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F0C89" w14:textId="15FDB0A8" w:rsidR="00F10038" w:rsidRDefault="00240951">
      <w:pPr>
        <w:jc w:val="right"/>
      </w:pPr>
      <w:r w:rsidRPr="00240951">
        <w:rPr>
          <w:bCs/>
          <w:i/>
        </w:rPr>
        <w:t xml:space="preserve">Ścinawa Polska, dnia </w:t>
      </w:r>
      <w:r w:rsidR="00571362">
        <w:rPr>
          <w:bCs/>
          <w:i/>
        </w:rPr>
        <w:t>04.04</w:t>
      </w:r>
      <w:r w:rsidR="009372BF">
        <w:rPr>
          <w:bCs/>
          <w:i/>
        </w:rPr>
        <w:t>.2025</w:t>
      </w:r>
      <w:r w:rsidR="00475778">
        <w:rPr>
          <w:bCs/>
          <w:i/>
        </w:rPr>
        <w:t xml:space="preserve"> r.</w:t>
      </w:r>
    </w:p>
    <w:p w14:paraId="2120ADA7" w14:textId="77777777" w:rsidR="00F10038" w:rsidRDefault="00F10038">
      <w:pPr>
        <w:jc w:val="right"/>
        <w:rPr>
          <w:b/>
          <w:i/>
        </w:rPr>
      </w:pPr>
    </w:p>
    <w:p w14:paraId="7DB296E3" w14:textId="6CED7C60" w:rsidR="00F10038" w:rsidRDefault="00475778">
      <w:pPr>
        <w:jc w:val="center"/>
      </w:pPr>
      <w:r>
        <w:rPr>
          <w:b/>
          <w:i/>
        </w:rPr>
        <w:t>ZAPYTANIE OFERTOWE nr 1/202</w:t>
      </w:r>
      <w:r w:rsidR="001034CB">
        <w:rPr>
          <w:b/>
          <w:i/>
        </w:rPr>
        <w:t>5</w:t>
      </w:r>
      <w:r>
        <w:rPr>
          <w:b/>
          <w:i/>
        </w:rPr>
        <w:t xml:space="preserve">                                                        </w:t>
      </w:r>
    </w:p>
    <w:p w14:paraId="52DC635B" w14:textId="4DD93DA9" w:rsidR="00F10038" w:rsidRPr="001034CB" w:rsidRDefault="00475778" w:rsidP="001034CB">
      <w:pPr>
        <w:rPr>
          <w:b/>
          <w:i/>
        </w:rPr>
      </w:pPr>
      <w:bookmarkStart w:id="0" w:name="_Hlk194063925"/>
      <w:r>
        <w:rPr>
          <w:b/>
          <w:i/>
        </w:rPr>
        <w:t xml:space="preserve"> na </w:t>
      </w:r>
      <w:bookmarkStart w:id="1" w:name="_Hlk136267352"/>
      <w:r>
        <w:rPr>
          <w:b/>
          <w:i/>
        </w:rPr>
        <w:t xml:space="preserve">nabycie </w:t>
      </w:r>
      <w:bookmarkStart w:id="2" w:name="_Hlk194047942"/>
      <w:bookmarkEnd w:id="1"/>
      <w:r w:rsidR="001034CB" w:rsidRPr="001034CB">
        <w:rPr>
          <w:b/>
          <w:i/>
        </w:rPr>
        <w:t>elektronicznego</w:t>
      </w:r>
      <w:r w:rsidR="001034CB">
        <w:rPr>
          <w:b/>
          <w:i/>
        </w:rPr>
        <w:t xml:space="preserve"> </w:t>
      </w:r>
      <w:r w:rsidR="001034CB" w:rsidRPr="001034CB">
        <w:rPr>
          <w:b/>
          <w:i/>
        </w:rPr>
        <w:t>systemu</w:t>
      </w:r>
      <w:r w:rsidR="001034CB">
        <w:rPr>
          <w:b/>
          <w:i/>
        </w:rPr>
        <w:t xml:space="preserve"> </w:t>
      </w:r>
      <w:r w:rsidR="001034CB" w:rsidRPr="001034CB">
        <w:rPr>
          <w:b/>
          <w:i/>
        </w:rPr>
        <w:t>sprzedaży</w:t>
      </w:r>
      <w:r w:rsidR="001034CB">
        <w:rPr>
          <w:b/>
          <w:i/>
        </w:rPr>
        <w:t xml:space="preserve"> </w:t>
      </w:r>
      <w:r w:rsidR="001034CB" w:rsidRPr="001034CB">
        <w:rPr>
          <w:b/>
          <w:i/>
        </w:rPr>
        <w:t>e-bilet wraz</w:t>
      </w:r>
      <w:r w:rsidR="001034CB">
        <w:rPr>
          <w:b/>
          <w:i/>
        </w:rPr>
        <w:t xml:space="preserve"> </w:t>
      </w:r>
      <w:r w:rsidR="001034CB" w:rsidRPr="001034CB">
        <w:rPr>
          <w:b/>
          <w:i/>
        </w:rPr>
        <w:t>ze</w:t>
      </w:r>
      <w:r w:rsidR="001034CB">
        <w:rPr>
          <w:b/>
          <w:i/>
        </w:rPr>
        <w:t xml:space="preserve"> </w:t>
      </w:r>
      <w:r w:rsidR="001034CB" w:rsidRPr="001034CB">
        <w:rPr>
          <w:b/>
          <w:i/>
        </w:rPr>
        <w:t>sprzętem</w:t>
      </w:r>
      <w:r w:rsidR="001034CB">
        <w:rPr>
          <w:b/>
          <w:i/>
        </w:rPr>
        <w:t xml:space="preserve"> </w:t>
      </w:r>
      <w:r w:rsidR="001034CB" w:rsidRPr="001034CB">
        <w:rPr>
          <w:b/>
          <w:i/>
        </w:rPr>
        <w:t>komputerowym</w:t>
      </w:r>
      <w:r w:rsidR="001034CB">
        <w:rPr>
          <w:b/>
          <w:i/>
        </w:rPr>
        <w:t xml:space="preserve"> oraz </w:t>
      </w:r>
      <w:r w:rsidR="001034CB" w:rsidRPr="001034CB">
        <w:rPr>
          <w:b/>
          <w:i/>
        </w:rPr>
        <w:t>Szkolenie pracowników</w:t>
      </w:r>
      <w:r w:rsidR="001034CB">
        <w:rPr>
          <w:b/>
          <w:i/>
        </w:rPr>
        <w:t xml:space="preserve"> </w:t>
      </w:r>
      <w:r w:rsidR="001034CB" w:rsidRPr="001034CB">
        <w:rPr>
          <w:b/>
          <w:i/>
        </w:rPr>
        <w:t>w zakresie obsługi</w:t>
      </w:r>
      <w:r w:rsidR="001034CB">
        <w:rPr>
          <w:b/>
          <w:i/>
        </w:rPr>
        <w:t xml:space="preserve"> </w:t>
      </w:r>
      <w:r w:rsidR="001034CB" w:rsidRPr="001034CB">
        <w:rPr>
          <w:b/>
          <w:i/>
        </w:rPr>
        <w:t>wdrażanego systemu</w:t>
      </w:r>
      <w:r w:rsidR="001034CB">
        <w:rPr>
          <w:b/>
          <w:i/>
        </w:rPr>
        <w:t xml:space="preserve"> </w:t>
      </w:r>
      <w:r w:rsidR="001034CB" w:rsidRPr="001034CB">
        <w:rPr>
          <w:b/>
          <w:i/>
        </w:rPr>
        <w:t>e-bilet</w:t>
      </w:r>
    </w:p>
    <w:bookmarkEnd w:id="0"/>
    <w:bookmarkEnd w:id="2"/>
    <w:p w14:paraId="6BDC6BA7" w14:textId="77777777" w:rsidR="00F10038" w:rsidRDefault="00F10038">
      <w:pPr>
        <w:rPr>
          <w:b/>
        </w:rPr>
      </w:pPr>
    </w:p>
    <w:p w14:paraId="021ADE75" w14:textId="77777777" w:rsidR="00F10038" w:rsidRDefault="00475778">
      <w:r>
        <w:rPr>
          <w:b/>
        </w:rPr>
        <w:t>Nazwa:</w:t>
      </w:r>
    </w:p>
    <w:p w14:paraId="685DB1A0" w14:textId="77777777" w:rsidR="00240951" w:rsidRDefault="00240951">
      <w:pPr>
        <w:spacing w:line="259" w:lineRule="auto"/>
        <w:ind w:left="-98" w:firstLine="98"/>
      </w:pPr>
      <w:bookmarkStart w:id="3" w:name="_Hlk178884247"/>
      <w:r w:rsidRPr="00240951">
        <w:t xml:space="preserve">EPICENTRUM KULTURY Józef Pawlicki </w:t>
      </w:r>
    </w:p>
    <w:p w14:paraId="089403E3" w14:textId="466D40D9" w:rsidR="00F10038" w:rsidRDefault="00475778">
      <w:pPr>
        <w:spacing w:line="259" w:lineRule="auto"/>
        <w:ind w:left="-98" w:firstLine="98"/>
      </w:pPr>
      <w:r>
        <w:rPr>
          <w:b/>
          <w:bCs/>
        </w:rPr>
        <w:t>Adres:</w:t>
      </w:r>
    </w:p>
    <w:p w14:paraId="614C0C1B" w14:textId="60155392" w:rsidR="00240951" w:rsidRDefault="00240951">
      <w:pPr>
        <w:spacing w:line="259" w:lineRule="auto"/>
        <w:ind w:left="-98" w:firstLine="98"/>
      </w:pPr>
      <w:r w:rsidRPr="00240951">
        <w:t xml:space="preserve">Ścinawa Polska </w:t>
      </w:r>
      <w:r>
        <w:t>56a</w:t>
      </w:r>
    </w:p>
    <w:p w14:paraId="2CDEE81F" w14:textId="77777777" w:rsidR="00240951" w:rsidRDefault="00240951">
      <w:pPr>
        <w:spacing w:line="259" w:lineRule="auto"/>
        <w:ind w:left="-98" w:firstLine="98"/>
      </w:pPr>
      <w:r w:rsidRPr="00240951">
        <w:t xml:space="preserve">55-200 </w:t>
      </w:r>
      <w:r>
        <w:t xml:space="preserve">Oława </w:t>
      </w:r>
      <w:bookmarkEnd w:id="3"/>
    </w:p>
    <w:p w14:paraId="379189FB" w14:textId="488EE473" w:rsidR="00F10038" w:rsidRDefault="00475778">
      <w:pPr>
        <w:spacing w:line="259" w:lineRule="auto"/>
        <w:ind w:left="-98" w:firstLine="98"/>
      </w:pPr>
      <w:r>
        <w:rPr>
          <w:b/>
        </w:rPr>
        <w:t>Numer telefonu:</w:t>
      </w:r>
    </w:p>
    <w:p w14:paraId="65FBBD42" w14:textId="77777777" w:rsidR="00240951" w:rsidRDefault="00240951">
      <w:pPr>
        <w:spacing w:line="259" w:lineRule="auto"/>
        <w:ind w:left="-98" w:firstLine="98"/>
        <w:rPr>
          <w:lang w:val="en-US" w:eastAsia="ar-SA"/>
        </w:rPr>
      </w:pPr>
      <w:r w:rsidRPr="00240951">
        <w:rPr>
          <w:lang w:val="en-US" w:eastAsia="ar-SA"/>
        </w:rPr>
        <w:t xml:space="preserve">502097502 </w:t>
      </w:r>
    </w:p>
    <w:p w14:paraId="4525DBF6" w14:textId="4D342EFF" w:rsidR="00F10038" w:rsidRPr="00497D73" w:rsidRDefault="00475778">
      <w:pPr>
        <w:spacing w:line="259" w:lineRule="auto"/>
        <w:ind w:left="-98" w:firstLine="98"/>
        <w:rPr>
          <w:lang w:val="en-US"/>
        </w:rPr>
      </w:pPr>
      <w:r>
        <w:rPr>
          <w:b/>
          <w:lang w:val="en-US"/>
        </w:rPr>
        <w:t>NIP:</w:t>
      </w:r>
    </w:p>
    <w:p w14:paraId="436265D3" w14:textId="77777777" w:rsidR="00240951" w:rsidRDefault="00240951">
      <w:pPr>
        <w:rPr>
          <w:lang w:val="en-US"/>
        </w:rPr>
      </w:pPr>
      <w:r w:rsidRPr="00240951">
        <w:rPr>
          <w:lang w:val="en-US"/>
        </w:rPr>
        <w:t xml:space="preserve">9121238739 </w:t>
      </w:r>
    </w:p>
    <w:p w14:paraId="02373417" w14:textId="5D092878" w:rsidR="00F10038" w:rsidRPr="00497D73" w:rsidRDefault="00475778">
      <w:pPr>
        <w:rPr>
          <w:lang w:val="en-US"/>
        </w:rPr>
      </w:pPr>
      <w:r>
        <w:rPr>
          <w:b/>
          <w:lang w:val="en-US" w:eastAsia="ar-SA"/>
        </w:rPr>
        <w:t xml:space="preserve">E-mail: </w:t>
      </w:r>
    </w:p>
    <w:p w14:paraId="2074DFDB" w14:textId="2EA4FC86" w:rsidR="00F10038" w:rsidRPr="00924702" w:rsidRDefault="00000000">
      <w:pPr>
        <w:rPr>
          <w:lang w:val="en-US"/>
        </w:rPr>
      </w:pPr>
      <w:hyperlink r:id="rId11" w:history="1">
        <w:r w:rsidR="00240951" w:rsidRPr="00924702">
          <w:rPr>
            <w:rStyle w:val="Hipercze"/>
            <w:lang w:val="en-US"/>
          </w:rPr>
          <w:t>epicentrum.art@gmail.com</w:t>
        </w:r>
      </w:hyperlink>
    </w:p>
    <w:p w14:paraId="334BB609" w14:textId="77777777" w:rsidR="00240951" w:rsidRPr="00240951" w:rsidRDefault="00240951">
      <w:pPr>
        <w:rPr>
          <w:lang w:val="en-US"/>
        </w:rPr>
      </w:pPr>
    </w:p>
    <w:p w14:paraId="3EBCA542" w14:textId="77777777" w:rsidR="00F10038" w:rsidRDefault="00475778">
      <w:r>
        <w:rPr>
          <w:b/>
          <w:lang w:eastAsia="ar-SA"/>
        </w:rPr>
        <w:t>Tytuł projektu:</w:t>
      </w:r>
    </w:p>
    <w:p w14:paraId="2DA07D19" w14:textId="2F85175A" w:rsidR="00240951" w:rsidRPr="00240951" w:rsidRDefault="00475778" w:rsidP="00240951">
      <w:pPr>
        <w:rPr>
          <w:i/>
          <w:iCs/>
          <w:lang w:eastAsia="ar-SA"/>
        </w:rPr>
      </w:pPr>
      <w:r>
        <w:rPr>
          <w:i/>
          <w:iCs/>
          <w:lang w:eastAsia="ar-SA"/>
        </w:rPr>
        <w:t>„</w:t>
      </w:r>
      <w:r w:rsidR="00240951" w:rsidRPr="00240951">
        <w:rPr>
          <w:i/>
          <w:iCs/>
          <w:lang w:eastAsia="ar-SA"/>
        </w:rPr>
        <w:t>Zakup nowego projektora kinowego w celu wyświetlania filmów w projekcji 3D</w:t>
      </w:r>
      <w:r w:rsidR="00240951">
        <w:rPr>
          <w:i/>
          <w:iCs/>
          <w:lang w:eastAsia="ar-SA"/>
        </w:rPr>
        <w:t xml:space="preserve"> </w:t>
      </w:r>
      <w:r w:rsidR="00240951" w:rsidRPr="00240951">
        <w:rPr>
          <w:i/>
          <w:iCs/>
          <w:lang w:eastAsia="ar-SA"/>
        </w:rPr>
        <w:t xml:space="preserve">wraz </w:t>
      </w:r>
      <w:r w:rsidR="00240951">
        <w:rPr>
          <w:i/>
          <w:iCs/>
          <w:lang w:eastAsia="ar-SA"/>
        </w:rPr>
        <w:t xml:space="preserve">                     </w:t>
      </w:r>
      <w:r w:rsidR="00240951" w:rsidRPr="00240951">
        <w:rPr>
          <w:i/>
          <w:iCs/>
          <w:lang w:eastAsia="ar-SA"/>
        </w:rPr>
        <w:t>z</w:t>
      </w:r>
      <w:r w:rsidR="00240951">
        <w:rPr>
          <w:i/>
          <w:iCs/>
          <w:lang w:eastAsia="ar-SA"/>
        </w:rPr>
        <w:t xml:space="preserve"> </w:t>
      </w:r>
      <w:r w:rsidR="00240951" w:rsidRPr="00240951">
        <w:rPr>
          <w:i/>
          <w:iCs/>
          <w:lang w:eastAsia="ar-SA"/>
        </w:rPr>
        <w:t>systemem e-Bilet i popularyzacją segregacji odpadów w województwie</w:t>
      </w:r>
    </w:p>
    <w:p w14:paraId="661CA081" w14:textId="7FD2F3E5" w:rsidR="00F10038" w:rsidRDefault="00240951" w:rsidP="00240951">
      <w:r w:rsidRPr="00240951">
        <w:rPr>
          <w:i/>
          <w:iCs/>
          <w:lang w:eastAsia="ar-SA"/>
        </w:rPr>
        <w:t>dolnośląskim (Region 5).</w:t>
      </w:r>
      <w:r>
        <w:rPr>
          <w:i/>
          <w:iCs/>
          <w:lang w:eastAsia="ar-SA"/>
        </w:rPr>
        <w:t>”</w:t>
      </w:r>
    </w:p>
    <w:p w14:paraId="7346524C" w14:textId="77777777" w:rsidR="00F10038" w:rsidRDefault="00F10038">
      <w:pPr>
        <w:rPr>
          <w:i/>
          <w:iCs/>
          <w:lang w:eastAsia="ar-SA"/>
        </w:rPr>
      </w:pPr>
    </w:p>
    <w:p w14:paraId="6BD01ADA" w14:textId="77777777" w:rsidR="00F10038" w:rsidRDefault="00475778">
      <w:r>
        <w:rPr>
          <w:b/>
          <w:lang w:eastAsia="ar-SA"/>
        </w:rPr>
        <w:t>Numer Projektu:</w:t>
      </w:r>
    </w:p>
    <w:p w14:paraId="70BA2EAA" w14:textId="08269C87" w:rsidR="00F10038" w:rsidRDefault="00240951">
      <w:pPr>
        <w:rPr>
          <w:bCs/>
          <w:lang w:eastAsia="ar-SA"/>
        </w:rPr>
      </w:pPr>
      <w:r w:rsidRPr="00240951">
        <w:rPr>
          <w:bCs/>
          <w:lang w:eastAsia="ar-SA"/>
        </w:rPr>
        <w:t>KPOD.01.03-IW.01-1318/24</w:t>
      </w:r>
    </w:p>
    <w:p w14:paraId="226C6E92" w14:textId="77777777" w:rsidR="00240951" w:rsidRDefault="00240951">
      <w:pPr>
        <w:rPr>
          <w:b/>
          <w:lang w:eastAsia="ar-SA"/>
        </w:rPr>
      </w:pPr>
    </w:p>
    <w:p w14:paraId="319D1104" w14:textId="77777777" w:rsidR="00F10038" w:rsidRDefault="00475778">
      <w:r>
        <w:rPr>
          <w:b/>
          <w:lang w:eastAsia="ar-SA"/>
        </w:rPr>
        <w:t>Inne źródła finansowania:</w:t>
      </w:r>
    </w:p>
    <w:p w14:paraId="71A29799" w14:textId="5B1CCEF0" w:rsidR="00F10038" w:rsidRDefault="00475778">
      <w:r>
        <w:rPr>
          <w:lang w:eastAsia="ar-SA"/>
        </w:rPr>
        <w:t>Zakup przedmiotu zamówienia będzie realizowany w ramach</w:t>
      </w:r>
      <w:r w:rsidR="008436A9">
        <w:rPr>
          <w:lang w:eastAsia="ar-SA"/>
        </w:rPr>
        <w:t xml:space="preserve"> programu</w:t>
      </w:r>
      <w:r>
        <w:rPr>
          <w:lang w:eastAsia="ar-SA"/>
        </w:rPr>
        <w:t>:</w:t>
      </w:r>
    </w:p>
    <w:p w14:paraId="0D7BB17C" w14:textId="3FD5F35F" w:rsidR="00F10038" w:rsidRDefault="008436A9">
      <w:pPr>
        <w:rPr>
          <w:b/>
        </w:rPr>
      </w:pPr>
      <w:r w:rsidRPr="008436A9">
        <w:rPr>
          <w:b/>
        </w:rPr>
        <w:t>A1. 2.1. Inwestycje dla przedsiębiorstw w produkty, usługi i kompetencje pracowników oraz kadry związane z dywersyfikacją działalności w ramach KPO”</w:t>
      </w:r>
    </w:p>
    <w:p w14:paraId="5D549F56" w14:textId="77777777" w:rsidR="00F10038" w:rsidRDefault="00F10038">
      <w:pPr>
        <w:jc w:val="center"/>
        <w:rPr>
          <w:b/>
        </w:rPr>
      </w:pPr>
    </w:p>
    <w:p w14:paraId="1271966A" w14:textId="77777777" w:rsidR="00F10038" w:rsidRDefault="00475778">
      <w:pPr>
        <w:shd w:val="clear" w:color="auto" w:fill="FFFFFF"/>
        <w:spacing w:after="225"/>
        <w:jc w:val="center"/>
        <w:textAlignment w:val="baseline"/>
        <w:outlineLvl w:val="2"/>
      </w:pPr>
      <w:r>
        <w:rPr>
          <w:b/>
          <w:bCs/>
        </w:rPr>
        <w:t>II. INFORMACJA OGÓLNA</w:t>
      </w:r>
    </w:p>
    <w:p w14:paraId="2AA410C3" w14:textId="77777777" w:rsidR="00F10038" w:rsidRDefault="00475778">
      <w:pPr>
        <w:pStyle w:val="Akapitzlist"/>
        <w:numPr>
          <w:ilvl w:val="0"/>
          <w:numId w:val="3"/>
        </w:numPr>
        <w:shd w:val="clear" w:color="auto" w:fill="FFFFFF"/>
        <w:spacing w:line="276" w:lineRule="auto"/>
        <w:ind w:left="426" w:hanging="426"/>
        <w:jc w:val="both"/>
        <w:textAlignment w:val="baseline"/>
        <w:outlineLvl w:val="2"/>
      </w:pPr>
      <w:r>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7323E1C7" w14:textId="77777777" w:rsidR="00F10038" w:rsidRDefault="00475778">
      <w:pPr>
        <w:pStyle w:val="Akapitzlist"/>
        <w:numPr>
          <w:ilvl w:val="0"/>
          <w:numId w:val="3"/>
        </w:numPr>
        <w:shd w:val="clear" w:color="auto" w:fill="FFFFFF"/>
        <w:spacing w:line="276" w:lineRule="auto"/>
        <w:ind w:left="426" w:hanging="426"/>
        <w:jc w:val="both"/>
        <w:textAlignment w:val="baseline"/>
        <w:outlineLvl w:val="2"/>
      </w:pPr>
      <w:r>
        <w:rPr>
          <w:bCs/>
        </w:rPr>
        <w:t>Do postepowania nie mają zastosowania przepisy ustawy Prawo Zamówień Publicznych.</w:t>
      </w:r>
    </w:p>
    <w:p w14:paraId="4299806F"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Postępowanie prowadzone jest w języku polskim, Zamawiający dopuszcza możliwość złożenia ofert w języku obcym wraz z ich tłumaczeniem na język polski. Koszt tłumaczenia po stronie Wykonawcy.</w:t>
      </w:r>
    </w:p>
    <w:p w14:paraId="15E106F5" w14:textId="14942C13"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Zamawiający</w:t>
      </w:r>
      <w:r w:rsidRPr="002A0235">
        <w:rPr>
          <w:b/>
        </w:rPr>
        <w:t xml:space="preserve"> przewiduje</w:t>
      </w:r>
      <w:r>
        <w:rPr>
          <w:bCs/>
        </w:rPr>
        <w:t xml:space="preserve"> możliwości złożenia ofert częściowych.</w:t>
      </w:r>
    </w:p>
    <w:p w14:paraId="74D4964E"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Zamawiający nie przewiduje możliwości złożenia ofert wariantowych. </w:t>
      </w:r>
    </w:p>
    <w:p w14:paraId="1A971C1C" w14:textId="1D22F854" w:rsidR="00F10038" w:rsidRDefault="004D2ADF" w:rsidP="004D2ADF">
      <w:pPr>
        <w:pStyle w:val="Akapitzlist"/>
        <w:numPr>
          <w:ilvl w:val="0"/>
          <w:numId w:val="3"/>
        </w:numPr>
        <w:shd w:val="clear" w:color="auto" w:fill="FFFFFF"/>
        <w:spacing w:line="276" w:lineRule="auto"/>
        <w:ind w:left="425" w:hanging="426"/>
        <w:contextualSpacing/>
        <w:jc w:val="both"/>
        <w:textAlignment w:val="baseline"/>
        <w:outlineLvl w:val="2"/>
      </w:pPr>
      <w:r>
        <w:rPr>
          <w:bCs/>
        </w:rPr>
        <w:lastRenderedPageBreak/>
        <w:t>Zamawiający nie przewiduje zwrotu kosztów udziału w postępowaniu, koszt przygotowania oferty, jej dostawa oraz inne koszty po stronie Wykonawcy.</w:t>
      </w:r>
    </w:p>
    <w:p w14:paraId="321E15B2"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473317FE"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0E2C4C4F"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W razie unieważnienia postępowania Wykonawcom nie przysługuje roszczenie odszkodowawcze w stosunku do Zamawiającego.</w:t>
      </w:r>
    </w:p>
    <w:p w14:paraId="54782ECA"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W niniejszym zapytaniu pojęcia Oferent i Wykonawca stosuje się zamiennie. </w:t>
      </w:r>
    </w:p>
    <w:p w14:paraId="428E50A2" w14:textId="77777777" w:rsidR="00F10038" w:rsidRDefault="00F10038">
      <w:pPr>
        <w:pStyle w:val="Akapitzlist"/>
        <w:shd w:val="clear" w:color="auto" w:fill="FFFFFF"/>
        <w:spacing w:line="276" w:lineRule="auto"/>
        <w:ind w:left="425"/>
        <w:contextualSpacing/>
        <w:jc w:val="both"/>
        <w:textAlignment w:val="baseline"/>
        <w:outlineLvl w:val="2"/>
        <w:rPr>
          <w:bCs/>
        </w:rPr>
      </w:pPr>
    </w:p>
    <w:p w14:paraId="68B829CC" w14:textId="77777777" w:rsidR="00F10038" w:rsidRDefault="00475778">
      <w:pPr>
        <w:shd w:val="clear" w:color="auto" w:fill="FFFFFF"/>
        <w:spacing w:after="225" w:line="276" w:lineRule="auto"/>
        <w:jc w:val="center"/>
        <w:textAlignment w:val="baseline"/>
        <w:outlineLvl w:val="2"/>
      </w:pPr>
      <w:r>
        <w:rPr>
          <w:b/>
          <w:bCs/>
        </w:rPr>
        <w:t>III. MIEJSCE I SPOSÓB SKŁADANIA OFERT</w:t>
      </w:r>
    </w:p>
    <w:p w14:paraId="7C2853DE" w14:textId="525C70D0" w:rsidR="00F10038" w:rsidRDefault="00475778">
      <w:pPr>
        <w:pStyle w:val="Akapitzlist"/>
        <w:numPr>
          <w:ilvl w:val="0"/>
          <w:numId w:val="13"/>
        </w:numPr>
      </w:pPr>
      <w:r>
        <w:t xml:space="preserve">Ofertę należy złożyć w terminie do dnia </w:t>
      </w:r>
      <w:r>
        <w:rPr>
          <w:b/>
        </w:rPr>
        <w:t xml:space="preserve"> </w:t>
      </w:r>
      <w:r w:rsidR="00571362">
        <w:rPr>
          <w:b/>
        </w:rPr>
        <w:t>11</w:t>
      </w:r>
      <w:r w:rsidR="001034CB">
        <w:rPr>
          <w:b/>
        </w:rPr>
        <w:t>.04.2025</w:t>
      </w:r>
      <w:r>
        <w:rPr>
          <w:b/>
        </w:rPr>
        <w:t xml:space="preserve"> r. </w:t>
      </w:r>
    </w:p>
    <w:p w14:paraId="322666E8" w14:textId="77777777" w:rsidR="00F10038" w:rsidRDefault="00475778">
      <w:pPr>
        <w:pStyle w:val="Akapitzlist"/>
        <w:numPr>
          <w:ilvl w:val="0"/>
          <w:numId w:val="13"/>
        </w:numPr>
      </w:pPr>
      <w:r>
        <w:t xml:space="preserve">Ofertę składa się pod rygorem odrzucenia w formie pisemnej lub w formie elektronicznej (w rozumieniu odpowiednio art. 78 i art. 78¹ Kodeksu cywilnego) wyłącznie za pośrednictwem Bazy Konkurencyjności. </w:t>
      </w:r>
    </w:p>
    <w:p w14:paraId="0646A47B" w14:textId="77777777" w:rsidR="00F10038" w:rsidRDefault="00475778">
      <w:pPr>
        <w:pStyle w:val="Akapitzlist"/>
        <w:numPr>
          <w:ilvl w:val="0"/>
          <w:numId w:val="13"/>
        </w:numPr>
      </w:pPr>
      <w:r>
        <w:t>Złożenie oferty z pominięciem Bazy Konkurencyjności będzie skutkowało odrzuceniem oferty z przyczyn formalnych.</w:t>
      </w:r>
    </w:p>
    <w:p w14:paraId="5F20C020" w14:textId="7F7BAE80" w:rsidR="00F10038" w:rsidRDefault="00475778">
      <w:pPr>
        <w:pStyle w:val="Akapitzlist"/>
        <w:numPr>
          <w:ilvl w:val="0"/>
          <w:numId w:val="13"/>
        </w:numPr>
      </w:pPr>
      <w:r>
        <w:t xml:space="preserve">Oferta musi być ważna minimum </w:t>
      </w:r>
      <w:r w:rsidR="008436A9">
        <w:t>3</w:t>
      </w:r>
      <w:r>
        <w:t>0 dni. W razie niepodania terminu związania ofertą lub terminu krótszego, Zamawiający wezwie Wykonawcę do uzupełnienia lub wydłużenia terminu ważności oferty. W przypadku nie dokonania przez Wykonawcę wskazanych czynności w wyznaczonym terminie, oferta Wykonawcy zostanie odrzucona jako niezgodna z treścią zapytania ofertowego.</w:t>
      </w:r>
    </w:p>
    <w:p w14:paraId="0677635F" w14:textId="77777777" w:rsidR="00F10038" w:rsidRDefault="00475778">
      <w:pPr>
        <w:pStyle w:val="Akapitzlist"/>
        <w:numPr>
          <w:ilvl w:val="0"/>
          <w:numId w:val="13"/>
        </w:numPr>
      </w:pPr>
      <w:r>
        <w:t xml:space="preserve">W toku badania i oceny ofert Zamawiający może żądać od Wykonawców wyjaśnień dotyczących treści złożonych ofert w określonym terminie. W razie braku złożenia wyjaśnień w określonym terminie oferta zostanie odrzucona. </w:t>
      </w:r>
    </w:p>
    <w:p w14:paraId="2D2BDB86" w14:textId="77777777" w:rsidR="00F10038" w:rsidRDefault="00475778">
      <w:pPr>
        <w:pStyle w:val="Akapitzlist"/>
        <w:numPr>
          <w:ilvl w:val="0"/>
          <w:numId w:val="13"/>
        </w:numPr>
      </w:pPr>
      <w:r>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06917D5F" w14:textId="77777777" w:rsidR="00F10038" w:rsidRDefault="00475778">
      <w:pPr>
        <w:pStyle w:val="Akapitzlist"/>
        <w:numPr>
          <w:ilvl w:val="0"/>
          <w:numId w:val="13"/>
        </w:numPr>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16836940" w14:textId="77777777" w:rsidR="00F10038" w:rsidRDefault="00475778">
      <w:pPr>
        <w:pStyle w:val="Akapitzlist"/>
        <w:numPr>
          <w:ilvl w:val="0"/>
          <w:numId w:val="13"/>
        </w:numPr>
      </w:pPr>
      <w:r>
        <w:t xml:space="preserve">Oferta powinna zawierać wypełniony zgodnie z zapytaniem ofertowym formularz ofertowy oraz załączniki do zapytania, a także dokumenty potwierdzające umocowanie do reprezentacji i działania w imieniu Wykonawcy. </w:t>
      </w:r>
    </w:p>
    <w:p w14:paraId="4A697785" w14:textId="77777777" w:rsidR="00F10038" w:rsidRDefault="00475778">
      <w:pPr>
        <w:pStyle w:val="Akapitzlist"/>
        <w:numPr>
          <w:ilvl w:val="0"/>
          <w:numId w:val="13"/>
        </w:numPr>
      </w:pPr>
      <w:r>
        <w:lastRenderedPageBreak/>
        <w:t xml:space="preserve">Zmiany treści zapytania ofertowego oraz wyjaśnienia udzielone przez Zamawiającego na zapytania Wykonawców stają się integralną częścią zapytania ofertowego i są wiążące dla Wykonawców. </w:t>
      </w:r>
    </w:p>
    <w:p w14:paraId="78352894" w14:textId="4FAFAA5B" w:rsidR="008436A9" w:rsidRDefault="008436A9">
      <w:pPr>
        <w:pStyle w:val="Akapitzlist"/>
        <w:numPr>
          <w:ilvl w:val="0"/>
          <w:numId w:val="13"/>
        </w:numPr>
      </w:pPr>
      <w:r>
        <w:t>Wszelkie pytania dotyczące treści zapytania ofertowego, proszę składać wyłącznie poprzez Bazę Konkurencyjności.</w:t>
      </w:r>
      <w:r w:rsidR="00BE6BB8">
        <w:t xml:space="preserve"> Pytania można zadawać maksymalnie do dnia: </w:t>
      </w:r>
      <w:r w:rsidR="00BE6BB8" w:rsidRPr="00BE6BB8">
        <w:rPr>
          <w:b/>
          <w:bCs/>
        </w:rPr>
        <w:t>09.04.2025 r</w:t>
      </w:r>
    </w:p>
    <w:p w14:paraId="4B1AF6CB" w14:textId="77777777" w:rsidR="00F10038" w:rsidRDefault="00475778">
      <w:pPr>
        <w:pStyle w:val="Akapitzlist"/>
        <w:numPr>
          <w:ilvl w:val="0"/>
          <w:numId w:val="13"/>
        </w:numPr>
      </w:pPr>
      <w:r>
        <w:t>Proponowaną wartość należy przedstawić w Formularzu Ofertowym (Załącznik Nr 1).</w:t>
      </w:r>
    </w:p>
    <w:p w14:paraId="647A9C8A" w14:textId="77777777" w:rsidR="00F10038" w:rsidRDefault="00475778">
      <w:pPr>
        <w:pStyle w:val="Akapitzlist"/>
        <w:numPr>
          <w:ilvl w:val="0"/>
          <w:numId w:val="13"/>
        </w:numPr>
      </w:pPr>
      <w:r>
        <w:t xml:space="preserve">Wartość oferty </w:t>
      </w:r>
      <w:r>
        <w:rPr>
          <w:b/>
          <w:bCs/>
        </w:rPr>
        <w:t>obligatoryjnie musi zostać przedstawiona w PLN</w:t>
      </w:r>
      <w:r>
        <w:t xml:space="preserve"> jako wartość netto wyrażona w jednostkach pieniężnych z dokładnością do dwóch miejsc po przecinku, będzie obowiązywała przez cały okres związania ofertą i będzie wiążąca dla zawieranej umowy.</w:t>
      </w:r>
    </w:p>
    <w:p w14:paraId="4ED44F52" w14:textId="7C8DF79F" w:rsidR="00F10038" w:rsidRDefault="00475778">
      <w:pPr>
        <w:pStyle w:val="Akapitzlist"/>
        <w:numPr>
          <w:ilvl w:val="0"/>
          <w:numId w:val="13"/>
        </w:numPr>
      </w:pPr>
      <w:r>
        <w:t xml:space="preserve">Ofertę należy sporządzić na formularzu stanowiącym załącznik nr </w:t>
      </w:r>
      <w:r w:rsidR="009C4E0E">
        <w:t>1</w:t>
      </w:r>
      <w:r>
        <w:t xml:space="preserve"> do niniejszego zapytania ofertoweg</w:t>
      </w:r>
      <w:r w:rsidR="009C4E0E">
        <w:t>o (wraz ze wszystkimi załącznikami)</w:t>
      </w:r>
      <w:r>
        <w:t xml:space="preserve">. Oferty nie sporządzone na ww. formularzu </w:t>
      </w:r>
      <w:r w:rsidR="002A0235">
        <w:t xml:space="preserve">oraz nie zawierające załączników i wymaganych dokumentów zawartych w pkt VIII zapytania ofertowego,  </w:t>
      </w:r>
      <w:r>
        <w:rPr>
          <w:b/>
          <w:bCs/>
        </w:rPr>
        <w:t xml:space="preserve">nie zostaną rozpatrzone. </w:t>
      </w:r>
    </w:p>
    <w:p w14:paraId="41F3D9ED" w14:textId="77777777" w:rsidR="00F10038" w:rsidRDefault="00F10038">
      <w:pPr>
        <w:rPr>
          <w:b/>
        </w:rPr>
      </w:pPr>
    </w:p>
    <w:p w14:paraId="42FC2A78" w14:textId="77777777" w:rsidR="00F10038" w:rsidRDefault="00F10038">
      <w:pPr>
        <w:rPr>
          <w:b/>
        </w:rPr>
      </w:pPr>
    </w:p>
    <w:p w14:paraId="5EF62179" w14:textId="27D88BB1" w:rsidR="00F10038" w:rsidRDefault="00475778">
      <w:pPr>
        <w:jc w:val="center"/>
      </w:pPr>
      <w:r>
        <w:rPr>
          <w:b/>
        </w:rPr>
        <w:t>IV</w:t>
      </w:r>
      <w:r w:rsidR="008E290C">
        <w:rPr>
          <w:b/>
        </w:rPr>
        <w:t xml:space="preserve"> </w:t>
      </w:r>
      <w:r>
        <w:rPr>
          <w:b/>
        </w:rPr>
        <w:t>OPIS PRZEDMIOTU ZAMÓWIENIA</w:t>
      </w:r>
      <w:r w:rsidR="001034CB">
        <w:rPr>
          <w:b/>
        </w:rPr>
        <w:t xml:space="preserve"> nr 1 </w:t>
      </w:r>
    </w:p>
    <w:p w14:paraId="2ABD76DA" w14:textId="77777777" w:rsidR="008E290C" w:rsidRPr="00A60410" w:rsidRDefault="008E290C" w:rsidP="008E290C">
      <w:pPr>
        <w:rPr>
          <w:b/>
        </w:rPr>
      </w:pPr>
      <w:r w:rsidRPr="00A60410">
        <w:rPr>
          <w:b/>
        </w:rPr>
        <w:t>Część I</w:t>
      </w:r>
    </w:p>
    <w:p w14:paraId="236EFDAB" w14:textId="77777777" w:rsidR="00F10038" w:rsidRDefault="00F10038">
      <w:pPr>
        <w:pStyle w:val="Akapitzlist"/>
        <w:contextualSpacing/>
        <w:jc w:val="both"/>
      </w:pPr>
    </w:p>
    <w:p w14:paraId="5DE4AB3A" w14:textId="77777777" w:rsidR="001034CB" w:rsidRDefault="00475778" w:rsidP="008436A9">
      <w:pPr>
        <w:pStyle w:val="Default"/>
        <w:numPr>
          <w:ilvl w:val="6"/>
          <w:numId w:val="2"/>
        </w:numPr>
        <w:jc w:val="both"/>
      </w:pPr>
      <w:bookmarkStart w:id="4" w:name="_Hlk194048182"/>
      <w:r>
        <w:t>Przedmiot zamówienia dotyczy nabycia</w:t>
      </w:r>
      <w:r w:rsidR="001034CB">
        <w:t>:</w:t>
      </w:r>
    </w:p>
    <w:bookmarkEnd w:id="4"/>
    <w:p w14:paraId="5CE8F906" w14:textId="029E7A98" w:rsidR="001034CB" w:rsidRDefault="001034CB" w:rsidP="001034CB">
      <w:pPr>
        <w:pStyle w:val="Default"/>
        <w:ind w:left="710"/>
        <w:jc w:val="both"/>
        <w:rPr>
          <w:b/>
          <w:bCs/>
          <w:u w:val="single"/>
        </w:rPr>
      </w:pPr>
      <w:r w:rsidRPr="00044CB6">
        <w:rPr>
          <w:b/>
          <w:bCs/>
          <w:u w:val="single"/>
        </w:rPr>
        <w:t xml:space="preserve">Elektronicznego systemu sprzedaży e-bilet wraz ze sprzętem komputerowym </w:t>
      </w:r>
      <w:r w:rsidR="006C341B" w:rsidRPr="00044CB6">
        <w:rPr>
          <w:b/>
          <w:bCs/>
          <w:u w:val="single"/>
        </w:rPr>
        <w:t>na który składa się:</w:t>
      </w:r>
    </w:p>
    <w:p w14:paraId="7CA6A523" w14:textId="77777777" w:rsidR="008E290C" w:rsidRDefault="008E290C" w:rsidP="001034CB">
      <w:pPr>
        <w:pStyle w:val="Default"/>
        <w:ind w:left="710"/>
        <w:jc w:val="both"/>
      </w:pPr>
    </w:p>
    <w:p w14:paraId="2E7529CF" w14:textId="77777777" w:rsidR="00272EDF" w:rsidRDefault="00272EDF" w:rsidP="006C341B">
      <w:pPr>
        <w:pStyle w:val="Default"/>
        <w:numPr>
          <w:ilvl w:val="0"/>
          <w:numId w:val="27"/>
        </w:numPr>
        <w:jc w:val="both"/>
      </w:pPr>
      <w:r>
        <w:rPr>
          <w:rFonts w:asciiTheme="minorHAnsi" w:hAnsiTheme="minorHAnsi"/>
          <w:b/>
        </w:rPr>
        <w:t>O</w:t>
      </w:r>
      <w:r w:rsidRPr="0019149C">
        <w:rPr>
          <w:rFonts w:asciiTheme="minorHAnsi" w:hAnsiTheme="minorHAnsi"/>
          <w:b/>
        </w:rPr>
        <w:t>programowanie do sprzedaży biletów</w:t>
      </w:r>
      <w:r>
        <w:rPr>
          <w:rFonts w:asciiTheme="minorHAnsi" w:hAnsiTheme="minorHAnsi"/>
          <w:b/>
        </w:rPr>
        <w:t xml:space="preserve"> (System)</w:t>
      </w:r>
      <w:r w:rsidRPr="0019149C">
        <w:rPr>
          <w:rFonts w:asciiTheme="minorHAnsi" w:hAnsiTheme="minorHAnsi"/>
          <w:b/>
        </w:rPr>
        <w:t xml:space="preserve"> z instalacją i serwisem oparte na architekturze systemu (serwer/baza + aplikacje wykonawcze) </w:t>
      </w:r>
      <w:r>
        <w:rPr>
          <w:rFonts w:asciiTheme="minorHAnsi" w:hAnsiTheme="minorHAnsi"/>
          <w:b/>
        </w:rPr>
        <w:t xml:space="preserve">w </w:t>
      </w:r>
      <w:r w:rsidRPr="0019149C">
        <w:rPr>
          <w:rFonts w:asciiTheme="minorHAnsi" w:hAnsiTheme="minorHAnsi"/>
          <w:b/>
        </w:rPr>
        <w:t>obrębie sieci wewnętrznej</w:t>
      </w:r>
      <w:r>
        <w:t xml:space="preserve"> </w:t>
      </w:r>
    </w:p>
    <w:p w14:paraId="3731000D" w14:textId="749D4FA2" w:rsidR="006C341B" w:rsidRDefault="006C341B" w:rsidP="006C341B">
      <w:pPr>
        <w:pStyle w:val="Default"/>
        <w:numPr>
          <w:ilvl w:val="0"/>
          <w:numId w:val="27"/>
        </w:numPr>
        <w:jc w:val="both"/>
      </w:pPr>
      <w:r>
        <w:t>Sprzęt</w:t>
      </w:r>
      <w:r w:rsidR="00272EDF">
        <w:t xml:space="preserve"> </w:t>
      </w:r>
      <w:r>
        <w:t>:</w:t>
      </w:r>
    </w:p>
    <w:p w14:paraId="11A23554" w14:textId="46FDE870" w:rsidR="00C2329D" w:rsidRDefault="00C2329D" w:rsidP="00C2329D">
      <w:pPr>
        <w:pStyle w:val="Default"/>
        <w:ind w:left="1430"/>
        <w:jc w:val="both"/>
      </w:pPr>
      <w:r>
        <w:t>- Serwer</w:t>
      </w:r>
    </w:p>
    <w:p w14:paraId="563617A8" w14:textId="69FC6DA0" w:rsidR="00C2329D" w:rsidRDefault="00C2329D" w:rsidP="00C2329D">
      <w:pPr>
        <w:pStyle w:val="Default"/>
        <w:ind w:left="1430"/>
        <w:jc w:val="both"/>
      </w:pPr>
      <w:r>
        <w:t>- UPS do serwera</w:t>
      </w:r>
    </w:p>
    <w:p w14:paraId="3BCBDC15" w14:textId="036803F6" w:rsidR="006C341B" w:rsidRDefault="006C341B" w:rsidP="006C341B">
      <w:pPr>
        <w:pStyle w:val="Default"/>
        <w:ind w:left="1430"/>
        <w:jc w:val="both"/>
      </w:pPr>
      <w:r>
        <w:t>- komputer kasowy</w:t>
      </w:r>
    </w:p>
    <w:p w14:paraId="51CFEF2C" w14:textId="605FBFF5" w:rsidR="00C2329D" w:rsidRDefault="00C2329D" w:rsidP="006C341B">
      <w:pPr>
        <w:pStyle w:val="Default"/>
        <w:ind w:left="1430"/>
        <w:jc w:val="both"/>
      </w:pPr>
      <w:r>
        <w:t xml:space="preserve">- </w:t>
      </w:r>
      <w:r w:rsidRPr="00C2329D">
        <w:t>UPS do stanowiska kasowego</w:t>
      </w:r>
    </w:p>
    <w:p w14:paraId="0D868317" w14:textId="327B3461" w:rsidR="006C341B" w:rsidRDefault="006C341B" w:rsidP="006C341B">
      <w:pPr>
        <w:pStyle w:val="Default"/>
        <w:ind w:left="1430"/>
        <w:jc w:val="both"/>
      </w:pPr>
      <w:r>
        <w:t>- monitor dla widza</w:t>
      </w:r>
    </w:p>
    <w:p w14:paraId="3AEB60F5" w14:textId="77777777" w:rsidR="006C341B" w:rsidRDefault="006C341B" w:rsidP="006C341B">
      <w:pPr>
        <w:pStyle w:val="Default"/>
        <w:ind w:left="1430"/>
        <w:jc w:val="both"/>
      </w:pPr>
      <w:r>
        <w:t xml:space="preserve">- drukarka fiskalna </w:t>
      </w:r>
    </w:p>
    <w:p w14:paraId="5E336831" w14:textId="3F8461CB" w:rsidR="006C341B" w:rsidRDefault="006C341B" w:rsidP="006C341B">
      <w:pPr>
        <w:pStyle w:val="Default"/>
        <w:ind w:left="1430"/>
        <w:jc w:val="both"/>
      </w:pPr>
      <w:r>
        <w:t xml:space="preserve">- </w:t>
      </w:r>
      <w:r w:rsidR="00C2329D" w:rsidRPr="00C2329D">
        <w:t>Mobilny czytnik do weryfikacji biletów</w:t>
      </w:r>
    </w:p>
    <w:p w14:paraId="47FB2E3D" w14:textId="212C2041" w:rsidR="006C341B" w:rsidRDefault="006C341B" w:rsidP="006C341B">
      <w:pPr>
        <w:pStyle w:val="Default"/>
        <w:ind w:left="1430"/>
        <w:jc w:val="both"/>
      </w:pPr>
    </w:p>
    <w:p w14:paraId="1D42D400" w14:textId="77777777" w:rsidR="00A25585" w:rsidRDefault="00A25585" w:rsidP="006C341B">
      <w:pPr>
        <w:pStyle w:val="Default"/>
        <w:ind w:left="1430"/>
        <w:jc w:val="both"/>
      </w:pPr>
    </w:p>
    <w:p w14:paraId="31B963F1" w14:textId="0BAA256C" w:rsidR="00F10038" w:rsidRPr="00A25585" w:rsidRDefault="00A25585" w:rsidP="00A25585">
      <w:pPr>
        <w:pStyle w:val="Default"/>
        <w:jc w:val="both"/>
        <w:rPr>
          <w:b/>
          <w:bCs/>
        </w:rPr>
      </w:pPr>
      <w:r w:rsidRPr="00A25585">
        <w:rPr>
          <w:b/>
          <w:bCs/>
        </w:rPr>
        <w:t>Szczegółowe wytyczne dotyczące przedmiotu zamówienia, zawarte zostały w załączniku do zapytania ofertowego pn.” Wytyczne elektronicznego systemu sprzedaży e-bilet</w:t>
      </w:r>
      <w:r w:rsidR="001034CB" w:rsidRPr="00A25585">
        <w:rPr>
          <w:b/>
          <w:bCs/>
        </w:rPr>
        <w:t xml:space="preserve">          </w:t>
      </w:r>
    </w:p>
    <w:p w14:paraId="01E491A0" w14:textId="77777777" w:rsidR="00F10038" w:rsidRDefault="00F10038">
      <w:pPr>
        <w:pStyle w:val="Default"/>
        <w:jc w:val="both"/>
      </w:pPr>
    </w:p>
    <w:p w14:paraId="38B34B9E" w14:textId="0DB605A1" w:rsidR="00F10038" w:rsidRDefault="00475778">
      <w:pPr>
        <w:pStyle w:val="Default"/>
        <w:numPr>
          <w:ilvl w:val="0"/>
          <w:numId w:val="2"/>
        </w:numPr>
        <w:jc w:val="both"/>
      </w:pPr>
      <w:r>
        <w:t xml:space="preserve">Przedmiot zamówienia musi </w:t>
      </w:r>
      <w:bookmarkStart w:id="5" w:name="_Hlk504042661"/>
      <w:r>
        <w:t>być nowy bez śladów użytkowania, a części środków trwałych nie mogą być regenerowane</w:t>
      </w:r>
      <w:bookmarkEnd w:id="5"/>
      <w:r>
        <w:t>.</w:t>
      </w:r>
      <w:r w:rsidR="005A1FB1">
        <w:t xml:space="preserve"> N</w:t>
      </w:r>
      <w:r w:rsidR="005A1FB1" w:rsidRPr="005A1FB1">
        <w:t>ieeksponowany na wystawach lub imprezach targowych, sprawny technicznie, bezpieczny, nieuszkodzony, wolny od wad, kompletny, zdatny do prawidłowej eksploatacji zgodnie z obowiązującymi przepisami i normami</w:t>
      </w:r>
      <w:r w:rsidR="00BE4878">
        <w:t>.</w:t>
      </w:r>
    </w:p>
    <w:p w14:paraId="4439D594" w14:textId="45A6A2B7" w:rsidR="00BE4878" w:rsidRDefault="00BE4878">
      <w:pPr>
        <w:pStyle w:val="Default"/>
        <w:numPr>
          <w:ilvl w:val="0"/>
          <w:numId w:val="2"/>
        </w:numPr>
        <w:jc w:val="both"/>
      </w:pPr>
      <w:r>
        <w:t>Sprzęt powinien zostać dostarczony i zamontowany w pełni gotowy do użytkowania, bez konieczności zakupu jakichkolwiek dodatkowych elementów lub akcesoriów.</w:t>
      </w:r>
    </w:p>
    <w:p w14:paraId="486971FC" w14:textId="22625082" w:rsidR="00A63B86" w:rsidRDefault="005A1FB1" w:rsidP="00A63B86">
      <w:pPr>
        <w:pStyle w:val="Default"/>
        <w:numPr>
          <w:ilvl w:val="0"/>
          <w:numId w:val="2"/>
        </w:numPr>
        <w:jc w:val="both"/>
      </w:pPr>
      <w:r w:rsidRPr="005A1FB1">
        <w:lastRenderedPageBreak/>
        <w:t>W przypadku wątpliwości co do pochodzenia sprzętu Zamawiający przed wyborem oferty może zażądać od Wykonawcy przedstawienia zaświadczenia/certyfikatu o posiadaniu autoryzacji producenta lub przedstawiciela producenta</w:t>
      </w:r>
    </w:p>
    <w:p w14:paraId="5168B17C" w14:textId="77777777" w:rsidR="00F10038" w:rsidRDefault="00475778">
      <w:pPr>
        <w:pStyle w:val="Default"/>
        <w:numPr>
          <w:ilvl w:val="0"/>
          <w:numId w:val="2"/>
        </w:numPr>
        <w:jc w:val="both"/>
      </w:pPr>
      <w:r>
        <w:t>Przedmiot zamówienia musi posiadać deklarację zgodności WE oraz będzie oznaczony znakiem CE.</w:t>
      </w:r>
    </w:p>
    <w:p w14:paraId="386DBEA9" w14:textId="77777777" w:rsidR="00F10038" w:rsidRDefault="00475778">
      <w:pPr>
        <w:pStyle w:val="Default"/>
        <w:numPr>
          <w:ilvl w:val="0"/>
          <w:numId w:val="2"/>
        </w:numPr>
        <w:jc w:val="both"/>
      </w:pPr>
      <w:r>
        <w:t>Zamawiający informuje, że dokona weryfikacji zaoferowanych przez Wykonawcę parametrów w załączniku nr 3 do zapytania ofertowego ”Potwierdzenie parametrów przedmiotu zamówienia.</w:t>
      </w:r>
    </w:p>
    <w:p w14:paraId="4EF64CA6" w14:textId="69DB13F1" w:rsidR="009C7578" w:rsidRDefault="009C7578" w:rsidP="009C7578">
      <w:pPr>
        <w:pStyle w:val="Default"/>
        <w:numPr>
          <w:ilvl w:val="0"/>
          <w:numId w:val="2"/>
        </w:numPr>
        <w:suppressAutoHyphens w:val="0"/>
        <w:autoSpaceDE w:val="0"/>
        <w:autoSpaceDN w:val="0"/>
        <w:adjustRightInd w:val="0"/>
        <w:jc w:val="both"/>
      </w:pPr>
      <w:r>
        <w:t xml:space="preserve">W przypadku wskazania w opisie przedmiotu zamówienia znaków towarowych lub jego pochodzenia, Zamawiający informuje, że dopuszcza możliwość zastosowania równoważnych rozwiązań, tzn. takich, których parametry techniczne są równoważne </w:t>
      </w:r>
      <w:r>
        <w:br/>
        <w:t>– co najmniej takie same (nie gorsze) od tych podanych w przedmiocie zamówienia.</w:t>
      </w:r>
    </w:p>
    <w:p w14:paraId="27619725" w14:textId="79AD4711" w:rsidR="009C7578" w:rsidRDefault="009C7578" w:rsidP="009C7578">
      <w:pPr>
        <w:pStyle w:val="Default"/>
        <w:numPr>
          <w:ilvl w:val="0"/>
          <w:numId w:val="2"/>
        </w:numPr>
        <w:suppressAutoHyphens w:val="0"/>
        <w:autoSpaceDE w:val="0"/>
        <w:autoSpaceDN w:val="0"/>
        <w:adjustRightInd w:val="0"/>
        <w:jc w:val="both"/>
      </w:pPr>
      <w:r>
        <w:t>W przypadku opisania przedmiotu zamówienia za pomocą norm, aprobat, specyfikacji technicznych Zamawiający dopuszcza rozwiązania równoważne.</w:t>
      </w:r>
    </w:p>
    <w:p w14:paraId="011E5A49" w14:textId="6B816B88" w:rsidR="009C7578" w:rsidRDefault="009C7578" w:rsidP="009C7578">
      <w:pPr>
        <w:pStyle w:val="Default"/>
        <w:numPr>
          <w:ilvl w:val="0"/>
          <w:numId w:val="2"/>
        </w:numPr>
        <w:suppressAutoHyphens w:val="0"/>
        <w:autoSpaceDE w:val="0"/>
        <w:autoSpaceDN w:val="0"/>
        <w:adjustRightInd w:val="0"/>
        <w:jc w:val="both"/>
      </w:pPr>
      <w:r>
        <w:t xml:space="preserve">Wszelkie koszty dostarczenia przedmiotu umowy do miejsca wskazanego przez Zamawiającego będą obciążały wyłącznie Wykonawcę. </w:t>
      </w:r>
      <w:r>
        <w:rPr>
          <w:color w:val="000000" w:themeColor="text1"/>
        </w:rPr>
        <w:t xml:space="preserve">Na Wykonawcy spoczywa również pełna odpowiedzialność za przedmiot umowy podczas transportu, załadunku </w:t>
      </w:r>
      <w:r>
        <w:rPr>
          <w:color w:val="000000" w:themeColor="text1"/>
        </w:rPr>
        <w:br/>
        <w:t xml:space="preserve">i rozładunku do siedziby Zamawiającego. </w:t>
      </w:r>
    </w:p>
    <w:p w14:paraId="7DAFA254" w14:textId="77777777" w:rsidR="00F10038" w:rsidRDefault="00475778">
      <w:pPr>
        <w:pStyle w:val="Default"/>
        <w:numPr>
          <w:ilvl w:val="0"/>
          <w:numId w:val="2"/>
        </w:numPr>
        <w:tabs>
          <w:tab w:val="left" w:pos="426"/>
        </w:tabs>
        <w:jc w:val="both"/>
      </w:pPr>
      <w:r>
        <w:t>Szczegółowy zakres gwarancji zostanie ustalony między stronami w zawieranej umowie.</w:t>
      </w:r>
    </w:p>
    <w:p w14:paraId="76943C09" w14:textId="44362E6D" w:rsidR="00F10038" w:rsidRDefault="00475778" w:rsidP="00705D9C">
      <w:pPr>
        <w:pStyle w:val="Akapitzlist"/>
        <w:numPr>
          <w:ilvl w:val="0"/>
          <w:numId w:val="2"/>
        </w:numPr>
        <w:tabs>
          <w:tab w:val="left" w:pos="426"/>
        </w:tabs>
        <w:jc w:val="both"/>
      </w:pPr>
      <w:r>
        <w:t xml:space="preserve">Przedmiot zamówienia określa </w:t>
      </w:r>
      <w:r w:rsidR="005A1FB1" w:rsidRPr="005A1FB1">
        <w:t xml:space="preserve">Kod CPV </w:t>
      </w:r>
      <w:r w:rsidR="000A650D" w:rsidRPr="000A650D">
        <w:rPr>
          <w:b/>
          <w:bCs/>
        </w:rPr>
        <w:t>48110000-2</w:t>
      </w:r>
      <w:r w:rsidR="000A650D" w:rsidRPr="000A650D">
        <w:t>: Pakiety oprogramowania do zarządzania</w:t>
      </w:r>
      <w:r w:rsidR="000A650D">
        <w:t xml:space="preserve">, </w:t>
      </w:r>
      <w:r w:rsidR="000A650D" w:rsidRPr="000A650D">
        <w:rPr>
          <w:b/>
          <w:bCs/>
        </w:rPr>
        <w:t>66151100-4</w:t>
      </w:r>
      <w:r w:rsidR="000A650D" w:rsidRPr="000A650D">
        <w:t>: Usługi elektronicznej sprzedaży detaliczne</w:t>
      </w:r>
      <w:r w:rsidR="000A650D">
        <w:t xml:space="preserve">, </w:t>
      </w:r>
      <w:r w:rsidR="000A650D" w:rsidRPr="000A650D">
        <w:rPr>
          <w:b/>
          <w:bCs/>
        </w:rPr>
        <w:t>30200000-1</w:t>
      </w:r>
      <w:r w:rsidR="000A650D" w:rsidRPr="000A650D">
        <w:t xml:space="preserve">: Urządzenia komputerowe </w:t>
      </w:r>
      <w:r>
        <w:t>Dodatkowe przedmioty zamówienia: nie dotyczy</w:t>
      </w:r>
    </w:p>
    <w:tbl>
      <w:tblPr>
        <w:tblW w:w="4747" w:type="dxa"/>
        <w:tblLayout w:type="fixed"/>
        <w:tblLook w:val="0000" w:firstRow="0" w:lastRow="0" w:firstColumn="0" w:lastColumn="0" w:noHBand="0" w:noVBand="0"/>
      </w:tblPr>
      <w:tblGrid>
        <w:gridCol w:w="4747"/>
      </w:tblGrid>
      <w:tr w:rsidR="00F10038" w14:paraId="5C352791" w14:textId="77777777">
        <w:trPr>
          <w:trHeight w:val="92"/>
        </w:trPr>
        <w:tc>
          <w:tcPr>
            <w:tcW w:w="4747" w:type="dxa"/>
          </w:tcPr>
          <w:p w14:paraId="2FD01151" w14:textId="77777777" w:rsidR="00F10038" w:rsidRDefault="00F10038">
            <w:pPr>
              <w:widowControl w:val="0"/>
              <w:jc w:val="both"/>
              <w:rPr>
                <w:color w:val="000000"/>
              </w:rPr>
            </w:pPr>
          </w:p>
        </w:tc>
      </w:tr>
    </w:tbl>
    <w:p w14:paraId="7E3BC907" w14:textId="449DC046" w:rsidR="00F10038" w:rsidRDefault="00A263F3">
      <w:pPr>
        <w:jc w:val="both"/>
      </w:pPr>
      <w:r>
        <w:t xml:space="preserve">15. </w:t>
      </w:r>
      <w:r w:rsidR="00D2411C" w:rsidRPr="00D2411C">
        <w:t>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3308B681" w14:textId="77777777" w:rsidR="001034CB" w:rsidRDefault="001034CB">
      <w:pPr>
        <w:jc w:val="both"/>
      </w:pPr>
    </w:p>
    <w:p w14:paraId="4B333820" w14:textId="77777777" w:rsidR="00C830B2" w:rsidRDefault="00C830B2">
      <w:pPr>
        <w:jc w:val="both"/>
      </w:pPr>
    </w:p>
    <w:p w14:paraId="30FC6245" w14:textId="77777777" w:rsidR="00C830B2" w:rsidRDefault="00C830B2">
      <w:pPr>
        <w:jc w:val="both"/>
      </w:pPr>
    </w:p>
    <w:p w14:paraId="47E3AA22" w14:textId="77777777" w:rsidR="00C830B2" w:rsidRDefault="00C830B2">
      <w:pPr>
        <w:jc w:val="both"/>
      </w:pPr>
    </w:p>
    <w:p w14:paraId="74DEE375" w14:textId="77777777" w:rsidR="00C830B2" w:rsidRDefault="00C830B2">
      <w:pPr>
        <w:jc w:val="both"/>
      </w:pPr>
    </w:p>
    <w:p w14:paraId="26B6C62A" w14:textId="77777777" w:rsidR="00C830B2" w:rsidRDefault="00C830B2">
      <w:pPr>
        <w:jc w:val="both"/>
      </w:pPr>
    </w:p>
    <w:p w14:paraId="54DCBE2A" w14:textId="77777777" w:rsidR="00C830B2" w:rsidRDefault="00C830B2">
      <w:pPr>
        <w:jc w:val="both"/>
      </w:pPr>
    </w:p>
    <w:p w14:paraId="237C16DE" w14:textId="77777777" w:rsidR="00C830B2" w:rsidRDefault="00C830B2">
      <w:pPr>
        <w:jc w:val="both"/>
      </w:pPr>
    </w:p>
    <w:p w14:paraId="35675FF0" w14:textId="77777777" w:rsidR="00C830B2" w:rsidRDefault="00C830B2">
      <w:pPr>
        <w:jc w:val="both"/>
      </w:pPr>
    </w:p>
    <w:p w14:paraId="0A766940" w14:textId="77777777" w:rsidR="001034CB" w:rsidRDefault="001034CB">
      <w:pPr>
        <w:jc w:val="both"/>
      </w:pPr>
    </w:p>
    <w:p w14:paraId="59686321" w14:textId="1B04FAE5" w:rsidR="001034CB" w:rsidRDefault="008E290C" w:rsidP="008E290C">
      <w:pPr>
        <w:rPr>
          <w:b/>
        </w:rPr>
      </w:pPr>
      <w:r>
        <w:rPr>
          <w:b/>
        </w:rPr>
        <w:t>Część II</w:t>
      </w:r>
    </w:p>
    <w:p w14:paraId="60782257" w14:textId="77777777" w:rsidR="008E290C" w:rsidRDefault="008E290C" w:rsidP="008E290C"/>
    <w:p w14:paraId="3AC0C3FC" w14:textId="6189F5F1" w:rsidR="001034CB" w:rsidRDefault="001034CB">
      <w:pPr>
        <w:jc w:val="both"/>
      </w:pPr>
      <w:r w:rsidRPr="001034CB">
        <w:t>1.</w:t>
      </w:r>
      <w:r w:rsidRPr="001034CB">
        <w:tab/>
        <w:t>Przedmiot zamówienia dotyczy</w:t>
      </w:r>
      <w:r>
        <w:t xml:space="preserve">: </w:t>
      </w:r>
    </w:p>
    <w:p w14:paraId="031E7264" w14:textId="6ED0AFB6" w:rsidR="001034CB" w:rsidRDefault="001034CB">
      <w:pPr>
        <w:jc w:val="both"/>
        <w:rPr>
          <w:b/>
          <w:bCs/>
          <w:u w:val="single"/>
        </w:rPr>
      </w:pPr>
      <w:r w:rsidRPr="00302D27">
        <w:rPr>
          <w:b/>
          <w:bCs/>
          <w:u w:val="single"/>
        </w:rPr>
        <w:t xml:space="preserve">  </w:t>
      </w:r>
      <w:r w:rsidRPr="00571362">
        <w:rPr>
          <w:b/>
          <w:bCs/>
          <w:u w:val="single"/>
        </w:rPr>
        <w:t xml:space="preserve">  Szkolenia pracowników w zakresie obsługi wdrażanego systemu e-bilet</w:t>
      </w:r>
    </w:p>
    <w:p w14:paraId="74090A5A" w14:textId="77777777" w:rsidR="00302D27" w:rsidRDefault="00302D27">
      <w:pPr>
        <w:jc w:val="both"/>
        <w:rPr>
          <w:b/>
          <w:bCs/>
          <w:u w:val="single"/>
        </w:rPr>
      </w:pPr>
    </w:p>
    <w:p w14:paraId="7A2EE61D" w14:textId="77777777" w:rsidR="00571362" w:rsidRDefault="00571362" w:rsidP="00571362">
      <w:pPr>
        <w:jc w:val="both"/>
        <w:rPr>
          <w:b/>
          <w:bCs/>
        </w:rPr>
      </w:pPr>
      <w:r w:rsidRPr="00571362">
        <w:rPr>
          <w:b/>
          <w:bCs/>
        </w:rPr>
        <w:t>Szczegółowy program szkolenia:</w:t>
      </w:r>
    </w:p>
    <w:p w14:paraId="282E7AD2" w14:textId="77777777" w:rsidR="00571362" w:rsidRPr="00571362" w:rsidRDefault="00571362" w:rsidP="00571362">
      <w:pPr>
        <w:jc w:val="both"/>
        <w:rPr>
          <w:b/>
          <w:bCs/>
        </w:rPr>
      </w:pPr>
    </w:p>
    <w:p w14:paraId="743EECBB" w14:textId="77777777" w:rsidR="00571362" w:rsidRPr="00571362" w:rsidRDefault="00571362" w:rsidP="00571362">
      <w:pPr>
        <w:jc w:val="both"/>
      </w:pPr>
      <w:r w:rsidRPr="00571362">
        <w:t>1. Szkolenie pracowników z obsługi modułu administracyjnego</w:t>
      </w:r>
    </w:p>
    <w:p w14:paraId="2D0CA810" w14:textId="77777777" w:rsidR="00571362" w:rsidRPr="00571362" w:rsidRDefault="00571362" w:rsidP="00571362">
      <w:pPr>
        <w:jc w:val="both"/>
      </w:pPr>
      <w:r w:rsidRPr="00571362">
        <w:t>2. Szkolenie pracowników z obsługi modułu kasowego</w:t>
      </w:r>
    </w:p>
    <w:p w14:paraId="59983777" w14:textId="77777777" w:rsidR="00571362" w:rsidRPr="00571362" w:rsidRDefault="00571362" w:rsidP="00571362">
      <w:pPr>
        <w:jc w:val="both"/>
      </w:pPr>
      <w:r w:rsidRPr="00571362">
        <w:t>3. Szkolenie pracowników z obsługi sprzętu kasowego i terminala kontroli biletów</w:t>
      </w:r>
    </w:p>
    <w:p w14:paraId="45D67065" w14:textId="3F94BF46" w:rsidR="00302D27" w:rsidRDefault="00571362" w:rsidP="00571362">
      <w:pPr>
        <w:jc w:val="both"/>
      </w:pPr>
      <w:r w:rsidRPr="00571362">
        <w:t>4. Przedstawienie listy dobrych praktyk w zakresie utrzymania bezpieczeństwa sieciowego i serwera</w:t>
      </w:r>
    </w:p>
    <w:p w14:paraId="28626E11" w14:textId="77777777" w:rsidR="00571362" w:rsidRPr="00571362" w:rsidRDefault="00571362" w:rsidP="00571362">
      <w:pPr>
        <w:jc w:val="both"/>
        <w:rPr>
          <w:u w:val="single"/>
        </w:rPr>
      </w:pPr>
    </w:p>
    <w:p w14:paraId="62F3453E" w14:textId="77777777" w:rsidR="00302D27" w:rsidRPr="007D754B" w:rsidRDefault="00302D27" w:rsidP="00302D27">
      <w:pPr>
        <w:rPr>
          <w:bCs/>
        </w:rPr>
      </w:pPr>
      <w:r w:rsidRPr="007D754B">
        <w:rPr>
          <w:b/>
          <w:bCs/>
        </w:rPr>
        <w:t>Parametry szkolenia:</w:t>
      </w:r>
    </w:p>
    <w:p w14:paraId="29B433F1" w14:textId="004B6BA2" w:rsidR="00302D27" w:rsidRPr="007D754B" w:rsidRDefault="00302D27" w:rsidP="00302D27">
      <w:pPr>
        <w:ind w:left="720"/>
        <w:rPr>
          <w:bCs/>
        </w:rPr>
      </w:pPr>
      <w:r w:rsidRPr="007D754B">
        <w:rPr>
          <w:b/>
          <w:bCs/>
        </w:rPr>
        <w:t>Liczba uczestników:</w:t>
      </w:r>
      <w:r w:rsidRPr="007D754B">
        <w:rPr>
          <w:bCs/>
        </w:rPr>
        <w:t xml:space="preserve"> </w:t>
      </w:r>
      <w:r>
        <w:rPr>
          <w:bCs/>
        </w:rPr>
        <w:t>5</w:t>
      </w:r>
      <w:r w:rsidRPr="007D754B">
        <w:rPr>
          <w:bCs/>
        </w:rPr>
        <w:t xml:space="preserve"> os</w:t>
      </w:r>
      <w:r>
        <w:rPr>
          <w:bCs/>
        </w:rPr>
        <w:t>ób</w:t>
      </w:r>
      <w:r w:rsidRPr="007D754B">
        <w:rPr>
          <w:bCs/>
        </w:rPr>
        <w:t>.</w:t>
      </w:r>
    </w:p>
    <w:p w14:paraId="013964EB" w14:textId="52EBCC64" w:rsidR="00302D27" w:rsidRPr="007D754B" w:rsidRDefault="00302D27" w:rsidP="00302D27">
      <w:pPr>
        <w:ind w:left="720"/>
        <w:rPr>
          <w:bCs/>
        </w:rPr>
      </w:pPr>
      <w:r w:rsidRPr="00782A09">
        <w:rPr>
          <w:b/>
          <w:bCs/>
        </w:rPr>
        <w:t>Forma szkolenia:</w:t>
      </w:r>
      <w:r w:rsidRPr="00782A09">
        <w:rPr>
          <w:bCs/>
        </w:rPr>
        <w:t xml:space="preserve"> stacjonarne</w:t>
      </w:r>
      <w:r w:rsidRPr="007D754B">
        <w:rPr>
          <w:bCs/>
        </w:rPr>
        <w:t xml:space="preserve"> </w:t>
      </w:r>
    </w:p>
    <w:p w14:paraId="11E13FF9" w14:textId="2EBF2506" w:rsidR="00302D27" w:rsidRPr="007D754B" w:rsidRDefault="00302D27" w:rsidP="00302D27">
      <w:pPr>
        <w:ind w:left="720"/>
        <w:rPr>
          <w:bCs/>
        </w:rPr>
      </w:pPr>
      <w:r w:rsidRPr="007D754B">
        <w:rPr>
          <w:b/>
          <w:bCs/>
        </w:rPr>
        <w:t>Czas trwania:</w:t>
      </w:r>
      <w:r w:rsidRPr="007D754B">
        <w:rPr>
          <w:bCs/>
        </w:rPr>
        <w:t xml:space="preserve"> </w:t>
      </w:r>
      <w:r>
        <w:rPr>
          <w:bCs/>
        </w:rPr>
        <w:t xml:space="preserve">2 </w:t>
      </w:r>
      <w:r w:rsidRPr="007D754B">
        <w:rPr>
          <w:bCs/>
        </w:rPr>
        <w:t>dni, z możliwością podziału na bloki szkoleniowe.</w:t>
      </w:r>
    </w:p>
    <w:p w14:paraId="095FFA92" w14:textId="77777777" w:rsidR="00302D27" w:rsidRDefault="00302D27" w:rsidP="00302D27">
      <w:pPr>
        <w:ind w:left="720"/>
        <w:rPr>
          <w:bCs/>
        </w:rPr>
      </w:pPr>
      <w:r w:rsidRPr="007D754B">
        <w:rPr>
          <w:b/>
          <w:bCs/>
        </w:rPr>
        <w:t>Materiały szkoleniowe:</w:t>
      </w:r>
      <w:r w:rsidRPr="007D754B">
        <w:rPr>
          <w:bCs/>
        </w:rPr>
        <w:t xml:space="preserve"> dostarczone w formie elektronicznej</w:t>
      </w:r>
    </w:p>
    <w:p w14:paraId="236B25F4" w14:textId="77777777" w:rsidR="00302D27" w:rsidRDefault="00302D27" w:rsidP="00302D27">
      <w:pPr>
        <w:rPr>
          <w:b/>
        </w:rPr>
      </w:pPr>
    </w:p>
    <w:p w14:paraId="421C5A1D" w14:textId="42F9DF8B" w:rsidR="00302D27" w:rsidRPr="00302D27" w:rsidRDefault="00302D27" w:rsidP="00302D27">
      <w:pPr>
        <w:pStyle w:val="Akapitzlist"/>
        <w:numPr>
          <w:ilvl w:val="0"/>
          <w:numId w:val="30"/>
        </w:numPr>
        <w:jc w:val="both"/>
      </w:pPr>
      <w:r>
        <w:t xml:space="preserve">Wykonawca zobowiązany jest do wykonania sprawozdania końcowego z wykonanych usług szkoleniowych </w:t>
      </w:r>
    </w:p>
    <w:p w14:paraId="54B9ED07" w14:textId="77777777" w:rsidR="00302D27" w:rsidRDefault="00302D27" w:rsidP="00302D27">
      <w:pPr>
        <w:pStyle w:val="Default"/>
        <w:numPr>
          <w:ilvl w:val="0"/>
          <w:numId w:val="28"/>
        </w:numPr>
        <w:tabs>
          <w:tab w:val="left" w:pos="426"/>
        </w:tabs>
        <w:jc w:val="both"/>
      </w:pPr>
      <w:r>
        <w:t xml:space="preserve">Przedmiot zamówienia określa </w:t>
      </w:r>
      <w:r w:rsidRPr="00A60410">
        <w:t>Kod CPV 80533100-0: Usługi szkolenia komputerowego</w:t>
      </w:r>
      <w:r>
        <w:t xml:space="preserve">, </w:t>
      </w:r>
      <w:r w:rsidRPr="00A60410">
        <w:t>Kod CPV 80500000-9: Usługi szkoleniowe</w:t>
      </w:r>
    </w:p>
    <w:p w14:paraId="7BC709A5" w14:textId="77777777" w:rsidR="00302D27" w:rsidRDefault="00302D27" w:rsidP="00302D27">
      <w:pPr>
        <w:pStyle w:val="Default"/>
        <w:numPr>
          <w:ilvl w:val="0"/>
          <w:numId w:val="28"/>
        </w:numPr>
        <w:jc w:val="both"/>
      </w:pPr>
      <w:r>
        <w:t>Zamawiający informuje, że dokona weryfikacji zaoferowanych przez Wykonawcę parametrów w załączniku nr 3b do zapytania ofertowego ”Potwierdzenie parametrów przedmiotu zamówienia.</w:t>
      </w:r>
    </w:p>
    <w:p w14:paraId="1DC9F28F" w14:textId="77777777" w:rsidR="00302D27" w:rsidRDefault="00302D27" w:rsidP="00302D27">
      <w:pPr>
        <w:pStyle w:val="Default"/>
        <w:numPr>
          <w:ilvl w:val="0"/>
          <w:numId w:val="28"/>
        </w:numPr>
        <w:jc w:val="both"/>
      </w:pPr>
      <w:r>
        <w:t>W przypadku opisania przedmiotu zamówienia za pomocą norm, aprobat, specyfikacji technicznych Zamawiający dopuszcza rozwiązania równoważne.</w:t>
      </w:r>
    </w:p>
    <w:p w14:paraId="5071C186" w14:textId="77777777" w:rsidR="001034CB" w:rsidRDefault="001034CB">
      <w:pPr>
        <w:jc w:val="both"/>
      </w:pPr>
    </w:p>
    <w:p w14:paraId="20600D28" w14:textId="77777777" w:rsidR="00302D27" w:rsidRPr="00FD002F" w:rsidRDefault="00302D27" w:rsidP="00302D27">
      <w:pPr>
        <w:autoSpaceDE w:val="0"/>
        <w:autoSpaceDN w:val="0"/>
        <w:adjustRightInd w:val="0"/>
        <w:jc w:val="both"/>
      </w:pPr>
      <w:r w:rsidRPr="00FD002F">
        <w:t>UWAGA! 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4DBB2AA6" w14:textId="77777777" w:rsidR="00302D27" w:rsidRDefault="00302D27">
      <w:pPr>
        <w:jc w:val="both"/>
      </w:pPr>
    </w:p>
    <w:p w14:paraId="5D2E4140" w14:textId="77777777" w:rsidR="006C341B" w:rsidRDefault="006C341B" w:rsidP="006C341B">
      <w:pPr>
        <w:jc w:val="both"/>
      </w:pPr>
    </w:p>
    <w:p w14:paraId="17D4FCCD" w14:textId="77777777" w:rsidR="006C341B" w:rsidRDefault="006C341B" w:rsidP="006C341B">
      <w:pPr>
        <w:jc w:val="both"/>
      </w:pPr>
    </w:p>
    <w:p w14:paraId="3B8CE7B4" w14:textId="599AE98D" w:rsidR="00F10038" w:rsidRDefault="00475778">
      <w:pPr>
        <w:jc w:val="center"/>
      </w:pPr>
      <w:r>
        <w:rPr>
          <w:b/>
        </w:rPr>
        <w:t xml:space="preserve">V. HARMONOGRAM RELACJI ZAMÓWIENIA/UMOWY </w:t>
      </w:r>
      <w:r w:rsidR="00302D27">
        <w:rPr>
          <w:b/>
        </w:rPr>
        <w:t>– DOTYCZY OBU CZĘŻŚCI PRZEDMIOTU ZAMÓWIENIA</w:t>
      </w:r>
    </w:p>
    <w:p w14:paraId="27A1C2CD" w14:textId="77777777" w:rsidR="00F10038" w:rsidRDefault="00F10038">
      <w:pPr>
        <w:jc w:val="center"/>
        <w:rPr>
          <w:b/>
        </w:rPr>
      </w:pPr>
    </w:p>
    <w:p w14:paraId="03BB0738" w14:textId="16FCF29C" w:rsidR="00F10038" w:rsidRPr="00782A09" w:rsidRDefault="00475778">
      <w:pPr>
        <w:pStyle w:val="Akapitzlist1"/>
        <w:numPr>
          <w:ilvl w:val="0"/>
          <w:numId w:val="4"/>
        </w:numPr>
        <w:shd w:val="clear" w:color="auto" w:fill="FFFFFF"/>
        <w:jc w:val="both"/>
      </w:pPr>
      <w:r w:rsidRPr="00782A09">
        <w:t>Przedmiot zamówienia</w:t>
      </w:r>
      <w:r w:rsidR="00302D27" w:rsidRPr="00782A09">
        <w:t xml:space="preserve"> część I </w:t>
      </w:r>
      <w:r w:rsidRPr="00782A09">
        <w:t xml:space="preserve"> musi być zrealizowany w terminie </w:t>
      </w:r>
      <w:r w:rsidRPr="00782A09">
        <w:rPr>
          <w:b/>
          <w:bCs/>
          <w:color w:val="000000"/>
        </w:rPr>
        <w:t xml:space="preserve">do </w:t>
      </w:r>
      <w:r w:rsidR="00302D27" w:rsidRPr="00782A09">
        <w:rPr>
          <w:b/>
          <w:bCs/>
          <w:color w:val="000000"/>
        </w:rPr>
        <w:t>1</w:t>
      </w:r>
      <w:r w:rsidR="00571362">
        <w:rPr>
          <w:b/>
          <w:bCs/>
          <w:color w:val="000000"/>
        </w:rPr>
        <w:t>2</w:t>
      </w:r>
      <w:r w:rsidR="00302D27" w:rsidRPr="00782A09">
        <w:rPr>
          <w:b/>
          <w:bCs/>
          <w:color w:val="000000"/>
        </w:rPr>
        <w:t>.05.2025</w:t>
      </w:r>
      <w:r w:rsidRPr="00782A09">
        <w:rPr>
          <w:b/>
          <w:bCs/>
          <w:color w:val="000000"/>
        </w:rPr>
        <w:t xml:space="preserve"> r.  </w:t>
      </w:r>
    </w:p>
    <w:p w14:paraId="42A9451D" w14:textId="5C7D3236" w:rsidR="00302D27" w:rsidRPr="00782A09" w:rsidRDefault="00302D27" w:rsidP="00302D27">
      <w:pPr>
        <w:pStyle w:val="Akapitzlist1"/>
        <w:numPr>
          <w:ilvl w:val="0"/>
          <w:numId w:val="4"/>
        </w:numPr>
        <w:shd w:val="clear" w:color="auto" w:fill="FFFFFF"/>
        <w:jc w:val="both"/>
      </w:pPr>
      <w:r w:rsidRPr="00782A09">
        <w:t>Przedmiot zamówienia część I</w:t>
      </w:r>
      <w:r w:rsidR="00C65FCD" w:rsidRPr="00782A09">
        <w:t>I</w:t>
      </w:r>
      <w:r w:rsidRPr="00782A09">
        <w:t xml:space="preserve"> musi być zrealizowany w terminie </w:t>
      </w:r>
      <w:r w:rsidRPr="00782A09">
        <w:rPr>
          <w:b/>
          <w:bCs/>
          <w:color w:val="000000"/>
        </w:rPr>
        <w:t xml:space="preserve">do </w:t>
      </w:r>
      <w:r w:rsidR="00C65FCD" w:rsidRPr="00782A09">
        <w:rPr>
          <w:b/>
          <w:bCs/>
          <w:color w:val="000000"/>
        </w:rPr>
        <w:t>20</w:t>
      </w:r>
      <w:r w:rsidRPr="00782A09">
        <w:rPr>
          <w:b/>
          <w:bCs/>
          <w:color w:val="000000"/>
        </w:rPr>
        <w:t xml:space="preserve">.05.2025 r.  </w:t>
      </w:r>
    </w:p>
    <w:p w14:paraId="3910B387" w14:textId="0782B338" w:rsidR="00F10038" w:rsidRDefault="00475778">
      <w:pPr>
        <w:pStyle w:val="Akapitzlist1"/>
        <w:numPr>
          <w:ilvl w:val="0"/>
          <w:numId w:val="4"/>
        </w:numPr>
        <w:shd w:val="clear" w:color="auto" w:fill="FFFFFF"/>
        <w:jc w:val="both"/>
      </w:pPr>
      <w:r>
        <w:rPr>
          <w:bCs/>
        </w:rPr>
        <w:t xml:space="preserve">Podpisanie umowy z Wykonawcą przewiduje się w </w:t>
      </w:r>
      <w:r w:rsidR="004767CD">
        <w:rPr>
          <w:bCs/>
        </w:rPr>
        <w:t>kwiecień 2025 r.</w:t>
      </w:r>
    </w:p>
    <w:p w14:paraId="50C4271F" w14:textId="77777777" w:rsidR="00F10038" w:rsidRDefault="00475778">
      <w:pPr>
        <w:pStyle w:val="Akapitzlist1"/>
        <w:numPr>
          <w:ilvl w:val="0"/>
          <w:numId w:val="4"/>
        </w:numPr>
        <w:shd w:val="clear" w:color="auto" w:fill="FFFFFF"/>
        <w:jc w:val="both"/>
      </w:pPr>
      <w:r>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101DAB61" w14:textId="39DE644A" w:rsidR="00F10038" w:rsidRDefault="00475778">
      <w:pPr>
        <w:pStyle w:val="Akapitzlist1"/>
        <w:numPr>
          <w:ilvl w:val="0"/>
          <w:numId w:val="4"/>
        </w:numPr>
        <w:shd w:val="clear" w:color="auto" w:fill="FFFFFF"/>
        <w:jc w:val="both"/>
      </w:pPr>
      <w:r w:rsidRPr="00782A09">
        <w:rPr>
          <w:b/>
        </w:rPr>
        <w:t xml:space="preserve">Zamawiający przewiduje </w:t>
      </w:r>
      <w:r w:rsidR="00585C2C" w:rsidRPr="00782A09">
        <w:rPr>
          <w:b/>
        </w:rPr>
        <w:t>jedną płatność</w:t>
      </w:r>
      <w:r w:rsidRPr="00782A09">
        <w:rPr>
          <w:b/>
        </w:rPr>
        <w:t xml:space="preserve"> końcową w wysokości </w:t>
      </w:r>
      <w:r w:rsidR="00585C2C" w:rsidRPr="00782A09">
        <w:rPr>
          <w:b/>
        </w:rPr>
        <w:t>10</w:t>
      </w:r>
      <w:r w:rsidRPr="00782A09">
        <w:rPr>
          <w:b/>
        </w:rPr>
        <w:t>0% wartości zamówienia</w:t>
      </w:r>
      <w:r>
        <w:rPr>
          <w:b/>
        </w:rPr>
        <w:t xml:space="preserve"> </w:t>
      </w:r>
      <w:bookmarkStart w:id="6" w:name="_Hlk135916059"/>
      <w:r>
        <w:t>po obustronnym podpisaniu protokołu odbioru końcowego bez uwag.</w:t>
      </w:r>
      <w:bookmarkEnd w:id="6"/>
    </w:p>
    <w:p w14:paraId="5D4456EB" w14:textId="77777777" w:rsidR="00F10038" w:rsidRDefault="00475778">
      <w:pPr>
        <w:pStyle w:val="Akapitzlist1"/>
        <w:numPr>
          <w:ilvl w:val="0"/>
          <w:numId w:val="4"/>
        </w:numPr>
        <w:shd w:val="clear" w:color="auto" w:fill="FFFFFF"/>
        <w:jc w:val="both"/>
      </w:pPr>
      <w:r>
        <w:t>Szczegółowy wykaz płatności zostanie określony w umowie.</w:t>
      </w:r>
    </w:p>
    <w:p w14:paraId="4B84E5D1" w14:textId="77777777" w:rsidR="00924702" w:rsidRPr="00924702" w:rsidRDefault="00924702" w:rsidP="00924702">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pPr>
    </w:p>
    <w:p w14:paraId="2EBFD785" w14:textId="77777777" w:rsidR="00585C2C" w:rsidRDefault="00585C2C">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118AD847" w14:textId="77777777" w:rsidR="00585C2C" w:rsidRDefault="00585C2C">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79903D5F" w14:textId="51557DB3" w:rsidR="00F10038" w:rsidRDefault="00475778">
      <w:pPr>
        <w:ind w:left="360"/>
        <w:jc w:val="center"/>
      </w:pPr>
      <w:r>
        <w:rPr>
          <w:b/>
        </w:rPr>
        <w:t>VI. ISTOTNE POSTANOWIENIA UMOWY</w:t>
      </w:r>
      <w:r w:rsidR="00C65FCD">
        <w:rPr>
          <w:b/>
        </w:rPr>
        <w:t xml:space="preserve"> - DOTYCZY WSZYSTKICH CZĘŚCI PRZEDMIOTU ZAMÓWIENIA</w:t>
      </w:r>
    </w:p>
    <w:p w14:paraId="2D8F4F63" w14:textId="77777777" w:rsidR="00F10038" w:rsidRDefault="00F10038">
      <w:pPr>
        <w:pStyle w:val="Akapitzlist"/>
        <w:ind w:left="720"/>
        <w:jc w:val="both"/>
        <w:rPr>
          <w:b/>
        </w:rPr>
      </w:pPr>
    </w:p>
    <w:p w14:paraId="6DE555C4" w14:textId="77777777" w:rsidR="00F10038" w:rsidRDefault="00475778">
      <w:pPr>
        <w:pStyle w:val="Akapitzlist"/>
        <w:ind w:left="720"/>
        <w:jc w:val="center"/>
      </w:pPr>
      <w:r w:rsidRPr="00924702">
        <w:rPr>
          <w:b/>
        </w:rPr>
        <w:t>Kary umowne</w:t>
      </w:r>
    </w:p>
    <w:p w14:paraId="12182103" w14:textId="77777777" w:rsidR="00F10038" w:rsidRDefault="00F10038">
      <w:pPr>
        <w:pStyle w:val="Akapitzlist"/>
        <w:ind w:left="720"/>
        <w:rPr>
          <w:b/>
        </w:rPr>
      </w:pPr>
    </w:p>
    <w:p w14:paraId="42B73DA4" w14:textId="77777777" w:rsidR="00F10038" w:rsidRDefault="00475778">
      <w:pPr>
        <w:pStyle w:val="Akapitzlist"/>
        <w:ind w:left="720"/>
        <w:jc w:val="both"/>
      </w:pPr>
      <w:r>
        <w:t>1.</w:t>
      </w:r>
      <w:r>
        <w:tab/>
        <w:t xml:space="preserve">Zamawiający naliczy kary umowne w wysokości:  </w:t>
      </w:r>
    </w:p>
    <w:p w14:paraId="0AC49659" w14:textId="77777777" w:rsidR="00F10038" w:rsidRDefault="00475778">
      <w:pPr>
        <w:pStyle w:val="Akapitzlist"/>
        <w:ind w:left="720"/>
        <w:jc w:val="both"/>
      </w:pPr>
      <w:r>
        <w:t>1)</w:t>
      </w:r>
      <w:r>
        <w:tab/>
        <w:t xml:space="preserve">   0,2 % netto wynagrodzenia – za każdy dzień opóźnienia, przekraczający termin realizacji umowy,</w:t>
      </w:r>
    </w:p>
    <w:p w14:paraId="32C878AC" w14:textId="77777777" w:rsidR="00F10038" w:rsidRDefault="00475778">
      <w:pPr>
        <w:pStyle w:val="Akapitzlist"/>
        <w:ind w:left="720"/>
        <w:jc w:val="both"/>
      </w:pPr>
      <w:r>
        <w:t>2)</w:t>
      </w:r>
      <w:r>
        <w:tab/>
        <w:t xml:space="preserve">   0,3 % netto wynagrodzenia – za każdy dzień opóźnienia, przekraczający termin wyznaczony przez Zamawiającego na usunięcie wad w ramach rękojmi lub gwarancji, </w:t>
      </w:r>
    </w:p>
    <w:p w14:paraId="4FCA3BFF" w14:textId="77777777" w:rsidR="00F10038" w:rsidRDefault="00475778">
      <w:pPr>
        <w:pStyle w:val="Akapitzlist"/>
        <w:ind w:left="720"/>
        <w:jc w:val="both"/>
      </w:pPr>
      <w:r>
        <w:t>Maksymalna wysokość kar nie przekroczy 5% wynagrodzenia netto.</w:t>
      </w:r>
    </w:p>
    <w:p w14:paraId="1C6C737D" w14:textId="77777777" w:rsidR="00F10038" w:rsidRDefault="00F10038">
      <w:pPr>
        <w:jc w:val="both"/>
      </w:pPr>
    </w:p>
    <w:p w14:paraId="079751B0" w14:textId="77777777" w:rsidR="00F10038" w:rsidRDefault="00475778">
      <w:pPr>
        <w:jc w:val="center"/>
        <w:rPr>
          <w:b/>
        </w:rPr>
      </w:pPr>
      <w:r>
        <w:rPr>
          <w:b/>
        </w:rPr>
        <w:t>Warunki zmiany umowy</w:t>
      </w:r>
    </w:p>
    <w:p w14:paraId="2C14DC53" w14:textId="77777777" w:rsidR="00A07008" w:rsidRDefault="00A07008">
      <w:pPr>
        <w:jc w:val="center"/>
      </w:pPr>
    </w:p>
    <w:p w14:paraId="65F6A191" w14:textId="77777777" w:rsidR="00A07008" w:rsidRDefault="00A07008" w:rsidP="00A07008">
      <w:pPr>
        <w:jc w:val="both"/>
      </w:pPr>
      <w:r>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41A137F4" w14:textId="77777777" w:rsidR="00A07008" w:rsidRDefault="00A07008" w:rsidP="00A07008">
      <w:pPr>
        <w:jc w:val="both"/>
      </w:pPr>
      <w:r>
        <w:br/>
        <w:t xml:space="preserve">a) zmiany dotyczą realizacji dodatkowych dostaw od dotychczasowego wykonawcy nieobjętych zamówieniem podstawowym, o ile stały się niezbędne i zostały spełnione łącznie następujące warunki: </w:t>
      </w:r>
    </w:p>
    <w:p w14:paraId="60EC6447" w14:textId="77777777" w:rsidR="00A07008" w:rsidRDefault="00A07008" w:rsidP="00A07008">
      <w:pPr>
        <w:jc w:val="both"/>
      </w:pPr>
    </w:p>
    <w:p w14:paraId="67CFF36C" w14:textId="77777777" w:rsidR="00A07008" w:rsidRDefault="00A07008" w:rsidP="00A07008">
      <w:pPr>
        <w:jc w:val="both"/>
      </w:pPr>
      <w:r>
        <w:t xml:space="preserve">• zmiana wykonawcy nie może zostać dokonana z powodów ekonomicznych lub technicznych, w szczególności dotyczących zamienności lub interoperacyjności sprzętu, usług lub instalacji, zamówionych w ramach zamówienia podstawowego, </w:t>
      </w:r>
    </w:p>
    <w:p w14:paraId="2FBA6B33" w14:textId="77777777" w:rsidR="00A07008" w:rsidRDefault="00A07008" w:rsidP="00A07008">
      <w:pPr>
        <w:jc w:val="both"/>
      </w:pPr>
    </w:p>
    <w:p w14:paraId="1DAF4BC3" w14:textId="77777777" w:rsidR="00A07008" w:rsidRDefault="00A07008" w:rsidP="00A07008">
      <w:pPr>
        <w:jc w:val="both"/>
      </w:pPr>
      <w:r>
        <w:t xml:space="preserve">• zmiana wykonawcy spowodowałaby istotną niedogodność lub znaczne zwiększenie kosztów dla Zamawiającego, </w:t>
      </w:r>
    </w:p>
    <w:p w14:paraId="68FA2F36" w14:textId="77777777" w:rsidR="00A07008" w:rsidRDefault="00A07008" w:rsidP="00A07008">
      <w:pPr>
        <w:jc w:val="both"/>
      </w:pPr>
    </w:p>
    <w:p w14:paraId="60F20D5F" w14:textId="77777777" w:rsidR="00A07008" w:rsidRDefault="00A07008" w:rsidP="00A07008">
      <w:pPr>
        <w:jc w:val="both"/>
      </w:pPr>
      <w:r>
        <w:t xml:space="preserve">• wartość każdej kolejnej zmiany nie przekracza 50% wartości zamówienia określonej pierwotnie w umowie, </w:t>
      </w:r>
    </w:p>
    <w:p w14:paraId="40F7DEC9" w14:textId="77777777" w:rsidR="00A07008" w:rsidRDefault="00A07008" w:rsidP="00A07008">
      <w:pPr>
        <w:jc w:val="both"/>
      </w:pPr>
      <w:r>
        <w:br/>
        <w:t xml:space="preserve">b) zmiana nie prowadzi do zmiany charakteru umowy i zostały spełnione łącznie następujące warunki: </w:t>
      </w:r>
    </w:p>
    <w:p w14:paraId="002AA6BB" w14:textId="77777777" w:rsidR="00A07008" w:rsidRDefault="00A07008" w:rsidP="00A07008">
      <w:pPr>
        <w:jc w:val="both"/>
      </w:pPr>
      <w:r>
        <w:br/>
        <w:t xml:space="preserve">• konieczność zmiany umowy spowodowana jest okolicznościami, których Zamawiający, działając z należytą starannością, nie mógł przewidzieć, </w:t>
      </w:r>
    </w:p>
    <w:p w14:paraId="7F4B0203" w14:textId="77777777" w:rsidR="00A07008" w:rsidRDefault="00A07008" w:rsidP="00A07008">
      <w:pPr>
        <w:jc w:val="both"/>
      </w:pPr>
      <w:r>
        <w:br/>
        <w:t xml:space="preserve">• wartość zmiany nie przekracza 50% wartości zamówienia określonej pierwotnie w umowie, </w:t>
      </w:r>
    </w:p>
    <w:p w14:paraId="7B992220" w14:textId="77777777" w:rsidR="00A07008" w:rsidRDefault="00A07008" w:rsidP="00A07008">
      <w:pPr>
        <w:jc w:val="both"/>
      </w:pPr>
      <w:r>
        <w:br/>
        <w:t>c) wykonawcę, któremu Zamawiający udzielił zamówienia, ma zastąpić nowy wykonawca:</w:t>
      </w:r>
    </w:p>
    <w:p w14:paraId="3CBF2993" w14:textId="77777777" w:rsidR="00A07008" w:rsidRDefault="00A07008" w:rsidP="00A07008">
      <w:pPr>
        <w:jc w:val="both"/>
      </w:pPr>
      <w:r>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0CAAC14D" w14:textId="77777777" w:rsidR="00A07008" w:rsidRDefault="00A07008" w:rsidP="00A07008">
      <w:pPr>
        <w:jc w:val="both"/>
      </w:pPr>
      <w:r>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br/>
        <w:t xml:space="preserve">d) zmiana nie prowadzi do zmiany charakteru umowy a łączna wartość zmian jest mniejsza niż 140 000 euro i jednocześnie jest mniejsza od 10% wartości zamówienia określonej pierwotnie w umowie, </w:t>
      </w:r>
    </w:p>
    <w:p w14:paraId="0DC652BC" w14:textId="77777777" w:rsidR="00A07008" w:rsidRDefault="00A07008" w:rsidP="00A07008">
      <w:pPr>
        <w:jc w:val="both"/>
      </w:pPr>
      <w:r>
        <w:br/>
        <w:t xml:space="preserve">e) zmiana sposobu rozliczania umowy, dokonywania płatności lub konieczność zmiany terminu realizacji na rzecz każdej ze Stron, na umotywowany ich wniosek, </w:t>
      </w:r>
      <w:r>
        <w:br/>
        <w:t xml:space="preserve">f) wystąpienia konieczności zwiększenia / zmniejszenia zakresu przedmiotu zamówienia o wartości 10 % </w:t>
      </w:r>
    </w:p>
    <w:p w14:paraId="0C60ACC6" w14:textId="77777777" w:rsidR="00A07008" w:rsidRDefault="00A07008" w:rsidP="00A07008">
      <w:pPr>
        <w:jc w:val="both"/>
      </w:pPr>
      <w:r>
        <w:br/>
        <w:t xml:space="preserve">g) wystąpienia siły wyższej, </w:t>
      </w:r>
    </w:p>
    <w:p w14:paraId="73D0DD6D" w14:textId="77777777" w:rsidR="00A07008" w:rsidRDefault="00A07008" w:rsidP="00A07008">
      <w:pPr>
        <w:jc w:val="both"/>
      </w:pPr>
      <w:r>
        <w:br/>
        <w:t xml:space="preserve">h) zmiana wynika z okoliczności wywołanych wystąpieniem epidemii choroby COVID-19, 2. </w:t>
      </w:r>
      <w:r>
        <w:br/>
      </w:r>
      <w:r>
        <w:br/>
        <w:t xml:space="preserve">Ponadto Zamawiający dopuszcza istotne zmiany postanowień umowy w następujących przypadkach i zakresie: </w:t>
      </w:r>
    </w:p>
    <w:p w14:paraId="2ECB92F6" w14:textId="77777777" w:rsidR="00A07008" w:rsidRDefault="00A07008" w:rsidP="00A07008">
      <w:pPr>
        <w:jc w:val="both"/>
      </w:pPr>
      <w:r>
        <w:br/>
        <w:t xml:space="preserve">a) sposobu wykonania przedmiotu umowy wskutek wystąpienia okoliczności, których Zamawiający i Wykonawca nie byli w stanie przewidzieć, pomimo zachowania należytej staranności, </w:t>
      </w:r>
    </w:p>
    <w:p w14:paraId="52D1C4A7" w14:textId="77777777" w:rsidR="00A07008" w:rsidRDefault="00A07008" w:rsidP="00A07008">
      <w:pPr>
        <w:jc w:val="both"/>
      </w:pPr>
      <w:r>
        <w:br/>
        <w:t xml:space="preserve">b) wynagrodzenia w przypadku zmiany przepisów podatkowych, w szczególności zmiany stawki podatku od towarów i usług, </w:t>
      </w:r>
    </w:p>
    <w:p w14:paraId="547219FA" w14:textId="77777777" w:rsidR="00A07008" w:rsidRDefault="00A07008" w:rsidP="00A07008">
      <w:pPr>
        <w:jc w:val="both"/>
      </w:pPr>
      <w:r>
        <w:lastRenderedPageBreak/>
        <w:br/>
        <w:t xml:space="preserve">c) zmian powszechnie obowiązujących przepisów prawa w zakresie mającym wpływ na </w:t>
      </w:r>
    </w:p>
    <w:p w14:paraId="385B6775" w14:textId="77777777" w:rsidR="00A07008" w:rsidRDefault="00A07008" w:rsidP="00A07008">
      <w:pPr>
        <w:jc w:val="both"/>
      </w:pPr>
      <w:r>
        <w:t xml:space="preserve">realizację umowy, </w:t>
      </w:r>
    </w:p>
    <w:p w14:paraId="259CD2F7" w14:textId="77777777" w:rsidR="00A07008" w:rsidRDefault="00A07008" w:rsidP="00A07008">
      <w:pPr>
        <w:jc w:val="both"/>
      </w:pPr>
      <w:r>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0C5610F2" w14:textId="77777777" w:rsidR="00A07008" w:rsidRDefault="00A07008" w:rsidP="00A07008">
      <w:pPr>
        <w:jc w:val="both"/>
      </w:pPr>
      <w:r>
        <w:br/>
        <w:t xml:space="preserve">e) innych zmian na skutek okoliczności, których Strony nie mogły przewidzieć w chwili zawarcia umowy, </w:t>
      </w:r>
    </w:p>
    <w:p w14:paraId="698D7D86" w14:textId="70DEA27A" w:rsidR="00A07008" w:rsidRDefault="00A07008" w:rsidP="00A07008">
      <w:pPr>
        <w:jc w:val="both"/>
      </w:pPr>
      <w:r>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r>
        <w:br/>
      </w:r>
    </w:p>
    <w:p w14:paraId="74157437" w14:textId="77777777" w:rsidR="00A07008" w:rsidRDefault="00A07008" w:rsidP="00A07008">
      <w:pPr>
        <w:jc w:val="both"/>
      </w:pPr>
      <w:r>
        <w:t xml:space="preserve">3. Zmiany umowy wymagają dla swej ważności aneksu w formie pisemnej pod rygorem nieważności. </w:t>
      </w:r>
      <w:r>
        <w:br/>
      </w:r>
    </w:p>
    <w:p w14:paraId="21631EBB" w14:textId="77777777" w:rsidR="00F10038" w:rsidRDefault="00F10038">
      <w:pPr>
        <w:pStyle w:val="Tekstpodstawowywcity3"/>
        <w:ind w:left="669" w:hanging="669"/>
        <w:jc w:val="center"/>
        <w:rPr>
          <w:b/>
          <w:sz w:val="24"/>
          <w:szCs w:val="24"/>
        </w:rPr>
      </w:pPr>
    </w:p>
    <w:p w14:paraId="729EA6E6" w14:textId="77777777" w:rsidR="00F10038" w:rsidRDefault="00F10038">
      <w:pPr>
        <w:pStyle w:val="Tekstpodstawowywcity3"/>
        <w:ind w:left="669" w:hanging="669"/>
        <w:jc w:val="center"/>
        <w:rPr>
          <w:b/>
          <w:sz w:val="24"/>
          <w:szCs w:val="24"/>
        </w:rPr>
      </w:pPr>
    </w:p>
    <w:p w14:paraId="4B75C3E2" w14:textId="77777777" w:rsidR="00F10038" w:rsidRDefault="00475778">
      <w:pPr>
        <w:pStyle w:val="Tekstpodstawowywcity3"/>
        <w:ind w:left="669" w:hanging="669"/>
        <w:jc w:val="center"/>
      </w:pPr>
      <w:r>
        <w:rPr>
          <w:b/>
          <w:sz w:val="24"/>
          <w:szCs w:val="24"/>
        </w:rPr>
        <w:t xml:space="preserve">VII. LISTA DOKUMENTÓW/OŚWIADCZEŃ </w:t>
      </w:r>
    </w:p>
    <w:p w14:paraId="7FE89887" w14:textId="1EED3AFA" w:rsidR="00F10038" w:rsidRDefault="00475778">
      <w:pPr>
        <w:pStyle w:val="Tekstpodstawowywcity3"/>
        <w:ind w:left="669" w:hanging="669"/>
        <w:jc w:val="center"/>
      </w:pPr>
      <w:r>
        <w:rPr>
          <w:b/>
          <w:sz w:val="24"/>
          <w:szCs w:val="24"/>
        </w:rPr>
        <w:t>WYMAGANYCH OD WYKONAWCY</w:t>
      </w:r>
      <w:r w:rsidR="00C65FCD">
        <w:rPr>
          <w:b/>
          <w:sz w:val="24"/>
          <w:szCs w:val="24"/>
        </w:rPr>
        <w:t xml:space="preserve"> - </w:t>
      </w:r>
      <w:r w:rsidR="00C65FCD" w:rsidRPr="00C65FCD">
        <w:rPr>
          <w:b/>
          <w:sz w:val="24"/>
          <w:szCs w:val="24"/>
        </w:rPr>
        <w:t>DOTYCZY WSZYSTKICH CZĘŚCI PRZEDMIOTU ZAMÓWIENIA</w:t>
      </w:r>
    </w:p>
    <w:p w14:paraId="193074AC" w14:textId="77777777" w:rsidR="00F10038" w:rsidRDefault="00F10038">
      <w:pPr>
        <w:pStyle w:val="Tekstpodstawowywcity3"/>
        <w:ind w:left="669" w:hanging="669"/>
        <w:jc w:val="center"/>
        <w:rPr>
          <w:b/>
          <w:sz w:val="24"/>
          <w:szCs w:val="24"/>
        </w:rPr>
      </w:pPr>
    </w:p>
    <w:p w14:paraId="72F8A740" w14:textId="77777777" w:rsidR="00F10038" w:rsidRDefault="00475778">
      <w:pPr>
        <w:pStyle w:val="Tekstpodstawowywcity3"/>
        <w:numPr>
          <w:ilvl w:val="3"/>
          <w:numId w:val="6"/>
        </w:numPr>
        <w:tabs>
          <w:tab w:val="left" w:pos="2977"/>
        </w:tabs>
        <w:ind w:left="426"/>
      </w:pPr>
      <w:r>
        <w:rPr>
          <w:sz w:val="24"/>
          <w:szCs w:val="24"/>
        </w:rPr>
        <w:t>Wykonawca zobowiązany jest dostarczyć wraz z ofertą następujące dokumenty/ oświadczenia:</w:t>
      </w:r>
    </w:p>
    <w:p w14:paraId="48352801" w14:textId="77777777" w:rsidR="00F10038" w:rsidRDefault="00475778">
      <w:pPr>
        <w:pStyle w:val="Akapitzlist"/>
        <w:numPr>
          <w:ilvl w:val="0"/>
          <w:numId w:val="12"/>
        </w:numPr>
        <w:jc w:val="both"/>
      </w:pPr>
      <w:r>
        <w:rPr>
          <w:b/>
          <w:bCs/>
          <w:color w:val="000000"/>
        </w:rPr>
        <w:t>oświadczenie</w:t>
      </w:r>
      <w:r>
        <w:rPr>
          <w:color w:val="000000"/>
        </w:rPr>
        <w:t xml:space="preserve"> </w:t>
      </w:r>
      <w:r>
        <w:rPr>
          <w:b/>
          <w:color w:val="000000"/>
        </w:rPr>
        <w:t xml:space="preserve">o braku powiązań </w:t>
      </w:r>
      <w:r>
        <w:rPr>
          <w:color w:val="000000"/>
        </w:rPr>
        <w:t>– załącznik 2 do zapytania ofertowego;</w:t>
      </w:r>
    </w:p>
    <w:p w14:paraId="3A4C7B9D" w14:textId="77777777" w:rsidR="00F10038" w:rsidRDefault="00475778">
      <w:pPr>
        <w:pStyle w:val="Akapitzlist"/>
        <w:numPr>
          <w:ilvl w:val="0"/>
          <w:numId w:val="12"/>
        </w:numPr>
        <w:jc w:val="both"/>
      </w:pPr>
      <w:r>
        <w:rPr>
          <w:b/>
          <w:color w:val="000000"/>
        </w:rPr>
        <w:t xml:space="preserve">potwierdzenie parametrów przedmiotu zamówienia - </w:t>
      </w:r>
      <w:r>
        <w:rPr>
          <w:color w:val="000000"/>
        </w:rPr>
        <w:t>załącznik 3 do zapytania ofertowego</w:t>
      </w:r>
    </w:p>
    <w:p w14:paraId="232F1A4B" w14:textId="77777777" w:rsidR="00F10038" w:rsidRPr="009C4E0E" w:rsidRDefault="00475778">
      <w:pPr>
        <w:pStyle w:val="Akapitzlist"/>
        <w:numPr>
          <w:ilvl w:val="0"/>
          <w:numId w:val="12"/>
        </w:numPr>
        <w:jc w:val="both"/>
      </w:pPr>
      <w:bookmarkStart w:id="7" w:name="_Hlk53159552"/>
      <w:r>
        <w:rPr>
          <w:b/>
          <w:color w:val="000000"/>
        </w:rPr>
        <w:t xml:space="preserve">Klauzula informacyjna z atr.13 RODO – </w:t>
      </w:r>
      <w:r>
        <w:rPr>
          <w:bCs/>
          <w:color w:val="000000"/>
        </w:rPr>
        <w:t>załącznik nr 4 do zapytania ofertowego</w:t>
      </w:r>
    </w:p>
    <w:p w14:paraId="61106412" w14:textId="1AFD26F6" w:rsidR="00F10038" w:rsidRPr="00585C2C" w:rsidRDefault="009C4E0E" w:rsidP="00475778">
      <w:pPr>
        <w:pStyle w:val="Akapitzlist"/>
        <w:numPr>
          <w:ilvl w:val="0"/>
          <w:numId w:val="12"/>
        </w:numPr>
        <w:jc w:val="both"/>
      </w:pPr>
      <w:r w:rsidRPr="00475778">
        <w:rPr>
          <w:b/>
          <w:bCs/>
        </w:rPr>
        <w:t>Oświadczenie dotyczące przesłanek wykluczenia</w:t>
      </w:r>
      <w:bookmarkEnd w:id="7"/>
      <w:r w:rsidR="00475778">
        <w:rPr>
          <w:b/>
          <w:bCs/>
        </w:rPr>
        <w:t xml:space="preserve"> - </w:t>
      </w:r>
      <w:r w:rsidR="00475778">
        <w:rPr>
          <w:bCs/>
          <w:color w:val="000000"/>
        </w:rPr>
        <w:t>załącznik nr 5 do zapytania ofertowego</w:t>
      </w:r>
    </w:p>
    <w:p w14:paraId="59EE909D" w14:textId="310E3F47" w:rsidR="00585C2C" w:rsidRPr="00A07008" w:rsidRDefault="00585C2C" w:rsidP="00475778">
      <w:pPr>
        <w:pStyle w:val="Akapitzlist"/>
        <w:numPr>
          <w:ilvl w:val="0"/>
          <w:numId w:val="12"/>
        </w:numPr>
        <w:jc w:val="both"/>
      </w:pPr>
      <w:r>
        <w:rPr>
          <w:b/>
          <w:bCs/>
        </w:rPr>
        <w:t>Wykaz zrealizowanych dostaw wraz z załącznikami</w:t>
      </w:r>
    </w:p>
    <w:p w14:paraId="5A15ED28" w14:textId="77777777" w:rsidR="00A07008" w:rsidRPr="00475778" w:rsidRDefault="00A07008" w:rsidP="00A07008">
      <w:pPr>
        <w:pStyle w:val="Akapitzlist"/>
        <w:ind w:left="720"/>
        <w:jc w:val="both"/>
      </w:pPr>
    </w:p>
    <w:p w14:paraId="4CDBE28D" w14:textId="77777777" w:rsidR="00F10038" w:rsidRDefault="00F10038">
      <w:pPr>
        <w:jc w:val="both"/>
        <w:rPr>
          <w:b/>
          <w:color w:val="000000"/>
        </w:rPr>
      </w:pPr>
    </w:p>
    <w:p w14:paraId="04D7FD01" w14:textId="2469E084" w:rsidR="00E64BFF" w:rsidRDefault="00475778" w:rsidP="00E64BFF">
      <w:pPr>
        <w:jc w:val="center"/>
        <w:rPr>
          <w:b/>
        </w:rPr>
      </w:pPr>
      <w:r w:rsidRPr="00C65FCD">
        <w:rPr>
          <w:b/>
        </w:rPr>
        <w:t xml:space="preserve">VIII. </w:t>
      </w:r>
      <w:r w:rsidR="00E64BFF" w:rsidRPr="00C65FCD">
        <w:rPr>
          <w:b/>
        </w:rPr>
        <w:t>WARUNKI UDZIAŁU W POSTĘPOWANIU ORAZ SPOSÓB DOKONYWANIA OCENY ICH SPEŁNIANIA</w:t>
      </w:r>
      <w:r w:rsidR="00C65FCD">
        <w:rPr>
          <w:b/>
        </w:rPr>
        <w:t xml:space="preserve"> - DOTYCZY WSZYSTKICH CZĘŚCI PRZEDMIOTU ZAMÓWIENIA</w:t>
      </w:r>
    </w:p>
    <w:p w14:paraId="10BE213A" w14:textId="77777777" w:rsidR="00C65FCD" w:rsidRDefault="00C65FCD" w:rsidP="00E64BFF">
      <w:pPr>
        <w:jc w:val="center"/>
        <w:rPr>
          <w:b/>
        </w:rPr>
      </w:pPr>
    </w:p>
    <w:p w14:paraId="0ECC4501" w14:textId="77777777" w:rsidR="002A0235" w:rsidRDefault="002A0235" w:rsidP="002A0235">
      <w:pPr>
        <w:jc w:val="both"/>
      </w:pPr>
      <w:r>
        <w:t>1. Wykonawca przedstawi aktualne zaświadczenie właściwego oddziału Zakładu Ubezpieczeń Społecznych, że nie zalega z opłacaniem składek od ubezpieczeń — wystawione nie wcześniej niż 3 miesiące przed upływem terminu składania ofert.</w:t>
      </w:r>
    </w:p>
    <w:p w14:paraId="71E74555" w14:textId="4D7FFE05" w:rsidR="009C7578" w:rsidRDefault="002A0235" w:rsidP="002A0235">
      <w:pPr>
        <w:jc w:val="both"/>
      </w:pPr>
      <w:r>
        <w:lastRenderedPageBreak/>
        <w:t>2.</w:t>
      </w:r>
      <w:r>
        <w:tab/>
        <w:t>Wykonawca przedstawi aktualne zaświadczenia właściwego naczelnika urzędu skarbowego potwierdzającego, że wykonawca nie zalega z opłacaniem podatków, wystawione nie wcześniej niż 3 miesiące przed upływem terminu składania ofert.</w:t>
      </w:r>
    </w:p>
    <w:p w14:paraId="4F778EB1" w14:textId="77777777" w:rsidR="002A0235" w:rsidRDefault="002A0235" w:rsidP="002A0235">
      <w:pPr>
        <w:jc w:val="both"/>
      </w:pPr>
    </w:p>
    <w:p w14:paraId="16E3167F" w14:textId="6C76E7B0" w:rsidR="00E64BFF" w:rsidRDefault="00585C2C" w:rsidP="00585C2C">
      <w:r>
        <w:t xml:space="preserve"> </w:t>
      </w:r>
      <w:r w:rsidR="002A0235">
        <w:t>3</w:t>
      </w:r>
      <w:r w:rsidR="00E64BFF">
        <w:t xml:space="preserve">.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250E1BA2" w14:textId="77777777" w:rsidR="009C7578" w:rsidRDefault="009C7578" w:rsidP="00585C2C"/>
    <w:p w14:paraId="20E2D27E" w14:textId="1692CEEF" w:rsidR="00E64BFF" w:rsidRDefault="002A0235" w:rsidP="00E64BFF">
      <w:pPr>
        <w:jc w:val="both"/>
      </w:pPr>
      <w:bookmarkStart w:id="8" w:name="_Hlk133579023"/>
      <w:r>
        <w:t>4</w:t>
      </w:r>
      <w:r w:rsidR="00E64BFF">
        <w:t>. 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1D38285" w14:textId="77777777" w:rsidR="009C7578" w:rsidRDefault="009C7578" w:rsidP="00E64BFF">
      <w:pPr>
        <w:jc w:val="both"/>
      </w:pPr>
    </w:p>
    <w:p w14:paraId="38B1E2C6" w14:textId="00D47DAB" w:rsidR="00E64BFF" w:rsidRDefault="002A0235" w:rsidP="00E64BFF">
      <w:pPr>
        <w:jc w:val="both"/>
      </w:pPr>
      <w:r>
        <w:t>5</w:t>
      </w:r>
      <w:r w:rsidR="00E64BFF">
        <w:t>.</w:t>
      </w:r>
      <w:r w:rsidR="00E64BFF">
        <w:tab/>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p w14:paraId="1166583E" w14:textId="77777777" w:rsidR="009C7578" w:rsidRDefault="009C7578" w:rsidP="00E64BFF">
      <w:pPr>
        <w:jc w:val="both"/>
      </w:pPr>
    </w:p>
    <w:bookmarkEnd w:id="8"/>
    <w:p w14:paraId="04D35162" w14:textId="73476254" w:rsidR="00E64BFF" w:rsidRDefault="002A0235" w:rsidP="00E64BFF">
      <w:pPr>
        <w:jc w:val="both"/>
      </w:pPr>
      <w:r>
        <w:t>6</w:t>
      </w:r>
      <w:r w:rsidR="00E64BFF">
        <w:t>.</w:t>
      </w:r>
      <w:r w:rsidR="00E64BFF">
        <w:tab/>
        <w:t xml:space="preserve">Ocena spełnienia w/wymienionych warunków udziału w postępowaniu dokonana będzie  w oparciu o złożone przez Wykonawcę w niniejszym postępowaniu dokumenty </w:t>
      </w:r>
    </w:p>
    <w:p w14:paraId="39E5DC4B" w14:textId="77777777" w:rsidR="00E64BFF" w:rsidRDefault="00E64BFF" w:rsidP="00E64BFF">
      <w:pPr>
        <w:jc w:val="both"/>
      </w:pPr>
      <w:r>
        <w:t>i oświadczenia.</w:t>
      </w:r>
    </w:p>
    <w:p w14:paraId="756879EF" w14:textId="77777777" w:rsidR="00E64BFF" w:rsidRPr="00E64BFF" w:rsidRDefault="00E64BFF" w:rsidP="00E64BFF">
      <w:pPr>
        <w:rPr>
          <w:b/>
        </w:rPr>
      </w:pPr>
    </w:p>
    <w:p w14:paraId="795C7B5F" w14:textId="77777777" w:rsidR="00F10038" w:rsidRDefault="00F10038" w:rsidP="00E64BFF">
      <w:pPr>
        <w:rPr>
          <w:b/>
          <w:color w:val="000000"/>
        </w:rPr>
      </w:pPr>
    </w:p>
    <w:p w14:paraId="6BF5EA96" w14:textId="4E9C04CA" w:rsidR="00F10038" w:rsidRDefault="00475778">
      <w:pPr>
        <w:jc w:val="center"/>
      </w:pPr>
      <w:r>
        <w:rPr>
          <w:b/>
          <w:color w:val="000000"/>
        </w:rPr>
        <w:t>IX. ZAMÓWIENIA UZUPEŁNIAJĄCE</w:t>
      </w:r>
      <w:r w:rsidR="00C65FCD">
        <w:rPr>
          <w:b/>
          <w:color w:val="000000"/>
        </w:rPr>
        <w:t xml:space="preserve"> -</w:t>
      </w:r>
      <w:r w:rsidR="00C65FCD" w:rsidRPr="00C65FCD">
        <w:rPr>
          <w:b/>
        </w:rPr>
        <w:t xml:space="preserve"> </w:t>
      </w:r>
      <w:r w:rsidR="00C65FCD">
        <w:rPr>
          <w:b/>
        </w:rPr>
        <w:t>DOTYCZY WSZYSTKICH CZĘŚCI PRZEDMIOTU ZAMÓWIENIA</w:t>
      </w:r>
    </w:p>
    <w:p w14:paraId="54357F17" w14:textId="77777777" w:rsidR="00F10038" w:rsidRDefault="00F10038">
      <w:pPr>
        <w:jc w:val="center"/>
        <w:rPr>
          <w:b/>
          <w:color w:val="000000"/>
        </w:rPr>
      </w:pPr>
    </w:p>
    <w:p w14:paraId="23598646" w14:textId="77777777" w:rsidR="00F10038" w:rsidRDefault="00475778">
      <w:pPr>
        <w:pStyle w:val="Akapitzlist"/>
        <w:numPr>
          <w:ilvl w:val="3"/>
          <w:numId w:val="12"/>
        </w:numPr>
        <w:ind w:left="426"/>
        <w:jc w:val="both"/>
      </w:pPr>
      <w:r>
        <w:t>Zamawiający nie przewiduje zamówień uzupełniających</w:t>
      </w:r>
    </w:p>
    <w:p w14:paraId="3C80FB01" w14:textId="77777777" w:rsidR="00F10038" w:rsidRDefault="00F10038">
      <w:pPr>
        <w:pStyle w:val="Default"/>
        <w:ind w:left="360"/>
      </w:pPr>
    </w:p>
    <w:p w14:paraId="3B2A2B75" w14:textId="77777777" w:rsidR="00F10038" w:rsidRDefault="00F10038">
      <w:pPr>
        <w:pStyle w:val="Default"/>
        <w:ind w:left="360"/>
      </w:pPr>
    </w:p>
    <w:p w14:paraId="5BD1F607" w14:textId="799FBDD0" w:rsidR="00F10038" w:rsidRDefault="00475778">
      <w:pPr>
        <w:pStyle w:val="Default"/>
        <w:jc w:val="center"/>
      </w:pPr>
      <w:r>
        <w:rPr>
          <w:b/>
          <w:bCs/>
        </w:rPr>
        <w:t xml:space="preserve">X. </w:t>
      </w:r>
      <w:r w:rsidR="00C830B2">
        <w:rPr>
          <w:b/>
          <w:bCs/>
        </w:rPr>
        <w:t xml:space="preserve">a </w:t>
      </w:r>
      <w:r>
        <w:rPr>
          <w:b/>
          <w:bCs/>
        </w:rPr>
        <w:t xml:space="preserve">KRYTERIA OCENY OFERT I OPIS SPOSOBU </w:t>
      </w:r>
    </w:p>
    <w:p w14:paraId="20D8522C" w14:textId="01BDD6D9" w:rsidR="00F10038" w:rsidRDefault="00475778">
      <w:pPr>
        <w:pStyle w:val="Default"/>
        <w:jc w:val="center"/>
      </w:pPr>
      <w:r>
        <w:rPr>
          <w:b/>
          <w:bCs/>
        </w:rPr>
        <w:t>PRZYZNAWANIA PUNKTACJI</w:t>
      </w:r>
      <w:r w:rsidR="00C65FCD">
        <w:rPr>
          <w:b/>
          <w:bCs/>
        </w:rPr>
        <w:t xml:space="preserve"> - </w:t>
      </w:r>
      <w:r w:rsidR="00C65FCD">
        <w:rPr>
          <w:b/>
        </w:rPr>
        <w:t xml:space="preserve">DOTYCZY </w:t>
      </w:r>
      <w:r w:rsidR="00C830B2">
        <w:rPr>
          <w:b/>
        </w:rPr>
        <w:t>TYLKO I CZĘŚCI PRZEDMIOTU ZAMÓWIENIA</w:t>
      </w:r>
    </w:p>
    <w:p w14:paraId="25D51D7B" w14:textId="77777777" w:rsidR="00F10038" w:rsidRDefault="00F10038">
      <w:pPr>
        <w:pStyle w:val="Akapitzlist1"/>
        <w:ind w:left="0"/>
        <w:jc w:val="both"/>
        <w:rPr>
          <w:b/>
          <w:bCs/>
          <w:color w:val="000000"/>
        </w:rPr>
      </w:pPr>
    </w:p>
    <w:p w14:paraId="7BD8B3B3" w14:textId="77777777" w:rsidR="00F10038" w:rsidRDefault="00475778">
      <w:pPr>
        <w:pStyle w:val="Akapitzlist1"/>
        <w:numPr>
          <w:ilvl w:val="3"/>
          <w:numId w:val="12"/>
        </w:numPr>
        <w:ind w:left="426"/>
        <w:jc w:val="both"/>
      </w:pPr>
      <w:r>
        <w:rPr>
          <w:color w:val="000000"/>
        </w:rPr>
        <w:t>Zamawiający dokona oceny ważnych ofert na podstawie poniżej przedstawionych kryteriów oceny ofert.</w:t>
      </w:r>
    </w:p>
    <w:p w14:paraId="4372C6D3" w14:textId="77777777" w:rsidR="00F10038" w:rsidRDefault="00F10038">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5"/>
        <w:gridCol w:w="1351"/>
      </w:tblGrid>
      <w:tr w:rsidR="00DB373B" w:rsidRPr="00782A09" w14:paraId="794B0905" w14:textId="77777777" w:rsidTr="001F228E">
        <w:tc>
          <w:tcPr>
            <w:tcW w:w="6895" w:type="dxa"/>
            <w:tcBorders>
              <w:top w:val="single" w:sz="4" w:space="0" w:color="000000"/>
              <w:left w:val="single" w:sz="4" w:space="0" w:color="000000"/>
              <w:bottom w:val="single" w:sz="4" w:space="0" w:color="000000"/>
              <w:right w:val="single" w:sz="4" w:space="0" w:color="000000"/>
            </w:tcBorders>
          </w:tcPr>
          <w:p w14:paraId="178328CF" w14:textId="77777777" w:rsidR="00DB373B" w:rsidRPr="00782A09" w:rsidRDefault="00DB373B" w:rsidP="001F228E">
            <w:pPr>
              <w:widowControl w:val="0"/>
              <w:spacing w:before="120" w:after="120"/>
              <w:jc w:val="both"/>
            </w:pPr>
            <w:r w:rsidRPr="00782A09">
              <w:rPr>
                <w:b/>
                <w:color w:val="000000"/>
              </w:rPr>
              <w:t>KRYTERIUM</w:t>
            </w:r>
          </w:p>
        </w:tc>
        <w:tc>
          <w:tcPr>
            <w:tcW w:w="1351" w:type="dxa"/>
            <w:tcBorders>
              <w:top w:val="single" w:sz="4" w:space="0" w:color="000000"/>
              <w:left w:val="single" w:sz="4" w:space="0" w:color="000000"/>
              <w:bottom w:val="single" w:sz="4" w:space="0" w:color="000000"/>
              <w:right w:val="single" w:sz="4" w:space="0" w:color="000000"/>
            </w:tcBorders>
          </w:tcPr>
          <w:p w14:paraId="1DC1495E" w14:textId="77777777" w:rsidR="00DB373B" w:rsidRPr="00782A09" w:rsidRDefault="00DB373B" w:rsidP="001F228E">
            <w:pPr>
              <w:widowControl w:val="0"/>
              <w:spacing w:before="120" w:after="120"/>
              <w:jc w:val="center"/>
            </w:pPr>
            <w:r w:rsidRPr="00782A09">
              <w:rPr>
                <w:b/>
                <w:color w:val="000000"/>
              </w:rPr>
              <w:t xml:space="preserve">WAGA </w:t>
            </w:r>
          </w:p>
          <w:p w14:paraId="1B286F85" w14:textId="77777777" w:rsidR="00DB373B" w:rsidRPr="00782A09" w:rsidRDefault="00DB373B" w:rsidP="001F228E">
            <w:pPr>
              <w:widowControl w:val="0"/>
              <w:spacing w:before="120" w:after="120"/>
              <w:jc w:val="center"/>
            </w:pPr>
            <w:r w:rsidRPr="00782A09">
              <w:rPr>
                <w:b/>
                <w:color w:val="000000"/>
              </w:rPr>
              <w:t>(pkt)</w:t>
            </w:r>
          </w:p>
        </w:tc>
      </w:tr>
      <w:tr w:rsidR="00DB373B" w14:paraId="05B03251" w14:textId="77777777" w:rsidTr="001F228E">
        <w:tc>
          <w:tcPr>
            <w:tcW w:w="6895" w:type="dxa"/>
            <w:tcBorders>
              <w:top w:val="single" w:sz="4" w:space="0" w:color="000000"/>
              <w:left w:val="single" w:sz="4" w:space="0" w:color="000000"/>
              <w:bottom w:val="single" w:sz="4" w:space="0" w:color="000000"/>
              <w:right w:val="single" w:sz="4" w:space="0" w:color="000000"/>
            </w:tcBorders>
          </w:tcPr>
          <w:p w14:paraId="4EA5FE80" w14:textId="77777777" w:rsidR="00DB373B" w:rsidRPr="00782A09" w:rsidRDefault="00DB373B" w:rsidP="001F228E">
            <w:pPr>
              <w:widowControl w:val="0"/>
              <w:spacing w:before="120" w:after="120"/>
              <w:jc w:val="both"/>
            </w:pPr>
            <w:r w:rsidRPr="00782A09">
              <w:rPr>
                <w:b/>
                <w:color w:val="000000"/>
              </w:rPr>
              <w:t>Wartość netto</w:t>
            </w:r>
          </w:p>
        </w:tc>
        <w:tc>
          <w:tcPr>
            <w:tcW w:w="1351" w:type="dxa"/>
            <w:tcBorders>
              <w:top w:val="single" w:sz="4" w:space="0" w:color="000000"/>
              <w:left w:val="single" w:sz="4" w:space="0" w:color="000000"/>
              <w:bottom w:val="single" w:sz="4" w:space="0" w:color="000000"/>
              <w:right w:val="single" w:sz="4" w:space="0" w:color="000000"/>
            </w:tcBorders>
          </w:tcPr>
          <w:p w14:paraId="51214DBD" w14:textId="77777777" w:rsidR="00DB373B" w:rsidRPr="00782A09" w:rsidRDefault="00DB373B" w:rsidP="001F228E">
            <w:pPr>
              <w:widowControl w:val="0"/>
              <w:spacing w:before="120" w:after="120"/>
              <w:jc w:val="center"/>
            </w:pPr>
            <w:r>
              <w:rPr>
                <w:color w:val="000000"/>
              </w:rPr>
              <w:t>80</w:t>
            </w:r>
          </w:p>
        </w:tc>
      </w:tr>
      <w:tr w:rsidR="00DB373B" w14:paraId="2C6389C6" w14:textId="77777777" w:rsidTr="001F228E">
        <w:tc>
          <w:tcPr>
            <w:tcW w:w="6895" w:type="dxa"/>
            <w:tcBorders>
              <w:top w:val="single" w:sz="4" w:space="0" w:color="000000"/>
              <w:left w:val="single" w:sz="4" w:space="0" w:color="000000"/>
              <w:bottom w:val="single" w:sz="4" w:space="0" w:color="000000"/>
              <w:right w:val="single" w:sz="4" w:space="0" w:color="000000"/>
            </w:tcBorders>
          </w:tcPr>
          <w:p w14:paraId="5386FB0E" w14:textId="77777777" w:rsidR="00DB373B" w:rsidRPr="00782A09" w:rsidRDefault="00DB373B" w:rsidP="001F228E">
            <w:pPr>
              <w:widowControl w:val="0"/>
              <w:spacing w:before="120" w:after="120"/>
              <w:jc w:val="both"/>
              <w:rPr>
                <w:b/>
                <w:color w:val="000000"/>
              </w:rPr>
            </w:pPr>
            <w:bookmarkStart w:id="9" w:name="_Hlk194604906"/>
            <w:r w:rsidRPr="00A25585">
              <w:rPr>
                <w:b/>
                <w:color w:val="000000"/>
              </w:rPr>
              <w:lastRenderedPageBreak/>
              <w:t>Wartość dopłaty do biletu online w zależności od ceny biletu: cena biletu do 19,99 zł brutto</w:t>
            </w:r>
            <w:bookmarkEnd w:id="9"/>
          </w:p>
        </w:tc>
        <w:tc>
          <w:tcPr>
            <w:tcW w:w="1351" w:type="dxa"/>
            <w:tcBorders>
              <w:top w:val="single" w:sz="4" w:space="0" w:color="000000"/>
              <w:left w:val="single" w:sz="4" w:space="0" w:color="000000"/>
              <w:bottom w:val="single" w:sz="4" w:space="0" w:color="000000"/>
              <w:right w:val="single" w:sz="4" w:space="0" w:color="000000"/>
            </w:tcBorders>
          </w:tcPr>
          <w:p w14:paraId="7C5A39AD" w14:textId="77777777" w:rsidR="00DB373B" w:rsidRPr="00782A09" w:rsidRDefault="00DB373B" w:rsidP="001F228E">
            <w:pPr>
              <w:widowControl w:val="0"/>
              <w:spacing w:before="120" w:after="120"/>
              <w:jc w:val="center"/>
              <w:rPr>
                <w:color w:val="000000"/>
              </w:rPr>
            </w:pPr>
            <w:r>
              <w:rPr>
                <w:color w:val="000000"/>
              </w:rPr>
              <w:t>5</w:t>
            </w:r>
          </w:p>
        </w:tc>
      </w:tr>
      <w:tr w:rsidR="00DB373B" w14:paraId="7921760C" w14:textId="77777777" w:rsidTr="001F228E">
        <w:tc>
          <w:tcPr>
            <w:tcW w:w="6895" w:type="dxa"/>
            <w:tcBorders>
              <w:top w:val="single" w:sz="4" w:space="0" w:color="000000"/>
              <w:left w:val="single" w:sz="4" w:space="0" w:color="000000"/>
              <w:bottom w:val="single" w:sz="4" w:space="0" w:color="000000"/>
              <w:right w:val="single" w:sz="4" w:space="0" w:color="000000"/>
            </w:tcBorders>
          </w:tcPr>
          <w:p w14:paraId="01A94860" w14:textId="77777777" w:rsidR="00DB373B" w:rsidRPr="00782A09" w:rsidRDefault="00DB373B" w:rsidP="001F228E">
            <w:pPr>
              <w:widowControl w:val="0"/>
              <w:spacing w:before="120" w:after="120"/>
              <w:jc w:val="both"/>
              <w:rPr>
                <w:b/>
                <w:color w:val="000000"/>
              </w:rPr>
            </w:pPr>
            <w:r>
              <w:rPr>
                <w:b/>
              </w:rPr>
              <w:t>Wartość dopłaty do biletu online w zależności od ceny biletu: cena biletu od 20,00 zł - 49,99 zł brutto</w:t>
            </w:r>
          </w:p>
        </w:tc>
        <w:tc>
          <w:tcPr>
            <w:tcW w:w="1351" w:type="dxa"/>
            <w:tcBorders>
              <w:top w:val="single" w:sz="4" w:space="0" w:color="000000"/>
              <w:left w:val="single" w:sz="4" w:space="0" w:color="000000"/>
              <w:bottom w:val="single" w:sz="4" w:space="0" w:color="000000"/>
              <w:right w:val="single" w:sz="4" w:space="0" w:color="000000"/>
            </w:tcBorders>
          </w:tcPr>
          <w:p w14:paraId="564A3D60" w14:textId="77777777" w:rsidR="00DB373B" w:rsidRPr="00782A09" w:rsidRDefault="00DB373B" w:rsidP="001F228E">
            <w:pPr>
              <w:widowControl w:val="0"/>
              <w:spacing w:before="120" w:after="120"/>
              <w:jc w:val="center"/>
              <w:rPr>
                <w:color w:val="000000"/>
              </w:rPr>
            </w:pPr>
            <w:r>
              <w:rPr>
                <w:color w:val="000000"/>
              </w:rPr>
              <w:t>5</w:t>
            </w:r>
          </w:p>
        </w:tc>
      </w:tr>
      <w:tr w:rsidR="00DB373B" w14:paraId="6C34A584" w14:textId="77777777" w:rsidTr="001F228E">
        <w:tc>
          <w:tcPr>
            <w:tcW w:w="6895" w:type="dxa"/>
            <w:tcBorders>
              <w:top w:val="single" w:sz="4" w:space="0" w:color="000000"/>
              <w:left w:val="single" w:sz="4" w:space="0" w:color="000000"/>
              <w:bottom w:val="single" w:sz="4" w:space="0" w:color="000000"/>
              <w:right w:val="single" w:sz="4" w:space="0" w:color="000000"/>
            </w:tcBorders>
          </w:tcPr>
          <w:p w14:paraId="13BA9E6D" w14:textId="77777777" w:rsidR="00DB373B" w:rsidRPr="00782A09" w:rsidRDefault="00DB373B" w:rsidP="001F228E">
            <w:pPr>
              <w:widowControl w:val="0"/>
              <w:spacing w:before="120" w:after="120"/>
              <w:jc w:val="both"/>
              <w:rPr>
                <w:b/>
                <w:color w:val="000000"/>
              </w:rPr>
            </w:pPr>
            <w:r>
              <w:rPr>
                <w:b/>
              </w:rPr>
              <w:t>Wartość dopłaty do biletu online w zależności od ceny biletu: cena biletu od 50,00 zł - 99,99 zł brutto</w:t>
            </w:r>
          </w:p>
        </w:tc>
        <w:tc>
          <w:tcPr>
            <w:tcW w:w="1351" w:type="dxa"/>
            <w:tcBorders>
              <w:top w:val="single" w:sz="4" w:space="0" w:color="000000"/>
              <w:left w:val="single" w:sz="4" w:space="0" w:color="000000"/>
              <w:bottom w:val="single" w:sz="4" w:space="0" w:color="000000"/>
              <w:right w:val="single" w:sz="4" w:space="0" w:color="000000"/>
            </w:tcBorders>
          </w:tcPr>
          <w:p w14:paraId="795C7D02" w14:textId="77777777" w:rsidR="00DB373B" w:rsidRPr="00782A09" w:rsidRDefault="00DB373B" w:rsidP="001F228E">
            <w:pPr>
              <w:widowControl w:val="0"/>
              <w:spacing w:before="120" w:after="120"/>
              <w:jc w:val="center"/>
              <w:rPr>
                <w:color w:val="000000"/>
              </w:rPr>
            </w:pPr>
            <w:r>
              <w:rPr>
                <w:color w:val="000000"/>
              </w:rPr>
              <w:t>5</w:t>
            </w:r>
          </w:p>
        </w:tc>
      </w:tr>
      <w:tr w:rsidR="00DB373B" w14:paraId="6A3AFCB6" w14:textId="77777777" w:rsidTr="001F228E">
        <w:tc>
          <w:tcPr>
            <w:tcW w:w="6895" w:type="dxa"/>
            <w:tcBorders>
              <w:top w:val="single" w:sz="4" w:space="0" w:color="000000"/>
              <w:left w:val="single" w:sz="4" w:space="0" w:color="000000"/>
              <w:bottom w:val="single" w:sz="4" w:space="0" w:color="000000"/>
              <w:right w:val="single" w:sz="4" w:space="0" w:color="000000"/>
            </w:tcBorders>
          </w:tcPr>
          <w:p w14:paraId="3ABEB975" w14:textId="77777777" w:rsidR="00DB373B" w:rsidRPr="00782A09" w:rsidRDefault="00DB373B" w:rsidP="001F228E">
            <w:pPr>
              <w:widowControl w:val="0"/>
              <w:spacing w:before="120" w:after="120"/>
              <w:jc w:val="both"/>
              <w:rPr>
                <w:b/>
                <w:color w:val="000000"/>
              </w:rPr>
            </w:pPr>
            <w:r>
              <w:rPr>
                <w:b/>
              </w:rPr>
              <w:t>Wartość dopłaty do biletu online w zależności od ceny biletu: cena biletu powyżej 100,00 zł brutto</w:t>
            </w:r>
          </w:p>
        </w:tc>
        <w:tc>
          <w:tcPr>
            <w:tcW w:w="1351" w:type="dxa"/>
            <w:tcBorders>
              <w:top w:val="single" w:sz="4" w:space="0" w:color="000000"/>
              <w:left w:val="single" w:sz="4" w:space="0" w:color="000000"/>
              <w:bottom w:val="single" w:sz="4" w:space="0" w:color="000000"/>
              <w:right w:val="single" w:sz="4" w:space="0" w:color="000000"/>
            </w:tcBorders>
          </w:tcPr>
          <w:p w14:paraId="41DD84C3" w14:textId="77777777" w:rsidR="00DB373B" w:rsidRPr="00782A09" w:rsidRDefault="00DB373B" w:rsidP="001F228E">
            <w:pPr>
              <w:widowControl w:val="0"/>
              <w:spacing w:before="120" w:after="120"/>
              <w:jc w:val="center"/>
              <w:rPr>
                <w:color w:val="000000"/>
              </w:rPr>
            </w:pPr>
            <w:r>
              <w:rPr>
                <w:color w:val="000000"/>
              </w:rPr>
              <w:t>5</w:t>
            </w:r>
          </w:p>
        </w:tc>
      </w:tr>
    </w:tbl>
    <w:p w14:paraId="73FDC415" w14:textId="77777777" w:rsidR="00DB373B" w:rsidRDefault="00DB373B" w:rsidP="00DB373B"/>
    <w:p w14:paraId="54CE9F5A" w14:textId="64BAD0F8" w:rsidR="009C7578" w:rsidRDefault="00DB373B">
      <w:pPr>
        <w:pStyle w:val="Tekstpodstawowywcity1"/>
        <w:tabs>
          <w:tab w:val="left" w:pos="0"/>
          <w:tab w:val="left" w:pos="284"/>
        </w:tabs>
        <w:ind w:left="0" w:right="-403"/>
        <w:jc w:val="both"/>
        <w:rPr>
          <w:color w:val="000000"/>
          <w:sz w:val="24"/>
        </w:rPr>
      </w:pPr>
      <w:r>
        <w:rPr>
          <w:color w:val="000000"/>
          <w:sz w:val="24"/>
        </w:rPr>
        <w:t xml:space="preserve">                  </w:t>
      </w:r>
    </w:p>
    <w:p w14:paraId="210B77D0" w14:textId="77777777" w:rsidR="009C7578" w:rsidRDefault="009C7578">
      <w:pPr>
        <w:pStyle w:val="Tekstpodstawowywcity1"/>
        <w:tabs>
          <w:tab w:val="left" w:pos="0"/>
          <w:tab w:val="left" w:pos="284"/>
        </w:tabs>
        <w:ind w:left="0" w:right="-403"/>
        <w:jc w:val="both"/>
        <w:rPr>
          <w:color w:val="000000"/>
          <w:sz w:val="24"/>
        </w:rPr>
      </w:pPr>
    </w:p>
    <w:p w14:paraId="5F312DB0" w14:textId="77777777" w:rsidR="00F10038" w:rsidRDefault="00475778">
      <w:pPr>
        <w:pStyle w:val="Tekstpodstawowywcity1"/>
        <w:numPr>
          <w:ilvl w:val="0"/>
          <w:numId w:val="7"/>
        </w:numPr>
        <w:tabs>
          <w:tab w:val="left" w:pos="0"/>
          <w:tab w:val="left" w:pos="284"/>
        </w:tabs>
        <w:ind w:left="426" w:right="-403"/>
        <w:jc w:val="both"/>
      </w:pPr>
      <w:r>
        <w:rPr>
          <w:b/>
          <w:color w:val="000000"/>
          <w:sz w:val="24"/>
        </w:rPr>
        <w:t>Wartość netto –</w:t>
      </w:r>
      <w:proofErr w:type="spellStart"/>
      <w:r>
        <w:rPr>
          <w:b/>
          <w:color w:val="000000"/>
          <w:sz w:val="24"/>
        </w:rPr>
        <w:t>Pc</w:t>
      </w:r>
      <w:proofErr w:type="spellEnd"/>
    </w:p>
    <w:p w14:paraId="7CB2AC2D" w14:textId="77777777" w:rsidR="00F10038" w:rsidRDefault="00F10038">
      <w:pPr>
        <w:pStyle w:val="Tekstpodstawowywcity1"/>
        <w:tabs>
          <w:tab w:val="left" w:pos="0"/>
          <w:tab w:val="left" w:pos="284"/>
        </w:tabs>
        <w:ind w:left="0" w:right="-403"/>
        <w:jc w:val="both"/>
        <w:rPr>
          <w:color w:val="000000"/>
          <w:sz w:val="24"/>
        </w:rPr>
      </w:pPr>
    </w:p>
    <w:p w14:paraId="6D84221F" w14:textId="77777777" w:rsidR="00F10038" w:rsidRDefault="00475778">
      <w:pPr>
        <w:pStyle w:val="Tekstpodstawowywcity1"/>
        <w:tabs>
          <w:tab w:val="left" w:pos="0"/>
          <w:tab w:val="left" w:pos="284"/>
        </w:tabs>
        <w:ind w:left="0" w:right="-403"/>
        <w:jc w:val="both"/>
      </w:pPr>
      <w:r>
        <w:rPr>
          <w:color w:val="000000"/>
          <w:sz w:val="24"/>
        </w:rPr>
        <w:t>Punktacja za cenę będzie obliczana na podstawie wzoru:</w:t>
      </w:r>
    </w:p>
    <w:p w14:paraId="011DEF22" w14:textId="6E6935E8" w:rsidR="00F10038" w:rsidRDefault="00475778">
      <w:pPr>
        <w:tabs>
          <w:tab w:val="left" w:pos="90"/>
          <w:tab w:val="left" w:pos="567"/>
        </w:tabs>
        <w:jc w:val="both"/>
      </w:pPr>
      <w:r>
        <w:rPr>
          <w:color w:val="000000"/>
        </w:rPr>
        <w:t>Oferta za kryterium „</w:t>
      </w:r>
      <w:r>
        <w:rPr>
          <w:b/>
          <w:color w:val="000000"/>
        </w:rPr>
        <w:t>Wartość netto</w:t>
      </w:r>
      <w:r>
        <w:rPr>
          <w:color w:val="000000"/>
        </w:rPr>
        <w:t xml:space="preserve">” może otrzymać maksymalnie </w:t>
      </w:r>
      <w:r w:rsidR="00DB373B">
        <w:rPr>
          <w:b/>
          <w:color w:val="000000"/>
        </w:rPr>
        <w:t xml:space="preserve">80 </w:t>
      </w:r>
      <w:r>
        <w:rPr>
          <w:b/>
          <w:color w:val="000000"/>
        </w:rPr>
        <w:t>pkt.</w:t>
      </w:r>
    </w:p>
    <w:p w14:paraId="746BA62B" w14:textId="77777777" w:rsidR="00F10038" w:rsidRDefault="00F10038">
      <w:pPr>
        <w:tabs>
          <w:tab w:val="left" w:pos="90"/>
          <w:tab w:val="left" w:pos="567"/>
        </w:tabs>
        <w:jc w:val="both"/>
        <w:rPr>
          <w:b/>
          <w:color w:val="000000"/>
        </w:rPr>
      </w:pPr>
    </w:p>
    <w:p w14:paraId="60D2B003" w14:textId="77777777" w:rsidR="00F10038" w:rsidRDefault="00475778">
      <w:pPr>
        <w:tabs>
          <w:tab w:val="left" w:pos="284"/>
        </w:tabs>
        <w:ind w:left="-142" w:right="-403"/>
        <w:jc w:val="both"/>
      </w:pPr>
      <w:r>
        <w:rPr>
          <w:lang w:val="x-none"/>
        </w:rPr>
        <w:t xml:space="preserve">              C </w:t>
      </w:r>
      <w:r>
        <w:rPr>
          <w:vertAlign w:val="subscript"/>
          <w:lang w:val="x-none"/>
        </w:rPr>
        <w:t>N</w:t>
      </w:r>
      <w:r>
        <w:rPr>
          <w:vertAlign w:val="subscript"/>
        </w:rPr>
        <w:t xml:space="preserve"> </w:t>
      </w:r>
      <w:r>
        <w:rPr>
          <w:lang w:val="x-none"/>
        </w:rPr>
        <w:t xml:space="preserve">x waga           </w:t>
      </w:r>
      <w:r>
        <w:rPr>
          <w:lang w:val="x-none"/>
        </w:rPr>
        <w:tab/>
      </w:r>
      <w:r>
        <w:rPr>
          <w:lang w:val="x-none"/>
        </w:rPr>
        <w:tab/>
        <w:t xml:space="preserve"> </w:t>
      </w:r>
      <w:proofErr w:type="spellStart"/>
      <w:r>
        <w:rPr>
          <w:lang w:val="x-none"/>
        </w:rPr>
        <w:t>P</w:t>
      </w:r>
      <w:r>
        <w:t>c</w:t>
      </w:r>
      <w:proofErr w:type="spellEnd"/>
      <w:r>
        <w:rPr>
          <w:lang w:val="x-none"/>
        </w:rPr>
        <w:t xml:space="preserve"> – otrzymane punkty</w:t>
      </w:r>
    </w:p>
    <w:p w14:paraId="0DB75A27" w14:textId="77777777" w:rsidR="00F10038" w:rsidRDefault="00475778">
      <w:pPr>
        <w:tabs>
          <w:tab w:val="left" w:pos="0"/>
          <w:tab w:val="left" w:pos="284"/>
        </w:tabs>
        <w:ind w:left="-142" w:right="-403"/>
        <w:jc w:val="both"/>
      </w:pPr>
      <w:r>
        <w:rPr>
          <w:noProof/>
        </w:rPr>
        <mc:AlternateContent>
          <mc:Choice Requires="wps">
            <w:drawing>
              <wp:anchor distT="5080" distB="5080" distL="5080" distR="5080" simplePos="0" relativeHeight="77" behindDoc="0" locked="0" layoutInCell="0" allowOverlap="1" wp14:anchorId="40FD539B" wp14:editId="517D3767">
                <wp:simplePos x="0" y="0"/>
                <wp:positionH relativeFrom="column">
                  <wp:posOffset>428625</wp:posOffset>
                </wp:positionH>
                <wp:positionV relativeFrom="paragraph">
                  <wp:posOffset>100965</wp:posOffset>
                </wp:positionV>
                <wp:extent cx="651510" cy="0"/>
                <wp:effectExtent l="5080" t="5080" r="5080" b="5080"/>
                <wp:wrapNone/>
                <wp:docPr id="1"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4F3C348" id="Łącznik prosty 10" o:spid="_x0000_s1026" style="position:absolute;z-index:77;visibility:visible;mso-wrap-style:square;mso-wrap-distance-left:.4pt;mso-wrap-distance-top:.4pt;mso-wrap-distance-right:.4pt;mso-wrap-distance-bottom:.4pt;mso-position-horizontal:absolute;mso-position-horizontal-relative:text;mso-position-vertical:absolute;mso-position-vertical-relative:text"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LMDQDi0AQAAzQMAAA4AAAAAAAAAAAAAAAAALgIAAGRycy9lMm9Eb2Mu&#10;eG1sUEsBAi0AFAAGAAgAAAAhAPitSPbcAAAACAEAAA8AAAAAAAAAAAAAAAAADgQAAGRycy9kb3du&#10;cmV2LnhtbFBLBQYAAAAABAAEAPMAAAAXBQAAAAA=&#10;" o:allowincell="f"/>
            </w:pict>
          </mc:Fallback>
        </mc:AlternateContent>
      </w:r>
      <w:r>
        <w:t xml:space="preserve">  </w:t>
      </w:r>
      <w:r>
        <w:rPr>
          <w:lang w:val="x-none"/>
        </w:rPr>
        <w:t xml:space="preserve">P </w:t>
      </w:r>
      <w:r>
        <w:rPr>
          <w:vertAlign w:val="subscript"/>
          <w:lang w:val="x-none"/>
        </w:rPr>
        <w:t>C</w:t>
      </w:r>
      <w:r>
        <w:rPr>
          <w:lang w:val="x-none"/>
        </w:rPr>
        <w:t xml:space="preserve"> =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4E0A55B2" w14:textId="77777777" w:rsidR="00F10038" w:rsidRDefault="00475778">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7D866B19" w14:textId="77777777" w:rsidR="00F10038" w:rsidRDefault="00F10038">
      <w:pPr>
        <w:tabs>
          <w:tab w:val="left" w:pos="0"/>
          <w:tab w:val="left" w:pos="284"/>
        </w:tabs>
        <w:ind w:left="-142" w:right="-403"/>
        <w:jc w:val="both"/>
        <w:rPr>
          <w:lang w:val="x-none"/>
        </w:rPr>
      </w:pPr>
    </w:p>
    <w:p w14:paraId="6C753998" w14:textId="24476FD6" w:rsidR="00DB373B" w:rsidRDefault="00DB373B">
      <w:pPr>
        <w:tabs>
          <w:tab w:val="left" w:pos="0"/>
          <w:tab w:val="left" w:pos="284"/>
        </w:tabs>
        <w:ind w:right="-403"/>
        <w:jc w:val="both"/>
        <w:rPr>
          <w:b/>
          <w:bCs/>
          <w:color w:val="000000"/>
        </w:rPr>
      </w:pPr>
      <w:r w:rsidRPr="00DB373B">
        <w:rPr>
          <w:b/>
          <w:bCs/>
        </w:rPr>
        <w:t xml:space="preserve">b) Wartość dopłaty: cena </w:t>
      </w:r>
      <w:r w:rsidR="00FA17DB">
        <w:rPr>
          <w:b/>
          <w:bCs/>
        </w:rPr>
        <w:t xml:space="preserve">dopłaty do </w:t>
      </w:r>
      <w:r w:rsidRPr="00DB373B">
        <w:rPr>
          <w:b/>
          <w:bCs/>
        </w:rPr>
        <w:t xml:space="preserve">biletu </w:t>
      </w:r>
      <w:r w:rsidR="00FA17DB">
        <w:rPr>
          <w:b/>
          <w:bCs/>
        </w:rPr>
        <w:t xml:space="preserve">do </w:t>
      </w:r>
      <w:r w:rsidRPr="00DB373B">
        <w:rPr>
          <w:b/>
          <w:bCs/>
          <w:color w:val="000000"/>
        </w:rPr>
        <w:t>19,99 zł brutto</w:t>
      </w:r>
      <w:r>
        <w:rPr>
          <w:b/>
          <w:bCs/>
          <w:color w:val="000000"/>
        </w:rPr>
        <w:t xml:space="preserve"> -Pc1</w:t>
      </w:r>
    </w:p>
    <w:p w14:paraId="28E3B9D1" w14:textId="77777777" w:rsidR="00DB373B" w:rsidRDefault="00DB373B">
      <w:pPr>
        <w:tabs>
          <w:tab w:val="left" w:pos="0"/>
          <w:tab w:val="left" w:pos="284"/>
        </w:tabs>
        <w:ind w:right="-403"/>
        <w:jc w:val="both"/>
        <w:rPr>
          <w:b/>
          <w:bCs/>
          <w:color w:val="000000"/>
        </w:rPr>
      </w:pPr>
    </w:p>
    <w:p w14:paraId="4F1713A9" w14:textId="77777777" w:rsidR="00DB373B" w:rsidRDefault="00DB373B" w:rsidP="00DB373B">
      <w:pPr>
        <w:pStyle w:val="Tekstpodstawowywcity1"/>
        <w:tabs>
          <w:tab w:val="left" w:pos="0"/>
          <w:tab w:val="left" w:pos="284"/>
        </w:tabs>
        <w:ind w:left="0" w:right="-403"/>
        <w:jc w:val="both"/>
      </w:pPr>
      <w:r>
        <w:rPr>
          <w:color w:val="000000"/>
          <w:sz w:val="24"/>
        </w:rPr>
        <w:t>Punktacja za cenę będzie obliczana na podstawie wzoru:</w:t>
      </w:r>
    </w:p>
    <w:p w14:paraId="435A1954" w14:textId="7B4911DE" w:rsidR="00DB373B" w:rsidRDefault="00DB373B" w:rsidP="00DB373B">
      <w:pPr>
        <w:tabs>
          <w:tab w:val="left" w:pos="90"/>
          <w:tab w:val="left" w:pos="567"/>
        </w:tabs>
        <w:jc w:val="both"/>
      </w:pPr>
      <w:r>
        <w:rPr>
          <w:color w:val="000000"/>
        </w:rPr>
        <w:t xml:space="preserve">Oferta za kryterium </w:t>
      </w:r>
      <w:r w:rsidRPr="00DB373B">
        <w:rPr>
          <w:b/>
          <w:bCs/>
          <w:color w:val="000000"/>
        </w:rPr>
        <w:t>Pc1</w:t>
      </w:r>
      <w:r>
        <w:rPr>
          <w:color w:val="000000"/>
        </w:rPr>
        <w:t xml:space="preserve">  może otrzymać maksymalnie </w:t>
      </w:r>
      <w:r>
        <w:rPr>
          <w:b/>
          <w:color w:val="000000"/>
        </w:rPr>
        <w:t>5 pkt.</w:t>
      </w:r>
    </w:p>
    <w:p w14:paraId="728A8AAC" w14:textId="77777777" w:rsidR="00DB373B" w:rsidRDefault="00DB373B" w:rsidP="00DB373B">
      <w:pPr>
        <w:tabs>
          <w:tab w:val="left" w:pos="90"/>
          <w:tab w:val="left" w:pos="567"/>
        </w:tabs>
        <w:jc w:val="both"/>
        <w:rPr>
          <w:b/>
          <w:color w:val="000000"/>
        </w:rPr>
      </w:pPr>
    </w:p>
    <w:p w14:paraId="47F6DC8C" w14:textId="76EE0421" w:rsidR="00DB373B" w:rsidRDefault="00DB373B" w:rsidP="00DB373B">
      <w:pPr>
        <w:tabs>
          <w:tab w:val="left" w:pos="284"/>
        </w:tabs>
        <w:ind w:left="-142" w:right="-403"/>
        <w:jc w:val="both"/>
      </w:pPr>
      <w:r>
        <w:rPr>
          <w:lang w:val="x-none"/>
        </w:rPr>
        <w:t xml:space="preserve">              C </w:t>
      </w:r>
      <w:r>
        <w:rPr>
          <w:vertAlign w:val="subscript"/>
          <w:lang w:val="x-none"/>
        </w:rPr>
        <w:t>N</w:t>
      </w:r>
      <w:r>
        <w:rPr>
          <w:vertAlign w:val="subscript"/>
        </w:rPr>
        <w:t xml:space="preserve"> </w:t>
      </w:r>
      <w:r>
        <w:rPr>
          <w:lang w:val="x-none"/>
        </w:rPr>
        <w:t xml:space="preserve">x waga           </w:t>
      </w:r>
      <w:r>
        <w:rPr>
          <w:lang w:val="x-none"/>
        </w:rPr>
        <w:tab/>
      </w:r>
      <w:r>
        <w:rPr>
          <w:lang w:val="x-none"/>
        </w:rPr>
        <w:tab/>
        <w:t xml:space="preserve"> P</w:t>
      </w:r>
      <w:r>
        <w:t>c1</w:t>
      </w:r>
      <w:r>
        <w:rPr>
          <w:lang w:val="x-none"/>
        </w:rPr>
        <w:t xml:space="preserve"> – otrzymane punkty</w:t>
      </w:r>
    </w:p>
    <w:p w14:paraId="6477CEA2" w14:textId="7FEF2F3C" w:rsidR="00DB373B" w:rsidRDefault="00DB373B" w:rsidP="00DB373B">
      <w:pPr>
        <w:tabs>
          <w:tab w:val="left" w:pos="0"/>
          <w:tab w:val="left" w:pos="284"/>
        </w:tabs>
        <w:ind w:left="-142" w:right="-403"/>
        <w:jc w:val="both"/>
      </w:pPr>
      <w:r>
        <w:rPr>
          <w:noProof/>
        </w:rPr>
        <mc:AlternateContent>
          <mc:Choice Requires="wps">
            <w:drawing>
              <wp:anchor distT="5080" distB="5080" distL="5080" distR="5080" simplePos="0" relativeHeight="251659264" behindDoc="0" locked="0" layoutInCell="0" allowOverlap="1" wp14:anchorId="780B1CCF" wp14:editId="5D5D2077">
                <wp:simplePos x="0" y="0"/>
                <wp:positionH relativeFrom="column">
                  <wp:posOffset>428625</wp:posOffset>
                </wp:positionH>
                <wp:positionV relativeFrom="paragraph">
                  <wp:posOffset>100965</wp:posOffset>
                </wp:positionV>
                <wp:extent cx="651510" cy="0"/>
                <wp:effectExtent l="5080" t="5080" r="5080" b="5080"/>
                <wp:wrapNone/>
                <wp:docPr id="1863486795"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78A508" id="Łącznik prosty 10" o:spid="_x0000_s1026" style="position:absolute;z-index:251659264;visibility:visible;mso-wrap-style:square;mso-wrap-distance-left:.4pt;mso-wrap-distance-top:.4pt;mso-wrap-distance-right:.4pt;mso-wrap-distance-bottom:.4pt;mso-position-horizontal:absolute;mso-position-horizontal-relative:text;mso-position-vertical:absolute;mso-position-vertical-relative:text"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LMDQDi0AQAAzQMAAA4AAAAAAAAAAAAAAAAALgIAAGRycy9lMm9Eb2Mu&#10;eG1sUEsBAi0AFAAGAAgAAAAhAPitSPbcAAAACAEAAA8AAAAAAAAAAAAAAAAADgQAAGRycy9kb3du&#10;cmV2LnhtbFBLBQYAAAAABAAEAPMAAAAXBQAAAAA=&#10;" o:allowincell="f"/>
            </w:pict>
          </mc:Fallback>
        </mc:AlternateContent>
      </w:r>
      <w:r>
        <w:t xml:space="preserve">  </w:t>
      </w:r>
      <w:r>
        <w:rPr>
          <w:lang w:val="x-none"/>
        </w:rPr>
        <w:t xml:space="preserve">P </w:t>
      </w:r>
      <w:r>
        <w:rPr>
          <w:vertAlign w:val="subscript"/>
          <w:lang w:val="x-none"/>
        </w:rPr>
        <w:t>C</w:t>
      </w:r>
      <w:r>
        <w:rPr>
          <w:vertAlign w:val="subscript"/>
        </w:rPr>
        <w:t>1</w:t>
      </w:r>
      <w:r>
        <w:rPr>
          <w:lang w:val="x-none"/>
        </w:rPr>
        <w:t xml:space="preserve"> =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633F0CA5" w14:textId="77777777" w:rsidR="00DB373B" w:rsidRDefault="00DB373B" w:rsidP="00DB373B">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04D4F016" w14:textId="77777777" w:rsidR="00DB373B" w:rsidRDefault="00DB373B" w:rsidP="00DB373B">
      <w:pPr>
        <w:tabs>
          <w:tab w:val="left" w:pos="0"/>
          <w:tab w:val="left" w:pos="284"/>
        </w:tabs>
        <w:ind w:left="-142" w:right="-403"/>
        <w:jc w:val="both"/>
        <w:rPr>
          <w:lang w:val="x-none"/>
        </w:rPr>
      </w:pPr>
    </w:p>
    <w:p w14:paraId="2FA019F0" w14:textId="77777777" w:rsidR="00DB373B" w:rsidRPr="00DB373B" w:rsidRDefault="00DB373B">
      <w:pPr>
        <w:tabs>
          <w:tab w:val="left" w:pos="0"/>
          <w:tab w:val="left" w:pos="284"/>
        </w:tabs>
        <w:ind w:right="-403"/>
        <w:jc w:val="both"/>
        <w:rPr>
          <w:b/>
          <w:bCs/>
          <w:color w:val="000000"/>
          <w:lang w:val="x-none"/>
        </w:rPr>
      </w:pPr>
    </w:p>
    <w:p w14:paraId="28C78B54" w14:textId="2FEAD86E" w:rsidR="00F10038" w:rsidRDefault="00DB373B">
      <w:pPr>
        <w:tabs>
          <w:tab w:val="left" w:pos="0"/>
          <w:tab w:val="left" w:pos="284"/>
        </w:tabs>
        <w:ind w:right="-403"/>
        <w:jc w:val="both"/>
        <w:rPr>
          <w:b/>
          <w:bCs/>
        </w:rPr>
      </w:pPr>
      <w:r w:rsidRPr="00DB373B">
        <w:rPr>
          <w:b/>
          <w:bCs/>
          <w:color w:val="000000"/>
        </w:rPr>
        <w:t xml:space="preserve">c) </w:t>
      </w:r>
      <w:r w:rsidR="00475778" w:rsidRPr="00DB373B">
        <w:rPr>
          <w:b/>
          <w:bCs/>
        </w:rPr>
        <w:tab/>
      </w:r>
      <w:r w:rsidRPr="00DB373B">
        <w:rPr>
          <w:b/>
          <w:bCs/>
        </w:rPr>
        <w:t xml:space="preserve">Wartość dopłaty: cena </w:t>
      </w:r>
      <w:r w:rsidR="00FA17DB">
        <w:rPr>
          <w:b/>
          <w:bCs/>
        </w:rPr>
        <w:t xml:space="preserve">dopłaty do </w:t>
      </w:r>
      <w:r w:rsidRPr="00DB373B">
        <w:rPr>
          <w:b/>
          <w:bCs/>
        </w:rPr>
        <w:t xml:space="preserve">biletu </w:t>
      </w:r>
      <w:r w:rsidR="00FA17DB">
        <w:rPr>
          <w:b/>
        </w:rPr>
        <w:t xml:space="preserve">od 20,00 zł - 49,99 </w:t>
      </w:r>
      <w:r w:rsidRPr="00DB373B">
        <w:rPr>
          <w:b/>
          <w:bCs/>
        </w:rPr>
        <w:t>zł brutto</w:t>
      </w:r>
      <w:r>
        <w:rPr>
          <w:b/>
          <w:bCs/>
        </w:rPr>
        <w:t xml:space="preserve"> – Pc2</w:t>
      </w:r>
    </w:p>
    <w:p w14:paraId="668EACE9" w14:textId="77777777" w:rsidR="00DB373B" w:rsidRDefault="00DB373B">
      <w:pPr>
        <w:tabs>
          <w:tab w:val="left" w:pos="0"/>
          <w:tab w:val="left" w:pos="284"/>
        </w:tabs>
        <w:ind w:right="-403"/>
        <w:jc w:val="both"/>
        <w:rPr>
          <w:b/>
          <w:bCs/>
        </w:rPr>
      </w:pPr>
    </w:p>
    <w:p w14:paraId="0A938BAD" w14:textId="77777777" w:rsidR="00DB373B" w:rsidRDefault="00DB373B" w:rsidP="00DB373B">
      <w:pPr>
        <w:pStyle w:val="Tekstpodstawowywcity1"/>
        <w:tabs>
          <w:tab w:val="left" w:pos="0"/>
          <w:tab w:val="left" w:pos="284"/>
        </w:tabs>
        <w:ind w:left="0" w:right="-403"/>
        <w:jc w:val="both"/>
      </w:pPr>
      <w:r>
        <w:rPr>
          <w:color w:val="000000"/>
          <w:sz w:val="24"/>
        </w:rPr>
        <w:t>Punktacja za cenę będzie obliczana na podstawie wzoru:</w:t>
      </w:r>
    </w:p>
    <w:p w14:paraId="59622A30" w14:textId="584772CE" w:rsidR="00DB373B" w:rsidRDefault="00DB373B" w:rsidP="00DB373B">
      <w:pPr>
        <w:tabs>
          <w:tab w:val="left" w:pos="90"/>
          <w:tab w:val="left" w:pos="567"/>
        </w:tabs>
        <w:jc w:val="both"/>
      </w:pPr>
      <w:r>
        <w:rPr>
          <w:color w:val="000000"/>
        </w:rPr>
        <w:t xml:space="preserve">Oferta za kryterium </w:t>
      </w:r>
      <w:r w:rsidRPr="00DB373B">
        <w:rPr>
          <w:b/>
          <w:bCs/>
          <w:color w:val="000000"/>
        </w:rPr>
        <w:t>Pc2</w:t>
      </w:r>
      <w:r>
        <w:rPr>
          <w:color w:val="000000"/>
        </w:rPr>
        <w:t xml:space="preserve"> może otrzymać maksymalnie </w:t>
      </w:r>
      <w:r>
        <w:rPr>
          <w:b/>
          <w:color w:val="000000"/>
        </w:rPr>
        <w:t>5 pkt.</w:t>
      </w:r>
    </w:p>
    <w:p w14:paraId="25F95213" w14:textId="77777777" w:rsidR="00DB373B" w:rsidRDefault="00DB373B" w:rsidP="00DB373B">
      <w:pPr>
        <w:tabs>
          <w:tab w:val="left" w:pos="90"/>
          <w:tab w:val="left" w:pos="567"/>
        </w:tabs>
        <w:jc w:val="both"/>
        <w:rPr>
          <w:b/>
          <w:color w:val="000000"/>
        </w:rPr>
      </w:pPr>
    </w:p>
    <w:p w14:paraId="68CE6630" w14:textId="5F1655FF" w:rsidR="00DB373B" w:rsidRDefault="00DB373B" w:rsidP="00DB373B">
      <w:pPr>
        <w:tabs>
          <w:tab w:val="left" w:pos="284"/>
        </w:tabs>
        <w:ind w:left="-142" w:right="-403"/>
        <w:jc w:val="both"/>
      </w:pPr>
      <w:r>
        <w:rPr>
          <w:lang w:val="x-none"/>
        </w:rPr>
        <w:t xml:space="preserve">              C </w:t>
      </w:r>
      <w:r>
        <w:rPr>
          <w:vertAlign w:val="subscript"/>
          <w:lang w:val="x-none"/>
        </w:rPr>
        <w:t>N</w:t>
      </w:r>
      <w:r>
        <w:rPr>
          <w:vertAlign w:val="subscript"/>
        </w:rPr>
        <w:t xml:space="preserve"> </w:t>
      </w:r>
      <w:r>
        <w:rPr>
          <w:lang w:val="x-none"/>
        </w:rPr>
        <w:t xml:space="preserve">x waga           </w:t>
      </w:r>
      <w:r>
        <w:rPr>
          <w:lang w:val="x-none"/>
        </w:rPr>
        <w:tab/>
      </w:r>
      <w:r>
        <w:rPr>
          <w:lang w:val="x-none"/>
        </w:rPr>
        <w:tab/>
        <w:t xml:space="preserve"> P</w:t>
      </w:r>
      <w:r>
        <w:t>c2</w:t>
      </w:r>
      <w:r>
        <w:rPr>
          <w:lang w:val="x-none"/>
        </w:rPr>
        <w:t xml:space="preserve"> – otrzymane punkty</w:t>
      </w:r>
    </w:p>
    <w:p w14:paraId="51331D9F" w14:textId="15F4058A" w:rsidR="00DB373B" w:rsidRDefault="00DB373B" w:rsidP="00DB373B">
      <w:pPr>
        <w:tabs>
          <w:tab w:val="left" w:pos="0"/>
          <w:tab w:val="left" w:pos="284"/>
        </w:tabs>
        <w:ind w:left="-142" w:right="-403"/>
        <w:jc w:val="both"/>
      </w:pPr>
      <w:r>
        <w:rPr>
          <w:noProof/>
        </w:rPr>
        <mc:AlternateContent>
          <mc:Choice Requires="wps">
            <w:drawing>
              <wp:anchor distT="5080" distB="5080" distL="5080" distR="5080" simplePos="0" relativeHeight="251661312" behindDoc="0" locked="0" layoutInCell="0" allowOverlap="1" wp14:anchorId="0B89CE48" wp14:editId="40BB5DBF">
                <wp:simplePos x="0" y="0"/>
                <wp:positionH relativeFrom="column">
                  <wp:posOffset>428625</wp:posOffset>
                </wp:positionH>
                <wp:positionV relativeFrom="paragraph">
                  <wp:posOffset>100965</wp:posOffset>
                </wp:positionV>
                <wp:extent cx="651510" cy="0"/>
                <wp:effectExtent l="5080" t="5080" r="5080" b="5080"/>
                <wp:wrapNone/>
                <wp:docPr id="457988914"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552D754" id="Łącznik prosty 10" o:spid="_x0000_s1026" style="position:absolute;z-index:251661312;visibility:visible;mso-wrap-style:square;mso-wrap-distance-left:.4pt;mso-wrap-distance-top:.4pt;mso-wrap-distance-right:.4pt;mso-wrap-distance-bottom:.4pt;mso-position-horizontal:absolute;mso-position-horizontal-relative:text;mso-position-vertical:absolute;mso-position-vertical-relative:text"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LMDQDi0AQAAzQMAAA4AAAAAAAAAAAAAAAAALgIAAGRycy9lMm9Eb2Mu&#10;eG1sUEsBAi0AFAAGAAgAAAAhAPitSPbcAAAACAEAAA8AAAAAAAAAAAAAAAAADgQAAGRycy9kb3du&#10;cmV2LnhtbFBLBQYAAAAABAAEAPMAAAAXBQAAAAA=&#10;" o:allowincell="f"/>
            </w:pict>
          </mc:Fallback>
        </mc:AlternateContent>
      </w:r>
      <w:r>
        <w:t xml:space="preserve">  </w:t>
      </w:r>
      <w:r>
        <w:rPr>
          <w:lang w:val="x-none"/>
        </w:rPr>
        <w:t xml:space="preserve">P </w:t>
      </w:r>
      <w:r>
        <w:rPr>
          <w:vertAlign w:val="subscript"/>
          <w:lang w:val="x-none"/>
        </w:rPr>
        <w:t>C</w:t>
      </w:r>
      <w:r>
        <w:rPr>
          <w:vertAlign w:val="subscript"/>
        </w:rPr>
        <w:t>2</w:t>
      </w:r>
      <w:r>
        <w:rPr>
          <w:lang w:val="x-none"/>
        </w:rPr>
        <w:t xml:space="preserve"> =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310442F7" w14:textId="77777777" w:rsidR="00DB373B" w:rsidRDefault="00DB373B" w:rsidP="00DB373B">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423F1EF6" w14:textId="77777777" w:rsidR="00DB373B" w:rsidRPr="00DB373B" w:rsidRDefault="00DB373B">
      <w:pPr>
        <w:tabs>
          <w:tab w:val="left" w:pos="0"/>
          <w:tab w:val="left" w:pos="284"/>
        </w:tabs>
        <w:ind w:right="-403"/>
        <w:jc w:val="both"/>
        <w:rPr>
          <w:b/>
          <w:bCs/>
        </w:rPr>
      </w:pPr>
    </w:p>
    <w:p w14:paraId="31B9A287" w14:textId="51EE3C85" w:rsidR="00DB373B" w:rsidRDefault="00DB373B">
      <w:pPr>
        <w:tabs>
          <w:tab w:val="left" w:pos="0"/>
          <w:tab w:val="left" w:pos="284"/>
        </w:tabs>
        <w:ind w:right="-403"/>
        <w:jc w:val="both"/>
        <w:rPr>
          <w:b/>
          <w:bCs/>
        </w:rPr>
      </w:pPr>
      <w:r w:rsidRPr="00DB373B">
        <w:rPr>
          <w:b/>
          <w:bCs/>
        </w:rPr>
        <w:t xml:space="preserve">d) Wartość dopłaty: cena </w:t>
      </w:r>
      <w:r w:rsidR="00FA17DB">
        <w:rPr>
          <w:b/>
          <w:bCs/>
        </w:rPr>
        <w:t xml:space="preserve">dopłaty do </w:t>
      </w:r>
      <w:r w:rsidRPr="00DB373B">
        <w:rPr>
          <w:b/>
          <w:bCs/>
        </w:rPr>
        <w:t xml:space="preserve">biletu </w:t>
      </w:r>
      <w:r w:rsidR="00FA17DB">
        <w:rPr>
          <w:b/>
        </w:rPr>
        <w:t xml:space="preserve">50,00 zł - 99,99 zł </w:t>
      </w:r>
      <w:r w:rsidRPr="00DB373B">
        <w:rPr>
          <w:b/>
          <w:bCs/>
        </w:rPr>
        <w:t xml:space="preserve"> brutto </w:t>
      </w:r>
      <w:r>
        <w:rPr>
          <w:b/>
          <w:bCs/>
        </w:rPr>
        <w:t>– Pc3</w:t>
      </w:r>
    </w:p>
    <w:p w14:paraId="25666FEA" w14:textId="77777777" w:rsidR="00DB373B" w:rsidRDefault="00DB373B">
      <w:pPr>
        <w:tabs>
          <w:tab w:val="left" w:pos="0"/>
          <w:tab w:val="left" w:pos="284"/>
        </w:tabs>
        <w:ind w:right="-403"/>
        <w:jc w:val="both"/>
        <w:rPr>
          <w:b/>
          <w:bCs/>
        </w:rPr>
      </w:pPr>
    </w:p>
    <w:p w14:paraId="27969E26" w14:textId="77777777" w:rsidR="00DB373B" w:rsidRDefault="00DB373B" w:rsidP="00DB373B">
      <w:pPr>
        <w:pStyle w:val="Tekstpodstawowywcity1"/>
        <w:tabs>
          <w:tab w:val="left" w:pos="0"/>
          <w:tab w:val="left" w:pos="284"/>
        </w:tabs>
        <w:ind w:left="0" w:right="-403"/>
        <w:jc w:val="both"/>
      </w:pPr>
      <w:r>
        <w:rPr>
          <w:color w:val="000000"/>
          <w:sz w:val="24"/>
        </w:rPr>
        <w:t>Punktacja za cenę będzie obliczana na podstawie wzoru:</w:t>
      </w:r>
    </w:p>
    <w:p w14:paraId="583DCD01" w14:textId="791C1B4B" w:rsidR="00DB373B" w:rsidRDefault="00DB373B" w:rsidP="00DB373B">
      <w:pPr>
        <w:tabs>
          <w:tab w:val="left" w:pos="90"/>
          <w:tab w:val="left" w:pos="567"/>
        </w:tabs>
        <w:jc w:val="both"/>
      </w:pPr>
      <w:r>
        <w:rPr>
          <w:color w:val="000000"/>
        </w:rPr>
        <w:lastRenderedPageBreak/>
        <w:t xml:space="preserve">Oferta za kryterium </w:t>
      </w:r>
      <w:r w:rsidRPr="00DB373B">
        <w:rPr>
          <w:b/>
          <w:bCs/>
          <w:color w:val="000000"/>
        </w:rPr>
        <w:t xml:space="preserve">Pc3 </w:t>
      </w:r>
      <w:r>
        <w:rPr>
          <w:color w:val="000000"/>
        </w:rPr>
        <w:t xml:space="preserve">może otrzymać maksymalnie </w:t>
      </w:r>
      <w:r>
        <w:rPr>
          <w:b/>
          <w:color w:val="000000"/>
        </w:rPr>
        <w:t>5 pkt.</w:t>
      </w:r>
    </w:p>
    <w:p w14:paraId="55EE77DA" w14:textId="77777777" w:rsidR="00DB373B" w:rsidRDefault="00DB373B" w:rsidP="00DB373B">
      <w:pPr>
        <w:tabs>
          <w:tab w:val="left" w:pos="90"/>
          <w:tab w:val="left" w:pos="567"/>
        </w:tabs>
        <w:jc w:val="both"/>
        <w:rPr>
          <w:b/>
          <w:color w:val="000000"/>
        </w:rPr>
      </w:pPr>
    </w:p>
    <w:p w14:paraId="3878D3E4" w14:textId="1111487B" w:rsidR="00DB373B" w:rsidRDefault="00DB373B" w:rsidP="00DB373B">
      <w:pPr>
        <w:tabs>
          <w:tab w:val="left" w:pos="284"/>
        </w:tabs>
        <w:ind w:left="-142" w:right="-403"/>
        <w:jc w:val="both"/>
      </w:pPr>
      <w:r>
        <w:rPr>
          <w:lang w:val="x-none"/>
        </w:rPr>
        <w:t xml:space="preserve">              C </w:t>
      </w:r>
      <w:r>
        <w:rPr>
          <w:vertAlign w:val="subscript"/>
          <w:lang w:val="x-none"/>
        </w:rPr>
        <w:t>N</w:t>
      </w:r>
      <w:r>
        <w:rPr>
          <w:vertAlign w:val="subscript"/>
        </w:rPr>
        <w:t xml:space="preserve"> </w:t>
      </w:r>
      <w:r>
        <w:rPr>
          <w:lang w:val="x-none"/>
        </w:rPr>
        <w:t xml:space="preserve">x waga           </w:t>
      </w:r>
      <w:r>
        <w:rPr>
          <w:lang w:val="x-none"/>
        </w:rPr>
        <w:tab/>
      </w:r>
      <w:r>
        <w:rPr>
          <w:lang w:val="x-none"/>
        </w:rPr>
        <w:tab/>
        <w:t xml:space="preserve"> P</w:t>
      </w:r>
      <w:r>
        <w:t>c3</w:t>
      </w:r>
      <w:r>
        <w:rPr>
          <w:lang w:val="x-none"/>
        </w:rPr>
        <w:t xml:space="preserve"> – otrzymane punkty</w:t>
      </w:r>
    </w:p>
    <w:p w14:paraId="0E65A8AC" w14:textId="1202995B" w:rsidR="00DB373B" w:rsidRDefault="00DB373B" w:rsidP="00DB373B">
      <w:pPr>
        <w:tabs>
          <w:tab w:val="left" w:pos="0"/>
          <w:tab w:val="left" w:pos="284"/>
        </w:tabs>
        <w:ind w:left="-142" w:right="-403"/>
        <w:jc w:val="both"/>
      </w:pPr>
      <w:r>
        <w:rPr>
          <w:noProof/>
        </w:rPr>
        <mc:AlternateContent>
          <mc:Choice Requires="wps">
            <w:drawing>
              <wp:anchor distT="5080" distB="5080" distL="5080" distR="5080" simplePos="0" relativeHeight="251663360" behindDoc="0" locked="0" layoutInCell="0" allowOverlap="1" wp14:anchorId="63FA0982" wp14:editId="0A4BA5E8">
                <wp:simplePos x="0" y="0"/>
                <wp:positionH relativeFrom="column">
                  <wp:posOffset>428625</wp:posOffset>
                </wp:positionH>
                <wp:positionV relativeFrom="paragraph">
                  <wp:posOffset>100965</wp:posOffset>
                </wp:positionV>
                <wp:extent cx="651510" cy="0"/>
                <wp:effectExtent l="5080" t="5080" r="5080" b="5080"/>
                <wp:wrapNone/>
                <wp:docPr id="456637769"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E14A09A" id="Łącznik prosty 10" o:spid="_x0000_s1026" style="position:absolute;z-index:251663360;visibility:visible;mso-wrap-style:square;mso-wrap-distance-left:.4pt;mso-wrap-distance-top:.4pt;mso-wrap-distance-right:.4pt;mso-wrap-distance-bottom:.4pt;mso-position-horizontal:absolute;mso-position-horizontal-relative:text;mso-position-vertical:absolute;mso-position-vertical-relative:text"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LMDQDi0AQAAzQMAAA4AAAAAAAAAAAAAAAAALgIAAGRycy9lMm9Eb2Mu&#10;eG1sUEsBAi0AFAAGAAgAAAAhAPitSPbcAAAACAEAAA8AAAAAAAAAAAAAAAAADgQAAGRycy9kb3du&#10;cmV2LnhtbFBLBQYAAAAABAAEAPMAAAAXBQAAAAA=&#10;" o:allowincell="f"/>
            </w:pict>
          </mc:Fallback>
        </mc:AlternateContent>
      </w:r>
      <w:r>
        <w:t xml:space="preserve">  </w:t>
      </w:r>
      <w:r>
        <w:rPr>
          <w:lang w:val="x-none"/>
        </w:rPr>
        <w:t xml:space="preserve">P </w:t>
      </w:r>
      <w:r>
        <w:rPr>
          <w:vertAlign w:val="subscript"/>
          <w:lang w:val="x-none"/>
        </w:rPr>
        <w:t>C</w:t>
      </w:r>
      <w:r>
        <w:rPr>
          <w:vertAlign w:val="subscript"/>
        </w:rPr>
        <w:t>3</w:t>
      </w:r>
      <w:r>
        <w:rPr>
          <w:lang w:val="x-none"/>
        </w:rPr>
        <w:t xml:space="preserve">=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6D0495F7" w14:textId="77777777" w:rsidR="00DB373B" w:rsidRDefault="00DB373B" w:rsidP="00DB373B">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627E6FDF" w14:textId="77777777" w:rsidR="00DB373B" w:rsidRPr="00DB373B" w:rsidRDefault="00DB373B">
      <w:pPr>
        <w:tabs>
          <w:tab w:val="left" w:pos="0"/>
          <w:tab w:val="left" w:pos="284"/>
        </w:tabs>
        <w:ind w:right="-403"/>
        <w:jc w:val="both"/>
        <w:rPr>
          <w:b/>
          <w:bCs/>
        </w:rPr>
      </w:pPr>
    </w:p>
    <w:p w14:paraId="7CB08054" w14:textId="7D3CA8BF" w:rsidR="00DB373B" w:rsidRDefault="00DB373B">
      <w:pPr>
        <w:tabs>
          <w:tab w:val="left" w:pos="0"/>
          <w:tab w:val="left" w:pos="284"/>
        </w:tabs>
        <w:ind w:right="-403"/>
        <w:jc w:val="both"/>
        <w:rPr>
          <w:b/>
          <w:bCs/>
        </w:rPr>
      </w:pPr>
      <w:r w:rsidRPr="00DB373B">
        <w:rPr>
          <w:b/>
          <w:bCs/>
        </w:rPr>
        <w:t>Wartość dopłaty: cena</w:t>
      </w:r>
      <w:r w:rsidR="00FA17DB">
        <w:rPr>
          <w:b/>
          <w:bCs/>
        </w:rPr>
        <w:t xml:space="preserve"> dopłaty do</w:t>
      </w:r>
      <w:r w:rsidRPr="00DB373B">
        <w:rPr>
          <w:b/>
          <w:bCs/>
        </w:rPr>
        <w:t xml:space="preserve"> biletu powyżej 100,00 zł brutto </w:t>
      </w:r>
      <w:r>
        <w:rPr>
          <w:b/>
          <w:bCs/>
        </w:rPr>
        <w:t>– Pc4</w:t>
      </w:r>
    </w:p>
    <w:p w14:paraId="79775C76" w14:textId="77777777" w:rsidR="00DB373B" w:rsidRDefault="00DB373B">
      <w:pPr>
        <w:tabs>
          <w:tab w:val="left" w:pos="0"/>
          <w:tab w:val="left" w:pos="284"/>
        </w:tabs>
        <w:ind w:right="-403"/>
        <w:jc w:val="both"/>
        <w:rPr>
          <w:b/>
          <w:bCs/>
        </w:rPr>
      </w:pPr>
    </w:p>
    <w:p w14:paraId="3D766940" w14:textId="77777777" w:rsidR="00DB373B" w:rsidRDefault="00DB373B" w:rsidP="00DB373B">
      <w:pPr>
        <w:pStyle w:val="Tekstpodstawowywcity1"/>
        <w:tabs>
          <w:tab w:val="left" w:pos="0"/>
          <w:tab w:val="left" w:pos="284"/>
        </w:tabs>
        <w:ind w:left="0" w:right="-403"/>
        <w:jc w:val="both"/>
      </w:pPr>
      <w:r>
        <w:rPr>
          <w:color w:val="000000"/>
          <w:sz w:val="24"/>
        </w:rPr>
        <w:t>Punktacja za cenę będzie obliczana na podstawie wzoru:</w:t>
      </w:r>
    </w:p>
    <w:p w14:paraId="02B08DED" w14:textId="05C55F8C" w:rsidR="00DB373B" w:rsidRDefault="00DB373B" w:rsidP="00DB373B">
      <w:pPr>
        <w:tabs>
          <w:tab w:val="left" w:pos="90"/>
          <w:tab w:val="left" w:pos="567"/>
        </w:tabs>
        <w:jc w:val="both"/>
      </w:pPr>
      <w:r>
        <w:rPr>
          <w:color w:val="000000"/>
        </w:rPr>
        <w:t>Oferta za kryterium „</w:t>
      </w:r>
      <w:r>
        <w:rPr>
          <w:b/>
          <w:color w:val="000000"/>
        </w:rPr>
        <w:t xml:space="preserve">Pc4 </w:t>
      </w:r>
      <w:r>
        <w:rPr>
          <w:color w:val="000000"/>
        </w:rPr>
        <w:t xml:space="preserve">może otrzymać maksymalnie </w:t>
      </w:r>
      <w:r>
        <w:rPr>
          <w:b/>
          <w:color w:val="000000"/>
        </w:rPr>
        <w:t>5 pkt.</w:t>
      </w:r>
    </w:p>
    <w:p w14:paraId="4A417020" w14:textId="77777777" w:rsidR="00DB373B" w:rsidRDefault="00DB373B" w:rsidP="00DB373B">
      <w:pPr>
        <w:tabs>
          <w:tab w:val="left" w:pos="90"/>
          <w:tab w:val="left" w:pos="567"/>
        </w:tabs>
        <w:jc w:val="both"/>
        <w:rPr>
          <w:b/>
          <w:color w:val="000000"/>
        </w:rPr>
      </w:pPr>
    </w:p>
    <w:p w14:paraId="4B7749DA" w14:textId="08C1E23F" w:rsidR="00DB373B" w:rsidRDefault="00DB373B" w:rsidP="00DB373B">
      <w:pPr>
        <w:tabs>
          <w:tab w:val="left" w:pos="284"/>
        </w:tabs>
        <w:ind w:left="-142" w:right="-403"/>
        <w:jc w:val="both"/>
      </w:pPr>
      <w:r>
        <w:rPr>
          <w:lang w:val="x-none"/>
        </w:rPr>
        <w:t xml:space="preserve">              C </w:t>
      </w:r>
      <w:r>
        <w:rPr>
          <w:vertAlign w:val="subscript"/>
          <w:lang w:val="x-none"/>
        </w:rPr>
        <w:t>N</w:t>
      </w:r>
      <w:r>
        <w:rPr>
          <w:vertAlign w:val="subscript"/>
        </w:rPr>
        <w:t xml:space="preserve"> </w:t>
      </w:r>
      <w:r>
        <w:rPr>
          <w:lang w:val="x-none"/>
        </w:rPr>
        <w:t xml:space="preserve">x waga           </w:t>
      </w:r>
      <w:r>
        <w:rPr>
          <w:lang w:val="x-none"/>
        </w:rPr>
        <w:tab/>
      </w:r>
      <w:r>
        <w:rPr>
          <w:lang w:val="x-none"/>
        </w:rPr>
        <w:tab/>
        <w:t xml:space="preserve"> P</w:t>
      </w:r>
      <w:r>
        <w:t>c4</w:t>
      </w:r>
      <w:r>
        <w:rPr>
          <w:lang w:val="x-none"/>
        </w:rPr>
        <w:t xml:space="preserve"> – otrzymane punkty</w:t>
      </w:r>
    </w:p>
    <w:p w14:paraId="3A5912F4" w14:textId="42EF640F" w:rsidR="00DB373B" w:rsidRDefault="00DB373B" w:rsidP="00DB373B">
      <w:pPr>
        <w:tabs>
          <w:tab w:val="left" w:pos="0"/>
          <w:tab w:val="left" w:pos="284"/>
        </w:tabs>
        <w:ind w:left="-142" w:right="-403"/>
        <w:jc w:val="both"/>
      </w:pPr>
      <w:r>
        <w:rPr>
          <w:noProof/>
        </w:rPr>
        <mc:AlternateContent>
          <mc:Choice Requires="wps">
            <w:drawing>
              <wp:anchor distT="5080" distB="5080" distL="5080" distR="5080" simplePos="0" relativeHeight="251665408" behindDoc="0" locked="0" layoutInCell="0" allowOverlap="1" wp14:anchorId="4E984BEE" wp14:editId="43A5BDE8">
                <wp:simplePos x="0" y="0"/>
                <wp:positionH relativeFrom="column">
                  <wp:posOffset>428625</wp:posOffset>
                </wp:positionH>
                <wp:positionV relativeFrom="paragraph">
                  <wp:posOffset>100965</wp:posOffset>
                </wp:positionV>
                <wp:extent cx="651510" cy="0"/>
                <wp:effectExtent l="5080" t="5080" r="5080" b="5080"/>
                <wp:wrapNone/>
                <wp:docPr id="1425271659"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DF8F65E" id="Łącznik prosty 10" o:spid="_x0000_s1026" style="position:absolute;z-index:251665408;visibility:visible;mso-wrap-style:square;mso-wrap-distance-left:.4pt;mso-wrap-distance-top:.4pt;mso-wrap-distance-right:.4pt;mso-wrap-distance-bottom:.4pt;mso-position-horizontal:absolute;mso-position-horizontal-relative:text;mso-position-vertical:absolute;mso-position-vertical-relative:text"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LMDQDi0AQAAzQMAAA4AAAAAAAAAAAAAAAAALgIAAGRycy9lMm9Eb2Mu&#10;eG1sUEsBAi0AFAAGAAgAAAAhAPitSPbcAAAACAEAAA8AAAAAAAAAAAAAAAAADgQAAGRycy9kb3du&#10;cmV2LnhtbFBLBQYAAAAABAAEAPMAAAAXBQAAAAA=&#10;" o:allowincell="f"/>
            </w:pict>
          </mc:Fallback>
        </mc:AlternateContent>
      </w:r>
      <w:r>
        <w:t xml:space="preserve">  </w:t>
      </w:r>
      <w:r>
        <w:rPr>
          <w:lang w:val="x-none"/>
        </w:rPr>
        <w:t xml:space="preserve">P </w:t>
      </w:r>
      <w:r>
        <w:rPr>
          <w:vertAlign w:val="subscript"/>
          <w:lang w:val="x-none"/>
        </w:rPr>
        <w:t>C</w:t>
      </w:r>
      <w:r>
        <w:rPr>
          <w:vertAlign w:val="subscript"/>
        </w:rPr>
        <w:t>4</w:t>
      </w:r>
      <w:r>
        <w:rPr>
          <w:lang w:val="x-none"/>
        </w:rPr>
        <w:t xml:space="preserve"> =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0638DD8E" w14:textId="77777777" w:rsidR="00DB373B" w:rsidRDefault="00DB373B" w:rsidP="00DB373B">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261CE47D" w14:textId="77777777" w:rsidR="00DB373B" w:rsidRPr="00DB373B" w:rsidRDefault="00DB373B">
      <w:pPr>
        <w:tabs>
          <w:tab w:val="left" w:pos="0"/>
          <w:tab w:val="left" w:pos="284"/>
        </w:tabs>
        <w:ind w:right="-403"/>
        <w:jc w:val="both"/>
        <w:rPr>
          <w:b/>
          <w:bCs/>
        </w:rPr>
      </w:pPr>
    </w:p>
    <w:p w14:paraId="7B3FAF58" w14:textId="77777777" w:rsidR="00F10038" w:rsidRDefault="00F10038">
      <w:pPr>
        <w:tabs>
          <w:tab w:val="left" w:pos="0"/>
          <w:tab w:val="left" w:pos="284"/>
        </w:tabs>
        <w:ind w:right="-403"/>
        <w:jc w:val="both"/>
      </w:pPr>
    </w:p>
    <w:p w14:paraId="7DC3F0A4" w14:textId="77777777" w:rsidR="00F10038" w:rsidRDefault="00F10038">
      <w:pPr>
        <w:tabs>
          <w:tab w:val="left" w:pos="0"/>
          <w:tab w:val="left" w:pos="284"/>
        </w:tabs>
        <w:ind w:right="-403"/>
        <w:jc w:val="both"/>
        <w:rPr>
          <w:lang w:val="x-none"/>
        </w:rPr>
      </w:pPr>
    </w:p>
    <w:p w14:paraId="60F3B624" w14:textId="77777777" w:rsidR="00F10038" w:rsidRDefault="00475778" w:rsidP="004E41CA">
      <w:pPr>
        <w:pStyle w:val="Akapitzlist1"/>
        <w:numPr>
          <w:ilvl w:val="3"/>
          <w:numId w:val="15"/>
        </w:numPr>
        <w:tabs>
          <w:tab w:val="left" w:pos="284"/>
        </w:tabs>
        <w:suppressAutoHyphens w:val="0"/>
        <w:ind w:left="284" w:hanging="284"/>
        <w:jc w:val="both"/>
        <w:rPr>
          <w:color w:val="000000"/>
        </w:rPr>
      </w:pPr>
      <w:r>
        <w:rPr>
          <w:color w:val="000000"/>
        </w:rPr>
        <w:t>Obliczenia dokonywane będą przez Zamawiającego z dokładnością do dwóch miejsc po przecinku.</w:t>
      </w:r>
    </w:p>
    <w:p w14:paraId="009F78F2" w14:textId="153A4655" w:rsidR="00F10038" w:rsidRPr="00C65FCD" w:rsidRDefault="00475778" w:rsidP="004E41CA">
      <w:pPr>
        <w:pStyle w:val="Akapitzlist1"/>
        <w:numPr>
          <w:ilvl w:val="3"/>
          <w:numId w:val="14"/>
        </w:numPr>
        <w:tabs>
          <w:tab w:val="left" w:pos="284"/>
        </w:tabs>
        <w:suppressAutoHyphens w:val="0"/>
        <w:ind w:left="284" w:hanging="284"/>
        <w:jc w:val="both"/>
        <w:rPr>
          <w:color w:val="000000"/>
        </w:rPr>
      </w:pPr>
      <w:bookmarkStart w:id="10" w:name="_Hlk532818826"/>
      <w:r>
        <w:rPr>
          <w:color w:val="000000"/>
        </w:rPr>
        <w:t xml:space="preserve">Zamawiający uzna za najkorzystniejszą tę ofertę, która uzyska największą liczbę punktów za poszczególne kryteria, po ich zsumowaniu według wzoru: </w:t>
      </w:r>
      <w:r>
        <w:rPr>
          <w:b/>
          <w:color w:val="000000"/>
        </w:rPr>
        <w:t xml:space="preserve">P = </w:t>
      </w:r>
      <w:proofErr w:type="spellStart"/>
      <w:r>
        <w:rPr>
          <w:b/>
          <w:color w:val="000000"/>
        </w:rPr>
        <w:t>Pc</w:t>
      </w:r>
      <w:proofErr w:type="spellEnd"/>
      <w:r>
        <w:rPr>
          <w:b/>
          <w:color w:val="000000"/>
        </w:rPr>
        <w:t xml:space="preserve"> </w:t>
      </w:r>
      <w:bookmarkEnd w:id="10"/>
      <w:r w:rsidR="00DB373B">
        <w:rPr>
          <w:b/>
          <w:color w:val="000000"/>
        </w:rPr>
        <w:t>+ Pc1+Pc2+Pc3+Pc4</w:t>
      </w:r>
    </w:p>
    <w:p w14:paraId="5A772049" w14:textId="77777777" w:rsidR="007E0FA3" w:rsidRPr="00C65FCD" w:rsidRDefault="007E0FA3" w:rsidP="00C65FCD">
      <w:pPr>
        <w:pStyle w:val="Akapitzlist1"/>
        <w:tabs>
          <w:tab w:val="left" w:pos="0"/>
          <w:tab w:val="left" w:pos="284"/>
        </w:tabs>
        <w:suppressAutoHyphens w:val="0"/>
        <w:ind w:left="284"/>
        <w:jc w:val="both"/>
        <w:rPr>
          <w:color w:val="000000"/>
        </w:rPr>
      </w:pPr>
    </w:p>
    <w:p w14:paraId="450FDB86" w14:textId="77777777" w:rsidR="00F10038" w:rsidRDefault="00F10038">
      <w:pPr>
        <w:tabs>
          <w:tab w:val="left" w:pos="0"/>
          <w:tab w:val="left" w:pos="284"/>
        </w:tabs>
        <w:ind w:left="-142" w:right="-403"/>
        <w:jc w:val="both"/>
        <w:rPr>
          <w:lang w:val="x-none"/>
        </w:rPr>
      </w:pPr>
      <w:bookmarkStart w:id="11" w:name="_Hlk52975445"/>
      <w:bookmarkEnd w:id="11"/>
    </w:p>
    <w:p w14:paraId="51341C26" w14:textId="72B648BC" w:rsidR="00C830B2" w:rsidRDefault="00C830B2" w:rsidP="00C830B2">
      <w:pPr>
        <w:pStyle w:val="Default"/>
        <w:jc w:val="center"/>
      </w:pPr>
      <w:r>
        <w:rPr>
          <w:b/>
          <w:bCs/>
        </w:rPr>
        <w:t xml:space="preserve">X. </w:t>
      </w:r>
      <w:r>
        <w:rPr>
          <w:b/>
          <w:bCs/>
        </w:rPr>
        <w:t>b</w:t>
      </w:r>
      <w:r>
        <w:rPr>
          <w:b/>
          <w:bCs/>
        </w:rPr>
        <w:t xml:space="preserve"> KRYTERIA OCENY OFERT I OPIS SPOSOBU </w:t>
      </w:r>
    </w:p>
    <w:p w14:paraId="5728B120" w14:textId="561144FD" w:rsidR="00C830B2" w:rsidRDefault="00C830B2" w:rsidP="00C830B2">
      <w:pPr>
        <w:pStyle w:val="Default"/>
        <w:jc w:val="center"/>
      </w:pPr>
      <w:r>
        <w:rPr>
          <w:b/>
          <w:bCs/>
        </w:rPr>
        <w:t xml:space="preserve">PRZYZNAWANIA PUNKTACJI - </w:t>
      </w:r>
      <w:r>
        <w:rPr>
          <w:b/>
        </w:rPr>
        <w:t>DOTYCZY TYLKO I</w:t>
      </w:r>
      <w:r>
        <w:rPr>
          <w:b/>
        </w:rPr>
        <w:t>I</w:t>
      </w:r>
      <w:r>
        <w:rPr>
          <w:b/>
        </w:rPr>
        <w:t xml:space="preserve"> CZĘŚCI PRZEDMIOTU ZAMÓWIENIA</w:t>
      </w:r>
    </w:p>
    <w:p w14:paraId="0C6580D2" w14:textId="77777777" w:rsidR="00F10038" w:rsidRDefault="00F10038">
      <w:pPr>
        <w:pStyle w:val="Default"/>
        <w:ind w:left="720"/>
        <w:jc w:val="center"/>
      </w:pPr>
    </w:p>
    <w:p w14:paraId="1BEDE023" w14:textId="108B1FE2" w:rsidR="00C830B2" w:rsidRDefault="00C830B2" w:rsidP="00C830B2">
      <w:pPr>
        <w:pStyle w:val="Akapitzlist1"/>
        <w:ind w:left="0"/>
        <w:jc w:val="both"/>
      </w:pPr>
      <w:r>
        <w:rPr>
          <w:color w:val="000000"/>
        </w:rPr>
        <w:t xml:space="preserve">1. </w:t>
      </w:r>
      <w:r>
        <w:rPr>
          <w:color w:val="000000"/>
        </w:rPr>
        <w:t>Zamawiający dokona oceny ważnych ofert na podstawie poniżej przedstawionych kryteriów oceny ofert.</w:t>
      </w:r>
    </w:p>
    <w:p w14:paraId="0FBC6F44" w14:textId="77777777" w:rsidR="00C830B2" w:rsidRDefault="00C830B2" w:rsidP="00C830B2">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5"/>
        <w:gridCol w:w="1351"/>
      </w:tblGrid>
      <w:tr w:rsidR="00C830B2" w:rsidRPr="00782A09" w14:paraId="408B8ADF" w14:textId="77777777" w:rsidTr="001F228E">
        <w:tc>
          <w:tcPr>
            <w:tcW w:w="6895" w:type="dxa"/>
            <w:tcBorders>
              <w:top w:val="single" w:sz="4" w:space="0" w:color="000000"/>
              <w:left w:val="single" w:sz="4" w:space="0" w:color="000000"/>
              <w:bottom w:val="single" w:sz="4" w:space="0" w:color="000000"/>
              <w:right w:val="single" w:sz="4" w:space="0" w:color="000000"/>
            </w:tcBorders>
          </w:tcPr>
          <w:p w14:paraId="4B05414B" w14:textId="77777777" w:rsidR="00C830B2" w:rsidRPr="00782A09" w:rsidRDefault="00C830B2" w:rsidP="001F228E">
            <w:pPr>
              <w:widowControl w:val="0"/>
              <w:spacing w:before="120" w:after="120"/>
              <w:jc w:val="both"/>
            </w:pPr>
            <w:r w:rsidRPr="00782A09">
              <w:rPr>
                <w:b/>
                <w:color w:val="000000"/>
              </w:rPr>
              <w:t>KRYTERIUM</w:t>
            </w:r>
          </w:p>
        </w:tc>
        <w:tc>
          <w:tcPr>
            <w:tcW w:w="1351" w:type="dxa"/>
            <w:tcBorders>
              <w:top w:val="single" w:sz="4" w:space="0" w:color="000000"/>
              <w:left w:val="single" w:sz="4" w:space="0" w:color="000000"/>
              <w:bottom w:val="single" w:sz="4" w:space="0" w:color="000000"/>
              <w:right w:val="single" w:sz="4" w:space="0" w:color="000000"/>
            </w:tcBorders>
          </w:tcPr>
          <w:p w14:paraId="23A6BFED" w14:textId="77777777" w:rsidR="00C830B2" w:rsidRPr="00782A09" w:rsidRDefault="00C830B2" w:rsidP="001F228E">
            <w:pPr>
              <w:widowControl w:val="0"/>
              <w:spacing w:before="120" w:after="120"/>
              <w:jc w:val="center"/>
            </w:pPr>
            <w:r w:rsidRPr="00782A09">
              <w:rPr>
                <w:b/>
                <w:color w:val="000000"/>
              </w:rPr>
              <w:t xml:space="preserve">WAGA </w:t>
            </w:r>
          </w:p>
          <w:p w14:paraId="4F1DAD3B" w14:textId="77777777" w:rsidR="00C830B2" w:rsidRPr="00782A09" w:rsidRDefault="00C830B2" w:rsidP="001F228E">
            <w:pPr>
              <w:widowControl w:val="0"/>
              <w:spacing w:before="120" w:after="120"/>
              <w:jc w:val="center"/>
            </w:pPr>
            <w:r w:rsidRPr="00782A09">
              <w:rPr>
                <w:b/>
                <w:color w:val="000000"/>
              </w:rPr>
              <w:t>(pkt)</w:t>
            </w:r>
          </w:p>
        </w:tc>
      </w:tr>
      <w:tr w:rsidR="00C830B2" w14:paraId="77022096" w14:textId="77777777" w:rsidTr="001F228E">
        <w:tc>
          <w:tcPr>
            <w:tcW w:w="6895" w:type="dxa"/>
            <w:tcBorders>
              <w:top w:val="single" w:sz="4" w:space="0" w:color="000000"/>
              <w:left w:val="single" w:sz="4" w:space="0" w:color="000000"/>
              <w:bottom w:val="single" w:sz="4" w:space="0" w:color="000000"/>
              <w:right w:val="single" w:sz="4" w:space="0" w:color="000000"/>
            </w:tcBorders>
          </w:tcPr>
          <w:p w14:paraId="445B7011" w14:textId="77777777" w:rsidR="00C830B2" w:rsidRPr="00782A09" w:rsidRDefault="00C830B2" w:rsidP="001F228E">
            <w:pPr>
              <w:widowControl w:val="0"/>
              <w:spacing w:before="120" w:after="120"/>
              <w:jc w:val="both"/>
            </w:pPr>
            <w:r w:rsidRPr="00782A09">
              <w:rPr>
                <w:b/>
                <w:color w:val="000000"/>
              </w:rPr>
              <w:t>Wartość netto</w:t>
            </w:r>
          </w:p>
        </w:tc>
        <w:tc>
          <w:tcPr>
            <w:tcW w:w="1351" w:type="dxa"/>
            <w:tcBorders>
              <w:top w:val="single" w:sz="4" w:space="0" w:color="000000"/>
              <w:left w:val="single" w:sz="4" w:space="0" w:color="000000"/>
              <w:bottom w:val="single" w:sz="4" w:space="0" w:color="000000"/>
              <w:right w:val="single" w:sz="4" w:space="0" w:color="000000"/>
            </w:tcBorders>
          </w:tcPr>
          <w:p w14:paraId="02E71AF7" w14:textId="6B2D13DB" w:rsidR="00C830B2" w:rsidRPr="00782A09" w:rsidRDefault="00C830B2" w:rsidP="001F228E">
            <w:pPr>
              <w:widowControl w:val="0"/>
              <w:spacing w:before="120" w:after="120"/>
              <w:jc w:val="center"/>
            </w:pPr>
            <w:r>
              <w:rPr>
                <w:color w:val="000000"/>
              </w:rPr>
              <w:t>10</w:t>
            </w:r>
            <w:r>
              <w:rPr>
                <w:color w:val="000000"/>
              </w:rPr>
              <w:t>0</w:t>
            </w:r>
          </w:p>
        </w:tc>
      </w:tr>
    </w:tbl>
    <w:p w14:paraId="69F0E16C" w14:textId="77777777" w:rsidR="00C830B2" w:rsidRDefault="00C830B2">
      <w:pPr>
        <w:pStyle w:val="Default"/>
        <w:ind w:left="720"/>
        <w:jc w:val="center"/>
      </w:pPr>
    </w:p>
    <w:p w14:paraId="2B1ACB71" w14:textId="77777777" w:rsidR="00C830B2" w:rsidRDefault="00C830B2">
      <w:pPr>
        <w:pStyle w:val="Default"/>
        <w:ind w:left="720"/>
        <w:jc w:val="center"/>
      </w:pPr>
    </w:p>
    <w:p w14:paraId="2F6D40FF" w14:textId="77777777" w:rsidR="00C830B2" w:rsidRDefault="00C830B2" w:rsidP="00C830B2">
      <w:pPr>
        <w:pStyle w:val="Tekstpodstawowywcity1"/>
        <w:numPr>
          <w:ilvl w:val="0"/>
          <w:numId w:val="33"/>
        </w:numPr>
        <w:tabs>
          <w:tab w:val="left" w:pos="0"/>
          <w:tab w:val="left" w:pos="284"/>
        </w:tabs>
        <w:ind w:right="-403"/>
        <w:jc w:val="both"/>
      </w:pPr>
      <w:r>
        <w:rPr>
          <w:b/>
          <w:color w:val="000000"/>
          <w:sz w:val="24"/>
        </w:rPr>
        <w:t>Wartość netto –</w:t>
      </w:r>
      <w:proofErr w:type="spellStart"/>
      <w:r>
        <w:rPr>
          <w:b/>
          <w:color w:val="000000"/>
          <w:sz w:val="24"/>
        </w:rPr>
        <w:t>Pc</w:t>
      </w:r>
      <w:proofErr w:type="spellEnd"/>
    </w:p>
    <w:p w14:paraId="0D635619" w14:textId="77777777" w:rsidR="00C830B2" w:rsidRDefault="00C830B2" w:rsidP="00C830B2">
      <w:pPr>
        <w:pStyle w:val="Tekstpodstawowywcity1"/>
        <w:tabs>
          <w:tab w:val="left" w:pos="0"/>
          <w:tab w:val="left" w:pos="284"/>
        </w:tabs>
        <w:ind w:left="0" w:right="-403"/>
        <w:jc w:val="both"/>
        <w:rPr>
          <w:color w:val="000000"/>
          <w:sz w:val="24"/>
        </w:rPr>
      </w:pPr>
    </w:p>
    <w:p w14:paraId="36EAC04B" w14:textId="77777777" w:rsidR="00C830B2" w:rsidRDefault="00C830B2" w:rsidP="00C830B2">
      <w:pPr>
        <w:pStyle w:val="Tekstpodstawowywcity1"/>
        <w:tabs>
          <w:tab w:val="left" w:pos="0"/>
          <w:tab w:val="left" w:pos="284"/>
        </w:tabs>
        <w:ind w:left="0" w:right="-403"/>
        <w:jc w:val="both"/>
      </w:pPr>
      <w:r>
        <w:rPr>
          <w:color w:val="000000"/>
          <w:sz w:val="24"/>
        </w:rPr>
        <w:t>Punktacja za cenę będzie obliczana na podstawie wzoru:</w:t>
      </w:r>
    </w:p>
    <w:p w14:paraId="66DFD476" w14:textId="44E086BC" w:rsidR="00C830B2" w:rsidRDefault="00C830B2" w:rsidP="00C830B2">
      <w:pPr>
        <w:tabs>
          <w:tab w:val="left" w:pos="90"/>
          <w:tab w:val="left" w:pos="567"/>
        </w:tabs>
        <w:jc w:val="both"/>
      </w:pPr>
      <w:r>
        <w:rPr>
          <w:color w:val="000000"/>
        </w:rPr>
        <w:t>Oferta za kryterium „</w:t>
      </w:r>
      <w:r>
        <w:rPr>
          <w:b/>
          <w:color w:val="000000"/>
        </w:rPr>
        <w:t>Wartość netto</w:t>
      </w:r>
      <w:r>
        <w:rPr>
          <w:color w:val="000000"/>
        </w:rPr>
        <w:t xml:space="preserve">” może otrzymać maksymalnie </w:t>
      </w:r>
      <w:r>
        <w:rPr>
          <w:b/>
          <w:color w:val="000000"/>
        </w:rPr>
        <w:t>10</w:t>
      </w:r>
      <w:r>
        <w:rPr>
          <w:b/>
          <w:color w:val="000000"/>
        </w:rPr>
        <w:t>0 pkt.</w:t>
      </w:r>
    </w:p>
    <w:p w14:paraId="33E69D31" w14:textId="77777777" w:rsidR="00C830B2" w:rsidRDefault="00C830B2" w:rsidP="00C830B2">
      <w:pPr>
        <w:tabs>
          <w:tab w:val="left" w:pos="90"/>
          <w:tab w:val="left" w:pos="567"/>
        </w:tabs>
        <w:jc w:val="both"/>
        <w:rPr>
          <w:b/>
          <w:color w:val="000000"/>
        </w:rPr>
      </w:pPr>
    </w:p>
    <w:p w14:paraId="312930FA" w14:textId="77777777" w:rsidR="00C830B2" w:rsidRDefault="00C830B2" w:rsidP="00C830B2">
      <w:pPr>
        <w:tabs>
          <w:tab w:val="left" w:pos="284"/>
        </w:tabs>
        <w:ind w:left="-142" w:right="-403"/>
        <w:jc w:val="both"/>
      </w:pPr>
      <w:r>
        <w:rPr>
          <w:lang w:val="x-none"/>
        </w:rPr>
        <w:t xml:space="preserve">              C </w:t>
      </w:r>
      <w:r>
        <w:rPr>
          <w:vertAlign w:val="subscript"/>
          <w:lang w:val="x-none"/>
        </w:rPr>
        <w:t>N</w:t>
      </w:r>
      <w:r>
        <w:rPr>
          <w:vertAlign w:val="subscript"/>
        </w:rPr>
        <w:t xml:space="preserve"> </w:t>
      </w:r>
      <w:r>
        <w:rPr>
          <w:lang w:val="x-none"/>
        </w:rPr>
        <w:t xml:space="preserve">x waga           </w:t>
      </w:r>
      <w:r>
        <w:rPr>
          <w:lang w:val="x-none"/>
        </w:rPr>
        <w:tab/>
      </w:r>
      <w:r>
        <w:rPr>
          <w:lang w:val="x-none"/>
        </w:rPr>
        <w:tab/>
        <w:t xml:space="preserve"> </w:t>
      </w:r>
      <w:proofErr w:type="spellStart"/>
      <w:r>
        <w:rPr>
          <w:lang w:val="x-none"/>
        </w:rPr>
        <w:t>P</w:t>
      </w:r>
      <w:r>
        <w:t>c</w:t>
      </w:r>
      <w:proofErr w:type="spellEnd"/>
      <w:r>
        <w:rPr>
          <w:lang w:val="x-none"/>
        </w:rPr>
        <w:t xml:space="preserve"> – otrzymane punkty</w:t>
      </w:r>
    </w:p>
    <w:p w14:paraId="1448A7F0" w14:textId="77777777" w:rsidR="00C830B2" w:rsidRDefault="00C830B2" w:rsidP="00C830B2">
      <w:pPr>
        <w:tabs>
          <w:tab w:val="left" w:pos="0"/>
          <w:tab w:val="left" w:pos="284"/>
        </w:tabs>
        <w:ind w:left="-142" w:right="-403"/>
        <w:jc w:val="both"/>
      </w:pPr>
      <w:r>
        <w:rPr>
          <w:noProof/>
        </w:rPr>
        <mc:AlternateContent>
          <mc:Choice Requires="wps">
            <w:drawing>
              <wp:anchor distT="5080" distB="5080" distL="5080" distR="5080" simplePos="0" relativeHeight="251667456" behindDoc="0" locked="0" layoutInCell="0" allowOverlap="1" wp14:anchorId="5D8316A5" wp14:editId="0908A3FE">
                <wp:simplePos x="0" y="0"/>
                <wp:positionH relativeFrom="column">
                  <wp:posOffset>428625</wp:posOffset>
                </wp:positionH>
                <wp:positionV relativeFrom="paragraph">
                  <wp:posOffset>100965</wp:posOffset>
                </wp:positionV>
                <wp:extent cx="651510" cy="0"/>
                <wp:effectExtent l="5080" t="5080" r="5080" b="5080"/>
                <wp:wrapNone/>
                <wp:docPr id="228164174"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6A158FA" id="Łącznik prosty 10" o:spid="_x0000_s1026" style="position:absolute;z-index:251667456;visibility:visible;mso-wrap-style:square;mso-wrap-distance-left:.4pt;mso-wrap-distance-top:.4pt;mso-wrap-distance-right:.4pt;mso-wrap-distance-bottom:.4pt;mso-position-horizontal:absolute;mso-position-horizontal-relative:text;mso-position-vertical:absolute;mso-position-vertical-relative:text"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LMDQDi0AQAAzQMAAA4AAAAAAAAAAAAAAAAALgIAAGRycy9lMm9Eb2Mu&#10;eG1sUEsBAi0AFAAGAAgAAAAhAPitSPbcAAAACAEAAA8AAAAAAAAAAAAAAAAADgQAAGRycy9kb3du&#10;cmV2LnhtbFBLBQYAAAAABAAEAPMAAAAXBQAAAAA=&#10;" o:allowincell="f"/>
            </w:pict>
          </mc:Fallback>
        </mc:AlternateContent>
      </w:r>
      <w:r>
        <w:t xml:space="preserve">  </w:t>
      </w:r>
      <w:r>
        <w:rPr>
          <w:lang w:val="x-none"/>
        </w:rPr>
        <w:t xml:space="preserve">P </w:t>
      </w:r>
      <w:r>
        <w:rPr>
          <w:vertAlign w:val="subscript"/>
          <w:lang w:val="x-none"/>
        </w:rPr>
        <w:t>C</w:t>
      </w:r>
      <w:r>
        <w:rPr>
          <w:lang w:val="x-none"/>
        </w:rPr>
        <w:t xml:space="preserve"> =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425F4FBE" w14:textId="77777777" w:rsidR="00C830B2" w:rsidRDefault="00C830B2" w:rsidP="00C830B2">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219D6D0D" w14:textId="77777777" w:rsidR="00C830B2" w:rsidRDefault="00C830B2" w:rsidP="00C830B2">
      <w:pPr>
        <w:pStyle w:val="Default"/>
        <w:ind w:left="720"/>
      </w:pPr>
    </w:p>
    <w:p w14:paraId="1C72E020" w14:textId="77777777" w:rsidR="00C830B2" w:rsidRDefault="00C830B2" w:rsidP="00C830B2">
      <w:pPr>
        <w:pStyle w:val="Default"/>
        <w:ind w:left="720"/>
      </w:pPr>
    </w:p>
    <w:p w14:paraId="5E217E21" w14:textId="52C89422" w:rsidR="00C830B2" w:rsidRDefault="00C830B2" w:rsidP="00C830B2">
      <w:pPr>
        <w:pStyle w:val="Default"/>
      </w:pPr>
      <w:r>
        <w:t xml:space="preserve">1. </w:t>
      </w:r>
      <w:r>
        <w:t>Obliczenia dokonywane będą przez Zamawiającego z dokładnością do dwóch miejsc po przecinku.</w:t>
      </w:r>
    </w:p>
    <w:p w14:paraId="4F19D724" w14:textId="1C9CBA30" w:rsidR="00C830B2" w:rsidRDefault="00C830B2" w:rsidP="00C830B2">
      <w:pPr>
        <w:pStyle w:val="Default"/>
      </w:pPr>
      <w:r>
        <w:t xml:space="preserve">2. </w:t>
      </w:r>
      <w:r>
        <w:t xml:space="preserve">Zamawiający uzna za najkorzystniejszą tę ofertę, która uzyska największą liczbę punktów za poszczególne kryteria, po ich zsumowaniu według wzoru: P = </w:t>
      </w:r>
      <w:proofErr w:type="spellStart"/>
      <w:r>
        <w:t>Pc</w:t>
      </w:r>
      <w:proofErr w:type="spellEnd"/>
    </w:p>
    <w:p w14:paraId="2D0BA34D" w14:textId="77777777" w:rsidR="00F10038" w:rsidRDefault="00475778">
      <w:pPr>
        <w:ind w:left="624" w:hanging="624"/>
        <w:jc w:val="center"/>
      </w:pPr>
      <w:r>
        <w:rPr>
          <w:b/>
        </w:rPr>
        <w:t xml:space="preserve">XI. INFORMACJE O FORMALNOŚCIACH JAKIE POWINNY ZOSTAĆ DOPEŁNIONE PO WYBORZE NAJKORZYSTNIEJSZEJ OFERTY </w:t>
      </w:r>
    </w:p>
    <w:p w14:paraId="32847E7D" w14:textId="2870D8C4" w:rsidR="00F10038" w:rsidRDefault="00475778">
      <w:pPr>
        <w:ind w:left="624" w:hanging="624"/>
        <w:jc w:val="center"/>
      </w:pPr>
      <w:r>
        <w:rPr>
          <w:b/>
        </w:rPr>
        <w:t>W CELU REALIZACJI PRZEDMIOTU ZAMÓWIENIA</w:t>
      </w:r>
      <w:r w:rsidR="00C65FCD">
        <w:rPr>
          <w:b/>
        </w:rPr>
        <w:t xml:space="preserve"> - DOTYCZY WSZYSTKICH CZĘŚCI PRZEDMIOTU ZAMÓWIENIA</w:t>
      </w:r>
    </w:p>
    <w:p w14:paraId="1FF5601F" w14:textId="77777777" w:rsidR="00F10038" w:rsidRDefault="00F10038">
      <w:pPr>
        <w:ind w:left="624" w:hanging="624"/>
        <w:jc w:val="center"/>
        <w:rPr>
          <w:b/>
        </w:rPr>
      </w:pPr>
    </w:p>
    <w:p w14:paraId="23754F85" w14:textId="77777777" w:rsidR="00F10038" w:rsidRDefault="00475778">
      <w:pPr>
        <w:pStyle w:val="Akapitzlist1"/>
        <w:numPr>
          <w:ilvl w:val="2"/>
          <w:numId w:val="8"/>
        </w:numPr>
        <w:tabs>
          <w:tab w:val="left" w:pos="993"/>
        </w:tabs>
        <w:ind w:left="993" w:hanging="426"/>
        <w:jc w:val="both"/>
      </w:pPr>
      <w:r>
        <w:rPr>
          <w:color w:val="000000"/>
        </w:rPr>
        <w:t>Informacje o wynikach postępowania Zamawiający zamieści w Bazie konkurencyjności.</w:t>
      </w:r>
    </w:p>
    <w:p w14:paraId="66785504" w14:textId="77777777" w:rsidR="00F10038" w:rsidRDefault="00475778">
      <w:pPr>
        <w:pStyle w:val="Akapitzlist1"/>
        <w:numPr>
          <w:ilvl w:val="2"/>
          <w:numId w:val="8"/>
        </w:numPr>
        <w:tabs>
          <w:tab w:val="left" w:pos="993"/>
        </w:tabs>
        <w:ind w:left="993" w:hanging="426"/>
        <w:jc w:val="both"/>
      </w:pPr>
      <w:r>
        <w:t xml:space="preserve">Wykonawca zostanie poinformowany telefonicznie lub e-mailem o terminie </w:t>
      </w:r>
      <w:r>
        <w:br/>
        <w:t>i miejscu podpisania umowy.</w:t>
      </w:r>
    </w:p>
    <w:p w14:paraId="31626108" w14:textId="77777777" w:rsidR="00F10038" w:rsidRDefault="00475778">
      <w:pPr>
        <w:pStyle w:val="Akapitzlist1"/>
        <w:numPr>
          <w:ilvl w:val="2"/>
          <w:numId w:val="8"/>
        </w:numPr>
        <w:tabs>
          <w:tab w:val="left" w:pos="993"/>
        </w:tabs>
        <w:ind w:left="993" w:hanging="426"/>
        <w:jc w:val="both"/>
      </w:pPr>
      <w:r>
        <w:t>Jeżeli Wykonawca, którego oferta została wybrana uchyla się od podpisania umowy, Zamawiający może wybrać ofertę najkorzystniejszą spośród pozostałych ofert.</w:t>
      </w:r>
    </w:p>
    <w:p w14:paraId="26313CEF" w14:textId="77777777" w:rsidR="00F10038" w:rsidRDefault="00F10038">
      <w:pPr>
        <w:pStyle w:val="Akapitzlist1"/>
        <w:ind w:left="0"/>
        <w:jc w:val="both"/>
        <w:rPr>
          <w:b/>
        </w:rPr>
      </w:pPr>
    </w:p>
    <w:p w14:paraId="49FB6C2C" w14:textId="6B97E565" w:rsidR="00F10038" w:rsidRPr="00C65FCD" w:rsidRDefault="00475778">
      <w:pPr>
        <w:ind w:left="624" w:hanging="624"/>
        <w:jc w:val="center"/>
        <w:rPr>
          <w:bCs/>
        </w:rPr>
      </w:pPr>
      <w:r>
        <w:rPr>
          <w:b/>
        </w:rPr>
        <w:t>XII.  INFORMACJA NA TEMAT ZAKRESU WYKLUCZENIA WYKONAWCY</w:t>
      </w:r>
      <w:r w:rsidR="00C65FCD">
        <w:rPr>
          <w:b/>
        </w:rPr>
        <w:t xml:space="preserve"> - DOTYCZY WSZYSTKICH CZĘŚCI PRZEDMIOTU ZAMÓWIENIA</w:t>
      </w:r>
    </w:p>
    <w:p w14:paraId="4D71BB89" w14:textId="77777777" w:rsidR="00F10038" w:rsidRDefault="00F10038">
      <w:pPr>
        <w:ind w:left="624" w:hanging="624"/>
        <w:jc w:val="center"/>
        <w:rPr>
          <w:b/>
        </w:rPr>
      </w:pPr>
    </w:p>
    <w:p w14:paraId="1F3451A9" w14:textId="77777777" w:rsidR="00F10038" w:rsidRDefault="00475778">
      <w:pPr>
        <w:pStyle w:val="Akapitzlist1"/>
        <w:numPr>
          <w:ilvl w:val="3"/>
          <w:numId w:val="8"/>
        </w:numPr>
        <w:tabs>
          <w:tab w:val="left" w:pos="709"/>
        </w:tabs>
        <w:ind w:left="709"/>
        <w:jc w:val="both"/>
      </w:pPr>
      <w:r>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352D8089" w14:textId="77777777" w:rsidR="00F10038" w:rsidRDefault="00475778">
      <w:pPr>
        <w:pStyle w:val="Akapitzlist1"/>
        <w:numPr>
          <w:ilvl w:val="0"/>
          <w:numId w:val="9"/>
        </w:numPr>
        <w:jc w:val="both"/>
      </w:pPr>
      <w:r>
        <w:rPr>
          <w:bCs/>
          <w:color w:val="000000"/>
        </w:rPr>
        <w:t>uczestniczeniu w spółce jako wspólnik spółki cywilnej lub spółki osobowej,</w:t>
      </w:r>
    </w:p>
    <w:p w14:paraId="2DA8CDD4" w14:textId="77777777" w:rsidR="00F10038" w:rsidRDefault="00475778">
      <w:pPr>
        <w:pStyle w:val="Akapitzlist1"/>
        <w:numPr>
          <w:ilvl w:val="0"/>
          <w:numId w:val="9"/>
        </w:numPr>
        <w:jc w:val="both"/>
      </w:pPr>
      <w:r>
        <w:rPr>
          <w:bCs/>
          <w:color w:val="000000"/>
        </w:rPr>
        <w:t>posiadaniu udziałów lub co najmniej 10% akcji, o ile niższy próg nie wynika z przepisów prawa lub nie został określony przez IZ PO.</w:t>
      </w:r>
    </w:p>
    <w:p w14:paraId="3FED117C" w14:textId="77777777" w:rsidR="00F10038" w:rsidRDefault="00475778">
      <w:pPr>
        <w:pStyle w:val="Akapitzlist1"/>
        <w:numPr>
          <w:ilvl w:val="0"/>
          <w:numId w:val="9"/>
        </w:numPr>
        <w:jc w:val="both"/>
      </w:pPr>
      <w:r>
        <w:rPr>
          <w:bCs/>
          <w:color w:val="000000"/>
        </w:rPr>
        <w:t>pełnią funkcję członka organu nadzorczego lub zarządczego, prokurenta, pełnomocnika.</w:t>
      </w:r>
    </w:p>
    <w:p w14:paraId="04C4A93A" w14:textId="77777777" w:rsidR="00F10038" w:rsidRDefault="00475778">
      <w:pPr>
        <w:pStyle w:val="Akapitzlist1"/>
        <w:numPr>
          <w:ilvl w:val="0"/>
          <w:numId w:val="9"/>
        </w:numPr>
        <w:jc w:val="both"/>
      </w:pPr>
      <w:r>
        <w:rPr>
          <w:bCs/>
          <w:color w:val="000000"/>
        </w:rPr>
        <w:t xml:space="preserve">pozostawaniu w takim stosunku prawnym lub faktycznym, który może budzić uzasadnione wątpliwości, co do bezstronności w wyborze wykonawcy, </w:t>
      </w:r>
      <w:r>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079CCE1F" w14:textId="77777777" w:rsidR="00F10038" w:rsidRDefault="00475778">
      <w:pPr>
        <w:pStyle w:val="Akapitzlist1"/>
        <w:numPr>
          <w:ilvl w:val="1"/>
          <w:numId w:val="9"/>
        </w:numPr>
        <w:ind w:left="720"/>
        <w:jc w:val="both"/>
      </w:pPr>
      <w:r>
        <w:rPr>
          <w:bCs/>
          <w:color w:val="000000"/>
        </w:rPr>
        <w:t xml:space="preserve">W przypadku gdy podmiot będzie powiązany osobowo lub kapitałowo </w:t>
      </w:r>
      <w:r>
        <w:rPr>
          <w:bCs/>
          <w:color w:val="000000"/>
        </w:rPr>
        <w:br/>
      </w:r>
      <w:r>
        <w:rPr>
          <w:color w:val="000000"/>
        </w:rPr>
        <w:t>z Zamawiającym</w:t>
      </w:r>
      <w:r>
        <w:rPr>
          <w:bCs/>
          <w:color w:val="000000"/>
        </w:rPr>
        <w:t xml:space="preserve"> lub osobami uprawnionymi do zaciągania zobowiązań w imieniu Zamawiającego lub osobami wykonującymi dla Zamawiającego czynności związane </w:t>
      </w:r>
      <w:r>
        <w:rPr>
          <w:bCs/>
          <w:color w:val="000000"/>
        </w:rPr>
        <w:br/>
        <w:t>z przygotowaniem i przeprowadzeniem procedury wyboru Wykonawcy</w:t>
      </w:r>
      <w:r>
        <w:rPr>
          <w:color w:val="000000"/>
        </w:rPr>
        <w:t>, Wykonawca zostanie wykluczony z postępowania.</w:t>
      </w:r>
    </w:p>
    <w:p w14:paraId="259C29A5" w14:textId="77777777" w:rsidR="00F10038" w:rsidRDefault="00F10038">
      <w:pPr>
        <w:pStyle w:val="Akapitzlist1"/>
        <w:ind w:left="720"/>
        <w:jc w:val="both"/>
        <w:rPr>
          <w:color w:val="000000"/>
        </w:rPr>
      </w:pPr>
    </w:p>
    <w:p w14:paraId="72F66320" w14:textId="77777777" w:rsidR="00F10038" w:rsidRDefault="00F10038">
      <w:pPr>
        <w:pStyle w:val="Akapitzlist"/>
        <w:jc w:val="both"/>
        <w:rPr>
          <w:b/>
        </w:rPr>
      </w:pPr>
    </w:p>
    <w:p w14:paraId="183F7F95" w14:textId="2E27C115" w:rsidR="00F10038" w:rsidRPr="00C830B2" w:rsidRDefault="00475778" w:rsidP="00C830B2">
      <w:pPr>
        <w:pStyle w:val="Akapitzlist"/>
        <w:ind w:left="0"/>
      </w:pPr>
      <w:r>
        <w:rPr>
          <w:b/>
        </w:rPr>
        <w:t>XIII. ZAŁĄCZNIKI</w:t>
      </w:r>
      <w:r w:rsidR="00C65FCD">
        <w:rPr>
          <w:b/>
        </w:rPr>
        <w:t xml:space="preserve"> - DOTYCZY WSZYSTKICH CZĘŚCI PRZEDMIOTU ZAMÓWIENI</w:t>
      </w:r>
      <w:r w:rsidR="00C830B2">
        <w:rPr>
          <w:b/>
        </w:rPr>
        <w:t>A</w:t>
      </w:r>
    </w:p>
    <w:p w14:paraId="570E2CDA" w14:textId="77777777" w:rsidR="00F10038" w:rsidRDefault="00F10038">
      <w:pPr>
        <w:pStyle w:val="Akapitzlist"/>
        <w:ind w:left="0"/>
        <w:rPr>
          <w:b/>
        </w:rPr>
      </w:pPr>
    </w:p>
    <w:p w14:paraId="55DB8A1A" w14:textId="77777777" w:rsidR="00F10038" w:rsidRDefault="00475778">
      <w:pPr>
        <w:numPr>
          <w:ilvl w:val="0"/>
          <w:numId w:val="1"/>
        </w:numPr>
        <w:ind w:left="426"/>
        <w:jc w:val="both"/>
      </w:pPr>
      <w:r>
        <w:lastRenderedPageBreak/>
        <w:t xml:space="preserve">Formularz ofertowy </w:t>
      </w:r>
    </w:p>
    <w:p w14:paraId="624DD84B" w14:textId="77777777" w:rsidR="00F10038" w:rsidRDefault="00475778">
      <w:pPr>
        <w:numPr>
          <w:ilvl w:val="0"/>
          <w:numId w:val="1"/>
        </w:numPr>
        <w:ind w:left="426"/>
        <w:jc w:val="both"/>
      </w:pPr>
      <w:r>
        <w:t>Oświadczenie o braku powiązań osobowych lub kapitałowych.</w:t>
      </w:r>
    </w:p>
    <w:p w14:paraId="5F6F8EB5" w14:textId="77777777" w:rsidR="00F10038" w:rsidRDefault="00475778">
      <w:pPr>
        <w:numPr>
          <w:ilvl w:val="0"/>
          <w:numId w:val="1"/>
        </w:numPr>
        <w:ind w:left="426"/>
        <w:jc w:val="both"/>
      </w:pPr>
      <w:r>
        <w:t>Potwierdzenie parametrów przedmiotu zamówienia.</w:t>
      </w:r>
    </w:p>
    <w:p w14:paraId="4DE66A7E" w14:textId="77777777" w:rsidR="009C4E0E" w:rsidRDefault="00475778" w:rsidP="009C4E0E">
      <w:pPr>
        <w:numPr>
          <w:ilvl w:val="0"/>
          <w:numId w:val="1"/>
        </w:numPr>
        <w:ind w:left="426"/>
        <w:jc w:val="both"/>
      </w:pPr>
      <w:r>
        <w:rPr>
          <w:bCs/>
          <w:color w:val="000000"/>
        </w:rPr>
        <w:t xml:space="preserve">Klauzula informacyjna z atr.13 RODO </w:t>
      </w:r>
    </w:p>
    <w:p w14:paraId="480BD9CE" w14:textId="6A7D60DC" w:rsidR="00AA7A1E" w:rsidRDefault="009C4E0E" w:rsidP="00C830B2">
      <w:pPr>
        <w:numPr>
          <w:ilvl w:val="0"/>
          <w:numId w:val="1"/>
        </w:numPr>
        <w:ind w:left="426"/>
        <w:jc w:val="both"/>
      </w:pPr>
      <w:r>
        <w:t xml:space="preserve">Oświadczenie </w:t>
      </w:r>
      <w:r w:rsidRPr="009C4E0E">
        <w:t>dotyczące przesłanek wykluczenia</w:t>
      </w:r>
    </w:p>
    <w:p w14:paraId="7045B771" w14:textId="77777777" w:rsidR="00F10038" w:rsidRDefault="00F10038"/>
    <w:p w14:paraId="3D9B5BCB" w14:textId="77777777" w:rsidR="00F10038" w:rsidRDefault="00F10038"/>
    <w:p w14:paraId="0C1D4A66" w14:textId="77777777" w:rsidR="00F10038" w:rsidRDefault="00475778">
      <w:pPr>
        <w:ind w:left="567" w:firstLine="141"/>
        <w:jc w:val="right"/>
      </w:pPr>
      <w:r>
        <w:rPr>
          <w:b/>
        </w:rPr>
        <w:t>Załącznik 1 do Zapytania ofertowego</w:t>
      </w:r>
    </w:p>
    <w:p w14:paraId="5ABBE1C0" w14:textId="77777777" w:rsidR="00F10038" w:rsidRDefault="00F10038">
      <w:pPr>
        <w:jc w:val="center"/>
        <w:rPr>
          <w:b/>
        </w:rPr>
      </w:pPr>
    </w:p>
    <w:p w14:paraId="74D07384" w14:textId="77777777" w:rsidR="00F10038" w:rsidRDefault="00F10038">
      <w:pPr>
        <w:jc w:val="center"/>
        <w:rPr>
          <w:b/>
        </w:rPr>
      </w:pPr>
    </w:p>
    <w:p w14:paraId="7BEC76F3" w14:textId="77777777" w:rsidR="00F10038" w:rsidRDefault="00475778">
      <w:pPr>
        <w:jc w:val="center"/>
      </w:pPr>
      <w:r>
        <w:rPr>
          <w:b/>
        </w:rPr>
        <w:t>FORMULARZ OFERTOWY</w:t>
      </w:r>
    </w:p>
    <w:p w14:paraId="399C4CFA" w14:textId="77777777" w:rsidR="00F10038" w:rsidRDefault="00F10038">
      <w:pPr>
        <w:tabs>
          <w:tab w:val="left" w:pos="7470"/>
        </w:tabs>
        <w:jc w:val="right"/>
      </w:pPr>
    </w:p>
    <w:p w14:paraId="61B682AC" w14:textId="77777777" w:rsidR="007E0FA3" w:rsidRDefault="007E0FA3" w:rsidP="007E0FA3">
      <w:pPr>
        <w:jc w:val="right"/>
      </w:pPr>
      <w:r>
        <w:t xml:space="preserve">EPICENTRUM KULTURY Józef Pawlicki </w:t>
      </w:r>
    </w:p>
    <w:p w14:paraId="31BFE809" w14:textId="77777777" w:rsidR="007E0FA3" w:rsidRDefault="007E0FA3" w:rsidP="007E0FA3">
      <w:pPr>
        <w:jc w:val="right"/>
      </w:pPr>
      <w:bookmarkStart w:id="12" w:name="_Hlk178884686"/>
      <w:r>
        <w:t>Ścinawa Polska 56a</w:t>
      </w:r>
    </w:p>
    <w:p w14:paraId="14245882" w14:textId="2A357C29" w:rsidR="00F10038" w:rsidRDefault="007E0FA3" w:rsidP="007E0FA3">
      <w:pPr>
        <w:jc w:val="right"/>
      </w:pPr>
      <w:r>
        <w:t>55-200 Oława</w:t>
      </w:r>
    </w:p>
    <w:bookmarkEnd w:id="12"/>
    <w:p w14:paraId="51643BFB" w14:textId="77777777" w:rsidR="00F10038" w:rsidRDefault="00F10038">
      <w:pPr>
        <w:jc w:val="right"/>
      </w:pPr>
    </w:p>
    <w:p w14:paraId="0D5DF456" w14:textId="77777777" w:rsidR="00F10038" w:rsidRDefault="00F10038"/>
    <w:p w14:paraId="68734D26" w14:textId="77777777" w:rsidR="00F10038" w:rsidRDefault="00475778">
      <w:r>
        <w:rPr>
          <w:i/>
        </w:rPr>
        <w:t xml:space="preserve">Nazwa oferenta </w:t>
      </w:r>
    </w:p>
    <w:p w14:paraId="2A6396B4" w14:textId="77777777" w:rsidR="00F10038" w:rsidRDefault="00475778">
      <w:r>
        <w:t>…………………………</w:t>
      </w:r>
    </w:p>
    <w:p w14:paraId="49994072" w14:textId="77777777" w:rsidR="00F10038" w:rsidRDefault="00475778">
      <w:r>
        <w:rPr>
          <w:i/>
        </w:rPr>
        <w:t>Adres oferenta</w:t>
      </w:r>
    </w:p>
    <w:p w14:paraId="174A3314" w14:textId="77777777" w:rsidR="00F10038" w:rsidRDefault="00475778">
      <w:r>
        <w:rPr>
          <w:i/>
        </w:rPr>
        <w:t>…………………………….</w:t>
      </w:r>
    </w:p>
    <w:p w14:paraId="14963BB1" w14:textId="77777777" w:rsidR="00F10038" w:rsidRDefault="00475778">
      <w:r>
        <w:rPr>
          <w:i/>
        </w:rPr>
        <w:t xml:space="preserve">Dane teleadresowe </w:t>
      </w:r>
    </w:p>
    <w:p w14:paraId="627CBC55" w14:textId="77777777" w:rsidR="00F10038" w:rsidRDefault="00475778">
      <w:r>
        <w:rPr>
          <w:bCs/>
          <w:i/>
        </w:rPr>
        <w:t>…………………………</w:t>
      </w:r>
    </w:p>
    <w:p w14:paraId="6651EA35" w14:textId="77777777" w:rsidR="00F10038" w:rsidRDefault="00475778">
      <w:r>
        <w:rPr>
          <w:i/>
        </w:rPr>
        <w:t>NIP, REGON</w:t>
      </w:r>
    </w:p>
    <w:p w14:paraId="6F92F195" w14:textId="77777777" w:rsidR="00F10038" w:rsidRDefault="00475778">
      <w:r>
        <w:rPr>
          <w:i/>
        </w:rPr>
        <w:t>……………………………</w:t>
      </w:r>
    </w:p>
    <w:p w14:paraId="734AC468" w14:textId="77777777" w:rsidR="00F10038" w:rsidRDefault="00F10038">
      <w:pPr>
        <w:jc w:val="center"/>
        <w:rPr>
          <w:b/>
          <w:i/>
        </w:rPr>
      </w:pPr>
    </w:p>
    <w:p w14:paraId="165DBD8C" w14:textId="5F2A454E" w:rsidR="00F10038" w:rsidRPr="007E0FA3" w:rsidRDefault="00475778" w:rsidP="007E0FA3">
      <w:pPr>
        <w:jc w:val="both"/>
        <w:rPr>
          <w:b/>
        </w:rPr>
      </w:pPr>
      <w:r>
        <w:t xml:space="preserve">       W nawiązaniu do zapytania ofertowego </w:t>
      </w:r>
      <w:r w:rsidR="00AA7A1E" w:rsidRPr="00AA7A1E">
        <w:rPr>
          <w:b/>
        </w:rPr>
        <w:t>na nabyci</w:t>
      </w:r>
      <w:r w:rsidR="00AA7A1E">
        <w:rPr>
          <w:b/>
        </w:rPr>
        <w:t>a</w:t>
      </w:r>
      <w:r w:rsidR="00AA7A1E" w:rsidRPr="00AA7A1E">
        <w:rPr>
          <w:b/>
        </w:rPr>
        <w:t xml:space="preserve"> elektronicznego systemu sprzedaży e-bilet wraz ze sprzętem komputerowym </w:t>
      </w:r>
      <w:r w:rsidR="00AA7A1E">
        <w:rPr>
          <w:b/>
        </w:rPr>
        <w:t xml:space="preserve">i/lub </w:t>
      </w:r>
      <w:r w:rsidR="00AA7A1E" w:rsidRPr="00AA7A1E">
        <w:rPr>
          <w:b/>
        </w:rPr>
        <w:t>Szkoleni</w:t>
      </w:r>
      <w:r w:rsidR="00AA7A1E">
        <w:rPr>
          <w:b/>
        </w:rPr>
        <w:t>a</w:t>
      </w:r>
      <w:r w:rsidR="00AA7A1E" w:rsidRPr="00AA7A1E">
        <w:rPr>
          <w:b/>
        </w:rPr>
        <w:t xml:space="preserve"> pracowników w zakresie obsługi wdrażanego systemu e-bilet</w:t>
      </w:r>
      <w:r w:rsidR="00AA7A1E">
        <w:rPr>
          <w:b/>
        </w:rPr>
        <w:t xml:space="preserve"> </w:t>
      </w:r>
      <w:r>
        <w:t>oferujemy realizację przedmiotu zamówienia zgodnie z zapytaniem ofertowym za wartość:</w:t>
      </w:r>
    </w:p>
    <w:p w14:paraId="253D6FC4" w14:textId="77777777" w:rsidR="00F10038" w:rsidRDefault="00F10038">
      <w:pPr>
        <w:pStyle w:val="Akapitzlist1"/>
        <w:spacing w:after="120"/>
        <w:jc w:val="both"/>
      </w:pPr>
    </w:p>
    <w:tbl>
      <w:tblPr>
        <w:tblW w:w="9437" w:type="dxa"/>
        <w:tblInd w:w="-998" w:type="dxa"/>
        <w:tblLayout w:type="fixed"/>
        <w:tblLook w:val="0000" w:firstRow="0" w:lastRow="0" w:firstColumn="0" w:lastColumn="0" w:noHBand="0" w:noVBand="0"/>
      </w:tblPr>
      <w:tblGrid>
        <w:gridCol w:w="3138"/>
        <w:gridCol w:w="683"/>
        <w:gridCol w:w="2616"/>
        <w:gridCol w:w="1020"/>
        <w:gridCol w:w="1980"/>
      </w:tblGrid>
      <w:tr w:rsidR="00F10038" w14:paraId="5A056CA7" w14:textId="77777777">
        <w:trPr>
          <w:trHeight w:val="1197"/>
        </w:trPr>
        <w:tc>
          <w:tcPr>
            <w:tcW w:w="31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565C1" w14:textId="77777777" w:rsidR="00F10038" w:rsidRDefault="00475778">
            <w:pPr>
              <w:pStyle w:val="Akapitzlist1"/>
              <w:widowControl w:val="0"/>
              <w:ind w:left="0"/>
              <w:jc w:val="center"/>
            </w:pPr>
            <w:r>
              <w:rPr>
                <w:lang w:eastAsia="en-US"/>
              </w:rPr>
              <w:t>Przedmiot zamówienia</w:t>
            </w:r>
          </w:p>
          <w:p w14:paraId="214D75C1" w14:textId="77777777" w:rsidR="00F10038" w:rsidRDefault="00F10038">
            <w:pPr>
              <w:pStyle w:val="Akapitzlist1"/>
              <w:widowControl w:val="0"/>
              <w:ind w:left="0"/>
              <w:jc w:val="center"/>
              <w:rPr>
                <w:lang w:eastAsia="en-US"/>
              </w:rPr>
            </w:pPr>
          </w:p>
        </w:tc>
        <w:tc>
          <w:tcPr>
            <w:tcW w:w="6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B4262" w14:textId="77777777" w:rsidR="00F10038" w:rsidRDefault="00F10038">
            <w:pPr>
              <w:pStyle w:val="Akapitzlist1"/>
              <w:widowControl w:val="0"/>
              <w:ind w:left="0"/>
              <w:jc w:val="center"/>
            </w:pPr>
          </w:p>
          <w:p w14:paraId="4C1E7833" w14:textId="77777777" w:rsidR="00F10038" w:rsidRDefault="00475778">
            <w:pPr>
              <w:pStyle w:val="Akapitzlist1"/>
              <w:widowControl w:val="0"/>
              <w:ind w:left="0"/>
              <w:jc w:val="center"/>
            </w:pPr>
            <w:r>
              <w:t>Ilość</w:t>
            </w:r>
          </w:p>
        </w:tc>
        <w:tc>
          <w:tcPr>
            <w:tcW w:w="26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62B1F" w14:textId="77777777" w:rsidR="00F10038" w:rsidRDefault="00475778">
            <w:pPr>
              <w:pStyle w:val="Akapitzlist1"/>
              <w:widowControl w:val="0"/>
              <w:ind w:left="0"/>
              <w:jc w:val="center"/>
            </w:pPr>
            <w:r>
              <w:t>Nazwa/Model/Producent</w:t>
            </w:r>
          </w:p>
        </w:tc>
        <w:tc>
          <w:tcPr>
            <w:tcW w:w="1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121FF" w14:textId="77777777" w:rsidR="00F10038" w:rsidRDefault="00475778">
            <w:pPr>
              <w:pStyle w:val="Akapitzlist1"/>
              <w:widowControl w:val="0"/>
              <w:ind w:left="0"/>
              <w:jc w:val="center"/>
            </w:pPr>
            <w:r>
              <w:t>Wartość netto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E21664" w14:textId="77777777" w:rsidR="00F10038" w:rsidRDefault="00F10038">
            <w:pPr>
              <w:pStyle w:val="Akapitzlist1"/>
              <w:widowControl w:val="0"/>
              <w:ind w:left="0"/>
              <w:jc w:val="center"/>
            </w:pPr>
          </w:p>
          <w:p w14:paraId="6881E39A" w14:textId="77777777" w:rsidR="00F10038" w:rsidRDefault="00475778">
            <w:pPr>
              <w:pStyle w:val="Akapitzlist1"/>
              <w:widowControl w:val="0"/>
              <w:ind w:left="0" w:right="1071"/>
              <w:jc w:val="center"/>
            </w:pPr>
            <w:r>
              <w:t xml:space="preserve">           Waluta</w:t>
            </w:r>
          </w:p>
        </w:tc>
      </w:tr>
      <w:tr w:rsidR="00F10038" w14:paraId="5C2D0017" w14:textId="77777777">
        <w:trPr>
          <w:trHeight w:val="570"/>
        </w:trPr>
        <w:tc>
          <w:tcPr>
            <w:tcW w:w="3138" w:type="dxa"/>
            <w:tcBorders>
              <w:top w:val="single" w:sz="4" w:space="0" w:color="000000"/>
              <w:left w:val="single" w:sz="4" w:space="0" w:color="000000"/>
              <w:bottom w:val="single" w:sz="4" w:space="0" w:color="000000"/>
              <w:right w:val="single" w:sz="4" w:space="0" w:color="000000"/>
            </w:tcBorders>
          </w:tcPr>
          <w:p w14:paraId="1D26171D" w14:textId="572A2108" w:rsidR="00F10038" w:rsidRDefault="00AA7A1E">
            <w:pPr>
              <w:widowControl w:val="0"/>
              <w:tabs>
                <w:tab w:val="left" w:pos="426"/>
              </w:tabs>
              <w:spacing w:before="120" w:after="120"/>
              <w:jc w:val="both"/>
            </w:pPr>
            <w:bookmarkStart w:id="13" w:name="_Hlk194064012"/>
            <w:r w:rsidRPr="00AA7A1E">
              <w:rPr>
                <w:b/>
              </w:rPr>
              <w:t>elektroniczn</w:t>
            </w:r>
            <w:r>
              <w:rPr>
                <w:b/>
              </w:rPr>
              <w:t>y</w:t>
            </w:r>
            <w:r w:rsidRPr="00AA7A1E">
              <w:rPr>
                <w:b/>
              </w:rPr>
              <w:t xml:space="preserve"> system sprzedaży e-bilet wraz ze sprzętem komputerowym</w:t>
            </w:r>
            <w:bookmarkEnd w:id="13"/>
          </w:p>
        </w:tc>
        <w:tc>
          <w:tcPr>
            <w:tcW w:w="683" w:type="dxa"/>
            <w:tcBorders>
              <w:top w:val="single" w:sz="4" w:space="0" w:color="000000"/>
              <w:left w:val="single" w:sz="4" w:space="0" w:color="000000"/>
              <w:bottom w:val="single" w:sz="4" w:space="0" w:color="000000"/>
              <w:right w:val="single" w:sz="4" w:space="0" w:color="000000"/>
            </w:tcBorders>
          </w:tcPr>
          <w:p w14:paraId="59518235" w14:textId="77777777" w:rsidR="00F10038" w:rsidRDefault="00475778">
            <w:pPr>
              <w:pStyle w:val="Akapitzlist1"/>
              <w:widowControl w:val="0"/>
              <w:spacing w:before="120" w:after="120"/>
              <w:ind w:left="0"/>
            </w:pPr>
            <w:r>
              <w:rPr>
                <w:lang w:eastAsia="en-US"/>
              </w:rPr>
              <w:t xml:space="preserve">1 </w:t>
            </w:r>
            <w:proofErr w:type="spellStart"/>
            <w:r>
              <w:rPr>
                <w:lang w:eastAsia="en-US"/>
              </w:rPr>
              <w:t>kpl</w:t>
            </w:r>
            <w:proofErr w:type="spellEnd"/>
            <w:r>
              <w:rPr>
                <w:lang w:eastAsia="en-US"/>
              </w:rPr>
              <w:t>.</w:t>
            </w:r>
          </w:p>
        </w:tc>
        <w:tc>
          <w:tcPr>
            <w:tcW w:w="2616" w:type="dxa"/>
            <w:tcBorders>
              <w:top w:val="single" w:sz="4" w:space="0" w:color="000000"/>
              <w:left w:val="single" w:sz="4" w:space="0" w:color="000000"/>
              <w:bottom w:val="single" w:sz="4" w:space="0" w:color="000000"/>
              <w:right w:val="single" w:sz="4" w:space="0" w:color="000000"/>
            </w:tcBorders>
          </w:tcPr>
          <w:p w14:paraId="26FD20D1" w14:textId="77777777" w:rsidR="00F10038" w:rsidRDefault="00F10038">
            <w:pPr>
              <w:pStyle w:val="Akapitzlist1"/>
              <w:widowControl w:val="0"/>
              <w:spacing w:before="120" w:after="120"/>
              <w:ind w:left="0"/>
              <w:jc w:val="cente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7E0CB8A" w14:textId="77777777" w:rsidR="00F10038" w:rsidRDefault="00F10038">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65ED5043" w14:textId="77777777" w:rsidR="00F10038" w:rsidRDefault="00F10038">
            <w:pPr>
              <w:pStyle w:val="Akapitzlist1"/>
              <w:widowControl w:val="0"/>
              <w:spacing w:before="120" w:after="120"/>
              <w:ind w:left="396"/>
              <w:jc w:val="center"/>
              <w:rPr>
                <w:lang w:eastAsia="en-US"/>
              </w:rPr>
            </w:pPr>
          </w:p>
        </w:tc>
      </w:tr>
      <w:tr w:rsidR="00AA7A1E" w14:paraId="2884D4C3" w14:textId="77777777">
        <w:trPr>
          <w:trHeight w:val="570"/>
        </w:trPr>
        <w:tc>
          <w:tcPr>
            <w:tcW w:w="3138" w:type="dxa"/>
            <w:tcBorders>
              <w:top w:val="single" w:sz="4" w:space="0" w:color="000000"/>
              <w:left w:val="single" w:sz="4" w:space="0" w:color="000000"/>
              <w:bottom w:val="single" w:sz="4" w:space="0" w:color="000000"/>
              <w:right w:val="single" w:sz="4" w:space="0" w:color="000000"/>
            </w:tcBorders>
          </w:tcPr>
          <w:p w14:paraId="727CB171" w14:textId="79BC5BA3" w:rsidR="00AA7A1E" w:rsidRDefault="00AA7A1E">
            <w:pPr>
              <w:widowControl w:val="0"/>
              <w:tabs>
                <w:tab w:val="left" w:pos="426"/>
              </w:tabs>
              <w:spacing w:before="120" w:after="120"/>
              <w:jc w:val="both"/>
            </w:pPr>
            <w:r w:rsidRPr="00AA7A1E">
              <w:rPr>
                <w:b/>
              </w:rPr>
              <w:t>Szkoleni</w:t>
            </w:r>
            <w:r>
              <w:rPr>
                <w:b/>
              </w:rPr>
              <w:t>e</w:t>
            </w:r>
            <w:r w:rsidRPr="00AA7A1E">
              <w:rPr>
                <w:b/>
              </w:rPr>
              <w:t xml:space="preserve"> pracowników w zakresie obsługi wdrażanego systemu e-bilet</w:t>
            </w:r>
          </w:p>
        </w:tc>
        <w:tc>
          <w:tcPr>
            <w:tcW w:w="683" w:type="dxa"/>
            <w:tcBorders>
              <w:top w:val="single" w:sz="4" w:space="0" w:color="000000"/>
              <w:left w:val="single" w:sz="4" w:space="0" w:color="000000"/>
              <w:bottom w:val="single" w:sz="4" w:space="0" w:color="000000"/>
              <w:right w:val="single" w:sz="4" w:space="0" w:color="000000"/>
            </w:tcBorders>
          </w:tcPr>
          <w:p w14:paraId="34B03031" w14:textId="0BA87CAB" w:rsidR="00AA7A1E" w:rsidRDefault="00AA7A1E">
            <w:pPr>
              <w:pStyle w:val="Akapitzlist1"/>
              <w:widowControl w:val="0"/>
              <w:spacing w:before="120" w:after="120"/>
              <w:ind w:left="0"/>
              <w:rPr>
                <w:lang w:eastAsia="en-US"/>
              </w:rPr>
            </w:pPr>
            <w:r>
              <w:rPr>
                <w:lang w:eastAsia="en-US"/>
              </w:rPr>
              <w:t xml:space="preserve">1 szt. </w:t>
            </w:r>
          </w:p>
        </w:tc>
        <w:tc>
          <w:tcPr>
            <w:tcW w:w="2616" w:type="dxa"/>
            <w:tcBorders>
              <w:top w:val="single" w:sz="4" w:space="0" w:color="000000"/>
              <w:left w:val="single" w:sz="4" w:space="0" w:color="000000"/>
              <w:bottom w:val="single" w:sz="4" w:space="0" w:color="000000"/>
              <w:right w:val="single" w:sz="4" w:space="0" w:color="000000"/>
            </w:tcBorders>
          </w:tcPr>
          <w:p w14:paraId="66359041" w14:textId="77777777" w:rsidR="00AA7A1E" w:rsidRDefault="00AA7A1E">
            <w:pPr>
              <w:pStyle w:val="Akapitzlist1"/>
              <w:widowControl w:val="0"/>
              <w:spacing w:before="120" w:after="120"/>
              <w:ind w:left="0"/>
              <w:jc w:val="cente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2FEC0041" w14:textId="77777777" w:rsidR="00AA7A1E" w:rsidRDefault="00AA7A1E">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0BD29402" w14:textId="77777777" w:rsidR="00AA7A1E" w:rsidRDefault="00AA7A1E">
            <w:pPr>
              <w:pStyle w:val="Akapitzlist1"/>
              <w:widowControl w:val="0"/>
              <w:spacing w:before="120" w:after="120"/>
              <w:ind w:left="396"/>
              <w:jc w:val="center"/>
              <w:rPr>
                <w:lang w:eastAsia="en-US"/>
              </w:rPr>
            </w:pPr>
          </w:p>
        </w:tc>
      </w:tr>
    </w:tbl>
    <w:p w14:paraId="456965D2" w14:textId="77777777" w:rsidR="00F10038" w:rsidRDefault="00475778">
      <w:pPr>
        <w:pStyle w:val="Akapitzlist1"/>
        <w:numPr>
          <w:ilvl w:val="0"/>
          <w:numId w:val="10"/>
        </w:numPr>
        <w:spacing w:before="240" w:after="240"/>
        <w:ind w:left="714" w:hanging="357"/>
        <w:jc w:val="both"/>
      </w:pPr>
      <w:r>
        <w:t>Oświadczamy, że zapoznaliśmy się z zapytaniem ofertowym wraz z załącznikami i nie wnosimy żadnych zastrzeżeń.</w:t>
      </w:r>
    </w:p>
    <w:p w14:paraId="7773FF9A" w14:textId="77777777" w:rsidR="00F10038" w:rsidRDefault="00475778">
      <w:pPr>
        <w:pStyle w:val="Akapitzlist1"/>
        <w:numPr>
          <w:ilvl w:val="0"/>
          <w:numId w:val="10"/>
        </w:numPr>
        <w:spacing w:before="240" w:after="240"/>
        <w:ind w:left="714" w:hanging="357"/>
        <w:jc w:val="both"/>
      </w:pPr>
      <w:r>
        <w:lastRenderedPageBreak/>
        <w:t>Oświadczamy, że uzyskaliśmy wszelkie konieczne informacje do przygotowania oferty.</w:t>
      </w:r>
    </w:p>
    <w:p w14:paraId="3821C0BD" w14:textId="77777777" w:rsidR="00F10038" w:rsidRDefault="00475778">
      <w:pPr>
        <w:pStyle w:val="Akapitzlist1"/>
        <w:numPr>
          <w:ilvl w:val="0"/>
          <w:numId w:val="10"/>
        </w:numPr>
        <w:spacing w:before="240" w:after="240"/>
        <w:ind w:left="714" w:hanging="357"/>
        <w:jc w:val="both"/>
      </w:pPr>
      <w:r>
        <w:t>Oświadczamy, że wyżej podana wartość  obejmuje realizację wszystkich zobowiązań Wykonawcy opisanych w zapytaniu ofertowym wraz z załącznikami.</w:t>
      </w:r>
    </w:p>
    <w:p w14:paraId="01EBEE00" w14:textId="77777777" w:rsidR="00F10038" w:rsidRDefault="00475778">
      <w:pPr>
        <w:pStyle w:val="Akapitzlist1"/>
        <w:numPr>
          <w:ilvl w:val="0"/>
          <w:numId w:val="10"/>
        </w:numPr>
        <w:spacing w:before="240" w:after="240"/>
        <w:ind w:left="714" w:hanging="357"/>
        <w:jc w:val="both"/>
      </w:pPr>
      <w:r>
        <w:t>Oświadczamy, iż oferta ważna jest do dnia  ………………………. r.</w:t>
      </w:r>
    </w:p>
    <w:p w14:paraId="1CFF321E" w14:textId="2E32938D" w:rsidR="00FA17DB" w:rsidRDefault="00FA17DB">
      <w:pPr>
        <w:pStyle w:val="Akapitzlist1"/>
        <w:numPr>
          <w:ilvl w:val="0"/>
          <w:numId w:val="10"/>
        </w:numPr>
        <w:spacing w:before="240" w:after="240"/>
        <w:ind w:left="714" w:hanging="357"/>
        <w:jc w:val="both"/>
      </w:pPr>
      <w:r>
        <w:t xml:space="preserve">Oświadczamy, że cena </w:t>
      </w:r>
      <w:r w:rsidRPr="00FA17DB">
        <w:t>dopłaty do biletu online w zależności od ceny biletu: cena biletu do 19,99 zł brutto</w:t>
      </w:r>
      <w:r>
        <w:t xml:space="preserve"> wynosi ……………. zł </w:t>
      </w:r>
    </w:p>
    <w:p w14:paraId="1046F537" w14:textId="4EBC7CB6" w:rsidR="00FA17DB" w:rsidRDefault="00FA17DB" w:rsidP="00FA17DB">
      <w:pPr>
        <w:pStyle w:val="Akapitzlist1"/>
        <w:numPr>
          <w:ilvl w:val="0"/>
          <w:numId w:val="10"/>
        </w:numPr>
        <w:spacing w:before="240" w:after="240"/>
        <w:ind w:left="714" w:hanging="357"/>
        <w:jc w:val="both"/>
      </w:pPr>
      <w:r>
        <w:t xml:space="preserve">Oświadczamy, że cena </w:t>
      </w:r>
      <w:r w:rsidRPr="00FA17DB">
        <w:t xml:space="preserve">dopłaty do biletu online w zależności od ceny biletu: cena biletu od 20,00 zł - 49,99 zł brutto </w:t>
      </w:r>
      <w:r>
        <w:t xml:space="preserve">wynosi ……………. zł </w:t>
      </w:r>
    </w:p>
    <w:p w14:paraId="43BEF843" w14:textId="2A4B4AFC" w:rsidR="00FA17DB" w:rsidRDefault="00FA17DB" w:rsidP="00FA17DB">
      <w:pPr>
        <w:pStyle w:val="Akapitzlist1"/>
        <w:numPr>
          <w:ilvl w:val="0"/>
          <w:numId w:val="10"/>
        </w:numPr>
        <w:spacing w:before="240" w:after="240"/>
        <w:ind w:left="714" w:hanging="357"/>
        <w:jc w:val="both"/>
      </w:pPr>
      <w:r w:rsidRPr="00FA17DB">
        <w:t xml:space="preserve">Wartość dopłaty do biletu online w zależności od ceny biletu: cena biletu od </w:t>
      </w:r>
      <w:r>
        <w:t>5</w:t>
      </w:r>
      <w:r w:rsidRPr="00FA17DB">
        <w:t xml:space="preserve">0,00 zł - </w:t>
      </w:r>
      <w:r>
        <w:t>9</w:t>
      </w:r>
      <w:r w:rsidRPr="00FA17DB">
        <w:t xml:space="preserve">9,99 zł brutto </w:t>
      </w:r>
      <w:r>
        <w:t xml:space="preserve">……………. zł </w:t>
      </w:r>
    </w:p>
    <w:p w14:paraId="0E431610" w14:textId="61D87E63" w:rsidR="00FA17DB" w:rsidRDefault="00FA17DB" w:rsidP="00FA17DB">
      <w:pPr>
        <w:pStyle w:val="Akapitzlist1"/>
        <w:numPr>
          <w:ilvl w:val="0"/>
          <w:numId w:val="10"/>
        </w:numPr>
        <w:spacing w:before="240" w:after="240"/>
        <w:ind w:left="714" w:hanging="357"/>
        <w:jc w:val="both"/>
      </w:pPr>
      <w:r>
        <w:t xml:space="preserve">Oświadczamy, że cena </w:t>
      </w:r>
      <w:r w:rsidRPr="00FA17DB">
        <w:t xml:space="preserve">dopłaty do biletu online w zależności od ceny biletu: cena biletu </w:t>
      </w:r>
      <w:r>
        <w:t>powyżej</w:t>
      </w:r>
      <w:r w:rsidRPr="00FA17DB">
        <w:t xml:space="preserve"> </w:t>
      </w:r>
      <w:r>
        <w:t xml:space="preserve">100,00 </w:t>
      </w:r>
      <w:r w:rsidRPr="00FA17DB">
        <w:t xml:space="preserve"> zł brutto</w:t>
      </w:r>
      <w:r>
        <w:t xml:space="preserve"> wynosi ……………. zł </w:t>
      </w:r>
    </w:p>
    <w:p w14:paraId="45DB6F21" w14:textId="77777777" w:rsidR="00FA17DB" w:rsidRDefault="00FA17DB" w:rsidP="00FA17DB">
      <w:pPr>
        <w:pStyle w:val="Akapitzlist1"/>
        <w:spacing w:before="240" w:after="240"/>
        <w:jc w:val="both"/>
      </w:pPr>
    </w:p>
    <w:p w14:paraId="761B2EDF" w14:textId="77777777" w:rsidR="00F10038" w:rsidRDefault="00475778">
      <w:pPr>
        <w:widowControl w:val="0"/>
        <w:numPr>
          <w:ilvl w:val="0"/>
          <w:numId w:val="10"/>
        </w:numPr>
        <w:spacing w:line="360" w:lineRule="auto"/>
        <w:jc w:val="both"/>
      </w:pPr>
      <w:r>
        <w:rPr>
          <w:b/>
        </w:rPr>
        <w:t xml:space="preserve">Załącznikami </w:t>
      </w:r>
      <w:r>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F10038" w14:paraId="6064BC85" w14:textId="77777777">
        <w:tc>
          <w:tcPr>
            <w:tcW w:w="9426" w:type="dxa"/>
          </w:tcPr>
          <w:p w14:paraId="0BE21E12" w14:textId="77777777" w:rsidR="00F10038" w:rsidRDefault="00475778">
            <w:pPr>
              <w:widowControl w:val="0"/>
              <w:numPr>
                <w:ilvl w:val="0"/>
                <w:numId w:val="11"/>
              </w:numPr>
              <w:spacing w:line="360" w:lineRule="auto"/>
            </w:pPr>
            <w:r>
              <w:t>Oświadczenie o braku powiązań</w:t>
            </w:r>
          </w:p>
          <w:p w14:paraId="6EA9886D" w14:textId="77777777" w:rsidR="00F10038" w:rsidRDefault="00475778">
            <w:pPr>
              <w:widowControl w:val="0"/>
              <w:numPr>
                <w:ilvl w:val="0"/>
                <w:numId w:val="11"/>
              </w:numPr>
              <w:spacing w:line="360" w:lineRule="auto"/>
            </w:pPr>
            <w:r>
              <w:t>Potwierdzenie parametrów przedmiotu zamówienia</w:t>
            </w:r>
          </w:p>
          <w:p w14:paraId="2FB3A4FC" w14:textId="77777777" w:rsidR="00250F48" w:rsidRDefault="00020A58">
            <w:pPr>
              <w:widowControl w:val="0"/>
              <w:numPr>
                <w:ilvl w:val="0"/>
                <w:numId w:val="11"/>
              </w:numPr>
              <w:spacing w:line="360" w:lineRule="auto"/>
            </w:pPr>
            <w:r w:rsidRPr="00020A58">
              <w:t>Klauzula informacyjna z art. 13 RODO</w:t>
            </w:r>
          </w:p>
          <w:p w14:paraId="7D547190" w14:textId="77777777" w:rsidR="00020A58" w:rsidRDefault="009C4E0E">
            <w:pPr>
              <w:widowControl w:val="0"/>
              <w:numPr>
                <w:ilvl w:val="0"/>
                <w:numId w:val="11"/>
              </w:numPr>
              <w:spacing w:line="360" w:lineRule="auto"/>
            </w:pPr>
            <w:r>
              <w:t xml:space="preserve">Oświadczenie </w:t>
            </w:r>
            <w:r w:rsidRPr="009C4E0E">
              <w:t>dotyczące przesłanek wykluczenia</w:t>
            </w:r>
          </w:p>
          <w:p w14:paraId="7CA85228" w14:textId="06C0AA50" w:rsidR="009C4E0E" w:rsidRDefault="009C4E0E" w:rsidP="00AA7A1E">
            <w:pPr>
              <w:widowControl w:val="0"/>
              <w:spacing w:line="360" w:lineRule="auto"/>
              <w:ind w:left="1077"/>
            </w:pPr>
          </w:p>
        </w:tc>
      </w:tr>
    </w:tbl>
    <w:p w14:paraId="13A11B0D" w14:textId="77777777" w:rsidR="00F10038" w:rsidRDefault="00F10038">
      <w:pPr>
        <w:pStyle w:val="Akapitzlist1"/>
        <w:spacing w:after="120"/>
        <w:jc w:val="both"/>
      </w:pPr>
    </w:p>
    <w:p w14:paraId="2697884F" w14:textId="77777777" w:rsidR="00F10038" w:rsidRDefault="00F10038">
      <w:pPr>
        <w:pStyle w:val="Akapitzlist1"/>
        <w:spacing w:after="120"/>
        <w:jc w:val="both"/>
      </w:pPr>
    </w:p>
    <w:p w14:paraId="1E54F639" w14:textId="77777777" w:rsidR="00F10038" w:rsidRDefault="00475778">
      <w:pPr>
        <w:ind w:left="4956"/>
      </w:pPr>
      <w:r>
        <w:t xml:space="preserve">             …………………………………………….</w:t>
      </w:r>
    </w:p>
    <w:p w14:paraId="3C76B309" w14:textId="77777777" w:rsidR="00F10038" w:rsidRDefault="00475778">
      <w:pPr>
        <w:ind w:left="567"/>
      </w:pPr>
      <w:r>
        <w:t xml:space="preserve">                                                                                       </w:t>
      </w:r>
      <w:r>
        <w:rPr>
          <w:i/>
        </w:rPr>
        <w:t>(podpis i/lub pieczęć upoważnionego</w:t>
      </w:r>
    </w:p>
    <w:p w14:paraId="30BF414E" w14:textId="77777777" w:rsidR="00F10038" w:rsidRDefault="00475778">
      <w:pPr>
        <w:ind w:left="567"/>
      </w:pPr>
      <w:r>
        <w:rPr>
          <w:i/>
        </w:rPr>
        <w:t xml:space="preserve">                                                                                           Przedstawiciela Wykonawcy)</w:t>
      </w:r>
    </w:p>
    <w:p w14:paraId="3439096E" w14:textId="77777777" w:rsidR="00F10038" w:rsidRDefault="00F10038">
      <w:pPr>
        <w:ind w:left="4956" w:firstLine="708"/>
      </w:pPr>
    </w:p>
    <w:p w14:paraId="0B2B8E5E" w14:textId="77777777" w:rsidR="00F10038" w:rsidRDefault="00F10038">
      <w:pPr>
        <w:ind w:left="567"/>
        <w:jc w:val="right"/>
        <w:rPr>
          <w:b/>
        </w:rPr>
      </w:pPr>
    </w:p>
    <w:p w14:paraId="2101519D" w14:textId="77777777" w:rsidR="00F10038" w:rsidRDefault="00F10038">
      <w:pPr>
        <w:ind w:left="567"/>
        <w:jc w:val="right"/>
        <w:rPr>
          <w:b/>
        </w:rPr>
      </w:pPr>
    </w:p>
    <w:p w14:paraId="4AA4C6FB" w14:textId="77777777" w:rsidR="00F10038" w:rsidRDefault="00F10038">
      <w:pPr>
        <w:ind w:left="567"/>
        <w:jc w:val="right"/>
        <w:rPr>
          <w:b/>
        </w:rPr>
      </w:pPr>
    </w:p>
    <w:p w14:paraId="2E7267F2" w14:textId="77777777" w:rsidR="00F10038" w:rsidRDefault="00F10038">
      <w:pPr>
        <w:ind w:left="567"/>
        <w:jc w:val="right"/>
        <w:rPr>
          <w:b/>
        </w:rPr>
      </w:pPr>
    </w:p>
    <w:p w14:paraId="760A83CE" w14:textId="77777777" w:rsidR="00F10038" w:rsidRDefault="00F10038">
      <w:pPr>
        <w:ind w:left="567"/>
        <w:jc w:val="right"/>
        <w:rPr>
          <w:b/>
        </w:rPr>
      </w:pPr>
    </w:p>
    <w:p w14:paraId="0C6F6E53" w14:textId="77777777" w:rsidR="00F10038" w:rsidRDefault="00F10038">
      <w:pPr>
        <w:rPr>
          <w:b/>
        </w:rPr>
      </w:pPr>
    </w:p>
    <w:p w14:paraId="29E81CA0" w14:textId="77777777" w:rsidR="00F10038" w:rsidRDefault="00F10038">
      <w:pPr>
        <w:rPr>
          <w:b/>
        </w:rPr>
      </w:pPr>
    </w:p>
    <w:p w14:paraId="489F01FD" w14:textId="77777777" w:rsidR="00F10038" w:rsidRDefault="00F10038">
      <w:pPr>
        <w:rPr>
          <w:b/>
        </w:rPr>
      </w:pPr>
    </w:p>
    <w:p w14:paraId="171C14EA" w14:textId="77777777" w:rsidR="00F10038" w:rsidRDefault="00F10038">
      <w:pPr>
        <w:rPr>
          <w:b/>
        </w:rPr>
      </w:pPr>
    </w:p>
    <w:p w14:paraId="2B5B0BDB" w14:textId="77777777" w:rsidR="00F10038" w:rsidRDefault="00F10038">
      <w:pPr>
        <w:rPr>
          <w:b/>
        </w:rPr>
      </w:pPr>
    </w:p>
    <w:p w14:paraId="5EE2A8E6" w14:textId="77777777" w:rsidR="00F10038" w:rsidRDefault="00F10038">
      <w:pPr>
        <w:rPr>
          <w:b/>
        </w:rPr>
      </w:pPr>
    </w:p>
    <w:p w14:paraId="38765F50" w14:textId="77777777" w:rsidR="00F10038" w:rsidRDefault="00F10038">
      <w:pPr>
        <w:rPr>
          <w:b/>
        </w:rPr>
      </w:pPr>
    </w:p>
    <w:p w14:paraId="30335F26" w14:textId="77777777" w:rsidR="00F10038" w:rsidRDefault="00F10038">
      <w:pPr>
        <w:rPr>
          <w:b/>
        </w:rPr>
      </w:pPr>
    </w:p>
    <w:p w14:paraId="7F64429D" w14:textId="77777777" w:rsidR="00BE4878" w:rsidRDefault="00BE4878">
      <w:pPr>
        <w:rPr>
          <w:b/>
        </w:rPr>
      </w:pPr>
    </w:p>
    <w:p w14:paraId="2C890AE4" w14:textId="77777777" w:rsidR="00BE4878" w:rsidRDefault="00BE4878">
      <w:pPr>
        <w:rPr>
          <w:b/>
        </w:rPr>
      </w:pPr>
    </w:p>
    <w:p w14:paraId="64D9FE81" w14:textId="77777777" w:rsidR="00F10038" w:rsidRDefault="00475778">
      <w:pPr>
        <w:jc w:val="right"/>
      </w:pPr>
      <w:r>
        <w:rPr>
          <w:b/>
        </w:rPr>
        <w:t>Załącznik 2 do Zapytania ofertowego</w:t>
      </w:r>
    </w:p>
    <w:p w14:paraId="1A057C0D" w14:textId="77777777" w:rsidR="00F10038" w:rsidRDefault="00F10038">
      <w:pPr>
        <w:ind w:left="567"/>
        <w:rPr>
          <w:b/>
        </w:rPr>
      </w:pPr>
    </w:p>
    <w:p w14:paraId="5F74B0C6" w14:textId="77777777" w:rsidR="00F10038" w:rsidRDefault="00F10038">
      <w:pPr>
        <w:ind w:left="567"/>
        <w:jc w:val="center"/>
        <w:rPr>
          <w:b/>
        </w:rPr>
      </w:pPr>
    </w:p>
    <w:p w14:paraId="1AAE82A9" w14:textId="77777777" w:rsidR="00F10038" w:rsidRDefault="00475778">
      <w:pPr>
        <w:ind w:left="567"/>
        <w:jc w:val="center"/>
      </w:pPr>
      <w:r>
        <w:rPr>
          <w:b/>
        </w:rPr>
        <w:t>OŚWIADCZENIE</w:t>
      </w:r>
    </w:p>
    <w:p w14:paraId="33D741FF" w14:textId="77777777" w:rsidR="00F10038" w:rsidRDefault="00475778">
      <w:pPr>
        <w:ind w:left="567"/>
        <w:jc w:val="center"/>
      </w:pPr>
      <w:r>
        <w:rPr>
          <w:b/>
        </w:rPr>
        <w:t>O BRAKU POWIĄZAŃ OSOBOWYCH LUB KAPITAŁOWYCH</w:t>
      </w:r>
    </w:p>
    <w:p w14:paraId="640B9ABE" w14:textId="77777777" w:rsidR="00F10038" w:rsidRDefault="00F10038">
      <w:pPr>
        <w:ind w:left="567"/>
        <w:jc w:val="both"/>
      </w:pPr>
    </w:p>
    <w:p w14:paraId="2C3C5353" w14:textId="77777777" w:rsidR="00F10038" w:rsidRDefault="00475778">
      <w:pPr>
        <w:ind w:left="567"/>
        <w:jc w:val="both"/>
      </w:pPr>
      <w:r>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1556B00" w14:textId="77777777" w:rsidR="00F10038" w:rsidRDefault="00475778" w:rsidP="004E41CA">
      <w:pPr>
        <w:pStyle w:val="Akapitzlist"/>
        <w:numPr>
          <w:ilvl w:val="4"/>
          <w:numId w:val="16"/>
        </w:numPr>
        <w:ind w:left="1418"/>
        <w:jc w:val="both"/>
      </w:pPr>
      <w:r>
        <w:t xml:space="preserve">uczestniczeniu w spółce jako wspólnik spółki cywilnej lub spółki osobowej, </w:t>
      </w:r>
    </w:p>
    <w:p w14:paraId="64F69C4A" w14:textId="77777777" w:rsidR="00F10038" w:rsidRDefault="00475778" w:rsidP="004E41CA">
      <w:pPr>
        <w:pStyle w:val="Akapitzlist"/>
        <w:numPr>
          <w:ilvl w:val="4"/>
          <w:numId w:val="17"/>
        </w:numPr>
        <w:ind w:left="1418"/>
        <w:jc w:val="both"/>
      </w:pPr>
      <w:r>
        <w:t xml:space="preserve">posiadaniu co najmniej 10% udziałów lub akcji, </w:t>
      </w:r>
    </w:p>
    <w:p w14:paraId="63D6B30C" w14:textId="77777777" w:rsidR="00F10038" w:rsidRDefault="00475778" w:rsidP="004E41CA">
      <w:pPr>
        <w:pStyle w:val="Akapitzlist"/>
        <w:numPr>
          <w:ilvl w:val="4"/>
          <w:numId w:val="18"/>
        </w:numPr>
        <w:ind w:left="1418"/>
        <w:jc w:val="both"/>
      </w:pPr>
      <w:r>
        <w:t xml:space="preserve">pełnieniu funkcji członka organu nadzorczego lub zarządzającego, prokurenta, pełnomocnika, </w:t>
      </w:r>
    </w:p>
    <w:p w14:paraId="3E9FD057" w14:textId="77777777" w:rsidR="00F10038" w:rsidRDefault="00475778" w:rsidP="004E41CA">
      <w:pPr>
        <w:pStyle w:val="Akapitzlist"/>
        <w:numPr>
          <w:ilvl w:val="4"/>
          <w:numId w:val="19"/>
        </w:numPr>
        <w:ind w:left="1418"/>
        <w:jc w:val="both"/>
      </w:pPr>
      <w:r>
        <w:t>d. pozostawaniu w związku małżeńskim, w stosunku pokrewieństwa lub powinowactwa w linii prostej, pokrewieństwa drugiego stopnia lub powinowactwa drugiego stopnia w linii bocznej lub w stosunku przysposobienia, opieki lub kurateli,</w:t>
      </w:r>
    </w:p>
    <w:p w14:paraId="1408728C" w14:textId="77777777" w:rsidR="00F10038" w:rsidRDefault="00F10038">
      <w:pPr>
        <w:ind w:left="567"/>
        <w:jc w:val="both"/>
      </w:pPr>
    </w:p>
    <w:p w14:paraId="231F2FA4" w14:textId="77777777" w:rsidR="00F10038" w:rsidRDefault="00F10038">
      <w:pPr>
        <w:ind w:left="567"/>
        <w:jc w:val="both"/>
      </w:pPr>
    </w:p>
    <w:p w14:paraId="7E7364B1" w14:textId="77777777" w:rsidR="00F10038" w:rsidRDefault="00F10038">
      <w:pPr>
        <w:jc w:val="both"/>
      </w:pPr>
    </w:p>
    <w:p w14:paraId="2BEACA65" w14:textId="77777777" w:rsidR="00F10038" w:rsidRDefault="00475778">
      <w:pPr>
        <w:ind w:left="567"/>
        <w:jc w:val="both"/>
      </w:pPr>
      <w:r>
        <w:t xml:space="preserve">                                                                                                 …………………………</w:t>
      </w:r>
    </w:p>
    <w:p w14:paraId="69635457" w14:textId="77777777" w:rsidR="00F10038" w:rsidRDefault="00475778">
      <w:pPr>
        <w:jc w:val="both"/>
      </w:pPr>
      <w:r>
        <w:t>…………..…………..…………………</w:t>
      </w:r>
    </w:p>
    <w:p w14:paraId="22A76AAB" w14:textId="77777777" w:rsidR="00F10038" w:rsidRDefault="00475778">
      <w:pPr>
        <w:ind w:left="567"/>
        <w:jc w:val="right"/>
      </w:pPr>
      <w:r>
        <w:rPr>
          <w:i/>
        </w:rPr>
        <w:t xml:space="preserve">(miejscowość, data) </w:t>
      </w:r>
      <w:r>
        <w:rPr>
          <w:i/>
        </w:rPr>
        <w:tab/>
      </w:r>
      <w:r>
        <w:rPr>
          <w:i/>
        </w:rPr>
        <w:tab/>
      </w:r>
      <w:r>
        <w:rPr>
          <w:i/>
        </w:rPr>
        <w:tab/>
        <w:t>(podpis i/lub pieczęć upoważnionego</w:t>
      </w:r>
    </w:p>
    <w:p w14:paraId="0BB3EC87" w14:textId="77777777" w:rsidR="00F10038" w:rsidRDefault="00475778">
      <w:pPr>
        <w:ind w:left="567"/>
        <w:jc w:val="right"/>
      </w:pPr>
      <w:r>
        <w:rPr>
          <w:i/>
        </w:rPr>
        <w:t xml:space="preserve">                                                                                                 Przedstawiciela Wykonawcy)</w:t>
      </w:r>
    </w:p>
    <w:p w14:paraId="1085B8AF" w14:textId="77777777" w:rsidR="00F10038" w:rsidRDefault="00F10038"/>
    <w:p w14:paraId="750AC98B" w14:textId="77777777" w:rsidR="00F10038" w:rsidRDefault="00F10038">
      <w:pPr>
        <w:ind w:left="567"/>
        <w:jc w:val="right"/>
      </w:pPr>
    </w:p>
    <w:p w14:paraId="39E2CDA3" w14:textId="77777777" w:rsidR="00F10038" w:rsidRDefault="00F10038">
      <w:pPr>
        <w:ind w:left="567"/>
        <w:jc w:val="right"/>
      </w:pPr>
    </w:p>
    <w:p w14:paraId="4CF7AEAC" w14:textId="77777777" w:rsidR="00F10038" w:rsidRDefault="00F10038">
      <w:pPr>
        <w:ind w:left="567"/>
        <w:jc w:val="right"/>
      </w:pPr>
    </w:p>
    <w:p w14:paraId="54F4C8C3" w14:textId="77777777" w:rsidR="00F10038" w:rsidRDefault="00F10038">
      <w:pPr>
        <w:ind w:left="567"/>
        <w:jc w:val="right"/>
      </w:pPr>
    </w:p>
    <w:p w14:paraId="4DC6B73B" w14:textId="77777777" w:rsidR="00F10038" w:rsidRDefault="00F10038">
      <w:pPr>
        <w:ind w:left="567"/>
        <w:jc w:val="right"/>
      </w:pPr>
    </w:p>
    <w:p w14:paraId="5B703CD5" w14:textId="77777777" w:rsidR="00F10038" w:rsidRDefault="00F10038">
      <w:pPr>
        <w:ind w:left="567"/>
        <w:jc w:val="right"/>
      </w:pPr>
    </w:p>
    <w:p w14:paraId="7BDA8E84" w14:textId="77777777" w:rsidR="00F10038" w:rsidRDefault="00F10038">
      <w:pPr>
        <w:ind w:left="567"/>
        <w:jc w:val="right"/>
      </w:pPr>
    </w:p>
    <w:p w14:paraId="0A9A67AD" w14:textId="77777777" w:rsidR="00F10038" w:rsidRDefault="00F10038">
      <w:pPr>
        <w:ind w:left="567"/>
        <w:jc w:val="right"/>
      </w:pPr>
    </w:p>
    <w:p w14:paraId="608805ED" w14:textId="77777777" w:rsidR="00F10038" w:rsidRDefault="00F10038">
      <w:pPr>
        <w:ind w:left="567"/>
        <w:jc w:val="right"/>
      </w:pPr>
    </w:p>
    <w:p w14:paraId="0A98883C" w14:textId="77777777" w:rsidR="00F10038" w:rsidRDefault="00F10038"/>
    <w:p w14:paraId="04B3A539" w14:textId="77777777" w:rsidR="00475778" w:rsidRDefault="00475778"/>
    <w:p w14:paraId="06D424A1" w14:textId="77777777" w:rsidR="00475778" w:rsidRDefault="00475778"/>
    <w:p w14:paraId="4498D0F5" w14:textId="77777777" w:rsidR="00475778" w:rsidRDefault="00475778"/>
    <w:p w14:paraId="3398A179" w14:textId="77777777" w:rsidR="00475778" w:rsidRDefault="00475778"/>
    <w:p w14:paraId="18AF15C1" w14:textId="77777777" w:rsidR="00F10038" w:rsidRDefault="00F10038"/>
    <w:p w14:paraId="668A15B6" w14:textId="77777777" w:rsidR="007E0FA3" w:rsidRDefault="007E0FA3"/>
    <w:p w14:paraId="49633A8D" w14:textId="77777777" w:rsidR="00D2411C" w:rsidRDefault="00D2411C"/>
    <w:p w14:paraId="28752FB6" w14:textId="77777777" w:rsidR="00D2411C" w:rsidRDefault="00D2411C"/>
    <w:p w14:paraId="2A61FE93" w14:textId="77777777" w:rsidR="00D2411C" w:rsidRDefault="00D2411C"/>
    <w:p w14:paraId="0D63FC01" w14:textId="77777777" w:rsidR="007E0FA3" w:rsidRDefault="007E0FA3"/>
    <w:p w14:paraId="0FE24A2F" w14:textId="77777777" w:rsidR="00F10038" w:rsidRDefault="00475778">
      <w:pPr>
        <w:jc w:val="right"/>
      </w:pPr>
      <w:r>
        <w:rPr>
          <w:b/>
        </w:rPr>
        <w:t>Załącznik 3 do Zapytania ofertowego</w:t>
      </w:r>
    </w:p>
    <w:p w14:paraId="7744A1F8" w14:textId="77777777" w:rsidR="00F10038" w:rsidRDefault="00F10038">
      <w:pPr>
        <w:ind w:left="567"/>
        <w:jc w:val="right"/>
        <w:rPr>
          <w:color w:val="000000"/>
        </w:rPr>
      </w:pPr>
    </w:p>
    <w:p w14:paraId="1F06B071" w14:textId="77777777" w:rsidR="00F10038" w:rsidRDefault="00F10038">
      <w:pPr>
        <w:ind w:left="567"/>
        <w:jc w:val="right"/>
        <w:rPr>
          <w:color w:val="000000"/>
        </w:rPr>
      </w:pPr>
    </w:p>
    <w:p w14:paraId="5EAB9094" w14:textId="77777777" w:rsidR="00F10038" w:rsidRDefault="00475778">
      <w:pPr>
        <w:jc w:val="center"/>
      </w:pPr>
      <w:r>
        <w:rPr>
          <w:b/>
          <w:color w:val="000000"/>
        </w:rPr>
        <w:t>POTWIERDZENIE PARAMETRÓW PRZEDMIOTU ZAMÓWIENIA</w:t>
      </w:r>
    </w:p>
    <w:p w14:paraId="76D65A13" w14:textId="77777777" w:rsidR="00F10038" w:rsidRDefault="00F10038">
      <w:pPr>
        <w:jc w:val="center"/>
        <w:rPr>
          <w:b/>
          <w:color w:val="000000"/>
        </w:rPr>
      </w:pPr>
      <w:bookmarkStart w:id="14" w:name="_Hlk135915616"/>
      <w:bookmarkEnd w:id="14"/>
    </w:p>
    <w:p w14:paraId="219079EA" w14:textId="77777777" w:rsidR="00D2411C" w:rsidRPr="00C05F32" w:rsidRDefault="00D2411C" w:rsidP="00D2411C">
      <w:pPr>
        <w:suppressAutoHyphens/>
        <w:autoSpaceDN w:val="0"/>
        <w:textAlignment w:val="baseline"/>
        <w:rPr>
          <w:rFonts w:ascii="Arial" w:eastAsia="NSimSun" w:hAnsi="Arial" w:cs="Lucida Sans"/>
          <w:kern w:val="3"/>
          <w:lang w:eastAsia="zh-CN" w:bidi="hi-IN"/>
        </w:rPr>
      </w:pPr>
      <w:bookmarkStart w:id="15" w:name="_Hlk179545896"/>
    </w:p>
    <w:tbl>
      <w:tblPr>
        <w:tblW w:w="935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9"/>
        <w:gridCol w:w="3118"/>
        <w:gridCol w:w="2131"/>
        <w:gridCol w:w="1555"/>
      </w:tblGrid>
      <w:tr w:rsidR="00FA17DB" w:rsidRPr="004A26B0" w14:paraId="646D2EB0" w14:textId="77777777" w:rsidTr="001F228E">
        <w:trPr>
          <w:tblHeader/>
        </w:trPr>
        <w:tc>
          <w:tcPr>
            <w:tcW w:w="2549" w:type="dxa"/>
            <w:tcBorders>
              <w:top w:val="single" w:sz="2" w:space="0" w:color="E5E7EB"/>
              <w:left w:val="single" w:sz="2" w:space="0" w:color="E5E7EB"/>
              <w:bottom w:val="single" w:sz="2" w:space="0" w:color="E5E7EB"/>
              <w:right w:val="single" w:sz="2" w:space="0" w:color="E5E7EB"/>
            </w:tcBorders>
            <w:hideMark/>
          </w:tcPr>
          <w:bookmarkEnd w:id="15"/>
          <w:p w14:paraId="0177B8E1" w14:textId="77777777" w:rsidR="00FA17DB" w:rsidRPr="004A26B0" w:rsidRDefault="00FA17DB" w:rsidP="001F228E">
            <w:pPr>
              <w:rPr>
                <w:b/>
                <w:bCs/>
                <w:sz w:val="22"/>
                <w:szCs w:val="22"/>
              </w:rPr>
            </w:pPr>
            <w:r w:rsidRPr="004A26B0">
              <w:rPr>
                <w:b/>
                <w:bCs/>
                <w:sz w:val="22"/>
                <w:szCs w:val="22"/>
              </w:rPr>
              <w:t>Nazwa urządzenia/systemu</w:t>
            </w:r>
          </w:p>
        </w:tc>
        <w:tc>
          <w:tcPr>
            <w:tcW w:w="3118" w:type="dxa"/>
            <w:tcBorders>
              <w:top w:val="single" w:sz="2" w:space="0" w:color="E5E7EB"/>
              <w:left w:val="single" w:sz="2" w:space="0" w:color="E5E7EB"/>
              <w:bottom w:val="single" w:sz="2" w:space="0" w:color="E5E7EB"/>
              <w:right w:val="single" w:sz="2" w:space="0" w:color="E5E7EB"/>
            </w:tcBorders>
            <w:hideMark/>
          </w:tcPr>
          <w:p w14:paraId="68FC48AE" w14:textId="77777777" w:rsidR="00FA17DB" w:rsidRPr="004A26B0" w:rsidRDefault="00FA17DB" w:rsidP="001F228E">
            <w:pPr>
              <w:rPr>
                <w:b/>
                <w:bCs/>
                <w:sz w:val="22"/>
                <w:szCs w:val="22"/>
              </w:rPr>
            </w:pPr>
            <w:r w:rsidRPr="004A26B0">
              <w:rPr>
                <w:b/>
                <w:bCs/>
                <w:sz w:val="22"/>
                <w:szCs w:val="22"/>
              </w:rPr>
              <w:t>Wymogi/parametry</w:t>
            </w:r>
          </w:p>
        </w:tc>
        <w:tc>
          <w:tcPr>
            <w:tcW w:w="2131" w:type="dxa"/>
            <w:tcBorders>
              <w:top w:val="single" w:sz="2" w:space="0" w:color="E5E7EB"/>
              <w:left w:val="single" w:sz="2" w:space="0" w:color="E5E7EB"/>
              <w:bottom w:val="single" w:sz="2" w:space="0" w:color="E5E7EB"/>
              <w:right w:val="single" w:sz="2" w:space="0" w:color="E5E7EB"/>
            </w:tcBorders>
            <w:hideMark/>
          </w:tcPr>
          <w:p w14:paraId="317D3D37" w14:textId="77777777" w:rsidR="00FA17DB" w:rsidRPr="004A26B0" w:rsidRDefault="00FA17DB" w:rsidP="001F228E">
            <w:pPr>
              <w:rPr>
                <w:b/>
                <w:bCs/>
                <w:sz w:val="22"/>
                <w:szCs w:val="22"/>
              </w:rPr>
            </w:pPr>
            <w:r w:rsidRPr="004A26B0">
              <w:rPr>
                <w:b/>
                <w:bCs/>
                <w:sz w:val="22"/>
                <w:szCs w:val="22"/>
              </w:rPr>
              <w:t>Potwierdzenie zaoferowania parametrów przez Wykonawcę (TAK/NIE)</w:t>
            </w:r>
          </w:p>
        </w:tc>
        <w:tc>
          <w:tcPr>
            <w:tcW w:w="1555" w:type="dxa"/>
            <w:tcBorders>
              <w:top w:val="single" w:sz="2" w:space="0" w:color="E5E7EB"/>
              <w:left w:val="single" w:sz="2" w:space="0" w:color="E5E7EB"/>
              <w:bottom w:val="single" w:sz="2" w:space="0" w:color="E5E7EB"/>
              <w:right w:val="single" w:sz="2" w:space="0" w:color="E5E7EB"/>
            </w:tcBorders>
            <w:hideMark/>
          </w:tcPr>
          <w:p w14:paraId="2CA22B8B" w14:textId="77777777" w:rsidR="00FA17DB" w:rsidRPr="004A26B0" w:rsidRDefault="00FA17DB" w:rsidP="001F228E">
            <w:pPr>
              <w:rPr>
                <w:b/>
                <w:bCs/>
                <w:sz w:val="22"/>
                <w:szCs w:val="22"/>
              </w:rPr>
            </w:pPr>
            <w:r w:rsidRPr="004A26B0">
              <w:rPr>
                <w:b/>
                <w:bCs/>
                <w:sz w:val="22"/>
                <w:szCs w:val="22"/>
              </w:rPr>
              <w:t>Uwagi oferenta</w:t>
            </w:r>
          </w:p>
        </w:tc>
      </w:tr>
      <w:tr w:rsidR="00FA17DB" w:rsidRPr="004A26B0" w14:paraId="566AD0E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A502CF" w14:textId="77777777" w:rsidR="00FA17DB" w:rsidRPr="004A26B0" w:rsidRDefault="00FA17DB" w:rsidP="001F228E">
            <w:pPr>
              <w:rPr>
                <w:sz w:val="22"/>
                <w:szCs w:val="22"/>
              </w:rPr>
            </w:pPr>
            <w:r w:rsidRPr="004A26B0">
              <w:rPr>
                <w:b/>
                <w:bCs/>
                <w:sz w:val="22"/>
                <w:szCs w:val="22"/>
              </w:rPr>
              <w:t>Elektroniczny system sprzedaży e-bilet</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69961E" w14:textId="77777777" w:rsidR="00FA17DB" w:rsidRPr="004A26B0" w:rsidRDefault="00FA17DB" w:rsidP="001F228E">
            <w:pPr>
              <w:rPr>
                <w:sz w:val="22"/>
                <w:szCs w:val="22"/>
              </w:rPr>
            </w:pPr>
            <w:r w:rsidRPr="004A26B0">
              <w:rPr>
                <w:sz w:val="22"/>
                <w:szCs w:val="22"/>
              </w:rPr>
              <w:t>System oparty na architekturze serwer/baza + aplikacje wykonawcze w sieci wewnętrznej.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B0CB5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75F5FD" w14:textId="77777777" w:rsidR="00FA17DB" w:rsidRPr="004A26B0" w:rsidRDefault="00FA17DB" w:rsidP="001F228E">
            <w:pPr>
              <w:rPr>
                <w:sz w:val="22"/>
                <w:szCs w:val="22"/>
              </w:rPr>
            </w:pPr>
          </w:p>
        </w:tc>
      </w:tr>
      <w:tr w:rsidR="00FA17DB" w:rsidRPr="004A26B0" w14:paraId="11E7719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DC767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B9C9E9" w14:textId="77777777" w:rsidR="00FA17DB" w:rsidRPr="004A26B0" w:rsidRDefault="00FA17DB" w:rsidP="001F228E">
            <w:pPr>
              <w:rPr>
                <w:sz w:val="22"/>
                <w:szCs w:val="22"/>
              </w:rPr>
            </w:pPr>
            <w:r w:rsidRPr="004A26B0">
              <w:rPr>
                <w:sz w:val="22"/>
                <w:szCs w:val="22"/>
              </w:rPr>
              <w:t>Współpraca z drukarkami fiskalnymi.</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83D43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70793A" w14:textId="77777777" w:rsidR="00FA17DB" w:rsidRPr="004A26B0" w:rsidRDefault="00FA17DB" w:rsidP="001F228E">
            <w:pPr>
              <w:rPr>
                <w:sz w:val="22"/>
                <w:szCs w:val="22"/>
              </w:rPr>
            </w:pPr>
          </w:p>
        </w:tc>
      </w:tr>
      <w:tr w:rsidR="00FA17DB" w:rsidRPr="004A26B0" w14:paraId="643B7B7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FDD80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54FEB4" w14:textId="77777777" w:rsidR="00FA17DB" w:rsidRPr="004A26B0" w:rsidRDefault="00FA17DB" w:rsidP="001F228E">
            <w:pPr>
              <w:rPr>
                <w:sz w:val="22"/>
                <w:szCs w:val="22"/>
              </w:rPr>
            </w:pPr>
            <w:r w:rsidRPr="004A26B0">
              <w:rPr>
                <w:sz w:val="22"/>
                <w:szCs w:val="22"/>
              </w:rPr>
              <w:t>Instalacja systemu na serwerze w siedzibie Zamawiającego.</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BBEC9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6F8B30" w14:textId="77777777" w:rsidR="00FA17DB" w:rsidRPr="004A26B0" w:rsidRDefault="00FA17DB" w:rsidP="001F228E">
            <w:pPr>
              <w:rPr>
                <w:sz w:val="22"/>
                <w:szCs w:val="22"/>
              </w:rPr>
            </w:pPr>
          </w:p>
        </w:tc>
      </w:tr>
      <w:tr w:rsidR="00FA17DB" w:rsidRPr="004A26B0" w14:paraId="66315D4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FB711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2DA345" w14:textId="77777777" w:rsidR="00FA17DB" w:rsidRPr="004A26B0" w:rsidRDefault="00FA17DB" w:rsidP="001F228E">
            <w:pPr>
              <w:rPr>
                <w:sz w:val="22"/>
                <w:szCs w:val="22"/>
              </w:rPr>
            </w:pPr>
            <w:r w:rsidRPr="004A26B0">
              <w:rPr>
                <w:sz w:val="22"/>
                <w:szCs w:val="22"/>
              </w:rPr>
              <w:t>Niedopuszczalne utrzymanie serwera przez Oferenta lub firmy trzecie.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DD5ED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8C309A" w14:textId="77777777" w:rsidR="00FA17DB" w:rsidRPr="004A26B0" w:rsidRDefault="00FA17DB" w:rsidP="001F228E">
            <w:pPr>
              <w:rPr>
                <w:sz w:val="22"/>
                <w:szCs w:val="22"/>
              </w:rPr>
            </w:pPr>
          </w:p>
        </w:tc>
      </w:tr>
      <w:tr w:rsidR="00FA17DB" w:rsidRPr="004A26B0" w14:paraId="06C18FB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D39A9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DEAF74" w14:textId="77777777" w:rsidR="00FA17DB" w:rsidRPr="004A26B0" w:rsidRDefault="00FA17DB" w:rsidP="001F228E">
            <w:pPr>
              <w:rPr>
                <w:sz w:val="22"/>
                <w:szCs w:val="22"/>
              </w:rPr>
            </w:pPr>
            <w:r w:rsidRPr="004A26B0">
              <w:rPr>
                <w:sz w:val="22"/>
                <w:szCs w:val="22"/>
              </w:rPr>
              <w:t>System musi działać w przypadku utraty połączenia z Internetem.</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FDE71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97DB37" w14:textId="77777777" w:rsidR="00FA17DB" w:rsidRPr="004A26B0" w:rsidRDefault="00FA17DB" w:rsidP="001F228E">
            <w:pPr>
              <w:rPr>
                <w:sz w:val="22"/>
                <w:szCs w:val="22"/>
              </w:rPr>
            </w:pPr>
          </w:p>
        </w:tc>
      </w:tr>
      <w:tr w:rsidR="00FA17DB" w:rsidRPr="004A26B0" w14:paraId="6ED92C0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B43FC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002B70" w14:textId="77777777" w:rsidR="00FA17DB" w:rsidRPr="004A26B0" w:rsidRDefault="00FA17DB" w:rsidP="001F228E">
            <w:pPr>
              <w:rPr>
                <w:sz w:val="22"/>
                <w:szCs w:val="22"/>
              </w:rPr>
            </w:pPr>
            <w:r w:rsidRPr="004A26B0">
              <w:rPr>
                <w:sz w:val="22"/>
                <w:szCs w:val="22"/>
              </w:rPr>
              <w:t>Możliwość rozbudowy o kolejne stanowiska kasowe, kontrolę dostępu i biletomat.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8F0F4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48E07F" w14:textId="77777777" w:rsidR="00FA17DB" w:rsidRPr="004A26B0" w:rsidRDefault="00FA17DB" w:rsidP="001F228E">
            <w:pPr>
              <w:rPr>
                <w:sz w:val="22"/>
                <w:szCs w:val="22"/>
              </w:rPr>
            </w:pPr>
          </w:p>
        </w:tc>
      </w:tr>
      <w:tr w:rsidR="00FA17DB" w:rsidRPr="004A26B0" w14:paraId="011F5E1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7AAB63"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0DBA46" w14:textId="77777777" w:rsidR="00FA17DB" w:rsidRPr="004A26B0" w:rsidRDefault="00FA17DB" w:rsidP="001F228E">
            <w:pPr>
              <w:rPr>
                <w:sz w:val="22"/>
                <w:szCs w:val="22"/>
              </w:rPr>
            </w:pPr>
            <w:r w:rsidRPr="004A26B0">
              <w:rPr>
                <w:sz w:val="22"/>
                <w:szCs w:val="22"/>
              </w:rPr>
              <w:t>System musi być w pełni gotowy i posiadać wymagane funkcjonalności na dzień składania oferty.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AFE9F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AEAC94" w14:textId="77777777" w:rsidR="00FA17DB" w:rsidRPr="004A26B0" w:rsidRDefault="00FA17DB" w:rsidP="001F228E">
            <w:pPr>
              <w:rPr>
                <w:sz w:val="22"/>
                <w:szCs w:val="22"/>
              </w:rPr>
            </w:pPr>
          </w:p>
        </w:tc>
      </w:tr>
      <w:tr w:rsidR="00FA17DB" w:rsidRPr="004A26B0" w14:paraId="49A19D87"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6883C6" w14:textId="77777777" w:rsidR="00FA17DB" w:rsidRPr="004A26B0" w:rsidRDefault="00FA17DB" w:rsidP="001F228E">
            <w:pPr>
              <w:rPr>
                <w:sz w:val="22"/>
                <w:szCs w:val="22"/>
              </w:rPr>
            </w:pPr>
            <w:r w:rsidRPr="004A26B0">
              <w:rPr>
                <w:b/>
                <w:bCs/>
                <w:sz w:val="22"/>
                <w:szCs w:val="22"/>
              </w:rPr>
              <w:lastRenderedPageBreak/>
              <w:t>Stanowisko administracyjne, zarządzające i raportujące</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394155A" w14:textId="77777777" w:rsidR="00FA17DB" w:rsidRPr="004A26B0" w:rsidRDefault="00FA17DB" w:rsidP="001F228E">
            <w:pPr>
              <w:rPr>
                <w:sz w:val="22"/>
                <w:szCs w:val="22"/>
              </w:rPr>
            </w:pPr>
            <w:r w:rsidRPr="004A26B0">
              <w:rPr>
                <w:sz w:val="22"/>
                <w:szCs w:val="22"/>
              </w:rPr>
              <w:t xml:space="preserve">ustawienia minimum 3-stopniowej hierarchii uprawnień dla grup użytkowników (kasjer, kierownik, administrator),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03FB8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D5DD90" w14:textId="77777777" w:rsidR="00FA17DB" w:rsidRPr="004A26B0" w:rsidRDefault="00FA17DB" w:rsidP="001F228E">
            <w:pPr>
              <w:rPr>
                <w:sz w:val="22"/>
                <w:szCs w:val="22"/>
              </w:rPr>
            </w:pPr>
          </w:p>
        </w:tc>
      </w:tr>
      <w:tr w:rsidR="00FA17DB" w:rsidRPr="004A26B0" w14:paraId="7577C62E"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251111"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10CAEE4" w14:textId="77777777" w:rsidR="00FA17DB" w:rsidRPr="004A26B0" w:rsidRDefault="00FA17DB" w:rsidP="001F228E">
            <w:pPr>
              <w:rPr>
                <w:sz w:val="22"/>
                <w:szCs w:val="22"/>
              </w:rPr>
            </w:pPr>
            <w:r w:rsidRPr="004A26B0">
              <w:rPr>
                <w:sz w:val="22"/>
                <w:szCs w:val="22"/>
              </w:rPr>
              <w:t xml:space="preserve">definiowania dowolnej liczby </w:t>
            </w:r>
            <w:proofErr w:type="spellStart"/>
            <w:r w:rsidRPr="004A26B0">
              <w:rPr>
                <w:sz w:val="22"/>
                <w:szCs w:val="22"/>
              </w:rPr>
              <w:t>sal</w:t>
            </w:r>
            <w:proofErr w:type="spellEnd"/>
            <w:r w:rsidRPr="004A26B0">
              <w:rPr>
                <w:sz w:val="22"/>
                <w:szCs w:val="22"/>
              </w:rPr>
              <w:t>/widowni jedno lub wielosektorowych, numerowanych i nienumerowanych, umożliwiających obsługę seansów, spektakli, koncertów, warsztatów i wystaw,</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9E220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8BCE58" w14:textId="77777777" w:rsidR="00FA17DB" w:rsidRPr="004A26B0" w:rsidRDefault="00FA17DB" w:rsidP="001F228E">
            <w:pPr>
              <w:rPr>
                <w:sz w:val="22"/>
                <w:szCs w:val="22"/>
              </w:rPr>
            </w:pPr>
          </w:p>
        </w:tc>
      </w:tr>
      <w:tr w:rsidR="00FA17DB" w:rsidRPr="004A26B0" w14:paraId="1AC6C9A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FAC61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58EA2CB" w14:textId="77777777" w:rsidR="00FA17DB" w:rsidRPr="004A26B0" w:rsidRDefault="00FA17DB" w:rsidP="001F228E">
            <w:pPr>
              <w:rPr>
                <w:sz w:val="22"/>
                <w:szCs w:val="22"/>
              </w:rPr>
            </w:pPr>
            <w:r w:rsidRPr="004A26B0">
              <w:rPr>
                <w:sz w:val="22"/>
                <w:szCs w:val="22"/>
              </w:rPr>
              <w:t xml:space="preserve">definiowania różnych schematów biletowych, cenników biletów i typów biletów z możliwością dedykowania ich do konkretnych stanowisk sprzedaży lub dystrybucji internetowej,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082D4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BE9780" w14:textId="77777777" w:rsidR="00FA17DB" w:rsidRPr="004A26B0" w:rsidRDefault="00FA17DB" w:rsidP="001F228E">
            <w:pPr>
              <w:rPr>
                <w:sz w:val="22"/>
                <w:szCs w:val="22"/>
              </w:rPr>
            </w:pPr>
          </w:p>
        </w:tc>
      </w:tr>
      <w:tr w:rsidR="00FA17DB" w:rsidRPr="004A26B0" w14:paraId="518EABA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325EA3"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26566AF" w14:textId="77777777" w:rsidR="00FA17DB" w:rsidRPr="004A26B0" w:rsidRDefault="00FA17DB" w:rsidP="001F228E">
            <w:pPr>
              <w:rPr>
                <w:sz w:val="22"/>
                <w:szCs w:val="22"/>
              </w:rPr>
            </w:pPr>
            <w:r w:rsidRPr="004A26B0">
              <w:rPr>
                <w:sz w:val="22"/>
                <w:szCs w:val="22"/>
              </w:rPr>
              <w:t xml:space="preserve">definiowania przejrzystego harmonogramu wydarzeń na dowolny czas naprzód z możliwością kopiowania oraz blokady wydarzeń,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212EC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0B5A28" w14:textId="77777777" w:rsidR="00FA17DB" w:rsidRPr="004A26B0" w:rsidRDefault="00FA17DB" w:rsidP="001F228E">
            <w:pPr>
              <w:rPr>
                <w:sz w:val="22"/>
                <w:szCs w:val="22"/>
              </w:rPr>
            </w:pPr>
          </w:p>
        </w:tc>
      </w:tr>
      <w:tr w:rsidR="00FA17DB" w:rsidRPr="004A26B0" w14:paraId="48DDDD6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5B76C3"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4E7FBEA" w14:textId="77777777" w:rsidR="00FA17DB" w:rsidRPr="004A26B0" w:rsidRDefault="00FA17DB" w:rsidP="001F228E">
            <w:pPr>
              <w:rPr>
                <w:sz w:val="22"/>
                <w:szCs w:val="22"/>
              </w:rPr>
            </w:pPr>
            <w:r w:rsidRPr="004A26B0">
              <w:rPr>
                <w:sz w:val="22"/>
                <w:szCs w:val="22"/>
              </w:rPr>
              <w:t xml:space="preserve">rozliczeń ryczałtowych dla wydarzeń gościnnych lub wyjazdowych,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B8417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B50716" w14:textId="77777777" w:rsidR="00FA17DB" w:rsidRPr="004A26B0" w:rsidRDefault="00FA17DB" w:rsidP="001F228E">
            <w:pPr>
              <w:rPr>
                <w:sz w:val="22"/>
                <w:szCs w:val="22"/>
              </w:rPr>
            </w:pPr>
          </w:p>
        </w:tc>
      </w:tr>
      <w:tr w:rsidR="00FA17DB" w:rsidRPr="004A26B0" w14:paraId="28DE2D7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84172F"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07A1A3A" w14:textId="77777777" w:rsidR="00FA17DB" w:rsidRPr="004A26B0" w:rsidRDefault="00FA17DB" w:rsidP="001F228E">
            <w:pPr>
              <w:rPr>
                <w:sz w:val="22"/>
                <w:szCs w:val="22"/>
              </w:rPr>
            </w:pPr>
            <w:r w:rsidRPr="004A26B0">
              <w:rPr>
                <w:sz w:val="22"/>
                <w:szCs w:val="22"/>
              </w:rPr>
              <w:t xml:space="preserve">rozliczeń tantiem z uwzględnieniem wartości zaliczek,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4CE6B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3C859A" w14:textId="77777777" w:rsidR="00FA17DB" w:rsidRPr="004A26B0" w:rsidRDefault="00FA17DB" w:rsidP="001F228E">
            <w:pPr>
              <w:rPr>
                <w:sz w:val="22"/>
                <w:szCs w:val="22"/>
              </w:rPr>
            </w:pPr>
          </w:p>
        </w:tc>
      </w:tr>
      <w:tr w:rsidR="00FA17DB" w:rsidRPr="004A26B0" w14:paraId="271C25A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E83749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41BB0F2" w14:textId="77777777" w:rsidR="00FA17DB" w:rsidRPr="004A26B0" w:rsidRDefault="00FA17DB" w:rsidP="001F228E">
            <w:pPr>
              <w:rPr>
                <w:sz w:val="22"/>
                <w:szCs w:val="22"/>
              </w:rPr>
            </w:pPr>
            <w:r w:rsidRPr="004A26B0">
              <w:rPr>
                <w:sz w:val="22"/>
                <w:szCs w:val="22"/>
              </w:rPr>
              <w:t xml:space="preserve">samodzielnego definiowania dowolnej ilości wydarzeń, biletów i obiektów,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5601ED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38BD94E" w14:textId="77777777" w:rsidR="00FA17DB" w:rsidRPr="004A26B0" w:rsidRDefault="00FA17DB" w:rsidP="001F228E">
            <w:pPr>
              <w:rPr>
                <w:sz w:val="22"/>
                <w:szCs w:val="22"/>
              </w:rPr>
            </w:pPr>
          </w:p>
        </w:tc>
      </w:tr>
      <w:tr w:rsidR="00FA17DB" w:rsidRPr="004A26B0" w14:paraId="4198CF6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DDC765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DB4D42E" w14:textId="77777777" w:rsidR="00FA17DB" w:rsidRPr="004A26B0" w:rsidRDefault="00FA17DB" w:rsidP="001F228E">
            <w:pPr>
              <w:rPr>
                <w:sz w:val="22"/>
                <w:szCs w:val="22"/>
              </w:rPr>
            </w:pPr>
            <w:r w:rsidRPr="004A26B0">
              <w:rPr>
                <w:sz w:val="22"/>
                <w:szCs w:val="22"/>
              </w:rPr>
              <w:t xml:space="preserve">blokowania miejsc do sprzedaży,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D3CA3D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A65E1EB" w14:textId="77777777" w:rsidR="00FA17DB" w:rsidRPr="004A26B0" w:rsidRDefault="00FA17DB" w:rsidP="001F228E">
            <w:pPr>
              <w:rPr>
                <w:sz w:val="22"/>
                <w:szCs w:val="22"/>
              </w:rPr>
            </w:pPr>
          </w:p>
        </w:tc>
      </w:tr>
      <w:tr w:rsidR="00FA17DB" w:rsidRPr="004A26B0" w14:paraId="345AB38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E59BD39"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3BCF185" w14:textId="77777777" w:rsidR="00FA17DB" w:rsidRPr="004A26B0" w:rsidRDefault="00FA17DB" w:rsidP="001F228E">
            <w:pPr>
              <w:rPr>
                <w:sz w:val="22"/>
                <w:szCs w:val="22"/>
              </w:rPr>
            </w:pPr>
            <w:r w:rsidRPr="004A26B0">
              <w:rPr>
                <w:sz w:val="22"/>
                <w:szCs w:val="22"/>
              </w:rPr>
              <w:t xml:space="preserve">tworzenia różnorodnych planów sprzedażowych z wykorzystaniem różnych typów biletów (grupowych, voucherów),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28A75E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4D9D8B1" w14:textId="77777777" w:rsidR="00FA17DB" w:rsidRPr="004A26B0" w:rsidRDefault="00FA17DB" w:rsidP="001F228E">
            <w:pPr>
              <w:rPr>
                <w:sz w:val="22"/>
                <w:szCs w:val="22"/>
              </w:rPr>
            </w:pPr>
          </w:p>
        </w:tc>
      </w:tr>
      <w:tr w:rsidR="00FA17DB" w:rsidRPr="004A26B0" w14:paraId="4D52B11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6A50DF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516909B" w14:textId="77777777" w:rsidR="00FA17DB" w:rsidRPr="004A26B0" w:rsidRDefault="00FA17DB" w:rsidP="001F228E">
            <w:pPr>
              <w:rPr>
                <w:sz w:val="22"/>
                <w:szCs w:val="22"/>
              </w:rPr>
            </w:pPr>
            <w:r w:rsidRPr="004A26B0">
              <w:rPr>
                <w:sz w:val="22"/>
                <w:szCs w:val="22"/>
              </w:rPr>
              <w:t>błyskawiczne i nieograniczone możliwości raportowania za dowolny okres np.:</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DB6612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8B9DCA6" w14:textId="77777777" w:rsidR="00FA17DB" w:rsidRPr="004A26B0" w:rsidRDefault="00FA17DB" w:rsidP="001F228E">
            <w:pPr>
              <w:rPr>
                <w:sz w:val="22"/>
                <w:szCs w:val="22"/>
              </w:rPr>
            </w:pPr>
          </w:p>
        </w:tc>
      </w:tr>
      <w:tr w:rsidR="00FA17DB" w:rsidRPr="004A26B0" w14:paraId="2FA183A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860583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325B4F7" w14:textId="77777777" w:rsidR="00FA17DB" w:rsidRPr="004A26B0" w:rsidRDefault="00FA17DB" w:rsidP="001F228E">
            <w:pPr>
              <w:rPr>
                <w:sz w:val="22"/>
                <w:szCs w:val="22"/>
              </w:rPr>
            </w:pPr>
            <w:r w:rsidRPr="004A26B0">
              <w:rPr>
                <w:sz w:val="22"/>
                <w:szCs w:val="22"/>
              </w:rPr>
              <w:t xml:space="preserve">raport dzienny kasjera, raport z wydarzenia, sprzedaż i przedsprzedaż biletów, raport sprzedaży internetowej, raport z bramek;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89C200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88489A7" w14:textId="77777777" w:rsidR="00FA17DB" w:rsidRPr="004A26B0" w:rsidRDefault="00FA17DB" w:rsidP="001F228E">
            <w:pPr>
              <w:rPr>
                <w:sz w:val="22"/>
                <w:szCs w:val="22"/>
              </w:rPr>
            </w:pPr>
          </w:p>
        </w:tc>
      </w:tr>
      <w:tr w:rsidR="00FA17DB" w:rsidRPr="004A26B0" w14:paraId="575B84A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243F85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49B835D" w14:textId="77777777" w:rsidR="00FA17DB" w:rsidRPr="004A26B0" w:rsidRDefault="00FA17DB" w:rsidP="001F228E">
            <w:pPr>
              <w:rPr>
                <w:sz w:val="22"/>
                <w:szCs w:val="22"/>
              </w:rPr>
            </w:pPr>
            <w:r w:rsidRPr="004A26B0">
              <w:rPr>
                <w:sz w:val="22"/>
                <w:szCs w:val="22"/>
              </w:rPr>
              <w:t xml:space="preserve">dokładnej informacji o frekwencji, bieżącej sprzedaży z podziałem na wydarzenie lub użytkownika,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D0B6B7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A27790B" w14:textId="77777777" w:rsidR="00FA17DB" w:rsidRPr="004A26B0" w:rsidRDefault="00FA17DB" w:rsidP="001F228E">
            <w:pPr>
              <w:rPr>
                <w:sz w:val="22"/>
                <w:szCs w:val="22"/>
              </w:rPr>
            </w:pPr>
          </w:p>
        </w:tc>
      </w:tr>
      <w:tr w:rsidR="00FA17DB" w:rsidRPr="004A26B0" w14:paraId="3C5FEEE7"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CFC8C46"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F9E4D92" w14:textId="77777777" w:rsidR="00FA17DB" w:rsidRPr="004A26B0" w:rsidRDefault="00FA17DB" w:rsidP="001F228E">
            <w:pPr>
              <w:rPr>
                <w:sz w:val="22"/>
                <w:szCs w:val="22"/>
              </w:rPr>
            </w:pPr>
            <w:r w:rsidRPr="004A26B0">
              <w:rPr>
                <w:sz w:val="22"/>
                <w:szCs w:val="22"/>
              </w:rPr>
              <w:t xml:space="preserve">logowania do systemu na podstawie zdefiniowanego loginu i hasła użytkownika,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712A27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0F0AE6A" w14:textId="77777777" w:rsidR="00FA17DB" w:rsidRPr="004A26B0" w:rsidRDefault="00FA17DB" w:rsidP="001F228E">
            <w:pPr>
              <w:rPr>
                <w:sz w:val="22"/>
                <w:szCs w:val="22"/>
              </w:rPr>
            </w:pPr>
          </w:p>
        </w:tc>
      </w:tr>
      <w:tr w:rsidR="00FA17DB" w:rsidRPr="004A26B0" w14:paraId="0746A7B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75CD7F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FD582C8" w14:textId="77777777" w:rsidR="00FA17DB" w:rsidRPr="004A26B0" w:rsidRDefault="00FA17DB" w:rsidP="001F228E">
            <w:pPr>
              <w:rPr>
                <w:sz w:val="22"/>
                <w:szCs w:val="22"/>
              </w:rPr>
            </w:pPr>
            <w:r w:rsidRPr="004A26B0">
              <w:rPr>
                <w:sz w:val="22"/>
                <w:szCs w:val="22"/>
              </w:rPr>
              <w:t>zdefiniowania dostępności ograniczonych ilości biletów w preferencyjnych cenach dla Klienta lojalnościowego,</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D07160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3E44563" w14:textId="77777777" w:rsidR="00FA17DB" w:rsidRPr="004A26B0" w:rsidRDefault="00FA17DB" w:rsidP="001F228E">
            <w:pPr>
              <w:rPr>
                <w:sz w:val="22"/>
                <w:szCs w:val="22"/>
              </w:rPr>
            </w:pPr>
          </w:p>
        </w:tc>
      </w:tr>
      <w:tr w:rsidR="00FA17DB" w:rsidRPr="004A26B0" w14:paraId="2BA62E1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C9C7BD5"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A47733E" w14:textId="77777777" w:rsidR="00FA17DB" w:rsidRPr="004A26B0" w:rsidRDefault="00FA17DB" w:rsidP="001F228E">
            <w:pPr>
              <w:rPr>
                <w:sz w:val="22"/>
                <w:szCs w:val="22"/>
              </w:rPr>
            </w:pPr>
            <w:r w:rsidRPr="004A26B0">
              <w:rPr>
                <w:sz w:val="22"/>
                <w:szCs w:val="22"/>
              </w:rPr>
              <w:t>sprzedaży biletów grupowych oraz wielokrotnych z określonym czasem obowiązywania,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21CFBB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CF0C444" w14:textId="77777777" w:rsidR="00FA17DB" w:rsidRPr="004A26B0" w:rsidRDefault="00FA17DB" w:rsidP="001F228E">
            <w:pPr>
              <w:rPr>
                <w:sz w:val="22"/>
                <w:szCs w:val="22"/>
              </w:rPr>
            </w:pPr>
          </w:p>
        </w:tc>
      </w:tr>
      <w:tr w:rsidR="00FA17DB" w:rsidRPr="004A26B0" w14:paraId="64AF966C"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141DFA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72CBF5C" w14:textId="77777777" w:rsidR="00FA17DB" w:rsidRPr="004A26B0" w:rsidRDefault="00FA17DB" w:rsidP="001F228E">
            <w:pPr>
              <w:rPr>
                <w:sz w:val="22"/>
                <w:szCs w:val="22"/>
              </w:rPr>
            </w:pPr>
            <w:r w:rsidRPr="004A26B0">
              <w:rPr>
                <w:sz w:val="22"/>
                <w:szCs w:val="22"/>
              </w:rPr>
              <w:t>udostępnienia danego wydarzenia do sprzedaży internetowej wyłącznie dla posiadaczy biletów na poprzednią edycję tego wydarzenia (sprzedaż zamknięta),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AB61C2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7626454" w14:textId="77777777" w:rsidR="00FA17DB" w:rsidRPr="004A26B0" w:rsidRDefault="00FA17DB" w:rsidP="001F228E">
            <w:pPr>
              <w:rPr>
                <w:sz w:val="22"/>
                <w:szCs w:val="22"/>
              </w:rPr>
            </w:pPr>
          </w:p>
        </w:tc>
      </w:tr>
      <w:tr w:rsidR="00FA17DB" w:rsidRPr="004A26B0" w14:paraId="5C435B9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F2A980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0165858" w14:textId="77777777" w:rsidR="00FA17DB" w:rsidRPr="004A26B0" w:rsidRDefault="00FA17DB" w:rsidP="001F228E">
            <w:pPr>
              <w:rPr>
                <w:sz w:val="22"/>
                <w:szCs w:val="22"/>
              </w:rPr>
            </w:pPr>
            <w:r w:rsidRPr="004A26B0">
              <w:rPr>
                <w:sz w:val="22"/>
                <w:szCs w:val="22"/>
              </w:rPr>
              <w:t>zdefiniowania do biletu domyślnej podpowiadanej płatności,</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4481D1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D9084CB" w14:textId="77777777" w:rsidR="00FA17DB" w:rsidRPr="004A26B0" w:rsidRDefault="00FA17DB" w:rsidP="001F228E">
            <w:pPr>
              <w:rPr>
                <w:sz w:val="22"/>
                <w:szCs w:val="22"/>
              </w:rPr>
            </w:pPr>
          </w:p>
        </w:tc>
      </w:tr>
      <w:tr w:rsidR="00FA17DB" w:rsidRPr="004A26B0" w14:paraId="4BD1EBE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F1E068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DED2BE1" w14:textId="77777777" w:rsidR="00FA17DB" w:rsidRPr="004A26B0" w:rsidRDefault="00FA17DB" w:rsidP="001F228E">
            <w:pPr>
              <w:rPr>
                <w:sz w:val="22"/>
                <w:szCs w:val="22"/>
              </w:rPr>
            </w:pPr>
            <w:r w:rsidRPr="004A26B0">
              <w:rPr>
                <w:sz w:val="22"/>
                <w:szCs w:val="22"/>
              </w:rPr>
              <w:t xml:space="preserve">dynamicznego </w:t>
            </w:r>
            <w:proofErr w:type="spellStart"/>
            <w:r w:rsidRPr="004A26B0">
              <w:rPr>
                <w:sz w:val="22"/>
                <w:szCs w:val="22"/>
              </w:rPr>
              <w:t>cennikowania</w:t>
            </w:r>
            <w:proofErr w:type="spellEnd"/>
            <w:r w:rsidRPr="004A26B0">
              <w:rPr>
                <w:sz w:val="22"/>
                <w:szCs w:val="22"/>
              </w:rPr>
              <w:t>: zaprogramowania z wyprzedzeniem automatycznych zmian cen wybranych biletów zależnie od a)  czasu pozostałego do wydarzenia b) czasu wyświetlania danego wydarzenia,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EB9317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1ABEDE3" w14:textId="77777777" w:rsidR="00FA17DB" w:rsidRPr="004A26B0" w:rsidRDefault="00FA17DB" w:rsidP="001F228E">
            <w:pPr>
              <w:rPr>
                <w:sz w:val="22"/>
                <w:szCs w:val="22"/>
              </w:rPr>
            </w:pPr>
          </w:p>
        </w:tc>
      </w:tr>
      <w:tr w:rsidR="00FA17DB" w:rsidRPr="004A26B0" w14:paraId="28A7767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F5450A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0A76FBC" w14:textId="77777777" w:rsidR="00FA17DB" w:rsidRPr="004A26B0" w:rsidRDefault="00FA17DB" w:rsidP="001F228E">
            <w:pPr>
              <w:rPr>
                <w:sz w:val="22"/>
                <w:szCs w:val="22"/>
              </w:rPr>
            </w:pPr>
            <w:r w:rsidRPr="004A26B0">
              <w:rPr>
                <w:sz w:val="22"/>
                <w:szCs w:val="22"/>
              </w:rPr>
              <w:t>zdefiniowania automatycznych powiązań biletów i produktów oraz biletów w pakiety,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276614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27FB74A" w14:textId="77777777" w:rsidR="00FA17DB" w:rsidRPr="004A26B0" w:rsidRDefault="00FA17DB" w:rsidP="001F228E">
            <w:pPr>
              <w:rPr>
                <w:sz w:val="22"/>
                <w:szCs w:val="22"/>
              </w:rPr>
            </w:pPr>
          </w:p>
        </w:tc>
      </w:tr>
      <w:tr w:rsidR="00FA17DB" w:rsidRPr="004A26B0" w14:paraId="2298798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B777789"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1319C3B" w14:textId="77777777" w:rsidR="00FA17DB" w:rsidRPr="004A26B0" w:rsidRDefault="00FA17DB" w:rsidP="001F228E">
            <w:pPr>
              <w:rPr>
                <w:sz w:val="22"/>
                <w:szCs w:val="22"/>
              </w:rPr>
            </w:pPr>
            <w:r w:rsidRPr="004A26B0">
              <w:rPr>
                <w:sz w:val="22"/>
                <w:szCs w:val="22"/>
              </w:rPr>
              <w:t>grupowania produktów oraz definiowania im odrębnych cen do sprzedaży stacjonarnej i internetowej,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7437EF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36B9DFC" w14:textId="77777777" w:rsidR="00FA17DB" w:rsidRPr="004A26B0" w:rsidRDefault="00FA17DB" w:rsidP="001F228E">
            <w:pPr>
              <w:rPr>
                <w:sz w:val="22"/>
                <w:szCs w:val="22"/>
              </w:rPr>
            </w:pPr>
          </w:p>
        </w:tc>
      </w:tr>
      <w:tr w:rsidR="00FA17DB" w:rsidRPr="004A26B0" w14:paraId="51E225B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E7A231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EA18319" w14:textId="77777777" w:rsidR="00FA17DB" w:rsidRPr="004A26B0" w:rsidRDefault="00FA17DB" w:rsidP="001F228E">
            <w:pPr>
              <w:rPr>
                <w:sz w:val="22"/>
                <w:szCs w:val="22"/>
              </w:rPr>
            </w:pPr>
            <w:r w:rsidRPr="004A26B0">
              <w:rPr>
                <w:sz w:val="22"/>
                <w:szCs w:val="22"/>
              </w:rPr>
              <w:t>udostępnienia wydarzeń odwołanych do zwrotu w Kasie środków po upływie wydarzenia,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52F2A1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D6E0C7F" w14:textId="77777777" w:rsidR="00FA17DB" w:rsidRPr="004A26B0" w:rsidRDefault="00FA17DB" w:rsidP="001F228E">
            <w:pPr>
              <w:rPr>
                <w:sz w:val="22"/>
                <w:szCs w:val="22"/>
              </w:rPr>
            </w:pPr>
          </w:p>
        </w:tc>
      </w:tr>
      <w:tr w:rsidR="00FA17DB" w:rsidRPr="004A26B0" w14:paraId="3818A9A8"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BCD1B6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6A0C397" w14:textId="77777777" w:rsidR="00FA17DB" w:rsidRPr="004A26B0" w:rsidRDefault="00FA17DB" w:rsidP="001F228E">
            <w:pPr>
              <w:rPr>
                <w:sz w:val="22"/>
                <w:szCs w:val="22"/>
              </w:rPr>
            </w:pPr>
            <w:r w:rsidRPr="004A26B0">
              <w:rPr>
                <w:sz w:val="22"/>
                <w:szCs w:val="22"/>
              </w:rPr>
              <w:t xml:space="preserve">zdefiniowanie produktów typu zaliczka lub dopłata,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07C3FD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9AACA1D" w14:textId="77777777" w:rsidR="00FA17DB" w:rsidRPr="004A26B0" w:rsidRDefault="00FA17DB" w:rsidP="001F228E">
            <w:pPr>
              <w:rPr>
                <w:sz w:val="22"/>
                <w:szCs w:val="22"/>
              </w:rPr>
            </w:pPr>
          </w:p>
        </w:tc>
      </w:tr>
      <w:tr w:rsidR="00FA17DB" w:rsidRPr="004A26B0" w14:paraId="63C60B4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53153D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0696532" w14:textId="77777777" w:rsidR="00FA17DB" w:rsidRPr="004A26B0" w:rsidRDefault="00FA17DB" w:rsidP="001F228E">
            <w:pPr>
              <w:rPr>
                <w:sz w:val="22"/>
                <w:szCs w:val="22"/>
              </w:rPr>
            </w:pPr>
            <w:r w:rsidRPr="004A26B0">
              <w:rPr>
                <w:sz w:val="22"/>
                <w:szCs w:val="22"/>
              </w:rPr>
              <w:t>samodzielnego definiowania rabatów procentowych i kwotowych,</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65C1B1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686FDDE" w14:textId="77777777" w:rsidR="00FA17DB" w:rsidRPr="004A26B0" w:rsidRDefault="00FA17DB" w:rsidP="001F228E">
            <w:pPr>
              <w:rPr>
                <w:sz w:val="22"/>
                <w:szCs w:val="22"/>
              </w:rPr>
            </w:pPr>
          </w:p>
        </w:tc>
      </w:tr>
      <w:tr w:rsidR="00FA17DB" w:rsidRPr="004A26B0" w14:paraId="698603F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FACB17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F21CF71" w14:textId="77777777" w:rsidR="00FA17DB" w:rsidRPr="004A26B0" w:rsidRDefault="00FA17DB" w:rsidP="001F228E">
            <w:pPr>
              <w:rPr>
                <w:sz w:val="22"/>
                <w:szCs w:val="22"/>
              </w:rPr>
            </w:pPr>
            <w:r w:rsidRPr="004A26B0">
              <w:rPr>
                <w:sz w:val="22"/>
                <w:szCs w:val="22"/>
              </w:rPr>
              <w:t xml:space="preserve">generowania raportów z możliwością eksportu do ogólnie dostępnych narzędzi (ogólnie dostępne oprogramowanie biurowe), dostępne typy plików: </w:t>
            </w:r>
            <w:proofErr w:type="spellStart"/>
            <w:r w:rsidRPr="004A26B0">
              <w:rPr>
                <w:sz w:val="22"/>
                <w:szCs w:val="22"/>
              </w:rPr>
              <w:t>rpt</w:t>
            </w:r>
            <w:proofErr w:type="spellEnd"/>
            <w:r w:rsidRPr="004A26B0">
              <w:rPr>
                <w:sz w:val="22"/>
                <w:szCs w:val="22"/>
              </w:rPr>
              <w:t xml:space="preserve">, xls, </w:t>
            </w:r>
            <w:proofErr w:type="spellStart"/>
            <w:r w:rsidRPr="004A26B0">
              <w:rPr>
                <w:sz w:val="22"/>
                <w:szCs w:val="22"/>
              </w:rPr>
              <w:t>doc</w:t>
            </w:r>
            <w:proofErr w:type="spellEnd"/>
            <w:r w:rsidRPr="004A26B0">
              <w:rPr>
                <w:sz w:val="22"/>
                <w:szCs w:val="22"/>
              </w:rPr>
              <w:t xml:space="preserve">, </w:t>
            </w:r>
            <w:proofErr w:type="spellStart"/>
            <w:r w:rsidRPr="004A26B0">
              <w:rPr>
                <w:sz w:val="22"/>
                <w:szCs w:val="22"/>
              </w:rPr>
              <w:t>xml</w:t>
            </w:r>
            <w:proofErr w:type="spellEnd"/>
            <w:r w:rsidRPr="004A26B0">
              <w:rPr>
                <w:sz w:val="22"/>
                <w:szCs w:val="22"/>
              </w:rPr>
              <w:t xml:space="preserve">, pdf, </w:t>
            </w:r>
            <w:proofErr w:type="spellStart"/>
            <w:r w:rsidRPr="004A26B0">
              <w:rPr>
                <w:sz w:val="22"/>
                <w:szCs w:val="22"/>
              </w:rPr>
              <w:t>xlsx</w:t>
            </w:r>
            <w:proofErr w:type="spellEnd"/>
            <w:r w:rsidRPr="004A26B0">
              <w:rPr>
                <w:sz w:val="22"/>
                <w:szCs w:val="22"/>
              </w:rPr>
              <w:t xml:space="preserve">, rtf, </w:t>
            </w:r>
            <w:proofErr w:type="spellStart"/>
            <w:r w:rsidRPr="004A26B0">
              <w:rPr>
                <w:sz w:val="22"/>
                <w:szCs w:val="22"/>
              </w:rPr>
              <w:t>csv</w:t>
            </w:r>
            <w:proofErr w:type="spellEnd"/>
            <w:r w:rsidRPr="004A26B0">
              <w:rPr>
                <w:sz w:val="22"/>
                <w:szCs w:val="22"/>
              </w:rPr>
              <w: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F20036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A2E9E90" w14:textId="77777777" w:rsidR="00FA17DB" w:rsidRPr="004A26B0" w:rsidRDefault="00FA17DB" w:rsidP="001F228E">
            <w:pPr>
              <w:rPr>
                <w:sz w:val="22"/>
                <w:szCs w:val="22"/>
              </w:rPr>
            </w:pPr>
          </w:p>
        </w:tc>
      </w:tr>
      <w:tr w:rsidR="00FA17DB" w:rsidRPr="004A26B0" w14:paraId="650B96C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5529B6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D20B09B" w14:textId="77777777" w:rsidR="00FA17DB" w:rsidRPr="004A26B0" w:rsidRDefault="00FA17DB" w:rsidP="001F228E">
            <w:pPr>
              <w:rPr>
                <w:sz w:val="22"/>
                <w:szCs w:val="22"/>
              </w:rPr>
            </w:pPr>
            <w:r w:rsidRPr="004A26B0">
              <w:rPr>
                <w:sz w:val="22"/>
                <w:szCs w:val="22"/>
              </w:rPr>
              <w:t>wydzielenia w raportach grupy wybranych wydarzeń.</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A24239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7774128" w14:textId="77777777" w:rsidR="00FA17DB" w:rsidRPr="004A26B0" w:rsidRDefault="00FA17DB" w:rsidP="001F228E">
            <w:pPr>
              <w:rPr>
                <w:sz w:val="22"/>
                <w:szCs w:val="22"/>
              </w:rPr>
            </w:pPr>
          </w:p>
        </w:tc>
      </w:tr>
      <w:tr w:rsidR="00FA17DB" w:rsidRPr="004A26B0" w14:paraId="75D07368"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8A49582" w14:textId="77777777" w:rsidR="00FA17DB" w:rsidRPr="004A26B0" w:rsidRDefault="00FA17DB" w:rsidP="001F228E">
            <w:pPr>
              <w:rPr>
                <w:b/>
                <w:bCs/>
                <w:sz w:val="22"/>
                <w:szCs w:val="22"/>
              </w:rPr>
            </w:pPr>
          </w:p>
          <w:p w14:paraId="2D0852B3" w14:textId="77777777" w:rsidR="00FA17DB" w:rsidRPr="004A26B0" w:rsidRDefault="00FA17DB" w:rsidP="001F228E">
            <w:pPr>
              <w:rPr>
                <w:sz w:val="22"/>
                <w:szCs w:val="22"/>
              </w:rPr>
            </w:pPr>
            <w:r w:rsidRPr="004A26B0">
              <w:rPr>
                <w:b/>
                <w:bCs/>
                <w:sz w:val="22"/>
                <w:szCs w:val="22"/>
              </w:rPr>
              <w:t>Raport Gotówkowy Kasy Biletowej zawierający:</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35978E4" w14:textId="77777777" w:rsidR="00FA17DB" w:rsidRPr="004A26B0" w:rsidRDefault="00FA17DB" w:rsidP="001F228E">
            <w:pPr>
              <w:rPr>
                <w:sz w:val="22"/>
                <w:szCs w:val="22"/>
              </w:rPr>
            </w:pPr>
            <w:r w:rsidRPr="004A26B0">
              <w:rPr>
                <w:sz w:val="22"/>
                <w:szCs w:val="22"/>
              </w:rPr>
              <w:t xml:space="preserve">a) Utarg dzienny,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A7F90D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AE3F23A" w14:textId="77777777" w:rsidR="00FA17DB" w:rsidRPr="004A26B0" w:rsidRDefault="00FA17DB" w:rsidP="001F228E">
            <w:pPr>
              <w:rPr>
                <w:sz w:val="22"/>
                <w:szCs w:val="22"/>
              </w:rPr>
            </w:pPr>
          </w:p>
        </w:tc>
      </w:tr>
      <w:tr w:rsidR="00FA17DB" w:rsidRPr="004A26B0" w14:paraId="032CB2FE"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8E862E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6271726" w14:textId="77777777" w:rsidR="00FA17DB" w:rsidRPr="004A26B0" w:rsidRDefault="00FA17DB" w:rsidP="001F228E">
            <w:pPr>
              <w:rPr>
                <w:sz w:val="22"/>
                <w:szCs w:val="22"/>
              </w:rPr>
            </w:pPr>
            <w:r w:rsidRPr="004A26B0">
              <w:rPr>
                <w:sz w:val="22"/>
                <w:szCs w:val="22"/>
              </w:rPr>
              <w:t xml:space="preserve">b) Wypłaty i wpłaty kasjerskie,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4B007D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0298052" w14:textId="77777777" w:rsidR="00FA17DB" w:rsidRPr="004A26B0" w:rsidRDefault="00FA17DB" w:rsidP="001F228E">
            <w:pPr>
              <w:rPr>
                <w:sz w:val="22"/>
                <w:szCs w:val="22"/>
              </w:rPr>
            </w:pPr>
          </w:p>
        </w:tc>
      </w:tr>
      <w:tr w:rsidR="00FA17DB" w:rsidRPr="004A26B0" w14:paraId="669C3D4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4DB6EA5"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130AEDF" w14:textId="77777777" w:rsidR="00FA17DB" w:rsidRPr="004A26B0" w:rsidRDefault="00FA17DB" w:rsidP="001F228E">
            <w:pPr>
              <w:rPr>
                <w:sz w:val="22"/>
                <w:szCs w:val="22"/>
              </w:rPr>
            </w:pPr>
            <w:r w:rsidRPr="004A26B0">
              <w:rPr>
                <w:sz w:val="22"/>
                <w:szCs w:val="22"/>
              </w:rPr>
              <w:t xml:space="preserve">c) Saldo z dnia poprzedniego,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3B1865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C7A9B14" w14:textId="77777777" w:rsidR="00FA17DB" w:rsidRPr="004A26B0" w:rsidRDefault="00FA17DB" w:rsidP="001F228E">
            <w:pPr>
              <w:rPr>
                <w:sz w:val="22"/>
                <w:szCs w:val="22"/>
              </w:rPr>
            </w:pPr>
          </w:p>
        </w:tc>
      </w:tr>
      <w:tr w:rsidR="00FA17DB" w:rsidRPr="004A26B0" w14:paraId="2FC6E086"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2E8E0E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B080822" w14:textId="77777777" w:rsidR="00FA17DB" w:rsidRPr="004A26B0" w:rsidRDefault="00FA17DB" w:rsidP="001F228E">
            <w:pPr>
              <w:rPr>
                <w:sz w:val="22"/>
                <w:szCs w:val="22"/>
              </w:rPr>
            </w:pPr>
            <w:r w:rsidRPr="004A26B0">
              <w:rPr>
                <w:sz w:val="22"/>
                <w:szCs w:val="22"/>
              </w:rPr>
              <w:t xml:space="preserve">d) Saldo na dzień następny,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E2CC58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6A1FF2B" w14:textId="77777777" w:rsidR="00FA17DB" w:rsidRPr="004A26B0" w:rsidRDefault="00FA17DB" w:rsidP="001F228E">
            <w:pPr>
              <w:rPr>
                <w:sz w:val="22"/>
                <w:szCs w:val="22"/>
              </w:rPr>
            </w:pPr>
          </w:p>
        </w:tc>
      </w:tr>
      <w:tr w:rsidR="00FA17DB" w:rsidRPr="004A26B0" w14:paraId="0DD32D8B"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BA04E9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FF3F5DC" w14:textId="77777777" w:rsidR="00FA17DB" w:rsidRPr="004A26B0" w:rsidRDefault="00FA17DB" w:rsidP="001F228E">
            <w:pPr>
              <w:rPr>
                <w:sz w:val="22"/>
                <w:szCs w:val="22"/>
              </w:rPr>
            </w:pPr>
            <w:r w:rsidRPr="004A26B0">
              <w:rPr>
                <w:sz w:val="22"/>
                <w:szCs w:val="22"/>
              </w:rPr>
              <w:t xml:space="preserve">e) Wystawione w danym dniu faktury z uwzględnieniem typu płatności,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D2BCE4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494DC45" w14:textId="77777777" w:rsidR="00FA17DB" w:rsidRPr="004A26B0" w:rsidRDefault="00FA17DB" w:rsidP="001F228E">
            <w:pPr>
              <w:rPr>
                <w:sz w:val="22"/>
                <w:szCs w:val="22"/>
              </w:rPr>
            </w:pPr>
          </w:p>
        </w:tc>
      </w:tr>
      <w:tr w:rsidR="00FA17DB" w:rsidRPr="004A26B0" w14:paraId="1006F46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986E551"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7183AA1" w14:textId="77777777" w:rsidR="00FA17DB" w:rsidRPr="004A26B0" w:rsidRDefault="00FA17DB" w:rsidP="001F228E">
            <w:pPr>
              <w:rPr>
                <w:sz w:val="22"/>
                <w:szCs w:val="22"/>
              </w:rPr>
            </w:pPr>
            <w:r w:rsidRPr="004A26B0">
              <w:rPr>
                <w:sz w:val="22"/>
                <w:szCs w:val="22"/>
              </w:rPr>
              <w:t xml:space="preserve">f) Podsumowanie.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78E030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E175439" w14:textId="77777777" w:rsidR="00FA17DB" w:rsidRPr="004A26B0" w:rsidRDefault="00FA17DB" w:rsidP="001F228E">
            <w:pPr>
              <w:rPr>
                <w:sz w:val="22"/>
                <w:szCs w:val="22"/>
              </w:rPr>
            </w:pPr>
          </w:p>
        </w:tc>
      </w:tr>
      <w:tr w:rsidR="00FA17DB" w:rsidRPr="004A26B0" w14:paraId="176E313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5DA402B" w14:textId="77777777" w:rsidR="00FA17DB" w:rsidRPr="004A26B0" w:rsidRDefault="00FA17DB" w:rsidP="001F228E">
            <w:pPr>
              <w:rPr>
                <w:b/>
                <w:bCs/>
                <w:sz w:val="22"/>
                <w:szCs w:val="22"/>
              </w:rPr>
            </w:pPr>
            <w:r w:rsidRPr="004A26B0">
              <w:rPr>
                <w:b/>
                <w:bCs/>
                <w:sz w:val="22"/>
                <w:szCs w:val="22"/>
              </w:rPr>
              <w:t>Zestawienie sprzedanych biletów danego dnia w rozbiciu na konkretne wydarzenia zawierające</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0DCB964" w14:textId="77777777" w:rsidR="00FA17DB" w:rsidRPr="004A26B0" w:rsidRDefault="00FA17DB" w:rsidP="001F228E">
            <w:pPr>
              <w:rPr>
                <w:sz w:val="22"/>
                <w:szCs w:val="22"/>
              </w:rPr>
            </w:pPr>
            <w:r w:rsidRPr="004A26B0">
              <w:rPr>
                <w:sz w:val="22"/>
                <w:szCs w:val="22"/>
              </w:rPr>
              <w:t xml:space="preserve">a) Bilety sprzedane ilość, wartość,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EC1104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F99B981" w14:textId="77777777" w:rsidR="00FA17DB" w:rsidRPr="004A26B0" w:rsidRDefault="00FA17DB" w:rsidP="001F228E">
            <w:pPr>
              <w:rPr>
                <w:sz w:val="22"/>
                <w:szCs w:val="22"/>
              </w:rPr>
            </w:pPr>
          </w:p>
        </w:tc>
      </w:tr>
      <w:tr w:rsidR="00FA17DB" w:rsidRPr="004A26B0" w14:paraId="6928B5BE"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962593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D05EEE5" w14:textId="77777777" w:rsidR="00FA17DB" w:rsidRPr="004A26B0" w:rsidRDefault="00FA17DB" w:rsidP="001F228E">
            <w:pPr>
              <w:rPr>
                <w:sz w:val="22"/>
                <w:szCs w:val="22"/>
              </w:rPr>
            </w:pPr>
            <w:r w:rsidRPr="004A26B0">
              <w:rPr>
                <w:sz w:val="22"/>
                <w:szCs w:val="22"/>
              </w:rPr>
              <w:t xml:space="preserve">b) Bilety zwrócone ilość, wartość,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7AAA58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89CF9D1" w14:textId="77777777" w:rsidR="00FA17DB" w:rsidRPr="004A26B0" w:rsidRDefault="00FA17DB" w:rsidP="001F228E">
            <w:pPr>
              <w:rPr>
                <w:sz w:val="22"/>
                <w:szCs w:val="22"/>
              </w:rPr>
            </w:pPr>
          </w:p>
        </w:tc>
      </w:tr>
      <w:tr w:rsidR="00FA17DB" w:rsidRPr="004A26B0" w14:paraId="4719E856"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9D12CA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8AB4C26" w14:textId="77777777" w:rsidR="00FA17DB" w:rsidRPr="004A26B0" w:rsidRDefault="00FA17DB" w:rsidP="001F228E">
            <w:pPr>
              <w:rPr>
                <w:sz w:val="22"/>
                <w:szCs w:val="22"/>
              </w:rPr>
            </w:pPr>
            <w:r w:rsidRPr="004A26B0">
              <w:rPr>
                <w:sz w:val="22"/>
                <w:szCs w:val="22"/>
              </w:rPr>
              <w:t xml:space="preserve">c) Utarg ilość wartość w rozbiciu na cenę netto, vat i cenę brutto,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E95383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D99FA08" w14:textId="77777777" w:rsidR="00FA17DB" w:rsidRPr="004A26B0" w:rsidRDefault="00FA17DB" w:rsidP="001F228E">
            <w:pPr>
              <w:rPr>
                <w:sz w:val="22"/>
                <w:szCs w:val="22"/>
              </w:rPr>
            </w:pPr>
          </w:p>
        </w:tc>
      </w:tr>
      <w:tr w:rsidR="00FA17DB" w:rsidRPr="004A26B0" w14:paraId="4E77BB3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7F3069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15045B7" w14:textId="77777777" w:rsidR="00FA17DB" w:rsidRPr="004A26B0" w:rsidRDefault="00FA17DB" w:rsidP="001F228E">
            <w:pPr>
              <w:rPr>
                <w:sz w:val="22"/>
                <w:szCs w:val="22"/>
              </w:rPr>
            </w:pPr>
            <w:r w:rsidRPr="004A26B0">
              <w:rPr>
                <w:sz w:val="22"/>
                <w:szCs w:val="22"/>
              </w:rPr>
              <w:t>d) Możliwość oddzielnego raportowania dla każdej widowni</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F8F512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82A0112" w14:textId="77777777" w:rsidR="00FA17DB" w:rsidRPr="004A26B0" w:rsidRDefault="00FA17DB" w:rsidP="001F228E">
            <w:pPr>
              <w:rPr>
                <w:sz w:val="22"/>
                <w:szCs w:val="22"/>
              </w:rPr>
            </w:pPr>
          </w:p>
        </w:tc>
      </w:tr>
      <w:tr w:rsidR="00FA17DB" w:rsidRPr="004A26B0" w14:paraId="1C9F4171"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2564F93" w14:textId="77777777" w:rsidR="00FA17DB" w:rsidRPr="004A26B0" w:rsidRDefault="00FA17DB" w:rsidP="001F228E">
            <w:pPr>
              <w:rPr>
                <w:sz w:val="22"/>
                <w:szCs w:val="22"/>
              </w:rPr>
            </w:pPr>
            <w:r w:rsidRPr="004A26B0">
              <w:rPr>
                <w:b/>
                <w:sz w:val="22"/>
                <w:szCs w:val="22"/>
              </w:rPr>
              <w:t>Raport dla dystrybutora zawierający możliwość rozliczenia</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4379A63" w14:textId="77777777" w:rsidR="00FA17DB" w:rsidRPr="004A26B0" w:rsidRDefault="00FA17DB" w:rsidP="001F228E">
            <w:pPr>
              <w:rPr>
                <w:sz w:val="22"/>
                <w:szCs w:val="22"/>
              </w:rPr>
            </w:pPr>
            <w:r w:rsidRPr="004A26B0">
              <w:rPr>
                <w:sz w:val="22"/>
                <w:szCs w:val="22"/>
              </w:rPr>
              <w:t xml:space="preserve">a) Każdego tytułu danego dystrybutora,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42A959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0B9A296" w14:textId="77777777" w:rsidR="00FA17DB" w:rsidRPr="004A26B0" w:rsidRDefault="00FA17DB" w:rsidP="001F228E">
            <w:pPr>
              <w:rPr>
                <w:sz w:val="22"/>
                <w:szCs w:val="22"/>
              </w:rPr>
            </w:pPr>
          </w:p>
        </w:tc>
      </w:tr>
      <w:tr w:rsidR="00FA17DB" w:rsidRPr="004A26B0" w14:paraId="00A4999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49E43B9"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698E878" w14:textId="77777777" w:rsidR="00FA17DB" w:rsidRPr="004A26B0" w:rsidRDefault="00FA17DB" w:rsidP="001F228E">
            <w:pPr>
              <w:rPr>
                <w:sz w:val="22"/>
                <w:szCs w:val="22"/>
              </w:rPr>
            </w:pPr>
            <w:r w:rsidRPr="004A26B0">
              <w:rPr>
                <w:sz w:val="22"/>
                <w:szCs w:val="22"/>
              </w:rPr>
              <w:t xml:space="preserve">b) Oddzielnie wszystkich tytułów danego dystrybutora,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31B42C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7DC7C98" w14:textId="77777777" w:rsidR="00FA17DB" w:rsidRPr="004A26B0" w:rsidRDefault="00FA17DB" w:rsidP="001F228E">
            <w:pPr>
              <w:rPr>
                <w:sz w:val="22"/>
                <w:szCs w:val="22"/>
              </w:rPr>
            </w:pPr>
          </w:p>
        </w:tc>
      </w:tr>
      <w:tr w:rsidR="00FA17DB" w:rsidRPr="004A26B0" w14:paraId="3452857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5A48BBF"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491F514" w14:textId="77777777" w:rsidR="00FA17DB" w:rsidRPr="004A26B0" w:rsidRDefault="00FA17DB" w:rsidP="001F228E">
            <w:pPr>
              <w:rPr>
                <w:sz w:val="22"/>
                <w:szCs w:val="22"/>
              </w:rPr>
            </w:pPr>
            <w:r w:rsidRPr="004A26B0">
              <w:rPr>
                <w:sz w:val="22"/>
                <w:szCs w:val="22"/>
              </w:rPr>
              <w:t>c) Łącznie wszystkich dystrybutorów,</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E73EBA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023B138" w14:textId="77777777" w:rsidR="00FA17DB" w:rsidRPr="004A26B0" w:rsidRDefault="00FA17DB" w:rsidP="001F228E">
            <w:pPr>
              <w:rPr>
                <w:sz w:val="22"/>
                <w:szCs w:val="22"/>
              </w:rPr>
            </w:pPr>
          </w:p>
        </w:tc>
      </w:tr>
      <w:tr w:rsidR="00FA17DB" w:rsidRPr="004A26B0" w14:paraId="769376A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CD7E593"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18F1816" w14:textId="77777777" w:rsidR="00FA17DB" w:rsidRPr="004A26B0" w:rsidRDefault="00FA17DB" w:rsidP="001F228E">
            <w:pPr>
              <w:rPr>
                <w:sz w:val="22"/>
                <w:szCs w:val="22"/>
              </w:rPr>
            </w:pPr>
            <w:r w:rsidRPr="004A26B0">
              <w:rPr>
                <w:sz w:val="22"/>
                <w:szCs w:val="22"/>
              </w:rPr>
              <w:t>d) Z uwzględnieniem kwot przypadających na PISF, SFP i ZAiKS.</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99BDC1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B57E906" w14:textId="77777777" w:rsidR="00FA17DB" w:rsidRPr="004A26B0" w:rsidRDefault="00FA17DB" w:rsidP="001F228E">
            <w:pPr>
              <w:rPr>
                <w:sz w:val="22"/>
                <w:szCs w:val="22"/>
              </w:rPr>
            </w:pPr>
          </w:p>
        </w:tc>
      </w:tr>
      <w:tr w:rsidR="00FA17DB" w:rsidRPr="004A26B0" w14:paraId="56D9505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23AC440" w14:textId="77777777" w:rsidR="00FA17DB" w:rsidRPr="004A26B0" w:rsidRDefault="00FA17DB" w:rsidP="001F228E">
            <w:pPr>
              <w:rPr>
                <w:sz w:val="22"/>
                <w:szCs w:val="22"/>
              </w:rPr>
            </w:pPr>
            <w:r w:rsidRPr="004A26B0">
              <w:rPr>
                <w:b/>
                <w:sz w:val="22"/>
                <w:szCs w:val="22"/>
              </w:rPr>
              <w:t>Raport frekwencji za dowolny okres obejmujący</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38782EB" w14:textId="77777777" w:rsidR="00FA17DB" w:rsidRPr="004A26B0" w:rsidRDefault="00FA17DB" w:rsidP="001F228E">
            <w:pPr>
              <w:rPr>
                <w:sz w:val="22"/>
                <w:szCs w:val="22"/>
              </w:rPr>
            </w:pPr>
            <w:r w:rsidRPr="004A26B0">
              <w:rPr>
                <w:sz w:val="22"/>
                <w:szCs w:val="22"/>
              </w:rPr>
              <w:t xml:space="preserve">a) Tytuł, datę i godzinę,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0B6700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1F388F0" w14:textId="77777777" w:rsidR="00FA17DB" w:rsidRPr="004A26B0" w:rsidRDefault="00FA17DB" w:rsidP="001F228E">
            <w:pPr>
              <w:rPr>
                <w:sz w:val="22"/>
                <w:szCs w:val="22"/>
              </w:rPr>
            </w:pPr>
          </w:p>
        </w:tc>
      </w:tr>
      <w:tr w:rsidR="00FA17DB" w:rsidRPr="004A26B0" w14:paraId="48542C6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9EB8AF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C40225F" w14:textId="77777777" w:rsidR="00FA17DB" w:rsidRPr="004A26B0" w:rsidRDefault="00FA17DB" w:rsidP="001F228E">
            <w:pPr>
              <w:rPr>
                <w:sz w:val="22"/>
                <w:szCs w:val="22"/>
              </w:rPr>
            </w:pPr>
            <w:r w:rsidRPr="004A26B0">
              <w:rPr>
                <w:sz w:val="22"/>
                <w:szCs w:val="22"/>
              </w:rPr>
              <w:t xml:space="preserve">b) Widownie z podziałem na plan tzn. ilość miejsc, ilość sprzedanych biletów z uwzględnieniem zwrotów i anulacji oraz frekwencje w %,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3733FC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763522C" w14:textId="77777777" w:rsidR="00FA17DB" w:rsidRPr="004A26B0" w:rsidRDefault="00FA17DB" w:rsidP="001F228E">
            <w:pPr>
              <w:rPr>
                <w:sz w:val="22"/>
                <w:szCs w:val="22"/>
              </w:rPr>
            </w:pPr>
          </w:p>
        </w:tc>
      </w:tr>
      <w:tr w:rsidR="00FA17DB" w:rsidRPr="004A26B0" w14:paraId="2966749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037B9F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4E61710" w14:textId="77777777" w:rsidR="00FA17DB" w:rsidRPr="004A26B0" w:rsidRDefault="00FA17DB" w:rsidP="001F228E">
            <w:pPr>
              <w:rPr>
                <w:sz w:val="22"/>
                <w:szCs w:val="22"/>
              </w:rPr>
            </w:pPr>
            <w:r w:rsidRPr="004A26B0">
              <w:rPr>
                <w:sz w:val="22"/>
                <w:szCs w:val="22"/>
              </w:rPr>
              <w:t xml:space="preserve">c) Wpływy z biletów,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A0FB4F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79DBCF2" w14:textId="77777777" w:rsidR="00FA17DB" w:rsidRPr="004A26B0" w:rsidRDefault="00FA17DB" w:rsidP="001F228E">
            <w:pPr>
              <w:rPr>
                <w:sz w:val="22"/>
                <w:szCs w:val="22"/>
              </w:rPr>
            </w:pPr>
          </w:p>
        </w:tc>
      </w:tr>
      <w:tr w:rsidR="00FA17DB" w:rsidRPr="004A26B0" w14:paraId="4AEF7E1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A94B00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15320C8F" w14:textId="77777777" w:rsidR="00FA17DB" w:rsidRPr="004A26B0" w:rsidRDefault="00FA17DB" w:rsidP="001F228E">
            <w:pPr>
              <w:rPr>
                <w:sz w:val="22"/>
                <w:szCs w:val="22"/>
              </w:rPr>
            </w:pPr>
            <w:r w:rsidRPr="004A26B0">
              <w:rPr>
                <w:sz w:val="22"/>
                <w:szCs w:val="22"/>
              </w:rPr>
              <w:t xml:space="preserve">d) Umożliwiający doliczenie do frekwencji miejsc zarezerwowanych.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C1881C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33748C6" w14:textId="77777777" w:rsidR="00FA17DB" w:rsidRPr="004A26B0" w:rsidRDefault="00FA17DB" w:rsidP="001F228E">
            <w:pPr>
              <w:rPr>
                <w:sz w:val="22"/>
                <w:szCs w:val="22"/>
              </w:rPr>
            </w:pPr>
          </w:p>
        </w:tc>
      </w:tr>
      <w:tr w:rsidR="00FA17DB" w:rsidRPr="004A26B0" w14:paraId="03B447E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0C6027D" w14:textId="77777777" w:rsidR="00FA17DB" w:rsidRPr="004A26B0" w:rsidRDefault="00FA17DB" w:rsidP="001F228E">
            <w:pPr>
              <w:rPr>
                <w:sz w:val="22"/>
                <w:szCs w:val="22"/>
              </w:rPr>
            </w:pPr>
            <w:r w:rsidRPr="004A26B0">
              <w:rPr>
                <w:b/>
                <w:sz w:val="22"/>
                <w:szCs w:val="22"/>
              </w:rPr>
              <w:lastRenderedPageBreak/>
              <w:t>Raport generalny – umożliwiający prześledzenie całości przychodu za dowolny okres                                              z pogrupowaniem na</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75A5B17" w14:textId="77777777" w:rsidR="00FA17DB" w:rsidRPr="004A26B0" w:rsidRDefault="00FA17DB" w:rsidP="001F228E">
            <w:pPr>
              <w:rPr>
                <w:sz w:val="22"/>
                <w:szCs w:val="22"/>
              </w:rPr>
            </w:pPr>
            <w:r w:rsidRPr="004A26B0">
              <w:rPr>
                <w:sz w:val="22"/>
                <w:szCs w:val="22"/>
              </w:rPr>
              <w:t xml:space="preserve">a) Bilety,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065477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87460D9" w14:textId="77777777" w:rsidR="00FA17DB" w:rsidRPr="004A26B0" w:rsidRDefault="00FA17DB" w:rsidP="001F228E">
            <w:pPr>
              <w:rPr>
                <w:sz w:val="22"/>
                <w:szCs w:val="22"/>
              </w:rPr>
            </w:pPr>
          </w:p>
        </w:tc>
      </w:tr>
      <w:tr w:rsidR="00FA17DB" w:rsidRPr="004A26B0" w14:paraId="374D4F9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636AE4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AC79E78" w14:textId="77777777" w:rsidR="00FA17DB" w:rsidRPr="004A26B0" w:rsidRDefault="00FA17DB" w:rsidP="001F228E">
            <w:pPr>
              <w:rPr>
                <w:sz w:val="22"/>
                <w:szCs w:val="22"/>
              </w:rPr>
            </w:pPr>
            <w:r w:rsidRPr="004A26B0">
              <w:rPr>
                <w:sz w:val="22"/>
                <w:szCs w:val="22"/>
              </w:rPr>
              <w:t xml:space="preserve">b) Produkty,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7175DE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67A2795" w14:textId="77777777" w:rsidR="00FA17DB" w:rsidRPr="004A26B0" w:rsidRDefault="00FA17DB" w:rsidP="001F228E">
            <w:pPr>
              <w:rPr>
                <w:sz w:val="22"/>
                <w:szCs w:val="22"/>
              </w:rPr>
            </w:pPr>
          </w:p>
        </w:tc>
      </w:tr>
      <w:tr w:rsidR="00FA17DB" w:rsidRPr="004A26B0" w14:paraId="73EEC74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BF3A3EF"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CE4CB43" w14:textId="77777777" w:rsidR="00FA17DB" w:rsidRPr="004A26B0" w:rsidRDefault="00FA17DB" w:rsidP="001F228E">
            <w:pPr>
              <w:rPr>
                <w:sz w:val="22"/>
                <w:szCs w:val="22"/>
              </w:rPr>
            </w:pPr>
            <w:r w:rsidRPr="004A26B0">
              <w:rPr>
                <w:sz w:val="22"/>
                <w:szCs w:val="22"/>
              </w:rPr>
              <w:t xml:space="preserve">c) Typy płatności,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0568F1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3BC900C" w14:textId="77777777" w:rsidR="00FA17DB" w:rsidRPr="004A26B0" w:rsidRDefault="00FA17DB" w:rsidP="001F228E">
            <w:pPr>
              <w:rPr>
                <w:sz w:val="22"/>
                <w:szCs w:val="22"/>
              </w:rPr>
            </w:pPr>
          </w:p>
        </w:tc>
      </w:tr>
      <w:tr w:rsidR="00FA17DB" w:rsidRPr="004A26B0" w14:paraId="6DFDBAC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A606529"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F15925C" w14:textId="77777777" w:rsidR="00FA17DB" w:rsidRPr="004A26B0" w:rsidRDefault="00FA17DB" w:rsidP="001F228E">
            <w:pPr>
              <w:rPr>
                <w:sz w:val="22"/>
                <w:szCs w:val="22"/>
              </w:rPr>
            </w:pPr>
            <w:r w:rsidRPr="004A26B0">
              <w:rPr>
                <w:sz w:val="22"/>
                <w:szCs w:val="22"/>
              </w:rPr>
              <w:t xml:space="preserve">d) Użytkowników lub stanowiska,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99CC3A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E0B2E57" w14:textId="77777777" w:rsidR="00FA17DB" w:rsidRPr="004A26B0" w:rsidRDefault="00FA17DB" w:rsidP="001F228E">
            <w:pPr>
              <w:rPr>
                <w:sz w:val="22"/>
                <w:szCs w:val="22"/>
              </w:rPr>
            </w:pPr>
          </w:p>
        </w:tc>
      </w:tr>
      <w:tr w:rsidR="00FA17DB" w:rsidRPr="004A26B0" w14:paraId="085D591E"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9F3A289"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2AF42CD" w14:textId="77777777" w:rsidR="00FA17DB" w:rsidRPr="004A26B0" w:rsidRDefault="00FA17DB" w:rsidP="001F228E">
            <w:pPr>
              <w:rPr>
                <w:sz w:val="22"/>
                <w:szCs w:val="22"/>
              </w:rPr>
            </w:pPr>
            <w:r w:rsidRPr="004A26B0">
              <w:rPr>
                <w:sz w:val="22"/>
                <w:szCs w:val="22"/>
              </w:rPr>
              <w:t xml:space="preserve">e) Zwroty.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8A294E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0383BDE" w14:textId="77777777" w:rsidR="00FA17DB" w:rsidRPr="004A26B0" w:rsidRDefault="00FA17DB" w:rsidP="001F228E">
            <w:pPr>
              <w:rPr>
                <w:sz w:val="22"/>
                <w:szCs w:val="22"/>
              </w:rPr>
            </w:pPr>
          </w:p>
        </w:tc>
      </w:tr>
      <w:tr w:rsidR="00FA17DB" w:rsidRPr="004A26B0" w14:paraId="3397EE2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030807D" w14:textId="77777777" w:rsidR="00FA17DB" w:rsidRPr="004A26B0" w:rsidRDefault="00FA17DB" w:rsidP="001F228E">
            <w:pPr>
              <w:rPr>
                <w:sz w:val="22"/>
                <w:szCs w:val="22"/>
              </w:rPr>
            </w:pPr>
            <w:r w:rsidRPr="004A26B0">
              <w:rPr>
                <w:b/>
                <w:sz w:val="22"/>
                <w:szCs w:val="22"/>
              </w:rPr>
              <w:t>Raport z rezerwacji – uwzględniający</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FBDD9D2" w14:textId="77777777" w:rsidR="00FA17DB" w:rsidRPr="004A26B0" w:rsidRDefault="00FA17DB" w:rsidP="001F228E">
            <w:pPr>
              <w:rPr>
                <w:sz w:val="22"/>
                <w:szCs w:val="22"/>
              </w:rPr>
            </w:pPr>
            <w:r w:rsidRPr="004A26B0">
              <w:rPr>
                <w:sz w:val="22"/>
                <w:szCs w:val="22"/>
              </w:rPr>
              <w:t xml:space="preserve">a) Klienta, tytuł, datę i godzinę oraz wielkość rezerwacji a także Kasjera zakładającego rezerwację,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15A348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C9CB9FD" w14:textId="77777777" w:rsidR="00FA17DB" w:rsidRPr="004A26B0" w:rsidRDefault="00FA17DB" w:rsidP="001F228E">
            <w:pPr>
              <w:rPr>
                <w:sz w:val="22"/>
                <w:szCs w:val="22"/>
              </w:rPr>
            </w:pPr>
          </w:p>
        </w:tc>
      </w:tr>
      <w:tr w:rsidR="00FA17DB" w:rsidRPr="004A26B0" w14:paraId="2DE764F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69961A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544490B" w14:textId="77777777" w:rsidR="00FA17DB" w:rsidRPr="004A26B0" w:rsidRDefault="00FA17DB" w:rsidP="001F228E">
            <w:pPr>
              <w:rPr>
                <w:sz w:val="22"/>
                <w:szCs w:val="22"/>
              </w:rPr>
            </w:pPr>
            <w:r w:rsidRPr="004A26B0">
              <w:rPr>
                <w:sz w:val="22"/>
                <w:szCs w:val="22"/>
              </w:rPr>
              <w:t xml:space="preserve">b) Informację o dacie i osobie edytującej lub anulującej rezerwację.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7B2EAC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5E5046C" w14:textId="77777777" w:rsidR="00FA17DB" w:rsidRPr="004A26B0" w:rsidRDefault="00FA17DB" w:rsidP="001F228E">
            <w:pPr>
              <w:rPr>
                <w:sz w:val="22"/>
                <w:szCs w:val="22"/>
              </w:rPr>
            </w:pPr>
          </w:p>
        </w:tc>
      </w:tr>
      <w:tr w:rsidR="00FA17DB" w:rsidRPr="004A26B0" w14:paraId="21CE8BB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1187D3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3889700" w14:textId="77777777" w:rsidR="00FA17DB" w:rsidRPr="004A26B0" w:rsidRDefault="00FA17DB" w:rsidP="001F228E">
            <w:pPr>
              <w:rPr>
                <w:sz w:val="22"/>
                <w:szCs w:val="22"/>
              </w:rPr>
            </w:pPr>
            <w:r w:rsidRPr="004A26B0">
              <w:rPr>
                <w:b/>
                <w:sz w:val="22"/>
                <w:szCs w:val="22"/>
              </w:rPr>
              <w:t xml:space="preserve">Raport z frekwencji godzinowej </w:t>
            </w:r>
            <w:r w:rsidRPr="004A26B0">
              <w:rPr>
                <w:sz w:val="22"/>
                <w:szCs w:val="22"/>
              </w:rPr>
              <w:t>pokazujący Aktywność Klientów w określonych przedziałach czasowych</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A15A3A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B352B64" w14:textId="77777777" w:rsidR="00FA17DB" w:rsidRPr="004A26B0" w:rsidRDefault="00FA17DB" w:rsidP="001F228E">
            <w:pPr>
              <w:rPr>
                <w:sz w:val="22"/>
                <w:szCs w:val="22"/>
              </w:rPr>
            </w:pPr>
          </w:p>
        </w:tc>
      </w:tr>
      <w:tr w:rsidR="00FA17DB" w:rsidRPr="004A26B0" w14:paraId="79F1AD5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BD2FD5F"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84ECBBA" w14:textId="77777777" w:rsidR="00FA17DB" w:rsidRPr="004A26B0" w:rsidRDefault="00FA17DB" w:rsidP="001F228E">
            <w:pPr>
              <w:rPr>
                <w:b/>
                <w:sz w:val="22"/>
                <w:szCs w:val="22"/>
              </w:rPr>
            </w:pPr>
            <w:r w:rsidRPr="004A26B0">
              <w:rPr>
                <w:b/>
                <w:sz w:val="22"/>
                <w:szCs w:val="22"/>
              </w:rPr>
              <w:t>Raport dla PISF,</w:t>
            </w:r>
          </w:p>
          <w:p w14:paraId="41EA6A79" w14:textId="77777777" w:rsidR="00FA17DB" w:rsidRPr="004A26B0" w:rsidRDefault="00FA17DB" w:rsidP="001F228E">
            <w:pPr>
              <w:pStyle w:val="Akapitzlist"/>
              <w:rPr>
                <w:b/>
                <w:sz w:val="22"/>
                <w:szCs w:val="22"/>
              </w:rPr>
            </w:pPr>
          </w:p>
          <w:p w14:paraId="59037DDF" w14:textId="77777777" w:rsidR="00FA17DB" w:rsidRPr="004A26B0" w:rsidRDefault="00FA17DB" w:rsidP="001F228E">
            <w:pPr>
              <w:rPr>
                <w:b/>
                <w:sz w:val="22"/>
                <w:szCs w:val="22"/>
              </w:rPr>
            </w:pPr>
            <w:r w:rsidRPr="004A26B0">
              <w:rPr>
                <w:b/>
                <w:sz w:val="22"/>
                <w:szCs w:val="22"/>
              </w:rPr>
              <w:t>Raport ZAiKS.</w:t>
            </w:r>
          </w:p>
          <w:p w14:paraId="7600ACA6" w14:textId="77777777" w:rsidR="00FA17DB" w:rsidRPr="004A26B0" w:rsidRDefault="00FA17DB" w:rsidP="001F228E">
            <w:pPr>
              <w:rPr>
                <w:sz w:val="22"/>
                <w:szCs w:val="22"/>
              </w:rPr>
            </w:pP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2EC57F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FF660F1" w14:textId="77777777" w:rsidR="00FA17DB" w:rsidRPr="004A26B0" w:rsidRDefault="00FA17DB" w:rsidP="001F228E">
            <w:pPr>
              <w:rPr>
                <w:sz w:val="22"/>
                <w:szCs w:val="22"/>
              </w:rPr>
            </w:pPr>
          </w:p>
        </w:tc>
      </w:tr>
      <w:tr w:rsidR="00FA17DB" w:rsidRPr="004A26B0" w14:paraId="01997E47"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94518D" w14:textId="77777777" w:rsidR="00FA17DB" w:rsidRPr="004A26B0" w:rsidRDefault="00FA17DB" w:rsidP="001F228E">
            <w:pPr>
              <w:rPr>
                <w:sz w:val="22"/>
                <w:szCs w:val="22"/>
              </w:rPr>
            </w:pPr>
            <w:r w:rsidRPr="004A26B0">
              <w:rPr>
                <w:b/>
                <w:bCs/>
                <w:sz w:val="22"/>
                <w:szCs w:val="22"/>
              </w:rPr>
              <w:t>Zintegrowane stanowisko sprzedaży (kasa)</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0971CE" w14:textId="77777777" w:rsidR="00FA17DB" w:rsidRPr="004A26B0" w:rsidRDefault="00FA17DB" w:rsidP="001F228E">
            <w:pPr>
              <w:rPr>
                <w:sz w:val="22"/>
                <w:szCs w:val="22"/>
              </w:rPr>
            </w:pPr>
            <w:r w:rsidRPr="004A26B0">
              <w:rPr>
                <w:sz w:val="22"/>
                <w:szCs w:val="22"/>
              </w:rPr>
              <w:t>Moduł kasowy instalowany na komputerze kasowym, połączony przez LAN z serwerem bazodanowym.</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5FAEA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BCD739" w14:textId="77777777" w:rsidR="00FA17DB" w:rsidRPr="004A26B0" w:rsidRDefault="00FA17DB" w:rsidP="001F228E">
            <w:pPr>
              <w:rPr>
                <w:sz w:val="22"/>
                <w:szCs w:val="22"/>
              </w:rPr>
            </w:pPr>
          </w:p>
        </w:tc>
      </w:tr>
      <w:tr w:rsidR="00FA17DB" w:rsidRPr="004A26B0" w14:paraId="56DDFB3C"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8E11B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4B05A7" w14:textId="77777777" w:rsidR="00FA17DB" w:rsidRPr="004A26B0" w:rsidRDefault="00FA17DB" w:rsidP="001F228E">
            <w:pPr>
              <w:rPr>
                <w:sz w:val="22"/>
                <w:szCs w:val="22"/>
              </w:rPr>
            </w:pPr>
            <w:r w:rsidRPr="004A26B0">
              <w:rPr>
                <w:sz w:val="22"/>
                <w:szCs w:val="22"/>
              </w:rPr>
              <w:t>Sprzedaż w czasie rzeczywistym.</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24D16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8322E2" w14:textId="77777777" w:rsidR="00FA17DB" w:rsidRPr="004A26B0" w:rsidRDefault="00FA17DB" w:rsidP="001F228E">
            <w:pPr>
              <w:rPr>
                <w:sz w:val="22"/>
                <w:szCs w:val="22"/>
              </w:rPr>
            </w:pPr>
          </w:p>
        </w:tc>
      </w:tr>
      <w:tr w:rsidR="00FA17DB" w:rsidRPr="004A26B0" w14:paraId="0FE45C78"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FC2369"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E73B3B" w14:textId="77777777" w:rsidR="00FA17DB" w:rsidRPr="004A26B0" w:rsidRDefault="00FA17DB" w:rsidP="001F228E">
            <w:pPr>
              <w:rPr>
                <w:sz w:val="22"/>
                <w:szCs w:val="22"/>
              </w:rPr>
            </w:pPr>
            <w:r w:rsidRPr="004A26B0">
              <w:rPr>
                <w:sz w:val="22"/>
                <w:szCs w:val="22"/>
              </w:rPr>
              <w:t>Aplikacja kompatybilna z systemem operacyjnym komputera kasowego.</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D7EFD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1A02A5" w14:textId="77777777" w:rsidR="00FA17DB" w:rsidRPr="004A26B0" w:rsidRDefault="00FA17DB" w:rsidP="001F228E">
            <w:pPr>
              <w:rPr>
                <w:sz w:val="22"/>
                <w:szCs w:val="22"/>
              </w:rPr>
            </w:pPr>
          </w:p>
        </w:tc>
      </w:tr>
      <w:tr w:rsidR="00FA17DB" w:rsidRPr="004A26B0" w14:paraId="511210D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6BC29F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BA3597A" w14:textId="77777777" w:rsidR="00FA17DB" w:rsidRPr="004A26B0" w:rsidRDefault="00FA17DB" w:rsidP="001F228E">
            <w:pPr>
              <w:rPr>
                <w:sz w:val="22"/>
                <w:szCs w:val="22"/>
              </w:rPr>
            </w:pPr>
            <w:r w:rsidRPr="004A26B0">
              <w:rPr>
                <w:sz w:val="22"/>
                <w:szCs w:val="22"/>
              </w:rPr>
              <w:t xml:space="preserve">zastosowania monitora dotykowego dla kasjera,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4AC684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5282B4D" w14:textId="77777777" w:rsidR="00FA17DB" w:rsidRPr="004A26B0" w:rsidRDefault="00FA17DB" w:rsidP="001F228E">
            <w:pPr>
              <w:rPr>
                <w:sz w:val="22"/>
                <w:szCs w:val="22"/>
              </w:rPr>
            </w:pPr>
          </w:p>
        </w:tc>
      </w:tr>
      <w:tr w:rsidR="00FA17DB" w:rsidRPr="004A26B0" w14:paraId="412F0F0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D1C3F0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FABABBD" w14:textId="77777777" w:rsidR="00FA17DB" w:rsidRPr="004A26B0" w:rsidRDefault="00FA17DB" w:rsidP="001F228E">
            <w:pPr>
              <w:rPr>
                <w:sz w:val="22"/>
                <w:szCs w:val="22"/>
              </w:rPr>
            </w:pPr>
            <w:r w:rsidRPr="004A26B0">
              <w:rPr>
                <w:sz w:val="22"/>
                <w:szCs w:val="22"/>
              </w:rPr>
              <w:t xml:space="preserve">zastosowania aplikacji na mniejszych formatach sprzętowych (tablety, </w:t>
            </w:r>
            <w:proofErr w:type="spellStart"/>
            <w:r w:rsidRPr="004A26B0">
              <w:rPr>
                <w:sz w:val="22"/>
                <w:szCs w:val="22"/>
              </w:rPr>
              <w:t>notepady</w:t>
            </w:r>
            <w:proofErr w:type="spellEnd"/>
            <w:r w:rsidRPr="004A26B0">
              <w:rPr>
                <w:sz w:val="22"/>
                <w:szCs w:val="22"/>
              </w:rPr>
              <w:t xml:space="preserve">) w tym nowoczesnych funkcji nawigacji przy pomocy </w:t>
            </w:r>
            <w:proofErr w:type="spellStart"/>
            <w:r w:rsidRPr="004A26B0">
              <w:rPr>
                <w:sz w:val="22"/>
                <w:szCs w:val="22"/>
              </w:rPr>
              <w:t>swipe’a</w:t>
            </w:r>
            <w:proofErr w:type="spellEnd"/>
            <w:r w:rsidRPr="004A26B0">
              <w:rPr>
                <w:sz w:val="22"/>
                <w:szCs w:val="22"/>
              </w:rPr>
              <w: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7E85F9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8A79C97" w14:textId="77777777" w:rsidR="00FA17DB" w:rsidRPr="004A26B0" w:rsidRDefault="00FA17DB" w:rsidP="001F228E">
            <w:pPr>
              <w:rPr>
                <w:sz w:val="22"/>
                <w:szCs w:val="22"/>
              </w:rPr>
            </w:pPr>
          </w:p>
        </w:tc>
      </w:tr>
      <w:tr w:rsidR="00FA17DB" w:rsidRPr="004A26B0" w14:paraId="772EE95B"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55FF53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D4EA32F" w14:textId="77777777" w:rsidR="00FA17DB" w:rsidRPr="004A26B0" w:rsidRDefault="00FA17DB" w:rsidP="001F228E">
            <w:pPr>
              <w:rPr>
                <w:sz w:val="22"/>
                <w:szCs w:val="22"/>
              </w:rPr>
            </w:pPr>
            <w:r w:rsidRPr="004A26B0">
              <w:rPr>
                <w:sz w:val="22"/>
                <w:szCs w:val="22"/>
              </w:rPr>
              <w:t>ustawienia repertuaru według kalendarza dziennego lub miesięcznego oraz według układu po tytule, grupie tytułów, kalendarzu i lokalizacji/sali,</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CD70D0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11AAB6B" w14:textId="77777777" w:rsidR="00FA17DB" w:rsidRPr="004A26B0" w:rsidRDefault="00FA17DB" w:rsidP="001F228E">
            <w:pPr>
              <w:rPr>
                <w:sz w:val="22"/>
                <w:szCs w:val="22"/>
              </w:rPr>
            </w:pPr>
          </w:p>
        </w:tc>
      </w:tr>
      <w:tr w:rsidR="00FA17DB" w:rsidRPr="004A26B0" w14:paraId="2E3D911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DBB3ED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365DFEB" w14:textId="77777777" w:rsidR="00FA17DB" w:rsidRPr="004A26B0" w:rsidRDefault="00FA17DB" w:rsidP="001F228E">
            <w:pPr>
              <w:rPr>
                <w:sz w:val="22"/>
                <w:szCs w:val="22"/>
              </w:rPr>
            </w:pPr>
            <w:r w:rsidRPr="004A26B0">
              <w:rPr>
                <w:sz w:val="22"/>
                <w:szCs w:val="22"/>
              </w:rPr>
              <w:t xml:space="preserve">użycia jednego wielofunkcyjnego urządzenia – drukarki fiskalnej - do wydruku paragonu fiskalnego, biletu, potwierdzenia z terminala oraz faktury VAT,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64C2E3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395A090" w14:textId="77777777" w:rsidR="00FA17DB" w:rsidRPr="004A26B0" w:rsidRDefault="00FA17DB" w:rsidP="001F228E">
            <w:pPr>
              <w:rPr>
                <w:sz w:val="22"/>
                <w:szCs w:val="22"/>
              </w:rPr>
            </w:pPr>
          </w:p>
        </w:tc>
      </w:tr>
      <w:tr w:rsidR="00FA17DB" w:rsidRPr="004A26B0" w14:paraId="6DD3647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AF35AC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4EF163B" w14:textId="77777777" w:rsidR="00FA17DB" w:rsidRPr="004A26B0" w:rsidRDefault="00FA17DB" w:rsidP="001F228E">
            <w:pPr>
              <w:rPr>
                <w:sz w:val="22"/>
                <w:szCs w:val="22"/>
              </w:rPr>
            </w:pPr>
            <w:r w:rsidRPr="004A26B0">
              <w:rPr>
                <w:sz w:val="22"/>
                <w:szCs w:val="22"/>
              </w:rPr>
              <w:t xml:space="preserve">drukowania biletów różnych typów i cen,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334B24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7A7DCEE" w14:textId="77777777" w:rsidR="00FA17DB" w:rsidRPr="004A26B0" w:rsidRDefault="00FA17DB" w:rsidP="001F228E">
            <w:pPr>
              <w:rPr>
                <w:sz w:val="22"/>
                <w:szCs w:val="22"/>
              </w:rPr>
            </w:pPr>
          </w:p>
        </w:tc>
      </w:tr>
      <w:tr w:rsidR="00FA17DB" w:rsidRPr="004A26B0" w14:paraId="02CC2D1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1C1E01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5BE379B" w14:textId="77777777" w:rsidR="00FA17DB" w:rsidRPr="004A26B0" w:rsidRDefault="00FA17DB" w:rsidP="001F228E">
            <w:pPr>
              <w:rPr>
                <w:sz w:val="22"/>
                <w:szCs w:val="22"/>
              </w:rPr>
            </w:pPr>
            <w:r w:rsidRPr="004A26B0">
              <w:rPr>
                <w:sz w:val="22"/>
                <w:szCs w:val="22"/>
              </w:rPr>
              <w:t xml:space="preserve">wydruku większej liczby biletów dla jednego Klienta na jednym blankiecie biletowym (wydruk grupowy),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D68151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CFD0C43" w14:textId="77777777" w:rsidR="00FA17DB" w:rsidRPr="004A26B0" w:rsidRDefault="00FA17DB" w:rsidP="001F228E">
            <w:pPr>
              <w:rPr>
                <w:sz w:val="22"/>
                <w:szCs w:val="22"/>
              </w:rPr>
            </w:pPr>
          </w:p>
        </w:tc>
      </w:tr>
      <w:tr w:rsidR="00FA17DB" w:rsidRPr="004A26B0" w14:paraId="4FB3E8C6"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DE9F75C"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3C36CE0" w14:textId="77777777" w:rsidR="00FA17DB" w:rsidRPr="004A26B0" w:rsidRDefault="00FA17DB" w:rsidP="001F228E">
            <w:pPr>
              <w:rPr>
                <w:sz w:val="22"/>
                <w:szCs w:val="22"/>
              </w:rPr>
            </w:pPr>
            <w:r w:rsidRPr="004A26B0">
              <w:rPr>
                <w:sz w:val="22"/>
                <w:szCs w:val="22"/>
              </w:rPr>
              <w:t xml:space="preserve">drukowania voucherów (przedpłat),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B349FD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CE60753" w14:textId="77777777" w:rsidR="00FA17DB" w:rsidRPr="004A26B0" w:rsidRDefault="00FA17DB" w:rsidP="001F228E">
            <w:pPr>
              <w:rPr>
                <w:sz w:val="22"/>
                <w:szCs w:val="22"/>
              </w:rPr>
            </w:pPr>
          </w:p>
        </w:tc>
      </w:tr>
      <w:tr w:rsidR="00FA17DB" w:rsidRPr="004A26B0" w14:paraId="29FC82D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3F5C3E1"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668614F" w14:textId="77777777" w:rsidR="00FA17DB" w:rsidRPr="004A26B0" w:rsidRDefault="00FA17DB" w:rsidP="001F228E">
            <w:pPr>
              <w:rPr>
                <w:sz w:val="22"/>
                <w:szCs w:val="22"/>
              </w:rPr>
            </w:pPr>
            <w:r w:rsidRPr="004A26B0">
              <w:rPr>
                <w:sz w:val="22"/>
                <w:szCs w:val="22"/>
              </w:rPr>
              <w:t xml:space="preserve">obsługi różnych typów płatności (gotówka, karta, przelew, bon, voucher), </w:t>
            </w:r>
            <w:r w:rsidRPr="004A26B0">
              <w:rPr>
                <w:sz w:val="22"/>
                <w:szCs w:val="22"/>
                <w:u w:val="single"/>
              </w:rPr>
              <w:t>w przypadku płatności kartami system musi być zintegrowany z terminalami płatniczymi</w:t>
            </w:r>
            <w:r w:rsidRPr="004A26B0">
              <w:rPr>
                <w:sz w:val="22"/>
                <w:szCs w:val="22"/>
              </w:rPr>
              <w: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D69F3F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4C1CDAF" w14:textId="77777777" w:rsidR="00FA17DB" w:rsidRPr="004A26B0" w:rsidRDefault="00FA17DB" w:rsidP="001F228E">
            <w:pPr>
              <w:rPr>
                <w:sz w:val="22"/>
                <w:szCs w:val="22"/>
              </w:rPr>
            </w:pPr>
          </w:p>
        </w:tc>
      </w:tr>
      <w:tr w:rsidR="00FA17DB" w:rsidRPr="004A26B0" w14:paraId="5A32571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733A0B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2AA1C18" w14:textId="77777777" w:rsidR="00FA17DB" w:rsidRPr="004A26B0" w:rsidRDefault="00FA17DB" w:rsidP="001F228E">
            <w:pPr>
              <w:rPr>
                <w:sz w:val="22"/>
                <w:szCs w:val="22"/>
              </w:rPr>
            </w:pPr>
            <w:r w:rsidRPr="004A26B0">
              <w:rPr>
                <w:sz w:val="22"/>
                <w:szCs w:val="22"/>
              </w:rPr>
              <w:t xml:space="preserve">sprzedaży biletów oraz dowolnych produktów w ramach jednego systemu,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304AFB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5D5E801" w14:textId="77777777" w:rsidR="00FA17DB" w:rsidRPr="004A26B0" w:rsidRDefault="00FA17DB" w:rsidP="001F228E">
            <w:pPr>
              <w:rPr>
                <w:sz w:val="22"/>
                <w:szCs w:val="22"/>
              </w:rPr>
            </w:pPr>
          </w:p>
        </w:tc>
      </w:tr>
      <w:tr w:rsidR="00FA17DB" w:rsidRPr="004A26B0" w14:paraId="4CA745C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844E1D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5986A3D" w14:textId="77777777" w:rsidR="00FA17DB" w:rsidRPr="004A26B0" w:rsidRDefault="00FA17DB" w:rsidP="001F228E">
            <w:pPr>
              <w:rPr>
                <w:sz w:val="22"/>
                <w:szCs w:val="22"/>
              </w:rPr>
            </w:pPr>
            <w:r w:rsidRPr="004A26B0">
              <w:rPr>
                <w:sz w:val="22"/>
                <w:szCs w:val="22"/>
              </w:rPr>
              <w:t xml:space="preserve">rezerwacji biletów z możliwością ich edycji, odbioru, odbioru i </w:t>
            </w:r>
            <w:r w:rsidRPr="004A26B0">
              <w:rPr>
                <w:sz w:val="22"/>
                <w:szCs w:val="22"/>
              </w:rPr>
              <w:lastRenderedPageBreak/>
              <w:t xml:space="preserve">zapłaty częściowej oraz ustawienia czasu ważności rezerwacji,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330996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A79C5D5" w14:textId="77777777" w:rsidR="00FA17DB" w:rsidRPr="004A26B0" w:rsidRDefault="00FA17DB" w:rsidP="001F228E">
            <w:pPr>
              <w:rPr>
                <w:sz w:val="22"/>
                <w:szCs w:val="22"/>
              </w:rPr>
            </w:pPr>
          </w:p>
        </w:tc>
      </w:tr>
      <w:tr w:rsidR="00FA17DB" w:rsidRPr="004A26B0" w14:paraId="1A2CAA57"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82DF056"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56A00CA" w14:textId="77777777" w:rsidR="00FA17DB" w:rsidRPr="004A26B0" w:rsidRDefault="00FA17DB" w:rsidP="001F228E">
            <w:pPr>
              <w:rPr>
                <w:sz w:val="22"/>
                <w:szCs w:val="22"/>
              </w:rPr>
            </w:pPr>
            <w:r w:rsidRPr="004A26B0">
              <w:rPr>
                <w:sz w:val="22"/>
                <w:szCs w:val="22"/>
              </w:rPr>
              <w:t xml:space="preserve">obsługi punktowego programu lojalnościowego. System automatycznie dodaje przy zakupie i odejmuje punkty przy odbiorze nagrody,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EAD0E4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009FC9C" w14:textId="77777777" w:rsidR="00FA17DB" w:rsidRPr="004A26B0" w:rsidRDefault="00FA17DB" w:rsidP="001F228E">
            <w:pPr>
              <w:rPr>
                <w:sz w:val="22"/>
                <w:szCs w:val="22"/>
              </w:rPr>
            </w:pPr>
          </w:p>
        </w:tc>
      </w:tr>
      <w:tr w:rsidR="00FA17DB" w:rsidRPr="004A26B0" w14:paraId="31F229F1"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E8F91E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4DCA77F" w14:textId="77777777" w:rsidR="00FA17DB" w:rsidRPr="004A26B0" w:rsidRDefault="00FA17DB" w:rsidP="001F228E">
            <w:pPr>
              <w:rPr>
                <w:sz w:val="22"/>
                <w:szCs w:val="22"/>
              </w:rPr>
            </w:pPr>
            <w:r w:rsidRPr="004A26B0">
              <w:rPr>
                <w:sz w:val="22"/>
                <w:szCs w:val="22"/>
              </w:rPr>
              <w:t xml:space="preserve">wystawiania faktur VAT i pro-forma w kasie (możliwość edycji i korekty),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012885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204EC83" w14:textId="77777777" w:rsidR="00FA17DB" w:rsidRPr="004A26B0" w:rsidRDefault="00FA17DB" w:rsidP="001F228E">
            <w:pPr>
              <w:rPr>
                <w:sz w:val="22"/>
                <w:szCs w:val="22"/>
              </w:rPr>
            </w:pPr>
          </w:p>
        </w:tc>
      </w:tr>
      <w:tr w:rsidR="00FA17DB" w:rsidRPr="004A26B0" w14:paraId="2E2B02A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23FDFE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77DD3EC" w14:textId="77777777" w:rsidR="00FA17DB" w:rsidRPr="004A26B0" w:rsidRDefault="00FA17DB" w:rsidP="001F228E">
            <w:pPr>
              <w:rPr>
                <w:sz w:val="22"/>
                <w:szCs w:val="22"/>
              </w:rPr>
            </w:pPr>
            <w:r w:rsidRPr="004A26B0">
              <w:rPr>
                <w:sz w:val="22"/>
                <w:szCs w:val="22"/>
              </w:rPr>
              <w:t xml:space="preserve">dostosowania położenia i wyróżnienia przycisków funkcyjnych w systemie kasowym,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137DC4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7096316" w14:textId="77777777" w:rsidR="00FA17DB" w:rsidRPr="004A26B0" w:rsidRDefault="00FA17DB" w:rsidP="001F228E">
            <w:pPr>
              <w:rPr>
                <w:sz w:val="22"/>
                <w:szCs w:val="22"/>
              </w:rPr>
            </w:pPr>
          </w:p>
        </w:tc>
      </w:tr>
      <w:tr w:rsidR="00FA17DB" w:rsidRPr="004A26B0" w14:paraId="3ECEDBD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312B63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FE41545" w14:textId="77777777" w:rsidR="00FA17DB" w:rsidRPr="004A26B0" w:rsidRDefault="00FA17DB" w:rsidP="001F228E">
            <w:pPr>
              <w:rPr>
                <w:sz w:val="22"/>
                <w:szCs w:val="22"/>
              </w:rPr>
            </w:pPr>
            <w:r w:rsidRPr="004A26B0">
              <w:rPr>
                <w:sz w:val="22"/>
                <w:szCs w:val="22"/>
              </w:rPr>
              <w:t xml:space="preserve">bieżącej fiskalizacji sprzedaży na drukarkach fiskalnych,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C10DCF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DFAEFD1" w14:textId="77777777" w:rsidR="00FA17DB" w:rsidRPr="004A26B0" w:rsidRDefault="00FA17DB" w:rsidP="001F228E">
            <w:pPr>
              <w:rPr>
                <w:sz w:val="22"/>
                <w:szCs w:val="22"/>
              </w:rPr>
            </w:pPr>
          </w:p>
        </w:tc>
      </w:tr>
      <w:tr w:rsidR="00FA17DB" w:rsidRPr="004A26B0" w14:paraId="2927F622" w14:textId="77777777" w:rsidTr="001F228E">
        <w:trPr>
          <w:trHeight w:val="756"/>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0D4F325"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48087B8" w14:textId="77777777" w:rsidR="00FA17DB" w:rsidRPr="004A26B0" w:rsidRDefault="00FA17DB" w:rsidP="001F228E">
            <w:pPr>
              <w:rPr>
                <w:sz w:val="22"/>
                <w:szCs w:val="22"/>
              </w:rPr>
            </w:pPr>
            <w:r w:rsidRPr="004A26B0">
              <w:rPr>
                <w:sz w:val="22"/>
                <w:szCs w:val="22"/>
              </w:rPr>
              <w:t xml:space="preserve">naliczania rabatów procentowych i kwotowych,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1E356F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98B1EC3" w14:textId="77777777" w:rsidR="00FA17DB" w:rsidRPr="004A26B0" w:rsidRDefault="00FA17DB" w:rsidP="001F228E">
            <w:pPr>
              <w:rPr>
                <w:sz w:val="22"/>
                <w:szCs w:val="22"/>
              </w:rPr>
            </w:pPr>
          </w:p>
        </w:tc>
      </w:tr>
      <w:tr w:rsidR="00FA17DB" w:rsidRPr="004A26B0" w14:paraId="56F55D08"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D1A414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3473335" w14:textId="77777777" w:rsidR="00FA17DB" w:rsidRPr="004A26B0" w:rsidRDefault="00FA17DB" w:rsidP="001F228E">
            <w:pPr>
              <w:rPr>
                <w:sz w:val="22"/>
                <w:szCs w:val="22"/>
              </w:rPr>
            </w:pPr>
            <w:r w:rsidRPr="004A26B0">
              <w:rPr>
                <w:sz w:val="22"/>
                <w:szCs w:val="22"/>
              </w:rPr>
              <w:t xml:space="preserve">wyświetlania dodatkowych informacji na dodatkowym monitorze o bieżącym repertuarze, podglądzie zajętości sali dla kupującego oraz podsumowania transakcji,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D84602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A6A9C27" w14:textId="77777777" w:rsidR="00FA17DB" w:rsidRPr="004A26B0" w:rsidRDefault="00FA17DB" w:rsidP="001F228E">
            <w:pPr>
              <w:rPr>
                <w:sz w:val="22"/>
                <w:szCs w:val="22"/>
              </w:rPr>
            </w:pPr>
          </w:p>
        </w:tc>
      </w:tr>
      <w:tr w:rsidR="00FA17DB" w:rsidRPr="004A26B0" w14:paraId="49B80F1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DFEE615"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6CD75DD" w14:textId="77777777" w:rsidR="00FA17DB" w:rsidRPr="004A26B0" w:rsidRDefault="00FA17DB" w:rsidP="001F228E">
            <w:pPr>
              <w:rPr>
                <w:sz w:val="22"/>
                <w:szCs w:val="22"/>
              </w:rPr>
            </w:pPr>
            <w:r w:rsidRPr="004A26B0">
              <w:rPr>
                <w:sz w:val="22"/>
                <w:szCs w:val="22"/>
              </w:rPr>
              <w:t xml:space="preserve">automatycznego zwalniania rezerwacji i ponownej sprzedaży zwolnionego miejsca,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32F8F0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28DEC88" w14:textId="77777777" w:rsidR="00FA17DB" w:rsidRPr="004A26B0" w:rsidRDefault="00FA17DB" w:rsidP="001F228E">
            <w:pPr>
              <w:rPr>
                <w:sz w:val="22"/>
                <w:szCs w:val="22"/>
              </w:rPr>
            </w:pPr>
          </w:p>
        </w:tc>
      </w:tr>
      <w:tr w:rsidR="00FA17DB" w:rsidRPr="004A26B0" w14:paraId="37B811F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527148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74A9971" w14:textId="77777777" w:rsidR="00FA17DB" w:rsidRPr="004A26B0" w:rsidRDefault="00FA17DB" w:rsidP="001F228E">
            <w:pPr>
              <w:rPr>
                <w:sz w:val="22"/>
                <w:szCs w:val="22"/>
              </w:rPr>
            </w:pPr>
            <w:r w:rsidRPr="004A26B0">
              <w:rPr>
                <w:sz w:val="22"/>
                <w:szCs w:val="22"/>
              </w:rPr>
              <w:t xml:space="preserve">wystawiania dokumentów KP/KW,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3ED523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27759AE" w14:textId="77777777" w:rsidR="00FA17DB" w:rsidRPr="004A26B0" w:rsidRDefault="00FA17DB" w:rsidP="001F228E">
            <w:pPr>
              <w:rPr>
                <w:sz w:val="22"/>
                <w:szCs w:val="22"/>
              </w:rPr>
            </w:pPr>
          </w:p>
        </w:tc>
      </w:tr>
      <w:tr w:rsidR="00FA17DB" w:rsidRPr="004A26B0" w14:paraId="59590B5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B95516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1A618B48" w14:textId="77777777" w:rsidR="00FA17DB" w:rsidRPr="004A26B0" w:rsidRDefault="00FA17DB" w:rsidP="001F228E">
            <w:pPr>
              <w:rPr>
                <w:sz w:val="22"/>
                <w:szCs w:val="22"/>
              </w:rPr>
            </w:pPr>
            <w:r w:rsidRPr="004A26B0">
              <w:rPr>
                <w:sz w:val="22"/>
                <w:szCs w:val="22"/>
              </w:rPr>
              <w:t xml:space="preserve">ustawienia 2 trybów wygasania rezerwacji: X dni od jej złożenia oraz Y minut od terminu wydarzenia,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B2903F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F8A57D9" w14:textId="77777777" w:rsidR="00FA17DB" w:rsidRPr="004A26B0" w:rsidRDefault="00FA17DB" w:rsidP="001F228E">
            <w:pPr>
              <w:rPr>
                <w:sz w:val="22"/>
                <w:szCs w:val="22"/>
              </w:rPr>
            </w:pPr>
          </w:p>
        </w:tc>
      </w:tr>
      <w:tr w:rsidR="00FA17DB" w:rsidRPr="004A26B0" w14:paraId="0943173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8156EA3"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9422F1D" w14:textId="77777777" w:rsidR="00FA17DB" w:rsidRPr="004A26B0" w:rsidRDefault="00FA17DB" w:rsidP="001F228E">
            <w:pPr>
              <w:rPr>
                <w:sz w:val="22"/>
                <w:szCs w:val="22"/>
              </w:rPr>
            </w:pPr>
            <w:r w:rsidRPr="004A26B0">
              <w:rPr>
                <w:sz w:val="22"/>
                <w:szCs w:val="22"/>
              </w:rPr>
              <w:t xml:space="preserve">sprzedaży biletów spersonalizowanych jak również biletów anonimowych,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B166BC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632E334" w14:textId="77777777" w:rsidR="00FA17DB" w:rsidRPr="004A26B0" w:rsidRDefault="00FA17DB" w:rsidP="001F228E">
            <w:pPr>
              <w:rPr>
                <w:sz w:val="22"/>
                <w:szCs w:val="22"/>
              </w:rPr>
            </w:pPr>
          </w:p>
        </w:tc>
      </w:tr>
      <w:tr w:rsidR="00FA17DB" w:rsidRPr="004A26B0" w14:paraId="0342B0A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DDF2E5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6029043" w14:textId="77777777" w:rsidR="00FA17DB" w:rsidRPr="004A26B0" w:rsidRDefault="00FA17DB" w:rsidP="001F228E">
            <w:pPr>
              <w:rPr>
                <w:sz w:val="22"/>
                <w:szCs w:val="22"/>
              </w:rPr>
            </w:pPr>
            <w:r w:rsidRPr="004A26B0">
              <w:rPr>
                <w:sz w:val="22"/>
                <w:szCs w:val="22"/>
              </w:rPr>
              <w:t>sprzedaży na nietypowe formy płatności (niepieniężne odpowiedniki pieniądza honorowane na podstawie umów barterowych – reguły ilościowo-wartościowe akcji partnerskiej definiowane w module administracyjnym),</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B65122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F769518" w14:textId="77777777" w:rsidR="00FA17DB" w:rsidRPr="004A26B0" w:rsidRDefault="00FA17DB" w:rsidP="001F228E">
            <w:pPr>
              <w:rPr>
                <w:sz w:val="22"/>
                <w:szCs w:val="22"/>
              </w:rPr>
            </w:pPr>
          </w:p>
        </w:tc>
      </w:tr>
      <w:tr w:rsidR="00FA17DB" w:rsidRPr="004A26B0" w14:paraId="609CCFE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07EF485"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1177589B" w14:textId="77777777" w:rsidR="00FA17DB" w:rsidRPr="004A26B0" w:rsidRDefault="00FA17DB" w:rsidP="001F228E">
            <w:pPr>
              <w:rPr>
                <w:sz w:val="22"/>
                <w:szCs w:val="22"/>
              </w:rPr>
            </w:pPr>
            <w:r w:rsidRPr="004A26B0">
              <w:rPr>
                <w:sz w:val="22"/>
                <w:szCs w:val="22"/>
              </w:rPr>
              <w:t xml:space="preserve">przyjmowania zwrotów biletów zarówno kupionych w kasie, jak również w </w:t>
            </w:r>
            <w:proofErr w:type="spellStart"/>
            <w:r w:rsidRPr="004A26B0">
              <w:rPr>
                <w:sz w:val="22"/>
                <w:szCs w:val="22"/>
              </w:rPr>
              <w:t>internecie</w:t>
            </w:r>
            <w:proofErr w:type="spellEnd"/>
            <w:r w:rsidRPr="004A26B0">
              <w:rPr>
                <w:sz w:val="22"/>
                <w:szCs w:val="22"/>
              </w:rPr>
              <w:t xml:space="preserve"> przez moduł online oraz biletomat,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A8EE4F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6F2831D" w14:textId="77777777" w:rsidR="00FA17DB" w:rsidRPr="004A26B0" w:rsidRDefault="00FA17DB" w:rsidP="001F228E">
            <w:pPr>
              <w:rPr>
                <w:sz w:val="22"/>
                <w:szCs w:val="22"/>
              </w:rPr>
            </w:pPr>
          </w:p>
        </w:tc>
      </w:tr>
      <w:tr w:rsidR="00FA17DB" w:rsidRPr="004A26B0" w14:paraId="4C659FB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AE04E4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A2885BD" w14:textId="77777777" w:rsidR="00FA17DB" w:rsidRPr="004A26B0" w:rsidRDefault="00FA17DB" w:rsidP="001F228E">
            <w:pPr>
              <w:rPr>
                <w:sz w:val="22"/>
                <w:szCs w:val="22"/>
              </w:rPr>
            </w:pPr>
            <w:r w:rsidRPr="004A26B0">
              <w:rPr>
                <w:sz w:val="22"/>
                <w:szCs w:val="22"/>
              </w:rPr>
              <w:t>przy zwrocie biletu możliwość ustawienia dodatkowego wydruku potwierdzenia zwrotu jako biletu na drukarce biletowej z kwotą zwrotu lub potwierdzenia w formacie A4,</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F9F6C1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203872D" w14:textId="77777777" w:rsidR="00FA17DB" w:rsidRPr="004A26B0" w:rsidRDefault="00FA17DB" w:rsidP="001F228E">
            <w:pPr>
              <w:rPr>
                <w:sz w:val="22"/>
                <w:szCs w:val="22"/>
              </w:rPr>
            </w:pPr>
          </w:p>
        </w:tc>
      </w:tr>
      <w:tr w:rsidR="00FA17DB" w:rsidRPr="004A26B0" w14:paraId="41D1ACA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1AE000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B451697" w14:textId="77777777" w:rsidR="00FA17DB" w:rsidRPr="004A26B0" w:rsidRDefault="00FA17DB" w:rsidP="001F228E">
            <w:pPr>
              <w:rPr>
                <w:sz w:val="22"/>
                <w:szCs w:val="22"/>
              </w:rPr>
            </w:pPr>
            <w:r w:rsidRPr="004A26B0">
              <w:rPr>
                <w:sz w:val="22"/>
                <w:szCs w:val="22"/>
              </w:rPr>
              <w:t xml:space="preserve">zapisywania i edytowania danych klientów (imię, nazwisko, adres, telefon, mail),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480824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11305C9" w14:textId="77777777" w:rsidR="00FA17DB" w:rsidRPr="004A26B0" w:rsidRDefault="00FA17DB" w:rsidP="001F228E">
            <w:pPr>
              <w:rPr>
                <w:sz w:val="22"/>
                <w:szCs w:val="22"/>
              </w:rPr>
            </w:pPr>
          </w:p>
        </w:tc>
      </w:tr>
      <w:tr w:rsidR="00FA17DB" w:rsidRPr="004A26B0" w14:paraId="208F782B"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3D8C10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D722540" w14:textId="77777777" w:rsidR="00FA17DB" w:rsidRPr="004A26B0" w:rsidRDefault="00FA17DB" w:rsidP="001F228E">
            <w:pPr>
              <w:rPr>
                <w:sz w:val="22"/>
                <w:szCs w:val="22"/>
              </w:rPr>
            </w:pPr>
            <w:r w:rsidRPr="004A26B0">
              <w:rPr>
                <w:sz w:val="22"/>
                <w:szCs w:val="22"/>
              </w:rPr>
              <w:t xml:space="preserve">możliwość przypisywania kart typu </w:t>
            </w:r>
            <w:proofErr w:type="spellStart"/>
            <w:r w:rsidRPr="004A26B0">
              <w:rPr>
                <w:sz w:val="22"/>
                <w:szCs w:val="22"/>
              </w:rPr>
              <w:t>Mifare</w:t>
            </w:r>
            <w:proofErr w:type="spellEnd"/>
            <w:r w:rsidRPr="004A26B0">
              <w:rPr>
                <w:sz w:val="22"/>
                <w:szCs w:val="22"/>
              </w:rPr>
              <w:t xml:space="preserve"> do klientów (karty wykorzystywane jako nośniki informacji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F0BDDD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5498565" w14:textId="77777777" w:rsidR="00FA17DB" w:rsidRPr="004A26B0" w:rsidRDefault="00FA17DB" w:rsidP="001F228E">
            <w:pPr>
              <w:rPr>
                <w:sz w:val="22"/>
                <w:szCs w:val="22"/>
              </w:rPr>
            </w:pPr>
          </w:p>
        </w:tc>
      </w:tr>
      <w:tr w:rsidR="00FA17DB" w:rsidRPr="004A26B0" w14:paraId="64B151AC"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B01C27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D8F3071" w14:textId="77777777" w:rsidR="00FA17DB" w:rsidRPr="004A26B0" w:rsidRDefault="00FA17DB" w:rsidP="001F228E">
            <w:pPr>
              <w:rPr>
                <w:sz w:val="22"/>
                <w:szCs w:val="22"/>
              </w:rPr>
            </w:pPr>
            <w:r w:rsidRPr="004A26B0">
              <w:rPr>
                <w:sz w:val="22"/>
                <w:szCs w:val="22"/>
              </w:rPr>
              <w:t xml:space="preserve"> o biletach),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94242A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E0303B0" w14:textId="77777777" w:rsidR="00FA17DB" w:rsidRPr="004A26B0" w:rsidRDefault="00FA17DB" w:rsidP="001F228E">
            <w:pPr>
              <w:rPr>
                <w:sz w:val="22"/>
                <w:szCs w:val="22"/>
              </w:rPr>
            </w:pPr>
          </w:p>
        </w:tc>
      </w:tr>
      <w:tr w:rsidR="00FA17DB" w:rsidRPr="004A26B0" w14:paraId="219C404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197326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075DACF" w14:textId="77777777" w:rsidR="00FA17DB" w:rsidRPr="004A26B0" w:rsidRDefault="00FA17DB" w:rsidP="001F228E">
            <w:pPr>
              <w:rPr>
                <w:sz w:val="22"/>
                <w:szCs w:val="22"/>
              </w:rPr>
            </w:pPr>
            <w:r w:rsidRPr="004A26B0">
              <w:rPr>
                <w:sz w:val="22"/>
                <w:szCs w:val="22"/>
              </w:rPr>
              <w:t xml:space="preserve">wydruku na bilecie i/lub rezerwacji kodu kreskowego,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45809E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0817618" w14:textId="77777777" w:rsidR="00FA17DB" w:rsidRPr="004A26B0" w:rsidRDefault="00FA17DB" w:rsidP="001F228E">
            <w:pPr>
              <w:rPr>
                <w:sz w:val="22"/>
                <w:szCs w:val="22"/>
              </w:rPr>
            </w:pPr>
          </w:p>
        </w:tc>
      </w:tr>
      <w:tr w:rsidR="00FA17DB" w:rsidRPr="004A26B0" w14:paraId="7B30F30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25B8BB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D0A9DE1" w14:textId="77777777" w:rsidR="00FA17DB" w:rsidRPr="004A26B0" w:rsidRDefault="00FA17DB" w:rsidP="001F228E">
            <w:pPr>
              <w:rPr>
                <w:sz w:val="22"/>
                <w:szCs w:val="22"/>
              </w:rPr>
            </w:pPr>
            <w:r w:rsidRPr="004A26B0">
              <w:rPr>
                <w:sz w:val="22"/>
                <w:szCs w:val="22"/>
              </w:rPr>
              <w:t xml:space="preserve">jednoczesnej sprzedaży biletów na wiele wydarzeń,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B578A6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865245E" w14:textId="77777777" w:rsidR="00FA17DB" w:rsidRPr="004A26B0" w:rsidRDefault="00FA17DB" w:rsidP="001F228E">
            <w:pPr>
              <w:rPr>
                <w:sz w:val="22"/>
                <w:szCs w:val="22"/>
              </w:rPr>
            </w:pPr>
          </w:p>
        </w:tc>
      </w:tr>
      <w:tr w:rsidR="00FA17DB" w:rsidRPr="004A26B0" w14:paraId="7159615E"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FE92FD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FDBFC3A" w14:textId="77777777" w:rsidR="00FA17DB" w:rsidRPr="004A26B0" w:rsidRDefault="00FA17DB" w:rsidP="001F228E">
            <w:pPr>
              <w:rPr>
                <w:sz w:val="22"/>
                <w:szCs w:val="22"/>
              </w:rPr>
            </w:pPr>
            <w:r w:rsidRPr="004A26B0">
              <w:rPr>
                <w:sz w:val="22"/>
                <w:szCs w:val="22"/>
              </w:rPr>
              <w:t xml:space="preserve">edytowania każdej pozycji koszyka biletowo-produktowego niezależnie od jej kolejności oraz </w:t>
            </w:r>
            <w:r w:rsidRPr="004A26B0">
              <w:rPr>
                <w:sz w:val="22"/>
                <w:szCs w:val="22"/>
              </w:rPr>
              <w:lastRenderedPageBreak/>
              <w:t>możliwość wyświetlenia koszyka produktowego na ekranie dla Klienta,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56829B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81539DB" w14:textId="77777777" w:rsidR="00FA17DB" w:rsidRPr="004A26B0" w:rsidRDefault="00FA17DB" w:rsidP="001F228E">
            <w:pPr>
              <w:rPr>
                <w:sz w:val="22"/>
                <w:szCs w:val="22"/>
              </w:rPr>
            </w:pPr>
          </w:p>
        </w:tc>
      </w:tr>
      <w:tr w:rsidR="00FA17DB" w:rsidRPr="004A26B0" w14:paraId="0BB6D16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CF9590C"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4D9EB9D" w14:textId="77777777" w:rsidR="00FA17DB" w:rsidRPr="004A26B0" w:rsidRDefault="00FA17DB" w:rsidP="001F228E">
            <w:pPr>
              <w:rPr>
                <w:sz w:val="22"/>
                <w:szCs w:val="22"/>
              </w:rPr>
            </w:pPr>
            <w:r w:rsidRPr="004A26B0">
              <w:rPr>
                <w:sz w:val="22"/>
                <w:szCs w:val="22"/>
              </w:rPr>
              <w:t>ewidencjonowania krotności użyć biletów wielokrotnych z wydrukiem lub bez,</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730C01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44665A9" w14:textId="77777777" w:rsidR="00FA17DB" w:rsidRPr="004A26B0" w:rsidRDefault="00FA17DB" w:rsidP="001F228E">
            <w:pPr>
              <w:rPr>
                <w:sz w:val="22"/>
                <w:szCs w:val="22"/>
              </w:rPr>
            </w:pPr>
          </w:p>
        </w:tc>
      </w:tr>
      <w:tr w:rsidR="00FA17DB" w:rsidRPr="004A26B0" w14:paraId="49E1E55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F8CEB94"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C369AAE" w14:textId="77777777" w:rsidR="00FA17DB" w:rsidRPr="004A26B0" w:rsidRDefault="00FA17DB" w:rsidP="001F228E">
            <w:pPr>
              <w:rPr>
                <w:sz w:val="22"/>
                <w:szCs w:val="22"/>
              </w:rPr>
            </w:pPr>
            <w:r w:rsidRPr="004A26B0">
              <w:rPr>
                <w:sz w:val="22"/>
                <w:szCs w:val="22"/>
              </w:rPr>
              <w:t>drukowania paragonu z NIP-em firmy lub bez NIP-u w przypadku osoby fizycznej,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5D8E04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C1FC553" w14:textId="77777777" w:rsidR="00FA17DB" w:rsidRPr="004A26B0" w:rsidRDefault="00FA17DB" w:rsidP="001F228E">
            <w:pPr>
              <w:rPr>
                <w:sz w:val="22"/>
                <w:szCs w:val="22"/>
              </w:rPr>
            </w:pPr>
          </w:p>
        </w:tc>
      </w:tr>
      <w:tr w:rsidR="00FA17DB" w:rsidRPr="004A26B0" w14:paraId="6C50B521"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A27C21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24E1937" w14:textId="77777777" w:rsidR="00FA17DB" w:rsidRPr="004A26B0" w:rsidRDefault="00FA17DB" w:rsidP="001F228E">
            <w:pPr>
              <w:rPr>
                <w:sz w:val="22"/>
                <w:szCs w:val="22"/>
              </w:rPr>
            </w:pPr>
            <w:r w:rsidRPr="004A26B0">
              <w:rPr>
                <w:sz w:val="22"/>
                <w:szCs w:val="22"/>
              </w:rPr>
              <w:t>dodatkowy przycisk do ponownej wysyłki biletu pdf na wskazany adres – opcja dla kasjera,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92A2E9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24B42DC" w14:textId="77777777" w:rsidR="00FA17DB" w:rsidRPr="004A26B0" w:rsidRDefault="00FA17DB" w:rsidP="001F228E">
            <w:pPr>
              <w:rPr>
                <w:sz w:val="22"/>
                <w:szCs w:val="22"/>
              </w:rPr>
            </w:pPr>
          </w:p>
        </w:tc>
      </w:tr>
      <w:tr w:rsidR="00FA17DB" w:rsidRPr="004A26B0" w14:paraId="00F948A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F41B091"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61F9500" w14:textId="77777777" w:rsidR="00FA17DB" w:rsidRPr="004A26B0" w:rsidRDefault="00FA17DB" w:rsidP="001F228E">
            <w:pPr>
              <w:rPr>
                <w:sz w:val="22"/>
                <w:szCs w:val="22"/>
              </w:rPr>
            </w:pPr>
            <w:r w:rsidRPr="004A26B0">
              <w:rPr>
                <w:sz w:val="22"/>
                <w:szCs w:val="22"/>
              </w:rPr>
              <w:t>późniejszej rozbudowy systemu o kolejne moduły jak również o kolejne punkty sprzedaży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4A3F14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06AEC54" w14:textId="77777777" w:rsidR="00FA17DB" w:rsidRPr="004A26B0" w:rsidRDefault="00FA17DB" w:rsidP="001F228E">
            <w:pPr>
              <w:rPr>
                <w:sz w:val="22"/>
                <w:szCs w:val="22"/>
              </w:rPr>
            </w:pPr>
          </w:p>
        </w:tc>
      </w:tr>
      <w:tr w:rsidR="00FA17DB" w:rsidRPr="004A26B0" w14:paraId="2D17C0F1"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665FFD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214E9FF" w14:textId="77777777" w:rsidR="00FA17DB" w:rsidRPr="004A26B0" w:rsidRDefault="00FA17DB" w:rsidP="001F228E">
            <w:pPr>
              <w:rPr>
                <w:sz w:val="22"/>
                <w:szCs w:val="22"/>
              </w:rPr>
            </w:pPr>
            <w:r w:rsidRPr="004A26B0">
              <w:rPr>
                <w:sz w:val="22"/>
                <w:szCs w:val="22"/>
              </w:rPr>
              <w:t xml:space="preserve">moduł kasowy musi mieć możliwość rozszerzenia  o zintegrowaną sprzedaż gastronomi z pełną gospodarką magazynową.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761A9A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8B5AF6D" w14:textId="77777777" w:rsidR="00FA17DB" w:rsidRPr="004A26B0" w:rsidRDefault="00FA17DB" w:rsidP="001F228E">
            <w:pPr>
              <w:rPr>
                <w:sz w:val="22"/>
                <w:szCs w:val="22"/>
              </w:rPr>
            </w:pPr>
          </w:p>
        </w:tc>
      </w:tr>
      <w:tr w:rsidR="00FA17DB" w:rsidRPr="004A26B0" w14:paraId="02BD54BC"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35196F3"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C18A0FF" w14:textId="77777777" w:rsidR="00FA17DB" w:rsidRPr="004A26B0" w:rsidRDefault="00FA17DB" w:rsidP="001F228E">
            <w:pPr>
              <w:rPr>
                <w:sz w:val="22"/>
                <w:szCs w:val="22"/>
              </w:rPr>
            </w:pP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7E543B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1645FD6" w14:textId="77777777" w:rsidR="00FA17DB" w:rsidRPr="004A26B0" w:rsidRDefault="00FA17DB" w:rsidP="001F228E">
            <w:pPr>
              <w:rPr>
                <w:sz w:val="22"/>
                <w:szCs w:val="22"/>
              </w:rPr>
            </w:pPr>
          </w:p>
        </w:tc>
      </w:tr>
      <w:tr w:rsidR="00FA17DB" w:rsidRPr="004A26B0" w14:paraId="6C37B0E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68686C" w14:textId="77777777" w:rsidR="00FA17DB" w:rsidRPr="004A26B0" w:rsidRDefault="00FA17DB" w:rsidP="001F228E">
            <w:pPr>
              <w:rPr>
                <w:sz w:val="22"/>
                <w:szCs w:val="22"/>
              </w:rPr>
            </w:pPr>
            <w:r w:rsidRPr="004A26B0">
              <w:rPr>
                <w:b/>
                <w:bCs/>
                <w:sz w:val="22"/>
                <w:szCs w:val="22"/>
              </w:rPr>
              <w:t>Moduł do rezerwacji i sprzedaży internetowej</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7AB816" w14:textId="77777777" w:rsidR="00FA17DB" w:rsidRPr="004A26B0" w:rsidRDefault="00FA17DB" w:rsidP="001F228E">
            <w:pPr>
              <w:rPr>
                <w:sz w:val="22"/>
                <w:szCs w:val="22"/>
              </w:rPr>
            </w:pPr>
            <w:r w:rsidRPr="004A26B0">
              <w:rPr>
                <w:sz w:val="22"/>
                <w:szCs w:val="22"/>
              </w:rPr>
              <w:t xml:space="preserve">Moduł pracujący w czasie rzeczywistym względem stanowisk kasowych, </w:t>
            </w:r>
            <w:r w:rsidRPr="004A26B0">
              <w:rPr>
                <w:bCs/>
                <w:sz w:val="22"/>
                <w:szCs w:val="22"/>
              </w:rPr>
              <w:t>bezpośrednio ze strony www Zamawiającego</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F4DBB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9D50F5" w14:textId="77777777" w:rsidR="00FA17DB" w:rsidRPr="004A26B0" w:rsidRDefault="00FA17DB" w:rsidP="001F228E">
            <w:pPr>
              <w:rPr>
                <w:sz w:val="22"/>
                <w:szCs w:val="22"/>
              </w:rPr>
            </w:pPr>
          </w:p>
        </w:tc>
      </w:tr>
      <w:tr w:rsidR="00FA17DB" w:rsidRPr="004A26B0" w14:paraId="3EC780DE"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8AE45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67983A" w14:textId="77777777" w:rsidR="00FA17DB" w:rsidRPr="004A26B0" w:rsidRDefault="00FA17DB" w:rsidP="001F228E">
            <w:pPr>
              <w:rPr>
                <w:sz w:val="22"/>
                <w:szCs w:val="22"/>
              </w:rPr>
            </w:pPr>
            <w:r w:rsidRPr="004A26B0">
              <w:rPr>
                <w:sz w:val="22"/>
                <w:szCs w:val="22"/>
              </w:rPr>
              <w:t>Instalacja modułu na serwerze Zamawiającego.</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47DE1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20A785" w14:textId="77777777" w:rsidR="00FA17DB" w:rsidRPr="004A26B0" w:rsidRDefault="00FA17DB" w:rsidP="001F228E">
            <w:pPr>
              <w:rPr>
                <w:sz w:val="22"/>
                <w:szCs w:val="22"/>
              </w:rPr>
            </w:pPr>
          </w:p>
        </w:tc>
      </w:tr>
      <w:tr w:rsidR="00FA17DB" w:rsidRPr="004A26B0" w14:paraId="22DCC4EB"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A79F8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7A03145" w14:textId="77777777" w:rsidR="00FA17DB" w:rsidRPr="004A26B0" w:rsidRDefault="00FA17DB" w:rsidP="001F228E">
            <w:pPr>
              <w:rPr>
                <w:sz w:val="22"/>
                <w:szCs w:val="22"/>
              </w:rPr>
            </w:pPr>
            <w:r w:rsidRPr="004A26B0">
              <w:rPr>
                <w:sz w:val="22"/>
                <w:szCs w:val="22"/>
              </w:rPr>
              <w:t xml:space="preserve">automatycznej rezerwacji i sprzedaży biletów z poziomu strony internetowej,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8F107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785EE2" w14:textId="77777777" w:rsidR="00FA17DB" w:rsidRPr="004A26B0" w:rsidRDefault="00FA17DB" w:rsidP="001F228E">
            <w:pPr>
              <w:rPr>
                <w:sz w:val="22"/>
                <w:szCs w:val="22"/>
              </w:rPr>
            </w:pPr>
          </w:p>
        </w:tc>
      </w:tr>
      <w:tr w:rsidR="00FA17DB" w:rsidRPr="004A26B0" w14:paraId="6C351E7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A7B236C"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10A949E" w14:textId="77777777" w:rsidR="00FA17DB" w:rsidRPr="004A26B0" w:rsidRDefault="00FA17DB" w:rsidP="001F228E">
            <w:pPr>
              <w:rPr>
                <w:sz w:val="22"/>
                <w:szCs w:val="22"/>
              </w:rPr>
            </w:pPr>
            <w:r w:rsidRPr="004A26B0">
              <w:rPr>
                <w:sz w:val="22"/>
                <w:szCs w:val="22"/>
              </w:rPr>
              <w:t xml:space="preserve">zakupu biletów bez konieczności tworzenia konta użytkownika, a jedynie po wypełnieniu formularza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DF4359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CB87A36" w14:textId="77777777" w:rsidR="00FA17DB" w:rsidRPr="004A26B0" w:rsidRDefault="00FA17DB" w:rsidP="001F228E">
            <w:pPr>
              <w:rPr>
                <w:sz w:val="22"/>
                <w:szCs w:val="22"/>
              </w:rPr>
            </w:pPr>
          </w:p>
        </w:tc>
      </w:tr>
      <w:tr w:rsidR="00FA17DB" w:rsidRPr="004A26B0" w14:paraId="016BF84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CDDB11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FDE8EBF" w14:textId="77777777" w:rsidR="00FA17DB" w:rsidRPr="004A26B0" w:rsidRDefault="00FA17DB" w:rsidP="001F228E">
            <w:pPr>
              <w:rPr>
                <w:sz w:val="22"/>
                <w:szCs w:val="22"/>
              </w:rPr>
            </w:pPr>
            <w:r w:rsidRPr="004A26B0">
              <w:rPr>
                <w:sz w:val="22"/>
                <w:szCs w:val="22"/>
              </w:rPr>
              <w:t>z następującymi polami: imię, nazwisko, adres e-mail, telefon komórkowy, kod pocztowy, NIP (obligatoryjnie lub nie),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81730B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CB4DC15" w14:textId="77777777" w:rsidR="00FA17DB" w:rsidRPr="004A26B0" w:rsidRDefault="00FA17DB" w:rsidP="001F228E">
            <w:pPr>
              <w:rPr>
                <w:sz w:val="22"/>
                <w:szCs w:val="22"/>
              </w:rPr>
            </w:pPr>
          </w:p>
        </w:tc>
      </w:tr>
      <w:tr w:rsidR="00FA17DB" w:rsidRPr="004A26B0" w14:paraId="6E49B24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620B62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FF8C166" w14:textId="77777777" w:rsidR="00FA17DB" w:rsidRPr="004A26B0" w:rsidRDefault="00FA17DB" w:rsidP="001F228E">
            <w:pPr>
              <w:rPr>
                <w:sz w:val="22"/>
                <w:szCs w:val="22"/>
              </w:rPr>
            </w:pPr>
            <w:r w:rsidRPr="004A26B0">
              <w:rPr>
                <w:sz w:val="22"/>
                <w:szCs w:val="22"/>
              </w:rPr>
              <w:t xml:space="preserve">możliwości wybrania formy dostawy zamówionych biletów: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520331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F55EBF4" w14:textId="77777777" w:rsidR="00FA17DB" w:rsidRPr="004A26B0" w:rsidRDefault="00FA17DB" w:rsidP="001F228E">
            <w:pPr>
              <w:rPr>
                <w:sz w:val="22"/>
                <w:szCs w:val="22"/>
              </w:rPr>
            </w:pPr>
          </w:p>
        </w:tc>
      </w:tr>
      <w:tr w:rsidR="00FA17DB" w:rsidRPr="004A26B0" w14:paraId="2866CAF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C482D73"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18045358" w14:textId="77777777" w:rsidR="00FA17DB" w:rsidRPr="004A26B0" w:rsidRDefault="00FA17DB" w:rsidP="001F228E">
            <w:pPr>
              <w:rPr>
                <w:sz w:val="22"/>
                <w:szCs w:val="22"/>
              </w:rPr>
            </w:pPr>
            <w:r w:rsidRPr="004A26B0">
              <w:rPr>
                <w:sz w:val="22"/>
                <w:szCs w:val="22"/>
              </w:rPr>
              <w:t xml:space="preserve">odbiór osobisty w kasie biletowej;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8FE242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8BD7CBA" w14:textId="77777777" w:rsidR="00FA17DB" w:rsidRPr="004A26B0" w:rsidRDefault="00FA17DB" w:rsidP="001F228E">
            <w:pPr>
              <w:rPr>
                <w:sz w:val="22"/>
                <w:szCs w:val="22"/>
              </w:rPr>
            </w:pPr>
          </w:p>
        </w:tc>
      </w:tr>
      <w:tr w:rsidR="00FA17DB" w:rsidRPr="004A26B0" w14:paraId="01672A4B"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A84D54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4F5AD3A" w14:textId="77777777" w:rsidR="00FA17DB" w:rsidRPr="004A26B0" w:rsidRDefault="00FA17DB" w:rsidP="001F228E">
            <w:pPr>
              <w:rPr>
                <w:sz w:val="22"/>
                <w:szCs w:val="22"/>
              </w:rPr>
            </w:pPr>
            <w:r w:rsidRPr="004A26B0">
              <w:rPr>
                <w:sz w:val="22"/>
                <w:szCs w:val="22"/>
              </w:rPr>
              <w:t xml:space="preserve">wydruku biletu domowego i elektronicznej jego weryfikacji/kontroli dostępu;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0034DA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9C6F9BB" w14:textId="77777777" w:rsidR="00FA17DB" w:rsidRPr="004A26B0" w:rsidRDefault="00FA17DB" w:rsidP="001F228E">
            <w:pPr>
              <w:rPr>
                <w:sz w:val="22"/>
                <w:szCs w:val="22"/>
              </w:rPr>
            </w:pPr>
          </w:p>
        </w:tc>
      </w:tr>
      <w:tr w:rsidR="00FA17DB" w:rsidRPr="004A26B0" w14:paraId="7C805E27"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DCE38C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1B641A79" w14:textId="77777777" w:rsidR="00FA17DB" w:rsidRPr="004A26B0" w:rsidRDefault="00FA17DB" w:rsidP="001F228E">
            <w:pPr>
              <w:rPr>
                <w:sz w:val="22"/>
                <w:szCs w:val="22"/>
              </w:rPr>
            </w:pPr>
            <w:r w:rsidRPr="004A26B0">
              <w:rPr>
                <w:sz w:val="22"/>
                <w:szCs w:val="22"/>
              </w:rPr>
              <w:t>biletu mobilnego (potwierdzenie zakupu przekazywane na telefon komórkowy) i elektronicznej jego weryfikacji/kontrola dostępu;</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A584CD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88835AF" w14:textId="77777777" w:rsidR="00FA17DB" w:rsidRPr="004A26B0" w:rsidRDefault="00FA17DB" w:rsidP="001F228E">
            <w:pPr>
              <w:rPr>
                <w:sz w:val="22"/>
                <w:szCs w:val="22"/>
              </w:rPr>
            </w:pPr>
          </w:p>
        </w:tc>
      </w:tr>
      <w:tr w:rsidR="00FA17DB" w:rsidRPr="004A26B0" w14:paraId="6C21ECF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3A8E75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1C0DBE3" w14:textId="77777777" w:rsidR="00FA17DB" w:rsidRPr="004A26B0" w:rsidRDefault="00FA17DB" w:rsidP="001F228E">
            <w:pPr>
              <w:rPr>
                <w:sz w:val="22"/>
                <w:szCs w:val="22"/>
              </w:rPr>
            </w:pPr>
            <w:r w:rsidRPr="004A26B0">
              <w:rPr>
                <w:sz w:val="22"/>
                <w:szCs w:val="22"/>
              </w:rPr>
              <w:t>dostawy Kurierem za dodatkową opłatą;</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EC06C0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6FD3D34" w14:textId="77777777" w:rsidR="00FA17DB" w:rsidRPr="004A26B0" w:rsidRDefault="00FA17DB" w:rsidP="001F228E">
            <w:pPr>
              <w:rPr>
                <w:sz w:val="22"/>
                <w:szCs w:val="22"/>
              </w:rPr>
            </w:pPr>
          </w:p>
        </w:tc>
      </w:tr>
      <w:tr w:rsidR="00FA17DB" w:rsidRPr="004A26B0" w14:paraId="7BFF5513"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C8CFAA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779A02D" w14:textId="77777777" w:rsidR="00FA17DB" w:rsidRPr="004A26B0" w:rsidRDefault="00FA17DB" w:rsidP="001F228E">
            <w:pPr>
              <w:rPr>
                <w:sz w:val="22"/>
                <w:szCs w:val="22"/>
              </w:rPr>
            </w:pPr>
            <w:r w:rsidRPr="004A26B0">
              <w:rPr>
                <w:sz w:val="22"/>
                <w:szCs w:val="22"/>
              </w:rPr>
              <w:t>dostawy Pocztą za dodatkową opłatą;</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002DCC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8DB9C12" w14:textId="77777777" w:rsidR="00FA17DB" w:rsidRPr="004A26B0" w:rsidRDefault="00FA17DB" w:rsidP="001F228E">
            <w:pPr>
              <w:rPr>
                <w:sz w:val="22"/>
                <w:szCs w:val="22"/>
              </w:rPr>
            </w:pPr>
          </w:p>
        </w:tc>
      </w:tr>
      <w:tr w:rsidR="00FA17DB" w:rsidRPr="004A26B0" w14:paraId="5D42CC2C"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D6FA16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E8EDA3C" w14:textId="77777777" w:rsidR="00FA17DB" w:rsidRPr="004A26B0" w:rsidRDefault="00FA17DB" w:rsidP="001F228E">
            <w:pPr>
              <w:rPr>
                <w:sz w:val="22"/>
                <w:szCs w:val="22"/>
              </w:rPr>
            </w:pPr>
            <w:r w:rsidRPr="004A26B0">
              <w:rPr>
                <w:sz w:val="22"/>
                <w:szCs w:val="22"/>
              </w:rPr>
              <w:t xml:space="preserve">zamówienia biletu elektronicznego z kodem kreskowym 2D,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956FB0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8E8FD1B" w14:textId="77777777" w:rsidR="00FA17DB" w:rsidRPr="004A26B0" w:rsidRDefault="00FA17DB" w:rsidP="001F228E">
            <w:pPr>
              <w:rPr>
                <w:sz w:val="22"/>
                <w:szCs w:val="22"/>
              </w:rPr>
            </w:pPr>
          </w:p>
        </w:tc>
      </w:tr>
      <w:tr w:rsidR="00FA17DB" w:rsidRPr="004A26B0" w14:paraId="099C8CC7"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69FAC3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169FB4D2" w14:textId="77777777" w:rsidR="00FA17DB" w:rsidRPr="004A26B0" w:rsidRDefault="00FA17DB" w:rsidP="001F228E">
            <w:pPr>
              <w:rPr>
                <w:sz w:val="22"/>
                <w:szCs w:val="22"/>
              </w:rPr>
            </w:pPr>
            <w:r w:rsidRPr="004A26B0">
              <w:rPr>
                <w:sz w:val="22"/>
                <w:szCs w:val="22"/>
              </w:rPr>
              <w:t>wywołania biletu bezpośrednio z aplikacji (na stronie www) za pomocą unikalnego kodu PIN,</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7E89E2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2080B0C" w14:textId="77777777" w:rsidR="00FA17DB" w:rsidRPr="004A26B0" w:rsidRDefault="00FA17DB" w:rsidP="001F228E">
            <w:pPr>
              <w:rPr>
                <w:sz w:val="22"/>
                <w:szCs w:val="22"/>
              </w:rPr>
            </w:pPr>
          </w:p>
        </w:tc>
      </w:tr>
      <w:tr w:rsidR="00FA17DB" w:rsidRPr="004A26B0" w14:paraId="50E3623C"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5D1515C"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A2B278E" w14:textId="77777777" w:rsidR="00FA17DB" w:rsidRPr="004A26B0" w:rsidRDefault="00FA17DB" w:rsidP="001F228E">
            <w:pPr>
              <w:rPr>
                <w:sz w:val="22"/>
                <w:szCs w:val="22"/>
              </w:rPr>
            </w:pPr>
            <w:r w:rsidRPr="004A26B0">
              <w:rPr>
                <w:sz w:val="22"/>
                <w:szCs w:val="22"/>
              </w:rPr>
              <w:t>dostosowywania do layoutu strony WWW Zamawiającego pod względem kolorystycznym i innych elementów wizualnych (grafika, czcionka, logotyp),</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49947C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7638B4A" w14:textId="77777777" w:rsidR="00FA17DB" w:rsidRPr="004A26B0" w:rsidRDefault="00FA17DB" w:rsidP="001F228E">
            <w:pPr>
              <w:rPr>
                <w:sz w:val="22"/>
                <w:szCs w:val="22"/>
              </w:rPr>
            </w:pPr>
          </w:p>
        </w:tc>
      </w:tr>
      <w:tr w:rsidR="00FA17DB" w:rsidRPr="004A26B0" w14:paraId="46CD341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E3C752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06765CF" w14:textId="77777777" w:rsidR="00FA17DB" w:rsidRPr="004A26B0" w:rsidRDefault="00FA17DB" w:rsidP="001F228E">
            <w:pPr>
              <w:rPr>
                <w:sz w:val="22"/>
                <w:szCs w:val="22"/>
              </w:rPr>
            </w:pPr>
            <w:r w:rsidRPr="004A26B0">
              <w:rPr>
                <w:sz w:val="22"/>
                <w:szCs w:val="22"/>
              </w:rPr>
              <w:t xml:space="preserve">obsługi szybkich płatności za złożone zamówienie za pośrednictwem firmy pośredniczącej – podpisanie umowy z operatorem płatności jest po stronie </w:t>
            </w:r>
            <w:proofErr w:type="spellStart"/>
            <w:r w:rsidRPr="004A26B0">
              <w:rPr>
                <w:sz w:val="22"/>
                <w:szCs w:val="22"/>
              </w:rPr>
              <w:t>Zamawiajacego</w:t>
            </w:r>
            <w:proofErr w:type="spellEnd"/>
            <w:r w:rsidRPr="004A26B0">
              <w:rPr>
                <w:sz w:val="22"/>
                <w:szCs w:val="22"/>
              </w:rPr>
              <w:t xml:space="preserve"> – nie dopuszcza się </w:t>
            </w:r>
            <w:r w:rsidRPr="004A26B0">
              <w:rPr>
                <w:sz w:val="22"/>
                <w:szCs w:val="22"/>
              </w:rPr>
              <w:lastRenderedPageBreak/>
              <w:t>rozwiązania, gdzie sprzedawcą biletów  jest Oferent,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9B98DB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E7E8551" w14:textId="77777777" w:rsidR="00FA17DB" w:rsidRPr="004A26B0" w:rsidRDefault="00FA17DB" w:rsidP="001F228E">
            <w:pPr>
              <w:rPr>
                <w:sz w:val="22"/>
                <w:szCs w:val="22"/>
              </w:rPr>
            </w:pPr>
          </w:p>
        </w:tc>
      </w:tr>
      <w:tr w:rsidR="00FA17DB" w:rsidRPr="004A26B0" w14:paraId="71B6239B"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955258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28CD86C" w14:textId="77777777" w:rsidR="00FA17DB" w:rsidRPr="004A26B0" w:rsidRDefault="00FA17DB" w:rsidP="001F228E">
            <w:pPr>
              <w:rPr>
                <w:sz w:val="22"/>
                <w:szCs w:val="22"/>
              </w:rPr>
            </w:pPr>
            <w:r w:rsidRPr="004A26B0">
              <w:rPr>
                <w:sz w:val="22"/>
                <w:szCs w:val="22"/>
              </w:rPr>
              <w:t>integracji elektronicznego systemu e-bilet ze stroną www Oferenta (internauta przenoszony na salę bezpośrednio po kliknięciu w godzinę wyświetlania konkretnego wydarzenia) zawierającego w sobie szczegóły wydarzenia w tym plakat, galerię zdjęć, opis, datę premiery itp.,</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0578C2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9A8F46F" w14:textId="77777777" w:rsidR="00FA17DB" w:rsidRPr="004A26B0" w:rsidRDefault="00FA17DB" w:rsidP="001F228E">
            <w:pPr>
              <w:rPr>
                <w:sz w:val="22"/>
                <w:szCs w:val="22"/>
              </w:rPr>
            </w:pPr>
          </w:p>
        </w:tc>
      </w:tr>
      <w:tr w:rsidR="00FA17DB" w:rsidRPr="004A26B0" w14:paraId="59C9037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380F6F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58FD6D2" w14:textId="77777777" w:rsidR="00FA17DB" w:rsidRPr="004A26B0" w:rsidRDefault="00FA17DB" w:rsidP="001F228E">
            <w:pPr>
              <w:rPr>
                <w:sz w:val="22"/>
                <w:szCs w:val="22"/>
              </w:rPr>
            </w:pPr>
            <w:r w:rsidRPr="004A26B0">
              <w:rPr>
                <w:sz w:val="22"/>
                <w:szCs w:val="22"/>
              </w:rPr>
              <w:t xml:space="preserve">zakupu kilku biletów na kilka różnych wydarzeń – koszyk,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A3115D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81F09D4" w14:textId="77777777" w:rsidR="00FA17DB" w:rsidRPr="004A26B0" w:rsidRDefault="00FA17DB" w:rsidP="001F228E">
            <w:pPr>
              <w:rPr>
                <w:sz w:val="22"/>
                <w:szCs w:val="22"/>
              </w:rPr>
            </w:pPr>
          </w:p>
        </w:tc>
      </w:tr>
      <w:tr w:rsidR="00FA17DB" w:rsidRPr="004A26B0" w14:paraId="5CB8DCC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F9723BC"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442908E" w14:textId="77777777" w:rsidR="00FA17DB" w:rsidRPr="004A26B0" w:rsidRDefault="00FA17DB" w:rsidP="001F228E">
            <w:pPr>
              <w:rPr>
                <w:sz w:val="22"/>
                <w:szCs w:val="22"/>
              </w:rPr>
            </w:pPr>
            <w:r w:rsidRPr="004A26B0">
              <w:rPr>
                <w:sz w:val="22"/>
                <w:szCs w:val="22"/>
              </w:rPr>
              <w:t>ustawienia kilku wersji językowych: polskiej, angielskiej, niemieckiej,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8B0665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252C769" w14:textId="77777777" w:rsidR="00FA17DB" w:rsidRPr="004A26B0" w:rsidRDefault="00FA17DB" w:rsidP="001F228E">
            <w:pPr>
              <w:rPr>
                <w:sz w:val="22"/>
                <w:szCs w:val="22"/>
              </w:rPr>
            </w:pPr>
          </w:p>
        </w:tc>
      </w:tr>
      <w:tr w:rsidR="00FA17DB" w:rsidRPr="004A26B0" w14:paraId="0AA6AB8B"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AFAFC76"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9B414DB" w14:textId="19480E4C" w:rsidR="00FA17DB" w:rsidRPr="004A26B0" w:rsidRDefault="00FA17DB" w:rsidP="001F228E">
            <w:pPr>
              <w:rPr>
                <w:sz w:val="22"/>
                <w:szCs w:val="22"/>
              </w:rPr>
            </w:pPr>
            <w:r w:rsidRPr="004A26B0">
              <w:rPr>
                <w:sz w:val="22"/>
                <w:szCs w:val="22"/>
              </w:rPr>
              <w:t xml:space="preserve">wyświetlenia w jednym widoku pełnej mapy sali, po kliknięciu w sektor pojawia się szczegółowa mapa   </w:t>
            </w:r>
            <w:r w:rsidR="00C830B2" w:rsidRPr="004A26B0">
              <w:rPr>
                <w:sz w:val="22"/>
                <w:szCs w:val="22"/>
              </w:rPr>
              <w:t>z wyborem miejsc,</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C90F52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01A43C6" w14:textId="77777777" w:rsidR="00FA17DB" w:rsidRPr="004A26B0" w:rsidRDefault="00FA17DB" w:rsidP="001F228E">
            <w:pPr>
              <w:rPr>
                <w:sz w:val="22"/>
                <w:szCs w:val="22"/>
              </w:rPr>
            </w:pPr>
          </w:p>
        </w:tc>
      </w:tr>
      <w:tr w:rsidR="00FA17DB" w:rsidRPr="004A26B0" w14:paraId="1D63055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C6DB9BF"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87BAF34" w14:textId="77777777" w:rsidR="00FA17DB" w:rsidRPr="004A26B0" w:rsidRDefault="00FA17DB" w:rsidP="001F228E">
            <w:pPr>
              <w:rPr>
                <w:sz w:val="22"/>
                <w:szCs w:val="22"/>
              </w:rPr>
            </w:pPr>
            <w:r w:rsidRPr="004A26B0">
              <w:rPr>
                <w:sz w:val="22"/>
                <w:szCs w:val="22"/>
              </w:rPr>
              <w:t>sprzedaży produktów nie magazynowych w cenach nominalnych lub promocyjnych,</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BFD171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76A8AFF" w14:textId="77777777" w:rsidR="00FA17DB" w:rsidRPr="004A26B0" w:rsidRDefault="00FA17DB" w:rsidP="001F228E">
            <w:pPr>
              <w:rPr>
                <w:sz w:val="22"/>
                <w:szCs w:val="22"/>
              </w:rPr>
            </w:pPr>
          </w:p>
        </w:tc>
      </w:tr>
      <w:tr w:rsidR="00FA17DB" w:rsidRPr="004A26B0" w14:paraId="61FC5C5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AD1D1D8"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E6C3E7B" w14:textId="1D552B63" w:rsidR="00FA17DB" w:rsidRPr="00C830B2" w:rsidRDefault="00FA17DB" w:rsidP="001F228E">
            <w:pPr>
              <w:rPr>
                <w:b/>
                <w:bCs/>
                <w:sz w:val="22"/>
                <w:szCs w:val="22"/>
              </w:rPr>
            </w:pPr>
            <w:r w:rsidRPr="004A26B0">
              <w:rPr>
                <w:sz w:val="22"/>
                <w:szCs w:val="22"/>
              </w:rPr>
              <w:t>rozdzielenia sprzedaży biletów od produktów nie magazynowych: widz ma mieć możliwość kupienia w jednej transakcji:</w:t>
            </w:r>
            <w:r w:rsidR="00C830B2">
              <w:rPr>
                <w:sz w:val="22"/>
                <w:szCs w:val="22"/>
              </w:rPr>
              <w:t xml:space="preserve"> </w:t>
            </w:r>
            <w:r w:rsidR="00C830B2" w:rsidRPr="004A26B0">
              <w:rPr>
                <w:sz w:val="22"/>
                <w:szCs w:val="22"/>
              </w:rPr>
              <w:t>tylko biletu(-ów),</w:t>
            </w:r>
            <w:r w:rsidR="00C830B2" w:rsidRPr="004A26B0">
              <w:rPr>
                <w:sz w:val="22"/>
                <w:szCs w:val="22"/>
              </w:rPr>
              <w:t xml:space="preserve"> </w:t>
            </w:r>
            <w:r w:rsidR="00C830B2" w:rsidRPr="004A26B0">
              <w:rPr>
                <w:sz w:val="22"/>
                <w:szCs w:val="22"/>
              </w:rPr>
              <w:t>tylko produktu(-ów),</w:t>
            </w:r>
            <w:r w:rsidR="00C830B2">
              <w:rPr>
                <w:sz w:val="22"/>
                <w:szCs w:val="22"/>
              </w:rPr>
              <w:t xml:space="preserve"> </w:t>
            </w:r>
            <w:r w:rsidR="00C830B2" w:rsidRPr="004A26B0">
              <w:rPr>
                <w:sz w:val="22"/>
                <w:szCs w:val="22"/>
              </w:rPr>
              <w:t>biletu(-ów) i produktu(-ów)</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9A5EDF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DA80608" w14:textId="77777777" w:rsidR="00FA17DB" w:rsidRPr="004A26B0" w:rsidRDefault="00FA17DB" w:rsidP="001F228E">
            <w:pPr>
              <w:rPr>
                <w:sz w:val="22"/>
                <w:szCs w:val="22"/>
              </w:rPr>
            </w:pPr>
          </w:p>
        </w:tc>
      </w:tr>
      <w:tr w:rsidR="00FA17DB" w:rsidRPr="004A26B0" w14:paraId="060A2F1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6AED605"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C553F14" w14:textId="77777777" w:rsidR="00FA17DB" w:rsidRPr="004A26B0" w:rsidRDefault="00FA17DB" w:rsidP="001F228E">
            <w:pPr>
              <w:rPr>
                <w:sz w:val="22"/>
                <w:szCs w:val="22"/>
              </w:rPr>
            </w:pPr>
            <w:r w:rsidRPr="004A26B0">
              <w:rPr>
                <w:sz w:val="22"/>
                <w:szCs w:val="22"/>
              </w:rPr>
              <w:t xml:space="preserve">wysyłki oddzielnej wiadomości e-mail na określony wcześniej adres pod warunkiem pozytywnego opłacenia transakcji internetowej, w której a) znajduje się sam produkt b) znajduje się produkt oraz co najmniej jeden bilet. Wiadomość będzie zawierała </w:t>
            </w:r>
            <w:r w:rsidRPr="004A26B0">
              <w:rPr>
                <w:sz w:val="22"/>
                <w:szCs w:val="22"/>
              </w:rPr>
              <w:lastRenderedPageBreak/>
              <w:t>podsumowanie transakcji, czyli co zostało zamówione, jaki jest sposób odbioru produktu, ewentualne dane wysyłki. Dodatkowy mail z podsumowaniem transakcji nie będzie wysyłany do obsługi jeżeli w transakcji nie będzie chociaż jednego produktu – funkcja wspierająca obsługę sprzedaży i wysyłki produktów online,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D61C42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AADBBCB" w14:textId="77777777" w:rsidR="00FA17DB" w:rsidRPr="004A26B0" w:rsidRDefault="00FA17DB" w:rsidP="001F228E">
            <w:pPr>
              <w:rPr>
                <w:sz w:val="22"/>
                <w:szCs w:val="22"/>
              </w:rPr>
            </w:pPr>
          </w:p>
        </w:tc>
      </w:tr>
      <w:tr w:rsidR="00FA17DB" w:rsidRPr="004A26B0" w14:paraId="2237B7B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FBE599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48062A1" w14:textId="77777777" w:rsidR="00FA17DB" w:rsidRPr="004A26B0" w:rsidRDefault="00FA17DB" w:rsidP="001F228E">
            <w:pPr>
              <w:rPr>
                <w:sz w:val="22"/>
                <w:szCs w:val="22"/>
              </w:rPr>
            </w:pPr>
            <w:r w:rsidRPr="004A26B0">
              <w:rPr>
                <w:sz w:val="22"/>
                <w:szCs w:val="22"/>
              </w:rPr>
              <w:t>sprzedaży biletów grupowych oraz preferencyjnych biletów specjalnych powiązanych z kartą lojalnościową,</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C5493B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3B42D39" w14:textId="77777777" w:rsidR="00FA17DB" w:rsidRPr="004A26B0" w:rsidRDefault="00FA17DB" w:rsidP="001F228E">
            <w:pPr>
              <w:rPr>
                <w:sz w:val="22"/>
                <w:szCs w:val="22"/>
              </w:rPr>
            </w:pPr>
          </w:p>
        </w:tc>
      </w:tr>
      <w:tr w:rsidR="00FA17DB" w:rsidRPr="004A26B0" w14:paraId="4C28DCE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E8F3F9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8887852" w14:textId="77777777" w:rsidR="00FA17DB" w:rsidRPr="004A26B0" w:rsidRDefault="00FA17DB" w:rsidP="001F228E">
            <w:pPr>
              <w:rPr>
                <w:sz w:val="22"/>
                <w:szCs w:val="22"/>
              </w:rPr>
            </w:pPr>
            <w:r w:rsidRPr="004A26B0">
              <w:rPr>
                <w:sz w:val="22"/>
                <w:szCs w:val="22"/>
              </w:rPr>
              <w:t xml:space="preserve">sprzedaży biletów w trybie ograniczonym tylko dla posiadaczy biletów na poprzednią edycję danego wydarzenia,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67CDF8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F97C337" w14:textId="77777777" w:rsidR="00FA17DB" w:rsidRPr="004A26B0" w:rsidRDefault="00FA17DB" w:rsidP="001F228E">
            <w:pPr>
              <w:rPr>
                <w:sz w:val="22"/>
                <w:szCs w:val="22"/>
              </w:rPr>
            </w:pPr>
          </w:p>
        </w:tc>
      </w:tr>
      <w:tr w:rsidR="00FA17DB" w:rsidRPr="004A26B0" w14:paraId="7BE6CEC7"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6AFBED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F3A3DE4" w14:textId="77777777" w:rsidR="00FA17DB" w:rsidRPr="004A26B0" w:rsidRDefault="00FA17DB" w:rsidP="001F228E">
            <w:pPr>
              <w:rPr>
                <w:sz w:val="22"/>
                <w:szCs w:val="22"/>
              </w:rPr>
            </w:pPr>
            <w:r w:rsidRPr="004A26B0">
              <w:rPr>
                <w:sz w:val="22"/>
                <w:szCs w:val="22"/>
              </w:rPr>
              <w:t>udostępnienia przez Klienta informacji o zakupionym bilecie na Facebooku z linkiem sprzedażowym,</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865153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8ECB4F5" w14:textId="77777777" w:rsidR="00FA17DB" w:rsidRPr="004A26B0" w:rsidRDefault="00FA17DB" w:rsidP="001F228E">
            <w:pPr>
              <w:rPr>
                <w:sz w:val="22"/>
                <w:szCs w:val="22"/>
              </w:rPr>
            </w:pPr>
          </w:p>
        </w:tc>
      </w:tr>
      <w:tr w:rsidR="00FA17DB" w:rsidRPr="004A26B0" w14:paraId="4C771CE8"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09795D6"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25C2229" w14:textId="77777777" w:rsidR="00FA17DB" w:rsidRPr="004A26B0" w:rsidRDefault="00FA17DB" w:rsidP="001F228E">
            <w:pPr>
              <w:rPr>
                <w:sz w:val="22"/>
                <w:szCs w:val="22"/>
              </w:rPr>
            </w:pPr>
            <w:r w:rsidRPr="004A26B0">
              <w:rPr>
                <w:sz w:val="22"/>
                <w:szCs w:val="22"/>
              </w:rPr>
              <w:t xml:space="preserve">rozdzielenia rezerwacji od sprzedaży internetowej (Zamawiający decyduje, na które wydarzenia ma być dostępna rezerwacja i sprzedaż, a na które tylko sprzedaż),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3975C8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0C68F60" w14:textId="77777777" w:rsidR="00FA17DB" w:rsidRPr="004A26B0" w:rsidRDefault="00FA17DB" w:rsidP="001F228E">
            <w:pPr>
              <w:rPr>
                <w:sz w:val="22"/>
                <w:szCs w:val="22"/>
              </w:rPr>
            </w:pPr>
          </w:p>
        </w:tc>
      </w:tr>
      <w:tr w:rsidR="00FA17DB" w:rsidRPr="004A26B0" w14:paraId="17DECBC8"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09CD19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B224C00" w14:textId="77777777" w:rsidR="00FA17DB" w:rsidRPr="004A26B0" w:rsidRDefault="00FA17DB" w:rsidP="001F228E">
            <w:pPr>
              <w:rPr>
                <w:sz w:val="22"/>
                <w:szCs w:val="22"/>
              </w:rPr>
            </w:pPr>
            <w:r w:rsidRPr="004A26B0">
              <w:rPr>
                <w:sz w:val="22"/>
                <w:szCs w:val="22"/>
              </w:rPr>
              <w:t>wyświetlania dostępnych miejsc do sprzedaży oraz dezaktywowania wydarzeń wyprzedanych,</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DCA7F4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C81BA8E" w14:textId="77777777" w:rsidR="00FA17DB" w:rsidRPr="004A26B0" w:rsidRDefault="00FA17DB" w:rsidP="001F228E">
            <w:pPr>
              <w:rPr>
                <w:sz w:val="22"/>
                <w:szCs w:val="22"/>
              </w:rPr>
            </w:pPr>
          </w:p>
        </w:tc>
      </w:tr>
      <w:tr w:rsidR="00FA17DB" w:rsidRPr="004A26B0" w14:paraId="0D37ED7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93C643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CDE54EB" w14:textId="77777777" w:rsidR="00FA17DB" w:rsidRPr="004A26B0" w:rsidRDefault="00FA17DB" w:rsidP="001F228E">
            <w:pPr>
              <w:rPr>
                <w:sz w:val="22"/>
                <w:szCs w:val="22"/>
              </w:rPr>
            </w:pPr>
            <w:r w:rsidRPr="004A26B0">
              <w:rPr>
                <w:sz w:val="22"/>
                <w:szCs w:val="22"/>
              </w:rPr>
              <w:t xml:space="preserve">stosowania dopłat internetowych do biletu,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86CB6A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DA710AE" w14:textId="77777777" w:rsidR="00FA17DB" w:rsidRPr="004A26B0" w:rsidRDefault="00FA17DB" w:rsidP="001F228E">
            <w:pPr>
              <w:rPr>
                <w:sz w:val="22"/>
                <w:szCs w:val="22"/>
              </w:rPr>
            </w:pPr>
          </w:p>
        </w:tc>
      </w:tr>
      <w:tr w:rsidR="00FA17DB" w:rsidRPr="004A26B0" w14:paraId="0D5212D8"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59D59ED"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08FAA51" w14:textId="77777777" w:rsidR="00FA17DB" w:rsidRPr="004A26B0" w:rsidRDefault="00FA17DB" w:rsidP="001F228E">
            <w:pPr>
              <w:rPr>
                <w:sz w:val="22"/>
                <w:szCs w:val="22"/>
              </w:rPr>
            </w:pPr>
            <w:r w:rsidRPr="004A26B0">
              <w:rPr>
                <w:sz w:val="22"/>
                <w:szCs w:val="22"/>
              </w:rPr>
              <w:t>automatycznego wystawienia i przesłania mailem faktury VAT,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285E1B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531A9F5" w14:textId="77777777" w:rsidR="00FA17DB" w:rsidRPr="004A26B0" w:rsidRDefault="00FA17DB" w:rsidP="001F228E">
            <w:pPr>
              <w:rPr>
                <w:sz w:val="22"/>
                <w:szCs w:val="22"/>
              </w:rPr>
            </w:pPr>
          </w:p>
        </w:tc>
      </w:tr>
      <w:tr w:rsidR="00FA17DB" w:rsidRPr="004A26B0" w14:paraId="53700181"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0A99F3E"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64EDEE6" w14:textId="77777777" w:rsidR="00FA17DB" w:rsidRPr="004A26B0" w:rsidRDefault="00FA17DB" w:rsidP="001F228E">
            <w:pPr>
              <w:rPr>
                <w:sz w:val="22"/>
                <w:szCs w:val="22"/>
              </w:rPr>
            </w:pPr>
            <w:r w:rsidRPr="004A26B0">
              <w:rPr>
                <w:sz w:val="22"/>
                <w:szCs w:val="22"/>
              </w:rPr>
              <w:t xml:space="preserve">automatycznego pobrania danych firmy z GUS po wpisaniu w formularzu prawidłowego numer </w:t>
            </w:r>
            <w:r w:rsidRPr="004A26B0">
              <w:rPr>
                <w:sz w:val="22"/>
                <w:szCs w:val="22"/>
              </w:rPr>
              <w:lastRenderedPageBreak/>
              <w:t xml:space="preserve">NIP. Gdy NIP nie zostanie odnaleziony zostanie wyświetlona notka </w:t>
            </w:r>
            <w:r w:rsidRPr="004A26B0">
              <w:rPr>
                <w:i/>
                <w:sz w:val="22"/>
                <w:szCs w:val="22"/>
              </w:rPr>
              <w:t>„NIP nie odnaleziony w bazie GUS”</w:t>
            </w:r>
            <w:r w:rsidRPr="004A26B0">
              <w:rPr>
                <w:sz w:val="22"/>
                <w:szCs w:val="22"/>
              </w:rPr>
              <w:t xml:space="preserve">. Ilość prób pobrania danych z GUS jest regulowana ustawieniem w systemie, gdy zostanie przekroczona zostanie wyświetlony komunikat </w:t>
            </w:r>
            <w:r w:rsidRPr="004A26B0">
              <w:rPr>
                <w:i/>
                <w:sz w:val="22"/>
                <w:szCs w:val="22"/>
              </w:rPr>
              <w:t>„Przekroczono ilość prób spróbuj ponownie za xx sekund”</w:t>
            </w:r>
            <w:r w:rsidRPr="004A26B0">
              <w:rPr>
                <w:sz w:val="22"/>
                <w:szCs w:val="22"/>
              </w:rPr>
              <w:t xml:space="preserve">  (xx – czas odliczany do ponownej możliwości pobrania danych,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AC9DB1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CE6203F" w14:textId="77777777" w:rsidR="00FA17DB" w:rsidRPr="004A26B0" w:rsidRDefault="00FA17DB" w:rsidP="001F228E">
            <w:pPr>
              <w:rPr>
                <w:sz w:val="22"/>
                <w:szCs w:val="22"/>
              </w:rPr>
            </w:pPr>
          </w:p>
        </w:tc>
      </w:tr>
      <w:tr w:rsidR="00FA17DB" w:rsidRPr="004A26B0" w14:paraId="10D52621"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AF68C01"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F65C98C" w14:textId="77777777" w:rsidR="00FA17DB" w:rsidRPr="004A26B0" w:rsidRDefault="00FA17DB" w:rsidP="001F228E">
            <w:pPr>
              <w:rPr>
                <w:sz w:val="22"/>
                <w:szCs w:val="22"/>
              </w:rPr>
            </w:pPr>
            <w:r w:rsidRPr="004A26B0">
              <w:rPr>
                <w:sz w:val="22"/>
                <w:szCs w:val="22"/>
              </w:rPr>
              <w:t>rozdzielenia osoby prywatnej od firmy: dla osoby prywatnej pole NIP jest nieaktywne – nie ma pobierania danych z GUS,</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EF1C8C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CAFD6ED" w14:textId="77777777" w:rsidR="00FA17DB" w:rsidRPr="004A26B0" w:rsidRDefault="00FA17DB" w:rsidP="001F228E">
            <w:pPr>
              <w:rPr>
                <w:sz w:val="22"/>
                <w:szCs w:val="22"/>
              </w:rPr>
            </w:pPr>
          </w:p>
        </w:tc>
      </w:tr>
      <w:tr w:rsidR="00FA17DB" w:rsidRPr="004A26B0" w14:paraId="569EABDA"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C248645"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03FED72" w14:textId="77777777" w:rsidR="00FA17DB" w:rsidRPr="004A26B0" w:rsidRDefault="00FA17DB" w:rsidP="001F228E">
            <w:pPr>
              <w:rPr>
                <w:sz w:val="22"/>
                <w:szCs w:val="22"/>
              </w:rPr>
            </w:pPr>
            <w:r w:rsidRPr="004A26B0">
              <w:rPr>
                <w:sz w:val="22"/>
                <w:szCs w:val="22"/>
              </w:rPr>
              <w:t>dostosowanie dla osób niedowidzących (czcionka, kontrast),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F84E2D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80017D3" w14:textId="77777777" w:rsidR="00FA17DB" w:rsidRPr="004A26B0" w:rsidRDefault="00FA17DB" w:rsidP="001F228E">
            <w:pPr>
              <w:rPr>
                <w:sz w:val="22"/>
                <w:szCs w:val="22"/>
              </w:rPr>
            </w:pPr>
          </w:p>
        </w:tc>
      </w:tr>
      <w:tr w:rsidR="00FA17DB" w:rsidRPr="004A26B0" w14:paraId="540CE70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033BEDC"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7C2DD0A4" w14:textId="77777777" w:rsidR="00FA17DB" w:rsidRPr="004A26B0" w:rsidRDefault="00FA17DB" w:rsidP="001F228E">
            <w:pPr>
              <w:rPr>
                <w:sz w:val="22"/>
                <w:szCs w:val="22"/>
              </w:rPr>
            </w:pPr>
            <w:r w:rsidRPr="004A26B0">
              <w:rPr>
                <w:sz w:val="22"/>
                <w:szCs w:val="22"/>
              </w:rPr>
              <w:t>dane o Klientach z dystrybucji internetowej muszą zasilać bazę danych Zamawiającego, która ma prawo zdefiniować i zbierać zgody klientów (do 5 rodzajów) do własnej administracji, bez partnerów pośredniczących,</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4AA11C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B79A072" w14:textId="77777777" w:rsidR="00FA17DB" w:rsidRPr="004A26B0" w:rsidRDefault="00FA17DB" w:rsidP="001F228E">
            <w:pPr>
              <w:rPr>
                <w:sz w:val="22"/>
                <w:szCs w:val="22"/>
              </w:rPr>
            </w:pPr>
          </w:p>
        </w:tc>
      </w:tr>
      <w:tr w:rsidR="00FA17DB" w:rsidRPr="004A26B0" w14:paraId="4552776C"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0767BD" w14:textId="77777777" w:rsidR="00FA17DB" w:rsidRPr="004A26B0" w:rsidRDefault="00FA17DB" w:rsidP="001F228E">
            <w:pPr>
              <w:rPr>
                <w:sz w:val="22"/>
                <w:szCs w:val="22"/>
              </w:rPr>
            </w:pPr>
            <w:r w:rsidRPr="004A26B0">
              <w:rPr>
                <w:b/>
                <w:bCs/>
                <w:sz w:val="22"/>
                <w:szCs w:val="22"/>
              </w:rPr>
              <w:t>Moduł elektronicznej kontroli biletów</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D23649F" w14:textId="77777777" w:rsidR="00FA17DB" w:rsidRPr="004A26B0" w:rsidRDefault="00FA17DB" w:rsidP="001F228E">
            <w:pPr>
              <w:rPr>
                <w:sz w:val="22"/>
                <w:szCs w:val="22"/>
              </w:rPr>
            </w:pPr>
            <w:r w:rsidRPr="004A26B0">
              <w:rPr>
                <w:bCs/>
                <w:sz w:val="22"/>
                <w:szCs w:val="22"/>
              </w:rPr>
              <w:t>jedna licencja na „n” stanowisk</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D812F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5D249D" w14:textId="77777777" w:rsidR="00FA17DB" w:rsidRPr="004A26B0" w:rsidRDefault="00FA17DB" w:rsidP="001F228E">
            <w:pPr>
              <w:rPr>
                <w:sz w:val="22"/>
                <w:szCs w:val="22"/>
              </w:rPr>
            </w:pPr>
          </w:p>
        </w:tc>
      </w:tr>
      <w:tr w:rsidR="00FA17DB" w:rsidRPr="004A26B0" w14:paraId="065B8B3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BC42A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C55C108" w14:textId="77777777" w:rsidR="00FA17DB" w:rsidRPr="004A26B0" w:rsidRDefault="00FA17DB" w:rsidP="001F228E">
            <w:pPr>
              <w:rPr>
                <w:sz w:val="22"/>
                <w:szCs w:val="22"/>
              </w:rPr>
            </w:pPr>
            <w:r w:rsidRPr="004A26B0">
              <w:rPr>
                <w:sz w:val="22"/>
                <w:szCs w:val="22"/>
              </w:rPr>
              <w:t>Elektroniczna weryfikacja biletów za pomocą smartfonów lub terminali mobilnych z systemem Android.</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DB2AD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08741E" w14:textId="77777777" w:rsidR="00FA17DB" w:rsidRPr="004A26B0" w:rsidRDefault="00FA17DB" w:rsidP="001F228E">
            <w:pPr>
              <w:rPr>
                <w:sz w:val="22"/>
                <w:szCs w:val="22"/>
              </w:rPr>
            </w:pPr>
          </w:p>
        </w:tc>
      </w:tr>
      <w:tr w:rsidR="00FA17DB" w:rsidRPr="004A26B0" w14:paraId="4BEF792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F7F760"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3D9DB2B" w14:textId="77777777" w:rsidR="00FA17DB" w:rsidRPr="004A26B0" w:rsidRDefault="00FA17DB" w:rsidP="001F228E">
            <w:pPr>
              <w:rPr>
                <w:sz w:val="22"/>
                <w:szCs w:val="22"/>
              </w:rPr>
            </w:pPr>
            <w:r w:rsidRPr="004A26B0">
              <w:rPr>
                <w:sz w:val="22"/>
                <w:szCs w:val="22"/>
              </w:rPr>
              <w:t>współpracę bezpośrednio z systemem  sprzedaży, zarówno internetowej jak i kasowej,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B9CA6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9799AE" w14:textId="77777777" w:rsidR="00FA17DB" w:rsidRPr="004A26B0" w:rsidRDefault="00FA17DB" w:rsidP="001F228E">
            <w:pPr>
              <w:rPr>
                <w:sz w:val="22"/>
                <w:szCs w:val="22"/>
              </w:rPr>
            </w:pPr>
          </w:p>
        </w:tc>
      </w:tr>
      <w:tr w:rsidR="00FA17DB" w:rsidRPr="004A26B0" w14:paraId="17E5CD2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D06EDC9"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4DDD0917" w14:textId="77777777" w:rsidR="00FA17DB" w:rsidRPr="004A26B0" w:rsidRDefault="00FA17DB" w:rsidP="001F228E">
            <w:pPr>
              <w:rPr>
                <w:sz w:val="22"/>
                <w:szCs w:val="22"/>
              </w:rPr>
            </w:pPr>
            <w:r w:rsidRPr="004A26B0">
              <w:rPr>
                <w:sz w:val="22"/>
                <w:szCs w:val="22"/>
              </w:rPr>
              <w:t xml:space="preserve">możliwość generowania raportów oraz analizy bieżących zdarzeń (w module administracyjnym),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3B2A5B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78C9966" w14:textId="77777777" w:rsidR="00FA17DB" w:rsidRPr="004A26B0" w:rsidRDefault="00FA17DB" w:rsidP="001F228E">
            <w:pPr>
              <w:rPr>
                <w:sz w:val="22"/>
                <w:szCs w:val="22"/>
              </w:rPr>
            </w:pPr>
          </w:p>
        </w:tc>
      </w:tr>
      <w:tr w:rsidR="00FA17DB" w:rsidRPr="004A26B0" w14:paraId="242B9971"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5FCF92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4EE79A0" w14:textId="77777777" w:rsidR="00FA17DB" w:rsidRPr="004A26B0" w:rsidRDefault="00FA17DB" w:rsidP="001F228E">
            <w:pPr>
              <w:rPr>
                <w:sz w:val="22"/>
                <w:szCs w:val="22"/>
              </w:rPr>
            </w:pPr>
            <w:r w:rsidRPr="004A26B0">
              <w:rPr>
                <w:sz w:val="22"/>
                <w:szCs w:val="22"/>
              </w:rPr>
              <w:t xml:space="preserve">wyświetlanie na smartfonie/terminalu odpowiednich komunikatów skojarzonych z określonym statusem transakcji. Lista możliwych wyników kontroli biletowej: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BBCB4A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16B8073" w14:textId="77777777" w:rsidR="00FA17DB" w:rsidRPr="004A26B0" w:rsidRDefault="00FA17DB" w:rsidP="001F228E">
            <w:pPr>
              <w:rPr>
                <w:sz w:val="22"/>
                <w:szCs w:val="22"/>
              </w:rPr>
            </w:pPr>
          </w:p>
        </w:tc>
      </w:tr>
      <w:tr w:rsidR="00FA17DB" w:rsidRPr="004A26B0" w14:paraId="1758D4A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7AA397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186BC45B" w14:textId="77777777" w:rsidR="00FA17DB" w:rsidRPr="004A26B0" w:rsidRDefault="00FA17DB" w:rsidP="001F228E">
            <w:pPr>
              <w:rPr>
                <w:sz w:val="22"/>
                <w:szCs w:val="22"/>
              </w:rPr>
            </w:pPr>
            <w:r w:rsidRPr="004A26B0">
              <w:rPr>
                <w:sz w:val="22"/>
                <w:szCs w:val="22"/>
              </w:rPr>
              <w:t>Weryfikacja biletu przebiegła prawidłowo (bilet poprawny na wybrane wydarzenie) – kolor zielony wyświetlany na ekranie. Dodatkowo wyświetlane są informacje: imię i nazwisko, wydarzenie, termin, lokalizacja (sala), liczba biletów, szczegóły biletów (typ biletu, cena, w przypadku Sali numerowanej: rząd i miejsce). Możliwość wybrania kilku biletów i weryfikacji częściowej.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958920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5E6EE82" w14:textId="77777777" w:rsidR="00FA17DB" w:rsidRPr="004A26B0" w:rsidRDefault="00FA17DB" w:rsidP="001F228E">
            <w:pPr>
              <w:rPr>
                <w:sz w:val="22"/>
                <w:szCs w:val="22"/>
              </w:rPr>
            </w:pPr>
          </w:p>
        </w:tc>
      </w:tr>
      <w:tr w:rsidR="00FA17DB" w:rsidRPr="004A26B0" w14:paraId="395FE3D8"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5E30C4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25B7C3A" w14:textId="77777777" w:rsidR="00FA17DB" w:rsidRPr="004A26B0" w:rsidRDefault="00FA17DB" w:rsidP="001F228E">
            <w:pPr>
              <w:rPr>
                <w:sz w:val="22"/>
                <w:szCs w:val="22"/>
              </w:rPr>
            </w:pPr>
            <w:r w:rsidRPr="004A26B0">
              <w:rPr>
                <w:sz w:val="22"/>
                <w:szCs w:val="22"/>
              </w:rPr>
              <w:t>Bilet został już wykorzystany o … [godzina], [data] - kolor czerwony wyświetlany na ekranie. Dodatkowo wyświetlane są informacje: imię i nazwisko, wydarzenie, termin, lokalizacja (sala), liczba biletów, szczegóły biletów (typ biletu, cena, w przypadku Sali numerowanej: rząd i miejsce).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AB994E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C919DCF" w14:textId="77777777" w:rsidR="00FA17DB" w:rsidRPr="004A26B0" w:rsidRDefault="00FA17DB" w:rsidP="001F228E">
            <w:pPr>
              <w:rPr>
                <w:sz w:val="22"/>
                <w:szCs w:val="22"/>
              </w:rPr>
            </w:pPr>
          </w:p>
        </w:tc>
      </w:tr>
      <w:tr w:rsidR="00FA17DB" w:rsidRPr="004A26B0" w14:paraId="53FA7B80"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EB4A08C"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627FF4D9" w14:textId="77777777" w:rsidR="00FA17DB" w:rsidRPr="004A26B0" w:rsidRDefault="00FA17DB" w:rsidP="001F228E">
            <w:pPr>
              <w:rPr>
                <w:sz w:val="22"/>
                <w:szCs w:val="22"/>
              </w:rPr>
            </w:pPr>
            <w:r w:rsidRPr="004A26B0">
              <w:rPr>
                <w:sz w:val="22"/>
                <w:szCs w:val="22"/>
              </w:rPr>
              <w:t>Brak biletu w systemie lub bilet nieważny na wybrane wydarzenie - kolor czerwony wyświetlany na ekranie.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1E1087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10DA834" w14:textId="77777777" w:rsidR="00FA17DB" w:rsidRPr="004A26B0" w:rsidRDefault="00FA17DB" w:rsidP="001F228E">
            <w:pPr>
              <w:rPr>
                <w:sz w:val="22"/>
                <w:szCs w:val="22"/>
              </w:rPr>
            </w:pPr>
          </w:p>
        </w:tc>
      </w:tr>
      <w:tr w:rsidR="00FA17DB" w:rsidRPr="004A26B0" w14:paraId="46EF7CBE"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B60C892"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5AFB7888" w14:textId="77777777" w:rsidR="00FA17DB" w:rsidRPr="004A26B0" w:rsidRDefault="00FA17DB" w:rsidP="001F228E">
            <w:pPr>
              <w:rPr>
                <w:sz w:val="22"/>
                <w:szCs w:val="22"/>
              </w:rPr>
            </w:pPr>
            <w:r w:rsidRPr="004A26B0">
              <w:rPr>
                <w:sz w:val="22"/>
                <w:szCs w:val="22"/>
              </w:rPr>
              <w:t>możliwość wyjścia ze strefy (sali) i ponownego wejścia po kolejnej weryfikacji biletu,</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C4BDE0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591D6F1" w14:textId="77777777" w:rsidR="00FA17DB" w:rsidRPr="004A26B0" w:rsidRDefault="00FA17DB" w:rsidP="001F228E">
            <w:pPr>
              <w:rPr>
                <w:sz w:val="22"/>
                <w:szCs w:val="22"/>
              </w:rPr>
            </w:pPr>
          </w:p>
        </w:tc>
      </w:tr>
      <w:tr w:rsidR="00FA17DB" w:rsidRPr="004A26B0" w14:paraId="60BD2734"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C9170C5"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2A0170D" w14:textId="77777777" w:rsidR="00FA17DB" w:rsidRPr="004A26B0" w:rsidRDefault="00FA17DB" w:rsidP="001F228E">
            <w:pPr>
              <w:rPr>
                <w:sz w:val="22"/>
                <w:szCs w:val="22"/>
              </w:rPr>
            </w:pPr>
            <w:r w:rsidRPr="004A26B0">
              <w:rPr>
                <w:sz w:val="22"/>
                <w:szCs w:val="22"/>
              </w:rPr>
              <w:t>możliwość konfiguracji ustawień aplikacji z poziomu użytkownika: możliwość wpisania nr IP bramki oraz wybrania aktywnych bramek (</w:t>
            </w:r>
            <w:proofErr w:type="spellStart"/>
            <w:r w:rsidRPr="004A26B0">
              <w:rPr>
                <w:sz w:val="22"/>
                <w:szCs w:val="22"/>
              </w:rPr>
              <w:t>sal</w:t>
            </w:r>
            <w:proofErr w:type="spellEnd"/>
            <w:r w:rsidRPr="004A26B0">
              <w:rPr>
                <w:sz w:val="22"/>
                <w:szCs w:val="22"/>
              </w:rPr>
              <w:t>), do których ma być przypisany czytnik lub smartfon.</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2A10D5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7897E40" w14:textId="77777777" w:rsidR="00FA17DB" w:rsidRPr="004A26B0" w:rsidRDefault="00FA17DB" w:rsidP="001F228E">
            <w:pPr>
              <w:rPr>
                <w:sz w:val="22"/>
                <w:szCs w:val="22"/>
              </w:rPr>
            </w:pPr>
          </w:p>
        </w:tc>
      </w:tr>
      <w:tr w:rsidR="00FA17DB" w:rsidRPr="004A26B0" w14:paraId="34EF712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395DA72" w14:textId="77777777" w:rsidR="00FA17DB" w:rsidRPr="004A26B0" w:rsidRDefault="00FA17DB" w:rsidP="001F228E">
            <w:pPr>
              <w:rPr>
                <w:b/>
                <w:bCs/>
                <w:sz w:val="22"/>
                <w:szCs w:val="22"/>
              </w:rPr>
            </w:pPr>
            <w:r w:rsidRPr="004A26B0">
              <w:rPr>
                <w:b/>
                <w:bCs/>
                <w:sz w:val="22"/>
                <w:szCs w:val="22"/>
              </w:rPr>
              <w:lastRenderedPageBreak/>
              <w:t>Integracja z terminalami płatniczymi – umożliwiająca zautomatyzowanie procesu płatności kartami płatniczymi podłączonymi do stanowisk kasowych.  Zapewniająca</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36EA181D" w14:textId="573FAA47" w:rsidR="00FA17DB" w:rsidRPr="004A26B0" w:rsidRDefault="00C830B2" w:rsidP="001F228E">
            <w:pPr>
              <w:rPr>
                <w:sz w:val="22"/>
                <w:szCs w:val="22"/>
              </w:rPr>
            </w:pPr>
            <w:r w:rsidRPr="004A26B0">
              <w:rPr>
                <w:sz w:val="22"/>
                <w:szCs w:val="22"/>
              </w:rPr>
              <w:t>automatyczne przesłanie kwoty płatności na terminal płatniczy po wybraniu przez kasjera formy płatności: karta kredytowa/płatnicza,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DABDC1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5262F3F" w14:textId="77777777" w:rsidR="00FA17DB" w:rsidRPr="004A26B0" w:rsidRDefault="00FA17DB" w:rsidP="001F228E">
            <w:pPr>
              <w:rPr>
                <w:sz w:val="22"/>
                <w:szCs w:val="22"/>
              </w:rPr>
            </w:pPr>
          </w:p>
        </w:tc>
      </w:tr>
      <w:tr w:rsidR="00FA17DB" w:rsidRPr="004A26B0" w14:paraId="0E2B56CB"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2FAB76A"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75B36C0" w14:textId="77777777" w:rsidR="00FA17DB" w:rsidRPr="004A26B0" w:rsidRDefault="00FA17DB" w:rsidP="001F228E">
            <w:pPr>
              <w:rPr>
                <w:sz w:val="22"/>
                <w:szCs w:val="22"/>
              </w:rPr>
            </w:pPr>
            <w:r w:rsidRPr="004A26B0">
              <w:rPr>
                <w:sz w:val="22"/>
                <w:szCs w:val="22"/>
              </w:rPr>
              <w:t>wydrukowanie biletu oraz paragonu musi następować dopiero po prawidłowo przeprowadzonej płatności na terminalu płatniczym,</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150240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A8367A1" w14:textId="77777777" w:rsidR="00FA17DB" w:rsidRPr="004A26B0" w:rsidRDefault="00FA17DB" w:rsidP="001F228E">
            <w:pPr>
              <w:rPr>
                <w:sz w:val="22"/>
                <w:szCs w:val="22"/>
              </w:rPr>
            </w:pPr>
          </w:p>
        </w:tc>
      </w:tr>
      <w:tr w:rsidR="00FA17DB" w:rsidRPr="004A26B0" w14:paraId="2F8BBFFF"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FAD724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C05E10A" w14:textId="77777777" w:rsidR="00FA17DB" w:rsidRPr="004A26B0" w:rsidRDefault="00FA17DB" w:rsidP="001F228E">
            <w:pPr>
              <w:rPr>
                <w:sz w:val="22"/>
                <w:szCs w:val="22"/>
              </w:rPr>
            </w:pPr>
            <w:r w:rsidRPr="004A26B0">
              <w:rPr>
                <w:sz w:val="22"/>
                <w:szCs w:val="22"/>
              </w:rPr>
              <w:t>w przypadku odrzucenia płatności przez terminal, kasjer musi mieć możliwość zmiany typu płatności np. na gotówkę,</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78970EE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6239EB1" w14:textId="77777777" w:rsidR="00FA17DB" w:rsidRPr="004A26B0" w:rsidRDefault="00FA17DB" w:rsidP="001F228E">
            <w:pPr>
              <w:rPr>
                <w:sz w:val="22"/>
                <w:szCs w:val="22"/>
              </w:rPr>
            </w:pPr>
          </w:p>
        </w:tc>
      </w:tr>
      <w:tr w:rsidR="00FA17DB" w:rsidRPr="004A26B0" w14:paraId="26FB6602"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1F516F5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1229C81C" w14:textId="77777777" w:rsidR="00FA17DB" w:rsidRPr="004A26B0" w:rsidRDefault="00FA17DB" w:rsidP="001F228E">
            <w:pPr>
              <w:rPr>
                <w:sz w:val="22"/>
                <w:szCs w:val="22"/>
              </w:rPr>
            </w:pPr>
            <w:r w:rsidRPr="004A26B0">
              <w:rPr>
                <w:sz w:val="22"/>
                <w:szCs w:val="22"/>
              </w:rPr>
              <w:t>wydruk potwierdzenia na drukarce fiskalnej.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67EE89A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452491D5" w14:textId="77777777" w:rsidR="00FA17DB" w:rsidRPr="004A26B0" w:rsidRDefault="00FA17DB" w:rsidP="001F228E">
            <w:pPr>
              <w:rPr>
                <w:sz w:val="22"/>
                <w:szCs w:val="22"/>
              </w:rPr>
            </w:pPr>
          </w:p>
        </w:tc>
      </w:tr>
      <w:tr w:rsidR="00FA17DB" w:rsidRPr="004A26B0" w14:paraId="5CF93919"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851519" w14:textId="77777777" w:rsidR="00FA17DB" w:rsidRPr="004A26B0" w:rsidRDefault="00FA17DB" w:rsidP="001F228E">
            <w:pPr>
              <w:rPr>
                <w:sz w:val="22"/>
                <w:szCs w:val="22"/>
              </w:rPr>
            </w:pPr>
            <w:r w:rsidRPr="004A26B0">
              <w:rPr>
                <w:b/>
                <w:bCs/>
                <w:sz w:val="22"/>
                <w:szCs w:val="22"/>
              </w:rPr>
              <w:t>Serwis oprogramowania</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8726AA" w14:textId="77777777" w:rsidR="00FA17DB" w:rsidRPr="004A26B0" w:rsidRDefault="00FA17DB" w:rsidP="001F228E">
            <w:pPr>
              <w:rPr>
                <w:sz w:val="22"/>
                <w:szCs w:val="22"/>
              </w:rPr>
            </w:pPr>
            <w:r w:rsidRPr="004A26B0">
              <w:rPr>
                <w:sz w:val="22"/>
                <w:szCs w:val="22"/>
              </w:rPr>
              <w:t>Zdalna pomoc techniczna 7 dni w tygodniu (10:00–20:00).</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E325A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27F546" w14:textId="77777777" w:rsidR="00FA17DB" w:rsidRPr="004A26B0" w:rsidRDefault="00FA17DB" w:rsidP="001F228E">
            <w:pPr>
              <w:rPr>
                <w:sz w:val="22"/>
                <w:szCs w:val="22"/>
              </w:rPr>
            </w:pPr>
          </w:p>
        </w:tc>
      </w:tr>
      <w:tr w:rsidR="00FA17DB" w:rsidRPr="004A26B0" w14:paraId="6ABE9FCD"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105689"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DD4B988" w14:textId="77777777" w:rsidR="00FA17DB" w:rsidRPr="004A26B0" w:rsidRDefault="00FA17DB" w:rsidP="001F228E">
            <w:pPr>
              <w:rPr>
                <w:sz w:val="22"/>
                <w:szCs w:val="22"/>
              </w:rPr>
            </w:pPr>
            <w:r w:rsidRPr="004A26B0">
              <w:rPr>
                <w:sz w:val="22"/>
                <w:szCs w:val="22"/>
              </w:rPr>
              <w:t>zdalna pomoc techniczna i merytoryczna,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DE889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2B2887" w14:textId="77777777" w:rsidR="00FA17DB" w:rsidRPr="004A26B0" w:rsidRDefault="00FA17DB" w:rsidP="001F228E">
            <w:pPr>
              <w:rPr>
                <w:sz w:val="22"/>
                <w:szCs w:val="22"/>
              </w:rPr>
            </w:pPr>
          </w:p>
        </w:tc>
      </w:tr>
      <w:tr w:rsidR="00FA17DB" w:rsidRPr="004A26B0" w14:paraId="36395B9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E0576BB"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22A8B60F" w14:textId="77777777" w:rsidR="00FA17DB" w:rsidRPr="004A26B0" w:rsidRDefault="00FA17DB" w:rsidP="001F228E">
            <w:pPr>
              <w:rPr>
                <w:sz w:val="22"/>
                <w:szCs w:val="22"/>
              </w:rPr>
            </w:pPr>
            <w:r w:rsidRPr="004A26B0">
              <w:rPr>
                <w:sz w:val="22"/>
                <w:szCs w:val="22"/>
              </w:rPr>
              <w:t>aktualizacje oprogramowania,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D5D13E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36D22099" w14:textId="77777777" w:rsidR="00FA17DB" w:rsidRPr="004A26B0" w:rsidRDefault="00FA17DB" w:rsidP="001F228E">
            <w:pPr>
              <w:rPr>
                <w:sz w:val="22"/>
                <w:szCs w:val="22"/>
              </w:rPr>
            </w:pPr>
          </w:p>
        </w:tc>
      </w:tr>
      <w:tr w:rsidR="00FA17DB" w:rsidRPr="004A26B0" w14:paraId="40BEC725" w14:textId="77777777" w:rsidTr="001F228E">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517B4057" w14:textId="77777777" w:rsidR="00FA17DB" w:rsidRPr="004A26B0" w:rsidRDefault="00FA17DB" w:rsidP="001F228E">
            <w:pPr>
              <w:rPr>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tcPr>
          <w:p w14:paraId="006021F3" w14:textId="77777777" w:rsidR="00FA17DB" w:rsidRPr="004A26B0" w:rsidRDefault="00FA17DB" w:rsidP="001F228E">
            <w:pPr>
              <w:rPr>
                <w:sz w:val="22"/>
                <w:szCs w:val="22"/>
              </w:rPr>
            </w:pPr>
            <w:r w:rsidRPr="004A26B0">
              <w:rPr>
                <w:sz w:val="22"/>
                <w:szCs w:val="22"/>
              </w:rPr>
              <w:t>gwarantowane w umowie czasy reakcji serwisu.</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030320A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tcPr>
          <w:p w14:paraId="2A094592" w14:textId="77777777" w:rsidR="00FA17DB" w:rsidRPr="004A26B0" w:rsidRDefault="00FA17DB" w:rsidP="001F228E">
            <w:pPr>
              <w:rPr>
                <w:sz w:val="22"/>
                <w:szCs w:val="22"/>
              </w:rPr>
            </w:pPr>
          </w:p>
        </w:tc>
      </w:tr>
      <w:tr w:rsidR="00FA17DB" w:rsidRPr="004A26B0" w14:paraId="31938182"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EABD94" w14:textId="77777777" w:rsidR="00FA17DB" w:rsidRPr="004A26B0" w:rsidRDefault="00FA17DB" w:rsidP="001F228E">
            <w:pPr>
              <w:rPr>
                <w:sz w:val="22"/>
                <w:szCs w:val="22"/>
              </w:rPr>
            </w:pPr>
            <w:r w:rsidRPr="004A26B0">
              <w:rPr>
                <w:b/>
                <w:bCs/>
                <w:sz w:val="22"/>
                <w:szCs w:val="22"/>
              </w:rPr>
              <w:t xml:space="preserve">Minimalne wymagania sprzętowe – Serwer centralny </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577C4E9" w14:textId="77777777" w:rsidR="00FA17DB" w:rsidRPr="004A26B0" w:rsidRDefault="00FA17DB" w:rsidP="001F228E">
            <w:pPr>
              <w:rPr>
                <w:sz w:val="22"/>
                <w:szCs w:val="22"/>
              </w:rPr>
            </w:pPr>
            <w:r w:rsidRPr="004A26B0">
              <w:rPr>
                <w:sz w:val="22"/>
                <w:szCs w:val="22"/>
              </w:rPr>
              <w:t>Serwer centralny musi zapewniać wystarczającą moc obliczeniową, poziom bezpieczeństwa danych oraz dostępności</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C9F91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657DAF" w14:textId="77777777" w:rsidR="00FA17DB" w:rsidRPr="004A26B0" w:rsidRDefault="00FA17DB" w:rsidP="001F228E">
            <w:pPr>
              <w:rPr>
                <w:sz w:val="22"/>
                <w:szCs w:val="22"/>
              </w:rPr>
            </w:pPr>
          </w:p>
        </w:tc>
      </w:tr>
      <w:tr w:rsidR="00FA17DB" w:rsidRPr="004A26B0" w14:paraId="4AEC3939"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DC3764"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5459EAA" w14:textId="77777777" w:rsidR="00FA17DB" w:rsidRPr="004A26B0" w:rsidRDefault="00FA17DB" w:rsidP="001F228E">
            <w:pPr>
              <w:rPr>
                <w:sz w:val="22"/>
                <w:szCs w:val="22"/>
              </w:rPr>
            </w:pPr>
            <w:r w:rsidRPr="004A26B0">
              <w:rPr>
                <w:sz w:val="22"/>
                <w:szCs w:val="22"/>
              </w:rPr>
              <w:t>Opóźnienia w komunikacji stanowisk kasowych a serwerem powinny być &lt;1s</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E4C77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C4D354" w14:textId="77777777" w:rsidR="00FA17DB" w:rsidRPr="004A26B0" w:rsidRDefault="00FA17DB" w:rsidP="001F228E">
            <w:pPr>
              <w:rPr>
                <w:sz w:val="22"/>
                <w:szCs w:val="22"/>
              </w:rPr>
            </w:pPr>
          </w:p>
        </w:tc>
      </w:tr>
      <w:tr w:rsidR="00FA17DB" w:rsidRPr="004A26B0" w14:paraId="6A7C89F6"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5C1546"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EA908E7" w14:textId="77777777" w:rsidR="00FA17DB" w:rsidRPr="004A26B0" w:rsidRDefault="00FA17DB" w:rsidP="001F228E">
            <w:pPr>
              <w:rPr>
                <w:sz w:val="22"/>
                <w:szCs w:val="22"/>
              </w:rPr>
            </w:pPr>
            <w:r w:rsidRPr="004A26B0">
              <w:rPr>
                <w:sz w:val="22"/>
                <w:szCs w:val="22"/>
              </w:rPr>
              <w:t xml:space="preserve">Na serwerze zostanie zainstalowany system operacyjny Microsoft Windows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C7640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553FC7" w14:textId="77777777" w:rsidR="00FA17DB" w:rsidRPr="004A26B0" w:rsidRDefault="00FA17DB" w:rsidP="001F228E">
            <w:pPr>
              <w:rPr>
                <w:sz w:val="22"/>
                <w:szCs w:val="22"/>
              </w:rPr>
            </w:pPr>
          </w:p>
        </w:tc>
      </w:tr>
      <w:tr w:rsidR="00FA17DB" w:rsidRPr="004A26B0" w14:paraId="535566F0"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C585F2"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2B07E1E" w14:textId="77777777" w:rsidR="00FA17DB" w:rsidRPr="004A26B0" w:rsidRDefault="00FA17DB" w:rsidP="001F228E">
            <w:pPr>
              <w:rPr>
                <w:sz w:val="22"/>
                <w:szCs w:val="22"/>
              </w:rPr>
            </w:pPr>
            <w:r w:rsidRPr="004A26B0">
              <w:rPr>
                <w:sz w:val="22"/>
                <w:szCs w:val="22"/>
              </w:rPr>
              <w:t xml:space="preserve">Na serwerze zostanie zainstalowane oprogramowanie systemu sprzedaży biletów wraz z bazą danych SQL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E2F94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81CB00" w14:textId="77777777" w:rsidR="00FA17DB" w:rsidRPr="004A26B0" w:rsidRDefault="00FA17DB" w:rsidP="001F228E">
            <w:pPr>
              <w:rPr>
                <w:sz w:val="22"/>
                <w:szCs w:val="22"/>
              </w:rPr>
            </w:pPr>
          </w:p>
        </w:tc>
      </w:tr>
      <w:tr w:rsidR="00FA17DB" w:rsidRPr="004A26B0" w14:paraId="7EF0485B"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5AD7E9" w14:textId="77777777" w:rsidR="00FA17DB" w:rsidRPr="004A26B0" w:rsidRDefault="00FA17DB" w:rsidP="001F228E">
            <w:pPr>
              <w:rPr>
                <w:b/>
                <w:bCs/>
                <w:sz w:val="22"/>
                <w:szCs w:val="22"/>
              </w:rPr>
            </w:pPr>
            <w:r w:rsidRPr="004A26B0">
              <w:rPr>
                <w:b/>
                <w:bCs/>
                <w:sz w:val="22"/>
                <w:szCs w:val="22"/>
              </w:rPr>
              <w:t>Serwer o parametrach minimalnych – 1 szt.:</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E19CD80" w14:textId="09C5D193" w:rsidR="00FA17DB" w:rsidRPr="004A26B0" w:rsidRDefault="00FA17DB" w:rsidP="001F228E">
            <w:pPr>
              <w:rPr>
                <w:sz w:val="22"/>
                <w:szCs w:val="22"/>
              </w:rPr>
            </w:pPr>
            <w:r w:rsidRPr="004A26B0">
              <w:rPr>
                <w:sz w:val="22"/>
                <w:szCs w:val="22"/>
              </w:rPr>
              <w:t xml:space="preserve">Procesor czterordzeniowy, </w:t>
            </w:r>
            <w:r w:rsidR="00C830B2">
              <w:rPr>
                <w:sz w:val="22"/>
                <w:szCs w:val="22"/>
              </w:rPr>
              <w:t xml:space="preserve">min </w:t>
            </w:r>
            <w:r w:rsidRPr="004A26B0">
              <w:rPr>
                <w:sz w:val="22"/>
                <w:szCs w:val="22"/>
              </w:rPr>
              <w:t>8MB Cache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ED88C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A44B7A" w14:textId="77777777" w:rsidR="00FA17DB" w:rsidRPr="004A26B0" w:rsidRDefault="00FA17DB" w:rsidP="001F228E">
            <w:pPr>
              <w:rPr>
                <w:sz w:val="22"/>
                <w:szCs w:val="22"/>
              </w:rPr>
            </w:pPr>
          </w:p>
        </w:tc>
      </w:tr>
      <w:tr w:rsidR="00FA17DB" w:rsidRPr="004A26B0" w14:paraId="4331D222"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14BE5F"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DD83155" w14:textId="39E5F8EC" w:rsidR="00FA17DB" w:rsidRPr="004A26B0" w:rsidRDefault="00C830B2" w:rsidP="001F228E">
            <w:pPr>
              <w:rPr>
                <w:sz w:val="22"/>
                <w:szCs w:val="22"/>
              </w:rPr>
            </w:pPr>
            <w:r>
              <w:rPr>
                <w:sz w:val="22"/>
                <w:szCs w:val="22"/>
              </w:rPr>
              <w:t xml:space="preserve">Min </w:t>
            </w:r>
            <w:r w:rsidR="00FA17DB" w:rsidRPr="004A26B0">
              <w:rPr>
                <w:sz w:val="22"/>
                <w:szCs w:val="22"/>
              </w:rPr>
              <w:t>32 GB DDR4 pamięci RAM lub więcej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E9562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9B12EC" w14:textId="77777777" w:rsidR="00FA17DB" w:rsidRPr="004A26B0" w:rsidRDefault="00FA17DB" w:rsidP="001F228E">
            <w:pPr>
              <w:rPr>
                <w:sz w:val="22"/>
                <w:szCs w:val="22"/>
              </w:rPr>
            </w:pPr>
          </w:p>
        </w:tc>
      </w:tr>
      <w:tr w:rsidR="00FA17DB" w:rsidRPr="004A26B0" w14:paraId="01C5E06C"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57397E"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2457A21" w14:textId="77777777" w:rsidR="00FA17DB" w:rsidRPr="004A26B0" w:rsidRDefault="00FA17DB" w:rsidP="001F228E">
            <w:pPr>
              <w:rPr>
                <w:sz w:val="22"/>
                <w:szCs w:val="22"/>
              </w:rPr>
            </w:pPr>
            <w:r w:rsidRPr="004A26B0">
              <w:rPr>
                <w:sz w:val="22"/>
                <w:szCs w:val="22"/>
              </w:rPr>
              <w:t xml:space="preserve">2 dyski SSD o pojemności min. 480 GB każdy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6B184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8F6941" w14:textId="77777777" w:rsidR="00FA17DB" w:rsidRPr="004A26B0" w:rsidRDefault="00FA17DB" w:rsidP="001F228E">
            <w:pPr>
              <w:rPr>
                <w:sz w:val="22"/>
                <w:szCs w:val="22"/>
              </w:rPr>
            </w:pPr>
          </w:p>
        </w:tc>
      </w:tr>
      <w:tr w:rsidR="00FA17DB" w:rsidRPr="004A26B0" w14:paraId="4777E34A"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3F41D0"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8CC9358" w14:textId="3AD7C749" w:rsidR="00FA17DB" w:rsidRPr="004A26B0" w:rsidRDefault="00FA17DB" w:rsidP="001F228E">
            <w:pPr>
              <w:rPr>
                <w:sz w:val="22"/>
                <w:szCs w:val="22"/>
              </w:rPr>
            </w:pPr>
            <w:r w:rsidRPr="004A26B0">
              <w:rPr>
                <w:sz w:val="22"/>
                <w:szCs w:val="22"/>
              </w:rPr>
              <w:t>Sprzętowy kontroler pamięci masowej RAID</w:t>
            </w:r>
            <w:r w:rsidR="00C830B2">
              <w:rPr>
                <w:sz w:val="22"/>
                <w:szCs w:val="22"/>
              </w:rPr>
              <w:t xml:space="preserve"> lub równoważny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3D6C1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686F05" w14:textId="77777777" w:rsidR="00FA17DB" w:rsidRPr="004A26B0" w:rsidRDefault="00FA17DB" w:rsidP="001F228E">
            <w:pPr>
              <w:rPr>
                <w:sz w:val="22"/>
                <w:szCs w:val="22"/>
              </w:rPr>
            </w:pPr>
          </w:p>
        </w:tc>
      </w:tr>
      <w:tr w:rsidR="00FA17DB" w:rsidRPr="004A26B0" w14:paraId="4171A11A"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576ADE"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DABB072" w14:textId="3AEF249C" w:rsidR="00FA17DB" w:rsidRPr="004A26B0" w:rsidRDefault="00FA17DB" w:rsidP="001F228E">
            <w:pPr>
              <w:rPr>
                <w:sz w:val="22"/>
                <w:szCs w:val="22"/>
              </w:rPr>
            </w:pPr>
            <w:r w:rsidRPr="004A26B0">
              <w:rPr>
                <w:sz w:val="22"/>
                <w:szCs w:val="22"/>
              </w:rPr>
              <w:t xml:space="preserve">Karta sieciowa: 2 x </w:t>
            </w:r>
            <w:proofErr w:type="spellStart"/>
            <w:r w:rsidRPr="004A26B0">
              <w:rPr>
                <w:sz w:val="22"/>
                <w:szCs w:val="22"/>
              </w:rPr>
              <w:t>Gbit</w:t>
            </w:r>
            <w:proofErr w:type="spellEnd"/>
            <w:r w:rsidRPr="004A26B0">
              <w:rPr>
                <w:sz w:val="22"/>
                <w:szCs w:val="22"/>
              </w:rPr>
              <w:t>/s Ethernet</w:t>
            </w:r>
            <w:r w:rsidR="00C830B2">
              <w:rPr>
                <w:sz w:val="22"/>
                <w:szCs w:val="22"/>
              </w:rPr>
              <w:t xml:space="preserve"> lub </w:t>
            </w:r>
            <w:proofErr w:type="spellStart"/>
            <w:r w:rsidR="00C830B2">
              <w:rPr>
                <w:sz w:val="22"/>
                <w:szCs w:val="22"/>
              </w:rPr>
              <w:t>rownoważna</w:t>
            </w:r>
            <w:proofErr w:type="spellEnd"/>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9CF18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EAF2CE" w14:textId="77777777" w:rsidR="00FA17DB" w:rsidRPr="004A26B0" w:rsidRDefault="00FA17DB" w:rsidP="001F228E">
            <w:pPr>
              <w:rPr>
                <w:sz w:val="22"/>
                <w:szCs w:val="22"/>
              </w:rPr>
            </w:pPr>
          </w:p>
        </w:tc>
      </w:tr>
      <w:tr w:rsidR="00FA17DB" w:rsidRPr="004A26B0" w14:paraId="75391E20"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3E3B3C"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1735000" w14:textId="77777777" w:rsidR="00FA17DB" w:rsidRPr="004A26B0" w:rsidRDefault="00FA17DB" w:rsidP="001F228E">
            <w:pPr>
              <w:rPr>
                <w:sz w:val="22"/>
                <w:szCs w:val="22"/>
              </w:rPr>
            </w:pPr>
            <w:r w:rsidRPr="004A26B0">
              <w:rPr>
                <w:sz w:val="22"/>
                <w:szCs w:val="22"/>
              </w:rPr>
              <w:t>Karta graficzna: min. 16 MB</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D0FCB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7C0E31" w14:textId="77777777" w:rsidR="00FA17DB" w:rsidRPr="004A26B0" w:rsidRDefault="00FA17DB" w:rsidP="001F228E">
            <w:pPr>
              <w:rPr>
                <w:sz w:val="22"/>
                <w:szCs w:val="22"/>
              </w:rPr>
            </w:pPr>
          </w:p>
        </w:tc>
      </w:tr>
      <w:tr w:rsidR="00FA17DB" w:rsidRPr="004A26B0" w14:paraId="1C2AEDBE"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45B7E6"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CACB937" w14:textId="77777777" w:rsidR="00FA17DB" w:rsidRPr="004A26B0" w:rsidRDefault="00FA17DB" w:rsidP="001F228E">
            <w:pPr>
              <w:rPr>
                <w:sz w:val="22"/>
                <w:szCs w:val="22"/>
              </w:rPr>
            </w:pPr>
            <w:r w:rsidRPr="004A26B0">
              <w:rPr>
                <w:sz w:val="22"/>
                <w:szCs w:val="22"/>
              </w:rPr>
              <w:t>Porty: 3 porty USB, 1 port VGA, 1 port szeregowy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4A317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58B52B" w14:textId="77777777" w:rsidR="00FA17DB" w:rsidRPr="004A26B0" w:rsidRDefault="00FA17DB" w:rsidP="001F228E">
            <w:pPr>
              <w:rPr>
                <w:sz w:val="22"/>
                <w:szCs w:val="22"/>
              </w:rPr>
            </w:pPr>
          </w:p>
        </w:tc>
      </w:tr>
      <w:tr w:rsidR="00FA17DB" w:rsidRPr="004A26B0" w14:paraId="08C9FE9C"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EF5190"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918DC5A" w14:textId="77777777" w:rsidR="00FA17DB" w:rsidRPr="004A26B0" w:rsidRDefault="00FA17DB" w:rsidP="001F228E">
            <w:pPr>
              <w:rPr>
                <w:sz w:val="22"/>
                <w:szCs w:val="22"/>
              </w:rPr>
            </w:pPr>
            <w:r w:rsidRPr="004A26B0">
              <w:rPr>
                <w:sz w:val="22"/>
                <w:szCs w:val="22"/>
              </w:rPr>
              <w:t xml:space="preserve">Serwerowy system operacyjny np. Microsoft Windows 2022 Server </w:t>
            </w:r>
            <w:proofErr w:type="spellStart"/>
            <w:r w:rsidRPr="004A26B0">
              <w:rPr>
                <w:sz w:val="22"/>
                <w:szCs w:val="22"/>
              </w:rPr>
              <w:t>Essential</w:t>
            </w:r>
            <w:proofErr w:type="spellEnd"/>
            <w:r w:rsidRPr="004A26B0">
              <w:rPr>
                <w:sz w:val="22"/>
                <w:szCs w:val="22"/>
              </w:rPr>
              <w:t xml:space="preserve"> lub równoważny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CA36C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A407BF" w14:textId="77777777" w:rsidR="00FA17DB" w:rsidRPr="004A26B0" w:rsidRDefault="00FA17DB" w:rsidP="001F228E">
            <w:pPr>
              <w:rPr>
                <w:sz w:val="22"/>
                <w:szCs w:val="22"/>
              </w:rPr>
            </w:pPr>
          </w:p>
        </w:tc>
      </w:tr>
      <w:tr w:rsidR="00FA17DB" w:rsidRPr="004A26B0" w14:paraId="3EF2DCB8"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396071"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C35AA9D" w14:textId="77777777" w:rsidR="00FA17DB" w:rsidRPr="004A26B0" w:rsidRDefault="00FA17DB" w:rsidP="001F228E">
            <w:pPr>
              <w:rPr>
                <w:sz w:val="22"/>
                <w:szCs w:val="22"/>
              </w:rPr>
            </w:pPr>
            <w:r w:rsidRPr="004A26B0">
              <w:rPr>
                <w:sz w:val="22"/>
                <w:szCs w:val="22"/>
              </w:rPr>
              <w:t xml:space="preserve">Gwarancja producenta: 36 miesięcy </w:t>
            </w:r>
            <w:proofErr w:type="spellStart"/>
            <w:r w:rsidRPr="004A26B0">
              <w:rPr>
                <w:sz w:val="22"/>
                <w:szCs w:val="22"/>
              </w:rPr>
              <w:t>Next</w:t>
            </w:r>
            <w:proofErr w:type="spellEnd"/>
            <w:r w:rsidRPr="004A26B0">
              <w:rPr>
                <w:sz w:val="22"/>
                <w:szCs w:val="22"/>
              </w:rPr>
              <w:t xml:space="preserve"> Business Day </w:t>
            </w:r>
            <w:proofErr w:type="spellStart"/>
            <w:r w:rsidRPr="004A26B0">
              <w:rPr>
                <w:sz w:val="22"/>
                <w:szCs w:val="22"/>
              </w:rPr>
              <w:t>ProSupport</w:t>
            </w:r>
            <w:proofErr w:type="spellEnd"/>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DF218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15FF60" w14:textId="77777777" w:rsidR="00FA17DB" w:rsidRPr="004A26B0" w:rsidRDefault="00FA17DB" w:rsidP="001F228E">
            <w:pPr>
              <w:rPr>
                <w:sz w:val="22"/>
                <w:szCs w:val="22"/>
              </w:rPr>
            </w:pPr>
          </w:p>
        </w:tc>
      </w:tr>
      <w:tr w:rsidR="00FA17DB" w:rsidRPr="004A26B0" w14:paraId="7A248AEF"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0A4654" w14:textId="77777777" w:rsidR="00FA17DB" w:rsidRPr="004A26B0" w:rsidRDefault="00FA17DB" w:rsidP="001F228E">
            <w:pPr>
              <w:rPr>
                <w:b/>
                <w:bCs/>
                <w:sz w:val="22"/>
                <w:szCs w:val="22"/>
              </w:rPr>
            </w:pPr>
            <w:r w:rsidRPr="004A26B0">
              <w:rPr>
                <w:b/>
                <w:bCs/>
                <w:sz w:val="22"/>
                <w:szCs w:val="22"/>
              </w:rPr>
              <w:t>UPS do serwera o parametrach minimalnych – 1 szt.:</w:t>
            </w:r>
          </w:p>
          <w:p w14:paraId="5338C2EE"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39B0A10" w14:textId="77777777" w:rsidR="00FA17DB" w:rsidRPr="004A26B0" w:rsidRDefault="00FA17DB" w:rsidP="001F228E">
            <w:pPr>
              <w:rPr>
                <w:sz w:val="22"/>
                <w:szCs w:val="22"/>
              </w:rPr>
            </w:pPr>
            <w:r w:rsidRPr="004A26B0">
              <w:rPr>
                <w:sz w:val="22"/>
                <w:szCs w:val="22"/>
              </w:rPr>
              <w:t>moc  pozorna: minimum 750 VA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DDED5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E7012A" w14:textId="77777777" w:rsidR="00FA17DB" w:rsidRPr="004A26B0" w:rsidRDefault="00FA17DB" w:rsidP="001F228E">
            <w:pPr>
              <w:rPr>
                <w:sz w:val="22"/>
                <w:szCs w:val="22"/>
              </w:rPr>
            </w:pPr>
          </w:p>
        </w:tc>
      </w:tr>
      <w:tr w:rsidR="00FA17DB" w:rsidRPr="004A26B0" w14:paraId="65D3991B"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F2FB7E"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12A6F69B" w14:textId="77777777" w:rsidR="00FA17DB" w:rsidRPr="004A26B0" w:rsidRDefault="00FA17DB" w:rsidP="001F228E">
            <w:pPr>
              <w:rPr>
                <w:sz w:val="22"/>
                <w:szCs w:val="22"/>
              </w:rPr>
            </w:pPr>
            <w:r w:rsidRPr="004A26B0">
              <w:rPr>
                <w:sz w:val="22"/>
                <w:szCs w:val="22"/>
              </w:rPr>
              <w:t>moc skuteczna: minimum 400 W</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4F460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3DD9A6" w14:textId="77777777" w:rsidR="00FA17DB" w:rsidRPr="004A26B0" w:rsidRDefault="00FA17DB" w:rsidP="001F228E">
            <w:pPr>
              <w:rPr>
                <w:sz w:val="22"/>
                <w:szCs w:val="22"/>
              </w:rPr>
            </w:pPr>
          </w:p>
        </w:tc>
      </w:tr>
      <w:tr w:rsidR="00FA17DB" w:rsidRPr="004A26B0" w14:paraId="4E553507"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A59EEB"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9CE4562" w14:textId="77777777" w:rsidR="00FA17DB" w:rsidRPr="004A26B0" w:rsidRDefault="00FA17DB" w:rsidP="001F228E">
            <w:pPr>
              <w:rPr>
                <w:sz w:val="22"/>
                <w:szCs w:val="22"/>
              </w:rPr>
            </w:pPr>
            <w:r w:rsidRPr="004A26B0">
              <w:rPr>
                <w:sz w:val="22"/>
                <w:szCs w:val="22"/>
              </w:rPr>
              <w:t>Liczba gniazdek z utrzymaniem zasilania: minimum 3 szt.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489A4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53FE72" w14:textId="77777777" w:rsidR="00FA17DB" w:rsidRPr="004A26B0" w:rsidRDefault="00FA17DB" w:rsidP="001F228E">
            <w:pPr>
              <w:rPr>
                <w:sz w:val="22"/>
                <w:szCs w:val="22"/>
              </w:rPr>
            </w:pPr>
          </w:p>
        </w:tc>
      </w:tr>
      <w:tr w:rsidR="00FA17DB" w:rsidRPr="004A26B0" w14:paraId="4F581555"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E030AD"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4B81C3C" w14:textId="77777777" w:rsidR="00FA17DB" w:rsidRPr="004A26B0" w:rsidRDefault="00FA17DB" w:rsidP="001F228E">
            <w:pPr>
              <w:rPr>
                <w:sz w:val="22"/>
                <w:szCs w:val="22"/>
              </w:rPr>
            </w:pPr>
            <w:r w:rsidRPr="004A26B0">
              <w:rPr>
                <w:sz w:val="22"/>
                <w:szCs w:val="22"/>
              </w:rPr>
              <w:t>Czas podtrzymania przy obciążeniu 50%: minimum 8 min</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201D4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0F69BC" w14:textId="77777777" w:rsidR="00FA17DB" w:rsidRPr="004A26B0" w:rsidRDefault="00FA17DB" w:rsidP="001F228E">
            <w:pPr>
              <w:rPr>
                <w:sz w:val="22"/>
                <w:szCs w:val="22"/>
              </w:rPr>
            </w:pPr>
          </w:p>
        </w:tc>
      </w:tr>
      <w:tr w:rsidR="00FA17DB" w:rsidRPr="004A26B0" w14:paraId="7BED56D8"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373506"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DF9E42C" w14:textId="77777777" w:rsidR="00FA17DB" w:rsidRPr="004A26B0" w:rsidRDefault="00FA17DB" w:rsidP="001F228E">
            <w:pPr>
              <w:rPr>
                <w:sz w:val="22"/>
                <w:szCs w:val="22"/>
              </w:rPr>
            </w:pPr>
            <w:r w:rsidRPr="004A26B0">
              <w:rPr>
                <w:sz w:val="22"/>
                <w:szCs w:val="22"/>
              </w:rPr>
              <w:t>Automatyczna regulacja napięcia AVR</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B3404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B5D65C" w14:textId="77777777" w:rsidR="00FA17DB" w:rsidRPr="004A26B0" w:rsidRDefault="00FA17DB" w:rsidP="001F228E">
            <w:pPr>
              <w:rPr>
                <w:sz w:val="22"/>
                <w:szCs w:val="22"/>
              </w:rPr>
            </w:pPr>
          </w:p>
        </w:tc>
      </w:tr>
      <w:tr w:rsidR="00FA17DB" w:rsidRPr="004A26B0" w14:paraId="3DDC303D"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298AFD"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3C5E2C0" w14:textId="77777777" w:rsidR="00FA17DB" w:rsidRPr="004A26B0" w:rsidRDefault="00FA17DB" w:rsidP="001F228E">
            <w:pPr>
              <w:rPr>
                <w:sz w:val="22"/>
                <w:szCs w:val="22"/>
              </w:rPr>
            </w:pPr>
            <w:r w:rsidRPr="004A26B0">
              <w:rPr>
                <w:sz w:val="22"/>
                <w:szCs w:val="22"/>
              </w:rPr>
              <w:t>Diody sygnalizacyjne: LED</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98CD9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142500" w14:textId="77777777" w:rsidR="00FA17DB" w:rsidRPr="004A26B0" w:rsidRDefault="00FA17DB" w:rsidP="001F228E">
            <w:pPr>
              <w:rPr>
                <w:sz w:val="22"/>
                <w:szCs w:val="22"/>
              </w:rPr>
            </w:pPr>
          </w:p>
        </w:tc>
      </w:tr>
      <w:tr w:rsidR="00FA17DB" w:rsidRPr="004A26B0" w14:paraId="78965A42"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3379B0"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8D03380" w14:textId="77777777" w:rsidR="00FA17DB" w:rsidRPr="004A26B0" w:rsidRDefault="00FA17DB" w:rsidP="001F228E">
            <w:pPr>
              <w:rPr>
                <w:sz w:val="22"/>
                <w:szCs w:val="22"/>
              </w:rPr>
            </w:pPr>
            <w:r w:rsidRPr="004A26B0">
              <w:rPr>
                <w:sz w:val="22"/>
                <w:szCs w:val="22"/>
              </w:rPr>
              <w:t>Alarmy dźwiękowe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5471D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9F413C" w14:textId="77777777" w:rsidR="00FA17DB" w:rsidRPr="004A26B0" w:rsidRDefault="00FA17DB" w:rsidP="001F228E">
            <w:pPr>
              <w:rPr>
                <w:sz w:val="22"/>
                <w:szCs w:val="22"/>
              </w:rPr>
            </w:pPr>
          </w:p>
        </w:tc>
      </w:tr>
      <w:tr w:rsidR="00FA17DB" w:rsidRPr="004A26B0" w14:paraId="1763E425"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119069"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BDDE9E2" w14:textId="77777777" w:rsidR="00FA17DB" w:rsidRPr="004A26B0" w:rsidRDefault="00FA17DB" w:rsidP="001F228E">
            <w:pPr>
              <w:rPr>
                <w:sz w:val="22"/>
                <w:szCs w:val="22"/>
              </w:rPr>
            </w:pPr>
            <w:r w:rsidRPr="004A26B0">
              <w:rPr>
                <w:sz w:val="22"/>
                <w:szCs w:val="22"/>
              </w:rPr>
              <w:t>Gwarancja producenta: minimum 24 miesiące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623F7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2AAE0D" w14:textId="77777777" w:rsidR="00FA17DB" w:rsidRPr="004A26B0" w:rsidRDefault="00FA17DB" w:rsidP="001F228E">
            <w:pPr>
              <w:rPr>
                <w:sz w:val="22"/>
                <w:szCs w:val="22"/>
              </w:rPr>
            </w:pPr>
          </w:p>
        </w:tc>
      </w:tr>
      <w:tr w:rsidR="00FA17DB" w:rsidRPr="00272EDF" w14:paraId="4396FA55"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34147E" w14:textId="77777777" w:rsidR="00FA17DB" w:rsidRPr="004A26B0" w:rsidRDefault="00FA17DB" w:rsidP="001F228E">
            <w:pPr>
              <w:rPr>
                <w:b/>
                <w:bCs/>
                <w:sz w:val="22"/>
                <w:szCs w:val="22"/>
              </w:rPr>
            </w:pPr>
            <w:r w:rsidRPr="004A26B0">
              <w:rPr>
                <w:b/>
                <w:bCs/>
                <w:sz w:val="22"/>
                <w:szCs w:val="22"/>
              </w:rPr>
              <w:t>Komputer kasowy o parametrach minimalnych – 1 szt.:</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F030754" w14:textId="77777777" w:rsidR="00FA17DB" w:rsidRPr="004A26B0" w:rsidRDefault="00FA17DB" w:rsidP="001F228E">
            <w:pPr>
              <w:rPr>
                <w:sz w:val="22"/>
                <w:szCs w:val="22"/>
                <w:lang w:val="en-US"/>
              </w:rPr>
            </w:pPr>
            <w:proofErr w:type="spellStart"/>
            <w:r w:rsidRPr="004A26B0">
              <w:rPr>
                <w:sz w:val="22"/>
                <w:szCs w:val="22"/>
                <w:lang w:val="en-US"/>
              </w:rPr>
              <w:t>Komputer</w:t>
            </w:r>
            <w:proofErr w:type="spellEnd"/>
            <w:r w:rsidRPr="004A26B0">
              <w:rPr>
                <w:sz w:val="22"/>
                <w:szCs w:val="22"/>
                <w:lang w:val="en-US"/>
              </w:rPr>
              <w:t xml:space="preserve"> </w:t>
            </w:r>
            <w:proofErr w:type="spellStart"/>
            <w:r w:rsidRPr="004A26B0">
              <w:rPr>
                <w:sz w:val="22"/>
                <w:szCs w:val="22"/>
                <w:lang w:val="en-US"/>
              </w:rPr>
              <w:t>typu</w:t>
            </w:r>
            <w:proofErr w:type="spellEnd"/>
            <w:r w:rsidRPr="004A26B0">
              <w:rPr>
                <w:sz w:val="22"/>
                <w:szCs w:val="22"/>
                <w:lang w:val="en-US"/>
              </w:rPr>
              <w:t xml:space="preserve"> All-In-One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3D0E8A" w14:textId="77777777" w:rsidR="00FA17DB" w:rsidRPr="004A26B0" w:rsidRDefault="00FA17DB" w:rsidP="001F228E">
            <w:pPr>
              <w:rPr>
                <w:sz w:val="22"/>
                <w:szCs w:val="22"/>
                <w:lang w:val="en-US"/>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63829F" w14:textId="77777777" w:rsidR="00FA17DB" w:rsidRPr="004A26B0" w:rsidRDefault="00FA17DB" w:rsidP="001F228E">
            <w:pPr>
              <w:rPr>
                <w:sz w:val="22"/>
                <w:szCs w:val="22"/>
                <w:lang w:val="en-US"/>
              </w:rPr>
            </w:pPr>
          </w:p>
        </w:tc>
      </w:tr>
      <w:tr w:rsidR="00FA17DB" w:rsidRPr="004A26B0" w14:paraId="7AAECD2F"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0E704A" w14:textId="77777777" w:rsidR="00FA17DB" w:rsidRPr="004A26B0" w:rsidRDefault="00FA17DB" w:rsidP="001F228E">
            <w:pPr>
              <w:rPr>
                <w:b/>
                <w:bCs/>
                <w:sz w:val="22"/>
                <w:szCs w:val="22"/>
                <w:lang w:val="en-US"/>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EF67F74" w14:textId="77777777" w:rsidR="00FA17DB" w:rsidRPr="004A26B0" w:rsidRDefault="00FA17DB" w:rsidP="001F228E">
            <w:pPr>
              <w:rPr>
                <w:sz w:val="22"/>
                <w:szCs w:val="22"/>
              </w:rPr>
            </w:pPr>
            <w:r w:rsidRPr="004A26B0">
              <w:rPr>
                <w:sz w:val="22"/>
                <w:szCs w:val="22"/>
              </w:rPr>
              <w:t>Procesor 14-to rdzeniowy, 14-ej generacji</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84644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08ABAD" w14:textId="77777777" w:rsidR="00FA17DB" w:rsidRPr="004A26B0" w:rsidRDefault="00FA17DB" w:rsidP="001F228E">
            <w:pPr>
              <w:rPr>
                <w:sz w:val="22"/>
                <w:szCs w:val="22"/>
              </w:rPr>
            </w:pPr>
          </w:p>
        </w:tc>
      </w:tr>
      <w:tr w:rsidR="00FA17DB" w:rsidRPr="004A26B0" w14:paraId="3840B2BD"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026CE7"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B1891E4" w14:textId="77777777" w:rsidR="00FA17DB" w:rsidRPr="004A26B0" w:rsidRDefault="00FA17DB" w:rsidP="001F228E">
            <w:pPr>
              <w:rPr>
                <w:sz w:val="22"/>
                <w:szCs w:val="22"/>
              </w:rPr>
            </w:pPr>
            <w:r w:rsidRPr="004A26B0">
              <w:rPr>
                <w:sz w:val="22"/>
                <w:szCs w:val="22"/>
              </w:rPr>
              <w:t>16 GB DDR4 pamięci RAM lub więcej</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A1A59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5AF39E" w14:textId="77777777" w:rsidR="00FA17DB" w:rsidRPr="004A26B0" w:rsidRDefault="00FA17DB" w:rsidP="001F228E">
            <w:pPr>
              <w:rPr>
                <w:sz w:val="22"/>
                <w:szCs w:val="22"/>
              </w:rPr>
            </w:pPr>
          </w:p>
        </w:tc>
      </w:tr>
      <w:tr w:rsidR="00FA17DB" w:rsidRPr="004A26B0" w14:paraId="68ABC4D0"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15DB4C"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28AB5E5" w14:textId="77777777" w:rsidR="00FA17DB" w:rsidRPr="004A26B0" w:rsidRDefault="00FA17DB" w:rsidP="001F228E">
            <w:pPr>
              <w:rPr>
                <w:sz w:val="22"/>
                <w:szCs w:val="22"/>
              </w:rPr>
            </w:pPr>
            <w:r w:rsidRPr="004A26B0">
              <w:rPr>
                <w:sz w:val="22"/>
                <w:szCs w:val="22"/>
              </w:rPr>
              <w:t>1 dysk SSD o pojemności min. 256GB</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70F06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C27914" w14:textId="77777777" w:rsidR="00FA17DB" w:rsidRPr="004A26B0" w:rsidRDefault="00FA17DB" w:rsidP="001F228E">
            <w:pPr>
              <w:rPr>
                <w:sz w:val="22"/>
                <w:szCs w:val="22"/>
              </w:rPr>
            </w:pPr>
          </w:p>
        </w:tc>
      </w:tr>
      <w:tr w:rsidR="00FA17DB" w:rsidRPr="004A26B0" w14:paraId="4F972F9A"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AA4385"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EED04A2" w14:textId="77777777" w:rsidR="00FA17DB" w:rsidRPr="004A26B0" w:rsidRDefault="00FA17DB" w:rsidP="001F228E">
            <w:pPr>
              <w:rPr>
                <w:sz w:val="22"/>
                <w:szCs w:val="22"/>
              </w:rPr>
            </w:pPr>
            <w:r w:rsidRPr="004A26B0">
              <w:rPr>
                <w:sz w:val="22"/>
                <w:szCs w:val="22"/>
              </w:rPr>
              <w:t>Ekran dotykowy min. 23,8”, Full HD</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D780F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7C1DFC" w14:textId="77777777" w:rsidR="00FA17DB" w:rsidRPr="004A26B0" w:rsidRDefault="00FA17DB" w:rsidP="001F228E">
            <w:pPr>
              <w:rPr>
                <w:sz w:val="22"/>
                <w:szCs w:val="22"/>
              </w:rPr>
            </w:pPr>
          </w:p>
        </w:tc>
      </w:tr>
      <w:tr w:rsidR="00FA17DB" w:rsidRPr="004A26B0" w14:paraId="0FEA3806"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0A05BA"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98AA827" w14:textId="77777777" w:rsidR="00FA17DB" w:rsidRPr="004A26B0" w:rsidRDefault="00FA17DB" w:rsidP="001F228E">
            <w:pPr>
              <w:rPr>
                <w:sz w:val="22"/>
                <w:szCs w:val="22"/>
              </w:rPr>
            </w:pPr>
            <w:r w:rsidRPr="004A26B0">
              <w:rPr>
                <w:sz w:val="22"/>
                <w:szCs w:val="22"/>
              </w:rPr>
              <w:t xml:space="preserve">Łączność: </w:t>
            </w:r>
            <w:proofErr w:type="spellStart"/>
            <w:r w:rsidRPr="004A26B0">
              <w:rPr>
                <w:sz w:val="22"/>
                <w:szCs w:val="22"/>
              </w:rPr>
              <w:t>WiFi</w:t>
            </w:r>
            <w:proofErr w:type="spellEnd"/>
            <w:r w:rsidRPr="004A26B0">
              <w:rPr>
                <w:sz w:val="22"/>
                <w:szCs w:val="22"/>
              </w:rPr>
              <w:t xml:space="preserve"> 802.11a/b/g/n/</w:t>
            </w:r>
            <w:proofErr w:type="spellStart"/>
            <w:r w:rsidRPr="004A26B0">
              <w:rPr>
                <w:sz w:val="22"/>
                <w:szCs w:val="22"/>
              </w:rPr>
              <w:t>ax</w:t>
            </w:r>
            <w:proofErr w:type="spellEnd"/>
            <w:r w:rsidRPr="004A26B0">
              <w:rPr>
                <w:sz w:val="22"/>
                <w:szCs w:val="22"/>
              </w:rPr>
              <w:t xml:space="preserve">, LAN 10/100/1000 </w:t>
            </w:r>
            <w:proofErr w:type="spellStart"/>
            <w:r w:rsidRPr="004A26B0">
              <w:rPr>
                <w:sz w:val="22"/>
                <w:szCs w:val="22"/>
              </w:rPr>
              <w:t>Mbps</w:t>
            </w:r>
            <w:proofErr w:type="spellEnd"/>
            <w:r w:rsidRPr="004A26B0">
              <w:rPr>
                <w:sz w:val="22"/>
                <w:szCs w:val="22"/>
              </w:rPr>
              <w:t>, Bluetooth</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61DC7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53F4FB" w14:textId="77777777" w:rsidR="00FA17DB" w:rsidRPr="004A26B0" w:rsidRDefault="00FA17DB" w:rsidP="001F228E">
            <w:pPr>
              <w:rPr>
                <w:sz w:val="22"/>
                <w:szCs w:val="22"/>
              </w:rPr>
            </w:pPr>
          </w:p>
        </w:tc>
      </w:tr>
      <w:tr w:rsidR="00FA17DB" w:rsidRPr="004A26B0" w14:paraId="5B9A865A"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73F4CE"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6834646" w14:textId="77777777" w:rsidR="00FA17DB" w:rsidRPr="004A26B0" w:rsidRDefault="00FA17DB" w:rsidP="001F228E">
            <w:pPr>
              <w:rPr>
                <w:sz w:val="22"/>
                <w:szCs w:val="22"/>
              </w:rPr>
            </w:pPr>
            <w:r w:rsidRPr="004A26B0">
              <w:rPr>
                <w:sz w:val="22"/>
                <w:szCs w:val="22"/>
              </w:rPr>
              <w:t>Karta graficzna: zintegrowana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2BB13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395C66" w14:textId="77777777" w:rsidR="00FA17DB" w:rsidRPr="004A26B0" w:rsidRDefault="00FA17DB" w:rsidP="001F228E">
            <w:pPr>
              <w:rPr>
                <w:sz w:val="22"/>
                <w:szCs w:val="22"/>
              </w:rPr>
            </w:pPr>
          </w:p>
        </w:tc>
      </w:tr>
      <w:tr w:rsidR="00FA17DB" w:rsidRPr="00272EDF" w14:paraId="337E9FAD"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21079B"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82DA823" w14:textId="77777777" w:rsidR="00FA17DB" w:rsidRPr="004A26B0" w:rsidRDefault="00FA17DB" w:rsidP="001F228E">
            <w:pPr>
              <w:rPr>
                <w:sz w:val="22"/>
                <w:szCs w:val="22"/>
                <w:lang w:val="en-US"/>
              </w:rPr>
            </w:pPr>
            <w:r w:rsidRPr="004A26B0">
              <w:rPr>
                <w:sz w:val="22"/>
                <w:szCs w:val="22"/>
                <w:lang w:val="en-US"/>
              </w:rPr>
              <w:t>Porty: min. 4x USB, 1x Display Port, 1x RJ-45</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9836F5" w14:textId="77777777" w:rsidR="00FA17DB" w:rsidRPr="004A26B0" w:rsidRDefault="00FA17DB" w:rsidP="001F228E">
            <w:pPr>
              <w:rPr>
                <w:sz w:val="22"/>
                <w:szCs w:val="22"/>
                <w:lang w:val="en-US"/>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813296" w14:textId="77777777" w:rsidR="00FA17DB" w:rsidRPr="004A26B0" w:rsidRDefault="00FA17DB" w:rsidP="001F228E">
            <w:pPr>
              <w:rPr>
                <w:sz w:val="22"/>
                <w:szCs w:val="22"/>
                <w:lang w:val="en-US"/>
              </w:rPr>
            </w:pPr>
          </w:p>
        </w:tc>
      </w:tr>
      <w:tr w:rsidR="00FA17DB" w:rsidRPr="004A26B0" w14:paraId="3AC5A311"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C07B01" w14:textId="77777777" w:rsidR="00FA17DB" w:rsidRPr="004A26B0" w:rsidRDefault="00FA17DB" w:rsidP="001F228E">
            <w:pPr>
              <w:rPr>
                <w:b/>
                <w:bCs/>
                <w:sz w:val="22"/>
                <w:szCs w:val="22"/>
                <w:lang w:val="en-US"/>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23B8FF5" w14:textId="77777777" w:rsidR="00FA17DB" w:rsidRPr="004A26B0" w:rsidRDefault="00FA17DB" w:rsidP="001F228E">
            <w:pPr>
              <w:rPr>
                <w:sz w:val="22"/>
                <w:szCs w:val="22"/>
              </w:rPr>
            </w:pPr>
            <w:r w:rsidRPr="004A26B0">
              <w:rPr>
                <w:sz w:val="22"/>
                <w:szCs w:val="22"/>
              </w:rPr>
              <w:t>W zestawie: klawiatura i mysz bezprzewodowa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0E857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24044D" w14:textId="77777777" w:rsidR="00FA17DB" w:rsidRPr="004A26B0" w:rsidRDefault="00FA17DB" w:rsidP="001F228E">
            <w:pPr>
              <w:rPr>
                <w:sz w:val="22"/>
                <w:szCs w:val="22"/>
              </w:rPr>
            </w:pPr>
          </w:p>
        </w:tc>
      </w:tr>
      <w:tr w:rsidR="00FA17DB" w:rsidRPr="004A26B0" w14:paraId="01036C38"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0D8A47"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17EA673" w14:textId="77777777" w:rsidR="00FA17DB" w:rsidRPr="004A26B0" w:rsidRDefault="00FA17DB" w:rsidP="001F228E">
            <w:pPr>
              <w:rPr>
                <w:sz w:val="22"/>
                <w:szCs w:val="22"/>
              </w:rPr>
            </w:pPr>
            <w:r w:rsidRPr="004A26B0">
              <w:rPr>
                <w:sz w:val="22"/>
                <w:szCs w:val="22"/>
              </w:rPr>
              <w:t>System operacyjny wersja Pro np. Microsoft Windows 11 Pro lub równoważny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C46FC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00211E" w14:textId="77777777" w:rsidR="00FA17DB" w:rsidRPr="004A26B0" w:rsidRDefault="00FA17DB" w:rsidP="001F228E">
            <w:pPr>
              <w:rPr>
                <w:sz w:val="22"/>
                <w:szCs w:val="22"/>
              </w:rPr>
            </w:pPr>
          </w:p>
        </w:tc>
      </w:tr>
      <w:tr w:rsidR="00FA17DB" w:rsidRPr="004A26B0" w14:paraId="205A85D6"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5B5E88"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B467E77" w14:textId="77777777" w:rsidR="00FA17DB" w:rsidRPr="004A26B0" w:rsidRDefault="00FA17DB" w:rsidP="001F228E">
            <w:pPr>
              <w:rPr>
                <w:sz w:val="22"/>
                <w:szCs w:val="22"/>
              </w:rPr>
            </w:pPr>
            <w:r w:rsidRPr="004A26B0">
              <w:rPr>
                <w:sz w:val="22"/>
                <w:szCs w:val="22"/>
              </w:rPr>
              <w:t xml:space="preserve">Gwarancja producenta: 36 miesięcy </w:t>
            </w:r>
            <w:proofErr w:type="spellStart"/>
            <w:r w:rsidRPr="004A26B0">
              <w:rPr>
                <w:sz w:val="22"/>
                <w:szCs w:val="22"/>
              </w:rPr>
              <w:t>Next</w:t>
            </w:r>
            <w:proofErr w:type="spellEnd"/>
            <w:r w:rsidRPr="004A26B0">
              <w:rPr>
                <w:sz w:val="22"/>
                <w:szCs w:val="22"/>
              </w:rPr>
              <w:t xml:space="preserve"> Business Day </w:t>
            </w:r>
            <w:proofErr w:type="spellStart"/>
            <w:r w:rsidRPr="004A26B0">
              <w:rPr>
                <w:sz w:val="22"/>
                <w:szCs w:val="22"/>
              </w:rPr>
              <w:t>ProSupport</w:t>
            </w:r>
            <w:proofErr w:type="spellEnd"/>
            <w:r w:rsidRPr="004A26B0">
              <w:rPr>
                <w:sz w:val="22"/>
                <w:szCs w:val="22"/>
              </w:rPr>
              <w:br/>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6E98B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E647BA" w14:textId="77777777" w:rsidR="00FA17DB" w:rsidRPr="004A26B0" w:rsidRDefault="00FA17DB" w:rsidP="001F228E">
            <w:pPr>
              <w:rPr>
                <w:sz w:val="22"/>
                <w:szCs w:val="22"/>
              </w:rPr>
            </w:pPr>
          </w:p>
        </w:tc>
      </w:tr>
      <w:tr w:rsidR="00FA17DB" w:rsidRPr="004A26B0" w14:paraId="525A9D95"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CD1F5C" w14:textId="77777777" w:rsidR="00FA17DB" w:rsidRPr="004A26B0" w:rsidRDefault="00FA17DB" w:rsidP="001F228E">
            <w:pPr>
              <w:rPr>
                <w:b/>
                <w:bCs/>
                <w:sz w:val="22"/>
                <w:szCs w:val="22"/>
              </w:rPr>
            </w:pPr>
            <w:r w:rsidRPr="004A26B0">
              <w:rPr>
                <w:b/>
                <w:bCs/>
                <w:sz w:val="22"/>
                <w:szCs w:val="22"/>
              </w:rPr>
              <w:t>Monitor dodatkowy dla widza o parametrach minimalnych – 1 szt.:</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1738E43E" w14:textId="77777777" w:rsidR="00FA17DB" w:rsidRPr="004A26B0" w:rsidRDefault="00FA17DB" w:rsidP="001F228E">
            <w:pPr>
              <w:rPr>
                <w:sz w:val="22"/>
                <w:szCs w:val="22"/>
              </w:rPr>
            </w:pPr>
            <w:r w:rsidRPr="004A26B0">
              <w:rPr>
                <w:sz w:val="22"/>
                <w:szCs w:val="22"/>
              </w:rPr>
              <w:t>Przekątna ekranu: minimum 19,5 cali</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98CD8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10A36F" w14:textId="77777777" w:rsidR="00FA17DB" w:rsidRPr="004A26B0" w:rsidRDefault="00FA17DB" w:rsidP="001F228E">
            <w:pPr>
              <w:rPr>
                <w:sz w:val="22"/>
                <w:szCs w:val="22"/>
              </w:rPr>
            </w:pPr>
          </w:p>
        </w:tc>
      </w:tr>
      <w:tr w:rsidR="00FA17DB" w:rsidRPr="004A26B0" w14:paraId="22ADCFBA"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5C492C"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4701A56" w14:textId="77777777" w:rsidR="00FA17DB" w:rsidRPr="004A26B0" w:rsidRDefault="00FA17DB" w:rsidP="001F228E">
            <w:pPr>
              <w:rPr>
                <w:sz w:val="22"/>
                <w:szCs w:val="22"/>
              </w:rPr>
            </w:pPr>
            <w:r w:rsidRPr="004A26B0">
              <w:rPr>
                <w:sz w:val="22"/>
                <w:szCs w:val="22"/>
              </w:rPr>
              <w:t>Rodzaj matrycy: LED</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AF511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C70F96" w14:textId="77777777" w:rsidR="00FA17DB" w:rsidRPr="004A26B0" w:rsidRDefault="00FA17DB" w:rsidP="001F228E">
            <w:pPr>
              <w:rPr>
                <w:sz w:val="22"/>
                <w:szCs w:val="22"/>
              </w:rPr>
            </w:pPr>
          </w:p>
        </w:tc>
      </w:tr>
      <w:tr w:rsidR="00FA17DB" w:rsidRPr="004A26B0" w14:paraId="55DDDC60"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06CB12"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CA9235D" w14:textId="77777777" w:rsidR="00FA17DB" w:rsidRPr="004A26B0" w:rsidRDefault="00FA17DB" w:rsidP="001F228E">
            <w:pPr>
              <w:rPr>
                <w:sz w:val="22"/>
                <w:szCs w:val="22"/>
              </w:rPr>
            </w:pPr>
            <w:r w:rsidRPr="004A26B0">
              <w:rPr>
                <w:sz w:val="22"/>
                <w:szCs w:val="22"/>
              </w:rPr>
              <w:t>Zalecana rozdzielczość obrazu: min. 1600 x 900 pikseli (HD+)</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BE9EF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E582F5" w14:textId="77777777" w:rsidR="00FA17DB" w:rsidRPr="004A26B0" w:rsidRDefault="00FA17DB" w:rsidP="001F228E">
            <w:pPr>
              <w:rPr>
                <w:sz w:val="22"/>
                <w:szCs w:val="22"/>
              </w:rPr>
            </w:pPr>
          </w:p>
        </w:tc>
      </w:tr>
      <w:tr w:rsidR="00FA17DB" w:rsidRPr="004A26B0" w14:paraId="20F08715"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5C33E1"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B3F12E2" w14:textId="77777777" w:rsidR="00FA17DB" w:rsidRPr="004A26B0" w:rsidRDefault="00FA17DB" w:rsidP="001F228E">
            <w:pPr>
              <w:rPr>
                <w:sz w:val="22"/>
                <w:szCs w:val="22"/>
              </w:rPr>
            </w:pPr>
            <w:r w:rsidRPr="004A26B0">
              <w:rPr>
                <w:sz w:val="22"/>
                <w:szCs w:val="22"/>
              </w:rPr>
              <w:t>Złącza wejściowe: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C4414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08AD64" w14:textId="77777777" w:rsidR="00FA17DB" w:rsidRPr="004A26B0" w:rsidRDefault="00FA17DB" w:rsidP="001F228E">
            <w:pPr>
              <w:rPr>
                <w:sz w:val="22"/>
                <w:szCs w:val="22"/>
              </w:rPr>
            </w:pPr>
          </w:p>
        </w:tc>
      </w:tr>
      <w:tr w:rsidR="00FA17DB" w:rsidRPr="004A26B0" w14:paraId="4958C0BD"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7AFB7B"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70E8921" w14:textId="77777777" w:rsidR="00FA17DB" w:rsidRPr="004A26B0" w:rsidRDefault="00FA17DB" w:rsidP="001F228E">
            <w:pPr>
              <w:rPr>
                <w:sz w:val="22"/>
                <w:szCs w:val="22"/>
              </w:rPr>
            </w:pPr>
            <w:r w:rsidRPr="004A26B0">
              <w:rPr>
                <w:sz w:val="22"/>
                <w:szCs w:val="22"/>
              </w:rPr>
              <w:t>15-stykowe D-</w:t>
            </w:r>
            <w:proofErr w:type="spellStart"/>
            <w:r w:rsidRPr="004A26B0">
              <w:rPr>
                <w:sz w:val="22"/>
                <w:szCs w:val="22"/>
              </w:rPr>
              <w:t>Sub</w:t>
            </w:r>
            <w:proofErr w:type="spellEnd"/>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AFA2F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0B8778" w14:textId="77777777" w:rsidR="00FA17DB" w:rsidRPr="004A26B0" w:rsidRDefault="00FA17DB" w:rsidP="001F228E">
            <w:pPr>
              <w:rPr>
                <w:sz w:val="22"/>
                <w:szCs w:val="22"/>
              </w:rPr>
            </w:pPr>
          </w:p>
        </w:tc>
      </w:tr>
      <w:tr w:rsidR="00FA17DB" w:rsidRPr="004A26B0" w14:paraId="7F7E6611"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E6EAB3"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1C6BF46" w14:textId="77777777" w:rsidR="00FA17DB" w:rsidRPr="004A26B0" w:rsidRDefault="00FA17DB" w:rsidP="001F228E">
            <w:pPr>
              <w:rPr>
                <w:sz w:val="22"/>
                <w:szCs w:val="22"/>
              </w:rPr>
            </w:pPr>
            <w:r w:rsidRPr="004A26B0">
              <w:rPr>
                <w:sz w:val="22"/>
                <w:szCs w:val="22"/>
              </w:rPr>
              <w:t>Display Port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A4D02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D2150C" w14:textId="77777777" w:rsidR="00FA17DB" w:rsidRPr="004A26B0" w:rsidRDefault="00FA17DB" w:rsidP="001F228E">
            <w:pPr>
              <w:rPr>
                <w:sz w:val="22"/>
                <w:szCs w:val="22"/>
              </w:rPr>
            </w:pPr>
          </w:p>
        </w:tc>
      </w:tr>
      <w:tr w:rsidR="00FA17DB" w:rsidRPr="004A26B0" w14:paraId="07B82840"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1E8BFE"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1ED65D1" w14:textId="77777777" w:rsidR="00FA17DB" w:rsidRPr="004A26B0" w:rsidRDefault="00FA17DB" w:rsidP="001F228E">
            <w:pPr>
              <w:rPr>
                <w:sz w:val="22"/>
                <w:szCs w:val="22"/>
              </w:rPr>
            </w:pPr>
            <w:r w:rsidRPr="004A26B0">
              <w:rPr>
                <w:sz w:val="22"/>
                <w:szCs w:val="22"/>
              </w:rPr>
              <w:t>Gwarancja producenta: minimum 24 miesięcy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67D4E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5F4A74" w14:textId="77777777" w:rsidR="00FA17DB" w:rsidRPr="004A26B0" w:rsidRDefault="00FA17DB" w:rsidP="001F228E">
            <w:pPr>
              <w:rPr>
                <w:sz w:val="22"/>
                <w:szCs w:val="22"/>
              </w:rPr>
            </w:pPr>
          </w:p>
        </w:tc>
      </w:tr>
      <w:tr w:rsidR="00FA17DB" w:rsidRPr="004A26B0" w14:paraId="1327D890"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ECC623" w14:textId="77777777" w:rsidR="00FA17DB" w:rsidRPr="004A26B0" w:rsidRDefault="00FA17DB" w:rsidP="001F228E">
            <w:pPr>
              <w:rPr>
                <w:b/>
                <w:bCs/>
                <w:sz w:val="22"/>
                <w:szCs w:val="22"/>
              </w:rPr>
            </w:pPr>
            <w:r w:rsidRPr="004A26B0">
              <w:rPr>
                <w:b/>
                <w:bCs/>
                <w:sz w:val="22"/>
                <w:szCs w:val="22"/>
              </w:rPr>
              <w:t>UPS do stanowiska kasowego o parametrach minimalnych – 1 szt.:</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1C7A10F9" w14:textId="77777777" w:rsidR="00FA17DB" w:rsidRPr="004A26B0" w:rsidRDefault="00FA17DB" w:rsidP="001F228E">
            <w:pPr>
              <w:rPr>
                <w:sz w:val="22"/>
                <w:szCs w:val="22"/>
              </w:rPr>
            </w:pPr>
            <w:r w:rsidRPr="004A26B0">
              <w:rPr>
                <w:sz w:val="22"/>
                <w:szCs w:val="22"/>
              </w:rPr>
              <w:t>moc  pozorna: minimum 650 VA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E9D54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A8072B" w14:textId="77777777" w:rsidR="00FA17DB" w:rsidRPr="004A26B0" w:rsidRDefault="00FA17DB" w:rsidP="001F228E">
            <w:pPr>
              <w:rPr>
                <w:sz w:val="22"/>
                <w:szCs w:val="22"/>
              </w:rPr>
            </w:pPr>
          </w:p>
        </w:tc>
      </w:tr>
      <w:tr w:rsidR="00FA17DB" w:rsidRPr="004A26B0" w14:paraId="6E65E384"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ABBAEA"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92EA276" w14:textId="77777777" w:rsidR="00FA17DB" w:rsidRPr="004A26B0" w:rsidRDefault="00FA17DB" w:rsidP="001F228E">
            <w:pPr>
              <w:rPr>
                <w:sz w:val="22"/>
                <w:szCs w:val="22"/>
              </w:rPr>
            </w:pPr>
            <w:r w:rsidRPr="004A26B0">
              <w:rPr>
                <w:sz w:val="22"/>
                <w:szCs w:val="22"/>
              </w:rPr>
              <w:t>moc skuteczna: minimum 375 W</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1B61A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7E4D3D" w14:textId="77777777" w:rsidR="00FA17DB" w:rsidRPr="004A26B0" w:rsidRDefault="00FA17DB" w:rsidP="001F228E">
            <w:pPr>
              <w:rPr>
                <w:sz w:val="22"/>
                <w:szCs w:val="22"/>
              </w:rPr>
            </w:pPr>
          </w:p>
        </w:tc>
      </w:tr>
      <w:tr w:rsidR="00FA17DB" w:rsidRPr="004A26B0" w14:paraId="53E24CBC"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D62E4C"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14BAF074" w14:textId="77777777" w:rsidR="00FA17DB" w:rsidRPr="004A26B0" w:rsidRDefault="00FA17DB" w:rsidP="001F228E">
            <w:pPr>
              <w:rPr>
                <w:sz w:val="22"/>
                <w:szCs w:val="22"/>
              </w:rPr>
            </w:pPr>
            <w:r w:rsidRPr="004A26B0">
              <w:rPr>
                <w:sz w:val="22"/>
                <w:szCs w:val="22"/>
              </w:rPr>
              <w:t xml:space="preserve">Liczba i rodzaj gniazdek z utrzymaniem zasilania: 4 szt. </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A7599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260D8A" w14:textId="77777777" w:rsidR="00FA17DB" w:rsidRPr="004A26B0" w:rsidRDefault="00FA17DB" w:rsidP="001F228E">
            <w:pPr>
              <w:rPr>
                <w:sz w:val="22"/>
                <w:szCs w:val="22"/>
              </w:rPr>
            </w:pPr>
          </w:p>
        </w:tc>
      </w:tr>
      <w:tr w:rsidR="00FA17DB" w:rsidRPr="004A26B0" w14:paraId="767DFFD5"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A6ADD4"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4675636" w14:textId="77777777" w:rsidR="00FA17DB" w:rsidRPr="004A26B0" w:rsidRDefault="00FA17DB" w:rsidP="001F228E">
            <w:pPr>
              <w:rPr>
                <w:sz w:val="22"/>
                <w:szCs w:val="22"/>
              </w:rPr>
            </w:pPr>
            <w:r w:rsidRPr="004A26B0">
              <w:rPr>
                <w:sz w:val="22"/>
                <w:szCs w:val="22"/>
              </w:rPr>
              <w:t>Automatyczna regulacja napięcia AVR</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63384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739DEB" w14:textId="77777777" w:rsidR="00FA17DB" w:rsidRPr="004A26B0" w:rsidRDefault="00FA17DB" w:rsidP="001F228E">
            <w:pPr>
              <w:rPr>
                <w:sz w:val="22"/>
                <w:szCs w:val="22"/>
              </w:rPr>
            </w:pPr>
          </w:p>
        </w:tc>
      </w:tr>
      <w:tr w:rsidR="00FA17DB" w:rsidRPr="004A26B0" w14:paraId="2C104214"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CC88CF"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3A965E8" w14:textId="77777777" w:rsidR="00FA17DB" w:rsidRPr="004A26B0" w:rsidRDefault="00FA17DB" w:rsidP="001F228E">
            <w:pPr>
              <w:rPr>
                <w:sz w:val="22"/>
                <w:szCs w:val="22"/>
              </w:rPr>
            </w:pPr>
            <w:r w:rsidRPr="004A26B0">
              <w:rPr>
                <w:sz w:val="22"/>
                <w:szCs w:val="22"/>
              </w:rPr>
              <w:t>Zimny start</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B7670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F820D4" w14:textId="77777777" w:rsidR="00FA17DB" w:rsidRPr="004A26B0" w:rsidRDefault="00FA17DB" w:rsidP="001F228E">
            <w:pPr>
              <w:rPr>
                <w:sz w:val="22"/>
                <w:szCs w:val="22"/>
              </w:rPr>
            </w:pPr>
          </w:p>
        </w:tc>
      </w:tr>
      <w:tr w:rsidR="00FA17DB" w:rsidRPr="004A26B0" w14:paraId="139636BB"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C3C3AC"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1F365F20" w14:textId="77777777" w:rsidR="00FA17DB" w:rsidRPr="004A26B0" w:rsidRDefault="00FA17DB" w:rsidP="001F228E">
            <w:pPr>
              <w:rPr>
                <w:sz w:val="22"/>
                <w:szCs w:val="22"/>
              </w:rPr>
            </w:pPr>
            <w:r w:rsidRPr="004A26B0">
              <w:rPr>
                <w:sz w:val="22"/>
                <w:szCs w:val="22"/>
              </w:rPr>
              <w:t>Diody sygnalizacyjne: LED</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EC069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C5E95C" w14:textId="77777777" w:rsidR="00FA17DB" w:rsidRPr="004A26B0" w:rsidRDefault="00FA17DB" w:rsidP="001F228E">
            <w:pPr>
              <w:rPr>
                <w:sz w:val="22"/>
                <w:szCs w:val="22"/>
              </w:rPr>
            </w:pPr>
          </w:p>
        </w:tc>
      </w:tr>
      <w:tr w:rsidR="00FA17DB" w:rsidRPr="004A26B0" w14:paraId="4F9EE6ED"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BE6247"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16CCF611" w14:textId="77777777" w:rsidR="00FA17DB" w:rsidRPr="004A26B0" w:rsidRDefault="00FA17DB" w:rsidP="001F228E">
            <w:pPr>
              <w:rPr>
                <w:sz w:val="22"/>
                <w:szCs w:val="22"/>
              </w:rPr>
            </w:pPr>
            <w:r w:rsidRPr="004A26B0">
              <w:rPr>
                <w:sz w:val="22"/>
                <w:szCs w:val="22"/>
              </w:rPr>
              <w:t>Sygnalizacja dźwiękowa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08AD7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F3660D" w14:textId="77777777" w:rsidR="00FA17DB" w:rsidRPr="004A26B0" w:rsidRDefault="00FA17DB" w:rsidP="001F228E">
            <w:pPr>
              <w:rPr>
                <w:sz w:val="22"/>
                <w:szCs w:val="22"/>
              </w:rPr>
            </w:pPr>
          </w:p>
        </w:tc>
      </w:tr>
      <w:tr w:rsidR="00FA17DB" w:rsidRPr="004A26B0" w14:paraId="03B72BE2"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0DE2A6"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15BCB7E6" w14:textId="77777777" w:rsidR="00FA17DB" w:rsidRPr="004A26B0" w:rsidRDefault="00FA17DB" w:rsidP="001F228E">
            <w:pPr>
              <w:rPr>
                <w:sz w:val="22"/>
                <w:szCs w:val="22"/>
              </w:rPr>
            </w:pPr>
            <w:r w:rsidRPr="004A26B0">
              <w:rPr>
                <w:sz w:val="22"/>
                <w:szCs w:val="22"/>
              </w:rPr>
              <w:t>Gwarancja producenta: minimum 24 miesiące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E7B1E0"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9F7E24" w14:textId="77777777" w:rsidR="00FA17DB" w:rsidRPr="004A26B0" w:rsidRDefault="00FA17DB" w:rsidP="001F228E">
            <w:pPr>
              <w:rPr>
                <w:sz w:val="22"/>
                <w:szCs w:val="22"/>
              </w:rPr>
            </w:pPr>
          </w:p>
        </w:tc>
      </w:tr>
      <w:tr w:rsidR="00FA17DB" w:rsidRPr="004A26B0" w14:paraId="47D9FDEA"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1B39CC" w14:textId="77777777" w:rsidR="00FA17DB" w:rsidRPr="004A26B0" w:rsidRDefault="00FA17DB" w:rsidP="001F228E">
            <w:pPr>
              <w:rPr>
                <w:b/>
                <w:bCs/>
                <w:sz w:val="22"/>
                <w:szCs w:val="22"/>
              </w:rPr>
            </w:pPr>
            <w:r w:rsidRPr="004A26B0">
              <w:rPr>
                <w:b/>
                <w:bCs/>
                <w:sz w:val="22"/>
                <w:szCs w:val="22"/>
              </w:rPr>
              <w:lastRenderedPageBreak/>
              <w:t>Drukarka fiskalna o minimalnych parametrach – 1 szt.:</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084FF88" w14:textId="77777777" w:rsidR="00FA17DB" w:rsidRPr="004A26B0" w:rsidRDefault="00FA17DB" w:rsidP="001F228E">
            <w:pPr>
              <w:rPr>
                <w:sz w:val="22"/>
                <w:szCs w:val="22"/>
              </w:rPr>
            </w:pPr>
            <w:r w:rsidRPr="004A26B0">
              <w:rPr>
                <w:sz w:val="22"/>
                <w:szCs w:val="22"/>
              </w:rPr>
              <w:t>Współpraca z komputerem PC</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4BD5A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4F576E" w14:textId="77777777" w:rsidR="00FA17DB" w:rsidRPr="004A26B0" w:rsidRDefault="00FA17DB" w:rsidP="001F228E">
            <w:pPr>
              <w:rPr>
                <w:sz w:val="22"/>
                <w:szCs w:val="22"/>
              </w:rPr>
            </w:pPr>
          </w:p>
        </w:tc>
      </w:tr>
      <w:tr w:rsidR="00FA17DB" w:rsidRPr="004A26B0" w14:paraId="25342B6B"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EEC384"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2CF59B3" w14:textId="77777777" w:rsidR="00FA17DB" w:rsidRPr="004A26B0" w:rsidRDefault="00FA17DB" w:rsidP="001F228E">
            <w:pPr>
              <w:rPr>
                <w:sz w:val="22"/>
                <w:szCs w:val="22"/>
              </w:rPr>
            </w:pPr>
            <w:r w:rsidRPr="004A26B0">
              <w:rPr>
                <w:sz w:val="22"/>
                <w:szCs w:val="22"/>
              </w:rPr>
              <w:t>Komunikacja z Centralnym Repozytorium Kas (CRK)</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B0EB16"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379AA3" w14:textId="77777777" w:rsidR="00FA17DB" w:rsidRPr="004A26B0" w:rsidRDefault="00FA17DB" w:rsidP="001F228E">
            <w:pPr>
              <w:rPr>
                <w:sz w:val="22"/>
                <w:szCs w:val="22"/>
              </w:rPr>
            </w:pPr>
          </w:p>
        </w:tc>
      </w:tr>
      <w:tr w:rsidR="00FA17DB" w:rsidRPr="004A26B0" w14:paraId="056B7DFF"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72774B"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0B5766C5" w14:textId="77777777" w:rsidR="00FA17DB" w:rsidRPr="004A26B0" w:rsidRDefault="00FA17DB" w:rsidP="001F228E">
            <w:pPr>
              <w:rPr>
                <w:sz w:val="22"/>
                <w:szCs w:val="22"/>
              </w:rPr>
            </w:pPr>
            <w:r w:rsidRPr="004A26B0">
              <w:rPr>
                <w:sz w:val="22"/>
                <w:szCs w:val="22"/>
              </w:rPr>
              <w:t>Szerokość papieru: 57 mm oraz 80 mm</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0E43F9"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5267F8" w14:textId="77777777" w:rsidR="00FA17DB" w:rsidRPr="004A26B0" w:rsidRDefault="00FA17DB" w:rsidP="001F228E">
            <w:pPr>
              <w:rPr>
                <w:sz w:val="22"/>
                <w:szCs w:val="22"/>
              </w:rPr>
            </w:pPr>
          </w:p>
        </w:tc>
      </w:tr>
      <w:tr w:rsidR="00FA17DB" w:rsidRPr="004A26B0" w14:paraId="35089455"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CD5E81"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CAF3D8C" w14:textId="77777777" w:rsidR="00FA17DB" w:rsidRPr="004A26B0" w:rsidRDefault="00FA17DB" w:rsidP="001F228E">
            <w:pPr>
              <w:rPr>
                <w:sz w:val="22"/>
                <w:szCs w:val="22"/>
              </w:rPr>
            </w:pPr>
            <w:r w:rsidRPr="004A26B0">
              <w:rPr>
                <w:sz w:val="22"/>
                <w:szCs w:val="22"/>
              </w:rPr>
              <w:t>Długość rolki: 100m</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D91707"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552210" w14:textId="77777777" w:rsidR="00FA17DB" w:rsidRPr="004A26B0" w:rsidRDefault="00FA17DB" w:rsidP="001F228E">
            <w:pPr>
              <w:rPr>
                <w:sz w:val="22"/>
                <w:szCs w:val="22"/>
              </w:rPr>
            </w:pPr>
          </w:p>
        </w:tc>
      </w:tr>
      <w:tr w:rsidR="00FA17DB" w:rsidRPr="004A26B0" w14:paraId="094E4A42"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2F5686"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4171DC3" w14:textId="77777777" w:rsidR="00FA17DB" w:rsidRPr="004A26B0" w:rsidRDefault="00FA17DB" w:rsidP="001F228E">
            <w:pPr>
              <w:rPr>
                <w:sz w:val="22"/>
                <w:szCs w:val="22"/>
              </w:rPr>
            </w:pPr>
            <w:r w:rsidRPr="004A26B0">
              <w:rPr>
                <w:sz w:val="22"/>
                <w:szCs w:val="22"/>
              </w:rPr>
              <w:t>Obcinacz papieru</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DD7578"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F035D7" w14:textId="77777777" w:rsidR="00FA17DB" w:rsidRPr="004A26B0" w:rsidRDefault="00FA17DB" w:rsidP="001F228E">
            <w:pPr>
              <w:rPr>
                <w:sz w:val="22"/>
                <w:szCs w:val="22"/>
              </w:rPr>
            </w:pPr>
          </w:p>
        </w:tc>
      </w:tr>
      <w:tr w:rsidR="00FA17DB" w:rsidRPr="004A26B0" w14:paraId="03EE25FA"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836E97"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1C365B91" w14:textId="77777777" w:rsidR="00FA17DB" w:rsidRPr="004A26B0" w:rsidRDefault="00FA17DB" w:rsidP="001F228E">
            <w:pPr>
              <w:rPr>
                <w:sz w:val="22"/>
                <w:szCs w:val="22"/>
              </w:rPr>
            </w:pPr>
            <w:r w:rsidRPr="004A26B0">
              <w:rPr>
                <w:sz w:val="22"/>
                <w:szCs w:val="22"/>
              </w:rPr>
              <w:t xml:space="preserve">Wyświetlacz kolorowy 4,3”, działający w trybie High </w:t>
            </w:r>
            <w:proofErr w:type="spellStart"/>
            <w:r w:rsidRPr="004A26B0">
              <w:rPr>
                <w:sz w:val="22"/>
                <w:szCs w:val="22"/>
              </w:rPr>
              <w:t>Color</w:t>
            </w:r>
            <w:proofErr w:type="spellEnd"/>
            <w:r w:rsidRPr="004A26B0">
              <w:rPr>
                <w:sz w:val="22"/>
                <w:szCs w:val="22"/>
              </w:rPr>
              <w:t>, obrotowy, zintegrowany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6392C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03CD77" w14:textId="77777777" w:rsidR="00FA17DB" w:rsidRPr="004A26B0" w:rsidRDefault="00FA17DB" w:rsidP="001F228E">
            <w:pPr>
              <w:rPr>
                <w:sz w:val="22"/>
                <w:szCs w:val="22"/>
              </w:rPr>
            </w:pPr>
          </w:p>
        </w:tc>
      </w:tr>
      <w:tr w:rsidR="00FA17DB" w:rsidRPr="004A26B0" w14:paraId="4950F45D"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338FD5"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F21B811" w14:textId="77777777" w:rsidR="00FA17DB" w:rsidRPr="004A26B0" w:rsidRDefault="00FA17DB" w:rsidP="001F228E">
            <w:pPr>
              <w:rPr>
                <w:sz w:val="22"/>
                <w:szCs w:val="22"/>
              </w:rPr>
            </w:pPr>
            <w:r w:rsidRPr="004A26B0">
              <w:rPr>
                <w:sz w:val="22"/>
                <w:szCs w:val="22"/>
              </w:rPr>
              <w:t>Złącza komunikacyjne: USB</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9F4E4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8AB510" w14:textId="77777777" w:rsidR="00FA17DB" w:rsidRPr="004A26B0" w:rsidRDefault="00FA17DB" w:rsidP="001F228E">
            <w:pPr>
              <w:rPr>
                <w:sz w:val="22"/>
                <w:szCs w:val="22"/>
              </w:rPr>
            </w:pPr>
          </w:p>
        </w:tc>
      </w:tr>
      <w:tr w:rsidR="00FA17DB" w:rsidRPr="004A26B0" w14:paraId="30D356F4"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BB6D8D"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E6684ED" w14:textId="77777777" w:rsidR="00FA17DB" w:rsidRPr="004A26B0" w:rsidRDefault="00FA17DB" w:rsidP="001F228E">
            <w:pPr>
              <w:rPr>
                <w:sz w:val="22"/>
                <w:szCs w:val="22"/>
              </w:rPr>
            </w:pPr>
            <w:r w:rsidRPr="004A26B0">
              <w:rPr>
                <w:sz w:val="22"/>
                <w:szCs w:val="22"/>
              </w:rPr>
              <w:t>Liczba stawek PTU: 7</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06559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0F0F85" w14:textId="77777777" w:rsidR="00FA17DB" w:rsidRPr="004A26B0" w:rsidRDefault="00FA17DB" w:rsidP="001F228E">
            <w:pPr>
              <w:rPr>
                <w:sz w:val="22"/>
                <w:szCs w:val="22"/>
              </w:rPr>
            </w:pPr>
          </w:p>
        </w:tc>
      </w:tr>
      <w:tr w:rsidR="00FA17DB" w:rsidRPr="004A26B0" w14:paraId="79BE0F52"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BBAF39"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93DFCB7" w14:textId="77777777" w:rsidR="00FA17DB" w:rsidRPr="004A26B0" w:rsidRDefault="00FA17DB" w:rsidP="001F228E">
            <w:pPr>
              <w:rPr>
                <w:sz w:val="22"/>
                <w:szCs w:val="22"/>
              </w:rPr>
            </w:pPr>
            <w:r w:rsidRPr="004A26B0">
              <w:rPr>
                <w:sz w:val="22"/>
                <w:szCs w:val="22"/>
              </w:rPr>
              <w:t>Gwarancja producenta: 24 miesiące</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14DE9C"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ACD040" w14:textId="77777777" w:rsidR="00FA17DB" w:rsidRPr="004A26B0" w:rsidRDefault="00FA17DB" w:rsidP="001F228E">
            <w:pPr>
              <w:rPr>
                <w:sz w:val="22"/>
                <w:szCs w:val="22"/>
              </w:rPr>
            </w:pPr>
          </w:p>
        </w:tc>
      </w:tr>
      <w:tr w:rsidR="00FA17DB" w:rsidRPr="004A26B0" w14:paraId="6B978385"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5EC875" w14:textId="77777777" w:rsidR="00FA17DB" w:rsidRPr="004A26B0" w:rsidRDefault="00FA17DB" w:rsidP="001F228E">
            <w:pPr>
              <w:rPr>
                <w:b/>
                <w:bCs/>
                <w:sz w:val="22"/>
                <w:szCs w:val="22"/>
              </w:rPr>
            </w:pPr>
            <w:r w:rsidRPr="004A26B0">
              <w:rPr>
                <w:b/>
                <w:bCs/>
                <w:sz w:val="22"/>
                <w:szCs w:val="22"/>
              </w:rPr>
              <w:lastRenderedPageBreak/>
              <w:t>Mobilny czytnik do weryfikacji biletów o minimalnych parametrach – 1 szt.:</w:t>
            </w: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4E3CFA28" w14:textId="77777777" w:rsidR="00FA17DB" w:rsidRPr="004A26B0" w:rsidRDefault="00FA17DB" w:rsidP="001F228E">
            <w:pPr>
              <w:rPr>
                <w:sz w:val="22"/>
                <w:szCs w:val="22"/>
              </w:rPr>
            </w:pPr>
            <w:r w:rsidRPr="004A26B0">
              <w:rPr>
                <w:sz w:val="22"/>
                <w:szCs w:val="22"/>
              </w:rPr>
              <w:t>Procesor: Ośmiordzeniowy 1,8 GHz</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55BF94"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A34B96" w14:textId="77777777" w:rsidR="00FA17DB" w:rsidRPr="004A26B0" w:rsidRDefault="00FA17DB" w:rsidP="001F228E">
            <w:pPr>
              <w:rPr>
                <w:sz w:val="22"/>
                <w:szCs w:val="22"/>
              </w:rPr>
            </w:pPr>
          </w:p>
        </w:tc>
      </w:tr>
      <w:tr w:rsidR="00FA17DB" w:rsidRPr="004A26B0" w14:paraId="58AAF1A3"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9D70D7"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8FEB4C1" w14:textId="77777777" w:rsidR="00FA17DB" w:rsidRPr="004A26B0" w:rsidRDefault="00FA17DB" w:rsidP="001F228E">
            <w:pPr>
              <w:rPr>
                <w:sz w:val="22"/>
                <w:szCs w:val="22"/>
              </w:rPr>
            </w:pPr>
            <w:r w:rsidRPr="004A26B0">
              <w:rPr>
                <w:sz w:val="22"/>
                <w:szCs w:val="22"/>
              </w:rPr>
              <w:t>Pamięć: 3 GB RAM/32 GB pamięci Flash</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69495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2FB11F" w14:textId="77777777" w:rsidR="00FA17DB" w:rsidRPr="004A26B0" w:rsidRDefault="00FA17DB" w:rsidP="001F228E">
            <w:pPr>
              <w:rPr>
                <w:sz w:val="22"/>
                <w:szCs w:val="22"/>
              </w:rPr>
            </w:pPr>
          </w:p>
        </w:tc>
      </w:tr>
      <w:tr w:rsidR="00FA17DB" w:rsidRPr="004A26B0" w14:paraId="652AF133"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04F253"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5D13A83" w14:textId="77777777" w:rsidR="00FA17DB" w:rsidRPr="004A26B0" w:rsidRDefault="00FA17DB" w:rsidP="001F228E">
            <w:pPr>
              <w:rPr>
                <w:sz w:val="22"/>
                <w:szCs w:val="22"/>
              </w:rPr>
            </w:pPr>
            <w:r w:rsidRPr="004A26B0">
              <w:rPr>
                <w:sz w:val="22"/>
                <w:szCs w:val="22"/>
              </w:rPr>
              <w:t>System operacyjny: Android 11 lub równoważny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BE7DB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E8E1CB" w14:textId="77777777" w:rsidR="00FA17DB" w:rsidRPr="004A26B0" w:rsidRDefault="00FA17DB" w:rsidP="001F228E">
            <w:pPr>
              <w:rPr>
                <w:sz w:val="22"/>
                <w:szCs w:val="22"/>
              </w:rPr>
            </w:pPr>
          </w:p>
        </w:tc>
      </w:tr>
      <w:tr w:rsidR="00FA17DB" w:rsidRPr="004A26B0" w14:paraId="575ADF94"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74242B"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19C5C03" w14:textId="77777777" w:rsidR="00FA17DB" w:rsidRPr="004A26B0" w:rsidRDefault="00FA17DB" w:rsidP="001F228E">
            <w:pPr>
              <w:rPr>
                <w:sz w:val="22"/>
                <w:szCs w:val="22"/>
              </w:rPr>
            </w:pPr>
            <w:r w:rsidRPr="004A26B0">
              <w:rPr>
                <w:sz w:val="22"/>
                <w:szCs w:val="22"/>
              </w:rPr>
              <w:t xml:space="preserve">Bateria </w:t>
            </w:r>
            <w:proofErr w:type="spellStart"/>
            <w:r w:rsidRPr="004A26B0">
              <w:rPr>
                <w:sz w:val="22"/>
                <w:szCs w:val="22"/>
              </w:rPr>
              <w:t>litowo</w:t>
            </w:r>
            <w:proofErr w:type="spellEnd"/>
            <w:r w:rsidRPr="004A26B0">
              <w:rPr>
                <w:sz w:val="22"/>
                <w:szCs w:val="22"/>
              </w:rPr>
              <w:t xml:space="preserve">-jonowa, wymienna, do ponownego ładowania: 3300 </w:t>
            </w:r>
            <w:proofErr w:type="spellStart"/>
            <w:r w:rsidRPr="004A26B0">
              <w:rPr>
                <w:sz w:val="22"/>
                <w:szCs w:val="22"/>
              </w:rPr>
              <w:t>mAh</w:t>
            </w:r>
            <w:proofErr w:type="spellEnd"/>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82C97E"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78978E" w14:textId="77777777" w:rsidR="00FA17DB" w:rsidRPr="004A26B0" w:rsidRDefault="00FA17DB" w:rsidP="001F228E">
            <w:pPr>
              <w:rPr>
                <w:sz w:val="22"/>
                <w:szCs w:val="22"/>
              </w:rPr>
            </w:pPr>
          </w:p>
        </w:tc>
      </w:tr>
      <w:tr w:rsidR="00FA17DB" w:rsidRPr="004A26B0" w14:paraId="6B4312EF"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40050F"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70EF78D" w14:textId="77777777" w:rsidR="00FA17DB" w:rsidRPr="004A26B0" w:rsidRDefault="00FA17DB" w:rsidP="001F228E">
            <w:pPr>
              <w:rPr>
                <w:sz w:val="22"/>
                <w:szCs w:val="22"/>
              </w:rPr>
            </w:pPr>
            <w:r w:rsidRPr="004A26B0">
              <w:rPr>
                <w:sz w:val="22"/>
                <w:szCs w:val="22"/>
              </w:rPr>
              <w:t xml:space="preserve">Skanowanie: </w:t>
            </w:r>
            <w:proofErr w:type="spellStart"/>
            <w:r w:rsidRPr="004A26B0">
              <w:rPr>
                <w:sz w:val="22"/>
                <w:szCs w:val="22"/>
              </w:rPr>
              <w:t>Imager</w:t>
            </w:r>
            <w:proofErr w:type="spellEnd"/>
            <w:r w:rsidRPr="004A26B0">
              <w:rPr>
                <w:sz w:val="22"/>
                <w:szCs w:val="22"/>
              </w:rPr>
              <w:t xml:space="preserve"> 1D i 2D</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3BB3AA"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6859A0" w14:textId="77777777" w:rsidR="00FA17DB" w:rsidRPr="004A26B0" w:rsidRDefault="00FA17DB" w:rsidP="001F228E">
            <w:pPr>
              <w:rPr>
                <w:sz w:val="22"/>
                <w:szCs w:val="22"/>
              </w:rPr>
            </w:pPr>
          </w:p>
        </w:tc>
      </w:tr>
      <w:tr w:rsidR="00FA17DB" w:rsidRPr="004A26B0" w14:paraId="660F6F41"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3A436E"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13975F3" w14:textId="77777777" w:rsidR="00FA17DB" w:rsidRPr="004A26B0" w:rsidRDefault="00FA17DB" w:rsidP="001F228E">
            <w:pPr>
              <w:rPr>
                <w:sz w:val="22"/>
                <w:szCs w:val="22"/>
              </w:rPr>
            </w:pPr>
            <w:r w:rsidRPr="004A26B0">
              <w:rPr>
                <w:sz w:val="22"/>
                <w:szCs w:val="22"/>
              </w:rPr>
              <w:t>Pojemnościowy panel dotykowy, wielodotykowy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6EE4CF"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4CCADD" w14:textId="77777777" w:rsidR="00FA17DB" w:rsidRPr="004A26B0" w:rsidRDefault="00FA17DB" w:rsidP="001F228E">
            <w:pPr>
              <w:rPr>
                <w:sz w:val="22"/>
                <w:szCs w:val="22"/>
              </w:rPr>
            </w:pPr>
          </w:p>
        </w:tc>
      </w:tr>
      <w:tr w:rsidR="00FA17DB" w:rsidRPr="004A26B0" w14:paraId="306E0223"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2BEAD3"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4DC952B" w14:textId="77777777" w:rsidR="00FA17DB" w:rsidRPr="004A26B0" w:rsidRDefault="00FA17DB" w:rsidP="001F228E">
            <w:pPr>
              <w:rPr>
                <w:sz w:val="22"/>
                <w:szCs w:val="22"/>
              </w:rPr>
            </w:pPr>
            <w:r w:rsidRPr="004A26B0">
              <w:rPr>
                <w:sz w:val="22"/>
                <w:szCs w:val="22"/>
              </w:rPr>
              <w:t>Kolorowy wyświetlacz HD 5,0 cali (1280 × 720), podświetlenie LED</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53577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4FE0C0" w14:textId="77777777" w:rsidR="00FA17DB" w:rsidRPr="004A26B0" w:rsidRDefault="00FA17DB" w:rsidP="001F228E">
            <w:pPr>
              <w:rPr>
                <w:sz w:val="22"/>
                <w:szCs w:val="22"/>
              </w:rPr>
            </w:pPr>
          </w:p>
        </w:tc>
      </w:tr>
      <w:tr w:rsidR="00FA17DB" w:rsidRPr="004A26B0" w14:paraId="281B5A9E"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54D122"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5BE7C5B7" w14:textId="77777777" w:rsidR="00FA17DB" w:rsidRPr="004A26B0" w:rsidRDefault="00FA17DB" w:rsidP="001F228E">
            <w:pPr>
              <w:rPr>
                <w:sz w:val="22"/>
                <w:szCs w:val="22"/>
              </w:rPr>
            </w:pPr>
            <w:r w:rsidRPr="004A26B0">
              <w:rPr>
                <w:sz w:val="22"/>
                <w:szCs w:val="22"/>
              </w:rPr>
              <w:t>Połączenia sieciowe: WLAN, WPAN, USB 2.0</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98D871"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B45486" w14:textId="77777777" w:rsidR="00FA17DB" w:rsidRPr="004A26B0" w:rsidRDefault="00FA17DB" w:rsidP="001F228E">
            <w:pPr>
              <w:rPr>
                <w:sz w:val="22"/>
                <w:szCs w:val="22"/>
              </w:rPr>
            </w:pPr>
          </w:p>
        </w:tc>
      </w:tr>
      <w:tr w:rsidR="00FA17DB" w:rsidRPr="004A26B0" w14:paraId="0AD746FC"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70333E"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76AB52E" w14:textId="77777777" w:rsidR="00FA17DB" w:rsidRPr="004A26B0" w:rsidRDefault="00FA17DB" w:rsidP="001F228E">
            <w:pPr>
              <w:rPr>
                <w:sz w:val="22"/>
                <w:szCs w:val="22"/>
              </w:rPr>
            </w:pPr>
            <w:r w:rsidRPr="004A26B0">
              <w:rPr>
                <w:sz w:val="22"/>
                <w:szCs w:val="22"/>
              </w:rPr>
              <w:t>Klawiatura ekranowa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B56F85"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83F192" w14:textId="77777777" w:rsidR="00FA17DB" w:rsidRPr="004A26B0" w:rsidRDefault="00FA17DB" w:rsidP="001F228E">
            <w:pPr>
              <w:rPr>
                <w:sz w:val="22"/>
                <w:szCs w:val="22"/>
              </w:rPr>
            </w:pPr>
          </w:p>
        </w:tc>
      </w:tr>
      <w:tr w:rsidR="00FA17DB" w:rsidRPr="004A26B0" w14:paraId="04DC0353"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CAD5F5"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37F22D9" w14:textId="77777777" w:rsidR="00FA17DB" w:rsidRPr="004A26B0" w:rsidRDefault="00FA17DB" w:rsidP="001F228E">
            <w:pPr>
              <w:rPr>
                <w:sz w:val="22"/>
                <w:szCs w:val="22"/>
              </w:rPr>
            </w:pPr>
            <w:proofErr w:type="spellStart"/>
            <w:r w:rsidRPr="004A26B0">
              <w:rPr>
                <w:sz w:val="22"/>
                <w:szCs w:val="22"/>
              </w:rPr>
              <w:t>MicroSD</w:t>
            </w:r>
            <w:proofErr w:type="spellEnd"/>
            <w:r w:rsidRPr="004A26B0">
              <w:rPr>
                <w:sz w:val="22"/>
                <w:szCs w:val="22"/>
              </w:rPr>
              <w:t xml:space="preserve"> 128GB</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68A8A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1A4BD5" w14:textId="77777777" w:rsidR="00FA17DB" w:rsidRPr="004A26B0" w:rsidRDefault="00FA17DB" w:rsidP="001F228E">
            <w:pPr>
              <w:rPr>
                <w:sz w:val="22"/>
                <w:szCs w:val="22"/>
              </w:rPr>
            </w:pPr>
          </w:p>
        </w:tc>
      </w:tr>
      <w:tr w:rsidR="00FA17DB" w:rsidRPr="004A26B0" w14:paraId="2169D9F9"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782B92"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282C3E28" w14:textId="77777777" w:rsidR="00FA17DB" w:rsidRPr="004A26B0" w:rsidRDefault="00FA17DB" w:rsidP="001F228E">
            <w:pPr>
              <w:rPr>
                <w:sz w:val="22"/>
                <w:szCs w:val="22"/>
              </w:rPr>
            </w:pPr>
            <w:r w:rsidRPr="004A26B0">
              <w:rPr>
                <w:sz w:val="22"/>
                <w:szCs w:val="22"/>
              </w:rPr>
              <w:t>Temperatura pracy: od -10°C do 50°C</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594E4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1C2FFD" w14:textId="77777777" w:rsidR="00FA17DB" w:rsidRPr="004A26B0" w:rsidRDefault="00FA17DB" w:rsidP="001F228E">
            <w:pPr>
              <w:rPr>
                <w:sz w:val="22"/>
                <w:szCs w:val="22"/>
              </w:rPr>
            </w:pPr>
          </w:p>
        </w:tc>
      </w:tr>
      <w:tr w:rsidR="00FA17DB" w:rsidRPr="004A26B0" w14:paraId="65BA01BB"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DBEFDC"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348DB2EC" w14:textId="77777777" w:rsidR="00FA17DB" w:rsidRPr="004A26B0" w:rsidRDefault="00FA17DB" w:rsidP="001F228E">
            <w:pPr>
              <w:rPr>
                <w:sz w:val="22"/>
                <w:szCs w:val="22"/>
              </w:rPr>
            </w:pPr>
            <w:r w:rsidRPr="004A26B0">
              <w:rPr>
                <w:sz w:val="22"/>
                <w:szCs w:val="22"/>
              </w:rPr>
              <w:t>Norma odporności: IP67</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15E61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280E50" w14:textId="77777777" w:rsidR="00FA17DB" w:rsidRPr="004A26B0" w:rsidRDefault="00FA17DB" w:rsidP="001F228E">
            <w:pPr>
              <w:rPr>
                <w:sz w:val="22"/>
                <w:szCs w:val="22"/>
              </w:rPr>
            </w:pPr>
          </w:p>
        </w:tc>
      </w:tr>
      <w:tr w:rsidR="00FA17DB" w:rsidRPr="004A26B0" w14:paraId="5F8A5297"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E147A4"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7C8616D9" w14:textId="77777777" w:rsidR="00FA17DB" w:rsidRPr="004A26B0" w:rsidRDefault="00FA17DB" w:rsidP="001F228E">
            <w:pPr>
              <w:rPr>
                <w:sz w:val="22"/>
                <w:szCs w:val="22"/>
              </w:rPr>
            </w:pPr>
            <w:r w:rsidRPr="004A26B0">
              <w:rPr>
                <w:sz w:val="22"/>
                <w:szCs w:val="22"/>
              </w:rPr>
              <w:t>Powiadomienia: sygnał dźwiękowy, kolorowe diody LED, wibracja</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276C7B"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798904" w14:textId="77777777" w:rsidR="00FA17DB" w:rsidRPr="004A26B0" w:rsidRDefault="00FA17DB" w:rsidP="001F228E">
            <w:pPr>
              <w:rPr>
                <w:sz w:val="22"/>
                <w:szCs w:val="22"/>
              </w:rPr>
            </w:pPr>
          </w:p>
        </w:tc>
      </w:tr>
      <w:tr w:rsidR="00FA17DB" w:rsidRPr="004A26B0" w14:paraId="63D8E299"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8F5986"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0E6A4E63" w14:textId="77777777" w:rsidR="00FA17DB" w:rsidRPr="004A26B0" w:rsidRDefault="00FA17DB" w:rsidP="001F228E">
            <w:pPr>
              <w:rPr>
                <w:sz w:val="22"/>
                <w:szCs w:val="22"/>
              </w:rPr>
            </w:pPr>
            <w:r w:rsidRPr="004A26B0">
              <w:rPr>
                <w:sz w:val="22"/>
                <w:szCs w:val="22"/>
              </w:rPr>
              <w:t>Dodatkowe wyposażenie: kabel komunikacyjno-ładujący USB C, zasilacz</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4DE43D"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39BB73" w14:textId="77777777" w:rsidR="00FA17DB" w:rsidRPr="004A26B0" w:rsidRDefault="00FA17DB" w:rsidP="001F228E">
            <w:pPr>
              <w:rPr>
                <w:sz w:val="22"/>
                <w:szCs w:val="22"/>
              </w:rPr>
            </w:pPr>
          </w:p>
        </w:tc>
      </w:tr>
      <w:tr w:rsidR="00FA17DB" w:rsidRPr="004A26B0" w14:paraId="08B29BC2"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79EDCA"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6AA40891" w14:textId="77777777" w:rsidR="00FA17DB" w:rsidRPr="004A26B0" w:rsidRDefault="00FA17DB" w:rsidP="001F228E">
            <w:pPr>
              <w:rPr>
                <w:sz w:val="22"/>
                <w:szCs w:val="22"/>
              </w:rPr>
            </w:pPr>
            <w:r w:rsidRPr="004A26B0">
              <w:rPr>
                <w:sz w:val="22"/>
                <w:szCs w:val="22"/>
              </w:rPr>
              <w:t>Przycisk skanowania po każdej stronie, regulacja głośności, włącznik</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E986A2"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DEB42A" w14:textId="77777777" w:rsidR="00FA17DB" w:rsidRPr="004A26B0" w:rsidRDefault="00FA17DB" w:rsidP="001F228E">
            <w:pPr>
              <w:rPr>
                <w:sz w:val="22"/>
                <w:szCs w:val="22"/>
              </w:rPr>
            </w:pPr>
          </w:p>
        </w:tc>
      </w:tr>
      <w:tr w:rsidR="00FA17DB" w:rsidRPr="004A26B0" w14:paraId="7AC867DA" w14:textId="77777777" w:rsidTr="001F228E">
        <w:trPr>
          <w:trHeight w:val="971"/>
        </w:trPr>
        <w:tc>
          <w:tcPr>
            <w:tcW w:w="2549"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0E158D" w14:textId="77777777" w:rsidR="00FA17DB" w:rsidRPr="004A26B0" w:rsidRDefault="00FA17DB" w:rsidP="001F228E">
            <w:pPr>
              <w:rPr>
                <w:b/>
                <w:bCs/>
                <w:sz w:val="22"/>
                <w:szCs w:val="22"/>
              </w:rPr>
            </w:pPr>
          </w:p>
        </w:tc>
        <w:tc>
          <w:tcPr>
            <w:tcW w:w="3118"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hideMark/>
          </w:tcPr>
          <w:p w14:paraId="025DA548" w14:textId="77777777" w:rsidR="00FA17DB" w:rsidRPr="004A26B0" w:rsidRDefault="00FA17DB" w:rsidP="001F228E">
            <w:pPr>
              <w:rPr>
                <w:sz w:val="22"/>
                <w:szCs w:val="22"/>
              </w:rPr>
            </w:pPr>
            <w:r w:rsidRPr="004A26B0">
              <w:rPr>
                <w:sz w:val="22"/>
                <w:szCs w:val="22"/>
              </w:rPr>
              <w:t>Gwarancja producenta: minimum 24 miesięcy</w:t>
            </w:r>
          </w:p>
        </w:tc>
        <w:tc>
          <w:tcPr>
            <w:tcW w:w="21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9A7393" w14:textId="77777777" w:rsidR="00FA17DB" w:rsidRPr="004A26B0" w:rsidRDefault="00FA17DB" w:rsidP="001F228E">
            <w:pPr>
              <w:rPr>
                <w:sz w:val="22"/>
                <w:szCs w:val="22"/>
              </w:rPr>
            </w:pPr>
          </w:p>
        </w:tc>
        <w:tc>
          <w:tcPr>
            <w:tcW w:w="1555"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50C5FE" w14:textId="77777777" w:rsidR="00FA17DB" w:rsidRPr="004A26B0" w:rsidRDefault="00FA17DB" w:rsidP="001F228E">
            <w:pPr>
              <w:rPr>
                <w:sz w:val="22"/>
                <w:szCs w:val="22"/>
              </w:rPr>
            </w:pPr>
          </w:p>
        </w:tc>
      </w:tr>
    </w:tbl>
    <w:p w14:paraId="75451A71" w14:textId="77777777" w:rsidR="00FA17DB" w:rsidRPr="004A26B0" w:rsidRDefault="00FA17DB" w:rsidP="00FA17DB">
      <w:pPr>
        <w:rPr>
          <w:b/>
          <w:bCs/>
          <w:sz w:val="22"/>
          <w:szCs w:val="22"/>
        </w:rPr>
      </w:pPr>
    </w:p>
    <w:p w14:paraId="771451D1" w14:textId="77777777" w:rsidR="00FA17DB" w:rsidRPr="004A26B0" w:rsidRDefault="00FA17DB" w:rsidP="00FA17DB">
      <w:pPr>
        <w:rPr>
          <w:sz w:val="22"/>
          <w:szCs w:val="22"/>
        </w:rPr>
      </w:pPr>
    </w:p>
    <w:p w14:paraId="2DFB6AC2" w14:textId="77777777" w:rsidR="00F10038" w:rsidRDefault="00475778">
      <w:pPr>
        <w:jc w:val="both"/>
      </w:pPr>
      <w:r>
        <w:rPr>
          <w:color w:val="000000"/>
        </w:rPr>
        <w:t xml:space="preserve">W przypadku odpowiedzi przeczącej (NIE) Wykonawca jest zobowiązany do wskazania </w:t>
      </w:r>
      <w:r>
        <w:rPr>
          <w:color w:val="000000"/>
        </w:rPr>
        <w:br/>
        <w:t xml:space="preserve">w kolumnie „Uwagi” zaoferowanego parametru. Jednocześnie informuję, </w:t>
      </w:r>
      <w:r>
        <w:rPr>
          <w:color w:val="000000"/>
        </w:rPr>
        <w:br/>
        <w:t>że zaoferowane parametry nie mogą być gorsze od wymagań Zamawiającego.</w:t>
      </w:r>
    </w:p>
    <w:p w14:paraId="213B6518" w14:textId="23ADF7FA" w:rsidR="00F10038" w:rsidRPr="005C0B88" w:rsidRDefault="00475778">
      <w:pPr>
        <w:jc w:val="both"/>
        <w:rPr>
          <w:color w:val="000000"/>
        </w:rPr>
      </w:pPr>
      <w:r>
        <w:rPr>
          <w:color w:val="000000"/>
        </w:rPr>
        <w:t xml:space="preserve">W przypadku wskazania parametru jako minimum Wykonawca zobowiązany jest w kolumnie „Uwagi” wskazać jaki konkretnie parametr oferuje. </w:t>
      </w:r>
    </w:p>
    <w:p w14:paraId="7EA1FF07" w14:textId="77777777" w:rsidR="00F10038" w:rsidRDefault="00F10038"/>
    <w:p w14:paraId="2B5F9C32" w14:textId="77777777" w:rsidR="005C0B88" w:rsidRDefault="005C0B88"/>
    <w:p w14:paraId="698157EF" w14:textId="59E3D607" w:rsidR="005C0B88" w:rsidRDefault="005C0B88" w:rsidP="005C0B88">
      <w:pPr>
        <w:jc w:val="both"/>
      </w:pPr>
      <w:r w:rsidRPr="00D2411C">
        <w:lastRenderedPageBreak/>
        <w:t xml:space="preserve">Jeżeli w jakimkolwiek miejscu </w:t>
      </w:r>
      <w:r w:rsidR="00DB4572">
        <w:t xml:space="preserve">potwierdzenia przedmiotu zamówienia </w:t>
      </w:r>
      <w:r w:rsidRPr="00D2411C">
        <w:t>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27C1A5AB" w14:textId="77777777" w:rsidR="00F10038" w:rsidRDefault="00F10038"/>
    <w:p w14:paraId="4AFD6591" w14:textId="77777777" w:rsidR="00F10038" w:rsidRDefault="00475778">
      <w:pPr>
        <w:ind w:left="567"/>
        <w:jc w:val="both"/>
      </w:pPr>
      <w:r>
        <w:t xml:space="preserve">                                   </w:t>
      </w:r>
      <w:r>
        <w:tab/>
      </w:r>
      <w:r>
        <w:tab/>
      </w:r>
      <w:r>
        <w:tab/>
      </w:r>
      <w:r>
        <w:tab/>
        <w:t xml:space="preserve">                                         …………..…………..…………………                   …………………………………</w:t>
      </w:r>
    </w:p>
    <w:p w14:paraId="762E3A59" w14:textId="77777777" w:rsidR="00F10038" w:rsidRDefault="00475778">
      <w:pPr>
        <w:ind w:left="567"/>
        <w:jc w:val="right"/>
      </w:pPr>
      <w:r>
        <w:rPr>
          <w:i/>
        </w:rPr>
        <w:t xml:space="preserve">(miejscowość, data) </w:t>
      </w:r>
      <w:r>
        <w:rPr>
          <w:i/>
        </w:rPr>
        <w:tab/>
      </w:r>
      <w:r>
        <w:rPr>
          <w:i/>
        </w:rPr>
        <w:tab/>
      </w:r>
      <w:r>
        <w:rPr>
          <w:i/>
        </w:rPr>
        <w:tab/>
      </w:r>
      <w:r>
        <w:rPr>
          <w:i/>
        </w:rPr>
        <w:tab/>
      </w:r>
      <w:r>
        <w:rPr>
          <w:i/>
        </w:rPr>
        <w:tab/>
        <w:t>(podpis i/lub pieczęć upoważnionego</w:t>
      </w:r>
    </w:p>
    <w:p w14:paraId="66815DE4" w14:textId="77777777" w:rsidR="00F10038" w:rsidRDefault="00475778">
      <w:pPr>
        <w:ind w:left="567"/>
        <w:jc w:val="right"/>
      </w:pPr>
      <w:r>
        <w:rPr>
          <w:i/>
        </w:rPr>
        <w:t xml:space="preserve">                                                                                                 Przedstawiciela Wykonawcy)</w:t>
      </w:r>
    </w:p>
    <w:p w14:paraId="0BFBF3E2" w14:textId="77777777" w:rsidR="00F10038" w:rsidRDefault="00F10038">
      <w:pPr>
        <w:jc w:val="both"/>
      </w:pPr>
    </w:p>
    <w:p w14:paraId="227A3AF0" w14:textId="77777777" w:rsidR="004E41CA" w:rsidRDefault="004E41CA">
      <w:pPr>
        <w:jc w:val="right"/>
      </w:pPr>
    </w:p>
    <w:p w14:paraId="7C7F85E6" w14:textId="77777777" w:rsidR="005C0B88" w:rsidRDefault="005C0B88">
      <w:pPr>
        <w:jc w:val="right"/>
      </w:pPr>
    </w:p>
    <w:p w14:paraId="245A6F25" w14:textId="77777777" w:rsidR="005C0B88" w:rsidRDefault="005C0B88">
      <w:pPr>
        <w:jc w:val="right"/>
      </w:pPr>
    </w:p>
    <w:p w14:paraId="46F88A88" w14:textId="77777777" w:rsidR="005C0B88" w:rsidRDefault="005C0B88">
      <w:pPr>
        <w:jc w:val="right"/>
      </w:pPr>
    </w:p>
    <w:p w14:paraId="14668F3D" w14:textId="77777777" w:rsidR="005C0B88" w:rsidRDefault="005C0B88">
      <w:pPr>
        <w:jc w:val="right"/>
      </w:pPr>
    </w:p>
    <w:p w14:paraId="1FC0E23D" w14:textId="77777777" w:rsidR="005C0B88" w:rsidRDefault="005C0B88">
      <w:pPr>
        <w:jc w:val="right"/>
      </w:pPr>
    </w:p>
    <w:p w14:paraId="2654C8D7" w14:textId="77777777" w:rsidR="005C0B88" w:rsidRDefault="005C0B88">
      <w:pPr>
        <w:jc w:val="right"/>
      </w:pPr>
    </w:p>
    <w:p w14:paraId="129A32BD" w14:textId="77777777" w:rsidR="005C0B88" w:rsidRDefault="005C0B88">
      <w:pPr>
        <w:jc w:val="right"/>
      </w:pPr>
    </w:p>
    <w:p w14:paraId="4E71308D" w14:textId="77777777" w:rsidR="005C0B88" w:rsidRDefault="005C0B88">
      <w:pPr>
        <w:jc w:val="right"/>
      </w:pPr>
    </w:p>
    <w:p w14:paraId="7B5C5AEF" w14:textId="77777777" w:rsidR="005C0B88" w:rsidRDefault="005C0B88">
      <w:pPr>
        <w:jc w:val="right"/>
      </w:pPr>
    </w:p>
    <w:p w14:paraId="6B628E40" w14:textId="77777777" w:rsidR="005C0B88" w:rsidRDefault="005C0B88">
      <w:pPr>
        <w:jc w:val="right"/>
      </w:pPr>
    </w:p>
    <w:p w14:paraId="4EC151D2" w14:textId="77777777" w:rsidR="005C0B88" w:rsidRDefault="005C0B88">
      <w:pPr>
        <w:jc w:val="right"/>
      </w:pPr>
    </w:p>
    <w:p w14:paraId="0BBC48DD" w14:textId="77777777" w:rsidR="005C0B88" w:rsidRDefault="005C0B88">
      <w:pPr>
        <w:jc w:val="right"/>
      </w:pPr>
    </w:p>
    <w:p w14:paraId="36C06BCC" w14:textId="77777777" w:rsidR="005C0B88" w:rsidRDefault="005C0B88">
      <w:pPr>
        <w:jc w:val="right"/>
      </w:pPr>
    </w:p>
    <w:p w14:paraId="4E08B125" w14:textId="77777777" w:rsidR="005C0B88" w:rsidRDefault="005C0B88">
      <w:pPr>
        <w:jc w:val="right"/>
      </w:pPr>
    </w:p>
    <w:p w14:paraId="6C4C8E6B" w14:textId="77777777" w:rsidR="005C0B88" w:rsidRDefault="005C0B88">
      <w:pPr>
        <w:jc w:val="right"/>
      </w:pPr>
    </w:p>
    <w:p w14:paraId="4045ABDB" w14:textId="77777777" w:rsidR="005C0B88" w:rsidRDefault="005C0B88">
      <w:pPr>
        <w:jc w:val="right"/>
      </w:pPr>
    </w:p>
    <w:p w14:paraId="3F380382" w14:textId="77777777" w:rsidR="005C0B88" w:rsidRDefault="005C0B88">
      <w:pPr>
        <w:jc w:val="right"/>
      </w:pPr>
    </w:p>
    <w:p w14:paraId="7CD9F721" w14:textId="77777777" w:rsidR="005C0B88" w:rsidRDefault="005C0B88">
      <w:pPr>
        <w:jc w:val="right"/>
      </w:pPr>
    </w:p>
    <w:p w14:paraId="54793457" w14:textId="77777777" w:rsidR="005C0B88" w:rsidRDefault="005C0B88">
      <w:pPr>
        <w:jc w:val="right"/>
      </w:pPr>
    </w:p>
    <w:p w14:paraId="6629CD8F" w14:textId="77777777" w:rsidR="005C0B88" w:rsidRDefault="005C0B88">
      <w:pPr>
        <w:jc w:val="right"/>
      </w:pPr>
    </w:p>
    <w:p w14:paraId="14A427ED" w14:textId="77777777" w:rsidR="005C0B88" w:rsidRDefault="005C0B88">
      <w:pPr>
        <w:jc w:val="right"/>
      </w:pPr>
    </w:p>
    <w:p w14:paraId="74AE186E" w14:textId="77777777" w:rsidR="00DB4572" w:rsidRDefault="00DB4572">
      <w:pPr>
        <w:jc w:val="right"/>
      </w:pPr>
    </w:p>
    <w:p w14:paraId="61CADEBB" w14:textId="77777777" w:rsidR="00DB4572" w:rsidRDefault="00DB4572">
      <w:pPr>
        <w:jc w:val="right"/>
      </w:pPr>
    </w:p>
    <w:p w14:paraId="3B3A63DE" w14:textId="77777777" w:rsidR="00DB4572" w:rsidRDefault="00DB4572">
      <w:pPr>
        <w:jc w:val="right"/>
      </w:pPr>
    </w:p>
    <w:p w14:paraId="4CAD894C" w14:textId="77777777" w:rsidR="00DB4572" w:rsidRDefault="00DB4572">
      <w:pPr>
        <w:jc w:val="right"/>
      </w:pPr>
    </w:p>
    <w:p w14:paraId="1573E68C" w14:textId="77777777" w:rsidR="00DB4572" w:rsidRDefault="00DB4572">
      <w:pPr>
        <w:jc w:val="right"/>
      </w:pPr>
    </w:p>
    <w:p w14:paraId="7A535143" w14:textId="77777777" w:rsidR="00DB4572" w:rsidRDefault="00DB4572">
      <w:pPr>
        <w:jc w:val="right"/>
      </w:pPr>
    </w:p>
    <w:p w14:paraId="5B2581F7" w14:textId="77777777" w:rsidR="00DB4572" w:rsidRDefault="00DB4572">
      <w:pPr>
        <w:jc w:val="right"/>
      </w:pPr>
    </w:p>
    <w:p w14:paraId="62196C15" w14:textId="77777777" w:rsidR="00DB4572" w:rsidRDefault="00DB4572">
      <w:pPr>
        <w:jc w:val="right"/>
      </w:pPr>
    </w:p>
    <w:p w14:paraId="2F1E14E5" w14:textId="77777777" w:rsidR="00DB4572" w:rsidRDefault="00DB4572">
      <w:pPr>
        <w:jc w:val="right"/>
      </w:pPr>
    </w:p>
    <w:p w14:paraId="1A2E0081" w14:textId="77777777" w:rsidR="00DB4572" w:rsidRDefault="00DB4572">
      <w:pPr>
        <w:jc w:val="right"/>
      </w:pPr>
    </w:p>
    <w:p w14:paraId="3D5808C4" w14:textId="77777777" w:rsidR="00DB4572" w:rsidRDefault="00DB4572">
      <w:pPr>
        <w:jc w:val="right"/>
      </w:pPr>
    </w:p>
    <w:p w14:paraId="5DB376BC" w14:textId="77777777" w:rsidR="00DB4572" w:rsidRDefault="00DB4572">
      <w:pPr>
        <w:jc w:val="right"/>
      </w:pPr>
    </w:p>
    <w:p w14:paraId="2DF93550" w14:textId="77777777" w:rsidR="00DB4572" w:rsidRDefault="00DB4572">
      <w:pPr>
        <w:jc w:val="right"/>
      </w:pPr>
    </w:p>
    <w:p w14:paraId="4B7784CE" w14:textId="77777777" w:rsidR="004E41CA" w:rsidRDefault="004E41CA">
      <w:pPr>
        <w:jc w:val="right"/>
      </w:pPr>
    </w:p>
    <w:p w14:paraId="1BBA1B4B" w14:textId="77777777" w:rsidR="00F10038" w:rsidRDefault="00475778">
      <w:pPr>
        <w:jc w:val="right"/>
      </w:pPr>
      <w:r>
        <w:t>Załącznik nr 4 do Zapytania Ofertowego</w:t>
      </w:r>
    </w:p>
    <w:p w14:paraId="4DB5D407" w14:textId="77777777" w:rsidR="00F10038" w:rsidRDefault="00F10038">
      <w:pPr>
        <w:jc w:val="right"/>
      </w:pPr>
    </w:p>
    <w:p w14:paraId="5393EAD5" w14:textId="77777777" w:rsidR="00F10038" w:rsidRDefault="00F10038">
      <w:pPr>
        <w:jc w:val="right"/>
      </w:pPr>
    </w:p>
    <w:p w14:paraId="6CA4C27F" w14:textId="77777777" w:rsidR="00F10038" w:rsidRDefault="00F10038">
      <w:pPr>
        <w:jc w:val="right"/>
      </w:pPr>
    </w:p>
    <w:p w14:paraId="07C6692B" w14:textId="77777777" w:rsidR="00F10038" w:rsidRDefault="00F10038">
      <w:pPr>
        <w:jc w:val="right"/>
      </w:pPr>
    </w:p>
    <w:p w14:paraId="61BD40CE" w14:textId="77777777" w:rsidR="00F10038" w:rsidRDefault="00475778">
      <w:pPr>
        <w:pStyle w:val="Tekstprzypisudolnego"/>
        <w:jc w:val="center"/>
      </w:pPr>
      <w:bookmarkStart w:id="16" w:name="_Hlk53159043"/>
      <w:r>
        <w:rPr>
          <w:rFonts w:cstheme="minorHAnsi"/>
          <w:b/>
          <w:sz w:val="22"/>
          <w:szCs w:val="22"/>
        </w:rPr>
        <w:t>Klauzula informacyjna z art. 13 RODO</w:t>
      </w:r>
    </w:p>
    <w:p w14:paraId="346C02CB" w14:textId="77777777" w:rsidR="00F10038" w:rsidRDefault="00475778">
      <w:pPr>
        <w:pStyle w:val="Tekstprzypisudolnego"/>
      </w:pPr>
      <w:r>
        <w:rPr>
          <w:rFonts w:cstheme="minorHAnsi"/>
          <w:b/>
          <w:sz w:val="22"/>
          <w:szCs w:val="22"/>
        </w:rPr>
        <w:t>stosowana przez zamawiającego w celu związanym z postępowaniem o udzielenie zamówienia.</w:t>
      </w:r>
    </w:p>
    <w:p w14:paraId="2EB3E510" w14:textId="77777777" w:rsidR="00F10038" w:rsidRDefault="00F10038">
      <w:pPr>
        <w:jc w:val="center"/>
        <w:rPr>
          <w:b/>
        </w:rPr>
      </w:pPr>
    </w:p>
    <w:p w14:paraId="46675CF2" w14:textId="77777777" w:rsidR="00F10038" w:rsidRDefault="00475778">
      <w:pPr>
        <w:pStyle w:val="Akapitzlist"/>
        <w:jc w:val="both"/>
      </w:pPr>
      <w:r>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06658A5B" w14:textId="4B62DF5A" w:rsidR="00F10038" w:rsidRPr="00702624" w:rsidRDefault="00475778" w:rsidP="00702624">
      <w:pPr>
        <w:pStyle w:val="Akapitzlist"/>
        <w:jc w:val="both"/>
        <w:rPr>
          <w:bCs/>
        </w:rPr>
      </w:pPr>
      <w:r>
        <w:rPr>
          <w:bCs/>
        </w:rPr>
        <w:t>•</w:t>
      </w:r>
      <w:r>
        <w:rPr>
          <w:bCs/>
        </w:rPr>
        <w:tab/>
        <w:t xml:space="preserve">administratorem Pani/Pana danych osobowych jest </w:t>
      </w:r>
      <w:r w:rsidR="00702624" w:rsidRPr="00702624">
        <w:rPr>
          <w:bCs/>
        </w:rPr>
        <w:t>EPICENTRUM KULTURY Józef Pawlicki</w:t>
      </w:r>
      <w:r>
        <w:rPr>
          <w:bCs/>
        </w:rPr>
        <w:t xml:space="preserve">, </w:t>
      </w:r>
      <w:r w:rsidR="00702624" w:rsidRPr="00702624">
        <w:rPr>
          <w:bCs/>
        </w:rPr>
        <w:t>Ścinawa Polska 56a</w:t>
      </w:r>
      <w:r w:rsidR="00702624">
        <w:rPr>
          <w:bCs/>
        </w:rPr>
        <w:t xml:space="preserve">, </w:t>
      </w:r>
      <w:r w:rsidR="00702624" w:rsidRPr="00702624">
        <w:rPr>
          <w:bCs/>
        </w:rPr>
        <w:t>55-200 Oława</w:t>
      </w:r>
    </w:p>
    <w:p w14:paraId="007981C1" w14:textId="77777777" w:rsidR="00F10038" w:rsidRDefault="00F10038">
      <w:pPr>
        <w:pStyle w:val="Akapitzlist"/>
        <w:jc w:val="both"/>
        <w:rPr>
          <w:bCs/>
        </w:rPr>
      </w:pPr>
    </w:p>
    <w:p w14:paraId="50738189" w14:textId="77777777" w:rsidR="00F10038" w:rsidRDefault="00F10038">
      <w:pPr>
        <w:pStyle w:val="Akapitzlist"/>
        <w:jc w:val="both"/>
        <w:rPr>
          <w:bCs/>
        </w:rPr>
      </w:pPr>
    </w:p>
    <w:p w14:paraId="7A3D35FD" w14:textId="622B39CF" w:rsidR="00F10038" w:rsidRDefault="00475778">
      <w:pPr>
        <w:pStyle w:val="Akapitzlist"/>
        <w:jc w:val="both"/>
      </w:pPr>
      <w:r>
        <w:rPr>
          <w:bCs/>
        </w:rPr>
        <w:t>•</w:t>
      </w:r>
      <w:r>
        <w:rPr>
          <w:bCs/>
        </w:rPr>
        <w:tab/>
        <w:t xml:space="preserve">dane osobowe przetwarzane będą na podstawie art. 6 ust. 1 lit. c) RODO w celu związanym z postępowaniem o udzielenie zamówienia nr </w:t>
      </w:r>
      <w:r>
        <w:rPr>
          <w:b/>
        </w:rPr>
        <w:t>1/202</w:t>
      </w:r>
      <w:r w:rsidR="00AA7A1E">
        <w:rPr>
          <w:b/>
        </w:rPr>
        <w:t>5</w:t>
      </w:r>
      <w:r w:rsidR="00250F48">
        <w:rPr>
          <w:b/>
        </w:rPr>
        <w:t xml:space="preserve"> </w:t>
      </w:r>
      <w:r>
        <w:rPr>
          <w:bCs/>
        </w:rPr>
        <w:t xml:space="preserve">z </w:t>
      </w:r>
      <w:r>
        <w:rPr>
          <w:b/>
        </w:rPr>
        <w:t>zachowaniem zasady konkurencyjności</w:t>
      </w:r>
      <w:r>
        <w:rPr>
          <w:bCs/>
        </w:rPr>
        <w:t xml:space="preserve"> </w:t>
      </w:r>
    </w:p>
    <w:p w14:paraId="194D32AF" w14:textId="77777777" w:rsidR="00F10038" w:rsidRDefault="00475778">
      <w:pPr>
        <w:pStyle w:val="Akapitzlist"/>
        <w:jc w:val="both"/>
      </w:pPr>
      <w:r>
        <w:rPr>
          <w:bCs/>
        </w:rPr>
        <w:t xml:space="preserve"> </w:t>
      </w:r>
    </w:p>
    <w:p w14:paraId="419E1C25" w14:textId="63ECCDD7" w:rsidR="00F10038" w:rsidRPr="004E5F6C" w:rsidRDefault="00475778" w:rsidP="004E5F6C">
      <w:pPr>
        <w:pStyle w:val="Akapitzlist"/>
        <w:jc w:val="both"/>
        <w:rPr>
          <w:rFonts w:cstheme="minorHAnsi"/>
        </w:rPr>
      </w:pPr>
      <w:r>
        <w:rPr>
          <w:bCs/>
        </w:rPr>
        <w:t>•</w:t>
      </w:r>
      <w:r>
        <w:rPr>
          <w:bCs/>
        </w:rPr>
        <w:tab/>
      </w:r>
      <w:r>
        <w:rPr>
          <w:rFonts w:cstheme="minorHAnsi"/>
        </w:rPr>
        <w:t xml:space="preserve">odbiorcami danych osobowych będą osoby lub podmioty, którym udostępniona zostanie dokumentacja postępowania w oparciu o Umowę o dofinansowanie Projektu współfinansowanego w ramach </w:t>
      </w:r>
      <w:r w:rsidR="004E5F6C" w:rsidRPr="004E5F6C">
        <w:rPr>
          <w:rFonts w:cstheme="minorHAnsi"/>
        </w:rPr>
        <w:t xml:space="preserve">A1. 2.1. Inwestycje dla przedsiębiorstw w produkty, usługi i kompetencje pracowników oraz kadry związane z dywersyfikacją działalności w ramach KPO </w:t>
      </w:r>
      <w:r>
        <w:rPr>
          <w:rFonts w:cstheme="minorHAnsi"/>
        </w:rPr>
        <w:t xml:space="preserve">tytuł projektu: </w:t>
      </w:r>
      <w:r w:rsidR="004E5F6C" w:rsidRPr="004E5F6C">
        <w:rPr>
          <w:rFonts w:cstheme="minorHAnsi"/>
        </w:rPr>
        <w:t>Zakup nowego projektora kinowego w celu wyświetlania filmów w projekcji 3D</w:t>
      </w:r>
      <w:r w:rsidR="004E5F6C">
        <w:rPr>
          <w:rFonts w:cstheme="minorHAnsi"/>
        </w:rPr>
        <w:t xml:space="preserve"> </w:t>
      </w:r>
      <w:r w:rsidR="004E5F6C" w:rsidRPr="004E5F6C">
        <w:rPr>
          <w:rFonts w:cstheme="minorHAnsi"/>
        </w:rPr>
        <w:t>wraz z systemem e-Bilet i popularyzacją segregacji odpadów w województwie</w:t>
      </w:r>
      <w:r w:rsidR="004E5F6C">
        <w:rPr>
          <w:rFonts w:cstheme="minorHAnsi"/>
        </w:rPr>
        <w:t xml:space="preserve"> </w:t>
      </w:r>
      <w:r w:rsidR="004E5F6C" w:rsidRPr="004E5F6C">
        <w:rPr>
          <w:rFonts w:cstheme="minorHAnsi"/>
        </w:rPr>
        <w:t>dolnośląskim (Region 5).</w:t>
      </w:r>
    </w:p>
    <w:p w14:paraId="69AA9699" w14:textId="77777777" w:rsidR="00F10038" w:rsidRDefault="00475778">
      <w:pPr>
        <w:pStyle w:val="Akapitzlist"/>
        <w:jc w:val="both"/>
      </w:pPr>
      <w:r>
        <w:rPr>
          <w:bCs/>
        </w:rPr>
        <w:t>•</w:t>
      </w:r>
      <w:r>
        <w:rPr>
          <w:bCs/>
        </w:rPr>
        <w:tab/>
        <w:t>dane osobowe będą przechowywane na czas realizacji Projektu, zgodnie z zachowaniem zasad trwałości, aż do czasu wypełnienia obowiązku archiwizacji dokumentów projektowych;</w:t>
      </w:r>
    </w:p>
    <w:p w14:paraId="50605FA5" w14:textId="77777777" w:rsidR="00F10038" w:rsidRDefault="00F10038">
      <w:pPr>
        <w:pStyle w:val="Akapitzlist"/>
        <w:jc w:val="both"/>
        <w:rPr>
          <w:bCs/>
        </w:rPr>
      </w:pPr>
    </w:p>
    <w:p w14:paraId="1C4224A5" w14:textId="77777777" w:rsidR="00F10038" w:rsidRDefault="00475778">
      <w:pPr>
        <w:pStyle w:val="Akapitzlist"/>
        <w:jc w:val="both"/>
      </w:pPr>
      <w:r>
        <w:rPr>
          <w:bCs/>
        </w:rPr>
        <w:t>•</w:t>
      </w:r>
      <w:r>
        <w:rPr>
          <w:bCs/>
        </w:rPr>
        <w:tab/>
        <w:t>w odniesieniu do danych osobowych decyzje nie będą podejmowane w sposób zautomatyzowany, stosownie do art. 22 RODO;</w:t>
      </w:r>
    </w:p>
    <w:p w14:paraId="30849067" w14:textId="77777777" w:rsidR="00F10038" w:rsidRDefault="00475778">
      <w:pPr>
        <w:pStyle w:val="Akapitzlist"/>
        <w:jc w:val="both"/>
      </w:pPr>
      <w:r>
        <w:rPr>
          <w:bCs/>
        </w:rPr>
        <w:t xml:space="preserve"> </w:t>
      </w:r>
    </w:p>
    <w:p w14:paraId="68A49DAD" w14:textId="77777777" w:rsidR="00F10038" w:rsidRDefault="00475778">
      <w:pPr>
        <w:pStyle w:val="Akapitzlist"/>
        <w:jc w:val="both"/>
      </w:pPr>
      <w:r>
        <w:rPr>
          <w:bCs/>
        </w:rPr>
        <w:lastRenderedPageBreak/>
        <w:t>•</w:t>
      </w:r>
      <w:r>
        <w:rPr>
          <w:bCs/>
        </w:rPr>
        <w:tab/>
        <w:t>osoba fizyczna posiada:</w:t>
      </w:r>
    </w:p>
    <w:p w14:paraId="0E41E306" w14:textId="77777777" w:rsidR="00F10038" w:rsidRDefault="00475778">
      <w:pPr>
        <w:pStyle w:val="Akapitzlist"/>
        <w:jc w:val="both"/>
      </w:pPr>
      <w:r>
        <w:rPr>
          <w:bCs/>
        </w:rPr>
        <w:t>−</w:t>
      </w:r>
      <w:r>
        <w:rPr>
          <w:bCs/>
        </w:rPr>
        <w:tab/>
        <w:t>na podstawie art. 15 RODO prawo dostępu do danych osobowych, które jej dotyczą;</w:t>
      </w:r>
    </w:p>
    <w:p w14:paraId="10AF033F" w14:textId="77777777" w:rsidR="00F10038" w:rsidRDefault="00475778">
      <w:pPr>
        <w:pStyle w:val="Akapitzlist"/>
        <w:jc w:val="both"/>
      </w:pPr>
      <w:r>
        <w:rPr>
          <w:bCs/>
        </w:rPr>
        <w:t>−</w:t>
      </w:r>
      <w:r>
        <w:rPr>
          <w:bCs/>
        </w:rP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51C45DB" w14:textId="77777777" w:rsidR="00F10038" w:rsidRDefault="00475778">
      <w:pPr>
        <w:pStyle w:val="Akapitzlist"/>
        <w:jc w:val="both"/>
      </w:pPr>
      <w:r>
        <w:rPr>
          <w:bCs/>
        </w:rPr>
        <w:t>−</w:t>
      </w:r>
      <w:r>
        <w:rPr>
          <w:bCs/>
        </w:rP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8B09E5A" w14:textId="77777777" w:rsidR="00F10038" w:rsidRDefault="00475778">
      <w:pPr>
        <w:pStyle w:val="Akapitzlist"/>
        <w:jc w:val="both"/>
      </w:pPr>
      <w:r>
        <w:rPr>
          <w:bCs/>
        </w:rPr>
        <w:t>−</w:t>
      </w:r>
      <w:r>
        <w:rPr>
          <w:bCs/>
        </w:rPr>
        <w:tab/>
        <w:t>prawo do wniesienia skargi do Prezesa Urzędu Ochrony Danych Osobowych, gdy osoba fizyczna uzna, że przetwarzanie danych osobowych jej dotyczących narusza przepisy RODO;</w:t>
      </w:r>
    </w:p>
    <w:p w14:paraId="3AB7BA96" w14:textId="77777777" w:rsidR="00F10038" w:rsidRDefault="00F10038">
      <w:pPr>
        <w:pStyle w:val="Akapitzlist"/>
        <w:jc w:val="both"/>
        <w:rPr>
          <w:bCs/>
        </w:rPr>
      </w:pPr>
    </w:p>
    <w:p w14:paraId="357DE8CE" w14:textId="77777777" w:rsidR="00F10038" w:rsidRDefault="00475778">
      <w:pPr>
        <w:pStyle w:val="Akapitzlist"/>
        <w:jc w:val="both"/>
      </w:pPr>
      <w:r>
        <w:rPr>
          <w:bCs/>
        </w:rPr>
        <w:t>•</w:t>
      </w:r>
      <w:r>
        <w:rPr>
          <w:bCs/>
        </w:rPr>
        <w:tab/>
        <w:t>osobie fizycznej nie przysługuje:</w:t>
      </w:r>
    </w:p>
    <w:p w14:paraId="3A58F849" w14:textId="77777777" w:rsidR="00F10038" w:rsidRDefault="00475778">
      <w:pPr>
        <w:pStyle w:val="Akapitzlist"/>
        <w:jc w:val="both"/>
      </w:pPr>
      <w:r>
        <w:rPr>
          <w:bCs/>
        </w:rPr>
        <w:t>−</w:t>
      </w:r>
      <w:r>
        <w:rPr>
          <w:bCs/>
        </w:rPr>
        <w:tab/>
        <w:t>w związku z art. 17 ust. 3 lit. b, d lub e RODO prawo do usunięcia danych osobowych;</w:t>
      </w:r>
    </w:p>
    <w:p w14:paraId="0239CD02" w14:textId="77777777" w:rsidR="00F10038" w:rsidRDefault="00475778">
      <w:pPr>
        <w:pStyle w:val="Akapitzlist"/>
        <w:jc w:val="both"/>
      </w:pPr>
      <w:r>
        <w:rPr>
          <w:bCs/>
        </w:rPr>
        <w:t>−</w:t>
      </w:r>
      <w:r>
        <w:rPr>
          <w:bCs/>
        </w:rPr>
        <w:tab/>
        <w:t>prawo do przenoszenia danych osobowych, o którym mowa w art. 20 RODO;</w:t>
      </w:r>
    </w:p>
    <w:p w14:paraId="7E7A79F3" w14:textId="77777777" w:rsidR="00F10038" w:rsidRDefault="00475778">
      <w:pPr>
        <w:pStyle w:val="Akapitzlist"/>
        <w:jc w:val="both"/>
      </w:pPr>
      <w:r>
        <w:rPr>
          <w:bCs/>
        </w:rPr>
        <w:t>−</w:t>
      </w:r>
      <w:r>
        <w:rPr>
          <w:bCs/>
        </w:rPr>
        <w:tab/>
        <w:t xml:space="preserve">na podstawie art. 21 RODO prawo sprzeciwu, wobec przetwarzania danych osobowych, gdyż podstawą prawną przetwarzania danych osobowych jest art. 6 ust. 1 lit. c RODO. </w:t>
      </w:r>
      <w:bookmarkEnd w:id="16"/>
    </w:p>
    <w:p w14:paraId="3BA55046" w14:textId="77777777" w:rsidR="00F10038" w:rsidRDefault="00F10038"/>
    <w:p w14:paraId="500554B0" w14:textId="77777777" w:rsidR="00F10038" w:rsidRDefault="00F10038"/>
    <w:p w14:paraId="778EB3CF" w14:textId="77777777" w:rsidR="00F10038" w:rsidRDefault="00F10038"/>
    <w:p w14:paraId="3894FE2A" w14:textId="77777777" w:rsidR="00F10038" w:rsidRDefault="00F10038"/>
    <w:p w14:paraId="46E775BD" w14:textId="77777777" w:rsidR="00F10038" w:rsidRDefault="00F10038"/>
    <w:p w14:paraId="389C9D64" w14:textId="77777777" w:rsidR="00F10038" w:rsidRDefault="00475778">
      <w:pPr>
        <w:ind w:left="567"/>
        <w:jc w:val="both"/>
      </w:pPr>
      <w:r>
        <w:t>…………..…………..…………………                   …………………………………</w:t>
      </w:r>
    </w:p>
    <w:p w14:paraId="6B4ED4F9" w14:textId="77777777" w:rsidR="00F10038" w:rsidRDefault="00475778">
      <w:pPr>
        <w:ind w:left="567"/>
        <w:jc w:val="right"/>
      </w:pPr>
      <w:r>
        <w:rPr>
          <w:i/>
        </w:rPr>
        <w:t xml:space="preserve">(miejscowość, data) </w:t>
      </w:r>
      <w:r>
        <w:rPr>
          <w:i/>
        </w:rPr>
        <w:tab/>
      </w:r>
      <w:r>
        <w:rPr>
          <w:i/>
        </w:rPr>
        <w:tab/>
      </w:r>
      <w:r>
        <w:rPr>
          <w:i/>
        </w:rPr>
        <w:tab/>
      </w:r>
      <w:r>
        <w:rPr>
          <w:i/>
        </w:rPr>
        <w:tab/>
      </w:r>
      <w:r>
        <w:rPr>
          <w:i/>
        </w:rPr>
        <w:tab/>
        <w:t>(podpis i/lub pieczęć upoważnionego</w:t>
      </w:r>
    </w:p>
    <w:p w14:paraId="4A4D57E2" w14:textId="77777777" w:rsidR="00F10038" w:rsidRDefault="00475778">
      <w:pPr>
        <w:ind w:left="567"/>
        <w:jc w:val="right"/>
      </w:pPr>
      <w:r>
        <w:rPr>
          <w:i/>
        </w:rPr>
        <w:t xml:space="preserve">                                                                                                 Przedstawiciela Wykonawcy)</w:t>
      </w:r>
    </w:p>
    <w:p w14:paraId="143143A9" w14:textId="77777777" w:rsidR="00F10038" w:rsidRDefault="00F10038">
      <w:pPr>
        <w:jc w:val="right"/>
      </w:pPr>
    </w:p>
    <w:p w14:paraId="529F2289" w14:textId="77777777" w:rsidR="00250F48" w:rsidRDefault="00250F48">
      <w:pPr>
        <w:jc w:val="right"/>
      </w:pPr>
    </w:p>
    <w:p w14:paraId="2268B059" w14:textId="77777777" w:rsidR="00250F48" w:rsidRDefault="00250F48">
      <w:pPr>
        <w:jc w:val="right"/>
      </w:pPr>
    </w:p>
    <w:p w14:paraId="71AE6E20" w14:textId="77777777" w:rsidR="00250F48" w:rsidRDefault="00250F48">
      <w:pPr>
        <w:jc w:val="right"/>
      </w:pPr>
    </w:p>
    <w:p w14:paraId="421E1217" w14:textId="77777777" w:rsidR="00DB4572" w:rsidRDefault="00DB4572">
      <w:pPr>
        <w:jc w:val="right"/>
      </w:pPr>
    </w:p>
    <w:p w14:paraId="676FFF59" w14:textId="77777777" w:rsidR="00DB4572" w:rsidRDefault="00DB4572">
      <w:pPr>
        <w:jc w:val="right"/>
      </w:pPr>
    </w:p>
    <w:p w14:paraId="0369914A" w14:textId="77777777" w:rsidR="00DB4572" w:rsidRDefault="00DB4572">
      <w:pPr>
        <w:jc w:val="right"/>
      </w:pPr>
    </w:p>
    <w:p w14:paraId="49B03ED1" w14:textId="77777777" w:rsidR="00DB4572" w:rsidRDefault="00DB4572">
      <w:pPr>
        <w:jc w:val="right"/>
      </w:pPr>
    </w:p>
    <w:p w14:paraId="41BED4E5" w14:textId="77777777" w:rsidR="00DB4572" w:rsidRDefault="00DB4572">
      <w:pPr>
        <w:jc w:val="right"/>
      </w:pPr>
    </w:p>
    <w:p w14:paraId="298C1056" w14:textId="77777777" w:rsidR="00DB4572" w:rsidRDefault="00DB4572">
      <w:pPr>
        <w:jc w:val="right"/>
      </w:pPr>
    </w:p>
    <w:p w14:paraId="3C17F21D" w14:textId="77777777" w:rsidR="00DB4572" w:rsidRDefault="00DB4572">
      <w:pPr>
        <w:jc w:val="right"/>
      </w:pPr>
    </w:p>
    <w:p w14:paraId="6552022B" w14:textId="77777777" w:rsidR="00DB4572" w:rsidRDefault="00DB4572">
      <w:pPr>
        <w:jc w:val="right"/>
      </w:pPr>
    </w:p>
    <w:p w14:paraId="6A6D147F" w14:textId="77777777" w:rsidR="00DB4572" w:rsidRDefault="00DB4572">
      <w:pPr>
        <w:jc w:val="right"/>
      </w:pPr>
    </w:p>
    <w:p w14:paraId="3639669D" w14:textId="77777777" w:rsidR="00DB4572" w:rsidRDefault="00DB4572">
      <w:pPr>
        <w:jc w:val="right"/>
      </w:pPr>
    </w:p>
    <w:p w14:paraId="67050716" w14:textId="77777777" w:rsidR="00DB4572" w:rsidRDefault="00DB4572">
      <w:pPr>
        <w:jc w:val="right"/>
      </w:pPr>
    </w:p>
    <w:p w14:paraId="28F8DDCB" w14:textId="77777777" w:rsidR="00DB4572" w:rsidRDefault="00DB4572">
      <w:pPr>
        <w:jc w:val="right"/>
      </w:pPr>
    </w:p>
    <w:p w14:paraId="2BB40FB0" w14:textId="77777777" w:rsidR="00DB4572" w:rsidRDefault="00DB4572">
      <w:pPr>
        <w:jc w:val="right"/>
      </w:pPr>
    </w:p>
    <w:p w14:paraId="3A33ACE6" w14:textId="77777777" w:rsidR="00DB4572" w:rsidRDefault="00DB4572">
      <w:pPr>
        <w:jc w:val="right"/>
      </w:pPr>
    </w:p>
    <w:p w14:paraId="2C53BF36" w14:textId="77777777" w:rsidR="00DB4572" w:rsidRDefault="00DB4572">
      <w:pPr>
        <w:jc w:val="right"/>
      </w:pPr>
    </w:p>
    <w:p w14:paraId="2F2FEA98" w14:textId="77777777" w:rsidR="00DB4572" w:rsidRDefault="00DB4572">
      <w:pPr>
        <w:jc w:val="right"/>
      </w:pPr>
    </w:p>
    <w:p w14:paraId="2B9A6400" w14:textId="77777777" w:rsidR="00250F48" w:rsidRDefault="00250F48" w:rsidP="00AA7A1E"/>
    <w:p w14:paraId="0645E9EC" w14:textId="77777777" w:rsidR="00AA7A1E" w:rsidRDefault="00AA7A1E" w:rsidP="00AA7A1E"/>
    <w:p w14:paraId="58E66A95" w14:textId="77777777" w:rsidR="00250F48" w:rsidRDefault="00250F48">
      <w:pPr>
        <w:jc w:val="right"/>
      </w:pPr>
    </w:p>
    <w:p w14:paraId="252014B4" w14:textId="77777777" w:rsidR="00250F48" w:rsidRDefault="00250F48" w:rsidP="00250F48">
      <w:pPr>
        <w:ind w:left="4248" w:firstLine="708"/>
        <w:rPr>
          <w:b/>
        </w:rPr>
      </w:pPr>
      <w:r>
        <w:rPr>
          <w:b/>
        </w:rPr>
        <w:t>Załącznik 4 do Zapytania ofertowego</w:t>
      </w:r>
    </w:p>
    <w:p w14:paraId="5AC6FBF4" w14:textId="77777777" w:rsidR="00250F48" w:rsidRDefault="00250F48" w:rsidP="00250F48">
      <w:pPr>
        <w:spacing w:before="480" w:line="256" w:lineRule="auto"/>
        <w:jc w:val="right"/>
        <w:rPr>
          <w:rFonts w:ascii="Arial" w:hAnsi="Arial" w:cs="Arial"/>
          <w:b/>
          <w:sz w:val="20"/>
          <w:szCs w:val="20"/>
        </w:rPr>
      </w:pPr>
    </w:p>
    <w:p w14:paraId="1EBCB32F" w14:textId="77777777" w:rsidR="00250F48" w:rsidRDefault="00250F48" w:rsidP="00250F48">
      <w:pPr>
        <w:spacing w:before="480" w:line="256" w:lineRule="auto"/>
        <w:jc w:val="right"/>
        <w:rPr>
          <w:rFonts w:ascii="Arial" w:hAnsi="Arial" w:cs="Arial"/>
          <w:b/>
          <w:sz w:val="20"/>
          <w:szCs w:val="20"/>
        </w:rPr>
      </w:pPr>
      <w:r>
        <w:rPr>
          <w:rFonts w:ascii="Arial" w:hAnsi="Arial" w:cs="Arial"/>
          <w:b/>
          <w:sz w:val="20"/>
          <w:szCs w:val="20"/>
        </w:rPr>
        <w:t>Zamawiający:</w:t>
      </w:r>
    </w:p>
    <w:p w14:paraId="61E83243" w14:textId="432EC09B" w:rsidR="007E0FA3" w:rsidRDefault="007E0FA3" w:rsidP="007E0FA3">
      <w:pPr>
        <w:ind w:left="5954"/>
        <w:jc w:val="center"/>
      </w:pPr>
      <w:bookmarkStart w:id="17" w:name="_Hlk178884289"/>
      <w:r>
        <w:t xml:space="preserve">EPICENTRUM KULTURY </w:t>
      </w:r>
      <w:r w:rsidR="004E41CA">
        <w:t xml:space="preserve"> </w:t>
      </w:r>
      <w:r>
        <w:t xml:space="preserve">Józef Pawlicki </w:t>
      </w:r>
    </w:p>
    <w:p w14:paraId="76557FC3" w14:textId="77777777" w:rsidR="007E0FA3" w:rsidRDefault="007E0FA3" w:rsidP="007E0FA3">
      <w:pPr>
        <w:ind w:left="5954"/>
        <w:jc w:val="center"/>
      </w:pPr>
      <w:r>
        <w:t>Ścinawa Polska 56a</w:t>
      </w:r>
    </w:p>
    <w:p w14:paraId="235447EB" w14:textId="77777777" w:rsidR="007E0FA3" w:rsidRDefault="007E0FA3" w:rsidP="007E0FA3">
      <w:pPr>
        <w:ind w:left="5954"/>
        <w:jc w:val="center"/>
      </w:pPr>
      <w:r>
        <w:t xml:space="preserve">55-200 Oława </w:t>
      </w:r>
      <w:bookmarkEnd w:id="17"/>
    </w:p>
    <w:p w14:paraId="5F55BDF2" w14:textId="726B8EDA" w:rsidR="00250F48" w:rsidRDefault="00250F48" w:rsidP="007E0FA3">
      <w:pPr>
        <w:ind w:left="5954"/>
        <w:jc w:val="center"/>
        <w:rPr>
          <w:rFonts w:ascii="Arial" w:hAnsi="Arial" w:cs="Arial"/>
          <w:i/>
          <w:sz w:val="16"/>
          <w:szCs w:val="16"/>
        </w:rPr>
      </w:pPr>
      <w:r>
        <w:rPr>
          <w:rFonts w:ascii="Arial" w:hAnsi="Arial" w:cs="Arial"/>
          <w:i/>
          <w:sz w:val="16"/>
          <w:szCs w:val="16"/>
        </w:rPr>
        <w:t>(pełna nazwa/firma, adres)</w:t>
      </w:r>
    </w:p>
    <w:p w14:paraId="32CB1BF9" w14:textId="77777777" w:rsidR="00702624" w:rsidRPr="00A331FC" w:rsidRDefault="00702624" w:rsidP="00702624">
      <w:pPr>
        <w:rPr>
          <w:b/>
        </w:rPr>
      </w:pPr>
      <w:r w:rsidRPr="00A331FC">
        <w:rPr>
          <w:b/>
        </w:rPr>
        <w:t>Wykonawca:</w:t>
      </w:r>
    </w:p>
    <w:p w14:paraId="34FCDCAD" w14:textId="77777777" w:rsidR="00702624" w:rsidRPr="00A331FC" w:rsidRDefault="00702624" w:rsidP="00702624">
      <w:pPr>
        <w:spacing w:line="480" w:lineRule="auto"/>
        <w:ind w:right="5954"/>
      </w:pPr>
      <w:r w:rsidRPr="00A331FC">
        <w:t>………………………………………………………………………………</w:t>
      </w:r>
    </w:p>
    <w:p w14:paraId="63AA9BAF" w14:textId="77777777" w:rsidR="00702624" w:rsidRPr="00A331FC" w:rsidRDefault="00702624" w:rsidP="00702624">
      <w:pPr>
        <w:ind w:right="5953"/>
        <w:rPr>
          <w:i/>
        </w:rPr>
      </w:pPr>
      <w:r w:rsidRPr="00A331FC">
        <w:rPr>
          <w:i/>
        </w:rPr>
        <w:t>(pełna nazwa/firma, adres, w zależności od podmiotu: NIP/PESEL, KRS/</w:t>
      </w:r>
      <w:proofErr w:type="spellStart"/>
      <w:r w:rsidRPr="00A331FC">
        <w:rPr>
          <w:i/>
        </w:rPr>
        <w:t>CEiDG</w:t>
      </w:r>
      <w:proofErr w:type="spellEnd"/>
      <w:r w:rsidRPr="00A331FC">
        <w:rPr>
          <w:i/>
        </w:rPr>
        <w:t>)</w:t>
      </w:r>
    </w:p>
    <w:p w14:paraId="23236351" w14:textId="77777777" w:rsidR="00702624" w:rsidRPr="00A331FC" w:rsidRDefault="00702624" w:rsidP="00702624">
      <w:pPr>
        <w:rPr>
          <w:u w:val="single"/>
        </w:rPr>
      </w:pPr>
      <w:r w:rsidRPr="00A331FC">
        <w:rPr>
          <w:u w:val="single"/>
        </w:rPr>
        <w:t>reprezentowany przez:</w:t>
      </w:r>
    </w:p>
    <w:p w14:paraId="1FA5CCA1" w14:textId="77777777" w:rsidR="00702624" w:rsidRPr="00A331FC" w:rsidRDefault="00702624" w:rsidP="00702624">
      <w:pPr>
        <w:spacing w:line="480" w:lineRule="auto"/>
        <w:ind w:right="5954"/>
      </w:pPr>
      <w:r w:rsidRPr="00A331FC">
        <w:t>………………………………………………………………………………</w:t>
      </w:r>
    </w:p>
    <w:p w14:paraId="36A80ACA" w14:textId="77777777" w:rsidR="00702624" w:rsidRPr="00A331FC" w:rsidRDefault="00702624" w:rsidP="00702624">
      <w:pPr>
        <w:ind w:right="5953"/>
        <w:rPr>
          <w:i/>
        </w:rPr>
      </w:pPr>
      <w:r w:rsidRPr="00A331FC">
        <w:rPr>
          <w:i/>
        </w:rPr>
        <w:t>(imię, nazwisko, stanowisko/podstawa do reprezentacji)</w:t>
      </w:r>
    </w:p>
    <w:p w14:paraId="67B2BA1A" w14:textId="77777777" w:rsidR="00702624" w:rsidRPr="00A331FC" w:rsidRDefault="00702624" w:rsidP="00702624"/>
    <w:p w14:paraId="4E9A65AA" w14:textId="77777777" w:rsidR="00702624" w:rsidRPr="00A331FC" w:rsidRDefault="00702624" w:rsidP="00702624">
      <w:pPr>
        <w:rPr>
          <w:b/>
        </w:rPr>
      </w:pPr>
    </w:p>
    <w:p w14:paraId="143B0C05" w14:textId="77777777" w:rsidR="00702624" w:rsidRDefault="00702624" w:rsidP="00702624">
      <w:r>
        <w:t>OŚWIADCZENIE O PRZECIWDZIAŁANIU WSPIERANIA AGRESJI NA UKRAINĘ</w:t>
      </w:r>
    </w:p>
    <w:p w14:paraId="3848C674" w14:textId="77777777" w:rsidR="00702624" w:rsidRDefault="00702624" w:rsidP="00702624"/>
    <w:p w14:paraId="5AF2112D" w14:textId="77777777" w:rsidR="00702624" w:rsidRDefault="00702624" w:rsidP="00702624">
      <w:r>
        <w:lastRenderedPageBreak/>
        <w:t>Przystępując do postępowania oświadczam, że podmiot, w imieniu którego składane jest oświadczenie (właściwe zakreślić znakiem X):</w:t>
      </w:r>
    </w:p>
    <w:p w14:paraId="1389DEAA" w14:textId="77777777" w:rsidR="00702624" w:rsidRDefault="00702624" w:rsidP="00702624"/>
    <w:p w14:paraId="2B2FE824" w14:textId="77777777" w:rsidR="00702624" w:rsidRDefault="00702624" w:rsidP="00702624"/>
    <w:p w14:paraId="67E97262" w14:textId="177A408B" w:rsidR="00702624" w:rsidRDefault="00702624" w:rsidP="00702624">
      <w:pPr>
        <w:jc w:val="both"/>
      </w:pPr>
      <w:bookmarkStart w:id="18" w:name="_Hlk158309491"/>
      <w:r w:rsidRPr="005E08C7">
        <w:rPr>
          <w:noProof/>
        </w:rPr>
        <w:drawing>
          <wp:inline distT="0" distB="0" distL="0" distR="0" wp14:anchorId="1DD78EBD" wp14:editId="51251A99">
            <wp:extent cx="249555" cy="241300"/>
            <wp:effectExtent l="0" t="0" r="0" b="6350"/>
            <wp:docPr id="202309847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41300"/>
                    </a:xfrm>
                    <a:prstGeom prst="rect">
                      <a:avLst/>
                    </a:prstGeom>
                    <a:noFill/>
                    <a:ln>
                      <a:noFill/>
                    </a:ln>
                  </pic:spPr>
                </pic:pic>
              </a:graphicData>
            </a:graphic>
          </wp:inline>
        </w:drawing>
      </w:r>
      <w:r>
        <w:t xml:space="preserve"> nie podlega wykluczeniu z postępowania na podstawie art. 7 ust. 1 ustawy </w:t>
      </w:r>
    </w:p>
    <w:p w14:paraId="01D61A7B" w14:textId="77777777" w:rsidR="00702624" w:rsidRDefault="00702624" w:rsidP="00702624">
      <w:pPr>
        <w:jc w:val="both"/>
      </w:pPr>
      <w:r>
        <w:t xml:space="preserve">o szczególnych rozwiązaniach w zakresie przeciwdziałania wspieraniu agresji na Ukrainę oraz służących ochronie bezpieczeństwa narodowego (t. j. Dz. U. z 2022 r., poz. 835 z </w:t>
      </w:r>
      <w:proofErr w:type="spellStart"/>
      <w:r>
        <w:t>późn</w:t>
      </w:r>
      <w:proofErr w:type="spellEnd"/>
      <w:r>
        <w:t>. zm.),</w:t>
      </w:r>
    </w:p>
    <w:p w14:paraId="0DC2A459" w14:textId="77777777" w:rsidR="00702624" w:rsidRDefault="00702624" w:rsidP="00702624">
      <w:pPr>
        <w:jc w:val="both"/>
      </w:pPr>
    </w:p>
    <w:p w14:paraId="7F279EA1" w14:textId="60CC7C8A" w:rsidR="00702624" w:rsidRDefault="00702624" w:rsidP="00702624">
      <w:pPr>
        <w:jc w:val="both"/>
      </w:pPr>
      <w:r w:rsidRPr="005E08C7">
        <w:rPr>
          <w:noProof/>
        </w:rPr>
        <w:drawing>
          <wp:inline distT="0" distB="0" distL="0" distR="0" wp14:anchorId="718B9AA2" wp14:editId="774658E0">
            <wp:extent cx="249555" cy="241300"/>
            <wp:effectExtent l="0" t="0" r="0" b="6350"/>
            <wp:docPr id="6175989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41300"/>
                    </a:xfrm>
                    <a:prstGeom prst="rect">
                      <a:avLst/>
                    </a:prstGeom>
                    <a:noFill/>
                    <a:ln>
                      <a:noFill/>
                    </a:ln>
                  </pic:spPr>
                </pic:pic>
              </a:graphicData>
            </a:graphic>
          </wp:inline>
        </w:drawing>
      </w:r>
      <w:r>
        <w:t xml:space="preserve"> nie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2DFD9574" w14:textId="77777777" w:rsidR="00702624" w:rsidRDefault="00702624" w:rsidP="00702624"/>
    <w:p w14:paraId="745B4C7E" w14:textId="77777777" w:rsidR="00702624" w:rsidRDefault="00702624" w:rsidP="00702624"/>
    <w:p w14:paraId="6D92774E" w14:textId="2F9C130D" w:rsidR="00702624" w:rsidRDefault="00702624" w:rsidP="00702624">
      <w:pPr>
        <w:jc w:val="both"/>
      </w:pPr>
      <w:r w:rsidRPr="005E08C7">
        <w:rPr>
          <w:noProof/>
        </w:rPr>
        <w:drawing>
          <wp:inline distT="0" distB="0" distL="0" distR="0" wp14:anchorId="13B83EFA" wp14:editId="2766D8E8">
            <wp:extent cx="249555" cy="241300"/>
            <wp:effectExtent l="0" t="0" r="0" b="6350"/>
            <wp:docPr id="2498944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41300"/>
                    </a:xfrm>
                    <a:prstGeom prst="rect">
                      <a:avLst/>
                    </a:prstGeom>
                    <a:noFill/>
                    <a:ln>
                      <a:noFill/>
                    </a:ln>
                  </pic:spPr>
                </pic:pic>
              </a:graphicData>
            </a:graphic>
          </wp:inline>
        </w:drawing>
      </w:r>
      <w:r>
        <w:t xml:space="preserve"> podlega wykluczeniu z postępowania na podstawie art. 7 ust. 1 ustawy </w:t>
      </w:r>
    </w:p>
    <w:p w14:paraId="26F7DD27" w14:textId="77777777" w:rsidR="00702624" w:rsidRDefault="00702624" w:rsidP="00702624">
      <w:pPr>
        <w:jc w:val="both"/>
      </w:pPr>
      <w:r>
        <w:t xml:space="preserve">o szczególnych rozwiązaniach w zakresie przeciwdziałania wspieraniu agresji na Ukrainę oraz służących ochronie bezpieczeństwa narodowego (t. j. Dz. U. z 2022 r., poz. 835 z </w:t>
      </w:r>
      <w:proofErr w:type="spellStart"/>
      <w:r>
        <w:t>późn</w:t>
      </w:r>
      <w:proofErr w:type="spellEnd"/>
      <w:r>
        <w:t>. zm.).</w:t>
      </w:r>
    </w:p>
    <w:bookmarkEnd w:id="18"/>
    <w:p w14:paraId="0DEBF7B7" w14:textId="77777777" w:rsidR="00702624" w:rsidRDefault="00702624" w:rsidP="00702624"/>
    <w:p w14:paraId="308AD317" w14:textId="77777777" w:rsidR="00702624" w:rsidRDefault="00702624" w:rsidP="00702624"/>
    <w:p w14:paraId="58D0E841" w14:textId="7528F546" w:rsidR="00702624" w:rsidRDefault="00702624" w:rsidP="00702624">
      <w:pPr>
        <w:jc w:val="both"/>
        <w:rPr>
          <w:sz w:val="23"/>
          <w:szCs w:val="23"/>
        </w:rPr>
      </w:pPr>
      <w:r w:rsidRPr="005E08C7">
        <w:rPr>
          <w:noProof/>
        </w:rPr>
        <w:drawing>
          <wp:inline distT="0" distB="0" distL="0" distR="0" wp14:anchorId="1E54B5B1" wp14:editId="6E05F22F">
            <wp:extent cx="249555" cy="241300"/>
            <wp:effectExtent l="0" t="0" r="0" b="6350"/>
            <wp:docPr id="16063238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41300"/>
                    </a:xfrm>
                    <a:prstGeom prst="rect">
                      <a:avLst/>
                    </a:prstGeom>
                    <a:noFill/>
                    <a:ln>
                      <a:noFill/>
                    </a:ln>
                  </pic:spPr>
                </pic:pic>
              </a:graphicData>
            </a:graphic>
          </wp:inline>
        </w:drawing>
      </w:r>
      <w:r>
        <w:t xml:space="preserv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616AE9B7" w14:textId="77777777" w:rsidR="00702624" w:rsidRDefault="00702624" w:rsidP="00702624"/>
    <w:p w14:paraId="5D950518" w14:textId="77777777" w:rsidR="00702624" w:rsidRDefault="00702624" w:rsidP="00702624"/>
    <w:p w14:paraId="38F14DF9" w14:textId="77777777" w:rsidR="00702624" w:rsidRDefault="00702624" w:rsidP="00702624"/>
    <w:p w14:paraId="1C4924A6" w14:textId="77777777" w:rsidR="00702624" w:rsidRDefault="00702624" w:rsidP="00702624">
      <w:r>
        <w:t xml:space="preserve">Oświadczam, że wszystkie informacje podane w powyższych oświadczeniach </w:t>
      </w:r>
    </w:p>
    <w:p w14:paraId="3D0FA9F4" w14:textId="77777777" w:rsidR="00702624" w:rsidRDefault="00702624" w:rsidP="00702624">
      <w:r>
        <w:t>są aktualne i zgodne z prawdą.</w:t>
      </w:r>
    </w:p>
    <w:p w14:paraId="1CF7D195" w14:textId="77777777" w:rsidR="00702624" w:rsidRDefault="00702624" w:rsidP="00702624"/>
    <w:p w14:paraId="6A2FEFBB" w14:textId="77777777" w:rsidR="00702624" w:rsidRDefault="00702624" w:rsidP="00702624"/>
    <w:p w14:paraId="4C0CD863" w14:textId="77777777" w:rsidR="00702624" w:rsidRDefault="00702624" w:rsidP="00702624"/>
    <w:p w14:paraId="23D626AF" w14:textId="77777777" w:rsidR="00702624" w:rsidRDefault="00702624" w:rsidP="00702624"/>
    <w:p w14:paraId="6996BD72" w14:textId="77777777" w:rsidR="00702624" w:rsidRDefault="00702624" w:rsidP="00702624"/>
    <w:p w14:paraId="56EEAF41" w14:textId="77777777" w:rsidR="00702624" w:rsidRDefault="00702624" w:rsidP="00702624"/>
    <w:p w14:paraId="1DC63F96" w14:textId="77777777" w:rsidR="00702624" w:rsidRDefault="00702624" w:rsidP="00702624">
      <w:r>
        <w:t xml:space="preserve"> </w:t>
      </w:r>
    </w:p>
    <w:p w14:paraId="59821157" w14:textId="77777777" w:rsidR="00702624" w:rsidRDefault="00702624" w:rsidP="00702624">
      <w:pPr>
        <w:jc w:val="right"/>
      </w:pPr>
      <w:r>
        <w:t>…………………………….                       …………………………………………………….</w:t>
      </w:r>
    </w:p>
    <w:p w14:paraId="6DE02B1E" w14:textId="77777777" w:rsidR="00702624" w:rsidRDefault="00702624" w:rsidP="00702624">
      <w:r>
        <w:t xml:space="preserve">    </w:t>
      </w:r>
      <w:r>
        <w:tab/>
        <w:t xml:space="preserve">miejscowość i data                                             podpis  osoby upoważnionej do </w:t>
      </w:r>
    </w:p>
    <w:p w14:paraId="4BE3090C" w14:textId="77777777" w:rsidR="00702624" w:rsidRDefault="00702624" w:rsidP="00702624">
      <w:pPr>
        <w:jc w:val="right"/>
      </w:pPr>
      <w:r>
        <w:t>reprezentowania Oferenta</w:t>
      </w:r>
    </w:p>
    <w:p w14:paraId="5FDEE19B" w14:textId="77777777" w:rsidR="00702624" w:rsidRDefault="00702624" w:rsidP="00702624"/>
    <w:p w14:paraId="0481E5C2" w14:textId="77777777" w:rsidR="00702624" w:rsidRDefault="00702624" w:rsidP="00702624"/>
    <w:p w14:paraId="0657ECEA" w14:textId="77777777" w:rsidR="00702624" w:rsidRDefault="00702624" w:rsidP="00702624">
      <w:pPr>
        <w:autoSpaceDE w:val="0"/>
        <w:autoSpaceDN w:val="0"/>
        <w:adjustRightInd w:val="0"/>
      </w:pPr>
    </w:p>
    <w:p w14:paraId="762891A4" w14:textId="77777777" w:rsidR="00702624" w:rsidRDefault="00702624" w:rsidP="00702624">
      <w:pPr>
        <w:jc w:val="right"/>
      </w:pPr>
    </w:p>
    <w:p w14:paraId="0D68291B" w14:textId="77777777" w:rsidR="00702624" w:rsidRDefault="00702624" w:rsidP="00702624">
      <w:pPr>
        <w:jc w:val="right"/>
      </w:pPr>
    </w:p>
    <w:p w14:paraId="6FFDB344" w14:textId="77777777" w:rsidR="00702624" w:rsidRDefault="00702624" w:rsidP="00702624">
      <w:pPr>
        <w:jc w:val="right"/>
      </w:pPr>
    </w:p>
    <w:p w14:paraId="72D33C53" w14:textId="77777777" w:rsidR="00702624" w:rsidRDefault="00702624" w:rsidP="00702624">
      <w:pPr>
        <w:jc w:val="right"/>
      </w:pPr>
    </w:p>
    <w:p w14:paraId="2CBE2979" w14:textId="77777777" w:rsidR="00702624" w:rsidRDefault="00702624" w:rsidP="00702624"/>
    <w:p w14:paraId="209D285B" w14:textId="77777777" w:rsidR="00702624" w:rsidRDefault="00702624" w:rsidP="00702624"/>
    <w:p w14:paraId="589F05B4" w14:textId="77777777" w:rsidR="00702624" w:rsidRDefault="00702624" w:rsidP="00702624"/>
    <w:p w14:paraId="2FEF21F7" w14:textId="77777777" w:rsidR="00250F48" w:rsidRDefault="00250F48" w:rsidP="00AA7A1E"/>
    <w:sectPr w:rsidR="00250F48">
      <w:headerReference w:type="default" r:id="rId13"/>
      <w:footerReference w:type="default" r:id="rId14"/>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8E72B" w14:textId="77777777" w:rsidR="00955DB9" w:rsidRDefault="00955DB9">
      <w:r>
        <w:separator/>
      </w:r>
    </w:p>
  </w:endnote>
  <w:endnote w:type="continuationSeparator" w:id="0">
    <w:p w14:paraId="6F867CFD" w14:textId="77777777" w:rsidR="00955DB9" w:rsidRDefault="0095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0000000000000000000"/>
    <w:charset w:val="02"/>
    <w:family w:val="auto"/>
    <w:notTrueType/>
    <w:pitch w:val="default"/>
  </w:font>
  <w:font w:name="OpenSymbol, 'Arial Unicode MS'">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931459"/>
      <w:docPartObj>
        <w:docPartGallery w:val="Page Numbers (Bottom of Page)"/>
        <w:docPartUnique/>
      </w:docPartObj>
    </w:sdtPr>
    <w:sdtContent>
      <w:p w14:paraId="71F72150" w14:textId="77777777" w:rsidR="00F10038" w:rsidRDefault="00475778">
        <w:pPr>
          <w:pStyle w:val="Stopka"/>
          <w:jc w:val="right"/>
        </w:pPr>
        <w:r>
          <w:fldChar w:fldCharType="begin"/>
        </w:r>
        <w:r>
          <w:instrText xml:space="preserve"> PAGE </w:instrText>
        </w:r>
        <w:r>
          <w:fldChar w:fldCharType="separate"/>
        </w:r>
        <w:r>
          <w:t>25</w:t>
        </w:r>
        <w:r>
          <w:fldChar w:fldCharType="end"/>
        </w:r>
      </w:p>
    </w:sdtContent>
  </w:sdt>
  <w:p w14:paraId="30C5FD6A" w14:textId="77777777" w:rsidR="00F10038" w:rsidRDefault="00F10038">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785B8" w14:textId="77777777" w:rsidR="00955DB9" w:rsidRDefault="00955DB9">
      <w:r>
        <w:separator/>
      </w:r>
    </w:p>
  </w:footnote>
  <w:footnote w:type="continuationSeparator" w:id="0">
    <w:p w14:paraId="3A050933" w14:textId="77777777" w:rsidR="00955DB9" w:rsidRDefault="0095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2D929" w14:textId="19749A0D" w:rsidR="00F10038" w:rsidRDefault="00CC1B53">
    <w:pPr>
      <w:pStyle w:val="Nagwek"/>
    </w:pPr>
    <w:r>
      <w:rPr>
        <w:noProof/>
      </w:rPr>
      <w:drawing>
        <wp:inline distT="0" distB="0" distL="0" distR="0" wp14:anchorId="671BE913" wp14:editId="1DAD391C">
          <wp:extent cx="5715000" cy="565150"/>
          <wp:effectExtent l="0" t="0" r="0" b="6350"/>
          <wp:docPr id="2" name="Obraz 2" descr="PARP i Krajowy Plan Odbudowy: stymulowanie konkurencyjności polskiej  gospodarki przez innowacje i zwiększenie odporności - PARP - Centrum  Rozwoju MŚ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P i Krajowy Plan Odbudowy: stymulowanie konkurencyjności polskiej  gospodarki przez innowacje i zwiększenie odporności - PARP - Centrum  Rozwoju MŚ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65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38C"/>
    <w:multiLevelType w:val="multilevel"/>
    <w:tmpl w:val="267A62FC"/>
    <w:lvl w:ilvl="0">
      <w:start w:val="1"/>
      <w:numFmt w:val="lowerLetter"/>
      <w:lvlText w:val="%1)"/>
      <w:lvlJc w:val="left"/>
      <w:pPr>
        <w:tabs>
          <w:tab w:val="num" w:pos="-77"/>
        </w:tabs>
        <w:ind w:left="643" w:hanging="360"/>
      </w:pPr>
    </w:lvl>
    <w:lvl w:ilvl="1">
      <w:start w:val="1"/>
      <w:numFmt w:val="lowerLetter"/>
      <w:lvlText w:val="%2."/>
      <w:lvlJc w:val="left"/>
      <w:pPr>
        <w:tabs>
          <w:tab w:val="num" w:pos="-77"/>
        </w:tabs>
        <w:ind w:left="1363" w:hanging="360"/>
      </w:pPr>
      <w:rPr>
        <w:rFonts w:ascii="Times New Roman" w:hAnsi="Times New Roman" w:cs="Times New Roman"/>
      </w:rPr>
    </w:lvl>
    <w:lvl w:ilvl="2">
      <w:start w:val="1"/>
      <w:numFmt w:val="lowerRoman"/>
      <w:lvlText w:val="%3."/>
      <w:lvlJc w:val="right"/>
      <w:pPr>
        <w:tabs>
          <w:tab w:val="num" w:pos="-77"/>
        </w:tabs>
        <w:ind w:left="2083" w:hanging="180"/>
      </w:pPr>
      <w:rPr>
        <w:rFonts w:ascii="Times New Roman" w:hAnsi="Times New Roman" w:cs="Times New Roman"/>
      </w:rPr>
    </w:lvl>
    <w:lvl w:ilvl="3">
      <w:start w:val="1"/>
      <w:numFmt w:val="decimal"/>
      <w:lvlText w:val="%4."/>
      <w:lvlJc w:val="left"/>
      <w:pPr>
        <w:tabs>
          <w:tab w:val="num" w:pos="-77"/>
        </w:tabs>
        <w:ind w:left="2803" w:hanging="360"/>
      </w:pPr>
      <w:rPr>
        <w:rFonts w:ascii="Times New Roman" w:hAnsi="Times New Roman" w:cs="Times New Roman"/>
      </w:rPr>
    </w:lvl>
    <w:lvl w:ilvl="4">
      <w:start w:val="1"/>
      <w:numFmt w:val="lowerLetter"/>
      <w:lvlText w:val="%5."/>
      <w:lvlJc w:val="left"/>
      <w:pPr>
        <w:tabs>
          <w:tab w:val="num" w:pos="-77"/>
        </w:tabs>
        <w:ind w:left="3523" w:hanging="360"/>
      </w:pPr>
      <w:rPr>
        <w:rFonts w:ascii="Times New Roman" w:hAnsi="Times New Roman" w:cs="Times New Roman"/>
      </w:rPr>
    </w:lvl>
    <w:lvl w:ilvl="5">
      <w:start w:val="1"/>
      <w:numFmt w:val="lowerRoman"/>
      <w:lvlText w:val="%6."/>
      <w:lvlJc w:val="right"/>
      <w:pPr>
        <w:tabs>
          <w:tab w:val="num" w:pos="-77"/>
        </w:tabs>
        <w:ind w:left="4243" w:hanging="180"/>
      </w:pPr>
      <w:rPr>
        <w:rFonts w:ascii="Times New Roman" w:hAnsi="Times New Roman" w:cs="Times New Roman"/>
      </w:rPr>
    </w:lvl>
    <w:lvl w:ilvl="6">
      <w:start w:val="1"/>
      <w:numFmt w:val="decimal"/>
      <w:lvlText w:val="%7."/>
      <w:lvlJc w:val="left"/>
      <w:pPr>
        <w:tabs>
          <w:tab w:val="num" w:pos="-77"/>
        </w:tabs>
        <w:ind w:left="4963" w:hanging="360"/>
      </w:pPr>
      <w:rPr>
        <w:rFonts w:ascii="Times New Roman" w:hAnsi="Times New Roman" w:cs="Times New Roman"/>
      </w:rPr>
    </w:lvl>
    <w:lvl w:ilvl="7">
      <w:start w:val="1"/>
      <w:numFmt w:val="lowerLetter"/>
      <w:lvlText w:val="%8."/>
      <w:lvlJc w:val="left"/>
      <w:pPr>
        <w:tabs>
          <w:tab w:val="num" w:pos="-77"/>
        </w:tabs>
        <w:ind w:left="5683" w:hanging="360"/>
      </w:pPr>
      <w:rPr>
        <w:rFonts w:ascii="Times New Roman" w:hAnsi="Times New Roman" w:cs="Times New Roman"/>
      </w:rPr>
    </w:lvl>
    <w:lvl w:ilvl="8">
      <w:start w:val="1"/>
      <w:numFmt w:val="lowerRoman"/>
      <w:lvlText w:val="%9."/>
      <w:lvlJc w:val="right"/>
      <w:pPr>
        <w:tabs>
          <w:tab w:val="num" w:pos="-77"/>
        </w:tabs>
        <w:ind w:left="6403" w:hanging="180"/>
      </w:pPr>
      <w:rPr>
        <w:rFonts w:ascii="Times New Roman" w:hAnsi="Times New Roman" w:cs="Times New Roman"/>
      </w:rPr>
    </w:lvl>
  </w:abstractNum>
  <w:abstractNum w:abstractNumId="1" w15:restartNumberingAfterBreak="0">
    <w:nsid w:val="0C140435"/>
    <w:multiLevelType w:val="multilevel"/>
    <w:tmpl w:val="103630B4"/>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2" w15:restartNumberingAfterBreak="0">
    <w:nsid w:val="0D995E54"/>
    <w:multiLevelType w:val="multilevel"/>
    <w:tmpl w:val="1E76E3A8"/>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 w15:restartNumberingAfterBreak="0">
    <w:nsid w:val="138620A4"/>
    <w:multiLevelType w:val="hybridMultilevel"/>
    <w:tmpl w:val="EE8E5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8B5A3B"/>
    <w:multiLevelType w:val="hybridMultilevel"/>
    <w:tmpl w:val="6A4ED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526A3C"/>
    <w:multiLevelType w:val="multilevel"/>
    <w:tmpl w:val="A28A1C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270D91"/>
    <w:multiLevelType w:val="multilevel"/>
    <w:tmpl w:val="5560C39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7" w15:restartNumberingAfterBreak="0">
    <w:nsid w:val="2493447A"/>
    <w:multiLevelType w:val="multilevel"/>
    <w:tmpl w:val="A140A776"/>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8" w15:restartNumberingAfterBreak="0">
    <w:nsid w:val="2CC70E9A"/>
    <w:multiLevelType w:val="hybridMultilevel"/>
    <w:tmpl w:val="B6FA1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AB12FE"/>
    <w:multiLevelType w:val="multilevel"/>
    <w:tmpl w:val="BB7CF3D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87B0116"/>
    <w:multiLevelType w:val="hybridMultilevel"/>
    <w:tmpl w:val="C2ACD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D52A7F"/>
    <w:multiLevelType w:val="multilevel"/>
    <w:tmpl w:val="FFFFFFFF"/>
    <w:lvl w:ilvl="0">
      <w:numFmt w:val="bullet"/>
      <w:lvlText w:val="•"/>
      <w:lvlJc w:val="left"/>
      <w:pPr>
        <w:ind w:left="720" w:hanging="360"/>
      </w:pPr>
      <w:rPr>
        <w:rFonts w:ascii="OpenSymbol" w:eastAsia="Times New Roman" w:hAnsi="OpenSymbol"/>
        <w:sz w:val="16"/>
      </w:rPr>
    </w:lvl>
    <w:lvl w:ilvl="1">
      <w:numFmt w:val="bullet"/>
      <w:lvlText w:val="◦"/>
      <w:lvlJc w:val="left"/>
      <w:pPr>
        <w:ind w:left="1080" w:hanging="360"/>
      </w:pPr>
      <w:rPr>
        <w:rFonts w:ascii="OpenSymbol, 'Arial Unicode MS'" w:eastAsia="Times New Roman" w:hAnsi="OpenSymbol, 'Arial Unicode MS'"/>
        <w:sz w:val="16"/>
      </w:rPr>
    </w:lvl>
    <w:lvl w:ilvl="2">
      <w:numFmt w:val="bullet"/>
      <w:lvlText w:val="▪"/>
      <w:lvlJc w:val="left"/>
      <w:pPr>
        <w:ind w:left="1440" w:hanging="360"/>
      </w:pPr>
      <w:rPr>
        <w:rFonts w:ascii="OpenSymbol, 'Arial Unicode MS'" w:eastAsia="Times New Roman" w:hAnsi="OpenSymbol, 'Arial Unicode MS'"/>
        <w:sz w:val="16"/>
      </w:rPr>
    </w:lvl>
    <w:lvl w:ilvl="3">
      <w:numFmt w:val="bullet"/>
      <w:lvlText w:val="•"/>
      <w:lvlJc w:val="left"/>
      <w:pPr>
        <w:ind w:left="1800" w:hanging="360"/>
      </w:pPr>
      <w:rPr>
        <w:rFonts w:ascii="OpenSymbol, 'Arial Unicode MS'" w:eastAsia="Times New Roman" w:hAnsi="OpenSymbol, 'Arial Unicode MS'"/>
        <w:sz w:val="16"/>
      </w:rPr>
    </w:lvl>
    <w:lvl w:ilvl="4">
      <w:numFmt w:val="bullet"/>
      <w:lvlText w:val="◦"/>
      <w:lvlJc w:val="left"/>
      <w:pPr>
        <w:ind w:left="2160" w:hanging="360"/>
      </w:pPr>
      <w:rPr>
        <w:rFonts w:ascii="OpenSymbol, 'Arial Unicode MS'" w:eastAsia="Times New Roman" w:hAnsi="OpenSymbol, 'Arial Unicode MS'"/>
        <w:sz w:val="16"/>
      </w:rPr>
    </w:lvl>
    <w:lvl w:ilvl="5">
      <w:numFmt w:val="bullet"/>
      <w:lvlText w:val="▪"/>
      <w:lvlJc w:val="left"/>
      <w:pPr>
        <w:ind w:left="2520" w:hanging="360"/>
      </w:pPr>
      <w:rPr>
        <w:rFonts w:ascii="OpenSymbol, 'Arial Unicode MS'" w:eastAsia="Times New Roman" w:hAnsi="OpenSymbol, 'Arial Unicode MS'"/>
        <w:sz w:val="16"/>
      </w:rPr>
    </w:lvl>
    <w:lvl w:ilvl="6">
      <w:numFmt w:val="bullet"/>
      <w:lvlText w:val="•"/>
      <w:lvlJc w:val="left"/>
      <w:pPr>
        <w:ind w:left="2880" w:hanging="360"/>
      </w:pPr>
      <w:rPr>
        <w:rFonts w:ascii="OpenSymbol, 'Arial Unicode MS'" w:eastAsia="Times New Roman" w:hAnsi="OpenSymbol, 'Arial Unicode MS'"/>
        <w:sz w:val="16"/>
      </w:rPr>
    </w:lvl>
    <w:lvl w:ilvl="7">
      <w:numFmt w:val="bullet"/>
      <w:lvlText w:val="◦"/>
      <w:lvlJc w:val="left"/>
      <w:pPr>
        <w:ind w:left="3240" w:hanging="360"/>
      </w:pPr>
      <w:rPr>
        <w:rFonts w:ascii="OpenSymbol, 'Arial Unicode MS'" w:eastAsia="Times New Roman" w:hAnsi="OpenSymbol, 'Arial Unicode MS'"/>
        <w:sz w:val="16"/>
      </w:rPr>
    </w:lvl>
    <w:lvl w:ilvl="8">
      <w:numFmt w:val="bullet"/>
      <w:lvlText w:val="▪"/>
      <w:lvlJc w:val="left"/>
      <w:pPr>
        <w:ind w:left="3600" w:hanging="360"/>
      </w:pPr>
      <w:rPr>
        <w:rFonts w:ascii="OpenSymbol, 'Arial Unicode MS'" w:eastAsia="Times New Roman" w:hAnsi="OpenSymbol, 'Arial Unicode MS'"/>
        <w:sz w:val="16"/>
      </w:rPr>
    </w:lvl>
  </w:abstractNum>
  <w:abstractNum w:abstractNumId="12" w15:restartNumberingAfterBreak="0">
    <w:nsid w:val="47F124D9"/>
    <w:multiLevelType w:val="multilevel"/>
    <w:tmpl w:val="BE88044C"/>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4A294443"/>
    <w:multiLevelType w:val="multilevel"/>
    <w:tmpl w:val="B592233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AF96920"/>
    <w:multiLevelType w:val="multilevel"/>
    <w:tmpl w:val="91D4FA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5" w15:restartNumberingAfterBreak="0">
    <w:nsid w:val="4B0F3BE5"/>
    <w:multiLevelType w:val="multilevel"/>
    <w:tmpl w:val="FD7AB44A"/>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54004615"/>
    <w:multiLevelType w:val="multilevel"/>
    <w:tmpl w:val="FFFFFFFF"/>
    <w:lvl w:ilvl="0">
      <w:numFmt w:val="bullet"/>
      <w:lvlText w:val="•"/>
      <w:lvlJc w:val="left"/>
      <w:pPr>
        <w:ind w:left="720" w:hanging="360"/>
      </w:pPr>
      <w:rPr>
        <w:rFonts w:ascii="OpenSymbol" w:eastAsia="Times New Roman" w:hAnsi="OpenSymbol"/>
        <w:sz w:val="16"/>
      </w:rPr>
    </w:lvl>
    <w:lvl w:ilvl="1">
      <w:numFmt w:val="bullet"/>
      <w:lvlText w:val="◦"/>
      <w:lvlJc w:val="left"/>
      <w:pPr>
        <w:ind w:left="1080" w:hanging="360"/>
      </w:pPr>
      <w:rPr>
        <w:rFonts w:ascii="OpenSymbol, 'Arial Unicode MS'" w:eastAsia="Times New Roman" w:hAnsi="OpenSymbol, 'Arial Unicode MS'"/>
        <w:sz w:val="16"/>
      </w:rPr>
    </w:lvl>
    <w:lvl w:ilvl="2">
      <w:numFmt w:val="bullet"/>
      <w:lvlText w:val="▪"/>
      <w:lvlJc w:val="left"/>
      <w:pPr>
        <w:ind w:left="1440" w:hanging="360"/>
      </w:pPr>
      <w:rPr>
        <w:rFonts w:ascii="OpenSymbol, 'Arial Unicode MS'" w:eastAsia="Times New Roman" w:hAnsi="OpenSymbol, 'Arial Unicode MS'"/>
        <w:sz w:val="16"/>
      </w:rPr>
    </w:lvl>
    <w:lvl w:ilvl="3">
      <w:numFmt w:val="bullet"/>
      <w:lvlText w:val="•"/>
      <w:lvlJc w:val="left"/>
      <w:pPr>
        <w:ind w:left="1800" w:hanging="360"/>
      </w:pPr>
      <w:rPr>
        <w:rFonts w:ascii="OpenSymbol, 'Arial Unicode MS'" w:eastAsia="Times New Roman" w:hAnsi="OpenSymbol, 'Arial Unicode MS'"/>
        <w:sz w:val="16"/>
      </w:rPr>
    </w:lvl>
    <w:lvl w:ilvl="4">
      <w:numFmt w:val="bullet"/>
      <w:lvlText w:val="◦"/>
      <w:lvlJc w:val="left"/>
      <w:pPr>
        <w:ind w:left="2160" w:hanging="360"/>
      </w:pPr>
      <w:rPr>
        <w:rFonts w:ascii="OpenSymbol, 'Arial Unicode MS'" w:eastAsia="Times New Roman" w:hAnsi="OpenSymbol, 'Arial Unicode MS'"/>
        <w:sz w:val="16"/>
      </w:rPr>
    </w:lvl>
    <w:lvl w:ilvl="5">
      <w:numFmt w:val="bullet"/>
      <w:lvlText w:val="▪"/>
      <w:lvlJc w:val="left"/>
      <w:pPr>
        <w:ind w:left="2520" w:hanging="360"/>
      </w:pPr>
      <w:rPr>
        <w:rFonts w:ascii="OpenSymbol, 'Arial Unicode MS'" w:eastAsia="Times New Roman" w:hAnsi="OpenSymbol, 'Arial Unicode MS'"/>
        <w:sz w:val="16"/>
      </w:rPr>
    </w:lvl>
    <w:lvl w:ilvl="6">
      <w:numFmt w:val="bullet"/>
      <w:lvlText w:val="•"/>
      <w:lvlJc w:val="left"/>
      <w:pPr>
        <w:ind w:left="2880" w:hanging="360"/>
      </w:pPr>
      <w:rPr>
        <w:rFonts w:ascii="OpenSymbol, 'Arial Unicode MS'" w:eastAsia="Times New Roman" w:hAnsi="OpenSymbol, 'Arial Unicode MS'"/>
        <w:sz w:val="16"/>
      </w:rPr>
    </w:lvl>
    <w:lvl w:ilvl="7">
      <w:numFmt w:val="bullet"/>
      <w:lvlText w:val="◦"/>
      <w:lvlJc w:val="left"/>
      <w:pPr>
        <w:ind w:left="3240" w:hanging="360"/>
      </w:pPr>
      <w:rPr>
        <w:rFonts w:ascii="OpenSymbol, 'Arial Unicode MS'" w:eastAsia="Times New Roman" w:hAnsi="OpenSymbol, 'Arial Unicode MS'"/>
        <w:sz w:val="16"/>
      </w:rPr>
    </w:lvl>
    <w:lvl w:ilvl="8">
      <w:numFmt w:val="bullet"/>
      <w:lvlText w:val="▪"/>
      <w:lvlJc w:val="left"/>
      <w:pPr>
        <w:ind w:left="3600" w:hanging="360"/>
      </w:pPr>
      <w:rPr>
        <w:rFonts w:ascii="OpenSymbol, 'Arial Unicode MS'" w:eastAsia="Times New Roman" w:hAnsi="OpenSymbol, 'Arial Unicode MS'"/>
        <w:sz w:val="16"/>
      </w:rPr>
    </w:lvl>
  </w:abstractNum>
  <w:abstractNum w:abstractNumId="17" w15:restartNumberingAfterBreak="0">
    <w:nsid w:val="5BCD1212"/>
    <w:multiLevelType w:val="multilevel"/>
    <w:tmpl w:val="EDECFA6C"/>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18" w15:restartNumberingAfterBreak="0">
    <w:nsid w:val="5BEE76D0"/>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0A1DC0"/>
    <w:multiLevelType w:val="multilevel"/>
    <w:tmpl w:val="FFFFFFFF"/>
    <w:lvl w:ilvl="0">
      <w:numFmt w:val="bullet"/>
      <w:lvlText w:val="•"/>
      <w:lvlJc w:val="left"/>
      <w:pPr>
        <w:ind w:left="720" w:hanging="360"/>
      </w:pPr>
      <w:rPr>
        <w:rFonts w:ascii="OpenSymbol, 'Arial Unicode MS'" w:eastAsia="Times New Roman" w:hAnsi="OpenSymbol, 'Arial Unicode MS'"/>
        <w:sz w:val="16"/>
      </w:rPr>
    </w:lvl>
    <w:lvl w:ilvl="1">
      <w:numFmt w:val="bullet"/>
      <w:lvlText w:val="◦"/>
      <w:lvlJc w:val="left"/>
      <w:pPr>
        <w:ind w:left="1080" w:hanging="360"/>
      </w:pPr>
      <w:rPr>
        <w:rFonts w:ascii="OpenSymbol, 'Arial Unicode MS'" w:eastAsia="Times New Roman" w:hAnsi="OpenSymbol, 'Arial Unicode MS'"/>
        <w:sz w:val="16"/>
      </w:rPr>
    </w:lvl>
    <w:lvl w:ilvl="2">
      <w:numFmt w:val="bullet"/>
      <w:lvlText w:val="▪"/>
      <w:lvlJc w:val="left"/>
      <w:pPr>
        <w:ind w:left="1440" w:hanging="360"/>
      </w:pPr>
      <w:rPr>
        <w:rFonts w:ascii="OpenSymbol, 'Arial Unicode MS'" w:eastAsia="Times New Roman" w:hAnsi="OpenSymbol, 'Arial Unicode MS'"/>
        <w:sz w:val="16"/>
      </w:rPr>
    </w:lvl>
    <w:lvl w:ilvl="3">
      <w:numFmt w:val="bullet"/>
      <w:lvlText w:val="•"/>
      <w:lvlJc w:val="left"/>
      <w:pPr>
        <w:ind w:left="1800" w:hanging="360"/>
      </w:pPr>
      <w:rPr>
        <w:rFonts w:ascii="OpenSymbol, 'Arial Unicode MS'" w:eastAsia="Times New Roman" w:hAnsi="OpenSymbol, 'Arial Unicode MS'"/>
        <w:sz w:val="16"/>
      </w:rPr>
    </w:lvl>
    <w:lvl w:ilvl="4">
      <w:numFmt w:val="bullet"/>
      <w:lvlText w:val="◦"/>
      <w:lvlJc w:val="left"/>
      <w:pPr>
        <w:ind w:left="2160" w:hanging="360"/>
      </w:pPr>
      <w:rPr>
        <w:rFonts w:ascii="OpenSymbol, 'Arial Unicode MS'" w:eastAsia="Times New Roman" w:hAnsi="OpenSymbol, 'Arial Unicode MS'"/>
        <w:sz w:val="16"/>
      </w:rPr>
    </w:lvl>
    <w:lvl w:ilvl="5">
      <w:numFmt w:val="bullet"/>
      <w:lvlText w:val="▪"/>
      <w:lvlJc w:val="left"/>
      <w:pPr>
        <w:ind w:left="2520" w:hanging="360"/>
      </w:pPr>
      <w:rPr>
        <w:rFonts w:ascii="OpenSymbol, 'Arial Unicode MS'" w:eastAsia="Times New Roman" w:hAnsi="OpenSymbol, 'Arial Unicode MS'"/>
        <w:sz w:val="16"/>
      </w:rPr>
    </w:lvl>
    <w:lvl w:ilvl="6">
      <w:numFmt w:val="bullet"/>
      <w:lvlText w:val="•"/>
      <w:lvlJc w:val="left"/>
      <w:pPr>
        <w:ind w:left="2880" w:hanging="360"/>
      </w:pPr>
      <w:rPr>
        <w:rFonts w:ascii="OpenSymbol, 'Arial Unicode MS'" w:eastAsia="Times New Roman" w:hAnsi="OpenSymbol, 'Arial Unicode MS'"/>
        <w:sz w:val="16"/>
      </w:rPr>
    </w:lvl>
    <w:lvl w:ilvl="7">
      <w:numFmt w:val="bullet"/>
      <w:lvlText w:val="◦"/>
      <w:lvlJc w:val="left"/>
      <w:pPr>
        <w:ind w:left="3240" w:hanging="360"/>
      </w:pPr>
      <w:rPr>
        <w:rFonts w:ascii="OpenSymbol, 'Arial Unicode MS'" w:eastAsia="Times New Roman" w:hAnsi="OpenSymbol, 'Arial Unicode MS'"/>
        <w:sz w:val="16"/>
      </w:rPr>
    </w:lvl>
    <w:lvl w:ilvl="8">
      <w:numFmt w:val="bullet"/>
      <w:lvlText w:val="▪"/>
      <w:lvlJc w:val="left"/>
      <w:pPr>
        <w:ind w:left="3600" w:hanging="360"/>
      </w:pPr>
      <w:rPr>
        <w:rFonts w:ascii="OpenSymbol, 'Arial Unicode MS'" w:eastAsia="Times New Roman" w:hAnsi="OpenSymbol, 'Arial Unicode MS'"/>
        <w:sz w:val="16"/>
      </w:rPr>
    </w:lvl>
  </w:abstractNum>
  <w:abstractNum w:abstractNumId="20" w15:restartNumberingAfterBreak="0">
    <w:nsid w:val="619C60B3"/>
    <w:multiLevelType w:val="hybridMultilevel"/>
    <w:tmpl w:val="DFC8887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1" w15:restartNumberingAfterBreak="0">
    <w:nsid w:val="6AA63C4E"/>
    <w:multiLevelType w:val="multilevel"/>
    <w:tmpl w:val="FFFFFFFF"/>
    <w:lvl w:ilvl="0">
      <w:numFmt w:val="bullet"/>
      <w:lvlText w:val="•"/>
      <w:lvlJc w:val="left"/>
      <w:pPr>
        <w:ind w:left="720" w:hanging="360"/>
      </w:pPr>
      <w:rPr>
        <w:rFonts w:ascii="OpenSymbol, 'Arial Unicode MS'" w:eastAsia="Times New Roman" w:hAnsi="OpenSymbol, 'Arial Unicode MS'"/>
        <w:sz w:val="16"/>
      </w:rPr>
    </w:lvl>
    <w:lvl w:ilvl="1">
      <w:numFmt w:val="bullet"/>
      <w:lvlText w:val="◦"/>
      <w:lvlJc w:val="left"/>
      <w:pPr>
        <w:ind w:left="1080" w:hanging="360"/>
      </w:pPr>
      <w:rPr>
        <w:rFonts w:ascii="OpenSymbol, 'Arial Unicode MS'" w:eastAsia="Times New Roman" w:hAnsi="OpenSymbol, 'Arial Unicode MS'"/>
        <w:sz w:val="16"/>
      </w:rPr>
    </w:lvl>
    <w:lvl w:ilvl="2">
      <w:numFmt w:val="bullet"/>
      <w:lvlText w:val="▪"/>
      <w:lvlJc w:val="left"/>
      <w:pPr>
        <w:ind w:left="1440" w:hanging="360"/>
      </w:pPr>
      <w:rPr>
        <w:rFonts w:ascii="OpenSymbol, 'Arial Unicode MS'" w:eastAsia="Times New Roman" w:hAnsi="OpenSymbol, 'Arial Unicode MS'"/>
        <w:sz w:val="16"/>
      </w:rPr>
    </w:lvl>
    <w:lvl w:ilvl="3">
      <w:numFmt w:val="bullet"/>
      <w:lvlText w:val="•"/>
      <w:lvlJc w:val="left"/>
      <w:pPr>
        <w:ind w:left="1800" w:hanging="360"/>
      </w:pPr>
      <w:rPr>
        <w:rFonts w:ascii="OpenSymbol, 'Arial Unicode MS'" w:eastAsia="Times New Roman" w:hAnsi="OpenSymbol, 'Arial Unicode MS'"/>
        <w:sz w:val="16"/>
      </w:rPr>
    </w:lvl>
    <w:lvl w:ilvl="4">
      <w:numFmt w:val="bullet"/>
      <w:lvlText w:val="◦"/>
      <w:lvlJc w:val="left"/>
      <w:pPr>
        <w:ind w:left="2160" w:hanging="360"/>
      </w:pPr>
      <w:rPr>
        <w:rFonts w:ascii="OpenSymbol, 'Arial Unicode MS'" w:eastAsia="Times New Roman" w:hAnsi="OpenSymbol, 'Arial Unicode MS'"/>
        <w:sz w:val="16"/>
      </w:rPr>
    </w:lvl>
    <w:lvl w:ilvl="5">
      <w:numFmt w:val="bullet"/>
      <w:lvlText w:val="▪"/>
      <w:lvlJc w:val="left"/>
      <w:pPr>
        <w:ind w:left="2520" w:hanging="360"/>
      </w:pPr>
      <w:rPr>
        <w:rFonts w:ascii="OpenSymbol, 'Arial Unicode MS'" w:eastAsia="Times New Roman" w:hAnsi="OpenSymbol, 'Arial Unicode MS'"/>
        <w:sz w:val="16"/>
      </w:rPr>
    </w:lvl>
    <w:lvl w:ilvl="6">
      <w:numFmt w:val="bullet"/>
      <w:lvlText w:val="•"/>
      <w:lvlJc w:val="left"/>
      <w:pPr>
        <w:ind w:left="2880" w:hanging="360"/>
      </w:pPr>
      <w:rPr>
        <w:rFonts w:ascii="OpenSymbol, 'Arial Unicode MS'" w:eastAsia="Times New Roman" w:hAnsi="OpenSymbol, 'Arial Unicode MS'"/>
        <w:sz w:val="16"/>
      </w:rPr>
    </w:lvl>
    <w:lvl w:ilvl="7">
      <w:numFmt w:val="bullet"/>
      <w:lvlText w:val="◦"/>
      <w:lvlJc w:val="left"/>
      <w:pPr>
        <w:ind w:left="3240" w:hanging="360"/>
      </w:pPr>
      <w:rPr>
        <w:rFonts w:ascii="OpenSymbol, 'Arial Unicode MS'" w:eastAsia="Times New Roman" w:hAnsi="OpenSymbol, 'Arial Unicode MS'"/>
        <w:sz w:val="16"/>
      </w:rPr>
    </w:lvl>
    <w:lvl w:ilvl="8">
      <w:numFmt w:val="bullet"/>
      <w:lvlText w:val="▪"/>
      <w:lvlJc w:val="left"/>
      <w:pPr>
        <w:ind w:left="3600" w:hanging="360"/>
      </w:pPr>
      <w:rPr>
        <w:rFonts w:ascii="OpenSymbol, 'Arial Unicode MS'" w:eastAsia="Times New Roman" w:hAnsi="OpenSymbol, 'Arial Unicode MS'"/>
        <w:sz w:val="16"/>
      </w:rPr>
    </w:lvl>
  </w:abstractNum>
  <w:abstractNum w:abstractNumId="22" w15:restartNumberingAfterBreak="0">
    <w:nsid w:val="6C1833E1"/>
    <w:multiLevelType w:val="hybridMultilevel"/>
    <w:tmpl w:val="D882A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5F165B"/>
    <w:multiLevelType w:val="multilevel"/>
    <w:tmpl w:val="B592233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DC04090"/>
    <w:multiLevelType w:val="multilevel"/>
    <w:tmpl w:val="29A03D5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E7016CA"/>
    <w:multiLevelType w:val="multilevel"/>
    <w:tmpl w:val="E7CADEAC"/>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6" w15:restartNumberingAfterBreak="0">
    <w:nsid w:val="776F2797"/>
    <w:multiLevelType w:val="multilevel"/>
    <w:tmpl w:val="267A62FC"/>
    <w:lvl w:ilvl="0">
      <w:start w:val="1"/>
      <w:numFmt w:val="lowerLetter"/>
      <w:lvlText w:val="%1)"/>
      <w:lvlJc w:val="left"/>
      <w:pPr>
        <w:tabs>
          <w:tab w:val="num" w:pos="-77"/>
        </w:tabs>
        <w:ind w:left="643" w:hanging="360"/>
      </w:pPr>
    </w:lvl>
    <w:lvl w:ilvl="1">
      <w:start w:val="1"/>
      <w:numFmt w:val="lowerLetter"/>
      <w:lvlText w:val="%2."/>
      <w:lvlJc w:val="left"/>
      <w:pPr>
        <w:tabs>
          <w:tab w:val="num" w:pos="-77"/>
        </w:tabs>
        <w:ind w:left="1363" w:hanging="360"/>
      </w:pPr>
      <w:rPr>
        <w:rFonts w:ascii="Times New Roman" w:hAnsi="Times New Roman" w:cs="Times New Roman"/>
      </w:rPr>
    </w:lvl>
    <w:lvl w:ilvl="2">
      <w:start w:val="1"/>
      <w:numFmt w:val="lowerRoman"/>
      <w:lvlText w:val="%3."/>
      <w:lvlJc w:val="right"/>
      <w:pPr>
        <w:tabs>
          <w:tab w:val="num" w:pos="-77"/>
        </w:tabs>
        <w:ind w:left="2083" w:hanging="180"/>
      </w:pPr>
      <w:rPr>
        <w:rFonts w:ascii="Times New Roman" w:hAnsi="Times New Roman" w:cs="Times New Roman"/>
      </w:rPr>
    </w:lvl>
    <w:lvl w:ilvl="3">
      <w:start w:val="1"/>
      <w:numFmt w:val="decimal"/>
      <w:lvlText w:val="%4."/>
      <w:lvlJc w:val="left"/>
      <w:pPr>
        <w:tabs>
          <w:tab w:val="num" w:pos="-77"/>
        </w:tabs>
        <w:ind w:left="2803" w:hanging="360"/>
      </w:pPr>
      <w:rPr>
        <w:rFonts w:ascii="Times New Roman" w:hAnsi="Times New Roman" w:cs="Times New Roman"/>
      </w:rPr>
    </w:lvl>
    <w:lvl w:ilvl="4">
      <w:start w:val="1"/>
      <w:numFmt w:val="lowerLetter"/>
      <w:lvlText w:val="%5."/>
      <w:lvlJc w:val="left"/>
      <w:pPr>
        <w:tabs>
          <w:tab w:val="num" w:pos="-77"/>
        </w:tabs>
        <w:ind w:left="3523" w:hanging="360"/>
      </w:pPr>
      <w:rPr>
        <w:rFonts w:ascii="Times New Roman" w:hAnsi="Times New Roman" w:cs="Times New Roman"/>
      </w:rPr>
    </w:lvl>
    <w:lvl w:ilvl="5">
      <w:start w:val="1"/>
      <w:numFmt w:val="lowerRoman"/>
      <w:lvlText w:val="%6."/>
      <w:lvlJc w:val="right"/>
      <w:pPr>
        <w:tabs>
          <w:tab w:val="num" w:pos="-77"/>
        </w:tabs>
        <w:ind w:left="4243" w:hanging="180"/>
      </w:pPr>
      <w:rPr>
        <w:rFonts w:ascii="Times New Roman" w:hAnsi="Times New Roman" w:cs="Times New Roman"/>
      </w:rPr>
    </w:lvl>
    <w:lvl w:ilvl="6">
      <w:start w:val="1"/>
      <w:numFmt w:val="decimal"/>
      <w:lvlText w:val="%7."/>
      <w:lvlJc w:val="left"/>
      <w:pPr>
        <w:tabs>
          <w:tab w:val="num" w:pos="-77"/>
        </w:tabs>
        <w:ind w:left="4963" w:hanging="360"/>
      </w:pPr>
      <w:rPr>
        <w:rFonts w:ascii="Times New Roman" w:hAnsi="Times New Roman" w:cs="Times New Roman"/>
      </w:rPr>
    </w:lvl>
    <w:lvl w:ilvl="7">
      <w:start w:val="1"/>
      <w:numFmt w:val="lowerLetter"/>
      <w:lvlText w:val="%8."/>
      <w:lvlJc w:val="left"/>
      <w:pPr>
        <w:tabs>
          <w:tab w:val="num" w:pos="-77"/>
        </w:tabs>
        <w:ind w:left="5683" w:hanging="360"/>
      </w:pPr>
      <w:rPr>
        <w:rFonts w:ascii="Times New Roman" w:hAnsi="Times New Roman" w:cs="Times New Roman"/>
      </w:rPr>
    </w:lvl>
    <w:lvl w:ilvl="8">
      <w:start w:val="1"/>
      <w:numFmt w:val="lowerRoman"/>
      <w:lvlText w:val="%9."/>
      <w:lvlJc w:val="right"/>
      <w:pPr>
        <w:tabs>
          <w:tab w:val="num" w:pos="-77"/>
        </w:tabs>
        <w:ind w:left="6403" w:hanging="180"/>
      </w:pPr>
      <w:rPr>
        <w:rFonts w:ascii="Times New Roman" w:hAnsi="Times New Roman" w:cs="Times New Roman"/>
      </w:rPr>
    </w:lvl>
  </w:abstractNum>
  <w:abstractNum w:abstractNumId="27" w15:restartNumberingAfterBreak="0">
    <w:nsid w:val="77F70EA2"/>
    <w:multiLevelType w:val="multilevel"/>
    <w:tmpl w:val="2910C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8F17E32"/>
    <w:multiLevelType w:val="hybridMultilevel"/>
    <w:tmpl w:val="3666549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04428790">
    <w:abstractNumId w:val="5"/>
  </w:num>
  <w:num w:numId="2" w16cid:durableId="191572617">
    <w:abstractNumId w:val="1"/>
  </w:num>
  <w:num w:numId="3" w16cid:durableId="1610382946">
    <w:abstractNumId w:val="9"/>
  </w:num>
  <w:num w:numId="4" w16cid:durableId="645008038">
    <w:abstractNumId w:val="6"/>
  </w:num>
  <w:num w:numId="5" w16cid:durableId="1648511107">
    <w:abstractNumId w:val="24"/>
  </w:num>
  <w:num w:numId="6" w16cid:durableId="753622874">
    <w:abstractNumId w:val="17"/>
  </w:num>
  <w:num w:numId="7" w16cid:durableId="916940515">
    <w:abstractNumId w:val="0"/>
  </w:num>
  <w:num w:numId="8" w16cid:durableId="2133282043">
    <w:abstractNumId w:val="12"/>
  </w:num>
  <w:num w:numId="9" w16cid:durableId="506822395">
    <w:abstractNumId w:val="25"/>
  </w:num>
  <w:num w:numId="10" w16cid:durableId="683479249">
    <w:abstractNumId w:val="2"/>
  </w:num>
  <w:num w:numId="11" w16cid:durableId="1486702507">
    <w:abstractNumId w:val="7"/>
  </w:num>
  <w:num w:numId="12" w16cid:durableId="706412799">
    <w:abstractNumId w:val="23"/>
  </w:num>
  <w:num w:numId="13" w16cid:durableId="672147462">
    <w:abstractNumId w:val="27"/>
  </w:num>
  <w:num w:numId="14" w16cid:durableId="2117822284">
    <w:abstractNumId w:val="14"/>
  </w:num>
  <w:num w:numId="15" w16cid:durableId="792208740">
    <w:abstractNumId w:val="14"/>
    <w:lvlOverride w:ilvl="0">
      <w:startOverride w:val="1"/>
    </w:lvlOverride>
    <w:lvlOverride w:ilvl="1">
      <w:startOverride w:val="1"/>
    </w:lvlOverride>
    <w:lvlOverride w:ilvl="2">
      <w:startOverride w:val="1"/>
    </w:lvlOverride>
    <w:lvlOverride w:ilvl="3">
      <w:startOverride w:val="1"/>
    </w:lvlOverride>
  </w:num>
  <w:num w:numId="16" w16cid:durableId="337079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7" w16cid:durableId="53697075">
    <w:abstractNumId w:val="15"/>
  </w:num>
  <w:num w:numId="18" w16cid:durableId="1241406667">
    <w:abstractNumId w:val="15"/>
  </w:num>
  <w:num w:numId="19" w16cid:durableId="429861806">
    <w:abstractNumId w:val="15"/>
  </w:num>
  <w:num w:numId="20" w16cid:durableId="871041716">
    <w:abstractNumId w:val="8"/>
  </w:num>
  <w:num w:numId="21" w16cid:durableId="1295867750">
    <w:abstractNumId w:val="4"/>
  </w:num>
  <w:num w:numId="22" w16cid:durableId="98261264">
    <w:abstractNumId w:val="16"/>
  </w:num>
  <w:num w:numId="23" w16cid:durableId="2135514305">
    <w:abstractNumId w:val="11"/>
  </w:num>
  <w:num w:numId="24" w16cid:durableId="721371168">
    <w:abstractNumId w:val="21"/>
  </w:num>
  <w:num w:numId="25" w16cid:durableId="1268267612">
    <w:abstractNumId w:val="19"/>
  </w:num>
  <w:num w:numId="26" w16cid:durableId="388649608">
    <w:abstractNumId w:val="18"/>
  </w:num>
  <w:num w:numId="27" w16cid:durableId="440615839">
    <w:abstractNumId w:val="20"/>
  </w:num>
  <w:num w:numId="28" w16cid:durableId="2092044016">
    <w:abstractNumId w:val="10"/>
  </w:num>
  <w:num w:numId="29" w16cid:durableId="366686845">
    <w:abstractNumId w:val="3"/>
  </w:num>
  <w:num w:numId="30" w16cid:durableId="1480272564">
    <w:abstractNumId w:val="22"/>
  </w:num>
  <w:num w:numId="31" w16cid:durableId="765611539">
    <w:abstractNumId w:val="28"/>
  </w:num>
  <w:num w:numId="32" w16cid:durableId="129790058">
    <w:abstractNumId w:val="13"/>
  </w:num>
  <w:num w:numId="33" w16cid:durableId="203707954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38"/>
    <w:rsid w:val="000175FB"/>
    <w:rsid w:val="00020A58"/>
    <w:rsid w:val="00044CB6"/>
    <w:rsid w:val="00045068"/>
    <w:rsid w:val="000A650D"/>
    <w:rsid w:val="000E6F12"/>
    <w:rsid w:val="001034CB"/>
    <w:rsid w:val="00240951"/>
    <w:rsid w:val="00250F48"/>
    <w:rsid w:val="00272EDF"/>
    <w:rsid w:val="002A0235"/>
    <w:rsid w:val="00302D27"/>
    <w:rsid w:val="00450C5C"/>
    <w:rsid w:val="00475778"/>
    <w:rsid w:val="004767CD"/>
    <w:rsid w:val="00497D73"/>
    <w:rsid w:val="004C7ECF"/>
    <w:rsid w:val="004D2ADF"/>
    <w:rsid w:val="004E26B4"/>
    <w:rsid w:val="004E41CA"/>
    <w:rsid w:val="004E5F6C"/>
    <w:rsid w:val="00564F1B"/>
    <w:rsid w:val="00571362"/>
    <w:rsid w:val="00585C2C"/>
    <w:rsid w:val="005A1FB1"/>
    <w:rsid w:val="005C0B88"/>
    <w:rsid w:val="005D1D40"/>
    <w:rsid w:val="006953FF"/>
    <w:rsid w:val="006C341B"/>
    <w:rsid w:val="006D3231"/>
    <w:rsid w:val="00702624"/>
    <w:rsid w:val="00782A09"/>
    <w:rsid w:val="007E0FA3"/>
    <w:rsid w:val="008436A9"/>
    <w:rsid w:val="00881265"/>
    <w:rsid w:val="008E290C"/>
    <w:rsid w:val="00924702"/>
    <w:rsid w:val="009247EC"/>
    <w:rsid w:val="009372BF"/>
    <w:rsid w:val="00955DB9"/>
    <w:rsid w:val="0096136E"/>
    <w:rsid w:val="00970632"/>
    <w:rsid w:val="009C4E0E"/>
    <w:rsid w:val="009C7578"/>
    <w:rsid w:val="00A019BF"/>
    <w:rsid w:val="00A07008"/>
    <w:rsid w:val="00A25585"/>
    <w:rsid w:val="00A263F3"/>
    <w:rsid w:val="00A63446"/>
    <w:rsid w:val="00A63B86"/>
    <w:rsid w:val="00AA7A1E"/>
    <w:rsid w:val="00BE4878"/>
    <w:rsid w:val="00BE6BB8"/>
    <w:rsid w:val="00C2329D"/>
    <w:rsid w:val="00C65FCD"/>
    <w:rsid w:val="00C830B2"/>
    <w:rsid w:val="00CC1B53"/>
    <w:rsid w:val="00CC1F97"/>
    <w:rsid w:val="00D2411C"/>
    <w:rsid w:val="00D35E11"/>
    <w:rsid w:val="00DA1351"/>
    <w:rsid w:val="00DB373B"/>
    <w:rsid w:val="00DB4572"/>
    <w:rsid w:val="00E0521D"/>
    <w:rsid w:val="00E64BFF"/>
    <w:rsid w:val="00F10038"/>
    <w:rsid w:val="00FA17DB"/>
    <w:rsid w:val="00FD440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525B"/>
  <w15:docId w15:val="{A991AD7F-FC2F-43BA-8BD6-C6C8BB63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830B2"/>
    <w:pPr>
      <w:suppressAutoHyphens w:val="0"/>
    </w:pPr>
    <w:rPr>
      <w:sz w:val="24"/>
      <w:szCs w:val="24"/>
    </w:rPr>
  </w:style>
  <w:style w:type="paragraph" w:styleId="Nagwek1">
    <w:name w:val="heading 1"/>
    <w:basedOn w:val="Normalny"/>
    <w:next w:val="Normalny"/>
    <w:link w:val="Nagwek1Znak"/>
    <w:uiPriority w:val="9"/>
    <w:qFormat/>
    <w:rsid w:val="009B53A8"/>
    <w:pPr>
      <w:keepNext/>
      <w:keepLines/>
      <w:suppressAutoHyphen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uppressAutoHyphens/>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uppressAutoHyphen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uppressAutoHyphen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Liste à puces retrait droite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qFormat/>
    <w:rsid w:val="00A72997"/>
    <w:rPr>
      <w:vertAlign w:val="superscript"/>
    </w:rPr>
  </w:style>
  <w:style w:type="character" w:styleId="Odwoanieprzypisudolnego">
    <w:name w:val="footnote reference"/>
    <w:uiPriority w:val="99"/>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paragraph" w:styleId="Nagwek">
    <w:name w:val="header"/>
    <w:basedOn w:val="Normalny"/>
    <w:next w:val="Tekstpodstawowy"/>
    <w:link w:val="NagwekZnak"/>
    <w:rsid w:val="003F6F88"/>
    <w:pPr>
      <w:tabs>
        <w:tab w:val="center" w:pos="4536"/>
        <w:tab w:val="right" w:pos="9072"/>
      </w:tabs>
      <w:suppressAutoHyphens/>
    </w:pPr>
  </w:style>
  <w:style w:type="paragraph" w:styleId="Tekstpodstawowy">
    <w:name w:val="Body Text"/>
    <w:basedOn w:val="Normalny"/>
    <w:link w:val="TekstpodstawowyZnak"/>
    <w:semiHidden/>
    <w:rsid w:val="00E50325"/>
    <w:pPr>
      <w:suppressAutoHyphens/>
      <w:spacing w:after="120"/>
    </w:pPr>
  </w:style>
  <w:style w:type="paragraph" w:styleId="Lista">
    <w:name w:val="List"/>
    <w:basedOn w:val="Tekstpodstawowy"/>
    <w:rPr>
      <w:rFonts w:cs="Arial Unicode MS"/>
    </w:rPr>
  </w:style>
  <w:style w:type="paragraph" w:styleId="Legenda">
    <w:name w:val="caption"/>
    <w:basedOn w:val="Normalny"/>
    <w:qFormat/>
    <w:pPr>
      <w:suppressLineNumbers/>
      <w:suppressAutoHyphens/>
      <w:spacing w:before="120" w:after="120"/>
    </w:pPr>
    <w:rPr>
      <w:rFonts w:cs="Arial Unicode MS"/>
      <w:i/>
      <w:iCs/>
    </w:rPr>
  </w:style>
  <w:style w:type="paragraph" w:customStyle="1" w:styleId="Indeks">
    <w:name w:val="Indeks"/>
    <w:basedOn w:val="Normalny"/>
    <w:qFormat/>
    <w:pPr>
      <w:suppressLineNumbers/>
      <w:suppressAutoHyphens/>
    </w:pPr>
    <w:rPr>
      <w:rFonts w:cs="Arial Unicode MS"/>
    </w:rPr>
  </w:style>
  <w:style w:type="paragraph" w:customStyle="1" w:styleId="Gwkaistopka">
    <w:name w:val="Główka i stopka"/>
    <w:basedOn w:val="Normalny"/>
    <w:qFormat/>
    <w:pPr>
      <w:suppressAutoHyphens/>
    </w:pPr>
  </w:style>
  <w:style w:type="paragraph" w:styleId="Stopka">
    <w:name w:val="footer"/>
    <w:basedOn w:val="Normalny"/>
    <w:link w:val="StopkaZnak"/>
    <w:uiPriority w:val="99"/>
    <w:rsid w:val="003F6F88"/>
    <w:pPr>
      <w:tabs>
        <w:tab w:val="center" w:pos="4536"/>
        <w:tab w:val="right" w:pos="9072"/>
      </w:tabs>
      <w:suppressAutoHyphens/>
    </w:pPr>
  </w:style>
  <w:style w:type="paragraph" w:styleId="Tekstdymka">
    <w:name w:val="Balloon Text"/>
    <w:basedOn w:val="Normalny"/>
    <w:link w:val="TekstdymkaZnak"/>
    <w:qFormat/>
    <w:rsid w:val="006A5CFE"/>
    <w:pPr>
      <w:suppressAutoHyphens/>
    </w:pPr>
    <w:rPr>
      <w:rFonts w:ascii="Tahoma" w:hAnsi="Tahoma"/>
      <w:sz w:val="16"/>
      <w:szCs w:val="16"/>
    </w:rPr>
  </w:style>
  <w:style w:type="paragraph" w:styleId="Akapitzlist">
    <w:name w:val="List Paragraph"/>
    <w:aliases w:val="Preambuła,Liste à puces retrait droite"/>
    <w:basedOn w:val="Normalny"/>
    <w:link w:val="AkapitzlistZnak"/>
    <w:uiPriority w:val="99"/>
    <w:qFormat/>
    <w:rsid w:val="00F546ED"/>
    <w:pPr>
      <w:suppressAutoHyphens/>
      <w:ind w:left="708"/>
    </w:pPr>
  </w:style>
  <w:style w:type="paragraph" w:styleId="Tekstkomentarza">
    <w:name w:val="annotation text"/>
    <w:basedOn w:val="Normalny"/>
    <w:link w:val="TekstkomentarzaZnak"/>
    <w:qFormat/>
    <w:rsid w:val="0054049E"/>
    <w:pPr>
      <w:suppressAutoHyphens/>
    </w:pPr>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suppressAutoHyphens/>
      <w:ind w:left="2268"/>
    </w:pPr>
    <w:rPr>
      <w:sz w:val="22"/>
    </w:rPr>
  </w:style>
  <w:style w:type="paragraph" w:styleId="Tekstprzypisukocowego">
    <w:name w:val="endnote text"/>
    <w:basedOn w:val="Normalny"/>
    <w:link w:val="TekstprzypisukocowegoZnak"/>
    <w:rsid w:val="00235681"/>
    <w:pPr>
      <w:suppressAutoHyphens/>
    </w:pPr>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pPr>
      <w:suppressAutoHyphens/>
    </w:pPr>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suppressAutoHyphens/>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uppressAutoHyphens/>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uppressAutoHyphens/>
      <w:spacing w:after="120"/>
      <w:ind w:left="283"/>
    </w:pPr>
    <w:rPr>
      <w:sz w:val="16"/>
      <w:szCs w:val="16"/>
    </w:rPr>
  </w:style>
  <w:style w:type="paragraph" w:customStyle="1" w:styleId="Tekstpodstawowywcity1">
    <w:name w:val="Tekst podstawowy wcięty1"/>
    <w:basedOn w:val="Normalny"/>
    <w:qFormat/>
    <w:rsid w:val="00F31B78"/>
    <w:pPr>
      <w:suppressAutoHyphens/>
      <w:ind w:left="2268"/>
    </w:pPr>
    <w:rPr>
      <w:sz w:val="22"/>
    </w:rPr>
  </w:style>
  <w:style w:type="paragraph" w:customStyle="1" w:styleId="Akapitzlist2">
    <w:name w:val="Akapit z listą2"/>
    <w:basedOn w:val="Normalny"/>
    <w:qFormat/>
    <w:rsid w:val="00F31B78"/>
    <w:pPr>
      <w:suppressAutoHyphens/>
      <w:ind w:left="708"/>
    </w:pPr>
  </w:style>
  <w:style w:type="paragraph" w:customStyle="1" w:styleId="Akapitzlist4">
    <w:name w:val="Akapit z listą4"/>
    <w:basedOn w:val="Normalny"/>
    <w:qFormat/>
    <w:rsid w:val="00F31B78"/>
    <w:pPr>
      <w:suppressAutoHyphens/>
      <w:ind w:left="708"/>
    </w:pPr>
  </w:style>
  <w:style w:type="paragraph" w:styleId="Tekstpodstawowywcity2">
    <w:name w:val="Body Text Indent 2"/>
    <w:basedOn w:val="Normalny"/>
    <w:link w:val="Tekstpodstawowywcity2Znak"/>
    <w:semiHidden/>
    <w:qFormat/>
    <w:rsid w:val="00E34D5E"/>
    <w:pPr>
      <w:suppressAutoHyphens/>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nyWeb">
    <w:name w:val="Normal (Web)"/>
    <w:basedOn w:val="Normalny"/>
    <w:uiPriority w:val="99"/>
    <w:semiHidden/>
    <w:unhideWhenUsed/>
    <w:rsid w:val="00250F48"/>
    <w:pPr>
      <w:spacing w:after="160" w:line="256" w:lineRule="auto"/>
    </w:pPr>
    <w:rPr>
      <w:rFonts w:eastAsiaTheme="minorHAnsi"/>
      <w:lang w:eastAsia="en-US"/>
    </w:rPr>
  </w:style>
  <w:style w:type="paragraph" w:customStyle="1" w:styleId="text">
    <w:name w:val="text"/>
    <w:basedOn w:val="Normalny"/>
    <w:rsid w:val="00702624"/>
    <w:pPr>
      <w:spacing w:before="100" w:beforeAutospacing="1" w:after="100" w:afterAutospacing="1"/>
    </w:pPr>
  </w:style>
  <w:style w:type="paragraph" w:customStyle="1" w:styleId="TableContents">
    <w:name w:val="Table Contents"/>
    <w:basedOn w:val="Normalny"/>
    <w:rsid w:val="00045068"/>
    <w:pPr>
      <w:suppressLineNumbers/>
      <w:suppressAutoHyphens/>
      <w:autoSpaceDN w:val="0"/>
      <w:textAlignment w:val="baseline"/>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4206">
      <w:bodyDiv w:val="1"/>
      <w:marLeft w:val="0"/>
      <w:marRight w:val="0"/>
      <w:marTop w:val="0"/>
      <w:marBottom w:val="0"/>
      <w:divBdr>
        <w:top w:val="none" w:sz="0" w:space="0" w:color="auto"/>
        <w:left w:val="none" w:sz="0" w:space="0" w:color="auto"/>
        <w:bottom w:val="none" w:sz="0" w:space="0" w:color="auto"/>
        <w:right w:val="none" w:sz="0" w:space="0" w:color="auto"/>
      </w:divBdr>
    </w:div>
    <w:div w:id="195512291">
      <w:bodyDiv w:val="1"/>
      <w:marLeft w:val="0"/>
      <w:marRight w:val="0"/>
      <w:marTop w:val="0"/>
      <w:marBottom w:val="0"/>
      <w:divBdr>
        <w:top w:val="none" w:sz="0" w:space="0" w:color="auto"/>
        <w:left w:val="none" w:sz="0" w:space="0" w:color="auto"/>
        <w:bottom w:val="none" w:sz="0" w:space="0" w:color="auto"/>
        <w:right w:val="none" w:sz="0" w:space="0" w:color="auto"/>
      </w:divBdr>
    </w:div>
    <w:div w:id="419377870">
      <w:bodyDiv w:val="1"/>
      <w:marLeft w:val="0"/>
      <w:marRight w:val="0"/>
      <w:marTop w:val="0"/>
      <w:marBottom w:val="0"/>
      <w:divBdr>
        <w:top w:val="none" w:sz="0" w:space="0" w:color="auto"/>
        <w:left w:val="none" w:sz="0" w:space="0" w:color="auto"/>
        <w:bottom w:val="none" w:sz="0" w:space="0" w:color="auto"/>
        <w:right w:val="none" w:sz="0" w:space="0" w:color="auto"/>
      </w:divBdr>
    </w:div>
    <w:div w:id="556555923">
      <w:bodyDiv w:val="1"/>
      <w:marLeft w:val="0"/>
      <w:marRight w:val="0"/>
      <w:marTop w:val="0"/>
      <w:marBottom w:val="0"/>
      <w:divBdr>
        <w:top w:val="none" w:sz="0" w:space="0" w:color="auto"/>
        <w:left w:val="none" w:sz="0" w:space="0" w:color="auto"/>
        <w:bottom w:val="none" w:sz="0" w:space="0" w:color="auto"/>
        <w:right w:val="none" w:sz="0" w:space="0" w:color="auto"/>
      </w:divBdr>
      <w:divsChild>
        <w:div w:id="606893037">
          <w:marLeft w:val="0"/>
          <w:marRight w:val="0"/>
          <w:marTop w:val="0"/>
          <w:marBottom w:val="0"/>
          <w:divBdr>
            <w:top w:val="none" w:sz="0" w:space="0" w:color="auto"/>
            <w:left w:val="none" w:sz="0" w:space="0" w:color="auto"/>
            <w:bottom w:val="none" w:sz="0" w:space="0" w:color="auto"/>
            <w:right w:val="none" w:sz="0" w:space="0" w:color="auto"/>
          </w:divBdr>
        </w:div>
        <w:div w:id="1837568342">
          <w:marLeft w:val="0"/>
          <w:marRight w:val="0"/>
          <w:marTop w:val="0"/>
          <w:marBottom w:val="0"/>
          <w:divBdr>
            <w:top w:val="none" w:sz="0" w:space="0" w:color="auto"/>
            <w:left w:val="none" w:sz="0" w:space="0" w:color="auto"/>
            <w:bottom w:val="none" w:sz="0" w:space="0" w:color="auto"/>
            <w:right w:val="none" w:sz="0" w:space="0" w:color="auto"/>
          </w:divBdr>
        </w:div>
        <w:div w:id="753401952">
          <w:marLeft w:val="0"/>
          <w:marRight w:val="0"/>
          <w:marTop w:val="0"/>
          <w:marBottom w:val="0"/>
          <w:divBdr>
            <w:top w:val="none" w:sz="0" w:space="0" w:color="auto"/>
            <w:left w:val="none" w:sz="0" w:space="0" w:color="auto"/>
            <w:bottom w:val="none" w:sz="0" w:space="0" w:color="auto"/>
            <w:right w:val="none" w:sz="0" w:space="0" w:color="auto"/>
          </w:divBdr>
        </w:div>
        <w:div w:id="1540047434">
          <w:marLeft w:val="0"/>
          <w:marRight w:val="0"/>
          <w:marTop w:val="0"/>
          <w:marBottom w:val="0"/>
          <w:divBdr>
            <w:top w:val="none" w:sz="0" w:space="0" w:color="auto"/>
            <w:left w:val="none" w:sz="0" w:space="0" w:color="auto"/>
            <w:bottom w:val="none" w:sz="0" w:space="0" w:color="auto"/>
            <w:right w:val="none" w:sz="0" w:space="0" w:color="auto"/>
          </w:divBdr>
        </w:div>
        <w:div w:id="806702655">
          <w:marLeft w:val="0"/>
          <w:marRight w:val="0"/>
          <w:marTop w:val="0"/>
          <w:marBottom w:val="0"/>
          <w:divBdr>
            <w:top w:val="none" w:sz="0" w:space="0" w:color="auto"/>
            <w:left w:val="none" w:sz="0" w:space="0" w:color="auto"/>
            <w:bottom w:val="none" w:sz="0" w:space="0" w:color="auto"/>
            <w:right w:val="none" w:sz="0" w:space="0" w:color="auto"/>
          </w:divBdr>
        </w:div>
      </w:divsChild>
    </w:div>
    <w:div w:id="619260562">
      <w:bodyDiv w:val="1"/>
      <w:marLeft w:val="0"/>
      <w:marRight w:val="0"/>
      <w:marTop w:val="0"/>
      <w:marBottom w:val="0"/>
      <w:divBdr>
        <w:top w:val="none" w:sz="0" w:space="0" w:color="auto"/>
        <w:left w:val="none" w:sz="0" w:space="0" w:color="auto"/>
        <w:bottom w:val="none" w:sz="0" w:space="0" w:color="auto"/>
        <w:right w:val="none" w:sz="0" w:space="0" w:color="auto"/>
      </w:divBdr>
    </w:div>
    <w:div w:id="844243991">
      <w:bodyDiv w:val="1"/>
      <w:marLeft w:val="0"/>
      <w:marRight w:val="0"/>
      <w:marTop w:val="0"/>
      <w:marBottom w:val="0"/>
      <w:divBdr>
        <w:top w:val="none" w:sz="0" w:space="0" w:color="auto"/>
        <w:left w:val="none" w:sz="0" w:space="0" w:color="auto"/>
        <w:bottom w:val="none" w:sz="0" w:space="0" w:color="auto"/>
        <w:right w:val="none" w:sz="0" w:space="0" w:color="auto"/>
      </w:divBdr>
    </w:div>
    <w:div w:id="1050350244">
      <w:bodyDiv w:val="1"/>
      <w:marLeft w:val="0"/>
      <w:marRight w:val="0"/>
      <w:marTop w:val="0"/>
      <w:marBottom w:val="0"/>
      <w:divBdr>
        <w:top w:val="none" w:sz="0" w:space="0" w:color="auto"/>
        <w:left w:val="none" w:sz="0" w:space="0" w:color="auto"/>
        <w:bottom w:val="none" w:sz="0" w:space="0" w:color="auto"/>
        <w:right w:val="none" w:sz="0" w:space="0" w:color="auto"/>
      </w:divBdr>
    </w:div>
    <w:div w:id="1051811166">
      <w:bodyDiv w:val="1"/>
      <w:marLeft w:val="0"/>
      <w:marRight w:val="0"/>
      <w:marTop w:val="0"/>
      <w:marBottom w:val="0"/>
      <w:divBdr>
        <w:top w:val="none" w:sz="0" w:space="0" w:color="auto"/>
        <w:left w:val="none" w:sz="0" w:space="0" w:color="auto"/>
        <w:bottom w:val="none" w:sz="0" w:space="0" w:color="auto"/>
        <w:right w:val="none" w:sz="0" w:space="0" w:color="auto"/>
      </w:divBdr>
    </w:div>
    <w:div w:id="1186290640">
      <w:bodyDiv w:val="1"/>
      <w:marLeft w:val="0"/>
      <w:marRight w:val="0"/>
      <w:marTop w:val="0"/>
      <w:marBottom w:val="0"/>
      <w:divBdr>
        <w:top w:val="none" w:sz="0" w:space="0" w:color="auto"/>
        <w:left w:val="none" w:sz="0" w:space="0" w:color="auto"/>
        <w:bottom w:val="none" w:sz="0" w:space="0" w:color="auto"/>
        <w:right w:val="none" w:sz="0" w:space="0" w:color="auto"/>
      </w:divBdr>
    </w:div>
    <w:div w:id="1239096478">
      <w:bodyDiv w:val="1"/>
      <w:marLeft w:val="0"/>
      <w:marRight w:val="0"/>
      <w:marTop w:val="0"/>
      <w:marBottom w:val="0"/>
      <w:divBdr>
        <w:top w:val="none" w:sz="0" w:space="0" w:color="auto"/>
        <w:left w:val="none" w:sz="0" w:space="0" w:color="auto"/>
        <w:bottom w:val="none" w:sz="0" w:space="0" w:color="auto"/>
        <w:right w:val="none" w:sz="0" w:space="0" w:color="auto"/>
      </w:divBdr>
    </w:div>
    <w:div w:id="1338772062">
      <w:bodyDiv w:val="1"/>
      <w:marLeft w:val="0"/>
      <w:marRight w:val="0"/>
      <w:marTop w:val="0"/>
      <w:marBottom w:val="0"/>
      <w:divBdr>
        <w:top w:val="none" w:sz="0" w:space="0" w:color="auto"/>
        <w:left w:val="none" w:sz="0" w:space="0" w:color="auto"/>
        <w:bottom w:val="none" w:sz="0" w:space="0" w:color="auto"/>
        <w:right w:val="none" w:sz="0" w:space="0" w:color="auto"/>
      </w:divBdr>
    </w:div>
    <w:div w:id="1343237399">
      <w:bodyDiv w:val="1"/>
      <w:marLeft w:val="0"/>
      <w:marRight w:val="0"/>
      <w:marTop w:val="0"/>
      <w:marBottom w:val="0"/>
      <w:divBdr>
        <w:top w:val="none" w:sz="0" w:space="0" w:color="auto"/>
        <w:left w:val="none" w:sz="0" w:space="0" w:color="auto"/>
        <w:bottom w:val="none" w:sz="0" w:space="0" w:color="auto"/>
        <w:right w:val="none" w:sz="0" w:space="0" w:color="auto"/>
      </w:divBdr>
    </w:div>
    <w:div w:id="1351443634">
      <w:bodyDiv w:val="1"/>
      <w:marLeft w:val="0"/>
      <w:marRight w:val="0"/>
      <w:marTop w:val="0"/>
      <w:marBottom w:val="0"/>
      <w:divBdr>
        <w:top w:val="none" w:sz="0" w:space="0" w:color="auto"/>
        <w:left w:val="none" w:sz="0" w:space="0" w:color="auto"/>
        <w:bottom w:val="none" w:sz="0" w:space="0" w:color="auto"/>
        <w:right w:val="none" w:sz="0" w:space="0" w:color="auto"/>
      </w:divBdr>
      <w:divsChild>
        <w:div w:id="276565575">
          <w:marLeft w:val="0"/>
          <w:marRight w:val="0"/>
          <w:marTop w:val="0"/>
          <w:marBottom w:val="0"/>
          <w:divBdr>
            <w:top w:val="none" w:sz="0" w:space="0" w:color="auto"/>
            <w:left w:val="none" w:sz="0" w:space="0" w:color="auto"/>
            <w:bottom w:val="none" w:sz="0" w:space="0" w:color="auto"/>
            <w:right w:val="none" w:sz="0" w:space="0" w:color="auto"/>
          </w:divBdr>
        </w:div>
        <w:div w:id="1227565725">
          <w:marLeft w:val="0"/>
          <w:marRight w:val="0"/>
          <w:marTop w:val="0"/>
          <w:marBottom w:val="0"/>
          <w:divBdr>
            <w:top w:val="none" w:sz="0" w:space="0" w:color="auto"/>
            <w:left w:val="none" w:sz="0" w:space="0" w:color="auto"/>
            <w:bottom w:val="none" w:sz="0" w:space="0" w:color="auto"/>
            <w:right w:val="none" w:sz="0" w:space="0" w:color="auto"/>
          </w:divBdr>
        </w:div>
      </w:divsChild>
    </w:div>
    <w:div w:id="1639677713">
      <w:bodyDiv w:val="1"/>
      <w:marLeft w:val="0"/>
      <w:marRight w:val="0"/>
      <w:marTop w:val="0"/>
      <w:marBottom w:val="0"/>
      <w:divBdr>
        <w:top w:val="none" w:sz="0" w:space="0" w:color="auto"/>
        <w:left w:val="none" w:sz="0" w:space="0" w:color="auto"/>
        <w:bottom w:val="none" w:sz="0" w:space="0" w:color="auto"/>
        <w:right w:val="none" w:sz="0" w:space="0" w:color="auto"/>
      </w:divBdr>
    </w:div>
    <w:div w:id="1648315517">
      <w:bodyDiv w:val="1"/>
      <w:marLeft w:val="0"/>
      <w:marRight w:val="0"/>
      <w:marTop w:val="0"/>
      <w:marBottom w:val="0"/>
      <w:divBdr>
        <w:top w:val="none" w:sz="0" w:space="0" w:color="auto"/>
        <w:left w:val="none" w:sz="0" w:space="0" w:color="auto"/>
        <w:bottom w:val="none" w:sz="0" w:space="0" w:color="auto"/>
        <w:right w:val="none" w:sz="0" w:space="0" w:color="auto"/>
      </w:divBdr>
      <w:divsChild>
        <w:div w:id="428697377">
          <w:marLeft w:val="0"/>
          <w:marRight w:val="0"/>
          <w:marTop w:val="0"/>
          <w:marBottom w:val="0"/>
          <w:divBdr>
            <w:top w:val="none" w:sz="0" w:space="0" w:color="auto"/>
            <w:left w:val="none" w:sz="0" w:space="0" w:color="auto"/>
            <w:bottom w:val="none" w:sz="0" w:space="0" w:color="auto"/>
            <w:right w:val="none" w:sz="0" w:space="0" w:color="auto"/>
          </w:divBdr>
        </w:div>
        <w:div w:id="188685166">
          <w:marLeft w:val="0"/>
          <w:marRight w:val="0"/>
          <w:marTop w:val="0"/>
          <w:marBottom w:val="0"/>
          <w:divBdr>
            <w:top w:val="none" w:sz="0" w:space="0" w:color="auto"/>
            <w:left w:val="none" w:sz="0" w:space="0" w:color="auto"/>
            <w:bottom w:val="none" w:sz="0" w:space="0" w:color="auto"/>
            <w:right w:val="none" w:sz="0" w:space="0" w:color="auto"/>
          </w:divBdr>
        </w:div>
      </w:divsChild>
    </w:div>
    <w:div w:id="1656182262">
      <w:bodyDiv w:val="1"/>
      <w:marLeft w:val="0"/>
      <w:marRight w:val="0"/>
      <w:marTop w:val="0"/>
      <w:marBottom w:val="0"/>
      <w:divBdr>
        <w:top w:val="none" w:sz="0" w:space="0" w:color="auto"/>
        <w:left w:val="none" w:sz="0" w:space="0" w:color="auto"/>
        <w:bottom w:val="none" w:sz="0" w:space="0" w:color="auto"/>
        <w:right w:val="none" w:sz="0" w:space="0" w:color="auto"/>
      </w:divBdr>
    </w:div>
    <w:div w:id="1793009996">
      <w:bodyDiv w:val="1"/>
      <w:marLeft w:val="0"/>
      <w:marRight w:val="0"/>
      <w:marTop w:val="0"/>
      <w:marBottom w:val="0"/>
      <w:divBdr>
        <w:top w:val="none" w:sz="0" w:space="0" w:color="auto"/>
        <w:left w:val="none" w:sz="0" w:space="0" w:color="auto"/>
        <w:bottom w:val="none" w:sz="0" w:space="0" w:color="auto"/>
        <w:right w:val="none" w:sz="0" w:space="0" w:color="auto"/>
      </w:divBdr>
    </w:div>
    <w:div w:id="1840002183">
      <w:bodyDiv w:val="1"/>
      <w:marLeft w:val="0"/>
      <w:marRight w:val="0"/>
      <w:marTop w:val="0"/>
      <w:marBottom w:val="0"/>
      <w:divBdr>
        <w:top w:val="none" w:sz="0" w:space="0" w:color="auto"/>
        <w:left w:val="none" w:sz="0" w:space="0" w:color="auto"/>
        <w:bottom w:val="none" w:sz="0" w:space="0" w:color="auto"/>
        <w:right w:val="none" w:sz="0" w:space="0" w:color="auto"/>
      </w:divBdr>
    </w:div>
    <w:div w:id="1972133044">
      <w:bodyDiv w:val="1"/>
      <w:marLeft w:val="0"/>
      <w:marRight w:val="0"/>
      <w:marTop w:val="0"/>
      <w:marBottom w:val="0"/>
      <w:divBdr>
        <w:top w:val="none" w:sz="0" w:space="0" w:color="auto"/>
        <w:left w:val="none" w:sz="0" w:space="0" w:color="auto"/>
        <w:bottom w:val="none" w:sz="0" w:space="0" w:color="auto"/>
        <w:right w:val="none" w:sz="0" w:space="0" w:color="auto"/>
      </w:divBdr>
    </w:div>
    <w:div w:id="2023118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icentrum.art@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2.xml><?xml version="1.0" encoding="utf-8"?>
<ds:datastoreItem xmlns:ds="http://schemas.openxmlformats.org/officeDocument/2006/customXml" ds:itemID="{A1C9B37C-ACA9-4D4C-B9F1-9315935F71B4}">
  <ds:schemaRefs>
    <ds:schemaRef ds:uri="http://schemas.microsoft.com/sharepoint/v3/contenttype/forms"/>
  </ds:schemaRefs>
</ds:datastoreItem>
</file>

<file path=customXml/itemProps3.xml><?xml version="1.0" encoding="utf-8"?>
<ds:datastoreItem xmlns:ds="http://schemas.openxmlformats.org/officeDocument/2006/customXml" ds:itemID="{77477596-BE14-42BD-98C5-6ADE0A420AE1}">
  <ds:schemaRefs>
    <ds:schemaRef ds:uri="http://schemas.microsoft.com/office/2006/metadata/properties"/>
  </ds:schemaRefs>
</ds:datastoreItem>
</file>

<file path=customXml/itemProps4.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45</Pages>
  <Words>8063</Words>
  <Characters>48382</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Alina</cp:lastModifiedBy>
  <cp:revision>12</cp:revision>
  <cp:lastPrinted>2024-07-24T10:05:00Z</cp:lastPrinted>
  <dcterms:created xsi:type="dcterms:W3CDTF">2025-03-28T14:01:00Z</dcterms:created>
  <dcterms:modified xsi:type="dcterms:W3CDTF">2025-04-04T14:48:00Z</dcterms:modified>
  <dc:language>pl-PL</dc:language>
</cp:coreProperties>
</file>