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1375" w14:textId="6A866DED" w:rsidR="00CE50E2" w:rsidRPr="009D46C5" w:rsidRDefault="00CE50E2">
      <w:pPr>
        <w:rPr>
          <w:sz w:val="8"/>
          <w:szCs w:val="8"/>
        </w:rPr>
      </w:pPr>
    </w:p>
    <w:p w14:paraId="62D975B7" w14:textId="23615B45" w:rsidR="00CE50E2" w:rsidRDefault="00CE50E2" w:rsidP="00756D61">
      <w:pPr>
        <w:spacing w:before="240" w:after="0"/>
        <w:jc w:val="center"/>
        <w:rPr>
          <w:rFonts w:ascii="Open Sans" w:hAnsi="Open Sans" w:cs="Open Sans"/>
          <w:b/>
          <w:smallCaps/>
          <w:sz w:val="32"/>
          <w:szCs w:val="32"/>
        </w:rPr>
      </w:pPr>
      <w:r w:rsidRPr="00756D61">
        <w:rPr>
          <w:rFonts w:ascii="Open Sans" w:hAnsi="Open Sans" w:cs="Open Sans"/>
          <w:b/>
          <w:smallCaps/>
          <w:sz w:val="32"/>
          <w:szCs w:val="32"/>
        </w:rPr>
        <w:t>Szczegółowy opis przedmiotu zamówienia</w:t>
      </w:r>
    </w:p>
    <w:p w14:paraId="6D7E79EE" w14:textId="77777777" w:rsidR="00756D61" w:rsidRPr="00CC32CA" w:rsidRDefault="00756D61" w:rsidP="00756D61">
      <w:pPr>
        <w:spacing w:before="240" w:after="0"/>
        <w:jc w:val="center"/>
        <w:rPr>
          <w:rFonts w:ascii="Open Sans" w:hAnsi="Open Sans" w:cs="Open Sans"/>
          <w:b/>
          <w:smallCaps/>
          <w:sz w:val="2"/>
          <w:szCs w:val="2"/>
        </w:rPr>
      </w:pP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6521"/>
        <w:gridCol w:w="1417"/>
      </w:tblGrid>
      <w:tr w:rsidR="00CE50E2" w:rsidRPr="002334A5" w14:paraId="25DA89A0" w14:textId="77777777" w:rsidTr="009B382D">
        <w:tc>
          <w:tcPr>
            <w:tcW w:w="568" w:type="dxa"/>
            <w:vAlign w:val="center"/>
          </w:tcPr>
          <w:p w14:paraId="7541C72E" w14:textId="77777777" w:rsidR="00CE50E2" w:rsidRPr="00B25948" w:rsidRDefault="00CE50E2" w:rsidP="0048669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25948">
              <w:rPr>
                <w:rFonts w:ascii="Open Sans" w:hAnsi="Open Sans" w:cs="Open Sans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8316F6" w14:textId="77777777" w:rsidR="00CE50E2" w:rsidRPr="00B25948" w:rsidRDefault="00CE50E2" w:rsidP="0048669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25948">
              <w:rPr>
                <w:rFonts w:ascii="Open Sans" w:hAnsi="Open Sans" w:cs="Open Sans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7B14C0E4" w14:textId="77777777" w:rsidR="00CE50E2" w:rsidRPr="00B25948" w:rsidRDefault="00CE50E2" w:rsidP="0048669E">
            <w:pPr>
              <w:ind w:left="-91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2594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Opis przedmiotu zamówienia </w:t>
            </w:r>
          </w:p>
          <w:p w14:paraId="6638EFD3" w14:textId="77777777" w:rsidR="00CE50E2" w:rsidRPr="00B25948" w:rsidRDefault="00CE50E2" w:rsidP="0048669E">
            <w:pPr>
              <w:ind w:left="-91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25948">
              <w:rPr>
                <w:rFonts w:ascii="Open Sans" w:hAnsi="Open Sans" w:cs="Open Sans"/>
                <w:b/>
                <w:bCs/>
                <w:sz w:val="20"/>
                <w:szCs w:val="20"/>
              </w:rPr>
              <w:t>– minimalne parametry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555B61" w14:textId="77777777" w:rsidR="00CE50E2" w:rsidRPr="009D46C5" w:rsidRDefault="00CE50E2" w:rsidP="0048669E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D46C5">
              <w:rPr>
                <w:rFonts w:ascii="Open Sans" w:hAnsi="Open Sans" w:cs="Open Sans"/>
                <w:b/>
                <w:bCs/>
                <w:sz w:val="20"/>
                <w:szCs w:val="20"/>
              </w:rPr>
              <w:t>zamawiana</w:t>
            </w:r>
          </w:p>
          <w:p w14:paraId="329F5708" w14:textId="77777777" w:rsidR="00CE50E2" w:rsidRPr="009D46C5" w:rsidRDefault="00CE50E2" w:rsidP="0048669E">
            <w:pPr>
              <w:ind w:right="28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D46C5">
              <w:rPr>
                <w:rFonts w:ascii="Open Sans" w:hAnsi="Open Sans" w:cs="Open Sans"/>
                <w:b/>
                <w:bCs/>
                <w:sz w:val="20"/>
                <w:szCs w:val="20"/>
              </w:rPr>
              <w:t>ilość</w:t>
            </w:r>
          </w:p>
        </w:tc>
      </w:tr>
      <w:tr w:rsidR="009B382D" w:rsidRPr="002334A5" w14:paraId="729CE534" w14:textId="77777777" w:rsidTr="009B382D">
        <w:tc>
          <w:tcPr>
            <w:tcW w:w="568" w:type="dxa"/>
            <w:vAlign w:val="center"/>
          </w:tcPr>
          <w:p w14:paraId="02401D5D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B33C85" w14:textId="3B5FF957" w:rsidR="009B382D" w:rsidRPr="00B25948" w:rsidRDefault="009B382D" w:rsidP="009B382D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"Przyjaciele żyrafy Bajki o empatii Tęskniący Zenon i żyrafa Tom 1,2,3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61C55" w14:textId="62DCD08E" w:rsidR="009B382D" w:rsidRDefault="008C6B46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Książki: 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Zestaw - 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>Przyjaciele żyrafy Bajki o empatii Tęskniący Zenon i żyrafa Tom 1,2,3</w:t>
            </w:r>
          </w:p>
          <w:p w14:paraId="0B799A95" w14:textId="77777777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 xml:space="preserve">Autor: 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Aneta Ryfczyńska, Joanna Berendt, Ewa Beniak-Haremska</w:t>
            </w:r>
          </w:p>
          <w:p w14:paraId="532C001F" w14:textId="77777777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 xml:space="preserve">Forma: 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170x240 , 136x235</w:t>
            </w:r>
          </w:p>
          <w:p w14:paraId="5A0D95BA" w14:textId="60DCF93F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Liczba stron: 138, 193, 160</w:t>
            </w:r>
          </w:p>
          <w:p w14:paraId="27259BF4" w14:textId="3A192E2A" w:rsidR="008C6B46" w:rsidRPr="00756D61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 xml:space="preserve">Okładka: </w:t>
            </w:r>
            <w:r w:rsidR="0096373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>Twarda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C9DC1" w14:textId="7D85AFB3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zestawy</w:t>
            </w:r>
          </w:p>
        </w:tc>
      </w:tr>
      <w:tr w:rsidR="009B382D" w:rsidRPr="002334A5" w14:paraId="404AAC63" w14:textId="77777777" w:rsidTr="009B382D">
        <w:tc>
          <w:tcPr>
            <w:tcW w:w="568" w:type="dxa"/>
            <w:vAlign w:val="center"/>
          </w:tcPr>
          <w:p w14:paraId="0811F1E8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7A080E" w14:textId="6BED4B08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"Uważność i spokój żabki. Moja supermoc"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14A03" w14:textId="77777777" w:rsidR="009B382D" w:rsidRPr="008C6B46" w:rsidRDefault="008C6B46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 xml:space="preserve">Książka: </w:t>
            </w:r>
            <w:r w:rsidRPr="008C6B46">
              <w:t xml:space="preserve"> 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>Uważność i spokój żabki. Moja supermoc</w:t>
            </w:r>
          </w:p>
          <w:p w14:paraId="2A386477" w14:textId="77777777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Liczba stron: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120</w:t>
            </w:r>
          </w:p>
          <w:p w14:paraId="50730026" w14:textId="77777777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Format: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21,6 x 27 cm</w:t>
            </w:r>
          </w:p>
          <w:p w14:paraId="66D98041" w14:textId="435C6A09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Rok wydania: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min. 2018</w:t>
            </w:r>
          </w:p>
          <w:p w14:paraId="6B93D275" w14:textId="4B5CAFF0" w:rsidR="008C6B46" w:rsidRPr="00B25948" w:rsidRDefault="008C6B46" w:rsidP="009B382D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Oprawa: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miękka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DB663" w14:textId="567C7D7F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5FA0F42F" w14:textId="77777777" w:rsidTr="009B382D">
        <w:tc>
          <w:tcPr>
            <w:tcW w:w="568" w:type="dxa"/>
            <w:vAlign w:val="center"/>
          </w:tcPr>
          <w:p w14:paraId="0BC42331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6BE60" w14:textId="0964563D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"Uważność małej żabki. Ćwiczenia uważności dla rodziców i ich maluchów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5E54" w14:textId="77777777" w:rsidR="009B382D" w:rsidRDefault="008C6B46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Książka:  Uważność małej żabki. Ćwiczenia uważności dla rodziców i ich maluchów (od 1,5 roku do 4 lat)</w:t>
            </w:r>
          </w:p>
          <w:p w14:paraId="61F15A6B" w14:textId="77777777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Liczba stron: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180</w:t>
            </w:r>
          </w:p>
          <w:p w14:paraId="03269EFB" w14:textId="73E4C1A1" w:rsidR="008C6B46" w:rsidRPr="008C6B46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Rok wydania: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min. 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>2020</w:t>
            </w:r>
          </w:p>
          <w:p w14:paraId="12427631" w14:textId="7BADAA11" w:rsidR="008C6B46" w:rsidRPr="00B25948" w:rsidRDefault="008C6B46" w:rsidP="008C6B4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Oprawa:</w:t>
            </w:r>
            <w:r w:rsidRPr="008C6B46">
              <w:rPr>
                <w:rFonts w:ascii="Open Sans" w:hAnsi="Open Sans" w:cs="Open Sans"/>
                <w:sz w:val="20"/>
                <w:szCs w:val="20"/>
              </w:rPr>
              <w:tab/>
              <w:t>miękka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FF75" w14:textId="0B1CD42A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5BB0ADE6" w14:textId="77777777" w:rsidTr="009B382D">
        <w:trPr>
          <w:trHeight w:val="1097"/>
        </w:trPr>
        <w:tc>
          <w:tcPr>
            <w:tcW w:w="568" w:type="dxa"/>
            <w:vAlign w:val="center"/>
          </w:tcPr>
          <w:p w14:paraId="3CC49042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EFE01" w14:textId="694D1E07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puzzle z grą o emocjach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A1839" w14:textId="77777777" w:rsidR="00F67F33" w:rsidRPr="00F67F33" w:rsidRDefault="00F67F33" w:rsidP="00F67F33">
            <w:pPr>
              <w:ind w:right="35"/>
              <w:jc w:val="both"/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Emocje - puzzle z grą o emocjach lub równoważne.</w:t>
            </w:r>
            <w:r w:rsidRPr="00F67F33">
              <w:t xml:space="preserve"> </w:t>
            </w:r>
          </w:p>
          <w:p w14:paraId="43C5651D" w14:textId="2C76B4A3" w:rsidR="00F67F33" w:rsidRPr="00F67F33" w:rsidRDefault="00F67F33" w:rsidP="00F67F33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Zawartość:</w:t>
            </w:r>
          </w:p>
          <w:p w14:paraId="06C4D717" w14:textId="1288FC25" w:rsidR="00F67F33" w:rsidRPr="00F67F33" w:rsidRDefault="00F67F33" w:rsidP="00F67F33">
            <w:pPr>
              <w:pStyle w:val="Akapitzlist"/>
              <w:numPr>
                <w:ilvl w:val="0"/>
                <w:numId w:val="14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Minimum 56 elementów układanki,</w:t>
            </w:r>
          </w:p>
          <w:p w14:paraId="487C40C2" w14:textId="5CF834F4" w:rsidR="00F67F33" w:rsidRPr="00F67F33" w:rsidRDefault="00F67F33" w:rsidP="00F67F33">
            <w:pPr>
              <w:pStyle w:val="Akapitzlist"/>
              <w:numPr>
                <w:ilvl w:val="0"/>
                <w:numId w:val="14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Minimum 33 karty,</w:t>
            </w:r>
          </w:p>
          <w:p w14:paraId="213FA84F" w14:textId="0C035CED" w:rsidR="009B382D" w:rsidRPr="00F67F33" w:rsidRDefault="00F67F33" w:rsidP="00F67F33">
            <w:pPr>
              <w:pStyle w:val="Akapitzlist"/>
              <w:numPr>
                <w:ilvl w:val="0"/>
                <w:numId w:val="14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Instrukcja</w:t>
            </w:r>
          </w:p>
          <w:p w14:paraId="14C357E3" w14:textId="59D07A9B" w:rsidR="00F67F33" w:rsidRPr="00F67F33" w:rsidRDefault="00F67F33" w:rsidP="00F67F33">
            <w:pPr>
              <w:pStyle w:val="Akapitzlist"/>
              <w:numPr>
                <w:ilvl w:val="0"/>
                <w:numId w:val="14"/>
              </w:num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pudełko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6C0B" w14:textId="3A4793F2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3D6285AD" w14:textId="77777777" w:rsidTr="009B382D">
        <w:tc>
          <w:tcPr>
            <w:tcW w:w="568" w:type="dxa"/>
            <w:vAlign w:val="center"/>
          </w:tcPr>
          <w:p w14:paraId="71127C86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401BB6" w14:textId="4E85D167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usypianki czyli piosenki na dziecięce masażyki do usypiania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3F8D9" w14:textId="39441F71" w:rsidR="009B382D" w:rsidRPr="00B25948" w:rsidRDefault="009F149B" w:rsidP="009B382D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F149B">
              <w:rPr>
                <w:rFonts w:ascii="Open Sans" w:hAnsi="Open Sans" w:cs="Open Sans"/>
                <w:sz w:val="20"/>
                <w:szCs w:val="20"/>
              </w:rPr>
              <w:t>Usypianki czyli piosenki na dziecięce masażyki do usypiania (z płytą CD)</w:t>
            </w:r>
            <w:r w:rsidRPr="009F149B">
              <w:t xml:space="preserve"> </w:t>
            </w:r>
            <w:r w:rsidR="00C16AA9" w:rsidRPr="00C16AA9">
              <w:rPr>
                <w:rFonts w:ascii="Open Sans" w:hAnsi="Open Sans" w:cs="Open Sans"/>
                <w:sz w:val="20"/>
                <w:szCs w:val="20"/>
              </w:rPr>
              <w:t>lub równoważna.</w:t>
            </w:r>
            <w:r w:rsidR="00C16AA9" w:rsidRPr="00C16AA9">
              <w:rPr>
                <w:sz w:val="20"/>
                <w:szCs w:val="20"/>
              </w:rPr>
              <w:t xml:space="preserve"> </w:t>
            </w:r>
            <w:r w:rsidRPr="009F149B">
              <w:rPr>
                <w:rFonts w:ascii="Open Sans" w:hAnsi="Open Sans" w:cs="Open Sans"/>
                <w:sz w:val="20"/>
                <w:szCs w:val="20"/>
              </w:rPr>
              <w:t xml:space="preserve">Min. 15 usypianek + opis masażyku, który należy wykonać na plecach dziecka podczas słuchania lub śpiewania piosenki.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6DAE" w14:textId="166F5142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0BDA4C83" w14:textId="77777777" w:rsidTr="009B382D">
        <w:tc>
          <w:tcPr>
            <w:tcW w:w="568" w:type="dxa"/>
            <w:vAlign w:val="center"/>
          </w:tcPr>
          <w:p w14:paraId="07AF130B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7A54A0" w14:textId="7EBF349B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 planszowa góra uczuć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6F873" w14:textId="47B2A4B8" w:rsidR="00C16AA9" w:rsidRPr="00C16AA9" w:rsidRDefault="009F149B" w:rsidP="00C16AA9">
            <w:pPr>
              <w:ind w:right="35"/>
              <w:jc w:val="both"/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Góra uczuć - gra terapeutyczno-edukacyjna</w:t>
            </w:r>
            <w:r w:rsidR="00C16AA9">
              <w:rPr>
                <w:rFonts w:ascii="Open Sans" w:hAnsi="Open Sans" w:cs="Open Sans"/>
                <w:sz w:val="20"/>
                <w:szCs w:val="20"/>
              </w:rPr>
              <w:t xml:space="preserve"> lub równoważna. </w:t>
            </w:r>
            <w:r w:rsidRPr="00C16AA9">
              <w:rPr>
                <w:rFonts w:ascii="Open Sans" w:hAnsi="Open Sans" w:cs="Open Sans"/>
                <w:sz w:val="20"/>
                <w:szCs w:val="20"/>
              </w:rPr>
              <w:t>Narzędzie przeznaczon</w:t>
            </w:r>
            <w:r w:rsidR="00C16AA9" w:rsidRPr="00C16AA9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C16AA9">
              <w:rPr>
                <w:rFonts w:ascii="Open Sans" w:hAnsi="Open Sans" w:cs="Open Sans"/>
                <w:sz w:val="20"/>
                <w:szCs w:val="20"/>
              </w:rPr>
              <w:t xml:space="preserve"> dla psychologów, pedagogów, psychoterapeutów i rodziców do zabaw z dziećmi.</w:t>
            </w:r>
            <w:r w:rsidR="00C16AA9" w:rsidRPr="00C16AA9">
              <w:t xml:space="preserve"> </w:t>
            </w:r>
          </w:p>
          <w:p w14:paraId="14FFC69F" w14:textId="47F796B8" w:rsidR="00C16AA9" w:rsidRPr="00C16AA9" w:rsidRDefault="00C16AA9" w:rsidP="00C16AA9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Oprawa: pudełko</w:t>
            </w:r>
          </w:p>
          <w:p w14:paraId="73E9496D" w14:textId="57B2C751" w:rsidR="00C16AA9" w:rsidRDefault="00C16AA9" w:rsidP="00C16AA9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Wiek: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C16AA9">
              <w:rPr>
                <w:rFonts w:ascii="Open Sans" w:hAnsi="Open Sans" w:cs="Open Sans"/>
                <w:sz w:val="20"/>
                <w:szCs w:val="20"/>
              </w:rPr>
              <w:t>od 6 lat</w:t>
            </w:r>
          </w:p>
          <w:p w14:paraId="43EA6CD2" w14:textId="1548BB8D" w:rsidR="00C16AA9" w:rsidRPr="00C16AA9" w:rsidRDefault="00C16AA9" w:rsidP="00C16AA9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Gra bazuje na:</w:t>
            </w:r>
          </w:p>
          <w:p w14:paraId="135D970C" w14:textId="77777777" w:rsidR="00C16AA9" w:rsidRPr="00C16AA9" w:rsidRDefault="00C16AA9" w:rsidP="00C16AA9">
            <w:pPr>
              <w:pStyle w:val="Akapitzlist"/>
              <w:numPr>
                <w:ilvl w:val="0"/>
                <w:numId w:val="11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zdaniach niedokończonych,</w:t>
            </w:r>
          </w:p>
          <w:p w14:paraId="08786A46" w14:textId="77777777" w:rsidR="00C16AA9" w:rsidRPr="00C16AA9" w:rsidRDefault="00C16AA9" w:rsidP="00C16AA9">
            <w:pPr>
              <w:pStyle w:val="Akapitzlist"/>
              <w:numPr>
                <w:ilvl w:val="0"/>
                <w:numId w:val="11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ćwiczeniach stymulujących wyobraźnię,</w:t>
            </w:r>
          </w:p>
          <w:p w14:paraId="0E91BAC7" w14:textId="77777777" w:rsidR="00C16AA9" w:rsidRPr="00C16AA9" w:rsidRDefault="00C16AA9" w:rsidP="00C16AA9">
            <w:pPr>
              <w:pStyle w:val="Akapitzlist"/>
              <w:numPr>
                <w:ilvl w:val="0"/>
                <w:numId w:val="11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zadaniach z zakresu komunikacji interpersonalnej,</w:t>
            </w:r>
          </w:p>
          <w:p w14:paraId="0A0D70D8" w14:textId="07B71261" w:rsidR="00C16AA9" w:rsidRPr="00C16AA9" w:rsidRDefault="00C16AA9" w:rsidP="00C16AA9">
            <w:pPr>
              <w:pStyle w:val="Akapitzlist"/>
              <w:numPr>
                <w:ilvl w:val="0"/>
                <w:numId w:val="11"/>
              </w:num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C16AA9">
              <w:rPr>
                <w:rFonts w:ascii="Open Sans" w:hAnsi="Open Sans" w:cs="Open Sans"/>
                <w:sz w:val="20"/>
                <w:szCs w:val="20"/>
              </w:rPr>
              <w:t>ćwiczeniach oddechowych.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C577" w14:textId="0630564C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374B9B2B" w14:textId="77777777" w:rsidTr="009B382D">
        <w:tc>
          <w:tcPr>
            <w:tcW w:w="568" w:type="dxa"/>
            <w:vAlign w:val="center"/>
          </w:tcPr>
          <w:p w14:paraId="30DEF9E5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258E1F" w14:textId="0852167F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pakiet kart "Kraina spokoju"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DAF9E" w14:textId="77777777" w:rsidR="00CC32CA" w:rsidRDefault="009C647E" w:rsidP="009C647E">
            <w:pPr>
              <w:ind w:right="35"/>
              <w:jc w:val="both"/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t>Pakiet kart Kraina Spokoju lub równoważne. Karty, które pomagają znaleźć ukojenie i odkrywać swoją wewnętrzną moc.</w:t>
            </w:r>
            <w:r w:rsidRPr="009C647E">
              <w:t xml:space="preserve"> </w:t>
            </w:r>
            <w:r w:rsidR="00CC32CA">
              <w:br/>
            </w:r>
            <w:r w:rsidRPr="009C647E">
              <w:rPr>
                <w:rFonts w:ascii="Open Sans" w:hAnsi="Open Sans" w:cs="Open Sans"/>
                <w:sz w:val="20"/>
                <w:szCs w:val="20"/>
              </w:rPr>
              <w:t>Format:</w:t>
            </w:r>
            <w:r w:rsidR="00CC32CA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9C647E">
              <w:rPr>
                <w:rFonts w:ascii="Open Sans" w:hAnsi="Open Sans" w:cs="Open Sans"/>
                <w:sz w:val="20"/>
                <w:szCs w:val="20"/>
              </w:rPr>
              <w:t>25 × 15 × 2 cm (+/-1 cm).</w:t>
            </w:r>
            <w:r w:rsidRPr="009C647E">
              <w:t xml:space="preserve"> </w:t>
            </w:r>
          </w:p>
          <w:p w14:paraId="29499CEA" w14:textId="15DC455D" w:rsidR="009C647E" w:rsidRPr="009C647E" w:rsidRDefault="009C647E" w:rsidP="009C647E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t>W zestawie :</w:t>
            </w:r>
          </w:p>
          <w:p w14:paraId="3BC23D1D" w14:textId="53C862F0" w:rsidR="009C647E" w:rsidRPr="009C647E" w:rsidRDefault="009C647E" w:rsidP="009C647E">
            <w:pPr>
              <w:pStyle w:val="Akapitzlist"/>
              <w:numPr>
                <w:ilvl w:val="0"/>
                <w:numId w:val="12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t xml:space="preserve">Karty wyciszające, </w:t>
            </w:r>
          </w:p>
          <w:p w14:paraId="25AF5096" w14:textId="49886A5A" w:rsidR="009C647E" w:rsidRPr="009C647E" w:rsidRDefault="009C647E" w:rsidP="009C647E">
            <w:pPr>
              <w:pStyle w:val="Akapitzlist"/>
              <w:numPr>
                <w:ilvl w:val="0"/>
                <w:numId w:val="12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t xml:space="preserve">Karty wyobraźni, </w:t>
            </w:r>
          </w:p>
          <w:p w14:paraId="7A6AC750" w14:textId="51B3562B" w:rsidR="009C647E" w:rsidRPr="009C647E" w:rsidRDefault="009C647E" w:rsidP="009C647E">
            <w:pPr>
              <w:pStyle w:val="Akapitzlist"/>
              <w:numPr>
                <w:ilvl w:val="0"/>
                <w:numId w:val="12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t>Karty afirmacji,</w:t>
            </w:r>
          </w:p>
          <w:p w14:paraId="6D6D3EF9" w14:textId="62D64C78" w:rsidR="009C647E" w:rsidRPr="009C647E" w:rsidRDefault="009C647E" w:rsidP="009C647E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lastRenderedPageBreak/>
              <w:t>Oprawa: pudełko</w:t>
            </w:r>
          </w:p>
          <w:p w14:paraId="3CCA237D" w14:textId="1203CAAF" w:rsidR="009B382D" w:rsidRPr="00B25948" w:rsidRDefault="009C647E" w:rsidP="009C647E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C647E">
              <w:rPr>
                <w:rFonts w:ascii="Open Sans" w:hAnsi="Open Sans" w:cs="Open Sans"/>
                <w:sz w:val="20"/>
                <w:szCs w:val="20"/>
              </w:rPr>
              <w:t>Wiek: od 5 lat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3F5D" w14:textId="48BA6D88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lastRenderedPageBreak/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pakiety</w:t>
            </w:r>
          </w:p>
        </w:tc>
      </w:tr>
      <w:tr w:rsidR="009B382D" w:rsidRPr="002334A5" w14:paraId="30DD5FEE" w14:textId="77777777" w:rsidTr="009B382D">
        <w:tc>
          <w:tcPr>
            <w:tcW w:w="568" w:type="dxa"/>
            <w:vAlign w:val="center"/>
          </w:tcPr>
          <w:p w14:paraId="6A8C85ED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FAD5FA" w14:textId="5035C719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pakiet kart "Karty Milowe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503C3" w14:textId="77777777" w:rsidR="009B382D" w:rsidRPr="00963730" w:rsidRDefault="002C3CAB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>Karty Milowe (z instrukcją dla Specjalistów) lub równoważne.</w:t>
            </w:r>
          </w:p>
          <w:p w14:paraId="17536D9F" w14:textId="6A4F6E01" w:rsidR="00963730" w:rsidRPr="00963730" w:rsidRDefault="00963730" w:rsidP="00963730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>W zestawie:</w:t>
            </w:r>
          </w:p>
          <w:p w14:paraId="76A11AB1" w14:textId="0C9A4C78" w:rsidR="00963730" w:rsidRPr="00963730" w:rsidRDefault="00963730" w:rsidP="00963730">
            <w:pPr>
              <w:pStyle w:val="Akapitzlist"/>
              <w:numPr>
                <w:ilvl w:val="0"/>
                <w:numId w:val="13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 xml:space="preserve">Minimum 41 kart </w:t>
            </w:r>
          </w:p>
          <w:p w14:paraId="1D89DF68" w14:textId="167455C9" w:rsidR="00963730" w:rsidRPr="00963730" w:rsidRDefault="00963730" w:rsidP="00963730">
            <w:pPr>
              <w:pStyle w:val="Akapitzlist"/>
              <w:numPr>
                <w:ilvl w:val="0"/>
                <w:numId w:val="13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 xml:space="preserve">3 białe karty </w:t>
            </w:r>
          </w:p>
          <w:p w14:paraId="4D4C49DC" w14:textId="080BD0B9" w:rsidR="00963730" w:rsidRPr="00963730" w:rsidRDefault="00963730" w:rsidP="00963730">
            <w:pPr>
              <w:pStyle w:val="Akapitzlist"/>
              <w:numPr>
                <w:ilvl w:val="0"/>
                <w:numId w:val="13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>etui</w:t>
            </w:r>
          </w:p>
          <w:p w14:paraId="50EF9B7B" w14:textId="02BC0D71" w:rsidR="00963730" w:rsidRPr="00963730" w:rsidRDefault="00963730" w:rsidP="00963730">
            <w:pPr>
              <w:pStyle w:val="Akapitzlist"/>
              <w:numPr>
                <w:ilvl w:val="0"/>
                <w:numId w:val="13"/>
              </w:num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>instrukcja z przykładowymi grami i zabawami.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985A" w14:textId="7E6A7848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pakiety</w:t>
            </w:r>
          </w:p>
        </w:tc>
      </w:tr>
      <w:tr w:rsidR="009B382D" w:rsidRPr="002334A5" w14:paraId="10CCF609" w14:textId="77777777" w:rsidTr="009B382D">
        <w:tc>
          <w:tcPr>
            <w:tcW w:w="568" w:type="dxa"/>
            <w:vAlign w:val="center"/>
          </w:tcPr>
          <w:p w14:paraId="37B5FFE2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265372" w14:textId="3A23F66E" w:rsidR="009B382D" w:rsidRPr="00963730" w:rsidRDefault="009B382D" w:rsidP="009B382D">
            <w:pPr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Arial" w:hAnsi="Arial" w:cs="Arial"/>
                <w:sz w:val="18"/>
                <w:szCs w:val="18"/>
              </w:rPr>
              <w:t>gra teraupetyczna "Wdżungli emocji"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2E28" w14:textId="7F2A3855" w:rsidR="009B382D" w:rsidRPr="00963730" w:rsidRDefault="00963730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963730">
              <w:rPr>
                <w:rFonts w:ascii="Open Sans" w:hAnsi="Open Sans" w:cs="Open Sans"/>
                <w:sz w:val="20"/>
                <w:szCs w:val="20"/>
              </w:rPr>
              <w:t>W dżungli emocji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lub równoważna</w:t>
            </w:r>
            <w:r w:rsidRPr="00963730">
              <w:rPr>
                <w:rFonts w:ascii="Open Sans" w:hAnsi="Open Sans" w:cs="Open Sans"/>
                <w:sz w:val="20"/>
                <w:szCs w:val="20"/>
              </w:rPr>
              <w:t xml:space="preserve"> - gra terapeutyczna, która pomaga lepiej poznać i zrozumieć emocje. Gra jest narzędziem do odkrywania, poznawania i lepszego rozumienia tego, czego doświadczamy i czym chcemy się kierować, składa się z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minimum </w:t>
            </w:r>
            <w:r w:rsidRPr="00963730">
              <w:rPr>
                <w:rFonts w:ascii="Open Sans" w:hAnsi="Open Sans" w:cs="Open Sans"/>
                <w:sz w:val="20"/>
                <w:szCs w:val="20"/>
              </w:rPr>
              <w:t xml:space="preserve">25 kart emocji, 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minimum </w:t>
            </w:r>
            <w:r w:rsidRPr="00963730">
              <w:rPr>
                <w:rFonts w:ascii="Open Sans" w:hAnsi="Open Sans" w:cs="Open Sans"/>
                <w:sz w:val="20"/>
                <w:szCs w:val="20"/>
              </w:rPr>
              <w:t>70 kartoników z pytaniami pomocniczymi oraz jednego żetonu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. </w:t>
            </w:r>
            <w:r w:rsidRPr="00963730">
              <w:rPr>
                <w:rFonts w:ascii="Open Sans" w:hAnsi="Open Sans" w:cs="Open Sans"/>
                <w:sz w:val="20"/>
                <w:szCs w:val="20"/>
              </w:rPr>
              <w:t>Gra w Dżungli Emocji świetnie sprawdza się m.in. w gabinecie psychologa/ psychoterapeuty/ pedagoga.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38407" w14:textId="2D8303C0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07648A36" w14:textId="77777777" w:rsidTr="009B382D">
        <w:tc>
          <w:tcPr>
            <w:tcW w:w="568" w:type="dxa"/>
            <w:vAlign w:val="center"/>
          </w:tcPr>
          <w:p w14:paraId="2207638E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82FF7A" w14:textId="10B1A677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karty Ty i TUS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240B1" w14:textId="24563EA0" w:rsidR="00F67F33" w:rsidRPr="00F67F33" w:rsidRDefault="00F67F33" w:rsidP="00F67F33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Karty TY i TUS 6+. Wyobraź sobie, że... Trening Umiejętności Społecznych lub równoważne.</w:t>
            </w:r>
            <w:r w:rsidRPr="00F67F33">
              <w:t xml:space="preserve"> </w:t>
            </w:r>
            <w:r w:rsidRPr="00F67F33">
              <w:rPr>
                <w:rFonts w:ascii="Open Sans" w:hAnsi="Open Sans" w:cs="Open Sans"/>
                <w:sz w:val="20"/>
                <w:szCs w:val="20"/>
              </w:rPr>
              <w:t>Pomoc przeznaczona do rozwijania kompetencji emocjonalno-społecznych dzieci.</w:t>
            </w:r>
            <w:r w:rsidRPr="00F67F33">
              <w:t xml:space="preserve"> </w:t>
            </w:r>
            <w:r w:rsidRPr="00F67F33">
              <w:rPr>
                <w:rFonts w:ascii="Open Sans" w:hAnsi="Open Sans" w:cs="Open Sans"/>
                <w:sz w:val="20"/>
                <w:szCs w:val="20"/>
              </w:rPr>
              <w:t>W zestawie minimum 8 talii kart związanych z kategoriami dotyczącymi:</w:t>
            </w:r>
          </w:p>
          <w:p w14:paraId="3D38A4F0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zachowań asertywnych,</w:t>
            </w:r>
          </w:p>
          <w:p w14:paraId="411C4E79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rozpoznawania emocji,</w:t>
            </w:r>
          </w:p>
          <w:p w14:paraId="75FB5624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odczuwania empatii,</w:t>
            </w:r>
          </w:p>
          <w:p w14:paraId="46248948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umiejętności komunikowania się,</w:t>
            </w:r>
          </w:p>
          <w:p w14:paraId="02B35FB5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osiągania kompromisu,</w:t>
            </w:r>
          </w:p>
          <w:p w14:paraId="366B6059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rozwiązywania konfliktów,</w:t>
            </w:r>
          </w:p>
          <w:p w14:paraId="505BF5A6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radzenia sobie ze stresem,</w:t>
            </w:r>
          </w:p>
          <w:p w14:paraId="72EBBE70" w14:textId="77777777" w:rsidR="00F67F33" w:rsidRPr="00F67F33" w:rsidRDefault="00F67F33" w:rsidP="00F67F33">
            <w:pPr>
              <w:pStyle w:val="Akapitzlist"/>
              <w:numPr>
                <w:ilvl w:val="0"/>
                <w:numId w:val="15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podejmowania współpracy.</w:t>
            </w:r>
          </w:p>
          <w:p w14:paraId="67CA0143" w14:textId="1ED4B415" w:rsidR="00F67F33" w:rsidRPr="00F67F33" w:rsidRDefault="00F67F33" w:rsidP="00F67F33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 xml:space="preserve">W każdej talii są minimum 24 karty z opisami konkretnych, codziennych sytuacji oraz z pytaniami i poleceniami. </w:t>
            </w:r>
          </w:p>
          <w:p w14:paraId="3A65D2EC" w14:textId="626D00E7" w:rsidR="00F67F33" w:rsidRPr="00F67F33" w:rsidRDefault="00F67F33" w:rsidP="00F67F33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>Zawartość pudełka:</w:t>
            </w:r>
          </w:p>
          <w:p w14:paraId="6F59828B" w14:textId="667D81D5" w:rsidR="00F67F33" w:rsidRPr="00F67F33" w:rsidRDefault="00F67F33" w:rsidP="00F67F33">
            <w:pPr>
              <w:pStyle w:val="Akapitzlist"/>
              <w:numPr>
                <w:ilvl w:val="0"/>
                <w:numId w:val="16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 xml:space="preserve">Minimum 8 talii (minimum 192 karty) </w:t>
            </w:r>
          </w:p>
          <w:p w14:paraId="0C8FAA57" w14:textId="77EAB1BA" w:rsidR="009B382D" w:rsidRPr="00F67F33" w:rsidRDefault="00F67F33" w:rsidP="00F67F33">
            <w:pPr>
              <w:pStyle w:val="Akapitzlist"/>
              <w:numPr>
                <w:ilvl w:val="0"/>
                <w:numId w:val="16"/>
              </w:num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F67F33">
              <w:rPr>
                <w:rFonts w:ascii="Open Sans" w:hAnsi="Open Sans" w:cs="Open Sans"/>
                <w:sz w:val="20"/>
                <w:szCs w:val="20"/>
              </w:rPr>
              <w:t xml:space="preserve">instrukcja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75DD" w14:textId="55AD52B5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73C805AA" w14:textId="77777777" w:rsidTr="009B382D">
        <w:tc>
          <w:tcPr>
            <w:tcW w:w="568" w:type="dxa"/>
            <w:vAlign w:val="center"/>
          </w:tcPr>
          <w:p w14:paraId="3716F4E3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BD75F2" w14:textId="0A4BE82B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poduszki siedziska Emocje 2 zestawy (6szt.)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DF4E7" w14:textId="3DD91C03" w:rsidR="00F67F33" w:rsidRPr="003C4DB7" w:rsidRDefault="00F67F33" w:rsidP="00F67F33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Poduszki siedziska</w:t>
            </w:r>
            <w:r w:rsidR="003C4DB7" w:rsidRPr="003C4DB7">
              <w:rPr>
                <w:rFonts w:ascii="Open Sans" w:hAnsi="Open Sans" w:cs="Open Sans"/>
                <w:sz w:val="20"/>
                <w:szCs w:val="20"/>
              </w:rPr>
              <w:t xml:space="preserve"> z ilustracją</w:t>
            </w:r>
            <w:r w:rsidRPr="003C4D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3C4DB7" w:rsidRPr="003C4DB7">
              <w:rPr>
                <w:rFonts w:ascii="Open Sans" w:hAnsi="Open Sans" w:cs="Open Sans"/>
                <w:sz w:val="20"/>
                <w:szCs w:val="20"/>
              </w:rPr>
              <w:t>e</w:t>
            </w:r>
            <w:r w:rsidRPr="003C4DB7">
              <w:rPr>
                <w:rFonts w:ascii="Open Sans" w:hAnsi="Open Sans" w:cs="Open Sans"/>
                <w:sz w:val="20"/>
                <w:szCs w:val="20"/>
              </w:rPr>
              <w:t>mocj</w:t>
            </w:r>
            <w:r w:rsidR="003C4DB7" w:rsidRPr="003C4DB7">
              <w:rPr>
                <w:rFonts w:ascii="Open Sans" w:hAnsi="Open Sans" w:cs="Open Sans"/>
                <w:sz w:val="20"/>
                <w:szCs w:val="20"/>
              </w:rPr>
              <w:t>i</w:t>
            </w:r>
          </w:p>
          <w:p w14:paraId="797572C6" w14:textId="2BCF36E2" w:rsidR="00F67F33" w:rsidRPr="003C4DB7" w:rsidRDefault="00F67F33" w:rsidP="003C4DB7">
            <w:pPr>
              <w:pStyle w:val="Akapitzlist"/>
              <w:numPr>
                <w:ilvl w:val="0"/>
                <w:numId w:val="17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Materiał: ekoskóra.</w:t>
            </w:r>
          </w:p>
          <w:p w14:paraId="29C114DC" w14:textId="477950D8" w:rsidR="00F67F33" w:rsidRPr="003C4DB7" w:rsidRDefault="00F67F33" w:rsidP="003C4DB7">
            <w:pPr>
              <w:pStyle w:val="Akapitzlist"/>
              <w:numPr>
                <w:ilvl w:val="0"/>
                <w:numId w:val="17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łatwy w dezynfekcji.</w:t>
            </w:r>
          </w:p>
          <w:p w14:paraId="6F4A0A5F" w14:textId="77777777" w:rsidR="00F67F33" w:rsidRPr="003C4DB7" w:rsidRDefault="00F67F33" w:rsidP="003C4DB7">
            <w:pPr>
              <w:pStyle w:val="Akapitzlist"/>
              <w:numPr>
                <w:ilvl w:val="0"/>
                <w:numId w:val="17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Kolory pokrowców: fioletowy, błękitny, zielony, żółty, pomarańczowy, czerwony.</w:t>
            </w:r>
          </w:p>
          <w:p w14:paraId="067CBF2C" w14:textId="5CBD789B" w:rsidR="00F67F33" w:rsidRPr="003C4DB7" w:rsidRDefault="00F67F33" w:rsidP="003C4DB7">
            <w:pPr>
              <w:pStyle w:val="Akapitzlist"/>
              <w:numPr>
                <w:ilvl w:val="0"/>
                <w:numId w:val="17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Średnica: 30 cm, wysokość: 3 cm</w:t>
            </w:r>
            <w:r w:rsidR="003C4DB7" w:rsidRPr="003C4DB7">
              <w:rPr>
                <w:rFonts w:ascii="Open Sans" w:hAnsi="Open Sans" w:cs="Open Sans"/>
                <w:sz w:val="20"/>
                <w:szCs w:val="20"/>
              </w:rPr>
              <w:t xml:space="preserve"> (+/-1 cm).</w:t>
            </w:r>
          </w:p>
          <w:p w14:paraId="2D627159" w14:textId="72C71EAD" w:rsidR="009B382D" w:rsidRPr="00B25948" w:rsidRDefault="003C4DB7" w:rsidP="00F67F33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Jeden z</w:t>
            </w:r>
            <w:r w:rsidR="00F67F33" w:rsidRPr="003C4DB7">
              <w:rPr>
                <w:rFonts w:ascii="Open Sans" w:hAnsi="Open Sans" w:cs="Open Sans"/>
                <w:sz w:val="20"/>
                <w:szCs w:val="20"/>
              </w:rPr>
              <w:t>estaw zawiera: 6 sztuk poduszek ze zdejmowanymi pokrowcami z nadrukiem.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33228" w14:textId="0EF152F4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3C4DB7">
              <w:rPr>
                <w:rFonts w:ascii="Open Sans" w:hAnsi="Open Sans" w:cs="Open Sans"/>
                <w:sz w:val="20"/>
                <w:szCs w:val="20"/>
              </w:rPr>
              <w:t xml:space="preserve"> zestawy</w:t>
            </w:r>
          </w:p>
        </w:tc>
      </w:tr>
      <w:tr w:rsidR="009B382D" w:rsidRPr="002334A5" w14:paraId="2307CAFC" w14:textId="77777777" w:rsidTr="009B382D">
        <w:tc>
          <w:tcPr>
            <w:tcW w:w="568" w:type="dxa"/>
            <w:vAlign w:val="center"/>
          </w:tcPr>
          <w:p w14:paraId="5B8E427E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99BFCD" w14:textId="1D16714C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gry BrainBoX "poznaję domy zwierząt"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2BC81" w14:textId="77777777" w:rsidR="003C4DB7" w:rsidRPr="003C4DB7" w:rsidRDefault="003C4DB7" w:rsidP="003C4DB7">
            <w:pPr>
              <w:ind w:right="35"/>
              <w:jc w:val="both"/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Brainbox Poznaję Domy Zwierząt lub równoważny.</w:t>
            </w:r>
            <w:r w:rsidRPr="003C4DB7">
              <w:t xml:space="preserve"> </w:t>
            </w:r>
            <w:r w:rsidRPr="003C4DB7">
              <w:rPr>
                <w:rFonts w:ascii="Open Sans" w:hAnsi="Open Sans" w:cs="Open Sans"/>
                <w:sz w:val="20"/>
                <w:szCs w:val="20"/>
              </w:rPr>
              <w:t>Gra edukacyjna dla dzieci w wieku przedszkolnym. Na jednej stronie karty mamy zestaw obrazków przedstawiających różne zwierzęta wraz z ich domami, na drugiej sam dom i dziecka zadaniem jest odgadnąć jakie zwierzę w nim mieszka.</w:t>
            </w:r>
            <w:r w:rsidRPr="003C4DB7">
              <w:t xml:space="preserve"> </w:t>
            </w:r>
          </w:p>
          <w:p w14:paraId="7AAAF6B5" w14:textId="08C47D97" w:rsidR="003C4DB7" w:rsidRPr="003C4DB7" w:rsidRDefault="003C4DB7" w:rsidP="003C4DB7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ZAWARTOŚĆ:</w:t>
            </w:r>
          </w:p>
          <w:p w14:paraId="0BC78587" w14:textId="1684E5D9" w:rsidR="003C4DB7" w:rsidRPr="003C4DB7" w:rsidRDefault="003C4DB7" w:rsidP="003C4DB7">
            <w:pPr>
              <w:pStyle w:val="Akapitzlist"/>
              <w:numPr>
                <w:ilvl w:val="0"/>
                <w:numId w:val="1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Minimum 24 karty</w:t>
            </w:r>
          </w:p>
          <w:p w14:paraId="5460081E" w14:textId="005A449E" w:rsidR="009B382D" w:rsidRPr="003C4DB7" w:rsidRDefault="003C4DB7" w:rsidP="003C4DB7">
            <w:pPr>
              <w:pStyle w:val="Akapitzlist"/>
              <w:numPr>
                <w:ilvl w:val="0"/>
                <w:numId w:val="18"/>
              </w:num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3C4DB7">
              <w:rPr>
                <w:rFonts w:ascii="Open Sans" w:hAnsi="Open Sans" w:cs="Open Sans"/>
                <w:sz w:val="20"/>
                <w:szCs w:val="20"/>
              </w:rPr>
              <w:t>instrukcja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44F6D" w14:textId="4D505BF6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0C4026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4BD880FD" w14:textId="77777777" w:rsidTr="009B382D">
        <w:tc>
          <w:tcPr>
            <w:tcW w:w="568" w:type="dxa"/>
            <w:vAlign w:val="center"/>
          </w:tcPr>
          <w:p w14:paraId="7D02FCD6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AAA609" w14:textId="01052284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gry BrainBoX "poznaję kolory"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873A3" w14:textId="45AE8EDB" w:rsidR="000538CD" w:rsidRPr="000538CD" w:rsidRDefault="000538CD" w:rsidP="000538C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538CD">
              <w:rPr>
                <w:rFonts w:ascii="Open Sans" w:hAnsi="Open Sans" w:cs="Open Sans"/>
                <w:sz w:val="20"/>
                <w:szCs w:val="20"/>
              </w:rPr>
              <w:t>BrainBox - Poznaję kolory</w:t>
            </w:r>
            <w:r w:rsidRPr="000538CD">
              <w:t xml:space="preserve"> </w:t>
            </w:r>
            <w:r w:rsidRPr="000538CD">
              <w:rPr>
                <w:rFonts w:ascii="Open Sans" w:hAnsi="Open Sans" w:cs="Open Sans"/>
                <w:sz w:val="20"/>
                <w:szCs w:val="20"/>
              </w:rPr>
              <w:t>lub równoważny. Gra edukacyjna dla dzieci w wieku przedszkolnym.</w:t>
            </w:r>
            <w:r w:rsidRPr="000538CD">
              <w:t xml:space="preserve"> </w:t>
            </w:r>
            <w:r w:rsidRPr="000538CD">
              <w:rPr>
                <w:rFonts w:ascii="Open Sans" w:hAnsi="Open Sans" w:cs="Open Sans"/>
                <w:sz w:val="20"/>
                <w:szCs w:val="20"/>
              </w:rPr>
              <w:t>Na kartach znajdziesz np. czarne koty, kolorowe rośliny, a nawet pysznie wyglądające słodycze, które pomogą maluchom w nauce rozpoznawania i nazywania barw.</w:t>
            </w:r>
            <w:r w:rsidRPr="000538CD">
              <w:t xml:space="preserve"> </w:t>
            </w:r>
            <w:r w:rsidRPr="000538CD">
              <w:rPr>
                <w:rFonts w:ascii="Open Sans" w:hAnsi="Open Sans" w:cs="Open Sans"/>
                <w:sz w:val="20"/>
                <w:szCs w:val="20"/>
              </w:rPr>
              <w:t>ZAWARTOŚĆ:</w:t>
            </w:r>
          </w:p>
          <w:p w14:paraId="0F78F615" w14:textId="01994FCA" w:rsidR="000538CD" w:rsidRPr="000538CD" w:rsidRDefault="000538CD" w:rsidP="000538C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538CD">
              <w:rPr>
                <w:rFonts w:ascii="Open Sans" w:hAnsi="Open Sans" w:cs="Open Sans"/>
                <w:sz w:val="20"/>
                <w:szCs w:val="20"/>
              </w:rPr>
              <w:t xml:space="preserve">• </w:t>
            </w:r>
            <w:r w:rsidR="00496C6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538CD">
              <w:rPr>
                <w:rFonts w:ascii="Open Sans" w:hAnsi="Open Sans" w:cs="Open Sans"/>
                <w:sz w:val="20"/>
                <w:szCs w:val="20"/>
              </w:rPr>
              <w:t>Minimum 24 karty</w:t>
            </w:r>
          </w:p>
          <w:p w14:paraId="0BB090B2" w14:textId="7196A8B5" w:rsidR="009B382D" w:rsidRPr="00B25948" w:rsidRDefault="000538CD" w:rsidP="000538CD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0538CD">
              <w:rPr>
                <w:rFonts w:ascii="Open Sans" w:hAnsi="Open Sans" w:cs="Open Sans"/>
                <w:sz w:val="20"/>
                <w:szCs w:val="20"/>
              </w:rPr>
              <w:t xml:space="preserve">• </w:t>
            </w:r>
            <w:r w:rsidR="00496C6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538CD">
              <w:rPr>
                <w:rFonts w:ascii="Open Sans" w:hAnsi="Open Sans" w:cs="Open Sans"/>
                <w:sz w:val="20"/>
                <w:szCs w:val="20"/>
              </w:rPr>
              <w:t>Instrukcja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BC606" w14:textId="6BF9D961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0C4026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4913A8DD" w14:textId="77777777" w:rsidTr="009B382D">
        <w:tc>
          <w:tcPr>
            <w:tcW w:w="568" w:type="dxa"/>
            <w:vAlign w:val="center"/>
          </w:tcPr>
          <w:p w14:paraId="4BD93536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B4782" w14:textId="3D09D461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gry BrainBoX "poznaję liczby"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64779" w14:textId="77777777" w:rsidR="0078477C" w:rsidRPr="0078477C" w:rsidRDefault="000538CD" w:rsidP="0078477C">
            <w:pPr>
              <w:ind w:right="35"/>
              <w:jc w:val="both"/>
            </w:pPr>
            <w:r w:rsidRPr="0078477C">
              <w:rPr>
                <w:rFonts w:ascii="Open Sans" w:hAnsi="Open Sans" w:cs="Open Sans"/>
                <w:sz w:val="20"/>
                <w:szCs w:val="20"/>
              </w:rPr>
              <w:t>Poznaję liczby - BrainBox</w:t>
            </w:r>
            <w:r w:rsidRPr="0078477C">
              <w:t xml:space="preserve"> </w:t>
            </w:r>
            <w:r w:rsidRPr="0078477C">
              <w:rPr>
                <w:rFonts w:ascii="Open Sans" w:hAnsi="Open Sans" w:cs="Open Sans"/>
                <w:sz w:val="20"/>
                <w:szCs w:val="20"/>
              </w:rPr>
              <w:t>lub równoważny.</w:t>
            </w:r>
            <w:r w:rsidR="005022EA" w:rsidRPr="0078477C">
              <w:t xml:space="preserve"> </w:t>
            </w:r>
            <w:r w:rsidR="005022EA" w:rsidRPr="0078477C">
              <w:rPr>
                <w:rFonts w:ascii="Open Sans" w:hAnsi="Open Sans" w:cs="Open Sans"/>
                <w:sz w:val="20"/>
                <w:szCs w:val="20"/>
              </w:rPr>
              <w:t>Gra edukacyjna dla dzieci w wieku przedszkolnym.</w:t>
            </w:r>
            <w:r w:rsidR="0078477C" w:rsidRPr="0078477C">
              <w:t xml:space="preserve"> </w:t>
            </w:r>
            <w:r w:rsidR="0078477C" w:rsidRPr="0078477C">
              <w:rPr>
                <w:rFonts w:ascii="Open Sans" w:hAnsi="Open Sans" w:cs="Open Sans"/>
                <w:sz w:val="20"/>
                <w:szCs w:val="20"/>
              </w:rPr>
              <w:t>Na kartach są np  przekąski, zabawki, a nawet owady, które trzeba policzyć.</w:t>
            </w:r>
            <w:r w:rsidR="0078477C" w:rsidRPr="0078477C">
              <w:t xml:space="preserve"> </w:t>
            </w:r>
          </w:p>
          <w:p w14:paraId="336B8101" w14:textId="0F0DB71B" w:rsidR="0078477C" w:rsidRPr="0078477C" w:rsidRDefault="0078477C" w:rsidP="0078477C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8477C">
              <w:rPr>
                <w:rFonts w:ascii="Open Sans" w:hAnsi="Open Sans" w:cs="Open Sans"/>
                <w:sz w:val="20"/>
                <w:szCs w:val="20"/>
              </w:rPr>
              <w:t>ZAWARTOŚĆ:</w:t>
            </w:r>
          </w:p>
          <w:p w14:paraId="3E40DC9A" w14:textId="2F9994BE" w:rsidR="0078477C" w:rsidRPr="0078477C" w:rsidRDefault="0078477C" w:rsidP="0078477C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8477C">
              <w:rPr>
                <w:rFonts w:ascii="Open Sans" w:hAnsi="Open Sans" w:cs="Open Sans"/>
                <w:sz w:val="20"/>
                <w:szCs w:val="20"/>
              </w:rPr>
              <w:t>•</w:t>
            </w:r>
            <w:r w:rsidR="00496C6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8477C">
              <w:rPr>
                <w:rFonts w:ascii="Open Sans" w:hAnsi="Open Sans" w:cs="Open Sans"/>
                <w:sz w:val="20"/>
                <w:szCs w:val="20"/>
              </w:rPr>
              <w:t>Minimum 24 karty</w:t>
            </w:r>
          </w:p>
          <w:p w14:paraId="05533FD7" w14:textId="44F47EF9" w:rsidR="009B382D" w:rsidRPr="0078477C" w:rsidRDefault="0078477C" w:rsidP="0078477C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8477C">
              <w:rPr>
                <w:rFonts w:ascii="Open Sans" w:hAnsi="Open Sans" w:cs="Open Sans"/>
                <w:sz w:val="20"/>
                <w:szCs w:val="20"/>
              </w:rPr>
              <w:t>•</w:t>
            </w:r>
            <w:r w:rsidR="00496C65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78477C">
              <w:rPr>
                <w:rFonts w:ascii="Open Sans" w:hAnsi="Open Sans" w:cs="Open Sans"/>
                <w:sz w:val="20"/>
                <w:szCs w:val="20"/>
              </w:rPr>
              <w:t>instrukcja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4C703" w14:textId="44A3CF26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0C4026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041D7533" w14:textId="77777777" w:rsidTr="009B382D">
        <w:tc>
          <w:tcPr>
            <w:tcW w:w="568" w:type="dxa"/>
            <w:vAlign w:val="center"/>
          </w:tcPr>
          <w:p w14:paraId="1241F9E9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1D0809" w14:textId="3D257072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gry BrainBoX "poznaję litery"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4F646" w14:textId="77777777" w:rsidR="009B382D" w:rsidRPr="00496C65" w:rsidRDefault="00496C65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96C65">
              <w:rPr>
                <w:rFonts w:ascii="Open Sans" w:hAnsi="Open Sans" w:cs="Open Sans"/>
                <w:sz w:val="20"/>
                <w:szCs w:val="20"/>
              </w:rPr>
              <w:t>Poznaję litery. BrainBox</w:t>
            </w:r>
            <w:r w:rsidRPr="00496C65">
              <w:t xml:space="preserve"> </w:t>
            </w:r>
            <w:r w:rsidRPr="00496C65">
              <w:rPr>
                <w:rFonts w:ascii="Open Sans" w:hAnsi="Open Sans" w:cs="Open Sans"/>
                <w:sz w:val="20"/>
                <w:szCs w:val="20"/>
              </w:rPr>
              <w:t xml:space="preserve">lub równoważny. Gra edukacyjna dla dzieci w wieku przedszkolnym. </w:t>
            </w:r>
            <w:r w:rsidR="00120E1C" w:rsidRPr="00496C65">
              <w:rPr>
                <w:rFonts w:ascii="Open Sans" w:hAnsi="Open Sans" w:cs="Open Sans"/>
                <w:sz w:val="20"/>
                <w:szCs w:val="20"/>
              </w:rPr>
              <w:t>Na kartach znajdziesz rośliny, zwierzęta, a nawet zabawki, które pozwolą dziecku odkryć świat liter.</w:t>
            </w:r>
          </w:p>
          <w:p w14:paraId="5ABDE6C1" w14:textId="77777777" w:rsidR="00496C65" w:rsidRPr="00496C65" w:rsidRDefault="00496C65" w:rsidP="00496C65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96C65">
              <w:rPr>
                <w:rFonts w:ascii="Open Sans" w:hAnsi="Open Sans" w:cs="Open Sans"/>
                <w:sz w:val="20"/>
                <w:szCs w:val="20"/>
              </w:rPr>
              <w:t>ZAWARTOŚĆ:</w:t>
            </w:r>
          </w:p>
          <w:p w14:paraId="424A5D52" w14:textId="13D29912" w:rsidR="00496C65" w:rsidRPr="00496C65" w:rsidRDefault="00496C65" w:rsidP="00496C65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96C65">
              <w:rPr>
                <w:rFonts w:ascii="Open Sans" w:hAnsi="Open Sans" w:cs="Open Sans"/>
                <w:sz w:val="20"/>
                <w:szCs w:val="20"/>
              </w:rPr>
              <w:t>• Minimum 24 karty</w:t>
            </w:r>
          </w:p>
          <w:p w14:paraId="5CC9F113" w14:textId="6D8B3DEE" w:rsidR="00496C65" w:rsidRPr="00B25948" w:rsidRDefault="00496C65" w:rsidP="00496C65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496C65">
              <w:rPr>
                <w:rFonts w:ascii="Open Sans" w:hAnsi="Open Sans" w:cs="Open Sans"/>
                <w:sz w:val="20"/>
                <w:szCs w:val="20"/>
              </w:rPr>
              <w:t>• instrukcja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3B65" w14:textId="083A60B0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0C4026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B382D" w:rsidRPr="002334A5" w14:paraId="3E14ECA0" w14:textId="77777777" w:rsidTr="009B382D">
        <w:tc>
          <w:tcPr>
            <w:tcW w:w="568" w:type="dxa"/>
            <w:vAlign w:val="center"/>
          </w:tcPr>
          <w:p w14:paraId="7925E164" w14:textId="77777777" w:rsidR="009B382D" w:rsidRPr="00B25948" w:rsidRDefault="009B382D" w:rsidP="009B382D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44BE8D" w14:textId="6057973C" w:rsidR="009B382D" w:rsidRPr="00B25948" w:rsidRDefault="009B382D" w:rsidP="009B382D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gry BrainBoX "poznaję zwierzęta"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2BB79" w14:textId="77777777" w:rsidR="009B382D" w:rsidRPr="000C4026" w:rsidRDefault="000C4026" w:rsidP="009B382D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C4026">
              <w:rPr>
                <w:rFonts w:ascii="Open Sans" w:hAnsi="Open Sans" w:cs="Open Sans"/>
                <w:sz w:val="20"/>
                <w:szCs w:val="20"/>
              </w:rPr>
              <w:t>Poznaję zwierzęta. BrainBox</w:t>
            </w:r>
            <w:r w:rsidRPr="000C4026">
              <w:t xml:space="preserve"> </w:t>
            </w:r>
            <w:r w:rsidRPr="000C4026">
              <w:rPr>
                <w:rFonts w:ascii="Open Sans" w:hAnsi="Open Sans" w:cs="Open Sans"/>
                <w:sz w:val="20"/>
                <w:szCs w:val="20"/>
              </w:rPr>
              <w:t>lub równoważny. Gra edukacyjna dla dzieci w wieku przedszkolnym.</w:t>
            </w:r>
          </w:p>
          <w:p w14:paraId="7958EDF5" w14:textId="77777777" w:rsidR="000C4026" w:rsidRPr="000C4026" w:rsidRDefault="000C4026" w:rsidP="000C402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C4026">
              <w:rPr>
                <w:rFonts w:ascii="Open Sans" w:hAnsi="Open Sans" w:cs="Open Sans"/>
                <w:sz w:val="20"/>
                <w:szCs w:val="20"/>
              </w:rPr>
              <w:t>ZAWARTOŚĆ:</w:t>
            </w:r>
          </w:p>
          <w:p w14:paraId="63ADCCAF" w14:textId="77777777" w:rsidR="000C4026" w:rsidRPr="000C4026" w:rsidRDefault="000C4026" w:rsidP="000C4026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0C4026">
              <w:rPr>
                <w:rFonts w:ascii="Open Sans" w:hAnsi="Open Sans" w:cs="Open Sans"/>
                <w:sz w:val="20"/>
                <w:szCs w:val="20"/>
              </w:rPr>
              <w:t>• Minimum 24 karty</w:t>
            </w:r>
          </w:p>
          <w:p w14:paraId="114EFF91" w14:textId="1D923902" w:rsidR="000C4026" w:rsidRPr="00B25948" w:rsidRDefault="000C4026" w:rsidP="000C4026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0C4026">
              <w:rPr>
                <w:rFonts w:ascii="Open Sans" w:hAnsi="Open Sans" w:cs="Open Sans"/>
                <w:sz w:val="20"/>
                <w:szCs w:val="20"/>
              </w:rPr>
              <w:t>• instrukcja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F1713" w14:textId="51EE3610" w:rsidR="009B382D" w:rsidRPr="00C64399" w:rsidRDefault="00C64399" w:rsidP="00C64399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0C4026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  <w:tr w:rsidR="009F149B" w:rsidRPr="002334A5" w14:paraId="45A35E11" w14:textId="77777777" w:rsidTr="000C4026">
        <w:trPr>
          <w:trHeight w:val="671"/>
        </w:trPr>
        <w:tc>
          <w:tcPr>
            <w:tcW w:w="568" w:type="dxa"/>
            <w:vAlign w:val="center"/>
          </w:tcPr>
          <w:p w14:paraId="6668D8AA" w14:textId="3187FC70" w:rsidR="009F149B" w:rsidRPr="009F149B" w:rsidRDefault="009F149B" w:rsidP="009F14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4CE36C" w14:textId="60EC2EE6" w:rsidR="009F149B" w:rsidRDefault="009F149B" w:rsidP="009F1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wyprawka plastyczna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51939" w14:textId="77777777" w:rsidR="009F149B" w:rsidRPr="008C6B46" w:rsidRDefault="009F149B" w:rsidP="009F149B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Zestaw materiałów plastycznych przeznaczonych do pracy całej grupy (25 osób). W skład 1 zestawu chodzi minimum:</w:t>
            </w:r>
          </w:p>
          <w:p w14:paraId="7EE554FA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papier rysunkowy A4/500 ark., 1 opak.</w:t>
            </w:r>
          </w:p>
          <w:p w14:paraId="3EFA00A5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Kolorowy papier rysunkowy A4/500 ark.,1 opak.</w:t>
            </w:r>
          </w:p>
          <w:p w14:paraId="17F77D4E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Papier wycinankowy nabłyszczany A3/100k., 10 kol., 1 opak.</w:t>
            </w:r>
          </w:p>
          <w:p w14:paraId="0C8ED821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Brystol A3/100 ark. biały,1 opak.</w:t>
            </w:r>
          </w:p>
          <w:p w14:paraId="5F0625B4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Brystol mix A4/ 100 ark. 10 kolorów, 1 opak.</w:t>
            </w:r>
          </w:p>
          <w:p w14:paraId="09E161AE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Folie piankowe - 15 ark.,1 kpl.</w:t>
            </w:r>
          </w:p>
          <w:p w14:paraId="266D0A48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Klej 1 litr</w:t>
            </w:r>
          </w:p>
          <w:p w14:paraId="40303D3B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Kredki małe typu bambino 12 kolorów, 25 opak.</w:t>
            </w:r>
          </w:p>
          <w:p w14:paraId="15A9C871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Kredki ołówkowe 12 kolorów 25 opak.</w:t>
            </w:r>
          </w:p>
          <w:p w14:paraId="2D7B5FE2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Plastelina mix 2,8 kg – 3kg, 1 opak.</w:t>
            </w:r>
          </w:p>
          <w:p w14:paraId="711A29DB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Tempery 6 kolorów x 500-600 ml, 1 kpl.</w:t>
            </w:r>
          </w:p>
          <w:p w14:paraId="13C49EB6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Beżowa tektura falista B4 - 100 ark.,1 kpl.</w:t>
            </w:r>
          </w:p>
          <w:p w14:paraId="7909722C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Bibuła karbowana mix - 15 kolorów, 2 kpl.</w:t>
            </w:r>
          </w:p>
          <w:p w14:paraId="7A6DFBD1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Papier pakowy beżowy - 10 ark.,1 kpl.</w:t>
            </w:r>
          </w:p>
          <w:p w14:paraId="68626840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Tektura falista - 10 arkuszy, 1 kpl.</w:t>
            </w:r>
          </w:p>
          <w:p w14:paraId="22464BAC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Teczka prac przedszkolnych, 25 szt.</w:t>
            </w:r>
          </w:p>
          <w:p w14:paraId="7DD1D8F3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Cienkie druciki kreatywne - 80 szt.,1 opak.</w:t>
            </w:r>
          </w:p>
          <w:p w14:paraId="767CEFD0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Klej w sztyfcie 9 -12g, 25 szt.</w:t>
            </w:r>
          </w:p>
          <w:p w14:paraId="32090369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Kulki styropianowe śr. 7 cm, 10 szt, 3 kpl.</w:t>
            </w:r>
          </w:p>
          <w:p w14:paraId="1ED4AEEF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Chusteczki higieniczne, 10 opak.</w:t>
            </w:r>
          </w:p>
          <w:p w14:paraId="6047CDDB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Masa papierowa 420 g, 1 opak.</w:t>
            </w:r>
          </w:p>
          <w:p w14:paraId="3DB12BE4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Wkład z papieru rysunkowego A3/500 ark, 1 kpl.</w:t>
            </w:r>
          </w:p>
          <w:p w14:paraId="50EDA1CB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Kolorowy papier rysunkowy A3 -160 ark., 1 kpl.</w:t>
            </w:r>
          </w:p>
          <w:p w14:paraId="4764CC07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t>Kolorowy brystol A3 -100 ark., 1 kpl.</w:t>
            </w:r>
          </w:p>
          <w:p w14:paraId="00F3F5E0" w14:textId="77777777" w:rsidR="009F149B" w:rsidRPr="008C6B46" w:rsidRDefault="009F149B" w:rsidP="009F149B">
            <w:pPr>
              <w:pStyle w:val="Akapitzlist"/>
              <w:numPr>
                <w:ilvl w:val="0"/>
                <w:numId w:val="8"/>
              </w:num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C6B46">
              <w:rPr>
                <w:rFonts w:ascii="Open Sans" w:hAnsi="Open Sans" w:cs="Open Sans"/>
                <w:sz w:val="20"/>
                <w:szCs w:val="20"/>
              </w:rPr>
              <w:lastRenderedPageBreak/>
              <w:t>Zeszyty 16 kartkowe, 25 szt.</w:t>
            </w:r>
          </w:p>
          <w:p w14:paraId="23BD9521" w14:textId="2A2C30DF" w:rsidR="009F149B" w:rsidRPr="009F149B" w:rsidRDefault="009F149B" w:rsidP="009F149B">
            <w:pPr>
              <w:pStyle w:val="Akapitzlist"/>
              <w:numPr>
                <w:ilvl w:val="0"/>
                <w:numId w:val="10"/>
              </w:numPr>
              <w:ind w:left="603"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9F149B">
              <w:rPr>
                <w:rFonts w:ascii="Open Sans" w:hAnsi="Open Sans" w:cs="Open Sans"/>
                <w:sz w:val="20"/>
                <w:szCs w:val="20"/>
              </w:rPr>
              <w:t>Ołówki trójkątne - 25 szt., 1 kpl.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EE63C" w14:textId="7C5BB214" w:rsidR="009F149B" w:rsidRPr="00C64399" w:rsidRDefault="009F149B" w:rsidP="009F14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lastRenderedPageBreak/>
              <w:t>2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zestawy</w:t>
            </w:r>
          </w:p>
        </w:tc>
      </w:tr>
      <w:tr w:rsidR="009F149B" w:rsidRPr="002334A5" w14:paraId="7671F5F9" w14:textId="77777777" w:rsidTr="009B382D">
        <w:tc>
          <w:tcPr>
            <w:tcW w:w="568" w:type="dxa"/>
            <w:vAlign w:val="center"/>
          </w:tcPr>
          <w:p w14:paraId="1DAB3F4E" w14:textId="761C296A" w:rsidR="009F149B" w:rsidRPr="009F149B" w:rsidRDefault="009F149B" w:rsidP="009F14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DA849E2" w14:textId="5DC56B6E" w:rsidR="009F149B" w:rsidRDefault="009F149B" w:rsidP="009F1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tunel piankowy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4EE61" w14:textId="6519E52D" w:rsidR="009F149B" w:rsidRPr="0087371B" w:rsidRDefault="000C4026" w:rsidP="009F149B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7371B">
              <w:rPr>
                <w:rFonts w:ascii="Open Sans" w:hAnsi="Open Sans" w:cs="Open Sans"/>
                <w:sz w:val="20"/>
                <w:szCs w:val="20"/>
              </w:rPr>
              <w:t>Tunel piankowy</w:t>
            </w:r>
            <w:r w:rsidR="00ED576A" w:rsidRPr="0087371B">
              <w:rPr>
                <w:rFonts w:ascii="Open Sans" w:hAnsi="Open Sans" w:cs="Open Sans"/>
                <w:sz w:val="20"/>
                <w:szCs w:val="20"/>
              </w:rPr>
              <w:t>, składający się z 4-5 el.</w:t>
            </w:r>
            <w:r w:rsidR="00ED576A" w:rsidRPr="0087371B">
              <w:t xml:space="preserve"> </w:t>
            </w:r>
            <w:r w:rsidR="00ED576A" w:rsidRPr="0087371B">
              <w:rPr>
                <w:rFonts w:ascii="Open Sans" w:hAnsi="Open Sans" w:cs="Open Sans"/>
                <w:sz w:val="20"/>
                <w:szCs w:val="20"/>
              </w:rPr>
              <w:t xml:space="preserve">pokryty tkaniną odporną na ścieranie, wypełniony pianką poliuretanową o wysokiej sprężystości. </w:t>
            </w:r>
          </w:p>
          <w:p w14:paraId="4C2745EE" w14:textId="4B29BA18" w:rsidR="00ED576A" w:rsidRPr="00B25948" w:rsidRDefault="00ED576A" w:rsidP="009F149B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87371B">
              <w:rPr>
                <w:rFonts w:ascii="Open Sans" w:hAnsi="Open Sans" w:cs="Open Sans"/>
                <w:sz w:val="20"/>
                <w:szCs w:val="20"/>
              </w:rPr>
              <w:t>Wyrób medyczny.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ABB5" w14:textId="2CE7D007" w:rsidR="009F149B" w:rsidRPr="00C64399" w:rsidRDefault="009F149B" w:rsidP="009F14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87371B">
              <w:rPr>
                <w:rFonts w:ascii="Open Sans" w:hAnsi="Open Sans" w:cs="Open Sans"/>
                <w:sz w:val="20"/>
                <w:szCs w:val="20"/>
              </w:rPr>
              <w:t xml:space="preserve"> komplety</w:t>
            </w:r>
          </w:p>
        </w:tc>
      </w:tr>
      <w:tr w:rsidR="009F149B" w:rsidRPr="002334A5" w14:paraId="75CF9AF2" w14:textId="77777777" w:rsidTr="009B382D">
        <w:trPr>
          <w:trHeight w:val="70"/>
        </w:trPr>
        <w:tc>
          <w:tcPr>
            <w:tcW w:w="568" w:type="dxa"/>
            <w:vAlign w:val="center"/>
          </w:tcPr>
          <w:p w14:paraId="0CF64CA5" w14:textId="6ED5A686" w:rsidR="009F149B" w:rsidRPr="009F149B" w:rsidRDefault="009F149B" w:rsidP="009F149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FE6FABB" w14:textId="79B731A6" w:rsidR="009F149B" w:rsidRDefault="009F149B" w:rsidP="009F149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bawełniana chusta animacyjna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28D15" w14:textId="25D62738" w:rsidR="0087371B" w:rsidRPr="0087371B" w:rsidRDefault="0087371B" w:rsidP="009F149B">
            <w:pPr>
              <w:ind w:right="35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87371B">
              <w:rPr>
                <w:rFonts w:ascii="Open Sans" w:hAnsi="Open Sans" w:cs="Open Sans"/>
                <w:sz w:val="20"/>
                <w:szCs w:val="20"/>
              </w:rPr>
              <w:t>PROFESJONALNA CHUSTA ANIMACYJNA Posiada minimum 12 kolorowych trójkątów we wszystkich barwach tęczy (czerwony, pomarańczowy, żółty, zielony, niebieski, fioletowy), otwór w centrum oraz minimum  24 wzmacniane uchwyty,</w:t>
            </w:r>
          </w:p>
          <w:p w14:paraId="3B2DB8E4" w14:textId="685B0D02" w:rsidR="009F149B" w:rsidRPr="00B25948" w:rsidRDefault="0087371B" w:rsidP="009F149B">
            <w:pPr>
              <w:ind w:right="35"/>
              <w:jc w:val="both"/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87371B">
              <w:rPr>
                <w:rFonts w:ascii="Open Sans" w:hAnsi="Open Sans" w:cs="Open Sans"/>
                <w:sz w:val="20"/>
                <w:szCs w:val="20"/>
              </w:rPr>
              <w:t>rozmiar: 3,6 m – 4 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DE50" w14:textId="4F2900F1" w:rsidR="009F149B" w:rsidRPr="00C64399" w:rsidRDefault="009F149B" w:rsidP="009F149B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C64399">
              <w:rPr>
                <w:rFonts w:ascii="Open Sans" w:hAnsi="Open Sans" w:cs="Open Sans"/>
                <w:sz w:val="20"/>
                <w:szCs w:val="20"/>
              </w:rPr>
              <w:t>2</w:t>
            </w:r>
            <w:r w:rsidR="0087371B">
              <w:rPr>
                <w:rFonts w:ascii="Open Sans" w:hAnsi="Open Sans" w:cs="Open Sans"/>
                <w:sz w:val="20"/>
                <w:szCs w:val="20"/>
              </w:rPr>
              <w:t xml:space="preserve"> sztuki</w:t>
            </w:r>
          </w:p>
        </w:tc>
      </w:tr>
    </w:tbl>
    <w:tbl>
      <w:tblPr>
        <w:tblpPr w:leftFromText="141" w:rightFromText="141" w:vertAnchor="text" w:tblpY="1"/>
        <w:tblOverlap w:val="never"/>
        <w:tblW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</w:tblGrid>
      <w:tr w:rsidR="009B382D" w14:paraId="5CDF1511" w14:textId="753805F6" w:rsidTr="0005661A">
        <w:trPr>
          <w:trHeight w:val="334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DE2930" w14:textId="77777777" w:rsidR="009B382D" w:rsidRDefault="009B382D" w:rsidP="0005661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9B6CBD" w14:textId="0E3A2A79" w:rsidR="00CE50E2" w:rsidRPr="002334A5" w:rsidRDefault="00CE50E2" w:rsidP="0005661A">
      <w:pPr>
        <w:rPr>
          <w:rFonts w:ascii="Open Sans" w:hAnsi="Open Sans" w:cs="Open Sans"/>
          <w:sz w:val="22"/>
          <w:szCs w:val="22"/>
        </w:rPr>
      </w:pPr>
    </w:p>
    <w:sectPr w:rsidR="00CE50E2" w:rsidRPr="002334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0E53D" w14:textId="77777777" w:rsidR="00600F8F" w:rsidRDefault="00600F8F" w:rsidP="00CE50E2">
      <w:pPr>
        <w:spacing w:after="0" w:line="240" w:lineRule="auto"/>
      </w:pPr>
      <w:r>
        <w:separator/>
      </w:r>
    </w:p>
  </w:endnote>
  <w:endnote w:type="continuationSeparator" w:id="0">
    <w:p w14:paraId="0CE4E0BE" w14:textId="77777777" w:rsidR="00600F8F" w:rsidRDefault="00600F8F" w:rsidP="00CE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37BFF" w14:textId="77777777" w:rsidR="00600F8F" w:rsidRDefault="00600F8F" w:rsidP="00CE50E2">
      <w:pPr>
        <w:spacing w:after="0" w:line="240" w:lineRule="auto"/>
      </w:pPr>
      <w:r>
        <w:separator/>
      </w:r>
    </w:p>
  </w:footnote>
  <w:footnote w:type="continuationSeparator" w:id="0">
    <w:p w14:paraId="58E35267" w14:textId="77777777" w:rsidR="00600F8F" w:rsidRDefault="00600F8F" w:rsidP="00CE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B792" w14:textId="20E39084" w:rsidR="00CE50E2" w:rsidRDefault="00CE50E2">
    <w:pPr>
      <w:pStyle w:val="Nagwek"/>
    </w:pPr>
    <w:r>
      <w:rPr>
        <w:noProof/>
      </w:rPr>
      <w:drawing>
        <wp:inline distT="0" distB="0" distL="0" distR="0" wp14:anchorId="552BCE80" wp14:editId="20DC0C53">
          <wp:extent cx="5760720" cy="638175"/>
          <wp:effectExtent l="0" t="0" r="0" b="9525"/>
          <wp:docPr id="55242429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4242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7E6"/>
    <w:multiLevelType w:val="hybridMultilevel"/>
    <w:tmpl w:val="1C122FB4"/>
    <w:lvl w:ilvl="0" w:tplc="82A67C4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46E4B"/>
    <w:multiLevelType w:val="hybridMultilevel"/>
    <w:tmpl w:val="FFF8691A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1D10"/>
    <w:multiLevelType w:val="hybridMultilevel"/>
    <w:tmpl w:val="26A4D6B4"/>
    <w:lvl w:ilvl="0" w:tplc="88A0F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BF76A5E2">
      <w:start w:val="6"/>
      <w:numFmt w:val="bullet"/>
      <w:lvlText w:val="•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470A9"/>
    <w:multiLevelType w:val="multilevel"/>
    <w:tmpl w:val="BFD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753ED"/>
    <w:multiLevelType w:val="hybridMultilevel"/>
    <w:tmpl w:val="E578E342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727D7"/>
    <w:multiLevelType w:val="hybridMultilevel"/>
    <w:tmpl w:val="39C6F03C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289F"/>
    <w:multiLevelType w:val="hybridMultilevel"/>
    <w:tmpl w:val="6E961028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B51A1"/>
    <w:multiLevelType w:val="hybridMultilevel"/>
    <w:tmpl w:val="24BCCD10"/>
    <w:lvl w:ilvl="0" w:tplc="88A0F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441C6"/>
    <w:multiLevelType w:val="hybridMultilevel"/>
    <w:tmpl w:val="0A7E06B8"/>
    <w:lvl w:ilvl="0" w:tplc="88A0F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773FF"/>
    <w:multiLevelType w:val="hybridMultilevel"/>
    <w:tmpl w:val="8C228906"/>
    <w:lvl w:ilvl="0" w:tplc="88A0F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D30221"/>
    <w:multiLevelType w:val="hybridMultilevel"/>
    <w:tmpl w:val="B7DCEA52"/>
    <w:lvl w:ilvl="0" w:tplc="BDF2789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141"/>
    <w:multiLevelType w:val="hybridMultilevel"/>
    <w:tmpl w:val="19C03902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F3203"/>
    <w:multiLevelType w:val="hybridMultilevel"/>
    <w:tmpl w:val="9B0CAEEC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31CB"/>
    <w:multiLevelType w:val="hybridMultilevel"/>
    <w:tmpl w:val="118C78C8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729C8"/>
    <w:multiLevelType w:val="hybridMultilevel"/>
    <w:tmpl w:val="32B82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B3534"/>
    <w:multiLevelType w:val="hybridMultilevel"/>
    <w:tmpl w:val="A798FF32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061245"/>
    <w:multiLevelType w:val="hybridMultilevel"/>
    <w:tmpl w:val="192883F0"/>
    <w:lvl w:ilvl="0" w:tplc="321E3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C7FFD"/>
    <w:multiLevelType w:val="hybridMultilevel"/>
    <w:tmpl w:val="9E7C6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0101">
    <w:abstractNumId w:val="17"/>
  </w:num>
  <w:num w:numId="2" w16cid:durableId="467819505">
    <w:abstractNumId w:val="3"/>
  </w:num>
  <w:num w:numId="3" w16cid:durableId="2057774603">
    <w:abstractNumId w:val="7"/>
  </w:num>
  <w:num w:numId="4" w16cid:durableId="1661234688">
    <w:abstractNumId w:val="9"/>
  </w:num>
  <w:num w:numId="5" w16cid:durableId="1230456104">
    <w:abstractNumId w:val="8"/>
  </w:num>
  <w:num w:numId="6" w16cid:durableId="122890973">
    <w:abstractNumId w:val="2"/>
  </w:num>
  <w:num w:numId="7" w16cid:durableId="1835796596">
    <w:abstractNumId w:val="14"/>
  </w:num>
  <w:num w:numId="8" w16cid:durableId="666517431">
    <w:abstractNumId w:val="0"/>
  </w:num>
  <w:num w:numId="9" w16cid:durableId="2139907634">
    <w:abstractNumId w:val="10"/>
  </w:num>
  <w:num w:numId="10" w16cid:durableId="1478885763">
    <w:abstractNumId w:val="6"/>
  </w:num>
  <w:num w:numId="11" w16cid:durableId="1687514089">
    <w:abstractNumId w:val="5"/>
  </w:num>
  <w:num w:numId="12" w16cid:durableId="2078042171">
    <w:abstractNumId w:val="12"/>
  </w:num>
  <w:num w:numId="13" w16cid:durableId="599601664">
    <w:abstractNumId w:val="16"/>
  </w:num>
  <w:num w:numId="14" w16cid:durableId="106000118">
    <w:abstractNumId w:val="4"/>
  </w:num>
  <w:num w:numId="15" w16cid:durableId="1735006556">
    <w:abstractNumId w:val="1"/>
  </w:num>
  <w:num w:numId="16" w16cid:durableId="2103331436">
    <w:abstractNumId w:val="11"/>
  </w:num>
  <w:num w:numId="17" w16cid:durableId="1944260317">
    <w:abstractNumId w:val="15"/>
  </w:num>
  <w:num w:numId="18" w16cid:durableId="7450352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4C"/>
    <w:rsid w:val="000062EE"/>
    <w:rsid w:val="000538CD"/>
    <w:rsid w:val="0005661A"/>
    <w:rsid w:val="000722BE"/>
    <w:rsid w:val="000C2F79"/>
    <w:rsid w:val="000C4026"/>
    <w:rsid w:val="000F321A"/>
    <w:rsid w:val="000F3D72"/>
    <w:rsid w:val="00120E1C"/>
    <w:rsid w:val="00162CB5"/>
    <w:rsid w:val="00186998"/>
    <w:rsid w:val="00207386"/>
    <w:rsid w:val="002334A5"/>
    <w:rsid w:val="00274B2F"/>
    <w:rsid w:val="00285482"/>
    <w:rsid w:val="002C3CAB"/>
    <w:rsid w:val="00306033"/>
    <w:rsid w:val="0031263A"/>
    <w:rsid w:val="0037083C"/>
    <w:rsid w:val="003B3651"/>
    <w:rsid w:val="003C4DB7"/>
    <w:rsid w:val="003E0E3A"/>
    <w:rsid w:val="0045164C"/>
    <w:rsid w:val="00465B47"/>
    <w:rsid w:val="0047188C"/>
    <w:rsid w:val="00496C65"/>
    <w:rsid w:val="004B0166"/>
    <w:rsid w:val="004B7696"/>
    <w:rsid w:val="005022EA"/>
    <w:rsid w:val="0051026D"/>
    <w:rsid w:val="00514B9B"/>
    <w:rsid w:val="005668F3"/>
    <w:rsid w:val="00577953"/>
    <w:rsid w:val="00600F8F"/>
    <w:rsid w:val="00601A2C"/>
    <w:rsid w:val="00710F5B"/>
    <w:rsid w:val="00756D61"/>
    <w:rsid w:val="007674E9"/>
    <w:rsid w:val="0078477C"/>
    <w:rsid w:val="008160E8"/>
    <w:rsid w:val="008176A3"/>
    <w:rsid w:val="00834EE9"/>
    <w:rsid w:val="0083550E"/>
    <w:rsid w:val="00866D98"/>
    <w:rsid w:val="0087371B"/>
    <w:rsid w:val="008B1C19"/>
    <w:rsid w:val="008C6B46"/>
    <w:rsid w:val="00924CA2"/>
    <w:rsid w:val="00963730"/>
    <w:rsid w:val="00970A02"/>
    <w:rsid w:val="00991723"/>
    <w:rsid w:val="009B382D"/>
    <w:rsid w:val="009C647E"/>
    <w:rsid w:val="009D46C5"/>
    <w:rsid w:val="009F149B"/>
    <w:rsid w:val="00A17FCC"/>
    <w:rsid w:val="00A668F0"/>
    <w:rsid w:val="00A96DB7"/>
    <w:rsid w:val="00AC1441"/>
    <w:rsid w:val="00B25948"/>
    <w:rsid w:val="00B85927"/>
    <w:rsid w:val="00BA1FD3"/>
    <w:rsid w:val="00BD6055"/>
    <w:rsid w:val="00C16AA9"/>
    <w:rsid w:val="00C64399"/>
    <w:rsid w:val="00CA6672"/>
    <w:rsid w:val="00CC32CA"/>
    <w:rsid w:val="00CE50E2"/>
    <w:rsid w:val="00D63EDA"/>
    <w:rsid w:val="00D663ED"/>
    <w:rsid w:val="00D7044C"/>
    <w:rsid w:val="00D7530E"/>
    <w:rsid w:val="00D85490"/>
    <w:rsid w:val="00D92ABE"/>
    <w:rsid w:val="00E324FE"/>
    <w:rsid w:val="00E32F15"/>
    <w:rsid w:val="00E43DD6"/>
    <w:rsid w:val="00E66D76"/>
    <w:rsid w:val="00ED576A"/>
    <w:rsid w:val="00ED68D5"/>
    <w:rsid w:val="00F13A14"/>
    <w:rsid w:val="00F67F33"/>
    <w:rsid w:val="00FC63D6"/>
    <w:rsid w:val="00FD1073"/>
    <w:rsid w:val="00FE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B8E1"/>
  <w15:chartTrackingRefBased/>
  <w15:docId w15:val="{3CD21388-120E-45CA-A693-BA1FDBD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0E2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0E2"/>
  </w:style>
  <w:style w:type="paragraph" w:styleId="Stopka">
    <w:name w:val="footer"/>
    <w:basedOn w:val="Normalny"/>
    <w:link w:val="StopkaZnak"/>
    <w:uiPriority w:val="99"/>
    <w:unhideWhenUsed/>
    <w:rsid w:val="00CE5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0E2"/>
  </w:style>
  <w:style w:type="table" w:styleId="Tabela-Siatka">
    <w:name w:val="Table Grid"/>
    <w:basedOn w:val="Standardowy"/>
    <w:uiPriority w:val="39"/>
    <w:rsid w:val="00CE50E2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E50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01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Sitarz</dc:creator>
  <cp:keywords/>
  <dc:description/>
  <cp:lastModifiedBy>Grażyna Sitarz</cp:lastModifiedBy>
  <cp:revision>4</cp:revision>
  <dcterms:created xsi:type="dcterms:W3CDTF">2025-02-20T10:22:00Z</dcterms:created>
  <dcterms:modified xsi:type="dcterms:W3CDTF">2025-02-28T12:04:00Z</dcterms:modified>
</cp:coreProperties>
</file>