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jc w:val="center"/>
        <w:tblLayout w:type="fixed"/>
        <w:tblLook w:val="0000" w:firstRow="0" w:lastRow="0" w:firstColumn="0" w:lastColumn="0" w:noHBand="0" w:noVBand="0"/>
      </w:tblPr>
      <w:tblGrid>
        <w:gridCol w:w="6"/>
        <w:gridCol w:w="1166"/>
        <w:gridCol w:w="2361"/>
        <w:gridCol w:w="3697"/>
        <w:gridCol w:w="1166"/>
        <w:gridCol w:w="601"/>
      </w:tblGrid>
      <w:tr w:rsidR="00F727BB" w:rsidRPr="00271576" w14:paraId="2784C469" w14:textId="77777777" w:rsidTr="00786350">
        <w:trPr>
          <w:gridAfter w:val="1"/>
          <w:wAfter w:w="601" w:type="dxa"/>
          <w:cantSplit/>
          <w:trHeight w:hRule="exact" w:val="244"/>
          <w:jc w:val="center"/>
        </w:trPr>
        <w:tc>
          <w:tcPr>
            <w:tcW w:w="3533" w:type="dxa"/>
            <w:gridSpan w:val="3"/>
          </w:tcPr>
          <w:p w14:paraId="2D9CCC2F" w14:textId="77777777" w:rsidR="00A84B83" w:rsidRPr="00271576" w:rsidRDefault="00A84B83" w:rsidP="00A84B83">
            <w:pPr>
              <w:pStyle w:val="COVERPAGE"/>
              <w:rPr>
                <w:rFonts w:asciiTheme="minorHAnsi" w:hAnsiTheme="minorHAnsi"/>
                <w:sz w:val="20"/>
                <w:szCs w:val="20"/>
                <w:lang w:val="pl-PL"/>
              </w:rPr>
            </w:pPr>
            <w:r w:rsidRPr="00271576">
              <w:rPr>
                <w:rFonts w:asciiTheme="minorHAnsi" w:hAnsiTheme="minorHAnsi"/>
                <w:sz w:val="20"/>
                <w:szCs w:val="20"/>
                <w:lang w:val="pl-PL"/>
              </w:rPr>
              <w:t xml:space="preserve">  </w:t>
            </w:r>
          </w:p>
        </w:tc>
        <w:tc>
          <w:tcPr>
            <w:tcW w:w="4863" w:type="dxa"/>
            <w:gridSpan w:val="2"/>
          </w:tcPr>
          <w:p w14:paraId="7351E32A" w14:textId="77777777" w:rsidR="00A84B83" w:rsidRPr="00271576" w:rsidRDefault="00A84B83" w:rsidP="00A84B83">
            <w:pPr>
              <w:pStyle w:val="COVERPAGE"/>
              <w:spacing w:before="480"/>
              <w:jc w:val="right"/>
              <w:rPr>
                <w:rFonts w:asciiTheme="minorHAnsi" w:hAnsiTheme="minorHAnsi"/>
                <w:sz w:val="20"/>
                <w:szCs w:val="20"/>
                <w:lang w:val="pl-PL"/>
              </w:rPr>
            </w:pPr>
            <w:bookmarkStart w:id="0" w:name="_Ref140642100"/>
            <w:bookmarkEnd w:id="0"/>
          </w:p>
        </w:tc>
      </w:tr>
      <w:tr w:rsidR="00F727BB" w:rsidRPr="00271576" w14:paraId="7CC55B8A" w14:textId="77777777" w:rsidTr="00786350">
        <w:trPr>
          <w:gridAfter w:val="1"/>
          <w:wAfter w:w="601" w:type="dxa"/>
          <w:cantSplit/>
          <w:trHeight w:val="280"/>
          <w:jc w:val="center"/>
        </w:trPr>
        <w:tc>
          <w:tcPr>
            <w:tcW w:w="3533" w:type="dxa"/>
            <w:gridSpan w:val="3"/>
          </w:tcPr>
          <w:p w14:paraId="2B6FB741" w14:textId="77777777" w:rsidR="00A84B83" w:rsidRPr="00271576" w:rsidRDefault="00A84B83" w:rsidP="00A84B83">
            <w:pPr>
              <w:pStyle w:val="COVERPAGE"/>
              <w:rPr>
                <w:rFonts w:asciiTheme="minorHAnsi" w:hAnsiTheme="minorHAnsi"/>
                <w:sz w:val="20"/>
                <w:szCs w:val="20"/>
                <w:lang w:val="pl-PL"/>
              </w:rPr>
            </w:pPr>
          </w:p>
          <w:p w14:paraId="77D5FA8C" w14:textId="77777777" w:rsidR="00A84B83" w:rsidRPr="00271576" w:rsidRDefault="00A84B83" w:rsidP="00A84B83">
            <w:pPr>
              <w:pStyle w:val="COVERPAGE"/>
              <w:rPr>
                <w:rFonts w:asciiTheme="minorHAnsi" w:hAnsiTheme="minorHAnsi"/>
                <w:sz w:val="20"/>
                <w:szCs w:val="20"/>
                <w:lang w:val="pl-PL"/>
              </w:rPr>
            </w:pPr>
          </w:p>
          <w:p w14:paraId="66F9C711" w14:textId="77777777" w:rsidR="00A84B83" w:rsidRPr="00271576" w:rsidRDefault="00A84B83" w:rsidP="00A84B83">
            <w:pPr>
              <w:pStyle w:val="COVERPAGE"/>
              <w:rPr>
                <w:rFonts w:asciiTheme="minorHAnsi" w:hAnsiTheme="minorHAnsi"/>
                <w:sz w:val="20"/>
                <w:szCs w:val="20"/>
                <w:lang w:val="pl-PL"/>
              </w:rPr>
            </w:pPr>
          </w:p>
          <w:p w14:paraId="1756BAE8" w14:textId="77777777" w:rsidR="00A84B83" w:rsidRPr="00271576" w:rsidRDefault="00A84B83" w:rsidP="00A84B83">
            <w:pPr>
              <w:pStyle w:val="COVERPAGE"/>
              <w:rPr>
                <w:rFonts w:asciiTheme="minorHAnsi" w:hAnsiTheme="minorHAnsi"/>
                <w:sz w:val="20"/>
                <w:szCs w:val="20"/>
                <w:lang w:val="pl-PL"/>
              </w:rPr>
            </w:pPr>
          </w:p>
          <w:p w14:paraId="754D270D" w14:textId="77777777" w:rsidR="00A84B83" w:rsidRPr="00271576" w:rsidRDefault="00A84B83" w:rsidP="00A84B83">
            <w:pPr>
              <w:pStyle w:val="COVERPAGE"/>
              <w:rPr>
                <w:rFonts w:asciiTheme="minorHAnsi" w:hAnsiTheme="minorHAnsi"/>
                <w:sz w:val="20"/>
                <w:szCs w:val="20"/>
                <w:lang w:val="pl-PL"/>
              </w:rPr>
            </w:pPr>
          </w:p>
          <w:p w14:paraId="2BE01695" w14:textId="77777777" w:rsidR="00A84B83" w:rsidRPr="00271576" w:rsidRDefault="00A84B83" w:rsidP="00A84B83">
            <w:pPr>
              <w:pStyle w:val="COVERPAGE"/>
              <w:rPr>
                <w:rFonts w:asciiTheme="minorHAnsi" w:hAnsiTheme="minorHAnsi"/>
                <w:sz w:val="20"/>
                <w:szCs w:val="20"/>
                <w:lang w:val="pl-PL"/>
              </w:rPr>
            </w:pPr>
          </w:p>
        </w:tc>
        <w:tc>
          <w:tcPr>
            <w:tcW w:w="4863" w:type="dxa"/>
            <w:gridSpan w:val="2"/>
          </w:tcPr>
          <w:p w14:paraId="4ECF2B85" w14:textId="77777777" w:rsidR="00A84B83" w:rsidRPr="00271576" w:rsidRDefault="00A84B83" w:rsidP="00A84B83">
            <w:pPr>
              <w:pStyle w:val="COVERPAGE"/>
              <w:jc w:val="right"/>
              <w:rPr>
                <w:rFonts w:asciiTheme="minorHAnsi" w:hAnsiTheme="minorHAnsi"/>
                <w:sz w:val="20"/>
                <w:szCs w:val="20"/>
                <w:lang w:val="pl-PL"/>
              </w:rPr>
            </w:pPr>
          </w:p>
        </w:tc>
      </w:tr>
      <w:tr w:rsidR="00F727BB" w:rsidRPr="00271576" w14:paraId="6565CFD2" w14:textId="77777777" w:rsidTr="00786350">
        <w:trPr>
          <w:gridAfter w:val="1"/>
          <w:wAfter w:w="601" w:type="dxa"/>
          <w:cantSplit/>
          <w:trHeight w:val="574"/>
          <w:jc w:val="center"/>
        </w:trPr>
        <w:tc>
          <w:tcPr>
            <w:tcW w:w="3533" w:type="dxa"/>
            <w:gridSpan w:val="3"/>
          </w:tcPr>
          <w:p w14:paraId="3A55AF40" w14:textId="77777777" w:rsidR="00A84B83" w:rsidRPr="00271576" w:rsidRDefault="00A84B83" w:rsidP="00A84B83">
            <w:pPr>
              <w:pStyle w:val="COVERPAGE"/>
              <w:rPr>
                <w:rFonts w:asciiTheme="minorHAnsi" w:hAnsiTheme="minorHAnsi"/>
                <w:sz w:val="20"/>
                <w:szCs w:val="20"/>
                <w:lang w:val="pl-PL"/>
              </w:rPr>
            </w:pPr>
          </w:p>
        </w:tc>
        <w:tc>
          <w:tcPr>
            <w:tcW w:w="4863" w:type="dxa"/>
            <w:gridSpan w:val="2"/>
          </w:tcPr>
          <w:p w14:paraId="0430F64E" w14:textId="77777777" w:rsidR="00A84B83" w:rsidRPr="00271576" w:rsidRDefault="00A84B83" w:rsidP="00A84B83">
            <w:pPr>
              <w:pStyle w:val="COVERPAGE"/>
              <w:jc w:val="right"/>
              <w:rPr>
                <w:rFonts w:asciiTheme="minorHAnsi" w:hAnsiTheme="minorHAnsi"/>
                <w:vanish/>
                <w:sz w:val="20"/>
                <w:szCs w:val="20"/>
                <w:lang w:val="pl-PL"/>
              </w:rPr>
            </w:pPr>
          </w:p>
        </w:tc>
      </w:tr>
      <w:tr w:rsidR="00F727BB" w:rsidRPr="00271576" w14:paraId="4A6FA2BD" w14:textId="77777777" w:rsidTr="00786350">
        <w:trPr>
          <w:gridAfter w:val="1"/>
          <w:wAfter w:w="601" w:type="dxa"/>
          <w:trHeight w:val="1134"/>
          <w:jc w:val="center"/>
        </w:trPr>
        <w:tc>
          <w:tcPr>
            <w:tcW w:w="8396" w:type="dxa"/>
            <w:gridSpan w:val="5"/>
          </w:tcPr>
          <w:p w14:paraId="0DE2A20E" w14:textId="00F33459" w:rsidR="00A84B83" w:rsidRPr="00271576" w:rsidRDefault="00A84B83" w:rsidP="00A84B83">
            <w:pPr>
              <w:pStyle w:val="Body"/>
              <w:jc w:val="center"/>
              <w:rPr>
                <w:rFonts w:asciiTheme="minorHAnsi" w:hAnsiTheme="minorHAnsi"/>
                <w:b/>
                <w:sz w:val="20"/>
                <w:szCs w:val="20"/>
                <w:lang w:val="pl-PL"/>
              </w:rPr>
            </w:pPr>
            <w:r w:rsidRPr="00271576">
              <w:rPr>
                <w:rFonts w:asciiTheme="minorHAnsi" w:hAnsiTheme="minorHAnsi"/>
                <w:b/>
                <w:sz w:val="20"/>
                <w:szCs w:val="20"/>
                <w:lang w:val="pl-PL"/>
              </w:rPr>
              <w:t xml:space="preserve">UMOWA </w:t>
            </w:r>
            <w:r w:rsidR="009A31A3" w:rsidRPr="00271576">
              <w:rPr>
                <w:rFonts w:asciiTheme="minorHAnsi" w:hAnsiTheme="minorHAnsi"/>
                <w:b/>
                <w:sz w:val="20"/>
                <w:szCs w:val="20"/>
                <w:lang w:val="pl-PL"/>
              </w:rPr>
              <w:t>ZASTĘPSTWA INWESTYCYJNEGO</w:t>
            </w:r>
          </w:p>
        </w:tc>
      </w:tr>
      <w:tr w:rsidR="00F727BB" w:rsidRPr="00271576" w14:paraId="52DF8B83" w14:textId="77777777" w:rsidTr="00786350">
        <w:trPr>
          <w:gridAfter w:val="1"/>
          <w:wAfter w:w="601" w:type="dxa"/>
          <w:trHeight w:val="1600"/>
          <w:jc w:val="center"/>
        </w:trPr>
        <w:tc>
          <w:tcPr>
            <w:tcW w:w="8396" w:type="dxa"/>
            <w:gridSpan w:val="5"/>
          </w:tcPr>
          <w:p w14:paraId="37C31A95" w14:textId="77236106" w:rsidR="00A84B83" w:rsidRPr="00271576" w:rsidRDefault="00A84B83" w:rsidP="00A84B83">
            <w:pPr>
              <w:pStyle w:val="Body"/>
              <w:jc w:val="center"/>
              <w:rPr>
                <w:rFonts w:asciiTheme="minorHAnsi" w:hAnsiTheme="minorHAnsi"/>
                <w:caps/>
                <w:sz w:val="20"/>
                <w:szCs w:val="20"/>
                <w:lang w:val="pl-PL"/>
              </w:rPr>
            </w:pPr>
            <w:r w:rsidRPr="00271576">
              <w:rPr>
                <w:rFonts w:asciiTheme="minorHAnsi" w:hAnsiTheme="minorHAnsi"/>
                <w:caps/>
                <w:sz w:val="20"/>
                <w:szCs w:val="20"/>
                <w:lang w:val="pl-PL"/>
              </w:rPr>
              <w:t>Z DNIA</w:t>
            </w:r>
            <w:r w:rsidR="008A2EBA" w:rsidRPr="00271576">
              <w:rPr>
                <w:rFonts w:asciiTheme="minorHAnsi" w:hAnsiTheme="minorHAnsi"/>
                <w:caps/>
                <w:sz w:val="20"/>
                <w:szCs w:val="20"/>
                <w:lang w:val="pl-PL"/>
              </w:rPr>
              <w:t xml:space="preserve"> </w:t>
            </w:r>
            <w:r w:rsidR="009A31A3" w:rsidRPr="00271576">
              <w:rPr>
                <w:rFonts w:asciiTheme="minorHAnsi" w:hAnsiTheme="minorHAnsi" w:cstheme="minorHAnsi"/>
                <w:caps/>
                <w:sz w:val="20"/>
                <w:szCs w:val="20"/>
                <w:lang w:val="pl-PL"/>
              </w:rPr>
              <w:t>[_] 202</w:t>
            </w:r>
            <w:r w:rsidR="007D18C6">
              <w:rPr>
                <w:rFonts w:asciiTheme="minorHAnsi" w:hAnsiTheme="minorHAnsi" w:cstheme="minorHAnsi"/>
                <w:caps/>
                <w:sz w:val="20"/>
                <w:szCs w:val="20"/>
                <w:lang w:val="pl-PL"/>
              </w:rPr>
              <w:t>5</w:t>
            </w:r>
            <w:r w:rsidR="00105C26" w:rsidRPr="00271576">
              <w:rPr>
                <w:rFonts w:asciiTheme="minorHAnsi" w:hAnsiTheme="minorHAnsi" w:cstheme="minorHAnsi"/>
                <w:caps/>
                <w:sz w:val="20"/>
                <w:szCs w:val="20"/>
                <w:lang w:val="pl-PL"/>
              </w:rPr>
              <w:t xml:space="preserve"> </w:t>
            </w:r>
            <w:r w:rsidRPr="00271576">
              <w:rPr>
                <w:rFonts w:asciiTheme="minorHAnsi" w:hAnsiTheme="minorHAnsi"/>
                <w:caps/>
                <w:sz w:val="20"/>
                <w:szCs w:val="20"/>
                <w:lang w:val="pl-PL"/>
              </w:rPr>
              <w:t>roku</w:t>
            </w:r>
          </w:p>
        </w:tc>
      </w:tr>
      <w:tr w:rsidR="00F727BB" w:rsidRPr="00271576" w14:paraId="50F14C9D" w14:textId="77777777" w:rsidTr="00786350">
        <w:trPr>
          <w:gridAfter w:val="1"/>
          <w:wAfter w:w="601" w:type="dxa"/>
          <w:trHeight w:val="2400"/>
          <w:jc w:val="center"/>
        </w:trPr>
        <w:tc>
          <w:tcPr>
            <w:tcW w:w="8396" w:type="dxa"/>
            <w:gridSpan w:val="5"/>
          </w:tcPr>
          <w:p w14:paraId="212D593E" w14:textId="77777777" w:rsidR="009A31A3" w:rsidRPr="00271576" w:rsidRDefault="009A31A3" w:rsidP="00A84B83">
            <w:pPr>
              <w:pStyle w:val="Body"/>
              <w:jc w:val="center"/>
              <w:rPr>
                <w:rFonts w:asciiTheme="minorHAnsi" w:hAnsiTheme="minorHAnsi"/>
                <w:b/>
                <w:caps/>
                <w:sz w:val="20"/>
                <w:lang w:val="pl-PL"/>
              </w:rPr>
            </w:pPr>
            <w:r w:rsidRPr="00271576">
              <w:rPr>
                <w:rFonts w:asciiTheme="minorHAnsi" w:hAnsiTheme="minorHAnsi"/>
                <w:b/>
                <w:caps/>
                <w:sz w:val="20"/>
                <w:lang w:val="pl-PL"/>
              </w:rPr>
              <w:t>BIOCELTIX SPÓŁKA AKCYJNA</w:t>
            </w:r>
          </w:p>
          <w:p w14:paraId="19745272" w14:textId="60CADE31" w:rsidR="00A84B83" w:rsidRPr="00271576" w:rsidRDefault="00A84B83" w:rsidP="00A84B83">
            <w:pPr>
              <w:pStyle w:val="Body"/>
              <w:jc w:val="center"/>
              <w:rPr>
                <w:rFonts w:asciiTheme="minorHAnsi" w:hAnsiTheme="minorHAnsi"/>
                <w:sz w:val="20"/>
                <w:szCs w:val="20"/>
                <w:lang w:val="pl-PL"/>
              </w:rPr>
            </w:pPr>
            <w:r w:rsidRPr="00271576">
              <w:rPr>
                <w:rFonts w:asciiTheme="minorHAnsi" w:hAnsiTheme="minorHAnsi"/>
                <w:sz w:val="20"/>
                <w:szCs w:val="20"/>
                <w:lang w:val="pl-PL"/>
              </w:rPr>
              <w:t xml:space="preserve">JAKO </w:t>
            </w:r>
            <w:r w:rsidR="009A31A3" w:rsidRPr="00271576">
              <w:rPr>
                <w:rFonts w:asciiTheme="minorHAnsi" w:hAnsiTheme="minorHAnsi"/>
                <w:sz w:val="20"/>
                <w:szCs w:val="20"/>
                <w:lang w:val="pl-PL"/>
              </w:rPr>
              <w:t>INWESTOR</w:t>
            </w:r>
          </w:p>
          <w:p w14:paraId="1E8B9417" w14:textId="77777777" w:rsidR="00A84B83" w:rsidRPr="00271576" w:rsidRDefault="00A84B83" w:rsidP="00A84B83">
            <w:pPr>
              <w:pStyle w:val="Body"/>
              <w:jc w:val="center"/>
              <w:rPr>
                <w:rFonts w:asciiTheme="minorHAnsi" w:hAnsiTheme="minorHAnsi"/>
                <w:sz w:val="20"/>
                <w:szCs w:val="20"/>
                <w:lang w:val="pl-PL"/>
              </w:rPr>
            </w:pPr>
            <w:r w:rsidRPr="00271576">
              <w:rPr>
                <w:rFonts w:asciiTheme="minorHAnsi" w:hAnsiTheme="minorHAnsi"/>
                <w:sz w:val="20"/>
                <w:szCs w:val="20"/>
                <w:lang w:val="pl-PL"/>
              </w:rPr>
              <w:t>I</w:t>
            </w:r>
          </w:p>
          <w:p w14:paraId="6BBD046E" w14:textId="6F9C8D0C" w:rsidR="00A84B83" w:rsidRPr="00271576" w:rsidRDefault="009A31A3" w:rsidP="00A84B83">
            <w:pPr>
              <w:pStyle w:val="Body"/>
              <w:jc w:val="center"/>
              <w:rPr>
                <w:rFonts w:asciiTheme="minorHAnsi" w:hAnsiTheme="minorHAnsi"/>
                <w:b/>
                <w:sz w:val="20"/>
                <w:szCs w:val="20"/>
                <w:lang w:val="pl-PL"/>
              </w:rPr>
            </w:pPr>
            <w:r w:rsidRPr="00271576">
              <w:rPr>
                <w:rFonts w:asciiTheme="minorHAnsi" w:hAnsiTheme="minorHAnsi"/>
                <w:b/>
                <w:sz w:val="20"/>
                <w:szCs w:val="20"/>
                <w:lang w:val="pl-PL"/>
              </w:rPr>
              <w:t>[_]</w:t>
            </w:r>
          </w:p>
          <w:p w14:paraId="4D5FD424" w14:textId="0BA36E82" w:rsidR="00A84B83" w:rsidRPr="00271576" w:rsidRDefault="00A84B83" w:rsidP="00A84B83">
            <w:pPr>
              <w:pStyle w:val="Body"/>
              <w:jc w:val="center"/>
              <w:rPr>
                <w:rFonts w:asciiTheme="minorHAnsi" w:hAnsiTheme="minorHAnsi"/>
                <w:sz w:val="20"/>
                <w:szCs w:val="20"/>
                <w:lang w:val="pl-PL"/>
              </w:rPr>
            </w:pPr>
            <w:r w:rsidRPr="00271576">
              <w:rPr>
                <w:rFonts w:asciiTheme="minorHAnsi" w:hAnsiTheme="minorHAnsi"/>
                <w:sz w:val="20"/>
                <w:szCs w:val="20"/>
                <w:lang w:val="pl-PL"/>
              </w:rPr>
              <w:t xml:space="preserve">JAKO </w:t>
            </w:r>
            <w:r w:rsidR="009A31A3" w:rsidRPr="00271576">
              <w:rPr>
                <w:rFonts w:asciiTheme="minorHAnsi" w:hAnsiTheme="minorHAnsi"/>
                <w:sz w:val="20"/>
                <w:szCs w:val="20"/>
                <w:lang w:val="pl-PL"/>
              </w:rPr>
              <w:t>INWESTOR ZASTĘPCZY</w:t>
            </w:r>
          </w:p>
          <w:p w14:paraId="17D32408" w14:textId="77777777" w:rsidR="009A31A3" w:rsidRPr="00271576" w:rsidRDefault="009A31A3" w:rsidP="00A84B83">
            <w:pPr>
              <w:pStyle w:val="Body"/>
              <w:jc w:val="center"/>
              <w:rPr>
                <w:rFonts w:asciiTheme="minorHAnsi" w:hAnsiTheme="minorHAnsi"/>
                <w:sz w:val="20"/>
                <w:szCs w:val="20"/>
                <w:lang w:val="pl-PL"/>
              </w:rPr>
            </w:pPr>
          </w:p>
          <w:p w14:paraId="705A3D5F" w14:textId="77777777" w:rsidR="00A84B83" w:rsidRPr="00271576" w:rsidRDefault="00A84B83" w:rsidP="00A84B83">
            <w:pPr>
              <w:pStyle w:val="Body"/>
              <w:jc w:val="center"/>
              <w:rPr>
                <w:rFonts w:asciiTheme="minorHAnsi" w:hAnsiTheme="minorHAnsi"/>
                <w:sz w:val="20"/>
                <w:szCs w:val="20"/>
                <w:lang w:val="pl-PL"/>
              </w:rPr>
            </w:pPr>
          </w:p>
        </w:tc>
      </w:tr>
      <w:tr w:rsidR="00F727BB" w:rsidRPr="00271576" w14:paraId="51F6335F" w14:textId="77777777" w:rsidTr="00786350">
        <w:trPr>
          <w:gridBefore w:val="1"/>
          <w:wBefore w:w="6" w:type="dxa"/>
          <w:cantSplit/>
          <w:trHeight w:val="1400"/>
          <w:jc w:val="center"/>
        </w:trPr>
        <w:tc>
          <w:tcPr>
            <w:tcW w:w="1166" w:type="dxa"/>
          </w:tcPr>
          <w:p w14:paraId="5414FA7A" w14:textId="77777777" w:rsidR="00A84B83" w:rsidRPr="00271576" w:rsidRDefault="00A84B83" w:rsidP="00A84B83">
            <w:pPr>
              <w:pStyle w:val="Body"/>
              <w:jc w:val="center"/>
              <w:rPr>
                <w:rFonts w:asciiTheme="minorHAnsi" w:hAnsiTheme="minorHAnsi"/>
                <w:sz w:val="20"/>
                <w:szCs w:val="20"/>
                <w:lang w:val="pl-PL"/>
              </w:rPr>
            </w:pPr>
          </w:p>
        </w:tc>
        <w:tc>
          <w:tcPr>
            <w:tcW w:w="6058" w:type="dxa"/>
            <w:gridSpan w:val="2"/>
            <w:tcBorders>
              <w:top w:val="single" w:sz="4" w:space="0" w:color="000000"/>
              <w:bottom w:val="single" w:sz="4" w:space="0" w:color="000000"/>
            </w:tcBorders>
            <w:vAlign w:val="center"/>
          </w:tcPr>
          <w:p w14:paraId="1B533C40" w14:textId="423F260C" w:rsidR="00A84B83" w:rsidRPr="00271576" w:rsidRDefault="00A84B83" w:rsidP="00A84B83">
            <w:pPr>
              <w:pStyle w:val="Body"/>
              <w:jc w:val="center"/>
              <w:rPr>
                <w:rFonts w:asciiTheme="minorHAnsi" w:hAnsiTheme="minorHAnsi"/>
                <w:b/>
                <w:sz w:val="20"/>
                <w:szCs w:val="20"/>
                <w:lang w:val="pl-PL"/>
              </w:rPr>
            </w:pPr>
            <w:r w:rsidRPr="00271576">
              <w:rPr>
                <w:rFonts w:asciiTheme="minorHAnsi" w:hAnsiTheme="minorHAnsi"/>
                <w:b/>
                <w:sz w:val="20"/>
                <w:szCs w:val="20"/>
                <w:lang w:val="pl-PL"/>
              </w:rPr>
              <w:t xml:space="preserve">DOTYCZĄCA REALIZACJI </w:t>
            </w:r>
          </w:p>
          <w:p w14:paraId="633B257C" w14:textId="21288632" w:rsidR="00A84B83" w:rsidRPr="00271576" w:rsidRDefault="009A31A3" w:rsidP="00786350">
            <w:pPr>
              <w:pStyle w:val="Body"/>
              <w:ind w:right="-96"/>
              <w:jc w:val="center"/>
              <w:rPr>
                <w:rFonts w:asciiTheme="minorHAnsi" w:hAnsiTheme="minorHAnsi"/>
                <w:sz w:val="20"/>
                <w:szCs w:val="20"/>
                <w:lang w:val="pl-PL"/>
              </w:rPr>
            </w:pPr>
            <w:r w:rsidRPr="00271576">
              <w:rPr>
                <w:rFonts w:asciiTheme="majorHAnsi" w:hAnsiTheme="majorHAnsi"/>
                <w:b/>
                <w:sz w:val="20"/>
                <w:szCs w:val="20"/>
                <w:lang w:val="pl-PL"/>
              </w:rPr>
              <w:t>WYTWÓRNI FARMACEUTYCZNEJ</w:t>
            </w:r>
          </w:p>
        </w:tc>
        <w:tc>
          <w:tcPr>
            <w:tcW w:w="1767" w:type="dxa"/>
            <w:gridSpan w:val="2"/>
          </w:tcPr>
          <w:p w14:paraId="6F19F5C3" w14:textId="77777777" w:rsidR="00A84B83" w:rsidRPr="00271576" w:rsidRDefault="00A84B83" w:rsidP="00A84B83">
            <w:pPr>
              <w:pStyle w:val="COVERPAGE"/>
              <w:rPr>
                <w:rFonts w:asciiTheme="minorHAnsi" w:hAnsiTheme="minorHAnsi"/>
                <w:sz w:val="20"/>
                <w:szCs w:val="20"/>
                <w:lang w:val="pl-PL"/>
              </w:rPr>
            </w:pPr>
          </w:p>
        </w:tc>
      </w:tr>
    </w:tbl>
    <w:p w14:paraId="6D1DB553" w14:textId="77777777" w:rsidR="00A84B83" w:rsidRPr="00271576" w:rsidRDefault="00A84B83" w:rsidP="00786350">
      <w:pPr>
        <w:ind w:left="651"/>
        <w:rPr>
          <w:rFonts w:asciiTheme="minorHAnsi" w:hAnsiTheme="minorHAnsi"/>
          <w:sz w:val="20"/>
          <w:szCs w:val="20"/>
          <w:lang w:val="pl-PL"/>
        </w:rPr>
      </w:pPr>
    </w:p>
    <w:p w14:paraId="27C22DFC" w14:textId="77777777" w:rsidR="00A84B83" w:rsidRPr="00271576" w:rsidRDefault="00A84B83" w:rsidP="00786350">
      <w:pPr>
        <w:ind w:left="651"/>
        <w:rPr>
          <w:rFonts w:asciiTheme="minorHAnsi" w:hAnsiTheme="minorHAnsi"/>
          <w:sz w:val="20"/>
          <w:szCs w:val="20"/>
          <w:lang w:val="pl-PL"/>
        </w:rPr>
      </w:pPr>
    </w:p>
    <w:p w14:paraId="5F6AE7B3" w14:textId="77777777" w:rsidR="00A84B83" w:rsidRPr="00271576" w:rsidRDefault="00A84B83" w:rsidP="00786350">
      <w:pPr>
        <w:ind w:left="651"/>
        <w:rPr>
          <w:rFonts w:asciiTheme="minorHAnsi" w:hAnsiTheme="minorHAnsi"/>
          <w:sz w:val="20"/>
          <w:szCs w:val="20"/>
          <w:lang w:val="pl-PL"/>
        </w:rPr>
      </w:pPr>
    </w:p>
    <w:p w14:paraId="23479EFD" w14:textId="77777777" w:rsidR="00A84B83" w:rsidRPr="00271576" w:rsidRDefault="00A84B83" w:rsidP="00786350">
      <w:pPr>
        <w:ind w:left="651"/>
        <w:rPr>
          <w:rFonts w:asciiTheme="minorHAnsi" w:hAnsiTheme="minorHAnsi"/>
          <w:sz w:val="20"/>
          <w:szCs w:val="20"/>
          <w:lang w:val="pl-PL"/>
        </w:rPr>
      </w:pPr>
    </w:p>
    <w:p w14:paraId="0DAB050A" w14:textId="77777777" w:rsidR="00A84B83" w:rsidRPr="00271576" w:rsidRDefault="00A84B83" w:rsidP="00786350">
      <w:pPr>
        <w:ind w:left="651"/>
        <w:rPr>
          <w:rFonts w:asciiTheme="minorHAnsi" w:hAnsiTheme="minorHAnsi"/>
          <w:vanish/>
          <w:sz w:val="20"/>
          <w:szCs w:val="20"/>
          <w:lang w:val="pl-PL"/>
        </w:rPr>
      </w:pPr>
    </w:p>
    <w:p w14:paraId="74ECFBCA" w14:textId="77777777" w:rsidR="00A84B83" w:rsidRPr="00271576" w:rsidRDefault="00A84B83" w:rsidP="00786350">
      <w:pPr>
        <w:ind w:left="651"/>
        <w:rPr>
          <w:rFonts w:asciiTheme="minorHAnsi" w:hAnsiTheme="minorHAnsi"/>
          <w:sz w:val="20"/>
          <w:szCs w:val="20"/>
          <w:lang w:val="pl-PL"/>
        </w:rPr>
        <w:sectPr w:rsidR="00A84B83" w:rsidRPr="00271576" w:rsidSect="00A84B83">
          <w:headerReference w:type="even" r:id="rId8"/>
          <w:headerReference w:type="default" r:id="rId9"/>
          <w:footerReference w:type="even" r:id="rId10"/>
          <w:footerReference w:type="default" r:id="rId11"/>
          <w:headerReference w:type="first" r:id="rId12"/>
          <w:footerReference w:type="first" r:id="rId13"/>
          <w:pgSz w:w="11906" w:h="16838"/>
          <w:pgMar w:top="567" w:right="1701" w:bottom="1134" w:left="1701" w:header="708" w:footer="835" w:gutter="0"/>
          <w:cols w:space="708"/>
          <w:titlePg/>
          <w:docGrid w:linePitch="286"/>
        </w:sectPr>
      </w:pPr>
    </w:p>
    <w:p w14:paraId="42846633" w14:textId="7A79C31A" w:rsidR="00A84B83" w:rsidRPr="00271576" w:rsidRDefault="00A84B83" w:rsidP="00786350">
      <w:pPr>
        <w:pStyle w:val="Body"/>
        <w:ind w:left="651"/>
        <w:rPr>
          <w:rFonts w:asciiTheme="minorHAnsi" w:hAnsiTheme="minorHAnsi"/>
          <w:kern w:val="1"/>
          <w:sz w:val="20"/>
          <w:szCs w:val="20"/>
          <w:lang w:val="pl-PL"/>
        </w:rPr>
      </w:pPr>
      <w:r w:rsidRPr="00271576">
        <w:rPr>
          <w:rFonts w:asciiTheme="minorHAnsi" w:hAnsiTheme="minorHAnsi"/>
          <w:b/>
          <w:kern w:val="1"/>
          <w:sz w:val="20"/>
          <w:szCs w:val="20"/>
          <w:lang w:val="pl-PL"/>
        </w:rPr>
        <w:lastRenderedPageBreak/>
        <w:t xml:space="preserve">NINIEJSZA </w:t>
      </w:r>
      <w:r w:rsidR="009A31A3" w:rsidRPr="00271576">
        <w:rPr>
          <w:rFonts w:asciiTheme="minorHAnsi" w:hAnsiTheme="minorHAnsi"/>
          <w:b/>
          <w:sz w:val="20"/>
          <w:szCs w:val="20"/>
          <w:lang w:val="pl-PL"/>
        </w:rPr>
        <w:t xml:space="preserve">ZASTĘPSTWA INWESTYCYJNEGO </w:t>
      </w:r>
      <w:r w:rsidRPr="00271576">
        <w:rPr>
          <w:rFonts w:asciiTheme="minorHAnsi" w:hAnsiTheme="minorHAnsi"/>
          <w:sz w:val="20"/>
          <w:szCs w:val="20"/>
          <w:lang w:val="pl-PL"/>
        </w:rPr>
        <w:t>(„</w:t>
      </w:r>
      <w:r w:rsidRPr="00271576">
        <w:rPr>
          <w:rFonts w:asciiTheme="minorHAnsi" w:hAnsiTheme="minorHAnsi"/>
          <w:b/>
          <w:sz w:val="20"/>
          <w:szCs w:val="20"/>
          <w:lang w:val="pl-PL"/>
        </w:rPr>
        <w:t>Umowa</w:t>
      </w:r>
      <w:r w:rsidRPr="00271576">
        <w:rPr>
          <w:rFonts w:asciiTheme="minorHAnsi" w:hAnsiTheme="minorHAnsi"/>
          <w:sz w:val="20"/>
          <w:szCs w:val="20"/>
          <w:lang w:val="pl-PL"/>
        </w:rPr>
        <w:t>”) została zawarta w dniu</w:t>
      </w:r>
      <w:r w:rsidRPr="00271576">
        <w:rPr>
          <w:rFonts w:asciiTheme="minorHAnsi" w:hAnsiTheme="minorHAnsi"/>
          <w:kern w:val="1"/>
          <w:sz w:val="20"/>
          <w:szCs w:val="20"/>
          <w:lang w:val="pl-PL"/>
        </w:rPr>
        <w:t xml:space="preserve"> </w:t>
      </w:r>
      <w:r w:rsidR="009A31A3" w:rsidRPr="00271576">
        <w:rPr>
          <w:rFonts w:asciiTheme="minorHAnsi" w:hAnsiTheme="minorHAnsi" w:cstheme="minorHAnsi"/>
          <w:kern w:val="1"/>
          <w:sz w:val="20"/>
          <w:szCs w:val="20"/>
          <w:lang w:val="pl-PL"/>
        </w:rPr>
        <w:t>[_] 202</w:t>
      </w:r>
      <w:r w:rsidR="008A6FDE">
        <w:rPr>
          <w:rFonts w:asciiTheme="minorHAnsi" w:hAnsiTheme="minorHAnsi" w:cstheme="minorHAnsi"/>
          <w:kern w:val="1"/>
          <w:sz w:val="20"/>
          <w:szCs w:val="20"/>
          <w:lang w:val="pl-PL"/>
        </w:rPr>
        <w:t>5</w:t>
      </w:r>
      <w:r w:rsidR="00B0397C" w:rsidRPr="00271576">
        <w:rPr>
          <w:rFonts w:asciiTheme="minorHAnsi" w:hAnsiTheme="minorHAnsi" w:cstheme="minorHAnsi"/>
          <w:kern w:val="1"/>
          <w:sz w:val="20"/>
          <w:szCs w:val="20"/>
          <w:lang w:val="pl-PL"/>
        </w:rPr>
        <w:t xml:space="preserve"> </w:t>
      </w:r>
      <w:r w:rsidRPr="00271576">
        <w:rPr>
          <w:rFonts w:asciiTheme="minorHAnsi" w:hAnsiTheme="minorHAnsi"/>
          <w:kern w:val="1"/>
          <w:sz w:val="20"/>
          <w:szCs w:val="20"/>
          <w:lang w:val="pl-PL"/>
        </w:rPr>
        <w:t>roku pomiędzy:</w:t>
      </w:r>
    </w:p>
    <w:p w14:paraId="6C518911" w14:textId="51AC53DC" w:rsidR="00A84B83" w:rsidRPr="00271576" w:rsidRDefault="009A31A3" w:rsidP="00786350">
      <w:pPr>
        <w:pStyle w:val="Parties"/>
        <w:tabs>
          <w:tab w:val="clear" w:pos="680"/>
          <w:tab w:val="num" w:pos="1331"/>
        </w:tabs>
        <w:ind w:left="1331"/>
        <w:rPr>
          <w:rFonts w:asciiTheme="minorHAnsi" w:hAnsiTheme="minorHAnsi"/>
          <w:sz w:val="20"/>
          <w:szCs w:val="20"/>
          <w:lang w:val="pl-PL"/>
        </w:rPr>
      </w:pPr>
      <w:bookmarkStart w:id="1" w:name="_Ref139855443"/>
      <w:bookmarkStart w:id="2" w:name="_Ref140643160"/>
      <w:bookmarkStart w:id="3" w:name="_Hlk15901458"/>
      <w:bookmarkStart w:id="4" w:name="_Ref337819915"/>
      <w:r w:rsidRPr="00271576">
        <w:rPr>
          <w:rFonts w:asciiTheme="minorHAnsi" w:hAnsiTheme="minorHAnsi"/>
          <w:b/>
          <w:bCs/>
          <w:sz w:val="20"/>
          <w:szCs w:val="20"/>
          <w:lang w:val="pl-PL"/>
        </w:rPr>
        <w:t>BIOCELTIX SPÓŁKA AKCYJNA</w:t>
      </w:r>
      <w:r w:rsidRPr="00271576">
        <w:rPr>
          <w:rFonts w:asciiTheme="minorHAnsi" w:hAnsiTheme="minorHAnsi"/>
          <w:sz w:val="20"/>
          <w:szCs w:val="20"/>
          <w:lang w:val="pl-PL"/>
        </w:rPr>
        <w:t xml:space="preserve"> z siedzibą we Wrocławiu (51–317), przy ul. Bierutowskiej 57–59, posiadającą REGON: 364963245, NIP: 8992794360, o kapitale zakładowym w wysokości 492.446,80 PLN (w pełni opłaconym), wpisaną do Rejestru Przedsiębiorców Krajowego Rejestru Sądowego prowadzonego przez Sąd Rejonowy Wrocławia Fabrycznej we Wrocławiu, VI Wydział Gospodarczy Krajowego Rejestru Sądowego pod numerem KRS 0000744521 („</w:t>
      </w:r>
      <w:r w:rsidRPr="00271576">
        <w:rPr>
          <w:rFonts w:asciiTheme="minorHAnsi" w:hAnsiTheme="minorHAnsi"/>
          <w:b/>
          <w:bCs/>
          <w:sz w:val="20"/>
          <w:szCs w:val="20"/>
          <w:lang w:val="pl-PL"/>
        </w:rPr>
        <w:t>Bioceltix</w:t>
      </w:r>
      <w:r w:rsidRPr="00271576">
        <w:rPr>
          <w:rFonts w:asciiTheme="minorHAnsi" w:hAnsiTheme="minorHAnsi"/>
          <w:sz w:val="20"/>
          <w:szCs w:val="20"/>
          <w:lang w:val="pl-PL"/>
        </w:rPr>
        <w:t>” lub „</w:t>
      </w:r>
      <w:r w:rsidRPr="00271576">
        <w:rPr>
          <w:rFonts w:asciiTheme="minorHAnsi" w:hAnsiTheme="minorHAnsi"/>
          <w:b/>
          <w:bCs/>
          <w:sz w:val="20"/>
          <w:szCs w:val="20"/>
          <w:lang w:val="pl-PL"/>
        </w:rPr>
        <w:t>Inwestor</w:t>
      </w:r>
      <w:r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reprezentowaną przez </w:t>
      </w:r>
      <w:bookmarkEnd w:id="1"/>
      <w:bookmarkEnd w:id="2"/>
      <w:bookmarkEnd w:id="3"/>
      <w:r w:rsidRPr="00271576">
        <w:rPr>
          <w:rFonts w:asciiTheme="minorHAnsi" w:hAnsiTheme="minorHAnsi"/>
          <w:sz w:val="20"/>
          <w:szCs w:val="20"/>
          <w:lang w:val="pl-PL"/>
        </w:rPr>
        <w:t xml:space="preserve">Łukasza Bzdziona </w:t>
      </w:r>
      <w:r w:rsidR="00C12EEB" w:rsidRPr="00271576">
        <w:rPr>
          <w:rFonts w:asciiTheme="minorHAnsi" w:hAnsiTheme="minorHAnsi"/>
          <w:sz w:val="20"/>
          <w:szCs w:val="20"/>
          <w:lang w:val="pl-PL"/>
        </w:rPr>
        <w:t xml:space="preserve">– </w:t>
      </w:r>
      <w:r w:rsidRPr="00271576">
        <w:rPr>
          <w:rFonts w:asciiTheme="minorHAnsi" w:hAnsiTheme="minorHAnsi"/>
          <w:sz w:val="20"/>
          <w:szCs w:val="20"/>
          <w:lang w:val="pl-PL"/>
        </w:rPr>
        <w:t xml:space="preserve">Prezesa </w:t>
      </w:r>
      <w:r w:rsidR="00C12EEB" w:rsidRPr="00271576">
        <w:rPr>
          <w:rFonts w:asciiTheme="minorHAnsi" w:hAnsiTheme="minorHAnsi"/>
          <w:sz w:val="20"/>
          <w:szCs w:val="20"/>
          <w:lang w:val="pl-PL"/>
        </w:rPr>
        <w:t xml:space="preserve">Zarządu </w:t>
      </w:r>
      <w:r w:rsidR="009746EB" w:rsidRPr="00271576">
        <w:rPr>
          <w:rFonts w:asciiTheme="minorHAnsi" w:hAnsiTheme="minorHAnsi"/>
          <w:sz w:val="20"/>
          <w:szCs w:val="20"/>
          <w:lang w:val="pl-PL"/>
        </w:rPr>
        <w:t xml:space="preserve">oraz </w:t>
      </w:r>
      <w:r w:rsidRPr="00271576">
        <w:rPr>
          <w:rFonts w:asciiTheme="minorHAnsi" w:hAnsiTheme="minorHAnsi"/>
          <w:sz w:val="20"/>
          <w:szCs w:val="20"/>
          <w:lang w:val="pl-PL"/>
        </w:rPr>
        <w:t xml:space="preserve">Pawła Wielgusa </w:t>
      </w:r>
      <w:r w:rsidR="009746EB" w:rsidRPr="00271576">
        <w:rPr>
          <w:rFonts w:asciiTheme="minorHAnsi" w:hAnsiTheme="minorHAnsi"/>
          <w:sz w:val="20"/>
          <w:szCs w:val="20"/>
          <w:lang w:val="pl-PL"/>
        </w:rPr>
        <w:t>– Członka Zarządu</w:t>
      </w:r>
      <w:r w:rsidR="00562094" w:rsidRPr="00271576">
        <w:rPr>
          <w:rFonts w:asciiTheme="minorHAnsi" w:hAnsiTheme="minorHAnsi"/>
          <w:sz w:val="20"/>
          <w:szCs w:val="20"/>
          <w:lang w:val="pl-PL"/>
        </w:rPr>
        <w:t>,</w:t>
      </w:r>
      <w:r w:rsidR="00A84B83" w:rsidRPr="00271576">
        <w:rPr>
          <w:rFonts w:asciiTheme="minorHAnsi" w:hAnsiTheme="minorHAnsi"/>
          <w:kern w:val="1"/>
          <w:sz w:val="20"/>
          <w:szCs w:val="20"/>
          <w:lang w:val="pl-PL"/>
        </w:rPr>
        <w:t xml:space="preserve"> </w:t>
      </w:r>
      <w:r w:rsidR="00562094" w:rsidRPr="00271576">
        <w:rPr>
          <w:rFonts w:asciiTheme="minorHAnsi" w:hAnsiTheme="minorHAnsi"/>
          <w:kern w:val="1"/>
          <w:sz w:val="20"/>
          <w:szCs w:val="20"/>
          <w:lang w:val="pl-PL"/>
        </w:rPr>
        <w:t xml:space="preserve">uprawnionych do łącznej reprezentacji spółki zgodnie z informacją odpowiadającą odpisowi aktualnemu z rejestru przedsiębiorców stanowiącą </w:t>
      </w:r>
      <w:r w:rsidR="00A84B83" w:rsidRPr="00271576">
        <w:rPr>
          <w:rFonts w:asciiTheme="minorHAnsi" w:hAnsiTheme="minorHAnsi"/>
          <w:b/>
          <w:kern w:val="1"/>
          <w:sz w:val="20"/>
          <w:szCs w:val="20"/>
          <w:lang w:val="pl-PL"/>
        </w:rPr>
        <w:t>Załącznik A</w:t>
      </w:r>
      <w:r w:rsidR="00A84B83" w:rsidRPr="00271576">
        <w:rPr>
          <w:rFonts w:asciiTheme="minorHAnsi" w:hAnsiTheme="minorHAnsi"/>
          <w:kern w:val="1"/>
          <w:sz w:val="20"/>
          <w:szCs w:val="20"/>
          <w:lang w:val="pl-PL"/>
        </w:rPr>
        <w:t xml:space="preserve"> do Umowy, </w:t>
      </w:r>
    </w:p>
    <w:p w14:paraId="0F044984" w14:textId="0652504C" w:rsidR="00A84B83" w:rsidRPr="00271576" w:rsidRDefault="00A84B83" w:rsidP="00786350">
      <w:pPr>
        <w:pStyle w:val="Parties"/>
        <w:numPr>
          <w:ilvl w:val="0"/>
          <w:numId w:val="0"/>
        </w:numPr>
        <w:ind w:left="1331"/>
        <w:rPr>
          <w:rFonts w:asciiTheme="minorHAnsi" w:hAnsiTheme="minorHAnsi"/>
          <w:sz w:val="20"/>
          <w:szCs w:val="20"/>
          <w:lang w:val="pl-PL"/>
        </w:rPr>
      </w:pPr>
      <w:r w:rsidRPr="00271576">
        <w:rPr>
          <w:rFonts w:asciiTheme="minorHAnsi" w:hAnsiTheme="minorHAnsi"/>
          <w:sz w:val="20"/>
          <w:szCs w:val="20"/>
          <w:lang w:val="pl-PL"/>
        </w:rPr>
        <w:t>oraz</w:t>
      </w:r>
      <w:bookmarkEnd w:id="4"/>
    </w:p>
    <w:p w14:paraId="3284F5A4" w14:textId="56CA6A66" w:rsidR="00A84B83" w:rsidRPr="00271576" w:rsidRDefault="00562094" w:rsidP="00786350">
      <w:pPr>
        <w:pStyle w:val="Parties"/>
        <w:tabs>
          <w:tab w:val="clear" w:pos="680"/>
          <w:tab w:val="num" w:pos="1331"/>
        </w:tabs>
        <w:ind w:left="1331"/>
        <w:rPr>
          <w:rFonts w:asciiTheme="minorHAnsi" w:hAnsiTheme="minorHAnsi"/>
          <w:sz w:val="20"/>
          <w:szCs w:val="20"/>
          <w:lang w:val="pl-PL"/>
        </w:rPr>
      </w:pPr>
      <w:r w:rsidRPr="00271576">
        <w:rPr>
          <w:rFonts w:asciiTheme="minorHAnsi" w:hAnsiTheme="minorHAnsi"/>
          <w:b/>
          <w:bCs/>
          <w:sz w:val="20"/>
          <w:szCs w:val="20"/>
          <w:lang w:val="pl-PL"/>
        </w:rPr>
        <w:t>[_]</w:t>
      </w:r>
      <w:r w:rsidRPr="00271576">
        <w:rPr>
          <w:rFonts w:asciiTheme="minorHAnsi" w:hAnsiTheme="minorHAnsi"/>
          <w:sz w:val="20"/>
          <w:szCs w:val="20"/>
          <w:lang w:val="pl-PL"/>
        </w:rPr>
        <w:t>, z siedzibą w [_] (kod pocztowy), przy ul. [_], posiadającą NIP: [_] i REGON [_], o kapitale zakładowym w wysokości [_],00 PLN, wpisaną do Rejestru Przedsiębiorców Krajowego Rejestru Sądowego prowadzonego przez Sąd Rejonowy w [_], [_] Wydział Gospodarczy Krajowego Rejestru Sądowego pod numerem KRS [_], („</w:t>
      </w:r>
      <w:r w:rsidRPr="00271576">
        <w:rPr>
          <w:rFonts w:asciiTheme="minorHAnsi" w:hAnsiTheme="minorHAnsi"/>
          <w:b/>
          <w:bCs/>
          <w:sz w:val="20"/>
          <w:szCs w:val="20"/>
          <w:lang w:val="pl-PL"/>
        </w:rPr>
        <w:t>Inwestor Zastępczy</w:t>
      </w:r>
      <w:r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reprezentowaną przez </w:t>
      </w:r>
      <w:r w:rsidRPr="00271576">
        <w:rPr>
          <w:rFonts w:asciiTheme="majorHAnsi" w:hAnsiTheme="majorHAnsi"/>
          <w:kern w:val="1"/>
          <w:sz w:val="20"/>
          <w:szCs w:val="20"/>
          <w:lang w:val="pl-PL"/>
        </w:rPr>
        <w:t xml:space="preserve">[_] </w:t>
      </w:r>
      <w:r w:rsidRPr="00271576">
        <w:rPr>
          <w:rFonts w:asciiTheme="minorHAnsi" w:hAnsiTheme="minorHAnsi"/>
          <w:sz w:val="20"/>
          <w:szCs w:val="20"/>
          <w:lang w:val="pl-PL"/>
        </w:rPr>
        <w:t>–</w:t>
      </w:r>
      <w:r w:rsidRPr="00271576">
        <w:rPr>
          <w:rFonts w:asciiTheme="minorHAnsi" w:hAnsiTheme="minorHAnsi" w:cstheme="minorHAnsi"/>
          <w:kern w:val="1"/>
          <w:sz w:val="20"/>
          <w:szCs w:val="20"/>
          <w:lang w:val="pl-PL"/>
        </w:rPr>
        <w:t xml:space="preserve"> [_]</w:t>
      </w:r>
      <w:r w:rsidR="00A84B83" w:rsidRPr="00271576">
        <w:rPr>
          <w:rFonts w:asciiTheme="minorHAnsi" w:hAnsiTheme="minorHAnsi"/>
          <w:kern w:val="1"/>
          <w:sz w:val="20"/>
          <w:szCs w:val="20"/>
          <w:lang w:val="pl-PL"/>
        </w:rPr>
        <w:t xml:space="preserve">, </w:t>
      </w:r>
      <w:bookmarkStart w:id="5" w:name="_Toc129495712"/>
      <w:bookmarkStart w:id="6" w:name="_Toc129576605"/>
      <w:bookmarkStart w:id="7" w:name="_Toc140548069"/>
      <w:r w:rsidRPr="00271576">
        <w:rPr>
          <w:rFonts w:asciiTheme="minorHAnsi" w:hAnsiTheme="minorHAnsi"/>
          <w:kern w:val="1"/>
          <w:sz w:val="20"/>
          <w:szCs w:val="20"/>
          <w:lang w:val="pl-PL"/>
        </w:rPr>
        <w:t xml:space="preserve">uprawnionego do samodzielnej reprezentacji spółki zgodnie z informacją odpowiadającą odpisowi aktualnemu z rejestru przedsiębiorców stanowiącą </w:t>
      </w:r>
      <w:r w:rsidR="00A84B83" w:rsidRPr="00271576">
        <w:rPr>
          <w:rFonts w:asciiTheme="minorHAnsi" w:hAnsiTheme="minorHAnsi"/>
          <w:b/>
          <w:kern w:val="1"/>
          <w:sz w:val="20"/>
          <w:szCs w:val="20"/>
          <w:lang w:val="pl-PL"/>
        </w:rPr>
        <w:t>Załącznik B</w:t>
      </w:r>
      <w:r w:rsidR="00A84B83" w:rsidRPr="00271576">
        <w:rPr>
          <w:rFonts w:asciiTheme="minorHAnsi" w:hAnsiTheme="minorHAnsi"/>
          <w:kern w:val="1"/>
          <w:sz w:val="20"/>
          <w:szCs w:val="20"/>
          <w:lang w:val="pl-PL"/>
        </w:rPr>
        <w:t xml:space="preserve"> do Umowy</w:t>
      </w:r>
      <w:r w:rsidR="00A84B83" w:rsidRPr="00271576">
        <w:rPr>
          <w:rFonts w:asciiTheme="minorHAnsi" w:hAnsiTheme="minorHAnsi"/>
          <w:sz w:val="20"/>
          <w:szCs w:val="20"/>
          <w:lang w:val="pl-PL"/>
        </w:rPr>
        <w:t>,</w:t>
      </w:r>
    </w:p>
    <w:p w14:paraId="31D06042" w14:textId="77777777" w:rsidR="00A84B83" w:rsidRPr="00271576" w:rsidRDefault="62FDA4CE" w:rsidP="62FDA4CE">
      <w:pPr>
        <w:pStyle w:val="Body1"/>
        <w:ind w:left="1331"/>
        <w:rPr>
          <w:rFonts w:asciiTheme="minorHAnsi" w:hAnsiTheme="minorHAnsi"/>
          <w:sz w:val="20"/>
          <w:szCs w:val="20"/>
          <w:lang w:val="pl-PL"/>
        </w:rPr>
      </w:pPr>
      <w:r w:rsidRPr="00271576">
        <w:rPr>
          <w:rFonts w:asciiTheme="minorHAnsi" w:hAnsiTheme="minorHAnsi"/>
          <w:sz w:val="20"/>
          <w:szCs w:val="20"/>
          <w:lang w:val="pl-PL"/>
        </w:rPr>
        <w:t>łącznie dalej zwanymi „</w:t>
      </w:r>
      <w:r w:rsidRPr="00271576">
        <w:rPr>
          <w:rFonts w:asciiTheme="minorHAnsi" w:hAnsiTheme="minorHAnsi"/>
          <w:b/>
          <w:bCs/>
          <w:sz w:val="20"/>
          <w:szCs w:val="20"/>
          <w:lang w:val="pl-PL"/>
        </w:rPr>
        <w:t>Stronami</w:t>
      </w:r>
      <w:r w:rsidRPr="00271576">
        <w:rPr>
          <w:rFonts w:asciiTheme="minorHAnsi" w:hAnsiTheme="minorHAnsi"/>
          <w:sz w:val="20"/>
          <w:szCs w:val="20"/>
          <w:lang w:val="pl-PL"/>
        </w:rPr>
        <w:t>”, a osobno „</w:t>
      </w:r>
      <w:r w:rsidRPr="00271576">
        <w:rPr>
          <w:rFonts w:asciiTheme="minorHAnsi" w:hAnsiTheme="minorHAnsi"/>
          <w:b/>
          <w:bCs/>
          <w:sz w:val="20"/>
          <w:szCs w:val="20"/>
          <w:lang w:val="pl-PL"/>
        </w:rPr>
        <w:t>Stroną</w:t>
      </w:r>
      <w:r w:rsidRPr="00271576">
        <w:rPr>
          <w:rFonts w:asciiTheme="minorHAnsi" w:hAnsiTheme="minorHAnsi"/>
          <w:sz w:val="20"/>
          <w:szCs w:val="20"/>
          <w:lang w:val="pl-PL"/>
        </w:rPr>
        <w:t xml:space="preserve">”. </w:t>
      </w:r>
    </w:p>
    <w:p w14:paraId="220988FD" w14:textId="77777777" w:rsidR="00A84B83" w:rsidRPr="00271576" w:rsidRDefault="00A84B83" w:rsidP="00786350">
      <w:pPr>
        <w:autoSpaceDE w:val="0"/>
        <w:autoSpaceDN w:val="0"/>
        <w:adjustRightInd w:val="0"/>
        <w:spacing w:line="240" w:lineRule="auto"/>
        <w:ind w:left="651"/>
        <w:jc w:val="left"/>
        <w:rPr>
          <w:rFonts w:asciiTheme="minorHAnsi" w:hAnsiTheme="minorHAnsi"/>
          <w:b/>
          <w:color w:val="000000"/>
          <w:sz w:val="20"/>
          <w:szCs w:val="20"/>
          <w:lang w:val="pl-PL"/>
        </w:rPr>
      </w:pPr>
      <w:bookmarkStart w:id="8" w:name="_Toc168798115"/>
      <w:bookmarkStart w:id="9" w:name="_Toc337806537"/>
      <w:bookmarkStart w:id="10" w:name="_Toc443033876"/>
      <w:r w:rsidRPr="00271576">
        <w:rPr>
          <w:rFonts w:asciiTheme="minorHAnsi" w:hAnsiTheme="minorHAnsi"/>
          <w:b/>
          <w:color w:val="000000"/>
          <w:sz w:val="20"/>
          <w:szCs w:val="20"/>
          <w:lang w:val="pl-PL"/>
        </w:rPr>
        <w:t>ZWAŻYWSZY, ŻE:</w:t>
      </w:r>
    </w:p>
    <w:p w14:paraId="62D9108C" w14:textId="77777777" w:rsidR="00A84B83" w:rsidRPr="00271576" w:rsidRDefault="00A84B83" w:rsidP="00786350">
      <w:pPr>
        <w:autoSpaceDE w:val="0"/>
        <w:autoSpaceDN w:val="0"/>
        <w:adjustRightInd w:val="0"/>
        <w:spacing w:line="240" w:lineRule="auto"/>
        <w:ind w:left="651"/>
        <w:jc w:val="left"/>
        <w:rPr>
          <w:rFonts w:asciiTheme="minorHAnsi" w:hAnsiTheme="minorHAnsi"/>
          <w:b/>
          <w:color w:val="000000"/>
          <w:sz w:val="20"/>
          <w:szCs w:val="20"/>
          <w:lang w:val="pl-PL"/>
        </w:rPr>
      </w:pPr>
    </w:p>
    <w:p w14:paraId="3C5CC55E" w14:textId="29377745" w:rsidR="00A84B83" w:rsidRPr="00271576" w:rsidRDefault="00562094" w:rsidP="00786350">
      <w:pPr>
        <w:pStyle w:val="Recitals"/>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Inwestor</w:t>
      </w:r>
      <w:r w:rsidR="00A84B83" w:rsidRPr="00271576">
        <w:rPr>
          <w:rFonts w:asciiTheme="minorHAnsi" w:hAnsiTheme="minorHAnsi"/>
          <w:sz w:val="20"/>
          <w:szCs w:val="20"/>
          <w:lang w:val="pl-PL"/>
        </w:rPr>
        <w:t xml:space="preserve"> </w:t>
      </w:r>
      <w:r w:rsidR="008211C8">
        <w:rPr>
          <w:rFonts w:asciiTheme="minorHAnsi" w:hAnsiTheme="minorHAnsi"/>
          <w:sz w:val="20"/>
          <w:szCs w:val="20"/>
          <w:lang w:val="pl-PL"/>
        </w:rPr>
        <w:t>zawarł</w:t>
      </w:r>
      <w:r w:rsidRPr="00271576">
        <w:rPr>
          <w:rFonts w:asciiTheme="minorHAnsi" w:hAnsiTheme="minorHAnsi"/>
          <w:sz w:val="20"/>
          <w:szCs w:val="20"/>
          <w:lang w:val="pl-PL"/>
        </w:rPr>
        <w:t xml:space="preserve"> z </w:t>
      </w:r>
      <w:r w:rsidR="008211C8">
        <w:rPr>
          <w:rFonts w:asciiTheme="minorHAnsi" w:hAnsiTheme="minorHAnsi"/>
          <w:sz w:val="20"/>
          <w:szCs w:val="20"/>
          <w:lang w:val="pl-PL"/>
        </w:rPr>
        <w:t>W</w:t>
      </w:r>
      <w:r w:rsidRPr="00271576">
        <w:rPr>
          <w:rFonts w:asciiTheme="minorHAnsi" w:hAnsiTheme="minorHAnsi"/>
          <w:sz w:val="20"/>
          <w:szCs w:val="20"/>
          <w:lang w:val="pl-PL"/>
        </w:rPr>
        <w:t xml:space="preserve">łaścicielem Umowę Najmu </w:t>
      </w:r>
      <w:r w:rsidR="00A84B83" w:rsidRPr="00271576">
        <w:rPr>
          <w:rFonts w:asciiTheme="minorHAnsi" w:hAnsiTheme="minorHAnsi"/>
          <w:sz w:val="20"/>
          <w:szCs w:val="20"/>
          <w:lang w:val="pl-PL"/>
        </w:rPr>
        <w:t xml:space="preserve">w celu realizacji </w:t>
      </w:r>
      <w:r w:rsidRPr="00271576">
        <w:rPr>
          <w:rFonts w:asciiTheme="minorHAnsi" w:hAnsiTheme="minorHAnsi"/>
          <w:sz w:val="20"/>
          <w:szCs w:val="20"/>
          <w:lang w:val="pl-PL"/>
        </w:rPr>
        <w:t>Inwestycji</w:t>
      </w:r>
      <w:r w:rsidR="00A84B83" w:rsidRPr="00271576">
        <w:rPr>
          <w:rFonts w:asciiTheme="minorHAnsi" w:hAnsiTheme="minorHAnsi"/>
          <w:sz w:val="20"/>
          <w:szCs w:val="20"/>
          <w:lang w:val="pl-PL"/>
        </w:rPr>
        <w:t>;</w:t>
      </w:r>
    </w:p>
    <w:p w14:paraId="4E0C8050" w14:textId="277FA05F" w:rsidR="00A84B83" w:rsidRPr="00271576" w:rsidRDefault="00562094" w:rsidP="00786350">
      <w:pPr>
        <w:pStyle w:val="Recitals"/>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Inwestor chce powierzyć Inwestorowi Zastępczemu realizację Inwestycji, zorganizowanie i przeprowadzenie procesu budowy, nadzór i zarządzanie budową Inwestycji oraz przeprowadzenie innych niezbędnych czynności, a Inwestor Zastępczy zamierza powyższe zlecenie przyjąć</w:t>
      </w:r>
      <w:r w:rsidR="00A84B83" w:rsidRPr="00271576">
        <w:rPr>
          <w:rFonts w:asciiTheme="minorHAnsi" w:hAnsiTheme="minorHAnsi"/>
          <w:sz w:val="20"/>
          <w:szCs w:val="20"/>
          <w:lang w:val="pl-PL"/>
        </w:rPr>
        <w:t>;</w:t>
      </w:r>
    </w:p>
    <w:p w14:paraId="50A35CBF" w14:textId="50514BB8" w:rsidR="00A84B83" w:rsidRPr="00271576" w:rsidRDefault="00562094" w:rsidP="00786350">
      <w:pPr>
        <w:pStyle w:val="Recitals"/>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 xml:space="preserve">Inwestor Zastępczy </w:t>
      </w:r>
      <w:r w:rsidR="00A84B83" w:rsidRPr="00271576">
        <w:rPr>
          <w:rFonts w:asciiTheme="minorHAnsi" w:hAnsiTheme="minorHAnsi"/>
          <w:sz w:val="20"/>
          <w:szCs w:val="20"/>
          <w:lang w:val="pl-PL"/>
        </w:rPr>
        <w:t>posiada doświadczenie, zasoby i know-how niezbędne do prowadzenia Inwestycji oraz wykonywania swoich obowiązków na podstawie niniejszej Umowy;</w:t>
      </w:r>
    </w:p>
    <w:p w14:paraId="2629E381" w14:textId="5A085526" w:rsidR="00A84B83" w:rsidRPr="00271576" w:rsidRDefault="00562094" w:rsidP="00786350">
      <w:pPr>
        <w:pStyle w:val="Recitals"/>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 xml:space="preserve">Inwestor Zastępczy </w:t>
      </w:r>
      <w:r w:rsidR="00A84B83" w:rsidRPr="00271576">
        <w:rPr>
          <w:rFonts w:asciiTheme="minorHAnsi" w:hAnsiTheme="minorHAnsi"/>
          <w:sz w:val="20"/>
          <w:szCs w:val="20"/>
          <w:lang w:val="pl-PL"/>
        </w:rPr>
        <w:t>dokonał oceny Projektu Inwestycyjnego i według jego opinii na dzień zawarcia Umowy, Projekt Inwestycyjny powinien zakończyć się zgodnie z harmonogramem oraz budżetem określonymi w Umowie;</w:t>
      </w:r>
    </w:p>
    <w:p w14:paraId="300996B8" w14:textId="48F02055" w:rsidR="00A84B83" w:rsidRPr="00271576" w:rsidRDefault="00562094" w:rsidP="00786350">
      <w:pPr>
        <w:pStyle w:val="Recitals"/>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 xml:space="preserve">Inwestor Zastępczy </w:t>
      </w:r>
      <w:r w:rsidR="00A84B83" w:rsidRPr="00271576">
        <w:rPr>
          <w:rFonts w:asciiTheme="minorHAnsi" w:hAnsiTheme="minorHAnsi"/>
          <w:sz w:val="20"/>
          <w:szCs w:val="20"/>
          <w:lang w:val="pl-PL"/>
        </w:rPr>
        <w:t>z należyt</w:t>
      </w:r>
      <w:r w:rsidR="0043381B">
        <w:rPr>
          <w:rFonts w:asciiTheme="minorHAnsi" w:hAnsiTheme="minorHAnsi"/>
          <w:sz w:val="20"/>
          <w:szCs w:val="20"/>
          <w:lang w:val="pl-PL"/>
        </w:rPr>
        <w:t>ą</w:t>
      </w:r>
      <w:r w:rsidR="00A84B83" w:rsidRPr="00271576">
        <w:rPr>
          <w:rFonts w:asciiTheme="minorHAnsi" w:hAnsiTheme="minorHAnsi"/>
          <w:sz w:val="20"/>
          <w:szCs w:val="20"/>
          <w:lang w:val="pl-PL"/>
        </w:rPr>
        <w:t xml:space="preserve"> starannością będzie świadczyć usługi </w:t>
      </w:r>
      <w:r w:rsidRPr="00271576">
        <w:rPr>
          <w:rFonts w:asciiTheme="minorHAnsi" w:hAnsiTheme="minorHAnsi"/>
          <w:sz w:val="20"/>
          <w:szCs w:val="20"/>
          <w:lang w:val="pl-PL"/>
        </w:rPr>
        <w:t>zastępstwa inwestycyjnego</w:t>
      </w:r>
      <w:r w:rsidR="00A84B83" w:rsidRPr="00271576">
        <w:rPr>
          <w:rFonts w:asciiTheme="minorHAnsi" w:hAnsiTheme="minorHAnsi"/>
          <w:sz w:val="20"/>
          <w:szCs w:val="20"/>
          <w:lang w:val="pl-PL"/>
        </w:rPr>
        <w:t>, obejmujące usługi związane z</w:t>
      </w:r>
      <w:r w:rsidRPr="00271576">
        <w:rPr>
          <w:rFonts w:asciiTheme="minorHAnsi" w:hAnsiTheme="minorHAnsi"/>
          <w:sz w:val="20"/>
          <w:szCs w:val="20"/>
          <w:lang w:val="pl-PL"/>
        </w:rPr>
        <w:t xml:space="preserve"> przygotowaniem do</w:t>
      </w:r>
      <w:r w:rsidR="00A84B83" w:rsidRPr="00271576">
        <w:rPr>
          <w:rFonts w:asciiTheme="minorHAnsi" w:hAnsiTheme="minorHAnsi"/>
          <w:sz w:val="20"/>
          <w:szCs w:val="20"/>
          <w:lang w:val="pl-PL"/>
        </w:rPr>
        <w:t xml:space="preserve"> wybor</w:t>
      </w:r>
      <w:r w:rsidRPr="00271576">
        <w:rPr>
          <w:rFonts w:asciiTheme="minorHAnsi" w:hAnsiTheme="minorHAnsi"/>
          <w:sz w:val="20"/>
          <w:szCs w:val="20"/>
          <w:lang w:val="pl-PL"/>
        </w:rPr>
        <w:t>u</w:t>
      </w:r>
      <w:r w:rsidR="00A84B83" w:rsidRPr="00271576">
        <w:rPr>
          <w:rFonts w:asciiTheme="minorHAnsi" w:hAnsiTheme="minorHAnsi"/>
          <w:sz w:val="20"/>
          <w:szCs w:val="20"/>
          <w:lang w:val="pl-PL"/>
        </w:rPr>
        <w:t xml:space="preserve"> i koordynacją prac Wykonawc</w:t>
      </w:r>
      <w:r w:rsidR="000108B6">
        <w:rPr>
          <w:rFonts w:asciiTheme="minorHAnsi" w:hAnsiTheme="minorHAnsi"/>
          <w:sz w:val="20"/>
          <w:szCs w:val="20"/>
          <w:lang w:val="pl-PL"/>
        </w:rPr>
        <w:t>ów</w:t>
      </w:r>
      <w:r w:rsidR="00A84B83" w:rsidRPr="00271576">
        <w:rPr>
          <w:rFonts w:asciiTheme="minorHAnsi" w:hAnsiTheme="minorHAnsi"/>
          <w:sz w:val="20"/>
          <w:szCs w:val="20"/>
          <w:lang w:val="pl-PL"/>
        </w:rPr>
        <w:t xml:space="preserve"> oraz innych prac związanych z projektowaniem, budową i oddaniem Inwestycji zgodnie z postanowieniami niniejszej Umowy i Planów i Specyfikacji</w:t>
      </w:r>
      <w:r w:rsidR="00EE761C"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a w szczególności Umowy Najmu</w:t>
      </w:r>
      <w:r w:rsidRPr="00271576">
        <w:rPr>
          <w:rFonts w:asciiTheme="minorHAnsi" w:hAnsiTheme="minorHAnsi"/>
          <w:sz w:val="20"/>
          <w:szCs w:val="20"/>
          <w:lang w:val="pl-PL"/>
        </w:rPr>
        <w:t>;</w:t>
      </w:r>
    </w:p>
    <w:p w14:paraId="26A9AB82" w14:textId="1B2473D8" w:rsidR="00562094" w:rsidRPr="00271576" w:rsidRDefault="00562094" w:rsidP="00786350">
      <w:pPr>
        <w:pStyle w:val="Recitals"/>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zawarcie Umowy jest wykonaniem złożonej przez Inwestora Zastępczego oferty w odpowiedzi na przeprowadzone przez Inwestora postępowanie przetargowe;</w:t>
      </w:r>
    </w:p>
    <w:p w14:paraId="7AE7D5ED" w14:textId="4CBEF054" w:rsidR="00A84B83" w:rsidRPr="00271576" w:rsidRDefault="00A84B83" w:rsidP="00786350">
      <w:pPr>
        <w:pStyle w:val="Level1"/>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lastRenderedPageBreak/>
        <w:t>DEFINICJE I WYKŁADNIA</w:t>
      </w:r>
      <w:bookmarkEnd w:id="5"/>
      <w:bookmarkEnd w:id="6"/>
      <w:bookmarkEnd w:id="7"/>
      <w:bookmarkEnd w:id="8"/>
      <w:bookmarkEnd w:id="9"/>
      <w:bookmarkEnd w:id="10"/>
    </w:p>
    <w:p w14:paraId="2B06D112" w14:textId="77777777" w:rsidR="00A84B83" w:rsidRPr="00271576" w:rsidRDefault="00A84B83" w:rsidP="00786350">
      <w:pPr>
        <w:pStyle w:val="Level2"/>
        <w:keepNext/>
        <w:tabs>
          <w:tab w:val="clear" w:pos="680"/>
          <w:tab w:val="num" w:pos="1331"/>
        </w:tabs>
        <w:ind w:left="1331"/>
        <w:rPr>
          <w:rFonts w:asciiTheme="minorHAnsi" w:hAnsiTheme="minorHAnsi"/>
          <w:sz w:val="20"/>
          <w:szCs w:val="20"/>
          <w:lang w:val="pl-PL"/>
        </w:rPr>
      </w:pPr>
      <w:r w:rsidRPr="00271576">
        <w:rPr>
          <w:rFonts w:asciiTheme="minorHAnsi" w:hAnsiTheme="minorHAnsi"/>
          <w:sz w:val="20"/>
          <w:szCs w:val="20"/>
          <w:lang w:val="pl-PL"/>
        </w:rPr>
        <w:t xml:space="preserve">Definicje </w:t>
      </w:r>
    </w:p>
    <w:p w14:paraId="3F8F6FA3" w14:textId="163C846A" w:rsidR="00A84B83" w:rsidRPr="00271576" w:rsidRDefault="00A84B83" w:rsidP="00786350">
      <w:pPr>
        <w:pStyle w:val="Level2"/>
        <w:tabs>
          <w:tab w:val="clear" w:pos="680"/>
          <w:tab w:val="num" w:pos="1331"/>
        </w:tabs>
        <w:ind w:left="1331"/>
        <w:rPr>
          <w:rFonts w:asciiTheme="minorHAnsi" w:hAnsiTheme="minorHAnsi"/>
          <w:b/>
          <w:sz w:val="20"/>
          <w:szCs w:val="20"/>
          <w:lang w:val="pl-PL"/>
        </w:rPr>
      </w:pPr>
      <w:bookmarkStart w:id="11" w:name="_Ref234680556"/>
      <w:r w:rsidRPr="00271576">
        <w:rPr>
          <w:rFonts w:asciiTheme="minorHAnsi" w:hAnsiTheme="minorHAnsi"/>
          <w:sz w:val="20"/>
          <w:szCs w:val="20"/>
          <w:lang w:val="pl-PL"/>
        </w:rPr>
        <w:t>W niniejszej Umowie poniższe terminy mają następujące znaczenie:</w:t>
      </w:r>
      <w:bookmarkEnd w:id="11"/>
    </w:p>
    <w:p w14:paraId="1EB4B140" w14:textId="5AED2118" w:rsidR="00A84B83" w:rsidRPr="00271576" w:rsidRDefault="00A84B83" w:rsidP="00786350">
      <w:pPr>
        <w:pStyle w:val="Level3"/>
        <w:tabs>
          <w:tab w:val="clear" w:pos="1532"/>
          <w:tab w:val="num" w:pos="2183"/>
        </w:tabs>
        <w:ind w:left="2183"/>
        <w:rPr>
          <w:rFonts w:asciiTheme="minorHAnsi" w:hAnsiTheme="minorHAnsi"/>
          <w:sz w:val="20"/>
          <w:szCs w:val="20"/>
        </w:rPr>
      </w:pPr>
      <w:bookmarkStart w:id="12" w:name="bmkStart"/>
      <w:bookmarkStart w:id="13" w:name="_Ref360028016"/>
      <w:bookmarkEnd w:id="12"/>
      <w:r w:rsidRPr="00271576">
        <w:rPr>
          <w:rFonts w:asciiTheme="minorHAnsi" w:hAnsiTheme="minorHAnsi"/>
          <w:sz w:val="20"/>
          <w:szCs w:val="20"/>
        </w:rPr>
        <w:t>„</w:t>
      </w:r>
      <w:r w:rsidRPr="00271576">
        <w:rPr>
          <w:rFonts w:asciiTheme="minorHAnsi" w:hAnsiTheme="minorHAnsi"/>
          <w:b/>
          <w:sz w:val="20"/>
          <w:szCs w:val="20"/>
        </w:rPr>
        <w:t>Budynek</w:t>
      </w:r>
      <w:r w:rsidRPr="00271576">
        <w:rPr>
          <w:rFonts w:asciiTheme="minorHAnsi" w:hAnsiTheme="minorHAnsi"/>
          <w:sz w:val="20"/>
          <w:szCs w:val="20"/>
        </w:rPr>
        <w:t>” oznacza budynek</w:t>
      </w:r>
      <w:r w:rsidR="00495D73" w:rsidRPr="00271576">
        <w:rPr>
          <w:rFonts w:asciiTheme="minorHAnsi" w:hAnsiTheme="minorHAnsi"/>
          <w:sz w:val="20"/>
          <w:szCs w:val="20"/>
        </w:rPr>
        <w:t xml:space="preserve"> nr H5</w:t>
      </w:r>
      <w:r w:rsidRPr="00271576">
        <w:rPr>
          <w:rFonts w:asciiTheme="minorHAnsi" w:hAnsiTheme="minorHAnsi"/>
          <w:sz w:val="20"/>
          <w:szCs w:val="20"/>
        </w:rPr>
        <w:t xml:space="preserve"> obejmujący </w:t>
      </w:r>
      <w:r w:rsidR="00495D73" w:rsidRPr="00271576">
        <w:rPr>
          <w:rFonts w:asciiTheme="minorHAnsi" w:hAnsiTheme="minorHAnsi"/>
          <w:sz w:val="20"/>
          <w:szCs w:val="20"/>
        </w:rPr>
        <w:t>Lokal</w:t>
      </w:r>
      <w:r w:rsidRPr="00271576">
        <w:rPr>
          <w:rFonts w:asciiTheme="minorHAnsi" w:hAnsiTheme="minorHAnsi"/>
          <w:sz w:val="20"/>
          <w:szCs w:val="20"/>
        </w:rPr>
        <w:t>, który ma zostać wybudowany na Gruncie</w:t>
      </w:r>
      <w:r w:rsidR="00D41A74" w:rsidRPr="00271576">
        <w:rPr>
          <w:rFonts w:asciiTheme="minorHAnsi" w:hAnsiTheme="minorHAnsi"/>
          <w:sz w:val="20"/>
          <w:szCs w:val="20"/>
        </w:rPr>
        <w:t>, stanowiący część kompleksu „Ideal Idea City Park Wrocław”</w:t>
      </w:r>
      <w:r w:rsidRPr="00271576">
        <w:rPr>
          <w:rFonts w:asciiTheme="minorHAnsi" w:hAnsiTheme="minorHAnsi"/>
          <w:sz w:val="20"/>
          <w:szCs w:val="20"/>
        </w:rPr>
        <w:t>.</w:t>
      </w:r>
    </w:p>
    <w:bookmarkEnd w:id="13"/>
    <w:p w14:paraId="40BDE06C" w14:textId="57A26214" w:rsidR="004C0ABB" w:rsidRDefault="004C0ABB" w:rsidP="00495D73">
      <w:pPr>
        <w:pStyle w:val="Level3"/>
        <w:tabs>
          <w:tab w:val="clear" w:pos="1532"/>
          <w:tab w:val="num" w:pos="2183"/>
        </w:tabs>
        <w:ind w:left="2183"/>
        <w:rPr>
          <w:rStyle w:val="Bodytext50"/>
          <w:rFonts w:asciiTheme="minorHAnsi" w:eastAsia="Arial Unicode MS" w:hAnsiTheme="minorHAnsi" w:cs="Times New Roman"/>
          <w:b w:val="0"/>
          <w:bCs w:val="0"/>
          <w:color w:val="auto"/>
          <w:sz w:val="20"/>
          <w:szCs w:val="20"/>
          <w:lang w:val="pl-PL"/>
        </w:rPr>
      </w:pPr>
      <w:r>
        <w:rPr>
          <w:rStyle w:val="Bodytext50"/>
          <w:rFonts w:asciiTheme="minorHAnsi" w:eastAsia="Arial Unicode MS" w:hAnsiTheme="minorHAnsi" w:cs="Times New Roman"/>
          <w:b w:val="0"/>
          <w:bCs w:val="0"/>
          <w:color w:val="auto"/>
          <w:sz w:val="20"/>
          <w:szCs w:val="20"/>
          <w:lang w:val="pl-PL"/>
        </w:rPr>
        <w:t>"</w:t>
      </w:r>
      <w:r>
        <w:rPr>
          <w:rStyle w:val="Bodytext50"/>
          <w:rFonts w:asciiTheme="minorHAnsi" w:eastAsia="Arial Unicode MS" w:hAnsiTheme="minorHAnsi" w:cs="Times New Roman"/>
          <w:color w:val="auto"/>
          <w:sz w:val="20"/>
          <w:szCs w:val="20"/>
          <w:lang w:val="pl-PL"/>
        </w:rPr>
        <w:t>Certyfikacja GIF</w:t>
      </w:r>
      <w:r>
        <w:rPr>
          <w:rStyle w:val="Bodytext50"/>
          <w:rFonts w:asciiTheme="minorHAnsi" w:eastAsia="Arial Unicode MS" w:hAnsiTheme="minorHAnsi" w:cs="Times New Roman"/>
          <w:b w:val="0"/>
          <w:bCs w:val="0"/>
          <w:color w:val="auto"/>
          <w:sz w:val="20"/>
          <w:szCs w:val="20"/>
          <w:lang w:val="pl-PL"/>
        </w:rPr>
        <w:t xml:space="preserve">„ oznacza </w:t>
      </w:r>
      <w:r w:rsidR="005D3090">
        <w:rPr>
          <w:rStyle w:val="Bodytext50"/>
          <w:rFonts w:asciiTheme="minorHAnsi" w:eastAsia="Arial Unicode MS" w:hAnsiTheme="minorHAnsi" w:cs="Times New Roman"/>
          <w:b w:val="0"/>
          <w:bCs w:val="0"/>
          <w:color w:val="auto"/>
          <w:sz w:val="20"/>
          <w:szCs w:val="20"/>
          <w:lang w:val="pl-PL"/>
        </w:rPr>
        <w:t>wydanie</w:t>
      </w:r>
      <w:r w:rsidR="006A1B47">
        <w:rPr>
          <w:rStyle w:val="Bodytext50"/>
          <w:rFonts w:asciiTheme="minorHAnsi" w:eastAsia="Arial Unicode MS" w:hAnsiTheme="minorHAnsi" w:cs="Times New Roman"/>
          <w:b w:val="0"/>
          <w:bCs w:val="0"/>
          <w:color w:val="auto"/>
          <w:sz w:val="20"/>
          <w:szCs w:val="20"/>
          <w:lang w:val="pl-PL"/>
        </w:rPr>
        <w:t xml:space="preserve"> certyfikatu </w:t>
      </w:r>
      <w:r w:rsidR="006A1B47" w:rsidRPr="006A1B47">
        <w:rPr>
          <w:rStyle w:val="Bodytext50"/>
          <w:rFonts w:asciiTheme="minorHAnsi" w:eastAsia="Arial Unicode MS" w:hAnsiTheme="minorHAnsi" w:cs="Times New Roman"/>
          <w:b w:val="0"/>
          <w:bCs w:val="0"/>
          <w:color w:val="auto"/>
          <w:sz w:val="20"/>
          <w:szCs w:val="20"/>
          <w:lang w:val="pl-PL"/>
        </w:rPr>
        <w:t>Dobrej Praktyki Wytwarzania</w:t>
      </w:r>
      <w:r w:rsidR="006A1B47">
        <w:rPr>
          <w:rStyle w:val="Bodytext50"/>
          <w:rFonts w:asciiTheme="minorHAnsi" w:eastAsia="Arial Unicode MS" w:hAnsiTheme="minorHAnsi" w:cs="Times New Roman"/>
          <w:b w:val="0"/>
          <w:bCs w:val="0"/>
          <w:color w:val="auto"/>
          <w:sz w:val="20"/>
          <w:szCs w:val="20"/>
          <w:lang w:val="pl-PL"/>
        </w:rPr>
        <w:t xml:space="preserve"> (</w:t>
      </w:r>
      <w:r w:rsidR="006A1B47" w:rsidRPr="006A1B47">
        <w:rPr>
          <w:rStyle w:val="Bodytext50"/>
          <w:rFonts w:asciiTheme="minorHAnsi" w:eastAsia="Arial Unicode MS" w:hAnsiTheme="minorHAnsi" w:cs="Times New Roman"/>
          <w:b w:val="0"/>
          <w:bCs w:val="0"/>
          <w:color w:val="auto"/>
          <w:sz w:val="20"/>
          <w:szCs w:val="20"/>
          <w:lang w:val="pl-PL"/>
        </w:rPr>
        <w:t>Good Manufacturing Practice</w:t>
      </w:r>
      <w:r w:rsidR="006A1B47">
        <w:rPr>
          <w:rStyle w:val="Bodytext50"/>
          <w:rFonts w:asciiTheme="minorHAnsi" w:eastAsia="Arial Unicode MS" w:hAnsiTheme="minorHAnsi" w:cs="Times New Roman"/>
          <w:b w:val="0"/>
          <w:bCs w:val="0"/>
          <w:color w:val="auto"/>
          <w:sz w:val="20"/>
          <w:szCs w:val="20"/>
          <w:lang w:val="pl-PL"/>
        </w:rPr>
        <w:t>)</w:t>
      </w:r>
      <w:r w:rsidR="005D3090">
        <w:rPr>
          <w:rStyle w:val="Bodytext50"/>
          <w:rFonts w:asciiTheme="minorHAnsi" w:eastAsia="Arial Unicode MS" w:hAnsiTheme="minorHAnsi" w:cs="Times New Roman"/>
          <w:b w:val="0"/>
          <w:bCs w:val="0"/>
          <w:color w:val="auto"/>
          <w:sz w:val="20"/>
          <w:szCs w:val="20"/>
          <w:lang w:val="pl-PL"/>
        </w:rPr>
        <w:t xml:space="preserve"> przez</w:t>
      </w:r>
      <w:r w:rsidRPr="004C0ABB">
        <w:rPr>
          <w:rStyle w:val="Bodytext50"/>
          <w:rFonts w:asciiTheme="minorHAnsi" w:eastAsia="Arial Unicode MS" w:hAnsiTheme="minorHAnsi" w:cs="Times New Roman"/>
          <w:b w:val="0"/>
          <w:bCs w:val="0"/>
          <w:color w:val="auto"/>
          <w:sz w:val="20"/>
          <w:szCs w:val="20"/>
          <w:lang w:val="pl-PL"/>
        </w:rPr>
        <w:t xml:space="preserve"> Głównego Inspektora Farmaceutycznego</w:t>
      </w:r>
      <w:r w:rsidR="006A1B47">
        <w:rPr>
          <w:rStyle w:val="Bodytext50"/>
          <w:rFonts w:asciiTheme="minorHAnsi" w:eastAsia="Arial Unicode MS" w:hAnsiTheme="minorHAnsi" w:cs="Times New Roman"/>
          <w:b w:val="0"/>
          <w:bCs w:val="0"/>
          <w:color w:val="auto"/>
          <w:sz w:val="20"/>
          <w:szCs w:val="20"/>
          <w:lang w:val="pl-PL"/>
        </w:rPr>
        <w:t>;</w:t>
      </w:r>
    </w:p>
    <w:p w14:paraId="3A88C9F8" w14:textId="703873C3" w:rsidR="00495D73" w:rsidRPr="00271576" w:rsidRDefault="00495D73" w:rsidP="00495D73">
      <w:pPr>
        <w:pStyle w:val="Level3"/>
        <w:tabs>
          <w:tab w:val="clear" w:pos="1532"/>
          <w:tab w:val="num" w:pos="2183"/>
        </w:tabs>
        <w:ind w:left="2183"/>
        <w:rPr>
          <w:rStyle w:val="Bodytext50"/>
          <w:rFonts w:asciiTheme="minorHAnsi" w:eastAsia="Arial Unicode MS" w:hAnsiTheme="minorHAnsi" w:cs="Times New Roman"/>
          <w:b w:val="0"/>
          <w:bCs w:val="0"/>
          <w:color w:val="auto"/>
          <w:sz w:val="20"/>
          <w:szCs w:val="20"/>
          <w:lang w:val="pl-PL"/>
        </w:rPr>
      </w:pPr>
      <w:r w:rsidRPr="00271576">
        <w:rPr>
          <w:rStyle w:val="Bodytext50"/>
          <w:rFonts w:asciiTheme="minorHAnsi" w:eastAsia="Arial Unicode MS" w:hAnsiTheme="minorHAnsi" w:cs="Times New Roman"/>
          <w:b w:val="0"/>
          <w:bCs w:val="0"/>
          <w:color w:val="auto"/>
          <w:sz w:val="20"/>
          <w:szCs w:val="20"/>
          <w:lang w:val="pl-PL"/>
        </w:rPr>
        <w:t>„</w:t>
      </w:r>
      <w:r w:rsidRPr="00271576">
        <w:rPr>
          <w:rStyle w:val="Bodytext50"/>
          <w:rFonts w:asciiTheme="minorHAnsi" w:eastAsia="Arial Unicode MS" w:hAnsiTheme="minorHAnsi" w:cs="Times New Roman"/>
          <w:color w:val="auto"/>
          <w:sz w:val="20"/>
          <w:szCs w:val="20"/>
          <w:lang w:val="pl-PL"/>
        </w:rPr>
        <w:t>Dokumentacja Projektowa</w:t>
      </w:r>
      <w:r w:rsidRPr="00271576">
        <w:rPr>
          <w:rStyle w:val="Bodytext50"/>
          <w:rFonts w:asciiTheme="minorHAnsi" w:eastAsia="Arial Unicode MS" w:hAnsiTheme="minorHAnsi" w:cs="Times New Roman"/>
          <w:b w:val="0"/>
          <w:bCs w:val="0"/>
          <w:color w:val="auto"/>
          <w:sz w:val="20"/>
          <w:szCs w:val="20"/>
          <w:lang w:val="pl-PL"/>
        </w:rPr>
        <w:t>” oznacza:</w:t>
      </w:r>
    </w:p>
    <w:p w14:paraId="75911A98" w14:textId="5FDCB48C" w:rsidR="00495D73" w:rsidRPr="00271576" w:rsidRDefault="00495D73" w:rsidP="00927C5D">
      <w:pPr>
        <w:pStyle w:val="Level3"/>
        <w:numPr>
          <w:ilvl w:val="0"/>
          <w:numId w:val="62"/>
        </w:numPr>
        <w:rPr>
          <w:rStyle w:val="Bodytext50"/>
          <w:rFonts w:asciiTheme="minorHAnsi" w:eastAsia="Arial Unicode MS" w:hAnsiTheme="minorHAnsi" w:cs="Times New Roman"/>
          <w:b w:val="0"/>
          <w:bCs w:val="0"/>
          <w:color w:val="auto"/>
          <w:sz w:val="20"/>
          <w:szCs w:val="20"/>
          <w:lang w:val="pl-PL"/>
        </w:rPr>
      </w:pPr>
      <w:r w:rsidRPr="00271576">
        <w:rPr>
          <w:rStyle w:val="Bodytext50"/>
          <w:rFonts w:asciiTheme="minorHAnsi" w:eastAsia="Arial Unicode MS" w:hAnsiTheme="minorHAnsi" w:cs="Times New Roman"/>
          <w:b w:val="0"/>
          <w:bCs w:val="0"/>
          <w:color w:val="auto"/>
          <w:sz w:val="20"/>
          <w:szCs w:val="20"/>
          <w:lang w:val="pl-PL"/>
        </w:rPr>
        <w:t xml:space="preserve">Projekt Koncepcyjny; oraz </w:t>
      </w:r>
    </w:p>
    <w:p w14:paraId="4C4F1F46" w14:textId="31074D15" w:rsidR="00495D73" w:rsidRPr="00271576" w:rsidRDefault="00495D73" w:rsidP="00927C5D">
      <w:pPr>
        <w:pStyle w:val="Level3"/>
        <w:numPr>
          <w:ilvl w:val="0"/>
          <w:numId w:val="62"/>
        </w:numPr>
        <w:rPr>
          <w:rStyle w:val="Bodytext50"/>
          <w:rFonts w:asciiTheme="minorHAnsi" w:eastAsia="Arial Unicode MS" w:hAnsiTheme="minorHAnsi" w:cs="Times New Roman"/>
          <w:b w:val="0"/>
          <w:bCs w:val="0"/>
          <w:color w:val="auto"/>
          <w:sz w:val="20"/>
          <w:szCs w:val="20"/>
          <w:lang w:val="pl-PL"/>
        </w:rPr>
      </w:pPr>
      <w:r w:rsidRPr="00271576">
        <w:rPr>
          <w:rStyle w:val="Bodytext50"/>
          <w:rFonts w:asciiTheme="minorHAnsi" w:eastAsia="Arial Unicode MS" w:hAnsiTheme="minorHAnsi" w:cs="Times New Roman"/>
          <w:b w:val="0"/>
          <w:bCs w:val="0"/>
          <w:color w:val="auto"/>
          <w:sz w:val="20"/>
          <w:szCs w:val="20"/>
          <w:lang w:val="pl-PL"/>
        </w:rPr>
        <w:t>Projekt Budowlany.</w:t>
      </w:r>
    </w:p>
    <w:p w14:paraId="5D98FFDB" w14:textId="6449255A" w:rsidR="00A84B83" w:rsidRPr="00271576" w:rsidRDefault="00A84B83" w:rsidP="00786350">
      <w:pPr>
        <w:pStyle w:val="Level3"/>
        <w:tabs>
          <w:tab w:val="clear" w:pos="1532"/>
          <w:tab w:val="num" w:pos="2183"/>
        </w:tabs>
        <w:ind w:left="2183"/>
        <w:rPr>
          <w:rFonts w:asciiTheme="minorHAnsi" w:hAnsiTheme="minorHAnsi"/>
          <w:sz w:val="20"/>
          <w:szCs w:val="20"/>
        </w:rPr>
      </w:pPr>
      <w:r w:rsidRPr="00271576">
        <w:rPr>
          <w:rStyle w:val="Bodytext50"/>
          <w:rFonts w:asciiTheme="minorHAnsi" w:hAnsiTheme="minorHAnsi"/>
          <w:b w:val="0"/>
          <w:sz w:val="20"/>
          <w:szCs w:val="20"/>
          <w:lang w:val="pl-PL"/>
        </w:rPr>
        <w:t>„</w:t>
      </w:r>
      <w:r w:rsidRPr="00271576">
        <w:rPr>
          <w:rStyle w:val="Bodytext50"/>
          <w:rFonts w:asciiTheme="minorHAnsi" w:hAnsiTheme="minorHAnsi"/>
          <w:sz w:val="20"/>
          <w:szCs w:val="20"/>
          <w:lang w:val="pl-PL"/>
        </w:rPr>
        <w:t>Dokumentacja Powykonawcza</w:t>
      </w:r>
      <w:r w:rsidRPr="00271576">
        <w:rPr>
          <w:rStyle w:val="Bodytext50"/>
          <w:rFonts w:asciiTheme="minorHAnsi" w:hAnsiTheme="minorHAnsi"/>
          <w:b w:val="0"/>
          <w:sz w:val="20"/>
          <w:szCs w:val="20"/>
          <w:lang w:val="pl-PL"/>
        </w:rPr>
        <w:t xml:space="preserve">” </w:t>
      </w:r>
      <w:bookmarkStart w:id="14" w:name="_Hlk174458679"/>
      <w:r w:rsidRPr="00271576">
        <w:rPr>
          <w:rStyle w:val="Bodytext5NotBold"/>
          <w:rFonts w:asciiTheme="minorHAnsi" w:hAnsiTheme="minorHAnsi"/>
          <w:b w:val="0"/>
          <w:sz w:val="20"/>
          <w:szCs w:val="20"/>
          <w:lang w:val="pl-PL"/>
        </w:rPr>
        <w:t>oznacza:</w:t>
      </w:r>
    </w:p>
    <w:bookmarkEnd w:id="14"/>
    <w:p w14:paraId="519C6ED7" w14:textId="74CF3C38" w:rsidR="00A84B83" w:rsidRPr="00271576" w:rsidRDefault="00A84B83" w:rsidP="00786350">
      <w:pPr>
        <w:pStyle w:val="Nagwek410"/>
        <w:tabs>
          <w:tab w:val="clear" w:pos="2127"/>
          <w:tab w:val="num" w:pos="2778"/>
        </w:tabs>
        <w:ind w:left="2778"/>
        <w:rPr>
          <w:rFonts w:asciiTheme="minorHAnsi" w:hAnsiTheme="minorHAnsi"/>
        </w:rPr>
      </w:pPr>
      <w:r w:rsidRPr="00271576">
        <w:rPr>
          <w:rFonts w:asciiTheme="minorHAnsi" w:hAnsiTheme="minorHAnsi"/>
        </w:rPr>
        <w:t>dokumentację powykonawczą w rozumieniu polskiego prawa budowlanego; odzwierciedlającą, co najmniej normę określoną w umowach z Wykonawcami, w tym m.in. projekty wykonawcze i rysunki, wyniki badań instalacji i maszyn zainstalowanych w obiekcie budowlanym; oraz</w:t>
      </w:r>
    </w:p>
    <w:p w14:paraId="795518BA" w14:textId="77777777" w:rsidR="00A84B83" w:rsidRPr="00271576" w:rsidRDefault="00A84B83" w:rsidP="00786350">
      <w:pPr>
        <w:pStyle w:val="Nagwek410"/>
        <w:tabs>
          <w:tab w:val="clear" w:pos="2127"/>
          <w:tab w:val="num" w:pos="2778"/>
        </w:tabs>
        <w:ind w:left="2778"/>
        <w:rPr>
          <w:rFonts w:asciiTheme="minorHAnsi" w:hAnsiTheme="minorHAnsi"/>
        </w:rPr>
      </w:pPr>
      <w:r w:rsidRPr="00271576">
        <w:rPr>
          <w:rFonts w:asciiTheme="minorHAnsi" w:hAnsiTheme="minorHAnsi"/>
        </w:rPr>
        <w:t>dziennik budowy dla Inwestycji w rozumieniu polskiego prawa budowlanego; oraz</w:t>
      </w:r>
    </w:p>
    <w:p w14:paraId="50A2839E" w14:textId="77777777" w:rsidR="00A84B83" w:rsidRPr="00271576" w:rsidRDefault="00A84B83" w:rsidP="00786350">
      <w:pPr>
        <w:pStyle w:val="Nagwek410"/>
        <w:tabs>
          <w:tab w:val="clear" w:pos="2127"/>
          <w:tab w:val="num" w:pos="2778"/>
        </w:tabs>
        <w:ind w:left="2778"/>
        <w:rPr>
          <w:rFonts w:asciiTheme="minorHAnsi" w:hAnsiTheme="minorHAnsi"/>
        </w:rPr>
      </w:pPr>
      <w:r w:rsidRPr="00271576">
        <w:rPr>
          <w:rFonts w:asciiTheme="minorHAnsi" w:hAnsiTheme="minorHAnsi"/>
        </w:rPr>
        <w:t>instrukcje obsługi i gwarancje wykonawców dotyczące urządzeń i maszyn zainstalowanych w Inwestycji; oraz</w:t>
      </w:r>
    </w:p>
    <w:p w14:paraId="05A01B8B" w14:textId="7C6F5725" w:rsidR="00A84B83" w:rsidRPr="00271576" w:rsidRDefault="00A84B83" w:rsidP="00786350">
      <w:pPr>
        <w:pStyle w:val="Nagwek410"/>
        <w:tabs>
          <w:tab w:val="clear" w:pos="2127"/>
          <w:tab w:val="num" w:pos="2778"/>
        </w:tabs>
        <w:ind w:left="2778"/>
        <w:rPr>
          <w:rFonts w:asciiTheme="minorHAnsi" w:hAnsiTheme="minorHAnsi"/>
        </w:rPr>
      </w:pPr>
      <w:r w:rsidRPr="00271576">
        <w:rPr>
          <w:rFonts w:asciiTheme="minorHAnsi" w:hAnsiTheme="minorHAnsi"/>
        </w:rPr>
        <w:t xml:space="preserve">kopie istotnej dokumentacji dotyczącej procesu budowlanego otrzymanej przez </w:t>
      </w:r>
      <w:r w:rsidR="00791D6A" w:rsidRPr="00271576">
        <w:rPr>
          <w:rFonts w:asciiTheme="minorHAnsi" w:hAnsiTheme="minorHAnsi"/>
        </w:rPr>
        <w:t>Inwestora Zastępczego</w:t>
      </w:r>
      <w:r w:rsidRPr="00271576">
        <w:rPr>
          <w:rFonts w:asciiTheme="minorHAnsi" w:hAnsiTheme="minorHAnsi"/>
        </w:rPr>
        <w:t xml:space="preserve"> od Wykonawc</w:t>
      </w:r>
      <w:r w:rsidR="007B4BC3">
        <w:rPr>
          <w:rFonts w:asciiTheme="minorHAnsi" w:hAnsiTheme="minorHAnsi"/>
        </w:rPr>
        <w:t>ów</w:t>
      </w:r>
      <w:r w:rsidRPr="00271576">
        <w:rPr>
          <w:rFonts w:asciiTheme="minorHAnsi" w:hAnsiTheme="minorHAnsi"/>
        </w:rPr>
        <w:t>.</w:t>
      </w:r>
    </w:p>
    <w:p w14:paraId="031145AE" w14:textId="7B6EDA41" w:rsidR="00893D7B" w:rsidRPr="00271576" w:rsidRDefault="00893D7B" w:rsidP="00786350">
      <w:pPr>
        <w:pStyle w:val="Level3"/>
        <w:tabs>
          <w:tab w:val="clear" w:pos="1532"/>
          <w:tab w:val="num" w:pos="2183"/>
        </w:tabs>
        <w:spacing w:before="240"/>
        <w:ind w:left="2183"/>
        <w:rPr>
          <w:rFonts w:asciiTheme="minorHAnsi" w:hAnsiTheme="minorHAnsi"/>
          <w:sz w:val="20"/>
          <w:szCs w:val="20"/>
        </w:rPr>
      </w:pPr>
      <w:r w:rsidRPr="00271576">
        <w:rPr>
          <w:rFonts w:asciiTheme="minorHAnsi" w:hAnsiTheme="minorHAnsi"/>
          <w:sz w:val="20"/>
          <w:szCs w:val="20"/>
        </w:rPr>
        <w:t>„</w:t>
      </w:r>
      <w:r w:rsidRPr="00271576">
        <w:rPr>
          <w:rFonts w:asciiTheme="minorHAnsi" w:hAnsiTheme="minorHAnsi"/>
          <w:b/>
          <w:bCs/>
          <w:sz w:val="20"/>
          <w:szCs w:val="20"/>
        </w:rPr>
        <w:t>Drobne Zmiany</w:t>
      </w:r>
      <w:r w:rsidRPr="00271576">
        <w:rPr>
          <w:rFonts w:asciiTheme="minorHAnsi" w:hAnsiTheme="minorHAnsi"/>
          <w:sz w:val="20"/>
          <w:szCs w:val="20"/>
        </w:rPr>
        <w:t xml:space="preserve">” ma znaczenie nadane w Punkcie </w:t>
      </w:r>
      <w:r w:rsidRPr="00271576">
        <w:rPr>
          <w:rFonts w:asciiTheme="minorHAnsi" w:hAnsiTheme="minorHAnsi"/>
          <w:sz w:val="20"/>
          <w:szCs w:val="20"/>
        </w:rPr>
        <w:fldChar w:fldCharType="begin"/>
      </w:r>
      <w:r w:rsidRPr="00271576">
        <w:rPr>
          <w:rFonts w:asciiTheme="minorHAnsi" w:hAnsiTheme="minorHAnsi"/>
          <w:sz w:val="20"/>
          <w:szCs w:val="20"/>
        </w:rPr>
        <w:instrText xml:space="preserve"> REF _Ref126785145 \r \h </w:instrText>
      </w:r>
      <w:r w:rsidR="00A74CB8" w:rsidRPr="00271576">
        <w:rPr>
          <w:rFonts w:asciiTheme="minorHAnsi" w:hAnsiTheme="minorHAnsi"/>
          <w:sz w:val="20"/>
          <w:szCs w:val="20"/>
          <w:highlight w:val="cyan"/>
        </w:rPr>
        <w:instrText xml:space="preserve"> \* MERGEFORMAT</w:instrText>
      </w:r>
      <w:r w:rsidR="00A74CB8" w:rsidRPr="00271576">
        <w:rPr>
          <w:rFonts w:asciiTheme="minorHAnsi" w:hAnsiTheme="minorHAnsi"/>
          <w:sz w:val="20"/>
          <w:highlight w:val="cyan"/>
        </w:rPr>
        <w:instrText xml:space="preserve"> </w:instrText>
      </w:r>
      <w:r w:rsidRPr="00271576">
        <w:rPr>
          <w:rFonts w:asciiTheme="minorHAnsi" w:hAnsiTheme="minorHAnsi"/>
          <w:sz w:val="20"/>
          <w:szCs w:val="20"/>
        </w:rPr>
      </w:r>
      <w:r w:rsidRPr="00271576">
        <w:rPr>
          <w:rFonts w:asciiTheme="minorHAnsi" w:hAnsiTheme="minorHAnsi"/>
          <w:sz w:val="20"/>
          <w:szCs w:val="20"/>
        </w:rPr>
        <w:fldChar w:fldCharType="separate"/>
      </w:r>
      <w:r w:rsidR="00F61E26" w:rsidRPr="00271576">
        <w:rPr>
          <w:rFonts w:asciiTheme="minorHAnsi" w:hAnsiTheme="minorHAnsi"/>
          <w:sz w:val="20"/>
          <w:szCs w:val="20"/>
        </w:rPr>
        <w:t>3.5.11</w:t>
      </w:r>
      <w:r w:rsidRPr="00271576">
        <w:rPr>
          <w:rFonts w:asciiTheme="minorHAnsi" w:hAnsiTheme="minorHAnsi"/>
          <w:sz w:val="20"/>
          <w:szCs w:val="20"/>
        </w:rPr>
        <w:fldChar w:fldCharType="end"/>
      </w:r>
      <w:r w:rsidRPr="00271576">
        <w:rPr>
          <w:rFonts w:asciiTheme="minorHAnsi" w:hAnsiTheme="minorHAnsi"/>
          <w:sz w:val="20"/>
          <w:szCs w:val="20"/>
        </w:rPr>
        <w:t>.</w:t>
      </w:r>
    </w:p>
    <w:p w14:paraId="6A4D607C" w14:textId="4B53A7AB" w:rsidR="00A84B83" w:rsidRPr="00271576" w:rsidRDefault="00A84B83" w:rsidP="006025E7">
      <w:pPr>
        <w:pStyle w:val="Level3"/>
        <w:tabs>
          <w:tab w:val="clear" w:pos="1532"/>
          <w:tab w:val="num" w:pos="2183"/>
        </w:tabs>
        <w:spacing w:before="240"/>
        <w:ind w:left="2183"/>
        <w:rPr>
          <w:sz w:val="20"/>
        </w:rPr>
      </w:pPr>
      <w:r w:rsidRPr="00271576">
        <w:rPr>
          <w:sz w:val="20"/>
        </w:rPr>
        <w:t>„</w:t>
      </w:r>
      <w:r w:rsidRPr="00271576">
        <w:rPr>
          <w:b/>
          <w:sz w:val="20"/>
        </w:rPr>
        <w:t>Dzień Roboczy</w:t>
      </w:r>
      <w:r w:rsidRPr="00271576">
        <w:rPr>
          <w:sz w:val="20"/>
        </w:rPr>
        <w:t xml:space="preserve">” oznacza dowolny dzień inny niż sobota lub niedziela lub inny dzień wolny od pracy zgodnie z </w:t>
      </w:r>
      <w:r w:rsidR="00762CFA" w:rsidRPr="00271576">
        <w:rPr>
          <w:sz w:val="20"/>
        </w:rPr>
        <w:t>u</w:t>
      </w:r>
      <w:r w:rsidRPr="00271576">
        <w:rPr>
          <w:sz w:val="20"/>
        </w:rPr>
        <w:t xml:space="preserve">stawą z dnia 18 stycznia 1951 r. o dniach wolnych od pracy </w:t>
      </w:r>
      <w:r w:rsidR="00E928C9" w:rsidRPr="00271576">
        <w:rPr>
          <w:sz w:val="20"/>
        </w:rPr>
        <w:t>(t.j. Dz. U. z 2020 r. poz. 1920).</w:t>
      </w:r>
    </w:p>
    <w:p w14:paraId="357B6FB5" w14:textId="04444576" w:rsidR="00A84B83" w:rsidRPr="00271576" w:rsidRDefault="00A84B83" w:rsidP="00BE0143">
      <w:pPr>
        <w:pStyle w:val="Level3"/>
        <w:tabs>
          <w:tab w:val="clear" w:pos="1532"/>
          <w:tab w:val="num" w:pos="2183"/>
        </w:tabs>
        <w:spacing w:before="240"/>
        <w:ind w:left="2183"/>
        <w:rPr>
          <w:sz w:val="20"/>
          <w:szCs w:val="20"/>
        </w:rPr>
      </w:pPr>
      <w:r w:rsidRPr="00271576">
        <w:rPr>
          <w:sz w:val="20"/>
          <w:szCs w:val="20"/>
        </w:rPr>
        <w:t>„</w:t>
      </w:r>
      <w:r w:rsidRPr="00271576">
        <w:rPr>
          <w:b/>
          <w:bCs/>
          <w:sz w:val="20"/>
          <w:szCs w:val="20"/>
        </w:rPr>
        <w:t>Ekspert Budowlany</w:t>
      </w:r>
      <w:r w:rsidRPr="00271576">
        <w:rPr>
          <w:sz w:val="20"/>
          <w:szCs w:val="20"/>
        </w:rPr>
        <w:t xml:space="preserve">” oznacza </w:t>
      </w:r>
      <w:r w:rsidR="00BE0143" w:rsidRPr="00271576">
        <w:rPr>
          <w:sz w:val="20"/>
          <w:szCs w:val="20"/>
        </w:rPr>
        <w:t xml:space="preserve">niezależnego i renomowanego eksperta </w:t>
      </w:r>
      <w:r w:rsidR="00B32D14" w:rsidRPr="00271576">
        <w:rPr>
          <w:sz w:val="20"/>
          <w:szCs w:val="20"/>
        </w:rPr>
        <w:t>technicznego</w:t>
      </w:r>
      <w:r w:rsidR="00BE0143" w:rsidRPr="00271576">
        <w:rPr>
          <w:sz w:val="20"/>
          <w:szCs w:val="20"/>
        </w:rPr>
        <w:t xml:space="preserve"> tj. Arcadis, lub w przypadku, gdy ten </w:t>
      </w:r>
      <w:r w:rsidR="00B32D14" w:rsidRPr="00271576">
        <w:rPr>
          <w:sz w:val="20"/>
          <w:szCs w:val="20"/>
        </w:rPr>
        <w:t>podmiot</w:t>
      </w:r>
      <w:r w:rsidR="00BE0143" w:rsidRPr="00271576">
        <w:rPr>
          <w:sz w:val="20"/>
          <w:szCs w:val="20"/>
        </w:rPr>
        <w:t xml:space="preserve"> nie może lub nie zaakceptuje swojego powołania w </w:t>
      </w:r>
      <w:r w:rsidR="00B32D14" w:rsidRPr="00271576">
        <w:rPr>
          <w:sz w:val="20"/>
          <w:szCs w:val="20"/>
        </w:rPr>
        <w:t>terminie</w:t>
      </w:r>
      <w:r w:rsidR="00BE0143" w:rsidRPr="00271576">
        <w:rPr>
          <w:sz w:val="20"/>
          <w:szCs w:val="20"/>
        </w:rPr>
        <w:t xml:space="preserve"> 2 (dwóch) Dni Roboczych - Hill International lub w przypadku, gdy ten </w:t>
      </w:r>
      <w:r w:rsidR="00B32D14" w:rsidRPr="00271576">
        <w:rPr>
          <w:sz w:val="20"/>
          <w:szCs w:val="20"/>
        </w:rPr>
        <w:t>podmiot</w:t>
      </w:r>
      <w:r w:rsidR="00BE0143" w:rsidRPr="00271576">
        <w:rPr>
          <w:sz w:val="20"/>
          <w:szCs w:val="20"/>
        </w:rPr>
        <w:t xml:space="preserve"> nie może lub nie zaakceptuje swojego powołania w ciągu 2 (dwóch) Dni Roboczych </w:t>
      </w:r>
      <w:r w:rsidR="00B32D14" w:rsidRPr="00271576">
        <w:rPr>
          <w:sz w:val="20"/>
          <w:szCs w:val="20"/>
        </w:rPr>
        <w:t>–</w:t>
      </w:r>
      <w:r w:rsidR="00BE0143" w:rsidRPr="00271576">
        <w:rPr>
          <w:sz w:val="20"/>
          <w:szCs w:val="20"/>
        </w:rPr>
        <w:t xml:space="preserve"> Gleeds</w:t>
      </w:r>
      <w:r w:rsidR="00B32D14" w:rsidRPr="00271576">
        <w:rPr>
          <w:sz w:val="20"/>
          <w:szCs w:val="20"/>
        </w:rPr>
        <w:t>,</w:t>
      </w:r>
      <w:r w:rsidR="00BE0143" w:rsidRPr="00271576">
        <w:rPr>
          <w:sz w:val="20"/>
          <w:szCs w:val="20"/>
        </w:rPr>
        <w:t xml:space="preserve"> (w tym ich następcy prawni) lub gdy wyżej </w:t>
      </w:r>
      <w:r w:rsidR="00B32D14" w:rsidRPr="00271576">
        <w:rPr>
          <w:sz w:val="20"/>
          <w:szCs w:val="20"/>
        </w:rPr>
        <w:t>wymienione podmioty</w:t>
      </w:r>
      <w:r w:rsidR="00BE0143" w:rsidRPr="00271576">
        <w:rPr>
          <w:sz w:val="20"/>
          <w:szCs w:val="20"/>
        </w:rPr>
        <w:t xml:space="preserve"> odmówią działania w charakterze eksperta, lub gdy Strony wspólnie zdecydują o powołaniu innego eksperta - dowolna osoba odpowiednio upoważniona do działania w imieniu </w:t>
      </w:r>
      <w:r w:rsidR="00A60822" w:rsidRPr="00271576">
        <w:rPr>
          <w:sz w:val="20"/>
          <w:szCs w:val="20"/>
        </w:rPr>
        <w:t xml:space="preserve">innego rozpoznawalnego na </w:t>
      </w:r>
      <w:r w:rsidR="00BE0143" w:rsidRPr="00271576">
        <w:rPr>
          <w:sz w:val="20"/>
          <w:szCs w:val="20"/>
        </w:rPr>
        <w:t xml:space="preserve">polskim rynku </w:t>
      </w:r>
      <w:r w:rsidR="00A60822" w:rsidRPr="00271576">
        <w:rPr>
          <w:sz w:val="20"/>
          <w:szCs w:val="20"/>
        </w:rPr>
        <w:t>doradcy technicznego</w:t>
      </w:r>
      <w:r w:rsidR="00BE0143" w:rsidRPr="00271576">
        <w:rPr>
          <w:sz w:val="20"/>
          <w:szCs w:val="20"/>
        </w:rPr>
        <w:t>, wybrana wspólnie przez Strony, a w przypadku braku porozumienia między Stronami - osoba wyznaczona przez polskie biuro CBRE</w:t>
      </w:r>
      <w:r w:rsidRPr="00271576">
        <w:rPr>
          <w:sz w:val="20"/>
          <w:szCs w:val="20"/>
        </w:rPr>
        <w:t>.</w:t>
      </w:r>
    </w:p>
    <w:p w14:paraId="5B79337E" w14:textId="4C0E0746"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lastRenderedPageBreak/>
        <w:t>„</w:t>
      </w:r>
      <w:r w:rsidR="00791D6A" w:rsidRPr="00271576">
        <w:rPr>
          <w:rFonts w:asciiTheme="minorHAnsi" w:hAnsiTheme="minorHAnsi"/>
          <w:b/>
          <w:kern w:val="1"/>
          <w:sz w:val="20"/>
          <w:szCs w:val="20"/>
        </w:rPr>
        <w:t>PLN</w:t>
      </w:r>
      <w:r w:rsidRPr="00271576">
        <w:rPr>
          <w:rFonts w:asciiTheme="minorHAnsi" w:hAnsiTheme="minorHAnsi"/>
          <w:kern w:val="1"/>
          <w:sz w:val="20"/>
          <w:szCs w:val="20"/>
        </w:rPr>
        <w:t xml:space="preserve">” </w:t>
      </w:r>
      <w:r w:rsidRPr="00271576">
        <w:rPr>
          <w:rFonts w:asciiTheme="minorHAnsi" w:hAnsiTheme="minorHAnsi"/>
          <w:sz w:val="20"/>
          <w:szCs w:val="20"/>
        </w:rPr>
        <w:t xml:space="preserve">oznacza prawny środek płatniczy </w:t>
      </w:r>
      <w:r w:rsidR="00791D6A" w:rsidRPr="00271576">
        <w:rPr>
          <w:rFonts w:asciiTheme="minorHAnsi" w:hAnsiTheme="minorHAnsi"/>
          <w:sz w:val="20"/>
          <w:szCs w:val="20"/>
        </w:rPr>
        <w:t>w Rzeczypospolitej Polskiej</w:t>
      </w:r>
      <w:r w:rsidRPr="00271576">
        <w:rPr>
          <w:rFonts w:asciiTheme="minorHAnsi" w:hAnsiTheme="minorHAnsi"/>
          <w:sz w:val="20"/>
          <w:szCs w:val="20"/>
        </w:rPr>
        <w:t xml:space="preserve"> przyjęty na podstawie </w:t>
      </w:r>
      <w:r w:rsidR="00791D6A" w:rsidRPr="00271576">
        <w:rPr>
          <w:rFonts w:asciiTheme="minorHAnsi" w:hAnsiTheme="minorHAnsi"/>
          <w:sz w:val="20"/>
          <w:szCs w:val="20"/>
        </w:rPr>
        <w:t>ustawy z dnia 29 sierpnia 1997 r. o Narodowym Banku Polskim (t.j. Dz. U. z 2022 r. poz. 2025).</w:t>
      </w:r>
    </w:p>
    <w:p w14:paraId="04D112D3" w14:textId="46CC8A0D" w:rsidR="00327170" w:rsidRPr="00271576" w:rsidRDefault="00327170" w:rsidP="00327170">
      <w:pPr>
        <w:pStyle w:val="Level3"/>
        <w:tabs>
          <w:tab w:val="clear" w:pos="1532"/>
          <w:tab w:val="num" w:pos="2183"/>
        </w:tabs>
        <w:ind w:left="2183"/>
        <w:rPr>
          <w:rFonts w:asciiTheme="minorHAnsi" w:hAnsiTheme="minorHAnsi"/>
          <w:b/>
          <w:sz w:val="20"/>
          <w:szCs w:val="20"/>
        </w:rPr>
      </w:pPr>
      <w:r w:rsidRPr="00271576">
        <w:rPr>
          <w:rFonts w:asciiTheme="minorHAnsi" w:hAnsiTheme="minorHAnsi"/>
          <w:bCs/>
          <w:sz w:val="20"/>
          <w:szCs w:val="20"/>
        </w:rPr>
        <w:t>„</w:t>
      </w:r>
      <w:r w:rsidRPr="00271576">
        <w:rPr>
          <w:rFonts w:asciiTheme="minorHAnsi" w:hAnsiTheme="minorHAnsi"/>
          <w:b/>
          <w:sz w:val="20"/>
          <w:szCs w:val="20"/>
        </w:rPr>
        <w:t>Główny Plan Walidacji</w:t>
      </w:r>
      <w:r w:rsidRPr="00271576">
        <w:rPr>
          <w:rFonts w:asciiTheme="minorHAnsi" w:hAnsiTheme="minorHAnsi"/>
          <w:bCs/>
          <w:sz w:val="20"/>
          <w:szCs w:val="20"/>
        </w:rPr>
        <w:t>” oznacza udokumentowany program dający wysoki stopień pewności, że określony proces, metoda lub system wytwarzania produktu leczniczego będzie w sposób powtarzalny prowadzić do otrzymania wyników spełniających określone kryteria akceptacji zgodnie z Rozporządzeniem Ministra Zdrowia z dnia 9 listopada 2015 r. w sprawie wymagań Dobrej Praktyki Wytwarzania (t.j. Dz. U. z 2022 r. poz. 1273).</w:t>
      </w:r>
    </w:p>
    <w:p w14:paraId="140FDA61" w14:textId="46F068DC" w:rsidR="00495D73" w:rsidRPr="00271576" w:rsidRDefault="00A84B83" w:rsidP="00495D73">
      <w:pPr>
        <w:pStyle w:val="Level3"/>
        <w:tabs>
          <w:tab w:val="clear" w:pos="1532"/>
          <w:tab w:val="num" w:pos="2183"/>
        </w:tabs>
        <w:ind w:left="2183"/>
        <w:rPr>
          <w:sz w:val="20"/>
          <w:szCs w:val="20"/>
        </w:rPr>
      </w:pPr>
      <w:r w:rsidRPr="00271576">
        <w:rPr>
          <w:rFonts w:asciiTheme="minorHAnsi" w:hAnsiTheme="minorHAnsi"/>
          <w:sz w:val="20"/>
          <w:szCs w:val="20"/>
        </w:rPr>
        <w:t>„</w:t>
      </w:r>
      <w:bookmarkStart w:id="15" w:name="_Hlk127461560"/>
      <w:bookmarkStart w:id="16" w:name="_Hlk134525245"/>
      <w:r w:rsidRPr="00271576">
        <w:rPr>
          <w:rFonts w:asciiTheme="minorHAnsi" w:hAnsiTheme="minorHAnsi"/>
          <w:b/>
          <w:sz w:val="20"/>
          <w:szCs w:val="20"/>
        </w:rPr>
        <w:t>Grunt</w:t>
      </w:r>
      <w:r w:rsidRPr="00271576">
        <w:rPr>
          <w:rFonts w:asciiTheme="minorHAnsi" w:hAnsiTheme="minorHAnsi"/>
          <w:sz w:val="20"/>
          <w:szCs w:val="20"/>
        </w:rPr>
        <w:t>” oznacza nieruchomość położoną w</w:t>
      </w:r>
      <w:r w:rsidR="00495D73" w:rsidRPr="00271576">
        <w:rPr>
          <w:rFonts w:asciiTheme="minorHAnsi" w:hAnsiTheme="minorHAnsi"/>
          <w:sz w:val="20"/>
          <w:szCs w:val="20"/>
        </w:rPr>
        <w:t>e Wrocławiu</w:t>
      </w:r>
      <w:r w:rsidR="00F73E4D" w:rsidRPr="00271576">
        <w:rPr>
          <w:rFonts w:asciiTheme="minorHAnsi" w:hAnsiTheme="minorHAnsi"/>
          <w:sz w:val="20"/>
          <w:szCs w:val="20"/>
        </w:rPr>
        <w:t>,</w:t>
      </w:r>
      <w:r w:rsidR="00495D73" w:rsidRPr="00271576">
        <w:rPr>
          <w:rFonts w:asciiTheme="minorHAnsi" w:hAnsiTheme="minorHAnsi"/>
          <w:sz w:val="20"/>
          <w:szCs w:val="20"/>
        </w:rPr>
        <w:t xml:space="preserve"> przy ul. Brzezińskiego</w:t>
      </w:r>
      <w:r w:rsidR="00E928C9" w:rsidRPr="00271576">
        <w:rPr>
          <w:rFonts w:asciiTheme="minorHAnsi" w:hAnsiTheme="minorHAnsi"/>
          <w:sz w:val="20"/>
          <w:szCs w:val="20"/>
        </w:rPr>
        <w:t>,</w:t>
      </w:r>
      <w:r w:rsidR="00F73E4D" w:rsidRPr="00271576">
        <w:rPr>
          <w:rFonts w:asciiTheme="minorHAnsi" w:hAnsiTheme="minorHAnsi"/>
          <w:sz w:val="20"/>
          <w:szCs w:val="20"/>
        </w:rPr>
        <w:t xml:space="preserve"> o powierzchni </w:t>
      </w:r>
      <w:r w:rsidR="007C1E56" w:rsidRPr="00271576">
        <w:rPr>
          <w:rFonts w:asciiTheme="minorHAnsi" w:hAnsiTheme="minorHAnsi"/>
          <w:sz w:val="20"/>
          <w:szCs w:val="20"/>
        </w:rPr>
        <w:t xml:space="preserve">ok. </w:t>
      </w:r>
      <w:r w:rsidR="00E928C9" w:rsidRPr="009A1DBC">
        <w:rPr>
          <w:rFonts w:asciiTheme="minorHAnsi" w:hAnsiTheme="minorHAnsi"/>
          <w:sz w:val="20"/>
          <w:highlight w:val="yellow"/>
        </w:rPr>
        <w:t>[_]</w:t>
      </w:r>
      <w:r w:rsidR="007C1E56" w:rsidRPr="009A1DBC">
        <w:rPr>
          <w:rFonts w:asciiTheme="minorHAnsi" w:hAnsiTheme="minorHAnsi"/>
          <w:sz w:val="20"/>
          <w:highlight w:val="yellow"/>
        </w:rPr>
        <w:t xml:space="preserve"> </w:t>
      </w:r>
      <w:r w:rsidR="007C1E56" w:rsidRPr="00271576">
        <w:rPr>
          <w:rFonts w:asciiTheme="minorHAnsi" w:hAnsiTheme="minorHAnsi"/>
          <w:sz w:val="20"/>
          <w:szCs w:val="20"/>
        </w:rPr>
        <w:t>ha</w:t>
      </w:r>
      <w:r w:rsidR="00F73E4D" w:rsidRPr="00271576">
        <w:rPr>
          <w:rFonts w:asciiTheme="minorHAnsi" w:hAnsiTheme="minorHAnsi"/>
          <w:sz w:val="20"/>
          <w:szCs w:val="20"/>
        </w:rPr>
        <w:t>, składającą się z</w:t>
      </w:r>
      <w:r w:rsidR="007C1E56" w:rsidRPr="00271576">
        <w:rPr>
          <w:rFonts w:asciiTheme="minorHAnsi" w:hAnsiTheme="minorHAnsi"/>
          <w:sz w:val="20"/>
          <w:szCs w:val="20"/>
        </w:rPr>
        <w:t xml:space="preserve"> </w:t>
      </w:r>
      <w:r w:rsidR="00495D73" w:rsidRPr="00271576">
        <w:rPr>
          <w:rFonts w:asciiTheme="minorHAnsi" w:hAnsiTheme="minorHAnsi"/>
          <w:sz w:val="20"/>
          <w:szCs w:val="20"/>
        </w:rPr>
        <w:t xml:space="preserve">działki nr </w:t>
      </w:r>
      <w:r w:rsidR="00E928C9" w:rsidRPr="009A1DBC">
        <w:rPr>
          <w:rFonts w:asciiTheme="minorHAnsi" w:hAnsiTheme="minorHAnsi"/>
          <w:sz w:val="20"/>
          <w:highlight w:val="yellow"/>
        </w:rPr>
        <w:t>[_],</w:t>
      </w:r>
      <w:r w:rsidR="00495D73" w:rsidRPr="009A1DBC">
        <w:rPr>
          <w:rFonts w:asciiTheme="minorHAnsi" w:hAnsiTheme="minorHAnsi"/>
          <w:sz w:val="20"/>
          <w:highlight w:val="yellow"/>
        </w:rPr>
        <w:t xml:space="preserve"> </w:t>
      </w:r>
      <w:r w:rsidR="00495D73" w:rsidRPr="00271576">
        <w:rPr>
          <w:rFonts w:asciiTheme="minorHAnsi" w:hAnsiTheme="minorHAnsi"/>
          <w:sz w:val="20"/>
          <w:szCs w:val="20"/>
        </w:rPr>
        <w:t xml:space="preserve">objętą księgą wieczystą nr </w:t>
      </w:r>
      <w:r w:rsidR="00E928C9" w:rsidRPr="009A1DBC">
        <w:rPr>
          <w:rFonts w:asciiTheme="minorHAnsi" w:hAnsiTheme="minorHAnsi"/>
          <w:sz w:val="20"/>
          <w:highlight w:val="yellow"/>
        </w:rPr>
        <w:t xml:space="preserve">[_] </w:t>
      </w:r>
      <w:r w:rsidR="00495D73" w:rsidRPr="00271576">
        <w:rPr>
          <w:rFonts w:asciiTheme="minorHAnsi" w:hAnsiTheme="minorHAnsi"/>
          <w:sz w:val="20"/>
          <w:szCs w:val="20"/>
        </w:rPr>
        <w:t xml:space="preserve">prowadzoną przez Sąd Rejonowy </w:t>
      </w:r>
      <w:r w:rsidR="00E928C9" w:rsidRPr="00271576">
        <w:rPr>
          <w:rFonts w:asciiTheme="minorHAnsi" w:hAnsiTheme="minorHAnsi"/>
          <w:sz w:val="20"/>
          <w:szCs w:val="20"/>
        </w:rPr>
        <w:t>dla Wrocławia</w:t>
      </w:r>
      <w:r w:rsidR="00E928C9" w:rsidRPr="009A1DBC">
        <w:rPr>
          <w:rFonts w:asciiTheme="minorHAnsi" w:hAnsiTheme="minorHAnsi"/>
          <w:sz w:val="20"/>
          <w:highlight w:val="yellow"/>
        </w:rPr>
        <w:t xml:space="preserve">-[_] </w:t>
      </w:r>
      <w:r w:rsidR="00E928C9" w:rsidRPr="00271576">
        <w:rPr>
          <w:rFonts w:asciiTheme="minorHAnsi" w:hAnsiTheme="minorHAnsi"/>
          <w:sz w:val="20"/>
          <w:szCs w:val="20"/>
        </w:rPr>
        <w:t>we Wrocławiu</w:t>
      </w:r>
      <w:r w:rsidR="00495D73" w:rsidRPr="00271576">
        <w:rPr>
          <w:rFonts w:asciiTheme="minorHAnsi" w:hAnsiTheme="minorHAnsi"/>
          <w:sz w:val="20"/>
          <w:szCs w:val="20"/>
        </w:rPr>
        <w:t xml:space="preserve">, </w:t>
      </w:r>
      <w:r w:rsidR="00E928C9" w:rsidRPr="009A1DBC">
        <w:rPr>
          <w:rFonts w:asciiTheme="minorHAnsi" w:hAnsiTheme="minorHAnsi"/>
          <w:sz w:val="20"/>
          <w:highlight w:val="yellow"/>
        </w:rPr>
        <w:t>[_]</w:t>
      </w:r>
      <w:r w:rsidR="00495D73" w:rsidRPr="009A1DBC">
        <w:rPr>
          <w:rFonts w:asciiTheme="minorHAnsi" w:hAnsiTheme="minorHAnsi"/>
          <w:sz w:val="20"/>
          <w:highlight w:val="yellow"/>
        </w:rPr>
        <w:t xml:space="preserve"> </w:t>
      </w:r>
      <w:r w:rsidR="00495D73" w:rsidRPr="00271576">
        <w:rPr>
          <w:rFonts w:asciiTheme="minorHAnsi" w:hAnsiTheme="minorHAnsi"/>
          <w:sz w:val="20"/>
          <w:szCs w:val="20"/>
        </w:rPr>
        <w:t>Wydział Ksiąg Wieczystych,</w:t>
      </w:r>
      <w:r w:rsidR="00495D73" w:rsidRPr="00271576">
        <w:rPr>
          <w:rFonts w:asciiTheme="minorHAnsi" w:hAnsiTheme="minorHAnsi"/>
          <w:bCs/>
          <w:sz w:val="20"/>
          <w:szCs w:val="20"/>
        </w:rPr>
        <w:t xml:space="preserve"> której aktualnym właścicielem jest </w:t>
      </w:r>
      <w:r w:rsidR="00E928C9" w:rsidRPr="00271576">
        <w:rPr>
          <w:rFonts w:asciiTheme="minorHAnsi" w:hAnsiTheme="minorHAnsi"/>
          <w:bCs/>
          <w:sz w:val="20"/>
          <w:szCs w:val="20"/>
        </w:rPr>
        <w:t xml:space="preserve">Właściciel. </w:t>
      </w:r>
    </w:p>
    <w:bookmarkEnd w:id="15"/>
    <w:bookmarkEnd w:id="16"/>
    <w:p w14:paraId="2F0B8A15" w14:textId="598B0838" w:rsidR="00327170" w:rsidRPr="00271576" w:rsidRDefault="00327170" w:rsidP="00327170">
      <w:pPr>
        <w:pStyle w:val="Level3"/>
        <w:tabs>
          <w:tab w:val="clear" w:pos="1532"/>
          <w:tab w:val="num" w:pos="2183"/>
        </w:tabs>
        <w:ind w:left="2183"/>
        <w:rPr>
          <w:rFonts w:asciiTheme="minorHAnsi" w:hAnsiTheme="minorHAnsi"/>
          <w:b/>
          <w:sz w:val="20"/>
          <w:szCs w:val="20"/>
        </w:rPr>
      </w:pPr>
      <w:r w:rsidRPr="00271576">
        <w:rPr>
          <w:rFonts w:asciiTheme="minorHAnsi" w:hAnsiTheme="minorHAnsi"/>
          <w:bCs/>
          <w:sz w:val="20"/>
          <w:szCs w:val="20"/>
        </w:rPr>
        <w:t>„</w:t>
      </w:r>
      <w:r w:rsidRPr="00271576">
        <w:rPr>
          <w:rFonts w:asciiTheme="minorHAnsi" w:hAnsiTheme="minorHAnsi"/>
          <w:b/>
          <w:sz w:val="20"/>
          <w:szCs w:val="20"/>
        </w:rPr>
        <w:t>Harmonogram</w:t>
      </w:r>
      <w:r w:rsidRPr="00271576">
        <w:rPr>
          <w:rFonts w:asciiTheme="minorHAnsi" w:hAnsiTheme="minorHAnsi"/>
          <w:bCs/>
          <w:sz w:val="20"/>
          <w:szCs w:val="20"/>
        </w:rPr>
        <w:t>”</w:t>
      </w:r>
      <w:r w:rsidRPr="00271576">
        <w:rPr>
          <w:rFonts w:asciiTheme="minorHAnsi" w:hAnsiTheme="minorHAnsi"/>
          <w:b/>
          <w:sz w:val="20"/>
          <w:szCs w:val="20"/>
        </w:rPr>
        <w:t xml:space="preserve"> </w:t>
      </w:r>
      <w:r w:rsidRPr="00271576">
        <w:rPr>
          <w:rFonts w:asciiTheme="minorHAnsi" w:hAnsiTheme="minorHAnsi"/>
          <w:bCs/>
          <w:sz w:val="20"/>
          <w:szCs w:val="20"/>
        </w:rPr>
        <w:t xml:space="preserve">oznacza harmonogram realizacji prac składających się na przedmiot Inwestycji określający ich podział na etapy (wskazujący ich przedmiot, czas rozpoczęcia, zakończenia) stanowiący </w:t>
      </w:r>
      <w:r w:rsidRPr="00271576">
        <w:rPr>
          <w:rFonts w:asciiTheme="minorHAnsi" w:hAnsiTheme="minorHAnsi"/>
          <w:b/>
          <w:sz w:val="20"/>
          <w:szCs w:val="20"/>
        </w:rPr>
        <w:t>Załącznik nr</w:t>
      </w:r>
      <w:r w:rsidR="00B34221">
        <w:rPr>
          <w:rFonts w:asciiTheme="minorHAnsi" w:hAnsiTheme="minorHAnsi"/>
          <w:b/>
          <w:sz w:val="20"/>
          <w:szCs w:val="20"/>
        </w:rPr>
        <w:t xml:space="preserve"> 2</w:t>
      </w:r>
      <w:r w:rsidRPr="00271576">
        <w:rPr>
          <w:bCs/>
        </w:rPr>
        <w:t xml:space="preserve"> </w:t>
      </w:r>
      <w:r w:rsidRPr="00271576">
        <w:rPr>
          <w:rFonts w:asciiTheme="minorHAnsi" w:hAnsiTheme="minorHAnsi"/>
          <w:bCs/>
          <w:sz w:val="20"/>
          <w:szCs w:val="20"/>
        </w:rPr>
        <w:t>do niniejszej Umowy.</w:t>
      </w:r>
    </w:p>
    <w:p w14:paraId="03B78F5A" w14:textId="792F1CDF" w:rsidR="00A84B83" w:rsidRPr="00271576" w:rsidRDefault="00A84B83" w:rsidP="00495D73">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Inwestycja</w:t>
      </w:r>
      <w:r w:rsidRPr="00271576">
        <w:rPr>
          <w:rFonts w:asciiTheme="minorHAnsi" w:hAnsiTheme="minorHAnsi"/>
          <w:sz w:val="20"/>
          <w:szCs w:val="20"/>
        </w:rPr>
        <w:t>” oznacza</w:t>
      </w:r>
      <w:r w:rsidR="00495D73" w:rsidRPr="00271576">
        <w:rPr>
          <w:rFonts w:asciiTheme="minorHAnsi" w:hAnsiTheme="minorHAnsi"/>
          <w:sz w:val="20"/>
          <w:szCs w:val="20"/>
        </w:rPr>
        <w:t xml:space="preserve"> wytwórnię farmaceutyczną do produkcji leku biologicznego, która zostanie </w:t>
      </w:r>
      <w:r w:rsidR="00E928C9" w:rsidRPr="00271576">
        <w:rPr>
          <w:rFonts w:asciiTheme="minorHAnsi" w:hAnsiTheme="minorHAnsi"/>
          <w:sz w:val="20"/>
          <w:szCs w:val="20"/>
        </w:rPr>
        <w:t>zrealizowana</w:t>
      </w:r>
      <w:r w:rsidR="00495D73" w:rsidRPr="00271576">
        <w:rPr>
          <w:rFonts w:asciiTheme="minorHAnsi" w:hAnsiTheme="minorHAnsi"/>
          <w:sz w:val="20"/>
          <w:szCs w:val="20"/>
        </w:rPr>
        <w:t xml:space="preserve"> w Lokalu</w:t>
      </w:r>
      <w:r w:rsidR="008C3E37">
        <w:rPr>
          <w:rFonts w:asciiTheme="minorHAnsi" w:hAnsiTheme="minorHAnsi"/>
          <w:sz w:val="20"/>
          <w:szCs w:val="20"/>
        </w:rPr>
        <w:t>,</w:t>
      </w:r>
      <w:r w:rsidR="00EA75DB" w:rsidRPr="00271576">
        <w:rPr>
          <w:rFonts w:asciiTheme="minorHAnsi" w:hAnsiTheme="minorHAnsi"/>
          <w:sz w:val="20"/>
          <w:szCs w:val="20"/>
        </w:rPr>
        <w:t xml:space="preserve"> spełniającą wymogi  Europejskiej Agencji Leków (EMA) i Agencji Żywności i Leków (FDA).</w:t>
      </w:r>
    </w:p>
    <w:p w14:paraId="7A7E86D3" w14:textId="3A3A9E0E" w:rsidR="00AE33E2" w:rsidRPr="00271576" w:rsidRDefault="00A84B83" w:rsidP="00786350">
      <w:pPr>
        <w:pStyle w:val="Level3"/>
        <w:tabs>
          <w:tab w:val="clear" w:pos="1532"/>
          <w:tab w:val="num" w:pos="2183"/>
        </w:tabs>
        <w:ind w:left="2183"/>
        <w:rPr>
          <w:rFonts w:asciiTheme="minorHAnsi" w:hAnsiTheme="minorHAnsi"/>
          <w:sz w:val="20"/>
          <w:szCs w:val="20"/>
        </w:rPr>
      </w:pPr>
      <w:bookmarkStart w:id="17" w:name="_Ref246503973"/>
      <w:r w:rsidRPr="00271576">
        <w:rPr>
          <w:rFonts w:asciiTheme="minorHAnsi" w:hAnsiTheme="minorHAnsi"/>
          <w:sz w:val="20"/>
          <w:szCs w:val="20"/>
        </w:rPr>
        <w:t>„</w:t>
      </w:r>
      <w:r w:rsidRPr="00271576">
        <w:rPr>
          <w:rFonts w:asciiTheme="minorHAnsi" w:hAnsiTheme="minorHAnsi"/>
          <w:b/>
          <w:sz w:val="20"/>
          <w:szCs w:val="20"/>
        </w:rPr>
        <w:t>Istotne Wady</w:t>
      </w:r>
      <w:r w:rsidRPr="00271576">
        <w:rPr>
          <w:rFonts w:asciiTheme="minorHAnsi" w:hAnsiTheme="minorHAnsi"/>
          <w:sz w:val="20"/>
          <w:szCs w:val="20"/>
        </w:rPr>
        <w:t>” ma</w:t>
      </w:r>
      <w:r w:rsidR="00E928C9" w:rsidRPr="00271576">
        <w:rPr>
          <w:rFonts w:asciiTheme="minorHAnsi" w:hAnsiTheme="minorHAnsi"/>
          <w:sz w:val="20"/>
          <w:szCs w:val="20"/>
        </w:rPr>
        <w:t>ją</w:t>
      </w:r>
      <w:r w:rsidRPr="00271576">
        <w:rPr>
          <w:rFonts w:asciiTheme="minorHAnsi" w:hAnsiTheme="minorHAnsi"/>
          <w:sz w:val="20"/>
          <w:szCs w:val="20"/>
        </w:rPr>
        <w:t xml:space="preserve"> znaczenie nadane w Punkci</w:t>
      </w:r>
      <w:r w:rsidR="00F73E4D" w:rsidRPr="00271576">
        <w:rPr>
          <w:rFonts w:asciiTheme="minorHAnsi" w:hAnsiTheme="minorHAnsi"/>
          <w:sz w:val="20"/>
          <w:szCs w:val="20"/>
        </w:rPr>
        <w:t xml:space="preserve">e </w:t>
      </w:r>
      <w:r w:rsidR="00F73E4D" w:rsidRPr="00271576">
        <w:rPr>
          <w:rFonts w:asciiTheme="minorHAnsi" w:hAnsiTheme="minorHAnsi" w:cstheme="minorHAnsi"/>
          <w:sz w:val="20"/>
          <w:szCs w:val="20"/>
        </w:rPr>
        <w:fldChar w:fldCharType="begin"/>
      </w:r>
      <w:r w:rsidR="00F73E4D" w:rsidRPr="00271576">
        <w:rPr>
          <w:rFonts w:asciiTheme="minorHAnsi" w:hAnsiTheme="minorHAnsi" w:cstheme="minorHAnsi"/>
          <w:sz w:val="20"/>
          <w:szCs w:val="20"/>
        </w:rPr>
        <w:instrText xml:space="preserve"> REF _Ref234716990 \n \h </w:instrText>
      </w:r>
      <w:r w:rsidR="00A35550" w:rsidRPr="00271576">
        <w:rPr>
          <w:rFonts w:asciiTheme="minorHAnsi" w:hAnsiTheme="minorHAnsi" w:cstheme="minorHAnsi"/>
          <w:sz w:val="20"/>
          <w:szCs w:val="20"/>
        </w:rPr>
        <w:instrText xml:space="preserve"> \* MERGEFORMAT </w:instrText>
      </w:r>
      <w:r w:rsidR="00F73E4D" w:rsidRPr="00271576">
        <w:rPr>
          <w:rFonts w:asciiTheme="minorHAnsi" w:hAnsiTheme="minorHAnsi" w:cstheme="minorHAnsi"/>
          <w:sz w:val="20"/>
          <w:szCs w:val="20"/>
        </w:rPr>
      </w:r>
      <w:r w:rsidR="00F73E4D" w:rsidRPr="00271576">
        <w:rPr>
          <w:rFonts w:asciiTheme="minorHAnsi" w:hAnsiTheme="minorHAnsi" w:cstheme="minorHAnsi"/>
          <w:sz w:val="20"/>
          <w:szCs w:val="20"/>
        </w:rPr>
        <w:fldChar w:fldCharType="separate"/>
      </w:r>
      <w:r w:rsidR="00F61E26" w:rsidRPr="00271576">
        <w:rPr>
          <w:rFonts w:asciiTheme="minorHAnsi" w:hAnsiTheme="minorHAnsi" w:cstheme="minorHAnsi"/>
          <w:sz w:val="20"/>
          <w:szCs w:val="20"/>
        </w:rPr>
        <w:t>5.2.2</w:t>
      </w:r>
      <w:r w:rsidR="00F73E4D" w:rsidRPr="00271576">
        <w:rPr>
          <w:rFonts w:asciiTheme="minorHAnsi" w:hAnsiTheme="minorHAnsi" w:cstheme="minorHAnsi"/>
          <w:sz w:val="20"/>
          <w:szCs w:val="20"/>
        </w:rPr>
        <w:fldChar w:fldCharType="end"/>
      </w:r>
      <w:r w:rsidR="00F73E4D" w:rsidRPr="00271576">
        <w:rPr>
          <w:rFonts w:asciiTheme="minorHAnsi" w:hAnsiTheme="minorHAnsi" w:cstheme="minorHAnsi"/>
          <w:sz w:val="20"/>
          <w:szCs w:val="20"/>
        </w:rPr>
        <w:fldChar w:fldCharType="begin"/>
      </w:r>
      <w:r w:rsidR="00F73E4D" w:rsidRPr="00271576">
        <w:rPr>
          <w:rFonts w:asciiTheme="minorHAnsi" w:hAnsiTheme="minorHAnsi" w:cstheme="minorHAnsi"/>
          <w:sz w:val="20"/>
          <w:szCs w:val="20"/>
        </w:rPr>
        <w:instrText xml:space="preserve"> REF _Ref485224471 \n \h </w:instrText>
      </w:r>
      <w:r w:rsidR="00A35550" w:rsidRPr="00271576">
        <w:rPr>
          <w:rFonts w:asciiTheme="minorHAnsi" w:hAnsiTheme="minorHAnsi" w:cstheme="minorHAnsi"/>
          <w:sz w:val="20"/>
          <w:szCs w:val="20"/>
        </w:rPr>
        <w:instrText xml:space="preserve"> \* MERGEFORMAT </w:instrText>
      </w:r>
      <w:r w:rsidR="00F73E4D" w:rsidRPr="00271576">
        <w:rPr>
          <w:rFonts w:asciiTheme="minorHAnsi" w:hAnsiTheme="minorHAnsi" w:cstheme="minorHAnsi"/>
          <w:sz w:val="20"/>
          <w:szCs w:val="20"/>
        </w:rPr>
      </w:r>
      <w:r w:rsidR="00F73E4D" w:rsidRPr="00271576">
        <w:rPr>
          <w:rFonts w:asciiTheme="minorHAnsi" w:hAnsiTheme="minorHAnsi" w:cstheme="minorHAnsi"/>
          <w:sz w:val="20"/>
          <w:szCs w:val="20"/>
        </w:rPr>
        <w:fldChar w:fldCharType="separate"/>
      </w:r>
      <w:r w:rsidR="00F61E26" w:rsidRPr="00271576">
        <w:rPr>
          <w:rFonts w:asciiTheme="minorHAnsi" w:hAnsiTheme="minorHAnsi" w:cstheme="minorHAnsi"/>
          <w:sz w:val="20"/>
          <w:szCs w:val="20"/>
        </w:rPr>
        <w:t>(d)</w:t>
      </w:r>
      <w:r w:rsidR="00F73E4D" w:rsidRPr="00271576">
        <w:rPr>
          <w:rFonts w:asciiTheme="minorHAnsi" w:hAnsiTheme="minorHAnsi" w:cstheme="minorHAnsi"/>
          <w:sz w:val="20"/>
          <w:szCs w:val="20"/>
        </w:rPr>
        <w:fldChar w:fldCharType="end"/>
      </w:r>
      <w:r w:rsidR="00E928C9" w:rsidRPr="00271576">
        <w:rPr>
          <w:rFonts w:asciiTheme="minorHAnsi" w:hAnsiTheme="minorHAnsi" w:cstheme="minorHAnsi"/>
          <w:sz w:val="20"/>
          <w:szCs w:val="20"/>
        </w:rPr>
        <w:t>.</w:t>
      </w:r>
    </w:p>
    <w:p w14:paraId="340314A3" w14:textId="3EDC7742" w:rsidR="00A84B83" w:rsidRPr="00271576" w:rsidRDefault="00A84B83" w:rsidP="00786350">
      <w:pPr>
        <w:pStyle w:val="Level3"/>
        <w:tabs>
          <w:tab w:val="clear" w:pos="1532"/>
          <w:tab w:val="num" w:pos="2183"/>
        </w:tabs>
        <w:ind w:left="2183"/>
        <w:rPr>
          <w:rFonts w:asciiTheme="minorHAnsi" w:hAnsiTheme="minorHAnsi"/>
          <w:sz w:val="20"/>
          <w:szCs w:val="20"/>
        </w:rPr>
      </w:pPr>
      <w:r w:rsidRPr="00271576">
        <w:rPr>
          <w:rFonts w:asciiTheme="minorHAnsi" w:hAnsiTheme="minorHAnsi"/>
          <w:sz w:val="20"/>
          <w:szCs w:val="20"/>
        </w:rPr>
        <w:t>„</w:t>
      </w:r>
      <w:r w:rsidRPr="00271576">
        <w:rPr>
          <w:rFonts w:asciiTheme="minorHAnsi" w:hAnsiTheme="minorHAnsi"/>
          <w:b/>
          <w:sz w:val="20"/>
          <w:szCs w:val="20"/>
        </w:rPr>
        <w:t>Istotna Wada</w:t>
      </w:r>
      <w:r w:rsidRPr="00271576">
        <w:rPr>
          <w:rFonts w:asciiTheme="minorHAnsi" w:hAnsiTheme="minorHAnsi"/>
          <w:sz w:val="20"/>
          <w:szCs w:val="20"/>
        </w:rPr>
        <w:t xml:space="preserve">” oznacza którąkolwiek z </w:t>
      </w:r>
      <w:r w:rsidR="00E928C9" w:rsidRPr="00271576">
        <w:rPr>
          <w:rFonts w:asciiTheme="minorHAnsi" w:hAnsiTheme="minorHAnsi"/>
          <w:sz w:val="20"/>
          <w:szCs w:val="20"/>
        </w:rPr>
        <w:t>Istotnych Wad.</w:t>
      </w:r>
    </w:p>
    <w:p w14:paraId="753B79BE" w14:textId="1996440B"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Kontrakt Budowlany</w:t>
      </w:r>
      <w:r w:rsidRPr="00271576">
        <w:rPr>
          <w:rFonts w:asciiTheme="minorHAnsi" w:hAnsiTheme="minorHAnsi"/>
          <w:sz w:val="20"/>
          <w:szCs w:val="20"/>
        </w:rPr>
        <w:t xml:space="preserve">” oznacza umowę </w:t>
      </w:r>
      <w:r w:rsidR="002E46D3">
        <w:rPr>
          <w:rFonts w:asciiTheme="minorHAnsi" w:hAnsiTheme="minorHAnsi"/>
          <w:sz w:val="20"/>
          <w:szCs w:val="20"/>
        </w:rPr>
        <w:t xml:space="preserve">lub umowy </w:t>
      </w:r>
      <w:r w:rsidRPr="00271576">
        <w:rPr>
          <w:rFonts w:asciiTheme="minorHAnsi" w:hAnsiTheme="minorHAnsi"/>
          <w:sz w:val="20"/>
          <w:szCs w:val="20"/>
        </w:rPr>
        <w:t>o Roboty Budowlane, któr</w:t>
      </w:r>
      <w:r w:rsidR="002E46D3">
        <w:rPr>
          <w:rFonts w:asciiTheme="minorHAnsi" w:hAnsiTheme="minorHAnsi"/>
          <w:sz w:val="20"/>
          <w:szCs w:val="20"/>
        </w:rPr>
        <w:t>e</w:t>
      </w:r>
      <w:r w:rsidRPr="00271576">
        <w:rPr>
          <w:rFonts w:asciiTheme="minorHAnsi" w:hAnsiTheme="minorHAnsi"/>
          <w:sz w:val="20"/>
          <w:szCs w:val="20"/>
        </w:rPr>
        <w:t xml:space="preserve"> zostan</w:t>
      </w:r>
      <w:r w:rsidR="002E46D3">
        <w:rPr>
          <w:rFonts w:asciiTheme="minorHAnsi" w:hAnsiTheme="minorHAnsi"/>
          <w:sz w:val="20"/>
          <w:szCs w:val="20"/>
        </w:rPr>
        <w:t>ą</w:t>
      </w:r>
      <w:r w:rsidRPr="00271576">
        <w:rPr>
          <w:rFonts w:asciiTheme="minorHAnsi" w:hAnsiTheme="minorHAnsi"/>
          <w:sz w:val="20"/>
          <w:szCs w:val="20"/>
        </w:rPr>
        <w:t xml:space="preserve"> zawart</w:t>
      </w:r>
      <w:r w:rsidR="002E46D3">
        <w:rPr>
          <w:rFonts w:asciiTheme="minorHAnsi" w:hAnsiTheme="minorHAnsi"/>
          <w:sz w:val="20"/>
          <w:szCs w:val="20"/>
        </w:rPr>
        <w:t>e</w:t>
      </w:r>
      <w:r w:rsidRPr="00271576">
        <w:rPr>
          <w:rFonts w:asciiTheme="minorHAnsi" w:hAnsiTheme="minorHAnsi"/>
          <w:sz w:val="20"/>
          <w:szCs w:val="20"/>
        </w:rPr>
        <w:t xml:space="preserve"> przez </w:t>
      </w:r>
      <w:r w:rsidR="00E928C9" w:rsidRPr="00271576">
        <w:rPr>
          <w:rFonts w:asciiTheme="minorHAnsi" w:hAnsiTheme="minorHAnsi"/>
          <w:sz w:val="20"/>
          <w:szCs w:val="20"/>
        </w:rPr>
        <w:t xml:space="preserve">Inwestora </w:t>
      </w:r>
      <w:r w:rsidRPr="00271576">
        <w:rPr>
          <w:rFonts w:asciiTheme="minorHAnsi" w:hAnsiTheme="minorHAnsi"/>
          <w:sz w:val="20"/>
          <w:szCs w:val="20"/>
        </w:rPr>
        <w:t>z Wykonawc</w:t>
      </w:r>
      <w:r w:rsidR="002E46D3">
        <w:rPr>
          <w:rFonts w:asciiTheme="minorHAnsi" w:hAnsiTheme="minorHAnsi"/>
          <w:sz w:val="20"/>
          <w:szCs w:val="20"/>
        </w:rPr>
        <w:t>ami</w:t>
      </w:r>
      <w:r w:rsidRPr="00271576">
        <w:rPr>
          <w:rFonts w:asciiTheme="minorHAnsi" w:hAnsiTheme="minorHAnsi"/>
          <w:sz w:val="20"/>
          <w:szCs w:val="20"/>
        </w:rPr>
        <w:t xml:space="preserve">; projekt Kontraktu Budowlanego </w:t>
      </w:r>
      <w:r w:rsidR="007D6752" w:rsidRPr="00271576">
        <w:rPr>
          <w:rFonts w:asciiTheme="minorHAnsi" w:hAnsiTheme="minorHAnsi"/>
          <w:sz w:val="20"/>
          <w:szCs w:val="20"/>
        </w:rPr>
        <w:t>zostanie przygotowany przez Inwestora Zastępczego</w:t>
      </w:r>
      <w:r w:rsidRPr="00271576">
        <w:rPr>
          <w:rFonts w:asciiTheme="minorHAnsi" w:hAnsiTheme="minorHAnsi"/>
          <w:sz w:val="20"/>
          <w:szCs w:val="20"/>
        </w:rPr>
        <w:t xml:space="preserve"> (przy czym projekt ten może być przedmiotem dalszych zmian</w:t>
      </w:r>
      <w:r w:rsidR="00917ACE" w:rsidRPr="00271576">
        <w:rPr>
          <w:rFonts w:asciiTheme="minorHAnsi" w:hAnsiTheme="minorHAnsi"/>
          <w:sz w:val="20"/>
          <w:szCs w:val="20"/>
        </w:rPr>
        <w:t xml:space="preserve"> lub zostać zastąpiony innym projektem uzgodnionym przez Strony</w:t>
      </w:r>
      <w:r w:rsidRPr="00271576">
        <w:rPr>
          <w:rFonts w:asciiTheme="minorHAnsi" w:hAnsiTheme="minorHAnsi"/>
          <w:sz w:val="20"/>
          <w:szCs w:val="20"/>
        </w:rPr>
        <w:t xml:space="preserve">, z zastrzeżeniem spełnienia wymogów określonych jako Warunki Kontraktu Budowlanego). </w:t>
      </w:r>
      <w:bookmarkEnd w:id="17"/>
    </w:p>
    <w:p w14:paraId="76C78AC7" w14:textId="77777777"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Lista Usterek</w:t>
      </w:r>
      <w:r w:rsidRPr="00271576">
        <w:rPr>
          <w:rFonts w:asciiTheme="minorHAnsi" w:hAnsiTheme="minorHAnsi"/>
          <w:sz w:val="20"/>
          <w:szCs w:val="20"/>
        </w:rPr>
        <w:t>" oznacza dołączoną do Protokołu Przekazania listę Usterek.</w:t>
      </w:r>
    </w:p>
    <w:p w14:paraId="6F74F274" w14:textId="0DCC319F" w:rsidR="00495D73" w:rsidRPr="00271576" w:rsidRDefault="00495D73" w:rsidP="000B2992">
      <w:pPr>
        <w:pStyle w:val="Level3"/>
        <w:tabs>
          <w:tab w:val="clear" w:pos="1532"/>
          <w:tab w:val="num" w:pos="2183"/>
        </w:tabs>
        <w:ind w:left="2183"/>
        <w:rPr>
          <w:rFonts w:asciiTheme="minorHAnsi" w:hAnsiTheme="minorHAnsi" w:cstheme="minorHAnsi"/>
          <w:sz w:val="20"/>
          <w:szCs w:val="20"/>
        </w:rPr>
      </w:pPr>
      <w:r w:rsidRPr="00271576">
        <w:rPr>
          <w:rFonts w:asciiTheme="minorHAnsi" w:hAnsiTheme="minorHAnsi" w:cstheme="minorHAnsi"/>
          <w:sz w:val="20"/>
          <w:szCs w:val="20"/>
        </w:rPr>
        <w:t>„</w:t>
      </w:r>
      <w:r w:rsidRPr="00271576">
        <w:rPr>
          <w:rFonts w:asciiTheme="minorHAnsi" w:hAnsiTheme="minorHAnsi" w:cstheme="minorHAnsi"/>
          <w:b/>
          <w:bCs/>
          <w:sz w:val="20"/>
          <w:szCs w:val="20"/>
        </w:rPr>
        <w:t>Lokal</w:t>
      </w:r>
      <w:r w:rsidRPr="00271576">
        <w:rPr>
          <w:rFonts w:asciiTheme="minorHAnsi" w:hAnsiTheme="minorHAnsi" w:cstheme="minorHAnsi"/>
          <w:sz w:val="20"/>
          <w:szCs w:val="20"/>
        </w:rPr>
        <w:t xml:space="preserve">” oznacza opisane w Umowie Najmu pomieszczenia magazynowe, produkcyjne i techniczne w Budynku, o powierzchni </w:t>
      </w:r>
      <w:r w:rsidRPr="009A1DBC">
        <w:rPr>
          <w:rFonts w:asciiTheme="minorHAnsi" w:hAnsiTheme="minorHAnsi"/>
          <w:sz w:val="20"/>
          <w:highlight w:val="yellow"/>
        </w:rPr>
        <w:t>[_]</w:t>
      </w:r>
      <w:r w:rsidRPr="00271576">
        <w:rPr>
          <w:rFonts w:asciiTheme="minorHAnsi" w:hAnsiTheme="minorHAnsi" w:cstheme="minorHAnsi"/>
          <w:sz w:val="20"/>
          <w:szCs w:val="20"/>
        </w:rPr>
        <w:t xml:space="preserve"> metrów kwadratowych, które to Właściciel odda do używania Inwestorowi, z zastrzeżeniem zmian wynikających ze Zlecenia Zmiany i ostatecznego pomiaru, o którym mowa w Punkcie 4.1 Umowy.</w:t>
      </w:r>
    </w:p>
    <w:p w14:paraId="1E6AC580" w14:textId="1A83C800" w:rsidR="00A94A82" w:rsidRPr="00271576" w:rsidRDefault="00A94A82" w:rsidP="00151FD7">
      <w:pPr>
        <w:pStyle w:val="Level3"/>
        <w:tabs>
          <w:tab w:val="clear" w:pos="1532"/>
          <w:tab w:val="num" w:pos="2183"/>
        </w:tabs>
        <w:ind w:left="2183"/>
        <w:rPr>
          <w:rFonts w:asciiTheme="minorHAnsi" w:hAnsiTheme="minorHAnsi"/>
          <w:b/>
          <w:sz w:val="20"/>
          <w:szCs w:val="20"/>
        </w:rPr>
      </w:pPr>
      <w:r w:rsidRPr="00271576">
        <w:rPr>
          <w:rFonts w:asciiTheme="minorHAnsi" w:hAnsiTheme="minorHAnsi"/>
          <w:bCs/>
          <w:sz w:val="20"/>
          <w:szCs w:val="20"/>
        </w:rPr>
        <w:t>„</w:t>
      </w:r>
      <w:r w:rsidRPr="00271576">
        <w:rPr>
          <w:rFonts w:asciiTheme="minorHAnsi" w:hAnsiTheme="minorHAnsi"/>
          <w:b/>
          <w:sz w:val="20"/>
          <w:szCs w:val="20"/>
        </w:rPr>
        <w:t>Opis Przedmiotu Zamówienia</w:t>
      </w:r>
      <w:r w:rsidRPr="00271576">
        <w:rPr>
          <w:rFonts w:asciiTheme="minorHAnsi" w:hAnsiTheme="minorHAnsi"/>
          <w:bCs/>
          <w:sz w:val="20"/>
          <w:szCs w:val="20"/>
        </w:rPr>
        <w:t>”</w:t>
      </w:r>
      <w:r w:rsidRPr="00271576">
        <w:rPr>
          <w:bCs/>
        </w:rPr>
        <w:t xml:space="preserve"> </w:t>
      </w:r>
      <w:r w:rsidRPr="00271576">
        <w:rPr>
          <w:rFonts w:asciiTheme="minorHAnsi" w:hAnsiTheme="minorHAnsi"/>
          <w:bCs/>
          <w:sz w:val="20"/>
          <w:szCs w:val="20"/>
        </w:rPr>
        <w:t>oznacza opisan</w:t>
      </w:r>
      <w:r w:rsidR="006D582E" w:rsidRPr="00271576">
        <w:rPr>
          <w:rFonts w:asciiTheme="minorHAnsi" w:hAnsiTheme="minorHAnsi"/>
          <w:bCs/>
          <w:sz w:val="20"/>
          <w:szCs w:val="20"/>
        </w:rPr>
        <w:t>y</w:t>
      </w:r>
      <w:r w:rsidRPr="00271576">
        <w:rPr>
          <w:rFonts w:asciiTheme="minorHAnsi" w:hAnsiTheme="minorHAnsi"/>
          <w:bCs/>
          <w:sz w:val="20"/>
          <w:szCs w:val="20"/>
        </w:rPr>
        <w:t xml:space="preserve"> w ofercie przetargowej</w:t>
      </w:r>
      <w:r w:rsidR="006D582E" w:rsidRPr="00271576">
        <w:rPr>
          <w:rFonts w:asciiTheme="minorHAnsi" w:hAnsiTheme="minorHAnsi"/>
          <w:bCs/>
          <w:sz w:val="20"/>
          <w:szCs w:val="20"/>
        </w:rPr>
        <w:t xml:space="preserve"> zakres usług Inwestora Zastępczego</w:t>
      </w:r>
      <w:r w:rsidR="00151FD7" w:rsidRPr="00271576">
        <w:rPr>
          <w:rFonts w:asciiTheme="minorHAnsi" w:hAnsiTheme="minorHAnsi"/>
          <w:bCs/>
          <w:sz w:val="20"/>
          <w:szCs w:val="20"/>
        </w:rPr>
        <w:t xml:space="preserve">, stanowiący </w:t>
      </w:r>
      <w:r w:rsidR="00151FD7" w:rsidRPr="00271576">
        <w:rPr>
          <w:rFonts w:asciiTheme="minorHAnsi" w:hAnsiTheme="minorHAnsi"/>
          <w:b/>
          <w:sz w:val="20"/>
          <w:szCs w:val="20"/>
        </w:rPr>
        <w:t>Załącznik nr 1</w:t>
      </w:r>
      <w:r w:rsidR="00151FD7" w:rsidRPr="00271576">
        <w:rPr>
          <w:bCs/>
        </w:rPr>
        <w:t xml:space="preserve"> </w:t>
      </w:r>
      <w:r w:rsidR="00151FD7" w:rsidRPr="00271576">
        <w:rPr>
          <w:rFonts w:asciiTheme="minorHAnsi" w:hAnsiTheme="minorHAnsi"/>
          <w:bCs/>
          <w:sz w:val="20"/>
          <w:szCs w:val="20"/>
        </w:rPr>
        <w:t>do niniejszej Umowy.</w:t>
      </w:r>
    </w:p>
    <w:p w14:paraId="18466AFD" w14:textId="25D6FA89"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Plany i Specyfikacje</w:t>
      </w:r>
      <w:r w:rsidRPr="00271576">
        <w:rPr>
          <w:rFonts w:asciiTheme="minorHAnsi" w:hAnsiTheme="minorHAnsi"/>
          <w:sz w:val="20"/>
          <w:szCs w:val="20"/>
        </w:rPr>
        <w:t xml:space="preserve">” oznaczają wszystkie plany i specyfikacje </w:t>
      </w:r>
      <w:r w:rsidR="00495D73" w:rsidRPr="00271576">
        <w:rPr>
          <w:rFonts w:asciiTheme="minorHAnsi" w:hAnsiTheme="minorHAnsi"/>
          <w:sz w:val="20"/>
          <w:szCs w:val="20"/>
        </w:rPr>
        <w:t xml:space="preserve">do </w:t>
      </w:r>
      <w:r w:rsidRPr="00271576">
        <w:rPr>
          <w:rFonts w:asciiTheme="minorHAnsi" w:hAnsiTheme="minorHAnsi"/>
          <w:sz w:val="20"/>
          <w:szCs w:val="20"/>
        </w:rPr>
        <w:t>opracowan</w:t>
      </w:r>
      <w:r w:rsidR="00495D73" w:rsidRPr="00271576">
        <w:rPr>
          <w:rFonts w:asciiTheme="minorHAnsi" w:hAnsiTheme="minorHAnsi"/>
          <w:sz w:val="20"/>
          <w:szCs w:val="20"/>
        </w:rPr>
        <w:t>ia których zobowiązani są: Inwestor Zastępczy i Wykonawc</w:t>
      </w:r>
      <w:r w:rsidR="002E46D3">
        <w:rPr>
          <w:rFonts w:asciiTheme="minorHAnsi" w:hAnsiTheme="minorHAnsi"/>
          <w:sz w:val="20"/>
          <w:szCs w:val="20"/>
        </w:rPr>
        <w:t>y</w:t>
      </w:r>
      <w:r w:rsidRPr="00271576">
        <w:rPr>
          <w:rFonts w:asciiTheme="minorHAnsi" w:hAnsiTheme="minorHAnsi"/>
          <w:sz w:val="20"/>
          <w:szCs w:val="20"/>
        </w:rPr>
        <w:t xml:space="preserve">, dołączone do wniosku o Pozwolenie na Budowę, z uwzględnieniem zmian na podstawie niniejszej Umowy. </w:t>
      </w:r>
    </w:p>
    <w:p w14:paraId="02DBC5A0" w14:textId="0A676157" w:rsidR="00A84B83" w:rsidRPr="00271576" w:rsidRDefault="00A84B83" w:rsidP="00786350">
      <w:pPr>
        <w:pStyle w:val="Level3"/>
        <w:tabs>
          <w:tab w:val="clear" w:pos="1532"/>
          <w:tab w:val="num" w:pos="2183"/>
        </w:tabs>
        <w:ind w:left="2183"/>
        <w:rPr>
          <w:rFonts w:asciiTheme="minorHAnsi" w:hAnsiTheme="minorHAnsi"/>
          <w:sz w:val="20"/>
          <w:szCs w:val="20"/>
        </w:rPr>
      </w:pPr>
      <w:r w:rsidRPr="00271576">
        <w:rPr>
          <w:rFonts w:asciiTheme="minorHAnsi" w:hAnsiTheme="minorHAnsi"/>
          <w:sz w:val="20"/>
          <w:szCs w:val="20"/>
        </w:rPr>
        <w:lastRenderedPageBreak/>
        <w:t>„</w:t>
      </w:r>
      <w:r w:rsidRPr="00271576">
        <w:rPr>
          <w:rFonts w:asciiTheme="minorHAnsi" w:hAnsiTheme="minorHAnsi"/>
          <w:b/>
          <w:sz w:val="20"/>
          <w:szCs w:val="20"/>
        </w:rPr>
        <w:t>Pozwolenie na Budowę</w:t>
      </w:r>
      <w:r w:rsidRPr="00271576">
        <w:rPr>
          <w:rFonts w:asciiTheme="minorHAnsi" w:hAnsiTheme="minorHAnsi"/>
          <w:sz w:val="20"/>
          <w:szCs w:val="20"/>
        </w:rPr>
        <w:t>” oznacza</w:t>
      </w:r>
      <w:r w:rsidR="00E928C9" w:rsidRPr="00271576">
        <w:t xml:space="preserve"> </w:t>
      </w:r>
      <w:r w:rsidRPr="00271576">
        <w:rPr>
          <w:rFonts w:asciiTheme="minorHAnsi" w:hAnsiTheme="minorHAnsi"/>
          <w:sz w:val="20"/>
          <w:szCs w:val="20"/>
        </w:rPr>
        <w:t xml:space="preserve">ostateczną i prawomocną decyzję administracyjną zezwalającą na </w:t>
      </w:r>
      <w:r w:rsidR="00495D73" w:rsidRPr="00271576">
        <w:rPr>
          <w:rFonts w:asciiTheme="minorHAnsi" w:hAnsiTheme="minorHAnsi"/>
          <w:sz w:val="20"/>
          <w:szCs w:val="20"/>
        </w:rPr>
        <w:t>realizację</w:t>
      </w:r>
      <w:r w:rsidRPr="00271576">
        <w:rPr>
          <w:rFonts w:asciiTheme="minorHAnsi" w:hAnsiTheme="minorHAnsi"/>
          <w:sz w:val="20"/>
          <w:szCs w:val="20"/>
        </w:rPr>
        <w:t xml:space="preserve"> Inwestycji</w:t>
      </w:r>
      <w:r w:rsidR="00E928C9" w:rsidRPr="00271576">
        <w:rPr>
          <w:rFonts w:asciiTheme="minorHAnsi" w:hAnsiTheme="minorHAnsi"/>
          <w:sz w:val="20"/>
          <w:szCs w:val="20"/>
        </w:rPr>
        <w:t>.</w:t>
      </w:r>
    </w:p>
    <w:p w14:paraId="443941E6" w14:textId="69649108"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Pozwolenie na Użytkowanie</w:t>
      </w:r>
      <w:r w:rsidRPr="00271576">
        <w:rPr>
          <w:rFonts w:asciiTheme="minorHAnsi" w:hAnsiTheme="minorHAnsi"/>
          <w:sz w:val="20"/>
          <w:szCs w:val="20"/>
        </w:rPr>
        <w:t xml:space="preserve">” oznacza </w:t>
      </w:r>
      <w:r w:rsidR="0007753B" w:rsidRPr="00271576">
        <w:rPr>
          <w:rFonts w:asciiTheme="minorHAnsi" w:hAnsiTheme="minorHAnsi" w:cstheme="minorHAnsi"/>
          <w:sz w:val="20"/>
          <w:szCs w:val="20"/>
        </w:rPr>
        <w:t>w zależności od wymogów prawnych: (i) pozwolenie na użytkowanie zezwalające</w:t>
      </w:r>
      <w:r w:rsidR="0007753B" w:rsidRPr="00271576">
        <w:rPr>
          <w:rFonts w:asciiTheme="minorHAnsi" w:hAnsiTheme="minorHAnsi"/>
          <w:sz w:val="20"/>
          <w:szCs w:val="20"/>
        </w:rPr>
        <w:t xml:space="preserve"> </w:t>
      </w:r>
      <w:r w:rsidR="00904562" w:rsidRPr="00271576">
        <w:rPr>
          <w:rFonts w:asciiTheme="minorHAnsi" w:hAnsiTheme="minorHAnsi"/>
          <w:sz w:val="20"/>
          <w:szCs w:val="20"/>
        </w:rPr>
        <w:t xml:space="preserve">na użytkowanie Inwestycji na mocy Prawa Budowlanego, która to decyzja zostanie wydana na </w:t>
      </w:r>
      <w:r w:rsidR="00E928C9" w:rsidRPr="00271576">
        <w:rPr>
          <w:rFonts w:asciiTheme="minorHAnsi" w:hAnsiTheme="minorHAnsi"/>
          <w:sz w:val="20"/>
          <w:szCs w:val="20"/>
        </w:rPr>
        <w:t>Inwestora</w:t>
      </w:r>
      <w:r w:rsidR="0007753B" w:rsidRPr="00271576">
        <w:rPr>
          <w:rFonts w:asciiTheme="minorHAnsi" w:hAnsiTheme="minorHAnsi" w:cstheme="minorHAnsi"/>
          <w:sz w:val="20"/>
          <w:szCs w:val="20"/>
        </w:rPr>
        <w:t xml:space="preserve">, oraz </w:t>
      </w:r>
      <w:r w:rsidR="008458A3" w:rsidRPr="00271576">
        <w:rPr>
          <w:rFonts w:asciiTheme="minorHAnsi" w:hAnsiTheme="minorHAnsi" w:cstheme="minorHAnsi"/>
          <w:sz w:val="20"/>
          <w:szCs w:val="20"/>
        </w:rPr>
        <w:t>(ii) zawiadomienia o zamiarze rozpoczęcia korzystania</w:t>
      </w:r>
      <w:r w:rsidR="00904562" w:rsidRPr="00271576">
        <w:rPr>
          <w:rFonts w:asciiTheme="minorHAnsi" w:hAnsiTheme="minorHAnsi" w:cstheme="minorHAnsi"/>
          <w:sz w:val="20"/>
          <w:szCs w:val="20"/>
        </w:rPr>
        <w:t xml:space="preserve"> z poszczególnych części Inwestycji, w odniesieniu do których właściwy organ </w:t>
      </w:r>
      <w:r w:rsidR="00871FF9" w:rsidRPr="00271576">
        <w:rPr>
          <w:rFonts w:asciiTheme="minorHAnsi" w:hAnsiTheme="minorHAnsi" w:cstheme="minorHAnsi"/>
          <w:sz w:val="20"/>
          <w:szCs w:val="20"/>
        </w:rPr>
        <w:t>nie zgłosił sprzeciwu w ustawowym terminie lub wydał zaświadczenie o braku podstaw do wniesienia sprzeciwu</w:t>
      </w:r>
      <w:r w:rsidRPr="00271576">
        <w:rPr>
          <w:rFonts w:asciiTheme="minorHAnsi" w:hAnsiTheme="minorHAnsi"/>
          <w:sz w:val="20"/>
          <w:szCs w:val="20"/>
        </w:rPr>
        <w:t>.</w:t>
      </w:r>
    </w:p>
    <w:p w14:paraId="63A1E5ED" w14:textId="45DC70E6"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Prawo Budowlane</w:t>
      </w:r>
      <w:r w:rsidRPr="00271576">
        <w:rPr>
          <w:rFonts w:asciiTheme="minorHAnsi" w:hAnsiTheme="minorHAnsi"/>
          <w:sz w:val="20"/>
          <w:szCs w:val="20"/>
        </w:rPr>
        <w:t xml:space="preserve">” oznacza </w:t>
      </w:r>
      <w:r w:rsidR="00015583" w:rsidRPr="00271576">
        <w:rPr>
          <w:rFonts w:asciiTheme="minorHAnsi" w:hAnsiTheme="minorHAnsi"/>
          <w:sz w:val="20"/>
          <w:szCs w:val="20"/>
        </w:rPr>
        <w:t>u</w:t>
      </w:r>
      <w:r w:rsidRPr="00271576">
        <w:rPr>
          <w:rFonts w:asciiTheme="minorHAnsi" w:hAnsiTheme="minorHAnsi"/>
          <w:sz w:val="20"/>
          <w:szCs w:val="20"/>
        </w:rPr>
        <w:t xml:space="preserve">stawę </w:t>
      </w:r>
      <w:r w:rsidR="00015583" w:rsidRPr="00271576">
        <w:rPr>
          <w:rFonts w:asciiTheme="minorHAnsi" w:hAnsiTheme="minorHAnsi"/>
          <w:sz w:val="20"/>
          <w:szCs w:val="20"/>
        </w:rPr>
        <w:t xml:space="preserve">z dnia </w:t>
      </w:r>
      <w:r w:rsidR="00F61E26" w:rsidRPr="00271576">
        <w:rPr>
          <w:rFonts w:asciiTheme="minorHAnsi" w:hAnsiTheme="minorHAnsi"/>
          <w:sz w:val="20"/>
          <w:szCs w:val="20"/>
        </w:rPr>
        <w:t>7 lipca</w:t>
      </w:r>
      <w:r w:rsidR="00F61E26" w:rsidRPr="00271576" w:rsidDel="00F61E26">
        <w:rPr>
          <w:rFonts w:asciiTheme="minorHAnsi" w:hAnsiTheme="minorHAnsi"/>
          <w:sz w:val="20"/>
          <w:szCs w:val="20"/>
        </w:rPr>
        <w:t xml:space="preserve"> </w:t>
      </w:r>
      <w:r w:rsidR="00015583" w:rsidRPr="00271576">
        <w:rPr>
          <w:rFonts w:asciiTheme="minorHAnsi" w:hAnsiTheme="minorHAnsi"/>
          <w:sz w:val="20"/>
          <w:szCs w:val="20"/>
        </w:rPr>
        <w:t xml:space="preserve">1994 r. </w:t>
      </w:r>
      <w:r w:rsidRPr="00271576">
        <w:rPr>
          <w:rFonts w:asciiTheme="minorHAnsi" w:hAnsiTheme="minorHAnsi"/>
          <w:sz w:val="20"/>
          <w:szCs w:val="20"/>
        </w:rPr>
        <w:t>– Prawo budowlane oraz związane z nią akty ustawodawcze, z uwzględnieniem ich nowelizacji w zakresie mającym zastosowanie do Inwestycji.</w:t>
      </w:r>
    </w:p>
    <w:p w14:paraId="2CD9424D" w14:textId="70AF89A4" w:rsidR="00791D6A" w:rsidRPr="00271576" w:rsidRDefault="00791D6A"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bCs/>
          <w:sz w:val="20"/>
          <w:szCs w:val="20"/>
        </w:rPr>
        <w:t>„</w:t>
      </w:r>
      <w:r w:rsidRPr="00271576">
        <w:rPr>
          <w:rFonts w:asciiTheme="minorHAnsi" w:hAnsiTheme="minorHAnsi"/>
          <w:b/>
          <w:sz w:val="20"/>
          <w:szCs w:val="20"/>
        </w:rPr>
        <w:t>Projekt Budowalny</w:t>
      </w:r>
      <w:r w:rsidRPr="00271576">
        <w:rPr>
          <w:rFonts w:asciiTheme="minorHAnsi" w:hAnsiTheme="minorHAnsi"/>
          <w:bCs/>
          <w:sz w:val="20"/>
          <w:szCs w:val="20"/>
        </w:rPr>
        <w:t xml:space="preserve">” oznacza projekt budowlany w rozumieniu Prawa Budowlanego niezbędny do realizacji Inwestycji. </w:t>
      </w:r>
    </w:p>
    <w:p w14:paraId="54FEAFFB" w14:textId="18EBE5BD"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Projekt Inwestycyjny</w:t>
      </w:r>
      <w:r w:rsidRPr="00271576">
        <w:rPr>
          <w:rFonts w:asciiTheme="minorHAnsi" w:hAnsiTheme="minorHAnsi"/>
          <w:sz w:val="20"/>
          <w:szCs w:val="20"/>
        </w:rPr>
        <w:t>” oznacza sporządzenie Planów i Specyfikacji, uzyskanie wszelkich decyzji niezbędnych do budowy Inwestycji (w tym Pozwolenia na Budowę), wykonanie Robót Budowlanych, uzyskanie Pozwolenia na Użytkowanie i przekazanie Inwestycji zgodnie z postanowieniami niniejszej Umowy.</w:t>
      </w:r>
    </w:p>
    <w:p w14:paraId="7797DFB1" w14:textId="668BE64B" w:rsidR="00791D6A" w:rsidRPr="00271576" w:rsidRDefault="00791D6A"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bCs/>
          <w:sz w:val="20"/>
          <w:szCs w:val="20"/>
        </w:rPr>
        <w:t>Projekt Koncepcyjny</w:t>
      </w:r>
      <w:r w:rsidRPr="00271576">
        <w:rPr>
          <w:rFonts w:asciiTheme="minorHAnsi" w:hAnsiTheme="minorHAnsi"/>
          <w:sz w:val="20"/>
          <w:szCs w:val="20"/>
        </w:rPr>
        <w:t>” oznacza wstępną wizję funkcjonalno</w:t>
      </w:r>
      <w:r w:rsidR="00D41A74" w:rsidRPr="00271576">
        <w:rPr>
          <w:rFonts w:asciiTheme="minorHAnsi" w:hAnsiTheme="minorHAnsi"/>
          <w:sz w:val="20"/>
          <w:szCs w:val="20"/>
        </w:rPr>
        <w:t>-</w:t>
      </w:r>
      <w:r w:rsidRPr="00271576">
        <w:rPr>
          <w:rFonts w:asciiTheme="minorHAnsi" w:hAnsiTheme="minorHAnsi"/>
          <w:sz w:val="20"/>
          <w:szCs w:val="20"/>
        </w:rPr>
        <w:t>przestrzenną projektowanej Inwestycji</w:t>
      </w:r>
      <w:r w:rsidR="00D41A74" w:rsidRPr="00271576">
        <w:rPr>
          <w:rFonts w:asciiTheme="minorHAnsi" w:hAnsiTheme="minorHAnsi"/>
          <w:sz w:val="20"/>
          <w:szCs w:val="20"/>
        </w:rPr>
        <w:t xml:space="preserve"> </w:t>
      </w:r>
      <w:r w:rsidRPr="00271576">
        <w:rPr>
          <w:rFonts w:asciiTheme="minorHAnsi" w:hAnsiTheme="minorHAnsi"/>
          <w:sz w:val="20"/>
          <w:szCs w:val="20"/>
        </w:rPr>
        <w:t>w postaci</w:t>
      </w:r>
      <w:r w:rsidRPr="00271576">
        <w:t xml:space="preserve"> </w:t>
      </w:r>
      <w:r w:rsidRPr="00271576">
        <w:rPr>
          <w:rFonts w:asciiTheme="minorHAnsi" w:hAnsiTheme="minorHAnsi"/>
          <w:sz w:val="20"/>
          <w:szCs w:val="20"/>
        </w:rPr>
        <w:t>ujęcia</w:t>
      </w:r>
      <w:r w:rsidR="00D41A74" w:rsidRPr="00271576">
        <w:rPr>
          <w:rFonts w:asciiTheme="minorHAnsi" w:hAnsiTheme="minorHAnsi"/>
          <w:sz w:val="20"/>
          <w:szCs w:val="20"/>
        </w:rPr>
        <w:t xml:space="preserve"> (tj. modelu 3D oraz wizualizacji) oraz ogólnych</w:t>
      </w:r>
      <w:r w:rsidRPr="00271576">
        <w:rPr>
          <w:rFonts w:asciiTheme="minorHAnsi" w:hAnsiTheme="minorHAnsi"/>
          <w:sz w:val="20"/>
          <w:szCs w:val="20"/>
        </w:rPr>
        <w:t xml:space="preserve"> rzutów</w:t>
      </w:r>
      <w:r w:rsidR="00D41A74" w:rsidRPr="00271576">
        <w:rPr>
          <w:rFonts w:asciiTheme="minorHAnsi" w:hAnsiTheme="minorHAnsi"/>
          <w:sz w:val="20"/>
          <w:szCs w:val="20"/>
        </w:rPr>
        <w:t xml:space="preserve">. </w:t>
      </w:r>
    </w:p>
    <w:p w14:paraId="49B205D4" w14:textId="330A2D61"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Protokół Przekazania</w:t>
      </w:r>
      <w:r w:rsidRPr="00271576">
        <w:rPr>
          <w:rFonts w:asciiTheme="minorHAnsi" w:hAnsiTheme="minorHAnsi"/>
          <w:sz w:val="20"/>
          <w:szCs w:val="20"/>
        </w:rPr>
        <w:t xml:space="preserve">” oznacza protokół dokumentujący oddanie Inwestycji przez </w:t>
      </w:r>
      <w:r w:rsidR="006F5FAF" w:rsidRPr="00271576">
        <w:rPr>
          <w:rFonts w:asciiTheme="minorHAnsi" w:hAnsiTheme="minorHAnsi"/>
          <w:sz w:val="20"/>
          <w:szCs w:val="20"/>
        </w:rPr>
        <w:t>Inwestora Zastępczego</w:t>
      </w:r>
      <w:r w:rsidRPr="00271576">
        <w:rPr>
          <w:rFonts w:asciiTheme="minorHAnsi" w:hAnsiTheme="minorHAnsi"/>
          <w:sz w:val="20"/>
          <w:szCs w:val="20"/>
        </w:rPr>
        <w:t xml:space="preserve"> </w:t>
      </w:r>
      <w:r w:rsidR="006F5FAF" w:rsidRPr="00271576">
        <w:rPr>
          <w:rFonts w:asciiTheme="minorHAnsi" w:hAnsiTheme="minorHAnsi"/>
          <w:kern w:val="1"/>
          <w:sz w:val="20"/>
          <w:szCs w:val="20"/>
        </w:rPr>
        <w:t>Inwestor</w:t>
      </w:r>
      <w:r w:rsidRPr="00271576">
        <w:rPr>
          <w:rFonts w:asciiTheme="minorHAnsi" w:hAnsiTheme="minorHAnsi"/>
          <w:kern w:val="1"/>
          <w:sz w:val="20"/>
          <w:szCs w:val="20"/>
        </w:rPr>
        <w:t>owi</w:t>
      </w:r>
      <w:r w:rsidRPr="00271576">
        <w:rPr>
          <w:rFonts w:asciiTheme="minorHAnsi" w:hAnsiTheme="minorHAnsi"/>
          <w:sz w:val="20"/>
          <w:szCs w:val="20"/>
        </w:rPr>
        <w:t xml:space="preserve"> według wzoru stanowiącego </w:t>
      </w:r>
      <w:r w:rsidRPr="00271576">
        <w:rPr>
          <w:rFonts w:asciiTheme="minorHAnsi" w:hAnsiTheme="minorHAnsi"/>
          <w:b/>
          <w:sz w:val="20"/>
          <w:szCs w:val="20"/>
        </w:rPr>
        <w:t>Załącznik</w:t>
      </w:r>
      <w:r w:rsidR="006F5FAF" w:rsidRPr="00271576">
        <w:rPr>
          <w:rFonts w:asciiTheme="minorHAnsi" w:hAnsiTheme="minorHAnsi"/>
          <w:b/>
          <w:sz w:val="20"/>
          <w:szCs w:val="20"/>
        </w:rPr>
        <w:t xml:space="preserve"> nr</w:t>
      </w:r>
      <w:r w:rsidRPr="00271576">
        <w:rPr>
          <w:rFonts w:asciiTheme="minorHAnsi" w:hAnsiTheme="minorHAnsi"/>
          <w:b/>
          <w:sz w:val="20"/>
          <w:szCs w:val="20"/>
        </w:rPr>
        <w:t xml:space="preserve"> 5</w:t>
      </w:r>
      <w:r w:rsidRPr="00271576">
        <w:rPr>
          <w:rFonts w:asciiTheme="minorHAnsi" w:hAnsiTheme="minorHAnsi"/>
          <w:sz w:val="20"/>
          <w:szCs w:val="20"/>
        </w:rPr>
        <w:t xml:space="preserve"> do Umowy. </w:t>
      </w:r>
    </w:p>
    <w:p w14:paraId="4D966118" w14:textId="4791249E"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Roboty Budowlane</w:t>
      </w:r>
      <w:r w:rsidRPr="00271576">
        <w:rPr>
          <w:rFonts w:asciiTheme="minorHAnsi" w:hAnsiTheme="minorHAnsi"/>
          <w:sz w:val="20"/>
          <w:szCs w:val="20"/>
        </w:rPr>
        <w:t>” oznaczają roboty budowlane obejmujące realizację Inwestycji, a także wykonanie wszystkich niezbędnych Rysunków Roboczych, zgodnie ze Specyfikacją Techniczną, Pozwoleniem na Budowę oraz wszystkimi niezbędnymi pozwoleniami i koncesjami wymaganymi zgodnie z Prawem Budowlanym.</w:t>
      </w:r>
    </w:p>
    <w:p w14:paraId="1D17AFB6" w14:textId="2636A19C"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Rysunki Robocze</w:t>
      </w:r>
      <w:r w:rsidRPr="00271576">
        <w:rPr>
          <w:rFonts w:asciiTheme="minorHAnsi" w:hAnsiTheme="minorHAnsi"/>
          <w:sz w:val="20"/>
          <w:szCs w:val="20"/>
        </w:rPr>
        <w:t xml:space="preserve">” oznaczają wszystkie rysunki robocze niezbędne w celu wykonania Robót Budowlanych (w tym w celu wykonania robót zatwierdzonych w Zleceniu Zmiany) wraz z dokumentacją powykonawczą. </w:t>
      </w:r>
    </w:p>
    <w:p w14:paraId="30BC925D" w14:textId="0F80630B"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Specyfikacja Techniczna</w:t>
      </w:r>
      <w:r w:rsidRPr="00271576">
        <w:rPr>
          <w:rFonts w:asciiTheme="minorHAnsi" w:hAnsiTheme="minorHAnsi"/>
          <w:sz w:val="20"/>
          <w:szCs w:val="20"/>
        </w:rPr>
        <w:t xml:space="preserve">” </w:t>
      </w:r>
      <w:r w:rsidR="00D41A74" w:rsidRPr="00271576">
        <w:rPr>
          <w:rFonts w:asciiTheme="minorHAnsi" w:hAnsiTheme="minorHAnsi"/>
          <w:sz w:val="20"/>
          <w:szCs w:val="20"/>
        </w:rPr>
        <w:t>lub „</w:t>
      </w:r>
      <w:r w:rsidR="00D41A74" w:rsidRPr="00271576">
        <w:rPr>
          <w:rFonts w:asciiTheme="minorHAnsi" w:hAnsiTheme="minorHAnsi"/>
          <w:b/>
          <w:bCs/>
          <w:sz w:val="20"/>
          <w:szCs w:val="20"/>
        </w:rPr>
        <w:t>URS</w:t>
      </w:r>
      <w:r w:rsidR="00D41A74" w:rsidRPr="00271576">
        <w:rPr>
          <w:rFonts w:asciiTheme="minorHAnsi" w:hAnsiTheme="minorHAnsi"/>
          <w:sz w:val="20"/>
          <w:szCs w:val="20"/>
        </w:rPr>
        <w:t xml:space="preserve">” </w:t>
      </w:r>
      <w:r w:rsidRPr="00271576">
        <w:rPr>
          <w:rFonts w:asciiTheme="minorHAnsi" w:hAnsiTheme="minorHAnsi"/>
          <w:sz w:val="20"/>
          <w:szCs w:val="20"/>
        </w:rPr>
        <w:t>oznacza plany i specyfikację techniczną</w:t>
      </w:r>
      <w:r w:rsidR="00C67823" w:rsidRPr="00271576">
        <w:rPr>
          <w:rFonts w:asciiTheme="minorHAnsi" w:hAnsiTheme="minorHAnsi"/>
          <w:sz w:val="20"/>
          <w:szCs w:val="20"/>
        </w:rPr>
        <w:t xml:space="preserve"> </w:t>
      </w:r>
      <w:r w:rsidR="00DE5E0F" w:rsidRPr="00271576">
        <w:rPr>
          <w:rFonts w:asciiTheme="minorHAnsi" w:hAnsiTheme="minorHAnsi"/>
          <w:sz w:val="20"/>
          <w:szCs w:val="20"/>
        </w:rPr>
        <w:t>Inwestycji</w:t>
      </w:r>
      <w:r w:rsidRPr="00271576">
        <w:rPr>
          <w:rFonts w:asciiTheme="minorHAnsi" w:hAnsiTheme="minorHAnsi" w:cstheme="minorHAnsi"/>
          <w:sz w:val="20"/>
          <w:szCs w:val="20"/>
        </w:rPr>
        <w:t xml:space="preserve"> </w:t>
      </w:r>
      <w:r w:rsidRPr="00271576">
        <w:rPr>
          <w:rFonts w:asciiTheme="minorHAnsi" w:hAnsiTheme="minorHAnsi"/>
          <w:sz w:val="20"/>
          <w:szCs w:val="20"/>
        </w:rPr>
        <w:t xml:space="preserve">stanowiące </w:t>
      </w:r>
      <w:r w:rsidR="006F5FAF" w:rsidRPr="00271576">
        <w:rPr>
          <w:rFonts w:asciiTheme="minorHAnsi" w:hAnsiTheme="minorHAnsi"/>
          <w:b/>
          <w:bCs/>
          <w:sz w:val="20"/>
          <w:szCs w:val="20"/>
        </w:rPr>
        <w:t>Z</w:t>
      </w:r>
      <w:r w:rsidRPr="00271576">
        <w:rPr>
          <w:rFonts w:asciiTheme="minorHAnsi" w:hAnsiTheme="minorHAnsi"/>
          <w:b/>
          <w:bCs/>
          <w:sz w:val="20"/>
          <w:szCs w:val="20"/>
        </w:rPr>
        <w:t>ałącznik</w:t>
      </w:r>
      <w:r w:rsidR="006F5FAF" w:rsidRPr="00271576">
        <w:rPr>
          <w:rFonts w:asciiTheme="minorHAnsi" w:hAnsiTheme="minorHAnsi"/>
          <w:b/>
          <w:bCs/>
          <w:sz w:val="20"/>
          <w:szCs w:val="20"/>
        </w:rPr>
        <w:t xml:space="preserve"> nr</w:t>
      </w:r>
      <w:r w:rsidRPr="00271576">
        <w:rPr>
          <w:rFonts w:asciiTheme="minorHAnsi" w:hAnsiTheme="minorHAnsi"/>
          <w:b/>
          <w:bCs/>
          <w:sz w:val="20"/>
          <w:szCs w:val="20"/>
        </w:rPr>
        <w:t xml:space="preserve"> 4</w:t>
      </w:r>
      <w:r w:rsidRPr="00271576">
        <w:rPr>
          <w:rFonts w:asciiTheme="minorHAnsi" w:hAnsiTheme="minorHAnsi"/>
          <w:sz w:val="20"/>
          <w:szCs w:val="20"/>
        </w:rPr>
        <w:t xml:space="preserve"> do Umowy Najmu</w:t>
      </w:r>
      <w:r w:rsidR="00AB2B0E" w:rsidRPr="00271576">
        <w:rPr>
          <w:rFonts w:asciiTheme="minorHAnsi" w:hAnsiTheme="minorHAnsi" w:cstheme="minorHAnsi"/>
          <w:sz w:val="20"/>
          <w:szCs w:val="20"/>
        </w:rPr>
        <w:t>.</w:t>
      </w:r>
    </w:p>
    <w:p w14:paraId="4D47CAEF" w14:textId="41722175" w:rsidR="00A84B83" w:rsidRPr="00271576" w:rsidRDefault="00A84B83" w:rsidP="00786350">
      <w:pPr>
        <w:pStyle w:val="Level3"/>
        <w:tabs>
          <w:tab w:val="clear" w:pos="1532"/>
          <w:tab w:val="num" w:pos="2183"/>
        </w:tabs>
        <w:ind w:left="2183"/>
        <w:rPr>
          <w:rFonts w:asciiTheme="minorHAnsi" w:hAnsiTheme="minorHAnsi"/>
          <w:b/>
          <w:i/>
          <w:sz w:val="20"/>
          <w:szCs w:val="20"/>
        </w:rPr>
      </w:pPr>
      <w:r w:rsidRPr="00271576">
        <w:rPr>
          <w:rFonts w:asciiTheme="minorHAnsi" w:hAnsiTheme="minorHAnsi"/>
          <w:sz w:val="20"/>
          <w:szCs w:val="20"/>
        </w:rPr>
        <w:t>„</w:t>
      </w:r>
      <w:r w:rsidRPr="00271576">
        <w:rPr>
          <w:rFonts w:asciiTheme="minorHAnsi" w:hAnsiTheme="minorHAnsi"/>
          <w:b/>
          <w:sz w:val="20"/>
          <w:szCs w:val="20"/>
        </w:rPr>
        <w:t>Termin Wydania</w:t>
      </w:r>
      <w:r w:rsidRPr="00271576">
        <w:rPr>
          <w:rFonts w:asciiTheme="minorHAnsi" w:hAnsiTheme="minorHAnsi"/>
          <w:sz w:val="20"/>
          <w:szCs w:val="20"/>
        </w:rPr>
        <w:t xml:space="preserve">” ma znaczenie przypisane termu terminowi w Punkcie </w:t>
      </w:r>
      <w:r w:rsidRPr="00271576">
        <w:rPr>
          <w:rFonts w:asciiTheme="minorHAnsi" w:hAnsiTheme="minorHAnsi" w:cstheme="minorHAnsi"/>
          <w:sz w:val="20"/>
          <w:szCs w:val="20"/>
        </w:rPr>
        <w:fldChar w:fldCharType="begin"/>
      </w:r>
      <w:r w:rsidRPr="00271576">
        <w:rPr>
          <w:rFonts w:asciiTheme="minorHAnsi" w:hAnsiTheme="minorHAnsi" w:cstheme="minorHAnsi"/>
          <w:sz w:val="20"/>
          <w:szCs w:val="20"/>
        </w:rPr>
        <w:instrText xml:space="preserve"> REF _Ref36152525 \r \h </w:instrText>
      </w:r>
      <w:r w:rsidR="00A35550" w:rsidRPr="00271576">
        <w:rPr>
          <w:rFonts w:asciiTheme="minorHAnsi" w:hAnsiTheme="minorHAnsi" w:cstheme="minorHAnsi"/>
          <w:sz w:val="20"/>
          <w:szCs w:val="20"/>
        </w:rPr>
        <w:instrText xml:space="preserve"> \* MERGEFORMAT </w:instrText>
      </w:r>
      <w:r w:rsidRPr="00271576">
        <w:rPr>
          <w:rFonts w:asciiTheme="minorHAnsi" w:hAnsiTheme="minorHAnsi" w:cstheme="minorHAnsi"/>
          <w:sz w:val="20"/>
          <w:szCs w:val="20"/>
        </w:rPr>
      </w:r>
      <w:r w:rsidRPr="00271576">
        <w:rPr>
          <w:rFonts w:asciiTheme="minorHAnsi" w:hAnsiTheme="minorHAnsi" w:cstheme="minorHAnsi"/>
          <w:sz w:val="20"/>
          <w:szCs w:val="20"/>
        </w:rPr>
        <w:fldChar w:fldCharType="separate"/>
      </w:r>
      <w:r w:rsidR="00F61E26" w:rsidRPr="00271576">
        <w:rPr>
          <w:rFonts w:asciiTheme="minorHAnsi" w:hAnsiTheme="minorHAnsi" w:cstheme="minorHAnsi"/>
          <w:sz w:val="20"/>
          <w:szCs w:val="20"/>
        </w:rPr>
        <w:t>3.3</w:t>
      </w:r>
      <w:r w:rsidRPr="00271576">
        <w:rPr>
          <w:rFonts w:asciiTheme="minorHAnsi" w:hAnsiTheme="minorHAnsi" w:cstheme="minorHAnsi"/>
          <w:sz w:val="20"/>
          <w:szCs w:val="20"/>
        </w:rPr>
        <w:fldChar w:fldCharType="end"/>
      </w:r>
      <w:r w:rsidRPr="00271576">
        <w:rPr>
          <w:rFonts w:asciiTheme="minorHAnsi" w:hAnsiTheme="minorHAnsi"/>
          <w:sz w:val="20"/>
          <w:szCs w:val="20"/>
        </w:rPr>
        <w:t xml:space="preserve"> (Termin Wydania).</w:t>
      </w:r>
    </w:p>
    <w:p w14:paraId="564101CC" w14:textId="080CB806"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Umowa Najmu</w:t>
      </w:r>
      <w:r w:rsidRPr="00271576">
        <w:rPr>
          <w:rFonts w:asciiTheme="minorHAnsi" w:hAnsiTheme="minorHAnsi"/>
          <w:sz w:val="20"/>
          <w:szCs w:val="20"/>
        </w:rPr>
        <w:t xml:space="preserve">” oznacza umowę najmu </w:t>
      </w:r>
      <w:r w:rsidR="006F5FAF" w:rsidRPr="00271576">
        <w:rPr>
          <w:rFonts w:asciiTheme="minorHAnsi" w:hAnsiTheme="minorHAnsi"/>
          <w:sz w:val="20"/>
          <w:szCs w:val="20"/>
        </w:rPr>
        <w:t>Lokalu</w:t>
      </w:r>
      <w:r w:rsidRPr="00271576">
        <w:rPr>
          <w:rFonts w:asciiTheme="minorHAnsi" w:hAnsiTheme="minorHAnsi"/>
          <w:sz w:val="20"/>
          <w:szCs w:val="20"/>
        </w:rPr>
        <w:t xml:space="preserve"> zawartą pomiędzy</w:t>
      </w:r>
      <w:r w:rsidR="002F4AD6" w:rsidRPr="00271576">
        <w:rPr>
          <w:rFonts w:asciiTheme="minorHAnsi" w:hAnsiTheme="minorHAnsi"/>
          <w:sz w:val="20"/>
          <w:szCs w:val="20"/>
        </w:rPr>
        <w:t xml:space="preserve"> </w:t>
      </w:r>
      <w:r w:rsidR="006F5FAF" w:rsidRPr="00271576">
        <w:rPr>
          <w:rFonts w:asciiTheme="minorHAnsi" w:hAnsiTheme="minorHAnsi" w:cstheme="minorHAnsi"/>
          <w:sz w:val="20"/>
          <w:szCs w:val="20"/>
        </w:rPr>
        <w:t>Inwestorem a Właścicielem</w:t>
      </w:r>
      <w:r w:rsidR="000E1B92" w:rsidRPr="00271576">
        <w:rPr>
          <w:rFonts w:asciiTheme="minorHAnsi" w:hAnsiTheme="minorHAnsi"/>
          <w:sz w:val="20"/>
          <w:szCs w:val="20"/>
        </w:rPr>
        <w:t xml:space="preserve"> </w:t>
      </w:r>
      <w:r w:rsidR="00E018AF" w:rsidRPr="00271576">
        <w:rPr>
          <w:rFonts w:asciiTheme="minorHAnsi" w:hAnsiTheme="minorHAnsi"/>
          <w:sz w:val="20"/>
          <w:szCs w:val="20"/>
        </w:rPr>
        <w:t xml:space="preserve">w </w:t>
      </w:r>
      <w:r w:rsidR="00E018AF" w:rsidRPr="00271576">
        <w:rPr>
          <w:rFonts w:asciiTheme="minorHAnsi" w:hAnsiTheme="minorHAnsi" w:cstheme="minorHAnsi"/>
          <w:sz w:val="20"/>
          <w:szCs w:val="20"/>
        </w:rPr>
        <w:t xml:space="preserve">dniu </w:t>
      </w:r>
      <w:r w:rsidR="006F5FAF" w:rsidRPr="009A1DBC">
        <w:rPr>
          <w:rFonts w:asciiTheme="minorHAnsi" w:hAnsiTheme="minorHAnsi"/>
          <w:sz w:val="20"/>
          <w:highlight w:val="yellow"/>
        </w:rPr>
        <w:t>[_]</w:t>
      </w:r>
      <w:r w:rsidR="006F5FAF" w:rsidRPr="00271576">
        <w:rPr>
          <w:rFonts w:asciiTheme="minorHAnsi" w:hAnsiTheme="minorHAnsi" w:cstheme="minorHAnsi"/>
          <w:sz w:val="20"/>
          <w:szCs w:val="20"/>
        </w:rPr>
        <w:t xml:space="preserve"> 202</w:t>
      </w:r>
      <w:r w:rsidR="00C87E79">
        <w:rPr>
          <w:rFonts w:asciiTheme="minorHAnsi" w:hAnsiTheme="minorHAnsi" w:cstheme="minorHAnsi"/>
          <w:sz w:val="20"/>
          <w:szCs w:val="20"/>
        </w:rPr>
        <w:t>4</w:t>
      </w:r>
      <w:r w:rsidR="000E1B92" w:rsidRPr="00271576">
        <w:rPr>
          <w:rFonts w:asciiTheme="minorHAnsi" w:hAnsiTheme="minorHAnsi" w:cstheme="minorHAnsi"/>
          <w:sz w:val="20"/>
          <w:szCs w:val="20"/>
        </w:rPr>
        <w:t xml:space="preserve"> </w:t>
      </w:r>
      <w:r w:rsidRPr="00271576">
        <w:rPr>
          <w:rFonts w:asciiTheme="minorHAnsi" w:hAnsiTheme="minorHAnsi" w:cstheme="minorHAnsi"/>
          <w:sz w:val="20"/>
          <w:szCs w:val="20"/>
        </w:rPr>
        <w:t>roku</w:t>
      </w:r>
      <w:r w:rsidR="006F5FAF" w:rsidRPr="00271576">
        <w:rPr>
          <w:rFonts w:asciiTheme="minorHAnsi" w:hAnsiTheme="minorHAnsi"/>
          <w:sz w:val="20"/>
          <w:szCs w:val="20"/>
        </w:rPr>
        <w:t>.</w:t>
      </w:r>
    </w:p>
    <w:p w14:paraId="64350634" w14:textId="37CA7256"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Usterki</w:t>
      </w:r>
      <w:r w:rsidRPr="00271576">
        <w:rPr>
          <w:rFonts w:asciiTheme="minorHAnsi" w:hAnsiTheme="minorHAnsi"/>
          <w:sz w:val="20"/>
          <w:szCs w:val="20"/>
        </w:rPr>
        <w:t xml:space="preserve">" oznacza drobne wady w Robotach Budowlanych, wykryte w trakcie kontroli poprzedzających podpisanie Protokołu Przekazania, które nie są klasyfikowane jako wady istotne zdefiniowane w Umowie Najmu.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pozostanie odpowiedzialny za usunięcie wszystkich </w:t>
      </w:r>
      <w:r w:rsidRPr="00271576">
        <w:rPr>
          <w:rFonts w:asciiTheme="minorHAnsi" w:hAnsiTheme="minorHAnsi"/>
          <w:sz w:val="20"/>
          <w:szCs w:val="20"/>
        </w:rPr>
        <w:lastRenderedPageBreak/>
        <w:t xml:space="preserve">Usterek z Listy Usterek w terminie wskazanym w Punkcie </w:t>
      </w:r>
      <w:r w:rsidRPr="00271576">
        <w:rPr>
          <w:rFonts w:asciiTheme="minorHAnsi" w:hAnsiTheme="minorHAnsi"/>
          <w:sz w:val="20"/>
          <w:szCs w:val="20"/>
        </w:rPr>
        <w:fldChar w:fldCharType="begin"/>
      </w:r>
      <w:r w:rsidRPr="00271576">
        <w:rPr>
          <w:rFonts w:asciiTheme="minorHAnsi" w:hAnsiTheme="minorHAnsi"/>
          <w:sz w:val="20"/>
          <w:szCs w:val="20"/>
        </w:rPr>
        <w:instrText xml:space="preserve"> REF _Ref470611361 \r \h  \* MERGEFORMAT </w:instrText>
      </w:r>
      <w:r w:rsidRPr="00271576">
        <w:rPr>
          <w:rFonts w:asciiTheme="minorHAnsi" w:hAnsiTheme="minorHAnsi"/>
          <w:sz w:val="20"/>
          <w:szCs w:val="20"/>
        </w:rPr>
      </w:r>
      <w:r w:rsidRPr="00271576">
        <w:rPr>
          <w:rFonts w:asciiTheme="minorHAnsi" w:hAnsiTheme="minorHAnsi"/>
          <w:sz w:val="20"/>
          <w:szCs w:val="20"/>
        </w:rPr>
        <w:fldChar w:fldCharType="separate"/>
      </w:r>
      <w:r w:rsidR="00F61E26" w:rsidRPr="00271576">
        <w:rPr>
          <w:rFonts w:asciiTheme="minorHAnsi" w:hAnsiTheme="minorHAnsi"/>
          <w:sz w:val="20"/>
          <w:szCs w:val="20"/>
        </w:rPr>
        <w:t>3.8</w:t>
      </w:r>
      <w:r w:rsidRPr="00271576">
        <w:rPr>
          <w:rFonts w:asciiTheme="minorHAnsi" w:hAnsiTheme="minorHAnsi"/>
          <w:sz w:val="20"/>
          <w:szCs w:val="20"/>
        </w:rPr>
        <w:fldChar w:fldCharType="end"/>
      </w:r>
      <w:r w:rsidRPr="00271576">
        <w:rPr>
          <w:rFonts w:asciiTheme="minorHAnsi" w:hAnsiTheme="minorHAnsi"/>
          <w:sz w:val="20"/>
          <w:szCs w:val="20"/>
        </w:rPr>
        <w:t xml:space="preserve"> niniejszej Umowy.</w:t>
      </w:r>
    </w:p>
    <w:p w14:paraId="613BDD85" w14:textId="77777777" w:rsidR="00A84B83" w:rsidRPr="00271576" w:rsidRDefault="00A84B83" w:rsidP="00786350">
      <w:pPr>
        <w:pStyle w:val="Level3"/>
        <w:tabs>
          <w:tab w:val="clear" w:pos="1532"/>
          <w:tab w:val="num" w:pos="2183"/>
        </w:tabs>
        <w:ind w:left="2183"/>
        <w:rPr>
          <w:rFonts w:asciiTheme="minorHAnsi" w:hAnsiTheme="minorHAnsi"/>
          <w:b/>
          <w:sz w:val="20"/>
          <w:szCs w:val="20"/>
        </w:rPr>
      </w:pPr>
      <w:bookmarkStart w:id="18" w:name="_Ref337818233"/>
      <w:r w:rsidRPr="00271576">
        <w:rPr>
          <w:rFonts w:asciiTheme="minorHAnsi" w:hAnsiTheme="minorHAnsi"/>
          <w:sz w:val="20"/>
          <w:szCs w:val="20"/>
        </w:rPr>
        <w:t>„</w:t>
      </w:r>
      <w:r w:rsidRPr="00271576">
        <w:rPr>
          <w:rFonts w:asciiTheme="minorHAnsi" w:hAnsiTheme="minorHAnsi"/>
          <w:b/>
          <w:sz w:val="20"/>
          <w:szCs w:val="20"/>
        </w:rPr>
        <w:t>Warunki Kontraktu Budowlanego</w:t>
      </w:r>
      <w:r w:rsidRPr="00271576">
        <w:rPr>
          <w:rFonts w:asciiTheme="minorHAnsi" w:hAnsiTheme="minorHAnsi"/>
          <w:sz w:val="20"/>
          <w:szCs w:val="20"/>
        </w:rPr>
        <w:t>” oznaczają następujące warunki Kontraktu Budowlanego:</w:t>
      </w:r>
      <w:bookmarkEnd w:id="18"/>
      <w:r w:rsidRPr="00271576">
        <w:rPr>
          <w:rFonts w:asciiTheme="minorHAnsi" w:hAnsiTheme="minorHAnsi"/>
          <w:sz w:val="20"/>
          <w:szCs w:val="20"/>
        </w:rPr>
        <w:t xml:space="preserve"> </w:t>
      </w:r>
    </w:p>
    <w:p w14:paraId="50AE0EFB" w14:textId="5A86F5EA" w:rsidR="00A84B83" w:rsidRPr="00271576" w:rsidRDefault="00A84B83" w:rsidP="00786350">
      <w:pPr>
        <w:pStyle w:val="alpha3"/>
        <w:tabs>
          <w:tab w:val="clear" w:pos="2041"/>
          <w:tab w:val="num" w:pos="2692"/>
        </w:tabs>
        <w:ind w:left="2692"/>
        <w:rPr>
          <w:rFonts w:asciiTheme="minorHAnsi" w:hAnsiTheme="minorHAnsi"/>
          <w:sz w:val="20"/>
          <w:lang w:val="pl-PL"/>
        </w:rPr>
      </w:pPr>
      <w:r w:rsidRPr="00271576">
        <w:rPr>
          <w:rFonts w:asciiTheme="minorHAnsi" w:hAnsiTheme="minorHAnsi"/>
          <w:sz w:val="20"/>
          <w:lang w:val="pl-PL"/>
        </w:rPr>
        <w:t xml:space="preserve">Wykonawca zobowiązuje się do wykonania Robót Budowlanych w zamian za zapłatę gwarantowanej maksymalnej ceny, z wyjątkiem zmiany wynikającej ze Zlecenia Zmiany; </w:t>
      </w:r>
    </w:p>
    <w:p w14:paraId="4081A0F4" w14:textId="2C20CF9A" w:rsidR="00A84B83" w:rsidRPr="00271576" w:rsidRDefault="00A84B83" w:rsidP="00786350">
      <w:pPr>
        <w:pStyle w:val="alpha3"/>
        <w:tabs>
          <w:tab w:val="clear" w:pos="2041"/>
          <w:tab w:val="num" w:pos="2692"/>
        </w:tabs>
        <w:ind w:left="2692"/>
        <w:rPr>
          <w:rFonts w:asciiTheme="minorHAnsi" w:hAnsiTheme="minorHAnsi"/>
          <w:sz w:val="20"/>
          <w:lang w:val="pl-PL"/>
        </w:rPr>
      </w:pPr>
      <w:r w:rsidRPr="00271576">
        <w:rPr>
          <w:rFonts w:asciiTheme="minorHAnsi" w:hAnsiTheme="minorHAnsi"/>
          <w:sz w:val="20"/>
          <w:lang w:val="pl-PL"/>
        </w:rPr>
        <w:t>Wykonawca zobowiązuje się do wykonania Robót Budowlanych w terminach określonych niniejszą Umową, z zastrzeżeniem możliwości ich przesunięcia zgodnie z postanowieniami niniejszej Umowy;</w:t>
      </w:r>
    </w:p>
    <w:p w14:paraId="48088E73" w14:textId="6DB18D93" w:rsidR="00A84B83" w:rsidRPr="00271576" w:rsidRDefault="00A84B83" w:rsidP="00786350">
      <w:pPr>
        <w:pStyle w:val="alpha3"/>
        <w:tabs>
          <w:tab w:val="clear" w:pos="2041"/>
          <w:tab w:val="num" w:pos="2692"/>
        </w:tabs>
        <w:ind w:left="2692"/>
        <w:rPr>
          <w:rFonts w:asciiTheme="minorHAnsi" w:hAnsiTheme="minorHAnsi"/>
          <w:sz w:val="20"/>
          <w:lang w:val="pl-PL"/>
        </w:rPr>
      </w:pPr>
      <w:bookmarkStart w:id="19" w:name="_Ref337818301"/>
      <w:bookmarkStart w:id="20" w:name="_Ref470611245"/>
      <w:r w:rsidRPr="00271576">
        <w:rPr>
          <w:rFonts w:asciiTheme="minorHAnsi" w:hAnsiTheme="minorHAnsi"/>
          <w:sz w:val="20"/>
          <w:lang w:val="pl-PL"/>
        </w:rPr>
        <w:t xml:space="preserve">Wykonawca wyraża zgodę na zatrzymanie z należnego mu wynagrodzenia kwoty określonej w Kontrakcie Budowlanym lub dostarczenie nieodwołalnej, bezwarunkowej, płatnej na pierwsze żądanie gwarancji bankowej </w:t>
      </w:r>
      <w:r w:rsidR="00653278" w:rsidRPr="00271576">
        <w:rPr>
          <w:rFonts w:asciiTheme="minorHAnsi" w:hAnsiTheme="minorHAnsi"/>
          <w:sz w:val="20"/>
          <w:lang w:val="pl-PL"/>
        </w:rPr>
        <w:t xml:space="preserve">lub ubezpieczeniowej </w:t>
      </w:r>
      <w:r w:rsidRPr="00271576">
        <w:rPr>
          <w:rFonts w:asciiTheme="minorHAnsi" w:hAnsiTheme="minorHAnsi"/>
          <w:sz w:val="20"/>
          <w:lang w:val="pl-PL"/>
        </w:rPr>
        <w:t>wystawionej przez</w:t>
      </w:r>
      <w:r w:rsidR="00653278" w:rsidRPr="00271576">
        <w:rPr>
          <w:rFonts w:asciiTheme="minorHAnsi" w:hAnsiTheme="minorHAnsi"/>
          <w:sz w:val="20"/>
          <w:lang w:val="pl-PL"/>
        </w:rPr>
        <w:t>, odpowiednio,</w:t>
      </w:r>
      <w:r w:rsidRPr="00271576">
        <w:rPr>
          <w:rFonts w:asciiTheme="minorHAnsi" w:hAnsiTheme="minorHAnsi"/>
          <w:sz w:val="20"/>
          <w:lang w:val="pl-PL"/>
        </w:rPr>
        <w:t xml:space="preserve"> renomowany bank </w:t>
      </w:r>
      <w:r w:rsidR="00653278" w:rsidRPr="00271576">
        <w:rPr>
          <w:rFonts w:asciiTheme="minorHAnsi" w:hAnsiTheme="minorHAnsi"/>
          <w:sz w:val="20"/>
          <w:lang w:val="pl-PL"/>
        </w:rPr>
        <w:t xml:space="preserve">lub renomowanego ubezpieczyciela mającego </w:t>
      </w:r>
      <w:r w:rsidRPr="00271576">
        <w:rPr>
          <w:rFonts w:asciiTheme="minorHAnsi" w:hAnsiTheme="minorHAnsi"/>
          <w:sz w:val="20"/>
          <w:lang w:val="pl-PL"/>
        </w:rPr>
        <w:t>swoje oddziały w Polsce</w:t>
      </w:r>
      <w:r w:rsidR="00653278" w:rsidRPr="00271576">
        <w:rPr>
          <w:rFonts w:asciiTheme="minorHAnsi" w:hAnsiTheme="minorHAnsi"/>
          <w:sz w:val="20"/>
          <w:lang w:val="pl-PL"/>
        </w:rPr>
        <w:t>,</w:t>
      </w:r>
      <w:r w:rsidRPr="00271576">
        <w:rPr>
          <w:rFonts w:asciiTheme="minorHAnsi" w:hAnsiTheme="minorHAnsi"/>
          <w:sz w:val="20"/>
          <w:lang w:val="pl-PL"/>
        </w:rPr>
        <w:t xml:space="preserve"> na rzecz </w:t>
      </w:r>
      <w:r w:rsidR="006F5FAF" w:rsidRPr="00271576">
        <w:rPr>
          <w:rFonts w:asciiTheme="minorHAnsi" w:hAnsiTheme="minorHAnsi"/>
          <w:sz w:val="20"/>
          <w:lang w:val="pl-PL"/>
        </w:rPr>
        <w:t>Inwestora</w:t>
      </w:r>
      <w:r w:rsidRPr="00271576">
        <w:rPr>
          <w:rFonts w:asciiTheme="minorHAnsi" w:hAnsiTheme="minorHAnsi"/>
          <w:sz w:val="20"/>
          <w:lang w:val="pl-PL"/>
        </w:rPr>
        <w:t>, do dnia podpisania Protokołu Przekazania</w:t>
      </w:r>
      <w:bookmarkEnd w:id="19"/>
      <w:r w:rsidRPr="00271576">
        <w:rPr>
          <w:rFonts w:asciiTheme="minorHAnsi" w:hAnsiTheme="minorHAnsi"/>
          <w:sz w:val="20"/>
          <w:lang w:val="pl-PL"/>
        </w:rPr>
        <w:t xml:space="preserve">, usunięcia Usterek z Listy Usterek i dostarczenia gwarancji, o której mowa w Punkcie </w:t>
      </w:r>
      <w:r w:rsidR="009876DF">
        <w:rPr>
          <w:rFonts w:asciiTheme="minorHAnsi" w:hAnsiTheme="minorHAnsi"/>
          <w:sz w:val="20"/>
          <w:lang w:val="pl-PL"/>
        </w:rPr>
        <w:t>1.2.33</w:t>
      </w:r>
      <w:r w:rsidRPr="00271576">
        <w:rPr>
          <w:rFonts w:asciiTheme="minorHAnsi" w:hAnsiTheme="minorHAnsi"/>
          <w:sz w:val="20"/>
          <w:lang w:val="pl-PL"/>
        </w:rPr>
        <w:fldChar w:fldCharType="begin"/>
      </w:r>
      <w:r w:rsidRPr="00271576">
        <w:rPr>
          <w:rFonts w:asciiTheme="minorHAnsi" w:hAnsiTheme="minorHAnsi"/>
          <w:sz w:val="20"/>
          <w:lang w:val="pl-PL"/>
        </w:rPr>
        <w:instrText xml:space="preserve"> REF _Ref360026353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(f)</w:t>
      </w:r>
      <w:r w:rsidRPr="00271576">
        <w:rPr>
          <w:rFonts w:asciiTheme="minorHAnsi" w:hAnsiTheme="minorHAnsi"/>
          <w:sz w:val="20"/>
          <w:lang w:val="pl-PL"/>
        </w:rPr>
        <w:fldChar w:fldCharType="end"/>
      </w:r>
      <w:r w:rsidRPr="00271576">
        <w:rPr>
          <w:rFonts w:asciiTheme="minorHAnsi" w:hAnsiTheme="minorHAnsi"/>
          <w:sz w:val="20"/>
          <w:lang w:val="pl-PL"/>
        </w:rPr>
        <w:t>;</w:t>
      </w:r>
      <w:bookmarkEnd w:id="20"/>
      <w:r w:rsidRPr="00271576">
        <w:rPr>
          <w:rFonts w:asciiTheme="minorHAnsi" w:hAnsiTheme="minorHAnsi"/>
          <w:sz w:val="20"/>
          <w:lang w:val="pl-PL"/>
        </w:rPr>
        <w:t xml:space="preserve"> </w:t>
      </w:r>
    </w:p>
    <w:p w14:paraId="0B4DBB81" w14:textId="04887557" w:rsidR="00A84B83" w:rsidRPr="00271576" w:rsidRDefault="00A84B83" w:rsidP="00786350">
      <w:pPr>
        <w:pStyle w:val="alpha3"/>
        <w:tabs>
          <w:tab w:val="clear" w:pos="2041"/>
          <w:tab w:val="num" w:pos="2692"/>
        </w:tabs>
        <w:ind w:left="2692"/>
        <w:rPr>
          <w:rFonts w:asciiTheme="minorHAnsi" w:hAnsiTheme="minorHAnsi"/>
          <w:sz w:val="20"/>
          <w:lang w:val="pl-PL"/>
        </w:rPr>
      </w:pPr>
      <w:bookmarkStart w:id="21" w:name="_Ref337746458"/>
      <w:bookmarkStart w:id="22" w:name="_Ref360026326"/>
      <w:r w:rsidRPr="00271576">
        <w:rPr>
          <w:rFonts w:asciiTheme="minorHAnsi" w:hAnsiTheme="minorHAnsi"/>
          <w:sz w:val="20"/>
          <w:lang w:val="pl-PL"/>
        </w:rPr>
        <w:t>Wykonawca jest zobowiązany do wykupienia i posiadania ubezpieczenia od wszelkich ryzyk budowlanych i ogólnego ubezpieczenia odpowiedzialności cywilnej, na kwoty nie niższe niż zwyczajowo przyjęte dla tego typu robót dotyczących Inwestycji;</w:t>
      </w:r>
    </w:p>
    <w:p w14:paraId="401F02A7" w14:textId="09E4EF3C" w:rsidR="00A84B83" w:rsidRPr="00271576" w:rsidRDefault="00A84B83" w:rsidP="00786350">
      <w:pPr>
        <w:pStyle w:val="alpha3"/>
        <w:tabs>
          <w:tab w:val="clear" w:pos="2041"/>
          <w:tab w:val="num" w:pos="2692"/>
        </w:tabs>
        <w:ind w:left="2692"/>
        <w:rPr>
          <w:rFonts w:asciiTheme="minorHAnsi" w:hAnsiTheme="minorHAnsi"/>
          <w:sz w:val="20"/>
          <w:lang w:val="pl-PL"/>
        </w:rPr>
      </w:pPr>
      <w:bookmarkStart w:id="23" w:name="_Ref403575592"/>
      <w:r w:rsidRPr="00271576">
        <w:rPr>
          <w:rFonts w:asciiTheme="minorHAnsi" w:hAnsiTheme="minorHAnsi"/>
          <w:sz w:val="20"/>
          <w:lang w:val="pl-PL"/>
        </w:rPr>
        <w:t>Wykonawc</w:t>
      </w:r>
      <w:r w:rsidR="007B4BC3">
        <w:rPr>
          <w:rFonts w:asciiTheme="minorHAnsi" w:hAnsiTheme="minorHAnsi"/>
          <w:sz w:val="20"/>
          <w:lang w:val="pl-PL"/>
        </w:rPr>
        <w:t>y</w:t>
      </w:r>
      <w:r w:rsidRPr="00271576">
        <w:rPr>
          <w:rFonts w:asciiTheme="minorHAnsi" w:hAnsiTheme="minorHAnsi"/>
          <w:sz w:val="20"/>
          <w:lang w:val="pl-PL"/>
        </w:rPr>
        <w:t xml:space="preserve"> udziel</w:t>
      </w:r>
      <w:r w:rsidR="007B4BC3">
        <w:rPr>
          <w:rFonts w:asciiTheme="minorHAnsi" w:hAnsiTheme="minorHAnsi"/>
          <w:sz w:val="20"/>
          <w:lang w:val="pl-PL"/>
        </w:rPr>
        <w:t>ą</w:t>
      </w:r>
      <w:r w:rsidRPr="00271576">
        <w:rPr>
          <w:rFonts w:asciiTheme="minorHAnsi" w:hAnsiTheme="minorHAnsi"/>
          <w:sz w:val="20"/>
          <w:lang w:val="pl-PL"/>
        </w:rPr>
        <w:t xml:space="preserve"> gwarancji wykonania na elementy </w:t>
      </w:r>
      <w:bookmarkEnd w:id="21"/>
      <w:bookmarkEnd w:id="22"/>
      <w:r w:rsidR="007D6752" w:rsidRPr="00271576">
        <w:rPr>
          <w:rFonts w:asciiTheme="minorHAnsi" w:hAnsiTheme="minorHAnsi"/>
          <w:sz w:val="20"/>
          <w:lang w:val="pl-PL"/>
        </w:rPr>
        <w:t>Lokalu</w:t>
      </w:r>
      <w:r w:rsidRPr="00271576">
        <w:rPr>
          <w:rFonts w:asciiTheme="minorHAnsi" w:hAnsiTheme="minorHAnsi"/>
          <w:sz w:val="20"/>
          <w:lang w:val="pl-PL"/>
        </w:rPr>
        <w:t>;</w:t>
      </w:r>
      <w:bookmarkEnd w:id="23"/>
      <w:r w:rsidRPr="00271576">
        <w:rPr>
          <w:rFonts w:asciiTheme="minorHAnsi" w:hAnsiTheme="minorHAnsi"/>
          <w:sz w:val="20"/>
          <w:lang w:val="pl-PL"/>
        </w:rPr>
        <w:t xml:space="preserve"> </w:t>
      </w:r>
    </w:p>
    <w:p w14:paraId="00B5A2C1" w14:textId="7469EBA1" w:rsidR="00A84B83" w:rsidRPr="00271576" w:rsidRDefault="00A84B83" w:rsidP="00786350">
      <w:pPr>
        <w:pStyle w:val="alpha3"/>
        <w:tabs>
          <w:tab w:val="clear" w:pos="2041"/>
          <w:tab w:val="num" w:pos="2692"/>
        </w:tabs>
        <w:ind w:left="2692"/>
        <w:rPr>
          <w:rFonts w:asciiTheme="minorHAnsi" w:hAnsiTheme="minorHAnsi"/>
          <w:sz w:val="20"/>
          <w:lang w:val="pl-PL"/>
        </w:rPr>
      </w:pPr>
      <w:bookmarkStart w:id="24" w:name="_Ref337746464"/>
      <w:bookmarkStart w:id="25" w:name="_Ref360026353"/>
      <w:r w:rsidRPr="00271576">
        <w:rPr>
          <w:rFonts w:asciiTheme="minorHAnsi" w:hAnsiTheme="minorHAnsi"/>
          <w:sz w:val="20"/>
          <w:lang w:val="pl-PL"/>
        </w:rPr>
        <w:t xml:space="preserve">w celu zabezpieczenia wykonania swoich obowiązków wynikających z Kontraktu Budowlanego, nie później niż w terminie maksymalnie 14 (czternastu) dni po podpisaniu Protokołu Przekazania oraz usunięciu Usterek z Listy Usterek, Wykonawca jest zobowiązany do dostarczenia nieodwołalnej, bezwarunkowej, płatnej na pierwsze żądanie gwarancji bankowej wystawionej przez renomowany bank mający swoje oddziały w Polsce na rzecz </w:t>
      </w:r>
      <w:r w:rsidR="006F5FAF" w:rsidRPr="00271576">
        <w:rPr>
          <w:rFonts w:asciiTheme="minorHAnsi" w:hAnsiTheme="minorHAnsi"/>
          <w:sz w:val="20"/>
          <w:lang w:val="pl-PL"/>
        </w:rPr>
        <w:t>Inwestora</w:t>
      </w:r>
      <w:r w:rsidRPr="00271576">
        <w:rPr>
          <w:rFonts w:asciiTheme="minorHAnsi" w:hAnsiTheme="minorHAnsi"/>
          <w:sz w:val="20"/>
          <w:lang w:val="pl-PL"/>
        </w:rPr>
        <w:t xml:space="preserve">, na okres wynoszący 5 </w:t>
      </w:r>
      <w:r w:rsidR="006F0911" w:rsidRPr="00271576">
        <w:rPr>
          <w:rFonts w:asciiTheme="minorHAnsi" w:hAnsiTheme="minorHAnsi"/>
          <w:sz w:val="20"/>
          <w:lang w:val="pl-PL"/>
        </w:rPr>
        <w:t xml:space="preserve">(pięć) </w:t>
      </w:r>
      <w:r w:rsidRPr="00271576">
        <w:rPr>
          <w:rFonts w:asciiTheme="minorHAnsi" w:hAnsiTheme="minorHAnsi"/>
          <w:sz w:val="20"/>
          <w:lang w:val="pl-PL"/>
        </w:rPr>
        <w:t>lat od czasu podpisania Protokołu Przekazania</w:t>
      </w:r>
      <w:r w:rsidRPr="00271576">
        <w:rPr>
          <w:rFonts w:asciiTheme="minorHAnsi" w:hAnsiTheme="minorHAnsi"/>
          <w:b/>
          <w:color w:val="FF0000"/>
          <w:sz w:val="20"/>
          <w:lang w:val="pl-PL"/>
        </w:rPr>
        <w:t xml:space="preserve"> </w:t>
      </w:r>
      <w:r w:rsidRPr="00271576">
        <w:rPr>
          <w:rFonts w:asciiTheme="minorHAnsi" w:hAnsiTheme="minorHAnsi"/>
          <w:sz w:val="20"/>
          <w:lang w:val="pl-PL"/>
        </w:rPr>
        <w:t xml:space="preserve">(lub corocznie przedłużanej, z zastrzeżeniem możliwości skorzystania z gwarancji, jeśli przedłużenie gwarancji nie zostanie dostarczone co najmniej 30 </w:t>
      </w:r>
      <w:r w:rsidR="006F0911" w:rsidRPr="00271576">
        <w:rPr>
          <w:rFonts w:asciiTheme="minorHAnsi" w:hAnsiTheme="minorHAnsi"/>
          <w:sz w:val="20"/>
          <w:lang w:val="pl-PL"/>
        </w:rPr>
        <w:t xml:space="preserve">(trzydzieści) </w:t>
      </w:r>
      <w:r w:rsidRPr="00271576">
        <w:rPr>
          <w:rFonts w:asciiTheme="minorHAnsi" w:hAnsiTheme="minorHAnsi"/>
          <w:sz w:val="20"/>
          <w:lang w:val="pl-PL"/>
        </w:rPr>
        <w:t>dni przed wygaśnięciem dotychczasowej gwarancji), lub wyrażenia zgody na zatrzymanie odpowiedniej kwoty z należnej mu gwarantowanej maksymalnej ceny.</w:t>
      </w:r>
      <w:bookmarkEnd w:id="24"/>
      <w:r w:rsidRPr="00271576">
        <w:rPr>
          <w:rFonts w:asciiTheme="minorHAnsi" w:hAnsiTheme="minorHAnsi"/>
          <w:sz w:val="20"/>
          <w:lang w:val="pl-PL"/>
        </w:rPr>
        <w:t xml:space="preserve"> W przypadku opóźnienia Wykonawcy w dostarczeniu powyższej gwarancji bankowej, kwoty zatrzymane jako zabezpieczenie należytego wykonania Kontraktu Budowlanego będą stanowić kaucję zabezpieczającą gwarancje jakości i rękojmi do czasu dostarczenia stosownej gwarancji bankowej. Łączna kwota zabezpieczeń</w:t>
      </w:r>
      <w:r w:rsidR="0065290C" w:rsidRPr="00271576">
        <w:rPr>
          <w:rFonts w:asciiTheme="minorHAnsi" w:hAnsiTheme="minorHAnsi"/>
          <w:sz w:val="20"/>
          <w:lang w:val="pl-PL"/>
        </w:rPr>
        <w:t>,</w:t>
      </w:r>
      <w:r w:rsidR="0065290C" w:rsidRPr="00271576">
        <w:rPr>
          <w:rFonts w:asciiTheme="minorHAnsi" w:hAnsiTheme="minorHAnsi" w:cstheme="minorHAnsi"/>
          <w:sz w:val="20"/>
          <w:lang w:val="pl-PL"/>
        </w:rPr>
        <w:t xml:space="preserve"> o których mowa w punkcie (c) i (f)</w:t>
      </w:r>
      <w:r w:rsidRPr="00271576">
        <w:rPr>
          <w:rFonts w:asciiTheme="minorHAnsi" w:hAnsiTheme="minorHAnsi" w:cstheme="minorHAnsi"/>
          <w:sz w:val="20"/>
          <w:lang w:val="pl-PL"/>
        </w:rPr>
        <w:t>,</w:t>
      </w:r>
      <w:r w:rsidRPr="00271576">
        <w:rPr>
          <w:rFonts w:asciiTheme="minorHAnsi" w:hAnsiTheme="minorHAnsi"/>
          <w:sz w:val="20"/>
          <w:lang w:val="pl-PL"/>
        </w:rPr>
        <w:t xml:space="preserve"> które mają zostać ustanowione przez Wykonawcę będzie stanowiła 5%</w:t>
      </w:r>
      <w:r w:rsidR="006F0911" w:rsidRPr="00271576">
        <w:rPr>
          <w:rFonts w:asciiTheme="minorHAnsi" w:hAnsiTheme="minorHAnsi"/>
          <w:sz w:val="20"/>
          <w:lang w:val="pl-PL"/>
        </w:rPr>
        <w:t xml:space="preserve"> (pięć procent)</w:t>
      </w:r>
      <w:r w:rsidRPr="00271576">
        <w:rPr>
          <w:rFonts w:asciiTheme="minorHAnsi" w:hAnsiTheme="minorHAnsi"/>
          <w:sz w:val="20"/>
          <w:lang w:val="pl-PL"/>
        </w:rPr>
        <w:t xml:space="preserve"> </w:t>
      </w:r>
      <w:r w:rsidR="00552932" w:rsidRPr="00271576">
        <w:rPr>
          <w:rFonts w:asciiTheme="minorHAnsi" w:hAnsiTheme="minorHAnsi"/>
          <w:sz w:val="20"/>
          <w:lang w:val="pl-PL"/>
        </w:rPr>
        <w:t>wynagrodzenia płatnego Wykonawc</w:t>
      </w:r>
      <w:r w:rsidR="004158AC">
        <w:rPr>
          <w:rFonts w:asciiTheme="minorHAnsi" w:hAnsiTheme="minorHAnsi"/>
          <w:sz w:val="20"/>
          <w:lang w:val="pl-PL"/>
        </w:rPr>
        <w:t>om</w:t>
      </w:r>
      <w:r w:rsidRPr="00271576">
        <w:rPr>
          <w:rFonts w:asciiTheme="minorHAnsi" w:hAnsiTheme="minorHAnsi"/>
          <w:sz w:val="20"/>
          <w:lang w:val="pl-PL"/>
        </w:rPr>
        <w:t>;</w:t>
      </w:r>
      <w:bookmarkEnd w:id="25"/>
    </w:p>
    <w:p w14:paraId="533170AC" w14:textId="2FB40C47" w:rsidR="00A84B83" w:rsidRPr="00271576" w:rsidRDefault="00A84B83" w:rsidP="00786350">
      <w:pPr>
        <w:pStyle w:val="alpha3"/>
        <w:tabs>
          <w:tab w:val="clear" w:pos="2041"/>
          <w:tab w:val="num" w:pos="2692"/>
        </w:tabs>
        <w:ind w:left="2692"/>
        <w:rPr>
          <w:rFonts w:asciiTheme="minorHAnsi" w:hAnsiTheme="minorHAnsi"/>
          <w:sz w:val="20"/>
          <w:lang w:val="pl-PL"/>
        </w:rPr>
      </w:pPr>
      <w:r w:rsidRPr="00271576">
        <w:rPr>
          <w:rFonts w:asciiTheme="minorHAnsi" w:hAnsiTheme="minorHAnsi"/>
          <w:sz w:val="20"/>
          <w:lang w:val="pl-PL"/>
        </w:rPr>
        <w:lastRenderedPageBreak/>
        <w:t xml:space="preserve">obydwa zabezpieczenia, o których mowa w Punkcie </w:t>
      </w:r>
      <w:r w:rsidR="009D6DBC">
        <w:rPr>
          <w:rFonts w:asciiTheme="minorHAnsi" w:hAnsiTheme="minorHAnsi"/>
          <w:sz w:val="20"/>
          <w:lang w:val="pl-PL"/>
        </w:rPr>
        <w:t>1.2.33</w:t>
      </w:r>
      <w:r w:rsidRPr="00271576">
        <w:rPr>
          <w:rFonts w:asciiTheme="minorHAnsi" w:hAnsiTheme="minorHAnsi"/>
          <w:sz w:val="20"/>
          <w:lang w:val="pl-PL"/>
        </w:rPr>
        <w:fldChar w:fldCharType="begin"/>
      </w:r>
      <w:r w:rsidRPr="00271576">
        <w:rPr>
          <w:rFonts w:asciiTheme="minorHAnsi" w:hAnsiTheme="minorHAnsi"/>
          <w:sz w:val="20"/>
          <w:lang w:val="pl-PL"/>
        </w:rPr>
        <w:instrText xml:space="preserve"> REF _Ref470611245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(c)</w:t>
      </w:r>
      <w:r w:rsidRPr="00271576">
        <w:rPr>
          <w:rFonts w:asciiTheme="minorHAnsi" w:hAnsiTheme="minorHAnsi"/>
          <w:sz w:val="20"/>
          <w:lang w:val="pl-PL"/>
        </w:rPr>
        <w:fldChar w:fldCharType="end"/>
      </w:r>
      <w:r w:rsidRPr="00271576">
        <w:rPr>
          <w:rFonts w:asciiTheme="minorHAnsi" w:hAnsiTheme="minorHAnsi"/>
          <w:sz w:val="20"/>
          <w:lang w:val="pl-PL"/>
        </w:rPr>
        <w:t xml:space="preserve"> i Punkcie </w:t>
      </w:r>
      <w:r w:rsidR="009D6DBC">
        <w:rPr>
          <w:rFonts w:asciiTheme="minorHAnsi" w:hAnsiTheme="minorHAnsi"/>
          <w:sz w:val="20"/>
          <w:lang w:val="pl-PL"/>
        </w:rPr>
        <w:t>1.2.33</w:t>
      </w:r>
      <w:r w:rsidRPr="00271576">
        <w:rPr>
          <w:rFonts w:asciiTheme="minorHAnsi" w:hAnsiTheme="minorHAnsi"/>
          <w:sz w:val="20"/>
          <w:lang w:val="pl-PL"/>
        </w:rPr>
        <w:fldChar w:fldCharType="begin"/>
      </w:r>
      <w:r w:rsidRPr="00271576">
        <w:rPr>
          <w:rFonts w:asciiTheme="minorHAnsi" w:hAnsiTheme="minorHAnsi"/>
          <w:sz w:val="20"/>
          <w:lang w:val="pl-PL"/>
        </w:rPr>
        <w:instrText xml:space="preserve"> REF _Ref360026353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(f)</w:t>
      </w:r>
      <w:r w:rsidRPr="00271576">
        <w:rPr>
          <w:rFonts w:asciiTheme="minorHAnsi" w:hAnsiTheme="minorHAnsi"/>
          <w:sz w:val="20"/>
          <w:lang w:val="pl-PL"/>
        </w:rPr>
        <w:fldChar w:fldCharType="end"/>
      </w:r>
      <w:r w:rsidRPr="00271576">
        <w:rPr>
          <w:rFonts w:asciiTheme="minorHAnsi" w:hAnsiTheme="minorHAnsi"/>
          <w:sz w:val="20"/>
          <w:lang w:val="pl-PL"/>
        </w:rPr>
        <w:t xml:space="preserve"> oraz gwarancje, o których mowa w Punkcie</w:t>
      </w:r>
      <w:r w:rsidR="009D6DBC">
        <w:rPr>
          <w:rFonts w:asciiTheme="minorHAnsi" w:hAnsiTheme="minorHAnsi"/>
          <w:sz w:val="20"/>
          <w:lang w:val="pl-PL"/>
        </w:rPr>
        <w:t xml:space="preserve"> 1.2.33</w:t>
      </w:r>
      <w:r w:rsidRPr="00271576">
        <w:rPr>
          <w:rFonts w:asciiTheme="minorHAnsi" w:hAnsiTheme="minorHAnsi"/>
          <w:sz w:val="20"/>
          <w:lang w:val="pl-PL"/>
        </w:rPr>
        <w:t>(e) będą swobodnie przenaszalne;</w:t>
      </w:r>
    </w:p>
    <w:p w14:paraId="2ABC56EB" w14:textId="1DA15E14" w:rsidR="00A84B83" w:rsidRPr="00271576" w:rsidRDefault="00A84B83" w:rsidP="00786350">
      <w:pPr>
        <w:pStyle w:val="alpha3"/>
        <w:tabs>
          <w:tab w:val="clear" w:pos="2041"/>
          <w:tab w:val="num" w:pos="2692"/>
        </w:tabs>
        <w:ind w:left="2692"/>
        <w:rPr>
          <w:rFonts w:asciiTheme="minorHAnsi" w:hAnsiTheme="minorHAnsi"/>
          <w:sz w:val="20"/>
          <w:lang w:val="pl-PL"/>
        </w:rPr>
      </w:pPr>
      <w:r w:rsidRPr="00271576">
        <w:rPr>
          <w:rFonts w:asciiTheme="minorHAnsi" w:hAnsiTheme="minorHAnsi"/>
          <w:sz w:val="20"/>
          <w:lang w:val="pl-PL"/>
        </w:rPr>
        <w:t xml:space="preserve">zakres praw autorskich będzie zasadniczo zgodny z zakresem opisanym w projekcie Kontraktu Budowlanego </w:t>
      </w:r>
      <w:r w:rsidR="000E1B92" w:rsidRPr="00271576">
        <w:rPr>
          <w:rFonts w:asciiTheme="minorHAnsi" w:hAnsiTheme="minorHAnsi"/>
          <w:sz w:val="20"/>
          <w:lang w:val="pl-PL"/>
        </w:rPr>
        <w:t>i</w:t>
      </w:r>
      <w:r w:rsidRPr="00271576">
        <w:rPr>
          <w:rFonts w:asciiTheme="minorHAnsi" w:hAnsiTheme="minorHAnsi"/>
          <w:sz w:val="20"/>
          <w:lang w:val="pl-PL"/>
        </w:rPr>
        <w:t xml:space="preserve"> </w:t>
      </w:r>
      <w:r w:rsidR="006F5FAF" w:rsidRPr="00271576">
        <w:rPr>
          <w:rFonts w:asciiTheme="minorHAnsi" w:hAnsiTheme="minorHAnsi"/>
          <w:sz w:val="20"/>
          <w:lang w:val="pl-PL"/>
        </w:rPr>
        <w:t xml:space="preserve">Inwestor </w:t>
      </w:r>
      <w:r w:rsidRPr="00271576">
        <w:rPr>
          <w:rFonts w:asciiTheme="minorHAnsi" w:hAnsiTheme="minorHAnsi"/>
          <w:sz w:val="20"/>
          <w:lang w:val="pl-PL"/>
        </w:rPr>
        <w:t>będzie uprawniony do dalszego przenoszenia majątkowych praw autorskich oraz do udzielania dalszych pozwoleń na wykonywanie osobistych praw autorskich;</w:t>
      </w:r>
    </w:p>
    <w:p w14:paraId="165F51E9" w14:textId="638CBC64" w:rsidR="00A84B83" w:rsidRPr="00271576" w:rsidRDefault="00A84B83" w:rsidP="00786350">
      <w:pPr>
        <w:pStyle w:val="alpha3"/>
        <w:tabs>
          <w:tab w:val="clear" w:pos="2041"/>
          <w:tab w:val="num" w:pos="2692"/>
        </w:tabs>
        <w:ind w:left="2692"/>
        <w:rPr>
          <w:rFonts w:asciiTheme="minorHAnsi" w:hAnsiTheme="minorHAnsi"/>
          <w:sz w:val="20"/>
          <w:lang w:val="pl-PL"/>
        </w:rPr>
      </w:pPr>
      <w:r w:rsidRPr="00271576">
        <w:rPr>
          <w:rFonts w:asciiTheme="minorHAnsi" w:hAnsiTheme="minorHAnsi"/>
          <w:sz w:val="20"/>
          <w:lang w:val="pl-PL"/>
        </w:rPr>
        <w:t xml:space="preserve">Wykonawca wyrazi zgodę na dokonanie cesji/ przeniesienie praw lub obowiązków </w:t>
      </w:r>
      <w:r w:rsidR="006F5FAF" w:rsidRPr="00271576">
        <w:rPr>
          <w:rFonts w:asciiTheme="minorHAnsi" w:hAnsiTheme="minorHAnsi"/>
          <w:sz w:val="20"/>
          <w:lang w:val="pl-PL"/>
        </w:rPr>
        <w:t xml:space="preserve">Inwestora </w:t>
      </w:r>
      <w:r w:rsidRPr="00271576">
        <w:rPr>
          <w:rFonts w:asciiTheme="minorHAnsi" w:hAnsiTheme="minorHAnsi"/>
          <w:sz w:val="20"/>
          <w:lang w:val="pl-PL"/>
        </w:rPr>
        <w:t xml:space="preserve">wynikających z Kontraktu Budowlanego co najmniej na rzecz </w:t>
      </w:r>
      <w:r w:rsidR="006F5FAF" w:rsidRPr="00271576">
        <w:rPr>
          <w:rFonts w:asciiTheme="minorHAnsi" w:hAnsiTheme="minorHAnsi"/>
          <w:sz w:val="20"/>
          <w:lang w:val="pl-PL"/>
        </w:rPr>
        <w:t>Inwestora</w:t>
      </w:r>
      <w:r w:rsidR="007D6752" w:rsidRPr="00271576">
        <w:rPr>
          <w:rFonts w:asciiTheme="minorHAnsi" w:hAnsiTheme="minorHAnsi"/>
          <w:sz w:val="20"/>
          <w:lang w:val="pl-PL"/>
        </w:rPr>
        <w:t xml:space="preserve"> Zastępczego</w:t>
      </w:r>
      <w:r w:rsidRPr="00271576">
        <w:rPr>
          <w:rFonts w:asciiTheme="minorHAnsi" w:hAnsiTheme="minorHAnsi"/>
          <w:sz w:val="20"/>
          <w:lang w:val="pl-PL"/>
        </w:rPr>
        <w:t xml:space="preserve"> lub </w:t>
      </w:r>
      <w:r w:rsidR="006F5FAF" w:rsidRPr="00271576">
        <w:rPr>
          <w:rFonts w:asciiTheme="minorHAnsi" w:hAnsiTheme="minorHAnsi"/>
          <w:sz w:val="20"/>
          <w:lang w:val="pl-PL"/>
        </w:rPr>
        <w:t>podmiotu</w:t>
      </w:r>
      <w:r w:rsidRPr="00271576">
        <w:rPr>
          <w:rFonts w:asciiTheme="minorHAnsi" w:hAnsiTheme="minorHAnsi"/>
          <w:sz w:val="20"/>
          <w:lang w:val="pl-PL"/>
        </w:rPr>
        <w:t xml:space="preserve"> finansującego lub refinansującego Inwestycję; </w:t>
      </w:r>
    </w:p>
    <w:p w14:paraId="61D617A2" w14:textId="2924265D" w:rsidR="00A84B83" w:rsidRPr="00271576" w:rsidRDefault="00A84B83" w:rsidP="00786350">
      <w:pPr>
        <w:pStyle w:val="alpha3"/>
        <w:tabs>
          <w:tab w:val="clear" w:pos="2041"/>
          <w:tab w:val="num" w:pos="2692"/>
        </w:tabs>
        <w:ind w:left="2692"/>
        <w:rPr>
          <w:rFonts w:asciiTheme="minorHAnsi" w:hAnsiTheme="minorHAnsi"/>
          <w:sz w:val="20"/>
          <w:lang w:val="pl-PL"/>
        </w:rPr>
      </w:pPr>
      <w:r w:rsidRPr="00271576">
        <w:rPr>
          <w:rFonts w:asciiTheme="minorHAnsi" w:hAnsiTheme="minorHAnsi"/>
          <w:sz w:val="20"/>
          <w:lang w:val="pl-PL"/>
        </w:rPr>
        <w:t xml:space="preserve">Wykonawca będzie zobowiązany do dostarczenia </w:t>
      </w:r>
      <w:r w:rsidR="006F5FAF" w:rsidRPr="00271576">
        <w:rPr>
          <w:rFonts w:asciiTheme="minorHAnsi" w:hAnsiTheme="minorHAnsi"/>
          <w:sz w:val="20"/>
          <w:lang w:val="pl-PL"/>
        </w:rPr>
        <w:t>Inwestorowi</w:t>
      </w:r>
      <w:r w:rsidRPr="00271576">
        <w:rPr>
          <w:rFonts w:asciiTheme="minorHAnsi" w:hAnsiTheme="minorHAnsi"/>
          <w:sz w:val="20"/>
          <w:lang w:val="pl-PL"/>
        </w:rPr>
        <w:t xml:space="preserve"> lub </w:t>
      </w:r>
      <w:r w:rsidR="006F5FAF" w:rsidRPr="00271576">
        <w:rPr>
          <w:rFonts w:asciiTheme="minorHAnsi" w:hAnsiTheme="minorHAnsi"/>
          <w:sz w:val="20"/>
          <w:lang w:val="pl-PL"/>
        </w:rPr>
        <w:t>Inwestorowi Zastępczemu</w:t>
      </w:r>
      <w:r w:rsidRPr="00271576">
        <w:rPr>
          <w:rFonts w:asciiTheme="minorHAnsi" w:hAnsiTheme="minorHAnsi"/>
          <w:sz w:val="20"/>
          <w:lang w:val="pl-PL"/>
        </w:rPr>
        <w:t xml:space="preserve"> </w:t>
      </w:r>
      <w:r w:rsidR="006F5FAF" w:rsidRPr="00271576">
        <w:rPr>
          <w:rFonts w:asciiTheme="minorHAnsi" w:hAnsiTheme="minorHAnsi"/>
          <w:sz w:val="20"/>
          <w:lang w:val="pl-PL"/>
        </w:rPr>
        <w:t>D</w:t>
      </w:r>
      <w:r w:rsidRPr="00271576">
        <w:rPr>
          <w:rFonts w:asciiTheme="minorHAnsi" w:hAnsiTheme="minorHAnsi"/>
          <w:sz w:val="20"/>
          <w:lang w:val="pl-PL"/>
        </w:rPr>
        <w:t xml:space="preserve">okumentacji </w:t>
      </w:r>
      <w:r w:rsidR="006F5FAF" w:rsidRPr="00271576">
        <w:rPr>
          <w:rFonts w:asciiTheme="minorHAnsi" w:hAnsiTheme="minorHAnsi"/>
          <w:sz w:val="20"/>
          <w:lang w:val="pl-PL"/>
        </w:rPr>
        <w:t>P</w:t>
      </w:r>
      <w:r w:rsidRPr="00271576">
        <w:rPr>
          <w:rFonts w:asciiTheme="minorHAnsi" w:hAnsiTheme="minorHAnsi"/>
          <w:sz w:val="20"/>
          <w:lang w:val="pl-PL"/>
        </w:rPr>
        <w:t xml:space="preserve">owykonawczej w terminie 40 </w:t>
      </w:r>
      <w:r w:rsidR="006F0911" w:rsidRPr="00271576">
        <w:rPr>
          <w:rFonts w:asciiTheme="minorHAnsi" w:hAnsiTheme="minorHAnsi"/>
          <w:sz w:val="20"/>
          <w:lang w:val="pl-PL"/>
        </w:rPr>
        <w:t xml:space="preserve">(czterdzieści) </w:t>
      </w:r>
      <w:r w:rsidRPr="00271576">
        <w:rPr>
          <w:rFonts w:asciiTheme="minorHAnsi" w:hAnsiTheme="minorHAnsi"/>
          <w:sz w:val="20"/>
          <w:lang w:val="pl-PL"/>
        </w:rPr>
        <w:t xml:space="preserve">dni </w:t>
      </w:r>
      <w:r w:rsidR="0065290C" w:rsidRPr="00271576">
        <w:rPr>
          <w:rFonts w:asciiTheme="minorHAnsi" w:hAnsiTheme="minorHAnsi" w:cstheme="minorHAnsi"/>
          <w:sz w:val="20"/>
          <w:lang w:val="pl-PL"/>
        </w:rPr>
        <w:t>od</w:t>
      </w:r>
      <w:r w:rsidRPr="00271576">
        <w:rPr>
          <w:rFonts w:asciiTheme="minorHAnsi" w:hAnsiTheme="minorHAnsi"/>
          <w:sz w:val="20"/>
          <w:lang w:val="pl-PL"/>
        </w:rPr>
        <w:t xml:space="preserve"> dnia podpisania protokołu zdawczo-odbiorczego Inwestycji. </w:t>
      </w:r>
    </w:p>
    <w:p w14:paraId="1FDE0122" w14:textId="307A0B73" w:rsidR="00495D73" w:rsidRPr="00271576" w:rsidRDefault="00495D73" w:rsidP="00786350">
      <w:pPr>
        <w:pStyle w:val="Level3"/>
        <w:tabs>
          <w:tab w:val="clear" w:pos="1532"/>
          <w:tab w:val="num" w:pos="2183"/>
        </w:tabs>
        <w:ind w:left="2183"/>
        <w:rPr>
          <w:rFonts w:asciiTheme="minorHAnsi" w:hAnsiTheme="minorHAnsi"/>
          <w:sz w:val="20"/>
          <w:szCs w:val="20"/>
        </w:rPr>
      </w:pPr>
      <w:r w:rsidRPr="00271576">
        <w:rPr>
          <w:rFonts w:asciiTheme="minorHAnsi" w:hAnsiTheme="minorHAnsi"/>
          <w:sz w:val="20"/>
          <w:szCs w:val="20"/>
        </w:rPr>
        <w:t>„</w:t>
      </w:r>
      <w:r w:rsidRPr="00271576">
        <w:rPr>
          <w:rFonts w:asciiTheme="minorHAnsi" w:hAnsiTheme="minorHAnsi"/>
          <w:b/>
          <w:bCs/>
          <w:sz w:val="20"/>
          <w:szCs w:val="20"/>
        </w:rPr>
        <w:t>Właściciel</w:t>
      </w:r>
      <w:r w:rsidRPr="00271576">
        <w:rPr>
          <w:rFonts w:asciiTheme="minorHAnsi" w:hAnsiTheme="minorHAnsi"/>
          <w:sz w:val="20"/>
          <w:szCs w:val="20"/>
        </w:rPr>
        <w:t xml:space="preserve">” oznacza spółkę pod firmą </w:t>
      </w:r>
      <w:r w:rsidR="00D41A74" w:rsidRPr="00271576">
        <w:rPr>
          <w:rFonts w:asciiTheme="minorHAnsi" w:hAnsiTheme="minorHAnsi"/>
          <w:sz w:val="20"/>
          <w:szCs w:val="20"/>
        </w:rPr>
        <w:t xml:space="preserve">Ideal Idea JDA Investment </w:t>
      </w:r>
      <w:r w:rsidR="00327170" w:rsidRPr="00271576">
        <w:rPr>
          <w:rFonts w:asciiTheme="minorHAnsi" w:hAnsiTheme="minorHAnsi"/>
          <w:sz w:val="20"/>
          <w:szCs w:val="20"/>
        </w:rPr>
        <w:t>s</w:t>
      </w:r>
      <w:r w:rsidR="00D41A74" w:rsidRPr="00271576">
        <w:rPr>
          <w:rFonts w:asciiTheme="minorHAnsi" w:hAnsiTheme="minorHAnsi"/>
          <w:sz w:val="20"/>
          <w:szCs w:val="20"/>
        </w:rPr>
        <w:t>p</w:t>
      </w:r>
      <w:r w:rsidR="00327170" w:rsidRPr="00271576">
        <w:rPr>
          <w:rFonts w:asciiTheme="minorHAnsi" w:hAnsiTheme="minorHAnsi"/>
          <w:sz w:val="20"/>
          <w:szCs w:val="20"/>
        </w:rPr>
        <w:t>ółka</w:t>
      </w:r>
      <w:r w:rsidR="00D41A74" w:rsidRPr="00271576">
        <w:rPr>
          <w:rFonts w:asciiTheme="minorHAnsi" w:hAnsiTheme="minorHAnsi"/>
          <w:sz w:val="20"/>
          <w:szCs w:val="20"/>
        </w:rPr>
        <w:t xml:space="preserve"> z o</w:t>
      </w:r>
      <w:r w:rsidR="00327170" w:rsidRPr="00271576">
        <w:rPr>
          <w:rFonts w:asciiTheme="minorHAnsi" w:hAnsiTheme="minorHAnsi"/>
          <w:sz w:val="20"/>
          <w:szCs w:val="20"/>
        </w:rPr>
        <w:t xml:space="preserve">graniczoną </w:t>
      </w:r>
      <w:r w:rsidR="00D41A74" w:rsidRPr="00271576">
        <w:rPr>
          <w:rFonts w:asciiTheme="minorHAnsi" w:hAnsiTheme="minorHAnsi"/>
          <w:sz w:val="20"/>
          <w:szCs w:val="20"/>
        </w:rPr>
        <w:t>o</w:t>
      </w:r>
      <w:r w:rsidR="00327170" w:rsidRPr="00271576">
        <w:rPr>
          <w:rFonts w:asciiTheme="minorHAnsi" w:hAnsiTheme="minorHAnsi"/>
          <w:sz w:val="20"/>
          <w:szCs w:val="20"/>
        </w:rPr>
        <w:t>dpowiedzialnością</w:t>
      </w:r>
      <w:r w:rsidR="00D41A74" w:rsidRPr="00271576">
        <w:rPr>
          <w:rFonts w:asciiTheme="minorHAnsi" w:hAnsiTheme="minorHAnsi"/>
          <w:sz w:val="20"/>
          <w:szCs w:val="20"/>
        </w:rPr>
        <w:t xml:space="preserve"> </w:t>
      </w:r>
      <w:r w:rsidR="00327170" w:rsidRPr="00271576">
        <w:rPr>
          <w:rFonts w:asciiTheme="minorHAnsi" w:hAnsiTheme="minorHAnsi"/>
          <w:sz w:val="20"/>
          <w:szCs w:val="20"/>
        </w:rPr>
        <w:t>s</w:t>
      </w:r>
      <w:r w:rsidR="00D41A74" w:rsidRPr="00271576">
        <w:rPr>
          <w:rFonts w:asciiTheme="minorHAnsi" w:hAnsiTheme="minorHAnsi"/>
          <w:sz w:val="20"/>
          <w:szCs w:val="20"/>
        </w:rPr>
        <w:t>p</w:t>
      </w:r>
      <w:r w:rsidR="00327170" w:rsidRPr="00271576">
        <w:rPr>
          <w:rFonts w:asciiTheme="minorHAnsi" w:hAnsiTheme="minorHAnsi"/>
          <w:sz w:val="20"/>
          <w:szCs w:val="20"/>
        </w:rPr>
        <w:t>ółka</w:t>
      </w:r>
      <w:r w:rsidR="00D41A74" w:rsidRPr="00271576">
        <w:rPr>
          <w:rFonts w:asciiTheme="minorHAnsi" w:hAnsiTheme="minorHAnsi"/>
          <w:sz w:val="20"/>
          <w:szCs w:val="20"/>
        </w:rPr>
        <w:t xml:space="preserve"> komandytowa, z siedzibą w Warszawie (00</w:t>
      </w:r>
      <w:r w:rsidR="00D41A74" w:rsidRPr="00271576">
        <w:rPr>
          <w:rFonts w:ascii="Cambria Math" w:hAnsi="Cambria Math" w:cs="Cambria Math"/>
          <w:sz w:val="20"/>
          <w:szCs w:val="20"/>
        </w:rPr>
        <w:t>‑</w:t>
      </w:r>
      <w:r w:rsidR="00D41A74" w:rsidRPr="00271576">
        <w:rPr>
          <w:rFonts w:asciiTheme="minorHAnsi" w:hAnsiTheme="minorHAnsi"/>
          <w:sz w:val="20"/>
          <w:szCs w:val="20"/>
        </w:rPr>
        <w:t>844), przy ul. Grzybowskiej 87, NIP: 1231091150.</w:t>
      </w:r>
    </w:p>
    <w:p w14:paraId="6D558055" w14:textId="31E48FEE" w:rsidR="00A84B83" w:rsidRPr="00271576" w:rsidRDefault="00A84B83" w:rsidP="00786350">
      <w:pPr>
        <w:pStyle w:val="Level3"/>
        <w:tabs>
          <w:tab w:val="clear" w:pos="1532"/>
          <w:tab w:val="num" w:pos="2183"/>
        </w:tabs>
        <w:ind w:left="2183"/>
        <w:rPr>
          <w:rFonts w:asciiTheme="minorHAnsi" w:hAnsiTheme="minorHAnsi"/>
          <w:sz w:val="20"/>
          <w:szCs w:val="20"/>
        </w:rPr>
      </w:pPr>
      <w:r w:rsidRPr="00271576">
        <w:rPr>
          <w:rFonts w:asciiTheme="minorHAnsi" w:hAnsiTheme="minorHAnsi"/>
          <w:sz w:val="20"/>
          <w:szCs w:val="20"/>
        </w:rPr>
        <w:t>„</w:t>
      </w:r>
      <w:r w:rsidRPr="00271576">
        <w:rPr>
          <w:rFonts w:asciiTheme="minorHAnsi" w:hAnsiTheme="minorHAnsi"/>
          <w:b/>
          <w:sz w:val="20"/>
          <w:szCs w:val="20"/>
        </w:rPr>
        <w:t>Właściwe Prawo</w:t>
      </w:r>
      <w:r w:rsidRPr="00271576">
        <w:rPr>
          <w:rFonts w:asciiTheme="minorHAnsi" w:hAnsiTheme="minorHAnsi"/>
          <w:sz w:val="20"/>
          <w:szCs w:val="20"/>
        </w:rPr>
        <w:t>” oznacza każdą ustawę, rozporządzenie, akt prawa miejscowego, zarządzenie lub inny przepis prawa obowiązujący w Polsce, mający zastosowanie do Projektu</w:t>
      </w:r>
      <w:r w:rsidR="00A01496" w:rsidRPr="00271576">
        <w:rPr>
          <w:rFonts w:asciiTheme="minorHAnsi" w:hAnsiTheme="minorHAnsi"/>
          <w:sz w:val="20"/>
          <w:szCs w:val="20"/>
        </w:rPr>
        <w:t xml:space="preserve"> Inwestycyjnego</w:t>
      </w:r>
      <w:r w:rsidRPr="00271576">
        <w:rPr>
          <w:rFonts w:asciiTheme="minorHAnsi" w:hAnsiTheme="minorHAnsi"/>
          <w:sz w:val="20"/>
          <w:szCs w:val="20"/>
        </w:rPr>
        <w:t>, w tym bezpośrednio obowiązujące prawo Unii Europejskiej;</w:t>
      </w:r>
    </w:p>
    <w:p w14:paraId="3D60FD11" w14:textId="442D8F91"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Wykonawcy</w:t>
      </w:r>
      <w:r w:rsidRPr="00271576">
        <w:rPr>
          <w:rFonts w:asciiTheme="minorHAnsi" w:hAnsiTheme="minorHAnsi"/>
          <w:sz w:val="20"/>
          <w:szCs w:val="20"/>
        </w:rPr>
        <w:t>” oznacza wykonawców Robót Budowlanych</w:t>
      </w:r>
      <w:r w:rsidR="002D467A" w:rsidRPr="002D467A">
        <w:t xml:space="preserve"> </w:t>
      </w:r>
      <w:r w:rsidR="002D467A" w:rsidRPr="002D467A">
        <w:rPr>
          <w:rFonts w:asciiTheme="minorHAnsi" w:hAnsiTheme="minorHAnsi"/>
          <w:sz w:val="20"/>
          <w:szCs w:val="20"/>
        </w:rPr>
        <w:t>wybran</w:t>
      </w:r>
      <w:r w:rsidR="002D467A">
        <w:rPr>
          <w:rFonts w:asciiTheme="minorHAnsi" w:hAnsiTheme="minorHAnsi"/>
          <w:sz w:val="20"/>
          <w:szCs w:val="20"/>
        </w:rPr>
        <w:t>ych</w:t>
      </w:r>
      <w:r w:rsidR="002D467A" w:rsidRPr="002D467A">
        <w:rPr>
          <w:rFonts w:asciiTheme="minorHAnsi" w:hAnsiTheme="minorHAnsi"/>
          <w:sz w:val="20"/>
          <w:szCs w:val="20"/>
        </w:rPr>
        <w:t xml:space="preserve"> przez Inwestora przy pomocy Inwestora Zastępczego na zasadach określonych w Punkcie 2.4</w:t>
      </w:r>
      <w:r w:rsidRPr="00271576">
        <w:rPr>
          <w:rFonts w:asciiTheme="minorHAnsi" w:hAnsiTheme="minorHAnsi"/>
          <w:sz w:val="20"/>
          <w:szCs w:val="20"/>
        </w:rPr>
        <w:t>, z którymi umow</w:t>
      </w:r>
      <w:r w:rsidR="002E02D3">
        <w:rPr>
          <w:rFonts w:asciiTheme="minorHAnsi" w:hAnsiTheme="minorHAnsi"/>
          <w:sz w:val="20"/>
          <w:szCs w:val="20"/>
        </w:rPr>
        <w:t>y</w:t>
      </w:r>
      <w:r w:rsidRPr="00271576">
        <w:rPr>
          <w:rFonts w:asciiTheme="minorHAnsi" w:hAnsiTheme="minorHAnsi"/>
          <w:sz w:val="20"/>
          <w:szCs w:val="20"/>
        </w:rPr>
        <w:t xml:space="preserve"> zawrze </w:t>
      </w:r>
      <w:r w:rsidR="00562094" w:rsidRPr="00271576">
        <w:rPr>
          <w:rFonts w:asciiTheme="minorHAnsi" w:hAnsiTheme="minorHAnsi"/>
          <w:sz w:val="20"/>
          <w:szCs w:val="20"/>
        </w:rPr>
        <w:t>Inwestor Zastępczy</w:t>
      </w:r>
      <w:r w:rsidRPr="00271576">
        <w:rPr>
          <w:rFonts w:asciiTheme="minorHAnsi" w:hAnsiTheme="minorHAnsi"/>
          <w:sz w:val="20"/>
          <w:szCs w:val="20"/>
        </w:rPr>
        <w:t>, a „</w:t>
      </w:r>
      <w:r w:rsidRPr="00271576">
        <w:rPr>
          <w:rFonts w:asciiTheme="minorHAnsi" w:hAnsiTheme="minorHAnsi"/>
          <w:b/>
          <w:sz w:val="20"/>
          <w:szCs w:val="20"/>
        </w:rPr>
        <w:t>Wykonawca</w:t>
      </w:r>
      <w:r w:rsidRPr="00271576">
        <w:rPr>
          <w:rFonts w:asciiTheme="minorHAnsi" w:hAnsiTheme="minorHAnsi"/>
          <w:sz w:val="20"/>
          <w:szCs w:val="20"/>
        </w:rPr>
        <w:t>” oznacza któregokolwiek z nich.</w:t>
      </w:r>
    </w:p>
    <w:p w14:paraId="29F80BE7" w14:textId="357741F7" w:rsidR="0047175B" w:rsidRPr="00271576" w:rsidRDefault="0047175B"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bCs/>
          <w:sz w:val="20"/>
          <w:szCs w:val="20"/>
        </w:rPr>
        <w:t>„</w:t>
      </w:r>
      <w:r w:rsidRPr="00271576">
        <w:rPr>
          <w:rFonts w:asciiTheme="minorHAnsi" w:hAnsiTheme="minorHAnsi"/>
          <w:b/>
          <w:sz w:val="20"/>
          <w:szCs w:val="20"/>
        </w:rPr>
        <w:t>Wynagrodzenie Ryczałtowe</w:t>
      </w:r>
      <w:r w:rsidRPr="00271576">
        <w:rPr>
          <w:rFonts w:asciiTheme="minorHAnsi" w:hAnsiTheme="minorHAnsi"/>
          <w:bCs/>
          <w:sz w:val="20"/>
          <w:szCs w:val="20"/>
        </w:rPr>
        <w:t>”</w:t>
      </w:r>
      <w:r w:rsidRPr="00271576">
        <w:rPr>
          <w:rFonts w:asciiTheme="minorHAnsi" w:hAnsiTheme="minorHAnsi"/>
          <w:b/>
          <w:sz w:val="20"/>
          <w:szCs w:val="20"/>
        </w:rPr>
        <w:t xml:space="preserve"> </w:t>
      </w:r>
      <w:r w:rsidRPr="00271576">
        <w:rPr>
          <w:rFonts w:asciiTheme="minorHAnsi" w:hAnsiTheme="minorHAnsi"/>
          <w:bCs/>
          <w:sz w:val="20"/>
          <w:szCs w:val="20"/>
        </w:rPr>
        <w:t xml:space="preserve">całość wynagrodzenia za wykonanie wszelkich zobowiązań wynikających z Umowy, należnego Inwestorowi Zastępczemu i określonego zgodnie z Punktem </w:t>
      </w:r>
      <w:r w:rsidR="00EA75DB" w:rsidRPr="00271576">
        <w:rPr>
          <w:rFonts w:asciiTheme="minorHAnsi" w:hAnsiTheme="minorHAnsi"/>
          <w:bCs/>
          <w:sz w:val="20"/>
          <w:szCs w:val="20"/>
        </w:rPr>
        <w:t>6</w:t>
      </w:r>
      <w:r w:rsidRPr="00271576">
        <w:rPr>
          <w:rFonts w:asciiTheme="minorHAnsi" w:hAnsiTheme="minorHAnsi"/>
          <w:bCs/>
          <w:sz w:val="20"/>
          <w:szCs w:val="20"/>
        </w:rPr>
        <w:t>.</w:t>
      </w:r>
    </w:p>
    <w:p w14:paraId="4CD95AA1" w14:textId="793CBBA8"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VAT</w:t>
      </w:r>
      <w:r w:rsidRPr="00271576">
        <w:rPr>
          <w:rFonts w:asciiTheme="minorHAnsi" w:hAnsiTheme="minorHAnsi"/>
          <w:sz w:val="20"/>
          <w:szCs w:val="20"/>
        </w:rPr>
        <w:t>” oznacza obowiązujący w Polsce podatek od towarów i usług według stawki mającej zastosowanie w momencie dokonywania świadczenia i obejmuje wszelkie podobne podatki wprowadzone w dowolnym czasie w jego miejsce lub podatki o podobnym charakterze fiskalnym.</w:t>
      </w:r>
    </w:p>
    <w:p w14:paraId="4976AA14" w14:textId="25F77FF2" w:rsidR="00A84B83" w:rsidRPr="00271576" w:rsidRDefault="00A84B83"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t>„</w:t>
      </w:r>
      <w:r w:rsidRPr="00271576">
        <w:rPr>
          <w:rFonts w:asciiTheme="minorHAnsi" w:hAnsiTheme="minorHAnsi"/>
          <w:b/>
          <w:sz w:val="20"/>
          <w:szCs w:val="20"/>
        </w:rPr>
        <w:t>Zlecenie Zmiany</w:t>
      </w:r>
      <w:r w:rsidRPr="00271576">
        <w:rPr>
          <w:rFonts w:asciiTheme="minorHAnsi" w:hAnsiTheme="minorHAnsi"/>
          <w:sz w:val="20"/>
          <w:szCs w:val="20"/>
        </w:rPr>
        <w:t xml:space="preserve">” oznacza zlecenie dokonania zmiany w Specyfikacji Technicznej podpisane przez </w:t>
      </w:r>
      <w:r w:rsidR="006F5FAF" w:rsidRPr="00271576">
        <w:rPr>
          <w:rFonts w:asciiTheme="minorHAnsi" w:hAnsiTheme="minorHAnsi"/>
          <w:sz w:val="20"/>
          <w:szCs w:val="20"/>
        </w:rPr>
        <w:t>Inwestora Zastępczego i Inwestora</w:t>
      </w:r>
      <w:r w:rsidRPr="00271576">
        <w:rPr>
          <w:rFonts w:asciiTheme="minorHAnsi" w:hAnsiTheme="minorHAnsi"/>
          <w:sz w:val="20"/>
          <w:szCs w:val="20"/>
        </w:rPr>
        <w:t xml:space="preserve"> zgodnie z Punktem </w:t>
      </w:r>
      <w:r w:rsidRPr="00271576">
        <w:rPr>
          <w:rFonts w:asciiTheme="minorHAnsi" w:hAnsiTheme="minorHAnsi"/>
          <w:sz w:val="20"/>
          <w:szCs w:val="20"/>
        </w:rPr>
        <w:fldChar w:fldCharType="begin"/>
      </w:r>
      <w:r w:rsidRPr="00271576">
        <w:rPr>
          <w:rFonts w:asciiTheme="minorHAnsi" w:hAnsiTheme="minorHAnsi"/>
          <w:sz w:val="20"/>
          <w:szCs w:val="20"/>
        </w:rPr>
        <w:instrText xml:space="preserve"> REF _Ref470611369 \r \h  \* MERGEFORMAT </w:instrText>
      </w:r>
      <w:r w:rsidRPr="00271576">
        <w:rPr>
          <w:rFonts w:asciiTheme="minorHAnsi" w:hAnsiTheme="minorHAnsi"/>
          <w:sz w:val="20"/>
          <w:szCs w:val="20"/>
        </w:rPr>
      </w:r>
      <w:r w:rsidRPr="00271576">
        <w:rPr>
          <w:rFonts w:asciiTheme="minorHAnsi" w:hAnsiTheme="minorHAnsi"/>
          <w:sz w:val="20"/>
          <w:szCs w:val="20"/>
        </w:rPr>
        <w:fldChar w:fldCharType="separate"/>
      </w:r>
      <w:r w:rsidR="00F61E26" w:rsidRPr="00271576">
        <w:rPr>
          <w:rFonts w:asciiTheme="minorHAnsi" w:hAnsiTheme="minorHAnsi"/>
          <w:sz w:val="20"/>
          <w:szCs w:val="20"/>
        </w:rPr>
        <w:t>3.5</w:t>
      </w:r>
      <w:r w:rsidRPr="00271576">
        <w:rPr>
          <w:rFonts w:asciiTheme="minorHAnsi" w:hAnsiTheme="minorHAnsi"/>
          <w:sz w:val="20"/>
          <w:szCs w:val="20"/>
        </w:rPr>
        <w:fldChar w:fldCharType="end"/>
      </w:r>
      <w:r w:rsidRPr="00271576">
        <w:rPr>
          <w:rFonts w:asciiTheme="minorHAnsi" w:hAnsiTheme="minorHAnsi"/>
          <w:sz w:val="20"/>
          <w:szCs w:val="20"/>
        </w:rPr>
        <w:t xml:space="preserve"> (</w:t>
      </w:r>
      <w:r w:rsidRPr="00271576">
        <w:rPr>
          <w:rFonts w:asciiTheme="minorHAnsi" w:hAnsiTheme="minorHAnsi"/>
          <w:i/>
          <w:sz w:val="20"/>
          <w:szCs w:val="20"/>
        </w:rPr>
        <w:t>Zmiany</w:t>
      </w:r>
      <w:r w:rsidRPr="00271576">
        <w:rPr>
          <w:rFonts w:asciiTheme="minorHAnsi" w:hAnsiTheme="minorHAnsi"/>
          <w:sz w:val="20"/>
          <w:szCs w:val="20"/>
        </w:rPr>
        <w:t xml:space="preserve">). </w:t>
      </w:r>
    </w:p>
    <w:p w14:paraId="6867A811" w14:textId="77777777" w:rsidR="00A84B83" w:rsidRPr="00271576" w:rsidRDefault="00A84B83" w:rsidP="00786350">
      <w:pPr>
        <w:pStyle w:val="Level2"/>
        <w:tabs>
          <w:tab w:val="clear" w:pos="680"/>
        </w:tabs>
        <w:ind w:left="1331"/>
        <w:rPr>
          <w:rFonts w:asciiTheme="minorHAnsi" w:hAnsiTheme="minorHAnsi"/>
          <w:sz w:val="20"/>
          <w:szCs w:val="20"/>
          <w:lang w:val="pl-PL"/>
        </w:rPr>
      </w:pPr>
      <w:r w:rsidRPr="00271576">
        <w:rPr>
          <w:rFonts w:asciiTheme="minorHAnsi" w:hAnsiTheme="minorHAnsi"/>
          <w:sz w:val="20"/>
          <w:szCs w:val="20"/>
          <w:lang w:val="pl-PL"/>
        </w:rPr>
        <w:t>Wykładnia</w:t>
      </w:r>
    </w:p>
    <w:p w14:paraId="6BA7761B" w14:textId="77777777" w:rsidR="00A84B83" w:rsidRPr="00271576" w:rsidRDefault="00A84B83" w:rsidP="00786350">
      <w:pPr>
        <w:pStyle w:val="Body1"/>
        <w:ind w:left="1331"/>
        <w:rPr>
          <w:rFonts w:asciiTheme="minorHAnsi" w:hAnsiTheme="minorHAnsi"/>
          <w:sz w:val="20"/>
          <w:szCs w:val="20"/>
          <w:lang w:val="pl-PL"/>
        </w:rPr>
      </w:pPr>
      <w:r w:rsidRPr="00271576">
        <w:rPr>
          <w:rFonts w:asciiTheme="minorHAnsi" w:hAnsiTheme="minorHAnsi"/>
          <w:sz w:val="20"/>
          <w:szCs w:val="20"/>
          <w:lang w:val="pl-PL"/>
        </w:rPr>
        <w:t>W niniejszej Umowie:</w:t>
      </w:r>
    </w:p>
    <w:p w14:paraId="126AD329" w14:textId="77777777" w:rsidR="00A84B83" w:rsidRPr="00271576" w:rsidRDefault="00A84B83" w:rsidP="00786350">
      <w:pPr>
        <w:pStyle w:val="alpha2"/>
        <w:tabs>
          <w:tab w:val="clear" w:pos="1361"/>
          <w:tab w:val="num" w:pos="2012"/>
        </w:tabs>
        <w:ind w:left="2012"/>
        <w:rPr>
          <w:rFonts w:asciiTheme="minorHAnsi" w:hAnsiTheme="minorHAnsi"/>
          <w:b/>
          <w:sz w:val="20"/>
          <w:lang w:val="pl-PL"/>
        </w:rPr>
      </w:pPr>
      <w:r w:rsidRPr="00271576">
        <w:rPr>
          <w:rFonts w:asciiTheme="minorHAnsi" w:hAnsiTheme="minorHAnsi"/>
          <w:sz w:val="20"/>
          <w:lang w:val="pl-PL"/>
        </w:rPr>
        <w:t xml:space="preserve">Podział niniejszej Umowy na Punkty i tytuły Punktów służy jedynie ułatwieniu odniesień i nie ma wpływu na interpretację niniejszej Umowy. W niniejszej Umowie słowa w liczbie pojedynczej obejmują liczbę mnogą i odwrotnie. </w:t>
      </w:r>
    </w:p>
    <w:p w14:paraId="27338E5C" w14:textId="77777777" w:rsidR="00A84B83" w:rsidRPr="00271576" w:rsidRDefault="00A84B83" w:rsidP="00786350">
      <w:pPr>
        <w:pStyle w:val="alpha2"/>
        <w:tabs>
          <w:tab w:val="clear" w:pos="1361"/>
          <w:tab w:val="num" w:pos="2012"/>
        </w:tabs>
        <w:ind w:left="2012"/>
        <w:rPr>
          <w:rFonts w:asciiTheme="minorHAnsi" w:hAnsiTheme="minorHAnsi"/>
          <w:b/>
          <w:sz w:val="20"/>
          <w:lang w:val="pl-PL"/>
        </w:rPr>
      </w:pPr>
      <w:r w:rsidRPr="00271576">
        <w:rPr>
          <w:rFonts w:asciiTheme="minorHAnsi" w:hAnsiTheme="minorHAnsi"/>
          <w:sz w:val="20"/>
          <w:lang w:val="pl-PL"/>
        </w:rPr>
        <w:lastRenderedPageBreak/>
        <w:t xml:space="preserve">Odniesienia do “Strony” lub “Stron” stanowią odniesienia do strony lub obydwu stron niniejszej Umowy. </w:t>
      </w:r>
    </w:p>
    <w:p w14:paraId="7FE91751" w14:textId="0F0603E8" w:rsidR="00A84B83" w:rsidRPr="00271576" w:rsidRDefault="00A84B83" w:rsidP="00786350">
      <w:pPr>
        <w:pStyle w:val="alpha2"/>
        <w:tabs>
          <w:tab w:val="clear" w:pos="1361"/>
          <w:tab w:val="num" w:pos="2012"/>
        </w:tabs>
        <w:ind w:left="2012"/>
        <w:rPr>
          <w:rFonts w:asciiTheme="minorHAnsi" w:hAnsiTheme="minorHAnsi"/>
          <w:b/>
          <w:sz w:val="20"/>
          <w:lang w:val="pl-PL"/>
        </w:rPr>
      </w:pPr>
      <w:r w:rsidRPr="00271576">
        <w:rPr>
          <w:rFonts w:asciiTheme="minorHAnsi" w:hAnsiTheme="minorHAnsi"/>
          <w:sz w:val="20"/>
          <w:lang w:val="pl-PL"/>
        </w:rPr>
        <w:t xml:space="preserve">Odniesienia do Punktów, Ustępów i Załączników stanowią odniesienia do punktów, ustępów i załączników do niniejszej Umowy. </w:t>
      </w:r>
    </w:p>
    <w:p w14:paraId="74D08BD5" w14:textId="67D0B3DF" w:rsidR="0047175B" w:rsidRPr="00271576" w:rsidRDefault="0047175B" w:rsidP="0047175B">
      <w:pPr>
        <w:pStyle w:val="Level2"/>
        <w:tabs>
          <w:tab w:val="clear" w:pos="680"/>
        </w:tabs>
        <w:ind w:left="1331"/>
        <w:rPr>
          <w:rFonts w:asciiTheme="minorHAnsi" w:hAnsiTheme="minorHAnsi"/>
          <w:b/>
          <w:sz w:val="20"/>
          <w:lang w:val="pl-PL"/>
        </w:rPr>
      </w:pPr>
      <w:r w:rsidRPr="00271576">
        <w:rPr>
          <w:rFonts w:asciiTheme="minorHAnsi" w:hAnsiTheme="minorHAnsi"/>
          <w:sz w:val="20"/>
          <w:szCs w:val="20"/>
          <w:lang w:val="pl-PL"/>
        </w:rPr>
        <w:t>Zapewnienia</w:t>
      </w:r>
    </w:p>
    <w:p w14:paraId="6C322122" w14:textId="77777777" w:rsidR="00327170" w:rsidRPr="00271576" w:rsidRDefault="00327170" w:rsidP="00327170">
      <w:pPr>
        <w:pStyle w:val="Level3"/>
        <w:tabs>
          <w:tab w:val="clear" w:pos="1532"/>
          <w:tab w:val="num" w:pos="2183"/>
        </w:tabs>
        <w:ind w:left="2183"/>
        <w:rPr>
          <w:rFonts w:asciiTheme="minorHAnsi" w:hAnsiTheme="minorHAnsi"/>
          <w:bCs/>
          <w:sz w:val="20"/>
        </w:rPr>
      </w:pPr>
      <w:r w:rsidRPr="00271576">
        <w:rPr>
          <w:rFonts w:asciiTheme="minorHAnsi" w:hAnsiTheme="minorHAnsi"/>
          <w:sz w:val="20"/>
          <w:szCs w:val="20"/>
        </w:rPr>
        <w:t>Każda</w:t>
      </w:r>
      <w:r w:rsidRPr="00271576">
        <w:rPr>
          <w:rFonts w:asciiTheme="minorHAnsi" w:hAnsiTheme="minorHAnsi"/>
          <w:bCs/>
          <w:sz w:val="20"/>
        </w:rPr>
        <w:t xml:space="preserve"> ze Stron zapewnia drugą Stronę, że: </w:t>
      </w:r>
    </w:p>
    <w:p w14:paraId="34AD3DF4" w14:textId="77777777" w:rsidR="00327170" w:rsidRPr="00271576" w:rsidRDefault="00327170" w:rsidP="00927C5D">
      <w:pPr>
        <w:pStyle w:val="alpha2"/>
        <w:numPr>
          <w:ilvl w:val="0"/>
          <w:numId w:val="63"/>
        </w:numPr>
        <w:rPr>
          <w:rFonts w:asciiTheme="minorHAnsi" w:hAnsiTheme="minorHAnsi"/>
          <w:sz w:val="20"/>
          <w:lang w:val="pl-PL"/>
        </w:rPr>
      </w:pPr>
      <w:r w:rsidRPr="00271576">
        <w:rPr>
          <w:rFonts w:asciiTheme="minorHAnsi" w:hAnsiTheme="minorHAnsi"/>
          <w:sz w:val="20"/>
          <w:lang w:val="pl-PL"/>
        </w:rPr>
        <w:t xml:space="preserve">posiada prawo i jest w pełni umocowana i upoważniona do zawarcia i wykonania Umowy oraz wszelkich innych dokumentów, jakie mają być przez nią podpisane na podstawie lub w związku z Umową; oraz </w:t>
      </w:r>
    </w:p>
    <w:p w14:paraId="4C915DE8" w14:textId="4E9F133B" w:rsidR="0047175B" w:rsidRPr="00271576" w:rsidRDefault="00327170" w:rsidP="00927C5D">
      <w:pPr>
        <w:pStyle w:val="alpha2"/>
        <w:numPr>
          <w:ilvl w:val="0"/>
          <w:numId w:val="63"/>
        </w:numPr>
        <w:rPr>
          <w:rFonts w:asciiTheme="minorHAnsi" w:hAnsiTheme="minorHAnsi"/>
          <w:sz w:val="20"/>
          <w:lang w:val="pl-PL"/>
        </w:rPr>
      </w:pPr>
      <w:r w:rsidRPr="00271576">
        <w:rPr>
          <w:rFonts w:asciiTheme="minorHAnsi" w:hAnsiTheme="minorHAnsi"/>
          <w:sz w:val="20"/>
          <w:lang w:val="pl-PL"/>
        </w:rPr>
        <w:t>podpisanie i wykonanie Umowy przez tę Stronę oraz przestrzeganie przez nią warunków i postanowień tej Umowy nie spowoduje naruszenia jakiegokolwiek przepisu, umowy spółki, statutu lub podobnego dokumentu założycielskiego odpowiedniej Strony.</w:t>
      </w:r>
    </w:p>
    <w:p w14:paraId="045BF9EE" w14:textId="77777777" w:rsidR="00327170" w:rsidRPr="00271576" w:rsidRDefault="00327170" w:rsidP="00327170">
      <w:pPr>
        <w:pStyle w:val="Level3"/>
        <w:tabs>
          <w:tab w:val="clear" w:pos="1532"/>
          <w:tab w:val="num" w:pos="2183"/>
        </w:tabs>
        <w:ind w:left="2183"/>
        <w:rPr>
          <w:rFonts w:asciiTheme="minorHAnsi" w:hAnsiTheme="minorHAnsi"/>
          <w:sz w:val="20"/>
        </w:rPr>
      </w:pPr>
      <w:r w:rsidRPr="00271576">
        <w:rPr>
          <w:rFonts w:asciiTheme="minorHAnsi" w:hAnsiTheme="minorHAnsi"/>
          <w:sz w:val="20"/>
          <w:szCs w:val="20"/>
        </w:rPr>
        <w:t>Inwestor</w:t>
      </w:r>
      <w:r w:rsidRPr="00271576">
        <w:rPr>
          <w:rFonts w:asciiTheme="minorHAnsi" w:hAnsiTheme="minorHAnsi"/>
          <w:sz w:val="20"/>
        </w:rPr>
        <w:t xml:space="preserve"> Zastępczy zapewnia dodatkowo, że:</w:t>
      </w:r>
      <w:r w:rsidRPr="00271576">
        <w:t xml:space="preserve"> </w:t>
      </w:r>
    </w:p>
    <w:p w14:paraId="6CB6384B" w14:textId="77777777" w:rsidR="00327170" w:rsidRPr="00271576" w:rsidRDefault="00327170" w:rsidP="00927C5D">
      <w:pPr>
        <w:pStyle w:val="alpha2"/>
        <w:numPr>
          <w:ilvl w:val="0"/>
          <w:numId w:val="64"/>
        </w:numPr>
        <w:rPr>
          <w:rFonts w:asciiTheme="minorHAnsi" w:hAnsiTheme="minorHAnsi"/>
          <w:sz w:val="20"/>
          <w:lang w:val="pl-PL"/>
        </w:rPr>
      </w:pPr>
      <w:r w:rsidRPr="00271576">
        <w:rPr>
          <w:rFonts w:asciiTheme="minorHAnsi" w:hAnsiTheme="minorHAnsi"/>
          <w:sz w:val="20"/>
          <w:lang w:val="pl-PL"/>
        </w:rPr>
        <w:t xml:space="preserve">personel Inwestora Zastępczego posiada umiejętności i doświadczenie wymagane przepisami prawa oraz kwalifikacje zawodowe potwierdzone stosownymi dokumentami niezbędne dla prawidłowej realizacji Inwestycji; </w:t>
      </w:r>
    </w:p>
    <w:p w14:paraId="45457FB8" w14:textId="31B57234" w:rsidR="00327170" w:rsidRPr="00271576" w:rsidRDefault="00327170" w:rsidP="00927C5D">
      <w:pPr>
        <w:pStyle w:val="alpha2"/>
        <w:numPr>
          <w:ilvl w:val="0"/>
          <w:numId w:val="64"/>
        </w:numPr>
        <w:rPr>
          <w:rFonts w:asciiTheme="minorHAnsi" w:hAnsiTheme="minorHAnsi"/>
          <w:sz w:val="20"/>
          <w:lang w:val="pl-PL"/>
        </w:rPr>
      </w:pPr>
      <w:r w:rsidRPr="00271576">
        <w:rPr>
          <w:rFonts w:asciiTheme="minorHAnsi" w:hAnsiTheme="minorHAnsi"/>
          <w:sz w:val="20"/>
          <w:lang w:val="pl-PL"/>
        </w:rPr>
        <w:t>dysponuje wymaganymi dla przygotowania Dokumentacji Projektowej,</w:t>
      </w:r>
      <w:r w:rsidRPr="00271576">
        <w:rPr>
          <w:lang w:val="pl-PL"/>
        </w:rPr>
        <w:t xml:space="preserve"> </w:t>
      </w:r>
      <w:r w:rsidRPr="00271576">
        <w:rPr>
          <w:sz w:val="20"/>
          <w:lang w:val="pl-PL"/>
        </w:rPr>
        <w:t>Planów i Specyfikacji oraz</w:t>
      </w:r>
      <w:r w:rsidRPr="00271576">
        <w:rPr>
          <w:lang w:val="pl-PL"/>
        </w:rPr>
        <w:t xml:space="preserve"> </w:t>
      </w:r>
      <w:r w:rsidRPr="00271576">
        <w:rPr>
          <w:rFonts w:asciiTheme="minorHAnsi" w:hAnsiTheme="minorHAnsi"/>
          <w:sz w:val="20"/>
          <w:lang w:val="pl-PL"/>
        </w:rPr>
        <w:t>Głównego Planu Walidacji, oraz dla wykonania Inwestycji środkami finansowymi, technicznymi, sprzętem, materiałami oraz posiada wszelkie niezbędne dla realizacji Inwestycji uprawnienia;</w:t>
      </w:r>
    </w:p>
    <w:p w14:paraId="7AC31B04" w14:textId="0C2DF2C8" w:rsidR="00327170" w:rsidRPr="00271576" w:rsidRDefault="00327170" w:rsidP="00927C5D">
      <w:pPr>
        <w:pStyle w:val="alpha2"/>
        <w:numPr>
          <w:ilvl w:val="0"/>
          <w:numId w:val="64"/>
        </w:numPr>
        <w:rPr>
          <w:rFonts w:asciiTheme="minorHAnsi" w:hAnsiTheme="minorHAnsi"/>
          <w:sz w:val="20"/>
          <w:lang w:val="pl-PL"/>
        </w:rPr>
      </w:pPr>
      <w:r w:rsidRPr="00271576">
        <w:rPr>
          <w:rFonts w:asciiTheme="minorHAnsi" w:hAnsiTheme="minorHAnsi"/>
          <w:sz w:val="20"/>
          <w:lang w:val="pl-PL"/>
        </w:rPr>
        <w:t>przed zawarciem Umowy uzyskał od Inwestora wszystkie informacje, które mogą mieć wpływ na ryzyko i okoliczności realizacji całości lub jakiejkolwiek części Umowy, w tym na ustalenie wysokości Wynagrodzenia Ryczałtowego, a nadto oświadcza, że zapoznał się ze wszystkimi dokumentami oraz warunkami, które są niezbędne do wykonania przez niego Umowy bez konieczności uzupełnień, z zastrzeżeniem postanowień Umowy przewidujących obowiązek udostępniania przez Inwestora określonych dokumentów oraz udzielania informacji, i w związku z tym nie wnosi i nie będzie podnosił żadnych roszczeń.</w:t>
      </w:r>
    </w:p>
    <w:p w14:paraId="2C306B99" w14:textId="5C4CF2A8" w:rsidR="00A84B83" w:rsidRPr="00271576" w:rsidRDefault="00A84B83" w:rsidP="00786350">
      <w:pPr>
        <w:pStyle w:val="Level1"/>
        <w:tabs>
          <w:tab w:val="clear" w:pos="680"/>
        </w:tabs>
        <w:ind w:left="1331"/>
        <w:rPr>
          <w:rFonts w:asciiTheme="minorHAnsi" w:hAnsiTheme="minorHAnsi"/>
          <w:sz w:val="20"/>
          <w:szCs w:val="20"/>
          <w:lang w:val="pl-PL"/>
        </w:rPr>
      </w:pPr>
      <w:bookmarkStart w:id="26" w:name="_Toc140548070"/>
      <w:bookmarkStart w:id="27" w:name="_Toc168798116"/>
      <w:bookmarkStart w:id="28" w:name="_Toc337806538"/>
      <w:bookmarkStart w:id="29" w:name="_Toc443033877"/>
      <w:r w:rsidRPr="00271576">
        <w:rPr>
          <w:rFonts w:asciiTheme="minorHAnsi" w:hAnsiTheme="minorHAnsi"/>
          <w:sz w:val="20"/>
          <w:szCs w:val="20"/>
          <w:lang w:val="pl-PL"/>
        </w:rPr>
        <w:t xml:space="preserve">ZLECENIE DLA </w:t>
      </w:r>
      <w:bookmarkEnd w:id="26"/>
      <w:bookmarkEnd w:id="27"/>
      <w:bookmarkEnd w:id="28"/>
      <w:bookmarkEnd w:id="29"/>
      <w:r w:rsidR="006F5FAF" w:rsidRPr="00271576">
        <w:rPr>
          <w:rFonts w:asciiTheme="minorHAnsi" w:hAnsiTheme="minorHAnsi"/>
          <w:sz w:val="20"/>
          <w:szCs w:val="20"/>
          <w:lang w:val="pl-PL"/>
        </w:rPr>
        <w:t>INWESTORA ZASTĘPCZEG</w:t>
      </w:r>
      <w:r w:rsidR="0047175B" w:rsidRPr="00271576">
        <w:rPr>
          <w:rFonts w:asciiTheme="minorHAnsi" w:hAnsiTheme="minorHAnsi"/>
          <w:sz w:val="20"/>
          <w:szCs w:val="20"/>
          <w:lang w:val="pl-PL"/>
        </w:rPr>
        <w:t>O</w:t>
      </w:r>
    </w:p>
    <w:p w14:paraId="589C9915" w14:textId="77777777" w:rsidR="00A84B83" w:rsidRPr="00271576" w:rsidRDefault="00A84B83" w:rsidP="00786350">
      <w:pPr>
        <w:pStyle w:val="Level2"/>
        <w:tabs>
          <w:tab w:val="clear" w:pos="680"/>
        </w:tabs>
        <w:ind w:left="1331"/>
        <w:rPr>
          <w:rFonts w:asciiTheme="minorHAnsi" w:hAnsiTheme="minorHAnsi"/>
          <w:sz w:val="20"/>
          <w:szCs w:val="20"/>
          <w:lang w:val="pl-PL"/>
        </w:rPr>
      </w:pPr>
      <w:r w:rsidRPr="00271576">
        <w:rPr>
          <w:rFonts w:asciiTheme="minorHAnsi" w:hAnsiTheme="minorHAnsi"/>
          <w:sz w:val="20"/>
          <w:szCs w:val="20"/>
          <w:lang w:val="pl-PL"/>
        </w:rPr>
        <w:t>Zlecenie</w:t>
      </w:r>
    </w:p>
    <w:p w14:paraId="0AA9A5EE" w14:textId="1F5AEDE3" w:rsidR="00A84B83" w:rsidRPr="00271576" w:rsidRDefault="006F5FAF" w:rsidP="00786350">
      <w:pPr>
        <w:pStyle w:val="Body1"/>
        <w:ind w:left="1331"/>
        <w:rPr>
          <w:rFonts w:asciiTheme="minorHAnsi" w:hAnsiTheme="minorHAnsi"/>
          <w:b/>
          <w:sz w:val="20"/>
          <w:szCs w:val="20"/>
          <w:lang w:val="pl-PL"/>
        </w:rPr>
      </w:pPr>
      <w:r w:rsidRPr="00271576">
        <w:rPr>
          <w:rFonts w:asciiTheme="minorHAnsi" w:hAnsiTheme="minorHAnsi"/>
          <w:sz w:val="20"/>
          <w:szCs w:val="20"/>
          <w:lang w:val="pl-PL"/>
        </w:rPr>
        <w:t xml:space="preserve">Inwestor </w:t>
      </w:r>
      <w:r w:rsidR="00A84B83" w:rsidRPr="00271576">
        <w:rPr>
          <w:rFonts w:asciiTheme="minorHAnsi" w:hAnsiTheme="minorHAnsi"/>
          <w:sz w:val="20"/>
          <w:szCs w:val="20"/>
          <w:lang w:val="pl-PL"/>
        </w:rPr>
        <w:t xml:space="preserve">niniejszym zleca </w:t>
      </w:r>
      <w:r w:rsidRPr="00271576">
        <w:rPr>
          <w:rFonts w:asciiTheme="minorHAnsi" w:hAnsiTheme="minorHAnsi"/>
          <w:sz w:val="20"/>
          <w:szCs w:val="20"/>
          <w:lang w:val="pl-PL"/>
        </w:rPr>
        <w:t>Inwestorowi Zastępczemu</w:t>
      </w:r>
      <w:r w:rsidR="00A84B83" w:rsidRPr="00271576">
        <w:rPr>
          <w:rFonts w:asciiTheme="minorHAnsi" w:hAnsiTheme="minorHAnsi"/>
          <w:sz w:val="20"/>
          <w:szCs w:val="20"/>
          <w:lang w:val="pl-PL"/>
        </w:rPr>
        <w:t xml:space="preserve">, zgodnie z postanowieniami i na warunkach niniejszej Umowy, </w:t>
      </w:r>
      <w:r w:rsidR="007D6752" w:rsidRPr="00271576">
        <w:rPr>
          <w:rFonts w:asciiTheme="minorHAnsi" w:hAnsiTheme="minorHAnsi"/>
          <w:sz w:val="20"/>
          <w:szCs w:val="20"/>
          <w:lang w:val="pl-PL"/>
        </w:rPr>
        <w:t xml:space="preserve">kompleksową </w:t>
      </w:r>
      <w:r w:rsidR="00A84B83" w:rsidRPr="00271576">
        <w:rPr>
          <w:rFonts w:asciiTheme="minorHAnsi" w:hAnsiTheme="minorHAnsi"/>
          <w:sz w:val="20"/>
          <w:szCs w:val="20"/>
          <w:lang w:val="pl-PL"/>
        </w:rPr>
        <w:t>realizację Projektu Inwestycyjnego</w:t>
      </w:r>
      <w:r w:rsidR="002A325C" w:rsidRPr="00271576">
        <w:rPr>
          <w:rFonts w:asciiTheme="minorHAnsi" w:hAnsiTheme="minorHAnsi" w:cstheme="minorHAnsi"/>
          <w:sz w:val="20"/>
          <w:szCs w:val="20"/>
          <w:lang w:val="pl-PL"/>
        </w:rPr>
        <w:t xml:space="preserve"> w tym </w:t>
      </w:r>
      <w:r w:rsidR="00A84B83" w:rsidRPr="00271576">
        <w:rPr>
          <w:rFonts w:asciiTheme="minorHAnsi" w:hAnsiTheme="minorHAnsi"/>
          <w:sz w:val="20"/>
          <w:szCs w:val="20"/>
          <w:lang w:val="pl-PL"/>
        </w:rPr>
        <w:t>korzystając z usług Wykonawców</w:t>
      </w:r>
      <w:r w:rsidR="002A325C" w:rsidRPr="00271576">
        <w:rPr>
          <w:rFonts w:asciiTheme="minorHAnsi" w:hAnsiTheme="minorHAnsi" w:cstheme="minorHAnsi"/>
          <w:sz w:val="20"/>
          <w:szCs w:val="20"/>
          <w:lang w:val="pl-PL"/>
        </w:rPr>
        <w:t xml:space="preserve"> oraz wszelkich innych podmiotów, których usługi będą </w:t>
      </w:r>
      <w:r w:rsidR="00192E0C" w:rsidRPr="00271576">
        <w:rPr>
          <w:rFonts w:asciiTheme="minorHAnsi" w:hAnsiTheme="minorHAnsi" w:cstheme="minorHAnsi"/>
          <w:sz w:val="20"/>
          <w:szCs w:val="20"/>
          <w:lang w:val="pl-PL"/>
        </w:rPr>
        <w:t xml:space="preserve">niezbędne </w:t>
      </w:r>
      <w:r w:rsidR="002A325C" w:rsidRPr="00271576">
        <w:rPr>
          <w:rFonts w:asciiTheme="minorHAnsi" w:hAnsiTheme="minorHAnsi" w:cstheme="minorHAnsi"/>
          <w:sz w:val="20"/>
          <w:szCs w:val="20"/>
          <w:lang w:val="pl-PL"/>
        </w:rPr>
        <w:t>do realizacji Projektu Inwestycyjnego</w:t>
      </w:r>
      <w:r w:rsidR="007D6752"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w:t>
      </w:r>
      <w:r w:rsidR="00B035F0" w:rsidRPr="00271576">
        <w:rPr>
          <w:rFonts w:asciiTheme="minorHAnsi" w:hAnsiTheme="minorHAnsi"/>
          <w:sz w:val="20"/>
          <w:szCs w:val="20"/>
          <w:lang w:val="pl-PL"/>
        </w:rPr>
        <w:t>Inwestor Zastępczy</w:t>
      </w:r>
      <w:r w:rsidR="00A84B83" w:rsidRPr="00271576">
        <w:rPr>
          <w:rFonts w:asciiTheme="minorHAnsi" w:hAnsiTheme="minorHAnsi"/>
          <w:sz w:val="20"/>
          <w:szCs w:val="20"/>
          <w:lang w:val="pl-PL"/>
        </w:rPr>
        <w:t xml:space="preserve"> przyjmuje powyższe zlecenie zgodnie z postanowieniami i na warunkach niniejszej Umowy</w:t>
      </w:r>
      <w:r w:rsidR="00A84B83" w:rsidRPr="00271576">
        <w:rPr>
          <w:rFonts w:asciiTheme="minorHAnsi" w:hAnsiTheme="minorHAnsi"/>
          <w:b/>
          <w:sz w:val="20"/>
          <w:szCs w:val="20"/>
          <w:lang w:val="pl-PL"/>
        </w:rPr>
        <w:t>.</w:t>
      </w:r>
    </w:p>
    <w:p w14:paraId="294F5322" w14:textId="4C6D9100" w:rsidR="00A84B83" w:rsidRPr="00271576" w:rsidRDefault="00A84B83" w:rsidP="00786350">
      <w:pPr>
        <w:pStyle w:val="Level2"/>
        <w:tabs>
          <w:tab w:val="clear" w:pos="680"/>
        </w:tabs>
        <w:ind w:left="1331"/>
        <w:rPr>
          <w:rFonts w:asciiTheme="minorHAnsi" w:hAnsiTheme="minorHAnsi"/>
          <w:sz w:val="20"/>
          <w:szCs w:val="20"/>
          <w:lang w:val="pl-PL"/>
        </w:rPr>
      </w:pPr>
      <w:bookmarkStart w:id="30" w:name="_Ref470611384"/>
      <w:r w:rsidRPr="00271576">
        <w:rPr>
          <w:rFonts w:asciiTheme="minorHAnsi" w:hAnsiTheme="minorHAnsi"/>
          <w:sz w:val="20"/>
          <w:szCs w:val="20"/>
          <w:lang w:val="pl-PL"/>
        </w:rPr>
        <w:t>Charakter zlecenia</w:t>
      </w:r>
      <w:bookmarkEnd w:id="30"/>
    </w:p>
    <w:p w14:paraId="6335179E" w14:textId="797060CB" w:rsidR="00A84B83" w:rsidRPr="00271576" w:rsidRDefault="00B035F0" w:rsidP="00786350">
      <w:pPr>
        <w:pStyle w:val="Level3"/>
        <w:tabs>
          <w:tab w:val="clear" w:pos="1532"/>
          <w:tab w:val="num" w:pos="2183"/>
        </w:tabs>
        <w:ind w:left="2183"/>
        <w:rPr>
          <w:rFonts w:asciiTheme="minorHAnsi" w:hAnsiTheme="minorHAnsi"/>
          <w:b/>
          <w:sz w:val="20"/>
          <w:szCs w:val="20"/>
        </w:rPr>
      </w:pPr>
      <w:r w:rsidRPr="00271576">
        <w:rPr>
          <w:rFonts w:asciiTheme="minorHAnsi" w:hAnsiTheme="minorHAnsi"/>
          <w:sz w:val="20"/>
          <w:szCs w:val="20"/>
        </w:rPr>
        <w:lastRenderedPageBreak/>
        <w:t xml:space="preserve">Inwestor Zastępczy </w:t>
      </w:r>
      <w:r w:rsidR="00A84B83" w:rsidRPr="00271576">
        <w:rPr>
          <w:rFonts w:asciiTheme="minorHAnsi" w:hAnsiTheme="minorHAnsi"/>
          <w:sz w:val="20"/>
          <w:szCs w:val="20"/>
        </w:rPr>
        <w:t xml:space="preserve">zobowiązuje się do realizacji przy pomocy Wykonawców i wydania Inwestycji </w:t>
      </w:r>
      <w:r w:rsidRPr="00271576">
        <w:rPr>
          <w:rFonts w:asciiTheme="minorHAnsi" w:hAnsiTheme="minorHAnsi"/>
          <w:sz w:val="20"/>
          <w:szCs w:val="20"/>
        </w:rPr>
        <w:t>Inwestorowi</w:t>
      </w:r>
      <w:r w:rsidR="00A84B83" w:rsidRPr="00271576">
        <w:rPr>
          <w:rFonts w:asciiTheme="minorHAnsi" w:hAnsiTheme="minorHAnsi"/>
          <w:sz w:val="20"/>
          <w:szCs w:val="20"/>
        </w:rPr>
        <w:t xml:space="preserve">, zgodnie z postanowieniami niniejszej Umowy w Terminie Wydania (z zastrzeżeniem jego przedłużenia zgodnie z Punktem </w:t>
      </w:r>
      <w:r w:rsidR="00A84B83" w:rsidRPr="00271576">
        <w:rPr>
          <w:rFonts w:asciiTheme="minorHAnsi" w:hAnsiTheme="minorHAnsi"/>
          <w:sz w:val="20"/>
          <w:szCs w:val="20"/>
        </w:rPr>
        <w:fldChar w:fldCharType="begin"/>
      </w:r>
      <w:r w:rsidR="00A84B83" w:rsidRPr="00271576">
        <w:rPr>
          <w:rFonts w:asciiTheme="minorHAnsi" w:hAnsiTheme="minorHAnsi"/>
          <w:sz w:val="20"/>
          <w:szCs w:val="20"/>
        </w:rPr>
        <w:instrText xml:space="preserve"> REF _Ref470611399 \r \h  \* MERGEFORMAT </w:instrText>
      </w:r>
      <w:r w:rsidR="00A84B83" w:rsidRPr="00271576">
        <w:rPr>
          <w:rFonts w:asciiTheme="minorHAnsi" w:hAnsiTheme="minorHAnsi"/>
          <w:sz w:val="20"/>
          <w:szCs w:val="20"/>
        </w:rPr>
      </w:r>
      <w:r w:rsidR="00A84B83" w:rsidRPr="00271576">
        <w:rPr>
          <w:rFonts w:asciiTheme="minorHAnsi" w:hAnsiTheme="minorHAnsi"/>
          <w:sz w:val="20"/>
          <w:szCs w:val="20"/>
        </w:rPr>
        <w:fldChar w:fldCharType="separate"/>
      </w:r>
      <w:r w:rsidR="00F61E26" w:rsidRPr="00271576">
        <w:rPr>
          <w:rFonts w:asciiTheme="minorHAnsi" w:hAnsiTheme="minorHAnsi"/>
          <w:sz w:val="20"/>
          <w:szCs w:val="20"/>
        </w:rPr>
        <w:t>3.4</w:t>
      </w:r>
      <w:r w:rsidR="00A84B83" w:rsidRPr="00271576">
        <w:rPr>
          <w:rFonts w:asciiTheme="minorHAnsi" w:hAnsiTheme="minorHAnsi"/>
          <w:sz w:val="20"/>
          <w:szCs w:val="20"/>
        </w:rPr>
        <w:fldChar w:fldCharType="end"/>
      </w:r>
      <w:r w:rsidR="00A84B83" w:rsidRPr="00271576">
        <w:rPr>
          <w:rFonts w:asciiTheme="minorHAnsi" w:hAnsiTheme="minorHAnsi"/>
          <w:sz w:val="20"/>
          <w:szCs w:val="20"/>
        </w:rPr>
        <w:t xml:space="preserve"> (</w:t>
      </w:r>
      <w:r w:rsidR="00A84B83" w:rsidRPr="00271576">
        <w:rPr>
          <w:rFonts w:asciiTheme="minorHAnsi" w:hAnsiTheme="minorHAnsi"/>
          <w:i/>
          <w:sz w:val="20"/>
          <w:szCs w:val="20"/>
        </w:rPr>
        <w:t>Przedłużenie terminu wykonania Robót Budowlanych</w:t>
      </w:r>
      <w:r w:rsidR="00A84B83" w:rsidRPr="00271576">
        <w:rPr>
          <w:rFonts w:asciiTheme="minorHAnsi" w:hAnsiTheme="minorHAnsi"/>
          <w:sz w:val="20"/>
          <w:szCs w:val="20"/>
        </w:rPr>
        <w:t>)) oraz zgodnie</w:t>
      </w:r>
      <w:r w:rsidR="00151FD7" w:rsidRPr="00271576">
        <w:rPr>
          <w:rFonts w:asciiTheme="minorHAnsi" w:hAnsiTheme="minorHAnsi"/>
          <w:b/>
          <w:sz w:val="20"/>
          <w:szCs w:val="20"/>
        </w:rPr>
        <w:t xml:space="preserve"> </w:t>
      </w:r>
      <w:r w:rsidR="00151FD7" w:rsidRPr="00271576">
        <w:rPr>
          <w:rFonts w:asciiTheme="minorHAnsi" w:hAnsiTheme="minorHAnsi"/>
          <w:bCs/>
          <w:sz w:val="20"/>
          <w:szCs w:val="20"/>
        </w:rPr>
        <w:t>z Opisem Przedmiotu Zamówienia,</w:t>
      </w:r>
      <w:r w:rsidR="00A84B83" w:rsidRPr="00271576">
        <w:rPr>
          <w:rFonts w:asciiTheme="minorHAnsi" w:hAnsiTheme="minorHAnsi"/>
          <w:sz w:val="20"/>
          <w:szCs w:val="20"/>
        </w:rPr>
        <w:t xml:space="preserve"> ze Specyfikacją Techniczną i Pozwoleniem na Budowę, a także </w:t>
      </w:r>
      <w:r w:rsidRPr="00271576">
        <w:rPr>
          <w:rFonts w:asciiTheme="minorHAnsi" w:hAnsiTheme="minorHAnsi"/>
          <w:sz w:val="20"/>
          <w:szCs w:val="20"/>
        </w:rPr>
        <w:t>Inwestor Zastępczy</w:t>
      </w:r>
      <w:r w:rsidR="00A84B83" w:rsidRPr="00271576">
        <w:rPr>
          <w:rFonts w:asciiTheme="minorHAnsi" w:hAnsiTheme="minorHAnsi"/>
          <w:sz w:val="20"/>
          <w:szCs w:val="20"/>
        </w:rPr>
        <w:t xml:space="preserve"> jest odpowiedzialny wobec </w:t>
      </w:r>
      <w:r w:rsidR="00E409D1" w:rsidRPr="00271576">
        <w:rPr>
          <w:rFonts w:asciiTheme="minorHAnsi" w:hAnsiTheme="minorHAnsi"/>
          <w:sz w:val="20"/>
          <w:szCs w:val="20"/>
        </w:rPr>
        <w:t>Inwestora</w:t>
      </w:r>
      <w:r w:rsidR="00A84B83" w:rsidRPr="00271576">
        <w:rPr>
          <w:rFonts w:asciiTheme="minorHAnsi" w:hAnsiTheme="minorHAnsi"/>
          <w:sz w:val="20"/>
          <w:szCs w:val="20"/>
        </w:rPr>
        <w:t xml:space="preserve"> za jakość wykonania Robót Budowlanych. W szczególności </w:t>
      </w:r>
      <w:r w:rsidRPr="00271576">
        <w:rPr>
          <w:rFonts w:asciiTheme="minorHAnsi" w:hAnsiTheme="minorHAnsi"/>
          <w:sz w:val="20"/>
          <w:szCs w:val="20"/>
        </w:rPr>
        <w:t xml:space="preserve">Inwestor Zastępczy </w:t>
      </w:r>
      <w:r w:rsidR="00A84B83" w:rsidRPr="00271576">
        <w:rPr>
          <w:rFonts w:asciiTheme="minorHAnsi" w:hAnsiTheme="minorHAnsi"/>
          <w:sz w:val="20"/>
          <w:szCs w:val="20"/>
        </w:rPr>
        <w:t>zapewni zgodnie z wymogami Prawa Budowlanego, aby proces budowlany został zorganizowany z uwzględnieniem zasad bezpieczeństwa i ochrony zdrowia określonych w art. 18.1 Prawa Budowlanego i wyznaczy osobę posiadającą odpowiednie kwalifikacje i doświadczenie w celu pełnienia nadzoru nad Robotami Budowlanymi (</w:t>
      </w:r>
      <w:r w:rsidR="00A84B83" w:rsidRPr="00271576">
        <w:rPr>
          <w:rFonts w:asciiTheme="minorHAnsi" w:hAnsiTheme="minorHAnsi"/>
          <w:i/>
          <w:sz w:val="20"/>
          <w:szCs w:val="20"/>
        </w:rPr>
        <w:t>inspektor nadzoru budowlanego</w:t>
      </w:r>
      <w:r w:rsidR="00A84B83" w:rsidRPr="00271576">
        <w:rPr>
          <w:rFonts w:asciiTheme="minorHAnsi" w:hAnsiTheme="minorHAnsi" w:cstheme="minorHAnsi"/>
          <w:sz w:val="20"/>
          <w:szCs w:val="20"/>
        </w:rPr>
        <w:t>)</w:t>
      </w:r>
      <w:r w:rsidR="002A325C" w:rsidRPr="00271576">
        <w:rPr>
          <w:rFonts w:asciiTheme="minorHAnsi" w:hAnsiTheme="minorHAnsi" w:cstheme="minorHAnsi"/>
          <w:sz w:val="20"/>
          <w:szCs w:val="20"/>
        </w:rPr>
        <w:t>, a także zapewni świadczenia podmiotów trzecich niezbędne do realizacji Inwestycji</w:t>
      </w:r>
      <w:r w:rsidR="00A84B83" w:rsidRPr="00271576">
        <w:rPr>
          <w:rFonts w:asciiTheme="minorHAnsi" w:hAnsiTheme="minorHAnsi" w:cstheme="minorHAnsi"/>
          <w:sz w:val="20"/>
          <w:szCs w:val="20"/>
        </w:rPr>
        <w:t>.</w:t>
      </w:r>
      <w:r w:rsidR="00A84B83" w:rsidRPr="00271576">
        <w:rPr>
          <w:rFonts w:asciiTheme="minorHAnsi" w:hAnsiTheme="minorHAnsi"/>
          <w:sz w:val="20"/>
          <w:szCs w:val="20"/>
        </w:rPr>
        <w:t xml:space="preserve"> </w:t>
      </w:r>
    </w:p>
    <w:p w14:paraId="06D7E131" w14:textId="2D77BD28" w:rsidR="00A84B83" w:rsidRPr="00271576" w:rsidRDefault="00A84B83" w:rsidP="00786350">
      <w:pPr>
        <w:pStyle w:val="Level3"/>
        <w:tabs>
          <w:tab w:val="clear" w:pos="1532"/>
          <w:tab w:val="num" w:pos="2183"/>
        </w:tabs>
        <w:ind w:left="2183"/>
        <w:rPr>
          <w:rFonts w:asciiTheme="minorHAnsi" w:hAnsiTheme="minorHAnsi"/>
          <w:b/>
          <w:sz w:val="20"/>
          <w:szCs w:val="20"/>
          <w:u w:val="single"/>
        </w:rPr>
      </w:pPr>
      <w:r w:rsidRPr="00271576">
        <w:rPr>
          <w:rFonts w:asciiTheme="minorHAnsi" w:hAnsiTheme="minorHAnsi"/>
          <w:sz w:val="20"/>
          <w:szCs w:val="20"/>
        </w:rPr>
        <w:t xml:space="preserve">W ramach wykonywania swoich obowiązków określonych w niniejszej Umowie, </w:t>
      </w:r>
      <w:r w:rsidR="00B035F0" w:rsidRPr="00271576">
        <w:rPr>
          <w:rFonts w:asciiTheme="minorHAnsi" w:hAnsiTheme="minorHAnsi"/>
          <w:sz w:val="20"/>
          <w:szCs w:val="20"/>
        </w:rPr>
        <w:t xml:space="preserve">Inwestor Zastępczy </w:t>
      </w:r>
      <w:r w:rsidRPr="00271576">
        <w:rPr>
          <w:rFonts w:asciiTheme="minorHAnsi" w:hAnsiTheme="minorHAnsi"/>
          <w:sz w:val="20"/>
          <w:szCs w:val="20"/>
        </w:rPr>
        <w:t xml:space="preserve">będzie występował w swoim własnym imieniu i na własną rzecz, z wyjątkiem czynności, w których </w:t>
      </w:r>
      <w:r w:rsidR="00B035F0" w:rsidRPr="00271576">
        <w:rPr>
          <w:rFonts w:asciiTheme="minorHAnsi" w:hAnsiTheme="minorHAnsi"/>
          <w:sz w:val="20"/>
          <w:szCs w:val="20"/>
        </w:rPr>
        <w:t>Inwestor</w:t>
      </w:r>
      <w:r w:rsidRPr="00271576">
        <w:rPr>
          <w:rFonts w:asciiTheme="minorHAnsi" w:hAnsiTheme="minorHAnsi"/>
          <w:sz w:val="20"/>
          <w:szCs w:val="20"/>
        </w:rPr>
        <w:t xml:space="preserve"> powinien być stroną lub adresatem zgodnie z niniejszą Umową lub przepisami prawa, a w takich przypadkach </w:t>
      </w:r>
      <w:r w:rsidR="00B035F0" w:rsidRPr="00271576">
        <w:rPr>
          <w:rFonts w:asciiTheme="minorHAnsi" w:hAnsiTheme="minorHAnsi"/>
          <w:sz w:val="20"/>
          <w:szCs w:val="20"/>
        </w:rPr>
        <w:t xml:space="preserve">Inwestor Zastępczy </w:t>
      </w:r>
      <w:r w:rsidRPr="00271576">
        <w:rPr>
          <w:rFonts w:asciiTheme="minorHAnsi" w:hAnsiTheme="minorHAnsi"/>
          <w:sz w:val="20"/>
          <w:szCs w:val="20"/>
        </w:rPr>
        <w:t xml:space="preserve">będzie występował w imieniu i na rzecz </w:t>
      </w:r>
      <w:r w:rsidR="00B035F0" w:rsidRPr="00271576">
        <w:rPr>
          <w:rFonts w:asciiTheme="minorHAnsi" w:hAnsiTheme="minorHAnsi"/>
          <w:sz w:val="20"/>
          <w:szCs w:val="20"/>
        </w:rPr>
        <w:t>Inwestora</w:t>
      </w:r>
      <w:r w:rsidRPr="00271576">
        <w:rPr>
          <w:rFonts w:asciiTheme="minorHAnsi" w:hAnsiTheme="minorHAnsi"/>
          <w:sz w:val="20"/>
          <w:szCs w:val="20"/>
        </w:rPr>
        <w:t xml:space="preserve"> jako jego pełnomocnik. Na podstawie niniejszej Umowy, </w:t>
      </w:r>
      <w:r w:rsidR="00B035F0" w:rsidRPr="00271576">
        <w:rPr>
          <w:rFonts w:asciiTheme="minorHAnsi" w:hAnsiTheme="minorHAnsi"/>
          <w:sz w:val="20"/>
          <w:szCs w:val="20"/>
        </w:rPr>
        <w:t xml:space="preserve">Inwestor Zastępczy </w:t>
      </w:r>
      <w:r w:rsidRPr="00271576">
        <w:rPr>
          <w:rFonts w:asciiTheme="minorHAnsi" w:hAnsiTheme="minorHAnsi"/>
          <w:sz w:val="20"/>
          <w:szCs w:val="20"/>
        </w:rPr>
        <w:t>będzie świadczył określone w niniejszej Umowie usługi w zakresie organizacji i koordynacji Projektu Inwestycyjnego oraz będzie sprawował nadzór nad procesem budowy na warunkach określonych w niniejszej Umowie, a ponadto będzie podejmował inne czynności prawne i faktyczne mające na celu realizację Projektu Inwestycyjnego.</w:t>
      </w:r>
    </w:p>
    <w:p w14:paraId="53EEC655" w14:textId="1E9E10FC" w:rsidR="00A84B83" w:rsidRPr="00271576" w:rsidRDefault="00A84B83" w:rsidP="00786350">
      <w:pPr>
        <w:pStyle w:val="Level2"/>
        <w:tabs>
          <w:tab w:val="clear" w:pos="680"/>
        </w:tabs>
        <w:ind w:left="1331"/>
        <w:rPr>
          <w:rFonts w:asciiTheme="minorHAnsi" w:hAnsiTheme="minorHAnsi"/>
          <w:sz w:val="20"/>
          <w:szCs w:val="20"/>
          <w:lang w:val="pl-PL"/>
        </w:rPr>
      </w:pPr>
      <w:bookmarkStart w:id="31" w:name="_Ref129936881"/>
      <w:r w:rsidRPr="00271576">
        <w:rPr>
          <w:rFonts w:asciiTheme="minorHAnsi" w:hAnsiTheme="minorHAnsi"/>
          <w:sz w:val="20"/>
          <w:szCs w:val="20"/>
          <w:lang w:val="pl-PL"/>
        </w:rPr>
        <w:t>Specyfikacja Techniczna</w:t>
      </w:r>
      <w:bookmarkEnd w:id="31"/>
    </w:p>
    <w:p w14:paraId="0A3B8ACA" w14:textId="1AFBA9E0" w:rsidR="00A84B83" w:rsidRPr="00271576" w:rsidRDefault="00B035F0" w:rsidP="00786350">
      <w:pPr>
        <w:pStyle w:val="Body1"/>
        <w:ind w:left="1331"/>
        <w:rPr>
          <w:rFonts w:asciiTheme="minorHAnsi" w:hAnsiTheme="minorHAnsi"/>
          <w:sz w:val="20"/>
          <w:szCs w:val="20"/>
          <w:lang w:val="pl-PL"/>
        </w:rPr>
      </w:pPr>
      <w:r w:rsidRPr="00271576">
        <w:rPr>
          <w:rFonts w:asciiTheme="minorHAnsi" w:hAnsiTheme="minorHAnsi"/>
          <w:sz w:val="20"/>
          <w:szCs w:val="20"/>
          <w:lang w:val="pl-PL"/>
        </w:rPr>
        <w:t xml:space="preserve">Inwestor Zastępczy zobowiązany jest do realizacji Inwestycji zgodnie z </w:t>
      </w:r>
      <w:r w:rsidR="00A84B83" w:rsidRPr="00271576">
        <w:rPr>
          <w:rFonts w:asciiTheme="minorHAnsi" w:hAnsiTheme="minorHAnsi"/>
          <w:sz w:val="20"/>
          <w:szCs w:val="20"/>
          <w:lang w:val="pl-PL"/>
        </w:rPr>
        <w:t>wymoga</w:t>
      </w:r>
      <w:r w:rsidRPr="00271576">
        <w:rPr>
          <w:rFonts w:asciiTheme="minorHAnsi" w:hAnsiTheme="minorHAnsi"/>
          <w:sz w:val="20"/>
          <w:szCs w:val="20"/>
          <w:lang w:val="pl-PL"/>
        </w:rPr>
        <w:t>mi</w:t>
      </w:r>
      <w:r w:rsidR="00A84B83" w:rsidRPr="00271576">
        <w:rPr>
          <w:rFonts w:asciiTheme="minorHAnsi" w:hAnsiTheme="minorHAnsi"/>
          <w:sz w:val="20"/>
          <w:szCs w:val="20"/>
          <w:lang w:val="pl-PL"/>
        </w:rPr>
        <w:t xml:space="preserve"> </w:t>
      </w:r>
      <w:r w:rsidRPr="00271576">
        <w:rPr>
          <w:rFonts w:asciiTheme="minorHAnsi" w:hAnsiTheme="minorHAnsi"/>
          <w:sz w:val="20"/>
          <w:szCs w:val="20"/>
          <w:lang w:val="pl-PL"/>
        </w:rPr>
        <w:t xml:space="preserve">określonymi </w:t>
      </w:r>
      <w:r w:rsidR="00A84B83" w:rsidRPr="00271576">
        <w:rPr>
          <w:rFonts w:asciiTheme="minorHAnsi" w:hAnsiTheme="minorHAnsi"/>
          <w:sz w:val="20"/>
          <w:szCs w:val="20"/>
          <w:lang w:val="pl-PL"/>
        </w:rPr>
        <w:t>w Specyfikacji Technicznej i Umowie.</w:t>
      </w:r>
    </w:p>
    <w:p w14:paraId="17D3F39F" w14:textId="77777777" w:rsidR="00A84B83" w:rsidRPr="00271576" w:rsidRDefault="00A84B83" w:rsidP="00A84B83">
      <w:pPr>
        <w:pStyle w:val="Level2"/>
        <w:tabs>
          <w:tab w:val="clear" w:pos="680"/>
        </w:tabs>
        <w:rPr>
          <w:rFonts w:asciiTheme="minorHAnsi" w:hAnsiTheme="minorHAnsi"/>
          <w:sz w:val="20"/>
          <w:szCs w:val="20"/>
          <w:lang w:val="pl-PL"/>
        </w:rPr>
      </w:pPr>
      <w:r w:rsidRPr="00271576">
        <w:rPr>
          <w:rFonts w:asciiTheme="minorHAnsi" w:hAnsiTheme="minorHAnsi"/>
          <w:sz w:val="20"/>
          <w:szCs w:val="20"/>
          <w:lang w:val="pl-PL"/>
        </w:rPr>
        <w:t>Kontrakt Budowlany</w:t>
      </w:r>
    </w:p>
    <w:p w14:paraId="6D092681" w14:textId="26493571" w:rsidR="00B035F0" w:rsidRPr="00271576" w:rsidRDefault="00B035F0" w:rsidP="00A84B83">
      <w:pPr>
        <w:pStyle w:val="Level3"/>
        <w:rPr>
          <w:rFonts w:asciiTheme="minorHAnsi" w:hAnsiTheme="minorHAnsi"/>
          <w:bCs/>
          <w:sz w:val="20"/>
          <w:szCs w:val="20"/>
        </w:rPr>
      </w:pPr>
      <w:bookmarkStart w:id="32" w:name="_Ref242076183"/>
      <w:r w:rsidRPr="00271576">
        <w:rPr>
          <w:rFonts w:asciiTheme="minorHAnsi" w:hAnsiTheme="minorHAnsi"/>
          <w:bCs/>
          <w:sz w:val="20"/>
          <w:szCs w:val="20"/>
        </w:rPr>
        <w:t>Inwestor Zastępczy przygotuje kompleksowo proces związany z wyborem Wykonawc</w:t>
      </w:r>
      <w:r w:rsidR="00C702B5">
        <w:rPr>
          <w:rFonts w:asciiTheme="minorHAnsi" w:hAnsiTheme="minorHAnsi"/>
          <w:bCs/>
          <w:sz w:val="20"/>
          <w:szCs w:val="20"/>
        </w:rPr>
        <w:t>ów</w:t>
      </w:r>
      <w:r w:rsidR="00496FBA" w:rsidRPr="00271576">
        <w:rPr>
          <w:rFonts w:asciiTheme="minorHAnsi" w:hAnsiTheme="minorHAnsi"/>
          <w:bCs/>
          <w:sz w:val="20"/>
          <w:szCs w:val="20"/>
        </w:rPr>
        <w:t xml:space="preserve"> w ramach przetargu na zasadach określonych przez Inwestora. </w:t>
      </w:r>
    </w:p>
    <w:p w14:paraId="3171A9DE" w14:textId="7CBFF2AA" w:rsidR="00496FBA" w:rsidRPr="00271576" w:rsidRDefault="00496FBA" w:rsidP="00A84B83">
      <w:pPr>
        <w:pStyle w:val="Level3"/>
        <w:rPr>
          <w:rFonts w:asciiTheme="minorHAnsi" w:hAnsiTheme="minorHAnsi"/>
          <w:bCs/>
          <w:sz w:val="20"/>
          <w:szCs w:val="20"/>
        </w:rPr>
      </w:pPr>
      <w:r w:rsidRPr="00271576">
        <w:rPr>
          <w:rFonts w:asciiTheme="minorHAnsi" w:hAnsiTheme="minorHAnsi"/>
          <w:bCs/>
          <w:sz w:val="20"/>
          <w:szCs w:val="20"/>
        </w:rPr>
        <w:t>Inwestor Zastępczy zobowiązany jest do</w:t>
      </w:r>
      <w:r w:rsidR="00D9146C">
        <w:rPr>
          <w:rFonts w:asciiTheme="minorHAnsi" w:hAnsiTheme="minorHAnsi"/>
          <w:bCs/>
          <w:sz w:val="20"/>
          <w:szCs w:val="20"/>
        </w:rPr>
        <w:t xml:space="preserve"> </w:t>
      </w:r>
      <w:r w:rsidR="005A5D6A">
        <w:rPr>
          <w:rFonts w:asciiTheme="minorHAnsi" w:hAnsiTheme="minorHAnsi"/>
          <w:bCs/>
          <w:sz w:val="20"/>
          <w:szCs w:val="20"/>
        </w:rPr>
        <w:t xml:space="preserve">przygotowania i </w:t>
      </w:r>
      <w:r w:rsidR="00D9146C">
        <w:rPr>
          <w:rFonts w:asciiTheme="minorHAnsi" w:hAnsiTheme="minorHAnsi"/>
          <w:bCs/>
          <w:sz w:val="20"/>
          <w:szCs w:val="20"/>
        </w:rPr>
        <w:t>wykonania</w:t>
      </w:r>
      <w:r w:rsidR="005A5D6A">
        <w:rPr>
          <w:rFonts w:asciiTheme="minorHAnsi" w:hAnsiTheme="minorHAnsi"/>
          <w:bCs/>
          <w:sz w:val="20"/>
          <w:szCs w:val="20"/>
        </w:rPr>
        <w:t xml:space="preserve"> Inwestycji w zakresie określonym w</w:t>
      </w:r>
      <w:r w:rsidR="00D9146C">
        <w:rPr>
          <w:rFonts w:asciiTheme="minorHAnsi" w:hAnsiTheme="minorHAnsi"/>
          <w:bCs/>
          <w:sz w:val="20"/>
          <w:szCs w:val="20"/>
        </w:rPr>
        <w:t xml:space="preserve"> </w:t>
      </w:r>
      <w:r w:rsidR="00D9146C" w:rsidRPr="00D9146C">
        <w:rPr>
          <w:rFonts w:asciiTheme="minorHAnsi" w:hAnsiTheme="minorHAnsi"/>
          <w:bCs/>
          <w:sz w:val="20"/>
          <w:szCs w:val="20"/>
        </w:rPr>
        <w:t>Opis</w:t>
      </w:r>
      <w:r w:rsidR="005A5D6A">
        <w:rPr>
          <w:rFonts w:asciiTheme="minorHAnsi" w:hAnsiTheme="minorHAnsi"/>
          <w:bCs/>
          <w:sz w:val="20"/>
          <w:szCs w:val="20"/>
        </w:rPr>
        <w:t>ie</w:t>
      </w:r>
      <w:r w:rsidR="00D9146C" w:rsidRPr="00D9146C">
        <w:rPr>
          <w:rFonts w:asciiTheme="minorHAnsi" w:hAnsiTheme="minorHAnsi"/>
          <w:bCs/>
          <w:sz w:val="20"/>
          <w:szCs w:val="20"/>
        </w:rPr>
        <w:t xml:space="preserve"> Przedmiotu Zamówienia</w:t>
      </w:r>
      <w:r w:rsidR="00D9146C">
        <w:rPr>
          <w:rFonts w:asciiTheme="minorHAnsi" w:hAnsiTheme="minorHAnsi"/>
          <w:bCs/>
          <w:sz w:val="20"/>
          <w:szCs w:val="20"/>
        </w:rPr>
        <w:t>.</w:t>
      </w:r>
    </w:p>
    <w:p w14:paraId="3F1A542C" w14:textId="4761731B" w:rsidR="00496FBA" w:rsidRPr="00271576" w:rsidRDefault="00496FBA" w:rsidP="00A84B83">
      <w:pPr>
        <w:pStyle w:val="Level3"/>
        <w:rPr>
          <w:rFonts w:asciiTheme="minorHAnsi" w:hAnsiTheme="minorHAnsi"/>
          <w:b/>
          <w:sz w:val="20"/>
          <w:szCs w:val="20"/>
        </w:rPr>
      </w:pPr>
      <w:r w:rsidRPr="00271576">
        <w:rPr>
          <w:rFonts w:asciiTheme="minorHAnsi" w:hAnsiTheme="minorHAnsi"/>
          <w:bCs/>
          <w:sz w:val="20"/>
          <w:szCs w:val="20"/>
        </w:rPr>
        <w:t>Inwestor Zastępczy będzie świadczył usługi konsultacyjne przy wyborze Wykonawc</w:t>
      </w:r>
      <w:r w:rsidR="00C702B5">
        <w:rPr>
          <w:rFonts w:asciiTheme="minorHAnsi" w:hAnsiTheme="minorHAnsi"/>
          <w:bCs/>
          <w:sz w:val="20"/>
          <w:szCs w:val="20"/>
        </w:rPr>
        <w:t>ów</w:t>
      </w:r>
      <w:r w:rsidRPr="00271576">
        <w:rPr>
          <w:rFonts w:asciiTheme="minorHAnsi" w:hAnsiTheme="minorHAnsi"/>
          <w:bCs/>
          <w:sz w:val="20"/>
          <w:szCs w:val="20"/>
        </w:rPr>
        <w:t xml:space="preserve"> przez Inwestora.</w:t>
      </w:r>
    </w:p>
    <w:p w14:paraId="3935D5CE" w14:textId="3365E88A" w:rsidR="00A84B83" w:rsidRPr="00271576" w:rsidRDefault="00496FBA" w:rsidP="00A84B83">
      <w:pPr>
        <w:pStyle w:val="Level3"/>
        <w:rPr>
          <w:rFonts w:asciiTheme="minorHAnsi" w:hAnsiTheme="minorHAnsi"/>
          <w:b/>
          <w:sz w:val="20"/>
          <w:szCs w:val="20"/>
        </w:rPr>
      </w:pPr>
      <w:r w:rsidRPr="00271576">
        <w:rPr>
          <w:rFonts w:asciiTheme="minorHAnsi" w:hAnsiTheme="minorHAnsi"/>
          <w:sz w:val="20"/>
          <w:szCs w:val="20"/>
        </w:rPr>
        <w:t>Inwestor</w:t>
      </w:r>
      <w:r w:rsidR="00A84B83" w:rsidRPr="00271576">
        <w:rPr>
          <w:rFonts w:asciiTheme="minorHAnsi" w:hAnsiTheme="minorHAnsi"/>
          <w:sz w:val="20"/>
          <w:szCs w:val="20"/>
        </w:rPr>
        <w:t xml:space="preserve"> zawrze z </w:t>
      </w:r>
      <w:r w:rsidR="004F32C8">
        <w:rPr>
          <w:rFonts w:asciiTheme="minorHAnsi" w:hAnsiTheme="minorHAnsi"/>
          <w:sz w:val="20"/>
          <w:szCs w:val="20"/>
        </w:rPr>
        <w:t xml:space="preserve">każdym z </w:t>
      </w:r>
      <w:r w:rsidR="00A84B83" w:rsidRPr="00271576">
        <w:rPr>
          <w:rFonts w:asciiTheme="minorHAnsi" w:hAnsiTheme="minorHAnsi"/>
          <w:sz w:val="20"/>
          <w:szCs w:val="20"/>
        </w:rPr>
        <w:t>Wykonawc</w:t>
      </w:r>
      <w:r w:rsidR="004F32C8">
        <w:rPr>
          <w:rFonts w:asciiTheme="minorHAnsi" w:hAnsiTheme="minorHAnsi"/>
          <w:sz w:val="20"/>
          <w:szCs w:val="20"/>
        </w:rPr>
        <w:t>ów</w:t>
      </w:r>
      <w:r w:rsidR="00A84B83" w:rsidRPr="00271576">
        <w:rPr>
          <w:rFonts w:asciiTheme="minorHAnsi" w:hAnsiTheme="minorHAnsi"/>
          <w:sz w:val="20"/>
          <w:szCs w:val="20"/>
        </w:rPr>
        <w:t xml:space="preserve"> Kontrakt Budowlany we własnym imieniu i na własną rzecz</w:t>
      </w:r>
      <w:r w:rsidR="004F32C8">
        <w:rPr>
          <w:rFonts w:asciiTheme="minorHAnsi" w:hAnsiTheme="minorHAnsi"/>
          <w:sz w:val="20"/>
          <w:szCs w:val="20"/>
        </w:rPr>
        <w:t xml:space="preserve"> w ustalonym zakresie Robót Budowlanych</w:t>
      </w:r>
      <w:r w:rsidR="00A84B83" w:rsidRPr="00271576">
        <w:rPr>
          <w:rFonts w:asciiTheme="minorHAnsi" w:hAnsiTheme="minorHAnsi"/>
          <w:sz w:val="20"/>
          <w:szCs w:val="20"/>
        </w:rPr>
        <w:t>.</w:t>
      </w:r>
    </w:p>
    <w:p w14:paraId="0CA14ABB" w14:textId="021CAD0D" w:rsidR="00A84B83" w:rsidRPr="00271576" w:rsidRDefault="00A84B83" w:rsidP="00A84B83">
      <w:pPr>
        <w:pStyle w:val="Level2"/>
        <w:tabs>
          <w:tab w:val="clear" w:pos="680"/>
        </w:tabs>
        <w:rPr>
          <w:rFonts w:asciiTheme="minorHAnsi" w:hAnsiTheme="minorHAnsi"/>
          <w:sz w:val="20"/>
          <w:szCs w:val="20"/>
          <w:lang w:val="pl-PL"/>
        </w:rPr>
      </w:pPr>
      <w:bookmarkStart w:id="33" w:name="_Ref27560992"/>
      <w:bookmarkEnd w:id="32"/>
      <w:r w:rsidRPr="00271576">
        <w:rPr>
          <w:rFonts w:asciiTheme="minorHAnsi" w:hAnsiTheme="minorHAnsi"/>
          <w:sz w:val="20"/>
          <w:szCs w:val="20"/>
          <w:lang w:val="pl-PL"/>
        </w:rPr>
        <w:t>Decyzje administracyjne</w:t>
      </w:r>
      <w:bookmarkEnd w:id="33"/>
    </w:p>
    <w:p w14:paraId="22BC8F46" w14:textId="7F867451"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Z zastrzeżeniem Punktu </w:t>
      </w:r>
      <w:r w:rsidRPr="00271576">
        <w:rPr>
          <w:rFonts w:asciiTheme="minorHAnsi" w:hAnsiTheme="minorHAnsi" w:cstheme="minorHAnsi"/>
          <w:sz w:val="20"/>
          <w:szCs w:val="20"/>
        </w:rPr>
        <w:fldChar w:fldCharType="begin"/>
      </w:r>
      <w:r w:rsidRPr="00271576">
        <w:rPr>
          <w:rFonts w:asciiTheme="minorHAnsi" w:hAnsiTheme="minorHAnsi" w:cstheme="minorHAnsi"/>
          <w:sz w:val="20"/>
          <w:szCs w:val="20"/>
        </w:rPr>
        <w:instrText xml:space="preserve"> REF _Ref36152712 \r \h </w:instrText>
      </w:r>
      <w:r w:rsidR="00A35550" w:rsidRPr="00271576">
        <w:rPr>
          <w:rFonts w:asciiTheme="minorHAnsi" w:hAnsiTheme="minorHAnsi" w:cstheme="minorHAnsi"/>
          <w:sz w:val="20"/>
          <w:szCs w:val="20"/>
        </w:rPr>
        <w:instrText xml:space="preserve"> \* MERGEFORMAT </w:instrText>
      </w:r>
      <w:r w:rsidRPr="00271576">
        <w:rPr>
          <w:rFonts w:asciiTheme="minorHAnsi" w:hAnsiTheme="minorHAnsi" w:cstheme="minorHAnsi"/>
          <w:sz w:val="20"/>
          <w:szCs w:val="20"/>
        </w:rPr>
      </w:r>
      <w:r w:rsidRPr="00271576">
        <w:rPr>
          <w:rFonts w:asciiTheme="minorHAnsi" w:hAnsiTheme="minorHAnsi" w:cstheme="minorHAnsi"/>
          <w:sz w:val="20"/>
          <w:szCs w:val="20"/>
        </w:rPr>
        <w:fldChar w:fldCharType="separate"/>
      </w:r>
      <w:r w:rsidR="00F61E26" w:rsidRPr="00271576">
        <w:rPr>
          <w:rFonts w:asciiTheme="minorHAnsi" w:hAnsiTheme="minorHAnsi" w:cstheme="minorHAnsi"/>
          <w:sz w:val="20"/>
          <w:szCs w:val="20"/>
        </w:rPr>
        <w:t>3.2.3</w:t>
      </w:r>
      <w:r w:rsidRPr="00271576">
        <w:rPr>
          <w:rFonts w:asciiTheme="minorHAnsi" w:hAnsiTheme="minorHAnsi" w:cstheme="minorHAnsi"/>
          <w:sz w:val="20"/>
          <w:szCs w:val="20"/>
        </w:rPr>
        <w:fldChar w:fldCharType="end"/>
      </w:r>
      <w:r w:rsidRPr="00271576">
        <w:rPr>
          <w:rFonts w:asciiTheme="minorHAnsi" w:hAnsiTheme="minorHAnsi"/>
          <w:sz w:val="20"/>
          <w:szCs w:val="20"/>
        </w:rPr>
        <w:t>, Strony postanawiają, że</w:t>
      </w:r>
      <w:r w:rsidR="00496FBA" w:rsidRPr="00271576">
        <w:rPr>
          <w:rFonts w:asciiTheme="minorHAnsi" w:hAnsiTheme="minorHAnsi"/>
          <w:sz w:val="20"/>
          <w:szCs w:val="20"/>
        </w:rPr>
        <w:t xml:space="preserve"> Inwestor Zastępczy </w:t>
      </w:r>
      <w:r w:rsidRPr="00271576">
        <w:rPr>
          <w:rFonts w:asciiTheme="minorHAnsi" w:hAnsiTheme="minorHAnsi"/>
          <w:sz w:val="20"/>
          <w:szCs w:val="20"/>
        </w:rPr>
        <w:t>uzyska</w:t>
      </w:r>
      <w:r w:rsidR="00496FBA" w:rsidRPr="00271576">
        <w:rPr>
          <w:rFonts w:asciiTheme="minorHAnsi" w:hAnsiTheme="minorHAnsi"/>
          <w:sz w:val="20"/>
          <w:szCs w:val="20"/>
        </w:rPr>
        <w:t xml:space="preserve"> w imieniu Inwestora</w:t>
      </w:r>
      <w:r w:rsidRPr="00271576">
        <w:rPr>
          <w:rFonts w:asciiTheme="minorHAnsi" w:hAnsiTheme="minorHAnsi"/>
          <w:sz w:val="20"/>
          <w:szCs w:val="20"/>
        </w:rPr>
        <w:t xml:space="preserve"> wszystkie decyzje administracyjne, opinie, ustalenia, oświadczenia i deklaracje organów administracji wymagane zgodnie z Prawem Budowlanym w celu realizacji Projektu Inwestycyjnego, w szczególności </w:t>
      </w:r>
      <w:r w:rsidRPr="00271576">
        <w:rPr>
          <w:rFonts w:asciiTheme="minorHAnsi" w:hAnsiTheme="minorHAnsi"/>
          <w:sz w:val="20"/>
          <w:szCs w:val="20"/>
        </w:rPr>
        <w:lastRenderedPageBreak/>
        <w:t xml:space="preserve">Pozwolenie na Budowę (w tym decyzję zmieniającą Pozwolenie na Budowę, jeżeli jej uzyskanie będzie konieczne w wyniku Zlecenia Zmiany) i Pozwolenie na Użytkowanie. </w:t>
      </w:r>
    </w:p>
    <w:p w14:paraId="36D131C5" w14:textId="655E9A1C"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W odniesieniu do powyższego obowiązku uzyskania decyzji administracyjnych, </w:t>
      </w:r>
      <w:r w:rsidR="00496FBA" w:rsidRPr="00271576">
        <w:rPr>
          <w:rFonts w:asciiTheme="minorHAnsi" w:hAnsiTheme="minorHAnsi"/>
          <w:sz w:val="20"/>
          <w:szCs w:val="20"/>
        </w:rPr>
        <w:t xml:space="preserve">Inwestor Zastępczy </w:t>
      </w:r>
      <w:r w:rsidRPr="00271576">
        <w:rPr>
          <w:rFonts w:asciiTheme="minorHAnsi" w:hAnsiTheme="minorHAnsi"/>
          <w:sz w:val="20"/>
          <w:szCs w:val="20"/>
        </w:rPr>
        <w:t xml:space="preserve">zobowiązuje się do terminowego wszczęcia i prowadzenia odpowiednich postępowań, wniesienia odwołań w uzasadnionych przypadkach lub zajęcia stanowiska w przypadku zastosowania środków prawnych wnioskowanych przez osoby trzecie. </w:t>
      </w:r>
      <w:r w:rsidR="00496FBA" w:rsidRPr="00271576">
        <w:rPr>
          <w:rFonts w:asciiTheme="minorHAnsi" w:hAnsiTheme="minorHAnsi"/>
          <w:sz w:val="20"/>
          <w:szCs w:val="20"/>
        </w:rPr>
        <w:t xml:space="preserve">Inwestor Zastępczy </w:t>
      </w:r>
      <w:r w:rsidRPr="00271576">
        <w:rPr>
          <w:rFonts w:asciiTheme="minorHAnsi" w:hAnsiTheme="minorHAnsi"/>
          <w:sz w:val="20"/>
          <w:szCs w:val="20"/>
        </w:rPr>
        <w:t xml:space="preserve">będzie odpowiedzialny za koszty uzyskania decyzji administracyjnych w związku z Projektem Inwestycyjnym, chyba że co innego wynika z Umowy Najmu lub uzgodnień Strony - wówczas takie koszty będą pokrywane bezpośrednio przez </w:t>
      </w:r>
      <w:r w:rsidR="00496FBA" w:rsidRPr="00271576">
        <w:rPr>
          <w:rFonts w:asciiTheme="minorHAnsi" w:hAnsiTheme="minorHAnsi"/>
          <w:sz w:val="20"/>
          <w:szCs w:val="20"/>
        </w:rPr>
        <w:t>Inwestora</w:t>
      </w:r>
      <w:r w:rsidRPr="00271576">
        <w:rPr>
          <w:rFonts w:asciiTheme="minorHAnsi" w:hAnsiTheme="minorHAnsi"/>
          <w:sz w:val="20"/>
          <w:szCs w:val="20"/>
        </w:rPr>
        <w:t xml:space="preserve"> i będą traktowane jako zaliczka na poczet </w:t>
      </w:r>
      <w:r w:rsidR="00496FBA" w:rsidRPr="00271576">
        <w:rPr>
          <w:rFonts w:asciiTheme="minorHAnsi" w:hAnsiTheme="minorHAnsi"/>
          <w:sz w:val="20"/>
          <w:szCs w:val="20"/>
        </w:rPr>
        <w:t>Wynagrodzenia Ryczałtowego</w:t>
      </w:r>
      <w:r w:rsidRPr="00271576">
        <w:rPr>
          <w:rFonts w:asciiTheme="minorHAnsi" w:hAnsiTheme="minorHAnsi"/>
          <w:sz w:val="20"/>
          <w:szCs w:val="20"/>
        </w:rPr>
        <w:t xml:space="preserve"> zapłacona bezpośrednio przez </w:t>
      </w:r>
      <w:r w:rsidR="00496FBA" w:rsidRPr="00271576">
        <w:rPr>
          <w:rFonts w:asciiTheme="minorHAnsi" w:hAnsiTheme="minorHAnsi"/>
          <w:sz w:val="20"/>
          <w:szCs w:val="20"/>
        </w:rPr>
        <w:t>Inwestora</w:t>
      </w:r>
      <w:r w:rsidRPr="00271576">
        <w:rPr>
          <w:rFonts w:asciiTheme="minorHAnsi" w:hAnsiTheme="minorHAnsi"/>
          <w:sz w:val="20"/>
          <w:szCs w:val="20"/>
        </w:rPr>
        <w:t xml:space="preserve">. </w:t>
      </w:r>
    </w:p>
    <w:p w14:paraId="126F1508" w14:textId="0DB6F2B2"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Decyzje administracyjne uzyskiwane w celu realizacji Projektu Inwestycyjnego mogą być wydawane (i) bezpośrednio na </w:t>
      </w:r>
      <w:r w:rsidR="00496FBA" w:rsidRPr="00271576">
        <w:rPr>
          <w:rFonts w:asciiTheme="minorHAnsi" w:hAnsiTheme="minorHAnsi"/>
          <w:sz w:val="20"/>
          <w:szCs w:val="20"/>
        </w:rPr>
        <w:t>Inwestora</w:t>
      </w:r>
      <w:r w:rsidRPr="00271576">
        <w:rPr>
          <w:rFonts w:asciiTheme="minorHAnsi" w:hAnsiTheme="minorHAnsi"/>
          <w:sz w:val="20"/>
          <w:szCs w:val="20"/>
        </w:rPr>
        <w:t xml:space="preserve">, albo (ii) na </w:t>
      </w:r>
      <w:r w:rsidR="00496FBA" w:rsidRPr="00271576">
        <w:rPr>
          <w:rFonts w:asciiTheme="minorHAnsi" w:hAnsiTheme="minorHAnsi"/>
          <w:sz w:val="20"/>
          <w:szCs w:val="20"/>
        </w:rPr>
        <w:t>Inwestora Zastępczego</w:t>
      </w:r>
      <w:r w:rsidRPr="00271576">
        <w:rPr>
          <w:rFonts w:asciiTheme="minorHAnsi" w:hAnsiTheme="minorHAnsi"/>
          <w:sz w:val="20"/>
          <w:szCs w:val="20"/>
        </w:rPr>
        <w:t xml:space="preserve">, a następnie przeniesione na </w:t>
      </w:r>
      <w:r w:rsidR="00496FBA" w:rsidRPr="00271576">
        <w:rPr>
          <w:rFonts w:asciiTheme="minorHAnsi" w:hAnsiTheme="minorHAnsi"/>
          <w:sz w:val="20"/>
          <w:szCs w:val="20"/>
        </w:rPr>
        <w:t>Inwestora</w:t>
      </w:r>
      <w:r w:rsidRPr="00271576">
        <w:rPr>
          <w:rFonts w:asciiTheme="minorHAnsi" w:hAnsiTheme="minorHAnsi"/>
          <w:sz w:val="20"/>
          <w:szCs w:val="20"/>
        </w:rPr>
        <w:t xml:space="preserve"> w takim czasie, aby nie miało to negatywnego wpływu na realizację Projektu Inwestycyjnego, z </w:t>
      </w:r>
      <w:r w:rsidR="00291DBE" w:rsidRPr="00271576">
        <w:rPr>
          <w:rFonts w:asciiTheme="minorHAnsi" w:hAnsiTheme="minorHAnsi"/>
          <w:sz w:val="20"/>
          <w:szCs w:val="20"/>
        </w:rPr>
        <w:t>zastrzeżeniem,</w:t>
      </w:r>
      <w:r w:rsidRPr="00271576">
        <w:rPr>
          <w:rFonts w:asciiTheme="minorHAnsi" w:hAnsiTheme="minorHAnsi"/>
          <w:sz w:val="20"/>
          <w:szCs w:val="20"/>
        </w:rPr>
        <w:t xml:space="preserve"> że Pozwolenie na Użytkowanie zostanie uzyskane w imieniu i na rzecz </w:t>
      </w:r>
      <w:r w:rsidR="00496FBA" w:rsidRPr="00271576">
        <w:rPr>
          <w:rFonts w:asciiTheme="minorHAnsi" w:hAnsiTheme="minorHAnsi"/>
          <w:sz w:val="20"/>
          <w:szCs w:val="20"/>
        </w:rPr>
        <w:t>Inwestora</w:t>
      </w:r>
      <w:r w:rsidRPr="00271576">
        <w:rPr>
          <w:rFonts w:asciiTheme="minorHAnsi" w:hAnsiTheme="minorHAnsi"/>
          <w:sz w:val="20"/>
          <w:szCs w:val="20"/>
        </w:rPr>
        <w:t>.</w:t>
      </w:r>
    </w:p>
    <w:p w14:paraId="4C470BD5" w14:textId="3D81DEAE" w:rsidR="00A078BB" w:rsidRPr="00271576" w:rsidRDefault="00A84B83" w:rsidP="00A078BB">
      <w:pPr>
        <w:pStyle w:val="Level3"/>
        <w:rPr>
          <w:rFonts w:asciiTheme="minorHAnsi" w:hAnsiTheme="minorHAnsi"/>
          <w:sz w:val="20"/>
          <w:szCs w:val="20"/>
        </w:rPr>
      </w:pPr>
      <w:r w:rsidRPr="00271576">
        <w:rPr>
          <w:rFonts w:asciiTheme="minorHAnsi" w:hAnsiTheme="minorHAnsi"/>
          <w:sz w:val="20"/>
          <w:szCs w:val="20"/>
        </w:rPr>
        <w:t xml:space="preserve">W przypadku, gdy do uzyskania Pozwolenia na Użytkowanie potrzebne będą dokumenty i informacje dotyczące </w:t>
      </w:r>
      <w:r w:rsidR="009F5CFD" w:rsidRPr="00271576">
        <w:rPr>
          <w:rFonts w:asciiTheme="minorHAnsi" w:hAnsiTheme="minorHAnsi"/>
          <w:sz w:val="20"/>
          <w:szCs w:val="20"/>
        </w:rPr>
        <w:t>urządzeń procesowych</w:t>
      </w:r>
      <w:r w:rsidRPr="00271576">
        <w:rPr>
          <w:rFonts w:asciiTheme="minorHAnsi" w:hAnsiTheme="minorHAnsi"/>
          <w:sz w:val="20"/>
          <w:szCs w:val="20"/>
        </w:rPr>
        <w:t>, które ma</w:t>
      </w:r>
      <w:r w:rsidR="009F5CFD" w:rsidRPr="00271576">
        <w:rPr>
          <w:rFonts w:asciiTheme="minorHAnsi" w:hAnsiTheme="minorHAnsi"/>
          <w:sz w:val="20"/>
          <w:szCs w:val="20"/>
        </w:rPr>
        <w:t>ją</w:t>
      </w:r>
      <w:r w:rsidRPr="00271576">
        <w:rPr>
          <w:rFonts w:asciiTheme="minorHAnsi" w:hAnsiTheme="minorHAnsi"/>
          <w:sz w:val="20"/>
          <w:szCs w:val="20"/>
        </w:rPr>
        <w:t xml:space="preserve"> zostać zainstalowane na terenie Inwestycji lub technologicznych procesów, które </w:t>
      </w:r>
      <w:r w:rsidR="009F5CFD" w:rsidRPr="00271576">
        <w:rPr>
          <w:rFonts w:asciiTheme="minorHAnsi" w:hAnsiTheme="minorHAnsi" w:cstheme="minorHAnsi"/>
          <w:sz w:val="20"/>
          <w:szCs w:val="20"/>
        </w:rPr>
        <w:t>Inwestor</w:t>
      </w:r>
      <w:r w:rsidR="008E060D" w:rsidRPr="00271576">
        <w:rPr>
          <w:rFonts w:asciiTheme="minorHAnsi" w:hAnsiTheme="minorHAnsi"/>
          <w:sz w:val="20"/>
          <w:szCs w:val="20"/>
        </w:rPr>
        <w:t xml:space="preserve"> </w:t>
      </w:r>
      <w:r w:rsidRPr="00271576">
        <w:rPr>
          <w:rFonts w:asciiTheme="minorHAnsi" w:hAnsiTheme="minorHAnsi"/>
          <w:sz w:val="20"/>
          <w:szCs w:val="20"/>
        </w:rPr>
        <w:t xml:space="preserve">zamierza prowadzić w </w:t>
      </w:r>
      <w:r w:rsidR="009F5CFD" w:rsidRPr="00271576">
        <w:rPr>
          <w:rFonts w:asciiTheme="minorHAnsi" w:hAnsiTheme="minorHAnsi"/>
          <w:sz w:val="20"/>
          <w:szCs w:val="20"/>
        </w:rPr>
        <w:t>Lokalu,</w:t>
      </w:r>
      <w:r w:rsidR="00A078BB" w:rsidRPr="00271576">
        <w:rPr>
          <w:rFonts w:asciiTheme="minorHAnsi" w:hAnsiTheme="minorHAnsi"/>
          <w:sz w:val="20"/>
          <w:szCs w:val="20"/>
        </w:rPr>
        <w:t xml:space="preserve"> </w:t>
      </w:r>
      <w:r w:rsidR="009F5CFD" w:rsidRPr="00271576">
        <w:rPr>
          <w:rFonts w:asciiTheme="minorHAnsi" w:hAnsiTheme="minorHAnsi"/>
          <w:sz w:val="20"/>
          <w:szCs w:val="20"/>
        </w:rPr>
        <w:t>Inwestor</w:t>
      </w:r>
      <w:r w:rsidRPr="00271576">
        <w:rPr>
          <w:rFonts w:asciiTheme="minorHAnsi" w:hAnsiTheme="minorHAnsi"/>
          <w:sz w:val="20"/>
          <w:szCs w:val="20"/>
        </w:rPr>
        <w:t xml:space="preserve"> zobowiązuje się dostarczyć takie dokumenty i informacje po otrzymaniu pisemnego żądania od </w:t>
      </w:r>
      <w:r w:rsidR="009F5CFD" w:rsidRPr="00271576">
        <w:rPr>
          <w:rFonts w:asciiTheme="minorHAnsi" w:hAnsiTheme="minorHAnsi"/>
          <w:sz w:val="20"/>
          <w:szCs w:val="20"/>
        </w:rPr>
        <w:t>Inwestora Zastępczego</w:t>
      </w:r>
      <w:r w:rsidRPr="00271576">
        <w:rPr>
          <w:rFonts w:asciiTheme="minorHAnsi" w:hAnsiTheme="minorHAnsi"/>
          <w:sz w:val="20"/>
          <w:szCs w:val="20"/>
        </w:rPr>
        <w:t xml:space="preserve">. </w:t>
      </w:r>
      <w:r w:rsidR="009F5CFD" w:rsidRPr="00271576">
        <w:rPr>
          <w:rFonts w:asciiTheme="minorHAnsi" w:hAnsiTheme="minorHAnsi"/>
          <w:sz w:val="20"/>
          <w:szCs w:val="20"/>
        </w:rPr>
        <w:t xml:space="preserve">Inwestor Zastępczy </w:t>
      </w:r>
      <w:r w:rsidR="00A078BB" w:rsidRPr="00271576">
        <w:rPr>
          <w:rFonts w:asciiTheme="minorHAnsi" w:hAnsiTheme="minorHAnsi"/>
          <w:sz w:val="20"/>
          <w:szCs w:val="20"/>
        </w:rPr>
        <w:t xml:space="preserve">poinformuje </w:t>
      </w:r>
      <w:r w:rsidR="009F5CFD" w:rsidRPr="00271576">
        <w:rPr>
          <w:rFonts w:asciiTheme="minorHAnsi" w:hAnsiTheme="minorHAnsi"/>
          <w:sz w:val="20"/>
          <w:szCs w:val="20"/>
        </w:rPr>
        <w:t>Inwestora</w:t>
      </w:r>
      <w:r w:rsidR="00A078BB" w:rsidRPr="00271576">
        <w:rPr>
          <w:rFonts w:asciiTheme="minorHAnsi" w:hAnsiTheme="minorHAnsi"/>
          <w:sz w:val="20"/>
          <w:szCs w:val="20"/>
        </w:rPr>
        <w:t xml:space="preserve"> w przypadku, gdy dostarczone dokumenty są niewystarczające w świetle prawa</w:t>
      </w:r>
      <w:r w:rsidR="009F5CFD" w:rsidRPr="00271576">
        <w:rPr>
          <w:rFonts w:asciiTheme="minorHAnsi" w:hAnsiTheme="minorHAnsi"/>
          <w:sz w:val="20"/>
          <w:szCs w:val="20"/>
        </w:rPr>
        <w:t xml:space="preserve"> </w:t>
      </w:r>
      <w:r w:rsidR="00A078BB" w:rsidRPr="00271576">
        <w:rPr>
          <w:rFonts w:asciiTheme="minorHAnsi" w:hAnsiTheme="minorHAnsi"/>
          <w:sz w:val="20"/>
          <w:szCs w:val="20"/>
        </w:rPr>
        <w:t xml:space="preserve">lub wymogów władz publicznych i wystąpi do </w:t>
      </w:r>
      <w:r w:rsidR="009F5CFD" w:rsidRPr="00271576">
        <w:rPr>
          <w:rFonts w:asciiTheme="minorHAnsi" w:hAnsiTheme="minorHAnsi"/>
          <w:sz w:val="20"/>
          <w:szCs w:val="20"/>
        </w:rPr>
        <w:t>dostawców urządzeń procesowych</w:t>
      </w:r>
      <w:r w:rsidR="00A078BB" w:rsidRPr="00271576">
        <w:rPr>
          <w:rFonts w:asciiTheme="minorHAnsi" w:hAnsiTheme="minorHAnsi"/>
          <w:sz w:val="20"/>
          <w:szCs w:val="20"/>
        </w:rPr>
        <w:t xml:space="preserve"> o dodatkowe dokumenty lub informacje w tym zakresie.</w:t>
      </w:r>
    </w:p>
    <w:p w14:paraId="01C09A5F" w14:textId="77C2A679" w:rsidR="00A84B83" w:rsidRPr="00271576" w:rsidRDefault="00A84B83" w:rsidP="009F5CFD">
      <w:pPr>
        <w:pStyle w:val="Level3"/>
        <w:rPr>
          <w:rFonts w:asciiTheme="minorHAnsi" w:hAnsiTheme="minorHAnsi"/>
          <w:sz w:val="20"/>
          <w:szCs w:val="20"/>
        </w:rPr>
      </w:pPr>
      <w:bookmarkStart w:id="34" w:name="_Ref78229009"/>
      <w:r w:rsidRPr="00271576">
        <w:rPr>
          <w:rFonts w:asciiTheme="minorHAnsi" w:hAnsiTheme="minorHAnsi"/>
          <w:sz w:val="20"/>
          <w:szCs w:val="20"/>
        </w:rPr>
        <w:t xml:space="preserve">W celu zapewnienia realizacji obowiązków nałożonych na </w:t>
      </w:r>
      <w:r w:rsidR="009F5CFD" w:rsidRPr="00271576">
        <w:rPr>
          <w:rFonts w:asciiTheme="minorHAnsi" w:hAnsiTheme="minorHAnsi"/>
          <w:sz w:val="20"/>
          <w:szCs w:val="20"/>
        </w:rPr>
        <w:t>Inwestora Zastępczego</w:t>
      </w:r>
      <w:r w:rsidRPr="00271576">
        <w:rPr>
          <w:rFonts w:asciiTheme="minorHAnsi" w:hAnsiTheme="minorHAnsi"/>
          <w:sz w:val="20"/>
          <w:szCs w:val="20"/>
        </w:rPr>
        <w:t xml:space="preserve">, </w:t>
      </w:r>
      <w:r w:rsidR="009F5CFD" w:rsidRPr="00271576">
        <w:rPr>
          <w:rFonts w:asciiTheme="minorHAnsi" w:hAnsiTheme="minorHAnsi"/>
          <w:sz w:val="20"/>
          <w:szCs w:val="20"/>
        </w:rPr>
        <w:t>Inwestor</w:t>
      </w:r>
      <w:r w:rsidRPr="00271576">
        <w:rPr>
          <w:rFonts w:asciiTheme="minorHAnsi" w:hAnsiTheme="minorHAnsi"/>
          <w:sz w:val="20"/>
          <w:szCs w:val="20"/>
        </w:rPr>
        <w:t xml:space="preserve"> zobowiązuje się do udzielenia </w:t>
      </w:r>
      <w:r w:rsidR="009F5CFD" w:rsidRPr="00271576">
        <w:rPr>
          <w:rFonts w:asciiTheme="minorHAnsi" w:hAnsiTheme="minorHAnsi"/>
          <w:sz w:val="20"/>
          <w:szCs w:val="20"/>
        </w:rPr>
        <w:t xml:space="preserve">Inwestorowi Zastępczemu </w:t>
      </w:r>
      <w:r w:rsidRPr="00271576">
        <w:rPr>
          <w:rFonts w:asciiTheme="minorHAnsi" w:hAnsiTheme="minorHAnsi"/>
          <w:sz w:val="20"/>
          <w:szCs w:val="20"/>
        </w:rPr>
        <w:t>odpowiedniego pełnomocnictwa</w:t>
      </w:r>
      <w:r w:rsidR="009F5CFD" w:rsidRPr="00271576">
        <w:rPr>
          <w:rFonts w:asciiTheme="minorHAnsi" w:hAnsiTheme="minorHAnsi"/>
          <w:sz w:val="20"/>
          <w:szCs w:val="20"/>
        </w:rPr>
        <w:t xml:space="preserve">, </w:t>
      </w:r>
      <w:r w:rsidRPr="00271576">
        <w:rPr>
          <w:rFonts w:asciiTheme="minorHAnsi" w:hAnsiTheme="minorHAnsi"/>
          <w:sz w:val="20"/>
          <w:szCs w:val="20"/>
        </w:rPr>
        <w:t xml:space="preserve">obejmującego m. in. upoważnienie </w:t>
      </w:r>
      <w:r w:rsidR="006E3F79" w:rsidRPr="00271576">
        <w:rPr>
          <w:rFonts w:asciiTheme="minorHAnsi" w:hAnsiTheme="minorHAnsi"/>
          <w:sz w:val="20"/>
          <w:szCs w:val="20"/>
        </w:rPr>
        <w:t>Inwestora Zastępczego</w:t>
      </w:r>
      <w:r w:rsidRPr="00271576">
        <w:rPr>
          <w:rFonts w:asciiTheme="minorHAnsi" w:hAnsiTheme="minorHAnsi"/>
          <w:sz w:val="20"/>
          <w:szCs w:val="20"/>
        </w:rPr>
        <w:t xml:space="preserve"> do występowania o wszelkie decyzje, opinie, ustalenia, oświadczenia i deklaracje dotyczące realizacji Projektu Inwestycyjnego, wyrażania zgód w zakresie przeniesienia decyzji administracyjnych pełnomocnictw </w:t>
      </w:r>
      <w:r w:rsidR="009F5CFD" w:rsidRPr="00271576">
        <w:rPr>
          <w:rFonts w:asciiTheme="minorHAnsi" w:hAnsiTheme="minorHAnsi"/>
          <w:sz w:val="20"/>
          <w:szCs w:val="20"/>
        </w:rPr>
        <w:t>Inwestora Zastępczego</w:t>
      </w:r>
      <w:r w:rsidRPr="00271576">
        <w:rPr>
          <w:rFonts w:asciiTheme="minorHAnsi" w:hAnsiTheme="minorHAnsi"/>
          <w:sz w:val="20"/>
          <w:szCs w:val="20"/>
        </w:rPr>
        <w:t>.</w:t>
      </w:r>
      <w:bookmarkEnd w:id="34"/>
    </w:p>
    <w:p w14:paraId="13E8B39F" w14:textId="210C7F0D" w:rsidR="00100871" w:rsidRPr="00271576" w:rsidRDefault="00100871" w:rsidP="00100871">
      <w:pPr>
        <w:pStyle w:val="Level2"/>
        <w:rPr>
          <w:sz w:val="20"/>
          <w:szCs w:val="20"/>
          <w:lang w:val="pl-PL"/>
        </w:rPr>
      </w:pPr>
      <w:r w:rsidRPr="00271576">
        <w:rPr>
          <w:sz w:val="20"/>
          <w:szCs w:val="20"/>
          <w:lang w:val="pl-PL"/>
        </w:rPr>
        <w:t>Harmonogram</w:t>
      </w:r>
    </w:p>
    <w:p w14:paraId="7772D196" w14:textId="58EAB5EC" w:rsidR="004D4700" w:rsidRPr="00271576" w:rsidRDefault="004D4700" w:rsidP="004D4700">
      <w:pPr>
        <w:pStyle w:val="Level2"/>
        <w:numPr>
          <w:ilvl w:val="0"/>
          <w:numId w:val="0"/>
        </w:numPr>
        <w:ind w:left="680"/>
        <w:rPr>
          <w:sz w:val="20"/>
          <w:szCs w:val="20"/>
          <w:lang w:val="pl-PL"/>
        </w:rPr>
      </w:pPr>
      <w:r w:rsidRPr="00271576">
        <w:rPr>
          <w:sz w:val="20"/>
          <w:szCs w:val="20"/>
          <w:lang w:val="pl-PL"/>
        </w:rPr>
        <w:t>Inwestor Zastępczy zobowiązany jest do przygotowania przed rozpoczęciem procedury wyboru Wykonawc</w:t>
      </w:r>
      <w:r w:rsidR="00906F1B">
        <w:rPr>
          <w:sz w:val="20"/>
          <w:szCs w:val="20"/>
          <w:lang w:val="pl-PL"/>
        </w:rPr>
        <w:t>ów</w:t>
      </w:r>
      <w:r w:rsidR="00267AC7">
        <w:rPr>
          <w:sz w:val="20"/>
          <w:szCs w:val="20"/>
          <w:lang w:val="pl-PL"/>
        </w:rPr>
        <w:t>:</w:t>
      </w:r>
    </w:p>
    <w:p w14:paraId="1629F063" w14:textId="4E9979C2" w:rsidR="004D4700" w:rsidRPr="00271576" w:rsidRDefault="004D4700" w:rsidP="00927C5D">
      <w:pPr>
        <w:pStyle w:val="Level2"/>
        <w:numPr>
          <w:ilvl w:val="1"/>
          <w:numId w:val="66"/>
        </w:numPr>
        <w:rPr>
          <w:sz w:val="20"/>
          <w:szCs w:val="20"/>
          <w:lang w:val="pl-PL"/>
        </w:rPr>
      </w:pPr>
      <w:r w:rsidRPr="00271576">
        <w:rPr>
          <w:sz w:val="20"/>
          <w:szCs w:val="20"/>
          <w:lang w:val="pl-PL"/>
        </w:rPr>
        <w:t>harmonogramu prac projektowych;</w:t>
      </w:r>
    </w:p>
    <w:p w14:paraId="61F7CA86" w14:textId="0135EF50" w:rsidR="004D4700" w:rsidRPr="00271576" w:rsidRDefault="004D4700" w:rsidP="00927C5D">
      <w:pPr>
        <w:pStyle w:val="Level2"/>
        <w:numPr>
          <w:ilvl w:val="1"/>
          <w:numId w:val="66"/>
        </w:numPr>
        <w:rPr>
          <w:sz w:val="20"/>
          <w:szCs w:val="20"/>
          <w:lang w:val="pl-PL"/>
        </w:rPr>
      </w:pPr>
      <w:r w:rsidRPr="00271576">
        <w:rPr>
          <w:sz w:val="20"/>
          <w:szCs w:val="20"/>
          <w:lang w:val="pl-PL"/>
        </w:rPr>
        <w:t>harmonogramu realizacji inwestycji z podziałem na prace projektowe i wykonawcze, z uwzględnieniem procesu kwalifikacji i walidacji;</w:t>
      </w:r>
    </w:p>
    <w:p w14:paraId="7A21583C" w14:textId="0D2A8723" w:rsidR="004D4700" w:rsidRPr="00271576" w:rsidRDefault="004D4700" w:rsidP="00927C5D">
      <w:pPr>
        <w:pStyle w:val="Level2"/>
        <w:numPr>
          <w:ilvl w:val="1"/>
          <w:numId w:val="66"/>
        </w:numPr>
        <w:rPr>
          <w:sz w:val="20"/>
          <w:szCs w:val="20"/>
          <w:lang w:val="pl-PL"/>
        </w:rPr>
      </w:pPr>
      <w:r w:rsidRPr="00271576">
        <w:rPr>
          <w:sz w:val="20"/>
          <w:szCs w:val="20"/>
          <w:lang w:val="pl-PL"/>
        </w:rPr>
        <w:t>Głównego Planu Walidacji (VMP);</w:t>
      </w:r>
    </w:p>
    <w:p w14:paraId="6C42E2AA" w14:textId="518BE32D" w:rsidR="004D4700" w:rsidRPr="00271576" w:rsidRDefault="004D4700" w:rsidP="00927C5D">
      <w:pPr>
        <w:pStyle w:val="Level2"/>
        <w:numPr>
          <w:ilvl w:val="1"/>
          <w:numId w:val="66"/>
        </w:numPr>
        <w:rPr>
          <w:sz w:val="20"/>
          <w:szCs w:val="20"/>
          <w:lang w:val="pl-PL"/>
        </w:rPr>
      </w:pPr>
      <w:r w:rsidRPr="00271576">
        <w:rPr>
          <w:sz w:val="20"/>
          <w:szCs w:val="20"/>
          <w:lang w:val="pl-PL"/>
        </w:rPr>
        <w:t>przygotowanie wstępnego przedmiaru;</w:t>
      </w:r>
    </w:p>
    <w:p w14:paraId="5CFE911D" w14:textId="319E6669" w:rsidR="004D4700" w:rsidRPr="00271576" w:rsidRDefault="004D4700" w:rsidP="00927C5D">
      <w:pPr>
        <w:pStyle w:val="Level2"/>
        <w:numPr>
          <w:ilvl w:val="1"/>
          <w:numId w:val="66"/>
        </w:numPr>
        <w:rPr>
          <w:sz w:val="20"/>
          <w:szCs w:val="20"/>
          <w:lang w:val="pl-PL"/>
        </w:rPr>
      </w:pPr>
      <w:r w:rsidRPr="00271576">
        <w:rPr>
          <w:sz w:val="20"/>
          <w:szCs w:val="20"/>
          <w:lang w:val="pl-PL"/>
        </w:rPr>
        <w:t>przygotowanie wyceny budżetowej;</w:t>
      </w:r>
    </w:p>
    <w:p w14:paraId="23938FE6" w14:textId="24CB8C9C" w:rsidR="004D4700" w:rsidRPr="00271576" w:rsidRDefault="004D4700" w:rsidP="00927C5D">
      <w:pPr>
        <w:pStyle w:val="Level2"/>
        <w:numPr>
          <w:ilvl w:val="1"/>
          <w:numId w:val="66"/>
        </w:numPr>
        <w:rPr>
          <w:sz w:val="20"/>
          <w:szCs w:val="20"/>
          <w:lang w:val="pl-PL"/>
        </w:rPr>
      </w:pPr>
      <w:r w:rsidRPr="00271576">
        <w:rPr>
          <w:sz w:val="20"/>
          <w:szCs w:val="20"/>
          <w:lang w:val="pl-PL"/>
        </w:rPr>
        <w:t>przygotowanie wstępnego harmonogramu płatności.</w:t>
      </w:r>
    </w:p>
    <w:p w14:paraId="6CF2E67A" w14:textId="6C02342D" w:rsidR="00A84B83" w:rsidRPr="00271576" w:rsidRDefault="00A84B83" w:rsidP="00A84B83">
      <w:pPr>
        <w:pStyle w:val="Level1"/>
        <w:tabs>
          <w:tab w:val="clear" w:pos="680"/>
        </w:tabs>
        <w:rPr>
          <w:rFonts w:asciiTheme="minorHAnsi" w:hAnsiTheme="minorHAnsi"/>
          <w:sz w:val="20"/>
          <w:szCs w:val="20"/>
          <w:lang w:val="pl-PL"/>
        </w:rPr>
      </w:pPr>
      <w:bookmarkStart w:id="35" w:name="_Toc443033878"/>
      <w:r w:rsidRPr="00271576">
        <w:rPr>
          <w:rFonts w:asciiTheme="minorHAnsi" w:hAnsiTheme="minorHAnsi"/>
          <w:sz w:val="20"/>
          <w:szCs w:val="20"/>
          <w:lang w:val="pl-PL"/>
        </w:rPr>
        <w:lastRenderedPageBreak/>
        <w:t>ETAP BUDOWY</w:t>
      </w:r>
      <w:bookmarkEnd w:id="35"/>
    </w:p>
    <w:p w14:paraId="3D80C537" w14:textId="77777777" w:rsidR="00A84B83" w:rsidRPr="00271576" w:rsidRDefault="00A84B83" w:rsidP="00A84B83">
      <w:pPr>
        <w:pStyle w:val="Level2"/>
        <w:tabs>
          <w:tab w:val="clear" w:pos="680"/>
        </w:tabs>
        <w:rPr>
          <w:rFonts w:asciiTheme="minorHAnsi" w:hAnsiTheme="minorHAnsi"/>
          <w:sz w:val="20"/>
          <w:szCs w:val="20"/>
          <w:lang w:val="pl-PL"/>
        </w:rPr>
      </w:pPr>
      <w:bookmarkStart w:id="36" w:name="_Ref235517678"/>
      <w:r w:rsidRPr="00271576">
        <w:rPr>
          <w:rFonts w:asciiTheme="minorHAnsi" w:hAnsiTheme="minorHAnsi"/>
          <w:sz w:val="20"/>
          <w:szCs w:val="20"/>
          <w:lang w:val="pl-PL"/>
        </w:rPr>
        <w:t>Wykonanie Robót Budowlan</w:t>
      </w:r>
      <w:bookmarkEnd w:id="36"/>
      <w:r w:rsidRPr="00271576">
        <w:rPr>
          <w:rFonts w:asciiTheme="minorHAnsi" w:hAnsiTheme="minorHAnsi"/>
          <w:sz w:val="20"/>
          <w:szCs w:val="20"/>
          <w:lang w:val="pl-PL"/>
        </w:rPr>
        <w:t xml:space="preserve">ych </w:t>
      </w:r>
    </w:p>
    <w:p w14:paraId="101AA23B" w14:textId="570FDACB" w:rsidR="00A84B83" w:rsidRPr="00271576" w:rsidRDefault="009F5CFD" w:rsidP="00A84B83">
      <w:pPr>
        <w:pStyle w:val="Level3"/>
        <w:rPr>
          <w:rFonts w:asciiTheme="minorHAnsi" w:hAnsiTheme="minorHAnsi"/>
          <w:b/>
          <w:sz w:val="20"/>
          <w:szCs w:val="20"/>
        </w:rPr>
      </w:pPr>
      <w:r w:rsidRPr="00271576">
        <w:rPr>
          <w:rFonts w:asciiTheme="minorHAnsi" w:hAnsiTheme="minorHAnsi"/>
          <w:sz w:val="20"/>
          <w:szCs w:val="20"/>
        </w:rPr>
        <w:t>Inwestor Zastępczy</w:t>
      </w:r>
      <w:r w:rsidR="00A84B83" w:rsidRPr="00271576">
        <w:rPr>
          <w:rFonts w:asciiTheme="minorHAnsi" w:hAnsiTheme="minorHAnsi"/>
          <w:sz w:val="20"/>
          <w:szCs w:val="20"/>
        </w:rPr>
        <w:t xml:space="preserve"> zorganizuje oraz będzie sprawował nadzór i kontrolę nad wykonaniem i realizacją Robót Budowlanych przez Wykonawców oraz zapewni, aby Wykonawcy realizowali je w sposób profesjonalny i zgodny ze Specyfikacją Techniczną, Kontraktem Budowlanym, Pozwoleniem na Budowę oraz Właściwym Prawem. </w:t>
      </w:r>
    </w:p>
    <w:p w14:paraId="68CE5D57" w14:textId="7231DC2D" w:rsidR="00A84B83" w:rsidRPr="00271576" w:rsidRDefault="00A84B83" w:rsidP="009F5CFD">
      <w:pPr>
        <w:pStyle w:val="Level3"/>
        <w:rPr>
          <w:rFonts w:asciiTheme="minorHAnsi" w:hAnsiTheme="minorHAnsi"/>
          <w:b/>
          <w:sz w:val="20"/>
          <w:szCs w:val="20"/>
        </w:rPr>
      </w:pPr>
      <w:r w:rsidRPr="00271576">
        <w:rPr>
          <w:rFonts w:asciiTheme="minorHAnsi" w:hAnsiTheme="minorHAnsi"/>
          <w:sz w:val="20"/>
          <w:szCs w:val="20"/>
        </w:rPr>
        <w:t xml:space="preserve">W przypadku, gdy </w:t>
      </w:r>
      <w:r w:rsidR="009F5CFD" w:rsidRPr="00271576">
        <w:rPr>
          <w:rFonts w:asciiTheme="minorHAnsi" w:hAnsiTheme="minorHAnsi"/>
          <w:sz w:val="20"/>
          <w:szCs w:val="20"/>
        </w:rPr>
        <w:t xml:space="preserve">Inwestor Zastępczy </w:t>
      </w:r>
      <w:r w:rsidRPr="00271576">
        <w:rPr>
          <w:rFonts w:asciiTheme="minorHAnsi" w:hAnsiTheme="minorHAnsi"/>
          <w:sz w:val="20"/>
          <w:szCs w:val="20"/>
        </w:rPr>
        <w:t xml:space="preserve">ustali, że w celu wykonania Robót Budowlanych i realizacji Inwestycji niezbędne jest zaangażowanie jakiegokolwiek </w:t>
      </w:r>
      <w:r w:rsidR="00F32D59">
        <w:rPr>
          <w:rFonts w:asciiTheme="minorHAnsi" w:hAnsiTheme="minorHAnsi"/>
          <w:sz w:val="20"/>
          <w:szCs w:val="20"/>
        </w:rPr>
        <w:t>w</w:t>
      </w:r>
      <w:r w:rsidRPr="00271576">
        <w:rPr>
          <w:rFonts w:asciiTheme="minorHAnsi" w:hAnsiTheme="minorHAnsi"/>
          <w:sz w:val="20"/>
          <w:szCs w:val="20"/>
        </w:rPr>
        <w:t>ykonawcy innego niż Wykonawc</w:t>
      </w:r>
      <w:r w:rsidR="00F32D59">
        <w:rPr>
          <w:rFonts w:asciiTheme="minorHAnsi" w:hAnsiTheme="minorHAnsi"/>
          <w:sz w:val="20"/>
          <w:szCs w:val="20"/>
        </w:rPr>
        <w:t>y</w:t>
      </w:r>
      <w:r w:rsidRPr="00271576">
        <w:rPr>
          <w:rFonts w:asciiTheme="minorHAnsi" w:hAnsiTheme="minorHAnsi"/>
          <w:sz w:val="20"/>
          <w:szCs w:val="20"/>
        </w:rPr>
        <w:t xml:space="preserve">, </w:t>
      </w:r>
      <w:r w:rsidR="009F5CFD" w:rsidRPr="00271576">
        <w:rPr>
          <w:rFonts w:asciiTheme="minorHAnsi" w:hAnsiTheme="minorHAnsi"/>
          <w:sz w:val="20"/>
          <w:szCs w:val="20"/>
        </w:rPr>
        <w:t xml:space="preserve">Inwestor Zastępczy </w:t>
      </w:r>
      <w:r w:rsidRPr="00271576">
        <w:rPr>
          <w:rFonts w:asciiTheme="minorHAnsi" w:hAnsiTheme="minorHAnsi"/>
          <w:sz w:val="20"/>
          <w:szCs w:val="20"/>
        </w:rPr>
        <w:t xml:space="preserve">zapewni, aby kontrakt budowlany z takim </w:t>
      </w:r>
      <w:r w:rsidR="009811DF">
        <w:rPr>
          <w:rFonts w:asciiTheme="minorHAnsi" w:hAnsiTheme="minorHAnsi"/>
          <w:sz w:val="20"/>
          <w:szCs w:val="20"/>
        </w:rPr>
        <w:t>w</w:t>
      </w:r>
      <w:r w:rsidRPr="00271576">
        <w:rPr>
          <w:rFonts w:asciiTheme="minorHAnsi" w:hAnsiTheme="minorHAnsi"/>
          <w:sz w:val="20"/>
          <w:szCs w:val="20"/>
        </w:rPr>
        <w:t xml:space="preserve">ykonawcą został zawarty tak szybko, jak to będzie możliwe. </w:t>
      </w:r>
      <w:r w:rsidR="009F5CFD" w:rsidRPr="00271576">
        <w:rPr>
          <w:rFonts w:asciiTheme="minorHAnsi" w:hAnsiTheme="minorHAnsi"/>
          <w:sz w:val="20"/>
          <w:szCs w:val="20"/>
        </w:rPr>
        <w:t xml:space="preserve">Inwestor Zastępczy </w:t>
      </w:r>
      <w:r w:rsidRPr="00271576">
        <w:rPr>
          <w:rFonts w:asciiTheme="minorHAnsi" w:hAnsiTheme="minorHAnsi"/>
          <w:sz w:val="20"/>
          <w:szCs w:val="20"/>
        </w:rPr>
        <w:t xml:space="preserve">powiadomi </w:t>
      </w:r>
      <w:r w:rsidR="009F5CFD" w:rsidRPr="00271576">
        <w:rPr>
          <w:rFonts w:asciiTheme="minorHAnsi" w:hAnsiTheme="minorHAnsi"/>
          <w:sz w:val="20"/>
          <w:szCs w:val="20"/>
        </w:rPr>
        <w:t>Inwestora</w:t>
      </w:r>
      <w:r w:rsidRPr="00271576">
        <w:rPr>
          <w:rFonts w:asciiTheme="minorHAnsi" w:hAnsiTheme="minorHAnsi"/>
          <w:sz w:val="20"/>
          <w:szCs w:val="20"/>
        </w:rPr>
        <w:t xml:space="preserve"> o</w:t>
      </w:r>
      <w:r w:rsidR="009F5CFD" w:rsidRPr="00271576">
        <w:rPr>
          <w:rFonts w:asciiTheme="minorHAnsi" w:hAnsiTheme="minorHAnsi"/>
          <w:sz w:val="20"/>
          <w:szCs w:val="20"/>
        </w:rPr>
        <w:t xml:space="preserve"> konieczności</w:t>
      </w:r>
      <w:r w:rsidRPr="00271576">
        <w:rPr>
          <w:rFonts w:asciiTheme="minorHAnsi" w:hAnsiTheme="minorHAnsi"/>
          <w:sz w:val="20"/>
          <w:szCs w:val="20"/>
        </w:rPr>
        <w:t xml:space="preserve"> </w:t>
      </w:r>
      <w:r w:rsidR="009F5CFD" w:rsidRPr="00271576">
        <w:rPr>
          <w:rFonts w:asciiTheme="minorHAnsi" w:hAnsiTheme="minorHAnsi"/>
          <w:sz w:val="20"/>
          <w:szCs w:val="20"/>
        </w:rPr>
        <w:t>zawarcia umowy</w:t>
      </w:r>
      <w:r w:rsidRPr="00271576">
        <w:rPr>
          <w:rFonts w:asciiTheme="minorHAnsi" w:hAnsiTheme="minorHAnsi"/>
          <w:sz w:val="20"/>
          <w:szCs w:val="20"/>
        </w:rPr>
        <w:t xml:space="preserve"> z </w:t>
      </w:r>
      <w:r w:rsidR="009811DF">
        <w:rPr>
          <w:rFonts w:asciiTheme="minorHAnsi" w:hAnsiTheme="minorHAnsi"/>
          <w:sz w:val="20"/>
          <w:szCs w:val="20"/>
        </w:rPr>
        <w:t>w</w:t>
      </w:r>
      <w:r w:rsidRPr="00271576">
        <w:rPr>
          <w:rFonts w:asciiTheme="minorHAnsi" w:hAnsiTheme="minorHAnsi"/>
          <w:sz w:val="20"/>
          <w:szCs w:val="20"/>
        </w:rPr>
        <w:t xml:space="preserve">ykonawcą innym niż </w:t>
      </w:r>
      <w:r w:rsidR="009811DF">
        <w:rPr>
          <w:rFonts w:asciiTheme="minorHAnsi" w:hAnsiTheme="minorHAnsi"/>
          <w:sz w:val="20"/>
          <w:szCs w:val="20"/>
        </w:rPr>
        <w:t>Wykonawcy</w:t>
      </w:r>
      <w:r w:rsidR="009F5CFD" w:rsidRPr="00271576">
        <w:rPr>
          <w:rFonts w:asciiTheme="minorHAnsi" w:hAnsiTheme="minorHAnsi"/>
          <w:sz w:val="20"/>
          <w:szCs w:val="20"/>
        </w:rPr>
        <w:t>.</w:t>
      </w:r>
    </w:p>
    <w:p w14:paraId="32EFC9C9" w14:textId="2C07B2C2" w:rsidR="00A84B83" w:rsidRPr="00271576" w:rsidRDefault="00A84B83" w:rsidP="00A84B83">
      <w:pPr>
        <w:pStyle w:val="Level2"/>
        <w:tabs>
          <w:tab w:val="clear" w:pos="680"/>
        </w:tabs>
        <w:rPr>
          <w:rFonts w:asciiTheme="minorHAnsi" w:hAnsiTheme="minorHAnsi"/>
          <w:sz w:val="20"/>
          <w:szCs w:val="20"/>
          <w:lang w:val="pl-PL"/>
        </w:rPr>
      </w:pPr>
      <w:bookmarkStart w:id="37" w:name="_Ref470611315"/>
      <w:bookmarkStart w:id="38" w:name="_Ref36152525"/>
      <w:r w:rsidRPr="00271576">
        <w:rPr>
          <w:rFonts w:asciiTheme="minorHAnsi" w:hAnsiTheme="minorHAnsi"/>
          <w:sz w:val="20"/>
          <w:szCs w:val="20"/>
          <w:lang w:val="pl-PL"/>
        </w:rPr>
        <w:t>Termin Wydania</w:t>
      </w:r>
      <w:bookmarkEnd w:id="37"/>
      <w:bookmarkEnd w:id="38"/>
    </w:p>
    <w:p w14:paraId="341CF52B" w14:textId="36FCD510" w:rsidR="00A84B83" w:rsidRPr="00271576" w:rsidRDefault="00100871" w:rsidP="00A84B83">
      <w:pPr>
        <w:pStyle w:val="Level3"/>
        <w:rPr>
          <w:rFonts w:asciiTheme="minorHAnsi" w:hAnsiTheme="minorHAnsi"/>
          <w:b/>
          <w:sz w:val="20"/>
          <w:szCs w:val="20"/>
        </w:rPr>
      </w:pPr>
      <w:bookmarkStart w:id="39" w:name="_Ref360022983"/>
      <w:bookmarkStart w:id="40" w:name="_Ref337833017"/>
      <w:bookmarkStart w:id="41" w:name="_Ref234725283"/>
      <w:r w:rsidRPr="00271576">
        <w:rPr>
          <w:rFonts w:asciiTheme="minorHAnsi" w:hAnsiTheme="minorHAnsi"/>
          <w:sz w:val="20"/>
          <w:szCs w:val="20"/>
        </w:rPr>
        <w:t xml:space="preserve">Inwestor Zastępczy </w:t>
      </w:r>
      <w:r w:rsidR="00A84B83" w:rsidRPr="00271576">
        <w:rPr>
          <w:rFonts w:asciiTheme="minorHAnsi" w:hAnsiTheme="minorHAnsi"/>
          <w:sz w:val="20"/>
          <w:szCs w:val="20"/>
        </w:rPr>
        <w:t>zapewni, aby Wykonawc</w:t>
      </w:r>
      <w:r w:rsidR="007B4BC3">
        <w:rPr>
          <w:rFonts w:asciiTheme="minorHAnsi" w:hAnsiTheme="minorHAnsi"/>
          <w:sz w:val="20"/>
          <w:szCs w:val="20"/>
        </w:rPr>
        <w:t>y</w:t>
      </w:r>
      <w:r w:rsidR="00A84B83" w:rsidRPr="00271576">
        <w:rPr>
          <w:rFonts w:asciiTheme="minorHAnsi" w:hAnsiTheme="minorHAnsi"/>
          <w:sz w:val="20"/>
          <w:szCs w:val="20"/>
        </w:rPr>
        <w:t xml:space="preserve"> wykona</w:t>
      </w:r>
      <w:r w:rsidR="007B4BC3">
        <w:rPr>
          <w:rFonts w:asciiTheme="minorHAnsi" w:hAnsiTheme="minorHAnsi"/>
          <w:sz w:val="20"/>
          <w:szCs w:val="20"/>
        </w:rPr>
        <w:t>li</w:t>
      </w:r>
      <w:r w:rsidR="00A84B83" w:rsidRPr="00271576">
        <w:rPr>
          <w:rFonts w:asciiTheme="minorHAnsi" w:hAnsiTheme="minorHAnsi"/>
          <w:sz w:val="20"/>
          <w:szCs w:val="20"/>
        </w:rPr>
        <w:t xml:space="preserve"> Roboty Budowlane i aby Inwestycja została przekazana </w:t>
      </w:r>
      <w:r w:rsidRPr="00271576">
        <w:rPr>
          <w:rFonts w:asciiTheme="minorHAnsi" w:hAnsiTheme="minorHAnsi" w:cstheme="minorHAnsi"/>
          <w:sz w:val="20"/>
          <w:szCs w:val="20"/>
        </w:rPr>
        <w:t>Inwestorowi</w:t>
      </w:r>
      <w:r w:rsidR="00D723C5" w:rsidRPr="00271576">
        <w:rPr>
          <w:rFonts w:asciiTheme="minorHAnsi" w:hAnsiTheme="minorHAnsi"/>
          <w:sz w:val="20"/>
          <w:szCs w:val="20"/>
        </w:rPr>
        <w:t xml:space="preserve"> </w:t>
      </w:r>
      <w:r w:rsidR="00A84B83" w:rsidRPr="00271576">
        <w:rPr>
          <w:rFonts w:asciiTheme="minorHAnsi" w:hAnsiTheme="minorHAnsi"/>
          <w:sz w:val="20"/>
          <w:szCs w:val="20"/>
        </w:rPr>
        <w:t>na podstawie Protokołu Przekazania. Planowany termin przekazania Inwestycji to</w:t>
      </w:r>
      <w:r w:rsidR="00DD10C5" w:rsidRPr="00271576">
        <w:rPr>
          <w:b/>
          <w:sz w:val="20"/>
        </w:rPr>
        <w:t xml:space="preserve"> koniec II kwartału 2026</w:t>
      </w:r>
      <w:r w:rsidR="00A84B83" w:rsidRPr="00271576">
        <w:rPr>
          <w:rFonts w:asciiTheme="minorHAnsi" w:hAnsiTheme="minorHAnsi"/>
          <w:sz w:val="20"/>
        </w:rPr>
        <w:t xml:space="preserve"> </w:t>
      </w:r>
      <w:r w:rsidR="00A84B83" w:rsidRPr="00271576">
        <w:rPr>
          <w:rFonts w:asciiTheme="minorHAnsi" w:hAnsiTheme="minorHAnsi"/>
          <w:b/>
          <w:sz w:val="20"/>
        </w:rPr>
        <w:t>roku</w:t>
      </w:r>
      <w:r w:rsidR="00A84B83" w:rsidRPr="00271576">
        <w:rPr>
          <w:rFonts w:asciiTheme="minorHAnsi" w:hAnsiTheme="minorHAnsi"/>
          <w:sz w:val="20"/>
          <w:szCs w:val="20"/>
        </w:rPr>
        <w:t xml:space="preserve">, z zastrzeżeniem, że termin ten może ulec przesunięciu zgodnie z Punktem </w:t>
      </w:r>
      <w:r w:rsidRPr="00271576">
        <w:rPr>
          <w:rFonts w:asciiTheme="minorHAnsi" w:hAnsiTheme="minorHAnsi"/>
          <w:sz w:val="20"/>
          <w:szCs w:val="20"/>
        </w:rPr>
        <w:t>3.3</w:t>
      </w:r>
      <w:r w:rsidR="00A84B83" w:rsidRPr="00271576">
        <w:rPr>
          <w:rFonts w:asciiTheme="minorHAnsi" w:hAnsiTheme="minorHAnsi"/>
          <w:sz w:val="20"/>
          <w:szCs w:val="20"/>
        </w:rPr>
        <w:t xml:space="preserve"> (</w:t>
      </w:r>
      <w:r w:rsidR="00A84B83" w:rsidRPr="00271576">
        <w:rPr>
          <w:rFonts w:asciiTheme="minorHAnsi" w:hAnsiTheme="minorHAnsi"/>
          <w:i/>
          <w:sz w:val="20"/>
          <w:szCs w:val="20"/>
        </w:rPr>
        <w:t>Przedłużenie terminu wykonania</w:t>
      </w:r>
      <w:r w:rsidR="00A84B83" w:rsidRPr="00271576">
        <w:rPr>
          <w:rFonts w:asciiTheme="minorHAnsi" w:hAnsiTheme="minorHAnsi"/>
          <w:sz w:val="20"/>
          <w:szCs w:val="20"/>
        </w:rPr>
        <w:t xml:space="preserve"> </w:t>
      </w:r>
      <w:r w:rsidR="00A84B83" w:rsidRPr="00271576">
        <w:rPr>
          <w:rFonts w:asciiTheme="minorHAnsi" w:hAnsiTheme="minorHAnsi"/>
          <w:i/>
          <w:sz w:val="20"/>
          <w:szCs w:val="20"/>
        </w:rPr>
        <w:t>Robót Budowlanych</w:t>
      </w:r>
      <w:r w:rsidR="00A84B83" w:rsidRPr="00271576">
        <w:rPr>
          <w:rFonts w:asciiTheme="minorHAnsi" w:hAnsiTheme="minorHAnsi"/>
          <w:sz w:val="20"/>
          <w:szCs w:val="20"/>
        </w:rPr>
        <w:t>) („</w:t>
      </w:r>
      <w:r w:rsidR="00A84B83" w:rsidRPr="00271576">
        <w:rPr>
          <w:rFonts w:asciiTheme="minorHAnsi" w:hAnsiTheme="minorHAnsi"/>
          <w:b/>
          <w:sz w:val="20"/>
          <w:szCs w:val="20"/>
        </w:rPr>
        <w:t>Termin Wydania</w:t>
      </w:r>
      <w:r w:rsidR="00A84B83" w:rsidRPr="00271576">
        <w:rPr>
          <w:rFonts w:asciiTheme="minorHAnsi" w:hAnsiTheme="minorHAnsi"/>
          <w:sz w:val="20"/>
          <w:szCs w:val="20"/>
        </w:rPr>
        <w:t xml:space="preserve">”). </w:t>
      </w:r>
    </w:p>
    <w:p w14:paraId="55F64198" w14:textId="4F34F379" w:rsidR="00A84B83" w:rsidRPr="00271576" w:rsidRDefault="00A84B83" w:rsidP="00A84B83">
      <w:pPr>
        <w:pStyle w:val="Level3"/>
        <w:rPr>
          <w:rFonts w:asciiTheme="minorHAnsi" w:hAnsiTheme="minorHAnsi"/>
          <w:sz w:val="20"/>
          <w:szCs w:val="20"/>
        </w:rPr>
      </w:pPr>
      <w:bookmarkStart w:id="42" w:name="_Ref27606442"/>
      <w:r w:rsidRPr="00271576">
        <w:rPr>
          <w:rFonts w:asciiTheme="minorHAnsi" w:hAnsiTheme="minorHAnsi"/>
          <w:sz w:val="20"/>
          <w:szCs w:val="20"/>
        </w:rPr>
        <w:t xml:space="preserve">W przypadku </w:t>
      </w:r>
      <w:r w:rsidR="00100871" w:rsidRPr="00271576">
        <w:rPr>
          <w:rFonts w:asciiTheme="minorHAnsi" w:hAnsiTheme="minorHAnsi"/>
          <w:sz w:val="20"/>
          <w:szCs w:val="20"/>
        </w:rPr>
        <w:t>opóźnienia</w:t>
      </w:r>
      <w:r w:rsidRPr="00271576">
        <w:rPr>
          <w:rFonts w:asciiTheme="minorHAnsi" w:hAnsiTheme="minorHAnsi"/>
          <w:sz w:val="20"/>
          <w:szCs w:val="20"/>
        </w:rPr>
        <w:t xml:space="preserve"> w wydaniu Inwestycji </w:t>
      </w:r>
      <w:r w:rsidR="00100871" w:rsidRPr="00271576">
        <w:rPr>
          <w:rFonts w:asciiTheme="minorHAnsi" w:hAnsiTheme="minorHAnsi"/>
          <w:sz w:val="20"/>
          <w:szCs w:val="20"/>
        </w:rPr>
        <w:t xml:space="preserve">Inwestor Zastępczy </w:t>
      </w:r>
      <w:r w:rsidRPr="00271576">
        <w:rPr>
          <w:rFonts w:asciiTheme="minorHAnsi" w:hAnsiTheme="minorHAnsi"/>
          <w:sz w:val="20"/>
          <w:szCs w:val="20"/>
        </w:rPr>
        <w:t>zapłaci kar</w:t>
      </w:r>
      <w:r w:rsidR="00100871" w:rsidRPr="00271576">
        <w:rPr>
          <w:rFonts w:asciiTheme="minorHAnsi" w:hAnsiTheme="minorHAnsi"/>
          <w:sz w:val="20"/>
          <w:szCs w:val="20"/>
        </w:rPr>
        <w:t>ę</w:t>
      </w:r>
      <w:r w:rsidRPr="00271576">
        <w:rPr>
          <w:rFonts w:asciiTheme="minorHAnsi" w:hAnsiTheme="minorHAnsi"/>
          <w:sz w:val="20"/>
          <w:szCs w:val="20"/>
        </w:rPr>
        <w:t xml:space="preserve"> umown</w:t>
      </w:r>
      <w:r w:rsidR="00100871" w:rsidRPr="00271576">
        <w:rPr>
          <w:rFonts w:asciiTheme="minorHAnsi" w:hAnsiTheme="minorHAnsi"/>
          <w:sz w:val="20"/>
          <w:szCs w:val="20"/>
        </w:rPr>
        <w:t>ą</w:t>
      </w:r>
      <w:r w:rsidRPr="00271576">
        <w:rPr>
          <w:rFonts w:asciiTheme="minorHAnsi" w:hAnsiTheme="minorHAnsi"/>
          <w:sz w:val="20"/>
          <w:szCs w:val="20"/>
        </w:rPr>
        <w:t xml:space="preserve"> w wysokości </w:t>
      </w:r>
      <w:bookmarkEnd w:id="39"/>
      <w:bookmarkEnd w:id="40"/>
      <w:bookmarkEnd w:id="42"/>
      <w:r w:rsidR="00100871" w:rsidRPr="00271576">
        <w:rPr>
          <w:rFonts w:asciiTheme="minorHAnsi" w:hAnsiTheme="minorHAnsi"/>
          <w:sz w:val="20"/>
          <w:szCs w:val="20"/>
        </w:rPr>
        <w:t xml:space="preserve">0,1% Wynagrodzenia Ryczałtowego za każdy dzień opóźnienia. </w:t>
      </w:r>
    </w:p>
    <w:p w14:paraId="633F4F4A" w14:textId="5611EA1A" w:rsidR="00A84B83" w:rsidRPr="00271576" w:rsidRDefault="00A84B83" w:rsidP="00A84B83">
      <w:pPr>
        <w:pStyle w:val="Level3"/>
        <w:numPr>
          <w:ilvl w:val="0"/>
          <w:numId w:val="0"/>
        </w:numPr>
        <w:ind w:left="1560"/>
        <w:rPr>
          <w:rFonts w:asciiTheme="minorHAnsi" w:hAnsiTheme="minorHAnsi"/>
          <w:sz w:val="20"/>
          <w:szCs w:val="20"/>
        </w:rPr>
      </w:pPr>
      <w:r w:rsidRPr="00271576">
        <w:rPr>
          <w:rFonts w:asciiTheme="minorHAnsi" w:hAnsiTheme="minorHAnsi"/>
          <w:sz w:val="20"/>
          <w:szCs w:val="20"/>
        </w:rPr>
        <w:t xml:space="preserve">W każdym razie łączna kwota powyższych kar umownych nie może przekroczyć </w:t>
      </w:r>
      <w:r w:rsidR="00100871" w:rsidRPr="00271576">
        <w:rPr>
          <w:rFonts w:asciiTheme="minorHAnsi" w:hAnsiTheme="minorHAnsi"/>
          <w:sz w:val="20"/>
          <w:szCs w:val="20"/>
        </w:rPr>
        <w:t>10% Wynagrodzenia Ryczałtowego.</w:t>
      </w:r>
    </w:p>
    <w:p w14:paraId="1EC17C82" w14:textId="77777777" w:rsidR="00A84B83" w:rsidRPr="00271576" w:rsidRDefault="00A84B83" w:rsidP="00A84B83">
      <w:pPr>
        <w:pStyle w:val="Level2"/>
        <w:tabs>
          <w:tab w:val="clear" w:pos="680"/>
        </w:tabs>
        <w:rPr>
          <w:rFonts w:asciiTheme="minorHAnsi" w:hAnsiTheme="minorHAnsi"/>
          <w:sz w:val="20"/>
          <w:szCs w:val="20"/>
          <w:lang w:val="pl-PL"/>
        </w:rPr>
      </w:pPr>
      <w:bookmarkStart w:id="43" w:name="_Ref470611399"/>
      <w:bookmarkStart w:id="44" w:name="_Ref40687262"/>
      <w:bookmarkStart w:id="45" w:name="_Ref36883834"/>
      <w:bookmarkEnd w:id="41"/>
      <w:r w:rsidRPr="00271576">
        <w:rPr>
          <w:rFonts w:asciiTheme="minorHAnsi" w:hAnsiTheme="minorHAnsi"/>
          <w:sz w:val="20"/>
          <w:szCs w:val="20"/>
          <w:lang w:val="pl-PL"/>
        </w:rPr>
        <w:t>Przedłużenie terminu wykonania Robót Budowlanych</w:t>
      </w:r>
      <w:bookmarkEnd w:id="43"/>
      <w:r w:rsidRPr="00271576">
        <w:rPr>
          <w:rFonts w:asciiTheme="minorHAnsi" w:hAnsiTheme="minorHAnsi"/>
          <w:sz w:val="20"/>
          <w:szCs w:val="20"/>
          <w:lang w:val="pl-PL"/>
        </w:rPr>
        <w:t xml:space="preserve"> </w:t>
      </w:r>
      <w:bookmarkEnd w:id="44"/>
    </w:p>
    <w:bookmarkEnd w:id="45"/>
    <w:p w14:paraId="7FD23887" w14:textId="4EE51C58"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Niezależnie od pozostałych postanowień niniejszej Umowy, okres przewidziany na realizację Projektu Inwestycyjnego zostanie przedłużony o okres odpowiadający opóźnieniu w wykonaniu obowiązków </w:t>
      </w:r>
      <w:r w:rsidR="00100871" w:rsidRPr="00271576">
        <w:rPr>
          <w:rFonts w:asciiTheme="minorHAnsi" w:hAnsiTheme="minorHAnsi"/>
          <w:sz w:val="20"/>
          <w:szCs w:val="20"/>
          <w:lang w:val="pl-PL"/>
        </w:rPr>
        <w:t xml:space="preserve">Inwestora Zastępczego </w:t>
      </w:r>
      <w:r w:rsidRPr="00271576">
        <w:rPr>
          <w:rFonts w:asciiTheme="minorHAnsi" w:hAnsiTheme="minorHAnsi"/>
          <w:sz w:val="20"/>
          <w:szCs w:val="20"/>
          <w:lang w:val="pl-PL"/>
        </w:rPr>
        <w:t xml:space="preserve">wynikających z niniejszej Umowy z powodu wystąpienia jednej lub większej liczby poniższych okoliczności: </w:t>
      </w:r>
    </w:p>
    <w:p w14:paraId="3ECF80D0" w14:textId="3A1B6750"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jeśli </w:t>
      </w:r>
      <w:r w:rsidR="00100871" w:rsidRPr="00271576">
        <w:rPr>
          <w:rFonts w:asciiTheme="minorHAnsi" w:hAnsiTheme="minorHAnsi"/>
          <w:sz w:val="20"/>
          <w:szCs w:val="20"/>
        </w:rPr>
        <w:t>Inwestor Zastępczy</w:t>
      </w:r>
      <w:r w:rsidRPr="00271576">
        <w:rPr>
          <w:rFonts w:asciiTheme="minorHAnsi" w:hAnsiTheme="minorHAnsi"/>
          <w:sz w:val="20"/>
          <w:szCs w:val="20"/>
        </w:rPr>
        <w:t xml:space="preserve"> lub Wykonawca nie ma dostępu do terenu budowy, zgodnie z postanowieniami Punktu </w:t>
      </w:r>
      <w:r w:rsidRPr="00271576">
        <w:rPr>
          <w:rFonts w:asciiTheme="minorHAnsi" w:hAnsiTheme="minorHAnsi"/>
          <w:sz w:val="20"/>
          <w:szCs w:val="20"/>
        </w:rPr>
        <w:fldChar w:fldCharType="begin"/>
      </w:r>
      <w:r w:rsidRPr="00271576">
        <w:rPr>
          <w:rFonts w:asciiTheme="minorHAnsi" w:hAnsiTheme="minorHAnsi"/>
          <w:sz w:val="20"/>
          <w:szCs w:val="20"/>
        </w:rPr>
        <w:instrText xml:space="preserve"> REF _Ref36153414 \r \h  \* MERGEFORMAT </w:instrText>
      </w:r>
      <w:r w:rsidRPr="00271576">
        <w:rPr>
          <w:rFonts w:asciiTheme="minorHAnsi" w:hAnsiTheme="minorHAnsi"/>
          <w:sz w:val="20"/>
          <w:szCs w:val="20"/>
        </w:rPr>
      </w:r>
      <w:r w:rsidRPr="00271576">
        <w:rPr>
          <w:rFonts w:asciiTheme="minorHAnsi" w:hAnsiTheme="minorHAnsi"/>
          <w:sz w:val="20"/>
          <w:szCs w:val="20"/>
        </w:rPr>
        <w:fldChar w:fldCharType="separate"/>
      </w:r>
      <w:r w:rsidR="00F61E26" w:rsidRPr="00271576">
        <w:rPr>
          <w:rFonts w:asciiTheme="minorHAnsi" w:hAnsiTheme="minorHAnsi"/>
          <w:sz w:val="20"/>
          <w:szCs w:val="20"/>
        </w:rPr>
        <w:t>3.6.1</w:t>
      </w:r>
      <w:r w:rsidRPr="00271576">
        <w:rPr>
          <w:rFonts w:asciiTheme="minorHAnsi" w:hAnsiTheme="minorHAnsi"/>
          <w:sz w:val="20"/>
          <w:szCs w:val="20"/>
        </w:rPr>
        <w:fldChar w:fldCharType="end"/>
      </w:r>
      <w:r w:rsidRPr="00271576">
        <w:rPr>
          <w:rFonts w:asciiTheme="minorHAnsi" w:hAnsiTheme="minorHAnsi"/>
          <w:sz w:val="20"/>
          <w:szCs w:val="20"/>
        </w:rPr>
        <w:t xml:space="preserve"> z przyczyn leżących po stronie </w:t>
      </w:r>
      <w:r w:rsidR="00100871" w:rsidRPr="00271576">
        <w:rPr>
          <w:rFonts w:asciiTheme="minorHAnsi" w:hAnsiTheme="minorHAnsi"/>
          <w:sz w:val="20"/>
          <w:szCs w:val="20"/>
        </w:rPr>
        <w:t>Inwestora</w:t>
      </w:r>
      <w:r w:rsidRPr="00271576">
        <w:rPr>
          <w:rFonts w:asciiTheme="minorHAnsi" w:hAnsiTheme="minorHAnsi"/>
          <w:sz w:val="20"/>
          <w:szCs w:val="20"/>
        </w:rPr>
        <w:t xml:space="preserve">; </w:t>
      </w:r>
    </w:p>
    <w:p w14:paraId="398D8973" w14:textId="76DAD58C"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 xml:space="preserve">okres opóźnienia spowodowanego </w:t>
      </w:r>
      <w:r w:rsidR="000D6DAE" w:rsidRPr="00271576">
        <w:rPr>
          <w:rFonts w:asciiTheme="minorHAnsi" w:hAnsiTheme="minorHAnsi"/>
          <w:sz w:val="20"/>
          <w:szCs w:val="20"/>
        </w:rPr>
        <w:t xml:space="preserve">uzgadnianiem </w:t>
      </w:r>
      <w:r w:rsidRPr="00271576">
        <w:rPr>
          <w:rFonts w:asciiTheme="minorHAnsi" w:hAnsiTheme="minorHAnsi"/>
          <w:sz w:val="20"/>
          <w:szCs w:val="20"/>
        </w:rPr>
        <w:t xml:space="preserve">zmian Specyfikacji Technicznej zaproponowanych przez </w:t>
      </w:r>
      <w:r w:rsidR="00100871" w:rsidRPr="00271576">
        <w:rPr>
          <w:rFonts w:asciiTheme="minorHAnsi" w:hAnsiTheme="minorHAnsi" w:cstheme="minorHAnsi"/>
          <w:sz w:val="20"/>
          <w:szCs w:val="20"/>
        </w:rPr>
        <w:t>Inwestora</w:t>
      </w:r>
      <w:r w:rsidR="00ED35BD" w:rsidRPr="00271576">
        <w:rPr>
          <w:rFonts w:asciiTheme="minorHAnsi" w:hAnsiTheme="minorHAnsi"/>
          <w:sz w:val="20"/>
          <w:szCs w:val="20"/>
        </w:rPr>
        <w:t xml:space="preserve"> </w:t>
      </w:r>
      <w:r w:rsidRPr="00271576">
        <w:rPr>
          <w:rFonts w:asciiTheme="minorHAnsi" w:hAnsiTheme="minorHAnsi"/>
          <w:sz w:val="20"/>
          <w:szCs w:val="20"/>
        </w:rPr>
        <w:t>w trakcie realizacji Inwestycji</w:t>
      </w:r>
      <w:r w:rsidR="00100871" w:rsidRPr="00271576">
        <w:rPr>
          <w:rFonts w:asciiTheme="minorHAnsi" w:hAnsiTheme="minorHAnsi"/>
          <w:sz w:val="20"/>
          <w:szCs w:val="20"/>
        </w:rPr>
        <w:t>;</w:t>
      </w:r>
    </w:p>
    <w:p w14:paraId="05DECB1C" w14:textId="52F8AFCA"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 xml:space="preserve">okres, w którym dokonywane są zmiany i uzupełnienia Planów i Specyfikacji lub Robót Budowlanych zgodnie z Punktem </w:t>
      </w:r>
      <w:r w:rsidR="00100871" w:rsidRPr="00271576">
        <w:rPr>
          <w:rFonts w:asciiTheme="minorHAnsi" w:hAnsiTheme="minorHAnsi"/>
          <w:kern w:val="2"/>
          <w:sz w:val="20"/>
          <w:szCs w:val="20"/>
        </w:rPr>
        <w:t>3.4</w:t>
      </w:r>
      <w:r w:rsidRPr="00271576">
        <w:rPr>
          <w:rFonts w:asciiTheme="minorHAnsi" w:hAnsiTheme="minorHAnsi"/>
          <w:kern w:val="2"/>
          <w:sz w:val="20"/>
          <w:szCs w:val="20"/>
        </w:rPr>
        <w:t xml:space="preserve"> Umowy </w:t>
      </w:r>
      <w:r w:rsidRPr="00271576">
        <w:rPr>
          <w:rFonts w:asciiTheme="minorHAnsi" w:hAnsiTheme="minorHAnsi"/>
          <w:sz w:val="20"/>
          <w:szCs w:val="20"/>
        </w:rPr>
        <w:t>(</w:t>
      </w:r>
      <w:r w:rsidRPr="00271576">
        <w:rPr>
          <w:rFonts w:asciiTheme="minorHAnsi" w:hAnsiTheme="minorHAnsi"/>
          <w:i/>
          <w:sz w:val="20"/>
          <w:szCs w:val="20"/>
        </w:rPr>
        <w:t>Zmiany</w:t>
      </w:r>
      <w:r w:rsidRPr="00271576">
        <w:rPr>
          <w:rFonts w:asciiTheme="minorHAnsi" w:hAnsiTheme="minorHAnsi"/>
          <w:sz w:val="20"/>
          <w:szCs w:val="20"/>
        </w:rPr>
        <w:t>);</w:t>
      </w:r>
    </w:p>
    <w:p w14:paraId="4F22ABD7" w14:textId="28CDCDCD"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 xml:space="preserve">okres, w którym </w:t>
      </w:r>
      <w:r w:rsidR="00100871" w:rsidRPr="00271576">
        <w:rPr>
          <w:rFonts w:asciiTheme="minorHAnsi" w:hAnsiTheme="minorHAnsi"/>
          <w:sz w:val="20"/>
          <w:szCs w:val="20"/>
        </w:rPr>
        <w:t xml:space="preserve">Inwestor Zastępczy </w:t>
      </w:r>
      <w:r w:rsidRPr="00271576">
        <w:rPr>
          <w:rFonts w:asciiTheme="minorHAnsi" w:hAnsiTheme="minorHAnsi"/>
          <w:sz w:val="20"/>
          <w:szCs w:val="20"/>
        </w:rPr>
        <w:t xml:space="preserve">opóźni się z wykonaniem swoich obowiązków wynikających z niniejszej Umowy na skutek naruszenia przez </w:t>
      </w:r>
      <w:r w:rsidR="00100871" w:rsidRPr="00271576">
        <w:rPr>
          <w:rFonts w:asciiTheme="minorHAnsi" w:hAnsiTheme="minorHAnsi"/>
          <w:sz w:val="20"/>
          <w:szCs w:val="20"/>
        </w:rPr>
        <w:t>Inwestora</w:t>
      </w:r>
      <w:r w:rsidRPr="00271576">
        <w:rPr>
          <w:rFonts w:asciiTheme="minorHAnsi" w:hAnsiTheme="minorHAnsi"/>
          <w:sz w:val="20"/>
          <w:szCs w:val="20"/>
        </w:rPr>
        <w:t xml:space="preserve"> postanowień niniejszej Umowy</w:t>
      </w:r>
      <w:r w:rsidR="00100871" w:rsidRPr="00271576">
        <w:rPr>
          <w:rFonts w:asciiTheme="minorHAnsi" w:hAnsiTheme="minorHAnsi"/>
          <w:sz w:val="20"/>
          <w:szCs w:val="20"/>
        </w:rPr>
        <w:t>;</w:t>
      </w:r>
    </w:p>
    <w:p w14:paraId="00273991" w14:textId="59C47963"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 xml:space="preserve">okres rozstrzygnięcia przez Eksperta Budowlanego sporu pomiędzy </w:t>
      </w:r>
      <w:r w:rsidR="00100871" w:rsidRPr="00271576">
        <w:rPr>
          <w:rFonts w:asciiTheme="minorHAnsi" w:hAnsiTheme="minorHAnsi"/>
          <w:sz w:val="20"/>
          <w:szCs w:val="20"/>
        </w:rPr>
        <w:t>Inwestorem Zastępczym</w:t>
      </w:r>
      <w:r w:rsidRPr="00271576">
        <w:rPr>
          <w:rFonts w:asciiTheme="minorHAnsi" w:hAnsiTheme="minorHAnsi"/>
          <w:sz w:val="20"/>
          <w:szCs w:val="20"/>
        </w:rPr>
        <w:t xml:space="preserve"> a </w:t>
      </w:r>
      <w:r w:rsidR="00100871" w:rsidRPr="00271576">
        <w:rPr>
          <w:rFonts w:asciiTheme="minorHAnsi" w:hAnsiTheme="minorHAnsi"/>
          <w:sz w:val="20"/>
          <w:szCs w:val="20"/>
        </w:rPr>
        <w:t>Inwestorem;</w:t>
      </w:r>
    </w:p>
    <w:p w14:paraId="62C5CEA9" w14:textId="4CB53C94" w:rsidR="00D7116F" w:rsidRPr="00271576" w:rsidRDefault="00D7116F" w:rsidP="00A84B83">
      <w:pPr>
        <w:pStyle w:val="Level3"/>
        <w:rPr>
          <w:rFonts w:asciiTheme="minorHAnsi" w:hAnsiTheme="minorHAnsi"/>
          <w:b/>
          <w:sz w:val="20"/>
          <w:szCs w:val="20"/>
        </w:rPr>
      </w:pPr>
      <w:r w:rsidRPr="00271576">
        <w:rPr>
          <w:rFonts w:asciiTheme="minorHAnsi" w:hAnsiTheme="minorHAnsi"/>
          <w:sz w:val="20"/>
          <w:szCs w:val="20"/>
        </w:rPr>
        <w:lastRenderedPageBreak/>
        <w:t xml:space="preserve">okres opóźnienia organów administracji publicznej lub dostawców mediów w wydaniu jakichkolwiek decyzji lub zgód lub warunków technicznych, które są niezbędne do prowadzenia inwestycji zgodnie z </w:t>
      </w:r>
      <w:r w:rsidR="00A9586D" w:rsidRPr="00271576">
        <w:rPr>
          <w:rFonts w:asciiTheme="minorHAnsi" w:hAnsiTheme="minorHAnsi"/>
          <w:sz w:val="20"/>
          <w:szCs w:val="20"/>
        </w:rPr>
        <w:t>Właściwym Prawem</w:t>
      </w:r>
      <w:r w:rsidRPr="00271576">
        <w:rPr>
          <w:rFonts w:asciiTheme="minorHAnsi" w:hAnsiTheme="minorHAnsi"/>
          <w:sz w:val="20"/>
          <w:szCs w:val="20"/>
        </w:rPr>
        <w:t xml:space="preserve"> lub niniejsz</w:t>
      </w:r>
      <w:r w:rsidR="00A9586D" w:rsidRPr="00271576">
        <w:rPr>
          <w:rFonts w:asciiTheme="minorHAnsi" w:hAnsiTheme="minorHAnsi"/>
          <w:sz w:val="20"/>
          <w:szCs w:val="20"/>
        </w:rPr>
        <w:t>ą</w:t>
      </w:r>
      <w:r w:rsidRPr="00271576">
        <w:rPr>
          <w:rFonts w:asciiTheme="minorHAnsi" w:hAnsiTheme="minorHAnsi"/>
          <w:sz w:val="20"/>
          <w:szCs w:val="20"/>
        </w:rPr>
        <w:t xml:space="preserve"> Umow</w:t>
      </w:r>
      <w:r w:rsidR="00A9586D" w:rsidRPr="00271576">
        <w:rPr>
          <w:rFonts w:asciiTheme="minorHAnsi" w:hAnsiTheme="minorHAnsi"/>
          <w:sz w:val="20"/>
          <w:szCs w:val="20"/>
        </w:rPr>
        <w:t>ą</w:t>
      </w:r>
      <w:r w:rsidRPr="00271576">
        <w:rPr>
          <w:rFonts w:asciiTheme="minorHAnsi" w:hAnsiTheme="minorHAnsi"/>
          <w:sz w:val="20"/>
          <w:szCs w:val="20"/>
        </w:rPr>
        <w:t xml:space="preserve">, przy czym dla uniknięcia wątpliwości przez takie opóźnienie organów administracji publicznej lub dostawców mediów rozumie się każde opóźnienie wykraczające poza terminy określone w </w:t>
      </w:r>
      <w:r w:rsidR="00100871" w:rsidRPr="00271576">
        <w:rPr>
          <w:rFonts w:asciiTheme="minorHAnsi" w:hAnsiTheme="minorHAnsi"/>
          <w:sz w:val="20"/>
          <w:szCs w:val="20"/>
        </w:rPr>
        <w:t>H</w:t>
      </w:r>
      <w:r w:rsidRPr="00271576">
        <w:rPr>
          <w:rFonts w:asciiTheme="minorHAnsi" w:hAnsiTheme="minorHAnsi"/>
          <w:sz w:val="20"/>
          <w:szCs w:val="20"/>
        </w:rPr>
        <w:t xml:space="preserve">armonogramie, w każdym przypadku z wyłączeniem </w:t>
      </w:r>
      <w:r w:rsidR="00100871" w:rsidRPr="00271576">
        <w:rPr>
          <w:rFonts w:asciiTheme="minorHAnsi" w:hAnsiTheme="minorHAnsi"/>
          <w:sz w:val="20"/>
          <w:szCs w:val="20"/>
        </w:rPr>
        <w:t>opóźnienia</w:t>
      </w:r>
      <w:r w:rsidRPr="00271576">
        <w:rPr>
          <w:rFonts w:asciiTheme="minorHAnsi" w:hAnsiTheme="minorHAnsi"/>
          <w:sz w:val="20"/>
          <w:szCs w:val="20"/>
        </w:rPr>
        <w:t xml:space="preserve"> </w:t>
      </w:r>
      <w:r w:rsidR="00100871" w:rsidRPr="00271576">
        <w:rPr>
          <w:rFonts w:asciiTheme="minorHAnsi" w:hAnsiTheme="minorHAnsi"/>
          <w:sz w:val="20"/>
          <w:szCs w:val="20"/>
        </w:rPr>
        <w:t>Inwestora Zastępczego</w:t>
      </w:r>
      <w:r w:rsidR="00A9586D" w:rsidRPr="00271576">
        <w:rPr>
          <w:rFonts w:asciiTheme="minorHAnsi" w:hAnsiTheme="minorHAnsi"/>
          <w:sz w:val="20"/>
          <w:szCs w:val="20"/>
        </w:rPr>
        <w:t>;</w:t>
      </w:r>
    </w:p>
    <w:p w14:paraId="2BEC3650" w14:textId="35A638B5"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czas trwania i usuwania skutków zdarzenia lub okoliczności siły wyższej;</w:t>
      </w:r>
    </w:p>
    <w:p w14:paraId="1FEC5609" w14:textId="25C20AC3" w:rsidR="00A84B83" w:rsidRPr="00271576" w:rsidRDefault="00100871" w:rsidP="0032424F">
      <w:pPr>
        <w:pStyle w:val="Body1"/>
        <w:rPr>
          <w:rFonts w:asciiTheme="minorHAnsi" w:hAnsiTheme="minorHAnsi"/>
          <w:sz w:val="20"/>
          <w:szCs w:val="20"/>
          <w:lang w:val="pl-PL"/>
        </w:rPr>
      </w:pPr>
      <w:r w:rsidRPr="00271576">
        <w:rPr>
          <w:rFonts w:asciiTheme="minorHAnsi" w:hAnsiTheme="minorHAnsi"/>
          <w:sz w:val="20"/>
          <w:szCs w:val="20"/>
          <w:lang w:val="pl-PL"/>
        </w:rPr>
        <w:t>Inwestor</w:t>
      </w:r>
      <w:r w:rsidR="00A84B83" w:rsidRPr="00271576">
        <w:rPr>
          <w:rFonts w:asciiTheme="minorHAnsi" w:hAnsiTheme="minorHAnsi"/>
          <w:sz w:val="20"/>
          <w:szCs w:val="20"/>
          <w:lang w:val="pl-PL"/>
        </w:rPr>
        <w:t xml:space="preserve"> potwierdzi </w:t>
      </w:r>
      <w:r w:rsidRPr="00271576">
        <w:rPr>
          <w:rFonts w:asciiTheme="minorHAnsi" w:hAnsiTheme="minorHAnsi"/>
          <w:sz w:val="20"/>
          <w:szCs w:val="20"/>
          <w:lang w:val="pl-PL"/>
        </w:rPr>
        <w:t xml:space="preserve">Inwestorowi Zastępczemu </w:t>
      </w:r>
      <w:r w:rsidR="00A84B83" w:rsidRPr="00271576">
        <w:rPr>
          <w:rFonts w:asciiTheme="minorHAnsi" w:hAnsiTheme="minorHAnsi"/>
          <w:sz w:val="20"/>
          <w:szCs w:val="20"/>
          <w:lang w:val="pl-PL"/>
        </w:rPr>
        <w:t xml:space="preserve">wszelkie przedłużenia terminu wykonania Robót Budowlanych zgodnie z niniejszym Punktem </w:t>
      </w:r>
      <w:r w:rsidRPr="00271576">
        <w:rPr>
          <w:rFonts w:asciiTheme="minorHAnsi" w:hAnsiTheme="minorHAnsi"/>
          <w:sz w:val="20"/>
          <w:szCs w:val="20"/>
          <w:lang w:val="pl-PL"/>
        </w:rPr>
        <w:t>3.3</w:t>
      </w:r>
      <w:r w:rsidR="00A84B83" w:rsidRPr="00271576">
        <w:rPr>
          <w:rFonts w:asciiTheme="minorHAnsi" w:hAnsiTheme="minorHAnsi"/>
          <w:sz w:val="20"/>
          <w:szCs w:val="20"/>
          <w:lang w:val="pl-PL"/>
        </w:rPr>
        <w:t xml:space="preserve">, jeśli nie zostały one już uwzględnione w Zleceniu Zmiany. Dla uniknięcia wątpliwości, przedłużenie wynikające z powyższych postanowień nie będzie skutkowało koniecznością zapłaty przez </w:t>
      </w:r>
      <w:r w:rsidRPr="00271576">
        <w:rPr>
          <w:rFonts w:asciiTheme="minorHAnsi" w:hAnsiTheme="minorHAnsi"/>
          <w:sz w:val="20"/>
          <w:szCs w:val="20"/>
          <w:lang w:val="pl-PL"/>
        </w:rPr>
        <w:t xml:space="preserve">Inwestora Zastępczego </w:t>
      </w:r>
      <w:r w:rsidR="00A84B83" w:rsidRPr="00271576">
        <w:rPr>
          <w:rFonts w:asciiTheme="minorHAnsi" w:hAnsiTheme="minorHAnsi"/>
          <w:sz w:val="20"/>
          <w:szCs w:val="20"/>
          <w:lang w:val="pl-PL"/>
        </w:rPr>
        <w:t>jakichkolwiek kar lub odszkodowań</w:t>
      </w:r>
      <w:r w:rsidR="00A84B83" w:rsidRPr="00271576">
        <w:rPr>
          <w:rFonts w:asciiTheme="majorHAnsi" w:hAnsiTheme="majorHAnsi"/>
          <w:sz w:val="20"/>
          <w:szCs w:val="20"/>
          <w:lang w:val="pl-PL"/>
        </w:rPr>
        <w:t xml:space="preserve">. </w:t>
      </w:r>
    </w:p>
    <w:p w14:paraId="48AD48DF" w14:textId="77777777" w:rsidR="00A84B83" w:rsidRPr="00271576" w:rsidRDefault="00A84B83" w:rsidP="00A84B83">
      <w:pPr>
        <w:pStyle w:val="Level2"/>
        <w:tabs>
          <w:tab w:val="clear" w:pos="680"/>
        </w:tabs>
        <w:rPr>
          <w:rFonts w:asciiTheme="minorHAnsi" w:hAnsiTheme="minorHAnsi"/>
          <w:sz w:val="20"/>
          <w:szCs w:val="20"/>
          <w:lang w:val="pl-PL"/>
        </w:rPr>
      </w:pPr>
      <w:bookmarkStart w:id="46" w:name="_Ref470611369"/>
      <w:bookmarkStart w:id="47" w:name="_Ref36896483"/>
      <w:r w:rsidRPr="00271576">
        <w:rPr>
          <w:rFonts w:asciiTheme="minorHAnsi" w:hAnsiTheme="minorHAnsi"/>
          <w:sz w:val="20"/>
          <w:szCs w:val="20"/>
          <w:lang w:val="pl-PL"/>
        </w:rPr>
        <w:t>Zmiany</w:t>
      </w:r>
      <w:bookmarkEnd w:id="46"/>
    </w:p>
    <w:p w14:paraId="3AD1764B" w14:textId="42AC302F" w:rsidR="00A84B83" w:rsidRPr="00271576" w:rsidRDefault="00F645CE" w:rsidP="00A84B83">
      <w:pPr>
        <w:pStyle w:val="Level3"/>
        <w:rPr>
          <w:rFonts w:asciiTheme="minorHAnsi" w:hAnsiTheme="minorHAnsi"/>
          <w:b/>
          <w:sz w:val="20"/>
          <w:szCs w:val="20"/>
        </w:rPr>
      </w:pPr>
      <w:bookmarkStart w:id="48" w:name="_Ref243836312"/>
      <w:r w:rsidRPr="00271576">
        <w:rPr>
          <w:rFonts w:asciiTheme="minorHAnsi" w:hAnsiTheme="minorHAnsi"/>
          <w:sz w:val="20"/>
          <w:szCs w:val="20"/>
        </w:rPr>
        <w:t>Inwestor</w:t>
      </w:r>
      <w:r w:rsidR="00A84B83" w:rsidRPr="00271576">
        <w:rPr>
          <w:rFonts w:asciiTheme="minorHAnsi" w:hAnsiTheme="minorHAnsi"/>
          <w:sz w:val="20"/>
          <w:szCs w:val="20"/>
        </w:rPr>
        <w:t xml:space="preserve"> może polecić </w:t>
      </w:r>
      <w:r w:rsidRPr="00271576">
        <w:rPr>
          <w:rFonts w:asciiTheme="minorHAnsi" w:hAnsiTheme="minorHAnsi"/>
          <w:sz w:val="20"/>
          <w:szCs w:val="20"/>
        </w:rPr>
        <w:t>Inwestorowi Zastępczemu</w:t>
      </w:r>
      <w:r w:rsidR="00A84B83" w:rsidRPr="00271576">
        <w:rPr>
          <w:rFonts w:asciiTheme="minorHAnsi" w:hAnsiTheme="minorHAnsi"/>
          <w:sz w:val="20"/>
          <w:szCs w:val="20"/>
        </w:rPr>
        <w:t xml:space="preserve"> wprowadzenie zmian w Specyfikacji Technicznej zarówno poprzez uzupełnienie zakresu Robót Budowlanych jak i zmniejszenie ich zakresu. Zmiany te nie mogą być niezgodne z obowiązującymi przepisami prawa. Wszelkie zmiany muszą zostać zatwierdzone (wraz z ich wpływem na koszty i </w:t>
      </w:r>
      <w:r w:rsidRPr="00271576">
        <w:rPr>
          <w:rFonts w:asciiTheme="minorHAnsi" w:hAnsiTheme="minorHAnsi"/>
          <w:sz w:val="20"/>
          <w:szCs w:val="20"/>
        </w:rPr>
        <w:t>H</w:t>
      </w:r>
      <w:r w:rsidR="00A84B83" w:rsidRPr="00271576">
        <w:rPr>
          <w:rFonts w:asciiTheme="minorHAnsi" w:hAnsiTheme="minorHAnsi"/>
          <w:sz w:val="20"/>
          <w:szCs w:val="20"/>
        </w:rPr>
        <w:t xml:space="preserve">armonogram zgodnie z postanowieniami niniejszego Punktu </w:t>
      </w:r>
      <w:r w:rsidRPr="00271576">
        <w:rPr>
          <w:rFonts w:asciiTheme="minorHAnsi" w:hAnsiTheme="minorHAnsi"/>
          <w:sz w:val="20"/>
          <w:szCs w:val="20"/>
        </w:rPr>
        <w:t>3.4</w:t>
      </w:r>
      <w:r w:rsidR="00A84B83" w:rsidRPr="00271576">
        <w:rPr>
          <w:rFonts w:asciiTheme="minorHAnsi" w:hAnsiTheme="minorHAnsi"/>
          <w:sz w:val="20"/>
          <w:szCs w:val="20"/>
        </w:rPr>
        <w:t xml:space="preserve">) przez </w:t>
      </w:r>
      <w:r w:rsidRPr="00271576">
        <w:rPr>
          <w:rFonts w:asciiTheme="minorHAnsi" w:hAnsiTheme="minorHAnsi"/>
          <w:sz w:val="20"/>
          <w:szCs w:val="20"/>
        </w:rPr>
        <w:t xml:space="preserve">Inwestora </w:t>
      </w:r>
      <w:r w:rsidR="00A84B83" w:rsidRPr="00271576">
        <w:rPr>
          <w:rFonts w:asciiTheme="minorHAnsi" w:hAnsiTheme="minorHAnsi"/>
          <w:sz w:val="20"/>
          <w:szCs w:val="20"/>
        </w:rPr>
        <w:t>na piśmie („</w:t>
      </w:r>
      <w:r w:rsidR="00A84B83" w:rsidRPr="00271576">
        <w:rPr>
          <w:rFonts w:asciiTheme="minorHAnsi" w:hAnsiTheme="minorHAnsi"/>
          <w:b/>
          <w:sz w:val="20"/>
          <w:szCs w:val="20"/>
        </w:rPr>
        <w:t>Zlecenie Zmiany</w:t>
      </w:r>
      <w:r w:rsidR="00A84B83" w:rsidRPr="00271576">
        <w:rPr>
          <w:rFonts w:asciiTheme="minorHAnsi" w:hAnsiTheme="minorHAnsi"/>
          <w:sz w:val="20"/>
          <w:szCs w:val="20"/>
        </w:rPr>
        <w:t xml:space="preserve">”), z zastrzeżeniem Punktu </w:t>
      </w:r>
      <w:r w:rsidR="00A84B83" w:rsidRPr="00271576">
        <w:rPr>
          <w:rFonts w:asciiTheme="minorHAnsi" w:hAnsiTheme="minorHAnsi"/>
          <w:sz w:val="20"/>
          <w:szCs w:val="20"/>
        </w:rPr>
        <w:fldChar w:fldCharType="begin"/>
      </w:r>
      <w:r w:rsidR="00A84B83" w:rsidRPr="00271576">
        <w:rPr>
          <w:rFonts w:asciiTheme="minorHAnsi" w:hAnsiTheme="minorHAnsi" w:cstheme="minorHAnsi"/>
          <w:sz w:val="20"/>
          <w:szCs w:val="20"/>
        </w:rPr>
        <w:instrText xml:space="preserve"> REF _Ref470611584 \r \h  \* MERGEFORMAT </w:instrText>
      </w:r>
      <w:r w:rsidR="00A84B83" w:rsidRPr="00271576">
        <w:rPr>
          <w:rFonts w:asciiTheme="minorHAnsi" w:hAnsiTheme="minorHAnsi"/>
          <w:sz w:val="20"/>
          <w:szCs w:val="20"/>
        </w:rPr>
      </w:r>
      <w:r w:rsidR="00A84B83" w:rsidRPr="00271576">
        <w:rPr>
          <w:rFonts w:asciiTheme="minorHAnsi" w:hAnsiTheme="minorHAnsi"/>
          <w:sz w:val="20"/>
          <w:szCs w:val="20"/>
        </w:rPr>
        <w:fldChar w:fldCharType="separate"/>
      </w:r>
      <w:r w:rsidR="00F61E26" w:rsidRPr="00271576">
        <w:rPr>
          <w:rFonts w:asciiTheme="minorHAnsi" w:hAnsiTheme="minorHAnsi"/>
          <w:sz w:val="20"/>
          <w:szCs w:val="20"/>
        </w:rPr>
        <w:t>3.</w:t>
      </w:r>
      <w:r w:rsidRPr="00271576">
        <w:rPr>
          <w:rFonts w:asciiTheme="minorHAnsi" w:hAnsiTheme="minorHAnsi"/>
          <w:sz w:val="20"/>
          <w:szCs w:val="20"/>
        </w:rPr>
        <w:t>4</w:t>
      </w:r>
      <w:r w:rsidR="00F61E26" w:rsidRPr="00271576">
        <w:rPr>
          <w:rFonts w:asciiTheme="minorHAnsi" w:hAnsiTheme="minorHAnsi"/>
          <w:sz w:val="20"/>
          <w:szCs w:val="20"/>
        </w:rPr>
        <w:t>.7</w:t>
      </w:r>
      <w:r w:rsidR="00A84B83" w:rsidRPr="00271576">
        <w:rPr>
          <w:rFonts w:asciiTheme="minorHAnsi" w:hAnsiTheme="minorHAnsi"/>
          <w:sz w:val="20"/>
          <w:szCs w:val="20"/>
        </w:rPr>
        <w:fldChar w:fldCharType="end"/>
      </w:r>
      <w:r w:rsidR="00956F52" w:rsidRPr="00271576">
        <w:rPr>
          <w:rFonts w:asciiTheme="minorHAnsi" w:hAnsiTheme="minorHAnsi"/>
          <w:sz w:val="20"/>
          <w:szCs w:val="20"/>
        </w:rPr>
        <w:t xml:space="preserve"> oraz Punktu </w:t>
      </w:r>
      <w:r w:rsidR="00956F52" w:rsidRPr="00271576">
        <w:rPr>
          <w:rFonts w:asciiTheme="minorHAnsi" w:hAnsiTheme="minorHAnsi"/>
          <w:sz w:val="20"/>
          <w:szCs w:val="20"/>
        </w:rPr>
        <w:fldChar w:fldCharType="begin"/>
      </w:r>
      <w:r w:rsidR="00956F52" w:rsidRPr="00271576">
        <w:rPr>
          <w:rFonts w:asciiTheme="minorHAnsi" w:hAnsiTheme="minorHAnsi"/>
          <w:sz w:val="20"/>
          <w:szCs w:val="20"/>
        </w:rPr>
        <w:instrText xml:space="preserve"> REF _Ref126785145 \r \h </w:instrText>
      </w:r>
      <w:r w:rsidR="00956F52" w:rsidRPr="00271576">
        <w:rPr>
          <w:rFonts w:asciiTheme="minorHAnsi" w:hAnsiTheme="minorHAnsi"/>
          <w:sz w:val="20"/>
          <w:szCs w:val="20"/>
        </w:rPr>
      </w:r>
      <w:r w:rsidR="00956F52" w:rsidRPr="00271576">
        <w:rPr>
          <w:rFonts w:asciiTheme="minorHAnsi" w:hAnsiTheme="minorHAnsi"/>
          <w:sz w:val="20"/>
          <w:szCs w:val="20"/>
        </w:rPr>
        <w:fldChar w:fldCharType="separate"/>
      </w:r>
      <w:r w:rsidR="00F61E26" w:rsidRPr="00271576">
        <w:rPr>
          <w:rFonts w:asciiTheme="minorHAnsi" w:hAnsiTheme="minorHAnsi"/>
          <w:sz w:val="20"/>
          <w:szCs w:val="20"/>
        </w:rPr>
        <w:t>3.</w:t>
      </w:r>
      <w:r w:rsidRPr="00271576">
        <w:rPr>
          <w:rFonts w:asciiTheme="minorHAnsi" w:hAnsiTheme="minorHAnsi"/>
          <w:sz w:val="20"/>
          <w:szCs w:val="20"/>
        </w:rPr>
        <w:t>4</w:t>
      </w:r>
      <w:r w:rsidR="00F61E26" w:rsidRPr="00271576">
        <w:rPr>
          <w:rFonts w:asciiTheme="minorHAnsi" w:hAnsiTheme="minorHAnsi"/>
          <w:sz w:val="20"/>
          <w:szCs w:val="20"/>
        </w:rPr>
        <w:t>.11</w:t>
      </w:r>
      <w:r w:rsidR="00956F52" w:rsidRPr="00271576">
        <w:rPr>
          <w:rFonts w:asciiTheme="minorHAnsi" w:hAnsiTheme="minorHAnsi"/>
          <w:sz w:val="20"/>
          <w:szCs w:val="20"/>
        </w:rPr>
        <w:fldChar w:fldCharType="end"/>
      </w:r>
      <w:r w:rsidR="00A84B83" w:rsidRPr="00271576">
        <w:rPr>
          <w:rFonts w:asciiTheme="minorHAnsi" w:hAnsiTheme="minorHAnsi"/>
          <w:sz w:val="20"/>
          <w:szCs w:val="20"/>
        </w:rPr>
        <w:t>. Robotach Budowlanych i zapewni, aby Wykonawca również tego nie czynił.</w:t>
      </w:r>
      <w:bookmarkEnd w:id="48"/>
      <w:r w:rsidR="00A84B83" w:rsidRPr="00271576">
        <w:rPr>
          <w:rFonts w:asciiTheme="minorHAnsi" w:hAnsiTheme="minorHAnsi"/>
          <w:sz w:val="20"/>
          <w:szCs w:val="20"/>
        </w:rPr>
        <w:t xml:space="preserve">  </w:t>
      </w:r>
    </w:p>
    <w:p w14:paraId="2D1A32AC" w14:textId="2918DA81" w:rsidR="00B02370" w:rsidRPr="00271576" w:rsidRDefault="00D61551" w:rsidP="0012654D">
      <w:pPr>
        <w:pStyle w:val="Level3"/>
        <w:rPr>
          <w:rFonts w:asciiTheme="minorHAnsi" w:hAnsiTheme="minorHAnsi" w:cstheme="minorHAnsi"/>
          <w:sz w:val="20"/>
          <w:szCs w:val="20"/>
        </w:rPr>
      </w:pPr>
      <w:bookmarkStart w:id="49" w:name="_Ref360027882"/>
      <w:r w:rsidRPr="00271576">
        <w:rPr>
          <w:rFonts w:asciiTheme="minorHAnsi" w:hAnsiTheme="minorHAnsi" w:cstheme="minorHAnsi"/>
          <w:sz w:val="20"/>
          <w:szCs w:val="20"/>
        </w:rPr>
        <w:t xml:space="preserve">Po otrzymaniu </w:t>
      </w:r>
      <w:r w:rsidR="00F645CE" w:rsidRPr="00271576">
        <w:rPr>
          <w:rFonts w:asciiTheme="minorHAnsi" w:hAnsiTheme="minorHAnsi" w:cstheme="minorHAnsi"/>
          <w:sz w:val="20"/>
          <w:szCs w:val="20"/>
        </w:rPr>
        <w:t xml:space="preserve">Zlecenia Zmiany </w:t>
      </w:r>
      <w:r w:rsidR="008F3531" w:rsidRPr="00271576">
        <w:rPr>
          <w:rFonts w:asciiTheme="minorHAnsi" w:hAnsiTheme="minorHAnsi" w:cstheme="minorHAnsi"/>
          <w:sz w:val="20"/>
          <w:szCs w:val="20"/>
        </w:rPr>
        <w:t>w Specyfikacji Technicznej</w:t>
      </w:r>
      <w:r w:rsidR="00A412BF" w:rsidRPr="00271576">
        <w:rPr>
          <w:rFonts w:asciiTheme="minorHAnsi" w:hAnsiTheme="minorHAnsi" w:cstheme="minorHAnsi"/>
          <w:sz w:val="20"/>
          <w:szCs w:val="20"/>
        </w:rPr>
        <w:t>,</w:t>
      </w:r>
      <w:r w:rsidRPr="00271576">
        <w:rPr>
          <w:rFonts w:asciiTheme="minorHAnsi" w:hAnsiTheme="minorHAnsi" w:cstheme="minorHAnsi"/>
          <w:sz w:val="20"/>
          <w:szCs w:val="20"/>
        </w:rPr>
        <w:t xml:space="preserve"> </w:t>
      </w:r>
      <w:r w:rsidR="00F645CE" w:rsidRPr="00271576">
        <w:rPr>
          <w:rFonts w:asciiTheme="minorHAnsi" w:hAnsiTheme="minorHAnsi"/>
          <w:sz w:val="20"/>
          <w:szCs w:val="20"/>
        </w:rPr>
        <w:t>Inwestor Zastępczy</w:t>
      </w:r>
      <w:r w:rsidRPr="00271576">
        <w:rPr>
          <w:rFonts w:asciiTheme="minorHAnsi" w:hAnsiTheme="minorHAnsi"/>
          <w:sz w:val="20"/>
          <w:szCs w:val="20"/>
        </w:rPr>
        <w:t xml:space="preserve"> </w:t>
      </w:r>
      <w:r w:rsidR="00FC1EC9" w:rsidRPr="00271576">
        <w:rPr>
          <w:rFonts w:asciiTheme="minorHAnsi" w:hAnsiTheme="minorHAnsi"/>
          <w:sz w:val="20"/>
          <w:szCs w:val="20"/>
        </w:rPr>
        <w:t xml:space="preserve">w terminie </w:t>
      </w:r>
      <w:r w:rsidR="00F645CE" w:rsidRPr="00271576">
        <w:rPr>
          <w:rFonts w:asciiTheme="minorHAnsi" w:hAnsiTheme="minorHAnsi"/>
          <w:sz w:val="20"/>
          <w:szCs w:val="20"/>
        </w:rPr>
        <w:t>7 (siedmiu)</w:t>
      </w:r>
      <w:r w:rsidR="00FC1EC9" w:rsidRPr="00271576">
        <w:rPr>
          <w:rFonts w:asciiTheme="minorHAnsi" w:hAnsiTheme="minorHAnsi"/>
          <w:sz w:val="20"/>
          <w:szCs w:val="20"/>
        </w:rPr>
        <w:t xml:space="preserve"> Dni Roboczych od otrzymania zapytania przedstawi </w:t>
      </w:r>
      <w:r w:rsidR="00F645CE" w:rsidRPr="00271576">
        <w:rPr>
          <w:rFonts w:asciiTheme="minorHAnsi" w:hAnsiTheme="minorHAnsi"/>
          <w:sz w:val="20"/>
          <w:szCs w:val="20"/>
        </w:rPr>
        <w:t>Inwestorowi</w:t>
      </w:r>
      <w:r w:rsidR="00FC1EC9" w:rsidRPr="00271576">
        <w:rPr>
          <w:rFonts w:asciiTheme="minorHAnsi" w:hAnsiTheme="minorHAnsi"/>
          <w:sz w:val="20"/>
          <w:szCs w:val="20"/>
        </w:rPr>
        <w:t xml:space="preserve"> ofertę, w której </w:t>
      </w:r>
      <w:r w:rsidR="0052111B" w:rsidRPr="00271576">
        <w:rPr>
          <w:rFonts w:asciiTheme="minorHAnsi" w:hAnsiTheme="minorHAnsi"/>
          <w:sz w:val="20"/>
          <w:szCs w:val="20"/>
        </w:rPr>
        <w:t xml:space="preserve">poinformuje </w:t>
      </w:r>
      <w:r w:rsidR="00F645CE" w:rsidRPr="00271576">
        <w:rPr>
          <w:rFonts w:asciiTheme="minorHAnsi" w:hAnsiTheme="minorHAnsi"/>
          <w:sz w:val="20"/>
          <w:szCs w:val="20"/>
        </w:rPr>
        <w:t>Inwestora</w:t>
      </w:r>
      <w:r w:rsidR="0052111B" w:rsidRPr="00271576">
        <w:rPr>
          <w:rFonts w:asciiTheme="minorHAnsi" w:hAnsiTheme="minorHAnsi"/>
          <w:sz w:val="20"/>
          <w:szCs w:val="20"/>
        </w:rPr>
        <w:t xml:space="preserve"> o możliwości wprowadzenia takich zmian, ich wpływie na kwoty należne </w:t>
      </w:r>
      <w:r w:rsidR="00F645CE" w:rsidRPr="00271576">
        <w:rPr>
          <w:rFonts w:asciiTheme="minorHAnsi" w:hAnsiTheme="minorHAnsi"/>
          <w:sz w:val="20"/>
          <w:szCs w:val="20"/>
        </w:rPr>
        <w:t xml:space="preserve">Inwestorowi Zastępczego </w:t>
      </w:r>
      <w:r w:rsidR="0052111B" w:rsidRPr="00271576">
        <w:rPr>
          <w:rFonts w:asciiTheme="minorHAnsi" w:hAnsiTheme="minorHAnsi"/>
          <w:sz w:val="20"/>
          <w:szCs w:val="20"/>
        </w:rPr>
        <w:t xml:space="preserve">z tytułu niniejszej Umowy </w:t>
      </w:r>
      <w:r w:rsidR="00F645CE" w:rsidRPr="00271576">
        <w:rPr>
          <w:rFonts w:asciiTheme="minorHAnsi" w:hAnsiTheme="minorHAnsi"/>
          <w:sz w:val="20"/>
          <w:szCs w:val="20"/>
        </w:rPr>
        <w:t>lub</w:t>
      </w:r>
      <w:r w:rsidR="0052111B" w:rsidRPr="00271576">
        <w:rPr>
          <w:rFonts w:asciiTheme="minorHAnsi" w:hAnsiTheme="minorHAnsi"/>
          <w:sz w:val="20"/>
          <w:szCs w:val="20"/>
        </w:rPr>
        <w:t xml:space="preserve"> ich wpływie na </w:t>
      </w:r>
      <w:r w:rsidR="00F645CE" w:rsidRPr="00271576">
        <w:rPr>
          <w:rFonts w:asciiTheme="minorHAnsi" w:hAnsiTheme="minorHAnsi"/>
          <w:sz w:val="20"/>
          <w:szCs w:val="20"/>
        </w:rPr>
        <w:t>H</w:t>
      </w:r>
      <w:r w:rsidR="0052111B" w:rsidRPr="00271576">
        <w:rPr>
          <w:rFonts w:asciiTheme="minorHAnsi" w:hAnsiTheme="minorHAnsi"/>
          <w:sz w:val="20"/>
          <w:szCs w:val="20"/>
        </w:rPr>
        <w:t>armonogram realizacji Inwestycji</w:t>
      </w:r>
      <w:r w:rsidR="005949A6" w:rsidRPr="00271576">
        <w:t xml:space="preserve"> </w:t>
      </w:r>
      <w:r w:rsidR="005949A6" w:rsidRPr="00271576">
        <w:rPr>
          <w:rFonts w:asciiTheme="minorHAnsi" w:hAnsiTheme="minorHAnsi"/>
          <w:sz w:val="20"/>
          <w:szCs w:val="20"/>
        </w:rPr>
        <w:t>oraz wyzn</w:t>
      </w:r>
      <w:r w:rsidR="000826B4" w:rsidRPr="00271576">
        <w:rPr>
          <w:rFonts w:asciiTheme="minorHAnsi" w:hAnsiTheme="minorHAnsi"/>
          <w:sz w:val="20"/>
          <w:szCs w:val="20"/>
        </w:rPr>
        <w:t>aczy</w:t>
      </w:r>
      <w:r w:rsidR="005949A6" w:rsidRPr="00271576">
        <w:rPr>
          <w:rFonts w:asciiTheme="minorHAnsi" w:hAnsiTheme="minorHAnsi"/>
          <w:sz w:val="20"/>
          <w:szCs w:val="20"/>
        </w:rPr>
        <w:t xml:space="preserve"> </w:t>
      </w:r>
      <w:r w:rsidR="00F645CE" w:rsidRPr="00271576">
        <w:rPr>
          <w:rFonts w:asciiTheme="minorHAnsi" w:hAnsiTheme="minorHAnsi"/>
          <w:sz w:val="20"/>
          <w:szCs w:val="20"/>
        </w:rPr>
        <w:t>Inwestorowi</w:t>
      </w:r>
      <w:r w:rsidR="005949A6" w:rsidRPr="00271576">
        <w:rPr>
          <w:rFonts w:asciiTheme="minorHAnsi" w:hAnsiTheme="minorHAnsi"/>
          <w:sz w:val="20"/>
          <w:szCs w:val="20"/>
        </w:rPr>
        <w:t xml:space="preserve"> termin – nie krótszy jednak niż 7 </w:t>
      </w:r>
      <w:r w:rsidR="002C1D27" w:rsidRPr="00271576">
        <w:rPr>
          <w:rFonts w:asciiTheme="minorHAnsi" w:hAnsiTheme="minorHAnsi"/>
          <w:sz w:val="20"/>
          <w:szCs w:val="20"/>
        </w:rPr>
        <w:t xml:space="preserve">(siedem) </w:t>
      </w:r>
      <w:r w:rsidR="005949A6" w:rsidRPr="00271576">
        <w:rPr>
          <w:rFonts w:asciiTheme="minorHAnsi" w:hAnsiTheme="minorHAnsi"/>
          <w:sz w:val="20"/>
          <w:szCs w:val="20"/>
        </w:rPr>
        <w:t xml:space="preserve">Dni Roboczych – w którym </w:t>
      </w:r>
      <w:r w:rsidR="00F645CE" w:rsidRPr="00271576">
        <w:rPr>
          <w:rFonts w:asciiTheme="minorHAnsi" w:hAnsiTheme="minorHAnsi"/>
          <w:sz w:val="20"/>
          <w:szCs w:val="20"/>
        </w:rPr>
        <w:t xml:space="preserve">Inwestor </w:t>
      </w:r>
      <w:r w:rsidR="005949A6" w:rsidRPr="00271576">
        <w:rPr>
          <w:rFonts w:asciiTheme="minorHAnsi" w:hAnsiTheme="minorHAnsi"/>
          <w:sz w:val="20"/>
          <w:szCs w:val="20"/>
        </w:rPr>
        <w:t xml:space="preserve">może zaakceptować powyższą ofertę </w:t>
      </w:r>
      <w:r w:rsidR="00F645CE" w:rsidRPr="00271576">
        <w:rPr>
          <w:rFonts w:asciiTheme="minorHAnsi" w:hAnsiTheme="minorHAnsi"/>
          <w:sz w:val="20"/>
          <w:szCs w:val="20"/>
        </w:rPr>
        <w:t>Inwestora Zastępczego</w:t>
      </w:r>
      <w:r w:rsidR="0052111B" w:rsidRPr="00271576">
        <w:rPr>
          <w:rFonts w:asciiTheme="minorHAnsi" w:hAnsiTheme="minorHAnsi"/>
          <w:sz w:val="20"/>
          <w:szCs w:val="20"/>
        </w:rPr>
        <w:t xml:space="preserve">. </w:t>
      </w:r>
      <w:r w:rsidR="00F645CE" w:rsidRPr="00271576">
        <w:rPr>
          <w:rFonts w:asciiTheme="minorHAnsi" w:hAnsiTheme="minorHAnsi"/>
          <w:sz w:val="20"/>
          <w:szCs w:val="20"/>
        </w:rPr>
        <w:t xml:space="preserve">Inwestor Zastępczy </w:t>
      </w:r>
      <w:r w:rsidR="0052111B" w:rsidRPr="00271576">
        <w:rPr>
          <w:rFonts w:asciiTheme="minorHAnsi" w:hAnsiTheme="minorHAnsi"/>
          <w:sz w:val="20"/>
          <w:szCs w:val="20"/>
        </w:rPr>
        <w:t xml:space="preserve">ma prawo odmówić wprowadzenia </w:t>
      </w:r>
      <w:r w:rsidR="00A45BD4" w:rsidRPr="00271576">
        <w:rPr>
          <w:rFonts w:asciiTheme="minorHAnsi" w:hAnsiTheme="minorHAnsi"/>
          <w:sz w:val="20"/>
          <w:szCs w:val="20"/>
        </w:rPr>
        <w:t>zmian</w:t>
      </w:r>
      <w:r w:rsidR="00282F28" w:rsidRPr="00271576">
        <w:rPr>
          <w:rFonts w:asciiTheme="minorHAnsi" w:hAnsiTheme="minorHAnsi"/>
          <w:sz w:val="20"/>
          <w:szCs w:val="20"/>
        </w:rPr>
        <w:t>, jeżeli</w:t>
      </w:r>
      <w:r w:rsidR="00AA3F1D" w:rsidRPr="00271576">
        <w:rPr>
          <w:rFonts w:asciiTheme="minorHAnsi" w:hAnsiTheme="minorHAnsi"/>
          <w:sz w:val="20"/>
          <w:szCs w:val="20"/>
        </w:rPr>
        <w:t>, zmiany te</w:t>
      </w:r>
      <w:r w:rsidR="00282F28" w:rsidRPr="00271576">
        <w:rPr>
          <w:rFonts w:asciiTheme="minorHAnsi" w:hAnsiTheme="minorHAnsi"/>
          <w:sz w:val="20"/>
          <w:szCs w:val="20"/>
        </w:rPr>
        <w:t xml:space="preserve"> </w:t>
      </w:r>
      <w:r w:rsidR="0052111B" w:rsidRPr="00271576">
        <w:rPr>
          <w:rFonts w:asciiTheme="minorHAnsi" w:hAnsiTheme="minorHAnsi"/>
          <w:sz w:val="20"/>
          <w:szCs w:val="20"/>
        </w:rPr>
        <w:t>są sprzeczne z prawem. Każda odmowa</w:t>
      </w:r>
      <w:r w:rsidR="00B02370" w:rsidRPr="00271576">
        <w:rPr>
          <w:rFonts w:asciiTheme="minorHAnsi" w:hAnsiTheme="minorHAnsi"/>
          <w:sz w:val="20"/>
          <w:szCs w:val="20"/>
        </w:rPr>
        <w:t xml:space="preserve"> wprowadzenia zmian</w:t>
      </w:r>
      <w:r w:rsidR="0052111B" w:rsidRPr="00271576">
        <w:rPr>
          <w:rFonts w:asciiTheme="minorHAnsi" w:hAnsiTheme="minorHAnsi"/>
          <w:sz w:val="20"/>
          <w:szCs w:val="20"/>
        </w:rPr>
        <w:t xml:space="preserve"> powinna być odpowiednio i wyczerpująco uzasadniona na piśmie</w:t>
      </w:r>
      <w:r w:rsidR="00B02370" w:rsidRPr="00271576">
        <w:rPr>
          <w:rFonts w:asciiTheme="minorHAnsi" w:hAnsiTheme="minorHAnsi"/>
          <w:sz w:val="20"/>
          <w:szCs w:val="20"/>
        </w:rPr>
        <w:t xml:space="preserve"> przez </w:t>
      </w:r>
      <w:r w:rsidR="006E3F79" w:rsidRPr="00271576">
        <w:rPr>
          <w:rFonts w:asciiTheme="minorHAnsi" w:hAnsiTheme="minorHAnsi"/>
          <w:sz w:val="20"/>
          <w:szCs w:val="20"/>
        </w:rPr>
        <w:t>Inwestora Zastępczego</w:t>
      </w:r>
      <w:r w:rsidR="0052111B" w:rsidRPr="00271576">
        <w:rPr>
          <w:rFonts w:asciiTheme="minorHAnsi" w:hAnsiTheme="minorHAnsi"/>
          <w:sz w:val="20"/>
          <w:szCs w:val="20"/>
        </w:rPr>
        <w:t xml:space="preserve">. </w:t>
      </w:r>
    </w:p>
    <w:p w14:paraId="10B3E893" w14:textId="2AD39E33" w:rsidR="00A84B83" w:rsidRPr="00271576" w:rsidRDefault="007A2307" w:rsidP="00A84B83">
      <w:pPr>
        <w:pStyle w:val="Level3"/>
        <w:rPr>
          <w:rFonts w:asciiTheme="minorHAnsi" w:hAnsiTheme="minorHAnsi"/>
          <w:b/>
          <w:sz w:val="20"/>
          <w:szCs w:val="20"/>
        </w:rPr>
      </w:pPr>
      <w:r w:rsidRPr="00271576">
        <w:rPr>
          <w:rFonts w:asciiTheme="minorHAnsi" w:hAnsiTheme="minorHAnsi" w:cstheme="minorHAnsi"/>
          <w:sz w:val="20"/>
          <w:szCs w:val="20"/>
        </w:rPr>
        <w:t>Jeżeli</w:t>
      </w:r>
      <w:r w:rsidRPr="00271576">
        <w:rPr>
          <w:rFonts w:asciiTheme="minorHAnsi" w:hAnsiTheme="minorHAnsi"/>
          <w:sz w:val="20"/>
          <w:szCs w:val="20"/>
        </w:rPr>
        <w:t xml:space="preserve"> </w:t>
      </w:r>
      <w:r w:rsidR="00F645CE" w:rsidRPr="00271576">
        <w:rPr>
          <w:rFonts w:asciiTheme="minorHAnsi" w:hAnsiTheme="minorHAnsi"/>
          <w:sz w:val="20"/>
          <w:szCs w:val="20"/>
        </w:rPr>
        <w:t xml:space="preserve">Inwestor Zastępczy </w:t>
      </w:r>
      <w:r w:rsidR="00FB6232" w:rsidRPr="00271576">
        <w:rPr>
          <w:rFonts w:asciiTheme="minorHAnsi" w:hAnsiTheme="minorHAnsi" w:cstheme="minorHAnsi"/>
          <w:sz w:val="20"/>
          <w:szCs w:val="20"/>
        </w:rPr>
        <w:t>w swojej ofercie potwierdzi możliwość wprowadzenia zmiany</w:t>
      </w:r>
      <w:r w:rsidR="00B5238D" w:rsidRPr="00271576">
        <w:rPr>
          <w:rFonts w:asciiTheme="minorHAnsi" w:hAnsiTheme="minorHAnsi" w:cstheme="minorHAnsi"/>
          <w:sz w:val="20"/>
          <w:szCs w:val="20"/>
        </w:rPr>
        <w:t xml:space="preserve"> a </w:t>
      </w:r>
      <w:r w:rsidR="00F645CE" w:rsidRPr="00271576">
        <w:rPr>
          <w:rFonts w:asciiTheme="minorHAnsi" w:hAnsiTheme="minorHAnsi" w:cstheme="minorHAnsi"/>
          <w:sz w:val="20"/>
          <w:szCs w:val="20"/>
        </w:rPr>
        <w:t>Inwestor</w:t>
      </w:r>
      <w:r w:rsidRPr="00271576">
        <w:rPr>
          <w:rFonts w:asciiTheme="minorHAnsi" w:hAnsiTheme="minorHAnsi" w:cstheme="minorHAnsi"/>
          <w:sz w:val="20"/>
          <w:szCs w:val="20"/>
        </w:rPr>
        <w:t xml:space="preserve"> </w:t>
      </w:r>
      <w:r w:rsidR="008A270A" w:rsidRPr="00271576">
        <w:rPr>
          <w:rFonts w:asciiTheme="minorHAnsi" w:hAnsiTheme="minorHAnsi" w:cstheme="minorHAnsi"/>
          <w:sz w:val="20"/>
          <w:szCs w:val="20"/>
        </w:rPr>
        <w:t xml:space="preserve">zaakceptuje </w:t>
      </w:r>
      <w:r w:rsidR="00FB6232" w:rsidRPr="00271576">
        <w:rPr>
          <w:rFonts w:asciiTheme="minorHAnsi" w:hAnsiTheme="minorHAnsi" w:cstheme="minorHAnsi"/>
          <w:sz w:val="20"/>
          <w:szCs w:val="20"/>
        </w:rPr>
        <w:t xml:space="preserve">ją </w:t>
      </w:r>
      <w:r w:rsidR="008A270A" w:rsidRPr="00271576">
        <w:rPr>
          <w:rFonts w:asciiTheme="minorHAnsi" w:hAnsiTheme="minorHAnsi" w:cstheme="minorHAnsi"/>
          <w:sz w:val="20"/>
          <w:szCs w:val="20"/>
        </w:rPr>
        <w:t>bez zastrzeżeń</w:t>
      </w:r>
      <w:r w:rsidR="0087348A" w:rsidRPr="00271576">
        <w:rPr>
          <w:rFonts w:asciiTheme="minorHAnsi" w:hAnsiTheme="minorHAnsi" w:cstheme="minorHAnsi"/>
          <w:sz w:val="20"/>
          <w:szCs w:val="20"/>
        </w:rPr>
        <w:t>,</w:t>
      </w:r>
      <w:r w:rsidRPr="00271576">
        <w:rPr>
          <w:rFonts w:asciiTheme="minorHAnsi" w:hAnsiTheme="minorHAnsi" w:cstheme="minorHAnsi"/>
          <w:sz w:val="20"/>
          <w:szCs w:val="20"/>
        </w:rPr>
        <w:t xml:space="preserve"> </w:t>
      </w:r>
      <w:r w:rsidR="00F645CE" w:rsidRPr="00271576">
        <w:rPr>
          <w:rFonts w:asciiTheme="minorHAnsi" w:hAnsiTheme="minorHAnsi"/>
          <w:sz w:val="20"/>
          <w:szCs w:val="20"/>
        </w:rPr>
        <w:t xml:space="preserve">Inwestor Zastępczy </w:t>
      </w:r>
      <w:r w:rsidR="00DF3EED" w:rsidRPr="00271576">
        <w:rPr>
          <w:rFonts w:asciiTheme="minorHAnsi" w:hAnsiTheme="minorHAnsi" w:cstheme="minorHAnsi"/>
          <w:sz w:val="20"/>
          <w:szCs w:val="20"/>
        </w:rPr>
        <w:t xml:space="preserve">przystąpi do wprowadzania zmian po podpisaniu </w:t>
      </w:r>
      <w:r w:rsidR="00DF3EED" w:rsidRPr="00271576">
        <w:rPr>
          <w:rFonts w:asciiTheme="minorHAnsi" w:hAnsiTheme="minorHAnsi"/>
          <w:sz w:val="20"/>
          <w:szCs w:val="20"/>
        </w:rPr>
        <w:t>Zlecenia Zmiany</w:t>
      </w:r>
      <w:r w:rsidR="00161D6A" w:rsidRPr="00271576">
        <w:rPr>
          <w:rFonts w:asciiTheme="minorHAnsi" w:hAnsiTheme="minorHAnsi"/>
          <w:sz w:val="20"/>
          <w:szCs w:val="20"/>
        </w:rPr>
        <w:t>.</w:t>
      </w:r>
      <w:r w:rsidR="00DF3EED" w:rsidRPr="00271576">
        <w:rPr>
          <w:rFonts w:asciiTheme="minorHAnsi" w:hAnsiTheme="minorHAnsi"/>
          <w:sz w:val="20"/>
          <w:szCs w:val="20"/>
        </w:rPr>
        <w:t xml:space="preserve"> </w:t>
      </w:r>
      <w:bookmarkEnd w:id="47"/>
      <w:bookmarkEnd w:id="49"/>
      <w:r w:rsidR="00A84B83" w:rsidRPr="00271576">
        <w:rPr>
          <w:rFonts w:asciiTheme="minorHAnsi" w:hAnsiTheme="minorHAnsi"/>
          <w:sz w:val="20"/>
          <w:szCs w:val="20"/>
        </w:rPr>
        <w:t xml:space="preserve">Koszty zmian objętych Zleceniem Zmiany i ich wpływ na terminy realizacji Inwestycji, w tym na Termin Wydania, wymagają akceptacji </w:t>
      </w:r>
      <w:r w:rsidR="00F645CE" w:rsidRPr="00271576">
        <w:rPr>
          <w:rFonts w:asciiTheme="minorHAnsi" w:hAnsiTheme="minorHAnsi"/>
          <w:sz w:val="20"/>
          <w:szCs w:val="20"/>
        </w:rPr>
        <w:t xml:space="preserve">Inwestora </w:t>
      </w:r>
      <w:r w:rsidR="00A84B83" w:rsidRPr="00271576">
        <w:rPr>
          <w:rFonts w:asciiTheme="minorHAnsi" w:hAnsiTheme="minorHAnsi"/>
          <w:sz w:val="20"/>
          <w:szCs w:val="20"/>
        </w:rPr>
        <w:t xml:space="preserve">i zostaną wskazane w Zleceniu Zmiany. </w:t>
      </w:r>
    </w:p>
    <w:p w14:paraId="708CE222" w14:textId="5168D31A" w:rsidR="00B053C2" w:rsidRPr="00271576" w:rsidRDefault="00F645CE" w:rsidP="00A84B83">
      <w:pPr>
        <w:pStyle w:val="Level3"/>
        <w:rPr>
          <w:rFonts w:asciiTheme="minorHAnsi" w:hAnsiTheme="minorHAnsi"/>
          <w:sz w:val="20"/>
          <w:szCs w:val="20"/>
        </w:rPr>
      </w:pPr>
      <w:bookmarkStart w:id="50" w:name="_Ref37269859"/>
      <w:r w:rsidRPr="00271576">
        <w:rPr>
          <w:rFonts w:asciiTheme="minorHAnsi" w:hAnsiTheme="minorHAnsi"/>
          <w:sz w:val="20"/>
          <w:szCs w:val="20"/>
        </w:rPr>
        <w:t xml:space="preserve">Inwestor Zastępczy </w:t>
      </w:r>
      <w:r w:rsidR="00A84B83" w:rsidRPr="00271576">
        <w:rPr>
          <w:rFonts w:asciiTheme="minorHAnsi" w:hAnsiTheme="minorHAnsi"/>
          <w:sz w:val="20"/>
          <w:szCs w:val="20"/>
        </w:rPr>
        <w:t xml:space="preserve">po podpisaniu Zlecenia Zmiany zleci Wykonawcom wprowadzenie zmian określonych w Zleceniu Zmiany. </w:t>
      </w:r>
    </w:p>
    <w:bookmarkEnd w:id="50"/>
    <w:p w14:paraId="15AEC10A" w14:textId="55379CAB" w:rsidR="00A84B83" w:rsidRPr="00271576" w:rsidRDefault="00F645CE" w:rsidP="00A84B83">
      <w:pPr>
        <w:pStyle w:val="Level3"/>
        <w:rPr>
          <w:rFonts w:asciiTheme="minorHAnsi" w:hAnsiTheme="minorHAnsi"/>
          <w:sz w:val="20"/>
          <w:szCs w:val="20"/>
        </w:rPr>
      </w:pPr>
      <w:r w:rsidRPr="00271576">
        <w:rPr>
          <w:rFonts w:asciiTheme="minorHAnsi" w:hAnsiTheme="minorHAnsi"/>
          <w:sz w:val="20"/>
          <w:szCs w:val="20"/>
        </w:rPr>
        <w:t>W</w:t>
      </w:r>
      <w:r w:rsidR="00A84B83" w:rsidRPr="00271576">
        <w:rPr>
          <w:rFonts w:asciiTheme="minorHAnsi" w:hAnsiTheme="minorHAnsi"/>
          <w:sz w:val="20"/>
          <w:szCs w:val="20"/>
        </w:rPr>
        <w:t xml:space="preserve"> przypadku gdy realizacja Zlecenia Zmiany wymaga uzyskania lub zmiany jakichkolwiek decyzji administracyjnych, </w:t>
      </w:r>
      <w:r w:rsidRPr="00271576">
        <w:rPr>
          <w:rFonts w:asciiTheme="minorHAnsi" w:hAnsiTheme="minorHAnsi"/>
          <w:sz w:val="20"/>
          <w:szCs w:val="20"/>
        </w:rPr>
        <w:t xml:space="preserve">Inwestor Zastępczy </w:t>
      </w:r>
      <w:r w:rsidR="00A84B83" w:rsidRPr="00271576">
        <w:rPr>
          <w:rFonts w:asciiTheme="minorHAnsi" w:hAnsiTheme="minorHAnsi"/>
          <w:sz w:val="20"/>
          <w:szCs w:val="20"/>
        </w:rPr>
        <w:t>uzyska stosown</w:t>
      </w:r>
      <w:r w:rsidRPr="00271576">
        <w:rPr>
          <w:rFonts w:asciiTheme="minorHAnsi" w:hAnsiTheme="minorHAnsi"/>
          <w:sz w:val="20"/>
          <w:szCs w:val="20"/>
        </w:rPr>
        <w:t>e</w:t>
      </w:r>
      <w:r w:rsidR="00A84B83" w:rsidRPr="00271576">
        <w:rPr>
          <w:rFonts w:asciiTheme="minorHAnsi" w:hAnsiTheme="minorHAnsi"/>
          <w:sz w:val="20"/>
          <w:szCs w:val="20"/>
        </w:rPr>
        <w:t xml:space="preserve"> decyzj</w:t>
      </w:r>
      <w:r w:rsidRPr="00271576">
        <w:rPr>
          <w:rFonts w:asciiTheme="minorHAnsi" w:hAnsiTheme="minorHAnsi"/>
          <w:sz w:val="20"/>
          <w:szCs w:val="20"/>
        </w:rPr>
        <w:t>e</w:t>
      </w:r>
      <w:r w:rsidR="00A84B83" w:rsidRPr="00271576">
        <w:rPr>
          <w:rFonts w:asciiTheme="minorHAnsi" w:hAnsiTheme="minorHAnsi"/>
          <w:sz w:val="20"/>
          <w:szCs w:val="20"/>
        </w:rPr>
        <w:t xml:space="preserve"> administracyjn</w:t>
      </w:r>
      <w:r w:rsidRPr="00271576">
        <w:rPr>
          <w:rFonts w:asciiTheme="minorHAnsi" w:hAnsiTheme="minorHAnsi"/>
          <w:sz w:val="20"/>
          <w:szCs w:val="20"/>
        </w:rPr>
        <w:t>e.</w:t>
      </w:r>
    </w:p>
    <w:p w14:paraId="3DEAD65C" w14:textId="2DDD24CA" w:rsidR="00DF0C97" w:rsidRPr="00271576" w:rsidRDefault="00DF0C97" w:rsidP="00A84B83">
      <w:pPr>
        <w:pStyle w:val="Level3"/>
        <w:rPr>
          <w:rFonts w:asciiTheme="minorHAnsi" w:hAnsiTheme="minorHAnsi"/>
          <w:sz w:val="20"/>
          <w:szCs w:val="20"/>
        </w:rPr>
      </w:pPr>
      <w:bookmarkStart w:id="51" w:name="_Ref126785145"/>
      <w:r w:rsidRPr="00271576">
        <w:rPr>
          <w:rFonts w:asciiTheme="minorHAnsi" w:hAnsiTheme="minorHAnsi"/>
          <w:sz w:val="20"/>
          <w:szCs w:val="20"/>
        </w:rPr>
        <w:t xml:space="preserve">Strony uzgadniają, że w odniesieniu do drobnych </w:t>
      </w:r>
      <w:r w:rsidR="00637351" w:rsidRPr="00271576">
        <w:rPr>
          <w:rFonts w:asciiTheme="minorHAnsi" w:hAnsiTheme="minorHAnsi"/>
          <w:sz w:val="20"/>
          <w:szCs w:val="20"/>
        </w:rPr>
        <w:t>zmian</w:t>
      </w:r>
      <w:r w:rsidR="00B46F99" w:rsidRPr="00271576">
        <w:rPr>
          <w:rFonts w:asciiTheme="minorHAnsi" w:hAnsiTheme="minorHAnsi"/>
          <w:sz w:val="20"/>
          <w:szCs w:val="20"/>
        </w:rPr>
        <w:t xml:space="preserve"> w Specyfikacji </w:t>
      </w:r>
      <w:r w:rsidR="00F645CE" w:rsidRPr="00271576">
        <w:rPr>
          <w:rFonts w:asciiTheme="minorHAnsi" w:hAnsiTheme="minorHAnsi"/>
          <w:sz w:val="20"/>
          <w:szCs w:val="20"/>
        </w:rPr>
        <w:t>T</w:t>
      </w:r>
      <w:r w:rsidR="00B46F99" w:rsidRPr="00271576">
        <w:rPr>
          <w:rFonts w:asciiTheme="minorHAnsi" w:hAnsiTheme="minorHAnsi"/>
          <w:sz w:val="20"/>
          <w:szCs w:val="20"/>
        </w:rPr>
        <w:t>echnicznej</w:t>
      </w:r>
      <w:r w:rsidR="00637351" w:rsidRPr="00271576">
        <w:rPr>
          <w:rFonts w:asciiTheme="minorHAnsi" w:hAnsiTheme="minorHAnsi"/>
          <w:sz w:val="20"/>
          <w:szCs w:val="20"/>
        </w:rPr>
        <w:t xml:space="preserve"> </w:t>
      </w:r>
      <w:r w:rsidRPr="00271576">
        <w:rPr>
          <w:rFonts w:asciiTheme="minorHAnsi" w:hAnsiTheme="minorHAnsi"/>
          <w:sz w:val="20"/>
          <w:szCs w:val="20"/>
        </w:rPr>
        <w:t>o wartości do maksymalnej kwoty 100.000</w:t>
      </w:r>
      <w:r w:rsidR="00557027" w:rsidRPr="00271576">
        <w:rPr>
          <w:rFonts w:asciiTheme="minorHAnsi" w:hAnsiTheme="minorHAnsi"/>
          <w:sz w:val="20"/>
          <w:szCs w:val="20"/>
        </w:rPr>
        <w:t xml:space="preserve"> (sto tysięcy)</w:t>
      </w:r>
      <w:r w:rsidRPr="00271576">
        <w:rPr>
          <w:rFonts w:asciiTheme="minorHAnsi" w:hAnsiTheme="minorHAnsi"/>
          <w:sz w:val="20"/>
          <w:szCs w:val="20"/>
        </w:rPr>
        <w:t xml:space="preserve"> </w:t>
      </w:r>
      <w:r w:rsidR="00F645CE" w:rsidRPr="00271576">
        <w:rPr>
          <w:rFonts w:asciiTheme="minorHAnsi" w:hAnsiTheme="minorHAnsi"/>
          <w:sz w:val="20"/>
          <w:szCs w:val="20"/>
        </w:rPr>
        <w:t xml:space="preserve">euro </w:t>
      </w:r>
      <w:r w:rsidRPr="00271576">
        <w:rPr>
          <w:rFonts w:asciiTheme="minorHAnsi" w:hAnsiTheme="minorHAnsi"/>
          <w:sz w:val="20"/>
          <w:szCs w:val="20"/>
        </w:rPr>
        <w:t>(„</w:t>
      </w:r>
      <w:r w:rsidRPr="00271576">
        <w:rPr>
          <w:rFonts w:asciiTheme="minorHAnsi" w:hAnsiTheme="minorHAnsi"/>
          <w:b/>
          <w:bCs/>
          <w:sz w:val="20"/>
          <w:szCs w:val="20"/>
        </w:rPr>
        <w:t xml:space="preserve">Drobne </w:t>
      </w:r>
      <w:r w:rsidRPr="00271576">
        <w:rPr>
          <w:rFonts w:asciiTheme="minorHAnsi" w:hAnsiTheme="minorHAnsi"/>
          <w:b/>
          <w:bCs/>
          <w:sz w:val="20"/>
          <w:szCs w:val="20"/>
        </w:rPr>
        <w:lastRenderedPageBreak/>
        <w:t>Zmiany</w:t>
      </w:r>
      <w:r w:rsidRPr="00271576">
        <w:rPr>
          <w:rFonts w:asciiTheme="minorHAnsi" w:hAnsiTheme="minorHAnsi"/>
          <w:sz w:val="20"/>
          <w:szCs w:val="20"/>
        </w:rPr>
        <w:t>”), zastosowanie będzie miała uproszczona procedura</w:t>
      </w:r>
      <w:r w:rsidR="00CD306D" w:rsidRPr="00271576">
        <w:rPr>
          <w:rFonts w:asciiTheme="minorHAnsi" w:hAnsiTheme="minorHAnsi"/>
          <w:sz w:val="20"/>
          <w:szCs w:val="20"/>
        </w:rPr>
        <w:t xml:space="preserve"> wprowadzania zmian</w:t>
      </w:r>
      <w:r w:rsidRPr="00271576">
        <w:rPr>
          <w:rFonts w:asciiTheme="minorHAnsi" w:hAnsiTheme="minorHAnsi"/>
          <w:sz w:val="20"/>
          <w:szCs w:val="20"/>
        </w:rPr>
        <w:t xml:space="preserve">, tj. </w:t>
      </w:r>
      <w:r w:rsidR="00F645CE" w:rsidRPr="00271576">
        <w:rPr>
          <w:rFonts w:asciiTheme="minorHAnsi" w:hAnsiTheme="minorHAnsi"/>
          <w:sz w:val="20"/>
          <w:szCs w:val="20"/>
        </w:rPr>
        <w:t>Inwestor</w:t>
      </w:r>
      <w:r w:rsidR="00CD306D" w:rsidRPr="00271576">
        <w:rPr>
          <w:rFonts w:asciiTheme="minorHAnsi" w:hAnsiTheme="minorHAnsi"/>
          <w:sz w:val="20"/>
          <w:szCs w:val="20"/>
        </w:rPr>
        <w:t xml:space="preserve"> m</w:t>
      </w:r>
      <w:r w:rsidR="00F645CE" w:rsidRPr="00271576">
        <w:rPr>
          <w:rFonts w:asciiTheme="minorHAnsi" w:hAnsiTheme="minorHAnsi"/>
          <w:sz w:val="20"/>
          <w:szCs w:val="20"/>
        </w:rPr>
        <w:t>oże</w:t>
      </w:r>
      <w:r w:rsidR="00CD306D" w:rsidRPr="00271576">
        <w:rPr>
          <w:rFonts w:asciiTheme="minorHAnsi" w:hAnsiTheme="minorHAnsi"/>
          <w:sz w:val="20"/>
          <w:szCs w:val="20"/>
        </w:rPr>
        <w:t xml:space="preserve"> </w:t>
      </w:r>
      <w:r w:rsidRPr="00271576">
        <w:rPr>
          <w:rFonts w:asciiTheme="minorHAnsi" w:hAnsiTheme="minorHAnsi"/>
          <w:sz w:val="20"/>
          <w:szCs w:val="20"/>
        </w:rPr>
        <w:t xml:space="preserve">zwrócić się do </w:t>
      </w:r>
      <w:r w:rsidR="00F645CE" w:rsidRPr="00271576">
        <w:rPr>
          <w:rFonts w:asciiTheme="minorHAnsi" w:hAnsiTheme="minorHAnsi"/>
          <w:sz w:val="20"/>
          <w:szCs w:val="20"/>
        </w:rPr>
        <w:t>Inwestora Zastępczego</w:t>
      </w:r>
      <w:r w:rsidRPr="00271576">
        <w:rPr>
          <w:rFonts w:asciiTheme="minorHAnsi" w:hAnsiTheme="minorHAnsi"/>
          <w:sz w:val="20"/>
          <w:szCs w:val="20"/>
        </w:rPr>
        <w:t xml:space="preserve"> o wprowadzenie takich Drobnych Zmian</w:t>
      </w:r>
      <w:r w:rsidR="00557027" w:rsidRPr="00271576">
        <w:rPr>
          <w:rFonts w:asciiTheme="minorHAnsi" w:hAnsiTheme="minorHAnsi"/>
          <w:sz w:val="20"/>
          <w:szCs w:val="20"/>
        </w:rPr>
        <w:t xml:space="preserve"> drogą mailową na </w:t>
      </w:r>
      <w:r w:rsidR="00CD306D" w:rsidRPr="00271576">
        <w:rPr>
          <w:rFonts w:asciiTheme="minorHAnsi" w:hAnsiTheme="minorHAnsi"/>
          <w:sz w:val="20"/>
          <w:szCs w:val="20"/>
        </w:rPr>
        <w:t xml:space="preserve">następujące </w:t>
      </w:r>
      <w:r w:rsidR="00557027" w:rsidRPr="00271576">
        <w:rPr>
          <w:rFonts w:asciiTheme="minorHAnsi" w:hAnsiTheme="minorHAnsi"/>
          <w:sz w:val="20"/>
          <w:szCs w:val="20"/>
        </w:rPr>
        <w:t xml:space="preserve">adresy </w:t>
      </w:r>
      <w:r w:rsidR="00CD306D" w:rsidRPr="00271576">
        <w:rPr>
          <w:rFonts w:asciiTheme="minorHAnsi" w:hAnsiTheme="minorHAnsi"/>
          <w:sz w:val="20"/>
          <w:szCs w:val="20"/>
        </w:rPr>
        <w:t xml:space="preserve">mailowe: </w:t>
      </w:r>
      <w:r w:rsidR="00EF1809" w:rsidRPr="00EF1809">
        <w:rPr>
          <w:sz w:val="20"/>
          <w:szCs w:val="20"/>
          <w:highlight w:val="yellow"/>
        </w:rPr>
        <w:t>[__]</w:t>
      </w:r>
      <w:r w:rsidRPr="00271576">
        <w:rPr>
          <w:rFonts w:asciiTheme="minorHAnsi" w:hAnsiTheme="minorHAnsi"/>
          <w:sz w:val="20"/>
          <w:szCs w:val="20"/>
        </w:rPr>
        <w:t xml:space="preserve">, a </w:t>
      </w:r>
      <w:r w:rsidR="006E3F79" w:rsidRPr="00271576">
        <w:rPr>
          <w:rFonts w:asciiTheme="minorHAnsi" w:hAnsiTheme="minorHAnsi"/>
          <w:sz w:val="20"/>
          <w:szCs w:val="20"/>
        </w:rPr>
        <w:t xml:space="preserve">Inwestor Zastępczy </w:t>
      </w:r>
      <w:r w:rsidRPr="00271576">
        <w:rPr>
          <w:rFonts w:asciiTheme="minorHAnsi" w:hAnsiTheme="minorHAnsi"/>
          <w:sz w:val="20"/>
          <w:szCs w:val="20"/>
        </w:rPr>
        <w:t>ustosunkuje się do takiego wniosku</w:t>
      </w:r>
      <w:r w:rsidR="00557027" w:rsidRPr="00271576">
        <w:rPr>
          <w:rFonts w:asciiTheme="minorHAnsi" w:hAnsiTheme="minorHAnsi"/>
          <w:sz w:val="20"/>
          <w:szCs w:val="20"/>
        </w:rPr>
        <w:t xml:space="preserve"> w formie mailowej </w:t>
      </w:r>
      <w:r w:rsidR="00637351" w:rsidRPr="00271576">
        <w:rPr>
          <w:rFonts w:asciiTheme="minorHAnsi" w:hAnsiTheme="minorHAnsi"/>
          <w:sz w:val="20"/>
          <w:szCs w:val="20"/>
        </w:rPr>
        <w:t>na adresy wskazane</w:t>
      </w:r>
      <w:r w:rsidR="006E3F79" w:rsidRPr="00271576">
        <w:rPr>
          <w:rFonts w:asciiTheme="minorHAnsi" w:hAnsiTheme="minorHAnsi"/>
          <w:sz w:val="20"/>
          <w:szCs w:val="20"/>
        </w:rPr>
        <w:t xml:space="preserve"> </w:t>
      </w:r>
      <w:r w:rsidR="00637351" w:rsidRPr="00271576">
        <w:rPr>
          <w:rFonts w:asciiTheme="minorHAnsi" w:hAnsiTheme="minorHAnsi"/>
          <w:sz w:val="20"/>
          <w:szCs w:val="20"/>
        </w:rPr>
        <w:t xml:space="preserve">w niniejszej Umowie </w:t>
      </w:r>
      <w:r w:rsidRPr="00271576">
        <w:rPr>
          <w:rFonts w:asciiTheme="minorHAnsi" w:hAnsiTheme="minorHAnsi"/>
          <w:sz w:val="20"/>
          <w:szCs w:val="20"/>
        </w:rPr>
        <w:t xml:space="preserve">w terminie 7 </w:t>
      </w:r>
      <w:r w:rsidR="00557027" w:rsidRPr="00271576">
        <w:rPr>
          <w:rFonts w:asciiTheme="minorHAnsi" w:hAnsiTheme="minorHAnsi"/>
          <w:sz w:val="20"/>
          <w:szCs w:val="20"/>
        </w:rPr>
        <w:t>(sied</w:t>
      </w:r>
      <w:r w:rsidR="00C343F5" w:rsidRPr="00271576">
        <w:rPr>
          <w:rFonts w:asciiTheme="minorHAnsi" w:hAnsiTheme="minorHAnsi"/>
          <w:sz w:val="20"/>
          <w:szCs w:val="20"/>
        </w:rPr>
        <w:t>miu</w:t>
      </w:r>
      <w:r w:rsidR="00557027" w:rsidRPr="00271576">
        <w:rPr>
          <w:rFonts w:asciiTheme="minorHAnsi" w:hAnsiTheme="minorHAnsi"/>
          <w:sz w:val="20"/>
          <w:szCs w:val="20"/>
        </w:rPr>
        <w:t xml:space="preserve">) </w:t>
      </w:r>
      <w:r w:rsidRPr="00271576">
        <w:rPr>
          <w:rFonts w:asciiTheme="minorHAnsi" w:hAnsiTheme="minorHAnsi"/>
          <w:sz w:val="20"/>
          <w:szCs w:val="20"/>
        </w:rPr>
        <w:t xml:space="preserve">dni od doręczenia takiego wniosku </w:t>
      </w:r>
      <w:r w:rsidR="001D408A" w:rsidRPr="00271576">
        <w:rPr>
          <w:rFonts w:asciiTheme="minorHAnsi" w:hAnsiTheme="minorHAnsi"/>
          <w:sz w:val="20"/>
          <w:szCs w:val="20"/>
        </w:rPr>
        <w:t>bez konieczności</w:t>
      </w:r>
      <w:r w:rsidRPr="00271576">
        <w:rPr>
          <w:rFonts w:asciiTheme="minorHAnsi" w:hAnsiTheme="minorHAnsi"/>
          <w:sz w:val="20"/>
          <w:szCs w:val="20"/>
        </w:rPr>
        <w:t xml:space="preserve"> podpisywania Zlecenia Zmiany, o ile nie zostanie przekroczony łączny budżet na takie prace w wysokości 100.000 </w:t>
      </w:r>
      <w:r w:rsidR="001D408A" w:rsidRPr="00271576">
        <w:rPr>
          <w:rFonts w:asciiTheme="minorHAnsi" w:hAnsiTheme="minorHAnsi"/>
          <w:sz w:val="20"/>
          <w:szCs w:val="20"/>
        </w:rPr>
        <w:t xml:space="preserve">(sto tysięcy) </w:t>
      </w:r>
      <w:r w:rsidR="006E3F79" w:rsidRPr="00271576">
        <w:rPr>
          <w:rFonts w:asciiTheme="minorHAnsi" w:hAnsiTheme="minorHAnsi"/>
          <w:sz w:val="20"/>
          <w:szCs w:val="20"/>
        </w:rPr>
        <w:t>euro</w:t>
      </w:r>
      <w:r w:rsidR="00557027" w:rsidRPr="00271576">
        <w:rPr>
          <w:rFonts w:asciiTheme="minorHAnsi" w:hAnsiTheme="minorHAnsi"/>
          <w:sz w:val="20"/>
          <w:szCs w:val="20"/>
        </w:rPr>
        <w:t xml:space="preserve">. W </w:t>
      </w:r>
      <w:r w:rsidRPr="00271576">
        <w:rPr>
          <w:rFonts w:asciiTheme="minorHAnsi" w:hAnsiTheme="minorHAnsi"/>
          <w:sz w:val="20"/>
          <w:szCs w:val="20"/>
        </w:rPr>
        <w:t xml:space="preserve">przypadku </w:t>
      </w:r>
      <w:r w:rsidR="00637351" w:rsidRPr="00271576">
        <w:rPr>
          <w:rFonts w:asciiTheme="minorHAnsi" w:hAnsiTheme="minorHAnsi"/>
          <w:sz w:val="20"/>
          <w:szCs w:val="20"/>
        </w:rPr>
        <w:t xml:space="preserve">uzgodnienia przez Strony realizacji Drobnych Zmian, </w:t>
      </w:r>
      <w:r w:rsidRPr="00271576">
        <w:rPr>
          <w:rFonts w:asciiTheme="minorHAnsi" w:hAnsiTheme="minorHAnsi"/>
          <w:sz w:val="20"/>
          <w:szCs w:val="20"/>
        </w:rPr>
        <w:t xml:space="preserve">Strony podpiszą stosowny aneks do Umowy potwierdzający </w:t>
      </w:r>
      <w:r w:rsidR="00B46F99" w:rsidRPr="00271576">
        <w:rPr>
          <w:rFonts w:asciiTheme="minorHAnsi" w:hAnsiTheme="minorHAnsi"/>
          <w:sz w:val="20"/>
          <w:szCs w:val="20"/>
        </w:rPr>
        <w:t xml:space="preserve">wykonanie </w:t>
      </w:r>
      <w:r w:rsidRPr="00271576">
        <w:rPr>
          <w:rFonts w:asciiTheme="minorHAnsi" w:hAnsiTheme="minorHAnsi"/>
          <w:sz w:val="20"/>
          <w:szCs w:val="20"/>
        </w:rPr>
        <w:t xml:space="preserve">wszystkich Drobnych Zmian oraz inne aspekty wskazane powyżej. Pozostałe zasady wskazane </w:t>
      </w:r>
      <w:r w:rsidR="00557027" w:rsidRPr="00271576">
        <w:rPr>
          <w:rFonts w:asciiTheme="minorHAnsi" w:hAnsiTheme="minorHAnsi"/>
          <w:sz w:val="20"/>
          <w:szCs w:val="20"/>
        </w:rPr>
        <w:t xml:space="preserve">w niniejszym Punkcie </w:t>
      </w:r>
      <w:r w:rsidR="006E3F79" w:rsidRPr="00271576">
        <w:rPr>
          <w:rFonts w:asciiTheme="minorHAnsi" w:hAnsiTheme="minorHAnsi"/>
          <w:sz w:val="20"/>
          <w:szCs w:val="20"/>
        </w:rPr>
        <w:t>3.4</w:t>
      </w:r>
      <w:r w:rsidR="007E1F2B" w:rsidRPr="00271576">
        <w:rPr>
          <w:rFonts w:asciiTheme="minorHAnsi" w:hAnsiTheme="minorHAnsi"/>
          <w:sz w:val="20"/>
          <w:szCs w:val="20"/>
        </w:rPr>
        <w:t xml:space="preserve"> </w:t>
      </w:r>
      <w:r w:rsidRPr="00271576">
        <w:rPr>
          <w:rFonts w:asciiTheme="minorHAnsi" w:hAnsiTheme="minorHAnsi"/>
          <w:sz w:val="20"/>
          <w:szCs w:val="20"/>
        </w:rPr>
        <w:t xml:space="preserve">będą miały </w:t>
      </w:r>
      <w:r w:rsidR="007E1F2B" w:rsidRPr="00271576">
        <w:rPr>
          <w:rFonts w:asciiTheme="minorHAnsi" w:hAnsiTheme="minorHAnsi"/>
          <w:sz w:val="20"/>
          <w:szCs w:val="20"/>
        </w:rPr>
        <w:t xml:space="preserve">odpowiednie </w:t>
      </w:r>
      <w:r w:rsidRPr="00271576">
        <w:rPr>
          <w:rFonts w:asciiTheme="minorHAnsi" w:hAnsiTheme="minorHAnsi"/>
          <w:sz w:val="20"/>
          <w:szCs w:val="20"/>
        </w:rPr>
        <w:t xml:space="preserve">zastosowanie </w:t>
      </w:r>
      <w:r w:rsidR="007E1F2B" w:rsidRPr="00271576">
        <w:rPr>
          <w:rFonts w:asciiTheme="minorHAnsi" w:hAnsiTheme="minorHAnsi"/>
          <w:sz w:val="20"/>
          <w:szCs w:val="20"/>
        </w:rPr>
        <w:t>do</w:t>
      </w:r>
      <w:r w:rsidRPr="00271576">
        <w:rPr>
          <w:rFonts w:asciiTheme="minorHAnsi" w:hAnsiTheme="minorHAnsi"/>
          <w:sz w:val="20"/>
          <w:szCs w:val="20"/>
        </w:rPr>
        <w:t xml:space="preserve"> Drobnych Zmian.</w:t>
      </w:r>
      <w:bookmarkEnd w:id="51"/>
    </w:p>
    <w:p w14:paraId="166C7D9A" w14:textId="6C97C680" w:rsidR="00A84B83" w:rsidRPr="00271576" w:rsidRDefault="00A84B83" w:rsidP="00A84B83">
      <w:pPr>
        <w:pStyle w:val="Level2"/>
        <w:tabs>
          <w:tab w:val="clear" w:pos="680"/>
        </w:tabs>
        <w:rPr>
          <w:rFonts w:asciiTheme="minorHAnsi" w:hAnsiTheme="minorHAnsi"/>
          <w:sz w:val="20"/>
          <w:szCs w:val="20"/>
          <w:lang w:val="pl-PL"/>
        </w:rPr>
      </w:pPr>
      <w:bookmarkStart w:id="52" w:name="_Ref129524208"/>
      <w:r w:rsidRPr="00271576">
        <w:rPr>
          <w:rFonts w:asciiTheme="minorHAnsi" w:hAnsiTheme="minorHAnsi"/>
          <w:sz w:val="20"/>
          <w:szCs w:val="20"/>
          <w:lang w:val="pl-PL"/>
        </w:rPr>
        <w:t>Prawo wstępu</w:t>
      </w:r>
    </w:p>
    <w:p w14:paraId="5B1B4433" w14:textId="1594822E" w:rsidR="00A84B83" w:rsidRPr="00271576" w:rsidRDefault="00E409D1" w:rsidP="00A84B83">
      <w:pPr>
        <w:pStyle w:val="Level3"/>
        <w:rPr>
          <w:rFonts w:asciiTheme="minorHAnsi" w:hAnsiTheme="minorHAnsi"/>
          <w:sz w:val="20"/>
          <w:szCs w:val="20"/>
        </w:rPr>
      </w:pPr>
      <w:bookmarkStart w:id="53" w:name="_Ref36153414"/>
      <w:r w:rsidRPr="00271576">
        <w:rPr>
          <w:rFonts w:asciiTheme="minorHAnsi" w:hAnsiTheme="minorHAnsi"/>
          <w:sz w:val="20"/>
          <w:szCs w:val="20"/>
        </w:rPr>
        <w:t>Inwestor</w:t>
      </w:r>
      <w:r w:rsidR="00A84B83" w:rsidRPr="00271576">
        <w:rPr>
          <w:rFonts w:asciiTheme="minorHAnsi" w:hAnsiTheme="minorHAnsi"/>
          <w:sz w:val="20"/>
          <w:szCs w:val="20"/>
        </w:rPr>
        <w:t xml:space="preserve"> zapewni, aby począwszy od dnia przekazania </w:t>
      </w:r>
      <w:r w:rsidR="006E3F79" w:rsidRPr="00271576">
        <w:rPr>
          <w:rFonts w:asciiTheme="minorHAnsi" w:hAnsiTheme="minorHAnsi"/>
          <w:sz w:val="20"/>
          <w:szCs w:val="20"/>
        </w:rPr>
        <w:t>Lokalu</w:t>
      </w:r>
      <w:r w:rsidR="00A84B83" w:rsidRPr="00271576">
        <w:rPr>
          <w:rFonts w:asciiTheme="minorHAnsi" w:hAnsiTheme="minorHAnsi"/>
          <w:sz w:val="20"/>
          <w:szCs w:val="20"/>
        </w:rPr>
        <w:t xml:space="preserve"> </w:t>
      </w:r>
      <w:r w:rsidR="006E3F79" w:rsidRPr="00271576">
        <w:rPr>
          <w:rFonts w:asciiTheme="minorHAnsi" w:hAnsiTheme="minorHAnsi"/>
          <w:sz w:val="20"/>
          <w:szCs w:val="20"/>
        </w:rPr>
        <w:t xml:space="preserve">Inwestorowi Zastępczemu </w:t>
      </w:r>
      <w:r w:rsidR="00A84B83" w:rsidRPr="00271576">
        <w:rPr>
          <w:rFonts w:asciiTheme="minorHAnsi" w:hAnsiTheme="minorHAnsi"/>
          <w:sz w:val="20"/>
          <w:szCs w:val="20"/>
        </w:rPr>
        <w:t xml:space="preserve">przez </w:t>
      </w:r>
      <w:r w:rsidR="006E3F79" w:rsidRPr="00271576">
        <w:rPr>
          <w:rFonts w:asciiTheme="minorHAnsi" w:hAnsiTheme="minorHAnsi"/>
          <w:sz w:val="20"/>
          <w:szCs w:val="20"/>
        </w:rPr>
        <w:t>Inwestora</w:t>
      </w:r>
      <w:r w:rsidR="00A84B83" w:rsidRPr="00271576">
        <w:rPr>
          <w:rFonts w:asciiTheme="minorHAnsi" w:hAnsiTheme="minorHAnsi"/>
          <w:sz w:val="20"/>
          <w:szCs w:val="20"/>
        </w:rPr>
        <w:t xml:space="preserve"> na cele realizacji Projektu Inwestycyjnego, </w:t>
      </w:r>
      <w:r w:rsidR="006E3F79" w:rsidRPr="00271576">
        <w:rPr>
          <w:rFonts w:asciiTheme="minorHAnsi" w:hAnsiTheme="minorHAnsi"/>
          <w:sz w:val="20"/>
          <w:szCs w:val="20"/>
        </w:rPr>
        <w:t xml:space="preserve">Inwestor Zastępczy </w:t>
      </w:r>
      <w:r w:rsidR="00A84B83" w:rsidRPr="00271576">
        <w:rPr>
          <w:rFonts w:asciiTheme="minorHAnsi" w:hAnsiTheme="minorHAnsi"/>
          <w:sz w:val="20"/>
          <w:szCs w:val="20"/>
        </w:rPr>
        <w:t>(w tym także Wykonawc</w:t>
      </w:r>
      <w:r w:rsidR="00990E28">
        <w:rPr>
          <w:rFonts w:asciiTheme="minorHAnsi" w:hAnsiTheme="minorHAnsi"/>
          <w:sz w:val="20"/>
          <w:szCs w:val="20"/>
        </w:rPr>
        <w:t>y</w:t>
      </w:r>
      <w:r w:rsidR="00A84B83" w:rsidRPr="00271576">
        <w:rPr>
          <w:rFonts w:asciiTheme="minorHAnsi" w:hAnsiTheme="minorHAnsi"/>
          <w:sz w:val="20"/>
          <w:szCs w:val="20"/>
        </w:rPr>
        <w:t xml:space="preserve">) miał dostęp do </w:t>
      </w:r>
      <w:r w:rsidR="006E3F79" w:rsidRPr="00271576">
        <w:rPr>
          <w:rFonts w:asciiTheme="minorHAnsi" w:hAnsiTheme="minorHAnsi"/>
          <w:sz w:val="20"/>
          <w:szCs w:val="20"/>
        </w:rPr>
        <w:t>Budynku</w:t>
      </w:r>
      <w:r w:rsidR="00A84B83" w:rsidRPr="00271576">
        <w:rPr>
          <w:rFonts w:asciiTheme="minorHAnsi" w:hAnsiTheme="minorHAnsi"/>
          <w:sz w:val="20"/>
          <w:szCs w:val="20"/>
        </w:rPr>
        <w:t xml:space="preserve"> w celu realizacji zobowiązań </w:t>
      </w:r>
      <w:r w:rsidR="006E3F79" w:rsidRPr="00271576">
        <w:rPr>
          <w:rFonts w:asciiTheme="minorHAnsi" w:hAnsiTheme="minorHAnsi"/>
          <w:sz w:val="20"/>
          <w:szCs w:val="20"/>
        </w:rPr>
        <w:t>Inwestora Zastępczego</w:t>
      </w:r>
      <w:r w:rsidR="00A84B83" w:rsidRPr="00271576">
        <w:rPr>
          <w:rFonts w:asciiTheme="minorHAnsi" w:hAnsiTheme="minorHAnsi"/>
          <w:sz w:val="20"/>
          <w:szCs w:val="20"/>
        </w:rPr>
        <w:t xml:space="preserve"> określonych w niniejszej Umowie. </w:t>
      </w:r>
      <w:bookmarkEnd w:id="53"/>
    </w:p>
    <w:p w14:paraId="40144EC4" w14:textId="4D019668"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W trakcie realizacji Projektu Inwestycyjnego </w:t>
      </w:r>
      <w:r w:rsidR="006E3F79" w:rsidRPr="00271576">
        <w:rPr>
          <w:rFonts w:asciiTheme="minorHAnsi" w:hAnsiTheme="minorHAnsi"/>
          <w:sz w:val="20"/>
          <w:szCs w:val="20"/>
        </w:rPr>
        <w:t>Inwestor</w:t>
      </w:r>
      <w:r w:rsidRPr="00271576">
        <w:rPr>
          <w:rFonts w:asciiTheme="minorHAnsi" w:hAnsiTheme="minorHAnsi"/>
          <w:sz w:val="20"/>
          <w:szCs w:val="20"/>
        </w:rPr>
        <w:t xml:space="preserve"> będzie uprawniony do wstępu na teren Inwestycji </w:t>
      </w:r>
      <w:r w:rsidR="006E3F79" w:rsidRPr="00271576">
        <w:rPr>
          <w:rFonts w:asciiTheme="minorHAnsi" w:hAnsiTheme="minorHAnsi"/>
          <w:sz w:val="20"/>
          <w:szCs w:val="20"/>
        </w:rPr>
        <w:t>w każdym czasie.</w:t>
      </w:r>
      <w:r w:rsidRPr="00271576">
        <w:rPr>
          <w:rFonts w:asciiTheme="minorHAnsi" w:hAnsiTheme="minorHAnsi"/>
          <w:sz w:val="20"/>
          <w:szCs w:val="20"/>
        </w:rPr>
        <w:t xml:space="preserve"> </w:t>
      </w:r>
    </w:p>
    <w:bookmarkEnd w:id="52"/>
    <w:p w14:paraId="3B40433E" w14:textId="77777777" w:rsidR="00A84B83" w:rsidRPr="00271576" w:rsidRDefault="00A84B83" w:rsidP="00A84B83">
      <w:pPr>
        <w:pStyle w:val="Level2"/>
        <w:tabs>
          <w:tab w:val="clear" w:pos="680"/>
        </w:tabs>
        <w:rPr>
          <w:rFonts w:asciiTheme="minorHAnsi" w:hAnsiTheme="minorHAnsi"/>
          <w:sz w:val="20"/>
          <w:szCs w:val="20"/>
          <w:lang w:val="pl-PL"/>
        </w:rPr>
      </w:pPr>
      <w:r w:rsidRPr="00271576">
        <w:rPr>
          <w:rFonts w:asciiTheme="minorHAnsi" w:hAnsiTheme="minorHAnsi"/>
          <w:sz w:val="20"/>
          <w:szCs w:val="20"/>
          <w:lang w:val="pl-PL"/>
        </w:rPr>
        <w:t>Pozwolenie na Użytkowanie</w:t>
      </w:r>
    </w:p>
    <w:p w14:paraId="2B606449" w14:textId="4DDADFD7" w:rsidR="00A84B83" w:rsidRPr="00271576" w:rsidRDefault="006E3F79" w:rsidP="00A84B83">
      <w:pPr>
        <w:pStyle w:val="Body1"/>
        <w:rPr>
          <w:rFonts w:asciiTheme="minorHAnsi" w:hAnsiTheme="minorHAnsi"/>
          <w:b/>
          <w:sz w:val="20"/>
          <w:szCs w:val="20"/>
          <w:lang w:val="pl-PL"/>
        </w:rPr>
      </w:pPr>
      <w:r w:rsidRPr="00271576">
        <w:rPr>
          <w:rFonts w:asciiTheme="minorHAnsi" w:hAnsiTheme="minorHAnsi"/>
          <w:sz w:val="20"/>
          <w:szCs w:val="20"/>
          <w:lang w:val="pl-PL"/>
        </w:rPr>
        <w:t xml:space="preserve">Inwestor Zastępczy </w:t>
      </w:r>
      <w:r w:rsidR="00A84B83" w:rsidRPr="00271576">
        <w:rPr>
          <w:rFonts w:asciiTheme="minorHAnsi" w:hAnsiTheme="minorHAnsi"/>
          <w:sz w:val="20"/>
          <w:szCs w:val="20"/>
          <w:lang w:val="pl-PL"/>
        </w:rPr>
        <w:t xml:space="preserve">zapewni, aby Pozwolenie na Użytkowanie, opatrzone klauzulą ostateczności, zostało wydane i doręczone </w:t>
      </w:r>
      <w:r w:rsidRPr="00271576">
        <w:rPr>
          <w:rFonts w:asciiTheme="minorHAnsi" w:hAnsiTheme="minorHAnsi"/>
          <w:sz w:val="20"/>
          <w:szCs w:val="20"/>
          <w:lang w:val="pl-PL"/>
        </w:rPr>
        <w:t>Inwestorowi</w:t>
      </w:r>
      <w:r w:rsidR="00A84B83" w:rsidRPr="00271576">
        <w:rPr>
          <w:rFonts w:asciiTheme="minorHAnsi" w:hAnsiTheme="minorHAnsi"/>
          <w:sz w:val="20"/>
          <w:szCs w:val="20"/>
          <w:lang w:val="pl-PL"/>
        </w:rPr>
        <w:t xml:space="preserve"> w terminie 40</w:t>
      </w:r>
      <w:r w:rsidR="00480CD0" w:rsidRPr="00271576">
        <w:rPr>
          <w:rFonts w:asciiTheme="minorHAnsi" w:hAnsiTheme="minorHAnsi"/>
          <w:sz w:val="20"/>
          <w:szCs w:val="20"/>
          <w:lang w:val="pl-PL"/>
        </w:rPr>
        <w:t xml:space="preserve"> (czterdzieści)</w:t>
      </w:r>
      <w:r w:rsidR="00A84B83" w:rsidRPr="00271576">
        <w:rPr>
          <w:rFonts w:asciiTheme="minorHAnsi" w:hAnsiTheme="minorHAnsi"/>
          <w:sz w:val="20"/>
          <w:szCs w:val="20"/>
          <w:lang w:val="pl-PL"/>
        </w:rPr>
        <w:t xml:space="preserve"> dni od podpisania Protokołu Przekazania.</w:t>
      </w:r>
    </w:p>
    <w:p w14:paraId="2BF4184A" w14:textId="3FE003A2" w:rsidR="00A84B83" w:rsidRPr="00271576" w:rsidRDefault="00A84B83" w:rsidP="00A84B83">
      <w:pPr>
        <w:pStyle w:val="Level2"/>
        <w:tabs>
          <w:tab w:val="clear" w:pos="680"/>
        </w:tabs>
        <w:rPr>
          <w:rFonts w:asciiTheme="minorHAnsi" w:hAnsiTheme="minorHAnsi"/>
          <w:sz w:val="20"/>
          <w:szCs w:val="20"/>
          <w:lang w:val="pl-PL"/>
        </w:rPr>
      </w:pPr>
      <w:bookmarkStart w:id="54" w:name="_Ref470611361"/>
      <w:r w:rsidRPr="00271576">
        <w:rPr>
          <w:rFonts w:asciiTheme="minorHAnsi" w:hAnsiTheme="minorHAnsi"/>
          <w:sz w:val="20"/>
          <w:szCs w:val="20"/>
          <w:lang w:val="pl-PL"/>
        </w:rPr>
        <w:t>Usterki z Listy Usterek</w:t>
      </w:r>
      <w:bookmarkEnd w:id="54"/>
    </w:p>
    <w:p w14:paraId="4E54AB92" w14:textId="6072F29E" w:rsidR="00A84B83" w:rsidRPr="00271576" w:rsidRDefault="006E3F79" w:rsidP="00A84B83">
      <w:pPr>
        <w:pStyle w:val="Level3"/>
        <w:rPr>
          <w:rFonts w:asciiTheme="minorHAnsi" w:hAnsiTheme="minorHAnsi"/>
          <w:b/>
          <w:sz w:val="20"/>
          <w:szCs w:val="20"/>
        </w:rPr>
      </w:pPr>
      <w:bookmarkStart w:id="55" w:name="_Ref134522251"/>
      <w:bookmarkStart w:id="56" w:name="_Ref129434951"/>
      <w:r w:rsidRPr="00271576">
        <w:rPr>
          <w:rFonts w:asciiTheme="minorHAnsi" w:hAnsiTheme="minorHAnsi"/>
          <w:sz w:val="20"/>
          <w:szCs w:val="20"/>
        </w:rPr>
        <w:t xml:space="preserve">Inwestor Zastępczy </w:t>
      </w:r>
      <w:r w:rsidR="00A84B83" w:rsidRPr="00271576">
        <w:rPr>
          <w:rFonts w:asciiTheme="minorHAnsi" w:hAnsiTheme="minorHAnsi"/>
          <w:sz w:val="20"/>
          <w:szCs w:val="20"/>
        </w:rPr>
        <w:t>jest zobowiązany do zapewnienia</w:t>
      </w:r>
      <w:r w:rsidR="004C2BA7">
        <w:rPr>
          <w:rFonts w:asciiTheme="minorHAnsi" w:hAnsiTheme="minorHAnsi"/>
          <w:sz w:val="20"/>
          <w:szCs w:val="20"/>
        </w:rPr>
        <w:t xml:space="preserve"> na własny koszt i ryzyko</w:t>
      </w:r>
      <w:r w:rsidR="00A84B83" w:rsidRPr="00271576">
        <w:rPr>
          <w:rFonts w:asciiTheme="minorHAnsi" w:hAnsiTheme="minorHAnsi"/>
          <w:sz w:val="20"/>
          <w:szCs w:val="20"/>
        </w:rPr>
        <w:t>, aby Usterki z Listy Usterek zostały usunięte lub naprawione zgodnie z punktem 3.2.</w:t>
      </w:r>
      <w:r w:rsidR="00A01F82" w:rsidRPr="00271576">
        <w:rPr>
          <w:rFonts w:asciiTheme="minorHAnsi" w:hAnsiTheme="minorHAnsi"/>
          <w:sz w:val="20"/>
          <w:szCs w:val="20"/>
        </w:rPr>
        <w:t xml:space="preserve">5 </w:t>
      </w:r>
      <w:r w:rsidR="00A84B83" w:rsidRPr="00271576">
        <w:rPr>
          <w:rFonts w:asciiTheme="minorHAnsi" w:hAnsiTheme="minorHAnsi"/>
          <w:sz w:val="20"/>
          <w:szCs w:val="20"/>
        </w:rPr>
        <w:t xml:space="preserve">Umowy Najmu w racjonalnym terminie uzgodnionym z </w:t>
      </w:r>
      <w:r w:rsidRPr="00271576">
        <w:rPr>
          <w:sz w:val="20"/>
          <w:szCs w:val="20"/>
        </w:rPr>
        <w:t>Inwestorem</w:t>
      </w:r>
      <w:r w:rsidR="007709F9" w:rsidRPr="00271576">
        <w:rPr>
          <w:sz w:val="20"/>
          <w:szCs w:val="20"/>
        </w:rPr>
        <w:t>, przy czym nie</w:t>
      </w:r>
      <w:r w:rsidR="00F42677" w:rsidRPr="00271576">
        <w:rPr>
          <w:sz w:val="20"/>
          <w:szCs w:val="20"/>
        </w:rPr>
        <w:t xml:space="preserve"> dłuższym</w:t>
      </w:r>
      <w:r w:rsidR="0005527C" w:rsidRPr="00271576">
        <w:rPr>
          <w:sz w:val="20"/>
          <w:szCs w:val="20"/>
        </w:rPr>
        <w:t xml:space="preserve"> </w:t>
      </w:r>
      <w:r w:rsidR="007709F9" w:rsidRPr="00271576">
        <w:rPr>
          <w:sz w:val="20"/>
          <w:szCs w:val="20"/>
        </w:rPr>
        <w:t xml:space="preserve">niż </w:t>
      </w:r>
      <w:r w:rsidR="00A01F82" w:rsidRPr="00271576">
        <w:rPr>
          <w:sz w:val="20"/>
          <w:szCs w:val="20"/>
        </w:rPr>
        <w:t xml:space="preserve">45 </w:t>
      </w:r>
      <w:r w:rsidR="0005527C" w:rsidRPr="00271576">
        <w:rPr>
          <w:sz w:val="20"/>
          <w:szCs w:val="20"/>
        </w:rPr>
        <w:t>(</w:t>
      </w:r>
      <w:r w:rsidR="00A01F82" w:rsidRPr="00271576">
        <w:rPr>
          <w:sz w:val="20"/>
          <w:szCs w:val="20"/>
        </w:rPr>
        <w:t>czterdzieści pięć</w:t>
      </w:r>
      <w:r w:rsidR="0005527C" w:rsidRPr="00271576">
        <w:rPr>
          <w:sz w:val="20"/>
          <w:szCs w:val="20"/>
        </w:rPr>
        <w:t>)</w:t>
      </w:r>
      <w:r w:rsidR="007709F9" w:rsidRPr="00271576">
        <w:rPr>
          <w:sz w:val="20"/>
          <w:szCs w:val="20"/>
        </w:rPr>
        <w:t xml:space="preserve"> dni od podpisania Protokołu Przekazania, </w:t>
      </w:r>
      <w:r w:rsidR="00B46F99" w:rsidRPr="00271576">
        <w:rPr>
          <w:sz w:val="20"/>
          <w:szCs w:val="20"/>
        </w:rPr>
        <w:t xml:space="preserve">z zastrzeżeniem </w:t>
      </w:r>
      <w:r w:rsidR="00BA146D" w:rsidRPr="00271576">
        <w:rPr>
          <w:sz w:val="20"/>
          <w:szCs w:val="20"/>
        </w:rPr>
        <w:t xml:space="preserve">możliwości wydłużenia tego terminu w uzgodnieniu z </w:t>
      </w:r>
      <w:r w:rsidRPr="00271576">
        <w:rPr>
          <w:sz w:val="20"/>
          <w:szCs w:val="20"/>
        </w:rPr>
        <w:t>Inwestorem</w:t>
      </w:r>
      <w:r w:rsidR="00BA146D" w:rsidRPr="00271576">
        <w:rPr>
          <w:sz w:val="20"/>
          <w:szCs w:val="20"/>
        </w:rPr>
        <w:t xml:space="preserve"> zgodnie z punktem 3.2.5 Umowy Najmu.</w:t>
      </w:r>
      <w:bookmarkEnd w:id="55"/>
    </w:p>
    <w:p w14:paraId="2146CDF7" w14:textId="138E8253" w:rsidR="00A84B83" w:rsidRPr="00271576" w:rsidRDefault="00BA146D" w:rsidP="00A84B83">
      <w:pPr>
        <w:pStyle w:val="Level3"/>
        <w:rPr>
          <w:rFonts w:asciiTheme="minorHAnsi" w:hAnsiTheme="minorHAnsi"/>
          <w:b/>
          <w:sz w:val="20"/>
          <w:szCs w:val="20"/>
        </w:rPr>
      </w:pPr>
      <w:bookmarkStart w:id="57" w:name="_Ref27578600"/>
      <w:r w:rsidRPr="00271576">
        <w:rPr>
          <w:rFonts w:asciiTheme="minorHAnsi" w:hAnsiTheme="minorHAnsi"/>
          <w:sz w:val="20"/>
          <w:szCs w:val="20"/>
        </w:rPr>
        <w:t xml:space="preserve">W przypadku sporu pomiędzy </w:t>
      </w:r>
      <w:r w:rsidR="006E3F79" w:rsidRPr="00271576">
        <w:rPr>
          <w:rFonts w:asciiTheme="minorHAnsi" w:hAnsiTheme="minorHAnsi"/>
          <w:sz w:val="20"/>
          <w:szCs w:val="20"/>
        </w:rPr>
        <w:t>Inwestorem Zastępczym</w:t>
      </w:r>
      <w:r w:rsidRPr="00271576">
        <w:rPr>
          <w:rFonts w:asciiTheme="minorHAnsi" w:hAnsiTheme="minorHAnsi"/>
          <w:sz w:val="20"/>
          <w:szCs w:val="20"/>
        </w:rPr>
        <w:t xml:space="preserve"> a </w:t>
      </w:r>
      <w:r w:rsidR="006E3F79" w:rsidRPr="00271576">
        <w:rPr>
          <w:rFonts w:asciiTheme="minorHAnsi" w:hAnsiTheme="minorHAnsi"/>
          <w:sz w:val="20"/>
          <w:szCs w:val="20"/>
        </w:rPr>
        <w:t xml:space="preserve">Inwestorem </w:t>
      </w:r>
      <w:r w:rsidRPr="00271576">
        <w:rPr>
          <w:rFonts w:asciiTheme="minorHAnsi" w:hAnsiTheme="minorHAnsi"/>
          <w:sz w:val="20"/>
          <w:szCs w:val="20"/>
        </w:rPr>
        <w:t xml:space="preserve">co do tego, czy dana okoliczność stanowi </w:t>
      </w:r>
      <w:r w:rsidR="006E3F79" w:rsidRPr="00271576">
        <w:rPr>
          <w:rFonts w:asciiTheme="minorHAnsi" w:hAnsiTheme="minorHAnsi"/>
          <w:sz w:val="20"/>
          <w:szCs w:val="20"/>
        </w:rPr>
        <w:t>istotną wadę czy usterkę</w:t>
      </w:r>
      <w:r w:rsidRPr="00271576">
        <w:rPr>
          <w:rFonts w:asciiTheme="minorHAnsi" w:hAnsiTheme="minorHAnsi"/>
          <w:sz w:val="20"/>
          <w:szCs w:val="20"/>
        </w:rPr>
        <w:t xml:space="preserve">, jak również w przypadku innego sporu dotyczącego aspektów technicznych (w szczególności w trakcie procedury przekazania Inwestycji), </w:t>
      </w:r>
      <w:r w:rsidR="00A84B83" w:rsidRPr="00271576">
        <w:rPr>
          <w:rFonts w:asciiTheme="minorHAnsi" w:hAnsiTheme="minorHAnsi"/>
          <w:sz w:val="20"/>
          <w:szCs w:val="20"/>
        </w:rPr>
        <w:t xml:space="preserve">Strony wyznaczą Eksperta Budowlanego, </w:t>
      </w:r>
      <w:r w:rsidR="00EC37D1" w:rsidRPr="00271576">
        <w:rPr>
          <w:rFonts w:asciiTheme="minorHAnsi" w:hAnsiTheme="minorHAnsi"/>
          <w:sz w:val="20"/>
          <w:szCs w:val="20"/>
        </w:rPr>
        <w:t>który wyda wiążącą opinię w terminie 5 (pięciu) Dni Roboczych od daty jego powołania przez którąkolwiek ze Stron, przy czym Strona powołująca Eksperta Budowlanego niezwłocznie powiadomi drugą Stronę o tym powołaniu. Opinia taka będzie ostateczna i wiążąca dla obu Stron, a koszty jej sporządzenia poniesie Strona, której opinii Ekspert Budowlany nie podzieli, jednakże w przypadku wątpliwości, których nie da się usunąć, Strony poniosą koszty</w:t>
      </w:r>
      <w:r w:rsidR="001F348B" w:rsidRPr="00271576">
        <w:rPr>
          <w:rFonts w:asciiTheme="minorHAnsi" w:hAnsiTheme="minorHAnsi"/>
          <w:sz w:val="20"/>
          <w:szCs w:val="20"/>
        </w:rPr>
        <w:t xml:space="preserve"> opinii</w:t>
      </w:r>
      <w:r w:rsidR="00EC37D1" w:rsidRPr="00271576">
        <w:rPr>
          <w:rFonts w:asciiTheme="minorHAnsi" w:hAnsiTheme="minorHAnsi"/>
          <w:sz w:val="20"/>
          <w:szCs w:val="20"/>
        </w:rPr>
        <w:t xml:space="preserve"> w równych częściach (po połowie).</w:t>
      </w:r>
      <w:bookmarkEnd w:id="57"/>
      <w:r w:rsidR="001E5ED4" w:rsidRPr="00271576">
        <w:rPr>
          <w:rFonts w:asciiTheme="minorHAnsi" w:hAnsiTheme="minorHAnsi"/>
          <w:sz w:val="20"/>
          <w:szCs w:val="20"/>
        </w:rPr>
        <w:t xml:space="preserve"> </w:t>
      </w:r>
    </w:p>
    <w:p w14:paraId="6271818E" w14:textId="142F7E1B" w:rsidR="00C314EE" w:rsidRPr="00271576" w:rsidRDefault="00C314EE" w:rsidP="00C314EE">
      <w:pPr>
        <w:pStyle w:val="Level3"/>
        <w:rPr>
          <w:rFonts w:asciiTheme="minorHAnsi" w:hAnsiTheme="minorHAnsi"/>
          <w:sz w:val="20"/>
          <w:szCs w:val="20"/>
        </w:rPr>
      </w:pPr>
      <w:r w:rsidRPr="00271576">
        <w:rPr>
          <w:rFonts w:asciiTheme="minorHAnsi" w:hAnsiTheme="minorHAnsi"/>
          <w:sz w:val="20"/>
          <w:szCs w:val="20"/>
        </w:rPr>
        <w:t xml:space="preserve">W przypadku </w:t>
      </w:r>
      <w:r w:rsidR="003238B7" w:rsidRPr="00271576">
        <w:rPr>
          <w:rFonts w:asciiTheme="minorHAnsi" w:hAnsiTheme="minorHAnsi"/>
          <w:sz w:val="20"/>
          <w:szCs w:val="20"/>
        </w:rPr>
        <w:t xml:space="preserve">niewykonania </w:t>
      </w:r>
      <w:r w:rsidR="006E3F79" w:rsidRPr="00271576">
        <w:rPr>
          <w:rFonts w:asciiTheme="minorHAnsi" w:hAnsiTheme="minorHAnsi"/>
          <w:sz w:val="20"/>
          <w:szCs w:val="20"/>
        </w:rPr>
        <w:t xml:space="preserve">przez Inwestora Zastępczego </w:t>
      </w:r>
      <w:r w:rsidR="003238B7" w:rsidRPr="00271576">
        <w:rPr>
          <w:rFonts w:asciiTheme="minorHAnsi" w:hAnsiTheme="minorHAnsi"/>
          <w:sz w:val="20"/>
          <w:szCs w:val="20"/>
        </w:rPr>
        <w:t xml:space="preserve">obowiązku usunięcia </w:t>
      </w:r>
      <w:r w:rsidR="006E3F79" w:rsidRPr="00271576">
        <w:rPr>
          <w:rFonts w:asciiTheme="minorHAnsi" w:hAnsiTheme="minorHAnsi"/>
          <w:sz w:val="20"/>
          <w:szCs w:val="20"/>
        </w:rPr>
        <w:t>u</w:t>
      </w:r>
      <w:r w:rsidR="003238B7" w:rsidRPr="00271576">
        <w:rPr>
          <w:rFonts w:asciiTheme="minorHAnsi" w:hAnsiTheme="minorHAnsi"/>
          <w:sz w:val="20"/>
          <w:szCs w:val="20"/>
        </w:rPr>
        <w:t xml:space="preserve">sterek w terminie przewidzianym w Punkcie </w:t>
      </w:r>
      <w:r w:rsidR="00FE5877" w:rsidRPr="00271576">
        <w:rPr>
          <w:rFonts w:asciiTheme="minorHAnsi" w:hAnsiTheme="minorHAnsi"/>
          <w:sz w:val="20"/>
          <w:szCs w:val="20"/>
        </w:rPr>
        <w:fldChar w:fldCharType="begin"/>
      </w:r>
      <w:r w:rsidR="00FE5877" w:rsidRPr="00271576">
        <w:rPr>
          <w:rFonts w:asciiTheme="minorHAnsi" w:hAnsiTheme="minorHAnsi"/>
          <w:sz w:val="20"/>
          <w:szCs w:val="20"/>
        </w:rPr>
        <w:instrText xml:space="preserve"> REF _Ref134522251 \r \h </w:instrText>
      </w:r>
      <w:r w:rsidR="00FE5877" w:rsidRPr="00271576">
        <w:rPr>
          <w:rFonts w:asciiTheme="minorHAnsi" w:hAnsiTheme="minorHAnsi"/>
          <w:sz w:val="20"/>
          <w:szCs w:val="20"/>
        </w:rPr>
      </w:r>
      <w:r w:rsidR="00FE5877" w:rsidRPr="00271576">
        <w:rPr>
          <w:rFonts w:asciiTheme="minorHAnsi" w:hAnsiTheme="minorHAnsi"/>
          <w:sz w:val="20"/>
          <w:szCs w:val="20"/>
        </w:rPr>
        <w:fldChar w:fldCharType="separate"/>
      </w:r>
      <w:r w:rsidR="00FE5877" w:rsidRPr="00271576">
        <w:rPr>
          <w:rFonts w:asciiTheme="minorHAnsi" w:hAnsiTheme="minorHAnsi"/>
          <w:sz w:val="20"/>
          <w:szCs w:val="20"/>
        </w:rPr>
        <w:t>3.</w:t>
      </w:r>
      <w:r w:rsidR="006E3F79" w:rsidRPr="00271576">
        <w:rPr>
          <w:rFonts w:asciiTheme="minorHAnsi" w:hAnsiTheme="minorHAnsi"/>
          <w:sz w:val="20"/>
          <w:szCs w:val="20"/>
        </w:rPr>
        <w:t>7</w:t>
      </w:r>
      <w:r w:rsidR="00FE5877" w:rsidRPr="00271576">
        <w:rPr>
          <w:rFonts w:asciiTheme="minorHAnsi" w:hAnsiTheme="minorHAnsi"/>
          <w:sz w:val="20"/>
          <w:szCs w:val="20"/>
        </w:rPr>
        <w:t>.1</w:t>
      </w:r>
      <w:r w:rsidR="00FE5877" w:rsidRPr="00271576">
        <w:rPr>
          <w:rFonts w:asciiTheme="minorHAnsi" w:hAnsiTheme="minorHAnsi"/>
          <w:sz w:val="20"/>
          <w:szCs w:val="20"/>
        </w:rPr>
        <w:fldChar w:fldCharType="end"/>
      </w:r>
      <w:r w:rsidRPr="00271576">
        <w:rPr>
          <w:rFonts w:asciiTheme="minorHAnsi" w:hAnsiTheme="minorHAnsi"/>
          <w:sz w:val="20"/>
          <w:szCs w:val="20"/>
        </w:rPr>
        <w:t xml:space="preserve">, </w:t>
      </w:r>
      <w:r w:rsidR="006E3F79" w:rsidRPr="00271576">
        <w:rPr>
          <w:rFonts w:asciiTheme="minorHAnsi" w:hAnsiTheme="minorHAnsi"/>
          <w:sz w:val="20"/>
          <w:szCs w:val="20"/>
        </w:rPr>
        <w:t xml:space="preserve">Inwestor Zastępczy </w:t>
      </w:r>
      <w:r w:rsidRPr="00271576">
        <w:rPr>
          <w:rFonts w:asciiTheme="minorHAnsi" w:hAnsiTheme="minorHAnsi"/>
          <w:sz w:val="20"/>
          <w:szCs w:val="20"/>
        </w:rPr>
        <w:t>zapłaci kary umowne w wysokości</w:t>
      </w:r>
      <w:r w:rsidR="00BD45C3" w:rsidRPr="00271576">
        <w:rPr>
          <w:rFonts w:asciiTheme="minorHAnsi" w:hAnsiTheme="minorHAnsi"/>
          <w:sz w:val="20"/>
          <w:szCs w:val="20"/>
        </w:rPr>
        <w:t xml:space="preserve"> </w:t>
      </w:r>
      <w:r w:rsidR="00E11FBA">
        <w:rPr>
          <w:rFonts w:asciiTheme="minorHAnsi" w:hAnsiTheme="minorHAnsi"/>
          <w:sz w:val="20"/>
          <w:szCs w:val="20"/>
        </w:rPr>
        <w:t>10</w:t>
      </w:r>
      <w:r w:rsidR="00BD45C3" w:rsidRPr="00271576">
        <w:rPr>
          <w:rFonts w:asciiTheme="minorHAnsi" w:hAnsiTheme="minorHAnsi"/>
          <w:sz w:val="20"/>
          <w:szCs w:val="20"/>
        </w:rPr>
        <w:t>.000 (</w:t>
      </w:r>
      <w:r w:rsidR="00E11FBA">
        <w:rPr>
          <w:rFonts w:asciiTheme="minorHAnsi" w:hAnsiTheme="minorHAnsi"/>
          <w:sz w:val="20"/>
          <w:szCs w:val="20"/>
        </w:rPr>
        <w:t>dziesięć</w:t>
      </w:r>
      <w:r w:rsidR="00E11FBA" w:rsidRPr="00271576">
        <w:rPr>
          <w:rFonts w:asciiTheme="minorHAnsi" w:hAnsiTheme="minorHAnsi"/>
          <w:sz w:val="20"/>
          <w:szCs w:val="20"/>
        </w:rPr>
        <w:t xml:space="preserve"> </w:t>
      </w:r>
      <w:r w:rsidR="00BD45C3" w:rsidRPr="00271576">
        <w:rPr>
          <w:rFonts w:asciiTheme="minorHAnsi" w:hAnsiTheme="minorHAnsi"/>
          <w:sz w:val="20"/>
          <w:szCs w:val="20"/>
        </w:rPr>
        <w:t xml:space="preserve">tysięcy) </w:t>
      </w:r>
      <w:r w:rsidR="00E11FBA">
        <w:rPr>
          <w:rFonts w:asciiTheme="minorHAnsi" w:hAnsiTheme="minorHAnsi"/>
          <w:sz w:val="20"/>
          <w:szCs w:val="20"/>
        </w:rPr>
        <w:t>złotych</w:t>
      </w:r>
      <w:r w:rsidR="00E11FBA" w:rsidRPr="00271576">
        <w:rPr>
          <w:rFonts w:asciiTheme="minorHAnsi" w:hAnsiTheme="minorHAnsi"/>
          <w:sz w:val="20"/>
          <w:szCs w:val="20"/>
        </w:rPr>
        <w:t xml:space="preserve"> </w:t>
      </w:r>
      <w:r w:rsidR="006E3F79" w:rsidRPr="00271576">
        <w:rPr>
          <w:rFonts w:asciiTheme="minorHAnsi" w:hAnsiTheme="minorHAnsi"/>
          <w:sz w:val="20"/>
          <w:szCs w:val="20"/>
        </w:rPr>
        <w:t>za każdą usterkę</w:t>
      </w:r>
      <w:r w:rsidRPr="00271576">
        <w:rPr>
          <w:rFonts w:asciiTheme="minorHAnsi" w:hAnsiTheme="minorHAnsi"/>
          <w:sz w:val="20"/>
          <w:szCs w:val="20"/>
        </w:rPr>
        <w:t>.</w:t>
      </w:r>
      <w:r w:rsidR="00426F17">
        <w:rPr>
          <w:rFonts w:asciiTheme="minorHAnsi" w:hAnsiTheme="minorHAnsi"/>
          <w:sz w:val="20"/>
          <w:szCs w:val="20"/>
        </w:rPr>
        <w:t xml:space="preserve"> </w:t>
      </w:r>
      <w:r w:rsidR="00426F17">
        <w:rPr>
          <w:rFonts w:asciiTheme="minorHAnsi" w:hAnsiTheme="minorHAnsi"/>
          <w:sz w:val="20"/>
          <w:szCs w:val="20"/>
        </w:rPr>
        <w:lastRenderedPageBreak/>
        <w:t xml:space="preserve">Jednorazowa lub wielokrotna zapłata kary umownej nie zwalnia Inwestora Zastępczego z obowiązków określonych w pkt. 3.7.1 powyżej.  </w:t>
      </w:r>
    </w:p>
    <w:p w14:paraId="37840133" w14:textId="50CC5984" w:rsidR="00C314EE" w:rsidRPr="00271576" w:rsidRDefault="00C314EE" w:rsidP="003238B7">
      <w:pPr>
        <w:pStyle w:val="Level3"/>
        <w:numPr>
          <w:ilvl w:val="0"/>
          <w:numId w:val="0"/>
        </w:numPr>
        <w:ind w:left="1532"/>
        <w:rPr>
          <w:rFonts w:asciiTheme="minorHAnsi" w:hAnsiTheme="minorHAnsi"/>
          <w:sz w:val="20"/>
          <w:szCs w:val="20"/>
        </w:rPr>
      </w:pPr>
      <w:r w:rsidRPr="00271576">
        <w:rPr>
          <w:rFonts w:asciiTheme="minorHAnsi" w:hAnsiTheme="minorHAnsi"/>
          <w:sz w:val="20"/>
          <w:szCs w:val="20"/>
        </w:rPr>
        <w:t xml:space="preserve">W każdym razie łączna kwota powyższych kar umownych nie może przekroczyć </w:t>
      </w:r>
      <w:r w:rsidR="003238B7" w:rsidRPr="00271576">
        <w:rPr>
          <w:rFonts w:asciiTheme="minorHAnsi" w:hAnsiTheme="minorHAnsi"/>
          <w:sz w:val="20"/>
          <w:szCs w:val="20"/>
        </w:rPr>
        <w:t>1</w:t>
      </w:r>
      <w:r w:rsidR="00E11FBA">
        <w:rPr>
          <w:rFonts w:asciiTheme="minorHAnsi" w:hAnsiTheme="minorHAnsi"/>
          <w:sz w:val="20"/>
          <w:szCs w:val="20"/>
        </w:rPr>
        <w:t>.0</w:t>
      </w:r>
      <w:r w:rsidR="003238B7" w:rsidRPr="00271576">
        <w:rPr>
          <w:rFonts w:asciiTheme="minorHAnsi" w:hAnsiTheme="minorHAnsi"/>
          <w:sz w:val="20"/>
          <w:szCs w:val="20"/>
        </w:rPr>
        <w:t xml:space="preserve">00.000 </w:t>
      </w:r>
      <w:r w:rsidR="00906EF5" w:rsidRPr="00271576">
        <w:rPr>
          <w:rFonts w:asciiTheme="minorHAnsi" w:hAnsiTheme="minorHAnsi"/>
          <w:sz w:val="20"/>
          <w:szCs w:val="20"/>
        </w:rPr>
        <w:t>(</w:t>
      </w:r>
      <w:r w:rsidR="00E11FBA">
        <w:rPr>
          <w:rFonts w:asciiTheme="minorHAnsi" w:hAnsiTheme="minorHAnsi"/>
          <w:sz w:val="20"/>
          <w:szCs w:val="20"/>
        </w:rPr>
        <w:t>milion</w:t>
      </w:r>
      <w:r w:rsidR="00906EF5" w:rsidRPr="00271576">
        <w:rPr>
          <w:rFonts w:asciiTheme="minorHAnsi" w:hAnsiTheme="minorHAnsi"/>
          <w:sz w:val="20"/>
          <w:szCs w:val="20"/>
        </w:rPr>
        <w:t xml:space="preserve">) </w:t>
      </w:r>
      <w:r w:rsidR="00E11FBA">
        <w:rPr>
          <w:rFonts w:asciiTheme="minorHAnsi" w:hAnsiTheme="minorHAnsi"/>
          <w:sz w:val="20"/>
          <w:szCs w:val="20"/>
        </w:rPr>
        <w:t>złotych</w:t>
      </w:r>
      <w:r w:rsidR="003238B7" w:rsidRPr="00271576">
        <w:rPr>
          <w:rFonts w:asciiTheme="minorHAnsi" w:hAnsiTheme="minorHAnsi"/>
          <w:sz w:val="20"/>
          <w:szCs w:val="20"/>
        </w:rPr>
        <w:t>.</w:t>
      </w:r>
    </w:p>
    <w:p w14:paraId="345852F9" w14:textId="667A3067" w:rsidR="00A84B83" w:rsidRPr="00271576" w:rsidRDefault="00A84B83" w:rsidP="00A84B83">
      <w:pPr>
        <w:pStyle w:val="Level1"/>
        <w:rPr>
          <w:rFonts w:asciiTheme="minorHAnsi" w:hAnsiTheme="minorHAnsi"/>
          <w:sz w:val="20"/>
          <w:szCs w:val="20"/>
          <w:lang w:val="pl-PL"/>
        </w:rPr>
      </w:pPr>
      <w:bookmarkStart w:id="58" w:name="_Ref133590644"/>
      <w:bookmarkStart w:id="59" w:name="_Toc140548075"/>
      <w:bookmarkStart w:id="60" w:name="_Toc168798120"/>
      <w:bookmarkStart w:id="61" w:name="_Ref234724983"/>
      <w:bookmarkStart w:id="62" w:name="_Toc337806541"/>
      <w:bookmarkStart w:id="63" w:name="_Ref337822459"/>
      <w:bookmarkStart w:id="64" w:name="_Toc443033879"/>
      <w:bookmarkEnd w:id="56"/>
      <w:r w:rsidRPr="00271576">
        <w:rPr>
          <w:rFonts w:asciiTheme="minorHAnsi" w:hAnsiTheme="minorHAnsi"/>
          <w:sz w:val="20"/>
          <w:szCs w:val="20"/>
          <w:lang w:val="pl-PL"/>
        </w:rPr>
        <w:t xml:space="preserve">OBMIAR </w:t>
      </w:r>
      <w:bookmarkEnd w:id="58"/>
    </w:p>
    <w:p w14:paraId="3B73F6EB" w14:textId="23C2465C" w:rsidR="00A84B83" w:rsidRPr="00271576" w:rsidRDefault="00A84B83" w:rsidP="006E3F79">
      <w:pPr>
        <w:pStyle w:val="Level2"/>
        <w:numPr>
          <w:ilvl w:val="0"/>
          <w:numId w:val="0"/>
        </w:numPr>
        <w:rPr>
          <w:rFonts w:asciiTheme="minorHAnsi" w:hAnsiTheme="minorHAnsi"/>
          <w:sz w:val="20"/>
          <w:szCs w:val="20"/>
          <w:lang w:val="pl-PL"/>
        </w:rPr>
      </w:pPr>
      <w:bookmarkStart w:id="65" w:name="_Ref27587978"/>
      <w:bookmarkStart w:id="66" w:name="_Ref470612042"/>
      <w:r w:rsidRPr="00271576">
        <w:rPr>
          <w:rFonts w:asciiTheme="minorHAnsi" w:hAnsiTheme="minorHAnsi"/>
          <w:sz w:val="20"/>
          <w:szCs w:val="20"/>
          <w:lang w:val="pl-PL"/>
        </w:rPr>
        <w:t xml:space="preserve">Najpóźniej w dacie będącej Terminem Wydania, uprawniony geodeta wybrany przez </w:t>
      </w:r>
      <w:r w:rsidR="006E3F79" w:rsidRPr="00271576">
        <w:rPr>
          <w:rFonts w:asciiTheme="minorHAnsi" w:hAnsiTheme="minorHAnsi"/>
          <w:sz w:val="20"/>
          <w:szCs w:val="20"/>
          <w:lang w:val="pl-PL"/>
        </w:rPr>
        <w:t xml:space="preserve">Inwestora </w:t>
      </w:r>
      <w:r w:rsidRPr="00271576">
        <w:rPr>
          <w:rFonts w:asciiTheme="minorHAnsi" w:hAnsiTheme="minorHAnsi"/>
          <w:sz w:val="20"/>
          <w:szCs w:val="20"/>
          <w:lang w:val="pl-PL"/>
        </w:rPr>
        <w:t xml:space="preserve">dokona obmiaru </w:t>
      </w:r>
      <w:r w:rsidR="006E3F79" w:rsidRPr="00271576">
        <w:rPr>
          <w:rFonts w:asciiTheme="minorHAnsi" w:hAnsiTheme="minorHAnsi"/>
          <w:sz w:val="20"/>
          <w:szCs w:val="20"/>
          <w:lang w:val="pl-PL"/>
        </w:rPr>
        <w:t>Lokalu</w:t>
      </w:r>
      <w:r w:rsidRPr="00271576">
        <w:rPr>
          <w:rFonts w:asciiTheme="minorHAnsi" w:hAnsiTheme="minorHAnsi"/>
          <w:sz w:val="20"/>
          <w:szCs w:val="20"/>
          <w:lang w:val="pl-PL"/>
        </w:rPr>
        <w:t xml:space="preserve"> według </w:t>
      </w:r>
      <w:r w:rsidR="00990E28">
        <w:rPr>
          <w:rFonts w:asciiTheme="minorHAnsi" w:hAnsiTheme="minorHAnsi"/>
          <w:sz w:val="20"/>
          <w:szCs w:val="20"/>
          <w:lang w:val="pl-PL"/>
        </w:rPr>
        <w:t>stosownej</w:t>
      </w:r>
      <w:r w:rsidR="00990E28" w:rsidRPr="00271576">
        <w:rPr>
          <w:rFonts w:asciiTheme="minorHAnsi" w:hAnsiTheme="minorHAnsi"/>
          <w:sz w:val="20"/>
          <w:szCs w:val="20"/>
          <w:lang w:val="pl-PL"/>
        </w:rPr>
        <w:t xml:space="preserve"> </w:t>
      </w:r>
      <w:r w:rsidRPr="00271576">
        <w:rPr>
          <w:rFonts w:asciiTheme="minorHAnsi" w:hAnsiTheme="minorHAnsi"/>
          <w:sz w:val="20"/>
          <w:szCs w:val="20"/>
          <w:lang w:val="pl-PL"/>
        </w:rPr>
        <w:t xml:space="preserve">normy, a następnie dostarczy wyniki pomiaru do </w:t>
      </w:r>
      <w:r w:rsidR="006E3F79" w:rsidRPr="00271576">
        <w:rPr>
          <w:rFonts w:asciiTheme="minorHAnsi" w:hAnsiTheme="minorHAnsi"/>
          <w:sz w:val="20"/>
          <w:szCs w:val="20"/>
          <w:lang w:val="pl-PL"/>
        </w:rPr>
        <w:t>Inwestora Zastępczego</w:t>
      </w:r>
      <w:r w:rsidRPr="00271576">
        <w:rPr>
          <w:rFonts w:asciiTheme="minorHAnsi" w:hAnsiTheme="minorHAnsi"/>
          <w:sz w:val="20"/>
          <w:szCs w:val="20"/>
          <w:lang w:val="pl-PL"/>
        </w:rPr>
        <w:t xml:space="preserve">. </w:t>
      </w:r>
      <w:bookmarkEnd w:id="65"/>
    </w:p>
    <w:p w14:paraId="738FF2B7" w14:textId="57451319" w:rsidR="00A84B83" w:rsidRPr="00271576" w:rsidRDefault="00A84B83" w:rsidP="00A84B83">
      <w:pPr>
        <w:pStyle w:val="Level1"/>
        <w:rPr>
          <w:rFonts w:asciiTheme="minorHAnsi" w:hAnsiTheme="minorHAnsi"/>
          <w:sz w:val="20"/>
          <w:szCs w:val="20"/>
          <w:lang w:val="pl-PL"/>
        </w:rPr>
      </w:pPr>
      <w:bookmarkStart w:id="67" w:name="_Ref35977820"/>
      <w:r w:rsidRPr="00271576">
        <w:rPr>
          <w:rFonts w:asciiTheme="minorHAnsi" w:hAnsiTheme="minorHAnsi"/>
          <w:sz w:val="20"/>
          <w:szCs w:val="20"/>
          <w:lang w:val="pl-PL"/>
        </w:rPr>
        <w:t>W</w:t>
      </w:r>
      <w:bookmarkEnd w:id="59"/>
      <w:bookmarkEnd w:id="60"/>
      <w:bookmarkEnd w:id="61"/>
      <w:bookmarkEnd w:id="62"/>
      <w:bookmarkEnd w:id="63"/>
      <w:bookmarkEnd w:id="64"/>
      <w:bookmarkEnd w:id="66"/>
      <w:r w:rsidRPr="00271576">
        <w:rPr>
          <w:rFonts w:asciiTheme="minorHAnsi" w:hAnsiTheme="minorHAnsi"/>
          <w:sz w:val="20"/>
          <w:szCs w:val="20"/>
          <w:lang w:val="pl-PL"/>
        </w:rPr>
        <w:t>YDANIE</w:t>
      </w:r>
      <w:bookmarkEnd w:id="67"/>
    </w:p>
    <w:p w14:paraId="745F582E" w14:textId="7253626C" w:rsidR="00A84B83" w:rsidRPr="00271576" w:rsidRDefault="00A84B83" w:rsidP="00A84B83">
      <w:pPr>
        <w:pStyle w:val="Level2"/>
        <w:tabs>
          <w:tab w:val="clear" w:pos="680"/>
        </w:tabs>
        <w:rPr>
          <w:rFonts w:asciiTheme="minorHAnsi" w:hAnsiTheme="minorHAnsi"/>
          <w:sz w:val="20"/>
          <w:szCs w:val="20"/>
          <w:lang w:val="pl-PL"/>
        </w:rPr>
      </w:pPr>
      <w:bookmarkStart w:id="68" w:name="_Ref247110556"/>
      <w:r w:rsidRPr="00271576">
        <w:rPr>
          <w:rFonts w:asciiTheme="minorHAnsi" w:hAnsiTheme="minorHAnsi"/>
          <w:sz w:val="20"/>
          <w:szCs w:val="20"/>
          <w:lang w:val="pl-PL"/>
        </w:rPr>
        <w:t>Warunki wydania</w:t>
      </w:r>
      <w:bookmarkEnd w:id="68"/>
    </w:p>
    <w:p w14:paraId="08C6C6BD" w14:textId="5F54EF75" w:rsidR="00A84B83" w:rsidRPr="00271576" w:rsidRDefault="00A84B83" w:rsidP="00A84B83">
      <w:pPr>
        <w:pStyle w:val="Level3"/>
        <w:rPr>
          <w:rFonts w:asciiTheme="minorHAnsi" w:hAnsiTheme="minorHAnsi"/>
          <w:sz w:val="20"/>
          <w:szCs w:val="20"/>
        </w:rPr>
      </w:pPr>
      <w:bookmarkStart w:id="69" w:name="_Ref247684093"/>
      <w:r w:rsidRPr="00271576">
        <w:rPr>
          <w:rFonts w:asciiTheme="minorHAnsi" w:hAnsiTheme="minorHAnsi"/>
          <w:sz w:val="20"/>
          <w:szCs w:val="20"/>
        </w:rPr>
        <w:t xml:space="preserve">Po ukończeniu Robót Budowlanych zgodnie z Planami i Specyfikacjami, w tym </w:t>
      </w:r>
      <w:r w:rsidRPr="00271576">
        <w:rPr>
          <w:sz w:val="20"/>
          <w:szCs w:val="20"/>
        </w:rPr>
        <w:t>ewentualnym</w:t>
      </w:r>
      <w:r w:rsidR="00FE60B4" w:rsidRPr="00271576">
        <w:rPr>
          <w:rFonts w:asciiTheme="minorHAnsi" w:hAnsiTheme="minorHAnsi"/>
          <w:sz w:val="20"/>
          <w:szCs w:val="20"/>
        </w:rPr>
        <w:t xml:space="preserve"> </w:t>
      </w:r>
      <w:r w:rsidRPr="00271576">
        <w:rPr>
          <w:rFonts w:asciiTheme="minorHAnsi" w:hAnsiTheme="minorHAnsi"/>
          <w:sz w:val="20"/>
          <w:szCs w:val="20"/>
        </w:rPr>
        <w:t xml:space="preserve">Zleceniem Zmiany i Właściwym Prawem,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wyda Inwestycję </w:t>
      </w:r>
      <w:r w:rsidR="000F77F2" w:rsidRPr="00271576">
        <w:rPr>
          <w:rFonts w:asciiTheme="minorHAnsi" w:hAnsiTheme="minorHAnsi"/>
          <w:sz w:val="20"/>
          <w:szCs w:val="20"/>
        </w:rPr>
        <w:t xml:space="preserve">Inwestora </w:t>
      </w:r>
      <w:r w:rsidRPr="00271576">
        <w:rPr>
          <w:rFonts w:asciiTheme="minorHAnsi" w:hAnsiTheme="minorHAnsi"/>
          <w:sz w:val="20"/>
          <w:szCs w:val="20"/>
        </w:rPr>
        <w:t xml:space="preserve">i Strony podpiszą Protokół Przekazania. </w:t>
      </w:r>
      <w:bookmarkEnd w:id="69"/>
    </w:p>
    <w:p w14:paraId="4CC2F509" w14:textId="13F6B22E" w:rsidR="00A84B83" w:rsidRPr="00271576" w:rsidRDefault="000F77F2" w:rsidP="00A84B83">
      <w:pPr>
        <w:pStyle w:val="Level3"/>
        <w:rPr>
          <w:rFonts w:asciiTheme="minorHAnsi" w:hAnsiTheme="minorHAnsi"/>
          <w:sz w:val="20"/>
          <w:szCs w:val="20"/>
        </w:rPr>
      </w:pPr>
      <w:bookmarkStart w:id="70" w:name="_Ref234722803"/>
      <w:r w:rsidRPr="00271576">
        <w:rPr>
          <w:rFonts w:asciiTheme="minorHAnsi" w:hAnsiTheme="minorHAnsi"/>
          <w:sz w:val="20"/>
          <w:szCs w:val="20"/>
        </w:rPr>
        <w:t xml:space="preserve">Inwestor </w:t>
      </w:r>
      <w:r w:rsidR="00A84B83" w:rsidRPr="00271576">
        <w:rPr>
          <w:rFonts w:asciiTheme="minorHAnsi" w:hAnsiTheme="minorHAnsi"/>
          <w:sz w:val="20"/>
          <w:szCs w:val="20"/>
        </w:rPr>
        <w:t xml:space="preserve">podpisze Protokół Przekazania jedynie w przypadku, gdy wystąpią wszystkie zdarzenia wymienione w Punkcie </w:t>
      </w:r>
      <w:r w:rsidR="00A84B83" w:rsidRPr="00271576">
        <w:rPr>
          <w:rFonts w:asciiTheme="minorHAnsi" w:hAnsiTheme="minorHAnsi"/>
          <w:sz w:val="20"/>
          <w:szCs w:val="20"/>
        </w:rPr>
        <w:fldChar w:fldCharType="begin"/>
      </w:r>
      <w:r w:rsidR="00A84B83" w:rsidRPr="00271576">
        <w:rPr>
          <w:rFonts w:asciiTheme="minorHAnsi" w:hAnsiTheme="minorHAnsi" w:cstheme="minorHAnsi"/>
          <w:sz w:val="20"/>
          <w:szCs w:val="20"/>
        </w:rPr>
        <w:instrText xml:space="preserve"> REF _Ref234716990 \r \h  \* MERGEFORMAT </w:instrText>
      </w:r>
      <w:r w:rsidR="00A84B83" w:rsidRPr="00271576">
        <w:rPr>
          <w:rFonts w:asciiTheme="minorHAnsi" w:hAnsiTheme="minorHAnsi"/>
          <w:sz w:val="20"/>
          <w:szCs w:val="20"/>
        </w:rPr>
      </w:r>
      <w:r w:rsidR="00A84B83" w:rsidRPr="00271576">
        <w:rPr>
          <w:rFonts w:asciiTheme="minorHAnsi" w:hAnsiTheme="minorHAnsi"/>
          <w:sz w:val="20"/>
          <w:szCs w:val="20"/>
        </w:rPr>
        <w:fldChar w:fldCharType="separate"/>
      </w:r>
      <w:r w:rsidR="00F61E26" w:rsidRPr="00271576">
        <w:rPr>
          <w:rFonts w:asciiTheme="minorHAnsi" w:hAnsiTheme="minorHAnsi"/>
          <w:sz w:val="20"/>
          <w:szCs w:val="20"/>
        </w:rPr>
        <w:t>5.2.2</w:t>
      </w:r>
      <w:r w:rsidR="00A84B83" w:rsidRPr="00271576">
        <w:rPr>
          <w:rFonts w:asciiTheme="minorHAnsi" w:hAnsiTheme="minorHAnsi"/>
          <w:sz w:val="20"/>
          <w:szCs w:val="20"/>
        </w:rPr>
        <w:fldChar w:fldCharType="end"/>
      </w:r>
      <w:r w:rsidR="00A84B83" w:rsidRPr="00271576">
        <w:rPr>
          <w:rFonts w:asciiTheme="minorHAnsi" w:hAnsiTheme="minorHAnsi"/>
          <w:sz w:val="20"/>
          <w:szCs w:val="20"/>
        </w:rPr>
        <w:t xml:space="preserve"> poniżej, a</w:t>
      </w:r>
      <w:bookmarkStart w:id="71" w:name="_Ref247684228"/>
      <w:bookmarkEnd w:id="70"/>
      <w:r w:rsidR="00A84B83" w:rsidRPr="00271576">
        <w:rPr>
          <w:rFonts w:asciiTheme="minorHAnsi" w:hAnsiTheme="minorHAnsi"/>
          <w:sz w:val="20"/>
          <w:szCs w:val="20"/>
        </w:rPr>
        <w:t xml:space="preserve"> Pozwolenie na Użytkowanie zostanie doręczone </w:t>
      </w:r>
      <w:bookmarkEnd w:id="71"/>
      <w:r w:rsidRPr="00271576">
        <w:rPr>
          <w:rFonts w:asciiTheme="minorHAnsi" w:hAnsiTheme="minorHAnsi"/>
          <w:sz w:val="20"/>
          <w:szCs w:val="20"/>
        </w:rPr>
        <w:t xml:space="preserve">Inwestorowi </w:t>
      </w:r>
      <w:r w:rsidR="00A84B83" w:rsidRPr="00271576">
        <w:rPr>
          <w:rFonts w:asciiTheme="minorHAnsi" w:hAnsiTheme="minorHAnsi"/>
          <w:sz w:val="20"/>
          <w:szCs w:val="20"/>
        </w:rPr>
        <w:t xml:space="preserve">przez </w:t>
      </w:r>
      <w:r w:rsidR="006E3F79" w:rsidRPr="00271576">
        <w:rPr>
          <w:rFonts w:asciiTheme="minorHAnsi" w:hAnsiTheme="minorHAnsi"/>
          <w:sz w:val="20"/>
          <w:szCs w:val="20"/>
        </w:rPr>
        <w:t>Inwestora Zastępczego</w:t>
      </w:r>
      <w:r w:rsidR="00A84B83" w:rsidRPr="00271576">
        <w:rPr>
          <w:rFonts w:asciiTheme="minorHAnsi" w:hAnsiTheme="minorHAnsi"/>
          <w:sz w:val="20"/>
          <w:szCs w:val="20"/>
        </w:rPr>
        <w:t>.</w:t>
      </w:r>
    </w:p>
    <w:p w14:paraId="098E0A0C" w14:textId="3EF36013" w:rsidR="00A84B83" w:rsidRPr="00271576" w:rsidRDefault="00A84B83" w:rsidP="00A84B83">
      <w:pPr>
        <w:pStyle w:val="Level2"/>
        <w:tabs>
          <w:tab w:val="clear" w:pos="680"/>
        </w:tabs>
        <w:rPr>
          <w:rFonts w:asciiTheme="minorHAnsi" w:hAnsiTheme="minorHAnsi"/>
          <w:sz w:val="20"/>
          <w:szCs w:val="20"/>
          <w:lang w:val="pl-PL"/>
        </w:rPr>
      </w:pPr>
      <w:bookmarkStart w:id="72" w:name="_Ref470611426"/>
      <w:r w:rsidRPr="00271576">
        <w:rPr>
          <w:rFonts w:asciiTheme="minorHAnsi" w:hAnsiTheme="minorHAnsi"/>
          <w:sz w:val="20"/>
          <w:szCs w:val="20"/>
          <w:lang w:val="pl-PL"/>
        </w:rPr>
        <w:t>Procedura przekazania</w:t>
      </w:r>
      <w:bookmarkEnd w:id="72"/>
    </w:p>
    <w:p w14:paraId="29241ACB" w14:textId="5C6B9F5F" w:rsidR="00A84B83" w:rsidRPr="00271576" w:rsidRDefault="00A84B83" w:rsidP="00A84B83">
      <w:pPr>
        <w:pStyle w:val="Level3"/>
        <w:rPr>
          <w:rFonts w:asciiTheme="minorHAnsi" w:hAnsiTheme="minorHAnsi"/>
          <w:b/>
          <w:sz w:val="20"/>
          <w:szCs w:val="20"/>
        </w:rPr>
      </w:pPr>
      <w:bookmarkStart w:id="73" w:name="_Ref470611821"/>
      <w:bookmarkStart w:id="74" w:name="_Ref129528525"/>
      <w:bookmarkStart w:id="75" w:name="_Ref360028251"/>
      <w:r w:rsidRPr="00271576">
        <w:rPr>
          <w:rFonts w:asciiTheme="minorHAnsi" w:hAnsiTheme="minorHAnsi"/>
          <w:sz w:val="20"/>
        </w:rPr>
        <w:t>Zawiadomienie o przewidywanym dniu podpisania Protokołu Przekazania:</w:t>
      </w:r>
      <w:r w:rsidRPr="00271576">
        <w:rPr>
          <w:rFonts w:asciiTheme="minorHAnsi" w:hAnsiTheme="minorHAnsi"/>
          <w:sz w:val="20"/>
          <w:szCs w:val="20"/>
        </w:rPr>
        <w:t xml:space="preserve">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jest zobowiązany do doręczenia </w:t>
      </w:r>
      <w:r w:rsidR="000F77F2" w:rsidRPr="00271576">
        <w:rPr>
          <w:rFonts w:asciiTheme="minorHAnsi" w:hAnsiTheme="minorHAnsi"/>
          <w:sz w:val="20"/>
          <w:szCs w:val="20"/>
        </w:rPr>
        <w:t>Inwestorowi</w:t>
      </w:r>
      <w:r w:rsidR="008159C6" w:rsidRPr="00271576">
        <w:rPr>
          <w:rFonts w:asciiTheme="minorHAnsi" w:hAnsiTheme="minorHAnsi"/>
          <w:sz w:val="20"/>
          <w:szCs w:val="20"/>
        </w:rPr>
        <w:t xml:space="preserve"> </w:t>
      </w:r>
      <w:r w:rsidRPr="00271576">
        <w:rPr>
          <w:rFonts w:asciiTheme="minorHAnsi" w:hAnsiTheme="minorHAnsi"/>
          <w:sz w:val="20"/>
          <w:szCs w:val="20"/>
        </w:rPr>
        <w:t xml:space="preserve">zawiadomienia o dniu, w którym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zamierza podpisać Protokół Przekazania co najmniej </w:t>
      </w:r>
      <w:r w:rsidR="008159C6" w:rsidRPr="00271576">
        <w:rPr>
          <w:rFonts w:asciiTheme="minorHAnsi" w:hAnsiTheme="minorHAnsi" w:cstheme="minorHAnsi"/>
          <w:sz w:val="20"/>
          <w:szCs w:val="20"/>
        </w:rPr>
        <w:t>1</w:t>
      </w:r>
      <w:r w:rsidR="006C74D2" w:rsidRPr="00271576">
        <w:rPr>
          <w:rFonts w:asciiTheme="minorHAnsi" w:hAnsiTheme="minorHAnsi" w:cstheme="minorHAnsi"/>
          <w:sz w:val="20"/>
          <w:szCs w:val="20"/>
        </w:rPr>
        <w:t>4</w:t>
      </w:r>
      <w:r w:rsidR="008159C6" w:rsidRPr="00271576">
        <w:rPr>
          <w:rFonts w:asciiTheme="minorHAnsi" w:hAnsiTheme="minorHAnsi" w:cstheme="minorHAnsi"/>
          <w:sz w:val="20"/>
          <w:szCs w:val="20"/>
        </w:rPr>
        <w:t xml:space="preserve"> </w:t>
      </w:r>
      <w:r w:rsidRPr="00271576">
        <w:rPr>
          <w:rFonts w:asciiTheme="minorHAnsi" w:hAnsiTheme="minorHAnsi" w:cstheme="minorHAnsi"/>
          <w:sz w:val="20"/>
          <w:szCs w:val="20"/>
        </w:rPr>
        <w:t>(</w:t>
      </w:r>
      <w:r w:rsidR="006C74D2" w:rsidRPr="00271576">
        <w:rPr>
          <w:rFonts w:asciiTheme="minorHAnsi" w:hAnsiTheme="minorHAnsi" w:cstheme="minorHAnsi"/>
          <w:sz w:val="20"/>
          <w:szCs w:val="20"/>
        </w:rPr>
        <w:t>czternaście</w:t>
      </w:r>
      <w:r w:rsidRPr="00271576">
        <w:rPr>
          <w:rFonts w:asciiTheme="minorHAnsi" w:hAnsiTheme="minorHAnsi"/>
          <w:sz w:val="20"/>
          <w:szCs w:val="20"/>
        </w:rPr>
        <w:t>) dni przed takim dniem.</w:t>
      </w:r>
      <w:bookmarkEnd w:id="73"/>
      <w:r w:rsidRPr="00271576">
        <w:rPr>
          <w:rFonts w:asciiTheme="minorHAnsi" w:hAnsiTheme="minorHAnsi"/>
          <w:sz w:val="20"/>
          <w:szCs w:val="20"/>
        </w:rPr>
        <w:t xml:space="preserve"> </w:t>
      </w:r>
      <w:bookmarkEnd w:id="74"/>
      <w:bookmarkEnd w:id="75"/>
    </w:p>
    <w:p w14:paraId="3EFD3A2D" w14:textId="004DD240" w:rsidR="00A84B83" w:rsidRPr="00271576" w:rsidRDefault="00A84B83" w:rsidP="00A84B83">
      <w:pPr>
        <w:pStyle w:val="Level3"/>
        <w:rPr>
          <w:rFonts w:asciiTheme="minorHAnsi" w:hAnsiTheme="minorHAnsi"/>
          <w:b/>
          <w:sz w:val="20"/>
          <w:szCs w:val="20"/>
        </w:rPr>
      </w:pPr>
      <w:bookmarkStart w:id="76" w:name="_Ref234716990"/>
      <w:r w:rsidRPr="00271576">
        <w:rPr>
          <w:rFonts w:asciiTheme="minorHAnsi" w:hAnsiTheme="minorHAnsi"/>
          <w:sz w:val="20"/>
          <w:szCs w:val="20"/>
        </w:rPr>
        <w:t>Inspekcja poprzedzająca podpisanie Protokołu Przekazania:</w:t>
      </w:r>
      <w:bookmarkEnd w:id="76"/>
    </w:p>
    <w:p w14:paraId="13ADA1B9" w14:textId="5AF1BCE8" w:rsidR="00A84B83" w:rsidRPr="00271576" w:rsidRDefault="00A84B83" w:rsidP="00A84B83">
      <w:pPr>
        <w:pStyle w:val="alpha3"/>
        <w:numPr>
          <w:ilvl w:val="0"/>
          <w:numId w:val="56"/>
        </w:numPr>
        <w:spacing w:line="288" w:lineRule="auto"/>
        <w:rPr>
          <w:rFonts w:asciiTheme="minorHAnsi" w:hAnsiTheme="minorHAnsi"/>
          <w:sz w:val="20"/>
          <w:lang w:val="pl-PL"/>
        </w:rPr>
      </w:pPr>
      <w:bookmarkStart w:id="77" w:name="_Ref234717001"/>
      <w:r w:rsidRPr="00271576">
        <w:rPr>
          <w:rFonts w:asciiTheme="minorHAnsi" w:hAnsiTheme="minorHAnsi"/>
          <w:sz w:val="20"/>
          <w:lang w:val="pl-PL"/>
        </w:rPr>
        <w:t xml:space="preserve">Po zawiadomieniu przez </w:t>
      </w:r>
      <w:r w:rsidR="006E3F79" w:rsidRPr="00271576">
        <w:rPr>
          <w:rFonts w:asciiTheme="minorHAnsi" w:hAnsiTheme="minorHAnsi"/>
          <w:sz w:val="20"/>
          <w:lang w:val="pl-PL"/>
        </w:rPr>
        <w:t>Inwestora Zastępczego</w:t>
      </w:r>
      <w:r w:rsidRPr="00271576">
        <w:rPr>
          <w:rFonts w:asciiTheme="minorHAnsi" w:hAnsiTheme="minorHAnsi"/>
          <w:sz w:val="20"/>
          <w:lang w:val="pl-PL"/>
        </w:rPr>
        <w:t xml:space="preserve"> </w:t>
      </w:r>
      <w:r w:rsidR="000F77F2" w:rsidRPr="00271576">
        <w:rPr>
          <w:rFonts w:asciiTheme="minorHAnsi" w:hAnsiTheme="minorHAnsi"/>
          <w:sz w:val="20"/>
          <w:lang w:val="pl-PL"/>
        </w:rPr>
        <w:t>Inwestora</w:t>
      </w:r>
      <w:r w:rsidR="00A555F9" w:rsidRPr="00271576">
        <w:rPr>
          <w:rFonts w:asciiTheme="minorHAnsi" w:hAnsiTheme="minorHAnsi"/>
          <w:sz w:val="20"/>
          <w:lang w:val="pl-PL"/>
        </w:rPr>
        <w:t xml:space="preserve"> </w:t>
      </w:r>
      <w:r w:rsidRPr="00271576">
        <w:rPr>
          <w:rFonts w:asciiTheme="minorHAnsi" w:hAnsiTheme="minorHAnsi"/>
          <w:sz w:val="20"/>
          <w:lang w:val="pl-PL"/>
        </w:rPr>
        <w:t xml:space="preserve">zgodnie z postanowieniami Punktu </w:t>
      </w:r>
      <w:r w:rsidRPr="00271576">
        <w:rPr>
          <w:rFonts w:asciiTheme="minorHAnsi" w:hAnsiTheme="minorHAnsi"/>
          <w:sz w:val="20"/>
          <w:lang w:val="pl-PL"/>
        </w:rPr>
        <w:fldChar w:fldCharType="begin"/>
      </w:r>
      <w:r w:rsidRPr="00271576">
        <w:rPr>
          <w:rFonts w:asciiTheme="minorHAnsi" w:hAnsiTheme="minorHAnsi"/>
          <w:sz w:val="20"/>
          <w:lang w:val="pl-PL"/>
        </w:rPr>
        <w:instrText xml:space="preserve"> REF _Ref470611821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5.2.1</w:t>
      </w:r>
      <w:r w:rsidRPr="00271576">
        <w:rPr>
          <w:rFonts w:asciiTheme="minorHAnsi" w:hAnsiTheme="minorHAnsi"/>
          <w:sz w:val="20"/>
          <w:lang w:val="pl-PL"/>
        </w:rPr>
        <w:fldChar w:fldCharType="end"/>
      </w:r>
      <w:r w:rsidRPr="00271576">
        <w:rPr>
          <w:rFonts w:asciiTheme="minorHAnsi" w:hAnsiTheme="minorHAnsi"/>
          <w:sz w:val="20"/>
          <w:lang w:val="pl-PL"/>
        </w:rPr>
        <w:t xml:space="preserve"> powyżej, </w:t>
      </w:r>
      <w:r w:rsidR="000F77F2" w:rsidRPr="00271576">
        <w:rPr>
          <w:rFonts w:asciiTheme="minorHAnsi" w:hAnsiTheme="minorHAnsi" w:cstheme="minorHAnsi"/>
          <w:sz w:val="20"/>
          <w:lang w:val="pl-PL"/>
        </w:rPr>
        <w:t>Inwestor</w:t>
      </w:r>
      <w:r w:rsidRPr="00271576">
        <w:rPr>
          <w:rFonts w:asciiTheme="minorHAnsi" w:hAnsiTheme="minorHAnsi"/>
          <w:sz w:val="20"/>
          <w:lang w:val="pl-PL"/>
        </w:rPr>
        <w:t xml:space="preserve"> będ</w:t>
      </w:r>
      <w:r w:rsidR="000F77F2" w:rsidRPr="00271576">
        <w:rPr>
          <w:rFonts w:asciiTheme="minorHAnsi" w:hAnsiTheme="minorHAnsi"/>
          <w:sz w:val="20"/>
          <w:lang w:val="pl-PL"/>
        </w:rPr>
        <w:t>zie</w:t>
      </w:r>
      <w:r w:rsidRPr="00271576">
        <w:rPr>
          <w:rFonts w:asciiTheme="minorHAnsi" w:hAnsiTheme="minorHAnsi"/>
          <w:sz w:val="20"/>
          <w:lang w:val="pl-PL"/>
        </w:rPr>
        <w:t xml:space="preserve"> </w:t>
      </w:r>
      <w:r w:rsidR="000F77F2" w:rsidRPr="00271576">
        <w:rPr>
          <w:rFonts w:asciiTheme="minorHAnsi" w:hAnsiTheme="minorHAnsi"/>
          <w:sz w:val="20"/>
          <w:lang w:val="pl-PL"/>
        </w:rPr>
        <w:t>uprawniony</w:t>
      </w:r>
      <w:r w:rsidRPr="00271576">
        <w:rPr>
          <w:rFonts w:asciiTheme="minorHAnsi" w:hAnsiTheme="minorHAnsi"/>
          <w:sz w:val="20"/>
          <w:lang w:val="pl-PL"/>
        </w:rPr>
        <w:t xml:space="preserve"> do przeprowadzenia inspekcji w terminie do daty przewidzianej jako data podpisania Protokołu Przekazania;</w:t>
      </w:r>
    </w:p>
    <w:p w14:paraId="0721F3BA" w14:textId="2141EE48" w:rsidR="00A84B83" w:rsidRPr="00271576" w:rsidRDefault="00A84B83" w:rsidP="00A84B83">
      <w:pPr>
        <w:pStyle w:val="alpha3"/>
        <w:numPr>
          <w:ilvl w:val="0"/>
          <w:numId w:val="56"/>
        </w:numPr>
        <w:spacing w:line="288" w:lineRule="auto"/>
        <w:rPr>
          <w:rFonts w:asciiTheme="minorHAnsi" w:hAnsiTheme="minorHAnsi"/>
          <w:sz w:val="20"/>
          <w:lang w:val="pl-PL"/>
        </w:rPr>
      </w:pPr>
      <w:r w:rsidRPr="00271576">
        <w:rPr>
          <w:rFonts w:asciiTheme="minorHAnsi" w:hAnsiTheme="minorHAnsi"/>
          <w:sz w:val="20"/>
          <w:lang w:val="pl-PL"/>
        </w:rPr>
        <w:t xml:space="preserve">w okresie od dnia doręczenia przez </w:t>
      </w:r>
      <w:r w:rsidR="006E3F79" w:rsidRPr="00271576">
        <w:rPr>
          <w:rFonts w:asciiTheme="minorHAnsi" w:hAnsiTheme="minorHAnsi"/>
          <w:sz w:val="20"/>
          <w:lang w:val="pl-PL"/>
        </w:rPr>
        <w:t>Inwestora Zastępczego</w:t>
      </w:r>
      <w:r w:rsidRPr="00271576">
        <w:rPr>
          <w:rFonts w:asciiTheme="minorHAnsi" w:hAnsiTheme="minorHAnsi"/>
          <w:sz w:val="20"/>
          <w:lang w:val="pl-PL"/>
        </w:rPr>
        <w:t xml:space="preserve"> zawiadomienia, o którym mowa w Punkcie </w:t>
      </w:r>
      <w:r w:rsidRPr="00271576">
        <w:rPr>
          <w:rFonts w:asciiTheme="minorHAnsi" w:hAnsiTheme="minorHAnsi"/>
          <w:sz w:val="20"/>
          <w:lang w:val="pl-PL"/>
        </w:rPr>
        <w:fldChar w:fldCharType="begin"/>
      </w:r>
      <w:r w:rsidRPr="00271576">
        <w:rPr>
          <w:rFonts w:asciiTheme="minorHAnsi" w:hAnsiTheme="minorHAnsi"/>
          <w:sz w:val="20"/>
          <w:lang w:val="pl-PL"/>
        </w:rPr>
        <w:instrText xml:space="preserve"> REF _Ref470611821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5.2.1</w:t>
      </w:r>
      <w:r w:rsidRPr="00271576">
        <w:rPr>
          <w:rFonts w:asciiTheme="minorHAnsi" w:hAnsiTheme="minorHAnsi"/>
          <w:sz w:val="20"/>
          <w:lang w:val="pl-PL"/>
        </w:rPr>
        <w:fldChar w:fldCharType="end"/>
      </w:r>
      <w:r w:rsidRPr="00271576">
        <w:rPr>
          <w:rFonts w:asciiTheme="minorHAnsi" w:hAnsiTheme="minorHAnsi"/>
          <w:sz w:val="20"/>
          <w:lang w:val="pl-PL"/>
        </w:rPr>
        <w:t xml:space="preserve"> do dnia zakończenia inspekcji, </w:t>
      </w:r>
      <w:r w:rsidR="006E3F79" w:rsidRPr="00271576">
        <w:rPr>
          <w:rFonts w:asciiTheme="minorHAnsi" w:hAnsiTheme="minorHAnsi"/>
          <w:sz w:val="20"/>
          <w:lang w:val="pl-PL"/>
        </w:rPr>
        <w:t>Inwestor Zastępczy</w:t>
      </w:r>
      <w:r w:rsidRPr="00271576">
        <w:rPr>
          <w:rFonts w:asciiTheme="minorHAnsi" w:hAnsiTheme="minorHAnsi"/>
          <w:sz w:val="20"/>
          <w:lang w:val="pl-PL"/>
        </w:rPr>
        <w:t xml:space="preserve"> zapewni, aby </w:t>
      </w:r>
      <w:r w:rsidR="000F77F2" w:rsidRPr="00271576">
        <w:rPr>
          <w:rFonts w:asciiTheme="minorHAnsi" w:hAnsiTheme="minorHAnsi"/>
          <w:sz w:val="20"/>
          <w:lang w:val="pl-PL"/>
        </w:rPr>
        <w:t>Inwestor</w:t>
      </w:r>
      <w:r w:rsidRPr="00271576">
        <w:rPr>
          <w:rFonts w:asciiTheme="minorHAnsi" w:hAnsiTheme="minorHAnsi"/>
          <w:sz w:val="20"/>
          <w:lang w:val="pl-PL"/>
        </w:rPr>
        <w:t xml:space="preserve"> </w:t>
      </w:r>
      <w:r w:rsidR="000F77F2" w:rsidRPr="00271576">
        <w:rPr>
          <w:rFonts w:asciiTheme="minorHAnsi" w:hAnsiTheme="minorHAnsi"/>
          <w:sz w:val="20"/>
          <w:lang w:val="pl-PL"/>
        </w:rPr>
        <w:t>miał</w:t>
      </w:r>
      <w:r w:rsidRPr="00271576">
        <w:rPr>
          <w:rFonts w:asciiTheme="minorHAnsi" w:hAnsiTheme="minorHAnsi"/>
          <w:sz w:val="20"/>
          <w:lang w:val="pl-PL"/>
        </w:rPr>
        <w:t xml:space="preserve"> wstęp na teren Inwestycji w celu ustalenia czy Roboty Budowlane zostały wykonane z zastrzeżeniem usterek lub bez usterek;</w:t>
      </w:r>
    </w:p>
    <w:p w14:paraId="3C8FDEEB" w14:textId="4E95B7BC" w:rsidR="00A84B83" w:rsidRPr="00271576" w:rsidRDefault="006E3F79" w:rsidP="00A84B83">
      <w:pPr>
        <w:pStyle w:val="alpha3"/>
        <w:numPr>
          <w:ilvl w:val="0"/>
          <w:numId w:val="56"/>
        </w:numPr>
        <w:spacing w:line="288" w:lineRule="auto"/>
        <w:rPr>
          <w:rFonts w:asciiTheme="minorHAnsi" w:hAnsiTheme="minorHAnsi"/>
          <w:sz w:val="20"/>
          <w:lang w:val="pl-PL"/>
        </w:rPr>
      </w:pPr>
      <w:r w:rsidRPr="00271576">
        <w:rPr>
          <w:rFonts w:asciiTheme="minorHAnsi" w:hAnsiTheme="minorHAnsi"/>
          <w:sz w:val="20"/>
          <w:lang w:val="pl-PL"/>
        </w:rPr>
        <w:t>Inwestor Zastępczy</w:t>
      </w:r>
      <w:r w:rsidR="00A84B83" w:rsidRPr="00271576">
        <w:rPr>
          <w:rFonts w:asciiTheme="minorHAnsi" w:hAnsiTheme="minorHAnsi"/>
          <w:sz w:val="20"/>
          <w:lang w:val="pl-PL"/>
        </w:rPr>
        <w:t xml:space="preserve"> jest zobowiązany do odpowiedniego uwzględnienia oświadczeń złożonych przez </w:t>
      </w:r>
      <w:r w:rsidR="000F77F2" w:rsidRPr="00271576">
        <w:rPr>
          <w:rFonts w:asciiTheme="minorHAnsi" w:hAnsiTheme="minorHAnsi"/>
          <w:sz w:val="20"/>
          <w:lang w:val="pl-PL"/>
        </w:rPr>
        <w:t xml:space="preserve">Inwestora </w:t>
      </w:r>
      <w:r w:rsidR="00A84B83" w:rsidRPr="00271576">
        <w:rPr>
          <w:rFonts w:asciiTheme="minorHAnsi" w:hAnsiTheme="minorHAnsi"/>
          <w:sz w:val="20"/>
          <w:lang w:val="pl-PL"/>
        </w:rPr>
        <w:t>w trakcie inspekcji, lecz nie później niż w ostatnim dniu inspekcji, dotyczących (i) stanu Robót Budowlanych, lub (ii) niewykonania Robót Budowlanych, lub (iii) wad Robót Budowlanych; oraz</w:t>
      </w:r>
    </w:p>
    <w:p w14:paraId="7667A79F" w14:textId="6D89AC47" w:rsidR="00A84B83" w:rsidRPr="00271576" w:rsidRDefault="000F77F2" w:rsidP="00A84B83">
      <w:pPr>
        <w:pStyle w:val="alpha3"/>
        <w:numPr>
          <w:ilvl w:val="0"/>
          <w:numId w:val="56"/>
        </w:numPr>
        <w:spacing w:line="288" w:lineRule="auto"/>
        <w:rPr>
          <w:rFonts w:asciiTheme="minorHAnsi" w:hAnsiTheme="minorHAnsi"/>
          <w:sz w:val="20"/>
          <w:lang w:val="pl-PL"/>
        </w:rPr>
      </w:pPr>
      <w:bookmarkStart w:id="78" w:name="_Ref360028177"/>
      <w:bookmarkStart w:id="79" w:name="_Ref485224471"/>
      <w:r w:rsidRPr="00271576">
        <w:rPr>
          <w:rFonts w:asciiTheme="minorHAnsi" w:hAnsiTheme="minorHAnsi" w:cstheme="minorHAnsi"/>
          <w:sz w:val="20"/>
          <w:lang w:val="pl-PL"/>
        </w:rPr>
        <w:t xml:space="preserve">Inwestor </w:t>
      </w:r>
      <w:r w:rsidR="00A84B83" w:rsidRPr="00271576">
        <w:rPr>
          <w:rFonts w:asciiTheme="minorHAnsi" w:hAnsiTheme="minorHAnsi"/>
          <w:sz w:val="20"/>
          <w:lang w:val="pl-PL"/>
        </w:rPr>
        <w:t>dostarcz</w:t>
      </w:r>
      <w:r w:rsidRPr="00271576">
        <w:rPr>
          <w:rFonts w:asciiTheme="minorHAnsi" w:hAnsiTheme="minorHAnsi"/>
          <w:sz w:val="20"/>
          <w:lang w:val="pl-PL"/>
        </w:rPr>
        <w:t>y</w:t>
      </w:r>
      <w:r w:rsidR="00A84B83" w:rsidRPr="00271576">
        <w:rPr>
          <w:rFonts w:asciiTheme="minorHAnsi" w:hAnsiTheme="minorHAnsi"/>
          <w:sz w:val="20"/>
          <w:lang w:val="pl-PL"/>
        </w:rPr>
        <w:t xml:space="preserve"> </w:t>
      </w:r>
      <w:r w:rsidR="006E3F79" w:rsidRPr="00271576">
        <w:rPr>
          <w:rFonts w:asciiTheme="minorHAnsi" w:hAnsiTheme="minorHAnsi"/>
          <w:sz w:val="20"/>
          <w:lang w:val="pl-PL"/>
        </w:rPr>
        <w:t>Inwestorowi Zastępczemu</w:t>
      </w:r>
      <w:r w:rsidR="00A84B83" w:rsidRPr="00271576">
        <w:rPr>
          <w:rFonts w:asciiTheme="minorHAnsi" w:hAnsiTheme="minorHAnsi"/>
          <w:sz w:val="20"/>
          <w:lang w:val="pl-PL"/>
        </w:rPr>
        <w:t xml:space="preserve"> listę wad Robót Budowlanych </w:t>
      </w:r>
      <w:r w:rsidR="00A90C09" w:rsidRPr="00271576">
        <w:rPr>
          <w:rFonts w:asciiTheme="minorHAnsi" w:hAnsiTheme="minorHAnsi"/>
          <w:sz w:val="20"/>
          <w:lang w:val="pl-PL"/>
        </w:rPr>
        <w:t xml:space="preserve">w </w:t>
      </w:r>
      <w:r w:rsidR="00A84B83" w:rsidRPr="00271576">
        <w:rPr>
          <w:rFonts w:asciiTheme="minorHAnsi" w:hAnsiTheme="minorHAnsi"/>
          <w:sz w:val="20"/>
          <w:lang w:val="pl-PL"/>
        </w:rPr>
        <w:t xml:space="preserve">każdym przypadku nie później niż w dacie wskazanej jako data podpisania Protokołu Przekazania. W przypadku wystąpienia jakiegokolwiek sporu pomiędzy </w:t>
      </w:r>
      <w:r w:rsidRPr="00271576">
        <w:rPr>
          <w:rFonts w:asciiTheme="minorHAnsi" w:hAnsiTheme="minorHAnsi"/>
          <w:sz w:val="20"/>
          <w:lang w:val="pl-PL"/>
        </w:rPr>
        <w:t>Inwestorem Zastępczym</w:t>
      </w:r>
      <w:r w:rsidR="00A84B83" w:rsidRPr="00271576">
        <w:rPr>
          <w:rFonts w:asciiTheme="minorHAnsi" w:hAnsiTheme="minorHAnsi"/>
          <w:sz w:val="20"/>
          <w:lang w:val="pl-PL"/>
        </w:rPr>
        <w:t xml:space="preserve"> a </w:t>
      </w:r>
      <w:r w:rsidRPr="00271576">
        <w:rPr>
          <w:rFonts w:asciiTheme="minorHAnsi" w:hAnsiTheme="minorHAnsi"/>
          <w:sz w:val="20"/>
          <w:lang w:val="pl-PL"/>
        </w:rPr>
        <w:t xml:space="preserve">Inwestorem </w:t>
      </w:r>
      <w:r w:rsidR="00A84B83" w:rsidRPr="00271576">
        <w:rPr>
          <w:rFonts w:asciiTheme="minorHAnsi" w:hAnsiTheme="minorHAnsi"/>
          <w:sz w:val="20"/>
          <w:lang w:val="pl-PL"/>
        </w:rPr>
        <w:t xml:space="preserve">w sprawie istnienia </w:t>
      </w:r>
      <w:r w:rsidRPr="00271576">
        <w:rPr>
          <w:rFonts w:asciiTheme="minorHAnsi" w:hAnsiTheme="minorHAnsi"/>
          <w:sz w:val="20"/>
          <w:lang w:val="pl-PL"/>
        </w:rPr>
        <w:t xml:space="preserve">istotnych wad </w:t>
      </w:r>
      <w:r w:rsidR="00A84B83" w:rsidRPr="00271576">
        <w:rPr>
          <w:rFonts w:asciiTheme="minorHAnsi" w:hAnsiTheme="minorHAnsi"/>
          <w:sz w:val="20"/>
          <w:lang w:val="pl-PL"/>
        </w:rPr>
        <w:t xml:space="preserve">zgłoszonych przez </w:t>
      </w:r>
      <w:r w:rsidRPr="00271576">
        <w:rPr>
          <w:rFonts w:asciiTheme="minorHAnsi" w:hAnsiTheme="minorHAnsi"/>
          <w:sz w:val="20"/>
          <w:lang w:val="pl-PL"/>
        </w:rPr>
        <w:t xml:space="preserve">Inwestora </w:t>
      </w:r>
      <w:r w:rsidR="00A84B83" w:rsidRPr="00271576">
        <w:rPr>
          <w:rFonts w:asciiTheme="minorHAnsi" w:hAnsiTheme="minorHAnsi"/>
          <w:sz w:val="20"/>
          <w:lang w:val="pl-PL"/>
        </w:rPr>
        <w:t xml:space="preserve">zgodnie z procedurą opisaną </w:t>
      </w:r>
      <w:r w:rsidR="00A84B83" w:rsidRPr="00271576">
        <w:rPr>
          <w:rFonts w:asciiTheme="minorHAnsi" w:hAnsiTheme="minorHAnsi"/>
          <w:sz w:val="20"/>
          <w:lang w:val="pl-PL"/>
        </w:rPr>
        <w:lastRenderedPageBreak/>
        <w:t xml:space="preserve">powyżej, zastosowanie będzie miała odpowiednia procedura dotycząca wyznaczenia Eksperta Budowlanego opisana w Punkcie </w:t>
      </w:r>
      <w:r w:rsidR="00A84B83" w:rsidRPr="00271576">
        <w:rPr>
          <w:rFonts w:asciiTheme="minorHAnsi" w:hAnsiTheme="minorHAnsi"/>
          <w:sz w:val="20"/>
          <w:lang w:val="pl-PL"/>
        </w:rPr>
        <w:fldChar w:fldCharType="begin"/>
      </w:r>
      <w:r w:rsidR="00A84B83" w:rsidRPr="00271576">
        <w:rPr>
          <w:rFonts w:asciiTheme="minorHAnsi" w:hAnsiTheme="minorHAnsi"/>
          <w:sz w:val="20"/>
          <w:lang w:val="pl-PL"/>
        </w:rPr>
        <w:instrText xml:space="preserve"> REF _Ref27578600 \r \h  \* MERGEFORMAT </w:instrText>
      </w:r>
      <w:r w:rsidR="00A84B83" w:rsidRPr="00271576">
        <w:rPr>
          <w:rFonts w:asciiTheme="minorHAnsi" w:hAnsiTheme="minorHAnsi"/>
          <w:sz w:val="20"/>
          <w:lang w:val="pl-PL"/>
        </w:rPr>
      </w:r>
      <w:r w:rsidR="00A84B83" w:rsidRPr="00271576">
        <w:rPr>
          <w:rFonts w:asciiTheme="minorHAnsi" w:hAnsiTheme="minorHAnsi"/>
          <w:sz w:val="20"/>
          <w:lang w:val="pl-PL"/>
        </w:rPr>
        <w:fldChar w:fldCharType="separate"/>
      </w:r>
      <w:r w:rsidR="00F61E26" w:rsidRPr="00271576">
        <w:rPr>
          <w:rFonts w:asciiTheme="minorHAnsi" w:hAnsiTheme="minorHAnsi"/>
          <w:sz w:val="20"/>
          <w:lang w:val="pl-PL"/>
        </w:rPr>
        <w:t>3.8.2</w:t>
      </w:r>
      <w:r w:rsidR="00A84B83" w:rsidRPr="00271576">
        <w:rPr>
          <w:rFonts w:asciiTheme="minorHAnsi" w:hAnsiTheme="minorHAnsi"/>
          <w:sz w:val="20"/>
          <w:lang w:val="pl-PL"/>
        </w:rPr>
        <w:fldChar w:fldCharType="end"/>
      </w:r>
      <w:r w:rsidR="00A84B83" w:rsidRPr="00271576">
        <w:rPr>
          <w:rFonts w:asciiTheme="minorHAnsi" w:hAnsiTheme="minorHAnsi"/>
          <w:sz w:val="20"/>
          <w:lang w:val="pl-PL"/>
        </w:rPr>
        <w:t xml:space="preserve">. </w:t>
      </w:r>
      <w:bookmarkEnd w:id="78"/>
      <w:bookmarkEnd w:id="79"/>
    </w:p>
    <w:p w14:paraId="059A3B2B" w14:textId="3C892389" w:rsidR="00A84B83" w:rsidRPr="00271576" w:rsidRDefault="00A84B83" w:rsidP="00A84B83">
      <w:pPr>
        <w:pStyle w:val="alpha3"/>
        <w:numPr>
          <w:ilvl w:val="0"/>
          <w:numId w:val="56"/>
        </w:numPr>
        <w:spacing w:line="288" w:lineRule="auto"/>
        <w:rPr>
          <w:rFonts w:asciiTheme="minorHAnsi" w:hAnsiTheme="minorHAnsi"/>
          <w:sz w:val="20"/>
          <w:lang w:val="pl-PL"/>
        </w:rPr>
      </w:pPr>
      <w:bookmarkStart w:id="80" w:name="_Ref360028307"/>
      <w:bookmarkStart w:id="81" w:name="_Ref78129690"/>
      <w:r w:rsidRPr="00271576">
        <w:rPr>
          <w:rFonts w:asciiTheme="minorHAnsi" w:hAnsiTheme="minorHAnsi"/>
          <w:sz w:val="20"/>
          <w:lang w:val="pl-PL"/>
        </w:rPr>
        <w:t xml:space="preserve">jeśli Roboty Budowlane zostały zasadniczo ukończone, z zastrzeżeniem ewentualnych Usterek z Listy Usterek, w ostatnim dniu inspekcji, o której mowa w Punkcie </w:t>
      </w:r>
      <w:r w:rsidRPr="00271576">
        <w:rPr>
          <w:rFonts w:asciiTheme="minorHAnsi" w:hAnsiTheme="minorHAnsi"/>
          <w:sz w:val="20"/>
          <w:lang w:val="pl-PL"/>
        </w:rPr>
        <w:fldChar w:fldCharType="begin"/>
      </w:r>
      <w:r w:rsidRPr="00271576">
        <w:rPr>
          <w:rFonts w:asciiTheme="minorHAnsi" w:hAnsiTheme="minorHAnsi" w:cstheme="minorHAnsi"/>
          <w:sz w:val="20"/>
          <w:lang w:val="pl-PL"/>
        </w:rPr>
        <w:instrText xml:space="preserve"> REF _Ref234716990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5.2.2</w:t>
      </w:r>
      <w:r w:rsidRPr="00271576">
        <w:rPr>
          <w:rFonts w:asciiTheme="minorHAnsi" w:hAnsiTheme="minorHAnsi"/>
          <w:sz w:val="20"/>
          <w:lang w:val="pl-PL"/>
        </w:rPr>
        <w:fldChar w:fldCharType="end"/>
      </w:r>
      <w:r w:rsidRPr="00271576">
        <w:rPr>
          <w:rFonts w:asciiTheme="minorHAnsi" w:hAnsiTheme="minorHAnsi"/>
          <w:sz w:val="20"/>
          <w:lang w:val="pl-PL"/>
        </w:rPr>
        <w:fldChar w:fldCharType="begin"/>
      </w:r>
      <w:r w:rsidRPr="00271576">
        <w:rPr>
          <w:rFonts w:asciiTheme="minorHAnsi" w:hAnsiTheme="minorHAnsi"/>
          <w:sz w:val="20"/>
          <w:lang w:val="pl-PL"/>
        </w:rPr>
        <w:instrText xml:space="preserve"> REF _Ref234717001 \r \h  \* MERGEFORMAT </w:instrText>
      </w:r>
      <w:r w:rsidRPr="00271576">
        <w:rPr>
          <w:rFonts w:asciiTheme="minorHAnsi" w:hAnsiTheme="minorHAnsi"/>
          <w:sz w:val="20"/>
          <w:lang w:val="pl-PL"/>
        </w:rPr>
      </w:r>
      <w:r w:rsidRPr="00271576">
        <w:rPr>
          <w:rFonts w:asciiTheme="minorHAnsi" w:hAnsiTheme="minorHAnsi"/>
          <w:sz w:val="20"/>
          <w:lang w:val="pl-PL"/>
        </w:rPr>
        <w:fldChar w:fldCharType="separate"/>
      </w:r>
      <w:r w:rsidR="00F61E26" w:rsidRPr="00271576">
        <w:rPr>
          <w:rFonts w:asciiTheme="minorHAnsi" w:hAnsiTheme="minorHAnsi"/>
          <w:sz w:val="20"/>
          <w:lang w:val="pl-PL"/>
        </w:rPr>
        <w:t>(a)</w:t>
      </w:r>
      <w:r w:rsidRPr="00271576">
        <w:rPr>
          <w:rFonts w:asciiTheme="minorHAnsi" w:hAnsiTheme="minorHAnsi"/>
          <w:sz w:val="20"/>
          <w:lang w:val="pl-PL"/>
        </w:rPr>
        <w:fldChar w:fldCharType="end"/>
      </w:r>
      <w:r w:rsidRPr="00271576">
        <w:rPr>
          <w:rFonts w:asciiTheme="minorHAnsi" w:hAnsiTheme="minorHAnsi"/>
          <w:sz w:val="20"/>
          <w:lang w:val="pl-PL"/>
        </w:rPr>
        <w:t xml:space="preserve"> </w:t>
      </w:r>
      <w:r w:rsidR="000F77F2" w:rsidRPr="00271576">
        <w:rPr>
          <w:rFonts w:asciiTheme="minorHAnsi" w:hAnsiTheme="minorHAnsi"/>
          <w:sz w:val="20"/>
          <w:lang w:val="pl-PL"/>
        </w:rPr>
        <w:t xml:space="preserve">Inwestor </w:t>
      </w:r>
      <w:r w:rsidRPr="00271576">
        <w:rPr>
          <w:rFonts w:asciiTheme="minorHAnsi" w:hAnsiTheme="minorHAnsi"/>
          <w:sz w:val="20"/>
          <w:lang w:val="pl-PL"/>
        </w:rPr>
        <w:t xml:space="preserve">i </w:t>
      </w:r>
      <w:r w:rsidR="006E3F79" w:rsidRPr="00271576">
        <w:rPr>
          <w:rFonts w:asciiTheme="minorHAnsi" w:hAnsiTheme="minorHAnsi"/>
          <w:sz w:val="20"/>
          <w:lang w:val="pl-PL"/>
        </w:rPr>
        <w:t>Inwestor Zastępczy</w:t>
      </w:r>
      <w:r w:rsidRPr="00271576">
        <w:rPr>
          <w:rFonts w:asciiTheme="minorHAnsi" w:hAnsiTheme="minorHAnsi"/>
          <w:sz w:val="20"/>
          <w:lang w:val="pl-PL"/>
        </w:rPr>
        <w:t xml:space="preserve"> podpiszą Protokół Przekazania</w:t>
      </w:r>
      <w:r w:rsidR="000F77F2" w:rsidRPr="00271576">
        <w:rPr>
          <w:rFonts w:asciiTheme="minorHAnsi" w:hAnsiTheme="minorHAnsi"/>
          <w:sz w:val="20"/>
          <w:lang w:val="pl-PL"/>
        </w:rPr>
        <w:t xml:space="preserve">. </w:t>
      </w:r>
      <w:bookmarkEnd w:id="80"/>
      <w:bookmarkEnd w:id="81"/>
    </w:p>
    <w:p w14:paraId="0B9CC941" w14:textId="768E2FDE" w:rsidR="00D27678" w:rsidRPr="00271576" w:rsidRDefault="00D27678" w:rsidP="00A84B83">
      <w:pPr>
        <w:pStyle w:val="alpha3"/>
        <w:numPr>
          <w:ilvl w:val="0"/>
          <w:numId w:val="56"/>
        </w:numPr>
        <w:spacing w:line="288" w:lineRule="auto"/>
        <w:rPr>
          <w:rFonts w:asciiTheme="minorHAnsi" w:hAnsiTheme="minorHAnsi"/>
          <w:sz w:val="20"/>
          <w:lang w:val="pl-PL"/>
        </w:rPr>
      </w:pPr>
      <w:bookmarkStart w:id="82" w:name="_Ref486000428"/>
      <w:r w:rsidRPr="00271576">
        <w:rPr>
          <w:rFonts w:asciiTheme="minorHAnsi" w:hAnsiTheme="minorHAnsi"/>
          <w:sz w:val="20"/>
          <w:lang w:val="pl-PL"/>
        </w:rPr>
        <w:t xml:space="preserve">Strony potwierdzają, że </w:t>
      </w:r>
      <w:r w:rsidR="000F77F2" w:rsidRPr="00271576">
        <w:rPr>
          <w:rFonts w:asciiTheme="minorHAnsi" w:hAnsiTheme="minorHAnsi"/>
          <w:sz w:val="20"/>
          <w:lang w:val="pl-PL"/>
        </w:rPr>
        <w:t>Inwestor</w:t>
      </w:r>
      <w:r w:rsidRPr="00271576">
        <w:rPr>
          <w:rFonts w:asciiTheme="minorHAnsi" w:hAnsiTheme="minorHAnsi"/>
          <w:sz w:val="20"/>
          <w:lang w:val="pl-PL"/>
        </w:rPr>
        <w:t xml:space="preserve"> ma prawo decydować, która </w:t>
      </w:r>
      <w:r w:rsidR="000F77F2" w:rsidRPr="00271576">
        <w:rPr>
          <w:rFonts w:asciiTheme="minorHAnsi" w:hAnsiTheme="minorHAnsi"/>
          <w:sz w:val="20"/>
          <w:lang w:val="pl-PL"/>
        </w:rPr>
        <w:t>u</w:t>
      </w:r>
      <w:r w:rsidRPr="00271576">
        <w:rPr>
          <w:rFonts w:asciiTheme="minorHAnsi" w:hAnsiTheme="minorHAnsi"/>
          <w:sz w:val="20"/>
          <w:lang w:val="pl-PL"/>
        </w:rPr>
        <w:t>sterka stanowi usterkę trwałą („</w:t>
      </w:r>
      <w:r w:rsidRPr="00271576">
        <w:rPr>
          <w:rFonts w:asciiTheme="minorHAnsi" w:hAnsiTheme="minorHAnsi"/>
          <w:b/>
          <w:bCs/>
          <w:sz w:val="20"/>
          <w:lang w:val="pl-PL"/>
        </w:rPr>
        <w:t>Drobna Usterka Trwała</w:t>
      </w:r>
      <w:r w:rsidRPr="00271576">
        <w:rPr>
          <w:rFonts w:asciiTheme="minorHAnsi" w:hAnsiTheme="minorHAnsi"/>
          <w:sz w:val="20"/>
          <w:lang w:val="pl-PL"/>
        </w:rPr>
        <w:t xml:space="preserve">”) i nie będzie usuwana w ramach Usterek z Listy Usterek (jej istnienie </w:t>
      </w:r>
      <w:r w:rsidR="000F77F2" w:rsidRPr="00271576">
        <w:rPr>
          <w:rFonts w:asciiTheme="minorHAnsi" w:hAnsiTheme="minorHAnsi"/>
          <w:sz w:val="20"/>
          <w:lang w:val="pl-PL"/>
        </w:rPr>
        <w:t>Inwestor</w:t>
      </w:r>
      <w:r w:rsidRPr="00271576">
        <w:rPr>
          <w:rFonts w:asciiTheme="minorHAnsi" w:hAnsiTheme="minorHAnsi"/>
          <w:sz w:val="20"/>
          <w:lang w:val="pl-PL"/>
        </w:rPr>
        <w:t xml:space="preserve"> akceptuje) pod warunkiem, że istnienie takich Drobnych Usterek Trwałych nie spowoduje niezgodności Inwestycji ze Specyfikacją Techniczną</w:t>
      </w:r>
      <w:r w:rsidR="000F77F2" w:rsidRPr="00271576">
        <w:rPr>
          <w:rFonts w:asciiTheme="minorHAnsi" w:hAnsiTheme="minorHAnsi"/>
          <w:sz w:val="20"/>
          <w:lang w:val="pl-PL"/>
        </w:rPr>
        <w:t>.</w:t>
      </w:r>
    </w:p>
    <w:p w14:paraId="11557E50" w14:textId="18C03A9D" w:rsidR="00A84B83" w:rsidRPr="00271576" w:rsidRDefault="00A84B83" w:rsidP="00A84B83">
      <w:pPr>
        <w:pStyle w:val="Level3"/>
        <w:rPr>
          <w:rFonts w:asciiTheme="minorHAnsi" w:hAnsiTheme="minorHAnsi"/>
          <w:sz w:val="20"/>
          <w:szCs w:val="20"/>
        </w:rPr>
      </w:pPr>
      <w:bookmarkStart w:id="83" w:name="_Ref12336356"/>
      <w:bookmarkStart w:id="84" w:name="_Ref528650246"/>
      <w:bookmarkStart w:id="85" w:name="_Ref27604992"/>
      <w:bookmarkEnd w:id="77"/>
      <w:bookmarkEnd w:id="82"/>
      <w:r w:rsidRPr="00271576">
        <w:rPr>
          <w:rFonts w:asciiTheme="minorHAnsi" w:hAnsiTheme="minorHAnsi"/>
          <w:sz w:val="20"/>
          <w:szCs w:val="20"/>
        </w:rPr>
        <w:t xml:space="preserve">Strony niniejszym postanawiają, że niezależnie od procedury opisanej w Punktach </w:t>
      </w:r>
      <w:r w:rsidRPr="00271576">
        <w:rPr>
          <w:rFonts w:asciiTheme="minorHAnsi" w:hAnsiTheme="minorHAnsi" w:cstheme="minorHAnsi"/>
          <w:sz w:val="20"/>
          <w:szCs w:val="20"/>
        </w:rPr>
        <w:fldChar w:fldCharType="begin"/>
      </w:r>
      <w:r w:rsidRPr="00271576">
        <w:rPr>
          <w:rFonts w:asciiTheme="minorHAnsi" w:hAnsiTheme="minorHAnsi" w:cstheme="minorHAnsi"/>
          <w:sz w:val="20"/>
          <w:szCs w:val="20"/>
        </w:rPr>
        <w:instrText xml:space="preserve"> REF _Ref470611821 \r \h </w:instrText>
      </w:r>
      <w:r w:rsidR="00A35550" w:rsidRPr="00271576">
        <w:rPr>
          <w:rFonts w:asciiTheme="minorHAnsi" w:hAnsiTheme="minorHAnsi" w:cstheme="minorHAnsi"/>
          <w:sz w:val="20"/>
          <w:szCs w:val="20"/>
        </w:rPr>
        <w:instrText xml:space="preserve"> \* MERGEFORMAT </w:instrText>
      </w:r>
      <w:r w:rsidRPr="00271576">
        <w:rPr>
          <w:rFonts w:asciiTheme="minorHAnsi" w:hAnsiTheme="minorHAnsi" w:cstheme="minorHAnsi"/>
          <w:sz w:val="20"/>
          <w:szCs w:val="20"/>
        </w:rPr>
      </w:r>
      <w:r w:rsidRPr="00271576">
        <w:rPr>
          <w:rFonts w:asciiTheme="minorHAnsi" w:hAnsiTheme="minorHAnsi" w:cstheme="minorHAnsi"/>
          <w:sz w:val="20"/>
          <w:szCs w:val="20"/>
        </w:rPr>
        <w:fldChar w:fldCharType="separate"/>
      </w:r>
      <w:r w:rsidR="00F61E26" w:rsidRPr="00271576">
        <w:rPr>
          <w:rFonts w:asciiTheme="minorHAnsi" w:hAnsiTheme="minorHAnsi" w:cstheme="minorHAnsi"/>
          <w:sz w:val="20"/>
          <w:szCs w:val="20"/>
        </w:rPr>
        <w:t>5.2.1</w:t>
      </w:r>
      <w:r w:rsidRPr="00271576">
        <w:rPr>
          <w:rFonts w:asciiTheme="minorHAnsi" w:hAnsiTheme="minorHAnsi" w:cstheme="minorHAnsi"/>
          <w:sz w:val="20"/>
          <w:szCs w:val="20"/>
        </w:rPr>
        <w:fldChar w:fldCharType="end"/>
      </w:r>
      <w:r w:rsidRPr="00271576">
        <w:rPr>
          <w:rFonts w:asciiTheme="minorHAnsi" w:hAnsiTheme="minorHAnsi"/>
          <w:sz w:val="20"/>
          <w:szCs w:val="20"/>
        </w:rPr>
        <w:t xml:space="preserve"> - </w:t>
      </w:r>
      <w:r w:rsidRPr="00271576">
        <w:rPr>
          <w:rFonts w:asciiTheme="minorHAnsi" w:hAnsiTheme="minorHAnsi" w:cstheme="minorHAnsi"/>
          <w:sz w:val="20"/>
          <w:szCs w:val="20"/>
        </w:rPr>
        <w:fldChar w:fldCharType="begin"/>
      </w:r>
      <w:r w:rsidRPr="00271576">
        <w:rPr>
          <w:rFonts w:asciiTheme="minorHAnsi" w:hAnsiTheme="minorHAnsi" w:cstheme="minorHAnsi"/>
          <w:sz w:val="20"/>
          <w:szCs w:val="20"/>
        </w:rPr>
        <w:instrText xml:space="preserve"> REF _Ref234716990 \r \h </w:instrText>
      </w:r>
      <w:r w:rsidR="00A35550" w:rsidRPr="00271576">
        <w:rPr>
          <w:rFonts w:asciiTheme="minorHAnsi" w:hAnsiTheme="minorHAnsi" w:cstheme="minorHAnsi"/>
          <w:sz w:val="20"/>
          <w:szCs w:val="20"/>
        </w:rPr>
        <w:instrText xml:space="preserve"> \* MERGEFORMAT </w:instrText>
      </w:r>
      <w:r w:rsidRPr="00271576">
        <w:rPr>
          <w:rFonts w:asciiTheme="minorHAnsi" w:hAnsiTheme="minorHAnsi" w:cstheme="minorHAnsi"/>
          <w:sz w:val="20"/>
          <w:szCs w:val="20"/>
        </w:rPr>
      </w:r>
      <w:r w:rsidRPr="00271576">
        <w:rPr>
          <w:rFonts w:asciiTheme="minorHAnsi" w:hAnsiTheme="minorHAnsi" w:cstheme="minorHAnsi"/>
          <w:sz w:val="20"/>
          <w:szCs w:val="20"/>
        </w:rPr>
        <w:fldChar w:fldCharType="separate"/>
      </w:r>
      <w:r w:rsidR="00F61E26" w:rsidRPr="00271576">
        <w:rPr>
          <w:rFonts w:asciiTheme="minorHAnsi" w:hAnsiTheme="minorHAnsi" w:cstheme="minorHAnsi"/>
          <w:sz w:val="20"/>
          <w:szCs w:val="20"/>
        </w:rPr>
        <w:t>5.2.2</w:t>
      </w:r>
      <w:r w:rsidRPr="00271576">
        <w:rPr>
          <w:rFonts w:asciiTheme="minorHAnsi" w:hAnsiTheme="minorHAnsi" w:cstheme="minorHAnsi"/>
          <w:sz w:val="20"/>
          <w:szCs w:val="20"/>
        </w:rPr>
        <w:fldChar w:fldCharType="end"/>
      </w:r>
      <w:r w:rsidRPr="00271576">
        <w:rPr>
          <w:rFonts w:asciiTheme="minorHAnsi" w:hAnsiTheme="minorHAnsi"/>
          <w:sz w:val="20"/>
          <w:szCs w:val="20"/>
        </w:rPr>
        <w:t xml:space="preserve"> powyżej, nie później niż </w:t>
      </w:r>
      <w:r w:rsidRPr="00271576">
        <w:rPr>
          <w:sz w:val="20"/>
          <w:szCs w:val="20"/>
        </w:rPr>
        <w:t xml:space="preserve">20 </w:t>
      </w:r>
      <w:r w:rsidR="00E27A4E" w:rsidRPr="00271576">
        <w:rPr>
          <w:sz w:val="20"/>
          <w:szCs w:val="20"/>
        </w:rPr>
        <w:t>(dwadzieścia</w:t>
      </w:r>
      <w:r w:rsidRPr="00271576">
        <w:rPr>
          <w:rFonts w:asciiTheme="minorHAnsi" w:hAnsiTheme="minorHAnsi"/>
          <w:sz w:val="20"/>
          <w:szCs w:val="20"/>
        </w:rPr>
        <w:t xml:space="preserve">) dni przed planowaną datą podpisania Protokołu Przekazania,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umożliwi </w:t>
      </w:r>
      <w:r w:rsidR="000F77F2" w:rsidRPr="00271576">
        <w:rPr>
          <w:rFonts w:asciiTheme="minorHAnsi" w:hAnsiTheme="minorHAnsi"/>
          <w:sz w:val="20"/>
          <w:szCs w:val="20"/>
        </w:rPr>
        <w:t>Inwestorowi</w:t>
      </w:r>
      <w:r w:rsidRPr="00271576">
        <w:rPr>
          <w:rFonts w:asciiTheme="minorHAnsi" w:hAnsiTheme="minorHAnsi"/>
          <w:sz w:val="20"/>
          <w:szCs w:val="20"/>
        </w:rPr>
        <w:t xml:space="preserve"> do </w:t>
      </w:r>
      <w:r w:rsidR="000F77F2" w:rsidRPr="00271576">
        <w:rPr>
          <w:rFonts w:asciiTheme="minorHAnsi" w:hAnsiTheme="minorHAnsi"/>
          <w:sz w:val="20"/>
          <w:szCs w:val="20"/>
        </w:rPr>
        <w:t>Lokalu</w:t>
      </w:r>
      <w:r w:rsidRPr="00271576">
        <w:rPr>
          <w:rFonts w:asciiTheme="minorHAnsi" w:hAnsiTheme="minorHAnsi"/>
          <w:sz w:val="20"/>
          <w:szCs w:val="20"/>
        </w:rPr>
        <w:t xml:space="preserve"> w celu przeprowadzenia wstępnej inspekcji </w:t>
      </w:r>
      <w:r w:rsidR="000F77F2" w:rsidRPr="00271576">
        <w:rPr>
          <w:rFonts w:asciiTheme="minorHAnsi" w:hAnsiTheme="minorHAnsi"/>
          <w:sz w:val="20"/>
          <w:szCs w:val="20"/>
        </w:rPr>
        <w:t>Lokalu</w:t>
      </w:r>
      <w:r w:rsidRPr="00271576">
        <w:rPr>
          <w:rFonts w:asciiTheme="minorHAnsi" w:hAnsiTheme="minorHAnsi"/>
          <w:sz w:val="20"/>
          <w:szCs w:val="20"/>
        </w:rPr>
        <w:t xml:space="preserve">. Następnie, nie później niż w terminie 2 (dwóch) Dni Roboczych od dnia powyższej inspekcji, </w:t>
      </w:r>
      <w:r w:rsidR="000F77F2" w:rsidRPr="00271576">
        <w:rPr>
          <w:rFonts w:asciiTheme="minorHAnsi" w:hAnsiTheme="minorHAnsi"/>
          <w:sz w:val="20"/>
          <w:szCs w:val="20"/>
        </w:rPr>
        <w:t>Inwestor</w:t>
      </w:r>
      <w:r w:rsidRPr="00271576">
        <w:rPr>
          <w:rFonts w:asciiTheme="minorHAnsi" w:hAnsiTheme="minorHAnsi"/>
          <w:sz w:val="20"/>
          <w:szCs w:val="20"/>
        </w:rPr>
        <w:t xml:space="preserve"> będzie uprawniony do zgłoszenia </w:t>
      </w:r>
      <w:r w:rsidR="006E3F79" w:rsidRPr="00271576">
        <w:rPr>
          <w:rFonts w:asciiTheme="minorHAnsi" w:hAnsiTheme="minorHAnsi"/>
          <w:sz w:val="20"/>
          <w:szCs w:val="20"/>
        </w:rPr>
        <w:t>Inwestorowi Zastępczemu</w:t>
      </w:r>
      <w:r w:rsidRPr="00271576">
        <w:rPr>
          <w:rFonts w:asciiTheme="minorHAnsi" w:hAnsiTheme="minorHAnsi"/>
          <w:sz w:val="20"/>
          <w:szCs w:val="20"/>
        </w:rPr>
        <w:t xml:space="preserve"> </w:t>
      </w:r>
      <w:r w:rsidR="00CF075A" w:rsidRPr="00271576">
        <w:rPr>
          <w:rFonts w:asciiTheme="minorHAnsi" w:hAnsiTheme="minorHAnsi" w:cstheme="minorHAnsi"/>
          <w:sz w:val="20"/>
          <w:szCs w:val="20"/>
        </w:rPr>
        <w:t xml:space="preserve">ewentualnych zastrzeżeń co do wykonania Robót </w:t>
      </w:r>
      <w:r w:rsidR="00342553" w:rsidRPr="00271576">
        <w:rPr>
          <w:rFonts w:asciiTheme="minorHAnsi" w:hAnsiTheme="minorHAnsi" w:cstheme="minorHAnsi"/>
          <w:sz w:val="20"/>
          <w:szCs w:val="20"/>
        </w:rPr>
        <w:t>Budowlanych</w:t>
      </w:r>
      <w:r w:rsidR="00F245ED" w:rsidRPr="00271576">
        <w:rPr>
          <w:rFonts w:asciiTheme="minorHAnsi" w:hAnsiTheme="minorHAnsi" w:cstheme="minorHAnsi"/>
          <w:sz w:val="20"/>
          <w:szCs w:val="20"/>
        </w:rPr>
        <w:t xml:space="preserve">. </w:t>
      </w:r>
    </w:p>
    <w:p w14:paraId="3FFD9D60" w14:textId="77777777" w:rsidR="00A84B83" w:rsidRPr="00271576" w:rsidRDefault="00A84B83" w:rsidP="00A84B83">
      <w:pPr>
        <w:pStyle w:val="Level3"/>
        <w:rPr>
          <w:rFonts w:asciiTheme="minorHAnsi" w:hAnsiTheme="minorHAnsi"/>
          <w:sz w:val="20"/>
          <w:szCs w:val="20"/>
        </w:rPr>
      </w:pPr>
      <w:bookmarkStart w:id="86" w:name="_Ref528650262"/>
      <w:bookmarkStart w:id="87" w:name="_Ref243837415"/>
      <w:bookmarkEnd w:id="83"/>
      <w:bookmarkEnd w:id="84"/>
      <w:bookmarkEnd w:id="85"/>
      <w:r w:rsidRPr="00271576">
        <w:rPr>
          <w:rFonts w:asciiTheme="minorHAnsi" w:hAnsiTheme="minorHAnsi"/>
          <w:sz w:val="20"/>
          <w:szCs w:val="20"/>
        </w:rPr>
        <w:t>Czynności po przekazaniu Inwestycji:</w:t>
      </w:r>
      <w:bookmarkEnd w:id="86"/>
    </w:p>
    <w:p w14:paraId="5C97EBEF" w14:textId="043EAF40" w:rsidR="00A84B83" w:rsidRPr="00271576" w:rsidRDefault="00A84B83" w:rsidP="000F77F2">
      <w:pPr>
        <w:pStyle w:val="Body3"/>
        <w:rPr>
          <w:rFonts w:asciiTheme="minorHAnsi" w:hAnsiTheme="minorHAnsi"/>
          <w:sz w:val="20"/>
          <w:lang w:val="pl-PL"/>
        </w:rPr>
      </w:pPr>
      <w:r w:rsidRPr="00271576">
        <w:rPr>
          <w:rFonts w:asciiTheme="minorHAnsi" w:hAnsiTheme="minorHAnsi"/>
          <w:sz w:val="20"/>
          <w:szCs w:val="20"/>
          <w:lang w:val="pl-PL"/>
        </w:rPr>
        <w:t xml:space="preserve">W terminie </w:t>
      </w:r>
      <w:r w:rsidR="00585BF8" w:rsidRPr="00271576">
        <w:rPr>
          <w:rFonts w:asciiTheme="majorHAnsi" w:hAnsiTheme="majorHAnsi"/>
          <w:sz w:val="20"/>
          <w:szCs w:val="20"/>
          <w:lang w:val="pl-PL"/>
        </w:rPr>
        <w:t>30</w:t>
      </w:r>
      <w:r w:rsidR="00585BF8" w:rsidRPr="00271576">
        <w:rPr>
          <w:rFonts w:asciiTheme="minorHAnsi" w:hAnsiTheme="minorHAnsi"/>
          <w:sz w:val="20"/>
          <w:szCs w:val="20"/>
          <w:lang w:val="pl-PL"/>
        </w:rPr>
        <w:t xml:space="preserve"> </w:t>
      </w:r>
      <w:r w:rsidR="001F348B" w:rsidRPr="00271576">
        <w:rPr>
          <w:rFonts w:asciiTheme="minorHAnsi" w:hAnsiTheme="minorHAnsi"/>
          <w:sz w:val="20"/>
          <w:szCs w:val="20"/>
          <w:lang w:val="pl-PL"/>
        </w:rPr>
        <w:t>(</w:t>
      </w:r>
      <w:r w:rsidR="00585BF8" w:rsidRPr="00271576">
        <w:rPr>
          <w:rFonts w:asciiTheme="minorHAnsi" w:hAnsiTheme="minorHAnsi"/>
          <w:sz w:val="20"/>
          <w:szCs w:val="20"/>
          <w:lang w:val="pl-PL"/>
        </w:rPr>
        <w:t>trzydziestu</w:t>
      </w:r>
      <w:r w:rsidR="001F348B" w:rsidRPr="00271576">
        <w:rPr>
          <w:rFonts w:asciiTheme="minorHAnsi" w:hAnsiTheme="minorHAnsi"/>
          <w:sz w:val="20"/>
          <w:szCs w:val="20"/>
          <w:lang w:val="pl-PL"/>
        </w:rPr>
        <w:t xml:space="preserve">) </w:t>
      </w:r>
      <w:r w:rsidRPr="00271576">
        <w:rPr>
          <w:rFonts w:asciiTheme="minorHAnsi" w:hAnsiTheme="minorHAnsi"/>
          <w:sz w:val="20"/>
          <w:szCs w:val="20"/>
          <w:lang w:val="pl-PL"/>
        </w:rPr>
        <w:t xml:space="preserve">dni po podpisaniu Protokołu Przekazania, </w:t>
      </w:r>
      <w:bookmarkStart w:id="88" w:name="_Ref247110800"/>
      <w:bookmarkEnd w:id="87"/>
      <w:r w:rsidR="006E3F79" w:rsidRPr="00271576">
        <w:rPr>
          <w:rFonts w:asciiTheme="minorHAnsi" w:hAnsiTheme="minorHAnsi"/>
          <w:sz w:val="20"/>
          <w:lang w:val="pl-PL"/>
        </w:rPr>
        <w:t>Inwestor Zastępczy</w:t>
      </w:r>
      <w:r w:rsidRPr="00271576">
        <w:rPr>
          <w:rFonts w:asciiTheme="minorHAnsi" w:hAnsiTheme="minorHAnsi"/>
          <w:sz w:val="20"/>
          <w:lang w:val="pl-PL"/>
        </w:rPr>
        <w:t xml:space="preserve"> dostarczy </w:t>
      </w:r>
      <w:r w:rsidR="00E409D1" w:rsidRPr="00271576">
        <w:rPr>
          <w:rFonts w:asciiTheme="minorHAnsi" w:hAnsiTheme="minorHAnsi"/>
          <w:sz w:val="20"/>
          <w:lang w:val="pl-PL"/>
        </w:rPr>
        <w:t>Inwestorowi</w:t>
      </w:r>
      <w:r w:rsidRPr="00271576">
        <w:rPr>
          <w:rFonts w:asciiTheme="minorHAnsi" w:hAnsiTheme="minorHAnsi"/>
          <w:sz w:val="20"/>
          <w:lang w:val="pl-PL"/>
        </w:rPr>
        <w:t xml:space="preserve"> Dokumentację Powykonawczą.  </w:t>
      </w:r>
      <w:bookmarkEnd w:id="88"/>
    </w:p>
    <w:p w14:paraId="4B430E29" w14:textId="035400CE" w:rsidR="00A84B83" w:rsidRPr="00271576" w:rsidRDefault="00A84B83" w:rsidP="00A84B83">
      <w:pPr>
        <w:pStyle w:val="Level1"/>
        <w:tabs>
          <w:tab w:val="clear" w:pos="680"/>
        </w:tabs>
        <w:rPr>
          <w:rFonts w:asciiTheme="minorHAnsi" w:hAnsiTheme="minorHAnsi"/>
          <w:sz w:val="20"/>
          <w:szCs w:val="20"/>
          <w:lang w:val="pl-PL"/>
        </w:rPr>
      </w:pPr>
      <w:bookmarkStart w:id="89" w:name="_Toc443033880"/>
      <w:r w:rsidRPr="00271576">
        <w:rPr>
          <w:rFonts w:asciiTheme="minorHAnsi" w:hAnsiTheme="minorHAnsi"/>
          <w:sz w:val="20"/>
          <w:szCs w:val="20"/>
          <w:lang w:val="pl-PL"/>
        </w:rPr>
        <w:t xml:space="preserve">WYNAGRODZENIE </w:t>
      </w:r>
      <w:r w:rsidR="006E3F79" w:rsidRPr="00271576">
        <w:rPr>
          <w:rFonts w:asciiTheme="minorHAnsi" w:hAnsiTheme="minorHAnsi"/>
          <w:sz w:val="20"/>
          <w:szCs w:val="20"/>
          <w:lang w:val="pl-PL"/>
        </w:rPr>
        <w:t>INWESTORA ZASTĘPCZEGO</w:t>
      </w:r>
      <w:bookmarkEnd w:id="89"/>
    </w:p>
    <w:p w14:paraId="5368231D" w14:textId="30BCCA58" w:rsidR="00A84B83" w:rsidRPr="00271576" w:rsidRDefault="00940F08" w:rsidP="00A84B83">
      <w:pPr>
        <w:pStyle w:val="Level3"/>
        <w:rPr>
          <w:rFonts w:asciiTheme="minorHAnsi" w:hAnsiTheme="minorHAnsi"/>
          <w:sz w:val="20"/>
          <w:szCs w:val="20"/>
        </w:rPr>
      </w:pPr>
      <w:bookmarkStart w:id="90" w:name="_Ref161567686"/>
      <w:bookmarkStart w:id="91" w:name="_Ref471727832"/>
      <w:bookmarkStart w:id="92" w:name="_Ref129604187"/>
      <w:bookmarkStart w:id="93" w:name="_Ref248304001"/>
      <w:r w:rsidRPr="00271576">
        <w:rPr>
          <w:rFonts w:asciiTheme="minorHAnsi" w:hAnsiTheme="minorHAnsi"/>
          <w:sz w:val="20"/>
          <w:szCs w:val="20"/>
        </w:rPr>
        <w:t>Inwestor</w:t>
      </w:r>
      <w:r w:rsidR="00A84B83" w:rsidRPr="00271576">
        <w:rPr>
          <w:rFonts w:asciiTheme="minorHAnsi" w:hAnsiTheme="minorHAnsi"/>
          <w:sz w:val="20"/>
          <w:szCs w:val="20"/>
        </w:rPr>
        <w:t xml:space="preserve"> zapłaci </w:t>
      </w:r>
      <w:r w:rsidR="006E3F79" w:rsidRPr="00271576">
        <w:rPr>
          <w:rFonts w:asciiTheme="minorHAnsi" w:hAnsiTheme="minorHAnsi"/>
          <w:sz w:val="20"/>
          <w:szCs w:val="20"/>
        </w:rPr>
        <w:t>Inwestorowi Zastępczemu</w:t>
      </w:r>
      <w:r w:rsidR="00A84B83" w:rsidRPr="00271576">
        <w:rPr>
          <w:rFonts w:asciiTheme="minorHAnsi" w:hAnsiTheme="minorHAnsi"/>
          <w:sz w:val="20"/>
          <w:szCs w:val="20"/>
        </w:rPr>
        <w:t xml:space="preserve"> </w:t>
      </w:r>
      <w:r w:rsidR="000F77F2" w:rsidRPr="00271576">
        <w:rPr>
          <w:rFonts w:asciiTheme="minorHAnsi" w:hAnsiTheme="minorHAnsi"/>
          <w:sz w:val="20"/>
          <w:szCs w:val="20"/>
        </w:rPr>
        <w:t>Wynagrodzenie Ryczałtowe</w:t>
      </w:r>
      <w:r w:rsidRPr="00271576">
        <w:rPr>
          <w:rFonts w:asciiTheme="minorHAnsi" w:hAnsiTheme="minorHAnsi"/>
          <w:sz w:val="20"/>
          <w:szCs w:val="20"/>
        </w:rPr>
        <w:t xml:space="preserve"> w wysokości </w:t>
      </w:r>
      <w:r w:rsidRPr="009A1DBC">
        <w:rPr>
          <w:rFonts w:asciiTheme="minorHAnsi" w:hAnsiTheme="minorHAnsi"/>
          <w:b/>
          <w:sz w:val="20"/>
          <w:highlight w:val="yellow"/>
        </w:rPr>
        <w:t>[_]</w:t>
      </w:r>
      <w:r w:rsidRPr="00271576">
        <w:rPr>
          <w:rFonts w:asciiTheme="minorHAnsi" w:hAnsiTheme="minorHAnsi"/>
          <w:b/>
          <w:bCs/>
          <w:sz w:val="20"/>
          <w:szCs w:val="20"/>
        </w:rPr>
        <w:t xml:space="preserve"> złotych</w:t>
      </w:r>
      <w:r w:rsidR="00A84B83" w:rsidRPr="00271576">
        <w:rPr>
          <w:rFonts w:asciiTheme="minorHAnsi" w:hAnsiTheme="minorHAnsi"/>
          <w:sz w:val="20"/>
          <w:szCs w:val="20"/>
        </w:rPr>
        <w:t xml:space="preserve"> (powiększon</w:t>
      </w:r>
      <w:r w:rsidR="000F77F2" w:rsidRPr="00271576">
        <w:rPr>
          <w:rFonts w:asciiTheme="minorHAnsi" w:hAnsiTheme="minorHAnsi"/>
          <w:sz w:val="20"/>
          <w:szCs w:val="20"/>
        </w:rPr>
        <w:t>e</w:t>
      </w:r>
      <w:r w:rsidR="00A84B83" w:rsidRPr="00271576">
        <w:rPr>
          <w:rFonts w:asciiTheme="minorHAnsi" w:hAnsiTheme="minorHAnsi"/>
          <w:sz w:val="20"/>
          <w:szCs w:val="20"/>
        </w:rPr>
        <w:t xml:space="preserve"> o należny VAT) w miesięcznych ratach, lub w krótszych ustalonych przedziałach czasu. Każda rata będzie obliczana na podstawie postępu Robót Budowlanych faktycznie wykonanych w poprzednim miesiącu, to jest </w:t>
      </w:r>
      <w:bookmarkEnd w:id="90"/>
      <w:r w:rsidR="00A84B83" w:rsidRPr="00271576">
        <w:rPr>
          <w:rFonts w:asciiTheme="minorHAnsi" w:hAnsiTheme="minorHAnsi"/>
          <w:sz w:val="20"/>
          <w:szCs w:val="20"/>
        </w:rPr>
        <w:t xml:space="preserve">płatność należna na rzecz </w:t>
      </w:r>
      <w:r w:rsidR="006E3F79" w:rsidRPr="00271576">
        <w:rPr>
          <w:rFonts w:asciiTheme="minorHAnsi" w:hAnsiTheme="minorHAnsi"/>
          <w:sz w:val="20"/>
          <w:szCs w:val="20"/>
        </w:rPr>
        <w:t>Inwestora Zastępczego</w:t>
      </w:r>
      <w:r w:rsidR="00A84B83" w:rsidRPr="00271576">
        <w:rPr>
          <w:rFonts w:asciiTheme="minorHAnsi" w:hAnsiTheme="minorHAnsi"/>
          <w:sz w:val="20"/>
          <w:szCs w:val="20"/>
        </w:rPr>
        <w:t xml:space="preserve"> w danym miesiącu będzie obliczana jako procentowo wyrażona część </w:t>
      </w:r>
      <w:r w:rsidR="00E409D1" w:rsidRPr="00271576">
        <w:rPr>
          <w:rFonts w:asciiTheme="minorHAnsi" w:hAnsiTheme="minorHAnsi"/>
          <w:sz w:val="20"/>
          <w:szCs w:val="20"/>
        </w:rPr>
        <w:t>Wynagrodzenia Ryczałtowego</w:t>
      </w:r>
      <w:r w:rsidR="00A84B83" w:rsidRPr="00271576">
        <w:rPr>
          <w:rFonts w:asciiTheme="minorHAnsi" w:hAnsiTheme="minorHAnsi"/>
          <w:sz w:val="20"/>
          <w:szCs w:val="20"/>
        </w:rPr>
        <w:t>, procentowo odpowiadająca Robotom Budowlanym wykonanym w danym miesiącu, co będzie udokumentowane sprawozdaniem z postępu prac.</w:t>
      </w:r>
      <w:bookmarkEnd w:id="91"/>
      <w:r w:rsidR="00A84B83" w:rsidRPr="00271576">
        <w:rPr>
          <w:rFonts w:asciiTheme="minorHAnsi" w:hAnsiTheme="minorHAnsi"/>
          <w:sz w:val="20"/>
          <w:szCs w:val="20"/>
        </w:rPr>
        <w:t xml:space="preserve"> Wstępny budżet Inwestycji wraz z orientacyjnym harmonogramem płatności stanowi </w:t>
      </w:r>
      <w:r w:rsidR="00A84B83" w:rsidRPr="00271576">
        <w:rPr>
          <w:rFonts w:asciiTheme="minorHAnsi" w:hAnsiTheme="minorHAnsi"/>
          <w:b/>
          <w:sz w:val="20"/>
          <w:szCs w:val="20"/>
        </w:rPr>
        <w:t xml:space="preserve">Załącznik </w:t>
      </w:r>
      <w:r w:rsidR="0043336B" w:rsidRPr="00271576">
        <w:rPr>
          <w:rFonts w:asciiTheme="minorHAnsi" w:hAnsiTheme="minorHAnsi"/>
          <w:b/>
          <w:sz w:val="20"/>
          <w:szCs w:val="20"/>
        </w:rPr>
        <w:t>nr 3</w:t>
      </w:r>
      <w:r w:rsidR="00A84B83" w:rsidRPr="00271576">
        <w:rPr>
          <w:rFonts w:asciiTheme="minorHAnsi" w:hAnsiTheme="minorHAnsi"/>
          <w:sz w:val="20"/>
          <w:szCs w:val="20"/>
        </w:rPr>
        <w:t xml:space="preserve"> do Umowy.</w:t>
      </w:r>
      <w:bookmarkEnd w:id="92"/>
      <w:r w:rsidR="00A84B83" w:rsidRPr="00271576">
        <w:rPr>
          <w:rFonts w:asciiTheme="minorHAnsi" w:hAnsiTheme="minorHAnsi"/>
          <w:sz w:val="20"/>
          <w:szCs w:val="20"/>
        </w:rPr>
        <w:t xml:space="preserve"> </w:t>
      </w:r>
    </w:p>
    <w:p w14:paraId="63ECEFE7" w14:textId="0605A31F" w:rsidR="00EA75DB" w:rsidRPr="00271576" w:rsidRDefault="00EA75DB" w:rsidP="00EA75DB">
      <w:pPr>
        <w:pStyle w:val="Level3"/>
        <w:rPr>
          <w:rFonts w:asciiTheme="minorHAnsi" w:hAnsiTheme="minorHAnsi"/>
          <w:sz w:val="20"/>
          <w:szCs w:val="20"/>
        </w:rPr>
      </w:pPr>
      <w:bookmarkStart w:id="94" w:name="_Ref470611337"/>
      <w:bookmarkStart w:id="95" w:name="_Ref337751478"/>
      <w:bookmarkStart w:id="96" w:name="_Ref360026583"/>
      <w:r w:rsidRPr="00271576">
        <w:rPr>
          <w:rFonts w:asciiTheme="minorHAnsi" w:hAnsiTheme="minorHAnsi"/>
          <w:sz w:val="20"/>
          <w:szCs w:val="20"/>
        </w:rPr>
        <w:t>Strony postanawiają, że 25% kwoty Wynagrodzenia Ryczałtowego będzie wypłacana Wykonawcy</w:t>
      </w:r>
      <w:r w:rsidR="00212E1B">
        <w:rPr>
          <w:rFonts w:asciiTheme="minorHAnsi" w:hAnsiTheme="minorHAnsi"/>
          <w:sz w:val="20"/>
          <w:szCs w:val="20"/>
        </w:rPr>
        <w:t xml:space="preserve"> proporcjonalnie,</w:t>
      </w:r>
      <w:r w:rsidRPr="00271576">
        <w:rPr>
          <w:rFonts w:asciiTheme="minorHAnsi" w:hAnsiTheme="minorHAnsi"/>
          <w:sz w:val="20"/>
          <w:szCs w:val="20"/>
        </w:rPr>
        <w:t xml:space="preserve"> miesięcznie przez okres trwania Umowy. 50% Wynagrodzenia Ryczałtowego będzie wypłacana odpowiednio do wykonania przez Inwestora Zastępczego kamieni milowych dla Inwestycji przewidzianych w Harmonogramie. </w:t>
      </w:r>
    </w:p>
    <w:p w14:paraId="5D17F5D0" w14:textId="3B2A618B"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Dla celów płatności przez </w:t>
      </w:r>
      <w:r w:rsidR="00940F08" w:rsidRPr="00271576">
        <w:rPr>
          <w:rFonts w:asciiTheme="minorHAnsi" w:hAnsiTheme="minorHAnsi"/>
          <w:sz w:val="20"/>
          <w:szCs w:val="20"/>
        </w:rPr>
        <w:t xml:space="preserve">Inwestora </w:t>
      </w:r>
      <w:r w:rsidRPr="00271576">
        <w:rPr>
          <w:rFonts w:asciiTheme="minorHAnsi" w:hAnsiTheme="minorHAnsi"/>
          <w:sz w:val="20"/>
          <w:szCs w:val="20"/>
        </w:rPr>
        <w:t xml:space="preserve">poszczególnych części </w:t>
      </w:r>
      <w:r w:rsidR="00940F08" w:rsidRPr="00271576">
        <w:rPr>
          <w:rFonts w:asciiTheme="minorHAnsi" w:hAnsiTheme="minorHAnsi"/>
          <w:sz w:val="20"/>
          <w:szCs w:val="20"/>
        </w:rPr>
        <w:t>Wynagrodzenia Ryczałtowego</w:t>
      </w:r>
      <w:r w:rsidRPr="00271576">
        <w:rPr>
          <w:rFonts w:asciiTheme="minorHAnsi" w:hAnsiTheme="minorHAnsi"/>
          <w:sz w:val="20"/>
          <w:szCs w:val="20"/>
        </w:rPr>
        <w:t xml:space="preserve">,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będzie przekazywał </w:t>
      </w:r>
      <w:r w:rsidR="00E409D1" w:rsidRPr="00271576">
        <w:rPr>
          <w:rFonts w:asciiTheme="minorHAnsi" w:hAnsiTheme="minorHAnsi"/>
          <w:sz w:val="20"/>
          <w:szCs w:val="20"/>
        </w:rPr>
        <w:t>Inwestorowi</w:t>
      </w:r>
      <w:r w:rsidRPr="00271576">
        <w:rPr>
          <w:rFonts w:asciiTheme="minorHAnsi" w:hAnsiTheme="minorHAnsi"/>
          <w:sz w:val="20"/>
          <w:szCs w:val="20"/>
        </w:rPr>
        <w:t xml:space="preserve"> sprawozdanie z postępu prac co najmniej raz w miesiącu. </w:t>
      </w:r>
      <w:r w:rsidR="00940F08" w:rsidRPr="00271576">
        <w:rPr>
          <w:rFonts w:asciiTheme="minorHAnsi" w:hAnsiTheme="minorHAnsi"/>
          <w:sz w:val="20"/>
          <w:szCs w:val="20"/>
        </w:rPr>
        <w:t xml:space="preserve">Inwestor </w:t>
      </w:r>
      <w:r w:rsidRPr="00271576">
        <w:rPr>
          <w:rFonts w:asciiTheme="minorHAnsi" w:hAnsiTheme="minorHAnsi"/>
          <w:sz w:val="20"/>
          <w:szCs w:val="20"/>
        </w:rPr>
        <w:t>zweryfikuj</w:t>
      </w:r>
      <w:r w:rsidR="00D57964" w:rsidRPr="00271576">
        <w:rPr>
          <w:rFonts w:asciiTheme="minorHAnsi" w:hAnsiTheme="minorHAnsi"/>
          <w:sz w:val="20"/>
          <w:szCs w:val="20"/>
        </w:rPr>
        <w:t>e</w:t>
      </w:r>
      <w:r w:rsidRPr="00271576">
        <w:rPr>
          <w:rFonts w:asciiTheme="minorHAnsi" w:hAnsiTheme="minorHAnsi"/>
          <w:sz w:val="20"/>
          <w:szCs w:val="20"/>
        </w:rPr>
        <w:t xml:space="preserve"> czy Roboty Budowlane wskazane przez </w:t>
      </w:r>
      <w:r w:rsidR="006E3F79" w:rsidRPr="00271576">
        <w:rPr>
          <w:rFonts w:asciiTheme="minorHAnsi" w:hAnsiTheme="minorHAnsi"/>
          <w:sz w:val="20"/>
          <w:szCs w:val="20"/>
        </w:rPr>
        <w:t>Inwestora Zastępczego</w:t>
      </w:r>
      <w:r w:rsidRPr="00271576">
        <w:rPr>
          <w:rFonts w:asciiTheme="minorHAnsi" w:hAnsiTheme="minorHAnsi"/>
          <w:sz w:val="20"/>
          <w:szCs w:val="20"/>
        </w:rPr>
        <w:t xml:space="preserve"> w sprawozdaniu z postępu prac zostały faktycznie prawidłowo wykonane i</w:t>
      </w:r>
      <w:r w:rsidR="00D57964" w:rsidRPr="00271576">
        <w:rPr>
          <w:rFonts w:asciiTheme="minorHAnsi" w:hAnsiTheme="minorHAnsi"/>
          <w:sz w:val="20"/>
          <w:szCs w:val="20"/>
        </w:rPr>
        <w:t xml:space="preserve"> </w:t>
      </w:r>
      <w:r w:rsidR="00940F08" w:rsidRPr="00271576">
        <w:rPr>
          <w:rFonts w:asciiTheme="minorHAnsi" w:hAnsiTheme="minorHAnsi"/>
          <w:sz w:val="20"/>
          <w:szCs w:val="20"/>
        </w:rPr>
        <w:t xml:space="preserve">Inwestor </w:t>
      </w:r>
      <w:r w:rsidR="008643B8" w:rsidRPr="00271576">
        <w:rPr>
          <w:rFonts w:asciiTheme="minorHAnsi" w:hAnsiTheme="minorHAnsi"/>
          <w:sz w:val="20"/>
          <w:szCs w:val="20"/>
        </w:rPr>
        <w:t xml:space="preserve">dokona </w:t>
      </w:r>
      <w:r w:rsidRPr="00271576">
        <w:rPr>
          <w:rFonts w:asciiTheme="minorHAnsi" w:hAnsiTheme="minorHAnsi"/>
          <w:sz w:val="20"/>
          <w:szCs w:val="20"/>
        </w:rPr>
        <w:t>akceptacj</w:t>
      </w:r>
      <w:r w:rsidR="008643B8" w:rsidRPr="00271576">
        <w:rPr>
          <w:rFonts w:asciiTheme="minorHAnsi" w:hAnsiTheme="minorHAnsi"/>
          <w:sz w:val="20"/>
          <w:szCs w:val="20"/>
        </w:rPr>
        <w:t>i</w:t>
      </w:r>
      <w:r w:rsidRPr="00271576">
        <w:rPr>
          <w:rFonts w:asciiTheme="minorHAnsi" w:hAnsiTheme="minorHAnsi"/>
          <w:sz w:val="20"/>
          <w:szCs w:val="20"/>
        </w:rPr>
        <w:t xml:space="preserve"> powyższego sprawozdania w terminie 5 (pięciu) Dni Roboczych od dostarczenia pełnej dokumentacji umożliwiającej weryfikację danego </w:t>
      </w:r>
      <w:r w:rsidR="008643B8" w:rsidRPr="00271576">
        <w:rPr>
          <w:rFonts w:asciiTheme="minorHAnsi" w:hAnsiTheme="minorHAnsi"/>
          <w:sz w:val="20"/>
          <w:szCs w:val="20"/>
        </w:rPr>
        <w:t xml:space="preserve">zakresu </w:t>
      </w:r>
      <w:r w:rsidRPr="00271576">
        <w:rPr>
          <w:rFonts w:asciiTheme="minorHAnsi" w:hAnsiTheme="minorHAnsi"/>
          <w:sz w:val="20"/>
          <w:szCs w:val="20"/>
        </w:rPr>
        <w:t xml:space="preserve">prac. Jeśli </w:t>
      </w:r>
      <w:r w:rsidR="00940F08" w:rsidRPr="00271576">
        <w:rPr>
          <w:rFonts w:asciiTheme="minorHAnsi" w:hAnsiTheme="minorHAnsi"/>
          <w:sz w:val="20"/>
          <w:szCs w:val="20"/>
        </w:rPr>
        <w:lastRenderedPageBreak/>
        <w:t xml:space="preserve">Inwestor </w:t>
      </w:r>
      <w:r w:rsidRPr="00271576">
        <w:rPr>
          <w:rFonts w:asciiTheme="minorHAnsi" w:hAnsiTheme="minorHAnsi"/>
          <w:sz w:val="20"/>
          <w:szCs w:val="20"/>
        </w:rPr>
        <w:t xml:space="preserve">zaakceptuje sprawozdanie z postępu prac,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wystawi fakturę i doręczy ją </w:t>
      </w:r>
      <w:r w:rsidR="00940F08" w:rsidRPr="00271576">
        <w:rPr>
          <w:rFonts w:asciiTheme="minorHAnsi" w:hAnsiTheme="minorHAnsi"/>
          <w:sz w:val="20"/>
          <w:szCs w:val="20"/>
        </w:rPr>
        <w:t xml:space="preserve">Inwestorowi, </w:t>
      </w:r>
      <w:r w:rsidRPr="00271576">
        <w:rPr>
          <w:rFonts w:asciiTheme="minorHAnsi" w:hAnsiTheme="minorHAnsi"/>
          <w:sz w:val="20"/>
          <w:szCs w:val="20"/>
        </w:rPr>
        <w:t xml:space="preserve">która to faktura zostanie zapłacona przez </w:t>
      </w:r>
      <w:r w:rsidR="00940F08" w:rsidRPr="00271576">
        <w:rPr>
          <w:rFonts w:asciiTheme="minorHAnsi" w:hAnsiTheme="minorHAnsi"/>
          <w:sz w:val="20"/>
          <w:szCs w:val="20"/>
        </w:rPr>
        <w:t xml:space="preserve">Inwestora </w:t>
      </w:r>
      <w:r w:rsidRPr="00271576">
        <w:rPr>
          <w:rFonts w:asciiTheme="minorHAnsi" w:hAnsiTheme="minorHAnsi"/>
          <w:sz w:val="20"/>
          <w:szCs w:val="20"/>
        </w:rPr>
        <w:t>w terminie 14 (czternastu) dni</w:t>
      </w:r>
      <w:r w:rsidR="00940F08" w:rsidRPr="00271576">
        <w:rPr>
          <w:rFonts w:asciiTheme="minorHAnsi" w:hAnsiTheme="minorHAnsi"/>
          <w:sz w:val="20"/>
          <w:szCs w:val="20"/>
        </w:rPr>
        <w:t>.</w:t>
      </w:r>
    </w:p>
    <w:p w14:paraId="7B3E0413" w14:textId="53A4AD20"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W przypadku, gdy </w:t>
      </w:r>
      <w:r w:rsidR="00940F08" w:rsidRPr="00271576">
        <w:rPr>
          <w:rFonts w:asciiTheme="minorHAnsi" w:hAnsiTheme="minorHAnsi"/>
          <w:sz w:val="20"/>
          <w:szCs w:val="20"/>
        </w:rPr>
        <w:t xml:space="preserve">Inwestor </w:t>
      </w:r>
      <w:r w:rsidRPr="00271576">
        <w:rPr>
          <w:rFonts w:asciiTheme="minorHAnsi" w:hAnsiTheme="minorHAnsi"/>
          <w:sz w:val="20"/>
          <w:szCs w:val="20"/>
        </w:rPr>
        <w:t xml:space="preserve">ustali, że niektóre prace wskazane w sprawozdaniu z postępu prac przedstawionym przez </w:t>
      </w:r>
      <w:r w:rsidR="006E3F79" w:rsidRPr="00271576">
        <w:rPr>
          <w:rFonts w:asciiTheme="minorHAnsi" w:hAnsiTheme="minorHAnsi"/>
          <w:sz w:val="20"/>
          <w:szCs w:val="20"/>
        </w:rPr>
        <w:t>Inwestora Zastępczego</w:t>
      </w:r>
      <w:r w:rsidRPr="00271576">
        <w:rPr>
          <w:rFonts w:asciiTheme="minorHAnsi" w:hAnsiTheme="minorHAnsi"/>
          <w:sz w:val="20"/>
          <w:szCs w:val="20"/>
        </w:rPr>
        <w:t xml:space="preserve"> nie zostały prawidłowo wykonane lub nie zostały w ogóle wykonane, </w:t>
      </w:r>
      <w:r w:rsidR="00940F08" w:rsidRPr="00271576">
        <w:rPr>
          <w:rFonts w:asciiTheme="minorHAnsi" w:hAnsiTheme="minorHAnsi"/>
          <w:sz w:val="20"/>
          <w:szCs w:val="20"/>
        </w:rPr>
        <w:t xml:space="preserve">Inwestor </w:t>
      </w:r>
      <w:r w:rsidRPr="00271576">
        <w:rPr>
          <w:rFonts w:asciiTheme="minorHAnsi" w:hAnsiTheme="minorHAnsi"/>
          <w:sz w:val="20"/>
          <w:szCs w:val="20"/>
        </w:rPr>
        <w:t xml:space="preserve">przedstawi </w:t>
      </w:r>
      <w:r w:rsidR="006E3F79" w:rsidRPr="00271576">
        <w:rPr>
          <w:rFonts w:asciiTheme="minorHAnsi" w:hAnsiTheme="minorHAnsi"/>
          <w:sz w:val="20"/>
          <w:szCs w:val="20"/>
        </w:rPr>
        <w:t>Inwestorowi Zastępczemu</w:t>
      </w:r>
      <w:r w:rsidRPr="00271576">
        <w:rPr>
          <w:rFonts w:asciiTheme="minorHAnsi" w:hAnsiTheme="minorHAnsi"/>
          <w:sz w:val="20"/>
          <w:szCs w:val="20"/>
        </w:rPr>
        <w:t xml:space="preserve"> swoje uwagi na piśmie, wskazując przedmiotowe prace. Jeżeli natomiast </w:t>
      </w:r>
      <w:r w:rsidR="00940F08" w:rsidRPr="00271576">
        <w:rPr>
          <w:rFonts w:asciiTheme="minorHAnsi" w:hAnsiTheme="minorHAnsi"/>
          <w:sz w:val="20"/>
          <w:szCs w:val="20"/>
        </w:rPr>
        <w:t xml:space="preserve">Inwestor </w:t>
      </w:r>
      <w:r w:rsidRPr="00271576">
        <w:rPr>
          <w:rFonts w:asciiTheme="minorHAnsi" w:hAnsiTheme="minorHAnsi"/>
          <w:sz w:val="20"/>
          <w:szCs w:val="20"/>
        </w:rPr>
        <w:t>nie udzie</w:t>
      </w:r>
      <w:r w:rsidR="00D57964" w:rsidRPr="00271576">
        <w:rPr>
          <w:rFonts w:asciiTheme="minorHAnsi" w:hAnsiTheme="minorHAnsi"/>
          <w:sz w:val="20"/>
          <w:szCs w:val="20"/>
        </w:rPr>
        <w:t>li</w:t>
      </w:r>
      <w:r w:rsidRPr="00271576">
        <w:rPr>
          <w:rFonts w:asciiTheme="minorHAnsi" w:hAnsiTheme="minorHAnsi"/>
          <w:sz w:val="20"/>
          <w:szCs w:val="20"/>
        </w:rPr>
        <w:t xml:space="preserve"> jakiejkolwiek odpowiedzi w </w:t>
      </w:r>
      <w:r w:rsidR="00312DB6" w:rsidRPr="00271576">
        <w:rPr>
          <w:rFonts w:asciiTheme="minorHAnsi" w:hAnsiTheme="minorHAnsi"/>
          <w:sz w:val="20"/>
          <w:szCs w:val="20"/>
        </w:rPr>
        <w:t xml:space="preserve">powyższym </w:t>
      </w:r>
      <w:r w:rsidRPr="00271576">
        <w:rPr>
          <w:rFonts w:asciiTheme="minorHAnsi" w:hAnsiTheme="minorHAnsi"/>
          <w:sz w:val="20"/>
          <w:szCs w:val="20"/>
        </w:rPr>
        <w:t>terminie</w:t>
      </w:r>
      <w:r w:rsidR="00312DB6" w:rsidRPr="00271576">
        <w:rPr>
          <w:rFonts w:asciiTheme="minorHAnsi" w:hAnsiTheme="minorHAnsi"/>
          <w:sz w:val="20"/>
          <w:szCs w:val="20"/>
        </w:rPr>
        <w:t xml:space="preserve"> 5 (pięciu) Dni Roboczych</w:t>
      </w:r>
      <w:r w:rsidRPr="00271576">
        <w:rPr>
          <w:rFonts w:asciiTheme="minorHAnsi" w:hAnsiTheme="minorHAnsi"/>
          <w:sz w:val="20"/>
          <w:szCs w:val="20"/>
        </w:rPr>
        <w:t xml:space="preserve">, przedstawione przez </w:t>
      </w:r>
      <w:r w:rsidR="006E3F79" w:rsidRPr="00271576">
        <w:rPr>
          <w:rFonts w:asciiTheme="minorHAnsi" w:hAnsiTheme="minorHAnsi"/>
          <w:sz w:val="20"/>
          <w:szCs w:val="20"/>
        </w:rPr>
        <w:t>Inwestora Zastępczego</w:t>
      </w:r>
      <w:r w:rsidRPr="00271576">
        <w:rPr>
          <w:rFonts w:asciiTheme="minorHAnsi" w:hAnsiTheme="minorHAnsi"/>
          <w:sz w:val="20"/>
          <w:szCs w:val="20"/>
        </w:rPr>
        <w:t xml:space="preserve"> sprawozdanie z postępu prac zostanie uznane za prawidłowo podpisane przez </w:t>
      </w:r>
      <w:r w:rsidR="00940F08" w:rsidRPr="00271576">
        <w:rPr>
          <w:rFonts w:asciiTheme="minorHAnsi" w:hAnsiTheme="minorHAnsi"/>
          <w:sz w:val="20"/>
          <w:szCs w:val="20"/>
        </w:rPr>
        <w:t>Inwestora</w:t>
      </w:r>
      <w:r w:rsidRPr="00271576">
        <w:rPr>
          <w:rFonts w:asciiTheme="minorHAnsi" w:hAnsiTheme="minorHAnsi"/>
          <w:sz w:val="20"/>
          <w:szCs w:val="20"/>
        </w:rPr>
        <w:t xml:space="preserve">, a </w:t>
      </w:r>
      <w:r w:rsidR="006E3F79" w:rsidRPr="00271576">
        <w:rPr>
          <w:rFonts w:asciiTheme="minorHAnsi" w:hAnsiTheme="minorHAnsi"/>
          <w:sz w:val="20"/>
          <w:szCs w:val="20"/>
        </w:rPr>
        <w:t>Inwestor Zastępczy</w:t>
      </w:r>
      <w:r w:rsidRPr="00271576">
        <w:rPr>
          <w:rFonts w:asciiTheme="minorHAnsi" w:hAnsiTheme="minorHAnsi"/>
          <w:sz w:val="20"/>
          <w:szCs w:val="20"/>
        </w:rPr>
        <w:t xml:space="preserve"> wystawi fakturę, która zostanie zapłacona przez </w:t>
      </w:r>
      <w:r w:rsidR="00E409D1" w:rsidRPr="00271576">
        <w:rPr>
          <w:rFonts w:asciiTheme="minorHAnsi" w:hAnsiTheme="minorHAnsi"/>
          <w:sz w:val="20"/>
          <w:szCs w:val="20"/>
        </w:rPr>
        <w:t>Inwestora</w:t>
      </w:r>
      <w:r w:rsidRPr="00271576">
        <w:rPr>
          <w:rFonts w:asciiTheme="minorHAnsi" w:hAnsiTheme="minorHAnsi"/>
          <w:sz w:val="20"/>
          <w:szCs w:val="20"/>
        </w:rPr>
        <w:t xml:space="preserve"> w terminie 14 (czternastu) dni od jej otrzymania</w:t>
      </w:r>
      <w:r w:rsidR="00940F08" w:rsidRPr="00271576">
        <w:rPr>
          <w:rFonts w:asciiTheme="minorHAnsi" w:hAnsiTheme="minorHAnsi"/>
          <w:sz w:val="20"/>
          <w:szCs w:val="20"/>
        </w:rPr>
        <w:t>.</w:t>
      </w:r>
    </w:p>
    <w:p w14:paraId="5393CC35" w14:textId="19C7E3A7" w:rsidR="00A84B83" w:rsidRPr="00271576" w:rsidRDefault="00A84B83" w:rsidP="00A84B83">
      <w:pPr>
        <w:pStyle w:val="Level3"/>
        <w:rPr>
          <w:rFonts w:asciiTheme="minorHAnsi" w:hAnsiTheme="minorHAnsi"/>
          <w:sz w:val="20"/>
          <w:szCs w:val="20"/>
        </w:rPr>
      </w:pPr>
      <w:bookmarkStart w:id="97" w:name="_Ref126786020"/>
      <w:r w:rsidRPr="00271576">
        <w:rPr>
          <w:rFonts w:asciiTheme="minorHAnsi" w:hAnsiTheme="minorHAnsi"/>
          <w:sz w:val="20"/>
          <w:szCs w:val="20"/>
        </w:rPr>
        <w:t xml:space="preserve">W przypadku jakiegokolwiek sporu dotyczącego zakresu lub prawidłowości Robót Budowlanych wykonanych w danym miesiącu pomiędzy </w:t>
      </w:r>
      <w:r w:rsidR="000F77F2" w:rsidRPr="00271576">
        <w:rPr>
          <w:rFonts w:asciiTheme="minorHAnsi" w:hAnsiTheme="minorHAnsi"/>
          <w:sz w:val="20"/>
          <w:szCs w:val="20"/>
        </w:rPr>
        <w:t>Inwestorem Zastępczym</w:t>
      </w:r>
      <w:r w:rsidRPr="00271576">
        <w:rPr>
          <w:rFonts w:asciiTheme="minorHAnsi" w:hAnsiTheme="minorHAnsi"/>
          <w:sz w:val="20"/>
          <w:szCs w:val="20"/>
        </w:rPr>
        <w:t xml:space="preserve"> a </w:t>
      </w:r>
      <w:r w:rsidR="00940F08" w:rsidRPr="00271576">
        <w:rPr>
          <w:rFonts w:asciiTheme="minorHAnsi" w:hAnsiTheme="minorHAnsi"/>
          <w:sz w:val="20"/>
          <w:szCs w:val="20"/>
        </w:rPr>
        <w:t>Inwestorem</w:t>
      </w:r>
      <w:r w:rsidRPr="00271576">
        <w:rPr>
          <w:rFonts w:asciiTheme="minorHAnsi" w:hAnsiTheme="minorHAnsi"/>
          <w:sz w:val="20"/>
          <w:szCs w:val="20"/>
        </w:rPr>
        <w:t xml:space="preserve">, zastosowanie będą miały postanowienia dotyczące Eksperta Budowlanego zawarte w Punkcie </w:t>
      </w:r>
      <w:r w:rsidR="00312DB6" w:rsidRPr="00271576">
        <w:rPr>
          <w:rFonts w:asciiTheme="minorHAnsi" w:hAnsiTheme="minorHAnsi"/>
          <w:sz w:val="20"/>
          <w:szCs w:val="20"/>
        </w:rPr>
        <w:fldChar w:fldCharType="begin"/>
      </w:r>
      <w:r w:rsidR="00312DB6" w:rsidRPr="00271576">
        <w:rPr>
          <w:rFonts w:asciiTheme="minorHAnsi" w:hAnsiTheme="minorHAnsi"/>
          <w:sz w:val="20"/>
          <w:szCs w:val="20"/>
        </w:rPr>
        <w:instrText xml:space="preserve"> REF _Ref27578600 \r \h </w:instrText>
      </w:r>
      <w:r w:rsidR="00312DB6" w:rsidRPr="00271576">
        <w:rPr>
          <w:rFonts w:asciiTheme="minorHAnsi" w:hAnsiTheme="minorHAnsi"/>
          <w:sz w:val="20"/>
          <w:szCs w:val="20"/>
        </w:rPr>
      </w:r>
      <w:r w:rsidR="00312DB6" w:rsidRPr="00271576">
        <w:rPr>
          <w:rFonts w:asciiTheme="minorHAnsi" w:hAnsiTheme="minorHAnsi"/>
          <w:sz w:val="20"/>
          <w:szCs w:val="20"/>
        </w:rPr>
        <w:fldChar w:fldCharType="separate"/>
      </w:r>
      <w:r w:rsidR="00F61E26" w:rsidRPr="00271576">
        <w:rPr>
          <w:rFonts w:asciiTheme="minorHAnsi" w:hAnsiTheme="minorHAnsi"/>
          <w:sz w:val="20"/>
          <w:szCs w:val="20"/>
        </w:rPr>
        <w:t>3.8.2</w:t>
      </w:r>
      <w:r w:rsidR="00312DB6" w:rsidRPr="00271576">
        <w:rPr>
          <w:rFonts w:asciiTheme="minorHAnsi" w:hAnsiTheme="minorHAnsi"/>
          <w:sz w:val="20"/>
          <w:szCs w:val="20"/>
        </w:rPr>
        <w:fldChar w:fldCharType="end"/>
      </w:r>
      <w:r w:rsidRPr="00271576">
        <w:rPr>
          <w:rFonts w:asciiTheme="minorHAnsi" w:hAnsiTheme="minorHAnsi"/>
          <w:sz w:val="20"/>
          <w:szCs w:val="20"/>
        </w:rPr>
        <w:t xml:space="preserve"> powyżej.</w:t>
      </w:r>
      <w:bookmarkEnd w:id="97"/>
      <w:r w:rsidRPr="00271576">
        <w:rPr>
          <w:rFonts w:asciiTheme="minorHAnsi" w:hAnsiTheme="minorHAnsi"/>
          <w:sz w:val="20"/>
          <w:szCs w:val="20"/>
        </w:rPr>
        <w:t xml:space="preserve"> </w:t>
      </w:r>
    </w:p>
    <w:bookmarkEnd w:id="94"/>
    <w:bookmarkEnd w:id="95"/>
    <w:bookmarkEnd w:id="96"/>
    <w:p w14:paraId="20B5EAE3" w14:textId="5BA4B4A9" w:rsidR="00A84B83" w:rsidRPr="00271576" w:rsidRDefault="00940F08" w:rsidP="00A84B83">
      <w:pPr>
        <w:pStyle w:val="Level3"/>
        <w:rPr>
          <w:rFonts w:asciiTheme="minorHAnsi" w:hAnsiTheme="minorHAnsi"/>
          <w:sz w:val="20"/>
          <w:szCs w:val="20"/>
        </w:rPr>
      </w:pPr>
      <w:r w:rsidRPr="00271576">
        <w:rPr>
          <w:rFonts w:asciiTheme="minorHAnsi" w:hAnsiTheme="minorHAnsi"/>
          <w:sz w:val="20"/>
          <w:szCs w:val="20"/>
        </w:rPr>
        <w:t>Inwestor</w:t>
      </w:r>
      <w:r w:rsidR="00A84B83" w:rsidRPr="00271576">
        <w:rPr>
          <w:rFonts w:asciiTheme="minorHAnsi" w:hAnsiTheme="minorHAnsi"/>
          <w:sz w:val="20"/>
          <w:szCs w:val="20"/>
        </w:rPr>
        <w:t xml:space="preserve"> uprawniony jest do zatrzymania</w:t>
      </w:r>
      <w:r w:rsidR="00EA75DB" w:rsidRPr="00271576">
        <w:rPr>
          <w:rFonts w:asciiTheme="minorHAnsi" w:hAnsiTheme="minorHAnsi"/>
          <w:sz w:val="20"/>
          <w:szCs w:val="20"/>
        </w:rPr>
        <w:t xml:space="preserve"> 25 % Wynagrodzenia Ryczałtowego</w:t>
      </w:r>
      <w:r w:rsidR="00A84B83" w:rsidRPr="00271576">
        <w:rPr>
          <w:rFonts w:asciiTheme="minorHAnsi" w:hAnsiTheme="minorHAnsi"/>
          <w:sz w:val="20"/>
          <w:szCs w:val="20"/>
        </w:rPr>
        <w:t xml:space="preserve"> jako zabezpieczenie </w:t>
      </w:r>
      <w:r w:rsidR="00EA75DB" w:rsidRPr="00271576">
        <w:rPr>
          <w:rFonts w:asciiTheme="minorHAnsi" w:hAnsiTheme="minorHAnsi"/>
          <w:sz w:val="20"/>
          <w:szCs w:val="20"/>
        </w:rPr>
        <w:t xml:space="preserve">uzyskania </w:t>
      </w:r>
      <w:r w:rsidR="007A014E">
        <w:rPr>
          <w:rFonts w:asciiTheme="minorHAnsi" w:hAnsiTheme="minorHAnsi"/>
          <w:sz w:val="20"/>
          <w:szCs w:val="20"/>
        </w:rPr>
        <w:t xml:space="preserve">dla </w:t>
      </w:r>
      <w:r w:rsidR="007A014E" w:rsidRPr="00271576">
        <w:rPr>
          <w:rFonts w:asciiTheme="minorHAnsi" w:hAnsiTheme="minorHAnsi"/>
          <w:sz w:val="20"/>
          <w:szCs w:val="20"/>
        </w:rPr>
        <w:t xml:space="preserve">Inwestycji </w:t>
      </w:r>
      <w:r w:rsidR="007A014E">
        <w:rPr>
          <w:rFonts w:asciiTheme="minorHAnsi" w:hAnsiTheme="minorHAnsi"/>
          <w:sz w:val="20"/>
          <w:szCs w:val="20"/>
        </w:rPr>
        <w:t>C</w:t>
      </w:r>
      <w:r w:rsidR="00EA75DB" w:rsidRPr="00271576">
        <w:rPr>
          <w:rFonts w:asciiTheme="minorHAnsi" w:hAnsiTheme="minorHAnsi"/>
          <w:sz w:val="20"/>
          <w:szCs w:val="20"/>
        </w:rPr>
        <w:t>ertyfikacji</w:t>
      </w:r>
      <w:r w:rsidR="007A014E">
        <w:rPr>
          <w:rFonts w:asciiTheme="minorHAnsi" w:hAnsiTheme="minorHAnsi"/>
          <w:sz w:val="20"/>
          <w:szCs w:val="20"/>
        </w:rPr>
        <w:t xml:space="preserve"> GIF</w:t>
      </w:r>
      <w:r w:rsidR="00EA75DB" w:rsidRPr="00271576">
        <w:rPr>
          <w:rFonts w:asciiTheme="minorHAnsi" w:hAnsiTheme="minorHAnsi"/>
          <w:sz w:val="20"/>
          <w:szCs w:val="20"/>
        </w:rPr>
        <w:t xml:space="preserve"> </w:t>
      </w:r>
      <w:r w:rsidR="00A84B83" w:rsidRPr="00271576">
        <w:rPr>
          <w:rFonts w:asciiTheme="minorHAnsi" w:hAnsiTheme="minorHAnsi"/>
          <w:sz w:val="20"/>
          <w:szCs w:val="20"/>
        </w:rPr>
        <w:t xml:space="preserve">Jeżeli </w:t>
      </w:r>
      <w:r w:rsidR="007A014E">
        <w:rPr>
          <w:rFonts w:asciiTheme="minorHAnsi" w:hAnsiTheme="minorHAnsi"/>
          <w:sz w:val="20"/>
          <w:szCs w:val="20"/>
        </w:rPr>
        <w:t>C</w:t>
      </w:r>
      <w:r w:rsidR="00EA75DB" w:rsidRPr="00271576">
        <w:rPr>
          <w:rFonts w:asciiTheme="minorHAnsi" w:hAnsiTheme="minorHAnsi"/>
          <w:sz w:val="20"/>
          <w:szCs w:val="20"/>
        </w:rPr>
        <w:t>ertyfikacja</w:t>
      </w:r>
      <w:r w:rsidR="007A014E">
        <w:rPr>
          <w:rFonts w:asciiTheme="minorHAnsi" w:hAnsiTheme="minorHAnsi"/>
          <w:sz w:val="20"/>
          <w:szCs w:val="20"/>
        </w:rPr>
        <w:t xml:space="preserve"> GIF</w:t>
      </w:r>
      <w:r w:rsidR="00A84B83" w:rsidRPr="00271576">
        <w:rPr>
          <w:rFonts w:asciiTheme="minorHAnsi" w:hAnsiTheme="minorHAnsi"/>
          <w:sz w:val="20"/>
          <w:szCs w:val="20"/>
        </w:rPr>
        <w:t xml:space="preserve"> nie zostanie </w:t>
      </w:r>
      <w:r w:rsidR="00EA75DB" w:rsidRPr="00271576">
        <w:rPr>
          <w:rFonts w:asciiTheme="minorHAnsi" w:hAnsiTheme="minorHAnsi"/>
          <w:sz w:val="20"/>
          <w:szCs w:val="20"/>
        </w:rPr>
        <w:t>uzyskana</w:t>
      </w:r>
      <w:r w:rsidR="00A84B83" w:rsidRPr="00271576">
        <w:rPr>
          <w:rFonts w:asciiTheme="minorHAnsi" w:hAnsiTheme="minorHAnsi"/>
          <w:sz w:val="20"/>
          <w:szCs w:val="20"/>
        </w:rPr>
        <w:t xml:space="preserve"> w terminie </w:t>
      </w:r>
      <w:r w:rsidR="00DC39D8" w:rsidRPr="00271576">
        <w:rPr>
          <w:rFonts w:asciiTheme="minorHAnsi" w:hAnsiTheme="minorHAnsi"/>
          <w:sz w:val="20"/>
          <w:szCs w:val="20"/>
        </w:rPr>
        <w:t>6</w:t>
      </w:r>
      <w:r w:rsidR="00A84B83" w:rsidRPr="00271576">
        <w:rPr>
          <w:rFonts w:asciiTheme="minorHAnsi" w:hAnsiTheme="minorHAnsi"/>
          <w:sz w:val="20"/>
          <w:szCs w:val="20"/>
        </w:rPr>
        <w:t xml:space="preserve"> miesięcy od daty podpisania Protokołu Przekazania,</w:t>
      </w:r>
      <w:r w:rsidR="0096585C">
        <w:rPr>
          <w:rFonts w:asciiTheme="minorHAnsi" w:hAnsiTheme="minorHAnsi"/>
          <w:sz w:val="20"/>
          <w:szCs w:val="20"/>
        </w:rPr>
        <w:t xml:space="preserve"> z przyczyn leżących po stronie Inwestora Zastępczego lub Wykonawców</w:t>
      </w:r>
      <w:r w:rsidR="001C75ED">
        <w:rPr>
          <w:rFonts w:asciiTheme="minorHAnsi" w:hAnsiTheme="minorHAnsi"/>
          <w:sz w:val="20"/>
          <w:szCs w:val="20"/>
        </w:rPr>
        <w:t>,</w:t>
      </w:r>
      <w:r w:rsidR="00A84B83" w:rsidRPr="00271576">
        <w:rPr>
          <w:rFonts w:asciiTheme="minorHAnsi" w:hAnsiTheme="minorHAnsi"/>
          <w:sz w:val="20"/>
          <w:szCs w:val="20"/>
        </w:rPr>
        <w:t xml:space="preserve"> kwota ta przepada na rzecz </w:t>
      </w:r>
      <w:r w:rsidRPr="00271576">
        <w:rPr>
          <w:rFonts w:asciiTheme="minorHAnsi" w:hAnsiTheme="minorHAnsi"/>
          <w:sz w:val="20"/>
          <w:szCs w:val="20"/>
        </w:rPr>
        <w:t>Inwestora</w:t>
      </w:r>
      <w:r w:rsidR="00A84B83" w:rsidRPr="00271576">
        <w:rPr>
          <w:rFonts w:asciiTheme="minorHAnsi" w:hAnsiTheme="minorHAnsi"/>
          <w:sz w:val="20"/>
          <w:szCs w:val="20"/>
        </w:rPr>
        <w:t xml:space="preserve">. </w:t>
      </w:r>
    </w:p>
    <w:p w14:paraId="00179FA1" w14:textId="77777777" w:rsidR="00A84B83" w:rsidRPr="00271576" w:rsidRDefault="00A84B83" w:rsidP="00A84B83">
      <w:pPr>
        <w:pStyle w:val="Level2"/>
        <w:tabs>
          <w:tab w:val="clear" w:pos="680"/>
        </w:tabs>
        <w:rPr>
          <w:rFonts w:asciiTheme="minorHAnsi" w:hAnsiTheme="minorHAnsi"/>
          <w:sz w:val="20"/>
          <w:szCs w:val="20"/>
          <w:lang w:val="pl-PL"/>
        </w:rPr>
      </w:pPr>
      <w:bookmarkStart w:id="98" w:name="_Toc140548078"/>
      <w:bookmarkEnd w:id="93"/>
      <w:r w:rsidRPr="00271576">
        <w:rPr>
          <w:rFonts w:asciiTheme="minorHAnsi" w:hAnsiTheme="minorHAnsi"/>
          <w:sz w:val="20"/>
          <w:szCs w:val="20"/>
          <w:lang w:val="pl-PL"/>
        </w:rPr>
        <w:t>Wyłączenie innych płatności</w:t>
      </w:r>
    </w:p>
    <w:p w14:paraId="2553873B" w14:textId="71684636" w:rsidR="00A84B83" w:rsidRPr="00271576" w:rsidRDefault="00940F08"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Inwestor </w:t>
      </w:r>
      <w:r w:rsidR="00A84B83" w:rsidRPr="00271576">
        <w:rPr>
          <w:rFonts w:asciiTheme="minorHAnsi" w:hAnsiTheme="minorHAnsi"/>
          <w:sz w:val="20"/>
          <w:szCs w:val="20"/>
          <w:lang w:val="pl-PL"/>
        </w:rPr>
        <w:t xml:space="preserve">nie będzie zobowiązany do zapłaty na rzecz </w:t>
      </w:r>
      <w:r w:rsidR="006E3F79"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 xml:space="preserve"> żadnego wynagrodzenia lub zwrotu kosztów poniesionych przez </w:t>
      </w:r>
      <w:r w:rsidR="006E3F79"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 xml:space="preserve"> w związku z niniejszą Umową, oprócz </w:t>
      </w:r>
      <w:r w:rsidR="00745C1A" w:rsidRPr="00271576">
        <w:rPr>
          <w:rFonts w:asciiTheme="minorHAnsi" w:hAnsiTheme="minorHAnsi"/>
          <w:sz w:val="20"/>
          <w:szCs w:val="20"/>
          <w:lang w:val="pl-PL"/>
        </w:rPr>
        <w:t xml:space="preserve">Wynagrodzenia </w:t>
      </w:r>
      <w:r w:rsidRPr="00271576">
        <w:rPr>
          <w:rFonts w:asciiTheme="minorHAnsi" w:hAnsiTheme="minorHAnsi"/>
          <w:sz w:val="20"/>
          <w:szCs w:val="20"/>
          <w:lang w:val="pl-PL"/>
        </w:rPr>
        <w:t>Ryczałtowego.</w:t>
      </w:r>
    </w:p>
    <w:p w14:paraId="2DC6844F" w14:textId="4C71AF1E" w:rsidR="00A84B83" w:rsidRPr="00271576" w:rsidRDefault="00A84B83" w:rsidP="00A84B83">
      <w:pPr>
        <w:pStyle w:val="Level2"/>
        <w:tabs>
          <w:tab w:val="clear" w:pos="680"/>
        </w:tabs>
        <w:rPr>
          <w:rFonts w:asciiTheme="minorHAnsi" w:hAnsiTheme="minorHAnsi"/>
          <w:sz w:val="20"/>
          <w:szCs w:val="20"/>
          <w:lang w:val="pl-PL"/>
        </w:rPr>
      </w:pPr>
      <w:bookmarkStart w:id="99" w:name="_Ref37325497"/>
      <w:r w:rsidRPr="00271576">
        <w:rPr>
          <w:rFonts w:asciiTheme="minorHAnsi" w:hAnsiTheme="minorHAnsi"/>
          <w:sz w:val="20"/>
          <w:szCs w:val="20"/>
          <w:lang w:val="pl-PL"/>
        </w:rPr>
        <w:t xml:space="preserve">Finansowanie </w:t>
      </w:r>
      <w:bookmarkEnd w:id="99"/>
      <w:r w:rsidR="00940F08" w:rsidRPr="00271576">
        <w:rPr>
          <w:rFonts w:asciiTheme="minorHAnsi" w:hAnsiTheme="minorHAnsi"/>
          <w:sz w:val="20"/>
          <w:szCs w:val="20"/>
          <w:lang w:val="pl-PL"/>
        </w:rPr>
        <w:t>Inwestora</w:t>
      </w:r>
    </w:p>
    <w:p w14:paraId="33CE8BF6" w14:textId="49AF33E8" w:rsidR="00A84B83" w:rsidRPr="00271576" w:rsidRDefault="00A84B83" w:rsidP="00940F08">
      <w:pPr>
        <w:pStyle w:val="Body1"/>
        <w:rPr>
          <w:rFonts w:asciiTheme="minorHAnsi" w:hAnsiTheme="minorHAnsi"/>
          <w:sz w:val="20"/>
          <w:szCs w:val="20"/>
          <w:lang w:val="pl-PL"/>
        </w:rPr>
      </w:pPr>
      <w:r w:rsidRPr="00271576">
        <w:rPr>
          <w:rFonts w:asciiTheme="minorHAnsi" w:hAnsiTheme="minorHAnsi"/>
          <w:sz w:val="20"/>
          <w:szCs w:val="20"/>
          <w:lang w:val="pl-PL"/>
        </w:rPr>
        <w:t xml:space="preserve">Strony potwierdzają, że </w:t>
      </w:r>
      <w:r w:rsidR="00E409D1" w:rsidRPr="00271576">
        <w:rPr>
          <w:rFonts w:asciiTheme="minorHAnsi" w:hAnsiTheme="minorHAnsi"/>
          <w:sz w:val="20"/>
          <w:szCs w:val="20"/>
          <w:lang w:val="pl-PL"/>
        </w:rPr>
        <w:t>Inwestor</w:t>
      </w:r>
      <w:r w:rsidRPr="00271576">
        <w:rPr>
          <w:rFonts w:asciiTheme="minorHAnsi" w:hAnsiTheme="minorHAnsi"/>
          <w:sz w:val="20"/>
          <w:szCs w:val="20"/>
          <w:lang w:val="pl-PL"/>
        </w:rPr>
        <w:t xml:space="preserve"> będzie finansował realizację Inwestycji</w:t>
      </w:r>
      <w:r w:rsidR="00CB246C">
        <w:rPr>
          <w:rFonts w:asciiTheme="minorHAnsi" w:hAnsiTheme="minorHAnsi"/>
          <w:sz w:val="20"/>
          <w:szCs w:val="20"/>
          <w:lang w:val="pl-PL"/>
        </w:rPr>
        <w:t xml:space="preserve"> </w:t>
      </w:r>
      <w:r w:rsidR="00CC6B5E">
        <w:rPr>
          <w:rFonts w:asciiTheme="minorHAnsi" w:hAnsiTheme="minorHAnsi"/>
          <w:sz w:val="20"/>
          <w:szCs w:val="20"/>
          <w:lang w:val="pl-PL"/>
        </w:rPr>
        <w:t xml:space="preserve">zasadniczo </w:t>
      </w:r>
      <w:r w:rsidRPr="00271576">
        <w:rPr>
          <w:rFonts w:asciiTheme="minorHAnsi" w:hAnsiTheme="minorHAnsi"/>
          <w:sz w:val="20"/>
          <w:szCs w:val="20"/>
          <w:lang w:val="pl-PL"/>
        </w:rPr>
        <w:t xml:space="preserve">z własnych środków </w:t>
      </w:r>
      <w:r w:rsidR="00D7585A" w:rsidRPr="00271576">
        <w:rPr>
          <w:rFonts w:asciiTheme="minorHAnsi" w:hAnsiTheme="minorHAnsi"/>
          <w:sz w:val="20"/>
          <w:szCs w:val="20"/>
          <w:lang w:val="pl-PL"/>
        </w:rPr>
        <w:t>pieniężnych</w:t>
      </w:r>
      <w:r w:rsidR="00940F08" w:rsidRPr="00271576">
        <w:rPr>
          <w:rFonts w:asciiTheme="minorHAnsi" w:hAnsiTheme="minorHAnsi"/>
          <w:sz w:val="20"/>
          <w:szCs w:val="20"/>
          <w:lang w:val="pl-PL"/>
        </w:rPr>
        <w:t xml:space="preserve">, </w:t>
      </w:r>
      <w:r w:rsidR="00CB246C">
        <w:rPr>
          <w:rFonts w:asciiTheme="minorHAnsi" w:hAnsiTheme="minorHAnsi"/>
          <w:sz w:val="20"/>
          <w:szCs w:val="20"/>
          <w:lang w:val="pl-PL"/>
        </w:rPr>
        <w:t>ale</w:t>
      </w:r>
      <w:r w:rsidR="00940F08" w:rsidRPr="00271576">
        <w:rPr>
          <w:rFonts w:asciiTheme="minorHAnsi" w:hAnsiTheme="minorHAnsi"/>
          <w:sz w:val="20"/>
          <w:szCs w:val="20"/>
          <w:lang w:val="pl-PL"/>
        </w:rPr>
        <w:t xml:space="preserve"> może </w:t>
      </w:r>
      <w:r w:rsidR="00CB246C">
        <w:rPr>
          <w:rFonts w:asciiTheme="minorHAnsi" w:hAnsiTheme="minorHAnsi"/>
          <w:sz w:val="20"/>
          <w:szCs w:val="20"/>
          <w:lang w:val="pl-PL"/>
        </w:rPr>
        <w:t>również</w:t>
      </w:r>
      <w:r w:rsidR="00CB246C" w:rsidRPr="00271576">
        <w:rPr>
          <w:rFonts w:asciiTheme="minorHAnsi" w:hAnsiTheme="minorHAnsi"/>
          <w:sz w:val="20"/>
          <w:szCs w:val="20"/>
          <w:lang w:val="pl-PL"/>
        </w:rPr>
        <w:t xml:space="preserve"> </w:t>
      </w:r>
      <w:r w:rsidRPr="00271576">
        <w:rPr>
          <w:rFonts w:asciiTheme="minorHAnsi" w:hAnsiTheme="minorHAnsi"/>
          <w:sz w:val="20"/>
          <w:szCs w:val="20"/>
          <w:lang w:val="pl-PL"/>
        </w:rPr>
        <w:t>uzyska</w:t>
      </w:r>
      <w:r w:rsidR="00940F08" w:rsidRPr="00271576">
        <w:rPr>
          <w:rFonts w:asciiTheme="minorHAnsi" w:hAnsiTheme="minorHAnsi"/>
          <w:sz w:val="20"/>
          <w:szCs w:val="20"/>
          <w:lang w:val="pl-PL"/>
        </w:rPr>
        <w:t>ć</w:t>
      </w:r>
      <w:r w:rsidR="00CC6B5E">
        <w:rPr>
          <w:rFonts w:asciiTheme="minorHAnsi" w:hAnsiTheme="minorHAnsi"/>
          <w:sz w:val="20"/>
          <w:szCs w:val="20"/>
          <w:lang w:val="pl-PL"/>
        </w:rPr>
        <w:t xml:space="preserve"> </w:t>
      </w:r>
      <w:r w:rsidRPr="00271576">
        <w:rPr>
          <w:rFonts w:asciiTheme="minorHAnsi" w:hAnsiTheme="minorHAnsi"/>
          <w:sz w:val="20"/>
          <w:szCs w:val="20"/>
          <w:lang w:val="pl-PL"/>
        </w:rPr>
        <w:t xml:space="preserve">finansowanie zewnętrzne </w:t>
      </w:r>
      <w:r w:rsidR="003028E5">
        <w:rPr>
          <w:rFonts w:asciiTheme="minorHAnsi" w:hAnsiTheme="minorHAnsi"/>
          <w:sz w:val="20"/>
          <w:szCs w:val="20"/>
          <w:lang w:val="pl-PL"/>
        </w:rPr>
        <w:t xml:space="preserve">z </w:t>
      </w:r>
      <w:r w:rsidR="003028E5" w:rsidRPr="003028E5">
        <w:rPr>
          <w:rFonts w:asciiTheme="minorHAnsi" w:hAnsiTheme="minorHAnsi"/>
          <w:sz w:val="20"/>
          <w:szCs w:val="20"/>
          <w:lang w:val="pl-PL"/>
        </w:rPr>
        <w:t>Fundusz</w:t>
      </w:r>
      <w:r w:rsidR="00CC6B5E">
        <w:rPr>
          <w:rFonts w:asciiTheme="minorHAnsi" w:hAnsiTheme="minorHAnsi"/>
          <w:sz w:val="20"/>
          <w:szCs w:val="20"/>
          <w:lang w:val="pl-PL"/>
        </w:rPr>
        <w:t>y</w:t>
      </w:r>
      <w:r w:rsidR="003028E5" w:rsidRPr="003028E5">
        <w:rPr>
          <w:rFonts w:asciiTheme="minorHAnsi" w:hAnsiTheme="minorHAnsi"/>
          <w:sz w:val="20"/>
          <w:szCs w:val="20"/>
          <w:lang w:val="pl-PL"/>
        </w:rPr>
        <w:t xml:space="preserve"> Europejski</w:t>
      </w:r>
      <w:r w:rsidR="003028E5">
        <w:rPr>
          <w:rFonts w:asciiTheme="minorHAnsi" w:hAnsiTheme="minorHAnsi"/>
          <w:sz w:val="20"/>
          <w:szCs w:val="20"/>
          <w:lang w:val="pl-PL"/>
        </w:rPr>
        <w:t>ch</w:t>
      </w:r>
      <w:r w:rsidR="003028E5" w:rsidRPr="003028E5">
        <w:rPr>
          <w:rFonts w:asciiTheme="minorHAnsi" w:hAnsiTheme="minorHAnsi"/>
          <w:sz w:val="20"/>
          <w:szCs w:val="20"/>
          <w:lang w:val="pl-PL"/>
        </w:rPr>
        <w:t xml:space="preserve"> dla Nowoczesnej Gospodarki</w:t>
      </w:r>
      <w:r w:rsidR="00940F08" w:rsidRPr="00271576">
        <w:rPr>
          <w:rFonts w:asciiTheme="minorHAnsi" w:hAnsiTheme="minorHAnsi"/>
          <w:sz w:val="20"/>
          <w:szCs w:val="20"/>
          <w:lang w:val="pl-PL"/>
        </w:rPr>
        <w:t>.</w:t>
      </w:r>
      <w:r w:rsidR="00476FB3">
        <w:rPr>
          <w:rFonts w:asciiTheme="minorHAnsi" w:hAnsiTheme="minorHAnsi"/>
          <w:sz w:val="20"/>
          <w:szCs w:val="20"/>
          <w:lang w:val="pl-PL"/>
        </w:rPr>
        <w:t xml:space="preserve"> W takiej sytuacji </w:t>
      </w:r>
      <w:r w:rsidR="006B6D45">
        <w:rPr>
          <w:rFonts w:asciiTheme="minorHAnsi" w:hAnsiTheme="minorHAnsi"/>
          <w:sz w:val="20"/>
          <w:szCs w:val="20"/>
          <w:lang w:val="pl-PL"/>
        </w:rPr>
        <w:t xml:space="preserve">Inwestor Zastępczy zobowiązany będzie do uwzględniania odpowiednich wytycznych w zakresie </w:t>
      </w:r>
      <w:r w:rsidR="00CC6B5E">
        <w:rPr>
          <w:rFonts w:asciiTheme="minorHAnsi" w:hAnsiTheme="minorHAnsi"/>
          <w:sz w:val="20"/>
          <w:szCs w:val="20"/>
          <w:lang w:val="pl-PL"/>
        </w:rPr>
        <w:t>zapewnienia kwalifikowalności kosztów w projektach finansowanych z funduszy europejskich</w:t>
      </w:r>
      <w:r w:rsidR="00087D6A">
        <w:rPr>
          <w:rFonts w:asciiTheme="minorHAnsi" w:hAnsiTheme="minorHAnsi"/>
          <w:sz w:val="20"/>
          <w:szCs w:val="20"/>
          <w:lang w:val="pl-PL"/>
        </w:rPr>
        <w:t>, w szczególności przy wyborze Wykonawców</w:t>
      </w:r>
      <w:r w:rsidR="00350F17">
        <w:rPr>
          <w:rFonts w:asciiTheme="minorHAnsi" w:hAnsiTheme="minorHAnsi"/>
          <w:sz w:val="20"/>
          <w:szCs w:val="20"/>
          <w:lang w:val="pl-PL"/>
        </w:rPr>
        <w:t xml:space="preserve"> oraz dostawców sprzętów i urządzeń</w:t>
      </w:r>
      <w:r w:rsidR="00CC6B5E">
        <w:rPr>
          <w:rFonts w:asciiTheme="minorHAnsi" w:hAnsiTheme="minorHAnsi"/>
          <w:sz w:val="20"/>
          <w:szCs w:val="20"/>
          <w:lang w:val="pl-PL"/>
        </w:rPr>
        <w:t xml:space="preserve">. </w:t>
      </w:r>
    </w:p>
    <w:p w14:paraId="3D4BF317" w14:textId="70885DE0" w:rsidR="00A84B83" w:rsidRPr="00271576" w:rsidRDefault="00A84B83" w:rsidP="00A84B83">
      <w:pPr>
        <w:pStyle w:val="Level1"/>
        <w:tabs>
          <w:tab w:val="clear" w:pos="680"/>
        </w:tabs>
        <w:rPr>
          <w:rFonts w:asciiTheme="minorHAnsi" w:hAnsiTheme="minorHAnsi"/>
          <w:sz w:val="20"/>
          <w:szCs w:val="20"/>
          <w:lang w:val="pl-PL"/>
        </w:rPr>
      </w:pPr>
      <w:bookmarkStart w:id="100" w:name="_Toc140548077"/>
      <w:bookmarkStart w:id="101" w:name="_Ref140586561"/>
      <w:bookmarkStart w:id="102" w:name="_Ref140587239"/>
      <w:bookmarkStart w:id="103" w:name="_Ref140588349"/>
      <w:bookmarkStart w:id="104" w:name="_Toc168798122"/>
      <w:bookmarkStart w:id="105" w:name="_Toc337806543"/>
      <w:bookmarkStart w:id="106" w:name="_Toc443033881"/>
      <w:r w:rsidRPr="00271576">
        <w:rPr>
          <w:rFonts w:asciiTheme="minorHAnsi" w:hAnsiTheme="minorHAnsi"/>
          <w:sz w:val="20"/>
          <w:szCs w:val="20"/>
          <w:lang w:val="pl-PL"/>
        </w:rPr>
        <w:t xml:space="preserve">INNE OBOWIĄZKI </w:t>
      </w:r>
      <w:bookmarkEnd w:id="100"/>
      <w:bookmarkEnd w:id="101"/>
      <w:bookmarkEnd w:id="102"/>
      <w:bookmarkEnd w:id="103"/>
      <w:bookmarkEnd w:id="104"/>
      <w:bookmarkEnd w:id="105"/>
      <w:bookmarkEnd w:id="106"/>
    </w:p>
    <w:p w14:paraId="1194B3F4" w14:textId="31FEB468" w:rsidR="00A84B83" w:rsidRPr="00271576" w:rsidRDefault="00940F08" w:rsidP="00A84B83">
      <w:pPr>
        <w:pStyle w:val="Level2"/>
        <w:tabs>
          <w:tab w:val="clear" w:pos="680"/>
        </w:tabs>
        <w:rPr>
          <w:rFonts w:asciiTheme="minorHAnsi" w:hAnsiTheme="minorHAnsi"/>
          <w:sz w:val="20"/>
          <w:szCs w:val="20"/>
          <w:lang w:val="pl-PL"/>
        </w:rPr>
      </w:pPr>
      <w:r w:rsidRPr="00271576">
        <w:rPr>
          <w:rFonts w:asciiTheme="minorHAnsi" w:hAnsiTheme="minorHAnsi"/>
          <w:sz w:val="20"/>
          <w:szCs w:val="20"/>
          <w:lang w:val="pl-PL"/>
        </w:rPr>
        <w:t>Urządzenia Procesowe</w:t>
      </w:r>
    </w:p>
    <w:p w14:paraId="56D38360" w14:textId="0B24E73E" w:rsidR="003F7E17" w:rsidRPr="00271576" w:rsidRDefault="003F7E17" w:rsidP="003F7E17">
      <w:pPr>
        <w:pStyle w:val="Level2"/>
        <w:numPr>
          <w:ilvl w:val="0"/>
          <w:numId w:val="0"/>
        </w:numPr>
        <w:ind w:left="680"/>
        <w:rPr>
          <w:rFonts w:asciiTheme="minorHAnsi" w:hAnsiTheme="minorHAnsi"/>
          <w:sz w:val="20"/>
          <w:szCs w:val="20"/>
          <w:lang w:val="pl-PL"/>
        </w:rPr>
      </w:pPr>
      <w:bookmarkStart w:id="107" w:name="_Ref78229274"/>
      <w:r w:rsidRPr="00271576">
        <w:rPr>
          <w:rFonts w:asciiTheme="minorHAnsi" w:hAnsiTheme="minorHAnsi"/>
          <w:sz w:val="20"/>
          <w:szCs w:val="20"/>
          <w:lang w:val="pl-PL"/>
        </w:rPr>
        <w:t>Inwestor Zastępczy zobowiązany jest do:</w:t>
      </w:r>
    </w:p>
    <w:p w14:paraId="2223C5B8" w14:textId="3E19678F" w:rsidR="003F7E17" w:rsidRPr="00271576" w:rsidRDefault="003F7E17" w:rsidP="003F7E17">
      <w:pPr>
        <w:pStyle w:val="Level3"/>
        <w:rPr>
          <w:rFonts w:asciiTheme="minorHAnsi" w:hAnsiTheme="minorHAnsi"/>
          <w:sz w:val="20"/>
          <w:szCs w:val="20"/>
        </w:rPr>
      </w:pPr>
      <w:r w:rsidRPr="00271576">
        <w:rPr>
          <w:rFonts w:asciiTheme="minorHAnsi" w:hAnsiTheme="minorHAnsi"/>
          <w:sz w:val="20"/>
          <w:szCs w:val="20"/>
        </w:rPr>
        <w:t>opracowania planu zakupów urządzeń procesowych;</w:t>
      </w:r>
    </w:p>
    <w:p w14:paraId="5164E9C0" w14:textId="57014BF5" w:rsidR="003F7E17" w:rsidRPr="00271576" w:rsidRDefault="003F7E17" w:rsidP="003F7E17">
      <w:pPr>
        <w:pStyle w:val="Level3"/>
        <w:rPr>
          <w:rFonts w:asciiTheme="minorHAnsi" w:hAnsiTheme="minorHAnsi"/>
          <w:sz w:val="20"/>
          <w:szCs w:val="20"/>
        </w:rPr>
      </w:pPr>
      <w:r w:rsidRPr="00271576">
        <w:rPr>
          <w:rFonts w:asciiTheme="minorHAnsi" w:hAnsiTheme="minorHAnsi"/>
          <w:sz w:val="20"/>
          <w:szCs w:val="20"/>
        </w:rPr>
        <w:t>zebrania ofert, wyboru dostawców, wysłania zamówień dla urządzeń procesowych</w:t>
      </w:r>
      <w:r w:rsidR="006B6D21">
        <w:rPr>
          <w:rFonts w:asciiTheme="minorHAnsi" w:hAnsiTheme="minorHAnsi"/>
          <w:sz w:val="20"/>
          <w:szCs w:val="20"/>
        </w:rPr>
        <w:t xml:space="preserve"> (w zakresie uzgodnionym z Zamawiającym)</w:t>
      </w:r>
      <w:r w:rsidRPr="00271576">
        <w:rPr>
          <w:rFonts w:asciiTheme="minorHAnsi" w:hAnsiTheme="minorHAnsi"/>
          <w:sz w:val="20"/>
          <w:szCs w:val="20"/>
        </w:rPr>
        <w:t>;</w:t>
      </w:r>
    </w:p>
    <w:p w14:paraId="276856A6" w14:textId="1057423A" w:rsidR="003F7E17" w:rsidRPr="00271576" w:rsidRDefault="003F7E17" w:rsidP="003F7E17">
      <w:pPr>
        <w:pStyle w:val="Level3"/>
        <w:rPr>
          <w:rFonts w:asciiTheme="minorHAnsi" w:hAnsiTheme="minorHAnsi"/>
          <w:sz w:val="20"/>
          <w:szCs w:val="20"/>
        </w:rPr>
      </w:pPr>
      <w:r w:rsidRPr="00271576">
        <w:rPr>
          <w:rFonts w:asciiTheme="minorHAnsi" w:hAnsiTheme="minorHAnsi"/>
          <w:sz w:val="20"/>
          <w:szCs w:val="20"/>
        </w:rPr>
        <w:t>wyboru podwykonawców, demontażu i montażu urządzeń procesowych, przesłania stosownych zleceń, uzgodnień</w:t>
      </w:r>
      <w:r w:rsidR="006B6D21">
        <w:rPr>
          <w:rFonts w:asciiTheme="minorHAnsi" w:hAnsiTheme="minorHAnsi"/>
          <w:sz w:val="20"/>
          <w:szCs w:val="20"/>
        </w:rPr>
        <w:t>;</w:t>
      </w:r>
    </w:p>
    <w:p w14:paraId="66EA3142" w14:textId="207F7DEC" w:rsidR="003F7E17" w:rsidRPr="00271576" w:rsidRDefault="003F7E17" w:rsidP="003F7E17">
      <w:pPr>
        <w:pStyle w:val="Level3"/>
        <w:rPr>
          <w:rFonts w:asciiTheme="minorHAnsi" w:hAnsiTheme="minorHAnsi"/>
          <w:sz w:val="20"/>
          <w:szCs w:val="20"/>
        </w:rPr>
      </w:pPr>
      <w:r w:rsidRPr="00271576">
        <w:rPr>
          <w:rFonts w:asciiTheme="minorHAnsi" w:hAnsiTheme="minorHAnsi"/>
          <w:sz w:val="20"/>
          <w:szCs w:val="20"/>
        </w:rPr>
        <w:t>opracowania planu dostaw urządzeń procesowych;</w:t>
      </w:r>
    </w:p>
    <w:p w14:paraId="21C7FEA8" w14:textId="7086EDDD" w:rsidR="003F7E17" w:rsidRPr="00271576" w:rsidRDefault="003F7E17" w:rsidP="003F7E17">
      <w:pPr>
        <w:pStyle w:val="Level3"/>
        <w:rPr>
          <w:rFonts w:asciiTheme="minorHAnsi" w:hAnsiTheme="minorHAnsi"/>
          <w:sz w:val="20"/>
          <w:szCs w:val="20"/>
        </w:rPr>
      </w:pPr>
      <w:r w:rsidRPr="00271576">
        <w:rPr>
          <w:rFonts w:asciiTheme="minorHAnsi" w:hAnsiTheme="minorHAnsi"/>
          <w:sz w:val="20"/>
          <w:szCs w:val="20"/>
        </w:rPr>
        <w:lastRenderedPageBreak/>
        <w:t xml:space="preserve">kontroli i śledzenia zmian terminów dostaw urządzeń procesowych. </w:t>
      </w:r>
    </w:p>
    <w:p w14:paraId="73ECFA9B" w14:textId="77777777" w:rsidR="00A84B83" w:rsidRPr="00271576" w:rsidRDefault="00A84B83" w:rsidP="00A84B83">
      <w:pPr>
        <w:pStyle w:val="Level2"/>
        <w:rPr>
          <w:rFonts w:asciiTheme="minorHAnsi" w:hAnsiTheme="minorHAnsi"/>
          <w:color w:val="0000FF"/>
          <w:sz w:val="20"/>
          <w:szCs w:val="20"/>
          <w:u w:val="single"/>
          <w:lang w:val="pl-PL"/>
        </w:rPr>
      </w:pPr>
      <w:bookmarkStart w:id="108" w:name="_Ref27607781"/>
      <w:bookmarkEnd w:id="107"/>
      <w:r w:rsidRPr="00271576">
        <w:rPr>
          <w:rFonts w:asciiTheme="minorHAnsi" w:hAnsiTheme="minorHAnsi"/>
          <w:sz w:val="20"/>
          <w:szCs w:val="20"/>
          <w:lang w:val="pl-PL"/>
        </w:rPr>
        <w:t>Umowy przyłączeniowe</w:t>
      </w:r>
      <w:bookmarkEnd w:id="108"/>
    </w:p>
    <w:p w14:paraId="6556FA14" w14:textId="56FF79A1" w:rsidR="00A84B83" w:rsidRPr="00271576" w:rsidRDefault="003F7E17" w:rsidP="00A84B83">
      <w:pPr>
        <w:pStyle w:val="Body1"/>
        <w:rPr>
          <w:rFonts w:asciiTheme="minorHAnsi" w:hAnsiTheme="minorHAnsi"/>
          <w:sz w:val="20"/>
          <w:szCs w:val="20"/>
          <w:lang w:val="pl-PL"/>
        </w:rPr>
      </w:pPr>
      <w:r w:rsidRPr="00271576">
        <w:rPr>
          <w:rFonts w:asciiTheme="minorHAnsi" w:hAnsiTheme="minorHAnsi"/>
          <w:sz w:val="20"/>
          <w:szCs w:val="20"/>
          <w:lang w:val="pl-PL"/>
        </w:rPr>
        <w:t>Inwestor</w:t>
      </w:r>
      <w:r w:rsidR="00A84B83" w:rsidRPr="00271576">
        <w:rPr>
          <w:rFonts w:asciiTheme="minorHAnsi" w:hAnsiTheme="minorHAnsi"/>
          <w:sz w:val="20"/>
          <w:szCs w:val="20"/>
          <w:lang w:val="pl-PL"/>
        </w:rPr>
        <w:t xml:space="preserve"> niniejszym potwierdza, iż jest świadom, że zawarcie umów przyłączeniowych jest niezbędne w celu realizacji Inwestycji i zobowiązuje się zawrzeć i dostarczyć </w:t>
      </w:r>
      <w:r w:rsidR="006E3F79" w:rsidRPr="00271576">
        <w:rPr>
          <w:rFonts w:asciiTheme="minorHAnsi" w:hAnsiTheme="minorHAnsi"/>
          <w:sz w:val="20"/>
          <w:szCs w:val="20"/>
          <w:lang w:val="pl-PL"/>
        </w:rPr>
        <w:t>Inwestorowi Zastępczemu</w:t>
      </w:r>
      <w:r w:rsidR="00A84B83" w:rsidRPr="00271576">
        <w:rPr>
          <w:rFonts w:asciiTheme="minorHAnsi" w:hAnsiTheme="minorHAnsi"/>
          <w:sz w:val="20"/>
          <w:szCs w:val="20"/>
          <w:lang w:val="pl-PL"/>
        </w:rPr>
        <w:t xml:space="preserve"> wszelkie niezbędne umowy przyłączeniowe zgodnie z terminami przewidzianymi w </w:t>
      </w:r>
      <w:r w:rsidR="00464511">
        <w:rPr>
          <w:rFonts w:asciiTheme="minorHAnsi" w:hAnsiTheme="minorHAnsi"/>
          <w:sz w:val="20"/>
          <w:szCs w:val="20"/>
          <w:lang w:val="pl-PL"/>
        </w:rPr>
        <w:t>Specyfikacji</w:t>
      </w:r>
      <w:r w:rsidR="00464511" w:rsidRPr="00271576">
        <w:rPr>
          <w:rFonts w:asciiTheme="minorHAnsi" w:hAnsiTheme="minorHAnsi"/>
          <w:sz w:val="20"/>
          <w:szCs w:val="20"/>
          <w:lang w:val="pl-PL"/>
        </w:rPr>
        <w:t xml:space="preserve"> </w:t>
      </w:r>
      <w:r w:rsidR="00464511">
        <w:rPr>
          <w:rFonts w:asciiTheme="minorHAnsi" w:hAnsiTheme="minorHAnsi"/>
          <w:sz w:val="20"/>
          <w:szCs w:val="20"/>
          <w:lang w:val="pl-PL"/>
        </w:rPr>
        <w:t>T</w:t>
      </w:r>
      <w:r w:rsidR="00A84B83" w:rsidRPr="00271576">
        <w:rPr>
          <w:rFonts w:asciiTheme="minorHAnsi" w:hAnsiTheme="minorHAnsi"/>
          <w:sz w:val="20"/>
          <w:szCs w:val="20"/>
          <w:lang w:val="pl-PL"/>
        </w:rPr>
        <w:t>echniczn</w:t>
      </w:r>
      <w:r w:rsidR="00464511">
        <w:rPr>
          <w:rFonts w:asciiTheme="minorHAnsi" w:hAnsiTheme="minorHAnsi"/>
          <w:sz w:val="20"/>
          <w:szCs w:val="20"/>
          <w:lang w:val="pl-PL"/>
        </w:rPr>
        <w:t>ej</w:t>
      </w:r>
      <w:r w:rsidR="00A84B83" w:rsidRPr="00271576">
        <w:rPr>
          <w:rFonts w:asciiTheme="minorHAnsi" w:hAnsiTheme="minorHAnsi"/>
          <w:sz w:val="20"/>
          <w:szCs w:val="20"/>
          <w:lang w:val="pl-PL"/>
        </w:rPr>
        <w:t xml:space="preserve"> lub, jeżeli </w:t>
      </w:r>
      <w:r w:rsidR="00464511">
        <w:rPr>
          <w:rFonts w:asciiTheme="minorHAnsi" w:hAnsiTheme="minorHAnsi"/>
          <w:sz w:val="20"/>
          <w:szCs w:val="20"/>
          <w:lang w:val="pl-PL"/>
        </w:rPr>
        <w:t>Specyfikacja</w:t>
      </w:r>
      <w:r w:rsidR="00464511" w:rsidRPr="00271576">
        <w:rPr>
          <w:rFonts w:asciiTheme="minorHAnsi" w:hAnsiTheme="minorHAnsi"/>
          <w:sz w:val="20"/>
          <w:szCs w:val="20"/>
          <w:lang w:val="pl-PL"/>
        </w:rPr>
        <w:t xml:space="preserve"> </w:t>
      </w:r>
      <w:r w:rsidR="00464511">
        <w:rPr>
          <w:rFonts w:asciiTheme="minorHAnsi" w:hAnsiTheme="minorHAnsi"/>
          <w:sz w:val="20"/>
          <w:szCs w:val="20"/>
          <w:lang w:val="pl-PL"/>
        </w:rPr>
        <w:t>T</w:t>
      </w:r>
      <w:r w:rsidR="00A84B83" w:rsidRPr="00271576">
        <w:rPr>
          <w:rFonts w:asciiTheme="minorHAnsi" w:hAnsiTheme="minorHAnsi"/>
          <w:sz w:val="20"/>
          <w:szCs w:val="20"/>
          <w:lang w:val="pl-PL"/>
        </w:rPr>
        <w:t>echniczn</w:t>
      </w:r>
      <w:r w:rsidR="00464511">
        <w:rPr>
          <w:rFonts w:asciiTheme="minorHAnsi" w:hAnsiTheme="minorHAnsi"/>
          <w:sz w:val="20"/>
          <w:szCs w:val="20"/>
          <w:lang w:val="pl-PL"/>
        </w:rPr>
        <w:t>a</w:t>
      </w:r>
      <w:r w:rsidR="00A84B83" w:rsidRPr="00271576">
        <w:rPr>
          <w:rFonts w:asciiTheme="minorHAnsi" w:hAnsiTheme="minorHAnsi"/>
          <w:sz w:val="20"/>
          <w:szCs w:val="20"/>
          <w:lang w:val="pl-PL"/>
        </w:rPr>
        <w:t xml:space="preserve"> nie zawiera takich terminów, w ciągu 10 (dziesięciu) dni od ich wydania na rzecz </w:t>
      </w:r>
      <w:r w:rsidRPr="00271576">
        <w:rPr>
          <w:rFonts w:asciiTheme="minorHAnsi" w:hAnsiTheme="minorHAnsi"/>
          <w:sz w:val="20"/>
          <w:szCs w:val="20"/>
          <w:lang w:val="pl-PL"/>
        </w:rPr>
        <w:t>Inwestora lub Właściciela.</w:t>
      </w:r>
      <w:r w:rsidR="00A84B83" w:rsidRPr="00271576">
        <w:rPr>
          <w:rFonts w:asciiTheme="minorHAnsi" w:hAnsiTheme="minorHAnsi"/>
          <w:sz w:val="20"/>
          <w:szCs w:val="20"/>
          <w:lang w:val="pl-PL"/>
        </w:rPr>
        <w:t xml:space="preserve">  </w:t>
      </w:r>
    </w:p>
    <w:p w14:paraId="210B9614" w14:textId="2A733ED0" w:rsidR="00A84B83" w:rsidRPr="00271576" w:rsidRDefault="00A84B83" w:rsidP="00A84B83">
      <w:pPr>
        <w:pStyle w:val="Level1"/>
        <w:tabs>
          <w:tab w:val="clear" w:pos="680"/>
        </w:tabs>
        <w:rPr>
          <w:rFonts w:asciiTheme="minorHAnsi" w:hAnsiTheme="minorHAnsi"/>
          <w:sz w:val="20"/>
          <w:szCs w:val="20"/>
          <w:lang w:val="pl-PL"/>
        </w:rPr>
      </w:pPr>
      <w:bookmarkStart w:id="109" w:name="_Toc36889486"/>
      <w:bookmarkStart w:id="110" w:name="_Toc114472968"/>
      <w:bookmarkStart w:id="111" w:name="_Toc121131738"/>
      <w:bookmarkStart w:id="112" w:name="_Toc140548080"/>
      <w:bookmarkStart w:id="113" w:name="_Toc168798123"/>
      <w:bookmarkStart w:id="114" w:name="_Toc337806544"/>
      <w:bookmarkStart w:id="115" w:name="_Toc443033882"/>
      <w:bookmarkStart w:id="116" w:name="_Ref37279149"/>
      <w:bookmarkEnd w:id="98"/>
      <w:r w:rsidRPr="00271576">
        <w:rPr>
          <w:rFonts w:asciiTheme="minorHAnsi" w:hAnsiTheme="minorHAnsi"/>
          <w:sz w:val="20"/>
          <w:szCs w:val="20"/>
          <w:lang w:val="pl-PL"/>
        </w:rPr>
        <w:t xml:space="preserve">PRAWO </w:t>
      </w:r>
      <w:r w:rsidR="003F7E17" w:rsidRPr="00271576">
        <w:rPr>
          <w:rFonts w:asciiTheme="minorHAnsi" w:hAnsiTheme="minorHAnsi"/>
          <w:sz w:val="20"/>
          <w:szCs w:val="20"/>
          <w:lang w:val="pl-PL"/>
        </w:rPr>
        <w:t>INWESTORA</w:t>
      </w:r>
      <w:r w:rsidRPr="00271576">
        <w:rPr>
          <w:rFonts w:asciiTheme="minorHAnsi" w:hAnsiTheme="minorHAnsi"/>
          <w:sz w:val="20"/>
          <w:szCs w:val="20"/>
          <w:lang w:val="pl-PL"/>
        </w:rPr>
        <w:t xml:space="preserve"> DO ROZWIĄZANIA UMOWY</w:t>
      </w:r>
      <w:bookmarkEnd w:id="109"/>
      <w:bookmarkEnd w:id="110"/>
      <w:bookmarkEnd w:id="111"/>
      <w:bookmarkEnd w:id="112"/>
      <w:bookmarkEnd w:id="113"/>
      <w:bookmarkEnd w:id="114"/>
      <w:bookmarkEnd w:id="115"/>
      <w:bookmarkEnd w:id="116"/>
    </w:p>
    <w:p w14:paraId="54894AAA" w14:textId="11ED53CC" w:rsidR="00A84B83" w:rsidRPr="00271576" w:rsidRDefault="00A84B83" w:rsidP="00A84B83">
      <w:pPr>
        <w:pStyle w:val="Level2"/>
        <w:tabs>
          <w:tab w:val="clear" w:pos="680"/>
        </w:tabs>
        <w:rPr>
          <w:rFonts w:asciiTheme="minorHAnsi" w:hAnsiTheme="minorHAnsi"/>
          <w:sz w:val="20"/>
          <w:szCs w:val="20"/>
          <w:lang w:val="pl-PL"/>
        </w:rPr>
      </w:pPr>
      <w:bookmarkStart w:id="117" w:name="_Ref27658169"/>
      <w:bookmarkStart w:id="118" w:name="_Ref140588113"/>
      <w:bookmarkStart w:id="119" w:name="_Ref36892544"/>
      <w:r w:rsidRPr="00271576">
        <w:rPr>
          <w:rFonts w:asciiTheme="minorHAnsi" w:hAnsiTheme="minorHAnsi"/>
          <w:sz w:val="20"/>
          <w:szCs w:val="20"/>
          <w:lang w:val="pl-PL"/>
        </w:rPr>
        <w:t xml:space="preserve">Rozwiązanie Umowy przez </w:t>
      </w:r>
      <w:bookmarkEnd w:id="117"/>
      <w:bookmarkEnd w:id="118"/>
      <w:r w:rsidR="003F7E17" w:rsidRPr="00271576">
        <w:rPr>
          <w:rFonts w:asciiTheme="minorHAnsi" w:hAnsiTheme="minorHAnsi"/>
          <w:sz w:val="20"/>
          <w:szCs w:val="20"/>
          <w:lang w:val="pl-PL"/>
        </w:rPr>
        <w:t>Inwestora</w:t>
      </w:r>
    </w:p>
    <w:p w14:paraId="236EC549" w14:textId="77777777" w:rsidR="00352B16" w:rsidRDefault="003F7E17" w:rsidP="00F506A3">
      <w:pPr>
        <w:pStyle w:val="Body1"/>
        <w:rPr>
          <w:rFonts w:asciiTheme="minorHAnsi" w:hAnsiTheme="minorHAnsi"/>
          <w:sz w:val="20"/>
          <w:szCs w:val="20"/>
          <w:lang w:val="pl-PL"/>
        </w:rPr>
      </w:pPr>
      <w:r w:rsidRPr="00F506A3">
        <w:rPr>
          <w:rFonts w:asciiTheme="minorHAnsi" w:hAnsiTheme="minorHAnsi"/>
          <w:sz w:val="20"/>
          <w:szCs w:val="20"/>
          <w:lang w:val="pl-PL"/>
        </w:rPr>
        <w:t>Inwestor</w:t>
      </w:r>
      <w:r w:rsidR="00A84B83" w:rsidRPr="00F506A3">
        <w:rPr>
          <w:rFonts w:asciiTheme="minorHAnsi" w:hAnsiTheme="minorHAnsi"/>
          <w:sz w:val="20"/>
          <w:szCs w:val="20"/>
          <w:lang w:val="pl-PL"/>
        </w:rPr>
        <w:t xml:space="preserve"> będzie mieć prawo rozwiązania niniejszej Umowy</w:t>
      </w:r>
      <w:r w:rsidRPr="00F506A3">
        <w:rPr>
          <w:rFonts w:asciiTheme="minorHAnsi" w:hAnsiTheme="minorHAnsi"/>
          <w:sz w:val="20"/>
          <w:szCs w:val="20"/>
          <w:lang w:val="pl-PL"/>
        </w:rPr>
        <w:t xml:space="preserve"> w zakresie pozostałej części Inwestycji jeszcze niewykonanej przez Inwestora Zastępczego za 10-dniowym okresem wypowiedzenia w przypadku, gdy</w:t>
      </w:r>
      <w:bookmarkStart w:id="120" w:name="_Ref36892509"/>
      <w:bookmarkStart w:id="121" w:name="_Ref360028723"/>
      <w:bookmarkStart w:id="122" w:name="_Ref36903999"/>
      <w:r w:rsidR="00352B16">
        <w:rPr>
          <w:rFonts w:asciiTheme="minorHAnsi" w:hAnsiTheme="minorHAnsi"/>
          <w:sz w:val="20"/>
          <w:szCs w:val="20"/>
          <w:lang w:val="pl-PL"/>
        </w:rPr>
        <w:t>:</w:t>
      </w:r>
      <w:r w:rsidRPr="00F506A3">
        <w:rPr>
          <w:rFonts w:asciiTheme="minorHAnsi" w:hAnsiTheme="minorHAnsi"/>
          <w:sz w:val="20"/>
          <w:szCs w:val="20"/>
          <w:lang w:val="pl-PL"/>
        </w:rPr>
        <w:t xml:space="preserve"> </w:t>
      </w:r>
    </w:p>
    <w:p w14:paraId="32024DF3" w14:textId="17F22A43" w:rsidR="003F7E17" w:rsidRDefault="003F7E17" w:rsidP="00352B16">
      <w:pPr>
        <w:pStyle w:val="Level3"/>
        <w:rPr>
          <w:rFonts w:asciiTheme="minorHAnsi" w:hAnsiTheme="minorHAnsi"/>
          <w:sz w:val="20"/>
          <w:szCs w:val="20"/>
        </w:rPr>
      </w:pPr>
      <w:r w:rsidRPr="00F506A3">
        <w:rPr>
          <w:rFonts w:asciiTheme="minorHAnsi" w:hAnsiTheme="minorHAnsi"/>
          <w:sz w:val="20"/>
          <w:szCs w:val="20"/>
        </w:rPr>
        <w:t xml:space="preserve">Inwestor Zastępczy dopuści się zawinionego lub wynikającego z niezachowania należytej staranności naruszenia jakiegokolwiek istotnego zobowiązania z niniejszej Umowy nieujętego szczegółowo w niniejszym Punkcie </w:t>
      </w:r>
      <w:r w:rsidRPr="00F506A3">
        <w:rPr>
          <w:rFonts w:asciiTheme="minorHAnsi" w:hAnsiTheme="minorHAnsi"/>
          <w:sz w:val="20"/>
          <w:szCs w:val="20"/>
        </w:rPr>
        <w:fldChar w:fldCharType="begin"/>
      </w:r>
      <w:r w:rsidRPr="00F506A3">
        <w:rPr>
          <w:rFonts w:asciiTheme="minorHAnsi" w:hAnsiTheme="minorHAnsi"/>
          <w:sz w:val="20"/>
          <w:szCs w:val="20"/>
        </w:rPr>
        <w:instrText xml:space="preserve"> REF _Ref140588113 \r \h  \* MERGEFORMAT </w:instrText>
      </w:r>
      <w:r w:rsidRPr="00F506A3">
        <w:rPr>
          <w:rFonts w:asciiTheme="minorHAnsi" w:hAnsiTheme="minorHAnsi"/>
          <w:sz w:val="20"/>
          <w:szCs w:val="20"/>
        </w:rPr>
      </w:r>
      <w:r w:rsidRPr="00F506A3">
        <w:rPr>
          <w:rFonts w:asciiTheme="minorHAnsi" w:hAnsiTheme="minorHAnsi"/>
          <w:sz w:val="20"/>
          <w:szCs w:val="20"/>
        </w:rPr>
        <w:fldChar w:fldCharType="separate"/>
      </w:r>
      <w:r w:rsidRPr="00F506A3">
        <w:rPr>
          <w:rFonts w:asciiTheme="minorHAnsi" w:hAnsiTheme="minorHAnsi"/>
          <w:sz w:val="20"/>
          <w:szCs w:val="20"/>
        </w:rPr>
        <w:t>8.1</w:t>
      </w:r>
      <w:r w:rsidRPr="00F506A3">
        <w:rPr>
          <w:rFonts w:asciiTheme="minorHAnsi" w:hAnsiTheme="minorHAnsi"/>
          <w:sz w:val="20"/>
          <w:szCs w:val="20"/>
        </w:rPr>
        <w:fldChar w:fldCharType="end"/>
      </w:r>
      <w:r w:rsidRPr="00F506A3">
        <w:rPr>
          <w:rFonts w:asciiTheme="minorHAnsi" w:hAnsiTheme="minorHAnsi"/>
          <w:sz w:val="20"/>
          <w:szCs w:val="20"/>
        </w:rPr>
        <w:t xml:space="preserve"> i takie naruszenie ze strony Inwestora Zastępczego (i) ma niekorzystny wpływ na Projekt Inwestycyjny lub (ii) może spowodować obniżenie wartości Inwestycji i trwa w sposób ciągły przez okres co najmniej następujących po sobie 14 (czternastu) dni</w:t>
      </w:r>
      <w:bookmarkEnd w:id="120"/>
      <w:bookmarkEnd w:id="121"/>
      <w:bookmarkEnd w:id="122"/>
      <w:r w:rsidR="00352B16">
        <w:rPr>
          <w:rFonts w:asciiTheme="minorHAnsi" w:hAnsiTheme="minorHAnsi"/>
          <w:sz w:val="20"/>
          <w:szCs w:val="20"/>
        </w:rPr>
        <w:t>;</w:t>
      </w:r>
    </w:p>
    <w:p w14:paraId="3954F55B" w14:textId="635DB516" w:rsidR="00352B16" w:rsidRDefault="00D04B7B" w:rsidP="00352B16">
      <w:pPr>
        <w:pStyle w:val="Level3"/>
        <w:rPr>
          <w:rFonts w:asciiTheme="minorHAnsi" w:hAnsiTheme="minorHAnsi"/>
          <w:sz w:val="20"/>
          <w:szCs w:val="20"/>
        </w:rPr>
      </w:pPr>
      <w:r w:rsidRPr="00D04B7B">
        <w:rPr>
          <w:rFonts w:asciiTheme="minorHAnsi" w:hAnsiTheme="minorHAnsi"/>
          <w:sz w:val="20"/>
          <w:szCs w:val="20"/>
        </w:rPr>
        <w:t>Inwestor nie uzyska zewnętrznego źródła finansowania przeznaczonego na realizację Inwestycji lub utraci wcześniej pozyskane finansowanie w całości bądź w części, w stopniu uniemożliwiającym dalsze prowadzenie Inwestycji</w:t>
      </w:r>
      <w:r w:rsidR="00F560EF">
        <w:rPr>
          <w:rFonts w:asciiTheme="minorHAnsi" w:hAnsiTheme="minorHAnsi"/>
          <w:sz w:val="20"/>
          <w:szCs w:val="20"/>
        </w:rPr>
        <w:t>;</w:t>
      </w:r>
    </w:p>
    <w:p w14:paraId="7600A042" w14:textId="404BFF5E" w:rsidR="00F560EF" w:rsidRPr="00F506A3" w:rsidRDefault="006E058B" w:rsidP="006E058B">
      <w:pPr>
        <w:pStyle w:val="Level3"/>
        <w:rPr>
          <w:rFonts w:asciiTheme="minorHAnsi" w:hAnsiTheme="minorHAnsi"/>
          <w:sz w:val="20"/>
          <w:szCs w:val="20"/>
        </w:rPr>
      </w:pPr>
      <w:r w:rsidRPr="006E058B">
        <w:rPr>
          <w:rFonts w:asciiTheme="minorHAnsi" w:hAnsiTheme="minorHAnsi"/>
          <w:sz w:val="20"/>
          <w:szCs w:val="20"/>
        </w:rPr>
        <w:t>wystąpią okoliczności, które w ocenie Inwestora powodują, że kontynuowanie realizacji Inwestycji jest ekonomicznie nieuzasadnione lub nieopłacalne</w:t>
      </w:r>
      <w:r w:rsidR="008B7177">
        <w:rPr>
          <w:rFonts w:asciiTheme="minorHAnsi" w:hAnsiTheme="minorHAnsi"/>
          <w:sz w:val="20"/>
          <w:szCs w:val="20"/>
        </w:rPr>
        <w:t>.</w:t>
      </w:r>
    </w:p>
    <w:p w14:paraId="19840A89" w14:textId="12EA4F6D" w:rsidR="00A84B83" w:rsidRPr="00271576" w:rsidRDefault="00A84B83" w:rsidP="00A84B83">
      <w:pPr>
        <w:pStyle w:val="Level2"/>
        <w:tabs>
          <w:tab w:val="clear" w:pos="680"/>
        </w:tabs>
        <w:rPr>
          <w:rFonts w:asciiTheme="minorHAnsi" w:hAnsiTheme="minorHAnsi"/>
          <w:sz w:val="20"/>
          <w:szCs w:val="20"/>
          <w:lang w:val="pl-PL"/>
        </w:rPr>
      </w:pPr>
      <w:bookmarkStart w:id="123" w:name="_Ref27743387"/>
      <w:bookmarkStart w:id="124" w:name="_Ref36892467"/>
      <w:bookmarkEnd w:id="119"/>
      <w:r w:rsidRPr="00271576">
        <w:rPr>
          <w:rFonts w:asciiTheme="minorHAnsi" w:hAnsiTheme="minorHAnsi"/>
          <w:sz w:val="20"/>
          <w:szCs w:val="20"/>
          <w:lang w:val="pl-PL"/>
        </w:rPr>
        <w:t xml:space="preserve">Rozliczenie w przypadku rozwiązania Umowy przez </w:t>
      </w:r>
      <w:bookmarkEnd w:id="123"/>
      <w:r w:rsidR="003F7E17" w:rsidRPr="00271576">
        <w:rPr>
          <w:rFonts w:asciiTheme="minorHAnsi" w:hAnsiTheme="minorHAnsi"/>
          <w:sz w:val="20"/>
          <w:szCs w:val="20"/>
          <w:lang w:val="pl-PL"/>
        </w:rPr>
        <w:t>Inwestora</w:t>
      </w:r>
    </w:p>
    <w:p w14:paraId="7994E03D" w14:textId="06E131AD"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W przypadku wypowiedzenia Umowy przez </w:t>
      </w:r>
      <w:r w:rsidR="003F7E17" w:rsidRPr="00271576">
        <w:rPr>
          <w:rFonts w:asciiTheme="minorHAnsi" w:hAnsiTheme="minorHAnsi"/>
          <w:sz w:val="20"/>
          <w:szCs w:val="20"/>
          <w:lang w:val="pl-PL"/>
        </w:rPr>
        <w:t xml:space="preserve">Inwestora </w:t>
      </w:r>
      <w:r w:rsidRPr="00271576">
        <w:rPr>
          <w:rFonts w:asciiTheme="minorHAnsi" w:hAnsiTheme="minorHAnsi"/>
          <w:sz w:val="20"/>
          <w:szCs w:val="20"/>
          <w:lang w:val="pl-PL"/>
        </w:rPr>
        <w:t xml:space="preserve">zgodnie z postanowieniami Punktu </w:t>
      </w:r>
      <w:r w:rsidRPr="00271576">
        <w:rPr>
          <w:rFonts w:asciiTheme="minorHAnsi" w:hAnsiTheme="minorHAnsi"/>
          <w:sz w:val="20"/>
          <w:szCs w:val="20"/>
          <w:lang w:val="pl-PL"/>
        </w:rPr>
        <w:fldChar w:fldCharType="begin"/>
      </w:r>
      <w:r w:rsidRPr="00271576">
        <w:rPr>
          <w:rFonts w:asciiTheme="minorHAnsi" w:hAnsiTheme="minorHAnsi"/>
          <w:sz w:val="20"/>
          <w:szCs w:val="20"/>
          <w:lang w:val="pl-PL"/>
        </w:rPr>
        <w:instrText xml:space="preserve"> REF _Ref27658169 \r \h  \* MERGEFORMAT </w:instrText>
      </w:r>
      <w:r w:rsidRPr="00271576">
        <w:rPr>
          <w:rFonts w:asciiTheme="minorHAnsi" w:hAnsiTheme="minorHAnsi"/>
          <w:sz w:val="20"/>
          <w:szCs w:val="20"/>
          <w:lang w:val="pl-PL"/>
        </w:rPr>
      </w:r>
      <w:r w:rsidRPr="00271576">
        <w:rPr>
          <w:rFonts w:asciiTheme="minorHAnsi" w:hAnsiTheme="minorHAnsi"/>
          <w:sz w:val="20"/>
          <w:szCs w:val="20"/>
          <w:lang w:val="pl-PL"/>
        </w:rPr>
        <w:fldChar w:fldCharType="separate"/>
      </w:r>
      <w:r w:rsidR="00F61E26" w:rsidRPr="00271576">
        <w:rPr>
          <w:rFonts w:asciiTheme="minorHAnsi" w:hAnsiTheme="minorHAnsi"/>
          <w:sz w:val="20"/>
          <w:szCs w:val="20"/>
          <w:lang w:val="pl-PL"/>
        </w:rPr>
        <w:t>8.1</w:t>
      </w:r>
      <w:r w:rsidRPr="00271576">
        <w:rPr>
          <w:rFonts w:asciiTheme="minorHAnsi" w:hAnsiTheme="minorHAnsi"/>
          <w:sz w:val="20"/>
          <w:szCs w:val="20"/>
          <w:lang w:val="pl-PL"/>
        </w:rPr>
        <w:fldChar w:fldCharType="end"/>
      </w:r>
      <w:r w:rsidRPr="00271576">
        <w:rPr>
          <w:rFonts w:asciiTheme="minorHAnsi" w:hAnsiTheme="minorHAnsi"/>
          <w:sz w:val="20"/>
          <w:szCs w:val="20"/>
          <w:lang w:val="pl-PL"/>
        </w:rPr>
        <w:t xml:space="preserve"> powyżej, </w:t>
      </w:r>
      <w:r w:rsidR="006E3F79" w:rsidRPr="00271576">
        <w:rPr>
          <w:rFonts w:asciiTheme="minorHAnsi" w:hAnsiTheme="minorHAnsi"/>
          <w:sz w:val="20"/>
          <w:szCs w:val="20"/>
          <w:lang w:val="pl-PL"/>
        </w:rPr>
        <w:t>Inwestor Zastępczy</w:t>
      </w:r>
      <w:r w:rsidRPr="00271576">
        <w:rPr>
          <w:rFonts w:asciiTheme="minorHAnsi" w:hAnsiTheme="minorHAnsi"/>
          <w:sz w:val="20"/>
          <w:szCs w:val="20"/>
          <w:lang w:val="pl-PL"/>
        </w:rPr>
        <w:t xml:space="preserve"> będzie uprawniony do otrzymania</w:t>
      </w:r>
      <w:r w:rsidR="00B75B2B" w:rsidRPr="00271576">
        <w:rPr>
          <w:rFonts w:asciiTheme="minorHAnsi" w:hAnsiTheme="minorHAnsi"/>
          <w:sz w:val="20"/>
          <w:szCs w:val="20"/>
          <w:lang w:val="pl-PL"/>
        </w:rPr>
        <w:t xml:space="preserve"> stosownej części</w:t>
      </w:r>
      <w:r w:rsidRPr="00271576">
        <w:rPr>
          <w:rFonts w:asciiTheme="minorHAnsi" w:hAnsiTheme="minorHAnsi"/>
          <w:sz w:val="20"/>
          <w:szCs w:val="20"/>
          <w:lang w:val="pl-PL"/>
        </w:rPr>
        <w:t xml:space="preserve"> </w:t>
      </w:r>
      <w:r w:rsidR="003F7E17" w:rsidRPr="00271576">
        <w:rPr>
          <w:rFonts w:asciiTheme="minorHAnsi" w:hAnsiTheme="minorHAnsi"/>
          <w:sz w:val="20"/>
          <w:szCs w:val="20"/>
          <w:lang w:val="pl-PL"/>
        </w:rPr>
        <w:t>Wynagrodzenia Ryczałtowego</w:t>
      </w:r>
      <w:r w:rsidRPr="00271576">
        <w:rPr>
          <w:rFonts w:asciiTheme="minorHAnsi" w:hAnsiTheme="minorHAnsi"/>
          <w:sz w:val="20"/>
          <w:szCs w:val="20"/>
          <w:lang w:val="pl-PL"/>
        </w:rPr>
        <w:t xml:space="preserve">  (w tym kosztów prac oraz dostaw zleconych lub zakontraktowanych przez </w:t>
      </w:r>
      <w:r w:rsidR="006E3F79" w:rsidRPr="00271576">
        <w:rPr>
          <w:rFonts w:asciiTheme="minorHAnsi" w:hAnsiTheme="minorHAnsi"/>
          <w:sz w:val="20"/>
          <w:szCs w:val="20"/>
          <w:lang w:val="pl-PL"/>
        </w:rPr>
        <w:t>Inwestora Zastępczego</w:t>
      </w:r>
      <w:r w:rsidRPr="00271576">
        <w:rPr>
          <w:rFonts w:asciiTheme="minorHAnsi" w:hAnsiTheme="minorHAnsi"/>
          <w:sz w:val="20"/>
          <w:szCs w:val="20"/>
          <w:lang w:val="pl-PL"/>
        </w:rPr>
        <w:t xml:space="preserve"> przed rozwiązaniem Umowy)</w:t>
      </w:r>
      <w:r w:rsidR="00B75B2B" w:rsidRPr="00271576">
        <w:rPr>
          <w:rFonts w:asciiTheme="minorHAnsi" w:hAnsiTheme="minorHAnsi"/>
          <w:sz w:val="20"/>
          <w:szCs w:val="20"/>
          <w:lang w:val="pl-PL"/>
        </w:rPr>
        <w:t xml:space="preserve">, </w:t>
      </w:r>
      <w:r w:rsidRPr="00271576">
        <w:rPr>
          <w:rFonts w:asciiTheme="minorHAnsi" w:hAnsiTheme="minorHAnsi"/>
          <w:sz w:val="20"/>
          <w:szCs w:val="20"/>
          <w:lang w:val="pl-PL"/>
        </w:rPr>
        <w:t xml:space="preserve"> pomniejszonej o łączną kwotę</w:t>
      </w:r>
      <w:r w:rsidR="00B75B2B" w:rsidRPr="00271576">
        <w:rPr>
          <w:rFonts w:asciiTheme="minorHAnsi" w:hAnsiTheme="minorHAnsi"/>
          <w:sz w:val="20"/>
          <w:szCs w:val="20"/>
          <w:lang w:val="pl-PL"/>
        </w:rPr>
        <w:t xml:space="preserve"> </w:t>
      </w:r>
      <w:r w:rsidRPr="00271576">
        <w:rPr>
          <w:rFonts w:asciiTheme="minorHAnsi" w:hAnsiTheme="minorHAnsi"/>
          <w:sz w:val="20"/>
          <w:szCs w:val="20"/>
          <w:lang w:val="pl-PL"/>
        </w:rPr>
        <w:t xml:space="preserve">wszelkich kosztów poniesionych przez </w:t>
      </w:r>
      <w:r w:rsidR="00B75B2B" w:rsidRPr="00271576">
        <w:rPr>
          <w:rFonts w:asciiTheme="minorHAnsi" w:hAnsiTheme="minorHAnsi"/>
          <w:sz w:val="20"/>
          <w:szCs w:val="20"/>
          <w:lang w:val="pl-PL"/>
        </w:rPr>
        <w:t>Inwestora</w:t>
      </w:r>
      <w:r w:rsidRPr="00271576">
        <w:rPr>
          <w:rFonts w:asciiTheme="minorHAnsi" w:hAnsiTheme="minorHAnsi"/>
          <w:sz w:val="20"/>
          <w:szCs w:val="20"/>
          <w:lang w:val="pl-PL"/>
        </w:rPr>
        <w:t xml:space="preserve"> w celu ukończenia Projektu Inwestycyjnego</w:t>
      </w:r>
      <w:r w:rsidR="00B75B2B" w:rsidRPr="00271576">
        <w:rPr>
          <w:rFonts w:asciiTheme="minorHAnsi" w:hAnsiTheme="minorHAnsi"/>
          <w:sz w:val="20"/>
          <w:szCs w:val="20"/>
          <w:lang w:val="pl-PL"/>
        </w:rPr>
        <w:t>.</w:t>
      </w:r>
    </w:p>
    <w:p w14:paraId="5F6B8662" w14:textId="4B0FE9A0" w:rsidR="00A84B83" w:rsidRPr="00271576" w:rsidRDefault="00A84B83" w:rsidP="00A84B83">
      <w:pPr>
        <w:pStyle w:val="Level2"/>
        <w:tabs>
          <w:tab w:val="clear" w:pos="680"/>
        </w:tabs>
        <w:rPr>
          <w:rFonts w:asciiTheme="minorHAnsi" w:hAnsiTheme="minorHAnsi"/>
          <w:sz w:val="20"/>
          <w:szCs w:val="20"/>
          <w:lang w:val="pl-PL"/>
        </w:rPr>
      </w:pPr>
      <w:bookmarkStart w:id="125" w:name="_Ref234725561"/>
      <w:bookmarkEnd w:id="124"/>
      <w:r w:rsidRPr="00271576">
        <w:rPr>
          <w:rFonts w:asciiTheme="minorHAnsi" w:hAnsiTheme="minorHAnsi"/>
          <w:sz w:val="20"/>
          <w:szCs w:val="20"/>
          <w:lang w:val="pl-PL"/>
        </w:rPr>
        <w:t xml:space="preserve">Odpowiedzialność </w:t>
      </w:r>
      <w:r w:rsidR="006E3F79" w:rsidRPr="00271576">
        <w:rPr>
          <w:rFonts w:asciiTheme="minorHAnsi" w:hAnsiTheme="minorHAnsi"/>
          <w:sz w:val="20"/>
          <w:szCs w:val="20"/>
          <w:lang w:val="pl-PL"/>
        </w:rPr>
        <w:t>Inwestora Zastępczego</w:t>
      </w:r>
      <w:bookmarkEnd w:id="125"/>
    </w:p>
    <w:p w14:paraId="34CD7A02" w14:textId="595AA179" w:rsidR="00EE2D0B" w:rsidRPr="00271576" w:rsidRDefault="006E3F79" w:rsidP="00B75B2B">
      <w:pPr>
        <w:pStyle w:val="Body1"/>
        <w:rPr>
          <w:rFonts w:asciiTheme="minorHAnsi" w:hAnsiTheme="minorHAnsi"/>
          <w:sz w:val="20"/>
          <w:szCs w:val="20"/>
          <w:lang w:val="pl-PL"/>
        </w:rPr>
      </w:pPr>
      <w:r w:rsidRPr="00271576">
        <w:rPr>
          <w:rFonts w:asciiTheme="minorHAnsi" w:hAnsiTheme="minorHAnsi"/>
          <w:sz w:val="20"/>
          <w:szCs w:val="20"/>
          <w:lang w:val="pl-PL"/>
        </w:rPr>
        <w:t>Inwestor Zastępczy</w:t>
      </w:r>
      <w:r w:rsidR="00A84B83" w:rsidRPr="00271576">
        <w:rPr>
          <w:rFonts w:asciiTheme="minorHAnsi" w:hAnsiTheme="minorHAnsi"/>
          <w:sz w:val="20"/>
          <w:szCs w:val="20"/>
          <w:lang w:val="pl-PL"/>
        </w:rPr>
        <w:t xml:space="preserve"> jest odpowiedzialny za szkodę wywołaną niewykonaniem niniejszej Umowy </w:t>
      </w:r>
      <w:r w:rsidR="00130267">
        <w:rPr>
          <w:rFonts w:asciiTheme="minorHAnsi" w:hAnsiTheme="minorHAnsi"/>
          <w:sz w:val="20"/>
          <w:szCs w:val="20"/>
          <w:lang w:val="pl-PL"/>
        </w:rPr>
        <w:t>z przyczyn leżących po jego stronie</w:t>
      </w:r>
      <w:r w:rsidR="00A84B83" w:rsidRPr="00271576">
        <w:rPr>
          <w:rFonts w:asciiTheme="minorHAnsi" w:hAnsiTheme="minorHAnsi"/>
          <w:sz w:val="20"/>
          <w:szCs w:val="20"/>
          <w:lang w:val="pl-PL"/>
        </w:rPr>
        <w:t xml:space="preserve">, w tym także na skutek niedochowania przez </w:t>
      </w:r>
      <w:r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 xml:space="preserve"> należytej staranności zgodnie z niniejszą Umową, w zakresie, w jakim działania lub zaniechania </w:t>
      </w:r>
      <w:r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 xml:space="preserve"> spowodowały taką szkodę.</w:t>
      </w:r>
      <w:bookmarkStart w:id="126" w:name="_Hlk27658879"/>
      <w:r w:rsidR="00A84B83" w:rsidRPr="00271576">
        <w:rPr>
          <w:rFonts w:asciiTheme="minorHAnsi" w:hAnsiTheme="minorHAnsi"/>
          <w:sz w:val="20"/>
          <w:szCs w:val="20"/>
          <w:lang w:val="pl-PL"/>
        </w:rPr>
        <w:t xml:space="preserve"> </w:t>
      </w:r>
      <w:bookmarkEnd w:id="126"/>
      <w:r w:rsidR="00A84B83" w:rsidRPr="00271576">
        <w:rPr>
          <w:rFonts w:asciiTheme="minorHAnsi" w:hAnsiTheme="minorHAnsi"/>
          <w:sz w:val="20"/>
          <w:szCs w:val="20"/>
          <w:lang w:val="pl-PL"/>
        </w:rPr>
        <w:t xml:space="preserve">Całkowita odpowiedzialność </w:t>
      </w:r>
      <w:r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 xml:space="preserve"> z tytułu jakiegokolwiek naruszenia, szkód, kosztów, kar, zwrotu kosztów, płatności i wykonania niniejszej Umowy, jest ograniczona do łącznej wysokości </w:t>
      </w:r>
      <w:r w:rsidR="00B75B2B" w:rsidRPr="00271576">
        <w:rPr>
          <w:rFonts w:asciiTheme="minorHAnsi" w:hAnsiTheme="minorHAnsi"/>
          <w:sz w:val="20"/>
          <w:szCs w:val="20"/>
          <w:lang w:val="pl-PL"/>
        </w:rPr>
        <w:t>3</w:t>
      </w:r>
      <w:r w:rsidR="008503E9" w:rsidRPr="00271576">
        <w:rPr>
          <w:rFonts w:asciiTheme="minorHAnsi" w:hAnsiTheme="minorHAnsi"/>
          <w:sz w:val="20"/>
          <w:szCs w:val="20"/>
          <w:lang w:val="pl-PL"/>
        </w:rPr>
        <w:t>0</w:t>
      </w:r>
      <w:r w:rsidR="00A84B83" w:rsidRPr="00271576">
        <w:rPr>
          <w:rFonts w:asciiTheme="minorHAnsi" w:hAnsiTheme="minorHAnsi"/>
          <w:sz w:val="20"/>
          <w:szCs w:val="20"/>
          <w:lang w:val="pl-PL"/>
        </w:rPr>
        <w:t xml:space="preserve">% </w:t>
      </w:r>
      <w:r w:rsidR="00B75B2B" w:rsidRPr="00271576">
        <w:rPr>
          <w:rFonts w:asciiTheme="minorHAnsi" w:hAnsiTheme="minorHAnsi"/>
          <w:sz w:val="20"/>
          <w:szCs w:val="20"/>
          <w:lang w:val="pl-PL"/>
        </w:rPr>
        <w:t>Wynagrodzenia Ryczałtowego</w:t>
      </w:r>
      <w:r w:rsidR="008C6E49" w:rsidRPr="00271576">
        <w:rPr>
          <w:rFonts w:asciiTheme="minorHAnsi" w:hAnsiTheme="minorHAnsi"/>
          <w:sz w:val="20"/>
          <w:szCs w:val="20"/>
          <w:lang w:val="pl-PL"/>
        </w:rPr>
        <w:t xml:space="preserve">, z </w:t>
      </w:r>
      <w:r w:rsidR="003304BB" w:rsidRPr="00271576">
        <w:rPr>
          <w:rFonts w:asciiTheme="minorHAnsi" w:hAnsiTheme="minorHAnsi"/>
          <w:sz w:val="20"/>
          <w:szCs w:val="20"/>
          <w:lang w:val="pl-PL"/>
        </w:rPr>
        <w:t>zastrzeżeniem,</w:t>
      </w:r>
      <w:r w:rsidR="008C6E49" w:rsidRPr="00271576">
        <w:rPr>
          <w:rFonts w:asciiTheme="minorHAnsi" w:hAnsiTheme="minorHAnsi"/>
          <w:sz w:val="20"/>
          <w:szCs w:val="20"/>
          <w:lang w:val="pl-PL"/>
        </w:rPr>
        <w:t xml:space="preserve"> że powyższe ograniczenie nie ma zastosowania w przypadku winy umyślnej lub rażącego niedbalstwa</w:t>
      </w:r>
      <w:r w:rsidR="008F1C66" w:rsidRPr="00271576">
        <w:rPr>
          <w:rFonts w:asciiTheme="minorHAnsi" w:hAnsiTheme="minorHAnsi"/>
          <w:sz w:val="20"/>
          <w:szCs w:val="20"/>
          <w:lang w:val="pl-PL"/>
        </w:rPr>
        <w:t xml:space="preserve"> po stronie </w:t>
      </w:r>
      <w:r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w:t>
      </w:r>
      <w:r w:rsidR="008C6E49" w:rsidRPr="00271576">
        <w:rPr>
          <w:rFonts w:asciiTheme="minorHAnsi" w:hAnsiTheme="minorHAnsi"/>
          <w:sz w:val="20"/>
          <w:szCs w:val="20"/>
          <w:lang w:val="pl-PL"/>
        </w:rPr>
        <w:t xml:space="preserve"> </w:t>
      </w:r>
    </w:p>
    <w:p w14:paraId="6D5A8850" w14:textId="0485D288" w:rsidR="00A84B83" w:rsidRPr="00271576" w:rsidRDefault="00A84B83" w:rsidP="00A84B83">
      <w:pPr>
        <w:pStyle w:val="Level1"/>
        <w:tabs>
          <w:tab w:val="clear" w:pos="680"/>
        </w:tabs>
        <w:rPr>
          <w:rFonts w:asciiTheme="minorHAnsi" w:hAnsiTheme="minorHAnsi"/>
          <w:sz w:val="20"/>
          <w:szCs w:val="20"/>
          <w:lang w:val="pl-PL"/>
        </w:rPr>
      </w:pPr>
      <w:bookmarkStart w:id="127" w:name="_Toc114472969"/>
      <w:bookmarkStart w:id="128" w:name="_Toc121131739"/>
      <w:bookmarkStart w:id="129" w:name="_Toc140548081"/>
      <w:bookmarkStart w:id="130" w:name="_Toc168798124"/>
      <w:bookmarkStart w:id="131" w:name="_Toc337806545"/>
      <w:bookmarkStart w:id="132" w:name="_Toc443033883"/>
      <w:bookmarkStart w:id="133" w:name="_Ref37279155"/>
      <w:r w:rsidRPr="00271576">
        <w:rPr>
          <w:rFonts w:asciiTheme="minorHAnsi" w:hAnsiTheme="minorHAnsi"/>
          <w:sz w:val="20"/>
          <w:szCs w:val="20"/>
          <w:lang w:val="pl-PL"/>
        </w:rPr>
        <w:lastRenderedPageBreak/>
        <w:t xml:space="preserve">PRAWO </w:t>
      </w:r>
      <w:r w:rsidR="006E3F79" w:rsidRPr="00271576">
        <w:rPr>
          <w:rFonts w:asciiTheme="minorHAnsi" w:hAnsiTheme="minorHAnsi"/>
          <w:sz w:val="20"/>
          <w:szCs w:val="20"/>
          <w:lang w:val="pl-PL"/>
        </w:rPr>
        <w:t>INWESTORA ZASTĘPCZEGO</w:t>
      </w:r>
      <w:bookmarkEnd w:id="127"/>
      <w:bookmarkEnd w:id="128"/>
      <w:bookmarkEnd w:id="129"/>
      <w:bookmarkEnd w:id="130"/>
      <w:bookmarkEnd w:id="131"/>
      <w:r w:rsidRPr="00271576">
        <w:rPr>
          <w:rFonts w:asciiTheme="minorHAnsi" w:hAnsiTheme="minorHAnsi"/>
          <w:sz w:val="20"/>
          <w:szCs w:val="20"/>
          <w:lang w:val="pl-PL"/>
        </w:rPr>
        <w:t xml:space="preserve"> DO ROZWIĄZANIA UMOWY</w:t>
      </w:r>
      <w:bookmarkEnd w:id="132"/>
      <w:bookmarkEnd w:id="133"/>
    </w:p>
    <w:p w14:paraId="452C4F63" w14:textId="479CFE5C" w:rsidR="00A84B83" w:rsidRPr="00271576" w:rsidRDefault="00A84B83" w:rsidP="00A84B83">
      <w:pPr>
        <w:pStyle w:val="Level2"/>
        <w:tabs>
          <w:tab w:val="clear" w:pos="680"/>
        </w:tabs>
        <w:rPr>
          <w:rFonts w:asciiTheme="minorHAnsi" w:hAnsiTheme="minorHAnsi"/>
          <w:sz w:val="20"/>
          <w:szCs w:val="20"/>
          <w:lang w:val="pl-PL"/>
        </w:rPr>
      </w:pPr>
      <w:bookmarkStart w:id="134" w:name="_Ref27743505"/>
      <w:r w:rsidRPr="00271576">
        <w:rPr>
          <w:rFonts w:asciiTheme="minorHAnsi" w:hAnsiTheme="minorHAnsi"/>
          <w:sz w:val="20"/>
          <w:szCs w:val="20"/>
          <w:lang w:val="pl-PL"/>
        </w:rPr>
        <w:t xml:space="preserve">Wypowiedzenie Umowy przez </w:t>
      </w:r>
      <w:r w:rsidR="006E3F79" w:rsidRPr="00271576">
        <w:rPr>
          <w:rFonts w:asciiTheme="minorHAnsi" w:hAnsiTheme="minorHAnsi"/>
          <w:sz w:val="20"/>
          <w:szCs w:val="20"/>
          <w:lang w:val="pl-PL"/>
        </w:rPr>
        <w:t>Inwestora Zastępczego</w:t>
      </w:r>
      <w:bookmarkEnd w:id="134"/>
    </w:p>
    <w:p w14:paraId="0C082BA6" w14:textId="7515339C" w:rsidR="00A84B83" w:rsidRPr="00271576" w:rsidRDefault="006E3F79" w:rsidP="00B75B2B">
      <w:pPr>
        <w:pStyle w:val="Body1"/>
        <w:rPr>
          <w:rFonts w:asciiTheme="minorHAnsi" w:hAnsiTheme="minorHAnsi"/>
          <w:sz w:val="20"/>
          <w:szCs w:val="20"/>
          <w:lang w:val="pl-PL"/>
        </w:rPr>
      </w:pPr>
      <w:bookmarkStart w:id="135" w:name="_Ref243839921"/>
      <w:r w:rsidRPr="00271576">
        <w:rPr>
          <w:rFonts w:asciiTheme="minorHAnsi" w:hAnsiTheme="minorHAnsi"/>
          <w:sz w:val="20"/>
          <w:szCs w:val="20"/>
          <w:lang w:val="pl-PL"/>
        </w:rPr>
        <w:t>Inwestor Zastępczy</w:t>
      </w:r>
      <w:r w:rsidR="00A84B83" w:rsidRPr="00271576">
        <w:rPr>
          <w:rFonts w:asciiTheme="minorHAnsi" w:hAnsiTheme="minorHAnsi"/>
          <w:sz w:val="20"/>
          <w:szCs w:val="20"/>
          <w:lang w:val="pl-PL"/>
        </w:rPr>
        <w:t xml:space="preserve"> ma prawo rozwiązać niniejszej Umową w zakresie pozostałej części Projektu Inwestycyjnego jeszcze niewykonanej przez </w:t>
      </w:r>
      <w:r w:rsidRPr="00271576">
        <w:rPr>
          <w:rFonts w:asciiTheme="minorHAnsi" w:hAnsiTheme="minorHAnsi"/>
          <w:sz w:val="20"/>
          <w:szCs w:val="20"/>
          <w:lang w:val="pl-PL"/>
        </w:rPr>
        <w:t>Inwestora Zastępczego</w:t>
      </w:r>
      <w:r w:rsidR="00A84B83" w:rsidRPr="00271576">
        <w:rPr>
          <w:rFonts w:asciiTheme="minorHAnsi" w:hAnsiTheme="minorHAnsi"/>
          <w:sz w:val="20"/>
          <w:szCs w:val="20"/>
          <w:lang w:val="pl-PL"/>
        </w:rPr>
        <w:t xml:space="preserve"> za </w:t>
      </w:r>
      <w:r w:rsidR="006E058B">
        <w:rPr>
          <w:rFonts w:asciiTheme="minorHAnsi" w:hAnsiTheme="minorHAnsi"/>
          <w:sz w:val="20"/>
          <w:szCs w:val="20"/>
          <w:lang w:val="pl-PL"/>
        </w:rPr>
        <w:t>2</w:t>
      </w:r>
      <w:r w:rsidR="00A84B83" w:rsidRPr="00271576">
        <w:rPr>
          <w:rFonts w:asciiTheme="minorHAnsi" w:hAnsiTheme="minorHAnsi"/>
          <w:sz w:val="20"/>
          <w:szCs w:val="20"/>
          <w:lang w:val="pl-PL"/>
        </w:rPr>
        <w:t xml:space="preserve">1-dniowym okresem wypowiedzenia </w:t>
      </w:r>
      <w:bookmarkStart w:id="136" w:name="_Ref4607738"/>
      <w:r w:rsidR="00A84B83" w:rsidRPr="00271576">
        <w:rPr>
          <w:rFonts w:asciiTheme="minorHAnsi" w:hAnsiTheme="minorHAnsi"/>
          <w:sz w:val="20"/>
          <w:szCs w:val="20"/>
          <w:lang w:val="pl-PL"/>
        </w:rPr>
        <w:t xml:space="preserve">w razie opóźnienia </w:t>
      </w:r>
      <w:r w:rsidR="00B75B2B" w:rsidRPr="00271576">
        <w:rPr>
          <w:rFonts w:asciiTheme="minorHAnsi" w:hAnsiTheme="minorHAnsi"/>
          <w:sz w:val="20"/>
          <w:szCs w:val="20"/>
          <w:lang w:val="pl-PL"/>
        </w:rPr>
        <w:t>Inwestora</w:t>
      </w:r>
      <w:r w:rsidR="00A84B83" w:rsidRPr="00271576">
        <w:rPr>
          <w:rFonts w:asciiTheme="minorHAnsi" w:hAnsiTheme="minorHAnsi"/>
          <w:sz w:val="20"/>
          <w:szCs w:val="20"/>
          <w:lang w:val="pl-PL"/>
        </w:rPr>
        <w:t xml:space="preserve"> z zapłatą kwot należnych </w:t>
      </w:r>
      <w:r w:rsidRPr="00271576">
        <w:rPr>
          <w:rFonts w:asciiTheme="minorHAnsi" w:hAnsiTheme="minorHAnsi"/>
          <w:sz w:val="20"/>
          <w:szCs w:val="20"/>
          <w:lang w:val="pl-PL"/>
        </w:rPr>
        <w:t>Inwestorowi Zastępczemu</w:t>
      </w:r>
      <w:r w:rsidR="00A84B83" w:rsidRPr="00271576">
        <w:rPr>
          <w:rFonts w:asciiTheme="minorHAnsi" w:hAnsiTheme="minorHAnsi"/>
          <w:sz w:val="20"/>
          <w:szCs w:val="20"/>
          <w:lang w:val="pl-PL"/>
        </w:rPr>
        <w:t xml:space="preserve"> przez okres dłuższy niż </w:t>
      </w:r>
      <w:r w:rsidR="006E058B">
        <w:rPr>
          <w:rFonts w:asciiTheme="minorHAnsi" w:hAnsiTheme="minorHAnsi"/>
          <w:sz w:val="20"/>
          <w:szCs w:val="20"/>
          <w:lang w:val="pl-PL"/>
        </w:rPr>
        <w:t>60</w:t>
      </w:r>
      <w:r w:rsidR="00B75B2B" w:rsidRPr="00271576">
        <w:rPr>
          <w:rFonts w:asciiTheme="minorHAnsi" w:hAnsiTheme="minorHAnsi"/>
          <w:sz w:val="20"/>
          <w:szCs w:val="20"/>
          <w:lang w:val="pl-PL"/>
        </w:rPr>
        <w:t xml:space="preserve"> (</w:t>
      </w:r>
      <w:r w:rsidR="006E058B">
        <w:rPr>
          <w:rFonts w:asciiTheme="minorHAnsi" w:hAnsiTheme="minorHAnsi"/>
          <w:sz w:val="20"/>
          <w:szCs w:val="20"/>
          <w:lang w:val="pl-PL"/>
        </w:rPr>
        <w:t>sz</w:t>
      </w:r>
      <w:r w:rsidR="00755F4D">
        <w:rPr>
          <w:rFonts w:asciiTheme="minorHAnsi" w:hAnsiTheme="minorHAnsi"/>
          <w:sz w:val="20"/>
          <w:szCs w:val="20"/>
          <w:lang w:val="pl-PL"/>
        </w:rPr>
        <w:t>eśćdziesiąt</w:t>
      </w:r>
      <w:r w:rsidR="00B75B2B"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dni i nie dokonania wymaganej płatności w terminie kolejnych </w:t>
      </w:r>
      <w:r w:rsidR="00755F4D">
        <w:rPr>
          <w:rFonts w:asciiTheme="minorHAnsi" w:hAnsiTheme="minorHAnsi"/>
          <w:sz w:val="20"/>
          <w:szCs w:val="20"/>
          <w:lang w:val="pl-PL"/>
        </w:rPr>
        <w:t>60</w:t>
      </w:r>
      <w:r w:rsidR="00B75B2B" w:rsidRPr="00271576">
        <w:rPr>
          <w:rFonts w:asciiTheme="minorHAnsi" w:hAnsiTheme="minorHAnsi"/>
          <w:sz w:val="20"/>
          <w:szCs w:val="20"/>
          <w:lang w:val="pl-PL"/>
        </w:rPr>
        <w:t xml:space="preserve"> (</w:t>
      </w:r>
      <w:r w:rsidR="00755F4D">
        <w:rPr>
          <w:rFonts w:asciiTheme="minorHAnsi" w:hAnsiTheme="minorHAnsi"/>
          <w:sz w:val="20"/>
          <w:szCs w:val="20"/>
          <w:lang w:val="pl-PL"/>
        </w:rPr>
        <w:t>sześćdziesięciu</w:t>
      </w:r>
      <w:r w:rsidR="00B75B2B" w:rsidRPr="00271576">
        <w:rPr>
          <w:rFonts w:asciiTheme="minorHAnsi" w:hAnsiTheme="minorHAnsi"/>
          <w:sz w:val="20"/>
          <w:szCs w:val="20"/>
          <w:lang w:val="pl-PL"/>
        </w:rPr>
        <w:t xml:space="preserve">) </w:t>
      </w:r>
      <w:r w:rsidR="00A84B83" w:rsidRPr="00271576">
        <w:rPr>
          <w:rFonts w:asciiTheme="minorHAnsi" w:hAnsiTheme="minorHAnsi"/>
          <w:sz w:val="20"/>
          <w:szCs w:val="20"/>
          <w:lang w:val="pl-PL"/>
        </w:rPr>
        <w:t xml:space="preserve">dni od daty otrzymania ostatecznego wezwania do zapłaty od </w:t>
      </w:r>
      <w:r w:rsidRPr="00271576">
        <w:rPr>
          <w:rFonts w:asciiTheme="minorHAnsi" w:hAnsiTheme="minorHAnsi"/>
          <w:sz w:val="20"/>
          <w:szCs w:val="20"/>
          <w:lang w:val="pl-PL"/>
        </w:rPr>
        <w:t>Inwestora Zastępczego</w:t>
      </w:r>
      <w:bookmarkEnd w:id="136"/>
      <w:r w:rsidR="00B75B2B" w:rsidRPr="00271576">
        <w:rPr>
          <w:rFonts w:asciiTheme="minorHAnsi" w:hAnsiTheme="minorHAnsi"/>
          <w:sz w:val="20"/>
          <w:szCs w:val="20"/>
          <w:lang w:val="pl-PL"/>
        </w:rPr>
        <w:t>.</w:t>
      </w:r>
    </w:p>
    <w:p w14:paraId="307F41B1" w14:textId="3B3B565B" w:rsidR="00A84B83" w:rsidRPr="00271576" w:rsidRDefault="00A84B83" w:rsidP="00A84B83">
      <w:pPr>
        <w:pStyle w:val="Level2"/>
        <w:tabs>
          <w:tab w:val="clear" w:pos="680"/>
        </w:tabs>
        <w:rPr>
          <w:rFonts w:asciiTheme="minorHAnsi" w:hAnsiTheme="minorHAnsi"/>
          <w:sz w:val="20"/>
          <w:szCs w:val="20"/>
          <w:lang w:val="pl-PL"/>
        </w:rPr>
      </w:pPr>
      <w:bookmarkStart w:id="137" w:name="_Ref27743396"/>
      <w:r w:rsidRPr="00271576">
        <w:rPr>
          <w:rFonts w:asciiTheme="minorHAnsi" w:hAnsiTheme="minorHAnsi"/>
          <w:sz w:val="20"/>
          <w:szCs w:val="20"/>
          <w:lang w:val="pl-PL"/>
        </w:rPr>
        <w:t xml:space="preserve">Rozliczenie w przypadku rozwiązania Umowy przez </w:t>
      </w:r>
      <w:r w:rsidR="006E3F79" w:rsidRPr="00271576">
        <w:rPr>
          <w:rFonts w:asciiTheme="minorHAnsi" w:hAnsiTheme="minorHAnsi"/>
          <w:sz w:val="20"/>
          <w:szCs w:val="20"/>
          <w:lang w:val="pl-PL"/>
        </w:rPr>
        <w:t>Inwestora Zastępczego</w:t>
      </w:r>
      <w:bookmarkEnd w:id="137"/>
    </w:p>
    <w:p w14:paraId="1D07FA98" w14:textId="0CC39102" w:rsidR="00A84B83" w:rsidRPr="00271576" w:rsidRDefault="00B75B2B" w:rsidP="00A84B83">
      <w:pPr>
        <w:pStyle w:val="Level2"/>
        <w:numPr>
          <w:ilvl w:val="0"/>
          <w:numId w:val="0"/>
        </w:numPr>
        <w:ind w:left="680"/>
        <w:rPr>
          <w:rFonts w:asciiTheme="minorHAnsi" w:hAnsiTheme="minorHAnsi"/>
          <w:sz w:val="20"/>
          <w:szCs w:val="20"/>
          <w:lang w:val="pl-PL"/>
        </w:rPr>
      </w:pPr>
      <w:r w:rsidRPr="00271576">
        <w:rPr>
          <w:rFonts w:asciiTheme="minorHAnsi" w:hAnsiTheme="minorHAnsi"/>
          <w:sz w:val="20"/>
          <w:szCs w:val="20"/>
          <w:lang w:val="pl-PL"/>
        </w:rPr>
        <w:t>W przypadku wypowiedzenia Umowy przez Inwestora zgodnie z postanowieniami Punktu 9.1 powyżej, Inwestor Zastępczy będzie uprawniony do otrzymania stosownej części Wynagrodzenia Ryczałtowego za usługi wykonane do czasu rozwiązania Umowy.</w:t>
      </w:r>
    </w:p>
    <w:p w14:paraId="56256425" w14:textId="62E64DD9" w:rsidR="00A84B83" w:rsidRPr="00271576" w:rsidRDefault="00A84B83" w:rsidP="00A84B83">
      <w:pPr>
        <w:pStyle w:val="Level2"/>
        <w:tabs>
          <w:tab w:val="clear" w:pos="680"/>
        </w:tabs>
        <w:rPr>
          <w:rFonts w:asciiTheme="minorHAnsi" w:hAnsiTheme="minorHAnsi"/>
          <w:sz w:val="20"/>
          <w:szCs w:val="20"/>
          <w:lang w:val="pl-PL"/>
        </w:rPr>
      </w:pPr>
      <w:bookmarkStart w:id="138" w:name="_Ref337832849"/>
      <w:r w:rsidRPr="00271576">
        <w:rPr>
          <w:rFonts w:asciiTheme="minorHAnsi" w:hAnsiTheme="minorHAnsi"/>
          <w:sz w:val="20"/>
          <w:szCs w:val="20"/>
          <w:lang w:val="pl-PL"/>
        </w:rPr>
        <w:t xml:space="preserve">Odpowiedzialność </w:t>
      </w:r>
      <w:bookmarkEnd w:id="135"/>
      <w:bookmarkEnd w:id="138"/>
      <w:r w:rsidR="00E409D1" w:rsidRPr="00271576">
        <w:rPr>
          <w:rFonts w:asciiTheme="minorHAnsi" w:hAnsiTheme="minorHAnsi"/>
          <w:sz w:val="20"/>
          <w:szCs w:val="20"/>
          <w:lang w:val="pl-PL"/>
        </w:rPr>
        <w:t>Inwestora</w:t>
      </w:r>
    </w:p>
    <w:p w14:paraId="737FD1DB" w14:textId="454F93DE"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Odpowiedzialność </w:t>
      </w:r>
      <w:r w:rsidR="00E409D1" w:rsidRPr="00271576">
        <w:rPr>
          <w:rFonts w:asciiTheme="minorHAnsi" w:hAnsiTheme="minorHAnsi"/>
          <w:sz w:val="20"/>
          <w:szCs w:val="20"/>
          <w:lang w:val="pl-PL"/>
        </w:rPr>
        <w:t>Inwestora</w:t>
      </w:r>
      <w:r w:rsidRPr="00271576">
        <w:rPr>
          <w:rFonts w:asciiTheme="minorHAnsi" w:hAnsiTheme="minorHAnsi"/>
          <w:sz w:val="20"/>
          <w:szCs w:val="20"/>
          <w:lang w:val="pl-PL"/>
        </w:rPr>
        <w:t xml:space="preserve"> nie obejmuje jakichkolwiek utraconych korzyści </w:t>
      </w:r>
      <w:r w:rsidR="006E3F79" w:rsidRPr="00271576">
        <w:rPr>
          <w:rFonts w:asciiTheme="minorHAnsi" w:hAnsiTheme="minorHAnsi"/>
          <w:sz w:val="20"/>
          <w:szCs w:val="20"/>
          <w:lang w:val="pl-PL"/>
        </w:rPr>
        <w:t>Inwestora Zastępczego</w:t>
      </w:r>
      <w:r w:rsidR="00B75B2B" w:rsidRPr="00271576">
        <w:rPr>
          <w:rFonts w:asciiTheme="minorHAnsi" w:hAnsiTheme="minorHAnsi"/>
          <w:sz w:val="20"/>
          <w:szCs w:val="20"/>
          <w:lang w:val="pl-PL"/>
        </w:rPr>
        <w:t>.</w:t>
      </w:r>
      <w:r w:rsidRPr="00271576">
        <w:rPr>
          <w:rFonts w:asciiTheme="minorHAnsi" w:hAnsiTheme="minorHAnsi"/>
          <w:sz w:val="20"/>
          <w:szCs w:val="20"/>
          <w:lang w:val="pl-PL"/>
        </w:rPr>
        <w:t xml:space="preserve"> </w:t>
      </w:r>
    </w:p>
    <w:p w14:paraId="09A2A66A" w14:textId="76258172" w:rsidR="00A84B83" w:rsidRPr="00271576" w:rsidRDefault="00A84B83" w:rsidP="00A84B83">
      <w:pPr>
        <w:pStyle w:val="Level2"/>
        <w:tabs>
          <w:tab w:val="clear" w:pos="680"/>
        </w:tabs>
        <w:rPr>
          <w:rFonts w:asciiTheme="minorHAnsi" w:hAnsiTheme="minorHAnsi"/>
          <w:sz w:val="20"/>
          <w:szCs w:val="20"/>
          <w:lang w:val="pl-PL"/>
        </w:rPr>
      </w:pPr>
      <w:bookmarkStart w:id="139" w:name="_Ref27743399"/>
      <w:r w:rsidRPr="00271576">
        <w:rPr>
          <w:rFonts w:asciiTheme="minorHAnsi" w:hAnsiTheme="minorHAnsi"/>
          <w:sz w:val="20"/>
          <w:szCs w:val="20"/>
          <w:lang w:val="pl-PL"/>
        </w:rPr>
        <w:t>Czynności po rozwiązaniu Umowy</w:t>
      </w:r>
      <w:bookmarkEnd w:id="139"/>
    </w:p>
    <w:p w14:paraId="3FD6DAB1" w14:textId="77777777" w:rsidR="00A84B83" w:rsidRPr="00271576" w:rsidRDefault="00A84B83" w:rsidP="00A84B83">
      <w:pPr>
        <w:pStyle w:val="Level2"/>
        <w:numPr>
          <w:ilvl w:val="0"/>
          <w:numId w:val="0"/>
        </w:numPr>
        <w:ind w:left="680"/>
        <w:rPr>
          <w:rFonts w:asciiTheme="minorHAnsi" w:hAnsiTheme="minorHAnsi"/>
          <w:sz w:val="20"/>
          <w:szCs w:val="20"/>
          <w:lang w:val="pl-PL"/>
        </w:rPr>
      </w:pPr>
      <w:r w:rsidRPr="00271576">
        <w:rPr>
          <w:rFonts w:asciiTheme="minorHAnsi" w:hAnsiTheme="minorHAnsi"/>
          <w:sz w:val="20"/>
          <w:szCs w:val="20"/>
          <w:lang w:val="pl-PL"/>
        </w:rPr>
        <w:t>Po rozwiązaniu lub wygaśnięciu niniejszej Umowy:</w:t>
      </w:r>
    </w:p>
    <w:p w14:paraId="30909C42" w14:textId="2BC0AD7C" w:rsidR="00A84B83" w:rsidRPr="00271576" w:rsidRDefault="006E3F79" w:rsidP="00A84B83">
      <w:pPr>
        <w:pStyle w:val="Level3"/>
        <w:rPr>
          <w:rFonts w:asciiTheme="minorHAnsi" w:hAnsiTheme="minorHAnsi"/>
          <w:sz w:val="20"/>
          <w:szCs w:val="20"/>
        </w:rPr>
      </w:pPr>
      <w:bookmarkStart w:id="140" w:name="_Ref243840863"/>
      <w:r w:rsidRPr="00271576">
        <w:rPr>
          <w:rFonts w:asciiTheme="minorHAnsi" w:hAnsiTheme="minorHAnsi"/>
          <w:sz w:val="20"/>
          <w:szCs w:val="20"/>
        </w:rPr>
        <w:t>Inwestor Zastępczy</w:t>
      </w:r>
      <w:r w:rsidR="00A84B83" w:rsidRPr="00271576">
        <w:rPr>
          <w:rFonts w:asciiTheme="minorHAnsi" w:hAnsiTheme="minorHAnsi"/>
          <w:sz w:val="20"/>
          <w:szCs w:val="20"/>
        </w:rPr>
        <w:t xml:space="preserve"> zaprzestanie świadczenia usług pod niniejszą Umową i niezwłocznie przekaże </w:t>
      </w:r>
      <w:r w:rsidR="00B75B2B" w:rsidRPr="00271576">
        <w:rPr>
          <w:rFonts w:asciiTheme="minorHAnsi" w:hAnsiTheme="minorHAnsi"/>
          <w:sz w:val="20"/>
          <w:szCs w:val="20"/>
        </w:rPr>
        <w:t>Inwestorowi</w:t>
      </w:r>
      <w:r w:rsidR="00A84B83" w:rsidRPr="00271576">
        <w:rPr>
          <w:rFonts w:asciiTheme="minorHAnsi" w:hAnsiTheme="minorHAnsi"/>
          <w:sz w:val="20"/>
          <w:szCs w:val="20"/>
        </w:rPr>
        <w:t xml:space="preserve">, zgodnie z instrukcjami od </w:t>
      </w:r>
      <w:r w:rsidR="00B75B2B" w:rsidRPr="00271576">
        <w:rPr>
          <w:rFonts w:asciiTheme="minorHAnsi" w:hAnsiTheme="minorHAnsi"/>
          <w:sz w:val="20"/>
          <w:szCs w:val="20"/>
        </w:rPr>
        <w:t>Inwestora</w:t>
      </w:r>
      <w:r w:rsidR="00A84B83" w:rsidRPr="00271576">
        <w:rPr>
          <w:rFonts w:asciiTheme="minorHAnsi" w:hAnsiTheme="minorHAnsi"/>
          <w:sz w:val="20"/>
          <w:szCs w:val="20"/>
        </w:rPr>
        <w:t xml:space="preserve">, (zebrane i przygotowane do przekazania w sposób uporządkowany) wszystkie istotne dokumenty dotyczące Projektu Inwestycyjnego, w tym wszelkie plany, rysunki, specyfikacje, raporty i wszelkie inne dane oraz rejestry, wszystkie klucze, dokumenty oraz pozostałe mienie należące do </w:t>
      </w:r>
      <w:r w:rsidR="00B75B2B" w:rsidRPr="00271576">
        <w:rPr>
          <w:rFonts w:asciiTheme="minorHAnsi" w:hAnsiTheme="minorHAnsi"/>
          <w:sz w:val="20"/>
          <w:szCs w:val="20"/>
        </w:rPr>
        <w:t xml:space="preserve">Inwestora </w:t>
      </w:r>
      <w:r w:rsidR="00A84B83" w:rsidRPr="00271576">
        <w:rPr>
          <w:rFonts w:asciiTheme="minorHAnsi" w:hAnsiTheme="minorHAnsi"/>
          <w:sz w:val="20"/>
          <w:szCs w:val="20"/>
        </w:rPr>
        <w:t>i zachowa tylko kopie, wyciągi lub notatki z wszelkich powyższych, jeżeli jest to wymagane w celu dostosowania się do obowiązków prawnych na nim spoczywających;</w:t>
      </w:r>
    </w:p>
    <w:p w14:paraId="36C74F4B" w14:textId="6EAE0DBF" w:rsidR="00A84B83" w:rsidRPr="00271576" w:rsidRDefault="006E3F79" w:rsidP="00A84B83">
      <w:pPr>
        <w:pStyle w:val="Level3"/>
        <w:rPr>
          <w:rFonts w:asciiTheme="minorHAnsi" w:hAnsiTheme="minorHAnsi"/>
          <w:sz w:val="20"/>
          <w:szCs w:val="20"/>
        </w:rPr>
      </w:pPr>
      <w:r w:rsidRPr="00271576">
        <w:rPr>
          <w:rFonts w:asciiTheme="minorHAnsi" w:hAnsiTheme="minorHAnsi"/>
          <w:sz w:val="20"/>
          <w:szCs w:val="20"/>
        </w:rPr>
        <w:t>Inwestor Zastępczy</w:t>
      </w:r>
      <w:r w:rsidR="00A84B83" w:rsidRPr="00271576">
        <w:rPr>
          <w:rFonts w:asciiTheme="minorHAnsi" w:hAnsiTheme="minorHAnsi"/>
          <w:sz w:val="20"/>
          <w:szCs w:val="20"/>
        </w:rPr>
        <w:t xml:space="preserve"> zobowiązuje się współpracować w celu zapewnienia sprawnego i niezakłóconego przeniesienia obowiązków z </w:t>
      </w:r>
      <w:r w:rsidRPr="00271576">
        <w:rPr>
          <w:rFonts w:asciiTheme="minorHAnsi" w:hAnsiTheme="minorHAnsi"/>
          <w:sz w:val="20"/>
          <w:szCs w:val="20"/>
        </w:rPr>
        <w:t>Inwestora Zastępczego</w:t>
      </w:r>
      <w:r w:rsidR="00A84B83" w:rsidRPr="00271576">
        <w:rPr>
          <w:rFonts w:asciiTheme="minorHAnsi" w:hAnsiTheme="minorHAnsi"/>
          <w:sz w:val="20"/>
          <w:szCs w:val="20"/>
        </w:rPr>
        <w:t xml:space="preserve"> na </w:t>
      </w:r>
      <w:r w:rsidR="00B75B2B" w:rsidRPr="00271576">
        <w:rPr>
          <w:rFonts w:asciiTheme="minorHAnsi" w:hAnsiTheme="minorHAnsi"/>
          <w:sz w:val="20"/>
          <w:szCs w:val="20"/>
        </w:rPr>
        <w:t>podmiot</w:t>
      </w:r>
      <w:r w:rsidR="00A84B83" w:rsidRPr="00271576">
        <w:rPr>
          <w:rFonts w:asciiTheme="minorHAnsi" w:hAnsiTheme="minorHAnsi"/>
          <w:sz w:val="20"/>
          <w:szCs w:val="20"/>
        </w:rPr>
        <w:t xml:space="preserve"> </w:t>
      </w:r>
      <w:r w:rsidR="00B75B2B" w:rsidRPr="00271576">
        <w:rPr>
          <w:rFonts w:asciiTheme="minorHAnsi" w:hAnsiTheme="minorHAnsi"/>
          <w:sz w:val="20"/>
          <w:szCs w:val="20"/>
        </w:rPr>
        <w:t xml:space="preserve">wskazany </w:t>
      </w:r>
      <w:r w:rsidR="00A84B83" w:rsidRPr="00271576">
        <w:rPr>
          <w:rFonts w:asciiTheme="minorHAnsi" w:hAnsiTheme="minorHAnsi"/>
          <w:sz w:val="20"/>
          <w:szCs w:val="20"/>
        </w:rPr>
        <w:t xml:space="preserve">przez </w:t>
      </w:r>
      <w:r w:rsidR="00B75B2B" w:rsidRPr="00271576">
        <w:rPr>
          <w:rFonts w:asciiTheme="minorHAnsi" w:hAnsiTheme="minorHAnsi"/>
          <w:sz w:val="20"/>
          <w:szCs w:val="20"/>
        </w:rPr>
        <w:t xml:space="preserve">Inwestora </w:t>
      </w:r>
      <w:r w:rsidR="00A84B83" w:rsidRPr="00271576">
        <w:rPr>
          <w:rFonts w:asciiTheme="minorHAnsi" w:hAnsiTheme="minorHAnsi"/>
          <w:sz w:val="20"/>
          <w:szCs w:val="20"/>
        </w:rPr>
        <w:t>po rozwiązaniu Umowy</w:t>
      </w:r>
      <w:r w:rsidR="008F7FEC" w:rsidRPr="00271576">
        <w:rPr>
          <w:rFonts w:asciiTheme="minorHAnsi" w:hAnsiTheme="minorHAnsi" w:cstheme="minorHAnsi"/>
          <w:sz w:val="20"/>
          <w:szCs w:val="20"/>
        </w:rPr>
        <w:t>;</w:t>
      </w:r>
    </w:p>
    <w:p w14:paraId="1C1681AE" w14:textId="0C8166DB" w:rsidR="00A84B83" w:rsidRPr="00271576" w:rsidRDefault="00A84B83" w:rsidP="00A84B83">
      <w:pPr>
        <w:pStyle w:val="Level3"/>
        <w:rPr>
          <w:rFonts w:asciiTheme="minorHAnsi" w:hAnsiTheme="minorHAnsi"/>
          <w:b/>
          <w:sz w:val="20"/>
          <w:szCs w:val="20"/>
        </w:rPr>
      </w:pPr>
      <w:bookmarkStart w:id="141" w:name="_Ref243840866"/>
      <w:bookmarkEnd w:id="140"/>
      <w:r w:rsidRPr="00271576">
        <w:rPr>
          <w:rFonts w:asciiTheme="minorHAnsi" w:hAnsiTheme="minorHAnsi"/>
          <w:sz w:val="20"/>
          <w:szCs w:val="20"/>
        </w:rPr>
        <w:t>Po rozwiązaniu Umowy</w:t>
      </w:r>
      <w:r w:rsidR="00B75B2B" w:rsidRPr="00271576">
        <w:rPr>
          <w:rFonts w:asciiTheme="minorHAnsi" w:hAnsiTheme="minorHAnsi"/>
          <w:sz w:val="20"/>
          <w:szCs w:val="20"/>
        </w:rPr>
        <w:t xml:space="preserve"> Inwestor </w:t>
      </w:r>
      <w:r w:rsidRPr="00271576">
        <w:rPr>
          <w:rFonts w:asciiTheme="minorHAnsi" w:hAnsiTheme="minorHAnsi"/>
          <w:sz w:val="20"/>
          <w:szCs w:val="20"/>
        </w:rPr>
        <w:t>może zlecić innemu podmiotowi kontynuację realizacji Projektu Inwestycyjnego.</w:t>
      </w:r>
      <w:bookmarkEnd w:id="141"/>
      <w:r w:rsidRPr="00271576">
        <w:rPr>
          <w:rFonts w:asciiTheme="minorHAnsi" w:hAnsiTheme="minorHAnsi"/>
          <w:sz w:val="20"/>
          <w:szCs w:val="20"/>
        </w:rPr>
        <w:t xml:space="preserve"> </w:t>
      </w:r>
    </w:p>
    <w:p w14:paraId="2679ACE8" w14:textId="77777777" w:rsidR="00A84B83" w:rsidRPr="00271576" w:rsidRDefault="00A84B83" w:rsidP="00A84B83">
      <w:pPr>
        <w:pStyle w:val="Level2"/>
        <w:tabs>
          <w:tab w:val="clear" w:pos="680"/>
        </w:tabs>
        <w:rPr>
          <w:rFonts w:asciiTheme="minorHAnsi" w:hAnsiTheme="minorHAnsi"/>
          <w:sz w:val="20"/>
          <w:szCs w:val="20"/>
          <w:lang w:val="pl-PL"/>
        </w:rPr>
      </w:pPr>
      <w:r w:rsidRPr="00271576">
        <w:rPr>
          <w:rFonts w:asciiTheme="minorHAnsi" w:hAnsiTheme="minorHAnsi"/>
          <w:sz w:val="20"/>
          <w:szCs w:val="20"/>
          <w:lang w:val="pl-PL"/>
        </w:rPr>
        <w:t>Niewygasające obowiązki</w:t>
      </w:r>
    </w:p>
    <w:p w14:paraId="24EAF8B4" w14:textId="5D2D24A8"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Postanowienia niniejszej Umowy określone w Punktach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_Ref27743387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8.2</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_Ref234725561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8.3</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_Ref27743396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9.2</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_Ref27743399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9.4</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_Ref392427011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_Ref470612264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14</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_Ref27743419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15.9</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i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_Ref27743421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15.10</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pozostaną w mocy po rozwiązaniu niniejszej Umowy zgodnie z postanowieniami Punktów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_Ref27658169 \r \h </w:instrText>
      </w:r>
      <w:r w:rsidR="00AF2554"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8.1</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albo </w:t>
      </w:r>
      <w:r w:rsidRPr="00271576">
        <w:rPr>
          <w:rFonts w:asciiTheme="minorHAnsi" w:hAnsiTheme="minorHAnsi"/>
          <w:sz w:val="20"/>
          <w:szCs w:val="20"/>
          <w:lang w:val="pl-PL"/>
        </w:rPr>
        <w:fldChar w:fldCharType="begin"/>
      </w:r>
      <w:r w:rsidRPr="00271576">
        <w:rPr>
          <w:rFonts w:asciiTheme="minorHAnsi" w:hAnsiTheme="minorHAnsi"/>
          <w:sz w:val="20"/>
          <w:szCs w:val="20"/>
          <w:lang w:val="pl-PL"/>
        </w:rPr>
        <w:instrText xml:space="preserve"> REF _Ref27743505 \r \h</w:instrText>
      </w:r>
      <w:r w:rsidRPr="00271576">
        <w:rPr>
          <w:rFonts w:asciiTheme="minorHAnsi" w:hAnsiTheme="minorHAnsi" w:cstheme="minorHAnsi"/>
          <w:sz w:val="20"/>
          <w:szCs w:val="20"/>
          <w:lang w:val="pl-PL"/>
        </w:rPr>
        <w:instrText xml:space="preserve"> </w:instrText>
      </w:r>
      <w:r w:rsidR="00AF2554" w:rsidRPr="00271576">
        <w:rPr>
          <w:rFonts w:asciiTheme="minorHAnsi" w:hAnsiTheme="minorHAnsi" w:cstheme="minorHAnsi"/>
          <w:sz w:val="20"/>
          <w:szCs w:val="20"/>
          <w:lang w:val="pl-PL"/>
        </w:rPr>
        <w:instrText xml:space="preserve"> \* MERGEFORMAT</w:instrText>
      </w:r>
      <w:r w:rsidR="00AF2554" w:rsidRPr="00271576">
        <w:rPr>
          <w:rFonts w:asciiTheme="minorHAnsi" w:hAnsiTheme="minorHAnsi"/>
          <w:sz w:val="20"/>
          <w:szCs w:val="20"/>
          <w:lang w:val="pl-PL"/>
        </w:rPr>
        <w:instrText xml:space="preserve"> </w:instrText>
      </w:r>
      <w:r w:rsidRPr="00271576">
        <w:rPr>
          <w:rFonts w:asciiTheme="minorHAnsi" w:hAnsiTheme="minorHAnsi"/>
          <w:sz w:val="20"/>
          <w:szCs w:val="20"/>
          <w:lang w:val="pl-PL"/>
        </w:rPr>
      </w:r>
      <w:r w:rsidRPr="00271576">
        <w:rPr>
          <w:rFonts w:asciiTheme="minorHAnsi" w:hAnsiTheme="minorHAnsi"/>
          <w:sz w:val="20"/>
          <w:szCs w:val="20"/>
          <w:lang w:val="pl-PL"/>
        </w:rPr>
        <w:fldChar w:fldCharType="separate"/>
      </w:r>
      <w:r w:rsidR="00F61E26" w:rsidRPr="00271576">
        <w:rPr>
          <w:rFonts w:asciiTheme="minorHAnsi" w:hAnsiTheme="minorHAnsi"/>
          <w:sz w:val="20"/>
          <w:szCs w:val="20"/>
          <w:lang w:val="pl-PL"/>
        </w:rPr>
        <w:t>9.1</w:t>
      </w:r>
      <w:r w:rsidRPr="00271576">
        <w:rPr>
          <w:rFonts w:asciiTheme="minorHAnsi" w:hAnsiTheme="minorHAnsi"/>
          <w:sz w:val="20"/>
          <w:szCs w:val="20"/>
          <w:lang w:val="pl-PL"/>
        </w:rPr>
        <w:fldChar w:fldCharType="end"/>
      </w:r>
      <w:r w:rsidRPr="00271576">
        <w:rPr>
          <w:rFonts w:asciiTheme="minorHAnsi" w:hAnsiTheme="minorHAnsi"/>
          <w:sz w:val="20"/>
          <w:szCs w:val="20"/>
          <w:lang w:val="pl-PL"/>
        </w:rPr>
        <w:t xml:space="preserve"> powyżej.</w:t>
      </w:r>
    </w:p>
    <w:p w14:paraId="6553E29C" w14:textId="0D7192AF" w:rsidR="00A84B83" w:rsidRPr="00271576" w:rsidRDefault="00EA75DB" w:rsidP="00A84B83">
      <w:pPr>
        <w:pStyle w:val="Level1"/>
        <w:tabs>
          <w:tab w:val="clear" w:pos="680"/>
        </w:tabs>
        <w:rPr>
          <w:rFonts w:asciiTheme="minorHAnsi" w:hAnsiTheme="minorHAnsi"/>
          <w:sz w:val="20"/>
          <w:szCs w:val="20"/>
          <w:lang w:val="pl-PL"/>
        </w:rPr>
      </w:pPr>
      <w:bookmarkStart w:id="142" w:name="_Toc337806547"/>
      <w:bookmarkStart w:id="143" w:name="_Toc443033888"/>
      <w:r w:rsidRPr="00271576">
        <w:rPr>
          <w:rFonts w:asciiTheme="minorHAnsi" w:hAnsiTheme="minorHAnsi"/>
          <w:sz w:val="20"/>
          <w:szCs w:val="20"/>
          <w:lang w:val="pl-PL"/>
        </w:rPr>
        <w:t>UMOWA NAJMU</w:t>
      </w:r>
    </w:p>
    <w:p w14:paraId="5E2976FA" w14:textId="4931E723" w:rsidR="00A84B83" w:rsidRPr="00271576" w:rsidRDefault="00E409D1" w:rsidP="00426A66">
      <w:pPr>
        <w:pStyle w:val="Level2"/>
        <w:tabs>
          <w:tab w:val="clear" w:pos="680"/>
        </w:tabs>
        <w:rPr>
          <w:rFonts w:asciiTheme="minorHAnsi" w:hAnsiTheme="minorHAnsi"/>
          <w:sz w:val="20"/>
          <w:szCs w:val="20"/>
          <w:lang w:val="pl-PL"/>
        </w:rPr>
      </w:pPr>
      <w:bookmarkStart w:id="144" w:name="_Toc356204695"/>
      <w:r w:rsidRPr="00271576">
        <w:rPr>
          <w:rFonts w:asciiTheme="minorHAnsi" w:hAnsiTheme="minorHAnsi"/>
          <w:sz w:val="20"/>
          <w:szCs w:val="20"/>
          <w:lang w:val="pl-PL"/>
        </w:rPr>
        <w:t>Inwestor</w:t>
      </w:r>
      <w:r w:rsidR="00A84B83" w:rsidRPr="00271576">
        <w:rPr>
          <w:rFonts w:asciiTheme="minorHAnsi" w:hAnsiTheme="minorHAnsi"/>
          <w:sz w:val="20"/>
          <w:szCs w:val="20"/>
          <w:lang w:val="pl-PL"/>
        </w:rPr>
        <w:t xml:space="preserve"> </w:t>
      </w:r>
      <w:r w:rsidR="00B75B2B" w:rsidRPr="00271576">
        <w:rPr>
          <w:rFonts w:asciiTheme="majorHAnsi" w:hAnsiTheme="majorHAnsi"/>
          <w:sz w:val="20"/>
          <w:szCs w:val="20"/>
          <w:lang w:val="pl-PL"/>
        </w:rPr>
        <w:t>zaw</w:t>
      </w:r>
      <w:r w:rsidR="00EA75DB" w:rsidRPr="00271576">
        <w:rPr>
          <w:rFonts w:asciiTheme="majorHAnsi" w:hAnsiTheme="majorHAnsi"/>
          <w:sz w:val="20"/>
          <w:szCs w:val="20"/>
          <w:lang w:val="pl-PL"/>
        </w:rPr>
        <w:t>a</w:t>
      </w:r>
      <w:r w:rsidR="00B75B2B" w:rsidRPr="00271576">
        <w:rPr>
          <w:rFonts w:asciiTheme="majorHAnsi" w:hAnsiTheme="majorHAnsi"/>
          <w:sz w:val="20"/>
          <w:szCs w:val="20"/>
          <w:lang w:val="pl-PL"/>
        </w:rPr>
        <w:t>r</w:t>
      </w:r>
      <w:r w:rsidR="00EA75DB" w:rsidRPr="00271576">
        <w:rPr>
          <w:rFonts w:asciiTheme="majorHAnsi" w:hAnsiTheme="majorHAnsi"/>
          <w:sz w:val="20"/>
          <w:szCs w:val="20"/>
          <w:lang w:val="pl-PL"/>
        </w:rPr>
        <w:t>ł z Właścicielem</w:t>
      </w:r>
      <w:r w:rsidR="00A84B83" w:rsidRPr="00271576">
        <w:rPr>
          <w:rFonts w:asciiTheme="minorHAnsi" w:hAnsiTheme="minorHAnsi"/>
          <w:sz w:val="20"/>
          <w:szCs w:val="20"/>
          <w:lang w:val="pl-PL"/>
        </w:rPr>
        <w:t xml:space="preserve"> </w:t>
      </w:r>
      <w:r w:rsidR="00B75B2B" w:rsidRPr="00271576">
        <w:rPr>
          <w:rFonts w:asciiTheme="majorHAnsi" w:hAnsiTheme="majorHAnsi"/>
          <w:bCs/>
          <w:sz w:val="20"/>
          <w:lang w:val="pl-PL"/>
        </w:rPr>
        <w:t>Umowę Najmu</w:t>
      </w:r>
      <w:r w:rsidR="00A84B83" w:rsidRPr="00271576">
        <w:rPr>
          <w:rFonts w:asciiTheme="minorHAnsi" w:hAnsiTheme="minorHAnsi"/>
          <w:bCs/>
          <w:sz w:val="20"/>
          <w:szCs w:val="20"/>
          <w:lang w:val="pl-PL"/>
        </w:rPr>
        <w:t>.</w:t>
      </w:r>
      <w:r w:rsidR="00A84B83" w:rsidRPr="00271576">
        <w:rPr>
          <w:rFonts w:asciiTheme="minorHAnsi" w:hAnsiTheme="minorHAnsi"/>
          <w:sz w:val="20"/>
          <w:szCs w:val="20"/>
          <w:lang w:val="pl-PL"/>
        </w:rPr>
        <w:t xml:space="preserve"> </w:t>
      </w:r>
    </w:p>
    <w:p w14:paraId="0AEFE470" w14:textId="0053AECA" w:rsidR="00A84B83" w:rsidRPr="00271576" w:rsidRDefault="00EA75DB" w:rsidP="00426A66">
      <w:pPr>
        <w:pStyle w:val="Level2"/>
        <w:tabs>
          <w:tab w:val="clear" w:pos="680"/>
        </w:tabs>
        <w:rPr>
          <w:rFonts w:asciiTheme="minorHAnsi" w:hAnsiTheme="minorHAnsi"/>
          <w:sz w:val="20"/>
          <w:szCs w:val="20"/>
          <w:lang w:val="pl-PL"/>
        </w:rPr>
      </w:pPr>
      <w:r w:rsidRPr="00271576">
        <w:rPr>
          <w:rFonts w:asciiTheme="minorHAnsi" w:hAnsiTheme="minorHAnsi"/>
          <w:sz w:val="20"/>
          <w:szCs w:val="20"/>
          <w:lang w:val="pl-PL"/>
        </w:rPr>
        <w:t xml:space="preserve">Inwestor Zastępczy zobowiązany jest przy realizacji Inwestycji </w:t>
      </w:r>
      <w:r w:rsidR="00D917C1">
        <w:rPr>
          <w:rFonts w:asciiTheme="minorHAnsi" w:hAnsiTheme="minorHAnsi"/>
          <w:sz w:val="20"/>
          <w:szCs w:val="20"/>
          <w:lang w:val="pl-PL"/>
        </w:rPr>
        <w:t xml:space="preserve">do działania </w:t>
      </w:r>
      <w:r w:rsidR="008C198D" w:rsidRPr="00271576">
        <w:rPr>
          <w:rFonts w:asciiTheme="minorHAnsi" w:hAnsiTheme="minorHAnsi"/>
          <w:sz w:val="20"/>
          <w:szCs w:val="20"/>
          <w:lang w:val="pl-PL"/>
        </w:rPr>
        <w:t xml:space="preserve">zgodnie z Umową Najmu oraz przy uwzględnieniu uwag i zaleceń Właściciela co do wykonywania Robót Budowlanych w Budynku. </w:t>
      </w:r>
    </w:p>
    <w:bookmarkEnd w:id="142"/>
    <w:bookmarkEnd w:id="144"/>
    <w:p w14:paraId="301B5782" w14:textId="7ACFE15A" w:rsidR="00A84B83" w:rsidRPr="00271576" w:rsidRDefault="00464511" w:rsidP="00A84B83">
      <w:pPr>
        <w:pStyle w:val="Level1"/>
        <w:tabs>
          <w:tab w:val="clear" w:pos="680"/>
        </w:tabs>
        <w:rPr>
          <w:rFonts w:asciiTheme="minorHAnsi" w:hAnsiTheme="minorHAnsi"/>
          <w:sz w:val="20"/>
          <w:szCs w:val="20"/>
          <w:lang w:val="pl-PL"/>
        </w:rPr>
      </w:pPr>
      <w:r>
        <w:rPr>
          <w:rFonts w:asciiTheme="minorHAnsi" w:hAnsiTheme="minorHAnsi"/>
          <w:sz w:val="20"/>
          <w:szCs w:val="20"/>
          <w:lang w:val="pl-PL"/>
        </w:rPr>
        <w:lastRenderedPageBreak/>
        <w:t>ZABEZPIECZENIE</w:t>
      </w:r>
      <w:r w:rsidRPr="00271576" w:rsidDel="00464511">
        <w:rPr>
          <w:rFonts w:asciiTheme="minorHAnsi" w:hAnsiTheme="minorHAnsi"/>
          <w:sz w:val="20"/>
          <w:szCs w:val="20"/>
          <w:lang w:val="pl-PL"/>
        </w:rPr>
        <w:t xml:space="preserve"> </w:t>
      </w:r>
      <w:r>
        <w:rPr>
          <w:rFonts w:asciiTheme="minorHAnsi" w:hAnsiTheme="minorHAnsi"/>
          <w:sz w:val="20"/>
          <w:szCs w:val="20"/>
          <w:lang w:val="pl-PL"/>
        </w:rPr>
        <w:t xml:space="preserve">I </w:t>
      </w:r>
      <w:r w:rsidR="00A84B83" w:rsidRPr="00271576">
        <w:rPr>
          <w:rFonts w:asciiTheme="minorHAnsi" w:hAnsiTheme="minorHAnsi"/>
          <w:sz w:val="20"/>
          <w:szCs w:val="20"/>
          <w:lang w:val="pl-PL"/>
        </w:rPr>
        <w:t>UBEZPIECZENIE</w:t>
      </w:r>
      <w:r w:rsidR="00784653">
        <w:rPr>
          <w:rFonts w:asciiTheme="minorHAnsi" w:hAnsiTheme="minorHAnsi"/>
          <w:sz w:val="20"/>
          <w:szCs w:val="20"/>
          <w:lang w:val="pl-PL"/>
        </w:rPr>
        <w:t xml:space="preserve"> </w:t>
      </w:r>
    </w:p>
    <w:p w14:paraId="23FEA72C" w14:textId="35C60C74" w:rsidR="00464511" w:rsidRDefault="00662574" w:rsidP="00A84B83">
      <w:pPr>
        <w:pStyle w:val="Level2"/>
        <w:tabs>
          <w:tab w:val="clear" w:pos="680"/>
        </w:tabs>
        <w:rPr>
          <w:rFonts w:asciiTheme="minorHAnsi" w:hAnsiTheme="minorHAnsi"/>
          <w:sz w:val="20"/>
          <w:szCs w:val="20"/>
          <w:lang w:val="pl-PL"/>
        </w:rPr>
      </w:pPr>
      <w:bookmarkStart w:id="145" w:name="_Ref392426235"/>
      <w:r>
        <w:rPr>
          <w:rFonts w:asciiTheme="minorHAnsi" w:hAnsiTheme="minorHAnsi"/>
          <w:sz w:val="20"/>
          <w:szCs w:val="20"/>
          <w:lang w:val="pl-PL"/>
        </w:rPr>
        <w:t>Zabezpieczenie należytego wykonania Umowy</w:t>
      </w:r>
    </w:p>
    <w:p w14:paraId="09D8900A" w14:textId="3C048183" w:rsidR="00662574" w:rsidRPr="00B50AD8" w:rsidRDefault="00373056" w:rsidP="000E583A">
      <w:pPr>
        <w:pStyle w:val="Level3"/>
        <w:rPr>
          <w:rFonts w:asciiTheme="minorHAnsi" w:hAnsiTheme="minorHAnsi"/>
          <w:sz w:val="20"/>
          <w:szCs w:val="20"/>
        </w:rPr>
      </w:pPr>
      <w:r w:rsidRPr="00B50AD8">
        <w:rPr>
          <w:rFonts w:asciiTheme="minorHAnsi" w:hAnsiTheme="minorHAnsi"/>
          <w:sz w:val="20"/>
          <w:szCs w:val="20"/>
        </w:rPr>
        <w:t xml:space="preserve">Inwestor Zastępczy wniesie zabezpieczenie należytego wykonania </w:t>
      </w:r>
      <w:r w:rsidR="004A65E0" w:rsidRPr="00B50AD8">
        <w:rPr>
          <w:rFonts w:asciiTheme="minorHAnsi" w:hAnsiTheme="minorHAnsi"/>
          <w:sz w:val="20"/>
          <w:szCs w:val="20"/>
        </w:rPr>
        <w:t>U</w:t>
      </w:r>
      <w:r w:rsidRPr="00B50AD8">
        <w:rPr>
          <w:rFonts w:asciiTheme="minorHAnsi" w:hAnsiTheme="minorHAnsi"/>
          <w:sz w:val="20"/>
          <w:szCs w:val="20"/>
        </w:rPr>
        <w:t xml:space="preserve">mowy w wysokości 5% </w:t>
      </w:r>
      <w:r w:rsidR="004A65E0" w:rsidRPr="00B50AD8">
        <w:rPr>
          <w:rFonts w:asciiTheme="minorHAnsi" w:hAnsiTheme="minorHAnsi"/>
          <w:sz w:val="20"/>
          <w:szCs w:val="20"/>
        </w:rPr>
        <w:t>wynagrodzenia</w:t>
      </w:r>
      <w:r w:rsidRPr="00B50AD8">
        <w:rPr>
          <w:rFonts w:asciiTheme="minorHAnsi" w:hAnsiTheme="minorHAnsi"/>
          <w:sz w:val="20"/>
          <w:szCs w:val="20"/>
        </w:rPr>
        <w:t xml:space="preserve"> ustalone</w:t>
      </w:r>
      <w:r w:rsidR="004A65E0" w:rsidRPr="00B50AD8">
        <w:rPr>
          <w:rFonts w:asciiTheme="minorHAnsi" w:hAnsiTheme="minorHAnsi"/>
          <w:sz w:val="20"/>
          <w:szCs w:val="20"/>
        </w:rPr>
        <w:t>go</w:t>
      </w:r>
      <w:r w:rsidRPr="00B50AD8">
        <w:rPr>
          <w:rFonts w:asciiTheme="minorHAnsi" w:hAnsiTheme="minorHAnsi"/>
          <w:sz w:val="20"/>
          <w:szCs w:val="20"/>
        </w:rPr>
        <w:t xml:space="preserve"> w Punkcie 6.1.1., co stanowi kwotę: </w:t>
      </w:r>
      <w:r w:rsidRPr="009A1DBC">
        <w:rPr>
          <w:rFonts w:asciiTheme="minorHAnsi" w:hAnsiTheme="minorHAnsi"/>
          <w:sz w:val="20"/>
          <w:highlight w:val="yellow"/>
        </w:rPr>
        <w:t xml:space="preserve">[_] </w:t>
      </w:r>
      <w:r w:rsidRPr="00B50AD8">
        <w:rPr>
          <w:rFonts w:asciiTheme="minorHAnsi" w:hAnsiTheme="minorHAnsi"/>
          <w:sz w:val="20"/>
          <w:szCs w:val="20"/>
        </w:rPr>
        <w:t xml:space="preserve">zł (słownie: </w:t>
      </w:r>
      <w:r w:rsidRPr="009A1DBC">
        <w:rPr>
          <w:rFonts w:asciiTheme="minorHAnsi" w:hAnsiTheme="minorHAnsi"/>
          <w:sz w:val="20"/>
          <w:highlight w:val="yellow"/>
        </w:rPr>
        <w:t>[_])</w:t>
      </w:r>
      <w:r w:rsidR="00040D5F" w:rsidRPr="009A1DBC">
        <w:rPr>
          <w:rFonts w:asciiTheme="minorHAnsi" w:hAnsiTheme="minorHAnsi"/>
          <w:sz w:val="20"/>
          <w:highlight w:val="yellow"/>
        </w:rPr>
        <w:t>,</w:t>
      </w:r>
      <w:r w:rsidRPr="009A1DBC">
        <w:rPr>
          <w:rFonts w:asciiTheme="minorHAnsi" w:hAnsiTheme="minorHAnsi"/>
          <w:sz w:val="20"/>
          <w:highlight w:val="yellow"/>
        </w:rPr>
        <w:t xml:space="preserve"> </w:t>
      </w:r>
      <w:r w:rsidR="00117E8F" w:rsidRPr="00B50AD8">
        <w:rPr>
          <w:rFonts w:asciiTheme="minorHAnsi" w:hAnsiTheme="minorHAnsi"/>
          <w:sz w:val="20"/>
          <w:szCs w:val="20"/>
        </w:rPr>
        <w:t>w jednej lub kilku następujących formach</w:t>
      </w:r>
      <w:r w:rsidRPr="00B50AD8">
        <w:rPr>
          <w:rFonts w:asciiTheme="minorHAnsi" w:hAnsiTheme="minorHAnsi"/>
          <w:sz w:val="20"/>
          <w:szCs w:val="20"/>
        </w:rPr>
        <w:t xml:space="preserve">: </w:t>
      </w:r>
    </w:p>
    <w:p w14:paraId="6D138EC4" w14:textId="341B29F3" w:rsidR="00117E8F" w:rsidRPr="00B50AD8" w:rsidRDefault="00117E8F" w:rsidP="000E583A">
      <w:pPr>
        <w:pStyle w:val="alpha3"/>
        <w:numPr>
          <w:ilvl w:val="0"/>
          <w:numId w:val="91"/>
        </w:numPr>
        <w:spacing w:line="288" w:lineRule="auto"/>
        <w:rPr>
          <w:rFonts w:asciiTheme="minorHAnsi" w:hAnsiTheme="minorHAnsi"/>
          <w:sz w:val="20"/>
          <w:lang w:val="pl-PL"/>
        </w:rPr>
      </w:pPr>
      <w:r w:rsidRPr="00B50AD8">
        <w:rPr>
          <w:rFonts w:asciiTheme="minorHAnsi" w:hAnsiTheme="minorHAnsi"/>
          <w:sz w:val="20"/>
          <w:lang w:val="pl-PL"/>
        </w:rPr>
        <w:t xml:space="preserve">pieniądzu wpłacane przelewem na konto bankowe </w:t>
      </w:r>
      <w:r w:rsidR="00885FF4" w:rsidRPr="00B50AD8">
        <w:rPr>
          <w:rFonts w:asciiTheme="minorHAnsi" w:hAnsiTheme="minorHAnsi"/>
          <w:sz w:val="20"/>
          <w:lang w:val="pl-PL"/>
        </w:rPr>
        <w:t>Inwestora</w:t>
      </w:r>
      <w:r w:rsidRPr="00B50AD8">
        <w:rPr>
          <w:rFonts w:asciiTheme="minorHAnsi" w:hAnsiTheme="minorHAnsi"/>
          <w:sz w:val="20"/>
          <w:lang w:val="pl-PL"/>
        </w:rPr>
        <w:t xml:space="preserve"> nr </w:t>
      </w:r>
      <w:r w:rsidRPr="009A1DBC">
        <w:rPr>
          <w:rFonts w:asciiTheme="minorHAnsi" w:hAnsiTheme="minorHAnsi"/>
          <w:sz w:val="20"/>
          <w:highlight w:val="yellow"/>
          <w:lang w:val="pl-PL"/>
        </w:rPr>
        <w:t>[_];</w:t>
      </w:r>
      <w:r w:rsidRPr="00B50AD8">
        <w:rPr>
          <w:rFonts w:asciiTheme="minorHAnsi" w:hAnsiTheme="minorHAnsi"/>
          <w:sz w:val="20"/>
          <w:lang w:val="pl-PL"/>
        </w:rPr>
        <w:t xml:space="preserve"> </w:t>
      </w:r>
    </w:p>
    <w:p w14:paraId="2258E260" w14:textId="5B95326D" w:rsidR="00117E8F" w:rsidRPr="00B50AD8" w:rsidRDefault="00117E8F" w:rsidP="000E583A">
      <w:pPr>
        <w:pStyle w:val="alpha3"/>
        <w:numPr>
          <w:ilvl w:val="0"/>
          <w:numId w:val="56"/>
        </w:numPr>
        <w:spacing w:line="288" w:lineRule="auto"/>
        <w:rPr>
          <w:rFonts w:asciiTheme="minorHAnsi" w:hAnsiTheme="minorHAnsi"/>
          <w:sz w:val="20"/>
          <w:lang w:val="pl-PL"/>
        </w:rPr>
      </w:pPr>
      <w:r w:rsidRPr="00B50AD8">
        <w:rPr>
          <w:rFonts w:asciiTheme="minorHAnsi" w:hAnsiTheme="minorHAnsi"/>
          <w:sz w:val="20"/>
          <w:lang w:val="pl-PL"/>
        </w:rPr>
        <w:t>gwarancjach bankowych;</w:t>
      </w:r>
    </w:p>
    <w:p w14:paraId="1F18871C" w14:textId="11251497" w:rsidR="00117E8F" w:rsidRPr="00B50AD8" w:rsidRDefault="00117E8F" w:rsidP="00885FF4">
      <w:pPr>
        <w:pStyle w:val="alpha3"/>
        <w:numPr>
          <w:ilvl w:val="0"/>
          <w:numId w:val="56"/>
        </w:numPr>
        <w:spacing w:line="288" w:lineRule="auto"/>
        <w:rPr>
          <w:rFonts w:asciiTheme="minorHAnsi" w:hAnsiTheme="minorHAnsi"/>
          <w:sz w:val="20"/>
          <w:lang w:val="pl-PL"/>
        </w:rPr>
      </w:pPr>
      <w:r w:rsidRPr="00B50AD8">
        <w:rPr>
          <w:rFonts w:asciiTheme="minorHAnsi" w:hAnsiTheme="minorHAnsi"/>
          <w:sz w:val="20"/>
          <w:lang w:val="pl-PL"/>
        </w:rPr>
        <w:t>gwarancjach ubezpieczeniowych.</w:t>
      </w:r>
    </w:p>
    <w:p w14:paraId="12548F67" w14:textId="5C32ACCA" w:rsidR="00885FF4" w:rsidRPr="00B50AD8" w:rsidRDefault="00885FF4" w:rsidP="000E583A">
      <w:pPr>
        <w:pStyle w:val="Level3"/>
        <w:rPr>
          <w:rFonts w:asciiTheme="minorHAnsi" w:hAnsiTheme="minorHAnsi"/>
          <w:sz w:val="20"/>
          <w:szCs w:val="20"/>
        </w:rPr>
      </w:pPr>
      <w:r w:rsidRPr="00B50AD8">
        <w:rPr>
          <w:rFonts w:asciiTheme="minorHAnsi" w:hAnsiTheme="minorHAnsi"/>
          <w:sz w:val="20"/>
          <w:szCs w:val="20"/>
        </w:rPr>
        <w:t>Przed złożeniem gwarancji Inwestor Zastępczy winien przedstawić projekt dokumentu Inwestorowi w celu uzyskania akceptacji jego treści. Zabezpieczenie wnoszone w formie gwarancji musi spełniać co najmniej poniższe wymagania:</w:t>
      </w:r>
    </w:p>
    <w:p w14:paraId="510E1272" w14:textId="021E7FDF" w:rsidR="00885FF4" w:rsidRPr="00B50AD8" w:rsidRDefault="00885FF4" w:rsidP="000E583A">
      <w:pPr>
        <w:pStyle w:val="alpha3"/>
        <w:numPr>
          <w:ilvl w:val="0"/>
          <w:numId w:val="93"/>
        </w:numPr>
        <w:spacing w:line="288" w:lineRule="auto"/>
        <w:rPr>
          <w:rFonts w:asciiTheme="minorHAnsi" w:hAnsiTheme="minorHAnsi"/>
          <w:sz w:val="20"/>
          <w:lang w:val="pl-PL"/>
        </w:rPr>
      </w:pPr>
      <w:r w:rsidRPr="00B50AD8">
        <w:rPr>
          <w:rFonts w:asciiTheme="minorHAnsi" w:hAnsiTheme="minorHAnsi"/>
          <w:sz w:val="20"/>
          <w:lang w:val="pl-PL"/>
        </w:rPr>
        <w:t>musi obejmować odpowiedzialność za wszystkie okoliczności związane z niewykonaniem lub nienależytym wykonaniem Umowy (w tym pokrycia naliczonych kar umownych), bez potwierdzania tych okoliczności;</w:t>
      </w:r>
    </w:p>
    <w:p w14:paraId="23E689D0" w14:textId="3CE84AFE" w:rsidR="00885FF4" w:rsidRPr="00B50AD8" w:rsidRDefault="00885FF4" w:rsidP="00885FF4">
      <w:pPr>
        <w:pStyle w:val="alpha3"/>
        <w:spacing w:line="288" w:lineRule="auto"/>
        <w:rPr>
          <w:rFonts w:asciiTheme="minorHAnsi" w:hAnsiTheme="minorHAnsi"/>
          <w:sz w:val="20"/>
          <w:lang w:val="pl-PL"/>
        </w:rPr>
      </w:pPr>
      <w:r w:rsidRPr="00B50AD8">
        <w:rPr>
          <w:rFonts w:asciiTheme="minorHAnsi" w:hAnsiTheme="minorHAnsi"/>
          <w:sz w:val="20"/>
          <w:lang w:val="pl-PL"/>
        </w:rPr>
        <w:t>wszelkie zmiany, uzupełnienia lub modyfikacje warunków Umowy lub przedmiotu zamówienia nie mogą zwalniać gwaranta z odpowiedzialności wynikającej z gwarancji;</w:t>
      </w:r>
    </w:p>
    <w:p w14:paraId="5E41C7B4" w14:textId="54024A19" w:rsidR="00885FF4" w:rsidRPr="00B50AD8" w:rsidRDefault="00885FF4" w:rsidP="00885FF4">
      <w:pPr>
        <w:pStyle w:val="alpha3"/>
        <w:spacing w:line="288" w:lineRule="auto"/>
        <w:rPr>
          <w:rFonts w:asciiTheme="minorHAnsi" w:hAnsiTheme="minorHAnsi"/>
          <w:sz w:val="20"/>
          <w:lang w:val="pl-PL"/>
        </w:rPr>
      </w:pPr>
      <w:r w:rsidRPr="00B50AD8">
        <w:rPr>
          <w:rFonts w:asciiTheme="minorHAnsi" w:hAnsiTheme="minorHAnsi"/>
          <w:sz w:val="20"/>
          <w:lang w:val="pl-PL"/>
        </w:rPr>
        <w:t>z jego treści powinno jednoznacznie wynikać zobowiązanie gwaranta do zapłaty całej kwoty zabezpieczenia;</w:t>
      </w:r>
    </w:p>
    <w:p w14:paraId="1C9727BF" w14:textId="76F08662" w:rsidR="00885FF4" w:rsidRPr="00B50AD8" w:rsidRDefault="00885FF4" w:rsidP="00885FF4">
      <w:pPr>
        <w:pStyle w:val="alpha3"/>
        <w:spacing w:line="288" w:lineRule="auto"/>
        <w:rPr>
          <w:rFonts w:asciiTheme="minorHAnsi" w:hAnsiTheme="minorHAnsi"/>
          <w:sz w:val="20"/>
          <w:lang w:val="pl-PL"/>
        </w:rPr>
      </w:pPr>
      <w:r w:rsidRPr="00B50AD8">
        <w:rPr>
          <w:rFonts w:asciiTheme="minorHAnsi" w:hAnsiTheme="minorHAnsi"/>
          <w:sz w:val="20"/>
          <w:lang w:val="pl-PL"/>
        </w:rPr>
        <w:t>powinno być nieodwołalne i bezwarunkowe oraz płatne na pierwsze żądanie;</w:t>
      </w:r>
    </w:p>
    <w:p w14:paraId="6DDC9EAE" w14:textId="36DFD765" w:rsidR="00885FF4" w:rsidRPr="00B50AD8" w:rsidRDefault="00885FF4" w:rsidP="00885FF4">
      <w:pPr>
        <w:pStyle w:val="alpha3"/>
        <w:spacing w:line="288" w:lineRule="auto"/>
        <w:rPr>
          <w:rFonts w:asciiTheme="minorHAnsi" w:hAnsiTheme="minorHAnsi"/>
          <w:sz w:val="20"/>
          <w:lang w:val="pl-PL"/>
        </w:rPr>
      </w:pPr>
      <w:r w:rsidRPr="00B50AD8">
        <w:rPr>
          <w:rFonts w:asciiTheme="minorHAnsi" w:hAnsiTheme="minorHAnsi"/>
          <w:sz w:val="20"/>
          <w:lang w:val="pl-PL"/>
        </w:rPr>
        <w:t>musi jednoznacznie określać termin obowiązywania gwarancji;</w:t>
      </w:r>
    </w:p>
    <w:p w14:paraId="43C06050" w14:textId="4C3E03A6" w:rsidR="00885FF4" w:rsidRPr="00B50AD8" w:rsidRDefault="00885FF4" w:rsidP="00885FF4">
      <w:pPr>
        <w:pStyle w:val="alpha3"/>
        <w:spacing w:line="288" w:lineRule="auto"/>
        <w:rPr>
          <w:rFonts w:asciiTheme="minorHAnsi" w:hAnsiTheme="minorHAnsi"/>
          <w:sz w:val="20"/>
          <w:lang w:val="pl-PL"/>
        </w:rPr>
      </w:pPr>
      <w:r w:rsidRPr="00B50AD8">
        <w:rPr>
          <w:rFonts w:asciiTheme="minorHAnsi" w:hAnsiTheme="minorHAnsi"/>
          <w:sz w:val="20"/>
          <w:lang w:val="pl-PL"/>
        </w:rPr>
        <w:t>w treści gwarancji powinna znaleźć się nazwa przedmiotowego postępowania;</w:t>
      </w:r>
    </w:p>
    <w:p w14:paraId="463BB481" w14:textId="51026FE0" w:rsidR="00885FF4" w:rsidRPr="00B50AD8" w:rsidRDefault="00885FF4" w:rsidP="00885FF4">
      <w:pPr>
        <w:pStyle w:val="alpha3"/>
        <w:spacing w:line="288" w:lineRule="auto"/>
        <w:rPr>
          <w:rFonts w:asciiTheme="minorHAnsi" w:hAnsiTheme="minorHAnsi"/>
          <w:sz w:val="20"/>
          <w:lang w:val="pl-PL"/>
        </w:rPr>
      </w:pPr>
      <w:r w:rsidRPr="00B50AD8">
        <w:rPr>
          <w:rFonts w:asciiTheme="minorHAnsi" w:hAnsiTheme="minorHAnsi"/>
          <w:sz w:val="20"/>
          <w:lang w:val="pl-PL"/>
        </w:rPr>
        <w:t>wskazanie beneficjenta gwarancji;</w:t>
      </w:r>
    </w:p>
    <w:p w14:paraId="56939901" w14:textId="09C4E0A2" w:rsidR="00885FF4" w:rsidRPr="00B50AD8" w:rsidRDefault="00885FF4" w:rsidP="00A74822">
      <w:pPr>
        <w:pStyle w:val="alpha3"/>
        <w:spacing w:line="288" w:lineRule="auto"/>
        <w:rPr>
          <w:rFonts w:asciiTheme="minorHAnsi" w:hAnsiTheme="minorHAnsi"/>
          <w:sz w:val="20"/>
          <w:lang w:val="pl-PL"/>
        </w:rPr>
      </w:pPr>
      <w:r w:rsidRPr="00B50AD8">
        <w:rPr>
          <w:rFonts w:asciiTheme="minorHAnsi" w:hAnsiTheme="minorHAnsi"/>
          <w:sz w:val="20"/>
          <w:lang w:val="pl-PL"/>
        </w:rPr>
        <w:t xml:space="preserve">w przypadku </w:t>
      </w:r>
      <w:r w:rsidR="00FD466C" w:rsidRPr="00B50AD8">
        <w:rPr>
          <w:rFonts w:asciiTheme="minorHAnsi" w:hAnsiTheme="minorHAnsi"/>
          <w:sz w:val="20"/>
          <w:lang w:val="pl-PL"/>
        </w:rPr>
        <w:t>Inwestora Zastępczego działającego w ramach</w:t>
      </w:r>
      <w:r w:rsidRPr="00B50AD8">
        <w:rPr>
          <w:rFonts w:asciiTheme="minorHAnsi" w:hAnsiTheme="minorHAnsi"/>
          <w:sz w:val="20"/>
          <w:lang w:val="pl-PL"/>
        </w:rPr>
        <w:t xml:space="preserve"> </w:t>
      </w:r>
      <w:r w:rsidR="00FD466C" w:rsidRPr="00B50AD8">
        <w:rPr>
          <w:rFonts w:asciiTheme="minorHAnsi" w:hAnsiTheme="minorHAnsi"/>
          <w:sz w:val="20"/>
          <w:lang w:val="pl-PL"/>
        </w:rPr>
        <w:t>konsorcjum</w:t>
      </w:r>
      <w:r w:rsidRPr="00B50AD8">
        <w:rPr>
          <w:rFonts w:asciiTheme="minorHAnsi" w:hAnsiTheme="minorHAnsi"/>
          <w:sz w:val="20"/>
          <w:lang w:val="pl-PL"/>
        </w:rPr>
        <w:t xml:space="preserve">, </w:t>
      </w:r>
      <w:r w:rsidR="00FD466C" w:rsidRPr="00B50AD8">
        <w:rPr>
          <w:rFonts w:asciiTheme="minorHAnsi" w:hAnsiTheme="minorHAnsi"/>
          <w:sz w:val="20"/>
          <w:lang w:val="pl-PL"/>
        </w:rPr>
        <w:t>Inwestor</w:t>
      </w:r>
      <w:r w:rsidRPr="00B50AD8">
        <w:rPr>
          <w:rFonts w:asciiTheme="minorHAnsi" w:hAnsiTheme="minorHAnsi"/>
          <w:sz w:val="20"/>
          <w:lang w:val="pl-PL"/>
        </w:rPr>
        <w:t xml:space="preserve"> wymaga</w:t>
      </w:r>
      <w:r w:rsidR="00584515">
        <w:rPr>
          <w:rFonts w:asciiTheme="minorHAnsi" w:hAnsiTheme="minorHAnsi"/>
          <w:sz w:val="20"/>
          <w:lang w:val="pl-PL"/>
        </w:rPr>
        <w:t>,</w:t>
      </w:r>
      <w:r w:rsidRPr="00B50AD8">
        <w:rPr>
          <w:rFonts w:asciiTheme="minorHAnsi" w:hAnsiTheme="minorHAnsi"/>
          <w:sz w:val="20"/>
          <w:lang w:val="pl-PL"/>
        </w:rPr>
        <w:t xml:space="preserve"> aby gwarancja obejmowała swą treścią (tj. zobowiązanych z tytułu gwarancji) wszystki</w:t>
      </w:r>
      <w:r w:rsidR="00FD466C" w:rsidRPr="00B50AD8">
        <w:rPr>
          <w:rFonts w:asciiTheme="minorHAnsi" w:hAnsiTheme="minorHAnsi"/>
          <w:sz w:val="20"/>
          <w:lang w:val="pl-PL"/>
        </w:rPr>
        <w:t>e</w:t>
      </w:r>
      <w:r w:rsidRPr="00B50AD8">
        <w:rPr>
          <w:rFonts w:asciiTheme="minorHAnsi" w:hAnsiTheme="minorHAnsi"/>
          <w:sz w:val="20"/>
          <w:lang w:val="pl-PL"/>
        </w:rPr>
        <w:t xml:space="preserve"> </w:t>
      </w:r>
      <w:r w:rsidR="00FD466C" w:rsidRPr="00B50AD8">
        <w:rPr>
          <w:rFonts w:asciiTheme="minorHAnsi" w:hAnsiTheme="minorHAnsi"/>
          <w:sz w:val="20"/>
          <w:lang w:val="pl-PL"/>
        </w:rPr>
        <w:t>podmioty</w:t>
      </w:r>
      <w:r w:rsidRPr="00B50AD8">
        <w:rPr>
          <w:rFonts w:asciiTheme="minorHAnsi" w:hAnsiTheme="minorHAnsi"/>
          <w:sz w:val="20"/>
          <w:lang w:val="pl-PL"/>
        </w:rPr>
        <w:t xml:space="preserve"> </w:t>
      </w:r>
      <w:r w:rsidR="00FD466C" w:rsidRPr="00B50AD8">
        <w:rPr>
          <w:rFonts w:asciiTheme="minorHAnsi" w:hAnsiTheme="minorHAnsi"/>
          <w:sz w:val="20"/>
          <w:lang w:val="pl-PL"/>
        </w:rPr>
        <w:t>dział</w:t>
      </w:r>
      <w:r w:rsidR="00A74822" w:rsidRPr="00B50AD8">
        <w:rPr>
          <w:rFonts w:asciiTheme="minorHAnsi" w:hAnsiTheme="minorHAnsi"/>
          <w:sz w:val="20"/>
          <w:lang w:val="pl-PL"/>
        </w:rPr>
        <w:t>ające w konsorcjum.</w:t>
      </w:r>
    </w:p>
    <w:p w14:paraId="6E1DBA41" w14:textId="4A5EF85B" w:rsidR="00487236" w:rsidRPr="00B50AD8" w:rsidRDefault="00487236" w:rsidP="000E583A">
      <w:pPr>
        <w:pStyle w:val="Level3"/>
        <w:rPr>
          <w:rFonts w:asciiTheme="minorBidi" w:eastAsia="Calibri" w:hAnsiTheme="minorBidi" w:cstheme="minorBidi"/>
          <w:sz w:val="20"/>
          <w:szCs w:val="20"/>
          <w:lang w:eastAsia="en-US"/>
        </w:rPr>
      </w:pPr>
      <w:r w:rsidRPr="00B50AD8">
        <w:rPr>
          <w:rFonts w:asciiTheme="minorHAnsi" w:hAnsiTheme="minorHAnsi"/>
          <w:sz w:val="20"/>
          <w:szCs w:val="20"/>
        </w:rPr>
        <w:t>Inwestor Zastępczy</w:t>
      </w:r>
      <w:r w:rsidRPr="00B50AD8">
        <w:rPr>
          <w:rFonts w:asciiTheme="minorBidi" w:eastAsia="Calibri" w:hAnsiTheme="minorBidi" w:cstheme="minorBidi"/>
          <w:sz w:val="20"/>
          <w:szCs w:val="20"/>
          <w:lang w:eastAsia="en-US"/>
        </w:rPr>
        <w:t xml:space="preserve"> jest obowiązany wnieść całość zabezpieczenia najpóźniej w dniu zawarcia Umowy.</w:t>
      </w:r>
    </w:p>
    <w:p w14:paraId="73B1C0A3" w14:textId="1B30CED3" w:rsidR="00A74822" w:rsidRPr="00B50AD8" w:rsidRDefault="00A74822" w:rsidP="00487236">
      <w:pPr>
        <w:pStyle w:val="Level3"/>
        <w:rPr>
          <w:rFonts w:asciiTheme="minorHAnsi" w:hAnsiTheme="minorHAnsi"/>
          <w:sz w:val="20"/>
          <w:szCs w:val="20"/>
        </w:rPr>
      </w:pPr>
      <w:r w:rsidRPr="00B50AD8">
        <w:rPr>
          <w:rFonts w:asciiTheme="minorHAnsi" w:hAnsiTheme="minorHAnsi"/>
          <w:sz w:val="20"/>
          <w:szCs w:val="20"/>
        </w:rPr>
        <w:t>Inwestor</w:t>
      </w:r>
      <w:r w:rsidRPr="00B50AD8">
        <w:rPr>
          <w:rFonts w:asciiTheme="minorBidi" w:eastAsia="Calibri" w:hAnsiTheme="minorBidi" w:cstheme="minorBidi"/>
          <w:sz w:val="20"/>
          <w:szCs w:val="20"/>
          <w:lang w:eastAsia="en-US"/>
        </w:rPr>
        <w:t xml:space="preserve"> zwraca zabezpieczenie wniesione w pieniądzu w kwocie nominalnej.</w:t>
      </w:r>
    </w:p>
    <w:p w14:paraId="609BB129" w14:textId="51545FDE" w:rsidR="000E583A" w:rsidRPr="00B50AD8" w:rsidRDefault="000E583A" w:rsidP="000E583A">
      <w:pPr>
        <w:pStyle w:val="Level3"/>
        <w:rPr>
          <w:rFonts w:asciiTheme="minorHAnsi" w:hAnsiTheme="minorHAnsi"/>
          <w:sz w:val="20"/>
          <w:szCs w:val="20"/>
        </w:rPr>
      </w:pPr>
      <w:r w:rsidRPr="00B50AD8">
        <w:rPr>
          <w:rFonts w:asciiTheme="minorHAnsi" w:hAnsiTheme="minorHAnsi"/>
          <w:sz w:val="20"/>
          <w:szCs w:val="20"/>
        </w:rPr>
        <w:t xml:space="preserve">Zabezpieczenie należytego wykonania Umowy zostanie zwolnione w ciągu </w:t>
      </w:r>
      <w:r w:rsidR="00522C7C">
        <w:rPr>
          <w:rFonts w:asciiTheme="minorHAnsi" w:hAnsiTheme="minorHAnsi"/>
          <w:sz w:val="20"/>
          <w:szCs w:val="20"/>
        </w:rPr>
        <w:t>30</w:t>
      </w:r>
      <w:r w:rsidR="00B71964">
        <w:rPr>
          <w:rFonts w:asciiTheme="minorHAnsi" w:hAnsiTheme="minorHAnsi"/>
          <w:sz w:val="20"/>
          <w:szCs w:val="20"/>
        </w:rPr>
        <w:t xml:space="preserve"> dni</w:t>
      </w:r>
      <w:r w:rsidRPr="00B50AD8">
        <w:rPr>
          <w:rFonts w:asciiTheme="minorHAnsi" w:hAnsiTheme="minorHAnsi"/>
          <w:sz w:val="20"/>
          <w:szCs w:val="20"/>
        </w:rPr>
        <w:t xml:space="preserve"> od dnia uzyskania przez Inwestycję </w:t>
      </w:r>
      <w:r w:rsidR="00522C7C">
        <w:rPr>
          <w:rFonts w:asciiTheme="minorHAnsi" w:hAnsiTheme="minorHAnsi"/>
          <w:sz w:val="20"/>
          <w:szCs w:val="20"/>
        </w:rPr>
        <w:t>C</w:t>
      </w:r>
      <w:r w:rsidRPr="00B50AD8">
        <w:rPr>
          <w:rFonts w:asciiTheme="minorHAnsi" w:hAnsiTheme="minorHAnsi"/>
          <w:sz w:val="20"/>
          <w:szCs w:val="20"/>
        </w:rPr>
        <w:t xml:space="preserve">ertyfikacji </w:t>
      </w:r>
      <w:r w:rsidR="00522C7C">
        <w:rPr>
          <w:rFonts w:asciiTheme="minorHAnsi" w:hAnsiTheme="minorHAnsi"/>
          <w:sz w:val="20"/>
          <w:szCs w:val="20"/>
        </w:rPr>
        <w:t>GIF</w:t>
      </w:r>
      <w:r w:rsidR="00B71964">
        <w:rPr>
          <w:rFonts w:asciiTheme="minorHAnsi" w:hAnsiTheme="minorHAnsi"/>
          <w:sz w:val="20"/>
          <w:szCs w:val="20"/>
        </w:rPr>
        <w:t>, lecz nie wcześniej niż przed przedłożeniem gwarancji, o której mowa w Punkcie 11.1.9</w:t>
      </w:r>
      <w:r w:rsidRPr="00B50AD8">
        <w:rPr>
          <w:rFonts w:asciiTheme="minorHAnsi" w:hAnsiTheme="minorHAnsi"/>
          <w:sz w:val="20"/>
          <w:szCs w:val="20"/>
        </w:rPr>
        <w:t xml:space="preserve">. </w:t>
      </w:r>
    </w:p>
    <w:p w14:paraId="260F2393" w14:textId="24ED9705" w:rsidR="00117E8F" w:rsidRDefault="000E583A" w:rsidP="00040D5F">
      <w:pPr>
        <w:pStyle w:val="Level3"/>
        <w:rPr>
          <w:rFonts w:asciiTheme="minorHAnsi" w:hAnsiTheme="minorHAnsi"/>
          <w:sz w:val="20"/>
          <w:szCs w:val="20"/>
        </w:rPr>
      </w:pPr>
      <w:r w:rsidRPr="00B50AD8">
        <w:rPr>
          <w:rFonts w:asciiTheme="minorHAnsi" w:hAnsiTheme="minorHAnsi"/>
          <w:sz w:val="20"/>
          <w:szCs w:val="20"/>
        </w:rPr>
        <w:t xml:space="preserve">Zabezpieczenie należytego wykonania umowy służy pokryciu roszczeń z tytułu niewykonania lub nienależytego wykonania </w:t>
      </w:r>
      <w:r w:rsidR="002422F0" w:rsidRPr="00B50AD8">
        <w:rPr>
          <w:rFonts w:asciiTheme="minorHAnsi" w:hAnsiTheme="minorHAnsi"/>
          <w:sz w:val="20"/>
          <w:szCs w:val="20"/>
        </w:rPr>
        <w:t>U</w:t>
      </w:r>
      <w:r w:rsidRPr="00B50AD8">
        <w:rPr>
          <w:rFonts w:asciiTheme="minorHAnsi" w:hAnsiTheme="minorHAnsi"/>
          <w:sz w:val="20"/>
          <w:szCs w:val="20"/>
        </w:rPr>
        <w:t>mowy.</w:t>
      </w:r>
    </w:p>
    <w:p w14:paraId="3B9BC869" w14:textId="2139997B" w:rsidR="00522C7C" w:rsidRPr="00522C7C" w:rsidRDefault="00522C7C" w:rsidP="00522C7C">
      <w:pPr>
        <w:pStyle w:val="Level3"/>
        <w:rPr>
          <w:sz w:val="20"/>
          <w:szCs w:val="20"/>
        </w:rPr>
      </w:pPr>
      <w:r w:rsidRPr="00522C7C">
        <w:rPr>
          <w:rFonts w:asciiTheme="minorHAnsi" w:hAnsiTheme="minorHAnsi"/>
          <w:sz w:val="20"/>
          <w:szCs w:val="20"/>
        </w:rPr>
        <w:t>Inwestor</w:t>
      </w:r>
      <w:r w:rsidRPr="00522C7C">
        <w:rPr>
          <w:sz w:val="20"/>
          <w:szCs w:val="20"/>
        </w:rPr>
        <w:t xml:space="preserve"> Zastępczy udziela Inwestorowi gwarancji jakości na wykonane Roboty Budowlane</w:t>
      </w:r>
      <w:r w:rsidR="00E622E7">
        <w:rPr>
          <w:sz w:val="20"/>
          <w:szCs w:val="20"/>
        </w:rPr>
        <w:t xml:space="preserve"> i usunięcia wad i usterek</w:t>
      </w:r>
      <w:r w:rsidRPr="00522C7C">
        <w:rPr>
          <w:sz w:val="20"/>
          <w:szCs w:val="20"/>
        </w:rPr>
        <w:t xml:space="preserve"> na okres </w:t>
      </w:r>
      <w:r w:rsidR="00E622E7">
        <w:rPr>
          <w:sz w:val="20"/>
          <w:szCs w:val="20"/>
        </w:rPr>
        <w:t>3</w:t>
      </w:r>
      <w:r w:rsidRPr="00522C7C">
        <w:rPr>
          <w:sz w:val="20"/>
          <w:szCs w:val="20"/>
        </w:rPr>
        <w:t xml:space="preserve"> lat, licząc od dnia odbioru końcowego Inwestycji</w:t>
      </w:r>
      <w:r w:rsidRPr="00522C7C">
        <w:rPr>
          <w:rFonts w:asciiTheme="minorHAnsi" w:hAnsiTheme="minorHAnsi"/>
          <w:sz w:val="20"/>
          <w:szCs w:val="20"/>
        </w:rPr>
        <w:t xml:space="preserve">, z wyłączeniem urządzeń i elementów wyposażenia, na </w:t>
      </w:r>
      <w:r w:rsidRPr="00522C7C">
        <w:rPr>
          <w:rFonts w:asciiTheme="minorHAnsi" w:hAnsiTheme="minorHAnsi"/>
          <w:sz w:val="20"/>
          <w:szCs w:val="20"/>
        </w:rPr>
        <w:lastRenderedPageBreak/>
        <w:t>które gwarancja zostanie udzielona zgodnie z warunkami gwarancji ustalonymi przez producenta, a dokument gwarancji przekazany Inwestorowi</w:t>
      </w:r>
      <w:r w:rsidRPr="00522C7C">
        <w:rPr>
          <w:sz w:val="20"/>
          <w:szCs w:val="20"/>
        </w:rPr>
        <w:t>.</w:t>
      </w:r>
      <w:r w:rsidR="00DF017E">
        <w:rPr>
          <w:sz w:val="20"/>
          <w:szCs w:val="20"/>
        </w:rPr>
        <w:t xml:space="preserve"> </w:t>
      </w:r>
    </w:p>
    <w:p w14:paraId="49C75FE6" w14:textId="4E4ED08B" w:rsidR="00522C7C" w:rsidRDefault="00522C7C" w:rsidP="00522C7C">
      <w:pPr>
        <w:pStyle w:val="Level3"/>
        <w:rPr>
          <w:sz w:val="20"/>
          <w:szCs w:val="20"/>
        </w:rPr>
      </w:pPr>
      <w:r w:rsidRPr="00522C7C">
        <w:rPr>
          <w:sz w:val="20"/>
          <w:szCs w:val="20"/>
        </w:rPr>
        <w:t>Inwestor Zastępczy jest zobowiązany do nadzoru nad usunięciem wad (usterek) wykonanych Robót Budowlanych, jeśli wady te (usterki) ujawnią się w ciągu okresu gwarancji</w:t>
      </w:r>
      <w:r w:rsidR="00726224">
        <w:rPr>
          <w:sz w:val="20"/>
          <w:szCs w:val="20"/>
        </w:rPr>
        <w:t>, a w przypadku nie usunięcia wad (usterek) przez Wykonawców</w:t>
      </w:r>
      <w:r w:rsidR="00DF017E">
        <w:rPr>
          <w:sz w:val="20"/>
          <w:szCs w:val="20"/>
        </w:rPr>
        <w:t xml:space="preserve"> </w:t>
      </w:r>
      <w:r w:rsidR="00DF017E" w:rsidRPr="00522C7C">
        <w:rPr>
          <w:sz w:val="20"/>
          <w:szCs w:val="20"/>
        </w:rPr>
        <w:t>Inwestor Zastępczy</w:t>
      </w:r>
      <w:r w:rsidR="00DF017E">
        <w:rPr>
          <w:sz w:val="20"/>
          <w:szCs w:val="20"/>
        </w:rPr>
        <w:t xml:space="preserve"> zobowiązany będzie</w:t>
      </w:r>
      <w:r w:rsidR="00726224">
        <w:rPr>
          <w:sz w:val="20"/>
          <w:szCs w:val="20"/>
        </w:rPr>
        <w:t xml:space="preserve"> do usunięcia tychże wad (usterek) </w:t>
      </w:r>
      <w:r w:rsidR="00DF017E">
        <w:rPr>
          <w:sz w:val="20"/>
          <w:szCs w:val="20"/>
        </w:rPr>
        <w:t>w ramach wykonania zastępczego na własny koszt i ryzyko</w:t>
      </w:r>
      <w:r w:rsidRPr="00522C7C">
        <w:rPr>
          <w:sz w:val="20"/>
          <w:szCs w:val="20"/>
        </w:rPr>
        <w:t>.</w:t>
      </w:r>
      <w:r w:rsidR="00D066FE">
        <w:rPr>
          <w:sz w:val="20"/>
          <w:szCs w:val="20"/>
        </w:rPr>
        <w:t xml:space="preserve"> Zabezpieczeniem usunięcia wad i usterek</w:t>
      </w:r>
      <w:r w:rsidR="007035C5">
        <w:rPr>
          <w:sz w:val="20"/>
          <w:szCs w:val="20"/>
        </w:rPr>
        <w:t xml:space="preserve"> będzie gwarancja bankowa </w:t>
      </w:r>
      <w:r w:rsidR="00CA07B5">
        <w:rPr>
          <w:sz w:val="20"/>
          <w:szCs w:val="20"/>
        </w:rPr>
        <w:t>udzielona przez renomow</w:t>
      </w:r>
      <w:r w:rsidR="00F14ECB">
        <w:rPr>
          <w:sz w:val="20"/>
          <w:szCs w:val="20"/>
        </w:rPr>
        <w:t>a</w:t>
      </w:r>
      <w:r w:rsidR="00CA07B5">
        <w:rPr>
          <w:sz w:val="20"/>
          <w:szCs w:val="20"/>
        </w:rPr>
        <w:t>ny bank, zgodn</w:t>
      </w:r>
      <w:r w:rsidR="00F14ECB">
        <w:rPr>
          <w:sz w:val="20"/>
          <w:szCs w:val="20"/>
        </w:rPr>
        <w:t>a</w:t>
      </w:r>
      <w:r w:rsidR="00CA07B5">
        <w:rPr>
          <w:sz w:val="20"/>
          <w:szCs w:val="20"/>
        </w:rPr>
        <w:t xml:space="preserve"> z </w:t>
      </w:r>
      <w:r w:rsidR="00F14ECB">
        <w:rPr>
          <w:sz w:val="20"/>
          <w:szCs w:val="20"/>
        </w:rPr>
        <w:t xml:space="preserve">Puntem 11.1.2. i </w:t>
      </w:r>
      <w:r w:rsidR="007035C5">
        <w:rPr>
          <w:sz w:val="20"/>
          <w:szCs w:val="20"/>
        </w:rPr>
        <w:t>ważna przez 3 lata od daty Certyfikacji GIF o wartości 5% Wynagrodzenia</w:t>
      </w:r>
      <w:r w:rsidR="00F14ECB">
        <w:rPr>
          <w:sz w:val="20"/>
          <w:szCs w:val="20"/>
        </w:rPr>
        <w:t xml:space="preserve">. </w:t>
      </w:r>
    </w:p>
    <w:p w14:paraId="40A33079" w14:textId="6606338B" w:rsidR="00F14ECB" w:rsidRDefault="00F14ECB" w:rsidP="00522C7C">
      <w:pPr>
        <w:pStyle w:val="Level3"/>
        <w:rPr>
          <w:sz w:val="20"/>
          <w:szCs w:val="20"/>
        </w:rPr>
      </w:pPr>
      <w:r>
        <w:rPr>
          <w:sz w:val="20"/>
          <w:szCs w:val="20"/>
        </w:rPr>
        <w:t>Gwarancja usunięcia wad zostanie przedłożona Inwestorowi przez Inwestora Zastępczego w</w:t>
      </w:r>
      <w:r w:rsidR="00B71964">
        <w:rPr>
          <w:sz w:val="20"/>
          <w:szCs w:val="20"/>
        </w:rPr>
        <w:t xml:space="preserve"> terminie 5 dni od dnia Certyfikacji </w:t>
      </w:r>
      <w:r w:rsidR="006058ED">
        <w:rPr>
          <w:sz w:val="20"/>
          <w:szCs w:val="20"/>
        </w:rPr>
        <w:t>GIF.</w:t>
      </w:r>
    </w:p>
    <w:p w14:paraId="16F45688" w14:textId="4507B23F" w:rsidR="006058ED" w:rsidRPr="00522C7C" w:rsidRDefault="006058ED" w:rsidP="00522C7C">
      <w:pPr>
        <w:pStyle w:val="Level3"/>
        <w:rPr>
          <w:sz w:val="20"/>
          <w:szCs w:val="20"/>
        </w:rPr>
      </w:pPr>
      <w:r>
        <w:rPr>
          <w:sz w:val="20"/>
          <w:szCs w:val="20"/>
        </w:rPr>
        <w:t>Strony zgodnie postanawiają, że w przypadku ujawnienia się w okresie gwarancji wad lub usterek, Inwestor poinformuje o tym Inwestora Zastępczego w formie pisemnej lub elektronicznej, wyznaczając mu termin do ich usunięcia.</w:t>
      </w:r>
      <w:r w:rsidR="00DE0911">
        <w:rPr>
          <w:sz w:val="20"/>
          <w:szCs w:val="20"/>
        </w:rPr>
        <w:t xml:space="preserve"> W przypadku nie przystąpienia lub odmowy przystąpienia Inwestora Zastępczego do usunięcia wad</w:t>
      </w:r>
      <w:r w:rsidR="00ED3E8B">
        <w:rPr>
          <w:sz w:val="20"/>
          <w:szCs w:val="20"/>
        </w:rPr>
        <w:t>, Inwestor ma prawo zlecenia usunięcia tych wad lub usterek na koszt i ryzyko Inwestora Zastępczego podmiotowi trzeciemu bez konieczności uzyskiwania w tym zakresie odrębnego upoważnienia sądu</w:t>
      </w:r>
      <w:r w:rsidR="00E9639E">
        <w:rPr>
          <w:sz w:val="20"/>
          <w:szCs w:val="20"/>
        </w:rPr>
        <w:t xml:space="preserve"> i skorzystania z gwarancji, o której mowa w Punkcie 11.1.8.</w:t>
      </w:r>
    </w:p>
    <w:p w14:paraId="23F8E042" w14:textId="7C7E949F" w:rsidR="00A84B83" w:rsidRPr="00271576" w:rsidRDefault="00A84B83" w:rsidP="00117E8F">
      <w:pPr>
        <w:pStyle w:val="Level2"/>
        <w:rPr>
          <w:rFonts w:asciiTheme="minorHAnsi" w:hAnsiTheme="minorHAnsi"/>
          <w:sz w:val="20"/>
          <w:szCs w:val="20"/>
          <w:lang w:val="pl-PL"/>
        </w:rPr>
      </w:pPr>
      <w:r w:rsidRPr="00271576">
        <w:rPr>
          <w:rFonts w:asciiTheme="minorHAnsi" w:hAnsiTheme="minorHAnsi"/>
          <w:sz w:val="20"/>
          <w:szCs w:val="20"/>
          <w:lang w:val="pl-PL"/>
        </w:rPr>
        <w:t xml:space="preserve">Ubezpieczenie od odpowiedzialności cywilnej </w:t>
      </w:r>
    </w:p>
    <w:p w14:paraId="1DC00923" w14:textId="16253E4C" w:rsidR="00A84B83" w:rsidRPr="00271576" w:rsidRDefault="006E3F79" w:rsidP="00A84B83">
      <w:pPr>
        <w:pStyle w:val="Level2"/>
        <w:numPr>
          <w:ilvl w:val="0"/>
          <w:numId w:val="0"/>
        </w:numPr>
        <w:ind w:left="680"/>
        <w:rPr>
          <w:rFonts w:asciiTheme="minorHAnsi" w:hAnsiTheme="minorHAnsi"/>
          <w:sz w:val="20"/>
          <w:szCs w:val="20"/>
          <w:lang w:val="pl-PL"/>
        </w:rPr>
      </w:pPr>
      <w:r w:rsidRPr="00271576">
        <w:rPr>
          <w:rFonts w:asciiTheme="minorHAnsi" w:hAnsiTheme="minorHAnsi"/>
          <w:sz w:val="20"/>
          <w:szCs w:val="20"/>
          <w:lang w:val="pl-PL"/>
        </w:rPr>
        <w:t>Inwestor Zastępczy</w:t>
      </w:r>
      <w:r w:rsidR="008F5348" w:rsidRPr="00271576">
        <w:rPr>
          <w:rFonts w:asciiTheme="minorHAnsi" w:hAnsiTheme="minorHAnsi"/>
          <w:sz w:val="20"/>
          <w:szCs w:val="20"/>
          <w:lang w:val="pl-PL"/>
        </w:rPr>
        <w:t xml:space="preserve"> posiada </w:t>
      </w:r>
      <w:bookmarkStart w:id="146" w:name="_Hlk129617966"/>
      <w:r w:rsidR="00A84B83" w:rsidRPr="00271576">
        <w:rPr>
          <w:rFonts w:asciiTheme="minorHAnsi" w:hAnsiTheme="minorHAnsi"/>
          <w:sz w:val="20"/>
          <w:szCs w:val="20"/>
          <w:lang w:val="pl-PL"/>
        </w:rPr>
        <w:t>ogólne ubezpieczenie od odpowiedzialności cywilnej (</w:t>
      </w:r>
      <w:r w:rsidR="00A84B83" w:rsidRPr="00271576">
        <w:rPr>
          <w:rFonts w:asciiTheme="minorHAnsi" w:hAnsiTheme="minorHAnsi"/>
          <w:i/>
          <w:sz w:val="20"/>
          <w:szCs w:val="20"/>
          <w:lang w:val="pl-PL"/>
        </w:rPr>
        <w:t>commercial general liability insurance</w:t>
      </w:r>
      <w:r w:rsidR="00A84B83" w:rsidRPr="00271576">
        <w:rPr>
          <w:rFonts w:asciiTheme="minorHAnsi" w:hAnsiTheme="minorHAnsi"/>
          <w:sz w:val="20"/>
          <w:szCs w:val="20"/>
          <w:lang w:val="pl-PL"/>
        </w:rPr>
        <w:t xml:space="preserve">) na sumę ubezpieczenia nie niższą niż </w:t>
      </w:r>
      <w:r w:rsidR="00E9639E">
        <w:rPr>
          <w:rFonts w:asciiTheme="minorHAnsi" w:hAnsiTheme="minorHAnsi"/>
          <w:sz w:val="20"/>
          <w:szCs w:val="20"/>
          <w:lang w:val="pl-PL"/>
        </w:rPr>
        <w:t>8</w:t>
      </w:r>
      <w:r w:rsidR="00E16D62" w:rsidRPr="00271576">
        <w:rPr>
          <w:rFonts w:asciiTheme="minorHAnsi" w:hAnsiTheme="minorHAnsi"/>
          <w:sz w:val="20"/>
          <w:szCs w:val="20"/>
          <w:lang w:val="pl-PL"/>
        </w:rPr>
        <w:t>.000.000</w:t>
      </w:r>
      <w:r w:rsidR="00A84B83" w:rsidRPr="00271576">
        <w:rPr>
          <w:rFonts w:asciiTheme="minorHAnsi" w:hAnsiTheme="minorHAnsi"/>
          <w:sz w:val="20"/>
          <w:szCs w:val="20"/>
          <w:lang w:val="pl-PL"/>
        </w:rPr>
        <w:t xml:space="preserve"> (</w:t>
      </w:r>
      <w:r w:rsidR="00E9639E">
        <w:rPr>
          <w:rFonts w:asciiTheme="minorHAnsi" w:hAnsiTheme="minorHAnsi"/>
          <w:sz w:val="20"/>
          <w:szCs w:val="20"/>
          <w:lang w:val="pl-PL"/>
        </w:rPr>
        <w:t>osiem</w:t>
      </w:r>
      <w:r w:rsidR="00E9639E" w:rsidRPr="00271576">
        <w:rPr>
          <w:rFonts w:asciiTheme="minorHAnsi" w:hAnsiTheme="minorHAnsi"/>
          <w:sz w:val="20"/>
          <w:szCs w:val="20"/>
          <w:lang w:val="pl-PL"/>
        </w:rPr>
        <w:t xml:space="preserve"> </w:t>
      </w:r>
      <w:r w:rsidR="00A84B83" w:rsidRPr="00271576">
        <w:rPr>
          <w:rFonts w:asciiTheme="minorHAnsi" w:hAnsiTheme="minorHAnsi"/>
          <w:sz w:val="20"/>
          <w:szCs w:val="20"/>
          <w:lang w:val="pl-PL"/>
        </w:rPr>
        <w:t>milion</w:t>
      </w:r>
      <w:r w:rsidR="00E9639E">
        <w:rPr>
          <w:rFonts w:asciiTheme="minorHAnsi" w:hAnsiTheme="minorHAnsi"/>
          <w:sz w:val="20"/>
          <w:szCs w:val="20"/>
          <w:lang w:val="pl-PL"/>
        </w:rPr>
        <w:t>ów</w:t>
      </w:r>
      <w:r w:rsidR="00E16D62"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w:t>
      </w:r>
      <w:r w:rsidR="00E9639E">
        <w:rPr>
          <w:rFonts w:asciiTheme="minorHAnsi" w:hAnsiTheme="minorHAnsi"/>
          <w:sz w:val="20"/>
          <w:szCs w:val="20"/>
          <w:lang w:val="pl-PL"/>
        </w:rPr>
        <w:t>złotych</w:t>
      </w:r>
      <w:r w:rsidR="00E9639E" w:rsidRPr="00271576">
        <w:rPr>
          <w:rFonts w:asciiTheme="minorHAnsi" w:hAnsiTheme="minorHAnsi"/>
          <w:sz w:val="20"/>
          <w:szCs w:val="20"/>
          <w:lang w:val="pl-PL"/>
        </w:rPr>
        <w:t xml:space="preserve"> </w:t>
      </w:r>
      <w:r w:rsidR="00A84B83" w:rsidRPr="00271576">
        <w:rPr>
          <w:rFonts w:asciiTheme="minorHAnsi" w:hAnsiTheme="minorHAnsi"/>
          <w:sz w:val="20"/>
          <w:szCs w:val="20"/>
          <w:lang w:val="pl-PL"/>
        </w:rPr>
        <w:t>na jedno i wszystkie zdarzenia oraz ubezpieczenie od odpowiedzialności cywilnej z tytułu wykonywanej działalności (</w:t>
      </w:r>
      <w:r w:rsidR="00A84B83" w:rsidRPr="00271576">
        <w:rPr>
          <w:rFonts w:asciiTheme="minorHAnsi" w:hAnsiTheme="minorHAnsi"/>
          <w:i/>
          <w:sz w:val="20"/>
          <w:szCs w:val="20"/>
          <w:lang w:val="pl-PL"/>
        </w:rPr>
        <w:t>professional indemnity insurance</w:t>
      </w:r>
      <w:r w:rsidR="00A84B83" w:rsidRPr="00271576">
        <w:rPr>
          <w:rFonts w:asciiTheme="minorHAnsi" w:hAnsiTheme="minorHAnsi"/>
          <w:sz w:val="20"/>
          <w:szCs w:val="20"/>
          <w:lang w:val="pl-PL"/>
        </w:rPr>
        <w:t xml:space="preserve">) na sumę ubezpieczenia nie niższą niż </w:t>
      </w:r>
      <w:r w:rsidR="003F214A">
        <w:rPr>
          <w:rFonts w:asciiTheme="minorHAnsi" w:hAnsiTheme="minorHAnsi"/>
          <w:sz w:val="20"/>
          <w:szCs w:val="20"/>
          <w:lang w:val="pl-PL"/>
        </w:rPr>
        <w:t>20</w:t>
      </w:r>
      <w:r w:rsidR="00E16D62" w:rsidRPr="00271576">
        <w:rPr>
          <w:rFonts w:asciiTheme="minorHAnsi" w:hAnsiTheme="minorHAnsi"/>
          <w:sz w:val="20"/>
          <w:szCs w:val="20"/>
          <w:lang w:val="pl-PL"/>
        </w:rPr>
        <w:t>.000.000</w:t>
      </w:r>
      <w:r w:rsidR="00A84B83" w:rsidRPr="00271576">
        <w:rPr>
          <w:rFonts w:asciiTheme="minorHAnsi" w:hAnsiTheme="minorHAnsi"/>
          <w:sz w:val="20"/>
          <w:szCs w:val="20"/>
          <w:lang w:val="pl-PL"/>
        </w:rPr>
        <w:t xml:space="preserve"> (</w:t>
      </w:r>
      <w:r w:rsidR="003F214A">
        <w:rPr>
          <w:rFonts w:asciiTheme="minorHAnsi" w:hAnsiTheme="minorHAnsi"/>
          <w:sz w:val="20"/>
          <w:szCs w:val="20"/>
          <w:lang w:val="pl-PL"/>
        </w:rPr>
        <w:t>dwadzieścia</w:t>
      </w:r>
      <w:r w:rsidR="003F214A" w:rsidRPr="00271576">
        <w:rPr>
          <w:rFonts w:asciiTheme="minorHAnsi" w:hAnsiTheme="minorHAnsi"/>
          <w:sz w:val="20"/>
          <w:szCs w:val="20"/>
          <w:lang w:val="pl-PL"/>
        </w:rPr>
        <w:t xml:space="preserve"> </w:t>
      </w:r>
      <w:r w:rsidR="00A84B83" w:rsidRPr="00271576">
        <w:rPr>
          <w:rFonts w:asciiTheme="minorHAnsi" w:hAnsiTheme="minorHAnsi"/>
          <w:sz w:val="20"/>
          <w:szCs w:val="20"/>
          <w:lang w:val="pl-PL"/>
        </w:rPr>
        <w:t>milionów</w:t>
      </w:r>
      <w:r w:rsidR="00E16D62" w:rsidRPr="00271576">
        <w:rPr>
          <w:rFonts w:asciiTheme="minorHAnsi" w:hAnsiTheme="minorHAnsi"/>
          <w:sz w:val="20"/>
          <w:szCs w:val="20"/>
          <w:lang w:val="pl-PL"/>
        </w:rPr>
        <w:t>)</w:t>
      </w:r>
      <w:r w:rsidR="00A84B83" w:rsidRPr="00271576">
        <w:rPr>
          <w:rFonts w:asciiTheme="minorHAnsi" w:hAnsiTheme="minorHAnsi"/>
          <w:sz w:val="20"/>
          <w:szCs w:val="20"/>
          <w:lang w:val="pl-PL"/>
        </w:rPr>
        <w:t xml:space="preserve"> </w:t>
      </w:r>
      <w:r w:rsidR="003F214A">
        <w:rPr>
          <w:rFonts w:asciiTheme="minorHAnsi" w:hAnsiTheme="minorHAnsi"/>
          <w:sz w:val="20"/>
          <w:szCs w:val="20"/>
          <w:lang w:val="pl-PL"/>
        </w:rPr>
        <w:t>złotych</w:t>
      </w:r>
      <w:r w:rsidR="003F214A" w:rsidRPr="00271576">
        <w:rPr>
          <w:rFonts w:asciiTheme="minorHAnsi" w:hAnsiTheme="minorHAnsi"/>
          <w:sz w:val="20"/>
          <w:szCs w:val="20"/>
          <w:lang w:val="pl-PL"/>
        </w:rPr>
        <w:t xml:space="preserve"> </w:t>
      </w:r>
      <w:r w:rsidR="00A84B83" w:rsidRPr="00271576">
        <w:rPr>
          <w:rFonts w:asciiTheme="minorHAnsi" w:hAnsiTheme="minorHAnsi"/>
          <w:sz w:val="20"/>
          <w:szCs w:val="20"/>
          <w:lang w:val="pl-PL"/>
        </w:rPr>
        <w:t>na jedno i wszystkie zdarzenia</w:t>
      </w:r>
      <w:bookmarkEnd w:id="146"/>
      <w:r w:rsidR="00A84B83" w:rsidRPr="00271576">
        <w:rPr>
          <w:rFonts w:asciiTheme="minorHAnsi" w:hAnsiTheme="minorHAnsi"/>
          <w:sz w:val="20"/>
          <w:szCs w:val="20"/>
          <w:lang w:val="pl-PL"/>
        </w:rPr>
        <w:t xml:space="preserve">, oraz zobowiązuje się je utrzymywać przez cały </w:t>
      </w:r>
      <w:r w:rsidR="008F1C66" w:rsidRPr="00271576">
        <w:rPr>
          <w:rFonts w:asciiTheme="minorHAnsi" w:hAnsiTheme="minorHAnsi"/>
          <w:sz w:val="20"/>
          <w:szCs w:val="20"/>
          <w:lang w:val="pl-PL"/>
        </w:rPr>
        <w:t>o</w:t>
      </w:r>
      <w:r w:rsidR="00A84B83" w:rsidRPr="00271576">
        <w:rPr>
          <w:rFonts w:asciiTheme="minorHAnsi" w:hAnsiTheme="minorHAnsi"/>
          <w:sz w:val="20"/>
          <w:szCs w:val="20"/>
          <w:lang w:val="pl-PL"/>
        </w:rPr>
        <w:t>kres obowiązywania niniejszej Umowy.</w:t>
      </w:r>
      <w:r w:rsidR="008F5348" w:rsidRPr="00271576">
        <w:rPr>
          <w:rFonts w:asciiTheme="minorHAnsi" w:hAnsiTheme="minorHAnsi"/>
          <w:sz w:val="20"/>
          <w:szCs w:val="20"/>
          <w:lang w:val="pl-PL"/>
        </w:rPr>
        <w:t xml:space="preserve"> Kopi</w:t>
      </w:r>
      <w:r w:rsidR="00110757" w:rsidRPr="00271576">
        <w:rPr>
          <w:rFonts w:asciiTheme="minorHAnsi" w:hAnsiTheme="minorHAnsi"/>
          <w:sz w:val="20"/>
          <w:szCs w:val="20"/>
          <w:lang w:val="pl-PL"/>
        </w:rPr>
        <w:t>e</w:t>
      </w:r>
      <w:r w:rsidR="008F5348" w:rsidRPr="00271576">
        <w:rPr>
          <w:rFonts w:asciiTheme="minorHAnsi" w:hAnsiTheme="minorHAnsi"/>
          <w:sz w:val="20"/>
          <w:szCs w:val="20"/>
          <w:lang w:val="pl-PL"/>
        </w:rPr>
        <w:t xml:space="preserve"> certyfikat</w:t>
      </w:r>
      <w:r w:rsidR="00110757" w:rsidRPr="00271576">
        <w:rPr>
          <w:rFonts w:asciiTheme="minorHAnsi" w:hAnsiTheme="minorHAnsi"/>
          <w:sz w:val="20"/>
          <w:szCs w:val="20"/>
          <w:lang w:val="pl-PL"/>
        </w:rPr>
        <w:t>ów</w:t>
      </w:r>
      <w:r w:rsidR="008F5348" w:rsidRPr="00271576">
        <w:rPr>
          <w:rFonts w:asciiTheme="minorHAnsi" w:hAnsiTheme="minorHAnsi"/>
          <w:sz w:val="20"/>
          <w:szCs w:val="20"/>
          <w:lang w:val="pl-PL"/>
        </w:rPr>
        <w:t xml:space="preserve"> powyższ</w:t>
      </w:r>
      <w:r w:rsidR="00110757" w:rsidRPr="00271576">
        <w:rPr>
          <w:rFonts w:asciiTheme="minorHAnsi" w:hAnsiTheme="minorHAnsi"/>
          <w:sz w:val="20"/>
          <w:szCs w:val="20"/>
          <w:lang w:val="pl-PL"/>
        </w:rPr>
        <w:t>ych</w:t>
      </w:r>
      <w:r w:rsidR="008F5348" w:rsidRPr="00271576">
        <w:rPr>
          <w:rFonts w:asciiTheme="minorHAnsi" w:hAnsiTheme="minorHAnsi"/>
          <w:sz w:val="20"/>
          <w:szCs w:val="20"/>
          <w:lang w:val="pl-PL"/>
        </w:rPr>
        <w:t xml:space="preserve"> polis stanowi</w:t>
      </w:r>
      <w:r w:rsidR="00585B11" w:rsidRPr="00271576">
        <w:rPr>
          <w:rFonts w:asciiTheme="minorHAnsi" w:hAnsiTheme="minorHAnsi"/>
          <w:sz w:val="20"/>
          <w:szCs w:val="20"/>
          <w:lang w:val="pl-PL"/>
        </w:rPr>
        <w:t>ą</w:t>
      </w:r>
      <w:r w:rsidR="008F5348" w:rsidRPr="00271576">
        <w:rPr>
          <w:rFonts w:asciiTheme="minorHAnsi" w:hAnsiTheme="minorHAnsi"/>
          <w:sz w:val="20"/>
          <w:szCs w:val="20"/>
          <w:lang w:val="pl-PL"/>
        </w:rPr>
        <w:t xml:space="preserve"> </w:t>
      </w:r>
      <w:r w:rsidR="008F5348" w:rsidRPr="00271576">
        <w:rPr>
          <w:rFonts w:asciiTheme="minorHAnsi" w:hAnsiTheme="minorHAnsi"/>
          <w:b/>
          <w:bCs/>
          <w:sz w:val="20"/>
          <w:szCs w:val="20"/>
          <w:lang w:val="pl-PL"/>
        </w:rPr>
        <w:t>Załącznik 7</w:t>
      </w:r>
      <w:r w:rsidR="008F5348" w:rsidRPr="00271576">
        <w:rPr>
          <w:rFonts w:asciiTheme="minorHAnsi" w:hAnsiTheme="minorHAnsi"/>
          <w:sz w:val="20"/>
          <w:szCs w:val="20"/>
          <w:lang w:val="pl-PL"/>
        </w:rPr>
        <w:t xml:space="preserve"> do niniejszej Umowy.</w:t>
      </w:r>
    </w:p>
    <w:p w14:paraId="6B2B504A" w14:textId="0749D654" w:rsidR="00A84B83" w:rsidRPr="00271576" w:rsidRDefault="006E3F79" w:rsidP="00A84B83">
      <w:pPr>
        <w:pStyle w:val="Level2"/>
        <w:numPr>
          <w:ilvl w:val="0"/>
          <w:numId w:val="0"/>
        </w:numPr>
        <w:ind w:left="680"/>
        <w:rPr>
          <w:rFonts w:asciiTheme="minorHAnsi" w:hAnsiTheme="minorHAnsi"/>
          <w:sz w:val="20"/>
          <w:szCs w:val="20"/>
          <w:lang w:val="pl-PL"/>
        </w:rPr>
      </w:pPr>
      <w:r w:rsidRPr="00271576">
        <w:rPr>
          <w:rFonts w:asciiTheme="minorHAnsi" w:hAnsiTheme="minorHAnsi"/>
          <w:sz w:val="20"/>
          <w:szCs w:val="20"/>
          <w:lang w:val="pl-PL"/>
        </w:rPr>
        <w:t>Inwestor Zastępczy</w:t>
      </w:r>
      <w:r w:rsidR="00A84B83" w:rsidRPr="00271576">
        <w:rPr>
          <w:rFonts w:asciiTheme="minorHAnsi" w:hAnsiTheme="minorHAnsi"/>
          <w:sz w:val="20"/>
          <w:szCs w:val="20"/>
          <w:lang w:val="pl-PL"/>
        </w:rPr>
        <w:t xml:space="preserve"> zapewni, aby składki ubezpieczeniowe dot. ww. polis zostały opłacone w terminie, a ubezpieczenia obowiązywały do daty określonej na potwierdzeniu każdej z polis ubezpieczeniowych. </w:t>
      </w:r>
    </w:p>
    <w:p w14:paraId="77B41925" w14:textId="101E9D4A" w:rsidR="00A84B83" w:rsidRPr="00271576" w:rsidRDefault="00A84B83" w:rsidP="00A84B83">
      <w:pPr>
        <w:pStyle w:val="Level2"/>
        <w:numPr>
          <w:ilvl w:val="0"/>
          <w:numId w:val="0"/>
        </w:numPr>
        <w:ind w:left="680"/>
        <w:rPr>
          <w:rFonts w:asciiTheme="minorHAnsi" w:hAnsiTheme="minorHAnsi"/>
          <w:sz w:val="20"/>
          <w:szCs w:val="20"/>
          <w:lang w:val="pl-PL"/>
        </w:rPr>
      </w:pPr>
      <w:r w:rsidRPr="00271576">
        <w:rPr>
          <w:rFonts w:asciiTheme="minorHAnsi" w:hAnsiTheme="minorHAnsi"/>
          <w:sz w:val="20"/>
          <w:szCs w:val="20"/>
          <w:lang w:val="pl-PL"/>
        </w:rPr>
        <w:t xml:space="preserve">W przypadku wygaśnięcia którejkolwiek z ww. polis, </w:t>
      </w:r>
      <w:r w:rsidR="006E3F79" w:rsidRPr="00271576">
        <w:rPr>
          <w:rFonts w:asciiTheme="minorHAnsi" w:hAnsiTheme="minorHAnsi"/>
          <w:sz w:val="20"/>
          <w:szCs w:val="20"/>
          <w:lang w:val="pl-PL"/>
        </w:rPr>
        <w:t>Inwestor Zastępczy</w:t>
      </w:r>
      <w:r w:rsidRPr="00271576">
        <w:rPr>
          <w:rFonts w:asciiTheme="minorHAnsi" w:hAnsiTheme="minorHAnsi"/>
          <w:sz w:val="20"/>
          <w:szCs w:val="20"/>
          <w:lang w:val="pl-PL"/>
        </w:rPr>
        <w:t xml:space="preserve"> jest zobowiązany </w:t>
      </w:r>
      <w:r w:rsidR="007A485A">
        <w:rPr>
          <w:rFonts w:asciiTheme="minorHAnsi" w:hAnsiTheme="minorHAnsi"/>
          <w:sz w:val="20"/>
          <w:szCs w:val="20"/>
          <w:lang w:val="pl-PL"/>
        </w:rPr>
        <w:t xml:space="preserve">niezwłocznie </w:t>
      </w:r>
      <w:r w:rsidRPr="00271576">
        <w:rPr>
          <w:rFonts w:asciiTheme="minorHAnsi" w:hAnsiTheme="minorHAnsi"/>
          <w:sz w:val="20"/>
          <w:szCs w:val="20"/>
          <w:lang w:val="pl-PL"/>
        </w:rPr>
        <w:t xml:space="preserve">dostarczyć </w:t>
      </w:r>
      <w:r w:rsidR="00B75B2B" w:rsidRPr="00271576">
        <w:rPr>
          <w:rFonts w:asciiTheme="minorHAnsi" w:hAnsiTheme="minorHAnsi"/>
          <w:sz w:val="20"/>
          <w:szCs w:val="20"/>
          <w:lang w:val="pl-PL"/>
        </w:rPr>
        <w:t xml:space="preserve">Inwestorowi </w:t>
      </w:r>
      <w:r w:rsidRPr="00271576">
        <w:rPr>
          <w:rFonts w:asciiTheme="minorHAnsi" w:hAnsiTheme="minorHAnsi"/>
          <w:sz w:val="20"/>
          <w:szCs w:val="20"/>
          <w:lang w:val="pl-PL"/>
        </w:rPr>
        <w:t>nową polisę ubezpieczeniową lub aneks do</w:t>
      </w:r>
      <w:r w:rsidR="00E2314A" w:rsidRPr="00271576">
        <w:rPr>
          <w:rFonts w:asciiTheme="minorHAnsi" w:hAnsiTheme="minorHAnsi"/>
          <w:sz w:val="20"/>
          <w:szCs w:val="20"/>
          <w:lang w:val="pl-PL"/>
        </w:rPr>
        <w:t xml:space="preserve"> polisy</w:t>
      </w:r>
      <w:r w:rsidRPr="00271576">
        <w:rPr>
          <w:rFonts w:asciiTheme="minorHAnsi" w:hAnsiTheme="minorHAnsi"/>
          <w:sz w:val="20"/>
          <w:szCs w:val="20"/>
          <w:lang w:val="pl-PL"/>
        </w:rPr>
        <w:t xml:space="preserve"> ubezpieczeniowej potwierdzający przedłużenie ochrony</w:t>
      </w:r>
      <w:r w:rsidR="00E2314A" w:rsidRPr="00271576">
        <w:rPr>
          <w:rFonts w:asciiTheme="minorHAnsi" w:hAnsiTheme="minorHAnsi"/>
          <w:sz w:val="20"/>
          <w:szCs w:val="20"/>
          <w:lang w:val="pl-PL"/>
        </w:rPr>
        <w:t xml:space="preserve"> ubezpieczeniowej</w:t>
      </w:r>
      <w:r w:rsidR="001E2482" w:rsidRPr="00271576">
        <w:rPr>
          <w:rFonts w:asciiTheme="minorHAnsi" w:hAnsiTheme="minorHAnsi"/>
          <w:sz w:val="20"/>
          <w:szCs w:val="20"/>
          <w:lang w:val="pl-PL"/>
        </w:rPr>
        <w:t xml:space="preserve"> (wraz z potwierdzeniem </w:t>
      </w:r>
      <w:r w:rsidR="0025060D" w:rsidRPr="00271576">
        <w:rPr>
          <w:rFonts w:asciiTheme="minorHAnsi" w:hAnsiTheme="minorHAnsi"/>
          <w:sz w:val="20"/>
          <w:szCs w:val="20"/>
          <w:lang w:val="pl-PL"/>
        </w:rPr>
        <w:t>zapłaty należnej składki)</w:t>
      </w:r>
      <w:r w:rsidR="00E2314A" w:rsidRPr="00271576">
        <w:rPr>
          <w:rFonts w:asciiTheme="minorHAnsi" w:hAnsiTheme="minorHAnsi"/>
          <w:sz w:val="20"/>
          <w:szCs w:val="20"/>
          <w:lang w:val="pl-PL"/>
        </w:rPr>
        <w:t>.</w:t>
      </w:r>
    </w:p>
    <w:bookmarkEnd w:id="145"/>
    <w:p w14:paraId="33343314" w14:textId="77777777" w:rsidR="00A84B83" w:rsidRPr="00271576" w:rsidRDefault="00A84B83" w:rsidP="00A84B83">
      <w:pPr>
        <w:pStyle w:val="Level1"/>
        <w:tabs>
          <w:tab w:val="clear" w:pos="680"/>
        </w:tabs>
        <w:rPr>
          <w:rFonts w:asciiTheme="minorHAnsi" w:hAnsiTheme="minorHAnsi"/>
          <w:sz w:val="20"/>
          <w:szCs w:val="20"/>
          <w:lang w:val="pl-PL"/>
        </w:rPr>
      </w:pPr>
      <w:r w:rsidRPr="00271576">
        <w:rPr>
          <w:rFonts w:asciiTheme="minorHAnsi" w:hAnsiTheme="minorHAnsi"/>
          <w:sz w:val="20"/>
          <w:szCs w:val="20"/>
          <w:lang w:val="pl-PL"/>
        </w:rPr>
        <w:t>CESJA</w:t>
      </w:r>
    </w:p>
    <w:p w14:paraId="7498511E" w14:textId="0AE4DBF8"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 xml:space="preserve">Cesja przez </w:t>
      </w:r>
      <w:r w:rsidR="00B75B2B" w:rsidRPr="00271576">
        <w:rPr>
          <w:rFonts w:asciiTheme="minorHAnsi" w:hAnsiTheme="minorHAnsi"/>
          <w:sz w:val="20"/>
          <w:szCs w:val="20"/>
          <w:lang w:val="pl-PL"/>
        </w:rPr>
        <w:t>Inwestora</w:t>
      </w:r>
    </w:p>
    <w:p w14:paraId="126CD759" w14:textId="454EA9E8" w:rsidR="00A84B83" w:rsidRPr="00271576" w:rsidRDefault="00B75B2B"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Inwestor </w:t>
      </w:r>
      <w:r w:rsidR="00A84B83" w:rsidRPr="00271576">
        <w:rPr>
          <w:rFonts w:asciiTheme="minorHAnsi" w:hAnsiTheme="minorHAnsi"/>
          <w:sz w:val="20"/>
          <w:szCs w:val="20"/>
          <w:lang w:val="pl-PL"/>
        </w:rPr>
        <w:t xml:space="preserve">ma prawo dokonać cesji/ przeniesienia praw i/lub obowiązków wynikających z niniejszej Umowy bez zgody </w:t>
      </w:r>
      <w:r w:rsidR="006E3F79" w:rsidRPr="00271576">
        <w:rPr>
          <w:rFonts w:asciiTheme="minorHAnsi" w:hAnsiTheme="minorHAnsi"/>
          <w:sz w:val="20"/>
          <w:szCs w:val="20"/>
          <w:lang w:val="pl-PL"/>
        </w:rPr>
        <w:t>Inwestora Zastępczego</w:t>
      </w:r>
      <w:r w:rsidR="00E54834" w:rsidRPr="00271576">
        <w:rPr>
          <w:rFonts w:asciiTheme="minorHAnsi" w:hAnsiTheme="minorHAnsi"/>
          <w:sz w:val="20"/>
          <w:szCs w:val="20"/>
          <w:lang w:val="pl-PL"/>
        </w:rPr>
        <w:t xml:space="preserve">. </w:t>
      </w:r>
    </w:p>
    <w:p w14:paraId="748E3716" w14:textId="057B5F1B"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 xml:space="preserve">Cesja przez </w:t>
      </w:r>
      <w:r w:rsidR="006E3F79" w:rsidRPr="00271576">
        <w:rPr>
          <w:rFonts w:asciiTheme="minorHAnsi" w:hAnsiTheme="minorHAnsi"/>
          <w:sz w:val="20"/>
          <w:szCs w:val="20"/>
          <w:lang w:val="pl-PL"/>
        </w:rPr>
        <w:t>Inwestora Zastępczego</w:t>
      </w:r>
    </w:p>
    <w:p w14:paraId="0EE44B52" w14:textId="08E1BA8B" w:rsidR="00A84B83" w:rsidRPr="00271576" w:rsidRDefault="006E3F79" w:rsidP="00A84B83">
      <w:pPr>
        <w:pStyle w:val="Body1"/>
        <w:rPr>
          <w:rFonts w:asciiTheme="minorHAnsi" w:hAnsiTheme="minorHAnsi"/>
          <w:sz w:val="20"/>
          <w:szCs w:val="20"/>
          <w:lang w:val="pl-PL"/>
        </w:rPr>
      </w:pPr>
      <w:r w:rsidRPr="00271576">
        <w:rPr>
          <w:rFonts w:asciiTheme="minorHAnsi" w:hAnsiTheme="minorHAnsi"/>
          <w:sz w:val="20"/>
          <w:szCs w:val="20"/>
          <w:lang w:val="pl-PL"/>
        </w:rPr>
        <w:t>Inwestor Zastępczy</w:t>
      </w:r>
      <w:r w:rsidR="00A84B83" w:rsidRPr="00271576">
        <w:rPr>
          <w:rFonts w:asciiTheme="minorHAnsi" w:hAnsiTheme="minorHAnsi"/>
          <w:sz w:val="20"/>
          <w:szCs w:val="20"/>
          <w:lang w:val="pl-PL"/>
        </w:rPr>
        <w:t xml:space="preserve"> </w:t>
      </w:r>
      <w:r w:rsidR="00B75B2B" w:rsidRPr="00271576">
        <w:rPr>
          <w:rFonts w:asciiTheme="minorHAnsi" w:hAnsiTheme="minorHAnsi"/>
          <w:sz w:val="20"/>
          <w:szCs w:val="20"/>
          <w:lang w:val="pl-PL"/>
        </w:rPr>
        <w:t xml:space="preserve">nie </w:t>
      </w:r>
      <w:r w:rsidR="00A84B83" w:rsidRPr="00271576">
        <w:rPr>
          <w:rFonts w:asciiTheme="minorHAnsi" w:hAnsiTheme="minorHAnsi"/>
          <w:sz w:val="20"/>
          <w:szCs w:val="20"/>
          <w:lang w:val="pl-PL"/>
        </w:rPr>
        <w:t>ma praw</w:t>
      </w:r>
      <w:r w:rsidR="00B75B2B" w:rsidRPr="00271576">
        <w:rPr>
          <w:rFonts w:asciiTheme="minorHAnsi" w:hAnsiTheme="minorHAnsi"/>
          <w:sz w:val="20"/>
          <w:szCs w:val="20"/>
          <w:lang w:val="pl-PL"/>
        </w:rPr>
        <w:t>a</w:t>
      </w:r>
      <w:r w:rsidR="00A84B83" w:rsidRPr="00271576">
        <w:rPr>
          <w:rFonts w:asciiTheme="minorHAnsi" w:hAnsiTheme="minorHAnsi"/>
          <w:sz w:val="20"/>
          <w:szCs w:val="20"/>
          <w:lang w:val="pl-PL"/>
        </w:rPr>
        <w:t xml:space="preserve"> dokonać cesji/ przeniesienia praw lub obowiązków wynikających z niniejszej Umowy bez zgody </w:t>
      </w:r>
      <w:r w:rsidR="00B75B2B" w:rsidRPr="00271576">
        <w:rPr>
          <w:rFonts w:asciiTheme="minorHAnsi" w:hAnsiTheme="minorHAnsi"/>
          <w:sz w:val="20"/>
          <w:szCs w:val="20"/>
          <w:lang w:val="pl-PL"/>
        </w:rPr>
        <w:t>Inwestora.</w:t>
      </w:r>
    </w:p>
    <w:p w14:paraId="5914DCDC" w14:textId="0319C842" w:rsidR="00A84B83" w:rsidRPr="00271576" w:rsidRDefault="00130267" w:rsidP="00A84B83">
      <w:pPr>
        <w:pStyle w:val="Level1"/>
        <w:tabs>
          <w:tab w:val="clear" w:pos="680"/>
        </w:tabs>
        <w:rPr>
          <w:rFonts w:asciiTheme="minorHAnsi" w:hAnsiTheme="minorHAnsi"/>
          <w:sz w:val="20"/>
          <w:szCs w:val="20"/>
          <w:lang w:val="pl-PL"/>
        </w:rPr>
      </w:pPr>
      <w:bookmarkStart w:id="147" w:name="_Ref392427011"/>
      <w:bookmarkStart w:id="148" w:name="_Toc13039712"/>
      <w:bookmarkStart w:id="149" w:name="_Toc14346499"/>
      <w:bookmarkStart w:id="150" w:name="_Ref5012711"/>
      <w:bookmarkStart w:id="151" w:name="_Toc5014291"/>
      <w:r w:rsidRPr="00271576">
        <w:rPr>
          <w:rFonts w:asciiTheme="minorHAnsi" w:hAnsiTheme="minorHAnsi"/>
          <w:sz w:val="20"/>
          <w:szCs w:val="20"/>
          <w:lang w:val="pl-PL"/>
        </w:rPr>
        <w:lastRenderedPageBreak/>
        <w:t>POUFNOŚĆ</w:t>
      </w:r>
      <w:bookmarkEnd w:id="147"/>
      <w:bookmarkEnd w:id="148"/>
      <w:bookmarkEnd w:id="149"/>
    </w:p>
    <w:p w14:paraId="1069BE83" w14:textId="77777777" w:rsidR="00A84B83" w:rsidRPr="00271576" w:rsidRDefault="00A84B83" w:rsidP="00A84B83">
      <w:pPr>
        <w:pStyle w:val="Level2"/>
        <w:rPr>
          <w:rFonts w:asciiTheme="minorHAnsi" w:hAnsiTheme="minorHAnsi"/>
          <w:sz w:val="20"/>
          <w:szCs w:val="20"/>
          <w:lang w:val="pl-PL"/>
        </w:rPr>
      </w:pPr>
      <w:bookmarkStart w:id="152" w:name="_Ref392425498"/>
      <w:bookmarkStart w:id="153" w:name="_Toc4762550"/>
      <w:bookmarkStart w:id="154" w:name="_Toc5014287"/>
      <w:r w:rsidRPr="00271576">
        <w:rPr>
          <w:rFonts w:asciiTheme="minorHAnsi" w:hAnsiTheme="minorHAnsi"/>
          <w:sz w:val="20"/>
          <w:szCs w:val="20"/>
          <w:lang w:val="pl-PL"/>
        </w:rPr>
        <w:t>Każda Strona zobowiązuje się traktować jako poufne wszelkie informacje dotyczące bezpośrednio lub pośrednio:</w:t>
      </w:r>
      <w:bookmarkEnd w:id="152"/>
      <w:bookmarkEnd w:id="153"/>
      <w:bookmarkEnd w:id="154"/>
    </w:p>
    <w:p w14:paraId="43BE7238"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istnienia i postanowień niniejszej Umowy bądź wszelkich czynności w niej lub w nich przewidzianych;</w:t>
      </w:r>
    </w:p>
    <w:p w14:paraId="7C30A4E2"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warunków, dyskusji i negocjacji niniejszej Umowy, w tym gotowości Stron do przystąpienia do takich dyskusji i negocjacji;</w:t>
      </w:r>
    </w:p>
    <w:p w14:paraId="71326A6F"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Strony, podmiotów powiązanych Strony oraz ich odpowiedniej działalności gospodarczej oraz aktywów,</w:t>
      </w:r>
    </w:p>
    <w:p w14:paraId="362A19BD" w14:textId="77777777" w:rsidR="00A84B83" w:rsidRPr="00271576" w:rsidRDefault="00A84B83" w:rsidP="00A84B83">
      <w:pPr>
        <w:pStyle w:val="Indent21"/>
        <w:ind w:left="1276"/>
        <w:rPr>
          <w:rFonts w:asciiTheme="minorHAnsi" w:hAnsiTheme="minorHAnsi"/>
          <w:sz w:val="20"/>
          <w:szCs w:val="20"/>
          <w:lang w:val="pl-PL"/>
        </w:rPr>
      </w:pPr>
      <w:r w:rsidRPr="00271576">
        <w:rPr>
          <w:rFonts w:asciiTheme="minorHAnsi" w:hAnsiTheme="minorHAnsi"/>
          <w:sz w:val="20"/>
          <w:szCs w:val="20"/>
          <w:lang w:val="pl-PL"/>
        </w:rPr>
        <w:t xml:space="preserve">w tym wszelkich Informacji Poufnych, które Strona może posiadać lub pozyskać w związku z faktem bycia Stroną, przy czym wszystkie takie Informacje będą dalej zwane </w:t>
      </w:r>
      <w:r w:rsidRPr="00271576">
        <w:rPr>
          <w:rStyle w:val="Bodytext10Bold"/>
          <w:rFonts w:asciiTheme="minorHAnsi" w:hAnsiTheme="minorHAnsi"/>
          <w:b w:val="0"/>
          <w:sz w:val="20"/>
          <w:szCs w:val="20"/>
          <w:lang w:val="pl-PL"/>
        </w:rPr>
        <w:t>„</w:t>
      </w:r>
      <w:r w:rsidRPr="00271576">
        <w:rPr>
          <w:rStyle w:val="Bodytext10Bold"/>
          <w:rFonts w:asciiTheme="minorHAnsi" w:hAnsiTheme="minorHAnsi"/>
          <w:sz w:val="20"/>
          <w:szCs w:val="20"/>
          <w:lang w:val="pl-PL"/>
        </w:rPr>
        <w:t>Informacjami Poufnymi</w:t>
      </w:r>
      <w:r w:rsidRPr="00271576">
        <w:rPr>
          <w:rStyle w:val="Bodytext10Bold"/>
          <w:rFonts w:asciiTheme="minorHAnsi" w:hAnsiTheme="minorHAnsi"/>
          <w:b w:val="0"/>
          <w:sz w:val="20"/>
          <w:szCs w:val="20"/>
          <w:lang w:val="pl-PL"/>
        </w:rPr>
        <w:t>”.</w:t>
      </w:r>
    </w:p>
    <w:p w14:paraId="082A336B" w14:textId="53C89509" w:rsidR="00A84B83" w:rsidRPr="00271576" w:rsidRDefault="00A84B83" w:rsidP="00A84B83">
      <w:pPr>
        <w:pStyle w:val="Level2"/>
        <w:rPr>
          <w:rFonts w:asciiTheme="minorHAnsi" w:hAnsiTheme="minorHAnsi"/>
          <w:sz w:val="20"/>
          <w:szCs w:val="20"/>
          <w:lang w:val="pl-PL"/>
        </w:rPr>
      </w:pPr>
      <w:bookmarkStart w:id="155" w:name="_Toc4762551"/>
      <w:bookmarkStart w:id="156" w:name="_Toc5014288"/>
      <w:r w:rsidRPr="00271576">
        <w:rPr>
          <w:rFonts w:asciiTheme="minorHAnsi" w:hAnsiTheme="minorHAnsi"/>
          <w:sz w:val="20"/>
          <w:szCs w:val="20"/>
          <w:lang w:val="pl-PL"/>
        </w:rPr>
        <w:t xml:space="preserve">Ograniczenia wyszczególnione w Punkcie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_Ref392425498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13.1</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nie znajdują zastosowania:</w:t>
      </w:r>
      <w:bookmarkEnd w:id="155"/>
      <w:bookmarkEnd w:id="156"/>
    </w:p>
    <w:p w14:paraId="5603357C"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do wszelkich Informacji Poufnych, które Strony jednomyślnie pisemnie uznały za niepodlegające przedmiotowym ograniczeniom;</w:t>
      </w:r>
    </w:p>
    <w:p w14:paraId="5427B6EE"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do wszelkich Informacji Poufnych, które były zgodnie z prawem w posiadaniu drugiej Strony przed ich ujawnieniem na podstawie niniejszej Umowy w postaci wolnej od jakichkolwiek ograniczeń co do ich wykorzystania bądź ujawnienia;</w:t>
      </w:r>
    </w:p>
    <w:p w14:paraId="12A19CFC"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do wszelkich Informacji Poufnych, które po ujawnieniu na podstawie niniejszej Umowy stały się dostępne dla drugiej Strony ze źródła innego niż Strona ujawniająca, które to źródło nie jest związane obowiązkiem zachowania poufności wobec drugiej Strony; oraz</w:t>
      </w:r>
    </w:p>
    <w:p w14:paraId="5D101ED3"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do Informacji Poufnych, które stały się publicznie znane w innym trybie niż:</w:t>
      </w:r>
    </w:p>
    <w:p w14:paraId="4E7B7618" w14:textId="1E52F9F5" w:rsidR="00A84B83" w:rsidRPr="00271576" w:rsidRDefault="00A84B83" w:rsidP="00927C5D">
      <w:pPr>
        <w:pStyle w:val="alpha3"/>
        <w:numPr>
          <w:ilvl w:val="0"/>
          <w:numId w:val="61"/>
        </w:numPr>
        <w:rPr>
          <w:rFonts w:asciiTheme="minorHAnsi" w:hAnsiTheme="minorHAnsi"/>
          <w:sz w:val="20"/>
          <w:lang w:val="pl-PL"/>
        </w:rPr>
      </w:pPr>
      <w:r w:rsidRPr="00271576">
        <w:rPr>
          <w:rFonts w:asciiTheme="minorHAnsi" w:hAnsiTheme="minorHAnsi"/>
          <w:sz w:val="20"/>
          <w:lang w:val="pl-PL"/>
        </w:rPr>
        <w:t>w bezpośrednim lub pośrednim następstwie naruszenia jakiegokolwiek zobowiązania zawartego w lub przekazanego zgodnie z postanowieniami niniejszej Umowy</w:t>
      </w:r>
      <w:r w:rsidR="00E16D62" w:rsidRPr="00271576">
        <w:rPr>
          <w:rFonts w:asciiTheme="minorHAnsi" w:hAnsiTheme="minorHAnsi"/>
          <w:sz w:val="20"/>
          <w:lang w:val="pl-PL"/>
        </w:rPr>
        <w:t>,</w:t>
      </w:r>
      <w:r w:rsidRPr="00271576">
        <w:rPr>
          <w:rFonts w:asciiTheme="minorHAnsi" w:hAnsiTheme="minorHAnsi"/>
          <w:sz w:val="20"/>
          <w:lang w:val="pl-PL"/>
        </w:rPr>
        <w:t xml:space="preserve"> lub</w:t>
      </w:r>
    </w:p>
    <w:p w14:paraId="716E50B4" w14:textId="77777777" w:rsidR="00A84B83" w:rsidRPr="00271576" w:rsidRDefault="00A84B83" w:rsidP="00927C5D">
      <w:pPr>
        <w:pStyle w:val="alpha3"/>
        <w:numPr>
          <w:ilvl w:val="0"/>
          <w:numId w:val="61"/>
        </w:numPr>
        <w:rPr>
          <w:rFonts w:asciiTheme="minorHAnsi" w:hAnsiTheme="minorHAnsi"/>
          <w:sz w:val="20"/>
          <w:lang w:val="pl-PL"/>
        </w:rPr>
      </w:pPr>
      <w:r w:rsidRPr="00271576">
        <w:rPr>
          <w:rFonts w:asciiTheme="minorHAnsi" w:hAnsiTheme="minorHAnsi"/>
          <w:sz w:val="20"/>
          <w:lang w:val="pl-PL"/>
        </w:rPr>
        <w:t>co do których taka Strona wie (lub na uzasadnionych podstawach powinna wiedzieć poczyniwszy odpowiednie ustalenia), że nie zostały ujawnione z naruszeniem zobowiązania do zachowania poufności wobec drugiej Strony, jej podmiotów powiązanych lub jej bądź ich przedstawicieli;</w:t>
      </w:r>
    </w:p>
    <w:p w14:paraId="301B0F5D" w14:textId="6AB88678" w:rsidR="00A84B83" w:rsidRPr="00271576" w:rsidRDefault="00A84B83" w:rsidP="00A84B83">
      <w:pPr>
        <w:pStyle w:val="Level2"/>
        <w:rPr>
          <w:rFonts w:asciiTheme="minorHAnsi" w:hAnsiTheme="minorHAnsi"/>
          <w:sz w:val="20"/>
          <w:szCs w:val="20"/>
          <w:lang w:val="pl-PL"/>
        </w:rPr>
      </w:pPr>
      <w:bookmarkStart w:id="157" w:name="_Toc4762552"/>
      <w:bookmarkStart w:id="158" w:name="_Toc5014289"/>
      <w:bookmarkStart w:id="159" w:name="_Ref27659953"/>
      <w:bookmarkStart w:id="160" w:name="_Ref27660014"/>
      <w:bookmarkStart w:id="161" w:name="_Ref27660104"/>
      <w:r w:rsidRPr="00271576">
        <w:rPr>
          <w:rFonts w:asciiTheme="minorHAnsi" w:hAnsiTheme="minorHAnsi"/>
          <w:sz w:val="20"/>
          <w:szCs w:val="20"/>
          <w:lang w:val="pl-PL"/>
        </w:rPr>
        <w:t xml:space="preserve">Bez względu na powyższe postanowienia niniejszego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_Ref392427011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lecz z zastrzeżeniem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_Ref392427022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13.4</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każda Strona może ujawnić takie Informacje Poufne:</w:t>
      </w:r>
      <w:bookmarkEnd w:id="157"/>
      <w:bookmarkEnd w:id="158"/>
      <w:bookmarkEnd w:id="159"/>
      <w:bookmarkEnd w:id="160"/>
      <w:bookmarkEnd w:id="161"/>
    </w:p>
    <w:p w14:paraId="192933EF" w14:textId="77777777" w:rsidR="00A84B83" w:rsidRPr="00271576" w:rsidRDefault="00A84B83" w:rsidP="00A84B83">
      <w:pPr>
        <w:pStyle w:val="Level3"/>
        <w:rPr>
          <w:rFonts w:asciiTheme="minorHAnsi" w:hAnsiTheme="minorHAnsi"/>
          <w:sz w:val="20"/>
          <w:szCs w:val="20"/>
        </w:rPr>
      </w:pPr>
      <w:bookmarkStart w:id="162" w:name="_Ref392427138"/>
      <w:r w:rsidRPr="00271576">
        <w:rPr>
          <w:rFonts w:asciiTheme="minorHAnsi" w:hAnsiTheme="minorHAnsi"/>
          <w:sz w:val="20"/>
          <w:szCs w:val="20"/>
        </w:rPr>
        <w:t>przedstawicielom takiej Strony, z których każdy w uzasadnionej opinii takiej Strony wymaga znajomości takich Informacji Poufnych;</w:t>
      </w:r>
      <w:bookmarkEnd w:id="162"/>
    </w:p>
    <w:p w14:paraId="5CBA26CC"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profesjonalnym doradcom, inwestorom, biegłym rewidentom i bankom Strony;</w:t>
      </w:r>
    </w:p>
    <w:p w14:paraId="6C6F4B2E" w14:textId="77777777" w:rsidR="00A84B83" w:rsidRPr="00271576" w:rsidRDefault="00A84B83" w:rsidP="00A84B83">
      <w:pPr>
        <w:pStyle w:val="Level3"/>
        <w:rPr>
          <w:rFonts w:asciiTheme="minorHAnsi" w:hAnsiTheme="minorHAnsi"/>
          <w:sz w:val="20"/>
          <w:szCs w:val="20"/>
        </w:rPr>
      </w:pPr>
      <w:bookmarkStart w:id="163" w:name="_Ref392427034"/>
      <w:r w:rsidRPr="00271576">
        <w:rPr>
          <w:rFonts w:asciiTheme="minorHAnsi" w:hAnsiTheme="minorHAnsi"/>
          <w:sz w:val="20"/>
          <w:szCs w:val="20"/>
        </w:rPr>
        <w:t>w zakresie wymaganym przez prawo; lub</w:t>
      </w:r>
      <w:bookmarkEnd w:id="163"/>
    </w:p>
    <w:p w14:paraId="04A41335" w14:textId="77777777" w:rsidR="00A84B83" w:rsidRPr="00271576" w:rsidRDefault="00A84B83" w:rsidP="00A84B83">
      <w:pPr>
        <w:pStyle w:val="Level3"/>
        <w:rPr>
          <w:rFonts w:asciiTheme="minorHAnsi" w:hAnsiTheme="minorHAnsi"/>
          <w:sz w:val="20"/>
          <w:szCs w:val="20"/>
        </w:rPr>
      </w:pPr>
      <w:bookmarkStart w:id="164" w:name="_Ref392427039"/>
      <w:r w:rsidRPr="00271576">
        <w:rPr>
          <w:rFonts w:asciiTheme="minorHAnsi" w:hAnsiTheme="minorHAnsi"/>
          <w:sz w:val="20"/>
          <w:szCs w:val="20"/>
        </w:rPr>
        <w:t>w zakresie wymaganym lub wnioskowanym przez giełdę papierów wartościowych lub wszelkie władze bądź podmioty regulacyjne bądź rządowe, którym taka Strona podlega;</w:t>
      </w:r>
      <w:bookmarkStart w:id="165" w:name="_Ref4624470"/>
      <w:bookmarkEnd w:id="164"/>
    </w:p>
    <w:bookmarkEnd w:id="165"/>
    <w:p w14:paraId="25819685" w14:textId="46466479" w:rsidR="00A84B83" w:rsidRPr="00271576" w:rsidRDefault="00A84B83" w:rsidP="00A84B83">
      <w:pPr>
        <w:pStyle w:val="Indent21"/>
        <w:ind w:left="709"/>
        <w:rPr>
          <w:rFonts w:asciiTheme="minorHAnsi" w:hAnsiTheme="minorHAnsi"/>
          <w:sz w:val="20"/>
          <w:szCs w:val="20"/>
          <w:lang w:val="pl-PL"/>
        </w:rPr>
      </w:pPr>
      <w:r w:rsidRPr="00271576">
        <w:rPr>
          <w:rFonts w:asciiTheme="minorHAnsi" w:hAnsiTheme="minorHAnsi"/>
          <w:sz w:val="20"/>
          <w:szCs w:val="20"/>
          <w:lang w:val="pl-PL"/>
        </w:rPr>
        <w:lastRenderedPageBreak/>
        <w:t xml:space="preserve">pod warunkiem zawsze, że każde istotne ujawnienie lub ujawnienie istotnych Informacji Poufnych w trybie postanowień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_Ref392427034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13.3.3</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lub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_Ref392427039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13.3.4</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zostanie dokonane (w zakresie dozwolonym prawem i jeżeli jest to praktycznie możliwe w zaistniałych okolicznościach) po należytych </w:t>
      </w:r>
      <w:r w:rsidRPr="00271576">
        <w:rPr>
          <w:rStyle w:val="Bodytext"/>
          <w:rFonts w:asciiTheme="minorHAnsi" w:hAnsiTheme="minorHAnsi"/>
          <w:sz w:val="20"/>
          <w:szCs w:val="20"/>
          <w:lang w:val="pl-PL"/>
        </w:rPr>
        <w:t>konsultacjach z drugą Stroną w przedmiocie terminu, sposobu oraz treści ujawnienia.</w:t>
      </w:r>
    </w:p>
    <w:p w14:paraId="777843FB" w14:textId="471C916E" w:rsidR="00A84B83" w:rsidRPr="00271576" w:rsidRDefault="00A84B83" w:rsidP="00A84B83">
      <w:pPr>
        <w:pStyle w:val="Level2"/>
        <w:rPr>
          <w:rFonts w:asciiTheme="minorHAnsi" w:hAnsiTheme="minorHAnsi"/>
          <w:sz w:val="20"/>
          <w:szCs w:val="20"/>
          <w:lang w:val="pl-PL"/>
        </w:rPr>
      </w:pPr>
      <w:bookmarkStart w:id="166" w:name="_Ref392427022"/>
      <w:bookmarkStart w:id="167" w:name="_Toc4762553"/>
      <w:bookmarkStart w:id="168" w:name="_Toc5014290"/>
      <w:r w:rsidRPr="00271576">
        <w:rPr>
          <w:rFonts w:asciiTheme="minorHAnsi" w:hAnsiTheme="minorHAnsi"/>
          <w:sz w:val="20"/>
          <w:szCs w:val="20"/>
          <w:lang w:val="pl-PL"/>
        </w:rPr>
        <w:t xml:space="preserve">Jeżeli nie jest możliwe odbycie takich konsultacji w przedmiocie ujawnienia, o którym mowa w Punkcie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_Ref392427034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13.3.3</w:t>
      </w:r>
      <w:r w:rsidRPr="00271576">
        <w:rPr>
          <w:rFonts w:asciiTheme="minorHAnsi" w:hAnsiTheme="minorHAnsi" w:cstheme="minorHAnsi"/>
          <w:sz w:val="20"/>
          <w:szCs w:val="20"/>
          <w:lang w:val="pl-PL"/>
        </w:rPr>
        <w:fldChar w:fldCharType="end"/>
      </w:r>
      <w:r w:rsidRPr="00271576">
        <w:rPr>
          <w:rFonts w:asciiTheme="minorHAnsi" w:hAnsiTheme="minorHAnsi" w:cstheme="minorHAnsi"/>
          <w:sz w:val="20"/>
          <w:szCs w:val="20"/>
          <w:lang w:val="pl-PL"/>
        </w:rPr>
        <w:t xml:space="preserve"> lub Punkcie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_Ref392427039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13.3.4</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przed dokonaniem takiego ujawnienia, Strona zobowiązana do dokonania ujawnienia Informacji Poufnych zobowiązuje się, w zakresie dozwolonym prawem, do zawiadomienia drugiej Strony o okolicznościach, terminie, treści i sposobie ujawnienia niezwłocznie po jego dokonaniu.</w:t>
      </w:r>
      <w:bookmarkEnd w:id="166"/>
      <w:bookmarkEnd w:id="167"/>
      <w:bookmarkEnd w:id="168"/>
    </w:p>
    <w:p w14:paraId="5BD4E1F4" w14:textId="4B0D6A45"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 xml:space="preserve">Każda Strona zapewni, że każda osoba, której Informacje Poufne będą ujawniane zgodnie z postanowieniami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_Ref392427138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13.3.1</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w praktycznie możliwym zakresie zostanie poinformowana o treści niniejszego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_Ref392427011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i będzie przestrzegać warunków niniejszej Umowy tak, jak gdyby sama podjęła zobowiązania takie same jak zobowiązania podjęte przez Stronę ujawniającą, która z kolei podejmie uzasadnione starania w celu zapewnienia przestrzegania warunków niniejszego Punktu </w:t>
      </w:r>
      <w:r w:rsidRPr="00271576">
        <w:rPr>
          <w:rFonts w:asciiTheme="minorHAnsi" w:hAnsiTheme="minorHAnsi" w:cstheme="minorHAnsi"/>
          <w:sz w:val="20"/>
          <w:szCs w:val="20"/>
          <w:lang w:val="pl-PL"/>
        </w:rPr>
        <w:fldChar w:fldCharType="begin"/>
      </w:r>
      <w:r w:rsidRPr="00271576">
        <w:rPr>
          <w:rFonts w:asciiTheme="minorHAnsi" w:hAnsiTheme="minorHAnsi" w:cstheme="minorHAnsi"/>
          <w:sz w:val="20"/>
          <w:szCs w:val="20"/>
          <w:lang w:val="pl-PL"/>
        </w:rPr>
        <w:instrText xml:space="preserve"> REF _Ref392427011 \r \h </w:instrText>
      </w:r>
      <w:r w:rsidR="00A35550" w:rsidRPr="00271576">
        <w:rPr>
          <w:rFonts w:asciiTheme="minorHAnsi" w:hAnsiTheme="minorHAnsi" w:cstheme="minorHAnsi"/>
          <w:sz w:val="20"/>
          <w:szCs w:val="20"/>
          <w:lang w:val="pl-PL"/>
        </w:rPr>
        <w:instrText xml:space="preserve"> \* MERGEFORMAT </w:instrText>
      </w:r>
      <w:r w:rsidRPr="00271576">
        <w:rPr>
          <w:rFonts w:asciiTheme="minorHAnsi" w:hAnsiTheme="minorHAnsi" w:cstheme="minorHAnsi"/>
          <w:sz w:val="20"/>
          <w:szCs w:val="20"/>
          <w:lang w:val="pl-PL"/>
        </w:rPr>
      </w:r>
      <w:r w:rsidRPr="00271576">
        <w:rPr>
          <w:rFonts w:asciiTheme="minorHAnsi" w:hAnsiTheme="minorHAnsi" w:cstheme="minorHAnsi"/>
          <w:sz w:val="20"/>
          <w:szCs w:val="20"/>
          <w:lang w:val="pl-PL"/>
        </w:rPr>
        <w:fldChar w:fldCharType="separate"/>
      </w:r>
      <w:r w:rsidR="00F61E26" w:rsidRPr="00271576">
        <w:rPr>
          <w:rFonts w:asciiTheme="minorHAnsi" w:hAnsiTheme="minorHAnsi" w:cstheme="minorHAnsi"/>
          <w:sz w:val="20"/>
          <w:szCs w:val="20"/>
          <w:lang w:val="pl-PL"/>
        </w:rPr>
        <w:t>13</w:t>
      </w:r>
      <w:r w:rsidRPr="00271576">
        <w:rPr>
          <w:rFonts w:asciiTheme="minorHAnsi" w:hAnsiTheme="minorHAnsi" w:cstheme="minorHAnsi"/>
          <w:sz w:val="20"/>
          <w:szCs w:val="20"/>
          <w:lang w:val="pl-PL"/>
        </w:rPr>
        <w:fldChar w:fldCharType="end"/>
      </w:r>
      <w:r w:rsidRPr="00271576">
        <w:rPr>
          <w:rFonts w:asciiTheme="minorHAnsi" w:hAnsiTheme="minorHAnsi"/>
          <w:sz w:val="20"/>
          <w:szCs w:val="20"/>
          <w:lang w:val="pl-PL"/>
        </w:rPr>
        <w:t xml:space="preserve"> przez wszelkie takie osoby.</w:t>
      </w:r>
    </w:p>
    <w:p w14:paraId="10ED2B87" w14:textId="77777777" w:rsidR="00A84B83" w:rsidRPr="00271576" w:rsidRDefault="00A84B83" w:rsidP="00A84B83">
      <w:pPr>
        <w:pStyle w:val="Level2"/>
        <w:rPr>
          <w:rFonts w:asciiTheme="minorHAnsi" w:hAnsiTheme="minorHAnsi"/>
          <w:sz w:val="20"/>
          <w:szCs w:val="20"/>
          <w:lang w:val="pl-PL"/>
        </w:rPr>
      </w:pPr>
      <w:bookmarkStart w:id="169" w:name="_Hlk27659381"/>
      <w:r w:rsidRPr="00271576">
        <w:rPr>
          <w:rFonts w:asciiTheme="minorHAnsi" w:hAnsiTheme="minorHAnsi"/>
          <w:sz w:val="20"/>
          <w:szCs w:val="20"/>
          <w:lang w:val="pl-PL"/>
        </w:rPr>
        <w:t>Obowiązki informacyjne</w:t>
      </w:r>
    </w:p>
    <w:p w14:paraId="75ABA45E" w14:textId="793D2EEC" w:rsidR="00A84B83" w:rsidRPr="00271576" w:rsidRDefault="00A84B83" w:rsidP="00A84B83">
      <w:pPr>
        <w:pStyle w:val="Indent21"/>
        <w:ind w:left="709"/>
        <w:rPr>
          <w:rFonts w:asciiTheme="minorHAnsi" w:hAnsiTheme="minorHAnsi"/>
          <w:sz w:val="20"/>
          <w:szCs w:val="20"/>
          <w:lang w:val="pl-PL"/>
        </w:rPr>
      </w:pPr>
      <w:r w:rsidRPr="00271576">
        <w:rPr>
          <w:rFonts w:asciiTheme="minorHAnsi" w:hAnsiTheme="minorHAnsi"/>
          <w:sz w:val="20"/>
          <w:szCs w:val="20"/>
          <w:lang w:val="pl-PL"/>
        </w:rPr>
        <w:t>Każda ze Stron zobowiązuje się do wykonania względem osób współpracujących lub przez siebie zatrudnionych, których dane osobowe będą przekazywane drugiej Stronie w celu realizacji Umowy, obowiązku informacyjnego zgodnie z art. 14 Rozporządzenia nr 679/2016 Parlamentu Europejskiego i Rady z dnia 27 kwietnia 2016 r</w:t>
      </w:r>
      <w:r w:rsidR="00E16D62" w:rsidRPr="00271576">
        <w:rPr>
          <w:rFonts w:asciiTheme="minorHAnsi" w:hAnsiTheme="minorHAnsi"/>
          <w:sz w:val="20"/>
          <w:szCs w:val="20"/>
          <w:lang w:val="pl-PL"/>
        </w:rPr>
        <w:t>.</w:t>
      </w:r>
      <w:r w:rsidRPr="00271576">
        <w:rPr>
          <w:rFonts w:asciiTheme="minorHAnsi" w:hAnsiTheme="minorHAnsi"/>
          <w:sz w:val="20"/>
          <w:szCs w:val="20"/>
          <w:lang w:val="pl-PL"/>
        </w:rPr>
        <w:t xml:space="preserve"> w sprawie ochrony osób fizycznych w związku z przetwarzaniem danych osobowych i w sprawie swobodnego przepływu takich danych oraz uchylenia dyrektywy 95/4/WE, w imieniu drugiej Strony, której ujawniane są te dane osobowe, w terminie wskazanym w tym przepisie. Wzór informacji przekazywanej osobom, o których mowa w zdaniu pierwszym, zawarty jest w </w:t>
      </w:r>
      <w:r w:rsidRPr="00271576">
        <w:rPr>
          <w:rFonts w:asciiTheme="minorHAnsi" w:hAnsiTheme="minorHAnsi"/>
          <w:b/>
          <w:sz w:val="20"/>
          <w:szCs w:val="20"/>
          <w:lang w:val="pl-PL"/>
        </w:rPr>
        <w:t>Załączniku 6</w:t>
      </w:r>
      <w:r w:rsidRPr="00271576">
        <w:rPr>
          <w:rFonts w:asciiTheme="minorHAnsi" w:hAnsiTheme="minorHAnsi"/>
          <w:sz w:val="20"/>
          <w:szCs w:val="20"/>
          <w:lang w:val="pl-PL"/>
        </w:rPr>
        <w:t xml:space="preserve"> do Umowy.</w:t>
      </w:r>
    </w:p>
    <w:p w14:paraId="54CDB18B" w14:textId="77777777" w:rsidR="00A84B83" w:rsidRPr="00271576" w:rsidRDefault="00A84B83" w:rsidP="00A84B83">
      <w:pPr>
        <w:pStyle w:val="Indent21"/>
        <w:ind w:left="709"/>
        <w:rPr>
          <w:rFonts w:asciiTheme="minorHAnsi" w:hAnsiTheme="minorHAnsi"/>
          <w:sz w:val="20"/>
          <w:szCs w:val="20"/>
          <w:lang w:val="pl-PL"/>
        </w:rPr>
      </w:pPr>
      <w:bookmarkStart w:id="170" w:name="_Toc5014293"/>
      <w:bookmarkEnd w:id="169"/>
      <w:r w:rsidRPr="00271576">
        <w:rPr>
          <w:rFonts w:asciiTheme="minorHAnsi" w:hAnsiTheme="minorHAnsi"/>
          <w:sz w:val="20"/>
          <w:szCs w:val="20"/>
          <w:lang w:val="pl-PL"/>
        </w:rPr>
        <w:t>Osoby reprezentujące Strony w związku z zawarciem Umowy potwierdzają, że znane są im informacje dotyczące przetwarzania ich danych osobowych przez drugą Stronę Umowy, o których mowa w art. 14 RODO.</w:t>
      </w:r>
      <w:bookmarkEnd w:id="170"/>
    </w:p>
    <w:p w14:paraId="72210406" w14:textId="79CBD788" w:rsidR="00A84B83" w:rsidRPr="00271576" w:rsidRDefault="00130267" w:rsidP="00A84B83">
      <w:pPr>
        <w:pStyle w:val="Level1"/>
        <w:tabs>
          <w:tab w:val="clear" w:pos="680"/>
        </w:tabs>
        <w:rPr>
          <w:rFonts w:asciiTheme="minorHAnsi" w:hAnsiTheme="minorHAnsi"/>
          <w:sz w:val="20"/>
          <w:szCs w:val="20"/>
          <w:lang w:val="pl-PL"/>
        </w:rPr>
      </w:pPr>
      <w:bookmarkStart w:id="171" w:name="_Ref470612264"/>
      <w:bookmarkEnd w:id="143"/>
      <w:bookmarkEnd w:id="150"/>
      <w:bookmarkEnd w:id="151"/>
      <w:r w:rsidRPr="00271576">
        <w:rPr>
          <w:rFonts w:asciiTheme="minorHAnsi" w:hAnsiTheme="minorHAnsi"/>
          <w:sz w:val="20"/>
          <w:szCs w:val="20"/>
          <w:lang w:val="pl-PL"/>
        </w:rPr>
        <w:t>ZAWIADOMIENIA</w:t>
      </w:r>
      <w:bookmarkEnd w:id="171"/>
    </w:p>
    <w:p w14:paraId="77A454E9" w14:textId="5A84699B" w:rsidR="00A84B83" w:rsidRPr="00271576" w:rsidRDefault="00A84B83" w:rsidP="00A84B83">
      <w:pPr>
        <w:pStyle w:val="Level2"/>
        <w:rPr>
          <w:rFonts w:asciiTheme="minorHAnsi" w:hAnsiTheme="minorHAnsi"/>
          <w:sz w:val="20"/>
          <w:szCs w:val="20"/>
          <w:lang w:val="pl-PL"/>
        </w:rPr>
      </w:pPr>
      <w:bookmarkStart w:id="172" w:name="_Ref392425702"/>
      <w:bookmarkStart w:id="173" w:name="_Toc4762555"/>
      <w:bookmarkStart w:id="174" w:name="_Toc5014295"/>
      <w:r w:rsidRPr="00271576">
        <w:rPr>
          <w:rFonts w:asciiTheme="minorHAnsi" w:hAnsiTheme="minorHAnsi"/>
          <w:sz w:val="20"/>
          <w:szCs w:val="20"/>
          <w:lang w:val="pl-PL"/>
        </w:rPr>
        <w:t>Forma i doręczenie</w:t>
      </w:r>
      <w:bookmarkEnd w:id="172"/>
      <w:bookmarkEnd w:id="173"/>
      <w:bookmarkEnd w:id="174"/>
    </w:p>
    <w:p w14:paraId="765A5CDC" w14:textId="56F42BBF" w:rsidR="00A84B83" w:rsidRPr="00271576" w:rsidRDefault="00A84B83" w:rsidP="00A84B83">
      <w:pPr>
        <w:pStyle w:val="Level3"/>
        <w:rPr>
          <w:rFonts w:asciiTheme="minorHAnsi" w:hAnsiTheme="minorHAnsi"/>
          <w:sz w:val="20"/>
          <w:szCs w:val="20"/>
        </w:rPr>
      </w:pPr>
      <w:bookmarkStart w:id="175" w:name="_Ref4759584"/>
      <w:r w:rsidRPr="00271576">
        <w:rPr>
          <w:rFonts w:asciiTheme="minorHAnsi" w:hAnsiTheme="minorHAnsi"/>
          <w:sz w:val="20"/>
          <w:szCs w:val="20"/>
        </w:rPr>
        <w:t>Wszelkie zawiadomienia i inna korespondencja na podstawie niniejszej Umowy (</w:t>
      </w:r>
      <w:r w:rsidRPr="00271576">
        <w:rPr>
          <w:rStyle w:val="BodytextBold"/>
          <w:rFonts w:asciiTheme="minorHAnsi" w:hAnsiTheme="minorHAnsi"/>
          <w:b w:val="0"/>
          <w:sz w:val="20"/>
          <w:szCs w:val="20"/>
          <w:lang w:val="pl-PL"/>
        </w:rPr>
        <w:t>„</w:t>
      </w:r>
      <w:r w:rsidRPr="00271576">
        <w:rPr>
          <w:rStyle w:val="BodytextBold"/>
          <w:rFonts w:asciiTheme="minorHAnsi" w:hAnsiTheme="minorHAnsi"/>
          <w:sz w:val="20"/>
          <w:szCs w:val="20"/>
          <w:lang w:val="pl-PL"/>
        </w:rPr>
        <w:t>Zawiadomienia</w:t>
      </w:r>
      <w:r w:rsidRPr="00271576">
        <w:rPr>
          <w:rStyle w:val="BodytextBold"/>
          <w:rFonts w:asciiTheme="minorHAnsi" w:hAnsiTheme="minorHAnsi"/>
          <w:b w:val="0"/>
          <w:sz w:val="20"/>
          <w:szCs w:val="20"/>
          <w:lang w:val="pl-PL"/>
        </w:rPr>
        <w:t>”)</w:t>
      </w:r>
      <w:r w:rsidRPr="00271576">
        <w:rPr>
          <w:rFonts w:asciiTheme="minorHAnsi" w:hAnsiTheme="minorHAnsi"/>
          <w:sz w:val="20"/>
          <w:szCs w:val="20"/>
        </w:rPr>
        <w:t xml:space="preserve"> będą należycie i w sposób ważny przekazywane lub dokonywane, jeżeli zostaną przekazane bądź doręczone pocztą elektroniczną lub osobiście bądź nadane listem poleconym lub przesyłką kurierską do osób wyszczególnionych i na adresy wskazane poniżej bądź do innej osoby lub na inny adres, jakie Strona może wskazać drugiej Stronie.</w:t>
      </w:r>
      <w:bookmarkEnd w:id="175"/>
      <w:r w:rsidRPr="00271576">
        <w:rPr>
          <w:rFonts w:asciiTheme="minorHAnsi" w:hAnsiTheme="minorHAnsi"/>
          <w:sz w:val="20"/>
          <w:szCs w:val="20"/>
        </w:rPr>
        <w:t xml:space="preserve"> </w:t>
      </w:r>
    </w:p>
    <w:p w14:paraId="03A96B9F" w14:textId="77777777" w:rsidR="00A84B83" w:rsidRPr="00271576" w:rsidRDefault="00A84B83" w:rsidP="00A84B83">
      <w:pPr>
        <w:pStyle w:val="Level3"/>
        <w:rPr>
          <w:rFonts w:asciiTheme="minorHAnsi" w:hAnsiTheme="minorHAnsi"/>
          <w:sz w:val="20"/>
          <w:szCs w:val="20"/>
        </w:rPr>
      </w:pPr>
      <w:r w:rsidRPr="00271576">
        <w:rPr>
          <w:rFonts w:asciiTheme="minorHAnsi" w:hAnsiTheme="minorHAnsi"/>
          <w:sz w:val="20"/>
          <w:szCs w:val="20"/>
        </w:rPr>
        <w:t xml:space="preserve">Zawiadomienia przekazane lub doręczone osobiście będą uznawane za doręczone lub przekazane w dacie doręczenia. Zawiadomienia przesłane listem poleconym lub przesyłką kurierską będą uznawane za dokonane lub przekazane w trzecim Dniu Roboczym po dacie nadania, chyba że istnieje dowód ich późniejszego odbioru, w którym to przypadku będą uznawane za dokonane lub doręczone z chwilą odbioru. Zawiadomienia przekazane lub dokonane pocztą </w:t>
      </w:r>
      <w:r w:rsidRPr="00271576">
        <w:rPr>
          <w:rFonts w:asciiTheme="minorHAnsi" w:hAnsiTheme="minorHAnsi"/>
          <w:sz w:val="20"/>
          <w:szCs w:val="20"/>
        </w:rPr>
        <w:lastRenderedPageBreak/>
        <w:t>elektroniczną będą uznawane za dokonane lub przekazane w dacie przekazania. Zawiadomienia będą adresowane w sposób następujący:</w:t>
      </w:r>
    </w:p>
    <w:p w14:paraId="15926471" w14:textId="100C73C6" w:rsidR="00A84B83" w:rsidRPr="00271576" w:rsidRDefault="00A84B83" w:rsidP="00A84B83">
      <w:pPr>
        <w:pStyle w:val="Level2"/>
        <w:rPr>
          <w:rFonts w:asciiTheme="minorHAnsi" w:hAnsiTheme="minorHAnsi"/>
          <w:sz w:val="20"/>
          <w:szCs w:val="20"/>
          <w:lang w:val="pl-PL"/>
        </w:rPr>
      </w:pPr>
      <w:bookmarkStart w:id="176" w:name="_Toc4762556"/>
      <w:bookmarkStart w:id="177" w:name="_Toc5014296"/>
      <w:bookmarkStart w:id="178" w:name="_Ref126710867"/>
      <w:r w:rsidRPr="00271576">
        <w:rPr>
          <w:rFonts w:asciiTheme="minorHAnsi" w:hAnsiTheme="minorHAnsi"/>
          <w:sz w:val="20"/>
          <w:szCs w:val="20"/>
          <w:lang w:val="pl-PL"/>
        </w:rPr>
        <w:t>Adresy</w:t>
      </w:r>
      <w:bookmarkEnd w:id="176"/>
      <w:bookmarkEnd w:id="177"/>
      <w:bookmarkEnd w:id="178"/>
    </w:p>
    <w:p w14:paraId="7D2AEE64" w14:textId="7A459189" w:rsidR="00A84B83" w:rsidRPr="00271576" w:rsidRDefault="00A84B83" w:rsidP="00E409D1">
      <w:pPr>
        <w:pStyle w:val="Indent21"/>
        <w:ind w:left="0" w:firstLine="680"/>
        <w:rPr>
          <w:rFonts w:asciiTheme="minorHAnsi" w:hAnsiTheme="minorHAnsi"/>
          <w:sz w:val="20"/>
          <w:szCs w:val="20"/>
          <w:lang w:val="pl-PL"/>
        </w:rPr>
      </w:pPr>
      <w:r w:rsidRPr="00271576">
        <w:rPr>
          <w:rFonts w:asciiTheme="minorHAnsi" w:hAnsiTheme="minorHAnsi"/>
          <w:sz w:val="20"/>
          <w:szCs w:val="20"/>
          <w:lang w:val="pl-PL"/>
        </w:rPr>
        <w:t>Zawiadomienia będą adresowane w sposób następujący:</w:t>
      </w:r>
    </w:p>
    <w:p w14:paraId="73085DEC" w14:textId="5344322C" w:rsidR="00A84B83" w:rsidRPr="00271576" w:rsidRDefault="00A84B83" w:rsidP="00A84B83">
      <w:pPr>
        <w:pStyle w:val="Body1"/>
        <w:rPr>
          <w:rFonts w:asciiTheme="minorHAnsi" w:hAnsiTheme="minorHAnsi"/>
          <w:sz w:val="20"/>
          <w:szCs w:val="20"/>
          <w:u w:val="single"/>
          <w:lang w:val="pl-PL"/>
        </w:rPr>
      </w:pPr>
      <w:r w:rsidRPr="00271576">
        <w:rPr>
          <w:rFonts w:asciiTheme="minorHAnsi" w:hAnsiTheme="minorHAnsi"/>
          <w:sz w:val="20"/>
          <w:szCs w:val="20"/>
          <w:u w:val="single"/>
          <w:lang w:val="pl-PL"/>
        </w:rPr>
        <w:t xml:space="preserve">Do </w:t>
      </w:r>
      <w:r w:rsidR="00E409D1" w:rsidRPr="00271576">
        <w:rPr>
          <w:rFonts w:asciiTheme="minorHAnsi" w:hAnsiTheme="minorHAnsi"/>
          <w:sz w:val="20"/>
          <w:szCs w:val="20"/>
          <w:u w:val="single"/>
          <w:lang w:val="pl-PL"/>
        </w:rPr>
        <w:t>Inwestora</w:t>
      </w:r>
      <w:r w:rsidRPr="00271576">
        <w:rPr>
          <w:rFonts w:asciiTheme="minorHAnsi" w:hAnsiTheme="minorHAnsi"/>
          <w:sz w:val="20"/>
          <w:szCs w:val="20"/>
          <w:u w:val="single"/>
          <w:lang w:val="pl-PL"/>
        </w:rPr>
        <w:t>:</w:t>
      </w:r>
    </w:p>
    <w:p w14:paraId="469AF21C" w14:textId="6F33E95B" w:rsidR="001663EB" w:rsidRPr="00271576" w:rsidRDefault="001663EB" w:rsidP="00604C5E">
      <w:pPr>
        <w:ind w:left="709"/>
        <w:rPr>
          <w:rFonts w:asciiTheme="minorHAnsi" w:hAnsiTheme="minorHAnsi"/>
          <w:sz w:val="20"/>
          <w:lang w:val="pl-PL"/>
        </w:rPr>
      </w:pPr>
      <w:r w:rsidRPr="00271576">
        <w:rPr>
          <w:rFonts w:asciiTheme="minorHAnsi" w:hAnsiTheme="minorHAnsi"/>
          <w:sz w:val="20"/>
          <w:lang w:val="pl-PL"/>
        </w:rPr>
        <w:t xml:space="preserve">BIOCELTIX </w:t>
      </w:r>
      <w:r w:rsidR="005F6B41" w:rsidRPr="00271576">
        <w:rPr>
          <w:rFonts w:asciiTheme="minorHAnsi" w:hAnsiTheme="minorHAnsi"/>
          <w:sz w:val="20"/>
          <w:lang w:val="pl-PL"/>
        </w:rPr>
        <w:t>S.A.</w:t>
      </w:r>
    </w:p>
    <w:p w14:paraId="00696B5B" w14:textId="4C7E757D" w:rsidR="00F969B1" w:rsidRPr="00271576" w:rsidRDefault="001663EB" w:rsidP="00604C5E">
      <w:pPr>
        <w:ind w:left="709"/>
        <w:rPr>
          <w:rFonts w:asciiTheme="minorHAnsi" w:hAnsiTheme="minorHAnsi"/>
          <w:sz w:val="20"/>
          <w:lang w:val="pl-PL"/>
        </w:rPr>
      </w:pPr>
      <w:r w:rsidRPr="00271576">
        <w:rPr>
          <w:rFonts w:asciiTheme="minorHAnsi" w:hAnsiTheme="minorHAnsi"/>
          <w:sz w:val="20"/>
          <w:lang w:val="pl-PL"/>
        </w:rPr>
        <w:t>ul. Bierutowska 57–59, 51–317 Wrocław</w:t>
      </w:r>
    </w:p>
    <w:p w14:paraId="67482A4B" w14:textId="77777777" w:rsidR="0062410C" w:rsidRPr="00271576" w:rsidRDefault="0062410C" w:rsidP="00EE3952">
      <w:pPr>
        <w:ind w:left="709"/>
        <w:rPr>
          <w:rFonts w:asciiTheme="minorHAnsi" w:hAnsiTheme="minorHAnsi"/>
          <w:sz w:val="20"/>
          <w:lang w:val="pl-PL"/>
        </w:rPr>
      </w:pPr>
    </w:p>
    <w:p w14:paraId="17890B9E" w14:textId="23F1570B" w:rsidR="00A84B83" w:rsidRPr="00271576" w:rsidRDefault="00BD5E6D" w:rsidP="00E409D1">
      <w:pPr>
        <w:ind w:left="709"/>
        <w:rPr>
          <w:rFonts w:asciiTheme="minorHAnsi" w:hAnsiTheme="minorHAnsi"/>
          <w:sz w:val="20"/>
          <w:lang w:val="pl-PL"/>
        </w:rPr>
      </w:pPr>
      <w:r w:rsidRPr="00271576">
        <w:rPr>
          <w:rFonts w:asciiTheme="minorHAnsi" w:hAnsiTheme="minorHAnsi"/>
          <w:color w:val="000000" w:themeColor="text1"/>
          <w:sz w:val="20"/>
          <w:lang w:val="pl-PL"/>
        </w:rPr>
        <w:t>Adres e-</w:t>
      </w:r>
      <w:r w:rsidRPr="00271576">
        <w:rPr>
          <w:rFonts w:asciiTheme="minorHAnsi" w:hAnsiTheme="minorHAnsi"/>
          <w:sz w:val="20"/>
          <w:lang w:val="pl-PL"/>
        </w:rPr>
        <w:t>mali</w:t>
      </w:r>
      <w:r w:rsidR="00B424CF" w:rsidRPr="00271576">
        <w:rPr>
          <w:rFonts w:asciiTheme="minorHAnsi" w:hAnsiTheme="minorHAnsi"/>
          <w:sz w:val="20"/>
          <w:lang w:val="pl-PL"/>
        </w:rPr>
        <w:t>:</w:t>
      </w:r>
      <w:r w:rsidR="009A1DBC">
        <w:rPr>
          <w:rStyle w:val="Hipercze"/>
          <w:rFonts w:asciiTheme="minorHAnsi" w:hAnsiTheme="minorHAnsi"/>
          <w:sz w:val="20"/>
          <w:lang w:val="pl-PL"/>
        </w:rPr>
        <w:t xml:space="preserve"> pawel.wielgus@bioceltix.com, grzegorz.ostropolski@bioceltix.com </w:t>
      </w:r>
      <w:r w:rsidR="009A1DBC">
        <w:rPr>
          <w:rFonts w:asciiTheme="minorHAnsi" w:hAnsiTheme="minorHAnsi"/>
          <w:sz w:val="20"/>
          <w:lang w:val="pl-PL"/>
        </w:rPr>
        <w:t xml:space="preserve"> </w:t>
      </w:r>
    </w:p>
    <w:p w14:paraId="7F8F71DA" w14:textId="77777777" w:rsidR="00A84B83" w:rsidRPr="00271576" w:rsidRDefault="00A84B83" w:rsidP="00A84B83">
      <w:pPr>
        <w:ind w:left="624"/>
        <w:rPr>
          <w:rFonts w:asciiTheme="minorHAnsi" w:hAnsiTheme="minorHAnsi"/>
          <w:sz w:val="20"/>
          <w:lang w:val="pl-PL"/>
        </w:rPr>
      </w:pPr>
    </w:p>
    <w:p w14:paraId="3D0FC702" w14:textId="043C54E1" w:rsidR="00A84B83" w:rsidRPr="00271576" w:rsidRDefault="00A84B83" w:rsidP="00A84B83">
      <w:pPr>
        <w:pStyle w:val="Body1"/>
        <w:rPr>
          <w:rFonts w:asciiTheme="minorHAnsi" w:hAnsiTheme="minorHAnsi"/>
          <w:sz w:val="20"/>
          <w:szCs w:val="20"/>
          <w:u w:val="single"/>
          <w:lang w:val="pl-PL"/>
        </w:rPr>
      </w:pPr>
      <w:r w:rsidRPr="00271576">
        <w:rPr>
          <w:rFonts w:asciiTheme="minorHAnsi" w:hAnsiTheme="minorHAnsi"/>
          <w:sz w:val="20"/>
          <w:szCs w:val="20"/>
          <w:u w:val="single"/>
          <w:lang w:val="pl-PL"/>
        </w:rPr>
        <w:t xml:space="preserve">Do </w:t>
      </w:r>
      <w:r w:rsidR="006E3F79" w:rsidRPr="00271576">
        <w:rPr>
          <w:rFonts w:asciiTheme="minorHAnsi" w:hAnsiTheme="minorHAnsi"/>
          <w:sz w:val="20"/>
          <w:szCs w:val="20"/>
          <w:u w:val="single"/>
          <w:lang w:val="pl-PL"/>
        </w:rPr>
        <w:t>Inwestora Zastępczego</w:t>
      </w:r>
      <w:r w:rsidRPr="00271576">
        <w:rPr>
          <w:rFonts w:asciiTheme="minorHAnsi" w:hAnsiTheme="minorHAnsi"/>
          <w:sz w:val="20"/>
          <w:szCs w:val="20"/>
          <w:u w:val="single"/>
          <w:lang w:val="pl-PL"/>
        </w:rPr>
        <w:t>:</w:t>
      </w:r>
    </w:p>
    <w:p w14:paraId="293EF347" w14:textId="77777777" w:rsidR="00E409D1" w:rsidRPr="009A1DBC" w:rsidRDefault="00E409D1" w:rsidP="00E409D1">
      <w:pPr>
        <w:ind w:left="709"/>
        <w:rPr>
          <w:rFonts w:asciiTheme="minorHAnsi" w:hAnsiTheme="minorHAnsi"/>
          <w:sz w:val="20"/>
          <w:highlight w:val="yellow"/>
          <w:lang w:val="pl-PL"/>
        </w:rPr>
      </w:pPr>
      <w:r w:rsidRPr="009A1DBC">
        <w:rPr>
          <w:rFonts w:asciiTheme="minorHAnsi" w:hAnsiTheme="minorHAnsi"/>
          <w:sz w:val="20"/>
          <w:highlight w:val="yellow"/>
          <w:lang w:val="pl-PL"/>
        </w:rPr>
        <w:t>[_]</w:t>
      </w:r>
    </w:p>
    <w:p w14:paraId="2709B48A" w14:textId="77777777" w:rsidR="00E409D1" w:rsidRPr="00271576" w:rsidRDefault="00E409D1" w:rsidP="00E409D1">
      <w:pPr>
        <w:ind w:left="709"/>
        <w:rPr>
          <w:rFonts w:asciiTheme="minorHAnsi" w:hAnsiTheme="minorHAnsi"/>
          <w:sz w:val="20"/>
          <w:szCs w:val="20"/>
          <w:lang w:val="pl-PL"/>
        </w:rPr>
      </w:pPr>
    </w:p>
    <w:p w14:paraId="53CEBA2E" w14:textId="3A5FD3EC" w:rsidR="00A84B83" w:rsidRPr="00271576" w:rsidRDefault="00A84B83" w:rsidP="00E409D1">
      <w:pPr>
        <w:ind w:left="709"/>
        <w:rPr>
          <w:rFonts w:asciiTheme="minorHAnsi" w:hAnsiTheme="minorHAnsi"/>
          <w:sz w:val="20"/>
          <w:lang w:val="pl-PL"/>
        </w:rPr>
      </w:pPr>
      <w:r w:rsidRPr="00271576">
        <w:rPr>
          <w:rFonts w:asciiTheme="minorHAnsi" w:hAnsiTheme="minorHAnsi"/>
          <w:sz w:val="20"/>
          <w:szCs w:val="20"/>
          <w:lang w:val="pl-PL"/>
        </w:rPr>
        <w:t xml:space="preserve">Adres e-mail: </w:t>
      </w:r>
      <w:r w:rsidR="00E409D1" w:rsidRPr="009A1DBC">
        <w:rPr>
          <w:rFonts w:asciiTheme="minorHAnsi" w:hAnsiTheme="minorHAnsi"/>
          <w:sz w:val="20"/>
          <w:highlight w:val="yellow"/>
          <w:lang w:val="pl-PL"/>
        </w:rPr>
        <w:t>[_]</w:t>
      </w:r>
    </w:p>
    <w:p w14:paraId="3CC95891" w14:textId="6FB9DE02" w:rsidR="00A84B83" w:rsidRPr="00271576" w:rsidRDefault="00130267" w:rsidP="00A84B83">
      <w:pPr>
        <w:pStyle w:val="Level1"/>
        <w:tabs>
          <w:tab w:val="clear" w:pos="680"/>
        </w:tabs>
        <w:rPr>
          <w:rFonts w:asciiTheme="minorHAnsi" w:hAnsiTheme="minorHAnsi"/>
          <w:sz w:val="20"/>
          <w:szCs w:val="20"/>
          <w:lang w:val="pl-PL"/>
        </w:rPr>
      </w:pPr>
      <w:r w:rsidRPr="00271576">
        <w:rPr>
          <w:rFonts w:asciiTheme="minorHAnsi" w:hAnsiTheme="minorHAnsi"/>
          <w:sz w:val="20"/>
          <w:szCs w:val="20"/>
          <w:lang w:val="pl-PL"/>
        </w:rPr>
        <w:t>POSTANOWIENIA KOŃCOWE</w:t>
      </w:r>
    </w:p>
    <w:p w14:paraId="1357950F"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Pisemna forma zmian</w:t>
      </w:r>
    </w:p>
    <w:p w14:paraId="21FE26E2"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Wszelkie zmiany do niniejszej Umowy pod rygorem nieważności wymagają sporządzenia w formie pisemnej i podpisania przez Strony bądź w ich imieniu.</w:t>
      </w:r>
    </w:p>
    <w:p w14:paraId="2E267C0D"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Zrzeczenie się praw</w:t>
      </w:r>
    </w:p>
    <w:p w14:paraId="1571D14C"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Brak wykonania lub opóźnienie w wykonaniu przez którąkolwiek ze Stron prawa lub środka prawnego przysługującego na podstawie niniejszej Umowy nie stanowi zrzeczenia się prawa ani środka prawnego ani zrzeczenia się wszelkich innych praw lub środków prawnych. Pojedyncze lub częściowe wykonanie prawa bądź środka prawnego przysługującego na podstawie niniejszej Umowy nie uniemożliwia późniejszego wykonania prawa lub środka prawnego bądź wszelkich innych praw lub środków prawnych.</w:t>
      </w:r>
    </w:p>
    <w:p w14:paraId="4A770A87"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Wyłączenie uprawnienia do dokonania potrąceń</w:t>
      </w:r>
    </w:p>
    <w:p w14:paraId="53DBC68B" w14:textId="55BD14EA"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Strony nie będą upoważnione do dokonania potrącenia jakichkolwiek kwot na podstawie niniejszej Umowy, chyba że takie wierzytelności zostaną potwierdzone </w:t>
      </w:r>
      <w:r w:rsidR="0094118E" w:rsidRPr="00271576">
        <w:rPr>
          <w:rFonts w:asciiTheme="minorHAnsi" w:hAnsiTheme="minorHAnsi"/>
          <w:sz w:val="20"/>
          <w:szCs w:val="20"/>
          <w:lang w:val="pl-PL"/>
        </w:rPr>
        <w:t xml:space="preserve">prawomocnym </w:t>
      </w:r>
      <w:r w:rsidRPr="00271576">
        <w:rPr>
          <w:rFonts w:asciiTheme="minorHAnsi" w:hAnsiTheme="minorHAnsi"/>
          <w:sz w:val="20"/>
          <w:szCs w:val="20"/>
          <w:lang w:val="pl-PL"/>
        </w:rPr>
        <w:t>wyrokiem sądowym lub wprost zaakceptowane przez dłużnika w formie pisemnej lub zostało to wprost dopuszczone w niniejszej Umowie.</w:t>
      </w:r>
    </w:p>
    <w:p w14:paraId="315C92BF"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Egzemplarze</w:t>
      </w:r>
    </w:p>
    <w:p w14:paraId="47767178" w14:textId="3968B2F2" w:rsidR="00A84B83" w:rsidRPr="00271576" w:rsidRDefault="00A84B83" w:rsidP="00A84B83">
      <w:pPr>
        <w:pStyle w:val="Level1"/>
        <w:numPr>
          <w:ilvl w:val="0"/>
          <w:numId w:val="0"/>
        </w:numPr>
        <w:ind w:left="680"/>
        <w:rPr>
          <w:rFonts w:asciiTheme="minorHAnsi" w:hAnsiTheme="minorHAnsi"/>
          <w:b w:val="0"/>
          <w:sz w:val="20"/>
          <w:szCs w:val="20"/>
          <w:lang w:val="pl-PL"/>
        </w:rPr>
      </w:pPr>
      <w:r w:rsidRPr="00271576">
        <w:rPr>
          <w:rFonts w:asciiTheme="minorHAnsi" w:hAnsiTheme="minorHAnsi"/>
          <w:b w:val="0"/>
          <w:sz w:val="20"/>
          <w:szCs w:val="20"/>
          <w:lang w:val="pl-PL"/>
        </w:rPr>
        <w:t>Niniejsza Umowa została podpisana w dwóch jednobrzmiących egzemplarzach w języku polskim</w:t>
      </w:r>
      <w:r w:rsidR="004171EF" w:rsidRPr="00271576">
        <w:rPr>
          <w:rFonts w:asciiTheme="minorHAnsi" w:hAnsiTheme="minorHAnsi"/>
          <w:b w:val="0"/>
          <w:sz w:val="20"/>
          <w:szCs w:val="20"/>
          <w:lang w:val="pl-PL"/>
        </w:rPr>
        <w:t>, po jednym egzemplarzu dla każdej ze Stron</w:t>
      </w:r>
      <w:r w:rsidRPr="00271576">
        <w:rPr>
          <w:rFonts w:asciiTheme="minorHAnsi" w:hAnsiTheme="minorHAnsi"/>
          <w:b w:val="0"/>
          <w:sz w:val="20"/>
          <w:szCs w:val="20"/>
          <w:lang w:val="pl-PL"/>
        </w:rPr>
        <w:t>.</w:t>
      </w:r>
    </w:p>
    <w:p w14:paraId="25EBD865" w14:textId="61E42BD4" w:rsidR="00A84B83" w:rsidRPr="00271576" w:rsidRDefault="00A84B83" w:rsidP="00A84B83">
      <w:pPr>
        <w:pStyle w:val="Level2"/>
        <w:rPr>
          <w:rFonts w:asciiTheme="minorHAnsi" w:hAnsiTheme="minorHAnsi"/>
          <w:sz w:val="20"/>
          <w:szCs w:val="20"/>
          <w:lang w:val="pl-PL"/>
        </w:rPr>
      </w:pPr>
      <w:bookmarkStart w:id="179" w:name="_Toc4762565"/>
      <w:bookmarkStart w:id="180" w:name="_Toc5014305"/>
      <w:r w:rsidRPr="00271576">
        <w:rPr>
          <w:rFonts w:asciiTheme="minorHAnsi" w:hAnsiTheme="minorHAnsi"/>
          <w:sz w:val="20"/>
          <w:szCs w:val="20"/>
          <w:lang w:val="pl-PL"/>
        </w:rPr>
        <w:t>Nieważność</w:t>
      </w:r>
      <w:bookmarkEnd w:id="179"/>
      <w:bookmarkEnd w:id="180"/>
    </w:p>
    <w:p w14:paraId="63D95F53"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 xml:space="preserve">Jeżeli jakiekolwiek postanowienie niniejszej Umowy jest lub stanie się niezgodne z prawem, nieważne lub niewykonalne w jakimkolwiek zakresie w świetle prawa dowolnej jurysdykcji, wówczas pozostanie to bez wpływu ani nie będzie ograniczać zgodności z prawem, ważności ani wykonalności w takiej jurysdykcji wszelkich innych postanowień niniejszej Umowy. Strony zobowiązują się w dobrej wierze przystąpić do negocjacji w celu zastąpienia takiego niezgodnego z prawem, nieważnego lub niewykonalnego postanowienia ważnym </w:t>
      </w:r>
      <w:r w:rsidRPr="00271576">
        <w:rPr>
          <w:rFonts w:asciiTheme="minorHAnsi" w:hAnsiTheme="minorHAnsi"/>
          <w:sz w:val="20"/>
          <w:szCs w:val="20"/>
          <w:lang w:val="pl-PL"/>
        </w:rPr>
        <w:lastRenderedPageBreak/>
        <w:t xml:space="preserve">postanowieniem, które w maksymalnie możliwym zakresie będzie miało skutki prawne i gospodarcze tożsame ze skutkami zastępowanego postanowienia. </w:t>
      </w:r>
    </w:p>
    <w:p w14:paraId="252ADBAE"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Całość porozumienia</w:t>
      </w:r>
    </w:p>
    <w:p w14:paraId="783A6498" w14:textId="77777777"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Niniejsza Umowa, wszystkie Załączniki i aneksy do niej oraz wszelkie inne umowy i dokumenty, które mają zostać dostarczone przez Strony na podstawie niniejszej Umowy stanowią całość porozumienia i umowy pomiędzy Stronami w odniesieniu do przedmiotu niniejszej Umowy i zastępują wszystkie uprzednie ustne i pisemne oraz równoczesne ustne negocjacje, zobowiązania i porozumienia Stron.</w:t>
      </w:r>
    </w:p>
    <w:p w14:paraId="733218DF" w14:textId="77777777" w:rsidR="00A84B83" w:rsidRPr="00271576" w:rsidRDefault="00A84B83" w:rsidP="00A84B83">
      <w:pPr>
        <w:pStyle w:val="Level3"/>
        <w:rPr>
          <w:rFonts w:asciiTheme="minorHAnsi" w:hAnsiTheme="minorHAnsi"/>
          <w:b/>
          <w:sz w:val="20"/>
          <w:szCs w:val="20"/>
        </w:rPr>
      </w:pPr>
      <w:r w:rsidRPr="00271576">
        <w:rPr>
          <w:rFonts w:asciiTheme="minorHAnsi" w:hAnsiTheme="minorHAnsi"/>
          <w:sz w:val="20"/>
          <w:szCs w:val="20"/>
        </w:rPr>
        <w:t>Załączniki i aneksy do niniejszej Umowy stanowią integralne części niniejszej Umowy.</w:t>
      </w:r>
    </w:p>
    <w:p w14:paraId="63F11460"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Koszty</w:t>
      </w:r>
    </w:p>
    <w:p w14:paraId="32A7A056"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Każda ze Stron ponosi swoje własne koszty związane z przygotowaniem i wynegocjowaniem niniejszej Umowy oraz realizacją transakcji przewidzianych w niniejszej Umowie, w tym koszty wynagrodzeń i wydatków swoich doradców prawnych, o ile nie jest uzgodnione inaczej w niniejszej Umowie.</w:t>
      </w:r>
    </w:p>
    <w:p w14:paraId="63BEC793" w14:textId="77777777" w:rsidR="00A84B83" w:rsidRPr="00271576" w:rsidRDefault="00A84B83" w:rsidP="00A84B83">
      <w:pPr>
        <w:pStyle w:val="Level2"/>
        <w:rPr>
          <w:rFonts w:asciiTheme="minorHAnsi" w:hAnsiTheme="minorHAnsi"/>
          <w:sz w:val="20"/>
          <w:szCs w:val="20"/>
          <w:lang w:val="pl-PL"/>
        </w:rPr>
      </w:pPr>
      <w:r w:rsidRPr="00271576">
        <w:rPr>
          <w:rFonts w:asciiTheme="minorHAnsi" w:hAnsiTheme="minorHAnsi"/>
          <w:sz w:val="20"/>
          <w:szCs w:val="20"/>
          <w:lang w:val="pl-PL"/>
        </w:rPr>
        <w:t>Rozłączność postanowień</w:t>
      </w:r>
    </w:p>
    <w:p w14:paraId="28FB456B"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Postanowienie niniejszej Umowy, które jest nieważne, niezgodne z prawem lub niewykonalne będzie bezskuteczne w zakresie, w jakim jest ono nieważne, niezgodne z prawem lub niewykonalne, co nie będzie miało wpływu na pozostałe postanowienia niniejszej Umowy ani nie będzie skutkowało nieważnością, niezgodnością z prawem lub niewykonalnością tego postanowienia lub pozostałych postanowień niniejszej Umowy. Strony niniejszym zobowiązują się do podjęcia negocjacji w dobrej wierze w celu zastąpienia nieważnego lub bezskutecznego postanowienia nowym postanowieniem, które będzie ważne i skuteczne i będzie jak najbardziej zbliżone do nieważnego i bezskutecznego postanowienia.</w:t>
      </w:r>
    </w:p>
    <w:p w14:paraId="4AA2ECBE" w14:textId="55D9B6A3" w:rsidR="00A84B83" w:rsidRPr="00271576" w:rsidRDefault="00A84B83" w:rsidP="00A84B83">
      <w:pPr>
        <w:pStyle w:val="Level2"/>
        <w:rPr>
          <w:rFonts w:asciiTheme="minorHAnsi" w:hAnsiTheme="minorHAnsi"/>
          <w:sz w:val="20"/>
          <w:szCs w:val="20"/>
          <w:lang w:val="pl-PL"/>
        </w:rPr>
      </w:pPr>
      <w:bookmarkStart w:id="181" w:name="_Ref27743419"/>
      <w:r w:rsidRPr="00271576">
        <w:rPr>
          <w:rFonts w:asciiTheme="minorHAnsi" w:hAnsiTheme="minorHAnsi"/>
          <w:sz w:val="20"/>
          <w:szCs w:val="20"/>
          <w:lang w:val="pl-PL"/>
        </w:rPr>
        <w:t>Prawo właściwe</w:t>
      </w:r>
      <w:bookmarkEnd w:id="181"/>
    </w:p>
    <w:p w14:paraId="67610AD0"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sz w:val="20"/>
          <w:szCs w:val="20"/>
          <w:lang w:val="pl-PL"/>
        </w:rPr>
        <w:t>Niniejsza Umowa oraz wszelkie inne dokumenty wymagające zawarcia na ich podstawie, z zastrzeżeniem przypadków wyraźnie wskazanych w Umowie, zostały sporządzone zgodnie z prawem polskim, podlegają temu prawu i będą zgodnie z nim interpretowane.</w:t>
      </w:r>
    </w:p>
    <w:p w14:paraId="10E8CCF2" w14:textId="16A3A3B3" w:rsidR="00A84B83" w:rsidRPr="00271576" w:rsidRDefault="00A84B83" w:rsidP="00A84B83">
      <w:pPr>
        <w:pStyle w:val="Level2"/>
        <w:rPr>
          <w:rFonts w:asciiTheme="minorHAnsi" w:hAnsiTheme="minorHAnsi"/>
          <w:sz w:val="20"/>
          <w:szCs w:val="20"/>
          <w:lang w:val="pl-PL"/>
        </w:rPr>
      </w:pPr>
      <w:bookmarkStart w:id="182" w:name="_Ref27743421"/>
      <w:r w:rsidRPr="00271576">
        <w:rPr>
          <w:rFonts w:asciiTheme="minorHAnsi" w:hAnsiTheme="minorHAnsi"/>
          <w:sz w:val="20"/>
          <w:szCs w:val="20"/>
          <w:lang w:val="pl-PL"/>
        </w:rPr>
        <w:t>Jurysdykcja</w:t>
      </w:r>
      <w:bookmarkEnd w:id="182"/>
    </w:p>
    <w:p w14:paraId="4AC4E6A7" w14:textId="200781A1" w:rsidR="00A84B83" w:rsidRPr="00271576" w:rsidRDefault="00A84B83" w:rsidP="00E409D1">
      <w:pPr>
        <w:pStyle w:val="Level3"/>
        <w:numPr>
          <w:ilvl w:val="0"/>
          <w:numId w:val="0"/>
        </w:numPr>
        <w:ind w:left="851"/>
        <w:rPr>
          <w:rFonts w:asciiTheme="minorHAnsi" w:hAnsiTheme="minorHAnsi"/>
          <w:sz w:val="20"/>
          <w:szCs w:val="20"/>
        </w:rPr>
      </w:pPr>
      <w:bookmarkStart w:id="183" w:name="_Hlk134450420"/>
      <w:r w:rsidRPr="00271576">
        <w:rPr>
          <w:rFonts w:asciiTheme="minorHAnsi" w:hAnsiTheme="minorHAnsi"/>
          <w:sz w:val="20"/>
          <w:szCs w:val="20"/>
        </w:rPr>
        <w:t xml:space="preserve">Wszelkie spory wynikające z niniejszej Umowy lub pozostające z nią w związku będą rozstrzygane </w:t>
      </w:r>
      <w:r w:rsidR="00E409D1" w:rsidRPr="00271576">
        <w:rPr>
          <w:rFonts w:asciiTheme="minorHAnsi" w:hAnsiTheme="minorHAnsi"/>
          <w:sz w:val="20"/>
          <w:szCs w:val="20"/>
        </w:rPr>
        <w:t xml:space="preserve">przez właściwy rzeczowo sąd powszechny </w:t>
      </w:r>
      <w:r w:rsidR="004C6DC1">
        <w:rPr>
          <w:rFonts w:asciiTheme="minorHAnsi" w:hAnsiTheme="minorHAnsi"/>
          <w:sz w:val="20"/>
          <w:szCs w:val="20"/>
        </w:rPr>
        <w:t>we Wrocławiu.</w:t>
      </w:r>
      <w:r w:rsidR="00E409D1" w:rsidRPr="00271576">
        <w:rPr>
          <w:rFonts w:asciiTheme="minorHAnsi" w:hAnsiTheme="minorHAnsi"/>
          <w:sz w:val="20"/>
          <w:szCs w:val="20"/>
        </w:rPr>
        <w:t xml:space="preserve"> </w:t>
      </w:r>
    </w:p>
    <w:p w14:paraId="7F8AAF4B" w14:textId="116B585F" w:rsidR="0028709E" w:rsidRPr="00271576" w:rsidRDefault="0028709E" w:rsidP="0028709E">
      <w:pPr>
        <w:pStyle w:val="Level3"/>
        <w:numPr>
          <w:ilvl w:val="0"/>
          <w:numId w:val="0"/>
        </w:numPr>
        <w:rPr>
          <w:rFonts w:asciiTheme="minorHAnsi" w:hAnsiTheme="minorHAnsi"/>
          <w:b/>
          <w:sz w:val="20"/>
          <w:szCs w:val="20"/>
        </w:rPr>
      </w:pPr>
      <w:r w:rsidRPr="00271576">
        <w:rPr>
          <w:rFonts w:asciiTheme="minorHAnsi" w:hAnsiTheme="minorHAnsi"/>
          <w:b/>
          <w:sz w:val="20"/>
          <w:szCs w:val="20"/>
        </w:rPr>
        <w:t>ZAŁĄCZNIKI:</w:t>
      </w:r>
    </w:p>
    <w:p w14:paraId="670359F2" w14:textId="2193DFAA" w:rsidR="0028709E" w:rsidRPr="00271576" w:rsidRDefault="007F1769" w:rsidP="007F1769">
      <w:pPr>
        <w:pStyle w:val="Level3"/>
        <w:numPr>
          <w:ilvl w:val="0"/>
          <w:numId w:val="68"/>
        </w:numPr>
        <w:rPr>
          <w:rFonts w:asciiTheme="minorHAnsi" w:hAnsiTheme="minorHAnsi"/>
          <w:bCs/>
          <w:sz w:val="20"/>
          <w:szCs w:val="20"/>
        </w:rPr>
      </w:pPr>
      <w:r w:rsidRPr="00271576">
        <w:rPr>
          <w:rFonts w:asciiTheme="minorHAnsi" w:hAnsiTheme="minorHAnsi"/>
          <w:bCs/>
          <w:sz w:val="20"/>
          <w:szCs w:val="20"/>
        </w:rPr>
        <w:t>Informacja odpowiadająca odpisowi aktualnemu z rejestru przedsiębiorców dla Inwestora;</w:t>
      </w:r>
    </w:p>
    <w:p w14:paraId="2728E17A" w14:textId="296D0392" w:rsidR="0028709E" w:rsidRPr="00271576" w:rsidRDefault="007F1769" w:rsidP="007F1769">
      <w:pPr>
        <w:pStyle w:val="Level3"/>
        <w:numPr>
          <w:ilvl w:val="0"/>
          <w:numId w:val="68"/>
        </w:numPr>
        <w:rPr>
          <w:rFonts w:asciiTheme="minorHAnsi" w:hAnsiTheme="minorHAnsi"/>
          <w:bCs/>
          <w:sz w:val="20"/>
          <w:szCs w:val="20"/>
        </w:rPr>
      </w:pPr>
      <w:r w:rsidRPr="00271576">
        <w:rPr>
          <w:rFonts w:asciiTheme="minorHAnsi" w:hAnsiTheme="minorHAnsi"/>
          <w:bCs/>
          <w:sz w:val="20"/>
          <w:szCs w:val="20"/>
        </w:rPr>
        <w:t>Informacja odpowiadająca odpisowi aktualnemu z rejestru przedsiębiorców dla Inwestora Zastępczego;</w:t>
      </w:r>
    </w:p>
    <w:p w14:paraId="6468B9FB" w14:textId="5E680FAA" w:rsidR="0028709E" w:rsidRPr="00271576" w:rsidRDefault="0028709E"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t>Opis Przedmiotu Zamówienia;</w:t>
      </w:r>
    </w:p>
    <w:p w14:paraId="592DCFBD" w14:textId="1CE0CE55" w:rsidR="0028709E" w:rsidRPr="00271576" w:rsidRDefault="00B279E0"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t xml:space="preserve">Harmonogram </w:t>
      </w:r>
      <w:r w:rsidR="00154EC3" w:rsidRPr="00271576">
        <w:rPr>
          <w:rFonts w:asciiTheme="minorHAnsi" w:hAnsiTheme="minorHAnsi"/>
          <w:bCs/>
          <w:sz w:val="20"/>
          <w:szCs w:val="20"/>
        </w:rPr>
        <w:t>realizacji prac;</w:t>
      </w:r>
    </w:p>
    <w:p w14:paraId="7C0A0D10" w14:textId="7455F9B0" w:rsidR="00B279E0" w:rsidRPr="00271576" w:rsidRDefault="00154EC3"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t>Wstępny budżet Inwestycji wraz z orientacyjnym harmonogramem płatności;</w:t>
      </w:r>
    </w:p>
    <w:p w14:paraId="43823A3B" w14:textId="61ABC0DA" w:rsidR="00B279E0" w:rsidRPr="00271576" w:rsidRDefault="00B279E0"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t>Specyfikacja Techniczna;</w:t>
      </w:r>
    </w:p>
    <w:p w14:paraId="151261E2" w14:textId="1846F205" w:rsidR="00B279E0" w:rsidRPr="00271576" w:rsidRDefault="00B279E0"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lastRenderedPageBreak/>
        <w:t>Wzór Protokołu Przekazania;</w:t>
      </w:r>
    </w:p>
    <w:p w14:paraId="74BF7245" w14:textId="1962DF05" w:rsidR="00B279E0" w:rsidRPr="00271576" w:rsidRDefault="00B279E0"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t>Klauzula Informacyjna;</w:t>
      </w:r>
    </w:p>
    <w:p w14:paraId="011279BE" w14:textId="08C9FBE2" w:rsidR="00B279E0" w:rsidRPr="00271576" w:rsidRDefault="00B279E0" w:rsidP="007F1769">
      <w:pPr>
        <w:pStyle w:val="Level3"/>
        <w:numPr>
          <w:ilvl w:val="0"/>
          <w:numId w:val="67"/>
        </w:numPr>
        <w:rPr>
          <w:rFonts w:asciiTheme="minorHAnsi" w:hAnsiTheme="minorHAnsi"/>
          <w:bCs/>
          <w:sz w:val="20"/>
          <w:szCs w:val="20"/>
        </w:rPr>
      </w:pPr>
      <w:r w:rsidRPr="00271576">
        <w:rPr>
          <w:rFonts w:asciiTheme="minorHAnsi" w:hAnsiTheme="minorHAnsi"/>
          <w:bCs/>
          <w:sz w:val="20"/>
          <w:szCs w:val="20"/>
        </w:rPr>
        <w:t>Kopia polis ubezpieczeniowych</w:t>
      </w:r>
      <w:r w:rsidR="00154EC3" w:rsidRPr="00271576">
        <w:t xml:space="preserve"> </w:t>
      </w:r>
      <w:r w:rsidR="00154EC3" w:rsidRPr="00271576">
        <w:rPr>
          <w:rFonts w:asciiTheme="minorHAnsi" w:hAnsiTheme="minorHAnsi"/>
          <w:bCs/>
          <w:sz w:val="20"/>
          <w:szCs w:val="20"/>
        </w:rPr>
        <w:t>Inwestora Zastępczego</w:t>
      </w:r>
      <w:r w:rsidRPr="00271576">
        <w:rPr>
          <w:rFonts w:asciiTheme="minorHAnsi" w:hAnsiTheme="minorHAnsi"/>
          <w:bCs/>
          <w:sz w:val="20"/>
          <w:szCs w:val="20"/>
        </w:rPr>
        <w:t>.</w:t>
      </w:r>
    </w:p>
    <w:p w14:paraId="0D7732CA" w14:textId="77777777" w:rsidR="00B279E0" w:rsidRPr="00271576" w:rsidRDefault="00B279E0" w:rsidP="00B279E0">
      <w:pPr>
        <w:pStyle w:val="Level3"/>
        <w:numPr>
          <w:ilvl w:val="0"/>
          <w:numId w:val="0"/>
        </w:numPr>
        <w:ind w:left="720"/>
        <w:rPr>
          <w:rFonts w:asciiTheme="minorHAnsi" w:hAnsiTheme="minorHAnsi"/>
          <w:b/>
          <w:sz w:val="20"/>
          <w:szCs w:val="20"/>
        </w:rPr>
      </w:pPr>
    </w:p>
    <w:p w14:paraId="7ED1837C" w14:textId="77777777" w:rsidR="00A84B83" w:rsidRPr="00271576" w:rsidRDefault="00A84B83" w:rsidP="00A84B83">
      <w:pPr>
        <w:pStyle w:val="Body1"/>
        <w:rPr>
          <w:rFonts w:asciiTheme="minorHAnsi" w:hAnsiTheme="minorHAnsi"/>
          <w:sz w:val="20"/>
          <w:szCs w:val="20"/>
          <w:lang w:val="pl-PL"/>
        </w:rPr>
      </w:pPr>
      <w:r w:rsidRPr="00271576">
        <w:rPr>
          <w:rFonts w:asciiTheme="minorHAnsi" w:hAnsiTheme="minorHAnsi"/>
          <w:b/>
          <w:sz w:val="20"/>
          <w:szCs w:val="20"/>
          <w:lang w:val="pl-PL"/>
        </w:rPr>
        <w:t xml:space="preserve">W DOWÓD </w:t>
      </w:r>
      <w:bookmarkEnd w:id="183"/>
      <w:r w:rsidRPr="00271576">
        <w:rPr>
          <w:rFonts w:asciiTheme="minorHAnsi" w:hAnsiTheme="minorHAnsi"/>
          <w:b/>
          <w:sz w:val="20"/>
          <w:szCs w:val="20"/>
          <w:lang w:val="pl-PL"/>
        </w:rPr>
        <w:t>CZEGO</w:t>
      </w:r>
      <w:r w:rsidRPr="00271576">
        <w:rPr>
          <w:rFonts w:asciiTheme="minorHAnsi" w:hAnsiTheme="minorHAnsi"/>
          <w:sz w:val="20"/>
          <w:szCs w:val="20"/>
          <w:lang w:val="pl-PL"/>
        </w:rPr>
        <w:t>, Strony zawarły niniejszą Umowę w dniu wymienionym na wstępie.</w:t>
      </w:r>
    </w:p>
    <w:p w14:paraId="46AE1EB0" w14:textId="77777777" w:rsidR="00A84B83" w:rsidRPr="00271576" w:rsidRDefault="00A84B83" w:rsidP="00A84B83">
      <w:pPr>
        <w:pStyle w:val="Body1"/>
        <w:rPr>
          <w:rFonts w:asciiTheme="minorHAnsi" w:hAnsiTheme="minorHAnsi"/>
          <w:sz w:val="20"/>
          <w:szCs w:val="20"/>
          <w:lang w:val="pl-PL"/>
        </w:rPr>
      </w:pPr>
    </w:p>
    <w:tbl>
      <w:tblPr>
        <w:tblW w:w="0" w:type="auto"/>
        <w:tblLook w:val="04A0" w:firstRow="1" w:lastRow="0" w:firstColumn="1" w:lastColumn="0" w:noHBand="0" w:noVBand="1"/>
      </w:tblPr>
      <w:tblGrid>
        <w:gridCol w:w="4322"/>
        <w:gridCol w:w="4322"/>
      </w:tblGrid>
      <w:tr w:rsidR="00F727BB" w:rsidRPr="00271576" w14:paraId="6236EBDC" w14:textId="77777777" w:rsidTr="00A84B83">
        <w:tc>
          <w:tcPr>
            <w:tcW w:w="4322" w:type="dxa"/>
          </w:tcPr>
          <w:p w14:paraId="20DC1C7B" w14:textId="2B35EAC8"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 xml:space="preserve">Za </w:t>
            </w:r>
            <w:r w:rsidR="00E409D1" w:rsidRPr="00271576">
              <w:rPr>
                <w:rFonts w:asciiTheme="minorHAnsi" w:hAnsiTheme="minorHAnsi"/>
                <w:sz w:val="20"/>
                <w:szCs w:val="20"/>
                <w:lang w:val="pl-PL"/>
              </w:rPr>
              <w:t>Inwestora</w:t>
            </w:r>
            <w:r w:rsidRPr="00271576">
              <w:rPr>
                <w:rFonts w:asciiTheme="minorHAnsi" w:hAnsiTheme="minorHAnsi"/>
                <w:sz w:val="20"/>
                <w:szCs w:val="20"/>
                <w:lang w:val="pl-PL"/>
              </w:rPr>
              <w:t>:</w:t>
            </w:r>
          </w:p>
          <w:p w14:paraId="373D6CA8" w14:textId="77777777" w:rsidR="00A84B83" w:rsidRPr="00271576" w:rsidRDefault="00A84B83" w:rsidP="00A84B83">
            <w:pPr>
              <w:jc w:val="center"/>
              <w:rPr>
                <w:rFonts w:asciiTheme="minorHAnsi" w:hAnsiTheme="minorHAnsi"/>
                <w:sz w:val="20"/>
                <w:szCs w:val="20"/>
                <w:lang w:val="pl-PL"/>
              </w:rPr>
            </w:pPr>
          </w:p>
          <w:p w14:paraId="4A7E37EE" w14:textId="77777777" w:rsidR="00A84B83" w:rsidRPr="00271576" w:rsidRDefault="00A84B83" w:rsidP="00A84B83">
            <w:pPr>
              <w:jc w:val="center"/>
              <w:rPr>
                <w:rFonts w:asciiTheme="minorHAnsi" w:hAnsiTheme="minorHAnsi"/>
                <w:sz w:val="20"/>
                <w:szCs w:val="20"/>
                <w:lang w:val="pl-PL"/>
              </w:rPr>
            </w:pPr>
          </w:p>
          <w:p w14:paraId="67348990" w14:textId="77777777" w:rsidR="00A84B83" w:rsidRPr="00271576" w:rsidRDefault="00A84B83" w:rsidP="00A84B83">
            <w:pPr>
              <w:jc w:val="center"/>
              <w:rPr>
                <w:rFonts w:asciiTheme="minorHAnsi" w:hAnsiTheme="minorHAnsi"/>
                <w:sz w:val="20"/>
                <w:szCs w:val="20"/>
                <w:lang w:val="pl-PL"/>
              </w:rPr>
            </w:pPr>
          </w:p>
          <w:p w14:paraId="658E4CED" w14:textId="77777777"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__________________________</w:t>
            </w:r>
          </w:p>
          <w:p w14:paraId="1F2A045B" w14:textId="2E68ADFC"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 xml:space="preserve">Imię i Nazwisko: </w:t>
            </w:r>
            <w:r w:rsidR="00E409D1" w:rsidRPr="00271576">
              <w:rPr>
                <w:rFonts w:asciiTheme="majorHAnsi" w:hAnsiTheme="majorHAnsi"/>
                <w:sz w:val="20"/>
                <w:szCs w:val="20"/>
                <w:lang w:val="pl-PL"/>
              </w:rPr>
              <w:t>[_]</w:t>
            </w:r>
          </w:p>
          <w:p w14:paraId="29F5CBE2" w14:textId="4953F58B"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 xml:space="preserve">Stanowisko: </w:t>
            </w:r>
            <w:r w:rsidR="00E409D1" w:rsidRPr="00271576">
              <w:rPr>
                <w:rFonts w:asciiTheme="minorHAnsi" w:hAnsiTheme="minorHAnsi"/>
                <w:sz w:val="20"/>
                <w:szCs w:val="20"/>
                <w:lang w:val="pl-PL"/>
              </w:rPr>
              <w:t>[_]</w:t>
            </w:r>
          </w:p>
          <w:p w14:paraId="559B791D" w14:textId="77777777" w:rsidR="00A84B83" w:rsidRPr="00271576" w:rsidRDefault="00A84B83" w:rsidP="00A84B83">
            <w:pPr>
              <w:jc w:val="center"/>
              <w:rPr>
                <w:rFonts w:asciiTheme="minorHAnsi" w:hAnsiTheme="minorHAnsi"/>
                <w:sz w:val="20"/>
                <w:szCs w:val="20"/>
                <w:lang w:val="pl-PL"/>
              </w:rPr>
            </w:pPr>
          </w:p>
          <w:p w14:paraId="48822979" w14:textId="77777777" w:rsidR="00A84B83" w:rsidRPr="00271576" w:rsidRDefault="00A84B83" w:rsidP="00A84B83">
            <w:pPr>
              <w:jc w:val="center"/>
              <w:rPr>
                <w:rFonts w:asciiTheme="minorHAnsi" w:hAnsiTheme="minorHAnsi"/>
                <w:sz w:val="20"/>
                <w:szCs w:val="20"/>
                <w:lang w:val="pl-PL"/>
              </w:rPr>
            </w:pPr>
          </w:p>
        </w:tc>
        <w:tc>
          <w:tcPr>
            <w:tcW w:w="4322" w:type="dxa"/>
          </w:tcPr>
          <w:p w14:paraId="447DDBED" w14:textId="69F64E7A"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 xml:space="preserve">Za </w:t>
            </w:r>
            <w:r w:rsidR="006E3F79" w:rsidRPr="00271576">
              <w:rPr>
                <w:rFonts w:asciiTheme="minorHAnsi" w:hAnsiTheme="minorHAnsi"/>
                <w:sz w:val="20"/>
                <w:szCs w:val="20"/>
                <w:lang w:val="pl-PL"/>
              </w:rPr>
              <w:t>Inwestora Zastępczego</w:t>
            </w:r>
            <w:r w:rsidRPr="00271576">
              <w:rPr>
                <w:rFonts w:asciiTheme="minorHAnsi" w:hAnsiTheme="minorHAnsi"/>
                <w:sz w:val="20"/>
                <w:szCs w:val="20"/>
                <w:lang w:val="pl-PL"/>
              </w:rPr>
              <w:t>:</w:t>
            </w:r>
          </w:p>
          <w:p w14:paraId="2B6AEC30" w14:textId="77777777" w:rsidR="00A84B83" w:rsidRPr="00271576" w:rsidRDefault="00A84B83" w:rsidP="00A84B83">
            <w:pPr>
              <w:jc w:val="center"/>
              <w:rPr>
                <w:rFonts w:asciiTheme="minorHAnsi" w:hAnsiTheme="minorHAnsi"/>
                <w:sz w:val="20"/>
                <w:szCs w:val="20"/>
                <w:lang w:val="pl-PL"/>
              </w:rPr>
            </w:pPr>
          </w:p>
          <w:p w14:paraId="3FF3C627" w14:textId="77777777" w:rsidR="00A84B83" w:rsidRPr="00271576" w:rsidRDefault="00A84B83" w:rsidP="00A84B83">
            <w:pPr>
              <w:jc w:val="center"/>
              <w:rPr>
                <w:rFonts w:asciiTheme="minorHAnsi" w:hAnsiTheme="minorHAnsi"/>
                <w:sz w:val="20"/>
                <w:szCs w:val="20"/>
                <w:lang w:val="pl-PL"/>
              </w:rPr>
            </w:pPr>
          </w:p>
          <w:p w14:paraId="0605A269" w14:textId="77777777" w:rsidR="00A84B83" w:rsidRPr="00271576" w:rsidRDefault="00A84B83" w:rsidP="00A84B83">
            <w:pPr>
              <w:jc w:val="center"/>
              <w:rPr>
                <w:rFonts w:asciiTheme="minorHAnsi" w:hAnsiTheme="minorHAnsi"/>
                <w:sz w:val="20"/>
                <w:szCs w:val="20"/>
                <w:lang w:val="pl-PL"/>
              </w:rPr>
            </w:pPr>
          </w:p>
          <w:p w14:paraId="21343A43" w14:textId="77777777"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__________________________</w:t>
            </w:r>
          </w:p>
          <w:p w14:paraId="6BABE4F1" w14:textId="7D10FD81"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 xml:space="preserve">Imię i Nazwisko: </w:t>
            </w:r>
            <w:r w:rsidR="00E409D1" w:rsidRPr="00271576">
              <w:rPr>
                <w:rFonts w:asciiTheme="majorHAnsi" w:hAnsiTheme="majorHAnsi"/>
                <w:sz w:val="20"/>
                <w:szCs w:val="20"/>
                <w:lang w:val="pl-PL"/>
              </w:rPr>
              <w:t>[_]</w:t>
            </w:r>
          </w:p>
          <w:p w14:paraId="3C7AF221" w14:textId="5693E095" w:rsidR="00A84B83" w:rsidRPr="00271576" w:rsidRDefault="00A84B83" w:rsidP="00A84B83">
            <w:pPr>
              <w:jc w:val="center"/>
              <w:rPr>
                <w:rFonts w:asciiTheme="minorHAnsi" w:hAnsiTheme="minorHAnsi"/>
                <w:sz w:val="20"/>
                <w:szCs w:val="20"/>
                <w:lang w:val="pl-PL"/>
              </w:rPr>
            </w:pPr>
            <w:r w:rsidRPr="00271576">
              <w:rPr>
                <w:rFonts w:asciiTheme="minorHAnsi" w:hAnsiTheme="minorHAnsi"/>
                <w:sz w:val="20"/>
                <w:szCs w:val="20"/>
                <w:lang w:val="pl-PL"/>
              </w:rPr>
              <w:t xml:space="preserve">Stanowisko: </w:t>
            </w:r>
            <w:r w:rsidR="00E409D1" w:rsidRPr="00271576">
              <w:rPr>
                <w:rFonts w:asciiTheme="minorHAnsi" w:hAnsiTheme="minorHAnsi"/>
                <w:sz w:val="20"/>
                <w:szCs w:val="20"/>
                <w:lang w:val="pl-PL"/>
              </w:rPr>
              <w:t>[_]</w:t>
            </w:r>
          </w:p>
          <w:p w14:paraId="53A7AA23" w14:textId="77777777" w:rsidR="00A84B83" w:rsidRPr="00271576" w:rsidRDefault="00A84B83" w:rsidP="00A84B83">
            <w:pPr>
              <w:jc w:val="center"/>
              <w:rPr>
                <w:rFonts w:asciiTheme="minorHAnsi" w:hAnsiTheme="minorHAnsi"/>
                <w:sz w:val="20"/>
                <w:szCs w:val="20"/>
                <w:lang w:val="pl-PL"/>
              </w:rPr>
            </w:pPr>
          </w:p>
        </w:tc>
      </w:tr>
      <w:tr w:rsidR="00F727BB" w:rsidRPr="00271576" w14:paraId="60E4CF36" w14:textId="77777777" w:rsidTr="00A84B83">
        <w:tc>
          <w:tcPr>
            <w:tcW w:w="4322" w:type="dxa"/>
          </w:tcPr>
          <w:p w14:paraId="6DD1B13A" w14:textId="77777777" w:rsidR="009746EB" w:rsidRPr="00271576" w:rsidRDefault="009746EB" w:rsidP="009746EB">
            <w:pPr>
              <w:jc w:val="center"/>
              <w:rPr>
                <w:rFonts w:asciiTheme="minorHAnsi" w:hAnsiTheme="minorHAnsi"/>
                <w:sz w:val="20"/>
                <w:szCs w:val="20"/>
                <w:lang w:val="pl-PL"/>
              </w:rPr>
            </w:pPr>
          </w:p>
          <w:p w14:paraId="40C0CA13" w14:textId="4B3C5534" w:rsidR="009746EB" w:rsidRPr="00271576" w:rsidRDefault="009746EB" w:rsidP="009746EB">
            <w:pPr>
              <w:jc w:val="center"/>
              <w:rPr>
                <w:rFonts w:asciiTheme="minorHAnsi" w:hAnsiTheme="minorHAnsi"/>
                <w:sz w:val="20"/>
                <w:szCs w:val="20"/>
                <w:lang w:val="pl-PL"/>
              </w:rPr>
            </w:pPr>
            <w:r w:rsidRPr="00271576">
              <w:rPr>
                <w:rFonts w:asciiTheme="minorHAnsi" w:hAnsiTheme="minorHAnsi"/>
                <w:sz w:val="20"/>
                <w:szCs w:val="20"/>
                <w:lang w:val="pl-PL"/>
              </w:rPr>
              <w:br/>
            </w:r>
          </w:p>
          <w:p w14:paraId="2E1BD008" w14:textId="2088F236" w:rsidR="009746EB" w:rsidRPr="00271576" w:rsidRDefault="009746EB" w:rsidP="009746EB">
            <w:pPr>
              <w:jc w:val="center"/>
              <w:rPr>
                <w:rFonts w:asciiTheme="minorHAnsi" w:hAnsiTheme="minorHAnsi"/>
                <w:sz w:val="20"/>
                <w:szCs w:val="20"/>
                <w:lang w:val="pl-PL"/>
              </w:rPr>
            </w:pPr>
            <w:r w:rsidRPr="00271576">
              <w:rPr>
                <w:rFonts w:asciiTheme="minorHAnsi" w:hAnsiTheme="minorHAnsi"/>
                <w:sz w:val="20"/>
                <w:szCs w:val="20"/>
                <w:lang w:val="pl-PL"/>
              </w:rPr>
              <w:t>__________________________</w:t>
            </w:r>
          </w:p>
          <w:p w14:paraId="7C087E79" w14:textId="67D2666F" w:rsidR="009746EB" w:rsidRPr="00271576" w:rsidRDefault="009746EB" w:rsidP="009746EB">
            <w:pPr>
              <w:jc w:val="center"/>
              <w:rPr>
                <w:rFonts w:asciiTheme="minorHAnsi" w:hAnsiTheme="minorHAnsi"/>
                <w:sz w:val="20"/>
                <w:szCs w:val="20"/>
                <w:lang w:val="pl-PL"/>
              </w:rPr>
            </w:pPr>
            <w:r w:rsidRPr="00271576">
              <w:rPr>
                <w:rFonts w:asciiTheme="minorHAnsi" w:hAnsiTheme="minorHAnsi"/>
                <w:sz w:val="20"/>
                <w:szCs w:val="20"/>
                <w:lang w:val="pl-PL"/>
              </w:rPr>
              <w:t xml:space="preserve">Imię i Nazwisko: </w:t>
            </w:r>
            <w:r w:rsidR="00E409D1" w:rsidRPr="00271576">
              <w:rPr>
                <w:rFonts w:asciiTheme="minorHAnsi" w:hAnsiTheme="minorHAnsi"/>
                <w:sz w:val="20"/>
                <w:szCs w:val="20"/>
                <w:lang w:val="pl-PL"/>
              </w:rPr>
              <w:t>[_]</w:t>
            </w:r>
          </w:p>
          <w:p w14:paraId="6CE8D14E" w14:textId="4DBA842C" w:rsidR="009746EB" w:rsidRPr="00271576" w:rsidRDefault="009746EB" w:rsidP="009746EB">
            <w:pPr>
              <w:jc w:val="center"/>
              <w:rPr>
                <w:rFonts w:asciiTheme="minorHAnsi" w:hAnsiTheme="minorHAnsi"/>
                <w:sz w:val="20"/>
                <w:szCs w:val="20"/>
                <w:lang w:val="pl-PL"/>
              </w:rPr>
            </w:pPr>
            <w:r w:rsidRPr="00271576">
              <w:rPr>
                <w:rFonts w:asciiTheme="minorHAnsi" w:hAnsiTheme="minorHAnsi"/>
                <w:sz w:val="20"/>
                <w:szCs w:val="20"/>
                <w:lang w:val="pl-PL"/>
              </w:rPr>
              <w:t xml:space="preserve">Stanowisko: </w:t>
            </w:r>
            <w:r w:rsidR="00E409D1" w:rsidRPr="00271576">
              <w:rPr>
                <w:rFonts w:asciiTheme="minorHAnsi" w:hAnsiTheme="minorHAnsi"/>
                <w:sz w:val="20"/>
                <w:szCs w:val="20"/>
                <w:lang w:val="pl-PL"/>
              </w:rPr>
              <w:t>[_]</w:t>
            </w:r>
          </w:p>
          <w:p w14:paraId="70034D62" w14:textId="77777777" w:rsidR="00A84B83" w:rsidRPr="00271576" w:rsidRDefault="00A84B83" w:rsidP="00A84B83">
            <w:pPr>
              <w:jc w:val="center"/>
              <w:rPr>
                <w:rFonts w:asciiTheme="minorHAnsi" w:hAnsiTheme="minorHAnsi"/>
                <w:sz w:val="20"/>
                <w:szCs w:val="20"/>
                <w:lang w:val="pl-PL"/>
              </w:rPr>
            </w:pPr>
          </w:p>
        </w:tc>
        <w:tc>
          <w:tcPr>
            <w:tcW w:w="4322" w:type="dxa"/>
          </w:tcPr>
          <w:p w14:paraId="49BC891C" w14:textId="77777777" w:rsidR="00A84B83" w:rsidRPr="00271576" w:rsidRDefault="00A84B83" w:rsidP="00A84B83">
            <w:pPr>
              <w:jc w:val="center"/>
              <w:rPr>
                <w:rFonts w:asciiTheme="minorHAnsi" w:hAnsiTheme="minorHAnsi"/>
                <w:sz w:val="20"/>
                <w:szCs w:val="20"/>
                <w:lang w:val="pl-PL"/>
              </w:rPr>
            </w:pPr>
          </w:p>
        </w:tc>
      </w:tr>
      <w:tr w:rsidR="00F727BB" w:rsidRPr="00271576" w14:paraId="184123CC" w14:textId="77777777" w:rsidTr="00A84B83">
        <w:tc>
          <w:tcPr>
            <w:tcW w:w="4322" w:type="dxa"/>
          </w:tcPr>
          <w:p w14:paraId="44EE34DE" w14:textId="77777777" w:rsidR="00A84B83" w:rsidRPr="00271576" w:rsidRDefault="00A84B83" w:rsidP="00A84B83">
            <w:pPr>
              <w:jc w:val="center"/>
              <w:rPr>
                <w:rFonts w:asciiTheme="minorHAnsi" w:hAnsiTheme="minorHAnsi"/>
                <w:sz w:val="20"/>
                <w:szCs w:val="20"/>
                <w:lang w:val="pl-PL"/>
              </w:rPr>
            </w:pPr>
          </w:p>
        </w:tc>
        <w:tc>
          <w:tcPr>
            <w:tcW w:w="4322" w:type="dxa"/>
          </w:tcPr>
          <w:p w14:paraId="016EF1DC" w14:textId="77777777" w:rsidR="00A84B83" w:rsidRPr="00271576" w:rsidRDefault="00A84B83" w:rsidP="00A84B83">
            <w:pPr>
              <w:jc w:val="center"/>
              <w:rPr>
                <w:rFonts w:asciiTheme="minorHAnsi" w:hAnsiTheme="minorHAnsi"/>
                <w:sz w:val="20"/>
                <w:szCs w:val="20"/>
                <w:lang w:val="pl-PL"/>
              </w:rPr>
            </w:pPr>
          </w:p>
        </w:tc>
      </w:tr>
      <w:tr w:rsidR="00F727BB" w:rsidRPr="00271576" w14:paraId="7E5419FA" w14:textId="77777777" w:rsidTr="00A84B83">
        <w:tc>
          <w:tcPr>
            <w:tcW w:w="4322" w:type="dxa"/>
          </w:tcPr>
          <w:p w14:paraId="1606F64C" w14:textId="77777777" w:rsidR="00A84B83" w:rsidRPr="00271576" w:rsidRDefault="00A84B83" w:rsidP="00A84B83">
            <w:pPr>
              <w:jc w:val="center"/>
              <w:rPr>
                <w:rFonts w:asciiTheme="minorHAnsi" w:hAnsiTheme="minorHAnsi"/>
                <w:sz w:val="20"/>
                <w:szCs w:val="20"/>
                <w:lang w:val="pl-PL"/>
              </w:rPr>
            </w:pPr>
          </w:p>
        </w:tc>
        <w:tc>
          <w:tcPr>
            <w:tcW w:w="4322" w:type="dxa"/>
          </w:tcPr>
          <w:p w14:paraId="24236E88" w14:textId="77777777" w:rsidR="00A84B83" w:rsidRPr="00271576" w:rsidRDefault="00A84B83" w:rsidP="00A84B83">
            <w:pPr>
              <w:jc w:val="center"/>
              <w:rPr>
                <w:rFonts w:asciiTheme="minorHAnsi" w:hAnsiTheme="minorHAnsi"/>
                <w:sz w:val="20"/>
                <w:szCs w:val="20"/>
                <w:lang w:val="pl-PL"/>
              </w:rPr>
            </w:pPr>
          </w:p>
        </w:tc>
      </w:tr>
    </w:tbl>
    <w:p w14:paraId="7B7587B6" w14:textId="77777777" w:rsidR="00A84B83" w:rsidRPr="00271576" w:rsidRDefault="00A84B83" w:rsidP="00A84B83">
      <w:pPr>
        <w:jc w:val="center"/>
        <w:rPr>
          <w:rFonts w:asciiTheme="minorHAnsi" w:hAnsiTheme="minorHAnsi"/>
          <w:sz w:val="20"/>
          <w:szCs w:val="20"/>
          <w:lang w:val="pl-PL"/>
        </w:rPr>
      </w:pPr>
    </w:p>
    <w:p w14:paraId="66E44B53" w14:textId="77777777" w:rsidR="00A84B83" w:rsidRPr="00271576" w:rsidRDefault="00A84B83" w:rsidP="00A84B83">
      <w:pPr>
        <w:rPr>
          <w:rFonts w:asciiTheme="minorHAnsi" w:hAnsiTheme="minorHAnsi"/>
          <w:sz w:val="20"/>
          <w:szCs w:val="20"/>
          <w:lang w:val="pl-PL"/>
        </w:rPr>
      </w:pPr>
    </w:p>
    <w:p w14:paraId="7F51B8DF" w14:textId="5C1B0724" w:rsidR="00CE1B5F" w:rsidRPr="00271576" w:rsidRDefault="00CE1B5F">
      <w:pPr>
        <w:spacing w:line="240" w:lineRule="auto"/>
        <w:jc w:val="left"/>
        <w:rPr>
          <w:rFonts w:asciiTheme="minorHAnsi" w:hAnsiTheme="minorHAnsi"/>
          <w:sz w:val="20"/>
          <w:szCs w:val="20"/>
          <w:lang w:val="pl-PL"/>
        </w:rPr>
      </w:pPr>
      <w:r w:rsidRPr="00271576">
        <w:rPr>
          <w:rFonts w:asciiTheme="minorHAnsi" w:hAnsiTheme="minorHAnsi"/>
          <w:sz w:val="20"/>
          <w:szCs w:val="20"/>
          <w:lang w:val="pl-PL"/>
        </w:rPr>
        <w:br w:type="page"/>
      </w:r>
    </w:p>
    <w:p w14:paraId="71381C2B" w14:textId="7BCA9CA2"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A</w:t>
      </w:r>
    </w:p>
    <w:p w14:paraId="548B66CF" w14:textId="2B9ACF74"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INFORMACJA ODPOWIADAJĄCA ODPISOWI AKTUALNEMU Z REJESTRU PRZEDSIĘBIORCÓW DLA INWESTORA</w:t>
      </w:r>
    </w:p>
    <w:p w14:paraId="34ED9855" w14:textId="77777777" w:rsidR="003D3FC6" w:rsidRPr="00271576" w:rsidRDefault="003D3FC6">
      <w:pPr>
        <w:spacing w:line="240" w:lineRule="auto"/>
        <w:jc w:val="left"/>
        <w:rPr>
          <w:rFonts w:asciiTheme="minorHAnsi" w:hAnsiTheme="minorHAnsi"/>
          <w:b/>
          <w:bCs/>
          <w:sz w:val="20"/>
          <w:szCs w:val="20"/>
          <w:lang w:val="pl-PL"/>
        </w:rPr>
      </w:pPr>
      <w:r w:rsidRPr="00271576">
        <w:rPr>
          <w:rFonts w:asciiTheme="minorHAnsi" w:hAnsiTheme="minorHAnsi"/>
          <w:b/>
          <w:bCs/>
          <w:sz w:val="20"/>
          <w:szCs w:val="20"/>
          <w:lang w:val="pl-PL"/>
        </w:rPr>
        <w:br w:type="page"/>
      </w:r>
    </w:p>
    <w:p w14:paraId="3D2E7FF5" w14:textId="6C05C899"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B</w:t>
      </w:r>
    </w:p>
    <w:p w14:paraId="02F40193" w14:textId="62404DDC"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INFORMACJA ODPOWIADAJĄCA ODPISOWI AKTUALNEMU Z REJESTRU PRZEDSIĘBIORCÓW DLA INWESTORA ZASTĘPCZEGO</w:t>
      </w:r>
    </w:p>
    <w:p w14:paraId="1F487CD9" w14:textId="77777777" w:rsidR="003D3FC6" w:rsidRPr="00271576" w:rsidRDefault="003D3FC6">
      <w:pPr>
        <w:spacing w:line="240" w:lineRule="auto"/>
        <w:jc w:val="left"/>
        <w:rPr>
          <w:rFonts w:asciiTheme="minorHAnsi" w:hAnsiTheme="minorHAnsi"/>
          <w:b/>
          <w:bCs/>
          <w:sz w:val="20"/>
          <w:szCs w:val="20"/>
          <w:lang w:val="pl-PL"/>
        </w:rPr>
      </w:pPr>
      <w:r w:rsidRPr="00271576">
        <w:rPr>
          <w:rFonts w:asciiTheme="minorHAnsi" w:hAnsiTheme="minorHAnsi"/>
          <w:b/>
          <w:bCs/>
          <w:sz w:val="20"/>
          <w:szCs w:val="20"/>
          <w:lang w:val="pl-PL"/>
        </w:rPr>
        <w:br w:type="page"/>
      </w:r>
    </w:p>
    <w:p w14:paraId="3C3CD2E7" w14:textId="19F9CD5F"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1</w:t>
      </w:r>
    </w:p>
    <w:p w14:paraId="65ED06DE" w14:textId="66AFBBCC"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OPIS PRZEDMIOTU ZAMÓWIENIA</w:t>
      </w:r>
    </w:p>
    <w:p w14:paraId="044FD14B" w14:textId="77777777" w:rsidR="00271576" w:rsidRPr="00271576" w:rsidRDefault="00271576">
      <w:pPr>
        <w:spacing w:line="240" w:lineRule="auto"/>
        <w:jc w:val="left"/>
        <w:rPr>
          <w:rFonts w:asciiTheme="minorHAnsi" w:hAnsiTheme="minorHAnsi"/>
          <w:b/>
          <w:bCs/>
          <w:sz w:val="20"/>
          <w:szCs w:val="20"/>
          <w:lang w:val="pl-PL"/>
        </w:rPr>
      </w:pPr>
    </w:p>
    <w:p w14:paraId="1F41FBD9" w14:textId="77777777" w:rsidR="00271576" w:rsidRPr="00271576" w:rsidRDefault="00271576" w:rsidP="00271576">
      <w:pPr>
        <w:jc w:val="center"/>
        <w:rPr>
          <w:rFonts w:cstheme="minorHAnsi"/>
          <w:lang w:val="pl-PL"/>
        </w:rPr>
      </w:pPr>
    </w:p>
    <w:p w14:paraId="4167704D" w14:textId="77777777" w:rsidR="00271576" w:rsidRPr="00271576" w:rsidRDefault="00271576" w:rsidP="00AA7909">
      <w:pPr>
        <w:pStyle w:val="Akapitzlist"/>
        <w:numPr>
          <w:ilvl w:val="0"/>
          <w:numId w:val="72"/>
        </w:numPr>
        <w:spacing w:after="160" w:line="259" w:lineRule="auto"/>
        <w:ind w:left="284" w:hanging="284"/>
        <w:jc w:val="left"/>
        <w:rPr>
          <w:rFonts w:asciiTheme="minorBidi" w:hAnsiTheme="minorBidi" w:cstheme="minorBidi"/>
          <w:b/>
          <w:bCs/>
          <w:sz w:val="20"/>
          <w:szCs w:val="20"/>
          <w:lang w:val="pl-PL"/>
        </w:rPr>
      </w:pPr>
      <w:r w:rsidRPr="00271576">
        <w:rPr>
          <w:rFonts w:asciiTheme="minorBidi" w:hAnsiTheme="minorBidi" w:cstheme="minorBidi"/>
          <w:b/>
          <w:bCs/>
          <w:sz w:val="20"/>
          <w:szCs w:val="20"/>
          <w:lang w:val="pl-PL"/>
        </w:rPr>
        <w:t>CEL PROJEKTU</w:t>
      </w:r>
    </w:p>
    <w:p w14:paraId="384C03DA" w14:textId="77777777" w:rsidR="00271576" w:rsidRPr="00271576" w:rsidRDefault="00271576" w:rsidP="00271576">
      <w:pPr>
        <w:pStyle w:val="Default"/>
        <w:ind w:left="284"/>
        <w:rPr>
          <w:rFonts w:asciiTheme="minorBidi" w:hAnsiTheme="minorBidi" w:cstheme="minorBidi"/>
          <w:sz w:val="20"/>
          <w:szCs w:val="20"/>
        </w:rPr>
      </w:pPr>
      <w:r w:rsidRPr="00271576">
        <w:rPr>
          <w:rFonts w:asciiTheme="minorBidi" w:hAnsiTheme="minorBidi" w:cstheme="minorBidi"/>
          <w:sz w:val="20"/>
          <w:szCs w:val="20"/>
        </w:rPr>
        <w:t xml:space="preserve">Celem Projektu jest: </w:t>
      </w:r>
    </w:p>
    <w:p w14:paraId="573C9FC8" w14:textId="77777777" w:rsidR="00271576" w:rsidRPr="00271576" w:rsidRDefault="00271576" w:rsidP="00AA7909">
      <w:pPr>
        <w:pStyle w:val="Default"/>
        <w:numPr>
          <w:ilvl w:val="0"/>
          <w:numId w:val="73"/>
        </w:numPr>
        <w:rPr>
          <w:rFonts w:asciiTheme="minorBidi" w:hAnsiTheme="minorBidi" w:cstheme="minorBidi"/>
          <w:sz w:val="20"/>
          <w:szCs w:val="20"/>
        </w:rPr>
      </w:pPr>
      <w:r w:rsidRPr="00271576">
        <w:rPr>
          <w:rFonts w:asciiTheme="minorBidi" w:hAnsiTheme="minorBidi" w:cstheme="minorBidi"/>
          <w:sz w:val="20"/>
          <w:szCs w:val="20"/>
        </w:rPr>
        <w:t xml:space="preserve">zaprojektowanie, </w:t>
      </w:r>
    </w:p>
    <w:p w14:paraId="4BCA907A" w14:textId="77777777" w:rsidR="00271576" w:rsidRPr="00271576" w:rsidRDefault="00271576" w:rsidP="00AA7909">
      <w:pPr>
        <w:pStyle w:val="Default"/>
        <w:numPr>
          <w:ilvl w:val="0"/>
          <w:numId w:val="73"/>
        </w:numPr>
        <w:rPr>
          <w:rFonts w:asciiTheme="minorBidi" w:hAnsiTheme="minorBidi" w:cstheme="minorBidi"/>
          <w:sz w:val="20"/>
          <w:szCs w:val="20"/>
        </w:rPr>
      </w:pPr>
      <w:r w:rsidRPr="00271576">
        <w:rPr>
          <w:rFonts w:asciiTheme="minorBidi" w:hAnsiTheme="minorBidi" w:cstheme="minorBidi"/>
          <w:sz w:val="20"/>
          <w:szCs w:val="20"/>
        </w:rPr>
        <w:t>wybudowanie,</w:t>
      </w:r>
    </w:p>
    <w:p w14:paraId="35156379" w14:textId="77777777" w:rsidR="00271576" w:rsidRPr="00271576" w:rsidRDefault="00271576" w:rsidP="00AA7909">
      <w:pPr>
        <w:pStyle w:val="Default"/>
        <w:numPr>
          <w:ilvl w:val="0"/>
          <w:numId w:val="73"/>
        </w:numPr>
        <w:rPr>
          <w:rFonts w:asciiTheme="minorBidi" w:hAnsiTheme="minorBidi" w:cstheme="minorBidi"/>
          <w:sz w:val="20"/>
          <w:szCs w:val="20"/>
        </w:rPr>
      </w:pPr>
      <w:r w:rsidRPr="00271576">
        <w:rPr>
          <w:rFonts w:asciiTheme="minorBidi" w:hAnsiTheme="minorBidi" w:cstheme="minorBidi"/>
          <w:sz w:val="20"/>
          <w:szCs w:val="20"/>
        </w:rPr>
        <w:t>uruchomienie</w:t>
      </w:r>
    </w:p>
    <w:p w14:paraId="1095F9EB" w14:textId="77777777" w:rsidR="00271576" w:rsidRPr="00271576" w:rsidRDefault="00271576" w:rsidP="00271576">
      <w:pPr>
        <w:pStyle w:val="Default"/>
        <w:ind w:left="284"/>
        <w:jc w:val="both"/>
        <w:rPr>
          <w:rFonts w:asciiTheme="minorBidi" w:hAnsiTheme="minorBidi" w:cstheme="minorBidi"/>
          <w:sz w:val="20"/>
          <w:szCs w:val="20"/>
        </w:rPr>
      </w:pPr>
      <w:r w:rsidRPr="00271576">
        <w:rPr>
          <w:rFonts w:asciiTheme="minorBidi" w:hAnsiTheme="minorBidi" w:cstheme="minorBidi"/>
          <w:sz w:val="20"/>
          <w:szCs w:val="20"/>
        </w:rPr>
        <w:t>Wytwórni Farmaceutycznej Bioceltix SA do produkcji weterynaryjnych leków biologicznych w lokalizacji – Wrocław, ul. Brzezińskiego.</w:t>
      </w:r>
    </w:p>
    <w:p w14:paraId="64A1617E" w14:textId="77777777" w:rsidR="00271576" w:rsidRPr="00271576" w:rsidRDefault="00271576" w:rsidP="00271576">
      <w:pPr>
        <w:pStyle w:val="Default"/>
        <w:ind w:left="360"/>
        <w:rPr>
          <w:rFonts w:asciiTheme="minorBidi" w:hAnsiTheme="minorBidi" w:cstheme="minorBidi"/>
          <w:sz w:val="20"/>
          <w:szCs w:val="20"/>
        </w:rPr>
      </w:pPr>
    </w:p>
    <w:p w14:paraId="1E2616A9" w14:textId="77777777" w:rsidR="00271576" w:rsidRPr="00271576" w:rsidRDefault="00271576" w:rsidP="00AA7909">
      <w:pPr>
        <w:pStyle w:val="Akapitzlist"/>
        <w:numPr>
          <w:ilvl w:val="0"/>
          <w:numId w:val="72"/>
        </w:numPr>
        <w:spacing w:after="160" w:line="259" w:lineRule="auto"/>
        <w:ind w:left="284" w:hanging="284"/>
        <w:jc w:val="left"/>
        <w:rPr>
          <w:rFonts w:asciiTheme="minorBidi" w:hAnsiTheme="minorBidi" w:cstheme="minorBidi"/>
          <w:b/>
          <w:bCs/>
          <w:sz w:val="20"/>
          <w:szCs w:val="20"/>
          <w:lang w:val="pl-PL"/>
        </w:rPr>
      </w:pPr>
      <w:r w:rsidRPr="00271576">
        <w:rPr>
          <w:rFonts w:asciiTheme="minorBidi" w:hAnsiTheme="minorBidi" w:cstheme="minorBidi"/>
          <w:b/>
          <w:bCs/>
          <w:sz w:val="20"/>
          <w:szCs w:val="20"/>
          <w:lang w:val="pl-PL"/>
        </w:rPr>
        <w:t>AKTUALNY STATUS PROJEKTU</w:t>
      </w:r>
    </w:p>
    <w:p w14:paraId="36401CD9" w14:textId="1BDDDDE3" w:rsidR="00271576" w:rsidRPr="00271576" w:rsidRDefault="00271576" w:rsidP="00271576">
      <w:pPr>
        <w:ind w:left="284"/>
        <w:rPr>
          <w:rFonts w:asciiTheme="minorBidi" w:hAnsiTheme="minorBidi" w:cstheme="minorBidi"/>
          <w:sz w:val="20"/>
          <w:szCs w:val="20"/>
          <w:lang w:val="pl-PL"/>
        </w:rPr>
      </w:pPr>
      <w:r>
        <w:rPr>
          <w:rFonts w:asciiTheme="minorBidi" w:hAnsiTheme="minorBidi" w:cstheme="minorBidi"/>
          <w:sz w:val="20"/>
          <w:szCs w:val="20"/>
          <w:lang w:val="pl-PL"/>
        </w:rPr>
        <w:t>Inwestor</w:t>
      </w:r>
      <w:r w:rsidRPr="00271576">
        <w:rPr>
          <w:rFonts w:asciiTheme="minorBidi" w:hAnsiTheme="minorBidi" w:cstheme="minorBidi"/>
          <w:sz w:val="20"/>
          <w:szCs w:val="20"/>
          <w:lang w:val="pl-PL"/>
        </w:rPr>
        <w:t xml:space="preserve"> jest w posiadaniu:</w:t>
      </w:r>
    </w:p>
    <w:p w14:paraId="549F874C" w14:textId="77777777" w:rsidR="00271576" w:rsidRPr="00271576" w:rsidRDefault="00271576" w:rsidP="00AA7909">
      <w:pPr>
        <w:pStyle w:val="Akapitzlist"/>
        <w:numPr>
          <w:ilvl w:val="1"/>
          <w:numId w:val="75"/>
        </w:numPr>
        <w:spacing w:after="160" w:line="259" w:lineRule="auto"/>
        <w:jc w:val="left"/>
        <w:rPr>
          <w:rFonts w:asciiTheme="minorBidi" w:hAnsiTheme="minorBidi" w:cstheme="minorBidi"/>
          <w:sz w:val="20"/>
          <w:szCs w:val="20"/>
          <w:lang w:val="pl-PL"/>
        </w:rPr>
      </w:pPr>
      <w:r w:rsidRPr="00271576">
        <w:rPr>
          <w:rFonts w:asciiTheme="minorBidi" w:hAnsiTheme="minorBidi" w:cstheme="minorBidi"/>
          <w:sz w:val="20"/>
          <w:szCs w:val="20"/>
          <w:lang w:val="pl-PL"/>
        </w:rPr>
        <w:t>Specyfikacji Wymagań Użytkownika (URS);</w:t>
      </w:r>
    </w:p>
    <w:p w14:paraId="07165FFB" w14:textId="77777777" w:rsidR="00271576" w:rsidRPr="00271576" w:rsidRDefault="00271576" w:rsidP="00AA7909">
      <w:pPr>
        <w:pStyle w:val="Akapitzlist"/>
        <w:numPr>
          <w:ilvl w:val="1"/>
          <w:numId w:val="75"/>
        </w:numPr>
        <w:spacing w:after="160" w:line="259" w:lineRule="auto"/>
        <w:jc w:val="left"/>
        <w:rPr>
          <w:rFonts w:asciiTheme="minorBidi" w:hAnsiTheme="minorBidi" w:cstheme="minorBidi"/>
          <w:sz w:val="20"/>
          <w:szCs w:val="20"/>
          <w:lang w:val="pl-PL"/>
        </w:rPr>
      </w:pPr>
      <w:r w:rsidRPr="00271576">
        <w:rPr>
          <w:rFonts w:asciiTheme="minorBidi" w:hAnsiTheme="minorBidi" w:cstheme="minorBidi"/>
          <w:sz w:val="20"/>
          <w:szCs w:val="20"/>
          <w:lang w:val="pl-PL"/>
        </w:rPr>
        <w:t>Listy pomieszczeń z wymaganiami (roombook);</w:t>
      </w:r>
    </w:p>
    <w:p w14:paraId="006CCCD8" w14:textId="77777777" w:rsidR="00271576" w:rsidRPr="00271576" w:rsidRDefault="00271576" w:rsidP="00AA7909">
      <w:pPr>
        <w:pStyle w:val="Akapitzlist"/>
        <w:numPr>
          <w:ilvl w:val="1"/>
          <w:numId w:val="75"/>
        </w:numPr>
        <w:spacing w:after="160" w:line="259" w:lineRule="auto"/>
        <w:jc w:val="left"/>
        <w:rPr>
          <w:rFonts w:asciiTheme="minorBidi" w:hAnsiTheme="minorBidi" w:cstheme="minorBidi"/>
          <w:sz w:val="20"/>
          <w:szCs w:val="20"/>
          <w:lang w:val="pl-PL"/>
        </w:rPr>
      </w:pPr>
      <w:r w:rsidRPr="00271576">
        <w:rPr>
          <w:rFonts w:asciiTheme="minorBidi" w:hAnsiTheme="minorBidi" w:cstheme="minorBidi"/>
          <w:sz w:val="20"/>
          <w:szCs w:val="20"/>
          <w:lang w:val="pl-PL"/>
        </w:rPr>
        <w:t>Układu funkcjonalnego pomieszczeń;</w:t>
      </w:r>
    </w:p>
    <w:p w14:paraId="68FB37D5" w14:textId="77777777" w:rsidR="00271576" w:rsidRPr="00271576" w:rsidRDefault="00271576" w:rsidP="00AA7909">
      <w:pPr>
        <w:pStyle w:val="Akapitzlist"/>
        <w:numPr>
          <w:ilvl w:val="1"/>
          <w:numId w:val="75"/>
        </w:numPr>
        <w:spacing w:after="160" w:line="259" w:lineRule="auto"/>
        <w:jc w:val="left"/>
        <w:rPr>
          <w:rFonts w:asciiTheme="minorBidi" w:hAnsiTheme="minorBidi" w:cstheme="minorBidi"/>
          <w:sz w:val="20"/>
          <w:szCs w:val="20"/>
          <w:lang w:val="pl-PL"/>
        </w:rPr>
      </w:pPr>
      <w:r w:rsidRPr="00271576">
        <w:rPr>
          <w:rFonts w:asciiTheme="minorBidi" w:hAnsiTheme="minorBidi" w:cstheme="minorBidi"/>
          <w:sz w:val="20"/>
          <w:szCs w:val="20"/>
          <w:lang w:val="pl-PL"/>
        </w:rPr>
        <w:t>Ogólnego harmonogramu realizacji inwestycji;</w:t>
      </w:r>
    </w:p>
    <w:p w14:paraId="0899DD85" w14:textId="77777777" w:rsidR="00271576" w:rsidRPr="00271576" w:rsidRDefault="00271576" w:rsidP="00AA7909">
      <w:pPr>
        <w:pStyle w:val="Akapitzlist"/>
        <w:numPr>
          <w:ilvl w:val="1"/>
          <w:numId w:val="75"/>
        </w:numPr>
        <w:spacing w:after="160" w:line="259" w:lineRule="auto"/>
        <w:jc w:val="left"/>
        <w:rPr>
          <w:rFonts w:asciiTheme="minorBidi" w:hAnsiTheme="minorBidi" w:cstheme="minorBidi"/>
          <w:sz w:val="20"/>
          <w:szCs w:val="20"/>
          <w:lang w:val="pl-PL"/>
        </w:rPr>
      </w:pPr>
      <w:r w:rsidRPr="00271576">
        <w:rPr>
          <w:rFonts w:asciiTheme="minorBidi" w:hAnsiTheme="minorBidi" w:cstheme="minorBidi"/>
          <w:sz w:val="20"/>
          <w:szCs w:val="20"/>
          <w:lang w:val="pl-PL"/>
        </w:rPr>
        <w:t>Wykaz urządzeń szlaku technologicznego.</w:t>
      </w:r>
    </w:p>
    <w:p w14:paraId="71ED3C75" w14:textId="77777777" w:rsidR="00271576" w:rsidRPr="00271576" w:rsidRDefault="00271576" w:rsidP="00271576">
      <w:pPr>
        <w:rPr>
          <w:rFonts w:asciiTheme="minorBidi" w:hAnsiTheme="minorBidi" w:cstheme="minorBidi"/>
          <w:sz w:val="20"/>
          <w:szCs w:val="20"/>
          <w:lang w:val="pl-PL"/>
        </w:rPr>
      </w:pPr>
    </w:p>
    <w:p w14:paraId="35353A42" w14:textId="77777777" w:rsidR="00271576" w:rsidRPr="00271576" w:rsidRDefault="00271576" w:rsidP="00AA7909">
      <w:pPr>
        <w:pStyle w:val="Akapitzlist"/>
        <w:numPr>
          <w:ilvl w:val="0"/>
          <w:numId w:val="72"/>
        </w:numPr>
        <w:spacing w:after="160" w:line="259" w:lineRule="auto"/>
        <w:ind w:left="284" w:hanging="284"/>
        <w:jc w:val="left"/>
        <w:rPr>
          <w:rFonts w:asciiTheme="minorBidi" w:hAnsiTheme="minorBidi" w:cstheme="minorBidi"/>
          <w:b/>
          <w:bCs/>
          <w:sz w:val="20"/>
          <w:szCs w:val="20"/>
          <w:lang w:val="pl-PL"/>
        </w:rPr>
      </w:pPr>
      <w:r w:rsidRPr="00271576">
        <w:rPr>
          <w:rFonts w:asciiTheme="minorBidi" w:hAnsiTheme="minorBidi" w:cstheme="minorBidi"/>
          <w:b/>
          <w:bCs/>
          <w:sz w:val="20"/>
          <w:szCs w:val="20"/>
          <w:lang w:val="pl-PL"/>
        </w:rPr>
        <w:t>ZAKRES OBOWIĄZKÓW INWESTORA ZASTĘPCZEGO</w:t>
      </w:r>
    </w:p>
    <w:p w14:paraId="5608C33A" w14:textId="07BCA0E4" w:rsidR="00271576" w:rsidRPr="00271576" w:rsidRDefault="00275C02" w:rsidP="00271576">
      <w:pPr>
        <w:ind w:left="284"/>
        <w:rPr>
          <w:rFonts w:asciiTheme="minorBidi" w:hAnsiTheme="minorBidi" w:cstheme="minorBidi"/>
          <w:sz w:val="20"/>
          <w:szCs w:val="20"/>
          <w:lang w:val="pl-PL"/>
        </w:rPr>
      </w:pPr>
      <w:r w:rsidRPr="00275C02">
        <w:rPr>
          <w:rFonts w:asciiTheme="minorBidi" w:hAnsiTheme="minorBidi" w:cstheme="minorBidi"/>
          <w:sz w:val="20"/>
          <w:szCs w:val="20"/>
          <w:lang w:val="pl-PL"/>
        </w:rPr>
        <w:t xml:space="preserve">Inwestor </w:t>
      </w:r>
      <w:r w:rsidR="00271576" w:rsidRPr="00271576">
        <w:rPr>
          <w:rFonts w:asciiTheme="minorBidi" w:hAnsiTheme="minorBidi" w:cstheme="minorBidi"/>
          <w:sz w:val="20"/>
          <w:szCs w:val="20"/>
          <w:lang w:val="pl-PL"/>
        </w:rPr>
        <w:t xml:space="preserve">oczekuje od Inwestora Zastępczego poniższych usług w ramach zarządzania projektem realizacji inwestycji w modelu pakietowym (multi package contracting) w </w:t>
      </w:r>
      <w:r w:rsidR="0081783D">
        <w:rPr>
          <w:rFonts w:asciiTheme="minorBidi" w:hAnsiTheme="minorBidi" w:cstheme="minorBidi"/>
          <w:sz w:val="20"/>
          <w:szCs w:val="20"/>
          <w:lang w:val="pl-PL"/>
        </w:rPr>
        <w:t>2</w:t>
      </w:r>
      <w:r w:rsidR="00271576" w:rsidRPr="00271576">
        <w:rPr>
          <w:rFonts w:asciiTheme="minorBidi" w:hAnsiTheme="minorBidi" w:cstheme="minorBidi"/>
          <w:sz w:val="20"/>
          <w:szCs w:val="20"/>
          <w:lang w:val="pl-PL"/>
        </w:rPr>
        <w:t xml:space="preserve"> fazach</w:t>
      </w:r>
      <w:r w:rsidR="0054701A">
        <w:rPr>
          <w:rFonts w:asciiTheme="minorBidi" w:hAnsiTheme="minorBidi" w:cstheme="minorBidi"/>
          <w:sz w:val="20"/>
          <w:szCs w:val="20"/>
          <w:lang w:val="pl-PL"/>
        </w:rPr>
        <w:t xml:space="preserve"> i </w:t>
      </w:r>
      <w:r w:rsidR="00E576DB" w:rsidRPr="00E576DB">
        <w:rPr>
          <w:rFonts w:asciiTheme="minorBidi" w:hAnsiTheme="minorBidi" w:cstheme="minorBidi"/>
          <w:sz w:val="20"/>
          <w:szCs w:val="20"/>
          <w:lang w:val="pl-PL"/>
        </w:rPr>
        <w:t xml:space="preserve">oświadczenia co do zdolności </w:t>
      </w:r>
      <w:r w:rsidR="00E576DB">
        <w:rPr>
          <w:rFonts w:asciiTheme="minorBidi" w:hAnsiTheme="minorBidi" w:cstheme="minorBidi"/>
          <w:sz w:val="20"/>
          <w:szCs w:val="20"/>
          <w:lang w:val="pl-PL"/>
        </w:rPr>
        <w:t>i wyceny przeprowadzenia</w:t>
      </w:r>
      <w:r w:rsidR="00E576DB" w:rsidRPr="00E576DB">
        <w:rPr>
          <w:rFonts w:asciiTheme="minorBidi" w:hAnsiTheme="minorBidi" w:cstheme="minorBidi"/>
          <w:sz w:val="20"/>
          <w:szCs w:val="20"/>
          <w:lang w:val="pl-PL"/>
        </w:rPr>
        <w:t xml:space="preserve"> fazy 3:</w:t>
      </w:r>
    </w:p>
    <w:p w14:paraId="58063CE5" w14:textId="77777777" w:rsidR="000108B6" w:rsidRDefault="000108B6" w:rsidP="000108B6">
      <w:pPr>
        <w:spacing w:after="200" w:line="259" w:lineRule="auto"/>
        <w:jc w:val="left"/>
        <w:rPr>
          <w:rFonts w:asciiTheme="minorBidi" w:hAnsiTheme="minorBidi" w:cstheme="minorBidi"/>
          <w:sz w:val="20"/>
          <w:szCs w:val="20"/>
          <w:lang w:val="pl-PL"/>
        </w:rPr>
      </w:pPr>
    </w:p>
    <w:p w14:paraId="27E68758" w14:textId="307EE116" w:rsidR="00271576" w:rsidRPr="000108B6" w:rsidRDefault="00271576" w:rsidP="000108B6">
      <w:pPr>
        <w:pStyle w:val="Akapitzlist"/>
        <w:numPr>
          <w:ilvl w:val="1"/>
          <w:numId w:val="98"/>
        </w:numPr>
        <w:spacing w:after="200" w:line="259" w:lineRule="auto"/>
        <w:jc w:val="left"/>
        <w:rPr>
          <w:rFonts w:asciiTheme="minorBidi" w:hAnsiTheme="minorBidi" w:cstheme="minorBidi"/>
          <w:b/>
          <w:bCs/>
          <w:sz w:val="20"/>
          <w:szCs w:val="20"/>
          <w:lang w:val="pl-PL"/>
        </w:rPr>
      </w:pPr>
      <w:r w:rsidRPr="000108B6">
        <w:rPr>
          <w:rFonts w:asciiTheme="minorBidi" w:hAnsiTheme="minorBidi" w:cstheme="minorBidi"/>
          <w:b/>
          <w:bCs/>
          <w:sz w:val="20"/>
          <w:szCs w:val="20"/>
          <w:lang w:val="pl-PL"/>
        </w:rPr>
        <w:t>FAZA PIERWSZA - PRZEDREALIZACYJNA:</w:t>
      </w:r>
    </w:p>
    <w:p w14:paraId="51E2F09E" w14:textId="4A4B0398" w:rsidR="00271576" w:rsidRPr="00271576" w:rsidRDefault="00271576" w:rsidP="00AA7909">
      <w:pPr>
        <w:pStyle w:val="Akapitzlist"/>
        <w:numPr>
          <w:ilvl w:val="0"/>
          <w:numId w:val="74"/>
        </w:numPr>
        <w:spacing w:line="259" w:lineRule="auto"/>
        <w:ind w:left="720"/>
        <w:jc w:val="left"/>
        <w:rPr>
          <w:rFonts w:asciiTheme="minorBidi" w:hAnsiTheme="minorBidi" w:cstheme="minorBidi"/>
          <w:sz w:val="20"/>
          <w:szCs w:val="20"/>
          <w:lang w:val="pl-PL"/>
        </w:rPr>
      </w:pPr>
      <w:r w:rsidRPr="00271576">
        <w:rPr>
          <w:rFonts w:asciiTheme="minorBidi" w:eastAsia="Times New Roman" w:hAnsiTheme="minorBidi" w:cstheme="minorBidi"/>
          <w:sz w:val="20"/>
          <w:szCs w:val="20"/>
          <w:lang w:val="pl-PL" w:eastAsia="pl-PL"/>
        </w:rPr>
        <w:t>Sporządzenie w oparciu o URS i Projekt Architektoniczno-Budowlany Planu Realizacji Projektu (PRP / PEP) w tym w szczególności: harmonogramu uwzględniającego prace projektowe, prawno- administracyjne, realizacji dostaw, wykonawcze, kwalifikacyjne, walidacyjne, zaplanowanie zasobów, określenie systemu nadzoru nad dokumentacją</w:t>
      </w:r>
    </w:p>
    <w:p w14:paraId="0A35B957" w14:textId="77777777" w:rsidR="00271576" w:rsidRPr="00271576" w:rsidRDefault="00271576" w:rsidP="00AA7909">
      <w:pPr>
        <w:pStyle w:val="Akapitzlist"/>
        <w:numPr>
          <w:ilvl w:val="0"/>
          <w:numId w:val="74"/>
        </w:numPr>
        <w:spacing w:line="240" w:lineRule="auto"/>
        <w:ind w:left="720"/>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Stworzenie Studium Zagrożeń i Zdolności Operacyjnej (HAZOP)</w:t>
      </w:r>
    </w:p>
    <w:p w14:paraId="4A13ED36" w14:textId="77777777" w:rsidR="00271576" w:rsidRPr="00271576" w:rsidRDefault="00271576" w:rsidP="00AA7909">
      <w:pPr>
        <w:pStyle w:val="Akapitzlist"/>
        <w:numPr>
          <w:ilvl w:val="0"/>
          <w:numId w:val="74"/>
        </w:numPr>
        <w:spacing w:line="240" w:lineRule="auto"/>
        <w:ind w:left="720"/>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Stworzenie Głównego Planu Walidacji (VMP)</w:t>
      </w:r>
    </w:p>
    <w:p w14:paraId="798009B4" w14:textId="77777777" w:rsidR="00271576" w:rsidRPr="00FE629E" w:rsidRDefault="00271576" w:rsidP="00AA7909">
      <w:pPr>
        <w:pStyle w:val="Akapitzlist"/>
        <w:numPr>
          <w:ilvl w:val="0"/>
          <w:numId w:val="74"/>
        </w:numPr>
        <w:spacing w:line="259" w:lineRule="auto"/>
        <w:ind w:left="720"/>
        <w:jc w:val="left"/>
        <w:rPr>
          <w:rFonts w:asciiTheme="minorBidi" w:hAnsiTheme="minorBidi" w:cstheme="minorBidi"/>
          <w:sz w:val="20"/>
          <w:szCs w:val="20"/>
          <w:lang w:val="pl-PL"/>
        </w:rPr>
      </w:pPr>
      <w:r w:rsidRPr="00271576">
        <w:rPr>
          <w:rFonts w:asciiTheme="minorBidi" w:eastAsia="Times New Roman" w:hAnsiTheme="minorBidi" w:cstheme="minorBidi"/>
          <w:sz w:val="20"/>
          <w:szCs w:val="20"/>
          <w:lang w:val="pl-PL" w:eastAsia="pl-PL"/>
        </w:rPr>
        <w:t xml:space="preserve">Przygotowanie </w:t>
      </w:r>
      <w:r w:rsidRPr="00FE629E">
        <w:rPr>
          <w:rFonts w:asciiTheme="minorBidi" w:eastAsia="Times New Roman" w:hAnsiTheme="minorBidi" w:cstheme="minorBidi"/>
          <w:sz w:val="20"/>
          <w:szCs w:val="20"/>
          <w:lang w:val="pl-PL" w:eastAsia="pl-PL"/>
        </w:rPr>
        <w:t>wstępnego przedmiaru</w:t>
      </w:r>
    </w:p>
    <w:p w14:paraId="40013D78" w14:textId="77777777" w:rsidR="00271576" w:rsidRPr="00FE629E" w:rsidRDefault="00271576" w:rsidP="00AA7909">
      <w:pPr>
        <w:pStyle w:val="Akapitzlist"/>
        <w:numPr>
          <w:ilvl w:val="0"/>
          <w:numId w:val="74"/>
        </w:numPr>
        <w:spacing w:line="240" w:lineRule="auto"/>
        <w:ind w:left="720"/>
        <w:jc w:val="left"/>
        <w:rPr>
          <w:rFonts w:asciiTheme="minorBidi" w:eastAsia="Times New Roman" w:hAnsiTheme="minorBidi" w:cstheme="minorBidi"/>
          <w:sz w:val="20"/>
          <w:szCs w:val="20"/>
          <w:lang w:val="pl-PL" w:eastAsia="pl-PL"/>
        </w:rPr>
      </w:pPr>
      <w:r w:rsidRPr="00FE629E">
        <w:rPr>
          <w:rFonts w:asciiTheme="minorBidi" w:eastAsia="Times New Roman" w:hAnsiTheme="minorBidi" w:cstheme="minorBidi"/>
          <w:sz w:val="20"/>
          <w:szCs w:val="20"/>
          <w:lang w:val="pl-PL" w:eastAsia="pl-PL"/>
        </w:rPr>
        <w:t>Przygotowanie wyceny budżetowej</w:t>
      </w:r>
    </w:p>
    <w:p w14:paraId="0AA000D6" w14:textId="77777777" w:rsidR="00271576" w:rsidRPr="00FE629E" w:rsidRDefault="00271576" w:rsidP="00AA7909">
      <w:pPr>
        <w:pStyle w:val="Akapitzlist"/>
        <w:numPr>
          <w:ilvl w:val="0"/>
          <w:numId w:val="74"/>
        </w:numPr>
        <w:spacing w:line="240" w:lineRule="auto"/>
        <w:ind w:left="720"/>
        <w:jc w:val="left"/>
        <w:rPr>
          <w:rFonts w:asciiTheme="minorBidi" w:eastAsia="Times New Roman" w:hAnsiTheme="minorBidi" w:cstheme="minorBidi"/>
          <w:sz w:val="20"/>
          <w:szCs w:val="20"/>
          <w:lang w:val="pl-PL" w:eastAsia="pl-PL"/>
        </w:rPr>
      </w:pPr>
      <w:r w:rsidRPr="00FE629E">
        <w:rPr>
          <w:rFonts w:asciiTheme="minorBidi" w:eastAsia="Times New Roman" w:hAnsiTheme="minorBidi" w:cstheme="minorBidi"/>
          <w:sz w:val="20"/>
          <w:szCs w:val="20"/>
          <w:lang w:val="pl-PL" w:eastAsia="pl-PL"/>
        </w:rPr>
        <w:t>Przygotowanie wstępnego harmonogramu płatności</w:t>
      </w:r>
    </w:p>
    <w:p w14:paraId="374CB5DC" w14:textId="77777777" w:rsidR="00271576" w:rsidRPr="00FE629E" w:rsidRDefault="00271576" w:rsidP="00AA7909">
      <w:pPr>
        <w:pStyle w:val="Akapitzlist"/>
        <w:numPr>
          <w:ilvl w:val="0"/>
          <w:numId w:val="74"/>
        </w:numPr>
        <w:spacing w:line="240" w:lineRule="auto"/>
        <w:ind w:left="720"/>
        <w:jc w:val="left"/>
        <w:rPr>
          <w:rFonts w:asciiTheme="minorBidi" w:eastAsia="Times New Roman" w:hAnsiTheme="minorBidi" w:cstheme="minorBidi"/>
          <w:sz w:val="20"/>
          <w:szCs w:val="20"/>
          <w:lang w:val="pl-PL" w:eastAsia="pl-PL"/>
        </w:rPr>
      </w:pPr>
      <w:r w:rsidRPr="00FE629E">
        <w:rPr>
          <w:rFonts w:asciiTheme="minorBidi" w:hAnsiTheme="minorBidi" w:cstheme="minorBidi"/>
          <w:sz w:val="20"/>
          <w:szCs w:val="20"/>
          <w:lang w:val="pl-PL"/>
        </w:rPr>
        <w:t xml:space="preserve">Przygotowanie przetargów na Wykonawców poszczególnych zakresów robót z uwzględnieniem w szczególności: </w:t>
      </w:r>
    </w:p>
    <w:p w14:paraId="14E98188" w14:textId="77777777" w:rsidR="00271576" w:rsidRPr="00FE629E" w:rsidRDefault="00271576" w:rsidP="00AA7909">
      <w:pPr>
        <w:pStyle w:val="Akapitzlist"/>
        <w:numPr>
          <w:ilvl w:val="0"/>
          <w:numId w:val="76"/>
        </w:numPr>
        <w:spacing w:line="259" w:lineRule="auto"/>
        <w:jc w:val="left"/>
        <w:rPr>
          <w:rFonts w:asciiTheme="minorBidi" w:hAnsiTheme="minorBidi" w:cstheme="minorBidi"/>
          <w:sz w:val="20"/>
          <w:szCs w:val="20"/>
          <w:lang w:val="pl-PL"/>
        </w:rPr>
      </w:pPr>
      <w:r w:rsidRPr="00FE629E">
        <w:rPr>
          <w:rFonts w:asciiTheme="minorBidi" w:hAnsiTheme="minorBidi" w:cstheme="minorBidi"/>
          <w:sz w:val="20"/>
          <w:szCs w:val="20"/>
          <w:lang w:val="pl-PL"/>
        </w:rPr>
        <w:t>opisów przedmiotu zamówienia</w:t>
      </w:r>
    </w:p>
    <w:p w14:paraId="5D1AF241" w14:textId="77777777" w:rsidR="00271576" w:rsidRPr="00FE629E" w:rsidRDefault="00271576" w:rsidP="00AA7909">
      <w:pPr>
        <w:pStyle w:val="Akapitzlist"/>
        <w:numPr>
          <w:ilvl w:val="0"/>
          <w:numId w:val="76"/>
        </w:numPr>
        <w:spacing w:line="259" w:lineRule="auto"/>
        <w:jc w:val="left"/>
        <w:rPr>
          <w:rFonts w:asciiTheme="minorBidi" w:hAnsiTheme="minorBidi" w:cstheme="minorBidi"/>
          <w:sz w:val="20"/>
          <w:szCs w:val="20"/>
          <w:lang w:val="pl-PL"/>
        </w:rPr>
      </w:pPr>
      <w:r w:rsidRPr="00FE629E">
        <w:rPr>
          <w:rFonts w:asciiTheme="minorBidi" w:hAnsiTheme="minorBidi" w:cstheme="minorBidi"/>
          <w:sz w:val="20"/>
          <w:szCs w:val="20"/>
          <w:lang w:val="pl-PL"/>
        </w:rPr>
        <w:t>warunków dopuszczenia do postępowania</w:t>
      </w:r>
    </w:p>
    <w:p w14:paraId="6DCC9C20" w14:textId="77777777" w:rsidR="00271576" w:rsidRPr="00FE629E" w:rsidRDefault="00271576" w:rsidP="00AA7909">
      <w:pPr>
        <w:pStyle w:val="Akapitzlist"/>
        <w:numPr>
          <w:ilvl w:val="0"/>
          <w:numId w:val="76"/>
        </w:numPr>
        <w:spacing w:line="259" w:lineRule="auto"/>
        <w:jc w:val="left"/>
        <w:rPr>
          <w:rFonts w:asciiTheme="minorBidi" w:hAnsiTheme="minorBidi" w:cstheme="minorBidi"/>
          <w:sz w:val="20"/>
          <w:szCs w:val="20"/>
          <w:lang w:val="pl-PL"/>
        </w:rPr>
      </w:pPr>
      <w:r w:rsidRPr="00FE629E">
        <w:rPr>
          <w:rFonts w:asciiTheme="minorBidi" w:hAnsiTheme="minorBidi" w:cstheme="minorBidi"/>
          <w:sz w:val="20"/>
          <w:szCs w:val="20"/>
          <w:lang w:val="pl-PL"/>
        </w:rPr>
        <w:t>kryteriów selekcji</w:t>
      </w:r>
    </w:p>
    <w:p w14:paraId="5D8E62C5" w14:textId="77777777" w:rsidR="00271576" w:rsidRPr="00FE629E" w:rsidRDefault="00271576" w:rsidP="00AA7909">
      <w:pPr>
        <w:pStyle w:val="Akapitzlist"/>
        <w:numPr>
          <w:ilvl w:val="0"/>
          <w:numId w:val="76"/>
        </w:numPr>
        <w:spacing w:line="259" w:lineRule="auto"/>
        <w:jc w:val="left"/>
        <w:rPr>
          <w:rFonts w:asciiTheme="minorBidi" w:hAnsiTheme="minorBidi" w:cstheme="minorBidi"/>
          <w:sz w:val="20"/>
          <w:szCs w:val="20"/>
          <w:lang w:val="pl-PL"/>
        </w:rPr>
      </w:pPr>
      <w:r w:rsidRPr="00FE629E">
        <w:rPr>
          <w:rFonts w:asciiTheme="minorBidi" w:hAnsiTheme="minorBidi" w:cstheme="minorBidi"/>
          <w:sz w:val="20"/>
          <w:szCs w:val="20"/>
          <w:lang w:val="pl-PL"/>
        </w:rPr>
        <w:t>kryteriów oceny</w:t>
      </w:r>
    </w:p>
    <w:p w14:paraId="3A70162E" w14:textId="77777777" w:rsidR="00271576" w:rsidRPr="00271576" w:rsidRDefault="00271576" w:rsidP="00AA7909">
      <w:pPr>
        <w:pStyle w:val="Akapitzlist"/>
        <w:numPr>
          <w:ilvl w:val="0"/>
          <w:numId w:val="74"/>
        </w:numPr>
        <w:spacing w:line="259" w:lineRule="auto"/>
        <w:ind w:left="720"/>
        <w:jc w:val="left"/>
        <w:rPr>
          <w:rFonts w:asciiTheme="minorBidi" w:hAnsiTheme="minorBidi" w:cstheme="minorBidi"/>
          <w:sz w:val="20"/>
          <w:szCs w:val="20"/>
          <w:lang w:val="pl-PL"/>
        </w:rPr>
      </w:pPr>
      <w:r w:rsidRPr="00FE629E">
        <w:rPr>
          <w:rFonts w:asciiTheme="minorBidi" w:hAnsiTheme="minorBidi" w:cstheme="minorBidi"/>
          <w:sz w:val="20"/>
          <w:szCs w:val="20"/>
          <w:lang w:val="pl-PL"/>
        </w:rPr>
        <w:t>Zebranie ofert i wysłanie odpowiedzi</w:t>
      </w:r>
      <w:r w:rsidRPr="00271576">
        <w:rPr>
          <w:rFonts w:asciiTheme="minorBidi" w:hAnsiTheme="minorBidi" w:cstheme="minorBidi"/>
          <w:sz w:val="20"/>
          <w:szCs w:val="20"/>
          <w:lang w:val="pl-PL"/>
        </w:rPr>
        <w:t xml:space="preserve"> na ewentualne zapytania Oferentów w ramach postępowania przetargowego</w:t>
      </w:r>
    </w:p>
    <w:p w14:paraId="790FAACA" w14:textId="77777777" w:rsidR="00271576" w:rsidRPr="00271576" w:rsidRDefault="00271576" w:rsidP="00AA7909">
      <w:pPr>
        <w:pStyle w:val="Akapitzlist"/>
        <w:numPr>
          <w:ilvl w:val="0"/>
          <w:numId w:val="74"/>
        </w:numPr>
        <w:spacing w:line="259" w:lineRule="auto"/>
        <w:ind w:left="720"/>
        <w:jc w:val="left"/>
        <w:rPr>
          <w:rFonts w:asciiTheme="minorBidi" w:hAnsiTheme="minorBidi" w:cstheme="minorBidi"/>
          <w:sz w:val="20"/>
          <w:szCs w:val="20"/>
          <w:lang w:val="pl-PL"/>
        </w:rPr>
      </w:pPr>
      <w:r w:rsidRPr="00271576">
        <w:rPr>
          <w:rFonts w:asciiTheme="minorBidi" w:hAnsiTheme="minorBidi" w:cstheme="minorBidi"/>
          <w:sz w:val="20"/>
          <w:szCs w:val="20"/>
          <w:lang w:val="pl-PL"/>
        </w:rPr>
        <w:t>Przygotowanie analizy podsumowania zebranych Ofert.</w:t>
      </w:r>
    </w:p>
    <w:p w14:paraId="6917FD8B" w14:textId="77777777" w:rsidR="00271576" w:rsidRPr="00271576" w:rsidRDefault="00271576" w:rsidP="00271576">
      <w:pPr>
        <w:pStyle w:val="Akapitzlist"/>
        <w:rPr>
          <w:rFonts w:asciiTheme="minorBidi" w:hAnsiTheme="minorBidi" w:cstheme="minorBidi"/>
          <w:sz w:val="20"/>
          <w:szCs w:val="20"/>
          <w:lang w:val="pl-PL"/>
        </w:rPr>
      </w:pPr>
    </w:p>
    <w:p w14:paraId="5866A891" w14:textId="51748801" w:rsidR="00271576" w:rsidRPr="00271576" w:rsidRDefault="00275C02" w:rsidP="00271576">
      <w:pPr>
        <w:ind w:left="493"/>
        <w:rPr>
          <w:rFonts w:asciiTheme="minorBidi" w:hAnsiTheme="minorBidi" w:cstheme="minorBidi"/>
          <w:sz w:val="20"/>
          <w:szCs w:val="20"/>
          <w:lang w:val="pl-PL"/>
        </w:rPr>
      </w:pPr>
      <w:r w:rsidRPr="00275C02">
        <w:rPr>
          <w:rFonts w:asciiTheme="minorBidi" w:hAnsiTheme="minorBidi" w:cstheme="minorBidi"/>
          <w:sz w:val="20"/>
          <w:szCs w:val="20"/>
          <w:lang w:val="pl-PL"/>
        </w:rPr>
        <w:t xml:space="preserve">Inwestor </w:t>
      </w:r>
      <w:r w:rsidR="00271576" w:rsidRPr="00271576">
        <w:rPr>
          <w:rFonts w:asciiTheme="minorBidi" w:hAnsiTheme="minorBidi" w:cstheme="minorBidi"/>
          <w:sz w:val="20"/>
          <w:szCs w:val="20"/>
          <w:lang w:val="pl-PL"/>
        </w:rPr>
        <w:t>zapewnia uzupełnienie / korektę dokumentów przetargowych przez swojego doradcę dla zapewnienia zgodności zapytań przetargowych z</w:t>
      </w:r>
      <w:r w:rsidR="00950729">
        <w:rPr>
          <w:rFonts w:asciiTheme="minorBidi" w:hAnsiTheme="minorBidi" w:cstheme="minorBidi"/>
          <w:sz w:val="20"/>
          <w:szCs w:val="20"/>
          <w:lang w:val="pl-PL"/>
        </w:rPr>
        <w:t xml:space="preserve"> </w:t>
      </w:r>
      <w:r w:rsidR="00271576" w:rsidRPr="00271576">
        <w:rPr>
          <w:rFonts w:asciiTheme="minorBidi" w:hAnsiTheme="minorBidi" w:cstheme="minorBidi"/>
          <w:sz w:val="20"/>
          <w:szCs w:val="20"/>
          <w:lang w:val="pl-PL"/>
        </w:rPr>
        <w:t>wymaganiami instytucji współfinansującej.</w:t>
      </w:r>
    </w:p>
    <w:p w14:paraId="755DB22B" w14:textId="5E1ED564" w:rsidR="00271576" w:rsidRPr="00271576" w:rsidRDefault="00271576" w:rsidP="00271576">
      <w:pPr>
        <w:ind w:left="493"/>
        <w:rPr>
          <w:rFonts w:asciiTheme="minorBidi" w:hAnsiTheme="minorBidi" w:cstheme="minorBidi"/>
          <w:sz w:val="20"/>
          <w:szCs w:val="20"/>
          <w:lang w:val="pl-PL"/>
        </w:rPr>
      </w:pPr>
      <w:r w:rsidRPr="00271576">
        <w:rPr>
          <w:rFonts w:asciiTheme="minorBidi" w:hAnsiTheme="minorBidi" w:cstheme="minorBidi"/>
          <w:sz w:val="20"/>
          <w:szCs w:val="20"/>
          <w:lang w:val="pl-PL"/>
        </w:rPr>
        <w:t xml:space="preserve">Przewiduje się 10-ciu poniższych Wykonawców poszczególnych zakresów robót. Dokładne zakresy prac są ujęte w URS Wytwórni i liczba Wykonawców (więc i zapytań przetargowych) może ulec zmianie w zależności od pogrupowania prac rekomendowanego przez IZ przy konsultacji z doradcą. </w:t>
      </w:r>
      <w:r w:rsidR="008559AE">
        <w:rPr>
          <w:rFonts w:asciiTheme="minorBidi" w:hAnsiTheme="minorBidi" w:cstheme="minorBidi"/>
          <w:sz w:val="20"/>
          <w:szCs w:val="20"/>
          <w:lang w:val="pl-PL"/>
        </w:rPr>
        <w:t xml:space="preserve">Przewiduje się wybór następujących </w:t>
      </w:r>
      <w:r w:rsidRPr="00271576">
        <w:rPr>
          <w:rFonts w:asciiTheme="minorBidi" w:hAnsiTheme="minorBidi" w:cstheme="minorBidi"/>
          <w:sz w:val="20"/>
          <w:szCs w:val="20"/>
          <w:lang w:val="pl-PL"/>
        </w:rPr>
        <w:t>Wykonawc</w:t>
      </w:r>
      <w:r w:rsidR="008559AE">
        <w:rPr>
          <w:rFonts w:asciiTheme="minorBidi" w:hAnsiTheme="minorBidi" w:cstheme="minorBidi"/>
          <w:sz w:val="20"/>
          <w:szCs w:val="20"/>
          <w:lang w:val="pl-PL"/>
        </w:rPr>
        <w:t>ów:</w:t>
      </w:r>
    </w:p>
    <w:p w14:paraId="26890040"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lastRenderedPageBreak/>
        <w:t>Zespołu pomieszczeń do produkcji leku biologicznego (clean rooms);</w:t>
      </w:r>
    </w:p>
    <w:p w14:paraId="70DB6EFD"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Stalowej antresoli nośnej nad clean rooms;</w:t>
      </w:r>
    </w:p>
    <w:p w14:paraId="2D3DD4A6"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Instalacji sanitarnych;</w:t>
      </w:r>
    </w:p>
    <w:p w14:paraId="3813BE25"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Instalacji elektrycznych;</w:t>
      </w:r>
    </w:p>
    <w:p w14:paraId="6872631C"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Instalacji niezbędnych do prawidłowej pracy urządzeń (np. gazy sprężone CO2, powietrze techniczne);</w:t>
      </w:r>
    </w:p>
    <w:p w14:paraId="075128EE"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Stacjonarnych systemów zapewniających utrzymanie klas czystości pomieszczeń (HVAC) wraz z systemami sanityzacji i dezynfekcji pomieszczeń;</w:t>
      </w:r>
    </w:p>
    <w:p w14:paraId="4F9BDA52"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Infrastruktury IT;</w:t>
      </w:r>
    </w:p>
    <w:p w14:paraId="29136DE8"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Systemu monitoringu i sterowania środowiskiem i budynkiem (BMS/ EMS);</w:t>
      </w:r>
    </w:p>
    <w:p w14:paraId="696C2942"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Instalacji suchego lodu;</w:t>
      </w:r>
    </w:p>
    <w:p w14:paraId="7577A9DB" w14:textId="77777777" w:rsidR="00271576" w:rsidRPr="00271576" w:rsidRDefault="00271576" w:rsidP="00AA7909">
      <w:pPr>
        <w:pStyle w:val="Akapitzlist"/>
        <w:numPr>
          <w:ilvl w:val="0"/>
          <w:numId w:val="83"/>
        </w:numPr>
        <w:spacing w:after="200" w:line="276" w:lineRule="auto"/>
        <w:rPr>
          <w:rFonts w:asciiTheme="minorBidi" w:hAnsiTheme="minorBidi" w:cstheme="minorBidi"/>
          <w:sz w:val="20"/>
          <w:szCs w:val="20"/>
          <w:lang w:val="pl-PL"/>
        </w:rPr>
      </w:pPr>
      <w:r w:rsidRPr="00271576">
        <w:rPr>
          <w:rFonts w:asciiTheme="minorBidi" w:hAnsiTheme="minorBidi" w:cstheme="minorBidi"/>
          <w:sz w:val="20"/>
          <w:szCs w:val="20"/>
          <w:lang w:val="pl-PL"/>
        </w:rPr>
        <w:t>Mebli, blatów roboczych i wyposażenia śluz.</w:t>
      </w:r>
    </w:p>
    <w:p w14:paraId="0ABC3172" w14:textId="77777777" w:rsidR="00271576" w:rsidRPr="00271576" w:rsidRDefault="00271576" w:rsidP="00271576">
      <w:pPr>
        <w:pStyle w:val="Akapitzlist"/>
        <w:spacing w:line="240" w:lineRule="auto"/>
        <w:ind w:left="1068"/>
        <w:rPr>
          <w:rFonts w:asciiTheme="minorBidi" w:eastAsia="Times New Roman" w:hAnsiTheme="minorBidi" w:cstheme="minorBidi"/>
          <w:sz w:val="20"/>
          <w:szCs w:val="20"/>
          <w:lang w:val="pl-PL" w:eastAsia="pl-PL"/>
        </w:rPr>
      </w:pPr>
    </w:p>
    <w:p w14:paraId="70C191B1" w14:textId="77777777" w:rsidR="00271576" w:rsidRPr="00271576" w:rsidRDefault="00271576" w:rsidP="00271576">
      <w:pPr>
        <w:rPr>
          <w:rFonts w:asciiTheme="minorBidi" w:hAnsiTheme="minorBidi" w:cstheme="minorBidi"/>
          <w:b/>
          <w:bCs/>
          <w:sz w:val="20"/>
          <w:szCs w:val="20"/>
          <w:lang w:val="pl-PL"/>
        </w:rPr>
      </w:pPr>
    </w:p>
    <w:p w14:paraId="4CFF24BE" w14:textId="02766299" w:rsidR="00271576" w:rsidRPr="00950729" w:rsidRDefault="00271576" w:rsidP="000108B6">
      <w:pPr>
        <w:pStyle w:val="Akapitzlist"/>
        <w:numPr>
          <w:ilvl w:val="1"/>
          <w:numId w:val="98"/>
        </w:numPr>
        <w:spacing w:after="200" w:line="259" w:lineRule="auto"/>
        <w:jc w:val="left"/>
        <w:rPr>
          <w:rFonts w:asciiTheme="minorBidi" w:hAnsiTheme="minorBidi" w:cstheme="minorBidi"/>
          <w:b/>
          <w:bCs/>
          <w:sz w:val="20"/>
          <w:szCs w:val="20"/>
          <w:lang w:val="pl-PL"/>
        </w:rPr>
      </w:pPr>
      <w:r w:rsidRPr="00950729">
        <w:rPr>
          <w:rFonts w:asciiTheme="minorBidi" w:hAnsiTheme="minorBidi" w:cstheme="minorBidi"/>
          <w:b/>
          <w:bCs/>
          <w:sz w:val="20"/>
          <w:szCs w:val="20"/>
          <w:lang w:val="pl-PL"/>
        </w:rPr>
        <w:t>FAZA DRUGA</w:t>
      </w:r>
      <w:r w:rsidR="00953171">
        <w:rPr>
          <w:rFonts w:asciiTheme="minorBidi" w:hAnsiTheme="minorBidi" w:cstheme="minorBidi"/>
          <w:b/>
          <w:bCs/>
          <w:sz w:val="20"/>
          <w:szCs w:val="20"/>
          <w:lang w:val="pl-PL"/>
        </w:rPr>
        <w:t xml:space="preserve"> </w:t>
      </w:r>
      <w:r w:rsidRPr="00950729">
        <w:rPr>
          <w:rFonts w:asciiTheme="minorBidi" w:hAnsiTheme="minorBidi" w:cstheme="minorBidi"/>
          <w:b/>
          <w:bCs/>
          <w:sz w:val="20"/>
          <w:szCs w:val="20"/>
          <w:lang w:val="pl-PL"/>
        </w:rPr>
        <w:t>- WYKONAWCZA</w:t>
      </w:r>
    </w:p>
    <w:p w14:paraId="73316729" w14:textId="50DD6353"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DQ (Design Qualification)</w:t>
      </w:r>
      <w:r w:rsidR="00BD7B9F">
        <w:rPr>
          <w:rFonts w:asciiTheme="minorBidi" w:hAnsiTheme="minorBidi" w:cstheme="minorBidi"/>
          <w:sz w:val="20"/>
          <w:szCs w:val="20"/>
          <w:lang w:val="pl-PL"/>
        </w:rPr>
        <w:t xml:space="preserve"> </w:t>
      </w:r>
      <w:r w:rsidRPr="00271576">
        <w:rPr>
          <w:rFonts w:asciiTheme="minorBidi" w:hAnsiTheme="minorBidi" w:cstheme="minorBidi"/>
          <w:sz w:val="20"/>
          <w:szCs w:val="20"/>
          <w:lang w:val="pl-PL"/>
        </w:rPr>
        <w:t>- sprawdzenie zgodności projektów wykonawczych z URS i spójności między sobą</w:t>
      </w:r>
    </w:p>
    <w:p w14:paraId="494F7D71" w14:textId="77777777" w:rsidR="00271576" w:rsidRPr="00271576" w:rsidRDefault="00271576" w:rsidP="00AA7909">
      <w:pPr>
        <w:pStyle w:val="Akapitzlist"/>
        <w:numPr>
          <w:ilvl w:val="0"/>
          <w:numId w:val="77"/>
        </w:numPr>
        <w:spacing w:line="240" w:lineRule="auto"/>
        <w:ind w:left="720"/>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Przygotowanie Projektu Zagospodarowania Placu Budowy i organizacji budowy</w:t>
      </w:r>
    </w:p>
    <w:p w14:paraId="098C211C" w14:textId="77777777" w:rsidR="00271576" w:rsidRPr="00271576" w:rsidRDefault="00271576" w:rsidP="00AA7909">
      <w:pPr>
        <w:pStyle w:val="Akapitzlist"/>
        <w:numPr>
          <w:ilvl w:val="0"/>
          <w:numId w:val="77"/>
        </w:numPr>
        <w:spacing w:line="240" w:lineRule="auto"/>
        <w:ind w:left="720"/>
        <w:rPr>
          <w:rFonts w:asciiTheme="minorBidi" w:eastAsia="Times New Roman" w:hAnsiTheme="minorBidi" w:cstheme="minorBidi"/>
          <w:sz w:val="20"/>
          <w:szCs w:val="20"/>
          <w:lang w:val="pl-PL" w:eastAsia="pl-PL"/>
        </w:rPr>
      </w:pPr>
      <w:r w:rsidRPr="00271576">
        <w:rPr>
          <w:rFonts w:asciiTheme="minorBidi" w:hAnsiTheme="minorBidi" w:cstheme="minorBidi"/>
          <w:sz w:val="20"/>
          <w:szCs w:val="20"/>
          <w:lang w:val="pl-PL"/>
        </w:rPr>
        <w:t>Przygotowanie Projektu poboru mediów niezbędnych do realizacji prac</w:t>
      </w:r>
    </w:p>
    <w:p w14:paraId="5FDEE678"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Przygotowanie planu BIOZ i wytycznych BHP</w:t>
      </w:r>
    </w:p>
    <w:p w14:paraId="053C6563"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Ustanowienie platformy przekazywania dokumentów</w:t>
      </w:r>
    </w:p>
    <w:p w14:paraId="790A27A1"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Przekazanie placu budowy Wykonawcom</w:t>
      </w:r>
    </w:p>
    <w:p w14:paraId="159F5330"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Pełnienie funkcji Kierownika Budowy</w:t>
      </w:r>
    </w:p>
    <w:p w14:paraId="1C470A1E"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Nadzór nad pracami z uwzględnieniem zasad GMP i BHP, w tym w szczególności:</w:t>
      </w:r>
    </w:p>
    <w:p w14:paraId="6C5BE4C8"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eastAsia="Times New Roman" w:hAnsiTheme="minorBidi" w:cstheme="minorBidi"/>
          <w:sz w:val="20"/>
          <w:szCs w:val="20"/>
          <w:lang w:val="pl-PL" w:eastAsia="pl-PL"/>
        </w:rPr>
        <w:t>kontrola zaawansowania postępu prac w funkcji harmonogramu</w:t>
      </w:r>
    </w:p>
    <w:p w14:paraId="1C64BC3A"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eastAsia="Times New Roman" w:hAnsiTheme="minorBidi" w:cstheme="minorBidi"/>
          <w:sz w:val="20"/>
          <w:szCs w:val="20"/>
          <w:lang w:val="pl-PL" w:eastAsia="pl-PL"/>
        </w:rPr>
        <w:t>kontrola zaawansowania płatności w funkcji harmonogramu płatności</w:t>
      </w:r>
    </w:p>
    <w:p w14:paraId="5F95C261"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hAnsiTheme="minorBidi" w:cstheme="minorBidi"/>
          <w:sz w:val="20"/>
          <w:szCs w:val="20"/>
          <w:lang w:val="pl-PL"/>
        </w:rPr>
        <w:t>kontrola jakości prac i zgodności z projektami</w:t>
      </w:r>
    </w:p>
    <w:p w14:paraId="0F4EDDC1"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hAnsiTheme="minorBidi" w:cstheme="minorBidi"/>
          <w:sz w:val="20"/>
          <w:szCs w:val="20"/>
          <w:lang w:val="pl-PL"/>
        </w:rPr>
        <w:t>przygotowanie procedury odbiorów częściowych oraz odbioru końcowego</w:t>
      </w:r>
    </w:p>
    <w:p w14:paraId="5F9DF8C6"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hAnsiTheme="minorBidi" w:cstheme="minorBidi"/>
          <w:sz w:val="20"/>
          <w:szCs w:val="20"/>
          <w:lang w:val="pl-PL"/>
        </w:rPr>
        <w:t>dokonywanie odbiorów technicznych prac częściowych, zanikających i końcowych</w:t>
      </w:r>
    </w:p>
    <w:p w14:paraId="4A5D9E98"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hAnsiTheme="minorBidi" w:cstheme="minorBidi"/>
          <w:sz w:val="20"/>
          <w:szCs w:val="20"/>
          <w:lang w:val="pl-PL"/>
        </w:rPr>
        <w:t>odbiór projektów powykonawczych</w:t>
      </w:r>
    </w:p>
    <w:p w14:paraId="0499FED2" w14:textId="77777777" w:rsidR="00271576" w:rsidRPr="00271576" w:rsidRDefault="00271576" w:rsidP="00AA7909">
      <w:pPr>
        <w:pStyle w:val="Akapitzlist"/>
        <w:numPr>
          <w:ilvl w:val="0"/>
          <w:numId w:val="78"/>
        </w:numPr>
        <w:spacing w:line="259" w:lineRule="auto"/>
        <w:ind w:left="1080"/>
        <w:rPr>
          <w:rFonts w:asciiTheme="minorBidi" w:hAnsiTheme="minorBidi" w:cstheme="minorBidi"/>
          <w:sz w:val="20"/>
          <w:szCs w:val="20"/>
          <w:lang w:val="pl-PL"/>
        </w:rPr>
      </w:pPr>
      <w:r w:rsidRPr="00271576">
        <w:rPr>
          <w:rFonts w:asciiTheme="minorBidi" w:hAnsiTheme="minorBidi" w:cstheme="minorBidi"/>
          <w:sz w:val="20"/>
          <w:szCs w:val="20"/>
          <w:lang w:val="pl-PL"/>
        </w:rPr>
        <w:t>odbiór dokumentacji powykonawczej</w:t>
      </w:r>
    </w:p>
    <w:p w14:paraId="22D16A59"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Organizacja cyklicznych narad koordynacyjnych i prowadzenie notatek z tych spotkań</w:t>
      </w:r>
    </w:p>
    <w:p w14:paraId="56E9AAAD"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Akceptacja planowanych materiałów</w:t>
      </w:r>
    </w:p>
    <w:p w14:paraId="5D45A096"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Przyjmowanie zgłaszanych przez Wykonawców problemów realizacyjnych i zarządzanie ich rozwiązywaniem</w:t>
      </w:r>
    </w:p>
    <w:p w14:paraId="532E905B"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Przyjmowanie zgłaszanych przez Wykonawców rozwiązań optymalizujących i ich analiza oraz ewentualne wdrażanie</w:t>
      </w:r>
    </w:p>
    <w:p w14:paraId="3C64C22F"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Prowadzenie rejestru ryzyk wraz z propozycją ich mitygacji</w:t>
      </w:r>
    </w:p>
    <w:p w14:paraId="007A57B9"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Przygotowywanie potencjalnych planów naprawczych</w:t>
      </w:r>
    </w:p>
    <w:p w14:paraId="70841518" w14:textId="77777777" w:rsidR="00271576" w:rsidRPr="00271576" w:rsidRDefault="00271576" w:rsidP="00AA7909">
      <w:pPr>
        <w:pStyle w:val="Akapitzlist"/>
        <w:numPr>
          <w:ilvl w:val="0"/>
          <w:numId w:val="77"/>
        </w:numPr>
        <w:spacing w:line="240" w:lineRule="auto"/>
        <w:ind w:left="720"/>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Zarządzanie zmianami; przygotowanie i prowadzenie dokumentacji zmian</w:t>
      </w:r>
    </w:p>
    <w:p w14:paraId="162A1F1A" w14:textId="77777777" w:rsidR="00271576" w:rsidRPr="00271576" w:rsidRDefault="00271576" w:rsidP="00AA7909">
      <w:pPr>
        <w:pStyle w:val="Akapitzlist"/>
        <w:numPr>
          <w:ilvl w:val="0"/>
          <w:numId w:val="77"/>
        </w:numPr>
        <w:spacing w:line="240" w:lineRule="auto"/>
        <w:ind w:left="720"/>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prowadzenie dokumentacji fotograficznej z postępu prac</w:t>
      </w:r>
    </w:p>
    <w:p w14:paraId="68F7DE51" w14:textId="77777777" w:rsidR="00271576" w:rsidRPr="00271576" w:rsidRDefault="00271576" w:rsidP="00AA7909">
      <w:pPr>
        <w:pStyle w:val="Akapitzlist"/>
        <w:numPr>
          <w:ilvl w:val="0"/>
          <w:numId w:val="77"/>
        </w:numPr>
        <w:spacing w:line="240" w:lineRule="auto"/>
        <w:ind w:left="720"/>
        <w:rPr>
          <w:rFonts w:asciiTheme="minorBidi" w:eastAsia="Times New Roman" w:hAnsiTheme="minorBidi" w:cstheme="minorBidi"/>
          <w:sz w:val="20"/>
          <w:szCs w:val="20"/>
          <w:lang w:val="pl-PL" w:eastAsia="pl-PL"/>
        </w:rPr>
      </w:pPr>
      <w:r w:rsidRPr="00271576">
        <w:rPr>
          <w:rFonts w:asciiTheme="minorBidi" w:hAnsiTheme="minorBidi" w:cstheme="minorBidi"/>
          <w:sz w:val="20"/>
          <w:szCs w:val="20"/>
          <w:lang w:val="pl-PL"/>
        </w:rPr>
        <w:t>Bezzwłoczne formalne zgłaszanie Zamawiającemu wszelkich problemów pojawiających się podczas realizacji inwestycji wraz propozycjami ich rozwiązania</w:t>
      </w:r>
    </w:p>
    <w:p w14:paraId="0818BA46"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Opracowanie Planu dostaw urządzeń procesowych</w:t>
      </w:r>
    </w:p>
    <w:p w14:paraId="37AEB1AC"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Kontrola i śledzenie zmian terminów dostaw urządzeń na budowę</w:t>
      </w:r>
    </w:p>
    <w:p w14:paraId="43E2EDB3"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Organizacja rozładunku i magazynowania urządzeń i części</w:t>
      </w:r>
    </w:p>
    <w:p w14:paraId="73C5BA2D"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Koordynacja prac Wykonawców i Dostawców związanych z montażem urządzeń procesowych</w:t>
      </w:r>
    </w:p>
    <w:p w14:paraId="03843B80"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Odpowiedzialność za eliminację usterek wykrytych w trakcie odbiorów wynikłych z niespójności między projektami wykonawczymi</w:t>
      </w:r>
    </w:p>
    <w:p w14:paraId="02EB4764"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Przygotowanie listy materiałów eksploatacyjnych i części zamiennych</w:t>
      </w:r>
    </w:p>
    <w:p w14:paraId="171E690C"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Przygotowanie listy dostawców, z którymi należy podpisać umowy serwisowe</w:t>
      </w:r>
    </w:p>
    <w:p w14:paraId="04B0C12A"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Zebranie od Dostawców i Wykonawców instrukcji eksploatacyjno-ruchowych i Instrukcji użytkowania obiektu</w:t>
      </w:r>
    </w:p>
    <w:p w14:paraId="0BEF1D89"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lastRenderedPageBreak/>
        <w:t>Przygotowanie planu pierwszych rozruchów i testów SAT (Site Acceptance Test) i IQ (Installation Qualification) dla instalacji i urządzeń</w:t>
      </w:r>
    </w:p>
    <w:p w14:paraId="6F4CC9DD"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Weryfikacja protokołów kwalifikacji instalacji i urządzeń SAT i IQ</w:t>
      </w:r>
    </w:p>
    <w:p w14:paraId="6FE90CDB"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Organizacja podłączeń, pierwszych uruchomień i testów SAT oraz kwalifikacji IQ poszczególnych urządzeń szlaku technologicznego</w:t>
      </w:r>
    </w:p>
    <w:p w14:paraId="5A9F2B36"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przygotowanie rozliczeń finansowych z Wykonawcami i Dostawcami</w:t>
      </w:r>
    </w:p>
    <w:p w14:paraId="2749A7FC"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eastAsia="Times New Roman" w:hAnsiTheme="minorBidi" w:cstheme="minorBidi"/>
          <w:sz w:val="20"/>
          <w:szCs w:val="20"/>
          <w:lang w:val="pl-PL" w:eastAsia="pl-PL"/>
        </w:rPr>
        <w:t>Demobilizacja i doprowadzenie obszaru inwestycji do odpowiedniego stanu</w:t>
      </w:r>
    </w:p>
    <w:p w14:paraId="4FBE4191"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eastAsia="Times New Roman" w:hAnsiTheme="minorBidi" w:cstheme="minorBidi"/>
          <w:sz w:val="20"/>
          <w:szCs w:val="20"/>
          <w:lang w:val="pl-PL" w:eastAsia="pl-PL"/>
        </w:rPr>
        <w:t>Uzyskanie pozwolenia na użytkowanie</w:t>
      </w:r>
    </w:p>
    <w:p w14:paraId="50E63B68"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Przygotowanie rozliczenia końcowego</w:t>
      </w:r>
    </w:p>
    <w:p w14:paraId="2B81D58E" w14:textId="77777777" w:rsidR="00271576" w:rsidRPr="00271576" w:rsidRDefault="00271576" w:rsidP="00AA7909">
      <w:pPr>
        <w:pStyle w:val="Akapitzlist"/>
        <w:numPr>
          <w:ilvl w:val="0"/>
          <w:numId w:val="77"/>
        </w:numPr>
        <w:spacing w:line="259" w:lineRule="auto"/>
        <w:ind w:left="720"/>
        <w:rPr>
          <w:rFonts w:asciiTheme="minorBidi" w:hAnsiTheme="minorBidi" w:cstheme="minorBidi"/>
          <w:sz w:val="20"/>
          <w:szCs w:val="20"/>
          <w:lang w:val="pl-PL"/>
        </w:rPr>
      </w:pPr>
      <w:r w:rsidRPr="00271576">
        <w:rPr>
          <w:rFonts w:asciiTheme="minorBidi" w:hAnsiTheme="minorBidi" w:cstheme="minorBidi"/>
          <w:sz w:val="20"/>
          <w:szCs w:val="20"/>
          <w:lang w:val="pl-PL"/>
        </w:rPr>
        <w:t xml:space="preserve">Odpowiedzialność za eliminację usterek wynikłych z niedopilnowania zgodności z GMP wskazanych przez GIF podczas audytu certyfikacyjnego. </w:t>
      </w:r>
    </w:p>
    <w:p w14:paraId="2EEA7B15" w14:textId="77777777" w:rsidR="00271576" w:rsidRPr="00271576" w:rsidRDefault="00271576" w:rsidP="00271576">
      <w:pPr>
        <w:pStyle w:val="Akapitzlist"/>
        <w:rPr>
          <w:rFonts w:asciiTheme="minorBidi" w:hAnsiTheme="minorBidi" w:cstheme="minorBidi"/>
          <w:sz w:val="20"/>
          <w:szCs w:val="20"/>
          <w:lang w:val="pl-PL"/>
        </w:rPr>
      </w:pPr>
    </w:p>
    <w:p w14:paraId="4F473BEF" w14:textId="29600C90" w:rsidR="00271576" w:rsidRPr="0051597E" w:rsidRDefault="00271576" w:rsidP="000108B6">
      <w:pPr>
        <w:pStyle w:val="Akapitzlist"/>
        <w:numPr>
          <w:ilvl w:val="1"/>
          <w:numId w:val="98"/>
        </w:numPr>
        <w:spacing w:after="200" w:line="259" w:lineRule="auto"/>
        <w:jc w:val="left"/>
        <w:rPr>
          <w:rFonts w:asciiTheme="minorBidi" w:hAnsiTheme="minorBidi" w:cstheme="minorBidi"/>
          <w:b/>
          <w:bCs/>
          <w:sz w:val="20"/>
          <w:szCs w:val="20"/>
          <w:lang w:val="pl-PL"/>
        </w:rPr>
      </w:pPr>
      <w:r w:rsidRPr="00271576">
        <w:rPr>
          <w:rFonts w:asciiTheme="minorBidi" w:hAnsiTheme="minorBidi" w:cstheme="minorBidi"/>
          <w:b/>
          <w:bCs/>
          <w:sz w:val="20"/>
          <w:szCs w:val="20"/>
          <w:lang w:val="pl-PL"/>
        </w:rPr>
        <w:t>FAZA TRZECIA</w:t>
      </w:r>
      <w:r w:rsidR="00132ECA">
        <w:rPr>
          <w:rFonts w:asciiTheme="minorBidi" w:hAnsiTheme="minorBidi" w:cstheme="minorBidi"/>
          <w:b/>
          <w:bCs/>
          <w:sz w:val="20"/>
          <w:szCs w:val="20"/>
          <w:lang w:val="pl-PL"/>
        </w:rPr>
        <w:t xml:space="preserve"> </w:t>
      </w:r>
      <w:r w:rsidRPr="00271576">
        <w:rPr>
          <w:rFonts w:asciiTheme="minorBidi" w:hAnsiTheme="minorBidi" w:cstheme="minorBidi"/>
          <w:b/>
          <w:bCs/>
          <w:sz w:val="20"/>
          <w:szCs w:val="20"/>
          <w:lang w:val="pl-PL"/>
        </w:rPr>
        <w:t>- KWALIFIKACYJNA</w:t>
      </w:r>
    </w:p>
    <w:p w14:paraId="7AD31264" w14:textId="77777777" w:rsidR="00271576" w:rsidRPr="00271576" w:rsidRDefault="00271576" w:rsidP="00AA7909">
      <w:pPr>
        <w:pStyle w:val="Akapitzlist"/>
        <w:numPr>
          <w:ilvl w:val="0"/>
          <w:numId w:val="79"/>
        </w:numPr>
        <w:spacing w:line="240" w:lineRule="auto"/>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Weryfikacja protokołów kwalifikacji operacyjnych (OQ)  przygotowanych przez dostawców instalacji i urządzeń procesowych</w:t>
      </w:r>
    </w:p>
    <w:p w14:paraId="0E758CFA" w14:textId="77777777" w:rsidR="00271576" w:rsidRPr="00271576" w:rsidRDefault="00271576" w:rsidP="00AA7909">
      <w:pPr>
        <w:pStyle w:val="Akapitzlist"/>
        <w:numPr>
          <w:ilvl w:val="0"/>
          <w:numId w:val="79"/>
        </w:numPr>
        <w:spacing w:line="240" w:lineRule="auto"/>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Nadzorowanie prac podczas OQ</w:t>
      </w:r>
    </w:p>
    <w:p w14:paraId="4EAE1608" w14:textId="77777777" w:rsidR="00271576" w:rsidRPr="00271576" w:rsidRDefault="00271576" w:rsidP="00AA7909">
      <w:pPr>
        <w:pStyle w:val="Akapitzlist"/>
        <w:numPr>
          <w:ilvl w:val="0"/>
          <w:numId w:val="79"/>
        </w:numPr>
        <w:spacing w:line="240" w:lineRule="auto"/>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Raportowanie działań kwalifikacyjnych</w:t>
      </w:r>
    </w:p>
    <w:p w14:paraId="07900820" w14:textId="77777777" w:rsidR="00271576" w:rsidRPr="00271576" w:rsidRDefault="00271576" w:rsidP="00AA7909">
      <w:pPr>
        <w:pStyle w:val="Akapitzlist"/>
        <w:numPr>
          <w:ilvl w:val="0"/>
          <w:numId w:val="79"/>
        </w:numPr>
        <w:spacing w:line="240" w:lineRule="auto"/>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Zarządzanie odchyleniami i doprowadzenie do kwalifikacji</w:t>
      </w:r>
    </w:p>
    <w:p w14:paraId="3B947796" w14:textId="77777777" w:rsidR="00271576" w:rsidRPr="00271576" w:rsidRDefault="00271576" w:rsidP="00AA7909">
      <w:pPr>
        <w:pStyle w:val="Akapitzlist"/>
        <w:numPr>
          <w:ilvl w:val="0"/>
          <w:numId w:val="79"/>
        </w:numPr>
        <w:spacing w:line="240" w:lineRule="auto"/>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Opracowanie procedur SOP</w:t>
      </w:r>
    </w:p>
    <w:p w14:paraId="1F1EC1F6" w14:textId="3C2A7E55" w:rsidR="00227F4D" w:rsidRPr="0054701A" w:rsidRDefault="00271576" w:rsidP="0054701A">
      <w:pPr>
        <w:spacing w:line="259" w:lineRule="auto"/>
        <w:rPr>
          <w:rFonts w:asciiTheme="minorBidi" w:hAnsiTheme="minorBidi" w:cstheme="minorBidi"/>
          <w:sz w:val="20"/>
          <w:szCs w:val="20"/>
          <w:lang w:val="pl-PL"/>
        </w:rPr>
      </w:pPr>
      <w:r w:rsidRPr="0054701A">
        <w:rPr>
          <w:rFonts w:asciiTheme="minorBidi" w:hAnsiTheme="minorBidi" w:cstheme="minorBidi"/>
          <w:b/>
          <w:bCs/>
          <w:lang w:val="pl-PL"/>
        </w:rPr>
        <w:br w:type="page"/>
      </w:r>
    </w:p>
    <w:p w14:paraId="3447E88C" w14:textId="0B503570"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2</w:t>
      </w:r>
    </w:p>
    <w:p w14:paraId="512D61C5" w14:textId="0498AB16"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HARMONOGRAM REALIZACJI PRAC</w:t>
      </w:r>
    </w:p>
    <w:p w14:paraId="7C8F8DD9" w14:textId="77777777" w:rsidR="00227F4D" w:rsidRPr="00271576" w:rsidRDefault="00227F4D">
      <w:pPr>
        <w:spacing w:line="240" w:lineRule="auto"/>
        <w:jc w:val="left"/>
        <w:rPr>
          <w:rFonts w:asciiTheme="minorHAnsi" w:hAnsiTheme="minorHAnsi"/>
          <w:b/>
          <w:bCs/>
          <w:sz w:val="20"/>
          <w:szCs w:val="20"/>
          <w:lang w:val="pl-PL"/>
        </w:rPr>
      </w:pPr>
      <w:r w:rsidRPr="00271576">
        <w:rPr>
          <w:rFonts w:asciiTheme="minorHAnsi" w:hAnsiTheme="minorHAnsi"/>
          <w:b/>
          <w:bCs/>
          <w:sz w:val="20"/>
          <w:szCs w:val="20"/>
          <w:lang w:val="pl-PL"/>
        </w:rPr>
        <w:br w:type="page"/>
      </w:r>
    </w:p>
    <w:p w14:paraId="2BCD0AC7" w14:textId="7A03BDA6"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3</w:t>
      </w:r>
    </w:p>
    <w:p w14:paraId="550C9B5B" w14:textId="70CCAA37"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WSTĘPNY BUDŻET INWESTYCJI WRAZ Z ORIENTACYJNYM HARMONOGRAMEM PŁATNOŚCI</w:t>
      </w:r>
    </w:p>
    <w:p w14:paraId="39015B8D" w14:textId="77777777" w:rsidR="00227F4D" w:rsidRPr="00271576" w:rsidRDefault="00227F4D">
      <w:pPr>
        <w:spacing w:line="240" w:lineRule="auto"/>
        <w:jc w:val="left"/>
        <w:rPr>
          <w:rFonts w:asciiTheme="minorHAnsi" w:hAnsiTheme="minorHAnsi"/>
          <w:b/>
          <w:bCs/>
          <w:sz w:val="20"/>
          <w:szCs w:val="20"/>
          <w:lang w:val="pl-PL"/>
        </w:rPr>
      </w:pPr>
      <w:r w:rsidRPr="00271576">
        <w:rPr>
          <w:rFonts w:asciiTheme="minorHAnsi" w:hAnsiTheme="minorHAnsi"/>
          <w:b/>
          <w:bCs/>
          <w:sz w:val="20"/>
          <w:szCs w:val="20"/>
          <w:lang w:val="pl-PL"/>
        </w:rPr>
        <w:br w:type="page"/>
      </w:r>
    </w:p>
    <w:p w14:paraId="5448EE41" w14:textId="2A41CA79"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4</w:t>
      </w:r>
    </w:p>
    <w:p w14:paraId="5FB0D543" w14:textId="2D53C903"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SPECYFIKACJA TECHNICZNA</w:t>
      </w:r>
    </w:p>
    <w:p w14:paraId="251A6554" w14:textId="77777777" w:rsidR="00227F4D" w:rsidRPr="00271576" w:rsidRDefault="00227F4D">
      <w:pPr>
        <w:spacing w:line="240" w:lineRule="auto"/>
        <w:jc w:val="left"/>
        <w:rPr>
          <w:rFonts w:asciiTheme="minorHAnsi" w:hAnsiTheme="minorHAnsi"/>
          <w:b/>
          <w:bCs/>
          <w:sz w:val="20"/>
          <w:szCs w:val="20"/>
          <w:lang w:val="pl-PL"/>
        </w:rPr>
      </w:pPr>
      <w:r w:rsidRPr="00271576">
        <w:rPr>
          <w:rFonts w:asciiTheme="minorHAnsi" w:hAnsiTheme="minorHAnsi"/>
          <w:b/>
          <w:bCs/>
          <w:sz w:val="20"/>
          <w:szCs w:val="20"/>
          <w:lang w:val="pl-PL"/>
        </w:rPr>
        <w:br w:type="page"/>
      </w:r>
    </w:p>
    <w:p w14:paraId="6658A562" w14:textId="0421F0AA"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5</w:t>
      </w:r>
    </w:p>
    <w:p w14:paraId="1DF25810" w14:textId="06BBB597"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WZÓR PROTOKOŁU PRZEKAZANIA</w:t>
      </w:r>
    </w:p>
    <w:p w14:paraId="28B3E2EF" w14:textId="77777777" w:rsidR="00A40652" w:rsidRPr="00271576" w:rsidRDefault="00A40652" w:rsidP="00A40652">
      <w:pPr>
        <w:spacing w:line="240" w:lineRule="auto"/>
        <w:rPr>
          <w:rFonts w:asciiTheme="minorHAnsi" w:hAnsiTheme="minorHAnsi"/>
          <w:b/>
          <w:bCs/>
          <w:sz w:val="20"/>
          <w:szCs w:val="20"/>
          <w:lang w:val="pl-PL"/>
        </w:rPr>
      </w:pPr>
    </w:p>
    <w:p w14:paraId="2A4F7686" w14:textId="61DB265D" w:rsidR="00A40652" w:rsidRPr="00A40652" w:rsidRDefault="00A40652" w:rsidP="00A40652">
      <w:pPr>
        <w:spacing w:before="100" w:beforeAutospacing="1" w:after="100" w:afterAutospacing="1" w:line="240" w:lineRule="auto"/>
        <w:jc w:val="center"/>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PROTOKÓŁ PRZE</w:t>
      </w:r>
      <w:r w:rsidRPr="00271576">
        <w:rPr>
          <w:rFonts w:asciiTheme="minorBidi" w:eastAsia="Times New Roman" w:hAnsiTheme="minorBidi" w:cstheme="minorBidi"/>
          <w:b/>
          <w:bCs/>
          <w:sz w:val="20"/>
          <w:szCs w:val="20"/>
          <w:lang w:val="pl-PL" w:eastAsia="pl-PL"/>
        </w:rPr>
        <w:t>KAZANIA</w:t>
      </w:r>
    </w:p>
    <w:p w14:paraId="4582A99A" w14:textId="73E6C5D0"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sporządzony w dniu ________</w:t>
      </w:r>
      <w:r w:rsidRPr="00271576">
        <w:rPr>
          <w:rFonts w:asciiTheme="minorBidi" w:eastAsia="Times New Roman" w:hAnsiTheme="minorBidi" w:cstheme="minorBidi"/>
          <w:sz w:val="20"/>
          <w:szCs w:val="20"/>
          <w:lang w:val="pl-PL" w:eastAsia="pl-PL"/>
        </w:rPr>
        <w:t xml:space="preserve"> 2025 r. we Wrocławiu</w:t>
      </w:r>
      <w:r w:rsidR="006A7DD0" w:rsidRPr="00271576">
        <w:rPr>
          <w:rFonts w:asciiTheme="minorBidi" w:eastAsia="Times New Roman" w:hAnsiTheme="minorBidi" w:cstheme="minorBidi"/>
          <w:sz w:val="20"/>
          <w:szCs w:val="20"/>
          <w:lang w:val="pl-PL" w:eastAsia="pl-PL"/>
        </w:rPr>
        <w:t>.</w:t>
      </w:r>
    </w:p>
    <w:p w14:paraId="40B15841" w14:textId="7777777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1. Strony protokołu</w:t>
      </w:r>
    </w:p>
    <w:p w14:paraId="6E939140" w14:textId="7777777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Niniejszy protokół sporządzono pomiędzy:</w:t>
      </w:r>
    </w:p>
    <w:p w14:paraId="1EFFAA26" w14:textId="05AD019E" w:rsidR="006A7DD0" w:rsidRPr="00271576" w:rsidRDefault="00A40652" w:rsidP="00617748">
      <w:pPr>
        <w:spacing w:before="100" w:beforeAutospacing="1" w:after="100" w:afterAutospacing="1" w:line="360" w:lineRule="auto"/>
        <w:ind w:left="720"/>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Inwestorem:</w:t>
      </w:r>
      <w:r w:rsidRPr="00A40652">
        <w:rPr>
          <w:rFonts w:asciiTheme="minorBidi" w:eastAsia="Times New Roman" w:hAnsiTheme="minorBidi" w:cstheme="minorBidi"/>
          <w:sz w:val="20"/>
          <w:szCs w:val="20"/>
          <w:lang w:val="pl-PL" w:eastAsia="pl-PL"/>
        </w:rPr>
        <w:t xml:space="preserve"> </w:t>
      </w:r>
      <w:r w:rsidR="006A7DD0" w:rsidRPr="00271576">
        <w:rPr>
          <w:rFonts w:asciiTheme="minorBidi" w:eastAsia="Times New Roman" w:hAnsiTheme="minorBidi" w:cstheme="minorBidi"/>
          <w:sz w:val="20"/>
          <w:szCs w:val="20"/>
          <w:lang w:val="pl-PL" w:eastAsia="pl-PL"/>
        </w:rPr>
        <w:t>BIOCELTIX SPÓŁKA AKCYJNA z siedzibą we Wrocławiu (51–317), przy ul. Bierutowskiej 57–59, posiadającą, NIP: 8992794360, reprezentowaną przez _______________</w:t>
      </w:r>
      <w:r w:rsidR="001A0024" w:rsidRPr="00271576">
        <w:rPr>
          <w:rFonts w:asciiTheme="minorBidi" w:eastAsia="Times New Roman" w:hAnsiTheme="minorBidi" w:cstheme="minorBidi"/>
          <w:sz w:val="20"/>
          <w:szCs w:val="20"/>
          <w:lang w:val="pl-PL" w:eastAsia="pl-PL"/>
        </w:rPr>
        <w:t xml:space="preserve"> (</w:t>
      </w:r>
      <w:r w:rsidR="001A0024" w:rsidRPr="00271576">
        <w:rPr>
          <w:rFonts w:asciiTheme="minorBidi" w:eastAsia="Times New Roman" w:hAnsiTheme="minorBidi" w:cstheme="minorBidi"/>
          <w:i/>
          <w:iCs/>
          <w:sz w:val="20"/>
          <w:szCs w:val="20"/>
          <w:lang w:val="pl-PL" w:eastAsia="pl-PL"/>
        </w:rPr>
        <w:t>imię i nazwisko)</w:t>
      </w:r>
      <w:r w:rsidR="006A7DD0" w:rsidRPr="00271576">
        <w:rPr>
          <w:rFonts w:asciiTheme="minorBidi" w:eastAsia="Times New Roman" w:hAnsiTheme="minorBidi" w:cstheme="minorBidi"/>
          <w:sz w:val="20"/>
          <w:szCs w:val="20"/>
          <w:lang w:val="pl-PL" w:eastAsia="pl-PL"/>
        </w:rPr>
        <w:t xml:space="preserve"> </w:t>
      </w:r>
      <w:r w:rsidR="001A0024" w:rsidRPr="00271576">
        <w:rPr>
          <w:rFonts w:asciiTheme="minorBidi" w:eastAsia="Times New Roman" w:hAnsiTheme="minorBidi" w:cstheme="minorBidi"/>
          <w:sz w:val="20"/>
          <w:szCs w:val="20"/>
          <w:lang w:val="pl-PL" w:eastAsia="pl-PL"/>
        </w:rPr>
        <w:t xml:space="preserve">– </w:t>
      </w:r>
      <w:r w:rsidR="006A7DD0" w:rsidRPr="00271576">
        <w:rPr>
          <w:rFonts w:asciiTheme="minorBidi" w:eastAsia="Times New Roman" w:hAnsiTheme="minorBidi" w:cstheme="minorBidi"/>
          <w:sz w:val="20"/>
          <w:szCs w:val="20"/>
          <w:lang w:val="pl-PL" w:eastAsia="pl-PL"/>
        </w:rPr>
        <w:t>_______________</w:t>
      </w:r>
      <w:r w:rsidR="001A0024" w:rsidRPr="00271576">
        <w:rPr>
          <w:rFonts w:asciiTheme="minorBidi" w:eastAsia="Times New Roman" w:hAnsiTheme="minorBidi" w:cstheme="minorBidi"/>
          <w:sz w:val="20"/>
          <w:szCs w:val="20"/>
          <w:lang w:val="pl-PL" w:eastAsia="pl-PL"/>
        </w:rPr>
        <w:t xml:space="preserve"> </w:t>
      </w:r>
      <w:r w:rsidR="006A7DD0" w:rsidRPr="00271576">
        <w:rPr>
          <w:rFonts w:asciiTheme="minorBidi" w:eastAsia="Times New Roman" w:hAnsiTheme="minorBidi" w:cstheme="minorBidi"/>
          <w:sz w:val="20"/>
          <w:szCs w:val="20"/>
          <w:lang w:val="pl-PL" w:eastAsia="pl-PL"/>
        </w:rPr>
        <w:t>(</w:t>
      </w:r>
      <w:r w:rsidR="006A7DD0" w:rsidRPr="00271576">
        <w:rPr>
          <w:rFonts w:asciiTheme="minorBidi" w:eastAsia="Times New Roman" w:hAnsiTheme="minorBidi" w:cstheme="minorBidi"/>
          <w:i/>
          <w:iCs/>
          <w:sz w:val="20"/>
          <w:szCs w:val="20"/>
          <w:lang w:val="pl-PL" w:eastAsia="pl-PL"/>
        </w:rPr>
        <w:t>funkcja</w:t>
      </w:r>
      <w:r w:rsidR="006A7DD0" w:rsidRPr="00271576">
        <w:rPr>
          <w:rFonts w:asciiTheme="minorBidi" w:eastAsia="Times New Roman" w:hAnsiTheme="minorBidi" w:cstheme="minorBidi"/>
          <w:sz w:val="20"/>
          <w:szCs w:val="20"/>
          <w:lang w:val="pl-PL" w:eastAsia="pl-PL"/>
        </w:rPr>
        <w:t>)</w:t>
      </w:r>
      <w:r w:rsidR="001A0024" w:rsidRPr="00271576">
        <w:rPr>
          <w:rFonts w:asciiTheme="minorBidi" w:eastAsia="Times New Roman" w:hAnsiTheme="minorBidi" w:cstheme="minorBidi"/>
          <w:sz w:val="20"/>
          <w:szCs w:val="20"/>
          <w:lang w:val="pl-PL" w:eastAsia="pl-PL"/>
        </w:rPr>
        <w:t>,</w:t>
      </w:r>
    </w:p>
    <w:p w14:paraId="1AF6F054" w14:textId="0E6E8562" w:rsidR="006A7DD0" w:rsidRPr="00271576" w:rsidRDefault="006A7DD0" w:rsidP="0087538A">
      <w:pPr>
        <w:spacing w:before="100" w:beforeAutospacing="1" w:after="100" w:afterAutospacing="1" w:line="276" w:lineRule="auto"/>
        <w:ind w:left="720"/>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b/>
          <w:bCs/>
          <w:sz w:val="20"/>
          <w:szCs w:val="20"/>
          <w:lang w:val="pl-PL" w:eastAsia="pl-PL"/>
        </w:rPr>
        <w:t>a</w:t>
      </w:r>
    </w:p>
    <w:p w14:paraId="3ABEC07A" w14:textId="67A58FB1" w:rsidR="00A40652" w:rsidRPr="00A40652" w:rsidRDefault="006A7DD0" w:rsidP="00617748">
      <w:pPr>
        <w:spacing w:before="100" w:beforeAutospacing="1" w:after="100" w:afterAutospacing="1" w:line="360" w:lineRule="auto"/>
        <w:ind w:left="720"/>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b/>
          <w:bCs/>
          <w:sz w:val="20"/>
          <w:szCs w:val="20"/>
          <w:lang w:val="pl-PL" w:eastAsia="pl-PL"/>
        </w:rPr>
        <w:t>Inwestorem Zastępczym</w:t>
      </w:r>
      <w:r w:rsidR="00A40652" w:rsidRPr="00A40652">
        <w:rPr>
          <w:rFonts w:asciiTheme="minorBidi" w:eastAsia="Times New Roman" w:hAnsiTheme="minorBidi" w:cstheme="minorBidi"/>
          <w:b/>
          <w:bCs/>
          <w:sz w:val="20"/>
          <w:szCs w:val="20"/>
          <w:lang w:val="pl-PL" w:eastAsia="pl-PL"/>
        </w:rPr>
        <w:t>:</w:t>
      </w:r>
      <w:r w:rsidR="001A0024" w:rsidRPr="00271576">
        <w:rPr>
          <w:rFonts w:asciiTheme="minorBidi" w:eastAsia="Times New Roman" w:hAnsiTheme="minorBidi" w:cstheme="minorBidi"/>
          <w:sz w:val="20"/>
          <w:szCs w:val="20"/>
          <w:lang w:val="pl-PL" w:eastAsia="pl-PL"/>
        </w:rPr>
        <w:t xml:space="preserve"> </w:t>
      </w:r>
      <w:r w:rsidR="00A40652" w:rsidRPr="00A40652">
        <w:rPr>
          <w:rFonts w:asciiTheme="minorBidi" w:eastAsia="Times New Roman" w:hAnsiTheme="minorBidi" w:cstheme="minorBidi"/>
          <w:sz w:val="20"/>
          <w:szCs w:val="20"/>
          <w:lang w:val="pl-PL" w:eastAsia="pl-PL"/>
        </w:rPr>
        <w:t>______________________</w:t>
      </w:r>
      <w:r w:rsidR="0087538A" w:rsidRPr="00271576">
        <w:rPr>
          <w:lang w:val="pl-PL"/>
        </w:rPr>
        <w:t xml:space="preserve"> </w:t>
      </w:r>
      <w:r w:rsidR="0087538A" w:rsidRPr="00271576">
        <w:rPr>
          <w:rFonts w:asciiTheme="minorBidi" w:eastAsia="Times New Roman" w:hAnsiTheme="minorBidi" w:cstheme="minorBidi"/>
          <w:sz w:val="20"/>
          <w:szCs w:val="20"/>
          <w:lang w:val="pl-PL" w:eastAsia="pl-PL"/>
        </w:rPr>
        <w:t xml:space="preserve">z siedzibą w ___________ (__-__), przy ul. </w:t>
      </w:r>
      <w:r w:rsidR="00A40652" w:rsidRPr="00A40652">
        <w:rPr>
          <w:rFonts w:asciiTheme="minorBidi" w:eastAsia="Times New Roman" w:hAnsiTheme="minorBidi" w:cstheme="minorBidi"/>
          <w:sz w:val="20"/>
          <w:szCs w:val="20"/>
          <w:lang w:val="pl-PL" w:eastAsia="pl-PL"/>
        </w:rPr>
        <w:t>____________________</w:t>
      </w:r>
      <w:r w:rsidR="0087538A" w:rsidRPr="00271576">
        <w:rPr>
          <w:lang w:val="pl-PL"/>
        </w:rPr>
        <w:t xml:space="preserve"> </w:t>
      </w:r>
      <w:r w:rsidR="0087538A" w:rsidRPr="00271576">
        <w:rPr>
          <w:rFonts w:asciiTheme="minorBidi" w:eastAsia="Times New Roman" w:hAnsiTheme="minorBidi" w:cstheme="minorBidi"/>
          <w:sz w:val="20"/>
          <w:szCs w:val="20"/>
          <w:lang w:val="pl-PL" w:eastAsia="pl-PL"/>
        </w:rPr>
        <w:t xml:space="preserve">posiadającą, NIP: </w:t>
      </w:r>
      <w:r w:rsidR="00A40652" w:rsidRPr="00A40652">
        <w:rPr>
          <w:rFonts w:asciiTheme="minorBidi" w:eastAsia="Times New Roman" w:hAnsiTheme="minorBidi" w:cstheme="minorBidi"/>
          <w:sz w:val="20"/>
          <w:szCs w:val="20"/>
          <w:lang w:val="pl-PL" w:eastAsia="pl-PL"/>
        </w:rPr>
        <w:t>________</w:t>
      </w:r>
      <w:r w:rsidR="0087538A" w:rsidRPr="00271576">
        <w:rPr>
          <w:rFonts w:asciiTheme="minorBidi" w:eastAsia="Times New Roman" w:hAnsiTheme="minorBidi" w:cstheme="minorBidi"/>
          <w:sz w:val="20"/>
          <w:szCs w:val="20"/>
          <w:lang w:val="pl-PL" w:eastAsia="pl-PL"/>
        </w:rPr>
        <w:t>_____, reprezentowaną przez _______________ (</w:t>
      </w:r>
      <w:r w:rsidR="0087538A" w:rsidRPr="00271576">
        <w:rPr>
          <w:rFonts w:asciiTheme="minorBidi" w:eastAsia="Times New Roman" w:hAnsiTheme="minorBidi" w:cstheme="minorBidi"/>
          <w:i/>
          <w:iCs/>
          <w:sz w:val="20"/>
          <w:szCs w:val="20"/>
          <w:lang w:val="pl-PL" w:eastAsia="pl-PL"/>
        </w:rPr>
        <w:t>imię i nazwisko)</w:t>
      </w:r>
      <w:r w:rsidR="0087538A" w:rsidRPr="00271576">
        <w:rPr>
          <w:rFonts w:asciiTheme="minorBidi" w:eastAsia="Times New Roman" w:hAnsiTheme="minorBidi" w:cstheme="minorBidi"/>
          <w:sz w:val="20"/>
          <w:szCs w:val="20"/>
          <w:lang w:val="pl-PL" w:eastAsia="pl-PL"/>
        </w:rPr>
        <w:t xml:space="preserve"> – _______________ (</w:t>
      </w:r>
      <w:r w:rsidR="0087538A" w:rsidRPr="00271576">
        <w:rPr>
          <w:rFonts w:asciiTheme="minorBidi" w:eastAsia="Times New Roman" w:hAnsiTheme="minorBidi" w:cstheme="minorBidi"/>
          <w:i/>
          <w:iCs/>
          <w:sz w:val="20"/>
          <w:szCs w:val="20"/>
          <w:lang w:val="pl-PL" w:eastAsia="pl-PL"/>
        </w:rPr>
        <w:t>funkcja</w:t>
      </w:r>
      <w:r w:rsidR="0087538A" w:rsidRPr="00271576">
        <w:rPr>
          <w:rFonts w:asciiTheme="minorBidi" w:eastAsia="Times New Roman" w:hAnsiTheme="minorBidi" w:cstheme="minorBidi"/>
          <w:sz w:val="20"/>
          <w:szCs w:val="20"/>
          <w:lang w:val="pl-PL" w:eastAsia="pl-PL"/>
        </w:rPr>
        <w:t>),</w:t>
      </w:r>
      <w:r w:rsidR="00A40652" w:rsidRPr="00A40652">
        <w:rPr>
          <w:rFonts w:asciiTheme="minorBidi" w:eastAsia="Times New Roman" w:hAnsiTheme="minorBidi" w:cstheme="minorBidi"/>
          <w:sz w:val="20"/>
          <w:szCs w:val="20"/>
          <w:lang w:val="pl-PL" w:eastAsia="pl-PL"/>
        </w:rPr>
        <w:t xml:space="preserve"> </w:t>
      </w:r>
    </w:p>
    <w:p w14:paraId="42EAED79" w14:textId="7777777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2. Przedmiot protokołu</w:t>
      </w:r>
    </w:p>
    <w:p w14:paraId="49A51D0A" w14:textId="055ECEF9" w:rsidR="00A40652" w:rsidRPr="00A40652" w:rsidRDefault="00A40652" w:rsidP="00502494">
      <w:pPr>
        <w:spacing w:before="100" w:beforeAutospacing="1" w:after="100" w:afterAutospacing="1" w:line="240" w:lineRule="auto"/>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 xml:space="preserve">Przedmiotem niniejszego protokołu jest przekazanie przez Inwestora na rzecz </w:t>
      </w:r>
      <w:r w:rsidR="000205CE" w:rsidRPr="00271576">
        <w:rPr>
          <w:rFonts w:asciiTheme="minorBidi" w:eastAsia="Times New Roman" w:hAnsiTheme="minorBidi" w:cstheme="minorBidi"/>
          <w:sz w:val="20"/>
          <w:szCs w:val="20"/>
          <w:lang w:val="pl-PL" w:eastAsia="pl-PL"/>
        </w:rPr>
        <w:t xml:space="preserve">Inwestora Zastępczego </w:t>
      </w:r>
      <w:r w:rsidR="00502494" w:rsidRPr="00271576">
        <w:rPr>
          <w:rFonts w:asciiTheme="minorBidi" w:eastAsia="Times New Roman" w:hAnsiTheme="minorBidi" w:cstheme="minorBidi"/>
          <w:sz w:val="20"/>
          <w:szCs w:val="20"/>
          <w:lang w:val="pl-PL" w:eastAsia="pl-PL"/>
        </w:rPr>
        <w:t xml:space="preserve">pomieszczeń magazynowych, produkcyjnych i technicznych, o łącznej powierzchni [_] metrów, znajdujących się w budynku nr H5 stanowiącym część kompleksu „Ideal Idea City Park Wrocław”, przy ul. Brzezińskiego, </w:t>
      </w:r>
      <w:r w:rsidRPr="00A40652">
        <w:rPr>
          <w:rFonts w:asciiTheme="minorBidi" w:eastAsia="Times New Roman" w:hAnsiTheme="minorBidi" w:cstheme="minorBidi"/>
          <w:sz w:val="20"/>
          <w:szCs w:val="20"/>
          <w:lang w:val="pl-PL" w:eastAsia="pl-PL"/>
        </w:rPr>
        <w:t>zgodnie z umową</w:t>
      </w:r>
      <w:r w:rsidR="00502494" w:rsidRPr="00271576">
        <w:rPr>
          <w:rFonts w:asciiTheme="minorBidi" w:eastAsia="Times New Roman" w:hAnsiTheme="minorBidi" w:cstheme="minorBidi"/>
          <w:sz w:val="20"/>
          <w:szCs w:val="20"/>
          <w:lang w:val="pl-PL" w:eastAsia="pl-PL"/>
        </w:rPr>
        <w:t xml:space="preserve"> zawartą między stronami</w:t>
      </w:r>
      <w:r w:rsidRPr="00A40652">
        <w:rPr>
          <w:rFonts w:asciiTheme="minorBidi" w:eastAsia="Times New Roman" w:hAnsiTheme="minorBidi" w:cstheme="minorBidi"/>
          <w:sz w:val="20"/>
          <w:szCs w:val="20"/>
          <w:lang w:val="pl-PL" w:eastAsia="pl-PL"/>
        </w:rPr>
        <w:t xml:space="preserve"> </w:t>
      </w:r>
      <w:r w:rsidR="00502494" w:rsidRPr="00271576">
        <w:rPr>
          <w:rFonts w:asciiTheme="minorBidi" w:eastAsia="Times New Roman" w:hAnsiTheme="minorBidi" w:cstheme="minorBidi"/>
          <w:sz w:val="20"/>
          <w:szCs w:val="20"/>
          <w:lang w:val="pl-PL" w:eastAsia="pl-PL"/>
        </w:rPr>
        <w:t>w</w:t>
      </w:r>
      <w:r w:rsidRPr="00A40652">
        <w:rPr>
          <w:rFonts w:asciiTheme="minorBidi" w:eastAsia="Times New Roman" w:hAnsiTheme="minorBidi" w:cstheme="minorBidi"/>
          <w:sz w:val="20"/>
          <w:szCs w:val="20"/>
          <w:lang w:val="pl-PL" w:eastAsia="pl-PL"/>
        </w:rPr>
        <w:t xml:space="preserve"> dni</w:t>
      </w:r>
      <w:r w:rsidR="00502494" w:rsidRPr="00271576">
        <w:rPr>
          <w:rFonts w:asciiTheme="minorBidi" w:eastAsia="Times New Roman" w:hAnsiTheme="minorBidi" w:cstheme="minorBidi"/>
          <w:sz w:val="20"/>
          <w:szCs w:val="20"/>
          <w:lang w:val="pl-PL" w:eastAsia="pl-PL"/>
        </w:rPr>
        <w:t>u</w:t>
      </w:r>
      <w:r w:rsidRPr="00A40652">
        <w:rPr>
          <w:rFonts w:asciiTheme="minorBidi" w:eastAsia="Times New Roman" w:hAnsiTheme="minorBidi" w:cstheme="minorBidi"/>
          <w:sz w:val="20"/>
          <w:szCs w:val="20"/>
          <w:lang w:val="pl-PL" w:eastAsia="pl-PL"/>
        </w:rPr>
        <w:t xml:space="preserve"> __________ </w:t>
      </w:r>
      <w:r w:rsidR="00502494" w:rsidRPr="00271576">
        <w:rPr>
          <w:rFonts w:asciiTheme="minorBidi" w:eastAsia="Times New Roman" w:hAnsiTheme="minorBidi" w:cstheme="minorBidi"/>
          <w:sz w:val="20"/>
          <w:szCs w:val="20"/>
          <w:lang w:val="pl-PL" w:eastAsia="pl-PL"/>
        </w:rPr>
        <w:t xml:space="preserve">2025 </w:t>
      </w:r>
      <w:r w:rsidRPr="00A40652">
        <w:rPr>
          <w:rFonts w:asciiTheme="minorBidi" w:eastAsia="Times New Roman" w:hAnsiTheme="minorBidi" w:cstheme="minorBidi"/>
          <w:sz w:val="20"/>
          <w:szCs w:val="20"/>
          <w:lang w:val="pl-PL" w:eastAsia="pl-PL"/>
        </w:rPr>
        <w:t>r.</w:t>
      </w:r>
      <w:r w:rsidR="007C2466" w:rsidRPr="00271576">
        <w:rPr>
          <w:rFonts w:asciiTheme="minorBidi" w:eastAsia="Times New Roman" w:hAnsiTheme="minorBidi" w:cstheme="minorBidi"/>
          <w:sz w:val="20"/>
          <w:szCs w:val="20"/>
          <w:lang w:val="pl-PL" w:eastAsia="pl-PL"/>
        </w:rPr>
        <w:t xml:space="preserve"> („</w:t>
      </w:r>
      <w:r w:rsidR="007C2466" w:rsidRPr="00271576">
        <w:rPr>
          <w:rFonts w:asciiTheme="minorBidi" w:eastAsia="Times New Roman" w:hAnsiTheme="minorBidi" w:cstheme="minorBidi"/>
          <w:b/>
          <w:bCs/>
          <w:sz w:val="20"/>
          <w:szCs w:val="20"/>
          <w:lang w:val="pl-PL" w:eastAsia="pl-PL"/>
        </w:rPr>
        <w:t>Lokal</w:t>
      </w:r>
      <w:r w:rsidR="007C2466" w:rsidRPr="00271576">
        <w:rPr>
          <w:rFonts w:asciiTheme="minorBidi" w:eastAsia="Times New Roman" w:hAnsiTheme="minorBidi" w:cstheme="minorBidi"/>
          <w:sz w:val="20"/>
          <w:szCs w:val="20"/>
          <w:lang w:val="pl-PL" w:eastAsia="pl-PL"/>
        </w:rPr>
        <w:t>”).</w:t>
      </w:r>
    </w:p>
    <w:p w14:paraId="5E57D98E" w14:textId="282C972C"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 xml:space="preserve">3. Stan </w:t>
      </w:r>
      <w:r w:rsidR="007C2466" w:rsidRPr="00271576">
        <w:rPr>
          <w:rFonts w:asciiTheme="minorBidi" w:eastAsia="Times New Roman" w:hAnsiTheme="minorBidi" w:cstheme="minorBidi"/>
          <w:b/>
          <w:bCs/>
          <w:sz w:val="20"/>
          <w:szCs w:val="20"/>
          <w:lang w:val="pl-PL" w:eastAsia="pl-PL"/>
        </w:rPr>
        <w:t>Lokalu</w:t>
      </w:r>
      <w:r w:rsidRPr="00A40652">
        <w:rPr>
          <w:rFonts w:asciiTheme="minorBidi" w:eastAsia="Times New Roman" w:hAnsiTheme="minorBidi" w:cstheme="minorBidi"/>
          <w:b/>
          <w:bCs/>
          <w:sz w:val="20"/>
          <w:szCs w:val="20"/>
          <w:lang w:val="pl-PL" w:eastAsia="pl-PL"/>
        </w:rPr>
        <w:t xml:space="preserve"> w dniu przekazania</w:t>
      </w:r>
    </w:p>
    <w:p w14:paraId="6B41FD04" w14:textId="6242D80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 xml:space="preserve">W chwili przekazania </w:t>
      </w:r>
      <w:r w:rsidR="007C2466" w:rsidRPr="00271576">
        <w:rPr>
          <w:rFonts w:asciiTheme="minorBidi" w:eastAsia="Times New Roman" w:hAnsiTheme="minorBidi" w:cstheme="minorBidi"/>
          <w:sz w:val="20"/>
          <w:szCs w:val="20"/>
          <w:lang w:val="pl-PL" w:eastAsia="pl-PL"/>
        </w:rPr>
        <w:t>Lokalu</w:t>
      </w:r>
      <w:r w:rsidRPr="00A40652">
        <w:rPr>
          <w:rFonts w:asciiTheme="minorBidi" w:eastAsia="Times New Roman" w:hAnsiTheme="minorBidi" w:cstheme="minorBidi"/>
          <w:sz w:val="20"/>
          <w:szCs w:val="20"/>
          <w:lang w:val="pl-PL" w:eastAsia="pl-PL"/>
        </w:rPr>
        <w:t>:</w:t>
      </w:r>
    </w:p>
    <w:p w14:paraId="2414E7FC" w14:textId="77777777" w:rsidR="00A40652" w:rsidRPr="00A40652" w:rsidRDefault="00A40652" w:rsidP="00AA7909">
      <w:pPr>
        <w:numPr>
          <w:ilvl w:val="0"/>
          <w:numId w:val="69"/>
        </w:num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posiada / nie posiada dostęp do mediów (energia elektryczna, woda, kanalizacja, gaz),</w:t>
      </w:r>
    </w:p>
    <w:p w14:paraId="51148550" w14:textId="119F9E23" w:rsidR="00A40652" w:rsidRPr="00A40652" w:rsidRDefault="00A40652" w:rsidP="00AA7909">
      <w:pPr>
        <w:numPr>
          <w:ilvl w:val="0"/>
          <w:numId w:val="69"/>
        </w:num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jest / nie jest uprzątnięty z elementów utrudniających rozpoczęcie robót</w:t>
      </w:r>
      <w:r w:rsidR="00086B69" w:rsidRPr="00271576">
        <w:rPr>
          <w:rFonts w:asciiTheme="minorBidi" w:eastAsia="Times New Roman" w:hAnsiTheme="minorBidi" w:cstheme="minorBidi"/>
          <w:sz w:val="20"/>
          <w:szCs w:val="20"/>
          <w:lang w:val="pl-PL" w:eastAsia="pl-PL"/>
        </w:rPr>
        <w:t>.</w:t>
      </w:r>
    </w:p>
    <w:p w14:paraId="2F3AC417" w14:textId="7DFD2095"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 xml:space="preserve">4. Dokumenty przekazane </w:t>
      </w:r>
      <w:r w:rsidR="008E745D" w:rsidRPr="00271576">
        <w:rPr>
          <w:rFonts w:asciiTheme="minorBidi" w:eastAsia="Times New Roman" w:hAnsiTheme="minorBidi" w:cstheme="minorBidi"/>
          <w:b/>
          <w:bCs/>
          <w:sz w:val="20"/>
          <w:szCs w:val="20"/>
          <w:lang w:val="pl-PL" w:eastAsia="pl-PL"/>
        </w:rPr>
        <w:t>Inwestorowi Zastępczemu</w:t>
      </w:r>
    </w:p>
    <w:p w14:paraId="7C816538" w14:textId="38417FA8" w:rsidR="00A40652" w:rsidRPr="00271576"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 xml:space="preserve">Wraz z </w:t>
      </w:r>
      <w:r w:rsidR="007C2466" w:rsidRPr="00271576">
        <w:rPr>
          <w:rFonts w:asciiTheme="minorBidi" w:eastAsia="Times New Roman" w:hAnsiTheme="minorBidi" w:cstheme="minorBidi"/>
          <w:sz w:val="20"/>
          <w:szCs w:val="20"/>
          <w:lang w:val="pl-PL" w:eastAsia="pl-PL"/>
        </w:rPr>
        <w:t>Lokalem</w:t>
      </w:r>
      <w:r w:rsidRPr="00A40652">
        <w:rPr>
          <w:rFonts w:asciiTheme="minorBidi" w:eastAsia="Times New Roman" w:hAnsiTheme="minorBidi" w:cstheme="minorBidi"/>
          <w:sz w:val="20"/>
          <w:szCs w:val="20"/>
          <w:lang w:val="pl-PL" w:eastAsia="pl-PL"/>
        </w:rPr>
        <w:t xml:space="preserve"> przekazano </w:t>
      </w:r>
      <w:r w:rsidR="008E745D" w:rsidRPr="00271576">
        <w:rPr>
          <w:rFonts w:asciiTheme="minorBidi" w:eastAsia="Times New Roman" w:hAnsiTheme="minorBidi" w:cstheme="minorBidi"/>
          <w:sz w:val="20"/>
          <w:szCs w:val="20"/>
          <w:lang w:val="pl-PL" w:eastAsia="pl-PL"/>
        </w:rPr>
        <w:t xml:space="preserve">Inwestorowi Zastępczemu </w:t>
      </w:r>
      <w:r w:rsidRPr="00A40652">
        <w:rPr>
          <w:rFonts w:asciiTheme="minorBidi" w:eastAsia="Times New Roman" w:hAnsiTheme="minorBidi" w:cstheme="minorBidi"/>
          <w:sz w:val="20"/>
          <w:szCs w:val="20"/>
          <w:lang w:val="pl-PL" w:eastAsia="pl-PL"/>
        </w:rPr>
        <w:t>następujące dokumenty:</w:t>
      </w:r>
      <w:r w:rsidR="008E745D" w:rsidRPr="00271576">
        <w:rPr>
          <w:rFonts w:asciiTheme="minorBidi" w:eastAsia="Times New Roman" w:hAnsiTheme="minorBidi" w:cstheme="minorBidi"/>
          <w:sz w:val="20"/>
          <w:szCs w:val="20"/>
          <w:lang w:val="pl-PL" w:eastAsia="pl-PL"/>
        </w:rPr>
        <w:t xml:space="preserve"> _____________</w:t>
      </w:r>
    </w:p>
    <w:p w14:paraId="492D46BE" w14:textId="7A1CA70C" w:rsidR="008E745D" w:rsidRPr="00271576" w:rsidRDefault="008E745D"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_____________________________________________________________________________</w:t>
      </w:r>
    </w:p>
    <w:p w14:paraId="794346E6" w14:textId="4B4A3D40" w:rsidR="008E745D" w:rsidRPr="00A40652" w:rsidRDefault="008E745D"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_____________________________________________________________________________.</w:t>
      </w:r>
    </w:p>
    <w:p w14:paraId="24E07901" w14:textId="7777777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5. Oświadczenia stron</w:t>
      </w:r>
    </w:p>
    <w:p w14:paraId="528EED1C" w14:textId="0E77DCEA" w:rsidR="00A40652" w:rsidRPr="00A40652" w:rsidRDefault="00A40652" w:rsidP="00AA7909">
      <w:pPr>
        <w:numPr>
          <w:ilvl w:val="0"/>
          <w:numId w:val="70"/>
        </w:numPr>
        <w:spacing w:before="100" w:beforeAutospacing="1" w:after="100" w:afterAutospacing="1" w:line="240" w:lineRule="auto"/>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 xml:space="preserve">Inwestor oświadcza, że </w:t>
      </w:r>
      <w:r w:rsidR="00086B69" w:rsidRPr="00271576">
        <w:rPr>
          <w:rFonts w:asciiTheme="minorBidi" w:eastAsia="Times New Roman" w:hAnsiTheme="minorBidi" w:cstheme="minorBidi"/>
          <w:sz w:val="20"/>
          <w:szCs w:val="20"/>
          <w:lang w:val="pl-PL" w:eastAsia="pl-PL"/>
        </w:rPr>
        <w:t>Lokal</w:t>
      </w:r>
      <w:r w:rsidRPr="00A40652">
        <w:rPr>
          <w:rFonts w:asciiTheme="minorBidi" w:eastAsia="Times New Roman" w:hAnsiTheme="minorBidi" w:cstheme="minorBidi"/>
          <w:sz w:val="20"/>
          <w:szCs w:val="20"/>
          <w:lang w:val="pl-PL" w:eastAsia="pl-PL"/>
        </w:rPr>
        <w:t xml:space="preserve"> został przekazany w stanie umożliwiającym rozpoczęcie robót budowlanych.</w:t>
      </w:r>
    </w:p>
    <w:p w14:paraId="502B2B87" w14:textId="666555F2" w:rsidR="00A40652" w:rsidRPr="00A40652" w:rsidRDefault="00086B69" w:rsidP="00AA7909">
      <w:pPr>
        <w:numPr>
          <w:ilvl w:val="0"/>
          <w:numId w:val="70"/>
        </w:numPr>
        <w:spacing w:before="100" w:beforeAutospacing="1" w:after="100" w:afterAutospacing="1" w:line="240" w:lineRule="auto"/>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 xml:space="preserve">Inwestor Zastępczy </w:t>
      </w:r>
      <w:r w:rsidR="00A40652" w:rsidRPr="00A40652">
        <w:rPr>
          <w:rFonts w:asciiTheme="minorBidi" w:eastAsia="Times New Roman" w:hAnsiTheme="minorBidi" w:cstheme="minorBidi"/>
          <w:sz w:val="20"/>
          <w:szCs w:val="20"/>
          <w:lang w:val="pl-PL" w:eastAsia="pl-PL"/>
        </w:rPr>
        <w:t xml:space="preserve">oświadcza, że przyjmuje </w:t>
      </w:r>
      <w:r w:rsidRPr="00271576">
        <w:rPr>
          <w:rFonts w:asciiTheme="minorBidi" w:eastAsia="Times New Roman" w:hAnsiTheme="minorBidi" w:cstheme="minorBidi"/>
          <w:sz w:val="20"/>
          <w:szCs w:val="20"/>
          <w:lang w:val="pl-PL" w:eastAsia="pl-PL"/>
        </w:rPr>
        <w:t>Lokal</w:t>
      </w:r>
      <w:r w:rsidR="00A40652" w:rsidRPr="00A40652">
        <w:rPr>
          <w:rFonts w:asciiTheme="minorBidi" w:eastAsia="Times New Roman" w:hAnsiTheme="minorBidi" w:cstheme="minorBidi"/>
          <w:sz w:val="20"/>
          <w:szCs w:val="20"/>
          <w:lang w:val="pl-PL" w:eastAsia="pl-PL"/>
        </w:rPr>
        <w:t xml:space="preserve"> i zobowiązuje się do prowadzenia robót zgodnie z umową oraz obowiązującymi przepisami.</w:t>
      </w:r>
    </w:p>
    <w:p w14:paraId="2331CA83" w14:textId="7777777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lastRenderedPageBreak/>
        <w:t>6. Uwagi i zastrzeżenia</w:t>
      </w:r>
    </w:p>
    <w:p w14:paraId="4832CFB8" w14:textId="14733A7F" w:rsidR="00A40652" w:rsidRPr="00271576"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 xml:space="preserve">Uwagi dotyczące </w:t>
      </w:r>
      <w:r w:rsidR="00086B69" w:rsidRPr="00271576">
        <w:rPr>
          <w:rFonts w:asciiTheme="minorBidi" w:eastAsia="Times New Roman" w:hAnsiTheme="minorBidi" w:cstheme="minorBidi"/>
          <w:sz w:val="20"/>
          <w:szCs w:val="20"/>
          <w:lang w:val="pl-PL" w:eastAsia="pl-PL"/>
        </w:rPr>
        <w:t>Lokalu</w:t>
      </w:r>
      <w:r w:rsidRPr="00A40652">
        <w:rPr>
          <w:rFonts w:asciiTheme="minorBidi" w:eastAsia="Times New Roman" w:hAnsiTheme="minorBidi" w:cstheme="minorBidi"/>
          <w:sz w:val="20"/>
          <w:szCs w:val="20"/>
          <w:lang w:val="pl-PL" w:eastAsia="pl-PL"/>
        </w:rPr>
        <w:t xml:space="preserve"> zgłoszone przez strony: </w:t>
      </w:r>
      <w:r w:rsidR="00086B69" w:rsidRPr="00271576">
        <w:rPr>
          <w:rFonts w:asciiTheme="minorBidi" w:eastAsia="Times New Roman" w:hAnsiTheme="minorBidi" w:cstheme="minorBidi"/>
          <w:sz w:val="20"/>
          <w:szCs w:val="20"/>
          <w:lang w:val="pl-PL" w:eastAsia="pl-PL"/>
        </w:rPr>
        <w:t>_______________________________________</w:t>
      </w:r>
    </w:p>
    <w:p w14:paraId="2397E345" w14:textId="64E8F953" w:rsidR="00086B69" w:rsidRPr="00271576" w:rsidRDefault="00086B69"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______________________________________________________________________________</w:t>
      </w:r>
    </w:p>
    <w:p w14:paraId="58B1E3B4" w14:textId="1DB1E64B" w:rsidR="00086B69" w:rsidRPr="00A40652" w:rsidRDefault="00086B69"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_____________________________________________________________________________.</w:t>
      </w:r>
    </w:p>
    <w:p w14:paraId="60578E4C" w14:textId="77777777" w:rsidR="00A40652" w:rsidRPr="00A40652" w:rsidRDefault="00A40652"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b/>
          <w:bCs/>
          <w:sz w:val="20"/>
          <w:szCs w:val="20"/>
          <w:lang w:val="pl-PL" w:eastAsia="pl-PL"/>
        </w:rPr>
        <w:t>7. Podpisy stron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1"/>
      </w:tblGrid>
      <w:tr w:rsidR="00E45665" w:rsidRPr="00271576" w14:paraId="036D67DC" w14:textId="77777777" w:rsidTr="00E45665">
        <w:tc>
          <w:tcPr>
            <w:tcW w:w="4360" w:type="dxa"/>
          </w:tcPr>
          <w:p w14:paraId="39B92746" w14:textId="4DB233CD"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b/>
                <w:bCs/>
                <w:sz w:val="20"/>
                <w:szCs w:val="20"/>
                <w:lang w:val="pl-PL" w:eastAsia="pl-PL"/>
              </w:rPr>
            </w:pPr>
            <w:r w:rsidRPr="00A40652">
              <w:rPr>
                <w:rFonts w:asciiTheme="minorBidi" w:eastAsia="Times New Roman" w:hAnsiTheme="minorBidi" w:cstheme="minorBidi"/>
                <w:b/>
                <w:bCs/>
                <w:sz w:val="20"/>
                <w:szCs w:val="20"/>
                <w:lang w:val="pl-PL" w:eastAsia="pl-PL"/>
              </w:rPr>
              <w:t>INWESTOR:</w:t>
            </w:r>
          </w:p>
        </w:tc>
        <w:tc>
          <w:tcPr>
            <w:tcW w:w="4361" w:type="dxa"/>
          </w:tcPr>
          <w:p w14:paraId="0F246CC5" w14:textId="440FD974"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b/>
                <w:bCs/>
                <w:sz w:val="20"/>
                <w:szCs w:val="20"/>
                <w:lang w:val="pl-PL" w:eastAsia="pl-PL"/>
              </w:rPr>
            </w:pPr>
            <w:r w:rsidRPr="00A40652">
              <w:rPr>
                <w:rFonts w:asciiTheme="minorBidi" w:eastAsia="Times New Roman" w:hAnsiTheme="minorBidi" w:cstheme="minorBidi"/>
                <w:b/>
                <w:bCs/>
                <w:sz w:val="20"/>
                <w:szCs w:val="20"/>
                <w:lang w:val="pl-PL" w:eastAsia="pl-PL"/>
              </w:rPr>
              <w:t>INWESTOR</w:t>
            </w:r>
            <w:r w:rsidRPr="00271576">
              <w:rPr>
                <w:rFonts w:asciiTheme="minorBidi" w:eastAsia="Times New Roman" w:hAnsiTheme="minorBidi" w:cstheme="minorBidi"/>
                <w:b/>
                <w:bCs/>
                <w:sz w:val="20"/>
                <w:szCs w:val="20"/>
                <w:lang w:val="pl-PL" w:eastAsia="pl-PL"/>
              </w:rPr>
              <w:t xml:space="preserve"> ZASTĘPCZY</w:t>
            </w:r>
            <w:r w:rsidRPr="00A40652">
              <w:rPr>
                <w:rFonts w:asciiTheme="minorBidi" w:eastAsia="Times New Roman" w:hAnsiTheme="minorBidi" w:cstheme="minorBidi"/>
                <w:b/>
                <w:bCs/>
                <w:sz w:val="20"/>
                <w:szCs w:val="20"/>
                <w:lang w:val="pl-PL" w:eastAsia="pl-PL"/>
              </w:rPr>
              <w:t>:</w:t>
            </w:r>
          </w:p>
        </w:tc>
      </w:tr>
      <w:tr w:rsidR="00E45665" w:rsidRPr="00271576" w14:paraId="225AF921" w14:textId="77777777" w:rsidTr="00E45665">
        <w:tc>
          <w:tcPr>
            <w:tcW w:w="4360" w:type="dxa"/>
          </w:tcPr>
          <w:p w14:paraId="17360F6F" w14:textId="77777777"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p>
        </w:tc>
        <w:tc>
          <w:tcPr>
            <w:tcW w:w="4361" w:type="dxa"/>
          </w:tcPr>
          <w:p w14:paraId="0FFAC4C2" w14:textId="77777777"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p>
        </w:tc>
      </w:tr>
      <w:tr w:rsidR="00E45665" w:rsidRPr="00271576" w14:paraId="650F4B22" w14:textId="77777777" w:rsidTr="00E45665">
        <w:tc>
          <w:tcPr>
            <w:tcW w:w="4360" w:type="dxa"/>
          </w:tcPr>
          <w:p w14:paraId="171438BD" w14:textId="516925CB"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____________________________________</w:t>
            </w:r>
          </w:p>
        </w:tc>
        <w:tc>
          <w:tcPr>
            <w:tcW w:w="4361" w:type="dxa"/>
          </w:tcPr>
          <w:p w14:paraId="7DD164A7" w14:textId="29E9C230"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r w:rsidRPr="00271576">
              <w:rPr>
                <w:rFonts w:asciiTheme="minorBidi" w:eastAsia="Times New Roman" w:hAnsiTheme="minorBidi" w:cstheme="minorBidi"/>
                <w:sz w:val="20"/>
                <w:szCs w:val="20"/>
                <w:lang w:val="pl-PL" w:eastAsia="pl-PL"/>
              </w:rPr>
              <w:t>_____________________________________</w:t>
            </w:r>
          </w:p>
        </w:tc>
      </w:tr>
      <w:tr w:rsidR="00E45665" w:rsidRPr="00271576" w14:paraId="64FBCE93" w14:textId="77777777" w:rsidTr="00E45665">
        <w:tc>
          <w:tcPr>
            <w:tcW w:w="4360" w:type="dxa"/>
          </w:tcPr>
          <w:p w14:paraId="0F2FBD3E" w14:textId="2531D109"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(imię, nazwisko, podpis)</w:t>
            </w:r>
          </w:p>
        </w:tc>
        <w:tc>
          <w:tcPr>
            <w:tcW w:w="4361" w:type="dxa"/>
          </w:tcPr>
          <w:p w14:paraId="7BF51B14" w14:textId="77777777" w:rsidR="00E45665" w:rsidRPr="00A40652"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r w:rsidRPr="00A40652">
              <w:rPr>
                <w:rFonts w:asciiTheme="minorBidi" w:eastAsia="Times New Roman" w:hAnsiTheme="minorBidi" w:cstheme="minorBidi"/>
                <w:sz w:val="20"/>
                <w:szCs w:val="20"/>
                <w:lang w:val="pl-PL" w:eastAsia="pl-PL"/>
              </w:rPr>
              <w:t>(imię, nazwisko, podpis)</w:t>
            </w:r>
          </w:p>
          <w:p w14:paraId="357BAF2B" w14:textId="77777777" w:rsidR="00E45665" w:rsidRPr="00271576" w:rsidRDefault="00E45665" w:rsidP="00E45665">
            <w:pPr>
              <w:spacing w:before="100" w:beforeAutospacing="1" w:after="100" w:afterAutospacing="1" w:line="240" w:lineRule="auto"/>
              <w:jc w:val="center"/>
              <w:rPr>
                <w:rFonts w:asciiTheme="minorBidi" w:eastAsia="Times New Roman" w:hAnsiTheme="minorBidi" w:cstheme="minorBidi"/>
                <w:sz w:val="20"/>
                <w:szCs w:val="20"/>
                <w:lang w:val="pl-PL" w:eastAsia="pl-PL"/>
              </w:rPr>
            </w:pPr>
          </w:p>
        </w:tc>
      </w:tr>
    </w:tbl>
    <w:p w14:paraId="1E4CF004" w14:textId="77777777" w:rsidR="00E45665" w:rsidRPr="00271576" w:rsidRDefault="00E45665" w:rsidP="00A40652">
      <w:pPr>
        <w:spacing w:before="100" w:beforeAutospacing="1" w:after="100" w:afterAutospacing="1" w:line="240" w:lineRule="auto"/>
        <w:jc w:val="left"/>
        <w:rPr>
          <w:rFonts w:asciiTheme="minorBidi" w:eastAsia="Times New Roman" w:hAnsiTheme="minorBidi" w:cstheme="minorBidi"/>
          <w:sz w:val="20"/>
          <w:szCs w:val="20"/>
          <w:lang w:val="pl-PL" w:eastAsia="pl-PL"/>
        </w:rPr>
      </w:pPr>
    </w:p>
    <w:p w14:paraId="4A4629A4" w14:textId="089C5534" w:rsidR="00A40652" w:rsidRPr="00A40652" w:rsidRDefault="00A40652" w:rsidP="00A40652">
      <w:pPr>
        <w:spacing w:line="240" w:lineRule="auto"/>
        <w:jc w:val="left"/>
        <w:rPr>
          <w:rFonts w:asciiTheme="minorBidi" w:eastAsia="Times New Roman" w:hAnsiTheme="minorBidi" w:cstheme="minorBidi"/>
          <w:sz w:val="20"/>
          <w:szCs w:val="20"/>
          <w:lang w:val="pl-PL" w:eastAsia="pl-PL"/>
        </w:rPr>
      </w:pPr>
    </w:p>
    <w:p w14:paraId="2FD5B92D" w14:textId="39B67BB0" w:rsidR="00227F4D" w:rsidRPr="00271576" w:rsidRDefault="00227F4D" w:rsidP="00A40652">
      <w:pPr>
        <w:spacing w:line="240" w:lineRule="auto"/>
        <w:rPr>
          <w:rFonts w:asciiTheme="minorHAnsi" w:hAnsiTheme="minorHAnsi"/>
          <w:b/>
          <w:bCs/>
          <w:sz w:val="20"/>
          <w:szCs w:val="20"/>
          <w:lang w:val="pl-PL"/>
        </w:rPr>
      </w:pPr>
      <w:r w:rsidRPr="00271576">
        <w:rPr>
          <w:rFonts w:asciiTheme="minorHAnsi" w:hAnsiTheme="minorHAnsi"/>
          <w:b/>
          <w:bCs/>
          <w:sz w:val="20"/>
          <w:szCs w:val="20"/>
          <w:lang w:val="pl-PL"/>
        </w:rPr>
        <w:br w:type="page"/>
      </w:r>
    </w:p>
    <w:p w14:paraId="524164DF" w14:textId="00AE0A81"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6</w:t>
      </w:r>
    </w:p>
    <w:p w14:paraId="752926CA" w14:textId="1A4B3062" w:rsidR="00CE1B5F"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KLAUZULA INFORMACYJNA</w:t>
      </w:r>
    </w:p>
    <w:p w14:paraId="04C7BE7F" w14:textId="77777777" w:rsidR="00375F2C" w:rsidRDefault="00375F2C">
      <w:pPr>
        <w:spacing w:line="240" w:lineRule="auto"/>
        <w:jc w:val="left"/>
        <w:rPr>
          <w:rFonts w:asciiTheme="minorHAnsi" w:hAnsiTheme="minorHAnsi"/>
          <w:b/>
          <w:bCs/>
          <w:sz w:val="20"/>
          <w:szCs w:val="20"/>
          <w:lang w:val="pl-PL"/>
        </w:rPr>
      </w:pPr>
    </w:p>
    <w:p w14:paraId="479EA163" w14:textId="77777777" w:rsidR="00BE6B69" w:rsidRDefault="00375F2C" w:rsidP="00BE6B69">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że:</w:t>
      </w:r>
    </w:p>
    <w:p w14:paraId="200BDD4F" w14:textId="77777777" w:rsidR="00BE6B69" w:rsidRPr="00A7423D" w:rsidRDefault="00375F2C" w:rsidP="00AA7909">
      <w:pPr>
        <w:pStyle w:val="Akapitzlist"/>
        <w:numPr>
          <w:ilvl w:val="0"/>
          <w:numId w:val="86"/>
        </w:numPr>
        <w:spacing w:before="100" w:beforeAutospacing="1" w:after="100" w:afterAutospacing="1" w:line="240" w:lineRule="auto"/>
        <w:rPr>
          <w:rFonts w:asciiTheme="minorBidi" w:eastAsia="Times New Roman" w:hAnsiTheme="minorBidi" w:cstheme="minorBidi"/>
          <w:sz w:val="20"/>
          <w:szCs w:val="20"/>
          <w:lang w:val="pl-PL" w:eastAsia="pl-PL"/>
        </w:rPr>
      </w:pPr>
      <w:r w:rsidRPr="00A7423D">
        <w:rPr>
          <w:rFonts w:asciiTheme="minorBidi" w:eastAsia="Times New Roman" w:hAnsiTheme="minorBidi" w:cstheme="minorBidi"/>
          <w:b/>
          <w:bCs/>
          <w:sz w:val="20"/>
          <w:szCs w:val="20"/>
          <w:lang w:val="pl-PL" w:eastAsia="pl-PL"/>
        </w:rPr>
        <w:t>Administrator</w:t>
      </w:r>
      <w:r w:rsidR="00BE6B69" w:rsidRPr="00A7423D">
        <w:rPr>
          <w:rFonts w:asciiTheme="minorBidi" w:eastAsia="Times New Roman" w:hAnsiTheme="minorBidi" w:cstheme="minorBidi"/>
          <w:b/>
          <w:bCs/>
          <w:sz w:val="20"/>
          <w:szCs w:val="20"/>
          <w:lang w:val="pl-PL" w:eastAsia="pl-PL"/>
        </w:rPr>
        <w:t xml:space="preserve"> </w:t>
      </w:r>
      <w:r w:rsidRPr="00A7423D">
        <w:rPr>
          <w:rFonts w:asciiTheme="minorBidi" w:eastAsia="Times New Roman" w:hAnsiTheme="minorBidi" w:cstheme="minorBidi"/>
          <w:b/>
          <w:bCs/>
          <w:sz w:val="20"/>
          <w:szCs w:val="20"/>
          <w:lang w:val="pl-PL" w:eastAsia="pl-PL"/>
        </w:rPr>
        <w:t>danych</w:t>
      </w:r>
    </w:p>
    <w:p w14:paraId="425AB3E5" w14:textId="05B27FB3" w:rsidR="00375F2C" w:rsidRPr="00375F2C" w:rsidRDefault="00375F2C" w:rsidP="00BE6B69">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 xml:space="preserve">Administratorem Pani/Pana danych osobowych jest </w:t>
      </w:r>
      <w:r w:rsidR="00BE6B69" w:rsidRPr="00BE6B69">
        <w:rPr>
          <w:rFonts w:asciiTheme="minorBidi" w:eastAsia="Times New Roman" w:hAnsiTheme="minorBidi" w:cstheme="minorBidi"/>
          <w:sz w:val="20"/>
          <w:szCs w:val="20"/>
          <w:lang w:val="pl-PL" w:eastAsia="pl-PL"/>
        </w:rPr>
        <w:t>BIOCELTIX SPÓŁKA AKCYJNA z siedzibą we Wrocławiu (51–317), przy ul. Bierutowskiej 57–59, posiadając</w:t>
      </w:r>
      <w:r w:rsidR="00BE6B69">
        <w:rPr>
          <w:rFonts w:asciiTheme="minorBidi" w:eastAsia="Times New Roman" w:hAnsiTheme="minorBidi" w:cstheme="minorBidi"/>
          <w:sz w:val="20"/>
          <w:szCs w:val="20"/>
          <w:lang w:val="pl-PL" w:eastAsia="pl-PL"/>
        </w:rPr>
        <w:t>a</w:t>
      </w:r>
      <w:r w:rsidR="00BE6B69" w:rsidRPr="00BE6B69">
        <w:rPr>
          <w:rFonts w:asciiTheme="minorBidi" w:eastAsia="Times New Roman" w:hAnsiTheme="minorBidi" w:cstheme="minorBidi"/>
          <w:sz w:val="20"/>
          <w:szCs w:val="20"/>
          <w:lang w:val="pl-PL" w:eastAsia="pl-PL"/>
        </w:rPr>
        <w:t xml:space="preserve"> NIP: 8992794360</w:t>
      </w:r>
      <w:r w:rsidR="00BE6B69">
        <w:rPr>
          <w:rFonts w:asciiTheme="minorBidi" w:eastAsia="Times New Roman" w:hAnsiTheme="minorBidi" w:cstheme="minorBidi"/>
          <w:sz w:val="20"/>
          <w:szCs w:val="20"/>
          <w:lang w:val="pl-PL" w:eastAsia="pl-PL"/>
        </w:rPr>
        <w:t>,</w:t>
      </w:r>
      <w:r w:rsidRPr="00375F2C">
        <w:rPr>
          <w:rFonts w:asciiTheme="minorBidi" w:eastAsia="Times New Roman" w:hAnsiTheme="minorBidi" w:cstheme="minorBidi"/>
          <w:sz w:val="20"/>
          <w:szCs w:val="20"/>
          <w:lang w:val="pl-PL" w:eastAsia="pl-PL"/>
        </w:rPr>
        <w:t xml:space="preserve"> zwany dalej „</w:t>
      </w:r>
      <w:r w:rsidRPr="00375F2C">
        <w:rPr>
          <w:rFonts w:asciiTheme="minorBidi" w:eastAsia="Times New Roman" w:hAnsiTheme="minorBidi" w:cstheme="minorBidi"/>
          <w:b/>
          <w:bCs/>
          <w:sz w:val="20"/>
          <w:szCs w:val="20"/>
          <w:lang w:val="pl-PL" w:eastAsia="pl-PL"/>
        </w:rPr>
        <w:t>Administratorem</w:t>
      </w:r>
      <w:r w:rsidRPr="00375F2C">
        <w:rPr>
          <w:rFonts w:asciiTheme="minorBidi" w:eastAsia="Times New Roman" w:hAnsiTheme="minorBidi" w:cstheme="minorBidi"/>
          <w:sz w:val="20"/>
          <w:szCs w:val="20"/>
          <w:lang w:val="pl-PL" w:eastAsia="pl-PL"/>
        </w:rPr>
        <w:t>”.</w:t>
      </w:r>
    </w:p>
    <w:p w14:paraId="63CD8762" w14:textId="44CAE84D" w:rsidR="00BE6B69" w:rsidRDefault="00375F2C" w:rsidP="00AA7909">
      <w:pPr>
        <w:pStyle w:val="Akapitzlist"/>
        <w:numPr>
          <w:ilvl w:val="0"/>
          <w:numId w:val="86"/>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b/>
          <w:bCs/>
          <w:sz w:val="20"/>
          <w:szCs w:val="20"/>
          <w:lang w:val="pl-PL" w:eastAsia="pl-PL"/>
        </w:rPr>
        <w:t>Cele i podstawy prawne przetwarzania danych</w:t>
      </w:r>
    </w:p>
    <w:p w14:paraId="4A53058A" w14:textId="77777777" w:rsidR="00F27E55" w:rsidRDefault="00A7423D"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A7423D">
        <w:rPr>
          <w:rFonts w:asciiTheme="minorBidi" w:eastAsia="Times New Roman" w:hAnsiTheme="minorBidi" w:cstheme="minorBidi"/>
          <w:sz w:val="20"/>
          <w:szCs w:val="20"/>
          <w:lang w:val="pl-PL" w:eastAsia="pl-PL"/>
        </w:rPr>
        <w:t xml:space="preserve">Pani/Pana </w:t>
      </w:r>
      <w:r>
        <w:rPr>
          <w:rFonts w:asciiTheme="minorBidi" w:eastAsia="Times New Roman" w:hAnsiTheme="minorBidi" w:cstheme="minorBidi"/>
          <w:sz w:val="20"/>
          <w:szCs w:val="20"/>
          <w:lang w:val="pl-PL" w:eastAsia="pl-PL"/>
        </w:rPr>
        <w:t xml:space="preserve">dane </w:t>
      </w:r>
      <w:r w:rsidR="00375F2C" w:rsidRPr="00375F2C">
        <w:rPr>
          <w:rFonts w:asciiTheme="minorBidi" w:eastAsia="Times New Roman" w:hAnsiTheme="minorBidi" w:cstheme="minorBidi"/>
          <w:sz w:val="20"/>
          <w:szCs w:val="20"/>
          <w:lang w:val="pl-PL" w:eastAsia="pl-PL"/>
        </w:rPr>
        <w:t>osobowe będą przetwarzane w następujących celach:</w:t>
      </w:r>
    </w:p>
    <w:p w14:paraId="097B0DDB" w14:textId="0C22FE4A" w:rsidR="00F27E55" w:rsidRPr="00F27E55" w:rsidRDefault="00375F2C" w:rsidP="00F27E55">
      <w:pPr>
        <w:pStyle w:val="Akapitzlist"/>
        <w:numPr>
          <w:ilvl w:val="0"/>
          <w:numId w:val="88"/>
        </w:numPr>
        <w:spacing w:before="100" w:beforeAutospacing="1" w:after="100" w:afterAutospacing="1" w:line="240" w:lineRule="auto"/>
        <w:rPr>
          <w:rFonts w:asciiTheme="minorBidi" w:eastAsia="Times New Roman" w:hAnsiTheme="minorBidi" w:cstheme="minorBidi"/>
          <w:sz w:val="20"/>
          <w:szCs w:val="20"/>
          <w:lang w:val="pl-PL" w:eastAsia="pl-PL"/>
        </w:rPr>
      </w:pPr>
      <w:r w:rsidRPr="00F27E55">
        <w:rPr>
          <w:rFonts w:asciiTheme="minorBidi" w:eastAsia="Times New Roman" w:hAnsiTheme="minorBidi" w:cstheme="minorBidi"/>
          <w:sz w:val="20"/>
          <w:szCs w:val="20"/>
          <w:lang w:val="pl-PL" w:eastAsia="pl-PL"/>
        </w:rPr>
        <w:t xml:space="preserve">zawarcia i realizacji umowy </w:t>
      </w:r>
      <w:r w:rsidR="00F27E55">
        <w:rPr>
          <w:rFonts w:asciiTheme="minorBidi" w:eastAsia="Times New Roman" w:hAnsiTheme="minorBidi" w:cstheme="minorBidi"/>
          <w:sz w:val="20"/>
          <w:szCs w:val="20"/>
          <w:lang w:val="pl-PL" w:eastAsia="pl-PL"/>
        </w:rPr>
        <w:t>zastępstwa inwestycyjnego</w:t>
      </w:r>
      <w:r w:rsidRPr="00F27E55">
        <w:rPr>
          <w:rFonts w:asciiTheme="minorBidi" w:eastAsia="Times New Roman" w:hAnsiTheme="minorBidi" w:cstheme="minorBidi"/>
          <w:sz w:val="20"/>
          <w:szCs w:val="20"/>
          <w:lang w:val="pl-PL" w:eastAsia="pl-PL"/>
        </w:rPr>
        <w:t xml:space="preserve"> – na podstawie art. 6 ust. 1 lit. b RODO (przetwarzanie niezbędne do wykonania umowy),</w:t>
      </w:r>
    </w:p>
    <w:p w14:paraId="6455A855" w14:textId="77777777" w:rsidR="00F27E55" w:rsidRPr="00F27E55" w:rsidRDefault="00375F2C" w:rsidP="00F27E55">
      <w:pPr>
        <w:pStyle w:val="Akapitzlist"/>
        <w:numPr>
          <w:ilvl w:val="0"/>
          <w:numId w:val="88"/>
        </w:numPr>
        <w:spacing w:before="100" w:beforeAutospacing="1" w:after="100" w:afterAutospacing="1" w:line="240" w:lineRule="auto"/>
        <w:rPr>
          <w:rFonts w:asciiTheme="minorBidi" w:eastAsia="Times New Roman" w:hAnsiTheme="minorBidi" w:cstheme="minorBidi"/>
          <w:sz w:val="20"/>
          <w:szCs w:val="20"/>
          <w:lang w:val="pl-PL" w:eastAsia="pl-PL"/>
        </w:rPr>
      </w:pPr>
      <w:r w:rsidRPr="00F27E55">
        <w:rPr>
          <w:rFonts w:asciiTheme="minorBidi" w:eastAsia="Times New Roman" w:hAnsiTheme="minorBidi" w:cstheme="minorBidi"/>
          <w:sz w:val="20"/>
          <w:szCs w:val="20"/>
          <w:lang w:val="pl-PL" w:eastAsia="pl-PL"/>
        </w:rPr>
        <w:t>realizacji obowiązków prawnych ciążących na Administratorze, w tym wynikających z przepisów podatkowych i rachunkowych – na podstawie art. 6 ust. 1 lit. c RODO,</w:t>
      </w:r>
    </w:p>
    <w:p w14:paraId="7673A453" w14:textId="77777777" w:rsidR="00F27E55" w:rsidRPr="00F27E55" w:rsidRDefault="00375F2C" w:rsidP="00F27E55">
      <w:pPr>
        <w:pStyle w:val="Akapitzlist"/>
        <w:numPr>
          <w:ilvl w:val="0"/>
          <w:numId w:val="88"/>
        </w:numPr>
        <w:spacing w:before="100" w:beforeAutospacing="1" w:after="100" w:afterAutospacing="1" w:line="240" w:lineRule="auto"/>
        <w:rPr>
          <w:rFonts w:asciiTheme="minorBidi" w:eastAsia="Times New Roman" w:hAnsiTheme="minorBidi" w:cstheme="minorBidi"/>
          <w:sz w:val="20"/>
          <w:szCs w:val="20"/>
          <w:lang w:val="pl-PL" w:eastAsia="pl-PL"/>
        </w:rPr>
      </w:pPr>
      <w:r w:rsidRPr="00F27E55">
        <w:rPr>
          <w:rFonts w:asciiTheme="minorBidi" w:eastAsia="Times New Roman" w:hAnsiTheme="minorBidi" w:cstheme="minorBidi"/>
          <w:sz w:val="20"/>
          <w:szCs w:val="20"/>
          <w:lang w:val="pl-PL" w:eastAsia="pl-PL"/>
        </w:rPr>
        <w:t>dochodzenia lub obrony przed roszczeniami związanymi z zawartą umową – na podstawie art. 6 ust. 1 lit. f RODO (prawnie uzasadniony interes Administratora),</w:t>
      </w:r>
    </w:p>
    <w:p w14:paraId="2CB422BF" w14:textId="420FC705" w:rsidR="00375F2C" w:rsidRDefault="00375F2C" w:rsidP="00F27E55">
      <w:pPr>
        <w:pStyle w:val="Akapitzlist"/>
        <w:numPr>
          <w:ilvl w:val="0"/>
          <w:numId w:val="88"/>
        </w:numPr>
        <w:spacing w:before="100" w:beforeAutospacing="1" w:after="100" w:afterAutospacing="1" w:line="240" w:lineRule="auto"/>
        <w:rPr>
          <w:rFonts w:asciiTheme="minorBidi" w:eastAsia="Times New Roman" w:hAnsiTheme="minorBidi" w:cstheme="minorBidi"/>
          <w:sz w:val="20"/>
          <w:szCs w:val="20"/>
          <w:lang w:val="pl-PL" w:eastAsia="pl-PL"/>
        </w:rPr>
      </w:pPr>
      <w:r w:rsidRPr="00F27E55">
        <w:rPr>
          <w:rFonts w:asciiTheme="minorBidi" w:eastAsia="Times New Roman" w:hAnsiTheme="minorBidi" w:cstheme="minorBidi"/>
          <w:sz w:val="20"/>
          <w:szCs w:val="20"/>
          <w:lang w:val="pl-PL" w:eastAsia="pl-PL"/>
        </w:rPr>
        <w:t>archiwizacji dokumentacji umowy – na podstawie art. 6 ust. 1 lit. c RODO.</w:t>
      </w:r>
    </w:p>
    <w:p w14:paraId="7252F057" w14:textId="77777777" w:rsidR="00F27E55" w:rsidRPr="00F27E55" w:rsidRDefault="00F27E55" w:rsidP="00F27E55">
      <w:pPr>
        <w:pStyle w:val="Akapitzlist"/>
        <w:spacing w:before="100" w:beforeAutospacing="1" w:after="100" w:afterAutospacing="1" w:line="240" w:lineRule="auto"/>
        <w:rPr>
          <w:rFonts w:asciiTheme="minorBidi" w:eastAsia="Times New Roman" w:hAnsiTheme="minorBidi" w:cstheme="minorBidi"/>
          <w:sz w:val="20"/>
          <w:szCs w:val="20"/>
          <w:lang w:val="pl-PL" w:eastAsia="pl-PL"/>
        </w:rPr>
      </w:pPr>
    </w:p>
    <w:p w14:paraId="2CCFD06B" w14:textId="77777777" w:rsidR="00A7423D" w:rsidRDefault="00375F2C" w:rsidP="00AA7909">
      <w:pPr>
        <w:pStyle w:val="Akapitzlist"/>
        <w:numPr>
          <w:ilvl w:val="0"/>
          <w:numId w:val="86"/>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b/>
          <w:bCs/>
          <w:sz w:val="20"/>
          <w:szCs w:val="20"/>
          <w:lang w:val="pl-PL" w:eastAsia="pl-PL"/>
        </w:rPr>
        <w:t>Odbiorcy danych</w:t>
      </w:r>
    </w:p>
    <w:p w14:paraId="15A5C8F7" w14:textId="1A64EC74" w:rsidR="00375F2C" w:rsidRPr="00375F2C"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Pani/Pana dane osobowe mogą być przekazywane podmiotom współpracującym z Administratorem, takim jak:</w:t>
      </w:r>
    </w:p>
    <w:p w14:paraId="141B5B76" w14:textId="77777777" w:rsidR="00375F2C" w:rsidRPr="00375F2C" w:rsidRDefault="00375F2C" w:rsidP="00AA7909">
      <w:pPr>
        <w:numPr>
          <w:ilvl w:val="0"/>
          <w:numId w:val="85"/>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podmioty świadczące usługi księgowe, doradcze, prawne, informatyczne,</w:t>
      </w:r>
    </w:p>
    <w:p w14:paraId="78908C64" w14:textId="77777777" w:rsidR="00375F2C" w:rsidRPr="00375F2C" w:rsidRDefault="00375F2C" w:rsidP="00AA7909">
      <w:pPr>
        <w:numPr>
          <w:ilvl w:val="0"/>
          <w:numId w:val="85"/>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podmioty upoważnione na podstawie przepisów prawa (np. organy administracji publicznej, sądy, urzędy skarbowe),</w:t>
      </w:r>
    </w:p>
    <w:p w14:paraId="5C66BFF4" w14:textId="77777777" w:rsidR="00375F2C" w:rsidRPr="00375F2C" w:rsidRDefault="00375F2C" w:rsidP="00AA7909">
      <w:pPr>
        <w:numPr>
          <w:ilvl w:val="0"/>
          <w:numId w:val="85"/>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banki i instytucje finansowe w zakresie realizacji płatności.</w:t>
      </w:r>
    </w:p>
    <w:p w14:paraId="0A74C072" w14:textId="0438DE35" w:rsidR="00A7423D" w:rsidRDefault="00375F2C" w:rsidP="00AA7909">
      <w:pPr>
        <w:pStyle w:val="Akapitzlist"/>
        <w:numPr>
          <w:ilvl w:val="0"/>
          <w:numId w:val="86"/>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b/>
          <w:bCs/>
          <w:sz w:val="20"/>
          <w:szCs w:val="20"/>
          <w:lang w:val="pl-PL" w:eastAsia="pl-PL"/>
        </w:rPr>
        <w:t>Okres przechowywania danych</w:t>
      </w:r>
    </w:p>
    <w:p w14:paraId="6CDED592" w14:textId="093D29AE" w:rsidR="00375F2C" w:rsidRPr="00375F2C"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Dane osobowe będą przechowywane przez okres obowiązywania umowy, a po jej zakończeniu przez okres wymagany przepisami prawa, w tym w szczególności do czasu przedawnienia ewentualnych roszczeń wynikających z umowy oraz przez okres wymagany przepisami podatkowymi i rachunkowymi.</w:t>
      </w:r>
    </w:p>
    <w:p w14:paraId="44F2ED0A" w14:textId="77777777" w:rsidR="00A7423D" w:rsidRDefault="00375F2C" w:rsidP="00AA7909">
      <w:pPr>
        <w:pStyle w:val="Akapitzlist"/>
        <w:numPr>
          <w:ilvl w:val="0"/>
          <w:numId w:val="86"/>
        </w:num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b/>
          <w:bCs/>
          <w:sz w:val="20"/>
          <w:szCs w:val="20"/>
          <w:lang w:val="pl-PL" w:eastAsia="pl-PL"/>
        </w:rPr>
        <w:t>Prawa osób, których dane dotyczą</w:t>
      </w:r>
    </w:p>
    <w:p w14:paraId="2099D34D" w14:textId="77777777" w:rsidR="00A6467D"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Przysługuje Pani/Panu prawo do:</w:t>
      </w:r>
    </w:p>
    <w:p w14:paraId="5E535DA4" w14:textId="77777777" w:rsidR="00A6467D"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dostępu do swoich danych oraz otrzymania ich kopii,</w:t>
      </w:r>
    </w:p>
    <w:p w14:paraId="53AB069E" w14:textId="77777777" w:rsidR="00A6467D"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sprostowania (poprawienia) danych,</w:t>
      </w:r>
    </w:p>
    <w:p w14:paraId="47AE3F69" w14:textId="0327DE67" w:rsidR="00A6467D"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usunięcia danych w przypadkach przewidzianych w RODO</w:t>
      </w:r>
      <w:r w:rsidR="00A6467D">
        <w:rPr>
          <w:rFonts w:asciiTheme="minorBidi" w:eastAsia="Times New Roman" w:hAnsiTheme="minorBidi" w:cstheme="minorBidi"/>
          <w:sz w:val="20"/>
          <w:szCs w:val="20"/>
          <w:lang w:val="pl-PL" w:eastAsia="pl-PL"/>
        </w:rPr>
        <w:t>,</w:t>
      </w:r>
    </w:p>
    <w:p w14:paraId="70D0E82B" w14:textId="77777777" w:rsidR="00A6467D"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ograniczenia przetwarzania danych,</w:t>
      </w:r>
    </w:p>
    <w:p w14:paraId="7B8A67D8" w14:textId="77777777" w:rsidR="00A6467D"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wniesienia sprzeciwu wobec przetwarzania danych,</w:t>
      </w:r>
    </w:p>
    <w:p w14:paraId="2198CF55" w14:textId="77777777" w:rsidR="00A6467D"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przenoszenia danych,</w:t>
      </w:r>
    </w:p>
    <w:p w14:paraId="3BB42B64" w14:textId="0DA8D8FB" w:rsidR="00375F2C" w:rsidRPr="00A6467D" w:rsidRDefault="00375F2C" w:rsidP="00AA7909">
      <w:pPr>
        <w:pStyle w:val="Akapitzlist"/>
        <w:numPr>
          <w:ilvl w:val="0"/>
          <w:numId w:val="87"/>
        </w:numPr>
        <w:spacing w:before="100" w:beforeAutospacing="1" w:after="100" w:afterAutospacing="1" w:line="240" w:lineRule="auto"/>
        <w:rPr>
          <w:rFonts w:asciiTheme="minorBidi" w:eastAsia="Times New Roman" w:hAnsiTheme="minorBidi" w:cstheme="minorBidi"/>
          <w:sz w:val="20"/>
          <w:szCs w:val="20"/>
          <w:lang w:val="pl-PL" w:eastAsia="pl-PL"/>
        </w:rPr>
      </w:pPr>
      <w:r w:rsidRPr="00A6467D">
        <w:rPr>
          <w:rFonts w:asciiTheme="minorBidi" w:eastAsia="Times New Roman" w:hAnsiTheme="minorBidi" w:cstheme="minorBidi"/>
          <w:sz w:val="20"/>
          <w:szCs w:val="20"/>
          <w:lang w:val="pl-PL" w:eastAsia="pl-PL"/>
        </w:rPr>
        <w:t>wniesienia skargi do Prezesa Urzędu Ochrony Danych Osobowych, jeśli uzna Pani/Pan, że przetwarzanie narusza przepisy RODO.</w:t>
      </w:r>
    </w:p>
    <w:p w14:paraId="5E8EAD2D" w14:textId="77777777" w:rsidR="00A6467D"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b/>
          <w:bCs/>
          <w:sz w:val="20"/>
          <w:szCs w:val="20"/>
          <w:lang w:val="pl-PL" w:eastAsia="pl-PL"/>
        </w:rPr>
        <w:lastRenderedPageBreak/>
        <w:t>Dobrowolność podania danych</w:t>
      </w:r>
    </w:p>
    <w:p w14:paraId="09F15DCB" w14:textId="2D02C6BB" w:rsidR="00375F2C" w:rsidRPr="00375F2C"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Podanie danych osobowych jest warunkiem zawarcia i realizacji umowy. Niepodanie danych skutkować będzie niemożnością jej zawarcia.</w:t>
      </w:r>
    </w:p>
    <w:p w14:paraId="073FA845" w14:textId="77777777" w:rsidR="00A6467D"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b/>
          <w:bCs/>
          <w:sz w:val="20"/>
          <w:szCs w:val="20"/>
          <w:lang w:val="pl-PL" w:eastAsia="pl-PL"/>
        </w:rPr>
        <w:t>Zautomatyzowane podejmowanie decyzji i profilowanie</w:t>
      </w:r>
    </w:p>
    <w:p w14:paraId="0BA7ECA5" w14:textId="04F35CE6" w:rsidR="00375F2C" w:rsidRPr="00375F2C"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Pani/Pana dane osobowe nie będą wykorzystywane do profilowania ani poddawane zautomatyzowanemu podejmowaniu decyzji.</w:t>
      </w:r>
    </w:p>
    <w:p w14:paraId="442E3CC0" w14:textId="4E9E8B27" w:rsidR="00375F2C" w:rsidRPr="00375F2C" w:rsidRDefault="00375F2C" w:rsidP="00375F2C">
      <w:pPr>
        <w:spacing w:before="100" w:beforeAutospacing="1" w:after="100" w:afterAutospacing="1" w:line="240" w:lineRule="auto"/>
        <w:rPr>
          <w:rFonts w:asciiTheme="minorBidi" w:eastAsia="Times New Roman" w:hAnsiTheme="minorBidi" w:cstheme="minorBidi"/>
          <w:sz w:val="20"/>
          <w:szCs w:val="20"/>
          <w:lang w:val="pl-PL" w:eastAsia="pl-PL"/>
        </w:rPr>
      </w:pPr>
      <w:r w:rsidRPr="00375F2C">
        <w:rPr>
          <w:rFonts w:asciiTheme="minorBidi" w:eastAsia="Times New Roman" w:hAnsiTheme="minorBidi" w:cstheme="minorBidi"/>
          <w:sz w:val="20"/>
          <w:szCs w:val="20"/>
          <w:lang w:val="pl-PL" w:eastAsia="pl-PL"/>
        </w:rPr>
        <w:t>W razie pytań dotyczących przetwarzania danych osobowych prosimy o kontakt pod adresem e-mail: [</w:t>
      </w:r>
      <w:r w:rsidRPr="009A1DBC">
        <w:rPr>
          <w:rFonts w:asciiTheme="minorBidi" w:hAnsiTheme="minorBidi"/>
          <w:sz w:val="20"/>
          <w:highlight w:val="yellow"/>
          <w:lang w:val="pl-PL"/>
        </w:rPr>
        <w:t>adres e-mail administratora</w:t>
      </w:r>
      <w:r w:rsidRPr="00375F2C">
        <w:rPr>
          <w:rFonts w:asciiTheme="minorBidi" w:eastAsia="Times New Roman" w:hAnsiTheme="minorBidi" w:cstheme="minorBidi"/>
          <w:sz w:val="20"/>
          <w:szCs w:val="20"/>
          <w:lang w:val="pl-PL" w:eastAsia="pl-PL"/>
        </w:rPr>
        <w:t>].</w:t>
      </w:r>
    </w:p>
    <w:p w14:paraId="37B87809" w14:textId="62201B64" w:rsidR="00227F4D" w:rsidRPr="00271576" w:rsidRDefault="00227F4D">
      <w:pPr>
        <w:spacing w:line="240" w:lineRule="auto"/>
        <w:jc w:val="left"/>
        <w:rPr>
          <w:rFonts w:asciiTheme="minorHAnsi" w:hAnsiTheme="minorHAnsi"/>
          <w:b/>
          <w:bCs/>
          <w:sz w:val="20"/>
          <w:szCs w:val="20"/>
          <w:lang w:val="pl-PL"/>
        </w:rPr>
      </w:pPr>
      <w:r w:rsidRPr="00271576">
        <w:rPr>
          <w:rFonts w:asciiTheme="minorHAnsi" w:hAnsiTheme="minorHAnsi"/>
          <w:b/>
          <w:bCs/>
          <w:sz w:val="20"/>
          <w:szCs w:val="20"/>
          <w:lang w:val="pl-PL"/>
        </w:rPr>
        <w:br w:type="page"/>
      </w:r>
    </w:p>
    <w:p w14:paraId="2D5A70B5" w14:textId="352DC3AC" w:rsidR="003D3FC6"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lastRenderedPageBreak/>
        <w:t>ZAŁĄCZNIK NR 7</w:t>
      </w:r>
    </w:p>
    <w:p w14:paraId="13EDC4FA" w14:textId="1B2B6D1E" w:rsidR="00A84B83" w:rsidRPr="00271576" w:rsidRDefault="003D3FC6" w:rsidP="003D3FC6">
      <w:pPr>
        <w:spacing w:line="240" w:lineRule="auto"/>
        <w:jc w:val="center"/>
        <w:rPr>
          <w:rFonts w:asciiTheme="minorHAnsi" w:hAnsiTheme="minorHAnsi"/>
          <w:b/>
          <w:bCs/>
          <w:sz w:val="20"/>
          <w:szCs w:val="20"/>
          <w:lang w:val="pl-PL"/>
        </w:rPr>
      </w:pPr>
      <w:r w:rsidRPr="00271576">
        <w:rPr>
          <w:rFonts w:asciiTheme="minorHAnsi" w:hAnsiTheme="minorHAnsi"/>
          <w:b/>
          <w:bCs/>
          <w:sz w:val="20"/>
          <w:szCs w:val="20"/>
          <w:lang w:val="pl-PL"/>
        </w:rPr>
        <w:t>KOPIA POLIS UBEZPIECZENIOWYCH INWESTORA ZASTĘPCZEGO</w:t>
      </w:r>
    </w:p>
    <w:sectPr w:rsidR="00A84B83" w:rsidRPr="00271576" w:rsidSect="00A84B83">
      <w:headerReference w:type="even" r:id="rId14"/>
      <w:headerReference w:type="default" r:id="rId15"/>
      <w:footerReference w:type="even" r:id="rId16"/>
      <w:footerReference w:type="default" r:id="rId17"/>
      <w:headerReference w:type="first" r:id="rId18"/>
      <w:footerReference w:type="first" r:id="rId19"/>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478E" w14:textId="77777777" w:rsidR="00C339F0" w:rsidRDefault="00C339F0">
      <w:pPr>
        <w:spacing w:line="240" w:lineRule="auto"/>
      </w:pPr>
      <w:r>
        <w:separator/>
      </w:r>
    </w:p>
  </w:endnote>
  <w:endnote w:type="continuationSeparator" w:id="0">
    <w:p w14:paraId="6DA98933" w14:textId="77777777" w:rsidR="00C339F0" w:rsidRDefault="00C339F0">
      <w:pPr>
        <w:spacing w:line="240" w:lineRule="auto"/>
      </w:pPr>
      <w:r>
        <w:continuationSeparator/>
      </w:r>
    </w:p>
  </w:endnote>
  <w:endnote w:type="continuationNotice" w:id="1">
    <w:p w14:paraId="7BDAACEB" w14:textId="77777777" w:rsidR="00C339F0" w:rsidRDefault="00C33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pperplate33b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Segoe Script">
    <w:panose1 w:val="030B0504020000000003"/>
    <w:charset w:val="00"/>
    <w:family w:val="swiss"/>
    <w:pitch w:val="variable"/>
    <w:sig w:usb0="0000028F"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3B06" w14:textId="77777777" w:rsidR="00A81C56" w:rsidRDefault="00A81C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B4AE" w14:textId="77777777" w:rsidR="00613FDE" w:rsidRPr="004D17C8" w:rsidRDefault="00613FDE" w:rsidP="00A84B83">
    <w:pPr>
      <w:pStyle w:val="DocID"/>
    </w:pPr>
  </w:p>
  <w:p w14:paraId="2F7E52ED" w14:textId="77777777" w:rsidR="00613FDE" w:rsidRPr="004D17C8" w:rsidRDefault="00613FDE" w:rsidP="00A84B83">
    <w:pPr>
      <w:pStyle w:val="DocID"/>
    </w:pPr>
    <w:r>
      <w:t>WARLIB01/WARBEZ/295029.14</w:t>
    </w:r>
    <w:r w:rsidRPr="004D17C8">
      <w:tab/>
    </w:r>
    <w:r w:rsidRPr="004D17C8">
      <w:tab/>
    </w:r>
    <w:r>
      <w:t>Hogan Lovells</w:t>
    </w:r>
  </w:p>
  <w:p w14:paraId="1C400E2A" w14:textId="77777777" w:rsidR="00613FDE" w:rsidRDefault="00613FDE">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12B4" w14:textId="77777777" w:rsidR="00613FDE" w:rsidRPr="0086010E" w:rsidRDefault="00613FDE" w:rsidP="00A84B83">
    <w:pPr>
      <w:pStyle w:val="Stopka"/>
    </w:pPr>
    <w:r w:rsidRPr="0086010E">
      <w:tab/>
    </w:r>
    <w:r w:rsidRPr="0086010E">
      <w:tab/>
    </w:r>
  </w:p>
  <w:p w14:paraId="6DCB4660" w14:textId="77777777" w:rsidR="00613FDE" w:rsidRDefault="00613FD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7A0" w14:textId="77777777" w:rsidR="00613FDE" w:rsidRDefault="00613FD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ACB2" w14:textId="77777777" w:rsidR="00613FDE" w:rsidRDefault="00613FDE">
    <w:pPr>
      <w:pStyle w:val="DocExCode"/>
      <w:jc w:val="center"/>
    </w:pPr>
    <w:r>
      <w:rPr>
        <w:rStyle w:val="Numerstrony"/>
        <w:kern w:val="17"/>
      </w:rPr>
      <w:fldChar w:fldCharType="begin"/>
    </w:r>
    <w:r>
      <w:rPr>
        <w:rStyle w:val="Numerstrony"/>
        <w:kern w:val="17"/>
      </w:rPr>
      <w:instrText xml:space="preserve"> PAGE </w:instrText>
    </w:r>
    <w:r>
      <w:rPr>
        <w:rStyle w:val="Numerstrony"/>
        <w:kern w:val="17"/>
      </w:rPr>
      <w:fldChar w:fldCharType="separate"/>
    </w:r>
    <w:r w:rsidR="00C971DC">
      <w:rPr>
        <w:rStyle w:val="Numerstrony"/>
        <w:noProof/>
        <w:kern w:val="17"/>
      </w:rPr>
      <w:t>30</w:t>
    </w:r>
    <w:r>
      <w:rPr>
        <w:rStyle w:val="Numerstrony"/>
        <w:kern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DEC7" w14:textId="77777777" w:rsidR="00613FDE" w:rsidRDefault="00613F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8511" w14:textId="77777777" w:rsidR="00C339F0" w:rsidRDefault="00C339F0">
      <w:pPr>
        <w:spacing w:line="240" w:lineRule="auto"/>
      </w:pPr>
      <w:r>
        <w:separator/>
      </w:r>
    </w:p>
  </w:footnote>
  <w:footnote w:type="continuationSeparator" w:id="0">
    <w:p w14:paraId="5C050874" w14:textId="77777777" w:rsidR="00C339F0" w:rsidRDefault="00C339F0">
      <w:pPr>
        <w:spacing w:line="240" w:lineRule="auto"/>
      </w:pPr>
      <w:r>
        <w:continuationSeparator/>
      </w:r>
    </w:p>
  </w:footnote>
  <w:footnote w:type="continuationNotice" w:id="1">
    <w:p w14:paraId="63746734" w14:textId="77777777" w:rsidR="00C339F0" w:rsidRDefault="00C339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4F94" w14:textId="77777777" w:rsidR="00A81C56" w:rsidRDefault="00A81C5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0DD" w14:textId="77777777" w:rsidR="00A81C56" w:rsidRDefault="00A81C5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6228" w14:textId="77777777" w:rsidR="00A81C56" w:rsidRDefault="00A81C5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26A0" w14:textId="77777777" w:rsidR="00613FDE" w:rsidRDefault="00613FD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FB36" w14:textId="77777777" w:rsidR="00613FDE" w:rsidRPr="005917F4" w:rsidRDefault="00613FDE" w:rsidP="00A84B83">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1892" w14:textId="77777777" w:rsidR="00613FDE" w:rsidRDefault="00613F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B647F0"/>
    <w:multiLevelType w:val="multilevel"/>
    <w:tmpl w:val="D5329BC4"/>
    <w:lvl w:ilvl="0">
      <w:start w:val="1"/>
      <w:numFmt w:val="upperLetter"/>
      <w:pStyle w:val="PartHeadings"/>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333BAC"/>
    <w:multiLevelType w:val="hybridMultilevel"/>
    <w:tmpl w:val="D6DA262A"/>
    <w:lvl w:ilvl="0" w:tplc="783626B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77818"/>
    <w:multiLevelType w:val="multilevel"/>
    <w:tmpl w:val="A3A69ACC"/>
    <w:lvl w:ilvl="0">
      <w:start w:val="1"/>
      <w:numFmt w:val="bullet"/>
      <w:lvlText w:val=""/>
      <w:lvlJc w:val="left"/>
      <w:pPr>
        <w:ind w:left="1068" w:hanging="360"/>
      </w:pPr>
      <w:rPr>
        <w:rFonts w:ascii="Symbol" w:hAnsi="Symbol" w:hint="default"/>
      </w:rPr>
    </w:lvl>
    <w:lvl w:ilvl="1">
      <w:start w:val="1"/>
      <w:numFmt w:val="decimal"/>
      <w:lvlText w:val="4.%2."/>
      <w:lvlJc w:val="left"/>
      <w:pPr>
        <w:ind w:left="1500" w:hanging="432"/>
      </w:pPr>
      <w:rPr>
        <w:rFonts w:hint="default"/>
      </w:rPr>
    </w:lvl>
    <w:lvl w:ilvl="2">
      <w:start w:val="1"/>
      <w:numFmt w:val="bullet"/>
      <w:lvlText w:val=""/>
      <w:lvlJc w:val="left"/>
      <w:pPr>
        <w:ind w:left="1778" w:hanging="360"/>
      </w:pPr>
      <w:rPr>
        <w:rFonts w:ascii="Symbol" w:hAnsi="Symbol"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09703488"/>
    <w:multiLevelType w:val="hybridMultilevel"/>
    <w:tmpl w:val="A1FCD0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D995FBF"/>
    <w:multiLevelType w:val="multilevel"/>
    <w:tmpl w:val="48868DC8"/>
    <w:styleLink w:val="Heading"/>
    <w:lvl w:ilvl="0">
      <w:start w:val="1"/>
      <w:numFmt w:val="none"/>
      <w:pStyle w:val="MainHeading"/>
      <w:suff w:val="nothing"/>
      <w:lvlText w:val=""/>
      <w:lvlJc w:val="left"/>
      <w:pPr>
        <w:ind w:left="0" w:firstLine="0"/>
      </w:pPr>
      <w:rPr>
        <w:rFonts w:hint="default"/>
      </w:rPr>
    </w:lvl>
    <w:lvl w:ilvl="1">
      <w:start w:val="1"/>
      <w:numFmt w:val="decimal"/>
      <w:pStyle w:val="Nagwek110"/>
      <w:lvlText w:val="%1%2."/>
      <w:lvlJc w:val="left"/>
      <w:pPr>
        <w:tabs>
          <w:tab w:val="num" w:pos="851"/>
        </w:tabs>
        <w:ind w:left="851" w:hanging="851"/>
      </w:pPr>
      <w:rPr>
        <w:rFonts w:hint="default"/>
      </w:rPr>
    </w:lvl>
    <w:lvl w:ilvl="2">
      <w:start w:val="1"/>
      <w:numFmt w:val="decimal"/>
      <w:pStyle w:val="Nagwek210"/>
      <w:lvlText w:val="%1%2.%3"/>
      <w:lvlJc w:val="left"/>
      <w:pPr>
        <w:tabs>
          <w:tab w:val="num" w:pos="851"/>
        </w:tabs>
        <w:ind w:left="851" w:hanging="851"/>
      </w:pPr>
      <w:rPr>
        <w:rFonts w:hint="default"/>
      </w:rPr>
    </w:lvl>
    <w:lvl w:ilvl="3">
      <w:start w:val="1"/>
      <w:numFmt w:val="decimal"/>
      <w:pStyle w:val="Nagwek310"/>
      <w:lvlText w:val="%2.%3.%4"/>
      <w:lvlJc w:val="left"/>
      <w:pPr>
        <w:tabs>
          <w:tab w:val="num" w:pos="1701"/>
        </w:tabs>
        <w:ind w:left="1701" w:hanging="850"/>
      </w:pPr>
      <w:rPr>
        <w:rFonts w:hint="default"/>
      </w:rPr>
    </w:lvl>
    <w:lvl w:ilvl="4">
      <w:start w:val="1"/>
      <w:numFmt w:val="lowerLetter"/>
      <w:pStyle w:val="Nagwek410"/>
      <w:lvlText w:val="(%5)"/>
      <w:lvlJc w:val="left"/>
      <w:pPr>
        <w:tabs>
          <w:tab w:val="num" w:pos="2552"/>
        </w:tabs>
        <w:ind w:left="2552" w:hanging="851"/>
      </w:pPr>
      <w:rPr>
        <w:rFonts w:hint="default"/>
      </w:rPr>
    </w:lvl>
    <w:lvl w:ilvl="5">
      <w:start w:val="1"/>
      <w:numFmt w:val="lowerRoman"/>
      <w:pStyle w:val="Nagwek510"/>
      <w:lvlText w:val="(%6)"/>
      <w:lvlJc w:val="left"/>
      <w:pPr>
        <w:tabs>
          <w:tab w:val="num" w:pos="3402"/>
        </w:tabs>
        <w:ind w:left="3402" w:hanging="850"/>
      </w:pPr>
      <w:rPr>
        <w:rFonts w:hint="default"/>
      </w:rPr>
    </w:lvl>
    <w:lvl w:ilvl="6">
      <w:start w:val="27"/>
      <w:numFmt w:val="lowerLetter"/>
      <w:pStyle w:val="Nagwek610"/>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D7115"/>
    <w:multiLevelType w:val="multilevel"/>
    <w:tmpl w:val="6B980F9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1" w15:restartNumberingAfterBreak="0">
    <w:nsid w:val="15F62289"/>
    <w:multiLevelType w:val="multilevel"/>
    <w:tmpl w:val="3D5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3"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4C63A2"/>
    <w:multiLevelType w:val="multilevel"/>
    <w:tmpl w:val="D362D438"/>
    <w:lvl w:ilvl="0">
      <w:start w:val="1"/>
      <w:numFmt w:val="lowerLetter"/>
      <w:lvlText w:val="%1."/>
      <w:lvlJc w:val="left"/>
      <w:pPr>
        <w:ind w:left="720" w:hanging="360"/>
      </w:pPr>
      <w:rPr>
        <w:rFonts w:hint="default"/>
      </w:rPr>
    </w:lvl>
    <w:lvl w:ilvl="1">
      <w:start w:val="1"/>
      <w:numFmt w:val="decimal"/>
      <w:lvlText w:val="4.%2."/>
      <w:lvlJc w:val="left"/>
      <w:pPr>
        <w:ind w:left="115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F96084F"/>
    <w:multiLevelType w:val="multilevel"/>
    <w:tmpl w:val="723C0C8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34669F6"/>
    <w:multiLevelType w:val="multilevel"/>
    <w:tmpl w:val="E09699A4"/>
    <w:styleLink w:val="WWNum28"/>
    <w:lvl w:ilvl="0">
      <w:numFmt w:val="bullet"/>
      <w:lvlText w:val="-"/>
      <w:lvlJc w:val="left"/>
      <w:pPr>
        <w:ind w:left="720" w:hanging="360"/>
      </w:pPr>
      <w:rPr>
        <w:rFonts w:ascii="Calibri" w:eastAsia="Calibri" w:hAnsi="Calibri"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5" w15:restartNumberingAfterBreak="0">
    <w:nsid w:val="28712497"/>
    <w:multiLevelType w:val="multilevel"/>
    <w:tmpl w:val="516E5162"/>
    <w:lvl w:ilvl="0">
      <w:start w:val="1"/>
      <w:numFmt w:val="decimal"/>
      <w:lvlText w:val="%1"/>
      <w:lvlJc w:val="left"/>
      <w:pPr>
        <w:tabs>
          <w:tab w:val="num" w:pos="680"/>
        </w:tabs>
        <w:ind w:left="680" w:hanging="680"/>
      </w:pPr>
      <w:rPr>
        <w:rFonts w:hint="default"/>
        <w:b/>
        <w:i w:val="0"/>
        <w:sz w:val="22"/>
      </w:rPr>
    </w:lvl>
    <w:lvl w:ilvl="1">
      <w:start w:val="1"/>
      <w:numFmt w:val="lowerLetter"/>
      <w:lvlText w:val="(%2)"/>
      <w:lvlJc w:val="left"/>
      <w:pPr>
        <w:tabs>
          <w:tab w:val="num" w:pos="1530"/>
        </w:tabs>
        <w:ind w:left="1530" w:hanging="680"/>
      </w:pPr>
      <w:rPr>
        <w:rFonts w:hint="default"/>
        <w:b w:val="0"/>
        <w:bCs/>
        <w:i w:val="0"/>
        <w:color w:val="auto"/>
        <w:sz w:val="20"/>
        <w:szCs w:val="20"/>
        <w:lang w:val="pl-PL"/>
      </w:rPr>
    </w:lvl>
    <w:lvl w:ilvl="2">
      <w:start w:val="1"/>
      <w:numFmt w:val="decimal"/>
      <w:lvlText w:val="%1.%2.%3"/>
      <w:lvlJc w:val="left"/>
      <w:pPr>
        <w:tabs>
          <w:tab w:val="num" w:pos="1532"/>
        </w:tabs>
        <w:ind w:left="1532" w:hanging="681"/>
      </w:pPr>
      <w:rPr>
        <w:rFonts w:hint="default"/>
        <w:b/>
        <w:i w:val="0"/>
        <w:sz w:val="21"/>
        <w:szCs w:val="21"/>
        <w:lang w:val="pl-PL"/>
      </w:rPr>
    </w:lvl>
    <w:lvl w:ilvl="3">
      <w:start w:val="1"/>
      <w:numFmt w:val="lowerRoman"/>
      <w:lvlText w:val="(%4)"/>
      <w:lvlJc w:val="left"/>
      <w:pPr>
        <w:tabs>
          <w:tab w:val="num" w:pos="2041"/>
        </w:tabs>
        <w:ind w:left="2041" w:hanging="680"/>
      </w:pPr>
      <w:rPr>
        <w:rFonts w:hint="default"/>
        <w:b w:val="0"/>
        <w:bCs/>
      </w:rPr>
    </w:lvl>
    <w:lvl w:ilvl="4">
      <w:start w:val="1"/>
      <w:numFmt w:val="lowerLetter"/>
      <w:lvlText w:val="(%5)"/>
      <w:lvlJc w:val="left"/>
      <w:pPr>
        <w:tabs>
          <w:tab w:val="num" w:pos="2608"/>
        </w:tabs>
        <w:ind w:left="2608" w:hanging="567"/>
      </w:pPr>
      <w:rPr>
        <w:rFonts w:hint="default"/>
        <w:b w:val="0"/>
        <w:bCs/>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26" w15:restartNumberingAfterBreak="0">
    <w:nsid w:val="28D9536E"/>
    <w:multiLevelType w:val="multilevel"/>
    <w:tmpl w:val="62C46624"/>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7" w15:restartNumberingAfterBreak="0">
    <w:nsid w:val="2F435173"/>
    <w:multiLevelType w:val="hybridMultilevel"/>
    <w:tmpl w:val="4C36460C"/>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F4C28B2"/>
    <w:multiLevelType w:val="multilevel"/>
    <w:tmpl w:val="B45E15CA"/>
    <w:styleLink w:val="noHeading"/>
    <w:lvl w:ilvl="0">
      <w:start w:val="1"/>
      <w:numFmt w:val="none"/>
      <w:pStyle w:val="MainHeading1"/>
      <w:suff w:val="nothing"/>
      <w:lvlText w:val=""/>
      <w:lvlJc w:val="left"/>
      <w:pPr>
        <w:ind w:left="0" w:firstLine="0"/>
      </w:pPr>
      <w:rPr>
        <w:rFonts w:hint="default"/>
      </w:rPr>
    </w:lvl>
    <w:lvl w:ilvl="1">
      <w:start w:val="1"/>
      <w:numFmt w:val="decimal"/>
      <w:pStyle w:val="Nagwek11"/>
      <w:lvlText w:val="%2."/>
      <w:lvlJc w:val="left"/>
      <w:pPr>
        <w:tabs>
          <w:tab w:val="num" w:pos="851"/>
        </w:tabs>
        <w:ind w:left="851" w:hanging="851"/>
      </w:pPr>
      <w:rPr>
        <w:rFonts w:hint="default"/>
      </w:rPr>
    </w:lvl>
    <w:lvl w:ilvl="2">
      <w:start w:val="1"/>
      <w:numFmt w:val="decimal"/>
      <w:pStyle w:val="Nagwek21"/>
      <w:lvlText w:val="%2.%3"/>
      <w:lvlJc w:val="left"/>
      <w:pPr>
        <w:tabs>
          <w:tab w:val="num" w:pos="851"/>
        </w:tabs>
        <w:ind w:left="851" w:hanging="851"/>
      </w:pPr>
      <w:rPr>
        <w:rFonts w:hint="default"/>
      </w:rPr>
    </w:lvl>
    <w:lvl w:ilvl="3">
      <w:start w:val="1"/>
      <w:numFmt w:val="decimal"/>
      <w:pStyle w:val="Nagwek31"/>
      <w:lvlText w:val="%2.%3.%4"/>
      <w:lvlJc w:val="left"/>
      <w:pPr>
        <w:tabs>
          <w:tab w:val="num" w:pos="1701"/>
        </w:tabs>
        <w:ind w:left="1701" w:hanging="850"/>
      </w:pPr>
      <w:rPr>
        <w:rFonts w:hint="default"/>
      </w:rPr>
    </w:lvl>
    <w:lvl w:ilvl="4">
      <w:start w:val="1"/>
      <w:numFmt w:val="lowerLetter"/>
      <w:pStyle w:val="Nagwek41"/>
      <w:lvlText w:val="(%5)"/>
      <w:lvlJc w:val="left"/>
      <w:pPr>
        <w:tabs>
          <w:tab w:val="num" w:pos="2552"/>
        </w:tabs>
        <w:ind w:left="2552" w:hanging="851"/>
      </w:pPr>
      <w:rPr>
        <w:rFonts w:hint="default"/>
      </w:rPr>
    </w:lvl>
    <w:lvl w:ilvl="5">
      <w:start w:val="1"/>
      <w:numFmt w:val="lowerRoman"/>
      <w:pStyle w:val="Nagwek51"/>
      <w:lvlText w:val="(%6)"/>
      <w:lvlJc w:val="left"/>
      <w:pPr>
        <w:tabs>
          <w:tab w:val="num" w:pos="3402"/>
        </w:tabs>
        <w:ind w:left="3402" w:hanging="850"/>
      </w:pPr>
      <w:rPr>
        <w:rFonts w:hint="default"/>
      </w:rPr>
    </w:lvl>
    <w:lvl w:ilvl="6">
      <w:start w:val="27"/>
      <w:numFmt w:val="lowerLetter"/>
      <w:pStyle w:val="Nagwek61"/>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2127"/>
        </w:tabs>
        <w:ind w:left="2127"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30" w15:restartNumberingAfterBreak="0">
    <w:nsid w:val="31F65B72"/>
    <w:multiLevelType w:val="multilevel"/>
    <w:tmpl w:val="501C9830"/>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31"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33"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6" w15:restartNumberingAfterBreak="0">
    <w:nsid w:val="3CFE0ADF"/>
    <w:multiLevelType w:val="hybridMultilevel"/>
    <w:tmpl w:val="73BEE3E6"/>
    <w:lvl w:ilvl="0" w:tplc="04150019">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0640950"/>
    <w:multiLevelType w:val="hybridMultilevel"/>
    <w:tmpl w:val="C27227B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094278B"/>
    <w:multiLevelType w:val="hybridMultilevel"/>
    <w:tmpl w:val="55587D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2B14279"/>
    <w:multiLevelType w:val="multilevel"/>
    <w:tmpl w:val="E79619FA"/>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2"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C4B2AEA"/>
    <w:multiLevelType w:val="multilevel"/>
    <w:tmpl w:val="0192938A"/>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4" w15:restartNumberingAfterBreak="0">
    <w:nsid w:val="4D347763"/>
    <w:multiLevelType w:val="multilevel"/>
    <w:tmpl w:val="50483CFA"/>
    <w:numStyleLink w:val="engage"/>
  </w:abstractNum>
  <w:abstractNum w:abstractNumId="45"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6" w15:restartNumberingAfterBreak="0">
    <w:nsid w:val="51171680"/>
    <w:multiLevelType w:val="hybridMultilevel"/>
    <w:tmpl w:val="B33459E0"/>
    <w:lvl w:ilvl="0" w:tplc="783626B2">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8"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7F3FB4"/>
    <w:multiLevelType w:val="hybridMultilevel"/>
    <w:tmpl w:val="24C05E06"/>
    <w:lvl w:ilvl="0" w:tplc="D76C0A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54"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B43A45"/>
    <w:multiLevelType w:val="hybridMultilevel"/>
    <w:tmpl w:val="76B44716"/>
    <w:lvl w:ilvl="0" w:tplc="D76C0A4E">
      <w:start w:val="1"/>
      <w:numFmt w:val="lowerLetter"/>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56" w15:restartNumberingAfterBreak="0">
    <w:nsid w:val="59277021"/>
    <w:multiLevelType w:val="hybridMultilevel"/>
    <w:tmpl w:val="029C845A"/>
    <w:lvl w:ilvl="0" w:tplc="8E36179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8" w15:restartNumberingAfterBreak="0">
    <w:nsid w:val="5B686D2D"/>
    <w:multiLevelType w:val="multilevel"/>
    <w:tmpl w:val="42E2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60" w15:restartNumberingAfterBreak="0">
    <w:nsid w:val="5DAA79E4"/>
    <w:multiLevelType w:val="multilevel"/>
    <w:tmpl w:val="BF34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7B33DD"/>
    <w:multiLevelType w:val="multilevel"/>
    <w:tmpl w:val="1B6689C0"/>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5FD52CAC"/>
    <w:multiLevelType w:val="hybridMultilevel"/>
    <w:tmpl w:val="DED8878A"/>
    <w:lvl w:ilvl="0" w:tplc="D76C0A4E">
      <w:start w:val="1"/>
      <w:numFmt w:val="lowerLetter"/>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64"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65" w15:restartNumberingAfterBreak="0">
    <w:nsid w:val="62330638"/>
    <w:multiLevelType w:val="hybridMultilevel"/>
    <w:tmpl w:val="6E46FE82"/>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6" w15:restartNumberingAfterBreak="0">
    <w:nsid w:val="62CC7D01"/>
    <w:multiLevelType w:val="hybridMultilevel"/>
    <w:tmpl w:val="BD5E4CD6"/>
    <w:lvl w:ilvl="0" w:tplc="00C27794">
      <w:start w:val="1"/>
      <w:numFmt w:val="upperLetter"/>
      <w:lvlText w:val="%1."/>
      <w:lvlJc w:val="left"/>
      <w:pPr>
        <w:ind w:left="720" w:hanging="360"/>
      </w:pPr>
      <w:rPr>
        <w:rFonts w:ascii="Arial" w:hAnsi="Arial" w:cs="Arial" w:hint="default"/>
        <w:b w:val="0"/>
        <w:bCs/>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68" w15:restartNumberingAfterBreak="0">
    <w:nsid w:val="657D3854"/>
    <w:multiLevelType w:val="multilevel"/>
    <w:tmpl w:val="55EC905E"/>
    <w:lvl w:ilvl="0">
      <w:start w:val="1"/>
      <w:numFmt w:val="lowerLetter"/>
      <w:lvlText w:val="%1."/>
      <w:lvlJc w:val="left"/>
      <w:pPr>
        <w:ind w:left="1068" w:hanging="360"/>
      </w:pPr>
    </w:lvl>
    <w:lvl w:ilvl="1">
      <w:start w:val="1"/>
      <w:numFmt w:val="decimal"/>
      <w:lvlText w:val="4.%2."/>
      <w:lvlJc w:val="left"/>
      <w:pPr>
        <w:ind w:left="1500" w:hanging="432"/>
      </w:pPr>
      <w:rPr>
        <w:rFonts w:hint="default"/>
      </w:rPr>
    </w:lvl>
    <w:lvl w:ilvl="2">
      <w:start w:val="1"/>
      <w:numFmt w:val="decimal"/>
      <w:lvlText w:val="4.%2.%3."/>
      <w:lvlJc w:val="left"/>
      <w:pPr>
        <w:ind w:left="192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9"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B1D1232"/>
    <w:multiLevelType w:val="multilevel"/>
    <w:tmpl w:val="85C449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color w:val="auto"/>
        <w:sz w:val="21"/>
        <w:lang w:val="pl-PL"/>
      </w:rPr>
    </w:lvl>
    <w:lvl w:ilvl="2">
      <w:start w:val="1"/>
      <w:numFmt w:val="decimal"/>
      <w:pStyle w:val="Level3"/>
      <w:lvlText w:val="%1.%2.%3"/>
      <w:lvlJc w:val="left"/>
      <w:pPr>
        <w:tabs>
          <w:tab w:val="num" w:pos="1532"/>
        </w:tabs>
        <w:ind w:left="1532" w:hanging="681"/>
      </w:pPr>
      <w:rPr>
        <w:rFonts w:hint="default"/>
        <w:b/>
        <w:i w:val="0"/>
        <w:sz w:val="21"/>
        <w:szCs w:val="21"/>
        <w:lang w:val="pl-PL"/>
      </w:rPr>
    </w:lvl>
    <w:lvl w:ilvl="3">
      <w:start w:val="1"/>
      <w:numFmt w:val="lowerRoman"/>
      <w:pStyle w:val="Level4"/>
      <w:lvlText w:val="(%4)"/>
      <w:lvlJc w:val="left"/>
      <w:pPr>
        <w:tabs>
          <w:tab w:val="num" w:pos="2041"/>
        </w:tabs>
        <w:ind w:left="2041" w:hanging="680"/>
      </w:pPr>
      <w:rPr>
        <w:rFonts w:hint="default"/>
        <w:b w:val="0"/>
        <w:bCs/>
      </w:rPr>
    </w:lvl>
    <w:lvl w:ilvl="4">
      <w:start w:val="1"/>
      <w:numFmt w:val="lowerLetter"/>
      <w:pStyle w:val="Level5"/>
      <w:lvlText w:val="(%5)"/>
      <w:lvlJc w:val="left"/>
      <w:pPr>
        <w:tabs>
          <w:tab w:val="num" w:pos="2608"/>
        </w:tabs>
        <w:ind w:left="2608" w:hanging="567"/>
      </w:pPr>
      <w:rPr>
        <w:rFonts w:hint="default"/>
        <w:b w:val="0"/>
        <w:bCs/>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71"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74" w15:restartNumberingAfterBreak="0">
    <w:nsid w:val="6E82323B"/>
    <w:multiLevelType w:val="hybridMultilevel"/>
    <w:tmpl w:val="76B44716"/>
    <w:lvl w:ilvl="0" w:tplc="D76C0A4E">
      <w:start w:val="1"/>
      <w:numFmt w:val="lowerLetter"/>
      <w:lvlText w:val="(%1)"/>
      <w:lvlJc w:val="left"/>
      <w:pPr>
        <w:ind w:left="1919" w:hanging="360"/>
      </w:pPr>
      <w:rPr>
        <w:rFonts w:hint="default"/>
      </w:r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75" w15:restartNumberingAfterBreak="0">
    <w:nsid w:val="70E003B6"/>
    <w:multiLevelType w:val="hybridMultilevel"/>
    <w:tmpl w:val="079EA860"/>
    <w:lvl w:ilvl="0" w:tplc="D76C0A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77" w15:restartNumberingAfterBreak="0">
    <w:nsid w:val="73263FF0"/>
    <w:multiLevelType w:val="multilevel"/>
    <w:tmpl w:val="C2CC87F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8"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79" w15:restartNumberingAfterBreak="0">
    <w:nsid w:val="73F96551"/>
    <w:multiLevelType w:val="hybridMultilevel"/>
    <w:tmpl w:val="76B44716"/>
    <w:lvl w:ilvl="0" w:tplc="D76C0A4E">
      <w:start w:val="1"/>
      <w:numFmt w:val="lowerLetter"/>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80" w15:restartNumberingAfterBreak="0">
    <w:nsid w:val="74AF2AA2"/>
    <w:multiLevelType w:val="multilevel"/>
    <w:tmpl w:val="8C16C8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8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7FD73FFF"/>
    <w:multiLevelType w:val="hybridMultilevel"/>
    <w:tmpl w:val="27DCA9C0"/>
    <w:lvl w:ilvl="0" w:tplc="B04832B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900694">
    <w:abstractNumId w:val="47"/>
  </w:num>
  <w:num w:numId="2" w16cid:durableId="1403412671">
    <w:abstractNumId w:val="76"/>
  </w:num>
  <w:num w:numId="3" w16cid:durableId="2109348943">
    <w:abstractNumId w:val="32"/>
  </w:num>
  <w:num w:numId="4" w16cid:durableId="1738823655">
    <w:abstractNumId w:val="12"/>
  </w:num>
  <w:num w:numId="5" w16cid:durableId="547765983">
    <w:abstractNumId w:val="45"/>
  </w:num>
  <w:num w:numId="6" w16cid:durableId="768542881">
    <w:abstractNumId w:val="35"/>
  </w:num>
  <w:num w:numId="7" w16cid:durableId="307780728">
    <w:abstractNumId w:val="13"/>
  </w:num>
  <w:num w:numId="8" w16cid:durableId="1774324556">
    <w:abstractNumId w:val="31"/>
  </w:num>
  <w:num w:numId="9" w16cid:durableId="1030642368">
    <w:abstractNumId w:val="22"/>
  </w:num>
  <w:num w:numId="10" w16cid:durableId="177669079">
    <w:abstractNumId w:val="54"/>
  </w:num>
  <w:num w:numId="11" w16cid:durableId="1169253203">
    <w:abstractNumId w:val="82"/>
  </w:num>
  <w:num w:numId="12" w16cid:durableId="217976489">
    <w:abstractNumId w:val="14"/>
  </w:num>
  <w:num w:numId="13" w16cid:durableId="773285409">
    <w:abstractNumId w:val="37"/>
  </w:num>
  <w:num w:numId="14" w16cid:durableId="1399785455">
    <w:abstractNumId w:val="51"/>
  </w:num>
  <w:num w:numId="15" w16cid:durableId="1820029669">
    <w:abstractNumId w:val="42"/>
  </w:num>
  <w:num w:numId="16" w16cid:durableId="1642422722">
    <w:abstractNumId w:val="50"/>
  </w:num>
  <w:num w:numId="17" w16cid:durableId="953441110">
    <w:abstractNumId w:val="48"/>
  </w:num>
  <w:num w:numId="18" w16cid:durableId="348333113">
    <w:abstractNumId w:val="15"/>
  </w:num>
  <w:num w:numId="19" w16cid:durableId="1151142243">
    <w:abstractNumId w:val="71"/>
  </w:num>
  <w:num w:numId="20" w16cid:durableId="1721784091">
    <w:abstractNumId w:val="70"/>
  </w:num>
  <w:num w:numId="21" w16cid:durableId="1580402843">
    <w:abstractNumId w:val="83"/>
  </w:num>
  <w:num w:numId="22" w16cid:durableId="558521700">
    <w:abstractNumId w:val="5"/>
  </w:num>
  <w:num w:numId="23" w16cid:durableId="154807460">
    <w:abstractNumId w:val="62"/>
  </w:num>
  <w:num w:numId="24" w16cid:durableId="1398436492">
    <w:abstractNumId w:val="57"/>
  </w:num>
  <w:num w:numId="25" w16cid:durableId="459349777">
    <w:abstractNumId w:val="81"/>
  </w:num>
  <w:num w:numId="26" w16cid:durableId="1402872610">
    <w:abstractNumId w:val="64"/>
  </w:num>
  <w:num w:numId="27" w16cid:durableId="834689073">
    <w:abstractNumId w:val="53"/>
  </w:num>
  <w:num w:numId="28" w16cid:durableId="1123579526">
    <w:abstractNumId w:val="78"/>
  </w:num>
  <w:num w:numId="29" w16cid:durableId="1770931930">
    <w:abstractNumId w:val="73"/>
  </w:num>
  <w:num w:numId="30" w16cid:durableId="1435783050">
    <w:abstractNumId w:val="34"/>
  </w:num>
  <w:num w:numId="31" w16cid:durableId="1757247968">
    <w:abstractNumId w:val="10"/>
  </w:num>
  <w:num w:numId="32" w16cid:durableId="1375428162">
    <w:abstractNumId w:val="24"/>
  </w:num>
  <w:num w:numId="33" w16cid:durableId="876166999">
    <w:abstractNumId w:val="7"/>
  </w:num>
  <w:num w:numId="34" w16cid:durableId="1626497792">
    <w:abstractNumId w:val="67"/>
  </w:num>
  <w:num w:numId="35" w16cid:durableId="1624194843">
    <w:abstractNumId w:val="0"/>
  </w:num>
  <w:num w:numId="36" w16cid:durableId="1749115168">
    <w:abstractNumId w:val="33"/>
  </w:num>
  <w:num w:numId="37" w16cid:durableId="193344240">
    <w:abstractNumId w:val="69"/>
  </w:num>
  <w:num w:numId="38" w16cid:durableId="759522307">
    <w:abstractNumId w:val="21"/>
  </w:num>
  <w:num w:numId="39" w16cid:durableId="1553034659">
    <w:abstractNumId w:val="38"/>
  </w:num>
  <w:num w:numId="40" w16cid:durableId="1117061530">
    <w:abstractNumId w:val="72"/>
  </w:num>
  <w:num w:numId="41" w16cid:durableId="2114082800">
    <w:abstractNumId w:val="19"/>
  </w:num>
  <w:num w:numId="42" w16cid:durableId="591478622">
    <w:abstractNumId w:val="52"/>
  </w:num>
  <w:num w:numId="43" w16cid:durableId="190460832">
    <w:abstractNumId w:val="59"/>
  </w:num>
  <w:num w:numId="44" w16cid:durableId="90901363">
    <w:abstractNumId w:val="9"/>
  </w:num>
  <w:num w:numId="45" w16cid:durableId="1061833143">
    <w:abstractNumId w:val="23"/>
  </w:num>
  <w:num w:numId="46" w16cid:durableId="238058429">
    <w:abstractNumId w:val="44"/>
  </w:num>
  <w:num w:numId="47" w16cid:durableId="1886289059">
    <w:abstractNumId w:val="43"/>
  </w:num>
  <w:num w:numId="48" w16cid:durableId="509491680">
    <w:abstractNumId w:val="26"/>
  </w:num>
  <w:num w:numId="49" w16cid:durableId="762605439">
    <w:abstractNumId w:val="17"/>
  </w:num>
  <w:num w:numId="50" w16cid:durableId="513691785">
    <w:abstractNumId w:val="41"/>
  </w:num>
  <w:num w:numId="51" w16cid:durableId="214436749">
    <w:abstractNumId w:val="30"/>
  </w:num>
  <w:num w:numId="52" w16cid:durableId="1778063421">
    <w:abstractNumId w:val="61"/>
  </w:num>
  <w:num w:numId="53" w16cid:durableId="2089227929">
    <w:abstractNumId w:val="1"/>
  </w:num>
  <w:num w:numId="54" w16cid:durableId="438110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053362">
    <w:abstractNumId w:val="29"/>
  </w:num>
  <w:num w:numId="56" w16cid:durableId="1490360891">
    <w:abstractNumId w:val="32"/>
    <w:lvlOverride w:ilvl="0">
      <w:startOverride w:val="1"/>
    </w:lvlOverride>
  </w:num>
  <w:num w:numId="57" w16cid:durableId="1342514793">
    <w:abstractNumId w:val="28"/>
    <w:lvlOverride w:ilvl="0">
      <w:lvl w:ilvl="0">
        <w:start w:val="1"/>
        <w:numFmt w:val="none"/>
        <w:pStyle w:val="MainHeading1"/>
        <w:suff w:val="nothing"/>
        <w:lvlText w:val=""/>
        <w:lvlJc w:val="left"/>
        <w:pPr>
          <w:ind w:left="0" w:firstLine="0"/>
        </w:pPr>
        <w:rPr>
          <w:rFonts w:hint="default"/>
        </w:rPr>
      </w:lvl>
    </w:lvlOverride>
    <w:lvlOverride w:ilvl="1">
      <w:lvl w:ilvl="1">
        <w:start w:val="1"/>
        <w:numFmt w:val="decimal"/>
        <w:pStyle w:val="Nagwek11"/>
        <w:lvlText w:val="%2."/>
        <w:lvlJc w:val="left"/>
        <w:pPr>
          <w:tabs>
            <w:tab w:val="num" w:pos="851"/>
          </w:tabs>
          <w:ind w:left="851" w:hanging="851"/>
        </w:pPr>
        <w:rPr>
          <w:rFonts w:hint="default"/>
        </w:rPr>
      </w:lvl>
    </w:lvlOverride>
    <w:lvlOverride w:ilvl="2">
      <w:lvl w:ilvl="2">
        <w:start w:val="1"/>
        <w:numFmt w:val="decimal"/>
        <w:pStyle w:val="Nagwek21"/>
        <w:lvlText w:val="%2.%3"/>
        <w:lvlJc w:val="left"/>
        <w:pPr>
          <w:tabs>
            <w:tab w:val="num" w:pos="851"/>
          </w:tabs>
          <w:ind w:left="851" w:hanging="851"/>
        </w:pPr>
        <w:rPr>
          <w:rFonts w:hint="default"/>
        </w:rPr>
      </w:lvl>
    </w:lvlOverride>
    <w:lvlOverride w:ilvl="3">
      <w:lvl w:ilvl="3">
        <w:start w:val="1"/>
        <w:numFmt w:val="decimal"/>
        <w:pStyle w:val="Nagwek31"/>
        <w:lvlText w:val="%2.%3.%4"/>
        <w:lvlJc w:val="left"/>
        <w:pPr>
          <w:tabs>
            <w:tab w:val="num" w:pos="1701"/>
          </w:tabs>
          <w:ind w:left="1701" w:hanging="850"/>
        </w:pPr>
        <w:rPr>
          <w:rFonts w:hint="default"/>
          <w:b w:val="0"/>
          <w:i w:val="0"/>
        </w:rPr>
      </w:lvl>
    </w:lvlOverride>
    <w:lvlOverride w:ilvl="4">
      <w:lvl w:ilvl="4">
        <w:start w:val="1"/>
        <w:numFmt w:val="lowerLetter"/>
        <w:pStyle w:val="Nagwek41"/>
        <w:lvlText w:val="(%5)"/>
        <w:lvlJc w:val="left"/>
        <w:pPr>
          <w:tabs>
            <w:tab w:val="num" w:pos="2552"/>
          </w:tabs>
          <w:ind w:left="2552" w:hanging="851"/>
        </w:pPr>
        <w:rPr>
          <w:rFonts w:hint="default"/>
        </w:rPr>
      </w:lvl>
    </w:lvlOverride>
    <w:lvlOverride w:ilvl="5">
      <w:lvl w:ilvl="5">
        <w:start w:val="1"/>
        <w:numFmt w:val="lowerRoman"/>
        <w:pStyle w:val="Nagwek51"/>
        <w:lvlText w:val="(%6)"/>
        <w:lvlJc w:val="left"/>
        <w:pPr>
          <w:tabs>
            <w:tab w:val="num" w:pos="3402"/>
          </w:tabs>
          <w:ind w:left="3402" w:hanging="850"/>
        </w:pPr>
        <w:rPr>
          <w:rFonts w:hint="default"/>
        </w:rPr>
      </w:lvl>
    </w:lvlOverride>
    <w:lvlOverride w:ilvl="6">
      <w:lvl w:ilvl="6">
        <w:start w:val="27"/>
        <w:numFmt w:val="lowerLetter"/>
        <w:pStyle w:val="Nagwek61"/>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8" w16cid:durableId="157040368">
    <w:abstractNumId w:val="6"/>
    <w:lvlOverride w:ilvl="0">
      <w:lvl w:ilvl="0">
        <w:start w:val="1"/>
        <w:numFmt w:val="none"/>
        <w:pStyle w:val="MainHeading"/>
        <w:suff w:val="nothing"/>
        <w:lvlText w:val=""/>
        <w:lvlJc w:val="left"/>
        <w:pPr>
          <w:ind w:left="0" w:firstLine="0"/>
        </w:pPr>
        <w:rPr>
          <w:rFonts w:hint="default"/>
        </w:rPr>
      </w:lvl>
    </w:lvlOverride>
    <w:lvlOverride w:ilvl="1">
      <w:lvl w:ilvl="1">
        <w:start w:val="1"/>
        <w:numFmt w:val="decimal"/>
        <w:pStyle w:val="Nagwek110"/>
        <w:lvlText w:val="%1%2."/>
        <w:lvlJc w:val="left"/>
        <w:pPr>
          <w:tabs>
            <w:tab w:val="num" w:pos="851"/>
          </w:tabs>
          <w:ind w:left="851" w:hanging="851"/>
        </w:pPr>
        <w:rPr>
          <w:rFonts w:hint="default"/>
        </w:rPr>
      </w:lvl>
    </w:lvlOverride>
    <w:lvlOverride w:ilvl="2">
      <w:lvl w:ilvl="2">
        <w:start w:val="1"/>
        <w:numFmt w:val="decimal"/>
        <w:pStyle w:val="Nagwek210"/>
        <w:lvlText w:val="%1%2.%3"/>
        <w:lvlJc w:val="left"/>
        <w:pPr>
          <w:tabs>
            <w:tab w:val="num" w:pos="851"/>
          </w:tabs>
          <w:ind w:left="851" w:hanging="851"/>
        </w:pPr>
        <w:rPr>
          <w:rFonts w:hint="default"/>
        </w:rPr>
      </w:lvl>
    </w:lvlOverride>
    <w:lvlOverride w:ilvl="3">
      <w:lvl w:ilvl="3">
        <w:start w:val="1"/>
        <w:numFmt w:val="decimal"/>
        <w:pStyle w:val="Nagwek310"/>
        <w:lvlText w:val="%2.%3.%4"/>
        <w:lvlJc w:val="left"/>
        <w:pPr>
          <w:tabs>
            <w:tab w:val="num" w:pos="1701"/>
          </w:tabs>
          <w:ind w:left="1701" w:hanging="850"/>
        </w:pPr>
        <w:rPr>
          <w:rFonts w:hint="default"/>
        </w:rPr>
      </w:lvl>
    </w:lvlOverride>
    <w:lvlOverride w:ilvl="4">
      <w:lvl w:ilvl="4">
        <w:start w:val="1"/>
        <w:numFmt w:val="lowerLetter"/>
        <w:pStyle w:val="Nagwek410"/>
        <w:lvlText w:val="(%5)"/>
        <w:lvlJc w:val="left"/>
        <w:pPr>
          <w:tabs>
            <w:tab w:val="num" w:pos="2552"/>
          </w:tabs>
          <w:ind w:left="2552" w:hanging="851"/>
        </w:pPr>
        <w:rPr>
          <w:rFonts w:hint="default"/>
        </w:rPr>
      </w:lvl>
    </w:lvlOverride>
    <w:lvlOverride w:ilvl="5">
      <w:lvl w:ilvl="5">
        <w:start w:val="1"/>
        <w:numFmt w:val="lowerRoman"/>
        <w:pStyle w:val="Nagwek510"/>
        <w:lvlText w:val="(%6)"/>
        <w:lvlJc w:val="left"/>
        <w:pPr>
          <w:tabs>
            <w:tab w:val="num" w:pos="3402"/>
          </w:tabs>
          <w:ind w:left="3402" w:hanging="850"/>
        </w:pPr>
        <w:rPr>
          <w:rFonts w:hint="default"/>
        </w:rPr>
      </w:lvl>
    </w:lvlOverride>
    <w:lvlOverride w:ilvl="6">
      <w:lvl w:ilvl="6">
        <w:start w:val="27"/>
        <w:numFmt w:val="lowerLetter"/>
        <w:pStyle w:val="Nagwek610"/>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9" w16cid:durableId="116026410">
    <w:abstractNumId w:val="6"/>
  </w:num>
  <w:num w:numId="60" w16cid:durableId="1927809196">
    <w:abstractNumId w:val="28"/>
  </w:num>
  <w:num w:numId="61" w16cid:durableId="1256743033">
    <w:abstractNumId w:val="32"/>
    <w:lvlOverride w:ilvl="0">
      <w:startOverride w:val="1"/>
    </w:lvlOverride>
  </w:num>
  <w:num w:numId="62" w16cid:durableId="1912962477">
    <w:abstractNumId w:val="63"/>
  </w:num>
  <w:num w:numId="63" w16cid:durableId="1649162623">
    <w:abstractNumId w:val="55"/>
  </w:num>
  <w:num w:numId="64" w16cid:durableId="1869415490">
    <w:abstractNumId w:val="79"/>
  </w:num>
  <w:num w:numId="65" w16cid:durableId="1270089843">
    <w:abstractNumId w:val="74"/>
  </w:num>
  <w:num w:numId="66" w16cid:durableId="1670911108">
    <w:abstractNumId w:val="25"/>
  </w:num>
  <w:num w:numId="67" w16cid:durableId="1552225063">
    <w:abstractNumId w:val="2"/>
  </w:num>
  <w:num w:numId="68" w16cid:durableId="1258444313">
    <w:abstractNumId w:val="66"/>
  </w:num>
  <w:num w:numId="69" w16cid:durableId="2107576423">
    <w:abstractNumId w:val="60"/>
  </w:num>
  <w:num w:numId="70" w16cid:durableId="142238805">
    <w:abstractNumId w:val="58"/>
  </w:num>
  <w:num w:numId="71" w16cid:durableId="102575334">
    <w:abstractNumId w:val="20"/>
  </w:num>
  <w:num w:numId="72" w16cid:durableId="1797022499">
    <w:abstractNumId w:val="4"/>
  </w:num>
  <w:num w:numId="73" w16cid:durableId="231623700">
    <w:abstractNumId w:val="40"/>
  </w:num>
  <w:num w:numId="74" w16cid:durableId="298149371">
    <w:abstractNumId w:val="68"/>
  </w:num>
  <w:num w:numId="75" w16cid:durableId="539629853">
    <w:abstractNumId w:val="77"/>
  </w:num>
  <w:num w:numId="76" w16cid:durableId="1785881404">
    <w:abstractNumId w:val="3"/>
  </w:num>
  <w:num w:numId="77" w16cid:durableId="1716811781">
    <w:abstractNumId w:val="39"/>
  </w:num>
  <w:num w:numId="78" w16cid:durableId="1275669523">
    <w:abstractNumId w:val="27"/>
  </w:num>
  <w:num w:numId="79" w16cid:durableId="674040915">
    <w:abstractNumId w:val="16"/>
  </w:num>
  <w:num w:numId="80" w16cid:durableId="1260987679">
    <w:abstractNumId w:val="56"/>
  </w:num>
  <w:num w:numId="81" w16cid:durableId="1802457416">
    <w:abstractNumId w:val="65"/>
  </w:num>
  <w:num w:numId="82" w16cid:durableId="978265033">
    <w:abstractNumId w:val="36"/>
  </w:num>
  <w:num w:numId="83" w16cid:durableId="1386568677">
    <w:abstractNumId w:val="46"/>
  </w:num>
  <w:num w:numId="84" w16cid:durableId="1578053127">
    <w:abstractNumId w:val="80"/>
  </w:num>
  <w:num w:numId="85" w16cid:durableId="927425256">
    <w:abstractNumId w:val="11"/>
  </w:num>
  <w:num w:numId="86" w16cid:durableId="1425299396">
    <w:abstractNumId w:val="84"/>
  </w:num>
  <w:num w:numId="87" w16cid:durableId="1478834958">
    <w:abstractNumId w:val="75"/>
  </w:num>
  <w:num w:numId="88" w16cid:durableId="125395876">
    <w:abstractNumId w:val="49"/>
  </w:num>
  <w:num w:numId="89" w16cid:durableId="1969705709">
    <w:abstractNumId w:val="70"/>
  </w:num>
  <w:num w:numId="90" w16cid:durableId="1667708532">
    <w:abstractNumId w:val="32"/>
  </w:num>
  <w:num w:numId="91" w16cid:durableId="2056855158">
    <w:abstractNumId w:val="32"/>
    <w:lvlOverride w:ilvl="0">
      <w:startOverride w:val="1"/>
    </w:lvlOverride>
  </w:num>
  <w:num w:numId="92" w16cid:durableId="1319770172">
    <w:abstractNumId w:val="70"/>
  </w:num>
  <w:num w:numId="93" w16cid:durableId="1542129999">
    <w:abstractNumId w:val="32"/>
    <w:lvlOverride w:ilvl="0">
      <w:startOverride w:val="1"/>
    </w:lvlOverride>
  </w:num>
  <w:num w:numId="94" w16cid:durableId="2111663520">
    <w:abstractNumId w:val="32"/>
  </w:num>
  <w:num w:numId="95" w16cid:durableId="1243023114">
    <w:abstractNumId w:val="70"/>
  </w:num>
  <w:num w:numId="96" w16cid:durableId="128284714">
    <w:abstractNumId w:val="70"/>
  </w:num>
  <w:num w:numId="97" w16cid:durableId="1140881391">
    <w:abstractNumId w:val="70"/>
  </w:num>
  <w:num w:numId="98" w16cid:durableId="1350333461">
    <w:abstractNumId w:val="8"/>
  </w:num>
  <w:num w:numId="99" w16cid:durableId="50424609">
    <w:abstractNumId w:val="7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trackedChanges" w:enforcement="1" w:cryptProviderType="rsaAES" w:cryptAlgorithmClass="hash" w:cryptAlgorithmType="typeAny" w:cryptAlgorithmSid="14" w:cryptSpinCount="100000" w:hash="4nvJ2hrR2WpY5ttfzC5BTTcbmWnUAEUZhbIL18NVKcoEPZz40KMPp7VaaOrLyGxAUT4G2kA1o5qkseulzdlcDA==" w:salt="KJ/RhHA0KWNqEFp1jIDLDw=="/>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BB"/>
    <w:rsid w:val="0000037B"/>
    <w:rsid w:val="00000D14"/>
    <w:rsid w:val="000018C6"/>
    <w:rsid w:val="000021B0"/>
    <w:rsid w:val="0000247C"/>
    <w:rsid w:val="000025E4"/>
    <w:rsid w:val="00003A07"/>
    <w:rsid w:val="00003F63"/>
    <w:rsid w:val="00004C7C"/>
    <w:rsid w:val="00004D92"/>
    <w:rsid w:val="00005177"/>
    <w:rsid w:val="000059BF"/>
    <w:rsid w:val="00006062"/>
    <w:rsid w:val="000061E9"/>
    <w:rsid w:val="000062FC"/>
    <w:rsid w:val="00006715"/>
    <w:rsid w:val="000071FD"/>
    <w:rsid w:val="00007865"/>
    <w:rsid w:val="000079AF"/>
    <w:rsid w:val="00007A65"/>
    <w:rsid w:val="000103C0"/>
    <w:rsid w:val="000108B6"/>
    <w:rsid w:val="000125F3"/>
    <w:rsid w:val="00013003"/>
    <w:rsid w:val="000137A9"/>
    <w:rsid w:val="00013837"/>
    <w:rsid w:val="00014517"/>
    <w:rsid w:val="00014D5A"/>
    <w:rsid w:val="00015583"/>
    <w:rsid w:val="00015D3B"/>
    <w:rsid w:val="00016231"/>
    <w:rsid w:val="00016445"/>
    <w:rsid w:val="00017654"/>
    <w:rsid w:val="0001796D"/>
    <w:rsid w:val="000205CE"/>
    <w:rsid w:val="00020B1A"/>
    <w:rsid w:val="00020DC7"/>
    <w:rsid w:val="00021012"/>
    <w:rsid w:val="00021255"/>
    <w:rsid w:val="00022235"/>
    <w:rsid w:val="000235EF"/>
    <w:rsid w:val="00023FD5"/>
    <w:rsid w:val="00024D48"/>
    <w:rsid w:val="00025202"/>
    <w:rsid w:val="00025900"/>
    <w:rsid w:val="00025E43"/>
    <w:rsid w:val="00026216"/>
    <w:rsid w:val="00026A72"/>
    <w:rsid w:val="00026E05"/>
    <w:rsid w:val="000277E8"/>
    <w:rsid w:val="00027AA2"/>
    <w:rsid w:val="000303C6"/>
    <w:rsid w:val="0003045D"/>
    <w:rsid w:val="00030612"/>
    <w:rsid w:val="000314AA"/>
    <w:rsid w:val="000314B2"/>
    <w:rsid w:val="000326ED"/>
    <w:rsid w:val="000338E0"/>
    <w:rsid w:val="00033CAC"/>
    <w:rsid w:val="00033D10"/>
    <w:rsid w:val="00034079"/>
    <w:rsid w:val="00035300"/>
    <w:rsid w:val="000354D3"/>
    <w:rsid w:val="000354F8"/>
    <w:rsid w:val="00035E15"/>
    <w:rsid w:val="00036E39"/>
    <w:rsid w:val="000408E2"/>
    <w:rsid w:val="00040D5F"/>
    <w:rsid w:val="00040DE6"/>
    <w:rsid w:val="00041B66"/>
    <w:rsid w:val="000422BF"/>
    <w:rsid w:val="00042474"/>
    <w:rsid w:val="00043D8E"/>
    <w:rsid w:val="0004405F"/>
    <w:rsid w:val="000442B1"/>
    <w:rsid w:val="00044780"/>
    <w:rsid w:val="00045651"/>
    <w:rsid w:val="00046D58"/>
    <w:rsid w:val="00046FB3"/>
    <w:rsid w:val="000477E0"/>
    <w:rsid w:val="00050E42"/>
    <w:rsid w:val="00051791"/>
    <w:rsid w:val="00052243"/>
    <w:rsid w:val="000524C7"/>
    <w:rsid w:val="000529D8"/>
    <w:rsid w:val="000530C1"/>
    <w:rsid w:val="000535F3"/>
    <w:rsid w:val="00053619"/>
    <w:rsid w:val="00053BDA"/>
    <w:rsid w:val="00053D6E"/>
    <w:rsid w:val="0005489C"/>
    <w:rsid w:val="00054AE5"/>
    <w:rsid w:val="00054EDA"/>
    <w:rsid w:val="00054EE1"/>
    <w:rsid w:val="0005527C"/>
    <w:rsid w:val="0005638B"/>
    <w:rsid w:val="00056785"/>
    <w:rsid w:val="00056844"/>
    <w:rsid w:val="00057933"/>
    <w:rsid w:val="000602B8"/>
    <w:rsid w:val="00060339"/>
    <w:rsid w:val="0006042B"/>
    <w:rsid w:val="0006042E"/>
    <w:rsid w:val="00060C55"/>
    <w:rsid w:val="00060C68"/>
    <w:rsid w:val="000610A8"/>
    <w:rsid w:val="00062229"/>
    <w:rsid w:val="00063560"/>
    <w:rsid w:val="00064798"/>
    <w:rsid w:val="00064A79"/>
    <w:rsid w:val="00066730"/>
    <w:rsid w:val="00067386"/>
    <w:rsid w:val="000677CB"/>
    <w:rsid w:val="0007041F"/>
    <w:rsid w:val="000707AA"/>
    <w:rsid w:val="00071DAD"/>
    <w:rsid w:val="0007219E"/>
    <w:rsid w:val="00072E7A"/>
    <w:rsid w:val="00072FD6"/>
    <w:rsid w:val="000730A6"/>
    <w:rsid w:val="0007322B"/>
    <w:rsid w:val="00074212"/>
    <w:rsid w:val="0007476B"/>
    <w:rsid w:val="0007753B"/>
    <w:rsid w:val="00077F51"/>
    <w:rsid w:val="000801F4"/>
    <w:rsid w:val="000809F9"/>
    <w:rsid w:val="00080D20"/>
    <w:rsid w:val="00081A87"/>
    <w:rsid w:val="00081B46"/>
    <w:rsid w:val="00081E3F"/>
    <w:rsid w:val="00082158"/>
    <w:rsid w:val="000826B4"/>
    <w:rsid w:val="00082F8F"/>
    <w:rsid w:val="00082FD4"/>
    <w:rsid w:val="00083573"/>
    <w:rsid w:val="00083B03"/>
    <w:rsid w:val="00083B9F"/>
    <w:rsid w:val="00084220"/>
    <w:rsid w:val="00084291"/>
    <w:rsid w:val="00084862"/>
    <w:rsid w:val="00084E65"/>
    <w:rsid w:val="0008588B"/>
    <w:rsid w:val="00086B69"/>
    <w:rsid w:val="00087D6A"/>
    <w:rsid w:val="00087DA3"/>
    <w:rsid w:val="00090ACD"/>
    <w:rsid w:val="00090B7E"/>
    <w:rsid w:val="00091275"/>
    <w:rsid w:val="000921FB"/>
    <w:rsid w:val="00092BE6"/>
    <w:rsid w:val="00092CC5"/>
    <w:rsid w:val="00092F22"/>
    <w:rsid w:val="000931B2"/>
    <w:rsid w:val="000931C4"/>
    <w:rsid w:val="00093CCF"/>
    <w:rsid w:val="0009597B"/>
    <w:rsid w:val="00097071"/>
    <w:rsid w:val="00097BC0"/>
    <w:rsid w:val="000A0A0D"/>
    <w:rsid w:val="000A2803"/>
    <w:rsid w:val="000A2868"/>
    <w:rsid w:val="000A295F"/>
    <w:rsid w:val="000A2CBA"/>
    <w:rsid w:val="000A3B25"/>
    <w:rsid w:val="000A4639"/>
    <w:rsid w:val="000A6365"/>
    <w:rsid w:val="000A6B6B"/>
    <w:rsid w:val="000A6F38"/>
    <w:rsid w:val="000A730B"/>
    <w:rsid w:val="000B0A79"/>
    <w:rsid w:val="000B0ED2"/>
    <w:rsid w:val="000B0F3A"/>
    <w:rsid w:val="000B1482"/>
    <w:rsid w:val="000B1E37"/>
    <w:rsid w:val="000B2992"/>
    <w:rsid w:val="000B29A3"/>
    <w:rsid w:val="000B2F03"/>
    <w:rsid w:val="000B43AC"/>
    <w:rsid w:val="000B440A"/>
    <w:rsid w:val="000B5670"/>
    <w:rsid w:val="000B5AB8"/>
    <w:rsid w:val="000B6098"/>
    <w:rsid w:val="000B6318"/>
    <w:rsid w:val="000B7671"/>
    <w:rsid w:val="000B7EE6"/>
    <w:rsid w:val="000C06FD"/>
    <w:rsid w:val="000C0B84"/>
    <w:rsid w:val="000C17D7"/>
    <w:rsid w:val="000C17DE"/>
    <w:rsid w:val="000C1AE1"/>
    <w:rsid w:val="000C1C3E"/>
    <w:rsid w:val="000C2013"/>
    <w:rsid w:val="000C20A7"/>
    <w:rsid w:val="000C2277"/>
    <w:rsid w:val="000C4125"/>
    <w:rsid w:val="000C426E"/>
    <w:rsid w:val="000C43BF"/>
    <w:rsid w:val="000C4F1B"/>
    <w:rsid w:val="000C51A6"/>
    <w:rsid w:val="000C68F3"/>
    <w:rsid w:val="000D00CE"/>
    <w:rsid w:val="000D0785"/>
    <w:rsid w:val="000D10E5"/>
    <w:rsid w:val="000D10F4"/>
    <w:rsid w:val="000D1ECE"/>
    <w:rsid w:val="000D21BE"/>
    <w:rsid w:val="000D24F8"/>
    <w:rsid w:val="000D2647"/>
    <w:rsid w:val="000D3C31"/>
    <w:rsid w:val="000D4335"/>
    <w:rsid w:val="000D4A2F"/>
    <w:rsid w:val="000D4A49"/>
    <w:rsid w:val="000D4EE2"/>
    <w:rsid w:val="000D5311"/>
    <w:rsid w:val="000D5837"/>
    <w:rsid w:val="000D6DAE"/>
    <w:rsid w:val="000D701F"/>
    <w:rsid w:val="000D72CE"/>
    <w:rsid w:val="000D7EBC"/>
    <w:rsid w:val="000D7FCF"/>
    <w:rsid w:val="000E080E"/>
    <w:rsid w:val="000E086D"/>
    <w:rsid w:val="000E0C52"/>
    <w:rsid w:val="000E0CCB"/>
    <w:rsid w:val="000E1B92"/>
    <w:rsid w:val="000E2F84"/>
    <w:rsid w:val="000E4122"/>
    <w:rsid w:val="000E583A"/>
    <w:rsid w:val="000E5969"/>
    <w:rsid w:val="000E5EEF"/>
    <w:rsid w:val="000E6686"/>
    <w:rsid w:val="000E6C28"/>
    <w:rsid w:val="000E6F20"/>
    <w:rsid w:val="000E7DA5"/>
    <w:rsid w:val="000F007C"/>
    <w:rsid w:val="000F0F31"/>
    <w:rsid w:val="000F1B80"/>
    <w:rsid w:val="000F1C7C"/>
    <w:rsid w:val="000F1CE2"/>
    <w:rsid w:val="000F27BE"/>
    <w:rsid w:val="000F2DB0"/>
    <w:rsid w:val="000F2E19"/>
    <w:rsid w:val="000F371C"/>
    <w:rsid w:val="000F3DC4"/>
    <w:rsid w:val="000F3E1A"/>
    <w:rsid w:val="000F433C"/>
    <w:rsid w:val="000F433F"/>
    <w:rsid w:val="000F4C23"/>
    <w:rsid w:val="000F4C54"/>
    <w:rsid w:val="000F4DE7"/>
    <w:rsid w:val="000F5B05"/>
    <w:rsid w:val="000F618E"/>
    <w:rsid w:val="000F7144"/>
    <w:rsid w:val="000F74B5"/>
    <w:rsid w:val="000F77F2"/>
    <w:rsid w:val="000F7BAA"/>
    <w:rsid w:val="000F7D98"/>
    <w:rsid w:val="00100871"/>
    <w:rsid w:val="001014FB"/>
    <w:rsid w:val="00101B9A"/>
    <w:rsid w:val="00101EEF"/>
    <w:rsid w:val="00102203"/>
    <w:rsid w:val="00102F05"/>
    <w:rsid w:val="00103258"/>
    <w:rsid w:val="0010345D"/>
    <w:rsid w:val="00104E59"/>
    <w:rsid w:val="00105B3F"/>
    <w:rsid w:val="00105C26"/>
    <w:rsid w:val="00105EC5"/>
    <w:rsid w:val="00105FE7"/>
    <w:rsid w:val="00106F2F"/>
    <w:rsid w:val="001072B2"/>
    <w:rsid w:val="00110402"/>
    <w:rsid w:val="00110757"/>
    <w:rsid w:val="0011092D"/>
    <w:rsid w:val="00110BC1"/>
    <w:rsid w:val="00110C6F"/>
    <w:rsid w:val="0011126F"/>
    <w:rsid w:val="001114C9"/>
    <w:rsid w:val="00111CB1"/>
    <w:rsid w:val="0011290F"/>
    <w:rsid w:val="0011375F"/>
    <w:rsid w:val="00113BD6"/>
    <w:rsid w:val="00113E1F"/>
    <w:rsid w:val="00113EF1"/>
    <w:rsid w:val="00113FB8"/>
    <w:rsid w:val="00114573"/>
    <w:rsid w:val="00114A0B"/>
    <w:rsid w:val="00115418"/>
    <w:rsid w:val="00116A9A"/>
    <w:rsid w:val="001178C6"/>
    <w:rsid w:val="00117E8F"/>
    <w:rsid w:val="00120A50"/>
    <w:rsid w:val="001216D1"/>
    <w:rsid w:val="00121F60"/>
    <w:rsid w:val="00121FCC"/>
    <w:rsid w:val="00123009"/>
    <w:rsid w:val="0012349F"/>
    <w:rsid w:val="001234EC"/>
    <w:rsid w:val="00123943"/>
    <w:rsid w:val="001245BD"/>
    <w:rsid w:val="001249E6"/>
    <w:rsid w:val="00124A87"/>
    <w:rsid w:val="00124CD6"/>
    <w:rsid w:val="00124FBF"/>
    <w:rsid w:val="00125BB8"/>
    <w:rsid w:val="0012654D"/>
    <w:rsid w:val="00126E23"/>
    <w:rsid w:val="00127233"/>
    <w:rsid w:val="00127D6A"/>
    <w:rsid w:val="00127E0F"/>
    <w:rsid w:val="001301BF"/>
    <w:rsid w:val="00130267"/>
    <w:rsid w:val="00132ECA"/>
    <w:rsid w:val="0013304C"/>
    <w:rsid w:val="00133276"/>
    <w:rsid w:val="00133485"/>
    <w:rsid w:val="001335E9"/>
    <w:rsid w:val="00133C6F"/>
    <w:rsid w:val="00133DFE"/>
    <w:rsid w:val="00133EEC"/>
    <w:rsid w:val="00134044"/>
    <w:rsid w:val="001348D3"/>
    <w:rsid w:val="00134E2D"/>
    <w:rsid w:val="001351F3"/>
    <w:rsid w:val="0013647A"/>
    <w:rsid w:val="00137296"/>
    <w:rsid w:val="00137470"/>
    <w:rsid w:val="0013760D"/>
    <w:rsid w:val="00140357"/>
    <w:rsid w:val="001403D2"/>
    <w:rsid w:val="00141D4C"/>
    <w:rsid w:val="0014232F"/>
    <w:rsid w:val="0014248C"/>
    <w:rsid w:val="00142583"/>
    <w:rsid w:val="00144079"/>
    <w:rsid w:val="001443AD"/>
    <w:rsid w:val="001447D5"/>
    <w:rsid w:val="00144D1E"/>
    <w:rsid w:val="00145795"/>
    <w:rsid w:val="00146892"/>
    <w:rsid w:val="00147173"/>
    <w:rsid w:val="00147627"/>
    <w:rsid w:val="00147BC1"/>
    <w:rsid w:val="00147FF2"/>
    <w:rsid w:val="00150095"/>
    <w:rsid w:val="00150189"/>
    <w:rsid w:val="00150979"/>
    <w:rsid w:val="00150BAF"/>
    <w:rsid w:val="00151916"/>
    <w:rsid w:val="00151FD7"/>
    <w:rsid w:val="00152286"/>
    <w:rsid w:val="0015267A"/>
    <w:rsid w:val="001527C1"/>
    <w:rsid w:val="00152BE7"/>
    <w:rsid w:val="00152D95"/>
    <w:rsid w:val="00152EF0"/>
    <w:rsid w:val="00152FE7"/>
    <w:rsid w:val="00153B70"/>
    <w:rsid w:val="0015442D"/>
    <w:rsid w:val="00154E32"/>
    <w:rsid w:val="00154EC3"/>
    <w:rsid w:val="0015520B"/>
    <w:rsid w:val="00155C50"/>
    <w:rsid w:val="001566A6"/>
    <w:rsid w:val="0015685D"/>
    <w:rsid w:val="00156F23"/>
    <w:rsid w:val="0015761C"/>
    <w:rsid w:val="001602F2"/>
    <w:rsid w:val="00160446"/>
    <w:rsid w:val="00160853"/>
    <w:rsid w:val="00160F53"/>
    <w:rsid w:val="00161493"/>
    <w:rsid w:val="00161D6A"/>
    <w:rsid w:val="00162465"/>
    <w:rsid w:val="00163603"/>
    <w:rsid w:val="001643AA"/>
    <w:rsid w:val="001654CB"/>
    <w:rsid w:val="0016589B"/>
    <w:rsid w:val="00165EAB"/>
    <w:rsid w:val="00166369"/>
    <w:rsid w:val="001663EB"/>
    <w:rsid w:val="00166611"/>
    <w:rsid w:val="00166C30"/>
    <w:rsid w:val="001675F4"/>
    <w:rsid w:val="0017056A"/>
    <w:rsid w:val="00170688"/>
    <w:rsid w:val="00171043"/>
    <w:rsid w:val="001717D8"/>
    <w:rsid w:val="00171F52"/>
    <w:rsid w:val="00172206"/>
    <w:rsid w:val="00172C8A"/>
    <w:rsid w:val="001737DD"/>
    <w:rsid w:val="0017398A"/>
    <w:rsid w:val="00173E9C"/>
    <w:rsid w:val="001742D1"/>
    <w:rsid w:val="00174B2C"/>
    <w:rsid w:val="0017514E"/>
    <w:rsid w:val="001752AC"/>
    <w:rsid w:val="00175BA1"/>
    <w:rsid w:val="00175FA7"/>
    <w:rsid w:val="0017689B"/>
    <w:rsid w:val="001769EE"/>
    <w:rsid w:val="00177A26"/>
    <w:rsid w:val="00180750"/>
    <w:rsid w:val="0018081C"/>
    <w:rsid w:val="00180DAA"/>
    <w:rsid w:val="001810E7"/>
    <w:rsid w:val="00181B5B"/>
    <w:rsid w:val="001823DB"/>
    <w:rsid w:val="0018297C"/>
    <w:rsid w:val="00182A2D"/>
    <w:rsid w:val="00182BBC"/>
    <w:rsid w:val="001830C0"/>
    <w:rsid w:val="001833D1"/>
    <w:rsid w:val="001842A2"/>
    <w:rsid w:val="00184954"/>
    <w:rsid w:val="001852A7"/>
    <w:rsid w:val="00187B40"/>
    <w:rsid w:val="00187DA2"/>
    <w:rsid w:val="0019049F"/>
    <w:rsid w:val="00191D02"/>
    <w:rsid w:val="00192A4F"/>
    <w:rsid w:val="00192E0C"/>
    <w:rsid w:val="00192FB5"/>
    <w:rsid w:val="00192FFC"/>
    <w:rsid w:val="0019321E"/>
    <w:rsid w:val="0019349B"/>
    <w:rsid w:val="001947ED"/>
    <w:rsid w:val="00194FF9"/>
    <w:rsid w:val="001951FA"/>
    <w:rsid w:val="00195A13"/>
    <w:rsid w:val="00195B49"/>
    <w:rsid w:val="00195EFD"/>
    <w:rsid w:val="001965A1"/>
    <w:rsid w:val="001965E8"/>
    <w:rsid w:val="00196E7D"/>
    <w:rsid w:val="00197027"/>
    <w:rsid w:val="001970B1"/>
    <w:rsid w:val="00197AD5"/>
    <w:rsid w:val="001A0024"/>
    <w:rsid w:val="001A018D"/>
    <w:rsid w:val="001A0DF9"/>
    <w:rsid w:val="001A1791"/>
    <w:rsid w:val="001A1A79"/>
    <w:rsid w:val="001A1BBE"/>
    <w:rsid w:val="001A24D5"/>
    <w:rsid w:val="001A27B2"/>
    <w:rsid w:val="001A30B8"/>
    <w:rsid w:val="001A33EB"/>
    <w:rsid w:val="001A3C52"/>
    <w:rsid w:val="001A3FDC"/>
    <w:rsid w:val="001A4DED"/>
    <w:rsid w:val="001A5C41"/>
    <w:rsid w:val="001A6F06"/>
    <w:rsid w:val="001A73B2"/>
    <w:rsid w:val="001A75A5"/>
    <w:rsid w:val="001A760B"/>
    <w:rsid w:val="001B00D0"/>
    <w:rsid w:val="001B096A"/>
    <w:rsid w:val="001B0F83"/>
    <w:rsid w:val="001B0FD0"/>
    <w:rsid w:val="001B1F59"/>
    <w:rsid w:val="001B200B"/>
    <w:rsid w:val="001B207E"/>
    <w:rsid w:val="001B255B"/>
    <w:rsid w:val="001B2790"/>
    <w:rsid w:val="001B2ADA"/>
    <w:rsid w:val="001B2B11"/>
    <w:rsid w:val="001B3797"/>
    <w:rsid w:val="001B3B29"/>
    <w:rsid w:val="001B3BFA"/>
    <w:rsid w:val="001B4D70"/>
    <w:rsid w:val="001B524C"/>
    <w:rsid w:val="001B66E8"/>
    <w:rsid w:val="001B6A38"/>
    <w:rsid w:val="001B6BE1"/>
    <w:rsid w:val="001B7652"/>
    <w:rsid w:val="001B7C31"/>
    <w:rsid w:val="001B7CDB"/>
    <w:rsid w:val="001B7D3F"/>
    <w:rsid w:val="001C0325"/>
    <w:rsid w:val="001C0529"/>
    <w:rsid w:val="001C0DA1"/>
    <w:rsid w:val="001C0F42"/>
    <w:rsid w:val="001C1CD0"/>
    <w:rsid w:val="001C21A8"/>
    <w:rsid w:val="001C25B5"/>
    <w:rsid w:val="001C3E84"/>
    <w:rsid w:val="001C4515"/>
    <w:rsid w:val="001C4C38"/>
    <w:rsid w:val="001C4F10"/>
    <w:rsid w:val="001C5445"/>
    <w:rsid w:val="001C75ED"/>
    <w:rsid w:val="001C7CE1"/>
    <w:rsid w:val="001D064B"/>
    <w:rsid w:val="001D1AB0"/>
    <w:rsid w:val="001D20A0"/>
    <w:rsid w:val="001D290B"/>
    <w:rsid w:val="001D2FFC"/>
    <w:rsid w:val="001D408A"/>
    <w:rsid w:val="001D43F3"/>
    <w:rsid w:val="001D4686"/>
    <w:rsid w:val="001D4C7E"/>
    <w:rsid w:val="001D51E4"/>
    <w:rsid w:val="001D549C"/>
    <w:rsid w:val="001D69C8"/>
    <w:rsid w:val="001D6CE0"/>
    <w:rsid w:val="001D74CA"/>
    <w:rsid w:val="001D77B9"/>
    <w:rsid w:val="001E039C"/>
    <w:rsid w:val="001E0E98"/>
    <w:rsid w:val="001E1011"/>
    <w:rsid w:val="001E14D0"/>
    <w:rsid w:val="001E22CB"/>
    <w:rsid w:val="001E2482"/>
    <w:rsid w:val="001E37CB"/>
    <w:rsid w:val="001E39B9"/>
    <w:rsid w:val="001E3CD1"/>
    <w:rsid w:val="001E461C"/>
    <w:rsid w:val="001E4C23"/>
    <w:rsid w:val="001E4D0B"/>
    <w:rsid w:val="001E53DD"/>
    <w:rsid w:val="001E5723"/>
    <w:rsid w:val="001E57A9"/>
    <w:rsid w:val="001E5A55"/>
    <w:rsid w:val="001E5ED4"/>
    <w:rsid w:val="001E607B"/>
    <w:rsid w:val="001E6836"/>
    <w:rsid w:val="001E698D"/>
    <w:rsid w:val="001E72F9"/>
    <w:rsid w:val="001E769C"/>
    <w:rsid w:val="001E7AC4"/>
    <w:rsid w:val="001F033E"/>
    <w:rsid w:val="001F0A5E"/>
    <w:rsid w:val="001F0D4D"/>
    <w:rsid w:val="001F0F42"/>
    <w:rsid w:val="001F14F2"/>
    <w:rsid w:val="001F1C30"/>
    <w:rsid w:val="001F2BAF"/>
    <w:rsid w:val="001F348B"/>
    <w:rsid w:val="001F5B9B"/>
    <w:rsid w:val="001F77B4"/>
    <w:rsid w:val="00200AD0"/>
    <w:rsid w:val="00201116"/>
    <w:rsid w:val="002012D8"/>
    <w:rsid w:val="002016E9"/>
    <w:rsid w:val="00202027"/>
    <w:rsid w:val="00202E30"/>
    <w:rsid w:val="00203134"/>
    <w:rsid w:val="00203CD6"/>
    <w:rsid w:val="00204B38"/>
    <w:rsid w:val="00205A26"/>
    <w:rsid w:val="00205FA0"/>
    <w:rsid w:val="00207716"/>
    <w:rsid w:val="0021181F"/>
    <w:rsid w:val="00211ECD"/>
    <w:rsid w:val="002120BC"/>
    <w:rsid w:val="00212E1B"/>
    <w:rsid w:val="00212F10"/>
    <w:rsid w:val="00214373"/>
    <w:rsid w:val="00214678"/>
    <w:rsid w:val="00214913"/>
    <w:rsid w:val="00215496"/>
    <w:rsid w:val="00215931"/>
    <w:rsid w:val="00215CDA"/>
    <w:rsid w:val="002165F7"/>
    <w:rsid w:val="00216A2A"/>
    <w:rsid w:val="00216F86"/>
    <w:rsid w:val="00217A3B"/>
    <w:rsid w:val="00220600"/>
    <w:rsid w:val="00221F13"/>
    <w:rsid w:val="0022228E"/>
    <w:rsid w:val="00222B05"/>
    <w:rsid w:val="00223982"/>
    <w:rsid w:val="0022411E"/>
    <w:rsid w:val="002241EF"/>
    <w:rsid w:val="00224578"/>
    <w:rsid w:val="0022497C"/>
    <w:rsid w:val="00224B60"/>
    <w:rsid w:val="002271B3"/>
    <w:rsid w:val="00227387"/>
    <w:rsid w:val="00227873"/>
    <w:rsid w:val="00227BD7"/>
    <w:rsid w:val="00227F4D"/>
    <w:rsid w:val="00230020"/>
    <w:rsid w:val="00230040"/>
    <w:rsid w:val="00231247"/>
    <w:rsid w:val="00231A0C"/>
    <w:rsid w:val="00231A8A"/>
    <w:rsid w:val="00231D13"/>
    <w:rsid w:val="00232287"/>
    <w:rsid w:val="002324E8"/>
    <w:rsid w:val="002325EF"/>
    <w:rsid w:val="002340A7"/>
    <w:rsid w:val="00234185"/>
    <w:rsid w:val="00234AB8"/>
    <w:rsid w:val="0023504C"/>
    <w:rsid w:val="002350EF"/>
    <w:rsid w:val="00235B59"/>
    <w:rsid w:val="002360F9"/>
    <w:rsid w:val="00240112"/>
    <w:rsid w:val="0024051A"/>
    <w:rsid w:val="00240D1A"/>
    <w:rsid w:val="00240DCC"/>
    <w:rsid w:val="00241048"/>
    <w:rsid w:val="00241DB2"/>
    <w:rsid w:val="002422F0"/>
    <w:rsid w:val="0024237F"/>
    <w:rsid w:val="00243CB0"/>
    <w:rsid w:val="00243EFD"/>
    <w:rsid w:val="00244D9F"/>
    <w:rsid w:val="00245956"/>
    <w:rsid w:val="0024600D"/>
    <w:rsid w:val="00246E11"/>
    <w:rsid w:val="002475AA"/>
    <w:rsid w:val="002477DB"/>
    <w:rsid w:val="00247932"/>
    <w:rsid w:val="00247ADE"/>
    <w:rsid w:val="00247F62"/>
    <w:rsid w:val="00250444"/>
    <w:rsid w:val="0025060D"/>
    <w:rsid w:val="00250E76"/>
    <w:rsid w:val="002512BD"/>
    <w:rsid w:val="00252625"/>
    <w:rsid w:val="002527CF"/>
    <w:rsid w:val="00255536"/>
    <w:rsid w:val="00255BAF"/>
    <w:rsid w:val="00256048"/>
    <w:rsid w:val="0025683B"/>
    <w:rsid w:val="00256B61"/>
    <w:rsid w:val="00256C1E"/>
    <w:rsid w:val="00256DF2"/>
    <w:rsid w:val="00257791"/>
    <w:rsid w:val="00257797"/>
    <w:rsid w:val="00257FF3"/>
    <w:rsid w:val="00261AED"/>
    <w:rsid w:val="00261DD7"/>
    <w:rsid w:val="0026213D"/>
    <w:rsid w:val="002622B4"/>
    <w:rsid w:val="00262657"/>
    <w:rsid w:val="00262C4B"/>
    <w:rsid w:val="00262FEA"/>
    <w:rsid w:val="0026317D"/>
    <w:rsid w:val="0026387F"/>
    <w:rsid w:val="00263E58"/>
    <w:rsid w:val="002640F4"/>
    <w:rsid w:val="002654DF"/>
    <w:rsid w:val="00265520"/>
    <w:rsid w:val="00265656"/>
    <w:rsid w:val="00265AB4"/>
    <w:rsid w:val="00266811"/>
    <w:rsid w:val="00266ADE"/>
    <w:rsid w:val="00266BCC"/>
    <w:rsid w:val="00266C70"/>
    <w:rsid w:val="00266CCB"/>
    <w:rsid w:val="00267AC7"/>
    <w:rsid w:val="00270403"/>
    <w:rsid w:val="002707FC"/>
    <w:rsid w:val="00270BB4"/>
    <w:rsid w:val="00271576"/>
    <w:rsid w:val="002717BF"/>
    <w:rsid w:val="00272B11"/>
    <w:rsid w:val="00274F8B"/>
    <w:rsid w:val="0027586A"/>
    <w:rsid w:val="00275879"/>
    <w:rsid w:val="00275C02"/>
    <w:rsid w:val="00275F60"/>
    <w:rsid w:val="00276A4B"/>
    <w:rsid w:val="00276CD1"/>
    <w:rsid w:val="002772F8"/>
    <w:rsid w:val="002774B8"/>
    <w:rsid w:val="00277D85"/>
    <w:rsid w:val="00280E1D"/>
    <w:rsid w:val="00281369"/>
    <w:rsid w:val="00281CE9"/>
    <w:rsid w:val="00281D50"/>
    <w:rsid w:val="00281ECA"/>
    <w:rsid w:val="002826C8"/>
    <w:rsid w:val="002827A8"/>
    <w:rsid w:val="00282F28"/>
    <w:rsid w:val="00283464"/>
    <w:rsid w:val="0028390B"/>
    <w:rsid w:val="00283954"/>
    <w:rsid w:val="00283D4A"/>
    <w:rsid w:val="00283D63"/>
    <w:rsid w:val="00284A3D"/>
    <w:rsid w:val="002853E5"/>
    <w:rsid w:val="00285BC3"/>
    <w:rsid w:val="002865B3"/>
    <w:rsid w:val="00286CF9"/>
    <w:rsid w:val="00286D45"/>
    <w:rsid w:val="0028709E"/>
    <w:rsid w:val="002877BF"/>
    <w:rsid w:val="00287953"/>
    <w:rsid w:val="00287F2C"/>
    <w:rsid w:val="00290682"/>
    <w:rsid w:val="00290A7F"/>
    <w:rsid w:val="00290AE4"/>
    <w:rsid w:val="0029145C"/>
    <w:rsid w:val="0029180D"/>
    <w:rsid w:val="00291889"/>
    <w:rsid w:val="00291DBE"/>
    <w:rsid w:val="0029285A"/>
    <w:rsid w:val="00292907"/>
    <w:rsid w:val="00293F88"/>
    <w:rsid w:val="002944EF"/>
    <w:rsid w:val="0029458C"/>
    <w:rsid w:val="00296248"/>
    <w:rsid w:val="002962F9"/>
    <w:rsid w:val="002970FC"/>
    <w:rsid w:val="0029728C"/>
    <w:rsid w:val="002A0CAC"/>
    <w:rsid w:val="002A12A8"/>
    <w:rsid w:val="002A2137"/>
    <w:rsid w:val="002A2639"/>
    <w:rsid w:val="002A31D3"/>
    <w:rsid w:val="002A325C"/>
    <w:rsid w:val="002A3B3F"/>
    <w:rsid w:val="002A3C4E"/>
    <w:rsid w:val="002A4A4B"/>
    <w:rsid w:val="002A4FC0"/>
    <w:rsid w:val="002A5558"/>
    <w:rsid w:val="002A6AE0"/>
    <w:rsid w:val="002A704F"/>
    <w:rsid w:val="002B1008"/>
    <w:rsid w:val="002B3275"/>
    <w:rsid w:val="002B4059"/>
    <w:rsid w:val="002B45B9"/>
    <w:rsid w:val="002B5668"/>
    <w:rsid w:val="002B56EE"/>
    <w:rsid w:val="002B5E4F"/>
    <w:rsid w:val="002B6200"/>
    <w:rsid w:val="002B662C"/>
    <w:rsid w:val="002B7B44"/>
    <w:rsid w:val="002B7D54"/>
    <w:rsid w:val="002B7E4A"/>
    <w:rsid w:val="002C18F5"/>
    <w:rsid w:val="002C1A93"/>
    <w:rsid w:val="002C1AF3"/>
    <w:rsid w:val="002C1D27"/>
    <w:rsid w:val="002C2D30"/>
    <w:rsid w:val="002C38EE"/>
    <w:rsid w:val="002C4107"/>
    <w:rsid w:val="002C455A"/>
    <w:rsid w:val="002C4BF1"/>
    <w:rsid w:val="002C5D05"/>
    <w:rsid w:val="002C61A9"/>
    <w:rsid w:val="002C65F6"/>
    <w:rsid w:val="002C6CDE"/>
    <w:rsid w:val="002C7CB5"/>
    <w:rsid w:val="002D0C18"/>
    <w:rsid w:val="002D1D5A"/>
    <w:rsid w:val="002D1DAD"/>
    <w:rsid w:val="002D2004"/>
    <w:rsid w:val="002D24D7"/>
    <w:rsid w:val="002D255C"/>
    <w:rsid w:val="002D331D"/>
    <w:rsid w:val="002D376E"/>
    <w:rsid w:val="002D3BE7"/>
    <w:rsid w:val="002D3E3D"/>
    <w:rsid w:val="002D467A"/>
    <w:rsid w:val="002D469A"/>
    <w:rsid w:val="002D6403"/>
    <w:rsid w:val="002D6442"/>
    <w:rsid w:val="002D65C3"/>
    <w:rsid w:val="002D6761"/>
    <w:rsid w:val="002D6BF7"/>
    <w:rsid w:val="002D6D24"/>
    <w:rsid w:val="002D6D8A"/>
    <w:rsid w:val="002D6F37"/>
    <w:rsid w:val="002D7C88"/>
    <w:rsid w:val="002E01BA"/>
    <w:rsid w:val="002E0279"/>
    <w:rsid w:val="002E02D3"/>
    <w:rsid w:val="002E04BB"/>
    <w:rsid w:val="002E072B"/>
    <w:rsid w:val="002E0761"/>
    <w:rsid w:val="002E0C14"/>
    <w:rsid w:val="002E0DEF"/>
    <w:rsid w:val="002E13C8"/>
    <w:rsid w:val="002E1DA0"/>
    <w:rsid w:val="002E2C70"/>
    <w:rsid w:val="002E317F"/>
    <w:rsid w:val="002E31BF"/>
    <w:rsid w:val="002E45BF"/>
    <w:rsid w:val="002E46D3"/>
    <w:rsid w:val="002E4B21"/>
    <w:rsid w:val="002E5FC5"/>
    <w:rsid w:val="002E64E0"/>
    <w:rsid w:val="002E6567"/>
    <w:rsid w:val="002E6BB2"/>
    <w:rsid w:val="002E7945"/>
    <w:rsid w:val="002E7FEE"/>
    <w:rsid w:val="002F0D93"/>
    <w:rsid w:val="002F0DE2"/>
    <w:rsid w:val="002F1D8B"/>
    <w:rsid w:val="002F1E13"/>
    <w:rsid w:val="002F212C"/>
    <w:rsid w:val="002F2AFD"/>
    <w:rsid w:val="002F3861"/>
    <w:rsid w:val="002F39EC"/>
    <w:rsid w:val="002F3B07"/>
    <w:rsid w:val="002F3CA4"/>
    <w:rsid w:val="002F3EEE"/>
    <w:rsid w:val="002F4318"/>
    <w:rsid w:val="002F45B9"/>
    <w:rsid w:val="002F477B"/>
    <w:rsid w:val="002F4AD6"/>
    <w:rsid w:val="002F4B75"/>
    <w:rsid w:val="002F4BCC"/>
    <w:rsid w:val="002F5554"/>
    <w:rsid w:val="002F5FC7"/>
    <w:rsid w:val="002F6578"/>
    <w:rsid w:val="002F7054"/>
    <w:rsid w:val="002F707C"/>
    <w:rsid w:val="00301070"/>
    <w:rsid w:val="0030109C"/>
    <w:rsid w:val="003021A3"/>
    <w:rsid w:val="003026A7"/>
    <w:rsid w:val="003028E5"/>
    <w:rsid w:val="00302AF9"/>
    <w:rsid w:val="003030B6"/>
    <w:rsid w:val="00303A63"/>
    <w:rsid w:val="00303AAD"/>
    <w:rsid w:val="0030459B"/>
    <w:rsid w:val="00304984"/>
    <w:rsid w:val="00304D6C"/>
    <w:rsid w:val="00306591"/>
    <w:rsid w:val="00306689"/>
    <w:rsid w:val="00306889"/>
    <w:rsid w:val="00306CA0"/>
    <w:rsid w:val="0030782E"/>
    <w:rsid w:val="00307A15"/>
    <w:rsid w:val="00307E11"/>
    <w:rsid w:val="00310208"/>
    <w:rsid w:val="00310273"/>
    <w:rsid w:val="00310287"/>
    <w:rsid w:val="0031057F"/>
    <w:rsid w:val="0031059C"/>
    <w:rsid w:val="0031082C"/>
    <w:rsid w:val="00310AF4"/>
    <w:rsid w:val="00311BDC"/>
    <w:rsid w:val="00312DB6"/>
    <w:rsid w:val="00312F34"/>
    <w:rsid w:val="0031340C"/>
    <w:rsid w:val="00313741"/>
    <w:rsid w:val="003138B0"/>
    <w:rsid w:val="00314DF9"/>
    <w:rsid w:val="0031566E"/>
    <w:rsid w:val="00317041"/>
    <w:rsid w:val="003204B4"/>
    <w:rsid w:val="003205EB"/>
    <w:rsid w:val="00320BB1"/>
    <w:rsid w:val="00320E38"/>
    <w:rsid w:val="00320E99"/>
    <w:rsid w:val="00321319"/>
    <w:rsid w:val="0032222D"/>
    <w:rsid w:val="003238B7"/>
    <w:rsid w:val="0032424F"/>
    <w:rsid w:val="00324DD9"/>
    <w:rsid w:val="003252F2"/>
    <w:rsid w:val="00325511"/>
    <w:rsid w:val="00325D30"/>
    <w:rsid w:val="00326EEB"/>
    <w:rsid w:val="0032705B"/>
    <w:rsid w:val="00327170"/>
    <w:rsid w:val="003276D2"/>
    <w:rsid w:val="00327786"/>
    <w:rsid w:val="00330455"/>
    <w:rsid w:val="003304BB"/>
    <w:rsid w:val="003309D5"/>
    <w:rsid w:val="00334476"/>
    <w:rsid w:val="003350D3"/>
    <w:rsid w:val="00335E10"/>
    <w:rsid w:val="003363D5"/>
    <w:rsid w:val="0033703F"/>
    <w:rsid w:val="003371EA"/>
    <w:rsid w:val="0033780C"/>
    <w:rsid w:val="00337DD7"/>
    <w:rsid w:val="0034053F"/>
    <w:rsid w:val="00340942"/>
    <w:rsid w:val="00340D04"/>
    <w:rsid w:val="00340F51"/>
    <w:rsid w:val="003411ED"/>
    <w:rsid w:val="003421C6"/>
    <w:rsid w:val="00342553"/>
    <w:rsid w:val="003428CC"/>
    <w:rsid w:val="003451B0"/>
    <w:rsid w:val="00345830"/>
    <w:rsid w:val="003459F2"/>
    <w:rsid w:val="00345C94"/>
    <w:rsid w:val="00345D72"/>
    <w:rsid w:val="00346B8D"/>
    <w:rsid w:val="00350516"/>
    <w:rsid w:val="00350626"/>
    <w:rsid w:val="00350E30"/>
    <w:rsid w:val="00350F17"/>
    <w:rsid w:val="00350F1A"/>
    <w:rsid w:val="003519CE"/>
    <w:rsid w:val="00351CCF"/>
    <w:rsid w:val="00352370"/>
    <w:rsid w:val="00352790"/>
    <w:rsid w:val="00352B16"/>
    <w:rsid w:val="00352E46"/>
    <w:rsid w:val="0035326F"/>
    <w:rsid w:val="00353563"/>
    <w:rsid w:val="00353616"/>
    <w:rsid w:val="0035410C"/>
    <w:rsid w:val="0035431A"/>
    <w:rsid w:val="00355278"/>
    <w:rsid w:val="003558AA"/>
    <w:rsid w:val="00355D20"/>
    <w:rsid w:val="00356361"/>
    <w:rsid w:val="00356F11"/>
    <w:rsid w:val="003575DA"/>
    <w:rsid w:val="0036012C"/>
    <w:rsid w:val="003605CD"/>
    <w:rsid w:val="00360F88"/>
    <w:rsid w:val="0036135B"/>
    <w:rsid w:val="00361C9F"/>
    <w:rsid w:val="00361D54"/>
    <w:rsid w:val="003622E9"/>
    <w:rsid w:val="0036271E"/>
    <w:rsid w:val="00362B05"/>
    <w:rsid w:val="00363C0E"/>
    <w:rsid w:val="00364649"/>
    <w:rsid w:val="00365035"/>
    <w:rsid w:val="0036503B"/>
    <w:rsid w:val="0036592D"/>
    <w:rsid w:val="0036593A"/>
    <w:rsid w:val="00366B50"/>
    <w:rsid w:val="00367598"/>
    <w:rsid w:val="00367619"/>
    <w:rsid w:val="003679E4"/>
    <w:rsid w:val="00370B6A"/>
    <w:rsid w:val="0037162B"/>
    <w:rsid w:val="003720BA"/>
    <w:rsid w:val="00372608"/>
    <w:rsid w:val="00372625"/>
    <w:rsid w:val="00373056"/>
    <w:rsid w:val="003731B7"/>
    <w:rsid w:val="0037344D"/>
    <w:rsid w:val="0037350D"/>
    <w:rsid w:val="00373FAF"/>
    <w:rsid w:val="003742EA"/>
    <w:rsid w:val="00375404"/>
    <w:rsid w:val="00375F2C"/>
    <w:rsid w:val="0037671C"/>
    <w:rsid w:val="003778BE"/>
    <w:rsid w:val="0038050E"/>
    <w:rsid w:val="00380884"/>
    <w:rsid w:val="0038106A"/>
    <w:rsid w:val="003816F2"/>
    <w:rsid w:val="003817F1"/>
    <w:rsid w:val="00381B12"/>
    <w:rsid w:val="003828CA"/>
    <w:rsid w:val="003830F5"/>
    <w:rsid w:val="0038369C"/>
    <w:rsid w:val="00383A72"/>
    <w:rsid w:val="00383C7D"/>
    <w:rsid w:val="003846C4"/>
    <w:rsid w:val="00384B5F"/>
    <w:rsid w:val="003851AC"/>
    <w:rsid w:val="003851B0"/>
    <w:rsid w:val="0038663C"/>
    <w:rsid w:val="00386B08"/>
    <w:rsid w:val="0038751F"/>
    <w:rsid w:val="00387783"/>
    <w:rsid w:val="00390D1A"/>
    <w:rsid w:val="003913E2"/>
    <w:rsid w:val="00391ABD"/>
    <w:rsid w:val="00393A81"/>
    <w:rsid w:val="00393FEF"/>
    <w:rsid w:val="00394093"/>
    <w:rsid w:val="003940A5"/>
    <w:rsid w:val="0039441E"/>
    <w:rsid w:val="00394814"/>
    <w:rsid w:val="00394834"/>
    <w:rsid w:val="00394E76"/>
    <w:rsid w:val="00395222"/>
    <w:rsid w:val="00395524"/>
    <w:rsid w:val="0039564C"/>
    <w:rsid w:val="00395DCA"/>
    <w:rsid w:val="00396952"/>
    <w:rsid w:val="0039695B"/>
    <w:rsid w:val="00397AA3"/>
    <w:rsid w:val="00397BFE"/>
    <w:rsid w:val="003A006D"/>
    <w:rsid w:val="003A0A7E"/>
    <w:rsid w:val="003A0BB3"/>
    <w:rsid w:val="003A20F5"/>
    <w:rsid w:val="003A2324"/>
    <w:rsid w:val="003A2429"/>
    <w:rsid w:val="003A2E79"/>
    <w:rsid w:val="003A4604"/>
    <w:rsid w:val="003A4F34"/>
    <w:rsid w:val="003A5370"/>
    <w:rsid w:val="003A5572"/>
    <w:rsid w:val="003B0641"/>
    <w:rsid w:val="003B098D"/>
    <w:rsid w:val="003B0DA0"/>
    <w:rsid w:val="003B2DEC"/>
    <w:rsid w:val="003B331F"/>
    <w:rsid w:val="003B336F"/>
    <w:rsid w:val="003B337A"/>
    <w:rsid w:val="003B3560"/>
    <w:rsid w:val="003B3CD6"/>
    <w:rsid w:val="003B464E"/>
    <w:rsid w:val="003B49F4"/>
    <w:rsid w:val="003B4BF7"/>
    <w:rsid w:val="003B54BE"/>
    <w:rsid w:val="003B592A"/>
    <w:rsid w:val="003B5C5F"/>
    <w:rsid w:val="003B6A10"/>
    <w:rsid w:val="003B6B87"/>
    <w:rsid w:val="003C01CE"/>
    <w:rsid w:val="003C0551"/>
    <w:rsid w:val="003C0812"/>
    <w:rsid w:val="003C0D49"/>
    <w:rsid w:val="003C0E3C"/>
    <w:rsid w:val="003C0FE4"/>
    <w:rsid w:val="003C26C6"/>
    <w:rsid w:val="003C2EE3"/>
    <w:rsid w:val="003C3526"/>
    <w:rsid w:val="003C38F6"/>
    <w:rsid w:val="003C5624"/>
    <w:rsid w:val="003C5FE8"/>
    <w:rsid w:val="003C64D9"/>
    <w:rsid w:val="003C73D0"/>
    <w:rsid w:val="003C763D"/>
    <w:rsid w:val="003C774F"/>
    <w:rsid w:val="003C792E"/>
    <w:rsid w:val="003C7A24"/>
    <w:rsid w:val="003D0802"/>
    <w:rsid w:val="003D0AC4"/>
    <w:rsid w:val="003D164D"/>
    <w:rsid w:val="003D19DC"/>
    <w:rsid w:val="003D2087"/>
    <w:rsid w:val="003D25E3"/>
    <w:rsid w:val="003D2C54"/>
    <w:rsid w:val="003D2D70"/>
    <w:rsid w:val="003D3529"/>
    <w:rsid w:val="003D3EC6"/>
    <w:rsid w:val="003D3FC6"/>
    <w:rsid w:val="003D4DA0"/>
    <w:rsid w:val="003D4EFD"/>
    <w:rsid w:val="003D5099"/>
    <w:rsid w:val="003D6221"/>
    <w:rsid w:val="003D634E"/>
    <w:rsid w:val="003D691C"/>
    <w:rsid w:val="003D6A51"/>
    <w:rsid w:val="003D7592"/>
    <w:rsid w:val="003D759A"/>
    <w:rsid w:val="003E0B2B"/>
    <w:rsid w:val="003E22E3"/>
    <w:rsid w:val="003E2631"/>
    <w:rsid w:val="003E26F6"/>
    <w:rsid w:val="003E2E5C"/>
    <w:rsid w:val="003E3087"/>
    <w:rsid w:val="003E3457"/>
    <w:rsid w:val="003E409A"/>
    <w:rsid w:val="003E40E8"/>
    <w:rsid w:val="003E4983"/>
    <w:rsid w:val="003E5256"/>
    <w:rsid w:val="003E560B"/>
    <w:rsid w:val="003E67D0"/>
    <w:rsid w:val="003E768F"/>
    <w:rsid w:val="003E7E2E"/>
    <w:rsid w:val="003F0038"/>
    <w:rsid w:val="003F120A"/>
    <w:rsid w:val="003F2046"/>
    <w:rsid w:val="003F2058"/>
    <w:rsid w:val="003F214A"/>
    <w:rsid w:val="003F2EE7"/>
    <w:rsid w:val="003F2EFA"/>
    <w:rsid w:val="003F2F7B"/>
    <w:rsid w:val="003F2FE8"/>
    <w:rsid w:val="003F4D52"/>
    <w:rsid w:val="003F4DB5"/>
    <w:rsid w:val="003F4DE4"/>
    <w:rsid w:val="003F5078"/>
    <w:rsid w:val="003F67B9"/>
    <w:rsid w:val="003F690A"/>
    <w:rsid w:val="003F6C2B"/>
    <w:rsid w:val="003F7E17"/>
    <w:rsid w:val="004001DC"/>
    <w:rsid w:val="0040039A"/>
    <w:rsid w:val="00400C60"/>
    <w:rsid w:val="004016C8"/>
    <w:rsid w:val="004025EE"/>
    <w:rsid w:val="00402EA6"/>
    <w:rsid w:val="00402FD2"/>
    <w:rsid w:val="00403447"/>
    <w:rsid w:val="00403C05"/>
    <w:rsid w:val="00405256"/>
    <w:rsid w:val="00405378"/>
    <w:rsid w:val="0040575E"/>
    <w:rsid w:val="0040598E"/>
    <w:rsid w:val="00405AE2"/>
    <w:rsid w:val="004060F9"/>
    <w:rsid w:val="00406ACD"/>
    <w:rsid w:val="00406BCF"/>
    <w:rsid w:val="00406DF6"/>
    <w:rsid w:val="00407425"/>
    <w:rsid w:val="00410FB9"/>
    <w:rsid w:val="0041109A"/>
    <w:rsid w:val="00411478"/>
    <w:rsid w:val="00411838"/>
    <w:rsid w:val="00411935"/>
    <w:rsid w:val="004126D9"/>
    <w:rsid w:val="00413525"/>
    <w:rsid w:val="004145D2"/>
    <w:rsid w:val="00414694"/>
    <w:rsid w:val="00414B16"/>
    <w:rsid w:val="004158AC"/>
    <w:rsid w:val="00415A0E"/>
    <w:rsid w:val="00415BE6"/>
    <w:rsid w:val="00416FA6"/>
    <w:rsid w:val="004171EF"/>
    <w:rsid w:val="004174AB"/>
    <w:rsid w:val="004179D0"/>
    <w:rsid w:val="00417AA0"/>
    <w:rsid w:val="004211B7"/>
    <w:rsid w:val="004215F8"/>
    <w:rsid w:val="004223BA"/>
    <w:rsid w:val="0042276A"/>
    <w:rsid w:val="00422A09"/>
    <w:rsid w:val="004244CE"/>
    <w:rsid w:val="00424BF9"/>
    <w:rsid w:val="00424C98"/>
    <w:rsid w:val="00426784"/>
    <w:rsid w:val="00426A66"/>
    <w:rsid w:val="00426F17"/>
    <w:rsid w:val="00427A25"/>
    <w:rsid w:val="00427A36"/>
    <w:rsid w:val="00427CF7"/>
    <w:rsid w:val="00430040"/>
    <w:rsid w:val="004301CD"/>
    <w:rsid w:val="00430554"/>
    <w:rsid w:val="00430E24"/>
    <w:rsid w:val="004321CA"/>
    <w:rsid w:val="004330DD"/>
    <w:rsid w:val="0043336B"/>
    <w:rsid w:val="0043343D"/>
    <w:rsid w:val="0043381B"/>
    <w:rsid w:val="00434624"/>
    <w:rsid w:val="00434F8E"/>
    <w:rsid w:val="00434FEB"/>
    <w:rsid w:val="00434FFF"/>
    <w:rsid w:val="004352AC"/>
    <w:rsid w:val="00435595"/>
    <w:rsid w:val="00435A33"/>
    <w:rsid w:val="00435B4C"/>
    <w:rsid w:val="00435C16"/>
    <w:rsid w:val="00435ECC"/>
    <w:rsid w:val="00435F77"/>
    <w:rsid w:val="004367BD"/>
    <w:rsid w:val="0043687D"/>
    <w:rsid w:val="00440282"/>
    <w:rsid w:val="00441075"/>
    <w:rsid w:val="0044224D"/>
    <w:rsid w:val="00442698"/>
    <w:rsid w:val="00442789"/>
    <w:rsid w:val="00442858"/>
    <w:rsid w:val="00442C7B"/>
    <w:rsid w:val="00442E3B"/>
    <w:rsid w:val="00443288"/>
    <w:rsid w:val="0044334D"/>
    <w:rsid w:val="004435BD"/>
    <w:rsid w:val="004437AF"/>
    <w:rsid w:val="0044465B"/>
    <w:rsid w:val="00444693"/>
    <w:rsid w:val="00446164"/>
    <w:rsid w:val="004463B3"/>
    <w:rsid w:val="004472C8"/>
    <w:rsid w:val="0044751F"/>
    <w:rsid w:val="00450792"/>
    <w:rsid w:val="00450A9D"/>
    <w:rsid w:val="0045147C"/>
    <w:rsid w:val="004519CE"/>
    <w:rsid w:val="00451C14"/>
    <w:rsid w:val="0045217A"/>
    <w:rsid w:val="004525C0"/>
    <w:rsid w:val="00452772"/>
    <w:rsid w:val="00452922"/>
    <w:rsid w:val="0045365E"/>
    <w:rsid w:val="00453EF0"/>
    <w:rsid w:val="0045518D"/>
    <w:rsid w:val="00455255"/>
    <w:rsid w:val="004552DA"/>
    <w:rsid w:val="0045582F"/>
    <w:rsid w:val="004565DF"/>
    <w:rsid w:val="00456A9F"/>
    <w:rsid w:val="00456AED"/>
    <w:rsid w:val="00457009"/>
    <w:rsid w:val="00457831"/>
    <w:rsid w:val="004602BE"/>
    <w:rsid w:val="00460908"/>
    <w:rsid w:val="00460E12"/>
    <w:rsid w:val="00461162"/>
    <w:rsid w:val="004622DC"/>
    <w:rsid w:val="00462C9D"/>
    <w:rsid w:val="00462DA7"/>
    <w:rsid w:val="004630C8"/>
    <w:rsid w:val="00463119"/>
    <w:rsid w:val="00463DC0"/>
    <w:rsid w:val="00464511"/>
    <w:rsid w:val="0046515D"/>
    <w:rsid w:val="00466464"/>
    <w:rsid w:val="004668A8"/>
    <w:rsid w:val="004715A1"/>
    <w:rsid w:val="0047175B"/>
    <w:rsid w:val="004717D8"/>
    <w:rsid w:val="00471842"/>
    <w:rsid w:val="00472032"/>
    <w:rsid w:val="00472951"/>
    <w:rsid w:val="00474906"/>
    <w:rsid w:val="004752BD"/>
    <w:rsid w:val="00475BD8"/>
    <w:rsid w:val="00475CE2"/>
    <w:rsid w:val="004763E7"/>
    <w:rsid w:val="00476611"/>
    <w:rsid w:val="00476DBD"/>
    <w:rsid w:val="00476FB3"/>
    <w:rsid w:val="004779C3"/>
    <w:rsid w:val="00477A98"/>
    <w:rsid w:val="004804E9"/>
    <w:rsid w:val="00480CD0"/>
    <w:rsid w:val="00480D8A"/>
    <w:rsid w:val="004813F2"/>
    <w:rsid w:val="00481768"/>
    <w:rsid w:val="00482CE3"/>
    <w:rsid w:val="00482F46"/>
    <w:rsid w:val="004830D0"/>
    <w:rsid w:val="0048365D"/>
    <w:rsid w:val="00483DD8"/>
    <w:rsid w:val="0048426E"/>
    <w:rsid w:val="00484D18"/>
    <w:rsid w:val="00485132"/>
    <w:rsid w:val="0048598F"/>
    <w:rsid w:val="00486710"/>
    <w:rsid w:val="00487236"/>
    <w:rsid w:val="00492374"/>
    <w:rsid w:val="00492CE0"/>
    <w:rsid w:val="00492E1E"/>
    <w:rsid w:val="00492FFC"/>
    <w:rsid w:val="0049319F"/>
    <w:rsid w:val="0049322F"/>
    <w:rsid w:val="00493264"/>
    <w:rsid w:val="00493B76"/>
    <w:rsid w:val="00495B77"/>
    <w:rsid w:val="00495D73"/>
    <w:rsid w:val="00495D81"/>
    <w:rsid w:val="00495FCC"/>
    <w:rsid w:val="00496C62"/>
    <w:rsid w:val="00496FBA"/>
    <w:rsid w:val="0049701C"/>
    <w:rsid w:val="004976BF"/>
    <w:rsid w:val="004A0122"/>
    <w:rsid w:val="004A01A6"/>
    <w:rsid w:val="004A0C2A"/>
    <w:rsid w:val="004A0CDF"/>
    <w:rsid w:val="004A1269"/>
    <w:rsid w:val="004A2371"/>
    <w:rsid w:val="004A2B49"/>
    <w:rsid w:val="004A33C4"/>
    <w:rsid w:val="004A34B5"/>
    <w:rsid w:val="004A3DB2"/>
    <w:rsid w:val="004A458A"/>
    <w:rsid w:val="004A56ED"/>
    <w:rsid w:val="004A5F8F"/>
    <w:rsid w:val="004A60EA"/>
    <w:rsid w:val="004A61E3"/>
    <w:rsid w:val="004A65E0"/>
    <w:rsid w:val="004A6D79"/>
    <w:rsid w:val="004A6E4B"/>
    <w:rsid w:val="004A74BC"/>
    <w:rsid w:val="004B0396"/>
    <w:rsid w:val="004B2A91"/>
    <w:rsid w:val="004B2D08"/>
    <w:rsid w:val="004B2F8E"/>
    <w:rsid w:val="004B3BFD"/>
    <w:rsid w:val="004B48FC"/>
    <w:rsid w:val="004B4F18"/>
    <w:rsid w:val="004B53C1"/>
    <w:rsid w:val="004B562F"/>
    <w:rsid w:val="004B6A3F"/>
    <w:rsid w:val="004B6CDA"/>
    <w:rsid w:val="004B6D8F"/>
    <w:rsid w:val="004B725D"/>
    <w:rsid w:val="004C0ABB"/>
    <w:rsid w:val="004C188A"/>
    <w:rsid w:val="004C1D22"/>
    <w:rsid w:val="004C2A7D"/>
    <w:rsid w:val="004C2BA7"/>
    <w:rsid w:val="004C3448"/>
    <w:rsid w:val="004C36D4"/>
    <w:rsid w:val="004C417B"/>
    <w:rsid w:val="004C4659"/>
    <w:rsid w:val="004C4AEF"/>
    <w:rsid w:val="004C6104"/>
    <w:rsid w:val="004C6936"/>
    <w:rsid w:val="004C6DC1"/>
    <w:rsid w:val="004C6FFD"/>
    <w:rsid w:val="004C746A"/>
    <w:rsid w:val="004D0257"/>
    <w:rsid w:val="004D0591"/>
    <w:rsid w:val="004D08F1"/>
    <w:rsid w:val="004D0D4A"/>
    <w:rsid w:val="004D18AC"/>
    <w:rsid w:val="004D1D0E"/>
    <w:rsid w:val="004D310F"/>
    <w:rsid w:val="004D37DB"/>
    <w:rsid w:val="004D44E0"/>
    <w:rsid w:val="004D4700"/>
    <w:rsid w:val="004D4A7C"/>
    <w:rsid w:val="004D4BD9"/>
    <w:rsid w:val="004D4E05"/>
    <w:rsid w:val="004D4E37"/>
    <w:rsid w:val="004D579B"/>
    <w:rsid w:val="004D57BE"/>
    <w:rsid w:val="004D5AF5"/>
    <w:rsid w:val="004D62B5"/>
    <w:rsid w:val="004D62E6"/>
    <w:rsid w:val="004D6A66"/>
    <w:rsid w:val="004D7287"/>
    <w:rsid w:val="004D732D"/>
    <w:rsid w:val="004D7468"/>
    <w:rsid w:val="004D76F5"/>
    <w:rsid w:val="004E0242"/>
    <w:rsid w:val="004E187D"/>
    <w:rsid w:val="004E1C04"/>
    <w:rsid w:val="004E1D1C"/>
    <w:rsid w:val="004E1E10"/>
    <w:rsid w:val="004E28A3"/>
    <w:rsid w:val="004E2BFB"/>
    <w:rsid w:val="004E2EEF"/>
    <w:rsid w:val="004E3098"/>
    <w:rsid w:val="004E3B7F"/>
    <w:rsid w:val="004E3E48"/>
    <w:rsid w:val="004E418C"/>
    <w:rsid w:val="004E4553"/>
    <w:rsid w:val="004E4829"/>
    <w:rsid w:val="004E4C92"/>
    <w:rsid w:val="004E4DD1"/>
    <w:rsid w:val="004E4E1B"/>
    <w:rsid w:val="004E4E1D"/>
    <w:rsid w:val="004E538C"/>
    <w:rsid w:val="004E53B6"/>
    <w:rsid w:val="004E54D8"/>
    <w:rsid w:val="004E5B8B"/>
    <w:rsid w:val="004E6F58"/>
    <w:rsid w:val="004E7725"/>
    <w:rsid w:val="004F02A1"/>
    <w:rsid w:val="004F074E"/>
    <w:rsid w:val="004F2129"/>
    <w:rsid w:val="004F26E9"/>
    <w:rsid w:val="004F27E8"/>
    <w:rsid w:val="004F31C6"/>
    <w:rsid w:val="004F31D6"/>
    <w:rsid w:val="004F32C8"/>
    <w:rsid w:val="004F3A0E"/>
    <w:rsid w:val="004F4408"/>
    <w:rsid w:val="004F550C"/>
    <w:rsid w:val="004F666C"/>
    <w:rsid w:val="004F771D"/>
    <w:rsid w:val="004F7C00"/>
    <w:rsid w:val="005009F8"/>
    <w:rsid w:val="00500B06"/>
    <w:rsid w:val="005011A1"/>
    <w:rsid w:val="005015E9"/>
    <w:rsid w:val="00502494"/>
    <w:rsid w:val="005026C2"/>
    <w:rsid w:val="005036E6"/>
    <w:rsid w:val="00503847"/>
    <w:rsid w:val="0050398A"/>
    <w:rsid w:val="0050445C"/>
    <w:rsid w:val="0050468F"/>
    <w:rsid w:val="005052AF"/>
    <w:rsid w:val="00506A39"/>
    <w:rsid w:val="00506A3B"/>
    <w:rsid w:val="00506C17"/>
    <w:rsid w:val="00507175"/>
    <w:rsid w:val="00507840"/>
    <w:rsid w:val="00507ACD"/>
    <w:rsid w:val="00511124"/>
    <w:rsid w:val="0051133E"/>
    <w:rsid w:val="0051159B"/>
    <w:rsid w:val="005116C6"/>
    <w:rsid w:val="005116FC"/>
    <w:rsid w:val="00511DBF"/>
    <w:rsid w:val="0051276B"/>
    <w:rsid w:val="00512B94"/>
    <w:rsid w:val="00512F58"/>
    <w:rsid w:val="0051317D"/>
    <w:rsid w:val="0051379D"/>
    <w:rsid w:val="0051392F"/>
    <w:rsid w:val="00513A10"/>
    <w:rsid w:val="00513CC6"/>
    <w:rsid w:val="005140E7"/>
    <w:rsid w:val="0051429D"/>
    <w:rsid w:val="00514674"/>
    <w:rsid w:val="00514A03"/>
    <w:rsid w:val="0051530E"/>
    <w:rsid w:val="00515667"/>
    <w:rsid w:val="00515952"/>
    <w:rsid w:val="0051597E"/>
    <w:rsid w:val="00515C9D"/>
    <w:rsid w:val="00515FDE"/>
    <w:rsid w:val="00520085"/>
    <w:rsid w:val="00520A04"/>
    <w:rsid w:val="0052111B"/>
    <w:rsid w:val="00521A7A"/>
    <w:rsid w:val="00521CAB"/>
    <w:rsid w:val="00522C7C"/>
    <w:rsid w:val="00522E42"/>
    <w:rsid w:val="0052371B"/>
    <w:rsid w:val="00523BB1"/>
    <w:rsid w:val="005240CE"/>
    <w:rsid w:val="00524A7D"/>
    <w:rsid w:val="00524C31"/>
    <w:rsid w:val="005256C8"/>
    <w:rsid w:val="005259E9"/>
    <w:rsid w:val="00525DE0"/>
    <w:rsid w:val="00526352"/>
    <w:rsid w:val="00526BAE"/>
    <w:rsid w:val="00526C92"/>
    <w:rsid w:val="005274DE"/>
    <w:rsid w:val="005278B5"/>
    <w:rsid w:val="00527A92"/>
    <w:rsid w:val="00527DD2"/>
    <w:rsid w:val="0053034D"/>
    <w:rsid w:val="0053172E"/>
    <w:rsid w:val="00531C20"/>
    <w:rsid w:val="00532785"/>
    <w:rsid w:val="0053379F"/>
    <w:rsid w:val="005339CD"/>
    <w:rsid w:val="005339D1"/>
    <w:rsid w:val="00534335"/>
    <w:rsid w:val="00535D1E"/>
    <w:rsid w:val="005365D1"/>
    <w:rsid w:val="00536D92"/>
    <w:rsid w:val="00536E84"/>
    <w:rsid w:val="005370CA"/>
    <w:rsid w:val="005370E3"/>
    <w:rsid w:val="005371BC"/>
    <w:rsid w:val="0053749E"/>
    <w:rsid w:val="00537EE7"/>
    <w:rsid w:val="00537FD3"/>
    <w:rsid w:val="005402A4"/>
    <w:rsid w:val="0054063E"/>
    <w:rsid w:val="00541C6F"/>
    <w:rsid w:val="00541E40"/>
    <w:rsid w:val="005422C3"/>
    <w:rsid w:val="005427C0"/>
    <w:rsid w:val="00543720"/>
    <w:rsid w:val="005450C5"/>
    <w:rsid w:val="0054630F"/>
    <w:rsid w:val="0054641F"/>
    <w:rsid w:val="0054701A"/>
    <w:rsid w:val="00547412"/>
    <w:rsid w:val="00547A95"/>
    <w:rsid w:val="0055152F"/>
    <w:rsid w:val="00551B9D"/>
    <w:rsid w:val="00551CFE"/>
    <w:rsid w:val="0055213A"/>
    <w:rsid w:val="00552157"/>
    <w:rsid w:val="0055250C"/>
    <w:rsid w:val="005526E8"/>
    <w:rsid w:val="00552932"/>
    <w:rsid w:val="00553531"/>
    <w:rsid w:val="0055433F"/>
    <w:rsid w:val="005553EE"/>
    <w:rsid w:val="0055563C"/>
    <w:rsid w:val="005556AC"/>
    <w:rsid w:val="00555A33"/>
    <w:rsid w:val="00555BEE"/>
    <w:rsid w:val="00555CFA"/>
    <w:rsid w:val="00556729"/>
    <w:rsid w:val="00556839"/>
    <w:rsid w:val="00557027"/>
    <w:rsid w:val="00560BA5"/>
    <w:rsid w:val="00560E20"/>
    <w:rsid w:val="00560F33"/>
    <w:rsid w:val="005612B5"/>
    <w:rsid w:val="005614DE"/>
    <w:rsid w:val="005619AF"/>
    <w:rsid w:val="00562094"/>
    <w:rsid w:val="005621D8"/>
    <w:rsid w:val="00562BB4"/>
    <w:rsid w:val="00562C81"/>
    <w:rsid w:val="005634D8"/>
    <w:rsid w:val="005637ED"/>
    <w:rsid w:val="00563AA4"/>
    <w:rsid w:val="005646F3"/>
    <w:rsid w:val="00565931"/>
    <w:rsid w:val="005665AC"/>
    <w:rsid w:val="00566AEC"/>
    <w:rsid w:val="00566B1D"/>
    <w:rsid w:val="00566D5C"/>
    <w:rsid w:val="00567266"/>
    <w:rsid w:val="0057059C"/>
    <w:rsid w:val="005705BB"/>
    <w:rsid w:val="00570963"/>
    <w:rsid w:val="00571C54"/>
    <w:rsid w:val="005729F3"/>
    <w:rsid w:val="00572F9C"/>
    <w:rsid w:val="005731C2"/>
    <w:rsid w:val="00573340"/>
    <w:rsid w:val="005734F8"/>
    <w:rsid w:val="00573895"/>
    <w:rsid w:val="00573DC8"/>
    <w:rsid w:val="00574131"/>
    <w:rsid w:val="00575527"/>
    <w:rsid w:val="00575878"/>
    <w:rsid w:val="00575C9D"/>
    <w:rsid w:val="00576D72"/>
    <w:rsid w:val="005770EE"/>
    <w:rsid w:val="00577127"/>
    <w:rsid w:val="00581164"/>
    <w:rsid w:val="00581584"/>
    <w:rsid w:val="00581EB7"/>
    <w:rsid w:val="00581FCC"/>
    <w:rsid w:val="00582BA8"/>
    <w:rsid w:val="00582D64"/>
    <w:rsid w:val="00583770"/>
    <w:rsid w:val="00583FAD"/>
    <w:rsid w:val="00584338"/>
    <w:rsid w:val="005844DC"/>
    <w:rsid w:val="00584515"/>
    <w:rsid w:val="00584EE4"/>
    <w:rsid w:val="00585598"/>
    <w:rsid w:val="00585B11"/>
    <w:rsid w:val="00585BF8"/>
    <w:rsid w:val="0058722B"/>
    <w:rsid w:val="00587355"/>
    <w:rsid w:val="00587755"/>
    <w:rsid w:val="00587A62"/>
    <w:rsid w:val="00590569"/>
    <w:rsid w:val="00590D96"/>
    <w:rsid w:val="00590DCC"/>
    <w:rsid w:val="005916E0"/>
    <w:rsid w:val="005917F4"/>
    <w:rsid w:val="00593CE1"/>
    <w:rsid w:val="005949A6"/>
    <w:rsid w:val="00594B41"/>
    <w:rsid w:val="00594C15"/>
    <w:rsid w:val="00594D9D"/>
    <w:rsid w:val="00596127"/>
    <w:rsid w:val="005964A8"/>
    <w:rsid w:val="0059680A"/>
    <w:rsid w:val="00596CE8"/>
    <w:rsid w:val="0059787A"/>
    <w:rsid w:val="00597C56"/>
    <w:rsid w:val="005A02F1"/>
    <w:rsid w:val="005A0EE9"/>
    <w:rsid w:val="005A10AE"/>
    <w:rsid w:val="005A12A8"/>
    <w:rsid w:val="005A1A37"/>
    <w:rsid w:val="005A23A1"/>
    <w:rsid w:val="005A2442"/>
    <w:rsid w:val="005A2B12"/>
    <w:rsid w:val="005A2BA9"/>
    <w:rsid w:val="005A31E3"/>
    <w:rsid w:val="005A3A74"/>
    <w:rsid w:val="005A41C5"/>
    <w:rsid w:val="005A4BEB"/>
    <w:rsid w:val="005A4CCB"/>
    <w:rsid w:val="005A4ECE"/>
    <w:rsid w:val="005A4F9B"/>
    <w:rsid w:val="005A54C6"/>
    <w:rsid w:val="005A5D6A"/>
    <w:rsid w:val="005A68C1"/>
    <w:rsid w:val="005A725A"/>
    <w:rsid w:val="005A73E6"/>
    <w:rsid w:val="005A7A1C"/>
    <w:rsid w:val="005B089F"/>
    <w:rsid w:val="005B136E"/>
    <w:rsid w:val="005B235D"/>
    <w:rsid w:val="005B2973"/>
    <w:rsid w:val="005B30A5"/>
    <w:rsid w:val="005B32C2"/>
    <w:rsid w:val="005B3D48"/>
    <w:rsid w:val="005B3D6C"/>
    <w:rsid w:val="005B41C5"/>
    <w:rsid w:val="005B4294"/>
    <w:rsid w:val="005B42B2"/>
    <w:rsid w:val="005B4528"/>
    <w:rsid w:val="005B4567"/>
    <w:rsid w:val="005B49CF"/>
    <w:rsid w:val="005B5424"/>
    <w:rsid w:val="005B558D"/>
    <w:rsid w:val="005B5F1E"/>
    <w:rsid w:val="005B6552"/>
    <w:rsid w:val="005B7049"/>
    <w:rsid w:val="005B7962"/>
    <w:rsid w:val="005B7CFA"/>
    <w:rsid w:val="005C0014"/>
    <w:rsid w:val="005C0117"/>
    <w:rsid w:val="005C159F"/>
    <w:rsid w:val="005C17A1"/>
    <w:rsid w:val="005C1B30"/>
    <w:rsid w:val="005C1BDE"/>
    <w:rsid w:val="005C2598"/>
    <w:rsid w:val="005C386E"/>
    <w:rsid w:val="005C3FB7"/>
    <w:rsid w:val="005C43D4"/>
    <w:rsid w:val="005C4956"/>
    <w:rsid w:val="005C4B9C"/>
    <w:rsid w:val="005C553B"/>
    <w:rsid w:val="005C643C"/>
    <w:rsid w:val="005C6A53"/>
    <w:rsid w:val="005C7F4F"/>
    <w:rsid w:val="005C7F69"/>
    <w:rsid w:val="005C7F9E"/>
    <w:rsid w:val="005D02BE"/>
    <w:rsid w:val="005D03BB"/>
    <w:rsid w:val="005D054D"/>
    <w:rsid w:val="005D0962"/>
    <w:rsid w:val="005D0AC9"/>
    <w:rsid w:val="005D0F98"/>
    <w:rsid w:val="005D10A3"/>
    <w:rsid w:val="005D3090"/>
    <w:rsid w:val="005D31B1"/>
    <w:rsid w:val="005D34D9"/>
    <w:rsid w:val="005D41CB"/>
    <w:rsid w:val="005D4291"/>
    <w:rsid w:val="005D45F6"/>
    <w:rsid w:val="005D50BF"/>
    <w:rsid w:val="005D546C"/>
    <w:rsid w:val="005D57E3"/>
    <w:rsid w:val="005D5A8D"/>
    <w:rsid w:val="005D5A9A"/>
    <w:rsid w:val="005D5B25"/>
    <w:rsid w:val="005D6479"/>
    <w:rsid w:val="005D6947"/>
    <w:rsid w:val="005D6A31"/>
    <w:rsid w:val="005D6AE8"/>
    <w:rsid w:val="005D7121"/>
    <w:rsid w:val="005D71E2"/>
    <w:rsid w:val="005E006F"/>
    <w:rsid w:val="005E016B"/>
    <w:rsid w:val="005E0338"/>
    <w:rsid w:val="005E0440"/>
    <w:rsid w:val="005E0D0D"/>
    <w:rsid w:val="005E190E"/>
    <w:rsid w:val="005E2072"/>
    <w:rsid w:val="005E2925"/>
    <w:rsid w:val="005E2A2C"/>
    <w:rsid w:val="005E30F8"/>
    <w:rsid w:val="005E361E"/>
    <w:rsid w:val="005E3729"/>
    <w:rsid w:val="005E3A04"/>
    <w:rsid w:val="005E4303"/>
    <w:rsid w:val="005E44AF"/>
    <w:rsid w:val="005E4599"/>
    <w:rsid w:val="005E4E50"/>
    <w:rsid w:val="005E5866"/>
    <w:rsid w:val="005E5D9C"/>
    <w:rsid w:val="005E5E8B"/>
    <w:rsid w:val="005E748D"/>
    <w:rsid w:val="005E7B09"/>
    <w:rsid w:val="005F04CB"/>
    <w:rsid w:val="005F0645"/>
    <w:rsid w:val="005F0930"/>
    <w:rsid w:val="005F1454"/>
    <w:rsid w:val="005F156B"/>
    <w:rsid w:val="005F1C8B"/>
    <w:rsid w:val="005F2686"/>
    <w:rsid w:val="005F2C54"/>
    <w:rsid w:val="005F3348"/>
    <w:rsid w:val="005F3B32"/>
    <w:rsid w:val="005F4A49"/>
    <w:rsid w:val="005F50DF"/>
    <w:rsid w:val="005F5450"/>
    <w:rsid w:val="005F565F"/>
    <w:rsid w:val="005F5E5A"/>
    <w:rsid w:val="005F5F1B"/>
    <w:rsid w:val="005F66D4"/>
    <w:rsid w:val="005F6B41"/>
    <w:rsid w:val="005F6E60"/>
    <w:rsid w:val="005F7F70"/>
    <w:rsid w:val="006004EF"/>
    <w:rsid w:val="00600BE5"/>
    <w:rsid w:val="00600D0D"/>
    <w:rsid w:val="00600DB9"/>
    <w:rsid w:val="0060145E"/>
    <w:rsid w:val="006016F7"/>
    <w:rsid w:val="00601AAF"/>
    <w:rsid w:val="00602209"/>
    <w:rsid w:val="006023A6"/>
    <w:rsid w:val="006025E7"/>
    <w:rsid w:val="00602C76"/>
    <w:rsid w:val="006030EA"/>
    <w:rsid w:val="0060316D"/>
    <w:rsid w:val="00603698"/>
    <w:rsid w:val="00603B1E"/>
    <w:rsid w:val="00603C03"/>
    <w:rsid w:val="00603FFC"/>
    <w:rsid w:val="006042D8"/>
    <w:rsid w:val="00604AA6"/>
    <w:rsid w:val="00604C5E"/>
    <w:rsid w:val="00604DEB"/>
    <w:rsid w:val="006058ED"/>
    <w:rsid w:val="006060E0"/>
    <w:rsid w:val="00606574"/>
    <w:rsid w:val="00606E8B"/>
    <w:rsid w:val="00607419"/>
    <w:rsid w:val="006076F3"/>
    <w:rsid w:val="00607CAB"/>
    <w:rsid w:val="006104B5"/>
    <w:rsid w:val="00610C39"/>
    <w:rsid w:val="00611B80"/>
    <w:rsid w:val="00611D40"/>
    <w:rsid w:val="00611EB0"/>
    <w:rsid w:val="00611EF9"/>
    <w:rsid w:val="00611F0D"/>
    <w:rsid w:val="00613AC7"/>
    <w:rsid w:val="00613FDE"/>
    <w:rsid w:val="006147C7"/>
    <w:rsid w:val="006148E3"/>
    <w:rsid w:val="00614AAD"/>
    <w:rsid w:val="00615BB5"/>
    <w:rsid w:val="00615E9B"/>
    <w:rsid w:val="00615FF8"/>
    <w:rsid w:val="00616048"/>
    <w:rsid w:val="00616516"/>
    <w:rsid w:val="006169EE"/>
    <w:rsid w:val="00616D18"/>
    <w:rsid w:val="006172D0"/>
    <w:rsid w:val="00617748"/>
    <w:rsid w:val="00617862"/>
    <w:rsid w:val="006202F8"/>
    <w:rsid w:val="00620655"/>
    <w:rsid w:val="00621671"/>
    <w:rsid w:val="0062194D"/>
    <w:rsid w:val="00621A81"/>
    <w:rsid w:val="006224A1"/>
    <w:rsid w:val="00622A7C"/>
    <w:rsid w:val="00623296"/>
    <w:rsid w:val="00623ED5"/>
    <w:rsid w:val="00624040"/>
    <w:rsid w:val="0062410C"/>
    <w:rsid w:val="0062435A"/>
    <w:rsid w:val="00624E69"/>
    <w:rsid w:val="00624E9F"/>
    <w:rsid w:val="0062692E"/>
    <w:rsid w:val="00626E40"/>
    <w:rsid w:val="00630458"/>
    <w:rsid w:val="00630F6C"/>
    <w:rsid w:val="00631404"/>
    <w:rsid w:val="00631575"/>
    <w:rsid w:val="006331F3"/>
    <w:rsid w:val="0063385F"/>
    <w:rsid w:val="00634154"/>
    <w:rsid w:val="00634D2A"/>
    <w:rsid w:val="0063523D"/>
    <w:rsid w:val="0063588E"/>
    <w:rsid w:val="00635E38"/>
    <w:rsid w:val="006372CE"/>
    <w:rsid w:val="00637351"/>
    <w:rsid w:val="00637DFF"/>
    <w:rsid w:val="00637FEF"/>
    <w:rsid w:val="00640007"/>
    <w:rsid w:val="00641093"/>
    <w:rsid w:val="00642733"/>
    <w:rsid w:val="006429A1"/>
    <w:rsid w:val="00642B39"/>
    <w:rsid w:val="00645183"/>
    <w:rsid w:val="00645BC0"/>
    <w:rsid w:val="00645DF5"/>
    <w:rsid w:val="00645E79"/>
    <w:rsid w:val="00646899"/>
    <w:rsid w:val="00646907"/>
    <w:rsid w:val="00646A6E"/>
    <w:rsid w:val="00646FDF"/>
    <w:rsid w:val="00647AD2"/>
    <w:rsid w:val="00650485"/>
    <w:rsid w:val="0065083E"/>
    <w:rsid w:val="00650B48"/>
    <w:rsid w:val="00650CB8"/>
    <w:rsid w:val="00651036"/>
    <w:rsid w:val="0065110A"/>
    <w:rsid w:val="006519F7"/>
    <w:rsid w:val="006523E6"/>
    <w:rsid w:val="0065290C"/>
    <w:rsid w:val="00652DEE"/>
    <w:rsid w:val="006531BB"/>
    <w:rsid w:val="00653278"/>
    <w:rsid w:val="006536C1"/>
    <w:rsid w:val="00653D35"/>
    <w:rsid w:val="006548A0"/>
    <w:rsid w:val="00654B0A"/>
    <w:rsid w:val="00654CFF"/>
    <w:rsid w:val="00654EB9"/>
    <w:rsid w:val="006550B2"/>
    <w:rsid w:val="00655965"/>
    <w:rsid w:val="00655F2A"/>
    <w:rsid w:val="00656479"/>
    <w:rsid w:val="00656A16"/>
    <w:rsid w:val="00656D43"/>
    <w:rsid w:val="0065760C"/>
    <w:rsid w:val="006604F2"/>
    <w:rsid w:val="00661E0A"/>
    <w:rsid w:val="00662574"/>
    <w:rsid w:val="00662C06"/>
    <w:rsid w:val="006630C3"/>
    <w:rsid w:val="0066376D"/>
    <w:rsid w:val="00665663"/>
    <w:rsid w:val="00665B26"/>
    <w:rsid w:val="00665D7A"/>
    <w:rsid w:val="00665F02"/>
    <w:rsid w:val="00665F0C"/>
    <w:rsid w:val="00666C40"/>
    <w:rsid w:val="00666D70"/>
    <w:rsid w:val="0066793A"/>
    <w:rsid w:val="00670650"/>
    <w:rsid w:val="0067099B"/>
    <w:rsid w:val="00671195"/>
    <w:rsid w:val="00671D74"/>
    <w:rsid w:val="00672694"/>
    <w:rsid w:val="006733F1"/>
    <w:rsid w:val="00673E1F"/>
    <w:rsid w:val="00674571"/>
    <w:rsid w:val="00674819"/>
    <w:rsid w:val="00674AFE"/>
    <w:rsid w:val="00674B5F"/>
    <w:rsid w:val="00674B7A"/>
    <w:rsid w:val="006750CB"/>
    <w:rsid w:val="006754B6"/>
    <w:rsid w:val="00675CAD"/>
    <w:rsid w:val="00675F1D"/>
    <w:rsid w:val="00676796"/>
    <w:rsid w:val="00676AAA"/>
    <w:rsid w:val="00676F7A"/>
    <w:rsid w:val="00677D19"/>
    <w:rsid w:val="00677FB8"/>
    <w:rsid w:val="006813F5"/>
    <w:rsid w:val="00683439"/>
    <w:rsid w:val="00683C8B"/>
    <w:rsid w:val="00683FF4"/>
    <w:rsid w:val="006842DF"/>
    <w:rsid w:val="006845E5"/>
    <w:rsid w:val="00685B17"/>
    <w:rsid w:val="00685D22"/>
    <w:rsid w:val="006860B8"/>
    <w:rsid w:val="00686B4C"/>
    <w:rsid w:val="00686B5A"/>
    <w:rsid w:val="00687403"/>
    <w:rsid w:val="0068788C"/>
    <w:rsid w:val="006879C0"/>
    <w:rsid w:val="00687D21"/>
    <w:rsid w:val="00687FB7"/>
    <w:rsid w:val="00691121"/>
    <w:rsid w:val="00691DC3"/>
    <w:rsid w:val="006926C4"/>
    <w:rsid w:val="00692775"/>
    <w:rsid w:val="00694416"/>
    <w:rsid w:val="00694B4C"/>
    <w:rsid w:val="00694DB1"/>
    <w:rsid w:val="00695892"/>
    <w:rsid w:val="00696083"/>
    <w:rsid w:val="00696401"/>
    <w:rsid w:val="00696668"/>
    <w:rsid w:val="006966EF"/>
    <w:rsid w:val="00696E78"/>
    <w:rsid w:val="006972EF"/>
    <w:rsid w:val="00697380"/>
    <w:rsid w:val="006A0A95"/>
    <w:rsid w:val="006A116A"/>
    <w:rsid w:val="006A1B47"/>
    <w:rsid w:val="006A1C57"/>
    <w:rsid w:val="006A200C"/>
    <w:rsid w:val="006A21F0"/>
    <w:rsid w:val="006A27BC"/>
    <w:rsid w:val="006A3971"/>
    <w:rsid w:val="006A4234"/>
    <w:rsid w:val="006A4294"/>
    <w:rsid w:val="006A44DD"/>
    <w:rsid w:val="006A5162"/>
    <w:rsid w:val="006A52A2"/>
    <w:rsid w:val="006A57B1"/>
    <w:rsid w:val="006A5943"/>
    <w:rsid w:val="006A5F5A"/>
    <w:rsid w:val="006A68C8"/>
    <w:rsid w:val="006A7DD0"/>
    <w:rsid w:val="006B1335"/>
    <w:rsid w:val="006B1630"/>
    <w:rsid w:val="006B16E3"/>
    <w:rsid w:val="006B16E9"/>
    <w:rsid w:val="006B226D"/>
    <w:rsid w:val="006B3686"/>
    <w:rsid w:val="006B3838"/>
    <w:rsid w:val="006B3969"/>
    <w:rsid w:val="006B3F9E"/>
    <w:rsid w:val="006B4F59"/>
    <w:rsid w:val="006B5960"/>
    <w:rsid w:val="006B5F0B"/>
    <w:rsid w:val="006B6837"/>
    <w:rsid w:val="006B6D21"/>
    <w:rsid w:val="006B6D45"/>
    <w:rsid w:val="006B6FD7"/>
    <w:rsid w:val="006B7444"/>
    <w:rsid w:val="006B77B1"/>
    <w:rsid w:val="006B7AF6"/>
    <w:rsid w:val="006C02BA"/>
    <w:rsid w:val="006C0504"/>
    <w:rsid w:val="006C0AC9"/>
    <w:rsid w:val="006C1319"/>
    <w:rsid w:val="006C1985"/>
    <w:rsid w:val="006C1ED8"/>
    <w:rsid w:val="006C2DD7"/>
    <w:rsid w:val="006C337E"/>
    <w:rsid w:val="006C38D5"/>
    <w:rsid w:val="006C3C4A"/>
    <w:rsid w:val="006C412F"/>
    <w:rsid w:val="006C487F"/>
    <w:rsid w:val="006C4B01"/>
    <w:rsid w:val="006C4F91"/>
    <w:rsid w:val="006C54DD"/>
    <w:rsid w:val="006C57CF"/>
    <w:rsid w:val="006C5DE1"/>
    <w:rsid w:val="006C67D7"/>
    <w:rsid w:val="006C6ED1"/>
    <w:rsid w:val="006C74B3"/>
    <w:rsid w:val="006C74D2"/>
    <w:rsid w:val="006C7529"/>
    <w:rsid w:val="006C7A14"/>
    <w:rsid w:val="006C7C53"/>
    <w:rsid w:val="006D036A"/>
    <w:rsid w:val="006D2228"/>
    <w:rsid w:val="006D26C9"/>
    <w:rsid w:val="006D30AB"/>
    <w:rsid w:val="006D3499"/>
    <w:rsid w:val="006D461C"/>
    <w:rsid w:val="006D4BAE"/>
    <w:rsid w:val="006D4F1E"/>
    <w:rsid w:val="006D5323"/>
    <w:rsid w:val="006D53F3"/>
    <w:rsid w:val="006D582E"/>
    <w:rsid w:val="006D652B"/>
    <w:rsid w:val="006D654E"/>
    <w:rsid w:val="006D6683"/>
    <w:rsid w:val="006D69B4"/>
    <w:rsid w:val="006D69BE"/>
    <w:rsid w:val="006D7006"/>
    <w:rsid w:val="006D712C"/>
    <w:rsid w:val="006D7297"/>
    <w:rsid w:val="006E02EB"/>
    <w:rsid w:val="006E058B"/>
    <w:rsid w:val="006E0C61"/>
    <w:rsid w:val="006E12E7"/>
    <w:rsid w:val="006E1491"/>
    <w:rsid w:val="006E1902"/>
    <w:rsid w:val="006E1B56"/>
    <w:rsid w:val="006E1E18"/>
    <w:rsid w:val="006E26E9"/>
    <w:rsid w:val="006E28F4"/>
    <w:rsid w:val="006E29B3"/>
    <w:rsid w:val="006E3B88"/>
    <w:rsid w:val="006E3C41"/>
    <w:rsid w:val="006E3F79"/>
    <w:rsid w:val="006E431F"/>
    <w:rsid w:val="006E44BA"/>
    <w:rsid w:val="006E4CAD"/>
    <w:rsid w:val="006E5254"/>
    <w:rsid w:val="006E6264"/>
    <w:rsid w:val="006E62C6"/>
    <w:rsid w:val="006E6580"/>
    <w:rsid w:val="006E694F"/>
    <w:rsid w:val="006E7A55"/>
    <w:rsid w:val="006E7FF4"/>
    <w:rsid w:val="006F0911"/>
    <w:rsid w:val="006F0B5A"/>
    <w:rsid w:val="006F0D7E"/>
    <w:rsid w:val="006F147C"/>
    <w:rsid w:val="006F15DB"/>
    <w:rsid w:val="006F21CA"/>
    <w:rsid w:val="006F3400"/>
    <w:rsid w:val="006F3546"/>
    <w:rsid w:val="006F3F55"/>
    <w:rsid w:val="006F4992"/>
    <w:rsid w:val="006F5C03"/>
    <w:rsid w:val="006F5FAF"/>
    <w:rsid w:val="006F7880"/>
    <w:rsid w:val="006F78A8"/>
    <w:rsid w:val="006F7B7E"/>
    <w:rsid w:val="0070083B"/>
    <w:rsid w:val="00700ABE"/>
    <w:rsid w:val="00700BB2"/>
    <w:rsid w:val="00700D3A"/>
    <w:rsid w:val="0070167B"/>
    <w:rsid w:val="00701A5A"/>
    <w:rsid w:val="00701D8F"/>
    <w:rsid w:val="00702342"/>
    <w:rsid w:val="00702F93"/>
    <w:rsid w:val="007035C5"/>
    <w:rsid w:val="007045C8"/>
    <w:rsid w:val="00704A3A"/>
    <w:rsid w:val="00705541"/>
    <w:rsid w:val="007068F4"/>
    <w:rsid w:val="00707FA4"/>
    <w:rsid w:val="00710122"/>
    <w:rsid w:val="007102F5"/>
    <w:rsid w:val="007106F9"/>
    <w:rsid w:val="00710765"/>
    <w:rsid w:val="00710F5D"/>
    <w:rsid w:val="0071231A"/>
    <w:rsid w:val="00713A13"/>
    <w:rsid w:val="00714294"/>
    <w:rsid w:val="00715751"/>
    <w:rsid w:val="00715A8F"/>
    <w:rsid w:val="00716104"/>
    <w:rsid w:val="00716916"/>
    <w:rsid w:val="00716CA1"/>
    <w:rsid w:val="007170BF"/>
    <w:rsid w:val="00717143"/>
    <w:rsid w:val="007178CF"/>
    <w:rsid w:val="007203CB"/>
    <w:rsid w:val="0072041A"/>
    <w:rsid w:val="00720B2F"/>
    <w:rsid w:val="00720BC3"/>
    <w:rsid w:val="00720D4D"/>
    <w:rsid w:val="0072181D"/>
    <w:rsid w:val="00721BA7"/>
    <w:rsid w:val="00722B26"/>
    <w:rsid w:val="00722D48"/>
    <w:rsid w:val="00723D01"/>
    <w:rsid w:val="00723F91"/>
    <w:rsid w:val="00724241"/>
    <w:rsid w:val="007244B4"/>
    <w:rsid w:val="00724B15"/>
    <w:rsid w:val="00724B67"/>
    <w:rsid w:val="0072582C"/>
    <w:rsid w:val="00726224"/>
    <w:rsid w:val="007274ED"/>
    <w:rsid w:val="007301FC"/>
    <w:rsid w:val="0073049D"/>
    <w:rsid w:val="00730FCC"/>
    <w:rsid w:val="0073111C"/>
    <w:rsid w:val="00731F94"/>
    <w:rsid w:val="007324C1"/>
    <w:rsid w:val="007328B6"/>
    <w:rsid w:val="00732FB5"/>
    <w:rsid w:val="00733148"/>
    <w:rsid w:val="007341D7"/>
    <w:rsid w:val="0073422D"/>
    <w:rsid w:val="007357B6"/>
    <w:rsid w:val="00736E9B"/>
    <w:rsid w:val="007370F1"/>
    <w:rsid w:val="007372AA"/>
    <w:rsid w:val="00737541"/>
    <w:rsid w:val="0074010F"/>
    <w:rsid w:val="00740D77"/>
    <w:rsid w:val="00740E63"/>
    <w:rsid w:val="0074152F"/>
    <w:rsid w:val="00742117"/>
    <w:rsid w:val="00742172"/>
    <w:rsid w:val="00742458"/>
    <w:rsid w:val="00742E67"/>
    <w:rsid w:val="0074347B"/>
    <w:rsid w:val="00743C3F"/>
    <w:rsid w:val="00743EC9"/>
    <w:rsid w:val="00744271"/>
    <w:rsid w:val="00744880"/>
    <w:rsid w:val="00744BD4"/>
    <w:rsid w:val="00744EFB"/>
    <w:rsid w:val="00745C1A"/>
    <w:rsid w:val="0074668C"/>
    <w:rsid w:val="00746D07"/>
    <w:rsid w:val="00746D91"/>
    <w:rsid w:val="0074721D"/>
    <w:rsid w:val="00747CCB"/>
    <w:rsid w:val="0075024A"/>
    <w:rsid w:val="00750BE5"/>
    <w:rsid w:val="00750E1C"/>
    <w:rsid w:val="00751006"/>
    <w:rsid w:val="007513DF"/>
    <w:rsid w:val="0075170C"/>
    <w:rsid w:val="00751970"/>
    <w:rsid w:val="00751DD0"/>
    <w:rsid w:val="00752F95"/>
    <w:rsid w:val="007531E6"/>
    <w:rsid w:val="0075387C"/>
    <w:rsid w:val="00753A51"/>
    <w:rsid w:val="00753FCD"/>
    <w:rsid w:val="00754887"/>
    <w:rsid w:val="00754EDE"/>
    <w:rsid w:val="00755A96"/>
    <w:rsid w:val="00755B09"/>
    <w:rsid w:val="00755C5B"/>
    <w:rsid w:val="00755F4D"/>
    <w:rsid w:val="0075622C"/>
    <w:rsid w:val="007576BA"/>
    <w:rsid w:val="00757871"/>
    <w:rsid w:val="0075789D"/>
    <w:rsid w:val="00757E39"/>
    <w:rsid w:val="00760418"/>
    <w:rsid w:val="00760A11"/>
    <w:rsid w:val="00760E06"/>
    <w:rsid w:val="00760F62"/>
    <w:rsid w:val="00761496"/>
    <w:rsid w:val="00761B5F"/>
    <w:rsid w:val="00761C34"/>
    <w:rsid w:val="007622CF"/>
    <w:rsid w:val="007628EC"/>
    <w:rsid w:val="00762CFA"/>
    <w:rsid w:val="00763755"/>
    <w:rsid w:val="00763AD9"/>
    <w:rsid w:val="00764195"/>
    <w:rsid w:val="00764C3E"/>
    <w:rsid w:val="00765098"/>
    <w:rsid w:val="00765A00"/>
    <w:rsid w:val="00766074"/>
    <w:rsid w:val="007665A1"/>
    <w:rsid w:val="00766720"/>
    <w:rsid w:val="007668D8"/>
    <w:rsid w:val="007669C0"/>
    <w:rsid w:val="00766FA7"/>
    <w:rsid w:val="007672D2"/>
    <w:rsid w:val="00767466"/>
    <w:rsid w:val="007676A6"/>
    <w:rsid w:val="00767C1A"/>
    <w:rsid w:val="0077030C"/>
    <w:rsid w:val="00770565"/>
    <w:rsid w:val="007709F9"/>
    <w:rsid w:val="00771F17"/>
    <w:rsid w:val="0077280B"/>
    <w:rsid w:val="00772912"/>
    <w:rsid w:val="0077340C"/>
    <w:rsid w:val="00773BB8"/>
    <w:rsid w:val="007747C0"/>
    <w:rsid w:val="00774A5A"/>
    <w:rsid w:val="00775002"/>
    <w:rsid w:val="00775568"/>
    <w:rsid w:val="007804BB"/>
    <w:rsid w:val="00780E35"/>
    <w:rsid w:val="00781276"/>
    <w:rsid w:val="007821DF"/>
    <w:rsid w:val="0078396B"/>
    <w:rsid w:val="00784653"/>
    <w:rsid w:val="0078477E"/>
    <w:rsid w:val="00784D77"/>
    <w:rsid w:val="007852B6"/>
    <w:rsid w:val="007861E7"/>
    <w:rsid w:val="00786350"/>
    <w:rsid w:val="00786711"/>
    <w:rsid w:val="007867E5"/>
    <w:rsid w:val="007868E4"/>
    <w:rsid w:val="007868E9"/>
    <w:rsid w:val="0078698C"/>
    <w:rsid w:val="00787485"/>
    <w:rsid w:val="007874CA"/>
    <w:rsid w:val="00790258"/>
    <w:rsid w:val="00790A52"/>
    <w:rsid w:val="007911F0"/>
    <w:rsid w:val="00791C29"/>
    <w:rsid w:val="00791D6A"/>
    <w:rsid w:val="00792855"/>
    <w:rsid w:val="00793615"/>
    <w:rsid w:val="00794733"/>
    <w:rsid w:val="00795384"/>
    <w:rsid w:val="00796003"/>
    <w:rsid w:val="0079632E"/>
    <w:rsid w:val="007967F3"/>
    <w:rsid w:val="00796846"/>
    <w:rsid w:val="007977AA"/>
    <w:rsid w:val="00797BF5"/>
    <w:rsid w:val="007A014E"/>
    <w:rsid w:val="007A041E"/>
    <w:rsid w:val="007A0C13"/>
    <w:rsid w:val="007A118C"/>
    <w:rsid w:val="007A14C8"/>
    <w:rsid w:val="007A1EC8"/>
    <w:rsid w:val="007A2284"/>
    <w:rsid w:val="007A2307"/>
    <w:rsid w:val="007A2603"/>
    <w:rsid w:val="007A2816"/>
    <w:rsid w:val="007A2B25"/>
    <w:rsid w:val="007A324A"/>
    <w:rsid w:val="007A36AA"/>
    <w:rsid w:val="007A3C7C"/>
    <w:rsid w:val="007A3ECB"/>
    <w:rsid w:val="007A485A"/>
    <w:rsid w:val="007A4AA3"/>
    <w:rsid w:val="007A4EDB"/>
    <w:rsid w:val="007A5453"/>
    <w:rsid w:val="007A55B6"/>
    <w:rsid w:val="007A639C"/>
    <w:rsid w:val="007A6640"/>
    <w:rsid w:val="007A66D2"/>
    <w:rsid w:val="007A6FE2"/>
    <w:rsid w:val="007A75ED"/>
    <w:rsid w:val="007A7B0E"/>
    <w:rsid w:val="007A7F06"/>
    <w:rsid w:val="007B0A94"/>
    <w:rsid w:val="007B15DA"/>
    <w:rsid w:val="007B1614"/>
    <w:rsid w:val="007B214E"/>
    <w:rsid w:val="007B29FD"/>
    <w:rsid w:val="007B2C06"/>
    <w:rsid w:val="007B3CA1"/>
    <w:rsid w:val="007B3F57"/>
    <w:rsid w:val="007B3F59"/>
    <w:rsid w:val="007B4454"/>
    <w:rsid w:val="007B46A2"/>
    <w:rsid w:val="007B4BC3"/>
    <w:rsid w:val="007B4FCE"/>
    <w:rsid w:val="007B5216"/>
    <w:rsid w:val="007B55D9"/>
    <w:rsid w:val="007B56AF"/>
    <w:rsid w:val="007B587E"/>
    <w:rsid w:val="007B5E04"/>
    <w:rsid w:val="007B5EF5"/>
    <w:rsid w:val="007B6515"/>
    <w:rsid w:val="007B6A65"/>
    <w:rsid w:val="007B7A2B"/>
    <w:rsid w:val="007B7A31"/>
    <w:rsid w:val="007B7AD9"/>
    <w:rsid w:val="007C0226"/>
    <w:rsid w:val="007C05C1"/>
    <w:rsid w:val="007C0B14"/>
    <w:rsid w:val="007C1E56"/>
    <w:rsid w:val="007C2245"/>
    <w:rsid w:val="007C2466"/>
    <w:rsid w:val="007C2A67"/>
    <w:rsid w:val="007C3081"/>
    <w:rsid w:val="007C4022"/>
    <w:rsid w:val="007C4FE1"/>
    <w:rsid w:val="007C5C23"/>
    <w:rsid w:val="007C5CA8"/>
    <w:rsid w:val="007C5D44"/>
    <w:rsid w:val="007C6AA1"/>
    <w:rsid w:val="007C6C22"/>
    <w:rsid w:val="007D0558"/>
    <w:rsid w:val="007D18C6"/>
    <w:rsid w:val="007D19C1"/>
    <w:rsid w:val="007D1D1F"/>
    <w:rsid w:val="007D1F28"/>
    <w:rsid w:val="007D1F7E"/>
    <w:rsid w:val="007D267D"/>
    <w:rsid w:val="007D2C1C"/>
    <w:rsid w:val="007D2F86"/>
    <w:rsid w:val="007D35F8"/>
    <w:rsid w:val="007D382E"/>
    <w:rsid w:val="007D4B7D"/>
    <w:rsid w:val="007D6752"/>
    <w:rsid w:val="007D6D20"/>
    <w:rsid w:val="007D6D6B"/>
    <w:rsid w:val="007D7857"/>
    <w:rsid w:val="007E04F8"/>
    <w:rsid w:val="007E1876"/>
    <w:rsid w:val="007E1C10"/>
    <w:rsid w:val="007E1F2B"/>
    <w:rsid w:val="007E2EA5"/>
    <w:rsid w:val="007E33A2"/>
    <w:rsid w:val="007E33E8"/>
    <w:rsid w:val="007E3892"/>
    <w:rsid w:val="007E3BA7"/>
    <w:rsid w:val="007E5036"/>
    <w:rsid w:val="007E51AB"/>
    <w:rsid w:val="007E55C6"/>
    <w:rsid w:val="007E59D8"/>
    <w:rsid w:val="007E69E7"/>
    <w:rsid w:val="007E6B7A"/>
    <w:rsid w:val="007E6E82"/>
    <w:rsid w:val="007E7CE7"/>
    <w:rsid w:val="007F0287"/>
    <w:rsid w:val="007F05CC"/>
    <w:rsid w:val="007F09B9"/>
    <w:rsid w:val="007F0A39"/>
    <w:rsid w:val="007F0E1E"/>
    <w:rsid w:val="007F10AB"/>
    <w:rsid w:val="007F1769"/>
    <w:rsid w:val="007F17DB"/>
    <w:rsid w:val="007F1FB5"/>
    <w:rsid w:val="007F320F"/>
    <w:rsid w:val="007F79DE"/>
    <w:rsid w:val="008003EA"/>
    <w:rsid w:val="0080080B"/>
    <w:rsid w:val="008019A6"/>
    <w:rsid w:val="00802156"/>
    <w:rsid w:val="008021C8"/>
    <w:rsid w:val="00802924"/>
    <w:rsid w:val="00802A9B"/>
    <w:rsid w:val="00802B44"/>
    <w:rsid w:val="00803256"/>
    <w:rsid w:val="008038D6"/>
    <w:rsid w:val="008038FC"/>
    <w:rsid w:val="00803B9F"/>
    <w:rsid w:val="00804728"/>
    <w:rsid w:val="00805D64"/>
    <w:rsid w:val="008062D1"/>
    <w:rsid w:val="00806793"/>
    <w:rsid w:val="00806A5C"/>
    <w:rsid w:val="00806C84"/>
    <w:rsid w:val="00807773"/>
    <w:rsid w:val="008108DB"/>
    <w:rsid w:val="00813060"/>
    <w:rsid w:val="00813B41"/>
    <w:rsid w:val="00814135"/>
    <w:rsid w:val="008141E8"/>
    <w:rsid w:val="00814328"/>
    <w:rsid w:val="008147A5"/>
    <w:rsid w:val="00814C8C"/>
    <w:rsid w:val="008159C6"/>
    <w:rsid w:val="00815F2C"/>
    <w:rsid w:val="008161CB"/>
    <w:rsid w:val="00816860"/>
    <w:rsid w:val="00816B77"/>
    <w:rsid w:val="00816E8F"/>
    <w:rsid w:val="00816FD7"/>
    <w:rsid w:val="00817135"/>
    <w:rsid w:val="008172E3"/>
    <w:rsid w:val="0081783D"/>
    <w:rsid w:val="00817840"/>
    <w:rsid w:val="00817A5E"/>
    <w:rsid w:val="0082024D"/>
    <w:rsid w:val="00820467"/>
    <w:rsid w:val="008211C8"/>
    <w:rsid w:val="0082205B"/>
    <w:rsid w:val="0082294E"/>
    <w:rsid w:val="008229DF"/>
    <w:rsid w:val="00823009"/>
    <w:rsid w:val="00823034"/>
    <w:rsid w:val="0082398C"/>
    <w:rsid w:val="00823DE5"/>
    <w:rsid w:val="00824839"/>
    <w:rsid w:val="00825355"/>
    <w:rsid w:val="00825685"/>
    <w:rsid w:val="00825FE9"/>
    <w:rsid w:val="0082610F"/>
    <w:rsid w:val="0082623E"/>
    <w:rsid w:val="00827433"/>
    <w:rsid w:val="008301A4"/>
    <w:rsid w:val="008302D5"/>
    <w:rsid w:val="00830568"/>
    <w:rsid w:val="00830AF8"/>
    <w:rsid w:val="00830CDF"/>
    <w:rsid w:val="00831503"/>
    <w:rsid w:val="008315CA"/>
    <w:rsid w:val="008324C4"/>
    <w:rsid w:val="008329A9"/>
    <w:rsid w:val="00832A7B"/>
    <w:rsid w:val="008336A6"/>
    <w:rsid w:val="00833DA0"/>
    <w:rsid w:val="008349B9"/>
    <w:rsid w:val="008360B9"/>
    <w:rsid w:val="00836FA8"/>
    <w:rsid w:val="00837312"/>
    <w:rsid w:val="008374C1"/>
    <w:rsid w:val="00837CDE"/>
    <w:rsid w:val="00840038"/>
    <w:rsid w:val="00840667"/>
    <w:rsid w:val="00840CAA"/>
    <w:rsid w:val="0084106C"/>
    <w:rsid w:val="0084118C"/>
    <w:rsid w:val="00841916"/>
    <w:rsid w:val="00841E10"/>
    <w:rsid w:val="008428E9"/>
    <w:rsid w:val="00842B4A"/>
    <w:rsid w:val="00843124"/>
    <w:rsid w:val="00843194"/>
    <w:rsid w:val="00843527"/>
    <w:rsid w:val="00843528"/>
    <w:rsid w:val="00843D03"/>
    <w:rsid w:val="00844E49"/>
    <w:rsid w:val="00845616"/>
    <w:rsid w:val="008458A3"/>
    <w:rsid w:val="00845CAA"/>
    <w:rsid w:val="00845D6D"/>
    <w:rsid w:val="00845FFB"/>
    <w:rsid w:val="00846F3B"/>
    <w:rsid w:val="00846F4C"/>
    <w:rsid w:val="00847A4F"/>
    <w:rsid w:val="008503E9"/>
    <w:rsid w:val="00850884"/>
    <w:rsid w:val="00851A05"/>
    <w:rsid w:val="00852347"/>
    <w:rsid w:val="008547BB"/>
    <w:rsid w:val="00854DA1"/>
    <w:rsid w:val="00854E9F"/>
    <w:rsid w:val="008557B7"/>
    <w:rsid w:val="008559AE"/>
    <w:rsid w:val="00856C72"/>
    <w:rsid w:val="00860537"/>
    <w:rsid w:val="00860CC0"/>
    <w:rsid w:val="00860CF2"/>
    <w:rsid w:val="0086100A"/>
    <w:rsid w:val="00861370"/>
    <w:rsid w:val="008615BB"/>
    <w:rsid w:val="00862493"/>
    <w:rsid w:val="00863758"/>
    <w:rsid w:val="008643B8"/>
    <w:rsid w:val="008651E1"/>
    <w:rsid w:val="00865B7F"/>
    <w:rsid w:val="00866931"/>
    <w:rsid w:val="00866F56"/>
    <w:rsid w:val="0087057E"/>
    <w:rsid w:val="00870846"/>
    <w:rsid w:val="00871E6F"/>
    <w:rsid w:val="00871F0B"/>
    <w:rsid w:val="00871F97"/>
    <w:rsid w:val="00871FF9"/>
    <w:rsid w:val="0087348A"/>
    <w:rsid w:val="0087425B"/>
    <w:rsid w:val="0087428C"/>
    <w:rsid w:val="00874E18"/>
    <w:rsid w:val="0087523F"/>
    <w:rsid w:val="0087538A"/>
    <w:rsid w:val="00875499"/>
    <w:rsid w:val="008754D4"/>
    <w:rsid w:val="008761C1"/>
    <w:rsid w:val="00876342"/>
    <w:rsid w:val="00877B62"/>
    <w:rsid w:val="00877D75"/>
    <w:rsid w:val="008803AA"/>
    <w:rsid w:val="008804F9"/>
    <w:rsid w:val="00881D46"/>
    <w:rsid w:val="00881F1A"/>
    <w:rsid w:val="00882013"/>
    <w:rsid w:val="008837D3"/>
    <w:rsid w:val="00883B8F"/>
    <w:rsid w:val="00883D89"/>
    <w:rsid w:val="00884AF2"/>
    <w:rsid w:val="00885C0C"/>
    <w:rsid w:val="00885FF4"/>
    <w:rsid w:val="00886315"/>
    <w:rsid w:val="00886D86"/>
    <w:rsid w:val="00886F1B"/>
    <w:rsid w:val="008873F3"/>
    <w:rsid w:val="0088771B"/>
    <w:rsid w:val="00887C4B"/>
    <w:rsid w:val="00887FCD"/>
    <w:rsid w:val="0089196E"/>
    <w:rsid w:val="00891A3D"/>
    <w:rsid w:val="00891BAE"/>
    <w:rsid w:val="0089291A"/>
    <w:rsid w:val="0089304D"/>
    <w:rsid w:val="00893825"/>
    <w:rsid w:val="00893D7B"/>
    <w:rsid w:val="00894475"/>
    <w:rsid w:val="00894B2F"/>
    <w:rsid w:val="00895314"/>
    <w:rsid w:val="008969FB"/>
    <w:rsid w:val="00896CC2"/>
    <w:rsid w:val="0089798D"/>
    <w:rsid w:val="00897F8C"/>
    <w:rsid w:val="008A1FCE"/>
    <w:rsid w:val="008A270A"/>
    <w:rsid w:val="008A2D8D"/>
    <w:rsid w:val="008A2EBA"/>
    <w:rsid w:val="008A3171"/>
    <w:rsid w:val="008A3BC1"/>
    <w:rsid w:val="008A40EE"/>
    <w:rsid w:val="008A44FD"/>
    <w:rsid w:val="008A4CDF"/>
    <w:rsid w:val="008A52D8"/>
    <w:rsid w:val="008A6153"/>
    <w:rsid w:val="008A636B"/>
    <w:rsid w:val="008A64AA"/>
    <w:rsid w:val="008A659C"/>
    <w:rsid w:val="008A668B"/>
    <w:rsid w:val="008A6AD5"/>
    <w:rsid w:val="008A6FDE"/>
    <w:rsid w:val="008A7064"/>
    <w:rsid w:val="008A70DC"/>
    <w:rsid w:val="008A73F0"/>
    <w:rsid w:val="008B03C3"/>
    <w:rsid w:val="008B09CA"/>
    <w:rsid w:val="008B0E30"/>
    <w:rsid w:val="008B1119"/>
    <w:rsid w:val="008B1C63"/>
    <w:rsid w:val="008B20B3"/>
    <w:rsid w:val="008B2323"/>
    <w:rsid w:val="008B25BA"/>
    <w:rsid w:val="008B2D5D"/>
    <w:rsid w:val="008B2DF8"/>
    <w:rsid w:val="008B3F15"/>
    <w:rsid w:val="008B401E"/>
    <w:rsid w:val="008B40A4"/>
    <w:rsid w:val="008B5098"/>
    <w:rsid w:val="008B52CD"/>
    <w:rsid w:val="008B5C40"/>
    <w:rsid w:val="008B6396"/>
    <w:rsid w:val="008B63AF"/>
    <w:rsid w:val="008B683E"/>
    <w:rsid w:val="008B6A87"/>
    <w:rsid w:val="008B7177"/>
    <w:rsid w:val="008B73D4"/>
    <w:rsid w:val="008C0055"/>
    <w:rsid w:val="008C1542"/>
    <w:rsid w:val="008C198D"/>
    <w:rsid w:val="008C24DE"/>
    <w:rsid w:val="008C2C84"/>
    <w:rsid w:val="008C2CD0"/>
    <w:rsid w:val="008C3184"/>
    <w:rsid w:val="008C345A"/>
    <w:rsid w:val="008C3BFC"/>
    <w:rsid w:val="008C3E37"/>
    <w:rsid w:val="008C67F4"/>
    <w:rsid w:val="008C69EB"/>
    <w:rsid w:val="008C6E49"/>
    <w:rsid w:val="008C72D8"/>
    <w:rsid w:val="008C75EB"/>
    <w:rsid w:val="008C78AA"/>
    <w:rsid w:val="008C7B67"/>
    <w:rsid w:val="008C7FF7"/>
    <w:rsid w:val="008D0300"/>
    <w:rsid w:val="008D12D8"/>
    <w:rsid w:val="008D1A06"/>
    <w:rsid w:val="008D231D"/>
    <w:rsid w:val="008D24FF"/>
    <w:rsid w:val="008D2C08"/>
    <w:rsid w:val="008D2FAB"/>
    <w:rsid w:val="008D30D2"/>
    <w:rsid w:val="008D3F54"/>
    <w:rsid w:val="008D41F9"/>
    <w:rsid w:val="008D587C"/>
    <w:rsid w:val="008D6477"/>
    <w:rsid w:val="008D6BA5"/>
    <w:rsid w:val="008D79B1"/>
    <w:rsid w:val="008E0452"/>
    <w:rsid w:val="008E060D"/>
    <w:rsid w:val="008E0CE5"/>
    <w:rsid w:val="008E13C4"/>
    <w:rsid w:val="008E1CC1"/>
    <w:rsid w:val="008E2B21"/>
    <w:rsid w:val="008E2B87"/>
    <w:rsid w:val="008E2BC5"/>
    <w:rsid w:val="008E3FDE"/>
    <w:rsid w:val="008E43FD"/>
    <w:rsid w:val="008E464B"/>
    <w:rsid w:val="008E50DA"/>
    <w:rsid w:val="008E51EF"/>
    <w:rsid w:val="008E5486"/>
    <w:rsid w:val="008E591B"/>
    <w:rsid w:val="008E62BB"/>
    <w:rsid w:val="008E65EA"/>
    <w:rsid w:val="008E6A87"/>
    <w:rsid w:val="008E7038"/>
    <w:rsid w:val="008E745D"/>
    <w:rsid w:val="008E757F"/>
    <w:rsid w:val="008E760C"/>
    <w:rsid w:val="008E7A34"/>
    <w:rsid w:val="008F0218"/>
    <w:rsid w:val="008F088F"/>
    <w:rsid w:val="008F1036"/>
    <w:rsid w:val="008F11E7"/>
    <w:rsid w:val="008F1661"/>
    <w:rsid w:val="008F1987"/>
    <w:rsid w:val="008F1C66"/>
    <w:rsid w:val="008F206D"/>
    <w:rsid w:val="008F24E1"/>
    <w:rsid w:val="008F2BC9"/>
    <w:rsid w:val="008F2C51"/>
    <w:rsid w:val="008F3531"/>
    <w:rsid w:val="008F41C8"/>
    <w:rsid w:val="008F441D"/>
    <w:rsid w:val="008F481E"/>
    <w:rsid w:val="008F4874"/>
    <w:rsid w:val="008F5348"/>
    <w:rsid w:val="008F5E06"/>
    <w:rsid w:val="008F603B"/>
    <w:rsid w:val="008F7192"/>
    <w:rsid w:val="008F77D4"/>
    <w:rsid w:val="008F7E4A"/>
    <w:rsid w:val="008F7FC5"/>
    <w:rsid w:val="008F7FEC"/>
    <w:rsid w:val="0090021B"/>
    <w:rsid w:val="009004A6"/>
    <w:rsid w:val="00900778"/>
    <w:rsid w:val="009007DB"/>
    <w:rsid w:val="00900B74"/>
    <w:rsid w:val="00901884"/>
    <w:rsid w:val="00901BB6"/>
    <w:rsid w:val="0090284A"/>
    <w:rsid w:val="00902986"/>
    <w:rsid w:val="00902A69"/>
    <w:rsid w:val="009034D1"/>
    <w:rsid w:val="00903CB8"/>
    <w:rsid w:val="00904485"/>
    <w:rsid w:val="00904562"/>
    <w:rsid w:val="00904788"/>
    <w:rsid w:val="00904DED"/>
    <w:rsid w:val="00905852"/>
    <w:rsid w:val="00905ED8"/>
    <w:rsid w:val="009061EA"/>
    <w:rsid w:val="0090634A"/>
    <w:rsid w:val="00906EF5"/>
    <w:rsid w:val="00906F1B"/>
    <w:rsid w:val="00907E24"/>
    <w:rsid w:val="00910026"/>
    <w:rsid w:val="009109CB"/>
    <w:rsid w:val="0091123F"/>
    <w:rsid w:val="00912187"/>
    <w:rsid w:val="00913C54"/>
    <w:rsid w:val="00914E87"/>
    <w:rsid w:val="00916163"/>
    <w:rsid w:val="00916C61"/>
    <w:rsid w:val="00917ACE"/>
    <w:rsid w:val="00917B25"/>
    <w:rsid w:val="009204AE"/>
    <w:rsid w:val="00920777"/>
    <w:rsid w:val="009213C2"/>
    <w:rsid w:val="009214EF"/>
    <w:rsid w:val="0092161C"/>
    <w:rsid w:val="00922D57"/>
    <w:rsid w:val="00922DF1"/>
    <w:rsid w:val="00922E99"/>
    <w:rsid w:val="009232E1"/>
    <w:rsid w:val="00923400"/>
    <w:rsid w:val="00923A0D"/>
    <w:rsid w:val="009242C0"/>
    <w:rsid w:val="009245D3"/>
    <w:rsid w:val="00924645"/>
    <w:rsid w:val="00926434"/>
    <w:rsid w:val="00927472"/>
    <w:rsid w:val="00927C5D"/>
    <w:rsid w:val="00930A6C"/>
    <w:rsid w:val="009314CB"/>
    <w:rsid w:val="00931C34"/>
    <w:rsid w:val="00932DA7"/>
    <w:rsid w:val="00934143"/>
    <w:rsid w:val="009347AC"/>
    <w:rsid w:val="00934AC2"/>
    <w:rsid w:val="0093700D"/>
    <w:rsid w:val="00940423"/>
    <w:rsid w:val="00940F08"/>
    <w:rsid w:val="009410FE"/>
    <w:rsid w:val="0094118E"/>
    <w:rsid w:val="00941778"/>
    <w:rsid w:val="009419F9"/>
    <w:rsid w:val="00941D75"/>
    <w:rsid w:val="00941FD3"/>
    <w:rsid w:val="00942FFF"/>
    <w:rsid w:val="00943078"/>
    <w:rsid w:val="00943AF2"/>
    <w:rsid w:val="00943B18"/>
    <w:rsid w:val="0094427D"/>
    <w:rsid w:val="00944640"/>
    <w:rsid w:val="0094493F"/>
    <w:rsid w:val="00944BED"/>
    <w:rsid w:val="009456BA"/>
    <w:rsid w:val="009458BD"/>
    <w:rsid w:val="0094783F"/>
    <w:rsid w:val="0094786F"/>
    <w:rsid w:val="00950004"/>
    <w:rsid w:val="00950399"/>
    <w:rsid w:val="00950714"/>
    <w:rsid w:val="00950729"/>
    <w:rsid w:val="0095158D"/>
    <w:rsid w:val="0095173F"/>
    <w:rsid w:val="00951CA8"/>
    <w:rsid w:val="00951CE9"/>
    <w:rsid w:val="00952AB3"/>
    <w:rsid w:val="00952C38"/>
    <w:rsid w:val="00952C40"/>
    <w:rsid w:val="009530EA"/>
    <w:rsid w:val="00953171"/>
    <w:rsid w:val="009531F8"/>
    <w:rsid w:val="00953272"/>
    <w:rsid w:val="00953647"/>
    <w:rsid w:val="00953FB5"/>
    <w:rsid w:val="0095433A"/>
    <w:rsid w:val="009543CB"/>
    <w:rsid w:val="00954856"/>
    <w:rsid w:val="009552AC"/>
    <w:rsid w:val="009564BA"/>
    <w:rsid w:val="009568D0"/>
    <w:rsid w:val="00956F52"/>
    <w:rsid w:val="00957551"/>
    <w:rsid w:val="009575EB"/>
    <w:rsid w:val="0095787A"/>
    <w:rsid w:val="00957EE4"/>
    <w:rsid w:val="00960E54"/>
    <w:rsid w:val="009614B1"/>
    <w:rsid w:val="00962092"/>
    <w:rsid w:val="00962D33"/>
    <w:rsid w:val="009641F9"/>
    <w:rsid w:val="00964DEC"/>
    <w:rsid w:val="009653E8"/>
    <w:rsid w:val="009654B7"/>
    <w:rsid w:val="0096578B"/>
    <w:rsid w:val="0096585C"/>
    <w:rsid w:val="00965AC0"/>
    <w:rsid w:val="009665FA"/>
    <w:rsid w:val="00966D20"/>
    <w:rsid w:val="00967248"/>
    <w:rsid w:val="0096753F"/>
    <w:rsid w:val="009675E9"/>
    <w:rsid w:val="0097028F"/>
    <w:rsid w:val="00970865"/>
    <w:rsid w:val="00971728"/>
    <w:rsid w:val="00972A0E"/>
    <w:rsid w:val="00972AB4"/>
    <w:rsid w:val="00973291"/>
    <w:rsid w:val="00973D63"/>
    <w:rsid w:val="0097435A"/>
    <w:rsid w:val="00974506"/>
    <w:rsid w:val="009746EB"/>
    <w:rsid w:val="00974797"/>
    <w:rsid w:val="009752E9"/>
    <w:rsid w:val="00975D33"/>
    <w:rsid w:val="009763AD"/>
    <w:rsid w:val="00976E82"/>
    <w:rsid w:val="009770DB"/>
    <w:rsid w:val="009773B9"/>
    <w:rsid w:val="009802DF"/>
    <w:rsid w:val="00980F1E"/>
    <w:rsid w:val="0098104D"/>
    <w:rsid w:val="009811DF"/>
    <w:rsid w:val="00981A6B"/>
    <w:rsid w:val="00982120"/>
    <w:rsid w:val="009822C6"/>
    <w:rsid w:val="009839E3"/>
    <w:rsid w:val="00983CA2"/>
    <w:rsid w:val="009859E5"/>
    <w:rsid w:val="0098607D"/>
    <w:rsid w:val="009863D1"/>
    <w:rsid w:val="009863D3"/>
    <w:rsid w:val="00986B75"/>
    <w:rsid w:val="009872B1"/>
    <w:rsid w:val="00987696"/>
    <w:rsid w:val="009876DF"/>
    <w:rsid w:val="00990BD2"/>
    <w:rsid w:val="00990CE8"/>
    <w:rsid w:val="00990E28"/>
    <w:rsid w:val="00990EB6"/>
    <w:rsid w:val="00990F99"/>
    <w:rsid w:val="00991105"/>
    <w:rsid w:val="00991A69"/>
    <w:rsid w:val="00991BFC"/>
    <w:rsid w:val="00992966"/>
    <w:rsid w:val="009932D3"/>
    <w:rsid w:val="00993482"/>
    <w:rsid w:val="00993EA3"/>
    <w:rsid w:val="00995D7E"/>
    <w:rsid w:val="009962C1"/>
    <w:rsid w:val="00996B6F"/>
    <w:rsid w:val="00997203"/>
    <w:rsid w:val="0099788D"/>
    <w:rsid w:val="009A02C0"/>
    <w:rsid w:val="009A0A97"/>
    <w:rsid w:val="009A0C81"/>
    <w:rsid w:val="009A0DE4"/>
    <w:rsid w:val="009A112A"/>
    <w:rsid w:val="009A1B41"/>
    <w:rsid w:val="009A1DBC"/>
    <w:rsid w:val="009A2850"/>
    <w:rsid w:val="009A2B89"/>
    <w:rsid w:val="009A31A3"/>
    <w:rsid w:val="009A3281"/>
    <w:rsid w:val="009A42C3"/>
    <w:rsid w:val="009A4647"/>
    <w:rsid w:val="009A4CEF"/>
    <w:rsid w:val="009A5E8C"/>
    <w:rsid w:val="009A608D"/>
    <w:rsid w:val="009A7830"/>
    <w:rsid w:val="009A7FE7"/>
    <w:rsid w:val="009B04D7"/>
    <w:rsid w:val="009B0BE9"/>
    <w:rsid w:val="009B1783"/>
    <w:rsid w:val="009B2200"/>
    <w:rsid w:val="009B4271"/>
    <w:rsid w:val="009B4302"/>
    <w:rsid w:val="009B432E"/>
    <w:rsid w:val="009B467D"/>
    <w:rsid w:val="009B4CBE"/>
    <w:rsid w:val="009B516E"/>
    <w:rsid w:val="009B52F4"/>
    <w:rsid w:val="009B575C"/>
    <w:rsid w:val="009B5CD4"/>
    <w:rsid w:val="009B6BBC"/>
    <w:rsid w:val="009C018D"/>
    <w:rsid w:val="009C054A"/>
    <w:rsid w:val="009C0A45"/>
    <w:rsid w:val="009C1314"/>
    <w:rsid w:val="009C13E8"/>
    <w:rsid w:val="009C1529"/>
    <w:rsid w:val="009C17C4"/>
    <w:rsid w:val="009C1E34"/>
    <w:rsid w:val="009C2D0F"/>
    <w:rsid w:val="009C3C7F"/>
    <w:rsid w:val="009C4AB2"/>
    <w:rsid w:val="009C52A8"/>
    <w:rsid w:val="009C5B0E"/>
    <w:rsid w:val="009C5E1C"/>
    <w:rsid w:val="009C6291"/>
    <w:rsid w:val="009C6669"/>
    <w:rsid w:val="009C761F"/>
    <w:rsid w:val="009D0575"/>
    <w:rsid w:val="009D08C0"/>
    <w:rsid w:val="009D0F13"/>
    <w:rsid w:val="009D0F42"/>
    <w:rsid w:val="009D14D7"/>
    <w:rsid w:val="009D1B40"/>
    <w:rsid w:val="009D1B94"/>
    <w:rsid w:val="009D1E11"/>
    <w:rsid w:val="009D1E93"/>
    <w:rsid w:val="009D2971"/>
    <w:rsid w:val="009D2E9D"/>
    <w:rsid w:val="009D3554"/>
    <w:rsid w:val="009D441D"/>
    <w:rsid w:val="009D59EE"/>
    <w:rsid w:val="009D64F5"/>
    <w:rsid w:val="009D6DBC"/>
    <w:rsid w:val="009D708B"/>
    <w:rsid w:val="009D72AD"/>
    <w:rsid w:val="009D770F"/>
    <w:rsid w:val="009E0020"/>
    <w:rsid w:val="009E0615"/>
    <w:rsid w:val="009E0C11"/>
    <w:rsid w:val="009E12DA"/>
    <w:rsid w:val="009E152B"/>
    <w:rsid w:val="009E1D41"/>
    <w:rsid w:val="009E1F7C"/>
    <w:rsid w:val="009E3055"/>
    <w:rsid w:val="009E3496"/>
    <w:rsid w:val="009E4490"/>
    <w:rsid w:val="009E48BA"/>
    <w:rsid w:val="009E4EE7"/>
    <w:rsid w:val="009E544F"/>
    <w:rsid w:val="009E5595"/>
    <w:rsid w:val="009E598E"/>
    <w:rsid w:val="009E6181"/>
    <w:rsid w:val="009E798E"/>
    <w:rsid w:val="009F0136"/>
    <w:rsid w:val="009F01F5"/>
    <w:rsid w:val="009F137D"/>
    <w:rsid w:val="009F162B"/>
    <w:rsid w:val="009F1654"/>
    <w:rsid w:val="009F1F5C"/>
    <w:rsid w:val="009F2142"/>
    <w:rsid w:val="009F2726"/>
    <w:rsid w:val="009F4381"/>
    <w:rsid w:val="009F4532"/>
    <w:rsid w:val="009F47B3"/>
    <w:rsid w:val="009F4934"/>
    <w:rsid w:val="009F4B2D"/>
    <w:rsid w:val="009F4D84"/>
    <w:rsid w:val="009F4DF9"/>
    <w:rsid w:val="009F5233"/>
    <w:rsid w:val="009F52C8"/>
    <w:rsid w:val="009F5CFD"/>
    <w:rsid w:val="009F5D2A"/>
    <w:rsid w:val="009F612E"/>
    <w:rsid w:val="00A012A3"/>
    <w:rsid w:val="00A01496"/>
    <w:rsid w:val="00A01F82"/>
    <w:rsid w:val="00A020E7"/>
    <w:rsid w:val="00A036CC"/>
    <w:rsid w:val="00A04D36"/>
    <w:rsid w:val="00A067EC"/>
    <w:rsid w:val="00A07542"/>
    <w:rsid w:val="00A078BB"/>
    <w:rsid w:val="00A1081E"/>
    <w:rsid w:val="00A10E63"/>
    <w:rsid w:val="00A11817"/>
    <w:rsid w:val="00A11B7A"/>
    <w:rsid w:val="00A121B3"/>
    <w:rsid w:val="00A129E5"/>
    <w:rsid w:val="00A12AA6"/>
    <w:rsid w:val="00A12F54"/>
    <w:rsid w:val="00A130BC"/>
    <w:rsid w:val="00A133AF"/>
    <w:rsid w:val="00A1358A"/>
    <w:rsid w:val="00A1378C"/>
    <w:rsid w:val="00A141AE"/>
    <w:rsid w:val="00A16031"/>
    <w:rsid w:val="00A16668"/>
    <w:rsid w:val="00A209AE"/>
    <w:rsid w:val="00A20A57"/>
    <w:rsid w:val="00A2148E"/>
    <w:rsid w:val="00A2190D"/>
    <w:rsid w:val="00A22529"/>
    <w:rsid w:val="00A22B83"/>
    <w:rsid w:val="00A23BB0"/>
    <w:rsid w:val="00A23D2A"/>
    <w:rsid w:val="00A245AB"/>
    <w:rsid w:val="00A25092"/>
    <w:rsid w:val="00A25455"/>
    <w:rsid w:val="00A26701"/>
    <w:rsid w:val="00A27246"/>
    <w:rsid w:val="00A30281"/>
    <w:rsid w:val="00A3049D"/>
    <w:rsid w:val="00A30C1D"/>
    <w:rsid w:val="00A31417"/>
    <w:rsid w:val="00A317F2"/>
    <w:rsid w:val="00A31CB3"/>
    <w:rsid w:val="00A321E0"/>
    <w:rsid w:val="00A3299D"/>
    <w:rsid w:val="00A3300C"/>
    <w:rsid w:val="00A332EF"/>
    <w:rsid w:val="00A33FE2"/>
    <w:rsid w:val="00A34298"/>
    <w:rsid w:val="00A34499"/>
    <w:rsid w:val="00A34DB7"/>
    <w:rsid w:val="00A353C3"/>
    <w:rsid w:val="00A35550"/>
    <w:rsid w:val="00A3594C"/>
    <w:rsid w:val="00A35E48"/>
    <w:rsid w:val="00A378AA"/>
    <w:rsid w:val="00A37FE7"/>
    <w:rsid w:val="00A40652"/>
    <w:rsid w:val="00A40DA0"/>
    <w:rsid w:val="00A412BF"/>
    <w:rsid w:val="00A412F0"/>
    <w:rsid w:val="00A415BC"/>
    <w:rsid w:val="00A421C7"/>
    <w:rsid w:val="00A42937"/>
    <w:rsid w:val="00A42B57"/>
    <w:rsid w:val="00A43753"/>
    <w:rsid w:val="00A44259"/>
    <w:rsid w:val="00A44843"/>
    <w:rsid w:val="00A45183"/>
    <w:rsid w:val="00A45311"/>
    <w:rsid w:val="00A453B9"/>
    <w:rsid w:val="00A453EF"/>
    <w:rsid w:val="00A45BC8"/>
    <w:rsid w:val="00A45BD4"/>
    <w:rsid w:val="00A45C4C"/>
    <w:rsid w:val="00A4631F"/>
    <w:rsid w:val="00A50341"/>
    <w:rsid w:val="00A50C2C"/>
    <w:rsid w:val="00A50D5E"/>
    <w:rsid w:val="00A5118C"/>
    <w:rsid w:val="00A517CD"/>
    <w:rsid w:val="00A51E41"/>
    <w:rsid w:val="00A52AE7"/>
    <w:rsid w:val="00A530B6"/>
    <w:rsid w:val="00A53687"/>
    <w:rsid w:val="00A53B75"/>
    <w:rsid w:val="00A546BE"/>
    <w:rsid w:val="00A54861"/>
    <w:rsid w:val="00A555F9"/>
    <w:rsid w:val="00A561F5"/>
    <w:rsid w:val="00A56F72"/>
    <w:rsid w:val="00A57BBE"/>
    <w:rsid w:val="00A57F15"/>
    <w:rsid w:val="00A600EC"/>
    <w:rsid w:val="00A60216"/>
    <w:rsid w:val="00A60822"/>
    <w:rsid w:val="00A60C5E"/>
    <w:rsid w:val="00A60E4F"/>
    <w:rsid w:val="00A6137B"/>
    <w:rsid w:val="00A61D94"/>
    <w:rsid w:val="00A633D9"/>
    <w:rsid w:val="00A64632"/>
    <w:rsid w:val="00A6467D"/>
    <w:rsid w:val="00A66E77"/>
    <w:rsid w:val="00A70207"/>
    <w:rsid w:val="00A70F0C"/>
    <w:rsid w:val="00A71219"/>
    <w:rsid w:val="00A712F8"/>
    <w:rsid w:val="00A715AA"/>
    <w:rsid w:val="00A72ADA"/>
    <w:rsid w:val="00A72F5B"/>
    <w:rsid w:val="00A73206"/>
    <w:rsid w:val="00A73652"/>
    <w:rsid w:val="00A7423D"/>
    <w:rsid w:val="00A74288"/>
    <w:rsid w:val="00A7446A"/>
    <w:rsid w:val="00A74571"/>
    <w:rsid w:val="00A74822"/>
    <w:rsid w:val="00A74CB8"/>
    <w:rsid w:val="00A7564A"/>
    <w:rsid w:val="00A758AC"/>
    <w:rsid w:val="00A75F90"/>
    <w:rsid w:val="00A76DB7"/>
    <w:rsid w:val="00A7703C"/>
    <w:rsid w:val="00A779A1"/>
    <w:rsid w:val="00A77A6C"/>
    <w:rsid w:val="00A814DB"/>
    <w:rsid w:val="00A81C56"/>
    <w:rsid w:val="00A828DD"/>
    <w:rsid w:val="00A82967"/>
    <w:rsid w:val="00A83DF1"/>
    <w:rsid w:val="00A84B83"/>
    <w:rsid w:val="00A851A6"/>
    <w:rsid w:val="00A8615B"/>
    <w:rsid w:val="00A86541"/>
    <w:rsid w:val="00A8728F"/>
    <w:rsid w:val="00A875B4"/>
    <w:rsid w:val="00A87D8D"/>
    <w:rsid w:val="00A90965"/>
    <w:rsid w:val="00A90AC8"/>
    <w:rsid w:val="00A90C09"/>
    <w:rsid w:val="00A91B79"/>
    <w:rsid w:val="00A9267C"/>
    <w:rsid w:val="00A9367F"/>
    <w:rsid w:val="00A93C1E"/>
    <w:rsid w:val="00A93D16"/>
    <w:rsid w:val="00A940B8"/>
    <w:rsid w:val="00A94A82"/>
    <w:rsid w:val="00A95233"/>
    <w:rsid w:val="00A9586D"/>
    <w:rsid w:val="00A973E3"/>
    <w:rsid w:val="00A97DDA"/>
    <w:rsid w:val="00A97F9E"/>
    <w:rsid w:val="00AA381B"/>
    <w:rsid w:val="00AA3E1E"/>
    <w:rsid w:val="00AA3F1D"/>
    <w:rsid w:val="00AA4E1F"/>
    <w:rsid w:val="00AA64C1"/>
    <w:rsid w:val="00AA7909"/>
    <w:rsid w:val="00AA7B60"/>
    <w:rsid w:val="00AB0ACF"/>
    <w:rsid w:val="00AB28B2"/>
    <w:rsid w:val="00AB2B0E"/>
    <w:rsid w:val="00AB5030"/>
    <w:rsid w:val="00AB5DF5"/>
    <w:rsid w:val="00AB6BD6"/>
    <w:rsid w:val="00AB6CC6"/>
    <w:rsid w:val="00AB6D47"/>
    <w:rsid w:val="00AB7276"/>
    <w:rsid w:val="00AB7885"/>
    <w:rsid w:val="00AB7C1B"/>
    <w:rsid w:val="00AC0038"/>
    <w:rsid w:val="00AC09EC"/>
    <w:rsid w:val="00AC2B04"/>
    <w:rsid w:val="00AC357E"/>
    <w:rsid w:val="00AC37F8"/>
    <w:rsid w:val="00AC420E"/>
    <w:rsid w:val="00AC490A"/>
    <w:rsid w:val="00AC4FC6"/>
    <w:rsid w:val="00AC50E0"/>
    <w:rsid w:val="00AC52EC"/>
    <w:rsid w:val="00AC5457"/>
    <w:rsid w:val="00AC549A"/>
    <w:rsid w:val="00AC577C"/>
    <w:rsid w:val="00AC5EC7"/>
    <w:rsid w:val="00AC6F03"/>
    <w:rsid w:val="00AC7638"/>
    <w:rsid w:val="00AC769D"/>
    <w:rsid w:val="00AC79E9"/>
    <w:rsid w:val="00AC7F00"/>
    <w:rsid w:val="00AD0817"/>
    <w:rsid w:val="00AD1213"/>
    <w:rsid w:val="00AD1A41"/>
    <w:rsid w:val="00AD20F2"/>
    <w:rsid w:val="00AD3761"/>
    <w:rsid w:val="00AD3AAD"/>
    <w:rsid w:val="00AD46A2"/>
    <w:rsid w:val="00AD4B7E"/>
    <w:rsid w:val="00AD4EFD"/>
    <w:rsid w:val="00AD52AF"/>
    <w:rsid w:val="00AD597E"/>
    <w:rsid w:val="00AD5B24"/>
    <w:rsid w:val="00AD5B80"/>
    <w:rsid w:val="00AD6167"/>
    <w:rsid w:val="00AD638F"/>
    <w:rsid w:val="00AD7886"/>
    <w:rsid w:val="00AE06D5"/>
    <w:rsid w:val="00AE07D3"/>
    <w:rsid w:val="00AE243A"/>
    <w:rsid w:val="00AE270B"/>
    <w:rsid w:val="00AE315D"/>
    <w:rsid w:val="00AE33E2"/>
    <w:rsid w:val="00AE3804"/>
    <w:rsid w:val="00AE487F"/>
    <w:rsid w:val="00AE49D0"/>
    <w:rsid w:val="00AE4CC1"/>
    <w:rsid w:val="00AE5262"/>
    <w:rsid w:val="00AE5A73"/>
    <w:rsid w:val="00AE6864"/>
    <w:rsid w:val="00AE6C8E"/>
    <w:rsid w:val="00AE6FB5"/>
    <w:rsid w:val="00AF07A7"/>
    <w:rsid w:val="00AF0D09"/>
    <w:rsid w:val="00AF1219"/>
    <w:rsid w:val="00AF19B0"/>
    <w:rsid w:val="00AF1DD1"/>
    <w:rsid w:val="00AF2189"/>
    <w:rsid w:val="00AF2398"/>
    <w:rsid w:val="00AF2554"/>
    <w:rsid w:val="00AF2C2A"/>
    <w:rsid w:val="00AF32F6"/>
    <w:rsid w:val="00AF34EC"/>
    <w:rsid w:val="00AF354E"/>
    <w:rsid w:val="00AF3D77"/>
    <w:rsid w:val="00AF4039"/>
    <w:rsid w:val="00AF4048"/>
    <w:rsid w:val="00AF52CF"/>
    <w:rsid w:val="00AF57B7"/>
    <w:rsid w:val="00AF5C53"/>
    <w:rsid w:val="00AF5E4E"/>
    <w:rsid w:val="00AF5FAD"/>
    <w:rsid w:val="00AF64CE"/>
    <w:rsid w:val="00AF6737"/>
    <w:rsid w:val="00AF6AEC"/>
    <w:rsid w:val="00AF6E83"/>
    <w:rsid w:val="00AF72EE"/>
    <w:rsid w:val="00AF7433"/>
    <w:rsid w:val="00B00289"/>
    <w:rsid w:val="00B00904"/>
    <w:rsid w:val="00B009AD"/>
    <w:rsid w:val="00B00E3C"/>
    <w:rsid w:val="00B01EBC"/>
    <w:rsid w:val="00B01F89"/>
    <w:rsid w:val="00B01FBB"/>
    <w:rsid w:val="00B02370"/>
    <w:rsid w:val="00B027BE"/>
    <w:rsid w:val="00B035F0"/>
    <w:rsid w:val="00B0397C"/>
    <w:rsid w:val="00B03A58"/>
    <w:rsid w:val="00B045C9"/>
    <w:rsid w:val="00B04C29"/>
    <w:rsid w:val="00B04C6F"/>
    <w:rsid w:val="00B04E6B"/>
    <w:rsid w:val="00B053C2"/>
    <w:rsid w:val="00B05C3D"/>
    <w:rsid w:val="00B05D9A"/>
    <w:rsid w:val="00B06246"/>
    <w:rsid w:val="00B06369"/>
    <w:rsid w:val="00B0640F"/>
    <w:rsid w:val="00B0680E"/>
    <w:rsid w:val="00B07318"/>
    <w:rsid w:val="00B076B8"/>
    <w:rsid w:val="00B07C91"/>
    <w:rsid w:val="00B118FF"/>
    <w:rsid w:val="00B12153"/>
    <w:rsid w:val="00B1246B"/>
    <w:rsid w:val="00B13EC0"/>
    <w:rsid w:val="00B1433A"/>
    <w:rsid w:val="00B14E39"/>
    <w:rsid w:val="00B15516"/>
    <w:rsid w:val="00B1554F"/>
    <w:rsid w:val="00B163D1"/>
    <w:rsid w:val="00B164DC"/>
    <w:rsid w:val="00B16690"/>
    <w:rsid w:val="00B17680"/>
    <w:rsid w:val="00B20532"/>
    <w:rsid w:val="00B2055E"/>
    <w:rsid w:val="00B20BFC"/>
    <w:rsid w:val="00B20E54"/>
    <w:rsid w:val="00B21703"/>
    <w:rsid w:val="00B22339"/>
    <w:rsid w:val="00B23B13"/>
    <w:rsid w:val="00B23E3F"/>
    <w:rsid w:val="00B249A1"/>
    <w:rsid w:val="00B24AB7"/>
    <w:rsid w:val="00B26029"/>
    <w:rsid w:val="00B260A6"/>
    <w:rsid w:val="00B265A7"/>
    <w:rsid w:val="00B266D3"/>
    <w:rsid w:val="00B26773"/>
    <w:rsid w:val="00B268CD"/>
    <w:rsid w:val="00B279E0"/>
    <w:rsid w:val="00B27BCE"/>
    <w:rsid w:val="00B27FD2"/>
    <w:rsid w:val="00B306F5"/>
    <w:rsid w:val="00B30900"/>
    <w:rsid w:val="00B30CC1"/>
    <w:rsid w:val="00B31BE5"/>
    <w:rsid w:val="00B31BF6"/>
    <w:rsid w:val="00B31C11"/>
    <w:rsid w:val="00B32D14"/>
    <w:rsid w:val="00B3340F"/>
    <w:rsid w:val="00B33654"/>
    <w:rsid w:val="00B33848"/>
    <w:rsid w:val="00B33B60"/>
    <w:rsid w:val="00B34221"/>
    <w:rsid w:val="00B35682"/>
    <w:rsid w:val="00B36CF5"/>
    <w:rsid w:val="00B36DCF"/>
    <w:rsid w:val="00B370E5"/>
    <w:rsid w:val="00B378C1"/>
    <w:rsid w:val="00B37A21"/>
    <w:rsid w:val="00B41122"/>
    <w:rsid w:val="00B41A1F"/>
    <w:rsid w:val="00B4228D"/>
    <w:rsid w:val="00B422AA"/>
    <w:rsid w:val="00B423CD"/>
    <w:rsid w:val="00B424CF"/>
    <w:rsid w:val="00B42B1C"/>
    <w:rsid w:val="00B4322D"/>
    <w:rsid w:val="00B433BB"/>
    <w:rsid w:val="00B433C4"/>
    <w:rsid w:val="00B445F9"/>
    <w:rsid w:val="00B44984"/>
    <w:rsid w:val="00B4571C"/>
    <w:rsid w:val="00B45DDC"/>
    <w:rsid w:val="00B468ED"/>
    <w:rsid w:val="00B46A1F"/>
    <w:rsid w:val="00B46D42"/>
    <w:rsid w:val="00B46F99"/>
    <w:rsid w:val="00B47347"/>
    <w:rsid w:val="00B50340"/>
    <w:rsid w:val="00B50AD8"/>
    <w:rsid w:val="00B50D69"/>
    <w:rsid w:val="00B5178B"/>
    <w:rsid w:val="00B517BE"/>
    <w:rsid w:val="00B51CDF"/>
    <w:rsid w:val="00B51E60"/>
    <w:rsid w:val="00B52065"/>
    <w:rsid w:val="00B52365"/>
    <w:rsid w:val="00B5238D"/>
    <w:rsid w:val="00B52AFE"/>
    <w:rsid w:val="00B52CA9"/>
    <w:rsid w:val="00B52E60"/>
    <w:rsid w:val="00B52F45"/>
    <w:rsid w:val="00B54558"/>
    <w:rsid w:val="00B549EA"/>
    <w:rsid w:val="00B54D04"/>
    <w:rsid w:val="00B54F78"/>
    <w:rsid w:val="00B55ED2"/>
    <w:rsid w:val="00B56074"/>
    <w:rsid w:val="00B56297"/>
    <w:rsid w:val="00B567A2"/>
    <w:rsid w:val="00B5686B"/>
    <w:rsid w:val="00B56918"/>
    <w:rsid w:val="00B5752A"/>
    <w:rsid w:val="00B607F3"/>
    <w:rsid w:val="00B60C87"/>
    <w:rsid w:val="00B616A1"/>
    <w:rsid w:val="00B632A5"/>
    <w:rsid w:val="00B65346"/>
    <w:rsid w:val="00B65BDC"/>
    <w:rsid w:val="00B70206"/>
    <w:rsid w:val="00B702CF"/>
    <w:rsid w:val="00B70A29"/>
    <w:rsid w:val="00B712A3"/>
    <w:rsid w:val="00B71962"/>
    <w:rsid w:val="00B71964"/>
    <w:rsid w:val="00B72563"/>
    <w:rsid w:val="00B734B5"/>
    <w:rsid w:val="00B7419A"/>
    <w:rsid w:val="00B7469C"/>
    <w:rsid w:val="00B74F09"/>
    <w:rsid w:val="00B75833"/>
    <w:rsid w:val="00B75B2B"/>
    <w:rsid w:val="00B75DD2"/>
    <w:rsid w:val="00B7688A"/>
    <w:rsid w:val="00B76DCE"/>
    <w:rsid w:val="00B77570"/>
    <w:rsid w:val="00B77D4F"/>
    <w:rsid w:val="00B77FB5"/>
    <w:rsid w:val="00B80742"/>
    <w:rsid w:val="00B8278B"/>
    <w:rsid w:val="00B82CC7"/>
    <w:rsid w:val="00B82F2E"/>
    <w:rsid w:val="00B83168"/>
    <w:rsid w:val="00B84AF8"/>
    <w:rsid w:val="00B84C8D"/>
    <w:rsid w:val="00B84C8F"/>
    <w:rsid w:val="00B85736"/>
    <w:rsid w:val="00B86085"/>
    <w:rsid w:val="00B8674D"/>
    <w:rsid w:val="00B86FA1"/>
    <w:rsid w:val="00B87AFB"/>
    <w:rsid w:val="00B87C40"/>
    <w:rsid w:val="00B87EA1"/>
    <w:rsid w:val="00B908E9"/>
    <w:rsid w:val="00B90C57"/>
    <w:rsid w:val="00B90D2E"/>
    <w:rsid w:val="00B90F06"/>
    <w:rsid w:val="00B91369"/>
    <w:rsid w:val="00B916AC"/>
    <w:rsid w:val="00B923E1"/>
    <w:rsid w:val="00B940F5"/>
    <w:rsid w:val="00B95110"/>
    <w:rsid w:val="00B953B1"/>
    <w:rsid w:val="00B95AFB"/>
    <w:rsid w:val="00B95D1F"/>
    <w:rsid w:val="00B9606F"/>
    <w:rsid w:val="00B96452"/>
    <w:rsid w:val="00B96678"/>
    <w:rsid w:val="00B96A40"/>
    <w:rsid w:val="00B9740F"/>
    <w:rsid w:val="00B976D5"/>
    <w:rsid w:val="00B976DF"/>
    <w:rsid w:val="00B97A2D"/>
    <w:rsid w:val="00B97EB9"/>
    <w:rsid w:val="00BA04AF"/>
    <w:rsid w:val="00BA0F72"/>
    <w:rsid w:val="00BA111A"/>
    <w:rsid w:val="00BA1293"/>
    <w:rsid w:val="00BA146D"/>
    <w:rsid w:val="00BA1659"/>
    <w:rsid w:val="00BA195A"/>
    <w:rsid w:val="00BA1AFE"/>
    <w:rsid w:val="00BA36FE"/>
    <w:rsid w:val="00BA44F0"/>
    <w:rsid w:val="00BA4796"/>
    <w:rsid w:val="00BA4AD1"/>
    <w:rsid w:val="00BA5142"/>
    <w:rsid w:val="00BA5260"/>
    <w:rsid w:val="00BA5486"/>
    <w:rsid w:val="00BA5B55"/>
    <w:rsid w:val="00BA5F75"/>
    <w:rsid w:val="00BA680B"/>
    <w:rsid w:val="00BA6FB7"/>
    <w:rsid w:val="00BA757E"/>
    <w:rsid w:val="00BA75F9"/>
    <w:rsid w:val="00BB01A7"/>
    <w:rsid w:val="00BB0B41"/>
    <w:rsid w:val="00BB0E9B"/>
    <w:rsid w:val="00BB122D"/>
    <w:rsid w:val="00BB141E"/>
    <w:rsid w:val="00BB309B"/>
    <w:rsid w:val="00BB381A"/>
    <w:rsid w:val="00BB41EE"/>
    <w:rsid w:val="00BB485F"/>
    <w:rsid w:val="00BB4DC3"/>
    <w:rsid w:val="00BB5225"/>
    <w:rsid w:val="00BB53B2"/>
    <w:rsid w:val="00BB5460"/>
    <w:rsid w:val="00BB551E"/>
    <w:rsid w:val="00BB66D9"/>
    <w:rsid w:val="00BB6F02"/>
    <w:rsid w:val="00BB74CB"/>
    <w:rsid w:val="00BB7B57"/>
    <w:rsid w:val="00BC0D53"/>
    <w:rsid w:val="00BC13DA"/>
    <w:rsid w:val="00BC1DCC"/>
    <w:rsid w:val="00BC2020"/>
    <w:rsid w:val="00BC2C9B"/>
    <w:rsid w:val="00BC3010"/>
    <w:rsid w:val="00BC341D"/>
    <w:rsid w:val="00BC37CC"/>
    <w:rsid w:val="00BC3864"/>
    <w:rsid w:val="00BC4C4C"/>
    <w:rsid w:val="00BC525A"/>
    <w:rsid w:val="00BC5A31"/>
    <w:rsid w:val="00BC70DF"/>
    <w:rsid w:val="00BC757A"/>
    <w:rsid w:val="00BD0533"/>
    <w:rsid w:val="00BD0564"/>
    <w:rsid w:val="00BD0590"/>
    <w:rsid w:val="00BD0A12"/>
    <w:rsid w:val="00BD1247"/>
    <w:rsid w:val="00BD1AC1"/>
    <w:rsid w:val="00BD212D"/>
    <w:rsid w:val="00BD235D"/>
    <w:rsid w:val="00BD2B2E"/>
    <w:rsid w:val="00BD2B4A"/>
    <w:rsid w:val="00BD2B8C"/>
    <w:rsid w:val="00BD2E31"/>
    <w:rsid w:val="00BD3193"/>
    <w:rsid w:val="00BD35F0"/>
    <w:rsid w:val="00BD36B9"/>
    <w:rsid w:val="00BD3B05"/>
    <w:rsid w:val="00BD45C3"/>
    <w:rsid w:val="00BD5E6D"/>
    <w:rsid w:val="00BD6373"/>
    <w:rsid w:val="00BD6627"/>
    <w:rsid w:val="00BD69EB"/>
    <w:rsid w:val="00BD6C67"/>
    <w:rsid w:val="00BD6FBE"/>
    <w:rsid w:val="00BD7138"/>
    <w:rsid w:val="00BD7B9F"/>
    <w:rsid w:val="00BE0143"/>
    <w:rsid w:val="00BE05A0"/>
    <w:rsid w:val="00BE09D7"/>
    <w:rsid w:val="00BE0C12"/>
    <w:rsid w:val="00BE0C86"/>
    <w:rsid w:val="00BE113E"/>
    <w:rsid w:val="00BE1617"/>
    <w:rsid w:val="00BE236E"/>
    <w:rsid w:val="00BE3189"/>
    <w:rsid w:val="00BE33A4"/>
    <w:rsid w:val="00BE3BD4"/>
    <w:rsid w:val="00BE41D1"/>
    <w:rsid w:val="00BE452E"/>
    <w:rsid w:val="00BE4875"/>
    <w:rsid w:val="00BE51E4"/>
    <w:rsid w:val="00BE5350"/>
    <w:rsid w:val="00BE5485"/>
    <w:rsid w:val="00BE5923"/>
    <w:rsid w:val="00BE5D0D"/>
    <w:rsid w:val="00BE69AC"/>
    <w:rsid w:val="00BE6A50"/>
    <w:rsid w:val="00BE6B69"/>
    <w:rsid w:val="00BE7BAE"/>
    <w:rsid w:val="00BF03B3"/>
    <w:rsid w:val="00BF2005"/>
    <w:rsid w:val="00BF2458"/>
    <w:rsid w:val="00BF25BE"/>
    <w:rsid w:val="00BF528D"/>
    <w:rsid w:val="00BF595F"/>
    <w:rsid w:val="00BF6112"/>
    <w:rsid w:val="00BF64A7"/>
    <w:rsid w:val="00BF6739"/>
    <w:rsid w:val="00BF69CF"/>
    <w:rsid w:val="00BF7949"/>
    <w:rsid w:val="00C0013A"/>
    <w:rsid w:val="00C00C38"/>
    <w:rsid w:val="00C00FB2"/>
    <w:rsid w:val="00C01530"/>
    <w:rsid w:val="00C0163B"/>
    <w:rsid w:val="00C017A8"/>
    <w:rsid w:val="00C01F72"/>
    <w:rsid w:val="00C02580"/>
    <w:rsid w:val="00C02998"/>
    <w:rsid w:val="00C02A14"/>
    <w:rsid w:val="00C033CB"/>
    <w:rsid w:val="00C04107"/>
    <w:rsid w:val="00C0491E"/>
    <w:rsid w:val="00C04D22"/>
    <w:rsid w:val="00C057F2"/>
    <w:rsid w:val="00C05AC5"/>
    <w:rsid w:val="00C05B91"/>
    <w:rsid w:val="00C06106"/>
    <w:rsid w:val="00C06607"/>
    <w:rsid w:val="00C075F6"/>
    <w:rsid w:val="00C07AF1"/>
    <w:rsid w:val="00C07EB0"/>
    <w:rsid w:val="00C1057E"/>
    <w:rsid w:val="00C10B35"/>
    <w:rsid w:val="00C10BB6"/>
    <w:rsid w:val="00C11E9C"/>
    <w:rsid w:val="00C12B32"/>
    <w:rsid w:val="00C12EEB"/>
    <w:rsid w:val="00C13486"/>
    <w:rsid w:val="00C13580"/>
    <w:rsid w:val="00C13889"/>
    <w:rsid w:val="00C14908"/>
    <w:rsid w:val="00C15A6A"/>
    <w:rsid w:val="00C15F42"/>
    <w:rsid w:val="00C17937"/>
    <w:rsid w:val="00C179FB"/>
    <w:rsid w:val="00C17CCC"/>
    <w:rsid w:val="00C17EAE"/>
    <w:rsid w:val="00C218B3"/>
    <w:rsid w:val="00C21C96"/>
    <w:rsid w:val="00C21ED9"/>
    <w:rsid w:val="00C221D9"/>
    <w:rsid w:val="00C2285B"/>
    <w:rsid w:val="00C23D89"/>
    <w:rsid w:val="00C23FA4"/>
    <w:rsid w:val="00C24430"/>
    <w:rsid w:val="00C24D1E"/>
    <w:rsid w:val="00C25598"/>
    <w:rsid w:val="00C26E61"/>
    <w:rsid w:val="00C2723D"/>
    <w:rsid w:val="00C27663"/>
    <w:rsid w:val="00C27A3B"/>
    <w:rsid w:val="00C27F80"/>
    <w:rsid w:val="00C27FEA"/>
    <w:rsid w:val="00C30982"/>
    <w:rsid w:val="00C30DE5"/>
    <w:rsid w:val="00C30EF8"/>
    <w:rsid w:val="00C3106B"/>
    <w:rsid w:val="00C3111A"/>
    <w:rsid w:val="00C3141A"/>
    <w:rsid w:val="00C314EE"/>
    <w:rsid w:val="00C31A03"/>
    <w:rsid w:val="00C31DDE"/>
    <w:rsid w:val="00C32699"/>
    <w:rsid w:val="00C32DAB"/>
    <w:rsid w:val="00C3362B"/>
    <w:rsid w:val="00C336C0"/>
    <w:rsid w:val="00C3390B"/>
    <w:rsid w:val="00C339F0"/>
    <w:rsid w:val="00C33A2F"/>
    <w:rsid w:val="00C33CD6"/>
    <w:rsid w:val="00C34249"/>
    <w:rsid w:val="00C343F5"/>
    <w:rsid w:val="00C34617"/>
    <w:rsid w:val="00C34A6E"/>
    <w:rsid w:val="00C35A95"/>
    <w:rsid w:val="00C35D2F"/>
    <w:rsid w:val="00C36696"/>
    <w:rsid w:val="00C367E4"/>
    <w:rsid w:val="00C37DBF"/>
    <w:rsid w:val="00C37E0E"/>
    <w:rsid w:val="00C402F7"/>
    <w:rsid w:val="00C41182"/>
    <w:rsid w:val="00C41285"/>
    <w:rsid w:val="00C41B3C"/>
    <w:rsid w:val="00C41CE1"/>
    <w:rsid w:val="00C4240C"/>
    <w:rsid w:val="00C42660"/>
    <w:rsid w:val="00C42BF3"/>
    <w:rsid w:val="00C43168"/>
    <w:rsid w:val="00C441FC"/>
    <w:rsid w:val="00C44370"/>
    <w:rsid w:val="00C44C55"/>
    <w:rsid w:val="00C4609F"/>
    <w:rsid w:val="00C46FF1"/>
    <w:rsid w:val="00C47C84"/>
    <w:rsid w:val="00C50334"/>
    <w:rsid w:val="00C51796"/>
    <w:rsid w:val="00C517C2"/>
    <w:rsid w:val="00C51CF8"/>
    <w:rsid w:val="00C52D76"/>
    <w:rsid w:val="00C53E90"/>
    <w:rsid w:val="00C54198"/>
    <w:rsid w:val="00C5450A"/>
    <w:rsid w:val="00C55BC6"/>
    <w:rsid w:val="00C55CC4"/>
    <w:rsid w:val="00C56721"/>
    <w:rsid w:val="00C570A6"/>
    <w:rsid w:val="00C60C19"/>
    <w:rsid w:val="00C611AE"/>
    <w:rsid w:val="00C6137D"/>
    <w:rsid w:val="00C6162A"/>
    <w:rsid w:val="00C617F5"/>
    <w:rsid w:val="00C61830"/>
    <w:rsid w:val="00C61FBC"/>
    <w:rsid w:val="00C62A51"/>
    <w:rsid w:val="00C62C38"/>
    <w:rsid w:val="00C62D69"/>
    <w:rsid w:val="00C63800"/>
    <w:rsid w:val="00C63A71"/>
    <w:rsid w:val="00C645BD"/>
    <w:rsid w:val="00C64CBC"/>
    <w:rsid w:val="00C651B6"/>
    <w:rsid w:val="00C65417"/>
    <w:rsid w:val="00C65D78"/>
    <w:rsid w:val="00C65DDD"/>
    <w:rsid w:val="00C65E75"/>
    <w:rsid w:val="00C65F81"/>
    <w:rsid w:val="00C66DD5"/>
    <w:rsid w:val="00C66FB9"/>
    <w:rsid w:val="00C6765F"/>
    <w:rsid w:val="00C67823"/>
    <w:rsid w:val="00C702B5"/>
    <w:rsid w:val="00C70816"/>
    <w:rsid w:val="00C7112D"/>
    <w:rsid w:val="00C71964"/>
    <w:rsid w:val="00C71B69"/>
    <w:rsid w:val="00C721A9"/>
    <w:rsid w:val="00C72630"/>
    <w:rsid w:val="00C72795"/>
    <w:rsid w:val="00C7284D"/>
    <w:rsid w:val="00C736A0"/>
    <w:rsid w:val="00C7415D"/>
    <w:rsid w:val="00C74673"/>
    <w:rsid w:val="00C74C81"/>
    <w:rsid w:val="00C74FE2"/>
    <w:rsid w:val="00C7518F"/>
    <w:rsid w:val="00C75304"/>
    <w:rsid w:val="00C7554A"/>
    <w:rsid w:val="00C7634F"/>
    <w:rsid w:val="00C77960"/>
    <w:rsid w:val="00C77A29"/>
    <w:rsid w:val="00C77B4D"/>
    <w:rsid w:val="00C80557"/>
    <w:rsid w:val="00C8074E"/>
    <w:rsid w:val="00C8085B"/>
    <w:rsid w:val="00C8135D"/>
    <w:rsid w:val="00C81A43"/>
    <w:rsid w:val="00C81D3B"/>
    <w:rsid w:val="00C81EAB"/>
    <w:rsid w:val="00C82319"/>
    <w:rsid w:val="00C82EB5"/>
    <w:rsid w:val="00C8302F"/>
    <w:rsid w:val="00C840B1"/>
    <w:rsid w:val="00C86761"/>
    <w:rsid w:val="00C86A90"/>
    <w:rsid w:val="00C86D6D"/>
    <w:rsid w:val="00C875A2"/>
    <w:rsid w:val="00C87A4F"/>
    <w:rsid w:val="00C87E79"/>
    <w:rsid w:val="00C9077E"/>
    <w:rsid w:val="00C90A51"/>
    <w:rsid w:val="00C90E6A"/>
    <w:rsid w:val="00C91254"/>
    <w:rsid w:val="00C912EC"/>
    <w:rsid w:val="00C92EF6"/>
    <w:rsid w:val="00C9375A"/>
    <w:rsid w:val="00C93FCA"/>
    <w:rsid w:val="00C952C2"/>
    <w:rsid w:val="00C952EB"/>
    <w:rsid w:val="00C952FD"/>
    <w:rsid w:val="00C95318"/>
    <w:rsid w:val="00C953C0"/>
    <w:rsid w:val="00C95A52"/>
    <w:rsid w:val="00C95DA5"/>
    <w:rsid w:val="00C9645A"/>
    <w:rsid w:val="00C9670A"/>
    <w:rsid w:val="00C96833"/>
    <w:rsid w:val="00C9696C"/>
    <w:rsid w:val="00C96E58"/>
    <w:rsid w:val="00C971DC"/>
    <w:rsid w:val="00CA0688"/>
    <w:rsid w:val="00CA07B5"/>
    <w:rsid w:val="00CA173E"/>
    <w:rsid w:val="00CA198E"/>
    <w:rsid w:val="00CA1DCA"/>
    <w:rsid w:val="00CA2D92"/>
    <w:rsid w:val="00CA2F23"/>
    <w:rsid w:val="00CA34FD"/>
    <w:rsid w:val="00CA3926"/>
    <w:rsid w:val="00CA4346"/>
    <w:rsid w:val="00CA5EFD"/>
    <w:rsid w:val="00CA5F9D"/>
    <w:rsid w:val="00CA6407"/>
    <w:rsid w:val="00CA65BD"/>
    <w:rsid w:val="00CA7908"/>
    <w:rsid w:val="00CA7A13"/>
    <w:rsid w:val="00CA7DDB"/>
    <w:rsid w:val="00CA7ECC"/>
    <w:rsid w:val="00CB01F8"/>
    <w:rsid w:val="00CB038C"/>
    <w:rsid w:val="00CB0C87"/>
    <w:rsid w:val="00CB0D09"/>
    <w:rsid w:val="00CB2196"/>
    <w:rsid w:val="00CB246C"/>
    <w:rsid w:val="00CB3857"/>
    <w:rsid w:val="00CB3E59"/>
    <w:rsid w:val="00CB477A"/>
    <w:rsid w:val="00CB4957"/>
    <w:rsid w:val="00CB4AC2"/>
    <w:rsid w:val="00CB711E"/>
    <w:rsid w:val="00CB7829"/>
    <w:rsid w:val="00CB7AA6"/>
    <w:rsid w:val="00CB7C1D"/>
    <w:rsid w:val="00CB7D43"/>
    <w:rsid w:val="00CB7E8A"/>
    <w:rsid w:val="00CC0029"/>
    <w:rsid w:val="00CC08CC"/>
    <w:rsid w:val="00CC08D9"/>
    <w:rsid w:val="00CC1EC2"/>
    <w:rsid w:val="00CC1EDC"/>
    <w:rsid w:val="00CC2F8E"/>
    <w:rsid w:val="00CC3A28"/>
    <w:rsid w:val="00CC462B"/>
    <w:rsid w:val="00CC4D2B"/>
    <w:rsid w:val="00CC4D30"/>
    <w:rsid w:val="00CC51E4"/>
    <w:rsid w:val="00CC5A82"/>
    <w:rsid w:val="00CC6B5E"/>
    <w:rsid w:val="00CC6C97"/>
    <w:rsid w:val="00CC6F41"/>
    <w:rsid w:val="00CC7B99"/>
    <w:rsid w:val="00CC7F8E"/>
    <w:rsid w:val="00CD0075"/>
    <w:rsid w:val="00CD1BA0"/>
    <w:rsid w:val="00CD2060"/>
    <w:rsid w:val="00CD2640"/>
    <w:rsid w:val="00CD2830"/>
    <w:rsid w:val="00CD2A79"/>
    <w:rsid w:val="00CD2B4B"/>
    <w:rsid w:val="00CD2EF3"/>
    <w:rsid w:val="00CD306D"/>
    <w:rsid w:val="00CD3356"/>
    <w:rsid w:val="00CD3DCB"/>
    <w:rsid w:val="00CD3EBD"/>
    <w:rsid w:val="00CD418E"/>
    <w:rsid w:val="00CD5557"/>
    <w:rsid w:val="00CD60E4"/>
    <w:rsid w:val="00CD70D6"/>
    <w:rsid w:val="00CD71B5"/>
    <w:rsid w:val="00CD7F35"/>
    <w:rsid w:val="00CE072C"/>
    <w:rsid w:val="00CE07C9"/>
    <w:rsid w:val="00CE0B38"/>
    <w:rsid w:val="00CE13A1"/>
    <w:rsid w:val="00CE1B5F"/>
    <w:rsid w:val="00CE3087"/>
    <w:rsid w:val="00CE3428"/>
    <w:rsid w:val="00CE3523"/>
    <w:rsid w:val="00CE389F"/>
    <w:rsid w:val="00CE38FD"/>
    <w:rsid w:val="00CE428C"/>
    <w:rsid w:val="00CE56BA"/>
    <w:rsid w:val="00CE5DB5"/>
    <w:rsid w:val="00CE6363"/>
    <w:rsid w:val="00CE7C47"/>
    <w:rsid w:val="00CF04D1"/>
    <w:rsid w:val="00CF06CF"/>
    <w:rsid w:val="00CF075A"/>
    <w:rsid w:val="00CF0863"/>
    <w:rsid w:val="00CF0A83"/>
    <w:rsid w:val="00CF0AE4"/>
    <w:rsid w:val="00CF30A9"/>
    <w:rsid w:val="00CF30B9"/>
    <w:rsid w:val="00CF3741"/>
    <w:rsid w:val="00CF3AFA"/>
    <w:rsid w:val="00CF4E5B"/>
    <w:rsid w:val="00CF5C11"/>
    <w:rsid w:val="00CF74B9"/>
    <w:rsid w:val="00CF75B6"/>
    <w:rsid w:val="00CF75DB"/>
    <w:rsid w:val="00D012FC"/>
    <w:rsid w:val="00D0192C"/>
    <w:rsid w:val="00D01F87"/>
    <w:rsid w:val="00D0228F"/>
    <w:rsid w:val="00D03A21"/>
    <w:rsid w:val="00D03E6F"/>
    <w:rsid w:val="00D047CE"/>
    <w:rsid w:val="00D04B7B"/>
    <w:rsid w:val="00D054BE"/>
    <w:rsid w:val="00D05524"/>
    <w:rsid w:val="00D0568F"/>
    <w:rsid w:val="00D05BA7"/>
    <w:rsid w:val="00D063A8"/>
    <w:rsid w:val="00D065B8"/>
    <w:rsid w:val="00D066FE"/>
    <w:rsid w:val="00D06782"/>
    <w:rsid w:val="00D06B88"/>
    <w:rsid w:val="00D070A0"/>
    <w:rsid w:val="00D07B78"/>
    <w:rsid w:val="00D10D5C"/>
    <w:rsid w:val="00D1127B"/>
    <w:rsid w:val="00D11385"/>
    <w:rsid w:val="00D11A3A"/>
    <w:rsid w:val="00D11B16"/>
    <w:rsid w:val="00D127BF"/>
    <w:rsid w:val="00D134B7"/>
    <w:rsid w:val="00D13D32"/>
    <w:rsid w:val="00D1435D"/>
    <w:rsid w:val="00D14ABA"/>
    <w:rsid w:val="00D14BAC"/>
    <w:rsid w:val="00D165E0"/>
    <w:rsid w:val="00D16AAD"/>
    <w:rsid w:val="00D16D57"/>
    <w:rsid w:val="00D1728B"/>
    <w:rsid w:val="00D17889"/>
    <w:rsid w:val="00D2023B"/>
    <w:rsid w:val="00D203A2"/>
    <w:rsid w:val="00D2044F"/>
    <w:rsid w:val="00D214DD"/>
    <w:rsid w:val="00D217C9"/>
    <w:rsid w:val="00D23330"/>
    <w:rsid w:val="00D234FA"/>
    <w:rsid w:val="00D236FF"/>
    <w:rsid w:val="00D23972"/>
    <w:rsid w:val="00D2460A"/>
    <w:rsid w:val="00D24D8D"/>
    <w:rsid w:val="00D25168"/>
    <w:rsid w:val="00D25216"/>
    <w:rsid w:val="00D25290"/>
    <w:rsid w:val="00D26ACA"/>
    <w:rsid w:val="00D26D24"/>
    <w:rsid w:val="00D2747A"/>
    <w:rsid w:val="00D27678"/>
    <w:rsid w:val="00D279B4"/>
    <w:rsid w:val="00D27B1D"/>
    <w:rsid w:val="00D30189"/>
    <w:rsid w:val="00D30D3A"/>
    <w:rsid w:val="00D31A27"/>
    <w:rsid w:val="00D31E40"/>
    <w:rsid w:val="00D32BE8"/>
    <w:rsid w:val="00D32C79"/>
    <w:rsid w:val="00D33113"/>
    <w:rsid w:val="00D34694"/>
    <w:rsid w:val="00D346F6"/>
    <w:rsid w:val="00D35CDE"/>
    <w:rsid w:val="00D36105"/>
    <w:rsid w:val="00D36346"/>
    <w:rsid w:val="00D36A33"/>
    <w:rsid w:val="00D36FC4"/>
    <w:rsid w:val="00D3711F"/>
    <w:rsid w:val="00D3743C"/>
    <w:rsid w:val="00D3750A"/>
    <w:rsid w:val="00D37A6B"/>
    <w:rsid w:val="00D404FA"/>
    <w:rsid w:val="00D41684"/>
    <w:rsid w:val="00D41A74"/>
    <w:rsid w:val="00D41D5C"/>
    <w:rsid w:val="00D43697"/>
    <w:rsid w:val="00D43B73"/>
    <w:rsid w:val="00D44137"/>
    <w:rsid w:val="00D4458C"/>
    <w:rsid w:val="00D4507D"/>
    <w:rsid w:val="00D45BF4"/>
    <w:rsid w:val="00D45DA0"/>
    <w:rsid w:val="00D4640D"/>
    <w:rsid w:val="00D5051E"/>
    <w:rsid w:val="00D506F5"/>
    <w:rsid w:val="00D51D40"/>
    <w:rsid w:val="00D524B6"/>
    <w:rsid w:val="00D528B2"/>
    <w:rsid w:val="00D52A2A"/>
    <w:rsid w:val="00D52B4A"/>
    <w:rsid w:val="00D535DF"/>
    <w:rsid w:val="00D53EB3"/>
    <w:rsid w:val="00D53F1A"/>
    <w:rsid w:val="00D53F1D"/>
    <w:rsid w:val="00D553C1"/>
    <w:rsid w:val="00D5542B"/>
    <w:rsid w:val="00D558A1"/>
    <w:rsid w:val="00D55F60"/>
    <w:rsid w:val="00D56F3E"/>
    <w:rsid w:val="00D5735C"/>
    <w:rsid w:val="00D57801"/>
    <w:rsid w:val="00D57964"/>
    <w:rsid w:val="00D57B0F"/>
    <w:rsid w:val="00D57C2C"/>
    <w:rsid w:val="00D60237"/>
    <w:rsid w:val="00D60C45"/>
    <w:rsid w:val="00D60E0D"/>
    <w:rsid w:val="00D61551"/>
    <w:rsid w:val="00D64B9E"/>
    <w:rsid w:val="00D64D96"/>
    <w:rsid w:val="00D652DD"/>
    <w:rsid w:val="00D65330"/>
    <w:rsid w:val="00D65733"/>
    <w:rsid w:val="00D669A0"/>
    <w:rsid w:val="00D673EC"/>
    <w:rsid w:val="00D677DE"/>
    <w:rsid w:val="00D679F7"/>
    <w:rsid w:val="00D7116F"/>
    <w:rsid w:val="00D71429"/>
    <w:rsid w:val="00D7236B"/>
    <w:rsid w:val="00D723C5"/>
    <w:rsid w:val="00D726CB"/>
    <w:rsid w:val="00D73629"/>
    <w:rsid w:val="00D73DB7"/>
    <w:rsid w:val="00D73EB8"/>
    <w:rsid w:val="00D741D0"/>
    <w:rsid w:val="00D7457E"/>
    <w:rsid w:val="00D7585A"/>
    <w:rsid w:val="00D75AAE"/>
    <w:rsid w:val="00D75C65"/>
    <w:rsid w:val="00D76B72"/>
    <w:rsid w:val="00D7777F"/>
    <w:rsid w:val="00D7792F"/>
    <w:rsid w:val="00D80A71"/>
    <w:rsid w:val="00D81825"/>
    <w:rsid w:val="00D82841"/>
    <w:rsid w:val="00D82D71"/>
    <w:rsid w:val="00D83CD6"/>
    <w:rsid w:val="00D84F19"/>
    <w:rsid w:val="00D852ED"/>
    <w:rsid w:val="00D857D9"/>
    <w:rsid w:val="00D85B48"/>
    <w:rsid w:val="00D86435"/>
    <w:rsid w:val="00D90E16"/>
    <w:rsid w:val="00D9146C"/>
    <w:rsid w:val="00D91624"/>
    <w:rsid w:val="00D917C1"/>
    <w:rsid w:val="00D9196F"/>
    <w:rsid w:val="00D9281D"/>
    <w:rsid w:val="00D92CEC"/>
    <w:rsid w:val="00D92FEC"/>
    <w:rsid w:val="00D939C2"/>
    <w:rsid w:val="00D9448E"/>
    <w:rsid w:val="00D94C06"/>
    <w:rsid w:val="00D95267"/>
    <w:rsid w:val="00D957D8"/>
    <w:rsid w:val="00D95C3D"/>
    <w:rsid w:val="00D95E6E"/>
    <w:rsid w:val="00D96E3C"/>
    <w:rsid w:val="00D96FBA"/>
    <w:rsid w:val="00D970CE"/>
    <w:rsid w:val="00D97F05"/>
    <w:rsid w:val="00DA1B75"/>
    <w:rsid w:val="00DA2A25"/>
    <w:rsid w:val="00DA449B"/>
    <w:rsid w:val="00DA46E4"/>
    <w:rsid w:val="00DA5775"/>
    <w:rsid w:val="00DA6542"/>
    <w:rsid w:val="00DA71BF"/>
    <w:rsid w:val="00DA79EB"/>
    <w:rsid w:val="00DB06EE"/>
    <w:rsid w:val="00DB0F98"/>
    <w:rsid w:val="00DB165E"/>
    <w:rsid w:val="00DB1CA1"/>
    <w:rsid w:val="00DB363B"/>
    <w:rsid w:val="00DB3789"/>
    <w:rsid w:val="00DB3A0F"/>
    <w:rsid w:val="00DB432B"/>
    <w:rsid w:val="00DB439E"/>
    <w:rsid w:val="00DB52E4"/>
    <w:rsid w:val="00DB54D4"/>
    <w:rsid w:val="00DB5D7F"/>
    <w:rsid w:val="00DB7A38"/>
    <w:rsid w:val="00DC016F"/>
    <w:rsid w:val="00DC18FB"/>
    <w:rsid w:val="00DC2005"/>
    <w:rsid w:val="00DC2F51"/>
    <w:rsid w:val="00DC39D8"/>
    <w:rsid w:val="00DC4096"/>
    <w:rsid w:val="00DC4B59"/>
    <w:rsid w:val="00DC5282"/>
    <w:rsid w:val="00DC5B01"/>
    <w:rsid w:val="00DC5DBA"/>
    <w:rsid w:val="00DC6AC0"/>
    <w:rsid w:val="00DC7D41"/>
    <w:rsid w:val="00DD05C4"/>
    <w:rsid w:val="00DD10C5"/>
    <w:rsid w:val="00DD11AE"/>
    <w:rsid w:val="00DD2A4F"/>
    <w:rsid w:val="00DD2C42"/>
    <w:rsid w:val="00DD2F4C"/>
    <w:rsid w:val="00DD2F71"/>
    <w:rsid w:val="00DD342F"/>
    <w:rsid w:val="00DD36E7"/>
    <w:rsid w:val="00DD45E4"/>
    <w:rsid w:val="00DD4698"/>
    <w:rsid w:val="00DD5483"/>
    <w:rsid w:val="00DD5F98"/>
    <w:rsid w:val="00DD5FFE"/>
    <w:rsid w:val="00DD7B77"/>
    <w:rsid w:val="00DE0911"/>
    <w:rsid w:val="00DE1448"/>
    <w:rsid w:val="00DE2484"/>
    <w:rsid w:val="00DE2B68"/>
    <w:rsid w:val="00DE2E23"/>
    <w:rsid w:val="00DE3CEA"/>
    <w:rsid w:val="00DE459B"/>
    <w:rsid w:val="00DE4702"/>
    <w:rsid w:val="00DE49F5"/>
    <w:rsid w:val="00DE4F0C"/>
    <w:rsid w:val="00DE5E0F"/>
    <w:rsid w:val="00DE60A3"/>
    <w:rsid w:val="00DE61B8"/>
    <w:rsid w:val="00DE6B22"/>
    <w:rsid w:val="00DE6E8E"/>
    <w:rsid w:val="00DE6F29"/>
    <w:rsid w:val="00DE702F"/>
    <w:rsid w:val="00DF017E"/>
    <w:rsid w:val="00DF0C97"/>
    <w:rsid w:val="00DF0F3A"/>
    <w:rsid w:val="00DF14FF"/>
    <w:rsid w:val="00DF23D5"/>
    <w:rsid w:val="00DF29E8"/>
    <w:rsid w:val="00DF3EED"/>
    <w:rsid w:val="00DF4B45"/>
    <w:rsid w:val="00DF4EE4"/>
    <w:rsid w:val="00DF5133"/>
    <w:rsid w:val="00DF59D7"/>
    <w:rsid w:val="00DF6EF3"/>
    <w:rsid w:val="00DF71C4"/>
    <w:rsid w:val="00DF73C6"/>
    <w:rsid w:val="00E00B28"/>
    <w:rsid w:val="00E00C2D"/>
    <w:rsid w:val="00E00D77"/>
    <w:rsid w:val="00E01790"/>
    <w:rsid w:val="00E018AF"/>
    <w:rsid w:val="00E0296D"/>
    <w:rsid w:val="00E02FD3"/>
    <w:rsid w:val="00E03082"/>
    <w:rsid w:val="00E0348B"/>
    <w:rsid w:val="00E0377F"/>
    <w:rsid w:val="00E04C1C"/>
    <w:rsid w:val="00E04EC5"/>
    <w:rsid w:val="00E05AF3"/>
    <w:rsid w:val="00E06094"/>
    <w:rsid w:val="00E067BE"/>
    <w:rsid w:val="00E0689A"/>
    <w:rsid w:val="00E068F2"/>
    <w:rsid w:val="00E06B92"/>
    <w:rsid w:val="00E0701B"/>
    <w:rsid w:val="00E07DD0"/>
    <w:rsid w:val="00E07EEC"/>
    <w:rsid w:val="00E10D6D"/>
    <w:rsid w:val="00E118C5"/>
    <w:rsid w:val="00E11FBA"/>
    <w:rsid w:val="00E12A32"/>
    <w:rsid w:val="00E12CA6"/>
    <w:rsid w:val="00E13127"/>
    <w:rsid w:val="00E136FD"/>
    <w:rsid w:val="00E13E81"/>
    <w:rsid w:val="00E13ED6"/>
    <w:rsid w:val="00E1416F"/>
    <w:rsid w:val="00E15EAE"/>
    <w:rsid w:val="00E16D39"/>
    <w:rsid w:val="00E16D62"/>
    <w:rsid w:val="00E16DBE"/>
    <w:rsid w:val="00E16DEA"/>
    <w:rsid w:val="00E17045"/>
    <w:rsid w:val="00E17263"/>
    <w:rsid w:val="00E1731F"/>
    <w:rsid w:val="00E17C8D"/>
    <w:rsid w:val="00E205FA"/>
    <w:rsid w:val="00E20D7D"/>
    <w:rsid w:val="00E20DCB"/>
    <w:rsid w:val="00E21A80"/>
    <w:rsid w:val="00E221AD"/>
    <w:rsid w:val="00E2289F"/>
    <w:rsid w:val="00E22BB0"/>
    <w:rsid w:val="00E22BFB"/>
    <w:rsid w:val="00E2314A"/>
    <w:rsid w:val="00E2418A"/>
    <w:rsid w:val="00E248BF"/>
    <w:rsid w:val="00E24EE8"/>
    <w:rsid w:val="00E256F6"/>
    <w:rsid w:val="00E2584B"/>
    <w:rsid w:val="00E25B45"/>
    <w:rsid w:val="00E27A4E"/>
    <w:rsid w:val="00E27C38"/>
    <w:rsid w:val="00E27CAB"/>
    <w:rsid w:val="00E30140"/>
    <w:rsid w:val="00E30194"/>
    <w:rsid w:val="00E31029"/>
    <w:rsid w:val="00E3127F"/>
    <w:rsid w:val="00E31DA3"/>
    <w:rsid w:val="00E325DD"/>
    <w:rsid w:val="00E3329A"/>
    <w:rsid w:val="00E33538"/>
    <w:rsid w:val="00E34455"/>
    <w:rsid w:val="00E344BB"/>
    <w:rsid w:val="00E35FDF"/>
    <w:rsid w:val="00E3737F"/>
    <w:rsid w:val="00E37865"/>
    <w:rsid w:val="00E37955"/>
    <w:rsid w:val="00E37B96"/>
    <w:rsid w:val="00E37E1B"/>
    <w:rsid w:val="00E4082E"/>
    <w:rsid w:val="00E409D1"/>
    <w:rsid w:val="00E40CA7"/>
    <w:rsid w:val="00E40E03"/>
    <w:rsid w:val="00E416FE"/>
    <w:rsid w:val="00E41987"/>
    <w:rsid w:val="00E41D2A"/>
    <w:rsid w:val="00E42094"/>
    <w:rsid w:val="00E425B7"/>
    <w:rsid w:val="00E437DC"/>
    <w:rsid w:val="00E438CB"/>
    <w:rsid w:val="00E44208"/>
    <w:rsid w:val="00E45130"/>
    <w:rsid w:val="00E45665"/>
    <w:rsid w:val="00E468FD"/>
    <w:rsid w:val="00E46A0E"/>
    <w:rsid w:val="00E46AD4"/>
    <w:rsid w:val="00E47152"/>
    <w:rsid w:val="00E47DF5"/>
    <w:rsid w:val="00E500AC"/>
    <w:rsid w:val="00E5066E"/>
    <w:rsid w:val="00E5155C"/>
    <w:rsid w:val="00E52D1D"/>
    <w:rsid w:val="00E52E9E"/>
    <w:rsid w:val="00E52F5D"/>
    <w:rsid w:val="00E537E0"/>
    <w:rsid w:val="00E54007"/>
    <w:rsid w:val="00E54834"/>
    <w:rsid w:val="00E54B20"/>
    <w:rsid w:val="00E551FA"/>
    <w:rsid w:val="00E55425"/>
    <w:rsid w:val="00E555E2"/>
    <w:rsid w:val="00E569B4"/>
    <w:rsid w:val="00E56C2C"/>
    <w:rsid w:val="00E56DC2"/>
    <w:rsid w:val="00E57164"/>
    <w:rsid w:val="00E576DB"/>
    <w:rsid w:val="00E6073D"/>
    <w:rsid w:val="00E612A6"/>
    <w:rsid w:val="00E61A43"/>
    <w:rsid w:val="00E622E7"/>
    <w:rsid w:val="00E62F1E"/>
    <w:rsid w:val="00E6390C"/>
    <w:rsid w:val="00E6505E"/>
    <w:rsid w:val="00E65724"/>
    <w:rsid w:val="00E65C36"/>
    <w:rsid w:val="00E65DA1"/>
    <w:rsid w:val="00E663C4"/>
    <w:rsid w:val="00E6641C"/>
    <w:rsid w:val="00E6655F"/>
    <w:rsid w:val="00E666FB"/>
    <w:rsid w:val="00E67012"/>
    <w:rsid w:val="00E67050"/>
    <w:rsid w:val="00E67C00"/>
    <w:rsid w:val="00E67EB7"/>
    <w:rsid w:val="00E70808"/>
    <w:rsid w:val="00E70A51"/>
    <w:rsid w:val="00E713A6"/>
    <w:rsid w:val="00E713C5"/>
    <w:rsid w:val="00E72571"/>
    <w:rsid w:val="00E72AAC"/>
    <w:rsid w:val="00E73392"/>
    <w:rsid w:val="00E73566"/>
    <w:rsid w:val="00E7374A"/>
    <w:rsid w:val="00E73B10"/>
    <w:rsid w:val="00E73B3D"/>
    <w:rsid w:val="00E73F12"/>
    <w:rsid w:val="00E74263"/>
    <w:rsid w:val="00E74D37"/>
    <w:rsid w:val="00E7532C"/>
    <w:rsid w:val="00E75745"/>
    <w:rsid w:val="00E75D55"/>
    <w:rsid w:val="00E75E9F"/>
    <w:rsid w:val="00E77941"/>
    <w:rsid w:val="00E77E39"/>
    <w:rsid w:val="00E804E6"/>
    <w:rsid w:val="00E80603"/>
    <w:rsid w:val="00E8083A"/>
    <w:rsid w:val="00E80A14"/>
    <w:rsid w:val="00E80A59"/>
    <w:rsid w:val="00E80F28"/>
    <w:rsid w:val="00E8144E"/>
    <w:rsid w:val="00E815F4"/>
    <w:rsid w:val="00E816B4"/>
    <w:rsid w:val="00E82768"/>
    <w:rsid w:val="00E82B57"/>
    <w:rsid w:val="00E82C5F"/>
    <w:rsid w:val="00E83DFF"/>
    <w:rsid w:val="00E84506"/>
    <w:rsid w:val="00E853F9"/>
    <w:rsid w:val="00E86978"/>
    <w:rsid w:val="00E8700D"/>
    <w:rsid w:val="00E87ADB"/>
    <w:rsid w:val="00E87CE4"/>
    <w:rsid w:val="00E901ED"/>
    <w:rsid w:val="00E90B48"/>
    <w:rsid w:val="00E91BC9"/>
    <w:rsid w:val="00E92082"/>
    <w:rsid w:val="00E928C9"/>
    <w:rsid w:val="00E92FB9"/>
    <w:rsid w:val="00E933AF"/>
    <w:rsid w:val="00E93E96"/>
    <w:rsid w:val="00E94403"/>
    <w:rsid w:val="00E9462F"/>
    <w:rsid w:val="00E94EFC"/>
    <w:rsid w:val="00E9639E"/>
    <w:rsid w:val="00E96D10"/>
    <w:rsid w:val="00E96E8A"/>
    <w:rsid w:val="00E97796"/>
    <w:rsid w:val="00E977DE"/>
    <w:rsid w:val="00E97ED2"/>
    <w:rsid w:val="00EA0914"/>
    <w:rsid w:val="00EA1326"/>
    <w:rsid w:val="00EA1C4C"/>
    <w:rsid w:val="00EA1EC2"/>
    <w:rsid w:val="00EA2F97"/>
    <w:rsid w:val="00EA5413"/>
    <w:rsid w:val="00EA6296"/>
    <w:rsid w:val="00EA6493"/>
    <w:rsid w:val="00EA6957"/>
    <w:rsid w:val="00EA7122"/>
    <w:rsid w:val="00EA75DB"/>
    <w:rsid w:val="00EA799B"/>
    <w:rsid w:val="00EB0DA8"/>
    <w:rsid w:val="00EB114E"/>
    <w:rsid w:val="00EB1596"/>
    <w:rsid w:val="00EB1921"/>
    <w:rsid w:val="00EB2488"/>
    <w:rsid w:val="00EB2875"/>
    <w:rsid w:val="00EB30E7"/>
    <w:rsid w:val="00EB30FA"/>
    <w:rsid w:val="00EB3194"/>
    <w:rsid w:val="00EB3340"/>
    <w:rsid w:val="00EB37E8"/>
    <w:rsid w:val="00EB3A66"/>
    <w:rsid w:val="00EB54F5"/>
    <w:rsid w:val="00EB5A5A"/>
    <w:rsid w:val="00EB6811"/>
    <w:rsid w:val="00EB683B"/>
    <w:rsid w:val="00EB6F74"/>
    <w:rsid w:val="00EB7351"/>
    <w:rsid w:val="00EB75CA"/>
    <w:rsid w:val="00EB75E8"/>
    <w:rsid w:val="00EB7E89"/>
    <w:rsid w:val="00EC058B"/>
    <w:rsid w:val="00EC10EE"/>
    <w:rsid w:val="00EC1C9E"/>
    <w:rsid w:val="00EC1CEB"/>
    <w:rsid w:val="00EC1EF6"/>
    <w:rsid w:val="00EC1F06"/>
    <w:rsid w:val="00EC3412"/>
    <w:rsid w:val="00EC37D1"/>
    <w:rsid w:val="00EC4530"/>
    <w:rsid w:val="00EC46BB"/>
    <w:rsid w:val="00EC5322"/>
    <w:rsid w:val="00EC5861"/>
    <w:rsid w:val="00EC5B82"/>
    <w:rsid w:val="00EC6249"/>
    <w:rsid w:val="00EC65AF"/>
    <w:rsid w:val="00EC6A2D"/>
    <w:rsid w:val="00EC6E97"/>
    <w:rsid w:val="00EC7155"/>
    <w:rsid w:val="00EC798F"/>
    <w:rsid w:val="00ED045D"/>
    <w:rsid w:val="00ED08CE"/>
    <w:rsid w:val="00ED1948"/>
    <w:rsid w:val="00ED3016"/>
    <w:rsid w:val="00ED35BD"/>
    <w:rsid w:val="00ED3AEC"/>
    <w:rsid w:val="00ED3E8B"/>
    <w:rsid w:val="00ED4657"/>
    <w:rsid w:val="00ED466A"/>
    <w:rsid w:val="00ED4A74"/>
    <w:rsid w:val="00ED6E5F"/>
    <w:rsid w:val="00EE012F"/>
    <w:rsid w:val="00EE01A4"/>
    <w:rsid w:val="00EE0239"/>
    <w:rsid w:val="00EE17E0"/>
    <w:rsid w:val="00EE18EE"/>
    <w:rsid w:val="00EE1C2E"/>
    <w:rsid w:val="00EE2D0B"/>
    <w:rsid w:val="00EE3952"/>
    <w:rsid w:val="00EE4881"/>
    <w:rsid w:val="00EE4FFE"/>
    <w:rsid w:val="00EE5783"/>
    <w:rsid w:val="00EE6C68"/>
    <w:rsid w:val="00EE6EF8"/>
    <w:rsid w:val="00EE760A"/>
    <w:rsid w:val="00EE761C"/>
    <w:rsid w:val="00EF0906"/>
    <w:rsid w:val="00EF0935"/>
    <w:rsid w:val="00EF0AFB"/>
    <w:rsid w:val="00EF13EA"/>
    <w:rsid w:val="00EF1809"/>
    <w:rsid w:val="00EF19D5"/>
    <w:rsid w:val="00EF2AAD"/>
    <w:rsid w:val="00EF301A"/>
    <w:rsid w:val="00EF4BFE"/>
    <w:rsid w:val="00EF5437"/>
    <w:rsid w:val="00EF5B31"/>
    <w:rsid w:val="00EF63D2"/>
    <w:rsid w:val="00EF6BD4"/>
    <w:rsid w:val="00EF7C11"/>
    <w:rsid w:val="00EF7CA0"/>
    <w:rsid w:val="00EF7DFE"/>
    <w:rsid w:val="00EF7FE4"/>
    <w:rsid w:val="00F0026F"/>
    <w:rsid w:val="00F00C8E"/>
    <w:rsid w:val="00F01766"/>
    <w:rsid w:val="00F01AD6"/>
    <w:rsid w:val="00F01B37"/>
    <w:rsid w:val="00F01E37"/>
    <w:rsid w:val="00F01E98"/>
    <w:rsid w:val="00F01F69"/>
    <w:rsid w:val="00F01FCB"/>
    <w:rsid w:val="00F02A78"/>
    <w:rsid w:val="00F031C8"/>
    <w:rsid w:val="00F0336D"/>
    <w:rsid w:val="00F034C7"/>
    <w:rsid w:val="00F0384E"/>
    <w:rsid w:val="00F03AE3"/>
    <w:rsid w:val="00F03BF0"/>
    <w:rsid w:val="00F03EF4"/>
    <w:rsid w:val="00F0426C"/>
    <w:rsid w:val="00F0486B"/>
    <w:rsid w:val="00F06A35"/>
    <w:rsid w:val="00F0716E"/>
    <w:rsid w:val="00F10039"/>
    <w:rsid w:val="00F10192"/>
    <w:rsid w:val="00F10EF4"/>
    <w:rsid w:val="00F115A7"/>
    <w:rsid w:val="00F12F2B"/>
    <w:rsid w:val="00F13733"/>
    <w:rsid w:val="00F14ECB"/>
    <w:rsid w:val="00F159D9"/>
    <w:rsid w:val="00F1657C"/>
    <w:rsid w:val="00F16BB2"/>
    <w:rsid w:val="00F171CA"/>
    <w:rsid w:val="00F21EB6"/>
    <w:rsid w:val="00F224D5"/>
    <w:rsid w:val="00F2364F"/>
    <w:rsid w:val="00F24414"/>
    <w:rsid w:val="00F245ED"/>
    <w:rsid w:val="00F2486A"/>
    <w:rsid w:val="00F249DB"/>
    <w:rsid w:val="00F24EFB"/>
    <w:rsid w:val="00F25721"/>
    <w:rsid w:val="00F25D68"/>
    <w:rsid w:val="00F2618A"/>
    <w:rsid w:val="00F26E8B"/>
    <w:rsid w:val="00F26F94"/>
    <w:rsid w:val="00F2732D"/>
    <w:rsid w:val="00F276D2"/>
    <w:rsid w:val="00F279BD"/>
    <w:rsid w:val="00F27B27"/>
    <w:rsid w:val="00F27E55"/>
    <w:rsid w:val="00F30D24"/>
    <w:rsid w:val="00F318F9"/>
    <w:rsid w:val="00F3263B"/>
    <w:rsid w:val="00F32B63"/>
    <w:rsid w:val="00F32D59"/>
    <w:rsid w:val="00F332F5"/>
    <w:rsid w:val="00F337B8"/>
    <w:rsid w:val="00F33AF8"/>
    <w:rsid w:val="00F34404"/>
    <w:rsid w:val="00F34447"/>
    <w:rsid w:val="00F348AF"/>
    <w:rsid w:val="00F34EF5"/>
    <w:rsid w:val="00F36552"/>
    <w:rsid w:val="00F3692E"/>
    <w:rsid w:val="00F36B90"/>
    <w:rsid w:val="00F36F01"/>
    <w:rsid w:val="00F3745E"/>
    <w:rsid w:val="00F40080"/>
    <w:rsid w:val="00F402DB"/>
    <w:rsid w:val="00F40376"/>
    <w:rsid w:val="00F40471"/>
    <w:rsid w:val="00F40AD3"/>
    <w:rsid w:val="00F41205"/>
    <w:rsid w:val="00F413AB"/>
    <w:rsid w:val="00F41A1E"/>
    <w:rsid w:val="00F41AEF"/>
    <w:rsid w:val="00F42677"/>
    <w:rsid w:val="00F438E0"/>
    <w:rsid w:val="00F43CA0"/>
    <w:rsid w:val="00F43E01"/>
    <w:rsid w:val="00F43E58"/>
    <w:rsid w:val="00F44209"/>
    <w:rsid w:val="00F456B3"/>
    <w:rsid w:val="00F467EB"/>
    <w:rsid w:val="00F468AA"/>
    <w:rsid w:val="00F469AA"/>
    <w:rsid w:val="00F46C51"/>
    <w:rsid w:val="00F475A2"/>
    <w:rsid w:val="00F4794C"/>
    <w:rsid w:val="00F47B5E"/>
    <w:rsid w:val="00F504A9"/>
    <w:rsid w:val="00F506A3"/>
    <w:rsid w:val="00F508F1"/>
    <w:rsid w:val="00F509A1"/>
    <w:rsid w:val="00F50AB0"/>
    <w:rsid w:val="00F50D8D"/>
    <w:rsid w:val="00F513A8"/>
    <w:rsid w:val="00F51440"/>
    <w:rsid w:val="00F514D0"/>
    <w:rsid w:val="00F51903"/>
    <w:rsid w:val="00F51B3B"/>
    <w:rsid w:val="00F524D0"/>
    <w:rsid w:val="00F527EA"/>
    <w:rsid w:val="00F52F09"/>
    <w:rsid w:val="00F5308F"/>
    <w:rsid w:val="00F532B0"/>
    <w:rsid w:val="00F5356A"/>
    <w:rsid w:val="00F54418"/>
    <w:rsid w:val="00F54830"/>
    <w:rsid w:val="00F54ED1"/>
    <w:rsid w:val="00F550B8"/>
    <w:rsid w:val="00F5513D"/>
    <w:rsid w:val="00F55E14"/>
    <w:rsid w:val="00F560EF"/>
    <w:rsid w:val="00F569B6"/>
    <w:rsid w:val="00F56CFE"/>
    <w:rsid w:val="00F573A9"/>
    <w:rsid w:val="00F5785C"/>
    <w:rsid w:val="00F57BED"/>
    <w:rsid w:val="00F57C53"/>
    <w:rsid w:val="00F57CD7"/>
    <w:rsid w:val="00F60358"/>
    <w:rsid w:val="00F605AB"/>
    <w:rsid w:val="00F6079D"/>
    <w:rsid w:val="00F60953"/>
    <w:rsid w:val="00F61E26"/>
    <w:rsid w:val="00F61F00"/>
    <w:rsid w:val="00F61FC8"/>
    <w:rsid w:val="00F62099"/>
    <w:rsid w:val="00F62B12"/>
    <w:rsid w:val="00F62FF9"/>
    <w:rsid w:val="00F63C51"/>
    <w:rsid w:val="00F63EFB"/>
    <w:rsid w:val="00F641CA"/>
    <w:rsid w:val="00F645CE"/>
    <w:rsid w:val="00F647C5"/>
    <w:rsid w:val="00F661C9"/>
    <w:rsid w:val="00F663D8"/>
    <w:rsid w:val="00F6649B"/>
    <w:rsid w:val="00F707B4"/>
    <w:rsid w:val="00F70D8A"/>
    <w:rsid w:val="00F70E04"/>
    <w:rsid w:val="00F70F14"/>
    <w:rsid w:val="00F71901"/>
    <w:rsid w:val="00F727BB"/>
    <w:rsid w:val="00F72EA7"/>
    <w:rsid w:val="00F72FE7"/>
    <w:rsid w:val="00F73E4D"/>
    <w:rsid w:val="00F7451B"/>
    <w:rsid w:val="00F7483E"/>
    <w:rsid w:val="00F74EA0"/>
    <w:rsid w:val="00F75917"/>
    <w:rsid w:val="00F75AE4"/>
    <w:rsid w:val="00F75FEB"/>
    <w:rsid w:val="00F770F0"/>
    <w:rsid w:val="00F80714"/>
    <w:rsid w:val="00F815F1"/>
    <w:rsid w:val="00F82122"/>
    <w:rsid w:val="00F82294"/>
    <w:rsid w:val="00F823B1"/>
    <w:rsid w:val="00F82D25"/>
    <w:rsid w:val="00F82F19"/>
    <w:rsid w:val="00F86081"/>
    <w:rsid w:val="00F87503"/>
    <w:rsid w:val="00F90AAB"/>
    <w:rsid w:val="00F91177"/>
    <w:rsid w:val="00F9223F"/>
    <w:rsid w:val="00F92DEA"/>
    <w:rsid w:val="00F93F82"/>
    <w:rsid w:val="00F94405"/>
    <w:rsid w:val="00F9462B"/>
    <w:rsid w:val="00F956BF"/>
    <w:rsid w:val="00F969B1"/>
    <w:rsid w:val="00F9727B"/>
    <w:rsid w:val="00FA029D"/>
    <w:rsid w:val="00FA04F6"/>
    <w:rsid w:val="00FA0CEC"/>
    <w:rsid w:val="00FA11EE"/>
    <w:rsid w:val="00FA11F2"/>
    <w:rsid w:val="00FA123B"/>
    <w:rsid w:val="00FA14D6"/>
    <w:rsid w:val="00FA16A8"/>
    <w:rsid w:val="00FA187A"/>
    <w:rsid w:val="00FA18DB"/>
    <w:rsid w:val="00FA1905"/>
    <w:rsid w:val="00FA19FE"/>
    <w:rsid w:val="00FA1C91"/>
    <w:rsid w:val="00FA2A79"/>
    <w:rsid w:val="00FA3348"/>
    <w:rsid w:val="00FA3CBE"/>
    <w:rsid w:val="00FA3D9B"/>
    <w:rsid w:val="00FA3EA7"/>
    <w:rsid w:val="00FA4017"/>
    <w:rsid w:val="00FA4BA0"/>
    <w:rsid w:val="00FA4DCE"/>
    <w:rsid w:val="00FA5247"/>
    <w:rsid w:val="00FA5E11"/>
    <w:rsid w:val="00FA5E78"/>
    <w:rsid w:val="00FA65E5"/>
    <w:rsid w:val="00FA69AE"/>
    <w:rsid w:val="00FA71D7"/>
    <w:rsid w:val="00FA761F"/>
    <w:rsid w:val="00FB096E"/>
    <w:rsid w:val="00FB0E7C"/>
    <w:rsid w:val="00FB12D7"/>
    <w:rsid w:val="00FB1844"/>
    <w:rsid w:val="00FB25F5"/>
    <w:rsid w:val="00FB288E"/>
    <w:rsid w:val="00FB427A"/>
    <w:rsid w:val="00FB4E9B"/>
    <w:rsid w:val="00FB4F47"/>
    <w:rsid w:val="00FB526B"/>
    <w:rsid w:val="00FB56A6"/>
    <w:rsid w:val="00FB6232"/>
    <w:rsid w:val="00FB653E"/>
    <w:rsid w:val="00FB7662"/>
    <w:rsid w:val="00FB77D4"/>
    <w:rsid w:val="00FB78FA"/>
    <w:rsid w:val="00FB7991"/>
    <w:rsid w:val="00FB7CD6"/>
    <w:rsid w:val="00FC0163"/>
    <w:rsid w:val="00FC0ECE"/>
    <w:rsid w:val="00FC11A8"/>
    <w:rsid w:val="00FC18DF"/>
    <w:rsid w:val="00FC1EC9"/>
    <w:rsid w:val="00FC20A9"/>
    <w:rsid w:val="00FC23E3"/>
    <w:rsid w:val="00FC36C9"/>
    <w:rsid w:val="00FC4994"/>
    <w:rsid w:val="00FC4A69"/>
    <w:rsid w:val="00FC52E0"/>
    <w:rsid w:val="00FC5732"/>
    <w:rsid w:val="00FC615B"/>
    <w:rsid w:val="00FC6612"/>
    <w:rsid w:val="00FC6F2C"/>
    <w:rsid w:val="00FC7C25"/>
    <w:rsid w:val="00FD025F"/>
    <w:rsid w:val="00FD061B"/>
    <w:rsid w:val="00FD163E"/>
    <w:rsid w:val="00FD3880"/>
    <w:rsid w:val="00FD466C"/>
    <w:rsid w:val="00FD4721"/>
    <w:rsid w:val="00FD4883"/>
    <w:rsid w:val="00FD4F4F"/>
    <w:rsid w:val="00FD5793"/>
    <w:rsid w:val="00FD5F49"/>
    <w:rsid w:val="00FD6CB7"/>
    <w:rsid w:val="00FD6CD2"/>
    <w:rsid w:val="00FD6D67"/>
    <w:rsid w:val="00FD787E"/>
    <w:rsid w:val="00FD7AAE"/>
    <w:rsid w:val="00FE085E"/>
    <w:rsid w:val="00FE094F"/>
    <w:rsid w:val="00FE1505"/>
    <w:rsid w:val="00FE18D2"/>
    <w:rsid w:val="00FE1C34"/>
    <w:rsid w:val="00FE1F2F"/>
    <w:rsid w:val="00FE293D"/>
    <w:rsid w:val="00FE30D7"/>
    <w:rsid w:val="00FE3821"/>
    <w:rsid w:val="00FE3E45"/>
    <w:rsid w:val="00FE3EDC"/>
    <w:rsid w:val="00FE48F3"/>
    <w:rsid w:val="00FE5877"/>
    <w:rsid w:val="00FE60B4"/>
    <w:rsid w:val="00FE629E"/>
    <w:rsid w:val="00FE672E"/>
    <w:rsid w:val="00FE681D"/>
    <w:rsid w:val="00FE741C"/>
    <w:rsid w:val="00FF0137"/>
    <w:rsid w:val="00FF019C"/>
    <w:rsid w:val="00FF1331"/>
    <w:rsid w:val="00FF183A"/>
    <w:rsid w:val="00FF1F18"/>
    <w:rsid w:val="00FF1FF1"/>
    <w:rsid w:val="00FF20A3"/>
    <w:rsid w:val="00FF2447"/>
    <w:rsid w:val="00FF3200"/>
    <w:rsid w:val="00FF3683"/>
    <w:rsid w:val="00FF392E"/>
    <w:rsid w:val="00FF3C83"/>
    <w:rsid w:val="00FF4696"/>
    <w:rsid w:val="00FF5526"/>
    <w:rsid w:val="00FF5549"/>
    <w:rsid w:val="00FF5940"/>
    <w:rsid w:val="00FF610C"/>
    <w:rsid w:val="00FF6D56"/>
    <w:rsid w:val="62FDA4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EA3B"/>
  <w15:docId w15:val="{13D90D24-1993-430F-BC3D-E2340685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7" w:qFormat="1"/>
    <w:lsdException w:name="heading 1" w:uiPriority="4" w:qFormat="1"/>
    <w:lsdException w:name="heading 2" w:uiPriority="4" w:qFormat="1"/>
    <w:lsdException w:name="heading 3" w:uiPriority="4" w:qFormat="1"/>
    <w:lsdException w:name="heading 4" w:uiPriority="5" w:qFormat="1"/>
    <w:lsdException w:name="heading 5" w:uiPriority="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29" w:unhideWhenUsed="1"/>
    <w:lsdException w:name="footnote text" w:semiHidden="1" w:uiPriority="17" w:unhideWhenUsed="1"/>
    <w:lsdException w:name="annotation text" w:semiHidden="1" w:uiPriority="99" w:unhideWhenUsed="1"/>
    <w:lsdException w:name="header" w:semiHidden="1" w:uiPriority="13" w:unhideWhenUsed="1"/>
    <w:lsdException w:name="footer" w:semiHidden="1" w:uiPriority="13" w:unhideWhenUsed="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iPriority="99"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2" w:semiHidden="1" w:unhideWhenUsed="1"/>
    <w:lsdException w:name="List 3" w:semiHidden="1" w:unhideWhenUsed="1"/>
    <w:lsdException w:name="List 4" w:uiPriority="2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17" w:unhideWhenUsed="1"/>
    <w:lsdException w:name="Body Text Indent" w:semiHidden="1" w:uiPriority="1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uiPriority="17"/>
    <w:lsdException w:name="Date" w:uiPriority="17"/>
    <w:lsdException w:name="Body Text First Indent" w:uiPriority="17"/>
    <w:lsdException w:name="Body Text First Indent 2"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iPriority="99" w:unhideWhenUsed="1"/>
    <w:lsdException w:name="FollowedHyperlink" w:semiHidden="1" w:uiPriority="17"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Theme" w:semiHidden="1" w:unhideWhenUsed="1"/>
    <w:lsdException w:name="Placeholder Text" w:semiHidden="1" w:uiPriority="99"/>
    <w:lsdException w:name="No Spacing" w:uiPriority="2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71"/>
    <w:lsdException w:name="List Paragraph" w:uiPriority="34" w:qFormat="1"/>
    <w:lsdException w:name="Quote" w:uiPriority="3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39"/>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69"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uiPriority w:val="7"/>
    <w:qFormat/>
    <w:rsid w:val="00A209AE"/>
    <w:pPr>
      <w:spacing w:line="264" w:lineRule="auto"/>
      <w:jc w:val="both"/>
    </w:pPr>
    <w:rPr>
      <w:rFonts w:ascii="Arial" w:eastAsia="Arial Unicode MS" w:hAnsi="Arial"/>
      <w:sz w:val="21"/>
      <w:szCs w:val="21"/>
    </w:rPr>
  </w:style>
  <w:style w:type="paragraph" w:styleId="Nagwek1">
    <w:name w:val="heading 1"/>
    <w:aliases w:val="- I,- I1,- SECTION,H1,H2,Heading 1 GK,Hoofdstukkop,II,II1,III,III1,PBC,Part,Styl Marka,Styl Marka1,Styl Marka11,Styl Marka12,Styl Marka13,Styl Marka2,Styl Marka21,Styl Marka22,Styl Marka23,Styl Marka3,Styl Marka4,Styl Marka5,Styl Marka6,h1"/>
    <w:basedOn w:val="Normalny"/>
    <w:next w:val="Normalny"/>
    <w:link w:val="Nagwek1Znak"/>
    <w:uiPriority w:val="4"/>
    <w:qFormat/>
    <w:rsid w:val="00097071"/>
    <w:pPr>
      <w:outlineLvl w:val="0"/>
    </w:pPr>
    <w:rPr>
      <w:rFonts w:cs="Arial"/>
      <w:bCs/>
      <w:szCs w:val="32"/>
    </w:rPr>
  </w:style>
  <w:style w:type="paragraph" w:styleId="Nagwek2">
    <w:name w:val="heading 2"/>
    <w:aliases w:val="(1,(1.1,-,1,1.2,1.3 etc),2,21,22,23,24,25,2PBC,3 etc),Clause,Jhed2,Lev 2,Major,Niveau 1 1,Paragraafkop,Reset numbering,Sub-clause,Subsidiary clause,a,b,c,h2,no section,section header,sub-sect,sub-sect1,sub-sect2,sub-sect3,sub-sect4,sub-sect5"/>
    <w:basedOn w:val="Normalny"/>
    <w:next w:val="Normalny"/>
    <w:link w:val="Nagwek2Znak"/>
    <w:uiPriority w:val="4"/>
    <w:qFormat/>
    <w:rsid w:val="00097071"/>
    <w:pPr>
      <w:outlineLvl w:val="1"/>
    </w:pPr>
    <w:rPr>
      <w:rFonts w:cs="Arial"/>
      <w:bCs/>
      <w:iCs/>
      <w:szCs w:val="28"/>
    </w:rPr>
  </w:style>
  <w:style w:type="paragraph" w:styleId="Nagwek3">
    <w:name w:val="heading 3"/>
    <w:aliases w:val="(a),- 1),- 1)1,- 1)2,- 1.,2),2)1,2)2,2.,3,3),3)1,3.,31,32,33,34,35,Controls,H3,H31,Lev 3,Level 1 - 1,Level 1 - 11,Minor,Niveau 1 1 1,Section,Subparagraafkop,h3,h31,h32,h33,h34,h35,sub section header,sub-sub,sub-sub1,sub-sub2,sub-sub3,sub-sub4"/>
    <w:basedOn w:val="Normalny"/>
    <w:next w:val="Normalny"/>
    <w:link w:val="Nagwek3Znak"/>
    <w:uiPriority w:val="4"/>
    <w:qFormat/>
    <w:rsid w:val="00097071"/>
    <w:pPr>
      <w:outlineLvl w:val="2"/>
    </w:pPr>
    <w:rPr>
      <w:rFonts w:cs="Arial"/>
      <w:bCs/>
      <w:szCs w:val="26"/>
    </w:rPr>
  </w:style>
  <w:style w:type="paragraph" w:styleId="Nagwek4">
    <w:name w:val="heading 4"/>
    <w:aliases w:val="1),4,4heading,Ad 2),Ad 2)1,Ad.1),Ad.1)1,First Subheading,H4,KJL:3rd Level,Level 2 - a,a.,h4"/>
    <w:basedOn w:val="Normalny"/>
    <w:next w:val="Normalny"/>
    <w:link w:val="Nagwek4Znak"/>
    <w:uiPriority w:val="5"/>
    <w:qFormat/>
    <w:rsid w:val="00097071"/>
    <w:pPr>
      <w:outlineLvl w:val="3"/>
    </w:pPr>
    <w:rPr>
      <w:bCs/>
      <w:szCs w:val="28"/>
    </w:rPr>
  </w:style>
  <w:style w:type="paragraph" w:styleId="Nagwek5">
    <w:name w:val="heading 5"/>
    <w:aliases w:val="- A,- A1,B,B1,C,C1,H5,Level 3 - i,Second Subheading,h5"/>
    <w:basedOn w:val="Normalny"/>
    <w:next w:val="Normalny"/>
    <w:link w:val="Nagwek5Znak"/>
    <w:uiPriority w:val="5"/>
    <w:qFormat/>
    <w:rsid w:val="00097071"/>
    <w:pPr>
      <w:outlineLvl w:val="4"/>
    </w:pPr>
    <w:rPr>
      <w:bCs/>
      <w:iCs/>
      <w:szCs w:val="26"/>
    </w:rPr>
  </w:style>
  <w:style w:type="paragraph" w:styleId="Nagwek6">
    <w:name w:val="heading 6"/>
    <w:aliases w:val="(b),(b)1,- (a),- (a)1,H6,Legal Level 1.,Marginal,Third Subheading,h6"/>
    <w:basedOn w:val="Normalny"/>
    <w:next w:val="Normalny"/>
    <w:link w:val="Nagwek6Znak"/>
    <w:qFormat/>
    <w:rsid w:val="00097071"/>
    <w:pPr>
      <w:outlineLvl w:val="5"/>
    </w:pPr>
    <w:rPr>
      <w:bCs/>
      <w:szCs w:val="22"/>
    </w:rPr>
  </w:style>
  <w:style w:type="paragraph" w:styleId="Nagwek7">
    <w:name w:val="heading 7"/>
    <w:aliases w:val="E1 Marginal,Legal Level 1.1."/>
    <w:basedOn w:val="Normalny"/>
    <w:next w:val="Normalny"/>
    <w:link w:val="Nagwek7Znak"/>
    <w:qFormat/>
    <w:rsid w:val="00097071"/>
    <w:pPr>
      <w:outlineLvl w:val="6"/>
    </w:pPr>
  </w:style>
  <w:style w:type="paragraph" w:styleId="Nagwek8">
    <w:name w:val="heading 8"/>
    <w:aliases w:val="E2 Marginal,Legal Level 1.1.1."/>
    <w:basedOn w:val="Normalny"/>
    <w:next w:val="Normalny"/>
    <w:link w:val="Nagwek8Znak"/>
    <w:qFormat/>
    <w:rsid w:val="00097071"/>
    <w:pPr>
      <w:outlineLvl w:val="7"/>
    </w:pPr>
    <w:rPr>
      <w:iCs/>
    </w:rPr>
  </w:style>
  <w:style w:type="paragraph" w:styleId="Nagwek9">
    <w:name w:val="heading 9"/>
    <w:aliases w:val="E3 Marginal,Legal Level 1.1.1.1."/>
    <w:basedOn w:val="Normalny"/>
    <w:next w:val="Normalny"/>
    <w:link w:val="Nagwek9Znak"/>
    <w:qFormat/>
    <w:rsid w:val="00097071"/>
    <w:pPr>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
    <w:name w:val="Body"/>
    <w:basedOn w:val="Normalny"/>
    <w:rsid w:val="00097071"/>
    <w:pPr>
      <w:spacing w:after="140" w:line="290" w:lineRule="auto"/>
    </w:pPr>
    <w:rPr>
      <w:kern w:val="20"/>
    </w:rPr>
  </w:style>
  <w:style w:type="paragraph" w:customStyle="1" w:styleId="Body1">
    <w:name w:val="Body 1"/>
    <w:basedOn w:val="Normalny"/>
    <w:link w:val="Body1Char"/>
    <w:qFormat/>
    <w:rsid w:val="00097071"/>
    <w:pPr>
      <w:spacing w:after="140" w:line="290" w:lineRule="auto"/>
      <w:ind w:left="680"/>
    </w:pPr>
    <w:rPr>
      <w:kern w:val="20"/>
    </w:rPr>
  </w:style>
  <w:style w:type="paragraph" w:customStyle="1" w:styleId="Body2">
    <w:name w:val="Body 2"/>
    <w:aliases w:val="left: 0cm + Left"/>
    <w:basedOn w:val="Normalny"/>
    <w:link w:val="Body2Char"/>
    <w:qFormat/>
    <w:rsid w:val="00097071"/>
    <w:pPr>
      <w:spacing w:after="140" w:line="290" w:lineRule="auto"/>
      <w:ind w:left="680"/>
    </w:pPr>
    <w:rPr>
      <w:kern w:val="20"/>
    </w:rPr>
  </w:style>
  <w:style w:type="paragraph" w:customStyle="1" w:styleId="Body3">
    <w:name w:val="Body 3"/>
    <w:basedOn w:val="Normalny"/>
    <w:link w:val="Body3Char"/>
    <w:qFormat/>
    <w:rsid w:val="00097071"/>
    <w:pPr>
      <w:spacing w:after="140" w:line="290" w:lineRule="auto"/>
      <w:ind w:left="1361"/>
    </w:pPr>
    <w:rPr>
      <w:kern w:val="20"/>
    </w:rPr>
  </w:style>
  <w:style w:type="paragraph" w:customStyle="1" w:styleId="Body4">
    <w:name w:val="Body 4"/>
    <w:basedOn w:val="Normalny"/>
    <w:link w:val="Body4Char"/>
    <w:qFormat/>
    <w:rsid w:val="00097071"/>
    <w:pPr>
      <w:spacing w:after="140" w:line="290" w:lineRule="auto"/>
      <w:ind w:left="2041"/>
    </w:pPr>
    <w:rPr>
      <w:kern w:val="20"/>
    </w:rPr>
  </w:style>
  <w:style w:type="paragraph" w:customStyle="1" w:styleId="Body5">
    <w:name w:val="Body 5"/>
    <w:basedOn w:val="Normalny"/>
    <w:link w:val="Body5Char"/>
    <w:qFormat/>
    <w:rsid w:val="00097071"/>
    <w:pPr>
      <w:spacing w:after="140" w:line="290" w:lineRule="auto"/>
      <w:ind w:left="2608"/>
    </w:pPr>
    <w:rPr>
      <w:kern w:val="20"/>
    </w:rPr>
  </w:style>
  <w:style w:type="paragraph" w:customStyle="1" w:styleId="Body6">
    <w:name w:val="Body 6"/>
    <w:basedOn w:val="Normalny"/>
    <w:rsid w:val="00097071"/>
    <w:pPr>
      <w:spacing w:after="140" w:line="290" w:lineRule="auto"/>
      <w:ind w:left="3288"/>
    </w:pPr>
    <w:rPr>
      <w:kern w:val="20"/>
    </w:rPr>
  </w:style>
  <w:style w:type="paragraph" w:customStyle="1" w:styleId="Level1">
    <w:name w:val="Level 1"/>
    <w:basedOn w:val="Normalny"/>
    <w:next w:val="Body1"/>
    <w:link w:val="Level1Char"/>
    <w:qFormat/>
    <w:rsid w:val="00097071"/>
    <w:pPr>
      <w:keepNext/>
      <w:numPr>
        <w:numId w:val="20"/>
      </w:numPr>
      <w:spacing w:before="280" w:after="140" w:line="290" w:lineRule="auto"/>
      <w:outlineLvl w:val="0"/>
    </w:pPr>
    <w:rPr>
      <w:b/>
      <w:bCs/>
      <w:kern w:val="20"/>
      <w:sz w:val="22"/>
      <w:szCs w:val="32"/>
    </w:rPr>
  </w:style>
  <w:style w:type="paragraph" w:customStyle="1" w:styleId="Level2">
    <w:name w:val="Level 2"/>
    <w:basedOn w:val="Normalny"/>
    <w:link w:val="Level2Char"/>
    <w:qFormat/>
    <w:rsid w:val="00ED4A74"/>
    <w:pPr>
      <w:numPr>
        <w:ilvl w:val="1"/>
        <w:numId w:val="20"/>
      </w:numPr>
      <w:spacing w:after="140" w:line="290" w:lineRule="auto"/>
      <w:outlineLvl w:val="1"/>
    </w:pPr>
    <w:rPr>
      <w:kern w:val="20"/>
      <w:szCs w:val="28"/>
    </w:rPr>
  </w:style>
  <w:style w:type="paragraph" w:customStyle="1" w:styleId="Level3">
    <w:name w:val="Level 3"/>
    <w:basedOn w:val="Normalny"/>
    <w:link w:val="Level3Char"/>
    <w:qFormat/>
    <w:rsid w:val="00786350"/>
    <w:pPr>
      <w:numPr>
        <w:ilvl w:val="2"/>
        <w:numId w:val="20"/>
      </w:numPr>
      <w:spacing w:after="140" w:line="290" w:lineRule="auto"/>
      <w:outlineLvl w:val="2"/>
    </w:pPr>
    <w:rPr>
      <w:rFonts w:asciiTheme="majorHAnsi" w:hAnsiTheme="majorHAnsi"/>
      <w:kern w:val="20"/>
      <w:szCs w:val="28"/>
      <w:lang w:val="pl-PL"/>
    </w:rPr>
  </w:style>
  <w:style w:type="paragraph" w:customStyle="1" w:styleId="Level4">
    <w:name w:val="Level 4"/>
    <w:basedOn w:val="Normalny"/>
    <w:link w:val="Level4Char"/>
    <w:qFormat/>
    <w:rsid w:val="00ED4A74"/>
    <w:pPr>
      <w:numPr>
        <w:ilvl w:val="3"/>
        <w:numId w:val="20"/>
      </w:numPr>
      <w:spacing w:after="140" w:line="290" w:lineRule="auto"/>
      <w:outlineLvl w:val="3"/>
    </w:pPr>
    <w:rPr>
      <w:kern w:val="20"/>
    </w:rPr>
  </w:style>
  <w:style w:type="paragraph" w:customStyle="1" w:styleId="Level5">
    <w:name w:val="Level 5"/>
    <w:basedOn w:val="Normalny"/>
    <w:link w:val="Level5Char"/>
    <w:qFormat/>
    <w:rsid w:val="00ED4A74"/>
    <w:pPr>
      <w:numPr>
        <w:ilvl w:val="4"/>
        <w:numId w:val="20"/>
      </w:numPr>
      <w:spacing w:after="140" w:line="290" w:lineRule="auto"/>
      <w:outlineLvl w:val="4"/>
    </w:pPr>
    <w:rPr>
      <w:kern w:val="20"/>
    </w:rPr>
  </w:style>
  <w:style w:type="paragraph" w:customStyle="1" w:styleId="Level6">
    <w:name w:val="Level 6"/>
    <w:basedOn w:val="Normalny"/>
    <w:rsid w:val="00ED4A74"/>
    <w:pPr>
      <w:numPr>
        <w:ilvl w:val="5"/>
        <w:numId w:val="20"/>
      </w:numPr>
      <w:spacing w:after="140" w:line="290" w:lineRule="auto"/>
      <w:outlineLvl w:val="5"/>
    </w:pPr>
    <w:rPr>
      <w:kern w:val="20"/>
    </w:rPr>
  </w:style>
  <w:style w:type="paragraph" w:customStyle="1" w:styleId="Parties">
    <w:name w:val="Parties"/>
    <w:basedOn w:val="Normalny"/>
    <w:uiPriority w:val="9"/>
    <w:qFormat/>
    <w:rsid w:val="00097071"/>
    <w:pPr>
      <w:numPr>
        <w:numId w:val="22"/>
      </w:numPr>
      <w:spacing w:after="140" w:line="290" w:lineRule="auto"/>
    </w:pPr>
    <w:rPr>
      <w:kern w:val="20"/>
    </w:rPr>
  </w:style>
  <w:style w:type="paragraph" w:customStyle="1" w:styleId="Recitals">
    <w:name w:val="Recitals"/>
    <w:basedOn w:val="Normalny"/>
    <w:uiPriority w:val="9"/>
    <w:qFormat/>
    <w:rsid w:val="00097071"/>
    <w:pPr>
      <w:numPr>
        <w:numId w:val="23"/>
      </w:numPr>
      <w:spacing w:after="140" w:line="290" w:lineRule="auto"/>
    </w:pPr>
    <w:rPr>
      <w:kern w:val="20"/>
    </w:rPr>
  </w:style>
  <w:style w:type="paragraph" w:customStyle="1" w:styleId="alpha1">
    <w:name w:val="alpha 1"/>
    <w:basedOn w:val="Normalny"/>
    <w:rsid w:val="00097071"/>
    <w:pPr>
      <w:numPr>
        <w:numId w:val="1"/>
      </w:numPr>
      <w:spacing w:after="140" w:line="290" w:lineRule="auto"/>
      <w:outlineLvl w:val="0"/>
    </w:pPr>
    <w:rPr>
      <w:kern w:val="20"/>
      <w:szCs w:val="20"/>
    </w:rPr>
  </w:style>
  <w:style w:type="paragraph" w:customStyle="1" w:styleId="alpha2">
    <w:name w:val="alpha 2"/>
    <w:basedOn w:val="Normalny"/>
    <w:rsid w:val="00097071"/>
    <w:pPr>
      <w:numPr>
        <w:numId w:val="2"/>
      </w:numPr>
      <w:spacing w:after="140" w:line="290" w:lineRule="auto"/>
      <w:outlineLvl w:val="1"/>
    </w:pPr>
    <w:rPr>
      <w:kern w:val="20"/>
      <w:szCs w:val="20"/>
    </w:rPr>
  </w:style>
  <w:style w:type="paragraph" w:customStyle="1" w:styleId="alpha3">
    <w:name w:val="alpha 3"/>
    <w:basedOn w:val="Normalny"/>
    <w:rsid w:val="00EE3952"/>
    <w:pPr>
      <w:numPr>
        <w:numId w:val="3"/>
      </w:numPr>
      <w:spacing w:after="140" w:line="290" w:lineRule="auto"/>
      <w:outlineLvl w:val="2"/>
    </w:pPr>
    <w:rPr>
      <w:kern w:val="20"/>
      <w:szCs w:val="20"/>
    </w:rPr>
  </w:style>
  <w:style w:type="paragraph" w:customStyle="1" w:styleId="alpha4">
    <w:name w:val="alpha 4"/>
    <w:basedOn w:val="Normalny"/>
    <w:rsid w:val="00097071"/>
    <w:pPr>
      <w:numPr>
        <w:numId w:val="4"/>
      </w:numPr>
      <w:spacing w:after="140" w:line="290" w:lineRule="auto"/>
      <w:outlineLvl w:val="3"/>
    </w:pPr>
    <w:rPr>
      <w:kern w:val="20"/>
      <w:szCs w:val="20"/>
    </w:rPr>
  </w:style>
  <w:style w:type="paragraph" w:customStyle="1" w:styleId="alpha5">
    <w:name w:val="alpha 5"/>
    <w:basedOn w:val="Normalny"/>
    <w:rsid w:val="00097071"/>
    <w:pPr>
      <w:numPr>
        <w:numId w:val="5"/>
      </w:numPr>
      <w:spacing w:after="140" w:line="290" w:lineRule="auto"/>
      <w:outlineLvl w:val="4"/>
    </w:pPr>
    <w:rPr>
      <w:kern w:val="20"/>
      <w:szCs w:val="20"/>
    </w:rPr>
  </w:style>
  <w:style w:type="paragraph" w:customStyle="1" w:styleId="alpha6">
    <w:name w:val="alpha 6"/>
    <w:basedOn w:val="Normalny"/>
    <w:rsid w:val="00097071"/>
    <w:pPr>
      <w:numPr>
        <w:numId w:val="6"/>
      </w:numPr>
      <w:spacing w:after="140" w:line="290" w:lineRule="auto"/>
      <w:outlineLvl w:val="5"/>
    </w:pPr>
    <w:rPr>
      <w:kern w:val="20"/>
      <w:szCs w:val="20"/>
    </w:rPr>
  </w:style>
  <w:style w:type="paragraph" w:customStyle="1" w:styleId="bullet1">
    <w:name w:val="bullet 1"/>
    <w:basedOn w:val="Normalny"/>
    <w:rsid w:val="00097071"/>
    <w:pPr>
      <w:numPr>
        <w:numId w:val="7"/>
      </w:numPr>
      <w:spacing w:after="140" w:line="290" w:lineRule="auto"/>
      <w:outlineLvl w:val="0"/>
    </w:pPr>
    <w:rPr>
      <w:kern w:val="20"/>
    </w:rPr>
  </w:style>
  <w:style w:type="paragraph" w:customStyle="1" w:styleId="bullet2">
    <w:name w:val="bullet 2"/>
    <w:basedOn w:val="Normalny"/>
    <w:rsid w:val="00097071"/>
    <w:pPr>
      <w:numPr>
        <w:numId w:val="8"/>
      </w:numPr>
      <w:spacing w:after="140" w:line="290" w:lineRule="auto"/>
      <w:outlineLvl w:val="1"/>
    </w:pPr>
    <w:rPr>
      <w:kern w:val="20"/>
    </w:rPr>
  </w:style>
  <w:style w:type="paragraph" w:customStyle="1" w:styleId="bullet3">
    <w:name w:val="bullet 3"/>
    <w:basedOn w:val="Normalny"/>
    <w:rsid w:val="00097071"/>
    <w:pPr>
      <w:numPr>
        <w:numId w:val="9"/>
      </w:numPr>
      <w:spacing w:after="140" w:line="290" w:lineRule="auto"/>
      <w:outlineLvl w:val="2"/>
    </w:pPr>
    <w:rPr>
      <w:kern w:val="20"/>
    </w:rPr>
  </w:style>
  <w:style w:type="paragraph" w:customStyle="1" w:styleId="bullet4">
    <w:name w:val="bullet 4"/>
    <w:basedOn w:val="Normalny"/>
    <w:rsid w:val="00097071"/>
    <w:pPr>
      <w:numPr>
        <w:numId w:val="10"/>
      </w:numPr>
      <w:spacing w:after="140" w:line="290" w:lineRule="auto"/>
      <w:outlineLvl w:val="3"/>
    </w:pPr>
    <w:rPr>
      <w:kern w:val="20"/>
    </w:rPr>
  </w:style>
  <w:style w:type="paragraph" w:customStyle="1" w:styleId="bullet5">
    <w:name w:val="bullet 5"/>
    <w:basedOn w:val="Normalny"/>
    <w:rsid w:val="00097071"/>
    <w:pPr>
      <w:numPr>
        <w:numId w:val="11"/>
      </w:numPr>
      <w:spacing w:after="140" w:line="290" w:lineRule="auto"/>
      <w:outlineLvl w:val="4"/>
    </w:pPr>
    <w:rPr>
      <w:kern w:val="20"/>
    </w:rPr>
  </w:style>
  <w:style w:type="paragraph" w:customStyle="1" w:styleId="bullet6">
    <w:name w:val="bullet 6"/>
    <w:basedOn w:val="Normalny"/>
    <w:rsid w:val="00097071"/>
    <w:pPr>
      <w:numPr>
        <w:numId w:val="12"/>
      </w:numPr>
      <w:spacing w:after="140" w:line="290" w:lineRule="auto"/>
      <w:outlineLvl w:val="5"/>
    </w:pPr>
    <w:rPr>
      <w:kern w:val="20"/>
    </w:rPr>
  </w:style>
  <w:style w:type="paragraph" w:customStyle="1" w:styleId="roman1">
    <w:name w:val="roman 1"/>
    <w:basedOn w:val="Normalny"/>
    <w:uiPriority w:val="29"/>
    <w:rsid w:val="00097071"/>
    <w:pPr>
      <w:numPr>
        <w:numId w:val="24"/>
      </w:numPr>
      <w:spacing w:after="140" w:line="290" w:lineRule="auto"/>
      <w:outlineLvl w:val="0"/>
    </w:pPr>
    <w:rPr>
      <w:kern w:val="20"/>
      <w:szCs w:val="20"/>
    </w:rPr>
  </w:style>
  <w:style w:type="paragraph" w:customStyle="1" w:styleId="roman2">
    <w:name w:val="roman 2"/>
    <w:basedOn w:val="Normalny"/>
    <w:rsid w:val="00097071"/>
    <w:pPr>
      <w:numPr>
        <w:numId w:val="25"/>
      </w:numPr>
      <w:spacing w:after="140" w:line="290" w:lineRule="auto"/>
      <w:outlineLvl w:val="1"/>
    </w:pPr>
    <w:rPr>
      <w:kern w:val="20"/>
      <w:szCs w:val="20"/>
    </w:rPr>
  </w:style>
  <w:style w:type="paragraph" w:customStyle="1" w:styleId="roman3">
    <w:name w:val="roman 3"/>
    <w:basedOn w:val="Normalny"/>
    <w:rsid w:val="00097071"/>
    <w:pPr>
      <w:numPr>
        <w:numId w:val="26"/>
      </w:numPr>
      <w:spacing w:after="140" w:line="290" w:lineRule="auto"/>
      <w:outlineLvl w:val="2"/>
    </w:pPr>
    <w:rPr>
      <w:kern w:val="20"/>
      <w:szCs w:val="20"/>
    </w:rPr>
  </w:style>
  <w:style w:type="paragraph" w:customStyle="1" w:styleId="roman4">
    <w:name w:val="roman 4"/>
    <w:basedOn w:val="Normalny"/>
    <w:rsid w:val="00097071"/>
    <w:pPr>
      <w:numPr>
        <w:numId w:val="27"/>
      </w:numPr>
      <w:spacing w:after="140" w:line="290" w:lineRule="auto"/>
      <w:outlineLvl w:val="3"/>
    </w:pPr>
    <w:rPr>
      <w:kern w:val="20"/>
      <w:szCs w:val="20"/>
    </w:rPr>
  </w:style>
  <w:style w:type="paragraph" w:customStyle="1" w:styleId="roman5">
    <w:name w:val="roman 5"/>
    <w:basedOn w:val="Normalny"/>
    <w:rsid w:val="00097071"/>
    <w:pPr>
      <w:numPr>
        <w:numId w:val="28"/>
      </w:numPr>
      <w:spacing w:after="140" w:line="290" w:lineRule="auto"/>
      <w:outlineLvl w:val="4"/>
    </w:pPr>
    <w:rPr>
      <w:kern w:val="20"/>
      <w:szCs w:val="20"/>
    </w:rPr>
  </w:style>
  <w:style w:type="paragraph" w:customStyle="1" w:styleId="roman6">
    <w:name w:val="roman 6"/>
    <w:basedOn w:val="Normalny"/>
    <w:rsid w:val="00097071"/>
    <w:pPr>
      <w:numPr>
        <w:numId w:val="29"/>
      </w:numPr>
      <w:spacing w:after="140" w:line="290" w:lineRule="auto"/>
      <w:outlineLvl w:val="5"/>
    </w:pPr>
    <w:rPr>
      <w:kern w:val="20"/>
      <w:szCs w:val="20"/>
    </w:rPr>
  </w:style>
  <w:style w:type="paragraph" w:customStyle="1" w:styleId="CellHead">
    <w:name w:val="CellHead"/>
    <w:basedOn w:val="Normalny"/>
    <w:rsid w:val="00097071"/>
    <w:pPr>
      <w:keepNext/>
      <w:spacing w:before="60" w:after="60" w:line="259" w:lineRule="auto"/>
    </w:pPr>
    <w:rPr>
      <w:b/>
      <w:kern w:val="20"/>
    </w:rPr>
  </w:style>
  <w:style w:type="paragraph" w:styleId="Tytu">
    <w:name w:val="Title"/>
    <w:basedOn w:val="Normalny"/>
    <w:next w:val="Body"/>
    <w:link w:val="TytuZnak"/>
    <w:uiPriority w:val="18"/>
    <w:qFormat/>
    <w:rsid w:val="00097071"/>
    <w:pPr>
      <w:keepNext/>
      <w:spacing w:after="240" w:line="290" w:lineRule="auto"/>
      <w:outlineLvl w:val="0"/>
    </w:pPr>
    <w:rPr>
      <w:rFonts w:cs="Arial"/>
      <w:b/>
      <w:bCs/>
      <w:kern w:val="28"/>
      <w:sz w:val="25"/>
      <w:szCs w:val="32"/>
    </w:rPr>
  </w:style>
  <w:style w:type="paragraph" w:customStyle="1" w:styleId="Head1">
    <w:name w:val="Head 1"/>
    <w:basedOn w:val="Normalny"/>
    <w:next w:val="Body1"/>
    <w:rsid w:val="00097071"/>
    <w:pPr>
      <w:keepNext/>
      <w:spacing w:before="280" w:after="140" w:line="290" w:lineRule="auto"/>
      <w:ind w:left="680"/>
      <w:outlineLvl w:val="0"/>
    </w:pPr>
    <w:rPr>
      <w:b/>
      <w:kern w:val="22"/>
      <w:sz w:val="22"/>
    </w:rPr>
  </w:style>
  <w:style w:type="paragraph" w:customStyle="1" w:styleId="Head2">
    <w:name w:val="Head 2"/>
    <w:basedOn w:val="Normalny"/>
    <w:next w:val="Body3"/>
    <w:rsid w:val="00097071"/>
    <w:pPr>
      <w:keepNext/>
      <w:spacing w:before="280" w:after="60" w:line="290" w:lineRule="auto"/>
      <w:ind w:left="1361"/>
      <w:outlineLvl w:val="1"/>
    </w:pPr>
    <w:rPr>
      <w:b/>
      <w:kern w:val="21"/>
    </w:rPr>
  </w:style>
  <w:style w:type="paragraph" w:customStyle="1" w:styleId="Head3">
    <w:name w:val="Head 3"/>
    <w:basedOn w:val="Normalny"/>
    <w:next w:val="Body4"/>
    <w:rsid w:val="00097071"/>
    <w:pPr>
      <w:keepNext/>
      <w:spacing w:before="280" w:after="40" w:line="290" w:lineRule="auto"/>
      <w:ind w:left="2041"/>
      <w:outlineLvl w:val="2"/>
    </w:pPr>
    <w:rPr>
      <w:b/>
      <w:kern w:val="20"/>
    </w:rPr>
  </w:style>
  <w:style w:type="paragraph" w:customStyle="1" w:styleId="SubHead">
    <w:name w:val="SubHead"/>
    <w:basedOn w:val="Normalny"/>
    <w:next w:val="Body"/>
    <w:rsid w:val="00097071"/>
    <w:pPr>
      <w:keepNext/>
      <w:spacing w:before="120" w:after="60" w:line="290" w:lineRule="auto"/>
      <w:outlineLvl w:val="0"/>
    </w:pPr>
    <w:rPr>
      <w:b/>
      <w:kern w:val="21"/>
    </w:rPr>
  </w:style>
  <w:style w:type="paragraph" w:customStyle="1" w:styleId="SchedApps">
    <w:name w:val="Sched/Apps"/>
    <w:basedOn w:val="Normalny"/>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ny"/>
    <w:rsid w:val="00AF64CE"/>
    <w:pPr>
      <w:numPr>
        <w:numId w:val="44"/>
      </w:numPr>
      <w:spacing w:after="140" w:line="290" w:lineRule="auto"/>
      <w:outlineLvl w:val="0"/>
    </w:pPr>
    <w:rPr>
      <w:kern w:val="20"/>
    </w:rPr>
  </w:style>
  <w:style w:type="paragraph" w:customStyle="1" w:styleId="Schedule2">
    <w:name w:val="Schedule 2"/>
    <w:basedOn w:val="Normalny"/>
    <w:rsid w:val="00AF64CE"/>
    <w:pPr>
      <w:numPr>
        <w:ilvl w:val="1"/>
        <w:numId w:val="44"/>
      </w:numPr>
      <w:spacing w:after="140" w:line="290" w:lineRule="auto"/>
      <w:outlineLvl w:val="0"/>
    </w:pPr>
    <w:rPr>
      <w:kern w:val="20"/>
    </w:rPr>
  </w:style>
  <w:style w:type="paragraph" w:customStyle="1" w:styleId="Schedule3">
    <w:name w:val="Schedule 3"/>
    <w:basedOn w:val="Normalny"/>
    <w:rsid w:val="00AF64CE"/>
    <w:pPr>
      <w:numPr>
        <w:ilvl w:val="2"/>
        <w:numId w:val="44"/>
      </w:numPr>
      <w:spacing w:after="140" w:line="290" w:lineRule="auto"/>
      <w:outlineLvl w:val="1"/>
    </w:pPr>
    <w:rPr>
      <w:kern w:val="20"/>
    </w:rPr>
  </w:style>
  <w:style w:type="paragraph" w:customStyle="1" w:styleId="Schedule4">
    <w:name w:val="Schedule 4"/>
    <w:basedOn w:val="Normalny"/>
    <w:rsid w:val="00AF64CE"/>
    <w:pPr>
      <w:numPr>
        <w:ilvl w:val="3"/>
        <w:numId w:val="44"/>
      </w:numPr>
      <w:spacing w:after="140" w:line="290" w:lineRule="auto"/>
      <w:outlineLvl w:val="2"/>
    </w:pPr>
    <w:rPr>
      <w:kern w:val="20"/>
    </w:rPr>
  </w:style>
  <w:style w:type="paragraph" w:customStyle="1" w:styleId="Schedule5">
    <w:name w:val="Schedule 5"/>
    <w:basedOn w:val="Normalny"/>
    <w:rsid w:val="00AF64CE"/>
    <w:pPr>
      <w:numPr>
        <w:ilvl w:val="4"/>
        <w:numId w:val="44"/>
      </w:numPr>
      <w:spacing w:after="140" w:line="290" w:lineRule="auto"/>
      <w:outlineLvl w:val="3"/>
    </w:pPr>
    <w:rPr>
      <w:kern w:val="20"/>
    </w:rPr>
  </w:style>
  <w:style w:type="paragraph" w:customStyle="1" w:styleId="Schedule6">
    <w:name w:val="Schedule 6"/>
    <w:basedOn w:val="Normalny"/>
    <w:rsid w:val="00AF64CE"/>
    <w:pPr>
      <w:numPr>
        <w:ilvl w:val="5"/>
        <w:numId w:val="44"/>
      </w:numPr>
      <w:spacing w:after="140" w:line="290" w:lineRule="auto"/>
      <w:outlineLvl w:val="4"/>
    </w:pPr>
    <w:rPr>
      <w:kern w:val="20"/>
    </w:rPr>
  </w:style>
  <w:style w:type="paragraph" w:customStyle="1" w:styleId="TCLevel1">
    <w:name w:val="T+C Level 1"/>
    <w:basedOn w:val="Normalny"/>
    <w:next w:val="TCLevel2"/>
    <w:rsid w:val="00097071"/>
    <w:pPr>
      <w:keepNext/>
      <w:numPr>
        <w:numId w:val="30"/>
      </w:numPr>
      <w:spacing w:before="140" w:line="290" w:lineRule="auto"/>
      <w:outlineLvl w:val="0"/>
    </w:pPr>
    <w:rPr>
      <w:b/>
      <w:kern w:val="20"/>
    </w:rPr>
  </w:style>
  <w:style w:type="paragraph" w:customStyle="1" w:styleId="TCLevel2">
    <w:name w:val="T+C Level 2"/>
    <w:basedOn w:val="Normalny"/>
    <w:rsid w:val="00097071"/>
    <w:pPr>
      <w:numPr>
        <w:ilvl w:val="1"/>
        <w:numId w:val="30"/>
      </w:numPr>
      <w:spacing w:after="140" w:line="290" w:lineRule="auto"/>
      <w:outlineLvl w:val="1"/>
    </w:pPr>
    <w:rPr>
      <w:kern w:val="20"/>
    </w:rPr>
  </w:style>
  <w:style w:type="paragraph" w:customStyle="1" w:styleId="TCLevel3">
    <w:name w:val="T+C Level 3"/>
    <w:basedOn w:val="Normalny"/>
    <w:rsid w:val="00097071"/>
    <w:pPr>
      <w:numPr>
        <w:ilvl w:val="2"/>
        <w:numId w:val="30"/>
      </w:numPr>
      <w:spacing w:after="140" w:line="290" w:lineRule="auto"/>
      <w:outlineLvl w:val="2"/>
    </w:pPr>
    <w:rPr>
      <w:kern w:val="20"/>
    </w:rPr>
  </w:style>
  <w:style w:type="paragraph" w:customStyle="1" w:styleId="TCLevel4">
    <w:name w:val="T+C Level 4"/>
    <w:basedOn w:val="Normalny"/>
    <w:rsid w:val="00097071"/>
    <w:pPr>
      <w:numPr>
        <w:ilvl w:val="3"/>
        <w:numId w:val="30"/>
      </w:numPr>
      <w:spacing w:after="140" w:line="290" w:lineRule="auto"/>
      <w:outlineLvl w:val="3"/>
    </w:pPr>
    <w:rPr>
      <w:kern w:val="20"/>
    </w:rPr>
  </w:style>
  <w:style w:type="paragraph" w:styleId="Data">
    <w:name w:val="Date"/>
    <w:basedOn w:val="Normalny"/>
    <w:next w:val="Normalny"/>
    <w:link w:val="DataZnak"/>
    <w:uiPriority w:val="17"/>
    <w:rsid w:val="00097071"/>
  </w:style>
  <w:style w:type="paragraph" w:customStyle="1" w:styleId="DocExCode">
    <w:name w:val="DocExCode"/>
    <w:basedOn w:val="Normalny"/>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ny"/>
    <w:rsid w:val="00097071"/>
  </w:style>
  <w:style w:type="paragraph" w:styleId="Stopka">
    <w:name w:val="footer"/>
    <w:basedOn w:val="Normalny"/>
    <w:link w:val="StopkaZnak"/>
    <w:uiPriority w:val="13"/>
    <w:rsid w:val="00097071"/>
    <w:pPr>
      <w:spacing w:before="120" w:after="120" w:line="290" w:lineRule="auto"/>
    </w:pPr>
    <w:rPr>
      <w:kern w:val="16"/>
      <w:sz w:val="16"/>
    </w:rPr>
  </w:style>
  <w:style w:type="character" w:styleId="Odwoanieprzypisudolnego">
    <w:name w:val="footnote reference"/>
    <w:uiPriority w:val="17"/>
    <w:rsid w:val="00097071"/>
    <w:rPr>
      <w:rFonts w:ascii="Arial" w:hAnsi="Arial"/>
      <w:kern w:val="2"/>
      <w:vertAlign w:val="superscript"/>
    </w:rPr>
  </w:style>
  <w:style w:type="paragraph" w:styleId="Tekstprzypisudolnego">
    <w:name w:val="footnote text"/>
    <w:basedOn w:val="Normalny"/>
    <w:link w:val="TekstprzypisudolnegoZnak"/>
    <w:uiPriority w:val="17"/>
    <w:rsid w:val="00097071"/>
    <w:pPr>
      <w:keepLines/>
      <w:tabs>
        <w:tab w:val="left" w:pos="227"/>
      </w:tabs>
      <w:spacing w:after="60" w:line="200" w:lineRule="atLeast"/>
      <w:ind w:left="227" w:hanging="227"/>
    </w:pPr>
    <w:rPr>
      <w:kern w:val="20"/>
      <w:sz w:val="16"/>
      <w:szCs w:val="20"/>
    </w:rPr>
  </w:style>
  <w:style w:type="paragraph" w:styleId="Nagwek">
    <w:name w:val="header"/>
    <w:basedOn w:val="Normalny"/>
    <w:link w:val="NagwekZnak"/>
    <w:uiPriority w:val="13"/>
    <w:rsid w:val="00097071"/>
    <w:pPr>
      <w:tabs>
        <w:tab w:val="center" w:pos="4366"/>
        <w:tab w:val="right" w:pos="8732"/>
      </w:tabs>
    </w:pPr>
    <w:rPr>
      <w:kern w:val="20"/>
    </w:rPr>
  </w:style>
  <w:style w:type="paragraph" w:customStyle="1" w:styleId="Level7">
    <w:name w:val="Level 7"/>
    <w:basedOn w:val="Normalny"/>
    <w:rsid w:val="00ED4A74"/>
    <w:pPr>
      <w:numPr>
        <w:ilvl w:val="6"/>
        <w:numId w:val="20"/>
      </w:numPr>
      <w:spacing w:after="140" w:line="290" w:lineRule="auto"/>
      <w:outlineLvl w:val="6"/>
    </w:pPr>
    <w:rPr>
      <w:kern w:val="20"/>
    </w:rPr>
  </w:style>
  <w:style w:type="paragraph" w:customStyle="1" w:styleId="Level8">
    <w:name w:val="Level 8"/>
    <w:basedOn w:val="Normalny"/>
    <w:rsid w:val="00ED4A74"/>
    <w:pPr>
      <w:numPr>
        <w:ilvl w:val="7"/>
        <w:numId w:val="20"/>
      </w:numPr>
      <w:spacing w:after="140" w:line="290" w:lineRule="auto"/>
      <w:outlineLvl w:val="7"/>
    </w:pPr>
    <w:rPr>
      <w:kern w:val="20"/>
    </w:rPr>
  </w:style>
  <w:style w:type="paragraph" w:customStyle="1" w:styleId="Level9">
    <w:name w:val="Level 9"/>
    <w:basedOn w:val="Normalny"/>
    <w:rsid w:val="00ED4A74"/>
    <w:pPr>
      <w:numPr>
        <w:ilvl w:val="8"/>
        <w:numId w:val="20"/>
      </w:numPr>
      <w:spacing w:after="140" w:line="290" w:lineRule="auto"/>
      <w:outlineLvl w:val="8"/>
    </w:pPr>
    <w:rPr>
      <w:kern w:val="20"/>
    </w:rPr>
  </w:style>
  <w:style w:type="character" w:styleId="Numerstrony">
    <w:name w:val="page number"/>
    <w:uiPriority w:val="17"/>
    <w:rsid w:val="00097071"/>
    <w:rPr>
      <w:rFonts w:ascii="Arial" w:hAnsi="Arial"/>
      <w:sz w:val="20"/>
    </w:rPr>
  </w:style>
  <w:style w:type="paragraph" w:customStyle="1" w:styleId="Table1">
    <w:name w:val="Table 1"/>
    <w:basedOn w:val="Normalny"/>
    <w:rsid w:val="00097071"/>
    <w:pPr>
      <w:numPr>
        <w:numId w:val="31"/>
      </w:numPr>
      <w:spacing w:before="60" w:after="60" w:line="290" w:lineRule="auto"/>
      <w:outlineLvl w:val="0"/>
    </w:pPr>
    <w:rPr>
      <w:kern w:val="20"/>
    </w:rPr>
  </w:style>
  <w:style w:type="paragraph" w:customStyle="1" w:styleId="Table2">
    <w:name w:val="Table 2"/>
    <w:basedOn w:val="Normalny"/>
    <w:rsid w:val="00097071"/>
    <w:pPr>
      <w:numPr>
        <w:ilvl w:val="1"/>
        <w:numId w:val="31"/>
      </w:numPr>
      <w:spacing w:before="60" w:after="60" w:line="290" w:lineRule="auto"/>
      <w:outlineLvl w:val="0"/>
    </w:pPr>
    <w:rPr>
      <w:kern w:val="20"/>
    </w:rPr>
  </w:style>
  <w:style w:type="paragraph" w:customStyle="1" w:styleId="Table3">
    <w:name w:val="Table 3"/>
    <w:basedOn w:val="Normalny"/>
    <w:rsid w:val="00097071"/>
    <w:pPr>
      <w:numPr>
        <w:ilvl w:val="2"/>
        <w:numId w:val="31"/>
      </w:numPr>
      <w:spacing w:before="60" w:after="60" w:line="290" w:lineRule="auto"/>
      <w:outlineLvl w:val="0"/>
    </w:pPr>
    <w:rPr>
      <w:kern w:val="20"/>
    </w:rPr>
  </w:style>
  <w:style w:type="paragraph" w:customStyle="1" w:styleId="Table4">
    <w:name w:val="Table 4"/>
    <w:basedOn w:val="Normalny"/>
    <w:rsid w:val="00097071"/>
    <w:pPr>
      <w:numPr>
        <w:ilvl w:val="3"/>
        <w:numId w:val="31"/>
      </w:numPr>
      <w:spacing w:before="60" w:after="60" w:line="290" w:lineRule="auto"/>
      <w:outlineLvl w:val="0"/>
    </w:pPr>
    <w:rPr>
      <w:kern w:val="20"/>
    </w:rPr>
  </w:style>
  <w:style w:type="paragraph" w:customStyle="1" w:styleId="Table5">
    <w:name w:val="Table 5"/>
    <w:basedOn w:val="Normalny"/>
    <w:rsid w:val="00097071"/>
    <w:pPr>
      <w:numPr>
        <w:ilvl w:val="4"/>
        <w:numId w:val="31"/>
      </w:numPr>
      <w:spacing w:before="60" w:after="60" w:line="290" w:lineRule="auto"/>
      <w:outlineLvl w:val="0"/>
    </w:pPr>
    <w:rPr>
      <w:kern w:val="20"/>
    </w:rPr>
  </w:style>
  <w:style w:type="paragraph" w:customStyle="1" w:styleId="Table6">
    <w:name w:val="Table 6"/>
    <w:basedOn w:val="Normalny"/>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ny"/>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ny"/>
    <w:next w:val="zFSco-names"/>
    <w:rsid w:val="00097071"/>
    <w:pPr>
      <w:spacing w:line="290" w:lineRule="auto"/>
      <w:jc w:val="center"/>
    </w:pPr>
    <w:rPr>
      <w:rFonts w:eastAsia="SimSun"/>
      <w:kern w:val="20"/>
      <w:szCs w:val="20"/>
    </w:rPr>
  </w:style>
  <w:style w:type="paragraph" w:customStyle="1" w:styleId="zFSco-names">
    <w:name w:val="zFSco-names"/>
    <w:basedOn w:val="Normalny"/>
    <w:next w:val="zFSand"/>
    <w:rsid w:val="00097071"/>
    <w:pPr>
      <w:spacing w:before="120" w:after="120" w:line="290" w:lineRule="auto"/>
      <w:jc w:val="center"/>
    </w:pPr>
    <w:rPr>
      <w:rFonts w:eastAsia="SimSun"/>
      <w:kern w:val="24"/>
      <w:sz w:val="24"/>
    </w:rPr>
  </w:style>
  <w:style w:type="paragraph" w:customStyle="1" w:styleId="zFSDate">
    <w:name w:val="zFSDate"/>
    <w:basedOn w:val="Normalny"/>
    <w:rsid w:val="00097071"/>
    <w:pPr>
      <w:spacing w:line="290" w:lineRule="auto"/>
      <w:jc w:val="center"/>
    </w:pPr>
    <w:rPr>
      <w:kern w:val="20"/>
    </w:rPr>
  </w:style>
  <w:style w:type="character" w:styleId="Hipercze">
    <w:name w:val="Hyperlink"/>
    <w:uiPriority w:val="99"/>
    <w:rsid w:val="00097071"/>
    <w:rPr>
      <w:color w:val="AF005F"/>
      <w:u w:val="none"/>
    </w:rPr>
  </w:style>
  <w:style w:type="paragraph" w:customStyle="1" w:styleId="zFSFooter">
    <w:name w:val="zFSFooter"/>
    <w:basedOn w:val="Normalny"/>
    <w:rsid w:val="00097071"/>
    <w:pPr>
      <w:tabs>
        <w:tab w:val="left" w:pos="6521"/>
      </w:tabs>
      <w:spacing w:after="40"/>
      <w:ind w:left="-108"/>
    </w:pPr>
    <w:rPr>
      <w:sz w:val="16"/>
    </w:rPr>
  </w:style>
  <w:style w:type="paragraph" w:customStyle="1" w:styleId="zFSNarrative">
    <w:name w:val="zFSNarrative"/>
    <w:basedOn w:val="Normalny"/>
    <w:rsid w:val="00097071"/>
    <w:pPr>
      <w:spacing w:before="120" w:after="120" w:line="290" w:lineRule="auto"/>
      <w:jc w:val="center"/>
    </w:pPr>
    <w:rPr>
      <w:rFonts w:eastAsia="SimSun"/>
      <w:kern w:val="20"/>
      <w:szCs w:val="20"/>
    </w:rPr>
  </w:style>
  <w:style w:type="paragraph" w:customStyle="1" w:styleId="zFSTitle">
    <w:name w:val="zFSTitle"/>
    <w:basedOn w:val="Normalny"/>
    <w:next w:val="zFSNarrative"/>
    <w:rsid w:val="00097071"/>
    <w:pPr>
      <w:keepNext/>
      <w:spacing w:before="240" w:after="120" w:line="290" w:lineRule="auto"/>
      <w:jc w:val="center"/>
    </w:pPr>
    <w:rPr>
      <w:rFonts w:eastAsia="SimSun"/>
      <w:sz w:val="28"/>
      <w:szCs w:val="28"/>
    </w:rPr>
  </w:style>
  <w:style w:type="character" w:styleId="Odwoanieprzypisukocowego">
    <w:name w:val="endnote reference"/>
    <w:uiPriority w:val="17"/>
    <w:rsid w:val="00097071"/>
    <w:rPr>
      <w:rFonts w:ascii="Arial" w:hAnsi="Arial"/>
      <w:vertAlign w:val="superscript"/>
    </w:rPr>
  </w:style>
  <w:style w:type="paragraph" w:styleId="Tekstprzypisukocowego">
    <w:name w:val="endnote text"/>
    <w:basedOn w:val="Normalny"/>
    <w:link w:val="TekstprzypisukocowegoZnak"/>
    <w:uiPriority w:val="17"/>
    <w:rsid w:val="00D41D5C"/>
    <w:pPr>
      <w:tabs>
        <w:tab w:val="left" w:pos="227"/>
      </w:tabs>
      <w:spacing w:after="60" w:line="200" w:lineRule="atLeast"/>
      <w:ind w:left="227" w:hanging="227"/>
    </w:pPr>
    <w:rPr>
      <w:kern w:val="20"/>
      <w:sz w:val="16"/>
      <w:szCs w:val="20"/>
    </w:rPr>
  </w:style>
  <w:style w:type="paragraph" w:customStyle="1" w:styleId="Head">
    <w:name w:val="Head"/>
    <w:basedOn w:val="Normalny"/>
    <w:next w:val="Body"/>
    <w:rsid w:val="00097071"/>
    <w:pPr>
      <w:keepNext/>
      <w:spacing w:before="280" w:after="140" w:line="290" w:lineRule="auto"/>
      <w:outlineLvl w:val="0"/>
    </w:pPr>
    <w:rPr>
      <w:b/>
      <w:kern w:val="23"/>
      <w:sz w:val="23"/>
    </w:rPr>
  </w:style>
  <w:style w:type="paragraph" w:styleId="Wykazrde">
    <w:name w:val="table of authorities"/>
    <w:basedOn w:val="Normalny"/>
    <w:next w:val="Normalny"/>
    <w:uiPriority w:val="17"/>
    <w:rsid w:val="00097071"/>
    <w:pPr>
      <w:ind w:left="200" w:hanging="200"/>
    </w:pPr>
  </w:style>
  <w:style w:type="paragraph" w:customStyle="1" w:styleId="CellBody">
    <w:name w:val="CellBody"/>
    <w:basedOn w:val="Normalny"/>
    <w:rsid w:val="00097071"/>
    <w:pPr>
      <w:spacing w:before="60" w:after="60" w:line="290" w:lineRule="auto"/>
    </w:pPr>
    <w:rPr>
      <w:kern w:val="20"/>
      <w:szCs w:val="20"/>
    </w:rPr>
  </w:style>
  <w:style w:type="paragraph" w:customStyle="1" w:styleId="zSFRef">
    <w:name w:val="zSFRef"/>
    <w:basedOn w:val="Normalny"/>
    <w:rsid w:val="00097071"/>
    <w:rPr>
      <w:rFonts w:eastAsia="SimSun"/>
      <w:kern w:val="16"/>
      <w:sz w:val="16"/>
      <w:szCs w:val="16"/>
    </w:rPr>
  </w:style>
  <w:style w:type="paragraph" w:customStyle="1" w:styleId="UCAlpha1">
    <w:name w:val="UCAlpha 1"/>
    <w:basedOn w:val="Normalny"/>
    <w:rsid w:val="00097071"/>
    <w:pPr>
      <w:numPr>
        <w:numId w:val="35"/>
      </w:numPr>
      <w:spacing w:after="140" w:line="290" w:lineRule="auto"/>
      <w:outlineLvl w:val="0"/>
    </w:pPr>
    <w:rPr>
      <w:kern w:val="20"/>
    </w:rPr>
  </w:style>
  <w:style w:type="paragraph" w:customStyle="1" w:styleId="UCAlpha2">
    <w:name w:val="UCAlpha 2"/>
    <w:basedOn w:val="Normalny"/>
    <w:rsid w:val="00097071"/>
    <w:pPr>
      <w:numPr>
        <w:numId w:val="36"/>
      </w:numPr>
      <w:spacing w:after="140" w:line="290" w:lineRule="auto"/>
      <w:outlineLvl w:val="1"/>
    </w:pPr>
    <w:rPr>
      <w:kern w:val="20"/>
    </w:rPr>
  </w:style>
  <w:style w:type="paragraph" w:customStyle="1" w:styleId="UCAlpha3">
    <w:name w:val="UCAlpha 3"/>
    <w:basedOn w:val="Normalny"/>
    <w:rsid w:val="00097071"/>
    <w:pPr>
      <w:numPr>
        <w:numId w:val="37"/>
      </w:numPr>
      <w:spacing w:after="140" w:line="290" w:lineRule="auto"/>
      <w:outlineLvl w:val="2"/>
    </w:pPr>
    <w:rPr>
      <w:kern w:val="20"/>
    </w:rPr>
  </w:style>
  <w:style w:type="paragraph" w:customStyle="1" w:styleId="UCAlpha4">
    <w:name w:val="UCAlpha 4"/>
    <w:basedOn w:val="Normalny"/>
    <w:rsid w:val="00097071"/>
    <w:pPr>
      <w:numPr>
        <w:numId w:val="38"/>
      </w:numPr>
      <w:spacing w:after="140" w:line="290" w:lineRule="auto"/>
      <w:outlineLvl w:val="3"/>
    </w:pPr>
    <w:rPr>
      <w:kern w:val="20"/>
    </w:rPr>
  </w:style>
  <w:style w:type="paragraph" w:customStyle="1" w:styleId="UCAlpha5">
    <w:name w:val="UCAlpha 5"/>
    <w:basedOn w:val="Normalny"/>
    <w:rsid w:val="00097071"/>
    <w:pPr>
      <w:numPr>
        <w:numId w:val="39"/>
      </w:numPr>
      <w:spacing w:after="140" w:line="290" w:lineRule="auto"/>
      <w:outlineLvl w:val="4"/>
    </w:pPr>
    <w:rPr>
      <w:kern w:val="20"/>
    </w:rPr>
  </w:style>
  <w:style w:type="paragraph" w:customStyle="1" w:styleId="UCAlpha6">
    <w:name w:val="UCAlpha 6"/>
    <w:basedOn w:val="Normalny"/>
    <w:rsid w:val="00097071"/>
    <w:pPr>
      <w:numPr>
        <w:numId w:val="40"/>
      </w:numPr>
      <w:spacing w:after="140" w:line="290" w:lineRule="auto"/>
      <w:outlineLvl w:val="5"/>
    </w:pPr>
    <w:rPr>
      <w:kern w:val="20"/>
    </w:rPr>
  </w:style>
  <w:style w:type="paragraph" w:customStyle="1" w:styleId="UCRoman1">
    <w:name w:val="UCRoman 1"/>
    <w:basedOn w:val="Normalny"/>
    <w:rsid w:val="00097071"/>
    <w:pPr>
      <w:numPr>
        <w:numId w:val="41"/>
      </w:numPr>
      <w:spacing w:after="140" w:line="290" w:lineRule="auto"/>
      <w:outlineLvl w:val="0"/>
    </w:pPr>
    <w:rPr>
      <w:kern w:val="20"/>
    </w:rPr>
  </w:style>
  <w:style w:type="paragraph" w:customStyle="1" w:styleId="UCRoman2">
    <w:name w:val="UCRoman 2"/>
    <w:basedOn w:val="Normalny"/>
    <w:rsid w:val="00097071"/>
    <w:pPr>
      <w:numPr>
        <w:numId w:val="42"/>
      </w:numPr>
      <w:spacing w:after="140" w:line="290" w:lineRule="auto"/>
      <w:outlineLvl w:val="1"/>
    </w:pPr>
    <w:rPr>
      <w:kern w:val="20"/>
    </w:rPr>
  </w:style>
  <w:style w:type="paragraph" w:customStyle="1" w:styleId="doublealpha">
    <w:name w:val="double alpha"/>
    <w:basedOn w:val="Normalny"/>
    <w:rsid w:val="00097071"/>
    <w:pPr>
      <w:numPr>
        <w:numId w:val="19"/>
      </w:numPr>
      <w:spacing w:after="140" w:line="290" w:lineRule="auto"/>
    </w:pPr>
    <w:rPr>
      <w:kern w:val="20"/>
    </w:rPr>
  </w:style>
  <w:style w:type="paragraph" w:customStyle="1" w:styleId="ListNumbers">
    <w:name w:val="List Numbers"/>
    <w:basedOn w:val="Normalny"/>
    <w:rsid w:val="00097071"/>
    <w:pPr>
      <w:numPr>
        <w:numId w:val="21"/>
      </w:numPr>
      <w:spacing w:after="140" w:line="290" w:lineRule="auto"/>
      <w:outlineLvl w:val="0"/>
    </w:pPr>
    <w:rPr>
      <w:kern w:val="20"/>
    </w:rPr>
  </w:style>
  <w:style w:type="paragraph" w:customStyle="1" w:styleId="dashbullet1">
    <w:name w:val="dash bullet 1"/>
    <w:basedOn w:val="Normalny"/>
    <w:rsid w:val="00097071"/>
    <w:pPr>
      <w:numPr>
        <w:numId w:val="13"/>
      </w:numPr>
      <w:spacing w:after="140" w:line="290" w:lineRule="auto"/>
      <w:outlineLvl w:val="0"/>
    </w:pPr>
    <w:rPr>
      <w:kern w:val="20"/>
    </w:rPr>
  </w:style>
  <w:style w:type="paragraph" w:customStyle="1" w:styleId="dashbullet2">
    <w:name w:val="dash bullet 2"/>
    <w:basedOn w:val="Normalny"/>
    <w:rsid w:val="00097071"/>
    <w:pPr>
      <w:numPr>
        <w:numId w:val="14"/>
      </w:numPr>
      <w:spacing w:after="140" w:line="290" w:lineRule="auto"/>
      <w:outlineLvl w:val="1"/>
    </w:pPr>
    <w:rPr>
      <w:kern w:val="20"/>
    </w:rPr>
  </w:style>
  <w:style w:type="paragraph" w:customStyle="1" w:styleId="dashbullet3">
    <w:name w:val="dash bullet 3"/>
    <w:basedOn w:val="Normalny"/>
    <w:rsid w:val="00097071"/>
    <w:pPr>
      <w:numPr>
        <w:numId w:val="15"/>
      </w:numPr>
      <w:spacing w:after="140" w:line="290" w:lineRule="auto"/>
      <w:outlineLvl w:val="2"/>
    </w:pPr>
    <w:rPr>
      <w:kern w:val="20"/>
    </w:rPr>
  </w:style>
  <w:style w:type="paragraph" w:customStyle="1" w:styleId="dashbullet4">
    <w:name w:val="dash bullet 4"/>
    <w:basedOn w:val="Normalny"/>
    <w:rsid w:val="00097071"/>
    <w:pPr>
      <w:numPr>
        <w:numId w:val="16"/>
      </w:numPr>
      <w:spacing w:after="140" w:line="290" w:lineRule="auto"/>
      <w:outlineLvl w:val="3"/>
    </w:pPr>
    <w:rPr>
      <w:kern w:val="20"/>
    </w:rPr>
  </w:style>
  <w:style w:type="paragraph" w:customStyle="1" w:styleId="dashbullet5">
    <w:name w:val="dash bullet 5"/>
    <w:basedOn w:val="Normalny"/>
    <w:rsid w:val="00097071"/>
    <w:pPr>
      <w:numPr>
        <w:numId w:val="17"/>
      </w:numPr>
      <w:spacing w:after="140" w:line="290" w:lineRule="auto"/>
      <w:outlineLvl w:val="4"/>
    </w:pPr>
    <w:rPr>
      <w:kern w:val="20"/>
    </w:rPr>
  </w:style>
  <w:style w:type="paragraph" w:customStyle="1" w:styleId="dashbullet6">
    <w:name w:val="dash bullet 6"/>
    <w:basedOn w:val="Normalny"/>
    <w:rsid w:val="00097071"/>
    <w:pPr>
      <w:numPr>
        <w:numId w:val="18"/>
      </w:numPr>
      <w:spacing w:after="140" w:line="290" w:lineRule="auto"/>
      <w:outlineLvl w:val="5"/>
    </w:pPr>
    <w:rPr>
      <w:kern w:val="20"/>
    </w:rPr>
  </w:style>
  <w:style w:type="paragraph" w:customStyle="1" w:styleId="zFSAddress">
    <w:name w:val="zFSAddress"/>
    <w:basedOn w:val="Normalny"/>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ny"/>
    <w:rsid w:val="00097071"/>
    <w:pPr>
      <w:spacing w:line="290" w:lineRule="auto"/>
    </w:pPr>
    <w:rPr>
      <w:kern w:val="20"/>
    </w:rPr>
  </w:style>
  <w:style w:type="paragraph" w:customStyle="1" w:styleId="zFSFax">
    <w:name w:val="zFSFax"/>
    <w:basedOn w:val="Normalny"/>
    <w:rsid w:val="00097071"/>
    <w:rPr>
      <w:kern w:val="16"/>
      <w:sz w:val="16"/>
    </w:rPr>
  </w:style>
  <w:style w:type="paragraph" w:customStyle="1" w:styleId="zFSNameofDoc">
    <w:name w:val="zFSNameofDoc"/>
    <w:basedOn w:val="Normalny"/>
    <w:rsid w:val="00097071"/>
    <w:pPr>
      <w:spacing w:before="300" w:after="400" w:line="290" w:lineRule="auto"/>
      <w:jc w:val="center"/>
    </w:pPr>
    <w:rPr>
      <w:rFonts w:eastAsia="SimSun"/>
      <w:caps/>
      <w:szCs w:val="20"/>
    </w:rPr>
  </w:style>
  <w:style w:type="paragraph" w:customStyle="1" w:styleId="zFSTel">
    <w:name w:val="zFSTel"/>
    <w:basedOn w:val="Normalny"/>
    <w:rsid w:val="00097071"/>
    <w:pPr>
      <w:spacing w:before="120"/>
    </w:pPr>
    <w:rPr>
      <w:kern w:val="16"/>
      <w:sz w:val="16"/>
    </w:rPr>
  </w:style>
  <w:style w:type="paragraph" w:customStyle="1" w:styleId="zFSAmount">
    <w:name w:val="zFSAmount"/>
    <w:basedOn w:val="Normalny"/>
    <w:rsid w:val="00097071"/>
    <w:pPr>
      <w:spacing w:before="800" w:line="290" w:lineRule="auto"/>
      <w:jc w:val="center"/>
    </w:pPr>
    <w:rPr>
      <w:i/>
    </w:rPr>
  </w:style>
  <w:style w:type="character" w:styleId="UyteHipercze">
    <w:name w:val="FollowedHyperlink"/>
    <w:uiPriority w:val="17"/>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ny"/>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Spistreci1">
    <w:name w:val="toc 1"/>
    <w:basedOn w:val="Normalny"/>
    <w:next w:val="Body"/>
    <w:uiPriority w:val="39"/>
    <w:rsid w:val="003E67D0"/>
    <w:pPr>
      <w:spacing w:before="280" w:after="140" w:line="290" w:lineRule="auto"/>
    </w:pPr>
    <w:rPr>
      <w:kern w:val="20"/>
    </w:rPr>
  </w:style>
  <w:style w:type="paragraph" w:styleId="Spistreci2">
    <w:name w:val="toc 2"/>
    <w:basedOn w:val="Normalny"/>
    <w:next w:val="Body"/>
    <w:uiPriority w:val="39"/>
    <w:rsid w:val="003E67D0"/>
    <w:pPr>
      <w:spacing w:before="280" w:after="140" w:line="290" w:lineRule="auto"/>
    </w:pPr>
    <w:rPr>
      <w:kern w:val="20"/>
    </w:rPr>
  </w:style>
  <w:style w:type="paragraph" w:styleId="Spistreci3">
    <w:name w:val="toc 3"/>
    <w:basedOn w:val="Normalny"/>
    <w:next w:val="Body"/>
    <w:uiPriority w:val="39"/>
    <w:rsid w:val="003E67D0"/>
    <w:pPr>
      <w:spacing w:before="280" w:after="140" w:line="290" w:lineRule="auto"/>
      <w:ind w:left="680"/>
    </w:pPr>
    <w:rPr>
      <w:kern w:val="20"/>
    </w:rPr>
  </w:style>
  <w:style w:type="paragraph" w:styleId="Spistreci4">
    <w:name w:val="toc 4"/>
    <w:basedOn w:val="Normalny"/>
    <w:next w:val="Body"/>
    <w:uiPriority w:val="39"/>
    <w:rsid w:val="003E67D0"/>
    <w:pPr>
      <w:spacing w:before="280" w:after="140" w:line="290" w:lineRule="auto"/>
      <w:ind w:left="680"/>
    </w:pPr>
    <w:rPr>
      <w:kern w:val="20"/>
    </w:rPr>
  </w:style>
  <w:style w:type="paragraph" w:styleId="Spistreci5">
    <w:name w:val="toc 5"/>
    <w:basedOn w:val="Normalny"/>
    <w:next w:val="Body"/>
    <w:uiPriority w:val="49"/>
    <w:rsid w:val="003E67D0"/>
  </w:style>
  <w:style w:type="paragraph" w:styleId="Spistreci6">
    <w:name w:val="toc 6"/>
    <w:basedOn w:val="Normalny"/>
    <w:next w:val="Body"/>
    <w:uiPriority w:val="49"/>
    <w:rsid w:val="003E67D0"/>
  </w:style>
  <w:style w:type="paragraph" w:styleId="Spistreci7">
    <w:name w:val="toc 7"/>
    <w:basedOn w:val="Normalny"/>
    <w:next w:val="Body"/>
    <w:uiPriority w:val="49"/>
    <w:rsid w:val="003E67D0"/>
  </w:style>
  <w:style w:type="paragraph" w:styleId="Spistreci8">
    <w:name w:val="toc 8"/>
    <w:basedOn w:val="Normalny"/>
    <w:next w:val="Body"/>
    <w:uiPriority w:val="49"/>
    <w:rsid w:val="003E67D0"/>
  </w:style>
  <w:style w:type="paragraph" w:styleId="Spistreci9">
    <w:name w:val="toc 9"/>
    <w:basedOn w:val="Normalny"/>
    <w:next w:val="Body"/>
    <w:uiPriority w:val="49"/>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ny"/>
    <w:qFormat/>
    <w:rsid w:val="00A34DB7"/>
    <w:pPr>
      <w:spacing w:after="140" w:line="290" w:lineRule="auto"/>
    </w:pPr>
    <w:rPr>
      <w:sz w:val="13"/>
      <w:szCs w:val="13"/>
      <w:lang w:eastAsia="en-US"/>
    </w:rPr>
  </w:style>
  <w:style w:type="paragraph" w:customStyle="1" w:styleId="engageL1">
    <w:name w:val="engage_L1"/>
    <w:basedOn w:val="Normalny"/>
    <w:rsid w:val="00BC341D"/>
    <w:pPr>
      <w:keepNext/>
      <w:numPr>
        <w:numId w:val="46"/>
      </w:numPr>
      <w:spacing w:after="140" w:line="290" w:lineRule="auto"/>
    </w:pPr>
    <w:rPr>
      <w:b/>
      <w:bCs/>
      <w:sz w:val="13"/>
      <w:szCs w:val="13"/>
      <w:lang w:eastAsia="en-US"/>
    </w:rPr>
  </w:style>
  <w:style w:type="paragraph" w:customStyle="1" w:styleId="engageL2">
    <w:name w:val="engage_L2"/>
    <w:basedOn w:val="Normalny"/>
    <w:qFormat/>
    <w:rsid w:val="00BC341D"/>
    <w:pPr>
      <w:numPr>
        <w:ilvl w:val="1"/>
        <w:numId w:val="46"/>
      </w:numPr>
      <w:spacing w:after="140" w:line="290" w:lineRule="auto"/>
    </w:pPr>
    <w:rPr>
      <w:sz w:val="13"/>
      <w:lang w:eastAsia="en-US"/>
    </w:rPr>
  </w:style>
  <w:style w:type="paragraph" w:customStyle="1" w:styleId="engageTitle">
    <w:name w:val="engage_Title"/>
    <w:basedOn w:val="Normalny"/>
    <w:next w:val="engageBody"/>
    <w:rsid w:val="00A34DB7"/>
    <w:pPr>
      <w:spacing w:after="240"/>
      <w:jc w:val="center"/>
    </w:pPr>
    <w:rPr>
      <w:b/>
      <w:szCs w:val="20"/>
      <w:lang w:eastAsia="en-US"/>
    </w:rPr>
  </w:style>
  <w:style w:type="character" w:customStyle="1" w:styleId="Nagwek1Znak">
    <w:name w:val="Nagłówek 1 Znak"/>
    <w:aliases w:val="- I Znak,- I1 Znak,- SECTION Znak,H1 Znak,H2 Znak,Heading 1 GK Znak,Hoofdstukkop Znak,II Znak,II1 Znak,III Znak,III1 Znak,PBC Znak,Part Znak,Styl Marka Znak,Styl Marka1 Znak,Styl Marka11 Znak,Styl Marka12 Znak,Styl Marka13 Znak,h1 Znak"/>
    <w:basedOn w:val="Domylnaczcionkaakapitu"/>
    <w:link w:val="Nagwek1"/>
    <w:uiPriority w:val="4"/>
    <w:rsid w:val="00F969B1"/>
    <w:rPr>
      <w:rFonts w:ascii="Arial" w:hAnsi="Arial" w:cs="Arial"/>
      <w:bCs/>
      <w:szCs w:val="32"/>
    </w:rPr>
  </w:style>
  <w:style w:type="character" w:customStyle="1" w:styleId="Nagwek2Znak">
    <w:name w:val="Nagłówek 2 Znak"/>
    <w:aliases w:val="(1 Znak,(1.1 Znak,- Znak,1 Znak,1.2 Znak,1.3 etc) Znak,2 Znak,21 Znak,22 Znak,23 Znak,24 Znak,25 Znak,2PBC Znak,3 etc) Znak,Clause Znak,Jhed2 Znak,Lev 2 Znak,Major Znak,Niveau 1 1 Znak,Paragraafkop Znak,Reset numbering Znak,a Znak,b Znak"/>
    <w:basedOn w:val="Domylnaczcionkaakapitu"/>
    <w:link w:val="Nagwek2"/>
    <w:uiPriority w:val="4"/>
    <w:rsid w:val="00F969B1"/>
    <w:rPr>
      <w:rFonts w:ascii="Arial" w:hAnsi="Arial" w:cs="Arial"/>
      <w:bCs/>
      <w:iCs/>
      <w:szCs w:val="28"/>
    </w:rPr>
  </w:style>
  <w:style w:type="character" w:customStyle="1" w:styleId="Nagwek3Znak">
    <w:name w:val="Nagłówek 3 Znak"/>
    <w:aliases w:val="(a) Znak,- 1) Znak,- 1)1 Znak,- 1)2 Znak,- 1. Znak,2) Znak,2)1 Znak,2)2 Znak,2. Znak,3 Znak,3) Znak,3)1 Znak,3. Znak,31 Znak,32 Znak,33 Znak,34 Znak,35 Znak,Controls Znak,H3 Znak,H31 Znak,Lev 3 Znak,Level 1 - 1 Znak,Level 1 - 11 Znak"/>
    <w:basedOn w:val="Domylnaczcionkaakapitu"/>
    <w:link w:val="Nagwek3"/>
    <w:uiPriority w:val="4"/>
    <w:rsid w:val="00F969B1"/>
    <w:rPr>
      <w:rFonts w:ascii="Arial" w:hAnsi="Arial" w:cs="Arial"/>
      <w:bCs/>
      <w:szCs w:val="26"/>
    </w:rPr>
  </w:style>
  <w:style w:type="character" w:customStyle="1" w:styleId="Nagwek4Znak">
    <w:name w:val="Nagłówek 4 Znak"/>
    <w:aliases w:val="1) Znak,4 Znak,4heading Znak,Ad 2) Znak,Ad 2)1 Znak,Ad.1) Znak,Ad.1)1 Znak,First Subheading Znak,H4 Znak,KJL:3rd Level Znak,Level 2 - a Znak,a. Znak,h4 Znak"/>
    <w:basedOn w:val="Domylnaczcionkaakapitu"/>
    <w:link w:val="Nagwek4"/>
    <w:uiPriority w:val="5"/>
    <w:rsid w:val="00F969B1"/>
    <w:rPr>
      <w:rFonts w:ascii="Arial" w:hAnsi="Arial"/>
      <w:bCs/>
      <w:szCs w:val="28"/>
    </w:rPr>
  </w:style>
  <w:style w:type="character" w:customStyle="1" w:styleId="Nagwek5Znak">
    <w:name w:val="Nagłówek 5 Znak"/>
    <w:aliases w:val="- A Znak,- A1 Znak,B Znak,B1 Znak,C Znak,C1 Znak,H5 Znak,Level 3 - i Znak,Second Subheading Znak,h5 Znak"/>
    <w:basedOn w:val="Domylnaczcionkaakapitu"/>
    <w:link w:val="Nagwek5"/>
    <w:uiPriority w:val="5"/>
    <w:rsid w:val="00F969B1"/>
    <w:rPr>
      <w:rFonts w:ascii="Arial" w:hAnsi="Arial"/>
      <w:bCs/>
      <w:iCs/>
      <w:szCs w:val="26"/>
    </w:rPr>
  </w:style>
  <w:style w:type="character" w:customStyle="1" w:styleId="Nagwek6Znak">
    <w:name w:val="Nagłówek 6 Znak"/>
    <w:aliases w:val="(b) Znak,(b)1 Znak,- (a) Znak,- (a)1 Znak,H6 Znak,Legal Level 1. Znak,Marginal Znak,Third Subheading Znak,h6 Znak"/>
    <w:basedOn w:val="Domylnaczcionkaakapitu"/>
    <w:link w:val="Nagwek6"/>
    <w:rsid w:val="00F969B1"/>
    <w:rPr>
      <w:rFonts w:ascii="Arial" w:hAnsi="Arial"/>
      <w:bCs/>
      <w:szCs w:val="22"/>
    </w:rPr>
  </w:style>
  <w:style w:type="character" w:customStyle="1" w:styleId="Nagwek7Znak">
    <w:name w:val="Nagłówek 7 Znak"/>
    <w:aliases w:val="E1 Marginal Znak,Legal Level 1.1. Znak"/>
    <w:basedOn w:val="Domylnaczcionkaakapitu"/>
    <w:link w:val="Nagwek7"/>
    <w:rsid w:val="00F969B1"/>
    <w:rPr>
      <w:rFonts w:ascii="Arial" w:hAnsi="Arial"/>
      <w:szCs w:val="24"/>
    </w:rPr>
  </w:style>
  <w:style w:type="character" w:customStyle="1" w:styleId="Nagwek8Znak">
    <w:name w:val="Nagłówek 8 Znak"/>
    <w:aliases w:val="E2 Marginal Znak,Legal Level 1.1.1. Znak"/>
    <w:basedOn w:val="Domylnaczcionkaakapitu"/>
    <w:link w:val="Nagwek8"/>
    <w:uiPriority w:val="29"/>
    <w:rsid w:val="00F969B1"/>
    <w:rPr>
      <w:rFonts w:ascii="Arial" w:hAnsi="Arial"/>
      <w:iCs/>
      <w:szCs w:val="24"/>
    </w:rPr>
  </w:style>
  <w:style w:type="character" w:customStyle="1" w:styleId="Nagwek9Znak">
    <w:name w:val="Nagłówek 9 Znak"/>
    <w:aliases w:val="E3 Marginal Znak,Legal Level 1.1.1.1. Znak"/>
    <w:basedOn w:val="Domylnaczcionkaakapitu"/>
    <w:link w:val="Nagwek9"/>
    <w:rsid w:val="00F969B1"/>
    <w:rPr>
      <w:rFonts w:ascii="Arial" w:hAnsi="Arial" w:cs="Arial"/>
      <w:szCs w:val="22"/>
    </w:rPr>
  </w:style>
  <w:style w:type="paragraph" w:styleId="Tekstpodstawowy">
    <w:name w:val="Body Text"/>
    <w:aliases w:val="ALTB,body text 2,bt,by"/>
    <w:basedOn w:val="Normalny"/>
    <w:link w:val="TekstpodstawowyZnak"/>
    <w:uiPriority w:val="17"/>
    <w:rsid w:val="00F969B1"/>
    <w:pPr>
      <w:spacing w:after="120"/>
    </w:pPr>
  </w:style>
  <w:style w:type="character" w:customStyle="1" w:styleId="TekstpodstawowyZnak">
    <w:name w:val="Tekst podstawowy Znak"/>
    <w:aliases w:val="ALTB Znak,body text 2 Znak,bt Znak,by Znak"/>
    <w:basedOn w:val="Domylnaczcionkaakapitu"/>
    <w:link w:val="Tekstpodstawowy"/>
    <w:uiPriority w:val="17"/>
    <w:rsid w:val="00F969B1"/>
    <w:rPr>
      <w:rFonts w:ascii="Arial" w:eastAsia="Arial Unicode MS" w:hAnsi="Arial"/>
      <w:sz w:val="21"/>
      <w:szCs w:val="21"/>
    </w:rPr>
  </w:style>
  <w:style w:type="paragraph" w:styleId="Tekstpodstawowy2">
    <w:name w:val="Body Text 2"/>
    <w:basedOn w:val="Normalny"/>
    <w:link w:val="Tekstpodstawowy2Znak"/>
    <w:uiPriority w:val="17"/>
    <w:rsid w:val="00F969B1"/>
    <w:pPr>
      <w:spacing w:after="120" w:line="480" w:lineRule="auto"/>
    </w:pPr>
  </w:style>
  <w:style w:type="character" w:customStyle="1" w:styleId="Tekstpodstawowy2Znak">
    <w:name w:val="Tekst podstawowy 2 Znak"/>
    <w:basedOn w:val="Domylnaczcionkaakapitu"/>
    <w:link w:val="Tekstpodstawowy2"/>
    <w:uiPriority w:val="17"/>
    <w:rsid w:val="00F969B1"/>
    <w:rPr>
      <w:rFonts w:ascii="Arial" w:eastAsia="Arial Unicode MS" w:hAnsi="Arial"/>
      <w:sz w:val="21"/>
      <w:szCs w:val="21"/>
    </w:rPr>
  </w:style>
  <w:style w:type="paragraph" w:styleId="Tekstpodstawowy3">
    <w:name w:val="Body Text 3"/>
    <w:basedOn w:val="Normalny"/>
    <w:link w:val="Tekstpodstawowy3Znak"/>
    <w:uiPriority w:val="17"/>
    <w:rsid w:val="00F969B1"/>
    <w:pPr>
      <w:spacing w:after="120"/>
    </w:pPr>
    <w:rPr>
      <w:sz w:val="16"/>
    </w:rPr>
  </w:style>
  <w:style w:type="character" w:customStyle="1" w:styleId="Tekstpodstawowy3Znak">
    <w:name w:val="Tekst podstawowy 3 Znak"/>
    <w:basedOn w:val="Domylnaczcionkaakapitu"/>
    <w:link w:val="Tekstpodstawowy3"/>
    <w:uiPriority w:val="17"/>
    <w:rsid w:val="00F969B1"/>
    <w:rPr>
      <w:rFonts w:ascii="Arial" w:eastAsia="Arial Unicode MS" w:hAnsi="Arial"/>
      <w:sz w:val="16"/>
      <w:szCs w:val="21"/>
    </w:rPr>
  </w:style>
  <w:style w:type="paragraph" w:customStyle="1" w:styleId="BodyText4">
    <w:name w:val="Body Text 4"/>
    <w:basedOn w:val="Normalny"/>
    <w:rsid w:val="00F969B1"/>
    <w:pPr>
      <w:ind w:left="2438"/>
    </w:pPr>
  </w:style>
  <w:style w:type="paragraph" w:customStyle="1" w:styleId="BodyText5">
    <w:name w:val="Body Text 5"/>
    <w:basedOn w:val="Normalny"/>
    <w:rsid w:val="00F969B1"/>
    <w:pPr>
      <w:ind w:left="2948"/>
    </w:pPr>
  </w:style>
  <w:style w:type="character" w:styleId="Odwoaniedokomentarza">
    <w:name w:val="annotation reference"/>
    <w:uiPriority w:val="99"/>
    <w:rsid w:val="00F969B1"/>
    <w:rPr>
      <w:sz w:val="16"/>
    </w:rPr>
  </w:style>
  <w:style w:type="paragraph" w:styleId="Tekstkomentarza">
    <w:name w:val="annotation text"/>
    <w:basedOn w:val="Normalny"/>
    <w:link w:val="TekstkomentarzaZnak"/>
    <w:uiPriority w:val="99"/>
    <w:rsid w:val="00F969B1"/>
    <w:rPr>
      <w:sz w:val="20"/>
    </w:rPr>
  </w:style>
  <w:style w:type="character" w:customStyle="1" w:styleId="TekstkomentarzaZnak">
    <w:name w:val="Tekst komentarza Znak"/>
    <w:basedOn w:val="Domylnaczcionkaakapitu"/>
    <w:link w:val="Tekstkomentarza"/>
    <w:uiPriority w:val="99"/>
    <w:rsid w:val="00F969B1"/>
    <w:rPr>
      <w:rFonts w:ascii="Arial" w:eastAsia="Arial Unicode MS" w:hAnsi="Arial"/>
      <w:szCs w:val="21"/>
    </w:rPr>
  </w:style>
  <w:style w:type="character" w:customStyle="1" w:styleId="StopkaZnak">
    <w:name w:val="Stopka Znak"/>
    <w:basedOn w:val="Domylnaczcionkaakapitu"/>
    <w:link w:val="Stopka"/>
    <w:uiPriority w:val="13"/>
    <w:rsid w:val="00F969B1"/>
    <w:rPr>
      <w:rFonts w:ascii="Arial" w:hAnsi="Arial"/>
      <w:kern w:val="16"/>
      <w:sz w:val="16"/>
      <w:szCs w:val="24"/>
    </w:rPr>
  </w:style>
  <w:style w:type="character" w:customStyle="1" w:styleId="NagwekZnak">
    <w:name w:val="Nagłówek Znak"/>
    <w:basedOn w:val="Domylnaczcionkaakapitu"/>
    <w:link w:val="Nagwek"/>
    <w:uiPriority w:val="13"/>
    <w:rsid w:val="00F969B1"/>
    <w:rPr>
      <w:rFonts w:ascii="Arial" w:hAnsi="Arial"/>
      <w:kern w:val="20"/>
      <w:szCs w:val="24"/>
    </w:rPr>
  </w:style>
  <w:style w:type="paragraph" w:customStyle="1" w:styleId="LOGO">
    <w:name w:val="LOGO"/>
    <w:basedOn w:val="Normalny"/>
    <w:next w:val="Normalny"/>
    <w:rsid w:val="00F969B1"/>
    <w:pPr>
      <w:jc w:val="center"/>
    </w:pPr>
    <w:rPr>
      <w:rFonts w:ascii="Copperplate33bc" w:hAnsi="Copperplate33bc"/>
      <w:caps/>
      <w:sz w:val="36"/>
    </w:rPr>
  </w:style>
  <w:style w:type="paragraph" w:customStyle="1" w:styleId="COVERPAGE">
    <w:name w:val="COVERPAGE"/>
    <w:basedOn w:val="Normalny"/>
    <w:rsid w:val="00F969B1"/>
    <w:pPr>
      <w:jc w:val="left"/>
    </w:pPr>
  </w:style>
  <w:style w:type="paragraph" w:customStyle="1" w:styleId="ListAlpha1">
    <w:name w:val="List Alpha 1"/>
    <w:basedOn w:val="Normalny"/>
    <w:next w:val="Tekstpodstawowy"/>
    <w:rsid w:val="00F969B1"/>
    <w:pPr>
      <w:numPr>
        <w:numId w:val="47"/>
      </w:numPr>
      <w:tabs>
        <w:tab w:val="left" w:pos="22"/>
      </w:tabs>
    </w:pPr>
  </w:style>
  <w:style w:type="paragraph" w:customStyle="1" w:styleId="ListAlpha2">
    <w:name w:val="List Alpha 2"/>
    <w:basedOn w:val="Normalny"/>
    <w:next w:val="Tekstpodstawowy2"/>
    <w:rsid w:val="00F969B1"/>
    <w:pPr>
      <w:numPr>
        <w:ilvl w:val="1"/>
        <w:numId w:val="47"/>
      </w:numPr>
      <w:tabs>
        <w:tab w:val="left" w:pos="50"/>
      </w:tabs>
    </w:pPr>
  </w:style>
  <w:style w:type="paragraph" w:customStyle="1" w:styleId="ListAlpha3">
    <w:name w:val="List Alpha 3"/>
    <w:basedOn w:val="Normalny"/>
    <w:next w:val="Tekstpodstawowy3"/>
    <w:rsid w:val="00F969B1"/>
    <w:pPr>
      <w:numPr>
        <w:ilvl w:val="2"/>
        <w:numId w:val="47"/>
      </w:numPr>
      <w:tabs>
        <w:tab w:val="left" w:pos="68"/>
      </w:tabs>
    </w:pPr>
  </w:style>
  <w:style w:type="paragraph" w:customStyle="1" w:styleId="ListALPHACAPS1">
    <w:name w:val="List ALPHA CAPS 1"/>
    <w:basedOn w:val="Normalny"/>
    <w:next w:val="Tekstpodstawowy"/>
    <w:rsid w:val="00F969B1"/>
    <w:pPr>
      <w:numPr>
        <w:numId w:val="48"/>
      </w:numPr>
      <w:tabs>
        <w:tab w:val="left" w:pos="22"/>
      </w:tabs>
    </w:pPr>
  </w:style>
  <w:style w:type="paragraph" w:customStyle="1" w:styleId="LISTALPHACAPS2">
    <w:name w:val="LIST ALPHA CAPS 2"/>
    <w:basedOn w:val="Normalny"/>
    <w:next w:val="Tekstpodstawowy2"/>
    <w:rsid w:val="00F969B1"/>
    <w:pPr>
      <w:numPr>
        <w:ilvl w:val="1"/>
        <w:numId w:val="48"/>
      </w:numPr>
      <w:tabs>
        <w:tab w:val="left" w:pos="50"/>
      </w:tabs>
    </w:pPr>
  </w:style>
  <w:style w:type="paragraph" w:customStyle="1" w:styleId="LISTALPHACAPS3">
    <w:name w:val="LIST ALPHA CAPS 3"/>
    <w:basedOn w:val="Normalny"/>
    <w:next w:val="Tekstpodstawowy3"/>
    <w:rsid w:val="00F969B1"/>
    <w:pPr>
      <w:numPr>
        <w:ilvl w:val="2"/>
        <w:numId w:val="48"/>
      </w:numPr>
      <w:tabs>
        <w:tab w:val="left" w:pos="68"/>
      </w:tabs>
    </w:pPr>
  </w:style>
  <w:style w:type="paragraph" w:customStyle="1" w:styleId="ListArabic1">
    <w:name w:val="List Arabic 1"/>
    <w:basedOn w:val="Normalny"/>
    <w:next w:val="Tekstpodstawowy"/>
    <w:rsid w:val="00F969B1"/>
    <w:pPr>
      <w:numPr>
        <w:numId w:val="49"/>
      </w:numPr>
      <w:tabs>
        <w:tab w:val="left" w:pos="22"/>
      </w:tabs>
    </w:pPr>
  </w:style>
  <w:style w:type="paragraph" w:customStyle="1" w:styleId="ListArabic2">
    <w:name w:val="List Arabic 2"/>
    <w:basedOn w:val="Normalny"/>
    <w:next w:val="Tekstpodstawowy2"/>
    <w:rsid w:val="00F969B1"/>
    <w:pPr>
      <w:numPr>
        <w:ilvl w:val="1"/>
        <w:numId w:val="49"/>
      </w:numPr>
      <w:tabs>
        <w:tab w:val="left" w:pos="50"/>
      </w:tabs>
    </w:pPr>
  </w:style>
  <w:style w:type="paragraph" w:customStyle="1" w:styleId="ListArabic3">
    <w:name w:val="List Arabic 3"/>
    <w:basedOn w:val="Normalny"/>
    <w:next w:val="Tekstpodstawowy3"/>
    <w:rsid w:val="00F969B1"/>
    <w:pPr>
      <w:numPr>
        <w:ilvl w:val="2"/>
        <w:numId w:val="49"/>
      </w:numPr>
      <w:tabs>
        <w:tab w:val="left" w:pos="68"/>
      </w:tabs>
    </w:pPr>
  </w:style>
  <w:style w:type="paragraph" w:customStyle="1" w:styleId="ListArabic4">
    <w:name w:val="List Arabic 4"/>
    <w:basedOn w:val="Normalny"/>
    <w:next w:val="BodyText4"/>
    <w:rsid w:val="00F969B1"/>
    <w:pPr>
      <w:numPr>
        <w:ilvl w:val="3"/>
        <w:numId w:val="50"/>
      </w:numPr>
      <w:tabs>
        <w:tab w:val="left" w:pos="86"/>
      </w:tabs>
    </w:pPr>
  </w:style>
  <w:style w:type="paragraph" w:customStyle="1" w:styleId="ListLegal1">
    <w:name w:val="List Legal 1"/>
    <w:basedOn w:val="Normalny"/>
    <w:next w:val="Tekstpodstawowy"/>
    <w:rsid w:val="00F969B1"/>
    <w:pPr>
      <w:numPr>
        <w:numId w:val="50"/>
      </w:numPr>
      <w:tabs>
        <w:tab w:val="left" w:pos="22"/>
      </w:tabs>
    </w:pPr>
  </w:style>
  <w:style w:type="paragraph" w:customStyle="1" w:styleId="ListLegal2">
    <w:name w:val="List Legal 2"/>
    <w:basedOn w:val="Normalny"/>
    <w:next w:val="Tekstpodstawowy"/>
    <w:rsid w:val="00F969B1"/>
    <w:pPr>
      <w:numPr>
        <w:ilvl w:val="1"/>
        <w:numId w:val="50"/>
      </w:numPr>
      <w:tabs>
        <w:tab w:val="left" w:pos="22"/>
      </w:tabs>
    </w:pPr>
  </w:style>
  <w:style w:type="paragraph" w:customStyle="1" w:styleId="ListLegal3">
    <w:name w:val="List Legal 3"/>
    <w:basedOn w:val="Normalny"/>
    <w:next w:val="Tekstpodstawowy2"/>
    <w:rsid w:val="00F969B1"/>
    <w:pPr>
      <w:numPr>
        <w:ilvl w:val="2"/>
        <w:numId w:val="50"/>
      </w:numPr>
      <w:tabs>
        <w:tab w:val="left" w:pos="50"/>
      </w:tabs>
    </w:pPr>
  </w:style>
  <w:style w:type="paragraph" w:customStyle="1" w:styleId="ListRoman1">
    <w:name w:val="List Roman 1"/>
    <w:basedOn w:val="Normalny"/>
    <w:next w:val="Tekstpodstawowy"/>
    <w:rsid w:val="00F969B1"/>
    <w:pPr>
      <w:numPr>
        <w:numId w:val="51"/>
      </w:numPr>
      <w:tabs>
        <w:tab w:val="left" w:pos="22"/>
      </w:tabs>
    </w:pPr>
  </w:style>
  <w:style w:type="paragraph" w:customStyle="1" w:styleId="ListRoman2">
    <w:name w:val="List Roman 2"/>
    <w:basedOn w:val="Normalny"/>
    <w:next w:val="Tekstpodstawowy2"/>
    <w:rsid w:val="00F969B1"/>
    <w:pPr>
      <w:numPr>
        <w:ilvl w:val="1"/>
        <w:numId w:val="51"/>
      </w:numPr>
      <w:tabs>
        <w:tab w:val="left" w:pos="50"/>
      </w:tabs>
    </w:pPr>
  </w:style>
  <w:style w:type="paragraph" w:customStyle="1" w:styleId="ListRoman3">
    <w:name w:val="List Roman 3"/>
    <w:basedOn w:val="Normalny"/>
    <w:next w:val="Tekstpodstawowy3"/>
    <w:rsid w:val="00F969B1"/>
    <w:pPr>
      <w:numPr>
        <w:ilvl w:val="2"/>
        <w:numId w:val="51"/>
      </w:numPr>
      <w:tabs>
        <w:tab w:val="left" w:pos="68"/>
      </w:tabs>
    </w:pPr>
  </w:style>
  <w:style w:type="paragraph" w:styleId="Podpis">
    <w:name w:val="Signature"/>
    <w:basedOn w:val="Normalny"/>
    <w:link w:val="PodpisZnak"/>
    <w:uiPriority w:val="17"/>
    <w:rsid w:val="00F969B1"/>
    <w:pPr>
      <w:ind w:left="4252"/>
    </w:pPr>
  </w:style>
  <w:style w:type="character" w:customStyle="1" w:styleId="PodpisZnak">
    <w:name w:val="Podpis Znak"/>
    <w:basedOn w:val="Domylnaczcionkaakapitu"/>
    <w:link w:val="Podpis"/>
    <w:uiPriority w:val="17"/>
    <w:rsid w:val="00F969B1"/>
    <w:rPr>
      <w:rFonts w:ascii="Arial" w:eastAsia="Arial Unicode MS" w:hAnsi="Arial"/>
      <w:sz w:val="21"/>
      <w:szCs w:val="21"/>
    </w:rPr>
  </w:style>
  <w:style w:type="character" w:customStyle="1" w:styleId="TekstprzypisukocowegoZnak">
    <w:name w:val="Tekst przypisu końcowego Znak"/>
    <w:basedOn w:val="Domylnaczcionkaakapitu"/>
    <w:link w:val="Tekstprzypisukocowego"/>
    <w:uiPriority w:val="17"/>
    <w:rsid w:val="00F969B1"/>
    <w:rPr>
      <w:rFonts w:ascii="Arial" w:hAnsi="Arial"/>
      <w:kern w:val="20"/>
      <w:sz w:val="16"/>
    </w:rPr>
  </w:style>
  <w:style w:type="character" w:customStyle="1" w:styleId="TekstprzypisudolnegoZnak">
    <w:name w:val="Tekst przypisu dolnego Znak"/>
    <w:basedOn w:val="Domylnaczcionkaakapitu"/>
    <w:link w:val="Tekstprzypisudolnego"/>
    <w:uiPriority w:val="17"/>
    <w:rsid w:val="00F969B1"/>
    <w:rPr>
      <w:rFonts w:ascii="Arial" w:hAnsi="Arial"/>
      <w:kern w:val="20"/>
      <w:sz w:val="16"/>
    </w:rPr>
  </w:style>
  <w:style w:type="paragraph" w:customStyle="1" w:styleId="NotesAlpha">
    <w:name w:val="Notes Alpha"/>
    <w:basedOn w:val="Normalny"/>
    <w:rsid w:val="00F969B1"/>
    <w:pPr>
      <w:numPr>
        <w:numId w:val="52"/>
      </w:numPr>
      <w:spacing w:after="100"/>
    </w:pPr>
  </w:style>
  <w:style w:type="paragraph" w:customStyle="1" w:styleId="NotesArabic">
    <w:name w:val="Notes Arabic"/>
    <w:basedOn w:val="Normalny"/>
    <w:rsid w:val="00F969B1"/>
    <w:pPr>
      <w:numPr>
        <w:ilvl w:val="1"/>
        <w:numId w:val="52"/>
      </w:numPr>
      <w:spacing w:after="100"/>
    </w:pPr>
  </w:style>
  <w:style w:type="paragraph" w:customStyle="1" w:styleId="NotesRoman">
    <w:name w:val="Notes Roman"/>
    <w:basedOn w:val="Normalny"/>
    <w:rsid w:val="00F969B1"/>
    <w:pPr>
      <w:numPr>
        <w:ilvl w:val="2"/>
        <w:numId w:val="52"/>
      </w:numPr>
      <w:tabs>
        <w:tab w:val="clear" w:pos="720"/>
        <w:tab w:val="left" w:pos="624"/>
      </w:tabs>
      <w:spacing w:after="100"/>
    </w:pPr>
  </w:style>
  <w:style w:type="paragraph" w:customStyle="1" w:styleId="RightTab">
    <w:name w:val="Right Tab"/>
    <w:basedOn w:val="Normalny"/>
    <w:next w:val="Normalny"/>
    <w:rsid w:val="00F969B1"/>
    <w:pPr>
      <w:tabs>
        <w:tab w:val="right" w:pos="8505"/>
      </w:tabs>
      <w:spacing w:after="100"/>
    </w:pPr>
  </w:style>
  <w:style w:type="paragraph" w:customStyle="1" w:styleId="PartHeadings">
    <w:name w:val="Part Headings"/>
    <w:basedOn w:val="Normalny"/>
    <w:next w:val="Normalny"/>
    <w:rsid w:val="00F969B1"/>
    <w:pPr>
      <w:numPr>
        <w:numId w:val="53"/>
      </w:numPr>
      <w:suppressAutoHyphens/>
      <w:spacing w:after="300" w:line="312" w:lineRule="auto"/>
      <w:jc w:val="center"/>
      <w:outlineLvl w:val="2"/>
    </w:pPr>
    <w:rPr>
      <w:b/>
    </w:rPr>
  </w:style>
  <w:style w:type="paragraph" w:customStyle="1" w:styleId="DocID">
    <w:name w:val="DocID"/>
    <w:basedOn w:val="Normalny"/>
    <w:next w:val="Normalny"/>
    <w:rsid w:val="00F969B1"/>
    <w:pPr>
      <w:spacing w:line="240" w:lineRule="auto"/>
      <w:jc w:val="left"/>
    </w:pPr>
    <w:rPr>
      <w:rFonts w:cs="Arial"/>
      <w:sz w:val="16"/>
    </w:rPr>
  </w:style>
  <w:style w:type="paragraph" w:styleId="Tekstdymka">
    <w:name w:val="Balloon Text"/>
    <w:basedOn w:val="Normalny"/>
    <w:link w:val="TekstdymkaZnak"/>
    <w:uiPriority w:val="17"/>
    <w:unhideWhenUsed/>
    <w:rsid w:val="00F969B1"/>
    <w:pPr>
      <w:spacing w:line="240" w:lineRule="auto"/>
    </w:pPr>
    <w:rPr>
      <w:rFonts w:ascii="Tahoma" w:hAnsi="Tahoma"/>
      <w:sz w:val="16"/>
      <w:szCs w:val="16"/>
    </w:rPr>
  </w:style>
  <w:style w:type="character" w:customStyle="1" w:styleId="TekstdymkaZnak">
    <w:name w:val="Tekst dymka Znak"/>
    <w:basedOn w:val="Domylnaczcionkaakapitu"/>
    <w:link w:val="Tekstdymka"/>
    <w:uiPriority w:val="17"/>
    <w:rsid w:val="00F969B1"/>
    <w:rPr>
      <w:rFonts w:ascii="Tahoma" w:eastAsia="Arial Unicode MS" w:hAnsi="Tahoma"/>
      <w:sz w:val="16"/>
      <w:szCs w:val="16"/>
    </w:rPr>
  </w:style>
  <w:style w:type="paragraph" w:styleId="Tematkomentarza">
    <w:name w:val="annotation subject"/>
    <w:basedOn w:val="Tekstkomentarza"/>
    <w:next w:val="Tekstkomentarza"/>
    <w:link w:val="TematkomentarzaZnak"/>
    <w:rsid w:val="00F969B1"/>
    <w:pPr>
      <w:spacing w:after="200"/>
    </w:pPr>
    <w:rPr>
      <w:b/>
      <w:bCs/>
    </w:rPr>
  </w:style>
  <w:style w:type="character" w:customStyle="1" w:styleId="TematkomentarzaZnak">
    <w:name w:val="Temat komentarza Znak"/>
    <w:basedOn w:val="TekstkomentarzaZnak"/>
    <w:link w:val="Tematkomentarza"/>
    <w:rsid w:val="00F969B1"/>
    <w:rPr>
      <w:rFonts w:ascii="Arial" w:eastAsia="Arial Unicode MS" w:hAnsi="Arial"/>
      <w:b/>
      <w:bCs/>
      <w:szCs w:val="21"/>
    </w:rPr>
  </w:style>
  <w:style w:type="paragraph" w:customStyle="1" w:styleId="Body20">
    <w:name w:val="Body2"/>
    <w:basedOn w:val="Normalny"/>
    <w:rsid w:val="00F969B1"/>
    <w:pPr>
      <w:spacing w:after="240" w:line="240" w:lineRule="auto"/>
      <w:ind w:left="567"/>
    </w:pPr>
    <w:rPr>
      <w:rFonts w:eastAsia="SimSun"/>
      <w:sz w:val="20"/>
      <w:lang w:eastAsia="zh-CN"/>
    </w:rPr>
  </w:style>
  <w:style w:type="paragraph" w:customStyle="1" w:styleId="CharCharCharCharCharCharCharCharCharCharCharCharCharCharCharCharChar">
    <w:name w:val="Char Char Char Char Char Char Char Char Char Char Char Char Char Char Char Char Char"/>
    <w:basedOn w:val="Normalny"/>
    <w:rsid w:val="00F969B1"/>
    <w:pPr>
      <w:widowControl w:val="0"/>
      <w:adjustRightInd w:val="0"/>
      <w:spacing w:after="160" w:line="240" w:lineRule="exact"/>
      <w:jc w:val="left"/>
      <w:textAlignment w:val="baseline"/>
    </w:pPr>
    <w:rPr>
      <w:rFonts w:ascii="Verdana" w:eastAsia="SimSun" w:hAnsi="Verdana"/>
      <w:sz w:val="20"/>
      <w:lang w:val="en-US"/>
    </w:rPr>
  </w:style>
  <w:style w:type="paragraph" w:customStyle="1" w:styleId="CharChar">
    <w:name w:val="Char Char"/>
    <w:basedOn w:val="Normalny"/>
    <w:rsid w:val="00F969B1"/>
    <w:pPr>
      <w:widowControl w:val="0"/>
      <w:adjustRightInd w:val="0"/>
      <w:spacing w:after="160" w:line="240" w:lineRule="exact"/>
      <w:jc w:val="left"/>
      <w:textAlignment w:val="baseline"/>
    </w:pPr>
    <w:rPr>
      <w:rFonts w:ascii="Verdana" w:eastAsia="SimSun" w:hAnsi="Verdana"/>
      <w:sz w:val="20"/>
      <w:lang w:val="en-US"/>
    </w:rPr>
  </w:style>
  <w:style w:type="character" w:customStyle="1" w:styleId="MediumGrid11">
    <w:name w:val="Medium Grid 11"/>
    <w:uiPriority w:val="99"/>
    <w:semiHidden/>
    <w:rsid w:val="00F969B1"/>
    <w:rPr>
      <w:color w:val="808080"/>
    </w:rPr>
  </w:style>
  <w:style w:type="table" w:styleId="Tabela-Siatka">
    <w:name w:val="Table Grid"/>
    <w:basedOn w:val="Standardowy"/>
    <w:rsid w:val="00F969B1"/>
    <w:rPr>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FormatChange">
    <w:name w:val="DeltaView Format Change"/>
    <w:rsid w:val="00F969B1"/>
    <w:rPr>
      <w:color w:val="000000"/>
      <w:spacing w:val="0"/>
    </w:rPr>
  </w:style>
  <w:style w:type="character" w:customStyle="1" w:styleId="BoldText">
    <w:name w:val="BoldText"/>
    <w:uiPriority w:val="15"/>
    <w:qFormat/>
    <w:rsid w:val="00F969B1"/>
    <w:rPr>
      <w:b/>
    </w:rPr>
  </w:style>
  <w:style w:type="character" w:customStyle="1" w:styleId="Heading1Text">
    <w:name w:val="Heading 1 Text"/>
    <w:uiPriority w:val="14"/>
    <w:qFormat/>
    <w:rsid w:val="00F969B1"/>
    <w:rPr>
      <w:b/>
      <w:smallCaps/>
    </w:rPr>
  </w:style>
  <w:style w:type="character" w:customStyle="1" w:styleId="Heading2Text">
    <w:name w:val="Heading 2 Text"/>
    <w:uiPriority w:val="14"/>
    <w:semiHidden/>
    <w:rsid w:val="00F969B1"/>
  </w:style>
  <w:style w:type="character" w:customStyle="1" w:styleId="Heading3Text">
    <w:name w:val="Heading 3 Text"/>
    <w:uiPriority w:val="14"/>
    <w:semiHidden/>
    <w:rsid w:val="00F969B1"/>
    <w:rPr>
      <w:b/>
    </w:rPr>
  </w:style>
  <w:style w:type="character" w:customStyle="1" w:styleId="Heading4Text">
    <w:name w:val="Heading 4 Text"/>
    <w:uiPriority w:val="14"/>
    <w:semiHidden/>
    <w:rsid w:val="00F969B1"/>
  </w:style>
  <w:style w:type="paragraph" w:styleId="Tekstblokowy">
    <w:name w:val="Block Text"/>
    <w:basedOn w:val="Normalny"/>
    <w:uiPriority w:val="17"/>
    <w:rsid w:val="00F969B1"/>
    <w:pPr>
      <w:spacing w:after="120"/>
      <w:ind w:left="1440" w:right="1440"/>
    </w:pPr>
  </w:style>
  <w:style w:type="character" w:customStyle="1" w:styleId="BoldItalicText">
    <w:name w:val="BoldItalicText"/>
    <w:uiPriority w:val="17"/>
    <w:semiHidden/>
    <w:rsid w:val="00F969B1"/>
    <w:rPr>
      <w:b/>
      <w:i/>
    </w:rPr>
  </w:style>
  <w:style w:type="character" w:customStyle="1" w:styleId="ItalicText">
    <w:name w:val="ItalicText"/>
    <w:uiPriority w:val="15"/>
    <w:qFormat/>
    <w:rsid w:val="00F969B1"/>
    <w:rPr>
      <w:i/>
    </w:rPr>
  </w:style>
  <w:style w:type="character" w:customStyle="1" w:styleId="BoldUnderlinedText">
    <w:name w:val="BoldUnderlinedText"/>
    <w:uiPriority w:val="17"/>
    <w:semiHidden/>
    <w:rsid w:val="00F969B1"/>
    <w:rPr>
      <w:b/>
      <w:u w:val="single"/>
    </w:rPr>
  </w:style>
  <w:style w:type="character" w:customStyle="1" w:styleId="UnderlinedText">
    <w:name w:val="UnderlinedText"/>
    <w:uiPriority w:val="15"/>
    <w:rsid w:val="00F969B1"/>
    <w:rPr>
      <w:u w:val="single"/>
    </w:rPr>
  </w:style>
  <w:style w:type="paragraph" w:styleId="Tekstpodstawowyzwciciem">
    <w:name w:val="Body Text First Indent"/>
    <w:basedOn w:val="Tekstpodstawowy"/>
    <w:link w:val="TekstpodstawowyzwciciemZnak"/>
    <w:uiPriority w:val="17"/>
    <w:rsid w:val="00F969B1"/>
    <w:pPr>
      <w:ind w:firstLine="210"/>
    </w:pPr>
  </w:style>
  <w:style w:type="character" w:customStyle="1" w:styleId="TekstpodstawowyzwciciemZnak">
    <w:name w:val="Tekst podstawowy z wcięciem Znak"/>
    <w:basedOn w:val="TekstpodstawowyZnak"/>
    <w:link w:val="Tekstpodstawowyzwciciem"/>
    <w:uiPriority w:val="17"/>
    <w:rsid w:val="00F969B1"/>
    <w:rPr>
      <w:rFonts w:ascii="Arial" w:eastAsia="Arial Unicode MS" w:hAnsi="Arial"/>
      <w:sz w:val="21"/>
      <w:szCs w:val="21"/>
    </w:rPr>
  </w:style>
  <w:style w:type="paragraph" w:styleId="Tekstpodstawowywcity">
    <w:name w:val="Body Text Indent"/>
    <w:basedOn w:val="Normalny"/>
    <w:link w:val="TekstpodstawowywcityZnak"/>
    <w:uiPriority w:val="17"/>
    <w:rsid w:val="00F969B1"/>
    <w:pPr>
      <w:spacing w:after="120"/>
      <w:ind w:left="283"/>
    </w:pPr>
  </w:style>
  <w:style w:type="character" w:customStyle="1" w:styleId="TekstpodstawowywcityZnak">
    <w:name w:val="Tekst podstawowy wcięty Znak"/>
    <w:basedOn w:val="Domylnaczcionkaakapitu"/>
    <w:link w:val="Tekstpodstawowywcity"/>
    <w:uiPriority w:val="17"/>
    <w:rsid w:val="00F969B1"/>
    <w:rPr>
      <w:rFonts w:ascii="Arial" w:eastAsia="Arial Unicode MS" w:hAnsi="Arial"/>
      <w:sz w:val="21"/>
      <w:szCs w:val="21"/>
    </w:rPr>
  </w:style>
  <w:style w:type="paragraph" w:styleId="Tekstpodstawowyzwciciem2">
    <w:name w:val="Body Text First Indent 2"/>
    <w:basedOn w:val="Tekstpodstawowywcity"/>
    <w:link w:val="Tekstpodstawowyzwciciem2Znak"/>
    <w:uiPriority w:val="17"/>
    <w:rsid w:val="00F969B1"/>
    <w:pPr>
      <w:ind w:firstLine="210"/>
    </w:pPr>
  </w:style>
  <w:style w:type="character" w:customStyle="1" w:styleId="Tekstpodstawowyzwciciem2Znak">
    <w:name w:val="Tekst podstawowy z wcięciem 2 Znak"/>
    <w:basedOn w:val="TekstpodstawowywcityZnak"/>
    <w:link w:val="Tekstpodstawowyzwciciem2"/>
    <w:uiPriority w:val="17"/>
    <w:rsid w:val="00F969B1"/>
    <w:rPr>
      <w:rFonts w:ascii="Arial" w:eastAsia="Arial Unicode MS" w:hAnsi="Arial"/>
      <w:sz w:val="21"/>
      <w:szCs w:val="21"/>
    </w:rPr>
  </w:style>
  <w:style w:type="paragraph" w:styleId="Tekstpodstawowywcity2">
    <w:name w:val="Body Text Indent 2"/>
    <w:basedOn w:val="Normalny"/>
    <w:link w:val="Tekstpodstawowywcity2Znak"/>
    <w:uiPriority w:val="17"/>
    <w:rsid w:val="00F969B1"/>
    <w:pPr>
      <w:spacing w:after="120" w:line="480" w:lineRule="auto"/>
      <w:ind w:left="283"/>
    </w:pPr>
  </w:style>
  <w:style w:type="character" w:customStyle="1" w:styleId="Tekstpodstawowywcity2Znak">
    <w:name w:val="Tekst podstawowy wcięty 2 Znak"/>
    <w:basedOn w:val="Domylnaczcionkaakapitu"/>
    <w:link w:val="Tekstpodstawowywcity2"/>
    <w:uiPriority w:val="17"/>
    <w:rsid w:val="00F969B1"/>
    <w:rPr>
      <w:rFonts w:ascii="Arial" w:eastAsia="Arial Unicode MS" w:hAnsi="Arial"/>
      <w:sz w:val="21"/>
      <w:szCs w:val="21"/>
    </w:rPr>
  </w:style>
  <w:style w:type="paragraph" w:styleId="Tekstpodstawowywcity3">
    <w:name w:val="Body Text Indent 3"/>
    <w:basedOn w:val="Normalny"/>
    <w:link w:val="Tekstpodstawowywcity3Znak"/>
    <w:uiPriority w:val="17"/>
    <w:rsid w:val="00F969B1"/>
    <w:pPr>
      <w:spacing w:after="120"/>
      <w:ind w:left="283"/>
    </w:pPr>
    <w:rPr>
      <w:sz w:val="16"/>
    </w:rPr>
  </w:style>
  <w:style w:type="character" w:customStyle="1" w:styleId="Tekstpodstawowywcity3Znak">
    <w:name w:val="Tekst podstawowy wcięty 3 Znak"/>
    <w:basedOn w:val="Domylnaczcionkaakapitu"/>
    <w:link w:val="Tekstpodstawowywcity3"/>
    <w:uiPriority w:val="17"/>
    <w:rsid w:val="00F969B1"/>
    <w:rPr>
      <w:rFonts w:ascii="Arial" w:eastAsia="Arial Unicode MS" w:hAnsi="Arial"/>
      <w:sz w:val="16"/>
      <w:szCs w:val="21"/>
    </w:rPr>
  </w:style>
  <w:style w:type="paragraph" w:styleId="Legenda">
    <w:name w:val="caption"/>
    <w:basedOn w:val="Normalny"/>
    <w:next w:val="Normalny"/>
    <w:uiPriority w:val="17"/>
    <w:qFormat/>
    <w:rsid w:val="00F969B1"/>
    <w:pPr>
      <w:spacing w:before="120" w:after="120"/>
    </w:pPr>
    <w:rPr>
      <w:b/>
    </w:rPr>
  </w:style>
  <w:style w:type="paragraph" w:styleId="Zwrotpoegnalny">
    <w:name w:val="Closing"/>
    <w:basedOn w:val="Normalny"/>
    <w:link w:val="ZwrotpoegnalnyZnak"/>
    <w:uiPriority w:val="17"/>
    <w:rsid w:val="00F969B1"/>
    <w:pPr>
      <w:ind w:left="4252"/>
    </w:pPr>
  </w:style>
  <w:style w:type="character" w:customStyle="1" w:styleId="ZwrotpoegnalnyZnak">
    <w:name w:val="Zwrot pożegnalny Znak"/>
    <w:basedOn w:val="Domylnaczcionkaakapitu"/>
    <w:link w:val="Zwrotpoegnalny"/>
    <w:uiPriority w:val="17"/>
    <w:rsid w:val="00F969B1"/>
    <w:rPr>
      <w:rFonts w:ascii="Arial" w:eastAsia="Arial Unicode MS" w:hAnsi="Arial"/>
      <w:sz w:val="21"/>
      <w:szCs w:val="21"/>
    </w:rPr>
  </w:style>
  <w:style w:type="character" w:customStyle="1" w:styleId="DataZnak">
    <w:name w:val="Data Znak"/>
    <w:basedOn w:val="Domylnaczcionkaakapitu"/>
    <w:link w:val="Data"/>
    <w:uiPriority w:val="17"/>
    <w:rsid w:val="00F969B1"/>
    <w:rPr>
      <w:rFonts w:ascii="Arial" w:eastAsia="Arial Unicode MS" w:hAnsi="Arial"/>
      <w:sz w:val="21"/>
      <w:szCs w:val="21"/>
    </w:rPr>
  </w:style>
  <w:style w:type="paragraph" w:styleId="Mapadokumentu">
    <w:name w:val="Document Map"/>
    <w:basedOn w:val="Normalny"/>
    <w:link w:val="MapadokumentuZnak"/>
    <w:uiPriority w:val="17"/>
    <w:rsid w:val="00F969B1"/>
    <w:pPr>
      <w:shd w:val="clear" w:color="auto" w:fill="000080"/>
    </w:pPr>
    <w:rPr>
      <w:rFonts w:ascii="Tahoma" w:hAnsi="Tahoma"/>
    </w:rPr>
  </w:style>
  <w:style w:type="character" w:customStyle="1" w:styleId="MapadokumentuZnak">
    <w:name w:val="Mapa dokumentu Znak"/>
    <w:basedOn w:val="Domylnaczcionkaakapitu"/>
    <w:link w:val="Mapadokumentu"/>
    <w:uiPriority w:val="17"/>
    <w:rsid w:val="00F969B1"/>
    <w:rPr>
      <w:rFonts w:ascii="Tahoma" w:eastAsia="Arial Unicode MS" w:hAnsi="Tahoma"/>
      <w:sz w:val="21"/>
      <w:szCs w:val="21"/>
      <w:shd w:val="clear" w:color="auto" w:fill="000080"/>
    </w:rPr>
  </w:style>
  <w:style w:type="character" w:styleId="Uwydatnienie">
    <w:name w:val="Emphasis"/>
    <w:uiPriority w:val="29"/>
    <w:qFormat/>
    <w:rsid w:val="00F969B1"/>
    <w:rPr>
      <w:b/>
      <w:i w:val="0"/>
    </w:rPr>
  </w:style>
  <w:style w:type="paragraph" w:styleId="Adresnakopercie">
    <w:name w:val="envelope address"/>
    <w:basedOn w:val="Normalny"/>
    <w:uiPriority w:val="17"/>
    <w:rsid w:val="00F969B1"/>
    <w:pPr>
      <w:framePr w:w="7920" w:h="1980" w:hRule="exact" w:hSpace="180" w:wrap="auto" w:hAnchor="page" w:xAlign="center" w:yAlign="bottom"/>
      <w:ind w:left="2880"/>
    </w:pPr>
    <w:rPr>
      <w:sz w:val="24"/>
    </w:rPr>
  </w:style>
  <w:style w:type="paragraph" w:styleId="Adreszwrotnynakopercie">
    <w:name w:val="envelope return"/>
    <w:basedOn w:val="Normalny"/>
    <w:uiPriority w:val="17"/>
    <w:rsid w:val="00F969B1"/>
    <w:rPr>
      <w:sz w:val="20"/>
    </w:rPr>
  </w:style>
  <w:style w:type="paragraph" w:styleId="Indeks1">
    <w:name w:val="index 1"/>
    <w:basedOn w:val="Normalny"/>
    <w:next w:val="Normalny"/>
    <w:autoRedefine/>
    <w:uiPriority w:val="17"/>
    <w:rsid w:val="00F969B1"/>
    <w:pPr>
      <w:ind w:left="210" w:hanging="210"/>
    </w:pPr>
  </w:style>
  <w:style w:type="paragraph" w:styleId="Indeks2">
    <w:name w:val="index 2"/>
    <w:basedOn w:val="Normalny"/>
    <w:next w:val="Normalny"/>
    <w:autoRedefine/>
    <w:uiPriority w:val="17"/>
    <w:rsid w:val="00F969B1"/>
    <w:pPr>
      <w:ind w:left="420" w:hanging="210"/>
    </w:pPr>
  </w:style>
  <w:style w:type="paragraph" w:styleId="Indeks3">
    <w:name w:val="index 3"/>
    <w:basedOn w:val="Normalny"/>
    <w:next w:val="Normalny"/>
    <w:autoRedefine/>
    <w:uiPriority w:val="17"/>
    <w:rsid w:val="00F969B1"/>
    <w:pPr>
      <w:ind w:left="630" w:hanging="210"/>
    </w:pPr>
  </w:style>
  <w:style w:type="paragraph" w:styleId="Indeks4">
    <w:name w:val="index 4"/>
    <w:basedOn w:val="Normalny"/>
    <w:next w:val="Normalny"/>
    <w:autoRedefine/>
    <w:uiPriority w:val="17"/>
    <w:rsid w:val="00F969B1"/>
    <w:pPr>
      <w:ind w:left="840" w:hanging="210"/>
    </w:pPr>
  </w:style>
  <w:style w:type="paragraph" w:styleId="Indeks5">
    <w:name w:val="index 5"/>
    <w:basedOn w:val="Normalny"/>
    <w:next w:val="Normalny"/>
    <w:autoRedefine/>
    <w:uiPriority w:val="17"/>
    <w:rsid w:val="00F969B1"/>
    <w:pPr>
      <w:ind w:left="1050" w:hanging="210"/>
    </w:pPr>
  </w:style>
  <w:style w:type="paragraph" w:styleId="Indeks6">
    <w:name w:val="index 6"/>
    <w:basedOn w:val="Normalny"/>
    <w:next w:val="Normalny"/>
    <w:autoRedefine/>
    <w:uiPriority w:val="17"/>
    <w:rsid w:val="00F969B1"/>
    <w:pPr>
      <w:ind w:left="1260" w:hanging="210"/>
    </w:pPr>
  </w:style>
  <w:style w:type="paragraph" w:styleId="Indeks7">
    <w:name w:val="index 7"/>
    <w:basedOn w:val="Normalny"/>
    <w:next w:val="Normalny"/>
    <w:autoRedefine/>
    <w:uiPriority w:val="17"/>
    <w:rsid w:val="00F969B1"/>
    <w:pPr>
      <w:ind w:left="1470" w:hanging="210"/>
    </w:pPr>
  </w:style>
  <w:style w:type="paragraph" w:styleId="Indeks8">
    <w:name w:val="index 8"/>
    <w:basedOn w:val="Normalny"/>
    <w:next w:val="Normalny"/>
    <w:autoRedefine/>
    <w:uiPriority w:val="17"/>
    <w:rsid w:val="00F969B1"/>
    <w:pPr>
      <w:ind w:left="1680" w:hanging="210"/>
    </w:pPr>
  </w:style>
  <w:style w:type="paragraph" w:styleId="Indeks9">
    <w:name w:val="index 9"/>
    <w:basedOn w:val="Normalny"/>
    <w:next w:val="Normalny"/>
    <w:autoRedefine/>
    <w:uiPriority w:val="17"/>
    <w:rsid w:val="00F969B1"/>
    <w:pPr>
      <w:ind w:left="1890" w:hanging="210"/>
    </w:pPr>
  </w:style>
  <w:style w:type="paragraph" w:styleId="Nagwekindeksu">
    <w:name w:val="index heading"/>
    <w:basedOn w:val="Normalny"/>
    <w:next w:val="Indeks1"/>
    <w:uiPriority w:val="17"/>
    <w:rsid w:val="00F969B1"/>
    <w:rPr>
      <w:b/>
    </w:rPr>
  </w:style>
  <w:style w:type="character" w:styleId="Numerwiersza">
    <w:name w:val="line number"/>
    <w:uiPriority w:val="17"/>
    <w:rsid w:val="00F969B1"/>
  </w:style>
  <w:style w:type="paragraph" w:styleId="Tekstmakra">
    <w:name w:val="macro"/>
    <w:link w:val="TekstmakraZnak"/>
    <w:uiPriority w:val="17"/>
    <w:rsid w:val="00F969B1"/>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sz w:val="21"/>
      <w:szCs w:val="21"/>
      <w:lang w:eastAsia="zh-CN"/>
    </w:rPr>
  </w:style>
  <w:style w:type="character" w:customStyle="1" w:styleId="TekstmakraZnak">
    <w:name w:val="Tekst makra Znak"/>
    <w:basedOn w:val="Domylnaczcionkaakapitu"/>
    <w:link w:val="Tekstmakra"/>
    <w:uiPriority w:val="17"/>
    <w:rsid w:val="00F969B1"/>
    <w:rPr>
      <w:rFonts w:ascii="Courier New" w:hAnsi="Courier New"/>
      <w:kern w:val="28"/>
      <w:sz w:val="21"/>
      <w:szCs w:val="21"/>
      <w:lang w:eastAsia="zh-CN"/>
    </w:rPr>
  </w:style>
  <w:style w:type="paragraph" w:styleId="Nagwekwiadomoci">
    <w:name w:val="Message Header"/>
    <w:basedOn w:val="Normalny"/>
    <w:link w:val="NagwekwiadomociZnak"/>
    <w:uiPriority w:val="17"/>
    <w:rsid w:val="00F969B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NagwekwiadomociZnak">
    <w:name w:val="Nagłówek wiadomości Znak"/>
    <w:basedOn w:val="Domylnaczcionkaakapitu"/>
    <w:link w:val="Nagwekwiadomoci"/>
    <w:uiPriority w:val="17"/>
    <w:rsid w:val="00F969B1"/>
    <w:rPr>
      <w:rFonts w:ascii="Arial" w:eastAsia="Arial Unicode MS" w:hAnsi="Arial"/>
      <w:sz w:val="24"/>
      <w:szCs w:val="21"/>
      <w:shd w:val="pct20" w:color="auto" w:fill="auto"/>
    </w:rPr>
  </w:style>
  <w:style w:type="paragraph" w:styleId="Wcicienormalne">
    <w:name w:val="Normal Indent"/>
    <w:basedOn w:val="Normalny"/>
    <w:uiPriority w:val="29"/>
    <w:rsid w:val="00F969B1"/>
    <w:pPr>
      <w:ind w:left="720"/>
    </w:pPr>
  </w:style>
  <w:style w:type="paragraph" w:customStyle="1" w:styleId="Nagweknotatki1">
    <w:name w:val="Nagłówek notatki1"/>
    <w:basedOn w:val="Normalny"/>
    <w:next w:val="Normalny"/>
    <w:link w:val="NoteHeadingChar"/>
    <w:uiPriority w:val="17"/>
    <w:rsid w:val="00F969B1"/>
  </w:style>
  <w:style w:type="character" w:customStyle="1" w:styleId="NoteHeadingChar">
    <w:name w:val="Note Heading Char"/>
    <w:basedOn w:val="Domylnaczcionkaakapitu"/>
    <w:link w:val="Nagweknotatki1"/>
    <w:uiPriority w:val="17"/>
    <w:rsid w:val="00F969B1"/>
    <w:rPr>
      <w:rFonts w:ascii="Arial" w:eastAsia="Arial Unicode MS" w:hAnsi="Arial"/>
      <w:sz w:val="21"/>
      <w:szCs w:val="21"/>
    </w:rPr>
  </w:style>
  <w:style w:type="paragraph" w:styleId="Zwykytekst">
    <w:name w:val="Plain Text"/>
    <w:basedOn w:val="Normalny"/>
    <w:link w:val="ZwykytekstZnak"/>
    <w:uiPriority w:val="17"/>
    <w:rsid w:val="00F969B1"/>
    <w:rPr>
      <w:rFonts w:ascii="Courier New" w:hAnsi="Courier New"/>
      <w:sz w:val="20"/>
    </w:rPr>
  </w:style>
  <w:style w:type="character" w:customStyle="1" w:styleId="ZwykytekstZnak">
    <w:name w:val="Zwykły tekst Znak"/>
    <w:basedOn w:val="Domylnaczcionkaakapitu"/>
    <w:link w:val="Zwykytekst"/>
    <w:uiPriority w:val="17"/>
    <w:rsid w:val="00F969B1"/>
    <w:rPr>
      <w:rFonts w:ascii="Courier New" w:eastAsia="Arial Unicode MS" w:hAnsi="Courier New"/>
      <w:szCs w:val="21"/>
    </w:rPr>
  </w:style>
  <w:style w:type="paragraph" w:styleId="Zwrotgrzecznociowy">
    <w:name w:val="Salutation"/>
    <w:basedOn w:val="Normalny"/>
    <w:next w:val="Normalny"/>
    <w:link w:val="ZwrotgrzecznociowyZnak"/>
    <w:uiPriority w:val="17"/>
    <w:rsid w:val="00F969B1"/>
  </w:style>
  <w:style w:type="character" w:customStyle="1" w:styleId="ZwrotgrzecznociowyZnak">
    <w:name w:val="Zwrot grzecznościowy Znak"/>
    <w:basedOn w:val="Domylnaczcionkaakapitu"/>
    <w:link w:val="Zwrotgrzecznociowy"/>
    <w:uiPriority w:val="17"/>
    <w:rsid w:val="00F969B1"/>
    <w:rPr>
      <w:rFonts w:ascii="Arial" w:eastAsia="Arial Unicode MS" w:hAnsi="Arial"/>
      <w:sz w:val="21"/>
      <w:szCs w:val="21"/>
    </w:rPr>
  </w:style>
  <w:style w:type="paragraph" w:customStyle="1" w:styleId="CentredSubheading">
    <w:name w:val="Centred Subheading"/>
    <w:basedOn w:val="Centred"/>
    <w:next w:val="Body1"/>
    <w:uiPriority w:val="13"/>
    <w:qFormat/>
    <w:rsid w:val="00F969B1"/>
    <w:rPr>
      <w:b/>
    </w:rPr>
  </w:style>
  <w:style w:type="paragraph" w:styleId="Spisilustracji">
    <w:name w:val="table of figures"/>
    <w:basedOn w:val="Normalny"/>
    <w:next w:val="Normalny"/>
    <w:uiPriority w:val="17"/>
    <w:rsid w:val="00F969B1"/>
    <w:pPr>
      <w:ind w:left="420" w:hanging="420"/>
    </w:pPr>
  </w:style>
  <w:style w:type="paragraph" w:styleId="Nagwekwykazurde">
    <w:name w:val="toa heading"/>
    <w:basedOn w:val="Normalny"/>
    <w:next w:val="Normalny"/>
    <w:uiPriority w:val="49"/>
    <w:rsid w:val="00F969B1"/>
    <w:pPr>
      <w:spacing w:before="120"/>
    </w:pPr>
    <w:rPr>
      <w:b/>
      <w:sz w:val="24"/>
    </w:rPr>
  </w:style>
  <w:style w:type="paragraph" w:customStyle="1" w:styleId="Centred">
    <w:name w:val="Centred"/>
    <w:basedOn w:val="Tekstpodstawowy"/>
    <w:next w:val="Body1"/>
    <w:uiPriority w:val="13"/>
    <w:rsid w:val="00F969B1"/>
    <w:pPr>
      <w:keepNext/>
      <w:spacing w:after="210"/>
      <w:jc w:val="center"/>
    </w:pPr>
  </w:style>
  <w:style w:type="paragraph" w:customStyle="1" w:styleId="TOCHeading1">
    <w:name w:val="TOC Heading1"/>
    <w:basedOn w:val="Nagwek1"/>
    <w:next w:val="Normalny"/>
    <w:uiPriority w:val="49"/>
    <w:semiHidden/>
    <w:rsid w:val="00F969B1"/>
    <w:pPr>
      <w:keepNext/>
      <w:keepLines/>
      <w:tabs>
        <w:tab w:val="num" w:pos="1361"/>
        <w:tab w:val="right" w:pos="9072"/>
      </w:tabs>
      <w:spacing w:after="240"/>
      <w:ind w:left="1361" w:hanging="681"/>
      <w:jc w:val="center"/>
      <w:outlineLvl w:val="9"/>
    </w:pPr>
    <w:rPr>
      <w:rFonts w:eastAsia="SimHei" w:cs="Times New Roman"/>
      <w:b/>
      <w:smallCaps/>
      <w:szCs w:val="28"/>
    </w:rPr>
  </w:style>
  <w:style w:type="paragraph" w:customStyle="1" w:styleId="Address">
    <w:name w:val="Address"/>
    <w:basedOn w:val="Normalny"/>
    <w:uiPriority w:val="17"/>
    <w:rsid w:val="00F969B1"/>
    <w:pPr>
      <w:jc w:val="center"/>
    </w:pPr>
    <w:rPr>
      <w:sz w:val="16"/>
      <w:szCs w:val="16"/>
      <w:lang w:eastAsia="en-US"/>
    </w:rPr>
  </w:style>
  <w:style w:type="paragraph" w:customStyle="1" w:styleId="NormalCentred">
    <w:name w:val="Normal Centred"/>
    <w:basedOn w:val="Normalny"/>
    <w:uiPriority w:val="9"/>
    <w:rsid w:val="00F969B1"/>
    <w:pPr>
      <w:jc w:val="center"/>
    </w:pPr>
    <w:rPr>
      <w:szCs w:val="24"/>
      <w:lang w:eastAsia="en-US"/>
    </w:rPr>
  </w:style>
  <w:style w:type="character" w:customStyle="1" w:styleId="SmallCaps">
    <w:name w:val="SmallCaps"/>
    <w:uiPriority w:val="17"/>
    <w:semiHidden/>
    <w:rsid w:val="00F969B1"/>
    <w:rPr>
      <w:rFonts w:ascii="Arial" w:hAnsi="Arial"/>
      <w:smallCaps/>
      <w:sz w:val="21"/>
    </w:rPr>
  </w:style>
  <w:style w:type="paragraph" w:customStyle="1" w:styleId="CentredHeading">
    <w:name w:val="Centred Heading"/>
    <w:basedOn w:val="Body1"/>
    <w:next w:val="Body1"/>
    <w:uiPriority w:val="13"/>
    <w:qFormat/>
    <w:rsid w:val="00F969B1"/>
    <w:pPr>
      <w:keepNext/>
      <w:spacing w:after="210" w:line="264" w:lineRule="auto"/>
      <w:ind w:left="0"/>
      <w:jc w:val="center"/>
    </w:pPr>
    <w:rPr>
      <w:b/>
      <w:smallCaps/>
      <w:kern w:val="0"/>
    </w:rPr>
  </w:style>
  <w:style w:type="paragraph" w:styleId="NormalnyWeb">
    <w:name w:val="Normal (Web)"/>
    <w:basedOn w:val="Normalny"/>
    <w:uiPriority w:val="29"/>
    <w:rsid w:val="00F969B1"/>
    <w:rPr>
      <w:szCs w:val="24"/>
    </w:rPr>
  </w:style>
  <w:style w:type="paragraph" w:styleId="Podtytu">
    <w:name w:val="Subtitle"/>
    <w:basedOn w:val="Tekstpodstawowy"/>
    <w:next w:val="Body1"/>
    <w:link w:val="PodtytuZnak"/>
    <w:uiPriority w:val="18"/>
    <w:qFormat/>
    <w:rsid w:val="00F969B1"/>
    <w:pPr>
      <w:numPr>
        <w:ilvl w:val="1"/>
      </w:numPr>
      <w:spacing w:after="210"/>
    </w:pPr>
    <w:rPr>
      <w:rFonts w:ascii="Arial Bold" w:eastAsia="SimHei" w:hAnsi="Arial Bold"/>
      <w:b/>
      <w:iCs/>
      <w:spacing w:val="15"/>
      <w:szCs w:val="24"/>
    </w:rPr>
  </w:style>
  <w:style w:type="character" w:customStyle="1" w:styleId="PodtytuZnak">
    <w:name w:val="Podtytuł Znak"/>
    <w:basedOn w:val="Domylnaczcionkaakapitu"/>
    <w:link w:val="Podtytu"/>
    <w:uiPriority w:val="18"/>
    <w:rsid w:val="00F969B1"/>
    <w:rPr>
      <w:rFonts w:ascii="Arial Bold" w:eastAsia="SimHei" w:hAnsi="Arial Bold"/>
      <w:b/>
      <w:iCs/>
      <w:spacing w:val="15"/>
      <w:sz w:val="21"/>
      <w:szCs w:val="24"/>
    </w:rPr>
  </w:style>
  <w:style w:type="character" w:customStyle="1" w:styleId="BookTitle1">
    <w:name w:val="Book Title1"/>
    <w:uiPriority w:val="43"/>
    <w:rsid w:val="00F969B1"/>
    <w:rPr>
      <w:b/>
      <w:bCs/>
      <w:smallCaps/>
      <w:spacing w:val="5"/>
    </w:rPr>
  </w:style>
  <w:style w:type="character" w:customStyle="1" w:styleId="ColorfulGrid-Accent1Char">
    <w:name w:val="Colorful Grid - Accent 1 Char"/>
    <w:link w:val="Kolorowasiatkaakcent1"/>
    <w:uiPriority w:val="39"/>
    <w:rsid w:val="00F969B1"/>
    <w:rPr>
      <w:rFonts w:ascii="Arial" w:eastAsia="Arial Unicode MS" w:hAnsi="Arial"/>
      <w:i/>
      <w:iCs/>
      <w:color w:val="000000"/>
      <w:sz w:val="21"/>
      <w:szCs w:val="21"/>
      <w:lang w:val="en-GB" w:eastAsia="en-GB"/>
    </w:rPr>
  </w:style>
  <w:style w:type="character" w:customStyle="1" w:styleId="TytuZnak">
    <w:name w:val="Tytuł Znak"/>
    <w:basedOn w:val="Domylnaczcionkaakapitu"/>
    <w:link w:val="Tytu"/>
    <w:uiPriority w:val="18"/>
    <w:rsid w:val="00F969B1"/>
    <w:rPr>
      <w:rFonts w:ascii="Arial" w:hAnsi="Arial" w:cs="Arial"/>
      <w:b/>
      <w:bCs/>
      <w:kern w:val="28"/>
      <w:sz w:val="25"/>
      <w:szCs w:val="32"/>
    </w:rPr>
  </w:style>
  <w:style w:type="paragraph" w:customStyle="1" w:styleId="MediumGrid21">
    <w:name w:val="Medium Grid 21"/>
    <w:uiPriority w:val="29"/>
    <w:rsid w:val="00F969B1"/>
    <w:pPr>
      <w:jc w:val="both"/>
    </w:pPr>
    <w:rPr>
      <w:rFonts w:ascii="Arial" w:hAnsi="Arial"/>
      <w:sz w:val="21"/>
      <w:szCs w:val="21"/>
    </w:rPr>
  </w:style>
  <w:style w:type="paragraph" w:customStyle="1" w:styleId="SchTitle">
    <w:name w:val="Sch  Title"/>
    <w:basedOn w:val="SchSubtitle"/>
    <w:next w:val="SchSubtitle"/>
    <w:uiPriority w:val="10"/>
    <w:qFormat/>
    <w:rsid w:val="00F969B1"/>
    <w:pPr>
      <w:numPr>
        <w:ilvl w:val="0"/>
      </w:numPr>
      <w:tabs>
        <w:tab w:val="num" w:pos="624"/>
      </w:tabs>
      <w:ind w:left="624" w:hanging="624"/>
    </w:pPr>
    <w:rPr>
      <w:smallCaps/>
    </w:rPr>
  </w:style>
  <w:style w:type="paragraph" w:customStyle="1" w:styleId="SchSubtitle">
    <w:name w:val="Sch  Subtitle"/>
    <w:basedOn w:val="Tekstpodstawowy"/>
    <w:next w:val="Body2"/>
    <w:uiPriority w:val="11"/>
    <w:qFormat/>
    <w:rsid w:val="00F969B1"/>
    <w:pPr>
      <w:keepNext/>
      <w:numPr>
        <w:ilvl w:val="1"/>
        <w:numId w:val="54"/>
      </w:numPr>
      <w:tabs>
        <w:tab w:val="num" w:pos="1417"/>
      </w:tabs>
      <w:spacing w:after="210"/>
      <w:ind w:left="1417" w:hanging="793"/>
      <w:jc w:val="center"/>
    </w:pPr>
    <w:rPr>
      <w:b/>
    </w:rPr>
  </w:style>
  <w:style w:type="paragraph" w:customStyle="1" w:styleId="SchNumber1">
    <w:name w:val="Sch Number 1"/>
    <w:basedOn w:val="Level1"/>
    <w:next w:val="Body2"/>
    <w:link w:val="SchNumber1Char"/>
    <w:uiPriority w:val="12"/>
    <w:qFormat/>
    <w:rsid w:val="00F969B1"/>
    <w:pPr>
      <w:keepNext w:val="0"/>
      <w:numPr>
        <w:ilvl w:val="2"/>
        <w:numId w:val="54"/>
      </w:numPr>
      <w:spacing w:before="0" w:after="210" w:line="264" w:lineRule="auto"/>
    </w:pPr>
    <w:rPr>
      <w:b w:val="0"/>
      <w:bCs w:val="0"/>
      <w:kern w:val="0"/>
      <w:sz w:val="21"/>
      <w:szCs w:val="21"/>
    </w:rPr>
  </w:style>
  <w:style w:type="paragraph" w:customStyle="1" w:styleId="SchNumber2">
    <w:name w:val="Sch Number 2"/>
    <w:basedOn w:val="Level2"/>
    <w:next w:val="Body2"/>
    <w:link w:val="SchNumber2Char"/>
    <w:uiPriority w:val="12"/>
    <w:qFormat/>
    <w:rsid w:val="00F969B1"/>
    <w:pPr>
      <w:numPr>
        <w:ilvl w:val="3"/>
        <w:numId w:val="54"/>
      </w:numPr>
      <w:spacing w:after="210" w:line="264" w:lineRule="auto"/>
    </w:pPr>
    <w:rPr>
      <w:kern w:val="0"/>
      <w:szCs w:val="21"/>
    </w:rPr>
  </w:style>
  <w:style w:type="paragraph" w:customStyle="1" w:styleId="SchNumber3">
    <w:name w:val="Sch Number 3"/>
    <w:basedOn w:val="Level3"/>
    <w:next w:val="Body2"/>
    <w:link w:val="SchNumber3Char"/>
    <w:uiPriority w:val="12"/>
    <w:qFormat/>
    <w:rsid w:val="00F969B1"/>
    <w:pPr>
      <w:numPr>
        <w:ilvl w:val="4"/>
        <w:numId w:val="54"/>
      </w:numPr>
      <w:spacing w:after="210" w:line="264" w:lineRule="auto"/>
    </w:pPr>
    <w:rPr>
      <w:kern w:val="0"/>
      <w:szCs w:val="21"/>
    </w:rPr>
  </w:style>
  <w:style w:type="paragraph" w:customStyle="1" w:styleId="SchNumber4">
    <w:name w:val="Sch Number 4"/>
    <w:basedOn w:val="Level4"/>
    <w:next w:val="Body4"/>
    <w:link w:val="SchNumber4Char"/>
    <w:uiPriority w:val="12"/>
    <w:qFormat/>
    <w:rsid w:val="00F969B1"/>
    <w:pPr>
      <w:numPr>
        <w:ilvl w:val="5"/>
        <w:numId w:val="54"/>
      </w:numPr>
      <w:spacing w:after="210" w:line="264" w:lineRule="auto"/>
    </w:pPr>
    <w:rPr>
      <w:kern w:val="0"/>
    </w:rPr>
  </w:style>
  <w:style w:type="paragraph" w:customStyle="1" w:styleId="SchNumber5">
    <w:name w:val="Sch Number 5"/>
    <w:basedOn w:val="Level5"/>
    <w:next w:val="Body5"/>
    <w:link w:val="SchNumber5Char"/>
    <w:uiPriority w:val="12"/>
    <w:qFormat/>
    <w:rsid w:val="00F969B1"/>
    <w:pPr>
      <w:numPr>
        <w:ilvl w:val="6"/>
        <w:numId w:val="54"/>
      </w:numPr>
      <w:tabs>
        <w:tab w:val="clear" w:pos="2835"/>
      </w:tabs>
      <w:ind w:left="3916" w:hanging="1080"/>
    </w:pPr>
  </w:style>
  <w:style w:type="paragraph" w:customStyle="1" w:styleId="SchHeading1">
    <w:name w:val="Sch Heading 1"/>
    <w:basedOn w:val="SchNumber1"/>
    <w:next w:val="Body2"/>
    <w:link w:val="SchHeading1Char"/>
    <w:uiPriority w:val="12"/>
    <w:qFormat/>
    <w:rsid w:val="00F969B1"/>
    <w:pPr>
      <w:keepNext/>
    </w:pPr>
    <w:rPr>
      <w:b/>
      <w:smallCaps/>
    </w:rPr>
  </w:style>
  <w:style w:type="paragraph" w:customStyle="1" w:styleId="SchHeading2">
    <w:name w:val="Sch Heading 2"/>
    <w:basedOn w:val="SchNumber2"/>
    <w:next w:val="Body2"/>
    <w:link w:val="SchHeading2Char"/>
    <w:uiPriority w:val="12"/>
    <w:qFormat/>
    <w:rsid w:val="00F969B1"/>
    <w:pPr>
      <w:keepNext/>
    </w:pPr>
    <w:rPr>
      <w:b/>
    </w:rPr>
  </w:style>
  <w:style w:type="paragraph" w:customStyle="1" w:styleId="Heading1Restart">
    <w:name w:val="Heading 1 Restart"/>
    <w:basedOn w:val="Nagwek1"/>
    <w:next w:val="Body2"/>
    <w:link w:val="Heading1RestartChar"/>
    <w:uiPriority w:val="13"/>
    <w:semiHidden/>
    <w:rsid w:val="00F969B1"/>
    <w:pPr>
      <w:keepNext/>
      <w:tabs>
        <w:tab w:val="left" w:pos="709"/>
      </w:tabs>
      <w:spacing w:after="210"/>
      <w:ind w:left="709" w:hanging="709"/>
    </w:pPr>
    <w:rPr>
      <w:rFonts w:cs="Times New Roman"/>
      <w:b/>
      <w:bCs w:val="0"/>
      <w:smallCaps/>
      <w:szCs w:val="21"/>
    </w:rPr>
  </w:style>
  <w:style w:type="character" w:customStyle="1" w:styleId="Heading1RestartChar">
    <w:name w:val="Heading 1 Restart Char"/>
    <w:link w:val="Heading1Restart"/>
    <w:uiPriority w:val="13"/>
    <w:semiHidden/>
    <w:rsid w:val="00F969B1"/>
    <w:rPr>
      <w:rFonts w:ascii="Arial" w:eastAsia="Arial Unicode MS" w:hAnsi="Arial"/>
      <w:b/>
      <w:smallCaps/>
      <w:sz w:val="21"/>
      <w:szCs w:val="21"/>
    </w:rPr>
  </w:style>
  <w:style w:type="paragraph" w:customStyle="1" w:styleId="Heading2Restart">
    <w:name w:val="Heading 2 Restart"/>
    <w:basedOn w:val="Nagwek2"/>
    <w:next w:val="Body2"/>
    <w:link w:val="Heading2RestartChar"/>
    <w:uiPriority w:val="13"/>
    <w:semiHidden/>
    <w:rsid w:val="00F969B1"/>
    <w:pPr>
      <w:keepNext/>
      <w:tabs>
        <w:tab w:val="left" w:pos="709"/>
      </w:tabs>
      <w:spacing w:after="210"/>
      <w:ind w:left="709" w:hanging="709"/>
    </w:pPr>
    <w:rPr>
      <w:rFonts w:cs="Times New Roman"/>
      <w:b/>
      <w:bCs w:val="0"/>
      <w:iCs w:val="0"/>
      <w:szCs w:val="21"/>
    </w:rPr>
  </w:style>
  <w:style w:type="paragraph" w:customStyle="1" w:styleId="Heading3Restart">
    <w:name w:val="Heading 3 Restart"/>
    <w:basedOn w:val="Nagwek3"/>
    <w:next w:val="Body3"/>
    <w:link w:val="Heading3RestartChar"/>
    <w:uiPriority w:val="13"/>
    <w:semiHidden/>
    <w:qFormat/>
    <w:rsid w:val="00F969B1"/>
    <w:pPr>
      <w:keepNext/>
      <w:spacing w:after="210"/>
      <w:ind w:left="1418" w:hanging="709"/>
    </w:pPr>
    <w:rPr>
      <w:rFonts w:cs="Times New Roman"/>
      <w:b/>
      <w:bCs w:val="0"/>
      <w:szCs w:val="21"/>
    </w:rPr>
  </w:style>
  <w:style w:type="character" w:customStyle="1" w:styleId="Heading3RestartChar">
    <w:name w:val="Heading 3 Restart Char"/>
    <w:link w:val="Heading3Restart"/>
    <w:uiPriority w:val="13"/>
    <w:semiHidden/>
    <w:rsid w:val="00F969B1"/>
    <w:rPr>
      <w:rFonts w:ascii="Arial" w:eastAsia="Arial Unicode MS" w:hAnsi="Arial"/>
      <w:b/>
      <w:sz w:val="21"/>
      <w:szCs w:val="21"/>
    </w:rPr>
  </w:style>
  <w:style w:type="character" w:customStyle="1" w:styleId="Body1Char">
    <w:name w:val="Body 1 Char"/>
    <w:link w:val="Body1"/>
    <w:rsid w:val="00F969B1"/>
    <w:rPr>
      <w:rFonts w:ascii="Arial" w:hAnsi="Arial"/>
      <w:kern w:val="20"/>
      <w:szCs w:val="24"/>
    </w:rPr>
  </w:style>
  <w:style w:type="character" w:customStyle="1" w:styleId="Body2Char">
    <w:name w:val="Body 2 Char"/>
    <w:link w:val="Body2"/>
    <w:rsid w:val="00F969B1"/>
    <w:rPr>
      <w:rFonts w:ascii="Arial" w:hAnsi="Arial"/>
      <w:kern w:val="20"/>
      <w:szCs w:val="24"/>
    </w:rPr>
  </w:style>
  <w:style w:type="character" w:customStyle="1" w:styleId="Level2Char">
    <w:name w:val="Level 2 Char"/>
    <w:link w:val="Level2"/>
    <w:rsid w:val="00F969B1"/>
    <w:rPr>
      <w:rFonts w:ascii="Arial" w:eastAsia="Arial Unicode MS" w:hAnsi="Arial"/>
      <w:kern w:val="20"/>
      <w:sz w:val="21"/>
      <w:szCs w:val="28"/>
    </w:rPr>
  </w:style>
  <w:style w:type="character" w:customStyle="1" w:styleId="Heading2RestartChar">
    <w:name w:val="Heading 2 Restart Char"/>
    <w:link w:val="Heading2Restart"/>
    <w:uiPriority w:val="13"/>
    <w:semiHidden/>
    <w:rsid w:val="00F969B1"/>
    <w:rPr>
      <w:rFonts w:ascii="Arial" w:eastAsia="Arial Unicode MS" w:hAnsi="Arial"/>
      <w:b/>
      <w:sz w:val="21"/>
      <w:szCs w:val="21"/>
    </w:rPr>
  </w:style>
  <w:style w:type="numbering" w:customStyle="1" w:styleId="SchCustomList">
    <w:name w:val="Sch Custom List"/>
    <w:basedOn w:val="Bezlisty"/>
    <w:uiPriority w:val="99"/>
    <w:rsid w:val="00F969B1"/>
    <w:pPr>
      <w:numPr>
        <w:numId w:val="55"/>
      </w:numPr>
    </w:pPr>
  </w:style>
  <w:style w:type="character" w:customStyle="1" w:styleId="Body3Char">
    <w:name w:val="Body 3 Char"/>
    <w:link w:val="Body3"/>
    <w:rsid w:val="00F969B1"/>
    <w:rPr>
      <w:rFonts w:ascii="Arial" w:eastAsia="Arial Unicode MS" w:hAnsi="Arial"/>
      <w:kern w:val="20"/>
      <w:sz w:val="21"/>
      <w:szCs w:val="21"/>
    </w:rPr>
  </w:style>
  <w:style w:type="character" w:customStyle="1" w:styleId="Body4Char">
    <w:name w:val="Body 4 Char"/>
    <w:link w:val="Body4"/>
    <w:rsid w:val="00F969B1"/>
    <w:rPr>
      <w:rFonts w:ascii="Arial" w:eastAsia="Arial Unicode MS" w:hAnsi="Arial"/>
      <w:kern w:val="20"/>
      <w:sz w:val="21"/>
      <w:szCs w:val="21"/>
    </w:rPr>
  </w:style>
  <w:style w:type="character" w:customStyle="1" w:styleId="Body5Char">
    <w:name w:val="Body 5 Char"/>
    <w:link w:val="Body5"/>
    <w:rsid w:val="00F969B1"/>
    <w:rPr>
      <w:rFonts w:ascii="Arial" w:eastAsia="Arial Unicode MS" w:hAnsi="Arial"/>
      <w:kern w:val="20"/>
      <w:sz w:val="21"/>
      <w:szCs w:val="21"/>
    </w:rPr>
  </w:style>
  <w:style w:type="character" w:customStyle="1" w:styleId="Level1Char">
    <w:name w:val="Level 1 Char"/>
    <w:link w:val="Level1"/>
    <w:rsid w:val="00F969B1"/>
    <w:rPr>
      <w:rFonts w:ascii="Arial" w:eastAsia="Arial Unicode MS" w:hAnsi="Arial"/>
      <w:b/>
      <w:bCs/>
      <w:kern w:val="20"/>
      <w:sz w:val="22"/>
      <w:szCs w:val="32"/>
    </w:rPr>
  </w:style>
  <w:style w:type="character" w:customStyle="1" w:styleId="Level3Char">
    <w:name w:val="Level 3 Char"/>
    <w:link w:val="Level3"/>
    <w:rsid w:val="004E4E1B"/>
    <w:rPr>
      <w:rFonts w:asciiTheme="majorHAnsi" w:eastAsia="Arial Unicode MS" w:hAnsiTheme="majorHAnsi"/>
      <w:kern w:val="20"/>
      <w:sz w:val="21"/>
      <w:szCs w:val="28"/>
      <w:lang w:val="pl-PL"/>
    </w:rPr>
  </w:style>
  <w:style w:type="character" w:customStyle="1" w:styleId="Level4Char">
    <w:name w:val="Level 4 Char"/>
    <w:link w:val="Level4"/>
    <w:rsid w:val="00F969B1"/>
    <w:rPr>
      <w:rFonts w:ascii="Arial" w:eastAsia="Arial Unicode MS" w:hAnsi="Arial"/>
      <w:kern w:val="20"/>
      <w:sz w:val="21"/>
      <w:szCs w:val="21"/>
    </w:rPr>
  </w:style>
  <w:style w:type="character" w:customStyle="1" w:styleId="Level5Char">
    <w:name w:val="Level 5 Char"/>
    <w:link w:val="Level5"/>
    <w:rsid w:val="00F969B1"/>
    <w:rPr>
      <w:rFonts w:ascii="Arial" w:eastAsia="Arial Unicode MS" w:hAnsi="Arial"/>
      <w:kern w:val="20"/>
      <w:sz w:val="21"/>
      <w:szCs w:val="21"/>
    </w:rPr>
  </w:style>
  <w:style w:type="character" w:customStyle="1" w:styleId="SchNumber1Char">
    <w:name w:val="Sch Number 1 Char"/>
    <w:link w:val="SchNumber1"/>
    <w:uiPriority w:val="12"/>
    <w:rsid w:val="00F969B1"/>
    <w:rPr>
      <w:rFonts w:ascii="Arial" w:eastAsia="Arial Unicode MS" w:hAnsi="Arial"/>
      <w:sz w:val="21"/>
      <w:szCs w:val="21"/>
    </w:rPr>
  </w:style>
  <w:style w:type="character" w:customStyle="1" w:styleId="SchHeading1Char">
    <w:name w:val="Sch Heading 1 Char"/>
    <w:link w:val="SchHeading1"/>
    <w:uiPriority w:val="12"/>
    <w:rsid w:val="00F969B1"/>
    <w:rPr>
      <w:rFonts w:ascii="Arial" w:eastAsia="Arial Unicode MS" w:hAnsi="Arial"/>
      <w:b/>
      <w:smallCaps/>
      <w:sz w:val="21"/>
      <w:szCs w:val="21"/>
    </w:rPr>
  </w:style>
  <w:style w:type="character" w:customStyle="1" w:styleId="SchNumber2Char">
    <w:name w:val="Sch Number 2 Char"/>
    <w:link w:val="SchNumber2"/>
    <w:uiPriority w:val="12"/>
    <w:rsid w:val="00F969B1"/>
    <w:rPr>
      <w:rFonts w:ascii="Arial" w:eastAsia="Arial Unicode MS" w:hAnsi="Arial"/>
      <w:sz w:val="21"/>
      <w:szCs w:val="21"/>
    </w:rPr>
  </w:style>
  <w:style w:type="character" w:customStyle="1" w:styleId="SchHeading2Char">
    <w:name w:val="Sch Heading 2 Char"/>
    <w:link w:val="SchHeading2"/>
    <w:uiPriority w:val="12"/>
    <w:rsid w:val="00F969B1"/>
    <w:rPr>
      <w:rFonts w:ascii="Arial" w:eastAsia="Arial Unicode MS" w:hAnsi="Arial"/>
      <w:b/>
      <w:sz w:val="21"/>
      <w:szCs w:val="21"/>
    </w:rPr>
  </w:style>
  <w:style w:type="character" w:customStyle="1" w:styleId="SchNumber3Char">
    <w:name w:val="Sch Number 3 Char"/>
    <w:link w:val="SchNumber3"/>
    <w:uiPriority w:val="12"/>
    <w:rsid w:val="00F969B1"/>
    <w:rPr>
      <w:rFonts w:asciiTheme="majorHAnsi" w:eastAsia="Arial Unicode MS" w:hAnsiTheme="majorHAnsi"/>
      <w:sz w:val="21"/>
      <w:szCs w:val="21"/>
      <w:lang w:val="pl-PL"/>
    </w:rPr>
  </w:style>
  <w:style w:type="character" w:customStyle="1" w:styleId="SchNumber4Char">
    <w:name w:val="Sch Number 4 Char"/>
    <w:link w:val="SchNumber4"/>
    <w:uiPriority w:val="12"/>
    <w:rsid w:val="00F969B1"/>
    <w:rPr>
      <w:rFonts w:ascii="Arial" w:eastAsia="Arial Unicode MS" w:hAnsi="Arial"/>
      <w:sz w:val="21"/>
      <w:szCs w:val="21"/>
    </w:rPr>
  </w:style>
  <w:style w:type="character" w:customStyle="1" w:styleId="SchNumber5Char">
    <w:name w:val="Sch Number 5 Char"/>
    <w:link w:val="SchNumber5"/>
    <w:uiPriority w:val="12"/>
    <w:rsid w:val="00F969B1"/>
    <w:rPr>
      <w:rFonts w:ascii="Arial" w:eastAsia="Arial Unicode MS" w:hAnsi="Arial"/>
      <w:kern w:val="20"/>
      <w:sz w:val="21"/>
      <w:szCs w:val="21"/>
    </w:rPr>
  </w:style>
  <w:style w:type="paragraph" w:customStyle="1" w:styleId="SchHeading3">
    <w:name w:val="Sch Heading 3"/>
    <w:basedOn w:val="SchNumber3"/>
    <w:next w:val="Body3"/>
    <w:link w:val="SchHeading3Char"/>
    <w:uiPriority w:val="12"/>
    <w:qFormat/>
    <w:rsid w:val="00F969B1"/>
    <w:pPr>
      <w:keepNext/>
    </w:pPr>
    <w:rPr>
      <w:b/>
    </w:rPr>
  </w:style>
  <w:style w:type="character" w:customStyle="1" w:styleId="SchHeading3Char">
    <w:name w:val="Sch Heading 3 Char"/>
    <w:link w:val="SchHeading3"/>
    <w:uiPriority w:val="12"/>
    <w:rsid w:val="00F969B1"/>
    <w:rPr>
      <w:rFonts w:asciiTheme="majorHAnsi" w:eastAsia="Arial Unicode MS" w:hAnsiTheme="majorHAnsi"/>
      <w:b/>
      <w:sz w:val="21"/>
      <w:szCs w:val="21"/>
      <w:lang w:val="pl-PL"/>
    </w:rPr>
  </w:style>
  <w:style w:type="paragraph" w:customStyle="1" w:styleId="Parts">
    <w:name w:val="Parts"/>
    <w:basedOn w:val="Body1"/>
    <w:next w:val="Body1"/>
    <w:uiPriority w:val="12"/>
    <w:qFormat/>
    <w:rsid w:val="00F969B1"/>
    <w:pPr>
      <w:keepNext/>
      <w:spacing w:after="210" w:line="264" w:lineRule="auto"/>
      <w:ind w:left="0"/>
      <w:jc w:val="center"/>
    </w:pPr>
    <w:rPr>
      <w:b/>
      <w:kern w:val="0"/>
    </w:rPr>
  </w:style>
  <w:style w:type="paragraph" w:styleId="Lista4">
    <w:name w:val="List 4"/>
    <w:basedOn w:val="Normalny"/>
    <w:uiPriority w:val="29"/>
    <w:rsid w:val="00F969B1"/>
    <w:pPr>
      <w:ind w:left="1132" w:hanging="283"/>
      <w:contextualSpacing/>
    </w:pPr>
  </w:style>
  <w:style w:type="paragraph" w:customStyle="1" w:styleId="Address2">
    <w:name w:val="Address 2"/>
    <w:basedOn w:val="Normalny"/>
    <w:uiPriority w:val="17"/>
    <w:rsid w:val="00F969B1"/>
    <w:rPr>
      <w:rFonts w:eastAsia="Times New Roman"/>
      <w:sz w:val="14"/>
    </w:rPr>
  </w:style>
  <w:style w:type="paragraph" w:customStyle="1" w:styleId="address3">
    <w:name w:val="address 3"/>
    <w:basedOn w:val="Address2"/>
    <w:uiPriority w:val="17"/>
    <w:rsid w:val="00F969B1"/>
    <w:pPr>
      <w:spacing w:after="120" w:line="240" w:lineRule="auto"/>
    </w:pPr>
    <w:rPr>
      <w:sz w:val="12"/>
    </w:rPr>
  </w:style>
  <w:style w:type="paragraph" w:styleId="Poprawka">
    <w:name w:val="Revision"/>
    <w:hidden/>
    <w:uiPriority w:val="71"/>
    <w:rsid w:val="00F969B1"/>
    <w:rPr>
      <w:rFonts w:ascii="Arial" w:eastAsia="Arial Unicode MS" w:hAnsi="Arial"/>
      <w:sz w:val="21"/>
      <w:szCs w:val="21"/>
    </w:rPr>
  </w:style>
  <w:style w:type="character" w:styleId="Tekstzastpczy">
    <w:name w:val="Placeholder Text"/>
    <w:uiPriority w:val="99"/>
    <w:rsid w:val="00F969B1"/>
    <w:rPr>
      <w:color w:val="808080"/>
    </w:rPr>
  </w:style>
  <w:style w:type="paragraph" w:styleId="Cytat">
    <w:name w:val="Quote"/>
    <w:basedOn w:val="Normalny"/>
    <w:next w:val="Normalny"/>
    <w:link w:val="CytatZnak"/>
    <w:uiPriority w:val="39"/>
    <w:qFormat/>
    <w:rsid w:val="00F969B1"/>
    <w:rPr>
      <w:i/>
      <w:iCs/>
      <w:color w:val="000000"/>
    </w:rPr>
  </w:style>
  <w:style w:type="character" w:customStyle="1" w:styleId="CytatZnak">
    <w:name w:val="Cytat Znak"/>
    <w:basedOn w:val="Domylnaczcionkaakapitu"/>
    <w:link w:val="Cytat"/>
    <w:uiPriority w:val="39"/>
    <w:rsid w:val="00F969B1"/>
    <w:rPr>
      <w:rFonts w:ascii="Arial" w:eastAsia="Arial Unicode MS" w:hAnsi="Arial"/>
      <w:i/>
      <w:iCs/>
      <w:color w:val="000000"/>
      <w:sz w:val="21"/>
      <w:szCs w:val="21"/>
    </w:rPr>
  </w:style>
  <w:style w:type="paragraph" w:styleId="Akapitzlist">
    <w:name w:val="List Paragraph"/>
    <w:aliases w:val="List Paragraph (numbered (a)),Bullets,Numbered Paragraph,Main numbered paragraph,References,Numbered List Paragraph,123 List Paragraph,List Paragraph nowy,Liste 1,List_Paragraph,Multilevel para_II,List Paragraph1,Bullet paras,Normal 2,L1"/>
    <w:basedOn w:val="Normalny"/>
    <w:link w:val="AkapitzlistZnak"/>
    <w:uiPriority w:val="34"/>
    <w:qFormat/>
    <w:rsid w:val="00F969B1"/>
    <w:pPr>
      <w:ind w:left="720"/>
      <w:contextualSpacing/>
    </w:pPr>
  </w:style>
  <w:style w:type="paragraph" w:styleId="Bezodstpw">
    <w:name w:val="No Spacing"/>
    <w:uiPriority w:val="29"/>
    <w:qFormat/>
    <w:rsid w:val="00F969B1"/>
    <w:pPr>
      <w:jc w:val="both"/>
    </w:pPr>
    <w:rPr>
      <w:rFonts w:ascii="Arial" w:hAnsi="Arial"/>
      <w:sz w:val="21"/>
      <w:szCs w:val="21"/>
    </w:rPr>
  </w:style>
  <w:style w:type="paragraph" w:customStyle="1" w:styleId="SchHeading1Restart">
    <w:name w:val="Sch Heading 1 Restart"/>
    <w:basedOn w:val="SchHeading1"/>
    <w:next w:val="Body2"/>
    <w:link w:val="SchHeading1RestartChar"/>
    <w:uiPriority w:val="13"/>
    <w:semiHidden/>
    <w:rsid w:val="00F969B1"/>
    <w:pPr>
      <w:numPr>
        <w:ilvl w:val="0"/>
        <w:numId w:val="0"/>
      </w:numPr>
      <w:tabs>
        <w:tab w:val="left" w:pos="709"/>
      </w:tabs>
    </w:pPr>
  </w:style>
  <w:style w:type="character" w:customStyle="1" w:styleId="SchHeading1RestartChar">
    <w:name w:val="Sch Heading 1 Restart Char"/>
    <w:link w:val="SchHeading1Restart"/>
    <w:uiPriority w:val="13"/>
    <w:semiHidden/>
    <w:rsid w:val="00F969B1"/>
    <w:rPr>
      <w:rFonts w:ascii="Arial" w:eastAsia="Arial Unicode MS" w:hAnsi="Arial"/>
      <w:b/>
      <w:smallCaps/>
      <w:sz w:val="21"/>
      <w:szCs w:val="21"/>
    </w:rPr>
  </w:style>
  <w:style w:type="paragraph" w:customStyle="1" w:styleId="SchHeading2Restart">
    <w:name w:val="Sch Heading 2 Restart"/>
    <w:basedOn w:val="SchHeading2"/>
    <w:next w:val="Body2"/>
    <w:link w:val="SchHeading2RestartChar"/>
    <w:uiPriority w:val="13"/>
    <w:semiHidden/>
    <w:rsid w:val="00F969B1"/>
    <w:pPr>
      <w:numPr>
        <w:ilvl w:val="0"/>
        <w:numId w:val="0"/>
      </w:numPr>
      <w:tabs>
        <w:tab w:val="left" w:pos="709"/>
      </w:tabs>
    </w:pPr>
  </w:style>
  <w:style w:type="character" w:customStyle="1" w:styleId="SchHeading2RestartChar">
    <w:name w:val="Sch Heading 2 Restart Char"/>
    <w:link w:val="SchHeading2Restart"/>
    <w:uiPriority w:val="13"/>
    <w:semiHidden/>
    <w:rsid w:val="00F969B1"/>
    <w:rPr>
      <w:rFonts w:ascii="Arial" w:eastAsia="Arial Unicode MS" w:hAnsi="Arial"/>
      <w:b/>
      <w:sz w:val="21"/>
      <w:szCs w:val="21"/>
    </w:rPr>
  </w:style>
  <w:style w:type="paragraph" w:customStyle="1" w:styleId="SchHeading3Restart">
    <w:name w:val="Sch Heading 3 Restart"/>
    <w:basedOn w:val="SchHeading3"/>
    <w:next w:val="Body3"/>
    <w:link w:val="SchHeading3RestartChar"/>
    <w:uiPriority w:val="13"/>
    <w:semiHidden/>
    <w:rsid w:val="00F969B1"/>
    <w:pPr>
      <w:numPr>
        <w:ilvl w:val="0"/>
        <w:numId w:val="0"/>
      </w:numPr>
      <w:tabs>
        <w:tab w:val="left" w:pos="1418"/>
      </w:tabs>
    </w:pPr>
  </w:style>
  <w:style w:type="character" w:customStyle="1" w:styleId="SchHeading3RestartChar">
    <w:name w:val="Sch Heading 3 Restart Char"/>
    <w:link w:val="SchHeading3Restart"/>
    <w:uiPriority w:val="13"/>
    <w:semiHidden/>
    <w:rsid w:val="00F969B1"/>
    <w:rPr>
      <w:rFonts w:ascii="Arial" w:eastAsia="Arial Unicode MS" w:hAnsi="Arial"/>
      <w:b/>
      <w:sz w:val="21"/>
      <w:szCs w:val="21"/>
    </w:rPr>
  </w:style>
  <w:style w:type="character" w:styleId="Tytuksiki">
    <w:name w:val="Book Title"/>
    <w:uiPriority w:val="69"/>
    <w:qFormat/>
    <w:rsid w:val="00F969B1"/>
    <w:rPr>
      <w:b/>
      <w:bCs/>
      <w:smallCaps/>
      <w:spacing w:val="5"/>
    </w:rPr>
  </w:style>
  <w:style w:type="table" w:styleId="Kolorowasiatkaakcent1">
    <w:name w:val="Colorful Grid Accent 1"/>
    <w:basedOn w:val="Standardowy"/>
    <w:link w:val="ColorfulGrid-Accent1Char"/>
    <w:uiPriority w:val="39"/>
    <w:rsid w:val="00F969B1"/>
    <w:rPr>
      <w:rFonts w:ascii="Arial" w:eastAsia="Arial Unicode MS" w:hAnsi="Arial"/>
      <w:i/>
      <w:iCs/>
      <w:color w:val="000000"/>
      <w:sz w:val="21"/>
      <w:szCs w:val="2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tblPr/>
      <w:tcPr>
        <w:shd w:val="clear" w:color="auto" w:fill="FF79C1" w:themeFill="accent1" w:themeFillTint="66"/>
      </w:tcPr>
    </w:tblStylePr>
    <w:tblStylePr w:type="lastRow">
      <w:tblPr/>
      <w:tcPr>
        <w:shd w:val="clear" w:color="auto" w:fill="FF79C1" w:themeFill="accent1" w:themeFillTint="66"/>
      </w:tcPr>
    </w:tblStylePr>
    <w:tblStylePr w:type="firstCol">
      <w:tblPr/>
      <w:tcPr>
        <w:shd w:val="clear" w:color="auto" w:fill="830046" w:themeFill="accent1" w:themeFillShade="BF"/>
      </w:tcPr>
    </w:tblStylePr>
    <w:tblStylePr w:type="lastCol">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paragraph" w:customStyle="1" w:styleId="Nagwek11">
    <w:name w:val="Nagłówek 11"/>
    <w:next w:val="Nagwek21"/>
    <w:uiPriority w:val="1"/>
    <w:qFormat/>
    <w:rsid w:val="00BB0B41"/>
    <w:pPr>
      <w:keepNext/>
      <w:numPr>
        <w:ilvl w:val="1"/>
        <w:numId w:val="57"/>
      </w:numPr>
      <w:spacing w:before="240" w:after="120" w:line="300" w:lineRule="atLeast"/>
      <w:jc w:val="both"/>
      <w:outlineLvl w:val="1"/>
    </w:pPr>
    <w:rPr>
      <w:rFonts w:eastAsiaTheme="minorHAnsi" w:cs="Segoe Script"/>
      <w:b/>
      <w:caps/>
      <w:color w:val="000000" w:themeColor="text1"/>
      <w:sz w:val="22"/>
      <w:szCs w:val="22"/>
      <w:lang w:eastAsia="en-US"/>
    </w:rPr>
  </w:style>
  <w:style w:type="paragraph" w:customStyle="1" w:styleId="Nagwek21">
    <w:name w:val="Nagłówek 21"/>
    <w:uiPriority w:val="1"/>
    <w:qFormat/>
    <w:rsid w:val="00BB0B41"/>
    <w:pPr>
      <w:numPr>
        <w:ilvl w:val="2"/>
        <w:numId w:val="57"/>
      </w:numPr>
      <w:spacing w:before="120" w:after="120" w:line="300" w:lineRule="atLeast"/>
      <w:jc w:val="both"/>
      <w:outlineLvl w:val="2"/>
    </w:pPr>
    <w:rPr>
      <w:rFonts w:eastAsiaTheme="minorHAnsi" w:cs="Segoe Script"/>
      <w:color w:val="000000" w:themeColor="text1"/>
      <w:sz w:val="22"/>
      <w:szCs w:val="22"/>
      <w:lang w:eastAsia="en-US"/>
    </w:rPr>
  </w:style>
  <w:style w:type="paragraph" w:customStyle="1" w:styleId="Nagwek31">
    <w:name w:val="Nagłówek 31"/>
    <w:uiPriority w:val="1"/>
    <w:qFormat/>
    <w:rsid w:val="00BB0B41"/>
    <w:pPr>
      <w:numPr>
        <w:ilvl w:val="3"/>
        <w:numId w:val="57"/>
      </w:numPr>
      <w:spacing w:before="120" w:after="120" w:line="300" w:lineRule="atLeast"/>
      <w:jc w:val="both"/>
      <w:outlineLvl w:val="3"/>
    </w:pPr>
    <w:rPr>
      <w:rFonts w:eastAsiaTheme="minorHAnsi" w:cs="Segoe Script"/>
      <w:color w:val="000000" w:themeColor="text1"/>
      <w:sz w:val="22"/>
      <w:szCs w:val="22"/>
      <w:lang w:eastAsia="en-US"/>
    </w:rPr>
  </w:style>
  <w:style w:type="paragraph" w:customStyle="1" w:styleId="Nagwek41">
    <w:name w:val="Nagłówek 41"/>
    <w:uiPriority w:val="1"/>
    <w:qFormat/>
    <w:rsid w:val="00BB0B41"/>
    <w:pPr>
      <w:numPr>
        <w:ilvl w:val="4"/>
        <w:numId w:val="57"/>
      </w:numPr>
      <w:spacing w:before="120" w:after="120" w:line="300" w:lineRule="atLeast"/>
      <w:jc w:val="both"/>
      <w:outlineLvl w:val="4"/>
    </w:pPr>
    <w:rPr>
      <w:rFonts w:eastAsiaTheme="minorHAnsi" w:cs="Segoe Script"/>
      <w:color w:val="000000" w:themeColor="text1"/>
      <w:sz w:val="22"/>
      <w:szCs w:val="22"/>
      <w:lang w:eastAsia="en-US"/>
    </w:rPr>
  </w:style>
  <w:style w:type="paragraph" w:customStyle="1" w:styleId="Nagwek51">
    <w:name w:val="Nagłówek 51"/>
    <w:uiPriority w:val="1"/>
    <w:qFormat/>
    <w:rsid w:val="00BB0B41"/>
    <w:pPr>
      <w:numPr>
        <w:ilvl w:val="5"/>
        <w:numId w:val="57"/>
      </w:numPr>
      <w:spacing w:before="120" w:after="120" w:line="300" w:lineRule="atLeast"/>
      <w:jc w:val="both"/>
      <w:outlineLvl w:val="5"/>
    </w:pPr>
    <w:rPr>
      <w:rFonts w:eastAsiaTheme="minorHAnsi" w:cs="Segoe Script"/>
      <w:color w:val="000000" w:themeColor="text1"/>
      <w:sz w:val="22"/>
      <w:szCs w:val="22"/>
      <w:lang w:eastAsia="en-US"/>
    </w:rPr>
  </w:style>
  <w:style w:type="paragraph" w:customStyle="1" w:styleId="Nagwek61">
    <w:name w:val="Nagłówek 61"/>
    <w:uiPriority w:val="1"/>
    <w:qFormat/>
    <w:rsid w:val="00BB0B41"/>
    <w:pPr>
      <w:numPr>
        <w:ilvl w:val="6"/>
        <w:numId w:val="57"/>
      </w:numPr>
      <w:spacing w:before="120" w:after="120" w:line="300" w:lineRule="atLeast"/>
      <w:jc w:val="both"/>
      <w:outlineLvl w:val="5"/>
    </w:pPr>
    <w:rPr>
      <w:rFonts w:eastAsiaTheme="minorHAnsi" w:cs="Segoe Script"/>
      <w:color w:val="000000" w:themeColor="text1"/>
      <w:sz w:val="22"/>
      <w:szCs w:val="22"/>
      <w:lang w:eastAsia="en-US"/>
    </w:rPr>
  </w:style>
  <w:style w:type="paragraph" w:customStyle="1" w:styleId="MainHeading1">
    <w:name w:val="Main Heading 1"/>
    <w:next w:val="Nagwek11"/>
    <w:rsid w:val="00BB0B41"/>
    <w:pPr>
      <w:pageBreakBefore/>
      <w:numPr>
        <w:numId w:val="57"/>
      </w:numPr>
      <w:spacing w:after="240" w:line="300" w:lineRule="atLeast"/>
      <w:jc w:val="center"/>
      <w:outlineLvl w:val="0"/>
    </w:pPr>
    <w:rPr>
      <w:rFonts w:eastAsiaTheme="minorHAnsi"/>
      <w:b/>
      <w:caps/>
      <w:color w:val="000000" w:themeColor="text1"/>
      <w:sz w:val="22"/>
      <w:szCs w:val="22"/>
      <w:lang w:eastAsia="en-US"/>
    </w:rPr>
  </w:style>
  <w:style w:type="numbering" w:customStyle="1" w:styleId="noHeading">
    <w:name w:val="no Heading"/>
    <w:basedOn w:val="Bezlisty"/>
    <w:uiPriority w:val="99"/>
    <w:rsid w:val="00BB0B41"/>
    <w:pPr>
      <w:numPr>
        <w:numId w:val="60"/>
      </w:numPr>
    </w:pPr>
  </w:style>
  <w:style w:type="paragraph" w:customStyle="1" w:styleId="Nagwek110">
    <w:name w:val="Nagłówek 11_0"/>
    <w:next w:val="Nagwek210"/>
    <w:uiPriority w:val="1"/>
    <w:qFormat/>
    <w:rsid w:val="00C31A03"/>
    <w:pPr>
      <w:keepNext/>
      <w:numPr>
        <w:ilvl w:val="1"/>
        <w:numId w:val="58"/>
      </w:numPr>
      <w:spacing w:before="240" w:after="120" w:line="300" w:lineRule="atLeast"/>
      <w:jc w:val="both"/>
      <w:outlineLvl w:val="1"/>
    </w:pPr>
    <w:rPr>
      <w:rFonts w:eastAsiaTheme="minorHAnsi" w:cs="Segoe Script"/>
      <w:b/>
      <w:caps/>
      <w:color w:val="000000" w:themeColor="text1"/>
      <w:sz w:val="22"/>
      <w:szCs w:val="22"/>
      <w:lang w:eastAsia="en-US"/>
    </w:rPr>
  </w:style>
  <w:style w:type="paragraph" w:customStyle="1" w:styleId="Nagwek210">
    <w:name w:val="Nagłówek 21_0"/>
    <w:uiPriority w:val="1"/>
    <w:qFormat/>
    <w:rsid w:val="00C31A03"/>
    <w:pPr>
      <w:numPr>
        <w:ilvl w:val="2"/>
        <w:numId w:val="58"/>
      </w:numPr>
      <w:spacing w:before="120" w:after="120" w:line="300" w:lineRule="atLeast"/>
      <w:jc w:val="both"/>
      <w:outlineLvl w:val="2"/>
    </w:pPr>
    <w:rPr>
      <w:rFonts w:eastAsiaTheme="minorHAnsi" w:cs="Segoe Script"/>
      <w:color w:val="000000" w:themeColor="text1"/>
      <w:sz w:val="22"/>
      <w:szCs w:val="22"/>
      <w:lang w:eastAsia="en-US"/>
    </w:rPr>
  </w:style>
  <w:style w:type="paragraph" w:customStyle="1" w:styleId="Nagwek310">
    <w:name w:val="Nagłówek 31_0"/>
    <w:uiPriority w:val="1"/>
    <w:qFormat/>
    <w:rsid w:val="00C31A03"/>
    <w:pPr>
      <w:numPr>
        <w:ilvl w:val="3"/>
        <w:numId w:val="58"/>
      </w:numPr>
      <w:spacing w:before="120" w:after="120" w:line="300" w:lineRule="atLeast"/>
      <w:jc w:val="both"/>
      <w:outlineLvl w:val="3"/>
    </w:pPr>
    <w:rPr>
      <w:rFonts w:eastAsiaTheme="minorHAnsi" w:cs="Segoe Script"/>
      <w:color w:val="000000" w:themeColor="text1"/>
      <w:sz w:val="22"/>
      <w:szCs w:val="22"/>
      <w:lang w:eastAsia="en-US"/>
    </w:rPr>
  </w:style>
  <w:style w:type="paragraph" w:customStyle="1" w:styleId="Nagwek410">
    <w:name w:val="Nagłówek 41_0"/>
    <w:uiPriority w:val="1"/>
    <w:qFormat/>
    <w:rsid w:val="004E4E1B"/>
    <w:pPr>
      <w:numPr>
        <w:ilvl w:val="4"/>
        <w:numId w:val="58"/>
      </w:numPr>
      <w:tabs>
        <w:tab w:val="clear" w:pos="2552"/>
        <w:tab w:val="num" w:pos="2127"/>
      </w:tabs>
      <w:spacing w:before="120" w:after="120" w:line="300" w:lineRule="atLeast"/>
      <w:ind w:left="2127" w:hanging="709"/>
      <w:jc w:val="both"/>
      <w:outlineLvl w:val="4"/>
    </w:pPr>
    <w:rPr>
      <w:rFonts w:ascii="Arial" w:eastAsiaTheme="minorHAnsi" w:hAnsi="Arial" w:cs="Arial"/>
      <w:color w:val="000000" w:themeColor="text1"/>
      <w:lang w:val="pl-PL" w:eastAsia="en-US"/>
    </w:rPr>
  </w:style>
  <w:style w:type="paragraph" w:customStyle="1" w:styleId="Nagwek510">
    <w:name w:val="Nagłówek 51_0"/>
    <w:uiPriority w:val="1"/>
    <w:qFormat/>
    <w:rsid w:val="00C31A03"/>
    <w:pPr>
      <w:numPr>
        <w:ilvl w:val="5"/>
        <w:numId w:val="58"/>
      </w:numPr>
      <w:spacing w:before="120" w:after="120" w:line="300" w:lineRule="atLeast"/>
      <w:jc w:val="both"/>
      <w:outlineLvl w:val="5"/>
    </w:pPr>
    <w:rPr>
      <w:rFonts w:eastAsiaTheme="minorHAnsi" w:cs="Segoe Script"/>
      <w:color w:val="000000" w:themeColor="text1"/>
      <w:sz w:val="22"/>
      <w:szCs w:val="22"/>
      <w:lang w:eastAsia="en-US"/>
    </w:rPr>
  </w:style>
  <w:style w:type="paragraph" w:customStyle="1" w:styleId="Nagwek610">
    <w:name w:val="Nagłówek 61_0"/>
    <w:uiPriority w:val="1"/>
    <w:qFormat/>
    <w:rsid w:val="00C31A03"/>
    <w:pPr>
      <w:numPr>
        <w:ilvl w:val="6"/>
        <w:numId w:val="58"/>
      </w:numPr>
      <w:spacing w:before="120" w:after="120" w:line="300" w:lineRule="atLeast"/>
      <w:jc w:val="both"/>
      <w:outlineLvl w:val="5"/>
    </w:pPr>
    <w:rPr>
      <w:rFonts w:eastAsiaTheme="minorHAnsi" w:cs="Segoe Script"/>
      <w:color w:val="000000" w:themeColor="text1"/>
      <w:sz w:val="22"/>
      <w:szCs w:val="22"/>
      <w:lang w:eastAsia="en-US"/>
    </w:rPr>
  </w:style>
  <w:style w:type="paragraph" w:customStyle="1" w:styleId="MainHeading">
    <w:name w:val="Main Heading"/>
    <w:next w:val="Nagwek110"/>
    <w:rsid w:val="00C31A03"/>
    <w:pPr>
      <w:pageBreakBefore/>
      <w:numPr>
        <w:numId w:val="58"/>
      </w:numPr>
      <w:spacing w:after="240" w:line="300" w:lineRule="atLeast"/>
      <w:jc w:val="center"/>
      <w:outlineLvl w:val="0"/>
    </w:pPr>
    <w:rPr>
      <w:rFonts w:eastAsiaTheme="minorHAnsi"/>
      <w:b/>
      <w:caps/>
      <w:color w:val="000000" w:themeColor="text1"/>
      <w:sz w:val="22"/>
      <w:szCs w:val="22"/>
      <w:lang w:eastAsia="en-US"/>
    </w:rPr>
  </w:style>
  <w:style w:type="numbering" w:customStyle="1" w:styleId="Heading">
    <w:name w:val="Heading"/>
    <w:uiPriority w:val="99"/>
    <w:rsid w:val="00C31A03"/>
    <w:pPr>
      <w:numPr>
        <w:numId w:val="59"/>
      </w:numPr>
    </w:pPr>
  </w:style>
  <w:style w:type="paragraph" w:customStyle="1" w:styleId="Indent21">
    <w:name w:val="Indent 2_1"/>
    <w:uiPriority w:val="10"/>
    <w:qFormat/>
    <w:rsid w:val="003309D5"/>
    <w:pPr>
      <w:spacing w:before="120" w:after="120" w:line="300" w:lineRule="atLeast"/>
      <w:ind w:left="851"/>
      <w:jc w:val="both"/>
    </w:pPr>
    <w:rPr>
      <w:rFonts w:eastAsiaTheme="minorHAnsi" w:cs="Segoe Script"/>
      <w:color w:val="000000" w:themeColor="text1"/>
      <w:sz w:val="22"/>
      <w:szCs w:val="22"/>
      <w:lang w:eastAsia="en-US"/>
    </w:rPr>
  </w:style>
  <w:style w:type="character" w:customStyle="1" w:styleId="Bodytext">
    <w:name w:val="Body text_"/>
    <w:basedOn w:val="Domylnaczcionkaakapitu"/>
    <w:link w:val="BodyText3"/>
    <w:rsid w:val="003309D5"/>
    <w:rPr>
      <w:rFonts w:ascii="Arial" w:eastAsia="Arial" w:hAnsi="Arial" w:cs="Arial"/>
      <w:sz w:val="18"/>
      <w:szCs w:val="18"/>
      <w:shd w:val="clear" w:color="auto" w:fill="FFFFFF"/>
    </w:rPr>
  </w:style>
  <w:style w:type="paragraph" w:customStyle="1" w:styleId="BodyText3">
    <w:name w:val="Body Text3"/>
    <w:basedOn w:val="Normalny"/>
    <w:link w:val="Bodytext"/>
    <w:rsid w:val="003309D5"/>
    <w:pPr>
      <w:widowControl w:val="0"/>
      <w:shd w:val="clear" w:color="auto" w:fill="FFFFFF"/>
      <w:spacing w:after="1680" w:line="0" w:lineRule="atLeast"/>
      <w:ind w:hanging="700"/>
      <w:jc w:val="center"/>
    </w:pPr>
    <w:rPr>
      <w:rFonts w:eastAsia="Arial" w:cs="Arial"/>
      <w:sz w:val="18"/>
      <w:szCs w:val="18"/>
    </w:rPr>
  </w:style>
  <w:style w:type="character" w:customStyle="1" w:styleId="Bodytext10Bold">
    <w:name w:val="Body text (10) + Bold"/>
    <w:basedOn w:val="Domylnaczcionkaakapitu"/>
    <w:rsid w:val="003309D5"/>
    <w:rPr>
      <w:rFonts w:ascii="Arial" w:eastAsia="Arial" w:hAnsi="Arial" w:cs="Arial"/>
      <w:b/>
      <w:bCs/>
      <w:color w:val="000000"/>
      <w:spacing w:val="0"/>
      <w:w w:val="100"/>
      <w:position w:val="0"/>
      <w:sz w:val="18"/>
      <w:szCs w:val="18"/>
      <w:shd w:val="clear" w:color="auto" w:fill="FFFFFF"/>
      <w:lang w:val="en-US"/>
    </w:rPr>
  </w:style>
  <w:style w:type="character" w:customStyle="1" w:styleId="BodytextBold">
    <w:name w:val="Body text + Bold"/>
    <w:basedOn w:val="Bodytext"/>
    <w:rsid w:val="003C0551"/>
    <w:rPr>
      <w:rFonts w:ascii="Arial" w:eastAsia="Arial" w:hAnsi="Arial" w:cs="Arial"/>
      <w:b/>
      <w:bCs/>
      <w:i w:val="0"/>
      <w:iCs w:val="0"/>
      <w:smallCaps w:val="0"/>
      <w:strike w:val="0"/>
      <w:color w:val="000000"/>
      <w:spacing w:val="0"/>
      <w:w w:val="100"/>
      <w:position w:val="0"/>
      <w:sz w:val="18"/>
      <w:szCs w:val="18"/>
      <w:u w:val="none"/>
      <w:shd w:val="clear" w:color="auto" w:fill="FFFFFF"/>
      <w:lang w:val="en-US"/>
    </w:rPr>
  </w:style>
  <w:style w:type="paragraph" w:customStyle="1" w:styleId="Nagweknotatki2">
    <w:name w:val="Nagłówek notatki2"/>
    <w:basedOn w:val="Normalny"/>
    <w:next w:val="Normalny"/>
    <w:link w:val="NoteHeadingChar1"/>
    <w:uiPriority w:val="17"/>
    <w:rsid w:val="00BA5B55"/>
  </w:style>
  <w:style w:type="character" w:customStyle="1" w:styleId="NoteHeadingChar1">
    <w:name w:val="Note Heading Char1"/>
    <w:basedOn w:val="Domylnaczcionkaakapitu"/>
    <w:link w:val="Nagweknotatki2"/>
    <w:uiPriority w:val="17"/>
    <w:rsid w:val="00BA5B55"/>
    <w:rPr>
      <w:rFonts w:ascii="Arial" w:eastAsia="Arial Unicode MS" w:hAnsi="Arial"/>
      <w:sz w:val="21"/>
      <w:szCs w:val="21"/>
    </w:rPr>
  </w:style>
  <w:style w:type="character" w:customStyle="1" w:styleId="Bodytext50">
    <w:name w:val="Body text (5)"/>
    <w:basedOn w:val="Domylnaczcionkaakapitu"/>
    <w:rsid w:val="000F5B05"/>
    <w:rPr>
      <w:rFonts w:ascii="Arial" w:eastAsia="Arial" w:hAnsi="Arial" w:cs="Arial"/>
      <w:b/>
      <w:bCs/>
      <w:i w:val="0"/>
      <w:iCs w:val="0"/>
      <w:smallCaps w:val="0"/>
      <w:strike w:val="0"/>
      <w:color w:val="000000"/>
      <w:spacing w:val="0"/>
      <w:w w:val="100"/>
      <w:position w:val="0"/>
      <w:sz w:val="18"/>
      <w:szCs w:val="18"/>
      <w:u w:val="none"/>
      <w:lang w:val="en-US"/>
    </w:rPr>
  </w:style>
  <w:style w:type="character" w:customStyle="1" w:styleId="Bodytext5NotBold">
    <w:name w:val="Body text (5) + Not Bold"/>
    <w:basedOn w:val="Domylnaczcionkaakapitu"/>
    <w:rsid w:val="000F5B05"/>
    <w:rPr>
      <w:rFonts w:ascii="Arial" w:eastAsia="Arial" w:hAnsi="Arial" w:cs="Arial"/>
      <w:b/>
      <w:bCs/>
      <w:i w:val="0"/>
      <w:iCs w:val="0"/>
      <w:smallCaps w:val="0"/>
      <w:strike w:val="0"/>
      <w:color w:val="000000"/>
      <w:spacing w:val="0"/>
      <w:w w:val="100"/>
      <w:position w:val="0"/>
      <w:sz w:val="18"/>
      <w:szCs w:val="18"/>
      <w:u w:val="none"/>
      <w:lang w:val="en-US"/>
    </w:rPr>
  </w:style>
  <w:style w:type="character" w:customStyle="1" w:styleId="Nierozpoznanawzmianka1">
    <w:name w:val="Nierozpoznana wzmianka1"/>
    <w:basedOn w:val="Domylnaczcionkaakapitu"/>
    <w:rsid w:val="00541E40"/>
    <w:rPr>
      <w:color w:val="605E5C"/>
      <w:shd w:val="clear" w:color="auto" w:fill="E1DFDD"/>
    </w:rPr>
  </w:style>
  <w:style w:type="paragraph" w:customStyle="1" w:styleId="NoteHeading1">
    <w:name w:val="Note Heading1"/>
    <w:basedOn w:val="Normalny"/>
    <w:next w:val="Normalny"/>
    <w:link w:val="NoteHeadingChar2"/>
    <w:uiPriority w:val="17"/>
    <w:rsid w:val="006A52A2"/>
  </w:style>
  <w:style w:type="character" w:customStyle="1" w:styleId="NoteHeadingChar2">
    <w:name w:val="Note Heading Char2"/>
    <w:basedOn w:val="Domylnaczcionkaakapitu"/>
    <w:link w:val="NoteHeading1"/>
    <w:uiPriority w:val="17"/>
    <w:rsid w:val="006A52A2"/>
    <w:rPr>
      <w:rFonts w:ascii="Arial" w:eastAsia="Arial Unicode MS" w:hAnsi="Arial"/>
      <w:sz w:val="21"/>
      <w:szCs w:val="21"/>
    </w:rPr>
  </w:style>
  <w:style w:type="character" w:customStyle="1" w:styleId="UnresolvedMention1">
    <w:name w:val="Unresolved Mention1"/>
    <w:basedOn w:val="Domylnaczcionkaakapitu"/>
    <w:rsid w:val="006A52A2"/>
    <w:rPr>
      <w:color w:val="605E5C"/>
      <w:shd w:val="clear" w:color="auto" w:fill="E1DFDD"/>
    </w:rPr>
  </w:style>
  <w:style w:type="character" w:customStyle="1" w:styleId="Nierozpoznanawzmianka2">
    <w:name w:val="Nierozpoznana wzmianka2"/>
    <w:basedOn w:val="Domylnaczcionkaakapitu"/>
    <w:rsid w:val="002F707C"/>
    <w:rPr>
      <w:color w:val="605E5C"/>
      <w:shd w:val="clear" w:color="auto" w:fill="E1DFDD"/>
    </w:rPr>
  </w:style>
  <w:style w:type="paragraph" w:customStyle="1" w:styleId="Nagweknotatki3">
    <w:name w:val="Nagłówek notatki3"/>
    <w:basedOn w:val="Normalny"/>
    <w:next w:val="Normalny"/>
    <w:uiPriority w:val="17"/>
    <w:rsid w:val="00786350"/>
  </w:style>
  <w:style w:type="character" w:customStyle="1" w:styleId="Nierozpoznanawzmianka20">
    <w:name w:val="Nierozpoznana wzmianka20"/>
    <w:basedOn w:val="Domylnaczcionkaakapitu"/>
    <w:rsid w:val="00786350"/>
    <w:rPr>
      <w:color w:val="605E5C"/>
      <w:shd w:val="clear" w:color="auto" w:fill="E1DFDD"/>
    </w:rPr>
  </w:style>
  <w:style w:type="character" w:styleId="Nierozpoznanawzmianka">
    <w:name w:val="Unresolved Mention"/>
    <w:basedOn w:val="Domylnaczcionkaakapitu"/>
    <w:uiPriority w:val="99"/>
    <w:semiHidden/>
    <w:unhideWhenUsed/>
    <w:rsid w:val="00997203"/>
    <w:rPr>
      <w:color w:val="605E5C"/>
      <w:shd w:val="clear" w:color="auto" w:fill="E1DFDD"/>
    </w:rPr>
  </w:style>
  <w:style w:type="paragraph" w:customStyle="1" w:styleId="Default">
    <w:name w:val="Default"/>
    <w:rsid w:val="00271576"/>
    <w:pPr>
      <w:autoSpaceDE w:val="0"/>
      <w:autoSpaceDN w:val="0"/>
      <w:adjustRightInd w:val="0"/>
    </w:pPr>
    <w:rPr>
      <w:color w:val="000000"/>
      <w:sz w:val="24"/>
      <w:szCs w:val="24"/>
      <w:lang w:val="pl-PL" w:eastAsia="pl-PL"/>
    </w:rPr>
  </w:style>
  <w:style w:type="paragraph" w:customStyle="1" w:styleId="ZnakZnakZnakZnak">
    <w:name w:val="Znak Znak Znak Znak"/>
    <w:basedOn w:val="Normalny"/>
    <w:rsid w:val="00271576"/>
    <w:pPr>
      <w:spacing w:line="360" w:lineRule="atLeast"/>
    </w:pPr>
    <w:rPr>
      <w:rFonts w:ascii="Times New Roman" w:eastAsia="Times New Roman" w:hAnsi="Times New Roman"/>
      <w:sz w:val="24"/>
      <w:szCs w:val="20"/>
      <w:lang w:val="pl-PL" w:eastAsia="pl-PL"/>
    </w:rPr>
  </w:style>
  <w:style w:type="character" w:customStyle="1" w:styleId="AkapitzlistZnak">
    <w:name w:val="Akapit z listą Znak"/>
    <w:aliases w:val="List Paragraph (numbered (a)) Znak,Bullets Znak,Numbered Paragraph Znak,Main numbered paragraph Znak,References Znak,Numbered List Paragraph Znak,123 List Paragraph Znak,List Paragraph nowy Znak,Liste 1 Znak,List_Paragraph Znak"/>
    <w:link w:val="Akapitzlist"/>
    <w:uiPriority w:val="34"/>
    <w:qFormat/>
    <w:rsid w:val="00271576"/>
    <w:rPr>
      <w:rFonts w:ascii="Arial" w:eastAsia="Arial Unicode MS" w:hAnsi="Arial"/>
      <w:sz w:val="21"/>
      <w:szCs w:val="21"/>
    </w:rPr>
  </w:style>
  <w:style w:type="numbering" w:customStyle="1" w:styleId="WWNum28">
    <w:name w:val="WWNum28"/>
    <w:basedOn w:val="Bezlisty"/>
    <w:rsid w:val="00271576"/>
    <w:pPr>
      <w:numPr>
        <w:numId w:val="71"/>
      </w:numPr>
    </w:pPr>
  </w:style>
  <w:style w:type="character" w:styleId="Pogrubienie">
    <w:name w:val="Strong"/>
    <w:basedOn w:val="Domylnaczcionkaakapitu"/>
    <w:uiPriority w:val="22"/>
    <w:qFormat/>
    <w:rsid w:val="00D04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1588">
      <w:bodyDiv w:val="1"/>
      <w:marLeft w:val="0"/>
      <w:marRight w:val="0"/>
      <w:marTop w:val="0"/>
      <w:marBottom w:val="0"/>
      <w:divBdr>
        <w:top w:val="none" w:sz="0" w:space="0" w:color="auto"/>
        <w:left w:val="none" w:sz="0" w:space="0" w:color="auto"/>
        <w:bottom w:val="none" w:sz="0" w:space="0" w:color="auto"/>
        <w:right w:val="none" w:sz="0" w:space="0" w:color="auto"/>
      </w:divBdr>
    </w:div>
    <w:div w:id="396245370">
      <w:bodyDiv w:val="1"/>
      <w:marLeft w:val="0"/>
      <w:marRight w:val="0"/>
      <w:marTop w:val="0"/>
      <w:marBottom w:val="0"/>
      <w:divBdr>
        <w:top w:val="none" w:sz="0" w:space="0" w:color="auto"/>
        <w:left w:val="none" w:sz="0" w:space="0" w:color="auto"/>
        <w:bottom w:val="none" w:sz="0" w:space="0" w:color="auto"/>
        <w:right w:val="none" w:sz="0" w:space="0" w:color="auto"/>
      </w:divBdr>
      <w:divsChild>
        <w:div w:id="1545213120">
          <w:marLeft w:val="0"/>
          <w:marRight w:val="0"/>
          <w:marTop w:val="0"/>
          <w:marBottom w:val="0"/>
          <w:divBdr>
            <w:top w:val="none" w:sz="0" w:space="0" w:color="auto"/>
            <w:left w:val="none" w:sz="0" w:space="0" w:color="auto"/>
            <w:bottom w:val="none" w:sz="0" w:space="0" w:color="auto"/>
            <w:right w:val="none" w:sz="0" w:space="0" w:color="auto"/>
          </w:divBdr>
        </w:div>
      </w:divsChild>
    </w:div>
    <w:div w:id="551386843">
      <w:bodyDiv w:val="1"/>
      <w:marLeft w:val="0"/>
      <w:marRight w:val="0"/>
      <w:marTop w:val="0"/>
      <w:marBottom w:val="0"/>
      <w:divBdr>
        <w:top w:val="none" w:sz="0" w:space="0" w:color="auto"/>
        <w:left w:val="none" w:sz="0" w:space="0" w:color="auto"/>
        <w:bottom w:val="none" w:sz="0" w:space="0" w:color="auto"/>
        <w:right w:val="none" w:sz="0" w:space="0" w:color="auto"/>
      </w:divBdr>
    </w:div>
    <w:div w:id="1026374270">
      <w:bodyDiv w:val="1"/>
      <w:marLeft w:val="0"/>
      <w:marRight w:val="0"/>
      <w:marTop w:val="0"/>
      <w:marBottom w:val="0"/>
      <w:divBdr>
        <w:top w:val="none" w:sz="0" w:space="0" w:color="auto"/>
        <w:left w:val="none" w:sz="0" w:space="0" w:color="auto"/>
        <w:bottom w:val="none" w:sz="0" w:space="0" w:color="auto"/>
        <w:right w:val="none" w:sz="0" w:space="0" w:color="auto"/>
      </w:divBdr>
    </w:div>
    <w:div w:id="1620798177">
      <w:bodyDiv w:val="1"/>
      <w:marLeft w:val="0"/>
      <w:marRight w:val="0"/>
      <w:marTop w:val="0"/>
      <w:marBottom w:val="0"/>
      <w:divBdr>
        <w:top w:val="none" w:sz="0" w:space="0" w:color="auto"/>
        <w:left w:val="none" w:sz="0" w:space="0" w:color="auto"/>
        <w:bottom w:val="none" w:sz="0" w:space="0" w:color="auto"/>
        <w:right w:val="none" w:sz="0" w:space="0" w:color="auto"/>
      </w:divBdr>
    </w:div>
    <w:div w:id="1796874949">
      <w:bodyDiv w:val="1"/>
      <w:marLeft w:val="0"/>
      <w:marRight w:val="0"/>
      <w:marTop w:val="0"/>
      <w:marBottom w:val="0"/>
      <w:divBdr>
        <w:top w:val="none" w:sz="0" w:space="0" w:color="auto"/>
        <w:left w:val="none" w:sz="0" w:space="0" w:color="auto"/>
        <w:bottom w:val="none" w:sz="0" w:space="0" w:color="auto"/>
        <w:right w:val="none" w:sz="0" w:space="0" w:color="auto"/>
      </w:divBdr>
    </w:div>
    <w:div w:id="190109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AB549-242A-40EC-B799-C6D65BDE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38</Pages>
  <Words>10509</Words>
  <Characters>63057</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GESSEL_Walentyna Okuń</dc:creator>
  <cp:lastModifiedBy>Agnieszka Kiełczykowska</cp:lastModifiedBy>
  <cp:revision>6</cp:revision>
  <cp:lastPrinted>2023-05-09T08:50:00Z</cp:lastPrinted>
  <dcterms:created xsi:type="dcterms:W3CDTF">2025-03-12T09:39:00Z</dcterms:created>
  <dcterms:modified xsi:type="dcterms:W3CDTF">2025-03-27T06:44:00Z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1ed90417-d2dd-44e2-99c0-394a34a09e70</vt:lpwstr>
  </property>
</Properties>
</file>