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7988" w14:textId="77777777" w:rsidR="001C14CF" w:rsidRPr="001C14CF" w:rsidRDefault="001C14CF" w:rsidP="001C14CF">
      <w:pPr>
        <w:jc w:val="right"/>
        <w:rPr>
          <w:rFonts w:ascii="Times New Roman" w:hAnsi="Times New Roman" w:cs="Times New Roman"/>
          <w:sz w:val="24"/>
          <w:szCs w:val="24"/>
        </w:rPr>
      </w:pPr>
      <w:r w:rsidRPr="001C14CF">
        <w:rPr>
          <w:rFonts w:ascii="Times New Roman" w:eastAsia="Arial" w:hAnsi="Times New Roman" w:cs="Times New Roman"/>
          <w:sz w:val="24"/>
          <w:szCs w:val="24"/>
        </w:rPr>
        <w:t>Załącznik nr  3</w:t>
      </w:r>
    </w:p>
    <w:p w14:paraId="332C54A1" w14:textId="77777777" w:rsidR="001C14CF" w:rsidRDefault="001C14CF" w:rsidP="001C14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B9A5FA" w14:textId="63A760F5" w:rsidR="004445A5" w:rsidRPr="001C14CF" w:rsidRDefault="001C14CF">
      <w:pPr>
        <w:rPr>
          <w:rFonts w:ascii="Times New Roman" w:hAnsi="Times New Roman" w:cs="Times New Roman"/>
          <w:sz w:val="24"/>
          <w:szCs w:val="24"/>
        </w:rPr>
      </w:pPr>
      <w:r w:rsidRPr="001C14CF">
        <w:rPr>
          <w:rFonts w:ascii="Times New Roman" w:hAnsi="Times New Roman" w:cs="Times New Roman"/>
          <w:sz w:val="24"/>
          <w:szCs w:val="24"/>
        </w:rPr>
        <w:t>Znak sprawy: RPG.271.3.2025</w:t>
      </w:r>
      <w:r w:rsidR="00282747">
        <w:rPr>
          <w:rFonts w:ascii="Times New Roman" w:hAnsi="Times New Roman" w:cs="Times New Roman"/>
          <w:sz w:val="24"/>
          <w:szCs w:val="24"/>
        </w:rPr>
        <w:t>.MK</w:t>
      </w:r>
    </w:p>
    <w:p w14:paraId="754F54FF" w14:textId="77777777" w:rsidR="005819C4" w:rsidRPr="001C14CF" w:rsidRDefault="005819C4" w:rsidP="005819C4">
      <w:pPr>
        <w:rPr>
          <w:rFonts w:ascii="Times New Roman" w:eastAsia="Arial" w:hAnsi="Times New Roman" w:cs="Times New Roman"/>
          <w:sz w:val="24"/>
          <w:szCs w:val="24"/>
        </w:rPr>
      </w:pPr>
    </w:p>
    <w:p w14:paraId="7F7C9F90" w14:textId="77777777" w:rsidR="005819C4" w:rsidRPr="001C14CF" w:rsidRDefault="005819C4" w:rsidP="005819C4">
      <w:pPr>
        <w:rPr>
          <w:rFonts w:ascii="Times New Roman" w:eastAsia="Arial" w:hAnsi="Times New Roman" w:cs="Times New Roman"/>
          <w:sz w:val="24"/>
          <w:szCs w:val="24"/>
        </w:rPr>
      </w:pPr>
    </w:p>
    <w:p w14:paraId="6B024AED" w14:textId="77777777" w:rsidR="005819C4" w:rsidRPr="001C14CF" w:rsidRDefault="005819C4" w:rsidP="005819C4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52014A6D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C14CF">
        <w:rPr>
          <w:rFonts w:ascii="Times New Roman" w:eastAsia="Arial" w:hAnsi="Times New Roman" w:cs="Times New Roman"/>
          <w:b/>
          <w:sz w:val="24"/>
          <w:szCs w:val="24"/>
        </w:rPr>
        <w:t>OPIS PRZEDMIOTU ZAMÓWIENIA</w:t>
      </w:r>
    </w:p>
    <w:p w14:paraId="169119D5" w14:textId="264567B1" w:rsidR="005819C4" w:rsidRPr="001C14CF" w:rsidRDefault="005819C4" w:rsidP="00581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4CF">
        <w:rPr>
          <w:rFonts w:ascii="Times New Roman" w:hAnsi="Times New Roman" w:cs="Times New Roman"/>
          <w:sz w:val="24"/>
          <w:szCs w:val="24"/>
        </w:rPr>
        <w:t>wraz ze wskazaniem wymagań technicznych, użytkowych i jakościowych</w:t>
      </w:r>
    </w:p>
    <w:p w14:paraId="5798B8E0" w14:textId="77777777" w:rsidR="005819C4" w:rsidRPr="001C14CF" w:rsidRDefault="005819C4" w:rsidP="00581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4CF">
        <w:rPr>
          <w:rFonts w:ascii="Times New Roman" w:hAnsi="Times New Roman" w:cs="Times New Roman"/>
          <w:sz w:val="24"/>
          <w:szCs w:val="24"/>
        </w:rPr>
        <w:t>odnoszących się do głównych elementów składających się na przedmiot zamówienia</w:t>
      </w:r>
    </w:p>
    <w:p w14:paraId="18F94191" w14:textId="77777777" w:rsidR="005819C4" w:rsidRPr="001C14CF" w:rsidRDefault="005819C4" w:rsidP="005819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552980" w14:textId="77777777" w:rsidR="005819C4" w:rsidRPr="001C14CF" w:rsidRDefault="005819C4" w:rsidP="005819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25D477" w14:textId="77777777" w:rsidR="005819C4" w:rsidRPr="001C14CF" w:rsidRDefault="005819C4" w:rsidP="00581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4CF">
        <w:rPr>
          <w:rFonts w:ascii="Times New Roman" w:hAnsi="Times New Roman" w:cs="Times New Roman"/>
          <w:b/>
          <w:sz w:val="24"/>
          <w:szCs w:val="24"/>
          <w:u w:val="single"/>
        </w:rPr>
        <w:t>NAZWA ZAMÓWIENIA</w:t>
      </w:r>
      <w:r w:rsidRPr="001C14CF">
        <w:rPr>
          <w:rFonts w:ascii="Times New Roman" w:hAnsi="Times New Roman" w:cs="Times New Roman"/>
          <w:b/>
          <w:sz w:val="24"/>
          <w:szCs w:val="24"/>
        </w:rPr>
        <w:t>:</w:t>
      </w:r>
    </w:p>
    <w:p w14:paraId="41549F37" w14:textId="536E7E78" w:rsidR="005819C4" w:rsidRPr="001C14CF" w:rsidRDefault="002720EA" w:rsidP="003A25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4C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A2520" w:rsidRPr="001C14CF">
        <w:rPr>
          <w:rFonts w:ascii="Times New Roman" w:hAnsi="Times New Roman" w:cs="Times New Roman"/>
          <w:b/>
          <w:bCs/>
          <w:sz w:val="24"/>
          <w:szCs w:val="24"/>
        </w:rPr>
        <w:t xml:space="preserve">ostawa, instalacja oraz konfiguracja 1 kpl. agregatu mobilnego na przyczepie </w:t>
      </w:r>
      <w:r w:rsidR="005819C4" w:rsidRPr="001C14CF">
        <w:rPr>
          <w:rFonts w:ascii="Times New Roman" w:hAnsi="Times New Roman" w:cs="Times New Roman"/>
          <w:b/>
          <w:bCs/>
          <w:sz w:val="24"/>
          <w:szCs w:val="24"/>
        </w:rPr>
        <w:t xml:space="preserve">w ramach realizacji projektu „Cyberbezpieczny Samorząd” w mieście Sejny  </w:t>
      </w:r>
    </w:p>
    <w:p w14:paraId="666CCD7B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713D2FA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E91C538" w14:textId="16EF9122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947CDAF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2AA9255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BCA5F7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437BB77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91F89B1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9F20D64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5F870C0" w14:textId="77777777" w:rsidR="005819C4" w:rsidRPr="001C14CF" w:rsidRDefault="005819C4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0404E26" w14:textId="77777777" w:rsidR="00C92687" w:rsidRPr="001C14CF" w:rsidRDefault="00C92687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29E205" w14:textId="77777777" w:rsidR="00C92687" w:rsidRPr="001C14CF" w:rsidRDefault="00C92687" w:rsidP="005819C4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70A2ACD" w14:textId="77777777" w:rsidR="005819C4" w:rsidRPr="001C14CF" w:rsidRDefault="005819C4" w:rsidP="005819C4">
      <w:pPr>
        <w:spacing w:after="0" w:line="360" w:lineRule="auto"/>
        <w:ind w:right="6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14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ZAMAWIAJĄCY : </w:t>
      </w:r>
    </w:p>
    <w:p w14:paraId="6C18C506" w14:textId="77777777" w:rsidR="005819C4" w:rsidRPr="001C14CF" w:rsidRDefault="005819C4" w:rsidP="005819C4">
      <w:pPr>
        <w:pStyle w:val="Default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Miasto Sejny</w:t>
      </w:r>
    </w:p>
    <w:p w14:paraId="0D4B6D1F" w14:textId="77777777" w:rsidR="005819C4" w:rsidRPr="001C14CF" w:rsidRDefault="005819C4" w:rsidP="005819C4">
      <w:pPr>
        <w:pStyle w:val="Default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ul. J. Piłsudskiego 25</w:t>
      </w:r>
    </w:p>
    <w:p w14:paraId="6CC72C0F" w14:textId="07BE3678" w:rsidR="004445A5" w:rsidRPr="001C14CF" w:rsidRDefault="005819C4" w:rsidP="001C14CF">
      <w:pPr>
        <w:pStyle w:val="Default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16-500 Sejny</w:t>
      </w:r>
    </w:p>
    <w:p w14:paraId="328D394E" w14:textId="746F18E9" w:rsidR="00980573" w:rsidRPr="001C14CF" w:rsidRDefault="00EB6327" w:rsidP="001C14C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14CF">
        <w:rPr>
          <w:rFonts w:ascii="Times New Roman" w:hAnsi="Times New Roman" w:cs="Times New Roman"/>
          <w:sz w:val="24"/>
          <w:szCs w:val="24"/>
        </w:rPr>
        <w:lastRenderedPageBreak/>
        <w:t xml:space="preserve">Przedmiotem zamówienia jest dostawa, instalacja oraz konfiguracja 1 </w:t>
      </w:r>
      <w:r w:rsidR="00437CC1" w:rsidRPr="001C14CF">
        <w:rPr>
          <w:rFonts w:ascii="Times New Roman" w:hAnsi="Times New Roman" w:cs="Times New Roman"/>
          <w:sz w:val="24"/>
          <w:szCs w:val="24"/>
        </w:rPr>
        <w:t>kpl.</w:t>
      </w:r>
      <w:r w:rsidRPr="001C14CF">
        <w:rPr>
          <w:rFonts w:ascii="Times New Roman" w:hAnsi="Times New Roman" w:cs="Times New Roman"/>
          <w:sz w:val="24"/>
          <w:szCs w:val="24"/>
        </w:rPr>
        <w:t xml:space="preserve"> </w:t>
      </w:r>
      <w:r w:rsidR="003E0046" w:rsidRPr="001C14CF">
        <w:rPr>
          <w:rFonts w:ascii="Times New Roman" w:hAnsi="Times New Roman" w:cs="Times New Roman"/>
          <w:sz w:val="24"/>
          <w:szCs w:val="24"/>
        </w:rPr>
        <w:t>a</w:t>
      </w:r>
      <w:r w:rsidRPr="001C14CF">
        <w:rPr>
          <w:rFonts w:ascii="Times New Roman" w:hAnsi="Times New Roman" w:cs="Times New Roman"/>
          <w:sz w:val="24"/>
          <w:szCs w:val="24"/>
        </w:rPr>
        <w:t>gregatu mobilnego na przyczepie.</w:t>
      </w:r>
    </w:p>
    <w:p w14:paraId="328D394F" w14:textId="77777777" w:rsidR="00980573" w:rsidRPr="001C14CF" w:rsidRDefault="00EB6327">
      <w:pPr>
        <w:rPr>
          <w:rFonts w:ascii="Times New Roman" w:hAnsi="Times New Roman" w:cs="Times New Roman"/>
          <w:sz w:val="24"/>
          <w:szCs w:val="24"/>
        </w:rPr>
      </w:pPr>
      <w:r w:rsidRPr="001C14CF">
        <w:rPr>
          <w:rFonts w:ascii="Times New Roman" w:hAnsi="Times New Roman" w:cs="Times New Roman"/>
          <w:b/>
          <w:bCs/>
          <w:sz w:val="24"/>
          <w:szCs w:val="24"/>
        </w:rPr>
        <w:t>Wymagania:</w:t>
      </w:r>
    </w:p>
    <w:p w14:paraId="328D3950" w14:textId="77777777" w:rsidR="00980573" w:rsidRPr="001C14CF" w:rsidRDefault="00EB6327" w:rsidP="00450C43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Agregat musi być wykonany zgodnie z obowiązującymi normami i standardami:</w:t>
      </w:r>
    </w:p>
    <w:p w14:paraId="328D3951" w14:textId="77777777" w:rsidR="00980573" w:rsidRPr="001C14CF" w:rsidRDefault="00EB6327" w:rsidP="001C14CF">
      <w:pPr>
        <w:pStyle w:val="Bezodstpw"/>
        <w:numPr>
          <w:ilvl w:val="1"/>
          <w:numId w:val="2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2006/42/WE Dyrektywa Maszynowa</w:t>
      </w:r>
    </w:p>
    <w:p w14:paraId="328D3952" w14:textId="77777777" w:rsidR="00980573" w:rsidRPr="001C14CF" w:rsidRDefault="00EB6327" w:rsidP="001C14CF">
      <w:pPr>
        <w:pStyle w:val="Bezodstpw"/>
        <w:numPr>
          <w:ilvl w:val="1"/>
          <w:numId w:val="3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Kompatybilność elektromagnetyczna 2014/30/UE.</w:t>
      </w:r>
    </w:p>
    <w:p w14:paraId="328D3953" w14:textId="77777777" w:rsidR="00980573" w:rsidRPr="001C14CF" w:rsidRDefault="00EB6327" w:rsidP="001C14CF">
      <w:pPr>
        <w:pStyle w:val="Bezodstpw"/>
        <w:numPr>
          <w:ilvl w:val="1"/>
          <w:numId w:val="4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2014/35/UE sprzętu elektrycznego przewidzianego do stosowania w określonych granicach napięcia</w:t>
      </w:r>
    </w:p>
    <w:p w14:paraId="328D3954" w14:textId="77777777" w:rsidR="00980573" w:rsidRPr="001C14CF" w:rsidRDefault="00EB6327" w:rsidP="001C14CF">
      <w:pPr>
        <w:pStyle w:val="Bezodstpw"/>
        <w:numPr>
          <w:ilvl w:val="1"/>
          <w:numId w:val="5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  <w:lang w:val="en-US"/>
        </w:rPr>
        <w:t>PN-EN ISO 8528-13:2016-07</w:t>
      </w:r>
    </w:p>
    <w:p w14:paraId="328D3955" w14:textId="77777777" w:rsidR="00980573" w:rsidRPr="001C14CF" w:rsidRDefault="00EB6327" w:rsidP="001C14CF">
      <w:pPr>
        <w:pStyle w:val="Bezodstpw"/>
        <w:numPr>
          <w:ilvl w:val="1"/>
          <w:numId w:val="6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  <w:lang w:val="en-US"/>
        </w:rPr>
        <w:t>PN- EN ISO 3744:2011</w:t>
      </w:r>
    </w:p>
    <w:p w14:paraId="328D3956" w14:textId="77777777" w:rsidR="00980573" w:rsidRPr="001C14CF" w:rsidRDefault="00EB6327" w:rsidP="001C14CF">
      <w:pPr>
        <w:pStyle w:val="Bezodstpw"/>
        <w:numPr>
          <w:ilvl w:val="1"/>
          <w:numId w:val="7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ISO 8528-1:2005, 2000/14/WE, 2005/88/WE – Dyrektywa Hałasowa</w:t>
      </w:r>
    </w:p>
    <w:p w14:paraId="328D3957" w14:textId="355DDD1E" w:rsidR="00980573" w:rsidRPr="001C14CF" w:rsidRDefault="00EB6327" w:rsidP="001C14CF">
      <w:pPr>
        <w:pStyle w:val="Bezodstpw"/>
        <w:numPr>
          <w:ilvl w:val="1"/>
          <w:numId w:val="8"/>
        </w:numPr>
        <w:tabs>
          <w:tab w:val="clear" w:pos="0"/>
          <w:tab w:val="num" w:pos="720"/>
        </w:tabs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Klasa wykonania minimum G</w:t>
      </w:r>
      <w:r w:rsidR="00722D2C" w:rsidRPr="001C14CF">
        <w:rPr>
          <w:rFonts w:ascii="Times New Roman" w:hAnsi="Times New Roman" w:cs="Times New Roman"/>
        </w:rPr>
        <w:t>3</w:t>
      </w:r>
    </w:p>
    <w:p w14:paraId="328D3958" w14:textId="77777777" w:rsidR="00980573" w:rsidRPr="001C14CF" w:rsidRDefault="00EB6327" w:rsidP="00450C43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Wymagane jest aby agregat pochodził z seryjnej i bieżącej produkcji. </w:t>
      </w:r>
    </w:p>
    <w:p w14:paraId="328D3959" w14:textId="77777777" w:rsidR="00980573" w:rsidRPr="001C14CF" w:rsidRDefault="00EB6327" w:rsidP="00450C43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Agregat musi być w wersji zabudowanej o poniższych parametrach:</w:t>
      </w:r>
    </w:p>
    <w:p w14:paraId="328D395A" w14:textId="4D016CEB" w:rsidR="00980573" w:rsidRPr="001C14CF" w:rsidRDefault="00EB6327" w:rsidP="001C14CF">
      <w:pPr>
        <w:pStyle w:val="Bezodstpw"/>
        <w:numPr>
          <w:ilvl w:val="1"/>
          <w:numId w:val="11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Wymagana moc znamionowa agregatu – </w:t>
      </w:r>
      <w:r w:rsidR="00722D2C" w:rsidRPr="001C14CF">
        <w:rPr>
          <w:rFonts w:ascii="Times New Roman" w:hAnsi="Times New Roman" w:cs="Times New Roman"/>
        </w:rPr>
        <w:t>min. 43</w:t>
      </w:r>
      <w:r w:rsidRPr="001C14CF">
        <w:rPr>
          <w:rFonts w:ascii="Times New Roman" w:hAnsi="Times New Roman" w:cs="Times New Roman"/>
        </w:rPr>
        <w:t xml:space="preserve"> kVA (</w:t>
      </w:r>
      <w:r w:rsidR="00722D2C" w:rsidRPr="001C14CF">
        <w:rPr>
          <w:rFonts w:ascii="Times New Roman" w:hAnsi="Times New Roman" w:cs="Times New Roman"/>
        </w:rPr>
        <w:t>34,4</w:t>
      </w:r>
      <w:r w:rsidRPr="001C14CF">
        <w:rPr>
          <w:rFonts w:ascii="Times New Roman" w:hAnsi="Times New Roman" w:cs="Times New Roman"/>
        </w:rPr>
        <w:t xml:space="preserve"> kW).</w:t>
      </w:r>
    </w:p>
    <w:p w14:paraId="328D395B" w14:textId="77777777" w:rsidR="00980573" w:rsidRPr="001C14CF" w:rsidRDefault="00EB6327" w:rsidP="001C14CF">
      <w:pPr>
        <w:pStyle w:val="Bezodstpw"/>
        <w:numPr>
          <w:ilvl w:val="1"/>
          <w:numId w:val="12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Napięcie – 400/230 V.</w:t>
      </w:r>
    </w:p>
    <w:p w14:paraId="1BE524CF" w14:textId="77777777" w:rsidR="00D660CF" w:rsidRPr="001C14CF" w:rsidRDefault="00EB6327" w:rsidP="001C14CF">
      <w:pPr>
        <w:pStyle w:val="Bezodstpw"/>
        <w:numPr>
          <w:ilvl w:val="1"/>
          <w:numId w:val="13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Częstotliwość – 50Hz.</w:t>
      </w:r>
    </w:p>
    <w:p w14:paraId="328D395F" w14:textId="1DB9FEB2" w:rsidR="00980573" w:rsidRPr="00282747" w:rsidRDefault="00D660CF" w:rsidP="00282747">
      <w:pPr>
        <w:pStyle w:val="Bezodstpw"/>
        <w:numPr>
          <w:ilvl w:val="1"/>
          <w:numId w:val="13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Posiadać </w:t>
      </w:r>
      <w:r w:rsidR="00EB6327" w:rsidRPr="001C14CF">
        <w:rPr>
          <w:rFonts w:ascii="Times New Roman" w:hAnsi="Times New Roman" w:cs="Times New Roman"/>
        </w:rPr>
        <w:t>oznaczenie CE.</w:t>
      </w:r>
    </w:p>
    <w:p w14:paraId="328D3960" w14:textId="77777777" w:rsidR="00980573" w:rsidRPr="001C14CF" w:rsidRDefault="00EB6327" w:rsidP="00450C43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Obudowa musi być dźwiękochłonna, wyciszona specjalną, niepalną pianką wygłuszającą, z niezbędnymi drzwiami dostępowymi i serwisowymi. </w:t>
      </w:r>
    </w:p>
    <w:p w14:paraId="328D3961" w14:textId="2088DA07" w:rsidR="00980573" w:rsidRPr="001C14CF" w:rsidRDefault="00EB6327" w:rsidP="00450C43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Bardzo mocna konstrukcja, rama agregatu z blachy min</w:t>
      </w:r>
      <w:r w:rsidR="00AC4359" w:rsidRPr="001C14CF">
        <w:rPr>
          <w:rFonts w:ascii="Times New Roman" w:hAnsi="Times New Roman" w:cs="Times New Roman"/>
        </w:rPr>
        <w:t xml:space="preserve">.  </w:t>
      </w:r>
      <w:r w:rsidRPr="001C14CF">
        <w:rPr>
          <w:rFonts w:ascii="Times New Roman" w:hAnsi="Times New Roman" w:cs="Times New Roman"/>
        </w:rPr>
        <w:t xml:space="preserve">2,5mm. </w:t>
      </w:r>
    </w:p>
    <w:p w14:paraId="328D3962" w14:textId="77777777" w:rsidR="00980573" w:rsidRPr="001C14CF" w:rsidRDefault="00EB6327" w:rsidP="00450C43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Kieszenie do przewożenia wózkiem widłowym z każdej strony obudowy.</w:t>
      </w:r>
    </w:p>
    <w:p w14:paraId="328D3963" w14:textId="60F25FE3" w:rsidR="00980573" w:rsidRPr="001C14CF" w:rsidRDefault="00EB6327" w:rsidP="00450C43">
      <w:pPr>
        <w:pStyle w:val="Bezodstpw"/>
        <w:numPr>
          <w:ilvl w:val="0"/>
          <w:numId w:val="19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Jeden centralny uchwyt </w:t>
      </w:r>
      <w:r w:rsidR="00C60DA1" w:rsidRPr="001C14CF">
        <w:rPr>
          <w:rFonts w:ascii="Times New Roman" w:hAnsi="Times New Roman" w:cs="Times New Roman"/>
        </w:rPr>
        <w:t xml:space="preserve">lub uchwyty na bokach </w:t>
      </w:r>
      <w:r w:rsidRPr="001C14CF">
        <w:rPr>
          <w:rFonts w:ascii="Times New Roman" w:hAnsi="Times New Roman" w:cs="Times New Roman"/>
        </w:rPr>
        <w:t>do podnoszenia agregatu dźwigiem</w:t>
      </w:r>
    </w:p>
    <w:p w14:paraId="328D3964" w14:textId="77777777" w:rsidR="00980573" w:rsidRPr="001C14CF" w:rsidRDefault="00EB6327" w:rsidP="00450C43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4-biegunowy regulowany wyłącznik różnicowoprądowy.</w:t>
      </w:r>
    </w:p>
    <w:p w14:paraId="328D3965" w14:textId="77777777" w:rsidR="00980573" w:rsidRPr="001C14CF" w:rsidRDefault="00EB6327" w:rsidP="00450C43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 w:rsidRPr="001C14CF">
        <w:rPr>
          <w:rStyle w:val="tlid-translation"/>
          <w:rFonts w:ascii="Times New Roman" w:hAnsi="Times New Roman" w:cs="Times New Roman"/>
        </w:rPr>
        <w:t>Zewnętrzny przycisk zatrzymania awaryjnego.</w:t>
      </w:r>
    </w:p>
    <w:p w14:paraId="328D3966" w14:textId="77777777" w:rsidR="00980573" w:rsidRPr="001C14CF" w:rsidRDefault="00EB6327" w:rsidP="00450C43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1C14CF">
        <w:rPr>
          <w:rStyle w:val="tlid-translation"/>
          <w:rFonts w:ascii="Times New Roman" w:hAnsi="Times New Roman" w:cs="Times New Roman"/>
        </w:rPr>
        <w:t>Na obudowie agregatu gniazda odbioru mocy:</w:t>
      </w:r>
    </w:p>
    <w:p w14:paraId="328D3967" w14:textId="77777777" w:rsidR="00980573" w:rsidRPr="001C14CF" w:rsidRDefault="00EB6327" w:rsidP="001C14CF">
      <w:pPr>
        <w:pStyle w:val="Bezodstpw"/>
        <w:numPr>
          <w:ilvl w:val="1"/>
          <w:numId w:val="23"/>
        </w:numPr>
        <w:ind w:left="709"/>
        <w:rPr>
          <w:rFonts w:ascii="Times New Roman" w:hAnsi="Times New Roman" w:cs="Times New Roman"/>
        </w:rPr>
      </w:pPr>
      <w:r w:rsidRPr="001C14CF">
        <w:rPr>
          <w:rStyle w:val="tlid-translation"/>
          <w:rFonts w:ascii="Times New Roman" w:hAnsi="Times New Roman" w:cs="Times New Roman"/>
        </w:rPr>
        <w:t>1 x schuko 16A 3P.</w:t>
      </w:r>
    </w:p>
    <w:p w14:paraId="328D3968" w14:textId="77777777" w:rsidR="00980573" w:rsidRPr="001C14CF" w:rsidRDefault="00EB6327" w:rsidP="001C14CF">
      <w:pPr>
        <w:pStyle w:val="Bezodstpw"/>
        <w:numPr>
          <w:ilvl w:val="1"/>
          <w:numId w:val="24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1 x 16A 3P.</w:t>
      </w:r>
    </w:p>
    <w:p w14:paraId="328D3969" w14:textId="77777777" w:rsidR="00980573" w:rsidRPr="001C14CF" w:rsidRDefault="00EB6327" w:rsidP="001C14CF">
      <w:pPr>
        <w:pStyle w:val="Bezodstpw"/>
        <w:numPr>
          <w:ilvl w:val="1"/>
          <w:numId w:val="25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1 x 16A 4P.</w:t>
      </w:r>
    </w:p>
    <w:p w14:paraId="328D396A" w14:textId="77777777" w:rsidR="00980573" w:rsidRPr="001C14CF" w:rsidRDefault="00EB6327" w:rsidP="001C14CF">
      <w:pPr>
        <w:pStyle w:val="Bezodstpw"/>
        <w:numPr>
          <w:ilvl w:val="1"/>
          <w:numId w:val="26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1 x 16A 5P.</w:t>
      </w:r>
    </w:p>
    <w:p w14:paraId="328D396B" w14:textId="77777777" w:rsidR="00980573" w:rsidRPr="001C14CF" w:rsidRDefault="00EB6327" w:rsidP="001C14CF">
      <w:pPr>
        <w:pStyle w:val="Bezodstpw"/>
        <w:numPr>
          <w:ilvl w:val="1"/>
          <w:numId w:val="27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1 x 32A 5P.</w:t>
      </w:r>
    </w:p>
    <w:p w14:paraId="328D396C" w14:textId="77777777" w:rsidR="00980573" w:rsidRPr="001C14CF" w:rsidRDefault="00EB6327" w:rsidP="001C14CF">
      <w:pPr>
        <w:pStyle w:val="Bezodstpw"/>
        <w:numPr>
          <w:ilvl w:val="1"/>
          <w:numId w:val="28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1 x 63A 5P</w:t>
      </w:r>
    </w:p>
    <w:p w14:paraId="328D396D" w14:textId="77777777" w:rsidR="00980573" w:rsidRPr="001C14CF" w:rsidRDefault="00EB6327" w:rsidP="00450C43">
      <w:pPr>
        <w:pStyle w:val="Bezodstpw"/>
        <w:numPr>
          <w:ilvl w:val="0"/>
          <w:numId w:val="29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Listwa odbioru mocy.</w:t>
      </w:r>
    </w:p>
    <w:p w14:paraId="328D396E" w14:textId="77777777" w:rsidR="00980573" w:rsidRPr="001C14CF" w:rsidRDefault="00EB6327" w:rsidP="00450C43">
      <w:pPr>
        <w:pStyle w:val="Bezodstpw"/>
        <w:numPr>
          <w:ilvl w:val="0"/>
          <w:numId w:val="30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Zbiornik paliwa niebędący integralną częścią ramy agregatu, zabezpieczony wanną retencyjną z systemem szybkiego demontażu w celu przeprowadzenia prac konserwacyjnych bez konieczności demontażu innych podzespołów agregatu.</w:t>
      </w:r>
    </w:p>
    <w:p w14:paraId="328D396F" w14:textId="77777777" w:rsidR="00980573" w:rsidRPr="001C14CF" w:rsidRDefault="00EB6327" w:rsidP="00450C43">
      <w:pPr>
        <w:pStyle w:val="Bezodstpw"/>
        <w:numPr>
          <w:ilvl w:val="0"/>
          <w:numId w:val="31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Zestaw szybkozłączy na obudowie agregatu do szybkiego i bezpiecznego podłączenia do zewnętrznego zbiornika paliwa.</w:t>
      </w:r>
    </w:p>
    <w:p w14:paraId="328D3970" w14:textId="77777777" w:rsidR="00980573" w:rsidRPr="001C14CF" w:rsidRDefault="00EB6327" w:rsidP="00450C43">
      <w:pPr>
        <w:pStyle w:val="Bezodstpw"/>
        <w:numPr>
          <w:ilvl w:val="0"/>
          <w:numId w:val="32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Zawór trójdrożny wewnątrz obudowy do wyboru używanego zbiornika wewnętrznego lub zewnętrznego.</w:t>
      </w:r>
    </w:p>
    <w:p w14:paraId="328D3971" w14:textId="77777777" w:rsidR="00980573" w:rsidRPr="001C14CF" w:rsidRDefault="00EB6327" w:rsidP="00450C43">
      <w:pPr>
        <w:pStyle w:val="Bezodstpw"/>
        <w:numPr>
          <w:ilvl w:val="0"/>
          <w:numId w:val="33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Izolator akumulatora do szybkiego odłączania podczas konserwacji i przechowywania.</w:t>
      </w:r>
    </w:p>
    <w:p w14:paraId="328D3972" w14:textId="77777777" w:rsidR="00980573" w:rsidRPr="001C14CF" w:rsidRDefault="00EB6327" w:rsidP="00450C43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Wysokowydajne amortyzatory drgań silnika i prądnicy.</w:t>
      </w:r>
    </w:p>
    <w:p w14:paraId="328D3973" w14:textId="142B4253" w:rsidR="00980573" w:rsidRPr="001C14CF" w:rsidRDefault="00EB6327" w:rsidP="00450C43">
      <w:pPr>
        <w:pStyle w:val="Bezodstpw"/>
        <w:numPr>
          <w:ilvl w:val="0"/>
          <w:numId w:val="35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Pojemnościowy czujnik poziomu paliwa z % wskazaniem na sterowniku.</w:t>
      </w:r>
    </w:p>
    <w:p w14:paraId="328D3974" w14:textId="6AFAF829" w:rsidR="00980573" w:rsidRPr="001C14CF" w:rsidRDefault="00EB6327" w:rsidP="00450C43">
      <w:pPr>
        <w:pStyle w:val="Bezodstpw"/>
        <w:numPr>
          <w:ilvl w:val="0"/>
          <w:numId w:val="36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Wymiary nie przekraczające (dł. x szer. x wys.) – </w:t>
      </w:r>
      <w:r w:rsidR="00C60DA1" w:rsidRPr="001C14CF">
        <w:rPr>
          <w:rFonts w:ascii="Times New Roman" w:hAnsi="Times New Roman" w:cs="Times New Roman"/>
        </w:rPr>
        <w:t>2100</w:t>
      </w:r>
      <w:r w:rsidRPr="001C14CF">
        <w:rPr>
          <w:rFonts w:ascii="Times New Roman" w:hAnsi="Times New Roman" w:cs="Times New Roman"/>
        </w:rPr>
        <w:t xml:space="preserve"> x </w:t>
      </w:r>
      <w:r w:rsidR="00C60DA1" w:rsidRPr="001C14CF">
        <w:rPr>
          <w:rFonts w:ascii="Times New Roman" w:hAnsi="Times New Roman" w:cs="Times New Roman"/>
        </w:rPr>
        <w:t>900</w:t>
      </w:r>
      <w:r w:rsidRPr="001C14CF">
        <w:rPr>
          <w:rFonts w:ascii="Times New Roman" w:hAnsi="Times New Roman" w:cs="Times New Roman"/>
        </w:rPr>
        <w:t xml:space="preserve"> x 1</w:t>
      </w:r>
      <w:r w:rsidR="00C60DA1" w:rsidRPr="001C14CF">
        <w:rPr>
          <w:rFonts w:ascii="Times New Roman" w:hAnsi="Times New Roman" w:cs="Times New Roman"/>
        </w:rPr>
        <w:t>5</w:t>
      </w:r>
      <w:r w:rsidRPr="001C14CF">
        <w:rPr>
          <w:rFonts w:ascii="Times New Roman" w:hAnsi="Times New Roman" w:cs="Times New Roman"/>
        </w:rPr>
        <w:t>00 mm.</w:t>
      </w:r>
    </w:p>
    <w:p w14:paraId="328D3975" w14:textId="4DF5F0E5" w:rsidR="00980573" w:rsidRPr="001C14CF" w:rsidRDefault="00EB6327" w:rsidP="00450C43">
      <w:pPr>
        <w:pStyle w:val="Bezodstpw"/>
        <w:numPr>
          <w:ilvl w:val="0"/>
          <w:numId w:val="37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Zbiornik paliwa co najmniej </w:t>
      </w:r>
      <w:r w:rsidR="00423B6C" w:rsidRPr="001C14CF">
        <w:rPr>
          <w:rFonts w:ascii="Times New Roman" w:hAnsi="Times New Roman" w:cs="Times New Roman"/>
        </w:rPr>
        <w:t xml:space="preserve">190 </w:t>
      </w:r>
      <w:r w:rsidRPr="001C14CF">
        <w:rPr>
          <w:rFonts w:ascii="Times New Roman" w:hAnsi="Times New Roman" w:cs="Times New Roman"/>
        </w:rPr>
        <w:t>l w ramie agregatu, pozwalający na ciągłą pracę agregatu przy 75% obciążeniu co najmniej 23h.</w:t>
      </w:r>
    </w:p>
    <w:p w14:paraId="328D3976" w14:textId="28DD1FBC" w:rsidR="00980573" w:rsidRPr="001C14CF" w:rsidRDefault="00EB6327" w:rsidP="00450C43">
      <w:pPr>
        <w:pStyle w:val="Bezodstpw"/>
        <w:numPr>
          <w:ilvl w:val="0"/>
          <w:numId w:val="38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lastRenderedPageBreak/>
        <w:t xml:space="preserve">Poziom hałasu nieprzekraczający 69 dB(A) </w:t>
      </w:r>
      <w:r w:rsidR="00D57B50" w:rsidRPr="001C14CF">
        <w:rPr>
          <w:rFonts w:ascii="Times New Roman" w:hAnsi="Times New Roman" w:cs="Times New Roman"/>
        </w:rPr>
        <w:t xml:space="preserve">w odległości </w:t>
      </w:r>
      <w:r w:rsidRPr="001C14CF">
        <w:rPr>
          <w:rFonts w:ascii="Times New Roman" w:hAnsi="Times New Roman" w:cs="Times New Roman"/>
        </w:rPr>
        <w:t>7m.</w:t>
      </w:r>
    </w:p>
    <w:p w14:paraId="328D3977" w14:textId="6FE9B922" w:rsidR="00980573" w:rsidRPr="001C14CF" w:rsidRDefault="00EB6327" w:rsidP="00450C43">
      <w:pPr>
        <w:pStyle w:val="Bezodstpw"/>
        <w:numPr>
          <w:ilvl w:val="0"/>
          <w:numId w:val="39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Silnik diesla o mocy znamionowej PRP nie mniejszej niż – </w:t>
      </w:r>
      <w:r w:rsidR="00C60DA1" w:rsidRPr="001C14CF">
        <w:rPr>
          <w:rFonts w:ascii="Times New Roman" w:hAnsi="Times New Roman" w:cs="Times New Roman"/>
        </w:rPr>
        <w:t>40</w:t>
      </w:r>
      <w:r w:rsidRPr="001C14CF">
        <w:rPr>
          <w:rFonts w:ascii="Times New Roman" w:hAnsi="Times New Roman" w:cs="Times New Roman"/>
        </w:rPr>
        <w:t>kW.</w:t>
      </w:r>
    </w:p>
    <w:p w14:paraId="328D3978" w14:textId="77777777" w:rsidR="00980573" w:rsidRPr="001C14CF" w:rsidRDefault="00EB6327" w:rsidP="00450C43">
      <w:pPr>
        <w:pStyle w:val="Bezodstpw"/>
        <w:numPr>
          <w:ilvl w:val="0"/>
          <w:numId w:val="40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Liczba i układ cylindrów – 4 L.</w:t>
      </w:r>
    </w:p>
    <w:p w14:paraId="328D3979" w14:textId="7E90182F" w:rsidR="00980573" w:rsidRPr="001C14CF" w:rsidRDefault="00EB6327" w:rsidP="00450C43">
      <w:pPr>
        <w:pStyle w:val="Bezodstpw"/>
        <w:numPr>
          <w:ilvl w:val="0"/>
          <w:numId w:val="41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Pojemność skokowa nie mniejsza niż – 3</w:t>
      </w:r>
      <w:r w:rsidR="00C60DA1" w:rsidRPr="001C14CF">
        <w:rPr>
          <w:rFonts w:ascii="Times New Roman" w:hAnsi="Times New Roman" w:cs="Times New Roman"/>
        </w:rPr>
        <w:t>300</w:t>
      </w:r>
      <w:r w:rsidRPr="001C14CF">
        <w:rPr>
          <w:rFonts w:ascii="Times New Roman" w:hAnsi="Times New Roman" w:cs="Times New Roman"/>
        </w:rPr>
        <w:t xml:space="preserve"> cm3</w:t>
      </w:r>
    </w:p>
    <w:p w14:paraId="328D397A" w14:textId="77777777" w:rsidR="00980573" w:rsidRPr="001C14CF" w:rsidRDefault="00EB6327" w:rsidP="00450C43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Elektroniczna regulacja obrotów. </w:t>
      </w:r>
    </w:p>
    <w:p w14:paraId="328D397B" w14:textId="4FA7B4E3" w:rsidR="00980573" w:rsidRPr="001C14CF" w:rsidRDefault="00EB6327" w:rsidP="00450C43">
      <w:pPr>
        <w:pStyle w:val="Bezodstpw"/>
        <w:numPr>
          <w:ilvl w:val="0"/>
          <w:numId w:val="43"/>
        </w:numPr>
        <w:rPr>
          <w:rFonts w:ascii="Times New Roman" w:hAnsi="Times New Roman" w:cs="Times New Roman"/>
          <w:lang w:val="nb-NO"/>
        </w:rPr>
      </w:pPr>
      <w:r w:rsidRPr="001C14CF">
        <w:rPr>
          <w:rFonts w:ascii="Times New Roman" w:hAnsi="Times New Roman" w:cs="Times New Roman"/>
          <w:lang w:val="nb-NO"/>
        </w:rPr>
        <w:t>Emisja spalin - min. Stage V.</w:t>
      </w:r>
    </w:p>
    <w:p w14:paraId="328D397C" w14:textId="3B104405" w:rsidR="00980573" w:rsidRPr="001C14CF" w:rsidRDefault="00EB6327" w:rsidP="00450C43">
      <w:pPr>
        <w:pStyle w:val="Bezodstpw"/>
        <w:numPr>
          <w:ilvl w:val="0"/>
          <w:numId w:val="44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Spalanie przy 75% obciążenia nie więcej niż – </w:t>
      </w:r>
      <w:r w:rsidR="00C60DA1" w:rsidRPr="001C14CF">
        <w:rPr>
          <w:rFonts w:ascii="Times New Roman" w:hAnsi="Times New Roman" w:cs="Times New Roman"/>
        </w:rPr>
        <w:t>8,5</w:t>
      </w:r>
      <w:r w:rsidRPr="001C14CF">
        <w:rPr>
          <w:rFonts w:ascii="Times New Roman" w:hAnsi="Times New Roman" w:cs="Times New Roman"/>
        </w:rPr>
        <w:t xml:space="preserve"> l/h.</w:t>
      </w:r>
    </w:p>
    <w:p w14:paraId="328D397E" w14:textId="77777777" w:rsidR="00980573" w:rsidRPr="001C14CF" w:rsidRDefault="00EB6327" w:rsidP="00450C43">
      <w:pPr>
        <w:pStyle w:val="Bezodstpw"/>
        <w:numPr>
          <w:ilvl w:val="0"/>
          <w:numId w:val="46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Silnik chłodzony glikolem.</w:t>
      </w:r>
    </w:p>
    <w:p w14:paraId="328D397F" w14:textId="77777777" w:rsidR="00980573" w:rsidRPr="001C14CF" w:rsidRDefault="00EB6327" w:rsidP="00450C43">
      <w:pPr>
        <w:pStyle w:val="Bezodstpw"/>
        <w:numPr>
          <w:ilvl w:val="0"/>
          <w:numId w:val="47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Prędkość obrotowa – 1500 r.p.m.</w:t>
      </w:r>
    </w:p>
    <w:p w14:paraId="328D3980" w14:textId="77777777" w:rsidR="00980573" w:rsidRPr="001C14CF" w:rsidRDefault="00EB6327" w:rsidP="00450C43">
      <w:pPr>
        <w:pStyle w:val="Bezodstpw"/>
        <w:numPr>
          <w:ilvl w:val="0"/>
          <w:numId w:val="48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Układ elektryczny 12V.</w:t>
      </w:r>
    </w:p>
    <w:p w14:paraId="328D3981" w14:textId="77777777" w:rsidR="00980573" w:rsidRPr="001C14CF" w:rsidRDefault="00EB6327" w:rsidP="00450C43">
      <w:pPr>
        <w:pStyle w:val="Bezodstpw"/>
        <w:numPr>
          <w:ilvl w:val="0"/>
          <w:numId w:val="49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Akumulator 12V.</w:t>
      </w:r>
    </w:p>
    <w:p w14:paraId="328D3982" w14:textId="77777777" w:rsidR="00980573" w:rsidRPr="001C14CF" w:rsidRDefault="00EB6327" w:rsidP="00450C43">
      <w:pPr>
        <w:pStyle w:val="Bezodstpw"/>
        <w:numPr>
          <w:ilvl w:val="0"/>
          <w:numId w:val="50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  <w:bCs/>
        </w:rPr>
        <w:t>Prądnica wyposażona w automatyczną regulację napięcia</w:t>
      </w:r>
    </w:p>
    <w:p w14:paraId="328D3983" w14:textId="77777777" w:rsidR="00980573" w:rsidRPr="001C14CF" w:rsidRDefault="00EB6327" w:rsidP="00450C43">
      <w:pPr>
        <w:pStyle w:val="Bezodstpw"/>
        <w:numPr>
          <w:ilvl w:val="0"/>
          <w:numId w:val="51"/>
        </w:numPr>
        <w:rPr>
          <w:rFonts w:ascii="Times New Roman" w:hAnsi="Times New Roman" w:cs="Times New Roman"/>
        </w:rPr>
      </w:pPr>
      <w:r w:rsidRPr="001C14CF">
        <w:rPr>
          <w:rFonts w:ascii="Times New Roman" w:eastAsia="Times New Roman" w:hAnsi="Times New Roman" w:cs="Times New Roman"/>
        </w:rPr>
        <w:t>Obudowa (wg IEC-34-5) – IP23.</w:t>
      </w:r>
    </w:p>
    <w:p w14:paraId="328D3984" w14:textId="77777777" w:rsidR="00980573" w:rsidRPr="001C14CF" w:rsidRDefault="00EB6327" w:rsidP="00450C43">
      <w:pPr>
        <w:pStyle w:val="Bezodstpw"/>
        <w:numPr>
          <w:ilvl w:val="0"/>
          <w:numId w:val="52"/>
        </w:numPr>
        <w:rPr>
          <w:rFonts w:ascii="Times New Roman" w:hAnsi="Times New Roman" w:cs="Times New Roman"/>
        </w:rPr>
      </w:pPr>
      <w:r w:rsidRPr="001C14CF">
        <w:rPr>
          <w:rFonts w:ascii="Times New Roman" w:eastAsia="Times New Roman" w:hAnsi="Times New Roman" w:cs="Times New Roman"/>
        </w:rPr>
        <w:t>Złącze – elastyczny dysk.</w:t>
      </w:r>
    </w:p>
    <w:p w14:paraId="328D3985" w14:textId="77777777" w:rsidR="00980573" w:rsidRPr="001C14CF" w:rsidRDefault="00EB6327" w:rsidP="00450C43">
      <w:pPr>
        <w:pStyle w:val="Bezodstpw"/>
        <w:numPr>
          <w:ilvl w:val="0"/>
          <w:numId w:val="53"/>
        </w:numPr>
        <w:rPr>
          <w:rFonts w:ascii="Times New Roman" w:hAnsi="Times New Roman" w:cs="Times New Roman"/>
        </w:rPr>
      </w:pPr>
      <w:r w:rsidRPr="001C14CF">
        <w:rPr>
          <w:rFonts w:ascii="Times New Roman" w:eastAsia="Times New Roman" w:hAnsi="Times New Roman" w:cs="Times New Roman"/>
        </w:rPr>
        <w:t xml:space="preserve">Klasa izolacji – H. </w:t>
      </w:r>
    </w:p>
    <w:p w14:paraId="328D3986" w14:textId="77777777" w:rsidR="00980573" w:rsidRPr="001C14CF" w:rsidRDefault="00EB6327" w:rsidP="00450C43">
      <w:pPr>
        <w:pStyle w:val="Bezodstpw"/>
        <w:numPr>
          <w:ilvl w:val="0"/>
          <w:numId w:val="54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Sterownik:</w:t>
      </w:r>
    </w:p>
    <w:p w14:paraId="328D3987" w14:textId="77777777" w:rsidR="00980573" w:rsidRPr="001C14CF" w:rsidRDefault="00EB6327" w:rsidP="001C14CF">
      <w:pPr>
        <w:pStyle w:val="Bezodstpw"/>
        <w:numPr>
          <w:ilvl w:val="1"/>
          <w:numId w:val="55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Umożliwiający pełne monitorowanie i ochronę zespołu prądotwórczego.</w:t>
      </w:r>
    </w:p>
    <w:p w14:paraId="328D3988" w14:textId="77777777" w:rsidR="00980573" w:rsidRPr="001C14CF" w:rsidRDefault="00EB6327" w:rsidP="001C14CF">
      <w:pPr>
        <w:pStyle w:val="Bezodstpw"/>
        <w:numPr>
          <w:ilvl w:val="1"/>
          <w:numId w:val="56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Obsługa silnika EFI z komunikatami diagnostycznymi w postaci zwykłego tekstu za pośrednictwem J1939.</w:t>
      </w:r>
    </w:p>
    <w:p w14:paraId="328D3989" w14:textId="77777777" w:rsidR="00980573" w:rsidRPr="001C14CF" w:rsidRDefault="00EB6327" w:rsidP="001C14CF">
      <w:pPr>
        <w:pStyle w:val="Bezodstpw"/>
        <w:numPr>
          <w:ilvl w:val="1"/>
          <w:numId w:val="57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Szczegółowy dziennik zdarzeń i wydajności z czasem i datą.</w:t>
      </w:r>
    </w:p>
    <w:p w14:paraId="328D398A" w14:textId="77777777" w:rsidR="00980573" w:rsidRPr="001C14CF" w:rsidRDefault="00EB6327" w:rsidP="001C14CF">
      <w:pPr>
        <w:pStyle w:val="Bezodstpw"/>
        <w:numPr>
          <w:ilvl w:val="1"/>
          <w:numId w:val="58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Obsługa w języku polskim.</w:t>
      </w:r>
    </w:p>
    <w:p w14:paraId="328D398B" w14:textId="77777777" w:rsidR="00980573" w:rsidRPr="001C14CF" w:rsidRDefault="00EB6327" w:rsidP="001C14CF">
      <w:pPr>
        <w:pStyle w:val="Bezodstpw"/>
        <w:numPr>
          <w:ilvl w:val="1"/>
          <w:numId w:val="59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Możliwość podłączenia modułów rozszerzeń magistrali CAN.</w:t>
      </w:r>
    </w:p>
    <w:p w14:paraId="328D398C" w14:textId="77777777" w:rsidR="00980573" w:rsidRPr="001C14CF" w:rsidRDefault="00EB6327" w:rsidP="001C14CF">
      <w:pPr>
        <w:pStyle w:val="Bezodstpw"/>
        <w:numPr>
          <w:ilvl w:val="1"/>
          <w:numId w:val="60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Opcjonalny modem GSM / GPRS / bezprzewodowy Internet przez IL-NT GPRS</w:t>
      </w:r>
    </w:p>
    <w:p w14:paraId="328D398D" w14:textId="77777777" w:rsidR="00980573" w:rsidRPr="001C14CF" w:rsidRDefault="00EB6327" w:rsidP="001C14CF">
      <w:pPr>
        <w:pStyle w:val="Bezodstpw"/>
        <w:numPr>
          <w:ilvl w:val="1"/>
          <w:numId w:val="61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Zabezpieczenie przed kradzieżą paliwa i monitorowanie zużycia paliwa</w:t>
      </w:r>
    </w:p>
    <w:p w14:paraId="328D398E" w14:textId="77777777" w:rsidR="00980573" w:rsidRPr="001C14CF" w:rsidRDefault="00EB6327" w:rsidP="001C14CF">
      <w:pPr>
        <w:pStyle w:val="Bezodstpw"/>
        <w:numPr>
          <w:ilvl w:val="1"/>
          <w:numId w:val="62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Alternatywna konfiguracja przełączalna</w:t>
      </w:r>
    </w:p>
    <w:p w14:paraId="328D398F" w14:textId="77777777" w:rsidR="00980573" w:rsidRPr="001C14CF" w:rsidRDefault="00EB6327" w:rsidP="001C14CF">
      <w:pPr>
        <w:pStyle w:val="Bezodstpw"/>
        <w:numPr>
          <w:ilvl w:val="1"/>
          <w:numId w:val="63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Obsługa podwójnego wzajemnego czuwania </w:t>
      </w:r>
    </w:p>
    <w:p w14:paraId="328D3990" w14:textId="77777777" w:rsidR="00980573" w:rsidRPr="001C14CF" w:rsidRDefault="00EB6327" w:rsidP="001C14CF">
      <w:pPr>
        <w:pStyle w:val="Bezodstpw"/>
        <w:numPr>
          <w:ilvl w:val="1"/>
          <w:numId w:val="64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Obsługuje aplikacje MRS</w:t>
      </w:r>
    </w:p>
    <w:p w14:paraId="328D3991" w14:textId="77777777" w:rsidR="00980573" w:rsidRPr="001C14CF" w:rsidRDefault="00EB6327" w:rsidP="001C14CF">
      <w:pPr>
        <w:pStyle w:val="Bezodstpw"/>
        <w:numPr>
          <w:ilvl w:val="1"/>
          <w:numId w:val="65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Automatyczne i ręczne sterowanie GCB i MCB</w:t>
      </w:r>
    </w:p>
    <w:p w14:paraId="328D3992" w14:textId="77777777" w:rsidR="00980573" w:rsidRPr="001C14CF" w:rsidRDefault="00EB6327" w:rsidP="001C14CF">
      <w:pPr>
        <w:pStyle w:val="Bezodstpw"/>
        <w:numPr>
          <w:ilvl w:val="1"/>
          <w:numId w:val="66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Magnetyczne wejście przetwornika</w:t>
      </w:r>
    </w:p>
    <w:p w14:paraId="328D3993" w14:textId="77777777" w:rsidR="00980573" w:rsidRPr="001C14CF" w:rsidRDefault="00EB6327" w:rsidP="001C14CF">
      <w:pPr>
        <w:pStyle w:val="Bezodstpw"/>
        <w:numPr>
          <w:ilvl w:val="1"/>
          <w:numId w:val="67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D + terminal wstępnego pobudzenia</w:t>
      </w:r>
    </w:p>
    <w:p w14:paraId="328D3994" w14:textId="77777777" w:rsidR="00980573" w:rsidRPr="001C14CF" w:rsidRDefault="00EB6327" w:rsidP="001C14CF">
      <w:pPr>
        <w:pStyle w:val="Bezodstpw"/>
        <w:numPr>
          <w:ilvl w:val="1"/>
          <w:numId w:val="68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3-fazowy pomiar mocy agregatu i sieci wraz z zasilaniem kWh</w:t>
      </w:r>
    </w:p>
    <w:p w14:paraId="328D3995" w14:textId="77777777" w:rsidR="00980573" w:rsidRPr="001C14CF" w:rsidRDefault="00EB6327" w:rsidP="001C14CF">
      <w:pPr>
        <w:pStyle w:val="Bezodstpw"/>
        <w:numPr>
          <w:ilvl w:val="1"/>
          <w:numId w:val="69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3 konfigurowalne wejścia analogowe</w:t>
      </w:r>
    </w:p>
    <w:p w14:paraId="328D3996" w14:textId="77777777" w:rsidR="00980573" w:rsidRPr="001C14CF" w:rsidRDefault="00EB6327" w:rsidP="001C14CF">
      <w:pPr>
        <w:pStyle w:val="Bezodstpw"/>
        <w:numPr>
          <w:ilvl w:val="1"/>
          <w:numId w:val="70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7 wejść binarnych</w:t>
      </w:r>
    </w:p>
    <w:p w14:paraId="328D3997" w14:textId="30F056D0" w:rsidR="00980573" w:rsidRPr="001C14CF" w:rsidRDefault="00EB6327" w:rsidP="00450C43">
      <w:pPr>
        <w:pStyle w:val="Bezodstpw"/>
        <w:numPr>
          <w:ilvl w:val="0"/>
          <w:numId w:val="71"/>
        </w:numPr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Agregat zamontowany na przyczepie DMC </w:t>
      </w:r>
      <w:r w:rsidR="00C60DA1" w:rsidRPr="001C14CF">
        <w:rPr>
          <w:rFonts w:ascii="Times New Roman" w:hAnsi="Times New Roman" w:cs="Times New Roman"/>
        </w:rPr>
        <w:t>18</w:t>
      </w:r>
      <w:r w:rsidRPr="001C14CF">
        <w:rPr>
          <w:rFonts w:ascii="Times New Roman" w:hAnsi="Times New Roman" w:cs="Times New Roman"/>
        </w:rPr>
        <w:t>00 kg</w:t>
      </w:r>
    </w:p>
    <w:p w14:paraId="328D3998" w14:textId="6FD33C28" w:rsidR="00980573" w:rsidRPr="001C14CF" w:rsidRDefault="00EB6327" w:rsidP="001C14CF">
      <w:pPr>
        <w:pStyle w:val="Bezodstpw"/>
        <w:numPr>
          <w:ilvl w:val="1"/>
          <w:numId w:val="72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Wymiary zewnętrzne platformy ładunkowej (dług x szer</w:t>
      </w:r>
      <w:r w:rsidR="00456BA2">
        <w:rPr>
          <w:rFonts w:ascii="Times New Roman" w:hAnsi="Times New Roman" w:cs="Times New Roman"/>
        </w:rPr>
        <w:t>.</w:t>
      </w:r>
      <w:r w:rsidRPr="001C14CF">
        <w:rPr>
          <w:rFonts w:ascii="Times New Roman" w:hAnsi="Times New Roman" w:cs="Times New Roman"/>
        </w:rPr>
        <w:t>) – 2</w:t>
      </w:r>
      <w:r w:rsidR="00C60DA1" w:rsidRPr="001C14CF">
        <w:rPr>
          <w:rFonts w:ascii="Times New Roman" w:hAnsi="Times New Roman" w:cs="Times New Roman"/>
        </w:rPr>
        <w:t>5</w:t>
      </w:r>
      <w:r w:rsidRPr="001C14CF">
        <w:rPr>
          <w:rFonts w:ascii="Times New Roman" w:hAnsi="Times New Roman" w:cs="Times New Roman"/>
        </w:rPr>
        <w:t>0 x 1</w:t>
      </w:r>
      <w:r w:rsidR="00C60DA1" w:rsidRPr="001C14CF">
        <w:rPr>
          <w:rFonts w:ascii="Times New Roman" w:hAnsi="Times New Roman" w:cs="Times New Roman"/>
        </w:rPr>
        <w:t>23</w:t>
      </w:r>
      <w:r w:rsidRPr="001C14CF">
        <w:rPr>
          <w:rFonts w:ascii="Times New Roman" w:hAnsi="Times New Roman" w:cs="Times New Roman"/>
        </w:rPr>
        <w:t xml:space="preserve"> cm</w:t>
      </w:r>
    </w:p>
    <w:p w14:paraId="328D3999" w14:textId="464B4715" w:rsidR="00980573" w:rsidRPr="001C14CF" w:rsidRDefault="00456BA2" w:rsidP="001C14CF">
      <w:pPr>
        <w:pStyle w:val="Bezodstpw"/>
        <w:numPr>
          <w:ilvl w:val="1"/>
          <w:numId w:val="73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60DA1" w:rsidRPr="001C14CF">
        <w:rPr>
          <w:rFonts w:ascii="Times New Roman" w:hAnsi="Times New Roman" w:cs="Times New Roman"/>
        </w:rPr>
        <w:t>ś</w:t>
      </w:r>
      <w:r w:rsidR="00EB6327" w:rsidRPr="001C14CF">
        <w:rPr>
          <w:rFonts w:ascii="Times New Roman" w:hAnsi="Times New Roman" w:cs="Times New Roman"/>
        </w:rPr>
        <w:t xml:space="preserve"> hamowan</w:t>
      </w:r>
      <w:r w:rsidR="00C60DA1" w:rsidRPr="001C14CF">
        <w:rPr>
          <w:rFonts w:ascii="Times New Roman" w:hAnsi="Times New Roman" w:cs="Times New Roman"/>
        </w:rPr>
        <w:t>a</w:t>
      </w:r>
      <w:r w:rsidR="00EB6327" w:rsidRPr="001C14CF">
        <w:rPr>
          <w:rFonts w:ascii="Times New Roman" w:hAnsi="Times New Roman" w:cs="Times New Roman"/>
        </w:rPr>
        <w:t xml:space="preserve"> o nośności </w:t>
      </w:r>
      <w:r w:rsidR="00C60DA1" w:rsidRPr="001C14CF">
        <w:rPr>
          <w:rFonts w:ascii="Times New Roman" w:hAnsi="Times New Roman" w:cs="Times New Roman"/>
        </w:rPr>
        <w:t>min 180</w:t>
      </w:r>
      <w:r w:rsidR="00EB6327" w:rsidRPr="001C14CF">
        <w:rPr>
          <w:rFonts w:ascii="Times New Roman" w:hAnsi="Times New Roman" w:cs="Times New Roman"/>
        </w:rPr>
        <w:t>0 kg</w:t>
      </w:r>
    </w:p>
    <w:p w14:paraId="328D399A" w14:textId="77777777" w:rsidR="00980573" w:rsidRPr="001C14CF" w:rsidRDefault="00EB6327" w:rsidP="001C14CF">
      <w:pPr>
        <w:pStyle w:val="Bezodstpw"/>
        <w:numPr>
          <w:ilvl w:val="1"/>
          <w:numId w:val="74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Dyszel prosty o stałej wysokości sprzęgu</w:t>
      </w:r>
    </w:p>
    <w:p w14:paraId="328D399B" w14:textId="77777777" w:rsidR="00980573" w:rsidRPr="001C14CF" w:rsidRDefault="00EB6327" w:rsidP="001C14CF">
      <w:pPr>
        <w:pStyle w:val="Bezodstpw"/>
        <w:numPr>
          <w:ilvl w:val="1"/>
          <w:numId w:val="75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Zaczep kulowy</w:t>
      </w:r>
    </w:p>
    <w:p w14:paraId="328D399D" w14:textId="77777777" w:rsidR="00980573" w:rsidRPr="001C14CF" w:rsidRDefault="00EB6327" w:rsidP="001C14CF">
      <w:pPr>
        <w:pStyle w:val="Bezodstpw"/>
        <w:numPr>
          <w:ilvl w:val="1"/>
          <w:numId w:val="77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Koła na zewnątrz platformy ładunkowej</w:t>
      </w:r>
    </w:p>
    <w:p w14:paraId="328D399F" w14:textId="77777777" w:rsidR="00980573" w:rsidRPr="001C14CF" w:rsidRDefault="00EB6327" w:rsidP="001C14CF">
      <w:pPr>
        <w:pStyle w:val="Bezodstpw"/>
        <w:numPr>
          <w:ilvl w:val="1"/>
          <w:numId w:val="79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4 podpory stabilizujące rurowe</w:t>
      </w:r>
    </w:p>
    <w:p w14:paraId="328D39A0" w14:textId="77777777" w:rsidR="00980573" w:rsidRPr="001C14CF" w:rsidRDefault="00EB6327" w:rsidP="001C14CF">
      <w:pPr>
        <w:pStyle w:val="Bezodstpw"/>
        <w:numPr>
          <w:ilvl w:val="1"/>
          <w:numId w:val="80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Koło manewrowe</w:t>
      </w:r>
    </w:p>
    <w:p w14:paraId="328D39A1" w14:textId="77777777" w:rsidR="00980573" w:rsidRPr="001C14CF" w:rsidRDefault="00EB6327" w:rsidP="001C14CF">
      <w:pPr>
        <w:pStyle w:val="Bezodstpw"/>
        <w:numPr>
          <w:ilvl w:val="1"/>
          <w:numId w:val="81"/>
        </w:numPr>
        <w:ind w:left="709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Konstrukcja ramy stalowa, cynkowana ogniowo</w:t>
      </w:r>
    </w:p>
    <w:p w14:paraId="328D39A2" w14:textId="77777777" w:rsidR="00980573" w:rsidRPr="001C14CF" w:rsidRDefault="00EB6327" w:rsidP="001C14CF">
      <w:pPr>
        <w:pStyle w:val="Bezodstpw"/>
        <w:numPr>
          <w:ilvl w:val="1"/>
          <w:numId w:val="82"/>
        </w:numPr>
        <w:ind w:left="709"/>
        <w:rPr>
          <w:rFonts w:ascii="Times New Roman" w:eastAsia="Times New Roman" w:hAnsi="Times New Roman" w:cs="Times New Roman"/>
        </w:rPr>
      </w:pPr>
      <w:r w:rsidRPr="001C14CF">
        <w:rPr>
          <w:rFonts w:ascii="Times New Roman" w:eastAsia="Times New Roman" w:hAnsi="Times New Roman" w:cs="Times New Roman"/>
        </w:rPr>
        <w:t>Przyczepa posiadająca homologację WE.</w:t>
      </w:r>
    </w:p>
    <w:p w14:paraId="328D39AF" w14:textId="77777777" w:rsidR="00980573" w:rsidRPr="001C14CF" w:rsidRDefault="00EB6327" w:rsidP="00450C43">
      <w:pPr>
        <w:pStyle w:val="Bezodstpw"/>
        <w:numPr>
          <w:ilvl w:val="0"/>
          <w:numId w:val="95"/>
        </w:numPr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  <w:bCs/>
        </w:rPr>
        <w:t>Wymagane jest:</w:t>
      </w:r>
    </w:p>
    <w:p w14:paraId="328D39B0" w14:textId="0CB5D620" w:rsidR="00980573" w:rsidRPr="001C14CF" w:rsidRDefault="00EB6327" w:rsidP="00F2178D">
      <w:pPr>
        <w:pStyle w:val="Bezodstpw"/>
        <w:numPr>
          <w:ilvl w:val="0"/>
          <w:numId w:val="111"/>
        </w:numPr>
        <w:ind w:left="709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aby dostawca całości urządzeń i usług w ramach </w:t>
      </w:r>
      <w:r w:rsidR="00683E92" w:rsidRPr="001C14CF">
        <w:rPr>
          <w:rFonts w:ascii="Times New Roman" w:hAnsi="Times New Roman" w:cs="Times New Roman"/>
        </w:rPr>
        <w:t>zamówienia p</w:t>
      </w:r>
      <w:r w:rsidRPr="001C14CF">
        <w:rPr>
          <w:rFonts w:ascii="Times New Roman" w:hAnsi="Times New Roman" w:cs="Times New Roman"/>
        </w:rPr>
        <w:t xml:space="preserve">osiadał </w:t>
      </w:r>
      <w:r w:rsidR="00683E92" w:rsidRPr="001C14CF">
        <w:rPr>
          <w:rFonts w:ascii="Times New Roman" w:hAnsi="Times New Roman" w:cs="Times New Roman"/>
        </w:rPr>
        <w:t xml:space="preserve">status </w:t>
      </w:r>
      <w:r w:rsidR="00086213" w:rsidRPr="001C14CF">
        <w:rPr>
          <w:rFonts w:ascii="Times New Roman" w:hAnsi="Times New Roman" w:cs="Times New Roman"/>
        </w:rPr>
        <w:t xml:space="preserve">partnera lub co najmniej </w:t>
      </w:r>
      <w:r w:rsidRPr="001C14CF">
        <w:rPr>
          <w:rFonts w:ascii="Times New Roman" w:hAnsi="Times New Roman" w:cs="Times New Roman"/>
        </w:rPr>
        <w:t>umowę o współpracy z producentem agregatu w zakresie dostawy, uruchomienia i serwisowania dostarczonych maszyn i urządzeń dodatkowych</w:t>
      </w:r>
      <w:r w:rsidR="00456BA2">
        <w:rPr>
          <w:rFonts w:ascii="Times New Roman" w:hAnsi="Times New Roman" w:cs="Times New Roman"/>
        </w:rPr>
        <w:t>,</w:t>
      </w:r>
    </w:p>
    <w:p w14:paraId="6BE52AE0" w14:textId="04B47ED7" w:rsidR="00510373" w:rsidRPr="001C14CF" w:rsidRDefault="00EB6327" w:rsidP="00F2178D">
      <w:pPr>
        <w:pStyle w:val="Bezodstpw"/>
        <w:numPr>
          <w:ilvl w:val="0"/>
          <w:numId w:val="111"/>
        </w:numPr>
        <w:ind w:left="709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lastRenderedPageBreak/>
        <w:t>aby producent agregatu posiadał w Polsce własny oddział, serwis oraz magazyn części zamiennych i materiałów eksploatacyjnych.</w:t>
      </w:r>
    </w:p>
    <w:p w14:paraId="328D39B2" w14:textId="6F9C77F8" w:rsidR="00980573" w:rsidRPr="001C14CF" w:rsidRDefault="00EB6327" w:rsidP="00450C43">
      <w:pPr>
        <w:pStyle w:val="Bezodstpw"/>
        <w:numPr>
          <w:ilvl w:val="0"/>
          <w:numId w:val="98"/>
        </w:numPr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Przed dostarczeniem agregatu na obiekt należy wykonać próby FAT u producenta, </w:t>
      </w:r>
      <w:r w:rsidR="004611F2">
        <w:rPr>
          <w:rFonts w:ascii="Times New Roman" w:hAnsi="Times New Roman" w:cs="Times New Roman"/>
        </w:rPr>
        <w:br/>
      </w:r>
      <w:r w:rsidRPr="001C14CF">
        <w:rPr>
          <w:rFonts w:ascii="Times New Roman" w:hAnsi="Times New Roman" w:cs="Times New Roman"/>
        </w:rPr>
        <w:t xml:space="preserve">w obecności </w:t>
      </w:r>
      <w:r w:rsidR="005432F5" w:rsidRPr="001C14CF">
        <w:rPr>
          <w:rFonts w:ascii="Times New Roman" w:hAnsi="Times New Roman" w:cs="Times New Roman"/>
        </w:rPr>
        <w:t>przedst</w:t>
      </w:r>
      <w:r w:rsidR="00AA7810" w:rsidRPr="001C14CF">
        <w:rPr>
          <w:rFonts w:ascii="Times New Roman" w:hAnsi="Times New Roman" w:cs="Times New Roman"/>
        </w:rPr>
        <w:t xml:space="preserve">awicieli </w:t>
      </w:r>
      <w:r w:rsidR="00282747">
        <w:rPr>
          <w:rFonts w:ascii="Times New Roman" w:hAnsi="Times New Roman" w:cs="Times New Roman"/>
        </w:rPr>
        <w:t>Wykonawcy</w:t>
      </w:r>
      <w:r w:rsidR="00AA7810" w:rsidRPr="001C14CF">
        <w:rPr>
          <w:rFonts w:ascii="Times New Roman" w:hAnsi="Times New Roman" w:cs="Times New Roman"/>
        </w:rPr>
        <w:t xml:space="preserve"> i</w:t>
      </w:r>
      <w:r w:rsidRPr="001C14CF">
        <w:rPr>
          <w:rFonts w:ascii="Times New Roman" w:hAnsi="Times New Roman" w:cs="Times New Roman"/>
        </w:rPr>
        <w:t xml:space="preserve"> do dokumentacji powykonawczej załączyć stosowny protokół.</w:t>
      </w:r>
    </w:p>
    <w:p w14:paraId="1A8F0D3E" w14:textId="202622E0" w:rsidR="00510373" w:rsidRPr="001C14CF" w:rsidRDefault="00510373" w:rsidP="00450C43">
      <w:pPr>
        <w:pStyle w:val="Bezodstpw"/>
        <w:numPr>
          <w:ilvl w:val="0"/>
          <w:numId w:val="98"/>
        </w:numPr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Gwarancja:</w:t>
      </w:r>
    </w:p>
    <w:p w14:paraId="7214BC72" w14:textId="22BE5BEA" w:rsidR="00510373" w:rsidRPr="001C14CF" w:rsidRDefault="00510373" w:rsidP="001C14CF">
      <w:pPr>
        <w:pStyle w:val="Bezodstpw"/>
        <w:numPr>
          <w:ilvl w:val="1"/>
          <w:numId w:val="98"/>
        </w:numPr>
        <w:ind w:left="709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wymagana jest gwarancja producenta minimum 24 miesiące lub 1000 motogodzin, </w:t>
      </w:r>
      <w:r w:rsidR="004611F2">
        <w:rPr>
          <w:rFonts w:ascii="Times New Roman" w:hAnsi="Times New Roman" w:cs="Times New Roman"/>
        </w:rPr>
        <w:br/>
      </w:r>
      <w:r w:rsidRPr="001C14CF">
        <w:rPr>
          <w:rFonts w:ascii="Times New Roman" w:hAnsi="Times New Roman" w:cs="Times New Roman"/>
        </w:rPr>
        <w:t>w zależności co wystąpi pierwsze.</w:t>
      </w:r>
    </w:p>
    <w:p w14:paraId="6216AAAF" w14:textId="386DC2BE" w:rsidR="00C02960" w:rsidRPr="001C14CF" w:rsidRDefault="00604E57" w:rsidP="001C14CF">
      <w:pPr>
        <w:pStyle w:val="Bezodstpw"/>
        <w:numPr>
          <w:ilvl w:val="1"/>
          <w:numId w:val="98"/>
        </w:numPr>
        <w:ind w:left="709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czas na usunięcie usterki nie może przekroczyć 14 dni</w:t>
      </w:r>
    </w:p>
    <w:p w14:paraId="65C2BFAD" w14:textId="416C19C3" w:rsidR="00C02960" w:rsidRPr="001C14CF" w:rsidRDefault="00C02960" w:rsidP="00C0296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Zakres prac instalacyjnych:</w:t>
      </w:r>
    </w:p>
    <w:p w14:paraId="6ADBC1AD" w14:textId="77777777" w:rsidR="00C02960" w:rsidRPr="001C14CF" w:rsidRDefault="00C02960" w:rsidP="001C14CF">
      <w:pPr>
        <w:pStyle w:val="Bezodstpw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Wdrożenie i konfiguracja:</w:t>
      </w:r>
    </w:p>
    <w:p w14:paraId="0BA20CFA" w14:textId="7BD8DBA6" w:rsidR="00C02960" w:rsidRPr="001C14CF" w:rsidRDefault="00C02960" w:rsidP="001C14CF">
      <w:pPr>
        <w:pStyle w:val="Bezodstpw"/>
        <w:numPr>
          <w:ilvl w:val="2"/>
          <w:numId w:val="2"/>
        </w:numPr>
        <w:ind w:left="993" w:hanging="142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Instalacja agregatu mobilnego wraz z oprogramowaniem w miejscu wskazanym </w:t>
      </w:r>
      <w:r w:rsidR="004611F2">
        <w:rPr>
          <w:rFonts w:ascii="Times New Roman" w:hAnsi="Times New Roman" w:cs="Times New Roman"/>
        </w:rPr>
        <w:br/>
      </w:r>
      <w:r w:rsidRPr="001C14CF">
        <w:rPr>
          <w:rFonts w:ascii="Times New Roman" w:hAnsi="Times New Roman" w:cs="Times New Roman"/>
        </w:rPr>
        <w:t>i przygotowanym przez Zamawiającego.</w:t>
      </w:r>
    </w:p>
    <w:p w14:paraId="1C5A9CCC" w14:textId="77777777" w:rsidR="001D0B62" w:rsidRPr="001C14CF" w:rsidRDefault="00C02960" w:rsidP="001C14CF">
      <w:pPr>
        <w:pStyle w:val="Bezodstpw"/>
        <w:numPr>
          <w:ilvl w:val="2"/>
          <w:numId w:val="2"/>
        </w:numPr>
        <w:ind w:left="993" w:hanging="142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Podłączenie do przygotowanej instalacji elektrycznej </w:t>
      </w:r>
      <w:r w:rsidR="001D0B62" w:rsidRPr="001C14CF">
        <w:rPr>
          <w:rFonts w:ascii="Times New Roman" w:hAnsi="Times New Roman" w:cs="Times New Roman"/>
        </w:rPr>
        <w:t>Zamawiającego.</w:t>
      </w:r>
    </w:p>
    <w:p w14:paraId="62D88180" w14:textId="44DD5BAF" w:rsidR="00C02960" w:rsidRPr="001C14CF" w:rsidRDefault="00805FF9" w:rsidP="001C14CF">
      <w:pPr>
        <w:pStyle w:val="Bezodstpw"/>
        <w:numPr>
          <w:ilvl w:val="2"/>
          <w:numId w:val="2"/>
        </w:numPr>
        <w:ind w:left="993" w:hanging="142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K</w:t>
      </w:r>
      <w:r w:rsidR="00C02960" w:rsidRPr="001C14CF">
        <w:rPr>
          <w:rFonts w:ascii="Times New Roman" w:hAnsi="Times New Roman" w:cs="Times New Roman"/>
        </w:rPr>
        <w:t xml:space="preserve">onfiguracja agregatu oraz oprogramowania zgodnie z wymaganiami Zamawiającego. </w:t>
      </w:r>
    </w:p>
    <w:p w14:paraId="6A15A18B" w14:textId="77777777" w:rsidR="00C02960" w:rsidRPr="001C14CF" w:rsidRDefault="00C02960" w:rsidP="001C14CF">
      <w:pPr>
        <w:pStyle w:val="Bezodstpw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Testy akceptacyjne:</w:t>
      </w:r>
    </w:p>
    <w:p w14:paraId="5AE32E1B" w14:textId="6D706801" w:rsidR="00C02960" w:rsidRPr="001C14CF" w:rsidRDefault="00C02960" w:rsidP="001C14CF">
      <w:pPr>
        <w:pStyle w:val="Bezodstpw"/>
        <w:numPr>
          <w:ilvl w:val="2"/>
          <w:numId w:val="2"/>
        </w:numPr>
        <w:ind w:left="993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 xml:space="preserve">Przeprowadzenie testów funkcjonalnych i wydajnościowych wymaganych przez Zamawiającego potwierdzających zadeklarowane funkcjonalności. </w:t>
      </w:r>
    </w:p>
    <w:p w14:paraId="586CAF21" w14:textId="77777777" w:rsidR="00C02960" w:rsidRPr="001C14CF" w:rsidRDefault="00C02960" w:rsidP="001C14CF">
      <w:pPr>
        <w:pStyle w:val="Bezodstpw"/>
        <w:numPr>
          <w:ilvl w:val="2"/>
          <w:numId w:val="2"/>
        </w:numPr>
        <w:ind w:left="993"/>
        <w:jc w:val="both"/>
        <w:rPr>
          <w:rFonts w:ascii="Times New Roman" w:hAnsi="Times New Roman" w:cs="Times New Roman"/>
        </w:rPr>
      </w:pPr>
      <w:r w:rsidRPr="001C14CF">
        <w:rPr>
          <w:rFonts w:ascii="Times New Roman" w:hAnsi="Times New Roman" w:cs="Times New Roman"/>
        </w:rPr>
        <w:t>Weryfikacja poprawności działania agregatu oraz oprogramowania.</w:t>
      </w:r>
    </w:p>
    <w:p w14:paraId="5A93737F" w14:textId="77777777" w:rsidR="00C02960" w:rsidRPr="001C14CF" w:rsidRDefault="00C02960">
      <w:pPr>
        <w:pStyle w:val="Bezodstpw"/>
        <w:jc w:val="both"/>
        <w:rPr>
          <w:rFonts w:ascii="Times New Roman" w:hAnsi="Times New Roman" w:cs="Times New Roman"/>
        </w:rPr>
      </w:pPr>
    </w:p>
    <w:sectPr w:rsidR="00C02960" w:rsidRPr="001C14CF" w:rsidSect="004445A5">
      <w:headerReference w:type="default" r:id="rId8"/>
      <w:footerReference w:type="default" r:id="rId9"/>
      <w:pgSz w:w="11906" w:h="16838"/>
      <w:pgMar w:top="1809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1729" w14:textId="77777777" w:rsidR="007E32A2" w:rsidRDefault="007E32A2" w:rsidP="00EF02D0">
      <w:pPr>
        <w:spacing w:after="0" w:line="240" w:lineRule="auto"/>
      </w:pPr>
      <w:r>
        <w:separator/>
      </w:r>
    </w:p>
  </w:endnote>
  <w:endnote w:type="continuationSeparator" w:id="0">
    <w:p w14:paraId="3C27A2A2" w14:textId="77777777" w:rsidR="007E32A2" w:rsidRDefault="007E32A2" w:rsidP="00EF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267216"/>
      <w:docPartObj>
        <w:docPartGallery w:val="Page Numbers (Bottom of Page)"/>
        <w:docPartUnique/>
      </w:docPartObj>
    </w:sdtPr>
    <w:sdtEndPr/>
    <w:sdtContent>
      <w:p w14:paraId="029D6ED5" w14:textId="77777777" w:rsidR="003E0046" w:rsidRDefault="003E0046" w:rsidP="003E0046">
        <w:pPr>
          <w:tabs>
            <w:tab w:val="center" w:pos="4536"/>
            <w:tab w:val="right" w:pos="9072"/>
          </w:tabs>
          <w:rPr>
            <w:kern w:val="2"/>
            <w:sz w:val="18"/>
            <w:szCs w:val="18"/>
            <w:lang w:eastAsia="pl-PL"/>
          </w:rPr>
        </w:pPr>
        <w:r>
          <w:rPr>
            <w:kern w:val="2"/>
            <w:sz w:val="18"/>
            <w:szCs w:val="18"/>
            <w:lang w:eastAsia="pl-PL"/>
          </w:rPr>
          <w:t xml:space="preserve"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                                                                                                               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959D341" w14:textId="77777777" w:rsidR="003E0046" w:rsidRDefault="003E0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69BE" w14:textId="77777777" w:rsidR="007E32A2" w:rsidRDefault="007E32A2" w:rsidP="00EF02D0">
      <w:pPr>
        <w:spacing w:after="0" w:line="240" w:lineRule="auto"/>
      </w:pPr>
      <w:r>
        <w:separator/>
      </w:r>
    </w:p>
  </w:footnote>
  <w:footnote w:type="continuationSeparator" w:id="0">
    <w:p w14:paraId="45D5EA96" w14:textId="77777777" w:rsidR="007E32A2" w:rsidRDefault="007E32A2" w:rsidP="00EF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AED2" w14:textId="7DADD933" w:rsidR="00EF02D0" w:rsidRDefault="004445A5">
    <w:pPr>
      <w:pStyle w:val="Nagwek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0" allowOverlap="0" wp14:anchorId="1172705E" wp14:editId="1C3A88E4">
          <wp:simplePos x="0" y="0"/>
          <wp:positionH relativeFrom="page">
            <wp:posOffset>899795</wp:posOffset>
          </wp:positionH>
          <wp:positionV relativeFrom="page">
            <wp:posOffset>297105</wp:posOffset>
          </wp:positionV>
          <wp:extent cx="5760720" cy="652145"/>
          <wp:effectExtent l="0" t="0" r="0" b="0"/>
          <wp:wrapSquare wrapText="bothSides"/>
          <wp:docPr id="1692938736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167"/>
    <w:multiLevelType w:val="hybridMultilevel"/>
    <w:tmpl w:val="9176C0D6"/>
    <w:lvl w:ilvl="0" w:tplc="7430BB0E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32B9"/>
    <w:multiLevelType w:val="hybridMultilevel"/>
    <w:tmpl w:val="30406A9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EDB1134"/>
    <w:multiLevelType w:val="multilevel"/>
    <w:tmpl w:val="396EA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06557704">
    <w:abstractNumId w:val="2"/>
    <w:lvlOverride w:ilvl="0">
      <w:startOverride w:val="1"/>
    </w:lvlOverride>
  </w:num>
  <w:num w:numId="2" w16cid:durableId="1644307170">
    <w:abstractNumId w:val="2"/>
  </w:num>
  <w:num w:numId="3" w16cid:durableId="287779666">
    <w:abstractNumId w:val="2"/>
  </w:num>
  <w:num w:numId="4" w16cid:durableId="11811531">
    <w:abstractNumId w:val="2"/>
  </w:num>
  <w:num w:numId="5" w16cid:durableId="321323625">
    <w:abstractNumId w:val="2"/>
  </w:num>
  <w:num w:numId="6" w16cid:durableId="269044914">
    <w:abstractNumId w:val="2"/>
  </w:num>
  <w:num w:numId="7" w16cid:durableId="660155906">
    <w:abstractNumId w:val="2"/>
  </w:num>
  <w:num w:numId="8" w16cid:durableId="1385567777">
    <w:abstractNumId w:val="2"/>
  </w:num>
  <w:num w:numId="9" w16cid:durableId="699550879">
    <w:abstractNumId w:val="2"/>
  </w:num>
  <w:num w:numId="10" w16cid:durableId="68890764">
    <w:abstractNumId w:val="2"/>
  </w:num>
  <w:num w:numId="11" w16cid:durableId="586963875">
    <w:abstractNumId w:val="2"/>
  </w:num>
  <w:num w:numId="12" w16cid:durableId="717320836">
    <w:abstractNumId w:val="2"/>
  </w:num>
  <w:num w:numId="13" w16cid:durableId="33773135">
    <w:abstractNumId w:val="2"/>
  </w:num>
  <w:num w:numId="14" w16cid:durableId="173881789">
    <w:abstractNumId w:val="2"/>
  </w:num>
  <w:num w:numId="15" w16cid:durableId="386146184">
    <w:abstractNumId w:val="2"/>
  </w:num>
  <w:num w:numId="16" w16cid:durableId="1957329732">
    <w:abstractNumId w:val="2"/>
  </w:num>
  <w:num w:numId="17" w16cid:durableId="1649820856">
    <w:abstractNumId w:val="2"/>
  </w:num>
  <w:num w:numId="18" w16cid:durableId="1526020964">
    <w:abstractNumId w:val="2"/>
  </w:num>
  <w:num w:numId="19" w16cid:durableId="763066019">
    <w:abstractNumId w:val="2"/>
  </w:num>
  <w:num w:numId="20" w16cid:durableId="223952042">
    <w:abstractNumId w:val="2"/>
  </w:num>
  <w:num w:numId="21" w16cid:durableId="2026975569">
    <w:abstractNumId w:val="2"/>
  </w:num>
  <w:num w:numId="22" w16cid:durableId="860893424">
    <w:abstractNumId w:val="2"/>
  </w:num>
  <w:num w:numId="23" w16cid:durableId="551423248">
    <w:abstractNumId w:val="2"/>
  </w:num>
  <w:num w:numId="24" w16cid:durableId="1792673108">
    <w:abstractNumId w:val="2"/>
  </w:num>
  <w:num w:numId="25" w16cid:durableId="1299144692">
    <w:abstractNumId w:val="2"/>
  </w:num>
  <w:num w:numId="26" w16cid:durableId="1763986122">
    <w:abstractNumId w:val="2"/>
  </w:num>
  <w:num w:numId="27" w16cid:durableId="18706865">
    <w:abstractNumId w:val="2"/>
  </w:num>
  <w:num w:numId="28" w16cid:durableId="1942034027">
    <w:abstractNumId w:val="2"/>
  </w:num>
  <w:num w:numId="29" w16cid:durableId="928732934">
    <w:abstractNumId w:val="2"/>
  </w:num>
  <w:num w:numId="30" w16cid:durableId="419300408">
    <w:abstractNumId w:val="2"/>
  </w:num>
  <w:num w:numId="31" w16cid:durableId="1546332758">
    <w:abstractNumId w:val="2"/>
  </w:num>
  <w:num w:numId="32" w16cid:durableId="942029794">
    <w:abstractNumId w:val="2"/>
  </w:num>
  <w:num w:numId="33" w16cid:durableId="1409576363">
    <w:abstractNumId w:val="2"/>
  </w:num>
  <w:num w:numId="34" w16cid:durableId="1998803369">
    <w:abstractNumId w:val="2"/>
  </w:num>
  <w:num w:numId="35" w16cid:durableId="323436539">
    <w:abstractNumId w:val="2"/>
  </w:num>
  <w:num w:numId="36" w16cid:durableId="1235893465">
    <w:abstractNumId w:val="2"/>
  </w:num>
  <w:num w:numId="37" w16cid:durableId="1781955252">
    <w:abstractNumId w:val="2"/>
  </w:num>
  <w:num w:numId="38" w16cid:durableId="1866358738">
    <w:abstractNumId w:val="2"/>
  </w:num>
  <w:num w:numId="39" w16cid:durableId="241567097">
    <w:abstractNumId w:val="2"/>
  </w:num>
  <w:num w:numId="40" w16cid:durableId="501310809">
    <w:abstractNumId w:val="2"/>
  </w:num>
  <w:num w:numId="41" w16cid:durableId="1175681279">
    <w:abstractNumId w:val="2"/>
  </w:num>
  <w:num w:numId="42" w16cid:durableId="1618953763">
    <w:abstractNumId w:val="2"/>
  </w:num>
  <w:num w:numId="43" w16cid:durableId="658925402">
    <w:abstractNumId w:val="2"/>
  </w:num>
  <w:num w:numId="44" w16cid:durableId="2093502286">
    <w:abstractNumId w:val="2"/>
  </w:num>
  <w:num w:numId="45" w16cid:durableId="606471447">
    <w:abstractNumId w:val="2"/>
  </w:num>
  <w:num w:numId="46" w16cid:durableId="1861893778">
    <w:abstractNumId w:val="2"/>
  </w:num>
  <w:num w:numId="47" w16cid:durableId="2099400335">
    <w:abstractNumId w:val="2"/>
  </w:num>
  <w:num w:numId="48" w16cid:durableId="2032796119">
    <w:abstractNumId w:val="2"/>
  </w:num>
  <w:num w:numId="49" w16cid:durableId="355617483">
    <w:abstractNumId w:val="2"/>
  </w:num>
  <w:num w:numId="50" w16cid:durableId="1175454998">
    <w:abstractNumId w:val="2"/>
  </w:num>
  <w:num w:numId="51" w16cid:durableId="974407931">
    <w:abstractNumId w:val="2"/>
  </w:num>
  <w:num w:numId="52" w16cid:durableId="842740031">
    <w:abstractNumId w:val="2"/>
  </w:num>
  <w:num w:numId="53" w16cid:durableId="1607421176">
    <w:abstractNumId w:val="2"/>
  </w:num>
  <w:num w:numId="54" w16cid:durableId="1993944288">
    <w:abstractNumId w:val="2"/>
  </w:num>
  <w:num w:numId="55" w16cid:durableId="1761414893">
    <w:abstractNumId w:val="2"/>
  </w:num>
  <w:num w:numId="56" w16cid:durableId="507797119">
    <w:abstractNumId w:val="2"/>
  </w:num>
  <w:num w:numId="57" w16cid:durableId="1520850706">
    <w:abstractNumId w:val="2"/>
  </w:num>
  <w:num w:numId="58" w16cid:durableId="1681345392">
    <w:abstractNumId w:val="2"/>
  </w:num>
  <w:num w:numId="59" w16cid:durableId="1277562662">
    <w:abstractNumId w:val="2"/>
  </w:num>
  <w:num w:numId="60" w16cid:durableId="1725523695">
    <w:abstractNumId w:val="2"/>
  </w:num>
  <w:num w:numId="61" w16cid:durableId="1263759660">
    <w:abstractNumId w:val="2"/>
  </w:num>
  <w:num w:numId="62" w16cid:durableId="1785953273">
    <w:abstractNumId w:val="2"/>
  </w:num>
  <w:num w:numId="63" w16cid:durableId="1747267795">
    <w:abstractNumId w:val="2"/>
  </w:num>
  <w:num w:numId="64" w16cid:durableId="1035275118">
    <w:abstractNumId w:val="2"/>
  </w:num>
  <w:num w:numId="65" w16cid:durableId="1275290499">
    <w:abstractNumId w:val="2"/>
  </w:num>
  <w:num w:numId="66" w16cid:durableId="2026011480">
    <w:abstractNumId w:val="2"/>
  </w:num>
  <w:num w:numId="67" w16cid:durableId="2074742111">
    <w:abstractNumId w:val="2"/>
  </w:num>
  <w:num w:numId="68" w16cid:durableId="1289630523">
    <w:abstractNumId w:val="2"/>
  </w:num>
  <w:num w:numId="69" w16cid:durableId="1017463669">
    <w:abstractNumId w:val="2"/>
  </w:num>
  <w:num w:numId="70" w16cid:durableId="1349987320">
    <w:abstractNumId w:val="2"/>
  </w:num>
  <w:num w:numId="71" w16cid:durableId="1754351912">
    <w:abstractNumId w:val="2"/>
  </w:num>
  <w:num w:numId="72" w16cid:durableId="1180660301">
    <w:abstractNumId w:val="2"/>
  </w:num>
  <w:num w:numId="73" w16cid:durableId="1765147520">
    <w:abstractNumId w:val="2"/>
  </w:num>
  <w:num w:numId="74" w16cid:durableId="1148013351">
    <w:abstractNumId w:val="2"/>
  </w:num>
  <w:num w:numId="75" w16cid:durableId="1019965703">
    <w:abstractNumId w:val="2"/>
  </w:num>
  <w:num w:numId="76" w16cid:durableId="1208571955">
    <w:abstractNumId w:val="2"/>
  </w:num>
  <w:num w:numId="77" w16cid:durableId="1573655245">
    <w:abstractNumId w:val="2"/>
  </w:num>
  <w:num w:numId="78" w16cid:durableId="39406243">
    <w:abstractNumId w:val="2"/>
  </w:num>
  <w:num w:numId="79" w16cid:durableId="504714484">
    <w:abstractNumId w:val="2"/>
  </w:num>
  <w:num w:numId="80" w16cid:durableId="68693667">
    <w:abstractNumId w:val="2"/>
  </w:num>
  <w:num w:numId="81" w16cid:durableId="188878102">
    <w:abstractNumId w:val="2"/>
  </w:num>
  <w:num w:numId="82" w16cid:durableId="479034718">
    <w:abstractNumId w:val="2"/>
  </w:num>
  <w:num w:numId="83" w16cid:durableId="669646969">
    <w:abstractNumId w:val="2"/>
  </w:num>
  <w:num w:numId="84" w16cid:durableId="696976990">
    <w:abstractNumId w:val="2"/>
  </w:num>
  <w:num w:numId="85" w16cid:durableId="288823864">
    <w:abstractNumId w:val="2"/>
  </w:num>
  <w:num w:numId="86" w16cid:durableId="1377391387">
    <w:abstractNumId w:val="2"/>
  </w:num>
  <w:num w:numId="87" w16cid:durableId="1216427266">
    <w:abstractNumId w:val="2"/>
  </w:num>
  <w:num w:numId="88" w16cid:durableId="2090882292">
    <w:abstractNumId w:val="2"/>
  </w:num>
  <w:num w:numId="89" w16cid:durableId="2128889889">
    <w:abstractNumId w:val="2"/>
  </w:num>
  <w:num w:numId="90" w16cid:durableId="705717151">
    <w:abstractNumId w:val="2"/>
  </w:num>
  <w:num w:numId="91" w16cid:durableId="1702389601">
    <w:abstractNumId w:val="2"/>
  </w:num>
  <w:num w:numId="92" w16cid:durableId="2040474863">
    <w:abstractNumId w:val="2"/>
  </w:num>
  <w:num w:numId="93" w16cid:durableId="322663403">
    <w:abstractNumId w:val="2"/>
  </w:num>
  <w:num w:numId="94" w16cid:durableId="442460873">
    <w:abstractNumId w:val="2"/>
  </w:num>
  <w:num w:numId="95" w16cid:durableId="40057625">
    <w:abstractNumId w:val="2"/>
  </w:num>
  <w:num w:numId="96" w16cid:durableId="1579511725">
    <w:abstractNumId w:val="2"/>
  </w:num>
  <w:num w:numId="97" w16cid:durableId="7291475">
    <w:abstractNumId w:val="2"/>
  </w:num>
  <w:num w:numId="98" w16cid:durableId="36928754">
    <w:abstractNumId w:val="2"/>
  </w:num>
  <w:num w:numId="99" w16cid:durableId="2134520201">
    <w:abstractNumId w:val="2"/>
  </w:num>
  <w:num w:numId="100" w16cid:durableId="191303563">
    <w:abstractNumId w:val="2"/>
  </w:num>
  <w:num w:numId="101" w16cid:durableId="37556097">
    <w:abstractNumId w:val="2"/>
  </w:num>
  <w:num w:numId="102" w16cid:durableId="1067534317">
    <w:abstractNumId w:val="2"/>
  </w:num>
  <w:num w:numId="103" w16cid:durableId="361440352">
    <w:abstractNumId w:val="2"/>
  </w:num>
  <w:num w:numId="104" w16cid:durableId="191070064">
    <w:abstractNumId w:val="2"/>
  </w:num>
  <w:num w:numId="105" w16cid:durableId="1390836257">
    <w:abstractNumId w:val="2"/>
  </w:num>
  <w:num w:numId="106" w16cid:durableId="1623613968">
    <w:abstractNumId w:val="2"/>
  </w:num>
  <w:num w:numId="107" w16cid:durableId="84424412">
    <w:abstractNumId w:val="2"/>
  </w:num>
  <w:num w:numId="108" w16cid:durableId="667293265">
    <w:abstractNumId w:val="2"/>
  </w:num>
  <w:num w:numId="109" w16cid:durableId="291522800">
    <w:abstractNumId w:val="2"/>
  </w:num>
  <w:num w:numId="110" w16cid:durableId="534121716">
    <w:abstractNumId w:val="0"/>
  </w:num>
  <w:num w:numId="111" w16cid:durableId="1905292401">
    <w:abstractNumId w:val="1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73"/>
    <w:rsid w:val="00041404"/>
    <w:rsid w:val="00077C47"/>
    <w:rsid w:val="00086213"/>
    <w:rsid w:val="00120EE0"/>
    <w:rsid w:val="0014510B"/>
    <w:rsid w:val="001C14CF"/>
    <w:rsid w:val="001D0B62"/>
    <w:rsid w:val="001E4B39"/>
    <w:rsid w:val="0025588A"/>
    <w:rsid w:val="002720EA"/>
    <w:rsid w:val="00282747"/>
    <w:rsid w:val="00343329"/>
    <w:rsid w:val="00371258"/>
    <w:rsid w:val="003A2520"/>
    <w:rsid w:val="003E0046"/>
    <w:rsid w:val="00416871"/>
    <w:rsid w:val="00423B6C"/>
    <w:rsid w:val="00437CC1"/>
    <w:rsid w:val="004445A5"/>
    <w:rsid w:val="00450C43"/>
    <w:rsid w:val="0045422F"/>
    <w:rsid w:val="00456BA2"/>
    <w:rsid w:val="004611F2"/>
    <w:rsid w:val="00510373"/>
    <w:rsid w:val="005209D3"/>
    <w:rsid w:val="005261CD"/>
    <w:rsid w:val="005432F5"/>
    <w:rsid w:val="00564DDD"/>
    <w:rsid w:val="005819C4"/>
    <w:rsid w:val="005C6430"/>
    <w:rsid w:val="005D5662"/>
    <w:rsid w:val="00604E57"/>
    <w:rsid w:val="00662203"/>
    <w:rsid w:val="0067162D"/>
    <w:rsid w:val="00683E92"/>
    <w:rsid w:val="006C67FD"/>
    <w:rsid w:val="00722D2C"/>
    <w:rsid w:val="007E32A2"/>
    <w:rsid w:val="00805FF9"/>
    <w:rsid w:val="0086070F"/>
    <w:rsid w:val="008A4D99"/>
    <w:rsid w:val="00957084"/>
    <w:rsid w:val="00980573"/>
    <w:rsid w:val="00A3625E"/>
    <w:rsid w:val="00A94FC2"/>
    <w:rsid w:val="00AA7810"/>
    <w:rsid w:val="00AC4359"/>
    <w:rsid w:val="00C02960"/>
    <w:rsid w:val="00C43CA5"/>
    <w:rsid w:val="00C60DA1"/>
    <w:rsid w:val="00C92687"/>
    <w:rsid w:val="00CE2AA9"/>
    <w:rsid w:val="00D12225"/>
    <w:rsid w:val="00D57B50"/>
    <w:rsid w:val="00D660CF"/>
    <w:rsid w:val="00D97CE1"/>
    <w:rsid w:val="00E91548"/>
    <w:rsid w:val="00EB6327"/>
    <w:rsid w:val="00EC0540"/>
    <w:rsid w:val="00EF02D0"/>
    <w:rsid w:val="00F2178D"/>
    <w:rsid w:val="00F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D394E"/>
  <w15:docId w15:val="{553E11C2-43B9-44AA-8F3B-D67F052B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A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qFormat/>
    <w:rsid w:val="00E75A92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E75A92"/>
    <w:pPr>
      <w:ind w:left="720"/>
      <w:contextualSpacing/>
    </w:pPr>
  </w:style>
  <w:style w:type="paragraph" w:styleId="Bezodstpw">
    <w:name w:val="No Spacing"/>
    <w:uiPriority w:val="1"/>
    <w:qFormat/>
    <w:rsid w:val="00E75A92"/>
    <w:rPr>
      <w:rFonts w:ascii="Calibri" w:eastAsia="Calibri" w:hAnsi="Calibri"/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F0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2D0"/>
  </w:style>
  <w:style w:type="paragraph" w:customStyle="1" w:styleId="Default">
    <w:name w:val="Default"/>
    <w:qFormat/>
    <w:rsid w:val="005819C4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5683-65F1-4868-AF81-042748D2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OPZ Agregat</dc:subject>
  <dc:creator>Marta Kruszylowicz</dc:creator>
  <dc:description/>
  <cp:lastModifiedBy>Marta Kruszylowicz</cp:lastModifiedBy>
  <cp:revision>3</cp:revision>
  <cp:lastPrinted>2025-03-13T08:11:00Z</cp:lastPrinted>
  <dcterms:created xsi:type="dcterms:W3CDTF">2025-03-25T09:10:00Z</dcterms:created>
  <dcterms:modified xsi:type="dcterms:W3CDTF">2025-03-26T07:44:00Z</dcterms:modified>
</cp:coreProperties>
</file>