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AA" w:rsidRDefault="002F4EAA" w:rsidP="004F04CB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color w:val="000000"/>
        </w:rPr>
      </w:pPr>
    </w:p>
    <w:p w:rsidR="004F04CB" w:rsidRPr="00A759EF" w:rsidRDefault="004F04CB" w:rsidP="004F04CB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color w:val="000000"/>
        </w:rPr>
      </w:pPr>
      <w:r w:rsidRPr="00A759EF">
        <w:rPr>
          <w:rFonts w:eastAsia="Lucida Sans Unicode" w:cstheme="minorHAnsi"/>
          <w:color w:val="000000"/>
        </w:rPr>
        <w:t xml:space="preserve">Załącznik Nr </w:t>
      </w:r>
      <w:r w:rsidR="00FC2ECE">
        <w:rPr>
          <w:rFonts w:eastAsia="Lucida Sans Unicode" w:cstheme="minorHAnsi"/>
          <w:color w:val="000000"/>
        </w:rPr>
        <w:t>5</w:t>
      </w:r>
      <w:r w:rsidRPr="00A759EF">
        <w:rPr>
          <w:rFonts w:eastAsia="Lucida Sans Unicode" w:cstheme="minorHAnsi"/>
          <w:color w:val="000000"/>
        </w:rPr>
        <w:t xml:space="preserve"> </w:t>
      </w:r>
      <w:r w:rsidR="00FC2ECE">
        <w:rPr>
          <w:rFonts w:eastAsia="Lucida Sans Unicode" w:cstheme="minorHAnsi"/>
          <w:color w:val="000000"/>
        </w:rPr>
        <w:t>Klauzula RODO</w:t>
      </w:r>
    </w:p>
    <w:p w:rsidR="00A759EF" w:rsidRPr="00A759EF" w:rsidRDefault="00190407" w:rsidP="00A759EF">
      <w:pPr>
        <w:spacing w:line="256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Rz. ……..25</w:t>
      </w:r>
    </w:p>
    <w:p w:rsidR="008F3B65" w:rsidRDefault="008F3B65" w:rsidP="008F3B65">
      <w:pPr>
        <w:pStyle w:val="Akapitzlist"/>
        <w:numPr>
          <w:ilvl w:val="0"/>
          <w:numId w:val="18"/>
        </w:numPr>
        <w:suppressAutoHyphens/>
        <w:spacing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KLAUZULA INFORMACYJNA O PRZETWARZANIU DANYCH OSOBOWYCH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 1) administratorem, a w przypadku zamówień współfinansowanych ze środków UE (jeżeli dotyczy) również podmiotem przetwarzającym wszelkie dane osobowe osób fizycznych związanych z niniejszym postępowaniem jest Polskie Stowarzyszenie na rzecz Osób z Niepełnosprawnością Intelektualną – Koło w Nowym Targu przy ul. Podtatrzańskiej 47a, z siedzibą w Nowym Targu (34-400),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2) kontakt z inspektorem ochrony danych osobowych: e – mail:  </w:t>
      </w:r>
      <w:r w:rsidR="00224F85">
        <w:rPr>
          <w:rFonts w:cstheme="minorHAnsi"/>
        </w:rPr>
        <w:t>Grzegorz Drewniak grzegorz.drewniak@psoni.eu</w:t>
      </w:r>
      <w:r>
        <w:rPr>
          <w:rFonts w:cstheme="minorHAnsi"/>
        </w:rPr>
        <w:t xml:space="preserve"> ,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3) dane osobowe przetwarzane będą na podstawie art. 6 ust. 1 lit. c RODO w celu związanym z niniejszym postępowaniem o udzielenie zamówienia publicznego,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4) odbiorcami ww. danych osobowych będą osoby lub podmioty, którym udostępniona zostanie dokumentacja postępowania w oparciu o umowę o dofinansowanie (jeżeli dotyczy),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5) ww. dane osobowe będą przechowywane przez okres, o którym mowa w art. 125 ust. 4 lit. d) w zw. z art. 140 rozporządzenia Parlamentu Europejskiego nr 1303/2013 z dnia 17.12.2013 r. w przypadku zamówień współfinansowanych ze środków UE,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6) w odniesieniu do danych osobowych decyzje nie będą podejmowane w sposób zautomatyzowany, stosownie do art. 22 RODO,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7) osoba fizyczna, której dane osobowe dotyczą posiada: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a) na podstawie art. 15 RODO prawo dostępu do ww. danych. W przypadku, gdy wykonanie obowiązków, o których mowa w art. 15 ust. 1 – 3 RODO, wymagałoby niewspółmiernie dużego wysiłku, zamawiający może żądać od osoby, której dane dotyczą, wskazania dodatkowych informacji mających na celu sprecyzowanie żądania, w szczególności podania nazwy lub daty postępowania o udzielenie zamówienia publiczne,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b) na podstawie art. 16 RODO prawo do sprostowania ww. danych osobowych (skorzystanie z prawa do sprostowania nie może skutkować zmianą wyniku postępowania o udzielenie zamówienia publicznego ani zmianą postanowień umowy w zakresie niezgodnym z ustawą oraz nie może naruszać integralności protokołu oraz jego załączników),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c) na podstawie art. 18 RODO prawo żądania od administratora ograniczenia przetwarzania danych osobowych. Wystąpienie z żądaniem, o którym mowa w art. 18 ust. 1 RODO, nie ogranicza przetwarzania danych osobowych do czasu zakończenia postępowania o udzielenie zamówienia publicznego. Od dnia zakończenia postępowania o udzielenie zamówienia, w przypadku gdy wniesienie żądania, o którym mowa w art. 18 ust. 1 RODO, spowoduje ograniczenie przetwarzania danych osobowych zawartych w protokole i załącznikach do protokołu, zamawiający nie udostępnia tych danych zawartych w protokole i w załącznikach do protokołu, chyba że zachodzą przesłanki, o których mowa w art. 18 ust. 2 RODO,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d) prawo do wniesienia skargi do Prezesa Urzędu Ochrony Danych Osobowych, gdy przetwarzanie danych osobowych narusza przepisy RODO,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8) osobie fizycznej, której dane osobowe dotyczą nie przysługuje: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a) w związku z art. 17 ust. 3 lit. b, d lub e RODO prawo usunięcia danych osobowych, </w:t>
      </w:r>
    </w:p>
    <w:p w:rsidR="008F3B65" w:rsidRDefault="008F3B65" w:rsidP="008F3B65">
      <w:pPr>
        <w:pStyle w:val="Akapitzlist"/>
        <w:suppressAutoHyphens/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b) prawo do przenoszenia danych osobowych, o którym mowa w art. 20 RODO, </w:t>
      </w:r>
    </w:p>
    <w:p w:rsidR="00A759EF" w:rsidRPr="00FC2ECE" w:rsidRDefault="008F3B65" w:rsidP="006D06C7">
      <w:pPr>
        <w:pStyle w:val="Akapitzlist"/>
        <w:suppressAutoHyphens/>
        <w:spacing w:after="120" w:line="240" w:lineRule="auto"/>
        <w:ind w:left="360"/>
        <w:jc w:val="both"/>
        <w:rPr>
          <w:rFonts w:ascii="Cambria" w:eastAsia="Lucida Sans Unicode" w:hAnsi="Cambria" w:cstheme="minorHAnsi"/>
          <w:bCs/>
          <w:color w:val="000000"/>
          <w:kern w:val="32"/>
          <w:sz w:val="24"/>
          <w:szCs w:val="24"/>
        </w:rPr>
      </w:pPr>
      <w:r>
        <w:rPr>
          <w:rFonts w:cstheme="minorHAnsi"/>
        </w:rPr>
        <w:t>c) na podstawie art. 21 RODO prawo sprzeciwu, wobec przetwarzania danych osobowych, gdyż podstawą prawną przetwarzania ww. danych osobowych jest art. 6 ust. 1 lit. c RODO.</w:t>
      </w:r>
    </w:p>
    <w:sectPr w:rsidR="00A759EF" w:rsidRPr="00FC2ECE" w:rsidSect="004F04CB">
      <w:headerReference w:type="default" r:id="rId8"/>
      <w:footerReference w:type="default" r:id="rId9"/>
      <w:endnotePr>
        <w:numFmt w:val="decimal"/>
      </w:endnotePr>
      <w:pgSz w:w="11906" w:h="16838" w:code="9"/>
      <w:pgMar w:top="1417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989" w:rsidRDefault="008A2989" w:rsidP="00EA2AF7">
      <w:pPr>
        <w:spacing w:after="0" w:line="240" w:lineRule="auto"/>
      </w:pPr>
      <w:r>
        <w:separator/>
      </w:r>
    </w:p>
  </w:endnote>
  <w:endnote w:type="continuationSeparator" w:id="0">
    <w:p w:rsidR="008A2989" w:rsidRDefault="008A2989" w:rsidP="00EA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232137"/>
      <w:docPartObj>
        <w:docPartGallery w:val="Page Numbers (Bottom of Page)"/>
        <w:docPartUnique/>
      </w:docPartObj>
    </w:sdtPr>
    <w:sdtContent>
      <w:p w:rsidR="008E42B4" w:rsidRDefault="00966A7D">
        <w:pPr>
          <w:pStyle w:val="Stopka"/>
          <w:jc w:val="right"/>
        </w:pPr>
        <w:r>
          <w:fldChar w:fldCharType="begin"/>
        </w:r>
        <w:r w:rsidR="008E42B4">
          <w:instrText>PAGE   \* MERGEFORMAT</w:instrText>
        </w:r>
        <w:r>
          <w:fldChar w:fldCharType="separate"/>
        </w:r>
        <w:r w:rsidR="006D06C7">
          <w:rPr>
            <w:noProof/>
          </w:rPr>
          <w:t>1</w:t>
        </w:r>
        <w:r>
          <w:fldChar w:fldCharType="end"/>
        </w:r>
      </w:p>
    </w:sdtContent>
  </w:sdt>
  <w:p w:rsidR="008E42B4" w:rsidRDefault="008E42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989" w:rsidRDefault="008A2989" w:rsidP="00EA2AF7">
      <w:pPr>
        <w:spacing w:after="0" w:line="240" w:lineRule="auto"/>
      </w:pPr>
      <w:r>
        <w:separator/>
      </w:r>
    </w:p>
  </w:footnote>
  <w:footnote w:type="continuationSeparator" w:id="0">
    <w:p w:rsidR="008A2989" w:rsidRDefault="008A2989" w:rsidP="00EA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0A" w:rsidRDefault="00966A7D" w:rsidP="004B0E0A">
    <w:pPr>
      <w:pStyle w:val="Stopka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1026" type="#_x0000_t32" style="position:absolute;margin-left:0;margin-top:-14.15pt;width:575.25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" strokecolor="#247a00" strokeweight="1.5pt">
          <w10:wrap anchorx="margin"/>
        </v:shape>
      </w:pict>
    </w:r>
    <w:r w:rsidR="004B0E0A">
      <w:rPr>
        <w:sz w:val="2"/>
        <w:szCs w:val="2"/>
      </w:rPr>
      <w:t xml:space="preserve"> </w:t>
    </w:r>
  </w:p>
  <w:p w:rsidR="004B0E0A" w:rsidRPr="00E374B9" w:rsidRDefault="004B0E0A" w:rsidP="004B0E0A">
    <w:pPr>
      <w:pStyle w:val="Stopka"/>
      <w:tabs>
        <w:tab w:val="clear" w:pos="4536"/>
        <w:tab w:val="clear" w:pos="9072"/>
        <w:tab w:val="left" w:pos="8100"/>
      </w:tabs>
      <w:ind w:left="-709"/>
      <w:jc w:val="center"/>
      <w:rPr>
        <w:sz w:val="2"/>
        <w:szCs w:val="2"/>
      </w:rPr>
    </w:pPr>
  </w:p>
  <w:p w:rsidR="0088139B" w:rsidRDefault="004B0E0A" w:rsidP="0088139B">
    <w:pPr>
      <w:widowControl w:val="0"/>
      <w:suppressAutoHyphens/>
      <w:spacing w:after="0" w:line="240" w:lineRule="auto"/>
      <w:rPr>
        <w:rFonts w:ascii="Verdana" w:hAnsi="Verdana"/>
      </w:rPr>
    </w:pPr>
    <w:r>
      <w:rPr>
        <w:rFonts w:ascii="Verdana" w:hAnsi="Verdana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-633095</wp:posOffset>
          </wp:positionH>
          <wp:positionV relativeFrom="paragraph">
            <wp:posOffset>42545</wp:posOffset>
          </wp:positionV>
          <wp:extent cx="7092950" cy="609600"/>
          <wp:effectExtent l="0" t="0" r="0" b="0"/>
          <wp:wrapNone/>
          <wp:docPr id="2993209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20965" name="Obraz 299320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70DC0FEA"/>
    <w:name w:val="WW8Num17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227"/>
      </w:pPr>
      <w:rPr>
        <w:rFonts w:ascii="Calibri" w:eastAsia="Times New Roman" w:hAnsi="Calibri" w:cs="Times New Roman" w:hint="default"/>
        <w:b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61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5160B9"/>
    <w:multiLevelType w:val="hybridMultilevel"/>
    <w:tmpl w:val="E8161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71087"/>
    <w:multiLevelType w:val="hybridMultilevel"/>
    <w:tmpl w:val="C60EB34E"/>
    <w:lvl w:ilvl="0" w:tplc="2EACD4E2">
      <w:start w:val="1"/>
      <w:numFmt w:val="lowerLetter"/>
      <w:lvlText w:val="%1)"/>
      <w:lvlJc w:val="left"/>
      <w:pPr>
        <w:ind w:left="720" w:hanging="360"/>
      </w:pPr>
      <w:rPr>
        <w:rFonts w:asciiTheme="minorHAnsi" w:eastAsia="Lucida Sans Unicode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E5BB8"/>
    <w:multiLevelType w:val="hybridMultilevel"/>
    <w:tmpl w:val="19923BEC"/>
    <w:lvl w:ilvl="0" w:tplc="42A669EA">
      <w:start w:val="1"/>
      <w:numFmt w:val="decimal"/>
      <w:lvlText w:val="%1)"/>
      <w:lvlJc w:val="left"/>
      <w:pPr>
        <w:ind w:left="1080" w:hanging="360"/>
      </w:pPr>
      <w:rPr>
        <w:rFonts w:ascii="Cambria" w:eastAsia="Consolas" w:hAnsi="Cambria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E12EC"/>
    <w:multiLevelType w:val="hybridMultilevel"/>
    <w:tmpl w:val="251C2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C15D6"/>
    <w:multiLevelType w:val="hybridMultilevel"/>
    <w:tmpl w:val="49FA789E"/>
    <w:lvl w:ilvl="0" w:tplc="D43EEB06">
      <w:start w:val="1"/>
      <w:numFmt w:val="decimal"/>
      <w:lvlText w:val="%1)"/>
      <w:lvlJc w:val="left"/>
      <w:pPr>
        <w:ind w:left="1211" w:hanging="360"/>
      </w:pPr>
      <w:rPr>
        <w:rFonts w:asciiTheme="minorHAnsi" w:eastAsia="Lucida Sans Unicode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3D74322"/>
    <w:multiLevelType w:val="hybridMultilevel"/>
    <w:tmpl w:val="9D647042"/>
    <w:lvl w:ilvl="0" w:tplc="899A59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17A4A"/>
    <w:multiLevelType w:val="hybridMultilevel"/>
    <w:tmpl w:val="288A9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9C1A31"/>
    <w:multiLevelType w:val="hybridMultilevel"/>
    <w:tmpl w:val="3C3A023C"/>
    <w:lvl w:ilvl="0" w:tplc="82A8D9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F52FC"/>
    <w:multiLevelType w:val="hybridMultilevel"/>
    <w:tmpl w:val="9DFC7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20CD3"/>
    <w:multiLevelType w:val="hybridMultilevel"/>
    <w:tmpl w:val="51963B04"/>
    <w:lvl w:ilvl="0" w:tplc="526EB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E2154"/>
    <w:multiLevelType w:val="hybridMultilevel"/>
    <w:tmpl w:val="60E491A2"/>
    <w:lvl w:ilvl="0" w:tplc="E33AC58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>
    <w:nsid w:val="6E3705E7"/>
    <w:multiLevelType w:val="hybridMultilevel"/>
    <w:tmpl w:val="D8C0D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C2CE0"/>
    <w:multiLevelType w:val="hybridMultilevel"/>
    <w:tmpl w:val="53FE968C"/>
    <w:lvl w:ilvl="0" w:tplc="7AF6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6"/>
  </w:num>
  <w:num w:numId="5">
    <w:abstractNumId w:val="0"/>
  </w:num>
  <w:num w:numId="6">
    <w:abstractNumId w:val="10"/>
  </w:num>
  <w:num w:numId="7">
    <w:abstractNumId w:val="1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12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1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A2AF7"/>
    <w:rsid w:val="00011227"/>
    <w:rsid w:val="000348A3"/>
    <w:rsid w:val="000360CE"/>
    <w:rsid w:val="000956D0"/>
    <w:rsid w:val="000B3407"/>
    <w:rsid w:val="000C25A6"/>
    <w:rsid w:val="000E6EA3"/>
    <w:rsid w:val="00103B41"/>
    <w:rsid w:val="00120A0A"/>
    <w:rsid w:val="00135A64"/>
    <w:rsid w:val="00151EA7"/>
    <w:rsid w:val="00162BF5"/>
    <w:rsid w:val="00186490"/>
    <w:rsid w:val="00190407"/>
    <w:rsid w:val="001A7144"/>
    <w:rsid w:val="001B1B0F"/>
    <w:rsid w:val="001F12F2"/>
    <w:rsid w:val="00224F85"/>
    <w:rsid w:val="0023507B"/>
    <w:rsid w:val="0025477F"/>
    <w:rsid w:val="00256508"/>
    <w:rsid w:val="002639BD"/>
    <w:rsid w:val="00275730"/>
    <w:rsid w:val="002A305E"/>
    <w:rsid w:val="002B40A3"/>
    <w:rsid w:val="002B5D76"/>
    <w:rsid w:val="002D36DA"/>
    <w:rsid w:val="002D39CF"/>
    <w:rsid w:val="002F3818"/>
    <w:rsid w:val="002F4EAA"/>
    <w:rsid w:val="0030580C"/>
    <w:rsid w:val="0035056A"/>
    <w:rsid w:val="00360987"/>
    <w:rsid w:val="00371948"/>
    <w:rsid w:val="003B1AB6"/>
    <w:rsid w:val="003C2F00"/>
    <w:rsid w:val="003C55F2"/>
    <w:rsid w:val="00400517"/>
    <w:rsid w:val="00423477"/>
    <w:rsid w:val="004858E7"/>
    <w:rsid w:val="004878AD"/>
    <w:rsid w:val="00493E0E"/>
    <w:rsid w:val="004971E0"/>
    <w:rsid w:val="004A3656"/>
    <w:rsid w:val="004B0E0A"/>
    <w:rsid w:val="004B596B"/>
    <w:rsid w:val="004C0B5D"/>
    <w:rsid w:val="004C77E0"/>
    <w:rsid w:val="004F04CB"/>
    <w:rsid w:val="004F2101"/>
    <w:rsid w:val="0050315F"/>
    <w:rsid w:val="0051267B"/>
    <w:rsid w:val="0053594A"/>
    <w:rsid w:val="00542353"/>
    <w:rsid w:val="0054378A"/>
    <w:rsid w:val="00561743"/>
    <w:rsid w:val="005930CB"/>
    <w:rsid w:val="005A0C86"/>
    <w:rsid w:val="005D10E9"/>
    <w:rsid w:val="00610F93"/>
    <w:rsid w:val="00636972"/>
    <w:rsid w:val="00655236"/>
    <w:rsid w:val="006702C1"/>
    <w:rsid w:val="006B20CF"/>
    <w:rsid w:val="006C2CF2"/>
    <w:rsid w:val="006D06C7"/>
    <w:rsid w:val="006D7EE4"/>
    <w:rsid w:val="006E2884"/>
    <w:rsid w:val="00725C46"/>
    <w:rsid w:val="00755D22"/>
    <w:rsid w:val="00757DD3"/>
    <w:rsid w:val="00774CA1"/>
    <w:rsid w:val="007A44D8"/>
    <w:rsid w:val="007C3FD7"/>
    <w:rsid w:val="007C5B6C"/>
    <w:rsid w:val="0084070E"/>
    <w:rsid w:val="00851F74"/>
    <w:rsid w:val="00855A63"/>
    <w:rsid w:val="008778F8"/>
    <w:rsid w:val="0088139B"/>
    <w:rsid w:val="00883F8D"/>
    <w:rsid w:val="008A2989"/>
    <w:rsid w:val="008B0835"/>
    <w:rsid w:val="008E42B4"/>
    <w:rsid w:val="008F3B65"/>
    <w:rsid w:val="0090391A"/>
    <w:rsid w:val="00917957"/>
    <w:rsid w:val="009270B0"/>
    <w:rsid w:val="009356E1"/>
    <w:rsid w:val="0096240E"/>
    <w:rsid w:val="00966A7D"/>
    <w:rsid w:val="00993E4C"/>
    <w:rsid w:val="009E4C02"/>
    <w:rsid w:val="009F0B34"/>
    <w:rsid w:val="00A14B44"/>
    <w:rsid w:val="00A759EF"/>
    <w:rsid w:val="00A90DBF"/>
    <w:rsid w:val="00AC33EA"/>
    <w:rsid w:val="00B02DDA"/>
    <w:rsid w:val="00B10F7F"/>
    <w:rsid w:val="00B13DC3"/>
    <w:rsid w:val="00B62EFC"/>
    <w:rsid w:val="00B93FF3"/>
    <w:rsid w:val="00B97F95"/>
    <w:rsid w:val="00BA76EF"/>
    <w:rsid w:val="00BB315F"/>
    <w:rsid w:val="00BC1DD4"/>
    <w:rsid w:val="00BC3822"/>
    <w:rsid w:val="00BC5AC5"/>
    <w:rsid w:val="00BC6290"/>
    <w:rsid w:val="00BD0DAA"/>
    <w:rsid w:val="00BD3B78"/>
    <w:rsid w:val="00BD5704"/>
    <w:rsid w:val="00BD6CE9"/>
    <w:rsid w:val="00BF0772"/>
    <w:rsid w:val="00C03C54"/>
    <w:rsid w:val="00C03C83"/>
    <w:rsid w:val="00C42BAD"/>
    <w:rsid w:val="00C433E5"/>
    <w:rsid w:val="00C6785E"/>
    <w:rsid w:val="00C749FC"/>
    <w:rsid w:val="00C961C6"/>
    <w:rsid w:val="00CC0A51"/>
    <w:rsid w:val="00CC3683"/>
    <w:rsid w:val="00CD7DC8"/>
    <w:rsid w:val="00CE3B92"/>
    <w:rsid w:val="00D03B1B"/>
    <w:rsid w:val="00D14396"/>
    <w:rsid w:val="00D46EBC"/>
    <w:rsid w:val="00D52DEB"/>
    <w:rsid w:val="00D65F0C"/>
    <w:rsid w:val="00D662A3"/>
    <w:rsid w:val="00D86975"/>
    <w:rsid w:val="00DF2E9F"/>
    <w:rsid w:val="00E07047"/>
    <w:rsid w:val="00E2130E"/>
    <w:rsid w:val="00E35EF6"/>
    <w:rsid w:val="00E4536F"/>
    <w:rsid w:val="00E50870"/>
    <w:rsid w:val="00E650C9"/>
    <w:rsid w:val="00E94F65"/>
    <w:rsid w:val="00EA0FDC"/>
    <w:rsid w:val="00EA2AF7"/>
    <w:rsid w:val="00EA78E6"/>
    <w:rsid w:val="00EB6495"/>
    <w:rsid w:val="00EC067B"/>
    <w:rsid w:val="00EC22AA"/>
    <w:rsid w:val="00EF24C5"/>
    <w:rsid w:val="00F35A4C"/>
    <w:rsid w:val="00F362DA"/>
    <w:rsid w:val="00F53A0C"/>
    <w:rsid w:val="00F55C52"/>
    <w:rsid w:val="00F92A8A"/>
    <w:rsid w:val="00FC2ECE"/>
    <w:rsid w:val="00FE3187"/>
    <w:rsid w:val="00FE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F7"/>
  </w:style>
  <w:style w:type="paragraph" w:styleId="Stopka">
    <w:name w:val="footer"/>
    <w:basedOn w:val="Normalny"/>
    <w:link w:val="StopkaZnak"/>
    <w:uiPriority w:val="99"/>
    <w:unhideWhenUsed/>
    <w:rsid w:val="00EA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F7"/>
  </w:style>
  <w:style w:type="paragraph" w:styleId="Akapitzlist">
    <w:name w:val="List Paragraph"/>
    <w:basedOn w:val="Normalny"/>
    <w:uiPriority w:val="34"/>
    <w:qFormat/>
    <w:rsid w:val="00EA2A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F07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07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772"/>
    <w:rPr>
      <w:vertAlign w:val="superscript"/>
    </w:rPr>
  </w:style>
  <w:style w:type="table" w:styleId="Tabela-Siatka">
    <w:name w:val="Table Grid"/>
    <w:basedOn w:val="Standardowy"/>
    <w:uiPriority w:val="39"/>
    <w:rsid w:val="00B93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5359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359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9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D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2EC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299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183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8BA5F-D6D0-4BEC-B790-890A174D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sadowy</dc:creator>
  <cp:lastModifiedBy>Admin</cp:lastModifiedBy>
  <cp:revision>3</cp:revision>
  <cp:lastPrinted>2025-02-21T12:53:00Z</cp:lastPrinted>
  <dcterms:created xsi:type="dcterms:W3CDTF">2025-03-22T06:14:00Z</dcterms:created>
  <dcterms:modified xsi:type="dcterms:W3CDTF">2025-03-22T06:14:00Z</dcterms:modified>
</cp:coreProperties>
</file>