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972D" w14:textId="26290D18" w:rsidR="00542814" w:rsidRDefault="00542814" w:rsidP="00542814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  <w:b/>
        </w:rPr>
      </w:pPr>
      <w:bookmarkStart w:id="0" w:name="załącznik1"/>
      <w:bookmarkStart w:id="1" w:name="_Hlk11413542"/>
      <w:r>
        <w:rPr>
          <w:rFonts w:ascii="Arial" w:eastAsia="Calibri" w:hAnsi="Arial" w:cs="Arial"/>
          <w:b/>
        </w:rPr>
        <w:t>Załącznik nr 1</w:t>
      </w:r>
      <w:bookmarkEnd w:id="0"/>
      <w:r w:rsidR="00D5202D">
        <w:rPr>
          <w:rFonts w:ascii="Arial" w:eastAsia="Calibri" w:hAnsi="Arial" w:cs="Arial"/>
          <w:b/>
        </w:rPr>
        <w:t xml:space="preserve"> do Zapytania Ofertowego</w:t>
      </w:r>
      <w:r>
        <w:rPr>
          <w:rFonts w:ascii="Arial" w:eastAsia="Calibri" w:hAnsi="Arial" w:cs="Arial"/>
          <w:b/>
        </w:rPr>
        <w:t xml:space="preserve"> </w:t>
      </w:r>
    </w:p>
    <w:p w14:paraId="5DF462F3" w14:textId="1497B5BD" w:rsidR="006A52E4" w:rsidRDefault="006A52E4" w:rsidP="006A52E4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</w:t>
      </w:r>
      <w:r w:rsidR="00D5202D">
        <w:rPr>
          <w:rFonts w:ascii="Arial" w:eastAsia="Calibri" w:hAnsi="Arial" w:cs="Arial"/>
          <w:b/>
        </w:rPr>
        <w:t xml:space="preserve">ppendix to </w:t>
      </w:r>
      <w:proofErr w:type="spellStart"/>
      <w:r w:rsidR="00D5202D">
        <w:rPr>
          <w:rFonts w:ascii="Arial" w:eastAsia="Calibri" w:hAnsi="Arial" w:cs="Arial"/>
          <w:b/>
        </w:rPr>
        <w:t>Request</w:t>
      </w:r>
      <w:proofErr w:type="spellEnd"/>
      <w:r w:rsidR="00D5202D">
        <w:rPr>
          <w:rFonts w:ascii="Arial" w:eastAsia="Calibri" w:hAnsi="Arial" w:cs="Arial"/>
          <w:b/>
        </w:rPr>
        <w:t xml:space="preserve"> for </w:t>
      </w:r>
      <w:proofErr w:type="spellStart"/>
      <w:r w:rsidR="00D5202D">
        <w:rPr>
          <w:rFonts w:ascii="Arial" w:eastAsia="Calibri" w:hAnsi="Arial" w:cs="Arial"/>
          <w:b/>
        </w:rPr>
        <w:t>Quotation</w:t>
      </w:r>
      <w:proofErr w:type="spellEnd"/>
      <w:r>
        <w:rPr>
          <w:rFonts w:ascii="Arial" w:eastAsia="Calibri" w:hAnsi="Arial" w:cs="Arial"/>
          <w:b/>
        </w:rPr>
        <w:t xml:space="preserve"> no. 1 </w:t>
      </w:r>
    </w:p>
    <w:p w14:paraId="44B48F90" w14:textId="77777777" w:rsidR="006A52E4" w:rsidRDefault="006A52E4" w:rsidP="00542814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  <w:b/>
        </w:rPr>
      </w:pPr>
    </w:p>
    <w:p w14:paraId="1D7A4D93" w14:textId="77777777" w:rsidR="00542814" w:rsidRDefault="00542814" w:rsidP="00542814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  <w:b/>
        </w:rPr>
      </w:pPr>
    </w:p>
    <w:p w14:paraId="77FECB07" w14:textId="77777777" w:rsidR="00542814" w:rsidRDefault="00542814" w:rsidP="00542814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  <w:b/>
        </w:rPr>
      </w:pPr>
    </w:p>
    <w:p w14:paraId="04BFC874" w14:textId="30D323C0" w:rsidR="00542814" w:rsidRPr="00282096" w:rsidRDefault="00752F84" w:rsidP="00542814">
      <w:pPr>
        <w:spacing w:after="120" w:line="240" w:lineRule="auto"/>
        <w:ind w:left="4536"/>
        <w:jc w:val="both"/>
        <w:rPr>
          <w:rFonts w:ascii="Arial" w:eastAsia="Calibri" w:hAnsi="Arial" w:cs="Arial"/>
          <w:b/>
        </w:rPr>
      </w:pPr>
      <w:r w:rsidRPr="00282096">
        <w:rPr>
          <w:rFonts w:ascii="Arial" w:eastAsia="Calibri" w:hAnsi="Arial" w:cs="Arial"/>
          <w:b/>
        </w:rPr>
        <w:t>Re Alloys</w:t>
      </w:r>
      <w:r w:rsidR="00542814" w:rsidRPr="00282096">
        <w:rPr>
          <w:rFonts w:ascii="Arial" w:eastAsia="Calibri" w:hAnsi="Arial" w:cs="Arial"/>
          <w:b/>
        </w:rPr>
        <w:t xml:space="preserve"> Sp. z o.</w:t>
      </w:r>
      <w:r w:rsidRPr="00282096">
        <w:rPr>
          <w:rFonts w:ascii="Arial" w:eastAsia="Calibri" w:hAnsi="Arial" w:cs="Arial"/>
          <w:b/>
        </w:rPr>
        <w:t xml:space="preserve"> </w:t>
      </w:r>
      <w:r w:rsidR="00542814" w:rsidRPr="00282096">
        <w:rPr>
          <w:rFonts w:ascii="Arial" w:eastAsia="Calibri" w:hAnsi="Arial" w:cs="Arial"/>
          <w:b/>
        </w:rPr>
        <w:t>o.</w:t>
      </w:r>
    </w:p>
    <w:p w14:paraId="4C79B5D3" w14:textId="77777777" w:rsidR="00542814" w:rsidRDefault="00542814" w:rsidP="00542814">
      <w:pPr>
        <w:spacing w:after="120" w:line="240" w:lineRule="auto"/>
        <w:ind w:left="453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Ul. Cieszyńska 23,</w:t>
      </w:r>
    </w:p>
    <w:p w14:paraId="74413584" w14:textId="77777777" w:rsidR="00542814" w:rsidRDefault="00542814" w:rsidP="00542814">
      <w:pPr>
        <w:spacing w:after="120" w:line="240" w:lineRule="auto"/>
        <w:ind w:left="453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43 – 170 Łaziska Górne </w:t>
      </w:r>
    </w:p>
    <w:p w14:paraId="04AF0F4E" w14:textId="77777777" w:rsidR="00542814" w:rsidRDefault="00542814" w:rsidP="00542814">
      <w:pPr>
        <w:spacing w:after="120" w:line="240" w:lineRule="auto"/>
        <w:ind w:left="453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Polska</w:t>
      </w:r>
      <w:r>
        <w:rPr>
          <w:rFonts w:ascii="Arial" w:eastAsia="Calibri" w:hAnsi="Arial" w:cs="Arial"/>
        </w:rPr>
        <w:t xml:space="preserve"> </w:t>
      </w:r>
    </w:p>
    <w:p w14:paraId="4AEACAAC" w14:textId="77777777" w:rsidR="00542814" w:rsidRDefault="00542814" w:rsidP="00542814">
      <w:pPr>
        <w:tabs>
          <w:tab w:val="left" w:pos="4820"/>
        </w:tabs>
        <w:spacing w:after="120" w:line="240" w:lineRule="auto"/>
        <w:rPr>
          <w:rFonts w:ascii="Arial" w:eastAsia="Calibri" w:hAnsi="Arial" w:cs="Arial"/>
          <w:b/>
        </w:rPr>
      </w:pPr>
    </w:p>
    <w:p w14:paraId="2C6E1030" w14:textId="77777777" w:rsidR="00542814" w:rsidRDefault="00542814" w:rsidP="00542814">
      <w:pPr>
        <w:tabs>
          <w:tab w:val="left" w:pos="4820"/>
        </w:tabs>
        <w:spacing w:after="120" w:line="240" w:lineRule="auto"/>
        <w:rPr>
          <w:rFonts w:ascii="Arial" w:eastAsia="Calibri" w:hAnsi="Arial" w:cs="Arial"/>
          <w:b/>
        </w:rPr>
      </w:pPr>
    </w:p>
    <w:p w14:paraId="156FC3E7" w14:textId="77777777" w:rsidR="00542814" w:rsidRDefault="00542814" w:rsidP="0054281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FORMULARZ OFERTOWY</w:t>
      </w:r>
    </w:p>
    <w:p w14:paraId="0A0EC5F4" w14:textId="11EF6A5D" w:rsidR="006A52E4" w:rsidRDefault="009E3D21" w:rsidP="0054281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TENDER</w:t>
      </w:r>
      <w:r w:rsidR="006A52E4">
        <w:rPr>
          <w:rFonts w:ascii="Arial" w:eastAsia="Calibri" w:hAnsi="Arial" w:cs="Arial"/>
          <w:b/>
          <w:bCs/>
        </w:rPr>
        <w:t xml:space="preserve"> FORM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14"/>
        <w:gridCol w:w="2688"/>
        <w:gridCol w:w="1559"/>
        <w:gridCol w:w="3690"/>
      </w:tblGrid>
      <w:tr w:rsidR="00542814" w14:paraId="56B314BB" w14:textId="77777777" w:rsidTr="00963D05">
        <w:trPr>
          <w:trHeight w:val="120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4553457" w14:textId="0ED89AA7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Dane Wykonawcy</w:t>
            </w:r>
            <w:r w:rsidR="006A52E4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="006A52E4">
              <w:rPr>
                <w:rFonts w:ascii="Arial" w:eastAsia="Times New Roman" w:hAnsi="Arial" w:cs="Arial"/>
                <w:b/>
                <w:bCs/>
              </w:rPr>
              <w:t>Contractor</w:t>
            </w:r>
            <w:proofErr w:type="spellEnd"/>
            <w:r w:rsidR="006A52E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="006A52E4">
              <w:rPr>
                <w:rFonts w:ascii="Arial" w:eastAsia="Times New Roman" w:hAnsi="Arial" w:cs="Arial"/>
                <w:b/>
                <w:bCs/>
              </w:rPr>
              <w:t>details</w:t>
            </w:r>
            <w:proofErr w:type="spellEnd"/>
            <w:r w:rsidR="006A52E4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7BBB2CD0" w14:textId="7E98DDF9" w:rsidR="006A52E4" w:rsidRDefault="006A52E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  <w:tr w:rsidR="00542814" w14:paraId="1DD8F8D2" w14:textId="77777777" w:rsidTr="00963D05">
        <w:trPr>
          <w:trHeight w:val="267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F3CCD" w14:textId="31650C50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Nazwa</w:t>
            </w:r>
            <w:r w:rsidR="006A52E4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="006A52E4">
              <w:rPr>
                <w:rFonts w:ascii="Arial" w:eastAsia="Times New Roman" w:hAnsi="Arial" w:cs="Arial"/>
              </w:rPr>
              <w:t>Name</w:t>
            </w:r>
            <w:proofErr w:type="spellEnd"/>
            <w:r w:rsidR="006A52E4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4968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  <w:tr w:rsidR="00542814" w14:paraId="3644C610" w14:textId="77777777" w:rsidTr="00963D05">
        <w:trPr>
          <w:trHeight w:val="244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E4231" w14:textId="59403271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Adres</w:t>
            </w:r>
            <w:r w:rsidR="006A52E4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="006A52E4">
              <w:rPr>
                <w:rFonts w:ascii="Arial" w:eastAsia="Times New Roman" w:hAnsi="Arial" w:cs="Arial"/>
              </w:rPr>
              <w:t>Address</w:t>
            </w:r>
            <w:proofErr w:type="spellEnd"/>
            <w:r w:rsidR="006A52E4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2A98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  <w:tr w:rsidR="00542814" w14:paraId="627C0919" w14:textId="77777777" w:rsidTr="006A52E4">
        <w:trPr>
          <w:trHeight w:val="2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6F1A2D" w14:textId="41AB88EE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NIP</w:t>
            </w:r>
            <w:r w:rsidR="006A52E4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="006A52E4">
              <w:rPr>
                <w:rFonts w:ascii="Arial" w:eastAsia="Times New Roman" w:hAnsi="Arial" w:cs="Arial"/>
              </w:rPr>
              <w:t>Tax</w:t>
            </w:r>
            <w:proofErr w:type="spellEnd"/>
            <w:r w:rsidR="006A52E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6A52E4">
              <w:rPr>
                <w:rFonts w:ascii="Arial" w:eastAsia="Times New Roman" w:hAnsi="Arial" w:cs="Arial"/>
              </w:rPr>
              <w:t>identification</w:t>
            </w:r>
            <w:proofErr w:type="spellEnd"/>
            <w:r w:rsidR="006A52E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6A52E4">
              <w:rPr>
                <w:rFonts w:ascii="Arial" w:eastAsia="Times New Roman" w:hAnsi="Arial" w:cs="Arial"/>
              </w:rPr>
              <w:t>number</w:t>
            </w:r>
            <w:proofErr w:type="spellEnd"/>
            <w:r w:rsidR="006A52E4">
              <w:rPr>
                <w:rFonts w:ascii="Arial" w:eastAsia="Times New Roman" w:hAnsi="Arial" w:cs="Arial"/>
              </w:rPr>
              <w:t>)</w:t>
            </w:r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D2F7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246D" w14:textId="1FD7A6FA" w:rsidR="00542814" w:rsidRDefault="006A52E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Nr telefonu (Phone numer):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2324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  <w:tr w:rsidR="00542814" w14:paraId="5054F2FB" w14:textId="77777777" w:rsidTr="006A52E4">
        <w:trPr>
          <w:trHeight w:val="2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75E903" w14:textId="2F2D8855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Fax</w:t>
            </w:r>
            <w:r w:rsidR="006A52E4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E545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03EFE" w14:textId="357DED1E" w:rsidR="00542814" w:rsidRDefault="006A52E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Adres </w:t>
            </w:r>
            <w:r w:rsidR="00542814">
              <w:rPr>
                <w:rFonts w:ascii="Arial" w:eastAsia="Times New Roman" w:hAnsi="Arial" w:cs="Arial"/>
              </w:rPr>
              <w:t>e-mail</w:t>
            </w:r>
            <w:r>
              <w:rPr>
                <w:rFonts w:ascii="Arial" w:eastAsia="Times New Roman" w:hAnsi="Arial" w:cs="Arial"/>
              </w:rPr>
              <w:t xml:space="preserve"> (e-mail </w:t>
            </w:r>
            <w:proofErr w:type="spellStart"/>
            <w:r>
              <w:rPr>
                <w:rFonts w:ascii="Arial" w:eastAsia="Times New Roman" w:hAnsi="Arial" w:cs="Arial"/>
              </w:rPr>
              <w:t>address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  <w:r w:rsidR="00542814">
              <w:rPr>
                <w:rFonts w:ascii="Arial" w:eastAsia="Times New Roman" w:hAnsi="Arial" w:cs="Arial"/>
              </w:rPr>
              <w:t xml:space="preserve">: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4F38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  <w:tr w:rsidR="00542814" w14:paraId="11272E63" w14:textId="77777777" w:rsidTr="00963D05">
        <w:trPr>
          <w:trHeight w:val="244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FA66A4" w14:textId="6AA17DF2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Rachunek bankowy</w:t>
            </w:r>
            <w:r w:rsidR="006A52E4">
              <w:rPr>
                <w:rFonts w:ascii="Arial" w:eastAsia="Times New Roman" w:hAnsi="Arial" w:cs="Arial"/>
              </w:rPr>
              <w:t xml:space="preserve"> (Bank </w:t>
            </w:r>
            <w:proofErr w:type="spellStart"/>
            <w:r w:rsidR="006A52E4">
              <w:rPr>
                <w:rFonts w:ascii="Arial" w:eastAsia="Times New Roman" w:hAnsi="Arial" w:cs="Arial"/>
              </w:rPr>
              <w:t>account</w:t>
            </w:r>
            <w:proofErr w:type="spellEnd"/>
            <w:r w:rsidR="006A52E4">
              <w:rPr>
                <w:rFonts w:ascii="Arial" w:eastAsia="Times New Roman" w:hAnsi="Arial" w:cs="Arial"/>
              </w:rPr>
              <w:t>)</w:t>
            </w:r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B27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  <w:tr w:rsidR="00542814" w14:paraId="43A60745" w14:textId="77777777" w:rsidTr="00963D05">
        <w:trPr>
          <w:trHeight w:val="120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72B4FED" w14:textId="1087B48C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Dane osoby do kontaktów z Zamawiającym</w:t>
            </w:r>
            <w:r w:rsidR="006A52E4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="006A52E4">
              <w:rPr>
                <w:rFonts w:ascii="Arial" w:eastAsia="Times New Roman" w:hAnsi="Arial" w:cs="Arial"/>
                <w:b/>
                <w:bCs/>
              </w:rPr>
              <w:t>Contact</w:t>
            </w:r>
            <w:proofErr w:type="spellEnd"/>
            <w:r w:rsidR="006A52E4">
              <w:rPr>
                <w:rFonts w:ascii="Arial" w:eastAsia="Times New Roman" w:hAnsi="Arial" w:cs="Arial"/>
                <w:b/>
                <w:bCs/>
              </w:rPr>
              <w:t xml:space="preserve"> person </w:t>
            </w:r>
            <w:proofErr w:type="spellStart"/>
            <w:r w:rsidR="006A52E4">
              <w:rPr>
                <w:rFonts w:ascii="Arial" w:eastAsia="Times New Roman" w:hAnsi="Arial" w:cs="Arial"/>
                <w:b/>
                <w:bCs/>
              </w:rPr>
              <w:t>details</w:t>
            </w:r>
            <w:proofErr w:type="spellEnd"/>
            <w:r w:rsidR="006A52E4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</w:tr>
      <w:tr w:rsidR="00542814" w14:paraId="7202A621" w14:textId="77777777" w:rsidTr="00963D05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1C98B" w14:textId="1E20A5F4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</w:t>
            </w:r>
            <w:r w:rsidR="006A52E4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="006A52E4">
              <w:rPr>
                <w:rFonts w:ascii="Arial" w:eastAsia="Times New Roman" w:hAnsi="Arial" w:cs="Arial"/>
              </w:rPr>
              <w:t>Name</w:t>
            </w:r>
            <w:proofErr w:type="spellEnd"/>
            <w:r w:rsidR="006A52E4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r w:rsidR="006A52E4">
              <w:rPr>
                <w:rFonts w:ascii="Arial" w:eastAsia="Times New Roman" w:hAnsi="Arial" w:cs="Arial"/>
              </w:rPr>
              <w:t>surname</w:t>
            </w:r>
            <w:proofErr w:type="spellEnd"/>
            <w:r w:rsidR="006A52E4">
              <w:rPr>
                <w:rFonts w:ascii="Arial" w:eastAsia="Times New Roman" w:hAnsi="Arial" w:cs="Arial"/>
              </w:rPr>
              <w:t>):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AD6A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  <w:tr w:rsidR="00542814" w14:paraId="3C0E9B80" w14:textId="77777777" w:rsidTr="00963D05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C2C08" w14:textId="753A43AE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Adres e-mail</w:t>
            </w:r>
            <w:r w:rsidR="006A52E4">
              <w:rPr>
                <w:rFonts w:ascii="Arial" w:eastAsia="Times New Roman" w:hAnsi="Arial" w:cs="Arial"/>
              </w:rPr>
              <w:t xml:space="preserve"> (e-mail </w:t>
            </w:r>
            <w:proofErr w:type="spellStart"/>
            <w:r w:rsidR="006A52E4">
              <w:rPr>
                <w:rFonts w:ascii="Arial" w:eastAsia="Times New Roman" w:hAnsi="Arial" w:cs="Arial"/>
              </w:rPr>
              <w:t>address</w:t>
            </w:r>
            <w:proofErr w:type="spellEnd"/>
            <w:r w:rsidR="006A52E4">
              <w:rPr>
                <w:rFonts w:ascii="Arial" w:eastAsia="Times New Roman" w:hAnsi="Arial" w:cs="Arial"/>
              </w:rPr>
              <w:t>):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2C69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  <w:tr w:rsidR="00542814" w14:paraId="2A12BF46" w14:textId="77777777" w:rsidTr="00963D05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051CC" w14:textId="4353F704" w:rsidR="00542814" w:rsidRDefault="00542814" w:rsidP="00963D05">
            <w:pPr>
              <w:autoSpaceDE w:val="0"/>
              <w:autoSpaceDN w:val="0"/>
              <w:adjustRightInd w:val="0"/>
              <w:spacing w:after="12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Telefon</w:t>
            </w:r>
            <w:r w:rsidR="006A52E4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="006A52E4">
              <w:rPr>
                <w:rFonts w:ascii="Arial" w:eastAsia="Times New Roman" w:hAnsi="Arial" w:cs="Arial"/>
              </w:rPr>
              <w:t>phone</w:t>
            </w:r>
            <w:proofErr w:type="spellEnd"/>
            <w:r w:rsidR="006A52E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6A52E4">
              <w:rPr>
                <w:rFonts w:ascii="Arial" w:eastAsia="Times New Roman" w:hAnsi="Arial" w:cs="Arial"/>
              </w:rPr>
              <w:t>numb</w:t>
            </w:r>
            <w:r w:rsidR="009615C7">
              <w:rPr>
                <w:rFonts w:ascii="Arial" w:eastAsia="Times New Roman" w:hAnsi="Arial" w:cs="Arial"/>
              </w:rPr>
              <w:t>e</w:t>
            </w:r>
            <w:r w:rsidR="006A52E4">
              <w:rPr>
                <w:rFonts w:ascii="Arial" w:eastAsia="Times New Roman" w:hAnsi="Arial" w:cs="Arial"/>
              </w:rPr>
              <w:t>r</w:t>
            </w:r>
            <w:proofErr w:type="spellEnd"/>
            <w:r w:rsidR="006A52E4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BFD9" w14:textId="77777777" w:rsidR="00542814" w:rsidRDefault="00542814" w:rsidP="00963D05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ascii="Arial" w:eastAsia="Times New Roman" w:hAnsi="Arial" w:cs="Arial"/>
              </w:rPr>
            </w:pPr>
          </w:p>
        </w:tc>
      </w:tr>
    </w:tbl>
    <w:p w14:paraId="2C40B94C" w14:textId="77777777" w:rsidR="00542814" w:rsidRDefault="00542814" w:rsidP="0054281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4A115C6B" w14:textId="3BD8DE1C" w:rsidR="00542814" w:rsidRDefault="00542814" w:rsidP="00752F8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noProof/>
          <w:lang w:eastAsia="pl-PL"/>
        </w:rPr>
      </w:pPr>
      <w:r w:rsidRPr="009615C7">
        <w:rPr>
          <w:rFonts w:ascii="Arial" w:eastAsia="Calibri" w:hAnsi="Arial" w:cs="Arial"/>
        </w:rPr>
        <w:t xml:space="preserve">W odpowiedzi na ogłoszenie o wszczęciu postępowania o udzielenie zamówienia na </w:t>
      </w:r>
      <w:r w:rsidR="002741F7" w:rsidRPr="009615C7">
        <w:rPr>
          <w:rFonts w:ascii="Arial" w:eastAsia="Calibri" w:hAnsi="Arial" w:cs="Arial"/>
        </w:rPr>
        <w:t>dostawę materiałów do budowy instalacji do podawania podziarna do kadzi</w:t>
      </w:r>
      <w:r w:rsidR="0016040A" w:rsidRPr="009615C7">
        <w:rPr>
          <w:rFonts w:ascii="Arial" w:eastAsia="Calibri" w:hAnsi="Arial" w:cs="Arial"/>
        </w:rPr>
        <w:t xml:space="preserve"> rafinacyjnej</w:t>
      </w:r>
      <w:r w:rsidR="002741F7">
        <w:rPr>
          <w:rFonts w:ascii="Arial" w:eastAsia="Calibri" w:hAnsi="Arial" w:cs="Arial"/>
        </w:rPr>
        <w:t xml:space="preserve"> </w:t>
      </w:r>
      <w:r w:rsidR="00752F84" w:rsidRPr="00752F84">
        <w:rPr>
          <w:rFonts w:ascii="Arial" w:eastAsia="Times New Roman" w:hAnsi="Arial" w:cs="Arial"/>
          <w:noProof/>
          <w:lang w:eastAsia="pl-PL"/>
        </w:rPr>
        <w:t>dla projektu pt:</w:t>
      </w:r>
      <w:r w:rsidR="00752F84">
        <w:rPr>
          <w:rFonts w:ascii="Arial" w:eastAsia="Times New Roman" w:hAnsi="Arial" w:cs="Arial"/>
          <w:noProof/>
          <w:lang w:eastAsia="pl-PL"/>
        </w:rPr>
        <w:t xml:space="preserve"> </w:t>
      </w:r>
      <w:r w:rsidR="00683F5C" w:rsidRPr="00683F5C">
        <w:rPr>
          <w:rFonts w:ascii="Arial" w:eastAsia="Times New Roman" w:hAnsi="Arial" w:cs="Arial"/>
          <w:noProof/>
          <w:lang w:eastAsia="pl-PL"/>
        </w:rPr>
        <w:t>,,</w:t>
      </w:r>
      <w:r w:rsidR="00683F5C" w:rsidRPr="00DD338B">
        <w:rPr>
          <w:rFonts w:ascii="Arial" w:eastAsia="Times New Roman" w:hAnsi="Arial" w:cs="Arial"/>
          <w:i/>
          <w:iCs/>
          <w:noProof/>
          <w:lang w:eastAsia="pl-PL"/>
        </w:rPr>
        <w:t>Opracowanie innowacyjnej technologii efektywnego zagospodarowania produktów ubocznych powstających na etapie kruszenia i przesiewania przy wytwarzaniu wysokojakościowych gatunków stopów krzemu z żelazem (FeSi) wraz z zapewnieniem bezemisyjnego źródła energii elektrycznej (OZE) na potrzeby prowadzenia tego procesu</w:t>
      </w:r>
      <w:r w:rsidR="00683F5C" w:rsidRPr="00683F5C">
        <w:rPr>
          <w:rFonts w:ascii="Arial" w:eastAsia="Times New Roman" w:hAnsi="Arial" w:cs="Arial"/>
          <w:noProof/>
          <w:lang w:eastAsia="pl-PL"/>
        </w:rPr>
        <w:t>.”</w:t>
      </w:r>
      <w:r>
        <w:rPr>
          <w:rFonts w:ascii="Arial" w:eastAsia="Times New Roman" w:hAnsi="Arial" w:cs="Arial"/>
          <w:noProof/>
          <w:lang w:eastAsia="pl-PL"/>
        </w:rPr>
        <w:t xml:space="preserve"> </w:t>
      </w:r>
      <w:r>
        <w:rPr>
          <w:rFonts w:ascii="Arial" w:eastAsia="Calibri" w:hAnsi="Arial" w:cs="Arial"/>
          <w:spacing w:val="-8"/>
        </w:rPr>
        <w:t xml:space="preserve">oferujemy wykonanie zamówienia, zgodnie z wymogami Zapytania Ofertowego </w:t>
      </w:r>
      <w:r>
        <w:rPr>
          <w:rFonts w:ascii="Arial" w:eastAsia="Calibri" w:hAnsi="Arial" w:cs="Arial"/>
        </w:rPr>
        <w:t>za cenę:</w:t>
      </w:r>
    </w:p>
    <w:p w14:paraId="62228CDC" w14:textId="3EDE8207" w:rsidR="009615C7" w:rsidRDefault="009615C7" w:rsidP="009615C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noProof/>
          <w:lang w:eastAsia="pl-PL"/>
        </w:rPr>
      </w:pPr>
      <w:r w:rsidRPr="004500D1">
        <w:rPr>
          <w:rFonts w:ascii="Arial" w:eastAsia="Calibri" w:hAnsi="Arial" w:cs="Arial"/>
        </w:rPr>
        <w:lastRenderedPageBreak/>
        <w:t xml:space="preserve">In </w:t>
      </w:r>
      <w:proofErr w:type="spellStart"/>
      <w:r w:rsidRPr="004500D1">
        <w:rPr>
          <w:rFonts w:ascii="Arial" w:eastAsia="Calibri" w:hAnsi="Arial" w:cs="Arial"/>
        </w:rPr>
        <w:t>response</w:t>
      </w:r>
      <w:proofErr w:type="spellEnd"/>
      <w:r w:rsidRPr="004500D1">
        <w:rPr>
          <w:rFonts w:ascii="Arial" w:eastAsia="Calibri" w:hAnsi="Arial" w:cs="Arial"/>
        </w:rPr>
        <w:t xml:space="preserve"> to the </w:t>
      </w:r>
      <w:proofErr w:type="spellStart"/>
      <w:r w:rsidRPr="004500D1">
        <w:rPr>
          <w:rFonts w:ascii="Arial" w:eastAsia="Calibri" w:hAnsi="Arial" w:cs="Arial"/>
        </w:rPr>
        <w:t>announcement</w:t>
      </w:r>
      <w:proofErr w:type="spellEnd"/>
      <w:r w:rsidRPr="004500D1">
        <w:rPr>
          <w:rFonts w:ascii="Arial" w:eastAsia="Calibri" w:hAnsi="Arial" w:cs="Arial"/>
        </w:rPr>
        <w:t xml:space="preserve"> of </w:t>
      </w:r>
      <w:proofErr w:type="spellStart"/>
      <w:r w:rsidRPr="004500D1">
        <w:rPr>
          <w:rFonts w:ascii="Arial" w:eastAsia="Calibri" w:hAnsi="Arial" w:cs="Arial"/>
        </w:rPr>
        <w:t>procurement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procedure</w:t>
      </w:r>
      <w:proofErr w:type="spellEnd"/>
      <w:r w:rsidRPr="004500D1">
        <w:rPr>
          <w:rFonts w:ascii="Arial" w:eastAsia="Calibri" w:hAnsi="Arial" w:cs="Arial"/>
        </w:rPr>
        <w:t xml:space="preserve"> for</w:t>
      </w:r>
      <w:r w:rsidRPr="004500D1">
        <w:t xml:space="preserve"> </w:t>
      </w:r>
      <w:r w:rsidRPr="004500D1">
        <w:rPr>
          <w:rFonts w:ascii="Arial" w:eastAsia="Calibri" w:hAnsi="Arial" w:cs="Arial"/>
          <w:b/>
          <w:bCs/>
        </w:rPr>
        <w:t xml:space="preserve">the </w:t>
      </w:r>
      <w:proofErr w:type="spellStart"/>
      <w:r w:rsidRPr="004500D1">
        <w:rPr>
          <w:rFonts w:ascii="Arial" w:eastAsia="Calibri" w:hAnsi="Arial" w:cs="Arial"/>
          <w:b/>
          <w:bCs/>
        </w:rPr>
        <w:t>supply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of materials for the </w:t>
      </w:r>
      <w:proofErr w:type="spellStart"/>
      <w:r w:rsidRPr="004500D1">
        <w:rPr>
          <w:rFonts w:ascii="Arial" w:eastAsia="Calibri" w:hAnsi="Arial" w:cs="Arial"/>
          <w:b/>
          <w:bCs/>
        </w:rPr>
        <w:t>construction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of </w:t>
      </w:r>
      <w:proofErr w:type="spellStart"/>
      <w:r w:rsidRPr="004500D1">
        <w:rPr>
          <w:rFonts w:ascii="Arial" w:eastAsia="Calibri" w:hAnsi="Arial" w:cs="Arial"/>
          <w:b/>
          <w:bCs/>
        </w:rPr>
        <w:t>an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</w:t>
      </w:r>
      <w:proofErr w:type="spellStart"/>
      <w:r w:rsidRPr="004500D1">
        <w:rPr>
          <w:rFonts w:ascii="Arial" w:eastAsia="Calibri" w:hAnsi="Arial" w:cs="Arial"/>
          <w:b/>
          <w:bCs/>
        </w:rPr>
        <w:t>installation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for </w:t>
      </w:r>
      <w:proofErr w:type="spellStart"/>
      <w:r w:rsidRPr="004500D1">
        <w:rPr>
          <w:rFonts w:ascii="Arial" w:eastAsia="Calibri" w:hAnsi="Arial" w:cs="Arial"/>
          <w:b/>
          <w:bCs/>
        </w:rPr>
        <w:t>feeding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</w:t>
      </w:r>
      <w:proofErr w:type="spellStart"/>
      <w:r w:rsidRPr="004500D1">
        <w:rPr>
          <w:rFonts w:ascii="Arial" w:eastAsia="Calibri" w:hAnsi="Arial" w:cs="Arial"/>
          <w:b/>
          <w:bCs/>
        </w:rPr>
        <w:t>undersized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</w:t>
      </w:r>
      <w:proofErr w:type="spellStart"/>
      <w:r w:rsidRPr="004500D1">
        <w:rPr>
          <w:rFonts w:ascii="Arial" w:eastAsia="Calibri" w:hAnsi="Arial" w:cs="Arial"/>
          <w:b/>
          <w:bCs/>
        </w:rPr>
        <w:t>material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</w:t>
      </w:r>
      <w:proofErr w:type="spellStart"/>
      <w:r w:rsidRPr="004500D1">
        <w:rPr>
          <w:rFonts w:ascii="Arial" w:eastAsia="Calibri" w:hAnsi="Arial" w:cs="Arial"/>
          <w:b/>
          <w:bCs/>
        </w:rPr>
        <w:t>into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the </w:t>
      </w:r>
      <w:proofErr w:type="spellStart"/>
      <w:r w:rsidRPr="004500D1">
        <w:rPr>
          <w:rFonts w:ascii="Arial" w:eastAsia="Calibri" w:hAnsi="Arial" w:cs="Arial"/>
          <w:b/>
          <w:bCs/>
        </w:rPr>
        <w:t>refining</w:t>
      </w:r>
      <w:proofErr w:type="spellEnd"/>
      <w:r w:rsidRPr="004500D1">
        <w:rPr>
          <w:rFonts w:ascii="Arial" w:eastAsia="Calibri" w:hAnsi="Arial" w:cs="Arial"/>
          <w:b/>
          <w:bCs/>
        </w:rPr>
        <w:t xml:space="preserve"> </w:t>
      </w:r>
      <w:proofErr w:type="spellStart"/>
      <w:r w:rsidRPr="004500D1">
        <w:rPr>
          <w:rFonts w:ascii="Arial" w:eastAsia="Calibri" w:hAnsi="Arial" w:cs="Arial"/>
          <w:b/>
          <w:bCs/>
        </w:rPr>
        <w:t>ladle</w:t>
      </w:r>
      <w:proofErr w:type="spellEnd"/>
      <w:r>
        <w:rPr>
          <w:rFonts w:ascii="Arial" w:eastAsia="Calibri" w:hAnsi="Arial" w:cs="Arial"/>
        </w:rPr>
        <w:t xml:space="preserve"> for </w:t>
      </w:r>
      <w:r w:rsidRPr="004500D1">
        <w:rPr>
          <w:rFonts w:ascii="Arial" w:eastAsia="Calibri" w:hAnsi="Arial" w:cs="Arial"/>
        </w:rPr>
        <w:t xml:space="preserve">a </w:t>
      </w:r>
      <w:proofErr w:type="spellStart"/>
      <w:r w:rsidRPr="004500D1">
        <w:rPr>
          <w:rFonts w:ascii="Arial" w:eastAsia="Calibri" w:hAnsi="Arial" w:cs="Arial"/>
        </w:rPr>
        <w:t>project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titled</w:t>
      </w:r>
      <w:proofErr w:type="spellEnd"/>
      <w:r w:rsidRPr="004500D1">
        <w:rPr>
          <w:rFonts w:ascii="Arial" w:eastAsia="Calibri" w:hAnsi="Arial" w:cs="Arial"/>
        </w:rPr>
        <w:t xml:space="preserve">: “Development of </w:t>
      </w:r>
      <w:proofErr w:type="spellStart"/>
      <w:r w:rsidRPr="004500D1">
        <w:rPr>
          <w:rFonts w:ascii="Arial" w:eastAsia="Calibri" w:hAnsi="Arial" w:cs="Arial"/>
        </w:rPr>
        <w:t>an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innovative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technology</w:t>
      </w:r>
      <w:proofErr w:type="spellEnd"/>
      <w:r w:rsidRPr="004500D1">
        <w:rPr>
          <w:rFonts w:ascii="Arial" w:eastAsia="Calibri" w:hAnsi="Arial" w:cs="Arial"/>
        </w:rPr>
        <w:t xml:space="preserve"> for </w:t>
      </w:r>
      <w:proofErr w:type="spellStart"/>
      <w:r w:rsidRPr="004500D1">
        <w:rPr>
          <w:rFonts w:ascii="Arial" w:eastAsia="Calibri" w:hAnsi="Arial" w:cs="Arial"/>
        </w:rPr>
        <w:t>effective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use</w:t>
      </w:r>
      <w:proofErr w:type="spellEnd"/>
      <w:r w:rsidRPr="004500D1">
        <w:rPr>
          <w:rFonts w:ascii="Arial" w:eastAsia="Calibri" w:hAnsi="Arial" w:cs="Arial"/>
        </w:rPr>
        <w:t xml:space="preserve"> of by-products </w:t>
      </w:r>
      <w:proofErr w:type="spellStart"/>
      <w:r w:rsidRPr="004500D1">
        <w:rPr>
          <w:rFonts w:ascii="Arial" w:eastAsia="Calibri" w:hAnsi="Arial" w:cs="Arial"/>
        </w:rPr>
        <w:t>generated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at</w:t>
      </w:r>
      <w:proofErr w:type="spellEnd"/>
      <w:r w:rsidRPr="004500D1">
        <w:rPr>
          <w:rFonts w:ascii="Arial" w:eastAsia="Calibri" w:hAnsi="Arial" w:cs="Arial"/>
        </w:rPr>
        <w:t xml:space="preserve"> the </w:t>
      </w:r>
      <w:proofErr w:type="spellStart"/>
      <w:r w:rsidRPr="004500D1">
        <w:rPr>
          <w:rFonts w:ascii="Arial" w:eastAsia="Calibri" w:hAnsi="Arial" w:cs="Arial"/>
        </w:rPr>
        <w:t>crushing</w:t>
      </w:r>
      <w:proofErr w:type="spellEnd"/>
      <w:r w:rsidRPr="004500D1">
        <w:rPr>
          <w:rFonts w:ascii="Arial" w:eastAsia="Calibri" w:hAnsi="Arial" w:cs="Arial"/>
        </w:rPr>
        <w:t xml:space="preserve"> and screening </w:t>
      </w:r>
      <w:proofErr w:type="spellStart"/>
      <w:r w:rsidRPr="004500D1">
        <w:rPr>
          <w:rFonts w:ascii="Arial" w:eastAsia="Calibri" w:hAnsi="Arial" w:cs="Arial"/>
        </w:rPr>
        <w:t>stages</w:t>
      </w:r>
      <w:proofErr w:type="spellEnd"/>
      <w:r w:rsidRPr="004500D1">
        <w:rPr>
          <w:rFonts w:ascii="Arial" w:eastAsia="Calibri" w:hAnsi="Arial" w:cs="Arial"/>
        </w:rPr>
        <w:t xml:space="preserve"> in the </w:t>
      </w:r>
      <w:proofErr w:type="spellStart"/>
      <w:r w:rsidRPr="004500D1">
        <w:rPr>
          <w:rFonts w:ascii="Arial" w:eastAsia="Calibri" w:hAnsi="Arial" w:cs="Arial"/>
        </w:rPr>
        <w:t>production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process</w:t>
      </w:r>
      <w:proofErr w:type="spellEnd"/>
      <w:r w:rsidRPr="004500D1">
        <w:rPr>
          <w:rFonts w:ascii="Arial" w:eastAsia="Calibri" w:hAnsi="Arial" w:cs="Arial"/>
        </w:rPr>
        <w:t xml:space="preserve"> of high-</w:t>
      </w:r>
      <w:proofErr w:type="spellStart"/>
      <w:r w:rsidRPr="004500D1">
        <w:rPr>
          <w:rFonts w:ascii="Arial" w:eastAsia="Calibri" w:hAnsi="Arial" w:cs="Arial"/>
        </w:rPr>
        <w:t>grade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silicon</w:t>
      </w:r>
      <w:proofErr w:type="spellEnd"/>
      <w:r w:rsidRPr="004500D1">
        <w:rPr>
          <w:rFonts w:ascii="Arial" w:eastAsia="Calibri" w:hAnsi="Arial" w:cs="Arial"/>
        </w:rPr>
        <w:t xml:space="preserve"> and iron </w:t>
      </w:r>
      <w:proofErr w:type="spellStart"/>
      <w:r w:rsidRPr="004500D1">
        <w:rPr>
          <w:rFonts w:ascii="Arial" w:eastAsia="Calibri" w:hAnsi="Arial" w:cs="Arial"/>
        </w:rPr>
        <w:t>alloys</w:t>
      </w:r>
      <w:proofErr w:type="spellEnd"/>
      <w:r w:rsidRPr="004500D1">
        <w:rPr>
          <w:rFonts w:ascii="Arial" w:eastAsia="Calibri" w:hAnsi="Arial" w:cs="Arial"/>
        </w:rPr>
        <w:t xml:space="preserve"> (</w:t>
      </w:r>
      <w:proofErr w:type="spellStart"/>
      <w:r w:rsidRPr="004500D1">
        <w:rPr>
          <w:rFonts w:ascii="Arial" w:eastAsia="Calibri" w:hAnsi="Arial" w:cs="Arial"/>
        </w:rPr>
        <w:t>FeSi</w:t>
      </w:r>
      <w:proofErr w:type="spellEnd"/>
      <w:r w:rsidRPr="004500D1">
        <w:rPr>
          <w:rFonts w:ascii="Arial" w:eastAsia="Calibri" w:hAnsi="Arial" w:cs="Arial"/>
        </w:rPr>
        <w:t xml:space="preserve">) </w:t>
      </w:r>
      <w:proofErr w:type="spellStart"/>
      <w:r w:rsidRPr="004500D1">
        <w:rPr>
          <w:rFonts w:ascii="Arial" w:eastAsia="Calibri" w:hAnsi="Arial" w:cs="Arial"/>
        </w:rPr>
        <w:t>along</w:t>
      </w:r>
      <w:proofErr w:type="spellEnd"/>
      <w:r w:rsidRPr="004500D1">
        <w:rPr>
          <w:rFonts w:ascii="Arial" w:eastAsia="Calibri" w:hAnsi="Arial" w:cs="Arial"/>
        </w:rPr>
        <w:t xml:space="preserve"> with </w:t>
      </w:r>
      <w:proofErr w:type="spellStart"/>
      <w:r w:rsidRPr="004500D1">
        <w:rPr>
          <w:rFonts w:ascii="Arial" w:eastAsia="Calibri" w:hAnsi="Arial" w:cs="Arial"/>
        </w:rPr>
        <w:t>providing</w:t>
      </w:r>
      <w:proofErr w:type="spellEnd"/>
      <w:r w:rsidRPr="004500D1">
        <w:rPr>
          <w:rFonts w:ascii="Arial" w:eastAsia="Calibri" w:hAnsi="Arial" w:cs="Arial"/>
        </w:rPr>
        <w:t xml:space="preserve"> zero-</w:t>
      </w:r>
      <w:proofErr w:type="spellStart"/>
      <w:r w:rsidRPr="004500D1">
        <w:rPr>
          <w:rFonts w:ascii="Arial" w:eastAsia="Calibri" w:hAnsi="Arial" w:cs="Arial"/>
        </w:rPr>
        <w:t>emission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energy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resource</w:t>
      </w:r>
      <w:proofErr w:type="spellEnd"/>
      <w:r w:rsidRPr="004500D1">
        <w:rPr>
          <w:rFonts w:ascii="Arial" w:eastAsia="Calibri" w:hAnsi="Arial" w:cs="Arial"/>
        </w:rPr>
        <w:t xml:space="preserve"> (RES) for </w:t>
      </w:r>
      <w:proofErr w:type="spellStart"/>
      <w:r w:rsidRPr="004500D1">
        <w:rPr>
          <w:rFonts w:ascii="Arial" w:eastAsia="Calibri" w:hAnsi="Arial" w:cs="Arial"/>
        </w:rPr>
        <w:t>this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process</w:t>
      </w:r>
      <w:proofErr w:type="spellEnd"/>
      <w:r>
        <w:t>”, w</w:t>
      </w:r>
      <w:r w:rsidRPr="004500D1">
        <w:rPr>
          <w:rFonts w:ascii="Arial" w:eastAsia="Calibri" w:hAnsi="Arial" w:cs="Arial"/>
        </w:rPr>
        <w:t xml:space="preserve">e </w:t>
      </w:r>
      <w:proofErr w:type="spellStart"/>
      <w:r w:rsidRPr="004500D1">
        <w:rPr>
          <w:rFonts w:ascii="Arial" w:eastAsia="Calibri" w:hAnsi="Arial" w:cs="Arial"/>
        </w:rPr>
        <w:t>offer</w:t>
      </w:r>
      <w:proofErr w:type="spellEnd"/>
      <w:r w:rsidRPr="004500D1">
        <w:rPr>
          <w:rFonts w:ascii="Arial" w:eastAsia="Calibri" w:hAnsi="Arial" w:cs="Arial"/>
        </w:rPr>
        <w:t xml:space="preserve"> to </w:t>
      </w:r>
      <w:proofErr w:type="spellStart"/>
      <w:r w:rsidRPr="004500D1">
        <w:rPr>
          <w:rFonts w:ascii="Arial" w:eastAsia="Calibri" w:hAnsi="Arial" w:cs="Arial"/>
        </w:rPr>
        <w:t>execute</w:t>
      </w:r>
      <w:proofErr w:type="spellEnd"/>
      <w:r w:rsidRPr="004500D1">
        <w:rPr>
          <w:rFonts w:ascii="Arial" w:eastAsia="Calibri" w:hAnsi="Arial" w:cs="Arial"/>
        </w:rPr>
        <w:t xml:space="preserve"> the order in </w:t>
      </w:r>
      <w:proofErr w:type="spellStart"/>
      <w:r w:rsidRPr="004500D1">
        <w:rPr>
          <w:rFonts w:ascii="Arial" w:eastAsia="Calibri" w:hAnsi="Arial" w:cs="Arial"/>
        </w:rPr>
        <w:t>accordance</w:t>
      </w:r>
      <w:proofErr w:type="spellEnd"/>
      <w:r w:rsidRPr="004500D1">
        <w:rPr>
          <w:rFonts w:ascii="Arial" w:eastAsia="Calibri" w:hAnsi="Arial" w:cs="Arial"/>
        </w:rPr>
        <w:t xml:space="preserve"> with the </w:t>
      </w:r>
      <w:proofErr w:type="spellStart"/>
      <w:r w:rsidRPr="004500D1">
        <w:rPr>
          <w:rFonts w:ascii="Arial" w:eastAsia="Calibri" w:hAnsi="Arial" w:cs="Arial"/>
        </w:rPr>
        <w:t>requirements</w:t>
      </w:r>
      <w:proofErr w:type="spellEnd"/>
      <w:r w:rsidRPr="004500D1">
        <w:rPr>
          <w:rFonts w:ascii="Arial" w:eastAsia="Calibri" w:hAnsi="Arial" w:cs="Arial"/>
        </w:rPr>
        <w:t xml:space="preserve"> of the </w:t>
      </w:r>
      <w:proofErr w:type="spellStart"/>
      <w:r w:rsidRPr="004500D1">
        <w:rPr>
          <w:rFonts w:ascii="Arial" w:eastAsia="Calibri" w:hAnsi="Arial" w:cs="Arial"/>
        </w:rPr>
        <w:t>Request</w:t>
      </w:r>
      <w:proofErr w:type="spellEnd"/>
      <w:r w:rsidRPr="004500D1">
        <w:rPr>
          <w:rFonts w:ascii="Arial" w:eastAsia="Calibri" w:hAnsi="Arial" w:cs="Arial"/>
        </w:rPr>
        <w:t xml:space="preserve"> for </w:t>
      </w:r>
      <w:proofErr w:type="spellStart"/>
      <w:r w:rsidR="00B60A85">
        <w:rPr>
          <w:rFonts w:ascii="Arial" w:eastAsia="Calibri" w:hAnsi="Arial" w:cs="Arial"/>
        </w:rPr>
        <w:t>Quotation</w:t>
      </w:r>
      <w:proofErr w:type="spellEnd"/>
      <w:r w:rsidRPr="004500D1">
        <w:rPr>
          <w:rFonts w:ascii="Arial" w:eastAsia="Calibri" w:hAnsi="Arial" w:cs="Arial"/>
        </w:rPr>
        <w:t xml:space="preserve"> </w:t>
      </w:r>
      <w:proofErr w:type="spellStart"/>
      <w:r w:rsidRPr="004500D1">
        <w:rPr>
          <w:rFonts w:ascii="Arial" w:eastAsia="Calibri" w:hAnsi="Arial" w:cs="Arial"/>
        </w:rPr>
        <w:t>at</w:t>
      </w:r>
      <w:proofErr w:type="spellEnd"/>
      <w:r w:rsidRPr="004500D1">
        <w:rPr>
          <w:rFonts w:ascii="Arial" w:eastAsia="Calibri" w:hAnsi="Arial" w:cs="Arial"/>
        </w:rPr>
        <w:t xml:space="preserve"> the </w:t>
      </w:r>
      <w:proofErr w:type="spellStart"/>
      <w:r w:rsidRPr="004500D1">
        <w:rPr>
          <w:rFonts w:ascii="Arial" w:eastAsia="Calibri" w:hAnsi="Arial" w:cs="Arial"/>
        </w:rPr>
        <w:t>price</w:t>
      </w:r>
      <w:proofErr w:type="spellEnd"/>
      <w:r w:rsidRPr="004500D1">
        <w:rPr>
          <w:rFonts w:ascii="Arial" w:eastAsia="Calibri" w:hAnsi="Arial" w:cs="Arial"/>
        </w:rPr>
        <w:t>:</w:t>
      </w:r>
    </w:p>
    <w:p w14:paraId="17135D79" w14:textId="77777777" w:rsidR="00542814" w:rsidRDefault="00542814" w:rsidP="0054281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3070"/>
        <w:gridCol w:w="3607"/>
      </w:tblGrid>
      <w:tr w:rsidR="00542814" w14:paraId="174886FB" w14:textId="77777777" w:rsidTr="00963D05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44F" w14:textId="0D7E46CE" w:rsidR="00542814" w:rsidRDefault="00542814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Zadanie</w:t>
            </w:r>
            <w:r w:rsidR="009615C7">
              <w:rPr>
                <w:rFonts w:ascii="Arial" w:eastAsia="Calibri" w:hAnsi="Arial" w:cs="Arial"/>
                <w:b/>
              </w:rPr>
              <w:t xml:space="preserve"> (</w:t>
            </w:r>
            <w:proofErr w:type="spellStart"/>
            <w:r w:rsidR="009615C7">
              <w:rPr>
                <w:rFonts w:ascii="Arial" w:eastAsia="Calibri" w:hAnsi="Arial" w:cs="Arial"/>
                <w:b/>
              </w:rPr>
              <w:t>Task</w:t>
            </w:r>
            <w:proofErr w:type="spellEnd"/>
            <w:r w:rsidR="009615C7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343B" w14:textId="2AD834ED" w:rsidR="00542814" w:rsidRDefault="00542814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Koszt realizacji netto </w:t>
            </w:r>
            <w:r w:rsidR="009615C7">
              <w:rPr>
                <w:rFonts w:ascii="Arial" w:eastAsia="Calibri" w:hAnsi="Arial" w:cs="Arial"/>
                <w:b/>
              </w:rPr>
              <w:t xml:space="preserve">(Net </w:t>
            </w:r>
            <w:proofErr w:type="spellStart"/>
            <w:r w:rsidR="009615C7">
              <w:rPr>
                <w:rFonts w:ascii="Arial" w:eastAsia="Calibri" w:hAnsi="Arial" w:cs="Arial"/>
                <w:b/>
              </w:rPr>
              <w:t>Price</w:t>
            </w:r>
            <w:proofErr w:type="spellEnd"/>
            <w:r w:rsidR="009615C7">
              <w:rPr>
                <w:rFonts w:ascii="Arial" w:eastAsia="Calibri" w:hAnsi="Arial" w:cs="Arial"/>
                <w:b/>
              </w:rPr>
              <w:t xml:space="preserve">) </w:t>
            </w:r>
            <w:r>
              <w:rPr>
                <w:rFonts w:ascii="Arial" w:eastAsia="Calibri" w:hAnsi="Arial" w:cs="Arial"/>
                <w:b/>
              </w:rPr>
              <w:t>[PLN]</w:t>
            </w:r>
            <w:r w:rsidR="00683F5C">
              <w:rPr>
                <w:rFonts w:ascii="Arial" w:eastAsia="Calibri" w:hAnsi="Arial" w:cs="Arial"/>
                <w:b/>
              </w:rPr>
              <w:t>/ [EUR]</w:t>
            </w:r>
            <w:r w:rsidR="009615C7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AD19" w14:textId="6F5EF0E0" w:rsidR="00542814" w:rsidRDefault="00542814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Koszt realizacji brutto</w:t>
            </w:r>
            <w:r w:rsidR="009615C7">
              <w:rPr>
                <w:rFonts w:ascii="Arial" w:eastAsia="Calibri" w:hAnsi="Arial" w:cs="Arial"/>
                <w:b/>
              </w:rPr>
              <w:t xml:space="preserve"> (Gross </w:t>
            </w:r>
            <w:proofErr w:type="spellStart"/>
            <w:r w:rsidR="009615C7">
              <w:rPr>
                <w:rFonts w:ascii="Arial" w:eastAsia="Calibri" w:hAnsi="Arial" w:cs="Arial"/>
                <w:b/>
              </w:rPr>
              <w:t>Price</w:t>
            </w:r>
            <w:proofErr w:type="spellEnd"/>
            <w:r w:rsidR="009615C7">
              <w:rPr>
                <w:rFonts w:ascii="Arial" w:eastAsia="Calibri" w:hAnsi="Arial" w:cs="Arial"/>
                <w:b/>
              </w:rPr>
              <w:t>)</w:t>
            </w:r>
            <w:r>
              <w:rPr>
                <w:rFonts w:ascii="Arial" w:eastAsia="Calibri" w:hAnsi="Arial" w:cs="Arial"/>
                <w:b/>
              </w:rPr>
              <w:t xml:space="preserve"> [PLN]</w:t>
            </w:r>
            <w:r w:rsidR="00683F5C">
              <w:rPr>
                <w:rFonts w:ascii="Arial" w:eastAsia="Calibri" w:hAnsi="Arial" w:cs="Arial"/>
                <w:b/>
              </w:rPr>
              <w:t xml:space="preserve"> / [EUR]</w:t>
            </w:r>
          </w:p>
        </w:tc>
      </w:tr>
      <w:tr w:rsidR="009615C7" w14:paraId="2B165A49" w14:textId="77777777" w:rsidTr="00963D05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35A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Dostawa materiałów</w:t>
            </w:r>
          </w:p>
          <w:p w14:paraId="420D83CE" w14:textId="237B6D5A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Delivery of Materials </w:t>
            </w:r>
          </w:p>
          <w:p w14:paraId="402F7673" w14:textId="3D174DB9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E54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[…]</w:t>
            </w:r>
          </w:p>
          <w:p w14:paraId="2845EA0F" w14:textId="77777777" w:rsidR="009615C7" w:rsidRDefault="009615C7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Słownie: </w:t>
            </w:r>
          </w:p>
          <w:p w14:paraId="71BE2D32" w14:textId="38252CFE" w:rsidR="009615C7" w:rsidRDefault="009615C7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 </w:t>
            </w:r>
            <w:proofErr w:type="spellStart"/>
            <w:r>
              <w:rPr>
                <w:rFonts w:ascii="Arial" w:eastAsia="Calibri" w:hAnsi="Arial" w:cs="Arial"/>
              </w:rPr>
              <w:t>words</w:t>
            </w:r>
            <w:proofErr w:type="spellEnd"/>
            <w:r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C69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[…]</w:t>
            </w:r>
          </w:p>
          <w:p w14:paraId="2ED88A46" w14:textId="77777777" w:rsidR="009615C7" w:rsidRDefault="009615C7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Słownie:</w:t>
            </w:r>
          </w:p>
          <w:p w14:paraId="1FC386C8" w14:textId="443D7B38" w:rsidR="009615C7" w:rsidRDefault="009615C7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 </w:t>
            </w:r>
            <w:proofErr w:type="spellStart"/>
            <w:r>
              <w:rPr>
                <w:rFonts w:ascii="Arial" w:eastAsia="Calibri" w:hAnsi="Arial" w:cs="Arial"/>
              </w:rPr>
              <w:t>words</w:t>
            </w:r>
            <w:proofErr w:type="spellEnd"/>
            <w:r>
              <w:rPr>
                <w:rFonts w:ascii="Arial" w:eastAsia="Calibri" w:hAnsi="Arial" w:cs="Arial"/>
              </w:rPr>
              <w:t>:</w:t>
            </w:r>
          </w:p>
        </w:tc>
      </w:tr>
      <w:tr w:rsidR="009615C7" w14:paraId="15C10D1B" w14:textId="77777777" w:rsidTr="00963D05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2A1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Udział w uruchomieniu i rozruchu instalacji</w:t>
            </w:r>
          </w:p>
          <w:p w14:paraId="2BCE04C4" w14:textId="7B9CB173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4500D1">
              <w:rPr>
                <w:rFonts w:ascii="Arial" w:eastAsia="Calibri" w:hAnsi="Arial" w:cs="Arial"/>
              </w:rPr>
              <w:t>Participation</w:t>
            </w:r>
            <w:proofErr w:type="spellEnd"/>
            <w:r w:rsidRPr="004500D1">
              <w:rPr>
                <w:rFonts w:ascii="Arial" w:eastAsia="Calibri" w:hAnsi="Arial" w:cs="Arial"/>
              </w:rPr>
              <w:t xml:space="preserve"> in the </w:t>
            </w:r>
            <w:proofErr w:type="spellStart"/>
            <w:r>
              <w:rPr>
                <w:rFonts w:ascii="Arial" w:eastAsia="Calibri" w:hAnsi="Arial" w:cs="Arial"/>
              </w:rPr>
              <w:t>i</w:t>
            </w:r>
            <w:r w:rsidRPr="004500D1">
              <w:rPr>
                <w:rFonts w:ascii="Arial" w:eastAsia="Calibri" w:hAnsi="Arial" w:cs="Arial"/>
              </w:rPr>
              <w:t>nstallation</w:t>
            </w:r>
            <w:proofErr w:type="spellEnd"/>
            <w:r w:rsidRPr="004500D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500D1">
              <w:rPr>
                <w:rFonts w:ascii="Arial" w:eastAsia="Calibri" w:hAnsi="Arial" w:cs="Arial"/>
              </w:rPr>
              <w:t>commissioning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A3D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[…]</w:t>
            </w:r>
          </w:p>
          <w:p w14:paraId="7603DAC4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Słownie: </w:t>
            </w:r>
          </w:p>
          <w:p w14:paraId="19998DCD" w14:textId="0CEC886B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 </w:t>
            </w:r>
            <w:proofErr w:type="spellStart"/>
            <w:r>
              <w:rPr>
                <w:rFonts w:ascii="Arial" w:eastAsia="Calibri" w:hAnsi="Arial" w:cs="Arial"/>
              </w:rPr>
              <w:t>words</w:t>
            </w:r>
            <w:proofErr w:type="spellEnd"/>
            <w:r>
              <w:rPr>
                <w:rFonts w:ascii="Arial" w:eastAsia="Calibri" w:hAnsi="Arial" w:cs="Arial"/>
              </w:rPr>
              <w:t>: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BF1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[…]</w:t>
            </w:r>
          </w:p>
          <w:p w14:paraId="7685BC85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Słownie:</w:t>
            </w:r>
          </w:p>
          <w:p w14:paraId="32E1A699" w14:textId="039E2432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 </w:t>
            </w:r>
            <w:proofErr w:type="spellStart"/>
            <w:r>
              <w:rPr>
                <w:rFonts w:ascii="Arial" w:eastAsia="Calibri" w:hAnsi="Arial" w:cs="Arial"/>
              </w:rPr>
              <w:t>words</w:t>
            </w:r>
            <w:proofErr w:type="spellEnd"/>
            <w:r>
              <w:rPr>
                <w:rFonts w:ascii="Arial" w:eastAsia="Calibri" w:hAnsi="Arial" w:cs="Arial"/>
              </w:rPr>
              <w:t>:</w:t>
            </w:r>
          </w:p>
        </w:tc>
      </w:tr>
      <w:tr w:rsidR="009615C7" w14:paraId="33F8C716" w14:textId="77777777" w:rsidTr="00963D05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CC0" w14:textId="77777777" w:rsidR="009615C7" w:rsidRP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9615C7">
              <w:rPr>
                <w:rFonts w:ascii="Arial" w:eastAsia="Calibri" w:hAnsi="Arial" w:cs="Arial"/>
                <w:b/>
                <w:bCs/>
              </w:rPr>
              <w:t>RAZEM</w:t>
            </w:r>
          </w:p>
          <w:p w14:paraId="4D917D39" w14:textId="244F7A63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9615C7">
              <w:rPr>
                <w:rFonts w:ascii="Arial" w:eastAsia="Calibri" w:hAnsi="Arial" w:cs="Arial"/>
                <w:b/>
                <w:bCs/>
              </w:rPr>
              <w:t>TOTAL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773" w14:textId="77777777" w:rsidR="009615C7" w:rsidRDefault="009615C7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[…]</w:t>
            </w:r>
          </w:p>
          <w:p w14:paraId="1F17583D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Słownie:</w:t>
            </w:r>
          </w:p>
          <w:p w14:paraId="617DDE7A" w14:textId="5DA0E23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 </w:t>
            </w:r>
            <w:proofErr w:type="spellStart"/>
            <w:r>
              <w:rPr>
                <w:rFonts w:ascii="Arial" w:eastAsia="Calibri" w:hAnsi="Arial" w:cs="Arial"/>
              </w:rPr>
              <w:t>words</w:t>
            </w:r>
            <w:proofErr w:type="spellEnd"/>
            <w:r>
              <w:rPr>
                <w:rFonts w:ascii="Arial" w:eastAsia="Calibri" w:hAnsi="Arial" w:cs="Arial"/>
              </w:rPr>
              <w:t>: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C99" w14:textId="77777777" w:rsidR="009615C7" w:rsidRDefault="009615C7" w:rsidP="00963D0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[…]</w:t>
            </w:r>
          </w:p>
          <w:p w14:paraId="00367FBE" w14:textId="77777777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Słownie:</w:t>
            </w:r>
          </w:p>
          <w:p w14:paraId="34CCE84E" w14:textId="45CF5412" w:rsidR="009615C7" w:rsidRDefault="009615C7" w:rsidP="001956F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 </w:t>
            </w:r>
            <w:proofErr w:type="spellStart"/>
            <w:r>
              <w:rPr>
                <w:rFonts w:ascii="Arial" w:eastAsia="Calibri" w:hAnsi="Arial" w:cs="Arial"/>
              </w:rPr>
              <w:t>words</w:t>
            </w:r>
            <w:proofErr w:type="spellEnd"/>
            <w:r>
              <w:rPr>
                <w:rFonts w:ascii="Arial" w:eastAsia="Calibri" w:hAnsi="Arial" w:cs="Arial"/>
              </w:rPr>
              <w:t>:</w:t>
            </w:r>
          </w:p>
        </w:tc>
      </w:tr>
    </w:tbl>
    <w:p w14:paraId="21F660D0" w14:textId="77777777" w:rsidR="00542814" w:rsidRDefault="00542814" w:rsidP="00542814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3ECC809" w14:textId="7818B1FE" w:rsidR="00542814" w:rsidRDefault="00542814" w:rsidP="00542814">
      <w:pPr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Podane powyżej ceny obejmują wszystkie koszty, upusty i opłaty, jakie powstaną w związku</w:t>
      </w:r>
      <w:r w:rsidR="00551179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z wykonaniem przedmiotu zamówienia, konieczne do jego realizacji w zaoferowanym czasie.</w:t>
      </w:r>
    </w:p>
    <w:p w14:paraId="5FE2D71D" w14:textId="77777777" w:rsidR="009615C7" w:rsidRDefault="009615C7" w:rsidP="009615C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500D1">
        <w:rPr>
          <w:rFonts w:ascii="Arial" w:hAnsi="Arial" w:cs="Arial"/>
        </w:rPr>
        <w:t xml:space="preserve">The </w:t>
      </w:r>
      <w:proofErr w:type="spellStart"/>
      <w:r w:rsidRPr="004500D1">
        <w:rPr>
          <w:rFonts w:ascii="Arial" w:hAnsi="Arial" w:cs="Arial"/>
        </w:rPr>
        <w:t>prices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given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above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include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all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costs</w:t>
      </w:r>
      <w:proofErr w:type="spellEnd"/>
      <w:r w:rsidRPr="004500D1">
        <w:rPr>
          <w:rFonts w:ascii="Arial" w:hAnsi="Arial" w:cs="Arial"/>
        </w:rPr>
        <w:t xml:space="preserve">, </w:t>
      </w:r>
      <w:proofErr w:type="spellStart"/>
      <w:r w:rsidRPr="004500D1">
        <w:rPr>
          <w:rFonts w:ascii="Arial" w:hAnsi="Arial" w:cs="Arial"/>
        </w:rPr>
        <w:t>discounts</w:t>
      </w:r>
      <w:proofErr w:type="spellEnd"/>
      <w:r w:rsidRPr="004500D1">
        <w:rPr>
          <w:rFonts w:ascii="Arial" w:hAnsi="Arial" w:cs="Arial"/>
        </w:rPr>
        <w:t xml:space="preserve"> and </w:t>
      </w:r>
      <w:proofErr w:type="spellStart"/>
      <w:r w:rsidRPr="004500D1">
        <w:rPr>
          <w:rFonts w:ascii="Arial" w:hAnsi="Arial" w:cs="Arial"/>
        </w:rPr>
        <w:t>fees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that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will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arise</w:t>
      </w:r>
      <w:proofErr w:type="spellEnd"/>
      <w:r w:rsidRPr="004500D1">
        <w:rPr>
          <w:rFonts w:ascii="Arial" w:hAnsi="Arial" w:cs="Arial"/>
        </w:rPr>
        <w:t xml:space="preserve"> in </w:t>
      </w:r>
      <w:proofErr w:type="spellStart"/>
      <w:r w:rsidRPr="004500D1">
        <w:rPr>
          <w:rFonts w:ascii="Arial" w:hAnsi="Arial" w:cs="Arial"/>
        </w:rPr>
        <w:t>connection</w:t>
      </w:r>
      <w:proofErr w:type="spellEnd"/>
      <w:r w:rsidRPr="004500D1">
        <w:rPr>
          <w:rFonts w:ascii="Arial" w:hAnsi="Arial" w:cs="Arial"/>
        </w:rPr>
        <w:t xml:space="preserve"> with the performance of the </w:t>
      </w:r>
      <w:proofErr w:type="spellStart"/>
      <w:r w:rsidRPr="004500D1">
        <w:rPr>
          <w:rFonts w:ascii="Arial" w:hAnsi="Arial" w:cs="Arial"/>
        </w:rPr>
        <w:t>subject</w:t>
      </w:r>
      <w:proofErr w:type="spellEnd"/>
      <w:r w:rsidRPr="004500D1">
        <w:rPr>
          <w:rFonts w:ascii="Arial" w:hAnsi="Arial" w:cs="Arial"/>
        </w:rPr>
        <w:t xml:space="preserve"> of the order, </w:t>
      </w:r>
      <w:proofErr w:type="spellStart"/>
      <w:r w:rsidRPr="004500D1">
        <w:rPr>
          <w:rFonts w:ascii="Arial" w:hAnsi="Arial" w:cs="Arial"/>
        </w:rPr>
        <w:t>necessary</w:t>
      </w:r>
      <w:proofErr w:type="spellEnd"/>
      <w:r w:rsidRPr="004500D1">
        <w:rPr>
          <w:rFonts w:ascii="Arial" w:hAnsi="Arial" w:cs="Arial"/>
        </w:rPr>
        <w:t xml:space="preserve"> for </w:t>
      </w:r>
      <w:proofErr w:type="spellStart"/>
      <w:r w:rsidRPr="004500D1">
        <w:rPr>
          <w:rFonts w:ascii="Arial" w:hAnsi="Arial" w:cs="Arial"/>
        </w:rPr>
        <w:t>its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implementation</w:t>
      </w:r>
      <w:proofErr w:type="spellEnd"/>
      <w:r w:rsidRPr="004500D1">
        <w:rPr>
          <w:rFonts w:ascii="Arial" w:hAnsi="Arial" w:cs="Arial"/>
        </w:rPr>
        <w:t xml:space="preserve"> in the </w:t>
      </w:r>
      <w:proofErr w:type="spellStart"/>
      <w:r w:rsidRPr="004500D1">
        <w:rPr>
          <w:rFonts w:ascii="Arial" w:hAnsi="Arial" w:cs="Arial"/>
        </w:rPr>
        <w:t>offered</w:t>
      </w:r>
      <w:proofErr w:type="spellEnd"/>
      <w:r w:rsidRPr="004500D1">
        <w:rPr>
          <w:rFonts w:ascii="Arial" w:hAnsi="Arial" w:cs="Arial"/>
        </w:rPr>
        <w:t xml:space="preserve"> </w:t>
      </w:r>
      <w:proofErr w:type="spellStart"/>
      <w:r w:rsidRPr="004500D1">
        <w:rPr>
          <w:rFonts w:ascii="Arial" w:hAnsi="Arial" w:cs="Arial"/>
        </w:rPr>
        <w:t>time</w:t>
      </w:r>
      <w:proofErr w:type="spellEnd"/>
      <w:r w:rsidRPr="004500D1">
        <w:rPr>
          <w:rFonts w:ascii="Arial" w:hAnsi="Arial" w:cs="Arial"/>
        </w:rPr>
        <w:t>.</w:t>
      </w:r>
    </w:p>
    <w:p w14:paraId="4AF2CE58" w14:textId="77777777" w:rsidR="009615C7" w:rsidRDefault="009615C7" w:rsidP="00542814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6BEDF6E" w14:textId="5AA9F825" w:rsidR="009615C7" w:rsidRPr="009615C7" w:rsidRDefault="00542814" w:rsidP="009615C7">
      <w:pPr>
        <w:pStyle w:val="Akapitzlist"/>
        <w:numPr>
          <w:ilvl w:val="0"/>
          <w:numId w:val="1"/>
        </w:numPr>
        <w:ind w:left="284" w:hanging="284"/>
        <w:rPr>
          <w:rFonts w:ascii="Arial" w:eastAsia="Times New Roman" w:hAnsi="Arial" w:cs="Arial"/>
          <w:b/>
          <w:bCs/>
          <w:lang w:eastAsia="pl-PL"/>
        </w:rPr>
      </w:pPr>
      <w:r w:rsidRPr="009615C7">
        <w:rPr>
          <w:rFonts w:ascii="Arial" w:eastAsia="Times New Roman" w:hAnsi="Arial" w:cs="Arial"/>
          <w:b/>
          <w:bCs/>
          <w:lang w:eastAsia="pl-PL"/>
        </w:rPr>
        <w:t>Termin realizacji przedmiotu zamówienia</w:t>
      </w:r>
      <w:r w:rsidR="009615C7" w:rsidRPr="009615C7">
        <w:rPr>
          <w:rFonts w:ascii="Arial" w:eastAsia="Times New Roman" w:hAnsi="Arial" w:cs="Arial"/>
          <w:b/>
          <w:bCs/>
          <w:lang w:eastAsia="pl-PL"/>
        </w:rPr>
        <w:t xml:space="preserve"> (Order </w:t>
      </w:r>
      <w:proofErr w:type="spellStart"/>
      <w:r w:rsidR="009615C7" w:rsidRPr="009615C7">
        <w:rPr>
          <w:rFonts w:ascii="Arial" w:eastAsia="Times New Roman" w:hAnsi="Arial" w:cs="Arial"/>
          <w:b/>
          <w:bCs/>
          <w:lang w:eastAsia="pl-PL"/>
        </w:rPr>
        <w:t>completion</w:t>
      </w:r>
      <w:proofErr w:type="spellEnd"/>
      <w:r w:rsidR="009615C7" w:rsidRPr="009615C7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="009615C7" w:rsidRPr="009615C7">
        <w:rPr>
          <w:rFonts w:ascii="Arial" w:eastAsia="Times New Roman" w:hAnsi="Arial" w:cs="Arial"/>
          <w:b/>
          <w:bCs/>
          <w:lang w:eastAsia="pl-PL"/>
        </w:rPr>
        <w:t>dates</w:t>
      </w:r>
      <w:proofErr w:type="spellEnd"/>
      <w:r w:rsidR="009615C7">
        <w:rPr>
          <w:rFonts w:ascii="Arial" w:eastAsia="Times New Roman" w:hAnsi="Arial" w:cs="Arial"/>
          <w:b/>
          <w:bCs/>
          <w:lang w:eastAsia="pl-PL"/>
        </w:rPr>
        <w:t>)</w:t>
      </w:r>
    </w:p>
    <w:p w14:paraId="2DC2A4C9" w14:textId="538E6264" w:rsidR="00542814" w:rsidRPr="00551179" w:rsidRDefault="00542814" w:rsidP="009615C7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D2F41AB" w14:textId="269F4B9B" w:rsidR="00551179" w:rsidRDefault="00E639B9" w:rsidP="00551179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Zaprojektowanie i d</w:t>
      </w:r>
      <w:r w:rsidR="00551179">
        <w:rPr>
          <w:rFonts w:ascii="Arial" w:eastAsia="Times New Roman" w:hAnsi="Arial" w:cs="Arial"/>
          <w:lang w:eastAsia="pl-PL"/>
        </w:rPr>
        <w:t xml:space="preserve">ostawa </w:t>
      </w:r>
      <w:r>
        <w:rPr>
          <w:rFonts w:ascii="Arial" w:eastAsia="Times New Roman" w:hAnsi="Arial" w:cs="Arial"/>
          <w:lang w:eastAsia="pl-PL"/>
        </w:rPr>
        <w:t>m</w:t>
      </w:r>
      <w:r w:rsidR="00551179">
        <w:rPr>
          <w:rFonts w:ascii="Arial" w:eastAsia="Times New Roman" w:hAnsi="Arial" w:cs="Arial"/>
          <w:lang w:eastAsia="pl-PL"/>
        </w:rPr>
        <w:t xml:space="preserve">ateriałów: </w:t>
      </w:r>
      <w:r w:rsidR="00551179">
        <w:rPr>
          <w:rFonts w:ascii="Arial" w:eastAsia="Times New Roman" w:hAnsi="Arial" w:cs="Arial"/>
          <w:bCs/>
          <w:lang w:eastAsia="pl-PL"/>
        </w:rPr>
        <w:t xml:space="preserve">do </w:t>
      </w:r>
      <w:r w:rsidR="00551179">
        <w:rPr>
          <w:rFonts w:ascii="Arial" w:eastAsia="Times New Roman" w:hAnsi="Arial" w:cs="Arial"/>
          <w:lang w:eastAsia="pl-PL"/>
        </w:rPr>
        <w:t xml:space="preserve"> ………… </w:t>
      </w:r>
      <w:r w:rsidR="00D5202D">
        <w:rPr>
          <w:rFonts w:ascii="Arial" w:eastAsia="Times New Roman" w:hAnsi="Arial" w:cs="Arial"/>
          <w:lang w:eastAsia="pl-PL"/>
        </w:rPr>
        <w:t xml:space="preserve">miesięcy </w:t>
      </w:r>
      <w:r w:rsidR="00551179">
        <w:rPr>
          <w:rFonts w:ascii="Arial" w:eastAsia="Times New Roman" w:hAnsi="Arial" w:cs="Arial"/>
          <w:lang w:eastAsia="pl-PL"/>
        </w:rPr>
        <w:t>od dnia wejścia Umowy</w:t>
      </w:r>
      <w:r>
        <w:rPr>
          <w:rFonts w:ascii="Arial" w:eastAsia="Times New Roman" w:hAnsi="Arial" w:cs="Arial"/>
          <w:lang w:eastAsia="pl-PL"/>
        </w:rPr>
        <w:br/>
      </w:r>
      <w:r w:rsidR="00551179">
        <w:rPr>
          <w:rFonts w:ascii="Arial" w:eastAsia="Times New Roman" w:hAnsi="Arial" w:cs="Arial"/>
          <w:lang w:eastAsia="pl-PL"/>
        </w:rPr>
        <w:t>w życie.</w:t>
      </w:r>
    </w:p>
    <w:p w14:paraId="28F71191" w14:textId="77777777" w:rsidR="00551179" w:rsidRDefault="00551179" w:rsidP="00551179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969B65A" w14:textId="7173A72E" w:rsidR="00551179" w:rsidRPr="00D5202D" w:rsidRDefault="00551179" w:rsidP="00551179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Oferowany termin realizacji zadania nie może być dłuższy niż</w:t>
      </w:r>
      <w:r w:rsidR="00D5202D"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6 miesięcy </w:t>
      </w:r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od dnia wejścia Umowy</w:t>
      </w:r>
      <w:r w:rsidR="00E639B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 życie.</w:t>
      </w:r>
    </w:p>
    <w:p w14:paraId="16162F59" w14:textId="578569E5" w:rsidR="00551179" w:rsidRDefault="00551179" w:rsidP="00542814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D7C2FA6" w14:textId="1804DB35" w:rsidR="009615C7" w:rsidRDefault="009615C7" w:rsidP="009615C7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Materials</w:t>
      </w:r>
      <w:r w:rsidR="00E639B9">
        <w:rPr>
          <w:rFonts w:ascii="Arial" w:eastAsia="Times New Roman" w:hAnsi="Arial" w:cs="Arial"/>
          <w:lang w:eastAsia="pl-PL"/>
        </w:rPr>
        <w:t xml:space="preserve"> design and </w:t>
      </w:r>
      <w:proofErr w:type="spellStart"/>
      <w:r>
        <w:rPr>
          <w:rFonts w:ascii="Arial" w:eastAsia="Times New Roman" w:hAnsi="Arial" w:cs="Arial"/>
          <w:lang w:eastAsia="pl-PL"/>
        </w:rPr>
        <w:t>delivery</w:t>
      </w:r>
      <w:proofErr w:type="spellEnd"/>
      <w:r>
        <w:rPr>
          <w:rFonts w:ascii="Arial" w:eastAsia="Times New Roman" w:hAnsi="Arial" w:cs="Arial"/>
          <w:lang w:eastAsia="pl-PL"/>
        </w:rPr>
        <w:t>: …………………….</w:t>
      </w:r>
      <w:r w:rsidRPr="006E5FC0">
        <w:t xml:space="preserve"> </w:t>
      </w:r>
      <w:proofErr w:type="spellStart"/>
      <w:r w:rsidR="00D5202D" w:rsidRPr="00E639B9">
        <w:rPr>
          <w:rFonts w:ascii="Arial" w:eastAsia="Times New Roman" w:hAnsi="Arial" w:cs="Arial"/>
          <w:lang w:eastAsia="pl-PL"/>
        </w:rPr>
        <w:t>months</w:t>
      </w:r>
      <w:proofErr w:type="spellEnd"/>
      <w:r w:rsidRPr="006E5FC0">
        <w:rPr>
          <w:rFonts w:ascii="Arial" w:eastAsia="Times New Roman" w:hAnsi="Arial" w:cs="Arial"/>
          <w:lang w:eastAsia="pl-PL"/>
        </w:rPr>
        <w:t xml:space="preserve"> from the </w:t>
      </w:r>
      <w:proofErr w:type="spellStart"/>
      <w:r w:rsidRPr="006E5FC0">
        <w:rPr>
          <w:rFonts w:ascii="Arial" w:eastAsia="Times New Roman" w:hAnsi="Arial" w:cs="Arial"/>
          <w:lang w:eastAsia="pl-PL"/>
        </w:rPr>
        <w:t>date</w:t>
      </w:r>
      <w:proofErr w:type="spellEnd"/>
      <w:r w:rsidRPr="006E5FC0">
        <w:rPr>
          <w:rFonts w:ascii="Arial" w:eastAsia="Times New Roman" w:hAnsi="Arial" w:cs="Arial"/>
          <w:lang w:eastAsia="pl-PL"/>
        </w:rPr>
        <w:t xml:space="preserve"> the Agreement </w:t>
      </w:r>
      <w:proofErr w:type="spellStart"/>
      <w:r w:rsidRPr="006E5FC0">
        <w:rPr>
          <w:rFonts w:ascii="Arial" w:eastAsia="Times New Roman" w:hAnsi="Arial" w:cs="Arial"/>
          <w:lang w:eastAsia="pl-PL"/>
        </w:rPr>
        <w:t>enters</w:t>
      </w:r>
      <w:proofErr w:type="spellEnd"/>
      <w:r w:rsidRPr="006E5FC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E5FC0">
        <w:rPr>
          <w:rFonts w:ascii="Arial" w:eastAsia="Times New Roman" w:hAnsi="Arial" w:cs="Arial"/>
          <w:lang w:eastAsia="pl-PL"/>
        </w:rPr>
        <w:t>into</w:t>
      </w:r>
      <w:proofErr w:type="spellEnd"/>
      <w:r w:rsidRPr="006E5FC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E5FC0">
        <w:rPr>
          <w:rFonts w:ascii="Arial" w:eastAsia="Times New Roman" w:hAnsi="Arial" w:cs="Arial"/>
          <w:lang w:eastAsia="pl-PL"/>
        </w:rPr>
        <w:t>force</w:t>
      </w:r>
      <w:proofErr w:type="spellEnd"/>
      <w:r w:rsidRPr="006E5FC0">
        <w:rPr>
          <w:rFonts w:ascii="Arial" w:eastAsia="Times New Roman" w:hAnsi="Arial" w:cs="Arial"/>
          <w:lang w:eastAsia="pl-PL"/>
        </w:rPr>
        <w:t>.</w:t>
      </w:r>
    </w:p>
    <w:p w14:paraId="403CBF95" w14:textId="77777777" w:rsidR="009615C7" w:rsidRDefault="009615C7" w:rsidP="009615C7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58E8D85" w14:textId="086D7B13" w:rsidR="009615C7" w:rsidRPr="00D5202D" w:rsidRDefault="009615C7" w:rsidP="009615C7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The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offered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Materials</w:t>
      </w:r>
      <w:r w:rsidR="00E639B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design and</w:t>
      </w:r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delivery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date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may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not be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longer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than</w:t>
      </w:r>
      <w:proofErr w:type="spellEnd"/>
      <w:r w:rsid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6 </w:t>
      </w:r>
      <w:proofErr w:type="spellStart"/>
      <w:r w:rsid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months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from the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date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the Agreement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enters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into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proofErr w:type="spellStart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force</w:t>
      </w:r>
      <w:proofErr w:type="spellEnd"/>
      <w:r w:rsidRPr="00D520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</w:p>
    <w:p w14:paraId="1D0900DC" w14:textId="77777777" w:rsidR="00551179" w:rsidRDefault="00551179" w:rsidP="00542814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3792F4F" w14:textId="77777777" w:rsidR="00F37372" w:rsidRDefault="00F37372" w:rsidP="00542814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FE17901" w14:textId="77777777" w:rsidR="00F37372" w:rsidRDefault="00F37372" w:rsidP="00542814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11C69B8" w14:textId="77777777" w:rsidR="00F37372" w:rsidRDefault="00F37372" w:rsidP="00542814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930328E" w14:textId="77777777" w:rsidR="00F37372" w:rsidRDefault="00F37372" w:rsidP="00542814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2AB94F0" w14:textId="77777777" w:rsidR="00F37372" w:rsidRDefault="00F37372" w:rsidP="00542814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B366375" w14:textId="77777777" w:rsidR="00D5202D" w:rsidRDefault="00D5202D" w:rsidP="00542814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D6E2606" w14:textId="7813AD5A" w:rsidR="00551179" w:rsidRDefault="00551179" w:rsidP="0055117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</w:t>
      </w:r>
      <w:r w:rsidRPr="003C3317">
        <w:rPr>
          <w:rFonts w:ascii="Arial" w:hAnsi="Arial" w:cs="Arial"/>
          <w:b/>
          <w:bCs/>
        </w:rPr>
        <w:t>arunki płatności</w:t>
      </w:r>
      <w:r w:rsidR="009615C7">
        <w:rPr>
          <w:rFonts w:ascii="Arial" w:hAnsi="Arial" w:cs="Arial"/>
          <w:b/>
          <w:bCs/>
        </w:rPr>
        <w:t xml:space="preserve"> (</w:t>
      </w:r>
      <w:proofErr w:type="spellStart"/>
      <w:r w:rsidR="009615C7">
        <w:rPr>
          <w:rFonts w:ascii="Arial" w:hAnsi="Arial" w:cs="Arial"/>
          <w:b/>
          <w:bCs/>
        </w:rPr>
        <w:t>Payment</w:t>
      </w:r>
      <w:proofErr w:type="spellEnd"/>
      <w:r w:rsidR="009615C7">
        <w:rPr>
          <w:rFonts w:ascii="Arial" w:hAnsi="Arial" w:cs="Arial"/>
          <w:b/>
          <w:bCs/>
        </w:rPr>
        <w:t xml:space="preserve"> </w:t>
      </w:r>
      <w:proofErr w:type="spellStart"/>
      <w:r w:rsidR="009615C7">
        <w:rPr>
          <w:rFonts w:ascii="Arial" w:hAnsi="Arial" w:cs="Arial"/>
          <w:b/>
          <w:bCs/>
        </w:rPr>
        <w:t>Terms</w:t>
      </w:r>
      <w:proofErr w:type="spellEnd"/>
      <w:r w:rsidR="009615C7">
        <w:rPr>
          <w:rFonts w:ascii="Arial" w:hAnsi="Arial" w:cs="Arial"/>
          <w:b/>
          <w:bCs/>
        </w:rPr>
        <w:t>)</w:t>
      </w:r>
      <w:r w:rsidRPr="003C3317">
        <w:rPr>
          <w:rFonts w:ascii="Arial" w:hAnsi="Arial" w:cs="Arial"/>
          <w:b/>
          <w:bCs/>
        </w:rPr>
        <w:t>:</w:t>
      </w:r>
    </w:p>
    <w:p w14:paraId="55B55B11" w14:textId="77777777" w:rsidR="00551179" w:rsidRDefault="00551179" w:rsidP="00551179">
      <w:pPr>
        <w:pStyle w:val="Akapitzlist"/>
        <w:spacing w:after="120"/>
        <w:ind w:left="426"/>
        <w:jc w:val="both"/>
        <w:rPr>
          <w:rFonts w:ascii="Arial" w:hAnsi="Arial" w:cs="Arial"/>
          <w:b/>
          <w:bCs/>
        </w:rPr>
      </w:pPr>
    </w:p>
    <w:p w14:paraId="29737F6E" w14:textId="77777777" w:rsidR="00551179" w:rsidRPr="007271BA" w:rsidRDefault="00551179" w:rsidP="00551179">
      <w:pPr>
        <w:spacing w:after="120"/>
        <w:jc w:val="both"/>
        <w:rPr>
          <w:rFonts w:ascii="Arial" w:hAnsi="Arial" w:cs="Arial"/>
        </w:rPr>
      </w:pPr>
      <w:r w:rsidRPr="007271BA">
        <w:rPr>
          <w:rFonts w:ascii="Arial" w:hAnsi="Arial" w:cs="Arial"/>
        </w:rPr>
        <w:t>Oferujemy realizację przedmiotu zamówienia z uwzględnieniem następujących warunków płatności:</w:t>
      </w:r>
    </w:p>
    <w:p w14:paraId="4EEC7A26" w14:textId="30FA65A0" w:rsidR="00551179" w:rsidRPr="00910D89" w:rsidRDefault="00551179" w:rsidP="00551179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910D89">
        <w:rPr>
          <w:rFonts w:ascii="Arial" w:hAnsi="Arial" w:cs="Arial"/>
          <w:i/>
          <w:iCs/>
          <w:sz w:val="20"/>
          <w:szCs w:val="20"/>
        </w:rPr>
        <w:t xml:space="preserve">(Wykonawca zaznacza jedną z poniższych </w:t>
      </w:r>
      <w:r w:rsidR="009615C7">
        <w:rPr>
          <w:rFonts w:ascii="Arial" w:hAnsi="Arial" w:cs="Arial"/>
          <w:i/>
          <w:iCs/>
          <w:sz w:val="20"/>
          <w:szCs w:val="20"/>
        </w:rPr>
        <w:t>2</w:t>
      </w:r>
      <w:r w:rsidRPr="00910D89">
        <w:rPr>
          <w:rFonts w:ascii="Arial" w:hAnsi="Arial" w:cs="Arial"/>
          <w:i/>
          <w:iCs/>
          <w:sz w:val="20"/>
          <w:szCs w:val="20"/>
        </w:rPr>
        <w:t xml:space="preserve"> możliwości płatności</w:t>
      </w:r>
      <w:r>
        <w:rPr>
          <w:rFonts w:ascii="Arial" w:hAnsi="Arial" w:cs="Arial"/>
          <w:i/>
          <w:iCs/>
          <w:sz w:val="20"/>
          <w:szCs w:val="20"/>
        </w:rPr>
        <w:t xml:space="preserve"> i uzupełnia odpowiednio</w:t>
      </w:r>
      <w:r w:rsidRPr="00910D89">
        <w:rPr>
          <w:rFonts w:ascii="Arial" w:hAnsi="Arial" w:cs="Arial"/>
          <w:i/>
          <w:iCs/>
          <w:sz w:val="20"/>
          <w:szCs w:val="20"/>
        </w:rPr>
        <w:t>)</w:t>
      </w:r>
    </w:p>
    <w:p w14:paraId="58B4166B" w14:textId="77777777" w:rsidR="00551179" w:rsidRDefault="00551179" w:rsidP="009615C7">
      <w:pPr>
        <w:spacing w:after="120" w:line="240" w:lineRule="auto"/>
        <w:jc w:val="both"/>
        <w:rPr>
          <w:rFonts w:ascii="Arial" w:hAnsi="Arial" w:cs="Arial"/>
        </w:rPr>
      </w:pPr>
    </w:p>
    <w:p w14:paraId="185106CD" w14:textId="77777777" w:rsidR="009615C7" w:rsidRPr="00017075" w:rsidRDefault="009615C7" w:rsidP="009615C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17075">
        <w:rPr>
          <w:rFonts w:ascii="Arial" w:eastAsia="Times New Roman" w:hAnsi="Arial" w:cs="Arial"/>
          <w:lang w:eastAsia="pl-PL"/>
        </w:rPr>
        <w:t xml:space="preserve">We </w:t>
      </w:r>
      <w:proofErr w:type="spellStart"/>
      <w:r w:rsidRPr="00017075">
        <w:rPr>
          <w:rFonts w:ascii="Arial" w:eastAsia="Times New Roman" w:hAnsi="Arial" w:cs="Arial"/>
          <w:lang w:eastAsia="pl-PL"/>
        </w:rPr>
        <w:t>offer</w:t>
      </w:r>
      <w:proofErr w:type="spellEnd"/>
      <w:r w:rsidRPr="00017075">
        <w:rPr>
          <w:rFonts w:ascii="Arial" w:eastAsia="Times New Roman" w:hAnsi="Arial" w:cs="Arial"/>
          <w:lang w:eastAsia="pl-PL"/>
        </w:rPr>
        <w:t xml:space="preserve"> to </w:t>
      </w:r>
      <w:proofErr w:type="spellStart"/>
      <w:r w:rsidRPr="00017075">
        <w:rPr>
          <w:rFonts w:ascii="Arial" w:eastAsia="Times New Roman" w:hAnsi="Arial" w:cs="Arial"/>
          <w:lang w:eastAsia="pl-PL"/>
        </w:rPr>
        <w:t>perform</w:t>
      </w:r>
      <w:proofErr w:type="spellEnd"/>
      <w:r w:rsidRPr="00017075">
        <w:rPr>
          <w:rFonts w:ascii="Arial" w:eastAsia="Times New Roman" w:hAnsi="Arial" w:cs="Arial"/>
          <w:lang w:eastAsia="pl-PL"/>
        </w:rPr>
        <w:t xml:space="preserve"> the </w:t>
      </w:r>
      <w:proofErr w:type="spellStart"/>
      <w:r w:rsidRPr="00017075">
        <w:rPr>
          <w:rFonts w:ascii="Arial" w:eastAsia="Times New Roman" w:hAnsi="Arial" w:cs="Arial"/>
          <w:lang w:eastAsia="pl-PL"/>
        </w:rPr>
        <w:t>subject</w:t>
      </w:r>
      <w:proofErr w:type="spellEnd"/>
      <w:r w:rsidRPr="00017075">
        <w:rPr>
          <w:rFonts w:ascii="Arial" w:eastAsia="Times New Roman" w:hAnsi="Arial" w:cs="Arial"/>
          <w:lang w:eastAsia="pl-PL"/>
        </w:rPr>
        <w:t xml:space="preserve"> of the order with the </w:t>
      </w:r>
      <w:proofErr w:type="spellStart"/>
      <w:r w:rsidRPr="00017075">
        <w:rPr>
          <w:rFonts w:ascii="Arial" w:eastAsia="Times New Roman" w:hAnsi="Arial" w:cs="Arial"/>
          <w:lang w:eastAsia="pl-PL"/>
        </w:rPr>
        <w:t>following</w:t>
      </w:r>
      <w:proofErr w:type="spellEnd"/>
      <w:r w:rsidRPr="00017075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017075">
        <w:rPr>
          <w:rFonts w:ascii="Arial" w:eastAsia="Times New Roman" w:hAnsi="Arial" w:cs="Arial"/>
          <w:lang w:eastAsia="pl-PL"/>
        </w:rPr>
        <w:t>payment</w:t>
      </w:r>
      <w:proofErr w:type="spellEnd"/>
      <w:r w:rsidRPr="00017075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017075">
        <w:rPr>
          <w:rFonts w:ascii="Arial" w:eastAsia="Times New Roman" w:hAnsi="Arial" w:cs="Arial"/>
          <w:lang w:eastAsia="pl-PL"/>
        </w:rPr>
        <w:t>terms</w:t>
      </w:r>
      <w:proofErr w:type="spellEnd"/>
      <w:r w:rsidRPr="00017075">
        <w:rPr>
          <w:rFonts w:ascii="Arial" w:eastAsia="Times New Roman" w:hAnsi="Arial" w:cs="Arial"/>
          <w:lang w:eastAsia="pl-PL"/>
        </w:rPr>
        <w:t>:</w:t>
      </w:r>
    </w:p>
    <w:p w14:paraId="777E93F3" w14:textId="1B3FA735" w:rsidR="009615C7" w:rsidRPr="00017075" w:rsidRDefault="009615C7" w:rsidP="009615C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(The </w:t>
      </w:r>
      <w:proofErr w:type="spellStart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Contractor</w:t>
      </w:r>
      <w:proofErr w:type="spellEnd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selects</w:t>
      </w:r>
      <w:proofErr w:type="spellEnd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one of the </w:t>
      </w:r>
      <w:proofErr w:type="spellStart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following</w:t>
      </w:r>
      <w:proofErr w:type="spellEnd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2</w:t>
      </w:r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payment</w:t>
      </w:r>
      <w:proofErr w:type="spellEnd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options</w:t>
      </w:r>
      <w:proofErr w:type="spellEnd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and </w:t>
      </w:r>
      <w:proofErr w:type="spellStart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fills</w:t>
      </w:r>
      <w:proofErr w:type="spellEnd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in the </w:t>
      </w:r>
      <w:proofErr w:type="spellStart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appropriate</w:t>
      </w:r>
      <w:proofErr w:type="spellEnd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fields</w:t>
      </w:r>
      <w:proofErr w:type="spellEnd"/>
      <w:r w:rsidRPr="000170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p w14:paraId="2B23D28C" w14:textId="77777777" w:rsidR="009615C7" w:rsidRPr="009615C7" w:rsidRDefault="009615C7" w:rsidP="009615C7">
      <w:pPr>
        <w:spacing w:after="120" w:line="240" w:lineRule="auto"/>
        <w:jc w:val="both"/>
        <w:rPr>
          <w:rFonts w:ascii="Arial" w:hAnsi="Arial" w:cs="Arial"/>
        </w:rPr>
      </w:pPr>
    </w:p>
    <w:p w14:paraId="36B19266" w14:textId="77777777" w:rsidR="0061355D" w:rsidRDefault="0061355D" w:rsidP="0061355D">
      <w:pPr>
        <w:pStyle w:val="Akapitzlist"/>
        <w:tabs>
          <w:tab w:val="left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b/>
          <w:bCs/>
          <w:noProof/>
          <w:color w:val="000000" w:themeColor="text1"/>
        </w:rPr>
      </w:pPr>
      <w:r>
        <w:rPr>
          <w:rFonts w:ascii="Arial" w:hAnsi="Arial" w:cs="Arial"/>
          <w:b/>
          <w:bCs/>
          <w:sz w:val="56"/>
          <w:szCs w:val="56"/>
        </w:rPr>
        <w:t>□</w:t>
      </w:r>
      <w:r>
        <w:rPr>
          <w:rFonts w:ascii="Arial" w:hAnsi="Arial" w:cs="Arial"/>
          <w:b/>
          <w:bCs/>
          <w:noProof/>
          <w:color w:val="000000" w:themeColor="text1"/>
        </w:rPr>
        <w:t>Płatności częściowe z dołu po wykonaniu określonych części przedmiotu zamówienia.</w:t>
      </w:r>
    </w:p>
    <w:p w14:paraId="554A251A" w14:textId="77777777" w:rsidR="0061355D" w:rsidRDefault="0061355D" w:rsidP="0061355D">
      <w:pPr>
        <w:tabs>
          <w:tab w:val="left" w:pos="284"/>
          <w:tab w:val="left" w:pos="426"/>
        </w:tabs>
        <w:spacing w:after="120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 xml:space="preserve">Szczegółowe warunki proponowanego sposobu płatności: </w:t>
      </w:r>
    </w:p>
    <w:p w14:paraId="31B05EF9" w14:textId="33858124" w:rsidR="0061355D" w:rsidRPr="0061355D" w:rsidRDefault="0061355D" w:rsidP="0061355D">
      <w:pPr>
        <w:pStyle w:val="Akapitzlist"/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noProof/>
          <w:color w:val="000000" w:themeColor="text1"/>
        </w:rPr>
      </w:pPr>
      <w:r w:rsidRPr="0061355D">
        <w:rPr>
          <w:rFonts w:ascii="Arial" w:hAnsi="Arial" w:cs="Arial"/>
          <w:noProof/>
          <w:color w:val="000000" w:themeColor="text1"/>
        </w:rPr>
        <w:t xml:space="preserve">Płatność </w:t>
      </w:r>
      <w:r>
        <w:rPr>
          <w:rFonts w:ascii="Arial" w:hAnsi="Arial" w:cs="Arial"/>
          <w:noProof/>
          <w:color w:val="000000" w:themeColor="text1"/>
        </w:rPr>
        <w:t xml:space="preserve">częściowa po podpisaniu Protokołu Przekazania Materiałów, </w:t>
      </w:r>
      <w:r w:rsidR="00BC46F9">
        <w:rPr>
          <w:rFonts w:ascii="Arial" w:hAnsi="Arial" w:cs="Arial"/>
          <w:noProof/>
          <w:color w:val="000000" w:themeColor="text1"/>
        </w:rPr>
        <w:t>……….% łącznej kwoty wynagrodzenia,</w:t>
      </w:r>
      <w:r w:rsidR="009615C7">
        <w:rPr>
          <w:rFonts w:ascii="Arial" w:hAnsi="Arial" w:cs="Arial"/>
          <w:noProof/>
          <w:color w:val="000000" w:themeColor="text1"/>
        </w:rPr>
        <w:t xml:space="preserve"> jednak nie więcej niż 95% wartości zamówienia.</w:t>
      </w:r>
    </w:p>
    <w:p w14:paraId="3B76D90C" w14:textId="79C4580B" w:rsidR="0061355D" w:rsidRDefault="0061355D" w:rsidP="0061355D">
      <w:pPr>
        <w:pStyle w:val="Akapitzlist"/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i/>
          <w:iCs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 xml:space="preserve">Płatność końcowa po wykonaniu pozostałych prac składających się na przedmiot zamówienia, </w:t>
      </w:r>
      <w:bookmarkStart w:id="2" w:name="_Hlk31188394"/>
      <w:r>
        <w:rPr>
          <w:rFonts w:ascii="Arial" w:hAnsi="Arial" w:cs="Arial"/>
          <w:noProof/>
          <w:color w:val="000000" w:themeColor="text1"/>
        </w:rPr>
        <w:t xml:space="preserve">w tym po uruchomieniu i rozruchu instalacji, zakończonych Protokołem </w:t>
      </w:r>
      <w:r w:rsidR="00BC46F9">
        <w:rPr>
          <w:rFonts w:ascii="Arial" w:hAnsi="Arial" w:cs="Arial"/>
          <w:noProof/>
          <w:color w:val="000000" w:themeColor="text1"/>
        </w:rPr>
        <w:t>Przeprowadzenia Rozruchu</w:t>
      </w:r>
      <w:r>
        <w:rPr>
          <w:rFonts w:ascii="Arial" w:hAnsi="Arial" w:cs="Arial"/>
          <w:noProof/>
          <w:color w:val="000000" w:themeColor="text1"/>
        </w:rPr>
        <w:t xml:space="preserve">:  </w:t>
      </w:r>
      <w:bookmarkEnd w:id="2"/>
      <w:r>
        <w:rPr>
          <w:rFonts w:ascii="Arial" w:hAnsi="Arial" w:cs="Arial"/>
          <w:noProof/>
          <w:color w:val="000000" w:themeColor="text1"/>
        </w:rPr>
        <w:t>……….% łącznej kwoty wynagrodzenia</w:t>
      </w:r>
      <w:r w:rsidR="007A1B11">
        <w:rPr>
          <w:rFonts w:ascii="Arial" w:hAnsi="Arial" w:cs="Arial"/>
          <w:noProof/>
          <w:color w:val="000000" w:themeColor="text1"/>
        </w:rPr>
        <w:t>.</w:t>
      </w:r>
    </w:p>
    <w:p w14:paraId="59716EFC" w14:textId="31E374B6" w:rsidR="0061355D" w:rsidRDefault="0061355D" w:rsidP="00681230">
      <w:pPr>
        <w:ind w:left="284"/>
        <w:jc w:val="both"/>
        <w:rPr>
          <w:rFonts w:ascii="Arial" w:hAnsi="Arial" w:cs="Arial"/>
          <w:i/>
          <w:iCs/>
          <w:noProof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w:t xml:space="preserve">Zamawiający dopuszcza możliwość wypłaty wynagrodzenia w </w:t>
      </w:r>
      <w:r w:rsidR="009615C7">
        <w:rPr>
          <w:rFonts w:ascii="Arial" w:hAnsi="Arial" w:cs="Arial"/>
          <w:i/>
          <w:iCs/>
          <w:noProof/>
          <w:color w:val="000000" w:themeColor="text1"/>
        </w:rPr>
        <w:t xml:space="preserve">dwóch 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częściach, gdzie pierwsza część wynagrodzenia będzie płatna po </w:t>
      </w:r>
      <w:r w:rsidRPr="00C00F40">
        <w:rPr>
          <w:rFonts w:ascii="Arial" w:hAnsi="Arial" w:cs="Arial"/>
          <w:i/>
          <w:iCs/>
          <w:noProof/>
          <w:color w:val="000000" w:themeColor="text1"/>
        </w:rPr>
        <w:t xml:space="preserve">po podpisaniu </w:t>
      </w:r>
      <w:r w:rsidR="00BC46F9">
        <w:rPr>
          <w:rFonts w:ascii="Arial" w:hAnsi="Arial" w:cs="Arial"/>
          <w:i/>
          <w:iCs/>
          <w:noProof/>
          <w:color w:val="000000" w:themeColor="text1"/>
        </w:rPr>
        <w:t>Protokołu Przekazania Materiałów</w:t>
      </w:r>
      <w:r w:rsidR="009615C7">
        <w:rPr>
          <w:rFonts w:ascii="Arial" w:hAnsi="Arial" w:cs="Arial"/>
          <w:i/>
          <w:iCs/>
          <w:noProof/>
          <w:color w:val="000000" w:themeColor="text1"/>
        </w:rPr>
        <w:t xml:space="preserve"> (jednak nie więcej niż 95% warto</w:t>
      </w:r>
      <w:r w:rsidR="007A1B11">
        <w:rPr>
          <w:rFonts w:ascii="Arial" w:hAnsi="Arial" w:cs="Arial"/>
          <w:i/>
          <w:iCs/>
          <w:noProof/>
          <w:color w:val="000000" w:themeColor="text1"/>
        </w:rPr>
        <w:t>ści zamowienia)</w:t>
      </w:r>
      <w:r w:rsidR="00BC46F9">
        <w:rPr>
          <w:rFonts w:ascii="Arial" w:hAnsi="Arial" w:cs="Arial"/>
          <w:i/>
          <w:iCs/>
          <w:noProof/>
          <w:color w:val="000000" w:themeColor="text1"/>
        </w:rPr>
        <w:t xml:space="preserve">. </w:t>
      </w:r>
      <w:r>
        <w:rPr>
          <w:rFonts w:ascii="Arial" w:hAnsi="Arial" w:cs="Arial"/>
          <w:i/>
          <w:iCs/>
          <w:noProof/>
          <w:color w:val="000000" w:themeColor="text1"/>
        </w:rPr>
        <w:t>Pozostała część wynagrodzenia</w:t>
      </w:r>
      <w:r w:rsidR="007A1B11">
        <w:rPr>
          <w:rFonts w:ascii="Arial" w:hAnsi="Arial" w:cs="Arial"/>
          <w:i/>
          <w:iCs/>
          <w:noProof/>
          <w:color w:val="000000" w:themeColor="text1"/>
        </w:rPr>
        <w:t xml:space="preserve"> 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stanowić będzie płatność końcową, płatną po wykonaniu pozostałych prac składających się na przedmiot zamówienia, w tym w szczególności uruchomieniu i rozruchu </w:t>
      </w:r>
      <w:r w:rsidR="00BC46F9">
        <w:rPr>
          <w:rFonts w:ascii="Arial" w:hAnsi="Arial" w:cs="Arial"/>
          <w:i/>
          <w:iCs/>
          <w:noProof/>
          <w:color w:val="000000" w:themeColor="text1"/>
        </w:rPr>
        <w:t xml:space="preserve">instalacji, po podpisaniu Protokołu Przeprowadzenia Rozruchu. 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Szczegółowe informacje w zakresie możliwości realizacji zamówienia z uwzględnieniem płatności częściowych określone są we wzorze </w:t>
      </w:r>
      <w:r w:rsidRPr="00D5202D">
        <w:rPr>
          <w:rFonts w:ascii="Arial" w:hAnsi="Arial" w:cs="Arial"/>
          <w:i/>
          <w:iCs/>
          <w:noProof/>
          <w:color w:val="000000" w:themeColor="text1"/>
        </w:rPr>
        <w:t xml:space="preserve">umowy stanowiącym załącznik nr </w:t>
      </w:r>
      <w:r w:rsidR="00D5202D" w:rsidRPr="00D5202D">
        <w:rPr>
          <w:rFonts w:ascii="Arial" w:hAnsi="Arial" w:cs="Arial"/>
          <w:i/>
          <w:iCs/>
          <w:noProof/>
          <w:color w:val="000000" w:themeColor="text1"/>
        </w:rPr>
        <w:t>3</w:t>
      </w:r>
      <w:r w:rsidRPr="00D5202D">
        <w:rPr>
          <w:rFonts w:ascii="Arial" w:hAnsi="Arial" w:cs="Arial"/>
          <w:i/>
          <w:iCs/>
          <w:noProof/>
          <w:color w:val="000000" w:themeColor="text1"/>
        </w:rPr>
        <w:t xml:space="preserve"> do zapytania ofertowego.</w:t>
      </w:r>
    </w:p>
    <w:p w14:paraId="7F341FDE" w14:textId="77777777" w:rsidR="009615C7" w:rsidRDefault="009615C7" w:rsidP="0061355D">
      <w:pPr>
        <w:jc w:val="both"/>
        <w:rPr>
          <w:rFonts w:ascii="Arial" w:hAnsi="Arial" w:cs="Arial"/>
          <w:i/>
          <w:iCs/>
          <w:noProof/>
          <w:color w:val="000000" w:themeColor="text1"/>
        </w:rPr>
      </w:pPr>
    </w:p>
    <w:p w14:paraId="78D9F623" w14:textId="11B6B15D" w:rsidR="009615C7" w:rsidRPr="00017075" w:rsidRDefault="009615C7" w:rsidP="009615C7">
      <w:pPr>
        <w:pStyle w:val="Akapitzlist"/>
        <w:tabs>
          <w:tab w:val="left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17075">
        <w:rPr>
          <w:rFonts w:ascii="Arial" w:hAnsi="Arial" w:cs="Arial"/>
          <w:b/>
          <w:bCs/>
          <w:noProof/>
          <w:color w:val="000000" w:themeColor="text1"/>
        </w:rPr>
        <w:t>Partial payments in arrears after completion of specific parts of the subject of the</w:t>
      </w:r>
      <w:r>
        <w:rPr>
          <w:rFonts w:ascii="Arial" w:hAnsi="Arial" w:cs="Arial"/>
          <w:b/>
          <w:bCs/>
          <w:noProof/>
          <w:color w:val="000000" w:themeColor="text1"/>
        </w:rPr>
        <w:t xml:space="preserve"> </w:t>
      </w:r>
      <w:r w:rsidRPr="00017075">
        <w:rPr>
          <w:rFonts w:ascii="Arial" w:hAnsi="Arial" w:cs="Arial"/>
          <w:b/>
          <w:bCs/>
          <w:noProof/>
          <w:color w:val="000000" w:themeColor="text1"/>
        </w:rPr>
        <w:t>order.</w:t>
      </w:r>
    </w:p>
    <w:p w14:paraId="5CC49559" w14:textId="77777777" w:rsidR="009615C7" w:rsidRPr="00017075" w:rsidRDefault="009615C7" w:rsidP="009615C7">
      <w:pPr>
        <w:pStyle w:val="Akapitzlist"/>
        <w:tabs>
          <w:tab w:val="left" w:pos="284"/>
          <w:tab w:val="left" w:pos="426"/>
        </w:tabs>
        <w:spacing w:after="120"/>
        <w:ind w:left="284" w:hanging="284"/>
        <w:jc w:val="both"/>
        <w:rPr>
          <w:rFonts w:ascii="Arial" w:hAnsi="Arial" w:cs="Arial"/>
          <w:b/>
          <w:bCs/>
          <w:noProof/>
          <w:color w:val="000000" w:themeColor="text1"/>
        </w:rPr>
      </w:pPr>
    </w:p>
    <w:p w14:paraId="7CA26240" w14:textId="77777777" w:rsidR="009615C7" w:rsidRPr="009A5A11" w:rsidRDefault="009615C7" w:rsidP="009615C7">
      <w:pPr>
        <w:pStyle w:val="Akapitzlist"/>
        <w:tabs>
          <w:tab w:val="left" w:pos="426"/>
          <w:tab w:val="left" w:pos="709"/>
        </w:tabs>
        <w:spacing w:after="120"/>
        <w:ind w:left="709" w:hanging="425"/>
        <w:jc w:val="both"/>
        <w:rPr>
          <w:rFonts w:ascii="Arial" w:hAnsi="Arial" w:cs="Arial"/>
          <w:noProof/>
          <w:color w:val="000000" w:themeColor="text1"/>
        </w:rPr>
      </w:pPr>
      <w:r w:rsidRPr="009A5A11">
        <w:rPr>
          <w:rFonts w:ascii="Arial" w:hAnsi="Arial" w:cs="Arial"/>
          <w:noProof/>
          <w:color w:val="000000" w:themeColor="text1"/>
        </w:rPr>
        <w:t>Detailed conditions of the proposed method of payment:</w:t>
      </w:r>
    </w:p>
    <w:p w14:paraId="29BE13A5" w14:textId="094F2292" w:rsidR="009615C7" w:rsidRPr="00681230" w:rsidRDefault="009615C7" w:rsidP="00681230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81230">
        <w:rPr>
          <w:rFonts w:ascii="Arial" w:eastAsia="Times New Roman" w:hAnsi="Arial" w:cs="Arial"/>
          <w:lang w:eastAsia="pl-PL"/>
        </w:rPr>
        <w:t xml:space="preserve">………% of the </w:t>
      </w:r>
      <w:proofErr w:type="spellStart"/>
      <w:r w:rsidRPr="00681230">
        <w:rPr>
          <w:rFonts w:ascii="Arial" w:eastAsia="Times New Roman" w:hAnsi="Arial" w:cs="Arial"/>
          <w:lang w:eastAsia="pl-PL"/>
        </w:rPr>
        <w:t>Remuneration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shall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be </w:t>
      </w:r>
      <w:proofErr w:type="spellStart"/>
      <w:r w:rsidRPr="00681230">
        <w:rPr>
          <w:rFonts w:ascii="Arial" w:eastAsia="Times New Roman" w:hAnsi="Arial" w:cs="Arial"/>
          <w:lang w:eastAsia="pl-PL"/>
        </w:rPr>
        <w:t>paid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by the </w:t>
      </w:r>
      <w:proofErr w:type="spellStart"/>
      <w:r w:rsidRPr="00681230">
        <w:rPr>
          <w:rFonts w:ascii="Arial" w:eastAsia="Times New Roman" w:hAnsi="Arial" w:cs="Arial"/>
          <w:lang w:eastAsia="pl-PL"/>
        </w:rPr>
        <w:t>Ordering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Party </w:t>
      </w:r>
      <w:proofErr w:type="spellStart"/>
      <w:r w:rsidRPr="00681230">
        <w:rPr>
          <w:rFonts w:ascii="Arial" w:eastAsia="Times New Roman" w:hAnsi="Arial" w:cs="Arial"/>
          <w:lang w:eastAsia="pl-PL"/>
        </w:rPr>
        <w:t>after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signing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the Materials </w:t>
      </w:r>
      <w:proofErr w:type="spellStart"/>
      <w:r w:rsidRPr="00681230">
        <w:rPr>
          <w:rFonts w:ascii="Arial" w:eastAsia="Times New Roman" w:hAnsi="Arial" w:cs="Arial"/>
          <w:lang w:eastAsia="pl-PL"/>
        </w:rPr>
        <w:t>Acceptance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Report</w:t>
      </w:r>
      <w:r w:rsidR="007A1B11" w:rsidRPr="00681230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7A1B11" w:rsidRPr="00681230">
        <w:rPr>
          <w:rFonts w:ascii="Arial" w:eastAsia="Times New Roman" w:hAnsi="Arial" w:cs="Arial"/>
          <w:lang w:eastAsia="pl-PL"/>
        </w:rPr>
        <w:t>albeit</w:t>
      </w:r>
      <w:proofErr w:type="spellEnd"/>
      <w:r w:rsidR="007A1B11" w:rsidRPr="00681230">
        <w:rPr>
          <w:rFonts w:ascii="Arial" w:eastAsia="Times New Roman" w:hAnsi="Arial" w:cs="Arial"/>
          <w:lang w:eastAsia="pl-PL"/>
        </w:rPr>
        <w:t xml:space="preserve"> no </w:t>
      </w:r>
      <w:proofErr w:type="spellStart"/>
      <w:r w:rsidR="007A1B11" w:rsidRPr="00681230">
        <w:rPr>
          <w:rFonts w:ascii="Arial" w:eastAsia="Times New Roman" w:hAnsi="Arial" w:cs="Arial"/>
          <w:lang w:eastAsia="pl-PL"/>
        </w:rPr>
        <w:t>more</w:t>
      </w:r>
      <w:proofErr w:type="spellEnd"/>
      <w:r w:rsidR="007A1B11"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7A1B11" w:rsidRPr="00681230">
        <w:rPr>
          <w:rFonts w:ascii="Arial" w:eastAsia="Times New Roman" w:hAnsi="Arial" w:cs="Arial"/>
          <w:lang w:eastAsia="pl-PL"/>
        </w:rPr>
        <w:t>than</w:t>
      </w:r>
      <w:proofErr w:type="spellEnd"/>
      <w:r w:rsidR="007A1B11" w:rsidRPr="00681230">
        <w:rPr>
          <w:rFonts w:ascii="Arial" w:eastAsia="Times New Roman" w:hAnsi="Arial" w:cs="Arial"/>
          <w:lang w:eastAsia="pl-PL"/>
        </w:rPr>
        <w:t xml:space="preserve"> 95% of </w:t>
      </w:r>
      <w:proofErr w:type="spellStart"/>
      <w:r w:rsidR="007A1B11" w:rsidRPr="00681230">
        <w:rPr>
          <w:rFonts w:ascii="Arial" w:eastAsia="Times New Roman" w:hAnsi="Arial" w:cs="Arial"/>
          <w:lang w:eastAsia="pl-PL"/>
        </w:rPr>
        <w:t>total</w:t>
      </w:r>
      <w:proofErr w:type="spellEnd"/>
      <w:r w:rsidR="007A1B11"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7A1B11" w:rsidRPr="00681230">
        <w:rPr>
          <w:rFonts w:ascii="Arial" w:eastAsia="Times New Roman" w:hAnsi="Arial" w:cs="Arial"/>
          <w:lang w:eastAsia="pl-PL"/>
        </w:rPr>
        <w:t>remuneration</w:t>
      </w:r>
      <w:proofErr w:type="spellEnd"/>
      <w:r w:rsidR="007A1B11" w:rsidRPr="00681230">
        <w:rPr>
          <w:rFonts w:ascii="Arial" w:eastAsia="Times New Roman" w:hAnsi="Arial" w:cs="Arial"/>
          <w:lang w:eastAsia="pl-PL"/>
        </w:rPr>
        <w:t>.</w:t>
      </w:r>
    </w:p>
    <w:p w14:paraId="7C045F81" w14:textId="3A2654C3" w:rsidR="009615C7" w:rsidRPr="00681230" w:rsidRDefault="009615C7" w:rsidP="00681230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81230">
        <w:rPr>
          <w:rFonts w:ascii="Arial" w:eastAsia="Times New Roman" w:hAnsi="Arial" w:cs="Arial"/>
          <w:lang w:eastAsia="pl-PL"/>
        </w:rPr>
        <w:t xml:space="preserve">………% of the </w:t>
      </w:r>
      <w:proofErr w:type="spellStart"/>
      <w:r w:rsidRPr="00681230">
        <w:rPr>
          <w:rFonts w:ascii="Arial" w:eastAsia="Times New Roman" w:hAnsi="Arial" w:cs="Arial"/>
          <w:lang w:eastAsia="pl-PL"/>
        </w:rPr>
        <w:t>Remuneration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shall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be </w:t>
      </w:r>
      <w:proofErr w:type="spellStart"/>
      <w:r w:rsidRPr="00681230">
        <w:rPr>
          <w:rFonts w:ascii="Arial" w:eastAsia="Times New Roman" w:hAnsi="Arial" w:cs="Arial"/>
          <w:lang w:eastAsia="pl-PL"/>
        </w:rPr>
        <w:t>paid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after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signing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the </w:t>
      </w:r>
      <w:proofErr w:type="spellStart"/>
      <w:r w:rsidRPr="00681230">
        <w:rPr>
          <w:rFonts w:ascii="Arial" w:eastAsia="Times New Roman" w:hAnsi="Arial" w:cs="Arial"/>
          <w:lang w:eastAsia="pl-PL"/>
        </w:rPr>
        <w:t>Commissioning</w:t>
      </w:r>
      <w:proofErr w:type="spellEnd"/>
      <w:r w:rsidR="007A1B11"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7A1B11" w:rsidRPr="00681230">
        <w:rPr>
          <w:rFonts w:ascii="Arial" w:eastAsia="Times New Roman" w:hAnsi="Arial" w:cs="Arial"/>
          <w:lang w:eastAsia="pl-PL"/>
        </w:rPr>
        <w:t>Protocol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without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reservations</w:t>
      </w:r>
      <w:proofErr w:type="spellEnd"/>
      <w:r w:rsidRPr="00681230">
        <w:rPr>
          <w:rFonts w:ascii="Arial" w:eastAsia="Times New Roman" w:hAnsi="Arial" w:cs="Arial"/>
          <w:lang w:eastAsia="pl-PL"/>
        </w:rPr>
        <w:t>.</w:t>
      </w:r>
    </w:p>
    <w:p w14:paraId="4ED0CB67" w14:textId="77777777" w:rsidR="009615C7" w:rsidRDefault="009615C7" w:rsidP="009615C7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B180BDB" w14:textId="15F52816" w:rsidR="009615C7" w:rsidRPr="00383FE8" w:rsidRDefault="009615C7" w:rsidP="009615C7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383FE8">
        <w:rPr>
          <w:rFonts w:ascii="Arial" w:eastAsia="Times New Roman" w:hAnsi="Arial" w:cs="Arial"/>
          <w:i/>
          <w:iCs/>
          <w:lang w:eastAsia="pl-PL"/>
        </w:rPr>
        <w:t xml:space="preserve">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Ordering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Party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allows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for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possibility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of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paying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remuneration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in </w:t>
      </w:r>
      <w:proofErr w:type="spellStart"/>
      <w:r w:rsidR="007A1B11">
        <w:rPr>
          <w:rFonts w:ascii="Arial" w:eastAsia="Times New Roman" w:hAnsi="Arial" w:cs="Arial"/>
          <w:i/>
          <w:iCs/>
          <w:lang w:eastAsia="pl-PL"/>
        </w:rPr>
        <w:t>two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parts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,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where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first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part of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remuneration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(no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more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than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A1B11">
        <w:rPr>
          <w:rFonts w:ascii="Arial" w:eastAsia="Times New Roman" w:hAnsi="Arial" w:cs="Arial"/>
          <w:i/>
          <w:iCs/>
          <w:lang w:eastAsia="pl-PL"/>
        </w:rPr>
        <w:t>9</w:t>
      </w:r>
      <w:r w:rsidRPr="00383FE8">
        <w:rPr>
          <w:rFonts w:ascii="Arial" w:eastAsia="Times New Roman" w:hAnsi="Arial" w:cs="Arial"/>
          <w:i/>
          <w:iCs/>
          <w:lang w:eastAsia="pl-PL"/>
        </w:rPr>
        <w:t xml:space="preserve">5% of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total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remuneration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)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will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be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paid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after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signing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the </w:t>
      </w:r>
      <w:r>
        <w:rPr>
          <w:rFonts w:ascii="Arial" w:eastAsia="Times New Roman" w:hAnsi="Arial" w:cs="Arial"/>
          <w:i/>
          <w:iCs/>
          <w:lang w:eastAsia="pl-PL"/>
        </w:rPr>
        <w:t>M</w:t>
      </w:r>
      <w:r w:rsidRPr="00383FE8">
        <w:rPr>
          <w:rFonts w:ascii="Arial" w:eastAsia="Times New Roman" w:hAnsi="Arial" w:cs="Arial"/>
          <w:i/>
          <w:iCs/>
          <w:lang w:eastAsia="pl-PL"/>
        </w:rPr>
        <w:t xml:space="preserve">aterials </w:t>
      </w:r>
      <w:proofErr w:type="spellStart"/>
      <w:r>
        <w:rPr>
          <w:rFonts w:ascii="Arial" w:eastAsia="Times New Roman" w:hAnsi="Arial" w:cs="Arial"/>
          <w:i/>
          <w:iCs/>
          <w:lang w:eastAsia="pl-PL"/>
        </w:rPr>
        <w:t>Acceptance</w:t>
      </w:r>
      <w:proofErr w:type="spellEnd"/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eastAsia="pl-PL"/>
        </w:rPr>
        <w:t>P</w:t>
      </w:r>
      <w:r w:rsidRPr="00383FE8">
        <w:rPr>
          <w:rFonts w:ascii="Arial" w:eastAsia="Times New Roman" w:hAnsi="Arial" w:cs="Arial"/>
          <w:i/>
          <w:iCs/>
          <w:lang w:eastAsia="pl-PL"/>
        </w:rPr>
        <w:t>rotocol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.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remaining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part of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remuneration</w:t>
      </w:r>
      <w:proofErr w:type="spellEnd"/>
      <w:r w:rsidR="007A1B11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will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constitute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final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payment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,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payable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after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completing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remaining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works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lang w:eastAsia="pl-PL"/>
        </w:rPr>
        <w:t xml:space="preserve">of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subject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of the order,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including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in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particular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participation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in the start-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up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and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commissioning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of the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installation</w:t>
      </w:r>
      <w:proofErr w:type="spellEnd"/>
      <w:r>
        <w:rPr>
          <w:rFonts w:ascii="Arial" w:eastAsia="Times New Roman" w:hAnsi="Arial" w:cs="Arial"/>
          <w:i/>
          <w:iCs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lang w:eastAsia="pl-PL"/>
        </w:rPr>
        <w:t>after</w:t>
      </w:r>
      <w:proofErr w:type="spellEnd"/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eastAsia="pl-PL"/>
        </w:rPr>
        <w:t>signing</w:t>
      </w:r>
      <w:proofErr w:type="spellEnd"/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A1B11" w:rsidRPr="007A1B11">
        <w:rPr>
          <w:rFonts w:ascii="Arial" w:eastAsia="Times New Roman" w:hAnsi="Arial" w:cs="Arial"/>
          <w:i/>
          <w:iCs/>
          <w:lang w:eastAsia="pl-PL"/>
        </w:rPr>
        <w:t xml:space="preserve">the </w:t>
      </w:r>
      <w:proofErr w:type="spellStart"/>
      <w:r w:rsidR="007A1B11" w:rsidRPr="007A1B11">
        <w:rPr>
          <w:rFonts w:ascii="Arial" w:eastAsia="Times New Roman" w:hAnsi="Arial" w:cs="Arial"/>
          <w:i/>
          <w:iCs/>
          <w:lang w:eastAsia="pl-PL"/>
        </w:rPr>
        <w:t>Commissioning</w:t>
      </w:r>
      <w:proofErr w:type="spellEnd"/>
      <w:r w:rsidR="007A1B11" w:rsidRPr="007A1B11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="007A1B11" w:rsidRPr="007A1B11">
        <w:rPr>
          <w:rFonts w:ascii="Arial" w:eastAsia="Times New Roman" w:hAnsi="Arial" w:cs="Arial"/>
          <w:i/>
          <w:iCs/>
          <w:lang w:eastAsia="pl-PL"/>
        </w:rPr>
        <w:t>Protocol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.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Detailed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information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on </w:t>
      </w:r>
      <w:proofErr w:type="spellStart"/>
      <w:r>
        <w:rPr>
          <w:rFonts w:ascii="Arial" w:eastAsia="Times New Roman" w:hAnsi="Arial" w:cs="Arial"/>
          <w:i/>
          <w:iCs/>
          <w:lang w:eastAsia="pl-PL"/>
        </w:rPr>
        <w:t>execution</w:t>
      </w:r>
      <w:proofErr w:type="spellEnd"/>
      <w:r>
        <w:rPr>
          <w:rFonts w:ascii="Arial" w:eastAsia="Times New Roman" w:hAnsi="Arial" w:cs="Arial"/>
          <w:i/>
          <w:iCs/>
          <w:lang w:eastAsia="pl-PL"/>
        </w:rPr>
        <w:t xml:space="preserve"> of</w:t>
      </w:r>
      <w:r w:rsidRPr="00383FE8">
        <w:rPr>
          <w:rFonts w:ascii="Arial" w:eastAsia="Times New Roman" w:hAnsi="Arial" w:cs="Arial"/>
          <w:i/>
          <w:iCs/>
          <w:lang w:eastAsia="pl-PL"/>
        </w:rPr>
        <w:t xml:space="preserve"> the order with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partial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payments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383FE8">
        <w:rPr>
          <w:rFonts w:ascii="Arial" w:eastAsia="Times New Roman" w:hAnsi="Arial" w:cs="Arial"/>
          <w:i/>
          <w:iCs/>
          <w:lang w:eastAsia="pl-PL"/>
        </w:rPr>
        <w:t>is</w:t>
      </w:r>
      <w:proofErr w:type="spellEnd"/>
      <w:r w:rsidRPr="00383FE8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D5202D">
        <w:rPr>
          <w:rFonts w:ascii="Arial" w:eastAsia="Times New Roman" w:hAnsi="Arial" w:cs="Arial"/>
          <w:i/>
          <w:iCs/>
          <w:lang w:eastAsia="pl-PL"/>
        </w:rPr>
        <w:t>specified</w:t>
      </w:r>
      <w:proofErr w:type="spellEnd"/>
      <w:r w:rsidRPr="00D5202D">
        <w:rPr>
          <w:rFonts w:ascii="Arial" w:eastAsia="Times New Roman" w:hAnsi="Arial" w:cs="Arial"/>
          <w:i/>
          <w:iCs/>
          <w:lang w:eastAsia="pl-PL"/>
        </w:rPr>
        <w:t xml:space="preserve"> in the </w:t>
      </w:r>
      <w:r w:rsidR="00DC552B">
        <w:rPr>
          <w:rFonts w:ascii="Arial" w:eastAsia="Times New Roman" w:hAnsi="Arial" w:cs="Arial"/>
          <w:i/>
          <w:iCs/>
          <w:lang w:eastAsia="pl-PL"/>
        </w:rPr>
        <w:t xml:space="preserve">Draft Agreement </w:t>
      </w:r>
      <w:proofErr w:type="spellStart"/>
      <w:r w:rsidRPr="00D5202D">
        <w:rPr>
          <w:rFonts w:ascii="Arial" w:eastAsia="Times New Roman" w:hAnsi="Arial" w:cs="Arial"/>
          <w:i/>
          <w:iCs/>
          <w:lang w:eastAsia="pl-PL"/>
        </w:rPr>
        <w:t>constituting</w:t>
      </w:r>
      <w:proofErr w:type="spellEnd"/>
      <w:r w:rsidRPr="00D5202D">
        <w:rPr>
          <w:rFonts w:ascii="Arial" w:eastAsia="Times New Roman" w:hAnsi="Arial" w:cs="Arial"/>
          <w:i/>
          <w:iCs/>
          <w:lang w:eastAsia="pl-PL"/>
        </w:rPr>
        <w:t xml:space="preserve"> A</w:t>
      </w:r>
      <w:r w:rsidR="00D5202D" w:rsidRPr="00D5202D">
        <w:rPr>
          <w:rFonts w:ascii="Arial" w:eastAsia="Times New Roman" w:hAnsi="Arial" w:cs="Arial"/>
          <w:i/>
          <w:iCs/>
          <w:lang w:eastAsia="pl-PL"/>
        </w:rPr>
        <w:t>ppendix</w:t>
      </w:r>
      <w:r w:rsidRPr="00D5202D">
        <w:rPr>
          <w:rFonts w:ascii="Arial" w:eastAsia="Times New Roman" w:hAnsi="Arial" w:cs="Arial"/>
          <w:i/>
          <w:iCs/>
          <w:lang w:eastAsia="pl-PL"/>
        </w:rPr>
        <w:t xml:space="preserve"> No. </w:t>
      </w:r>
      <w:r w:rsidR="00D5202D" w:rsidRPr="00D5202D">
        <w:rPr>
          <w:rFonts w:ascii="Arial" w:eastAsia="Times New Roman" w:hAnsi="Arial" w:cs="Arial"/>
          <w:i/>
          <w:iCs/>
          <w:lang w:eastAsia="pl-PL"/>
        </w:rPr>
        <w:t>3</w:t>
      </w:r>
      <w:r w:rsidRPr="00D5202D">
        <w:rPr>
          <w:rFonts w:ascii="Arial" w:eastAsia="Times New Roman" w:hAnsi="Arial" w:cs="Arial"/>
          <w:i/>
          <w:iCs/>
          <w:lang w:eastAsia="pl-PL"/>
        </w:rPr>
        <w:t xml:space="preserve"> to the </w:t>
      </w:r>
      <w:proofErr w:type="spellStart"/>
      <w:r w:rsidRPr="00D5202D">
        <w:rPr>
          <w:rFonts w:ascii="Arial" w:eastAsia="Times New Roman" w:hAnsi="Arial" w:cs="Arial"/>
          <w:i/>
          <w:iCs/>
          <w:lang w:eastAsia="pl-PL"/>
        </w:rPr>
        <w:t>Request</w:t>
      </w:r>
      <w:proofErr w:type="spellEnd"/>
      <w:r w:rsidRPr="00D5202D">
        <w:rPr>
          <w:rFonts w:ascii="Arial" w:eastAsia="Times New Roman" w:hAnsi="Arial" w:cs="Arial"/>
          <w:i/>
          <w:iCs/>
          <w:lang w:eastAsia="pl-PL"/>
        </w:rPr>
        <w:t xml:space="preserve"> for </w:t>
      </w:r>
      <w:proofErr w:type="spellStart"/>
      <w:r w:rsidR="00B60A85">
        <w:rPr>
          <w:rFonts w:ascii="Arial" w:eastAsia="Times New Roman" w:hAnsi="Arial" w:cs="Arial"/>
          <w:i/>
          <w:iCs/>
          <w:lang w:eastAsia="pl-PL"/>
        </w:rPr>
        <w:t>Quotation</w:t>
      </w:r>
      <w:proofErr w:type="spellEnd"/>
      <w:r w:rsidRPr="00D5202D">
        <w:rPr>
          <w:rFonts w:ascii="Arial" w:eastAsia="Times New Roman" w:hAnsi="Arial" w:cs="Arial"/>
          <w:i/>
          <w:iCs/>
          <w:lang w:eastAsia="pl-PL"/>
        </w:rPr>
        <w:t>.</w:t>
      </w:r>
    </w:p>
    <w:p w14:paraId="5550C307" w14:textId="77777777" w:rsidR="009615C7" w:rsidRDefault="009615C7" w:rsidP="0061355D">
      <w:pPr>
        <w:jc w:val="both"/>
        <w:rPr>
          <w:rFonts w:ascii="Arial" w:hAnsi="Arial" w:cs="Arial"/>
          <w:i/>
          <w:iCs/>
          <w:noProof/>
          <w:color w:val="000000" w:themeColor="text1"/>
        </w:rPr>
      </w:pPr>
    </w:p>
    <w:p w14:paraId="6FBB9A47" w14:textId="77777777" w:rsidR="0061355D" w:rsidRDefault="0061355D" w:rsidP="0061355D">
      <w:pPr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b/>
          <w:bCs/>
          <w:sz w:val="56"/>
          <w:szCs w:val="56"/>
        </w:rPr>
        <w:lastRenderedPageBreak/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noProof/>
          <w:color w:val="000000" w:themeColor="text1"/>
        </w:rPr>
        <w:t>Płatność zaliczkowa oraz płatności częściowe</w:t>
      </w:r>
    </w:p>
    <w:p w14:paraId="0B1A82BE" w14:textId="77777777" w:rsidR="0061355D" w:rsidRDefault="0061355D" w:rsidP="0061355D">
      <w:pPr>
        <w:tabs>
          <w:tab w:val="left" w:pos="993"/>
          <w:tab w:val="left" w:pos="1134"/>
        </w:tabs>
        <w:spacing w:after="120"/>
        <w:jc w:val="both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 xml:space="preserve">Szczegółowe warunki proponowanego sposobu płatności: </w:t>
      </w:r>
    </w:p>
    <w:p w14:paraId="5F492B8E" w14:textId="77777777" w:rsidR="00681230" w:rsidRDefault="00681230" w:rsidP="00681230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noProof/>
          <w:color w:val="000000" w:themeColor="text1"/>
        </w:rPr>
      </w:pPr>
      <w:r w:rsidRPr="00681230">
        <w:rPr>
          <w:rFonts w:ascii="Arial" w:hAnsi="Arial" w:cs="Arial"/>
          <w:noProof/>
          <w:color w:val="000000" w:themeColor="text1"/>
        </w:rPr>
        <w:t xml:space="preserve">………% Wynagrodzenia (nie więcej jednak niż 95%) będzie płatne przez Zamawiającego po podpisaniu Protokołu Odbioru Materiałów, natomiast ..............% Wynagrodzenia brutto (nie więcej niż 20%) będzie płatne w formie zaliczki na podstawie faktury zaliczkowej, pod warunkiem uprzedniego dostarczenia Zamawiającemu </w:t>
      </w:r>
      <w:r>
        <w:rPr>
          <w:rFonts w:ascii="Arial" w:hAnsi="Arial" w:cs="Arial"/>
          <w:noProof/>
          <w:color w:val="000000" w:themeColor="text1"/>
        </w:rPr>
        <w:t>zabezpieczenia zwrotu</w:t>
      </w:r>
      <w:r w:rsidRPr="00681230">
        <w:rPr>
          <w:rFonts w:ascii="Arial" w:hAnsi="Arial" w:cs="Arial"/>
          <w:noProof/>
          <w:color w:val="000000" w:themeColor="text1"/>
        </w:rPr>
        <w:t xml:space="preserve"> zaliczki. Zaliczka będzie rozliczana jako część zapłaty tej części Wynagrodzenia.</w:t>
      </w:r>
    </w:p>
    <w:p w14:paraId="0E53E07D" w14:textId="483C31B3" w:rsidR="007A1B11" w:rsidRPr="00681230" w:rsidRDefault="00681230" w:rsidP="00681230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 xml:space="preserve">……………% Wynagrodzenia płatne będzie </w:t>
      </w:r>
      <w:r w:rsidR="0061355D" w:rsidRPr="00681230">
        <w:rPr>
          <w:rFonts w:ascii="Arial" w:hAnsi="Arial" w:cs="Arial"/>
          <w:noProof/>
          <w:color w:val="000000" w:themeColor="text1"/>
        </w:rPr>
        <w:t xml:space="preserve">po wykonaniu pozostałych prac składających się na przedmiot zamówienia, w tym po uruchomieniu i rozruchu </w:t>
      </w:r>
      <w:r w:rsidR="00100E7E">
        <w:rPr>
          <w:rFonts w:ascii="Arial" w:hAnsi="Arial" w:cs="Arial"/>
          <w:noProof/>
          <w:color w:val="000000" w:themeColor="text1"/>
        </w:rPr>
        <w:t>instalacji z</w:t>
      </w:r>
      <w:r w:rsidR="0061355D" w:rsidRPr="00681230">
        <w:rPr>
          <w:rFonts w:ascii="Arial" w:hAnsi="Arial" w:cs="Arial"/>
          <w:noProof/>
          <w:color w:val="000000" w:themeColor="text1"/>
        </w:rPr>
        <w:t xml:space="preserve">akończonego </w:t>
      </w:r>
      <w:r w:rsidR="007A1B11" w:rsidRPr="00681230">
        <w:rPr>
          <w:rFonts w:ascii="Arial" w:hAnsi="Arial" w:cs="Arial"/>
          <w:noProof/>
          <w:color w:val="000000" w:themeColor="text1"/>
        </w:rPr>
        <w:t>P</w:t>
      </w:r>
      <w:r w:rsidR="0061355D" w:rsidRPr="00681230">
        <w:rPr>
          <w:rFonts w:ascii="Arial" w:hAnsi="Arial" w:cs="Arial"/>
          <w:noProof/>
          <w:color w:val="000000" w:themeColor="text1"/>
        </w:rPr>
        <w:t>rotokołem</w:t>
      </w:r>
      <w:r w:rsidR="007A1B11" w:rsidRPr="00681230">
        <w:rPr>
          <w:rFonts w:ascii="Arial" w:hAnsi="Arial" w:cs="Arial"/>
          <w:noProof/>
          <w:color w:val="000000" w:themeColor="text1"/>
        </w:rPr>
        <w:t xml:space="preserve"> Przeprowadzenia Rozruchu</w:t>
      </w:r>
      <w:r w:rsidR="00100E7E">
        <w:rPr>
          <w:rFonts w:ascii="Arial" w:hAnsi="Arial" w:cs="Arial"/>
          <w:noProof/>
          <w:color w:val="000000" w:themeColor="text1"/>
        </w:rPr>
        <w:t>.</w:t>
      </w:r>
    </w:p>
    <w:p w14:paraId="6D08E20C" w14:textId="77777777" w:rsidR="007A1B11" w:rsidRPr="007A1B11" w:rsidRDefault="007A1B11" w:rsidP="007A1B11">
      <w:pPr>
        <w:pStyle w:val="Akapitzlist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hAnsi="Arial" w:cs="Arial"/>
          <w:i/>
          <w:iCs/>
          <w:noProof/>
          <w:color w:val="000000" w:themeColor="text1"/>
        </w:rPr>
      </w:pPr>
    </w:p>
    <w:p w14:paraId="12CA7C1E" w14:textId="4C51B829" w:rsidR="001F61A6" w:rsidRPr="007A1B11" w:rsidRDefault="0061355D" w:rsidP="007A1B11">
      <w:pPr>
        <w:pStyle w:val="Akapitzlist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hAnsi="Arial" w:cs="Arial"/>
          <w:i/>
          <w:iCs/>
          <w:noProof/>
          <w:color w:val="000000" w:themeColor="text1"/>
        </w:rPr>
      </w:pPr>
      <w:r w:rsidRPr="007A1B11">
        <w:rPr>
          <w:rFonts w:ascii="Arial" w:hAnsi="Arial" w:cs="Arial"/>
          <w:i/>
          <w:iCs/>
          <w:noProof/>
          <w:color w:val="000000" w:themeColor="text1"/>
        </w:rPr>
        <w:t>Zamawiający dopuszcza możliwość wypłaty zaliczki w maksymalnej wysokości 20% wartości wynagrodzenia brutto po zawarciu umowy, pod warunkiem uprzedniego dostarczenia przez Wykonawc</w:t>
      </w:r>
      <w:r w:rsidR="00100E7E">
        <w:rPr>
          <w:rFonts w:ascii="Arial" w:hAnsi="Arial" w:cs="Arial"/>
          <w:i/>
          <w:iCs/>
          <w:noProof/>
          <w:color w:val="000000" w:themeColor="text1"/>
        </w:rPr>
        <w:t>ę zabezpieczenia</w:t>
      </w:r>
      <w:r w:rsidRPr="007A1B11">
        <w:rPr>
          <w:rFonts w:ascii="Arial" w:hAnsi="Arial" w:cs="Arial"/>
          <w:i/>
          <w:iCs/>
          <w:noProof/>
          <w:color w:val="000000" w:themeColor="text1"/>
        </w:rPr>
        <w:t xml:space="preserve"> zwrotu zaliczki. Pozostała część kwoty wynagrodzenia będzie płatna po podpisaniu Protokołu Przekazania </w:t>
      </w:r>
      <w:r w:rsidR="007A1B11">
        <w:rPr>
          <w:rFonts w:ascii="Arial" w:hAnsi="Arial" w:cs="Arial"/>
          <w:i/>
          <w:iCs/>
          <w:noProof/>
          <w:color w:val="000000" w:themeColor="text1"/>
        </w:rPr>
        <w:t>Materiałów</w:t>
      </w:r>
      <w:r w:rsidRPr="007A1B11">
        <w:rPr>
          <w:rFonts w:ascii="Arial" w:hAnsi="Arial" w:cs="Arial"/>
          <w:i/>
          <w:iCs/>
          <w:noProof/>
          <w:color w:val="000000" w:themeColor="text1"/>
        </w:rPr>
        <w:t xml:space="preserve"> oraz po wykonaniu całości prac składających się na przedmiot zamówienia. Szczegółowe informacje w zakresie możliwości realizacji zamówienia z uwzględnieniem płatności częściowych określone są we wzorze umowy stanowiącym załącznik nr </w:t>
      </w:r>
      <w:r w:rsidR="00D5202D">
        <w:rPr>
          <w:rFonts w:ascii="Arial" w:hAnsi="Arial" w:cs="Arial"/>
          <w:i/>
          <w:iCs/>
          <w:noProof/>
          <w:color w:val="000000" w:themeColor="text1"/>
        </w:rPr>
        <w:t>3</w:t>
      </w:r>
      <w:r w:rsidRPr="007A1B11">
        <w:rPr>
          <w:rFonts w:ascii="Arial" w:hAnsi="Arial" w:cs="Arial"/>
          <w:i/>
          <w:iCs/>
          <w:noProof/>
          <w:color w:val="000000" w:themeColor="text1"/>
        </w:rPr>
        <w:t xml:space="preserve"> do zapytania ofertowego.</w:t>
      </w:r>
    </w:p>
    <w:p w14:paraId="590458EA" w14:textId="77777777" w:rsidR="007A1B11" w:rsidRDefault="007A1B11" w:rsidP="007A1B11">
      <w:pPr>
        <w:ind w:left="709" w:hanging="425"/>
        <w:rPr>
          <w:rFonts w:ascii="Arial" w:hAnsi="Arial" w:cs="Arial"/>
          <w:b/>
          <w:bCs/>
          <w:noProof/>
          <w:color w:val="000000" w:themeColor="text1"/>
        </w:rPr>
      </w:pPr>
    </w:p>
    <w:p w14:paraId="483F61D1" w14:textId="5D7BC5CE" w:rsidR="007A1B11" w:rsidRDefault="007A1B11" w:rsidP="00681230">
      <w:pPr>
        <w:ind w:left="284"/>
        <w:rPr>
          <w:rFonts w:ascii="Arial" w:hAnsi="Arial" w:cs="Arial"/>
          <w:noProof/>
          <w:color w:val="000000" w:themeColor="text1"/>
        </w:rPr>
      </w:pPr>
      <w:r w:rsidRPr="00383FE8">
        <w:rPr>
          <w:rFonts w:ascii="Arial" w:hAnsi="Arial" w:cs="Arial"/>
          <w:b/>
          <w:bCs/>
          <w:noProof/>
          <w:color w:val="000000" w:themeColor="text1"/>
        </w:rPr>
        <w:t>Advance payment and partial payments</w:t>
      </w:r>
      <w:r w:rsidRPr="00D20BDF">
        <w:t xml:space="preserve"> </w:t>
      </w:r>
      <w:r w:rsidRPr="00D20BDF">
        <w:rPr>
          <w:rFonts w:ascii="Arial" w:hAnsi="Arial" w:cs="Arial"/>
          <w:b/>
          <w:bCs/>
          <w:noProof/>
          <w:color w:val="000000" w:themeColor="text1"/>
        </w:rPr>
        <w:t>after completion of specific parts of the</w:t>
      </w:r>
      <w:r w:rsidR="00681230">
        <w:rPr>
          <w:rFonts w:ascii="Arial" w:hAnsi="Arial" w:cs="Arial"/>
          <w:b/>
          <w:bCs/>
          <w:noProof/>
          <w:color w:val="000000" w:themeColor="text1"/>
        </w:rPr>
        <w:t xml:space="preserve"> </w:t>
      </w:r>
      <w:r w:rsidRPr="00D20BDF">
        <w:rPr>
          <w:rFonts w:ascii="Arial" w:hAnsi="Arial" w:cs="Arial"/>
          <w:b/>
          <w:bCs/>
          <w:noProof/>
          <w:color w:val="000000" w:themeColor="text1"/>
        </w:rPr>
        <w:t>subject of the order.</w:t>
      </w:r>
    </w:p>
    <w:p w14:paraId="42986D1C" w14:textId="77777777" w:rsidR="007A1B11" w:rsidRPr="009A5A11" w:rsidRDefault="007A1B11" w:rsidP="007A1B11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hAnsi="Arial" w:cs="Arial"/>
          <w:noProof/>
          <w:color w:val="000000" w:themeColor="text1"/>
        </w:rPr>
      </w:pPr>
      <w:r w:rsidRPr="009A5A11">
        <w:rPr>
          <w:rFonts w:ascii="Arial" w:hAnsi="Arial" w:cs="Arial"/>
          <w:noProof/>
          <w:color w:val="000000" w:themeColor="text1"/>
        </w:rPr>
        <w:t>Detailed conditions of the proposed method of payment:</w:t>
      </w:r>
    </w:p>
    <w:p w14:paraId="6C9EB15F" w14:textId="77777777" w:rsidR="007A1B11" w:rsidRDefault="007A1B11" w:rsidP="007A1B11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ascii="Arial" w:hAnsi="Arial" w:cs="Arial"/>
          <w:b/>
          <w:bCs/>
          <w:noProof/>
          <w:color w:val="000000" w:themeColor="text1"/>
        </w:rPr>
      </w:pPr>
    </w:p>
    <w:p w14:paraId="7DD69343" w14:textId="010E2152" w:rsidR="007A1B11" w:rsidRPr="00681230" w:rsidRDefault="007A1B11" w:rsidP="00681230">
      <w:pPr>
        <w:pStyle w:val="Akapitzlist"/>
        <w:numPr>
          <w:ilvl w:val="0"/>
          <w:numId w:val="8"/>
        </w:numPr>
        <w:suppressAutoHyphens/>
        <w:spacing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681230">
        <w:rPr>
          <w:rFonts w:ascii="Arial" w:eastAsia="Times New Roman" w:hAnsi="Arial" w:cs="Arial"/>
          <w:lang w:eastAsia="pl-PL"/>
        </w:rPr>
        <w:t xml:space="preserve">………% of the </w:t>
      </w:r>
      <w:proofErr w:type="spellStart"/>
      <w:r w:rsidRPr="00681230">
        <w:rPr>
          <w:rFonts w:ascii="Arial" w:eastAsia="Times New Roman" w:hAnsi="Arial" w:cs="Arial"/>
          <w:lang w:eastAsia="pl-PL"/>
        </w:rPr>
        <w:t>Remuneration</w:t>
      </w:r>
      <w:proofErr w:type="spellEnd"/>
      <w:r w:rsidR="00681230">
        <w:rPr>
          <w:rFonts w:ascii="Arial" w:eastAsia="Times New Roman" w:hAnsi="Arial" w:cs="Arial"/>
          <w:lang w:eastAsia="pl-PL"/>
        </w:rPr>
        <w:t xml:space="preserve"> (</w:t>
      </w:r>
      <w:proofErr w:type="spellStart"/>
      <w:r w:rsidR="00681230">
        <w:rPr>
          <w:rFonts w:ascii="Arial" w:eastAsia="Times New Roman" w:hAnsi="Arial" w:cs="Arial"/>
          <w:lang w:eastAsia="pl-PL"/>
        </w:rPr>
        <w:t>albeit</w:t>
      </w:r>
      <w:proofErr w:type="spellEnd"/>
      <w:r w:rsidR="00681230">
        <w:rPr>
          <w:rFonts w:ascii="Arial" w:eastAsia="Times New Roman" w:hAnsi="Arial" w:cs="Arial"/>
          <w:lang w:eastAsia="pl-PL"/>
        </w:rPr>
        <w:t xml:space="preserve"> no </w:t>
      </w:r>
      <w:proofErr w:type="spellStart"/>
      <w:r w:rsidR="00681230">
        <w:rPr>
          <w:rFonts w:ascii="Arial" w:eastAsia="Times New Roman" w:hAnsi="Arial" w:cs="Arial"/>
          <w:lang w:eastAsia="pl-PL"/>
        </w:rPr>
        <w:t>more</w:t>
      </w:r>
      <w:proofErr w:type="spellEnd"/>
      <w:r w:rsid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81230">
        <w:rPr>
          <w:rFonts w:ascii="Arial" w:eastAsia="Times New Roman" w:hAnsi="Arial" w:cs="Arial"/>
          <w:lang w:eastAsia="pl-PL"/>
        </w:rPr>
        <w:t>than</w:t>
      </w:r>
      <w:proofErr w:type="spellEnd"/>
      <w:r w:rsidR="00681230">
        <w:rPr>
          <w:rFonts w:ascii="Arial" w:eastAsia="Times New Roman" w:hAnsi="Arial" w:cs="Arial"/>
          <w:lang w:eastAsia="pl-PL"/>
        </w:rPr>
        <w:t xml:space="preserve"> 95% of </w:t>
      </w:r>
      <w:proofErr w:type="spellStart"/>
      <w:r w:rsidR="00681230">
        <w:rPr>
          <w:rFonts w:ascii="Arial" w:eastAsia="Times New Roman" w:hAnsi="Arial" w:cs="Arial"/>
          <w:lang w:eastAsia="pl-PL"/>
        </w:rPr>
        <w:t>remuneration</w:t>
      </w:r>
      <w:proofErr w:type="spellEnd"/>
      <w:r w:rsidR="00681230">
        <w:rPr>
          <w:rFonts w:ascii="Arial" w:eastAsia="Times New Roman" w:hAnsi="Arial" w:cs="Arial"/>
          <w:lang w:eastAsia="pl-PL"/>
        </w:rPr>
        <w:t>)</w:t>
      </w:r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shall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be </w:t>
      </w:r>
      <w:proofErr w:type="spellStart"/>
      <w:r w:rsidRPr="00681230">
        <w:rPr>
          <w:rFonts w:ascii="Arial" w:eastAsia="Times New Roman" w:hAnsi="Arial" w:cs="Arial"/>
          <w:lang w:eastAsia="pl-PL"/>
        </w:rPr>
        <w:t>paid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by the </w:t>
      </w:r>
      <w:proofErr w:type="spellStart"/>
      <w:r w:rsidRPr="00681230">
        <w:rPr>
          <w:rFonts w:ascii="Arial" w:eastAsia="Times New Roman" w:hAnsi="Arial" w:cs="Arial"/>
          <w:lang w:eastAsia="pl-PL"/>
        </w:rPr>
        <w:t>Ordering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Party </w:t>
      </w:r>
      <w:proofErr w:type="spellStart"/>
      <w:r w:rsidRPr="00681230">
        <w:rPr>
          <w:rFonts w:ascii="Arial" w:eastAsia="Times New Roman" w:hAnsi="Arial" w:cs="Arial"/>
          <w:lang w:eastAsia="pl-PL"/>
        </w:rPr>
        <w:t>after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signing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the Materials </w:t>
      </w:r>
      <w:proofErr w:type="spellStart"/>
      <w:r w:rsidRPr="00681230">
        <w:rPr>
          <w:rFonts w:ascii="Arial" w:eastAsia="Times New Roman" w:hAnsi="Arial" w:cs="Arial"/>
          <w:lang w:eastAsia="pl-PL"/>
        </w:rPr>
        <w:t>Acceptance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Report, </w:t>
      </w:r>
      <w:proofErr w:type="spellStart"/>
      <w:r w:rsidRPr="00681230">
        <w:rPr>
          <w:rFonts w:ascii="Arial" w:eastAsia="Times New Roman" w:hAnsi="Arial" w:cs="Arial"/>
          <w:lang w:eastAsia="pl-PL"/>
        </w:rPr>
        <w:t>whereas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..............% of the </w:t>
      </w:r>
      <w:proofErr w:type="spellStart"/>
      <w:r w:rsidRPr="00681230">
        <w:rPr>
          <w:rFonts w:ascii="Arial" w:eastAsia="Times New Roman" w:hAnsi="Arial" w:cs="Arial"/>
          <w:lang w:eastAsia="pl-PL"/>
        </w:rPr>
        <w:t>gross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Remuneration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r w:rsidR="00681230">
        <w:rPr>
          <w:rFonts w:ascii="Arial" w:eastAsia="Times New Roman" w:hAnsi="Arial" w:cs="Arial"/>
          <w:lang w:eastAsia="pl-PL"/>
        </w:rPr>
        <w:t xml:space="preserve">(no </w:t>
      </w:r>
      <w:proofErr w:type="spellStart"/>
      <w:r w:rsidR="00681230">
        <w:rPr>
          <w:rFonts w:ascii="Arial" w:eastAsia="Times New Roman" w:hAnsi="Arial" w:cs="Arial"/>
          <w:lang w:eastAsia="pl-PL"/>
        </w:rPr>
        <w:t>more</w:t>
      </w:r>
      <w:proofErr w:type="spellEnd"/>
      <w:r w:rsid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81230">
        <w:rPr>
          <w:rFonts w:ascii="Arial" w:eastAsia="Times New Roman" w:hAnsi="Arial" w:cs="Arial"/>
          <w:lang w:eastAsia="pl-PL"/>
        </w:rPr>
        <w:t>than</w:t>
      </w:r>
      <w:proofErr w:type="spellEnd"/>
      <w:r w:rsidR="00681230">
        <w:rPr>
          <w:rFonts w:ascii="Arial" w:eastAsia="Times New Roman" w:hAnsi="Arial" w:cs="Arial"/>
          <w:lang w:eastAsia="pl-PL"/>
        </w:rPr>
        <w:t xml:space="preserve"> 20%)</w:t>
      </w:r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81230">
        <w:rPr>
          <w:rFonts w:ascii="Arial" w:eastAsia="Times New Roman" w:hAnsi="Arial" w:cs="Arial"/>
          <w:lang w:eastAsia="pl-PL"/>
        </w:rPr>
        <w:t>shall</w:t>
      </w:r>
      <w:proofErr w:type="spellEnd"/>
      <w:r w:rsidR="00681230">
        <w:rPr>
          <w:rFonts w:ascii="Arial" w:eastAsia="Times New Roman" w:hAnsi="Arial" w:cs="Arial"/>
          <w:lang w:eastAsia="pl-PL"/>
        </w:rPr>
        <w:t xml:space="preserve"> </w:t>
      </w:r>
      <w:r w:rsidRPr="00681230">
        <w:rPr>
          <w:rFonts w:ascii="Arial" w:eastAsia="Times New Roman" w:hAnsi="Arial" w:cs="Arial"/>
          <w:lang w:eastAsia="pl-PL"/>
        </w:rPr>
        <w:t xml:space="preserve">be </w:t>
      </w:r>
      <w:proofErr w:type="spellStart"/>
      <w:r w:rsidRPr="00681230">
        <w:rPr>
          <w:rFonts w:ascii="Arial" w:eastAsia="Times New Roman" w:hAnsi="Arial" w:cs="Arial"/>
          <w:lang w:eastAsia="pl-PL"/>
        </w:rPr>
        <w:t>paid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as </w:t>
      </w:r>
      <w:proofErr w:type="spellStart"/>
      <w:r w:rsidRPr="00681230">
        <w:rPr>
          <w:rFonts w:ascii="Arial" w:eastAsia="Times New Roman" w:hAnsi="Arial" w:cs="Arial"/>
          <w:lang w:eastAsia="pl-PL"/>
        </w:rPr>
        <w:t>an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advance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payment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based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on a </w:t>
      </w:r>
      <w:proofErr w:type="spellStart"/>
      <w:r w:rsidRPr="00681230">
        <w:rPr>
          <w:rFonts w:ascii="Arial" w:eastAsia="Times New Roman" w:hAnsi="Arial" w:cs="Arial"/>
          <w:lang w:eastAsia="pl-PL"/>
        </w:rPr>
        <w:t>prepayment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invoice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681230">
        <w:rPr>
          <w:rFonts w:ascii="Arial" w:eastAsia="Times New Roman" w:hAnsi="Arial" w:cs="Arial"/>
          <w:lang w:eastAsia="pl-PL"/>
        </w:rPr>
        <w:t>provided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that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the </w:t>
      </w:r>
      <w:proofErr w:type="spellStart"/>
      <w:r w:rsidRPr="00681230">
        <w:rPr>
          <w:rFonts w:ascii="Arial" w:eastAsia="Times New Roman" w:hAnsi="Arial" w:cs="Arial"/>
          <w:lang w:eastAsia="pl-PL"/>
        </w:rPr>
        <w:t>Ordering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Party </w:t>
      </w:r>
      <w:proofErr w:type="spellStart"/>
      <w:r w:rsidRPr="00681230">
        <w:rPr>
          <w:rFonts w:ascii="Arial" w:eastAsia="Times New Roman" w:hAnsi="Arial" w:cs="Arial"/>
          <w:lang w:eastAsia="pl-PL"/>
        </w:rPr>
        <w:t>is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first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supplied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with </w:t>
      </w:r>
      <w:proofErr w:type="spellStart"/>
      <w:r w:rsidRPr="00681230">
        <w:rPr>
          <w:rFonts w:ascii="Arial" w:eastAsia="Times New Roman" w:hAnsi="Arial" w:cs="Arial"/>
          <w:lang w:eastAsia="pl-PL"/>
        </w:rPr>
        <w:t>an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advance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payment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guarantee</w:t>
      </w:r>
      <w:proofErr w:type="spellEnd"/>
      <w:r w:rsidR="00100E7E">
        <w:rPr>
          <w:rFonts w:ascii="Arial" w:eastAsia="Times New Roman" w:hAnsi="Arial" w:cs="Arial"/>
          <w:lang w:eastAsia="pl-PL"/>
        </w:rPr>
        <w:t xml:space="preserve">. </w:t>
      </w:r>
      <w:r w:rsidRPr="00681230">
        <w:rPr>
          <w:rFonts w:ascii="Arial" w:eastAsia="Times New Roman" w:hAnsi="Arial" w:cs="Arial"/>
          <w:lang w:eastAsia="pl-PL"/>
        </w:rPr>
        <w:t xml:space="preserve">The </w:t>
      </w:r>
      <w:proofErr w:type="spellStart"/>
      <w:r w:rsidRPr="00681230">
        <w:rPr>
          <w:rFonts w:ascii="Arial" w:eastAsia="Times New Roman" w:hAnsi="Arial" w:cs="Arial"/>
          <w:lang w:eastAsia="pl-PL"/>
        </w:rPr>
        <w:t>advance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payment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shall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be </w:t>
      </w:r>
      <w:proofErr w:type="spellStart"/>
      <w:r w:rsidRPr="00681230">
        <w:rPr>
          <w:rFonts w:ascii="Arial" w:eastAsia="Times New Roman" w:hAnsi="Arial" w:cs="Arial"/>
          <w:lang w:eastAsia="pl-PL"/>
        </w:rPr>
        <w:t>settled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as part of the </w:t>
      </w:r>
      <w:proofErr w:type="spellStart"/>
      <w:r w:rsidRPr="00681230">
        <w:rPr>
          <w:rFonts w:ascii="Arial" w:eastAsia="Times New Roman" w:hAnsi="Arial" w:cs="Arial"/>
          <w:lang w:eastAsia="pl-PL"/>
        </w:rPr>
        <w:t>payment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for </w:t>
      </w:r>
      <w:proofErr w:type="spellStart"/>
      <w:r w:rsidRPr="00681230">
        <w:rPr>
          <w:rFonts w:ascii="Arial" w:eastAsia="Times New Roman" w:hAnsi="Arial" w:cs="Arial"/>
          <w:lang w:eastAsia="pl-PL"/>
        </w:rPr>
        <w:t>this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portion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of the </w:t>
      </w:r>
      <w:proofErr w:type="spellStart"/>
      <w:r w:rsidRPr="00681230">
        <w:rPr>
          <w:rFonts w:ascii="Arial" w:eastAsia="Times New Roman" w:hAnsi="Arial" w:cs="Arial"/>
          <w:lang w:eastAsia="pl-PL"/>
        </w:rPr>
        <w:t>Remuneration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. </w:t>
      </w:r>
    </w:p>
    <w:p w14:paraId="2BDC5DFD" w14:textId="51FBFB5A" w:rsidR="007A1B11" w:rsidRPr="00681230" w:rsidRDefault="007A1B11" w:rsidP="00681230">
      <w:pPr>
        <w:pStyle w:val="Akapitzlist"/>
        <w:numPr>
          <w:ilvl w:val="0"/>
          <w:numId w:val="8"/>
        </w:numPr>
        <w:suppressAutoHyphens/>
        <w:spacing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681230">
        <w:rPr>
          <w:rFonts w:ascii="Arial" w:eastAsia="Times New Roman" w:hAnsi="Arial" w:cs="Arial"/>
          <w:lang w:eastAsia="pl-PL"/>
        </w:rPr>
        <w:t xml:space="preserve">………..% of the </w:t>
      </w:r>
      <w:proofErr w:type="spellStart"/>
      <w:r w:rsidRPr="00681230">
        <w:rPr>
          <w:rFonts w:ascii="Arial" w:eastAsia="Times New Roman" w:hAnsi="Arial" w:cs="Arial"/>
          <w:lang w:eastAsia="pl-PL"/>
        </w:rPr>
        <w:t>Remuneration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shall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be </w:t>
      </w:r>
      <w:proofErr w:type="spellStart"/>
      <w:r w:rsidRPr="00681230">
        <w:rPr>
          <w:rFonts w:ascii="Arial" w:eastAsia="Times New Roman" w:hAnsi="Arial" w:cs="Arial"/>
          <w:lang w:eastAsia="pl-PL"/>
        </w:rPr>
        <w:t>paid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after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signing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the </w:t>
      </w:r>
      <w:proofErr w:type="spellStart"/>
      <w:r w:rsidRPr="00681230">
        <w:rPr>
          <w:rFonts w:ascii="Arial" w:eastAsia="Times New Roman" w:hAnsi="Arial" w:cs="Arial"/>
          <w:lang w:eastAsia="pl-PL"/>
        </w:rPr>
        <w:t>Commissioning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81230">
        <w:rPr>
          <w:rFonts w:ascii="Arial" w:eastAsia="Times New Roman" w:hAnsi="Arial" w:cs="Arial"/>
          <w:lang w:eastAsia="pl-PL"/>
        </w:rPr>
        <w:t>Protocol</w:t>
      </w:r>
      <w:proofErr w:type="spellEnd"/>
      <w:r w:rsid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without</w:t>
      </w:r>
      <w:proofErr w:type="spellEnd"/>
      <w:r w:rsidRPr="0068123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81230">
        <w:rPr>
          <w:rFonts w:ascii="Arial" w:eastAsia="Times New Roman" w:hAnsi="Arial" w:cs="Arial"/>
          <w:lang w:eastAsia="pl-PL"/>
        </w:rPr>
        <w:t>reservations</w:t>
      </w:r>
      <w:proofErr w:type="spellEnd"/>
      <w:r w:rsidRPr="00681230">
        <w:rPr>
          <w:rFonts w:ascii="Arial" w:eastAsia="Times New Roman" w:hAnsi="Arial" w:cs="Arial"/>
          <w:lang w:eastAsia="pl-PL"/>
        </w:rPr>
        <w:t>.</w:t>
      </w:r>
    </w:p>
    <w:p w14:paraId="400E7512" w14:textId="77777777" w:rsidR="007A1B11" w:rsidRDefault="007A1B11" w:rsidP="007A1B11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1260665" w14:textId="57487009" w:rsidR="001F61A6" w:rsidRDefault="00100E7E" w:rsidP="001F61A6">
      <w:pPr>
        <w:ind w:left="142"/>
        <w:jc w:val="both"/>
        <w:rPr>
          <w:rFonts w:ascii="Arial" w:eastAsia="Times New Roman" w:hAnsi="Arial" w:cs="Arial"/>
          <w:i/>
          <w:iCs/>
          <w:lang w:eastAsia="pl-PL"/>
        </w:rPr>
      </w:pPr>
      <w:r w:rsidRPr="00100E7E">
        <w:rPr>
          <w:rFonts w:ascii="Arial" w:eastAsia="Times New Roman" w:hAnsi="Arial" w:cs="Arial"/>
          <w:i/>
          <w:iCs/>
          <w:lang w:eastAsia="pl-PL"/>
        </w:rPr>
        <w:t xml:space="preserve">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Ordering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Party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allows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for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possibility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of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paying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an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advance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payment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of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up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to 20% of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gross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remuneration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after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conclusion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of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contract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,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provided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that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Contractor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has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previously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provided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advance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payment</w:t>
      </w:r>
      <w:proofErr w:type="spellEnd"/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lang w:eastAsia="pl-PL"/>
        </w:rPr>
        <w:t>guarantee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.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remaining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part of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remuneration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amount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will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be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paid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after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signing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the Materials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Handover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Protocol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and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after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completion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of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all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works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that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make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up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subject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of the order.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Detailed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information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on the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possibility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of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fulfilling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the order with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partial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payments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is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specified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in the </w:t>
      </w:r>
      <w:r w:rsidR="00DC552B">
        <w:rPr>
          <w:rFonts w:ascii="Arial" w:eastAsia="Times New Roman" w:hAnsi="Arial" w:cs="Arial"/>
          <w:i/>
          <w:iCs/>
          <w:lang w:eastAsia="pl-PL"/>
        </w:rPr>
        <w:t xml:space="preserve">Draft Agreement </w:t>
      </w:r>
      <w:proofErr w:type="spellStart"/>
      <w:r w:rsidRPr="00100E7E">
        <w:rPr>
          <w:rFonts w:ascii="Arial" w:eastAsia="Times New Roman" w:hAnsi="Arial" w:cs="Arial"/>
          <w:i/>
          <w:iCs/>
          <w:lang w:eastAsia="pl-PL"/>
        </w:rPr>
        <w:t>constituting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A</w:t>
      </w:r>
      <w:r w:rsidR="00B60A85">
        <w:rPr>
          <w:rFonts w:ascii="Arial" w:eastAsia="Times New Roman" w:hAnsi="Arial" w:cs="Arial"/>
          <w:i/>
          <w:iCs/>
          <w:lang w:eastAsia="pl-PL"/>
        </w:rPr>
        <w:t>ppendix</w:t>
      </w:r>
      <w:r w:rsidRPr="00100E7E">
        <w:rPr>
          <w:rFonts w:ascii="Arial" w:eastAsia="Times New Roman" w:hAnsi="Arial" w:cs="Arial"/>
          <w:i/>
          <w:iCs/>
          <w:lang w:eastAsia="pl-PL"/>
        </w:rPr>
        <w:t xml:space="preserve"> No. </w:t>
      </w:r>
      <w:r w:rsidR="00D5202D">
        <w:rPr>
          <w:rFonts w:ascii="Arial" w:eastAsia="Times New Roman" w:hAnsi="Arial" w:cs="Arial"/>
          <w:i/>
          <w:iCs/>
          <w:lang w:eastAsia="pl-PL"/>
        </w:rPr>
        <w:t>3</w:t>
      </w:r>
      <w:r w:rsidRPr="00100E7E">
        <w:rPr>
          <w:rFonts w:ascii="Arial" w:eastAsia="Times New Roman" w:hAnsi="Arial" w:cs="Arial"/>
          <w:i/>
          <w:iCs/>
          <w:lang w:eastAsia="pl-PL"/>
        </w:rPr>
        <w:t xml:space="preserve"> to the </w:t>
      </w:r>
      <w:proofErr w:type="spellStart"/>
      <w:r w:rsidR="00B60A85">
        <w:rPr>
          <w:rFonts w:ascii="Arial" w:eastAsia="Times New Roman" w:hAnsi="Arial" w:cs="Arial"/>
          <w:i/>
          <w:iCs/>
          <w:lang w:eastAsia="pl-PL"/>
        </w:rPr>
        <w:t>R</w:t>
      </w:r>
      <w:r w:rsidRPr="00100E7E">
        <w:rPr>
          <w:rFonts w:ascii="Arial" w:eastAsia="Times New Roman" w:hAnsi="Arial" w:cs="Arial"/>
          <w:i/>
          <w:iCs/>
          <w:lang w:eastAsia="pl-PL"/>
        </w:rPr>
        <w:t>equest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 xml:space="preserve"> for </w:t>
      </w:r>
      <w:proofErr w:type="spellStart"/>
      <w:r w:rsidR="00B60A85">
        <w:rPr>
          <w:rFonts w:ascii="Arial" w:eastAsia="Times New Roman" w:hAnsi="Arial" w:cs="Arial"/>
          <w:i/>
          <w:iCs/>
          <w:lang w:eastAsia="pl-PL"/>
        </w:rPr>
        <w:t>Quotation</w:t>
      </w:r>
      <w:proofErr w:type="spellEnd"/>
      <w:r w:rsidRPr="00100E7E">
        <w:rPr>
          <w:rFonts w:ascii="Arial" w:eastAsia="Times New Roman" w:hAnsi="Arial" w:cs="Arial"/>
          <w:i/>
          <w:iCs/>
          <w:lang w:eastAsia="pl-PL"/>
        </w:rPr>
        <w:t>.</w:t>
      </w:r>
    </w:p>
    <w:p w14:paraId="37AC0ED0" w14:textId="77777777" w:rsidR="00100E7E" w:rsidRDefault="00100E7E" w:rsidP="001F61A6">
      <w:pPr>
        <w:ind w:left="142"/>
        <w:jc w:val="both"/>
        <w:rPr>
          <w:rFonts w:ascii="Arial" w:hAnsi="Arial" w:cs="Arial"/>
          <w:i/>
          <w:iCs/>
          <w:noProof/>
          <w:color w:val="000000" w:themeColor="text1"/>
        </w:rPr>
      </w:pPr>
    </w:p>
    <w:p w14:paraId="24155559" w14:textId="77777777" w:rsidR="00D5202D" w:rsidRDefault="00D5202D" w:rsidP="001F61A6">
      <w:pPr>
        <w:ind w:left="142"/>
        <w:jc w:val="both"/>
        <w:rPr>
          <w:rFonts w:ascii="Arial" w:hAnsi="Arial" w:cs="Arial"/>
          <w:i/>
          <w:iCs/>
          <w:noProof/>
          <w:color w:val="000000" w:themeColor="text1"/>
        </w:rPr>
      </w:pPr>
    </w:p>
    <w:p w14:paraId="624E545A" w14:textId="77777777" w:rsidR="009E3D21" w:rsidRDefault="009E3D21" w:rsidP="00FC1D41">
      <w:pPr>
        <w:rPr>
          <w:rFonts w:ascii="Arial" w:hAnsi="Arial" w:cs="Arial"/>
          <w:i/>
          <w:iCs/>
        </w:rPr>
      </w:pPr>
    </w:p>
    <w:p w14:paraId="4CDD2236" w14:textId="77777777" w:rsidR="00FC1D41" w:rsidRDefault="00FC1D41" w:rsidP="00FC1D41">
      <w:pPr>
        <w:rPr>
          <w:rFonts w:ascii="Arial" w:hAnsi="Arial" w:cs="Arial"/>
          <w:i/>
          <w:iCs/>
        </w:rPr>
      </w:pPr>
    </w:p>
    <w:p w14:paraId="06DD9D51" w14:textId="77777777" w:rsidR="00FC1D41" w:rsidRDefault="00FC1D41" w:rsidP="00FC1D41">
      <w:pPr>
        <w:rPr>
          <w:rFonts w:ascii="Arial" w:hAnsi="Arial" w:cs="Arial"/>
          <w:i/>
          <w:iCs/>
        </w:rPr>
      </w:pPr>
    </w:p>
    <w:p w14:paraId="73424538" w14:textId="44B12FC6" w:rsidR="00542814" w:rsidRPr="009E3D21" w:rsidRDefault="00542814" w:rsidP="009E3D21">
      <w:pPr>
        <w:pStyle w:val="Akapitzlist"/>
        <w:numPr>
          <w:ilvl w:val="0"/>
          <w:numId w:val="1"/>
        </w:numPr>
        <w:spacing w:after="120" w:line="240" w:lineRule="auto"/>
        <w:ind w:left="284"/>
        <w:jc w:val="both"/>
        <w:rPr>
          <w:rFonts w:ascii="Arial" w:hAnsi="Arial" w:cs="Arial"/>
          <w:b/>
          <w:bCs/>
        </w:rPr>
      </w:pPr>
      <w:r w:rsidRPr="001F61A6">
        <w:rPr>
          <w:rFonts w:ascii="Arial" w:hAnsi="Arial" w:cs="Arial"/>
          <w:b/>
          <w:bCs/>
        </w:rPr>
        <w:lastRenderedPageBreak/>
        <w:t>Termin ważności oferty</w:t>
      </w:r>
      <w:r w:rsidR="009E3D21">
        <w:rPr>
          <w:rFonts w:ascii="Arial" w:hAnsi="Arial" w:cs="Arial"/>
          <w:b/>
          <w:bCs/>
        </w:rPr>
        <w:t xml:space="preserve"> (</w:t>
      </w:r>
      <w:proofErr w:type="spellStart"/>
      <w:r w:rsidR="009E3D21" w:rsidRPr="009E3D21">
        <w:rPr>
          <w:rFonts w:ascii="Arial" w:hAnsi="Arial" w:cs="Arial"/>
          <w:b/>
          <w:bCs/>
        </w:rPr>
        <w:t>Validity</w:t>
      </w:r>
      <w:proofErr w:type="spellEnd"/>
      <w:r w:rsidR="009E3D21" w:rsidRPr="009E3D21">
        <w:rPr>
          <w:rFonts w:ascii="Arial" w:hAnsi="Arial" w:cs="Arial"/>
          <w:b/>
          <w:bCs/>
        </w:rPr>
        <w:t xml:space="preserve"> of the </w:t>
      </w:r>
      <w:proofErr w:type="spellStart"/>
      <w:r w:rsidR="009E3D21" w:rsidRPr="009E3D21">
        <w:rPr>
          <w:rFonts w:ascii="Arial" w:hAnsi="Arial" w:cs="Arial"/>
          <w:b/>
          <w:bCs/>
        </w:rPr>
        <w:t>offer</w:t>
      </w:r>
      <w:proofErr w:type="spellEnd"/>
      <w:r w:rsidR="009E3D21">
        <w:rPr>
          <w:rFonts w:ascii="Arial" w:hAnsi="Arial" w:cs="Arial"/>
          <w:b/>
          <w:bCs/>
        </w:rPr>
        <w:t>):</w:t>
      </w:r>
    </w:p>
    <w:p w14:paraId="50666B5B" w14:textId="1309BF72" w:rsidR="00542814" w:rsidRDefault="00542814" w:rsidP="00FC1D41">
      <w:pPr>
        <w:spacing w:after="120" w:line="24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ważna do dnia …………………..r.</w:t>
      </w:r>
      <w:r>
        <w:rPr>
          <w:vertAlign w:val="superscript"/>
        </w:rPr>
        <w:footnoteReference w:id="1"/>
      </w:r>
    </w:p>
    <w:p w14:paraId="04315F33" w14:textId="5865B533" w:rsidR="00542814" w:rsidRPr="009E3D21" w:rsidRDefault="009E3D21" w:rsidP="00FC1D41">
      <w:pPr>
        <w:spacing w:after="120" w:line="240" w:lineRule="auto"/>
        <w:ind w:firstLine="284"/>
        <w:jc w:val="both"/>
        <w:rPr>
          <w:rFonts w:ascii="Arial" w:eastAsia="Calibri" w:hAnsi="Arial" w:cs="Arial"/>
        </w:rPr>
      </w:pPr>
      <w:r w:rsidRPr="009E3D21">
        <w:rPr>
          <w:rFonts w:ascii="Arial" w:eastAsia="Calibri" w:hAnsi="Arial" w:cs="Arial"/>
        </w:rPr>
        <w:t xml:space="preserve">The </w:t>
      </w:r>
      <w:proofErr w:type="spellStart"/>
      <w:r w:rsidRPr="009E3D21">
        <w:rPr>
          <w:rFonts w:ascii="Arial" w:eastAsia="Calibri" w:hAnsi="Arial" w:cs="Arial"/>
        </w:rPr>
        <w:t>offer</w:t>
      </w:r>
      <w:proofErr w:type="spellEnd"/>
      <w:r w:rsidRPr="009E3D21">
        <w:rPr>
          <w:rFonts w:ascii="Arial" w:eastAsia="Calibri" w:hAnsi="Arial" w:cs="Arial"/>
        </w:rPr>
        <w:t xml:space="preserve"> </w:t>
      </w:r>
      <w:proofErr w:type="spellStart"/>
      <w:r w:rsidRPr="009E3D21">
        <w:rPr>
          <w:rFonts w:ascii="Arial" w:eastAsia="Calibri" w:hAnsi="Arial" w:cs="Arial"/>
        </w:rPr>
        <w:t>is</w:t>
      </w:r>
      <w:proofErr w:type="spellEnd"/>
      <w:r w:rsidRPr="009E3D21">
        <w:rPr>
          <w:rFonts w:ascii="Arial" w:eastAsia="Calibri" w:hAnsi="Arial" w:cs="Arial"/>
        </w:rPr>
        <w:t xml:space="preserve"> </w:t>
      </w:r>
      <w:proofErr w:type="spellStart"/>
      <w:r w:rsidRPr="009E3D21">
        <w:rPr>
          <w:rFonts w:ascii="Arial" w:eastAsia="Calibri" w:hAnsi="Arial" w:cs="Arial"/>
        </w:rPr>
        <w:t>valid</w:t>
      </w:r>
      <w:proofErr w:type="spellEnd"/>
      <w:r w:rsidRPr="009E3D21">
        <w:rPr>
          <w:rFonts w:ascii="Arial" w:eastAsia="Calibri" w:hAnsi="Arial" w:cs="Arial"/>
        </w:rPr>
        <w:t xml:space="preserve"> </w:t>
      </w:r>
      <w:proofErr w:type="spellStart"/>
      <w:r w:rsidRPr="009E3D21">
        <w:rPr>
          <w:rFonts w:ascii="Arial" w:eastAsia="Calibri" w:hAnsi="Arial" w:cs="Arial"/>
        </w:rPr>
        <w:t>until</w:t>
      </w:r>
      <w:proofErr w:type="spellEnd"/>
      <w:r w:rsidRPr="009E3D21">
        <w:rPr>
          <w:rFonts w:ascii="Arial" w:eastAsia="Calibri" w:hAnsi="Arial" w:cs="Arial"/>
        </w:rPr>
        <w:t xml:space="preserve"> …………………..r.</w:t>
      </w:r>
      <w:r w:rsidRPr="009E3D21"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</w:p>
    <w:p w14:paraId="19966D25" w14:textId="77777777" w:rsidR="009E3D21" w:rsidRPr="001F61A6" w:rsidRDefault="009E3D21" w:rsidP="009E3D21">
      <w:pPr>
        <w:pStyle w:val="Akapitzlist"/>
        <w:spacing w:after="120" w:line="240" w:lineRule="auto"/>
        <w:ind w:left="284"/>
        <w:jc w:val="both"/>
        <w:rPr>
          <w:rFonts w:ascii="Arial" w:hAnsi="Arial" w:cs="Arial"/>
          <w:b/>
          <w:bCs/>
        </w:rPr>
      </w:pPr>
    </w:p>
    <w:p w14:paraId="751DD289" w14:textId="77777777" w:rsidR="00542814" w:rsidRDefault="00542814" w:rsidP="00542814">
      <w:pPr>
        <w:pStyle w:val="Akapitzlist"/>
        <w:spacing w:after="120" w:line="240" w:lineRule="auto"/>
        <w:ind w:left="284"/>
        <w:jc w:val="both"/>
        <w:rPr>
          <w:rFonts w:ascii="Arial" w:hAnsi="Arial" w:cs="Arial"/>
        </w:rPr>
      </w:pPr>
    </w:p>
    <w:p w14:paraId="1422B5A7" w14:textId="7297223D" w:rsidR="00542814" w:rsidRPr="009E3D21" w:rsidRDefault="00542814" w:rsidP="009E3D21">
      <w:pPr>
        <w:pStyle w:val="Akapitzlist"/>
        <w:numPr>
          <w:ilvl w:val="0"/>
          <w:numId w:val="1"/>
        </w:numPr>
        <w:spacing w:after="120" w:line="240" w:lineRule="auto"/>
        <w:ind w:left="284"/>
        <w:jc w:val="both"/>
        <w:rPr>
          <w:rFonts w:ascii="Arial" w:hAnsi="Arial" w:cs="Arial"/>
          <w:b/>
          <w:bCs/>
        </w:rPr>
      </w:pPr>
      <w:r w:rsidRPr="001F61A6">
        <w:rPr>
          <w:rFonts w:ascii="Arial" w:hAnsi="Arial" w:cs="Arial"/>
          <w:b/>
          <w:bCs/>
        </w:rPr>
        <w:t>Załącznikami do niniejszego formularza ofertowego są</w:t>
      </w:r>
      <w:r w:rsidR="009E3D21">
        <w:rPr>
          <w:rFonts w:ascii="Arial" w:hAnsi="Arial" w:cs="Arial"/>
          <w:b/>
          <w:bCs/>
        </w:rPr>
        <w:t>:</w:t>
      </w:r>
    </w:p>
    <w:p w14:paraId="129F8018" w14:textId="77777777" w:rsidR="00542814" w:rsidRDefault="00542814" w:rsidP="00FC1D41">
      <w:pPr>
        <w:numPr>
          <w:ilvl w:val="0"/>
          <w:numId w:val="2"/>
        </w:numPr>
        <w:spacing w:after="120" w:line="240" w:lineRule="auto"/>
        <w:ind w:hanging="436"/>
        <w:jc w:val="both"/>
        <w:rPr>
          <w:rFonts w:ascii="Arial" w:eastAsia="Calibri" w:hAnsi="Arial" w:cs="Arial"/>
        </w:rPr>
      </w:pPr>
      <w:r w:rsidRPr="0069598F">
        <w:rPr>
          <w:rFonts w:ascii="Arial" w:eastAsia="Calibri" w:hAnsi="Arial" w:cs="Arial"/>
          <w:bCs/>
        </w:rPr>
        <w:t>oświadczenie</w:t>
      </w:r>
      <w:r>
        <w:rPr>
          <w:rFonts w:ascii="Arial" w:eastAsia="Calibri" w:hAnsi="Arial" w:cs="Arial"/>
        </w:rPr>
        <w:t xml:space="preserve"> o treści określonej w Załączniku nr 2 do Zapytania Ofertowego;</w:t>
      </w:r>
    </w:p>
    <w:p w14:paraId="6D936F01" w14:textId="77777777" w:rsidR="009E3D21" w:rsidRDefault="009E3D21" w:rsidP="00FC1D41">
      <w:pPr>
        <w:pStyle w:val="Akapitzlist"/>
        <w:numPr>
          <w:ilvl w:val="0"/>
          <w:numId w:val="2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F3FC0">
        <w:rPr>
          <w:rFonts w:ascii="Arial" w:hAnsi="Arial" w:cs="Arial"/>
        </w:rPr>
        <w:t>ykaz zrealizowanych usług potwierdzających posiadaną wiedzę i doświadczenie (wykaz powinien zawierać następujące informacje: przedmiot realizacji, dane podmiotów na rzecz których usługi zostały zrealizowane, wartość usługi oraz termin realizacji)</w:t>
      </w:r>
      <w:r>
        <w:rPr>
          <w:rFonts w:ascii="Arial" w:hAnsi="Arial" w:cs="Arial"/>
        </w:rPr>
        <w:t>;</w:t>
      </w:r>
    </w:p>
    <w:p w14:paraId="4F534FC0" w14:textId="1EBE49B1" w:rsidR="009E3D21" w:rsidRPr="009E3D21" w:rsidRDefault="009E3D21" w:rsidP="00FC1D41">
      <w:pPr>
        <w:pStyle w:val="Akapitzlist"/>
        <w:numPr>
          <w:ilvl w:val="0"/>
          <w:numId w:val="2"/>
        </w:numPr>
        <w:ind w:hanging="43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F3FC0">
        <w:rPr>
          <w:rFonts w:ascii="Arial" w:hAnsi="Arial" w:cs="Arial"/>
        </w:rPr>
        <w:t>świadczenie, o treści wskazanej w Załączniku numer 4 do niniejszego zapytania ofertowego – klauzula RODO.</w:t>
      </w:r>
    </w:p>
    <w:p w14:paraId="559C7CB7" w14:textId="77777777" w:rsidR="009E3D21" w:rsidRDefault="009E3D21" w:rsidP="009E3D21">
      <w:pPr>
        <w:spacing w:after="120" w:line="240" w:lineRule="auto"/>
        <w:ind w:firstLine="284"/>
        <w:jc w:val="both"/>
        <w:rPr>
          <w:rFonts w:ascii="Arial" w:eastAsia="Calibri" w:hAnsi="Arial" w:cs="Arial"/>
          <w:b/>
          <w:bCs/>
        </w:rPr>
      </w:pPr>
    </w:p>
    <w:p w14:paraId="558E0F3E" w14:textId="28D02EB4" w:rsidR="009E3D21" w:rsidRPr="009E3D21" w:rsidRDefault="009E3D21" w:rsidP="009E3D21">
      <w:pPr>
        <w:spacing w:after="120" w:line="240" w:lineRule="auto"/>
        <w:ind w:firstLine="284"/>
        <w:jc w:val="both"/>
        <w:rPr>
          <w:rFonts w:ascii="Arial" w:hAnsi="Arial" w:cs="Arial"/>
          <w:b/>
          <w:bCs/>
        </w:rPr>
      </w:pPr>
      <w:r w:rsidRPr="009E3D21">
        <w:rPr>
          <w:rFonts w:ascii="Arial" w:eastAsia="Calibri" w:hAnsi="Arial" w:cs="Arial"/>
          <w:b/>
          <w:bCs/>
        </w:rPr>
        <w:t>T</w:t>
      </w:r>
      <w:r w:rsidRPr="009E3D21">
        <w:rPr>
          <w:rFonts w:ascii="Arial" w:hAnsi="Arial" w:cs="Arial"/>
          <w:b/>
          <w:bCs/>
        </w:rPr>
        <w:t xml:space="preserve">he </w:t>
      </w:r>
      <w:proofErr w:type="spellStart"/>
      <w:r w:rsidRPr="009E3D21">
        <w:rPr>
          <w:rFonts w:ascii="Arial" w:hAnsi="Arial" w:cs="Arial"/>
          <w:b/>
          <w:bCs/>
        </w:rPr>
        <w:t>attachments</w:t>
      </w:r>
      <w:proofErr w:type="spellEnd"/>
      <w:r w:rsidRPr="009E3D21">
        <w:rPr>
          <w:rFonts w:ascii="Arial" w:hAnsi="Arial" w:cs="Arial"/>
          <w:b/>
          <w:bCs/>
        </w:rPr>
        <w:t xml:space="preserve"> to </w:t>
      </w:r>
      <w:proofErr w:type="spellStart"/>
      <w:r w:rsidRPr="009E3D21">
        <w:rPr>
          <w:rFonts w:ascii="Arial" w:hAnsi="Arial" w:cs="Arial"/>
          <w:b/>
          <w:bCs/>
        </w:rPr>
        <w:t>this</w:t>
      </w:r>
      <w:proofErr w:type="spellEnd"/>
      <w:r w:rsidRPr="009E3D21">
        <w:rPr>
          <w:rFonts w:ascii="Arial" w:hAnsi="Arial" w:cs="Arial"/>
          <w:b/>
          <w:bCs/>
        </w:rPr>
        <w:t xml:space="preserve"> tender form </w:t>
      </w:r>
      <w:proofErr w:type="spellStart"/>
      <w:r w:rsidRPr="009E3D21">
        <w:rPr>
          <w:rFonts w:ascii="Arial" w:hAnsi="Arial" w:cs="Arial"/>
          <w:b/>
          <w:bCs/>
        </w:rPr>
        <w:t>are</w:t>
      </w:r>
      <w:proofErr w:type="spellEnd"/>
      <w:r w:rsidRPr="009E3D21">
        <w:rPr>
          <w:rFonts w:ascii="Arial" w:hAnsi="Arial" w:cs="Arial"/>
          <w:b/>
          <w:bCs/>
        </w:rPr>
        <w:t>:</w:t>
      </w:r>
    </w:p>
    <w:p w14:paraId="7AE0F388" w14:textId="022F243F" w:rsidR="009E3D21" w:rsidRPr="009E3D21" w:rsidRDefault="009E3D21" w:rsidP="009E3D21">
      <w:pPr>
        <w:pStyle w:val="Akapitzlist"/>
        <w:numPr>
          <w:ilvl w:val="0"/>
          <w:numId w:val="11"/>
        </w:numPr>
        <w:spacing w:after="120" w:line="240" w:lineRule="auto"/>
        <w:ind w:left="709" w:hanging="284"/>
        <w:contextualSpacing w:val="0"/>
        <w:jc w:val="both"/>
        <w:rPr>
          <w:rFonts w:ascii="Arial" w:hAnsi="Arial" w:cs="Arial"/>
        </w:rPr>
      </w:pPr>
      <w:r w:rsidRPr="006E5FC0">
        <w:rPr>
          <w:rFonts w:ascii="Arial" w:hAnsi="Arial" w:cs="Arial"/>
          <w:bCs/>
        </w:rPr>
        <w:t xml:space="preserve">a </w:t>
      </w:r>
      <w:proofErr w:type="spellStart"/>
      <w:r w:rsidRPr="006E5FC0">
        <w:rPr>
          <w:rFonts w:ascii="Arial" w:hAnsi="Arial" w:cs="Arial"/>
          <w:bCs/>
        </w:rPr>
        <w:t>declaration</w:t>
      </w:r>
      <w:proofErr w:type="spellEnd"/>
      <w:r w:rsidRPr="006E5FC0">
        <w:rPr>
          <w:rFonts w:ascii="Arial" w:hAnsi="Arial" w:cs="Arial"/>
          <w:bCs/>
        </w:rPr>
        <w:t xml:space="preserve"> with the </w:t>
      </w:r>
      <w:proofErr w:type="spellStart"/>
      <w:r w:rsidRPr="006E5FC0">
        <w:rPr>
          <w:rFonts w:ascii="Arial" w:hAnsi="Arial" w:cs="Arial"/>
          <w:bCs/>
        </w:rPr>
        <w:t>content</w:t>
      </w:r>
      <w:proofErr w:type="spellEnd"/>
      <w:r w:rsidRPr="006E5FC0">
        <w:rPr>
          <w:rFonts w:ascii="Arial" w:hAnsi="Arial" w:cs="Arial"/>
          <w:bCs/>
        </w:rPr>
        <w:t xml:space="preserve"> </w:t>
      </w:r>
      <w:proofErr w:type="spellStart"/>
      <w:r w:rsidRPr="006E5FC0">
        <w:rPr>
          <w:rFonts w:ascii="Arial" w:hAnsi="Arial" w:cs="Arial"/>
          <w:bCs/>
        </w:rPr>
        <w:t>specified</w:t>
      </w:r>
      <w:proofErr w:type="spellEnd"/>
      <w:r w:rsidRPr="006E5FC0">
        <w:rPr>
          <w:rFonts w:ascii="Arial" w:hAnsi="Arial" w:cs="Arial"/>
          <w:bCs/>
        </w:rPr>
        <w:t xml:space="preserve"> in A</w:t>
      </w:r>
      <w:r w:rsidR="00B60A85">
        <w:rPr>
          <w:rFonts w:ascii="Arial" w:hAnsi="Arial" w:cs="Arial"/>
          <w:bCs/>
        </w:rPr>
        <w:t>ppendix</w:t>
      </w:r>
      <w:r w:rsidRPr="006E5FC0">
        <w:rPr>
          <w:rFonts w:ascii="Arial" w:hAnsi="Arial" w:cs="Arial"/>
          <w:bCs/>
        </w:rPr>
        <w:t xml:space="preserve"> No. 2 to the </w:t>
      </w:r>
      <w:proofErr w:type="spellStart"/>
      <w:r w:rsidRPr="006E5FC0">
        <w:rPr>
          <w:rFonts w:ascii="Arial" w:hAnsi="Arial" w:cs="Arial"/>
          <w:bCs/>
        </w:rPr>
        <w:t>Request</w:t>
      </w:r>
      <w:proofErr w:type="spellEnd"/>
      <w:r w:rsidRPr="006E5FC0">
        <w:rPr>
          <w:rFonts w:ascii="Arial" w:hAnsi="Arial" w:cs="Arial"/>
          <w:bCs/>
        </w:rPr>
        <w:t xml:space="preserve"> for </w:t>
      </w:r>
      <w:proofErr w:type="spellStart"/>
      <w:r w:rsidR="00B60A85">
        <w:rPr>
          <w:rFonts w:ascii="Arial" w:hAnsi="Arial" w:cs="Arial"/>
          <w:bCs/>
        </w:rPr>
        <w:t>Quotation</w:t>
      </w:r>
      <w:proofErr w:type="spellEnd"/>
      <w:r w:rsidRPr="006E5FC0">
        <w:rPr>
          <w:rFonts w:ascii="Arial" w:hAnsi="Arial" w:cs="Arial"/>
          <w:bCs/>
        </w:rPr>
        <w:t>;</w:t>
      </w:r>
    </w:p>
    <w:p w14:paraId="08392AEE" w14:textId="26CAEF46" w:rsidR="009E3D21" w:rsidRDefault="009E3D21" w:rsidP="009E3D21">
      <w:pPr>
        <w:pStyle w:val="Akapitzlist"/>
        <w:numPr>
          <w:ilvl w:val="0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9E3D21">
        <w:rPr>
          <w:rFonts w:ascii="Arial" w:hAnsi="Arial" w:cs="Arial"/>
        </w:rPr>
        <w:t xml:space="preserve">a list of </w:t>
      </w:r>
      <w:proofErr w:type="spellStart"/>
      <w:r w:rsidRPr="009E3D21">
        <w:rPr>
          <w:rFonts w:ascii="Arial" w:hAnsi="Arial" w:cs="Arial"/>
        </w:rPr>
        <w:t>completed</w:t>
      </w:r>
      <w:proofErr w:type="spellEnd"/>
      <w:r w:rsidRPr="009E3D21">
        <w:rPr>
          <w:rFonts w:ascii="Arial" w:hAnsi="Arial" w:cs="Arial"/>
        </w:rPr>
        <w:t xml:space="preserve"> services </w:t>
      </w:r>
      <w:proofErr w:type="spellStart"/>
      <w:r w:rsidRPr="009E3D21">
        <w:rPr>
          <w:rFonts w:ascii="Arial" w:hAnsi="Arial" w:cs="Arial"/>
        </w:rPr>
        <w:t>confirming</w:t>
      </w:r>
      <w:proofErr w:type="spellEnd"/>
      <w:r w:rsidRPr="009E3D21">
        <w:rPr>
          <w:rFonts w:ascii="Arial" w:hAnsi="Arial" w:cs="Arial"/>
        </w:rPr>
        <w:t xml:space="preserve"> the </w:t>
      </w:r>
      <w:proofErr w:type="spellStart"/>
      <w:r w:rsidRPr="009E3D21">
        <w:rPr>
          <w:rFonts w:ascii="Arial" w:hAnsi="Arial" w:cs="Arial"/>
        </w:rPr>
        <w:t>knowledge</w:t>
      </w:r>
      <w:proofErr w:type="spellEnd"/>
      <w:r w:rsidRPr="009E3D21">
        <w:rPr>
          <w:rFonts w:ascii="Arial" w:hAnsi="Arial" w:cs="Arial"/>
        </w:rPr>
        <w:t xml:space="preserve"> and </w:t>
      </w:r>
      <w:proofErr w:type="spellStart"/>
      <w:r w:rsidRPr="009E3D21">
        <w:rPr>
          <w:rFonts w:ascii="Arial" w:hAnsi="Arial" w:cs="Arial"/>
        </w:rPr>
        <w:t>experience</w:t>
      </w:r>
      <w:proofErr w:type="spellEnd"/>
      <w:r w:rsidRPr="009E3D21">
        <w:rPr>
          <w:rFonts w:ascii="Arial" w:hAnsi="Arial" w:cs="Arial"/>
        </w:rPr>
        <w:t xml:space="preserve"> </w:t>
      </w:r>
      <w:proofErr w:type="spellStart"/>
      <w:r w:rsidRPr="009E3D21">
        <w:rPr>
          <w:rFonts w:ascii="Arial" w:hAnsi="Arial" w:cs="Arial"/>
        </w:rPr>
        <w:t>held</w:t>
      </w:r>
      <w:proofErr w:type="spellEnd"/>
      <w:r w:rsidRPr="009E3D21">
        <w:rPr>
          <w:rFonts w:ascii="Arial" w:hAnsi="Arial" w:cs="Arial"/>
        </w:rPr>
        <w:t xml:space="preserve"> (the list </w:t>
      </w:r>
      <w:proofErr w:type="spellStart"/>
      <w:r w:rsidRPr="009E3D21">
        <w:rPr>
          <w:rFonts w:ascii="Arial" w:hAnsi="Arial" w:cs="Arial"/>
        </w:rPr>
        <w:t>should</w:t>
      </w:r>
      <w:proofErr w:type="spellEnd"/>
      <w:r w:rsidRPr="009E3D21">
        <w:rPr>
          <w:rFonts w:ascii="Arial" w:hAnsi="Arial" w:cs="Arial"/>
        </w:rPr>
        <w:t xml:space="preserve"> </w:t>
      </w:r>
      <w:proofErr w:type="spellStart"/>
      <w:r w:rsidRPr="009E3D21">
        <w:rPr>
          <w:rFonts w:ascii="Arial" w:hAnsi="Arial" w:cs="Arial"/>
        </w:rPr>
        <w:t>contain</w:t>
      </w:r>
      <w:proofErr w:type="spellEnd"/>
      <w:r w:rsidRPr="009E3D21">
        <w:rPr>
          <w:rFonts w:ascii="Arial" w:hAnsi="Arial" w:cs="Arial"/>
        </w:rPr>
        <w:t xml:space="preserve"> the </w:t>
      </w:r>
      <w:proofErr w:type="spellStart"/>
      <w:r w:rsidRPr="009E3D21">
        <w:rPr>
          <w:rFonts w:ascii="Arial" w:hAnsi="Arial" w:cs="Arial"/>
        </w:rPr>
        <w:t>following</w:t>
      </w:r>
      <w:proofErr w:type="spellEnd"/>
      <w:r w:rsidRPr="009E3D21">
        <w:rPr>
          <w:rFonts w:ascii="Arial" w:hAnsi="Arial" w:cs="Arial"/>
        </w:rPr>
        <w:t xml:space="preserve"> </w:t>
      </w:r>
      <w:proofErr w:type="spellStart"/>
      <w:r w:rsidRPr="009E3D21">
        <w:rPr>
          <w:rFonts w:ascii="Arial" w:hAnsi="Arial" w:cs="Arial"/>
        </w:rPr>
        <w:t>information</w:t>
      </w:r>
      <w:proofErr w:type="spellEnd"/>
      <w:r w:rsidRPr="009E3D21">
        <w:rPr>
          <w:rFonts w:ascii="Arial" w:hAnsi="Arial" w:cs="Arial"/>
        </w:rPr>
        <w:t xml:space="preserve">: </w:t>
      </w:r>
      <w:proofErr w:type="spellStart"/>
      <w:r w:rsidRPr="009E3D21">
        <w:rPr>
          <w:rFonts w:ascii="Arial" w:hAnsi="Arial" w:cs="Arial"/>
        </w:rPr>
        <w:t>subject</w:t>
      </w:r>
      <w:proofErr w:type="spellEnd"/>
      <w:r w:rsidRPr="009E3D21">
        <w:rPr>
          <w:rFonts w:ascii="Arial" w:hAnsi="Arial" w:cs="Arial"/>
        </w:rPr>
        <w:t xml:space="preserve"> of the </w:t>
      </w:r>
      <w:proofErr w:type="spellStart"/>
      <w:r w:rsidRPr="009E3D21">
        <w:rPr>
          <w:rFonts w:ascii="Arial" w:hAnsi="Arial" w:cs="Arial"/>
        </w:rPr>
        <w:t>implementation</w:t>
      </w:r>
      <w:proofErr w:type="spellEnd"/>
      <w:r w:rsidRPr="009E3D21">
        <w:rPr>
          <w:rFonts w:ascii="Arial" w:hAnsi="Arial" w:cs="Arial"/>
        </w:rPr>
        <w:t xml:space="preserve">, data on the </w:t>
      </w:r>
      <w:proofErr w:type="spellStart"/>
      <w:r w:rsidRPr="009E3D21">
        <w:rPr>
          <w:rFonts w:ascii="Arial" w:hAnsi="Arial" w:cs="Arial"/>
        </w:rPr>
        <w:t>entities</w:t>
      </w:r>
      <w:proofErr w:type="spellEnd"/>
      <w:r w:rsidRPr="009E3D21">
        <w:rPr>
          <w:rFonts w:ascii="Arial" w:hAnsi="Arial" w:cs="Arial"/>
        </w:rPr>
        <w:t xml:space="preserve"> for </w:t>
      </w:r>
      <w:proofErr w:type="spellStart"/>
      <w:r w:rsidRPr="009E3D21">
        <w:rPr>
          <w:rFonts w:ascii="Arial" w:hAnsi="Arial" w:cs="Arial"/>
        </w:rPr>
        <w:t>which</w:t>
      </w:r>
      <w:proofErr w:type="spellEnd"/>
      <w:r w:rsidRPr="009E3D21">
        <w:rPr>
          <w:rFonts w:ascii="Arial" w:hAnsi="Arial" w:cs="Arial"/>
        </w:rPr>
        <w:t xml:space="preserve"> the services </w:t>
      </w:r>
      <w:proofErr w:type="spellStart"/>
      <w:r w:rsidRPr="009E3D21">
        <w:rPr>
          <w:rFonts w:ascii="Arial" w:hAnsi="Arial" w:cs="Arial"/>
        </w:rPr>
        <w:t>were</w:t>
      </w:r>
      <w:proofErr w:type="spellEnd"/>
      <w:r w:rsidRPr="009E3D21">
        <w:rPr>
          <w:rFonts w:ascii="Arial" w:hAnsi="Arial" w:cs="Arial"/>
        </w:rPr>
        <w:t xml:space="preserve"> </w:t>
      </w:r>
      <w:proofErr w:type="spellStart"/>
      <w:r w:rsidRPr="009E3D21">
        <w:rPr>
          <w:rFonts w:ascii="Arial" w:hAnsi="Arial" w:cs="Arial"/>
        </w:rPr>
        <w:t>provided</w:t>
      </w:r>
      <w:proofErr w:type="spellEnd"/>
      <w:r w:rsidRPr="009E3D21">
        <w:rPr>
          <w:rFonts w:ascii="Arial" w:hAnsi="Arial" w:cs="Arial"/>
        </w:rPr>
        <w:t xml:space="preserve">, the </w:t>
      </w:r>
      <w:proofErr w:type="spellStart"/>
      <w:r w:rsidRPr="009E3D21">
        <w:rPr>
          <w:rFonts w:ascii="Arial" w:hAnsi="Arial" w:cs="Arial"/>
        </w:rPr>
        <w:t>value</w:t>
      </w:r>
      <w:proofErr w:type="spellEnd"/>
      <w:r w:rsidRPr="009E3D21">
        <w:rPr>
          <w:rFonts w:ascii="Arial" w:hAnsi="Arial" w:cs="Arial"/>
        </w:rPr>
        <w:t xml:space="preserve"> of the service and the deadline for </w:t>
      </w:r>
      <w:proofErr w:type="spellStart"/>
      <w:r w:rsidRPr="009E3D21">
        <w:rPr>
          <w:rFonts w:ascii="Arial" w:hAnsi="Arial" w:cs="Arial"/>
        </w:rPr>
        <w:t>completion</w:t>
      </w:r>
      <w:proofErr w:type="spellEnd"/>
      <w:r w:rsidRPr="009E3D21">
        <w:rPr>
          <w:rFonts w:ascii="Arial" w:hAnsi="Arial" w:cs="Arial"/>
        </w:rPr>
        <w:t>);</w:t>
      </w:r>
    </w:p>
    <w:p w14:paraId="005BC0BA" w14:textId="1E0B09BB" w:rsidR="009E3D21" w:rsidRPr="006E5FC0" w:rsidRDefault="009E3D21" w:rsidP="009E3D21">
      <w:pPr>
        <w:pStyle w:val="Akapitzlist"/>
        <w:numPr>
          <w:ilvl w:val="0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9E3D21">
        <w:rPr>
          <w:rFonts w:ascii="Arial" w:hAnsi="Arial" w:cs="Arial"/>
        </w:rPr>
        <w:t xml:space="preserve">a </w:t>
      </w:r>
      <w:proofErr w:type="spellStart"/>
      <w:r w:rsidRPr="009E3D21">
        <w:rPr>
          <w:rFonts w:ascii="Arial" w:hAnsi="Arial" w:cs="Arial"/>
        </w:rPr>
        <w:t>declaration</w:t>
      </w:r>
      <w:proofErr w:type="spellEnd"/>
      <w:r w:rsidRPr="009E3D21">
        <w:rPr>
          <w:rFonts w:ascii="Arial" w:hAnsi="Arial" w:cs="Arial"/>
        </w:rPr>
        <w:t xml:space="preserve"> with the </w:t>
      </w:r>
      <w:proofErr w:type="spellStart"/>
      <w:r w:rsidRPr="009E3D21">
        <w:rPr>
          <w:rFonts w:ascii="Arial" w:hAnsi="Arial" w:cs="Arial"/>
        </w:rPr>
        <w:t>content</w:t>
      </w:r>
      <w:proofErr w:type="spellEnd"/>
      <w:r w:rsidRPr="009E3D21">
        <w:rPr>
          <w:rFonts w:ascii="Arial" w:hAnsi="Arial" w:cs="Arial"/>
        </w:rPr>
        <w:t xml:space="preserve"> </w:t>
      </w:r>
      <w:proofErr w:type="spellStart"/>
      <w:r w:rsidRPr="009E3D21">
        <w:rPr>
          <w:rFonts w:ascii="Arial" w:hAnsi="Arial" w:cs="Arial"/>
        </w:rPr>
        <w:t>indicated</w:t>
      </w:r>
      <w:proofErr w:type="spellEnd"/>
      <w:r w:rsidRPr="009E3D21">
        <w:rPr>
          <w:rFonts w:ascii="Arial" w:hAnsi="Arial" w:cs="Arial"/>
        </w:rPr>
        <w:t xml:space="preserve"> in A</w:t>
      </w:r>
      <w:r w:rsidR="00B60A85">
        <w:rPr>
          <w:rFonts w:ascii="Arial" w:hAnsi="Arial" w:cs="Arial"/>
        </w:rPr>
        <w:t>ppendix</w:t>
      </w:r>
      <w:r w:rsidRPr="009E3D21">
        <w:rPr>
          <w:rFonts w:ascii="Arial" w:hAnsi="Arial" w:cs="Arial"/>
        </w:rPr>
        <w:t xml:space="preserve"> 4 to </w:t>
      </w:r>
      <w:proofErr w:type="spellStart"/>
      <w:r w:rsidRPr="009E3D21">
        <w:rPr>
          <w:rFonts w:ascii="Arial" w:hAnsi="Arial" w:cs="Arial"/>
        </w:rPr>
        <w:t>this</w:t>
      </w:r>
      <w:proofErr w:type="spellEnd"/>
      <w:r w:rsidRPr="009E3D21">
        <w:rPr>
          <w:rFonts w:ascii="Arial" w:hAnsi="Arial" w:cs="Arial"/>
        </w:rPr>
        <w:t xml:space="preserve"> </w:t>
      </w:r>
      <w:proofErr w:type="spellStart"/>
      <w:r w:rsidR="00B60A85">
        <w:rPr>
          <w:rFonts w:ascii="Arial" w:hAnsi="Arial" w:cs="Arial"/>
        </w:rPr>
        <w:t>R</w:t>
      </w:r>
      <w:r w:rsidRPr="009E3D21">
        <w:rPr>
          <w:rFonts w:ascii="Arial" w:hAnsi="Arial" w:cs="Arial"/>
        </w:rPr>
        <w:t>equest</w:t>
      </w:r>
      <w:proofErr w:type="spellEnd"/>
      <w:r w:rsidRPr="009E3D21">
        <w:rPr>
          <w:rFonts w:ascii="Arial" w:hAnsi="Arial" w:cs="Arial"/>
        </w:rPr>
        <w:t xml:space="preserve"> for </w:t>
      </w:r>
      <w:proofErr w:type="spellStart"/>
      <w:r w:rsidR="00B60A85">
        <w:rPr>
          <w:rFonts w:ascii="Arial" w:hAnsi="Arial" w:cs="Arial"/>
        </w:rPr>
        <w:t>Quotation</w:t>
      </w:r>
      <w:proofErr w:type="spellEnd"/>
      <w:r w:rsidRPr="009E3D21">
        <w:rPr>
          <w:rFonts w:ascii="Arial" w:hAnsi="Arial" w:cs="Arial"/>
        </w:rPr>
        <w:t xml:space="preserve"> – GDPR </w:t>
      </w:r>
      <w:proofErr w:type="spellStart"/>
      <w:r w:rsidRPr="009E3D21">
        <w:rPr>
          <w:rFonts w:ascii="Arial" w:hAnsi="Arial" w:cs="Arial"/>
        </w:rPr>
        <w:t>clause</w:t>
      </w:r>
      <w:proofErr w:type="spellEnd"/>
      <w:r w:rsidRPr="009E3D21">
        <w:rPr>
          <w:rFonts w:ascii="Arial" w:hAnsi="Arial" w:cs="Arial"/>
        </w:rPr>
        <w:t>.</w:t>
      </w:r>
    </w:p>
    <w:p w14:paraId="2279112B" w14:textId="77777777" w:rsidR="009E3D21" w:rsidRDefault="009E3D21" w:rsidP="0054281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6A1B7AE2" w14:textId="77777777" w:rsidR="009E3D21" w:rsidRDefault="009E3D21" w:rsidP="0054281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5786"/>
      </w:tblGrid>
      <w:tr w:rsidR="00542814" w14:paraId="07638F2A" w14:textId="77777777" w:rsidTr="00963D05">
        <w:trPr>
          <w:trHeight w:val="40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36215" w14:textId="77777777" w:rsidR="00542814" w:rsidRDefault="00542814" w:rsidP="00963D05">
            <w:pPr>
              <w:spacing w:after="120" w:line="254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Imię i nazwisko osoby upoważnionej do reprezentowania Wykonawcy  </w:t>
            </w:r>
          </w:p>
          <w:p w14:paraId="39C6F3DF" w14:textId="77777777" w:rsidR="009E3D21" w:rsidRDefault="009E3D21" w:rsidP="00963D05">
            <w:pPr>
              <w:spacing w:after="120" w:line="254" w:lineRule="auto"/>
              <w:contextualSpacing/>
              <w:rPr>
                <w:rFonts w:ascii="Arial" w:eastAsia="Calibri" w:hAnsi="Arial" w:cs="Arial"/>
              </w:rPr>
            </w:pPr>
          </w:p>
          <w:p w14:paraId="6E33E761" w14:textId="6559943C" w:rsidR="009E3D21" w:rsidRDefault="009E3D21" w:rsidP="00963D05">
            <w:pPr>
              <w:spacing w:after="120" w:line="254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proofErr w:type="spellStart"/>
            <w:r w:rsidRPr="000919A3">
              <w:rPr>
                <w:rFonts w:ascii="Arial" w:eastAsia="Calibri" w:hAnsi="Arial" w:cs="Arial"/>
              </w:rPr>
              <w:t>Name</w:t>
            </w:r>
            <w:proofErr w:type="spellEnd"/>
            <w:r w:rsidRPr="000919A3">
              <w:rPr>
                <w:rFonts w:ascii="Arial" w:eastAsia="Calibri" w:hAnsi="Arial" w:cs="Arial"/>
              </w:rPr>
              <w:t xml:space="preserve"> and </w:t>
            </w:r>
            <w:proofErr w:type="spellStart"/>
            <w:r w:rsidRPr="000919A3">
              <w:rPr>
                <w:rFonts w:ascii="Arial" w:eastAsia="Calibri" w:hAnsi="Arial" w:cs="Arial"/>
              </w:rPr>
              <w:t>surname</w:t>
            </w:r>
            <w:proofErr w:type="spellEnd"/>
            <w:r w:rsidRPr="000919A3">
              <w:rPr>
                <w:rFonts w:ascii="Arial" w:eastAsia="Calibri" w:hAnsi="Arial" w:cs="Arial"/>
              </w:rPr>
              <w:t xml:space="preserve"> of the person</w:t>
            </w:r>
            <w:r>
              <w:rPr>
                <w:rFonts w:ascii="Arial" w:eastAsia="Calibri" w:hAnsi="Arial" w:cs="Arial"/>
              </w:rPr>
              <w:t>(s)</w:t>
            </w:r>
            <w:r w:rsidRPr="000919A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919A3">
              <w:rPr>
                <w:rFonts w:ascii="Arial" w:eastAsia="Calibri" w:hAnsi="Arial" w:cs="Arial"/>
              </w:rPr>
              <w:t>authorized</w:t>
            </w:r>
            <w:proofErr w:type="spellEnd"/>
            <w:r w:rsidRPr="000919A3">
              <w:rPr>
                <w:rFonts w:ascii="Arial" w:eastAsia="Calibri" w:hAnsi="Arial" w:cs="Arial"/>
              </w:rPr>
              <w:t xml:space="preserve"> to </w:t>
            </w:r>
            <w:proofErr w:type="spellStart"/>
            <w:r w:rsidRPr="000919A3">
              <w:rPr>
                <w:rFonts w:ascii="Arial" w:eastAsia="Calibri" w:hAnsi="Arial" w:cs="Arial"/>
              </w:rPr>
              <w:t>represent</w:t>
            </w:r>
            <w:proofErr w:type="spellEnd"/>
            <w:r w:rsidRPr="000919A3">
              <w:rPr>
                <w:rFonts w:ascii="Arial" w:eastAsia="Calibri" w:hAnsi="Arial" w:cs="Arial"/>
              </w:rPr>
              <w:t xml:space="preserve"> the </w:t>
            </w:r>
            <w:proofErr w:type="spellStart"/>
            <w:r w:rsidRPr="000919A3">
              <w:rPr>
                <w:rFonts w:ascii="Arial" w:eastAsia="Calibri" w:hAnsi="Arial" w:cs="Arial"/>
              </w:rPr>
              <w:t>Contractor</w:t>
            </w:r>
            <w:proofErr w:type="spellEnd"/>
            <w:r>
              <w:rPr>
                <w:rFonts w:ascii="Arial" w:eastAsia="Calibri" w:hAnsi="Arial" w:cs="Arial"/>
              </w:rPr>
              <w:t>)</w:t>
            </w:r>
          </w:p>
          <w:p w14:paraId="4306A90E" w14:textId="77777777" w:rsidR="00542814" w:rsidRDefault="00542814" w:rsidP="00963D05">
            <w:pPr>
              <w:spacing w:after="120" w:line="254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4770" w14:textId="77777777" w:rsidR="00542814" w:rsidRDefault="00542814" w:rsidP="00963D05">
            <w:pPr>
              <w:spacing w:after="120" w:line="254" w:lineRule="auto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47118D39" w14:textId="77777777" w:rsidR="00542814" w:rsidRDefault="00542814" w:rsidP="00963D05">
            <w:pPr>
              <w:spacing w:after="120" w:line="254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542814" w14:paraId="3F5C8867" w14:textId="77777777" w:rsidTr="00963D05">
        <w:trPr>
          <w:trHeight w:val="11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CF14E" w14:textId="77777777" w:rsidR="00542814" w:rsidRDefault="00542814" w:rsidP="00963D05">
            <w:pPr>
              <w:spacing w:after="120" w:line="254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 i podpis</w:t>
            </w:r>
          </w:p>
          <w:p w14:paraId="1177EE5D" w14:textId="2424C663" w:rsidR="009E3D21" w:rsidRDefault="009E3D21" w:rsidP="00963D05">
            <w:pPr>
              <w:spacing w:after="120" w:line="254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proofErr w:type="spellStart"/>
            <w:r>
              <w:rPr>
                <w:rFonts w:ascii="Arial" w:eastAsia="Calibri" w:hAnsi="Arial" w:cs="Arial"/>
              </w:rPr>
              <w:t>Date</w:t>
            </w:r>
            <w:proofErr w:type="spellEnd"/>
            <w:r>
              <w:rPr>
                <w:rFonts w:ascii="Arial" w:eastAsia="Calibri" w:hAnsi="Arial" w:cs="Arial"/>
              </w:rPr>
              <w:t xml:space="preserve"> and </w:t>
            </w:r>
            <w:proofErr w:type="spellStart"/>
            <w:r>
              <w:rPr>
                <w:rFonts w:ascii="Arial" w:eastAsia="Calibri" w:hAnsi="Arial" w:cs="Arial"/>
              </w:rPr>
              <w:t>signature</w:t>
            </w:r>
            <w:proofErr w:type="spellEnd"/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30CA" w14:textId="77777777" w:rsidR="00542814" w:rsidRDefault="00542814" w:rsidP="00963D05">
            <w:pPr>
              <w:spacing w:after="120" w:line="254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bookmarkEnd w:id="1"/>
    </w:tbl>
    <w:p w14:paraId="48BC8B19" w14:textId="41D56400" w:rsidR="002741F7" w:rsidRPr="00542814" w:rsidRDefault="002741F7" w:rsidP="00F37372">
      <w:pPr>
        <w:spacing w:after="0" w:line="240" w:lineRule="auto"/>
        <w:rPr>
          <w:rFonts w:ascii="Arial" w:eastAsia="Calibri" w:hAnsi="Arial" w:cs="Arial"/>
          <w:b/>
        </w:rPr>
      </w:pPr>
    </w:p>
    <w:sectPr w:rsidR="002741F7" w:rsidRPr="005428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0B51" w14:textId="77777777" w:rsidR="00617D03" w:rsidRDefault="00617D03" w:rsidP="00617D03">
      <w:pPr>
        <w:spacing w:after="0" w:line="240" w:lineRule="auto"/>
      </w:pPr>
      <w:r>
        <w:separator/>
      </w:r>
    </w:p>
  </w:endnote>
  <w:endnote w:type="continuationSeparator" w:id="0">
    <w:p w14:paraId="4004A2AC" w14:textId="77777777" w:rsidR="00617D03" w:rsidRDefault="00617D03" w:rsidP="0061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038B" w14:textId="695B4F9D" w:rsidR="00617D03" w:rsidRDefault="00F37372">
    <w:pPr>
      <w:pStyle w:val="Stopka"/>
    </w:pPr>
    <w:r>
      <w:rPr>
        <w:noProof/>
      </w:rPr>
      <w:pict w14:anchorId="1D4BC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977330" o:spid="_x0000_s1025" type="#_x0000_t75" style="position:absolute;margin-left:-70.95pt;margin-top:-70.75pt;width:595.45pt;height:841.9pt;z-index:-251650048;mso-position-horizontal-relative:margin;mso-position-vertical-relative:margin" o:allowincell="f">
          <v:imagedata r:id="rId1" o:title="2024-01-03 RE ALLOYS_papier firmowy_stopka-pl-now-gospod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54F5" w14:textId="77777777" w:rsidR="00617D03" w:rsidRDefault="00617D03" w:rsidP="00617D03">
      <w:pPr>
        <w:spacing w:after="0" w:line="240" w:lineRule="auto"/>
      </w:pPr>
      <w:r>
        <w:separator/>
      </w:r>
    </w:p>
  </w:footnote>
  <w:footnote w:type="continuationSeparator" w:id="0">
    <w:p w14:paraId="79B09E23" w14:textId="77777777" w:rsidR="00617D03" w:rsidRDefault="00617D03" w:rsidP="00617D03">
      <w:pPr>
        <w:spacing w:after="0" w:line="240" w:lineRule="auto"/>
      </w:pPr>
      <w:r>
        <w:continuationSeparator/>
      </w:r>
    </w:p>
  </w:footnote>
  <w:footnote w:id="1">
    <w:p w14:paraId="30BD7194" w14:textId="77777777" w:rsidR="00542814" w:rsidRDefault="00542814" w:rsidP="00542814">
      <w:pPr>
        <w:pStyle w:val="Tekstprzypisudolnego"/>
        <w:rPr>
          <w:rFonts w:ascii="Calibri" w:hAnsi="Calibri"/>
        </w:rPr>
      </w:pPr>
      <w:r w:rsidRPr="00037F8F">
        <w:rPr>
          <w:rStyle w:val="Odwoanieprzypisudolnego"/>
          <w:sz w:val="18"/>
          <w:szCs w:val="18"/>
        </w:rPr>
        <w:footnoteRef/>
      </w:r>
      <w:r w:rsidRPr="00037F8F">
        <w:rPr>
          <w:sz w:val="18"/>
          <w:szCs w:val="18"/>
        </w:rPr>
        <w:t xml:space="preserve"> </w:t>
      </w:r>
      <w:r w:rsidRPr="00037F8F">
        <w:rPr>
          <w:rFonts w:ascii="Arial" w:hAnsi="Arial" w:cs="Arial"/>
          <w:sz w:val="18"/>
          <w:szCs w:val="18"/>
        </w:rPr>
        <w:t>Minimalny okres związania ofertą wynosi 30 dni.</w:t>
      </w:r>
      <w:r w:rsidRPr="00037F8F">
        <w:rPr>
          <w:rFonts w:ascii="Calibri" w:hAnsi="Calibri"/>
          <w:sz w:val="18"/>
          <w:szCs w:val="18"/>
        </w:rPr>
        <w:t xml:space="preserve"> </w:t>
      </w:r>
    </w:p>
  </w:footnote>
  <w:footnote w:id="2">
    <w:p w14:paraId="2E3FD58F" w14:textId="35384D6E" w:rsidR="009E3D21" w:rsidRDefault="009E3D21" w:rsidP="009E3D21">
      <w:pPr>
        <w:pStyle w:val="Tekstprzypisudolnego"/>
        <w:rPr>
          <w:rFonts w:ascii="Calibri" w:hAnsi="Calibri"/>
        </w:rPr>
      </w:pPr>
      <w:r w:rsidRPr="00037F8F">
        <w:rPr>
          <w:rStyle w:val="Odwoanieprzypisudolnego"/>
          <w:sz w:val="18"/>
          <w:szCs w:val="18"/>
        </w:rPr>
        <w:footnoteRef/>
      </w:r>
      <w:r w:rsidRPr="00037F8F">
        <w:rPr>
          <w:sz w:val="18"/>
          <w:szCs w:val="18"/>
        </w:rPr>
        <w:t xml:space="preserve"> </w:t>
      </w:r>
      <w:r w:rsidRPr="009E3D21">
        <w:rPr>
          <w:rFonts w:ascii="Arial" w:hAnsi="Arial" w:cs="Arial"/>
          <w:sz w:val="18"/>
          <w:szCs w:val="18"/>
        </w:rPr>
        <w:t xml:space="preserve">Minimum </w:t>
      </w:r>
      <w:proofErr w:type="spellStart"/>
      <w:r w:rsidRPr="009E3D21">
        <w:rPr>
          <w:rFonts w:ascii="Arial" w:hAnsi="Arial" w:cs="Arial"/>
          <w:sz w:val="18"/>
          <w:szCs w:val="18"/>
        </w:rPr>
        <w:t>validity</w:t>
      </w:r>
      <w:proofErr w:type="spellEnd"/>
      <w:r w:rsidRPr="009E3D21">
        <w:rPr>
          <w:rFonts w:ascii="Arial" w:hAnsi="Arial" w:cs="Arial"/>
          <w:sz w:val="18"/>
          <w:szCs w:val="18"/>
        </w:rPr>
        <w:t xml:space="preserve"> period of the </w:t>
      </w:r>
      <w:proofErr w:type="spellStart"/>
      <w:r w:rsidRPr="009E3D21">
        <w:rPr>
          <w:rFonts w:ascii="Arial" w:hAnsi="Arial" w:cs="Arial"/>
          <w:sz w:val="18"/>
          <w:szCs w:val="18"/>
        </w:rPr>
        <w:t>offer</w:t>
      </w:r>
      <w:proofErr w:type="spellEnd"/>
      <w:r w:rsidRPr="009E3D2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E3D21">
        <w:rPr>
          <w:rFonts w:ascii="Arial" w:hAnsi="Arial" w:cs="Arial"/>
          <w:sz w:val="18"/>
          <w:szCs w:val="18"/>
        </w:rPr>
        <w:t>is</w:t>
      </w:r>
      <w:proofErr w:type="spellEnd"/>
      <w:r w:rsidRPr="009E3D21">
        <w:rPr>
          <w:rFonts w:ascii="Arial" w:hAnsi="Arial" w:cs="Arial"/>
          <w:sz w:val="18"/>
          <w:szCs w:val="18"/>
        </w:rPr>
        <w:t xml:space="preserve"> 30 </w:t>
      </w:r>
      <w:proofErr w:type="spellStart"/>
      <w:r w:rsidRPr="009E3D21">
        <w:rPr>
          <w:rFonts w:ascii="Arial" w:hAnsi="Arial" w:cs="Arial"/>
          <w:sz w:val="18"/>
          <w:szCs w:val="18"/>
        </w:rPr>
        <w:t>days</w:t>
      </w:r>
      <w:proofErr w:type="spellEnd"/>
      <w:r w:rsidRPr="009E3D21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04FD" w14:textId="73556B44" w:rsidR="00617D03" w:rsidRDefault="00FC1D41">
    <w:pPr>
      <w:pStyle w:val="Nagwek"/>
    </w:pPr>
    <w:sdt>
      <w:sdtPr>
        <w:id w:val="344294500"/>
        <w:docPartObj>
          <w:docPartGallery w:val="Page Numbers (Margins)"/>
          <w:docPartUnique/>
        </w:docPartObj>
      </w:sdtPr>
      <w:sdtEndPr/>
      <w:sdtContent>
        <w:r w:rsidR="00617D03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DA31CAB" wp14:editId="1FF7B47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F9CE5" w14:textId="77777777" w:rsidR="00617D03" w:rsidRDefault="00617D0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A31CAB" id="Prostokąt 1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58F9CE5" w14:textId="77777777" w:rsidR="00617D03" w:rsidRDefault="00617D0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403D"/>
    <w:multiLevelType w:val="hybridMultilevel"/>
    <w:tmpl w:val="12F0E092"/>
    <w:lvl w:ilvl="0" w:tplc="C78A73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626D"/>
    <w:multiLevelType w:val="hybridMultilevel"/>
    <w:tmpl w:val="F446A51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B045016"/>
    <w:multiLevelType w:val="hybridMultilevel"/>
    <w:tmpl w:val="77603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72A84"/>
    <w:multiLevelType w:val="hybridMultilevel"/>
    <w:tmpl w:val="7910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07DBB"/>
    <w:multiLevelType w:val="hybridMultilevel"/>
    <w:tmpl w:val="DFE2948A"/>
    <w:lvl w:ilvl="0" w:tplc="D82ED73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z w:val="22"/>
        <w:szCs w:val="22"/>
      </w:rPr>
    </w:lvl>
    <w:lvl w:ilvl="1" w:tplc="30E0535A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sz w:val="4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3A2A"/>
    <w:multiLevelType w:val="hybridMultilevel"/>
    <w:tmpl w:val="1A4AE8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C6371D1"/>
    <w:multiLevelType w:val="hybridMultilevel"/>
    <w:tmpl w:val="4980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5154B"/>
    <w:multiLevelType w:val="hybridMultilevel"/>
    <w:tmpl w:val="45B80F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98B25EF"/>
    <w:multiLevelType w:val="hybridMultilevel"/>
    <w:tmpl w:val="17B8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76175"/>
    <w:multiLevelType w:val="hybridMultilevel"/>
    <w:tmpl w:val="2084B9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1265709">
    <w:abstractNumId w:val="2"/>
  </w:num>
  <w:num w:numId="2" w16cid:durableId="95139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365593">
    <w:abstractNumId w:val="4"/>
  </w:num>
  <w:num w:numId="4" w16cid:durableId="1273124076">
    <w:abstractNumId w:val="0"/>
  </w:num>
  <w:num w:numId="5" w16cid:durableId="1628386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8787635">
    <w:abstractNumId w:val="3"/>
  </w:num>
  <w:num w:numId="7" w16cid:durableId="1104806324">
    <w:abstractNumId w:val="1"/>
  </w:num>
  <w:num w:numId="8" w16cid:durableId="128207265">
    <w:abstractNumId w:val="5"/>
  </w:num>
  <w:num w:numId="9" w16cid:durableId="192547242">
    <w:abstractNumId w:val="9"/>
  </w:num>
  <w:num w:numId="10" w16cid:durableId="585462891">
    <w:abstractNumId w:val="6"/>
  </w:num>
  <w:num w:numId="11" w16cid:durableId="990409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32"/>
    <w:rsid w:val="00037F8F"/>
    <w:rsid w:val="00100E7E"/>
    <w:rsid w:val="0016040A"/>
    <w:rsid w:val="001956F5"/>
    <w:rsid w:val="001F3865"/>
    <w:rsid w:val="001F61A6"/>
    <w:rsid w:val="002741F7"/>
    <w:rsid w:val="00282096"/>
    <w:rsid w:val="002F2196"/>
    <w:rsid w:val="00316832"/>
    <w:rsid w:val="004D42CB"/>
    <w:rsid w:val="005357D6"/>
    <w:rsid w:val="00542814"/>
    <w:rsid w:val="00551179"/>
    <w:rsid w:val="00597EC9"/>
    <w:rsid w:val="005A5664"/>
    <w:rsid w:val="0061355D"/>
    <w:rsid w:val="00617D03"/>
    <w:rsid w:val="00637403"/>
    <w:rsid w:val="00681230"/>
    <w:rsid w:val="00683F5C"/>
    <w:rsid w:val="006A52E4"/>
    <w:rsid w:val="00752F84"/>
    <w:rsid w:val="00762E43"/>
    <w:rsid w:val="007A1B11"/>
    <w:rsid w:val="008B6583"/>
    <w:rsid w:val="009010C1"/>
    <w:rsid w:val="009411D9"/>
    <w:rsid w:val="009615C7"/>
    <w:rsid w:val="009E3D21"/>
    <w:rsid w:val="00AE1331"/>
    <w:rsid w:val="00B60A85"/>
    <w:rsid w:val="00BC46F9"/>
    <w:rsid w:val="00CD13C4"/>
    <w:rsid w:val="00D5202D"/>
    <w:rsid w:val="00D61C8A"/>
    <w:rsid w:val="00D777C1"/>
    <w:rsid w:val="00D9124A"/>
    <w:rsid w:val="00DC552B"/>
    <w:rsid w:val="00DD338B"/>
    <w:rsid w:val="00E639B9"/>
    <w:rsid w:val="00F351DC"/>
    <w:rsid w:val="00F37372"/>
    <w:rsid w:val="00F56B17"/>
    <w:rsid w:val="00F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F00C7"/>
  <w15:chartTrackingRefBased/>
  <w15:docId w15:val="{57AA8BB7-5FE2-449F-90BA-23EA310E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D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7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D03"/>
  </w:style>
  <w:style w:type="paragraph" w:styleId="Stopka">
    <w:name w:val="footer"/>
    <w:basedOn w:val="Normalny"/>
    <w:link w:val="StopkaZnak"/>
    <w:uiPriority w:val="99"/>
    <w:unhideWhenUsed/>
    <w:rsid w:val="00617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D0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D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D03"/>
    <w:rPr>
      <w:sz w:val="20"/>
      <w:szCs w:val="20"/>
    </w:rPr>
  </w:style>
  <w:style w:type="character" w:customStyle="1" w:styleId="AkapitzlistZnak">
    <w:name w:val="Akapit z listą Znak"/>
    <w:aliases w:val="normalny tekst Znak,Conclusion de partie Znak,Body Texte Znak,List Paragraph1 Znak,Para. de Liste Znak,lp1 Znak,Preambuła Znak,Lista - poziom 1 Znak,Tabela - naglowek Znak,SM-nagłówek2 Znak,CP-UC Znak,1_literowka Znak"/>
    <w:link w:val="Akapitzlist"/>
    <w:uiPriority w:val="99"/>
    <w:locked/>
    <w:rsid w:val="00617D03"/>
    <w:rPr>
      <w:rFonts w:ascii="Calibri" w:eastAsia="Calibri" w:hAnsi="Calibri" w:cs="Times New Roman"/>
    </w:rPr>
  </w:style>
  <w:style w:type="paragraph" w:styleId="Akapitzlist">
    <w:name w:val="List Paragraph"/>
    <w:aliases w:val="normalny tekst,Conclusion de partie,Body Texte,List Paragraph1,Para. de Liste,lp1,Preambuła,Lista - poziom 1,Tabela - naglowek,SM-nagłówek2,CP-UC,1_literowka,Literowanie"/>
    <w:basedOn w:val="Normalny"/>
    <w:link w:val="AkapitzlistZnak"/>
    <w:uiPriority w:val="99"/>
    <w:qFormat/>
    <w:rsid w:val="00617D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617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1366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Rzepecka | European Solutions</dc:creator>
  <cp:keywords/>
  <dc:description/>
  <cp:lastModifiedBy>Marcin Loska | Proxis</cp:lastModifiedBy>
  <cp:revision>7</cp:revision>
  <dcterms:created xsi:type="dcterms:W3CDTF">2025-03-24T12:38:00Z</dcterms:created>
  <dcterms:modified xsi:type="dcterms:W3CDTF">2025-03-25T08:30:00Z</dcterms:modified>
</cp:coreProperties>
</file>