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84FF" w14:textId="77777777" w:rsidR="00612F1A" w:rsidRPr="007C1DF4" w:rsidRDefault="00612F1A">
      <w:pPr>
        <w:rPr>
          <w:rFonts w:asciiTheme="minorHAnsi" w:hAnsiTheme="minorHAnsi" w:cstheme="minorHAnsi"/>
          <w:color w:val="000000" w:themeColor="text1"/>
          <w:sz w:val="20"/>
          <w:szCs w:val="20"/>
        </w:rPr>
      </w:pPr>
    </w:p>
    <w:p w14:paraId="2721F019" w14:textId="77777777" w:rsidR="00612F1A" w:rsidRPr="007C1DF4" w:rsidRDefault="00612F1A">
      <w:pPr>
        <w:rPr>
          <w:rFonts w:asciiTheme="minorHAnsi" w:hAnsiTheme="minorHAnsi" w:cstheme="minorHAnsi"/>
          <w:color w:val="000000" w:themeColor="text1"/>
          <w:sz w:val="20"/>
          <w:szCs w:val="20"/>
        </w:rPr>
      </w:pPr>
    </w:p>
    <w:p w14:paraId="307FA61C" w14:textId="07248812" w:rsidR="009608FF" w:rsidRPr="009608FF" w:rsidRDefault="005702A9" w:rsidP="009608FF">
      <w:pPr>
        <w:widowControl w:val="0"/>
        <w:rPr>
          <w:rFonts w:asciiTheme="minorHAnsi" w:hAnsiTheme="minorHAnsi" w:cstheme="minorBidi"/>
          <w:color w:val="000000" w:themeColor="text1"/>
          <w:sz w:val="20"/>
          <w:szCs w:val="20"/>
        </w:rPr>
      </w:pPr>
      <w:bookmarkStart w:id="0" w:name="_heading=h.gjdgxs"/>
      <w:bookmarkEnd w:id="0"/>
      <w:r w:rsidRPr="45D93BAE">
        <w:rPr>
          <w:rFonts w:asciiTheme="minorHAnsi" w:hAnsiTheme="minorHAnsi" w:cstheme="minorBidi"/>
          <w:color w:val="000000" w:themeColor="text1"/>
          <w:sz w:val="20"/>
          <w:szCs w:val="20"/>
        </w:rPr>
        <w:t xml:space="preserve">Nr postępowania: </w:t>
      </w:r>
      <w:r w:rsidR="00686564">
        <w:rPr>
          <w:rFonts w:asciiTheme="minorHAnsi" w:hAnsiTheme="minorHAnsi" w:cstheme="minorBidi"/>
          <w:color w:val="000000" w:themeColor="text1"/>
          <w:sz w:val="20"/>
          <w:szCs w:val="20"/>
        </w:rPr>
        <w:t>1</w:t>
      </w:r>
      <w:r w:rsidR="00D4387C" w:rsidRPr="00166E9B">
        <w:rPr>
          <w:rFonts w:asciiTheme="minorHAnsi" w:hAnsiTheme="minorHAnsi" w:cstheme="minorBidi"/>
          <w:color w:val="000000" w:themeColor="text1"/>
          <w:sz w:val="20"/>
          <w:szCs w:val="20"/>
        </w:rPr>
        <w:t>/202</w:t>
      </w:r>
      <w:r w:rsidR="00686564">
        <w:rPr>
          <w:rFonts w:asciiTheme="minorHAnsi" w:hAnsiTheme="minorHAnsi" w:cstheme="minorBidi"/>
          <w:color w:val="000000" w:themeColor="text1"/>
          <w:sz w:val="20"/>
          <w:szCs w:val="20"/>
        </w:rPr>
        <w:t>5</w:t>
      </w:r>
      <w:r w:rsidR="00D4387C" w:rsidRPr="00166E9B">
        <w:rPr>
          <w:rFonts w:asciiTheme="minorHAnsi" w:hAnsiTheme="minorHAnsi" w:cstheme="minorBidi"/>
          <w:color w:val="000000" w:themeColor="text1"/>
          <w:sz w:val="20"/>
          <w:szCs w:val="20"/>
        </w:rPr>
        <w:t>/</w:t>
      </w:r>
      <w:proofErr w:type="spellStart"/>
      <w:r w:rsidR="00D4387C" w:rsidRPr="00166E9B">
        <w:rPr>
          <w:rFonts w:asciiTheme="minorHAnsi" w:hAnsiTheme="minorHAnsi" w:cstheme="minorBidi"/>
          <w:color w:val="000000" w:themeColor="text1"/>
          <w:sz w:val="20"/>
          <w:szCs w:val="20"/>
        </w:rPr>
        <w:t>HoReCa</w:t>
      </w:r>
      <w:proofErr w:type="spellEnd"/>
      <w:r w:rsidR="00EB5AEE" w:rsidRPr="00166E9B">
        <w:rPr>
          <w:rFonts w:asciiTheme="minorHAnsi" w:hAnsiTheme="minorHAnsi" w:cstheme="minorBidi"/>
          <w:color w:val="000000" w:themeColor="text1"/>
          <w:sz w:val="20"/>
          <w:szCs w:val="20"/>
        </w:rPr>
        <w:t>/</w:t>
      </w:r>
      <w:r w:rsidR="00686564">
        <w:rPr>
          <w:rFonts w:asciiTheme="minorHAnsi" w:hAnsiTheme="minorHAnsi" w:cstheme="minorBidi"/>
          <w:color w:val="000000" w:themeColor="text1"/>
          <w:sz w:val="20"/>
          <w:szCs w:val="20"/>
        </w:rPr>
        <w:t>EMWU</w:t>
      </w:r>
    </w:p>
    <w:p w14:paraId="5C04B12B" w14:textId="2C143F0A" w:rsidR="00612F1A" w:rsidRPr="00911458" w:rsidRDefault="00612F1A" w:rsidP="45D93BAE">
      <w:pPr>
        <w:widowControl w:val="0"/>
        <w:rPr>
          <w:rFonts w:asciiTheme="minorHAnsi" w:hAnsiTheme="minorHAnsi" w:cstheme="minorBidi"/>
          <w:color w:val="000000" w:themeColor="text1"/>
          <w:sz w:val="20"/>
          <w:szCs w:val="20"/>
        </w:rPr>
      </w:pPr>
    </w:p>
    <w:p w14:paraId="3B0DA067" w14:textId="77777777" w:rsidR="00612F1A" w:rsidRPr="00911458" w:rsidRDefault="00612F1A">
      <w:pPr>
        <w:widowControl w:val="0"/>
        <w:rPr>
          <w:rFonts w:asciiTheme="minorHAnsi" w:hAnsiTheme="minorHAnsi" w:cstheme="minorHAnsi"/>
          <w:color w:val="000000" w:themeColor="text1"/>
          <w:sz w:val="20"/>
          <w:szCs w:val="20"/>
        </w:rPr>
      </w:pPr>
    </w:p>
    <w:p w14:paraId="14CF6AD5" w14:textId="77777777" w:rsidR="00612F1A" w:rsidRPr="00911458" w:rsidRDefault="00612F1A" w:rsidP="037472B5">
      <w:pPr>
        <w:widowControl w:val="0"/>
        <w:rPr>
          <w:rFonts w:asciiTheme="minorHAnsi" w:hAnsiTheme="minorHAnsi" w:cstheme="minorBidi"/>
          <w:color w:val="000000" w:themeColor="text1"/>
          <w:sz w:val="20"/>
          <w:szCs w:val="20"/>
        </w:rPr>
      </w:pPr>
    </w:p>
    <w:p w14:paraId="0F612755" w14:textId="66E8E973" w:rsidR="037472B5" w:rsidRDefault="037472B5" w:rsidP="037472B5">
      <w:pPr>
        <w:widowControl w:val="0"/>
        <w:rPr>
          <w:rFonts w:asciiTheme="minorHAnsi" w:hAnsiTheme="minorHAnsi" w:cstheme="minorBidi"/>
          <w:color w:val="000000" w:themeColor="text1"/>
          <w:sz w:val="20"/>
          <w:szCs w:val="20"/>
        </w:rPr>
      </w:pPr>
    </w:p>
    <w:p w14:paraId="2727BAEB" w14:textId="54FCE73B" w:rsidR="037472B5" w:rsidRDefault="037472B5" w:rsidP="037472B5">
      <w:pPr>
        <w:widowControl w:val="0"/>
        <w:rPr>
          <w:rFonts w:asciiTheme="minorHAnsi" w:hAnsiTheme="minorHAnsi" w:cstheme="minorBidi"/>
          <w:color w:val="000000" w:themeColor="text1"/>
          <w:sz w:val="20"/>
          <w:szCs w:val="20"/>
        </w:rPr>
      </w:pPr>
    </w:p>
    <w:p w14:paraId="744237EE" w14:textId="77777777" w:rsidR="00612F1A" w:rsidRPr="00911458" w:rsidRDefault="00612F1A">
      <w:pPr>
        <w:widowControl w:val="0"/>
        <w:rPr>
          <w:rFonts w:asciiTheme="minorHAnsi" w:hAnsiTheme="minorHAnsi" w:cstheme="minorHAnsi"/>
          <w:color w:val="000000" w:themeColor="text1"/>
          <w:sz w:val="20"/>
          <w:szCs w:val="20"/>
        </w:rPr>
      </w:pPr>
    </w:p>
    <w:p w14:paraId="2B689B66" w14:textId="77777777" w:rsidR="00612F1A" w:rsidRPr="00911458" w:rsidRDefault="00612F1A">
      <w:pPr>
        <w:widowControl w:val="0"/>
        <w:rPr>
          <w:rFonts w:asciiTheme="minorHAnsi" w:hAnsiTheme="minorHAnsi" w:cstheme="minorHAnsi"/>
          <w:color w:val="000000" w:themeColor="text1"/>
          <w:sz w:val="20"/>
          <w:szCs w:val="20"/>
        </w:rPr>
      </w:pPr>
    </w:p>
    <w:p w14:paraId="671E6E4C" w14:textId="77777777" w:rsidR="00612F1A" w:rsidRPr="00911458" w:rsidRDefault="00612F1A">
      <w:pPr>
        <w:widowControl w:val="0"/>
        <w:rPr>
          <w:rFonts w:asciiTheme="minorHAnsi" w:hAnsiTheme="minorHAnsi" w:cstheme="minorHAnsi"/>
          <w:color w:val="000000" w:themeColor="text1"/>
          <w:sz w:val="20"/>
          <w:szCs w:val="20"/>
        </w:rPr>
      </w:pPr>
    </w:p>
    <w:p w14:paraId="157A3613" w14:textId="77777777" w:rsidR="00612F1A" w:rsidRPr="00911458" w:rsidRDefault="00612F1A">
      <w:pPr>
        <w:widowControl w:val="0"/>
        <w:rPr>
          <w:rFonts w:asciiTheme="minorHAnsi" w:hAnsiTheme="minorHAnsi" w:cstheme="minorHAnsi"/>
          <w:color w:val="000000" w:themeColor="text1"/>
          <w:sz w:val="20"/>
          <w:szCs w:val="20"/>
        </w:rPr>
      </w:pPr>
    </w:p>
    <w:p w14:paraId="0C792FED" w14:textId="77777777" w:rsidR="00612F1A" w:rsidRPr="00911458" w:rsidRDefault="005702A9">
      <w:pPr>
        <w:widowControl w:val="0"/>
        <w:ind w:right="-72"/>
        <w:jc w:val="cente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 xml:space="preserve">ZAPYTANIE OFERTOWE </w:t>
      </w:r>
    </w:p>
    <w:p w14:paraId="78FA0BF1" w14:textId="486C50E2" w:rsidR="00612F1A" w:rsidRPr="008A5BDB" w:rsidRDefault="00BC5577" w:rsidP="008A5BDB">
      <w:pPr>
        <w:widowControl w:val="0"/>
        <w:tabs>
          <w:tab w:val="center" w:pos="4536"/>
          <w:tab w:val="left" w:pos="6270"/>
        </w:tabs>
        <w:ind w:right="-72"/>
        <w:rPr>
          <w:rFonts w:asciiTheme="minorHAnsi" w:hAnsiTheme="minorHAnsi" w:cstheme="minorBidi"/>
          <w:bCs/>
          <w:color w:val="000000" w:themeColor="text1"/>
          <w:sz w:val="20"/>
          <w:szCs w:val="20"/>
        </w:rPr>
      </w:pPr>
      <w:r w:rsidRPr="037472B5">
        <w:rPr>
          <w:rFonts w:asciiTheme="minorHAnsi" w:hAnsiTheme="minorHAnsi" w:cstheme="minorBidi"/>
          <w:b/>
          <w:bCs/>
          <w:color w:val="000000" w:themeColor="text1"/>
          <w:sz w:val="20"/>
          <w:szCs w:val="20"/>
        </w:rPr>
        <w:t xml:space="preserve">W celu </w:t>
      </w:r>
      <w:r w:rsidR="744FE1C5" w:rsidRPr="037472B5">
        <w:rPr>
          <w:rFonts w:asciiTheme="minorHAnsi" w:hAnsiTheme="minorHAnsi" w:cstheme="minorBidi"/>
          <w:b/>
          <w:bCs/>
          <w:color w:val="000000" w:themeColor="text1"/>
          <w:sz w:val="20"/>
          <w:szCs w:val="20"/>
        </w:rPr>
        <w:t xml:space="preserve">wyłonienia </w:t>
      </w:r>
      <w:r w:rsidR="009608FF">
        <w:rPr>
          <w:rFonts w:asciiTheme="minorHAnsi" w:hAnsiTheme="minorHAnsi" w:cstheme="minorBidi"/>
          <w:b/>
          <w:bCs/>
          <w:color w:val="000000" w:themeColor="text1"/>
          <w:sz w:val="20"/>
          <w:szCs w:val="20"/>
        </w:rPr>
        <w:t>wykonawcy</w:t>
      </w:r>
      <w:r w:rsidR="744FE1C5" w:rsidRPr="037472B5">
        <w:rPr>
          <w:rFonts w:asciiTheme="minorHAnsi" w:hAnsiTheme="minorHAnsi" w:cstheme="minorBidi"/>
          <w:b/>
          <w:bCs/>
          <w:color w:val="000000" w:themeColor="text1"/>
          <w:sz w:val="20"/>
          <w:szCs w:val="20"/>
        </w:rPr>
        <w:t xml:space="preserve"> do przeprowadzenia </w:t>
      </w:r>
      <w:r w:rsidR="00686564">
        <w:rPr>
          <w:rFonts w:asciiTheme="minorHAnsi" w:hAnsiTheme="minorHAnsi" w:cstheme="minorBidi"/>
          <w:b/>
          <w:bCs/>
          <w:color w:val="000000" w:themeColor="text1"/>
          <w:sz w:val="20"/>
          <w:szCs w:val="20"/>
        </w:rPr>
        <w:t>k</w:t>
      </w:r>
      <w:r w:rsidR="00686564" w:rsidRPr="00686564">
        <w:rPr>
          <w:rFonts w:asciiTheme="minorHAnsi" w:hAnsiTheme="minorHAnsi" w:cstheme="minorBidi"/>
          <w:b/>
          <w:bCs/>
          <w:color w:val="000000" w:themeColor="text1"/>
          <w:sz w:val="20"/>
          <w:szCs w:val="20"/>
        </w:rPr>
        <w:t>ompleksow</w:t>
      </w:r>
      <w:r w:rsidR="00686564">
        <w:rPr>
          <w:rFonts w:asciiTheme="minorHAnsi" w:hAnsiTheme="minorHAnsi" w:cstheme="minorBidi"/>
          <w:b/>
          <w:bCs/>
          <w:color w:val="000000" w:themeColor="text1"/>
          <w:sz w:val="20"/>
          <w:szCs w:val="20"/>
        </w:rPr>
        <w:t>ego</w:t>
      </w:r>
      <w:r w:rsidR="00686564" w:rsidRPr="00686564">
        <w:rPr>
          <w:rFonts w:asciiTheme="minorHAnsi" w:hAnsiTheme="minorHAnsi" w:cstheme="minorBidi"/>
          <w:b/>
          <w:bCs/>
          <w:color w:val="000000" w:themeColor="text1"/>
          <w:sz w:val="20"/>
          <w:szCs w:val="20"/>
        </w:rPr>
        <w:t xml:space="preserve"> remont</w:t>
      </w:r>
      <w:r w:rsidR="00686564">
        <w:rPr>
          <w:rFonts w:asciiTheme="minorHAnsi" w:hAnsiTheme="minorHAnsi" w:cstheme="minorBidi"/>
          <w:b/>
          <w:bCs/>
          <w:color w:val="000000" w:themeColor="text1"/>
          <w:sz w:val="20"/>
          <w:szCs w:val="20"/>
        </w:rPr>
        <w:t>u</w:t>
      </w:r>
      <w:r w:rsidR="00686564" w:rsidRPr="00686564">
        <w:rPr>
          <w:rFonts w:asciiTheme="minorHAnsi" w:hAnsiTheme="minorHAnsi" w:cstheme="minorBidi"/>
          <w:b/>
          <w:bCs/>
          <w:color w:val="000000" w:themeColor="text1"/>
          <w:sz w:val="20"/>
          <w:szCs w:val="20"/>
        </w:rPr>
        <w:t xml:space="preserve"> lokalu użytkowego przeznaczonego na działalność gastronomiczną</w:t>
      </w:r>
      <w:r w:rsidR="00686564">
        <w:rPr>
          <w:rFonts w:asciiTheme="minorHAnsi" w:hAnsiTheme="minorHAnsi" w:cstheme="minorBidi"/>
          <w:b/>
          <w:bCs/>
          <w:color w:val="000000" w:themeColor="text1"/>
          <w:sz w:val="20"/>
          <w:szCs w:val="20"/>
        </w:rPr>
        <w:t xml:space="preserve"> </w:t>
      </w:r>
      <w:r w:rsidR="041CF928" w:rsidRPr="037472B5">
        <w:rPr>
          <w:rFonts w:asciiTheme="minorHAnsi" w:hAnsiTheme="minorHAnsi" w:cstheme="minorBidi"/>
          <w:b/>
          <w:bCs/>
          <w:color w:val="000000" w:themeColor="text1"/>
          <w:sz w:val="20"/>
          <w:szCs w:val="20"/>
        </w:rPr>
        <w:t>zgodnie z opisem przedmiotu zamówienia</w:t>
      </w:r>
      <w:r w:rsidR="00873150">
        <w:rPr>
          <w:rFonts w:asciiTheme="minorHAnsi" w:hAnsiTheme="minorHAnsi" w:cstheme="minorBidi"/>
          <w:b/>
          <w:bCs/>
          <w:color w:val="000000" w:themeColor="text1"/>
          <w:sz w:val="20"/>
          <w:szCs w:val="20"/>
        </w:rPr>
        <w:t xml:space="preserve"> </w:t>
      </w:r>
      <w:r w:rsidR="009E742E" w:rsidRPr="037472B5">
        <w:rPr>
          <w:rFonts w:asciiTheme="minorHAnsi" w:hAnsiTheme="minorHAnsi" w:cstheme="minorBidi"/>
          <w:b/>
          <w:bCs/>
          <w:color w:val="000000" w:themeColor="text1"/>
          <w:sz w:val="20"/>
          <w:szCs w:val="20"/>
        </w:rPr>
        <w:t xml:space="preserve">dla firmy </w:t>
      </w:r>
      <w:r w:rsidR="00686564" w:rsidRPr="00686564">
        <w:rPr>
          <w:rFonts w:asciiTheme="minorHAnsi" w:hAnsiTheme="minorHAnsi" w:cstheme="minorBidi"/>
          <w:b/>
          <w:bCs/>
          <w:color w:val="000000" w:themeColor="text1"/>
          <w:sz w:val="20"/>
          <w:szCs w:val="20"/>
        </w:rPr>
        <w:t>EMWU MACIEJ WIŚNIEWSKI</w:t>
      </w:r>
      <w:r w:rsidR="00873150">
        <w:rPr>
          <w:rFonts w:asciiTheme="minorHAnsi" w:hAnsiTheme="minorHAnsi" w:cstheme="minorBidi"/>
          <w:b/>
          <w:bCs/>
          <w:color w:val="000000" w:themeColor="text1"/>
          <w:sz w:val="20"/>
          <w:szCs w:val="20"/>
        </w:rPr>
        <w:t xml:space="preserve"> </w:t>
      </w:r>
      <w:r w:rsidR="009E742E" w:rsidRPr="037472B5">
        <w:rPr>
          <w:rFonts w:asciiTheme="minorHAnsi" w:hAnsiTheme="minorHAnsi" w:cstheme="minorBidi"/>
          <w:b/>
          <w:bCs/>
          <w:color w:val="000000" w:themeColor="text1"/>
          <w:sz w:val="20"/>
          <w:szCs w:val="20"/>
        </w:rPr>
        <w:t>na potrzeby</w:t>
      </w:r>
      <w:r w:rsidR="30124D4F" w:rsidRPr="037472B5">
        <w:rPr>
          <w:rFonts w:asciiTheme="minorHAnsi" w:hAnsiTheme="minorHAnsi" w:cstheme="minorBidi"/>
          <w:b/>
          <w:bCs/>
          <w:color w:val="000000" w:themeColor="text1"/>
          <w:sz w:val="20"/>
          <w:szCs w:val="20"/>
        </w:rPr>
        <w:t xml:space="preserve"> </w:t>
      </w:r>
      <w:r w:rsidR="009608FF">
        <w:rPr>
          <w:rFonts w:asciiTheme="minorHAnsi" w:hAnsiTheme="minorHAnsi" w:cstheme="minorBidi"/>
          <w:b/>
          <w:bCs/>
          <w:color w:val="000000" w:themeColor="text1"/>
          <w:sz w:val="20"/>
          <w:szCs w:val="20"/>
        </w:rPr>
        <w:t>rozliczenia</w:t>
      </w:r>
      <w:r w:rsidR="30124D4F" w:rsidRPr="037472B5">
        <w:rPr>
          <w:rFonts w:asciiTheme="minorHAnsi" w:hAnsiTheme="minorHAnsi" w:cstheme="minorBidi"/>
          <w:b/>
          <w:bCs/>
          <w:color w:val="000000" w:themeColor="text1"/>
          <w:sz w:val="20"/>
          <w:szCs w:val="20"/>
        </w:rPr>
        <w:t xml:space="preserve"> wniosku aplikacyjnego do naboru o numerze</w:t>
      </w:r>
      <w:r w:rsidR="009E742E" w:rsidRPr="037472B5">
        <w:rPr>
          <w:rFonts w:asciiTheme="minorHAnsi" w:hAnsiTheme="minorHAnsi" w:cstheme="minorBidi"/>
          <w:b/>
          <w:bCs/>
          <w:color w:val="000000" w:themeColor="text1"/>
          <w:sz w:val="20"/>
          <w:szCs w:val="20"/>
        </w:rPr>
        <w:t xml:space="preserve"> </w:t>
      </w:r>
      <w:bookmarkStart w:id="1" w:name="_Hlk179712660"/>
      <w:r w:rsidR="00D4387C" w:rsidRPr="00D4387C">
        <w:rPr>
          <w:rFonts w:asciiTheme="minorHAnsi" w:hAnsiTheme="minorHAnsi" w:cstheme="minorBidi"/>
          <w:b/>
          <w:bCs/>
          <w:color w:val="000000" w:themeColor="text1"/>
          <w:sz w:val="20"/>
          <w:szCs w:val="20"/>
        </w:rPr>
        <w:t>KPOD.01.03-IW.01-003/24</w:t>
      </w:r>
      <w:r w:rsidR="008A5BDB">
        <w:rPr>
          <w:rFonts w:asciiTheme="minorHAnsi" w:hAnsiTheme="minorHAnsi" w:cstheme="minorBidi"/>
          <w:b/>
          <w:bCs/>
          <w:color w:val="000000" w:themeColor="text1"/>
          <w:sz w:val="20"/>
          <w:szCs w:val="20"/>
        </w:rPr>
        <w:t xml:space="preserve"> i wniosku o dofinansowanie </w:t>
      </w:r>
      <w:r w:rsidR="008A5BDB" w:rsidRPr="008A5BDB">
        <w:rPr>
          <w:rFonts w:asciiTheme="minorHAnsi" w:hAnsiTheme="minorHAnsi" w:cstheme="minorBidi"/>
          <w:b/>
          <w:bCs/>
          <w:color w:val="000000" w:themeColor="text1"/>
          <w:sz w:val="20"/>
          <w:szCs w:val="20"/>
        </w:rPr>
        <w:t>KPOD.01.03-IW.01-</w:t>
      </w:r>
      <w:r w:rsidR="00686564">
        <w:rPr>
          <w:rFonts w:asciiTheme="minorHAnsi" w:hAnsiTheme="minorHAnsi" w:cstheme="minorBidi"/>
          <w:b/>
          <w:bCs/>
          <w:color w:val="000000" w:themeColor="text1"/>
          <w:sz w:val="20"/>
          <w:szCs w:val="20"/>
        </w:rPr>
        <w:t>9574</w:t>
      </w:r>
      <w:r w:rsidR="008A5BDB" w:rsidRPr="008A5BDB">
        <w:rPr>
          <w:rFonts w:asciiTheme="minorHAnsi" w:hAnsiTheme="minorHAnsi" w:cstheme="minorBidi"/>
          <w:b/>
          <w:bCs/>
          <w:color w:val="000000" w:themeColor="text1"/>
          <w:sz w:val="20"/>
          <w:szCs w:val="20"/>
        </w:rPr>
        <w:t>/24</w:t>
      </w:r>
      <w:r w:rsidR="00D4387C">
        <w:rPr>
          <w:rFonts w:asciiTheme="minorHAnsi" w:hAnsiTheme="minorHAnsi" w:cstheme="minorBidi"/>
          <w:b/>
          <w:bCs/>
          <w:color w:val="000000" w:themeColor="text1"/>
          <w:sz w:val="20"/>
          <w:szCs w:val="20"/>
        </w:rPr>
        <w:t xml:space="preserve"> </w:t>
      </w:r>
      <w:bookmarkEnd w:id="1"/>
      <w:r w:rsidR="244C755E" w:rsidRPr="037472B5">
        <w:rPr>
          <w:rFonts w:asciiTheme="minorHAnsi" w:hAnsiTheme="minorHAnsi" w:cstheme="minorBidi"/>
          <w:b/>
          <w:bCs/>
          <w:color w:val="000000" w:themeColor="text1"/>
          <w:sz w:val="20"/>
          <w:szCs w:val="20"/>
        </w:rPr>
        <w:t>prowadzonego przez Polską Agencję Rozwoju Przedsiębiorczości</w:t>
      </w:r>
      <w:r w:rsidR="00CA7D25" w:rsidRPr="037472B5">
        <w:rPr>
          <w:rFonts w:asciiTheme="minorHAnsi" w:hAnsiTheme="minorHAnsi" w:cstheme="minorBidi"/>
          <w:b/>
          <w:bCs/>
          <w:color w:val="000000" w:themeColor="text1"/>
          <w:sz w:val="20"/>
          <w:szCs w:val="20"/>
        </w:rPr>
        <w:t xml:space="preserve"> </w:t>
      </w:r>
      <w:r w:rsidR="00514A78">
        <w:rPr>
          <w:rFonts w:asciiTheme="minorHAnsi" w:hAnsiTheme="minorHAnsi" w:cstheme="minorBidi"/>
          <w:b/>
          <w:bCs/>
          <w:color w:val="000000" w:themeColor="text1"/>
          <w:sz w:val="20"/>
          <w:szCs w:val="20"/>
        </w:rPr>
        <w:t xml:space="preserve">z programu </w:t>
      </w:r>
      <w:r w:rsidR="00514A78" w:rsidRPr="00514A78">
        <w:rPr>
          <w:rFonts w:asciiTheme="minorHAnsi" w:hAnsiTheme="minorHAnsi" w:cstheme="minorBidi"/>
          <w:b/>
          <w:bCs/>
          <w:color w:val="000000" w:themeColor="text1"/>
          <w:sz w:val="20"/>
          <w:szCs w:val="20"/>
        </w:rPr>
        <w:t>Krajowy Plan Odbudowy i Zwiększania Odporności</w:t>
      </w:r>
      <w:r w:rsidR="00BE7F64" w:rsidRPr="037472B5">
        <w:rPr>
          <w:rFonts w:asciiTheme="minorHAnsi" w:hAnsiTheme="minorHAnsi" w:cstheme="minorBidi"/>
          <w:b/>
          <w:bCs/>
          <w:color w:val="000000" w:themeColor="text1"/>
          <w:sz w:val="20"/>
          <w:szCs w:val="20"/>
        </w:rPr>
        <w:t xml:space="preserve"> z </w:t>
      </w:r>
      <w:r w:rsidR="2AB30BC2" w:rsidRPr="037472B5">
        <w:rPr>
          <w:rFonts w:asciiTheme="minorHAnsi" w:hAnsiTheme="minorHAnsi" w:cstheme="minorBidi"/>
          <w:b/>
          <w:bCs/>
          <w:color w:val="000000" w:themeColor="text1"/>
          <w:sz w:val="20"/>
          <w:szCs w:val="20"/>
        </w:rPr>
        <w:t xml:space="preserve">Funduszy Europejskich dla nowej Gospodarki </w:t>
      </w:r>
      <w:r w:rsidR="00BE7F64" w:rsidRPr="037472B5">
        <w:rPr>
          <w:rFonts w:asciiTheme="minorHAnsi" w:hAnsiTheme="minorHAnsi" w:cstheme="minorBidi"/>
          <w:b/>
          <w:bCs/>
          <w:color w:val="000000" w:themeColor="text1"/>
          <w:sz w:val="20"/>
          <w:szCs w:val="20"/>
        </w:rPr>
        <w:t>na lata 20</w:t>
      </w:r>
      <w:r w:rsidR="6D01215C" w:rsidRPr="037472B5">
        <w:rPr>
          <w:rFonts w:asciiTheme="minorHAnsi" w:hAnsiTheme="minorHAnsi" w:cstheme="minorBidi"/>
          <w:b/>
          <w:bCs/>
          <w:color w:val="000000" w:themeColor="text1"/>
          <w:sz w:val="20"/>
          <w:szCs w:val="20"/>
        </w:rPr>
        <w:t>21</w:t>
      </w:r>
      <w:r w:rsidR="00BE7F64" w:rsidRPr="037472B5">
        <w:rPr>
          <w:rFonts w:asciiTheme="minorHAnsi" w:hAnsiTheme="minorHAnsi" w:cstheme="minorBidi"/>
          <w:b/>
          <w:bCs/>
          <w:color w:val="000000" w:themeColor="text1"/>
          <w:sz w:val="20"/>
          <w:szCs w:val="20"/>
        </w:rPr>
        <w:t>-202</w:t>
      </w:r>
      <w:r w:rsidR="5363E560" w:rsidRPr="037472B5">
        <w:rPr>
          <w:rFonts w:asciiTheme="minorHAnsi" w:hAnsiTheme="minorHAnsi" w:cstheme="minorBidi"/>
          <w:b/>
          <w:bCs/>
          <w:color w:val="000000" w:themeColor="text1"/>
          <w:sz w:val="20"/>
          <w:szCs w:val="20"/>
        </w:rPr>
        <w:t>7</w:t>
      </w:r>
      <w:r w:rsidR="00BE7F64" w:rsidRPr="037472B5">
        <w:rPr>
          <w:rFonts w:asciiTheme="minorHAnsi" w:hAnsiTheme="minorHAnsi" w:cstheme="minorBidi"/>
          <w:b/>
          <w:bCs/>
          <w:color w:val="000000" w:themeColor="text1"/>
          <w:sz w:val="20"/>
          <w:szCs w:val="20"/>
        </w:rPr>
        <w:t xml:space="preserve">, </w:t>
      </w:r>
      <w:r w:rsidR="75A0EB99" w:rsidRPr="037472B5">
        <w:rPr>
          <w:rFonts w:asciiTheme="minorHAnsi" w:hAnsiTheme="minorHAnsi" w:cstheme="minorBidi"/>
          <w:b/>
          <w:bCs/>
          <w:color w:val="000000" w:themeColor="text1"/>
          <w:sz w:val="20"/>
          <w:szCs w:val="20"/>
        </w:rPr>
        <w:t>Priorytet I. Wsparcie dla przedsiębiorców</w:t>
      </w:r>
      <w:r w:rsidR="00BE7F64" w:rsidRPr="037472B5">
        <w:rPr>
          <w:rFonts w:asciiTheme="minorHAnsi" w:hAnsiTheme="minorHAnsi" w:cstheme="minorBidi"/>
          <w:b/>
          <w:bCs/>
          <w:color w:val="000000" w:themeColor="text1"/>
          <w:sz w:val="20"/>
          <w:szCs w:val="20"/>
        </w:rPr>
        <w:t xml:space="preserve">, </w:t>
      </w:r>
      <w:r w:rsidR="00514A78" w:rsidRPr="00514A78">
        <w:rPr>
          <w:rFonts w:asciiTheme="minorHAnsi" w:hAnsiTheme="minorHAnsi" w:cstheme="minorBidi"/>
          <w:b/>
          <w:bCs/>
          <w:color w:val="000000" w:themeColor="text1"/>
          <w:sz w:val="20"/>
          <w:szCs w:val="20"/>
        </w:rPr>
        <w:t>A1.2.1. Inwestycje dla przedsiębiorstw w produkty, usługi i kompetencje pracowników oraz kadry związane z dywersyfikacją działalności</w:t>
      </w:r>
      <w:r w:rsidR="00BE7F64" w:rsidRPr="037472B5">
        <w:rPr>
          <w:rFonts w:asciiTheme="minorHAnsi" w:hAnsiTheme="minorHAnsi" w:cstheme="minorBidi"/>
          <w:b/>
          <w:bCs/>
          <w:color w:val="000000" w:themeColor="text1"/>
          <w:sz w:val="20"/>
          <w:szCs w:val="20"/>
        </w:rPr>
        <w:t xml:space="preserve">. </w:t>
      </w:r>
    </w:p>
    <w:p w14:paraId="2BA90680" w14:textId="77777777" w:rsidR="00612F1A" w:rsidRPr="00911458" w:rsidRDefault="00612F1A">
      <w:pPr>
        <w:widowControl w:val="0"/>
        <w:rPr>
          <w:rFonts w:asciiTheme="minorHAnsi" w:hAnsiTheme="minorHAnsi" w:cstheme="minorHAnsi"/>
          <w:color w:val="000000" w:themeColor="text1"/>
          <w:sz w:val="20"/>
          <w:szCs w:val="20"/>
        </w:rPr>
      </w:pPr>
    </w:p>
    <w:p w14:paraId="0E6B3059" w14:textId="77777777" w:rsidR="00612F1A" w:rsidRPr="00911458" w:rsidRDefault="00612F1A">
      <w:pPr>
        <w:widowControl w:val="0"/>
        <w:rPr>
          <w:rFonts w:asciiTheme="minorHAnsi" w:hAnsiTheme="minorHAnsi" w:cstheme="minorHAnsi"/>
          <w:color w:val="000000" w:themeColor="text1"/>
          <w:sz w:val="20"/>
          <w:szCs w:val="20"/>
        </w:rPr>
      </w:pPr>
    </w:p>
    <w:p w14:paraId="412A83A0" w14:textId="77777777" w:rsidR="00612F1A" w:rsidRPr="00911458" w:rsidRDefault="00612F1A">
      <w:pPr>
        <w:widowControl w:val="0"/>
        <w:rPr>
          <w:rFonts w:asciiTheme="minorHAnsi" w:hAnsiTheme="minorHAnsi" w:cstheme="minorHAnsi"/>
          <w:color w:val="000000" w:themeColor="text1"/>
          <w:sz w:val="20"/>
          <w:szCs w:val="20"/>
        </w:rPr>
      </w:pPr>
    </w:p>
    <w:p w14:paraId="17085AEF" w14:textId="77777777" w:rsidR="00612F1A" w:rsidRPr="00911458" w:rsidRDefault="00612F1A">
      <w:pPr>
        <w:widowControl w:val="0"/>
        <w:rPr>
          <w:rFonts w:asciiTheme="minorHAnsi" w:hAnsiTheme="minorHAnsi" w:cstheme="minorHAnsi"/>
          <w:color w:val="000000" w:themeColor="text1"/>
          <w:sz w:val="20"/>
          <w:szCs w:val="20"/>
        </w:rPr>
      </w:pPr>
    </w:p>
    <w:p w14:paraId="36953314" w14:textId="77777777" w:rsidR="00612F1A" w:rsidRPr="00911458" w:rsidRDefault="00612F1A">
      <w:pPr>
        <w:widowControl w:val="0"/>
        <w:rPr>
          <w:rFonts w:asciiTheme="minorHAnsi" w:hAnsiTheme="minorHAnsi" w:cstheme="minorHAnsi"/>
          <w:color w:val="000000" w:themeColor="text1"/>
          <w:sz w:val="20"/>
          <w:szCs w:val="20"/>
        </w:rPr>
      </w:pPr>
    </w:p>
    <w:p w14:paraId="14D55F35" w14:textId="77777777" w:rsidR="00BE7F64" w:rsidRPr="00911458" w:rsidRDefault="00BE7F64">
      <w:pPr>
        <w:widowControl w:val="0"/>
        <w:rPr>
          <w:rFonts w:asciiTheme="minorHAnsi" w:hAnsiTheme="minorHAnsi" w:cstheme="minorHAnsi"/>
          <w:color w:val="000000" w:themeColor="text1"/>
          <w:sz w:val="20"/>
          <w:szCs w:val="20"/>
        </w:rPr>
      </w:pPr>
    </w:p>
    <w:p w14:paraId="58B23F08" w14:textId="77777777" w:rsidR="00BE7F64" w:rsidRPr="00911458" w:rsidRDefault="00BE7F64">
      <w:pPr>
        <w:widowControl w:val="0"/>
        <w:rPr>
          <w:rFonts w:asciiTheme="minorHAnsi" w:hAnsiTheme="minorHAnsi" w:cstheme="minorHAnsi"/>
          <w:color w:val="000000" w:themeColor="text1"/>
          <w:sz w:val="20"/>
          <w:szCs w:val="20"/>
        </w:rPr>
      </w:pPr>
    </w:p>
    <w:p w14:paraId="4928FA63" w14:textId="310A78CA" w:rsidR="00612F1A" w:rsidRPr="00911458" w:rsidRDefault="005702A9" w:rsidP="45D93BAE">
      <w:pPr>
        <w:widowControl w:val="0"/>
        <w:ind w:left="380" w:right="40"/>
        <w:jc w:val="center"/>
        <w:rPr>
          <w:rFonts w:asciiTheme="minorHAnsi" w:hAnsiTheme="minorHAnsi" w:cstheme="minorBidi"/>
          <w:i/>
          <w:iCs/>
          <w:color w:val="000000" w:themeColor="text1"/>
          <w:sz w:val="20"/>
          <w:szCs w:val="20"/>
        </w:rPr>
      </w:pPr>
      <w:r w:rsidRPr="45D93BAE">
        <w:rPr>
          <w:rFonts w:asciiTheme="minorHAnsi" w:hAnsiTheme="minorHAnsi" w:cstheme="minorBidi"/>
          <w:color w:val="000000" w:themeColor="text1"/>
          <w:sz w:val="20"/>
          <w:szCs w:val="20"/>
        </w:rPr>
        <w:t>Postępowanie prowadzone jest w trybie zapytania ofertowego zgodnie z zasadą konkurencyjności wynikającą z „</w:t>
      </w:r>
      <w:r w:rsidR="4CD6DE4C" w:rsidRPr="45D93BAE">
        <w:rPr>
          <w:rFonts w:asciiTheme="minorHAnsi" w:hAnsiTheme="minorHAnsi" w:cstheme="minorBidi"/>
          <w:i/>
          <w:iCs/>
          <w:color w:val="000000" w:themeColor="text1"/>
          <w:sz w:val="20"/>
          <w:szCs w:val="20"/>
        </w:rPr>
        <w:t>Wytycznych dotyczących kwalifikowalności wydatków na lata 2021-2027</w:t>
      </w:r>
      <w:r w:rsidRPr="45D93BAE">
        <w:rPr>
          <w:rFonts w:asciiTheme="minorHAnsi" w:hAnsiTheme="minorHAnsi" w:cstheme="minorBidi"/>
          <w:color w:val="000000" w:themeColor="text1"/>
          <w:sz w:val="20"/>
          <w:szCs w:val="20"/>
        </w:rPr>
        <w:t>”.</w:t>
      </w:r>
    </w:p>
    <w:p w14:paraId="441A71B2" w14:textId="77777777" w:rsidR="00612F1A" w:rsidRPr="00911458" w:rsidRDefault="00612F1A">
      <w:pPr>
        <w:widowControl w:val="0"/>
        <w:ind w:left="380" w:right="40"/>
        <w:jc w:val="center"/>
        <w:rPr>
          <w:rFonts w:asciiTheme="minorHAnsi" w:hAnsiTheme="minorHAnsi" w:cstheme="minorHAnsi"/>
          <w:i/>
          <w:color w:val="000000" w:themeColor="text1"/>
          <w:sz w:val="20"/>
          <w:szCs w:val="20"/>
        </w:rPr>
      </w:pPr>
    </w:p>
    <w:p w14:paraId="45888950" w14:textId="77777777" w:rsidR="00612F1A" w:rsidRPr="00911458" w:rsidRDefault="00612F1A">
      <w:pPr>
        <w:widowControl w:val="0"/>
        <w:ind w:left="380" w:right="40"/>
        <w:jc w:val="center"/>
        <w:rPr>
          <w:rFonts w:asciiTheme="minorHAnsi" w:hAnsiTheme="minorHAnsi" w:cstheme="minorHAnsi"/>
          <w:color w:val="000000" w:themeColor="text1"/>
          <w:sz w:val="20"/>
          <w:szCs w:val="20"/>
        </w:rPr>
      </w:pPr>
    </w:p>
    <w:p w14:paraId="22089F20" w14:textId="77777777" w:rsidR="00612F1A" w:rsidRPr="00911458" w:rsidRDefault="00612F1A">
      <w:pPr>
        <w:widowControl w:val="0"/>
        <w:rPr>
          <w:rFonts w:asciiTheme="minorHAnsi" w:hAnsiTheme="minorHAnsi" w:cstheme="minorHAnsi"/>
          <w:color w:val="000000" w:themeColor="text1"/>
          <w:sz w:val="20"/>
          <w:szCs w:val="20"/>
        </w:rPr>
      </w:pPr>
    </w:p>
    <w:p w14:paraId="3FCD5907" w14:textId="77777777" w:rsidR="00612F1A" w:rsidRPr="00911458" w:rsidRDefault="00612F1A">
      <w:pPr>
        <w:widowControl w:val="0"/>
        <w:rPr>
          <w:rFonts w:asciiTheme="minorHAnsi" w:hAnsiTheme="minorHAnsi" w:cstheme="minorHAnsi"/>
          <w:color w:val="000000" w:themeColor="text1"/>
          <w:sz w:val="20"/>
          <w:szCs w:val="20"/>
        </w:rPr>
      </w:pPr>
    </w:p>
    <w:p w14:paraId="43DD498B" w14:textId="77777777" w:rsidR="00612F1A" w:rsidRPr="00911458" w:rsidRDefault="00612F1A">
      <w:pPr>
        <w:widowControl w:val="0"/>
        <w:rPr>
          <w:rFonts w:asciiTheme="minorHAnsi" w:hAnsiTheme="minorHAnsi" w:cstheme="minorHAnsi"/>
          <w:color w:val="000000" w:themeColor="text1"/>
          <w:sz w:val="20"/>
          <w:szCs w:val="20"/>
        </w:rPr>
      </w:pPr>
    </w:p>
    <w:p w14:paraId="1B5B37D5" w14:textId="77777777" w:rsidR="00612F1A" w:rsidRPr="00911458" w:rsidRDefault="00612F1A">
      <w:pPr>
        <w:widowControl w:val="0"/>
        <w:rPr>
          <w:rFonts w:asciiTheme="minorHAnsi" w:hAnsiTheme="minorHAnsi" w:cstheme="minorHAnsi"/>
          <w:color w:val="000000" w:themeColor="text1"/>
          <w:sz w:val="20"/>
          <w:szCs w:val="20"/>
        </w:rPr>
      </w:pPr>
    </w:p>
    <w:p w14:paraId="1579B428" w14:textId="77777777" w:rsidR="00612F1A" w:rsidRPr="00911458" w:rsidRDefault="00612F1A">
      <w:pPr>
        <w:widowControl w:val="0"/>
        <w:rPr>
          <w:rFonts w:asciiTheme="minorHAnsi" w:hAnsiTheme="minorHAnsi" w:cstheme="minorHAnsi"/>
          <w:color w:val="000000" w:themeColor="text1"/>
          <w:sz w:val="20"/>
          <w:szCs w:val="20"/>
        </w:rPr>
      </w:pPr>
    </w:p>
    <w:p w14:paraId="7DFBF4E8" w14:textId="77777777" w:rsidR="00612F1A" w:rsidRDefault="00612F1A">
      <w:pPr>
        <w:widowControl w:val="0"/>
        <w:rPr>
          <w:rFonts w:asciiTheme="minorHAnsi" w:hAnsiTheme="minorHAnsi" w:cstheme="minorHAnsi"/>
          <w:color w:val="000000" w:themeColor="text1"/>
          <w:sz w:val="20"/>
          <w:szCs w:val="20"/>
        </w:rPr>
      </w:pPr>
    </w:p>
    <w:p w14:paraId="3A1737C8" w14:textId="77777777" w:rsidR="00057697" w:rsidRDefault="00057697">
      <w:pPr>
        <w:widowControl w:val="0"/>
        <w:rPr>
          <w:rFonts w:asciiTheme="minorHAnsi" w:hAnsiTheme="minorHAnsi" w:cstheme="minorHAnsi"/>
          <w:color w:val="000000" w:themeColor="text1"/>
          <w:sz w:val="20"/>
          <w:szCs w:val="20"/>
        </w:rPr>
      </w:pPr>
    </w:p>
    <w:p w14:paraId="1C78E0C7" w14:textId="77777777" w:rsidR="00057697" w:rsidRDefault="00057697">
      <w:pPr>
        <w:widowControl w:val="0"/>
        <w:rPr>
          <w:rFonts w:asciiTheme="minorHAnsi" w:hAnsiTheme="minorHAnsi" w:cstheme="minorHAnsi"/>
          <w:color w:val="000000" w:themeColor="text1"/>
          <w:sz w:val="20"/>
          <w:szCs w:val="20"/>
        </w:rPr>
      </w:pPr>
    </w:p>
    <w:p w14:paraId="0506A130" w14:textId="77777777" w:rsidR="00057697" w:rsidRPr="00911458" w:rsidRDefault="00057697">
      <w:pPr>
        <w:widowControl w:val="0"/>
        <w:rPr>
          <w:rFonts w:asciiTheme="minorHAnsi" w:hAnsiTheme="minorHAnsi" w:cstheme="minorHAnsi"/>
          <w:color w:val="000000" w:themeColor="text1"/>
          <w:sz w:val="20"/>
          <w:szCs w:val="20"/>
        </w:rPr>
      </w:pPr>
    </w:p>
    <w:p w14:paraId="45EF74D9" w14:textId="77777777" w:rsidR="008A7E58" w:rsidRPr="00911458" w:rsidRDefault="008A7E58">
      <w:pPr>
        <w:widowControl w:val="0"/>
        <w:rPr>
          <w:rFonts w:asciiTheme="minorHAnsi" w:hAnsiTheme="minorHAnsi" w:cstheme="minorHAnsi"/>
          <w:color w:val="000000" w:themeColor="text1"/>
          <w:sz w:val="20"/>
          <w:szCs w:val="20"/>
        </w:rPr>
      </w:pPr>
    </w:p>
    <w:p w14:paraId="0E627962" w14:textId="77777777" w:rsidR="008A7E58" w:rsidRPr="00911458" w:rsidRDefault="008A7E58">
      <w:pPr>
        <w:widowControl w:val="0"/>
        <w:rPr>
          <w:rFonts w:asciiTheme="minorHAnsi" w:hAnsiTheme="minorHAnsi" w:cstheme="minorHAnsi"/>
          <w:color w:val="000000" w:themeColor="text1"/>
          <w:sz w:val="20"/>
          <w:szCs w:val="20"/>
        </w:rPr>
      </w:pPr>
    </w:p>
    <w:p w14:paraId="72D76231" w14:textId="77777777" w:rsidR="008A7E58" w:rsidRPr="00911458" w:rsidRDefault="008A7E58">
      <w:pPr>
        <w:widowControl w:val="0"/>
        <w:rPr>
          <w:rFonts w:asciiTheme="minorHAnsi" w:hAnsiTheme="minorHAnsi" w:cstheme="minorHAnsi"/>
          <w:color w:val="000000" w:themeColor="text1"/>
          <w:sz w:val="20"/>
          <w:szCs w:val="20"/>
        </w:rPr>
      </w:pPr>
    </w:p>
    <w:p w14:paraId="4BDED77A" w14:textId="77777777" w:rsidR="008A7E58" w:rsidRPr="00911458" w:rsidRDefault="008A7E58">
      <w:pPr>
        <w:widowControl w:val="0"/>
        <w:rPr>
          <w:rFonts w:asciiTheme="minorHAnsi" w:hAnsiTheme="minorHAnsi" w:cstheme="minorHAnsi"/>
          <w:color w:val="000000" w:themeColor="text1"/>
          <w:sz w:val="20"/>
          <w:szCs w:val="20"/>
        </w:rPr>
      </w:pPr>
    </w:p>
    <w:p w14:paraId="3EFD4FE4" w14:textId="77777777" w:rsidR="008A7E58" w:rsidRPr="00911458" w:rsidRDefault="008A7E58">
      <w:pPr>
        <w:widowControl w:val="0"/>
        <w:rPr>
          <w:rFonts w:asciiTheme="minorHAnsi" w:hAnsiTheme="minorHAnsi" w:cstheme="minorHAnsi"/>
          <w:color w:val="000000" w:themeColor="text1"/>
          <w:sz w:val="20"/>
          <w:szCs w:val="20"/>
        </w:rPr>
      </w:pPr>
    </w:p>
    <w:p w14:paraId="16EEBF3D" w14:textId="77777777" w:rsidR="008A7E58" w:rsidRPr="00911458" w:rsidRDefault="008A7E58">
      <w:pPr>
        <w:widowControl w:val="0"/>
        <w:rPr>
          <w:rFonts w:asciiTheme="minorHAnsi" w:hAnsiTheme="minorHAnsi" w:cstheme="minorHAnsi"/>
          <w:color w:val="000000" w:themeColor="text1"/>
          <w:sz w:val="20"/>
          <w:szCs w:val="20"/>
        </w:rPr>
      </w:pPr>
    </w:p>
    <w:p w14:paraId="602B3FBB" w14:textId="77777777" w:rsidR="008A7E58" w:rsidRPr="00911458" w:rsidRDefault="008A7E58">
      <w:pPr>
        <w:widowControl w:val="0"/>
        <w:rPr>
          <w:rFonts w:asciiTheme="minorHAnsi" w:hAnsiTheme="minorHAnsi" w:cstheme="minorHAnsi"/>
          <w:color w:val="000000" w:themeColor="text1"/>
          <w:sz w:val="20"/>
          <w:szCs w:val="20"/>
        </w:rPr>
      </w:pPr>
    </w:p>
    <w:p w14:paraId="7638C817" w14:textId="77777777" w:rsidR="008A7E58" w:rsidRPr="00911458" w:rsidRDefault="008A7E58">
      <w:pPr>
        <w:widowControl w:val="0"/>
        <w:rPr>
          <w:rFonts w:asciiTheme="minorHAnsi" w:hAnsiTheme="minorHAnsi" w:cstheme="minorHAnsi"/>
          <w:color w:val="000000" w:themeColor="text1"/>
          <w:sz w:val="20"/>
          <w:szCs w:val="20"/>
        </w:rPr>
      </w:pPr>
    </w:p>
    <w:p w14:paraId="7B610E6B" w14:textId="77777777" w:rsidR="008A7E58" w:rsidRPr="00911458" w:rsidRDefault="008A7E58">
      <w:pPr>
        <w:widowControl w:val="0"/>
        <w:rPr>
          <w:rFonts w:asciiTheme="minorHAnsi" w:hAnsiTheme="minorHAnsi" w:cstheme="minorHAnsi"/>
          <w:color w:val="000000" w:themeColor="text1"/>
          <w:sz w:val="20"/>
          <w:szCs w:val="20"/>
        </w:rPr>
      </w:pPr>
    </w:p>
    <w:p w14:paraId="557306A5" w14:textId="77777777" w:rsidR="008A7E58" w:rsidRPr="00911458" w:rsidRDefault="008A7E58">
      <w:pPr>
        <w:widowControl w:val="0"/>
        <w:rPr>
          <w:rFonts w:asciiTheme="minorHAnsi" w:hAnsiTheme="minorHAnsi" w:cstheme="minorHAnsi"/>
          <w:color w:val="000000" w:themeColor="text1"/>
          <w:sz w:val="20"/>
          <w:szCs w:val="20"/>
        </w:rPr>
      </w:pPr>
    </w:p>
    <w:p w14:paraId="38D2D7CF" w14:textId="77777777" w:rsidR="008A7E58" w:rsidRPr="00911458" w:rsidRDefault="008A7E58">
      <w:pPr>
        <w:widowControl w:val="0"/>
        <w:rPr>
          <w:rFonts w:asciiTheme="minorHAnsi" w:hAnsiTheme="minorHAnsi" w:cstheme="minorHAnsi"/>
          <w:color w:val="000000" w:themeColor="text1"/>
          <w:sz w:val="20"/>
          <w:szCs w:val="20"/>
        </w:rPr>
      </w:pPr>
    </w:p>
    <w:p w14:paraId="0BAE014F" w14:textId="77777777" w:rsidR="008A7E58" w:rsidRPr="00911458" w:rsidRDefault="008A7E58">
      <w:pPr>
        <w:widowControl w:val="0"/>
        <w:rPr>
          <w:rFonts w:asciiTheme="minorHAnsi" w:hAnsiTheme="minorHAnsi" w:cstheme="minorHAnsi"/>
          <w:color w:val="000000" w:themeColor="text1"/>
          <w:sz w:val="20"/>
          <w:szCs w:val="20"/>
        </w:rPr>
      </w:pPr>
    </w:p>
    <w:p w14:paraId="2D74F6C3" w14:textId="77777777" w:rsidR="008A7E58" w:rsidRPr="00911458" w:rsidRDefault="008A7E58">
      <w:pPr>
        <w:widowControl w:val="0"/>
        <w:rPr>
          <w:rFonts w:asciiTheme="minorHAnsi" w:hAnsiTheme="minorHAnsi" w:cstheme="minorHAnsi"/>
          <w:color w:val="000000" w:themeColor="text1"/>
          <w:sz w:val="20"/>
          <w:szCs w:val="20"/>
        </w:rPr>
      </w:pPr>
    </w:p>
    <w:p w14:paraId="7B2B601E" w14:textId="77777777" w:rsidR="008A7E58" w:rsidRPr="00911458" w:rsidRDefault="008A7E58">
      <w:pPr>
        <w:widowControl w:val="0"/>
        <w:rPr>
          <w:rFonts w:asciiTheme="minorHAnsi" w:hAnsiTheme="minorHAnsi" w:cstheme="minorHAnsi"/>
          <w:color w:val="000000" w:themeColor="text1"/>
          <w:sz w:val="20"/>
          <w:szCs w:val="20"/>
        </w:rPr>
      </w:pPr>
    </w:p>
    <w:p w14:paraId="622911BA" w14:textId="48FB3F0E" w:rsidR="00612F1A" w:rsidRPr="00911458" w:rsidRDefault="00686564" w:rsidP="00686564">
      <w:pPr>
        <w:ind w:left="2880" w:firstLine="720"/>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Szczecin</w:t>
      </w:r>
      <w:r w:rsidR="005702A9" w:rsidRPr="45D93BAE">
        <w:rPr>
          <w:rFonts w:asciiTheme="minorHAnsi" w:hAnsiTheme="minorHAnsi" w:cstheme="minorBidi"/>
          <w:color w:val="000000" w:themeColor="text1"/>
          <w:sz w:val="20"/>
          <w:szCs w:val="20"/>
        </w:rPr>
        <w:t xml:space="preserve">, </w:t>
      </w:r>
      <w:r>
        <w:rPr>
          <w:rFonts w:asciiTheme="minorHAnsi" w:hAnsiTheme="minorHAnsi" w:cstheme="minorBidi"/>
          <w:color w:val="000000" w:themeColor="text1"/>
          <w:sz w:val="20"/>
          <w:szCs w:val="20"/>
        </w:rPr>
        <w:t>24</w:t>
      </w:r>
      <w:r w:rsidR="00514A78">
        <w:rPr>
          <w:rFonts w:asciiTheme="minorHAnsi" w:hAnsiTheme="minorHAnsi" w:cstheme="minorBidi"/>
          <w:color w:val="000000" w:themeColor="text1"/>
          <w:sz w:val="20"/>
          <w:szCs w:val="20"/>
        </w:rPr>
        <w:t>.</w:t>
      </w:r>
      <w:r>
        <w:rPr>
          <w:rFonts w:asciiTheme="minorHAnsi" w:hAnsiTheme="minorHAnsi" w:cstheme="minorBidi"/>
          <w:color w:val="000000" w:themeColor="text1"/>
          <w:sz w:val="20"/>
          <w:szCs w:val="20"/>
        </w:rPr>
        <w:t>03</w:t>
      </w:r>
      <w:r w:rsidR="00514A78">
        <w:rPr>
          <w:rFonts w:asciiTheme="minorHAnsi" w:hAnsiTheme="minorHAnsi" w:cstheme="minorBidi"/>
          <w:color w:val="000000" w:themeColor="text1"/>
          <w:sz w:val="20"/>
          <w:szCs w:val="20"/>
        </w:rPr>
        <w:t>.202</w:t>
      </w:r>
      <w:r>
        <w:rPr>
          <w:rFonts w:asciiTheme="minorHAnsi" w:hAnsiTheme="minorHAnsi" w:cstheme="minorBidi"/>
          <w:color w:val="000000" w:themeColor="text1"/>
          <w:sz w:val="20"/>
          <w:szCs w:val="20"/>
        </w:rPr>
        <w:t>5</w:t>
      </w:r>
      <w:r w:rsidR="00BE7F64" w:rsidRPr="45D93BAE">
        <w:rPr>
          <w:rFonts w:asciiTheme="minorHAnsi" w:hAnsiTheme="minorHAnsi" w:cstheme="minorBidi"/>
          <w:color w:val="000000" w:themeColor="text1"/>
          <w:sz w:val="20"/>
          <w:szCs w:val="20"/>
        </w:rPr>
        <w:br w:type="page"/>
      </w:r>
    </w:p>
    <w:p w14:paraId="5C9A020E" w14:textId="77777777" w:rsidR="00612F1A" w:rsidRPr="00911458" w:rsidRDefault="00612F1A">
      <w:pPr>
        <w:rPr>
          <w:rFonts w:asciiTheme="minorHAnsi" w:hAnsiTheme="minorHAnsi" w:cstheme="minorHAnsi"/>
          <w:color w:val="000000" w:themeColor="text1"/>
          <w:sz w:val="20"/>
          <w:szCs w:val="2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0E08AE" w:rsidRPr="00911458" w14:paraId="129B9BF9" w14:textId="77777777" w:rsidTr="73E93DCA">
        <w:tc>
          <w:tcPr>
            <w:tcW w:w="9062" w:type="dxa"/>
          </w:tcPr>
          <w:p w14:paraId="1B4DCC19" w14:textId="77777777" w:rsidR="00612F1A" w:rsidRPr="00911458" w:rsidRDefault="005702A9">
            <w:pPr>
              <w:jc w:val="cente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Informacje o ogłoszeniu</w:t>
            </w:r>
          </w:p>
        </w:tc>
      </w:tr>
      <w:tr w:rsidR="000E08AE" w:rsidRPr="00911458" w14:paraId="0D241895" w14:textId="77777777" w:rsidTr="73E93DCA">
        <w:tc>
          <w:tcPr>
            <w:tcW w:w="9062" w:type="dxa"/>
          </w:tcPr>
          <w:p w14:paraId="76BB5E78"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Numer projektu/naboru (*wymagane)</w:t>
            </w:r>
          </w:p>
        </w:tc>
      </w:tr>
      <w:tr w:rsidR="000E08AE" w:rsidRPr="00911458" w14:paraId="0B85D17F" w14:textId="77777777" w:rsidTr="73E93DCA">
        <w:tc>
          <w:tcPr>
            <w:tcW w:w="9062" w:type="dxa"/>
          </w:tcPr>
          <w:p w14:paraId="3CCFD0B0" w14:textId="4A1FE6C8" w:rsidR="00612F1A" w:rsidRPr="00911458" w:rsidRDefault="00686564" w:rsidP="45D93BAE">
            <w:pPr>
              <w:rPr>
                <w:rFonts w:asciiTheme="minorHAnsi" w:hAnsiTheme="minorHAnsi" w:cstheme="minorBidi"/>
                <w:b/>
                <w:bCs/>
                <w:color w:val="000000" w:themeColor="text1"/>
                <w:sz w:val="20"/>
                <w:szCs w:val="20"/>
              </w:rPr>
            </w:pPr>
            <w:r w:rsidRPr="00686564">
              <w:rPr>
                <w:rFonts w:asciiTheme="minorHAnsi" w:hAnsiTheme="minorHAnsi" w:cstheme="minorBidi"/>
                <w:b/>
                <w:bCs/>
                <w:color w:val="000000" w:themeColor="text1"/>
                <w:sz w:val="20"/>
                <w:szCs w:val="20"/>
              </w:rPr>
              <w:t>KPOD.01.03-IW.01-9574/24</w:t>
            </w:r>
          </w:p>
        </w:tc>
      </w:tr>
      <w:tr w:rsidR="000E08AE" w:rsidRPr="00911458" w14:paraId="74A57FDB" w14:textId="77777777" w:rsidTr="73E93DCA">
        <w:tc>
          <w:tcPr>
            <w:tcW w:w="9062" w:type="dxa"/>
            <w:shd w:val="clear" w:color="auto" w:fill="BFBFBF" w:themeFill="background1" w:themeFillShade="BF"/>
          </w:tcPr>
          <w:p w14:paraId="27C2BBA5"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Status ogłoszenia</w:t>
            </w:r>
          </w:p>
        </w:tc>
      </w:tr>
      <w:tr w:rsidR="000E08AE" w:rsidRPr="00911458" w14:paraId="4BD3C23E" w14:textId="77777777" w:rsidTr="73E93DCA">
        <w:tc>
          <w:tcPr>
            <w:tcW w:w="9062" w:type="dxa"/>
            <w:shd w:val="clear" w:color="auto" w:fill="BFBFBF" w:themeFill="background1" w:themeFillShade="BF"/>
          </w:tcPr>
          <w:p w14:paraId="0C26E960" w14:textId="77777777" w:rsidR="00612F1A" w:rsidRPr="00911458" w:rsidRDefault="00612F1A">
            <w:pPr>
              <w:rPr>
                <w:rFonts w:asciiTheme="minorHAnsi" w:hAnsiTheme="minorHAnsi" w:cstheme="minorHAnsi"/>
                <w:color w:val="000000" w:themeColor="text1"/>
                <w:sz w:val="20"/>
                <w:szCs w:val="20"/>
              </w:rPr>
            </w:pPr>
          </w:p>
        </w:tc>
      </w:tr>
      <w:tr w:rsidR="000E08AE" w:rsidRPr="00911458" w14:paraId="5BD8267A" w14:textId="77777777" w:rsidTr="73E93DCA">
        <w:tc>
          <w:tcPr>
            <w:tcW w:w="9062" w:type="dxa"/>
            <w:shd w:val="clear" w:color="auto" w:fill="BFBFBF" w:themeFill="background1" w:themeFillShade="BF"/>
          </w:tcPr>
          <w:p w14:paraId="15CFB179"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Treść ogłoszenia została zmieniona (Maksymalna liczba znaków wynosi 6000)</w:t>
            </w:r>
          </w:p>
        </w:tc>
      </w:tr>
      <w:tr w:rsidR="000E08AE" w:rsidRPr="00E72595" w14:paraId="229EDF20" w14:textId="77777777" w:rsidTr="004B1D95">
        <w:tc>
          <w:tcPr>
            <w:tcW w:w="9062" w:type="dxa"/>
            <w:shd w:val="clear" w:color="auto" w:fill="auto"/>
          </w:tcPr>
          <w:p w14:paraId="0E490704" w14:textId="7B635076" w:rsidR="00F53BA8" w:rsidRPr="00F53BA8" w:rsidRDefault="00F53BA8" w:rsidP="00F53BA8">
            <w:pPr>
              <w:pStyle w:val="Textbody"/>
              <w:rPr>
                <w:rFonts w:asciiTheme="minorHAnsi" w:hAnsiTheme="minorHAnsi" w:cstheme="minorHAnsi"/>
                <w:sz w:val="20"/>
                <w:szCs w:val="20"/>
              </w:rPr>
            </w:pPr>
          </w:p>
        </w:tc>
      </w:tr>
      <w:tr w:rsidR="000E08AE" w:rsidRPr="00911458" w14:paraId="64F0823E" w14:textId="77777777" w:rsidTr="73E93DCA">
        <w:tc>
          <w:tcPr>
            <w:tcW w:w="9062" w:type="dxa"/>
          </w:tcPr>
          <w:p w14:paraId="43E28AB8"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Tytuł zamówienia (*wymagane) (Maksymalna liczba znaków wynosi 4000)</w:t>
            </w:r>
          </w:p>
        </w:tc>
      </w:tr>
      <w:tr w:rsidR="000E08AE" w:rsidRPr="00911458" w14:paraId="0DF41D6E" w14:textId="77777777" w:rsidTr="73E93DCA">
        <w:tc>
          <w:tcPr>
            <w:tcW w:w="9062" w:type="dxa"/>
            <w:shd w:val="clear" w:color="auto" w:fill="auto"/>
          </w:tcPr>
          <w:p w14:paraId="79C176B6" w14:textId="1B841272" w:rsidR="00612F1A" w:rsidRPr="00911458" w:rsidRDefault="00686564" w:rsidP="00873150">
            <w:pPr>
              <w:rPr>
                <w:rFonts w:asciiTheme="minorHAnsi" w:hAnsiTheme="minorHAnsi" w:cstheme="minorBidi"/>
                <w:color w:val="000000" w:themeColor="text1"/>
                <w:sz w:val="20"/>
                <w:szCs w:val="20"/>
              </w:rPr>
            </w:pPr>
            <w:r w:rsidRPr="00686564">
              <w:rPr>
                <w:rFonts w:asciiTheme="minorHAnsi" w:hAnsiTheme="minorHAnsi" w:cstheme="minorBidi"/>
                <w:color w:val="000000" w:themeColor="text1"/>
                <w:sz w:val="20"/>
                <w:szCs w:val="20"/>
              </w:rPr>
              <w:t>Kompleksowy remont lokalu użytkowego przeznaczonego na działalność gastronomiczną</w:t>
            </w:r>
            <w:r>
              <w:rPr>
                <w:rFonts w:asciiTheme="minorHAnsi" w:hAnsiTheme="minorHAnsi" w:cstheme="minorBidi"/>
                <w:color w:val="000000" w:themeColor="text1"/>
                <w:sz w:val="20"/>
                <w:szCs w:val="20"/>
              </w:rPr>
              <w:t xml:space="preserve"> </w:t>
            </w:r>
            <w:r w:rsidR="006833A7">
              <w:rPr>
                <w:rFonts w:asciiTheme="minorHAnsi" w:hAnsiTheme="minorHAnsi" w:cstheme="minorBidi"/>
                <w:color w:val="000000" w:themeColor="text1"/>
                <w:sz w:val="20"/>
                <w:szCs w:val="20"/>
              </w:rPr>
              <w:t>126</w:t>
            </w:r>
            <w:r>
              <w:rPr>
                <w:rFonts w:asciiTheme="minorHAnsi" w:hAnsiTheme="minorHAnsi" w:cstheme="minorBidi"/>
                <w:color w:val="000000" w:themeColor="text1"/>
                <w:sz w:val="20"/>
                <w:szCs w:val="20"/>
              </w:rPr>
              <w:t xml:space="preserve">m2 </w:t>
            </w:r>
            <w:r w:rsidR="00F53BA8" w:rsidRPr="00F53BA8">
              <w:rPr>
                <w:rFonts w:asciiTheme="minorHAnsi" w:hAnsiTheme="minorHAnsi" w:cstheme="minorBidi"/>
                <w:color w:val="000000" w:themeColor="text1"/>
                <w:sz w:val="20"/>
                <w:szCs w:val="20"/>
              </w:rPr>
              <w:t>wg. zapytania ofertowego</w:t>
            </w:r>
            <w:r>
              <w:rPr>
                <w:rFonts w:asciiTheme="minorHAnsi" w:hAnsiTheme="minorHAnsi" w:cstheme="minorBidi"/>
                <w:color w:val="000000" w:themeColor="text1"/>
                <w:sz w:val="20"/>
                <w:szCs w:val="20"/>
              </w:rPr>
              <w:t xml:space="preserve"> i załącznika nr 2</w:t>
            </w:r>
            <w:r w:rsidR="00F53BA8">
              <w:rPr>
                <w:rFonts w:asciiTheme="minorHAnsi" w:hAnsiTheme="minorHAnsi" w:cstheme="minorBidi"/>
                <w:color w:val="000000" w:themeColor="text1"/>
                <w:sz w:val="20"/>
                <w:szCs w:val="20"/>
              </w:rPr>
              <w:t xml:space="preserve"> dla </w:t>
            </w:r>
            <w:r w:rsidRPr="00686564">
              <w:rPr>
                <w:rFonts w:asciiTheme="minorHAnsi" w:hAnsiTheme="minorHAnsi" w:cstheme="minorBidi"/>
                <w:color w:val="000000" w:themeColor="text1"/>
                <w:sz w:val="20"/>
                <w:szCs w:val="20"/>
              </w:rPr>
              <w:t>EMWU MACIEJ WIŚNIEWSKI.</w:t>
            </w:r>
          </w:p>
        </w:tc>
      </w:tr>
      <w:tr w:rsidR="000E08AE" w:rsidRPr="00911458" w14:paraId="1B386D30" w14:textId="77777777" w:rsidTr="73E93DCA">
        <w:tc>
          <w:tcPr>
            <w:tcW w:w="9062" w:type="dxa"/>
          </w:tcPr>
          <w:p w14:paraId="6919BB6E"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Termin składania ofert (*wymagane)</w:t>
            </w:r>
          </w:p>
        </w:tc>
      </w:tr>
      <w:tr w:rsidR="000E08AE" w:rsidRPr="00911458" w14:paraId="4401DDE6" w14:textId="77777777" w:rsidTr="73E93DCA">
        <w:tc>
          <w:tcPr>
            <w:tcW w:w="9062" w:type="dxa"/>
          </w:tcPr>
          <w:p w14:paraId="5EC19870" w14:textId="30DF0C5B" w:rsidR="00612F1A" w:rsidRPr="00911458" w:rsidRDefault="00B1270C" w:rsidP="45D93BAE">
            <w:pPr>
              <w:rPr>
                <w:rFonts w:asciiTheme="minorHAnsi" w:hAnsiTheme="minorHAnsi" w:cstheme="minorBidi"/>
                <w:color w:val="000000" w:themeColor="text1"/>
                <w:sz w:val="20"/>
                <w:szCs w:val="20"/>
              </w:rPr>
            </w:pPr>
            <w:bookmarkStart w:id="2" w:name="_Hlk193712585"/>
            <w:r>
              <w:rPr>
                <w:rFonts w:asciiTheme="minorHAnsi" w:hAnsiTheme="minorHAnsi" w:cstheme="minorBidi"/>
                <w:color w:val="000000" w:themeColor="text1"/>
                <w:sz w:val="20"/>
                <w:szCs w:val="20"/>
              </w:rPr>
              <w:t>07.04.2025</w:t>
            </w:r>
            <w:bookmarkEnd w:id="2"/>
          </w:p>
        </w:tc>
      </w:tr>
      <w:tr w:rsidR="000E08AE" w:rsidRPr="00911458" w14:paraId="29B868F4" w14:textId="77777777" w:rsidTr="73E93DCA">
        <w:tc>
          <w:tcPr>
            <w:tcW w:w="9062" w:type="dxa"/>
            <w:shd w:val="clear" w:color="auto" w:fill="BFBFBF" w:themeFill="background1" w:themeFillShade="BF"/>
          </w:tcPr>
          <w:p w14:paraId="16AA98E6"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Numer ogłoszenia (automatycznie)</w:t>
            </w:r>
          </w:p>
        </w:tc>
      </w:tr>
      <w:tr w:rsidR="000E08AE" w:rsidRPr="00911458" w14:paraId="4B69E384" w14:textId="77777777" w:rsidTr="73E93DCA">
        <w:tc>
          <w:tcPr>
            <w:tcW w:w="9062" w:type="dxa"/>
            <w:shd w:val="clear" w:color="auto" w:fill="BFBFBF" w:themeFill="background1" w:themeFillShade="BF"/>
          </w:tcPr>
          <w:p w14:paraId="229F115D" w14:textId="77777777" w:rsidR="00612F1A" w:rsidRPr="00911458" w:rsidRDefault="00612F1A">
            <w:pPr>
              <w:rPr>
                <w:rFonts w:asciiTheme="minorHAnsi" w:hAnsiTheme="minorHAnsi" w:cstheme="minorHAnsi"/>
                <w:color w:val="000000" w:themeColor="text1"/>
                <w:sz w:val="20"/>
                <w:szCs w:val="20"/>
              </w:rPr>
            </w:pPr>
          </w:p>
        </w:tc>
      </w:tr>
      <w:tr w:rsidR="000E08AE" w:rsidRPr="00911458" w14:paraId="1057D662" w14:textId="77777777" w:rsidTr="73E93DCA">
        <w:tc>
          <w:tcPr>
            <w:tcW w:w="9062" w:type="dxa"/>
          </w:tcPr>
          <w:p w14:paraId="384A2AC7"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Miejsce i sposób składania ofert (*wymagane)</w:t>
            </w:r>
          </w:p>
        </w:tc>
      </w:tr>
      <w:tr w:rsidR="000E08AE" w:rsidRPr="00911458" w14:paraId="2F5905D6" w14:textId="77777777" w:rsidTr="73E93DCA">
        <w:tc>
          <w:tcPr>
            <w:tcW w:w="9062" w:type="dxa"/>
          </w:tcPr>
          <w:p w14:paraId="681F8923" w14:textId="15EE9184" w:rsidR="00612F1A" w:rsidRPr="00682EC6" w:rsidRDefault="005702A9" w:rsidP="00682EC6">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Sposób składania ofert:</w:t>
            </w:r>
          </w:p>
          <w:p w14:paraId="230DA9E6" w14:textId="77777777" w:rsidR="000E08AE" w:rsidRPr="00911458" w:rsidRDefault="000E08AE" w:rsidP="000E08AE">
            <w:pPr>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 </w:t>
            </w:r>
            <w:r w:rsidRPr="00911458">
              <w:rPr>
                <w:rFonts w:asciiTheme="minorHAnsi" w:hAnsiTheme="minorHAnsi" w:cstheme="minorHAnsi"/>
                <w:color w:val="000000" w:themeColor="text1"/>
                <w:sz w:val="20"/>
                <w:szCs w:val="20"/>
                <w:shd w:val="clear" w:color="auto" w:fill="FFFFFF"/>
              </w:rPr>
              <w:t>bezpośrednio na bazę konkurencyjności – poprzez moduł złożenia oferty dostępny na  </w:t>
            </w:r>
            <w:hyperlink r:id="rId12" w:tgtFrame="_blank" w:history="1">
              <w:r w:rsidRPr="00911458">
                <w:rPr>
                  <w:rStyle w:val="Hipercze"/>
                  <w:rFonts w:asciiTheme="minorHAnsi" w:hAnsiTheme="minorHAnsi" w:cstheme="minorHAnsi"/>
                  <w:color w:val="000000" w:themeColor="text1"/>
                  <w:sz w:val="20"/>
                  <w:szCs w:val="20"/>
                </w:rPr>
                <w:t>https://bazakonkurencyjnosci.funduszeeuropejskie.gov.pl/</w:t>
              </w:r>
            </w:hyperlink>
            <w:r w:rsidRPr="00911458">
              <w:rPr>
                <w:rStyle w:val="apple-converted-space"/>
                <w:rFonts w:asciiTheme="minorHAnsi" w:hAnsiTheme="minorHAnsi" w:cstheme="minorHAnsi"/>
                <w:color w:val="000000" w:themeColor="text1"/>
                <w:sz w:val="20"/>
                <w:szCs w:val="20"/>
                <w:shd w:val="clear" w:color="auto" w:fill="FFFFFF"/>
              </w:rPr>
              <w:t> </w:t>
            </w:r>
            <w:r w:rsidRPr="00911458">
              <w:rPr>
                <w:rFonts w:asciiTheme="minorHAnsi" w:hAnsiTheme="minorHAnsi" w:cstheme="minorHAnsi"/>
                <w:color w:val="000000" w:themeColor="text1"/>
                <w:sz w:val="20"/>
                <w:szCs w:val="20"/>
                <w:shd w:val="clear" w:color="auto" w:fill="FFFFFF"/>
              </w:rPr>
              <w:t>na podstronie z ogłoszeniem obejmującym niniejsze postępowanie - dokumenty w formie skanów podpisanych, a w przypadku kopii poświadczone za zgodność z oryginałem, przez osoby uprawnione do reprezentacji zgodnie z dokumentem rejestrowym.</w:t>
            </w:r>
          </w:p>
          <w:p w14:paraId="5E3B9892" w14:textId="77777777" w:rsidR="000E08AE" w:rsidRPr="00911458" w:rsidRDefault="000E08AE" w:rsidP="000E08AE">
            <w:pPr>
              <w:jc w:val="both"/>
              <w:rPr>
                <w:rFonts w:asciiTheme="minorHAnsi" w:hAnsiTheme="minorHAnsi" w:cstheme="minorHAnsi"/>
                <w:color w:val="000000" w:themeColor="text1"/>
                <w:sz w:val="20"/>
                <w:szCs w:val="20"/>
              </w:rPr>
            </w:pPr>
          </w:p>
        </w:tc>
      </w:tr>
      <w:tr w:rsidR="000E08AE" w:rsidRPr="00911458" w14:paraId="447102DF" w14:textId="77777777" w:rsidTr="73E93DCA">
        <w:tc>
          <w:tcPr>
            <w:tcW w:w="9062" w:type="dxa"/>
          </w:tcPr>
          <w:p w14:paraId="0541B2B2" w14:textId="28C8EAF6"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Adres e-mail</w:t>
            </w:r>
            <w:r w:rsidR="00682EC6">
              <w:rPr>
                <w:rFonts w:asciiTheme="minorHAnsi" w:hAnsiTheme="minorHAnsi" w:cstheme="minorHAnsi"/>
                <w:b/>
                <w:color w:val="000000" w:themeColor="text1"/>
                <w:sz w:val="20"/>
                <w:szCs w:val="20"/>
              </w:rPr>
              <w:t xml:space="preserve"> do kontaktu</w:t>
            </w:r>
          </w:p>
        </w:tc>
      </w:tr>
      <w:tr w:rsidR="000E08AE" w:rsidRPr="00911458" w14:paraId="033FF7C0" w14:textId="77777777" w:rsidTr="73E93DCA">
        <w:tc>
          <w:tcPr>
            <w:tcW w:w="9062" w:type="dxa"/>
          </w:tcPr>
          <w:p w14:paraId="3E88054C" w14:textId="6690CE38" w:rsidR="00612F1A" w:rsidRPr="00911458" w:rsidRDefault="00B1270C" w:rsidP="45D93BAE">
            <w:pPr>
              <w:rPr>
                <w:rFonts w:asciiTheme="minorHAnsi" w:hAnsiTheme="minorHAnsi" w:cstheme="minorBidi"/>
                <w:color w:val="000000" w:themeColor="text1"/>
                <w:sz w:val="20"/>
                <w:szCs w:val="20"/>
              </w:rPr>
            </w:pPr>
            <w:r>
              <w:t>Public.szczecin@gmail.com</w:t>
            </w:r>
          </w:p>
        </w:tc>
      </w:tr>
      <w:tr w:rsidR="000E08AE" w:rsidRPr="00911458" w14:paraId="2F40774D" w14:textId="77777777" w:rsidTr="73E93DCA">
        <w:tc>
          <w:tcPr>
            <w:tcW w:w="9062" w:type="dxa"/>
          </w:tcPr>
          <w:p w14:paraId="48102AA2"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Osoba do kontaktu w sprawie ogłoszenia (*wymagane)</w:t>
            </w:r>
          </w:p>
        </w:tc>
      </w:tr>
      <w:tr w:rsidR="000E08AE" w:rsidRPr="00911458" w14:paraId="0863EF14" w14:textId="77777777" w:rsidTr="73E93DCA">
        <w:tc>
          <w:tcPr>
            <w:tcW w:w="9062" w:type="dxa"/>
          </w:tcPr>
          <w:p w14:paraId="572D8569" w14:textId="03391CBF" w:rsidR="00612F1A" w:rsidRPr="00911458" w:rsidRDefault="00B1270C" w:rsidP="45D93BAE">
            <w:pPr>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Maciej Wiśniewski</w:t>
            </w:r>
          </w:p>
        </w:tc>
      </w:tr>
      <w:tr w:rsidR="000E08AE" w:rsidRPr="00911458" w14:paraId="7585A0EC" w14:textId="77777777" w:rsidTr="73E93DCA">
        <w:tc>
          <w:tcPr>
            <w:tcW w:w="9062" w:type="dxa"/>
          </w:tcPr>
          <w:p w14:paraId="7CD79540"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Nr telefonu osoby upoważnionej do kontaktu w sprawie ogłoszenia</w:t>
            </w:r>
          </w:p>
        </w:tc>
      </w:tr>
      <w:tr w:rsidR="000E08AE" w:rsidRPr="00911458" w14:paraId="7531023A" w14:textId="77777777" w:rsidTr="73E93DCA">
        <w:tc>
          <w:tcPr>
            <w:tcW w:w="9062" w:type="dxa"/>
          </w:tcPr>
          <w:p w14:paraId="227B747F" w14:textId="45513C02" w:rsidR="00612F1A" w:rsidRPr="00911458" w:rsidRDefault="00B1270C" w:rsidP="45D93BAE">
            <w:pPr>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500-203-610</w:t>
            </w:r>
            <w:r w:rsidR="00F53BA8">
              <w:rPr>
                <w:rFonts w:asciiTheme="minorHAnsi" w:hAnsiTheme="minorHAnsi" w:cstheme="minorBidi"/>
                <w:color w:val="000000" w:themeColor="text1"/>
                <w:sz w:val="20"/>
                <w:szCs w:val="20"/>
              </w:rPr>
              <w:t xml:space="preserve"> </w:t>
            </w:r>
          </w:p>
        </w:tc>
      </w:tr>
      <w:tr w:rsidR="000E08AE" w:rsidRPr="00911458" w14:paraId="588121A1" w14:textId="77777777" w:rsidTr="73E93DCA">
        <w:tc>
          <w:tcPr>
            <w:tcW w:w="9062" w:type="dxa"/>
          </w:tcPr>
          <w:p w14:paraId="742F5FF5"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Skrócony opis przedmiotu zamówienia (*wymagane)</w:t>
            </w:r>
          </w:p>
        </w:tc>
      </w:tr>
      <w:tr w:rsidR="000E08AE" w:rsidRPr="00911458" w14:paraId="679A9538" w14:textId="77777777" w:rsidTr="00873150">
        <w:trPr>
          <w:trHeight w:val="38"/>
        </w:trPr>
        <w:tc>
          <w:tcPr>
            <w:tcW w:w="9062" w:type="dxa"/>
            <w:shd w:val="clear" w:color="auto" w:fill="auto"/>
          </w:tcPr>
          <w:p w14:paraId="6CF3FF6B" w14:textId="275A7D7D" w:rsidR="00612F1A" w:rsidRPr="00911458" w:rsidRDefault="00B1270C" w:rsidP="45D93BAE">
            <w:pPr>
              <w:rPr>
                <w:rFonts w:asciiTheme="minorHAnsi" w:hAnsiTheme="minorHAnsi" w:cstheme="minorBidi"/>
                <w:color w:val="000000" w:themeColor="text1"/>
                <w:sz w:val="20"/>
                <w:szCs w:val="20"/>
              </w:rPr>
            </w:pPr>
            <w:r w:rsidRPr="00B1270C">
              <w:rPr>
                <w:rFonts w:asciiTheme="minorHAnsi" w:hAnsiTheme="minorHAnsi" w:cstheme="minorBidi"/>
                <w:color w:val="000000" w:themeColor="text1"/>
                <w:sz w:val="20"/>
                <w:szCs w:val="20"/>
              </w:rPr>
              <w:t>Kompleksowy remont lokalu użytkowego przeznaczonego na działalność gastronomiczną</w:t>
            </w:r>
            <w:r w:rsidR="00410383">
              <w:rPr>
                <w:rFonts w:asciiTheme="minorHAnsi" w:hAnsiTheme="minorHAnsi" w:cstheme="minorBidi"/>
                <w:color w:val="000000" w:themeColor="text1"/>
                <w:sz w:val="20"/>
                <w:szCs w:val="20"/>
              </w:rPr>
              <w:t xml:space="preserve"> 126 m2,</w:t>
            </w:r>
            <w:r w:rsidRPr="00B1270C">
              <w:rPr>
                <w:rFonts w:asciiTheme="minorHAnsi" w:hAnsiTheme="minorHAnsi" w:cstheme="minorBidi"/>
                <w:color w:val="000000" w:themeColor="text1"/>
                <w:sz w:val="20"/>
                <w:szCs w:val="20"/>
              </w:rPr>
              <w:t xml:space="preserve">. Zakres prac remontowych obejmuje: Wymiana istniejącej instalacji elektrycznej I wodnej w lokalu, montaż nowoczesnych systemów oświetleniowych z zastosowaniem energooszczędnych źródeł światła LED oraz modernizacja sieci elektrycznej, Kompleksowa renowacja podłogi drewnianej w głównej sali, Pokrycie ścian zaplecza stalą nierdzewną, zgodnie z wymogami higienicznymi i sanitarnymi, Modernizacja strefy wejściowej </w:t>
            </w:r>
            <w:r w:rsidR="00F53BA8">
              <w:rPr>
                <w:rFonts w:asciiTheme="minorHAnsi" w:hAnsiTheme="minorHAnsi" w:cstheme="minorBidi"/>
                <w:color w:val="000000" w:themeColor="text1"/>
                <w:sz w:val="20"/>
                <w:szCs w:val="20"/>
              </w:rPr>
              <w:t>wg szczegółowej specyfikacji i danych technicznych zawartych w treści ogłoszenia</w:t>
            </w:r>
            <w:r>
              <w:rPr>
                <w:rFonts w:asciiTheme="minorHAnsi" w:hAnsiTheme="minorHAnsi" w:cstheme="minorBidi"/>
                <w:color w:val="000000" w:themeColor="text1"/>
                <w:sz w:val="20"/>
                <w:szCs w:val="20"/>
              </w:rPr>
              <w:t xml:space="preserve"> i w załączniku nr 2.</w:t>
            </w:r>
          </w:p>
        </w:tc>
      </w:tr>
      <w:tr w:rsidR="000E08AE" w:rsidRPr="00911458" w14:paraId="3E9E45E2" w14:textId="77777777" w:rsidTr="73E93DCA">
        <w:tc>
          <w:tcPr>
            <w:tcW w:w="9062" w:type="dxa"/>
          </w:tcPr>
          <w:p w14:paraId="305B6E2B"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Kategoria ogłoszenia (*wymagane) – z rozwijanej listy</w:t>
            </w:r>
          </w:p>
        </w:tc>
      </w:tr>
      <w:tr w:rsidR="000E08AE" w:rsidRPr="00911458" w14:paraId="65AE7812" w14:textId="77777777" w:rsidTr="73E93DCA">
        <w:tc>
          <w:tcPr>
            <w:tcW w:w="9062" w:type="dxa"/>
          </w:tcPr>
          <w:p w14:paraId="58EBB5E8" w14:textId="21FE2382" w:rsidR="00612F1A" w:rsidRPr="00911458" w:rsidRDefault="008A5BDB">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r w:rsidR="003565B7">
              <w:rPr>
                <w:rFonts w:asciiTheme="minorHAnsi" w:hAnsiTheme="minorHAnsi" w:cstheme="minorHAnsi"/>
                <w:color w:val="000000" w:themeColor="text1"/>
                <w:sz w:val="20"/>
                <w:szCs w:val="20"/>
              </w:rPr>
              <w:t>Roboty budowlane</w:t>
            </w:r>
          </w:p>
        </w:tc>
      </w:tr>
      <w:tr w:rsidR="000E08AE" w:rsidRPr="00911458" w14:paraId="6CAFDCCD" w14:textId="77777777" w:rsidTr="73E93DCA">
        <w:tc>
          <w:tcPr>
            <w:tcW w:w="9062" w:type="dxa"/>
          </w:tcPr>
          <w:p w14:paraId="71412EDE" w14:textId="77777777" w:rsidR="00612F1A" w:rsidRPr="00911458" w:rsidRDefault="005702A9">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Podkategoria ogłoszenia (*wymagane) – z rozwijanej listy</w:t>
            </w:r>
          </w:p>
        </w:tc>
      </w:tr>
      <w:tr w:rsidR="000E08AE" w:rsidRPr="00911458" w14:paraId="469355B3" w14:textId="77777777" w:rsidTr="73E93DCA">
        <w:tc>
          <w:tcPr>
            <w:tcW w:w="9062" w:type="dxa"/>
          </w:tcPr>
          <w:p w14:paraId="31B6A2E1" w14:textId="09F11C9E" w:rsidR="00612F1A" w:rsidRPr="008A5BDB" w:rsidRDefault="003565B7">
            <w:pPr>
              <w:rPr>
                <w:rFonts w:asciiTheme="minorHAnsi" w:hAnsiTheme="minorHAnsi" w:cstheme="minorHAnsi"/>
                <w:color w:val="FF0000"/>
                <w:sz w:val="20"/>
                <w:szCs w:val="20"/>
              </w:rPr>
            </w:pPr>
            <w:r>
              <w:rPr>
                <w:rFonts w:asciiTheme="minorHAnsi" w:hAnsiTheme="minorHAnsi" w:cstheme="minorHAnsi"/>
                <w:color w:val="000000" w:themeColor="text1"/>
                <w:sz w:val="20"/>
                <w:szCs w:val="20"/>
              </w:rPr>
              <w:t>Roboty budowlane</w:t>
            </w:r>
          </w:p>
        </w:tc>
      </w:tr>
      <w:tr w:rsidR="000E08AE" w:rsidRPr="00911458" w14:paraId="751B8000" w14:textId="77777777" w:rsidTr="73E93DCA">
        <w:tc>
          <w:tcPr>
            <w:tcW w:w="9062" w:type="dxa"/>
          </w:tcPr>
          <w:p w14:paraId="1D4B8434"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Miejsce realizacji zamówienia - Województwo (*wymagane)</w:t>
            </w:r>
          </w:p>
        </w:tc>
      </w:tr>
      <w:tr w:rsidR="000E08AE" w:rsidRPr="00911458" w14:paraId="1C0206C8" w14:textId="77777777" w:rsidTr="73E93DCA">
        <w:tc>
          <w:tcPr>
            <w:tcW w:w="9062" w:type="dxa"/>
          </w:tcPr>
          <w:p w14:paraId="3B0A7A49" w14:textId="3DC18371" w:rsidR="00612F1A" w:rsidRPr="00911458" w:rsidRDefault="00B1270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Zachodnio - </w:t>
            </w:r>
            <w:r w:rsidR="0009148E" w:rsidRPr="00911458">
              <w:rPr>
                <w:rFonts w:asciiTheme="minorHAnsi" w:hAnsiTheme="minorHAnsi" w:cstheme="minorHAnsi"/>
                <w:color w:val="000000" w:themeColor="text1"/>
                <w:sz w:val="20"/>
                <w:szCs w:val="20"/>
              </w:rPr>
              <w:t>pomorskie</w:t>
            </w:r>
          </w:p>
        </w:tc>
      </w:tr>
      <w:tr w:rsidR="000E08AE" w:rsidRPr="00911458" w14:paraId="47D99C99" w14:textId="77777777" w:rsidTr="73E93DCA">
        <w:tc>
          <w:tcPr>
            <w:tcW w:w="9062" w:type="dxa"/>
          </w:tcPr>
          <w:p w14:paraId="14CAEC58"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Powiat</w:t>
            </w:r>
          </w:p>
        </w:tc>
      </w:tr>
      <w:tr w:rsidR="000E08AE" w:rsidRPr="00911458" w14:paraId="3C042F89" w14:textId="77777777" w:rsidTr="73E93DCA">
        <w:tc>
          <w:tcPr>
            <w:tcW w:w="9062" w:type="dxa"/>
          </w:tcPr>
          <w:p w14:paraId="02596F01" w14:textId="2262CAC5" w:rsidR="00612F1A" w:rsidRPr="00911458" w:rsidRDefault="00B1270C">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shd w:val="clear" w:color="auto" w:fill="FFFFFF"/>
              </w:rPr>
              <w:t>Szczecin</w:t>
            </w:r>
          </w:p>
        </w:tc>
      </w:tr>
      <w:tr w:rsidR="000E08AE" w:rsidRPr="00911458" w14:paraId="338677C0" w14:textId="77777777" w:rsidTr="73E93DCA">
        <w:tc>
          <w:tcPr>
            <w:tcW w:w="9062" w:type="dxa"/>
          </w:tcPr>
          <w:p w14:paraId="07A08121"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Miejscowość</w:t>
            </w:r>
          </w:p>
        </w:tc>
      </w:tr>
      <w:tr w:rsidR="000E08AE" w:rsidRPr="00911458" w14:paraId="2936B0F2" w14:textId="77777777" w:rsidTr="73E93DCA">
        <w:tc>
          <w:tcPr>
            <w:tcW w:w="9062" w:type="dxa"/>
          </w:tcPr>
          <w:p w14:paraId="48ACD365" w14:textId="2D8C4F08" w:rsidR="000706AB" w:rsidRPr="00911458" w:rsidRDefault="00B1270C">
            <w:pPr>
              <w:rPr>
                <w:rFonts w:asciiTheme="minorHAnsi" w:hAnsiTheme="minorHAnsi" w:cstheme="minorHAnsi"/>
                <w:color w:val="000000" w:themeColor="text1"/>
                <w:sz w:val="20"/>
                <w:szCs w:val="20"/>
                <w:shd w:val="clear" w:color="auto" w:fill="FFFFFF"/>
              </w:rPr>
            </w:pPr>
            <w:r>
              <w:rPr>
                <w:rFonts w:asciiTheme="minorHAnsi" w:hAnsiTheme="minorHAnsi" w:cstheme="minorHAnsi"/>
                <w:color w:val="000000" w:themeColor="text1"/>
                <w:sz w:val="20"/>
                <w:szCs w:val="20"/>
                <w:shd w:val="clear" w:color="auto" w:fill="FFFFFF"/>
              </w:rPr>
              <w:t>Szczecin</w:t>
            </w:r>
          </w:p>
        </w:tc>
      </w:tr>
      <w:tr w:rsidR="000E08AE" w:rsidRPr="00911458" w14:paraId="4E2A6515" w14:textId="77777777" w:rsidTr="73E93DCA">
        <w:tc>
          <w:tcPr>
            <w:tcW w:w="9062" w:type="dxa"/>
          </w:tcPr>
          <w:p w14:paraId="322EF2EE" w14:textId="77777777" w:rsidR="00612F1A" w:rsidRPr="00911458" w:rsidRDefault="005702A9">
            <w:pPr>
              <w:jc w:val="cente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Opis przedmiotu zamówienia</w:t>
            </w:r>
          </w:p>
        </w:tc>
      </w:tr>
      <w:tr w:rsidR="000E08AE" w:rsidRPr="00911458" w14:paraId="59321FC7" w14:textId="77777777" w:rsidTr="73E93DCA">
        <w:tc>
          <w:tcPr>
            <w:tcW w:w="9062" w:type="dxa"/>
          </w:tcPr>
          <w:p w14:paraId="4B74C18D"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Cel zamówienia (*wymagane)</w:t>
            </w:r>
          </w:p>
        </w:tc>
      </w:tr>
      <w:tr w:rsidR="000E08AE" w:rsidRPr="00911458" w14:paraId="7C31DC2C" w14:textId="77777777" w:rsidTr="73E93DCA">
        <w:tc>
          <w:tcPr>
            <w:tcW w:w="9062" w:type="dxa"/>
          </w:tcPr>
          <w:p w14:paraId="72FA0229" w14:textId="554A9668" w:rsidR="00612F1A" w:rsidRPr="00911458" w:rsidRDefault="1B565F61" w:rsidP="00B1270C">
            <w:pPr>
              <w:rPr>
                <w:rFonts w:asciiTheme="minorHAnsi" w:hAnsiTheme="minorHAnsi" w:cstheme="minorBidi"/>
                <w:color w:val="000000" w:themeColor="text1"/>
                <w:sz w:val="20"/>
                <w:szCs w:val="20"/>
              </w:rPr>
            </w:pPr>
            <w:r w:rsidRPr="037472B5">
              <w:rPr>
                <w:rFonts w:asciiTheme="minorHAnsi" w:hAnsiTheme="minorHAnsi" w:cstheme="minorBidi"/>
                <w:color w:val="000000" w:themeColor="text1"/>
                <w:sz w:val="20"/>
                <w:szCs w:val="20"/>
              </w:rPr>
              <w:t>Celem</w:t>
            </w:r>
            <w:r w:rsidR="00057697">
              <w:rPr>
                <w:rFonts w:asciiTheme="minorHAnsi" w:hAnsiTheme="minorHAnsi" w:cstheme="minorBidi"/>
                <w:color w:val="000000" w:themeColor="text1"/>
                <w:sz w:val="20"/>
                <w:szCs w:val="20"/>
              </w:rPr>
              <w:t xml:space="preserve"> zamówienia jest wyłonienie </w:t>
            </w:r>
            <w:r w:rsidR="00B1270C">
              <w:rPr>
                <w:rFonts w:asciiTheme="minorHAnsi" w:hAnsiTheme="minorHAnsi" w:cstheme="minorBidi"/>
                <w:color w:val="000000" w:themeColor="text1"/>
                <w:sz w:val="20"/>
                <w:szCs w:val="20"/>
              </w:rPr>
              <w:t xml:space="preserve">wykonawcy </w:t>
            </w:r>
            <w:r w:rsidR="00057697">
              <w:rPr>
                <w:rFonts w:asciiTheme="minorHAnsi" w:hAnsiTheme="minorHAnsi" w:cstheme="minorBidi"/>
                <w:color w:val="000000" w:themeColor="text1"/>
                <w:sz w:val="20"/>
                <w:szCs w:val="20"/>
              </w:rPr>
              <w:t xml:space="preserve"> </w:t>
            </w:r>
            <w:r w:rsidR="00B1270C">
              <w:rPr>
                <w:rFonts w:asciiTheme="minorHAnsi" w:hAnsiTheme="minorHAnsi" w:cstheme="minorBidi"/>
                <w:color w:val="000000" w:themeColor="text1"/>
                <w:sz w:val="20"/>
                <w:szCs w:val="20"/>
              </w:rPr>
              <w:t>k</w:t>
            </w:r>
            <w:r w:rsidR="00B1270C" w:rsidRPr="00686564">
              <w:rPr>
                <w:rFonts w:asciiTheme="minorHAnsi" w:hAnsiTheme="minorHAnsi" w:cstheme="minorBidi"/>
                <w:color w:val="000000" w:themeColor="text1"/>
                <w:sz w:val="20"/>
                <w:szCs w:val="20"/>
              </w:rPr>
              <w:t>ompleksow</w:t>
            </w:r>
            <w:r w:rsidR="00B1270C">
              <w:rPr>
                <w:rFonts w:asciiTheme="minorHAnsi" w:hAnsiTheme="minorHAnsi" w:cstheme="minorBidi"/>
                <w:color w:val="000000" w:themeColor="text1"/>
                <w:sz w:val="20"/>
                <w:szCs w:val="20"/>
              </w:rPr>
              <w:t>ego</w:t>
            </w:r>
            <w:r w:rsidR="00B1270C" w:rsidRPr="00686564">
              <w:rPr>
                <w:rFonts w:asciiTheme="minorHAnsi" w:hAnsiTheme="minorHAnsi" w:cstheme="minorBidi"/>
                <w:color w:val="000000" w:themeColor="text1"/>
                <w:sz w:val="20"/>
                <w:szCs w:val="20"/>
              </w:rPr>
              <w:t xml:space="preserve"> remont</w:t>
            </w:r>
            <w:r w:rsidR="00B1270C">
              <w:rPr>
                <w:rFonts w:asciiTheme="minorHAnsi" w:hAnsiTheme="minorHAnsi" w:cstheme="minorBidi"/>
                <w:color w:val="000000" w:themeColor="text1"/>
                <w:sz w:val="20"/>
                <w:szCs w:val="20"/>
              </w:rPr>
              <w:t>u</w:t>
            </w:r>
            <w:r w:rsidR="00B1270C" w:rsidRPr="00686564">
              <w:rPr>
                <w:rFonts w:asciiTheme="minorHAnsi" w:hAnsiTheme="minorHAnsi" w:cstheme="minorBidi"/>
                <w:color w:val="000000" w:themeColor="text1"/>
                <w:sz w:val="20"/>
                <w:szCs w:val="20"/>
              </w:rPr>
              <w:t xml:space="preserve"> lokalu użytkowego przeznaczonego na działalność gastronomiczną</w:t>
            </w:r>
            <w:r w:rsidR="00B1270C">
              <w:rPr>
                <w:rFonts w:asciiTheme="minorHAnsi" w:hAnsiTheme="minorHAnsi" w:cstheme="minorBidi"/>
                <w:color w:val="000000" w:themeColor="text1"/>
                <w:sz w:val="20"/>
                <w:szCs w:val="20"/>
              </w:rPr>
              <w:t xml:space="preserve"> </w:t>
            </w:r>
            <w:r w:rsidR="006833A7">
              <w:rPr>
                <w:rFonts w:asciiTheme="minorHAnsi" w:hAnsiTheme="minorHAnsi" w:cstheme="minorBidi"/>
                <w:color w:val="000000" w:themeColor="text1"/>
                <w:sz w:val="20"/>
                <w:szCs w:val="20"/>
              </w:rPr>
              <w:t>126</w:t>
            </w:r>
            <w:r w:rsidR="00B1270C">
              <w:rPr>
                <w:rFonts w:asciiTheme="minorHAnsi" w:hAnsiTheme="minorHAnsi" w:cstheme="minorBidi"/>
                <w:color w:val="000000" w:themeColor="text1"/>
                <w:sz w:val="20"/>
                <w:szCs w:val="20"/>
              </w:rPr>
              <w:t xml:space="preserve">m2 </w:t>
            </w:r>
            <w:r w:rsidR="00B1270C" w:rsidRPr="00F53BA8">
              <w:rPr>
                <w:rFonts w:asciiTheme="minorHAnsi" w:hAnsiTheme="minorHAnsi" w:cstheme="minorBidi"/>
                <w:color w:val="000000" w:themeColor="text1"/>
                <w:sz w:val="20"/>
                <w:szCs w:val="20"/>
              </w:rPr>
              <w:t>wg. zapytania ofertowego</w:t>
            </w:r>
            <w:r w:rsidR="00B1270C">
              <w:rPr>
                <w:rFonts w:asciiTheme="minorHAnsi" w:hAnsiTheme="minorHAnsi" w:cstheme="minorBidi"/>
                <w:color w:val="000000" w:themeColor="text1"/>
                <w:sz w:val="20"/>
                <w:szCs w:val="20"/>
              </w:rPr>
              <w:t xml:space="preserve"> i załącznika nr 2 dla </w:t>
            </w:r>
            <w:r w:rsidR="00B1270C" w:rsidRPr="00686564">
              <w:rPr>
                <w:rFonts w:asciiTheme="minorHAnsi" w:hAnsiTheme="minorHAnsi" w:cstheme="minorBidi"/>
                <w:color w:val="000000" w:themeColor="text1"/>
                <w:sz w:val="20"/>
                <w:szCs w:val="20"/>
              </w:rPr>
              <w:t>EMWU MACIEJ WIŚNIEWSKI.</w:t>
            </w:r>
          </w:p>
        </w:tc>
      </w:tr>
      <w:tr w:rsidR="000E08AE" w:rsidRPr="00911458" w14:paraId="4E9F0AD7" w14:textId="77777777" w:rsidTr="73E93DCA">
        <w:tc>
          <w:tcPr>
            <w:tcW w:w="9062" w:type="dxa"/>
          </w:tcPr>
          <w:p w14:paraId="1FD878CD"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Przedmiot zamówienia (*wymagane)</w:t>
            </w:r>
          </w:p>
        </w:tc>
      </w:tr>
      <w:tr w:rsidR="000E08AE" w:rsidRPr="00911458" w14:paraId="32F29641" w14:textId="77777777" w:rsidTr="73E93DCA">
        <w:tc>
          <w:tcPr>
            <w:tcW w:w="9062" w:type="dxa"/>
          </w:tcPr>
          <w:p w14:paraId="3FEEA7E6" w14:textId="3E4E9412" w:rsidR="00B1270C" w:rsidRPr="0048688E" w:rsidRDefault="00410383" w:rsidP="004F75E3">
            <w:pPr>
              <w:pStyle w:val="Textbody"/>
              <w:rPr>
                <w:rFonts w:asciiTheme="minorHAnsi" w:hAnsiTheme="minorHAnsi" w:cstheme="minorHAnsi"/>
                <w:sz w:val="22"/>
                <w:szCs w:val="22"/>
              </w:rPr>
            </w:pPr>
            <w:r w:rsidRPr="0048688E">
              <w:rPr>
                <w:rFonts w:asciiTheme="minorHAnsi" w:hAnsiTheme="minorHAnsi" w:cstheme="minorHAnsi"/>
                <w:b/>
                <w:bCs/>
                <w:sz w:val="22"/>
                <w:szCs w:val="22"/>
              </w:rPr>
              <w:t>Przedmiot Zamówienia:</w:t>
            </w:r>
            <w:r w:rsidRPr="0048688E">
              <w:rPr>
                <w:rFonts w:asciiTheme="minorHAnsi" w:hAnsiTheme="minorHAnsi" w:cstheme="minorHAnsi"/>
                <w:sz w:val="22"/>
                <w:szCs w:val="22"/>
              </w:rPr>
              <w:br/>
              <w:t xml:space="preserve">Kompleksowy remont lokalu użytkowego </w:t>
            </w:r>
            <w:r w:rsidR="00B96465">
              <w:rPr>
                <w:rFonts w:asciiTheme="minorHAnsi" w:hAnsiTheme="minorHAnsi" w:cstheme="minorHAnsi"/>
                <w:sz w:val="22"/>
                <w:szCs w:val="22"/>
              </w:rPr>
              <w:t xml:space="preserve">126m2 </w:t>
            </w:r>
            <w:r w:rsidRPr="0048688E">
              <w:rPr>
                <w:rFonts w:asciiTheme="minorHAnsi" w:hAnsiTheme="minorHAnsi" w:cstheme="minorHAnsi"/>
                <w:sz w:val="22"/>
                <w:szCs w:val="22"/>
              </w:rPr>
              <w:t xml:space="preserve">przeznaczonego na działalność gastronomiczną (kawiarnia- restauracja). Zakres prac remontowych obejmuje wszelkie działania związane z </w:t>
            </w:r>
            <w:r w:rsidRPr="0048688E">
              <w:rPr>
                <w:rFonts w:asciiTheme="minorHAnsi" w:hAnsiTheme="minorHAnsi" w:cstheme="minorHAnsi"/>
                <w:sz w:val="22"/>
                <w:szCs w:val="22"/>
              </w:rPr>
              <w:lastRenderedPageBreak/>
              <w:t>modernizacją wnętrza lokalu, zgodnie z opisem, wytycznymi inwestora oraz osobistą wizją lokalną oferenta, w celu dostosowania przestrzeni do wymogów lokalizacji gastronomicznej.</w:t>
            </w:r>
          </w:p>
          <w:p w14:paraId="22C5A443" w14:textId="77777777" w:rsidR="00410383" w:rsidRPr="0048688E" w:rsidRDefault="00410383" w:rsidP="00410383">
            <w:pPr>
              <w:numPr>
                <w:ilvl w:val="0"/>
                <w:numId w:val="24"/>
              </w:num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Prace rozbiórkowe i zabezpieczenia</w:t>
            </w:r>
          </w:p>
          <w:p w14:paraId="1EBEE609" w14:textId="133B7569" w:rsidR="00410383" w:rsidRPr="0048688E" w:rsidRDefault="00410383" w:rsidP="00410383">
            <w:pPr>
              <w:pStyle w:val="Textbody"/>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Rozbiórka istniejących elementów wykończeniowych, takich jak demontaż płytek podłogowych 40 m2</w:t>
            </w:r>
            <w:r w:rsidRPr="0048688E">
              <w:rPr>
                <w:rFonts w:asciiTheme="minorHAnsi" w:hAnsiTheme="minorHAnsi" w:cstheme="minorHAnsi"/>
                <w:color w:val="FF0000"/>
                <w:sz w:val="22"/>
                <w:szCs w:val="22"/>
              </w:rPr>
              <w:t xml:space="preserve"> </w:t>
            </w:r>
            <w:r w:rsidRPr="0048688E">
              <w:rPr>
                <w:rFonts w:asciiTheme="minorHAnsi" w:hAnsiTheme="minorHAnsi" w:cstheme="minorHAnsi"/>
                <w:sz w:val="22"/>
                <w:szCs w:val="22"/>
              </w:rPr>
              <w:t>, płytek ściennych 30 m2, elementów metalowych na zapleczu oraz częściowa rozbiórka dotychczasowego baru. Prace obejmują również zabezpieczenie powierzchni (okien, drzwi, ścian) folią ochronną w celu uniknięcia ich uszkodzeń podczas remontu.</w:t>
            </w:r>
          </w:p>
          <w:p w14:paraId="22B6F327" w14:textId="1C84F8D1"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Modernizacja instalacji elektrycznej</w:t>
            </w:r>
          </w:p>
          <w:p w14:paraId="3AD8EB92" w14:textId="5F9AEDEB" w:rsidR="00410383" w:rsidRPr="0048688E" w:rsidRDefault="00410383" w:rsidP="00410383">
            <w:pPr>
              <w:pStyle w:val="Textbody"/>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Wymiana istniejącej instalacji elektrycznej w lokalu, montaż nowoczesnych systemów oświetleniowych z zastosowaniem energooszczędnych źródeł światła LED (marki </w:t>
            </w:r>
            <w:proofErr w:type="spellStart"/>
            <w:r w:rsidRPr="0048688E">
              <w:rPr>
                <w:rFonts w:asciiTheme="minorHAnsi" w:hAnsiTheme="minorHAnsi" w:cstheme="minorHAnsi"/>
                <w:sz w:val="22"/>
                <w:szCs w:val="22"/>
              </w:rPr>
              <w:t>Kluś</w:t>
            </w:r>
            <w:proofErr w:type="spellEnd"/>
            <w:r w:rsidRPr="0048688E">
              <w:rPr>
                <w:rFonts w:asciiTheme="minorHAnsi" w:hAnsiTheme="minorHAnsi" w:cstheme="minorHAnsi"/>
                <w:sz w:val="22"/>
                <w:szCs w:val="22"/>
              </w:rPr>
              <w:t xml:space="preserve"> lub tożsamej) oraz modernizacja sieci elektrycznej, obejmująca m.in. instalację nowych gniazdek elektrycznych 9 sztuk , rozbudowę instalacji o dodatkowe obwody zasilające urządzenia gastronomiczne w strefie baru i zaplecza. Zgodność z obowiązującymi normami elektrycznymi.</w:t>
            </w:r>
          </w:p>
          <w:p w14:paraId="24B0D497" w14:textId="7911C75E"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Renowacja podłogi w sali dla gości</w:t>
            </w:r>
          </w:p>
          <w:p w14:paraId="2ED85C87"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Kompleksowa renowacja podłogi drewnianej 90m2, w głównej sali kawiarni, polegająca na cyklinowaniu, uzupełnieniu braków, podklejeniu uszkodzonych elementów, stabilizacji desek, </w:t>
            </w:r>
            <w:proofErr w:type="spellStart"/>
            <w:r w:rsidRPr="0048688E">
              <w:rPr>
                <w:rFonts w:asciiTheme="minorHAnsi" w:hAnsiTheme="minorHAnsi" w:cstheme="minorHAnsi"/>
                <w:sz w:val="22"/>
                <w:szCs w:val="22"/>
              </w:rPr>
              <w:t>pianowania</w:t>
            </w:r>
            <w:proofErr w:type="spellEnd"/>
            <w:r w:rsidRPr="0048688E">
              <w:rPr>
                <w:rFonts w:asciiTheme="minorHAnsi" w:hAnsiTheme="minorHAnsi" w:cstheme="minorHAnsi"/>
                <w:sz w:val="22"/>
                <w:szCs w:val="22"/>
              </w:rPr>
              <w:t xml:space="preserve"> oraz olejowaniu drewna. Prace te mają na celu nie tylko odnowienie estetyki wnętrza, ale także zwiększenie trwałości podłogi, co jest istotne w lokalach o dużym natężeniu ruchu. Wymiana okładziny PCV 5m2 za barem wraz z wzmocnieniem podłoża pod okładziną PCV. </w:t>
            </w:r>
          </w:p>
          <w:p w14:paraId="76077A83" w14:textId="06184E2C"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Renowacja drewnianych siedzisk przy ścianach oraz listew przypodłogowych</w:t>
            </w:r>
          </w:p>
          <w:p w14:paraId="17F3E0B0"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Renowacja drewnianych siedzisk 15 </w:t>
            </w:r>
            <w:proofErr w:type="spellStart"/>
            <w:r w:rsidRPr="0048688E">
              <w:rPr>
                <w:rFonts w:asciiTheme="minorHAnsi" w:hAnsiTheme="minorHAnsi" w:cstheme="minorHAnsi"/>
                <w:sz w:val="22"/>
                <w:szCs w:val="22"/>
              </w:rPr>
              <w:t>mb</w:t>
            </w:r>
            <w:proofErr w:type="spellEnd"/>
            <w:r w:rsidRPr="0048688E">
              <w:rPr>
                <w:rFonts w:asciiTheme="minorHAnsi" w:hAnsiTheme="minorHAnsi" w:cstheme="minorHAnsi"/>
                <w:sz w:val="22"/>
                <w:szCs w:val="22"/>
              </w:rPr>
              <w:t xml:space="preserve"> w sali głównej poprzez dokładne oczyszczenie, szlifowanie oraz ponowne 2 x lakierowanie preparatem dwuskładnikowym . Prace te mają na celu przywrócenie estetycznego wyglądu siedzisk oraz ich długotrwałej funkcjonalności. Renowacja drewnianych listew przypodłogowych 17mb,  szlifowanie wraz z 2 lakierowaniem preparatem dwuskładnikowym.</w:t>
            </w:r>
          </w:p>
          <w:p w14:paraId="2442B947" w14:textId="5E8B010C"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Wykończenie ścian i podłóg zaplecza płytkami</w:t>
            </w:r>
          </w:p>
          <w:p w14:paraId="2ECA8D18" w14:textId="118DD3EA"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Pokrycie ścian 30m2 i podłóg zaplecza płytkami 40m2 wraz z przygotow</w:t>
            </w:r>
            <w:r w:rsidR="0048688E">
              <w:rPr>
                <w:rFonts w:asciiTheme="minorHAnsi" w:hAnsiTheme="minorHAnsi" w:cstheme="minorHAnsi"/>
                <w:sz w:val="22"/>
                <w:szCs w:val="22"/>
              </w:rPr>
              <w:t>a</w:t>
            </w:r>
            <w:r w:rsidRPr="0048688E">
              <w:rPr>
                <w:rFonts w:asciiTheme="minorHAnsi" w:hAnsiTheme="minorHAnsi" w:cstheme="minorHAnsi"/>
                <w:sz w:val="22"/>
                <w:szCs w:val="22"/>
              </w:rPr>
              <w:t>niem podłoż</w:t>
            </w:r>
            <w:r w:rsidR="0048688E">
              <w:rPr>
                <w:rFonts w:asciiTheme="minorHAnsi" w:hAnsiTheme="minorHAnsi" w:cstheme="minorHAnsi"/>
                <w:sz w:val="22"/>
                <w:szCs w:val="22"/>
              </w:rPr>
              <w:t>a</w:t>
            </w:r>
            <w:r w:rsidRPr="0048688E">
              <w:rPr>
                <w:rFonts w:asciiTheme="minorHAnsi" w:hAnsiTheme="minorHAnsi" w:cstheme="minorHAnsi"/>
                <w:sz w:val="22"/>
                <w:szCs w:val="22"/>
              </w:rPr>
              <w:t xml:space="preserve"> do ich położenia (Marki </w:t>
            </w:r>
            <w:proofErr w:type="spellStart"/>
            <w:r w:rsidRPr="0048688E">
              <w:rPr>
                <w:rFonts w:asciiTheme="minorHAnsi" w:hAnsiTheme="minorHAnsi" w:cstheme="minorHAnsi"/>
                <w:sz w:val="22"/>
                <w:szCs w:val="22"/>
              </w:rPr>
              <w:t>Cerrad</w:t>
            </w:r>
            <w:proofErr w:type="spellEnd"/>
            <w:r w:rsidRPr="0048688E">
              <w:rPr>
                <w:rFonts w:asciiTheme="minorHAnsi" w:hAnsiTheme="minorHAnsi" w:cstheme="minorHAnsi"/>
                <w:sz w:val="22"/>
                <w:szCs w:val="22"/>
              </w:rPr>
              <w:t xml:space="preserve"> lub tożsamej), zgodnie z wymogami higienicznymi i sanitarnymi, co zapewnia łatwość utrzymania czystości oraz trwałość wykończenia.</w:t>
            </w:r>
          </w:p>
          <w:p w14:paraId="32DDDC8B" w14:textId="5117441D"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Przebudowa baru</w:t>
            </w:r>
            <w:r w:rsidR="002E448C">
              <w:rPr>
                <w:rFonts w:cstheme="minorHAnsi"/>
                <w:b/>
                <w:bCs/>
              </w:rPr>
              <w:t xml:space="preserve"> </w:t>
            </w:r>
            <w:r w:rsidR="0048688E">
              <w:rPr>
                <w:rFonts w:cstheme="minorHAnsi"/>
                <w:b/>
                <w:bCs/>
              </w:rPr>
              <w:t>kafelkowanie</w:t>
            </w:r>
          </w:p>
          <w:p w14:paraId="0462953E"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Zmiany baru dostosowujące go do nowych urządzeń gastronomicznych. Bar zostanie dostosowany, aby pomieścić nowy ekspres do kawy oraz inne urządzenia gastronomiczne. </w:t>
            </w:r>
          </w:p>
          <w:p w14:paraId="3B308FCF" w14:textId="1F74EFDC"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Malowanie całego lokalu</w:t>
            </w:r>
          </w:p>
          <w:p w14:paraId="5109CF1E"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Malowanie ścian i sufitów około 350m2 w całym lokalu, w tym w sali dla gości, na zapleczu oraz w barze. Zastosowane zostaną farby o podwyższonej odporności na zabrudzenia oraz o wysokiej trwałości.</w:t>
            </w:r>
          </w:p>
          <w:p w14:paraId="54EE6B61" w14:textId="4BCADD6E"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Prace wykończeniowe</w:t>
            </w:r>
          </w:p>
          <w:p w14:paraId="599A49F2"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lastRenderedPageBreak/>
              <w:t>Opis prac:</w:t>
            </w:r>
            <w:r w:rsidRPr="0048688E">
              <w:rPr>
                <w:rFonts w:asciiTheme="minorHAnsi" w:hAnsiTheme="minorHAnsi" w:cstheme="minorHAnsi"/>
                <w:sz w:val="22"/>
                <w:szCs w:val="22"/>
              </w:rPr>
              <w:t xml:space="preserve"> Stoły 85x60 szlifowanie i lakierowanie 13 sztuk , drzwi drewniane 200 x80 szlifowanie i lakierownie x 2 </w:t>
            </w:r>
          </w:p>
          <w:p w14:paraId="070F535B" w14:textId="7ACCF358" w:rsidR="00410383" w:rsidRPr="0048688E" w:rsidRDefault="00410383" w:rsidP="00410383">
            <w:pPr>
              <w:pStyle w:val="Akapitzlist"/>
              <w:numPr>
                <w:ilvl w:val="0"/>
                <w:numId w:val="24"/>
              </w:numPr>
              <w:spacing w:line="278" w:lineRule="auto"/>
              <w:rPr>
                <w:rFonts w:cstheme="minorHAnsi"/>
              </w:rPr>
            </w:pPr>
            <w:r w:rsidRPr="0048688E">
              <w:rPr>
                <w:rFonts w:cstheme="minorHAnsi"/>
                <w:b/>
                <w:bCs/>
              </w:rPr>
              <w:t>Ulepszenie strefy wejściowej</w:t>
            </w:r>
          </w:p>
          <w:p w14:paraId="71FD7DAE" w14:textId="77777777" w:rsidR="00410383" w:rsidRPr="0048688E" w:rsidRDefault="00410383" w:rsidP="00410383">
            <w:pPr>
              <w:spacing w:after="160" w:line="278" w:lineRule="auto"/>
              <w:rPr>
                <w:rFonts w:asciiTheme="minorHAnsi" w:hAnsiTheme="minorHAnsi" w:cstheme="minorHAnsi"/>
                <w:sz w:val="22"/>
                <w:szCs w:val="22"/>
              </w:rPr>
            </w:pPr>
            <w:r w:rsidRPr="0048688E">
              <w:rPr>
                <w:rFonts w:asciiTheme="minorHAnsi" w:hAnsiTheme="minorHAnsi" w:cstheme="minorHAnsi"/>
                <w:b/>
                <w:bCs/>
                <w:sz w:val="22"/>
                <w:szCs w:val="22"/>
              </w:rPr>
              <w:t>Opis prac:</w:t>
            </w:r>
            <w:r w:rsidRPr="0048688E">
              <w:rPr>
                <w:rFonts w:asciiTheme="minorHAnsi" w:hAnsiTheme="minorHAnsi" w:cstheme="minorHAnsi"/>
                <w:sz w:val="22"/>
                <w:szCs w:val="22"/>
              </w:rPr>
              <w:t xml:space="preserve"> Modernizacja strefy wejściowej renowacja drewnianych stopni 4szt wraz z szlifowaniem 3x lakierownie odpowiednim preparatem odpornym na warunki atmosferyczne, matowienie oraz malowanie na brązowo podstopnic 4 szt. , montaż antypoślizgowej maty przed wejściem do lokalu 120x60, ułożenie płytek odpornych na zewnętrzne warunki atmosferyczne 3m2, usunięcie starych oraz odpowiednie przygotowanie podłoża pod nowe. Zastosowanie wysokiej jakości elementów wykończeniowych zapewni estetyczny i funkcjonalny efekt.</w:t>
            </w:r>
          </w:p>
          <w:p w14:paraId="171DFBBB" w14:textId="049CEF12" w:rsidR="004F75E3" w:rsidRPr="0048688E" w:rsidRDefault="004F75E3" w:rsidP="004F75E3">
            <w:pPr>
              <w:pStyle w:val="Textbody"/>
              <w:rPr>
                <w:rFonts w:asciiTheme="minorHAnsi" w:hAnsiTheme="minorHAnsi" w:cstheme="minorHAnsi"/>
                <w:sz w:val="22"/>
                <w:szCs w:val="22"/>
              </w:rPr>
            </w:pPr>
            <w:r w:rsidRPr="0048688E">
              <w:rPr>
                <w:rFonts w:asciiTheme="minorHAnsi" w:hAnsiTheme="minorHAnsi" w:cstheme="minorHAnsi"/>
                <w:sz w:val="22"/>
                <w:szCs w:val="22"/>
              </w:rPr>
              <w:t xml:space="preserve">Wymaga się aby </w:t>
            </w:r>
            <w:r w:rsidR="00410383" w:rsidRPr="0048688E">
              <w:rPr>
                <w:rFonts w:asciiTheme="minorHAnsi" w:hAnsiTheme="minorHAnsi" w:cstheme="minorHAnsi"/>
                <w:sz w:val="22"/>
                <w:szCs w:val="22"/>
              </w:rPr>
              <w:t>oferowany zakres prac był zgodny z załącznikiem nr 2</w:t>
            </w:r>
            <w:r w:rsidR="002E448C">
              <w:rPr>
                <w:rFonts w:asciiTheme="minorHAnsi" w:hAnsiTheme="minorHAnsi" w:cstheme="minorHAnsi"/>
                <w:sz w:val="22"/>
                <w:szCs w:val="22"/>
              </w:rPr>
              <w:t xml:space="preserve"> </w:t>
            </w:r>
            <w:r w:rsidR="00410383" w:rsidRPr="0048688E">
              <w:rPr>
                <w:rFonts w:asciiTheme="minorHAnsi" w:hAnsiTheme="minorHAnsi" w:cstheme="minorHAnsi"/>
                <w:sz w:val="22"/>
                <w:szCs w:val="22"/>
              </w:rPr>
              <w:t xml:space="preserve">oraz </w:t>
            </w:r>
            <w:r w:rsidRPr="0048688E">
              <w:rPr>
                <w:rFonts w:asciiTheme="minorHAnsi" w:hAnsiTheme="minorHAnsi" w:cstheme="minorHAnsi"/>
                <w:sz w:val="22"/>
                <w:szCs w:val="22"/>
              </w:rPr>
              <w:t xml:space="preserve"> posiadał wszystkie wymienione parametry. </w:t>
            </w:r>
          </w:p>
          <w:p w14:paraId="77937EBB" w14:textId="7071C9CF" w:rsidR="00410383" w:rsidRPr="0048688E" w:rsidRDefault="00410383" w:rsidP="004F75E3">
            <w:pPr>
              <w:pStyle w:val="Textbody"/>
              <w:rPr>
                <w:rFonts w:asciiTheme="minorHAnsi" w:hAnsiTheme="minorHAnsi" w:cstheme="minorHAnsi"/>
                <w:sz w:val="22"/>
                <w:szCs w:val="22"/>
              </w:rPr>
            </w:pPr>
            <w:r w:rsidRPr="0048688E">
              <w:rPr>
                <w:rFonts w:asciiTheme="minorHAnsi" w:hAnsiTheme="minorHAnsi" w:cstheme="minorHAnsi"/>
                <w:sz w:val="22"/>
                <w:szCs w:val="22"/>
              </w:rPr>
              <w:t>Wyznaczamy termin wizji lokalnej na 2 dni w terminie 31.03.2025 i 01.04.2025</w:t>
            </w:r>
          </w:p>
          <w:p w14:paraId="4323D127" w14:textId="7EADD07B" w:rsidR="00B1270C" w:rsidRPr="0048688E" w:rsidRDefault="00B1270C" w:rsidP="00B1270C">
            <w:pPr>
              <w:pStyle w:val="NormalnyWeb"/>
              <w:spacing w:before="0" w:beforeAutospacing="0" w:after="0" w:afterAutospacing="0"/>
              <w:rPr>
                <w:rFonts w:asciiTheme="minorHAnsi" w:hAnsiTheme="minorHAnsi" w:cstheme="minorHAnsi"/>
                <w:kern w:val="2"/>
                <w:sz w:val="22"/>
                <w:szCs w:val="22"/>
                <w:lang w:eastAsia="en-US"/>
                <w14:ligatures w14:val="standardContextual"/>
              </w:rPr>
            </w:pPr>
            <w:r w:rsidRPr="0048688E">
              <w:rPr>
                <w:rFonts w:asciiTheme="minorHAnsi" w:hAnsiTheme="minorHAnsi" w:cstheme="minorHAnsi"/>
                <w:kern w:val="2"/>
                <w:sz w:val="22"/>
                <w:szCs w:val="22"/>
                <w:lang w:eastAsia="en-US"/>
                <w14:ligatures w14:val="standardContextual"/>
              </w:rPr>
              <w:t xml:space="preserve">Jeżeli dokumentacja niniejsza wskazywałyby w odniesieniu do </w:t>
            </w:r>
            <w:r w:rsidR="006833A7" w:rsidRPr="0048688E">
              <w:rPr>
                <w:rFonts w:asciiTheme="minorHAnsi" w:hAnsiTheme="minorHAnsi" w:cstheme="minorHAnsi"/>
                <w:kern w:val="2"/>
                <w:sz w:val="22"/>
                <w:szCs w:val="22"/>
                <w:lang w:eastAsia="en-US"/>
                <w14:ligatures w14:val="standardContextual"/>
              </w:rPr>
              <w:t>materiałów</w:t>
            </w:r>
            <w:r w:rsidRPr="0048688E">
              <w:rPr>
                <w:rFonts w:asciiTheme="minorHAnsi" w:hAnsiTheme="minorHAnsi" w:cstheme="minorHAnsi"/>
                <w:kern w:val="2"/>
                <w:sz w:val="22"/>
                <w:szCs w:val="22"/>
                <w:lang w:eastAsia="en-US"/>
                <w14:ligatures w14:val="standardContextual"/>
              </w:rPr>
              <w:t xml:space="preserve"> nazwy własne, znaki towarowe, patenty lub pochodzenie - Zamawiający, dopuszcza oferowanie materiałów lub urządzeń równoważnych. </w:t>
            </w:r>
            <w:r w:rsidR="006833A7" w:rsidRPr="0048688E">
              <w:rPr>
                <w:rFonts w:asciiTheme="minorHAnsi" w:hAnsiTheme="minorHAnsi" w:cstheme="minorHAnsi"/>
                <w:kern w:val="2"/>
                <w:sz w:val="22"/>
                <w:szCs w:val="22"/>
                <w:lang w:eastAsia="en-US"/>
                <w14:ligatures w14:val="standardContextual"/>
              </w:rPr>
              <w:t>Materiały</w:t>
            </w:r>
            <w:r w:rsidRPr="0048688E">
              <w:rPr>
                <w:rFonts w:asciiTheme="minorHAnsi" w:hAnsiTheme="minorHAnsi" w:cstheme="minorHAnsi"/>
                <w:kern w:val="2"/>
                <w:sz w:val="22"/>
                <w:szCs w:val="22"/>
                <w:lang w:eastAsia="en-US"/>
                <w14:ligatures w14:val="standardContextual"/>
              </w:rPr>
              <w:t xml:space="preserve"> pochodzące od konkretnych producentów określają minimalne parametry jakościowe i cechy użytkowe, jakim muszą odpowiadać </w:t>
            </w:r>
            <w:r w:rsidR="006833A7" w:rsidRPr="0048688E">
              <w:rPr>
                <w:rFonts w:asciiTheme="minorHAnsi" w:hAnsiTheme="minorHAnsi" w:cstheme="minorHAnsi"/>
                <w:kern w:val="2"/>
                <w:sz w:val="22"/>
                <w:szCs w:val="22"/>
                <w:lang w:eastAsia="en-US"/>
                <w14:ligatures w14:val="standardContextual"/>
              </w:rPr>
              <w:t>materiały</w:t>
            </w:r>
            <w:r w:rsidRPr="0048688E">
              <w:rPr>
                <w:rFonts w:asciiTheme="minorHAnsi" w:hAnsiTheme="minorHAnsi" w:cstheme="minorHAnsi"/>
                <w:kern w:val="2"/>
                <w:sz w:val="22"/>
                <w:szCs w:val="22"/>
                <w:lang w:eastAsia="en-US"/>
                <w14:ligatures w14:val="standardContextual"/>
              </w:rPr>
              <w:t xml:space="preserve"> oferowane przez Dostawcę, aby zostały spełnione wymagania stawiane przez Zamawiającego. Urządzenia</w:t>
            </w:r>
            <w:r w:rsidR="006833A7" w:rsidRPr="0048688E">
              <w:rPr>
                <w:rFonts w:asciiTheme="minorHAnsi" w:hAnsiTheme="minorHAnsi" w:cstheme="minorHAnsi"/>
                <w:kern w:val="2"/>
                <w:sz w:val="22"/>
                <w:szCs w:val="22"/>
                <w:lang w:eastAsia="en-US"/>
                <w14:ligatures w14:val="standardContextual"/>
              </w:rPr>
              <w:t xml:space="preserve"> i materiały</w:t>
            </w:r>
            <w:r w:rsidRPr="0048688E">
              <w:rPr>
                <w:rFonts w:asciiTheme="minorHAnsi" w:hAnsiTheme="minorHAnsi" w:cstheme="minorHAnsi"/>
                <w:kern w:val="2"/>
                <w:sz w:val="22"/>
                <w:szCs w:val="22"/>
                <w:lang w:eastAsia="en-US"/>
                <w14:ligatures w14:val="standardContextual"/>
              </w:rPr>
              <w:t xml:space="preserve"> pochodzące od konkretnych producentów stanowią wyłącznie wzorzec jakościowy przedmiotu zamówienia.</w:t>
            </w:r>
            <w:r w:rsidRPr="0048688E">
              <w:rPr>
                <w:rStyle w:val="gmail-apple-converted-space"/>
                <w:rFonts w:asciiTheme="minorHAnsi" w:hAnsiTheme="minorHAnsi" w:cstheme="minorHAnsi"/>
                <w:kern w:val="2"/>
                <w:sz w:val="22"/>
                <w:szCs w:val="22"/>
                <w:lang w:eastAsia="en-US"/>
                <w14:ligatures w14:val="standardContextual"/>
              </w:rPr>
              <w:t> </w:t>
            </w:r>
          </w:p>
          <w:p w14:paraId="6D9D35BF" w14:textId="5654CC5C" w:rsidR="00B1270C" w:rsidRPr="0048688E" w:rsidRDefault="00B1270C" w:rsidP="00B1270C">
            <w:pPr>
              <w:pStyle w:val="Textbody"/>
              <w:rPr>
                <w:rFonts w:asciiTheme="minorHAnsi" w:hAnsiTheme="minorHAnsi" w:cstheme="minorHAnsi"/>
                <w:sz w:val="22"/>
                <w:szCs w:val="22"/>
              </w:rPr>
            </w:pPr>
            <w:r w:rsidRPr="0048688E">
              <w:rPr>
                <w:rFonts w:asciiTheme="minorHAnsi" w:hAnsiTheme="minorHAnsi" w:cstheme="minorHAnsi"/>
                <w:sz w:val="22"/>
                <w:szCs w:val="22"/>
              </w:rPr>
              <w:t xml:space="preserve">Pod pojęciem „minimalne parametry jakościowe i cechy użytkowe" Zamawiający rozumie wymagania dotyczące </w:t>
            </w:r>
            <w:r w:rsidR="006833A7" w:rsidRPr="0048688E">
              <w:rPr>
                <w:rFonts w:asciiTheme="minorHAnsi" w:hAnsiTheme="minorHAnsi" w:cstheme="minorHAnsi"/>
                <w:sz w:val="22"/>
                <w:szCs w:val="22"/>
              </w:rPr>
              <w:t>materiałów</w:t>
            </w:r>
            <w:r w:rsidRPr="0048688E">
              <w:rPr>
                <w:rFonts w:asciiTheme="minorHAnsi" w:hAnsiTheme="minorHAnsi" w:cstheme="minorHAnsi"/>
                <w:sz w:val="22"/>
                <w:szCs w:val="22"/>
              </w:rPr>
              <w:t xml:space="preserve">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w:t>
            </w:r>
            <w:r w:rsidRPr="0048688E">
              <w:rPr>
                <w:rStyle w:val="gmail-apple-converted-space"/>
                <w:rFonts w:asciiTheme="minorHAnsi" w:hAnsiTheme="minorHAnsi" w:cstheme="minorHAnsi"/>
                <w:sz w:val="22"/>
                <w:szCs w:val="22"/>
              </w:rPr>
              <w:t> </w:t>
            </w:r>
          </w:p>
          <w:p w14:paraId="6377C979" w14:textId="77777777" w:rsidR="008E37D4" w:rsidRDefault="008E37D4" w:rsidP="008E37D4">
            <w:pPr>
              <w:shd w:val="clear" w:color="auto" w:fill="FFFFFF" w:themeFill="background1"/>
              <w:suppressAutoHyphens/>
              <w:spacing w:after="120" w:line="100" w:lineRule="atLeast"/>
              <w:jc w:val="both"/>
              <w:rPr>
                <w:rFonts w:asciiTheme="minorHAnsi" w:hAnsiTheme="minorHAnsi" w:cstheme="minorHAnsi"/>
                <w:sz w:val="22"/>
                <w:szCs w:val="22"/>
              </w:rPr>
            </w:pPr>
            <w:r w:rsidRPr="0048688E">
              <w:rPr>
                <w:rFonts w:asciiTheme="minorHAnsi" w:hAnsiTheme="minorHAnsi" w:cstheme="minorHAnsi"/>
                <w:color w:val="000000" w:themeColor="text1"/>
                <w:sz w:val="22"/>
                <w:szCs w:val="22"/>
              </w:rPr>
              <w:t xml:space="preserve">Planowany termin rozpoczęcia realizacji projektu to: </w:t>
            </w:r>
            <w:r w:rsidR="00410383" w:rsidRPr="0048688E">
              <w:rPr>
                <w:rFonts w:asciiTheme="minorHAnsi" w:hAnsiTheme="minorHAnsi" w:cstheme="minorHAnsi"/>
                <w:color w:val="000000" w:themeColor="text1"/>
                <w:sz w:val="22"/>
                <w:szCs w:val="22"/>
              </w:rPr>
              <w:t>8</w:t>
            </w:r>
            <w:r w:rsidRPr="0048688E">
              <w:rPr>
                <w:rFonts w:asciiTheme="minorHAnsi" w:hAnsiTheme="minorHAnsi" w:cstheme="minorHAnsi"/>
                <w:color w:val="000000" w:themeColor="text1"/>
                <w:sz w:val="22"/>
                <w:szCs w:val="22"/>
              </w:rPr>
              <w:t xml:space="preserve"> </w:t>
            </w:r>
            <w:r w:rsidR="00410383" w:rsidRPr="0048688E">
              <w:rPr>
                <w:rFonts w:asciiTheme="minorHAnsi" w:hAnsiTheme="minorHAnsi" w:cstheme="minorHAnsi"/>
                <w:color w:val="000000" w:themeColor="text1"/>
                <w:sz w:val="22"/>
                <w:szCs w:val="22"/>
              </w:rPr>
              <w:t>kwiecień</w:t>
            </w:r>
            <w:r w:rsidRPr="0048688E">
              <w:rPr>
                <w:rFonts w:asciiTheme="minorHAnsi" w:hAnsiTheme="minorHAnsi" w:cstheme="minorHAnsi"/>
                <w:color w:val="000000" w:themeColor="text1"/>
                <w:sz w:val="22"/>
                <w:szCs w:val="22"/>
              </w:rPr>
              <w:t xml:space="preserve"> 202</w:t>
            </w:r>
            <w:r w:rsidR="00410383" w:rsidRPr="0048688E">
              <w:rPr>
                <w:rFonts w:asciiTheme="minorHAnsi" w:hAnsiTheme="minorHAnsi" w:cstheme="minorHAnsi"/>
                <w:color w:val="000000" w:themeColor="text1"/>
                <w:sz w:val="22"/>
                <w:szCs w:val="22"/>
              </w:rPr>
              <w:t>5</w:t>
            </w:r>
            <w:r w:rsidRPr="0048688E">
              <w:rPr>
                <w:rFonts w:asciiTheme="minorHAnsi" w:hAnsiTheme="minorHAnsi" w:cstheme="minorHAnsi"/>
                <w:color w:val="000000" w:themeColor="text1"/>
                <w:sz w:val="22"/>
                <w:szCs w:val="22"/>
              </w:rPr>
              <w:t xml:space="preserve"> r. Termin realizacji przedmiotu zamówienia: </w:t>
            </w:r>
            <w:r w:rsidRPr="0048688E">
              <w:rPr>
                <w:rFonts w:asciiTheme="minorHAnsi" w:hAnsiTheme="minorHAnsi" w:cstheme="minorHAnsi"/>
                <w:sz w:val="22"/>
                <w:szCs w:val="22"/>
              </w:rPr>
              <w:t xml:space="preserve">Do </w:t>
            </w:r>
            <w:r w:rsidR="0048688E" w:rsidRPr="0048688E">
              <w:rPr>
                <w:rFonts w:asciiTheme="minorHAnsi" w:hAnsiTheme="minorHAnsi" w:cstheme="minorHAnsi"/>
                <w:sz w:val="22"/>
                <w:szCs w:val="22"/>
              </w:rPr>
              <w:t>27</w:t>
            </w:r>
            <w:r w:rsidRPr="0048688E">
              <w:rPr>
                <w:rFonts w:asciiTheme="minorHAnsi" w:hAnsiTheme="minorHAnsi" w:cstheme="minorHAnsi"/>
                <w:sz w:val="22"/>
                <w:szCs w:val="22"/>
              </w:rPr>
              <w:t xml:space="preserve"> </w:t>
            </w:r>
            <w:r w:rsidR="0048688E" w:rsidRPr="0048688E">
              <w:rPr>
                <w:rFonts w:asciiTheme="minorHAnsi" w:hAnsiTheme="minorHAnsi" w:cstheme="minorHAnsi"/>
                <w:sz w:val="22"/>
                <w:szCs w:val="22"/>
              </w:rPr>
              <w:t>kwietnia</w:t>
            </w:r>
            <w:r w:rsidRPr="0048688E">
              <w:rPr>
                <w:rFonts w:asciiTheme="minorHAnsi" w:hAnsiTheme="minorHAnsi" w:cstheme="minorHAnsi"/>
                <w:sz w:val="22"/>
                <w:szCs w:val="22"/>
              </w:rPr>
              <w:t xml:space="preserve"> 202</w:t>
            </w:r>
            <w:r w:rsidR="0048688E" w:rsidRPr="0048688E">
              <w:rPr>
                <w:rFonts w:asciiTheme="minorHAnsi" w:hAnsiTheme="minorHAnsi" w:cstheme="minorHAnsi"/>
                <w:sz w:val="22"/>
                <w:szCs w:val="22"/>
              </w:rPr>
              <w:t>5</w:t>
            </w:r>
            <w:r w:rsidRPr="0048688E">
              <w:rPr>
                <w:rFonts w:asciiTheme="minorHAnsi" w:hAnsiTheme="minorHAnsi" w:cstheme="minorHAnsi"/>
                <w:sz w:val="22"/>
                <w:szCs w:val="22"/>
              </w:rPr>
              <w:t xml:space="preserve"> r.</w:t>
            </w:r>
          </w:p>
          <w:p w14:paraId="33CF4E10" w14:textId="3E89E901" w:rsidR="00147437" w:rsidRPr="008E37D4" w:rsidRDefault="00147437" w:rsidP="008E37D4">
            <w:pPr>
              <w:shd w:val="clear" w:color="auto" w:fill="FFFFFF" w:themeFill="background1"/>
              <w:suppressAutoHyphens/>
              <w:spacing w:after="120" w:line="100" w:lineRule="atLeast"/>
              <w:jc w:val="both"/>
              <w:rPr>
                <w:rFonts w:asciiTheme="minorHAnsi" w:hAnsiTheme="minorHAnsi" w:cstheme="minorBidi"/>
                <w:color w:val="000000" w:themeColor="text1"/>
                <w:sz w:val="20"/>
                <w:szCs w:val="20"/>
              </w:rPr>
            </w:pPr>
          </w:p>
        </w:tc>
      </w:tr>
      <w:tr w:rsidR="000E08AE" w:rsidRPr="00911458" w14:paraId="4B94A71F" w14:textId="77777777" w:rsidTr="73E93DCA">
        <w:tc>
          <w:tcPr>
            <w:tcW w:w="9062" w:type="dxa"/>
          </w:tcPr>
          <w:p w14:paraId="1F7AF84F"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lastRenderedPageBreak/>
              <w:t xml:space="preserve">Kod CPV (*wymagane) – rozwijanej z listy </w:t>
            </w:r>
          </w:p>
        </w:tc>
      </w:tr>
      <w:tr w:rsidR="000E08AE" w:rsidRPr="00911458" w14:paraId="37FD67FE" w14:textId="77777777" w:rsidTr="73E93DCA">
        <w:tc>
          <w:tcPr>
            <w:tcW w:w="9062" w:type="dxa"/>
          </w:tcPr>
          <w:p w14:paraId="20DC217C" w14:textId="661002D3" w:rsidR="00612F1A" w:rsidRPr="00911458" w:rsidRDefault="0048688E" w:rsidP="037472B5">
            <w:pPr>
              <w:textAlignment w:val="baseline"/>
              <w:rPr>
                <w:rFonts w:asciiTheme="minorHAnsi" w:hAnsiTheme="minorHAnsi" w:cstheme="minorBidi"/>
                <w:color w:val="000000" w:themeColor="text1"/>
                <w:sz w:val="20"/>
                <w:szCs w:val="20"/>
              </w:rPr>
            </w:pPr>
            <w:r>
              <w:rPr>
                <w:rFonts w:asciiTheme="minorHAnsi" w:hAnsiTheme="minorHAnsi" w:cstheme="minorBidi"/>
                <w:color w:val="000000" w:themeColor="text1"/>
                <w:sz w:val="20"/>
                <w:szCs w:val="20"/>
              </w:rPr>
              <w:t>45453000-7, 71314100-3, 45332200-5, 45431000-7, 45432114-6, 45432130-4</w:t>
            </w:r>
          </w:p>
        </w:tc>
      </w:tr>
      <w:tr w:rsidR="000E08AE" w:rsidRPr="00911458" w14:paraId="6B8456CA" w14:textId="77777777" w:rsidTr="73E93DCA">
        <w:trPr>
          <w:trHeight w:val="260"/>
        </w:trPr>
        <w:tc>
          <w:tcPr>
            <w:tcW w:w="9062" w:type="dxa"/>
            <w:shd w:val="clear" w:color="auto" w:fill="auto"/>
          </w:tcPr>
          <w:p w14:paraId="0F8B3BDD"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Nazwa kodu CPV - automatycznie</w:t>
            </w:r>
          </w:p>
        </w:tc>
      </w:tr>
      <w:tr w:rsidR="00CA7D25" w:rsidRPr="00911458" w14:paraId="485AB678" w14:textId="77777777" w:rsidTr="73E93DCA">
        <w:trPr>
          <w:trHeight w:val="260"/>
        </w:trPr>
        <w:tc>
          <w:tcPr>
            <w:tcW w:w="9062" w:type="dxa"/>
            <w:shd w:val="clear" w:color="auto" w:fill="auto"/>
          </w:tcPr>
          <w:p w14:paraId="0ADFD77E" w14:textId="33FF0C7A" w:rsidR="00CA7D25" w:rsidRPr="00F76895" w:rsidRDefault="0048688E" w:rsidP="0048688E">
            <w:pPr>
              <w:rPr>
                <w:rFonts w:asciiTheme="minorHAnsi" w:hAnsiTheme="minorHAnsi" w:cstheme="minorBidi"/>
                <w:b/>
                <w:bCs/>
                <w:color w:val="000000" w:themeColor="text1"/>
                <w:sz w:val="20"/>
                <w:szCs w:val="20"/>
              </w:rPr>
            </w:pPr>
            <w:r w:rsidRPr="0048688E">
              <w:rPr>
                <w:rFonts w:asciiTheme="minorHAnsi" w:hAnsiTheme="minorHAnsi" w:cstheme="minorBidi"/>
                <w:b/>
                <w:bCs/>
                <w:color w:val="000000" w:themeColor="text1"/>
                <w:sz w:val="20"/>
                <w:szCs w:val="20"/>
              </w:rPr>
              <w:t>Roboty remontowe i renowacyjne</w:t>
            </w:r>
            <w:r>
              <w:rPr>
                <w:rFonts w:asciiTheme="minorHAnsi" w:hAnsiTheme="minorHAnsi" w:cstheme="minorBidi"/>
                <w:b/>
                <w:bCs/>
                <w:color w:val="000000" w:themeColor="text1"/>
                <w:sz w:val="20"/>
                <w:szCs w:val="20"/>
              </w:rPr>
              <w:t xml:space="preserve">, </w:t>
            </w:r>
            <w:r w:rsidRPr="0048688E">
              <w:rPr>
                <w:rFonts w:asciiTheme="minorHAnsi" w:hAnsiTheme="minorHAnsi" w:cstheme="minorBidi"/>
                <w:b/>
                <w:bCs/>
                <w:color w:val="000000" w:themeColor="text1"/>
                <w:sz w:val="20"/>
                <w:szCs w:val="20"/>
              </w:rPr>
              <w:t>Usługi elektryczne</w:t>
            </w:r>
            <w:r>
              <w:rPr>
                <w:rFonts w:asciiTheme="minorHAnsi" w:hAnsiTheme="minorHAnsi" w:cstheme="minorBidi"/>
                <w:b/>
                <w:bCs/>
                <w:color w:val="000000" w:themeColor="text1"/>
                <w:sz w:val="20"/>
                <w:szCs w:val="20"/>
              </w:rPr>
              <w:t xml:space="preserve">, </w:t>
            </w:r>
            <w:r w:rsidRPr="0048688E">
              <w:rPr>
                <w:rFonts w:asciiTheme="minorHAnsi" w:hAnsiTheme="minorHAnsi" w:cstheme="minorBidi"/>
                <w:b/>
                <w:bCs/>
                <w:color w:val="000000" w:themeColor="text1"/>
                <w:sz w:val="20"/>
                <w:szCs w:val="20"/>
              </w:rPr>
              <w:t>Roboty instalacyjne hydrauliczne</w:t>
            </w:r>
            <w:r>
              <w:rPr>
                <w:rFonts w:asciiTheme="minorHAnsi" w:hAnsiTheme="minorHAnsi" w:cstheme="minorBidi"/>
                <w:b/>
                <w:bCs/>
                <w:color w:val="000000" w:themeColor="text1"/>
                <w:sz w:val="20"/>
                <w:szCs w:val="20"/>
              </w:rPr>
              <w:t xml:space="preserve">, </w:t>
            </w:r>
            <w:r w:rsidRPr="0048688E">
              <w:rPr>
                <w:rFonts w:asciiTheme="minorHAnsi" w:hAnsiTheme="minorHAnsi" w:cstheme="minorBidi"/>
                <w:b/>
                <w:bCs/>
                <w:color w:val="000000" w:themeColor="text1"/>
                <w:sz w:val="20"/>
                <w:szCs w:val="20"/>
              </w:rPr>
              <w:t>Kładzenie płytek</w:t>
            </w:r>
            <w:r>
              <w:rPr>
                <w:rFonts w:asciiTheme="minorHAnsi" w:hAnsiTheme="minorHAnsi" w:cstheme="minorBidi"/>
                <w:b/>
                <w:bCs/>
                <w:color w:val="000000" w:themeColor="text1"/>
                <w:sz w:val="20"/>
                <w:szCs w:val="20"/>
              </w:rPr>
              <w:t xml:space="preserve">, </w:t>
            </w:r>
            <w:r w:rsidR="00147437" w:rsidRPr="00147437">
              <w:rPr>
                <w:rFonts w:asciiTheme="minorHAnsi" w:hAnsiTheme="minorHAnsi" w:cstheme="minorBidi"/>
                <w:b/>
                <w:bCs/>
                <w:color w:val="000000" w:themeColor="text1"/>
                <w:sz w:val="20"/>
                <w:szCs w:val="20"/>
              </w:rPr>
              <w:t>Roboty w zakresie podłóg drewnianych</w:t>
            </w:r>
            <w:r w:rsidR="00147437">
              <w:rPr>
                <w:rFonts w:asciiTheme="minorHAnsi" w:hAnsiTheme="minorHAnsi" w:cstheme="minorBidi"/>
                <w:b/>
                <w:bCs/>
                <w:color w:val="000000" w:themeColor="text1"/>
                <w:sz w:val="20"/>
                <w:szCs w:val="20"/>
              </w:rPr>
              <w:t xml:space="preserve">, </w:t>
            </w:r>
            <w:r w:rsidR="00147437" w:rsidRPr="00147437">
              <w:rPr>
                <w:rFonts w:asciiTheme="minorHAnsi" w:hAnsiTheme="minorHAnsi" w:cstheme="minorBidi"/>
                <w:b/>
                <w:bCs/>
                <w:color w:val="000000" w:themeColor="text1"/>
                <w:sz w:val="20"/>
                <w:szCs w:val="20"/>
              </w:rPr>
              <w:t>Pokrywanie podłóg</w:t>
            </w:r>
          </w:p>
        </w:tc>
      </w:tr>
      <w:tr w:rsidR="000E08AE" w:rsidRPr="00911458" w14:paraId="7BF2F961" w14:textId="77777777" w:rsidTr="73E93DCA">
        <w:tc>
          <w:tcPr>
            <w:tcW w:w="9062" w:type="dxa"/>
            <w:shd w:val="clear" w:color="auto" w:fill="auto"/>
          </w:tcPr>
          <w:p w14:paraId="10B7F306"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Dodatkowe przedmioty zamówienia</w:t>
            </w:r>
          </w:p>
        </w:tc>
      </w:tr>
      <w:tr w:rsidR="000E08AE" w:rsidRPr="00911458" w14:paraId="037F78B4" w14:textId="77777777" w:rsidTr="73E93DCA">
        <w:tc>
          <w:tcPr>
            <w:tcW w:w="9062" w:type="dxa"/>
            <w:shd w:val="clear" w:color="auto" w:fill="auto"/>
          </w:tcPr>
          <w:p w14:paraId="3355F407" w14:textId="77777777" w:rsidR="00612F1A" w:rsidRPr="00911458" w:rsidRDefault="004A0CF3">
            <w:pPr>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Nie dotyczy</w:t>
            </w:r>
          </w:p>
        </w:tc>
      </w:tr>
      <w:tr w:rsidR="000E08AE" w:rsidRPr="00911458" w14:paraId="3E56EFA0" w14:textId="77777777" w:rsidTr="73E93DCA">
        <w:tc>
          <w:tcPr>
            <w:tcW w:w="9062" w:type="dxa"/>
          </w:tcPr>
          <w:p w14:paraId="4C4641CB"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Harmonogram realizacji zamówienia (*wymagane)</w:t>
            </w:r>
          </w:p>
        </w:tc>
      </w:tr>
      <w:tr w:rsidR="000E08AE" w:rsidRPr="00911458" w14:paraId="5D1B2B9F" w14:textId="77777777" w:rsidTr="73E93DCA">
        <w:tc>
          <w:tcPr>
            <w:tcW w:w="9062" w:type="dxa"/>
          </w:tcPr>
          <w:p w14:paraId="4C4E62B3" w14:textId="2A235DC1" w:rsidR="00A458C3" w:rsidRPr="00911458" w:rsidRDefault="4BFF481D" w:rsidP="037472B5">
            <w:pPr>
              <w:shd w:val="clear" w:color="auto" w:fill="FFFFFF" w:themeFill="background1"/>
              <w:suppressAutoHyphens/>
              <w:spacing w:after="120" w:line="100" w:lineRule="atLeast"/>
              <w:jc w:val="both"/>
              <w:rPr>
                <w:rFonts w:asciiTheme="minorHAnsi" w:hAnsiTheme="minorHAnsi" w:cstheme="minorBidi"/>
                <w:color w:val="000000" w:themeColor="text1"/>
                <w:sz w:val="20"/>
                <w:szCs w:val="20"/>
              </w:rPr>
            </w:pPr>
            <w:r w:rsidRPr="037472B5">
              <w:rPr>
                <w:rFonts w:asciiTheme="minorHAnsi" w:hAnsiTheme="minorHAnsi" w:cstheme="minorBidi"/>
                <w:color w:val="000000" w:themeColor="text1"/>
                <w:sz w:val="20"/>
                <w:szCs w:val="20"/>
              </w:rPr>
              <w:t>Termin realizacji przedmiotu zamówienia</w:t>
            </w:r>
            <w:r w:rsidR="00A67B9E">
              <w:rPr>
                <w:rFonts w:asciiTheme="minorHAnsi" w:hAnsiTheme="minorHAnsi" w:cstheme="minorBidi"/>
                <w:color w:val="000000" w:themeColor="text1"/>
                <w:sz w:val="20"/>
                <w:szCs w:val="20"/>
              </w:rPr>
              <w:t xml:space="preserve">: </w:t>
            </w:r>
            <w:r w:rsidR="00147437" w:rsidRPr="0048688E">
              <w:rPr>
                <w:rFonts w:asciiTheme="minorHAnsi" w:hAnsiTheme="minorHAnsi" w:cstheme="minorHAnsi"/>
                <w:sz w:val="22"/>
                <w:szCs w:val="22"/>
              </w:rPr>
              <w:t>Do 27 kwietnia 2025 r.</w:t>
            </w:r>
          </w:p>
          <w:p w14:paraId="231DC1FC" w14:textId="52C5F450" w:rsidR="00A458C3" w:rsidRDefault="4BFF481D" w:rsidP="00AF7D23">
            <w:pPr>
              <w:shd w:val="clear" w:color="auto" w:fill="FFFFFF" w:themeFill="background1"/>
              <w:suppressAutoHyphens/>
              <w:spacing w:after="120" w:line="100" w:lineRule="atLeast"/>
              <w:jc w:val="both"/>
              <w:rPr>
                <w:rFonts w:asciiTheme="minorHAnsi" w:hAnsiTheme="minorHAnsi" w:cstheme="minorBidi"/>
                <w:color w:val="000000" w:themeColor="text1"/>
                <w:sz w:val="20"/>
                <w:szCs w:val="20"/>
              </w:rPr>
            </w:pPr>
            <w:r w:rsidRPr="037472B5">
              <w:rPr>
                <w:rFonts w:asciiTheme="minorHAnsi" w:hAnsiTheme="minorHAnsi" w:cstheme="minorBidi"/>
                <w:color w:val="000000" w:themeColor="text1"/>
                <w:sz w:val="20"/>
                <w:szCs w:val="20"/>
              </w:rPr>
              <w:t>Terminem początkowym jest termin podpisania umowy, a terminem kończącym jest</w:t>
            </w:r>
            <w:r w:rsidR="00AF7D23">
              <w:rPr>
                <w:rFonts w:asciiTheme="minorHAnsi" w:hAnsiTheme="minorHAnsi" w:cstheme="minorBidi"/>
                <w:color w:val="000000" w:themeColor="text1"/>
                <w:sz w:val="20"/>
                <w:szCs w:val="20"/>
              </w:rPr>
              <w:t xml:space="preserve"> </w:t>
            </w:r>
            <w:r w:rsidRPr="037472B5">
              <w:rPr>
                <w:rFonts w:asciiTheme="minorHAnsi" w:hAnsiTheme="minorHAnsi" w:cstheme="minorBidi"/>
                <w:color w:val="000000" w:themeColor="text1"/>
                <w:sz w:val="20"/>
                <w:szCs w:val="20"/>
              </w:rPr>
              <w:t>termin dokonania odbioru, w którym przedmiot zamówienia będzie w pełni gotowy. Z odbioru</w:t>
            </w:r>
            <w:r w:rsidR="00AF7D23">
              <w:rPr>
                <w:rFonts w:asciiTheme="minorHAnsi" w:hAnsiTheme="minorHAnsi" w:cstheme="minorBidi"/>
                <w:color w:val="000000" w:themeColor="text1"/>
                <w:sz w:val="20"/>
                <w:szCs w:val="20"/>
              </w:rPr>
              <w:t xml:space="preserve"> </w:t>
            </w:r>
            <w:r w:rsidRPr="037472B5">
              <w:rPr>
                <w:rFonts w:asciiTheme="minorHAnsi" w:hAnsiTheme="minorHAnsi" w:cstheme="minorBidi"/>
                <w:color w:val="000000" w:themeColor="text1"/>
                <w:sz w:val="20"/>
                <w:szCs w:val="20"/>
              </w:rPr>
              <w:t>przedmiotu zamówienia zostanie sporządzony odrębny protokół odbioru.</w:t>
            </w:r>
          </w:p>
          <w:p w14:paraId="1247F3EF" w14:textId="77777777" w:rsidR="00A458C3" w:rsidRDefault="00676B3C" w:rsidP="037472B5">
            <w:pPr>
              <w:shd w:val="clear" w:color="auto" w:fill="FFFFFF" w:themeFill="background1"/>
              <w:suppressAutoHyphens/>
              <w:spacing w:after="120" w:line="100" w:lineRule="atLeast"/>
              <w:jc w:val="both"/>
              <w:rPr>
                <w:rFonts w:asciiTheme="minorHAnsi" w:hAnsiTheme="minorHAnsi" w:cstheme="minorHAnsi"/>
                <w:color w:val="000000" w:themeColor="text1"/>
                <w:sz w:val="22"/>
                <w:szCs w:val="22"/>
              </w:rPr>
            </w:pPr>
            <w:r>
              <w:rPr>
                <w:rFonts w:asciiTheme="minorHAnsi" w:hAnsiTheme="minorHAnsi" w:cstheme="minorBidi"/>
                <w:color w:val="000000" w:themeColor="text1"/>
                <w:sz w:val="20"/>
                <w:szCs w:val="20"/>
              </w:rPr>
              <w:t>Planowany termin rozpoczęcia realizacji projektu to:</w:t>
            </w:r>
            <w:r w:rsidR="00293860">
              <w:rPr>
                <w:rFonts w:asciiTheme="minorHAnsi" w:hAnsiTheme="minorHAnsi" w:cstheme="minorBidi"/>
                <w:color w:val="000000" w:themeColor="text1"/>
                <w:sz w:val="20"/>
                <w:szCs w:val="20"/>
              </w:rPr>
              <w:t xml:space="preserve"> </w:t>
            </w:r>
            <w:r w:rsidR="00147437" w:rsidRPr="0048688E">
              <w:rPr>
                <w:rFonts w:asciiTheme="minorHAnsi" w:hAnsiTheme="minorHAnsi" w:cstheme="minorHAnsi"/>
                <w:color w:val="000000" w:themeColor="text1"/>
                <w:sz w:val="22"/>
                <w:szCs w:val="22"/>
              </w:rPr>
              <w:t>8 kwiecień 2025 r.</w:t>
            </w:r>
          </w:p>
          <w:p w14:paraId="28338FAA" w14:textId="26E00DC5" w:rsidR="00147437" w:rsidRPr="00911458" w:rsidRDefault="00147437" w:rsidP="037472B5">
            <w:pPr>
              <w:shd w:val="clear" w:color="auto" w:fill="FFFFFF" w:themeFill="background1"/>
              <w:suppressAutoHyphens/>
              <w:spacing w:after="120" w:line="100" w:lineRule="atLeast"/>
              <w:jc w:val="both"/>
              <w:rPr>
                <w:rFonts w:asciiTheme="minorHAnsi" w:hAnsiTheme="minorHAnsi" w:cstheme="minorBidi"/>
                <w:color w:val="000000" w:themeColor="text1"/>
                <w:sz w:val="20"/>
                <w:szCs w:val="20"/>
              </w:rPr>
            </w:pPr>
          </w:p>
        </w:tc>
      </w:tr>
      <w:tr w:rsidR="000E08AE" w:rsidRPr="00911458" w14:paraId="2980075E" w14:textId="77777777" w:rsidTr="73E93DCA">
        <w:tc>
          <w:tcPr>
            <w:tcW w:w="9062" w:type="dxa"/>
            <w:shd w:val="clear" w:color="auto" w:fill="BFBFBF" w:themeFill="background1" w:themeFillShade="BF"/>
          </w:tcPr>
          <w:p w14:paraId="76655BCF"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lastRenderedPageBreak/>
              <w:t>Załączniki – sekcja do dodania załączników</w:t>
            </w:r>
          </w:p>
        </w:tc>
      </w:tr>
      <w:tr w:rsidR="000E08AE" w:rsidRPr="00911458" w14:paraId="427483A4" w14:textId="77777777" w:rsidTr="73E93DCA">
        <w:tc>
          <w:tcPr>
            <w:tcW w:w="9062" w:type="dxa"/>
            <w:shd w:val="clear" w:color="auto" w:fill="BFBFBF" w:themeFill="background1" w:themeFillShade="BF"/>
          </w:tcPr>
          <w:p w14:paraId="2FA75BAB"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Pytania i wyjaśnienia – sekcja do dodania załączników</w:t>
            </w:r>
          </w:p>
        </w:tc>
      </w:tr>
      <w:tr w:rsidR="000E08AE" w:rsidRPr="00911458" w14:paraId="747455C8" w14:textId="77777777" w:rsidTr="73E93DCA">
        <w:tc>
          <w:tcPr>
            <w:tcW w:w="9062" w:type="dxa"/>
          </w:tcPr>
          <w:p w14:paraId="0AEB003A" w14:textId="77777777" w:rsidR="00612F1A" w:rsidRPr="00911458" w:rsidRDefault="005702A9" w:rsidP="53FE242D">
            <w:pPr>
              <w:jc w:val="center"/>
              <w:rPr>
                <w:rFonts w:asciiTheme="minorHAnsi" w:hAnsiTheme="minorHAnsi" w:cstheme="minorBidi"/>
                <w:b/>
                <w:bCs/>
                <w:color w:val="000000" w:themeColor="text1"/>
                <w:sz w:val="20"/>
                <w:szCs w:val="20"/>
              </w:rPr>
            </w:pPr>
            <w:r w:rsidRPr="00057697">
              <w:rPr>
                <w:rFonts w:asciiTheme="minorHAnsi" w:hAnsiTheme="minorHAnsi" w:cstheme="minorBidi"/>
                <w:b/>
                <w:bCs/>
                <w:color w:val="000000" w:themeColor="text1"/>
                <w:sz w:val="20"/>
                <w:szCs w:val="20"/>
              </w:rPr>
              <w:t>Warunki udziału w postępowaniu</w:t>
            </w:r>
          </w:p>
        </w:tc>
      </w:tr>
      <w:tr w:rsidR="000E08AE" w:rsidRPr="00911458" w14:paraId="17B75E6A" w14:textId="77777777" w:rsidTr="73E93DCA">
        <w:tc>
          <w:tcPr>
            <w:tcW w:w="9062" w:type="dxa"/>
          </w:tcPr>
          <w:p w14:paraId="2E0BDA03" w14:textId="77777777" w:rsidR="00612F1A" w:rsidRPr="00911458" w:rsidRDefault="005702A9">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Uprawnienia do wykonania określonej działalności lub czynności (Maksymalna liczba znaków 6000)</w:t>
            </w:r>
          </w:p>
        </w:tc>
      </w:tr>
      <w:tr w:rsidR="000E08AE" w:rsidRPr="00911458" w14:paraId="53CF6731" w14:textId="77777777" w:rsidTr="73E93DCA">
        <w:tc>
          <w:tcPr>
            <w:tcW w:w="9062" w:type="dxa"/>
            <w:shd w:val="clear" w:color="auto" w:fill="auto"/>
          </w:tcPr>
          <w:p w14:paraId="62A0BC8D" w14:textId="2C26DECF" w:rsidR="00E90B74" w:rsidRDefault="00D673E5" w:rsidP="73E93DCA">
            <w:pPr>
              <w:spacing w:after="120"/>
              <w:jc w:val="both"/>
              <w:rPr>
                <w:rFonts w:asciiTheme="minorHAnsi" w:hAnsiTheme="minorHAnsi" w:cstheme="minorBidi"/>
                <w:color w:val="000000" w:themeColor="text1"/>
                <w:sz w:val="20"/>
                <w:szCs w:val="20"/>
              </w:rPr>
            </w:pPr>
            <w:r w:rsidRPr="00A67B9E">
              <w:rPr>
                <w:rFonts w:asciiTheme="minorHAnsi" w:hAnsiTheme="minorHAnsi" w:cstheme="minorHAnsi"/>
                <w:color w:val="000000" w:themeColor="text1"/>
                <w:sz w:val="21"/>
                <w:szCs w:val="21"/>
              </w:rPr>
              <w:t xml:space="preserve">Oferent musi posiadać </w:t>
            </w:r>
            <w:r>
              <w:rPr>
                <w:rFonts w:asciiTheme="minorHAnsi" w:hAnsiTheme="minorHAnsi" w:cstheme="minorHAnsi"/>
                <w:color w:val="000000" w:themeColor="text1"/>
                <w:sz w:val="21"/>
                <w:szCs w:val="21"/>
              </w:rPr>
              <w:t xml:space="preserve"> </w:t>
            </w:r>
            <w:r w:rsidR="00147437">
              <w:rPr>
                <w:rFonts w:asciiTheme="minorHAnsi" w:hAnsiTheme="minorHAnsi" w:cstheme="minorBidi"/>
                <w:color w:val="000000" w:themeColor="text1"/>
                <w:sz w:val="20"/>
                <w:szCs w:val="20"/>
              </w:rPr>
              <w:t>uprawnienia</w:t>
            </w:r>
            <w:r w:rsidR="00293860">
              <w:rPr>
                <w:rFonts w:asciiTheme="minorHAnsi" w:hAnsiTheme="minorHAnsi" w:cstheme="minorBidi"/>
                <w:color w:val="000000" w:themeColor="text1"/>
                <w:sz w:val="20"/>
                <w:szCs w:val="20"/>
              </w:rPr>
              <w:t xml:space="preserve"> SEP, </w:t>
            </w:r>
            <w:r w:rsidR="00081AD4">
              <w:rPr>
                <w:rFonts w:asciiTheme="minorHAnsi" w:hAnsiTheme="minorHAnsi" w:cstheme="minorBidi"/>
                <w:color w:val="000000" w:themeColor="text1"/>
                <w:sz w:val="20"/>
                <w:szCs w:val="20"/>
              </w:rPr>
              <w:t>GAZ.</w:t>
            </w:r>
          </w:p>
          <w:p w14:paraId="4962EF0C" w14:textId="77777777" w:rsidR="00081AD4" w:rsidRDefault="00081AD4" w:rsidP="73E93DCA">
            <w:pPr>
              <w:spacing w:after="120"/>
              <w:jc w:val="both"/>
              <w:rPr>
                <w:rFonts w:asciiTheme="minorHAnsi" w:hAnsiTheme="minorHAnsi" w:cstheme="minorHAnsi"/>
                <w:color w:val="000000" w:themeColor="text1"/>
                <w:sz w:val="21"/>
                <w:szCs w:val="21"/>
              </w:rPr>
            </w:pPr>
            <w:r w:rsidRPr="00A67B9E">
              <w:rPr>
                <w:rFonts w:asciiTheme="minorHAnsi" w:hAnsiTheme="minorHAnsi" w:cstheme="minorHAnsi"/>
                <w:color w:val="000000" w:themeColor="text1"/>
                <w:sz w:val="21"/>
                <w:szCs w:val="21"/>
              </w:rPr>
              <w:t xml:space="preserve">Zamawiający uzna, że Oferent spełnia w/w warunek, jeżeli Oferent przedłoży stosowne oświadczenie, będące częścią załącznika nr 1 oraz </w:t>
            </w:r>
            <w:r>
              <w:rPr>
                <w:rFonts w:asciiTheme="minorHAnsi" w:hAnsiTheme="minorHAnsi" w:cstheme="minorHAnsi"/>
                <w:color w:val="000000" w:themeColor="text1"/>
                <w:sz w:val="21"/>
                <w:szCs w:val="21"/>
              </w:rPr>
              <w:t>w/w dokumenty.</w:t>
            </w:r>
          </w:p>
          <w:p w14:paraId="70ADBA42" w14:textId="73798BA1" w:rsidR="00FA4B9B" w:rsidRPr="00911458" w:rsidRDefault="00FA4B9B" w:rsidP="73E93DCA">
            <w:pPr>
              <w:spacing w:after="120"/>
              <w:jc w:val="both"/>
              <w:rPr>
                <w:rFonts w:asciiTheme="minorHAnsi" w:hAnsiTheme="minorHAnsi" w:cstheme="minorBidi"/>
                <w:color w:val="000000" w:themeColor="text1"/>
                <w:sz w:val="20"/>
                <w:szCs w:val="20"/>
              </w:rPr>
            </w:pPr>
            <w:r w:rsidRPr="003061C6">
              <w:rPr>
                <w:rFonts w:asciiTheme="minorHAnsi" w:hAnsiTheme="minorHAnsi" w:cstheme="minorHAnsi"/>
                <w:color w:val="000000" w:themeColor="text1"/>
                <w:sz w:val="20"/>
                <w:szCs w:val="20"/>
              </w:rPr>
              <w:t>W przypadku braku wymaganych oświadczeń, informacji oraz dokumentów - Wykonawca zostanie wykluczony z udziału w postępowaniu.</w:t>
            </w:r>
          </w:p>
        </w:tc>
      </w:tr>
      <w:tr w:rsidR="000E08AE" w:rsidRPr="00911458" w14:paraId="394A72BB" w14:textId="77777777" w:rsidTr="73E93DCA">
        <w:tc>
          <w:tcPr>
            <w:tcW w:w="9062" w:type="dxa"/>
          </w:tcPr>
          <w:p w14:paraId="56B6AE52"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Wiedza i doświadczenie</w:t>
            </w:r>
            <w:r w:rsidR="00B23034"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07A45AA9" w14:textId="77777777" w:rsidTr="73E93DCA">
        <w:tc>
          <w:tcPr>
            <w:tcW w:w="9062" w:type="dxa"/>
            <w:shd w:val="clear" w:color="auto" w:fill="auto"/>
          </w:tcPr>
          <w:p w14:paraId="2C7382AC" w14:textId="6B43BE95" w:rsidR="00A67B9E" w:rsidRDefault="00A67B9E" w:rsidP="00A67B9E">
            <w:pPr>
              <w:spacing w:after="120"/>
              <w:jc w:val="both"/>
              <w:rPr>
                <w:rFonts w:asciiTheme="minorHAnsi" w:hAnsiTheme="minorHAnsi" w:cstheme="minorHAnsi"/>
                <w:color w:val="000000" w:themeColor="text1"/>
                <w:sz w:val="21"/>
                <w:szCs w:val="21"/>
              </w:rPr>
            </w:pPr>
            <w:r w:rsidRPr="00A67B9E">
              <w:rPr>
                <w:rFonts w:asciiTheme="minorHAnsi" w:hAnsiTheme="minorHAnsi" w:cstheme="minorHAnsi"/>
                <w:color w:val="000000" w:themeColor="text1"/>
                <w:sz w:val="21"/>
                <w:szCs w:val="21"/>
              </w:rPr>
              <w:t xml:space="preserve">Oferent musi posiadać udokumentowane doświadczenie w </w:t>
            </w:r>
            <w:r w:rsidR="00147437">
              <w:rPr>
                <w:rFonts w:asciiTheme="minorHAnsi" w:hAnsiTheme="minorHAnsi" w:cstheme="minorHAnsi"/>
                <w:color w:val="000000" w:themeColor="text1"/>
                <w:sz w:val="21"/>
                <w:szCs w:val="21"/>
              </w:rPr>
              <w:t>wykonywaniu prac remontowych</w:t>
            </w:r>
            <w:r w:rsidRPr="00A67B9E">
              <w:rPr>
                <w:rFonts w:asciiTheme="minorHAnsi" w:hAnsiTheme="minorHAnsi" w:cstheme="minorHAnsi"/>
                <w:color w:val="000000" w:themeColor="text1"/>
                <w:sz w:val="21"/>
                <w:szCs w:val="21"/>
              </w:rPr>
              <w:t xml:space="preserve"> w obiektach o charakterze podobnym do </w:t>
            </w:r>
            <w:r w:rsidR="00147437">
              <w:rPr>
                <w:rFonts w:asciiTheme="minorHAnsi" w:hAnsiTheme="minorHAnsi" w:cstheme="minorHAnsi"/>
                <w:color w:val="000000" w:themeColor="text1"/>
                <w:sz w:val="21"/>
                <w:szCs w:val="21"/>
              </w:rPr>
              <w:t>branży restauracyjnej</w:t>
            </w:r>
            <w:r w:rsidRPr="00A67B9E">
              <w:rPr>
                <w:rFonts w:asciiTheme="minorHAnsi" w:hAnsiTheme="minorHAnsi" w:cstheme="minorHAnsi"/>
                <w:color w:val="000000" w:themeColor="text1"/>
                <w:sz w:val="21"/>
                <w:szCs w:val="21"/>
              </w:rPr>
              <w:t xml:space="preserve">. </w:t>
            </w:r>
          </w:p>
          <w:p w14:paraId="5C2E1A9F" w14:textId="5E12D15E" w:rsidR="00A67B9E" w:rsidRDefault="00081AD4" w:rsidP="00A67B9E">
            <w:pPr>
              <w:spacing w:after="120"/>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Wymagamy</w:t>
            </w:r>
            <w:r w:rsidR="00A67B9E" w:rsidRPr="00A67B9E">
              <w:rPr>
                <w:rFonts w:asciiTheme="minorHAnsi" w:hAnsiTheme="minorHAnsi" w:cstheme="minorHAnsi"/>
                <w:color w:val="000000" w:themeColor="text1"/>
                <w:sz w:val="21"/>
                <w:szCs w:val="21"/>
              </w:rPr>
              <w:t xml:space="preserve">: </w:t>
            </w:r>
          </w:p>
          <w:p w14:paraId="39C55A64" w14:textId="4048E83E" w:rsidR="00A67B9E" w:rsidRDefault="00A67B9E" w:rsidP="00A67B9E">
            <w:pPr>
              <w:spacing w:after="120"/>
              <w:jc w:val="both"/>
              <w:rPr>
                <w:rFonts w:asciiTheme="minorHAnsi" w:hAnsiTheme="minorHAnsi" w:cstheme="minorHAnsi"/>
                <w:color w:val="000000" w:themeColor="text1"/>
                <w:sz w:val="21"/>
                <w:szCs w:val="21"/>
              </w:rPr>
            </w:pPr>
            <w:r w:rsidRPr="00A67B9E">
              <w:rPr>
                <w:rFonts w:asciiTheme="minorHAnsi" w:hAnsiTheme="minorHAnsi" w:cstheme="minorHAnsi"/>
                <w:color w:val="000000" w:themeColor="text1"/>
                <w:sz w:val="21"/>
                <w:szCs w:val="21"/>
              </w:rPr>
              <w:t>- Minimum</w:t>
            </w:r>
            <w:r w:rsidR="00147437">
              <w:rPr>
                <w:rFonts w:asciiTheme="minorHAnsi" w:hAnsiTheme="minorHAnsi" w:cstheme="minorHAnsi"/>
                <w:color w:val="000000" w:themeColor="text1"/>
                <w:sz w:val="21"/>
                <w:szCs w:val="21"/>
              </w:rPr>
              <w:t xml:space="preserve"> 5</w:t>
            </w:r>
            <w:r w:rsidRPr="00A67B9E">
              <w:rPr>
                <w:rFonts w:asciiTheme="minorHAnsi" w:hAnsiTheme="minorHAnsi" w:cstheme="minorHAnsi"/>
                <w:color w:val="000000" w:themeColor="text1"/>
                <w:sz w:val="21"/>
                <w:szCs w:val="21"/>
              </w:rPr>
              <w:t xml:space="preserve">-letniego doświadczenia i istnieniu na rynku rzetelnej firmy z dobrą opinią na forach internetowych. </w:t>
            </w:r>
          </w:p>
          <w:p w14:paraId="4C569FE9" w14:textId="77777777" w:rsidR="00A67B9E" w:rsidRDefault="00A67B9E" w:rsidP="00A67B9E">
            <w:pPr>
              <w:spacing w:after="120"/>
              <w:jc w:val="both"/>
              <w:rPr>
                <w:rFonts w:asciiTheme="minorHAnsi" w:hAnsiTheme="minorHAnsi" w:cstheme="minorHAnsi"/>
                <w:color w:val="000000" w:themeColor="text1"/>
                <w:sz w:val="21"/>
                <w:szCs w:val="21"/>
              </w:rPr>
            </w:pPr>
            <w:r w:rsidRPr="00A67B9E">
              <w:rPr>
                <w:rFonts w:asciiTheme="minorHAnsi" w:hAnsiTheme="minorHAnsi" w:cstheme="minorHAnsi"/>
                <w:color w:val="000000" w:themeColor="text1"/>
                <w:sz w:val="21"/>
                <w:szCs w:val="21"/>
              </w:rPr>
              <w:t xml:space="preserve">- Referencje od poprzednich klientów, które potwierdzają terminową i profesjonalną realizację podobnych projektów. </w:t>
            </w:r>
          </w:p>
          <w:p w14:paraId="4393FF0A" w14:textId="77777777" w:rsidR="00EB36DD" w:rsidRDefault="00A67B9E" w:rsidP="00A67B9E">
            <w:pPr>
              <w:spacing w:after="120"/>
              <w:jc w:val="both"/>
              <w:rPr>
                <w:rFonts w:asciiTheme="minorHAnsi" w:hAnsiTheme="minorHAnsi" w:cstheme="minorHAnsi"/>
                <w:color w:val="000000" w:themeColor="text1"/>
                <w:sz w:val="21"/>
                <w:szCs w:val="21"/>
              </w:rPr>
            </w:pPr>
            <w:r w:rsidRPr="00A67B9E">
              <w:rPr>
                <w:rFonts w:asciiTheme="minorHAnsi" w:hAnsiTheme="minorHAnsi" w:cstheme="minorHAnsi"/>
                <w:color w:val="000000" w:themeColor="text1"/>
                <w:sz w:val="21"/>
                <w:szCs w:val="21"/>
              </w:rPr>
              <w:t xml:space="preserve">Zamawiający uzna, że Oferent spełnia w/w warunek, jeżeli Oferent przedłoży stosowne oświadczenie, będące częścią załącznika nr 1 oraz przedstawi min. </w:t>
            </w:r>
            <w:r w:rsidR="00293860">
              <w:rPr>
                <w:rFonts w:asciiTheme="minorHAnsi" w:hAnsiTheme="minorHAnsi" w:cstheme="minorHAnsi"/>
                <w:color w:val="000000" w:themeColor="text1"/>
                <w:sz w:val="21"/>
                <w:szCs w:val="21"/>
              </w:rPr>
              <w:t>3</w:t>
            </w:r>
            <w:r w:rsidRPr="00A67B9E">
              <w:rPr>
                <w:rFonts w:asciiTheme="minorHAnsi" w:hAnsiTheme="minorHAnsi" w:cstheme="minorHAnsi"/>
                <w:color w:val="000000" w:themeColor="text1"/>
                <w:sz w:val="21"/>
                <w:szCs w:val="21"/>
              </w:rPr>
              <w:t xml:space="preserve"> opinie swoich klientów.</w:t>
            </w:r>
          </w:p>
          <w:p w14:paraId="78203BD5" w14:textId="1FABFFEC" w:rsidR="00FA4B9B" w:rsidRPr="00A67B9E" w:rsidRDefault="00FA4B9B" w:rsidP="00A67B9E">
            <w:pPr>
              <w:spacing w:after="120"/>
              <w:jc w:val="both"/>
              <w:rPr>
                <w:rFonts w:asciiTheme="minorHAnsi" w:hAnsiTheme="minorHAnsi" w:cstheme="minorHAnsi"/>
                <w:color w:val="000000" w:themeColor="text1"/>
                <w:sz w:val="21"/>
                <w:szCs w:val="21"/>
              </w:rPr>
            </w:pPr>
            <w:r w:rsidRPr="003061C6">
              <w:rPr>
                <w:rFonts w:asciiTheme="minorHAnsi" w:hAnsiTheme="minorHAnsi" w:cstheme="minorHAnsi"/>
                <w:color w:val="000000" w:themeColor="text1"/>
                <w:sz w:val="20"/>
                <w:szCs w:val="20"/>
              </w:rPr>
              <w:t>W przypadku braku wymaganych oświadczeń, informacji oraz dokumentów - Wykonawca zostanie wykluczony z udziału w postępowaniu.</w:t>
            </w:r>
          </w:p>
        </w:tc>
      </w:tr>
      <w:tr w:rsidR="000E08AE" w:rsidRPr="00911458" w14:paraId="193116C1" w14:textId="77777777" w:rsidTr="73E93DCA">
        <w:tc>
          <w:tcPr>
            <w:tcW w:w="9062" w:type="dxa"/>
          </w:tcPr>
          <w:p w14:paraId="4736B7AC"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Potencjał techniczny (Maksymalna liczba znaków 6000)</w:t>
            </w:r>
          </w:p>
        </w:tc>
      </w:tr>
      <w:tr w:rsidR="000E08AE" w:rsidRPr="00911458" w14:paraId="19B50CB7" w14:textId="77777777" w:rsidTr="73E93DCA">
        <w:tc>
          <w:tcPr>
            <w:tcW w:w="9062" w:type="dxa"/>
            <w:shd w:val="clear" w:color="auto" w:fill="auto"/>
          </w:tcPr>
          <w:p w14:paraId="41365758" w14:textId="77777777" w:rsidR="000D2510" w:rsidRDefault="000D2510" w:rsidP="000D2510">
            <w:pPr>
              <w:rPr>
                <w:rFonts w:asciiTheme="minorHAnsi" w:hAnsiTheme="minorHAnsi" w:cstheme="minorHAnsi"/>
                <w:color w:val="000000" w:themeColor="text1"/>
                <w:sz w:val="20"/>
                <w:szCs w:val="20"/>
              </w:rPr>
            </w:pPr>
            <w:r w:rsidRPr="000D2510">
              <w:rPr>
                <w:rFonts w:asciiTheme="minorHAnsi" w:hAnsiTheme="minorHAnsi" w:cstheme="minorHAnsi"/>
                <w:color w:val="000000" w:themeColor="text1"/>
                <w:sz w:val="20"/>
                <w:szCs w:val="20"/>
              </w:rPr>
              <w:t>Firma</w:t>
            </w:r>
            <w:r>
              <w:rPr>
                <w:rFonts w:asciiTheme="minorHAnsi" w:hAnsiTheme="minorHAnsi" w:cstheme="minorHAnsi"/>
                <w:color w:val="000000" w:themeColor="text1"/>
                <w:sz w:val="20"/>
                <w:szCs w:val="20"/>
              </w:rPr>
              <w:t xml:space="preserve"> oferenta</w:t>
            </w:r>
            <w:r w:rsidRPr="000D2510">
              <w:rPr>
                <w:rFonts w:asciiTheme="minorHAnsi" w:hAnsiTheme="minorHAnsi" w:cstheme="minorHAnsi"/>
                <w:color w:val="000000" w:themeColor="text1"/>
                <w:sz w:val="20"/>
                <w:szCs w:val="20"/>
              </w:rPr>
              <w:t xml:space="preserve"> powinna dysponować odpowiednim zapleczem technicznym, aby zapewnić szybki i bezproblemowy montaż: </w:t>
            </w:r>
          </w:p>
          <w:p w14:paraId="09E281A3" w14:textId="28EC1430" w:rsidR="000D2510" w:rsidRDefault="000D2510" w:rsidP="000D2510">
            <w:pPr>
              <w:rPr>
                <w:rFonts w:asciiTheme="minorHAnsi" w:hAnsiTheme="minorHAnsi" w:cstheme="minorHAnsi"/>
                <w:color w:val="000000" w:themeColor="text1"/>
                <w:sz w:val="20"/>
                <w:szCs w:val="20"/>
              </w:rPr>
            </w:pPr>
            <w:r w:rsidRPr="000D2510">
              <w:rPr>
                <w:rFonts w:asciiTheme="minorHAnsi" w:hAnsiTheme="minorHAnsi" w:cstheme="minorHAnsi"/>
                <w:color w:val="000000" w:themeColor="text1"/>
                <w:sz w:val="20"/>
                <w:szCs w:val="20"/>
              </w:rPr>
              <w:t>- Nowoczesne narzędzia i urządzenia potrzebne do</w:t>
            </w:r>
            <w:r w:rsidR="00147437">
              <w:rPr>
                <w:rFonts w:asciiTheme="minorHAnsi" w:hAnsiTheme="minorHAnsi" w:cstheme="minorHAnsi"/>
                <w:color w:val="000000" w:themeColor="text1"/>
                <w:sz w:val="20"/>
                <w:szCs w:val="20"/>
              </w:rPr>
              <w:t xml:space="preserve"> przeprowadzenia remontu,</w:t>
            </w:r>
            <w:r w:rsidRPr="000D2510">
              <w:rPr>
                <w:rFonts w:asciiTheme="minorHAnsi" w:hAnsiTheme="minorHAnsi" w:cstheme="minorHAnsi"/>
                <w:color w:val="000000" w:themeColor="text1"/>
                <w:sz w:val="20"/>
                <w:szCs w:val="20"/>
              </w:rPr>
              <w:t xml:space="preserve"> instalacji, konserwacji i ewentualnych napraw </w:t>
            </w:r>
          </w:p>
          <w:p w14:paraId="76DCB53C" w14:textId="34D74FE8" w:rsidR="000D2510" w:rsidRDefault="000D2510" w:rsidP="000D2510">
            <w:pPr>
              <w:rPr>
                <w:rFonts w:asciiTheme="minorHAnsi" w:hAnsiTheme="minorHAnsi" w:cstheme="minorHAnsi"/>
                <w:color w:val="000000" w:themeColor="text1"/>
                <w:sz w:val="20"/>
                <w:szCs w:val="20"/>
              </w:rPr>
            </w:pPr>
            <w:r w:rsidRPr="000D2510">
              <w:rPr>
                <w:rFonts w:asciiTheme="minorHAnsi" w:hAnsiTheme="minorHAnsi" w:cstheme="minorHAnsi"/>
                <w:color w:val="000000" w:themeColor="text1"/>
                <w:sz w:val="20"/>
                <w:szCs w:val="20"/>
              </w:rPr>
              <w:t xml:space="preserve">- Flotę pojazdów umożliwiającą transport niezbędnych materiałów, sprzętu i urządzeń na miejsce </w:t>
            </w:r>
            <w:r w:rsidR="001332CF">
              <w:rPr>
                <w:rFonts w:asciiTheme="minorHAnsi" w:hAnsiTheme="minorHAnsi" w:cstheme="minorHAnsi"/>
                <w:color w:val="000000" w:themeColor="text1"/>
                <w:sz w:val="20"/>
                <w:szCs w:val="20"/>
              </w:rPr>
              <w:t>montażu</w:t>
            </w:r>
            <w:r w:rsidRPr="000D2510">
              <w:rPr>
                <w:rFonts w:asciiTheme="minorHAnsi" w:hAnsiTheme="minorHAnsi" w:cstheme="minorHAnsi"/>
                <w:color w:val="000000" w:themeColor="text1"/>
                <w:sz w:val="20"/>
                <w:szCs w:val="20"/>
              </w:rPr>
              <w:t>.</w:t>
            </w:r>
          </w:p>
          <w:p w14:paraId="2683A4A7" w14:textId="77777777" w:rsidR="00EB5AEE" w:rsidRPr="000D2510" w:rsidRDefault="00EB5AEE" w:rsidP="000D2510">
            <w:pPr>
              <w:rPr>
                <w:rFonts w:asciiTheme="minorHAnsi" w:hAnsiTheme="minorHAnsi" w:cstheme="minorHAnsi"/>
                <w:color w:val="000000" w:themeColor="text1"/>
                <w:sz w:val="20"/>
                <w:szCs w:val="20"/>
              </w:rPr>
            </w:pPr>
          </w:p>
          <w:p w14:paraId="5EB8263C" w14:textId="716CE043" w:rsidR="00B83200" w:rsidRDefault="007204B9" w:rsidP="00EB36DD">
            <w:pPr>
              <w:rPr>
                <w:rFonts w:asciiTheme="minorHAnsi" w:hAnsiTheme="minorHAnsi" w:cstheme="minorHAnsi"/>
                <w:color w:val="000000" w:themeColor="text1"/>
                <w:sz w:val="21"/>
                <w:szCs w:val="21"/>
              </w:rPr>
            </w:pPr>
            <w:r w:rsidRPr="00057697">
              <w:rPr>
                <w:rFonts w:asciiTheme="minorHAnsi" w:hAnsiTheme="minorHAnsi" w:cstheme="minorHAnsi"/>
                <w:color w:val="000000" w:themeColor="text1"/>
                <w:sz w:val="21"/>
                <w:szCs w:val="21"/>
              </w:rPr>
              <w:t>Zamawiający uzna, że Oferent spełnia w/w warunek, jeżeli Oferent przedłoży</w:t>
            </w:r>
            <w:r w:rsidR="00A67B9E" w:rsidRPr="00A67B9E">
              <w:rPr>
                <w:rFonts w:asciiTheme="minorHAnsi" w:hAnsiTheme="minorHAnsi" w:cstheme="minorHAnsi"/>
                <w:color w:val="000000" w:themeColor="text1"/>
                <w:sz w:val="21"/>
                <w:szCs w:val="21"/>
              </w:rPr>
              <w:t xml:space="preserve"> stosowne oświadczenie, będące częścią załącznika nr 1</w:t>
            </w:r>
            <w:r w:rsidR="00C56EF9">
              <w:rPr>
                <w:rFonts w:asciiTheme="minorHAnsi" w:hAnsiTheme="minorHAnsi" w:cstheme="minorHAnsi"/>
                <w:color w:val="000000" w:themeColor="text1"/>
                <w:sz w:val="21"/>
                <w:szCs w:val="21"/>
              </w:rPr>
              <w:t xml:space="preserve">. </w:t>
            </w:r>
          </w:p>
          <w:p w14:paraId="4CE31342" w14:textId="3E66984E" w:rsidR="00FA4B9B" w:rsidRDefault="00FA4B9B" w:rsidP="00EB36DD">
            <w:pPr>
              <w:rPr>
                <w:rFonts w:asciiTheme="minorHAnsi" w:hAnsiTheme="minorHAnsi" w:cstheme="minorHAnsi"/>
                <w:color w:val="000000" w:themeColor="text1"/>
                <w:sz w:val="21"/>
                <w:szCs w:val="21"/>
              </w:rPr>
            </w:pPr>
            <w:r w:rsidRPr="003061C6">
              <w:rPr>
                <w:rFonts w:asciiTheme="minorHAnsi" w:hAnsiTheme="minorHAnsi" w:cstheme="minorHAnsi"/>
                <w:color w:val="000000" w:themeColor="text1"/>
                <w:sz w:val="20"/>
                <w:szCs w:val="20"/>
              </w:rPr>
              <w:t>W przypadku braku wymaganych oświadczeń, informacji oraz dokumentów - Wykonawca zostanie wykluczony z udziału w postępowaniu.</w:t>
            </w:r>
          </w:p>
          <w:p w14:paraId="0B42B8B7" w14:textId="641532EF" w:rsidR="00EB5AEE" w:rsidRPr="00911458" w:rsidRDefault="00EB5AEE" w:rsidP="00EB36DD">
            <w:pPr>
              <w:rPr>
                <w:rFonts w:asciiTheme="minorHAnsi" w:hAnsiTheme="minorHAnsi" w:cstheme="minorHAnsi"/>
                <w:color w:val="000000" w:themeColor="text1"/>
                <w:sz w:val="20"/>
                <w:szCs w:val="20"/>
              </w:rPr>
            </w:pPr>
          </w:p>
        </w:tc>
      </w:tr>
      <w:tr w:rsidR="000E08AE" w:rsidRPr="00911458" w14:paraId="3AF6B0F4" w14:textId="77777777" w:rsidTr="73E93DCA">
        <w:tc>
          <w:tcPr>
            <w:tcW w:w="9062" w:type="dxa"/>
          </w:tcPr>
          <w:p w14:paraId="51B57FDA"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Osoby zdolne do wykonania zamówienia</w:t>
            </w:r>
            <w:r w:rsidR="00994D97"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09FF59EF" w14:textId="77777777" w:rsidTr="73E93DCA">
        <w:tc>
          <w:tcPr>
            <w:tcW w:w="9062" w:type="dxa"/>
            <w:shd w:val="clear" w:color="auto" w:fill="auto"/>
          </w:tcPr>
          <w:p w14:paraId="4088F15A" w14:textId="77777777" w:rsidR="000D2510" w:rsidRDefault="000D2510" w:rsidP="000D2510">
            <w:pPr>
              <w:spacing w:after="120"/>
              <w:jc w:val="both"/>
              <w:rPr>
                <w:rFonts w:asciiTheme="minorHAnsi" w:hAnsiTheme="minorHAnsi" w:cstheme="minorHAnsi"/>
                <w:color w:val="000000" w:themeColor="text1"/>
                <w:sz w:val="21"/>
                <w:szCs w:val="21"/>
              </w:rPr>
            </w:pPr>
            <w:r w:rsidRPr="000D2510">
              <w:rPr>
                <w:rFonts w:asciiTheme="minorHAnsi" w:hAnsiTheme="minorHAnsi" w:cstheme="minorHAnsi"/>
                <w:color w:val="000000" w:themeColor="text1"/>
                <w:sz w:val="21"/>
                <w:szCs w:val="21"/>
              </w:rPr>
              <w:t>Firma</w:t>
            </w:r>
            <w:r>
              <w:rPr>
                <w:rFonts w:asciiTheme="minorHAnsi" w:hAnsiTheme="minorHAnsi" w:cstheme="minorHAnsi"/>
                <w:color w:val="000000" w:themeColor="text1"/>
                <w:sz w:val="21"/>
                <w:szCs w:val="21"/>
              </w:rPr>
              <w:t xml:space="preserve"> oferenta</w:t>
            </w:r>
            <w:r w:rsidRPr="000D2510">
              <w:rPr>
                <w:rFonts w:asciiTheme="minorHAnsi" w:hAnsiTheme="minorHAnsi" w:cstheme="minorHAnsi"/>
                <w:color w:val="000000" w:themeColor="text1"/>
                <w:sz w:val="21"/>
                <w:szCs w:val="21"/>
              </w:rPr>
              <w:t xml:space="preserve"> powinna zatrudniać specjalistów z odpowiednimi kwalifikacjami i doświadczeniem, co oznacza: </w:t>
            </w:r>
          </w:p>
          <w:p w14:paraId="72E8796B" w14:textId="676BD3B0" w:rsidR="000D2510" w:rsidRDefault="000D2510" w:rsidP="000D2510">
            <w:pPr>
              <w:spacing w:after="120"/>
              <w:jc w:val="both"/>
              <w:rPr>
                <w:rFonts w:asciiTheme="minorHAnsi" w:hAnsiTheme="minorHAnsi" w:cstheme="minorHAnsi"/>
                <w:color w:val="000000" w:themeColor="text1"/>
                <w:sz w:val="21"/>
                <w:szCs w:val="21"/>
              </w:rPr>
            </w:pPr>
            <w:r w:rsidRPr="000D2510">
              <w:rPr>
                <w:rFonts w:asciiTheme="minorHAnsi" w:hAnsiTheme="minorHAnsi" w:cstheme="minorHAnsi"/>
                <w:color w:val="000000" w:themeColor="text1"/>
                <w:sz w:val="21"/>
                <w:szCs w:val="21"/>
              </w:rPr>
              <w:t xml:space="preserve">- Certyfikowanych </w:t>
            </w:r>
            <w:r w:rsidR="001332CF">
              <w:rPr>
                <w:rFonts w:asciiTheme="minorHAnsi" w:hAnsiTheme="minorHAnsi" w:cstheme="minorHAnsi"/>
                <w:color w:val="000000" w:themeColor="text1"/>
                <w:sz w:val="21"/>
                <w:szCs w:val="21"/>
              </w:rPr>
              <w:t>pracowników</w:t>
            </w:r>
            <w:r w:rsidRPr="000D2510">
              <w:rPr>
                <w:rFonts w:asciiTheme="minorHAnsi" w:hAnsiTheme="minorHAnsi" w:cstheme="minorHAnsi"/>
                <w:color w:val="000000" w:themeColor="text1"/>
                <w:sz w:val="21"/>
                <w:szCs w:val="21"/>
              </w:rPr>
              <w:t xml:space="preserve">, których uprawnienia będą weryfikowane przed rozpoczęciem współpracy. Oczekujemy wglądu do dokumentów potwierdzających kwalifikacje techniczne pracowników, którzy będą odpowiedzialni za </w:t>
            </w:r>
            <w:r w:rsidR="00147437">
              <w:rPr>
                <w:rFonts w:asciiTheme="minorHAnsi" w:hAnsiTheme="minorHAnsi" w:cstheme="minorHAnsi"/>
                <w:color w:val="000000" w:themeColor="text1"/>
                <w:sz w:val="21"/>
                <w:szCs w:val="21"/>
              </w:rPr>
              <w:t xml:space="preserve">prace remontowe i </w:t>
            </w:r>
            <w:r w:rsidRPr="000D2510">
              <w:rPr>
                <w:rFonts w:asciiTheme="minorHAnsi" w:hAnsiTheme="minorHAnsi" w:cstheme="minorHAnsi"/>
                <w:color w:val="000000" w:themeColor="text1"/>
                <w:sz w:val="21"/>
                <w:szCs w:val="21"/>
              </w:rPr>
              <w:t>montaż</w:t>
            </w:r>
            <w:r w:rsidR="00147437">
              <w:rPr>
                <w:rFonts w:asciiTheme="minorHAnsi" w:hAnsiTheme="minorHAnsi" w:cstheme="minorHAnsi"/>
                <w:color w:val="000000" w:themeColor="text1"/>
                <w:sz w:val="21"/>
                <w:szCs w:val="21"/>
              </w:rPr>
              <w:t>owe</w:t>
            </w:r>
            <w:r w:rsidRPr="000D2510">
              <w:rPr>
                <w:rFonts w:asciiTheme="minorHAnsi" w:hAnsiTheme="minorHAnsi" w:cstheme="minorHAnsi"/>
                <w:color w:val="000000" w:themeColor="text1"/>
                <w:sz w:val="21"/>
                <w:szCs w:val="21"/>
              </w:rPr>
              <w:t>.</w:t>
            </w:r>
            <w:r w:rsidR="00081AD4">
              <w:rPr>
                <w:rFonts w:asciiTheme="minorHAnsi" w:hAnsiTheme="minorHAnsi" w:cstheme="minorHAnsi"/>
                <w:color w:val="000000" w:themeColor="text1"/>
                <w:sz w:val="21"/>
                <w:szCs w:val="21"/>
              </w:rPr>
              <w:t xml:space="preserve"> Uprawnienia SEP, GAZ,.</w:t>
            </w:r>
          </w:p>
          <w:p w14:paraId="27A32FF8" w14:textId="04B9A2CB" w:rsidR="000D2510" w:rsidRPr="000D2510" w:rsidRDefault="000D2510" w:rsidP="000D2510">
            <w:pPr>
              <w:spacing w:after="120"/>
              <w:jc w:val="both"/>
              <w:rPr>
                <w:rFonts w:asciiTheme="minorHAnsi" w:hAnsiTheme="minorHAnsi" w:cstheme="minorHAnsi"/>
                <w:color w:val="000000" w:themeColor="text1"/>
                <w:sz w:val="21"/>
                <w:szCs w:val="21"/>
              </w:rPr>
            </w:pPr>
            <w:r w:rsidRPr="000D2510">
              <w:rPr>
                <w:rFonts w:asciiTheme="minorHAnsi" w:hAnsiTheme="minorHAnsi" w:cstheme="minorHAnsi"/>
                <w:color w:val="000000" w:themeColor="text1"/>
                <w:sz w:val="21"/>
                <w:szCs w:val="21"/>
              </w:rPr>
              <w:t xml:space="preserve">- Pracowników z doświadczeniem w </w:t>
            </w:r>
            <w:r w:rsidR="00147437">
              <w:rPr>
                <w:rFonts w:asciiTheme="minorHAnsi" w:hAnsiTheme="minorHAnsi" w:cstheme="minorHAnsi"/>
                <w:color w:val="000000" w:themeColor="text1"/>
                <w:sz w:val="21"/>
                <w:szCs w:val="21"/>
              </w:rPr>
              <w:t>pracach remontowych</w:t>
            </w:r>
            <w:r w:rsidRPr="000D2510">
              <w:rPr>
                <w:rFonts w:asciiTheme="minorHAnsi" w:hAnsiTheme="minorHAnsi" w:cstheme="minorHAnsi"/>
                <w:color w:val="000000" w:themeColor="text1"/>
                <w:sz w:val="21"/>
                <w:szCs w:val="21"/>
              </w:rPr>
              <w:t>, gdzie liczy się precyzyjn</w:t>
            </w:r>
            <w:r w:rsidR="00147437">
              <w:rPr>
                <w:rFonts w:asciiTheme="minorHAnsi" w:hAnsiTheme="minorHAnsi" w:cstheme="minorHAnsi"/>
                <w:color w:val="000000" w:themeColor="text1"/>
                <w:sz w:val="21"/>
                <w:szCs w:val="21"/>
              </w:rPr>
              <w:t>ość</w:t>
            </w:r>
            <w:r w:rsidRPr="000D2510">
              <w:rPr>
                <w:rFonts w:asciiTheme="minorHAnsi" w:hAnsiTheme="minorHAnsi" w:cstheme="minorHAnsi"/>
                <w:color w:val="000000" w:themeColor="text1"/>
                <w:sz w:val="21"/>
                <w:szCs w:val="21"/>
              </w:rPr>
              <w:t xml:space="preserve"> i </w:t>
            </w:r>
            <w:r w:rsidR="00147437">
              <w:rPr>
                <w:rFonts w:asciiTheme="minorHAnsi" w:hAnsiTheme="minorHAnsi" w:cstheme="minorHAnsi"/>
                <w:color w:val="000000" w:themeColor="text1"/>
                <w:sz w:val="21"/>
                <w:szCs w:val="21"/>
              </w:rPr>
              <w:t>doświadczenie</w:t>
            </w:r>
            <w:r w:rsidRPr="000D2510">
              <w:rPr>
                <w:rFonts w:asciiTheme="minorHAnsi" w:hAnsiTheme="minorHAnsi" w:cstheme="minorHAnsi"/>
                <w:color w:val="000000" w:themeColor="text1"/>
                <w:sz w:val="21"/>
                <w:szCs w:val="21"/>
              </w:rPr>
              <w:t xml:space="preserve"> w celu zapewnienia optymalnej efektywności</w:t>
            </w:r>
            <w:r w:rsidR="00A67B9E">
              <w:rPr>
                <w:rFonts w:asciiTheme="minorHAnsi" w:hAnsiTheme="minorHAnsi" w:cstheme="minorHAnsi"/>
                <w:color w:val="000000" w:themeColor="text1"/>
                <w:sz w:val="21"/>
                <w:szCs w:val="21"/>
              </w:rPr>
              <w:t>.</w:t>
            </w:r>
          </w:p>
          <w:p w14:paraId="6FFCFC4E" w14:textId="77777777" w:rsidR="0046380A" w:rsidRDefault="37B43FC5" w:rsidP="000D2510">
            <w:pPr>
              <w:spacing w:after="120"/>
              <w:jc w:val="both"/>
              <w:rPr>
                <w:rFonts w:asciiTheme="minorHAnsi" w:hAnsiTheme="minorHAnsi" w:cstheme="minorHAnsi"/>
                <w:color w:val="000000" w:themeColor="text1"/>
                <w:sz w:val="21"/>
                <w:szCs w:val="21"/>
              </w:rPr>
            </w:pPr>
            <w:r w:rsidRPr="00057697">
              <w:rPr>
                <w:rFonts w:asciiTheme="minorHAnsi" w:hAnsiTheme="minorHAnsi" w:cstheme="minorHAnsi"/>
                <w:color w:val="000000" w:themeColor="text1"/>
                <w:sz w:val="21"/>
                <w:szCs w:val="21"/>
              </w:rPr>
              <w:t>Zamawiający uzna, że Oferent spełnia w/w warunek, jeżeli: Oferent przedłoży stosowne oświadczenie, będące częścią załącznika nr 1</w:t>
            </w:r>
            <w:r w:rsidR="00081AD4">
              <w:rPr>
                <w:rFonts w:asciiTheme="minorHAnsi" w:hAnsiTheme="minorHAnsi" w:cstheme="minorHAnsi"/>
                <w:color w:val="000000" w:themeColor="text1"/>
                <w:sz w:val="21"/>
                <w:szCs w:val="21"/>
              </w:rPr>
              <w:t xml:space="preserve"> oraz dokumenty w/w potwierdzające posiadanie uprawnień przez </w:t>
            </w:r>
            <w:r w:rsidR="00147437">
              <w:rPr>
                <w:rFonts w:asciiTheme="minorHAnsi" w:hAnsiTheme="minorHAnsi" w:cstheme="minorHAnsi"/>
                <w:color w:val="000000" w:themeColor="text1"/>
                <w:sz w:val="21"/>
                <w:szCs w:val="21"/>
              </w:rPr>
              <w:t xml:space="preserve">min 2 </w:t>
            </w:r>
            <w:r w:rsidR="00081AD4">
              <w:rPr>
                <w:rFonts w:asciiTheme="minorHAnsi" w:hAnsiTheme="minorHAnsi" w:cstheme="minorHAnsi"/>
                <w:color w:val="000000" w:themeColor="text1"/>
                <w:sz w:val="21"/>
                <w:szCs w:val="21"/>
              </w:rPr>
              <w:t>pracownik</w:t>
            </w:r>
            <w:r w:rsidR="00147437">
              <w:rPr>
                <w:rFonts w:asciiTheme="minorHAnsi" w:hAnsiTheme="minorHAnsi" w:cstheme="minorHAnsi"/>
                <w:color w:val="000000" w:themeColor="text1"/>
                <w:sz w:val="21"/>
                <w:szCs w:val="21"/>
              </w:rPr>
              <w:t>ów</w:t>
            </w:r>
            <w:r w:rsidR="00081AD4">
              <w:rPr>
                <w:rFonts w:asciiTheme="minorHAnsi" w:hAnsiTheme="minorHAnsi" w:cstheme="minorHAnsi"/>
                <w:color w:val="000000" w:themeColor="text1"/>
                <w:sz w:val="21"/>
                <w:szCs w:val="21"/>
              </w:rPr>
              <w:t>.</w:t>
            </w:r>
          </w:p>
          <w:p w14:paraId="0C2F125E" w14:textId="77777777" w:rsidR="00FA4B9B" w:rsidRDefault="00FA4B9B" w:rsidP="000D2510">
            <w:pPr>
              <w:spacing w:after="120"/>
              <w:jc w:val="both"/>
              <w:rPr>
                <w:rFonts w:asciiTheme="minorHAnsi" w:hAnsiTheme="minorHAnsi" w:cstheme="minorHAnsi"/>
                <w:color w:val="000000" w:themeColor="text1"/>
                <w:sz w:val="20"/>
                <w:szCs w:val="20"/>
              </w:rPr>
            </w:pPr>
            <w:r w:rsidRPr="003061C6">
              <w:rPr>
                <w:rFonts w:asciiTheme="minorHAnsi" w:hAnsiTheme="minorHAnsi" w:cstheme="minorHAnsi"/>
                <w:color w:val="000000" w:themeColor="text1"/>
                <w:sz w:val="20"/>
                <w:szCs w:val="20"/>
              </w:rPr>
              <w:t>W przypadku braku wymaganych oświadczeń, informacji oraz dokumentów - Wykonawca zostanie wykluczony z udziału w postępowaniu.</w:t>
            </w:r>
          </w:p>
          <w:p w14:paraId="24EF438E" w14:textId="57682768" w:rsidR="00FA4B9B" w:rsidRPr="00057697" w:rsidRDefault="00FA4B9B" w:rsidP="000D2510">
            <w:pPr>
              <w:spacing w:after="120"/>
              <w:jc w:val="both"/>
              <w:rPr>
                <w:rFonts w:asciiTheme="minorHAnsi" w:hAnsiTheme="minorHAnsi" w:cstheme="minorHAnsi"/>
                <w:color w:val="000000" w:themeColor="text1"/>
                <w:sz w:val="21"/>
                <w:szCs w:val="21"/>
              </w:rPr>
            </w:pPr>
          </w:p>
        </w:tc>
      </w:tr>
      <w:tr w:rsidR="000E08AE" w:rsidRPr="00911458" w14:paraId="73B339F4" w14:textId="77777777" w:rsidTr="73E93DCA">
        <w:tc>
          <w:tcPr>
            <w:tcW w:w="9062" w:type="dxa"/>
          </w:tcPr>
          <w:p w14:paraId="2429D3E8"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lastRenderedPageBreak/>
              <w:t>Sytuacja ekonomiczna i finansowa</w:t>
            </w:r>
            <w:r w:rsidR="00994D97"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05C31395" w14:textId="77777777" w:rsidTr="73E93DCA">
        <w:tc>
          <w:tcPr>
            <w:tcW w:w="9062" w:type="dxa"/>
            <w:shd w:val="clear" w:color="auto" w:fill="auto"/>
          </w:tcPr>
          <w:p w14:paraId="60BB60AE" w14:textId="0DF1B98B" w:rsidR="00EB36DD" w:rsidRDefault="007204B9"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Oferent powinien znajdować się w dobrej sytuacji ekonomicznej i finansowej pozwalającej na realizację zlecenia. Weryfikacja </w:t>
            </w:r>
            <w:r w:rsidR="00E82C04">
              <w:rPr>
                <w:rFonts w:asciiTheme="minorHAnsi" w:hAnsiTheme="minorHAnsi" w:cstheme="minorHAnsi"/>
                <w:color w:val="000000" w:themeColor="text1"/>
                <w:sz w:val="20"/>
                <w:szCs w:val="20"/>
              </w:rPr>
              <w:t xml:space="preserve">może </w:t>
            </w:r>
            <w:r>
              <w:rPr>
                <w:rFonts w:asciiTheme="minorHAnsi" w:hAnsiTheme="minorHAnsi" w:cstheme="minorHAnsi"/>
                <w:color w:val="000000" w:themeColor="text1"/>
                <w:sz w:val="20"/>
                <w:szCs w:val="20"/>
              </w:rPr>
              <w:t>nastąpi</w:t>
            </w:r>
            <w:r w:rsidR="00E82C04">
              <w:rPr>
                <w:rFonts w:asciiTheme="minorHAnsi" w:hAnsiTheme="minorHAnsi" w:cstheme="minorHAnsi"/>
                <w:color w:val="000000" w:themeColor="text1"/>
                <w:sz w:val="20"/>
                <w:szCs w:val="20"/>
              </w:rPr>
              <w:t>ć</w:t>
            </w:r>
            <w:r>
              <w:rPr>
                <w:rFonts w:asciiTheme="minorHAnsi" w:hAnsiTheme="minorHAnsi" w:cstheme="minorHAnsi"/>
                <w:color w:val="000000" w:themeColor="text1"/>
                <w:sz w:val="20"/>
                <w:szCs w:val="20"/>
              </w:rPr>
              <w:t xml:space="preserve"> poprzez sprawdzenie firmy oferenta na liście dłużników KRD. </w:t>
            </w:r>
          </w:p>
          <w:p w14:paraId="02F8A683" w14:textId="478B9355" w:rsidR="00147437" w:rsidRDefault="00147437"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Wymagamy </w:t>
            </w:r>
            <w:r w:rsidR="00FA4B9B" w:rsidRPr="00051E08">
              <w:rPr>
                <w:rFonts w:asciiTheme="minorHAnsi" w:hAnsiTheme="minorHAnsi" w:cstheme="minorHAnsi"/>
                <w:color w:val="000000" w:themeColor="text1"/>
                <w:sz w:val="20"/>
                <w:szCs w:val="20"/>
              </w:rPr>
              <w:t>złożenia aktualnego, wystawionego nie wcześniej niż 3 miesiące przed upływem terminu składania ofert, zaświadczenia z Urzędu Skarbowego o niezaleganiu w opłacaniu podatków</w:t>
            </w:r>
            <w:r w:rsidR="00FA4B9B">
              <w:rPr>
                <w:rFonts w:asciiTheme="minorHAnsi" w:hAnsiTheme="minorHAnsi" w:cstheme="minorHAnsi"/>
                <w:color w:val="000000" w:themeColor="text1"/>
                <w:sz w:val="20"/>
                <w:szCs w:val="20"/>
              </w:rPr>
              <w:t>.</w:t>
            </w:r>
          </w:p>
          <w:p w14:paraId="25456879" w14:textId="46E4AE0A" w:rsidR="00FA4B9B" w:rsidRDefault="00FA4B9B"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Wymagamy </w:t>
            </w:r>
            <w:r w:rsidRPr="00051E08">
              <w:rPr>
                <w:rFonts w:asciiTheme="minorHAnsi" w:hAnsiTheme="minorHAnsi" w:cstheme="minorHAnsi"/>
                <w:color w:val="000000" w:themeColor="text1"/>
                <w:sz w:val="20"/>
                <w:szCs w:val="20"/>
              </w:rPr>
              <w:t>złożenia aktualnego, wystawionego nie wcześniej niż 3 miesiące przed upływem terminu składania ofert, zaświadczenia z</w:t>
            </w:r>
            <w:r>
              <w:rPr>
                <w:rFonts w:asciiTheme="minorHAnsi" w:hAnsiTheme="minorHAnsi" w:cstheme="minorHAnsi"/>
                <w:color w:val="000000" w:themeColor="text1"/>
                <w:sz w:val="20"/>
                <w:szCs w:val="20"/>
              </w:rPr>
              <w:t xml:space="preserve"> Zakładu Ubezpieczeń Społecznych </w:t>
            </w:r>
            <w:r w:rsidRPr="00051E08">
              <w:rPr>
                <w:rFonts w:asciiTheme="minorHAnsi" w:hAnsiTheme="minorHAnsi" w:cstheme="minorHAnsi"/>
                <w:color w:val="000000" w:themeColor="text1"/>
                <w:sz w:val="20"/>
                <w:szCs w:val="20"/>
              </w:rPr>
              <w:t>o niezaleganiu w opłacaniu</w:t>
            </w:r>
            <w:r>
              <w:rPr>
                <w:rFonts w:asciiTheme="minorHAnsi" w:hAnsiTheme="minorHAnsi" w:cstheme="minorHAnsi"/>
                <w:color w:val="000000" w:themeColor="text1"/>
                <w:sz w:val="20"/>
                <w:szCs w:val="20"/>
              </w:rPr>
              <w:t xml:space="preserve"> składek.</w:t>
            </w:r>
          </w:p>
          <w:p w14:paraId="2399E6CF" w14:textId="00D0693C" w:rsidR="00081AD4" w:rsidRDefault="00A67B9E" w:rsidP="00EB36DD">
            <w:pPr>
              <w:rPr>
                <w:rFonts w:asciiTheme="minorHAnsi" w:hAnsiTheme="minorHAnsi" w:cstheme="minorHAnsi"/>
                <w:color w:val="000000" w:themeColor="text1"/>
                <w:sz w:val="20"/>
                <w:szCs w:val="20"/>
              </w:rPr>
            </w:pPr>
            <w:r w:rsidRPr="00A67B9E">
              <w:rPr>
                <w:rFonts w:asciiTheme="minorHAnsi" w:hAnsiTheme="minorHAnsi" w:cstheme="minorHAnsi"/>
                <w:color w:val="000000" w:themeColor="text1"/>
                <w:sz w:val="20"/>
                <w:szCs w:val="20"/>
              </w:rPr>
              <w:t>Firma oferenta powinna posiadać ubezpieczenie od odpowiedzialności cywilnej (OC)</w:t>
            </w:r>
            <w:r w:rsidR="00081AD4">
              <w:rPr>
                <w:rFonts w:asciiTheme="minorHAnsi" w:hAnsiTheme="minorHAnsi" w:cstheme="minorHAnsi"/>
                <w:color w:val="000000" w:themeColor="text1"/>
                <w:sz w:val="20"/>
                <w:szCs w:val="20"/>
              </w:rPr>
              <w:t xml:space="preserve"> na kwotę min </w:t>
            </w:r>
            <w:r w:rsidR="00147437">
              <w:rPr>
                <w:rFonts w:asciiTheme="minorHAnsi" w:hAnsiTheme="minorHAnsi" w:cstheme="minorHAnsi"/>
                <w:color w:val="000000" w:themeColor="text1"/>
                <w:sz w:val="20"/>
                <w:szCs w:val="20"/>
              </w:rPr>
              <w:t>500</w:t>
            </w:r>
            <w:r w:rsidR="00081AD4">
              <w:rPr>
                <w:rFonts w:asciiTheme="minorHAnsi" w:hAnsiTheme="minorHAnsi" w:cstheme="minorHAnsi"/>
                <w:color w:val="000000" w:themeColor="text1"/>
                <w:sz w:val="20"/>
                <w:szCs w:val="20"/>
              </w:rPr>
              <w:t xml:space="preserve"> tyś zł </w:t>
            </w:r>
            <w:r w:rsidR="008A5BDB">
              <w:rPr>
                <w:rFonts w:asciiTheme="minorHAnsi" w:hAnsiTheme="minorHAnsi" w:cstheme="minorHAnsi"/>
                <w:color w:val="000000" w:themeColor="text1"/>
                <w:sz w:val="20"/>
                <w:szCs w:val="20"/>
              </w:rPr>
              <w:t xml:space="preserve"> </w:t>
            </w:r>
            <w:r w:rsidRPr="008A5BDB">
              <w:rPr>
                <w:rFonts w:asciiTheme="minorHAnsi" w:hAnsiTheme="minorHAnsi" w:cstheme="minorHAnsi"/>
                <w:color w:val="FF0000"/>
                <w:sz w:val="20"/>
                <w:szCs w:val="20"/>
              </w:rPr>
              <w:t xml:space="preserve"> </w:t>
            </w:r>
            <w:r w:rsidRPr="00A67B9E">
              <w:rPr>
                <w:rFonts w:asciiTheme="minorHAnsi" w:hAnsiTheme="minorHAnsi" w:cstheme="minorHAnsi"/>
                <w:color w:val="000000" w:themeColor="text1"/>
                <w:sz w:val="20"/>
                <w:szCs w:val="20"/>
              </w:rPr>
              <w:t>na</w:t>
            </w:r>
            <w:r w:rsidR="00081AD4">
              <w:rPr>
                <w:rFonts w:asciiTheme="minorHAnsi" w:hAnsiTheme="minorHAnsi" w:cstheme="minorHAnsi"/>
                <w:color w:val="000000" w:themeColor="text1"/>
                <w:sz w:val="20"/>
                <w:szCs w:val="20"/>
              </w:rPr>
              <w:t xml:space="preserve"> wypadek </w:t>
            </w:r>
            <w:r w:rsidRPr="00A67B9E">
              <w:rPr>
                <w:rFonts w:asciiTheme="minorHAnsi" w:hAnsiTheme="minorHAnsi" w:cstheme="minorHAnsi"/>
                <w:color w:val="000000" w:themeColor="text1"/>
                <w:sz w:val="20"/>
                <w:szCs w:val="20"/>
              </w:rPr>
              <w:t xml:space="preserve">szkód wynikłych z prowadzonych prac. </w:t>
            </w:r>
          </w:p>
          <w:p w14:paraId="15FB702A" w14:textId="77777777" w:rsidR="00EB5AEE" w:rsidRDefault="00A67B9E" w:rsidP="00EB36DD">
            <w:pPr>
              <w:rPr>
                <w:rFonts w:asciiTheme="minorHAnsi" w:hAnsiTheme="minorHAnsi" w:cstheme="minorHAnsi"/>
                <w:color w:val="000000" w:themeColor="text1"/>
                <w:sz w:val="20"/>
                <w:szCs w:val="20"/>
              </w:rPr>
            </w:pPr>
            <w:r w:rsidRPr="00A67B9E">
              <w:rPr>
                <w:rFonts w:asciiTheme="minorHAnsi" w:hAnsiTheme="minorHAnsi" w:cstheme="minorHAnsi"/>
                <w:color w:val="000000" w:themeColor="text1"/>
                <w:sz w:val="20"/>
                <w:szCs w:val="20"/>
              </w:rPr>
              <w:t>Zamawiający uzna, że Oferent spełnia w/w warunek, jeżeli Oferent przedłoży potwierdzeni</w:t>
            </w:r>
            <w:r w:rsidR="00081AD4">
              <w:rPr>
                <w:rFonts w:asciiTheme="minorHAnsi" w:hAnsiTheme="minorHAnsi" w:cstheme="minorHAnsi"/>
                <w:color w:val="000000" w:themeColor="text1"/>
                <w:sz w:val="20"/>
                <w:szCs w:val="20"/>
              </w:rPr>
              <w:t>e</w:t>
            </w:r>
            <w:r w:rsidRPr="00A67B9E">
              <w:rPr>
                <w:rFonts w:asciiTheme="minorHAnsi" w:hAnsiTheme="minorHAnsi" w:cstheme="minorHAnsi"/>
                <w:color w:val="000000" w:themeColor="text1"/>
                <w:sz w:val="20"/>
                <w:szCs w:val="20"/>
              </w:rPr>
              <w:t xml:space="preserve"> posiadania polisy</w:t>
            </w:r>
            <w:r w:rsidR="00FA4B9B">
              <w:rPr>
                <w:rFonts w:asciiTheme="minorHAnsi" w:hAnsiTheme="minorHAnsi" w:cstheme="minorHAnsi"/>
                <w:color w:val="000000" w:themeColor="text1"/>
                <w:sz w:val="20"/>
                <w:szCs w:val="20"/>
              </w:rPr>
              <w:t xml:space="preserve"> oraz zaświadczeń z ZUS i US.</w:t>
            </w:r>
          </w:p>
          <w:p w14:paraId="3DC33B34" w14:textId="6A0AB7B9" w:rsidR="00FA4B9B" w:rsidRPr="00911458" w:rsidRDefault="00FA4B9B" w:rsidP="00EB36DD">
            <w:pPr>
              <w:rPr>
                <w:rFonts w:asciiTheme="minorHAnsi" w:hAnsiTheme="minorHAnsi" w:cstheme="minorHAnsi"/>
                <w:color w:val="000000" w:themeColor="text1"/>
                <w:sz w:val="20"/>
                <w:szCs w:val="20"/>
              </w:rPr>
            </w:pPr>
            <w:r w:rsidRPr="003061C6">
              <w:rPr>
                <w:rFonts w:asciiTheme="minorHAnsi" w:hAnsiTheme="minorHAnsi" w:cstheme="minorHAnsi"/>
                <w:color w:val="000000" w:themeColor="text1"/>
                <w:sz w:val="20"/>
                <w:szCs w:val="20"/>
              </w:rPr>
              <w:t>W przypadku braku wymaganych oświadczeń, informacji oraz dokumentów - Wykonawca zostanie wykluczony z udziału w postępowaniu.</w:t>
            </w:r>
          </w:p>
        </w:tc>
      </w:tr>
      <w:tr w:rsidR="000E08AE" w:rsidRPr="00911458" w14:paraId="648845EA" w14:textId="77777777" w:rsidTr="73E93DCA">
        <w:tc>
          <w:tcPr>
            <w:tcW w:w="9062" w:type="dxa"/>
          </w:tcPr>
          <w:p w14:paraId="27D2FEDE"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Dodatkowe warunki</w:t>
            </w:r>
            <w:r w:rsidR="00994D97"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730C7F69" w14:textId="77777777" w:rsidTr="73E93DCA">
        <w:tc>
          <w:tcPr>
            <w:tcW w:w="9062" w:type="dxa"/>
          </w:tcPr>
          <w:p w14:paraId="5AEF15D8"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1) W postępowaniu mogą wziąć udział </w:t>
            </w:r>
            <w:r w:rsidR="00927607" w:rsidRPr="00911458">
              <w:rPr>
                <w:rFonts w:asciiTheme="minorHAnsi" w:hAnsiTheme="minorHAnsi" w:cstheme="minorHAnsi"/>
                <w:color w:val="000000" w:themeColor="text1"/>
                <w:sz w:val="20"/>
                <w:szCs w:val="20"/>
              </w:rPr>
              <w:t>osoby</w:t>
            </w:r>
            <w:r w:rsidRPr="00911458">
              <w:rPr>
                <w:rFonts w:asciiTheme="minorHAnsi" w:hAnsiTheme="minorHAnsi" w:cstheme="minorHAnsi"/>
                <w:color w:val="000000" w:themeColor="text1"/>
                <w:sz w:val="20"/>
                <w:szCs w:val="20"/>
              </w:rPr>
              <w:t>, któr</w:t>
            </w:r>
            <w:r w:rsidR="00927607" w:rsidRPr="00911458">
              <w:rPr>
                <w:rFonts w:asciiTheme="minorHAnsi" w:hAnsiTheme="minorHAnsi" w:cstheme="minorHAnsi"/>
                <w:color w:val="000000" w:themeColor="text1"/>
                <w:sz w:val="20"/>
                <w:szCs w:val="20"/>
              </w:rPr>
              <w:t>e</w:t>
            </w:r>
            <w:r w:rsidRPr="00911458">
              <w:rPr>
                <w:rFonts w:asciiTheme="minorHAnsi" w:hAnsiTheme="minorHAnsi" w:cstheme="minorHAnsi"/>
                <w:color w:val="000000" w:themeColor="text1"/>
                <w:sz w:val="20"/>
                <w:szCs w:val="20"/>
              </w:rPr>
              <w:t>:</w:t>
            </w:r>
          </w:p>
          <w:p w14:paraId="2125F8A1"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posiadają niezbędną wiedzę i doświadczenie do wykonania zamówienia;</w:t>
            </w:r>
          </w:p>
          <w:p w14:paraId="48C00750"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nie zostali prawomocnie skazani za przestępstwo popełnione w związku z postępowaniem o udzielenie zamówienia, przestępstwo przekupstwa, przestępstwo przeciwko obrotowi gospodarczemu lub inne przestępstwo popełnione w celu osiągnięcia korzyści majątkowych;</w:t>
            </w:r>
          </w:p>
          <w:p w14:paraId="09E56534"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wspólnik spółki jawnej, partner lub członek zarządu spółki partnerskiej; komplementariusz spółki komandytowej oraz spółki komandytowo-akcyjnej; członek organu zarządzającego osoby prawnej nie został prawomocnie skazany za przestępstwo popełnione w związku z postępowaniem o udzielenie zamówienia, przestępstwo przekupstwa, przestępstwo przeciwko obrotowi gospodarczemu lub inne przestępstwo popełnione w celu osiągnięcia korzyści majątkowych;</w:t>
            </w:r>
          </w:p>
          <w:p w14:paraId="406826E6"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wobec których, sąd nie orzekł zakazu ubiegania się o zamówienia, na podstawie przepisów o odpowiedzialności podmiotów zbiorowych za czyny zabronione pod groźbą kary;</w:t>
            </w:r>
          </w:p>
          <w:p w14:paraId="76A9296E"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nie są podmiotami powiązanymi osobowo lub kapitałowo z Zamawiającym, gdzie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 polegające w szczególności na:</w:t>
            </w:r>
          </w:p>
          <w:p w14:paraId="52A76608"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a) uczestniczeniu w spółce jako wspólnik spółki cywilnej lub spółki osobowej, </w:t>
            </w:r>
          </w:p>
          <w:p w14:paraId="7B023185"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 posiadaniu co najmniej 10% udziałów lub akcji, o ile niższy próg nie wynika z przepisów prawa lub nie został określony przez IZ PO,</w:t>
            </w:r>
          </w:p>
          <w:p w14:paraId="1E32BBBF"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c) pełnieniu funkcji członka organu nadzorczego lub zarządzającego, prokurenta, pełnomocnika,</w:t>
            </w:r>
          </w:p>
          <w:p w14:paraId="1B594EC1"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d) pozostawaniu w związku małżeńskim, w stosunku pokrewieństwa lub powinowactwa w linii prostej, pokrewieństwa drugiego stopnia lub powinowactwa drugiego stopnia w linii bocznej lub w stosunku przysposobienia, opieki lub kurateli.</w:t>
            </w:r>
          </w:p>
          <w:p w14:paraId="4C2EF6B6"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Oferty Dostawców, które nie będą spełniały ww. warunków zostaną odrzucone. Ocena spełnienia warunków udziału w postępowaniu zostanie dokonana wg formuły: „spełnia lub nie spełnia”, w oparciu o informacje zawarte w dokumentach i oświadczeniach dołączonych do oferty (zgodnie z wymogami Zamawiającego określonymi w niniejszym zapytaniu).</w:t>
            </w:r>
          </w:p>
          <w:p w14:paraId="40BB9196"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2) Przedmiot zamówienia musi wypełnić wszystkie założenia zawarte w Zapytaniu Ofertowym.</w:t>
            </w:r>
          </w:p>
          <w:p w14:paraId="76CD0FCA" w14:textId="3FEB7232"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3) </w:t>
            </w:r>
            <w:r w:rsidR="00B01412" w:rsidRPr="00911458">
              <w:rPr>
                <w:rFonts w:asciiTheme="minorHAnsi" w:hAnsiTheme="minorHAnsi" w:cstheme="minorHAnsi"/>
                <w:color w:val="000000" w:themeColor="text1"/>
                <w:sz w:val="20"/>
                <w:szCs w:val="20"/>
              </w:rPr>
              <w:t xml:space="preserve">Zamawiający nie dopuszcza składania ofert </w:t>
            </w:r>
            <w:r w:rsidRPr="00911458">
              <w:rPr>
                <w:rFonts w:asciiTheme="minorHAnsi" w:hAnsiTheme="minorHAnsi" w:cstheme="minorHAnsi"/>
                <w:color w:val="000000" w:themeColor="text1"/>
                <w:sz w:val="20"/>
                <w:szCs w:val="20"/>
              </w:rPr>
              <w:t>częściowych.</w:t>
            </w:r>
          </w:p>
          <w:p w14:paraId="33E3B298" w14:textId="4688C1A1"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4) Zamawiający nie dopuszcza składania ofert wariantowych.</w:t>
            </w:r>
            <w:r w:rsidR="00B01412">
              <w:rPr>
                <w:rFonts w:asciiTheme="minorHAnsi" w:hAnsiTheme="minorHAnsi" w:cstheme="minorHAnsi"/>
                <w:color w:val="000000" w:themeColor="text1"/>
                <w:sz w:val="20"/>
                <w:szCs w:val="20"/>
              </w:rPr>
              <w:t xml:space="preserve"> </w:t>
            </w:r>
          </w:p>
          <w:p w14:paraId="41472E96"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5) Zamawiający zastrzega sobie prawo do żądania w toku badania i oceny ofert złożenia przez </w:t>
            </w:r>
            <w:r w:rsidR="00E43D47" w:rsidRPr="00911458">
              <w:rPr>
                <w:rFonts w:asciiTheme="minorHAnsi" w:hAnsiTheme="minorHAnsi" w:cstheme="minorHAnsi"/>
                <w:color w:val="000000" w:themeColor="text1"/>
                <w:sz w:val="20"/>
                <w:szCs w:val="20"/>
              </w:rPr>
              <w:t>Oferenta</w:t>
            </w:r>
            <w:r w:rsidRPr="00911458">
              <w:rPr>
                <w:rFonts w:asciiTheme="minorHAnsi" w:hAnsiTheme="minorHAnsi" w:cstheme="minorHAnsi"/>
                <w:color w:val="000000" w:themeColor="text1"/>
                <w:sz w:val="20"/>
                <w:szCs w:val="20"/>
              </w:rPr>
              <w:t xml:space="preserve"> wyjaśnień dotyczących treści złożonych ofert.</w:t>
            </w:r>
          </w:p>
          <w:p w14:paraId="62D3014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6) W przypadku unieważnienia postępowania, Oferentowi nie przysługuje żadne roszczenie w stosunku do Zamawiającego.</w:t>
            </w:r>
          </w:p>
          <w:p w14:paraId="53E4603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7) Minimalny termin związania ofertą wynosi </w:t>
            </w:r>
            <w:r w:rsidR="00C610B6" w:rsidRPr="00911458">
              <w:rPr>
                <w:rFonts w:asciiTheme="minorHAnsi" w:hAnsiTheme="minorHAnsi" w:cstheme="minorHAnsi"/>
                <w:color w:val="000000" w:themeColor="text1"/>
                <w:sz w:val="20"/>
                <w:szCs w:val="20"/>
              </w:rPr>
              <w:t xml:space="preserve">30 </w:t>
            </w:r>
            <w:r w:rsidRPr="00911458">
              <w:rPr>
                <w:rFonts w:asciiTheme="minorHAnsi" w:hAnsiTheme="minorHAnsi" w:cstheme="minorHAnsi"/>
                <w:color w:val="000000" w:themeColor="text1"/>
                <w:sz w:val="20"/>
                <w:szCs w:val="20"/>
              </w:rPr>
              <w:t>dni kalendarzowych. Oferent samodzielnie lub na wniosek Zamawiającego może przedłużyć termin związania ofertą, z tym, że Zamawiający może tylko raz, co najmniej 3 dni kalendarzowe przed upływem terminu związania ofertą, zwrócić się do Oferentów o wyrażenie zgody na przedłużenie tego terminu o oznaczony okres, nie dłuższy jednak niż 30 dni kalendarzowych.</w:t>
            </w:r>
          </w:p>
          <w:p w14:paraId="7B4B5DD7"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8) O wyborze najkorzystniejszej oferty Zamawiający zawiadomi Oferentów w sposób odpowiadający publikacji Zapytania Ofertowego.</w:t>
            </w:r>
          </w:p>
          <w:p w14:paraId="155BEEBA"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lastRenderedPageBreak/>
              <w:t xml:space="preserve">9) Jeżeli Oferent, którego oferta została wybrana, uchyli się od podpisania </w:t>
            </w:r>
            <w:r w:rsidR="00E43D47" w:rsidRPr="00911458">
              <w:rPr>
                <w:rFonts w:asciiTheme="minorHAnsi" w:hAnsiTheme="minorHAnsi" w:cstheme="minorHAnsi"/>
                <w:color w:val="000000" w:themeColor="text1"/>
                <w:sz w:val="20"/>
                <w:szCs w:val="20"/>
              </w:rPr>
              <w:t>umowy</w:t>
            </w:r>
            <w:r w:rsidRPr="00911458">
              <w:rPr>
                <w:rFonts w:asciiTheme="minorHAnsi" w:hAnsiTheme="minorHAnsi" w:cstheme="minorHAnsi"/>
                <w:color w:val="000000" w:themeColor="text1"/>
                <w:sz w:val="20"/>
                <w:szCs w:val="20"/>
              </w:rPr>
              <w:t>, Zamawiający zastrzega sobie prawo złożenia propozycji zawarcia umowy z Oferentem, którego oferta będzie najkorzystniejszą spośród pozostałych złożonych ofert.</w:t>
            </w:r>
          </w:p>
          <w:p w14:paraId="02E22586"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10) Oferent ponosi wszelkie koszty własne związane z przygotowaniem i złożeniem oferty, niezależnie od wyniku postępowania.</w:t>
            </w:r>
          </w:p>
          <w:p w14:paraId="38C631E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11) Zamawiający zastrzega sobie prawo do zmiany Zapytania Ofertowego i formularza ofertowego w przypadku błędów w zapytaniu ofertowym, konieczności dokonania uzupełnień; w takim przypadku Zamawiający:</w:t>
            </w:r>
          </w:p>
          <w:p w14:paraId="2674B1C0"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poinformuje o dokonanej zmianie w sposób właściwy dla upublicznienia niniejszego zapytania ofertowego,</w:t>
            </w:r>
          </w:p>
          <w:p w14:paraId="65D3ECE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poinformuje o dokonanej zmianie wszystkich oferentów, którzy dotychczas złożyli oferty;</w:t>
            </w:r>
          </w:p>
          <w:p w14:paraId="0E33AE0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wydłuży termin składania ofert o czas niezbędny do wprowadzenia zmian w ofertach składanych przez oferentów.</w:t>
            </w:r>
          </w:p>
          <w:p w14:paraId="6FA771FE"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12) W trakcie oceny ofert Zamawiający może wzywać Oferentów do złożenia wyjaśnień/uzupełnień dotyczących złożonych przez nich ofert. Zamawiający może wezwać Oferenta do wyjaśnień/uzupełnień, jeżeli:</w:t>
            </w:r>
          </w:p>
          <w:p w14:paraId="05CD135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a) oferta nie będzie zawierała dokumentów stanowiących załącznik do oferty,</w:t>
            </w:r>
          </w:p>
          <w:p w14:paraId="276C9474"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 złożone dokumenty będą budziły wątpliwości, co do swojej autentyczności,</w:t>
            </w:r>
          </w:p>
          <w:p w14:paraId="0B87EC6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c) oferta nie będzie podpisana przez osoby uprawnione do reprezentacji Oferenta.</w:t>
            </w:r>
          </w:p>
          <w:p w14:paraId="7885D39B"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Zamawiający informuje, że nieprzekraczalny termin na złożenie pełnych wyjaśnień / uzupełnień to 3 dni kalendarzowe od daty przesłania wezwania drogą elektroniczną na wskazany w formularzu oferty adres e-mail – pod rygorem odrzucenia oferty. </w:t>
            </w:r>
          </w:p>
          <w:p w14:paraId="4113E27C"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13) Oferent może przed upływem terminu składania ofert wycofać lub zmienić swoją ofertę.</w:t>
            </w:r>
          </w:p>
          <w:p w14:paraId="51560F71" w14:textId="02B7C75C" w:rsidR="00EB36DD" w:rsidRPr="00911458" w:rsidRDefault="00EB36DD" w:rsidP="00DC5785">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14) Termin składania ofert - liczy się: </w:t>
            </w:r>
          </w:p>
          <w:p w14:paraId="6D9B5510" w14:textId="2A58A0A5" w:rsidR="000E08AE" w:rsidRPr="00911458" w:rsidRDefault="00DC5785" w:rsidP="000E08AE">
            <w:pPr>
              <w:rPr>
                <w:rFonts w:asciiTheme="minorHAnsi" w:hAnsiTheme="minorHAnsi" w:cstheme="minorHAnsi"/>
                <w:sz w:val="20"/>
                <w:szCs w:val="20"/>
              </w:rPr>
            </w:pPr>
            <w:r>
              <w:rPr>
                <w:rFonts w:asciiTheme="minorHAnsi" w:hAnsiTheme="minorHAnsi" w:cstheme="minorHAnsi"/>
                <w:color w:val="2C363A"/>
                <w:sz w:val="20"/>
                <w:szCs w:val="20"/>
                <w:shd w:val="clear" w:color="auto" w:fill="FFFFFF"/>
              </w:rPr>
              <w:t>a</w:t>
            </w:r>
            <w:r w:rsidR="000E08AE" w:rsidRPr="00911458">
              <w:rPr>
                <w:rFonts w:asciiTheme="minorHAnsi" w:hAnsiTheme="minorHAnsi" w:cstheme="minorHAnsi"/>
                <w:color w:val="2C363A"/>
                <w:sz w:val="20"/>
                <w:szCs w:val="20"/>
                <w:shd w:val="clear" w:color="auto" w:fill="FFFFFF"/>
              </w:rPr>
              <w:t>) data wpływu oferty wysłanej poprzez bazę konkurencyjności.</w:t>
            </w:r>
          </w:p>
          <w:p w14:paraId="7B1B400B"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15) </w:t>
            </w:r>
            <w:r w:rsidR="00E43D47" w:rsidRPr="00911458">
              <w:rPr>
                <w:rFonts w:asciiTheme="minorHAnsi" w:hAnsiTheme="minorHAnsi" w:cstheme="minorHAnsi"/>
                <w:color w:val="000000" w:themeColor="text1"/>
                <w:sz w:val="20"/>
                <w:szCs w:val="20"/>
              </w:rPr>
              <w:t>Oferent</w:t>
            </w:r>
            <w:r w:rsidRPr="00911458">
              <w:rPr>
                <w:rFonts w:asciiTheme="minorHAnsi" w:hAnsiTheme="minorHAnsi" w:cstheme="minorHAnsi"/>
                <w:color w:val="000000" w:themeColor="text1"/>
                <w:sz w:val="20"/>
                <w:szCs w:val="20"/>
              </w:rPr>
              <w:t xml:space="preserve"> może zwrócić się do Zamawiającego z wnioskiem o wyjaśnienie treści niniejszego zapytania:</w:t>
            </w:r>
          </w:p>
          <w:p w14:paraId="5F74E24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a) Zamawiający udzieli niezwłocznie wyjaśnień, jednak nie później niż na 2 dni przed upływem terminu składania ofert pod warunkiem, że wniosek o wyjaśnienie treści zapytania wpłynął do Zamawiającego nie później niż do końca dnia, w którym upływa połowa wyznaczonego terminu składania ofert. </w:t>
            </w:r>
          </w:p>
          <w:p w14:paraId="221A8B00"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b) Jeżeli wniosek o wyjaśnienie treści zapytania wpłynie po upływie terminu składania wniosku, o którym mowa w lit. a lub dotyczy udzielonych wyjaśnień, Zamawiający może udzielić wyjaśnień albo pozostawić wniosek bez rozpoznania. </w:t>
            </w:r>
          </w:p>
          <w:p w14:paraId="6F534F78"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c) Przedłużenie terminu składania ofert nie wpływa na bieg terminu składania wniosku. </w:t>
            </w:r>
          </w:p>
          <w:p w14:paraId="6A1CB1F1"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d) Treść zapytań objętych wnioskami wraz z wyjaśnieniami zostanie przekazana </w:t>
            </w:r>
            <w:r w:rsidR="00E43D47" w:rsidRPr="00911458">
              <w:rPr>
                <w:rFonts w:asciiTheme="minorHAnsi" w:hAnsiTheme="minorHAnsi" w:cstheme="minorHAnsi"/>
                <w:color w:val="000000" w:themeColor="text1"/>
                <w:sz w:val="20"/>
                <w:szCs w:val="20"/>
              </w:rPr>
              <w:t>Oferentom</w:t>
            </w:r>
            <w:r w:rsidRPr="00911458">
              <w:rPr>
                <w:rFonts w:asciiTheme="minorHAnsi" w:hAnsiTheme="minorHAnsi" w:cstheme="minorHAnsi"/>
                <w:color w:val="000000" w:themeColor="text1"/>
                <w:sz w:val="20"/>
                <w:szCs w:val="20"/>
              </w:rPr>
              <w:t>, bez ujawniania źródła zapytania poprzez zamieszczenie odpowiedzi na stronie internetowej, na której udostępnione jest zapytanie ofertowe: (</w:t>
            </w:r>
            <w:r w:rsidR="00C610B6" w:rsidRPr="00911458">
              <w:rPr>
                <w:rFonts w:asciiTheme="minorHAnsi" w:hAnsiTheme="minorHAnsi" w:cstheme="minorHAnsi"/>
                <w:color w:val="000000" w:themeColor="text1"/>
                <w:sz w:val="20"/>
                <w:szCs w:val="20"/>
              </w:rPr>
              <w:t>https://bazakonkurencyjnosci.funduszeeuropejskie.gov.pl/).</w:t>
            </w:r>
          </w:p>
          <w:p w14:paraId="69E3546C"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e) Wszelkie zmiany treści Zapytania oraz wyjaśnienia udzielone na zapytania </w:t>
            </w:r>
            <w:r w:rsidR="00E43D47" w:rsidRPr="00911458">
              <w:rPr>
                <w:rFonts w:asciiTheme="minorHAnsi" w:hAnsiTheme="minorHAnsi" w:cstheme="minorHAnsi"/>
                <w:color w:val="000000" w:themeColor="text1"/>
                <w:sz w:val="20"/>
                <w:szCs w:val="20"/>
              </w:rPr>
              <w:t>Oferentów</w:t>
            </w:r>
            <w:r w:rsidRPr="00911458">
              <w:rPr>
                <w:rFonts w:asciiTheme="minorHAnsi" w:hAnsiTheme="minorHAnsi" w:cstheme="minorHAnsi"/>
                <w:color w:val="000000" w:themeColor="text1"/>
                <w:sz w:val="20"/>
                <w:szCs w:val="20"/>
              </w:rPr>
              <w:t xml:space="preserve"> stają się integralną częścią zapytania i są wiążące dla </w:t>
            </w:r>
            <w:r w:rsidR="00E43D47" w:rsidRPr="00911458">
              <w:rPr>
                <w:rFonts w:asciiTheme="minorHAnsi" w:hAnsiTheme="minorHAnsi" w:cstheme="minorHAnsi"/>
                <w:color w:val="000000" w:themeColor="text1"/>
                <w:sz w:val="20"/>
                <w:szCs w:val="20"/>
              </w:rPr>
              <w:t>Oferentów</w:t>
            </w:r>
            <w:r w:rsidRPr="00911458">
              <w:rPr>
                <w:rFonts w:asciiTheme="minorHAnsi" w:hAnsiTheme="minorHAnsi" w:cstheme="minorHAnsi"/>
                <w:color w:val="000000" w:themeColor="text1"/>
                <w:sz w:val="20"/>
                <w:szCs w:val="20"/>
              </w:rPr>
              <w:t xml:space="preserve">. </w:t>
            </w:r>
          </w:p>
          <w:p w14:paraId="512AA65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f) Jeżeli w wyniku zmiany treści zapytania niezbędne będzie uwzględnienie dodatkowego czasu na wprowadzenie zmian w ofertach, Zamawiający przedłuży termin składania ofert i poinformuje o tym </w:t>
            </w:r>
            <w:r w:rsidR="00E43D47" w:rsidRPr="00911458">
              <w:rPr>
                <w:rFonts w:asciiTheme="minorHAnsi" w:hAnsiTheme="minorHAnsi" w:cstheme="minorHAnsi"/>
                <w:color w:val="000000" w:themeColor="text1"/>
                <w:sz w:val="20"/>
                <w:szCs w:val="20"/>
              </w:rPr>
              <w:t>Oferentów</w:t>
            </w:r>
            <w:r w:rsidRPr="00911458">
              <w:rPr>
                <w:rFonts w:asciiTheme="minorHAnsi" w:hAnsiTheme="minorHAnsi" w:cstheme="minorHAnsi"/>
                <w:color w:val="000000" w:themeColor="text1"/>
                <w:sz w:val="20"/>
                <w:szCs w:val="20"/>
              </w:rPr>
              <w:t xml:space="preserve"> poprzez zamieszczenie informacji na stronie internetowej:</w:t>
            </w:r>
          </w:p>
          <w:p w14:paraId="6C3B97FD" w14:textId="77777777" w:rsidR="00EB36DD" w:rsidRPr="00911458" w:rsidRDefault="00C610B6"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(https://bazakonkurencyjnosci.funduszeeuropejskie.gov.pl/</w:t>
            </w:r>
            <w:r w:rsidR="00293CED" w:rsidRPr="00911458">
              <w:rPr>
                <w:rFonts w:asciiTheme="minorHAnsi" w:hAnsiTheme="minorHAnsi" w:cstheme="minorHAnsi"/>
                <w:color w:val="000000" w:themeColor="text1"/>
                <w:sz w:val="20"/>
                <w:szCs w:val="20"/>
              </w:rPr>
              <w:t>)</w:t>
            </w:r>
            <w:r w:rsidR="00B02307" w:rsidRPr="00911458">
              <w:rPr>
                <w:rFonts w:asciiTheme="minorHAnsi" w:hAnsiTheme="minorHAnsi" w:cstheme="minorHAnsi"/>
                <w:color w:val="000000" w:themeColor="text1"/>
                <w:sz w:val="20"/>
                <w:szCs w:val="20"/>
              </w:rPr>
              <w:t>.</w:t>
            </w:r>
          </w:p>
          <w:p w14:paraId="4542BCF2"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16) Zamawiający nie przewiduje aukcji elektronicznej.</w:t>
            </w:r>
          </w:p>
          <w:p w14:paraId="2C576974"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17) Zamawiający nie przewiduje zwrotu kosztów udziału w postępowaniu.</w:t>
            </w:r>
          </w:p>
          <w:p w14:paraId="3075634E"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18) Zamawiający zastrzega sobie możliwość do nieujawniania danych poufnych, zawartych w otrzymanych ofertach, stanowiących tajemnicę handlową przedsiębiorstwa.</w:t>
            </w:r>
          </w:p>
          <w:p w14:paraId="226F6AD9"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19) Zamawiający zastrzega sobie możliwość do unieważnienia postępowania w przypadku, gdy wystąpi choć jedna z poniższych przesłanek:</w:t>
            </w:r>
          </w:p>
          <w:p w14:paraId="2762D38F"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a) w ramach postępowania nie wpłynęła żadna oferta,</w:t>
            </w:r>
          </w:p>
          <w:p w14:paraId="155AEECB"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 w ramach postępowania wpłynęła tylko jedna oferta złożona przez Oferenta wykluczonego z postępowania,</w:t>
            </w:r>
          </w:p>
          <w:p w14:paraId="5C878D0E" w14:textId="77777777" w:rsidR="00EB36DD" w:rsidRPr="00911458" w:rsidRDefault="00C610B6"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c) </w:t>
            </w:r>
            <w:r w:rsidR="00EB36DD" w:rsidRPr="00911458">
              <w:rPr>
                <w:rFonts w:asciiTheme="minorHAnsi" w:hAnsiTheme="minorHAnsi" w:cstheme="minorHAnsi"/>
                <w:color w:val="000000" w:themeColor="text1"/>
                <w:sz w:val="20"/>
                <w:szCs w:val="20"/>
              </w:rPr>
              <w:t>gdy cena najkorzystniejszej oferty lub oferta z najniższą ceną przewyższa kwotę, którą Zamawiający zamierza przeznaczyć na sfinansowanie zamówienia,</w:t>
            </w:r>
          </w:p>
          <w:p w14:paraId="573B2B79"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d) gdy nastąpi zmiana okoliczności powodująca, że prowadzenie postępowania lub wykonanie zamówienia nie leży w interesie publicznym, której Zamawiający nie był w stanie wcześniej przewidzieć, </w:t>
            </w:r>
          </w:p>
          <w:p w14:paraId="13FFB58C" w14:textId="77777777" w:rsidR="00EB36DD"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e) gdy postępowanie będzie obarczone wadą, która jest niemożliwa do usunięcia i uniemożliwia zawarcie ważnej umowy w sprawie zamówienia.</w:t>
            </w:r>
          </w:p>
          <w:p w14:paraId="375A69E7" w14:textId="77777777" w:rsidR="00DC1773" w:rsidRPr="00911458" w:rsidRDefault="00DC1773" w:rsidP="00DC1773">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f) zamawiający ma prawo do anulacji postępowania bez podania przyczyny.</w:t>
            </w:r>
          </w:p>
          <w:p w14:paraId="53E4879C"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20) Z tytułu odrzucenia oferty Oferentowi nie przysługuje żadne roszczenie wobec Zamawiającego.</w:t>
            </w:r>
          </w:p>
          <w:p w14:paraId="01335E04"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lastRenderedPageBreak/>
              <w:t>21) Zamawiający informuje, że przez sformułowanie „</w:t>
            </w:r>
            <w:r w:rsidR="00E43D47" w:rsidRPr="00911458">
              <w:rPr>
                <w:rFonts w:asciiTheme="minorHAnsi" w:hAnsiTheme="minorHAnsi" w:cstheme="minorHAnsi"/>
                <w:color w:val="000000" w:themeColor="text1"/>
                <w:sz w:val="20"/>
                <w:szCs w:val="20"/>
              </w:rPr>
              <w:t>Oferent</w:t>
            </w:r>
            <w:r w:rsidRPr="00911458">
              <w:rPr>
                <w:rFonts w:asciiTheme="minorHAnsi" w:hAnsiTheme="minorHAnsi" w:cstheme="minorHAnsi"/>
                <w:color w:val="000000" w:themeColor="text1"/>
                <w:sz w:val="20"/>
                <w:szCs w:val="20"/>
              </w:rPr>
              <w:t xml:space="preserve">” rozumie osobę fizyczną, która oferuje określone produkty lub usługi na rynku lub zawarła umowę w sprawie realizacji zamówienia będącego efektem działań podejmowanych przez Zamawiającego. </w:t>
            </w:r>
          </w:p>
          <w:p w14:paraId="2AAA79F9"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22) Przedmiotem niniejszego postępowania nie jest zawarcie umowy ramowej.  </w:t>
            </w:r>
          </w:p>
          <w:p w14:paraId="691619FA" w14:textId="77777777" w:rsidR="00EB36DD" w:rsidRPr="00911458" w:rsidRDefault="00EB36DD" w:rsidP="00185187">
            <w:pPr>
              <w:contextualSpacing/>
              <w:jc w:val="both"/>
              <w:rPr>
                <w:rFonts w:asciiTheme="minorHAnsi" w:hAnsiTheme="minorHAnsi" w:cstheme="minorHAnsi"/>
                <w:color w:val="000000" w:themeColor="text1"/>
                <w:sz w:val="20"/>
                <w:szCs w:val="20"/>
              </w:rPr>
            </w:pPr>
            <w:bookmarkStart w:id="3" w:name="_heading=h.3znysh7" w:colFirst="0" w:colLast="0"/>
            <w:bookmarkEnd w:id="3"/>
            <w:r w:rsidRPr="00911458">
              <w:rPr>
                <w:rFonts w:asciiTheme="minorHAnsi" w:hAnsiTheme="minorHAnsi" w:cstheme="minorHAnsi"/>
                <w:color w:val="000000" w:themeColor="text1"/>
                <w:sz w:val="20"/>
                <w:szCs w:val="20"/>
              </w:rPr>
              <w:t xml:space="preserve">23) Zamawiający poprawi w ofercie oczywiste omyłki pisarskie, oczywiste omyłki rachunkowe, </w:t>
            </w:r>
            <w:r w:rsidRPr="00911458">
              <w:rPr>
                <w:rFonts w:asciiTheme="minorHAnsi" w:hAnsiTheme="minorHAnsi" w:cstheme="minorHAnsi"/>
                <w:color w:val="000000" w:themeColor="text1"/>
                <w:sz w:val="20"/>
                <w:szCs w:val="20"/>
              </w:rPr>
              <w:br/>
              <w:t xml:space="preserve">z uwzględnieniem konsekwencji rachunkowych dokonanych poprawek, inne omyłki polegające na niezgodności oferty z zapytaniem ofertowym niepowodujące istotnych zmian w treści oferty – niezwłocznie zawiadamiając o tym </w:t>
            </w:r>
            <w:r w:rsidR="00E43D47" w:rsidRPr="00911458">
              <w:rPr>
                <w:rFonts w:asciiTheme="minorHAnsi" w:hAnsiTheme="minorHAnsi" w:cstheme="minorHAnsi"/>
                <w:color w:val="000000" w:themeColor="text1"/>
                <w:sz w:val="20"/>
                <w:szCs w:val="20"/>
              </w:rPr>
              <w:t>Oferenta</w:t>
            </w:r>
            <w:r w:rsidRPr="00911458">
              <w:rPr>
                <w:rFonts w:asciiTheme="minorHAnsi" w:hAnsiTheme="minorHAnsi" w:cstheme="minorHAnsi"/>
                <w:color w:val="000000" w:themeColor="text1"/>
                <w:sz w:val="20"/>
                <w:szCs w:val="20"/>
              </w:rPr>
              <w:t xml:space="preserve">, którego oferta została poprawiona. </w:t>
            </w:r>
          </w:p>
          <w:p w14:paraId="0F1CB6D8" w14:textId="2A955672" w:rsidR="001332CF" w:rsidRPr="001332CF" w:rsidRDefault="00185187" w:rsidP="001332CF">
            <w:pPr>
              <w:spacing w:after="120"/>
              <w:contextualSpacing/>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24)</w:t>
            </w:r>
            <w:r w:rsidRPr="00911458">
              <w:rPr>
                <w:rFonts w:asciiTheme="minorHAnsi" w:hAnsiTheme="minorHAnsi" w:cstheme="minorHAnsi"/>
                <w:bCs/>
                <w:color w:val="000000" w:themeColor="text1"/>
                <w:sz w:val="20"/>
                <w:szCs w:val="20"/>
              </w:rPr>
              <w:t xml:space="preserve"> Informacje zawarte w niniejszym dokumencie są poufnymi danymi </w:t>
            </w:r>
            <w:r w:rsidR="00FA4B9B" w:rsidRPr="00FA4B9B">
              <w:rPr>
                <w:rFonts w:asciiTheme="minorHAnsi" w:hAnsiTheme="minorHAnsi" w:cstheme="minorHAnsi"/>
                <w:color w:val="000000" w:themeColor="text1"/>
                <w:sz w:val="20"/>
                <w:szCs w:val="20"/>
              </w:rPr>
              <w:t>EMWU MACIEJ WIŚNIEWSKI</w:t>
            </w:r>
          </w:p>
          <w:p w14:paraId="0FEF6CF8" w14:textId="3719823F" w:rsidR="00185187" w:rsidRPr="00911458" w:rsidRDefault="001332CF" w:rsidP="001332CF">
            <w:pPr>
              <w:spacing w:after="120"/>
              <w:contextualSpacing/>
              <w:jc w:val="both"/>
              <w:rPr>
                <w:rFonts w:asciiTheme="minorHAnsi" w:hAnsiTheme="minorHAnsi" w:cstheme="minorHAnsi"/>
                <w:bCs/>
                <w:color w:val="000000" w:themeColor="text1"/>
                <w:sz w:val="20"/>
                <w:szCs w:val="20"/>
              </w:rPr>
            </w:pPr>
            <w:r w:rsidRPr="001332CF">
              <w:rPr>
                <w:rFonts w:asciiTheme="minorHAnsi" w:hAnsiTheme="minorHAnsi" w:cstheme="minorHAnsi"/>
                <w:bCs/>
                <w:color w:val="000000" w:themeColor="text1"/>
                <w:sz w:val="20"/>
                <w:szCs w:val="20"/>
              </w:rPr>
              <w:t xml:space="preserve"> </w:t>
            </w:r>
            <w:r w:rsidR="00185187" w:rsidRPr="00911458">
              <w:rPr>
                <w:rFonts w:asciiTheme="minorHAnsi" w:hAnsiTheme="minorHAnsi" w:cstheme="minorHAnsi"/>
                <w:bCs/>
                <w:color w:val="000000" w:themeColor="text1"/>
                <w:sz w:val="20"/>
                <w:szCs w:val="20"/>
              </w:rPr>
              <w:t xml:space="preserve">(ZAMAWIAJĄCEGO) i zostały podane wyłącznie w celu uzyskania odpowiedzi na zapytanie ofertowe. Dokument oraz wszystkie jego kopie są własnością Zamawiającego. </w:t>
            </w:r>
          </w:p>
          <w:p w14:paraId="6F34197E" w14:textId="77777777" w:rsidR="00185187" w:rsidRPr="00911458" w:rsidRDefault="00185187" w:rsidP="00185187">
            <w:pPr>
              <w:spacing w:after="120"/>
              <w:contextualSpacing/>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25) Zamawiający i Oferent zobowiązują się do zachowania w tajemnicy wszelkich poufnych informacji uzyskanych w postępowaniu ofertowym oraz w trakcie realizacji dostawy. Informacje takie nie mogą zostać ujawnione osobom trzecim.</w:t>
            </w:r>
          </w:p>
          <w:p w14:paraId="3CC2E7D7" w14:textId="77777777" w:rsidR="00185187" w:rsidRPr="00911458" w:rsidRDefault="00185187" w:rsidP="00185187">
            <w:pPr>
              <w:spacing w:after="120"/>
              <w:contextualSpacing/>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26) Zamawiający dokona wyboru na podstawie poprawnie złożonych ofert zgodnie z wymaganiami określonymi w niniejszym zapytaniu ofertowym. </w:t>
            </w:r>
          </w:p>
          <w:p w14:paraId="1E385B1F" w14:textId="77777777" w:rsidR="00EB36DD" w:rsidRPr="00911458" w:rsidRDefault="00EB36DD" w:rsidP="00EB36DD">
            <w:pPr>
              <w:jc w:val="both"/>
              <w:rPr>
                <w:rFonts w:asciiTheme="minorHAnsi" w:hAnsiTheme="minorHAnsi" w:cstheme="minorHAnsi"/>
                <w:color w:val="000000" w:themeColor="text1"/>
                <w:sz w:val="20"/>
                <w:szCs w:val="20"/>
              </w:rPr>
            </w:pPr>
          </w:p>
        </w:tc>
      </w:tr>
      <w:tr w:rsidR="000E08AE" w:rsidRPr="00911458" w14:paraId="09163EDF" w14:textId="77777777" w:rsidTr="73E93DCA">
        <w:tc>
          <w:tcPr>
            <w:tcW w:w="9062" w:type="dxa"/>
          </w:tcPr>
          <w:p w14:paraId="4180E677"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lastRenderedPageBreak/>
              <w:t>Warunki zmiany umowy</w:t>
            </w:r>
            <w:r w:rsidR="00B02307"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52EBCCAC" w14:textId="77777777" w:rsidTr="73E93DCA">
        <w:tc>
          <w:tcPr>
            <w:tcW w:w="9062" w:type="dxa"/>
          </w:tcPr>
          <w:p w14:paraId="3576AA1C"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Zamawiający zastrzega sobie możliwość dokonania zmiany </w:t>
            </w:r>
            <w:r w:rsidR="00994D97" w:rsidRPr="00911458">
              <w:rPr>
                <w:rFonts w:asciiTheme="minorHAnsi" w:hAnsiTheme="minorHAnsi" w:cstheme="minorHAnsi"/>
                <w:color w:val="000000" w:themeColor="text1"/>
                <w:sz w:val="20"/>
                <w:szCs w:val="20"/>
              </w:rPr>
              <w:t xml:space="preserve">bądź rozwiązania </w:t>
            </w:r>
            <w:r w:rsidRPr="00911458">
              <w:rPr>
                <w:rFonts w:asciiTheme="minorHAnsi" w:hAnsiTheme="minorHAnsi" w:cstheme="minorHAnsi"/>
                <w:color w:val="000000" w:themeColor="text1"/>
                <w:sz w:val="20"/>
                <w:szCs w:val="20"/>
              </w:rPr>
              <w:t>umowy zawartej w wyniku przeprowadzenia Postepowania Ofertowego (w przypadku zawarcia umowy z dostawcą), w następujących przypadkach:</w:t>
            </w:r>
          </w:p>
          <w:p w14:paraId="2468B762"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a) wystąpienie siły wyższej, uniemożliwiającej wykonanie przedmiotu zamówienia w terminach określonych w umowie;</w:t>
            </w:r>
          </w:p>
          <w:p w14:paraId="605001D1"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 zmian powszechnie obowiązujących przepisów prawa w zakresie mającym wpływ na realizację umowy;</w:t>
            </w:r>
          </w:p>
          <w:p w14:paraId="7862993F"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c) powstania rozbieżności lub niejasności w rozumieniu pojęć użytych w umowie, których nie będzie można usunąć w inny sposób, a zmiana będzie umożliwiać usunięcie rozbieżności i doprecyzowanie umowy w celu jednoznacznej interpretacji jej postanowień przez strony, przy jednoczesnym braku zmiany charakteru umowy;</w:t>
            </w:r>
          </w:p>
          <w:p w14:paraId="799DFC6C" w14:textId="0F9887B4"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d) zmiana nie będzie prowadzić do zmiany charakteru umowy, a łączna wartość zmian jest mniejsza niż </w:t>
            </w:r>
            <w:r w:rsidR="00A63CC9">
              <w:rPr>
                <w:rFonts w:asciiTheme="minorHAnsi" w:hAnsiTheme="minorHAnsi" w:cstheme="minorHAnsi"/>
                <w:color w:val="000000" w:themeColor="text1"/>
                <w:sz w:val="20"/>
                <w:szCs w:val="20"/>
              </w:rPr>
              <w:t>30 000,00</w:t>
            </w:r>
            <w:r w:rsidR="00994D97" w:rsidRPr="00911458">
              <w:rPr>
                <w:rFonts w:asciiTheme="minorHAnsi" w:hAnsiTheme="minorHAnsi" w:cstheme="minorHAnsi"/>
                <w:color w:val="000000" w:themeColor="text1"/>
                <w:sz w:val="20"/>
                <w:szCs w:val="20"/>
              </w:rPr>
              <w:t xml:space="preserve"> PLN</w:t>
            </w:r>
            <w:r w:rsidRPr="00911458">
              <w:rPr>
                <w:rFonts w:asciiTheme="minorHAnsi" w:hAnsiTheme="minorHAnsi" w:cstheme="minorHAnsi"/>
                <w:color w:val="000000" w:themeColor="text1"/>
                <w:sz w:val="20"/>
                <w:szCs w:val="20"/>
              </w:rPr>
              <w:t xml:space="preserve"> – w przypadku zamówień na dostawy i usługi i zarazem jest mniejsza od 1</w:t>
            </w:r>
            <w:r w:rsidR="00A63CC9">
              <w:rPr>
                <w:rFonts w:asciiTheme="minorHAnsi" w:hAnsiTheme="minorHAnsi" w:cstheme="minorHAnsi"/>
                <w:color w:val="000000" w:themeColor="text1"/>
                <w:sz w:val="20"/>
                <w:szCs w:val="20"/>
              </w:rPr>
              <w:t>5</w:t>
            </w:r>
            <w:r w:rsidRPr="00911458">
              <w:rPr>
                <w:rFonts w:asciiTheme="minorHAnsi" w:hAnsiTheme="minorHAnsi" w:cstheme="minorHAnsi"/>
                <w:color w:val="000000" w:themeColor="text1"/>
                <w:sz w:val="20"/>
                <w:szCs w:val="20"/>
              </w:rPr>
              <w:t>% wartości zamówienia określonej pierwotnie w umowie w przypadku zamówień na usługi lub dostawy;</w:t>
            </w:r>
          </w:p>
          <w:p w14:paraId="3CE9A2DC"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e) zmiana nie prowadzi do zmiany charakteru umowy i zostały spełnione łącznie następujące warunki:</w:t>
            </w:r>
          </w:p>
          <w:p w14:paraId="6A19B3DA"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konieczność zmiany umowy spowodowana jest okolicznościami, których zamawiający, działając z należytą starannością, nie mógł przewidzieć,</w:t>
            </w:r>
          </w:p>
          <w:p w14:paraId="77159B8B"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wartość zmiany nie przekracza 50% wartości zamówienia określonej pierwotnie w umowie;</w:t>
            </w:r>
          </w:p>
          <w:p w14:paraId="12FD0C2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f) dostawcę, któremu zamawiający udzielił zamówienia, ma zastąpić nowy dostawca:</w:t>
            </w:r>
          </w:p>
          <w:p w14:paraId="10C8C463"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na podstawie postanowień umownych, o których mowa powyżej,</w:t>
            </w:r>
          </w:p>
          <w:p w14:paraId="0122B9A0"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2C37D052"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w wyniku przejęcia przez zamawiającego zobowiązań wykonawcy względem jego podwykonawców.</w:t>
            </w:r>
          </w:p>
          <w:p w14:paraId="743F9F2C" w14:textId="77777777" w:rsidR="00185187" w:rsidRPr="00911458" w:rsidRDefault="00185187"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g) Jeżeli z wyłącznej winy </w:t>
            </w:r>
            <w:r w:rsidR="00D75ED1" w:rsidRPr="00911458">
              <w:rPr>
                <w:rFonts w:asciiTheme="minorHAnsi" w:hAnsiTheme="minorHAnsi" w:cstheme="minorHAnsi"/>
                <w:color w:val="000000" w:themeColor="text1"/>
                <w:sz w:val="20"/>
                <w:szCs w:val="20"/>
              </w:rPr>
              <w:t>Oferenta</w:t>
            </w:r>
            <w:r w:rsidRPr="00911458">
              <w:rPr>
                <w:rFonts w:asciiTheme="minorHAnsi" w:hAnsiTheme="minorHAnsi" w:cstheme="minorHAnsi"/>
                <w:color w:val="000000" w:themeColor="text1"/>
                <w:sz w:val="20"/>
                <w:szCs w:val="20"/>
              </w:rPr>
              <w:t xml:space="preserve"> nastąpi opóźnienie terminu realizacji umowy zadeklarowanego w ofercie (zwłoki) o ponad 2 tygodnie, Oferent zapłaci karę stanowiącą równowartość 0,5% ceny </w:t>
            </w:r>
            <w:r w:rsidR="00083DAC" w:rsidRPr="00911458">
              <w:rPr>
                <w:rFonts w:asciiTheme="minorHAnsi" w:hAnsiTheme="minorHAnsi" w:cstheme="minorHAnsi"/>
                <w:color w:val="000000" w:themeColor="text1"/>
                <w:sz w:val="20"/>
                <w:szCs w:val="20"/>
              </w:rPr>
              <w:t>usługi będącej przedmiotem</w:t>
            </w:r>
            <w:r w:rsidRPr="00911458">
              <w:rPr>
                <w:rFonts w:asciiTheme="minorHAnsi" w:hAnsiTheme="minorHAnsi" w:cstheme="minorHAnsi"/>
                <w:color w:val="000000" w:themeColor="text1"/>
                <w:sz w:val="20"/>
                <w:szCs w:val="20"/>
              </w:rPr>
              <w:t xml:space="preserve"> postępowania, za każdy pełny tydzień zwłoki do wysokości kary maksymalnej stanowiącej równowartość 10% ceny zakup</w:t>
            </w:r>
            <w:r w:rsidR="00D75ED1" w:rsidRPr="00911458">
              <w:rPr>
                <w:rFonts w:asciiTheme="minorHAnsi" w:hAnsiTheme="minorHAnsi" w:cstheme="minorHAnsi"/>
                <w:color w:val="000000" w:themeColor="text1"/>
                <w:sz w:val="20"/>
                <w:szCs w:val="20"/>
              </w:rPr>
              <w:t>u</w:t>
            </w:r>
            <w:r w:rsidRPr="00911458">
              <w:rPr>
                <w:rFonts w:asciiTheme="minorHAnsi" w:hAnsiTheme="minorHAnsi" w:cstheme="minorHAnsi"/>
                <w:color w:val="000000" w:themeColor="text1"/>
                <w:sz w:val="20"/>
                <w:szCs w:val="20"/>
              </w:rPr>
              <w:t>.</w:t>
            </w:r>
          </w:p>
          <w:p w14:paraId="47CA47F8" w14:textId="77777777" w:rsidR="00185187" w:rsidRPr="00911458" w:rsidRDefault="00185187" w:rsidP="00185187">
            <w:pPr>
              <w:spacing w:after="120"/>
              <w:contextualSpacing/>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h) Za odstąpienie od umowy przez Zamawiającego, z przyczyn, za które odpowiedzialność ponosi </w:t>
            </w:r>
            <w:r w:rsidR="00D75ED1" w:rsidRPr="00911458">
              <w:rPr>
                <w:rFonts w:asciiTheme="minorHAnsi" w:hAnsiTheme="minorHAnsi" w:cstheme="minorHAnsi"/>
                <w:color w:val="000000" w:themeColor="text1"/>
                <w:sz w:val="20"/>
                <w:szCs w:val="20"/>
              </w:rPr>
              <w:t>Oferent</w:t>
            </w:r>
            <w:r w:rsidRPr="00911458">
              <w:rPr>
                <w:rFonts w:asciiTheme="minorHAnsi" w:hAnsiTheme="minorHAnsi" w:cstheme="minorHAnsi"/>
                <w:color w:val="000000" w:themeColor="text1"/>
                <w:sz w:val="20"/>
                <w:szCs w:val="20"/>
              </w:rPr>
              <w:t>, zostanie naliczona kara umowna w wysokości 10% ceny.</w:t>
            </w:r>
          </w:p>
          <w:p w14:paraId="3637C365" w14:textId="77777777" w:rsidR="00EB36DD" w:rsidRDefault="00185187" w:rsidP="00185187">
            <w:pPr>
              <w:spacing w:after="120"/>
              <w:contextualSpacing/>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i) </w:t>
            </w:r>
            <w:r w:rsidR="00D75ED1" w:rsidRPr="00911458">
              <w:rPr>
                <w:rFonts w:asciiTheme="minorHAnsi" w:hAnsiTheme="minorHAnsi" w:cstheme="minorHAnsi"/>
                <w:color w:val="000000" w:themeColor="text1"/>
                <w:sz w:val="20"/>
                <w:szCs w:val="20"/>
              </w:rPr>
              <w:t>Oferent</w:t>
            </w:r>
            <w:r w:rsidRPr="00911458">
              <w:rPr>
                <w:rFonts w:asciiTheme="minorHAnsi" w:hAnsiTheme="minorHAnsi" w:cstheme="minorHAnsi"/>
                <w:color w:val="000000" w:themeColor="text1"/>
                <w:sz w:val="20"/>
                <w:szCs w:val="20"/>
              </w:rPr>
              <w:t xml:space="preserve"> ponosi wszelkie ryzyka związane z utratą przedmiotu postępowania, zawinionymi wyłącznie przez </w:t>
            </w:r>
            <w:r w:rsidR="00D75ED1" w:rsidRPr="00911458">
              <w:rPr>
                <w:rFonts w:asciiTheme="minorHAnsi" w:hAnsiTheme="minorHAnsi" w:cstheme="minorHAnsi"/>
                <w:color w:val="000000" w:themeColor="text1"/>
                <w:sz w:val="20"/>
                <w:szCs w:val="20"/>
              </w:rPr>
              <w:t>Oferenta</w:t>
            </w:r>
            <w:r w:rsidRPr="00911458">
              <w:rPr>
                <w:rFonts w:asciiTheme="minorHAnsi" w:hAnsiTheme="minorHAnsi" w:cstheme="minorHAnsi"/>
                <w:color w:val="000000" w:themeColor="text1"/>
                <w:sz w:val="20"/>
                <w:szCs w:val="20"/>
              </w:rPr>
              <w:t xml:space="preserve">, z wyjątkiem sytuacji, kiedy taka utrata lub uszkodzenia będą wynikać z działań lub zaniechań Zamawiającego. </w:t>
            </w:r>
          </w:p>
          <w:p w14:paraId="625FB09E" w14:textId="10F6BE14" w:rsidR="00BE27ED" w:rsidRPr="00911458" w:rsidRDefault="00BE27ED" w:rsidP="00185187">
            <w:pPr>
              <w:spacing w:after="120"/>
              <w:contextualSpacing/>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j) </w:t>
            </w:r>
            <w:r>
              <w:rPr>
                <w:rFonts w:asciiTheme="minorHAnsi" w:hAnsiTheme="minorHAnsi" w:cstheme="minorHAnsi"/>
                <w:color w:val="000000" w:themeColor="text1"/>
                <w:sz w:val="20"/>
                <w:szCs w:val="20"/>
              </w:rPr>
              <w:t>zamawiający ma prawo do anulacji postępowania bez podania przyczyny</w:t>
            </w:r>
            <w:r>
              <w:rPr>
                <w:rFonts w:asciiTheme="minorHAnsi" w:hAnsiTheme="minorHAnsi" w:cstheme="minorHAnsi"/>
                <w:color w:val="000000" w:themeColor="text1"/>
                <w:sz w:val="20"/>
                <w:szCs w:val="20"/>
              </w:rPr>
              <w:t>.</w:t>
            </w:r>
          </w:p>
          <w:p w14:paraId="144FCC6A" w14:textId="77777777" w:rsidR="00185187" w:rsidRPr="00911458" w:rsidRDefault="00185187" w:rsidP="00185187">
            <w:pPr>
              <w:spacing w:after="120"/>
              <w:contextualSpacing/>
              <w:jc w:val="both"/>
              <w:rPr>
                <w:rFonts w:asciiTheme="minorHAnsi" w:hAnsiTheme="minorHAnsi" w:cstheme="minorHAnsi"/>
                <w:color w:val="000000" w:themeColor="text1"/>
                <w:sz w:val="20"/>
                <w:szCs w:val="20"/>
              </w:rPr>
            </w:pPr>
          </w:p>
          <w:p w14:paraId="5461C65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Nie stanowi zmiany umowy, w rozumieniu punktu powyżej:</w:t>
            </w:r>
          </w:p>
          <w:p w14:paraId="4603BF0B"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a) zmiana danych związanych z obsługą administracyjno-organizacyjną umowy (np. zmiana nr rachunku bankowego);</w:t>
            </w:r>
          </w:p>
          <w:p w14:paraId="18C4D9FF"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lastRenderedPageBreak/>
              <w:t xml:space="preserve">b) zmiana nazw stron lub ich formy prawnej (przy zachowaniu ciągłości podmiotowości prawnej) teleadresowych, zmiana osób wskazanych do kontaktów </w:t>
            </w:r>
            <w:r w:rsidR="009A1272" w:rsidRPr="00911458">
              <w:rPr>
                <w:rFonts w:asciiTheme="minorHAnsi" w:hAnsiTheme="minorHAnsi" w:cstheme="minorHAnsi"/>
                <w:color w:val="000000" w:themeColor="text1"/>
                <w:sz w:val="20"/>
                <w:szCs w:val="20"/>
              </w:rPr>
              <w:t>między</w:t>
            </w:r>
            <w:r w:rsidRPr="00911458">
              <w:rPr>
                <w:rFonts w:asciiTheme="minorHAnsi" w:hAnsiTheme="minorHAnsi" w:cstheme="minorHAnsi"/>
                <w:color w:val="000000" w:themeColor="text1"/>
                <w:sz w:val="20"/>
                <w:szCs w:val="20"/>
              </w:rPr>
              <w:t xml:space="preserve"> Stronami.</w:t>
            </w:r>
          </w:p>
        </w:tc>
      </w:tr>
      <w:tr w:rsidR="000E08AE" w:rsidRPr="00911458" w14:paraId="1C71E1DB" w14:textId="77777777" w:rsidTr="73E93DCA">
        <w:tc>
          <w:tcPr>
            <w:tcW w:w="9062" w:type="dxa"/>
          </w:tcPr>
          <w:p w14:paraId="3B17D5CD" w14:textId="77777777" w:rsidR="00EB36DD" w:rsidRPr="00911458" w:rsidRDefault="00EB36DD" w:rsidP="00EB36DD">
            <w:pPr>
              <w:jc w:val="both"/>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lastRenderedPageBreak/>
              <w:t>Lista dokumentów/oświadczeń wymaganych od Wykonawcy (Maksymalna liczba znaków 6000)</w:t>
            </w:r>
          </w:p>
        </w:tc>
      </w:tr>
      <w:tr w:rsidR="000E08AE" w:rsidRPr="00057697" w14:paraId="114322D9" w14:textId="77777777" w:rsidTr="73E93DCA">
        <w:tc>
          <w:tcPr>
            <w:tcW w:w="9062" w:type="dxa"/>
          </w:tcPr>
          <w:p w14:paraId="57F253DE" w14:textId="63A3CA85" w:rsidR="00EB36DD" w:rsidRPr="00057697" w:rsidRDefault="00EB36DD" w:rsidP="00EB36DD">
            <w:pPr>
              <w:jc w:val="both"/>
              <w:rPr>
                <w:rFonts w:asciiTheme="minorHAnsi" w:hAnsiTheme="minorHAnsi" w:cstheme="minorHAnsi"/>
                <w:color w:val="000000" w:themeColor="text1"/>
                <w:sz w:val="20"/>
                <w:szCs w:val="20"/>
              </w:rPr>
            </w:pPr>
            <w:bookmarkStart w:id="4" w:name="_heading=h.2et92p0" w:colFirst="0" w:colLast="0"/>
            <w:bookmarkEnd w:id="4"/>
            <w:r w:rsidRPr="00057697">
              <w:rPr>
                <w:rFonts w:asciiTheme="minorHAnsi" w:hAnsiTheme="minorHAnsi" w:cstheme="minorHAnsi"/>
                <w:color w:val="000000" w:themeColor="text1"/>
                <w:sz w:val="20"/>
                <w:szCs w:val="20"/>
              </w:rPr>
              <w:t>1) Oferta</w:t>
            </w:r>
            <w:r w:rsidR="00C04AC8">
              <w:rPr>
                <w:rFonts w:asciiTheme="minorHAnsi" w:hAnsiTheme="minorHAnsi" w:cstheme="minorHAnsi"/>
                <w:color w:val="000000" w:themeColor="text1"/>
                <w:sz w:val="20"/>
                <w:szCs w:val="20"/>
              </w:rPr>
              <w:t xml:space="preserve"> wraz z ceną netto</w:t>
            </w:r>
            <w:r w:rsidRPr="00057697">
              <w:rPr>
                <w:rFonts w:asciiTheme="minorHAnsi" w:hAnsiTheme="minorHAnsi" w:cstheme="minorHAnsi"/>
                <w:color w:val="000000" w:themeColor="text1"/>
                <w:sz w:val="20"/>
                <w:szCs w:val="20"/>
              </w:rPr>
              <w:t xml:space="preserve"> sporządzona na formularzu stanowiącym część A załącznika nr 1 do niniejszego zapytania ofertowego.</w:t>
            </w:r>
          </w:p>
          <w:p w14:paraId="0688462A" w14:textId="77777777" w:rsidR="00EB36DD" w:rsidRPr="00057697" w:rsidRDefault="00EB36DD" w:rsidP="00EB36DD">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 xml:space="preserve">2) Oświadczenie Oferenta o spełnianiu warunków udziału w postępowaniu na formularzu stanowiącym część B załącznika nr 1 do niniejszego zapytania ofertowego. </w:t>
            </w:r>
          </w:p>
          <w:p w14:paraId="34F87CEB" w14:textId="77777777" w:rsidR="00EB36DD" w:rsidRPr="00057697" w:rsidRDefault="00EB36DD" w:rsidP="00EB36DD">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3) Oświadczenie Oferenta o braku powiązań kapitałowych lub osobowych z Zamawiającym na formularzu stanowiącym część C załącznika nr 1 do niniejszego zapytania ofertowego.</w:t>
            </w:r>
          </w:p>
          <w:p w14:paraId="3BDD1E09" w14:textId="480B9A1B" w:rsidR="00EB36DD" w:rsidRPr="00057697" w:rsidRDefault="00EB36DD" w:rsidP="00EB36DD">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 xml:space="preserve">4) Wykaz </w:t>
            </w:r>
            <w:r w:rsidR="00FF7E6E" w:rsidRPr="00057697">
              <w:rPr>
                <w:rFonts w:asciiTheme="minorHAnsi" w:hAnsiTheme="minorHAnsi" w:cstheme="minorHAnsi"/>
                <w:color w:val="000000" w:themeColor="text1"/>
                <w:sz w:val="20"/>
                <w:szCs w:val="20"/>
              </w:rPr>
              <w:t xml:space="preserve">kryteriów </w:t>
            </w:r>
            <w:r w:rsidRPr="00057697">
              <w:rPr>
                <w:rFonts w:asciiTheme="minorHAnsi" w:hAnsiTheme="minorHAnsi" w:cstheme="minorHAnsi"/>
                <w:color w:val="000000" w:themeColor="text1"/>
                <w:sz w:val="20"/>
                <w:szCs w:val="20"/>
              </w:rPr>
              <w:t xml:space="preserve">– specyfikacja wykazująca zgodność z przedmiotem zapytania ofertowego – stanowiący część D załącznika nr 1 do niniejszego zapytania ofertowego. Oferent wskazuje </w:t>
            </w:r>
            <w:r w:rsidR="00267C9D">
              <w:rPr>
                <w:rFonts w:asciiTheme="minorHAnsi" w:hAnsiTheme="minorHAnsi" w:cstheme="minorHAnsi"/>
                <w:color w:val="000000" w:themeColor="text1"/>
                <w:sz w:val="20"/>
                <w:szCs w:val="20"/>
              </w:rPr>
              <w:t>usług</w:t>
            </w:r>
            <w:r w:rsidR="00FA4B9B">
              <w:rPr>
                <w:rFonts w:asciiTheme="minorHAnsi" w:hAnsiTheme="minorHAnsi" w:cstheme="minorHAnsi"/>
                <w:color w:val="000000" w:themeColor="text1"/>
                <w:sz w:val="20"/>
                <w:szCs w:val="20"/>
              </w:rPr>
              <w:t>i</w:t>
            </w:r>
            <w:r w:rsidR="00267C9D">
              <w:rPr>
                <w:rFonts w:asciiTheme="minorHAnsi" w:hAnsiTheme="minorHAnsi" w:cstheme="minorHAnsi"/>
                <w:color w:val="000000" w:themeColor="text1"/>
                <w:sz w:val="20"/>
                <w:szCs w:val="20"/>
              </w:rPr>
              <w:t xml:space="preserve"> </w:t>
            </w:r>
            <w:r w:rsidRPr="00057697">
              <w:rPr>
                <w:rFonts w:asciiTheme="minorHAnsi" w:hAnsiTheme="minorHAnsi" w:cstheme="minorHAnsi"/>
                <w:color w:val="000000" w:themeColor="text1"/>
                <w:sz w:val="20"/>
                <w:szCs w:val="20"/>
              </w:rPr>
              <w:t>oferowan</w:t>
            </w:r>
            <w:r w:rsidR="00267C9D">
              <w:rPr>
                <w:rFonts w:asciiTheme="minorHAnsi" w:hAnsiTheme="minorHAnsi" w:cstheme="minorHAnsi"/>
                <w:color w:val="000000" w:themeColor="text1"/>
                <w:sz w:val="20"/>
                <w:szCs w:val="20"/>
              </w:rPr>
              <w:t>e</w:t>
            </w:r>
            <w:r w:rsidRPr="00057697">
              <w:rPr>
                <w:rFonts w:asciiTheme="minorHAnsi" w:hAnsiTheme="minorHAnsi" w:cstheme="minorHAnsi"/>
                <w:color w:val="000000" w:themeColor="text1"/>
                <w:sz w:val="20"/>
                <w:szCs w:val="20"/>
              </w:rPr>
              <w:t xml:space="preserve"> przez niego </w:t>
            </w:r>
            <w:r w:rsidR="00FA4B9B">
              <w:rPr>
                <w:rFonts w:asciiTheme="minorHAnsi" w:hAnsiTheme="minorHAnsi" w:cstheme="minorHAnsi"/>
                <w:color w:val="000000" w:themeColor="text1"/>
                <w:sz w:val="20"/>
                <w:szCs w:val="20"/>
              </w:rPr>
              <w:t>zgodnie z zapytaniem ofertowym i zał. nr 2</w:t>
            </w:r>
            <w:r w:rsidRPr="00057697">
              <w:rPr>
                <w:rFonts w:asciiTheme="minorHAnsi" w:hAnsiTheme="minorHAnsi" w:cstheme="minorHAnsi"/>
                <w:color w:val="000000" w:themeColor="text1"/>
                <w:sz w:val="20"/>
                <w:szCs w:val="20"/>
              </w:rPr>
              <w:t xml:space="preserve"> W przypadku braku posiadania danej cechy, stosowne pole w kolumnie przy danej cesze należy pozostawić puste.</w:t>
            </w:r>
          </w:p>
          <w:p w14:paraId="2CD610DE" w14:textId="04BE71D9" w:rsidR="00EB36DD" w:rsidRPr="0084627E" w:rsidRDefault="00EB36DD" w:rsidP="00EB36DD">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 xml:space="preserve">5) Dokumenty potwierdzające </w:t>
            </w:r>
            <w:r w:rsidR="00185187" w:rsidRPr="00057697">
              <w:rPr>
                <w:rFonts w:asciiTheme="minorHAnsi" w:hAnsiTheme="minorHAnsi" w:cstheme="minorHAnsi"/>
                <w:color w:val="000000" w:themeColor="text1"/>
                <w:sz w:val="20"/>
                <w:szCs w:val="20"/>
              </w:rPr>
              <w:t xml:space="preserve">wymaganą od Oferenta wiedzę oraz doświadczenie </w:t>
            </w:r>
            <w:r w:rsidRPr="00057697">
              <w:rPr>
                <w:rFonts w:asciiTheme="minorHAnsi" w:hAnsiTheme="minorHAnsi" w:cstheme="minorHAnsi"/>
                <w:color w:val="000000" w:themeColor="text1"/>
                <w:sz w:val="20"/>
                <w:szCs w:val="20"/>
              </w:rPr>
              <w:t>zgodn</w:t>
            </w:r>
            <w:r w:rsidR="004A0CF3" w:rsidRPr="00057697">
              <w:rPr>
                <w:rFonts w:asciiTheme="minorHAnsi" w:hAnsiTheme="minorHAnsi" w:cstheme="minorHAnsi"/>
                <w:color w:val="000000" w:themeColor="text1"/>
                <w:sz w:val="20"/>
                <w:szCs w:val="20"/>
              </w:rPr>
              <w:t>ie</w:t>
            </w:r>
            <w:r w:rsidRPr="00057697">
              <w:rPr>
                <w:rFonts w:asciiTheme="minorHAnsi" w:hAnsiTheme="minorHAnsi" w:cstheme="minorHAnsi"/>
                <w:color w:val="000000" w:themeColor="text1"/>
                <w:sz w:val="20"/>
                <w:szCs w:val="20"/>
              </w:rPr>
              <w:t xml:space="preserve"> z wymogiem z p</w:t>
            </w:r>
            <w:r w:rsidR="0084627E">
              <w:rPr>
                <w:rFonts w:asciiTheme="minorHAnsi" w:hAnsiTheme="minorHAnsi" w:cstheme="minorHAnsi"/>
                <w:color w:val="000000" w:themeColor="text1"/>
                <w:sz w:val="20"/>
                <w:szCs w:val="20"/>
              </w:rPr>
              <w:t>ól</w:t>
            </w:r>
            <w:r w:rsidRPr="00057697">
              <w:rPr>
                <w:rFonts w:asciiTheme="minorHAnsi" w:hAnsiTheme="minorHAnsi" w:cstheme="minorHAnsi"/>
                <w:color w:val="000000" w:themeColor="text1"/>
                <w:sz w:val="20"/>
                <w:szCs w:val="20"/>
              </w:rPr>
              <w:t xml:space="preserve"> „</w:t>
            </w:r>
            <w:r w:rsidR="00057697" w:rsidRPr="00057697">
              <w:rPr>
                <w:rFonts w:asciiTheme="minorHAnsi" w:hAnsiTheme="minorHAnsi" w:cstheme="minorHAnsi"/>
                <w:color w:val="000000" w:themeColor="text1"/>
                <w:sz w:val="20"/>
                <w:szCs w:val="20"/>
              </w:rPr>
              <w:t>Osoby zdolne do wykonania zamówienia</w:t>
            </w:r>
            <w:r w:rsidRPr="00057697">
              <w:rPr>
                <w:rFonts w:asciiTheme="minorHAnsi" w:hAnsiTheme="minorHAnsi" w:cstheme="minorHAnsi"/>
                <w:color w:val="000000" w:themeColor="text1"/>
                <w:sz w:val="20"/>
                <w:szCs w:val="20"/>
              </w:rPr>
              <w:t>”</w:t>
            </w:r>
            <w:r w:rsidR="0084627E">
              <w:rPr>
                <w:rFonts w:asciiTheme="minorHAnsi" w:hAnsiTheme="minorHAnsi" w:cstheme="minorHAnsi"/>
                <w:color w:val="000000" w:themeColor="text1"/>
                <w:sz w:val="20"/>
                <w:szCs w:val="20"/>
              </w:rPr>
              <w:t xml:space="preserve">, </w:t>
            </w:r>
            <w:r w:rsidR="0084627E" w:rsidRPr="0084627E">
              <w:rPr>
                <w:rFonts w:asciiTheme="minorHAnsi" w:hAnsiTheme="minorHAnsi" w:cstheme="minorHAnsi"/>
                <w:color w:val="000000" w:themeColor="text1"/>
                <w:sz w:val="20"/>
                <w:szCs w:val="20"/>
              </w:rPr>
              <w:t>„Wiedza i doświadczenie”, „Potencjał techniczny”</w:t>
            </w:r>
            <w:r w:rsidR="00C04AC8">
              <w:rPr>
                <w:rFonts w:asciiTheme="minorHAnsi" w:hAnsiTheme="minorHAnsi" w:cstheme="minorHAnsi"/>
                <w:color w:val="000000" w:themeColor="text1"/>
                <w:sz w:val="20"/>
                <w:szCs w:val="20"/>
              </w:rPr>
              <w:t>, „Uprawnienia do wykonywania określonej działalności”</w:t>
            </w:r>
          </w:p>
          <w:p w14:paraId="433416D2" w14:textId="77777777" w:rsidR="00B01412" w:rsidRDefault="00185187" w:rsidP="00B01412">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6</w:t>
            </w:r>
            <w:r w:rsidR="00FF7E6E" w:rsidRPr="00057697">
              <w:rPr>
                <w:rFonts w:asciiTheme="minorHAnsi" w:hAnsiTheme="minorHAnsi" w:cstheme="minorHAnsi"/>
                <w:color w:val="000000" w:themeColor="text1"/>
                <w:sz w:val="20"/>
                <w:szCs w:val="20"/>
              </w:rPr>
              <w:t xml:space="preserve">) Załącznik </w:t>
            </w:r>
            <w:r w:rsidR="00B01412">
              <w:rPr>
                <w:rFonts w:asciiTheme="minorHAnsi" w:hAnsiTheme="minorHAnsi" w:cstheme="minorHAnsi"/>
                <w:color w:val="000000" w:themeColor="text1"/>
                <w:sz w:val="20"/>
                <w:szCs w:val="20"/>
              </w:rPr>
              <w:t>RODO</w:t>
            </w:r>
            <w:r w:rsidR="00FF7E6E" w:rsidRPr="00057697">
              <w:rPr>
                <w:rFonts w:asciiTheme="minorHAnsi" w:hAnsiTheme="minorHAnsi" w:cstheme="minorHAnsi"/>
                <w:color w:val="000000" w:themeColor="text1"/>
                <w:sz w:val="20"/>
                <w:szCs w:val="20"/>
              </w:rPr>
              <w:t xml:space="preserve"> </w:t>
            </w:r>
          </w:p>
          <w:p w14:paraId="1A8F7CDD" w14:textId="58AF280A" w:rsidR="00EB5AEE" w:rsidRDefault="00EB5AEE" w:rsidP="00B01412">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 Potwierdzenie posiadania polisy OC działalności</w:t>
            </w:r>
            <w:r w:rsidR="00FA4B9B">
              <w:rPr>
                <w:rFonts w:asciiTheme="minorHAnsi" w:hAnsiTheme="minorHAnsi" w:cstheme="minorHAnsi"/>
                <w:color w:val="000000" w:themeColor="text1"/>
                <w:sz w:val="20"/>
                <w:szCs w:val="20"/>
              </w:rPr>
              <w:t xml:space="preserve"> oraz zaświadczeń z ZUS i US</w:t>
            </w:r>
            <w:r>
              <w:rPr>
                <w:rFonts w:asciiTheme="minorHAnsi" w:hAnsiTheme="minorHAnsi" w:cstheme="minorHAnsi"/>
                <w:color w:val="000000" w:themeColor="text1"/>
                <w:sz w:val="20"/>
                <w:szCs w:val="20"/>
              </w:rPr>
              <w:t xml:space="preserve"> zgodnie z polem „</w:t>
            </w:r>
            <w:r w:rsidRPr="00EB5AEE">
              <w:rPr>
                <w:rFonts w:asciiTheme="minorHAnsi" w:hAnsiTheme="minorHAnsi" w:cstheme="minorHAnsi"/>
                <w:bCs/>
                <w:color w:val="000000" w:themeColor="text1"/>
                <w:sz w:val="20"/>
                <w:szCs w:val="20"/>
              </w:rPr>
              <w:t>Sytuacja ekonomiczna i finansowa”</w:t>
            </w:r>
            <w:r w:rsidR="00FA4B9B">
              <w:rPr>
                <w:rFonts w:asciiTheme="minorHAnsi" w:hAnsiTheme="minorHAnsi" w:cstheme="minorHAnsi"/>
                <w:bCs/>
                <w:color w:val="000000" w:themeColor="text1"/>
                <w:sz w:val="20"/>
                <w:szCs w:val="20"/>
              </w:rPr>
              <w:t xml:space="preserve"> poprzez załączenie stosownych dokumentów. </w:t>
            </w:r>
          </w:p>
          <w:p w14:paraId="001A6FE4" w14:textId="0472CD21" w:rsidR="00EB36DD" w:rsidRPr="00057697" w:rsidRDefault="00EB36DD" w:rsidP="00B01412">
            <w:pPr>
              <w:jc w:val="both"/>
              <w:rPr>
                <w:rFonts w:asciiTheme="minorHAnsi" w:hAnsiTheme="minorHAnsi" w:cstheme="minorHAnsi"/>
                <w:color w:val="000000" w:themeColor="text1"/>
                <w:sz w:val="20"/>
                <w:szCs w:val="20"/>
              </w:rPr>
            </w:pPr>
            <w:r w:rsidRPr="00057697">
              <w:rPr>
                <w:rFonts w:asciiTheme="minorHAnsi" w:hAnsiTheme="minorHAnsi" w:cstheme="minorHAnsi"/>
                <w:color w:val="000000" w:themeColor="text1"/>
                <w:sz w:val="20"/>
                <w:szCs w:val="20"/>
              </w:rPr>
              <w:t>Uwaga: Niezałączenie formularza ofertowego zgodnie ze wzorem stanowiącym odpowiednio załącznik nr 1 część A, do niniejszego zapytania lub załączenie go w niewłaściwej formie lub niezgodnie z wymaganiami określonymi w zapytaniu ofertowym, będzie skutkowało odrzuceniem oferty z zastrzeżeniem pkt. 12 sekcji „Dodatkowe warunki”.</w:t>
            </w:r>
          </w:p>
        </w:tc>
      </w:tr>
      <w:tr w:rsidR="000E08AE" w:rsidRPr="00911458" w14:paraId="2B191296" w14:textId="77777777" w:rsidTr="73E93DCA">
        <w:tc>
          <w:tcPr>
            <w:tcW w:w="9062" w:type="dxa"/>
          </w:tcPr>
          <w:p w14:paraId="579C87F8"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b/>
                <w:color w:val="000000" w:themeColor="text1"/>
                <w:sz w:val="20"/>
                <w:szCs w:val="20"/>
              </w:rPr>
              <w:t>Zamówienia uzupełniające</w:t>
            </w:r>
            <w:r w:rsidR="009A1272" w:rsidRPr="00911458">
              <w:rPr>
                <w:rFonts w:asciiTheme="minorHAnsi" w:hAnsiTheme="minorHAnsi" w:cstheme="minorHAnsi"/>
                <w:b/>
                <w:color w:val="000000" w:themeColor="text1"/>
                <w:sz w:val="20"/>
                <w:szCs w:val="20"/>
              </w:rPr>
              <w:t xml:space="preserve"> </w:t>
            </w:r>
            <w:r w:rsidRPr="00911458">
              <w:rPr>
                <w:rFonts w:asciiTheme="minorHAnsi" w:hAnsiTheme="minorHAnsi" w:cstheme="minorHAnsi"/>
                <w:b/>
                <w:color w:val="000000" w:themeColor="text1"/>
                <w:sz w:val="20"/>
                <w:szCs w:val="20"/>
              </w:rPr>
              <w:t>(Maksymalna liczba znaków 6000)</w:t>
            </w:r>
          </w:p>
        </w:tc>
      </w:tr>
      <w:tr w:rsidR="000E08AE" w:rsidRPr="00911458" w14:paraId="7BC21BA9" w14:textId="77777777" w:rsidTr="73E93DCA">
        <w:tc>
          <w:tcPr>
            <w:tcW w:w="9062" w:type="dxa"/>
          </w:tcPr>
          <w:p w14:paraId="7BEADA35" w14:textId="77777777" w:rsidR="00EB36DD" w:rsidRPr="00911458" w:rsidRDefault="00EB36DD" w:rsidP="00EB36DD">
            <w:pPr>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Nie dotyczy</w:t>
            </w:r>
          </w:p>
        </w:tc>
      </w:tr>
      <w:tr w:rsidR="000E08AE" w:rsidRPr="00911458" w14:paraId="4622A00E" w14:textId="77777777" w:rsidTr="73E93DCA">
        <w:tc>
          <w:tcPr>
            <w:tcW w:w="9062" w:type="dxa"/>
          </w:tcPr>
          <w:p w14:paraId="60AC1EB3" w14:textId="77777777" w:rsidR="00EB36DD" w:rsidRPr="00911458" w:rsidRDefault="00EB36DD" w:rsidP="00EB36DD">
            <w:pPr>
              <w:jc w:val="cente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Ocena oferty</w:t>
            </w:r>
          </w:p>
        </w:tc>
      </w:tr>
      <w:tr w:rsidR="000E08AE" w:rsidRPr="00911458" w14:paraId="27728FF0" w14:textId="77777777" w:rsidTr="73E93DCA">
        <w:tc>
          <w:tcPr>
            <w:tcW w:w="9062" w:type="dxa"/>
          </w:tcPr>
          <w:p w14:paraId="3963098F"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Kryteria oceny i opis sposobu przyznawania punktacji (*wymagane)</w:t>
            </w:r>
          </w:p>
        </w:tc>
      </w:tr>
      <w:tr w:rsidR="000E08AE" w:rsidRPr="00911458" w14:paraId="2ECA030D" w14:textId="77777777" w:rsidTr="73E93DCA">
        <w:tc>
          <w:tcPr>
            <w:tcW w:w="9062" w:type="dxa"/>
            <w:shd w:val="clear" w:color="auto" w:fill="auto"/>
          </w:tcPr>
          <w:p w14:paraId="7108AD9F" w14:textId="77777777" w:rsidR="00C35C2B" w:rsidRPr="00911458" w:rsidRDefault="00C35C2B" w:rsidP="00C35C2B">
            <w:pPr>
              <w:spacing w:after="120"/>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Przy wyborze Zamawiający będzie kierował się następującymi kryteriami:</w:t>
            </w:r>
          </w:p>
          <w:p w14:paraId="74F998E1" w14:textId="2E26B476" w:rsidR="00465043" w:rsidRPr="00911458" w:rsidRDefault="00465043" w:rsidP="00465043">
            <w:pPr>
              <w:pStyle w:val="Akapitzlist"/>
              <w:numPr>
                <w:ilvl w:val="0"/>
                <w:numId w:val="13"/>
              </w:numPr>
              <w:spacing w:after="120"/>
              <w:jc w:val="both"/>
              <w:rPr>
                <w:rFonts w:cstheme="minorHAnsi"/>
                <w:color w:val="000000" w:themeColor="text1"/>
                <w:sz w:val="20"/>
                <w:szCs w:val="20"/>
              </w:rPr>
            </w:pPr>
            <w:bookmarkStart w:id="5" w:name="OLE_LINK1"/>
            <w:bookmarkStart w:id="6" w:name="OLE_LINK2"/>
            <w:r w:rsidRPr="00911458">
              <w:rPr>
                <w:rFonts w:cstheme="minorHAnsi"/>
                <w:color w:val="000000" w:themeColor="text1"/>
                <w:sz w:val="20"/>
                <w:szCs w:val="20"/>
              </w:rPr>
              <w:t xml:space="preserve">Cena </w:t>
            </w:r>
            <w:r w:rsidR="00057697">
              <w:rPr>
                <w:rFonts w:cstheme="minorHAnsi"/>
                <w:color w:val="000000" w:themeColor="text1"/>
                <w:sz w:val="20"/>
                <w:szCs w:val="20"/>
              </w:rPr>
              <w:t>–</w:t>
            </w:r>
            <w:r w:rsidRPr="00911458">
              <w:rPr>
                <w:rFonts w:cstheme="minorHAnsi"/>
                <w:color w:val="000000" w:themeColor="text1"/>
                <w:sz w:val="20"/>
                <w:szCs w:val="20"/>
              </w:rPr>
              <w:t xml:space="preserve"> </w:t>
            </w:r>
            <w:r w:rsidR="00057697">
              <w:rPr>
                <w:rFonts w:cstheme="minorHAnsi"/>
                <w:color w:val="000000" w:themeColor="text1"/>
                <w:sz w:val="20"/>
                <w:szCs w:val="20"/>
              </w:rPr>
              <w:t>cena netto za realizację</w:t>
            </w:r>
            <w:r w:rsidR="00B01412">
              <w:rPr>
                <w:rFonts w:cstheme="minorHAnsi"/>
                <w:color w:val="000000" w:themeColor="text1"/>
                <w:sz w:val="20"/>
                <w:szCs w:val="20"/>
              </w:rPr>
              <w:t xml:space="preserve"> całego zlecenia </w:t>
            </w:r>
            <w:r w:rsidRPr="00911458">
              <w:rPr>
                <w:rFonts w:cstheme="minorHAnsi"/>
                <w:color w:val="000000" w:themeColor="text1"/>
                <w:sz w:val="20"/>
                <w:szCs w:val="20"/>
              </w:rPr>
              <w:t>:</w:t>
            </w:r>
          </w:p>
          <w:bookmarkEnd w:id="5"/>
          <w:bookmarkEnd w:id="6"/>
          <w:p w14:paraId="21858793" w14:textId="561A5DD4" w:rsidR="00B01412" w:rsidRDefault="00B01412" w:rsidP="007C1DF4">
            <w:pPr>
              <w:spacing w:after="120"/>
              <w:jc w:val="both"/>
              <w:rPr>
                <w:rFonts w:asciiTheme="minorHAnsi" w:hAnsiTheme="minorHAnsi" w:cstheme="minorHAnsi"/>
                <w:color w:val="000000" w:themeColor="text1"/>
                <w:sz w:val="20"/>
                <w:szCs w:val="20"/>
              </w:rPr>
            </w:pPr>
            <w:r w:rsidRPr="00B01412">
              <w:rPr>
                <w:rFonts w:asciiTheme="minorHAnsi" w:hAnsiTheme="minorHAnsi" w:cstheme="minorHAnsi"/>
                <w:color w:val="000000" w:themeColor="text1"/>
                <w:sz w:val="20"/>
                <w:szCs w:val="20"/>
              </w:rPr>
              <w:t xml:space="preserve">Max liczbę pkt </w:t>
            </w:r>
            <w:r w:rsidR="00DF057C">
              <w:rPr>
                <w:rFonts w:asciiTheme="minorHAnsi" w:hAnsiTheme="minorHAnsi" w:cstheme="minorHAnsi"/>
                <w:color w:val="000000" w:themeColor="text1"/>
                <w:sz w:val="20"/>
                <w:szCs w:val="20"/>
              </w:rPr>
              <w:t>6</w:t>
            </w:r>
            <w:r w:rsidRPr="00B01412">
              <w:rPr>
                <w:rFonts w:asciiTheme="minorHAnsi" w:hAnsiTheme="minorHAnsi" w:cstheme="minorHAnsi"/>
                <w:color w:val="000000" w:themeColor="text1"/>
                <w:sz w:val="20"/>
                <w:szCs w:val="20"/>
              </w:rPr>
              <w:t>0 otrzyma Wykonawca, który zaproponuje najniższą całkowitą cenę netto, natomiast pozostali Wykonawcy otrzymają mniejszą liczbę pkt zgodnie z</w:t>
            </w:r>
            <w:r w:rsidR="00DF057C">
              <w:rPr>
                <w:rFonts w:asciiTheme="minorHAnsi" w:hAnsiTheme="minorHAnsi" w:cstheme="minorHAnsi"/>
                <w:color w:val="000000" w:themeColor="text1"/>
                <w:sz w:val="20"/>
                <w:szCs w:val="20"/>
              </w:rPr>
              <w:t>e</w:t>
            </w:r>
            <w:r w:rsidRPr="00B01412">
              <w:rPr>
                <w:rFonts w:asciiTheme="minorHAnsi" w:hAnsiTheme="minorHAnsi" w:cstheme="minorHAnsi"/>
                <w:color w:val="000000" w:themeColor="text1"/>
                <w:sz w:val="20"/>
                <w:szCs w:val="20"/>
              </w:rPr>
              <w:t xml:space="preserve"> wzorem: </w:t>
            </w:r>
          </w:p>
          <w:p w14:paraId="3F7C884E" w14:textId="37F97CA7" w:rsidR="00B01412" w:rsidRPr="00D5010D" w:rsidRDefault="00D5010D" w:rsidP="007C1DF4">
            <w:pPr>
              <w:spacing w:after="120"/>
              <w:jc w:val="both"/>
              <w:rPr>
                <w:rFonts w:asciiTheme="minorHAnsi" w:hAnsiTheme="minorHAnsi" w:cstheme="minorHAnsi"/>
                <w:color w:val="000000" w:themeColor="text1"/>
                <w:sz w:val="20"/>
                <w:szCs w:val="20"/>
                <w:lang w:val="en-US"/>
              </w:rPr>
            </w:pPr>
            <w:r w:rsidRPr="00D5010D">
              <w:rPr>
                <w:rFonts w:asciiTheme="minorHAnsi" w:hAnsiTheme="minorHAnsi" w:cstheme="minorHAnsi"/>
                <w:color w:val="000000" w:themeColor="text1"/>
                <w:sz w:val="20"/>
                <w:szCs w:val="20"/>
                <w:lang w:val="en-US"/>
              </w:rPr>
              <w:t>Pc = C min / C of  x</w:t>
            </w:r>
            <w:r>
              <w:rPr>
                <w:rFonts w:asciiTheme="minorHAnsi" w:hAnsiTheme="minorHAnsi" w:cstheme="minorHAnsi"/>
                <w:color w:val="000000" w:themeColor="text1"/>
                <w:sz w:val="20"/>
                <w:szCs w:val="20"/>
                <w:lang w:val="en-US"/>
              </w:rPr>
              <w:t xml:space="preserve"> </w:t>
            </w:r>
            <w:r w:rsidR="00FA4B9B">
              <w:rPr>
                <w:rFonts w:asciiTheme="minorHAnsi" w:hAnsiTheme="minorHAnsi" w:cstheme="minorHAnsi"/>
                <w:color w:val="000000" w:themeColor="text1"/>
                <w:sz w:val="20"/>
                <w:szCs w:val="20"/>
                <w:lang w:val="en-US"/>
              </w:rPr>
              <w:t>8</w:t>
            </w:r>
            <w:r>
              <w:rPr>
                <w:rFonts w:asciiTheme="minorHAnsi" w:hAnsiTheme="minorHAnsi" w:cstheme="minorHAnsi"/>
                <w:color w:val="000000" w:themeColor="text1"/>
                <w:sz w:val="20"/>
                <w:szCs w:val="20"/>
                <w:lang w:val="en-US"/>
              </w:rPr>
              <w:t>0</w:t>
            </w:r>
          </w:p>
          <w:p w14:paraId="1578A56A" w14:textId="419CE0F7" w:rsidR="00D5010D" w:rsidRPr="00D5010D" w:rsidRDefault="00D5010D" w:rsidP="00D5010D">
            <w:pPr>
              <w:spacing w:after="120"/>
              <w:jc w:val="both"/>
              <w:rPr>
                <w:rFonts w:asciiTheme="minorHAnsi" w:hAnsiTheme="minorHAnsi" w:cstheme="minorHAnsi"/>
                <w:color w:val="000000" w:themeColor="text1"/>
                <w:sz w:val="20"/>
                <w:szCs w:val="20"/>
              </w:rPr>
            </w:pPr>
            <w:proofErr w:type="spellStart"/>
            <w:r w:rsidRPr="00D5010D">
              <w:rPr>
                <w:rFonts w:asciiTheme="minorHAnsi" w:hAnsiTheme="minorHAnsi" w:cstheme="minorHAnsi"/>
                <w:color w:val="000000" w:themeColor="text1"/>
                <w:sz w:val="20"/>
                <w:szCs w:val="20"/>
              </w:rPr>
              <w:t>P</w:t>
            </w:r>
            <w:r>
              <w:rPr>
                <w:rFonts w:asciiTheme="minorHAnsi" w:hAnsiTheme="minorHAnsi" w:cstheme="minorHAnsi"/>
                <w:color w:val="000000" w:themeColor="text1"/>
                <w:sz w:val="20"/>
                <w:szCs w:val="20"/>
              </w:rPr>
              <w:t>c</w:t>
            </w:r>
            <w:proofErr w:type="spellEnd"/>
            <w:r>
              <w:rPr>
                <w:rFonts w:asciiTheme="minorHAnsi" w:hAnsiTheme="minorHAnsi" w:cstheme="minorHAnsi"/>
                <w:color w:val="000000" w:themeColor="text1"/>
                <w:sz w:val="20"/>
                <w:szCs w:val="20"/>
              </w:rPr>
              <w:t xml:space="preserve"> </w:t>
            </w:r>
            <w:r w:rsidRPr="00D5010D">
              <w:rPr>
                <w:rFonts w:asciiTheme="minorHAnsi" w:hAnsiTheme="minorHAnsi" w:cstheme="minorHAnsi"/>
                <w:color w:val="000000" w:themeColor="text1"/>
                <w:sz w:val="20"/>
                <w:szCs w:val="20"/>
              </w:rPr>
              <w:t>​ – liczba punktów za cenę netto,</w:t>
            </w:r>
          </w:p>
          <w:p w14:paraId="506E89E8" w14:textId="0D688647" w:rsidR="00D5010D" w:rsidRPr="00D5010D" w:rsidRDefault="00D5010D" w:rsidP="00D5010D">
            <w:pPr>
              <w:spacing w:after="120"/>
              <w:jc w:val="both"/>
              <w:rPr>
                <w:rFonts w:asciiTheme="minorHAnsi" w:hAnsiTheme="minorHAnsi" w:cstheme="minorHAnsi"/>
                <w:color w:val="000000" w:themeColor="text1"/>
                <w:sz w:val="20"/>
                <w:szCs w:val="20"/>
              </w:rPr>
            </w:pPr>
            <w:r w:rsidRPr="00D5010D">
              <w:rPr>
                <w:rFonts w:asciiTheme="minorHAnsi" w:hAnsiTheme="minorHAnsi" w:cstheme="minorHAnsi"/>
                <w:color w:val="000000" w:themeColor="text1"/>
                <w:sz w:val="20"/>
                <w:szCs w:val="20"/>
              </w:rPr>
              <w:t>C</w:t>
            </w:r>
            <w:r>
              <w:rPr>
                <w:rFonts w:asciiTheme="minorHAnsi" w:hAnsiTheme="minorHAnsi" w:cstheme="minorHAnsi"/>
                <w:color w:val="000000" w:themeColor="text1"/>
                <w:sz w:val="20"/>
                <w:szCs w:val="20"/>
              </w:rPr>
              <w:t xml:space="preserve"> </w:t>
            </w:r>
            <w:r w:rsidRPr="00D5010D">
              <w:rPr>
                <w:rFonts w:asciiTheme="minorHAnsi" w:hAnsiTheme="minorHAnsi" w:cstheme="minorHAnsi"/>
                <w:color w:val="000000" w:themeColor="text1"/>
                <w:sz w:val="20"/>
                <w:szCs w:val="20"/>
              </w:rPr>
              <w:t>min</w:t>
            </w:r>
            <w:r>
              <w:rPr>
                <w:rFonts w:asciiTheme="minorHAnsi" w:hAnsiTheme="minorHAnsi" w:cstheme="minorHAnsi"/>
                <w:color w:val="000000" w:themeColor="text1"/>
                <w:sz w:val="20"/>
                <w:szCs w:val="20"/>
              </w:rPr>
              <w:t xml:space="preserve"> </w:t>
            </w:r>
            <w:r w:rsidRPr="00D5010D">
              <w:rPr>
                <w:rFonts w:asciiTheme="minorHAnsi" w:hAnsiTheme="minorHAnsi" w:cstheme="minorHAnsi"/>
                <w:color w:val="000000" w:themeColor="text1"/>
                <w:sz w:val="20"/>
                <w:szCs w:val="20"/>
              </w:rPr>
              <w:t xml:space="preserve"> ​ – najniższa zaoferowana cena netto spośród wszystkich ofert</w:t>
            </w:r>
            <w:r>
              <w:rPr>
                <w:rFonts w:asciiTheme="minorHAnsi" w:hAnsiTheme="minorHAnsi" w:cstheme="minorHAnsi"/>
                <w:color w:val="000000" w:themeColor="text1"/>
                <w:sz w:val="20"/>
                <w:szCs w:val="20"/>
              </w:rPr>
              <w:t xml:space="preserve"> dopuszczonych do oceny</w:t>
            </w:r>
            <w:r w:rsidRPr="00D5010D">
              <w:rPr>
                <w:rFonts w:asciiTheme="minorHAnsi" w:hAnsiTheme="minorHAnsi" w:cstheme="minorHAnsi"/>
                <w:color w:val="000000" w:themeColor="text1"/>
                <w:sz w:val="20"/>
                <w:szCs w:val="20"/>
              </w:rPr>
              <w:t>,</w:t>
            </w:r>
          </w:p>
          <w:p w14:paraId="15AEB76A" w14:textId="7440E761" w:rsidR="00D5010D" w:rsidRDefault="00D5010D" w:rsidP="00D5010D">
            <w:pPr>
              <w:jc w:val="both"/>
              <w:rPr>
                <w:rFonts w:asciiTheme="minorHAnsi" w:hAnsiTheme="minorHAnsi" w:cstheme="minorHAnsi"/>
                <w:color w:val="000000" w:themeColor="text1"/>
                <w:sz w:val="20"/>
                <w:szCs w:val="20"/>
              </w:rPr>
            </w:pPr>
            <w:r w:rsidRPr="00D5010D">
              <w:rPr>
                <w:rFonts w:asciiTheme="minorHAnsi" w:hAnsiTheme="minorHAnsi" w:cstheme="minorHAnsi"/>
                <w:color w:val="000000" w:themeColor="text1"/>
                <w:sz w:val="20"/>
                <w:szCs w:val="20"/>
              </w:rPr>
              <w:t>C</w:t>
            </w:r>
            <w:r>
              <w:rPr>
                <w:rFonts w:asciiTheme="minorHAnsi" w:hAnsiTheme="minorHAnsi" w:cstheme="minorHAnsi"/>
                <w:color w:val="000000" w:themeColor="text1"/>
                <w:sz w:val="20"/>
                <w:szCs w:val="20"/>
              </w:rPr>
              <w:t xml:space="preserve"> </w:t>
            </w:r>
            <w:r w:rsidRPr="00D5010D">
              <w:rPr>
                <w:rFonts w:asciiTheme="minorHAnsi" w:hAnsiTheme="minorHAnsi" w:cstheme="minorHAnsi"/>
                <w:color w:val="000000" w:themeColor="text1"/>
                <w:sz w:val="20"/>
                <w:szCs w:val="20"/>
              </w:rPr>
              <w:t>of– cena netto badanej oferty</w:t>
            </w:r>
            <w:r w:rsidR="00EB36DD" w:rsidRPr="00911458">
              <w:rPr>
                <w:rFonts w:asciiTheme="minorHAnsi" w:hAnsiTheme="minorHAnsi" w:cstheme="minorHAnsi"/>
                <w:color w:val="000000" w:themeColor="text1"/>
                <w:sz w:val="20"/>
                <w:szCs w:val="20"/>
              </w:rPr>
              <w:t xml:space="preserve">. </w:t>
            </w:r>
          </w:p>
          <w:p w14:paraId="1384F55B" w14:textId="77777777" w:rsidR="00D5010D" w:rsidRDefault="00D5010D" w:rsidP="00D5010D">
            <w:pPr>
              <w:jc w:val="both"/>
              <w:rPr>
                <w:rFonts w:asciiTheme="minorHAnsi" w:hAnsiTheme="minorHAnsi" w:cstheme="minorHAnsi"/>
                <w:color w:val="000000" w:themeColor="text1"/>
                <w:sz w:val="20"/>
                <w:szCs w:val="20"/>
              </w:rPr>
            </w:pPr>
          </w:p>
          <w:p w14:paraId="28C9461A" w14:textId="5D1A83AC" w:rsidR="00EB36DD" w:rsidRPr="00911458" w:rsidRDefault="00D5010D" w:rsidP="00D5010D">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 </w:t>
            </w:r>
            <w:r w:rsidR="00EB36DD" w:rsidRPr="00911458">
              <w:rPr>
                <w:rFonts w:asciiTheme="minorHAnsi" w:hAnsiTheme="minorHAnsi" w:cstheme="minorHAnsi"/>
                <w:color w:val="000000" w:themeColor="text1"/>
                <w:sz w:val="20"/>
                <w:szCs w:val="20"/>
              </w:rPr>
              <w:t xml:space="preserve">Cenę oferty należy określić cyfrowo w PLN. </w:t>
            </w:r>
          </w:p>
          <w:p w14:paraId="4C93171B" w14:textId="77777777" w:rsidR="00EB36DD" w:rsidRPr="00911458" w:rsidRDefault="00C35C2B"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w:t>
            </w:r>
            <w:r w:rsidR="00EB36DD" w:rsidRPr="00911458">
              <w:rPr>
                <w:rFonts w:asciiTheme="minorHAnsi" w:hAnsiTheme="minorHAnsi" w:cstheme="minorHAnsi"/>
                <w:color w:val="000000" w:themeColor="text1"/>
                <w:sz w:val="20"/>
                <w:szCs w:val="20"/>
              </w:rPr>
              <w:t xml:space="preserve">. Ceną oferty jest cena podana na druku formularza „Oferta” - Załączniku nr 1 do zapytania ofertowego.  </w:t>
            </w:r>
          </w:p>
          <w:p w14:paraId="41EA4179" w14:textId="77777777" w:rsidR="00EB36DD" w:rsidRPr="00911458" w:rsidRDefault="00C35C2B"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c</w:t>
            </w:r>
            <w:r w:rsidR="00EB36DD" w:rsidRPr="00911458">
              <w:rPr>
                <w:rFonts w:asciiTheme="minorHAnsi" w:hAnsiTheme="minorHAnsi" w:cstheme="minorHAnsi"/>
                <w:color w:val="000000" w:themeColor="text1"/>
                <w:sz w:val="20"/>
                <w:szCs w:val="20"/>
              </w:rPr>
              <w:t xml:space="preserve">. Zamawiający nie będzie dodatkowo rozliczał żadnych kosztów poniesionych przez </w:t>
            </w:r>
            <w:r w:rsidR="008A476A" w:rsidRPr="00911458">
              <w:rPr>
                <w:rFonts w:asciiTheme="minorHAnsi" w:hAnsiTheme="minorHAnsi" w:cstheme="minorHAnsi"/>
                <w:color w:val="000000" w:themeColor="text1"/>
                <w:sz w:val="20"/>
                <w:szCs w:val="20"/>
              </w:rPr>
              <w:t>Oferenta</w:t>
            </w:r>
            <w:r w:rsidR="00EB36DD" w:rsidRPr="00911458">
              <w:rPr>
                <w:rFonts w:asciiTheme="minorHAnsi" w:hAnsiTheme="minorHAnsi" w:cstheme="minorHAnsi"/>
                <w:color w:val="000000" w:themeColor="text1"/>
                <w:sz w:val="20"/>
                <w:szCs w:val="20"/>
              </w:rPr>
              <w:t xml:space="preserve"> podczas realizacji zamówienia. </w:t>
            </w:r>
          </w:p>
          <w:p w14:paraId="52DE908E" w14:textId="77777777" w:rsidR="00EB36DD" w:rsidRPr="00911458" w:rsidRDefault="00C35C2B"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d</w:t>
            </w:r>
            <w:r w:rsidR="00EB36DD" w:rsidRPr="00911458">
              <w:rPr>
                <w:rFonts w:asciiTheme="minorHAnsi" w:hAnsiTheme="minorHAnsi" w:cstheme="minorHAnsi"/>
                <w:color w:val="000000" w:themeColor="text1"/>
                <w:sz w:val="20"/>
                <w:szCs w:val="20"/>
              </w:rPr>
              <w:t xml:space="preserve">. Cena oferty będzie obowiązywać przez cały okres związania ofertą, będzie wiążąca dla stron umowy. </w:t>
            </w:r>
          </w:p>
          <w:p w14:paraId="3F5C6A02" w14:textId="25F615C3" w:rsidR="00EB36DD" w:rsidRPr="00911458" w:rsidRDefault="00C35C2B"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e</w:t>
            </w:r>
            <w:r w:rsidR="00EB36DD" w:rsidRPr="00911458">
              <w:rPr>
                <w:rFonts w:asciiTheme="minorHAnsi" w:hAnsiTheme="minorHAnsi" w:cstheme="minorHAnsi"/>
                <w:color w:val="000000" w:themeColor="text1"/>
                <w:sz w:val="20"/>
                <w:szCs w:val="20"/>
              </w:rPr>
              <w:t>.</w:t>
            </w:r>
            <w:r w:rsidR="00081AD4">
              <w:rPr>
                <w:rFonts w:asciiTheme="minorHAnsi" w:hAnsiTheme="minorHAnsi" w:cstheme="minorHAnsi"/>
                <w:color w:val="000000" w:themeColor="text1"/>
                <w:sz w:val="20"/>
                <w:szCs w:val="20"/>
              </w:rPr>
              <w:t xml:space="preserve"> </w:t>
            </w:r>
            <w:r w:rsidR="00EB36DD" w:rsidRPr="00911458">
              <w:rPr>
                <w:rFonts w:asciiTheme="minorHAnsi" w:hAnsiTheme="minorHAnsi" w:cstheme="minorHAnsi"/>
                <w:color w:val="000000" w:themeColor="text1"/>
                <w:sz w:val="20"/>
                <w:szCs w:val="20"/>
              </w:rPr>
              <w:t xml:space="preserve">Zamawiający poprawi w ofercie oczywiste omyłki pisarskie, oczywiste omyłki rachunkowe, z uwzględnieniem konsekwencji rachunkowych dokonanych poprawek, inne omyłki polegające na niezgodności oferty z zapytaniem ofertowym niepowodujące istotnych zmian w treści oferty – niezwłocznie zawiadamiając o tym Dostawcę, którego oferta została poprawiona. </w:t>
            </w:r>
          </w:p>
          <w:p w14:paraId="575BA112" w14:textId="77777777" w:rsidR="00EB36DD" w:rsidRDefault="00C35C2B"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f.</w:t>
            </w:r>
            <w:r w:rsidR="00EB36DD" w:rsidRPr="00911458">
              <w:rPr>
                <w:rFonts w:asciiTheme="minorHAnsi" w:hAnsiTheme="minorHAnsi" w:cstheme="minorHAnsi"/>
                <w:color w:val="000000" w:themeColor="text1"/>
                <w:sz w:val="20"/>
                <w:szCs w:val="20"/>
              </w:rPr>
              <w:t xml:space="preserve"> Przez oczywistą omyłkę rachunkową Zamawiający rozumie każdy wadliwy wynik działania matematycznego (rachunkowego) przy założeniu, że składniki działania są prawidłowe.</w:t>
            </w:r>
          </w:p>
          <w:p w14:paraId="11239284" w14:textId="77777777" w:rsidR="00C56EF9" w:rsidRDefault="00B01412" w:rsidP="00EB36DD">
            <w:p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     </w:t>
            </w:r>
          </w:p>
          <w:p w14:paraId="5DDC44EF" w14:textId="77777777" w:rsidR="00C56EF9" w:rsidRDefault="00C56EF9" w:rsidP="00C56EF9">
            <w:pPr>
              <w:pStyle w:val="Akapitzlist"/>
              <w:numPr>
                <w:ilvl w:val="0"/>
                <w:numId w:val="13"/>
              </w:numPr>
              <w:jc w:val="both"/>
              <w:rPr>
                <w:rFonts w:cstheme="minorHAnsi"/>
                <w:color w:val="000000" w:themeColor="text1"/>
                <w:sz w:val="20"/>
                <w:szCs w:val="20"/>
              </w:rPr>
            </w:pPr>
            <w:r>
              <w:rPr>
                <w:rFonts w:cstheme="minorHAnsi"/>
                <w:color w:val="000000" w:themeColor="text1"/>
                <w:sz w:val="20"/>
                <w:szCs w:val="20"/>
              </w:rPr>
              <w:t>Gwarancja</w:t>
            </w:r>
          </w:p>
          <w:p w14:paraId="7F696918" w14:textId="3FB6D2B0" w:rsidR="00B01412" w:rsidRDefault="00C56EF9" w:rsidP="00C56EF9">
            <w:pPr>
              <w:jc w:val="both"/>
              <w:rPr>
                <w:rFonts w:asciiTheme="minorHAnsi" w:hAnsiTheme="minorHAnsi" w:cstheme="minorHAnsi"/>
                <w:color w:val="000000" w:themeColor="text1"/>
                <w:sz w:val="20"/>
                <w:szCs w:val="20"/>
              </w:rPr>
            </w:pPr>
            <w:r w:rsidRPr="00C56EF9">
              <w:rPr>
                <w:rFonts w:asciiTheme="minorHAnsi" w:hAnsiTheme="minorHAnsi" w:cstheme="minorHAnsi"/>
                <w:color w:val="000000" w:themeColor="text1"/>
                <w:sz w:val="20"/>
                <w:szCs w:val="20"/>
              </w:rPr>
              <w:t xml:space="preserve">Okres trwania gwarancji liczony od odbioru końcowego podany w miesiącach: </w:t>
            </w:r>
            <w:r w:rsidR="00DF057C" w:rsidRPr="00B01412">
              <w:rPr>
                <w:rFonts w:asciiTheme="minorHAnsi" w:hAnsiTheme="minorHAnsi" w:cstheme="minorHAnsi"/>
                <w:color w:val="000000" w:themeColor="text1"/>
                <w:sz w:val="20"/>
                <w:szCs w:val="20"/>
              </w:rPr>
              <w:t xml:space="preserve">Max liczbę pkt </w:t>
            </w:r>
            <w:r w:rsidR="00DF057C">
              <w:rPr>
                <w:rFonts w:asciiTheme="minorHAnsi" w:hAnsiTheme="minorHAnsi" w:cstheme="minorHAnsi"/>
                <w:color w:val="000000" w:themeColor="text1"/>
                <w:sz w:val="20"/>
                <w:szCs w:val="20"/>
              </w:rPr>
              <w:t>2</w:t>
            </w:r>
            <w:r w:rsidR="00DF057C" w:rsidRPr="00B01412">
              <w:rPr>
                <w:rFonts w:asciiTheme="minorHAnsi" w:hAnsiTheme="minorHAnsi" w:cstheme="minorHAnsi"/>
                <w:color w:val="000000" w:themeColor="text1"/>
                <w:sz w:val="20"/>
                <w:szCs w:val="20"/>
              </w:rPr>
              <w:t>0 otrzyma Wykonawca</w:t>
            </w:r>
            <w:r w:rsidR="00DF057C">
              <w:rPr>
                <w:rFonts w:asciiTheme="minorHAnsi" w:hAnsiTheme="minorHAnsi" w:cstheme="minorHAnsi"/>
                <w:color w:val="000000" w:themeColor="text1"/>
                <w:sz w:val="20"/>
                <w:szCs w:val="20"/>
              </w:rPr>
              <w:t xml:space="preserve">, który zaproponuje najdłuższą gwarancję na </w:t>
            </w:r>
            <w:r w:rsidR="00B96465">
              <w:rPr>
                <w:rFonts w:asciiTheme="minorHAnsi" w:hAnsiTheme="minorHAnsi" w:cstheme="minorHAnsi"/>
                <w:color w:val="000000" w:themeColor="text1"/>
                <w:sz w:val="20"/>
                <w:szCs w:val="20"/>
              </w:rPr>
              <w:t>kompleksową</w:t>
            </w:r>
            <w:r w:rsidR="00DF057C">
              <w:rPr>
                <w:rFonts w:asciiTheme="minorHAnsi" w:hAnsiTheme="minorHAnsi" w:cstheme="minorHAnsi"/>
                <w:color w:val="000000" w:themeColor="text1"/>
                <w:sz w:val="20"/>
                <w:szCs w:val="20"/>
              </w:rPr>
              <w:t xml:space="preserve"> usługę </w:t>
            </w:r>
            <w:r w:rsidR="00B96465">
              <w:rPr>
                <w:rFonts w:asciiTheme="minorHAnsi" w:hAnsiTheme="minorHAnsi" w:cstheme="minorHAnsi"/>
                <w:color w:val="000000" w:themeColor="text1"/>
                <w:sz w:val="20"/>
                <w:szCs w:val="20"/>
              </w:rPr>
              <w:t>wykonania remontu</w:t>
            </w:r>
            <w:r w:rsidR="00DF057C">
              <w:rPr>
                <w:rFonts w:asciiTheme="minorHAnsi" w:hAnsiTheme="minorHAnsi" w:cstheme="minorHAnsi"/>
                <w:color w:val="000000" w:themeColor="text1"/>
                <w:sz w:val="20"/>
                <w:szCs w:val="20"/>
              </w:rPr>
              <w:t xml:space="preserve"> </w:t>
            </w:r>
            <w:r w:rsidR="00DF057C" w:rsidRPr="00B01412">
              <w:rPr>
                <w:rFonts w:asciiTheme="minorHAnsi" w:hAnsiTheme="minorHAnsi" w:cstheme="minorHAnsi"/>
                <w:color w:val="000000" w:themeColor="text1"/>
                <w:sz w:val="20"/>
                <w:szCs w:val="20"/>
              </w:rPr>
              <w:t>zgodnie z</w:t>
            </w:r>
            <w:r w:rsidR="00DF057C">
              <w:rPr>
                <w:rFonts w:asciiTheme="minorHAnsi" w:hAnsiTheme="minorHAnsi" w:cstheme="minorHAnsi"/>
                <w:color w:val="000000" w:themeColor="text1"/>
                <w:sz w:val="20"/>
                <w:szCs w:val="20"/>
              </w:rPr>
              <w:t>e</w:t>
            </w:r>
            <w:r w:rsidR="00DF057C" w:rsidRPr="00B01412">
              <w:rPr>
                <w:rFonts w:asciiTheme="minorHAnsi" w:hAnsiTheme="minorHAnsi" w:cstheme="minorHAnsi"/>
                <w:color w:val="000000" w:themeColor="text1"/>
                <w:sz w:val="20"/>
                <w:szCs w:val="20"/>
              </w:rPr>
              <w:t xml:space="preserve"> wzorem:</w:t>
            </w:r>
          </w:p>
          <w:p w14:paraId="101B9B53" w14:textId="77777777" w:rsidR="00DF057C" w:rsidRDefault="00DF057C" w:rsidP="00C56EF9">
            <w:pPr>
              <w:jc w:val="both"/>
              <w:rPr>
                <w:rFonts w:asciiTheme="minorHAnsi" w:hAnsiTheme="minorHAnsi" w:cstheme="minorHAnsi"/>
                <w:color w:val="000000" w:themeColor="text1"/>
                <w:sz w:val="20"/>
                <w:szCs w:val="20"/>
              </w:rPr>
            </w:pPr>
          </w:p>
          <w:p w14:paraId="01F50EF8" w14:textId="475A9B48" w:rsidR="00B96465" w:rsidRPr="00D5010D" w:rsidRDefault="00DF057C" w:rsidP="00B96465">
            <w:pPr>
              <w:spacing w:after="120"/>
              <w:jc w:val="both"/>
              <w:rPr>
                <w:rFonts w:asciiTheme="minorHAnsi" w:hAnsiTheme="minorHAnsi" w:cstheme="minorHAnsi"/>
                <w:color w:val="000000" w:themeColor="text1"/>
                <w:sz w:val="20"/>
                <w:szCs w:val="20"/>
                <w:lang w:val="en-US"/>
              </w:rPr>
            </w:pPr>
            <w:r w:rsidRPr="002E448C">
              <w:rPr>
                <w:rFonts w:asciiTheme="minorHAnsi" w:hAnsiTheme="minorHAnsi" w:cstheme="minorHAnsi"/>
                <w:color w:val="000000" w:themeColor="text1"/>
                <w:sz w:val="20"/>
                <w:szCs w:val="20"/>
              </w:rPr>
              <w:t xml:space="preserve"> </w:t>
            </w:r>
            <w:r w:rsidR="00B96465" w:rsidRPr="00D5010D">
              <w:rPr>
                <w:rFonts w:asciiTheme="minorHAnsi" w:hAnsiTheme="minorHAnsi" w:cstheme="minorHAnsi"/>
                <w:color w:val="000000" w:themeColor="text1"/>
                <w:sz w:val="20"/>
                <w:szCs w:val="20"/>
                <w:lang w:val="en-US"/>
              </w:rPr>
              <w:t>Pc = C min / C of  x</w:t>
            </w:r>
            <w:r w:rsidR="00B96465">
              <w:rPr>
                <w:rFonts w:asciiTheme="minorHAnsi" w:hAnsiTheme="minorHAnsi" w:cstheme="minorHAnsi"/>
                <w:color w:val="000000" w:themeColor="text1"/>
                <w:sz w:val="20"/>
                <w:szCs w:val="20"/>
                <w:lang w:val="en-US"/>
              </w:rPr>
              <w:t xml:space="preserve"> 20</w:t>
            </w:r>
          </w:p>
          <w:p w14:paraId="39C66FEE" w14:textId="314BE08A" w:rsidR="00DF057C" w:rsidRPr="00B96465" w:rsidRDefault="00DF057C" w:rsidP="00C56EF9">
            <w:pPr>
              <w:jc w:val="both"/>
              <w:rPr>
                <w:rFonts w:asciiTheme="minorHAnsi" w:hAnsiTheme="minorHAnsi" w:cstheme="minorHAnsi"/>
                <w:color w:val="000000" w:themeColor="text1"/>
                <w:sz w:val="20"/>
                <w:szCs w:val="20"/>
                <w:lang w:val="en-US"/>
              </w:rPr>
            </w:pPr>
          </w:p>
          <w:p w14:paraId="713F2147" w14:textId="77777777" w:rsidR="00EB36DD" w:rsidRPr="00B96465" w:rsidRDefault="00EB36DD" w:rsidP="00EB36DD">
            <w:pPr>
              <w:jc w:val="both"/>
              <w:rPr>
                <w:rFonts w:asciiTheme="minorHAnsi" w:hAnsiTheme="minorHAnsi" w:cstheme="minorHAnsi"/>
                <w:color w:val="000000" w:themeColor="text1"/>
                <w:sz w:val="20"/>
                <w:szCs w:val="20"/>
                <w:lang w:val="en-US"/>
              </w:rPr>
            </w:pPr>
          </w:p>
          <w:p w14:paraId="1DEC96A8" w14:textId="502C23FA" w:rsidR="00EB36DD" w:rsidRPr="00911458" w:rsidRDefault="00EB36DD" w:rsidP="00EB36DD">
            <w:pPr>
              <w:widowControl w:val="0"/>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W przypadku osiągnięcia przez dwie lub więcej ofert tej samej liczby punktów Zamawiający podejmie negocjacje z </w:t>
            </w:r>
            <w:r w:rsidR="004326AC">
              <w:rPr>
                <w:rFonts w:asciiTheme="minorHAnsi" w:hAnsiTheme="minorHAnsi" w:cstheme="minorHAnsi"/>
                <w:color w:val="000000" w:themeColor="text1"/>
                <w:sz w:val="20"/>
                <w:szCs w:val="20"/>
              </w:rPr>
              <w:t>tymi</w:t>
            </w:r>
            <w:r w:rsidRPr="00911458">
              <w:rPr>
                <w:rFonts w:asciiTheme="minorHAnsi" w:hAnsiTheme="minorHAnsi" w:cstheme="minorHAnsi"/>
                <w:color w:val="000000" w:themeColor="text1"/>
                <w:sz w:val="20"/>
                <w:szCs w:val="20"/>
              </w:rPr>
              <w:t xml:space="preserve"> oferentami.</w:t>
            </w:r>
            <w:r w:rsidR="004326AC">
              <w:rPr>
                <w:rFonts w:asciiTheme="minorHAnsi" w:hAnsiTheme="minorHAnsi" w:cstheme="minorHAnsi"/>
                <w:color w:val="000000" w:themeColor="text1"/>
                <w:sz w:val="20"/>
                <w:szCs w:val="20"/>
              </w:rPr>
              <w:t xml:space="preserve"> </w:t>
            </w:r>
          </w:p>
          <w:p w14:paraId="185C7A3C" w14:textId="77777777" w:rsidR="00EB36DD" w:rsidRPr="00911458" w:rsidRDefault="00EB36DD" w:rsidP="00EB36DD">
            <w:pPr>
              <w:widowControl w:val="0"/>
              <w:jc w:val="both"/>
              <w:rPr>
                <w:rFonts w:asciiTheme="minorHAnsi" w:hAnsiTheme="minorHAnsi" w:cstheme="minorHAnsi"/>
                <w:color w:val="000000" w:themeColor="text1"/>
                <w:sz w:val="20"/>
                <w:szCs w:val="20"/>
              </w:rPr>
            </w:pPr>
          </w:p>
        </w:tc>
      </w:tr>
      <w:tr w:rsidR="000E08AE" w:rsidRPr="00911458" w14:paraId="3B428F2A" w14:textId="77777777" w:rsidTr="73E93DCA">
        <w:tc>
          <w:tcPr>
            <w:tcW w:w="9062" w:type="dxa"/>
          </w:tcPr>
          <w:p w14:paraId="16E3C67E" w14:textId="10E358A1" w:rsidR="00EB36DD" w:rsidRPr="00911458" w:rsidRDefault="000013AE" w:rsidP="00EB36DD">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lastRenderedPageBreak/>
              <w:t xml:space="preserve"> </w:t>
            </w:r>
            <w:r w:rsidR="00EB36DD" w:rsidRPr="00911458">
              <w:rPr>
                <w:rFonts w:asciiTheme="minorHAnsi" w:hAnsiTheme="minorHAnsi" w:cstheme="minorHAnsi"/>
                <w:b/>
                <w:color w:val="000000" w:themeColor="text1"/>
                <w:sz w:val="20"/>
                <w:szCs w:val="20"/>
              </w:rPr>
              <w:t xml:space="preserve">Wykluczenia (Maksymalna liczba znaków 6000) </w:t>
            </w:r>
          </w:p>
        </w:tc>
      </w:tr>
      <w:tr w:rsidR="000E08AE" w:rsidRPr="00911458" w14:paraId="2219320E" w14:textId="77777777" w:rsidTr="73E93DCA">
        <w:tc>
          <w:tcPr>
            <w:tcW w:w="9062" w:type="dxa"/>
          </w:tcPr>
          <w:p w14:paraId="037B0B5D"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Z możliwości realizacji zamówienia wyłączone są podmioty, które są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Dostawcy a Dostawcą, polegające w szczególności na:</w:t>
            </w:r>
          </w:p>
          <w:p w14:paraId="226F9EBE"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 xml:space="preserve">a) uczestniczeniu w spółce jako wspólnik spółki cywilnej lub spółki osobowej, </w:t>
            </w:r>
          </w:p>
          <w:p w14:paraId="2F299C17"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b) posiadaniu co najmniej 10% udziałów lub akcji, o ile niższy próg nie wynika z przepisów prawa lub nie został określony przez IZ PO,</w:t>
            </w:r>
          </w:p>
          <w:p w14:paraId="6A55F99E"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c) pełnieniu funkcji członka organu nadzorczego lub zarządzającego, prokurenta, pełnomocnika,</w:t>
            </w:r>
          </w:p>
          <w:p w14:paraId="7F560560" w14:textId="77777777" w:rsidR="00EB36DD" w:rsidRPr="00911458" w:rsidRDefault="00EB36DD" w:rsidP="00EB36DD">
            <w:pPr>
              <w:jc w:val="both"/>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d) pozostawaniu w związku małżeńskim, w stosunku pokrewieństwa lub powinowactwa w linii prostej, pokrewieństwa drugiego stopnia lub powinowactwa drugiego stopnia w linii bocznej lub w stosunku przysposobienia, opieki lub kurateli.</w:t>
            </w:r>
          </w:p>
        </w:tc>
      </w:tr>
      <w:tr w:rsidR="000E08AE" w:rsidRPr="00911458" w14:paraId="54900987" w14:textId="77777777" w:rsidTr="73E93DCA">
        <w:tc>
          <w:tcPr>
            <w:tcW w:w="9062" w:type="dxa"/>
          </w:tcPr>
          <w:p w14:paraId="3BA2186E" w14:textId="77777777" w:rsidR="00EB36DD" w:rsidRPr="00911458" w:rsidRDefault="00EB36DD" w:rsidP="00EB36DD">
            <w:pPr>
              <w:jc w:val="cente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Zamawiający - Wnioskodawca</w:t>
            </w:r>
          </w:p>
        </w:tc>
      </w:tr>
      <w:tr w:rsidR="000E08AE" w:rsidRPr="00911458" w14:paraId="54652810" w14:textId="77777777" w:rsidTr="73E93DCA">
        <w:tc>
          <w:tcPr>
            <w:tcW w:w="9062" w:type="dxa"/>
          </w:tcPr>
          <w:p w14:paraId="34CA6A84"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Nazwa (*wymagane)</w:t>
            </w:r>
          </w:p>
        </w:tc>
      </w:tr>
      <w:tr w:rsidR="000E08AE" w:rsidRPr="00911458" w14:paraId="7DCD1A06" w14:textId="77777777" w:rsidTr="73E93DCA">
        <w:tc>
          <w:tcPr>
            <w:tcW w:w="9062" w:type="dxa"/>
          </w:tcPr>
          <w:p w14:paraId="47BECD0C" w14:textId="31861A19" w:rsidR="00EB36DD" w:rsidRPr="00911458" w:rsidRDefault="00B96465" w:rsidP="001332CF">
            <w:pPr>
              <w:rPr>
                <w:rFonts w:asciiTheme="minorHAnsi" w:hAnsiTheme="minorHAnsi" w:cstheme="minorHAnsi"/>
                <w:color w:val="000000" w:themeColor="text1"/>
                <w:sz w:val="20"/>
                <w:szCs w:val="20"/>
              </w:rPr>
            </w:pPr>
            <w:r w:rsidRPr="00B96465">
              <w:rPr>
                <w:rFonts w:asciiTheme="minorHAnsi" w:hAnsiTheme="minorHAnsi" w:cstheme="minorHAnsi"/>
                <w:color w:val="000000" w:themeColor="text1"/>
                <w:sz w:val="20"/>
                <w:szCs w:val="20"/>
              </w:rPr>
              <w:t>EMWU MACIEJ WIŚNIEWSKI</w:t>
            </w:r>
          </w:p>
        </w:tc>
      </w:tr>
      <w:tr w:rsidR="000E08AE" w:rsidRPr="00911458" w14:paraId="18FD288A" w14:textId="77777777" w:rsidTr="73E93DCA">
        <w:tc>
          <w:tcPr>
            <w:tcW w:w="9062" w:type="dxa"/>
          </w:tcPr>
          <w:p w14:paraId="406C621F"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Ulica</w:t>
            </w:r>
          </w:p>
        </w:tc>
      </w:tr>
      <w:tr w:rsidR="000E08AE" w:rsidRPr="00911458" w14:paraId="4924A9C4" w14:textId="77777777" w:rsidTr="73E93DCA">
        <w:tc>
          <w:tcPr>
            <w:tcW w:w="9062" w:type="dxa"/>
          </w:tcPr>
          <w:p w14:paraId="4308F17A" w14:textId="0E1993B1" w:rsidR="00EB36DD" w:rsidRPr="00911458" w:rsidRDefault="00B96465" w:rsidP="00EB36DD">
            <w:pPr>
              <w:rPr>
                <w:rFonts w:asciiTheme="minorHAnsi" w:hAnsiTheme="minorHAnsi" w:cstheme="minorHAnsi"/>
                <w:color w:val="000000" w:themeColor="text1"/>
                <w:sz w:val="20"/>
                <w:szCs w:val="20"/>
              </w:rPr>
            </w:pPr>
            <w:r w:rsidRPr="00B96465">
              <w:rPr>
                <w:rFonts w:asciiTheme="minorHAnsi" w:hAnsiTheme="minorHAnsi" w:cstheme="minorHAnsi"/>
                <w:color w:val="000000" w:themeColor="text1"/>
                <w:sz w:val="20"/>
                <w:szCs w:val="20"/>
              </w:rPr>
              <w:t>al. Papieża Jana Pawła II</w:t>
            </w:r>
          </w:p>
        </w:tc>
      </w:tr>
      <w:tr w:rsidR="000E08AE" w:rsidRPr="00911458" w14:paraId="51BC90F0" w14:textId="77777777" w:rsidTr="73E93DCA">
        <w:tc>
          <w:tcPr>
            <w:tcW w:w="9062" w:type="dxa"/>
          </w:tcPr>
          <w:p w14:paraId="1E9192E1"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Numer domu (*wymagane)</w:t>
            </w:r>
          </w:p>
        </w:tc>
      </w:tr>
      <w:tr w:rsidR="000E08AE" w:rsidRPr="00911458" w14:paraId="0E243B9B" w14:textId="77777777" w:rsidTr="73E93DCA">
        <w:tc>
          <w:tcPr>
            <w:tcW w:w="9062" w:type="dxa"/>
          </w:tcPr>
          <w:p w14:paraId="4A1120CD" w14:textId="2A83E877" w:rsidR="00EB36DD" w:rsidRPr="00911458" w:rsidRDefault="00B96465"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43</w:t>
            </w:r>
          </w:p>
        </w:tc>
      </w:tr>
      <w:tr w:rsidR="000E08AE" w:rsidRPr="00911458" w14:paraId="2D306821" w14:textId="77777777" w:rsidTr="73E93DCA">
        <w:tc>
          <w:tcPr>
            <w:tcW w:w="9062" w:type="dxa"/>
            <w:shd w:val="clear" w:color="auto" w:fill="BFBFBF" w:themeFill="background1" w:themeFillShade="BF"/>
          </w:tcPr>
          <w:p w14:paraId="1F0F68B3"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Numer lokalu</w:t>
            </w:r>
          </w:p>
        </w:tc>
      </w:tr>
      <w:tr w:rsidR="000E08AE" w:rsidRPr="00911458" w14:paraId="6407E3C4" w14:textId="77777777" w:rsidTr="73E93DCA">
        <w:tc>
          <w:tcPr>
            <w:tcW w:w="9062" w:type="dxa"/>
            <w:shd w:val="clear" w:color="auto" w:fill="BFBFBF" w:themeFill="background1" w:themeFillShade="BF"/>
          </w:tcPr>
          <w:p w14:paraId="3517904F" w14:textId="77777777" w:rsidR="00EB36DD" w:rsidRPr="00911458" w:rsidRDefault="00EB36DD" w:rsidP="00EB36DD">
            <w:pPr>
              <w:rPr>
                <w:rFonts w:asciiTheme="minorHAnsi" w:hAnsiTheme="minorHAnsi" w:cstheme="minorHAnsi"/>
                <w:color w:val="000000" w:themeColor="text1"/>
                <w:sz w:val="20"/>
                <w:szCs w:val="20"/>
              </w:rPr>
            </w:pPr>
          </w:p>
        </w:tc>
      </w:tr>
      <w:tr w:rsidR="000E08AE" w:rsidRPr="00911458" w14:paraId="77DA0535" w14:textId="77777777" w:rsidTr="73E93DCA">
        <w:tc>
          <w:tcPr>
            <w:tcW w:w="9062" w:type="dxa"/>
          </w:tcPr>
          <w:p w14:paraId="1DB9B178"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Kod pocztowy (*wymagane)</w:t>
            </w:r>
          </w:p>
        </w:tc>
      </w:tr>
      <w:tr w:rsidR="000E08AE" w:rsidRPr="00911458" w14:paraId="581137AB" w14:textId="77777777" w:rsidTr="73E93DCA">
        <w:tc>
          <w:tcPr>
            <w:tcW w:w="9062" w:type="dxa"/>
          </w:tcPr>
          <w:p w14:paraId="0206C070" w14:textId="5FB6159A" w:rsidR="00EB36DD" w:rsidRPr="00911458" w:rsidRDefault="00B96465"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70-415</w:t>
            </w:r>
          </w:p>
        </w:tc>
      </w:tr>
      <w:tr w:rsidR="000E08AE" w:rsidRPr="00911458" w14:paraId="119D116B" w14:textId="77777777" w:rsidTr="73E93DCA">
        <w:tc>
          <w:tcPr>
            <w:tcW w:w="9062" w:type="dxa"/>
          </w:tcPr>
          <w:p w14:paraId="279170B2"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Miejscowość (*wymagane)</w:t>
            </w:r>
          </w:p>
        </w:tc>
      </w:tr>
      <w:tr w:rsidR="000E08AE" w:rsidRPr="00911458" w14:paraId="3099D548" w14:textId="77777777" w:rsidTr="73E93DCA">
        <w:tc>
          <w:tcPr>
            <w:tcW w:w="9062" w:type="dxa"/>
          </w:tcPr>
          <w:p w14:paraId="51B1E48D" w14:textId="3F35A624" w:rsidR="00EB36DD" w:rsidRPr="00911458" w:rsidRDefault="00B96465" w:rsidP="00EB36DD">
            <w:pPr>
              <w:rPr>
                <w:rFonts w:asciiTheme="minorHAnsi" w:hAnsiTheme="minorHAnsi" w:cstheme="minorHAnsi"/>
                <w:color w:val="000000" w:themeColor="text1"/>
                <w:sz w:val="20"/>
                <w:szCs w:val="20"/>
              </w:rPr>
            </w:pPr>
            <w:r w:rsidRPr="00B96465">
              <w:rPr>
                <w:rFonts w:asciiTheme="minorHAnsi" w:hAnsiTheme="minorHAnsi" w:cstheme="minorHAnsi"/>
                <w:color w:val="000000" w:themeColor="text1"/>
                <w:sz w:val="20"/>
                <w:szCs w:val="20"/>
              </w:rPr>
              <w:t>Szczecin</w:t>
            </w:r>
          </w:p>
        </w:tc>
      </w:tr>
      <w:tr w:rsidR="000E08AE" w:rsidRPr="00911458" w14:paraId="1A3B455D" w14:textId="77777777" w:rsidTr="73E93DCA">
        <w:tc>
          <w:tcPr>
            <w:tcW w:w="9062" w:type="dxa"/>
          </w:tcPr>
          <w:p w14:paraId="1897FFC1"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Województwo (*wymagane)</w:t>
            </w:r>
          </w:p>
        </w:tc>
      </w:tr>
      <w:tr w:rsidR="000E08AE" w:rsidRPr="00911458" w14:paraId="405B9E63" w14:textId="77777777" w:rsidTr="73E93DCA">
        <w:tc>
          <w:tcPr>
            <w:tcW w:w="9062" w:type="dxa"/>
          </w:tcPr>
          <w:p w14:paraId="6EE0C7BD" w14:textId="5860E17A" w:rsidR="00EB36DD" w:rsidRPr="00911458" w:rsidRDefault="00B96465" w:rsidP="00EB36D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Zachodnio - </w:t>
            </w:r>
            <w:r w:rsidR="005410CC" w:rsidRPr="00911458">
              <w:rPr>
                <w:rFonts w:asciiTheme="minorHAnsi" w:hAnsiTheme="minorHAnsi" w:cstheme="minorHAnsi"/>
                <w:color w:val="000000" w:themeColor="text1"/>
                <w:sz w:val="20"/>
                <w:szCs w:val="20"/>
              </w:rPr>
              <w:t>pomorskie</w:t>
            </w:r>
          </w:p>
        </w:tc>
      </w:tr>
      <w:tr w:rsidR="000E08AE" w:rsidRPr="00911458" w14:paraId="1E254D5F" w14:textId="77777777" w:rsidTr="73E93DCA">
        <w:tc>
          <w:tcPr>
            <w:tcW w:w="9062" w:type="dxa"/>
          </w:tcPr>
          <w:p w14:paraId="15D81834"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Powiat/Kraj (*wymagane)</w:t>
            </w:r>
          </w:p>
        </w:tc>
      </w:tr>
      <w:tr w:rsidR="000E08AE" w:rsidRPr="00911458" w14:paraId="1EC29F1D" w14:textId="77777777" w:rsidTr="73E93DCA">
        <w:tc>
          <w:tcPr>
            <w:tcW w:w="9062" w:type="dxa"/>
          </w:tcPr>
          <w:p w14:paraId="1815FE1F" w14:textId="77777777" w:rsidR="00EB36DD" w:rsidRPr="00911458" w:rsidRDefault="00230963" w:rsidP="00EB36DD">
            <w:pPr>
              <w:rPr>
                <w:rFonts w:asciiTheme="minorHAnsi" w:hAnsiTheme="minorHAnsi" w:cstheme="minorHAnsi"/>
                <w:color w:val="000000" w:themeColor="text1"/>
                <w:sz w:val="20"/>
                <w:szCs w:val="20"/>
              </w:rPr>
            </w:pPr>
            <w:r w:rsidRPr="00911458">
              <w:rPr>
                <w:rFonts w:asciiTheme="minorHAnsi" w:hAnsiTheme="minorHAnsi" w:cstheme="minorHAnsi"/>
                <w:color w:val="000000" w:themeColor="text1"/>
                <w:sz w:val="20"/>
                <w:szCs w:val="20"/>
              </w:rPr>
              <w:t>Polska</w:t>
            </w:r>
          </w:p>
        </w:tc>
      </w:tr>
      <w:tr w:rsidR="000E08AE" w:rsidRPr="00911458" w14:paraId="7337C9B8" w14:textId="77777777" w:rsidTr="73E93DCA">
        <w:tc>
          <w:tcPr>
            <w:tcW w:w="9062" w:type="dxa"/>
          </w:tcPr>
          <w:p w14:paraId="2B5EE9B0"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Numer telefonu</w:t>
            </w:r>
          </w:p>
        </w:tc>
      </w:tr>
      <w:tr w:rsidR="000E08AE" w:rsidRPr="00911458" w14:paraId="1A5A26EC" w14:textId="77777777" w:rsidTr="73E93DCA">
        <w:tc>
          <w:tcPr>
            <w:tcW w:w="9062" w:type="dxa"/>
          </w:tcPr>
          <w:p w14:paraId="3E428E4E" w14:textId="1C6F370D" w:rsidR="00EB36DD" w:rsidRPr="00911458" w:rsidRDefault="00B96465" w:rsidP="00EB36DD">
            <w:pPr>
              <w:rPr>
                <w:rFonts w:asciiTheme="minorHAnsi" w:hAnsiTheme="minorHAnsi" w:cstheme="minorHAnsi"/>
                <w:color w:val="000000" w:themeColor="text1"/>
                <w:sz w:val="20"/>
                <w:szCs w:val="20"/>
              </w:rPr>
            </w:pPr>
            <w:r>
              <w:rPr>
                <w:rFonts w:asciiTheme="minorHAnsi" w:hAnsiTheme="minorHAnsi" w:cstheme="minorBidi"/>
                <w:color w:val="000000" w:themeColor="text1"/>
                <w:sz w:val="20"/>
                <w:szCs w:val="20"/>
              </w:rPr>
              <w:t>500-203-610</w:t>
            </w:r>
          </w:p>
        </w:tc>
      </w:tr>
      <w:tr w:rsidR="000E08AE" w:rsidRPr="00911458" w14:paraId="37AD435E" w14:textId="77777777" w:rsidTr="73E93DCA">
        <w:tc>
          <w:tcPr>
            <w:tcW w:w="9062" w:type="dxa"/>
            <w:shd w:val="clear" w:color="auto" w:fill="BFBFBF" w:themeFill="background1" w:themeFillShade="BF"/>
          </w:tcPr>
          <w:p w14:paraId="0F93E462"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Fax</w:t>
            </w:r>
          </w:p>
        </w:tc>
      </w:tr>
      <w:tr w:rsidR="000E08AE" w:rsidRPr="00911458" w14:paraId="0F8665A6" w14:textId="77777777" w:rsidTr="73E93DCA">
        <w:tc>
          <w:tcPr>
            <w:tcW w:w="9062" w:type="dxa"/>
            <w:shd w:val="clear" w:color="auto" w:fill="BFBFBF" w:themeFill="background1" w:themeFillShade="BF"/>
          </w:tcPr>
          <w:p w14:paraId="0CFE36BB" w14:textId="77777777" w:rsidR="00EB36DD" w:rsidRPr="00911458" w:rsidRDefault="00EB36DD" w:rsidP="00EB36DD">
            <w:pPr>
              <w:rPr>
                <w:rFonts w:asciiTheme="minorHAnsi" w:hAnsiTheme="minorHAnsi" w:cstheme="minorHAnsi"/>
                <w:color w:val="000000" w:themeColor="text1"/>
                <w:sz w:val="20"/>
                <w:szCs w:val="20"/>
              </w:rPr>
            </w:pPr>
          </w:p>
        </w:tc>
      </w:tr>
      <w:tr w:rsidR="000E08AE" w:rsidRPr="00911458" w14:paraId="51714A8A" w14:textId="77777777" w:rsidTr="73E93DCA">
        <w:tc>
          <w:tcPr>
            <w:tcW w:w="9062" w:type="dxa"/>
          </w:tcPr>
          <w:p w14:paraId="31F6503F"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NIP (*wymagane)</w:t>
            </w:r>
          </w:p>
        </w:tc>
      </w:tr>
      <w:tr w:rsidR="000E08AE" w:rsidRPr="00911458" w14:paraId="3F2CC288" w14:textId="77777777" w:rsidTr="73E93DCA">
        <w:tc>
          <w:tcPr>
            <w:tcW w:w="9062" w:type="dxa"/>
          </w:tcPr>
          <w:p w14:paraId="02457F2E" w14:textId="1567452C" w:rsidR="005410CC" w:rsidRPr="00911458" w:rsidRDefault="00B96465" w:rsidP="00EB36DD">
            <w:pPr>
              <w:rPr>
                <w:rFonts w:asciiTheme="minorHAnsi" w:hAnsiTheme="minorHAnsi" w:cstheme="minorHAnsi"/>
                <w:color w:val="000000" w:themeColor="text1"/>
                <w:sz w:val="20"/>
                <w:szCs w:val="20"/>
              </w:rPr>
            </w:pPr>
            <w:r w:rsidRPr="00B96465">
              <w:rPr>
                <w:rFonts w:asciiTheme="minorHAnsi" w:hAnsiTheme="minorHAnsi" w:cstheme="minorHAnsi"/>
                <w:color w:val="000000" w:themeColor="text1"/>
                <w:sz w:val="20"/>
                <w:szCs w:val="20"/>
              </w:rPr>
              <w:t>8511658236</w:t>
            </w:r>
          </w:p>
        </w:tc>
      </w:tr>
      <w:tr w:rsidR="000E08AE" w:rsidRPr="00911458" w14:paraId="45EA95D9" w14:textId="77777777" w:rsidTr="73E93DCA">
        <w:tc>
          <w:tcPr>
            <w:tcW w:w="9062" w:type="dxa"/>
            <w:shd w:val="clear" w:color="auto" w:fill="BFBFBF" w:themeFill="background1" w:themeFillShade="BF"/>
          </w:tcPr>
          <w:p w14:paraId="332FA570" w14:textId="77777777" w:rsidR="00EB36DD" w:rsidRPr="00911458" w:rsidRDefault="00EB36DD" w:rsidP="00EB36DD">
            <w:pPr>
              <w:rPr>
                <w:rFonts w:asciiTheme="minorHAnsi" w:hAnsiTheme="minorHAnsi" w:cstheme="minorHAnsi"/>
                <w:b/>
                <w:color w:val="000000" w:themeColor="text1"/>
                <w:sz w:val="20"/>
                <w:szCs w:val="20"/>
              </w:rPr>
            </w:pPr>
            <w:r w:rsidRPr="00911458">
              <w:rPr>
                <w:rFonts w:asciiTheme="minorHAnsi" w:hAnsiTheme="minorHAnsi" w:cstheme="minorHAnsi"/>
                <w:b/>
                <w:color w:val="000000" w:themeColor="text1"/>
                <w:sz w:val="20"/>
                <w:szCs w:val="20"/>
              </w:rPr>
              <w:t>Inne źródła finansowania</w:t>
            </w:r>
          </w:p>
        </w:tc>
      </w:tr>
      <w:tr w:rsidR="000E08AE" w:rsidRPr="007C1DF4" w14:paraId="792CDF7A" w14:textId="77777777" w:rsidTr="73E93DCA">
        <w:tc>
          <w:tcPr>
            <w:tcW w:w="9062" w:type="dxa"/>
            <w:shd w:val="clear" w:color="auto" w:fill="BFBFBF" w:themeFill="background1" w:themeFillShade="BF"/>
          </w:tcPr>
          <w:p w14:paraId="53838FB4" w14:textId="77777777" w:rsidR="00EB36DD" w:rsidRPr="007C1DF4" w:rsidRDefault="00EB36DD" w:rsidP="00EB36DD">
            <w:pPr>
              <w:rPr>
                <w:rFonts w:asciiTheme="minorHAnsi" w:hAnsiTheme="minorHAnsi" w:cstheme="minorHAnsi"/>
                <w:sz w:val="20"/>
                <w:szCs w:val="20"/>
              </w:rPr>
            </w:pPr>
            <w:r w:rsidRPr="00911458">
              <w:rPr>
                <w:rFonts w:asciiTheme="minorHAnsi" w:hAnsiTheme="minorHAnsi" w:cstheme="minorHAnsi"/>
                <w:color w:val="000000" w:themeColor="text1"/>
                <w:sz w:val="20"/>
                <w:szCs w:val="20"/>
              </w:rPr>
              <w:t>Nie dotyczy</w:t>
            </w:r>
          </w:p>
        </w:tc>
      </w:tr>
    </w:tbl>
    <w:p w14:paraId="49864B86" w14:textId="77777777" w:rsidR="00612F1A" w:rsidRPr="007C1DF4" w:rsidRDefault="00612F1A">
      <w:pPr>
        <w:rPr>
          <w:rFonts w:asciiTheme="minorHAnsi" w:hAnsiTheme="minorHAnsi" w:cstheme="minorHAnsi"/>
          <w:color w:val="000000" w:themeColor="text1"/>
          <w:sz w:val="20"/>
          <w:szCs w:val="20"/>
        </w:rPr>
      </w:pPr>
    </w:p>
    <w:p w14:paraId="400C256D" w14:textId="77777777" w:rsidR="00612F1A" w:rsidRPr="007C1DF4" w:rsidRDefault="00612F1A">
      <w:pPr>
        <w:rPr>
          <w:rFonts w:asciiTheme="minorHAnsi" w:hAnsiTheme="minorHAnsi" w:cstheme="minorHAnsi"/>
          <w:color w:val="000000" w:themeColor="text1"/>
          <w:sz w:val="20"/>
          <w:szCs w:val="20"/>
        </w:rPr>
      </w:pPr>
    </w:p>
    <w:p w14:paraId="2D04A6F5" w14:textId="77777777" w:rsidR="00612F1A" w:rsidRPr="007C1DF4" w:rsidRDefault="00612F1A">
      <w:pPr>
        <w:rPr>
          <w:rFonts w:asciiTheme="minorHAnsi" w:hAnsiTheme="minorHAnsi" w:cstheme="minorHAnsi"/>
          <w:color w:val="000000" w:themeColor="text1"/>
          <w:sz w:val="20"/>
          <w:szCs w:val="20"/>
        </w:rPr>
      </w:pPr>
    </w:p>
    <w:p w14:paraId="2685CF1C" w14:textId="77777777" w:rsidR="00612F1A" w:rsidRPr="007C1DF4" w:rsidRDefault="00612F1A">
      <w:pPr>
        <w:rPr>
          <w:rFonts w:asciiTheme="minorHAnsi" w:hAnsiTheme="minorHAnsi" w:cstheme="minorHAnsi"/>
          <w:color w:val="000000" w:themeColor="text1"/>
          <w:sz w:val="20"/>
          <w:szCs w:val="20"/>
        </w:rPr>
      </w:pPr>
    </w:p>
    <w:p w14:paraId="7667314C" w14:textId="77777777" w:rsidR="00612F1A" w:rsidRPr="007C1DF4" w:rsidRDefault="00612F1A">
      <w:pPr>
        <w:rPr>
          <w:rFonts w:asciiTheme="minorHAnsi" w:hAnsiTheme="minorHAnsi" w:cstheme="minorHAnsi"/>
          <w:color w:val="000000" w:themeColor="text1"/>
          <w:sz w:val="20"/>
          <w:szCs w:val="20"/>
        </w:rPr>
      </w:pPr>
    </w:p>
    <w:p w14:paraId="6FDB1F6D" w14:textId="77777777" w:rsidR="00612F1A" w:rsidRPr="007C1DF4" w:rsidRDefault="00612F1A">
      <w:pPr>
        <w:rPr>
          <w:rFonts w:asciiTheme="minorHAnsi" w:hAnsiTheme="minorHAnsi" w:cstheme="minorHAnsi"/>
          <w:color w:val="000000" w:themeColor="text1"/>
          <w:sz w:val="20"/>
          <w:szCs w:val="20"/>
        </w:rPr>
      </w:pPr>
    </w:p>
    <w:sectPr w:rsidR="00612F1A" w:rsidRPr="007C1DF4" w:rsidSect="007A0891">
      <w:head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68D42" w14:textId="77777777" w:rsidR="007A1367" w:rsidRDefault="007A1367">
      <w:r>
        <w:separator/>
      </w:r>
    </w:p>
  </w:endnote>
  <w:endnote w:type="continuationSeparator" w:id="0">
    <w:p w14:paraId="7BEB4471" w14:textId="77777777" w:rsidR="007A1367" w:rsidRDefault="007A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ABCC" w14:textId="77777777" w:rsidR="007A1367" w:rsidRDefault="007A1367">
      <w:r>
        <w:separator/>
      </w:r>
    </w:p>
  </w:footnote>
  <w:footnote w:type="continuationSeparator" w:id="0">
    <w:p w14:paraId="1E1904C0" w14:textId="77777777" w:rsidR="007A1367" w:rsidRDefault="007A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EEAA" w14:textId="6701D093" w:rsidR="00612F1A" w:rsidRDefault="00247035">
    <w:pPr>
      <w:pBdr>
        <w:top w:val="nil"/>
        <w:left w:val="nil"/>
        <w:bottom w:val="nil"/>
        <w:right w:val="nil"/>
        <w:between w:val="nil"/>
      </w:pBdr>
      <w:tabs>
        <w:tab w:val="center" w:pos="4536"/>
        <w:tab w:val="right" w:pos="9072"/>
      </w:tabs>
      <w:rPr>
        <w:color w:val="000000"/>
      </w:rPr>
    </w:pPr>
    <w:r w:rsidRPr="00F322EE">
      <w:rPr>
        <w:rFonts w:asciiTheme="minorHAnsi" w:hAnsiTheme="minorHAnsi" w:cstheme="minorHAnsi"/>
        <w:noProof/>
      </w:rPr>
      <w:drawing>
        <wp:inline distT="0" distB="0" distL="0" distR="0" wp14:anchorId="4BAB81F3" wp14:editId="25817F74">
          <wp:extent cx="5760720" cy="520065"/>
          <wp:effectExtent l="0" t="0" r="5080" b="635"/>
          <wp:docPr id="5" name="Obraz 5"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_nowoczesna_gospodarka_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Arial" w:hAnsi="Arial"/>
        <w:position w:val="0"/>
        <w:sz w:val="20"/>
        <w:vertAlign w:val="baseline"/>
      </w:rPr>
    </w:lvl>
    <w:lvl w:ilvl="1">
      <w:start w:val="1"/>
      <w:numFmt w:val="bullet"/>
      <w:lvlText w:val="o"/>
      <w:lvlJc w:val="left"/>
      <w:pPr>
        <w:tabs>
          <w:tab w:val="num" w:pos="0"/>
        </w:tabs>
        <w:ind w:left="1440" w:hanging="360"/>
      </w:pPr>
      <w:rPr>
        <w:rFonts w:ascii="Arial" w:hAnsi="Arial"/>
        <w:position w:val="0"/>
        <w:sz w:val="20"/>
        <w:vertAlign w:val="baseline"/>
      </w:rPr>
    </w:lvl>
    <w:lvl w:ilvl="2">
      <w:start w:val="1"/>
      <w:numFmt w:val="bullet"/>
      <w:lvlText w:val="▪"/>
      <w:lvlJc w:val="left"/>
      <w:pPr>
        <w:tabs>
          <w:tab w:val="num" w:pos="0"/>
        </w:tabs>
        <w:ind w:left="2160" w:hanging="360"/>
      </w:pPr>
      <w:rPr>
        <w:rFonts w:ascii="Arial" w:hAnsi="Arial"/>
        <w:position w:val="0"/>
        <w:sz w:val="20"/>
        <w:vertAlign w:val="baseline"/>
      </w:rPr>
    </w:lvl>
    <w:lvl w:ilvl="3">
      <w:start w:val="1"/>
      <w:numFmt w:val="bullet"/>
      <w:lvlText w:val="●"/>
      <w:lvlJc w:val="left"/>
      <w:pPr>
        <w:tabs>
          <w:tab w:val="num" w:pos="0"/>
        </w:tabs>
        <w:ind w:left="2880" w:hanging="360"/>
      </w:pPr>
      <w:rPr>
        <w:rFonts w:ascii="Arial" w:hAnsi="Arial"/>
        <w:position w:val="0"/>
        <w:sz w:val="20"/>
        <w:vertAlign w:val="baseline"/>
      </w:rPr>
    </w:lvl>
    <w:lvl w:ilvl="4">
      <w:start w:val="1"/>
      <w:numFmt w:val="bullet"/>
      <w:lvlText w:val="o"/>
      <w:lvlJc w:val="left"/>
      <w:pPr>
        <w:tabs>
          <w:tab w:val="num" w:pos="0"/>
        </w:tabs>
        <w:ind w:left="3600" w:hanging="360"/>
      </w:pPr>
      <w:rPr>
        <w:rFonts w:ascii="Arial" w:hAnsi="Arial"/>
        <w:position w:val="0"/>
        <w:sz w:val="20"/>
        <w:vertAlign w:val="baseline"/>
      </w:rPr>
    </w:lvl>
    <w:lvl w:ilvl="5">
      <w:start w:val="1"/>
      <w:numFmt w:val="bullet"/>
      <w:lvlText w:val="▪"/>
      <w:lvlJc w:val="left"/>
      <w:pPr>
        <w:tabs>
          <w:tab w:val="num" w:pos="0"/>
        </w:tabs>
        <w:ind w:left="4320" w:hanging="360"/>
      </w:pPr>
      <w:rPr>
        <w:rFonts w:ascii="Arial" w:hAnsi="Arial"/>
        <w:position w:val="0"/>
        <w:sz w:val="20"/>
        <w:vertAlign w:val="baseline"/>
      </w:rPr>
    </w:lvl>
    <w:lvl w:ilvl="6">
      <w:start w:val="1"/>
      <w:numFmt w:val="bullet"/>
      <w:lvlText w:val="●"/>
      <w:lvlJc w:val="left"/>
      <w:pPr>
        <w:tabs>
          <w:tab w:val="num" w:pos="0"/>
        </w:tabs>
        <w:ind w:left="5040" w:hanging="360"/>
      </w:pPr>
      <w:rPr>
        <w:rFonts w:ascii="Arial" w:hAnsi="Arial"/>
        <w:position w:val="0"/>
        <w:sz w:val="20"/>
        <w:vertAlign w:val="baseline"/>
      </w:rPr>
    </w:lvl>
    <w:lvl w:ilvl="7">
      <w:start w:val="1"/>
      <w:numFmt w:val="bullet"/>
      <w:lvlText w:val="o"/>
      <w:lvlJc w:val="left"/>
      <w:pPr>
        <w:tabs>
          <w:tab w:val="num" w:pos="0"/>
        </w:tabs>
        <w:ind w:left="5760" w:hanging="360"/>
      </w:pPr>
      <w:rPr>
        <w:rFonts w:ascii="Arial" w:hAnsi="Arial"/>
        <w:position w:val="0"/>
        <w:sz w:val="20"/>
        <w:vertAlign w:val="baseline"/>
      </w:rPr>
    </w:lvl>
    <w:lvl w:ilvl="8">
      <w:start w:val="1"/>
      <w:numFmt w:val="bullet"/>
      <w:lvlText w:val="▪"/>
      <w:lvlJc w:val="left"/>
      <w:pPr>
        <w:tabs>
          <w:tab w:val="num" w:pos="0"/>
        </w:tabs>
        <w:ind w:left="6480" w:hanging="360"/>
      </w:pPr>
      <w:rPr>
        <w:rFonts w:ascii="Arial" w:hAnsi="Arial"/>
        <w:position w:val="0"/>
        <w:sz w:val="20"/>
        <w:vertAlign w:val="baseline"/>
      </w:rPr>
    </w:lvl>
  </w:abstractNum>
  <w:abstractNum w:abstractNumId="1" w15:restartNumberingAfterBreak="0">
    <w:nsid w:val="00000003"/>
    <w:multiLevelType w:val="multilevel"/>
    <w:tmpl w:val="7BB67760"/>
    <w:name w:val="WW8Num3"/>
    <w:lvl w:ilvl="0">
      <w:start w:val="1"/>
      <w:numFmt w:val="decimal"/>
      <w:lvlText w:val="%1."/>
      <w:lvlJc w:val="left"/>
      <w:pPr>
        <w:tabs>
          <w:tab w:val="num" w:pos="0"/>
        </w:tabs>
        <w:ind w:left="717" w:hanging="360"/>
      </w:pPr>
      <w:rPr>
        <w:caps w:val="0"/>
        <w:smallCaps w:val="0"/>
        <w:strike w:val="0"/>
        <w:dstrike w:val="0"/>
        <w:position w:val="0"/>
        <w:sz w:val="24"/>
        <w:vertAlign w:val="baseline"/>
      </w:rPr>
    </w:lvl>
    <w:lvl w:ilvl="1">
      <w:start w:val="1"/>
      <w:numFmt w:val="lowerLetter"/>
      <w:lvlText w:val="%2."/>
      <w:lvlJc w:val="left"/>
      <w:pPr>
        <w:tabs>
          <w:tab w:val="num" w:pos="0"/>
        </w:tabs>
        <w:ind w:left="1437" w:hanging="360"/>
      </w:pPr>
      <w:rPr>
        <w:rFonts w:ascii="Arial" w:hAnsi="Arial" w:cs="Arial"/>
        <w:caps w:val="0"/>
        <w:smallCaps w:val="0"/>
        <w:strike w:val="0"/>
        <w:dstrike w:val="0"/>
        <w:position w:val="0"/>
        <w:sz w:val="24"/>
        <w:vertAlign w:val="baseline"/>
      </w:rPr>
    </w:lvl>
    <w:lvl w:ilvl="2">
      <w:start w:val="1"/>
      <w:numFmt w:val="lowerRoman"/>
      <w:lvlText w:val="%2.%3."/>
      <w:lvlJc w:val="right"/>
      <w:pPr>
        <w:tabs>
          <w:tab w:val="num" w:pos="0"/>
        </w:tabs>
        <w:ind w:left="2157" w:hanging="180"/>
      </w:pPr>
      <w:rPr>
        <w:rFonts w:ascii="Arial" w:hAnsi="Arial" w:cs="Arial"/>
        <w:caps w:val="0"/>
        <w:smallCaps w:val="0"/>
        <w:strike w:val="0"/>
        <w:dstrike w:val="0"/>
        <w:position w:val="0"/>
        <w:sz w:val="24"/>
        <w:vertAlign w:val="baseline"/>
      </w:rPr>
    </w:lvl>
    <w:lvl w:ilvl="3">
      <w:start w:val="1"/>
      <w:numFmt w:val="decimal"/>
      <w:lvlText w:val="%2.%3.%4."/>
      <w:lvlJc w:val="left"/>
      <w:pPr>
        <w:tabs>
          <w:tab w:val="num" w:pos="0"/>
        </w:tabs>
        <w:ind w:left="2877" w:hanging="360"/>
      </w:pPr>
      <w:rPr>
        <w:rFonts w:ascii="Arial" w:hAnsi="Arial" w:cs="Arial"/>
        <w:caps w:val="0"/>
        <w:smallCaps w:val="0"/>
        <w:strike w:val="0"/>
        <w:dstrike w:val="0"/>
        <w:position w:val="0"/>
        <w:sz w:val="24"/>
        <w:vertAlign w:val="baseline"/>
      </w:rPr>
    </w:lvl>
    <w:lvl w:ilvl="4">
      <w:start w:val="1"/>
      <w:numFmt w:val="lowerLetter"/>
      <w:lvlText w:val="%2.%3.%4.%5."/>
      <w:lvlJc w:val="left"/>
      <w:pPr>
        <w:tabs>
          <w:tab w:val="num" w:pos="0"/>
        </w:tabs>
        <w:ind w:left="3597" w:hanging="360"/>
      </w:pPr>
      <w:rPr>
        <w:rFonts w:ascii="Arial" w:hAnsi="Arial" w:cs="Arial"/>
        <w:caps w:val="0"/>
        <w:smallCaps w:val="0"/>
        <w:strike w:val="0"/>
        <w:dstrike w:val="0"/>
        <w:position w:val="0"/>
        <w:sz w:val="24"/>
        <w:vertAlign w:val="baseline"/>
      </w:rPr>
    </w:lvl>
    <w:lvl w:ilvl="5">
      <w:start w:val="1"/>
      <w:numFmt w:val="lowerRoman"/>
      <w:lvlText w:val="%2.%3.%4.%5.%6."/>
      <w:lvlJc w:val="right"/>
      <w:pPr>
        <w:tabs>
          <w:tab w:val="num" w:pos="0"/>
        </w:tabs>
        <w:ind w:left="4317" w:hanging="180"/>
      </w:pPr>
      <w:rPr>
        <w:rFonts w:ascii="Arial" w:hAnsi="Arial" w:cs="Arial"/>
        <w:caps w:val="0"/>
        <w:smallCaps w:val="0"/>
        <w:strike w:val="0"/>
        <w:dstrike w:val="0"/>
        <w:position w:val="0"/>
        <w:sz w:val="24"/>
        <w:vertAlign w:val="baseline"/>
      </w:rPr>
    </w:lvl>
    <w:lvl w:ilvl="6">
      <w:start w:val="1"/>
      <w:numFmt w:val="decimal"/>
      <w:lvlText w:val="%2.%3.%4.%5.%6.%7."/>
      <w:lvlJc w:val="left"/>
      <w:pPr>
        <w:tabs>
          <w:tab w:val="num" w:pos="0"/>
        </w:tabs>
        <w:ind w:left="5037" w:hanging="360"/>
      </w:pPr>
      <w:rPr>
        <w:rFonts w:ascii="Arial" w:hAnsi="Arial" w:cs="Arial"/>
        <w:caps w:val="0"/>
        <w:smallCaps w:val="0"/>
        <w:strike w:val="0"/>
        <w:dstrike w:val="0"/>
        <w:position w:val="0"/>
        <w:sz w:val="24"/>
        <w:vertAlign w:val="baseline"/>
      </w:rPr>
    </w:lvl>
    <w:lvl w:ilvl="7">
      <w:start w:val="1"/>
      <w:numFmt w:val="lowerLetter"/>
      <w:lvlText w:val="%2.%3.%4.%5.%6.%7.%8."/>
      <w:lvlJc w:val="left"/>
      <w:pPr>
        <w:tabs>
          <w:tab w:val="num" w:pos="0"/>
        </w:tabs>
        <w:ind w:left="5757" w:hanging="360"/>
      </w:pPr>
      <w:rPr>
        <w:rFonts w:ascii="Arial" w:hAnsi="Arial" w:cs="Arial"/>
        <w:caps w:val="0"/>
        <w:smallCaps w:val="0"/>
        <w:strike w:val="0"/>
        <w:dstrike w:val="0"/>
        <w:position w:val="0"/>
        <w:sz w:val="24"/>
        <w:vertAlign w:val="baseline"/>
      </w:rPr>
    </w:lvl>
    <w:lvl w:ilvl="8">
      <w:start w:val="1"/>
      <w:numFmt w:val="lowerRoman"/>
      <w:lvlText w:val="%2.%3.%4.%5.%6.%7.%8.%9."/>
      <w:lvlJc w:val="right"/>
      <w:pPr>
        <w:tabs>
          <w:tab w:val="num" w:pos="0"/>
        </w:tabs>
        <w:ind w:left="6477" w:hanging="180"/>
      </w:pPr>
      <w:rPr>
        <w:rFonts w:ascii="Arial" w:hAnsi="Arial" w:cs="Arial"/>
        <w:caps w:val="0"/>
        <w:smallCaps w:val="0"/>
        <w:strike w:val="0"/>
        <w:dstrike w:val="0"/>
        <w:position w:val="0"/>
        <w:sz w:val="24"/>
        <w:vertAlign w:val="baseline"/>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20" w:hanging="360"/>
      </w:pPr>
      <w:rPr>
        <w:rFonts w:ascii="Arial" w:hAnsi="Arial" w:cs="Arial"/>
        <w:caps w:val="0"/>
        <w:smallCaps w:val="0"/>
        <w:strike w:val="0"/>
        <w:dstrike w:val="0"/>
        <w:position w:val="0"/>
        <w:sz w:val="20"/>
        <w:u w:val="none"/>
        <w:vertAlign w:val="baseline"/>
      </w:rPr>
    </w:lvl>
    <w:lvl w:ilvl="1">
      <w:start w:val="1"/>
      <w:numFmt w:val="bullet"/>
      <w:lvlText w:val="o"/>
      <w:lvlJc w:val="left"/>
      <w:pPr>
        <w:tabs>
          <w:tab w:val="num" w:pos="0"/>
        </w:tabs>
        <w:ind w:left="1440" w:hanging="360"/>
      </w:pPr>
      <w:rPr>
        <w:rFonts w:ascii="Arial" w:hAnsi="Arial" w:cs="Arial"/>
        <w:caps w:val="0"/>
        <w:smallCaps w:val="0"/>
        <w:strike w:val="0"/>
        <w:dstrike w:val="0"/>
        <w:position w:val="0"/>
        <w:sz w:val="20"/>
        <w:u w:val="none"/>
        <w:vertAlign w:val="baseline"/>
      </w:rPr>
    </w:lvl>
    <w:lvl w:ilvl="2">
      <w:start w:val="1"/>
      <w:numFmt w:val="bullet"/>
      <w:lvlText w:val="▪"/>
      <w:lvlJc w:val="left"/>
      <w:pPr>
        <w:tabs>
          <w:tab w:val="num" w:pos="0"/>
        </w:tabs>
        <w:ind w:left="2160" w:hanging="360"/>
      </w:pPr>
      <w:rPr>
        <w:rFonts w:ascii="Arial" w:hAnsi="Arial" w:cs="Arial"/>
        <w:caps w:val="0"/>
        <w:smallCaps w:val="0"/>
        <w:strike w:val="0"/>
        <w:dstrike w:val="0"/>
        <w:position w:val="0"/>
        <w:sz w:val="20"/>
        <w:u w:val="none"/>
        <w:vertAlign w:val="baseline"/>
      </w:rPr>
    </w:lvl>
    <w:lvl w:ilvl="3">
      <w:start w:val="1"/>
      <w:numFmt w:val="bullet"/>
      <w:lvlText w:val="●"/>
      <w:lvlJc w:val="left"/>
      <w:pPr>
        <w:tabs>
          <w:tab w:val="num" w:pos="0"/>
        </w:tabs>
        <w:ind w:left="2880" w:hanging="360"/>
      </w:pPr>
      <w:rPr>
        <w:rFonts w:ascii="Arial" w:hAnsi="Arial" w:cs="Arial"/>
        <w:caps w:val="0"/>
        <w:smallCaps w:val="0"/>
        <w:strike w:val="0"/>
        <w:dstrike w:val="0"/>
        <w:position w:val="0"/>
        <w:sz w:val="20"/>
        <w:u w:val="none"/>
        <w:vertAlign w:val="baseline"/>
      </w:rPr>
    </w:lvl>
    <w:lvl w:ilvl="4">
      <w:start w:val="1"/>
      <w:numFmt w:val="bullet"/>
      <w:lvlText w:val="o"/>
      <w:lvlJc w:val="left"/>
      <w:pPr>
        <w:tabs>
          <w:tab w:val="num" w:pos="0"/>
        </w:tabs>
        <w:ind w:left="3600" w:hanging="360"/>
      </w:pPr>
      <w:rPr>
        <w:rFonts w:ascii="Arial" w:hAnsi="Arial" w:cs="Arial"/>
        <w:caps w:val="0"/>
        <w:smallCaps w:val="0"/>
        <w:strike w:val="0"/>
        <w:dstrike w:val="0"/>
        <w:position w:val="0"/>
        <w:sz w:val="20"/>
        <w:u w:val="none"/>
        <w:vertAlign w:val="baseline"/>
      </w:rPr>
    </w:lvl>
    <w:lvl w:ilvl="5">
      <w:start w:val="1"/>
      <w:numFmt w:val="bullet"/>
      <w:lvlText w:val="▪"/>
      <w:lvlJc w:val="left"/>
      <w:pPr>
        <w:tabs>
          <w:tab w:val="num" w:pos="0"/>
        </w:tabs>
        <w:ind w:left="4320" w:hanging="360"/>
      </w:pPr>
      <w:rPr>
        <w:rFonts w:ascii="Arial" w:hAnsi="Arial" w:cs="Arial"/>
        <w:caps w:val="0"/>
        <w:smallCaps w:val="0"/>
        <w:strike w:val="0"/>
        <w:dstrike w:val="0"/>
        <w:position w:val="0"/>
        <w:sz w:val="20"/>
        <w:u w:val="none"/>
        <w:vertAlign w:val="baseline"/>
      </w:rPr>
    </w:lvl>
    <w:lvl w:ilvl="6">
      <w:start w:val="1"/>
      <w:numFmt w:val="bullet"/>
      <w:lvlText w:val="●"/>
      <w:lvlJc w:val="left"/>
      <w:pPr>
        <w:tabs>
          <w:tab w:val="num" w:pos="0"/>
        </w:tabs>
        <w:ind w:left="5040" w:hanging="360"/>
      </w:pPr>
      <w:rPr>
        <w:rFonts w:ascii="Arial" w:hAnsi="Arial" w:cs="Arial"/>
        <w:caps w:val="0"/>
        <w:smallCaps w:val="0"/>
        <w:strike w:val="0"/>
        <w:dstrike w:val="0"/>
        <w:position w:val="0"/>
        <w:sz w:val="20"/>
        <w:u w:val="none"/>
        <w:vertAlign w:val="baseline"/>
      </w:rPr>
    </w:lvl>
    <w:lvl w:ilvl="7">
      <w:start w:val="1"/>
      <w:numFmt w:val="bullet"/>
      <w:lvlText w:val="o"/>
      <w:lvlJc w:val="left"/>
      <w:pPr>
        <w:tabs>
          <w:tab w:val="num" w:pos="0"/>
        </w:tabs>
        <w:ind w:left="5760" w:hanging="360"/>
      </w:pPr>
      <w:rPr>
        <w:rFonts w:ascii="Arial" w:hAnsi="Arial" w:cs="Arial"/>
        <w:caps w:val="0"/>
        <w:smallCaps w:val="0"/>
        <w:strike w:val="0"/>
        <w:dstrike w:val="0"/>
        <w:position w:val="0"/>
        <w:sz w:val="20"/>
        <w:u w:val="none"/>
        <w:vertAlign w:val="baseline"/>
      </w:rPr>
    </w:lvl>
    <w:lvl w:ilvl="8">
      <w:start w:val="1"/>
      <w:numFmt w:val="bullet"/>
      <w:lvlText w:val="▪"/>
      <w:lvlJc w:val="left"/>
      <w:pPr>
        <w:tabs>
          <w:tab w:val="num" w:pos="0"/>
        </w:tabs>
        <w:ind w:left="6480" w:hanging="360"/>
      </w:pPr>
      <w:rPr>
        <w:rFonts w:ascii="Arial" w:hAnsi="Arial" w:cs="Arial"/>
        <w:caps w:val="0"/>
        <w:smallCaps w:val="0"/>
        <w:strike w:val="0"/>
        <w:dstrike w:val="0"/>
        <w:position w:val="0"/>
        <w:sz w:val="20"/>
        <w:u w:val="none"/>
        <w:vertAlign w:val="baseline"/>
      </w:rPr>
    </w:lvl>
  </w:abstractNum>
  <w:abstractNum w:abstractNumId="3" w15:restartNumberingAfterBreak="0">
    <w:nsid w:val="011822D9"/>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A525FD"/>
    <w:multiLevelType w:val="multilevel"/>
    <w:tmpl w:val="13286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727F8"/>
    <w:multiLevelType w:val="hybridMultilevel"/>
    <w:tmpl w:val="5FDA9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19544C"/>
    <w:multiLevelType w:val="hybridMultilevel"/>
    <w:tmpl w:val="60F4DC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12438B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43972"/>
    <w:multiLevelType w:val="hybridMultilevel"/>
    <w:tmpl w:val="43486F08"/>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9" w15:restartNumberingAfterBreak="0">
    <w:nsid w:val="164E6D5D"/>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90F4B"/>
    <w:multiLevelType w:val="hybridMultilevel"/>
    <w:tmpl w:val="3BF4487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ED73B5"/>
    <w:multiLevelType w:val="multilevel"/>
    <w:tmpl w:val="6A8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F3135"/>
    <w:multiLevelType w:val="hybridMultilevel"/>
    <w:tmpl w:val="1696C5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A721A78"/>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F35917"/>
    <w:multiLevelType w:val="multilevel"/>
    <w:tmpl w:val="3004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D82A96"/>
    <w:multiLevelType w:val="hybridMultilevel"/>
    <w:tmpl w:val="A2A6914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0B13B09"/>
    <w:multiLevelType w:val="hybridMultilevel"/>
    <w:tmpl w:val="1298B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18C06BE"/>
    <w:multiLevelType w:val="hybridMultilevel"/>
    <w:tmpl w:val="2EC23524"/>
    <w:lvl w:ilvl="0" w:tplc="04150001">
      <w:start w:val="1"/>
      <w:numFmt w:val="bullet"/>
      <w:lvlText w:val=""/>
      <w:lvlJc w:val="left"/>
      <w:pPr>
        <w:ind w:left="3600" w:hanging="360"/>
      </w:pPr>
      <w:rPr>
        <w:rFonts w:ascii="Symbol" w:hAnsi="Symbol" w:hint="default"/>
      </w:rPr>
    </w:lvl>
    <w:lvl w:ilvl="1" w:tplc="04150003" w:tentative="1">
      <w:start w:val="1"/>
      <w:numFmt w:val="bullet"/>
      <w:lvlText w:val="o"/>
      <w:lvlJc w:val="left"/>
      <w:pPr>
        <w:ind w:left="4320" w:hanging="360"/>
      </w:pPr>
      <w:rPr>
        <w:rFonts w:ascii="Courier New" w:hAnsi="Courier New" w:cs="Courier New" w:hint="default"/>
      </w:rPr>
    </w:lvl>
    <w:lvl w:ilvl="2" w:tplc="04150005" w:tentative="1">
      <w:start w:val="1"/>
      <w:numFmt w:val="bullet"/>
      <w:lvlText w:val=""/>
      <w:lvlJc w:val="left"/>
      <w:pPr>
        <w:ind w:left="5040" w:hanging="360"/>
      </w:pPr>
      <w:rPr>
        <w:rFonts w:ascii="Wingdings" w:hAnsi="Wingdings" w:hint="default"/>
      </w:rPr>
    </w:lvl>
    <w:lvl w:ilvl="3" w:tplc="04150001" w:tentative="1">
      <w:start w:val="1"/>
      <w:numFmt w:val="bullet"/>
      <w:lvlText w:val=""/>
      <w:lvlJc w:val="left"/>
      <w:pPr>
        <w:ind w:left="5760" w:hanging="360"/>
      </w:pPr>
      <w:rPr>
        <w:rFonts w:ascii="Symbol" w:hAnsi="Symbol" w:hint="default"/>
      </w:rPr>
    </w:lvl>
    <w:lvl w:ilvl="4" w:tplc="04150003" w:tentative="1">
      <w:start w:val="1"/>
      <w:numFmt w:val="bullet"/>
      <w:lvlText w:val="o"/>
      <w:lvlJc w:val="left"/>
      <w:pPr>
        <w:ind w:left="6480" w:hanging="360"/>
      </w:pPr>
      <w:rPr>
        <w:rFonts w:ascii="Courier New" w:hAnsi="Courier New" w:cs="Courier New" w:hint="default"/>
      </w:rPr>
    </w:lvl>
    <w:lvl w:ilvl="5" w:tplc="04150005" w:tentative="1">
      <w:start w:val="1"/>
      <w:numFmt w:val="bullet"/>
      <w:lvlText w:val=""/>
      <w:lvlJc w:val="left"/>
      <w:pPr>
        <w:ind w:left="7200" w:hanging="360"/>
      </w:pPr>
      <w:rPr>
        <w:rFonts w:ascii="Wingdings" w:hAnsi="Wingdings" w:hint="default"/>
      </w:rPr>
    </w:lvl>
    <w:lvl w:ilvl="6" w:tplc="04150001" w:tentative="1">
      <w:start w:val="1"/>
      <w:numFmt w:val="bullet"/>
      <w:lvlText w:val=""/>
      <w:lvlJc w:val="left"/>
      <w:pPr>
        <w:ind w:left="7920" w:hanging="360"/>
      </w:pPr>
      <w:rPr>
        <w:rFonts w:ascii="Symbol" w:hAnsi="Symbol" w:hint="default"/>
      </w:rPr>
    </w:lvl>
    <w:lvl w:ilvl="7" w:tplc="04150003" w:tentative="1">
      <w:start w:val="1"/>
      <w:numFmt w:val="bullet"/>
      <w:lvlText w:val="o"/>
      <w:lvlJc w:val="left"/>
      <w:pPr>
        <w:ind w:left="8640" w:hanging="360"/>
      </w:pPr>
      <w:rPr>
        <w:rFonts w:ascii="Courier New" w:hAnsi="Courier New" w:cs="Courier New" w:hint="default"/>
      </w:rPr>
    </w:lvl>
    <w:lvl w:ilvl="8" w:tplc="04150005" w:tentative="1">
      <w:start w:val="1"/>
      <w:numFmt w:val="bullet"/>
      <w:lvlText w:val=""/>
      <w:lvlJc w:val="left"/>
      <w:pPr>
        <w:ind w:left="9360" w:hanging="360"/>
      </w:pPr>
      <w:rPr>
        <w:rFonts w:ascii="Wingdings" w:hAnsi="Wingdings" w:hint="default"/>
      </w:rPr>
    </w:lvl>
  </w:abstractNum>
  <w:abstractNum w:abstractNumId="18" w15:restartNumberingAfterBreak="0">
    <w:nsid w:val="35A549FC"/>
    <w:multiLevelType w:val="multilevel"/>
    <w:tmpl w:val="0D1A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B30E1"/>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503220"/>
    <w:multiLevelType w:val="hybridMultilevel"/>
    <w:tmpl w:val="A014BACA"/>
    <w:lvl w:ilvl="0" w:tplc="04150017">
      <w:start w:val="1"/>
      <w:numFmt w:val="lowerLetter"/>
      <w:lvlText w:val="%1)"/>
      <w:lvlJc w:val="left"/>
      <w:pPr>
        <w:ind w:left="720" w:hanging="360"/>
      </w:pPr>
      <w:rPr>
        <w:rFonts w:hint="default"/>
      </w:rPr>
    </w:lvl>
    <w:lvl w:ilvl="1" w:tplc="533481FE">
      <w:start w:val="1"/>
      <w:numFmt w:val="lowerLetter"/>
      <w:lvlText w:val="%2."/>
      <w:lvlJc w:val="left"/>
      <w:pPr>
        <w:ind w:left="1440" w:hanging="360"/>
      </w:pPr>
      <w:rPr>
        <w:b w:val="0"/>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9C1EC1"/>
    <w:multiLevelType w:val="hybridMultilevel"/>
    <w:tmpl w:val="3934F6E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3DD02734"/>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DB00DF"/>
    <w:multiLevelType w:val="hybridMultilevel"/>
    <w:tmpl w:val="7D26B5BA"/>
    <w:lvl w:ilvl="0" w:tplc="04150019">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5CD0656B"/>
    <w:multiLevelType w:val="multilevel"/>
    <w:tmpl w:val="0FFC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D7557"/>
    <w:multiLevelType w:val="multilevel"/>
    <w:tmpl w:val="C0482C1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6" w15:restartNumberingAfterBreak="0">
    <w:nsid w:val="629F3A19"/>
    <w:multiLevelType w:val="multilevel"/>
    <w:tmpl w:val="1272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40145"/>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766042"/>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B05004C"/>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AA5FAD"/>
    <w:multiLevelType w:val="hybridMultilevel"/>
    <w:tmpl w:val="7F9A9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BD15B22"/>
    <w:multiLevelType w:val="multilevel"/>
    <w:tmpl w:val="B150D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6338380">
    <w:abstractNumId w:val="12"/>
  </w:num>
  <w:num w:numId="2" w16cid:durableId="1390111980">
    <w:abstractNumId w:val="20"/>
  </w:num>
  <w:num w:numId="3" w16cid:durableId="1431004330">
    <w:abstractNumId w:val="1"/>
  </w:num>
  <w:num w:numId="4" w16cid:durableId="1573813889">
    <w:abstractNumId w:val="7"/>
  </w:num>
  <w:num w:numId="5" w16cid:durableId="518660942">
    <w:abstractNumId w:val="17"/>
  </w:num>
  <w:num w:numId="6" w16cid:durableId="619918729">
    <w:abstractNumId w:val="8"/>
  </w:num>
  <w:num w:numId="7" w16cid:durableId="1396853193">
    <w:abstractNumId w:val="0"/>
  </w:num>
  <w:num w:numId="8" w16cid:durableId="496728322">
    <w:abstractNumId w:val="2"/>
  </w:num>
  <w:num w:numId="9" w16cid:durableId="453326329">
    <w:abstractNumId w:val="30"/>
  </w:num>
  <w:num w:numId="10" w16cid:durableId="1193230502">
    <w:abstractNumId w:val="23"/>
  </w:num>
  <w:num w:numId="11" w16cid:durableId="1798447703">
    <w:abstractNumId w:val="10"/>
  </w:num>
  <w:num w:numId="12" w16cid:durableId="1529415771">
    <w:abstractNumId w:val="21"/>
  </w:num>
  <w:num w:numId="13" w16cid:durableId="649360350">
    <w:abstractNumId w:val="5"/>
  </w:num>
  <w:num w:numId="14" w16cid:durableId="913703640">
    <w:abstractNumId w:val="6"/>
  </w:num>
  <w:num w:numId="15" w16cid:durableId="1338919562">
    <w:abstractNumId w:val="15"/>
  </w:num>
  <w:num w:numId="16" w16cid:durableId="104859245">
    <w:abstractNumId w:val="16"/>
  </w:num>
  <w:num w:numId="17" w16cid:durableId="2102290628">
    <w:abstractNumId w:val="25"/>
  </w:num>
  <w:num w:numId="18" w16cid:durableId="200292460">
    <w:abstractNumId w:val="14"/>
  </w:num>
  <w:num w:numId="19" w16cid:durableId="829296280">
    <w:abstractNumId w:val="18"/>
  </w:num>
  <w:num w:numId="20" w16cid:durableId="1613705720">
    <w:abstractNumId w:val="24"/>
  </w:num>
  <w:num w:numId="21" w16cid:durableId="741755432">
    <w:abstractNumId w:val="26"/>
  </w:num>
  <w:num w:numId="22" w16cid:durableId="917519694">
    <w:abstractNumId w:val="4"/>
  </w:num>
  <w:num w:numId="23" w16cid:durableId="1363938258">
    <w:abstractNumId w:val="11"/>
  </w:num>
  <w:num w:numId="24" w16cid:durableId="1873956383">
    <w:abstractNumId w:val="19"/>
  </w:num>
  <w:num w:numId="25" w16cid:durableId="2026201068">
    <w:abstractNumId w:val="31"/>
  </w:num>
  <w:num w:numId="26" w16cid:durableId="987630852">
    <w:abstractNumId w:val="22"/>
  </w:num>
  <w:num w:numId="27" w16cid:durableId="539130668">
    <w:abstractNumId w:val="29"/>
  </w:num>
  <w:num w:numId="28" w16cid:durableId="1463691406">
    <w:abstractNumId w:val="27"/>
  </w:num>
  <w:num w:numId="29" w16cid:durableId="499976998">
    <w:abstractNumId w:val="3"/>
  </w:num>
  <w:num w:numId="30" w16cid:durableId="893125286">
    <w:abstractNumId w:val="13"/>
  </w:num>
  <w:num w:numId="31" w16cid:durableId="2139759972">
    <w:abstractNumId w:val="28"/>
  </w:num>
  <w:num w:numId="32" w16cid:durableId="1469736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1A"/>
    <w:rsid w:val="000013AE"/>
    <w:rsid w:val="000234C5"/>
    <w:rsid w:val="00030388"/>
    <w:rsid w:val="00031058"/>
    <w:rsid w:val="00031CCC"/>
    <w:rsid w:val="000452D1"/>
    <w:rsid w:val="00057697"/>
    <w:rsid w:val="000706AB"/>
    <w:rsid w:val="00074849"/>
    <w:rsid w:val="00081AD4"/>
    <w:rsid w:val="00083DAC"/>
    <w:rsid w:val="000862A4"/>
    <w:rsid w:val="0009129B"/>
    <w:rsid w:val="0009148E"/>
    <w:rsid w:val="00095933"/>
    <w:rsid w:val="000A18A6"/>
    <w:rsid w:val="000B1B5F"/>
    <w:rsid w:val="000D1254"/>
    <w:rsid w:val="000D2510"/>
    <w:rsid w:val="000E08AE"/>
    <w:rsid w:val="00106D3D"/>
    <w:rsid w:val="00122C9F"/>
    <w:rsid w:val="001332CF"/>
    <w:rsid w:val="001442D3"/>
    <w:rsid w:val="00144827"/>
    <w:rsid w:val="00147437"/>
    <w:rsid w:val="00152393"/>
    <w:rsid w:val="001658AB"/>
    <w:rsid w:val="00166E9B"/>
    <w:rsid w:val="00175C16"/>
    <w:rsid w:val="00183BDD"/>
    <w:rsid w:val="00185187"/>
    <w:rsid w:val="00197074"/>
    <w:rsid w:val="001C6FE1"/>
    <w:rsid w:val="001D1565"/>
    <w:rsid w:val="001D7892"/>
    <w:rsid w:val="001F1319"/>
    <w:rsid w:val="0022315E"/>
    <w:rsid w:val="00225C02"/>
    <w:rsid w:val="00230963"/>
    <w:rsid w:val="00233290"/>
    <w:rsid w:val="00236A59"/>
    <w:rsid w:val="002411B1"/>
    <w:rsid w:val="00247035"/>
    <w:rsid w:val="002555FE"/>
    <w:rsid w:val="00266E64"/>
    <w:rsid w:val="00267C9D"/>
    <w:rsid w:val="00270E42"/>
    <w:rsid w:val="00270F16"/>
    <w:rsid w:val="0028022C"/>
    <w:rsid w:val="00285679"/>
    <w:rsid w:val="002858DC"/>
    <w:rsid w:val="00293860"/>
    <w:rsid w:val="00293CED"/>
    <w:rsid w:val="002C1C75"/>
    <w:rsid w:val="002D2D01"/>
    <w:rsid w:val="002E1BE0"/>
    <w:rsid w:val="002E448C"/>
    <w:rsid w:val="002F3DEC"/>
    <w:rsid w:val="00301810"/>
    <w:rsid w:val="00301FAC"/>
    <w:rsid w:val="00303347"/>
    <w:rsid w:val="00306A80"/>
    <w:rsid w:val="00311DD7"/>
    <w:rsid w:val="003258BB"/>
    <w:rsid w:val="00332BBB"/>
    <w:rsid w:val="00333F1E"/>
    <w:rsid w:val="0034082E"/>
    <w:rsid w:val="00341C2B"/>
    <w:rsid w:val="003430D9"/>
    <w:rsid w:val="0034602F"/>
    <w:rsid w:val="00351478"/>
    <w:rsid w:val="003523E5"/>
    <w:rsid w:val="003565B7"/>
    <w:rsid w:val="00370B58"/>
    <w:rsid w:val="00385A33"/>
    <w:rsid w:val="00393739"/>
    <w:rsid w:val="003A6C4C"/>
    <w:rsid w:val="003C4878"/>
    <w:rsid w:val="003D04B5"/>
    <w:rsid w:val="003E355B"/>
    <w:rsid w:val="003F5F06"/>
    <w:rsid w:val="003F7A69"/>
    <w:rsid w:val="00401A11"/>
    <w:rsid w:val="00404AF3"/>
    <w:rsid w:val="00410383"/>
    <w:rsid w:val="00414546"/>
    <w:rsid w:val="0043069B"/>
    <w:rsid w:val="00431227"/>
    <w:rsid w:val="004326AC"/>
    <w:rsid w:val="0046380A"/>
    <w:rsid w:val="00465043"/>
    <w:rsid w:val="00485E73"/>
    <w:rsid w:val="0048688E"/>
    <w:rsid w:val="004A0304"/>
    <w:rsid w:val="004A0CF3"/>
    <w:rsid w:val="004B1D95"/>
    <w:rsid w:val="004B5A86"/>
    <w:rsid w:val="004B74F8"/>
    <w:rsid w:val="004C1A32"/>
    <w:rsid w:val="004D1776"/>
    <w:rsid w:val="004E563E"/>
    <w:rsid w:val="004F5616"/>
    <w:rsid w:val="004F75E3"/>
    <w:rsid w:val="0050425B"/>
    <w:rsid w:val="0051194A"/>
    <w:rsid w:val="00514A78"/>
    <w:rsid w:val="00520180"/>
    <w:rsid w:val="0053102C"/>
    <w:rsid w:val="005410CC"/>
    <w:rsid w:val="005507F0"/>
    <w:rsid w:val="005702A9"/>
    <w:rsid w:val="0057152C"/>
    <w:rsid w:val="005745FA"/>
    <w:rsid w:val="0058155D"/>
    <w:rsid w:val="005A00F4"/>
    <w:rsid w:val="005A08F9"/>
    <w:rsid w:val="005A1C47"/>
    <w:rsid w:val="005A2CD8"/>
    <w:rsid w:val="005A4959"/>
    <w:rsid w:val="005A5696"/>
    <w:rsid w:val="005A57C0"/>
    <w:rsid w:val="005B0D43"/>
    <w:rsid w:val="005B1608"/>
    <w:rsid w:val="005B243C"/>
    <w:rsid w:val="005D2B3D"/>
    <w:rsid w:val="005F6136"/>
    <w:rsid w:val="006122B2"/>
    <w:rsid w:val="00612F1A"/>
    <w:rsid w:val="00613B90"/>
    <w:rsid w:val="006215B6"/>
    <w:rsid w:val="00622370"/>
    <w:rsid w:val="006375A5"/>
    <w:rsid w:val="00655D18"/>
    <w:rsid w:val="006573E0"/>
    <w:rsid w:val="00657CB5"/>
    <w:rsid w:val="006714DB"/>
    <w:rsid w:val="00676B3C"/>
    <w:rsid w:val="00682EC6"/>
    <w:rsid w:val="006833A7"/>
    <w:rsid w:val="00686415"/>
    <w:rsid w:val="00686564"/>
    <w:rsid w:val="0069527E"/>
    <w:rsid w:val="006B1526"/>
    <w:rsid w:val="006B7D6A"/>
    <w:rsid w:val="006C7712"/>
    <w:rsid w:val="006E1419"/>
    <w:rsid w:val="00702BF1"/>
    <w:rsid w:val="00715C63"/>
    <w:rsid w:val="007204B9"/>
    <w:rsid w:val="00722AE8"/>
    <w:rsid w:val="00722BBB"/>
    <w:rsid w:val="0072403A"/>
    <w:rsid w:val="00745ECC"/>
    <w:rsid w:val="0075464F"/>
    <w:rsid w:val="00762286"/>
    <w:rsid w:val="00763318"/>
    <w:rsid w:val="00766B7D"/>
    <w:rsid w:val="0077404A"/>
    <w:rsid w:val="0078053D"/>
    <w:rsid w:val="00782118"/>
    <w:rsid w:val="00784393"/>
    <w:rsid w:val="00787A41"/>
    <w:rsid w:val="007A0891"/>
    <w:rsid w:val="007A1367"/>
    <w:rsid w:val="007A1BD3"/>
    <w:rsid w:val="007A4B68"/>
    <w:rsid w:val="007C1DF4"/>
    <w:rsid w:val="007D1953"/>
    <w:rsid w:val="007D3487"/>
    <w:rsid w:val="007D3F18"/>
    <w:rsid w:val="007E2F84"/>
    <w:rsid w:val="007E7FA4"/>
    <w:rsid w:val="0081500A"/>
    <w:rsid w:val="00816139"/>
    <w:rsid w:val="008262F9"/>
    <w:rsid w:val="00827FE0"/>
    <w:rsid w:val="008345C2"/>
    <w:rsid w:val="0084627E"/>
    <w:rsid w:val="008561A1"/>
    <w:rsid w:val="008655DB"/>
    <w:rsid w:val="00873150"/>
    <w:rsid w:val="00883955"/>
    <w:rsid w:val="00884453"/>
    <w:rsid w:val="0088448E"/>
    <w:rsid w:val="00885BFE"/>
    <w:rsid w:val="00891883"/>
    <w:rsid w:val="008A476A"/>
    <w:rsid w:val="008A5BDB"/>
    <w:rsid w:val="008A7E58"/>
    <w:rsid w:val="008B4100"/>
    <w:rsid w:val="008C2D2F"/>
    <w:rsid w:val="008C40AB"/>
    <w:rsid w:val="008E37D4"/>
    <w:rsid w:val="008E5740"/>
    <w:rsid w:val="008E6466"/>
    <w:rsid w:val="008F2492"/>
    <w:rsid w:val="00911458"/>
    <w:rsid w:val="00912EE5"/>
    <w:rsid w:val="00914AF2"/>
    <w:rsid w:val="0091640D"/>
    <w:rsid w:val="00920F5B"/>
    <w:rsid w:val="00923BEB"/>
    <w:rsid w:val="00927607"/>
    <w:rsid w:val="0092776A"/>
    <w:rsid w:val="009608FF"/>
    <w:rsid w:val="009707CF"/>
    <w:rsid w:val="00981087"/>
    <w:rsid w:val="00994D97"/>
    <w:rsid w:val="009A1272"/>
    <w:rsid w:val="009A46E0"/>
    <w:rsid w:val="009A4803"/>
    <w:rsid w:val="009C365B"/>
    <w:rsid w:val="009E0024"/>
    <w:rsid w:val="009E2495"/>
    <w:rsid w:val="009E742E"/>
    <w:rsid w:val="00A022E8"/>
    <w:rsid w:val="00A11410"/>
    <w:rsid w:val="00A24B9C"/>
    <w:rsid w:val="00A32B1D"/>
    <w:rsid w:val="00A458C3"/>
    <w:rsid w:val="00A63CC9"/>
    <w:rsid w:val="00A67B9E"/>
    <w:rsid w:val="00A837B7"/>
    <w:rsid w:val="00A869F8"/>
    <w:rsid w:val="00A96DA4"/>
    <w:rsid w:val="00AA29D8"/>
    <w:rsid w:val="00AA361A"/>
    <w:rsid w:val="00AA3AA0"/>
    <w:rsid w:val="00AC490B"/>
    <w:rsid w:val="00AC64A1"/>
    <w:rsid w:val="00AE152D"/>
    <w:rsid w:val="00AE6C63"/>
    <w:rsid w:val="00AF36C9"/>
    <w:rsid w:val="00AF7D23"/>
    <w:rsid w:val="00B01412"/>
    <w:rsid w:val="00B02307"/>
    <w:rsid w:val="00B0632C"/>
    <w:rsid w:val="00B1270C"/>
    <w:rsid w:val="00B16ABA"/>
    <w:rsid w:val="00B23034"/>
    <w:rsid w:val="00B30E39"/>
    <w:rsid w:val="00B336F4"/>
    <w:rsid w:val="00B4365A"/>
    <w:rsid w:val="00B60109"/>
    <w:rsid w:val="00B62E56"/>
    <w:rsid w:val="00B77DC1"/>
    <w:rsid w:val="00B810E6"/>
    <w:rsid w:val="00B83200"/>
    <w:rsid w:val="00B849E6"/>
    <w:rsid w:val="00B85626"/>
    <w:rsid w:val="00B861B1"/>
    <w:rsid w:val="00B90889"/>
    <w:rsid w:val="00B96465"/>
    <w:rsid w:val="00BA43DE"/>
    <w:rsid w:val="00BC5577"/>
    <w:rsid w:val="00BC6914"/>
    <w:rsid w:val="00BD5A07"/>
    <w:rsid w:val="00BE27ED"/>
    <w:rsid w:val="00BE7F64"/>
    <w:rsid w:val="00BF0B4C"/>
    <w:rsid w:val="00BF2A9A"/>
    <w:rsid w:val="00BF7203"/>
    <w:rsid w:val="00C04AC8"/>
    <w:rsid w:val="00C0657C"/>
    <w:rsid w:val="00C311B5"/>
    <w:rsid w:val="00C31721"/>
    <w:rsid w:val="00C34C42"/>
    <w:rsid w:val="00C35C2B"/>
    <w:rsid w:val="00C36A64"/>
    <w:rsid w:val="00C36DDA"/>
    <w:rsid w:val="00C3EE8A"/>
    <w:rsid w:val="00C50106"/>
    <w:rsid w:val="00C56EF9"/>
    <w:rsid w:val="00C610B6"/>
    <w:rsid w:val="00C71D86"/>
    <w:rsid w:val="00C72962"/>
    <w:rsid w:val="00C81623"/>
    <w:rsid w:val="00C82C58"/>
    <w:rsid w:val="00C93433"/>
    <w:rsid w:val="00CA39AA"/>
    <w:rsid w:val="00CA50F4"/>
    <w:rsid w:val="00CA7730"/>
    <w:rsid w:val="00CA7D25"/>
    <w:rsid w:val="00CC22C2"/>
    <w:rsid w:val="00CC7CC0"/>
    <w:rsid w:val="00CD13A7"/>
    <w:rsid w:val="00CD6EEC"/>
    <w:rsid w:val="00CE3EA5"/>
    <w:rsid w:val="00CF05FA"/>
    <w:rsid w:val="00CF1295"/>
    <w:rsid w:val="00CF41F6"/>
    <w:rsid w:val="00D05873"/>
    <w:rsid w:val="00D104A9"/>
    <w:rsid w:val="00D24834"/>
    <w:rsid w:val="00D24EE3"/>
    <w:rsid w:val="00D26772"/>
    <w:rsid w:val="00D31110"/>
    <w:rsid w:val="00D37D89"/>
    <w:rsid w:val="00D4387C"/>
    <w:rsid w:val="00D4424B"/>
    <w:rsid w:val="00D5010D"/>
    <w:rsid w:val="00D66D71"/>
    <w:rsid w:val="00D673E5"/>
    <w:rsid w:val="00D72359"/>
    <w:rsid w:val="00D75B7F"/>
    <w:rsid w:val="00D75ED1"/>
    <w:rsid w:val="00D7750D"/>
    <w:rsid w:val="00DA7A04"/>
    <w:rsid w:val="00DB3BD0"/>
    <w:rsid w:val="00DB671F"/>
    <w:rsid w:val="00DC1773"/>
    <w:rsid w:val="00DC5785"/>
    <w:rsid w:val="00DD2371"/>
    <w:rsid w:val="00DE21B0"/>
    <w:rsid w:val="00DF057C"/>
    <w:rsid w:val="00E00E99"/>
    <w:rsid w:val="00E068EF"/>
    <w:rsid w:val="00E1240F"/>
    <w:rsid w:val="00E206C4"/>
    <w:rsid w:val="00E317BF"/>
    <w:rsid w:val="00E407C8"/>
    <w:rsid w:val="00E43D47"/>
    <w:rsid w:val="00E64163"/>
    <w:rsid w:val="00E71D5D"/>
    <w:rsid w:val="00E72595"/>
    <w:rsid w:val="00E82C04"/>
    <w:rsid w:val="00E90B74"/>
    <w:rsid w:val="00E90C37"/>
    <w:rsid w:val="00EB0CAE"/>
    <w:rsid w:val="00EB145C"/>
    <w:rsid w:val="00EB36DD"/>
    <w:rsid w:val="00EB5AEE"/>
    <w:rsid w:val="00EB621F"/>
    <w:rsid w:val="00EC108B"/>
    <w:rsid w:val="00EC36DE"/>
    <w:rsid w:val="00ED6AB0"/>
    <w:rsid w:val="00EE3827"/>
    <w:rsid w:val="00EF0F2A"/>
    <w:rsid w:val="00F064DF"/>
    <w:rsid w:val="00F106F0"/>
    <w:rsid w:val="00F16E3F"/>
    <w:rsid w:val="00F17D83"/>
    <w:rsid w:val="00F235B2"/>
    <w:rsid w:val="00F307FE"/>
    <w:rsid w:val="00F372B9"/>
    <w:rsid w:val="00F4042D"/>
    <w:rsid w:val="00F46AD4"/>
    <w:rsid w:val="00F5196A"/>
    <w:rsid w:val="00F53BA8"/>
    <w:rsid w:val="00F60999"/>
    <w:rsid w:val="00F62ABF"/>
    <w:rsid w:val="00F74093"/>
    <w:rsid w:val="00F76895"/>
    <w:rsid w:val="00F86857"/>
    <w:rsid w:val="00FA4B9B"/>
    <w:rsid w:val="00FA73C7"/>
    <w:rsid w:val="00FC4DAF"/>
    <w:rsid w:val="00FC73FD"/>
    <w:rsid w:val="00FD3D73"/>
    <w:rsid w:val="00FE0AE5"/>
    <w:rsid w:val="00FF3D76"/>
    <w:rsid w:val="00FF7E6E"/>
    <w:rsid w:val="027C72C8"/>
    <w:rsid w:val="02BF8924"/>
    <w:rsid w:val="037472B5"/>
    <w:rsid w:val="041CF928"/>
    <w:rsid w:val="04E54EFB"/>
    <w:rsid w:val="05095E50"/>
    <w:rsid w:val="05545114"/>
    <w:rsid w:val="0761D87D"/>
    <w:rsid w:val="080CA5BA"/>
    <w:rsid w:val="0D0EF1BB"/>
    <w:rsid w:val="0D39187A"/>
    <w:rsid w:val="0F47A3E2"/>
    <w:rsid w:val="0F6EE945"/>
    <w:rsid w:val="1174CA97"/>
    <w:rsid w:val="13288F4D"/>
    <w:rsid w:val="1856B87B"/>
    <w:rsid w:val="191BBA2E"/>
    <w:rsid w:val="1AD47299"/>
    <w:rsid w:val="1B0CEE18"/>
    <w:rsid w:val="1B565F61"/>
    <w:rsid w:val="1EA1AA7A"/>
    <w:rsid w:val="1F447165"/>
    <w:rsid w:val="1FE0563F"/>
    <w:rsid w:val="200A76EC"/>
    <w:rsid w:val="244C755E"/>
    <w:rsid w:val="24A34396"/>
    <w:rsid w:val="25E114D9"/>
    <w:rsid w:val="267E415F"/>
    <w:rsid w:val="28D4CA7B"/>
    <w:rsid w:val="2A9F6CE3"/>
    <w:rsid w:val="2AB30BC2"/>
    <w:rsid w:val="2BFC123D"/>
    <w:rsid w:val="2E02BC6E"/>
    <w:rsid w:val="2FF2F771"/>
    <w:rsid w:val="30124D4F"/>
    <w:rsid w:val="350AFD3B"/>
    <w:rsid w:val="36380172"/>
    <w:rsid w:val="3697C9C0"/>
    <w:rsid w:val="37413986"/>
    <w:rsid w:val="37B43FC5"/>
    <w:rsid w:val="3DDE4143"/>
    <w:rsid w:val="4080D4DB"/>
    <w:rsid w:val="435C9FDF"/>
    <w:rsid w:val="43EE9A2D"/>
    <w:rsid w:val="4435FDCF"/>
    <w:rsid w:val="443D6B4D"/>
    <w:rsid w:val="45D93BAE"/>
    <w:rsid w:val="48AA638C"/>
    <w:rsid w:val="48C20B50"/>
    <w:rsid w:val="4BFF481D"/>
    <w:rsid w:val="4C465053"/>
    <w:rsid w:val="4CD6DE4C"/>
    <w:rsid w:val="5003BF55"/>
    <w:rsid w:val="5041CE91"/>
    <w:rsid w:val="5344E278"/>
    <w:rsid w:val="5363E560"/>
    <w:rsid w:val="53D686ED"/>
    <w:rsid w:val="53FE242D"/>
    <w:rsid w:val="553E4127"/>
    <w:rsid w:val="56C9FA0E"/>
    <w:rsid w:val="57EEC6ED"/>
    <w:rsid w:val="5809D72D"/>
    <w:rsid w:val="5865CA6F"/>
    <w:rsid w:val="5890389D"/>
    <w:rsid w:val="59A5A78E"/>
    <w:rsid w:val="59CF887A"/>
    <w:rsid w:val="5AB03BE8"/>
    <w:rsid w:val="5B384269"/>
    <w:rsid w:val="5B9D6B31"/>
    <w:rsid w:val="60220B34"/>
    <w:rsid w:val="6359ABF6"/>
    <w:rsid w:val="6567BD58"/>
    <w:rsid w:val="6883DBBF"/>
    <w:rsid w:val="6A1FAC20"/>
    <w:rsid w:val="6B6D8188"/>
    <w:rsid w:val="6C616453"/>
    <w:rsid w:val="6D01215C"/>
    <w:rsid w:val="6D414EB0"/>
    <w:rsid w:val="6E6F611B"/>
    <w:rsid w:val="6EF31D43"/>
    <w:rsid w:val="6F69D711"/>
    <w:rsid w:val="70401C84"/>
    <w:rsid w:val="7235BDF0"/>
    <w:rsid w:val="72989DDE"/>
    <w:rsid w:val="72E9CE31"/>
    <w:rsid w:val="73E93DCA"/>
    <w:rsid w:val="744FE1C5"/>
    <w:rsid w:val="759F8201"/>
    <w:rsid w:val="75A0EB99"/>
    <w:rsid w:val="774A53EC"/>
    <w:rsid w:val="78F5D02A"/>
    <w:rsid w:val="7A5F60B0"/>
    <w:rsid w:val="7C7DD403"/>
    <w:rsid w:val="7CBF583A"/>
    <w:rsid w:val="7E0FC177"/>
    <w:rsid w:val="7E803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1DC66"/>
  <w15:docId w15:val="{202D2FB0-4C8C-1A4F-8D64-E7F75029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08AE"/>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uiPriority w:val="9"/>
    <w:qFormat/>
    <w:rsid w:val="00311DD7"/>
    <w:pPr>
      <w:keepNext/>
      <w:keepLines/>
      <w:spacing w:before="480" w:after="120" w:line="259" w:lineRule="auto"/>
      <w:outlineLvl w:val="0"/>
    </w:pPr>
    <w:rPr>
      <w:rFonts w:ascii="Calibri" w:eastAsia="Calibri" w:hAnsi="Calibri" w:cs="Calibri"/>
      <w:b/>
      <w:sz w:val="48"/>
      <w:szCs w:val="48"/>
    </w:rPr>
  </w:style>
  <w:style w:type="paragraph" w:styleId="Nagwek2">
    <w:name w:val="heading 2"/>
    <w:basedOn w:val="Normalny"/>
    <w:next w:val="Normalny"/>
    <w:uiPriority w:val="9"/>
    <w:semiHidden/>
    <w:unhideWhenUsed/>
    <w:qFormat/>
    <w:rsid w:val="00311DD7"/>
    <w:pPr>
      <w:keepNext/>
      <w:keepLines/>
      <w:spacing w:before="360" w:after="80" w:line="259" w:lineRule="auto"/>
      <w:outlineLvl w:val="1"/>
    </w:pPr>
    <w:rPr>
      <w:rFonts w:ascii="Calibri" w:eastAsia="Calibri" w:hAnsi="Calibri" w:cs="Calibri"/>
      <w:b/>
      <w:sz w:val="36"/>
      <w:szCs w:val="36"/>
    </w:rPr>
  </w:style>
  <w:style w:type="paragraph" w:styleId="Nagwek3">
    <w:name w:val="heading 3"/>
    <w:basedOn w:val="Normalny"/>
    <w:next w:val="Normalny"/>
    <w:uiPriority w:val="9"/>
    <w:semiHidden/>
    <w:unhideWhenUsed/>
    <w:qFormat/>
    <w:rsid w:val="00311DD7"/>
    <w:pPr>
      <w:keepNext/>
      <w:keepLines/>
      <w:spacing w:before="280" w:after="80" w:line="259" w:lineRule="auto"/>
      <w:outlineLvl w:val="2"/>
    </w:pPr>
    <w:rPr>
      <w:rFonts w:ascii="Calibri" w:eastAsia="Calibri" w:hAnsi="Calibri" w:cs="Calibri"/>
      <w:b/>
      <w:sz w:val="28"/>
      <w:szCs w:val="28"/>
    </w:rPr>
  </w:style>
  <w:style w:type="paragraph" w:styleId="Nagwek4">
    <w:name w:val="heading 4"/>
    <w:basedOn w:val="Normalny"/>
    <w:next w:val="Normalny"/>
    <w:uiPriority w:val="9"/>
    <w:semiHidden/>
    <w:unhideWhenUsed/>
    <w:qFormat/>
    <w:rsid w:val="00311DD7"/>
    <w:pPr>
      <w:keepNext/>
      <w:keepLines/>
      <w:spacing w:before="240" w:after="40" w:line="259" w:lineRule="auto"/>
      <w:outlineLvl w:val="3"/>
    </w:pPr>
    <w:rPr>
      <w:rFonts w:ascii="Calibri" w:eastAsia="Calibri" w:hAnsi="Calibri" w:cs="Calibri"/>
      <w:b/>
    </w:rPr>
  </w:style>
  <w:style w:type="paragraph" w:styleId="Nagwek5">
    <w:name w:val="heading 5"/>
    <w:basedOn w:val="Normalny"/>
    <w:next w:val="Normalny"/>
    <w:uiPriority w:val="9"/>
    <w:semiHidden/>
    <w:unhideWhenUsed/>
    <w:qFormat/>
    <w:rsid w:val="00311DD7"/>
    <w:pPr>
      <w:keepNext/>
      <w:keepLines/>
      <w:spacing w:before="220" w:after="40" w:line="259" w:lineRule="auto"/>
      <w:outlineLvl w:val="4"/>
    </w:pPr>
    <w:rPr>
      <w:rFonts w:ascii="Calibri" w:eastAsia="Calibri" w:hAnsi="Calibri" w:cs="Calibri"/>
      <w:b/>
      <w:sz w:val="22"/>
      <w:szCs w:val="22"/>
    </w:rPr>
  </w:style>
  <w:style w:type="paragraph" w:styleId="Nagwek6">
    <w:name w:val="heading 6"/>
    <w:basedOn w:val="Normalny"/>
    <w:next w:val="Normalny"/>
    <w:uiPriority w:val="9"/>
    <w:semiHidden/>
    <w:unhideWhenUsed/>
    <w:qFormat/>
    <w:rsid w:val="00311DD7"/>
    <w:pPr>
      <w:keepNext/>
      <w:keepLines/>
      <w:spacing w:before="200" w:after="40" w:line="259" w:lineRule="auto"/>
      <w:outlineLvl w:val="5"/>
    </w:pPr>
    <w:rPr>
      <w:rFonts w:ascii="Calibri" w:eastAsia="Calibri" w:hAnsi="Calibri" w:cs="Calibri"/>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rsid w:val="00311DD7"/>
    <w:tblPr>
      <w:tblCellMar>
        <w:top w:w="0" w:type="dxa"/>
        <w:left w:w="0" w:type="dxa"/>
        <w:bottom w:w="0" w:type="dxa"/>
        <w:right w:w="0" w:type="dxa"/>
      </w:tblCellMar>
    </w:tblPr>
  </w:style>
  <w:style w:type="paragraph" w:styleId="Tytu">
    <w:name w:val="Title"/>
    <w:basedOn w:val="Normalny"/>
    <w:next w:val="Normalny"/>
    <w:uiPriority w:val="10"/>
    <w:qFormat/>
    <w:rsid w:val="00311DD7"/>
    <w:pPr>
      <w:keepNext/>
      <w:keepLines/>
      <w:spacing w:before="480" w:after="120" w:line="259" w:lineRule="auto"/>
    </w:pPr>
    <w:rPr>
      <w:rFonts w:ascii="Calibri" w:eastAsia="Calibri" w:hAnsi="Calibri" w:cs="Calibri"/>
      <w:b/>
      <w:sz w:val="72"/>
      <w:szCs w:val="72"/>
    </w:rPr>
  </w:style>
  <w:style w:type="table" w:styleId="Tabela-Siatka">
    <w:name w:val="Table Grid"/>
    <w:basedOn w:val="Standardowy"/>
    <w:uiPriority w:val="39"/>
    <w:rsid w:val="0027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74460"/>
    <w:rPr>
      <w:color w:val="0563C1" w:themeColor="hyperlink"/>
      <w:u w:val="single"/>
    </w:rPr>
  </w:style>
  <w:style w:type="paragraph" w:styleId="Nagwek">
    <w:name w:val="header"/>
    <w:basedOn w:val="Normalny"/>
    <w:link w:val="NagwekZnak"/>
    <w:uiPriority w:val="99"/>
    <w:unhideWhenUsed/>
    <w:rsid w:val="00274460"/>
    <w:pPr>
      <w:tabs>
        <w:tab w:val="center" w:pos="4536"/>
        <w:tab w:val="right" w:pos="9072"/>
      </w:tabs>
    </w:pPr>
    <w:rPr>
      <w:rFonts w:ascii="Calibri" w:eastAsia="Calibri" w:hAnsi="Calibri" w:cs="Calibri"/>
      <w:sz w:val="22"/>
      <w:szCs w:val="22"/>
    </w:rPr>
  </w:style>
  <w:style w:type="character" w:customStyle="1" w:styleId="NagwekZnak">
    <w:name w:val="Nagłówek Znak"/>
    <w:basedOn w:val="Domylnaczcionkaakapitu"/>
    <w:link w:val="Nagwek"/>
    <w:uiPriority w:val="99"/>
    <w:rsid w:val="00274460"/>
  </w:style>
  <w:style w:type="paragraph" w:styleId="Bezodstpw">
    <w:name w:val="No Spacing"/>
    <w:link w:val="BezodstpwZnak"/>
    <w:uiPriority w:val="1"/>
    <w:qFormat/>
    <w:rsid w:val="00274460"/>
    <w:pPr>
      <w:spacing w:after="0" w:line="240" w:lineRule="auto"/>
    </w:pPr>
    <w:rPr>
      <w:rFonts w:eastAsiaTheme="minorEastAsia"/>
    </w:rPr>
  </w:style>
  <w:style w:type="character" w:customStyle="1" w:styleId="BezodstpwZnak">
    <w:name w:val="Bez odstępów Znak"/>
    <w:basedOn w:val="Domylnaczcionkaakapitu"/>
    <w:link w:val="Bezodstpw"/>
    <w:uiPriority w:val="1"/>
    <w:rsid w:val="00274460"/>
    <w:rPr>
      <w:rFonts w:eastAsiaTheme="minorEastAsia"/>
      <w:lang w:eastAsia="pl-PL"/>
    </w:rPr>
  </w:style>
  <w:style w:type="character" w:customStyle="1" w:styleId="Nierozpoznanawzmianka1">
    <w:name w:val="Nierozpoznana wzmianka1"/>
    <w:basedOn w:val="Domylnaczcionkaakapitu"/>
    <w:uiPriority w:val="99"/>
    <w:semiHidden/>
    <w:unhideWhenUsed/>
    <w:rsid w:val="00AE4C83"/>
    <w:rPr>
      <w:color w:val="605E5C"/>
      <w:shd w:val="clear" w:color="auto" w:fill="E1DFDD"/>
    </w:rPr>
  </w:style>
  <w:style w:type="character" w:styleId="Odwoaniedokomentarza">
    <w:name w:val="annotation reference"/>
    <w:basedOn w:val="Domylnaczcionkaakapitu"/>
    <w:uiPriority w:val="99"/>
    <w:semiHidden/>
    <w:unhideWhenUsed/>
    <w:rsid w:val="00A54C1E"/>
    <w:rPr>
      <w:sz w:val="16"/>
      <w:szCs w:val="16"/>
    </w:rPr>
  </w:style>
  <w:style w:type="paragraph" w:styleId="Tekstkomentarza">
    <w:name w:val="annotation text"/>
    <w:basedOn w:val="Normalny"/>
    <w:link w:val="TekstkomentarzaZnak"/>
    <w:uiPriority w:val="99"/>
    <w:semiHidden/>
    <w:unhideWhenUsed/>
    <w:rsid w:val="00A54C1E"/>
    <w:pPr>
      <w:spacing w:after="160"/>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semiHidden/>
    <w:rsid w:val="00A54C1E"/>
    <w:rPr>
      <w:sz w:val="20"/>
      <w:szCs w:val="20"/>
    </w:rPr>
  </w:style>
  <w:style w:type="paragraph" w:styleId="Tematkomentarza">
    <w:name w:val="annotation subject"/>
    <w:basedOn w:val="Tekstkomentarza"/>
    <w:next w:val="Tekstkomentarza"/>
    <w:link w:val="TematkomentarzaZnak"/>
    <w:uiPriority w:val="99"/>
    <w:semiHidden/>
    <w:unhideWhenUsed/>
    <w:rsid w:val="00A54C1E"/>
    <w:rPr>
      <w:b/>
      <w:bCs/>
    </w:rPr>
  </w:style>
  <w:style w:type="character" w:customStyle="1" w:styleId="TematkomentarzaZnak">
    <w:name w:val="Temat komentarza Znak"/>
    <w:basedOn w:val="TekstkomentarzaZnak"/>
    <w:link w:val="Tematkomentarza"/>
    <w:uiPriority w:val="99"/>
    <w:semiHidden/>
    <w:rsid w:val="00A54C1E"/>
    <w:rPr>
      <w:b/>
      <w:bCs/>
      <w:sz w:val="20"/>
      <w:szCs w:val="20"/>
    </w:rPr>
  </w:style>
  <w:style w:type="paragraph" w:styleId="Tekstdymka">
    <w:name w:val="Balloon Text"/>
    <w:basedOn w:val="Normalny"/>
    <w:link w:val="TekstdymkaZnak"/>
    <w:uiPriority w:val="99"/>
    <w:semiHidden/>
    <w:unhideWhenUsed/>
    <w:rsid w:val="00A54C1E"/>
    <w:rPr>
      <w:rFonts w:ascii="Segoe UI" w:eastAsia="Calibri" w:hAnsi="Segoe UI" w:cs="Segoe UI"/>
      <w:sz w:val="18"/>
      <w:szCs w:val="18"/>
    </w:rPr>
  </w:style>
  <w:style w:type="character" w:customStyle="1" w:styleId="TekstdymkaZnak">
    <w:name w:val="Tekst dymka Znak"/>
    <w:basedOn w:val="Domylnaczcionkaakapitu"/>
    <w:link w:val="Tekstdymka"/>
    <w:uiPriority w:val="99"/>
    <w:semiHidden/>
    <w:rsid w:val="00A54C1E"/>
    <w:rPr>
      <w:rFonts w:ascii="Segoe UI" w:hAnsi="Segoe UI" w:cs="Segoe UI"/>
      <w:sz w:val="18"/>
      <w:szCs w:val="18"/>
    </w:rPr>
  </w:style>
  <w:style w:type="paragraph" w:styleId="Poprawka">
    <w:name w:val="Revision"/>
    <w:hidden/>
    <w:uiPriority w:val="99"/>
    <w:semiHidden/>
    <w:rsid w:val="00D30BD7"/>
    <w:pPr>
      <w:spacing w:after="0" w:line="240" w:lineRule="auto"/>
    </w:pPr>
  </w:style>
  <w:style w:type="paragraph" w:styleId="Podtytu">
    <w:name w:val="Subtitle"/>
    <w:basedOn w:val="Normalny"/>
    <w:next w:val="Normalny"/>
    <w:uiPriority w:val="11"/>
    <w:qFormat/>
    <w:rsid w:val="00311DD7"/>
    <w:pPr>
      <w:keepNext/>
      <w:keepLines/>
      <w:spacing w:before="360" w:after="80" w:line="259" w:lineRule="auto"/>
    </w:pPr>
    <w:rPr>
      <w:rFonts w:ascii="Georgia" w:eastAsia="Georgia" w:hAnsi="Georgia" w:cs="Georgia"/>
      <w:i/>
      <w:color w:val="666666"/>
      <w:sz w:val="48"/>
      <w:szCs w:val="48"/>
    </w:rPr>
  </w:style>
  <w:style w:type="table" w:customStyle="1" w:styleId="a">
    <w:basedOn w:val="NormalTable0"/>
    <w:rsid w:val="00311DD7"/>
    <w:pPr>
      <w:spacing w:after="0" w:line="240" w:lineRule="auto"/>
    </w:pPr>
    <w:tblPr>
      <w:tblStyleRowBandSize w:val="1"/>
      <w:tblStyleColBandSize w:val="1"/>
      <w:tblCellMar>
        <w:left w:w="108" w:type="dxa"/>
        <w:right w:w="108" w:type="dxa"/>
      </w:tblCellMar>
    </w:tblPr>
  </w:style>
  <w:style w:type="table" w:customStyle="1" w:styleId="a0">
    <w:basedOn w:val="NormalTable0"/>
    <w:rsid w:val="00311DD7"/>
    <w:tblPr>
      <w:tblStyleRowBandSize w:val="1"/>
      <w:tblStyleColBandSize w:val="1"/>
      <w:tblCellMar>
        <w:left w:w="70" w:type="dxa"/>
        <w:right w:w="70" w:type="dxa"/>
      </w:tblCellMar>
    </w:tblPr>
  </w:style>
  <w:style w:type="paragraph" w:styleId="Stopka">
    <w:name w:val="footer"/>
    <w:basedOn w:val="Normalny"/>
    <w:link w:val="StopkaZnak"/>
    <w:uiPriority w:val="99"/>
    <w:unhideWhenUsed/>
    <w:rsid w:val="00E1240F"/>
    <w:pPr>
      <w:tabs>
        <w:tab w:val="center" w:pos="4536"/>
        <w:tab w:val="right" w:pos="9072"/>
      </w:tabs>
    </w:pPr>
    <w:rPr>
      <w:rFonts w:ascii="Calibri" w:eastAsia="Calibri" w:hAnsi="Calibri" w:cs="Calibri"/>
      <w:sz w:val="22"/>
      <w:szCs w:val="22"/>
    </w:rPr>
  </w:style>
  <w:style w:type="character" w:customStyle="1" w:styleId="StopkaZnak">
    <w:name w:val="Stopka Znak"/>
    <w:basedOn w:val="Domylnaczcionkaakapitu"/>
    <w:link w:val="Stopka"/>
    <w:uiPriority w:val="99"/>
    <w:rsid w:val="00E1240F"/>
  </w:style>
  <w:style w:type="paragraph" w:styleId="Akapitzlist">
    <w:name w:val="List Paragraph"/>
    <w:basedOn w:val="Normalny"/>
    <w:uiPriority w:val="34"/>
    <w:qFormat/>
    <w:rsid w:val="00A32B1D"/>
    <w:pPr>
      <w:spacing w:after="160" w:line="259" w:lineRule="auto"/>
      <w:ind w:left="720"/>
      <w:contextualSpacing/>
    </w:pPr>
    <w:rPr>
      <w:rFonts w:asciiTheme="minorHAnsi" w:eastAsiaTheme="minorEastAsia" w:hAnsiTheme="minorHAnsi" w:cstheme="minorBidi"/>
      <w:sz w:val="22"/>
      <w:szCs w:val="22"/>
    </w:rPr>
  </w:style>
  <w:style w:type="character" w:customStyle="1" w:styleId="apple-converted-space">
    <w:name w:val="apple-converted-space"/>
    <w:basedOn w:val="Domylnaczcionkaakapitu"/>
    <w:rsid w:val="000E08AE"/>
  </w:style>
  <w:style w:type="paragraph" w:customStyle="1" w:styleId="v1msonormal">
    <w:name w:val="v1msonormal"/>
    <w:basedOn w:val="Normalny"/>
    <w:rsid w:val="005A08F9"/>
    <w:pPr>
      <w:spacing w:before="100" w:beforeAutospacing="1" w:after="100" w:afterAutospacing="1"/>
    </w:pPr>
  </w:style>
  <w:style w:type="paragraph" w:customStyle="1" w:styleId="Default">
    <w:name w:val="Default"/>
    <w:rsid w:val="003C4878"/>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D24EE3"/>
    <w:pPr>
      <w:spacing w:before="100" w:beforeAutospacing="1" w:after="100" w:afterAutospacing="1"/>
    </w:pPr>
  </w:style>
  <w:style w:type="paragraph" w:customStyle="1" w:styleId="Textbody">
    <w:name w:val="Text body"/>
    <w:basedOn w:val="Normalny"/>
    <w:rsid w:val="00E72595"/>
    <w:pPr>
      <w:widowControl w:val="0"/>
      <w:suppressAutoHyphens/>
      <w:autoSpaceDN w:val="0"/>
      <w:spacing w:after="120"/>
      <w:textAlignment w:val="baseline"/>
    </w:pPr>
    <w:rPr>
      <w:rFonts w:eastAsia="Andale Sans UI" w:cs="Tahoma"/>
      <w:kern w:val="3"/>
    </w:rPr>
  </w:style>
  <w:style w:type="character" w:customStyle="1" w:styleId="StrongEmphasis">
    <w:name w:val="Strong Emphasis"/>
    <w:rsid w:val="00E72595"/>
    <w:rPr>
      <w:b/>
      <w:bCs/>
    </w:rPr>
  </w:style>
  <w:style w:type="character" w:styleId="Nierozpoznanawzmianka">
    <w:name w:val="Unresolved Mention"/>
    <w:basedOn w:val="Domylnaczcionkaakapitu"/>
    <w:uiPriority w:val="99"/>
    <w:semiHidden/>
    <w:unhideWhenUsed/>
    <w:rsid w:val="00F53BA8"/>
    <w:rPr>
      <w:color w:val="605E5C"/>
      <w:shd w:val="clear" w:color="auto" w:fill="E1DFDD"/>
    </w:rPr>
  </w:style>
  <w:style w:type="character" w:customStyle="1" w:styleId="gmail-apple-converted-space">
    <w:name w:val="gmail-apple-converted-space"/>
    <w:basedOn w:val="Domylnaczcionkaakapitu"/>
    <w:rsid w:val="00B12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4329">
      <w:bodyDiv w:val="1"/>
      <w:marLeft w:val="0"/>
      <w:marRight w:val="0"/>
      <w:marTop w:val="0"/>
      <w:marBottom w:val="0"/>
      <w:divBdr>
        <w:top w:val="none" w:sz="0" w:space="0" w:color="auto"/>
        <w:left w:val="none" w:sz="0" w:space="0" w:color="auto"/>
        <w:bottom w:val="none" w:sz="0" w:space="0" w:color="auto"/>
        <w:right w:val="none" w:sz="0" w:space="0" w:color="auto"/>
      </w:divBdr>
    </w:div>
    <w:div w:id="46733691">
      <w:bodyDiv w:val="1"/>
      <w:marLeft w:val="0"/>
      <w:marRight w:val="0"/>
      <w:marTop w:val="0"/>
      <w:marBottom w:val="0"/>
      <w:divBdr>
        <w:top w:val="none" w:sz="0" w:space="0" w:color="auto"/>
        <w:left w:val="none" w:sz="0" w:space="0" w:color="auto"/>
        <w:bottom w:val="none" w:sz="0" w:space="0" w:color="auto"/>
        <w:right w:val="none" w:sz="0" w:space="0" w:color="auto"/>
      </w:divBdr>
    </w:div>
    <w:div w:id="89549475">
      <w:bodyDiv w:val="1"/>
      <w:marLeft w:val="0"/>
      <w:marRight w:val="0"/>
      <w:marTop w:val="0"/>
      <w:marBottom w:val="0"/>
      <w:divBdr>
        <w:top w:val="none" w:sz="0" w:space="0" w:color="auto"/>
        <w:left w:val="none" w:sz="0" w:space="0" w:color="auto"/>
        <w:bottom w:val="none" w:sz="0" w:space="0" w:color="auto"/>
        <w:right w:val="none" w:sz="0" w:space="0" w:color="auto"/>
      </w:divBdr>
    </w:div>
    <w:div w:id="112138315">
      <w:bodyDiv w:val="1"/>
      <w:marLeft w:val="0"/>
      <w:marRight w:val="0"/>
      <w:marTop w:val="0"/>
      <w:marBottom w:val="0"/>
      <w:divBdr>
        <w:top w:val="none" w:sz="0" w:space="0" w:color="auto"/>
        <w:left w:val="none" w:sz="0" w:space="0" w:color="auto"/>
        <w:bottom w:val="none" w:sz="0" w:space="0" w:color="auto"/>
        <w:right w:val="none" w:sz="0" w:space="0" w:color="auto"/>
      </w:divBdr>
    </w:div>
    <w:div w:id="131412540">
      <w:bodyDiv w:val="1"/>
      <w:marLeft w:val="0"/>
      <w:marRight w:val="0"/>
      <w:marTop w:val="0"/>
      <w:marBottom w:val="0"/>
      <w:divBdr>
        <w:top w:val="none" w:sz="0" w:space="0" w:color="auto"/>
        <w:left w:val="none" w:sz="0" w:space="0" w:color="auto"/>
        <w:bottom w:val="none" w:sz="0" w:space="0" w:color="auto"/>
        <w:right w:val="none" w:sz="0" w:space="0" w:color="auto"/>
      </w:divBdr>
      <w:divsChild>
        <w:div w:id="353042710">
          <w:marLeft w:val="0"/>
          <w:marRight w:val="0"/>
          <w:marTop w:val="0"/>
          <w:marBottom w:val="0"/>
          <w:divBdr>
            <w:top w:val="none" w:sz="0" w:space="0" w:color="auto"/>
            <w:left w:val="none" w:sz="0" w:space="0" w:color="auto"/>
            <w:bottom w:val="none" w:sz="0" w:space="0" w:color="auto"/>
            <w:right w:val="none" w:sz="0" w:space="0" w:color="auto"/>
          </w:divBdr>
          <w:divsChild>
            <w:div w:id="42801094">
              <w:marLeft w:val="0"/>
              <w:marRight w:val="0"/>
              <w:marTop w:val="0"/>
              <w:marBottom w:val="0"/>
              <w:divBdr>
                <w:top w:val="none" w:sz="0" w:space="0" w:color="auto"/>
                <w:left w:val="none" w:sz="0" w:space="0" w:color="auto"/>
                <w:bottom w:val="none" w:sz="0" w:space="0" w:color="auto"/>
                <w:right w:val="none" w:sz="0" w:space="0" w:color="auto"/>
              </w:divBdr>
              <w:divsChild>
                <w:div w:id="5042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38831">
          <w:marLeft w:val="0"/>
          <w:marRight w:val="0"/>
          <w:marTop w:val="0"/>
          <w:marBottom w:val="0"/>
          <w:divBdr>
            <w:top w:val="none" w:sz="0" w:space="0" w:color="auto"/>
            <w:left w:val="none" w:sz="0" w:space="0" w:color="auto"/>
            <w:bottom w:val="none" w:sz="0" w:space="0" w:color="auto"/>
            <w:right w:val="none" w:sz="0" w:space="0" w:color="auto"/>
          </w:divBdr>
        </w:div>
      </w:divsChild>
    </w:div>
    <w:div w:id="137498238">
      <w:bodyDiv w:val="1"/>
      <w:marLeft w:val="0"/>
      <w:marRight w:val="0"/>
      <w:marTop w:val="0"/>
      <w:marBottom w:val="0"/>
      <w:divBdr>
        <w:top w:val="none" w:sz="0" w:space="0" w:color="auto"/>
        <w:left w:val="none" w:sz="0" w:space="0" w:color="auto"/>
        <w:bottom w:val="none" w:sz="0" w:space="0" w:color="auto"/>
        <w:right w:val="none" w:sz="0" w:space="0" w:color="auto"/>
      </w:divBdr>
    </w:div>
    <w:div w:id="142746621">
      <w:bodyDiv w:val="1"/>
      <w:marLeft w:val="0"/>
      <w:marRight w:val="0"/>
      <w:marTop w:val="0"/>
      <w:marBottom w:val="0"/>
      <w:divBdr>
        <w:top w:val="none" w:sz="0" w:space="0" w:color="auto"/>
        <w:left w:val="none" w:sz="0" w:space="0" w:color="auto"/>
        <w:bottom w:val="none" w:sz="0" w:space="0" w:color="auto"/>
        <w:right w:val="none" w:sz="0" w:space="0" w:color="auto"/>
      </w:divBdr>
    </w:div>
    <w:div w:id="152651607">
      <w:bodyDiv w:val="1"/>
      <w:marLeft w:val="0"/>
      <w:marRight w:val="0"/>
      <w:marTop w:val="0"/>
      <w:marBottom w:val="0"/>
      <w:divBdr>
        <w:top w:val="none" w:sz="0" w:space="0" w:color="auto"/>
        <w:left w:val="none" w:sz="0" w:space="0" w:color="auto"/>
        <w:bottom w:val="none" w:sz="0" w:space="0" w:color="auto"/>
        <w:right w:val="none" w:sz="0" w:space="0" w:color="auto"/>
      </w:divBdr>
    </w:div>
    <w:div w:id="186413685">
      <w:bodyDiv w:val="1"/>
      <w:marLeft w:val="0"/>
      <w:marRight w:val="0"/>
      <w:marTop w:val="0"/>
      <w:marBottom w:val="0"/>
      <w:divBdr>
        <w:top w:val="none" w:sz="0" w:space="0" w:color="auto"/>
        <w:left w:val="none" w:sz="0" w:space="0" w:color="auto"/>
        <w:bottom w:val="none" w:sz="0" w:space="0" w:color="auto"/>
        <w:right w:val="none" w:sz="0" w:space="0" w:color="auto"/>
      </w:divBdr>
    </w:div>
    <w:div w:id="236943628">
      <w:bodyDiv w:val="1"/>
      <w:marLeft w:val="0"/>
      <w:marRight w:val="0"/>
      <w:marTop w:val="0"/>
      <w:marBottom w:val="0"/>
      <w:divBdr>
        <w:top w:val="none" w:sz="0" w:space="0" w:color="auto"/>
        <w:left w:val="none" w:sz="0" w:space="0" w:color="auto"/>
        <w:bottom w:val="none" w:sz="0" w:space="0" w:color="auto"/>
        <w:right w:val="none" w:sz="0" w:space="0" w:color="auto"/>
      </w:divBdr>
      <w:divsChild>
        <w:div w:id="197402692">
          <w:marLeft w:val="0"/>
          <w:marRight w:val="0"/>
          <w:marTop w:val="0"/>
          <w:marBottom w:val="0"/>
          <w:divBdr>
            <w:top w:val="none" w:sz="0" w:space="0" w:color="auto"/>
            <w:left w:val="none" w:sz="0" w:space="0" w:color="auto"/>
            <w:bottom w:val="none" w:sz="0" w:space="0" w:color="auto"/>
            <w:right w:val="none" w:sz="0" w:space="0" w:color="auto"/>
          </w:divBdr>
          <w:divsChild>
            <w:div w:id="638802640">
              <w:marLeft w:val="0"/>
              <w:marRight w:val="0"/>
              <w:marTop w:val="0"/>
              <w:marBottom w:val="0"/>
              <w:divBdr>
                <w:top w:val="none" w:sz="0" w:space="0" w:color="auto"/>
                <w:left w:val="none" w:sz="0" w:space="0" w:color="auto"/>
                <w:bottom w:val="none" w:sz="0" w:space="0" w:color="auto"/>
                <w:right w:val="none" w:sz="0" w:space="0" w:color="auto"/>
              </w:divBdr>
              <w:divsChild>
                <w:div w:id="8162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9443">
          <w:marLeft w:val="0"/>
          <w:marRight w:val="0"/>
          <w:marTop w:val="0"/>
          <w:marBottom w:val="0"/>
          <w:divBdr>
            <w:top w:val="none" w:sz="0" w:space="0" w:color="auto"/>
            <w:left w:val="none" w:sz="0" w:space="0" w:color="auto"/>
            <w:bottom w:val="none" w:sz="0" w:space="0" w:color="auto"/>
            <w:right w:val="none" w:sz="0" w:space="0" w:color="auto"/>
          </w:divBdr>
        </w:div>
      </w:divsChild>
    </w:div>
    <w:div w:id="240919079">
      <w:bodyDiv w:val="1"/>
      <w:marLeft w:val="0"/>
      <w:marRight w:val="0"/>
      <w:marTop w:val="0"/>
      <w:marBottom w:val="0"/>
      <w:divBdr>
        <w:top w:val="none" w:sz="0" w:space="0" w:color="auto"/>
        <w:left w:val="none" w:sz="0" w:space="0" w:color="auto"/>
        <w:bottom w:val="none" w:sz="0" w:space="0" w:color="auto"/>
        <w:right w:val="none" w:sz="0" w:space="0" w:color="auto"/>
      </w:divBdr>
      <w:divsChild>
        <w:div w:id="1343438325">
          <w:marLeft w:val="0"/>
          <w:marRight w:val="0"/>
          <w:marTop w:val="0"/>
          <w:marBottom w:val="0"/>
          <w:divBdr>
            <w:top w:val="none" w:sz="0" w:space="0" w:color="auto"/>
            <w:left w:val="none" w:sz="0" w:space="0" w:color="auto"/>
            <w:bottom w:val="none" w:sz="0" w:space="0" w:color="auto"/>
            <w:right w:val="none" w:sz="0" w:space="0" w:color="auto"/>
          </w:divBdr>
          <w:divsChild>
            <w:div w:id="1768845445">
              <w:marLeft w:val="0"/>
              <w:marRight w:val="0"/>
              <w:marTop w:val="0"/>
              <w:marBottom w:val="0"/>
              <w:divBdr>
                <w:top w:val="none" w:sz="0" w:space="0" w:color="auto"/>
                <w:left w:val="none" w:sz="0" w:space="0" w:color="auto"/>
                <w:bottom w:val="none" w:sz="0" w:space="0" w:color="auto"/>
                <w:right w:val="none" w:sz="0" w:space="0" w:color="auto"/>
              </w:divBdr>
              <w:divsChild>
                <w:div w:id="9987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4188">
          <w:marLeft w:val="0"/>
          <w:marRight w:val="0"/>
          <w:marTop w:val="0"/>
          <w:marBottom w:val="0"/>
          <w:divBdr>
            <w:top w:val="none" w:sz="0" w:space="0" w:color="auto"/>
            <w:left w:val="none" w:sz="0" w:space="0" w:color="auto"/>
            <w:bottom w:val="none" w:sz="0" w:space="0" w:color="auto"/>
            <w:right w:val="none" w:sz="0" w:space="0" w:color="auto"/>
          </w:divBdr>
        </w:div>
      </w:divsChild>
    </w:div>
    <w:div w:id="325398723">
      <w:bodyDiv w:val="1"/>
      <w:marLeft w:val="0"/>
      <w:marRight w:val="0"/>
      <w:marTop w:val="0"/>
      <w:marBottom w:val="0"/>
      <w:divBdr>
        <w:top w:val="none" w:sz="0" w:space="0" w:color="auto"/>
        <w:left w:val="none" w:sz="0" w:space="0" w:color="auto"/>
        <w:bottom w:val="none" w:sz="0" w:space="0" w:color="auto"/>
        <w:right w:val="none" w:sz="0" w:space="0" w:color="auto"/>
      </w:divBdr>
      <w:divsChild>
        <w:div w:id="623731426">
          <w:marLeft w:val="0"/>
          <w:marRight w:val="0"/>
          <w:marTop w:val="0"/>
          <w:marBottom w:val="0"/>
          <w:divBdr>
            <w:top w:val="none" w:sz="0" w:space="0" w:color="auto"/>
            <w:left w:val="none" w:sz="0" w:space="0" w:color="auto"/>
            <w:bottom w:val="none" w:sz="0" w:space="0" w:color="auto"/>
            <w:right w:val="none" w:sz="0" w:space="0" w:color="auto"/>
          </w:divBdr>
        </w:div>
      </w:divsChild>
    </w:div>
    <w:div w:id="339746826">
      <w:bodyDiv w:val="1"/>
      <w:marLeft w:val="0"/>
      <w:marRight w:val="0"/>
      <w:marTop w:val="0"/>
      <w:marBottom w:val="0"/>
      <w:divBdr>
        <w:top w:val="none" w:sz="0" w:space="0" w:color="auto"/>
        <w:left w:val="none" w:sz="0" w:space="0" w:color="auto"/>
        <w:bottom w:val="none" w:sz="0" w:space="0" w:color="auto"/>
        <w:right w:val="none" w:sz="0" w:space="0" w:color="auto"/>
      </w:divBdr>
      <w:divsChild>
        <w:div w:id="623852061">
          <w:marLeft w:val="0"/>
          <w:marRight w:val="0"/>
          <w:marTop w:val="0"/>
          <w:marBottom w:val="0"/>
          <w:divBdr>
            <w:top w:val="none" w:sz="0" w:space="0" w:color="auto"/>
            <w:left w:val="none" w:sz="0" w:space="0" w:color="auto"/>
            <w:bottom w:val="none" w:sz="0" w:space="0" w:color="auto"/>
            <w:right w:val="none" w:sz="0" w:space="0" w:color="auto"/>
          </w:divBdr>
          <w:divsChild>
            <w:div w:id="1484664189">
              <w:marLeft w:val="0"/>
              <w:marRight w:val="0"/>
              <w:marTop w:val="0"/>
              <w:marBottom w:val="0"/>
              <w:divBdr>
                <w:top w:val="none" w:sz="0" w:space="0" w:color="auto"/>
                <w:left w:val="none" w:sz="0" w:space="0" w:color="auto"/>
                <w:bottom w:val="none" w:sz="0" w:space="0" w:color="auto"/>
                <w:right w:val="none" w:sz="0" w:space="0" w:color="auto"/>
              </w:divBdr>
              <w:divsChild>
                <w:div w:id="2141143260">
                  <w:marLeft w:val="0"/>
                  <w:marRight w:val="0"/>
                  <w:marTop w:val="0"/>
                  <w:marBottom w:val="0"/>
                  <w:divBdr>
                    <w:top w:val="none" w:sz="0" w:space="0" w:color="auto"/>
                    <w:left w:val="none" w:sz="0" w:space="0" w:color="auto"/>
                    <w:bottom w:val="none" w:sz="0" w:space="0" w:color="auto"/>
                    <w:right w:val="none" w:sz="0" w:space="0" w:color="auto"/>
                  </w:divBdr>
                  <w:divsChild>
                    <w:div w:id="3414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867458">
      <w:bodyDiv w:val="1"/>
      <w:marLeft w:val="0"/>
      <w:marRight w:val="0"/>
      <w:marTop w:val="0"/>
      <w:marBottom w:val="0"/>
      <w:divBdr>
        <w:top w:val="none" w:sz="0" w:space="0" w:color="auto"/>
        <w:left w:val="none" w:sz="0" w:space="0" w:color="auto"/>
        <w:bottom w:val="none" w:sz="0" w:space="0" w:color="auto"/>
        <w:right w:val="none" w:sz="0" w:space="0" w:color="auto"/>
      </w:divBdr>
    </w:div>
    <w:div w:id="355615570">
      <w:bodyDiv w:val="1"/>
      <w:marLeft w:val="0"/>
      <w:marRight w:val="0"/>
      <w:marTop w:val="0"/>
      <w:marBottom w:val="0"/>
      <w:divBdr>
        <w:top w:val="none" w:sz="0" w:space="0" w:color="auto"/>
        <w:left w:val="none" w:sz="0" w:space="0" w:color="auto"/>
        <w:bottom w:val="none" w:sz="0" w:space="0" w:color="auto"/>
        <w:right w:val="none" w:sz="0" w:space="0" w:color="auto"/>
      </w:divBdr>
      <w:divsChild>
        <w:div w:id="2044792376">
          <w:marLeft w:val="0"/>
          <w:marRight w:val="0"/>
          <w:marTop w:val="0"/>
          <w:marBottom w:val="0"/>
          <w:divBdr>
            <w:top w:val="none" w:sz="0" w:space="0" w:color="auto"/>
            <w:left w:val="none" w:sz="0" w:space="0" w:color="auto"/>
            <w:bottom w:val="none" w:sz="0" w:space="0" w:color="auto"/>
            <w:right w:val="none" w:sz="0" w:space="0" w:color="auto"/>
          </w:divBdr>
          <w:divsChild>
            <w:div w:id="315032719">
              <w:marLeft w:val="0"/>
              <w:marRight w:val="0"/>
              <w:marTop w:val="0"/>
              <w:marBottom w:val="0"/>
              <w:divBdr>
                <w:top w:val="none" w:sz="0" w:space="0" w:color="auto"/>
                <w:left w:val="none" w:sz="0" w:space="0" w:color="auto"/>
                <w:bottom w:val="none" w:sz="0" w:space="0" w:color="auto"/>
                <w:right w:val="none" w:sz="0" w:space="0" w:color="auto"/>
              </w:divBdr>
              <w:divsChild>
                <w:div w:id="6669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4361">
          <w:marLeft w:val="0"/>
          <w:marRight w:val="0"/>
          <w:marTop w:val="0"/>
          <w:marBottom w:val="0"/>
          <w:divBdr>
            <w:top w:val="none" w:sz="0" w:space="0" w:color="auto"/>
            <w:left w:val="none" w:sz="0" w:space="0" w:color="auto"/>
            <w:bottom w:val="none" w:sz="0" w:space="0" w:color="auto"/>
            <w:right w:val="none" w:sz="0" w:space="0" w:color="auto"/>
          </w:divBdr>
        </w:div>
      </w:divsChild>
    </w:div>
    <w:div w:id="360520196">
      <w:bodyDiv w:val="1"/>
      <w:marLeft w:val="0"/>
      <w:marRight w:val="0"/>
      <w:marTop w:val="0"/>
      <w:marBottom w:val="0"/>
      <w:divBdr>
        <w:top w:val="none" w:sz="0" w:space="0" w:color="auto"/>
        <w:left w:val="none" w:sz="0" w:space="0" w:color="auto"/>
        <w:bottom w:val="none" w:sz="0" w:space="0" w:color="auto"/>
        <w:right w:val="none" w:sz="0" w:space="0" w:color="auto"/>
      </w:divBdr>
      <w:divsChild>
        <w:div w:id="784498250">
          <w:marLeft w:val="0"/>
          <w:marRight w:val="0"/>
          <w:marTop w:val="0"/>
          <w:marBottom w:val="0"/>
          <w:divBdr>
            <w:top w:val="none" w:sz="0" w:space="0" w:color="auto"/>
            <w:left w:val="none" w:sz="0" w:space="0" w:color="auto"/>
            <w:bottom w:val="none" w:sz="0" w:space="0" w:color="auto"/>
            <w:right w:val="none" w:sz="0" w:space="0" w:color="auto"/>
          </w:divBdr>
          <w:divsChild>
            <w:div w:id="832716695">
              <w:marLeft w:val="0"/>
              <w:marRight w:val="0"/>
              <w:marTop w:val="0"/>
              <w:marBottom w:val="0"/>
              <w:divBdr>
                <w:top w:val="none" w:sz="0" w:space="0" w:color="auto"/>
                <w:left w:val="none" w:sz="0" w:space="0" w:color="auto"/>
                <w:bottom w:val="none" w:sz="0" w:space="0" w:color="auto"/>
                <w:right w:val="none" w:sz="0" w:space="0" w:color="auto"/>
              </w:divBdr>
              <w:divsChild>
                <w:div w:id="6917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2841">
          <w:marLeft w:val="0"/>
          <w:marRight w:val="0"/>
          <w:marTop w:val="0"/>
          <w:marBottom w:val="0"/>
          <w:divBdr>
            <w:top w:val="none" w:sz="0" w:space="0" w:color="auto"/>
            <w:left w:val="none" w:sz="0" w:space="0" w:color="auto"/>
            <w:bottom w:val="none" w:sz="0" w:space="0" w:color="auto"/>
            <w:right w:val="none" w:sz="0" w:space="0" w:color="auto"/>
          </w:divBdr>
        </w:div>
      </w:divsChild>
    </w:div>
    <w:div w:id="396897098">
      <w:bodyDiv w:val="1"/>
      <w:marLeft w:val="0"/>
      <w:marRight w:val="0"/>
      <w:marTop w:val="0"/>
      <w:marBottom w:val="0"/>
      <w:divBdr>
        <w:top w:val="none" w:sz="0" w:space="0" w:color="auto"/>
        <w:left w:val="none" w:sz="0" w:space="0" w:color="auto"/>
        <w:bottom w:val="none" w:sz="0" w:space="0" w:color="auto"/>
        <w:right w:val="none" w:sz="0" w:space="0" w:color="auto"/>
      </w:divBdr>
    </w:div>
    <w:div w:id="403376988">
      <w:bodyDiv w:val="1"/>
      <w:marLeft w:val="0"/>
      <w:marRight w:val="0"/>
      <w:marTop w:val="0"/>
      <w:marBottom w:val="0"/>
      <w:divBdr>
        <w:top w:val="none" w:sz="0" w:space="0" w:color="auto"/>
        <w:left w:val="none" w:sz="0" w:space="0" w:color="auto"/>
        <w:bottom w:val="none" w:sz="0" w:space="0" w:color="auto"/>
        <w:right w:val="none" w:sz="0" w:space="0" w:color="auto"/>
      </w:divBdr>
    </w:div>
    <w:div w:id="408504457">
      <w:bodyDiv w:val="1"/>
      <w:marLeft w:val="0"/>
      <w:marRight w:val="0"/>
      <w:marTop w:val="0"/>
      <w:marBottom w:val="0"/>
      <w:divBdr>
        <w:top w:val="none" w:sz="0" w:space="0" w:color="auto"/>
        <w:left w:val="none" w:sz="0" w:space="0" w:color="auto"/>
        <w:bottom w:val="none" w:sz="0" w:space="0" w:color="auto"/>
        <w:right w:val="none" w:sz="0" w:space="0" w:color="auto"/>
      </w:divBdr>
      <w:divsChild>
        <w:div w:id="1207595">
          <w:marLeft w:val="0"/>
          <w:marRight w:val="0"/>
          <w:marTop w:val="0"/>
          <w:marBottom w:val="0"/>
          <w:divBdr>
            <w:top w:val="none" w:sz="0" w:space="0" w:color="auto"/>
            <w:left w:val="none" w:sz="0" w:space="0" w:color="auto"/>
            <w:bottom w:val="none" w:sz="0" w:space="0" w:color="auto"/>
            <w:right w:val="none" w:sz="0" w:space="0" w:color="auto"/>
          </w:divBdr>
          <w:divsChild>
            <w:div w:id="813453488">
              <w:marLeft w:val="0"/>
              <w:marRight w:val="0"/>
              <w:marTop w:val="0"/>
              <w:marBottom w:val="0"/>
              <w:divBdr>
                <w:top w:val="none" w:sz="0" w:space="0" w:color="auto"/>
                <w:left w:val="none" w:sz="0" w:space="0" w:color="auto"/>
                <w:bottom w:val="none" w:sz="0" w:space="0" w:color="auto"/>
                <w:right w:val="none" w:sz="0" w:space="0" w:color="auto"/>
              </w:divBdr>
              <w:divsChild>
                <w:div w:id="6095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061">
          <w:marLeft w:val="0"/>
          <w:marRight w:val="0"/>
          <w:marTop w:val="0"/>
          <w:marBottom w:val="0"/>
          <w:divBdr>
            <w:top w:val="none" w:sz="0" w:space="0" w:color="auto"/>
            <w:left w:val="none" w:sz="0" w:space="0" w:color="auto"/>
            <w:bottom w:val="none" w:sz="0" w:space="0" w:color="auto"/>
            <w:right w:val="none" w:sz="0" w:space="0" w:color="auto"/>
          </w:divBdr>
        </w:div>
      </w:divsChild>
    </w:div>
    <w:div w:id="492531447">
      <w:bodyDiv w:val="1"/>
      <w:marLeft w:val="0"/>
      <w:marRight w:val="0"/>
      <w:marTop w:val="0"/>
      <w:marBottom w:val="0"/>
      <w:divBdr>
        <w:top w:val="none" w:sz="0" w:space="0" w:color="auto"/>
        <w:left w:val="none" w:sz="0" w:space="0" w:color="auto"/>
        <w:bottom w:val="none" w:sz="0" w:space="0" w:color="auto"/>
        <w:right w:val="none" w:sz="0" w:space="0" w:color="auto"/>
      </w:divBdr>
    </w:div>
    <w:div w:id="494076951">
      <w:bodyDiv w:val="1"/>
      <w:marLeft w:val="0"/>
      <w:marRight w:val="0"/>
      <w:marTop w:val="0"/>
      <w:marBottom w:val="0"/>
      <w:divBdr>
        <w:top w:val="none" w:sz="0" w:space="0" w:color="auto"/>
        <w:left w:val="none" w:sz="0" w:space="0" w:color="auto"/>
        <w:bottom w:val="none" w:sz="0" w:space="0" w:color="auto"/>
        <w:right w:val="none" w:sz="0" w:space="0" w:color="auto"/>
      </w:divBdr>
    </w:div>
    <w:div w:id="570970852">
      <w:bodyDiv w:val="1"/>
      <w:marLeft w:val="0"/>
      <w:marRight w:val="0"/>
      <w:marTop w:val="0"/>
      <w:marBottom w:val="0"/>
      <w:divBdr>
        <w:top w:val="none" w:sz="0" w:space="0" w:color="auto"/>
        <w:left w:val="none" w:sz="0" w:space="0" w:color="auto"/>
        <w:bottom w:val="none" w:sz="0" w:space="0" w:color="auto"/>
        <w:right w:val="none" w:sz="0" w:space="0" w:color="auto"/>
      </w:divBdr>
      <w:divsChild>
        <w:div w:id="1576083899">
          <w:marLeft w:val="0"/>
          <w:marRight w:val="0"/>
          <w:marTop w:val="0"/>
          <w:marBottom w:val="0"/>
          <w:divBdr>
            <w:top w:val="none" w:sz="0" w:space="0" w:color="auto"/>
            <w:left w:val="none" w:sz="0" w:space="0" w:color="auto"/>
            <w:bottom w:val="none" w:sz="0" w:space="0" w:color="auto"/>
            <w:right w:val="none" w:sz="0" w:space="0" w:color="auto"/>
          </w:divBdr>
        </w:div>
      </w:divsChild>
    </w:div>
    <w:div w:id="575213184">
      <w:bodyDiv w:val="1"/>
      <w:marLeft w:val="0"/>
      <w:marRight w:val="0"/>
      <w:marTop w:val="0"/>
      <w:marBottom w:val="0"/>
      <w:divBdr>
        <w:top w:val="none" w:sz="0" w:space="0" w:color="auto"/>
        <w:left w:val="none" w:sz="0" w:space="0" w:color="auto"/>
        <w:bottom w:val="none" w:sz="0" w:space="0" w:color="auto"/>
        <w:right w:val="none" w:sz="0" w:space="0" w:color="auto"/>
      </w:divBdr>
    </w:div>
    <w:div w:id="608124520">
      <w:bodyDiv w:val="1"/>
      <w:marLeft w:val="0"/>
      <w:marRight w:val="0"/>
      <w:marTop w:val="0"/>
      <w:marBottom w:val="0"/>
      <w:divBdr>
        <w:top w:val="none" w:sz="0" w:space="0" w:color="auto"/>
        <w:left w:val="none" w:sz="0" w:space="0" w:color="auto"/>
        <w:bottom w:val="none" w:sz="0" w:space="0" w:color="auto"/>
        <w:right w:val="none" w:sz="0" w:space="0" w:color="auto"/>
      </w:divBdr>
    </w:div>
    <w:div w:id="646712878">
      <w:bodyDiv w:val="1"/>
      <w:marLeft w:val="0"/>
      <w:marRight w:val="0"/>
      <w:marTop w:val="0"/>
      <w:marBottom w:val="0"/>
      <w:divBdr>
        <w:top w:val="none" w:sz="0" w:space="0" w:color="auto"/>
        <w:left w:val="none" w:sz="0" w:space="0" w:color="auto"/>
        <w:bottom w:val="none" w:sz="0" w:space="0" w:color="auto"/>
        <w:right w:val="none" w:sz="0" w:space="0" w:color="auto"/>
      </w:divBdr>
    </w:div>
    <w:div w:id="667445938">
      <w:bodyDiv w:val="1"/>
      <w:marLeft w:val="0"/>
      <w:marRight w:val="0"/>
      <w:marTop w:val="0"/>
      <w:marBottom w:val="0"/>
      <w:divBdr>
        <w:top w:val="none" w:sz="0" w:space="0" w:color="auto"/>
        <w:left w:val="none" w:sz="0" w:space="0" w:color="auto"/>
        <w:bottom w:val="none" w:sz="0" w:space="0" w:color="auto"/>
        <w:right w:val="none" w:sz="0" w:space="0" w:color="auto"/>
      </w:divBdr>
    </w:div>
    <w:div w:id="733545232">
      <w:bodyDiv w:val="1"/>
      <w:marLeft w:val="0"/>
      <w:marRight w:val="0"/>
      <w:marTop w:val="0"/>
      <w:marBottom w:val="0"/>
      <w:divBdr>
        <w:top w:val="none" w:sz="0" w:space="0" w:color="auto"/>
        <w:left w:val="none" w:sz="0" w:space="0" w:color="auto"/>
        <w:bottom w:val="none" w:sz="0" w:space="0" w:color="auto"/>
        <w:right w:val="none" w:sz="0" w:space="0" w:color="auto"/>
      </w:divBdr>
    </w:div>
    <w:div w:id="787547680">
      <w:bodyDiv w:val="1"/>
      <w:marLeft w:val="0"/>
      <w:marRight w:val="0"/>
      <w:marTop w:val="0"/>
      <w:marBottom w:val="0"/>
      <w:divBdr>
        <w:top w:val="none" w:sz="0" w:space="0" w:color="auto"/>
        <w:left w:val="none" w:sz="0" w:space="0" w:color="auto"/>
        <w:bottom w:val="none" w:sz="0" w:space="0" w:color="auto"/>
        <w:right w:val="none" w:sz="0" w:space="0" w:color="auto"/>
      </w:divBdr>
    </w:div>
    <w:div w:id="839613104">
      <w:bodyDiv w:val="1"/>
      <w:marLeft w:val="0"/>
      <w:marRight w:val="0"/>
      <w:marTop w:val="0"/>
      <w:marBottom w:val="0"/>
      <w:divBdr>
        <w:top w:val="none" w:sz="0" w:space="0" w:color="auto"/>
        <w:left w:val="none" w:sz="0" w:space="0" w:color="auto"/>
        <w:bottom w:val="none" w:sz="0" w:space="0" w:color="auto"/>
        <w:right w:val="none" w:sz="0" w:space="0" w:color="auto"/>
      </w:divBdr>
    </w:div>
    <w:div w:id="846943949">
      <w:bodyDiv w:val="1"/>
      <w:marLeft w:val="0"/>
      <w:marRight w:val="0"/>
      <w:marTop w:val="0"/>
      <w:marBottom w:val="0"/>
      <w:divBdr>
        <w:top w:val="none" w:sz="0" w:space="0" w:color="auto"/>
        <w:left w:val="none" w:sz="0" w:space="0" w:color="auto"/>
        <w:bottom w:val="none" w:sz="0" w:space="0" w:color="auto"/>
        <w:right w:val="none" w:sz="0" w:space="0" w:color="auto"/>
      </w:divBdr>
    </w:div>
    <w:div w:id="853766215">
      <w:bodyDiv w:val="1"/>
      <w:marLeft w:val="0"/>
      <w:marRight w:val="0"/>
      <w:marTop w:val="0"/>
      <w:marBottom w:val="0"/>
      <w:divBdr>
        <w:top w:val="none" w:sz="0" w:space="0" w:color="auto"/>
        <w:left w:val="none" w:sz="0" w:space="0" w:color="auto"/>
        <w:bottom w:val="none" w:sz="0" w:space="0" w:color="auto"/>
        <w:right w:val="none" w:sz="0" w:space="0" w:color="auto"/>
      </w:divBdr>
      <w:divsChild>
        <w:div w:id="1869366354">
          <w:marLeft w:val="0"/>
          <w:marRight w:val="0"/>
          <w:marTop w:val="0"/>
          <w:marBottom w:val="0"/>
          <w:divBdr>
            <w:top w:val="none" w:sz="0" w:space="0" w:color="auto"/>
            <w:left w:val="none" w:sz="0" w:space="0" w:color="auto"/>
            <w:bottom w:val="none" w:sz="0" w:space="0" w:color="auto"/>
            <w:right w:val="none" w:sz="0" w:space="0" w:color="auto"/>
          </w:divBdr>
          <w:divsChild>
            <w:div w:id="242372086">
              <w:marLeft w:val="0"/>
              <w:marRight w:val="0"/>
              <w:marTop w:val="0"/>
              <w:marBottom w:val="0"/>
              <w:divBdr>
                <w:top w:val="none" w:sz="0" w:space="0" w:color="auto"/>
                <w:left w:val="none" w:sz="0" w:space="0" w:color="auto"/>
                <w:bottom w:val="none" w:sz="0" w:space="0" w:color="auto"/>
                <w:right w:val="none" w:sz="0" w:space="0" w:color="auto"/>
              </w:divBdr>
              <w:divsChild>
                <w:div w:id="5304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9620">
          <w:marLeft w:val="0"/>
          <w:marRight w:val="0"/>
          <w:marTop w:val="0"/>
          <w:marBottom w:val="0"/>
          <w:divBdr>
            <w:top w:val="none" w:sz="0" w:space="0" w:color="auto"/>
            <w:left w:val="none" w:sz="0" w:space="0" w:color="auto"/>
            <w:bottom w:val="none" w:sz="0" w:space="0" w:color="auto"/>
            <w:right w:val="none" w:sz="0" w:space="0" w:color="auto"/>
          </w:divBdr>
        </w:div>
      </w:divsChild>
    </w:div>
    <w:div w:id="864445066">
      <w:bodyDiv w:val="1"/>
      <w:marLeft w:val="0"/>
      <w:marRight w:val="0"/>
      <w:marTop w:val="0"/>
      <w:marBottom w:val="0"/>
      <w:divBdr>
        <w:top w:val="none" w:sz="0" w:space="0" w:color="auto"/>
        <w:left w:val="none" w:sz="0" w:space="0" w:color="auto"/>
        <w:bottom w:val="none" w:sz="0" w:space="0" w:color="auto"/>
        <w:right w:val="none" w:sz="0" w:space="0" w:color="auto"/>
      </w:divBdr>
    </w:div>
    <w:div w:id="1002317410">
      <w:bodyDiv w:val="1"/>
      <w:marLeft w:val="0"/>
      <w:marRight w:val="0"/>
      <w:marTop w:val="0"/>
      <w:marBottom w:val="0"/>
      <w:divBdr>
        <w:top w:val="none" w:sz="0" w:space="0" w:color="auto"/>
        <w:left w:val="none" w:sz="0" w:space="0" w:color="auto"/>
        <w:bottom w:val="none" w:sz="0" w:space="0" w:color="auto"/>
        <w:right w:val="none" w:sz="0" w:space="0" w:color="auto"/>
      </w:divBdr>
    </w:div>
    <w:div w:id="1038965770">
      <w:bodyDiv w:val="1"/>
      <w:marLeft w:val="0"/>
      <w:marRight w:val="0"/>
      <w:marTop w:val="0"/>
      <w:marBottom w:val="0"/>
      <w:divBdr>
        <w:top w:val="none" w:sz="0" w:space="0" w:color="auto"/>
        <w:left w:val="none" w:sz="0" w:space="0" w:color="auto"/>
        <w:bottom w:val="none" w:sz="0" w:space="0" w:color="auto"/>
        <w:right w:val="none" w:sz="0" w:space="0" w:color="auto"/>
      </w:divBdr>
      <w:divsChild>
        <w:div w:id="1142696761">
          <w:marLeft w:val="0"/>
          <w:marRight w:val="0"/>
          <w:marTop w:val="0"/>
          <w:marBottom w:val="0"/>
          <w:divBdr>
            <w:top w:val="none" w:sz="0" w:space="0" w:color="auto"/>
            <w:left w:val="none" w:sz="0" w:space="0" w:color="auto"/>
            <w:bottom w:val="none" w:sz="0" w:space="0" w:color="auto"/>
            <w:right w:val="none" w:sz="0" w:space="0" w:color="auto"/>
          </w:divBdr>
        </w:div>
      </w:divsChild>
    </w:div>
    <w:div w:id="1050498600">
      <w:bodyDiv w:val="1"/>
      <w:marLeft w:val="0"/>
      <w:marRight w:val="0"/>
      <w:marTop w:val="0"/>
      <w:marBottom w:val="0"/>
      <w:divBdr>
        <w:top w:val="none" w:sz="0" w:space="0" w:color="auto"/>
        <w:left w:val="none" w:sz="0" w:space="0" w:color="auto"/>
        <w:bottom w:val="none" w:sz="0" w:space="0" w:color="auto"/>
        <w:right w:val="none" w:sz="0" w:space="0" w:color="auto"/>
      </w:divBdr>
    </w:div>
    <w:div w:id="1150319276">
      <w:bodyDiv w:val="1"/>
      <w:marLeft w:val="0"/>
      <w:marRight w:val="0"/>
      <w:marTop w:val="0"/>
      <w:marBottom w:val="0"/>
      <w:divBdr>
        <w:top w:val="none" w:sz="0" w:space="0" w:color="auto"/>
        <w:left w:val="none" w:sz="0" w:space="0" w:color="auto"/>
        <w:bottom w:val="none" w:sz="0" w:space="0" w:color="auto"/>
        <w:right w:val="none" w:sz="0" w:space="0" w:color="auto"/>
      </w:divBdr>
    </w:div>
    <w:div w:id="1188446742">
      <w:bodyDiv w:val="1"/>
      <w:marLeft w:val="0"/>
      <w:marRight w:val="0"/>
      <w:marTop w:val="0"/>
      <w:marBottom w:val="0"/>
      <w:divBdr>
        <w:top w:val="none" w:sz="0" w:space="0" w:color="auto"/>
        <w:left w:val="none" w:sz="0" w:space="0" w:color="auto"/>
        <w:bottom w:val="none" w:sz="0" w:space="0" w:color="auto"/>
        <w:right w:val="none" w:sz="0" w:space="0" w:color="auto"/>
      </w:divBdr>
    </w:div>
    <w:div w:id="1234243458">
      <w:bodyDiv w:val="1"/>
      <w:marLeft w:val="0"/>
      <w:marRight w:val="0"/>
      <w:marTop w:val="0"/>
      <w:marBottom w:val="0"/>
      <w:divBdr>
        <w:top w:val="none" w:sz="0" w:space="0" w:color="auto"/>
        <w:left w:val="none" w:sz="0" w:space="0" w:color="auto"/>
        <w:bottom w:val="none" w:sz="0" w:space="0" w:color="auto"/>
        <w:right w:val="none" w:sz="0" w:space="0" w:color="auto"/>
      </w:divBdr>
      <w:divsChild>
        <w:div w:id="1344435921">
          <w:marLeft w:val="0"/>
          <w:marRight w:val="0"/>
          <w:marTop w:val="0"/>
          <w:marBottom w:val="0"/>
          <w:divBdr>
            <w:top w:val="none" w:sz="0" w:space="0" w:color="auto"/>
            <w:left w:val="none" w:sz="0" w:space="0" w:color="auto"/>
            <w:bottom w:val="none" w:sz="0" w:space="0" w:color="auto"/>
            <w:right w:val="none" w:sz="0" w:space="0" w:color="auto"/>
          </w:divBdr>
          <w:divsChild>
            <w:div w:id="547377793">
              <w:marLeft w:val="0"/>
              <w:marRight w:val="0"/>
              <w:marTop w:val="0"/>
              <w:marBottom w:val="0"/>
              <w:divBdr>
                <w:top w:val="none" w:sz="0" w:space="0" w:color="auto"/>
                <w:left w:val="none" w:sz="0" w:space="0" w:color="auto"/>
                <w:bottom w:val="none" w:sz="0" w:space="0" w:color="auto"/>
                <w:right w:val="none" w:sz="0" w:space="0" w:color="auto"/>
              </w:divBdr>
              <w:divsChild>
                <w:div w:id="1572425307">
                  <w:marLeft w:val="0"/>
                  <w:marRight w:val="0"/>
                  <w:marTop w:val="0"/>
                  <w:marBottom w:val="0"/>
                  <w:divBdr>
                    <w:top w:val="none" w:sz="0" w:space="0" w:color="auto"/>
                    <w:left w:val="none" w:sz="0" w:space="0" w:color="auto"/>
                    <w:bottom w:val="none" w:sz="0" w:space="0" w:color="auto"/>
                    <w:right w:val="none" w:sz="0" w:space="0" w:color="auto"/>
                  </w:divBdr>
                  <w:divsChild>
                    <w:div w:id="41459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19139">
      <w:bodyDiv w:val="1"/>
      <w:marLeft w:val="0"/>
      <w:marRight w:val="0"/>
      <w:marTop w:val="0"/>
      <w:marBottom w:val="0"/>
      <w:divBdr>
        <w:top w:val="none" w:sz="0" w:space="0" w:color="auto"/>
        <w:left w:val="none" w:sz="0" w:space="0" w:color="auto"/>
        <w:bottom w:val="none" w:sz="0" w:space="0" w:color="auto"/>
        <w:right w:val="none" w:sz="0" w:space="0" w:color="auto"/>
      </w:divBdr>
      <w:divsChild>
        <w:div w:id="1843616830">
          <w:marLeft w:val="0"/>
          <w:marRight w:val="0"/>
          <w:marTop w:val="0"/>
          <w:marBottom w:val="0"/>
          <w:divBdr>
            <w:top w:val="none" w:sz="0" w:space="0" w:color="auto"/>
            <w:left w:val="none" w:sz="0" w:space="0" w:color="auto"/>
            <w:bottom w:val="none" w:sz="0" w:space="0" w:color="auto"/>
            <w:right w:val="none" w:sz="0" w:space="0" w:color="auto"/>
          </w:divBdr>
        </w:div>
      </w:divsChild>
    </w:div>
    <w:div w:id="1329362580">
      <w:bodyDiv w:val="1"/>
      <w:marLeft w:val="0"/>
      <w:marRight w:val="0"/>
      <w:marTop w:val="0"/>
      <w:marBottom w:val="0"/>
      <w:divBdr>
        <w:top w:val="none" w:sz="0" w:space="0" w:color="auto"/>
        <w:left w:val="none" w:sz="0" w:space="0" w:color="auto"/>
        <w:bottom w:val="none" w:sz="0" w:space="0" w:color="auto"/>
        <w:right w:val="none" w:sz="0" w:space="0" w:color="auto"/>
      </w:divBdr>
      <w:divsChild>
        <w:div w:id="659818018">
          <w:marLeft w:val="0"/>
          <w:marRight w:val="0"/>
          <w:marTop w:val="0"/>
          <w:marBottom w:val="0"/>
          <w:divBdr>
            <w:top w:val="none" w:sz="0" w:space="0" w:color="auto"/>
            <w:left w:val="none" w:sz="0" w:space="0" w:color="auto"/>
            <w:bottom w:val="none" w:sz="0" w:space="0" w:color="auto"/>
            <w:right w:val="none" w:sz="0" w:space="0" w:color="auto"/>
          </w:divBdr>
        </w:div>
      </w:divsChild>
    </w:div>
    <w:div w:id="1340086494">
      <w:bodyDiv w:val="1"/>
      <w:marLeft w:val="0"/>
      <w:marRight w:val="0"/>
      <w:marTop w:val="0"/>
      <w:marBottom w:val="0"/>
      <w:divBdr>
        <w:top w:val="none" w:sz="0" w:space="0" w:color="auto"/>
        <w:left w:val="none" w:sz="0" w:space="0" w:color="auto"/>
        <w:bottom w:val="none" w:sz="0" w:space="0" w:color="auto"/>
        <w:right w:val="none" w:sz="0" w:space="0" w:color="auto"/>
      </w:divBdr>
    </w:div>
    <w:div w:id="1383364133">
      <w:bodyDiv w:val="1"/>
      <w:marLeft w:val="0"/>
      <w:marRight w:val="0"/>
      <w:marTop w:val="0"/>
      <w:marBottom w:val="0"/>
      <w:divBdr>
        <w:top w:val="none" w:sz="0" w:space="0" w:color="auto"/>
        <w:left w:val="none" w:sz="0" w:space="0" w:color="auto"/>
        <w:bottom w:val="none" w:sz="0" w:space="0" w:color="auto"/>
        <w:right w:val="none" w:sz="0" w:space="0" w:color="auto"/>
      </w:divBdr>
    </w:div>
    <w:div w:id="1401708142">
      <w:bodyDiv w:val="1"/>
      <w:marLeft w:val="0"/>
      <w:marRight w:val="0"/>
      <w:marTop w:val="0"/>
      <w:marBottom w:val="0"/>
      <w:divBdr>
        <w:top w:val="none" w:sz="0" w:space="0" w:color="auto"/>
        <w:left w:val="none" w:sz="0" w:space="0" w:color="auto"/>
        <w:bottom w:val="none" w:sz="0" w:space="0" w:color="auto"/>
        <w:right w:val="none" w:sz="0" w:space="0" w:color="auto"/>
      </w:divBdr>
      <w:divsChild>
        <w:div w:id="1910916977">
          <w:marLeft w:val="0"/>
          <w:marRight w:val="0"/>
          <w:marTop w:val="0"/>
          <w:marBottom w:val="0"/>
          <w:divBdr>
            <w:top w:val="none" w:sz="0" w:space="0" w:color="auto"/>
            <w:left w:val="none" w:sz="0" w:space="0" w:color="auto"/>
            <w:bottom w:val="none" w:sz="0" w:space="0" w:color="auto"/>
            <w:right w:val="none" w:sz="0" w:space="0" w:color="auto"/>
          </w:divBdr>
          <w:divsChild>
            <w:div w:id="1993219297">
              <w:marLeft w:val="0"/>
              <w:marRight w:val="0"/>
              <w:marTop w:val="0"/>
              <w:marBottom w:val="0"/>
              <w:divBdr>
                <w:top w:val="none" w:sz="0" w:space="0" w:color="auto"/>
                <w:left w:val="none" w:sz="0" w:space="0" w:color="auto"/>
                <w:bottom w:val="none" w:sz="0" w:space="0" w:color="auto"/>
                <w:right w:val="none" w:sz="0" w:space="0" w:color="auto"/>
              </w:divBdr>
              <w:divsChild>
                <w:div w:id="12498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1013">
          <w:marLeft w:val="0"/>
          <w:marRight w:val="0"/>
          <w:marTop w:val="0"/>
          <w:marBottom w:val="0"/>
          <w:divBdr>
            <w:top w:val="none" w:sz="0" w:space="0" w:color="auto"/>
            <w:left w:val="none" w:sz="0" w:space="0" w:color="auto"/>
            <w:bottom w:val="none" w:sz="0" w:space="0" w:color="auto"/>
            <w:right w:val="none" w:sz="0" w:space="0" w:color="auto"/>
          </w:divBdr>
        </w:div>
      </w:divsChild>
    </w:div>
    <w:div w:id="1402101706">
      <w:bodyDiv w:val="1"/>
      <w:marLeft w:val="0"/>
      <w:marRight w:val="0"/>
      <w:marTop w:val="0"/>
      <w:marBottom w:val="0"/>
      <w:divBdr>
        <w:top w:val="none" w:sz="0" w:space="0" w:color="auto"/>
        <w:left w:val="none" w:sz="0" w:space="0" w:color="auto"/>
        <w:bottom w:val="none" w:sz="0" w:space="0" w:color="auto"/>
        <w:right w:val="none" w:sz="0" w:space="0" w:color="auto"/>
      </w:divBdr>
    </w:div>
    <w:div w:id="1402366201">
      <w:bodyDiv w:val="1"/>
      <w:marLeft w:val="0"/>
      <w:marRight w:val="0"/>
      <w:marTop w:val="0"/>
      <w:marBottom w:val="0"/>
      <w:divBdr>
        <w:top w:val="none" w:sz="0" w:space="0" w:color="auto"/>
        <w:left w:val="none" w:sz="0" w:space="0" w:color="auto"/>
        <w:bottom w:val="none" w:sz="0" w:space="0" w:color="auto"/>
        <w:right w:val="none" w:sz="0" w:space="0" w:color="auto"/>
      </w:divBdr>
      <w:divsChild>
        <w:div w:id="2132086734">
          <w:marLeft w:val="0"/>
          <w:marRight w:val="0"/>
          <w:marTop w:val="0"/>
          <w:marBottom w:val="0"/>
          <w:divBdr>
            <w:top w:val="none" w:sz="0" w:space="0" w:color="auto"/>
            <w:left w:val="none" w:sz="0" w:space="0" w:color="auto"/>
            <w:bottom w:val="none" w:sz="0" w:space="0" w:color="auto"/>
            <w:right w:val="none" w:sz="0" w:space="0" w:color="auto"/>
          </w:divBdr>
        </w:div>
      </w:divsChild>
    </w:div>
    <w:div w:id="1408308749">
      <w:bodyDiv w:val="1"/>
      <w:marLeft w:val="0"/>
      <w:marRight w:val="0"/>
      <w:marTop w:val="0"/>
      <w:marBottom w:val="0"/>
      <w:divBdr>
        <w:top w:val="none" w:sz="0" w:space="0" w:color="auto"/>
        <w:left w:val="none" w:sz="0" w:space="0" w:color="auto"/>
        <w:bottom w:val="none" w:sz="0" w:space="0" w:color="auto"/>
        <w:right w:val="none" w:sz="0" w:space="0" w:color="auto"/>
      </w:divBdr>
    </w:div>
    <w:div w:id="1419062874">
      <w:bodyDiv w:val="1"/>
      <w:marLeft w:val="0"/>
      <w:marRight w:val="0"/>
      <w:marTop w:val="0"/>
      <w:marBottom w:val="0"/>
      <w:divBdr>
        <w:top w:val="none" w:sz="0" w:space="0" w:color="auto"/>
        <w:left w:val="none" w:sz="0" w:space="0" w:color="auto"/>
        <w:bottom w:val="none" w:sz="0" w:space="0" w:color="auto"/>
        <w:right w:val="none" w:sz="0" w:space="0" w:color="auto"/>
      </w:divBdr>
    </w:div>
    <w:div w:id="1463692600">
      <w:bodyDiv w:val="1"/>
      <w:marLeft w:val="0"/>
      <w:marRight w:val="0"/>
      <w:marTop w:val="0"/>
      <w:marBottom w:val="0"/>
      <w:divBdr>
        <w:top w:val="none" w:sz="0" w:space="0" w:color="auto"/>
        <w:left w:val="none" w:sz="0" w:space="0" w:color="auto"/>
        <w:bottom w:val="none" w:sz="0" w:space="0" w:color="auto"/>
        <w:right w:val="none" w:sz="0" w:space="0" w:color="auto"/>
      </w:divBdr>
    </w:div>
    <w:div w:id="1500148534">
      <w:bodyDiv w:val="1"/>
      <w:marLeft w:val="0"/>
      <w:marRight w:val="0"/>
      <w:marTop w:val="0"/>
      <w:marBottom w:val="0"/>
      <w:divBdr>
        <w:top w:val="none" w:sz="0" w:space="0" w:color="auto"/>
        <w:left w:val="none" w:sz="0" w:space="0" w:color="auto"/>
        <w:bottom w:val="none" w:sz="0" w:space="0" w:color="auto"/>
        <w:right w:val="none" w:sz="0" w:space="0" w:color="auto"/>
      </w:divBdr>
    </w:div>
    <w:div w:id="1526945547">
      <w:bodyDiv w:val="1"/>
      <w:marLeft w:val="0"/>
      <w:marRight w:val="0"/>
      <w:marTop w:val="0"/>
      <w:marBottom w:val="0"/>
      <w:divBdr>
        <w:top w:val="none" w:sz="0" w:space="0" w:color="auto"/>
        <w:left w:val="none" w:sz="0" w:space="0" w:color="auto"/>
        <w:bottom w:val="none" w:sz="0" w:space="0" w:color="auto"/>
        <w:right w:val="none" w:sz="0" w:space="0" w:color="auto"/>
      </w:divBdr>
    </w:div>
    <w:div w:id="1586450239">
      <w:bodyDiv w:val="1"/>
      <w:marLeft w:val="0"/>
      <w:marRight w:val="0"/>
      <w:marTop w:val="0"/>
      <w:marBottom w:val="0"/>
      <w:divBdr>
        <w:top w:val="none" w:sz="0" w:space="0" w:color="auto"/>
        <w:left w:val="none" w:sz="0" w:space="0" w:color="auto"/>
        <w:bottom w:val="none" w:sz="0" w:space="0" w:color="auto"/>
        <w:right w:val="none" w:sz="0" w:space="0" w:color="auto"/>
      </w:divBdr>
      <w:divsChild>
        <w:div w:id="344554917">
          <w:marLeft w:val="0"/>
          <w:marRight w:val="0"/>
          <w:marTop w:val="0"/>
          <w:marBottom w:val="0"/>
          <w:divBdr>
            <w:top w:val="none" w:sz="0" w:space="0" w:color="auto"/>
            <w:left w:val="none" w:sz="0" w:space="0" w:color="auto"/>
            <w:bottom w:val="none" w:sz="0" w:space="0" w:color="auto"/>
            <w:right w:val="none" w:sz="0" w:space="0" w:color="auto"/>
          </w:divBdr>
          <w:divsChild>
            <w:div w:id="1329404820">
              <w:marLeft w:val="0"/>
              <w:marRight w:val="0"/>
              <w:marTop w:val="0"/>
              <w:marBottom w:val="0"/>
              <w:divBdr>
                <w:top w:val="none" w:sz="0" w:space="0" w:color="auto"/>
                <w:left w:val="none" w:sz="0" w:space="0" w:color="auto"/>
                <w:bottom w:val="none" w:sz="0" w:space="0" w:color="auto"/>
                <w:right w:val="none" w:sz="0" w:space="0" w:color="auto"/>
              </w:divBdr>
              <w:divsChild>
                <w:div w:id="117179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1424">
          <w:marLeft w:val="0"/>
          <w:marRight w:val="0"/>
          <w:marTop w:val="0"/>
          <w:marBottom w:val="0"/>
          <w:divBdr>
            <w:top w:val="none" w:sz="0" w:space="0" w:color="auto"/>
            <w:left w:val="none" w:sz="0" w:space="0" w:color="auto"/>
            <w:bottom w:val="none" w:sz="0" w:space="0" w:color="auto"/>
            <w:right w:val="none" w:sz="0" w:space="0" w:color="auto"/>
          </w:divBdr>
        </w:div>
      </w:divsChild>
    </w:div>
    <w:div w:id="1602565780">
      <w:bodyDiv w:val="1"/>
      <w:marLeft w:val="0"/>
      <w:marRight w:val="0"/>
      <w:marTop w:val="0"/>
      <w:marBottom w:val="0"/>
      <w:divBdr>
        <w:top w:val="none" w:sz="0" w:space="0" w:color="auto"/>
        <w:left w:val="none" w:sz="0" w:space="0" w:color="auto"/>
        <w:bottom w:val="none" w:sz="0" w:space="0" w:color="auto"/>
        <w:right w:val="none" w:sz="0" w:space="0" w:color="auto"/>
      </w:divBdr>
      <w:divsChild>
        <w:div w:id="543249041">
          <w:marLeft w:val="0"/>
          <w:marRight w:val="0"/>
          <w:marTop w:val="0"/>
          <w:marBottom w:val="0"/>
          <w:divBdr>
            <w:top w:val="none" w:sz="0" w:space="0" w:color="auto"/>
            <w:left w:val="none" w:sz="0" w:space="0" w:color="auto"/>
            <w:bottom w:val="none" w:sz="0" w:space="0" w:color="auto"/>
            <w:right w:val="none" w:sz="0" w:space="0" w:color="auto"/>
          </w:divBdr>
          <w:divsChild>
            <w:div w:id="1021856961">
              <w:marLeft w:val="0"/>
              <w:marRight w:val="0"/>
              <w:marTop w:val="0"/>
              <w:marBottom w:val="0"/>
              <w:divBdr>
                <w:top w:val="none" w:sz="0" w:space="0" w:color="auto"/>
                <w:left w:val="none" w:sz="0" w:space="0" w:color="auto"/>
                <w:bottom w:val="none" w:sz="0" w:space="0" w:color="auto"/>
                <w:right w:val="none" w:sz="0" w:space="0" w:color="auto"/>
              </w:divBdr>
              <w:divsChild>
                <w:div w:id="110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3366">
          <w:marLeft w:val="0"/>
          <w:marRight w:val="0"/>
          <w:marTop w:val="0"/>
          <w:marBottom w:val="0"/>
          <w:divBdr>
            <w:top w:val="none" w:sz="0" w:space="0" w:color="auto"/>
            <w:left w:val="none" w:sz="0" w:space="0" w:color="auto"/>
            <w:bottom w:val="none" w:sz="0" w:space="0" w:color="auto"/>
            <w:right w:val="none" w:sz="0" w:space="0" w:color="auto"/>
          </w:divBdr>
        </w:div>
      </w:divsChild>
    </w:div>
    <w:div w:id="1627659632">
      <w:bodyDiv w:val="1"/>
      <w:marLeft w:val="0"/>
      <w:marRight w:val="0"/>
      <w:marTop w:val="0"/>
      <w:marBottom w:val="0"/>
      <w:divBdr>
        <w:top w:val="none" w:sz="0" w:space="0" w:color="auto"/>
        <w:left w:val="none" w:sz="0" w:space="0" w:color="auto"/>
        <w:bottom w:val="none" w:sz="0" w:space="0" w:color="auto"/>
        <w:right w:val="none" w:sz="0" w:space="0" w:color="auto"/>
      </w:divBdr>
    </w:div>
    <w:div w:id="1640383161">
      <w:bodyDiv w:val="1"/>
      <w:marLeft w:val="0"/>
      <w:marRight w:val="0"/>
      <w:marTop w:val="0"/>
      <w:marBottom w:val="0"/>
      <w:divBdr>
        <w:top w:val="none" w:sz="0" w:space="0" w:color="auto"/>
        <w:left w:val="none" w:sz="0" w:space="0" w:color="auto"/>
        <w:bottom w:val="none" w:sz="0" w:space="0" w:color="auto"/>
        <w:right w:val="none" w:sz="0" w:space="0" w:color="auto"/>
      </w:divBdr>
    </w:div>
    <w:div w:id="1655406482">
      <w:bodyDiv w:val="1"/>
      <w:marLeft w:val="0"/>
      <w:marRight w:val="0"/>
      <w:marTop w:val="0"/>
      <w:marBottom w:val="0"/>
      <w:divBdr>
        <w:top w:val="none" w:sz="0" w:space="0" w:color="auto"/>
        <w:left w:val="none" w:sz="0" w:space="0" w:color="auto"/>
        <w:bottom w:val="none" w:sz="0" w:space="0" w:color="auto"/>
        <w:right w:val="none" w:sz="0" w:space="0" w:color="auto"/>
      </w:divBdr>
    </w:div>
    <w:div w:id="1736003732">
      <w:bodyDiv w:val="1"/>
      <w:marLeft w:val="0"/>
      <w:marRight w:val="0"/>
      <w:marTop w:val="0"/>
      <w:marBottom w:val="0"/>
      <w:divBdr>
        <w:top w:val="none" w:sz="0" w:space="0" w:color="auto"/>
        <w:left w:val="none" w:sz="0" w:space="0" w:color="auto"/>
        <w:bottom w:val="none" w:sz="0" w:space="0" w:color="auto"/>
        <w:right w:val="none" w:sz="0" w:space="0" w:color="auto"/>
      </w:divBdr>
    </w:div>
    <w:div w:id="1739668583">
      <w:bodyDiv w:val="1"/>
      <w:marLeft w:val="0"/>
      <w:marRight w:val="0"/>
      <w:marTop w:val="0"/>
      <w:marBottom w:val="0"/>
      <w:divBdr>
        <w:top w:val="none" w:sz="0" w:space="0" w:color="auto"/>
        <w:left w:val="none" w:sz="0" w:space="0" w:color="auto"/>
        <w:bottom w:val="none" w:sz="0" w:space="0" w:color="auto"/>
        <w:right w:val="none" w:sz="0" w:space="0" w:color="auto"/>
      </w:divBdr>
    </w:div>
    <w:div w:id="1793287057">
      <w:bodyDiv w:val="1"/>
      <w:marLeft w:val="0"/>
      <w:marRight w:val="0"/>
      <w:marTop w:val="0"/>
      <w:marBottom w:val="0"/>
      <w:divBdr>
        <w:top w:val="none" w:sz="0" w:space="0" w:color="auto"/>
        <w:left w:val="none" w:sz="0" w:space="0" w:color="auto"/>
        <w:bottom w:val="none" w:sz="0" w:space="0" w:color="auto"/>
        <w:right w:val="none" w:sz="0" w:space="0" w:color="auto"/>
      </w:divBdr>
    </w:div>
    <w:div w:id="1799952753">
      <w:bodyDiv w:val="1"/>
      <w:marLeft w:val="0"/>
      <w:marRight w:val="0"/>
      <w:marTop w:val="0"/>
      <w:marBottom w:val="0"/>
      <w:divBdr>
        <w:top w:val="none" w:sz="0" w:space="0" w:color="auto"/>
        <w:left w:val="none" w:sz="0" w:space="0" w:color="auto"/>
        <w:bottom w:val="none" w:sz="0" w:space="0" w:color="auto"/>
        <w:right w:val="none" w:sz="0" w:space="0" w:color="auto"/>
      </w:divBdr>
    </w:div>
    <w:div w:id="1824812240">
      <w:bodyDiv w:val="1"/>
      <w:marLeft w:val="0"/>
      <w:marRight w:val="0"/>
      <w:marTop w:val="0"/>
      <w:marBottom w:val="0"/>
      <w:divBdr>
        <w:top w:val="none" w:sz="0" w:space="0" w:color="auto"/>
        <w:left w:val="none" w:sz="0" w:space="0" w:color="auto"/>
        <w:bottom w:val="none" w:sz="0" w:space="0" w:color="auto"/>
        <w:right w:val="none" w:sz="0" w:space="0" w:color="auto"/>
      </w:divBdr>
    </w:div>
    <w:div w:id="1898472466">
      <w:bodyDiv w:val="1"/>
      <w:marLeft w:val="0"/>
      <w:marRight w:val="0"/>
      <w:marTop w:val="0"/>
      <w:marBottom w:val="0"/>
      <w:divBdr>
        <w:top w:val="none" w:sz="0" w:space="0" w:color="auto"/>
        <w:left w:val="none" w:sz="0" w:space="0" w:color="auto"/>
        <w:bottom w:val="none" w:sz="0" w:space="0" w:color="auto"/>
        <w:right w:val="none" w:sz="0" w:space="0" w:color="auto"/>
      </w:divBdr>
    </w:div>
    <w:div w:id="1904488387">
      <w:bodyDiv w:val="1"/>
      <w:marLeft w:val="0"/>
      <w:marRight w:val="0"/>
      <w:marTop w:val="0"/>
      <w:marBottom w:val="0"/>
      <w:divBdr>
        <w:top w:val="none" w:sz="0" w:space="0" w:color="auto"/>
        <w:left w:val="none" w:sz="0" w:space="0" w:color="auto"/>
        <w:bottom w:val="none" w:sz="0" w:space="0" w:color="auto"/>
        <w:right w:val="none" w:sz="0" w:space="0" w:color="auto"/>
      </w:divBdr>
    </w:div>
    <w:div w:id="1912154729">
      <w:bodyDiv w:val="1"/>
      <w:marLeft w:val="0"/>
      <w:marRight w:val="0"/>
      <w:marTop w:val="0"/>
      <w:marBottom w:val="0"/>
      <w:divBdr>
        <w:top w:val="none" w:sz="0" w:space="0" w:color="auto"/>
        <w:left w:val="none" w:sz="0" w:space="0" w:color="auto"/>
        <w:bottom w:val="none" w:sz="0" w:space="0" w:color="auto"/>
        <w:right w:val="none" w:sz="0" w:space="0" w:color="auto"/>
      </w:divBdr>
    </w:div>
    <w:div w:id="1929727548">
      <w:bodyDiv w:val="1"/>
      <w:marLeft w:val="0"/>
      <w:marRight w:val="0"/>
      <w:marTop w:val="0"/>
      <w:marBottom w:val="0"/>
      <w:divBdr>
        <w:top w:val="none" w:sz="0" w:space="0" w:color="auto"/>
        <w:left w:val="none" w:sz="0" w:space="0" w:color="auto"/>
        <w:bottom w:val="none" w:sz="0" w:space="0" w:color="auto"/>
        <w:right w:val="none" w:sz="0" w:space="0" w:color="auto"/>
      </w:divBdr>
    </w:div>
    <w:div w:id="2033023255">
      <w:bodyDiv w:val="1"/>
      <w:marLeft w:val="0"/>
      <w:marRight w:val="0"/>
      <w:marTop w:val="0"/>
      <w:marBottom w:val="0"/>
      <w:divBdr>
        <w:top w:val="none" w:sz="0" w:space="0" w:color="auto"/>
        <w:left w:val="none" w:sz="0" w:space="0" w:color="auto"/>
        <w:bottom w:val="none" w:sz="0" w:space="0" w:color="auto"/>
        <w:right w:val="none" w:sz="0" w:space="0" w:color="auto"/>
      </w:divBdr>
    </w:div>
    <w:div w:id="2101371815">
      <w:bodyDiv w:val="1"/>
      <w:marLeft w:val="0"/>
      <w:marRight w:val="0"/>
      <w:marTop w:val="0"/>
      <w:marBottom w:val="0"/>
      <w:divBdr>
        <w:top w:val="none" w:sz="0" w:space="0" w:color="auto"/>
        <w:left w:val="none" w:sz="0" w:space="0" w:color="auto"/>
        <w:bottom w:val="none" w:sz="0" w:space="0" w:color="auto"/>
        <w:right w:val="none" w:sz="0" w:space="0" w:color="auto"/>
      </w:divBdr>
    </w:div>
    <w:div w:id="2123760656">
      <w:bodyDiv w:val="1"/>
      <w:marLeft w:val="0"/>
      <w:marRight w:val="0"/>
      <w:marTop w:val="0"/>
      <w:marBottom w:val="0"/>
      <w:divBdr>
        <w:top w:val="none" w:sz="0" w:space="0" w:color="auto"/>
        <w:left w:val="none" w:sz="0" w:space="0" w:color="auto"/>
        <w:bottom w:val="none" w:sz="0" w:space="0" w:color="auto"/>
        <w:right w:val="none" w:sz="0" w:space="0" w:color="auto"/>
      </w:divBdr>
      <w:divsChild>
        <w:div w:id="609943965">
          <w:marLeft w:val="0"/>
          <w:marRight w:val="0"/>
          <w:marTop w:val="0"/>
          <w:marBottom w:val="0"/>
          <w:divBdr>
            <w:top w:val="none" w:sz="0" w:space="0" w:color="auto"/>
            <w:left w:val="none" w:sz="0" w:space="0" w:color="auto"/>
            <w:bottom w:val="none" w:sz="0" w:space="0" w:color="auto"/>
            <w:right w:val="none" w:sz="0" w:space="0" w:color="auto"/>
          </w:divBdr>
          <w:divsChild>
            <w:div w:id="1404990943">
              <w:marLeft w:val="0"/>
              <w:marRight w:val="0"/>
              <w:marTop w:val="0"/>
              <w:marBottom w:val="0"/>
              <w:divBdr>
                <w:top w:val="none" w:sz="0" w:space="0" w:color="auto"/>
                <w:left w:val="none" w:sz="0" w:space="0" w:color="auto"/>
                <w:bottom w:val="none" w:sz="0" w:space="0" w:color="auto"/>
                <w:right w:val="none" w:sz="0" w:space="0" w:color="auto"/>
              </w:divBdr>
              <w:divsChild>
                <w:div w:id="2010792520">
                  <w:marLeft w:val="0"/>
                  <w:marRight w:val="0"/>
                  <w:marTop w:val="0"/>
                  <w:marBottom w:val="0"/>
                  <w:divBdr>
                    <w:top w:val="none" w:sz="0" w:space="0" w:color="auto"/>
                    <w:left w:val="none" w:sz="0" w:space="0" w:color="auto"/>
                    <w:bottom w:val="none" w:sz="0" w:space="0" w:color="auto"/>
                    <w:right w:val="none" w:sz="0" w:space="0" w:color="auto"/>
                  </w:divBdr>
                  <w:divsChild>
                    <w:div w:id="10074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g8TJ+i2J4JbK/1ZUetPmlHC4zqUQ==">AMUW2mXDMtHNDqlrOvOjS84t70g6B9AqPiJnzn6JgMw7YJUbhE4mbk+HcQsz2sTAXf2HvEYF4FR36Yg2ELfB/cQniV82GcvKFMAwvninNaV8ImGSvTEUGeRyyTAnnnVpQKAzJN5SXx9XDOkbTSDKnBmP4krd0bHz7LYmyqWlMAjnAnHLYV2PPhkUBfoiRIRoFiAXtiD+JkSt</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kument" ma:contentTypeID="0x010100FD480193D5A9CF42B6DC5560B2EB2D48" ma:contentTypeVersion="2" ma:contentTypeDescription="Utwórz nowy dokument." ma:contentTypeScope="" ma:versionID="e8eeb203bdcb8bdff7a936d8d1ba3b42">
  <xsd:schema xmlns:xsd="http://www.w3.org/2001/XMLSchema" xmlns:xs="http://www.w3.org/2001/XMLSchema" xmlns:p="http://schemas.microsoft.com/office/2006/metadata/properties" xmlns:ns2="1d22481d-67b2-4a2c-98d1-02b08428f600" targetNamespace="http://schemas.microsoft.com/office/2006/metadata/properties" ma:root="true" ma:fieldsID="340e1fac2b1ccfe9c710c4127da27ef2" ns2:_="">
    <xsd:import namespace="1d22481d-67b2-4a2c-98d1-02b08428f6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481d-67b2-4a2c-98d1-02b08428f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207C5-AACF-4484-A5B2-F3056BDBE50E}">
  <ds:schemaRefs>
    <ds:schemaRef ds:uri="http://schemas.microsoft.com/sharepoint/v3/contenttype/forms"/>
  </ds:schemaRefs>
</ds:datastoreItem>
</file>

<file path=customXml/itemProps2.xml><?xml version="1.0" encoding="utf-8"?>
<ds:datastoreItem xmlns:ds="http://schemas.openxmlformats.org/officeDocument/2006/customXml" ds:itemID="{52216B1C-E101-4AD1-B7A7-F28B57D44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1BAE68-C634-4171-A2B0-D5F8373D329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6F1E494-977E-48FC-AAA6-1527BED83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481d-67b2-4a2c-98d1-02b08428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4364</Words>
  <Characters>26188</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Józefowicz</dc:creator>
  <cp:lastModifiedBy>Joanna Nowińska</cp:lastModifiedBy>
  <cp:revision>5</cp:revision>
  <cp:lastPrinted>2023-11-06T12:21:00Z</cp:lastPrinted>
  <dcterms:created xsi:type="dcterms:W3CDTF">2025-03-24T10:28:00Z</dcterms:created>
  <dcterms:modified xsi:type="dcterms:W3CDTF">2025-03-24T13:17:00Z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0x010100FD480193D5A9CF42B6DC5560B2EB2D48</vt:lpwstr>
  </property>
</Properties>
</file>