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E1C4" w14:textId="4C2563B6" w:rsidR="00D937F1" w:rsidRPr="00EC1A11" w:rsidRDefault="002C1BCB" w:rsidP="00CA737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Piła</w:t>
      </w:r>
      <w:r w:rsidR="00B93187" w:rsidRPr="00E92520">
        <w:rPr>
          <w:rFonts w:ascii="Arial" w:hAnsi="Arial" w:cs="Arial"/>
          <w:sz w:val="20"/>
          <w:szCs w:val="20"/>
        </w:rPr>
        <w:t>,</w:t>
      </w:r>
      <w:r w:rsidR="00B30979" w:rsidRPr="00E92520">
        <w:rPr>
          <w:rFonts w:ascii="Arial" w:hAnsi="Arial" w:cs="Arial"/>
          <w:sz w:val="20"/>
          <w:szCs w:val="20"/>
        </w:rPr>
        <w:t xml:space="preserve"> </w:t>
      </w:r>
      <w:r w:rsidR="00607DC1">
        <w:rPr>
          <w:rFonts w:ascii="Arial" w:hAnsi="Arial" w:cs="Arial"/>
          <w:sz w:val="20"/>
          <w:szCs w:val="20"/>
        </w:rPr>
        <w:t>23</w:t>
      </w:r>
      <w:r w:rsidR="000F6D22" w:rsidRPr="00E92520">
        <w:rPr>
          <w:rFonts w:ascii="Arial" w:hAnsi="Arial" w:cs="Arial"/>
          <w:sz w:val="20"/>
          <w:szCs w:val="20"/>
        </w:rPr>
        <w:t>.</w:t>
      </w:r>
      <w:r w:rsidR="00790D6E">
        <w:rPr>
          <w:rFonts w:ascii="Arial" w:hAnsi="Arial" w:cs="Arial"/>
          <w:sz w:val="20"/>
          <w:szCs w:val="20"/>
        </w:rPr>
        <w:t>0</w:t>
      </w:r>
      <w:r w:rsidR="003F7BC4">
        <w:rPr>
          <w:rFonts w:ascii="Arial" w:hAnsi="Arial" w:cs="Arial"/>
          <w:sz w:val="20"/>
          <w:szCs w:val="20"/>
        </w:rPr>
        <w:t>3</w:t>
      </w:r>
      <w:r w:rsidR="00B93187" w:rsidRPr="00E92520">
        <w:rPr>
          <w:rFonts w:ascii="Arial" w:hAnsi="Arial" w:cs="Arial"/>
          <w:sz w:val="20"/>
          <w:szCs w:val="20"/>
        </w:rPr>
        <w:t>.202</w:t>
      </w:r>
      <w:r w:rsidR="00A978E7">
        <w:rPr>
          <w:rFonts w:ascii="Arial" w:hAnsi="Arial" w:cs="Arial"/>
          <w:sz w:val="20"/>
          <w:szCs w:val="20"/>
        </w:rPr>
        <w:t>5</w:t>
      </w:r>
      <w:r w:rsidR="00F82694" w:rsidRPr="00E92520">
        <w:rPr>
          <w:rFonts w:ascii="Arial" w:hAnsi="Arial" w:cs="Arial"/>
          <w:sz w:val="20"/>
          <w:szCs w:val="20"/>
        </w:rPr>
        <w:t xml:space="preserve"> </w:t>
      </w:r>
      <w:r w:rsidR="00587400" w:rsidRPr="00E92520">
        <w:rPr>
          <w:rFonts w:ascii="Arial" w:hAnsi="Arial" w:cs="Arial"/>
          <w:sz w:val="20"/>
          <w:szCs w:val="20"/>
        </w:rPr>
        <w:t>r.</w:t>
      </w:r>
    </w:p>
    <w:p w14:paraId="582C634A" w14:textId="794D1085" w:rsidR="00DC57A9" w:rsidRPr="00DF5CB3" w:rsidRDefault="00F87655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Hlk521430604"/>
      <w:bookmarkStart w:id="1" w:name="_Hlk136946122"/>
      <w:r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 w:rsidR="00DF5CB3" w:rsidRPr="00DF5CB3">
        <w:rPr>
          <w:rFonts w:ascii="Arial" w:eastAsia="Times New Roman" w:hAnsi="Arial" w:cs="Arial"/>
          <w:bCs/>
          <w:sz w:val="20"/>
          <w:szCs w:val="20"/>
          <w:lang w:eastAsia="pl-PL"/>
        </w:rPr>
        <w:t>„część opisowa”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14:paraId="24AA2433" w14:textId="6F65A67C" w:rsidR="00644106" w:rsidRPr="00F62260" w:rsidRDefault="00644106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  <w:r w:rsidR="0024543B"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F2D6E"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C50DEC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463FFA"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AA2B30"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A978E7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bookmarkEnd w:id="0"/>
    <w:p w14:paraId="3C938708" w14:textId="67F9F2CC" w:rsidR="00B376CD" w:rsidRPr="00F7314A" w:rsidRDefault="003F7BC4" w:rsidP="00281377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45466E" w:rsidRPr="00F62260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45466E" w:rsidRPr="00F622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C57A9" w:rsidRPr="00160D8C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220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Realizacji usługi </w:t>
      </w:r>
      <w:r w:rsidR="00C50D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dostarczenia posiłków podczas realizacji </w:t>
      </w:r>
      <w:r w:rsidR="004E018E">
        <w:rPr>
          <w:rFonts w:ascii="Arial" w:eastAsia="Times New Roman" w:hAnsi="Arial" w:cs="Arial"/>
          <w:b/>
          <w:sz w:val="20"/>
          <w:szCs w:val="20"/>
          <w:lang w:eastAsia="pl-PL"/>
        </w:rPr>
        <w:t>warsztatów</w:t>
      </w:r>
      <w:r w:rsidR="00C50D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projekcie </w:t>
      </w:r>
      <w:r w:rsidR="00C50DEC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zapewnienie poczęstunku podczas przerw kawowych</w:t>
      </w:r>
      <w:r w:rsidR="00DC57A9" w:rsidRPr="00160D8C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bookmarkEnd w:id="1"/>
    </w:p>
    <w:p w14:paraId="19D4C1EA" w14:textId="0B69B7C3" w:rsidR="00C60BC1" w:rsidRDefault="002C1BCB" w:rsidP="0028609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C1BCB">
        <w:rPr>
          <w:rFonts w:ascii="Arial" w:hAnsi="Arial" w:cs="Arial"/>
          <w:b/>
          <w:bCs/>
          <w:sz w:val="20"/>
          <w:szCs w:val="20"/>
        </w:rPr>
        <w:t>POLSKIE STOWARZYSZENIE NA RZECZ OSÓB Z NIEPEŁNOSPRAWNOŚCIĄ INTELEKTUALNĄ KOŁO W PILE</w:t>
      </w:r>
      <w:r w:rsidR="00BF7A7F">
        <w:rPr>
          <w:rFonts w:ascii="Arial" w:hAnsi="Arial" w:cs="Arial"/>
          <w:b/>
          <w:bCs/>
          <w:sz w:val="20"/>
          <w:szCs w:val="20"/>
        </w:rPr>
        <w:t xml:space="preserve"> </w:t>
      </w:r>
      <w:r w:rsidR="0028609D" w:rsidRPr="0028609D">
        <w:rPr>
          <w:rFonts w:ascii="Arial" w:hAnsi="Arial" w:cs="Arial"/>
          <w:sz w:val="20"/>
          <w:szCs w:val="20"/>
        </w:rPr>
        <w:t xml:space="preserve">z siedzibą w </w:t>
      </w:r>
      <w:r>
        <w:rPr>
          <w:rFonts w:ascii="Arial" w:hAnsi="Arial" w:cs="Arial"/>
          <w:sz w:val="20"/>
          <w:szCs w:val="20"/>
        </w:rPr>
        <w:t>Pile</w:t>
      </w:r>
      <w:r w:rsidR="00DC57A9">
        <w:rPr>
          <w:rFonts w:ascii="Arial" w:hAnsi="Arial" w:cs="Arial"/>
          <w:sz w:val="20"/>
          <w:szCs w:val="20"/>
        </w:rPr>
        <w:t>,</w:t>
      </w:r>
      <w:r w:rsidR="0028609D" w:rsidRPr="0028609D">
        <w:rPr>
          <w:rFonts w:ascii="Arial" w:hAnsi="Arial" w:cs="Arial"/>
          <w:sz w:val="20"/>
          <w:szCs w:val="20"/>
        </w:rPr>
        <w:t xml:space="preserve"> adres: </w:t>
      </w:r>
      <w:r w:rsidRPr="002C1BCB">
        <w:rPr>
          <w:rFonts w:ascii="Arial" w:hAnsi="Arial" w:cs="Arial"/>
          <w:sz w:val="20"/>
          <w:szCs w:val="20"/>
        </w:rPr>
        <w:t>ul. Motylewska 24, 64-920 Piła</w:t>
      </w:r>
      <w:r w:rsidR="00C60BC1" w:rsidRPr="00C60BC1">
        <w:rPr>
          <w:rFonts w:ascii="Arial" w:hAnsi="Arial" w:cs="Arial"/>
          <w:sz w:val="20"/>
          <w:szCs w:val="20"/>
        </w:rPr>
        <w:t xml:space="preserve">, NIP 7642274122, REGON 302320923, KRS 0000445898, reprezentowany przez: Leszka Rusieckiego – Przewodniczącego Zarządu, Hannę Gapińską – Zastępcę Przewodniczącego Zarządu oraz Bogumiłę </w:t>
      </w:r>
      <w:proofErr w:type="spellStart"/>
      <w:r w:rsidR="00C60BC1" w:rsidRPr="00C60BC1">
        <w:rPr>
          <w:rFonts w:ascii="Arial" w:hAnsi="Arial" w:cs="Arial"/>
          <w:sz w:val="20"/>
          <w:szCs w:val="20"/>
        </w:rPr>
        <w:t>Magdzińską</w:t>
      </w:r>
      <w:proofErr w:type="spellEnd"/>
      <w:r w:rsidR="00C60BC1" w:rsidRPr="00C60BC1">
        <w:rPr>
          <w:rFonts w:ascii="Arial" w:hAnsi="Arial" w:cs="Arial"/>
          <w:sz w:val="20"/>
          <w:szCs w:val="20"/>
        </w:rPr>
        <w:t xml:space="preserve"> – Główną Księgową, realizującym projekt „WŁĄCZENI „ON” – edycja II” </w:t>
      </w:r>
      <w:r w:rsidR="00B26A27" w:rsidRPr="00B26A27">
        <w:rPr>
          <w:rFonts w:ascii="Arial" w:hAnsi="Arial" w:cs="Arial"/>
          <w:sz w:val="20"/>
          <w:szCs w:val="20"/>
        </w:rPr>
        <w:t>FEWP.06.16-IZ.00-0072/24</w:t>
      </w:r>
      <w:r w:rsidR="00C60BC1" w:rsidRPr="00C60BC1">
        <w:rPr>
          <w:rFonts w:ascii="Arial" w:hAnsi="Arial" w:cs="Arial"/>
          <w:sz w:val="20"/>
          <w:szCs w:val="20"/>
        </w:rPr>
        <w:t xml:space="preserve"> współfinansowany ze środków Europejskiego Funduszu Społecznego Plus w ramach programu Fundusze Europejskie dla Wielkopolski 2021-2027</w:t>
      </w:r>
    </w:p>
    <w:p w14:paraId="33BD365A" w14:textId="78B98327" w:rsidR="00C60BC1" w:rsidRPr="004E018E" w:rsidRDefault="0045466E" w:rsidP="004E018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018E">
        <w:rPr>
          <w:rFonts w:ascii="Arial" w:eastAsia="Times New Roman" w:hAnsi="Arial" w:cs="Arial"/>
          <w:sz w:val="20"/>
          <w:szCs w:val="20"/>
          <w:lang w:eastAsia="pl-PL"/>
        </w:rPr>
        <w:t xml:space="preserve">zaprasza do składania ofert w postępowaniu </w:t>
      </w:r>
      <w:bookmarkStart w:id="2" w:name="_Hlk508882353"/>
      <w:r w:rsidRPr="004E018E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bookmarkEnd w:id="2"/>
      <w:r w:rsidR="004E018E" w:rsidRPr="004E018E">
        <w:rPr>
          <w:rFonts w:ascii="Arial" w:eastAsia="Times New Roman" w:hAnsi="Arial" w:cs="Arial"/>
          <w:sz w:val="20"/>
          <w:szCs w:val="20"/>
          <w:lang w:eastAsia="pl-PL"/>
        </w:rPr>
        <w:t xml:space="preserve">realizację usługi dostarczenia posiłków podczas realizacji </w:t>
      </w:r>
      <w:r w:rsidR="004E018E">
        <w:rPr>
          <w:rFonts w:ascii="Arial" w:eastAsia="Times New Roman" w:hAnsi="Arial" w:cs="Arial"/>
          <w:sz w:val="20"/>
          <w:szCs w:val="20"/>
          <w:lang w:eastAsia="pl-PL"/>
        </w:rPr>
        <w:t>warsztatów</w:t>
      </w:r>
      <w:r w:rsidR="004E018E" w:rsidRPr="004E018E">
        <w:rPr>
          <w:rFonts w:ascii="Arial" w:eastAsia="Times New Roman" w:hAnsi="Arial" w:cs="Arial"/>
          <w:sz w:val="20"/>
          <w:szCs w:val="20"/>
          <w:lang w:eastAsia="pl-PL"/>
        </w:rPr>
        <w:t xml:space="preserve"> w projekcie oraz zapewnienie poczęstunku podczas przerw kawowych</w:t>
      </w:r>
      <w:r w:rsidR="008B76EA" w:rsidRPr="002C1BCB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 xml:space="preserve"> </w:t>
      </w:r>
    </w:p>
    <w:p w14:paraId="494578C6" w14:textId="77777777" w:rsidR="0028609D" w:rsidRDefault="0028609D" w:rsidP="00454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2F998F" w14:textId="77777777" w:rsidR="0028609D" w:rsidRDefault="0028609D" w:rsidP="00454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D1E34" w14:textId="7A39B57A" w:rsidR="00107C61" w:rsidRDefault="00E25D52" w:rsidP="001A3E6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25D52">
        <w:rPr>
          <w:rFonts w:ascii="Arial" w:hAnsi="Arial" w:cs="Arial"/>
          <w:sz w:val="20"/>
          <w:szCs w:val="20"/>
        </w:rPr>
        <w:t xml:space="preserve">Celem </w:t>
      </w:r>
      <w:r w:rsidR="00845369" w:rsidRPr="00845369">
        <w:rPr>
          <w:rFonts w:ascii="Arial" w:hAnsi="Arial" w:cs="Arial"/>
          <w:sz w:val="20"/>
          <w:szCs w:val="20"/>
        </w:rPr>
        <w:t xml:space="preserve">głównym </w:t>
      </w:r>
      <w:r w:rsidR="00845369">
        <w:rPr>
          <w:rFonts w:ascii="Arial" w:hAnsi="Arial" w:cs="Arial"/>
          <w:sz w:val="20"/>
          <w:szCs w:val="20"/>
        </w:rPr>
        <w:t>p</w:t>
      </w:r>
      <w:r w:rsidR="00845369" w:rsidRPr="00845369">
        <w:rPr>
          <w:rFonts w:ascii="Arial" w:hAnsi="Arial" w:cs="Arial"/>
          <w:sz w:val="20"/>
          <w:szCs w:val="20"/>
        </w:rPr>
        <w:t xml:space="preserve">rojektu jest </w:t>
      </w:r>
      <w:r w:rsidR="001A3E65">
        <w:rPr>
          <w:rFonts w:ascii="Arial" w:hAnsi="Arial" w:cs="Arial"/>
          <w:sz w:val="20"/>
          <w:szCs w:val="20"/>
        </w:rPr>
        <w:t>p</w:t>
      </w:r>
      <w:r w:rsidR="001A3E65" w:rsidRPr="001A3E65">
        <w:rPr>
          <w:rFonts w:ascii="Arial" w:hAnsi="Arial" w:cs="Arial"/>
          <w:sz w:val="20"/>
          <w:szCs w:val="20"/>
        </w:rPr>
        <w:t>opraw</w:t>
      </w:r>
      <w:r w:rsidR="001A3E65">
        <w:rPr>
          <w:rFonts w:ascii="Arial" w:hAnsi="Arial" w:cs="Arial"/>
          <w:sz w:val="20"/>
          <w:szCs w:val="20"/>
        </w:rPr>
        <w:t>a</w:t>
      </w:r>
      <w:r w:rsidR="001A3E65" w:rsidRPr="001A3E65">
        <w:rPr>
          <w:rFonts w:ascii="Arial" w:hAnsi="Arial" w:cs="Arial"/>
          <w:sz w:val="20"/>
          <w:szCs w:val="20"/>
        </w:rPr>
        <w:t xml:space="preserve"> sytuacj</w:t>
      </w:r>
      <w:r w:rsidR="001A3E65">
        <w:rPr>
          <w:rFonts w:ascii="Arial" w:hAnsi="Arial" w:cs="Arial"/>
          <w:sz w:val="20"/>
          <w:szCs w:val="20"/>
        </w:rPr>
        <w:t>i</w:t>
      </w:r>
      <w:r w:rsidR="001A3E65" w:rsidRPr="001A3E65">
        <w:rPr>
          <w:rFonts w:ascii="Arial" w:hAnsi="Arial" w:cs="Arial"/>
          <w:sz w:val="20"/>
          <w:szCs w:val="20"/>
        </w:rPr>
        <w:t xml:space="preserve"> społeczn</w:t>
      </w:r>
      <w:r w:rsidR="001A3E65">
        <w:rPr>
          <w:rFonts w:ascii="Arial" w:hAnsi="Arial" w:cs="Arial"/>
          <w:sz w:val="20"/>
          <w:szCs w:val="20"/>
        </w:rPr>
        <w:t>ej</w:t>
      </w:r>
      <w:r w:rsidR="001A3E65" w:rsidRPr="001A3E65">
        <w:rPr>
          <w:rFonts w:ascii="Arial" w:hAnsi="Arial" w:cs="Arial"/>
          <w:sz w:val="20"/>
          <w:szCs w:val="20"/>
        </w:rPr>
        <w:t xml:space="preserve"> min.90% z grupy docelowej, tj. 80</w:t>
      </w:r>
      <w:r w:rsidR="001A3E65">
        <w:rPr>
          <w:rFonts w:ascii="Arial" w:hAnsi="Arial" w:cs="Arial"/>
          <w:sz w:val="20"/>
          <w:szCs w:val="20"/>
        </w:rPr>
        <w:t xml:space="preserve"> </w:t>
      </w:r>
      <w:r w:rsidR="001A3E65" w:rsidRPr="001A3E65">
        <w:rPr>
          <w:rFonts w:ascii="Arial" w:hAnsi="Arial" w:cs="Arial"/>
          <w:sz w:val="20"/>
          <w:szCs w:val="20"/>
        </w:rPr>
        <w:t xml:space="preserve">dorosłych os. fizycznych[48K/32M;ON],z obszarów strategicznej interwencji, zamieszkujących (w </w:t>
      </w:r>
      <w:proofErr w:type="spellStart"/>
      <w:r w:rsidR="001A3E65" w:rsidRPr="001A3E65">
        <w:rPr>
          <w:rFonts w:ascii="Arial" w:hAnsi="Arial" w:cs="Arial"/>
          <w:sz w:val="20"/>
          <w:szCs w:val="20"/>
        </w:rPr>
        <w:t>roz.KC</w:t>
      </w:r>
      <w:proofErr w:type="spellEnd"/>
      <w:r w:rsidR="001A3E65" w:rsidRPr="001A3E65">
        <w:rPr>
          <w:rFonts w:ascii="Arial" w:hAnsi="Arial" w:cs="Arial"/>
          <w:sz w:val="20"/>
          <w:szCs w:val="20"/>
        </w:rPr>
        <w:t>) na obszarze MOF Piły, w szczeg</w:t>
      </w:r>
      <w:r w:rsidR="001A3E65">
        <w:rPr>
          <w:rFonts w:ascii="Arial" w:hAnsi="Arial" w:cs="Arial"/>
          <w:sz w:val="20"/>
          <w:szCs w:val="20"/>
        </w:rPr>
        <w:t xml:space="preserve">ólności </w:t>
      </w:r>
      <w:r w:rsidR="001A3E65" w:rsidRPr="001A3E65">
        <w:rPr>
          <w:rFonts w:ascii="Arial" w:hAnsi="Arial" w:cs="Arial"/>
          <w:sz w:val="20"/>
          <w:szCs w:val="20"/>
        </w:rPr>
        <w:t>obszarów zagrożonych trwałą marginalizacją i miast średnich, poprzez realizację kompleksowych działań aktywizacji społecznej i edukacyjnej uzupełnionych o wsparcie w zakresie spędzania wolnego czasu,</w:t>
      </w:r>
      <w:r w:rsidR="001A3E65">
        <w:rPr>
          <w:rFonts w:ascii="Arial" w:hAnsi="Arial" w:cs="Arial"/>
          <w:sz w:val="20"/>
          <w:szCs w:val="20"/>
        </w:rPr>
        <w:t xml:space="preserve"> </w:t>
      </w:r>
      <w:r w:rsidR="001A3E65" w:rsidRPr="001A3E65">
        <w:rPr>
          <w:rFonts w:ascii="Arial" w:hAnsi="Arial" w:cs="Arial"/>
          <w:sz w:val="20"/>
          <w:szCs w:val="20"/>
        </w:rPr>
        <w:t>udzielone w okresie 01.2025</w:t>
      </w:r>
      <w:r w:rsidR="00EC19F4">
        <w:rPr>
          <w:rFonts w:ascii="Arial" w:hAnsi="Arial" w:cs="Arial"/>
          <w:sz w:val="20"/>
          <w:szCs w:val="20"/>
        </w:rPr>
        <w:t>-</w:t>
      </w:r>
      <w:r w:rsidR="001A3E65" w:rsidRPr="001A3E65">
        <w:rPr>
          <w:rFonts w:ascii="Arial" w:hAnsi="Arial" w:cs="Arial"/>
          <w:sz w:val="20"/>
          <w:szCs w:val="20"/>
        </w:rPr>
        <w:t>02.2026.</w:t>
      </w:r>
    </w:p>
    <w:p w14:paraId="6290A6ED" w14:textId="77777777" w:rsidR="005E7E22" w:rsidRDefault="005E7E22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EE478D" w14:textId="77777777" w:rsidR="00C50DEC" w:rsidRPr="0003493A" w:rsidRDefault="00C50DEC" w:rsidP="00C50DE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3493A">
        <w:rPr>
          <w:rFonts w:ascii="Arial" w:hAnsi="Arial" w:cs="Arial"/>
          <w:b/>
          <w:bCs/>
        </w:rPr>
        <w:t>Zamawiający:</w:t>
      </w:r>
    </w:p>
    <w:p w14:paraId="27EAE855" w14:textId="5FE847F2" w:rsidR="00C50DEC" w:rsidRPr="00C50DEC" w:rsidRDefault="002C1BCB" w:rsidP="002813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1BCB">
        <w:rPr>
          <w:rFonts w:ascii="Arial" w:hAnsi="Arial" w:cs="Arial"/>
          <w:sz w:val="20"/>
          <w:szCs w:val="20"/>
        </w:rPr>
        <w:t>POLSKIE STOWARZYSZENIE NA RZECZ OSÓB Z NIEPEŁNOSPRAWNOŚCIĄ INTELEKTUALNĄ KOŁO W PILE</w:t>
      </w:r>
      <w:r>
        <w:rPr>
          <w:rFonts w:ascii="Arial" w:hAnsi="Arial" w:cs="Arial"/>
          <w:sz w:val="20"/>
          <w:szCs w:val="20"/>
        </w:rPr>
        <w:t xml:space="preserve"> </w:t>
      </w:r>
      <w:r w:rsidRPr="002C1BCB">
        <w:rPr>
          <w:rFonts w:ascii="Arial" w:hAnsi="Arial" w:cs="Arial"/>
          <w:sz w:val="20"/>
          <w:szCs w:val="20"/>
        </w:rPr>
        <w:t>ul. Motylewska 24, 64-920 Piła</w:t>
      </w:r>
    </w:p>
    <w:p w14:paraId="79DFC5D7" w14:textId="77777777" w:rsidR="00C50DEC" w:rsidRPr="0003493A" w:rsidRDefault="00C50DEC" w:rsidP="00C50DEC">
      <w:pPr>
        <w:spacing w:before="200" w:after="0" w:line="240" w:lineRule="auto"/>
        <w:jc w:val="both"/>
        <w:rPr>
          <w:rFonts w:ascii="Arial" w:hAnsi="Arial" w:cs="Arial"/>
          <w:b/>
          <w:bCs/>
        </w:rPr>
      </w:pPr>
      <w:r w:rsidRPr="0003493A">
        <w:rPr>
          <w:rFonts w:ascii="Arial" w:hAnsi="Arial" w:cs="Arial"/>
          <w:b/>
          <w:bCs/>
        </w:rPr>
        <w:t>1.</w:t>
      </w:r>
      <w:r w:rsidRPr="0003493A">
        <w:rPr>
          <w:rFonts w:ascii="Arial" w:hAnsi="Arial" w:cs="Arial"/>
          <w:b/>
          <w:bCs/>
        </w:rPr>
        <w:tab/>
        <w:t>Informacje wprowadzające:</w:t>
      </w:r>
    </w:p>
    <w:p w14:paraId="18B5B574" w14:textId="299AD176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1.1</w:t>
      </w:r>
      <w:r w:rsidRPr="00C50DEC">
        <w:rPr>
          <w:rFonts w:ascii="Arial" w:hAnsi="Arial" w:cs="Arial"/>
          <w:sz w:val="20"/>
          <w:szCs w:val="20"/>
        </w:rPr>
        <w:tab/>
        <w:t xml:space="preserve">Celem zapytania jest zapewnienie cateringu dla uczestników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C50DEC">
        <w:rPr>
          <w:rFonts w:ascii="Arial" w:hAnsi="Arial" w:cs="Arial"/>
          <w:sz w:val="20"/>
          <w:szCs w:val="20"/>
        </w:rPr>
        <w:t xml:space="preserve"> w projekcie.</w:t>
      </w:r>
    </w:p>
    <w:p w14:paraId="0DFEEFA5" w14:textId="6EDA20D0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1.2</w:t>
      </w:r>
      <w:r w:rsidRPr="00C50DEC">
        <w:rPr>
          <w:rFonts w:ascii="Arial" w:hAnsi="Arial" w:cs="Arial"/>
          <w:sz w:val="20"/>
          <w:szCs w:val="20"/>
        </w:rPr>
        <w:tab/>
        <w:t>Niniejsze postępowanie nie podlega przepisom ustawy z dn. 29 stycznia 2004 r. – Prawo zamówień publicznych. Niniejsze postępowanie realizowane jest w związku z zasadą konkurencyjności.</w:t>
      </w:r>
    </w:p>
    <w:p w14:paraId="083C51E1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1.3</w:t>
      </w:r>
      <w:r w:rsidRPr="00C50DEC">
        <w:rPr>
          <w:rFonts w:ascii="Arial" w:hAnsi="Arial" w:cs="Arial"/>
          <w:sz w:val="20"/>
          <w:szCs w:val="20"/>
        </w:rPr>
        <w:tab/>
        <w:t>Zamawiający nie dopuszcza/</w:t>
      </w:r>
      <w:r w:rsidRPr="00C50DEC">
        <w:rPr>
          <w:rFonts w:ascii="Arial" w:hAnsi="Arial" w:cs="Arial"/>
          <w:strike/>
          <w:sz w:val="20"/>
          <w:szCs w:val="20"/>
        </w:rPr>
        <w:t>dopuszcza</w:t>
      </w:r>
      <w:r w:rsidRPr="00C50DEC">
        <w:rPr>
          <w:rFonts w:ascii="Arial" w:hAnsi="Arial" w:cs="Arial"/>
          <w:sz w:val="20"/>
          <w:szCs w:val="20"/>
        </w:rPr>
        <w:t>* składania ofert wariantowych.</w:t>
      </w:r>
    </w:p>
    <w:p w14:paraId="0D1DDC6A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1.4</w:t>
      </w:r>
      <w:r w:rsidRPr="00C50DEC">
        <w:rPr>
          <w:rFonts w:ascii="Arial" w:hAnsi="Arial" w:cs="Arial"/>
          <w:sz w:val="20"/>
          <w:szCs w:val="20"/>
        </w:rPr>
        <w:tab/>
        <w:t>Zamawiający nie dopuszcza/</w:t>
      </w:r>
      <w:r w:rsidRPr="00C50DEC">
        <w:rPr>
          <w:rFonts w:ascii="Arial" w:hAnsi="Arial" w:cs="Arial"/>
          <w:strike/>
          <w:sz w:val="20"/>
          <w:szCs w:val="20"/>
        </w:rPr>
        <w:t>dopuszcza</w:t>
      </w:r>
      <w:r w:rsidRPr="00C50DEC">
        <w:rPr>
          <w:rFonts w:ascii="Arial" w:hAnsi="Arial" w:cs="Arial"/>
          <w:sz w:val="20"/>
          <w:szCs w:val="20"/>
        </w:rPr>
        <w:t>* składania ofert częściowych.</w:t>
      </w:r>
    </w:p>
    <w:p w14:paraId="4D9D8069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1.5</w:t>
      </w:r>
      <w:r w:rsidRPr="00C50DEC">
        <w:rPr>
          <w:rFonts w:ascii="Arial" w:hAnsi="Arial" w:cs="Arial"/>
          <w:sz w:val="20"/>
          <w:szCs w:val="20"/>
        </w:rPr>
        <w:tab/>
        <w:t>Użyte w zapytaniu terminy i skróty mają następujące znaczenie:</w:t>
      </w:r>
    </w:p>
    <w:p w14:paraId="2E5414F0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1.5.1</w:t>
      </w:r>
      <w:r w:rsidRPr="00C50DEC">
        <w:rPr>
          <w:rFonts w:ascii="Arial" w:hAnsi="Arial" w:cs="Arial"/>
          <w:sz w:val="20"/>
          <w:szCs w:val="20"/>
        </w:rPr>
        <w:tab/>
        <w:t>„Postępowanie” – postępowanie prowadzone przez „Zamawiającego” na podstawie niniejszego zapytania.</w:t>
      </w:r>
    </w:p>
    <w:p w14:paraId="6AB3F807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1.5.2</w:t>
      </w:r>
      <w:r w:rsidRPr="00C50DEC">
        <w:rPr>
          <w:rFonts w:ascii="Arial" w:hAnsi="Arial" w:cs="Arial"/>
          <w:sz w:val="20"/>
          <w:szCs w:val="20"/>
        </w:rPr>
        <w:tab/>
        <w:t>„Zamówienie” – zamówienie, którego przedmiot został w sposób szczegółowy opisany w punkcie 2 niniejszego zapytania.</w:t>
      </w:r>
    </w:p>
    <w:p w14:paraId="153F1144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1.5.3</w:t>
      </w:r>
      <w:r w:rsidRPr="00C50DEC">
        <w:rPr>
          <w:rFonts w:ascii="Arial" w:hAnsi="Arial" w:cs="Arial"/>
          <w:sz w:val="20"/>
          <w:szCs w:val="20"/>
        </w:rPr>
        <w:tab/>
        <w:t>„Wykonawca” – osoba fizyczna lub firma, która ubiega się o wykonanie zamówienia, złoży ofertę na jego wykonanie albo zawrze z zamawiającym umowę w sprawie wykonania zamówienia.</w:t>
      </w:r>
    </w:p>
    <w:p w14:paraId="2F8626AF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909B69C" w14:textId="56A6344E" w:rsidR="00C50DEC" w:rsidRPr="0003493A" w:rsidRDefault="00C50DEC" w:rsidP="00C50DE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3493A">
        <w:rPr>
          <w:rFonts w:ascii="Arial" w:hAnsi="Arial" w:cs="Arial"/>
          <w:b/>
          <w:bCs/>
        </w:rPr>
        <w:t>2.</w:t>
      </w:r>
      <w:r w:rsidRPr="0003493A">
        <w:rPr>
          <w:rFonts w:ascii="Arial" w:hAnsi="Arial" w:cs="Arial"/>
          <w:b/>
          <w:bCs/>
        </w:rPr>
        <w:tab/>
        <w:t>Zakres rzeczowy zamówienia:</w:t>
      </w:r>
    </w:p>
    <w:p w14:paraId="04AF6BB2" w14:textId="77777777" w:rsidR="00C50DEC" w:rsidRP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Słownik CPV:</w:t>
      </w:r>
    </w:p>
    <w:p w14:paraId="3482EB38" w14:textId="77777777" w:rsid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 xml:space="preserve">55321000-6 – usługi przygotowywania posiłków </w:t>
      </w:r>
    </w:p>
    <w:p w14:paraId="519EF65B" w14:textId="77777777" w:rsidR="00C50DEC" w:rsidRDefault="00C50DEC" w:rsidP="00C50D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 xml:space="preserve">55521200-0 – usługi dowożenia posiłków </w:t>
      </w:r>
    </w:p>
    <w:p w14:paraId="34294E53" w14:textId="7CDAD7E9" w:rsidR="00C50DEC" w:rsidRDefault="00C50DEC" w:rsidP="00C60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>55520000-1 – usługi dostarczania posiłków</w:t>
      </w:r>
    </w:p>
    <w:p w14:paraId="155B1DE6" w14:textId="10FA9895" w:rsidR="00C50DEC" w:rsidRPr="00C50DEC" w:rsidRDefault="00C50DEC" w:rsidP="00C50DEC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b/>
          <w:bCs/>
          <w:sz w:val="20"/>
          <w:szCs w:val="20"/>
        </w:rPr>
        <w:t>2.1</w:t>
      </w:r>
      <w:r w:rsidRPr="00C50DEC">
        <w:rPr>
          <w:rFonts w:ascii="Arial" w:hAnsi="Arial" w:cs="Arial"/>
          <w:b/>
          <w:bCs/>
          <w:sz w:val="20"/>
          <w:szCs w:val="20"/>
        </w:rPr>
        <w:tab/>
        <w:t>Przedmiotem zamówienia</w:t>
      </w:r>
      <w:r w:rsidRPr="00C50DEC">
        <w:rPr>
          <w:rFonts w:ascii="Arial" w:hAnsi="Arial" w:cs="Arial"/>
          <w:sz w:val="20"/>
          <w:szCs w:val="20"/>
        </w:rPr>
        <w:t xml:space="preserve"> jest zapewnienie cateringu dla uczestników </w:t>
      </w:r>
      <w:r w:rsidR="004E018E">
        <w:rPr>
          <w:rFonts w:ascii="Arial" w:hAnsi="Arial" w:cs="Arial"/>
          <w:sz w:val="20"/>
          <w:szCs w:val="20"/>
        </w:rPr>
        <w:t>warsztatów</w:t>
      </w:r>
      <w:r>
        <w:rPr>
          <w:rFonts w:ascii="Arial" w:hAnsi="Arial" w:cs="Arial"/>
          <w:sz w:val="20"/>
          <w:szCs w:val="20"/>
        </w:rPr>
        <w:t xml:space="preserve"> </w:t>
      </w:r>
      <w:r w:rsidRPr="00C50DEC">
        <w:rPr>
          <w:rFonts w:ascii="Arial" w:hAnsi="Arial" w:cs="Arial"/>
          <w:sz w:val="20"/>
          <w:szCs w:val="20"/>
        </w:rPr>
        <w:t xml:space="preserve">w projekcie – </w:t>
      </w:r>
      <w:r w:rsidR="007E1761">
        <w:rPr>
          <w:rFonts w:ascii="Arial" w:hAnsi="Arial" w:cs="Arial"/>
          <w:sz w:val="20"/>
          <w:szCs w:val="20"/>
        </w:rPr>
        <w:t xml:space="preserve">ciepłego </w:t>
      </w:r>
      <w:r w:rsidRPr="00C50DEC">
        <w:rPr>
          <w:rFonts w:ascii="Arial" w:hAnsi="Arial" w:cs="Arial"/>
          <w:sz w:val="20"/>
          <w:szCs w:val="20"/>
        </w:rPr>
        <w:t>posiłku</w:t>
      </w:r>
      <w:r w:rsidR="00607DC1">
        <w:rPr>
          <w:rFonts w:ascii="Arial" w:hAnsi="Arial" w:cs="Arial"/>
          <w:sz w:val="20"/>
          <w:szCs w:val="20"/>
        </w:rPr>
        <w:t xml:space="preserve"> (obiadu)</w:t>
      </w:r>
      <w:r w:rsidRPr="00C50DEC">
        <w:rPr>
          <w:rFonts w:ascii="Arial" w:hAnsi="Arial" w:cs="Arial"/>
          <w:sz w:val="20"/>
          <w:szCs w:val="20"/>
        </w:rPr>
        <w:t xml:space="preserve"> składającego się z zupy i drugiego dania oraz przerw kawowych. Przedmiot zamówienia jest współfinansowany ze środków Unii Europejskiej w ramach Europejskiego Funduszu Społecznego EFS Plus.</w:t>
      </w:r>
    </w:p>
    <w:p w14:paraId="2B7EFACC" w14:textId="72AAD3B4" w:rsidR="00C50DEC" w:rsidRPr="00C50DEC" w:rsidRDefault="00C50DEC" w:rsidP="00C50DEC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0DEC">
        <w:rPr>
          <w:rFonts w:ascii="Arial" w:hAnsi="Arial" w:cs="Arial"/>
          <w:b/>
          <w:bCs/>
          <w:sz w:val="20"/>
          <w:szCs w:val="20"/>
        </w:rPr>
        <w:t>2.2</w:t>
      </w:r>
      <w:r w:rsidRPr="00C50DEC">
        <w:rPr>
          <w:rFonts w:ascii="Arial" w:hAnsi="Arial" w:cs="Arial"/>
          <w:b/>
          <w:bCs/>
          <w:sz w:val="20"/>
          <w:szCs w:val="20"/>
        </w:rPr>
        <w:tab/>
        <w:t>Szczegółowy opis przedmiotu zamówienia:</w:t>
      </w:r>
    </w:p>
    <w:p w14:paraId="78453CE2" w14:textId="2439A478" w:rsidR="00C50DEC" w:rsidRDefault="00C50DEC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lastRenderedPageBreak/>
        <w:t xml:space="preserve">Usługa obejmuje dostarczenie posiłków podczas realizacji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C50DEC">
        <w:rPr>
          <w:rFonts w:ascii="Arial" w:hAnsi="Arial" w:cs="Arial"/>
          <w:sz w:val="20"/>
          <w:szCs w:val="20"/>
        </w:rPr>
        <w:t xml:space="preserve"> w projekcie oraz zapewnienie poczęstunku podczas przerw kawowych. Liczba posiłków dostarczonych w ramach projektu dla uczestni</w:t>
      </w:r>
      <w:r w:rsidR="004E018E">
        <w:rPr>
          <w:rFonts w:ascii="Arial" w:hAnsi="Arial" w:cs="Arial"/>
          <w:sz w:val="20"/>
          <w:szCs w:val="20"/>
        </w:rPr>
        <w:t>ków</w:t>
      </w:r>
      <w:r w:rsidRPr="00C50DEC">
        <w:rPr>
          <w:rFonts w:ascii="Arial" w:hAnsi="Arial" w:cs="Arial"/>
          <w:sz w:val="20"/>
          <w:szCs w:val="20"/>
        </w:rPr>
        <w:t xml:space="preserve">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C50DE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1600</w:t>
      </w:r>
      <w:r w:rsidRPr="00C50DEC">
        <w:rPr>
          <w:rFonts w:ascii="Arial" w:hAnsi="Arial" w:cs="Arial"/>
          <w:sz w:val="20"/>
          <w:szCs w:val="20"/>
        </w:rPr>
        <w:t>.</w:t>
      </w:r>
    </w:p>
    <w:p w14:paraId="51E66A8E" w14:textId="0F138551" w:rsidR="007E1761" w:rsidRDefault="007E1761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Zmawiający planuje organizację średnio 160 dni warsztatowych.</w:t>
      </w:r>
    </w:p>
    <w:p w14:paraId="412B3387" w14:textId="45CB1018" w:rsidR="00C50DEC" w:rsidRDefault="00C50DEC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C50DEC">
        <w:rPr>
          <w:rFonts w:ascii="Arial" w:hAnsi="Arial" w:cs="Arial"/>
          <w:sz w:val="20"/>
          <w:szCs w:val="20"/>
        </w:rPr>
        <w:t xml:space="preserve">Liczba posiłków może ulec zmianie w zależności od zdiagnozowanych potrzeb </w:t>
      </w:r>
      <w:r w:rsidR="004E018E">
        <w:rPr>
          <w:rFonts w:ascii="Arial" w:hAnsi="Arial" w:cs="Arial"/>
          <w:sz w:val="20"/>
          <w:szCs w:val="20"/>
        </w:rPr>
        <w:t>warsztatowych</w:t>
      </w:r>
      <w:r w:rsidRPr="00C50DEC">
        <w:rPr>
          <w:rFonts w:ascii="Arial" w:hAnsi="Arial" w:cs="Arial"/>
          <w:sz w:val="20"/>
          <w:szCs w:val="20"/>
        </w:rPr>
        <w:t xml:space="preserve"> uczestników projektu - ilości dni </w:t>
      </w:r>
      <w:r w:rsidR="004E018E">
        <w:rPr>
          <w:rFonts w:ascii="Arial" w:hAnsi="Arial" w:cs="Arial"/>
          <w:sz w:val="20"/>
          <w:szCs w:val="20"/>
        </w:rPr>
        <w:t>warsztatowych</w:t>
      </w:r>
      <w:r w:rsidRPr="00C50DEC">
        <w:rPr>
          <w:rFonts w:ascii="Arial" w:hAnsi="Arial" w:cs="Arial"/>
          <w:sz w:val="20"/>
          <w:szCs w:val="20"/>
        </w:rPr>
        <w:t>, na które mają być dostarczane posiłki, może być faktycznie mniejsza.</w:t>
      </w:r>
    </w:p>
    <w:p w14:paraId="4DAAEA67" w14:textId="09EE4853" w:rsidR="00C50DEC" w:rsidRDefault="00291133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1133">
        <w:rPr>
          <w:rFonts w:ascii="Arial" w:hAnsi="Arial" w:cs="Arial"/>
          <w:sz w:val="20"/>
          <w:szCs w:val="20"/>
        </w:rPr>
        <w:t>Wykonawca składający ofertę wyraża zgodę na zmianę ilości (zmniejszenie) zgodnie z zapisem powyżej.</w:t>
      </w:r>
    </w:p>
    <w:p w14:paraId="52C02058" w14:textId="77777777" w:rsidR="009834CC" w:rsidRDefault="009834CC" w:rsidP="009834CC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BE0997" w14:textId="1D48FF9D" w:rsidR="00900676" w:rsidRPr="00900676" w:rsidRDefault="009834CC" w:rsidP="00C340E6">
      <w:pPr>
        <w:spacing w:before="20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0676">
        <w:rPr>
          <w:rFonts w:ascii="Arial" w:hAnsi="Arial" w:cs="Arial"/>
          <w:b/>
          <w:bCs/>
          <w:sz w:val="20"/>
          <w:szCs w:val="20"/>
        </w:rPr>
        <w:t xml:space="preserve">Wykonawca w tym czasie realizacji zamówienia </w:t>
      </w:r>
      <w:r w:rsidR="00607DC1">
        <w:rPr>
          <w:rFonts w:ascii="Arial" w:hAnsi="Arial" w:cs="Arial"/>
          <w:b/>
          <w:bCs/>
          <w:sz w:val="20"/>
          <w:szCs w:val="20"/>
        </w:rPr>
        <w:t>ma obowiązek</w:t>
      </w:r>
      <w:r w:rsidRPr="00900676">
        <w:rPr>
          <w:rFonts w:ascii="Arial" w:hAnsi="Arial" w:cs="Arial"/>
          <w:b/>
          <w:bCs/>
          <w:sz w:val="20"/>
          <w:szCs w:val="20"/>
        </w:rPr>
        <w:t xml:space="preserve"> zapewnić w wyznaczonym czasie </w:t>
      </w:r>
      <w:r w:rsidR="00900676">
        <w:rPr>
          <w:rFonts w:ascii="Arial" w:hAnsi="Arial" w:cs="Arial"/>
          <w:b/>
          <w:bCs/>
          <w:sz w:val="20"/>
          <w:szCs w:val="20"/>
        </w:rPr>
        <w:br/>
      </w:r>
      <w:r w:rsidRPr="00900676">
        <w:rPr>
          <w:rFonts w:ascii="Arial" w:hAnsi="Arial" w:cs="Arial"/>
          <w:b/>
          <w:bCs/>
          <w:sz w:val="20"/>
          <w:szCs w:val="20"/>
        </w:rPr>
        <w:t>i miejscowości catering (poczęstunek oraz ciepły posiłek) spełniający poniższe wymagania:</w:t>
      </w:r>
    </w:p>
    <w:p w14:paraId="3F5244C6" w14:textId="77777777" w:rsidR="00900676" w:rsidRDefault="00900676" w:rsidP="00C340E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7BD079" w14:textId="6D2BAB29" w:rsidR="009834CC" w:rsidRPr="00C340E6" w:rsidRDefault="009834CC" w:rsidP="00C340E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40E6">
        <w:rPr>
          <w:rFonts w:ascii="Arial" w:hAnsi="Arial" w:cs="Arial"/>
          <w:b/>
          <w:bCs/>
          <w:sz w:val="20"/>
          <w:szCs w:val="20"/>
        </w:rPr>
        <w:t>a)</w:t>
      </w:r>
      <w:r w:rsidRPr="00C340E6">
        <w:rPr>
          <w:rFonts w:ascii="Arial" w:hAnsi="Arial" w:cs="Arial"/>
          <w:b/>
          <w:bCs/>
          <w:sz w:val="20"/>
          <w:szCs w:val="20"/>
        </w:rPr>
        <w:tab/>
        <w:t>Poczęstunek w skład, którego wchodzą:</w:t>
      </w:r>
    </w:p>
    <w:p w14:paraId="6EF99C21" w14:textId="7B715B78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drobne słone lub słodkie przekąski typu paluszki lub kruche ciastka lub owoce (co najmniej 50 gramów na osobę</w:t>
      </w:r>
      <w:r w:rsidR="007E1761" w:rsidRPr="007E1761">
        <w:t xml:space="preserve"> </w:t>
      </w:r>
      <w:r w:rsidR="007E1761" w:rsidRPr="007E1761">
        <w:rPr>
          <w:rFonts w:ascii="Arial" w:hAnsi="Arial" w:cs="Arial"/>
          <w:sz w:val="20"/>
          <w:szCs w:val="20"/>
        </w:rPr>
        <w:t>na dzień</w:t>
      </w:r>
      <w:r w:rsidRPr="009834CC">
        <w:rPr>
          <w:rFonts w:ascii="Arial" w:hAnsi="Arial" w:cs="Arial"/>
          <w:sz w:val="20"/>
          <w:szCs w:val="20"/>
        </w:rPr>
        <w:t>),</w:t>
      </w:r>
    </w:p>
    <w:p w14:paraId="78E786A9" w14:textId="0F5CA9F6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gorąca kawa, gorąca herbata, woda gazowana i niegazowana (co najmniej 0,5 litra na osobę</w:t>
      </w:r>
      <w:r w:rsidR="007E1761">
        <w:rPr>
          <w:rFonts w:ascii="Arial" w:hAnsi="Arial" w:cs="Arial"/>
          <w:sz w:val="20"/>
          <w:szCs w:val="20"/>
        </w:rPr>
        <w:t xml:space="preserve"> na dzień</w:t>
      </w:r>
      <w:r w:rsidRPr="009834CC">
        <w:rPr>
          <w:rFonts w:ascii="Arial" w:hAnsi="Arial" w:cs="Arial"/>
          <w:sz w:val="20"/>
          <w:szCs w:val="20"/>
        </w:rPr>
        <w:t xml:space="preserve">), cukier oraz </w:t>
      </w:r>
      <w:r w:rsidR="00900676">
        <w:rPr>
          <w:rFonts w:ascii="Arial" w:hAnsi="Arial" w:cs="Arial"/>
          <w:sz w:val="20"/>
          <w:szCs w:val="20"/>
        </w:rPr>
        <w:t>mleko</w:t>
      </w:r>
      <w:r w:rsidRPr="009834CC">
        <w:rPr>
          <w:rFonts w:ascii="Arial" w:hAnsi="Arial" w:cs="Arial"/>
          <w:sz w:val="20"/>
          <w:szCs w:val="20"/>
        </w:rPr>
        <w:t xml:space="preserve"> do kawy w wystarczającej ilości, </w:t>
      </w:r>
    </w:p>
    <w:p w14:paraId="6525F827" w14:textId="77777777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zapewnienie niezbędnych naczyń i sztućców w wystarczającej ilości,</w:t>
      </w:r>
    </w:p>
    <w:p w14:paraId="7CADEC9F" w14:textId="116D1ABD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 xml:space="preserve">obowiązek uprzątnięcia resztek pożywienia oraz naczyń po </w:t>
      </w:r>
      <w:r w:rsidR="007E1761">
        <w:rPr>
          <w:rFonts w:ascii="Arial" w:hAnsi="Arial" w:cs="Arial"/>
          <w:sz w:val="20"/>
          <w:szCs w:val="20"/>
        </w:rPr>
        <w:t>posiłku</w:t>
      </w:r>
      <w:r w:rsidRPr="009834CC">
        <w:rPr>
          <w:rFonts w:ascii="Arial" w:hAnsi="Arial" w:cs="Arial"/>
          <w:sz w:val="20"/>
          <w:szCs w:val="20"/>
        </w:rPr>
        <w:t>,</w:t>
      </w:r>
    </w:p>
    <w:p w14:paraId="375B84A7" w14:textId="75D40AE1" w:rsidR="009834CC" w:rsidRPr="00C340E6" w:rsidRDefault="009834CC" w:rsidP="00C340E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40E6">
        <w:rPr>
          <w:rFonts w:ascii="Arial" w:hAnsi="Arial" w:cs="Arial"/>
          <w:b/>
          <w:bCs/>
          <w:sz w:val="20"/>
          <w:szCs w:val="20"/>
        </w:rPr>
        <w:t>b)</w:t>
      </w:r>
      <w:r w:rsidRPr="00C340E6">
        <w:rPr>
          <w:rFonts w:ascii="Arial" w:hAnsi="Arial" w:cs="Arial"/>
          <w:b/>
          <w:bCs/>
          <w:sz w:val="20"/>
          <w:szCs w:val="20"/>
        </w:rPr>
        <w:tab/>
        <w:t>Ciepły posiłek (obiad) w skład, którego wchodzi:</w:t>
      </w:r>
    </w:p>
    <w:p w14:paraId="4CFCBBEE" w14:textId="77777777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zupa (co najmniej 300ml na osobę),</w:t>
      </w:r>
    </w:p>
    <w:p w14:paraId="16C27B52" w14:textId="77777777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porcja mięsa (co najmniej 150 gramów na osobę),</w:t>
      </w:r>
    </w:p>
    <w:p w14:paraId="3E01B4CF" w14:textId="77777777" w:rsidR="009834CC" w:rsidRP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ziemniaki (co najmniej 150 gramów na osobę) lub ryż (co najmniej 150 gramów na osobę) lub frytki (co najmniej 150 gramów na osobę),</w:t>
      </w:r>
    </w:p>
    <w:p w14:paraId="62822FA1" w14:textId="77777777" w:rsidR="009834CC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surówki (co najmniej 150 gramów na osobę),</w:t>
      </w:r>
    </w:p>
    <w:p w14:paraId="6E77DC86" w14:textId="4413185F" w:rsidR="00C340E6" w:rsidRDefault="00C340E6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</w:r>
      <w:r w:rsidRPr="00C60BC1">
        <w:rPr>
          <w:rFonts w:ascii="Arial" w:hAnsi="Arial" w:cs="Arial"/>
          <w:sz w:val="20"/>
          <w:szCs w:val="20"/>
        </w:rPr>
        <w:t xml:space="preserve">deser (co najmniej </w:t>
      </w:r>
      <w:r w:rsidR="00C60BC1">
        <w:rPr>
          <w:rFonts w:ascii="Arial" w:hAnsi="Arial" w:cs="Arial"/>
          <w:sz w:val="20"/>
          <w:szCs w:val="20"/>
        </w:rPr>
        <w:t>15</w:t>
      </w:r>
      <w:r w:rsidRPr="00C60BC1">
        <w:rPr>
          <w:rFonts w:ascii="Arial" w:hAnsi="Arial" w:cs="Arial"/>
          <w:sz w:val="20"/>
          <w:szCs w:val="20"/>
        </w:rPr>
        <w:t>0 gramów na osobę),</w:t>
      </w:r>
    </w:p>
    <w:p w14:paraId="117DF10E" w14:textId="76841E67" w:rsidR="00C340E6" w:rsidRPr="009834CC" w:rsidRDefault="00C340E6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napój w postaci </w:t>
      </w:r>
      <w:r w:rsidRPr="009834CC">
        <w:rPr>
          <w:rFonts w:ascii="Arial" w:hAnsi="Arial" w:cs="Arial"/>
          <w:sz w:val="20"/>
          <w:szCs w:val="20"/>
        </w:rPr>
        <w:t>wody gazowanej i niegazowanej (co najmniej 0,5 litra na osobę)</w:t>
      </w:r>
      <w:r>
        <w:rPr>
          <w:rFonts w:ascii="Arial" w:hAnsi="Arial" w:cs="Arial"/>
          <w:sz w:val="20"/>
          <w:szCs w:val="20"/>
        </w:rPr>
        <w:t xml:space="preserve"> lub soku albo innego zimnego napoju</w:t>
      </w:r>
      <w:r w:rsidRPr="009834CC">
        <w:rPr>
          <w:rFonts w:ascii="Arial" w:hAnsi="Arial" w:cs="Arial"/>
          <w:sz w:val="20"/>
          <w:szCs w:val="20"/>
        </w:rPr>
        <w:t>,</w:t>
      </w:r>
    </w:p>
    <w:p w14:paraId="4D40396D" w14:textId="458F4583" w:rsidR="00C340E6" w:rsidRDefault="009834CC" w:rsidP="00C340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>zapewnienie niezbędnych naczyń, sztućców</w:t>
      </w:r>
      <w:r w:rsidR="00C340E6">
        <w:rPr>
          <w:rFonts w:ascii="Arial" w:hAnsi="Arial" w:cs="Arial"/>
          <w:sz w:val="20"/>
          <w:szCs w:val="20"/>
        </w:rPr>
        <w:t>,</w:t>
      </w:r>
    </w:p>
    <w:p w14:paraId="1F4847E2" w14:textId="3A36C974" w:rsidR="00C60BC1" w:rsidRDefault="009834CC" w:rsidP="00C60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34CC">
        <w:rPr>
          <w:rFonts w:ascii="Arial" w:hAnsi="Arial" w:cs="Arial"/>
          <w:sz w:val="20"/>
          <w:szCs w:val="20"/>
        </w:rPr>
        <w:t>•</w:t>
      </w:r>
      <w:r w:rsidRPr="009834CC">
        <w:rPr>
          <w:rFonts w:ascii="Arial" w:hAnsi="Arial" w:cs="Arial"/>
          <w:sz w:val="20"/>
          <w:szCs w:val="20"/>
        </w:rPr>
        <w:tab/>
        <w:t xml:space="preserve">obowiązek uprzątnięcia resztek pożywienia oraz naczyń po </w:t>
      </w:r>
      <w:r w:rsidR="007E1761">
        <w:rPr>
          <w:rFonts w:ascii="Arial" w:hAnsi="Arial" w:cs="Arial"/>
          <w:sz w:val="20"/>
          <w:szCs w:val="20"/>
        </w:rPr>
        <w:t>posiłku</w:t>
      </w:r>
      <w:r w:rsidRPr="009834CC">
        <w:rPr>
          <w:rFonts w:ascii="Arial" w:hAnsi="Arial" w:cs="Arial"/>
          <w:sz w:val="20"/>
          <w:szCs w:val="20"/>
        </w:rPr>
        <w:t>.</w:t>
      </w:r>
    </w:p>
    <w:p w14:paraId="4B81B722" w14:textId="77777777" w:rsidR="00C60BC1" w:rsidRDefault="00C60BC1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702F7" w14:textId="52E6BAA0" w:rsidR="00C50DEC" w:rsidRDefault="00900676" w:rsidP="009006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0676">
        <w:rPr>
          <w:rFonts w:ascii="Arial" w:hAnsi="Arial" w:cs="Arial"/>
          <w:b/>
          <w:bCs/>
          <w:sz w:val="20"/>
          <w:szCs w:val="20"/>
        </w:rPr>
        <w:t>2.3</w:t>
      </w:r>
      <w:r w:rsidRPr="00900676">
        <w:rPr>
          <w:rFonts w:ascii="Arial" w:hAnsi="Arial" w:cs="Arial"/>
          <w:b/>
          <w:bCs/>
          <w:sz w:val="20"/>
          <w:szCs w:val="20"/>
        </w:rPr>
        <w:tab/>
        <w:t>Termin i miejsce realizacji zamówienia</w:t>
      </w:r>
      <w:r w:rsidRPr="00900676">
        <w:rPr>
          <w:rFonts w:ascii="Arial" w:hAnsi="Arial" w:cs="Arial"/>
          <w:sz w:val="20"/>
          <w:szCs w:val="20"/>
        </w:rPr>
        <w:t xml:space="preserve"> – od dnia podpisania umowy do </w:t>
      </w:r>
      <w:r w:rsidR="002C1BCB">
        <w:rPr>
          <w:rFonts w:ascii="Arial" w:hAnsi="Arial" w:cs="Arial"/>
          <w:sz w:val="20"/>
          <w:szCs w:val="20"/>
        </w:rPr>
        <w:t>30</w:t>
      </w:r>
      <w:r w:rsidRPr="00900676">
        <w:rPr>
          <w:rFonts w:ascii="Arial" w:hAnsi="Arial" w:cs="Arial"/>
          <w:sz w:val="20"/>
          <w:szCs w:val="20"/>
        </w:rPr>
        <w:t xml:space="preserve"> </w:t>
      </w:r>
      <w:r w:rsidR="002C1BCB">
        <w:rPr>
          <w:rFonts w:ascii="Arial" w:hAnsi="Arial" w:cs="Arial"/>
          <w:sz w:val="20"/>
          <w:szCs w:val="20"/>
        </w:rPr>
        <w:t xml:space="preserve">listopada </w:t>
      </w:r>
      <w:r w:rsidRPr="00900676">
        <w:rPr>
          <w:rFonts w:ascii="Arial" w:hAnsi="Arial" w:cs="Arial"/>
          <w:sz w:val="20"/>
          <w:szCs w:val="20"/>
        </w:rPr>
        <w:t xml:space="preserve">2025 r. Zamówienie będzie realizowane na terenie województwa </w:t>
      </w:r>
      <w:r w:rsidR="002C1BCB">
        <w:rPr>
          <w:rFonts w:ascii="Arial" w:hAnsi="Arial" w:cs="Arial"/>
          <w:sz w:val="20"/>
          <w:szCs w:val="20"/>
        </w:rPr>
        <w:t>wielkopolskiego</w:t>
      </w:r>
      <w:r>
        <w:rPr>
          <w:rFonts w:ascii="Arial" w:hAnsi="Arial" w:cs="Arial"/>
          <w:sz w:val="20"/>
          <w:szCs w:val="20"/>
        </w:rPr>
        <w:t xml:space="preserve"> na terenie </w:t>
      </w:r>
      <w:r w:rsidR="001A3E65">
        <w:rPr>
          <w:rFonts w:ascii="Arial" w:hAnsi="Arial" w:cs="Arial"/>
          <w:sz w:val="20"/>
          <w:szCs w:val="20"/>
        </w:rPr>
        <w:t>gmin</w:t>
      </w:r>
      <w:r>
        <w:rPr>
          <w:rFonts w:ascii="Arial" w:hAnsi="Arial" w:cs="Arial"/>
          <w:sz w:val="20"/>
          <w:szCs w:val="20"/>
        </w:rPr>
        <w:t xml:space="preserve">: </w:t>
      </w:r>
      <w:r w:rsidR="001A3E65" w:rsidRPr="001A3E65">
        <w:rPr>
          <w:rFonts w:ascii="Arial" w:hAnsi="Arial" w:cs="Arial"/>
          <w:sz w:val="20"/>
          <w:szCs w:val="20"/>
        </w:rPr>
        <w:t>Chodzież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Chodzież - gmina wiejska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Kaczory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Krajenka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Piła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Szydłowo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Trzcianka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Ujście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Wysoka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>Złotów</w:t>
      </w:r>
      <w:r w:rsidR="001A3E65">
        <w:rPr>
          <w:rFonts w:ascii="Arial" w:hAnsi="Arial" w:cs="Arial"/>
          <w:sz w:val="20"/>
          <w:szCs w:val="20"/>
        </w:rPr>
        <w:t xml:space="preserve">, </w:t>
      </w:r>
      <w:r w:rsidR="001A3E65" w:rsidRPr="001A3E65">
        <w:rPr>
          <w:rFonts w:ascii="Arial" w:hAnsi="Arial" w:cs="Arial"/>
          <w:sz w:val="20"/>
          <w:szCs w:val="20"/>
        </w:rPr>
        <w:t xml:space="preserve">Złotów - gmina wiejska </w:t>
      </w:r>
      <w:r w:rsidR="001A3E65">
        <w:rPr>
          <w:rFonts w:ascii="Arial" w:hAnsi="Arial" w:cs="Arial"/>
          <w:sz w:val="20"/>
          <w:szCs w:val="20"/>
        </w:rPr>
        <w:t>–</w:t>
      </w:r>
      <w:r w:rsidRPr="00900676">
        <w:rPr>
          <w:rFonts w:ascii="Arial" w:hAnsi="Arial" w:cs="Arial"/>
          <w:sz w:val="20"/>
          <w:szCs w:val="20"/>
        </w:rPr>
        <w:t xml:space="preserve"> dokładny termin i harmonogram realizacji zamówienia będzie przedstawiony Wykonawcy po ustaleniu harmonogramu realizacji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900676">
        <w:rPr>
          <w:rFonts w:ascii="Arial" w:hAnsi="Arial" w:cs="Arial"/>
          <w:sz w:val="20"/>
          <w:szCs w:val="20"/>
        </w:rPr>
        <w:t xml:space="preserve"> w projekcie. Wykonawca składający ofertę zobowiązuje się do realizacji usługi w terminie i miejscu wskazanym przez Zamawiającego. Wykonawca będzie informowany o rozpoczęciu realizacji usługi we wskazanym miejscu i terminie </w:t>
      </w:r>
      <w:r>
        <w:rPr>
          <w:rFonts w:ascii="Arial" w:hAnsi="Arial" w:cs="Arial"/>
          <w:sz w:val="20"/>
          <w:szCs w:val="20"/>
        </w:rPr>
        <w:t>zgodnie ze wskazanym w formularzu ofertowym terminem gotowości realizacji usługi</w:t>
      </w:r>
      <w:r w:rsidRPr="00900676">
        <w:rPr>
          <w:rFonts w:ascii="Arial" w:hAnsi="Arial" w:cs="Arial"/>
          <w:sz w:val="20"/>
          <w:szCs w:val="20"/>
        </w:rPr>
        <w:t>.</w:t>
      </w:r>
    </w:p>
    <w:p w14:paraId="57249CDC" w14:textId="77777777" w:rsidR="0003493A" w:rsidRDefault="0003493A" w:rsidP="009006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4EBF87" w14:textId="77777777" w:rsidR="0003493A" w:rsidRDefault="0003493A" w:rsidP="009006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2BD083" w14:textId="77777777" w:rsidR="0003493A" w:rsidRPr="0003493A" w:rsidRDefault="0003493A" w:rsidP="0003493A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3493A">
        <w:rPr>
          <w:rFonts w:ascii="Arial" w:hAnsi="Arial" w:cs="Arial"/>
          <w:b/>
          <w:bCs/>
        </w:rPr>
        <w:t>3.</w:t>
      </w:r>
      <w:r w:rsidRPr="0003493A">
        <w:rPr>
          <w:rFonts w:ascii="Arial" w:hAnsi="Arial" w:cs="Arial"/>
          <w:b/>
          <w:bCs/>
        </w:rPr>
        <w:tab/>
        <w:t>Obowiązki Wykonawcy przyjmującego zamówienie do realizacji:</w:t>
      </w:r>
    </w:p>
    <w:p w14:paraId="41EAF806" w14:textId="77777777" w:rsidR="0003493A" w:rsidRPr="0003493A" w:rsidRDefault="0003493A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39CE20" w14:textId="3C68758A" w:rsidR="0003493A" w:rsidRPr="0003493A" w:rsidRDefault="0003493A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3493A">
        <w:rPr>
          <w:rFonts w:ascii="Arial" w:hAnsi="Arial" w:cs="Arial"/>
          <w:sz w:val="20"/>
          <w:szCs w:val="20"/>
        </w:rPr>
        <w:t>a)</w:t>
      </w:r>
      <w:r w:rsidRPr="0003493A">
        <w:rPr>
          <w:rFonts w:ascii="Arial" w:hAnsi="Arial" w:cs="Arial"/>
          <w:sz w:val="20"/>
          <w:szCs w:val="20"/>
        </w:rPr>
        <w:tab/>
        <w:t xml:space="preserve">Liczba wydawanych posiłków uzależniona będzie od frekwencji uczestników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03493A">
        <w:rPr>
          <w:rFonts w:ascii="Arial" w:hAnsi="Arial" w:cs="Arial"/>
          <w:sz w:val="20"/>
          <w:szCs w:val="20"/>
        </w:rPr>
        <w:t xml:space="preserve">. O liczbie wydawanych posiłków w danym dniu wykonawca będzie informowany do 1 godziny po rozpoczęciu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03493A">
        <w:rPr>
          <w:rFonts w:ascii="Arial" w:hAnsi="Arial" w:cs="Arial"/>
          <w:sz w:val="20"/>
          <w:szCs w:val="20"/>
        </w:rPr>
        <w:t xml:space="preserve">, w oparciu </w:t>
      </w:r>
      <w:r w:rsidR="006B7E3F">
        <w:rPr>
          <w:rFonts w:ascii="Arial" w:hAnsi="Arial" w:cs="Arial"/>
          <w:sz w:val="20"/>
          <w:szCs w:val="20"/>
        </w:rPr>
        <w:br/>
      </w:r>
      <w:r w:rsidRPr="0003493A">
        <w:rPr>
          <w:rFonts w:ascii="Arial" w:hAnsi="Arial" w:cs="Arial"/>
          <w:sz w:val="20"/>
          <w:szCs w:val="20"/>
        </w:rPr>
        <w:t>o uzyskane informacje wykonawca będzie dostarczał określoną liczbę posiłków;</w:t>
      </w:r>
    </w:p>
    <w:p w14:paraId="3AA59A8F" w14:textId="761D516B" w:rsidR="0003493A" w:rsidRPr="0003493A" w:rsidRDefault="0003493A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3493A">
        <w:rPr>
          <w:rFonts w:ascii="Arial" w:hAnsi="Arial" w:cs="Arial"/>
          <w:sz w:val="20"/>
          <w:szCs w:val="20"/>
        </w:rPr>
        <w:t>b)</w:t>
      </w:r>
      <w:r w:rsidRPr="0003493A">
        <w:rPr>
          <w:rFonts w:ascii="Arial" w:hAnsi="Arial" w:cs="Arial"/>
          <w:sz w:val="20"/>
          <w:szCs w:val="20"/>
        </w:rPr>
        <w:tab/>
        <w:t xml:space="preserve">Wykonawca zobowiązuje się do przygotowywania i dostarczania posiłków w dni, w których odbywają się zajęcia </w:t>
      </w:r>
      <w:r w:rsidR="004E018E">
        <w:rPr>
          <w:rFonts w:ascii="Arial" w:hAnsi="Arial" w:cs="Arial"/>
          <w:sz w:val="20"/>
          <w:szCs w:val="20"/>
        </w:rPr>
        <w:t>warsztatowe</w:t>
      </w:r>
      <w:r w:rsidRPr="0003493A">
        <w:rPr>
          <w:rFonts w:ascii="Arial" w:hAnsi="Arial" w:cs="Arial"/>
          <w:sz w:val="20"/>
          <w:szCs w:val="20"/>
        </w:rPr>
        <w:t>;</w:t>
      </w:r>
      <w:r w:rsidR="007E1761">
        <w:rPr>
          <w:rFonts w:ascii="Arial" w:hAnsi="Arial" w:cs="Arial"/>
          <w:sz w:val="20"/>
          <w:szCs w:val="20"/>
        </w:rPr>
        <w:t xml:space="preserve"> tj. dni robocze oraz dni wolne od pracy z wyłączeniem świąt. </w:t>
      </w:r>
    </w:p>
    <w:p w14:paraId="7E27403B" w14:textId="6C162FA2" w:rsidR="0003493A" w:rsidRPr="0003493A" w:rsidRDefault="0003493A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3493A">
        <w:rPr>
          <w:rFonts w:ascii="Arial" w:hAnsi="Arial" w:cs="Arial"/>
          <w:sz w:val="20"/>
          <w:szCs w:val="20"/>
        </w:rPr>
        <w:t>c)</w:t>
      </w:r>
      <w:r w:rsidRPr="0003493A">
        <w:rPr>
          <w:rFonts w:ascii="Arial" w:hAnsi="Arial" w:cs="Arial"/>
          <w:sz w:val="20"/>
          <w:szCs w:val="20"/>
        </w:rPr>
        <w:tab/>
        <w:t xml:space="preserve">Wykonawca będzie wystawiać fakturę/rachunek za dostarczenie posiłków dla uczestników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03493A">
        <w:rPr>
          <w:rFonts w:ascii="Arial" w:hAnsi="Arial" w:cs="Arial"/>
          <w:sz w:val="20"/>
          <w:szCs w:val="20"/>
        </w:rPr>
        <w:t xml:space="preserve"> za miesiąc, w którym będzie realizowana usługa, zgodnie z faktyczną liczbą dostarczonych posiłków. Potwierdzenie liczby dostarczonych posiłków będzie dokumentował protokół, który podpisuje zamawiający i wykonawca, potwierdzając wykonanie usługi. Wykonawca akceptuje, że łączna wartość zrealizowanej usługi będzie </w:t>
      </w:r>
      <w:r w:rsidRPr="0003493A">
        <w:rPr>
          <w:rFonts w:ascii="Arial" w:hAnsi="Arial" w:cs="Arial"/>
          <w:sz w:val="20"/>
          <w:szCs w:val="20"/>
        </w:rPr>
        <w:lastRenderedPageBreak/>
        <w:t xml:space="preserve">odzwierciedlała ilość faktycznie dostarczonych posiłków dla uczestników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03493A">
        <w:rPr>
          <w:rFonts w:ascii="Arial" w:hAnsi="Arial" w:cs="Arial"/>
          <w:sz w:val="20"/>
          <w:szCs w:val="20"/>
        </w:rPr>
        <w:t xml:space="preserve"> i może odbiegać od ilości założonej do realizacji w punkcie 2.2 zapytania.</w:t>
      </w:r>
    </w:p>
    <w:p w14:paraId="2EE31C59" w14:textId="72205AB5" w:rsidR="0003493A" w:rsidRDefault="006B7E3F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3493A" w:rsidRPr="0003493A">
        <w:rPr>
          <w:rFonts w:ascii="Arial" w:hAnsi="Arial" w:cs="Arial"/>
          <w:sz w:val="20"/>
          <w:szCs w:val="20"/>
        </w:rPr>
        <w:t>)</w:t>
      </w:r>
      <w:r w:rsidR="0003493A" w:rsidRPr="0003493A">
        <w:rPr>
          <w:rFonts w:ascii="Arial" w:hAnsi="Arial" w:cs="Arial"/>
          <w:sz w:val="20"/>
          <w:szCs w:val="20"/>
        </w:rPr>
        <w:tab/>
        <w:t>Posiłki wykonawca dostarczać będzie własnym transportem, w specjalistycznych termosach do przewożenia posiłków i opakowaniach gwarantujących utrzymanie odpowiedniej</w:t>
      </w:r>
      <w:r>
        <w:rPr>
          <w:rFonts w:ascii="Arial" w:hAnsi="Arial" w:cs="Arial"/>
          <w:sz w:val="20"/>
          <w:szCs w:val="20"/>
        </w:rPr>
        <w:t xml:space="preserve"> </w:t>
      </w:r>
      <w:r w:rsidR="0003493A" w:rsidRPr="0003493A">
        <w:rPr>
          <w:rFonts w:ascii="Arial" w:hAnsi="Arial" w:cs="Arial"/>
          <w:sz w:val="20"/>
          <w:szCs w:val="20"/>
        </w:rPr>
        <w:t>temperatury (w przypadku dań ciepłych mają być one utrzymane w temperaturze do momentu wydania uczestnikom)</w:t>
      </w:r>
    </w:p>
    <w:p w14:paraId="12ED90B1" w14:textId="3747AE10" w:rsidR="00A85583" w:rsidRDefault="00A85583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t xml:space="preserve"> Wykonawca będzie </w:t>
      </w:r>
      <w:r w:rsidRPr="00A85583">
        <w:rPr>
          <w:rFonts w:ascii="Arial" w:hAnsi="Arial" w:cs="Arial"/>
          <w:sz w:val="20"/>
          <w:szCs w:val="20"/>
        </w:rPr>
        <w:t>uwzględni</w:t>
      </w:r>
      <w:r>
        <w:rPr>
          <w:rFonts w:ascii="Arial" w:hAnsi="Arial" w:cs="Arial"/>
          <w:sz w:val="20"/>
          <w:szCs w:val="20"/>
        </w:rPr>
        <w:t>ał</w:t>
      </w:r>
      <w:r w:rsidRPr="00A85583">
        <w:rPr>
          <w:rFonts w:ascii="Arial" w:hAnsi="Arial" w:cs="Arial"/>
          <w:sz w:val="20"/>
          <w:szCs w:val="20"/>
        </w:rPr>
        <w:t xml:space="preserve"> szczególn</w:t>
      </w:r>
      <w:r>
        <w:rPr>
          <w:rFonts w:ascii="Arial" w:hAnsi="Arial" w:cs="Arial"/>
          <w:sz w:val="20"/>
          <w:szCs w:val="20"/>
        </w:rPr>
        <w:t>e</w:t>
      </w:r>
      <w:r w:rsidRPr="00A85583">
        <w:rPr>
          <w:rFonts w:ascii="Arial" w:hAnsi="Arial" w:cs="Arial"/>
          <w:sz w:val="20"/>
          <w:szCs w:val="20"/>
        </w:rPr>
        <w:t xml:space="preserve"> potrzeb</w:t>
      </w:r>
      <w:r>
        <w:rPr>
          <w:rFonts w:ascii="Arial" w:hAnsi="Arial" w:cs="Arial"/>
          <w:sz w:val="20"/>
          <w:szCs w:val="20"/>
        </w:rPr>
        <w:t>y</w:t>
      </w:r>
      <w:r w:rsidRPr="00A85583">
        <w:rPr>
          <w:rFonts w:ascii="Arial" w:hAnsi="Arial" w:cs="Arial"/>
          <w:sz w:val="20"/>
          <w:szCs w:val="20"/>
        </w:rPr>
        <w:t xml:space="preserve"> żywieniow</w:t>
      </w:r>
      <w:r>
        <w:rPr>
          <w:rFonts w:ascii="Arial" w:hAnsi="Arial" w:cs="Arial"/>
          <w:sz w:val="20"/>
          <w:szCs w:val="20"/>
        </w:rPr>
        <w:t>e</w:t>
      </w:r>
      <w:r w:rsidRPr="00A85583">
        <w:rPr>
          <w:rFonts w:ascii="Arial" w:hAnsi="Arial" w:cs="Arial"/>
          <w:sz w:val="20"/>
          <w:szCs w:val="20"/>
        </w:rPr>
        <w:t xml:space="preserve"> zgłoszon</w:t>
      </w:r>
      <w:r>
        <w:rPr>
          <w:rFonts w:ascii="Arial" w:hAnsi="Arial" w:cs="Arial"/>
          <w:sz w:val="20"/>
          <w:szCs w:val="20"/>
        </w:rPr>
        <w:t>e</w:t>
      </w:r>
      <w:r w:rsidRPr="00A85583">
        <w:rPr>
          <w:rFonts w:ascii="Arial" w:hAnsi="Arial" w:cs="Arial"/>
          <w:sz w:val="20"/>
          <w:szCs w:val="20"/>
        </w:rPr>
        <w:t xml:space="preserve"> przez uczestników </w:t>
      </w:r>
      <w:r w:rsidR="004E018E">
        <w:rPr>
          <w:rFonts w:ascii="Arial" w:hAnsi="Arial" w:cs="Arial"/>
          <w:sz w:val="20"/>
          <w:szCs w:val="20"/>
        </w:rPr>
        <w:t>warsztatów</w:t>
      </w:r>
      <w:r w:rsidRPr="00A85583">
        <w:rPr>
          <w:rFonts w:ascii="Arial" w:hAnsi="Arial" w:cs="Arial"/>
          <w:sz w:val="20"/>
          <w:szCs w:val="20"/>
        </w:rPr>
        <w:t xml:space="preserve"> (np. dieta wegetariańska),</w:t>
      </w:r>
    </w:p>
    <w:p w14:paraId="413710A6" w14:textId="7F69AC5B" w:rsidR="00A85583" w:rsidRDefault="00A85583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C</w:t>
      </w:r>
      <w:r w:rsidRPr="00A85583">
        <w:rPr>
          <w:rFonts w:ascii="Arial" w:hAnsi="Arial" w:cs="Arial"/>
          <w:sz w:val="20"/>
          <w:szCs w:val="20"/>
        </w:rPr>
        <w:t>atering przygotowany będzie wyłącznie przy użyciu produktów spełniających normy jakości produktów spożywczych, a także z przestrzeganiem przepisów prawnych w zakresie przechowywania i przygotowywania artykułów spożywczych,</w:t>
      </w:r>
    </w:p>
    <w:p w14:paraId="5F141705" w14:textId="4CFFF93A" w:rsidR="00A85583" w:rsidRPr="0003493A" w:rsidRDefault="00A85583" w:rsidP="00034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A85583">
        <w:rPr>
          <w:rFonts w:ascii="Arial" w:hAnsi="Arial" w:cs="Arial"/>
          <w:sz w:val="20"/>
          <w:szCs w:val="20"/>
        </w:rPr>
        <w:t>)</w:t>
      </w:r>
      <w:r w:rsidRPr="00A85583">
        <w:rPr>
          <w:rFonts w:ascii="Arial" w:hAnsi="Arial" w:cs="Arial"/>
          <w:sz w:val="20"/>
          <w:szCs w:val="20"/>
        </w:rPr>
        <w:tab/>
        <w:t>posiłki muszą być urozmaicone, wysokiej jakości zarówno co do wartości odżywczej, gramatury, jak i estetyki,</w:t>
      </w:r>
    </w:p>
    <w:p w14:paraId="05997796" w14:textId="567BD3BF" w:rsidR="007D6645" w:rsidRDefault="00A85583" w:rsidP="007015B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03493A" w:rsidRPr="0003493A">
        <w:rPr>
          <w:rFonts w:ascii="Arial" w:hAnsi="Arial" w:cs="Arial"/>
          <w:sz w:val="20"/>
          <w:szCs w:val="20"/>
        </w:rPr>
        <w:t>)</w:t>
      </w:r>
      <w:r w:rsidR="0003493A" w:rsidRPr="0003493A">
        <w:rPr>
          <w:rFonts w:ascii="Arial" w:hAnsi="Arial" w:cs="Arial"/>
          <w:sz w:val="20"/>
          <w:szCs w:val="20"/>
        </w:rPr>
        <w:tab/>
        <w:t>Wykonawca</w:t>
      </w:r>
      <w:r>
        <w:rPr>
          <w:rFonts w:ascii="Arial" w:hAnsi="Arial" w:cs="Arial"/>
          <w:sz w:val="20"/>
          <w:szCs w:val="20"/>
        </w:rPr>
        <w:t xml:space="preserve"> </w:t>
      </w:r>
      <w:r w:rsidRPr="00A85583">
        <w:rPr>
          <w:rFonts w:ascii="Arial" w:hAnsi="Arial" w:cs="Arial"/>
          <w:sz w:val="20"/>
          <w:szCs w:val="20"/>
        </w:rPr>
        <w:t>zapewni również niezbędne naczynia, sztućce, a także zobowiązuje się do uprzątnięcia resztek pożywienia oraz naczyń po posiłk</w:t>
      </w:r>
      <w:r>
        <w:rPr>
          <w:rFonts w:ascii="Arial" w:hAnsi="Arial" w:cs="Arial"/>
          <w:sz w:val="20"/>
          <w:szCs w:val="20"/>
        </w:rPr>
        <w:t>u</w:t>
      </w:r>
      <w:r w:rsidR="0003493A" w:rsidRPr="0003493A">
        <w:rPr>
          <w:rFonts w:ascii="Arial" w:hAnsi="Arial" w:cs="Arial"/>
          <w:sz w:val="20"/>
          <w:szCs w:val="20"/>
        </w:rPr>
        <w:t>.</w:t>
      </w:r>
    </w:p>
    <w:p w14:paraId="072C60E4" w14:textId="6B8D7BFF" w:rsidR="00A85583" w:rsidRPr="007D6645" w:rsidRDefault="00F970AF" w:rsidP="008455C0">
      <w:pPr>
        <w:spacing w:before="200" w:after="0" w:line="276" w:lineRule="auto"/>
        <w:jc w:val="both"/>
        <w:rPr>
          <w:rFonts w:ascii="Arial" w:hAnsi="Arial" w:cs="Arial"/>
          <w:b/>
          <w:bCs/>
        </w:rPr>
      </w:pPr>
      <w:r w:rsidRPr="007D6645">
        <w:rPr>
          <w:rFonts w:ascii="Arial" w:hAnsi="Arial" w:cs="Arial"/>
          <w:b/>
          <w:bCs/>
        </w:rPr>
        <w:t>4.</w:t>
      </w:r>
      <w:r w:rsidRPr="007D6645">
        <w:rPr>
          <w:rFonts w:ascii="Arial" w:hAnsi="Arial" w:cs="Arial"/>
          <w:b/>
          <w:bCs/>
        </w:rPr>
        <w:tab/>
        <w:t>Szczegółowe warunki udziału w postępowaniu:</w:t>
      </w:r>
    </w:p>
    <w:p w14:paraId="530C8A0B" w14:textId="79FE04BF" w:rsidR="00A85583" w:rsidRPr="008455C0" w:rsidRDefault="008455C0" w:rsidP="008455C0">
      <w:pPr>
        <w:spacing w:before="20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55C0">
        <w:rPr>
          <w:rFonts w:ascii="Arial" w:hAnsi="Arial" w:cs="Arial"/>
          <w:b/>
          <w:bCs/>
          <w:sz w:val="20"/>
          <w:szCs w:val="20"/>
        </w:rPr>
        <w:t xml:space="preserve">4.1 </w:t>
      </w:r>
      <w:r w:rsidR="00A85583" w:rsidRPr="008455C0">
        <w:rPr>
          <w:rFonts w:ascii="Arial" w:hAnsi="Arial" w:cs="Arial"/>
          <w:b/>
          <w:bCs/>
          <w:sz w:val="20"/>
          <w:szCs w:val="20"/>
        </w:rPr>
        <w:t>Do składania ofert zapraszamy Wykonawców, którzy spełniają łącznie wszystkie poniższe warunki:</w:t>
      </w:r>
    </w:p>
    <w:p w14:paraId="72A45BCF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18B565" w14:textId="37F2A4AD" w:rsidR="00A85583" w:rsidRPr="00597D7A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D7A">
        <w:rPr>
          <w:rFonts w:ascii="Arial" w:hAnsi="Arial" w:cs="Arial"/>
          <w:b/>
          <w:bCs/>
          <w:sz w:val="20"/>
          <w:szCs w:val="20"/>
        </w:rPr>
        <w:t>A.</w:t>
      </w:r>
      <w:r w:rsidRPr="00597D7A">
        <w:rPr>
          <w:rFonts w:ascii="Arial" w:hAnsi="Arial" w:cs="Arial"/>
          <w:b/>
          <w:bCs/>
          <w:sz w:val="20"/>
          <w:szCs w:val="20"/>
        </w:rPr>
        <w:tab/>
        <w:t>Gwarantują wysoką jakość świadczonych usług oraz dysponują potencjałem technicznym (w tym zapleczem do przewożenia cateringu) i osobami zdolnymi do wykonania zamówienia.</w:t>
      </w:r>
    </w:p>
    <w:p w14:paraId="470765BE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F39EAA" w14:textId="58B230CF" w:rsidR="00A85583" w:rsidRPr="00597D7A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97D7A">
        <w:rPr>
          <w:rFonts w:ascii="Arial" w:hAnsi="Arial" w:cs="Arial"/>
          <w:b/>
          <w:bCs/>
          <w:sz w:val="20"/>
          <w:szCs w:val="20"/>
          <w:u w:val="single"/>
        </w:rPr>
        <w:t>Opis sposobu dokonywania oceny spełnienia tego warunku:</w:t>
      </w:r>
    </w:p>
    <w:p w14:paraId="6E1A915C" w14:textId="77777777" w:rsidR="00A85583" w:rsidRPr="00A85583" w:rsidRDefault="00A85583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5583">
        <w:rPr>
          <w:rFonts w:ascii="Arial" w:hAnsi="Arial" w:cs="Arial"/>
          <w:sz w:val="20"/>
          <w:szCs w:val="20"/>
        </w:rPr>
        <w:t>Zamawiający nie dokonuje opisu sposobu oceny spełnienia tego warunku. Wykonawca podpisując ofertę jednocześnie oświadcza spełnienie tego warunku.</w:t>
      </w:r>
    </w:p>
    <w:p w14:paraId="34CB3648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FD9DAD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491BCB" w14:textId="60E7B9AE" w:rsidR="00A85583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D7A">
        <w:rPr>
          <w:rFonts w:ascii="Arial" w:hAnsi="Arial" w:cs="Arial"/>
          <w:b/>
          <w:bCs/>
          <w:sz w:val="20"/>
          <w:szCs w:val="20"/>
        </w:rPr>
        <w:t>B.</w:t>
      </w:r>
      <w:r w:rsidRPr="00597D7A">
        <w:rPr>
          <w:rFonts w:ascii="Arial" w:hAnsi="Arial" w:cs="Arial"/>
          <w:b/>
          <w:bCs/>
          <w:sz w:val="20"/>
          <w:szCs w:val="20"/>
        </w:rPr>
        <w:tab/>
        <w:t>Zobowiązują się do zapewnienia przestrzegania bezpieczeństwa i higieny pracy oraz ochrony zdrowia na etapie realizacji usługi.</w:t>
      </w:r>
    </w:p>
    <w:p w14:paraId="127E6395" w14:textId="77777777" w:rsidR="00597D7A" w:rsidRPr="00597D7A" w:rsidRDefault="00597D7A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55085A" w14:textId="77777777" w:rsidR="00A85583" w:rsidRPr="00597D7A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97D7A">
        <w:rPr>
          <w:rFonts w:ascii="Arial" w:hAnsi="Arial" w:cs="Arial"/>
          <w:b/>
          <w:bCs/>
          <w:sz w:val="20"/>
          <w:szCs w:val="20"/>
          <w:u w:val="single"/>
        </w:rPr>
        <w:t>Opis sposobu dokonywania oceny spełnienia tego warunku:</w:t>
      </w:r>
    </w:p>
    <w:p w14:paraId="102E1B19" w14:textId="77777777" w:rsidR="00A85583" w:rsidRPr="00A85583" w:rsidRDefault="00A85583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5583">
        <w:rPr>
          <w:rFonts w:ascii="Arial" w:hAnsi="Arial" w:cs="Arial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14:paraId="386C9090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5F7C77" w14:textId="77777777" w:rsidR="00597D7A" w:rsidRDefault="00597D7A" w:rsidP="008455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C813F4" w14:textId="77777777" w:rsidR="00597D7A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D7A">
        <w:rPr>
          <w:rFonts w:ascii="Arial" w:hAnsi="Arial" w:cs="Arial"/>
          <w:b/>
          <w:bCs/>
          <w:sz w:val="20"/>
          <w:szCs w:val="20"/>
        </w:rPr>
        <w:t>C.</w:t>
      </w:r>
      <w:r w:rsidRPr="00597D7A">
        <w:rPr>
          <w:rFonts w:ascii="Arial" w:hAnsi="Arial" w:cs="Arial"/>
          <w:b/>
          <w:bCs/>
          <w:sz w:val="20"/>
          <w:szCs w:val="20"/>
        </w:rPr>
        <w:tab/>
        <w:t>Znajdują się w sytuacji ekonomicznej i finansowej zapewniającej wykonanie zamówienia.</w:t>
      </w:r>
    </w:p>
    <w:p w14:paraId="113886D1" w14:textId="77777777" w:rsidR="00597D7A" w:rsidRPr="00597D7A" w:rsidRDefault="00597D7A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D23C9D" w14:textId="3F43E57F" w:rsidR="00A85583" w:rsidRPr="00597D7A" w:rsidRDefault="00A85583" w:rsidP="008455C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97D7A">
        <w:rPr>
          <w:rFonts w:ascii="Arial" w:hAnsi="Arial" w:cs="Arial"/>
          <w:b/>
          <w:bCs/>
          <w:sz w:val="20"/>
          <w:szCs w:val="20"/>
          <w:u w:val="single"/>
        </w:rPr>
        <w:t>Opis sposobu dokonywania oceny spełnienia tego warunku:</w:t>
      </w:r>
    </w:p>
    <w:p w14:paraId="2075EF6A" w14:textId="2C085399" w:rsidR="00C50DEC" w:rsidRDefault="00A85583" w:rsidP="007015B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5583">
        <w:rPr>
          <w:rFonts w:ascii="Arial" w:hAnsi="Arial" w:cs="Arial"/>
          <w:sz w:val="20"/>
          <w:szCs w:val="20"/>
        </w:rPr>
        <w:t>Zamawiający nie dokonuje opisu sposobu oceny spełnienia tego warunku. Wykonawca</w:t>
      </w:r>
      <w:r w:rsidR="00597D7A">
        <w:rPr>
          <w:rFonts w:ascii="Arial" w:hAnsi="Arial" w:cs="Arial"/>
          <w:sz w:val="20"/>
          <w:szCs w:val="20"/>
        </w:rPr>
        <w:t xml:space="preserve"> </w:t>
      </w:r>
      <w:r w:rsidRPr="00A85583">
        <w:rPr>
          <w:rFonts w:ascii="Arial" w:hAnsi="Arial" w:cs="Arial"/>
          <w:sz w:val="20"/>
          <w:szCs w:val="20"/>
        </w:rPr>
        <w:t>podpisując ofertę jednocześnie oświadcza spełnienie tego warunku.</w:t>
      </w:r>
    </w:p>
    <w:p w14:paraId="71AFA322" w14:textId="300761B4" w:rsidR="008455C0" w:rsidRDefault="008455C0" w:rsidP="008455C0">
      <w:pPr>
        <w:spacing w:before="20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55C0">
        <w:rPr>
          <w:rFonts w:ascii="Arial" w:hAnsi="Arial" w:cs="Arial"/>
          <w:b/>
          <w:bCs/>
          <w:sz w:val="20"/>
          <w:szCs w:val="20"/>
        </w:rPr>
        <w:t>4.2</w:t>
      </w:r>
      <w:r w:rsidRPr="008455C0">
        <w:rPr>
          <w:rFonts w:ascii="Arial" w:hAnsi="Arial" w:cs="Arial"/>
          <w:b/>
          <w:bCs/>
          <w:sz w:val="20"/>
          <w:szCs w:val="20"/>
        </w:rPr>
        <w:tab/>
        <w:t xml:space="preserve">Wykonawca nie jest powiązany z Zamawiającym </w:t>
      </w:r>
      <w:r w:rsidR="007015B5">
        <w:rPr>
          <w:rFonts w:ascii="Arial" w:hAnsi="Arial" w:cs="Arial"/>
          <w:b/>
          <w:bCs/>
          <w:sz w:val="20"/>
          <w:szCs w:val="20"/>
        </w:rPr>
        <w:t xml:space="preserve">o </w:t>
      </w:r>
      <w:r w:rsidR="007015B5" w:rsidRPr="007015B5">
        <w:rPr>
          <w:rFonts w:ascii="Arial" w:hAnsi="Arial" w:cs="Arial"/>
          <w:b/>
          <w:bCs/>
          <w:sz w:val="20"/>
          <w:szCs w:val="20"/>
        </w:rPr>
        <w:t>braku wystąpienia konfliktu interesów polegającego na wystąpieniu powiązań osobowych lub kapitałowych</w:t>
      </w:r>
      <w:r w:rsidRPr="008455C0">
        <w:rPr>
          <w:rFonts w:ascii="Arial" w:hAnsi="Arial" w:cs="Arial"/>
          <w:b/>
          <w:bCs/>
          <w:sz w:val="20"/>
          <w:szCs w:val="20"/>
        </w:rPr>
        <w:t>.</w:t>
      </w:r>
    </w:p>
    <w:p w14:paraId="07DBC74D" w14:textId="54D28A16" w:rsidR="007015B5" w:rsidRPr="007015B5" w:rsidRDefault="007015B5" w:rsidP="007015B5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7015B5">
        <w:rPr>
          <w:rFonts w:ascii="Arial" w:hAnsi="Arial" w:cs="Arial"/>
          <w:sz w:val="20"/>
          <w:szCs w:val="20"/>
        </w:rPr>
        <w:t>W przedmiotowym postępowaniu nie występuje konflikt interesów polegający na wystąpieniu powiązań osobowych lub kapitałowych pomiędzy Wykonawcą a Zamawiającym.</w:t>
      </w:r>
    </w:p>
    <w:p w14:paraId="7A1254CC" w14:textId="31BA2756" w:rsidR="008455C0" w:rsidRPr="008455C0" w:rsidRDefault="008455C0" w:rsidP="008455C0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 xml:space="preserve">Przez powiązania osobowe lub kapitałowe rozumie się wzajemne powiązania między Beneficjentem (Zamawiającym) lub osobami upoważnionymi do zaciągania zobowiązań w imieniu Beneficjenta (zamawiającego) lub osobami wykonującymi w imieniu Beneficjenta (Zamawiającego) czynności związane z przygotowaniem </w:t>
      </w:r>
      <w:r>
        <w:rPr>
          <w:rFonts w:ascii="Arial" w:hAnsi="Arial" w:cs="Arial"/>
          <w:sz w:val="20"/>
          <w:szCs w:val="20"/>
        </w:rPr>
        <w:br/>
      </w:r>
      <w:r w:rsidRPr="008455C0">
        <w:rPr>
          <w:rFonts w:ascii="Arial" w:hAnsi="Arial" w:cs="Arial"/>
          <w:sz w:val="20"/>
          <w:szCs w:val="20"/>
        </w:rPr>
        <w:t>i przeprowadzeniem procedury wyboru Wykonawcy a Wykonawcą, polegające w szczególności na:</w:t>
      </w:r>
    </w:p>
    <w:p w14:paraId="2C4C0348" w14:textId="77777777" w:rsidR="008455C0" w:rsidRPr="008455C0" w:rsidRDefault="008455C0" w:rsidP="008455C0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>a)</w:t>
      </w:r>
      <w:r w:rsidRPr="008455C0">
        <w:rPr>
          <w:rFonts w:ascii="Arial" w:hAnsi="Arial" w:cs="Arial"/>
          <w:sz w:val="20"/>
          <w:szCs w:val="20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B26ADA8" w14:textId="2B0413F3" w:rsidR="008455C0" w:rsidRPr="008455C0" w:rsidRDefault="008455C0" w:rsidP="008455C0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lastRenderedPageBreak/>
        <w:t>b)</w:t>
      </w:r>
      <w:r w:rsidRPr="008455C0">
        <w:rPr>
          <w:rFonts w:ascii="Arial" w:hAnsi="Arial" w:cs="Arial"/>
          <w:sz w:val="20"/>
          <w:szCs w:val="20"/>
        </w:rPr>
        <w:tab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49B5C3E" w14:textId="6D16003F" w:rsidR="00C50DEC" w:rsidRDefault="008455C0" w:rsidP="008455C0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>c)</w:t>
      </w:r>
      <w:r w:rsidRPr="008455C0">
        <w:rPr>
          <w:rFonts w:ascii="Arial" w:hAnsi="Arial" w:cs="Arial"/>
          <w:sz w:val="20"/>
          <w:szCs w:val="20"/>
        </w:rPr>
        <w:tab/>
        <w:t>pozostawaniu z wykonawcą w takim stosunku prawnym lub faktycznym, że istnieje uzasadniona wątpliwość co do ich bezstronności lub niezależności w związku z postępowaniem o udzielenie zamówienia</w:t>
      </w:r>
    </w:p>
    <w:p w14:paraId="1C8E6534" w14:textId="77777777" w:rsidR="00597D7A" w:rsidRDefault="00597D7A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0B974" w14:textId="77777777" w:rsidR="008455C0" w:rsidRPr="008455C0" w:rsidRDefault="008455C0" w:rsidP="008455C0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5C0">
        <w:rPr>
          <w:rFonts w:ascii="Arial" w:hAnsi="Arial" w:cs="Arial"/>
          <w:b/>
          <w:bCs/>
          <w:sz w:val="24"/>
          <w:szCs w:val="24"/>
        </w:rPr>
        <w:t>Opis sposobu dokonywania oceny spełnienia tego warunku:</w:t>
      </w:r>
    </w:p>
    <w:p w14:paraId="4EE78D4D" w14:textId="30960A54" w:rsidR="008455C0" w:rsidRPr="008455C0" w:rsidRDefault="008455C0" w:rsidP="008455C0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 xml:space="preserve">Zamawiający składa </w:t>
      </w:r>
      <w:r w:rsidRPr="008455C0">
        <w:rPr>
          <w:rFonts w:ascii="Arial" w:hAnsi="Arial" w:cs="Arial"/>
          <w:b/>
          <w:bCs/>
          <w:sz w:val="20"/>
          <w:szCs w:val="20"/>
        </w:rPr>
        <w:t>załącznik nr 2</w:t>
      </w:r>
      <w:r w:rsidRPr="008455C0">
        <w:rPr>
          <w:rFonts w:ascii="Arial" w:hAnsi="Arial" w:cs="Arial"/>
          <w:sz w:val="20"/>
          <w:szCs w:val="20"/>
        </w:rPr>
        <w:t xml:space="preserve"> – </w:t>
      </w:r>
      <w:r w:rsidR="007015B5" w:rsidRPr="007015B5">
        <w:rPr>
          <w:rFonts w:ascii="Arial" w:hAnsi="Arial" w:cs="Arial"/>
          <w:sz w:val="20"/>
          <w:szCs w:val="20"/>
        </w:rPr>
        <w:t>Oświadczenie o braku wystąpienia konfliktu interesów polegającego na wystąpieniu powiązań osobowych lub kapitałowych</w:t>
      </w:r>
      <w:r w:rsidRPr="008455C0">
        <w:rPr>
          <w:rFonts w:ascii="Arial" w:hAnsi="Arial" w:cs="Arial"/>
          <w:sz w:val="20"/>
          <w:szCs w:val="20"/>
        </w:rPr>
        <w:t>.</w:t>
      </w:r>
    </w:p>
    <w:p w14:paraId="2424ADF9" w14:textId="77777777" w:rsidR="008455C0" w:rsidRPr="008455C0" w:rsidRDefault="008455C0" w:rsidP="008455C0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85F525" w14:textId="30B72A87" w:rsidR="008455C0" w:rsidRPr="008455C0" w:rsidRDefault="008455C0" w:rsidP="008455C0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55C0">
        <w:rPr>
          <w:rFonts w:ascii="Arial" w:hAnsi="Arial" w:cs="Arial"/>
          <w:b/>
          <w:bCs/>
          <w:sz w:val="20"/>
          <w:szCs w:val="20"/>
        </w:rPr>
        <w:t>4.3</w:t>
      </w:r>
      <w:r w:rsidRPr="008455C0">
        <w:rPr>
          <w:rFonts w:ascii="Arial" w:hAnsi="Arial" w:cs="Arial"/>
          <w:b/>
          <w:bCs/>
          <w:sz w:val="20"/>
          <w:szCs w:val="20"/>
        </w:rPr>
        <w:tab/>
        <w:t>Wykonawca nie należy do kategorii wykluczonych z udziału w postępowaniu:</w:t>
      </w:r>
    </w:p>
    <w:p w14:paraId="181A8A19" w14:textId="3A8552A1" w:rsidR="008455C0" w:rsidRPr="008455C0" w:rsidRDefault="008455C0" w:rsidP="008455C0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>a)</w:t>
      </w:r>
      <w:r w:rsidRPr="008455C0">
        <w:rPr>
          <w:rFonts w:ascii="Arial" w:hAnsi="Arial" w:cs="Arial"/>
          <w:sz w:val="20"/>
          <w:szCs w:val="20"/>
        </w:rPr>
        <w:tab/>
        <w:t>Wykonawców, którzy wyrządzili szkodę, nie wykonując zamówienia lub wykonując je nienależycie, jeżeli szkoda ta została stwierdzona prawomocnym orzeczeniem sądu wydanym w okresie 3 lat przed wszczęciem postępowania;</w:t>
      </w:r>
    </w:p>
    <w:p w14:paraId="4D30AC16" w14:textId="07402E09" w:rsidR="008455C0" w:rsidRPr="008455C0" w:rsidRDefault="008455C0" w:rsidP="008455C0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>b)</w:t>
      </w:r>
      <w:r w:rsidRPr="008455C0">
        <w:rPr>
          <w:rFonts w:ascii="Arial" w:hAnsi="Arial" w:cs="Arial"/>
          <w:sz w:val="20"/>
          <w:szCs w:val="20"/>
        </w:rPr>
        <w:tab/>
        <w:t>Z postępowania wyklucza się podmioty oraz osoby fizyczne na podstawie art. 7 ust. 1 ustawy z dn. 13.04.2022 o szczególnych rozwiązaniach w zakresie przeciwdziałania wspierania agresji na Ukrainę oraz służących ochronie bezpieczeństwa narodowego, a także art. 5k Rozporządzenia Rady (UE) nr 833/2014 z dn. 31.07.2014 dot. środków ograniczających w związku z działaniami Rosji destabilizującymi sytuację na Ukrainie (w brzmieniu nadanym Roz- porządzeniem Rady (UE) nr 2022/576 z dn. 08.04.2022 r.</w:t>
      </w:r>
    </w:p>
    <w:p w14:paraId="3E120C3A" w14:textId="32B5A5D2" w:rsidR="00C50DEC" w:rsidRPr="008455C0" w:rsidRDefault="008455C0" w:rsidP="008455C0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455C0">
        <w:rPr>
          <w:rFonts w:ascii="Arial" w:hAnsi="Arial" w:cs="Arial"/>
          <w:b/>
          <w:bCs/>
          <w:sz w:val="20"/>
          <w:szCs w:val="20"/>
          <w:u w:val="single"/>
        </w:rPr>
        <w:t>Opis sposobu dokonywania oceny spełnienia tego warunku:</w:t>
      </w:r>
    </w:p>
    <w:p w14:paraId="28D0DB72" w14:textId="05975601" w:rsidR="00C50DEC" w:rsidRDefault="008455C0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455C0">
        <w:rPr>
          <w:rFonts w:ascii="Arial" w:hAnsi="Arial" w:cs="Arial"/>
          <w:sz w:val="20"/>
          <w:szCs w:val="20"/>
        </w:rPr>
        <w:t xml:space="preserve">Zamawiający składa </w:t>
      </w:r>
      <w:r w:rsidRPr="008455C0">
        <w:rPr>
          <w:rFonts w:ascii="Arial" w:hAnsi="Arial" w:cs="Arial"/>
          <w:b/>
          <w:bCs/>
          <w:sz w:val="20"/>
          <w:szCs w:val="20"/>
        </w:rPr>
        <w:t>załącznik nr 3</w:t>
      </w:r>
      <w:r w:rsidRPr="008455C0">
        <w:rPr>
          <w:rFonts w:ascii="Arial" w:hAnsi="Arial" w:cs="Arial"/>
          <w:sz w:val="20"/>
          <w:szCs w:val="20"/>
        </w:rPr>
        <w:t>, potwierdzający spełnianie tego warunku.</w:t>
      </w:r>
    </w:p>
    <w:p w14:paraId="1F0DE867" w14:textId="77777777" w:rsidR="008455C0" w:rsidRDefault="008455C0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3D68B7" w14:textId="77777777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B8D">
        <w:rPr>
          <w:rFonts w:ascii="Arial" w:hAnsi="Arial" w:cs="Arial"/>
          <w:b/>
          <w:bCs/>
          <w:sz w:val="24"/>
          <w:szCs w:val="24"/>
        </w:rPr>
        <w:t>5.</w:t>
      </w:r>
      <w:r w:rsidRPr="00E82B8D">
        <w:rPr>
          <w:rFonts w:ascii="Arial" w:hAnsi="Arial" w:cs="Arial"/>
          <w:b/>
          <w:bCs/>
          <w:sz w:val="24"/>
          <w:szCs w:val="24"/>
        </w:rPr>
        <w:tab/>
        <w:t>SPOSÓB PRZYGOTOWANIA I SKŁADANIA OFERTY:</w:t>
      </w:r>
    </w:p>
    <w:p w14:paraId="61E6F870" w14:textId="421E54CC" w:rsidR="00E82B8D" w:rsidRPr="00E82B8D" w:rsidRDefault="00E82B8D" w:rsidP="00E82B8D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1.</w:t>
      </w:r>
      <w:r w:rsidRPr="00E82B8D">
        <w:rPr>
          <w:rFonts w:ascii="Arial" w:hAnsi="Arial" w:cs="Arial"/>
          <w:sz w:val="20"/>
          <w:szCs w:val="20"/>
        </w:rPr>
        <w:tab/>
        <w:t xml:space="preserve">Ze strony Zamawiającego do kontaktów został upoważniony p. </w:t>
      </w:r>
      <w:r w:rsidR="00607DC1" w:rsidRPr="00607DC1">
        <w:rPr>
          <w:rFonts w:ascii="Arial" w:hAnsi="Arial" w:cs="Arial"/>
          <w:sz w:val="20"/>
          <w:szCs w:val="20"/>
        </w:rPr>
        <w:t>Leszek Rusiecki</w:t>
      </w:r>
      <w:r w:rsidRPr="00E82B8D">
        <w:rPr>
          <w:rFonts w:ascii="Arial" w:hAnsi="Arial" w:cs="Arial"/>
          <w:sz w:val="20"/>
          <w:szCs w:val="20"/>
        </w:rPr>
        <w:t xml:space="preserve">, </w:t>
      </w:r>
      <w:r w:rsidR="002C1BCB" w:rsidRPr="002C1BCB">
        <w:rPr>
          <w:rFonts w:ascii="Arial" w:hAnsi="Arial" w:cs="Arial"/>
          <w:sz w:val="20"/>
          <w:szCs w:val="20"/>
        </w:rPr>
        <w:t>e-mail</w:t>
      </w:r>
      <w:r w:rsidR="002C1BCB">
        <w:rPr>
          <w:rFonts w:ascii="Arial" w:hAnsi="Arial" w:cs="Arial"/>
          <w:sz w:val="20"/>
          <w:szCs w:val="20"/>
        </w:rPr>
        <w:t xml:space="preserve">: </w:t>
      </w:r>
      <w:r w:rsidR="002C1BCB" w:rsidRPr="002C1BCB">
        <w:rPr>
          <w:rFonts w:ascii="Arial" w:hAnsi="Arial" w:cs="Arial"/>
          <w:sz w:val="20"/>
          <w:szCs w:val="20"/>
        </w:rPr>
        <w:t>wtz_n@wp.pl</w:t>
      </w:r>
    </w:p>
    <w:p w14:paraId="74D5D739" w14:textId="6AABBA94" w:rsidR="00E82B8D" w:rsidRPr="00E82B8D" w:rsidRDefault="00E82B8D" w:rsidP="00E82B8D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2.</w:t>
      </w:r>
      <w:r w:rsidRPr="00E82B8D">
        <w:rPr>
          <w:rFonts w:ascii="Arial" w:hAnsi="Arial" w:cs="Arial"/>
          <w:sz w:val="20"/>
          <w:szCs w:val="20"/>
        </w:rPr>
        <w:tab/>
        <w:t xml:space="preserve">Siedziba Zamawiającego: </w:t>
      </w:r>
      <w:r w:rsidR="002C1BCB" w:rsidRPr="002C1BCB">
        <w:rPr>
          <w:rFonts w:ascii="Arial" w:hAnsi="Arial" w:cs="Arial"/>
          <w:sz w:val="20"/>
          <w:szCs w:val="20"/>
        </w:rPr>
        <w:t>POLSKIE STOWARZYSZENIE NA RZECZ OSÓB Z NIEPEŁNOSPRAWNOŚCIĄ INTELEKTUALNĄ KOŁO W PILE</w:t>
      </w:r>
      <w:r w:rsidRPr="00E82B8D">
        <w:rPr>
          <w:rFonts w:ascii="Arial" w:hAnsi="Arial" w:cs="Arial"/>
          <w:sz w:val="20"/>
          <w:szCs w:val="20"/>
        </w:rPr>
        <w:t xml:space="preserve"> </w:t>
      </w:r>
      <w:bookmarkStart w:id="3" w:name="_Hlk192711771"/>
      <w:r w:rsidRPr="00E82B8D">
        <w:rPr>
          <w:rFonts w:ascii="Arial" w:hAnsi="Arial" w:cs="Arial"/>
          <w:sz w:val="20"/>
          <w:szCs w:val="20"/>
        </w:rPr>
        <w:t xml:space="preserve">ul. </w:t>
      </w:r>
      <w:r w:rsidR="002C1BCB" w:rsidRPr="002C1BCB">
        <w:rPr>
          <w:rFonts w:ascii="Arial" w:hAnsi="Arial" w:cs="Arial"/>
          <w:sz w:val="20"/>
          <w:szCs w:val="20"/>
        </w:rPr>
        <w:t>Motylewska</w:t>
      </w:r>
      <w:r w:rsidR="002C1BCB">
        <w:rPr>
          <w:rFonts w:ascii="Arial" w:hAnsi="Arial" w:cs="Arial"/>
          <w:sz w:val="20"/>
          <w:szCs w:val="20"/>
        </w:rPr>
        <w:t xml:space="preserve"> 24</w:t>
      </w:r>
      <w:r w:rsidRPr="00E82B8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64-</w:t>
      </w:r>
      <w:r w:rsidR="002C1BCB">
        <w:rPr>
          <w:rFonts w:ascii="Arial" w:hAnsi="Arial" w:cs="Arial"/>
          <w:sz w:val="20"/>
          <w:szCs w:val="20"/>
        </w:rPr>
        <w:t>920</w:t>
      </w:r>
      <w:r>
        <w:rPr>
          <w:rFonts w:ascii="Arial" w:hAnsi="Arial" w:cs="Arial"/>
          <w:sz w:val="20"/>
          <w:szCs w:val="20"/>
        </w:rPr>
        <w:t xml:space="preserve"> </w:t>
      </w:r>
      <w:r w:rsidR="002C1BCB">
        <w:rPr>
          <w:rFonts w:ascii="Arial" w:hAnsi="Arial" w:cs="Arial"/>
          <w:sz w:val="20"/>
          <w:szCs w:val="20"/>
        </w:rPr>
        <w:t>Piła</w:t>
      </w:r>
      <w:bookmarkEnd w:id="3"/>
    </w:p>
    <w:p w14:paraId="4AAE8D2F" w14:textId="00661884" w:rsidR="00E82B8D" w:rsidRPr="00E82B8D" w:rsidRDefault="00E82B8D" w:rsidP="00E82B8D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3.</w:t>
      </w:r>
      <w:r w:rsidRPr="00E82B8D">
        <w:rPr>
          <w:rFonts w:ascii="Arial" w:hAnsi="Arial" w:cs="Arial"/>
          <w:sz w:val="20"/>
          <w:szCs w:val="20"/>
        </w:rPr>
        <w:tab/>
        <w:t>Złożenie oferty polega na wypełnieniu „części ofertowej” oraz przesłaniu całego dokumentu (tj. „części opisowej” oraz „części ofertowej” wraz z wszelkimi wymaganymi pozostałymi załącznikami za pośrednictwem strony https://bazakonkurencyjnosci.funduszeeuropejskie.gov.pl/.</w:t>
      </w:r>
    </w:p>
    <w:p w14:paraId="2968FE35" w14:textId="77777777" w:rsidR="00E82B8D" w:rsidRDefault="00E82B8D" w:rsidP="00E82B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56B1812" w14:textId="330D89B7" w:rsidR="00E82B8D" w:rsidRPr="00E82B8D" w:rsidRDefault="00E82B8D" w:rsidP="00E82B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4.</w:t>
      </w:r>
      <w:r w:rsidRPr="00E82B8D">
        <w:rPr>
          <w:rFonts w:ascii="Arial" w:hAnsi="Arial" w:cs="Arial"/>
          <w:sz w:val="20"/>
          <w:szCs w:val="20"/>
        </w:rPr>
        <w:tab/>
        <w:t>Oferta powinna spełniać poniższe wymogi:</w:t>
      </w:r>
    </w:p>
    <w:p w14:paraId="188735C5" w14:textId="77777777" w:rsidR="00E82B8D" w:rsidRPr="00E82B8D" w:rsidRDefault="00E82B8D" w:rsidP="00E82B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a)</w:t>
      </w:r>
      <w:r w:rsidRPr="00E82B8D">
        <w:rPr>
          <w:rFonts w:ascii="Arial" w:hAnsi="Arial" w:cs="Arial"/>
          <w:sz w:val="20"/>
          <w:szCs w:val="20"/>
        </w:rPr>
        <w:tab/>
        <w:t>Zamawiający akceptuje wyłącznie pliki z rozszerzeniem .pdf, .</w:t>
      </w:r>
      <w:proofErr w:type="spellStart"/>
      <w:r w:rsidRPr="00E82B8D">
        <w:rPr>
          <w:rFonts w:ascii="Arial" w:hAnsi="Arial" w:cs="Arial"/>
          <w:sz w:val="20"/>
          <w:szCs w:val="20"/>
        </w:rPr>
        <w:t>doc</w:t>
      </w:r>
      <w:proofErr w:type="spellEnd"/>
      <w:r w:rsidRPr="00E82B8D">
        <w:rPr>
          <w:rFonts w:ascii="Arial" w:hAnsi="Arial" w:cs="Arial"/>
          <w:sz w:val="20"/>
          <w:szCs w:val="20"/>
        </w:rPr>
        <w:t>, .</w:t>
      </w:r>
      <w:proofErr w:type="spellStart"/>
      <w:r w:rsidRPr="00E82B8D">
        <w:rPr>
          <w:rFonts w:ascii="Arial" w:hAnsi="Arial" w:cs="Arial"/>
          <w:sz w:val="20"/>
          <w:szCs w:val="20"/>
        </w:rPr>
        <w:t>docx</w:t>
      </w:r>
      <w:proofErr w:type="spellEnd"/>
      <w:r w:rsidRPr="00E82B8D">
        <w:rPr>
          <w:rFonts w:ascii="Arial" w:hAnsi="Arial" w:cs="Arial"/>
          <w:sz w:val="20"/>
          <w:szCs w:val="20"/>
        </w:rPr>
        <w:t>, .</w:t>
      </w:r>
      <w:proofErr w:type="spellStart"/>
      <w:r w:rsidRPr="00E82B8D">
        <w:rPr>
          <w:rFonts w:ascii="Arial" w:hAnsi="Arial" w:cs="Arial"/>
          <w:sz w:val="20"/>
          <w:szCs w:val="20"/>
        </w:rPr>
        <w:t>odt</w:t>
      </w:r>
      <w:proofErr w:type="spellEnd"/>
      <w:r w:rsidRPr="00E82B8D">
        <w:rPr>
          <w:rFonts w:ascii="Arial" w:hAnsi="Arial" w:cs="Arial"/>
          <w:sz w:val="20"/>
          <w:szCs w:val="20"/>
        </w:rPr>
        <w:t>.</w:t>
      </w:r>
    </w:p>
    <w:p w14:paraId="16268822" w14:textId="77777777" w:rsidR="00E82B8D" w:rsidRPr="00E82B8D" w:rsidRDefault="00E82B8D" w:rsidP="00E82B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b)</w:t>
      </w:r>
      <w:r w:rsidRPr="00E82B8D">
        <w:rPr>
          <w:rFonts w:ascii="Arial" w:hAnsi="Arial" w:cs="Arial"/>
          <w:sz w:val="20"/>
          <w:szCs w:val="20"/>
        </w:rPr>
        <w:tab/>
        <w:t>Zaleca się, aby każdy załącznik wielostronicowy był zapisany w jednym pliku,</w:t>
      </w:r>
    </w:p>
    <w:p w14:paraId="5F41315A" w14:textId="77777777" w:rsidR="00E82B8D" w:rsidRPr="00E82B8D" w:rsidRDefault="00E82B8D" w:rsidP="00E82B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c)</w:t>
      </w:r>
      <w:r w:rsidRPr="00E82B8D">
        <w:rPr>
          <w:rFonts w:ascii="Arial" w:hAnsi="Arial" w:cs="Arial"/>
          <w:sz w:val="20"/>
          <w:szCs w:val="20"/>
        </w:rPr>
        <w:tab/>
        <w:t>Zaleca się, aby każdy załączony plik miał nadaną inną nazwę własną.</w:t>
      </w:r>
    </w:p>
    <w:p w14:paraId="630F41F4" w14:textId="6DF15111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W przypadku problemów technicznych związanych z otwarciem lub wydrukiem oferty, spowodowanych niezastosowaniem się do zaleceń z punktów a) b), konsekwencje powyższego obciążają Wykonawcę, który oświadcza, iż nie będzie z tego tytułu wysuwał roszczeń względem Zamawiającego.</w:t>
      </w:r>
    </w:p>
    <w:p w14:paraId="5B621BEF" w14:textId="38799982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Pytania dotyczące niniejszego Zapytania ofertowego należy składać do Zamawiającego wyłączenie za pomocą portalu Baza konkurencyjności.</w:t>
      </w:r>
    </w:p>
    <w:p w14:paraId="5DD6880C" w14:textId="0699AE7B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5.</w:t>
      </w:r>
      <w:r w:rsidRPr="00E82B8D">
        <w:rPr>
          <w:rFonts w:ascii="Arial" w:hAnsi="Arial" w:cs="Arial"/>
          <w:sz w:val="20"/>
          <w:szCs w:val="20"/>
        </w:rPr>
        <w:tab/>
        <w:t xml:space="preserve">Oferta musi być złożona do dnia </w:t>
      </w:r>
      <w:r w:rsidR="00607DC1">
        <w:rPr>
          <w:rFonts w:ascii="Arial" w:hAnsi="Arial" w:cs="Arial"/>
          <w:b/>
          <w:bCs/>
          <w:sz w:val="20"/>
          <w:szCs w:val="20"/>
        </w:rPr>
        <w:t>31</w:t>
      </w:r>
      <w:r w:rsidR="00AE0EBF" w:rsidRPr="002168B6">
        <w:rPr>
          <w:rFonts w:ascii="Arial" w:hAnsi="Arial" w:cs="Arial"/>
          <w:b/>
          <w:bCs/>
          <w:sz w:val="20"/>
          <w:szCs w:val="20"/>
        </w:rPr>
        <w:t>.03</w:t>
      </w:r>
      <w:r w:rsidRPr="002168B6">
        <w:rPr>
          <w:rFonts w:ascii="Arial" w:hAnsi="Arial" w:cs="Arial"/>
          <w:b/>
          <w:bCs/>
          <w:sz w:val="20"/>
          <w:szCs w:val="20"/>
        </w:rPr>
        <w:t>.202</w:t>
      </w:r>
      <w:r w:rsidR="00AE0EBF" w:rsidRPr="002168B6">
        <w:rPr>
          <w:rFonts w:ascii="Arial" w:hAnsi="Arial" w:cs="Arial"/>
          <w:b/>
          <w:bCs/>
          <w:sz w:val="20"/>
          <w:szCs w:val="20"/>
        </w:rPr>
        <w:t>5</w:t>
      </w:r>
      <w:r w:rsidRPr="002168B6">
        <w:rPr>
          <w:rFonts w:ascii="Arial" w:hAnsi="Arial" w:cs="Arial"/>
          <w:b/>
          <w:bCs/>
          <w:sz w:val="20"/>
          <w:szCs w:val="20"/>
        </w:rPr>
        <w:t xml:space="preserve"> r. do godziny </w:t>
      </w:r>
      <w:r w:rsidR="00AE0EBF" w:rsidRPr="002168B6">
        <w:rPr>
          <w:rFonts w:ascii="Arial" w:hAnsi="Arial" w:cs="Arial"/>
          <w:b/>
          <w:bCs/>
          <w:sz w:val="20"/>
          <w:szCs w:val="20"/>
        </w:rPr>
        <w:t>8</w:t>
      </w:r>
      <w:r w:rsidRPr="002168B6">
        <w:rPr>
          <w:rFonts w:ascii="Arial" w:hAnsi="Arial" w:cs="Arial"/>
          <w:b/>
          <w:bCs/>
          <w:sz w:val="20"/>
          <w:szCs w:val="20"/>
        </w:rPr>
        <w:t>:00.</w:t>
      </w:r>
      <w:r w:rsidRPr="00E82B8D">
        <w:rPr>
          <w:rFonts w:ascii="Arial" w:hAnsi="Arial" w:cs="Arial"/>
          <w:sz w:val="20"/>
          <w:szCs w:val="20"/>
        </w:rPr>
        <w:t xml:space="preserve"> Oferty złożone po terminie nie będą rozpatrywane.</w:t>
      </w:r>
    </w:p>
    <w:p w14:paraId="27B2005C" w14:textId="1C3F74F2" w:rsidR="00E82B8D" w:rsidRPr="00E82B8D" w:rsidRDefault="00DF5CB3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E82B8D" w:rsidRPr="00E82B8D">
        <w:rPr>
          <w:rFonts w:ascii="Arial" w:hAnsi="Arial" w:cs="Arial"/>
          <w:sz w:val="20"/>
          <w:szCs w:val="20"/>
        </w:rPr>
        <w:t>.</w:t>
      </w:r>
      <w:r w:rsidR="00E82B8D" w:rsidRPr="00E82B8D">
        <w:rPr>
          <w:rFonts w:ascii="Arial" w:hAnsi="Arial" w:cs="Arial"/>
          <w:sz w:val="20"/>
          <w:szCs w:val="20"/>
        </w:rPr>
        <w:tab/>
        <w:t>Każdy oferent może złożyć tylko jedną ofertę.</w:t>
      </w:r>
      <w:r>
        <w:rPr>
          <w:rFonts w:ascii="Arial" w:hAnsi="Arial" w:cs="Arial"/>
          <w:sz w:val="20"/>
          <w:szCs w:val="20"/>
        </w:rPr>
        <w:t xml:space="preserve"> W przypadku złożenia dwóch ofert – obydwie zostaną odrzucone.</w:t>
      </w:r>
    </w:p>
    <w:p w14:paraId="72C492D9" w14:textId="4AA574E0" w:rsidR="00E82B8D" w:rsidRPr="00E82B8D" w:rsidRDefault="00DF5CB3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82B8D" w:rsidRPr="00E82B8D">
        <w:rPr>
          <w:rFonts w:ascii="Arial" w:hAnsi="Arial" w:cs="Arial"/>
          <w:sz w:val="20"/>
          <w:szCs w:val="20"/>
        </w:rPr>
        <w:t>.</w:t>
      </w:r>
      <w:r w:rsidR="00E82B8D" w:rsidRPr="00E82B8D">
        <w:rPr>
          <w:rFonts w:ascii="Arial" w:hAnsi="Arial" w:cs="Arial"/>
          <w:sz w:val="20"/>
          <w:szCs w:val="20"/>
        </w:rPr>
        <w:tab/>
        <w:t>Nieodłączny element dokumentu stanowi „część opisowa” oraz „część ofertowa”. W przypadku, gdy wraz z ofertą Wykonawca przedkłada Zamawiającemu kserokopie innych dokumentów, muszą być one poświadczone za zgodność z oryginałem.</w:t>
      </w:r>
    </w:p>
    <w:p w14:paraId="7A428F55" w14:textId="2DDE7CF7" w:rsidR="00E82B8D" w:rsidRPr="00E82B8D" w:rsidRDefault="00DF5CB3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82B8D" w:rsidRPr="00E82B8D">
        <w:rPr>
          <w:rFonts w:ascii="Arial" w:hAnsi="Arial" w:cs="Arial"/>
          <w:sz w:val="20"/>
          <w:szCs w:val="20"/>
        </w:rPr>
        <w:t>.</w:t>
      </w:r>
      <w:r w:rsidR="00E82B8D" w:rsidRPr="00E82B8D">
        <w:rPr>
          <w:rFonts w:ascii="Arial" w:hAnsi="Arial" w:cs="Arial"/>
          <w:sz w:val="20"/>
          <w:szCs w:val="20"/>
        </w:rPr>
        <w:tab/>
        <w:t>Oferta musi być uzupełniona w języku polskim.</w:t>
      </w:r>
    </w:p>
    <w:p w14:paraId="66819D7F" w14:textId="280AC899" w:rsidR="00E82B8D" w:rsidRPr="00E82B8D" w:rsidRDefault="00DF5CB3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82B8D" w:rsidRPr="00E82B8D">
        <w:rPr>
          <w:rFonts w:ascii="Arial" w:hAnsi="Arial" w:cs="Arial"/>
          <w:sz w:val="20"/>
          <w:szCs w:val="20"/>
        </w:rPr>
        <w:t>.</w:t>
      </w:r>
      <w:r w:rsidR="00E82B8D" w:rsidRPr="00E82B8D">
        <w:rPr>
          <w:rFonts w:ascii="Arial" w:hAnsi="Arial" w:cs="Arial"/>
          <w:sz w:val="20"/>
          <w:szCs w:val="20"/>
        </w:rPr>
        <w:tab/>
        <w:t>Zamawiający zabrania jakichkolwiek modyfikacji treści dokumentów, z wyjątkiem miejsc służących do wypełnienia oferty.</w:t>
      </w:r>
    </w:p>
    <w:p w14:paraId="15840774" w14:textId="626F6ECE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1</w:t>
      </w:r>
      <w:r w:rsidR="00DF5CB3">
        <w:rPr>
          <w:rFonts w:ascii="Arial" w:hAnsi="Arial" w:cs="Arial"/>
          <w:sz w:val="20"/>
          <w:szCs w:val="20"/>
        </w:rPr>
        <w:t>0</w:t>
      </w:r>
      <w:r w:rsidRPr="00E82B8D">
        <w:rPr>
          <w:rFonts w:ascii="Arial" w:hAnsi="Arial" w:cs="Arial"/>
          <w:sz w:val="20"/>
          <w:szCs w:val="20"/>
        </w:rPr>
        <w:t>.</w:t>
      </w:r>
      <w:r w:rsidRPr="00E82B8D">
        <w:rPr>
          <w:rFonts w:ascii="Arial" w:hAnsi="Arial" w:cs="Arial"/>
          <w:sz w:val="20"/>
          <w:szCs w:val="20"/>
        </w:rPr>
        <w:tab/>
        <w:t>Oferta wymaga podpisu osób uprawnionych do reprezentowania podmiotu składającego zgodnie z wymaganiami ustawowymi. Jeśli ofertę podpisuje inna osoba, Wykonawca zobowiązany jest razem z ofertą przedłożyć stosowne pełnomocnictwo.</w:t>
      </w:r>
    </w:p>
    <w:p w14:paraId="051E995A" w14:textId="18F49E89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1</w:t>
      </w:r>
      <w:r w:rsidR="00DF5CB3">
        <w:rPr>
          <w:rFonts w:ascii="Arial" w:hAnsi="Arial" w:cs="Arial"/>
          <w:sz w:val="20"/>
          <w:szCs w:val="20"/>
        </w:rPr>
        <w:t>1</w:t>
      </w:r>
      <w:r w:rsidRPr="00E82B8D">
        <w:rPr>
          <w:rFonts w:ascii="Arial" w:hAnsi="Arial" w:cs="Arial"/>
          <w:sz w:val="20"/>
          <w:szCs w:val="20"/>
        </w:rPr>
        <w:t>.</w:t>
      </w:r>
      <w:r w:rsidRPr="00E82B8D">
        <w:rPr>
          <w:rFonts w:ascii="Arial" w:hAnsi="Arial" w:cs="Arial"/>
          <w:sz w:val="20"/>
          <w:szCs w:val="20"/>
        </w:rPr>
        <w:tab/>
        <w:t>Wykonawca jest związany ofertą w okresie 30 dni od upływu terminu składania ofert.</w:t>
      </w:r>
    </w:p>
    <w:p w14:paraId="01EDCB9E" w14:textId="7BCE0F72" w:rsidR="00E82B8D" w:rsidRPr="00E82B8D" w:rsidRDefault="00E82B8D" w:rsidP="00E82B8D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1</w:t>
      </w:r>
      <w:r w:rsidR="00DF5CB3">
        <w:rPr>
          <w:rFonts w:ascii="Arial" w:hAnsi="Arial" w:cs="Arial"/>
          <w:sz w:val="20"/>
          <w:szCs w:val="20"/>
        </w:rPr>
        <w:t>2</w:t>
      </w:r>
      <w:r w:rsidRPr="00E82B8D">
        <w:rPr>
          <w:rFonts w:ascii="Arial" w:hAnsi="Arial" w:cs="Arial"/>
          <w:sz w:val="20"/>
          <w:szCs w:val="20"/>
        </w:rPr>
        <w:t>.</w:t>
      </w:r>
      <w:r w:rsidRPr="00E82B8D">
        <w:rPr>
          <w:rFonts w:ascii="Arial" w:hAnsi="Arial" w:cs="Arial"/>
          <w:sz w:val="20"/>
          <w:szCs w:val="20"/>
        </w:rPr>
        <w:tab/>
        <w:t>Zamówienie musi być realizowane przez Wykonawcę, który składa ofertę. Wykonawca nie może podzlecać realizacji zamówienia innym podmiotom.</w:t>
      </w:r>
    </w:p>
    <w:p w14:paraId="6CDBB74A" w14:textId="57F57766" w:rsidR="00AE0EBF" w:rsidRPr="00AE0EBF" w:rsidRDefault="00E82B8D" w:rsidP="002168B6">
      <w:pPr>
        <w:spacing w:before="200" w:after="0" w:line="276" w:lineRule="auto"/>
        <w:jc w:val="both"/>
        <w:rPr>
          <w:rFonts w:ascii="Arial" w:hAnsi="Arial" w:cs="Arial"/>
          <w:sz w:val="20"/>
          <w:szCs w:val="20"/>
        </w:rPr>
      </w:pPr>
      <w:r w:rsidRPr="00E82B8D">
        <w:rPr>
          <w:rFonts w:ascii="Arial" w:hAnsi="Arial" w:cs="Arial"/>
          <w:sz w:val="20"/>
          <w:szCs w:val="20"/>
        </w:rPr>
        <w:t>1</w:t>
      </w:r>
      <w:r w:rsidR="00DF5CB3">
        <w:rPr>
          <w:rFonts w:ascii="Arial" w:hAnsi="Arial" w:cs="Arial"/>
          <w:sz w:val="20"/>
          <w:szCs w:val="20"/>
        </w:rPr>
        <w:t>3</w:t>
      </w:r>
      <w:r w:rsidRPr="00E82B8D">
        <w:rPr>
          <w:rFonts w:ascii="Arial" w:hAnsi="Arial" w:cs="Arial"/>
          <w:sz w:val="20"/>
          <w:szCs w:val="20"/>
        </w:rPr>
        <w:t>.</w:t>
      </w:r>
      <w:r w:rsidRPr="00E82B8D">
        <w:rPr>
          <w:rFonts w:ascii="Arial" w:hAnsi="Arial" w:cs="Arial"/>
          <w:sz w:val="20"/>
          <w:szCs w:val="20"/>
        </w:rPr>
        <w:tab/>
      </w:r>
      <w:r w:rsidR="002168B6" w:rsidRPr="002168B6">
        <w:rPr>
          <w:rFonts w:ascii="Arial" w:hAnsi="Arial" w:cs="Arial"/>
          <w:b/>
          <w:bCs/>
          <w:sz w:val="20"/>
          <w:szCs w:val="20"/>
        </w:rPr>
        <w:t>Wadium.</w:t>
      </w:r>
      <w:r w:rsidR="002168B6">
        <w:rPr>
          <w:rFonts w:ascii="Arial" w:hAnsi="Arial" w:cs="Arial"/>
          <w:sz w:val="20"/>
          <w:szCs w:val="20"/>
        </w:rPr>
        <w:t xml:space="preserve"> </w:t>
      </w:r>
      <w:r w:rsidR="00AE0EBF" w:rsidRPr="00AE0EBF">
        <w:rPr>
          <w:rFonts w:ascii="Arial" w:hAnsi="Arial" w:cs="Arial"/>
          <w:sz w:val="20"/>
          <w:szCs w:val="20"/>
        </w:rPr>
        <w:t xml:space="preserve">Zamawiający informuje, iż każdy Wykonawca ubiegający się o realizację zamówienia zobowiązany jest do wniesienia wadium w wysokości </w:t>
      </w:r>
      <w:r w:rsidR="001A3E65" w:rsidRPr="001A3E65">
        <w:rPr>
          <w:rFonts w:ascii="Arial" w:hAnsi="Arial" w:cs="Arial"/>
          <w:b/>
          <w:bCs/>
          <w:sz w:val="20"/>
          <w:szCs w:val="20"/>
        </w:rPr>
        <w:t>67</w:t>
      </w:r>
      <w:r w:rsidR="001A3E65">
        <w:rPr>
          <w:rFonts w:ascii="Arial" w:hAnsi="Arial" w:cs="Arial"/>
          <w:b/>
          <w:bCs/>
          <w:sz w:val="20"/>
          <w:szCs w:val="20"/>
        </w:rPr>
        <w:t>0</w:t>
      </w:r>
      <w:r w:rsidR="00AE0EBF" w:rsidRPr="002168B6">
        <w:rPr>
          <w:rFonts w:ascii="Arial" w:hAnsi="Arial" w:cs="Arial"/>
          <w:b/>
          <w:bCs/>
          <w:sz w:val="20"/>
          <w:szCs w:val="20"/>
        </w:rPr>
        <w:t>,00 zł</w:t>
      </w:r>
      <w:r w:rsidR="00AE0EBF" w:rsidRPr="00AE0EBF">
        <w:rPr>
          <w:rFonts w:ascii="Arial" w:hAnsi="Arial" w:cs="Arial"/>
          <w:sz w:val="20"/>
          <w:szCs w:val="20"/>
        </w:rPr>
        <w:t xml:space="preserve"> (słownie: </w:t>
      </w:r>
      <w:r w:rsidR="001A3E65">
        <w:rPr>
          <w:rFonts w:ascii="Arial" w:hAnsi="Arial" w:cs="Arial"/>
          <w:sz w:val="20"/>
          <w:szCs w:val="20"/>
        </w:rPr>
        <w:t>sześćset siedemdziesiąt</w:t>
      </w:r>
      <w:r w:rsidR="00AE0EBF" w:rsidRPr="00AE0EBF">
        <w:rPr>
          <w:rFonts w:ascii="Arial" w:hAnsi="Arial" w:cs="Arial"/>
          <w:sz w:val="20"/>
          <w:szCs w:val="20"/>
        </w:rPr>
        <w:t xml:space="preserve"> złotych 00/100) przed upływem terminu składania ofert. Liczy się data wpływu wadium do Zamawiającego.</w:t>
      </w:r>
      <w:r w:rsidR="00DF5CB3">
        <w:rPr>
          <w:rFonts w:ascii="Arial" w:hAnsi="Arial" w:cs="Arial"/>
          <w:sz w:val="20"/>
          <w:szCs w:val="20"/>
        </w:rPr>
        <w:t xml:space="preserve"> Jeśli wadium wpłynie po terminie składania ofert – oferta zostanie odrzucona.</w:t>
      </w:r>
    </w:p>
    <w:p w14:paraId="0A81C65D" w14:textId="77777777" w:rsidR="002168B6" w:rsidRDefault="002168B6" w:rsidP="002168B6">
      <w:pPr>
        <w:spacing w:after="0" w:line="276" w:lineRule="auto"/>
        <w:ind w:firstLine="227"/>
        <w:jc w:val="both"/>
        <w:rPr>
          <w:rFonts w:ascii="Arial" w:hAnsi="Arial" w:cs="Arial"/>
          <w:sz w:val="20"/>
          <w:szCs w:val="20"/>
        </w:rPr>
      </w:pPr>
    </w:p>
    <w:p w14:paraId="6E8CA9AD" w14:textId="64040D5E" w:rsidR="002168B6" w:rsidRDefault="00AE0EBF" w:rsidP="002168B6">
      <w:pPr>
        <w:spacing w:after="0" w:line="276" w:lineRule="auto"/>
        <w:ind w:firstLine="227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Wadium może być wnoszone w jednej lub kilku następujących formach: </w:t>
      </w:r>
    </w:p>
    <w:p w14:paraId="0DB6E826" w14:textId="1942E0D3" w:rsidR="00AE0EBF" w:rsidRPr="00AE0EBF" w:rsidRDefault="002168B6" w:rsidP="002168B6">
      <w:pPr>
        <w:spacing w:after="0" w:line="276" w:lineRule="auto"/>
        <w:ind w:firstLine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E0EBF" w:rsidRPr="00AE0EBF">
        <w:rPr>
          <w:rFonts w:ascii="Arial" w:hAnsi="Arial" w:cs="Arial"/>
          <w:sz w:val="20"/>
          <w:szCs w:val="20"/>
        </w:rPr>
        <w:t xml:space="preserve">W pieniądzu przelewem na rachunek bankowy Zamawiającego w banku: </w:t>
      </w:r>
    </w:p>
    <w:p w14:paraId="3CF4BD04" w14:textId="6323A2FB" w:rsidR="00AE0EBF" w:rsidRPr="00AE0EBF" w:rsidRDefault="00B26A27" w:rsidP="00B26A27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26A27">
        <w:rPr>
          <w:rFonts w:ascii="Arial" w:hAnsi="Arial" w:cs="Arial"/>
          <w:sz w:val="20"/>
          <w:szCs w:val="20"/>
        </w:rPr>
        <w:t>PKO Bank Polski</w:t>
      </w:r>
      <w:r w:rsidR="00AE0EBF" w:rsidRPr="00B26A27">
        <w:rPr>
          <w:rFonts w:ascii="Arial" w:hAnsi="Arial" w:cs="Arial"/>
          <w:sz w:val="20"/>
          <w:szCs w:val="20"/>
        </w:rPr>
        <w:t xml:space="preserve"> nr: </w:t>
      </w:r>
      <w:r w:rsidRPr="00B26A27">
        <w:rPr>
          <w:rFonts w:ascii="Arial" w:hAnsi="Arial" w:cs="Arial"/>
          <w:b/>
          <w:bCs/>
          <w:sz w:val="20"/>
          <w:szCs w:val="20"/>
        </w:rPr>
        <w:t>12 1020 3844 0000 1002 0006 6365</w:t>
      </w:r>
    </w:p>
    <w:p w14:paraId="7C599F71" w14:textId="6181D734" w:rsidR="00AE0EBF" w:rsidRPr="00AE0EBF" w:rsidRDefault="00AE0EBF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W treści przelewu należy wpisać: </w:t>
      </w:r>
      <w:r w:rsidRPr="009E1F71">
        <w:rPr>
          <w:rFonts w:ascii="Arial" w:hAnsi="Arial" w:cs="Arial"/>
          <w:b/>
          <w:bCs/>
          <w:sz w:val="20"/>
          <w:szCs w:val="20"/>
        </w:rPr>
        <w:t xml:space="preserve">„Wadium – zapytanie ofertowe nr </w:t>
      </w:r>
      <w:r w:rsidR="002168B6" w:rsidRPr="009E1F71">
        <w:rPr>
          <w:rFonts w:ascii="Arial" w:hAnsi="Arial" w:cs="Arial"/>
          <w:b/>
          <w:bCs/>
          <w:sz w:val="20"/>
          <w:szCs w:val="20"/>
        </w:rPr>
        <w:t>2</w:t>
      </w:r>
      <w:r w:rsidRPr="009E1F71">
        <w:rPr>
          <w:rFonts w:ascii="Arial" w:hAnsi="Arial" w:cs="Arial"/>
          <w:b/>
          <w:bCs/>
          <w:sz w:val="20"/>
          <w:szCs w:val="20"/>
        </w:rPr>
        <w:t>/2025”</w:t>
      </w:r>
      <w:r w:rsidRPr="00AE0EBF">
        <w:rPr>
          <w:rFonts w:ascii="Arial" w:hAnsi="Arial" w:cs="Arial"/>
          <w:sz w:val="20"/>
          <w:szCs w:val="20"/>
        </w:rPr>
        <w:t>. Zamawiający uzna wadium za skuteczne, tylko wówczas, gdy właściwa kwota zostanie zaksięgowana na rachunku bankowym Zamawiającego, przed upływem terminu składania ofert - data i godzina składania ofert.</w:t>
      </w:r>
    </w:p>
    <w:p w14:paraId="1546A897" w14:textId="72C82002" w:rsidR="00AE0EBF" w:rsidRPr="00AE0EBF" w:rsidRDefault="002168B6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E0EBF" w:rsidRPr="00AE0EBF">
        <w:rPr>
          <w:rFonts w:ascii="Arial" w:hAnsi="Arial" w:cs="Arial"/>
          <w:sz w:val="20"/>
          <w:szCs w:val="20"/>
        </w:rPr>
        <w:t>2.</w:t>
      </w:r>
      <w:r w:rsidR="00AE0EBF" w:rsidRPr="00AE0EBF">
        <w:rPr>
          <w:rFonts w:ascii="Arial" w:hAnsi="Arial" w:cs="Arial"/>
          <w:sz w:val="20"/>
          <w:szCs w:val="20"/>
        </w:rPr>
        <w:tab/>
        <w:t>gwarancjach bankowych,</w:t>
      </w:r>
    </w:p>
    <w:p w14:paraId="52BE69F8" w14:textId="2A930223" w:rsidR="00AE0EBF" w:rsidRPr="00AE0EBF" w:rsidRDefault="002168B6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3. </w:t>
      </w:r>
      <w:r w:rsidR="00AE0EBF" w:rsidRPr="00AE0EBF">
        <w:rPr>
          <w:rFonts w:ascii="Arial" w:hAnsi="Arial" w:cs="Arial"/>
          <w:sz w:val="20"/>
          <w:szCs w:val="20"/>
        </w:rPr>
        <w:tab/>
        <w:t xml:space="preserve">gwarancjach ubezpieczeniowych, </w:t>
      </w:r>
    </w:p>
    <w:p w14:paraId="77120C03" w14:textId="77777777" w:rsidR="002168B6" w:rsidRDefault="002168B6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E0EBF" w:rsidRPr="00AE0EBF">
        <w:rPr>
          <w:rFonts w:ascii="Arial" w:hAnsi="Arial" w:cs="Arial"/>
          <w:sz w:val="20"/>
          <w:szCs w:val="20"/>
        </w:rPr>
        <w:t>4.</w:t>
      </w:r>
      <w:r w:rsidR="00AE0EBF" w:rsidRPr="00AE0EBF">
        <w:rPr>
          <w:rFonts w:ascii="Arial" w:hAnsi="Arial" w:cs="Arial"/>
          <w:sz w:val="20"/>
          <w:szCs w:val="20"/>
        </w:rPr>
        <w:tab/>
        <w:t>poręczeniach udzielanych przez podmioty, o których mowa w art. 6b ust. 5 pkt. 2 ustawy z dnia 9 listopada 2000 r. o utworzeniu Polskiej Agencji Rozwoju Przedsiębiorczości.</w:t>
      </w:r>
    </w:p>
    <w:p w14:paraId="2F14C473" w14:textId="77777777" w:rsidR="002168B6" w:rsidRDefault="002168B6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F014B6" w14:textId="479E610B" w:rsidR="00AE0EBF" w:rsidRPr="00AE0EBF" w:rsidRDefault="00AE0EBF" w:rsidP="002168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Wadium wnoszone w formie innej niż pieniądz powinno być wystawione na </w:t>
      </w:r>
      <w:r w:rsidR="002C1BCB" w:rsidRPr="002C1BCB">
        <w:rPr>
          <w:rFonts w:ascii="Arial" w:hAnsi="Arial" w:cs="Arial"/>
          <w:sz w:val="20"/>
          <w:szCs w:val="20"/>
        </w:rPr>
        <w:t>POLSKIE STOWARZYSZENIE NA RZECZ OSÓB Z NIEPEŁNOSPRAWNOŚCIĄ INTELEKTUALNĄ KOŁO W PILE</w:t>
      </w:r>
      <w:r w:rsidRPr="00AE0EBF">
        <w:rPr>
          <w:rFonts w:ascii="Arial" w:hAnsi="Arial" w:cs="Arial"/>
          <w:sz w:val="20"/>
          <w:szCs w:val="20"/>
        </w:rPr>
        <w:t xml:space="preserve"> z siedzibą w </w:t>
      </w:r>
      <w:r w:rsidR="002C1BCB">
        <w:rPr>
          <w:rFonts w:ascii="Arial" w:hAnsi="Arial" w:cs="Arial"/>
          <w:sz w:val="20"/>
          <w:szCs w:val="20"/>
        </w:rPr>
        <w:t>Pile</w:t>
      </w:r>
      <w:r w:rsidRPr="00AE0EBF">
        <w:rPr>
          <w:rFonts w:ascii="Arial" w:hAnsi="Arial" w:cs="Arial"/>
          <w:sz w:val="20"/>
          <w:szCs w:val="20"/>
        </w:rPr>
        <w:t xml:space="preserve"> (64-</w:t>
      </w:r>
      <w:r w:rsidR="002C1BCB">
        <w:rPr>
          <w:rFonts w:ascii="Arial" w:hAnsi="Arial" w:cs="Arial"/>
          <w:sz w:val="20"/>
          <w:szCs w:val="20"/>
        </w:rPr>
        <w:t>920</w:t>
      </w:r>
      <w:r w:rsidRPr="00AE0EBF">
        <w:rPr>
          <w:rFonts w:ascii="Arial" w:hAnsi="Arial" w:cs="Arial"/>
          <w:sz w:val="20"/>
          <w:szCs w:val="20"/>
        </w:rPr>
        <w:t xml:space="preserve">), ul. </w:t>
      </w:r>
      <w:r w:rsidR="002C1BCB">
        <w:rPr>
          <w:rFonts w:ascii="Arial" w:hAnsi="Arial" w:cs="Arial"/>
          <w:sz w:val="20"/>
          <w:szCs w:val="20"/>
        </w:rPr>
        <w:t>Motylewska 24</w:t>
      </w:r>
      <w:r w:rsidR="002168B6">
        <w:rPr>
          <w:rFonts w:ascii="Arial" w:hAnsi="Arial" w:cs="Arial"/>
          <w:sz w:val="20"/>
          <w:szCs w:val="20"/>
        </w:rPr>
        <w:t>.</w:t>
      </w:r>
    </w:p>
    <w:p w14:paraId="1A57763E" w14:textId="5F51CD67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>Jeżeli wadium jest wnoszone w innej formie niż w pieniądzu Wykonawca przekazuje zamawiającemu oryginał gwarancji lub poręczenia, w postaci elektronicznej.</w:t>
      </w:r>
    </w:p>
    <w:p w14:paraId="285FE01F" w14:textId="6041D8F5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Wadium musi zabezpieczać ofertę przez cały okres związania ofertą. </w:t>
      </w:r>
    </w:p>
    <w:p w14:paraId="0125D690" w14:textId="22A46208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Zamawiający zatrzyma wadium wniesione w pieniądzu wraz z odsetkami, a w przypadku wadium wniesionego </w:t>
      </w:r>
      <w:r w:rsidR="009D3353">
        <w:rPr>
          <w:rFonts w:ascii="Arial" w:hAnsi="Arial" w:cs="Arial"/>
          <w:sz w:val="20"/>
          <w:szCs w:val="20"/>
        </w:rPr>
        <w:br/>
      </w:r>
      <w:r w:rsidRPr="00AE0EBF">
        <w:rPr>
          <w:rFonts w:ascii="Arial" w:hAnsi="Arial" w:cs="Arial"/>
          <w:sz w:val="20"/>
          <w:szCs w:val="20"/>
        </w:rPr>
        <w:t xml:space="preserve">w formie gwarancji lub poręczenia, o których mowa w pkt </w:t>
      </w:r>
      <w:r w:rsidR="002168B6">
        <w:rPr>
          <w:rFonts w:ascii="Arial" w:hAnsi="Arial" w:cs="Arial"/>
          <w:sz w:val="20"/>
          <w:szCs w:val="20"/>
        </w:rPr>
        <w:t>1</w:t>
      </w:r>
      <w:r w:rsidR="00DF5CB3">
        <w:rPr>
          <w:rFonts w:ascii="Arial" w:hAnsi="Arial" w:cs="Arial"/>
          <w:sz w:val="20"/>
          <w:szCs w:val="20"/>
        </w:rPr>
        <w:t>3</w:t>
      </w:r>
      <w:r w:rsidR="002168B6">
        <w:rPr>
          <w:rFonts w:ascii="Arial" w:hAnsi="Arial" w:cs="Arial"/>
          <w:sz w:val="20"/>
          <w:szCs w:val="20"/>
        </w:rPr>
        <w:t>.2, 1</w:t>
      </w:r>
      <w:r w:rsidR="00DF5CB3">
        <w:rPr>
          <w:rFonts w:ascii="Arial" w:hAnsi="Arial" w:cs="Arial"/>
          <w:sz w:val="20"/>
          <w:szCs w:val="20"/>
        </w:rPr>
        <w:t>3</w:t>
      </w:r>
      <w:r w:rsidR="002168B6">
        <w:rPr>
          <w:rFonts w:ascii="Arial" w:hAnsi="Arial" w:cs="Arial"/>
          <w:sz w:val="20"/>
          <w:szCs w:val="20"/>
        </w:rPr>
        <w:t>.3,1</w:t>
      </w:r>
      <w:r w:rsidR="00DF5CB3">
        <w:rPr>
          <w:rFonts w:ascii="Arial" w:hAnsi="Arial" w:cs="Arial"/>
          <w:sz w:val="20"/>
          <w:szCs w:val="20"/>
        </w:rPr>
        <w:t>3</w:t>
      </w:r>
      <w:r w:rsidR="002168B6">
        <w:rPr>
          <w:rFonts w:ascii="Arial" w:hAnsi="Arial" w:cs="Arial"/>
          <w:sz w:val="20"/>
          <w:szCs w:val="20"/>
        </w:rPr>
        <w:t>.4</w:t>
      </w:r>
      <w:r w:rsidRPr="00AE0EBF">
        <w:rPr>
          <w:rFonts w:ascii="Arial" w:hAnsi="Arial" w:cs="Arial"/>
          <w:sz w:val="20"/>
          <w:szCs w:val="20"/>
        </w:rPr>
        <w:t>, występuje odpowiednio do gwaranta lub poręczyciela z żądaniem zapłaty wadium, jeżeli:</w:t>
      </w:r>
    </w:p>
    <w:p w14:paraId="0D51C2C2" w14:textId="53ED7BF2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>Wykonawca, którego oferta została wybrana, odmawia zawarcia umowy na realizację usługi będącej przedmiotem zamówienia, na warunkach określonych w zapytaniu ofertowym, lub zawarcie umowy stało się niemożliwe z przyczyn leżących po stronie Wykonawcy</w:t>
      </w:r>
      <w:r w:rsidR="009E1F71">
        <w:rPr>
          <w:rFonts w:ascii="Arial" w:hAnsi="Arial" w:cs="Arial"/>
          <w:sz w:val="20"/>
          <w:szCs w:val="20"/>
        </w:rPr>
        <w:t>.</w:t>
      </w:r>
    </w:p>
    <w:p w14:paraId="5C9D4AF5" w14:textId="696EB62E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 xml:space="preserve">Zamawiający zwraca wadium niezwłocznie, nie później jednak niż w terminie 7 dni od dnia wystąpienia jednej </w:t>
      </w:r>
      <w:r w:rsidR="009D3353">
        <w:rPr>
          <w:rFonts w:ascii="Arial" w:hAnsi="Arial" w:cs="Arial"/>
          <w:sz w:val="20"/>
          <w:szCs w:val="20"/>
        </w:rPr>
        <w:br/>
      </w:r>
      <w:r w:rsidRPr="00AE0EBF">
        <w:rPr>
          <w:rFonts w:ascii="Arial" w:hAnsi="Arial" w:cs="Arial"/>
          <w:sz w:val="20"/>
          <w:szCs w:val="20"/>
        </w:rPr>
        <w:t>z okoliczności:</w:t>
      </w:r>
    </w:p>
    <w:p w14:paraId="19517757" w14:textId="772BA665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upływu terminu związania ofertą;</w:t>
      </w:r>
    </w:p>
    <w:p w14:paraId="655C1261" w14:textId="28CEC462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zawarcia umowy w sprawie zamówienia publicznego;</w:t>
      </w:r>
    </w:p>
    <w:p w14:paraId="183A01E9" w14:textId="78CB55D8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unieważnienia lub pozostawienia bez rozstrzygnięcia postępowania o udzielenie zamówienia.</w:t>
      </w:r>
    </w:p>
    <w:p w14:paraId="626D8D04" w14:textId="77777777" w:rsidR="009E1F71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6805FD" w14:textId="6F3514D8" w:rsidR="00AE0EBF" w:rsidRPr="00AE0EBF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>Zamawiający, niezwłocznie, nie później jednak niż w terminie 7 dni od dnia złożenia wniosku zwraca wadium wykonawcy:</w:t>
      </w:r>
    </w:p>
    <w:p w14:paraId="25BA732F" w14:textId="44367BC5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który wycofał ofertę przed upływem terminu składania ofert;</w:t>
      </w:r>
    </w:p>
    <w:p w14:paraId="7CE1955B" w14:textId="2C8F92FC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którego oferta została odrzucona;</w:t>
      </w:r>
    </w:p>
    <w:p w14:paraId="752BC89B" w14:textId="58A17C66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po wyborze najkorzystniejszej oferty, z wyjątkiem wykonawcy, którego oferta została wybrana jako najkorzystniejsza;</w:t>
      </w:r>
    </w:p>
    <w:p w14:paraId="2BBBC896" w14:textId="153DB709" w:rsidR="00AE0EBF" w:rsidRPr="00AE0EBF" w:rsidRDefault="009E1F71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0EBF" w:rsidRPr="00AE0EBF">
        <w:rPr>
          <w:rFonts w:ascii="Arial" w:hAnsi="Arial" w:cs="Arial"/>
          <w:sz w:val="20"/>
          <w:szCs w:val="20"/>
        </w:rPr>
        <w:t>po unieważnieniu postępowania.</w:t>
      </w:r>
    </w:p>
    <w:p w14:paraId="45A8821F" w14:textId="77777777" w:rsidR="009E1F71" w:rsidRDefault="00AE0EBF" w:rsidP="00AE0EBF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>Zamawiający zwraca wadium wniesione w pieniądzu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1E5D6557" w14:textId="258B3195" w:rsidR="009E1F71" w:rsidRDefault="00AE0EBF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AE0EBF">
        <w:rPr>
          <w:rFonts w:ascii="Arial" w:hAnsi="Arial" w:cs="Arial"/>
          <w:sz w:val="20"/>
          <w:szCs w:val="20"/>
        </w:rPr>
        <w:t>Zamawiający zwraca wadium wniesione w innej formie niż w pieniądzu poprzez złożenie gwarantowi lub poręczycielowi oświadczenia o zwolnieniu wadium.</w:t>
      </w:r>
    </w:p>
    <w:p w14:paraId="3225C52C" w14:textId="4F6B22F2" w:rsidR="009E1F71" w:rsidRPr="009E1F71" w:rsidRDefault="009E1F71" w:rsidP="009E1F71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1F71">
        <w:rPr>
          <w:rFonts w:ascii="Arial" w:hAnsi="Arial" w:cs="Arial"/>
          <w:b/>
          <w:bCs/>
          <w:sz w:val="24"/>
          <w:szCs w:val="24"/>
        </w:rPr>
        <w:t>6. Opis kryteriów i sposobu oceny oferty:</w:t>
      </w:r>
    </w:p>
    <w:p w14:paraId="6E0A0A17" w14:textId="6455EA20" w:rsid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 xml:space="preserve">Po spełnieniu przez oferentów warunków udziału w postępowaniu </w:t>
      </w:r>
      <w:r w:rsidR="00DF5CB3">
        <w:rPr>
          <w:rFonts w:ascii="Arial" w:hAnsi="Arial" w:cs="Arial"/>
          <w:sz w:val="20"/>
          <w:szCs w:val="20"/>
        </w:rPr>
        <w:t xml:space="preserve">określonych w punkcie 4 </w:t>
      </w:r>
      <w:r w:rsidRPr="009E1F71">
        <w:rPr>
          <w:rFonts w:ascii="Arial" w:hAnsi="Arial" w:cs="Arial"/>
          <w:sz w:val="20"/>
          <w:szCs w:val="20"/>
        </w:rPr>
        <w:t>oferta poddana zostanie ocenie punktowej.</w:t>
      </w:r>
    </w:p>
    <w:p w14:paraId="07944525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5E711C" w14:textId="141A39DA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E1F71">
        <w:rPr>
          <w:rFonts w:ascii="Arial" w:hAnsi="Arial" w:cs="Arial"/>
          <w:sz w:val="20"/>
          <w:szCs w:val="20"/>
        </w:rPr>
        <w:t xml:space="preserve">Zamawiający przy wyborze oferty </w:t>
      </w:r>
      <w:r w:rsidRPr="009E1F71">
        <w:rPr>
          <w:rFonts w:ascii="Arial" w:hAnsi="Arial" w:cs="Arial"/>
          <w:sz w:val="20"/>
          <w:szCs w:val="20"/>
          <w:u w:val="single"/>
        </w:rPr>
        <w:t xml:space="preserve">będzie się kierować </w:t>
      </w:r>
      <w:r w:rsidRPr="009E1F71">
        <w:rPr>
          <w:rFonts w:ascii="Arial" w:hAnsi="Arial" w:cs="Arial"/>
          <w:b/>
          <w:bCs/>
          <w:sz w:val="20"/>
          <w:szCs w:val="20"/>
          <w:u w:val="single"/>
        </w:rPr>
        <w:t xml:space="preserve">kryterium </w:t>
      </w:r>
      <w:r w:rsidR="00DF5CB3">
        <w:rPr>
          <w:rFonts w:ascii="Arial" w:hAnsi="Arial" w:cs="Arial"/>
          <w:b/>
          <w:bCs/>
          <w:sz w:val="20"/>
          <w:szCs w:val="20"/>
          <w:u w:val="single"/>
        </w:rPr>
        <w:t xml:space="preserve">cena </w:t>
      </w:r>
      <w:r w:rsidRPr="009E1F71">
        <w:rPr>
          <w:rFonts w:ascii="Arial" w:hAnsi="Arial" w:cs="Arial"/>
          <w:b/>
          <w:bCs/>
          <w:sz w:val="20"/>
          <w:szCs w:val="20"/>
          <w:u w:val="single"/>
        </w:rPr>
        <w:t xml:space="preserve">60%, kryterium gotowość - 30%, </w:t>
      </w:r>
      <w:r w:rsidR="00607DC1"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="00607DC1" w:rsidRPr="00607DC1">
        <w:rPr>
          <w:rFonts w:ascii="Arial" w:hAnsi="Arial" w:cs="Arial"/>
          <w:b/>
          <w:bCs/>
          <w:sz w:val="20"/>
          <w:szCs w:val="20"/>
          <w:u w:val="single"/>
        </w:rPr>
        <w:t>ryterium społeczne</w:t>
      </w:r>
      <w:r w:rsidRPr="009E1F71">
        <w:rPr>
          <w:rFonts w:ascii="Arial" w:hAnsi="Arial" w:cs="Arial"/>
          <w:b/>
          <w:bCs/>
          <w:sz w:val="20"/>
          <w:szCs w:val="20"/>
          <w:u w:val="single"/>
        </w:rPr>
        <w:t xml:space="preserve"> – 10%.</w:t>
      </w:r>
    </w:p>
    <w:p w14:paraId="4B7B8938" w14:textId="77777777" w:rsid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E1AB03" w14:textId="27B6A180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1F71">
        <w:rPr>
          <w:rFonts w:ascii="Arial" w:hAnsi="Arial" w:cs="Arial"/>
          <w:b/>
          <w:bCs/>
          <w:sz w:val="20"/>
          <w:szCs w:val="20"/>
        </w:rPr>
        <w:t>1. Opis sposobu obliczania kryterium cena.</w:t>
      </w:r>
    </w:p>
    <w:p w14:paraId="466A6543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Cena powinna być podana w złotych wraz ze wszystkimi należnymi podatkami i obciążeniami. Punkty przyznawane za kryterium cena będą liczone wg następującego wzoru:</w:t>
      </w:r>
    </w:p>
    <w:p w14:paraId="7ABB86A4" w14:textId="5A7D9C46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C = (</w:t>
      </w:r>
      <w:proofErr w:type="spellStart"/>
      <w:r w:rsidRPr="009E1F71">
        <w:rPr>
          <w:rFonts w:ascii="Arial" w:hAnsi="Arial" w:cs="Arial"/>
          <w:sz w:val="20"/>
          <w:szCs w:val="20"/>
        </w:rPr>
        <w:t>Cmin</w:t>
      </w:r>
      <w:proofErr w:type="spellEnd"/>
      <w:r w:rsidR="00EC414F">
        <w:rPr>
          <w:rFonts w:ascii="Arial" w:hAnsi="Arial" w:cs="Arial"/>
          <w:sz w:val="20"/>
          <w:szCs w:val="20"/>
        </w:rPr>
        <w:t>/</w:t>
      </w:r>
      <w:r w:rsidRPr="009E1F71">
        <w:rPr>
          <w:rFonts w:ascii="Arial" w:hAnsi="Arial" w:cs="Arial"/>
          <w:sz w:val="20"/>
          <w:szCs w:val="20"/>
        </w:rPr>
        <w:t xml:space="preserve">C0) x </w:t>
      </w:r>
      <w:r>
        <w:rPr>
          <w:rFonts w:ascii="Arial" w:hAnsi="Arial" w:cs="Arial"/>
          <w:sz w:val="20"/>
          <w:szCs w:val="20"/>
        </w:rPr>
        <w:t>6</w:t>
      </w:r>
      <w:r w:rsidRPr="009E1F71">
        <w:rPr>
          <w:rFonts w:ascii="Arial" w:hAnsi="Arial" w:cs="Arial"/>
          <w:sz w:val="20"/>
          <w:szCs w:val="20"/>
        </w:rPr>
        <w:t>0</w:t>
      </w:r>
    </w:p>
    <w:p w14:paraId="0729307A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gdzie:</w:t>
      </w:r>
    </w:p>
    <w:p w14:paraId="50D2DEF8" w14:textId="77777777" w:rsid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 xml:space="preserve">C – liczba punktów przyznana danej ofercie, </w:t>
      </w:r>
      <w:proofErr w:type="spellStart"/>
      <w:r w:rsidRPr="009E1F71">
        <w:rPr>
          <w:rFonts w:ascii="Arial" w:hAnsi="Arial" w:cs="Arial"/>
          <w:sz w:val="20"/>
          <w:szCs w:val="20"/>
        </w:rPr>
        <w:t>Cmin</w:t>
      </w:r>
      <w:proofErr w:type="spellEnd"/>
      <w:r w:rsidRPr="009E1F71">
        <w:rPr>
          <w:rFonts w:ascii="Arial" w:hAnsi="Arial" w:cs="Arial"/>
          <w:sz w:val="20"/>
          <w:szCs w:val="20"/>
        </w:rPr>
        <w:t xml:space="preserve"> – najniższa cena spośród ważnych ofert,</w:t>
      </w:r>
    </w:p>
    <w:p w14:paraId="52356534" w14:textId="5A5382EF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C0 – cena badanej oferty.</w:t>
      </w:r>
    </w:p>
    <w:p w14:paraId="65784E29" w14:textId="36BB2074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 xml:space="preserve">Maksymalna liczba punktów do uzyskania przez Wykonawcę w kryterium cena wynosi </w:t>
      </w:r>
      <w:r>
        <w:rPr>
          <w:rFonts w:ascii="Arial" w:hAnsi="Arial" w:cs="Arial"/>
          <w:sz w:val="20"/>
          <w:szCs w:val="20"/>
        </w:rPr>
        <w:t>6</w:t>
      </w:r>
      <w:r w:rsidRPr="009E1F71">
        <w:rPr>
          <w:rFonts w:ascii="Arial" w:hAnsi="Arial" w:cs="Arial"/>
          <w:sz w:val="20"/>
          <w:szCs w:val="20"/>
        </w:rPr>
        <w:t>0. Wszystkie obliczenia będą dokonywane z dokładnością do dwóch miejsc po przecinku.</w:t>
      </w:r>
    </w:p>
    <w:p w14:paraId="535B65AB" w14:textId="62102C63" w:rsid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Jeżeli zaoferowana cena wydaj</w:t>
      </w:r>
      <w:r w:rsidR="00EC414F">
        <w:rPr>
          <w:rFonts w:ascii="Arial" w:hAnsi="Arial" w:cs="Arial"/>
          <w:sz w:val="20"/>
          <w:szCs w:val="20"/>
        </w:rPr>
        <w:t>e</w:t>
      </w:r>
      <w:r w:rsidRPr="009E1F71">
        <w:rPr>
          <w:rFonts w:ascii="Arial" w:hAnsi="Arial" w:cs="Arial"/>
          <w:sz w:val="20"/>
          <w:szCs w:val="20"/>
        </w:rPr>
        <w:t xml:space="preserve"> się rażąco niskie w stosunku do przedmiotu zamówienia, tj. różnią się </w:t>
      </w:r>
      <w:r w:rsidR="004B33CE">
        <w:rPr>
          <w:rFonts w:ascii="Arial" w:hAnsi="Arial" w:cs="Arial"/>
          <w:sz w:val="20"/>
          <w:szCs w:val="20"/>
        </w:rPr>
        <w:br/>
      </w:r>
      <w:r w:rsidRPr="009E1F71">
        <w:rPr>
          <w:rFonts w:ascii="Arial" w:hAnsi="Arial" w:cs="Arial"/>
          <w:sz w:val="20"/>
          <w:szCs w:val="20"/>
        </w:rPr>
        <w:t>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ceny. Zamawiający ocenia te wyjaśnienia w konsultacji z wykonawcą i może odrzucić tę ofertę wyłącznie w przypadku, gdy złożone wyjaśnienia wraz z dowodami nie uzasadniają po</w:t>
      </w:r>
      <w:r w:rsidR="00EC414F">
        <w:rPr>
          <w:rFonts w:ascii="Arial" w:hAnsi="Arial" w:cs="Arial"/>
          <w:sz w:val="20"/>
          <w:szCs w:val="20"/>
        </w:rPr>
        <w:t>d</w:t>
      </w:r>
      <w:r w:rsidRPr="009E1F71">
        <w:rPr>
          <w:rFonts w:ascii="Arial" w:hAnsi="Arial" w:cs="Arial"/>
          <w:sz w:val="20"/>
          <w:szCs w:val="20"/>
        </w:rPr>
        <w:t>anej ceny w tej ofercie.</w:t>
      </w:r>
    </w:p>
    <w:p w14:paraId="4D15CA48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5824BD" w14:textId="46334514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b/>
          <w:bCs/>
          <w:sz w:val="20"/>
          <w:szCs w:val="20"/>
        </w:rPr>
        <w:t>2.</w:t>
      </w:r>
      <w:r w:rsidRPr="009E1F71">
        <w:rPr>
          <w:rFonts w:ascii="Arial" w:hAnsi="Arial" w:cs="Arial"/>
          <w:b/>
          <w:bCs/>
          <w:sz w:val="20"/>
          <w:szCs w:val="20"/>
        </w:rPr>
        <w:tab/>
        <w:t>Kryterium Gotowość</w:t>
      </w:r>
      <w:r w:rsidRPr="009E1F71">
        <w:rPr>
          <w:rFonts w:ascii="Arial" w:hAnsi="Arial" w:cs="Arial"/>
          <w:sz w:val="20"/>
          <w:szCs w:val="20"/>
        </w:rPr>
        <w:t xml:space="preserve"> - Ocenie będzie podlegał czas gotowości, jaki w formularzu ofertowym zadeklaruje Wykonawca, na rozpoczęcie realizacji przedmiotu zamówienia po zgłoszeniu zapotrzebowania przez Zamawiającego.</w:t>
      </w:r>
    </w:p>
    <w:p w14:paraId="617B912C" w14:textId="37EDE10A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Punkty w kryterium będą przyznawane zgodnie z poniższym schematem</w:t>
      </w:r>
    </w:p>
    <w:p w14:paraId="5C7D2185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a)</w:t>
      </w:r>
      <w:r w:rsidRPr="009E1F71">
        <w:rPr>
          <w:rFonts w:ascii="Arial" w:hAnsi="Arial" w:cs="Arial"/>
          <w:sz w:val="20"/>
          <w:szCs w:val="20"/>
        </w:rPr>
        <w:tab/>
        <w:t>Za zadeklarowaną gotowość powyżej 6 dni Wykonawca otrzyma 0 pkt.;</w:t>
      </w:r>
    </w:p>
    <w:p w14:paraId="477BD1AB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b)</w:t>
      </w:r>
      <w:r w:rsidRPr="009E1F71">
        <w:rPr>
          <w:rFonts w:ascii="Arial" w:hAnsi="Arial" w:cs="Arial"/>
          <w:sz w:val="20"/>
          <w:szCs w:val="20"/>
        </w:rPr>
        <w:tab/>
        <w:t>Za zdeklarowaną gotowość od 5 do 6 dni Wykonawca otrzyma 5 pkt.;</w:t>
      </w:r>
    </w:p>
    <w:p w14:paraId="74276B9A" w14:textId="77777777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c)</w:t>
      </w:r>
      <w:r w:rsidRPr="009E1F71">
        <w:rPr>
          <w:rFonts w:ascii="Arial" w:hAnsi="Arial" w:cs="Arial"/>
          <w:sz w:val="20"/>
          <w:szCs w:val="20"/>
        </w:rPr>
        <w:tab/>
        <w:t>Za zdeklarowaną gotowość od 3 do 4 dni Wykonawca otrzyma 10 pkt.;</w:t>
      </w:r>
    </w:p>
    <w:p w14:paraId="2757F506" w14:textId="55C64BF4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d)</w:t>
      </w:r>
      <w:r w:rsidRPr="009E1F71">
        <w:rPr>
          <w:rFonts w:ascii="Arial" w:hAnsi="Arial" w:cs="Arial"/>
          <w:sz w:val="20"/>
          <w:szCs w:val="20"/>
        </w:rPr>
        <w:tab/>
        <w:t xml:space="preserve">Za zdeklarowaną gotowość 2 dni Wykonawca otrzyma </w:t>
      </w:r>
      <w:r>
        <w:rPr>
          <w:rFonts w:ascii="Arial" w:hAnsi="Arial" w:cs="Arial"/>
          <w:sz w:val="20"/>
          <w:szCs w:val="20"/>
        </w:rPr>
        <w:t>20</w:t>
      </w:r>
      <w:r w:rsidRPr="009E1F71">
        <w:rPr>
          <w:rFonts w:ascii="Arial" w:hAnsi="Arial" w:cs="Arial"/>
          <w:sz w:val="20"/>
          <w:szCs w:val="20"/>
        </w:rPr>
        <w:t xml:space="preserve"> pkt.;</w:t>
      </w:r>
    </w:p>
    <w:p w14:paraId="745FA73E" w14:textId="77543E4D" w:rsidR="009E1F71" w:rsidRPr="009E1F71" w:rsidRDefault="009E1F71" w:rsidP="009E1F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t>e)</w:t>
      </w:r>
      <w:r w:rsidRPr="009E1F71">
        <w:rPr>
          <w:rFonts w:ascii="Arial" w:hAnsi="Arial" w:cs="Arial"/>
          <w:sz w:val="20"/>
          <w:szCs w:val="20"/>
        </w:rPr>
        <w:tab/>
        <w:t xml:space="preserve">Za zdeklarowaną gotowość 1 dzień Wykonawca otrzyma </w:t>
      </w:r>
      <w:r>
        <w:rPr>
          <w:rFonts w:ascii="Arial" w:hAnsi="Arial" w:cs="Arial"/>
          <w:sz w:val="20"/>
          <w:szCs w:val="20"/>
        </w:rPr>
        <w:t>3</w:t>
      </w:r>
      <w:r w:rsidRPr="009E1F71">
        <w:rPr>
          <w:rFonts w:ascii="Arial" w:hAnsi="Arial" w:cs="Arial"/>
          <w:sz w:val="20"/>
          <w:szCs w:val="20"/>
        </w:rPr>
        <w:t>0 pkt.</w:t>
      </w:r>
    </w:p>
    <w:p w14:paraId="149FDAFB" w14:textId="77777777" w:rsidR="009E1F71" w:rsidRPr="009E1F71" w:rsidRDefault="009E1F71" w:rsidP="009E1F71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00F170" w14:textId="4D2A1E29" w:rsidR="009E1F71" w:rsidRPr="00607DC1" w:rsidRDefault="009E1F71" w:rsidP="00644106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1F71">
        <w:rPr>
          <w:rFonts w:ascii="Arial" w:hAnsi="Arial" w:cs="Arial"/>
          <w:sz w:val="20"/>
          <w:szCs w:val="20"/>
        </w:rPr>
        <w:lastRenderedPageBreak/>
        <w:t xml:space="preserve">Maksymalna liczba punktów możliwa do zdobycia w tym kryterium – </w:t>
      </w:r>
      <w:r>
        <w:rPr>
          <w:rFonts w:ascii="Arial" w:hAnsi="Arial" w:cs="Arial"/>
          <w:sz w:val="20"/>
          <w:szCs w:val="20"/>
        </w:rPr>
        <w:t>3</w:t>
      </w:r>
      <w:r w:rsidRPr="009E1F71">
        <w:rPr>
          <w:rFonts w:ascii="Arial" w:hAnsi="Arial" w:cs="Arial"/>
          <w:sz w:val="20"/>
          <w:szCs w:val="20"/>
        </w:rPr>
        <w:t xml:space="preserve">0 punktów. Wykonawca podaje liczbę dni kalendarzowych. Kryterium weryfikowane na podstawie deklaracji zawartej w Formularzu ofertowym – </w:t>
      </w:r>
      <w:r w:rsidRPr="009E1F71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6808E9DD" w14:textId="09D9A546" w:rsidR="004B33CE" w:rsidRPr="004B33CE" w:rsidRDefault="004B33CE" w:rsidP="004B33CE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33CE">
        <w:rPr>
          <w:rFonts w:ascii="Arial" w:hAnsi="Arial" w:cs="Arial"/>
          <w:b/>
          <w:bCs/>
          <w:sz w:val="20"/>
          <w:szCs w:val="20"/>
        </w:rPr>
        <w:t>3.</w:t>
      </w:r>
      <w:r w:rsidRPr="004B33CE">
        <w:rPr>
          <w:rFonts w:ascii="Arial" w:hAnsi="Arial" w:cs="Arial"/>
          <w:b/>
          <w:bCs/>
          <w:sz w:val="20"/>
          <w:szCs w:val="20"/>
        </w:rPr>
        <w:tab/>
      </w:r>
      <w:bookmarkStart w:id="4" w:name="_Hlk193629478"/>
      <w:r w:rsidRPr="004B33CE">
        <w:rPr>
          <w:rFonts w:ascii="Arial" w:hAnsi="Arial" w:cs="Arial"/>
          <w:b/>
          <w:bCs/>
          <w:sz w:val="20"/>
          <w:szCs w:val="20"/>
        </w:rPr>
        <w:t>Kryterium społeczne</w:t>
      </w:r>
      <w:bookmarkEnd w:id="4"/>
      <w:r w:rsidRPr="004B33CE">
        <w:rPr>
          <w:rFonts w:ascii="Arial" w:hAnsi="Arial" w:cs="Arial"/>
          <w:b/>
          <w:bCs/>
          <w:sz w:val="20"/>
          <w:szCs w:val="20"/>
        </w:rPr>
        <w:t xml:space="preserve"> – 10 pkt</w:t>
      </w:r>
    </w:p>
    <w:p w14:paraId="3900B4A7" w14:textId="63D3ED0C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Kryterium społeczne to zatrudnienie do realizacji zamówienia, co najmniej 1 (jednej) osoby niepełnosprawnej. Ocenie będzie podlegało zadeklarowanie przez Wykonawcę zatrudnienia do realizacji zamówienia osoby/osób</w:t>
      </w:r>
      <w:r w:rsidR="00607DC1">
        <w:rPr>
          <w:rFonts w:ascii="Arial" w:hAnsi="Arial" w:cs="Arial"/>
          <w:sz w:val="20"/>
          <w:szCs w:val="20"/>
        </w:rPr>
        <w:t>.</w:t>
      </w:r>
    </w:p>
    <w:p w14:paraId="6B1F3DB0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 xml:space="preserve"> </w:t>
      </w:r>
    </w:p>
    <w:p w14:paraId="7AEBACF7" w14:textId="7C9FC9AA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 xml:space="preserve">Kryterium weryfikowane na podstawie deklaracji zawartej w Formularzu ofertowym – </w:t>
      </w:r>
      <w:r w:rsidRPr="004B33CE">
        <w:rPr>
          <w:rFonts w:ascii="Arial" w:hAnsi="Arial" w:cs="Arial"/>
          <w:b/>
          <w:bCs/>
          <w:sz w:val="20"/>
          <w:szCs w:val="20"/>
        </w:rPr>
        <w:t>Załącznik nr 1</w:t>
      </w:r>
      <w:r w:rsidRPr="004B33CE">
        <w:rPr>
          <w:rFonts w:ascii="Arial" w:hAnsi="Arial" w:cs="Arial"/>
          <w:sz w:val="20"/>
          <w:szCs w:val="20"/>
        </w:rPr>
        <w:t xml:space="preserve"> oraz przedstawionych dokumentów.</w:t>
      </w:r>
    </w:p>
    <w:p w14:paraId="3E577F8F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 xml:space="preserve">Zamawiający dokona oceny ofert w zakresie kryterium - Kryterium społeczne i przyzna punkty na podstawie oświadczenia Wykonawcy zawartego w formularzu ofertowym </w:t>
      </w:r>
      <w:r w:rsidRPr="004B33CE">
        <w:rPr>
          <w:rFonts w:ascii="Arial" w:hAnsi="Arial" w:cs="Arial"/>
          <w:b/>
          <w:bCs/>
          <w:sz w:val="20"/>
          <w:szCs w:val="20"/>
        </w:rPr>
        <w:t>– Załącznik nr 1.</w:t>
      </w:r>
    </w:p>
    <w:p w14:paraId="3DC56625" w14:textId="5D4114D6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a)</w:t>
      </w:r>
      <w:r w:rsidRPr="004B33CE">
        <w:rPr>
          <w:rFonts w:ascii="Arial" w:hAnsi="Arial" w:cs="Arial"/>
          <w:sz w:val="20"/>
          <w:szCs w:val="20"/>
        </w:rPr>
        <w:tab/>
        <w:t>W tym kryterium Zamawiający będzie oceniał zatrudnienie przez Wykonawcę, co najmniej jednej osoby niepełnosprawnej przez cały okres trwania umowy w zakresie czynności związanych z realizacją zamówienia, zgodnie z definicją osoby niepełnosprawnej zawartą w ustawie z dnia 27 sierpnia 1997 r. o rehabilitacji zawodowej i społecznej oraz zatrudnieniu osób niepełnosprawnych (Dz. U. z 2024 r., poz. 44) lub w rozumieniu właściwych przepisów państw członkowskich Unii Europejskiej lub Europejskiego Obszaru Gospodarczego – jeżeli Wykonawca ma siedzibę lub miejsce zamieszkania w tych państwach.</w:t>
      </w:r>
    </w:p>
    <w:p w14:paraId="58EC6112" w14:textId="7F7CD3A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b)</w:t>
      </w:r>
      <w:r w:rsidRPr="004B33CE">
        <w:rPr>
          <w:rFonts w:ascii="Arial" w:hAnsi="Arial" w:cs="Arial"/>
          <w:sz w:val="20"/>
          <w:szCs w:val="20"/>
        </w:rPr>
        <w:tab/>
        <w:t xml:space="preserve">Za zatrudnienie osoby niepełnosprawnej będzie uznawane także dalsze zatrudnianie osoby niepełnosprawnej, która już jest u Wykonawcy zatrudniona i która zostanie oddelegowana do wykonywania czynności związanych </w:t>
      </w:r>
      <w:r>
        <w:rPr>
          <w:rFonts w:ascii="Arial" w:hAnsi="Arial" w:cs="Arial"/>
          <w:sz w:val="20"/>
          <w:szCs w:val="20"/>
        </w:rPr>
        <w:br/>
      </w:r>
      <w:r w:rsidRPr="004B33CE">
        <w:rPr>
          <w:rFonts w:ascii="Arial" w:hAnsi="Arial" w:cs="Arial"/>
          <w:sz w:val="20"/>
          <w:szCs w:val="20"/>
        </w:rPr>
        <w:t>z realizacją zamówienia, lub osobiste wykonywanie czynności związanych z realizacją zamówienia przez Wykonawcę, który posiada status osoby niepełnosprawnej. W przypadku rozwiązania stosunku pracy przez osobę niepełnosprawną lub przez Wykonawcę przed zakończeniem terminu realizacji umowy, Wykonawca będzie zobowiązany do zatrudnienia na to miejsce innej osoby niepełnosprawnej.</w:t>
      </w:r>
    </w:p>
    <w:p w14:paraId="7F54E240" w14:textId="6FCF123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c)</w:t>
      </w:r>
      <w:r w:rsidRPr="004B33CE">
        <w:rPr>
          <w:rFonts w:ascii="Arial" w:hAnsi="Arial" w:cs="Arial"/>
          <w:sz w:val="20"/>
          <w:szCs w:val="20"/>
        </w:rPr>
        <w:tab/>
        <w:t>Wymagania w zakresie zatrudnienia odnoszą się do zaangażowania osoby niepełnosprawnej do realizacji przedmiotu zamówienia przez powierzenie tej osobie czynności związanych z faktyczną realizacją zamówienia.</w:t>
      </w:r>
    </w:p>
    <w:p w14:paraId="7678B4F9" w14:textId="4AADF58E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d)</w:t>
      </w:r>
      <w:r w:rsidRPr="004B33CE">
        <w:rPr>
          <w:rFonts w:ascii="Arial" w:hAnsi="Arial" w:cs="Arial"/>
          <w:sz w:val="20"/>
          <w:szCs w:val="20"/>
        </w:rPr>
        <w:tab/>
        <w:t>Status niepełnosprawnego określony ma być na podstawie posiadanego orzeczenia o niepełnosprawności lub orzeczenia o stopniu niepełnosprawności (znacznym lub umiarkowanym lub lekkim) lub orzeczenia o długotrwałej niezdolności do pracy w gospodarstwie rolnym, wydanego przez zespół do spraw orzekania o niepełnosprawności lub lekarza orzecznika ZUS-u lub KRUS-u.</w:t>
      </w:r>
    </w:p>
    <w:p w14:paraId="0FC39ABD" w14:textId="5911AD34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e)</w:t>
      </w:r>
      <w:r w:rsidRPr="004B33CE">
        <w:rPr>
          <w:rFonts w:ascii="Arial" w:hAnsi="Arial" w:cs="Arial"/>
          <w:sz w:val="20"/>
          <w:szCs w:val="20"/>
        </w:rPr>
        <w:tab/>
        <w:t xml:space="preserve">Zamawiający uprawniony będzie do kontroli spełniania przez Wykonawcę wymagań dotyczących zatrudnienia osoby niepełnosprawnej. Na żądanie Zamawiającego, Wykonawca obowiązany będzie wciągu 7 dni roboczych od pisemnego wezwania (e-mailem lub pismem) udokumentować fakt zatrudnienia osoby niepełnosprawnej, </w:t>
      </w:r>
      <w:r>
        <w:rPr>
          <w:rFonts w:ascii="Arial" w:hAnsi="Arial" w:cs="Arial"/>
          <w:sz w:val="20"/>
          <w:szCs w:val="20"/>
        </w:rPr>
        <w:br/>
      </w:r>
      <w:r w:rsidRPr="004B33CE">
        <w:rPr>
          <w:rFonts w:ascii="Arial" w:hAnsi="Arial" w:cs="Arial"/>
          <w:sz w:val="20"/>
          <w:szCs w:val="20"/>
        </w:rPr>
        <w:t>w szczególności poprzez udostępnienie do wglądu zanonimizowanych dokumentów tj.: umowy potwierdzającej zatrudnienie, dokumentu potwierdzającego zgłoszenie do ubezpieczenia społecznego oraz dokumentu potwierdzającego status osoby niepełnosprawnej. Zanonimizowane dokumenty należy złożyć w formie kopii poświadczonej „za zgodność z oryginałem” przez Wykonawcę.</w:t>
      </w:r>
    </w:p>
    <w:p w14:paraId="5E13F5E3" w14:textId="0B8DE90F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f)</w:t>
      </w:r>
      <w:r w:rsidRPr="004B33CE">
        <w:rPr>
          <w:rFonts w:ascii="Arial" w:hAnsi="Arial" w:cs="Arial"/>
          <w:sz w:val="20"/>
          <w:szCs w:val="20"/>
        </w:rPr>
        <w:tab/>
        <w:t xml:space="preserve">Wykonawca, który zadeklaruje, że zatrudni do realizacji zamówienia w zakresie czynności związanych </w:t>
      </w:r>
      <w:r>
        <w:rPr>
          <w:rFonts w:ascii="Arial" w:hAnsi="Arial" w:cs="Arial"/>
          <w:sz w:val="20"/>
          <w:szCs w:val="20"/>
        </w:rPr>
        <w:br/>
      </w:r>
      <w:r w:rsidRPr="004B33CE">
        <w:rPr>
          <w:rFonts w:ascii="Arial" w:hAnsi="Arial" w:cs="Arial"/>
          <w:sz w:val="20"/>
          <w:szCs w:val="20"/>
        </w:rPr>
        <w:t>z realizacją zamówienia co najmniej jedną osobę niepełnosprawną przez cały okres trwania umowy we wskazanym zakresie otrzyma 10 punktów w kryterium społecznym.</w:t>
      </w:r>
    </w:p>
    <w:p w14:paraId="0C540634" w14:textId="5C7020CB" w:rsidR="004B33CE" w:rsidRPr="004B33CE" w:rsidRDefault="004B33CE" w:rsidP="004B33CE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g)</w:t>
      </w:r>
      <w:r w:rsidRPr="004B33CE">
        <w:rPr>
          <w:rFonts w:ascii="Arial" w:hAnsi="Arial" w:cs="Arial"/>
          <w:sz w:val="20"/>
          <w:szCs w:val="20"/>
        </w:rPr>
        <w:tab/>
        <w:t xml:space="preserve">Wykonawca, który nie zadeklaruje, że zatrudni do realizacji zamówienia w zakresie czynności związanych </w:t>
      </w:r>
      <w:r>
        <w:rPr>
          <w:rFonts w:ascii="Arial" w:hAnsi="Arial" w:cs="Arial"/>
          <w:sz w:val="20"/>
          <w:szCs w:val="20"/>
        </w:rPr>
        <w:br/>
      </w:r>
      <w:r w:rsidRPr="004B33CE">
        <w:rPr>
          <w:rFonts w:ascii="Arial" w:hAnsi="Arial" w:cs="Arial"/>
          <w:sz w:val="20"/>
          <w:szCs w:val="20"/>
        </w:rPr>
        <w:t>z realizacją zamówienia osobę niepełnosprawną, otrzyma w tym kryterium 0 punktów.</w:t>
      </w:r>
    </w:p>
    <w:p w14:paraId="1BD01196" w14:textId="53499E1C" w:rsidR="004B33CE" w:rsidRPr="004B33CE" w:rsidRDefault="00281377" w:rsidP="004B33CE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4B33CE" w:rsidRPr="004B33CE">
        <w:rPr>
          <w:rFonts w:ascii="Arial" w:hAnsi="Arial" w:cs="Arial"/>
          <w:b/>
          <w:bCs/>
          <w:sz w:val="20"/>
          <w:szCs w:val="20"/>
        </w:rPr>
        <w:t>ferta, która uzyska najwyższą liczbę punktów (suma kryteriów: cena + gotowość</w:t>
      </w:r>
      <w:r w:rsidR="00607DC1">
        <w:rPr>
          <w:rFonts w:ascii="Arial" w:hAnsi="Arial" w:cs="Arial"/>
          <w:b/>
          <w:bCs/>
          <w:sz w:val="20"/>
          <w:szCs w:val="20"/>
        </w:rPr>
        <w:t xml:space="preserve"> </w:t>
      </w:r>
      <w:r w:rsidR="004B33CE" w:rsidRPr="004B33CE">
        <w:rPr>
          <w:rFonts w:ascii="Arial" w:hAnsi="Arial" w:cs="Arial"/>
          <w:b/>
          <w:bCs/>
          <w:sz w:val="20"/>
          <w:szCs w:val="20"/>
        </w:rPr>
        <w:t>+</w:t>
      </w:r>
      <w:r w:rsidR="00607DC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="00607DC1" w:rsidRPr="00607DC1">
        <w:rPr>
          <w:rFonts w:ascii="Arial" w:hAnsi="Arial" w:cs="Arial"/>
          <w:b/>
          <w:bCs/>
          <w:sz w:val="20"/>
          <w:szCs w:val="20"/>
        </w:rPr>
        <w:t>ryterium społeczne</w:t>
      </w:r>
      <w:r w:rsidR="004B33CE" w:rsidRPr="004B33CE">
        <w:rPr>
          <w:rFonts w:ascii="Arial" w:hAnsi="Arial" w:cs="Arial"/>
          <w:b/>
          <w:bCs/>
          <w:sz w:val="20"/>
          <w:szCs w:val="20"/>
        </w:rPr>
        <w:t>) - uznana zostanie za najkorzystniejszą.</w:t>
      </w:r>
    </w:p>
    <w:p w14:paraId="15CA6297" w14:textId="54A6FED6" w:rsidR="008455C0" w:rsidRPr="00281377" w:rsidRDefault="004B33CE" w:rsidP="00644106">
      <w:pPr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33CE">
        <w:rPr>
          <w:rFonts w:ascii="Arial" w:hAnsi="Arial" w:cs="Arial"/>
          <w:b/>
          <w:bCs/>
          <w:sz w:val="20"/>
          <w:szCs w:val="20"/>
        </w:rPr>
        <w:t>Wykonawca, którego oferta zostanie wybrana zostanie wezwany do podpisania umowy</w:t>
      </w:r>
      <w:r w:rsidR="00281377">
        <w:rPr>
          <w:rFonts w:ascii="Arial" w:hAnsi="Arial" w:cs="Arial"/>
          <w:b/>
          <w:bCs/>
          <w:sz w:val="20"/>
          <w:szCs w:val="20"/>
        </w:rPr>
        <w:t>.</w:t>
      </w:r>
    </w:p>
    <w:p w14:paraId="0174D5BC" w14:textId="77777777" w:rsidR="004B33CE" w:rsidRPr="004B33CE" w:rsidRDefault="004B33CE" w:rsidP="004B33CE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33CE">
        <w:rPr>
          <w:rFonts w:ascii="Arial" w:hAnsi="Arial" w:cs="Arial"/>
          <w:b/>
          <w:bCs/>
          <w:sz w:val="24"/>
          <w:szCs w:val="24"/>
        </w:rPr>
        <w:t>7. POZOSTAŁE POSTANOWIENIA</w:t>
      </w:r>
    </w:p>
    <w:p w14:paraId="7A3850BB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1.</w:t>
      </w:r>
      <w:r w:rsidRPr="004B33CE">
        <w:rPr>
          <w:rFonts w:ascii="Arial" w:hAnsi="Arial" w:cs="Arial"/>
          <w:sz w:val="20"/>
          <w:szCs w:val="20"/>
        </w:rPr>
        <w:tab/>
        <w:t>Zamawiający nie dopuszcza możliwości składania ofert częściowych.</w:t>
      </w:r>
    </w:p>
    <w:p w14:paraId="5D7E020E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2.</w:t>
      </w:r>
      <w:r w:rsidRPr="004B33CE">
        <w:rPr>
          <w:rFonts w:ascii="Arial" w:hAnsi="Arial" w:cs="Arial"/>
          <w:sz w:val="20"/>
          <w:szCs w:val="20"/>
        </w:rPr>
        <w:tab/>
        <w:t>Oferta ze strony Wykonawcy musi spełniać wszystkie wymogi stawiane w zapytaniu ofertowym i być złożona na wzorze oferty dołączonym do niniejszego zapytania lub zawierać wszystkie elementy tego wzoru.</w:t>
      </w:r>
    </w:p>
    <w:p w14:paraId="4621BC83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3.</w:t>
      </w:r>
      <w:r w:rsidRPr="004B33CE">
        <w:rPr>
          <w:rFonts w:ascii="Arial" w:hAnsi="Arial" w:cs="Arial"/>
          <w:sz w:val="20"/>
          <w:szCs w:val="20"/>
        </w:rPr>
        <w:tab/>
        <w:t>Zamawiający zastrzega sobie prawo do unieważnienia postępowania na każdym etapie bez podawania przyczyny. Decyzja Zamawiającego o odrzuceniu oferty jest decyzją ostateczną.</w:t>
      </w:r>
    </w:p>
    <w:p w14:paraId="1749B6DF" w14:textId="05561EAE" w:rsid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lastRenderedPageBreak/>
        <w:t>4.</w:t>
      </w:r>
      <w:r w:rsidRPr="004B33CE">
        <w:rPr>
          <w:rFonts w:ascii="Arial" w:hAnsi="Arial" w:cs="Arial"/>
          <w:sz w:val="20"/>
          <w:szCs w:val="20"/>
        </w:rPr>
        <w:tab/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62DF42B2" w14:textId="31B2D71B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C414F">
        <w:rPr>
          <w:rFonts w:ascii="Arial" w:hAnsi="Arial" w:cs="Arial"/>
          <w:sz w:val="20"/>
          <w:szCs w:val="20"/>
        </w:rPr>
        <w:t>Zamawiający zastrzega sobie możliwość z</w:t>
      </w:r>
      <w:r w:rsidRPr="004B33CE">
        <w:rPr>
          <w:rFonts w:ascii="Arial" w:hAnsi="Arial" w:cs="Arial"/>
          <w:sz w:val="20"/>
          <w:szCs w:val="20"/>
        </w:rPr>
        <w:t>większenia wartości zamówienia w wysokości nie przekraczającej 50% wartości zamówienia podstawowego określonego w umowie.</w:t>
      </w:r>
    </w:p>
    <w:p w14:paraId="01F95538" w14:textId="3BBC6A95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4B33CE">
        <w:rPr>
          <w:rFonts w:ascii="Arial" w:hAnsi="Arial" w:cs="Arial"/>
          <w:sz w:val="20"/>
          <w:szCs w:val="20"/>
        </w:rPr>
        <w:t>.</w:t>
      </w:r>
      <w:r w:rsidRPr="004B33CE">
        <w:rPr>
          <w:rFonts w:ascii="Arial" w:hAnsi="Arial" w:cs="Arial"/>
          <w:sz w:val="20"/>
          <w:szCs w:val="20"/>
        </w:rPr>
        <w:tab/>
        <w:t>Zamawiający jest uprawniony do poprawienia w tekście oferty oczywistych omyłek pisarskich, niezwłocznie zawiadamiając o tym danego Wykonawcę. W przypadku rozbieżności, co do kwoty oferty, za cenę oferty Zamawiający przyjmuje kwotę wpisaną słownie</w:t>
      </w:r>
      <w:r>
        <w:rPr>
          <w:rFonts w:ascii="Arial" w:hAnsi="Arial" w:cs="Arial"/>
          <w:sz w:val="20"/>
          <w:szCs w:val="20"/>
        </w:rPr>
        <w:t>.</w:t>
      </w:r>
    </w:p>
    <w:p w14:paraId="5546EE67" w14:textId="449F685F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4B33CE">
        <w:rPr>
          <w:rFonts w:ascii="Arial" w:hAnsi="Arial" w:cs="Arial"/>
          <w:sz w:val="20"/>
          <w:szCs w:val="20"/>
        </w:rPr>
        <w:t>.</w:t>
      </w:r>
      <w:r w:rsidRPr="004B33CE">
        <w:rPr>
          <w:rFonts w:ascii="Arial" w:hAnsi="Arial" w:cs="Arial"/>
          <w:sz w:val="20"/>
          <w:szCs w:val="20"/>
        </w:rPr>
        <w:tab/>
        <w:t>Zamawiający informuje, iż w umowie o realizację zamówienia znajdą się zapisy przewidujące możliwość dokonywania istotnych zmian postanowień umowy w zakresie:</w:t>
      </w:r>
    </w:p>
    <w:p w14:paraId="66449923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a)</w:t>
      </w:r>
      <w:r w:rsidRPr="004B33CE">
        <w:rPr>
          <w:rFonts w:ascii="Arial" w:hAnsi="Arial" w:cs="Arial"/>
          <w:sz w:val="20"/>
          <w:szCs w:val="20"/>
        </w:rPr>
        <w:tab/>
        <w:t>Terminu realizacji umowy z uwagi na zmianę okresu realizacji projektu.</w:t>
      </w:r>
    </w:p>
    <w:p w14:paraId="70B3B186" w14:textId="4F3DF491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b)</w:t>
      </w:r>
      <w:r w:rsidRPr="004B33CE">
        <w:rPr>
          <w:rFonts w:ascii="Arial" w:hAnsi="Arial" w:cs="Arial"/>
          <w:sz w:val="20"/>
          <w:szCs w:val="20"/>
        </w:rPr>
        <w:tab/>
        <w:t xml:space="preserve">Harmonogramu   realizacji   umowy   z   uwagi   na    zmianę   okresu   realizacji   projektu, z powodu rezygnacji uczestników </w:t>
      </w:r>
      <w:r w:rsidR="004E018E">
        <w:rPr>
          <w:rFonts w:ascii="Arial" w:hAnsi="Arial" w:cs="Arial"/>
          <w:sz w:val="20"/>
          <w:szCs w:val="20"/>
        </w:rPr>
        <w:t>z warsztatów</w:t>
      </w:r>
      <w:r w:rsidRPr="004B33CE">
        <w:rPr>
          <w:rFonts w:ascii="Arial" w:hAnsi="Arial" w:cs="Arial"/>
          <w:sz w:val="20"/>
          <w:szCs w:val="20"/>
        </w:rPr>
        <w:t xml:space="preserve"> lub zaistnienia przyczyn losowych niezależnych od Zamawiającego</w:t>
      </w:r>
    </w:p>
    <w:p w14:paraId="38AE4B67" w14:textId="4578A411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c)</w:t>
      </w:r>
      <w:r w:rsidRPr="004B33CE">
        <w:rPr>
          <w:rFonts w:ascii="Arial" w:hAnsi="Arial" w:cs="Arial"/>
          <w:sz w:val="20"/>
          <w:szCs w:val="20"/>
        </w:rPr>
        <w:tab/>
        <w:t xml:space="preserve">Ostatecznej liczby Uczestników Projektu w ramach umowy z powodu rezygnacji uczestników z udziału </w:t>
      </w:r>
      <w:r>
        <w:rPr>
          <w:rFonts w:ascii="Arial" w:hAnsi="Arial" w:cs="Arial"/>
          <w:sz w:val="20"/>
          <w:szCs w:val="20"/>
        </w:rPr>
        <w:br/>
      </w:r>
      <w:r w:rsidRPr="004B33CE">
        <w:rPr>
          <w:rFonts w:ascii="Arial" w:hAnsi="Arial" w:cs="Arial"/>
          <w:sz w:val="20"/>
          <w:szCs w:val="20"/>
        </w:rPr>
        <w:t xml:space="preserve">w </w:t>
      </w:r>
      <w:r w:rsidR="004E018E">
        <w:rPr>
          <w:rFonts w:ascii="Arial" w:hAnsi="Arial" w:cs="Arial"/>
          <w:sz w:val="20"/>
          <w:szCs w:val="20"/>
        </w:rPr>
        <w:t>warsztatach</w:t>
      </w:r>
      <w:r w:rsidRPr="004B33CE">
        <w:rPr>
          <w:rFonts w:ascii="Arial" w:hAnsi="Arial" w:cs="Arial"/>
          <w:sz w:val="20"/>
          <w:szCs w:val="20"/>
        </w:rPr>
        <w:t xml:space="preserve"> lub zaistnienia przyczyn losowych niezależnych od Zamawiającego.</w:t>
      </w:r>
    </w:p>
    <w:p w14:paraId="118F93A6" w14:textId="77777777" w:rsidR="004B33CE" w:rsidRPr="004B33CE" w:rsidRDefault="004B33CE" w:rsidP="004B33C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d)</w:t>
      </w:r>
      <w:r w:rsidRPr="004B33CE">
        <w:rPr>
          <w:rFonts w:ascii="Arial" w:hAnsi="Arial" w:cs="Arial"/>
          <w:sz w:val="20"/>
          <w:szCs w:val="20"/>
        </w:rPr>
        <w:tab/>
        <w:t>Zasad płatności (Zamawiający informuje, że termin płatności wynagrodzenia Wykonawcy uzależniony jest od terminu wpłynięcia na konto Zamawiającego środków przeznaczonych na pokrycie wydatków związanych realizacją usługi na etapie, w którym uczestniczył w nim Wykonawca i może ulegać opóźnieniom).</w:t>
      </w:r>
    </w:p>
    <w:p w14:paraId="54CE8A06" w14:textId="1B1D305F" w:rsidR="00C50DEC" w:rsidRDefault="004B33CE" w:rsidP="002813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B33CE">
        <w:rPr>
          <w:rFonts w:ascii="Arial" w:hAnsi="Arial" w:cs="Arial"/>
          <w:sz w:val="20"/>
          <w:szCs w:val="20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47DBE04C" w14:textId="49D57C89" w:rsidR="00C32535" w:rsidRDefault="00C32535" w:rsidP="00C32535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2535">
        <w:rPr>
          <w:rFonts w:ascii="Arial" w:hAnsi="Arial" w:cs="Arial"/>
          <w:b/>
          <w:bCs/>
          <w:sz w:val="24"/>
          <w:szCs w:val="24"/>
        </w:rPr>
        <w:t>8. SPOSÓB UDZIELANIA WYJAŚNIEŃ (w zakresie zapytania ofertowego):</w:t>
      </w:r>
    </w:p>
    <w:p w14:paraId="03C94BDD" w14:textId="77777777" w:rsidR="00281377" w:rsidRPr="00C32535" w:rsidRDefault="00281377" w:rsidP="00C32535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4B5311" w14:textId="77777777" w:rsid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1.</w:t>
      </w:r>
      <w:r w:rsidRPr="00C32535">
        <w:rPr>
          <w:rFonts w:ascii="Arial" w:hAnsi="Arial" w:cs="Arial"/>
          <w:sz w:val="20"/>
          <w:szCs w:val="20"/>
        </w:rPr>
        <w:tab/>
        <w:t>Nie później niż na 3 dni robocze przed terminem składania ofert wykonawcy mogą zwrócić się do Zamawiającego (elektronicznie</w:t>
      </w:r>
      <w:r>
        <w:rPr>
          <w:rFonts w:ascii="Arial" w:hAnsi="Arial" w:cs="Arial"/>
          <w:sz w:val="20"/>
          <w:szCs w:val="20"/>
        </w:rPr>
        <w:t xml:space="preserve"> </w:t>
      </w:r>
      <w:r w:rsidRPr="00C32535">
        <w:rPr>
          <w:rFonts w:ascii="Arial" w:hAnsi="Arial" w:cs="Arial"/>
          <w:sz w:val="20"/>
          <w:szCs w:val="20"/>
        </w:rPr>
        <w:t>za pośrednictwem Bazy Konkurencyjności)</w:t>
      </w:r>
    </w:p>
    <w:p w14:paraId="63D0F0BD" w14:textId="5EBE7268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https://bazakonkurencyjnosci.funduszeeuropejskie.gov.pl/, o wyjaśnienie treści zapytania ofertowego. Zamawiający zobowiązany jest niezwłocznie, jednak nie później niż 2 dni robocze przed upływem terminu składania ofert, udzielić wyjaśnień.</w:t>
      </w:r>
    </w:p>
    <w:p w14:paraId="61B07E4A" w14:textId="77777777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2.</w:t>
      </w:r>
      <w:r w:rsidRPr="00C32535">
        <w:rPr>
          <w:rFonts w:ascii="Arial" w:hAnsi="Arial" w:cs="Arial"/>
          <w:sz w:val="20"/>
          <w:szCs w:val="20"/>
        </w:rPr>
        <w:tab/>
        <w:t>Jeżeli udzielenie wyjaśnień nie jest możliwe nie później niż 2 dni robocze przed upływem terminu składania ofert - Zamawiający odpowiednio przedłuża termin składania ofert.</w:t>
      </w:r>
    </w:p>
    <w:p w14:paraId="4AE9D1D8" w14:textId="77777777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3.</w:t>
      </w:r>
      <w:r w:rsidRPr="00C32535">
        <w:rPr>
          <w:rFonts w:ascii="Arial" w:hAnsi="Arial" w:cs="Arial"/>
          <w:sz w:val="20"/>
          <w:szCs w:val="20"/>
        </w:rPr>
        <w:tab/>
        <w:t>W przypadku przedłużenia terminu składania ofert, pierwotny termin na zadawanie pytań określony w pkt.1 nie ulega przedłużeniu.</w:t>
      </w:r>
    </w:p>
    <w:p w14:paraId="07243A11" w14:textId="77777777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4.</w:t>
      </w:r>
      <w:r w:rsidRPr="00C32535">
        <w:rPr>
          <w:rFonts w:ascii="Arial" w:hAnsi="Arial" w:cs="Arial"/>
          <w:sz w:val="20"/>
          <w:szCs w:val="20"/>
        </w:rPr>
        <w:tab/>
        <w:t>W przypadku, gdy pytanie wpłynie po terminie wskazanym w pkt.1, Zamawiający nie ma obowiązku udzielenia odpowiedzi na takie pytanie.</w:t>
      </w:r>
    </w:p>
    <w:p w14:paraId="13D4558D" w14:textId="77777777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5.</w:t>
      </w:r>
      <w:r w:rsidRPr="00C32535">
        <w:rPr>
          <w:rFonts w:ascii="Arial" w:hAnsi="Arial" w:cs="Arial"/>
          <w:sz w:val="20"/>
          <w:szCs w:val="20"/>
        </w:rPr>
        <w:tab/>
        <w:t>Treść zapytań wraz z wyjaśnieniami Zamawiający zamieszcza na stronie https://bazakon- kurencyjnosci.funduszeeuropejskie.gov.pl/,</w:t>
      </w:r>
    </w:p>
    <w:p w14:paraId="53E2BE9D" w14:textId="77777777" w:rsidR="00C32535" w:rsidRPr="00C32535" w:rsidRDefault="00C32535" w:rsidP="00C325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6.</w:t>
      </w:r>
      <w:r w:rsidRPr="00C32535">
        <w:rPr>
          <w:rFonts w:ascii="Arial" w:hAnsi="Arial" w:cs="Arial"/>
          <w:sz w:val="20"/>
          <w:szCs w:val="20"/>
        </w:rPr>
        <w:tab/>
        <w:t>Zamawiający może w każdym czasie zmienić treść zapytania ofertowego. Dokonane w ten sposób zmiany Zamawiający zamieszcza za pośrednictwem Bazy Konkurencyjności https://bazakonkurencyjnosci.funduszeeuropejskie.gov.pl/. Dokonane w ten sposób zmiany są dla Wykonawców wiążące.</w:t>
      </w:r>
    </w:p>
    <w:p w14:paraId="50738820" w14:textId="4A43839E" w:rsidR="00C32535" w:rsidRDefault="00C32535" w:rsidP="002813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7.</w:t>
      </w:r>
      <w:r w:rsidRPr="00C32535">
        <w:rPr>
          <w:rFonts w:ascii="Arial" w:hAnsi="Arial" w:cs="Arial"/>
          <w:sz w:val="20"/>
          <w:szCs w:val="20"/>
        </w:rPr>
        <w:tab/>
        <w:t xml:space="preserve">Wykonawcy zobowiązani są do monitorowania strony https://bazakonkurencyjnosci.fundu- szeeuropejskie.gov.pl pod kątem wyjaśnień i modyfikacji zapytania ofertowego. Wszelkie ryzyko i negatywne skutki, związane 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>z niedochowaniem przez Wykonawcę przedmiotowego obowiązku obciążają Wykonawcę.</w:t>
      </w:r>
    </w:p>
    <w:p w14:paraId="116B7204" w14:textId="77777777" w:rsidR="00C32535" w:rsidRDefault="00C32535" w:rsidP="00C32535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2535">
        <w:rPr>
          <w:rFonts w:ascii="Arial" w:hAnsi="Arial" w:cs="Arial"/>
          <w:b/>
          <w:bCs/>
          <w:sz w:val="24"/>
          <w:szCs w:val="24"/>
        </w:rPr>
        <w:t>9. OBOWIĄZEK INFORMACYJNY – KLAUZULA RODO</w:t>
      </w:r>
    </w:p>
    <w:p w14:paraId="1F77CBE6" w14:textId="77777777" w:rsidR="009D3353" w:rsidRPr="00C32535" w:rsidRDefault="009D3353" w:rsidP="00C32535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C9D04B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Arial" w:hAnsi="Arial" w:cs="Arial"/>
          <w:sz w:val="20"/>
          <w:szCs w:val="20"/>
        </w:rPr>
        <w:t xml:space="preserve"> </w:t>
      </w:r>
      <w:r w:rsidRPr="00C32535">
        <w:rPr>
          <w:rFonts w:ascii="Arial" w:hAnsi="Arial" w:cs="Arial"/>
          <w:sz w:val="20"/>
          <w:szCs w:val="20"/>
        </w:rPr>
        <w:t>dyrektywy 95/46/WE (ogólne rozporządzenie o ochronie danych) (Dz. Urz. UE L 119 z 04.05.2016, str. 1), dalej „RODO”, informuję, że:</w:t>
      </w:r>
    </w:p>
    <w:p w14:paraId="7448A25D" w14:textId="72A0ECBD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lastRenderedPageBreak/>
        <w:t>1.</w:t>
      </w:r>
      <w:r w:rsidRPr="00C32535">
        <w:rPr>
          <w:rFonts w:ascii="Arial" w:hAnsi="Arial" w:cs="Arial"/>
          <w:sz w:val="20"/>
          <w:szCs w:val="20"/>
        </w:rPr>
        <w:tab/>
        <w:t xml:space="preserve">Administratorem Pani/Pana danych osobowych jest </w:t>
      </w:r>
      <w:r w:rsidR="002C1BCB" w:rsidRPr="002C1BCB">
        <w:rPr>
          <w:rFonts w:ascii="Arial" w:hAnsi="Arial" w:cs="Arial"/>
          <w:sz w:val="20"/>
          <w:szCs w:val="20"/>
        </w:rPr>
        <w:t>POLSKIE STOWARZYSZENIE NA RZECZ OSÓB Z NIEPEŁNOSPRAWNOŚCIĄ INTELEKTUALNĄ KOŁO W PILE</w:t>
      </w:r>
    </w:p>
    <w:p w14:paraId="2189B0D0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2.</w:t>
      </w:r>
      <w:r w:rsidRPr="00C32535">
        <w:rPr>
          <w:rFonts w:ascii="Arial" w:hAnsi="Arial" w:cs="Arial"/>
          <w:sz w:val="20"/>
          <w:szCs w:val="20"/>
        </w:rPr>
        <w:tab/>
        <w:t>W sprawach związanych z ochroną danych osobowych, kontakt z nami możliwy jest za pośrednictwem:</w:t>
      </w:r>
    </w:p>
    <w:p w14:paraId="3A50EC1C" w14:textId="2AF6E4CD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a)</w:t>
      </w:r>
      <w:r w:rsidRPr="00C32535">
        <w:rPr>
          <w:rFonts w:ascii="Arial" w:hAnsi="Arial" w:cs="Arial"/>
          <w:sz w:val="20"/>
          <w:szCs w:val="20"/>
        </w:rPr>
        <w:tab/>
        <w:t xml:space="preserve">poczty elektronicznej: </w:t>
      </w:r>
      <w:r w:rsidR="00EC414F" w:rsidRPr="00EC414F">
        <w:rPr>
          <w:rFonts w:ascii="Arial" w:hAnsi="Arial" w:cs="Arial"/>
          <w:sz w:val="20"/>
          <w:szCs w:val="20"/>
        </w:rPr>
        <w:t>wtz_n@wp.pl</w:t>
      </w:r>
    </w:p>
    <w:p w14:paraId="4D7ED220" w14:textId="1712B9AB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b)</w:t>
      </w:r>
      <w:r w:rsidRPr="00C32535">
        <w:rPr>
          <w:rFonts w:ascii="Arial" w:hAnsi="Arial" w:cs="Arial"/>
          <w:sz w:val="20"/>
          <w:szCs w:val="20"/>
        </w:rPr>
        <w:tab/>
        <w:t xml:space="preserve">poczty tradycyjnej: </w:t>
      </w:r>
      <w:r w:rsidR="002C1BCB" w:rsidRPr="002C1BCB">
        <w:rPr>
          <w:rFonts w:ascii="Arial" w:hAnsi="Arial" w:cs="Arial"/>
          <w:sz w:val="20"/>
          <w:szCs w:val="20"/>
        </w:rPr>
        <w:t>POLSKIE STOWARZYSZENIE NA RZECZ OSÓB Z NIEPEŁNOSPRAWNOŚCIĄ INTELEKTUALNĄ KOŁO W PILE</w:t>
      </w:r>
      <w:r w:rsidRPr="00C32535">
        <w:rPr>
          <w:rFonts w:ascii="Arial" w:hAnsi="Arial" w:cs="Arial"/>
          <w:sz w:val="20"/>
          <w:szCs w:val="20"/>
        </w:rPr>
        <w:t xml:space="preserve"> ul. </w:t>
      </w:r>
      <w:r w:rsidR="002C1BCB">
        <w:rPr>
          <w:rFonts w:ascii="Arial" w:hAnsi="Arial" w:cs="Arial"/>
          <w:sz w:val="20"/>
          <w:szCs w:val="20"/>
        </w:rPr>
        <w:t>Motylewska 24</w:t>
      </w:r>
      <w:r w:rsidRPr="00C325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64-</w:t>
      </w:r>
      <w:r w:rsidR="002C1BCB">
        <w:rPr>
          <w:rFonts w:ascii="Arial" w:hAnsi="Arial" w:cs="Arial"/>
          <w:sz w:val="20"/>
          <w:szCs w:val="20"/>
        </w:rPr>
        <w:t>920</w:t>
      </w:r>
      <w:r>
        <w:rPr>
          <w:rFonts w:ascii="Arial" w:hAnsi="Arial" w:cs="Arial"/>
          <w:sz w:val="20"/>
          <w:szCs w:val="20"/>
        </w:rPr>
        <w:t xml:space="preserve"> </w:t>
      </w:r>
      <w:r w:rsidR="002C1BCB">
        <w:rPr>
          <w:rFonts w:ascii="Arial" w:hAnsi="Arial" w:cs="Arial"/>
          <w:sz w:val="20"/>
          <w:szCs w:val="20"/>
        </w:rPr>
        <w:t>Piła</w:t>
      </w:r>
    </w:p>
    <w:p w14:paraId="154FFB4E" w14:textId="66478109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3.</w:t>
      </w:r>
      <w:r w:rsidRPr="00C32535">
        <w:rPr>
          <w:rFonts w:ascii="Arial" w:hAnsi="Arial" w:cs="Arial"/>
          <w:sz w:val="20"/>
          <w:szCs w:val="20"/>
        </w:rPr>
        <w:tab/>
        <w:t xml:space="preserve">Pani/Pana dane osobowe przetwarzane będą na podstawie art. 6 ust. 1 lit. c RODO w celu związanym 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>z postępowaniem o udzielenie zamówienia publicznego na realizację usług, które są przedmiotem niniejszego postępowania, prowadzonego w trybie zapytania ofertowego zgodnie z zasadą konkurencyjności;</w:t>
      </w:r>
    </w:p>
    <w:p w14:paraId="3868A578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4.</w:t>
      </w:r>
      <w:r w:rsidRPr="00C32535">
        <w:rPr>
          <w:rFonts w:ascii="Arial" w:hAnsi="Arial" w:cs="Arial"/>
          <w:sz w:val="20"/>
          <w:szCs w:val="20"/>
        </w:rPr>
        <w:tab/>
        <w:t>Dostęp do przekazanych danych osobowych będą mieli jedynie upoważnieni pracownicy Zamawiającego. Przekazane dane nie będą udostępniane podmiotom trzecim.</w:t>
      </w:r>
    </w:p>
    <w:p w14:paraId="21A0C709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5.</w:t>
      </w:r>
      <w:r w:rsidRPr="00C32535">
        <w:rPr>
          <w:rFonts w:ascii="Arial" w:hAnsi="Arial" w:cs="Arial"/>
          <w:sz w:val="20"/>
          <w:szCs w:val="20"/>
        </w:rPr>
        <w:tab/>
        <w:t>Dane osobowe będą przechowywane przez okres trwania umowy, a także później przez okresy:</w:t>
      </w:r>
    </w:p>
    <w:p w14:paraId="300060F6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1)</w:t>
      </w:r>
      <w:r w:rsidRPr="00C32535">
        <w:rPr>
          <w:rFonts w:ascii="Arial" w:hAnsi="Arial" w:cs="Arial"/>
          <w:sz w:val="20"/>
          <w:szCs w:val="20"/>
        </w:rPr>
        <w:tab/>
        <w:t>przedawnienia potencjalnych roszczeń, określone w przepisach prawa;</w:t>
      </w:r>
    </w:p>
    <w:p w14:paraId="19949C27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2)</w:t>
      </w:r>
      <w:r w:rsidRPr="00C32535">
        <w:rPr>
          <w:rFonts w:ascii="Arial" w:hAnsi="Arial" w:cs="Arial"/>
          <w:sz w:val="20"/>
          <w:szCs w:val="20"/>
        </w:rPr>
        <w:tab/>
        <w:t>archiwizacji dokumentów i danych wymagane powszechnie obowiązującymi przepisami prawa</w:t>
      </w:r>
    </w:p>
    <w:p w14:paraId="75375563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6.</w:t>
      </w:r>
      <w:r w:rsidRPr="00C32535">
        <w:rPr>
          <w:rFonts w:ascii="Arial" w:hAnsi="Arial" w:cs="Arial"/>
          <w:sz w:val="20"/>
          <w:szCs w:val="20"/>
        </w:rPr>
        <w:tab/>
        <w:t>Podanie danych osobowych nie jest obowiązkiem ustawowym, ale może być niezbędne do udziału w procedurze udzielenia zamówienia i/lub ewentualnego zawarcia umowy. Konsekwencją niepodania niektórych danych osobowych może być brak możliwości udzielenia zamówienia.</w:t>
      </w:r>
    </w:p>
    <w:p w14:paraId="66D3B345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7.</w:t>
      </w:r>
      <w:r w:rsidRPr="00C32535">
        <w:rPr>
          <w:rFonts w:ascii="Arial" w:hAnsi="Arial" w:cs="Arial"/>
          <w:sz w:val="20"/>
          <w:szCs w:val="20"/>
        </w:rPr>
        <w:tab/>
        <w:t>W odniesieniu do przekazywanych danych osobowych, Zamawiający nie będzie podejmował decyzji, które opierałyby się wyłącznie na zautomatyzowanym przetwarzaniu, w tym profilowaniu, o którym mowa w art. 22 ust. 1 i 4 RODO.</w:t>
      </w:r>
    </w:p>
    <w:p w14:paraId="62914517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8.</w:t>
      </w:r>
      <w:r w:rsidRPr="00C32535">
        <w:rPr>
          <w:rFonts w:ascii="Arial" w:hAnsi="Arial" w:cs="Arial"/>
          <w:sz w:val="20"/>
          <w:szCs w:val="20"/>
        </w:rPr>
        <w:tab/>
        <w:t>Osobie, której dane dotyczą przysługują następujące prawa:</w:t>
      </w:r>
    </w:p>
    <w:p w14:paraId="7A147A30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1)</w:t>
      </w:r>
      <w:r w:rsidRPr="00C32535">
        <w:rPr>
          <w:rFonts w:ascii="Arial" w:hAnsi="Arial" w:cs="Arial"/>
          <w:sz w:val="20"/>
          <w:szCs w:val="20"/>
        </w:rPr>
        <w:tab/>
        <w:t>prawo żądania dostępu do swoich danych osobowych, na podstawie art. 15 RODO;</w:t>
      </w:r>
    </w:p>
    <w:p w14:paraId="7EA086C9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2)</w:t>
      </w:r>
      <w:r w:rsidRPr="00C32535">
        <w:rPr>
          <w:rFonts w:ascii="Arial" w:hAnsi="Arial" w:cs="Arial"/>
          <w:sz w:val="20"/>
          <w:szCs w:val="20"/>
        </w:rPr>
        <w:tab/>
        <w:t>prawo żądania sprostowania danych osobowych, gdy dane są nieprawidłowe, a także prawo żądania uzupełnienia danych, gdy dane są niekompletne, na podstawie art. 16 RODO *;</w:t>
      </w:r>
    </w:p>
    <w:p w14:paraId="6F5FB6E4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3)</w:t>
      </w:r>
      <w:r w:rsidRPr="00C32535">
        <w:rPr>
          <w:rFonts w:ascii="Arial" w:hAnsi="Arial" w:cs="Arial"/>
          <w:sz w:val="20"/>
          <w:szCs w:val="20"/>
        </w:rPr>
        <w:tab/>
        <w:t>prawo żądania ograniczenia przetwarzania danych osobowych, w przypadkach przewidzianych art. 18 ust 1 RODO, z zastrzeżeniem przypadków, o których mowa w art. 18 ust. 2 RODO **;</w:t>
      </w:r>
    </w:p>
    <w:p w14:paraId="45F83BFE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4)</w:t>
      </w:r>
      <w:r w:rsidRPr="00C32535">
        <w:rPr>
          <w:rFonts w:ascii="Arial" w:hAnsi="Arial" w:cs="Arial"/>
          <w:sz w:val="20"/>
          <w:szCs w:val="20"/>
        </w:rPr>
        <w:tab/>
        <w:t>prawo wniesienia sprzeciwu wobec przetwarzania danych osobowych, z ograniczeniami tego prawa, o których mowa w art. 21 RODO;</w:t>
      </w:r>
    </w:p>
    <w:p w14:paraId="5F226027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5)</w:t>
      </w:r>
      <w:r w:rsidRPr="00C32535">
        <w:rPr>
          <w:rFonts w:ascii="Arial" w:hAnsi="Arial" w:cs="Arial"/>
          <w:sz w:val="20"/>
          <w:szCs w:val="20"/>
        </w:rPr>
        <w:tab/>
        <w:t>prawo do wniesienia skargi do organu nadzorczego – Prezesa Urzędu Ochrony Danych Osobowych (ul. Stawki 2; 00-193 Warszawa), jeżeli uzna, że przetwarzanie jej danych osobowych realizowane przez Zamawiającego narusza przepisy RODO.</w:t>
      </w:r>
    </w:p>
    <w:p w14:paraId="44CFB30D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9.</w:t>
      </w:r>
      <w:r w:rsidRPr="00C32535">
        <w:rPr>
          <w:rFonts w:ascii="Arial" w:hAnsi="Arial" w:cs="Arial"/>
          <w:sz w:val="20"/>
          <w:szCs w:val="20"/>
        </w:rPr>
        <w:tab/>
        <w:t>Osobie, której dane dotyczą nie przysługuje:</w:t>
      </w:r>
    </w:p>
    <w:p w14:paraId="6F14CF5D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1)</w:t>
      </w:r>
      <w:r w:rsidRPr="00C32535">
        <w:rPr>
          <w:rFonts w:ascii="Arial" w:hAnsi="Arial" w:cs="Arial"/>
          <w:sz w:val="20"/>
          <w:szCs w:val="20"/>
        </w:rPr>
        <w:tab/>
        <w:t>prawo żądania usunięcia danych osobowych, w związku z art. 17 ust. 3 lit. b), d) lub e) RODO;</w:t>
      </w:r>
    </w:p>
    <w:p w14:paraId="0C64143B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2)</w:t>
      </w:r>
      <w:r w:rsidRPr="00C32535">
        <w:rPr>
          <w:rFonts w:ascii="Arial" w:hAnsi="Arial" w:cs="Arial"/>
          <w:sz w:val="20"/>
          <w:szCs w:val="20"/>
        </w:rPr>
        <w:tab/>
        <w:t>prawo do przenoszenia danych osobowych, o którym mowa w art. 20 RODO;</w:t>
      </w:r>
    </w:p>
    <w:p w14:paraId="2DDC520F" w14:textId="6F778454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10.</w:t>
      </w:r>
      <w:r w:rsidRPr="00C32535">
        <w:rPr>
          <w:rFonts w:ascii="Arial" w:hAnsi="Arial" w:cs="Arial"/>
          <w:sz w:val="20"/>
          <w:szCs w:val="20"/>
        </w:rPr>
        <w:tab/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 xml:space="preserve">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>z wyjątkiem przypadków przewidzianych przepisami prawa, nie będą również przekazywane do państw trzecich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 xml:space="preserve">i organizacji międzynarodowych. Mogą one zostać przekazane podmiotom współpracującym z Zamawiającym </w:t>
      </w:r>
      <w:r>
        <w:rPr>
          <w:rFonts w:ascii="Arial" w:hAnsi="Arial" w:cs="Arial"/>
          <w:sz w:val="20"/>
          <w:szCs w:val="20"/>
        </w:rPr>
        <w:br/>
      </w:r>
      <w:r w:rsidRPr="00C32535">
        <w:rPr>
          <w:rFonts w:ascii="Arial" w:hAnsi="Arial" w:cs="Arial"/>
          <w:sz w:val="20"/>
          <w:szCs w:val="20"/>
        </w:rPr>
        <w:t>w oparciu o umowy powierzenia zawarte zgodnie z 28 RODO, m.in. w związku ze wsparciem w zakresie IT, czy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44DA98" w14:textId="77777777" w:rsidR="00C32535" w:rsidRPr="00C32535" w:rsidRDefault="00C32535" w:rsidP="009D335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obsługą korespondencji. W pozostałym zakresie zasady i sposób postępowania z danymi został opisany powyżej.</w:t>
      </w:r>
    </w:p>
    <w:p w14:paraId="0261E271" w14:textId="6D1CEFCB" w:rsidR="00C50DEC" w:rsidRDefault="00C32535" w:rsidP="002813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Administrator danych zobowiązuje Panią/Pana do poinformowania o zasadach i sposobie przetwarzania danych wszystkie osoby fizyczne zaangażowane w realizację umowy.</w:t>
      </w:r>
    </w:p>
    <w:p w14:paraId="02E945E2" w14:textId="77777777" w:rsidR="00C32535" w:rsidRPr="00C32535" w:rsidRDefault="00C32535" w:rsidP="00C32535">
      <w:pPr>
        <w:spacing w:before="20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2535">
        <w:rPr>
          <w:rFonts w:ascii="Arial" w:hAnsi="Arial" w:cs="Arial"/>
          <w:b/>
          <w:bCs/>
          <w:sz w:val="24"/>
          <w:szCs w:val="24"/>
        </w:rPr>
        <w:t>10. ZAŁĄCZNIKI</w:t>
      </w:r>
    </w:p>
    <w:p w14:paraId="4A2AA965" w14:textId="77777777" w:rsidR="00C32535" w:rsidRPr="00C32535" w:rsidRDefault="00C32535" w:rsidP="00C32535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1.</w:t>
      </w:r>
      <w:r w:rsidRPr="00C32535">
        <w:rPr>
          <w:rFonts w:ascii="Arial" w:hAnsi="Arial" w:cs="Arial"/>
          <w:sz w:val="20"/>
          <w:szCs w:val="20"/>
        </w:rPr>
        <w:tab/>
        <w:t>Załącznik nr 1 – Formularz ofertowy</w:t>
      </w:r>
    </w:p>
    <w:p w14:paraId="61B16DAB" w14:textId="3A3AE125" w:rsidR="00C32535" w:rsidRPr="00C32535" w:rsidRDefault="00C32535" w:rsidP="00C32535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2.</w:t>
      </w:r>
      <w:r w:rsidRPr="00C32535">
        <w:rPr>
          <w:rFonts w:ascii="Arial" w:hAnsi="Arial" w:cs="Arial"/>
          <w:sz w:val="20"/>
          <w:szCs w:val="20"/>
        </w:rPr>
        <w:tab/>
        <w:t xml:space="preserve">Załącznik nr 2 – </w:t>
      </w:r>
      <w:r w:rsidR="007015B5" w:rsidRPr="007015B5">
        <w:rPr>
          <w:rFonts w:ascii="Arial" w:hAnsi="Arial" w:cs="Arial"/>
          <w:sz w:val="20"/>
          <w:szCs w:val="20"/>
        </w:rPr>
        <w:t>Oświadczenie o braku wystąpienia konfliktu interesów polegającego na wystąpieniu powiązań osobowych lub kapitałowych</w:t>
      </w:r>
    </w:p>
    <w:p w14:paraId="4D1F2695" w14:textId="0A2839A2" w:rsidR="00E26700" w:rsidRPr="00281377" w:rsidRDefault="00C32535" w:rsidP="00281377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C32535">
        <w:rPr>
          <w:rFonts w:ascii="Arial" w:hAnsi="Arial" w:cs="Arial"/>
          <w:sz w:val="20"/>
          <w:szCs w:val="20"/>
        </w:rPr>
        <w:t>3.</w:t>
      </w:r>
      <w:r w:rsidRPr="00C32535">
        <w:rPr>
          <w:rFonts w:ascii="Arial" w:hAnsi="Arial" w:cs="Arial"/>
          <w:sz w:val="20"/>
          <w:szCs w:val="20"/>
        </w:rPr>
        <w:tab/>
        <w:t>Załącznik nr 3 - Oświadczenie o braku podstaw do wykluczenia z udziału w postępowaniu</w:t>
      </w:r>
    </w:p>
    <w:sectPr w:rsidR="00E26700" w:rsidRPr="00281377" w:rsidSect="00D110A6">
      <w:headerReference w:type="default" r:id="rId8"/>
      <w:pgSz w:w="11906" w:h="16838"/>
      <w:pgMar w:top="851" w:right="851" w:bottom="851" w:left="964" w:header="0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4DA3" w14:textId="77777777" w:rsidR="00A80821" w:rsidRDefault="00A80821" w:rsidP="00B561CC">
      <w:pPr>
        <w:spacing w:after="0" w:line="240" w:lineRule="auto"/>
      </w:pPr>
      <w:r>
        <w:separator/>
      </w:r>
    </w:p>
  </w:endnote>
  <w:endnote w:type="continuationSeparator" w:id="0">
    <w:p w14:paraId="2AEF712B" w14:textId="77777777" w:rsidR="00A80821" w:rsidRDefault="00A80821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E14B" w14:textId="77777777" w:rsidR="00A80821" w:rsidRDefault="00A80821" w:rsidP="00B561CC">
      <w:pPr>
        <w:spacing w:after="0" w:line="240" w:lineRule="auto"/>
      </w:pPr>
      <w:r>
        <w:separator/>
      </w:r>
    </w:p>
  </w:footnote>
  <w:footnote w:type="continuationSeparator" w:id="0">
    <w:p w14:paraId="731977A6" w14:textId="77777777" w:rsidR="00A80821" w:rsidRDefault="00A80821" w:rsidP="00B5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DE4B" w14:textId="77777777" w:rsidR="00D01657" w:rsidRDefault="00D01657" w:rsidP="0042016C">
    <w:pPr>
      <w:pStyle w:val="Nagwek"/>
      <w:jc w:val="center"/>
    </w:pPr>
  </w:p>
  <w:p w14:paraId="236093EA" w14:textId="77777777" w:rsidR="00D01657" w:rsidRDefault="00D01657" w:rsidP="0042016C">
    <w:pPr>
      <w:pStyle w:val="Nagwek"/>
      <w:jc w:val="center"/>
    </w:pPr>
  </w:p>
  <w:p w14:paraId="09C43DFC" w14:textId="7F8A7C34" w:rsidR="0042016C" w:rsidRDefault="002C1BCB" w:rsidP="002C1BCB">
    <w:pPr>
      <w:pStyle w:val="Nagwek"/>
      <w:jc w:val="center"/>
    </w:pPr>
    <w:r>
      <w:rPr>
        <w:noProof/>
      </w:rPr>
      <w:drawing>
        <wp:inline distT="0" distB="0" distL="0" distR="0" wp14:anchorId="7ECBD13F" wp14:editId="6C274F8D">
          <wp:extent cx="5657850" cy="744220"/>
          <wp:effectExtent l="0" t="0" r="0" b="0"/>
          <wp:docPr id="2144284113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84113" name="Obraz 1" descr="Obraz zawierający tekst, Czcionka, biały, czarne i białe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9CB0766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color w:val="auto"/>
        <w:sz w:val="22"/>
        <w:szCs w:val="22"/>
      </w:rPr>
    </w:lvl>
  </w:abstractNum>
  <w:abstractNum w:abstractNumId="1" w15:restartNumberingAfterBreak="0">
    <w:nsid w:val="04987576"/>
    <w:multiLevelType w:val="multilevel"/>
    <w:tmpl w:val="4A92186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E75D13"/>
    <w:multiLevelType w:val="multilevel"/>
    <w:tmpl w:val="8A8A473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A84D2E"/>
    <w:multiLevelType w:val="hybridMultilevel"/>
    <w:tmpl w:val="31EA6882"/>
    <w:lvl w:ilvl="0" w:tplc="CAB403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2CD9E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1E98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E86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E10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293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A93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2A2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49D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11087B"/>
    <w:multiLevelType w:val="multilevel"/>
    <w:tmpl w:val="2FCE465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9D7714"/>
    <w:multiLevelType w:val="hybridMultilevel"/>
    <w:tmpl w:val="10A600BA"/>
    <w:lvl w:ilvl="0" w:tplc="0F7C8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BD34204"/>
    <w:multiLevelType w:val="multilevel"/>
    <w:tmpl w:val="4898696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13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7" w15:restartNumberingAfterBreak="0">
    <w:nsid w:val="0D7560D6"/>
    <w:multiLevelType w:val="multilevel"/>
    <w:tmpl w:val="880CBC7A"/>
    <w:styleLink w:val="Biecalista9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860536"/>
    <w:multiLevelType w:val="multilevel"/>
    <w:tmpl w:val="2E664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F740B78"/>
    <w:multiLevelType w:val="multilevel"/>
    <w:tmpl w:val="433A8FBC"/>
    <w:styleLink w:val="Biecalista8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7B6F1C"/>
    <w:multiLevelType w:val="multilevel"/>
    <w:tmpl w:val="B0C85D3C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12" w:hanging="61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14715E5"/>
    <w:multiLevelType w:val="multilevel"/>
    <w:tmpl w:val="6E1A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13B12A79"/>
    <w:multiLevelType w:val="hybridMultilevel"/>
    <w:tmpl w:val="1EF87A2A"/>
    <w:lvl w:ilvl="0" w:tplc="08B8C1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A9096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0A71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E691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CB1D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2B3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4E24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1E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9B9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9765C3"/>
    <w:multiLevelType w:val="multilevel"/>
    <w:tmpl w:val="DE969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7747FC2"/>
    <w:multiLevelType w:val="hybridMultilevel"/>
    <w:tmpl w:val="F530B460"/>
    <w:lvl w:ilvl="0" w:tplc="7C98567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78814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C8D1C">
      <w:start w:val="1"/>
      <w:numFmt w:val="lowerLetter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0B1F6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05464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C7876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8C086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AA524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E5510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8837B6"/>
    <w:multiLevelType w:val="hybridMultilevel"/>
    <w:tmpl w:val="43E88C34"/>
    <w:lvl w:ilvl="0" w:tplc="35403E3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E3219B1"/>
    <w:multiLevelType w:val="multilevel"/>
    <w:tmpl w:val="14C04D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21F43929"/>
    <w:multiLevelType w:val="hybridMultilevel"/>
    <w:tmpl w:val="8506AE78"/>
    <w:lvl w:ilvl="0" w:tplc="E39C7B7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22EC7AC2"/>
    <w:multiLevelType w:val="multilevel"/>
    <w:tmpl w:val="4C829AD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19" w15:restartNumberingAfterBreak="0">
    <w:nsid w:val="230957DE"/>
    <w:multiLevelType w:val="hybridMultilevel"/>
    <w:tmpl w:val="5E24E7FE"/>
    <w:lvl w:ilvl="0" w:tplc="A042B6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6E470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EB6B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010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4D0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461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47F1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AF21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69F2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257E52"/>
    <w:multiLevelType w:val="hybridMultilevel"/>
    <w:tmpl w:val="516CFD9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7">
      <w:start w:val="1"/>
      <w:numFmt w:val="lowerLetter"/>
      <w:lvlText w:val="%5)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26FB2816"/>
    <w:multiLevelType w:val="multilevel"/>
    <w:tmpl w:val="AFE69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97A7195"/>
    <w:multiLevelType w:val="multilevel"/>
    <w:tmpl w:val="85EC226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B95939"/>
    <w:multiLevelType w:val="multilevel"/>
    <w:tmpl w:val="155CBE9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12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12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1485AB4"/>
    <w:multiLevelType w:val="multilevel"/>
    <w:tmpl w:val="98D24F2A"/>
    <w:styleLink w:val="Biecalista10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15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8B4618"/>
    <w:multiLevelType w:val="multilevel"/>
    <w:tmpl w:val="A11A0E0A"/>
    <w:styleLink w:val="Biecalista5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12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470790D"/>
    <w:multiLevelType w:val="hybridMultilevel"/>
    <w:tmpl w:val="C3EEFC2E"/>
    <w:lvl w:ilvl="0" w:tplc="2C120EEA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8183C8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5B203C"/>
    <w:multiLevelType w:val="hybridMultilevel"/>
    <w:tmpl w:val="AFE21C16"/>
    <w:lvl w:ilvl="0" w:tplc="CF84B6E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ACC6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E138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8DC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C2AC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CC3D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2EC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685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A9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D35D71"/>
    <w:multiLevelType w:val="multilevel"/>
    <w:tmpl w:val="A32C4B42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C1642F"/>
    <w:multiLevelType w:val="multilevel"/>
    <w:tmpl w:val="101AFD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B5B4BEC"/>
    <w:multiLevelType w:val="multilevel"/>
    <w:tmpl w:val="B6B49628"/>
    <w:styleLink w:val="Biecalista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32" w15:restartNumberingAfterBreak="0">
    <w:nsid w:val="3B7A6AA0"/>
    <w:multiLevelType w:val="multilevel"/>
    <w:tmpl w:val="ABDC8D0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33" w15:restartNumberingAfterBreak="0">
    <w:nsid w:val="3BE20EDF"/>
    <w:multiLevelType w:val="hybridMultilevel"/>
    <w:tmpl w:val="A5425296"/>
    <w:lvl w:ilvl="0" w:tplc="F90E2B76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4" w15:restartNumberingAfterBreak="0">
    <w:nsid w:val="3C107F18"/>
    <w:multiLevelType w:val="multilevel"/>
    <w:tmpl w:val="15641C8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2B7308"/>
    <w:multiLevelType w:val="multilevel"/>
    <w:tmpl w:val="94A29318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DE824F8"/>
    <w:multiLevelType w:val="hybridMultilevel"/>
    <w:tmpl w:val="DD2A0D9C"/>
    <w:lvl w:ilvl="0" w:tplc="99A0053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0F9A6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2904C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603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65CA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8FF22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8C656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C9E4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6F3B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0BD563B"/>
    <w:multiLevelType w:val="hybridMultilevel"/>
    <w:tmpl w:val="F7E24944"/>
    <w:lvl w:ilvl="0" w:tplc="B5F033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41D07C07"/>
    <w:multiLevelType w:val="multilevel"/>
    <w:tmpl w:val="F4EA7FB4"/>
    <w:styleLink w:val="Biecalista11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C1314"/>
    <w:multiLevelType w:val="multilevel"/>
    <w:tmpl w:val="26607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40" w15:restartNumberingAfterBreak="0">
    <w:nsid w:val="47AF3718"/>
    <w:multiLevelType w:val="multilevel"/>
    <w:tmpl w:val="C41031D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47E1557D"/>
    <w:multiLevelType w:val="multilevel"/>
    <w:tmpl w:val="EA3492A0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48035ADC"/>
    <w:multiLevelType w:val="multilevel"/>
    <w:tmpl w:val="B7DE3266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15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15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9D2432D"/>
    <w:multiLevelType w:val="hybridMultilevel"/>
    <w:tmpl w:val="A30A5E80"/>
    <w:lvl w:ilvl="0" w:tplc="0F7C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DB194D"/>
    <w:multiLevelType w:val="multilevel"/>
    <w:tmpl w:val="C0A0674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5" w15:restartNumberingAfterBreak="0">
    <w:nsid w:val="4AFE25EB"/>
    <w:multiLevelType w:val="hybridMultilevel"/>
    <w:tmpl w:val="C01EE4D6"/>
    <w:lvl w:ilvl="0" w:tplc="0F7C8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925060"/>
    <w:multiLevelType w:val="multilevel"/>
    <w:tmpl w:val="F3E8C946"/>
    <w:styleLink w:val="Biecalista7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4FB75FD8"/>
    <w:multiLevelType w:val="multilevel"/>
    <w:tmpl w:val="B0C85D3C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12" w:hanging="61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50B577AB"/>
    <w:multiLevelType w:val="hybridMultilevel"/>
    <w:tmpl w:val="79565BD2"/>
    <w:lvl w:ilvl="0" w:tplc="EA1829F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677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604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0C0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6D6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82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65F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4BE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36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4601B5D"/>
    <w:multiLevelType w:val="multilevel"/>
    <w:tmpl w:val="266078E4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50" w15:restartNumberingAfterBreak="0">
    <w:nsid w:val="553351A6"/>
    <w:multiLevelType w:val="multilevel"/>
    <w:tmpl w:val="7726807C"/>
    <w:styleLink w:val="Biecalista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572E4E9F"/>
    <w:multiLevelType w:val="multilevel"/>
    <w:tmpl w:val="D326F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E11256"/>
    <w:multiLevelType w:val="hybridMultilevel"/>
    <w:tmpl w:val="D7BCFB24"/>
    <w:lvl w:ilvl="0" w:tplc="3F44980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ahoma" w:hint="default"/>
      </w:rPr>
    </w:lvl>
    <w:lvl w:ilvl="1" w:tplc="1B90B728">
      <w:start w:val="1"/>
      <w:numFmt w:val="lowerLetter"/>
      <w:lvlText w:val="%2)"/>
      <w:lvlJc w:val="left"/>
      <w:pPr>
        <w:ind w:left="1070" w:hanging="360"/>
      </w:pPr>
      <w:rPr>
        <w:rFonts w:asciiTheme="minorHAnsi" w:eastAsia="Calibri" w:hAnsiTheme="minorHAnsi" w:cs="Tahoma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2514A"/>
    <w:multiLevelType w:val="hybridMultilevel"/>
    <w:tmpl w:val="FAC01FD4"/>
    <w:lvl w:ilvl="0" w:tplc="4A4A6534">
      <w:numFmt w:val="bullet"/>
      <w:pStyle w:val="jarostyl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3663B9"/>
    <w:multiLevelType w:val="multilevel"/>
    <w:tmpl w:val="A13C2800"/>
    <w:lvl w:ilvl="0">
      <w:start w:val="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libri" w:hint="default"/>
      </w:rPr>
    </w:lvl>
  </w:abstractNum>
  <w:abstractNum w:abstractNumId="55" w15:restartNumberingAfterBreak="0">
    <w:nsid w:val="62F403D1"/>
    <w:multiLevelType w:val="multilevel"/>
    <w:tmpl w:val="BEA2FC8A"/>
    <w:styleLink w:val="1111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56" w15:restartNumberingAfterBreak="0">
    <w:nsid w:val="6303258C"/>
    <w:multiLevelType w:val="multilevel"/>
    <w:tmpl w:val="03EE0D8E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4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7" w15:restartNumberingAfterBreak="0">
    <w:nsid w:val="64962636"/>
    <w:multiLevelType w:val="multilevel"/>
    <w:tmpl w:val="3A7AC1D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8" w15:restartNumberingAfterBreak="0">
    <w:nsid w:val="64B24AFB"/>
    <w:multiLevelType w:val="multilevel"/>
    <w:tmpl w:val="2E5E21F4"/>
    <w:styleLink w:val="Biecalist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9" w15:restartNumberingAfterBreak="0">
    <w:nsid w:val="6523326A"/>
    <w:multiLevelType w:val="hybridMultilevel"/>
    <w:tmpl w:val="8E38675C"/>
    <w:lvl w:ilvl="0" w:tplc="B8423C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66EDCA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2B3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2D4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4C2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C0C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CD5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27F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9283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6017058"/>
    <w:multiLevelType w:val="multilevel"/>
    <w:tmpl w:val="8576659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1" w15:restartNumberingAfterBreak="0">
    <w:nsid w:val="6A191B5E"/>
    <w:multiLevelType w:val="hybridMultilevel"/>
    <w:tmpl w:val="B1BAD50C"/>
    <w:lvl w:ilvl="0" w:tplc="0D365058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2" w15:restartNumberingAfterBreak="0">
    <w:nsid w:val="6F0C7FF6"/>
    <w:multiLevelType w:val="multilevel"/>
    <w:tmpl w:val="8F181A7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3" w15:restartNumberingAfterBreak="0">
    <w:nsid w:val="71372D04"/>
    <w:multiLevelType w:val="hybridMultilevel"/>
    <w:tmpl w:val="98265024"/>
    <w:lvl w:ilvl="0" w:tplc="76BECAAE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F027E24">
      <w:start w:val="1"/>
      <w:numFmt w:val="lowerLetter"/>
      <w:lvlText w:val="%2)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BB295C"/>
    <w:multiLevelType w:val="multilevel"/>
    <w:tmpl w:val="F81CE6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CD1C0D"/>
    <w:multiLevelType w:val="multilevel"/>
    <w:tmpl w:val="A072DA74"/>
    <w:lvl w:ilvl="0">
      <w:start w:val="16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0" w:hanging="8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72" w:hanging="8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8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800"/>
      </w:pPr>
      <w:rPr>
        <w:rFonts w:hint="default"/>
      </w:rPr>
    </w:lvl>
  </w:abstractNum>
  <w:abstractNum w:abstractNumId="66" w15:restartNumberingAfterBreak="0">
    <w:nsid w:val="75BD30BA"/>
    <w:multiLevelType w:val="hybridMultilevel"/>
    <w:tmpl w:val="24B0C72C"/>
    <w:lvl w:ilvl="0" w:tplc="7DAA51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68C9E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447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6B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2CD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22C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CD2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81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A3A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6223A39"/>
    <w:multiLevelType w:val="multilevel"/>
    <w:tmpl w:val="C52E0E64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73B68F2"/>
    <w:multiLevelType w:val="multilevel"/>
    <w:tmpl w:val="2E5E21F4"/>
    <w:styleLink w:val="Biecalista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9" w15:restartNumberingAfterBreak="0">
    <w:nsid w:val="79883436"/>
    <w:multiLevelType w:val="multilevel"/>
    <w:tmpl w:val="5BB0EAE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F250CF9"/>
    <w:multiLevelType w:val="multilevel"/>
    <w:tmpl w:val="84F41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2293781">
    <w:abstractNumId w:val="53"/>
  </w:num>
  <w:num w:numId="2" w16cid:durableId="1352143197">
    <w:abstractNumId w:val="55"/>
  </w:num>
  <w:num w:numId="3" w16cid:durableId="1139499785">
    <w:abstractNumId w:val="21"/>
  </w:num>
  <w:num w:numId="4" w16cid:durableId="1224289967">
    <w:abstractNumId w:val="27"/>
  </w:num>
  <w:num w:numId="5" w16cid:durableId="328866854">
    <w:abstractNumId w:val="51"/>
  </w:num>
  <w:num w:numId="6" w16cid:durableId="630791988">
    <w:abstractNumId w:val="64"/>
  </w:num>
  <w:num w:numId="7" w16cid:durableId="1601599559">
    <w:abstractNumId w:val="70"/>
  </w:num>
  <w:num w:numId="8" w16cid:durableId="212885117">
    <w:abstractNumId w:val="30"/>
  </w:num>
  <w:num w:numId="9" w16cid:durableId="96799027">
    <w:abstractNumId w:val="13"/>
  </w:num>
  <w:num w:numId="10" w16cid:durableId="11225719">
    <w:abstractNumId w:val="34"/>
  </w:num>
  <w:num w:numId="11" w16cid:durableId="1148980998">
    <w:abstractNumId w:val="24"/>
  </w:num>
  <w:num w:numId="12" w16cid:durableId="235016117">
    <w:abstractNumId w:val="63"/>
  </w:num>
  <w:num w:numId="13" w16cid:durableId="681009309">
    <w:abstractNumId w:val="15"/>
  </w:num>
  <w:num w:numId="14" w16cid:durableId="812408713">
    <w:abstractNumId w:val="2"/>
  </w:num>
  <w:num w:numId="15" w16cid:durableId="1344935074">
    <w:abstractNumId w:val="4"/>
  </w:num>
  <w:num w:numId="16" w16cid:durableId="41633474">
    <w:abstractNumId w:val="54"/>
  </w:num>
  <w:num w:numId="17" w16cid:durableId="1548563704">
    <w:abstractNumId w:val="6"/>
  </w:num>
  <w:num w:numId="18" w16cid:durableId="443616150">
    <w:abstractNumId w:val="37"/>
  </w:num>
  <w:num w:numId="19" w16cid:durableId="980306830">
    <w:abstractNumId w:val="20"/>
  </w:num>
  <w:num w:numId="20" w16cid:durableId="1642465956">
    <w:abstractNumId w:val="52"/>
  </w:num>
  <w:num w:numId="21" w16cid:durableId="1814829269">
    <w:abstractNumId w:val="40"/>
  </w:num>
  <w:num w:numId="22" w16cid:durableId="882209668">
    <w:abstractNumId w:val="35"/>
  </w:num>
  <w:num w:numId="23" w16cid:durableId="1451316888">
    <w:abstractNumId w:val="45"/>
  </w:num>
  <w:num w:numId="24" w16cid:durableId="195973820">
    <w:abstractNumId w:val="5"/>
  </w:num>
  <w:num w:numId="25" w16cid:durableId="460684695">
    <w:abstractNumId w:val="43"/>
  </w:num>
  <w:num w:numId="26" w16cid:durableId="797645670">
    <w:abstractNumId w:val="16"/>
  </w:num>
  <w:num w:numId="27" w16cid:durableId="604312899">
    <w:abstractNumId w:val="39"/>
  </w:num>
  <w:num w:numId="28" w16cid:durableId="498272195">
    <w:abstractNumId w:val="14"/>
  </w:num>
  <w:num w:numId="29" w16cid:durableId="2114086271">
    <w:abstractNumId w:val="23"/>
  </w:num>
  <w:num w:numId="30" w16cid:durableId="162012255">
    <w:abstractNumId w:val="44"/>
  </w:num>
  <w:num w:numId="31" w16cid:durableId="1290281527">
    <w:abstractNumId w:val="19"/>
  </w:num>
  <w:num w:numId="32" w16cid:durableId="38823026">
    <w:abstractNumId w:val="12"/>
  </w:num>
  <w:num w:numId="33" w16cid:durableId="743263176">
    <w:abstractNumId w:val="60"/>
  </w:num>
  <w:num w:numId="34" w16cid:durableId="1188328368">
    <w:abstractNumId w:val="62"/>
  </w:num>
  <w:num w:numId="35" w16cid:durableId="1568103774">
    <w:abstractNumId w:val="22"/>
  </w:num>
  <w:num w:numId="36" w16cid:durableId="1218932608">
    <w:abstractNumId w:val="28"/>
  </w:num>
  <w:num w:numId="37" w16cid:durableId="554850948">
    <w:abstractNumId w:val="36"/>
  </w:num>
  <w:num w:numId="38" w16cid:durableId="259070011">
    <w:abstractNumId w:val="1"/>
  </w:num>
  <w:num w:numId="39" w16cid:durableId="46227698">
    <w:abstractNumId w:val="8"/>
  </w:num>
  <w:num w:numId="40" w16cid:durableId="1218584959">
    <w:abstractNumId w:val="48"/>
  </w:num>
  <w:num w:numId="41" w16cid:durableId="2031949678">
    <w:abstractNumId w:val="66"/>
  </w:num>
  <w:num w:numId="42" w16cid:durableId="1935430628">
    <w:abstractNumId w:val="3"/>
  </w:num>
  <w:num w:numId="43" w16cid:durableId="1367876798">
    <w:abstractNumId w:val="59"/>
  </w:num>
  <w:num w:numId="44" w16cid:durableId="856845642">
    <w:abstractNumId w:val="61"/>
  </w:num>
  <w:num w:numId="45" w16cid:durableId="1632247191">
    <w:abstractNumId w:val="17"/>
  </w:num>
  <w:num w:numId="46" w16cid:durableId="771321689">
    <w:abstractNumId w:val="33"/>
  </w:num>
  <w:num w:numId="47" w16cid:durableId="237911043">
    <w:abstractNumId w:val="56"/>
  </w:num>
  <w:num w:numId="48" w16cid:durableId="1823423138">
    <w:abstractNumId w:val="42"/>
  </w:num>
  <w:num w:numId="49" w16cid:durableId="399905835">
    <w:abstractNumId w:val="65"/>
  </w:num>
  <w:num w:numId="50" w16cid:durableId="1330593883">
    <w:abstractNumId w:val="29"/>
  </w:num>
  <w:num w:numId="51" w16cid:durableId="2083216446">
    <w:abstractNumId w:val="49"/>
  </w:num>
  <w:num w:numId="52" w16cid:durableId="1387530932">
    <w:abstractNumId w:val="58"/>
  </w:num>
  <w:num w:numId="53" w16cid:durableId="1759449856">
    <w:abstractNumId w:val="68"/>
  </w:num>
  <w:num w:numId="54" w16cid:durableId="247036642">
    <w:abstractNumId w:val="50"/>
  </w:num>
  <w:num w:numId="55" w16cid:durableId="1158811509">
    <w:abstractNumId w:val="26"/>
  </w:num>
  <w:num w:numId="56" w16cid:durableId="1332830086">
    <w:abstractNumId w:val="31"/>
  </w:num>
  <w:num w:numId="57" w16cid:durableId="1122772743">
    <w:abstractNumId w:val="46"/>
  </w:num>
  <w:num w:numId="58" w16cid:durableId="525212161">
    <w:abstractNumId w:val="9"/>
  </w:num>
  <w:num w:numId="59" w16cid:durableId="767845394">
    <w:abstractNumId w:val="7"/>
  </w:num>
  <w:num w:numId="60" w16cid:durableId="2029794005">
    <w:abstractNumId w:val="25"/>
  </w:num>
  <w:num w:numId="61" w16cid:durableId="1605576467">
    <w:abstractNumId w:val="38"/>
  </w:num>
  <w:num w:numId="62" w16cid:durableId="1870485419">
    <w:abstractNumId w:val="11"/>
  </w:num>
  <w:num w:numId="63" w16cid:durableId="1801339860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7334254">
    <w:abstractNumId w:val="32"/>
  </w:num>
  <w:num w:numId="65" w16cid:durableId="1274629348">
    <w:abstractNumId w:val="18"/>
  </w:num>
  <w:num w:numId="66" w16cid:durableId="1454984720">
    <w:abstractNumId w:val="57"/>
  </w:num>
  <w:num w:numId="67" w16cid:durableId="1003699734">
    <w:abstractNumId w:val="41"/>
  </w:num>
  <w:num w:numId="68" w16cid:durableId="997927893">
    <w:abstractNumId w:val="67"/>
  </w:num>
  <w:num w:numId="69" w16cid:durableId="373624099">
    <w:abstractNumId w:val="10"/>
  </w:num>
  <w:num w:numId="70" w16cid:durableId="853761516">
    <w:abstractNumId w:val="69"/>
  </w:num>
  <w:num w:numId="71" w16cid:durableId="836387693">
    <w:abstractNumId w:val="4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10DD"/>
    <w:rsid w:val="00001571"/>
    <w:rsid w:val="00003282"/>
    <w:rsid w:val="00007D19"/>
    <w:rsid w:val="00013C19"/>
    <w:rsid w:val="00014557"/>
    <w:rsid w:val="000208D6"/>
    <w:rsid w:val="00023943"/>
    <w:rsid w:val="0002567E"/>
    <w:rsid w:val="0002765E"/>
    <w:rsid w:val="00027F09"/>
    <w:rsid w:val="000304A4"/>
    <w:rsid w:val="00031098"/>
    <w:rsid w:val="00034902"/>
    <w:rsid w:val="0003493A"/>
    <w:rsid w:val="00034B34"/>
    <w:rsid w:val="00037A6A"/>
    <w:rsid w:val="00041424"/>
    <w:rsid w:val="000425B1"/>
    <w:rsid w:val="0004266A"/>
    <w:rsid w:val="00042F4F"/>
    <w:rsid w:val="000468B8"/>
    <w:rsid w:val="0005044C"/>
    <w:rsid w:val="000536BE"/>
    <w:rsid w:val="00057352"/>
    <w:rsid w:val="00057848"/>
    <w:rsid w:val="000608DD"/>
    <w:rsid w:val="000620DD"/>
    <w:rsid w:val="00063838"/>
    <w:rsid w:val="00063B71"/>
    <w:rsid w:val="000671AF"/>
    <w:rsid w:val="00071498"/>
    <w:rsid w:val="00072DD7"/>
    <w:rsid w:val="00073144"/>
    <w:rsid w:val="00077C48"/>
    <w:rsid w:val="00080720"/>
    <w:rsid w:val="0008080E"/>
    <w:rsid w:val="00082DF6"/>
    <w:rsid w:val="00083317"/>
    <w:rsid w:val="00084115"/>
    <w:rsid w:val="000857E3"/>
    <w:rsid w:val="0008588B"/>
    <w:rsid w:val="000877C3"/>
    <w:rsid w:val="00093F9E"/>
    <w:rsid w:val="000A0878"/>
    <w:rsid w:val="000A0AF5"/>
    <w:rsid w:val="000A112E"/>
    <w:rsid w:val="000A1365"/>
    <w:rsid w:val="000A2225"/>
    <w:rsid w:val="000A3049"/>
    <w:rsid w:val="000A5810"/>
    <w:rsid w:val="000A593E"/>
    <w:rsid w:val="000A69FE"/>
    <w:rsid w:val="000B003D"/>
    <w:rsid w:val="000B2B34"/>
    <w:rsid w:val="000B3967"/>
    <w:rsid w:val="000B3C39"/>
    <w:rsid w:val="000B5374"/>
    <w:rsid w:val="000B5775"/>
    <w:rsid w:val="000C2D17"/>
    <w:rsid w:val="000C43F9"/>
    <w:rsid w:val="000C51E3"/>
    <w:rsid w:val="000C5993"/>
    <w:rsid w:val="000C68F4"/>
    <w:rsid w:val="000C6BBD"/>
    <w:rsid w:val="000C70A3"/>
    <w:rsid w:val="000C77C8"/>
    <w:rsid w:val="000D073B"/>
    <w:rsid w:val="000D08CC"/>
    <w:rsid w:val="000D1736"/>
    <w:rsid w:val="000E1899"/>
    <w:rsid w:val="000E6355"/>
    <w:rsid w:val="000F0D31"/>
    <w:rsid w:val="000F101C"/>
    <w:rsid w:val="000F52AA"/>
    <w:rsid w:val="000F6D22"/>
    <w:rsid w:val="000F72CB"/>
    <w:rsid w:val="000F76F6"/>
    <w:rsid w:val="001001B3"/>
    <w:rsid w:val="00100276"/>
    <w:rsid w:val="001002B2"/>
    <w:rsid w:val="001076CF"/>
    <w:rsid w:val="00107C61"/>
    <w:rsid w:val="00110592"/>
    <w:rsid w:val="00112AB9"/>
    <w:rsid w:val="0011371B"/>
    <w:rsid w:val="00113CB7"/>
    <w:rsid w:val="00120B30"/>
    <w:rsid w:val="00125E45"/>
    <w:rsid w:val="00127D3C"/>
    <w:rsid w:val="00127F45"/>
    <w:rsid w:val="0013170A"/>
    <w:rsid w:val="0013534D"/>
    <w:rsid w:val="00135A1A"/>
    <w:rsid w:val="0014326D"/>
    <w:rsid w:val="00144D20"/>
    <w:rsid w:val="00144EB0"/>
    <w:rsid w:val="0015210C"/>
    <w:rsid w:val="0015437F"/>
    <w:rsid w:val="00155E34"/>
    <w:rsid w:val="00160D8C"/>
    <w:rsid w:val="00164437"/>
    <w:rsid w:val="00164F2B"/>
    <w:rsid w:val="001717C5"/>
    <w:rsid w:val="0017366D"/>
    <w:rsid w:val="00174702"/>
    <w:rsid w:val="0017539C"/>
    <w:rsid w:val="00177288"/>
    <w:rsid w:val="00180944"/>
    <w:rsid w:val="00181710"/>
    <w:rsid w:val="001821B8"/>
    <w:rsid w:val="00182275"/>
    <w:rsid w:val="00187652"/>
    <w:rsid w:val="001918F2"/>
    <w:rsid w:val="00193437"/>
    <w:rsid w:val="00193C4D"/>
    <w:rsid w:val="00195C3A"/>
    <w:rsid w:val="00196E48"/>
    <w:rsid w:val="00197D8C"/>
    <w:rsid w:val="001A14EE"/>
    <w:rsid w:val="001A1930"/>
    <w:rsid w:val="001A1B9F"/>
    <w:rsid w:val="001A32AE"/>
    <w:rsid w:val="001A3E65"/>
    <w:rsid w:val="001A7ABF"/>
    <w:rsid w:val="001A7D39"/>
    <w:rsid w:val="001B4949"/>
    <w:rsid w:val="001B4F4B"/>
    <w:rsid w:val="001B5018"/>
    <w:rsid w:val="001B56C8"/>
    <w:rsid w:val="001B61A6"/>
    <w:rsid w:val="001C1DD9"/>
    <w:rsid w:val="001C2418"/>
    <w:rsid w:val="001C49DA"/>
    <w:rsid w:val="001C6340"/>
    <w:rsid w:val="001C7657"/>
    <w:rsid w:val="001C77E7"/>
    <w:rsid w:val="001D1B2E"/>
    <w:rsid w:val="001D380F"/>
    <w:rsid w:val="001D3C2C"/>
    <w:rsid w:val="001D413A"/>
    <w:rsid w:val="001D69AF"/>
    <w:rsid w:val="001E3B38"/>
    <w:rsid w:val="001E4DFD"/>
    <w:rsid w:val="001E4EF7"/>
    <w:rsid w:val="001E6E02"/>
    <w:rsid w:val="001E7623"/>
    <w:rsid w:val="001F0981"/>
    <w:rsid w:val="001F1E85"/>
    <w:rsid w:val="001F2D6E"/>
    <w:rsid w:val="001F5400"/>
    <w:rsid w:val="00200281"/>
    <w:rsid w:val="00202FB1"/>
    <w:rsid w:val="00203174"/>
    <w:rsid w:val="0020351B"/>
    <w:rsid w:val="00203A03"/>
    <w:rsid w:val="00211056"/>
    <w:rsid w:val="00215ABF"/>
    <w:rsid w:val="002168B6"/>
    <w:rsid w:val="00224E34"/>
    <w:rsid w:val="00227203"/>
    <w:rsid w:val="00227361"/>
    <w:rsid w:val="00227AD9"/>
    <w:rsid w:val="0023680A"/>
    <w:rsid w:val="00240B17"/>
    <w:rsid w:val="0024230F"/>
    <w:rsid w:val="00242401"/>
    <w:rsid w:val="0024543B"/>
    <w:rsid w:val="00245898"/>
    <w:rsid w:val="002518FB"/>
    <w:rsid w:val="00251DB4"/>
    <w:rsid w:val="00252D1F"/>
    <w:rsid w:val="00254358"/>
    <w:rsid w:val="00255181"/>
    <w:rsid w:val="00257B08"/>
    <w:rsid w:val="00260E85"/>
    <w:rsid w:val="00266AE3"/>
    <w:rsid w:val="00266B86"/>
    <w:rsid w:val="0026763B"/>
    <w:rsid w:val="00267B85"/>
    <w:rsid w:val="002707D5"/>
    <w:rsid w:val="00270CE7"/>
    <w:rsid w:val="002711B6"/>
    <w:rsid w:val="00272A4D"/>
    <w:rsid w:val="00273306"/>
    <w:rsid w:val="00273EF2"/>
    <w:rsid w:val="0027655B"/>
    <w:rsid w:val="002765A6"/>
    <w:rsid w:val="002806C0"/>
    <w:rsid w:val="002811AB"/>
    <w:rsid w:val="00281377"/>
    <w:rsid w:val="002815FE"/>
    <w:rsid w:val="00281719"/>
    <w:rsid w:val="0028276E"/>
    <w:rsid w:val="0028609D"/>
    <w:rsid w:val="002869C3"/>
    <w:rsid w:val="00290834"/>
    <w:rsid w:val="00291133"/>
    <w:rsid w:val="002923D2"/>
    <w:rsid w:val="002927AA"/>
    <w:rsid w:val="00295CCC"/>
    <w:rsid w:val="002A1F6A"/>
    <w:rsid w:val="002A30AF"/>
    <w:rsid w:val="002A5F70"/>
    <w:rsid w:val="002A6C45"/>
    <w:rsid w:val="002A7411"/>
    <w:rsid w:val="002A7590"/>
    <w:rsid w:val="002B09FD"/>
    <w:rsid w:val="002B63FC"/>
    <w:rsid w:val="002B649B"/>
    <w:rsid w:val="002C0973"/>
    <w:rsid w:val="002C1BCB"/>
    <w:rsid w:val="002C3271"/>
    <w:rsid w:val="002C6D99"/>
    <w:rsid w:val="002D2701"/>
    <w:rsid w:val="002D746B"/>
    <w:rsid w:val="002E1445"/>
    <w:rsid w:val="002E25C3"/>
    <w:rsid w:val="002E2CB2"/>
    <w:rsid w:val="002E33EF"/>
    <w:rsid w:val="002E6239"/>
    <w:rsid w:val="002E6675"/>
    <w:rsid w:val="002E79C1"/>
    <w:rsid w:val="002E79F3"/>
    <w:rsid w:val="002F0940"/>
    <w:rsid w:val="002F0F7B"/>
    <w:rsid w:val="002F21AE"/>
    <w:rsid w:val="002F2BA4"/>
    <w:rsid w:val="002F2F9B"/>
    <w:rsid w:val="002F3634"/>
    <w:rsid w:val="002F4588"/>
    <w:rsid w:val="002F78EE"/>
    <w:rsid w:val="003002AE"/>
    <w:rsid w:val="003023DD"/>
    <w:rsid w:val="0030331F"/>
    <w:rsid w:val="00306074"/>
    <w:rsid w:val="00314C87"/>
    <w:rsid w:val="0032081E"/>
    <w:rsid w:val="00321C40"/>
    <w:rsid w:val="00322872"/>
    <w:rsid w:val="00323780"/>
    <w:rsid w:val="00324A69"/>
    <w:rsid w:val="00325E9F"/>
    <w:rsid w:val="003276DA"/>
    <w:rsid w:val="0033256D"/>
    <w:rsid w:val="0034067B"/>
    <w:rsid w:val="0034127E"/>
    <w:rsid w:val="00341712"/>
    <w:rsid w:val="00350950"/>
    <w:rsid w:val="00352DC1"/>
    <w:rsid w:val="00352EFB"/>
    <w:rsid w:val="0035559A"/>
    <w:rsid w:val="00355D7E"/>
    <w:rsid w:val="0035676C"/>
    <w:rsid w:val="003606EF"/>
    <w:rsid w:val="00363254"/>
    <w:rsid w:val="00363979"/>
    <w:rsid w:val="00364489"/>
    <w:rsid w:val="00364798"/>
    <w:rsid w:val="00365AE0"/>
    <w:rsid w:val="00370FB2"/>
    <w:rsid w:val="00372023"/>
    <w:rsid w:val="00374807"/>
    <w:rsid w:val="00380590"/>
    <w:rsid w:val="00381942"/>
    <w:rsid w:val="00382259"/>
    <w:rsid w:val="00383BFB"/>
    <w:rsid w:val="00384946"/>
    <w:rsid w:val="003857F3"/>
    <w:rsid w:val="0038634B"/>
    <w:rsid w:val="0038666C"/>
    <w:rsid w:val="00386DFC"/>
    <w:rsid w:val="0038749E"/>
    <w:rsid w:val="00390B90"/>
    <w:rsid w:val="00392C9C"/>
    <w:rsid w:val="003951A8"/>
    <w:rsid w:val="00396CBF"/>
    <w:rsid w:val="0039784F"/>
    <w:rsid w:val="003A090E"/>
    <w:rsid w:val="003A0FD3"/>
    <w:rsid w:val="003A2218"/>
    <w:rsid w:val="003A365B"/>
    <w:rsid w:val="003A440F"/>
    <w:rsid w:val="003A58B9"/>
    <w:rsid w:val="003A6D4D"/>
    <w:rsid w:val="003A7800"/>
    <w:rsid w:val="003A7B06"/>
    <w:rsid w:val="003B2DD9"/>
    <w:rsid w:val="003B2FB4"/>
    <w:rsid w:val="003B39DC"/>
    <w:rsid w:val="003B5793"/>
    <w:rsid w:val="003B59CA"/>
    <w:rsid w:val="003B5BF6"/>
    <w:rsid w:val="003B5CB4"/>
    <w:rsid w:val="003C259E"/>
    <w:rsid w:val="003C3678"/>
    <w:rsid w:val="003C450E"/>
    <w:rsid w:val="003C658B"/>
    <w:rsid w:val="003D00E3"/>
    <w:rsid w:val="003D0670"/>
    <w:rsid w:val="003D18EB"/>
    <w:rsid w:val="003D2E23"/>
    <w:rsid w:val="003D7C4B"/>
    <w:rsid w:val="003E153A"/>
    <w:rsid w:val="003E2F9A"/>
    <w:rsid w:val="003E3515"/>
    <w:rsid w:val="003E5FC9"/>
    <w:rsid w:val="003E6F4B"/>
    <w:rsid w:val="003F01D3"/>
    <w:rsid w:val="003F0682"/>
    <w:rsid w:val="003F12F1"/>
    <w:rsid w:val="003F2E5D"/>
    <w:rsid w:val="003F575D"/>
    <w:rsid w:val="003F6441"/>
    <w:rsid w:val="003F6CFD"/>
    <w:rsid w:val="003F7BC4"/>
    <w:rsid w:val="00401CC1"/>
    <w:rsid w:val="00404BF4"/>
    <w:rsid w:val="00405FA4"/>
    <w:rsid w:val="0040622F"/>
    <w:rsid w:val="00406596"/>
    <w:rsid w:val="00406952"/>
    <w:rsid w:val="00410F9B"/>
    <w:rsid w:val="00412C00"/>
    <w:rsid w:val="00412DB6"/>
    <w:rsid w:val="0041335F"/>
    <w:rsid w:val="0042016C"/>
    <w:rsid w:val="0042595F"/>
    <w:rsid w:val="00433902"/>
    <w:rsid w:val="00441EFC"/>
    <w:rsid w:val="004430BD"/>
    <w:rsid w:val="00446D90"/>
    <w:rsid w:val="00447E08"/>
    <w:rsid w:val="0045310E"/>
    <w:rsid w:val="004534D5"/>
    <w:rsid w:val="0045466E"/>
    <w:rsid w:val="004553D7"/>
    <w:rsid w:val="0045574F"/>
    <w:rsid w:val="00461C37"/>
    <w:rsid w:val="00461EF7"/>
    <w:rsid w:val="00463FFA"/>
    <w:rsid w:val="00465091"/>
    <w:rsid w:val="00467103"/>
    <w:rsid w:val="00467229"/>
    <w:rsid w:val="00471939"/>
    <w:rsid w:val="0047205F"/>
    <w:rsid w:val="00474D10"/>
    <w:rsid w:val="00474E60"/>
    <w:rsid w:val="00475A5A"/>
    <w:rsid w:val="00480053"/>
    <w:rsid w:val="00487675"/>
    <w:rsid w:val="004911B8"/>
    <w:rsid w:val="004931BE"/>
    <w:rsid w:val="00494D26"/>
    <w:rsid w:val="0049581E"/>
    <w:rsid w:val="0049693B"/>
    <w:rsid w:val="004A068E"/>
    <w:rsid w:val="004A11A6"/>
    <w:rsid w:val="004A127F"/>
    <w:rsid w:val="004A132B"/>
    <w:rsid w:val="004A386E"/>
    <w:rsid w:val="004A5BA7"/>
    <w:rsid w:val="004A66A7"/>
    <w:rsid w:val="004A7032"/>
    <w:rsid w:val="004A718C"/>
    <w:rsid w:val="004B09AF"/>
    <w:rsid w:val="004B33CE"/>
    <w:rsid w:val="004B53EC"/>
    <w:rsid w:val="004B6C0F"/>
    <w:rsid w:val="004B73B1"/>
    <w:rsid w:val="004C16FE"/>
    <w:rsid w:val="004C177E"/>
    <w:rsid w:val="004C3462"/>
    <w:rsid w:val="004C42E5"/>
    <w:rsid w:val="004C505E"/>
    <w:rsid w:val="004C65D8"/>
    <w:rsid w:val="004D1B8E"/>
    <w:rsid w:val="004D6DD9"/>
    <w:rsid w:val="004D75EC"/>
    <w:rsid w:val="004D79C0"/>
    <w:rsid w:val="004E015A"/>
    <w:rsid w:val="004E018E"/>
    <w:rsid w:val="004E20F3"/>
    <w:rsid w:val="004E27D4"/>
    <w:rsid w:val="004E36DC"/>
    <w:rsid w:val="004E3D50"/>
    <w:rsid w:val="004E6083"/>
    <w:rsid w:val="004E7DFC"/>
    <w:rsid w:val="004F11E7"/>
    <w:rsid w:val="004F249C"/>
    <w:rsid w:val="004F25D6"/>
    <w:rsid w:val="004F4164"/>
    <w:rsid w:val="005003E9"/>
    <w:rsid w:val="00502040"/>
    <w:rsid w:val="0050335D"/>
    <w:rsid w:val="00503619"/>
    <w:rsid w:val="005037B5"/>
    <w:rsid w:val="00505AC1"/>
    <w:rsid w:val="005063E2"/>
    <w:rsid w:val="00506527"/>
    <w:rsid w:val="0050744D"/>
    <w:rsid w:val="00507E14"/>
    <w:rsid w:val="00510A9D"/>
    <w:rsid w:val="00513D35"/>
    <w:rsid w:val="00513F48"/>
    <w:rsid w:val="00515332"/>
    <w:rsid w:val="00515771"/>
    <w:rsid w:val="00521FF7"/>
    <w:rsid w:val="005237D6"/>
    <w:rsid w:val="0052651C"/>
    <w:rsid w:val="00532348"/>
    <w:rsid w:val="00535627"/>
    <w:rsid w:val="00536C56"/>
    <w:rsid w:val="00537371"/>
    <w:rsid w:val="00537586"/>
    <w:rsid w:val="005377F3"/>
    <w:rsid w:val="00541766"/>
    <w:rsid w:val="005419B9"/>
    <w:rsid w:val="0054626E"/>
    <w:rsid w:val="005540CC"/>
    <w:rsid w:val="00560E97"/>
    <w:rsid w:val="00562153"/>
    <w:rsid w:val="00562FB9"/>
    <w:rsid w:val="00564F28"/>
    <w:rsid w:val="00565B6A"/>
    <w:rsid w:val="00566538"/>
    <w:rsid w:val="00567874"/>
    <w:rsid w:val="00571919"/>
    <w:rsid w:val="00574CCF"/>
    <w:rsid w:val="00576B74"/>
    <w:rsid w:val="00577F87"/>
    <w:rsid w:val="00581DAE"/>
    <w:rsid w:val="0058305B"/>
    <w:rsid w:val="0058489C"/>
    <w:rsid w:val="005869FE"/>
    <w:rsid w:val="00587400"/>
    <w:rsid w:val="005908A6"/>
    <w:rsid w:val="00590950"/>
    <w:rsid w:val="00591889"/>
    <w:rsid w:val="005920B1"/>
    <w:rsid w:val="00595660"/>
    <w:rsid w:val="00595D1B"/>
    <w:rsid w:val="0059636A"/>
    <w:rsid w:val="00597D7A"/>
    <w:rsid w:val="005A07AF"/>
    <w:rsid w:val="005A57F3"/>
    <w:rsid w:val="005A591F"/>
    <w:rsid w:val="005A664B"/>
    <w:rsid w:val="005A6896"/>
    <w:rsid w:val="005A6FD5"/>
    <w:rsid w:val="005B0CF3"/>
    <w:rsid w:val="005B3494"/>
    <w:rsid w:val="005B38BC"/>
    <w:rsid w:val="005B3901"/>
    <w:rsid w:val="005C0724"/>
    <w:rsid w:val="005C0750"/>
    <w:rsid w:val="005C2345"/>
    <w:rsid w:val="005C2EF3"/>
    <w:rsid w:val="005C343B"/>
    <w:rsid w:val="005C4970"/>
    <w:rsid w:val="005D00C6"/>
    <w:rsid w:val="005D136B"/>
    <w:rsid w:val="005D2B65"/>
    <w:rsid w:val="005D5C62"/>
    <w:rsid w:val="005D7652"/>
    <w:rsid w:val="005E0BB0"/>
    <w:rsid w:val="005E100F"/>
    <w:rsid w:val="005E7E22"/>
    <w:rsid w:val="005F0662"/>
    <w:rsid w:val="005F0CA6"/>
    <w:rsid w:val="005F298C"/>
    <w:rsid w:val="005F3CFB"/>
    <w:rsid w:val="005F5DDC"/>
    <w:rsid w:val="005F6E2B"/>
    <w:rsid w:val="00601989"/>
    <w:rsid w:val="006029EF"/>
    <w:rsid w:val="00605A8E"/>
    <w:rsid w:val="00607324"/>
    <w:rsid w:val="00607D62"/>
    <w:rsid w:val="00607DC1"/>
    <w:rsid w:val="0061097F"/>
    <w:rsid w:val="00610FF1"/>
    <w:rsid w:val="0061250C"/>
    <w:rsid w:val="006167BD"/>
    <w:rsid w:val="00617CA7"/>
    <w:rsid w:val="006211F9"/>
    <w:rsid w:val="00622F48"/>
    <w:rsid w:val="00623B4A"/>
    <w:rsid w:val="006242BC"/>
    <w:rsid w:val="00625203"/>
    <w:rsid w:val="0062681D"/>
    <w:rsid w:val="0062688D"/>
    <w:rsid w:val="00630D4B"/>
    <w:rsid w:val="00631873"/>
    <w:rsid w:val="00631E10"/>
    <w:rsid w:val="0063527F"/>
    <w:rsid w:val="00637938"/>
    <w:rsid w:val="006423D1"/>
    <w:rsid w:val="00644106"/>
    <w:rsid w:val="006463D3"/>
    <w:rsid w:val="00653E0B"/>
    <w:rsid w:val="0065412C"/>
    <w:rsid w:val="006646CE"/>
    <w:rsid w:val="006657C9"/>
    <w:rsid w:val="006665A7"/>
    <w:rsid w:val="00667A86"/>
    <w:rsid w:val="006704E5"/>
    <w:rsid w:val="00671BB8"/>
    <w:rsid w:val="00673694"/>
    <w:rsid w:val="00674A2A"/>
    <w:rsid w:val="00675711"/>
    <w:rsid w:val="00675B50"/>
    <w:rsid w:val="00675BCC"/>
    <w:rsid w:val="00676CA7"/>
    <w:rsid w:val="00685240"/>
    <w:rsid w:val="00687B82"/>
    <w:rsid w:val="0069264E"/>
    <w:rsid w:val="006931E7"/>
    <w:rsid w:val="006946ED"/>
    <w:rsid w:val="00694AC1"/>
    <w:rsid w:val="00694D8C"/>
    <w:rsid w:val="00694F5B"/>
    <w:rsid w:val="006951CD"/>
    <w:rsid w:val="0069551C"/>
    <w:rsid w:val="00697348"/>
    <w:rsid w:val="006975F8"/>
    <w:rsid w:val="0069763F"/>
    <w:rsid w:val="006A1109"/>
    <w:rsid w:val="006A1A19"/>
    <w:rsid w:val="006A1AC9"/>
    <w:rsid w:val="006A2C28"/>
    <w:rsid w:val="006A34A4"/>
    <w:rsid w:val="006A53D4"/>
    <w:rsid w:val="006A5967"/>
    <w:rsid w:val="006B0B14"/>
    <w:rsid w:val="006B2B66"/>
    <w:rsid w:val="006B3940"/>
    <w:rsid w:val="006B7E3F"/>
    <w:rsid w:val="006C285B"/>
    <w:rsid w:val="006C5799"/>
    <w:rsid w:val="006D0564"/>
    <w:rsid w:val="006D0ABA"/>
    <w:rsid w:val="006D4467"/>
    <w:rsid w:val="006D5380"/>
    <w:rsid w:val="006D6BC9"/>
    <w:rsid w:val="006D6CC5"/>
    <w:rsid w:val="006D6F11"/>
    <w:rsid w:val="006E1D34"/>
    <w:rsid w:val="006E3919"/>
    <w:rsid w:val="006E4630"/>
    <w:rsid w:val="006E513C"/>
    <w:rsid w:val="006E6E15"/>
    <w:rsid w:val="006F0041"/>
    <w:rsid w:val="006F1C69"/>
    <w:rsid w:val="006F437B"/>
    <w:rsid w:val="006F43A5"/>
    <w:rsid w:val="006F4B29"/>
    <w:rsid w:val="006F6EBE"/>
    <w:rsid w:val="00700AA2"/>
    <w:rsid w:val="00701134"/>
    <w:rsid w:val="007015B5"/>
    <w:rsid w:val="0070531D"/>
    <w:rsid w:val="0071035F"/>
    <w:rsid w:val="00710EA2"/>
    <w:rsid w:val="00712134"/>
    <w:rsid w:val="00712813"/>
    <w:rsid w:val="007148A2"/>
    <w:rsid w:val="00714C81"/>
    <w:rsid w:val="00716188"/>
    <w:rsid w:val="00720B4C"/>
    <w:rsid w:val="007224DE"/>
    <w:rsid w:val="007249B5"/>
    <w:rsid w:val="0073113B"/>
    <w:rsid w:val="007338AF"/>
    <w:rsid w:val="00733AD0"/>
    <w:rsid w:val="00734A23"/>
    <w:rsid w:val="00734B5B"/>
    <w:rsid w:val="007377D5"/>
    <w:rsid w:val="00740AEF"/>
    <w:rsid w:val="0074199B"/>
    <w:rsid w:val="00742709"/>
    <w:rsid w:val="00744B7B"/>
    <w:rsid w:val="007457DC"/>
    <w:rsid w:val="00746752"/>
    <w:rsid w:val="00747602"/>
    <w:rsid w:val="00751324"/>
    <w:rsid w:val="00754DF4"/>
    <w:rsid w:val="00757057"/>
    <w:rsid w:val="00760DF3"/>
    <w:rsid w:val="00761071"/>
    <w:rsid w:val="0076290F"/>
    <w:rsid w:val="00763355"/>
    <w:rsid w:val="0076601B"/>
    <w:rsid w:val="0077003A"/>
    <w:rsid w:val="00773B76"/>
    <w:rsid w:val="007769C1"/>
    <w:rsid w:val="007823BF"/>
    <w:rsid w:val="00783B26"/>
    <w:rsid w:val="00790D6E"/>
    <w:rsid w:val="00791568"/>
    <w:rsid w:val="00793210"/>
    <w:rsid w:val="007947EB"/>
    <w:rsid w:val="007963C4"/>
    <w:rsid w:val="00797273"/>
    <w:rsid w:val="007A24B2"/>
    <w:rsid w:val="007A3695"/>
    <w:rsid w:val="007A4E09"/>
    <w:rsid w:val="007B5491"/>
    <w:rsid w:val="007B640A"/>
    <w:rsid w:val="007B6DCA"/>
    <w:rsid w:val="007B7B63"/>
    <w:rsid w:val="007C03C3"/>
    <w:rsid w:val="007C1AEF"/>
    <w:rsid w:val="007C1D99"/>
    <w:rsid w:val="007C4CDC"/>
    <w:rsid w:val="007D04EE"/>
    <w:rsid w:val="007D1201"/>
    <w:rsid w:val="007D392E"/>
    <w:rsid w:val="007D49D9"/>
    <w:rsid w:val="007D6645"/>
    <w:rsid w:val="007D6DE2"/>
    <w:rsid w:val="007E01E2"/>
    <w:rsid w:val="007E0F9D"/>
    <w:rsid w:val="007E1295"/>
    <w:rsid w:val="007E161C"/>
    <w:rsid w:val="007E1761"/>
    <w:rsid w:val="007E4211"/>
    <w:rsid w:val="007E671E"/>
    <w:rsid w:val="007E6D46"/>
    <w:rsid w:val="007F2988"/>
    <w:rsid w:val="007F3E06"/>
    <w:rsid w:val="007F5A61"/>
    <w:rsid w:val="007F5FA2"/>
    <w:rsid w:val="007F6267"/>
    <w:rsid w:val="007F674C"/>
    <w:rsid w:val="007F7409"/>
    <w:rsid w:val="007F7467"/>
    <w:rsid w:val="008014C6"/>
    <w:rsid w:val="008015D4"/>
    <w:rsid w:val="00801A95"/>
    <w:rsid w:val="008121E8"/>
    <w:rsid w:val="00812237"/>
    <w:rsid w:val="00814915"/>
    <w:rsid w:val="00817114"/>
    <w:rsid w:val="008218B9"/>
    <w:rsid w:val="00824939"/>
    <w:rsid w:val="00825E7F"/>
    <w:rsid w:val="0082627B"/>
    <w:rsid w:val="00827AED"/>
    <w:rsid w:val="00832460"/>
    <w:rsid w:val="008341B1"/>
    <w:rsid w:val="008349C3"/>
    <w:rsid w:val="00835198"/>
    <w:rsid w:val="00835C30"/>
    <w:rsid w:val="00836F79"/>
    <w:rsid w:val="00837873"/>
    <w:rsid w:val="0084328D"/>
    <w:rsid w:val="008438F7"/>
    <w:rsid w:val="00844E4D"/>
    <w:rsid w:val="00844F95"/>
    <w:rsid w:val="00845369"/>
    <w:rsid w:val="008455C0"/>
    <w:rsid w:val="00846D7E"/>
    <w:rsid w:val="00847889"/>
    <w:rsid w:val="008536FF"/>
    <w:rsid w:val="0086252F"/>
    <w:rsid w:val="0086405D"/>
    <w:rsid w:val="00864BE3"/>
    <w:rsid w:val="008665DA"/>
    <w:rsid w:val="00870429"/>
    <w:rsid w:val="00871440"/>
    <w:rsid w:val="00871C94"/>
    <w:rsid w:val="0087291B"/>
    <w:rsid w:val="00873CC3"/>
    <w:rsid w:val="008760E1"/>
    <w:rsid w:val="008767C5"/>
    <w:rsid w:val="0088121E"/>
    <w:rsid w:val="00881D5F"/>
    <w:rsid w:val="0088344F"/>
    <w:rsid w:val="00892BF0"/>
    <w:rsid w:val="00892F21"/>
    <w:rsid w:val="008962C8"/>
    <w:rsid w:val="008A0BA1"/>
    <w:rsid w:val="008A0D97"/>
    <w:rsid w:val="008A564E"/>
    <w:rsid w:val="008A6A68"/>
    <w:rsid w:val="008A6CEF"/>
    <w:rsid w:val="008B1DE5"/>
    <w:rsid w:val="008B3281"/>
    <w:rsid w:val="008B4CD7"/>
    <w:rsid w:val="008B4D8A"/>
    <w:rsid w:val="008B5690"/>
    <w:rsid w:val="008B6696"/>
    <w:rsid w:val="008B76EA"/>
    <w:rsid w:val="008C56AD"/>
    <w:rsid w:val="008C58DB"/>
    <w:rsid w:val="008C6383"/>
    <w:rsid w:val="008C63E5"/>
    <w:rsid w:val="008C689F"/>
    <w:rsid w:val="008C7510"/>
    <w:rsid w:val="008D1BEE"/>
    <w:rsid w:val="008D5826"/>
    <w:rsid w:val="008D72BB"/>
    <w:rsid w:val="008E095D"/>
    <w:rsid w:val="008E2E03"/>
    <w:rsid w:val="008E3E85"/>
    <w:rsid w:val="008E43A6"/>
    <w:rsid w:val="008E4E7C"/>
    <w:rsid w:val="008E66B1"/>
    <w:rsid w:val="008F7386"/>
    <w:rsid w:val="00900676"/>
    <w:rsid w:val="00900D2A"/>
    <w:rsid w:val="00901AAB"/>
    <w:rsid w:val="00901FC5"/>
    <w:rsid w:val="009035B9"/>
    <w:rsid w:val="00904AD6"/>
    <w:rsid w:val="00911BEB"/>
    <w:rsid w:val="00912792"/>
    <w:rsid w:val="00912DF2"/>
    <w:rsid w:val="0091510B"/>
    <w:rsid w:val="00916683"/>
    <w:rsid w:val="00917979"/>
    <w:rsid w:val="00922F54"/>
    <w:rsid w:val="009240D3"/>
    <w:rsid w:val="00925B13"/>
    <w:rsid w:val="00930D5C"/>
    <w:rsid w:val="00933990"/>
    <w:rsid w:val="0093474D"/>
    <w:rsid w:val="0093722B"/>
    <w:rsid w:val="0094273D"/>
    <w:rsid w:val="00943FEB"/>
    <w:rsid w:val="00944717"/>
    <w:rsid w:val="00946DBD"/>
    <w:rsid w:val="00946E60"/>
    <w:rsid w:val="009475A4"/>
    <w:rsid w:val="009522C3"/>
    <w:rsid w:val="00954731"/>
    <w:rsid w:val="0095474F"/>
    <w:rsid w:val="00955C9B"/>
    <w:rsid w:val="0095671A"/>
    <w:rsid w:val="009622E0"/>
    <w:rsid w:val="0096275B"/>
    <w:rsid w:val="00967F6F"/>
    <w:rsid w:val="00971CF1"/>
    <w:rsid w:val="00973B1C"/>
    <w:rsid w:val="00974300"/>
    <w:rsid w:val="00975307"/>
    <w:rsid w:val="00975B1E"/>
    <w:rsid w:val="0097668A"/>
    <w:rsid w:val="009777E6"/>
    <w:rsid w:val="0098055B"/>
    <w:rsid w:val="009815B9"/>
    <w:rsid w:val="00981A98"/>
    <w:rsid w:val="0098207A"/>
    <w:rsid w:val="00982F6A"/>
    <w:rsid w:val="009834CC"/>
    <w:rsid w:val="009835F8"/>
    <w:rsid w:val="0098477C"/>
    <w:rsid w:val="00990E6C"/>
    <w:rsid w:val="00992192"/>
    <w:rsid w:val="009955E2"/>
    <w:rsid w:val="00995E6B"/>
    <w:rsid w:val="009964ED"/>
    <w:rsid w:val="00996AC7"/>
    <w:rsid w:val="009A3C5D"/>
    <w:rsid w:val="009A40C0"/>
    <w:rsid w:val="009A4F30"/>
    <w:rsid w:val="009A6951"/>
    <w:rsid w:val="009A7B73"/>
    <w:rsid w:val="009B0787"/>
    <w:rsid w:val="009B13CF"/>
    <w:rsid w:val="009B211F"/>
    <w:rsid w:val="009B5E1D"/>
    <w:rsid w:val="009B7F42"/>
    <w:rsid w:val="009C1272"/>
    <w:rsid w:val="009C14EA"/>
    <w:rsid w:val="009C35D1"/>
    <w:rsid w:val="009C4648"/>
    <w:rsid w:val="009C7057"/>
    <w:rsid w:val="009C762D"/>
    <w:rsid w:val="009C7F3D"/>
    <w:rsid w:val="009D1914"/>
    <w:rsid w:val="009D20D6"/>
    <w:rsid w:val="009D3353"/>
    <w:rsid w:val="009D5A80"/>
    <w:rsid w:val="009D6370"/>
    <w:rsid w:val="009D6CF0"/>
    <w:rsid w:val="009D7F4F"/>
    <w:rsid w:val="009E00AB"/>
    <w:rsid w:val="009E0FB1"/>
    <w:rsid w:val="009E1F71"/>
    <w:rsid w:val="009E2DD1"/>
    <w:rsid w:val="009E3736"/>
    <w:rsid w:val="009E6F0F"/>
    <w:rsid w:val="009F0263"/>
    <w:rsid w:val="009F3312"/>
    <w:rsid w:val="009F61CE"/>
    <w:rsid w:val="009F6FBC"/>
    <w:rsid w:val="009F7F96"/>
    <w:rsid w:val="00A0016D"/>
    <w:rsid w:val="00A03CE7"/>
    <w:rsid w:val="00A050D2"/>
    <w:rsid w:val="00A06973"/>
    <w:rsid w:val="00A06AEF"/>
    <w:rsid w:val="00A07838"/>
    <w:rsid w:val="00A07AC4"/>
    <w:rsid w:val="00A07F50"/>
    <w:rsid w:val="00A11131"/>
    <w:rsid w:val="00A11235"/>
    <w:rsid w:val="00A16E7A"/>
    <w:rsid w:val="00A16E92"/>
    <w:rsid w:val="00A206C7"/>
    <w:rsid w:val="00A219E6"/>
    <w:rsid w:val="00A2498D"/>
    <w:rsid w:val="00A275E8"/>
    <w:rsid w:val="00A309DC"/>
    <w:rsid w:val="00A33FF4"/>
    <w:rsid w:val="00A347C5"/>
    <w:rsid w:val="00A35EC0"/>
    <w:rsid w:val="00A35EDB"/>
    <w:rsid w:val="00A4182C"/>
    <w:rsid w:val="00A43338"/>
    <w:rsid w:val="00A44243"/>
    <w:rsid w:val="00A46C81"/>
    <w:rsid w:val="00A50393"/>
    <w:rsid w:val="00A50F63"/>
    <w:rsid w:val="00A51BE7"/>
    <w:rsid w:val="00A5240D"/>
    <w:rsid w:val="00A52A4B"/>
    <w:rsid w:val="00A56390"/>
    <w:rsid w:val="00A57274"/>
    <w:rsid w:val="00A60B9D"/>
    <w:rsid w:val="00A632D9"/>
    <w:rsid w:val="00A63C68"/>
    <w:rsid w:val="00A66BDA"/>
    <w:rsid w:val="00A70C11"/>
    <w:rsid w:val="00A72AFF"/>
    <w:rsid w:val="00A7629E"/>
    <w:rsid w:val="00A7687C"/>
    <w:rsid w:val="00A80821"/>
    <w:rsid w:val="00A84B41"/>
    <w:rsid w:val="00A84D7F"/>
    <w:rsid w:val="00A85583"/>
    <w:rsid w:val="00A86FF9"/>
    <w:rsid w:val="00A87FF9"/>
    <w:rsid w:val="00A92F89"/>
    <w:rsid w:val="00A95537"/>
    <w:rsid w:val="00A978E7"/>
    <w:rsid w:val="00AA0752"/>
    <w:rsid w:val="00AA160C"/>
    <w:rsid w:val="00AA1843"/>
    <w:rsid w:val="00AA2B30"/>
    <w:rsid w:val="00AA3D4F"/>
    <w:rsid w:val="00AA4233"/>
    <w:rsid w:val="00AA5844"/>
    <w:rsid w:val="00AB03E1"/>
    <w:rsid w:val="00AB1C72"/>
    <w:rsid w:val="00AB3618"/>
    <w:rsid w:val="00AB69DB"/>
    <w:rsid w:val="00AB72CF"/>
    <w:rsid w:val="00AB7880"/>
    <w:rsid w:val="00AC0385"/>
    <w:rsid w:val="00AC26AD"/>
    <w:rsid w:val="00AC272D"/>
    <w:rsid w:val="00AC3590"/>
    <w:rsid w:val="00AC64C7"/>
    <w:rsid w:val="00AC65DA"/>
    <w:rsid w:val="00AC6B1F"/>
    <w:rsid w:val="00AC7A7C"/>
    <w:rsid w:val="00AC7C71"/>
    <w:rsid w:val="00AD30AD"/>
    <w:rsid w:val="00AD4FF8"/>
    <w:rsid w:val="00AD659E"/>
    <w:rsid w:val="00AE00A8"/>
    <w:rsid w:val="00AE0EBF"/>
    <w:rsid w:val="00AF161C"/>
    <w:rsid w:val="00AF2CE2"/>
    <w:rsid w:val="00AF3560"/>
    <w:rsid w:val="00AF3CEF"/>
    <w:rsid w:val="00AF4ACA"/>
    <w:rsid w:val="00AF518E"/>
    <w:rsid w:val="00AF5B80"/>
    <w:rsid w:val="00B02035"/>
    <w:rsid w:val="00B03279"/>
    <w:rsid w:val="00B05943"/>
    <w:rsid w:val="00B10FCF"/>
    <w:rsid w:val="00B11DA4"/>
    <w:rsid w:val="00B146B3"/>
    <w:rsid w:val="00B20341"/>
    <w:rsid w:val="00B21783"/>
    <w:rsid w:val="00B23AA0"/>
    <w:rsid w:val="00B247F7"/>
    <w:rsid w:val="00B26A27"/>
    <w:rsid w:val="00B30979"/>
    <w:rsid w:val="00B31F93"/>
    <w:rsid w:val="00B3210D"/>
    <w:rsid w:val="00B330B0"/>
    <w:rsid w:val="00B34C8B"/>
    <w:rsid w:val="00B355F9"/>
    <w:rsid w:val="00B365D4"/>
    <w:rsid w:val="00B36E7C"/>
    <w:rsid w:val="00B376CD"/>
    <w:rsid w:val="00B40510"/>
    <w:rsid w:val="00B4249C"/>
    <w:rsid w:val="00B44327"/>
    <w:rsid w:val="00B45933"/>
    <w:rsid w:val="00B50EF2"/>
    <w:rsid w:val="00B54516"/>
    <w:rsid w:val="00B551C6"/>
    <w:rsid w:val="00B561CC"/>
    <w:rsid w:val="00B575EF"/>
    <w:rsid w:val="00B6513C"/>
    <w:rsid w:val="00B65CDC"/>
    <w:rsid w:val="00B714AE"/>
    <w:rsid w:val="00B725E2"/>
    <w:rsid w:val="00B74C07"/>
    <w:rsid w:val="00B80338"/>
    <w:rsid w:val="00B8096A"/>
    <w:rsid w:val="00B81B1F"/>
    <w:rsid w:val="00B8274A"/>
    <w:rsid w:val="00B84119"/>
    <w:rsid w:val="00B91325"/>
    <w:rsid w:val="00B93187"/>
    <w:rsid w:val="00B944D2"/>
    <w:rsid w:val="00B94629"/>
    <w:rsid w:val="00B96AE2"/>
    <w:rsid w:val="00BA0D50"/>
    <w:rsid w:val="00BA2450"/>
    <w:rsid w:val="00BA3A2D"/>
    <w:rsid w:val="00BA7329"/>
    <w:rsid w:val="00BA759A"/>
    <w:rsid w:val="00BA7777"/>
    <w:rsid w:val="00BB2337"/>
    <w:rsid w:val="00BB2590"/>
    <w:rsid w:val="00BB46BE"/>
    <w:rsid w:val="00BB59DF"/>
    <w:rsid w:val="00BB6A6A"/>
    <w:rsid w:val="00BC772A"/>
    <w:rsid w:val="00BD2256"/>
    <w:rsid w:val="00BD525B"/>
    <w:rsid w:val="00BD70D9"/>
    <w:rsid w:val="00BD7FF9"/>
    <w:rsid w:val="00BE0D21"/>
    <w:rsid w:val="00BE16EA"/>
    <w:rsid w:val="00BE20CC"/>
    <w:rsid w:val="00BE6DA0"/>
    <w:rsid w:val="00BE7383"/>
    <w:rsid w:val="00BF4674"/>
    <w:rsid w:val="00BF5C31"/>
    <w:rsid w:val="00BF7A68"/>
    <w:rsid w:val="00BF7A7F"/>
    <w:rsid w:val="00BF7F6F"/>
    <w:rsid w:val="00C042C8"/>
    <w:rsid w:val="00C067AC"/>
    <w:rsid w:val="00C06AE5"/>
    <w:rsid w:val="00C1085D"/>
    <w:rsid w:val="00C11489"/>
    <w:rsid w:val="00C11DDD"/>
    <w:rsid w:val="00C135EB"/>
    <w:rsid w:val="00C13CA2"/>
    <w:rsid w:val="00C13FCD"/>
    <w:rsid w:val="00C15B94"/>
    <w:rsid w:val="00C16CE9"/>
    <w:rsid w:val="00C20048"/>
    <w:rsid w:val="00C20332"/>
    <w:rsid w:val="00C20C4F"/>
    <w:rsid w:val="00C21BEE"/>
    <w:rsid w:val="00C22A28"/>
    <w:rsid w:val="00C26D8F"/>
    <w:rsid w:val="00C32535"/>
    <w:rsid w:val="00C340E6"/>
    <w:rsid w:val="00C34C4B"/>
    <w:rsid w:val="00C37527"/>
    <w:rsid w:val="00C45084"/>
    <w:rsid w:val="00C4519F"/>
    <w:rsid w:val="00C47E20"/>
    <w:rsid w:val="00C50DEC"/>
    <w:rsid w:val="00C55EE1"/>
    <w:rsid w:val="00C60735"/>
    <w:rsid w:val="00C60BC1"/>
    <w:rsid w:val="00C61EE1"/>
    <w:rsid w:val="00C64D62"/>
    <w:rsid w:val="00C671B1"/>
    <w:rsid w:val="00C67444"/>
    <w:rsid w:val="00C67E55"/>
    <w:rsid w:val="00C71711"/>
    <w:rsid w:val="00C71F7E"/>
    <w:rsid w:val="00C72BE6"/>
    <w:rsid w:val="00C73FC1"/>
    <w:rsid w:val="00C7459D"/>
    <w:rsid w:val="00C74CC7"/>
    <w:rsid w:val="00C76217"/>
    <w:rsid w:val="00C76DC2"/>
    <w:rsid w:val="00C7706E"/>
    <w:rsid w:val="00C80B90"/>
    <w:rsid w:val="00C822D4"/>
    <w:rsid w:val="00C936EB"/>
    <w:rsid w:val="00C96EE5"/>
    <w:rsid w:val="00CA31DC"/>
    <w:rsid w:val="00CA3EB3"/>
    <w:rsid w:val="00CA4DFA"/>
    <w:rsid w:val="00CA4E68"/>
    <w:rsid w:val="00CA570F"/>
    <w:rsid w:val="00CA6C6A"/>
    <w:rsid w:val="00CA737B"/>
    <w:rsid w:val="00CB2745"/>
    <w:rsid w:val="00CB28E1"/>
    <w:rsid w:val="00CB300F"/>
    <w:rsid w:val="00CB3F02"/>
    <w:rsid w:val="00CB5383"/>
    <w:rsid w:val="00CB6FD3"/>
    <w:rsid w:val="00CC13C0"/>
    <w:rsid w:val="00CC4989"/>
    <w:rsid w:val="00CD2E23"/>
    <w:rsid w:val="00CD344A"/>
    <w:rsid w:val="00CD3626"/>
    <w:rsid w:val="00CD6687"/>
    <w:rsid w:val="00CE1656"/>
    <w:rsid w:val="00CE1F77"/>
    <w:rsid w:val="00CE2F7F"/>
    <w:rsid w:val="00CE3B08"/>
    <w:rsid w:val="00CE65FB"/>
    <w:rsid w:val="00CF11A9"/>
    <w:rsid w:val="00CF1D09"/>
    <w:rsid w:val="00CF686F"/>
    <w:rsid w:val="00CF7050"/>
    <w:rsid w:val="00CF73D4"/>
    <w:rsid w:val="00CF7CAC"/>
    <w:rsid w:val="00D00DAC"/>
    <w:rsid w:val="00D01657"/>
    <w:rsid w:val="00D01881"/>
    <w:rsid w:val="00D040AA"/>
    <w:rsid w:val="00D04EFB"/>
    <w:rsid w:val="00D110A6"/>
    <w:rsid w:val="00D13DFD"/>
    <w:rsid w:val="00D1574B"/>
    <w:rsid w:val="00D22085"/>
    <w:rsid w:val="00D22473"/>
    <w:rsid w:val="00D26E6B"/>
    <w:rsid w:val="00D2748B"/>
    <w:rsid w:val="00D31EE7"/>
    <w:rsid w:val="00D35963"/>
    <w:rsid w:val="00D41CBD"/>
    <w:rsid w:val="00D41F62"/>
    <w:rsid w:val="00D446DE"/>
    <w:rsid w:val="00D448FF"/>
    <w:rsid w:val="00D45B48"/>
    <w:rsid w:val="00D50E27"/>
    <w:rsid w:val="00D534A6"/>
    <w:rsid w:val="00D55668"/>
    <w:rsid w:val="00D55890"/>
    <w:rsid w:val="00D5693A"/>
    <w:rsid w:val="00D56AC9"/>
    <w:rsid w:val="00D579DE"/>
    <w:rsid w:val="00D57E1D"/>
    <w:rsid w:val="00D600F2"/>
    <w:rsid w:val="00D626B4"/>
    <w:rsid w:val="00D6523C"/>
    <w:rsid w:val="00D65AB7"/>
    <w:rsid w:val="00D66B5A"/>
    <w:rsid w:val="00D678F2"/>
    <w:rsid w:val="00D71829"/>
    <w:rsid w:val="00D80BD2"/>
    <w:rsid w:val="00D81AEF"/>
    <w:rsid w:val="00D838D6"/>
    <w:rsid w:val="00D83C40"/>
    <w:rsid w:val="00D9138D"/>
    <w:rsid w:val="00D9180B"/>
    <w:rsid w:val="00D9227B"/>
    <w:rsid w:val="00D937F1"/>
    <w:rsid w:val="00D93953"/>
    <w:rsid w:val="00D93CC1"/>
    <w:rsid w:val="00D97CDE"/>
    <w:rsid w:val="00DA10F4"/>
    <w:rsid w:val="00DA1DDE"/>
    <w:rsid w:val="00DA6403"/>
    <w:rsid w:val="00DA6F4D"/>
    <w:rsid w:val="00DB0643"/>
    <w:rsid w:val="00DB54EA"/>
    <w:rsid w:val="00DB5863"/>
    <w:rsid w:val="00DB5BDC"/>
    <w:rsid w:val="00DB5C84"/>
    <w:rsid w:val="00DB5F25"/>
    <w:rsid w:val="00DB697E"/>
    <w:rsid w:val="00DC043A"/>
    <w:rsid w:val="00DC264D"/>
    <w:rsid w:val="00DC351D"/>
    <w:rsid w:val="00DC3EC7"/>
    <w:rsid w:val="00DC42ED"/>
    <w:rsid w:val="00DC50F7"/>
    <w:rsid w:val="00DC57A9"/>
    <w:rsid w:val="00DD0C1F"/>
    <w:rsid w:val="00DD2B04"/>
    <w:rsid w:val="00DD300A"/>
    <w:rsid w:val="00DD3C72"/>
    <w:rsid w:val="00DD542E"/>
    <w:rsid w:val="00DD578C"/>
    <w:rsid w:val="00DD7680"/>
    <w:rsid w:val="00DE02C1"/>
    <w:rsid w:val="00DE0710"/>
    <w:rsid w:val="00DE1F00"/>
    <w:rsid w:val="00DE2AEA"/>
    <w:rsid w:val="00DE7A67"/>
    <w:rsid w:val="00DE7BE9"/>
    <w:rsid w:val="00DF5262"/>
    <w:rsid w:val="00DF5CB3"/>
    <w:rsid w:val="00DF715A"/>
    <w:rsid w:val="00DF79C8"/>
    <w:rsid w:val="00E001DB"/>
    <w:rsid w:val="00E01A93"/>
    <w:rsid w:val="00E03B62"/>
    <w:rsid w:val="00E07420"/>
    <w:rsid w:val="00E07CCB"/>
    <w:rsid w:val="00E07F10"/>
    <w:rsid w:val="00E103BF"/>
    <w:rsid w:val="00E11292"/>
    <w:rsid w:val="00E120F6"/>
    <w:rsid w:val="00E126EC"/>
    <w:rsid w:val="00E137D6"/>
    <w:rsid w:val="00E13B3E"/>
    <w:rsid w:val="00E15F0B"/>
    <w:rsid w:val="00E16AA7"/>
    <w:rsid w:val="00E2041E"/>
    <w:rsid w:val="00E21441"/>
    <w:rsid w:val="00E22495"/>
    <w:rsid w:val="00E22E8C"/>
    <w:rsid w:val="00E24849"/>
    <w:rsid w:val="00E25D52"/>
    <w:rsid w:val="00E26700"/>
    <w:rsid w:val="00E2777F"/>
    <w:rsid w:val="00E3087C"/>
    <w:rsid w:val="00E315C9"/>
    <w:rsid w:val="00E319A1"/>
    <w:rsid w:val="00E33B88"/>
    <w:rsid w:val="00E36FFA"/>
    <w:rsid w:val="00E40518"/>
    <w:rsid w:val="00E40612"/>
    <w:rsid w:val="00E41DC9"/>
    <w:rsid w:val="00E41F28"/>
    <w:rsid w:val="00E42EB4"/>
    <w:rsid w:val="00E44EA0"/>
    <w:rsid w:val="00E44EE4"/>
    <w:rsid w:val="00E46EB8"/>
    <w:rsid w:val="00E50C86"/>
    <w:rsid w:val="00E51117"/>
    <w:rsid w:val="00E515A9"/>
    <w:rsid w:val="00E5208C"/>
    <w:rsid w:val="00E52941"/>
    <w:rsid w:val="00E560C1"/>
    <w:rsid w:val="00E5694A"/>
    <w:rsid w:val="00E60AB2"/>
    <w:rsid w:val="00E621DA"/>
    <w:rsid w:val="00E648AF"/>
    <w:rsid w:val="00E72EC5"/>
    <w:rsid w:val="00E7369D"/>
    <w:rsid w:val="00E7402F"/>
    <w:rsid w:val="00E744BE"/>
    <w:rsid w:val="00E81332"/>
    <w:rsid w:val="00E81A90"/>
    <w:rsid w:val="00E821C0"/>
    <w:rsid w:val="00E82B8D"/>
    <w:rsid w:val="00E84205"/>
    <w:rsid w:val="00E85DBF"/>
    <w:rsid w:val="00E875C8"/>
    <w:rsid w:val="00E92520"/>
    <w:rsid w:val="00E95327"/>
    <w:rsid w:val="00E96809"/>
    <w:rsid w:val="00E9784E"/>
    <w:rsid w:val="00E97CE3"/>
    <w:rsid w:val="00EA1B04"/>
    <w:rsid w:val="00EA3B5E"/>
    <w:rsid w:val="00EA5A58"/>
    <w:rsid w:val="00EB26C8"/>
    <w:rsid w:val="00EB45F1"/>
    <w:rsid w:val="00EB478B"/>
    <w:rsid w:val="00EB4CD0"/>
    <w:rsid w:val="00EC04AA"/>
    <w:rsid w:val="00EC0B85"/>
    <w:rsid w:val="00EC19F4"/>
    <w:rsid w:val="00EC1A11"/>
    <w:rsid w:val="00EC23B6"/>
    <w:rsid w:val="00EC414F"/>
    <w:rsid w:val="00EC4704"/>
    <w:rsid w:val="00EE008B"/>
    <w:rsid w:val="00EE0609"/>
    <w:rsid w:val="00EE0D6B"/>
    <w:rsid w:val="00EE3BA7"/>
    <w:rsid w:val="00EE5342"/>
    <w:rsid w:val="00EF1055"/>
    <w:rsid w:val="00EF1CB5"/>
    <w:rsid w:val="00EF26AB"/>
    <w:rsid w:val="00EF346E"/>
    <w:rsid w:val="00EF3A0E"/>
    <w:rsid w:val="00EF6308"/>
    <w:rsid w:val="00F005DC"/>
    <w:rsid w:val="00F01E04"/>
    <w:rsid w:val="00F035E9"/>
    <w:rsid w:val="00F03E53"/>
    <w:rsid w:val="00F0447F"/>
    <w:rsid w:val="00F04E62"/>
    <w:rsid w:val="00F0793D"/>
    <w:rsid w:val="00F07FDB"/>
    <w:rsid w:val="00F16098"/>
    <w:rsid w:val="00F165B7"/>
    <w:rsid w:val="00F16C2C"/>
    <w:rsid w:val="00F21961"/>
    <w:rsid w:val="00F2270F"/>
    <w:rsid w:val="00F263F0"/>
    <w:rsid w:val="00F32D1C"/>
    <w:rsid w:val="00F33392"/>
    <w:rsid w:val="00F3457D"/>
    <w:rsid w:val="00F34FF3"/>
    <w:rsid w:val="00F3597F"/>
    <w:rsid w:val="00F42D11"/>
    <w:rsid w:val="00F43BE5"/>
    <w:rsid w:val="00F43D0D"/>
    <w:rsid w:val="00F44320"/>
    <w:rsid w:val="00F50C7A"/>
    <w:rsid w:val="00F551F6"/>
    <w:rsid w:val="00F552CB"/>
    <w:rsid w:val="00F55B0C"/>
    <w:rsid w:val="00F579CA"/>
    <w:rsid w:val="00F60828"/>
    <w:rsid w:val="00F61777"/>
    <w:rsid w:val="00F62260"/>
    <w:rsid w:val="00F62E04"/>
    <w:rsid w:val="00F63C67"/>
    <w:rsid w:val="00F65D60"/>
    <w:rsid w:val="00F714D1"/>
    <w:rsid w:val="00F7314A"/>
    <w:rsid w:val="00F800A4"/>
    <w:rsid w:val="00F802DB"/>
    <w:rsid w:val="00F80349"/>
    <w:rsid w:val="00F82694"/>
    <w:rsid w:val="00F86165"/>
    <w:rsid w:val="00F8671C"/>
    <w:rsid w:val="00F87293"/>
    <w:rsid w:val="00F87655"/>
    <w:rsid w:val="00F87CBB"/>
    <w:rsid w:val="00F87CF0"/>
    <w:rsid w:val="00F910CE"/>
    <w:rsid w:val="00F91216"/>
    <w:rsid w:val="00F9504A"/>
    <w:rsid w:val="00F970AF"/>
    <w:rsid w:val="00FA100D"/>
    <w:rsid w:val="00FA1C8C"/>
    <w:rsid w:val="00FA37A0"/>
    <w:rsid w:val="00FA5430"/>
    <w:rsid w:val="00FB2A08"/>
    <w:rsid w:val="00FB325F"/>
    <w:rsid w:val="00FB3957"/>
    <w:rsid w:val="00FB4C15"/>
    <w:rsid w:val="00FB552D"/>
    <w:rsid w:val="00FB57D0"/>
    <w:rsid w:val="00FB60B7"/>
    <w:rsid w:val="00FB6499"/>
    <w:rsid w:val="00FB6624"/>
    <w:rsid w:val="00FC1759"/>
    <w:rsid w:val="00FC3ACB"/>
    <w:rsid w:val="00FC5A03"/>
    <w:rsid w:val="00FC65EB"/>
    <w:rsid w:val="00FD308E"/>
    <w:rsid w:val="00FD394A"/>
    <w:rsid w:val="00FD3DEA"/>
    <w:rsid w:val="00FD5F88"/>
    <w:rsid w:val="00FD7BAA"/>
    <w:rsid w:val="00FE049F"/>
    <w:rsid w:val="00FE0C8A"/>
    <w:rsid w:val="00FE0D53"/>
    <w:rsid w:val="00FE131B"/>
    <w:rsid w:val="00FE294D"/>
    <w:rsid w:val="00FE2BC2"/>
    <w:rsid w:val="00FE3AA1"/>
    <w:rsid w:val="00FE3D94"/>
    <w:rsid w:val="00FE6AA6"/>
    <w:rsid w:val="00FE705B"/>
    <w:rsid w:val="00FF0448"/>
    <w:rsid w:val="00FF2688"/>
    <w:rsid w:val="00FF3E51"/>
    <w:rsid w:val="00FF40BB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79E0"/>
  <w15:docId w15:val="{B02ED5C4-1109-416D-9009-66B705B8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0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8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1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D1B8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647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C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6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6B3"/>
    <w:rPr>
      <w:sz w:val="22"/>
      <w:szCs w:val="22"/>
      <w:lang w:eastAsia="en-US"/>
    </w:rPr>
  </w:style>
  <w:style w:type="paragraph" w:customStyle="1" w:styleId="Default">
    <w:name w:val="Default"/>
    <w:rsid w:val="000877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styleId="111111">
    <w:name w:val="Outline List 2"/>
    <w:basedOn w:val="Bezlisty"/>
    <w:rsid w:val="00FF0448"/>
    <w:pPr>
      <w:numPr>
        <w:numId w:val="2"/>
      </w:numPr>
    </w:pPr>
  </w:style>
  <w:style w:type="paragraph" w:customStyle="1" w:styleId="jarostyl">
    <w:name w:val="jaro_styl"/>
    <w:basedOn w:val="Normalny"/>
    <w:rsid w:val="00FF0448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jarostylZlewej0cmPierwszywiersz0cm">
    <w:name w:val="Styl jaro_styl + Z lewej:  0 cm Pierwszy wiersz:  0 cm"/>
    <w:basedOn w:val="jarostyl"/>
    <w:rsid w:val="00FF0448"/>
    <w:pPr>
      <w:numPr>
        <w:numId w:val="0"/>
      </w:numPr>
    </w:pPr>
    <w:rPr>
      <w:szCs w:val="20"/>
    </w:rPr>
  </w:style>
  <w:style w:type="paragraph" w:customStyle="1" w:styleId="Tekstpodstawowy21">
    <w:name w:val="Tekst podstawowy 21"/>
    <w:basedOn w:val="Normalny"/>
    <w:rsid w:val="00FF0448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ar-SA"/>
    </w:rPr>
  </w:style>
  <w:style w:type="character" w:styleId="Pogrubienie">
    <w:name w:val="Strong"/>
    <w:basedOn w:val="Domylnaczcionkaakapitu"/>
    <w:qFormat/>
    <w:rsid w:val="00967F6F"/>
    <w:rPr>
      <w:b/>
      <w:bCs/>
    </w:rPr>
  </w:style>
  <w:style w:type="table" w:styleId="Tabela-Siatka">
    <w:name w:val="Table Grid"/>
    <w:basedOn w:val="Standardowy"/>
    <w:uiPriority w:val="59"/>
    <w:unhideWhenUsed/>
    <w:rsid w:val="00967F6F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AF518E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44106"/>
    <w:pPr>
      <w:spacing w:before="200" w:line="32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4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4E09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unhideWhenUsed/>
    <w:rsid w:val="00406952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5D1B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4"/>
      <w:szCs w:val="24"/>
      <w:lang w:eastAsia="en-US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1E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2">
    <w:name w:val="Font Style12"/>
    <w:uiPriority w:val="99"/>
    <w:rsid w:val="00A5240D"/>
    <w:rPr>
      <w:rFonts w:ascii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5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5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1295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944"/>
    <w:rPr>
      <w:color w:val="605E5C"/>
      <w:shd w:val="clear" w:color="auto" w:fill="E1DFDD"/>
    </w:rPr>
  </w:style>
  <w:style w:type="character" w:customStyle="1" w:styleId="xbe">
    <w:name w:val="_xbe"/>
    <w:rsid w:val="00D66B5A"/>
  </w:style>
  <w:style w:type="character" w:styleId="Uwydatnienie">
    <w:name w:val="Emphasis"/>
    <w:basedOn w:val="Domylnaczcionkaakapitu"/>
    <w:uiPriority w:val="20"/>
    <w:qFormat/>
    <w:rsid w:val="00973B1C"/>
    <w:rPr>
      <w:i/>
      <w:iCs/>
    </w:rPr>
  </w:style>
  <w:style w:type="numbering" w:customStyle="1" w:styleId="Biecalista1">
    <w:name w:val="Bieżąca lista1"/>
    <w:uiPriority w:val="99"/>
    <w:rsid w:val="00EC1A11"/>
    <w:pPr>
      <w:numPr>
        <w:numId w:val="51"/>
      </w:numPr>
    </w:pPr>
  </w:style>
  <w:style w:type="numbering" w:customStyle="1" w:styleId="Biecalista2">
    <w:name w:val="Bieżąca lista2"/>
    <w:uiPriority w:val="99"/>
    <w:rsid w:val="00364489"/>
    <w:pPr>
      <w:numPr>
        <w:numId w:val="52"/>
      </w:numPr>
    </w:pPr>
  </w:style>
  <w:style w:type="numbering" w:customStyle="1" w:styleId="Biecalista3">
    <w:name w:val="Bieżąca lista3"/>
    <w:uiPriority w:val="99"/>
    <w:rsid w:val="009522C3"/>
    <w:pPr>
      <w:numPr>
        <w:numId w:val="53"/>
      </w:numPr>
    </w:pPr>
  </w:style>
  <w:style w:type="numbering" w:customStyle="1" w:styleId="Biecalista4">
    <w:name w:val="Bieżąca lista4"/>
    <w:uiPriority w:val="99"/>
    <w:rsid w:val="009522C3"/>
    <w:pPr>
      <w:numPr>
        <w:numId w:val="54"/>
      </w:numPr>
    </w:pPr>
  </w:style>
  <w:style w:type="numbering" w:customStyle="1" w:styleId="Biecalista5">
    <w:name w:val="Bieżąca lista5"/>
    <w:uiPriority w:val="99"/>
    <w:rsid w:val="009522C3"/>
    <w:pPr>
      <w:numPr>
        <w:numId w:val="55"/>
      </w:numPr>
    </w:pPr>
  </w:style>
  <w:style w:type="numbering" w:customStyle="1" w:styleId="Biecalista6">
    <w:name w:val="Bieżąca lista6"/>
    <w:uiPriority w:val="99"/>
    <w:rsid w:val="00A35EC0"/>
    <w:pPr>
      <w:numPr>
        <w:numId w:val="56"/>
      </w:numPr>
    </w:pPr>
  </w:style>
  <w:style w:type="numbering" w:customStyle="1" w:styleId="Biecalista7">
    <w:name w:val="Bieżąca lista7"/>
    <w:uiPriority w:val="99"/>
    <w:rsid w:val="00A35EC0"/>
    <w:pPr>
      <w:numPr>
        <w:numId w:val="57"/>
      </w:numPr>
    </w:pPr>
  </w:style>
  <w:style w:type="numbering" w:customStyle="1" w:styleId="Biecalista8">
    <w:name w:val="Bieżąca lista8"/>
    <w:uiPriority w:val="99"/>
    <w:rsid w:val="00A35EC0"/>
    <w:pPr>
      <w:numPr>
        <w:numId w:val="58"/>
      </w:numPr>
    </w:pPr>
  </w:style>
  <w:style w:type="numbering" w:customStyle="1" w:styleId="Biecalista9">
    <w:name w:val="Bieżąca lista9"/>
    <w:uiPriority w:val="99"/>
    <w:rsid w:val="00A35EC0"/>
    <w:pPr>
      <w:numPr>
        <w:numId w:val="59"/>
      </w:numPr>
    </w:pPr>
  </w:style>
  <w:style w:type="numbering" w:customStyle="1" w:styleId="Biecalista10">
    <w:name w:val="Bieżąca lista10"/>
    <w:uiPriority w:val="99"/>
    <w:rsid w:val="00A35EC0"/>
    <w:pPr>
      <w:numPr>
        <w:numId w:val="60"/>
      </w:numPr>
    </w:pPr>
  </w:style>
  <w:style w:type="numbering" w:customStyle="1" w:styleId="Biecalista11">
    <w:name w:val="Bieżąca lista11"/>
    <w:uiPriority w:val="99"/>
    <w:rsid w:val="00A35EC0"/>
    <w:pPr>
      <w:numPr>
        <w:numId w:val="61"/>
      </w:numPr>
    </w:pPr>
  </w:style>
  <w:style w:type="paragraph" w:styleId="Poprawka">
    <w:name w:val="Revision"/>
    <w:hidden/>
    <w:uiPriority w:val="99"/>
    <w:semiHidden/>
    <w:rsid w:val="00B545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5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0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19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9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6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084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82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200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38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586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436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6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8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7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CE80-B677-4152-90FF-8262FCF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Łysik Wojciech</dc:creator>
  <cp:lastModifiedBy>CENTRUM EDUKACJI I ZARZĄDZANIA KORPORACJA ROMANISZYN SP. Z O.O.</cp:lastModifiedBy>
  <cp:revision>7</cp:revision>
  <cp:lastPrinted>2025-02-28T22:25:00Z</cp:lastPrinted>
  <dcterms:created xsi:type="dcterms:W3CDTF">2025-03-02T21:19:00Z</dcterms:created>
  <dcterms:modified xsi:type="dcterms:W3CDTF">2025-03-23T12:41:00Z</dcterms:modified>
</cp:coreProperties>
</file>