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6135" w14:textId="77777777" w:rsidR="00977DA8" w:rsidRDefault="00977DA8">
      <w:pPr>
        <w:pStyle w:val="TreA"/>
        <w:jc w:val="right"/>
        <w:rPr>
          <w:rStyle w:val="Hyperlink3"/>
        </w:rPr>
      </w:pPr>
      <w:bookmarkStart w:id="0" w:name="_Hlk161655372"/>
    </w:p>
    <w:p w14:paraId="6C1641D8" w14:textId="35F900C6" w:rsidR="00E145D0" w:rsidRDefault="00000000">
      <w:pPr>
        <w:pStyle w:val="TreA"/>
        <w:jc w:val="right"/>
        <w:rPr>
          <w:rStyle w:val="Hyperlink3"/>
        </w:rPr>
      </w:pPr>
      <w:r>
        <w:rPr>
          <w:rStyle w:val="Hyperlink3"/>
        </w:rPr>
        <w:t>Toruń, 2</w:t>
      </w:r>
      <w:r w:rsidR="00212D4C">
        <w:rPr>
          <w:rStyle w:val="Hyperlink3"/>
        </w:rPr>
        <w:t>0</w:t>
      </w:r>
      <w:r>
        <w:rPr>
          <w:rStyle w:val="Hyperlink3"/>
        </w:rPr>
        <w:t>.0</w:t>
      </w:r>
      <w:r w:rsidR="00212D4C">
        <w:rPr>
          <w:rStyle w:val="Hyperlink3"/>
        </w:rPr>
        <w:t>3</w:t>
      </w:r>
      <w:r>
        <w:rPr>
          <w:rStyle w:val="Hyperlink3"/>
        </w:rPr>
        <w:t xml:space="preserve">.2025 r.  </w:t>
      </w:r>
    </w:p>
    <w:p w14:paraId="2CE8E977" w14:textId="77777777" w:rsidR="00E145D0" w:rsidRDefault="00E145D0">
      <w:pPr>
        <w:pStyle w:val="TreA"/>
        <w:spacing w:after="172" w:line="259" w:lineRule="auto"/>
        <w:ind w:right="0"/>
        <w:jc w:val="right"/>
        <w:rPr>
          <w:rStyle w:val="Hyperlink3"/>
          <w:rFonts w:eastAsia="Calibri" w:cs="Calibri"/>
        </w:rPr>
      </w:pPr>
    </w:p>
    <w:p w14:paraId="7E514694" w14:textId="77777777" w:rsidR="00E145D0" w:rsidRDefault="00E145D0" w:rsidP="00977DA8">
      <w:pPr>
        <w:pStyle w:val="TreA"/>
        <w:spacing w:after="172" w:line="259" w:lineRule="auto"/>
        <w:ind w:left="0" w:right="0" w:firstLine="0"/>
        <w:rPr>
          <w:rStyle w:val="Hyperlink3"/>
          <w:rFonts w:eastAsia="Calibri" w:cs="Calibri"/>
        </w:rPr>
      </w:pPr>
    </w:p>
    <w:p w14:paraId="0F0D9F7E" w14:textId="6D9502B5" w:rsidR="00E145D0" w:rsidRDefault="00000000">
      <w:pPr>
        <w:pStyle w:val="TreA"/>
        <w:spacing w:after="0" w:line="266" w:lineRule="auto"/>
        <w:ind w:right="0"/>
        <w:jc w:val="center"/>
        <w:rPr>
          <w:rFonts w:ascii="Calibri" w:eastAsia="Calibri" w:hAnsi="Calibri" w:cs="Calibri"/>
          <w:b/>
          <w:bCs/>
        </w:rPr>
      </w:pPr>
      <w:r>
        <w:rPr>
          <w:rFonts w:ascii="Calibri" w:hAnsi="Calibri"/>
          <w:b/>
          <w:bCs/>
          <w:lang w:val="de-DE"/>
        </w:rPr>
        <w:t>ZAPYTANIE OFERTOWE</w:t>
      </w:r>
      <w:bookmarkEnd w:id="0"/>
      <w:r>
        <w:rPr>
          <w:rFonts w:ascii="Calibri" w:hAnsi="Calibri"/>
          <w:b/>
          <w:bCs/>
          <w:lang w:val="de-DE"/>
        </w:rPr>
        <w:t xml:space="preserve"> </w:t>
      </w:r>
      <w:bookmarkStart w:id="1" w:name="_Hlk189139687"/>
      <w:r>
        <w:rPr>
          <w:rFonts w:ascii="Calibri" w:hAnsi="Calibri"/>
          <w:b/>
          <w:bCs/>
          <w:lang w:val="de-DE"/>
        </w:rPr>
        <w:t xml:space="preserve">NR </w:t>
      </w:r>
      <w:r w:rsidR="003A2BA7">
        <w:rPr>
          <w:rFonts w:ascii="Calibri" w:hAnsi="Calibri"/>
          <w:b/>
          <w:bCs/>
          <w:lang w:val="de-DE"/>
        </w:rPr>
        <w:t>2</w:t>
      </w:r>
      <w:r>
        <w:rPr>
          <w:rFonts w:ascii="Calibri" w:hAnsi="Calibri"/>
          <w:b/>
          <w:bCs/>
          <w:lang w:val="de-DE"/>
        </w:rPr>
        <w:t>/2025 NA:</w:t>
      </w:r>
    </w:p>
    <w:p w14:paraId="18AC64D7" w14:textId="77777777" w:rsidR="00E145D0" w:rsidRDefault="00000000">
      <w:pPr>
        <w:pStyle w:val="Akapitzlist"/>
        <w:spacing w:after="0" w:line="266" w:lineRule="auto"/>
        <w:ind w:right="0" w:firstLine="0"/>
        <w:jc w:val="center"/>
        <w:rPr>
          <w:rFonts w:ascii="Calibri" w:eastAsia="Calibri" w:hAnsi="Calibri" w:cs="Calibri"/>
          <w:b/>
          <w:bCs/>
        </w:rPr>
      </w:pPr>
      <w:r>
        <w:rPr>
          <w:rFonts w:ascii="Calibri" w:hAnsi="Calibri"/>
          <w:b/>
          <w:bCs/>
        </w:rPr>
        <w:t>Część A: wykonanie prac instalacyjnych LAN i WiFi wraz z montażem systemu projekcyjnego oraz systemu nagłośnienia</w:t>
      </w:r>
    </w:p>
    <w:p w14:paraId="28A54B32" w14:textId="77777777" w:rsidR="00E145D0" w:rsidRDefault="00000000">
      <w:pPr>
        <w:pStyle w:val="Akapitzlist"/>
        <w:spacing w:line="266" w:lineRule="auto"/>
        <w:ind w:firstLine="0"/>
        <w:jc w:val="center"/>
        <w:rPr>
          <w:rFonts w:ascii="Calibri" w:eastAsia="Calibri" w:hAnsi="Calibri" w:cs="Calibri"/>
          <w:b/>
          <w:bCs/>
        </w:rPr>
      </w:pPr>
      <w:r>
        <w:rPr>
          <w:rFonts w:ascii="Calibri" w:hAnsi="Calibri"/>
          <w:b/>
          <w:bCs/>
        </w:rPr>
        <w:t>Część B: zakup i wdrożenie cyfrowych rozwiązań oraz przeprowadzenie szkoleń podnoszących wiedzę i umiejętności cyfrowe</w:t>
      </w:r>
      <w:bookmarkEnd w:id="1"/>
    </w:p>
    <w:p w14:paraId="684294C1" w14:textId="77777777" w:rsidR="00E145D0" w:rsidRDefault="00E145D0">
      <w:pPr>
        <w:pStyle w:val="TreA"/>
        <w:spacing w:after="187" w:line="259" w:lineRule="auto"/>
        <w:ind w:left="1078" w:right="0" w:firstLine="0"/>
        <w:jc w:val="center"/>
        <w:rPr>
          <w:rFonts w:ascii="Calibri" w:eastAsia="Calibri" w:hAnsi="Calibri" w:cs="Calibri"/>
          <w:b/>
          <w:bCs/>
        </w:rPr>
      </w:pPr>
    </w:p>
    <w:p w14:paraId="5D5196EA" w14:textId="77777777" w:rsidR="00E145D0" w:rsidRDefault="00000000">
      <w:pPr>
        <w:pStyle w:val="Akapitzlist"/>
        <w:numPr>
          <w:ilvl w:val="0"/>
          <w:numId w:val="2"/>
        </w:numPr>
        <w:spacing w:after="0" w:line="259" w:lineRule="auto"/>
        <w:ind w:right="0"/>
        <w:rPr>
          <w:rFonts w:ascii="Calibri" w:hAnsi="Calibri"/>
          <w:b/>
          <w:bCs/>
        </w:rPr>
      </w:pPr>
      <w:r>
        <w:rPr>
          <w:rStyle w:val="BrakA"/>
          <w:rFonts w:ascii="Calibri" w:hAnsi="Calibri"/>
          <w:b/>
          <w:bCs/>
        </w:rPr>
        <w:t xml:space="preserve">Nazwa i adres Zamawiającego  </w:t>
      </w:r>
    </w:p>
    <w:p w14:paraId="1E1770F1" w14:textId="77777777" w:rsidR="00E145D0" w:rsidRDefault="00000000">
      <w:pPr>
        <w:pStyle w:val="TreA"/>
        <w:ind w:left="584" w:right="18" w:firstLine="124"/>
        <w:rPr>
          <w:rStyle w:val="Hyperlink3"/>
        </w:rPr>
      </w:pPr>
      <w:r>
        <w:rPr>
          <w:rFonts w:ascii="Calibri" w:hAnsi="Calibri"/>
          <w:lang w:val="de-DE"/>
        </w:rPr>
        <w:t>"SECESJA" NIERUCHOMO</w:t>
      </w:r>
      <w:r>
        <w:rPr>
          <w:rStyle w:val="Hyperlink3"/>
        </w:rPr>
        <w:t xml:space="preserve">ŚCI EWA LATOWSKA, Bistro Katarzynka </w:t>
      </w:r>
    </w:p>
    <w:p w14:paraId="0454908A" w14:textId="77777777" w:rsidR="00E145D0" w:rsidRDefault="00000000">
      <w:pPr>
        <w:pStyle w:val="TreA"/>
        <w:ind w:left="584" w:right="18" w:firstLine="124"/>
        <w:rPr>
          <w:rStyle w:val="Hyperlink3"/>
        </w:rPr>
      </w:pPr>
      <w:r>
        <w:rPr>
          <w:rStyle w:val="Hyperlink3"/>
        </w:rPr>
        <w:t xml:space="preserve">ul. </w:t>
      </w:r>
      <w:bookmarkStart w:id="2" w:name="_Hlk191040537"/>
      <w:r>
        <w:rPr>
          <w:rStyle w:val="Hyperlink3"/>
        </w:rPr>
        <w:t>św. Katarzyny 6/2</w:t>
      </w:r>
      <w:bookmarkEnd w:id="2"/>
    </w:p>
    <w:p w14:paraId="3B39C072" w14:textId="77777777" w:rsidR="00E145D0" w:rsidRDefault="00000000">
      <w:pPr>
        <w:pStyle w:val="TreA"/>
        <w:ind w:left="584" w:right="18" w:firstLine="124"/>
        <w:rPr>
          <w:rStyle w:val="Hyperlink3"/>
        </w:rPr>
      </w:pPr>
      <w:bookmarkStart w:id="3" w:name="_Hlk191040544"/>
      <w:r>
        <w:rPr>
          <w:rStyle w:val="Hyperlink3"/>
        </w:rPr>
        <w:t xml:space="preserve">87-100 Toruń </w:t>
      </w:r>
      <w:bookmarkEnd w:id="3"/>
    </w:p>
    <w:p w14:paraId="3198A5BD" w14:textId="77777777" w:rsidR="00E145D0" w:rsidRDefault="00000000">
      <w:pPr>
        <w:pStyle w:val="TreA"/>
        <w:ind w:right="18" w:firstLine="698"/>
        <w:rPr>
          <w:rStyle w:val="Hyperlink3"/>
        </w:rPr>
      </w:pPr>
      <w:r>
        <w:rPr>
          <w:rStyle w:val="Hyperlink3"/>
        </w:rPr>
        <w:t xml:space="preserve">NIP: </w:t>
      </w:r>
      <w:r>
        <w:rPr>
          <w:rFonts w:ascii="Calibri" w:hAnsi="Calibri"/>
          <w:kern w:val="0"/>
        </w:rPr>
        <w:t>7581466470</w:t>
      </w:r>
    </w:p>
    <w:p w14:paraId="481B12B6" w14:textId="77777777" w:rsidR="00E145D0" w:rsidRDefault="00000000">
      <w:pPr>
        <w:pStyle w:val="TreA"/>
        <w:ind w:right="18" w:firstLine="698"/>
        <w:rPr>
          <w:rStyle w:val="Hyperlink3"/>
        </w:rPr>
      </w:pPr>
      <w:r>
        <w:rPr>
          <w:rFonts w:ascii="Calibri" w:hAnsi="Calibri"/>
          <w:lang w:val="de-DE"/>
        </w:rPr>
        <w:t xml:space="preserve">REGON: </w:t>
      </w:r>
      <w:r>
        <w:rPr>
          <w:rFonts w:ascii="Calibri" w:hAnsi="Calibri"/>
          <w:kern w:val="0"/>
        </w:rPr>
        <w:t>340567605</w:t>
      </w:r>
    </w:p>
    <w:p w14:paraId="51A99BCB" w14:textId="77777777" w:rsidR="00E145D0" w:rsidRDefault="00000000">
      <w:pPr>
        <w:pStyle w:val="TreA"/>
        <w:spacing w:line="259" w:lineRule="auto"/>
        <w:ind w:left="739" w:right="0" w:firstLine="0"/>
        <w:rPr>
          <w:rStyle w:val="Hyperlink3"/>
        </w:rPr>
      </w:pPr>
      <w:r>
        <w:rPr>
          <w:rStyle w:val="Hyperlink3"/>
        </w:rPr>
        <w:t xml:space="preserve">    </w:t>
      </w:r>
    </w:p>
    <w:p w14:paraId="72CAA61E" w14:textId="77777777" w:rsidR="00E145D0" w:rsidRDefault="00000000">
      <w:pPr>
        <w:pStyle w:val="Akapitzlist"/>
        <w:numPr>
          <w:ilvl w:val="0"/>
          <w:numId w:val="2"/>
        </w:numPr>
        <w:spacing w:after="57" w:line="266" w:lineRule="auto"/>
        <w:ind w:right="0"/>
        <w:rPr>
          <w:rFonts w:ascii="Calibri" w:hAnsi="Calibri"/>
          <w:b/>
          <w:bCs/>
        </w:rPr>
      </w:pPr>
      <w:r>
        <w:rPr>
          <w:rStyle w:val="BrakA"/>
          <w:rFonts w:ascii="Calibri" w:hAnsi="Calibri"/>
          <w:b/>
          <w:bCs/>
        </w:rPr>
        <w:t>Tryb udzielenia zam</w:t>
      </w:r>
      <w:r>
        <w:rPr>
          <w:rFonts w:ascii="Calibri" w:hAnsi="Calibri"/>
          <w:b/>
          <w:bCs/>
          <w:lang w:val="es-ES_tradnl"/>
        </w:rPr>
        <w:t>ó</w:t>
      </w:r>
      <w:r>
        <w:rPr>
          <w:rStyle w:val="BrakA"/>
          <w:rFonts w:ascii="Calibri" w:hAnsi="Calibri"/>
          <w:b/>
          <w:bCs/>
        </w:rPr>
        <w:t xml:space="preserve">wienia  </w:t>
      </w:r>
    </w:p>
    <w:p w14:paraId="6353B1E6" w14:textId="77777777" w:rsidR="00E145D0" w:rsidRDefault="00000000">
      <w:pPr>
        <w:pStyle w:val="TreA"/>
        <w:numPr>
          <w:ilvl w:val="2"/>
          <w:numId w:val="4"/>
        </w:numPr>
        <w:ind w:right="18"/>
        <w:rPr>
          <w:rFonts w:ascii="Calibri" w:hAnsi="Calibri"/>
        </w:rPr>
      </w:pPr>
      <w:r>
        <w:rPr>
          <w:rStyle w:val="BrakA"/>
          <w:rFonts w:ascii="Calibri" w:hAnsi="Calibri"/>
        </w:rPr>
        <w:t>Postępowanie o udzielenie zam</w:t>
      </w:r>
      <w:r w:rsidRPr="00E02645">
        <w:rPr>
          <w:rStyle w:val="BrakA"/>
          <w:rFonts w:ascii="Calibri" w:hAnsi="Calibri"/>
        </w:rPr>
        <w:t>ó</w:t>
      </w:r>
      <w:r>
        <w:rPr>
          <w:rStyle w:val="BrakA"/>
          <w:rFonts w:ascii="Calibri" w:hAnsi="Calibri"/>
        </w:rPr>
        <w:t>wienia prowadzone jest w trybie zasady konkurencyjności, zgodnie z Wytycznymi kwalifikowalności wydatk</w:t>
      </w:r>
      <w:r w:rsidRPr="00E02645">
        <w:rPr>
          <w:rStyle w:val="BrakA"/>
          <w:rFonts w:ascii="Calibri" w:hAnsi="Calibri"/>
        </w:rPr>
        <w:t>ó</w:t>
      </w:r>
      <w:r>
        <w:rPr>
          <w:rStyle w:val="BrakA"/>
          <w:rFonts w:ascii="Calibri" w:hAnsi="Calibri"/>
        </w:rPr>
        <w:t xml:space="preserve">w na lata 2021-2027.  </w:t>
      </w:r>
    </w:p>
    <w:p w14:paraId="0B163A9F" w14:textId="77777777" w:rsidR="004D0881" w:rsidRPr="004D0881" w:rsidRDefault="00000000" w:rsidP="004D0881">
      <w:pPr>
        <w:pStyle w:val="TreA"/>
        <w:numPr>
          <w:ilvl w:val="2"/>
          <w:numId w:val="4"/>
        </w:numPr>
        <w:ind w:right="18"/>
        <w:rPr>
          <w:rFonts w:ascii="Calibri" w:hAnsi="Calibri"/>
        </w:rPr>
      </w:pPr>
      <w:r>
        <w:rPr>
          <w:rStyle w:val="BrakA"/>
          <w:rFonts w:ascii="Calibri" w:hAnsi="Calibri"/>
        </w:rPr>
        <w:t>Postępowanie jest realizowane w związku z otrzymaniem dofinansowania w ramach Krajowego Planu Odbudowy i Zwiększenia Odporności, działanie: Inwestycje dla przedsiębiorstw w produkty, usługi i kompetencje pracownik</w:t>
      </w:r>
      <w:r w:rsidRPr="00E02645">
        <w:rPr>
          <w:rStyle w:val="BrakA"/>
          <w:rFonts w:ascii="Calibri" w:hAnsi="Calibri"/>
        </w:rPr>
        <w:t>ó</w:t>
      </w:r>
      <w:r>
        <w:rPr>
          <w:rStyle w:val="BrakA"/>
          <w:rFonts w:ascii="Calibri" w:hAnsi="Calibri"/>
        </w:rPr>
        <w:t>w oraz kadry związane z dywersyfikacją działalności</w:t>
      </w:r>
      <w:r w:rsidR="004D0881">
        <w:rPr>
          <w:rStyle w:val="BrakA"/>
          <w:rFonts w:ascii="Calibri" w:hAnsi="Calibri"/>
        </w:rPr>
        <w:t xml:space="preserve"> nr. </w:t>
      </w:r>
      <w:r w:rsidR="004D0881" w:rsidRPr="004D0881">
        <w:rPr>
          <w:rFonts w:ascii="Calibri" w:hAnsi="Calibri"/>
          <w:lang w:val="en-US"/>
        </w:rPr>
        <w:t>KPOD.01.03-IW.01-7859/24</w:t>
      </w:r>
      <w:r w:rsidR="004D0881">
        <w:rPr>
          <w:rFonts w:ascii="Calibri" w:hAnsi="Calibri"/>
          <w:lang w:val="en-US"/>
        </w:rPr>
        <w:t xml:space="preserve"> pn. “</w:t>
      </w:r>
      <w:r w:rsidR="004D0881" w:rsidRPr="004D0881">
        <w:rPr>
          <w:rFonts w:ascii="Calibri" w:hAnsi="Calibri"/>
        </w:rPr>
        <w:t>Rozszerzenie działalności firmy "SECESJA" NIERUCHOMOŚCI EWA LATOWSKA,</w:t>
      </w:r>
      <w:r w:rsidR="004D0881">
        <w:rPr>
          <w:rFonts w:ascii="Calibri" w:hAnsi="Calibri"/>
        </w:rPr>
        <w:t xml:space="preserve"> </w:t>
      </w:r>
      <w:r w:rsidR="004D0881" w:rsidRPr="004D0881">
        <w:rPr>
          <w:rFonts w:ascii="Calibri" w:hAnsi="Calibri"/>
        </w:rPr>
        <w:t xml:space="preserve">Bistro Katarzynka z województwa kujawsko-pomorskiego o nową usługę organizacji </w:t>
      </w:r>
      <w:r w:rsidR="004D0881" w:rsidRPr="004D0881">
        <w:rPr>
          <w:rFonts w:ascii="Calibri" w:hAnsi="Calibri"/>
          <w:lang w:val="en-US"/>
        </w:rPr>
        <w:t>spotkań i konferencji z obsługą cateringową</w:t>
      </w:r>
      <w:r w:rsidR="004D0881">
        <w:rPr>
          <w:rFonts w:ascii="Calibri" w:hAnsi="Calibri"/>
          <w:lang w:val="en-US"/>
        </w:rPr>
        <w:t>”.</w:t>
      </w:r>
    </w:p>
    <w:p w14:paraId="6EC6B1F3" w14:textId="77777777" w:rsidR="004D0881" w:rsidRDefault="00000000" w:rsidP="004D0881">
      <w:pPr>
        <w:pStyle w:val="TreA"/>
        <w:numPr>
          <w:ilvl w:val="2"/>
          <w:numId w:val="4"/>
        </w:numPr>
        <w:ind w:right="18"/>
        <w:rPr>
          <w:rFonts w:ascii="Calibri" w:hAnsi="Calibri"/>
        </w:rPr>
      </w:pPr>
      <w:r w:rsidRPr="004D0881">
        <w:rPr>
          <w:rStyle w:val="BrakA"/>
          <w:rFonts w:ascii="Calibri" w:hAnsi="Calibri"/>
        </w:rPr>
        <w:t xml:space="preserve">Postępowanie o udzielenie niniejszego zamówienia nie podlega przepisom ustawy Prawo Zamówień Publicznych.  </w:t>
      </w:r>
    </w:p>
    <w:p w14:paraId="5644D381" w14:textId="3AB938D9" w:rsidR="00E145D0" w:rsidRPr="004D0881" w:rsidRDefault="00000000" w:rsidP="004D0881">
      <w:pPr>
        <w:pStyle w:val="TreA"/>
        <w:numPr>
          <w:ilvl w:val="2"/>
          <w:numId w:val="4"/>
        </w:numPr>
        <w:ind w:right="18"/>
        <w:rPr>
          <w:rFonts w:ascii="Calibri" w:hAnsi="Calibri"/>
        </w:rPr>
      </w:pPr>
      <w:r w:rsidRPr="004D0881">
        <w:rPr>
          <w:rStyle w:val="BrakA"/>
          <w:rFonts w:ascii="Calibri" w:hAnsi="Calibri"/>
        </w:rPr>
        <w:t xml:space="preserve">Zapytanie ofertowe zostało upublicznione na stronie:  </w:t>
      </w:r>
    </w:p>
    <w:p w14:paraId="2972D3FB" w14:textId="77777777" w:rsidR="00E145D0" w:rsidRDefault="00000000">
      <w:pPr>
        <w:pStyle w:val="TreA"/>
        <w:spacing w:after="33" w:line="259" w:lineRule="auto"/>
        <w:ind w:left="1032" w:right="0" w:firstLine="0"/>
        <w:rPr>
          <w:rStyle w:val="Hyperlink3"/>
        </w:rPr>
      </w:pPr>
      <w:r>
        <w:rPr>
          <w:rStyle w:val="Hyperlink0"/>
        </w:rPr>
        <w:t>https://bazakonkurencyjnosci.funduszeeuropejskie.gov.pl/</w:t>
      </w:r>
      <w:r>
        <w:rPr>
          <w:rStyle w:val="Hyperlink3"/>
        </w:rPr>
        <w:t xml:space="preserve">. </w:t>
      </w:r>
    </w:p>
    <w:p w14:paraId="353B0F0A" w14:textId="77777777" w:rsidR="00E145D0" w:rsidRDefault="00000000">
      <w:pPr>
        <w:pStyle w:val="TreA"/>
        <w:spacing w:after="0" w:line="259" w:lineRule="auto"/>
        <w:ind w:left="1099" w:right="0" w:firstLine="0"/>
        <w:rPr>
          <w:rStyle w:val="Hyperlink3"/>
        </w:rPr>
      </w:pPr>
      <w:r>
        <w:rPr>
          <w:rStyle w:val="Hyperlink3"/>
        </w:rPr>
        <w:t xml:space="preserve">  </w:t>
      </w:r>
    </w:p>
    <w:p w14:paraId="35BCB7B8" w14:textId="77777777" w:rsidR="00E145D0" w:rsidRDefault="00000000">
      <w:pPr>
        <w:pStyle w:val="Akapitzlist"/>
        <w:numPr>
          <w:ilvl w:val="0"/>
          <w:numId w:val="5"/>
        </w:numPr>
        <w:spacing w:after="23" w:line="266" w:lineRule="auto"/>
        <w:ind w:right="0"/>
        <w:rPr>
          <w:rFonts w:ascii="Calibri" w:hAnsi="Calibri"/>
          <w:b/>
          <w:bCs/>
        </w:rPr>
      </w:pPr>
      <w:r>
        <w:rPr>
          <w:rStyle w:val="BrakA"/>
          <w:rFonts w:ascii="Calibri" w:hAnsi="Calibri"/>
          <w:b/>
          <w:bCs/>
        </w:rPr>
        <w:t>Opis przedmiotu zam</w:t>
      </w:r>
      <w:r>
        <w:rPr>
          <w:rFonts w:ascii="Calibri" w:hAnsi="Calibri"/>
          <w:b/>
          <w:bCs/>
          <w:lang w:val="es-ES_tradnl"/>
        </w:rPr>
        <w:t>ó</w:t>
      </w:r>
      <w:r>
        <w:rPr>
          <w:rStyle w:val="BrakA"/>
          <w:rFonts w:ascii="Calibri" w:hAnsi="Calibri"/>
          <w:b/>
          <w:bCs/>
        </w:rPr>
        <w:t xml:space="preserve">wienia  </w:t>
      </w:r>
    </w:p>
    <w:p w14:paraId="23E0D374" w14:textId="77777777" w:rsidR="00E145D0" w:rsidRDefault="00000000">
      <w:pPr>
        <w:pStyle w:val="Akapitzlist"/>
        <w:numPr>
          <w:ilvl w:val="0"/>
          <w:numId w:val="7"/>
        </w:numPr>
        <w:ind w:right="18"/>
        <w:rPr>
          <w:rFonts w:ascii="Calibri" w:hAnsi="Calibri"/>
        </w:rPr>
      </w:pPr>
      <w:r>
        <w:rPr>
          <w:rStyle w:val="BrakA"/>
          <w:rFonts w:ascii="Calibri" w:hAnsi="Calibri"/>
        </w:rPr>
        <w:t xml:space="preserve">Kody CPV: </w:t>
      </w:r>
      <w:r>
        <w:rPr>
          <w:rStyle w:val="BrakA"/>
          <w:rFonts w:ascii="Calibri" w:eastAsia="Calibri" w:hAnsi="Calibri" w:cs="Calibri"/>
        </w:rPr>
        <w:br/>
      </w:r>
      <w:r>
        <w:rPr>
          <w:rFonts w:ascii="Calibri" w:hAnsi="Calibri"/>
          <w:color w:val="0000FF"/>
          <w:u w:color="0000FF"/>
          <w14:textOutline w14:w="12700" w14:cap="flat" w14:cmpd="sng" w14:algn="ctr">
            <w14:noFill/>
            <w14:prstDash w14:val="solid"/>
            <w14:miter w14:lim="400000"/>
          </w14:textOutline>
        </w:rPr>
        <w:t>45314300-4</w:t>
      </w:r>
      <w:r>
        <w:rPr>
          <w:rStyle w:val="BrakA"/>
          <w:rFonts w:ascii="Calibri" w:eastAsia="Calibri" w:hAnsi="Calibri" w:cs="Calibri"/>
        </w:rPr>
        <w:tab/>
        <w:t>Instalowanie infrastruktury okablowania</w:t>
      </w:r>
    </w:p>
    <w:p w14:paraId="031CD92B" w14:textId="77777777" w:rsidR="00E145D0" w:rsidRDefault="00000000">
      <w:pPr>
        <w:pStyle w:val="TreA"/>
        <w:spacing w:after="21" w:line="259" w:lineRule="auto"/>
        <w:ind w:left="360" w:right="0" w:firstLine="698"/>
        <w:rPr>
          <w:rStyle w:val="Hyperlink3"/>
        </w:rPr>
      </w:pPr>
      <w:r>
        <w:rPr>
          <w:rFonts w:ascii="Calibri" w:hAnsi="Calibri"/>
          <w:color w:val="0000FF"/>
          <w:u w:color="0000FF"/>
        </w:rPr>
        <w:t>32420000-3</w:t>
      </w:r>
      <w:r>
        <w:rPr>
          <w:rStyle w:val="Hyperlink3"/>
        </w:rPr>
        <w:tab/>
        <w:t>Urządzenia sieciowe</w:t>
      </w:r>
    </w:p>
    <w:p w14:paraId="04C3F9CD" w14:textId="77777777" w:rsidR="00E145D0" w:rsidRDefault="00E145D0">
      <w:pPr>
        <w:pStyle w:val="TreA"/>
        <w:spacing w:after="21" w:line="259" w:lineRule="auto"/>
        <w:ind w:left="1058" w:right="0" w:firstLine="0"/>
        <w:rPr>
          <w:rStyle w:val="Hyperlink3"/>
        </w:rPr>
      </w:pPr>
      <w:hyperlink r:id="rId7" w:history="1">
        <w:r>
          <w:rPr>
            <w:rStyle w:val="Hyperlink1"/>
          </w:rPr>
          <w:t>48952000-6</w:t>
        </w:r>
      </w:hyperlink>
      <w:r>
        <w:rPr>
          <w:rStyle w:val="Hyperlink3"/>
        </w:rPr>
        <w:tab/>
        <w:t>System nagłaśniający</w:t>
      </w:r>
    </w:p>
    <w:p w14:paraId="6D52E345" w14:textId="77777777" w:rsidR="00E145D0" w:rsidRDefault="00E145D0">
      <w:pPr>
        <w:pStyle w:val="TreA"/>
        <w:spacing w:after="21" w:line="259" w:lineRule="auto"/>
        <w:ind w:left="1058" w:right="0" w:firstLine="0"/>
        <w:rPr>
          <w:rStyle w:val="Hyperlink3"/>
        </w:rPr>
      </w:pPr>
      <w:hyperlink r:id="rId8" w:history="1">
        <w:r>
          <w:rPr>
            <w:rStyle w:val="Hyperlink1"/>
          </w:rPr>
          <w:t>38653400-1</w:t>
        </w:r>
      </w:hyperlink>
      <w:r>
        <w:rPr>
          <w:rStyle w:val="Hyperlink3"/>
        </w:rPr>
        <w:tab/>
        <w:t>Ekrany projekcyjne</w:t>
      </w:r>
      <w:r>
        <w:rPr>
          <w:rStyle w:val="Hyperlink3"/>
        </w:rPr>
        <w:br/>
      </w:r>
      <w:r>
        <w:rPr>
          <w:rStyle w:val="Hyperlink1"/>
        </w:rPr>
        <w:t>32322000-6</w:t>
      </w:r>
      <w:r>
        <w:rPr>
          <w:rStyle w:val="Hyperlink3"/>
        </w:rPr>
        <w:tab/>
        <w:t>Urządzenia multimedialne</w:t>
      </w:r>
    </w:p>
    <w:p w14:paraId="1FE5CEF0" w14:textId="77777777" w:rsidR="00E145D0" w:rsidRDefault="00E145D0">
      <w:pPr>
        <w:pStyle w:val="TreA"/>
        <w:spacing w:after="21" w:line="259" w:lineRule="auto"/>
        <w:ind w:left="360" w:right="0" w:firstLine="698"/>
        <w:rPr>
          <w:rStyle w:val="Hyperlink3"/>
        </w:rPr>
      </w:pPr>
      <w:hyperlink r:id="rId9" w:history="1">
        <w:r>
          <w:rPr>
            <w:rStyle w:val="Hyperlink1"/>
          </w:rPr>
          <w:t>48900000-7</w:t>
        </w:r>
      </w:hyperlink>
      <w:r>
        <w:rPr>
          <w:rStyle w:val="Hyperlink3"/>
        </w:rPr>
        <w:tab/>
        <w:t>Różne pakiety oprogramowania i systemy komputerowe</w:t>
      </w:r>
    </w:p>
    <w:p w14:paraId="4E4081B6" w14:textId="77777777" w:rsidR="00E145D0" w:rsidRDefault="00E145D0">
      <w:pPr>
        <w:pStyle w:val="TreA"/>
        <w:spacing w:after="21" w:line="259" w:lineRule="auto"/>
        <w:ind w:left="360" w:right="0" w:firstLine="698"/>
        <w:rPr>
          <w:rStyle w:val="Hyperlink3"/>
        </w:rPr>
      </w:pPr>
      <w:hyperlink r:id="rId10" w:history="1">
        <w:r>
          <w:rPr>
            <w:rStyle w:val="Hyperlink1"/>
          </w:rPr>
          <w:t>31224500-7</w:t>
        </w:r>
      </w:hyperlink>
      <w:r>
        <w:rPr>
          <w:rStyle w:val="Brak"/>
          <w:rFonts w:ascii="Calibri" w:eastAsia="Calibri" w:hAnsi="Calibri" w:cs="Calibri"/>
          <w:lang w:val="it-IT"/>
        </w:rPr>
        <w:tab/>
        <w:t>Terminale</w:t>
      </w:r>
    </w:p>
    <w:p w14:paraId="1BBD099F" w14:textId="77777777" w:rsidR="00E145D0" w:rsidRDefault="00E145D0">
      <w:pPr>
        <w:pStyle w:val="TreA"/>
        <w:spacing w:after="21" w:line="259" w:lineRule="auto"/>
        <w:ind w:left="360" w:right="0" w:firstLine="698"/>
        <w:rPr>
          <w:rStyle w:val="Hyperlink3"/>
        </w:rPr>
      </w:pPr>
      <w:hyperlink r:id="rId11" w:history="1">
        <w:r>
          <w:rPr>
            <w:rStyle w:val="Hyperlink1"/>
          </w:rPr>
          <w:t>42962000-7</w:t>
        </w:r>
      </w:hyperlink>
      <w:r>
        <w:rPr>
          <w:rStyle w:val="Hyperlink3"/>
        </w:rPr>
        <w:tab/>
        <w:t>Urządzenia drukujące i graficzne</w:t>
      </w:r>
    </w:p>
    <w:p w14:paraId="3E26DED2" w14:textId="77777777" w:rsidR="00E145D0" w:rsidRDefault="00E145D0">
      <w:pPr>
        <w:pStyle w:val="TreA"/>
        <w:spacing w:after="21" w:line="259" w:lineRule="auto"/>
        <w:ind w:left="360" w:right="0" w:firstLine="698"/>
        <w:rPr>
          <w:rStyle w:val="Hyperlink3"/>
        </w:rPr>
      </w:pPr>
      <w:hyperlink r:id="rId12" w:history="1">
        <w:r>
          <w:rPr>
            <w:rStyle w:val="Hyperlink1"/>
          </w:rPr>
          <w:t>30142000-6</w:t>
        </w:r>
      </w:hyperlink>
      <w:r>
        <w:rPr>
          <w:rStyle w:val="Hyperlink3"/>
        </w:rPr>
        <w:tab/>
        <w:t>Maszyny księgujące i kasy rejestrujące</w:t>
      </w:r>
    </w:p>
    <w:p w14:paraId="743EF1C2" w14:textId="77777777" w:rsidR="00E145D0" w:rsidRDefault="00E145D0">
      <w:pPr>
        <w:pStyle w:val="TreA"/>
        <w:spacing w:after="21" w:line="259" w:lineRule="auto"/>
        <w:ind w:left="360" w:right="0" w:firstLine="698"/>
        <w:rPr>
          <w:rStyle w:val="Hyperlink3"/>
        </w:rPr>
      </w:pPr>
      <w:hyperlink r:id="rId13" w:history="1">
        <w:r>
          <w:rPr>
            <w:rStyle w:val="Hyperlink1"/>
          </w:rPr>
          <w:t>48000000-8</w:t>
        </w:r>
      </w:hyperlink>
      <w:r>
        <w:rPr>
          <w:rStyle w:val="Hyperlink3"/>
        </w:rPr>
        <w:tab/>
        <w:t>Pakiety oprogramowania i systemy informatyczne</w:t>
      </w:r>
    </w:p>
    <w:p w14:paraId="2DCD86A7" w14:textId="77777777" w:rsidR="00E145D0" w:rsidRDefault="00E145D0">
      <w:pPr>
        <w:pStyle w:val="TreA"/>
        <w:spacing w:after="21" w:line="259" w:lineRule="auto"/>
        <w:ind w:left="360" w:right="0" w:firstLine="698"/>
        <w:rPr>
          <w:rStyle w:val="Hyperlink3"/>
        </w:rPr>
      </w:pPr>
      <w:hyperlink r:id="rId14" w:history="1">
        <w:r>
          <w:rPr>
            <w:rStyle w:val="Hyperlink1"/>
          </w:rPr>
          <w:t>80500000-9</w:t>
        </w:r>
      </w:hyperlink>
      <w:r>
        <w:rPr>
          <w:rStyle w:val="Hyperlink3"/>
        </w:rPr>
        <w:tab/>
        <w:t>Usługi szkoleniowe</w:t>
      </w:r>
    </w:p>
    <w:p w14:paraId="40B39327" w14:textId="77777777" w:rsidR="00E145D0" w:rsidRDefault="00E145D0">
      <w:pPr>
        <w:pStyle w:val="TreA"/>
        <w:spacing w:after="21" w:line="259" w:lineRule="auto"/>
        <w:ind w:left="0" w:right="0" w:firstLine="0"/>
        <w:rPr>
          <w:rStyle w:val="Hyperlink3"/>
          <w:rFonts w:eastAsia="Calibri" w:cs="Calibri"/>
        </w:rPr>
      </w:pPr>
    </w:p>
    <w:p w14:paraId="44211AE1" w14:textId="77777777" w:rsidR="00E145D0" w:rsidRDefault="00000000">
      <w:pPr>
        <w:pStyle w:val="Akapitzlist"/>
        <w:numPr>
          <w:ilvl w:val="0"/>
          <w:numId w:val="7"/>
        </w:numPr>
        <w:ind w:right="18"/>
        <w:rPr>
          <w:rFonts w:ascii="Calibri" w:hAnsi="Calibri"/>
        </w:rPr>
      </w:pPr>
      <w:r>
        <w:rPr>
          <w:rStyle w:val="BrakA"/>
          <w:rFonts w:ascii="Calibri" w:hAnsi="Calibri"/>
        </w:rPr>
        <w:t>Przedmiot zapytania ofertowego dotyczy:</w:t>
      </w:r>
    </w:p>
    <w:p w14:paraId="4511102A" w14:textId="77777777" w:rsidR="00E145D0" w:rsidRDefault="00000000">
      <w:pPr>
        <w:pStyle w:val="Akapitzlist"/>
        <w:numPr>
          <w:ilvl w:val="0"/>
          <w:numId w:val="9"/>
        </w:numPr>
        <w:ind w:right="18"/>
        <w:rPr>
          <w:rFonts w:ascii="Calibri" w:hAnsi="Calibri"/>
          <w:b/>
          <w:bCs/>
        </w:rPr>
      </w:pPr>
      <w:r>
        <w:rPr>
          <w:rStyle w:val="Brak"/>
          <w:rFonts w:ascii="Calibri" w:hAnsi="Calibri"/>
          <w:b/>
          <w:bCs/>
          <w:u w:val="single"/>
        </w:rPr>
        <w:t>CZĘŚĆ A: Wykonanie prac instalacyjnych LAN i WiFi wraz z montażem systemu projekcyjnego oraz systemu nagłośnienia:</w:t>
      </w:r>
    </w:p>
    <w:p w14:paraId="3AA600B6" w14:textId="77777777" w:rsidR="00E145D0" w:rsidRDefault="00E145D0">
      <w:pPr>
        <w:pStyle w:val="Akapitzlist"/>
        <w:ind w:left="1428" w:right="18" w:firstLine="0"/>
        <w:rPr>
          <w:rStyle w:val="Hyperlink3"/>
          <w:rFonts w:eastAsia="Calibri" w:cs="Calibri"/>
        </w:rPr>
      </w:pPr>
    </w:p>
    <w:p w14:paraId="0D761DB6" w14:textId="77777777" w:rsidR="00E145D0" w:rsidRDefault="00000000">
      <w:pPr>
        <w:pStyle w:val="Akapitzlist"/>
        <w:numPr>
          <w:ilvl w:val="0"/>
          <w:numId w:val="11"/>
        </w:numPr>
        <w:spacing w:line="276" w:lineRule="auto"/>
        <w:ind w:right="18"/>
        <w:rPr>
          <w:rFonts w:ascii="Calibri" w:hAnsi="Calibri"/>
        </w:rPr>
      </w:pPr>
      <w:r>
        <w:rPr>
          <w:rStyle w:val="Brak"/>
          <w:rFonts w:ascii="Calibri" w:hAnsi="Calibri"/>
          <w:u w:val="single"/>
        </w:rPr>
        <w:t>Wykonanie instalacji sieciowej wraz z niezbędnym okablowaniem LAN, HDMI i audio i konfiguracją urządzeń:</w:t>
      </w:r>
    </w:p>
    <w:p w14:paraId="075E8F8F" w14:textId="2C9F85FF" w:rsidR="00E145D0" w:rsidRDefault="00000000">
      <w:pPr>
        <w:pStyle w:val="Akapitzlist"/>
        <w:numPr>
          <w:ilvl w:val="0"/>
          <w:numId w:val="13"/>
        </w:numPr>
        <w:spacing w:line="276" w:lineRule="auto"/>
      </w:pPr>
      <w:r>
        <w:rPr>
          <w:rStyle w:val="Hyperlink3"/>
        </w:rPr>
        <w:t>wykonanie systemu sieciowego LAN i WIFI w trybie MESH z ruterem, kontrolerem oraz bramą bezpieczeństwa i montażem 3</w:t>
      </w:r>
      <w:r w:rsidR="00212D4C">
        <w:rPr>
          <w:rStyle w:val="Hyperlink3"/>
        </w:rPr>
        <w:t xml:space="preserve"> </w:t>
      </w:r>
      <w:r>
        <w:rPr>
          <w:rStyle w:val="Hyperlink3"/>
        </w:rPr>
        <w:t>szt. switchy i 3szt. Access Point</w:t>
      </w:r>
      <w:r>
        <w:rPr>
          <w:rStyle w:val="Brak"/>
          <w:rFonts w:ascii="Calibri" w:hAnsi="Calibri"/>
          <w:lang w:val="es-ES_tradnl"/>
        </w:rPr>
        <w:t>ó</w:t>
      </w:r>
      <w:r>
        <w:rPr>
          <w:rStyle w:val="Hyperlink3"/>
        </w:rPr>
        <w:t>w, ruter należy zainstalować w głównym punkcie dystrybucyjnym,</w:t>
      </w:r>
    </w:p>
    <w:p w14:paraId="51B61C84" w14:textId="77777777" w:rsidR="00E145D0" w:rsidRDefault="00000000">
      <w:pPr>
        <w:pStyle w:val="Akapitzlist"/>
        <w:numPr>
          <w:ilvl w:val="0"/>
          <w:numId w:val="13"/>
        </w:numPr>
        <w:spacing w:line="276" w:lineRule="auto"/>
        <w:rPr>
          <w:lang w:val="it-IT"/>
        </w:rPr>
      </w:pPr>
      <w:r>
        <w:rPr>
          <w:rStyle w:val="Brak"/>
          <w:rFonts w:ascii="Calibri" w:hAnsi="Calibri"/>
          <w:lang w:val="it-IT"/>
        </w:rPr>
        <w:t>monta</w:t>
      </w:r>
      <w:r>
        <w:rPr>
          <w:rStyle w:val="Hyperlink3"/>
        </w:rPr>
        <w:t>ż szafy 19”  15U w głównym pomieszczeniu jako punkt pośredni,</w:t>
      </w:r>
    </w:p>
    <w:p w14:paraId="5270DD4D" w14:textId="77777777" w:rsidR="00E145D0" w:rsidRDefault="00000000">
      <w:pPr>
        <w:pStyle w:val="Akapitzlist"/>
        <w:numPr>
          <w:ilvl w:val="0"/>
          <w:numId w:val="13"/>
        </w:numPr>
        <w:spacing w:line="276" w:lineRule="auto"/>
      </w:pPr>
      <w:r>
        <w:rPr>
          <w:rStyle w:val="Hyperlink3"/>
        </w:rPr>
        <w:t>doprowadzenie okablowania zasilającego od skrzynki elektrycznej do szafy 19” 15U oraz montaż zasilaczy awaryjnych UPS 2000VA 3szt. w punktach styku switchy,</w:t>
      </w:r>
    </w:p>
    <w:p w14:paraId="4EE6BBA6" w14:textId="77777777" w:rsidR="00E145D0" w:rsidRDefault="00000000">
      <w:pPr>
        <w:pStyle w:val="Akapitzlist"/>
        <w:numPr>
          <w:ilvl w:val="0"/>
          <w:numId w:val="13"/>
        </w:numPr>
        <w:spacing w:line="276" w:lineRule="auto"/>
        <w:rPr>
          <w:rFonts w:ascii="Calibri" w:hAnsi="Calibri"/>
        </w:rPr>
      </w:pPr>
      <w:r>
        <w:rPr>
          <w:rStyle w:val="BrakA"/>
          <w:rFonts w:ascii="Calibri" w:hAnsi="Calibri"/>
        </w:rPr>
        <w:t>doprowadzenie okablowania z gł. p. dystrybucyjnego do p. pośredniego  (przewierty w ścianie, kucie posadzki, umieszczenie okablowania w posadzce)  kablem do szybkich transmisji danych w celu udostępnienia internetu,</w:t>
      </w:r>
    </w:p>
    <w:p w14:paraId="04B99FA2" w14:textId="77777777" w:rsidR="00E145D0" w:rsidRDefault="00000000">
      <w:pPr>
        <w:pStyle w:val="Akapitzlist"/>
        <w:numPr>
          <w:ilvl w:val="0"/>
          <w:numId w:val="13"/>
        </w:numPr>
        <w:spacing w:line="276" w:lineRule="auto"/>
        <w:rPr>
          <w:rFonts w:ascii="Calibri" w:hAnsi="Calibri"/>
        </w:rPr>
      </w:pPr>
      <w:r>
        <w:rPr>
          <w:rStyle w:val="BrakA"/>
          <w:rFonts w:ascii="Calibri" w:hAnsi="Calibri"/>
        </w:rPr>
        <w:t>wykucie szacht</w:t>
      </w:r>
      <w:r w:rsidRPr="00E02645">
        <w:rPr>
          <w:rStyle w:val="BrakA"/>
          <w:rFonts w:ascii="Calibri" w:hAnsi="Calibri"/>
        </w:rPr>
        <w:t>ó</w:t>
      </w:r>
      <w:r>
        <w:rPr>
          <w:rStyle w:val="BrakA"/>
          <w:rFonts w:ascii="Calibri" w:hAnsi="Calibri"/>
        </w:rPr>
        <w:t>w kablowych w posadzce pod okablowanie głośnikowe, LAN, HDMI doprowadzenie okablowania do systemu proj. i nagłośnieniowego,</w:t>
      </w:r>
    </w:p>
    <w:p w14:paraId="602DB289" w14:textId="77777777" w:rsidR="00E145D0" w:rsidRDefault="00000000">
      <w:pPr>
        <w:pStyle w:val="Akapitzlist"/>
        <w:numPr>
          <w:ilvl w:val="0"/>
          <w:numId w:val="13"/>
        </w:numPr>
        <w:spacing w:line="276" w:lineRule="auto"/>
        <w:rPr>
          <w:rFonts w:ascii="Calibri" w:hAnsi="Calibri"/>
        </w:rPr>
      </w:pPr>
      <w:r>
        <w:rPr>
          <w:rStyle w:val="BrakA"/>
          <w:rFonts w:ascii="Calibri" w:hAnsi="Calibri"/>
        </w:rPr>
        <w:t>ułożenie okablowanie LAN, HDMI i nagłośnieniowego do wskazanych punkt</w:t>
      </w:r>
      <w:r w:rsidRPr="00E02645">
        <w:rPr>
          <w:rStyle w:val="BrakA"/>
          <w:rFonts w:ascii="Calibri" w:hAnsi="Calibri"/>
        </w:rPr>
        <w:t>ó</w:t>
      </w:r>
      <w:r>
        <w:rPr>
          <w:rStyle w:val="BrakA"/>
          <w:rFonts w:ascii="Calibri" w:hAnsi="Calibri"/>
        </w:rPr>
        <w:t>w  oraz urządzeń, puszek,</w:t>
      </w:r>
    </w:p>
    <w:p w14:paraId="542723CF" w14:textId="77777777" w:rsidR="00E145D0" w:rsidRDefault="00000000">
      <w:pPr>
        <w:pStyle w:val="Akapitzlist"/>
        <w:numPr>
          <w:ilvl w:val="0"/>
          <w:numId w:val="13"/>
        </w:numPr>
        <w:spacing w:line="276" w:lineRule="auto"/>
        <w:rPr>
          <w:rFonts w:ascii="Calibri" w:hAnsi="Calibri"/>
        </w:rPr>
      </w:pPr>
      <w:r>
        <w:rPr>
          <w:rStyle w:val="BrakA"/>
          <w:rFonts w:ascii="Calibri" w:hAnsi="Calibri"/>
        </w:rPr>
        <w:t>instalacja okablowania w tech. 100V, przyłącza w puszkach natynkowych,</w:t>
      </w:r>
    </w:p>
    <w:p w14:paraId="7C95A791" w14:textId="77777777" w:rsidR="00E145D0" w:rsidRDefault="00000000">
      <w:pPr>
        <w:pStyle w:val="Akapitzlist"/>
        <w:numPr>
          <w:ilvl w:val="0"/>
          <w:numId w:val="13"/>
        </w:numPr>
        <w:spacing w:line="276" w:lineRule="auto"/>
        <w:rPr>
          <w:rFonts w:ascii="Calibri" w:hAnsi="Calibri"/>
        </w:rPr>
      </w:pPr>
      <w:r>
        <w:rPr>
          <w:rStyle w:val="BrakA"/>
          <w:rFonts w:ascii="Calibri" w:hAnsi="Calibri"/>
        </w:rPr>
        <w:t>doprowadzenia okablowania HDMI od punktu pośredniego do puszki natynkowej pod system projekcyjny,</w:t>
      </w:r>
    </w:p>
    <w:p w14:paraId="144A710C" w14:textId="77777777" w:rsidR="00E145D0" w:rsidRDefault="00000000">
      <w:pPr>
        <w:pStyle w:val="Akapitzlist"/>
        <w:numPr>
          <w:ilvl w:val="0"/>
          <w:numId w:val="13"/>
        </w:numPr>
        <w:spacing w:line="276" w:lineRule="auto"/>
        <w:rPr>
          <w:rFonts w:ascii="Calibri" w:hAnsi="Calibri"/>
        </w:rPr>
      </w:pPr>
      <w:r>
        <w:rPr>
          <w:rStyle w:val="BrakA"/>
          <w:rFonts w:ascii="Calibri" w:hAnsi="Calibri"/>
        </w:rPr>
        <w:t>doprowadzenie zasilania 230V z głównej szafy elektrycznej do punktu pośredniego i z punktu pośredniego do systemu projekcyjnego w szachtach kablowych w posadzce,</w:t>
      </w:r>
    </w:p>
    <w:p w14:paraId="06DF8725" w14:textId="77777777" w:rsidR="00E145D0" w:rsidRDefault="00000000">
      <w:pPr>
        <w:pStyle w:val="Akapitzlist"/>
        <w:numPr>
          <w:ilvl w:val="0"/>
          <w:numId w:val="13"/>
        </w:numPr>
        <w:spacing w:line="276" w:lineRule="auto"/>
        <w:rPr>
          <w:rFonts w:ascii="Calibri" w:hAnsi="Calibri"/>
          <w:lang w:val="it-IT"/>
        </w:rPr>
      </w:pPr>
      <w:r>
        <w:rPr>
          <w:rStyle w:val="Brak"/>
          <w:rFonts w:ascii="Calibri" w:hAnsi="Calibri"/>
          <w:lang w:val="it-IT"/>
        </w:rPr>
        <w:t>monta</w:t>
      </w:r>
      <w:r>
        <w:rPr>
          <w:rStyle w:val="BrakA"/>
          <w:rFonts w:ascii="Calibri" w:hAnsi="Calibri"/>
        </w:rPr>
        <w:t>ż wieszak</w:t>
      </w:r>
      <w:r w:rsidRPr="00E02645">
        <w:rPr>
          <w:rStyle w:val="BrakA"/>
          <w:rFonts w:ascii="Calibri" w:hAnsi="Calibri"/>
        </w:rPr>
        <w:t>ó</w:t>
      </w:r>
      <w:r>
        <w:rPr>
          <w:rStyle w:val="BrakA"/>
          <w:rFonts w:ascii="Calibri" w:hAnsi="Calibri"/>
        </w:rPr>
        <w:t>w do projektora, rolety oraz instalacja i konfiguracja projektora,</w:t>
      </w:r>
    </w:p>
    <w:p w14:paraId="4850493E" w14:textId="77777777" w:rsidR="00E145D0" w:rsidRDefault="00000000">
      <w:pPr>
        <w:pStyle w:val="Akapitzlist"/>
        <w:numPr>
          <w:ilvl w:val="0"/>
          <w:numId w:val="13"/>
        </w:numPr>
        <w:spacing w:line="276" w:lineRule="auto"/>
        <w:rPr>
          <w:rFonts w:ascii="Calibri" w:hAnsi="Calibri"/>
          <w:lang w:val="it-IT"/>
        </w:rPr>
      </w:pPr>
      <w:r>
        <w:rPr>
          <w:rStyle w:val="Brak"/>
          <w:rFonts w:ascii="Calibri" w:hAnsi="Calibri"/>
          <w:lang w:val="it-IT"/>
        </w:rPr>
        <w:t>monta</w:t>
      </w:r>
      <w:r>
        <w:rPr>
          <w:rStyle w:val="BrakA"/>
          <w:rFonts w:ascii="Calibri" w:hAnsi="Calibri"/>
        </w:rPr>
        <w:t>ż i konfiguracja osprzętu audio.</w:t>
      </w:r>
    </w:p>
    <w:p w14:paraId="4B16AF35" w14:textId="77777777" w:rsidR="00E145D0" w:rsidRDefault="00E145D0">
      <w:pPr>
        <w:pStyle w:val="Akapitzlist"/>
        <w:tabs>
          <w:tab w:val="left" w:pos="1681"/>
        </w:tabs>
        <w:spacing w:line="276" w:lineRule="auto"/>
        <w:ind w:left="2391" w:firstLine="0"/>
        <w:rPr>
          <w:rStyle w:val="Hyperlink3"/>
          <w:rFonts w:eastAsia="Calibri" w:cs="Calibri"/>
        </w:rPr>
      </w:pPr>
    </w:p>
    <w:p w14:paraId="404C5C5F" w14:textId="77777777" w:rsidR="00E145D0" w:rsidRDefault="00000000">
      <w:pPr>
        <w:pStyle w:val="Akapitzlist"/>
        <w:numPr>
          <w:ilvl w:val="0"/>
          <w:numId w:val="14"/>
        </w:numPr>
        <w:spacing w:line="276" w:lineRule="auto"/>
        <w:rPr>
          <w:rFonts w:ascii="Calibri" w:hAnsi="Calibri"/>
        </w:rPr>
      </w:pPr>
      <w:r>
        <w:rPr>
          <w:rStyle w:val="Brak"/>
          <w:rFonts w:ascii="Calibri" w:hAnsi="Calibri"/>
          <w:u w:val="single"/>
        </w:rPr>
        <w:t xml:space="preserve"> Zakup sprzętu do wykonania sieci LAN i WiFi:</w:t>
      </w:r>
    </w:p>
    <w:p w14:paraId="4C80735D" w14:textId="62CA0FCB" w:rsidR="00E145D0" w:rsidRDefault="00000000">
      <w:pPr>
        <w:pStyle w:val="Akapitzlist"/>
        <w:numPr>
          <w:ilvl w:val="0"/>
          <w:numId w:val="16"/>
        </w:numPr>
        <w:spacing w:line="276" w:lineRule="auto"/>
        <w:ind w:right="18"/>
        <w:rPr>
          <w:rFonts w:ascii="Calibri" w:hAnsi="Calibri"/>
        </w:rPr>
      </w:pPr>
      <w:r>
        <w:rPr>
          <w:rStyle w:val="BrakA"/>
          <w:rFonts w:ascii="Calibri" w:hAnsi="Calibri"/>
        </w:rPr>
        <w:t>1</w:t>
      </w:r>
      <w:r w:rsidR="002E65E4">
        <w:rPr>
          <w:rStyle w:val="BrakA"/>
          <w:rFonts w:ascii="Calibri" w:hAnsi="Calibri"/>
        </w:rPr>
        <w:t xml:space="preserve"> </w:t>
      </w:r>
      <w:r>
        <w:rPr>
          <w:rStyle w:val="BrakA"/>
          <w:rFonts w:ascii="Calibri" w:hAnsi="Calibri"/>
        </w:rPr>
        <w:t>szt. ruter rack z bramą bezpieczeństwa i kontrolerem, nadz</w:t>
      </w:r>
      <w:r w:rsidRPr="00E02645">
        <w:rPr>
          <w:rStyle w:val="BrakA"/>
          <w:rFonts w:ascii="Calibri" w:hAnsi="Calibri"/>
        </w:rPr>
        <w:t>ó</w:t>
      </w:r>
      <w:r>
        <w:rPr>
          <w:rStyle w:val="BrakA"/>
          <w:rFonts w:ascii="Calibri" w:hAnsi="Calibri"/>
        </w:rPr>
        <w:t xml:space="preserve">r wideo z rejestratora NVR z kieszenią </w:t>
      </w:r>
      <w:r>
        <w:rPr>
          <w:rStyle w:val="BrakA"/>
          <w:rFonts w:ascii="Calibri" w:hAnsi="Calibri"/>
          <w:lang w:val="en-US"/>
        </w:rPr>
        <w:t>HDD 3,5</w:t>
      </w:r>
      <w:r>
        <w:rPr>
          <w:rStyle w:val="BrakA"/>
          <w:rFonts w:ascii="Calibri" w:hAnsi="Calibri"/>
        </w:rPr>
        <w:t>” obsługa min. 2 port</w:t>
      </w:r>
      <w:r w:rsidRPr="00E02645">
        <w:rPr>
          <w:rStyle w:val="BrakA"/>
          <w:rFonts w:ascii="Calibri" w:hAnsi="Calibri"/>
        </w:rPr>
        <w:t>ó</w:t>
      </w:r>
      <w:r>
        <w:rPr>
          <w:rStyle w:val="BrakA"/>
          <w:rFonts w:ascii="Calibri" w:hAnsi="Calibri"/>
        </w:rPr>
        <w:t>w WAN 10G SFP+ wraz z 8x portowym przełącznikiem minimum Gb na każdym porcie,</w:t>
      </w:r>
    </w:p>
    <w:p w14:paraId="76D6A23B" w14:textId="77777777" w:rsidR="00E145D0" w:rsidRDefault="00000000">
      <w:pPr>
        <w:pStyle w:val="Akapitzlist"/>
        <w:numPr>
          <w:ilvl w:val="0"/>
          <w:numId w:val="16"/>
        </w:numPr>
        <w:spacing w:line="276" w:lineRule="auto"/>
        <w:ind w:right="18"/>
        <w:rPr>
          <w:rFonts w:ascii="Calibri" w:hAnsi="Calibri"/>
        </w:rPr>
      </w:pPr>
      <w:r>
        <w:rPr>
          <w:rStyle w:val="BrakA"/>
          <w:rFonts w:ascii="Calibri" w:hAnsi="Calibri"/>
        </w:rPr>
        <w:t>1 szt. 16-portowy przełącznik zarządzalny, 12x port</w:t>
      </w:r>
      <w:r w:rsidRPr="00E02645">
        <w:rPr>
          <w:rStyle w:val="BrakA"/>
          <w:rFonts w:ascii="Calibri" w:hAnsi="Calibri"/>
        </w:rPr>
        <w:t>ó</w:t>
      </w:r>
      <w:r>
        <w:rPr>
          <w:rStyle w:val="BrakA"/>
          <w:rFonts w:ascii="Calibri" w:hAnsi="Calibri"/>
          <w:lang w:val="en-US"/>
        </w:rPr>
        <w:t xml:space="preserve">w Gb Ethernet RJ45 10/1000 Mb/s PoE+, 4x porty 2.5 Gigabit Ethernet RJ45 1/2.5 Gb/s PoE++, 2x sloty SFP+ 10 Gb/s, </w:t>
      </w:r>
      <w:r>
        <w:rPr>
          <w:rStyle w:val="BrakA"/>
          <w:rFonts w:ascii="Calibri" w:hAnsi="Calibri"/>
        </w:rPr>
        <w:t>łączny budżet mocy PoE 180W,</w:t>
      </w:r>
    </w:p>
    <w:p w14:paraId="231A9D68" w14:textId="77777777" w:rsidR="00E145D0" w:rsidRDefault="00000000">
      <w:pPr>
        <w:pStyle w:val="Akapitzlist"/>
        <w:numPr>
          <w:ilvl w:val="0"/>
          <w:numId w:val="16"/>
        </w:numPr>
        <w:spacing w:line="276" w:lineRule="auto"/>
        <w:ind w:right="18"/>
        <w:rPr>
          <w:rFonts w:ascii="Calibri" w:hAnsi="Calibri"/>
        </w:rPr>
      </w:pPr>
      <w:r>
        <w:rPr>
          <w:rStyle w:val="BrakA"/>
          <w:rFonts w:ascii="Calibri" w:hAnsi="Calibri"/>
        </w:rPr>
        <w:lastRenderedPageBreak/>
        <w:t>2 szt. 8-portowy przełącznik zarządzalny , 8x Gb Ethernet, w tym 6x port</w:t>
      </w:r>
      <w:r w:rsidRPr="00E02645">
        <w:rPr>
          <w:rStyle w:val="BrakA"/>
          <w:rFonts w:ascii="Calibri" w:hAnsi="Calibri"/>
        </w:rPr>
        <w:t>ó</w:t>
      </w:r>
      <w:r>
        <w:rPr>
          <w:rStyle w:val="BrakA"/>
          <w:rFonts w:ascii="Calibri" w:hAnsi="Calibri"/>
        </w:rPr>
        <w:t>w 802.3af/at z f. PoE+ i 2x portami 802.3bt z f. PoE++, a takż</w:t>
      </w:r>
      <w:r>
        <w:rPr>
          <w:rStyle w:val="BrakA"/>
          <w:rFonts w:ascii="Calibri" w:hAnsi="Calibri"/>
          <w:lang w:val="it-IT"/>
        </w:rPr>
        <w:t>e 2x slotami 10 Gigabit SFP+ 120W,</w:t>
      </w:r>
    </w:p>
    <w:p w14:paraId="4F156EE1" w14:textId="77777777" w:rsidR="00E145D0" w:rsidRDefault="00000000">
      <w:pPr>
        <w:pStyle w:val="Akapitzlist"/>
        <w:numPr>
          <w:ilvl w:val="0"/>
          <w:numId w:val="16"/>
        </w:numPr>
        <w:spacing w:line="276" w:lineRule="auto"/>
        <w:ind w:right="18"/>
        <w:rPr>
          <w:rFonts w:ascii="Calibri" w:hAnsi="Calibri"/>
        </w:rPr>
      </w:pPr>
      <w:r>
        <w:rPr>
          <w:rStyle w:val="BrakA"/>
          <w:rFonts w:ascii="Calibri" w:hAnsi="Calibri"/>
        </w:rPr>
        <w:t>3 szt. Access point 2,4/5GHz Long Range w standardzie WIFI 6 naścienne/ sufitowe,</w:t>
      </w:r>
    </w:p>
    <w:p w14:paraId="044B8E40" w14:textId="77777777" w:rsidR="00E145D0" w:rsidRDefault="00000000">
      <w:pPr>
        <w:pStyle w:val="Akapitzlist"/>
        <w:numPr>
          <w:ilvl w:val="0"/>
          <w:numId w:val="16"/>
        </w:numPr>
        <w:spacing w:line="276" w:lineRule="auto"/>
        <w:ind w:right="18"/>
        <w:rPr>
          <w:rFonts w:ascii="Calibri" w:hAnsi="Calibri"/>
        </w:rPr>
      </w:pPr>
      <w:r>
        <w:rPr>
          <w:rStyle w:val="BrakA"/>
          <w:rFonts w:ascii="Calibri" w:hAnsi="Calibri"/>
        </w:rPr>
        <w:t>1 szt. szafy rack czarnej 19” stojąca 15U z 2szt. półek 19”</w:t>
      </w:r>
      <w:r>
        <w:rPr>
          <w:rStyle w:val="BrakA"/>
          <w:rFonts w:ascii="Calibri" w:hAnsi="Calibri"/>
          <w:lang w:val="fr-FR"/>
        </w:rPr>
        <w:t>- du</w:t>
      </w:r>
      <w:r>
        <w:rPr>
          <w:rStyle w:val="BrakA"/>
          <w:rFonts w:ascii="Calibri" w:hAnsi="Calibri"/>
        </w:rPr>
        <w:t>żych,  1szt. patchpanel czarny 19” 24port cat. 6, 1szt. listwa zasilająca czarna PDU 19” 7 port Schuko 2m, patchcordy 0,5m cat.6 20szt.,  2szt. puszki natynkowe do zasilania,</w:t>
      </w:r>
    </w:p>
    <w:p w14:paraId="619CDEED" w14:textId="77777777" w:rsidR="00E145D0" w:rsidRDefault="00000000">
      <w:pPr>
        <w:pStyle w:val="Akapitzlist"/>
        <w:numPr>
          <w:ilvl w:val="0"/>
          <w:numId w:val="16"/>
        </w:numPr>
        <w:spacing w:line="276" w:lineRule="auto"/>
        <w:ind w:right="18"/>
        <w:rPr>
          <w:rFonts w:ascii="Calibri" w:hAnsi="Calibri"/>
        </w:rPr>
      </w:pPr>
      <w:r>
        <w:rPr>
          <w:rStyle w:val="BrakA"/>
          <w:rFonts w:ascii="Calibri" w:hAnsi="Calibri"/>
        </w:rPr>
        <w:t>40m listwa elektroinstalacyjna kanał kablowy MKE 25x40mm korytko z pokrywą AKS drewno ciemny brą</w:t>
      </w:r>
      <w:r w:rsidRPr="00E02645">
        <w:rPr>
          <w:rStyle w:val="BrakA"/>
          <w:rFonts w:ascii="Calibri" w:hAnsi="Calibri"/>
        </w:rPr>
        <w:t>z,</w:t>
      </w:r>
    </w:p>
    <w:p w14:paraId="5A211458" w14:textId="77777777" w:rsidR="00E145D0" w:rsidRDefault="00000000">
      <w:pPr>
        <w:pStyle w:val="Akapitzlist"/>
        <w:numPr>
          <w:ilvl w:val="0"/>
          <w:numId w:val="16"/>
        </w:numPr>
        <w:spacing w:line="276" w:lineRule="auto"/>
        <w:ind w:right="18"/>
        <w:rPr>
          <w:rFonts w:ascii="Calibri" w:hAnsi="Calibri"/>
        </w:rPr>
      </w:pPr>
      <w:r>
        <w:rPr>
          <w:rStyle w:val="BrakA"/>
          <w:rFonts w:ascii="Calibri" w:hAnsi="Calibri"/>
        </w:rPr>
        <w:t>1 szt. 305m kabel teleinformatyczny UTP cat. 6 żyły miedziane jednodrutowe,</w:t>
      </w:r>
    </w:p>
    <w:p w14:paraId="4216638A" w14:textId="77777777" w:rsidR="00E145D0" w:rsidRPr="00E02645" w:rsidRDefault="00000000">
      <w:pPr>
        <w:pStyle w:val="Akapitzlist"/>
        <w:numPr>
          <w:ilvl w:val="0"/>
          <w:numId w:val="16"/>
        </w:numPr>
        <w:spacing w:line="276" w:lineRule="auto"/>
        <w:ind w:right="18"/>
        <w:rPr>
          <w:rFonts w:ascii="Calibri" w:hAnsi="Calibri"/>
          <w:lang w:val="es-ES_tradnl"/>
        </w:rPr>
      </w:pPr>
      <w:r>
        <w:rPr>
          <w:rStyle w:val="BrakA"/>
          <w:rFonts w:ascii="Calibri" w:hAnsi="Calibri"/>
        </w:rPr>
        <w:t xml:space="preserve">1 szt. kabel HDMI 10m oraz 1szt. </w:t>
      </w:r>
      <w:r w:rsidRPr="00E02645">
        <w:rPr>
          <w:rStyle w:val="BrakA"/>
          <w:rFonts w:ascii="Calibri" w:hAnsi="Calibri"/>
          <w:lang w:val="es-ES_tradnl"/>
        </w:rPr>
        <w:t xml:space="preserve">40m Fiber Optic 8K HDMI Cable </w:t>
      </w:r>
      <w:hyperlink r:id="rId15" w:history="1">
        <w:r w:rsidR="00E145D0">
          <w:rPr>
            <w:rStyle w:val="BrakA"/>
            <w:rFonts w:ascii="Calibri" w:hAnsi="Calibri"/>
            <w:lang w:val="it-IT"/>
          </w:rPr>
          <w:t>-4K@120Hz/144Hz High Speed HDMI 2.1</w:t>
        </w:r>
      </w:hyperlink>
      <w:r w:rsidRPr="00E02645">
        <w:rPr>
          <w:rStyle w:val="BrakA"/>
          <w:rFonts w:ascii="Calibri" w:hAnsi="Calibri"/>
          <w:lang w:val="es-ES_tradnl"/>
        </w:rPr>
        <w:t>,</w:t>
      </w:r>
    </w:p>
    <w:p w14:paraId="6FF56A5D" w14:textId="77777777" w:rsidR="00E145D0" w:rsidRDefault="00000000">
      <w:pPr>
        <w:pStyle w:val="Akapitzlist"/>
        <w:numPr>
          <w:ilvl w:val="0"/>
          <w:numId w:val="16"/>
        </w:numPr>
        <w:spacing w:line="276" w:lineRule="auto"/>
        <w:ind w:right="18"/>
        <w:rPr>
          <w:rFonts w:ascii="Calibri" w:hAnsi="Calibri"/>
        </w:rPr>
      </w:pPr>
      <w:r>
        <w:rPr>
          <w:rStyle w:val="BrakA"/>
          <w:rFonts w:ascii="Calibri" w:hAnsi="Calibri"/>
        </w:rPr>
        <w:t>2 szt. puszek natynkowych potr</w:t>
      </w:r>
      <w:r w:rsidRPr="00E02645">
        <w:rPr>
          <w:rStyle w:val="BrakA"/>
          <w:rFonts w:ascii="Calibri" w:hAnsi="Calibri"/>
        </w:rPr>
        <w:t>ó</w:t>
      </w:r>
      <w:r>
        <w:rPr>
          <w:rStyle w:val="BrakA"/>
          <w:rFonts w:ascii="Calibri" w:hAnsi="Calibri"/>
        </w:rPr>
        <w:t>jnych kolor brązowy (4 moduły LAN cat. 6 krone,  zasilanie podw</w:t>
      </w:r>
      <w:r w:rsidRPr="00E02645">
        <w:rPr>
          <w:rStyle w:val="BrakA"/>
          <w:rFonts w:ascii="Calibri" w:hAnsi="Calibri"/>
        </w:rPr>
        <w:t>ó</w:t>
      </w:r>
      <w:r>
        <w:rPr>
          <w:rStyle w:val="BrakA"/>
          <w:rFonts w:ascii="Calibri" w:hAnsi="Calibri"/>
        </w:rPr>
        <w:t>jne, 4 moduły HDMI krone),</w:t>
      </w:r>
    </w:p>
    <w:p w14:paraId="34FE6BB2" w14:textId="77777777" w:rsidR="00E145D0" w:rsidRDefault="00000000">
      <w:pPr>
        <w:pStyle w:val="Akapitzlist"/>
        <w:numPr>
          <w:ilvl w:val="0"/>
          <w:numId w:val="16"/>
        </w:numPr>
        <w:spacing w:line="276" w:lineRule="auto"/>
        <w:ind w:right="18"/>
        <w:rPr>
          <w:rFonts w:ascii="Calibri" w:hAnsi="Calibri"/>
        </w:rPr>
      </w:pPr>
      <w:r>
        <w:rPr>
          <w:rStyle w:val="BrakA"/>
          <w:rFonts w:ascii="Calibri" w:hAnsi="Calibri"/>
        </w:rPr>
        <w:t>3 szt. zasilacz awaryjny 2200VA stojący z moduł</w:t>
      </w:r>
      <w:r>
        <w:rPr>
          <w:rStyle w:val="BrakA"/>
          <w:rFonts w:ascii="Calibri" w:hAnsi="Calibri"/>
          <w:lang w:val="de-DE"/>
        </w:rPr>
        <w:t>em USB.</w:t>
      </w:r>
    </w:p>
    <w:p w14:paraId="1F765386" w14:textId="77777777" w:rsidR="00E145D0" w:rsidRDefault="00E145D0">
      <w:pPr>
        <w:pStyle w:val="Akapitzlist"/>
        <w:spacing w:line="276" w:lineRule="auto"/>
        <w:ind w:left="2410" w:right="18" w:firstLine="0"/>
        <w:rPr>
          <w:rStyle w:val="Hyperlink3"/>
          <w:rFonts w:eastAsia="Calibri" w:cs="Calibri"/>
        </w:rPr>
      </w:pPr>
    </w:p>
    <w:p w14:paraId="196EF693" w14:textId="77777777" w:rsidR="00E145D0" w:rsidRDefault="00000000">
      <w:pPr>
        <w:pStyle w:val="Akapitzlist"/>
        <w:numPr>
          <w:ilvl w:val="0"/>
          <w:numId w:val="11"/>
        </w:numPr>
        <w:spacing w:line="276" w:lineRule="auto"/>
        <w:ind w:right="18"/>
        <w:rPr>
          <w:rFonts w:ascii="Calibri" w:hAnsi="Calibri"/>
        </w:rPr>
      </w:pPr>
      <w:r>
        <w:rPr>
          <w:rStyle w:val="BrakA"/>
          <w:rFonts w:ascii="Calibri" w:hAnsi="Calibri"/>
        </w:rPr>
        <w:t>Zakup systemu projekcyjnego (1 kpl):</w:t>
      </w:r>
    </w:p>
    <w:p w14:paraId="50F63666" w14:textId="77777777" w:rsidR="00E145D0" w:rsidRDefault="00000000">
      <w:pPr>
        <w:pStyle w:val="Akapitzlist"/>
        <w:numPr>
          <w:ilvl w:val="0"/>
          <w:numId w:val="18"/>
        </w:numPr>
        <w:spacing w:line="276" w:lineRule="auto"/>
        <w:ind w:right="18"/>
        <w:rPr>
          <w:rFonts w:ascii="Calibri" w:hAnsi="Calibri"/>
        </w:rPr>
      </w:pPr>
      <w:r>
        <w:rPr>
          <w:rStyle w:val="BrakA"/>
          <w:rFonts w:ascii="Calibri" w:hAnsi="Calibri"/>
        </w:rPr>
        <w:t>projektor czarny multimedialny LED DLP 3840 × 2160 4K UHD do 300</w:t>
      </w:r>
      <w:r>
        <w:rPr>
          <w:rStyle w:val="Brak"/>
          <w:rFonts w:ascii="Arial Unicode MS" w:hAnsi="Arial Unicode MS"/>
          <w:rtl/>
          <w:lang w:val="ar-SA"/>
        </w:rPr>
        <w:t>’’</w:t>
      </w:r>
      <w:r>
        <w:rPr>
          <w:rStyle w:val="BrakA"/>
          <w:rFonts w:ascii="Calibri" w:hAnsi="Calibri"/>
        </w:rPr>
        <w:t>, 16:9 z modułem WIFI, USB, 2 portami HDMI, tryb 24/7 + 1szt. uchwyt sufitowy,</w:t>
      </w:r>
    </w:p>
    <w:p w14:paraId="1091CE75" w14:textId="77777777" w:rsidR="00E145D0" w:rsidRDefault="00000000">
      <w:pPr>
        <w:pStyle w:val="Akapitzlist"/>
        <w:numPr>
          <w:ilvl w:val="0"/>
          <w:numId w:val="18"/>
        </w:numPr>
        <w:spacing w:line="276" w:lineRule="auto"/>
        <w:ind w:right="18"/>
        <w:rPr>
          <w:rFonts w:ascii="Calibri" w:hAnsi="Calibri"/>
        </w:rPr>
      </w:pPr>
      <w:r>
        <w:rPr>
          <w:rStyle w:val="BrakA"/>
          <w:rFonts w:ascii="Calibri" w:hAnsi="Calibri"/>
        </w:rPr>
        <w:t>ekran projekcyjny rama czarna – ekran biały rozwijany elektr. z pilotem; min. 300x170cm 16:9,</w:t>
      </w:r>
    </w:p>
    <w:p w14:paraId="44AA2B75" w14:textId="77777777" w:rsidR="00E145D0" w:rsidRDefault="00000000">
      <w:pPr>
        <w:pStyle w:val="Akapitzlist"/>
        <w:numPr>
          <w:ilvl w:val="0"/>
          <w:numId w:val="18"/>
        </w:numPr>
        <w:spacing w:line="276" w:lineRule="auto"/>
        <w:ind w:right="18"/>
        <w:rPr>
          <w:rFonts w:ascii="Calibri" w:hAnsi="Calibri"/>
        </w:rPr>
      </w:pPr>
      <w:r>
        <w:rPr>
          <w:rStyle w:val="BrakA"/>
          <w:rFonts w:ascii="Calibri" w:hAnsi="Calibri"/>
        </w:rPr>
        <w:t>możliwość ustawień zgodnie z zapotrzebowaniem os</w:t>
      </w:r>
      <w:r w:rsidRPr="00E02645">
        <w:rPr>
          <w:rStyle w:val="BrakA"/>
          <w:rFonts w:ascii="Calibri" w:hAnsi="Calibri"/>
        </w:rPr>
        <w:t>ó</w:t>
      </w:r>
      <w:r>
        <w:rPr>
          <w:rStyle w:val="BrakA"/>
          <w:rFonts w:ascii="Calibri" w:hAnsi="Calibri"/>
        </w:rPr>
        <w:t>b niepełnosprawnych.</w:t>
      </w:r>
    </w:p>
    <w:p w14:paraId="4F51EFE2" w14:textId="77777777" w:rsidR="00E145D0" w:rsidRDefault="00E145D0">
      <w:pPr>
        <w:pStyle w:val="Akapitzlist"/>
        <w:ind w:left="2148" w:right="18" w:firstLine="0"/>
        <w:rPr>
          <w:rStyle w:val="Hyperlink3"/>
          <w:rFonts w:eastAsia="Calibri" w:cs="Calibri"/>
        </w:rPr>
      </w:pPr>
    </w:p>
    <w:p w14:paraId="156C9CC7" w14:textId="77777777" w:rsidR="00E145D0" w:rsidRDefault="00000000">
      <w:pPr>
        <w:pStyle w:val="Akapitzlist"/>
        <w:numPr>
          <w:ilvl w:val="0"/>
          <w:numId w:val="11"/>
        </w:numPr>
        <w:spacing w:after="0" w:line="276" w:lineRule="auto"/>
        <w:ind w:right="18"/>
        <w:rPr>
          <w:rFonts w:ascii="Calibri" w:hAnsi="Calibri"/>
        </w:rPr>
      </w:pPr>
      <w:r>
        <w:rPr>
          <w:rStyle w:val="Brak"/>
          <w:rFonts w:ascii="Calibri" w:hAnsi="Calibri"/>
          <w:u w:val="single"/>
        </w:rPr>
        <w:t>Zakup systemu nagłośnienia (1 kpl):</w:t>
      </w:r>
    </w:p>
    <w:p w14:paraId="02C73272" w14:textId="77777777" w:rsidR="00E145D0" w:rsidRDefault="00000000">
      <w:pPr>
        <w:pStyle w:val="Akapitzlist"/>
        <w:numPr>
          <w:ilvl w:val="0"/>
          <w:numId w:val="20"/>
        </w:numPr>
        <w:spacing w:after="0" w:line="276" w:lineRule="auto"/>
        <w:ind w:right="18"/>
        <w:rPr>
          <w:rFonts w:ascii="Calibri" w:hAnsi="Calibri"/>
        </w:rPr>
      </w:pPr>
      <w:r>
        <w:rPr>
          <w:rStyle w:val="BrakA"/>
          <w:rFonts w:ascii="Calibri" w:hAnsi="Calibri"/>
        </w:rPr>
        <w:t>matryca miksująca 4 strefowa z interfejsem sieciowym LAN RJ45 1 szt., moduł strumieniowy 2 szt., bluetooth,</w:t>
      </w:r>
    </w:p>
    <w:p w14:paraId="2EE70313" w14:textId="77777777" w:rsidR="00E145D0" w:rsidRDefault="00000000">
      <w:pPr>
        <w:pStyle w:val="Akapitzlist"/>
        <w:numPr>
          <w:ilvl w:val="0"/>
          <w:numId w:val="20"/>
        </w:numPr>
        <w:spacing w:after="0" w:line="276" w:lineRule="auto"/>
        <w:ind w:right="18"/>
        <w:rPr>
          <w:rFonts w:ascii="Calibri" w:hAnsi="Calibri"/>
        </w:rPr>
      </w:pPr>
      <w:r>
        <w:rPr>
          <w:rStyle w:val="BrakA"/>
          <w:rFonts w:ascii="Calibri" w:hAnsi="Calibri"/>
        </w:rPr>
        <w:t xml:space="preserve"> 4 stereofoniczne wejścia liniowe pozwalają podłączyć dowolne źr</w:t>
      </w:r>
      <w:r w:rsidRPr="00E02645">
        <w:rPr>
          <w:rStyle w:val="BrakA"/>
          <w:rFonts w:ascii="Calibri" w:hAnsi="Calibri"/>
        </w:rPr>
        <w:t>ó</w:t>
      </w:r>
      <w:r>
        <w:rPr>
          <w:rStyle w:val="BrakA"/>
          <w:rFonts w:ascii="Calibri" w:hAnsi="Calibri"/>
        </w:rPr>
        <w:t>dł</w:t>
      </w:r>
      <w:r>
        <w:rPr>
          <w:rStyle w:val="BrakA"/>
          <w:rFonts w:ascii="Calibri" w:hAnsi="Calibri"/>
          <w:lang w:val="it-IT"/>
        </w:rPr>
        <w:t>o d</w:t>
      </w:r>
      <w:r>
        <w:rPr>
          <w:rStyle w:val="BrakA"/>
          <w:rFonts w:ascii="Calibri" w:hAnsi="Calibri"/>
        </w:rPr>
        <w:t>źwięku o poziomie liniowym,</w:t>
      </w:r>
    </w:p>
    <w:p w14:paraId="6F6DCA91" w14:textId="77777777" w:rsidR="00E145D0" w:rsidRDefault="00000000">
      <w:pPr>
        <w:pStyle w:val="Akapitzlist"/>
        <w:numPr>
          <w:ilvl w:val="0"/>
          <w:numId w:val="20"/>
        </w:numPr>
        <w:spacing w:line="276" w:lineRule="auto"/>
        <w:ind w:right="18"/>
        <w:rPr>
          <w:rFonts w:ascii="Calibri" w:hAnsi="Calibri"/>
        </w:rPr>
      </w:pPr>
      <w:r>
        <w:rPr>
          <w:rStyle w:val="BrakA"/>
          <w:rFonts w:ascii="Calibri" w:hAnsi="Calibri"/>
        </w:rPr>
        <w:t>wzmacniacz 4 kanałowy mocy 4 x 240 W  pasmo przenoszenia 50 Hz - 20 kHz 1szt.,</w:t>
      </w:r>
    </w:p>
    <w:p w14:paraId="62010546" w14:textId="77777777" w:rsidR="00E145D0" w:rsidRDefault="00000000">
      <w:pPr>
        <w:pStyle w:val="Akapitzlist"/>
        <w:numPr>
          <w:ilvl w:val="0"/>
          <w:numId w:val="20"/>
        </w:numPr>
        <w:spacing w:after="0" w:line="276" w:lineRule="auto"/>
        <w:ind w:right="18"/>
        <w:rPr>
          <w:rFonts w:ascii="Calibri" w:hAnsi="Calibri"/>
        </w:rPr>
      </w:pPr>
      <w:r>
        <w:rPr>
          <w:rStyle w:val="BrakA"/>
          <w:rFonts w:ascii="Calibri" w:hAnsi="Calibri"/>
        </w:rPr>
        <w:t>zestaw bezprzewodowy z mikrofonem doręcznym,</w:t>
      </w:r>
    </w:p>
    <w:p w14:paraId="5C343E25" w14:textId="77777777" w:rsidR="00E145D0" w:rsidRDefault="00000000">
      <w:pPr>
        <w:pStyle w:val="Akapitzlist"/>
        <w:numPr>
          <w:ilvl w:val="0"/>
          <w:numId w:val="20"/>
        </w:numPr>
        <w:spacing w:after="0" w:line="276" w:lineRule="auto"/>
        <w:ind w:right="18"/>
        <w:rPr>
          <w:rFonts w:ascii="Calibri" w:hAnsi="Calibri"/>
          <w:lang w:val="it-IT"/>
        </w:rPr>
      </w:pPr>
      <w:r>
        <w:rPr>
          <w:rStyle w:val="BrakA"/>
          <w:rFonts w:ascii="Calibri" w:hAnsi="Calibri"/>
          <w:lang w:val="it-IT"/>
        </w:rPr>
        <w:t>panel na</w:t>
      </w:r>
      <w:r>
        <w:rPr>
          <w:rStyle w:val="BrakA"/>
          <w:rFonts w:ascii="Calibri" w:hAnsi="Calibri"/>
        </w:rPr>
        <w:t>ścienny z puszkami: 3 szt. do sterowania systemem,</w:t>
      </w:r>
    </w:p>
    <w:p w14:paraId="5B410AF9" w14:textId="77777777" w:rsidR="00E145D0" w:rsidRDefault="00000000">
      <w:pPr>
        <w:pStyle w:val="Akapitzlist"/>
        <w:numPr>
          <w:ilvl w:val="0"/>
          <w:numId w:val="20"/>
        </w:numPr>
        <w:spacing w:after="0" w:line="276" w:lineRule="auto"/>
        <w:ind w:right="18"/>
        <w:rPr>
          <w:rFonts w:ascii="Calibri" w:hAnsi="Calibri"/>
        </w:rPr>
      </w:pPr>
      <w:r>
        <w:rPr>
          <w:rStyle w:val="BrakA"/>
          <w:rFonts w:ascii="Calibri" w:hAnsi="Calibri"/>
        </w:rPr>
        <w:t>głośniki - 6 szt.  8-16 Ohm (po 2 na każdą salę), moc RMS/AES  60 W, IP66, black</w:t>
      </w:r>
    </w:p>
    <w:p w14:paraId="694EE41F" w14:textId="77777777" w:rsidR="00E145D0" w:rsidRDefault="00000000">
      <w:pPr>
        <w:pStyle w:val="Akapitzlist"/>
        <w:numPr>
          <w:ilvl w:val="0"/>
          <w:numId w:val="20"/>
        </w:numPr>
        <w:spacing w:after="0" w:line="276" w:lineRule="auto"/>
        <w:ind w:right="18"/>
        <w:rPr>
          <w:rFonts w:ascii="Calibri" w:hAnsi="Calibri"/>
        </w:rPr>
      </w:pPr>
      <w:r>
        <w:rPr>
          <w:rStyle w:val="BrakA"/>
          <w:rFonts w:ascii="Calibri" w:hAnsi="Calibri"/>
        </w:rPr>
        <w:t xml:space="preserve">niezbędne okablowanie audio  – </w:t>
      </w:r>
      <w:r>
        <w:rPr>
          <w:rStyle w:val="BrakA"/>
          <w:rFonts w:ascii="Calibri" w:hAnsi="Calibri"/>
          <w:lang w:val="pt-PT"/>
        </w:rPr>
        <w:t>do g</w:t>
      </w:r>
      <w:r>
        <w:rPr>
          <w:rStyle w:val="BrakA"/>
          <w:rFonts w:ascii="Calibri" w:hAnsi="Calibri"/>
        </w:rPr>
        <w:t>łośnik</w:t>
      </w:r>
      <w:r w:rsidRPr="00E02645">
        <w:rPr>
          <w:rStyle w:val="BrakA"/>
          <w:rFonts w:ascii="Calibri" w:hAnsi="Calibri"/>
        </w:rPr>
        <w:t>ó</w:t>
      </w:r>
      <w:r>
        <w:rPr>
          <w:rStyle w:val="BrakA"/>
          <w:rFonts w:ascii="Calibri" w:hAnsi="Calibri"/>
        </w:rPr>
        <w:t>w, przyłączeniowe i do transmisji między urządzeniami,</w:t>
      </w:r>
    </w:p>
    <w:p w14:paraId="12926829" w14:textId="77777777" w:rsidR="00E145D0" w:rsidRDefault="00000000">
      <w:pPr>
        <w:pStyle w:val="Akapitzlist"/>
        <w:numPr>
          <w:ilvl w:val="0"/>
          <w:numId w:val="20"/>
        </w:numPr>
        <w:spacing w:line="276" w:lineRule="auto"/>
        <w:ind w:right="18"/>
        <w:rPr>
          <w:rFonts w:ascii="Calibri" w:hAnsi="Calibri"/>
        </w:rPr>
      </w:pPr>
      <w:r>
        <w:rPr>
          <w:rStyle w:val="BrakA"/>
          <w:rFonts w:ascii="Calibri" w:hAnsi="Calibri"/>
        </w:rPr>
        <w:t>możliwość ustawienia zgodnie z potrzebami niepełnosprawnych, szczeg</w:t>
      </w:r>
      <w:r w:rsidRPr="00E02645">
        <w:rPr>
          <w:rStyle w:val="BrakA"/>
          <w:rFonts w:ascii="Calibri" w:hAnsi="Calibri"/>
        </w:rPr>
        <w:t>ó</w:t>
      </w:r>
      <w:r>
        <w:rPr>
          <w:rStyle w:val="BrakA"/>
          <w:rFonts w:ascii="Calibri" w:hAnsi="Calibri"/>
        </w:rPr>
        <w:t>lnie os</w:t>
      </w:r>
      <w:r w:rsidRPr="00E02645">
        <w:rPr>
          <w:rStyle w:val="BrakA"/>
          <w:rFonts w:ascii="Calibri" w:hAnsi="Calibri"/>
        </w:rPr>
        <w:t>ó</w:t>
      </w:r>
      <w:r>
        <w:rPr>
          <w:rStyle w:val="BrakA"/>
          <w:rFonts w:ascii="Calibri" w:hAnsi="Calibri"/>
        </w:rPr>
        <w:t>b niedosłyszących i os. wrażliwych na dźwięki (autystycznych czy niepełnosprawnych psychicznie).</w:t>
      </w:r>
      <w:r>
        <w:rPr>
          <w:rStyle w:val="BrakA"/>
          <w:rFonts w:ascii="Calibri" w:eastAsia="Calibri" w:hAnsi="Calibri" w:cs="Calibri"/>
        </w:rPr>
        <w:br/>
      </w:r>
    </w:p>
    <w:p w14:paraId="15B299C8" w14:textId="77777777" w:rsidR="00E145D0" w:rsidRDefault="00000000">
      <w:pPr>
        <w:pStyle w:val="Akapitzlist"/>
        <w:numPr>
          <w:ilvl w:val="0"/>
          <w:numId w:val="21"/>
        </w:numPr>
        <w:ind w:right="18"/>
        <w:rPr>
          <w:rFonts w:ascii="Calibri" w:hAnsi="Calibri"/>
          <w:b/>
          <w:bCs/>
        </w:rPr>
      </w:pPr>
      <w:r>
        <w:rPr>
          <w:rStyle w:val="Brak"/>
          <w:rFonts w:ascii="Calibri" w:hAnsi="Calibri"/>
          <w:b/>
          <w:bCs/>
          <w:u w:val="single"/>
        </w:rPr>
        <w:t>CZĘŚĆ B Zakup i wdrożenie cyfrowych rozwiązań oraz przeprowadzenie szkoleń podnoszących wiedzę i umiejętności cyfrowe:</w:t>
      </w:r>
    </w:p>
    <w:p w14:paraId="7FC23990" w14:textId="77777777" w:rsidR="00E145D0" w:rsidRDefault="00E145D0">
      <w:pPr>
        <w:pStyle w:val="Akapitzlist"/>
        <w:ind w:left="1428" w:right="18" w:firstLine="0"/>
        <w:rPr>
          <w:rStyle w:val="Brak"/>
          <w:rFonts w:ascii="Calibri" w:eastAsia="Calibri" w:hAnsi="Calibri" w:cs="Calibri"/>
          <w:u w:val="single"/>
        </w:rPr>
      </w:pPr>
    </w:p>
    <w:p w14:paraId="59273416" w14:textId="77777777" w:rsidR="00E145D0" w:rsidRDefault="00000000">
      <w:pPr>
        <w:pStyle w:val="Akapitzlist"/>
        <w:ind w:left="1428" w:right="18" w:firstLine="0"/>
        <w:rPr>
          <w:rStyle w:val="Brak"/>
          <w:rFonts w:ascii="Calibri" w:eastAsia="Calibri" w:hAnsi="Calibri" w:cs="Calibri"/>
          <w:u w:val="single"/>
        </w:rPr>
      </w:pPr>
      <w:r>
        <w:rPr>
          <w:rStyle w:val="Brak"/>
          <w:rFonts w:ascii="Calibri" w:hAnsi="Calibri"/>
          <w:u w:val="single"/>
        </w:rPr>
        <w:t>Zakup i wdrożenie cyfrowych rozwiązań:</w:t>
      </w:r>
    </w:p>
    <w:p w14:paraId="500603B0" w14:textId="756D5C3D" w:rsidR="00E145D0" w:rsidRPr="006861C0" w:rsidRDefault="00000000">
      <w:pPr>
        <w:pStyle w:val="Akapitzlist"/>
        <w:numPr>
          <w:ilvl w:val="0"/>
          <w:numId w:val="11"/>
        </w:numPr>
        <w:ind w:right="18"/>
        <w:rPr>
          <w:rFonts w:ascii="Calibri" w:hAnsi="Calibri"/>
        </w:rPr>
      </w:pPr>
      <w:r>
        <w:rPr>
          <w:rStyle w:val="BrakA"/>
          <w:rFonts w:ascii="Calibri" w:hAnsi="Calibri"/>
        </w:rPr>
        <w:t xml:space="preserve">nabycie systemu do zarządzania, magazynowania i sprzedaży </w:t>
      </w:r>
      <w:r w:rsidRPr="006861C0">
        <w:rPr>
          <w:rStyle w:val="BrakA"/>
          <w:rFonts w:ascii="Calibri" w:hAnsi="Calibri"/>
        </w:rPr>
        <w:t>PO</w:t>
      </w:r>
      <w:r w:rsidR="006861C0" w:rsidRPr="006861C0">
        <w:rPr>
          <w:rStyle w:val="BrakA"/>
          <w:rFonts w:ascii="Calibri" w:hAnsi="Calibri"/>
        </w:rPr>
        <w:t>S (liczba licencji 1 szt.)</w:t>
      </w:r>
    </w:p>
    <w:p w14:paraId="11C84CA9" w14:textId="77777777" w:rsidR="00E145D0" w:rsidRDefault="00000000">
      <w:pPr>
        <w:pStyle w:val="Akapitzlist"/>
        <w:numPr>
          <w:ilvl w:val="0"/>
          <w:numId w:val="11"/>
        </w:numPr>
        <w:ind w:right="18"/>
        <w:rPr>
          <w:rFonts w:ascii="Calibri" w:hAnsi="Calibri"/>
        </w:rPr>
      </w:pPr>
      <w:r>
        <w:rPr>
          <w:rStyle w:val="BrakA"/>
          <w:rFonts w:ascii="Calibri" w:hAnsi="Calibri"/>
        </w:rPr>
        <w:t>system nie może posiadać cech, stanowiących barierę w użytkowaniu przez osoby z niepełnosprawnościami musi być zgodny z zasadami intuicyjności w użyciu, tolerancji na błędne użycie i ograniczenia przypadkowego i niezamierzonego użycia. System ma stanowić znaczne ułatwienie głównie dla os. z trudnościami w komunikacji werbalnej, słuchem i wzrokiem.</w:t>
      </w:r>
    </w:p>
    <w:p w14:paraId="4C319B14" w14:textId="77777777" w:rsidR="00E145D0" w:rsidRDefault="00E145D0">
      <w:pPr>
        <w:pStyle w:val="Akapitzlist"/>
        <w:spacing w:after="0"/>
        <w:ind w:left="1788" w:right="18" w:firstLine="0"/>
        <w:rPr>
          <w:rStyle w:val="Hyperlink3"/>
          <w:rFonts w:eastAsia="Calibri" w:cs="Calibri"/>
        </w:rPr>
      </w:pPr>
    </w:p>
    <w:p w14:paraId="26172423" w14:textId="77777777" w:rsidR="00E145D0" w:rsidRDefault="00000000">
      <w:pPr>
        <w:pStyle w:val="Akapitzlist"/>
        <w:numPr>
          <w:ilvl w:val="0"/>
          <w:numId w:val="11"/>
        </w:numPr>
        <w:ind w:right="18"/>
        <w:rPr>
          <w:rFonts w:ascii="Calibri" w:hAnsi="Calibri"/>
        </w:rPr>
      </w:pPr>
      <w:r>
        <w:rPr>
          <w:rStyle w:val="BrakA"/>
          <w:rFonts w:ascii="Calibri" w:hAnsi="Calibri"/>
        </w:rPr>
        <w:t>zakup terminala sprzedażowego (1 szt.):</w:t>
      </w:r>
    </w:p>
    <w:p w14:paraId="60D20C55" w14:textId="77777777" w:rsidR="00E145D0" w:rsidRDefault="00000000">
      <w:pPr>
        <w:pStyle w:val="Akapitzlist"/>
        <w:numPr>
          <w:ilvl w:val="1"/>
          <w:numId w:val="11"/>
        </w:numPr>
        <w:ind w:right="18"/>
        <w:rPr>
          <w:rFonts w:ascii="Calibri" w:hAnsi="Calibri"/>
        </w:rPr>
      </w:pPr>
      <w:r>
        <w:rPr>
          <w:rStyle w:val="BrakA"/>
          <w:rFonts w:ascii="Calibri" w:hAnsi="Calibri"/>
        </w:rPr>
        <w:t>ekran dotykowy 15,6" w rozdzielczoś</w:t>
      </w:r>
      <w:r>
        <w:rPr>
          <w:rStyle w:val="BrakA"/>
          <w:rFonts w:ascii="Calibri" w:hAnsi="Calibri"/>
          <w:lang w:val="it-IT"/>
        </w:rPr>
        <w:t>ci FullHD tech. IPS LED 385 cd/m</w:t>
      </w:r>
      <w:r>
        <w:rPr>
          <w:rStyle w:val="BrakA"/>
          <w:rFonts w:ascii="Calibri" w:hAnsi="Calibri"/>
        </w:rPr>
        <w:t xml:space="preserve">²  </w:t>
      </w:r>
      <w:r>
        <w:rPr>
          <w:rStyle w:val="BrakA"/>
          <w:rFonts w:ascii="Calibri" w:hAnsi="Calibri"/>
        </w:rPr>
        <w:br/>
        <w:t>głośniki, VESA , Blokada przycisk</w:t>
      </w:r>
      <w:r w:rsidRPr="00E02645">
        <w:rPr>
          <w:rStyle w:val="BrakA"/>
          <w:rFonts w:ascii="Calibri" w:hAnsi="Calibri"/>
        </w:rPr>
        <w:t>ó</w:t>
      </w:r>
      <w:r>
        <w:rPr>
          <w:rStyle w:val="BrakA"/>
          <w:rFonts w:ascii="Calibri" w:hAnsi="Calibri"/>
        </w:rPr>
        <w:t>w OSD, 24/7 wraz z systemem Android,</w:t>
      </w:r>
    </w:p>
    <w:p w14:paraId="75300CDD" w14:textId="77777777" w:rsidR="00E145D0" w:rsidRDefault="00000000">
      <w:pPr>
        <w:pStyle w:val="Akapitzlist"/>
        <w:numPr>
          <w:ilvl w:val="1"/>
          <w:numId w:val="11"/>
        </w:numPr>
        <w:ind w:right="18"/>
        <w:rPr>
          <w:rFonts w:ascii="Calibri" w:hAnsi="Calibri"/>
        </w:rPr>
      </w:pPr>
      <w:r>
        <w:rPr>
          <w:rStyle w:val="BrakA"/>
          <w:rFonts w:ascii="Calibri" w:hAnsi="Calibri"/>
        </w:rPr>
        <w:t xml:space="preserve">uchwyt do panela VESA,  </w:t>
      </w:r>
    </w:p>
    <w:p w14:paraId="4F6A8161" w14:textId="77777777" w:rsidR="00E145D0" w:rsidRDefault="00000000">
      <w:pPr>
        <w:pStyle w:val="Akapitzlist"/>
        <w:numPr>
          <w:ilvl w:val="1"/>
          <w:numId w:val="11"/>
        </w:numPr>
        <w:ind w:right="18"/>
        <w:rPr>
          <w:rFonts w:ascii="Calibri" w:hAnsi="Calibri"/>
        </w:rPr>
      </w:pPr>
      <w:r>
        <w:rPr>
          <w:rStyle w:val="BrakA"/>
          <w:rFonts w:ascii="Calibri" w:hAnsi="Calibri"/>
        </w:rPr>
        <w:t>min. 3 wejś</w:t>
      </w:r>
      <w:r>
        <w:rPr>
          <w:rStyle w:val="BrakA"/>
          <w:rFonts w:ascii="Calibri" w:hAnsi="Calibri"/>
          <w:lang w:val="en-US"/>
        </w:rPr>
        <w:t>cia USB, 1x LAN PoE - IEEE802.3 at, WIFI IEEE802.11a/b/g/n/ac, HDMI</w:t>
      </w:r>
    </w:p>
    <w:p w14:paraId="43F25342" w14:textId="77777777" w:rsidR="00E145D0" w:rsidRDefault="00000000">
      <w:pPr>
        <w:pStyle w:val="Akapitzlist"/>
        <w:numPr>
          <w:ilvl w:val="1"/>
          <w:numId w:val="11"/>
        </w:numPr>
        <w:ind w:right="18"/>
        <w:rPr>
          <w:rFonts w:ascii="Calibri" w:hAnsi="Calibri"/>
        </w:rPr>
      </w:pPr>
      <w:r>
        <w:rPr>
          <w:rStyle w:val="BrakA"/>
          <w:rFonts w:ascii="Calibri" w:hAnsi="Calibri"/>
        </w:rPr>
        <w:t>ma posiadać funkcje, kt</w:t>
      </w:r>
      <w:r w:rsidRPr="00E02645">
        <w:rPr>
          <w:rStyle w:val="BrakA"/>
          <w:rFonts w:ascii="Calibri" w:hAnsi="Calibri"/>
        </w:rPr>
        <w:t>ó</w:t>
      </w:r>
      <w:r>
        <w:rPr>
          <w:rStyle w:val="BrakA"/>
          <w:rFonts w:ascii="Calibri" w:hAnsi="Calibri"/>
        </w:rPr>
        <w:t>re będą wspomagać osoby z niepełnosprawnościami,</w:t>
      </w:r>
    </w:p>
    <w:p w14:paraId="4270EFD5" w14:textId="77777777" w:rsidR="00E145D0" w:rsidRDefault="00000000">
      <w:pPr>
        <w:pStyle w:val="Akapitzlist"/>
        <w:numPr>
          <w:ilvl w:val="1"/>
          <w:numId w:val="11"/>
        </w:numPr>
        <w:ind w:right="18"/>
        <w:rPr>
          <w:rFonts w:ascii="Calibri" w:hAnsi="Calibri"/>
        </w:rPr>
      </w:pPr>
      <w:r>
        <w:rPr>
          <w:rStyle w:val="BrakA"/>
          <w:rFonts w:ascii="Calibri" w:hAnsi="Calibri"/>
        </w:rPr>
        <w:t>ma posiadać czytelny ekran, kt</w:t>
      </w:r>
      <w:r w:rsidRPr="00E02645">
        <w:rPr>
          <w:rStyle w:val="BrakA"/>
          <w:rFonts w:ascii="Calibri" w:hAnsi="Calibri"/>
        </w:rPr>
        <w:t>ó</w:t>
      </w:r>
      <w:r>
        <w:rPr>
          <w:rStyle w:val="BrakA"/>
          <w:rFonts w:ascii="Calibri" w:hAnsi="Calibri"/>
          <w:lang w:val="en-US"/>
        </w:rPr>
        <w:t>ry b</w:t>
      </w:r>
      <w:r>
        <w:rPr>
          <w:rStyle w:val="BrakA"/>
          <w:rFonts w:ascii="Calibri" w:hAnsi="Calibri"/>
        </w:rPr>
        <w:t>ędzie pomagał korzystać z niego osobom z dysfunkcjami wzroku czy ruchu.</w:t>
      </w:r>
    </w:p>
    <w:p w14:paraId="01AD8497" w14:textId="77777777" w:rsidR="00E145D0" w:rsidRDefault="00E145D0">
      <w:pPr>
        <w:pStyle w:val="TreA"/>
        <w:spacing w:after="0"/>
        <w:ind w:left="1788" w:right="18" w:firstLine="0"/>
        <w:rPr>
          <w:rStyle w:val="Hyperlink3"/>
          <w:rFonts w:eastAsia="Calibri" w:cs="Calibri"/>
        </w:rPr>
      </w:pPr>
    </w:p>
    <w:p w14:paraId="78C44FE5" w14:textId="77777777" w:rsidR="00E145D0" w:rsidRDefault="00000000">
      <w:pPr>
        <w:pStyle w:val="Akapitzlist"/>
        <w:numPr>
          <w:ilvl w:val="0"/>
          <w:numId w:val="23"/>
        </w:numPr>
        <w:ind w:right="18"/>
        <w:rPr>
          <w:rFonts w:ascii="Calibri" w:hAnsi="Calibri"/>
        </w:rPr>
      </w:pPr>
      <w:r>
        <w:rPr>
          <w:rStyle w:val="BrakA"/>
          <w:rFonts w:ascii="Calibri" w:hAnsi="Calibri"/>
        </w:rPr>
        <w:t>zakup drukarek bonowych (1 kpl):</w:t>
      </w:r>
    </w:p>
    <w:p w14:paraId="1E3A097E" w14:textId="77777777" w:rsidR="00E145D0" w:rsidRDefault="00000000">
      <w:pPr>
        <w:pStyle w:val="Akapitzlist"/>
        <w:numPr>
          <w:ilvl w:val="1"/>
          <w:numId w:val="11"/>
        </w:numPr>
        <w:ind w:right="18"/>
        <w:rPr>
          <w:rFonts w:ascii="Calibri" w:hAnsi="Calibri"/>
        </w:rPr>
      </w:pPr>
      <w:r>
        <w:rPr>
          <w:rStyle w:val="BrakA"/>
          <w:rFonts w:ascii="Calibri" w:hAnsi="Calibri"/>
        </w:rPr>
        <w:t>termiczna, 1x LAN i USB, do wydruk</w:t>
      </w:r>
      <w:r w:rsidRPr="00E02645">
        <w:rPr>
          <w:rStyle w:val="BrakA"/>
          <w:rFonts w:ascii="Calibri" w:hAnsi="Calibri"/>
        </w:rPr>
        <w:t>ó</w:t>
      </w:r>
      <w:r>
        <w:rPr>
          <w:rStyle w:val="BrakA"/>
          <w:rFonts w:ascii="Calibri" w:hAnsi="Calibri"/>
        </w:rPr>
        <w:t>w na kuchnię i dla klienta – 2szt.</w:t>
      </w:r>
      <w:r>
        <w:rPr>
          <w:rStyle w:val="BrakA"/>
          <w:rFonts w:ascii="Calibri" w:eastAsia="Calibri" w:hAnsi="Calibri" w:cs="Calibri"/>
        </w:rPr>
        <w:br/>
      </w:r>
      <w:r>
        <w:rPr>
          <w:rStyle w:val="BrakA"/>
          <w:rFonts w:ascii="Calibri" w:hAnsi="Calibri"/>
        </w:rPr>
        <w:t>gęstość wydruku: 512 lub 576 punkt</w:t>
      </w:r>
      <w:r w:rsidRPr="00E02645">
        <w:rPr>
          <w:rStyle w:val="BrakA"/>
          <w:rFonts w:ascii="Calibri" w:hAnsi="Calibri"/>
        </w:rPr>
        <w:t>ó</w:t>
      </w:r>
      <w:r>
        <w:rPr>
          <w:rStyle w:val="BrakA"/>
          <w:rFonts w:ascii="Calibri" w:hAnsi="Calibri"/>
        </w:rPr>
        <w:t>w na linię</w:t>
      </w:r>
    </w:p>
    <w:p w14:paraId="338AF693" w14:textId="77777777" w:rsidR="00E145D0" w:rsidRDefault="00E145D0">
      <w:pPr>
        <w:pStyle w:val="Akapitzlist"/>
        <w:spacing w:after="0"/>
        <w:ind w:left="2148" w:right="18" w:firstLine="0"/>
        <w:rPr>
          <w:rStyle w:val="Hyperlink3"/>
          <w:rFonts w:eastAsia="Calibri" w:cs="Calibri"/>
        </w:rPr>
      </w:pPr>
    </w:p>
    <w:p w14:paraId="75222A09" w14:textId="77777777" w:rsidR="00E145D0" w:rsidRDefault="00000000">
      <w:pPr>
        <w:pStyle w:val="Akapitzlist"/>
        <w:numPr>
          <w:ilvl w:val="0"/>
          <w:numId w:val="25"/>
        </w:numPr>
        <w:ind w:right="18"/>
        <w:rPr>
          <w:rFonts w:ascii="Calibri" w:hAnsi="Calibri"/>
        </w:rPr>
      </w:pPr>
      <w:r>
        <w:rPr>
          <w:rStyle w:val="BrakA"/>
          <w:rFonts w:ascii="Calibri" w:hAnsi="Calibri"/>
        </w:rPr>
        <w:t>zakup drukarki fiskalnej termicznej(1 szt.):</w:t>
      </w:r>
    </w:p>
    <w:p w14:paraId="3AB383CC" w14:textId="77777777" w:rsidR="00E145D0" w:rsidRDefault="00000000">
      <w:pPr>
        <w:pStyle w:val="Akapitzlist"/>
        <w:numPr>
          <w:ilvl w:val="0"/>
          <w:numId w:val="27"/>
        </w:numPr>
        <w:rPr>
          <w:rFonts w:ascii="Calibri" w:hAnsi="Calibri"/>
        </w:rPr>
      </w:pPr>
      <w:r>
        <w:rPr>
          <w:rStyle w:val="BrakA"/>
          <w:rFonts w:ascii="Calibri" w:hAnsi="Calibri"/>
        </w:rPr>
        <w:t>łączność z systemem: Ethernet, USB, Bluetooth,  wersja online, black</w:t>
      </w:r>
    </w:p>
    <w:p w14:paraId="13D3EB93" w14:textId="77777777" w:rsidR="00E145D0" w:rsidRDefault="00000000">
      <w:pPr>
        <w:pStyle w:val="Akapitzlist"/>
        <w:numPr>
          <w:ilvl w:val="0"/>
          <w:numId w:val="27"/>
        </w:numPr>
        <w:rPr>
          <w:rFonts w:ascii="Calibri" w:hAnsi="Calibri"/>
        </w:rPr>
      </w:pPr>
      <w:r>
        <w:rPr>
          <w:rStyle w:val="BrakA"/>
          <w:rFonts w:ascii="Calibri" w:hAnsi="Calibri"/>
        </w:rPr>
        <w:t>wyśw. 3” : standardowy + WiFi. , grafika na paragonach, e-paragon</w:t>
      </w:r>
    </w:p>
    <w:p w14:paraId="44011E4D" w14:textId="77777777" w:rsidR="00E145D0" w:rsidRDefault="00E145D0">
      <w:pPr>
        <w:pStyle w:val="Akapitzlist"/>
        <w:spacing w:after="0"/>
        <w:ind w:left="2148" w:right="18" w:firstLine="0"/>
        <w:rPr>
          <w:rStyle w:val="Hyperlink3"/>
          <w:rFonts w:eastAsia="Calibri" w:cs="Calibri"/>
        </w:rPr>
      </w:pPr>
    </w:p>
    <w:p w14:paraId="79F436C7" w14:textId="77777777" w:rsidR="00E145D0" w:rsidRDefault="00000000">
      <w:pPr>
        <w:pStyle w:val="Akapitzlist"/>
        <w:numPr>
          <w:ilvl w:val="0"/>
          <w:numId w:val="28"/>
        </w:numPr>
        <w:rPr>
          <w:rFonts w:ascii="Calibri" w:hAnsi="Calibri"/>
        </w:rPr>
      </w:pPr>
      <w:r>
        <w:rPr>
          <w:rStyle w:val="BrakA"/>
          <w:rFonts w:ascii="Calibri" w:hAnsi="Calibri"/>
        </w:rPr>
        <w:t>zakup tablic interaktywnych wraz z wieszakami uchylnymi (1 kpl):</w:t>
      </w:r>
    </w:p>
    <w:p w14:paraId="28E66316" w14:textId="7EE447D9" w:rsidR="00E145D0" w:rsidRDefault="00000000">
      <w:pPr>
        <w:pStyle w:val="Akapitzlist"/>
        <w:numPr>
          <w:ilvl w:val="0"/>
          <w:numId w:val="27"/>
        </w:numPr>
        <w:rPr>
          <w:rFonts w:ascii="Calibri" w:hAnsi="Calibri"/>
        </w:rPr>
      </w:pPr>
      <w:r>
        <w:rPr>
          <w:rStyle w:val="BrakA"/>
          <w:rFonts w:ascii="Calibri" w:hAnsi="Calibri"/>
        </w:rPr>
        <w:t>3</w:t>
      </w:r>
      <w:r w:rsidR="00212D4C">
        <w:rPr>
          <w:rStyle w:val="BrakA"/>
          <w:rFonts w:ascii="Calibri" w:hAnsi="Calibri"/>
        </w:rPr>
        <w:t xml:space="preserve"> </w:t>
      </w:r>
      <w:r>
        <w:rPr>
          <w:rStyle w:val="BrakA"/>
          <w:rFonts w:ascii="Calibri" w:hAnsi="Calibri"/>
        </w:rPr>
        <w:t>szt. monitor</w:t>
      </w:r>
      <w:r w:rsidRPr="00E02645">
        <w:rPr>
          <w:rStyle w:val="BrakA"/>
          <w:rFonts w:ascii="Calibri" w:hAnsi="Calibri"/>
        </w:rPr>
        <w:t>ó</w:t>
      </w:r>
      <w:r>
        <w:rPr>
          <w:rStyle w:val="BrakA"/>
          <w:rFonts w:ascii="Calibri" w:hAnsi="Calibri"/>
        </w:rPr>
        <w:t>w 75</w:t>
      </w:r>
      <w:r>
        <w:rPr>
          <w:rStyle w:val="Brak"/>
          <w:rFonts w:ascii="Arial Unicode MS" w:hAnsi="Arial Unicode MS"/>
          <w:rtl/>
          <w:lang w:val="ar-SA"/>
        </w:rPr>
        <w:t xml:space="preserve">’’ </w:t>
      </w:r>
      <w:r>
        <w:rPr>
          <w:rStyle w:val="BrakA"/>
          <w:rFonts w:ascii="Calibri" w:hAnsi="Calibri"/>
        </w:rPr>
        <w:t>4K w technologii IPS LED 60Hz Ultra Slim 800 cd/m² z moduł</w:t>
      </w:r>
      <w:r>
        <w:rPr>
          <w:rStyle w:val="BrakA"/>
          <w:rFonts w:ascii="Calibri" w:hAnsi="Calibri"/>
          <w:lang w:val="de-DE"/>
        </w:rPr>
        <w:t>em LAN RJ45 , WIFI, 2xUSB, z</w:t>
      </w:r>
      <w:r>
        <w:rPr>
          <w:rStyle w:val="BrakA"/>
          <w:rFonts w:ascii="Calibri" w:hAnsi="Calibri"/>
        </w:rPr>
        <w:t>łącza 3x HDMI, 1xDP, VESA, z systemem Android praca 24/7</w:t>
      </w:r>
    </w:p>
    <w:p w14:paraId="297400F6" w14:textId="77777777" w:rsidR="00E145D0" w:rsidRDefault="00000000">
      <w:pPr>
        <w:pStyle w:val="Akapitzlist"/>
        <w:numPr>
          <w:ilvl w:val="0"/>
          <w:numId w:val="27"/>
        </w:numPr>
        <w:rPr>
          <w:rFonts w:ascii="Calibri" w:hAnsi="Calibri"/>
        </w:rPr>
      </w:pPr>
      <w:r>
        <w:rPr>
          <w:rStyle w:val="BrakA"/>
          <w:rFonts w:ascii="Calibri" w:hAnsi="Calibri"/>
        </w:rPr>
        <w:t>okablowanie High Speed HDMI 2.1 między systemem POS a monitorami 2 szt.,</w:t>
      </w:r>
    </w:p>
    <w:p w14:paraId="62559928" w14:textId="77777777" w:rsidR="00E145D0" w:rsidRDefault="00000000">
      <w:pPr>
        <w:pStyle w:val="Akapitzlist"/>
        <w:numPr>
          <w:ilvl w:val="0"/>
          <w:numId w:val="27"/>
        </w:numPr>
        <w:rPr>
          <w:rFonts w:ascii="Calibri" w:hAnsi="Calibri"/>
        </w:rPr>
      </w:pPr>
      <w:r>
        <w:rPr>
          <w:rStyle w:val="BrakA"/>
          <w:rFonts w:ascii="Calibri" w:hAnsi="Calibri"/>
        </w:rPr>
        <w:t>wieszaki do monitor</w:t>
      </w:r>
      <w:r>
        <w:rPr>
          <w:rStyle w:val="BrakA"/>
          <w:rFonts w:ascii="Calibri" w:hAnsi="Calibri"/>
          <w:lang w:val="es-ES_tradnl"/>
        </w:rPr>
        <w:t>ó</w:t>
      </w:r>
      <w:r>
        <w:rPr>
          <w:rStyle w:val="BrakA"/>
          <w:rFonts w:ascii="Calibri" w:hAnsi="Calibri"/>
        </w:rPr>
        <w:t>w 3 szt.,</w:t>
      </w:r>
    </w:p>
    <w:p w14:paraId="08E191CA" w14:textId="77777777" w:rsidR="00E145D0" w:rsidRDefault="00000000">
      <w:pPr>
        <w:pStyle w:val="Akapitzlist"/>
        <w:numPr>
          <w:ilvl w:val="0"/>
          <w:numId w:val="30"/>
        </w:numPr>
        <w:ind w:right="18"/>
        <w:rPr>
          <w:rFonts w:ascii="Calibri" w:hAnsi="Calibri"/>
        </w:rPr>
      </w:pPr>
      <w:r>
        <w:rPr>
          <w:rStyle w:val="BrakA"/>
          <w:rFonts w:ascii="Calibri" w:hAnsi="Calibri"/>
        </w:rPr>
        <w:t>możliwość ustawiania zgodnie z potrzebami os</w:t>
      </w:r>
      <w:r w:rsidRPr="00E02645">
        <w:rPr>
          <w:rStyle w:val="BrakA"/>
          <w:rFonts w:ascii="Calibri" w:hAnsi="Calibri"/>
        </w:rPr>
        <w:t>ó</w:t>
      </w:r>
      <w:r>
        <w:rPr>
          <w:rStyle w:val="BrakA"/>
          <w:rFonts w:ascii="Calibri" w:hAnsi="Calibri"/>
        </w:rPr>
        <w:t>b niepełnosprawnych, w tym os. słabowidzących i niedosłyszących,</w:t>
      </w:r>
    </w:p>
    <w:p w14:paraId="50A2A855" w14:textId="77777777" w:rsidR="00E145D0" w:rsidRDefault="00000000">
      <w:pPr>
        <w:pStyle w:val="Akapitzlist"/>
        <w:numPr>
          <w:ilvl w:val="0"/>
          <w:numId w:val="30"/>
        </w:numPr>
        <w:ind w:right="18"/>
        <w:rPr>
          <w:rFonts w:ascii="Calibri" w:hAnsi="Calibri"/>
        </w:rPr>
      </w:pPr>
      <w:r>
        <w:rPr>
          <w:rStyle w:val="BrakA"/>
          <w:rFonts w:ascii="Calibri" w:hAnsi="Calibri"/>
        </w:rPr>
        <w:t xml:space="preserve">wysoka tolerancja na błędy i niewłaściwe użytkowanie.          </w:t>
      </w:r>
    </w:p>
    <w:p w14:paraId="0B209654" w14:textId="77777777" w:rsidR="00E145D0" w:rsidRDefault="00E145D0">
      <w:pPr>
        <w:pStyle w:val="Akapitzlist"/>
        <w:ind w:left="2148" w:right="18" w:firstLine="0"/>
        <w:rPr>
          <w:rStyle w:val="Hyperlink3"/>
          <w:rFonts w:eastAsia="Calibri" w:cs="Calibri"/>
        </w:rPr>
      </w:pPr>
    </w:p>
    <w:p w14:paraId="7C33D8FF" w14:textId="77777777" w:rsidR="00E145D0" w:rsidRDefault="00000000">
      <w:pPr>
        <w:pStyle w:val="Akapitzlist"/>
        <w:numPr>
          <w:ilvl w:val="0"/>
          <w:numId w:val="11"/>
        </w:numPr>
        <w:ind w:right="18"/>
        <w:rPr>
          <w:rFonts w:ascii="Calibri" w:hAnsi="Calibri"/>
        </w:rPr>
      </w:pPr>
      <w:bookmarkStart w:id="4" w:name="_Hlk193392766"/>
      <w:r>
        <w:rPr>
          <w:rStyle w:val="BrakA"/>
          <w:rFonts w:ascii="Calibri" w:hAnsi="Calibri"/>
        </w:rPr>
        <w:t xml:space="preserve">strona internetowa z własnym CMS  </w:t>
      </w:r>
      <w:r>
        <w:rPr>
          <w:rStyle w:val="Brak"/>
          <w:rFonts w:ascii="Calibri" w:hAnsi="Calibri"/>
        </w:rPr>
        <w:t xml:space="preserve">w standardzie WCAG 2.1 </w:t>
      </w:r>
      <w:bookmarkEnd w:id="4"/>
      <w:r>
        <w:rPr>
          <w:rStyle w:val="Brak"/>
          <w:rFonts w:ascii="Calibri" w:hAnsi="Calibri"/>
        </w:rPr>
        <w:t>zgodnie z wytycznymi dla os</w:t>
      </w:r>
      <w:r w:rsidRPr="00E02645">
        <w:rPr>
          <w:rStyle w:val="Brak"/>
          <w:rFonts w:ascii="Calibri" w:hAnsi="Calibri"/>
        </w:rPr>
        <w:t>ó</w:t>
      </w:r>
      <w:r>
        <w:rPr>
          <w:rStyle w:val="Brak"/>
          <w:rFonts w:ascii="Calibri" w:hAnsi="Calibri"/>
        </w:rPr>
        <w:t xml:space="preserve">b niepełnosprawnych oraz jej integracja </w:t>
      </w:r>
      <w:r>
        <w:rPr>
          <w:rStyle w:val="BrakA"/>
          <w:rFonts w:ascii="Calibri" w:hAnsi="Calibri"/>
        </w:rPr>
        <w:t>z systemem do zarządzania i sprzedaży</w:t>
      </w:r>
    </w:p>
    <w:p w14:paraId="6C18AF96" w14:textId="77777777" w:rsidR="00E145D0" w:rsidRDefault="00000000">
      <w:pPr>
        <w:pStyle w:val="Akapitzlist"/>
        <w:numPr>
          <w:ilvl w:val="0"/>
          <w:numId w:val="32"/>
        </w:numPr>
        <w:ind w:right="18"/>
        <w:rPr>
          <w:rFonts w:ascii="Calibri" w:hAnsi="Calibri"/>
        </w:rPr>
      </w:pPr>
      <w:r>
        <w:rPr>
          <w:rStyle w:val="BrakA"/>
          <w:rFonts w:ascii="Calibri" w:hAnsi="Calibri"/>
        </w:rPr>
        <w:t>strona będzie zawierała główne grupy działalności, z kt</w:t>
      </w:r>
      <w:r w:rsidRPr="00E02645">
        <w:rPr>
          <w:rStyle w:val="BrakA"/>
          <w:rFonts w:ascii="Calibri" w:hAnsi="Calibri"/>
        </w:rPr>
        <w:t>ó</w:t>
      </w:r>
      <w:r>
        <w:rPr>
          <w:rStyle w:val="BrakA"/>
          <w:rFonts w:ascii="Calibri" w:hAnsi="Calibri"/>
        </w:rPr>
        <w:t>rych wyb</w:t>
      </w:r>
      <w:r w:rsidRPr="00E02645">
        <w:rPr>
          <w:rStyle w:val="BrakA"/>
          <w:rFonts w:ascii="Calibri" w:hAnsi="Calibri"/>
        </w:rPr>
        <w:t>ó</w:t>
      </w:r>
      <w:r>
        <w:rPr>
          <w:rStyle w:val="BrakA"/>
          <w:rFonts w:ascii="Calibri" w:hAnsi="Calibri"/>
        </w:rPr>
        <w:t>r jednej będzie kierował do danej treś</w:t>
      </w:r>
      <w:r>
        <w:rPr>
          <w:rStyle w:val="Brak"/>
          <w:rFonts w:ascii="Calibri" w:hAnsi="Calibri"/>
          <w:lang w:val="it-IT"/>
        </w:rPr>
        <w:t xml:space="preserve">ci </w:t>
      </w:r>
      <w:r>
        <w:rPr>
          <w:rStyle w:val="BrakA"/>
          <w:rFonts w:ascii="Calibri" w:hAnsi="Calibri"/>
        </w:rPr>
        <w:t>– podgrupy,</w:t>
      </w:r>
    </w:p>
    <w:p w14:paraId="0A14FE90" w14:textId="77777777" w:rsidR="00E145D0" w:rsidRDefault="00000000">
      <w:pPr>
        <w:pStyle w:val="Akapitzlist"/>
        <w:numPr>
          <w:ilvl w:val="0"/>
          <w:numId w:val="32"/>
        </w:numPr>
        <w:ind w:right="18"/>
        <w:rPr>
          <w:rFonts w:ascii="Calibri" w:hAnsi="Calibri"/>
        </w:rPr>
      </w:pPr>
      <w:r>
        <w:rPr>
          <w:rStyle w:val="BrakA"/>
          <w:rFonts w:ascii="Calibri" w:hAnsi="Calibri"/>
        </w:rPr>
        <w:t>system będzie zintegrowany z systemem do zarządzania i sprzedaż</w:t>
      </w:r>
      <w:r>
        <w:rPr>
          <w:rStyle w:val="Brak"/>
          <w:rFonts w:ascii="Calibri" w:hAnsi="Calibri"/>
          <w:lang w:val="en-US"/>
        </w:rPr>
        <w:t>y,</w:t>
      </w:r>
    </w:p>
    <w:p w14:paraId="62769188" w14:textId="77777777" w:rsidR="00E145D0" w:rsidRDefault="00000000">
      <w:pPr>
        <w:pStyle w:val="Akapitzlist"/>
        <w:numPr>
          <w:ilvl w:val="0"/>
          <w:numId w:val="32"/>
        </w:numPr>
        <w:ind w:right="18"/>
        <w:rPr>
          <w:rFonts w:ascii="Calibri" w:hAnsi="Calibri"/>
        </w:rPr>
      </w:pPr>
      <w:r>
        <w:rPr>
          <w:rStyle w:val="BrakA"/>
          <w:rFonts w:ascii="Calibri" w:hAnsi="Calibri"/>
        </w:rPr>
        <w:lastRenderedPageBreak/>
        <w:t>napisana w oparciu o język PHP i darmową bazę danych mysql,</w:t>
      </w:r>
    </w:p>
    <w:p w14:paraId="79BA0996" w14:textId="77777777" w:rsidR="00E145D0" w:rsidRDefault="00000000">
      <w:pPr>
        <w:pStyle w:val="Akapitzlist"/>
        <w:numPr>
          <w:ilvl w:val="0"/>
          <w:numId w:val="32"/>
        </w:numPr>
        <w:ind w:right="18"/>
        <w:rPr>
          <w:rFonts w:ascii="Calibri" w:hAnsi="Calibri"/>
        </w:rPr>
      </w:pPr>
      <w:r>
        <w:rPr>
          <w:rStyle w:val="BrakA"/>
          <w:rFonts w:ascii="Calibri" w:hAnsi="Calibri"/>
        </w:rPr>
        <w:t>strona ma posiadać własny portal zarządzania danymi CMS z możliwością umieszczania własnych treści, zdjęć oraz plik</w:t>
      </w:r>
      <w:r w:rsidRPr="00E02645">
        <w:rPr>
          <w:rStyle w:val="BrakA"/>
          <w:rFonts w:ascii="Calibri" w:hAnsi="Calibri"/>
        </w:rPr>
        <w:t>ó</w:t>
      </w:r>
      <w:r>
        <w:rPr>
          <w:rStyle w:val="BrakA"/>
          <w:rFonts w:ascii="Calibri" w:hAnsi="Calibri"/>
        </w:rPr>
        <w:t>w, dodatkowo zostanie stworzone narzędzie do pobierania danych z bazy danych z systemu POS i zapisu do bazy danych mysql, zapisane dane w bazie mysql będą edytowane i wyświetlane na monitorach,</w:t>
      </w:r>
    </w:p>
    <w:p w14:paraId="710EB102" w14:textId="77777777" w:rsidR="00E145D0" w:rsidRDefault="00000000">
      <w:pPr>
        <w:pStyle w:val="Akapitzlist"/>
        <w:numPr>
          <w:ilvl w:val="0"/>
          <w:numId w:val="32"/>
        </w:numPr>
        <w:ind w:right="18"/>
        <w:rPr>
          <w:rFonts w:ascii="Calibri" w:hAnsi="Calibri"/>
        </w:rPr>
      </w:pPr>
      <w:r>
        <w:rPr>
          <w:rStyle w:val="BrakA"/>
          <w:rFonts w:ascii="Calibri" w:hAnsi="Calibri"/>
        </w:rPr>
        <w:t>integracja systemu POS z napisaną stroną,</w:t>
      </w:r>
    </w:p>
    <w:p w14:paraId="5BA97AC2" w14:textId="77777777" w:rsidR="00E145D0" w:rsidRDefault="00000000">
      <w:pPr>
        <w:pStyle w:val="Akapitzlist"/>
        <w:numPr>
          <w:ilvl w:val="0"/>
          <w:numId w:val="32"/>
        </w:numPr>
        <w:ind w:right="18"/>
        <w:rPr>
          <w:rFonts w:ascii="Calibri" w:hAnsi="Calibri"/>
        </w:rPr>
      </w:pPr>
      <w:r>
        <w:rPr>
          <w:rStyle w:val="BrakA"/>
          <w:rFonts w:ascii="Calibri" w:hAnsi="Calibri"/>
        </w:rPr>
        <w:t>strona nie może posiadać cech, stanowiących barierę w użytkowaniu dla os</w:t>
      </w:r>
      <w:r w:rsidRPr="00E02645">
        <w:rPr>
          <w:rStyle w:val="BrakA"/>
          <w:rFonts w:ascii="Calibri" w:hAnsi="Calibri"/>
        </w:rPr>
        <w:t>ó</w:t>
      </w:r>
      <w:r>
        <w:rPr>
          <w:rStyle w:val="BrakA"/>
          <w:rFonts w:ascii="Calibri" w:hAnsi="Calibri"/>
        </w:rPr>
        <w:t>b niepełnosprawnych. Strona ma umożliwiać osobom z trudnościami werbalnymi/ słuchem/wzrokiem kontakt z firmą (komunikacja alternatywna). Możliwość ustawień dostosowanych do potrzeb os</w:t>
      </w:r>
      <w:r w:rsidRPr="00E02645">
        <w:rPr>
          <w:rStyle w:val="BrakA"/>
          <w:rFonts w:ascii="Calibri" w:hAnsi="Calibri"/>
        </w:rPr>
        <w:t>ó</w:t>
      </w:r>
      <w:r>
        <w:rPr>
          <w:rStyle w:val="BrakA"/>
          <w:rFonts w:ascii="Calibri" w:hAnsi="Calibri"/>
        </w:rPr>
        <w:t>b niepełnosprawnych (np. przez ustawienie jasności ekranu).</w:t>
      </w:r>
      <w:r>
        <w:rPr>
          <w:rStyle w:val="BrakA"/>
          <w:rFonts w:ascii="Calibri" w:eastAsia="Calibri" w:hAnsi="Calibri" w:cs="Calibri"/>
        </w:rPr>
        <w:br/>
      </w:r>
    </w:p>
    <w:p w14:paraId="0FD74703" w14:textId="77777777" w:rsidR="00E145D0" w:rsidRDefault="00000000">
      <w:pPr>
        <w:pStyle w:val="Akapitzlist"/>
        <w:ind w:left="1428" w:right="18" w:firstLine="0"/>
        <w:rPr>
          <w:rStyle w:val="Brak"/>
          <w:rFonts w:ascii="Calibri" w:eastAsia="Calibri" w:hAnsi="Calibri" w:cs="Calibri"/>
          <w:u w:val="single"/>
        </w:rPr>
      </w:pPr>
      <w:r>
        <w:rPr>
          <w:rStyle w:val="Brak"/>
          <w:rFonts w:ascii="Calibri" w:hAnsi="Calibri"/>
          <w:u w:val="single"/>
        </w:rPr>
        <w:t>Przeprowadzenie szkoleń podnoszących wiedzę i umiejętności cyfrowe</w:t>
      </w:r>
    </w:p>
    <w:p w14:paraId="50CBEC18" w14:textId="77777777" w:rsidR="00E145D0" w:rsidRDefault="00000000">
      <w:pPr>
        <w:pStyle w:val="Akapitzlist"/>
        <w:numPr>
          <w:ilvl w:val="0"/>
          <w:numId w:val="11"/>
        </w:numPr>
        <w:ind w:right="18"/>
        <w:rPr>
          <w:rFonts w:ascii="Calibri" w:hAnsi="Calibri"/>
        </w:rPr>
      </w:pPr>
      <w:r>
        <w:rPr>
          <w:rStyle w:val="BrakA"/>
          <w:rFonts w:ascii="Calibri" w:hAnsi="Calibri"/>
        </w:rPr>
        <w:t>szkolenie z obsługi systemu do zarządzania i sprzedaży:</w:t>
      </w:r>
    </w:p>
    <w:p w14:paraId="3A2D42CA" w14:textId="77777777" w:rsidR="00E145D0" w:rsidRDefault="00000000">
      <w:pPr>
        <w:pStyle w:val="TreA"/>
        <w:ind w:left="1428" w:right="18" w:firstLine="360"/>
        <w:rPr>
          <w:rStyle w:val="Brak"/>
          <w:rFonts w:ascii="Calibri" w:eastAsia="Calibri" w:hAnsi="Calibri" w:cs="Calibri"/>
          <w:i/>
          <w:iCs/>
        </w:rPr>
      </w:pPr>
      <w:r>
        <w:rPr>
          <w:rStyle w:val="Brak"/>
          <w:rFonts w:ascii="Calibri" w:hAnsi="Calibri"/>
          <w:i/>
          <w:iCs/>
        </w:rPr>
        <w:t>Ramowy program szkolenia:</w:t>
      </w:r>
    </w:p>
    <w:p w14:paraId="756812B3" w14:textId="77777777" w:rsidR="00E145D0" w:rsidRDefault="00000000">
      <w:pPr>
        <w:pStyle w:val="Akapitzlist"/>
        <w:numPr>
          <w:ilvl w:val="0"/>
          <w:numId w:val="34"/>
        </w:numPr>
        <w:ind w:right="18"/>
        <w:rPr>
          <w:rFonts w:ascii="Calibri" w:hAnsi="Calibri"/>
        </w:rPr>
      </w:pPr>
      <w:r>
        <w:rPr>
          <w:rStyle w:val="BrakA"/>
          <w:rFonts w:ascii="Calibri" w:hAnsi="Calibri"/>
        </w:rPr>
        <w:t>Wprowadzenie do systemu: przegląd funkcji, instalacja sprzętu: podłączenie terminala, drukarek, ustawienia kont, zabezpieczeń sieci i wyświetlacza klienta.</w:t>
      </w:r>
    </w:p>
    <w:p w14:paraId="34A25CA2" w14:textId="77777777" w:rsidR="00E145D0" w:rsidRDefault="00000000">
      <w:pPr>
        <w:pStyle w:val="Akapitzlist"/>
        <w:numPr>
          <w:ilvl w:val="0"/>
          <w:numId w:val="34"/>
        </w:numPr>
        <w:ind w:right="18"/>
        <w:rPr>
          <w:rFonts w:ascii="Calibri" w:hAnsi="Calibri"/>
        </w:rPr>
      </w:pPr>
      <w:r>
        <w:rPr>
          <w:rStyle w:val="BrakA"/>
          <w:rFonts w:ascii="Calibri" w:hAnsi="Calibri"/>
        </w:rPr>
        <w:t>Obsługa got</w:t>
      </w:r>
      <w:r w:rsidRPr="00E02645">
        <w:rPr>
          <w:rStyle w:val="BrakA"/>
          <w:rFonts w:ascii="Calibri" w:hAnsi="Calibri"/>
        </w:rPr>
        <w:t>ó</w:t>
      </w:r>
      <w:r>
        <w:rPr>
          <w:rStyle w:val="BrakA"/>
          <w:rFonts w:ascii="Calibri" w:hAnsi="Calibri"/>
        </w:rPr>
        <w:t>wki i rachunk</w:t>
      </w:r>
      <w:r w:rsidRPr="00E02645">
        <w:rPr>
          <w:rStyle w:val="BrakA"/>
          <w:rFonts w:ascii="Calibri" w:hAnsi="Calibri"/>
        </w:rPr>
        <w:t>ó</w:t>
      </w:r>
      <w:r>
        <w:rPr>
          <w:rStyle w:val="BrakA"/>
          <w:rFonts w:ascii="Calibri" w:hAnsi="Calibri"/>
        </w:rPr>
        <w:t>w: operacje kasowe, płatności wielowalutowe, napiwki; zarządzanie rachunkami; obsługa rezerwacji i zam</w:t>
      </w:r>
      <w:r w:rsidRPr="00E02645">
        <w:rPr>
          <w:rStyle w:val="BrakA"/>
          <w:rFonts w:ascii="Calibri" w:hAnsi="Calibri"/>
        </w:rPr>
        <w:t>ó</w:t>
      </w:r>
      <w:r>
        <w:rPr>
          <w:rStyle w:val="BrakA"/>
          <w:rFonts w:ascii="Calibri" w:hAnsi="Calibri"/>
        </w:rPr>
        <w:t>wień.</w:t>
      </w:r>
    </w:p>
    <w:p w14:paraId="53C87337" w14:textId="77777777" w:rsidR="00E145D0" w:rsidRDefault="00000000">
      <w:pPr>
        <w:pStyle w:val="Akapitzlist"/>
        <w:numPr>
          <w:ilvl w:val="0"/>
          <w:numId w:val="34"/>
        </w:numPr>
        <w:ind w:right="18"/>
        <w:rPr>
          <w:rFonts w:ascii="Calibri" w:hAnsi="Calibri"/>
          <w:lang w:val="nl-NL"/>
        </w:rPr>
      </w:pPr>
      <w:r>
        <w:rPr>
          <w:rStyle w:val="Brak"/>
          <w:rFonts w:ascii="Calibri" w:hAnsi="Calibri"/>
          <w:lang w:val="nl-NL"/>
        </w:rPr>
        <w:t>Om</w:t>
      </w:r>
      <w:r w:rsidRPr="00E02645">
        <w:rPr>
          <w:rStyle w:val="BrakA"/>
          <w:rFonts w:ascii="Calibri" w:hAnsi="Calibri"/>
        </w:rPr>
        <w:t>ó</w:t>
      </w:r>
      <w:r>
        <w:rPr>
          <w:rStyle w:val="BrakA"/>
          <w:rFonts w:ascii="Calibri" w:hAnsi="Calibri"/>
        </w:rPr>
        <w:t>wienie zaawansowanych funkcji: raporty i administrowanie (tworzenie kategorii, mapy stołów, raporty); integracje (terminale płatnicze, wagi cyfrowe, czytniki kod</w:t>
      </w:r>
      <w:r w:rsidRPr="00E02645">
        <w:rPr>
          <w:rStyle w:val="BrakA"/>
          <w:rFonts w:ascii="Calibri" w:hAnsi="Calibri"/>
        </w:rPr>
        <w:t>ó</w:t>
      </w:r>
      <w:r>
        <w:rPr>
          <w:rStyle w:val="BrakA"/>
          <w:rFonts w:ascii="Calibri" w:hAnsi="Calibri"/>
        </w:rPr>
        <w:t>w, API).</w:t>
      </w:r>
    </w:p>
    <w:p w14:paraId="4BF8DFF1" w14:textId="77777777" w:rsidR="00E145D0" w:rsidRDefault="00000000">
      <w:pPr>
        <w:pStyle w:val="Akapitzlist"/>
        <w:numPr>
          <w:ilvl w:val="0"/>
          <w:numId w:val="34"/>
        </w:numPr>
        <w:ind w:right="18"/>
        <w:rPr>
          <w:rFonts w:ascii="Calibri" w:hAnsi="Calibri"/>
        </w:rPr>
      </w:pPr>
      <w:r>
        <w:rPr>
          <w:rStyle w:val="BrakA"/>
          <w:rFonts w:ascii="Calibri" w:hAnsi="Calibri"/>
        </w:rPr>
        <w:t>Praktyczne ćwiczenia i Q&amp;A - symulacje operacji sprzedażowych, rozwiązywanie problem</w:t>
      </w:r>
      <w:r w:rsidRPr="00E02645">
        <w:rPr>
          <w:rStyle w:val="BrakA"/>
          <w:rFonts w:ascii="Calibri" w:hAnsi="Calibri"/>
        </w:rPr>
        <w:t>ó</w:t>
      </w:r>
      <w:r>
        <w:rPr>
          <w:rStyle w:val="BrakA"/>
          <w:rFonts w:ascii="Calibri" w:hAnsi="Calibri"/>
        </w:rPr>
        <w:t>w, sesja pytań i odpowiedzi.</w:t>
      </w:r>
    </w:p>
    <w:p w14:paraId="25B40E06" w14:textId="77777777" w:rsidR="00E145D0" w:rsidRDefault="00000000">
      <w:pPr>
        <w:pStyle w:val="Akapitzlist"/>
        <w:numPr>
          <w:ilvl w:val="0"/>
          <w:numId w:val="34"/>
        </w:numPr>
        <w:ind w:right="18"/>
        <w:rPr>
          <w:rFonts w:ascii="Calibri" w:hAnsi="Calibri"/>
        </w:rPr>
      </w:pPr>
      <w:r>
        <w:rPr>
          <w:rStyle w:val="BrakA"/>
          <w:rFonts w:ascii="Calibri" w:hAnsi="Calibri"/>
        </w:rPr>
        <w:t>Ewentualne materiały szkoleniowe udostępnione uczestnikowi mają zostać przygotowane prostym, niespecjalistycznym językiem, bez zastosowania ż</w:t>
      </w:r>
      <w:r w:rsidRPr="00E02645">
        <w:rPr>
          <w:rStyle w:val="BrakA"/>
          <w:rFonts w:ascii="Calibri" w:hAnsi="Calibri"/>
        </w:rPr>
        <w:t>argonó</w:t>
      </w:r>
      <w:r>
        <w:rPr>
          <w:rStyle w:val="Brak"/>
          <w:rFonts w:ascii="Calibri" w:hAnsi="Calibri"/>
          <w:lang w:val="da-DK"/>
        </w:rPr>
        <w:t>w, skr</w:t>
      </w:r>
      <w:r w:rsidRPr="00E02645">
        <w:rPr>
          <w:rStyle w:val="BrakA"/>
          <w:rFonts w:ascii="Calibri" w:hAnsi="Calibri"/>
        </w:rPr>
        <w:t>ó</w:t>
      </w:r>
      <w:r>
        <w:rPr>
          <w:rStyle w:val="BrakA"/>
          <w:rFonts w:ascii="Calibri" w:hAnsi="Calibri"/>
        </w:rPr>
        <w:t>t</w:t>
      </w:r>
      <w:r w:rsidRPr="00E02645">
        <w:rPr>
          <w:rStyle w:val="BrakA"/>
          <w:rFonts w:ascii="Calibri" w:hAnsi="Calibri"/>
        </w:rPr>
        <w:t>ó</w:t>
      </w:r>
      <w:r>
        <w:rPr>
          <w:rStyle w:val="Brak"/>
          <w:rFonts w:ascii="Calibri" w:hAnsi="Calibri"/>
          <w:lang w:val="en-US"/>
        </w:rPr>
        <w:t>w; materia</w:t>
      </w:r>
      <w:r>
        <w:rPr>
          <w:rStyle w:val="BrakA"/>
          <w:rFonts w:ascii="Calibri" w:hAnsi="Calibri"/>
        </w:rPr>
        <w:t>ły w wersji elektronicznej, mają umożliwić zastosowanie powiększonej czcionki oraz łatwe przeszukiwanie tekstu.</w:t>
      </w:r>
    </w:p>
    <w:p w14:paraId="078ABE1F" w14:textId="77777777" w:rsidR="00E145D0" w:rsidRDefault="00000000">
      <w:pPr>
        <w:pStyle w:val="TreA"/>
        <w:ind w:left="1428" w:right="18" w:firstLine="360"/>
        <w:rPr>
          <w:rStyle w:val="Hyperlink3"/>
        </w:rPr>
      </w:pPr>
      <w:r>
        <w:rPr>
          <w:rStyle w:val="Hyperlink3"/>
        </w:rPr>
        <w:t>W szkoleniu weźmie udział 2 pracownik</w:t>
      </w:r>
      <w:r w:rsidRPr="00E02645">
        <w:rPr>
          <w:rStyle w:val="Hyperlink3"/>
        </w:rPr>
        <w:t>ó</w:t>
      </w:r>
      <w:r>
        <w:rPr>
          <w:rStyle w:val="Hyperlink3"/>
        </w:rPr>
        <w:t>w Zamawiającego.</w:t>
      </w:r>
    </w:p>
    <w:p w14:paraId="70AC58BE" w14:textId="77777777" w:rsidR="00E145D0" w:rsidRDefault="00E145D0">
      <w:pPr>
        <w:pStyle w:val="TreA"/>
        <w:ind w:left="1428" w:right="18" w:firstLine="0"/>
        <w:rPr>
          <w:rStyle w:val="Hyperlink3"/>
          <w:rFonts w:eastAsia="Calibri" w:cs="Calibri"/>
        </w:rPr>
      </w:pPr>
    </w:p>
    <w:p w14:paraId="1ED554AE" w14:textId="77777777" w:rsidR="00E145D0" w:rsidRDefault="00000000">
      <w:pPr>
        <w:pStyle w:val="Akapitzlist"/>
        <w:numPr>
          <w:ilvl w:val="0"/>
          <w:numId w:val="11"/>
        </w:numPr>
        <w:ind w:right="18"/>
        <w:rPr>
          <w:rFonts w:ascii="Calibri" w:hAnsi="Calibri"/>
        </w:rPr>
      </w:pPr>
      <w:r>
        <w:rPr>
          <w:rStyle w:val="BrakA"/>
          <w:rFonts w:ascii="Calibri" w:hAnsi="Calibri"/>
        </w:rPr>
        <w:t>szkolenie z obsługi strony internetowej z własnym cms oraz integracji z systemem do zarządzania i sprzedażą:</w:t>
      </w:r>
    </w:p>
    <w:p w14:paraId="791E6129" w14:textId="77777777" w:rsidR="00E145D0" w:rsidRDefault="00000000">
      <w:pPr>
        <w:pStyle w:val="TreA"/>
        <w:ind w:left="1428" w:right="18" w:firstLine="360"/>
        <w:rPr>
          <w:rStyle w:val="Brak"/>
          <w:rFonts w:ascii="Calibri" w:eastAsia="Calibri" w:hAnsi="Calibri" w:cs="Calibri"/>
          <w:i/>
          <w:iCs/>
        </w:rPr>
      </w:pPr>
      <w:r>
        <w:rPr>
          <w:rStyle w:val="Brak"/>
          <w:rFonts w:ascii="Calibri" w:hAnsi="Calibri"/>
          <w:i/>
          <w:iCs/>
        </w:rPr>
        <w:t>Ramowy program szkolenia:</w:t>
      </w:r>
    </w:p>
    <w:p w14:paraId="1D826CD0" w14:textId="77777777" w:rsidR="00E145D0" w:rsidRDefault="00000000">
      <w:pPr>
        <w:pStyle w:val="Akapitzlist"/>
        <w:numPr>
          <w:ilvl w:val="0"/>
          <w:numId w:val="36"/>
        </w:numPr>
        <w:ind w:right="18"/>
        <w:rPr>
          <w:rFonts w:ascii="Calibri" w:hAnsi="Calibri"/>
        </w:rPr>
      </w:pPr>
      <w:r>
        <w:rPr>
          <w:rStyle w:val="BrakA"/>
          <w:rFonts w:ascii="Calibri" w:hAnsi="Calibri"/>
        </w:rPr>
        <w:t>Wprowadzenie do CMS: logowanie, zarządzanie treściami, dodawanie medi</w:t>
      </w:r>
      <w:r w:rsidRPr="00E02645">
        <w:rPr>
          <w:rStyle w:val="BrakA"/>
          <w:rFonts w:ascii="Calibri" w:hAnsi="Calibri"/>
        </w:rPr>
        <w:t>ó</w:t>
      </w:r>
      <w:r>
        <w:rPr>
          <w:rStyle w:val="BrakA"/>
          <w:rFonts w:ascii="Calibri" w:hAnsi="Calibri"/>
        </w:rPr>
        <w:t>w i edycja stron; tworzenia i edycja menu</w:t>
      </w:r>
    </w:p>
    <w:p w14:paraId="2F953869" w14:textId="77777777" w:rsidR="00E145D0" w:rsidRDefault="00000000">
      <w:pPr>
        <w:pStyle w:val="Akapitzlist"/>
        <w:numPr>
          <w:ilvl w:val="0"/>
          <w:numId w:val="36"/>
        </w:numPr>
        <w:ind w:right="18"/>
        <w:rPr>
          <w:rFonts w:ascii="Calibri" w:hAnsi="Calibri"/>
        </w:rPr>
      </w:pPr>
      <w:r>
        <w:rPr>
          <w:rStyle w:val="BrakA"/>
          <w:rFonts w:ascii="Calibri" w:hAnsi="Calibri"/>
        </w:rPr>
        <w:t>Zarządzanie wybranymi sekcjami: Bistro, Sale - organizacja treści, dodawanie zdjęć dla poszczeg</w:t>
      </w:r>
      <w:r w:rsidRPr="00E02645">
        <w:rPr>
          <w:rStyle w:val="BrakA"/>
          <w:rFonts w:ascii="Calibri" w:hAnsi="Calibri"/>
        </w:rPr>
        <w:t>ó</w:t>
      </w:r>
      <w:r>
        <w:rPr>
          <w:rStyle w:val="BrakA"/>
          <w:rFonts w:ascii="Calibri" w:hAnsi="Calibri"/>
        </w:rPr>
        <w:t>lnych sekcji</w:t>
      </w:r>
    </w:p>
    <w:p w14:paraId="0AA1ED9D" w14:textId="77777777" w:rsidR="00E145D0" w:rsidRDefault="00000000">
      <w:pPr>
        <w:pStyle w:val="Akapitzlist"/>
        <w:numPr>
          <w:ilvl w:val="0"/>
          <w:numId w:val="36"/>
        </w:numPr>
        <w:ind w:right="18"/>
        <w:rPr>
          <w:rFonts w:ascii="Calibri" w:hAnsi="Calibri"/>
        </w:rPr>
      </w:pPr>
      <w:r>
        <w:rPr>
          <w:rStyle w:val="BrakA"/>
          <w:rFonts w:ascii="Calibri" w:hAnsi="Calibri"/>
        </w:rPr>
        <w:t>Integracja z systemem - organizacja treści, wyświetlanie cennik</w:t>
      </w:r>
      <w:r w:rsidRPr="00E02645">
        <w:rPr>
          <w:rStyle w:val="BrakA"/>
          <w:rFonts w:ascii="Calibri" w:hAnsi="Calibri"/>
        </w:rPr>
        <w:t>ó</w:t>
      </w:r>
      <w:r>
        <w:rPr>
          <w:rStyle w:val="BrakA"/>
          <w:rFonts w:ascii="Calibri" w:hAnsi="Calibri"/>
        </w:rPr>
        <w:t>w, synchronizacja z systemem</w:t>
      </w:r>
    </w:p>
    <w:p w14:paraId="01254EDF" w14:textId="77777777" w:rsidR="00E145D0" w:rsidRDefault="00000000">
      <w:pPr>
        <w:pStyle w:val="Akapitzlist"/>
        <w:numPr>
          <w:ilvl w:val="0"/>
          <w:numId w:val="36"/>
        </w:numPr>
        <w:ind w:right="18"/>
        <w:rPr>
          <w:rFonts w:ascii="Calibri" w:hAnsi="Calibri"/>
        </w:rPr>
      </w:pPr>
      <w:r>
        <w:rPr>
          <w:rStyle w:val="BrakA"/>
          <w:rFonts w:ascii="Calibri" w:hAnsi="Calibri"/>
        </w:rPr>
        <w:t>Obsługa tablic interaktywnych - aktualizacja treści na tablicach, zarządzanie wyświetlaniem</w:t>
      </w:r>
    </w:p>
    <w:p w14:paraId="0F4F6248" w14:textId="77777777" w:rsidR="00E145D0" w:rsidRDefault="00000000">
      <w:pPr>
        <w:pStyle w:val="Akapitzlist"/>
        <w:numPr>
          <w:ilvl w:val="0"/>
          <w:numId w:val="36"/>
        </w:numPr>
        <w:ind w:right="18"/>
        <w:rPr>
          <w:rFonts w:ascii="Calibri" w:eastAsia="Calibri" w:hAnsi="Calibri" w:cs="Calibri"/>
        </w:rPr>
      </w:pPr>
      <w:bookmarkStart w:id="5" w:name="_Hlk161655671"/>
      <w:r>
        <w:rPr>
          <w:rStyle w:val="BrakA"/>
          <w:rFonts w:ascii="Calibri" w:hAnsi="Calibri"/>
        </w:rPr>
        <w:t>Praktyczne ćwiczenia i Q&amp;A - ćwiczenia z CMS, rozwiązywanie problem</w:t>
      </w:r>
      <w:r w:rsidRPr="00E02645">
        <w:rPr>
          <w:rStyle w:val="BrakA"/>
          <w:rFonts w:ascii="Calibri" w:hAnsi="Calibri"/>
        </w:rPr>
        <w:t>ó</w:t>
      </w:r>
      <w:r>
        <w:rPr>
          <w:rStyle w:val="BrakA"/>
          <w:rFonts w:ascii="Calibri" w:hAnsi="Calibri"/>
        </w:rPr>
        <w:t>w, sesja pytań i odpowiedzi.</w:t>
      </w:r>
      <w:bookmarkEnd w:id="5"/>
    </w:p>
    <w:p w14:paraId="737A3082" w14:textId="77777777" w:rsidR="00E145D0" w:rsidRDefault="00000000">
      <w:pPr>
        <w:pStyle w:val="Akapitzlist"/>
        <w:numPr>
          <w:ilvl w:val="0"/>
          <w:numId w:val="34"/>
        </w:numPr>
        <w:ind w:right="18"/>
        <w:rPr>
          <w:rFonts w:ascii="Calibri" w:hAnsi="Calibri"/>
        </w:rPr>
      </w:pPr>
      <w:r>
        <w:rPr>
          <w:rStyle w:val="BrakA"/>
          <w:rFonts w:ascii="Calibri" w:hAnsi="Calibri"/>
        </w:rPr>
        <w:lastRenderedPageBreak/>
        <w:t>Ewentualne materiały szkoleniowe udostępnione uczestnikowi mają zostać przygotowane prostym, niespecjalistycznym językiem, bez zastosowania ż</w:t>
      </w:r>
      <w:r w:rsidRPr="00E02645">
        <w:rPr>
          <w:rStyle w:val="BrakA"/>
          <w:rFonts w:ascii="Calibri" w:hAnsi="Calibri"/>
        </w:rPr>
        <w:t>argonó</w:t>
      </w:r>
      <w:r>
        <w:rPr>
          <w:rStyle w:val="Brak"/>
          <w:rFonts w:ascii="Calibri" w:hAnsi="Calibri"/>
          <w:lang w:val="da-DK"/>
        </w:rPr>
        <w:t>w, skr</w:t>
      </w:r>
      <w:r w:rsidRPr="00E02645">
        <w:rPr>
          <w:rStyle w:val="BrakA"/>
          <w:rFonts w:ascii="Calibri" w:hAnsi="Calibri"/>
        </w:rPr>
        <w:t>ó</w:t>
      </w:r>
      <w:r>
        <w:rPr>
          <w:rStyle w:val="BrakA"/>
          <w:rFonts w:ascii="Calibri" w:hAnsi="Calibri"/>
        </w:rPr>
        <w:t>t</w:t>
      </w:r>
      <w:r w:rsidRPr="00E02645">
        <w:rPr>
          <w:rStyle w:val="BrakA"/>
          <w:rFonts w:ascii="Calibri" w:hAnsi="Calibri"/>
        </w:rPr>
        <w:t>ó</w:t>
      </w:r>
      <w:r>
        <w:rPr>
          <w:rStyle w:val="Brak"/>
          <w:rFonts w:ascii="Calibri" w:hAnsi="Calibri"/>
          <w:lang w:val="en-US"/>
        </w:rPr>
        <w:t>w; materia</w:t>
      </w:r>
      <w:r>
        <w:rPr>
          <w:rStyle w:val="BrakA"/>
          <w:rFonts w:ascii="Calibri" w:hAnsi="Calibri"/>
        </w:rPr>
        <w:t>ły w wersji elektronicznej, mają umożliwić zastosowanie powiększonej czcionki oraz łatwe przeszukiwanie tekstu.</w:t>
      </w:r>
    </w:p>
    <w:p w14:paraId="31A3D417" w14:textId="77777777" w:rsidR="00E145D0" w:rsidRDefault="00000000">
      <w:pPr>
        <w:pStyle w:val="TreA"/>
        <w:ind w:left="1788" w:right="18" w:firstLine="0"/>
        <w:rPr>
          <w:rStyle w:val="Hyperlink3"/>
        </w:rPr>
      </w:pPr>
      <w:r>
        <w:rPr>
          <w:rStyle w:val="Hyperlink3"/>
        </w:rPr>
        <w:t>W szkoleniu weźmie udział 2 pracownik</w:t>
      </w:r>
      <w:r w:rsidRPr="00E02645">
        <w:rPr>
          <w:rStyle w:val="Hyperlink3"/>
        </w:rPr>
        <w:t>ó</w:t>
      </w:r>
      <w:r>
        <w:rPr>
          <w:rStyle w:val="Hyperlink3"/>
        </w:rPr>
        <w:t>w Zamawiającego.</w:t>
      </w:r>
    </w:p>
    <w:p w14:paraId="750C44F4" w14:textId="77777777" w:rsidR="00E145D0" w:rsidRDefault="00E145D0">
      <w:pPr>
        <w:pStyle w:val="TreA"/>
        <w:spacing w:line="276" w:lineRule="auto"/>
        <w:ind w:left="0" w:firstLine="0"/>
        <w:rPr>
          <w:rStyle w:val="Hyperlink3"/>
          <w:rFonts w:eastAsia="Calibri" w:cs="Calibri"/>
        </w:rPr>
      </w:pPr>
    </w:p>
    <w:p w14:paraId="72BE333B" w14:textId="265A51F1" w:rsidR="00E145D0" w:rsidRDefault="00000000">
      <w:pPr>
        <w:pStyle w:val="TreA"/>
        <w:ind w:left="708" w:right="18" w:firstLine="0"/>
        <w:rPr>
          <w:rStyle w:val="Hyperlink3"/>
        </w:rPr>
      </w:pPr>
      <w:r>
        <w:rPr>
          <w:rStyle w:val="Brak"/>
          <w:rFonts w:ascii="Calibri" w:hAnsi="Calibri"/>
          <w:b/>
          <w:bCs/>
          <w:lang w:val="en-US"/>
        </w:rPr>
        <w:t xml:space="preserve">UWAGA: </w:t>
      </w:r>
      <w:r>
        <w:rPr>
          <w:rStyle w:val="Hyperlink3"/>
        </w:rPr>
        <w:t>Oferenci mogą zwr</w:t>
      </w:r>
      <w:r w:rsidRPr="00E02645">
        <w:rPr>
          <w:rStyle w:val="Hyperlink3"/>
        </w:rPr>
        <w:t>ó</w:t>
      </w:r>
      <w:r>
        <w:rPr>
          <w:rStyle w:val="Hyperlink3"/>
        </w:rPr>
        <w:t>cić się do Zamawiającego z pytaniem dot. przedmiotowego zapytania ofertowego. Pytania należy przesyłać poprzez bazę konkurencyjnoś</w:t>
      </w:r>
      <w:r>
        <w:rPr>
          <w:rStyle w:val="Brak"/>
          <w:rFonts w:ascii="Calibri" w:hAnsi="Calibri"/>
          <w:lang w:val="it-IT"/>
        </w:rPr>
        <w:t xml:space="preserve">ci </w:t>
      </w:r>
      <w:hyperlink r:id="rId16" w:history="1">
        <w:r w:rsidR="00E145D0">
          <w:rPr>
            <w:rStyle w:val="Hyperlink0"/>
          </w:rPr>
          <w:t>https://bazakonkurencyjnosci.funduszeeuropejskie.gov.pl</w:t>
        </w:r>
      </w:hyperlink>
      <w:r>
        <w:rPr>
          <w:rStyle w:val="Hyperlink3"/>
        </w:rPr>
        <w:t>. W przypadku potencjalnych Wykonawc</w:t>
      </w:r>
      <w:r w:rsidRPr="00E02645">
        <w:rPr>
          <w:rStyle w:val="Hyperlink3"/>
        </w:rPr>
        <w:t>ó</w:t>
      </w:r>
      <w:r>
        <w:rPr>
          <w:rStyle w:val="Hyperlink3"/>
        </w:rPr>
        <w:t>w zagranicznych obowiązek tłumaczenia treści zapytania, formułowanych pytań lub innej formy komunikacji leży po stronie Oferenta. Zamawiający udzieli niezwłocznie odpowiedzi na zadane pytania publikując je na bazie konkurencyjności</w:t>
      </w:r>
      <w:r w:rsidRPr="007C2397">
        <w:rPr>
          <w:rStyle w:val="Hyperlink3"/>
          <w:color w:val="auto"/>
        </w:rPr>
        <w:t xml:space="preserve">, o ile wpłyną one do Zamawiającego nie później niż do </w:t>
      </w:r>
      <w:r w:rsidR="007C2397" w:rsidRPr="007C2397">
        <w:rPr>
          <w:rStyle w:val="Brak"/>
          <w:rFonts w:ascii="Calibri" w:hAnsi="Calibri"/>
          <w:color w:val="auto"/>
        </w:rPr>
        <w:t>01</w:t>
      </w:r>
      <w:r w:rsidRPr="007C2397">
        <w:rPr>
          <w:rStyle w:val="Brak"/>
          <w:rFonts w:ascii="Calibri" w:hAnsi="Calibri"/>
          <w:color w:val="auto"/>
        </w:rPr>
        <w:t>.0</w:t>
      </w:r>
      <w:r w:rsidR="007C2397" w:rsidRPr="007C2397">
        <w:rPr>
          <w:rStyle w:val="Brak"/>
          <w:rFonts w:ascii="Calibri" w:hAnsi="Calibri"/>
          <w:color w:val="auto"/>
        </w:rPr>
        <w:t>4</w:t>
      </w:r>
      <w:r w:rsidRPr="007C2397">
        <w:rPr>
          <w:rStyle w:val="Brak"/>
          <w:rFonts w:ascii="Calibri" w:hAnsi="Calibri"/>
          <w:color w:val="auto"/>
        </w:rPr>
        <w:t>.2025 r</w:t>
      </w:r>
      <w:r w:rsidRPr="007C2397">
        <w:rPr>
          <w:rStyle w:val="Hyperlink3"/>
          <w:color w:val="auto"/>
        </w:rPr>
        <w:t xml:space="preserve">. do godz. 12.00. </w:t>
      </w:r>
      <w:r>
        <w:rPr>
          <w:rStyle w:val="Hyperlink3"/>
        </w:rPr>
        <w:t xml:space="preserve">Zamawiający może, natomiast nie musi udzielić odpowiedzi na pytania złożone po ww. terminie.  </w:t>
      </w:r>
    </w:p>
    <w:p w14:paraId="05C06289" w14:textId="77777777" w:rsidR="00E145D0" w:rsidRDefault="00000000">
      <w:pPr>
        <w:pStyle w:val="TreA"/>
        <w:spacing w:after="8" w:line="280" w:lineRule="auto"/>
        <w:ind w:left="708" w:right="10" w:firstLine="0"/>
        <w:jc w:val="both"/>
        <w:rPr>
          <w:rStyle w:val="Brak"/>
          <w:rFonts w:ascii="Calibri" w:eastAsia="Calibri" w:hAnsi="Calibri" w:cs="Calibri"/>
          <w:u w:val="single"/>
        </w:rPr>
      </w:pPr>
      <w:r>
        <w:rPr>
          <w:rStyle w:val="Brak"/>
          <w:rFonts w:ascii="Calibri" w:hAnsi="Calibri"/>
          <w:u w:val="single"/>
        </w:rPr>
        <w:t>Integralną częścią specyfikacji są odpowiedzi na zadawane pytania w sprawie przedmiotu postępowania.</w:t>
      </w:r>
    </w:p>
    <w:p w14:paraId="4090DE3D" w14:textId="77777777" w:rsidR="00E145D0" w:rsidRDefault="00E145D0">
      <w:pPr>
        <w:pStyle w:val="TreA"/>
        <w:spacing w:after="8" w:line="280" w:lineRule="auto"/>
        <w:ind w:left="0" w:right="10" w:firstLine="0"/>
        <w:rPr>
          <w:rStyle w:val="Brak"/>
          <w:rFonts w:ascii="Calibri" w:eastAsia="Calibri" w:hAnsi="Calibri" w:cs="Calibri"/>
          <w:b/>
          <w:bCs/>
        </w:rPr>
      </w:pPr>
    </w:p>
    <w:p w14:paraId="10AA940B" w14:textId="77777777" w:rsidR="00E145D0" w:rsidRDefault="00000000">
      <w:pPr>
        <w:pStyle w:val="TreA"/>
        <w:spacing w:after="8" w:line="276" w:lineRule="auto"/>
        <w:ind w:left="708" w:right="10" w:firstLine="0"/>
        <w:rPr>
          <w:rStyle w:val="Hyperlink3"/>
        </w:rPr>
      </w:pPr>
      <w:r>
        <w:rPr>
          <w:rStyle w:val="Brak"/>
          <w:rFonts w:ascii="Calibri" w:hAnsi="Calibri"/>
          <w:b/>
          <w:bCs/>
          <w:lang w:val="en-US"/>
        </w:rPr>
        <w:t>UWAGA:</w:t>
      </w:r>
      <w:r>
        <w:rPr>
          <w:rStyle w:val="Hyperlink3"/>
        </w:rPr>
        <w:t xml:space="preserve"> Jeżeli w jakimkolwiek miejscu dokumentacji projektowej, stanowiącej opis przedmiotu zam</w:t>
      </w:r>
      <w:r w:rsidRPr="00E02645">
        <w:rPr>
          <w:rStyle w:val="Hyperlink3"/>
        </w:rPr>
        <w:t>ó</w:t>
      </w:r>
      <w:r>
        <w:rPr>
          <w:rStyle w:val="Hyperlink3"/>
        </w:rPr>
        <w:t>wienia, zostały wskazane nazwy producenta, nazwy własne, znaki towarowe, patenty lub pochodzenie materiałów czy urządzeń służących do wykonania niniejszego zam</w:t>
      </w:r>
      <w:r w:rsidRPr="00E02645">
        <w:rPr>
          <w:rStyle w:val="Hyperlink3"/>
        </w:rPr>
        <w:t>ó</w:t>
      </w:r>
      <w:r>
        <w:rPr>
          <w:rStyle w:val="Hyperlink3"/>
        </w:rPr>
        <w:t>wienia, kt</w:t>
      </w:r>
      <w:r w:rsidRPr="00E02645">
        <w:rPr>
          <w:rStyle w:val="Hyperlink3"/>
        </w:rPr>
        <w:t>ó</w:t>
      </w:r>
      <w:r>
        <w:rPr>
          <w:rStyle w:val="Hyperlink3"/>
        </w:rPr>
        <w:t>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w:t>
      </w:r>
      <w:r w:rsidRPr="00E02645">
        <w:rPr>
          <w:rStyle w:val="Hyperlink3"/>
        </w:rPr>
        <w:t>ó</w:t>
      </w:r>
      <w:r>
        <w:rPr>
          <w:rStyle w:val="Hyperlink3"/>
        </w:rPr>
        <w:t>wnoważnych z zastosowaniem innych materiałów i urządzeń niż opisane nazwą producenta, nazwą własną, znakiem towarowym, patentem lub pochodzeniem materiałów czy urządzeń służących do wykonania niniejszego zam</w:t>
      </w:r>
      <w:r w:rsidRPr="00E02645">
        <w:rPr>
          <w:rStyle w:val="Hyperlink3"/>
        </w:rPr>
        <w:t>ó</w:t>
      </w:r>
      <w:r>
        <w:rPr>
          <w:rStyle w:val="Hyperlink3"/>
        </w:rPr>
        <w:t>wienia, pod warunkiem, że zagwarantują one uzyskanie parametr</w:t>
      </w:r>
      <w:r w:rsidRPr="00E02645">
        <w:rPr>
          <w:rStyle w:val="Hyperlink3"/>
        </w:rPr>
        <w:t>ó</w:t>
      </w:r>
      <w:r>
        <w:rPr>
          <w:rStyle w:val="Hyperlink3"/>
        </w:rPr>
        <w:t>w technicznych, eksploatacyjnych i jakościowych nie gorszych od założonych w dokumentacji. Wykonawca, kt</w:t>
      </w:r>
      <w:r w:rsidRPr="00E02645">
        <w:rPr>
          <w:rStyle w:val="Hyperlink3"/>
        </w:rPr>
        <w:t>ó</w:t>
      </w:r>
      <w:r>
        <w:rPr>
          <w:rStyle w:val="Hyperlink3"/>
        </w:rPr>
        <w:t>ry powołuje się na rozwiązania r</w:t>
      </w:r>
      <w:r w:rsidRPr="00E02645">
        <w:rPr>
          <w:rStyle w:val="Hyperlink3"/>
        </w:rPr>
        <w:t>ó</w:t>
      </w:r>
      <w:r>
        <w:rPr>
          <w:rStyle w:val="Hyperlink3"/>
        </w:rPr>
        <w:t>wnoważne jest obowiązany wykazać na podstawie stosownych dokument</w:t>
      </w:r>
      <w:r w:rsidRPr="00E02645">
        <w:rPr>
          <w:rStyle w:val="Hyperlink3"/>
        </w:rPr>
        <w:t>ó</w:t>
      </w:r>
      <w:r>
        <w:rPr>
          <w:rStyle w:val="Hyperlink3"/>
        </w:rPr>
        <w:t>w, że oferowane przez niego materiały, urządzenia spełniają określone wymagania przez Zamawiającego. Ciężar udowodnienia, że wyr</w:t>
      </w:r>
      <w:r w:rsidRPr="00E02645">
        <w:rPr>
          <w:rStyle w:val="Hyperlink3"/>
        </w:rPr>
        <w:t>ó</w:t>
      </w:r>
      <w:r>
        <w:rPr>
          <w:rStyle w:val="Hyperlink3"/>
        </w:rPr>
        <w:t>b jest r</w:t>
      </w:r>
      <w:r w:rsidRPr="00E02645">
        <w:rPr>
          <w:rStyle w:val="Hyperlink3"/>
        </w:rPr>
        <w:t>ó</w:t>
      </w:r>
      <w:r>
        <w:rPr>
          <w:rStyle w:val="Hyperlink3"/>
        </w:rPr>
        <w:t>wnoważny w stosunku do założeń określonych przez Zamawiającego spoczywa na składającym ofertę. Zakres r</w:t>
      </w:r>
      <w:r w:rsidRPr="00E02645">
        <w:rPr>
          <w:rStyle w:val="Hyperlink3"/>
        </w:rPr>
        <w:t>ó</w:t>
      </w:r>
      <w:r>
        <w:rPr>
          <w:rStyle w:val="Hyperlink3"/>
        </w:rPr>
        <w:t xml:space="preserve">wnoważności należy rozumieć, jako zaoferowanie podobnego i nie gorszego produktu/usługi  pod kątem:   </w:t>
      </w:r>
    </w:p>
    <w:p w14:paraId="7AFE2137" w14:textId="77777777" w:rsidR="00E145D0" w:rsidRDefault="00000000">
      <w:pPr>
        <w:pStyle w:val="Akapitzlist"/>
        <w:numPr>
          <w:ilvl w:val="0"/>
          <w:numId w:val="38"/>
        </w:numPr>
        <w:spacing w:after="8" w:line="280" w:lineRule="auto"/>
        <w:ind w:right="10"/>
        <w:rPr>
          <w:rFonts w:ascii="Calibri" w:hAnsi="Calibri"/>
        </w:rPr>
      </w:pPr>
      <w:r>
        <w:rPr>
          <w:rStyle w:val="BrakA"/>
          <w:rFonts w:ascii="Calibri" w:hAnsi="Calibri"/>
        </w:rPr>
        <w:t xml:space="preserve">funkcji,    </w:t>
      </w:r>
    </w:p>
    <w:p w14:paraId="024D362B" w14:textId="77777777" w:rsidR="00E145D0" w:rsidRDefault="00000000">
      <w:pPr>
        <w:pStyle w:val="Akapitzlist"/>
        <w:numPr>
          <w:ilvl w:val="0"/>
          <w:numId w:val="38"/>
        </w:numPr>
        <w:spacing w:after="8" w:line="280" w:lineRule="auto"/>
        <w:ind w:right="10"/>
        <w:rPr>
          <w:rFonts w:ascii="Calibri" w:hAnsi="Calibri"/>
        </w:rPr>
      </w:pPr>
      <w:r>
        <w:rPr>
          <w:rStyle w:val="BrakA"/>
          <w:rFonts w:ascii="Calibri" w:hAnsi="Calibri"/>
        </w:rPr>
        <w:t xml:space="preserve">cech, </w:t>
      </w:r>
    </w:p>
    <w:p w14:paraId="6723B469" w14:textId="77777777" w:rsidR="00E145D0" w:rsidRDefault="00000000">
      <w:pPr>
        <w:pStyle w:val="Akapitzlist"/>
        <w:numPr>
          <w:ilvl w:val="0"/>
          <w:numId w:val="38"/>
        </w:numPr>
        <w:spacing w:after="8" w:line="280" w:lineRule="auto"/>
        <w:ind w:right="10"/>
        <w:rPr>
          <w:rFonts w:ascii="Calibri" w:hAnsi="Calibri"/>
          <w:lang w:val="pt-PT"/>
        </w:rPr>
      </w:pPr>
      <w:r>
        <w:rPr>
          <w:rStyle w:val="Brak"/>
          <w:rFonts w:ascii="Calibri" w:hAnsi="Calibri"/>
          <w:lang w:val="pt-PT"/>
        </w:rPr>
        <w:t>parametr</w:t>
      </w:r>
      <w:r>
        <w:rPr>
          <w:rStyle w:val="Brak"/>
          <w:rFonts w:ascii="Calibri" w:hAnsi="Calibri"/>
          <w:lang w:val="es-ES_tradnl"/>
        </w:rPr>
        <w:t>ó</w:t>
      </w:r>
      <w:r>
        <w:rPr>
          <w:rStyle w:val="BrakA"/>
          <w:rFonts w:ascii="Calibri" w:hAnsi="Calibri"/>
        </w:rPr>
        <w:t xml:space="preserve">w.    </w:t>
      </w:r>
    </w:p>
    <w:p w14:paraId="5FCD011A" w14:textId="77777777" w:rsidR="00E145D0" w:rsidRDefault="00E145D0">
      <w:pPr>
        <w:pStyle w:val="TreA"/>
        <w:spacing w:after="79" w:line="259" w:lineRule="auto"/>
        <w:ind w:left="0" w:right="0" w:firstLine="0"/>
        <w:rPr>
          <w:rStyle w:val="Hyperlink3"/>
          <w:rFonts w:eastAsia="Calibri" w:cs="Calibri"/>
        </w:rPr>
      </w:pPr>
    </w:p>
    <w:p w14:paraId="56B034EF" w14:textId="77777777" w:rsidR="00E145D0" w:rsidRDefault="00000000">
      <w:pPr>
        <w:pStyle w:val="Akapitzlist"/>
        <w:numPr>
          <w:ilvl w:val="0"/>
          <w:numId w:val="39"/>
        </w:numPr>
        <w:spacing w:after="23" w:line="266" w:lineRule="auto"/>
        <w:ind w:right="0"/>
        <w:rPr>
          <w:rFonts w:ascii="Calibri" w:hAnsi="Calibri"/>
          <w:b/>
          <w:bCs/>
        </w:rPr>
      </w:pPr>
      <w:bookmarkStart w:id="6" w:name="_Hlk192490743"/>
      <w:r>
        <w:rPr>
          <w:rStyle w:val="BrakA"/>
          <w:rFonts w:ascii="Calibri" w:hAnsi="Calibri"/>
          <w:b/>
          <w:bCs/>
        </w:rPr>
        <w:t>Wymagania dotyczące sposobu realizacji zam</w:t>
      </w:r>
      <w:r>
        <w:rPr>
          <w:rStyle w:val="Brak"/>
          <w:rFonts w:ascii="Calibri" w:hAnsi="Calibri"/>
          <w:b/>
          <w:bCs/>
          <w:lang w:val="es-ES_tradnl"/>
        </w:rPr>
        <w:t>ó</w:t>
      </w:r>
      <w:r>
        <w:rPr>
          <w:rStyle w:val="BrakA"/>
          <w:rFonts w:ascii="Calibri" w:hAnsi="Calibri"/>
          <w:b/>
          <w:bCs/>
        </w:rPr>
        <w:t xml:space="preserve">wienia </w:t>
      </w:r>
    </w:p>
    <w:bookmarkEnd w:id="6"/>
    <w:p w14:paraId="40EBA3A5" w14:textId="77777777" w:rsidR="00E145D0" w:rsidRDefault="00000000">
      <w:pPr>
        <w:pStyle w:val="Default"/>
        <w:numPr>
          <w:ilvl w:val="0"/>
          <w:numId w:val="41"/>
        </w:numPr>
        <w:spacing w:line="276" w:lineRule="auto"/>
        <w:rPr>
          <w:sz w:val="22"/>
          <w:szCs w:val="22"/>
        </w:rPr>
      </w:pPr>
      <w:r>
        <w:rPr>
          <w:rStyle w:val="BrakA"/>
          <w:sz w:val="22"/>
          <w:szCs w:val="22"/>
        </w:rPr>
        <w:t>Zapewnienie materiałów oraz sprzętu niezbędnych do realizacji zam</w:t>
      </w:r>
      <w:r w:rsidRPr="00E02645">
        <w:rPr>
          <w:rStyle w:val="BrakA"/>
          <w:sz w:val="22"/>
          <w:szCs w:val="22"/>
        </w:rPr>
        <w:t>ó</w:t>
      </w:r>
      <w:r>
        <w:rPr>
          <w:rStyle w:val="BrakA"/>
          <w:sz w:val="22"/>
          <w:szCs w:val="22"/>
        </w:rPr>
        <w:t>wienia.</w:t>
      </w:r>
    </w:p>
    <w:p w14:paraId="2AF1BD38" w14:textId="77777777" w:rsidR="00E145D0" w:rsidRDefault="00000000">
      <w:pPr>
        <w:pStyle w:val="Akapitzlist"/>
        <w:numPr>
          <w:ilvl w:val="0"/>
          <w:numId w:val="41"/>
        </w:numPr>
        <w:spacing w:after="0" w:line="276" w:lineRule="auto"/>
        <w:ind w:right="0"/>
        <w:rPr>
          <w:rFonts w:ascii="Calibri" w:hAnsi="Calibri"/>
        </w:rPr>
      </w:pPr>
      <w:r>
        <w:rPr>
          <w:rStyle w:val="Brak"/>
          <w:rFonts w:ascii="Calibri" w:hAnsi="Calibri"/>
          <w:kern w:val="0"/>
        </w:rPr>
        <w:t>Wykonawca zobowiązuje się do wykonania przedmiotu zapytania ofertowego zgodnie z obowiązującymi przepisami, normami budowlanymi i sztuką budowlaną.</w:t>
      </w:r>
    </w:p>
    <w:p w14:paraId="16F4E3BD" w14:textId="77777777" w:rsidR="00E145D0" w:rsidRDefault="00000000">
      <w:pPr>
        <w:pStyle w:val="Akapitzlist"/>
        <w:numPr>
          <w:ilvl w:val="0"/>
          <w:numId w:val="41"/>
        </w:numPr>
        <w:spacing w:after="0" w:line="276" w:lineRule="auto"/>
        <w:ind w:right="0"/>
        <w:rPr>
          <w:rFonts w:ascii="Calibri" w:hAnsi="Calibri"/>
        </w:rPr>
      </w:pPr>
      <w:r>
        <w:rPr>
          <w:rStyle w:val="BrakA"/>
          <w:rFonts w:ascii="Calibri" w:hAnsi="Calibri"/>
        </w:rPr>
        <w:t>W ramach pełnej odpowiedzialności Wykonawca odpowiada także za szkody lub wypadki</w:t>
      </w:r>
    </w:p>
    <w:p w14:paraId="4BD18DB2" w14:textId="77777777" w:rsidR="00E145D0" w:rsidRDefault="00000000">
      <w:pPr>
        <w:pStyle w:val="Akapitzlist"/>
        <w:spacing w:after="0" w:line="276" w:lineRule="auto"/>
        <w:ind w:left="1066" w:right="0" w:firstLine="0"/>
        <w:rPr>
          <w:rStyle w:val="Brak"/>
          <w:rFonts w:ascii="Calibri" w:eastAsia="Calibri" w:hAnsi="Calibri" w:cs="Calibri"/>
          <w:kern w:val="0"/>
        </w:rPr>
      </w:pPr>
      <w:r>
        <w:rPr>
          <w:rStyle w:val="Brak"/>
          <w:rFonts w:ascii="Calibri" w:hAnsi="Calibri"/>
          <w:kern w:val="0"/>
        </w:rPr>
        <w:t>wynikające z działania lub zaniechania podwykonawc</w:t>
      </w:r>
      <w:r w:rsidRPr="00E02645">
        <w:rPr>
          <w:rStyle w:val="Brak"/>
          <w:rFonts w:ascii="Calibri" w:hAnsi="Calibri"/>
          <w:kern w:val="0"/>
        </w:rPr>
        <w:t>ó</w:t>
      </w:r>
      <w:r>
        <w:rPr>
          <w:rStyle w:val="Brak"/>
          <w:rFonts w:ascii="Calibri" w:hAnsi="Calibri"/>
          <w:kern w:val="0"/>
        </w:rPr>
        <w:t>w oraz os</w:t>
      </w:r>
      <w:r w:rsidRPr="00E02645">
        <w:rPr>
          <w:rStyle w:val="Brak"/>
          <w:rFonts w:ascii="Calibri" w:hAnsi="Calibri"/>
          <w:kern w:val="0"/>
        </w:rPr>
        <w:t>ó</w:t>
      </w:r>
      <w:r>
        <w:rPr>
          <w:rStyle w:val="Brak"/>
          <w:rFonts w:ascii="Calibri" w:hAnsi="Calibri"/>
          <w:kern w:val="0"/>
        </w:rPr>
        <w:t>b kt</w:t>
      </w:r>
      <w:r w:rsidRPr="00E02645">
        <w:rPr>
          <w:rStyle w:val="Brak"/>
          <w:rFonts w:ascii="Calibri" w:hAnsi="Calibri"/>
          <w:kern w:val="0"/>
        </w:rPr>
        <w:t>ó</w:t>
      </w:r>
      <w:r>
        <w:rPr>
          <w:rStyle w:val="Brak"/>
          <w:rFonts w:ascii="Calibri" w:hAnsi="Calibri"/>
          <w:kern w:val="0"/>
        </w:rPr>
        <w:t>rym powierzył</w:t>
      </w:r>
    </w:p>
    <w:p w14:paraId="4135BCCE" w14:textId="77777777" w:rsidR="00E145D0" w:rsidRDefault="00000000">
      <w:pPr>
        <w:pStyle w:val="Akapitzlist"/>
        <w:spacing w:after="0" w:line="276" w:lineRule="auto"/>
        <w:ind w:left="1066" w:right="0" w:firstLine="0"/>
        <w:rPr>
          <w:rStyle w:val="Brak"/>
          <w:rFonts w:ascii="Calibri" w:eastAsia="Calibri" w:hAnsi="Calibri" w:cs="Calibri"/>
          <w:kern w:val="0"/>
        </w:rPr>
      </w:pPr>
      <w:r>
        <w:rPr>
          <w:rStyle w:val="Brak"/>
          <w:rFonts w:ascii="Calibri" w:hAnsi="Calibri"/>
          <w:kern w:val="0"/>
        </w:rPr>
        <w:lastRenderedPageBreak/>
        <w:t>wykonanie określonych prac.</w:t>
      </w:r>
    </w:p>
    <w:p w14:paraId="45990E31" w14:textId="77777777" w:rsidR="00E145D0" w:rsidRDefault="00000000">
      <w:pPr>
        <w:pStyle w:val="Akapitzlist"/>
        <w:numPr>
          <w:ilvl w:val="0"/>
          <w:numId w:val="41"/>
        </w:numPr>
        <w:spacing w:after="0" w:line="276" w:lineRule="auto"/>
        <w:ind w:right="0"/>
        <w:rPr>
          <w:rFonts w:ascii="Calibri" w:hAnsi="Calibri"/>
        </w:rPr>
      </w:pPr>
      <w:r>
        <w:rPr>
          <w:rStyle w:val="BrakA"/>
          <w:rFonts w:ascii="Calibri" w:hAnsi="Calibri"/>
        </w:rPr>
        <w:t>Wykonawca zobowiązany jest do przekazania odpad</w:t>
      </w:r>
      <w:r w:rsidRPr="00E02645">
        <w:rPr>
          <w:rStyle w:val="BrakA"/>
          <w:rFonts w:ascii="Calibri" w:hAnsi="Calibri"/>
        </w:rPr>
        <w:t>ó</w:t>
      </w:r>
      <w:r>
        <w:rPr>
          <w:rStyle w:val="BrakA"/>
          <w:rFonts w:ascii="Calibri" w:hAnsi="Calibri"/>
        </w:rPr>
        <w:t>w powstałych w trakcie realizacji przedmiotu umowy podmiotowi uprawnionemu do unieszkodliwiania odpad</w:t>
      </w:r>
      <w:r w:rsidRPr="00E02645">
        <w:rPr>
          <w:rStyle w:val="BrakA"/>
          <w:rFonts w:ascii="Calibri" w:hAnsi="Calibri"/>
        </w:rPr>
        <w:t>ó</w:t>
      </w:r>
      <w:r>
        <w:rPr>
          <w:rStyle w:val="BrakA"/>
          <w:rFonts w:ascii="Calibri" w:hAnsi="Calibri"/>
        </w:rPr>
        <w:t>w.</w:t>
      </w:r>
    </w:p>
    <w:p w14:paraId="1BC24219" w14:textId="2F83AF04" w:rsidR="00E145D0" w:rsidRDefault="00000000">
      <w:pPr>
        <w:pStyle w:val="Akapitzlist"/>
        <w:numPr>
          <w:ilvl w:val="0"/>
          <w:numId w:val="41"/>
        </w:numPr>
        <w:spacing w:after="0" w:line="276" w:lineRule="auto"/>
        <w:ind w:right="0"/>
        <w:rPr>
          <w:rFonts w:ascii="Calibri" w:hAnsi="Calibri"/>
        </w:rPr>
      </w:pPr>
      <w:r>
        <w:rPr>
          <w:rStyle w:val="BrakA"/>
          <w:rFonts w:ascii="Calibri" w:hAnsi="Calibri"/>
        </w:rPr>
        <w:t>Realizacja i zakończenie prac ma być potwierdzone protokoł</w:t>
      </w:r>
      <w:r w:rsidR="003A2BA7">
        <w:rPr>
          <w:rStyle w:val="BrakA"/>
          <w:rFonts w:ascii="Calibri" w:hAnsi="Calibri"/>
        </w:rPr>
        <w:t>em odbioru końcowego i/lub protokołami</w:t>
      </w:r>
      <w:r>
        <w:rPr>
          <w:rStyle w:val="BrakA"/>
          <w:rFonts w:ascii="Calibri" w:hAnsi="Calibri"/>
        </w:rPr>
        <w:t xml:space="preserve"> częściowymi</w:t>
      </w:r>
      <w:r w:rsidR="003A2BA7">
        <w:rPr>
          <w:rStyle w:val="BrakA"/>
          <w:rFonts w:ascii="Calibri" w:hAnsi="Calibri"/>
        </w:rPr>
        <w:t>.</w:t>
      </w:r>
    </w:p>
    <w:p w14:paraId="066E79D3" w14:textId="77777777" w:rsidR="00E145D0" w:rsidRDefault="00000000">
      <w:pPr>
        <w:pStyle w:val="Akapitzlist"/>
        <w:numPr>
          <w:ilvl w:val="0"/>
          <w:numId w:val="41"/>
        </w:numPr>
        <w:spacing w:after="0" w:line="276" w:lineRule="auto"/>
        <w:ind w:right="0"/>
        <w:rPr>
          <w:rFonts w:ascii="Calibri" w:hAnsi="Calibri"/>
        </w:rPr>
      </w:pPr>
      <w:r>
        <w:rPr>
          <w:rStyle w:val="Brak"/>
          <w:rFonts w:ascii="Calibri" w:hAnsi="Calibri"/>
          <w:kern w:val="0"/>
        </w:rPr>
        <w:t>Przywr</w:t>
      </w:r>
      <w:r w:rsidRPr="00E02645">
        <w:rPr>
          <w:rStyle w:val="Brak"/>
          <w:rFonts w:ascii="Calibri" w:hAnsi="Calibri"/>
          <w:kern w:val="0"/>
        </w:rPr>
        <w:t>ó</w:t>
      </w:r>
      <w:r>
        <w:rPr>
          <w:rStyle w:val="Brak"/>
          <w:rFonts w:ascii="Calibri" w:hAnsi="Calibri"/>
          <w:kern w:val="0"/>
        </w:rPr>
        <w:t>cenie Stanu Początkowego: Po zakończeniu prac wykonawca zobowiązany jest do przywr</w:t>
      </w:r>
      <w:r w:rsidRPr="00E02645">
        <w:rPr>
          <w:rStyle w:val="Brak"/>
          <w:rFonts w:ascii="Calibri" w:hAnsi="Calibri"/>
          <w:kern w:val="0"/>
        </w:rPr>
        <w:t>ó</w:t>
      </w:r>
      <w:r>
        <w:rPr>
          <w:rStyle w:val="Brak"/>
          <w:rFonts w:ascii="Calibri" w:hAnsi="Calibri"/>
          <w:kern w:val="0"/>
        </w:rPr>
        <w:t xml:space="preserve">cenia stanu pomieszczeń </w:t>
      </w:r>
      <w:r w:rsidRPr="00E02645">
        <w:rPr>
          <w:rStyle w:val="Brak"/>
          <w:rFonts w:ascii="Calibri" w:hAnsi="Calibri"/>
          <w:color w:val="auto"/>
          <w:kern w:val="0"/>
        </w:rPr>
        <w:t xml:space="preserve">(ścian i posadzek) do stanu </w:t>
      </w:r>
      <w:r>
        <w:rPr>
          <w:rStyle w:val="Brak"/>
          <w:rFonts w:ascii="Calibri" w:hAnsi="Calibri"/>
          <w:kern w:val="0"/>
        </w:rPr>
        <w:t>pierwotnego, w tym do usunięcia wszelkich odpad</w:t>
      </w:r>
      <w:r w:rsidRPr="00E02645">
        <w:rPr>
          <w:rStyle w:val="Brak"/>
          <w:rFonts w:ascii="Calibri" w:hAnsi="Calibri"/>
          <w:kern w:val="0"/>
        </w:rPr>
        <w:t>ó</w:t>
      </w:r>
      <w:r>
        <w:rPr>
          <w:rStyle w:val="Brak"/>
          <w:rFonts w:ascii="Calibri" w:hAnsi="Calibri"/>
          <w:kern w:val="0"/>
        </w:rPr>
        <w:t xml:space="preserve">w i pozostałości po pracach instalacyjnych. </w:t>
      </w:r>
    </w:p>
    <w:p w14:paraId="574444BB" w14:textId="77777777" w:rsidR="00E145D0" w:rsidRDefault="00000000">
      <w:pPr>
        <w:pStyle w:val="Akapitzlist"/>
        <w:numPr>
          <w:ilvl w:val="0"/>
          <w:numId w:val="41"/>
        </w:numPr>
        <w:spacing w:after="0" w:line="276" w:lineRule="auto"/>
        <w:ind w:right="0"/>
        <w:rPr>
          <w:rFonts w:ascii="Calibri" w:hAnsi="Calibri"/>
        </w:rPr>
      </w:pPr>
      <w:r>
        <w:rPr>
          <w:rStyle w:val="Brak"/>
          <w:rFonts w:ascii="Calibri" w:hAnsi="Calibri"/>
          <w:b/>
          <w:bCs/>
        </w:rPr>
        <w:t>Przedmiot zam</w:t>
      </w:r>
      <w:r w:rsidRPr="00E02645">
        <w:rPr>
          <w:rStyle w:val="Brak"/>
          <w:rFonts w:ascii="Calibri" w:hAnsi="Calibri"/>
          <w:b/>
          <w:bCs/>
        </w:rPr>
        <w:t>ó</w:t>
      </w:r>
      <w:r>
        <w:rPr>
          <w:rStyle w:val="Brak"/>
          <w:rFonts w:ascii="Calibri" w:hAnsi="Calibri"/>
          <w:b/>
          <w:bCs/>
        </w:rPr>
        <w:t>wienia musi być dostępny dla os</w:t>
      </w:r>
      <w:r w:rsidRPr="00E02645">
        <w:rPr>
          <w:rStyle w:val="Brak"/>
          <w:rFonts w:ascii="Calibri" w:hAnsi="Calibri"/>
          <w:b/>
          <w:bCs/>
        </w:rPr>
        <w:t>ó</w:t>
      </w:r>
      <w:r>
        <w:rPr>
          <w:rStyle w:val="Brak"/>
          <w:rFonts w:ascii="Calibri" w:hAnsi="Calibri"/>
          <w:b/>
          <w:bCs/>
        </w:rPr>
        <w:t>b z niepełnosprawnościami. Nie może posiadać cech, kt</w:t>
      </w:r>
      <w:r w:rsidRPr="00E02645">
        <w:rPr>
          <w:rStyle w:val="Brak"/>
          <w:rFonts w:ascii="Calibri" w:hAnsi="Calibri"/>
          <w:b/>
          <w:bCs/>
        </w:rPr>
        <w:t>ó</w:t>
      </w:r>
      <w:r>
        <w:rPr>
          <w:rStyle w:val="Brak"/>
          <w:rFonts w:ascii="Calibri" w:hAnsi="Calibri"/>
          <w:b/>
          <w:bCs/>
        </w:rPr>
        <w:t>re mogłyby stanowić barierę w jego użytkowaniu dla os</w:t>
      </w:r>
      <w:r w:rsidRPr="00E02645">
        <w:rPr>
          <w:rStyle w:val="Brak"/>
          <w:rFonts w:ascii="Calibri" w:hAnsi="Calibri"/>
          <w:b/>
          <w:bCs/>
        </w:rPr>
        <w:t>ó</w:t>
      </w:r>
      <w:r>
        <w:rPr>
          <w:rStyle w:val="Brak"/>
          <w:rFonts w:ascii="Calibri" w:hAnsi="Calibri"/>
          <w:b/>
          <w:bCs/>
        </w:rPr>
        <w:t>b niepełnosprawnych. Przedmiot zam</w:t>
      </w:r>
      <w:r w:rsidRPr="00E02645">
        <w:rPr>
          <w:rStyle w:val="Brak"/>
          <w:rFonts w:ascii="Calibri" w:hAnsi="Calibri"/>
          <w:b/>
          <w:bCs/>
        </w:rPr>
        <w:t>ó</w:t>
      </w:r>
      <w:r>
        <w:rPr>
          <w:rStyle w:val="Brak"/>
          <w:rFonts w:ascii="Calibri" w:hAnsi="Calibri"/>
          <w:b/>
          <w:bCs/>
        </w:rPr>
        <w:t xml:space="preserve">wienia będzie zgodny z zasadami intuicyjności w użyciu, tolerancji na błędy czy ograniczeniami niekorzystnych konsekwencji przypadkowego i niezamierzonego użycia przedmiotu czy potrzeby niewielkiego wysiłku fizycznego podczas użytkowania. </w:t>
      </w:r>
    </w:p>
    <w:p w14:paraId="710D92CC" w14:textId="77777777" w:rsidR="00E145D0" w:rsidRDefault="00000000">
      <w:pPr>
        <w:pStyle w:val="Akapitzlist"/>
        <w:numPr>
          <w:ilvl w:val="0"/>
          <w:numId w:val="41"/>
        </w:numPr>
        <w:spacing w:after="0" w:line="276" w:lineRule="auto"/>
        <w:ind w:right="0"/>
        <w:rPr>
          <w:rFonts w:ascii="Calibri" w:hAnsi="Calibri"/>
          <w:lang w:val="en-US"/>
        </w:rPr>
      </w:pPr>
      <w:r>
        <w:rPr>
          <w:rStyle w:val="Brak"/>
          <w:rFonts w:ascii="Calibri" w:hAnsi="Calibri"/>
          <w:b/>
          <w:bCs/>
          <w:lang w:val="en-US"/>
        </w:rPr>
        <w:t>UWAGA!</w:t>
      </w:r>
      <w:r>
        <w:rPr>
          <w:rStyle w:val="BrakA"/>
          <w:rFonts w:ascii="Calibri" w:hAnsi="Calibri"/>
        </w:rPr>
        <w:t xml:space="preserve"> Zamawiający zaleca przeprowadzenie wizji lokalnej. </w:t>
      </w:r>
    </w:p>
    <w:p w14:paraId="30C58649" w14:textId="77777777" w:rsidR="00E145D0" w:rsidRDefault="00000000">
      <w:pPr>
        <w:pStyle w:val="TreA"/>
        <w:spacing w:after="24" w:line="259" w:lineRule="auto"/>
        <w:ind w:left="1068" w:right="0" w:firstLine="0"/>
        <w:rPr>
          <w:rStyle w:val="Hyperlink3"/>
        </w:rPr>
      </w:pPr>
      <w:r>
        <w:rPr>
          <w:rStyle w:val="Hyperlink3"/>
        </w:rPr>
        <w:t>Kamienica, w kt</w:t>
      </w:r>
      <w:r w:rsidRPr="00E02645">
        <w:rPr>
          <w:rStyle w:val="Hyperlink3"/>
        </w:rPr>
        <w:t>ó</w:t>
      </w:r>
      <w:r>
        <w:rPr>
          <w:rStyle w:val="Hyperlink3"/>
        </w:rPr>
        <w:t>rej będą wykonywane prace, jest położona na terenie średniowiecznego Starego Miasta i wpisana do gminnej ewidencji zabytk</w:t>
      </w:r>
      <w:r w:rsidRPr="00E02645">
        <w:rPr>
          <w:rStyle w:val="Hyperlink3"/>
        </w:rPr>
        <w:t>ó</w:t>
      </w:r>
      <w:r>
        <w:rPr>
          <w:rStyle w:val="Hyperlink3"/>
        </w:rPr>
        <w:t>w. Mury parteru i piwnicy kamienicy zbudowane są z czerwonej, średniowiecznej cegły. Posadzka w piwnicy wyłożona jest ceramiką imitującą średniowieczną cegłę. Stropy zbudowane są z ceramiki, a w piwnicy znajdują się łukowe, ceglane sklepienia. Mury budynku są bardzo grube. W ramach prac będzie konieczne przekucie się przez strop pomiędzy parterem a piwnicą.</w:t>
      </w:r>
    </w:p>
    <w:p w14:paraId="24BD60D5" w14:textId="6B6352DC" w:rsidR="00E145D0" w:rsidRDefault="003A2BA7">
      <w:pPr>
        <w:pStyle w:val="TreA"/>
        <w:spacing w:after="24" w:line="259" w:lineRule="auto"/>
        <w:ind w:left="1068" w:right="0" w:firstLine="0"/>
        <w:rPr>
          <w:rStyle w:val="Hyperlink3"/>
        </w:rPr>
      </w:pPr>
      <w:r>
        <w:rPr>
          <w:rStyle w:val="Hyperlink3"/>
        </w:rPr>
        <w:t>Oferent może wystąpić do Zamawiającego z wnioskiem dotyczącym przeprowadzenia wizji lokalnej miejsca realizacji zam</w:t>
      </w:r>
      <w:r w:rsidRPr="00E02645">
        <w:rPr>
          <w:rStyle w:val="Hyperlink3"/>
        </w:rPr>
        <w:t>ó</w:t>
      </w:r>
      <w:r>
        <w:rPr>
          <w:rStyle w:val="Hyperlink3"/>
        </w:rPr>
        <w:t xml:space="preserve">wienia. </w:t>
      </w:r>
    </w:p>
    <w:p w14:paraId="1B705A72" w14:textId="611E325C" w:rsidR="004D0881" w:rsidRDefault="00000000" w:rsidP="004D0881">
      <w:pPr>
        <w:pStyle w:val="TreA"/>
        <w:spacing w:after="24" w:line="259" w:lineRule="auto"/>
        <w:ind w:left="1068" w:right="0" w:firstLine="0"/>
        <w:rPr>
          <w:rStyle w:val="Hyperlink3"/>
        </w:rPr>
      </w:pPr>
      <w:r>
        <w:rPr>
          <w:rStyle w:val="Hyperlink3"/>
        </w:rPr>
        <w:t xml:space="preserve">W związku z powyższym wyklucza się możliwość roszczeń Oferenta z tytułu błędnego skalkulowania ceny. </w:t>
      </w:r>
      <w:r w:rsidRPr="008B1EA4">
        <w:rPr>
          <w:rStyle w:val="Hyperlink3"/>
          <w:color w:val="auto"/>
        </w:rPr>
        <w:t xml:space="preserve">W celu skorzystania z możliwości przeprowadzenia wizji lokalnej należy od dnia </w:t>
      </w:r>
      <w:r w:rsidR="00585F0A" w:rsidRPr="008B1EA4">
        <w:rPr>
          <w:rStyle w:val="Hyperlink3"/>
          <w:color w:val="auto"/>
        </w:rPr>
        <w:t>2</w:t>
      </w:r>
      <w:r w:rsidR="008B1EA4" w:rsidRPr="008B1EA4">
        <w:rPr>
          <w:rStyle w:val="Hyperlink3"/>
          <w:color w:val="auto"/>
        </w:rPr>
        <w:t>0</w:t>
      </w:r>
      <w:r w:rsidRPr="008B1EA4">
        <w:rPr>
          <w:rStyle w:val="Hyperlink3"/>
          <w:color w:val="auto"/>
        </w:rPr>
        <w:t>.0</w:t>
      </w:r>
      <w:r w:rsidR="008B1EA4" w:rsidRPr="008B1EA4">
        <w:rPr>
          <w:rStyle w:val="Hyperlink3"/>
          <w:color w:val="auto"/>
        </w:rPr>
        <w:t>3</w:t>
      </w:r>
      <w:r w:rsidRPr="008B1EA4">
        <w:rPr>
          <w:rStyle w:val="Hyperlink3"/>
          <w:color w:val="auto"/>
        </w:rPr>
        <w:t xml:space="preserve">.2025 r. do dnia </w:t>
      </w:r>
      <w:r w:rsidR="008B1EA4" w:rsidRPr="008B1EA4">
        <w:rPr>
          <w:rStyle w:val="Hyperlink3"/>
          <w:color w:val="auto"/>
        </w:rPr>
        <w:t>01</w:t>
      </w:r>
      <w:r w:rsidRPr="008B1EA4">
        <w:rPr>
          <w:rStyle w:val="Hyperlink3"/>
          <w:color w:val="auto"/>
        </w:rPr>
        <w:t>.0</w:t>
      </w:r>
      <w:r w:rsidR="008B1EA4" w:rsidRPr="008B1EA4">
        <w:rPr>
          <w:rStyle w:val="Hyperlink3"/>
          <w:color w:val="auto"/>
        </w:rPr>
        <w:t>4</w:t>
      </w:r>
      <w:r w:rsidRPr="008B1EA4">
        <w:rPr>
          <w:rStyle w:val="Hyperlink3"/>
          <w:color w:val="auto"/>
        </w:rPr>
        <w:t>.2025 r. przesłać elektronicznie w formie skanu, na adres e</w:t>
      </w:r>
      <w:r w:rsidRPr="008B1EA4">
        <w:rPr>
          <w:rStyle w:val="Brak"/>
          <w:rFonts w:ascii="Arial Unicode MS" w:hAnsi="Arial Unicode MS"/>
          <w:color w:val="auto"/>
          <w:rtl/>
          <w:lang w:val="ar-SA"/>
        </w:rPr>
        <w:t>’</w:t>
      </w:r>
      <w:r w:rsidRPr="008B1EA4">
        <w:rPr>
          <w:rStyle w:val="Hyperlink3"/>
          <w:color w:val="auto"/>
        </w:rPr>
        <w:t xml:space="preserve">mail: </w:t>
      </w:r>
      <w:hyperlink r:id="rId17" w:history="1">
        <w:r w:rsidR="00E145D0" w:rsidRPr="008B1EA4">
          <w:rPr>
            <w:rStyle w:val="Hyperlink3"/>
            <w:color w:val="auto"/>
          </w:rPr>
          <w:t>ewalatowska@wp.pl</w:t>
        </w:r>
      </w:hyperlink>
      <w:r w:rsidRPr="008B1EA4">
        <w:rPr>
          <w:rStyle w:val="Hyperlink3"/>
          <w:color w:val="auto"/>
        </w:rPr>
        <w:t>, wniosek sporządzony według wzoru stanowiącego Załącznik nr 5 do niniejszego zapytania. Oferent może dokonać wizji lokalnej w dniac</w:t>
      </w:r>
      <w:r w:rsidRPr="002E65E4">
        <w:rPr>
          <w:rStyle w:val="Hyperlink3"/>
          <w:color w:val="auto"/>
        </w:rPr>
        <w:t xml:space="preserve">h </w:t>
      </w:r>
      <w:r w:rsidR="00E02645" w:rsidRPr="002E65E4">
        <w:rPr>
          <w:rStyle w:val="Hyperlink3"/>
          <w:color w:val="auto"/>
        </w:rPr>
        <w:t>2</w:t>
      </w:r>
      <w:r w:rsidR="008B1EA4" w:rsidRPr="002E65E4">
        <w:rPr>
          <w:rStyle w:val="Hyperlink3"/>
          <w:color w:val="auto"/>
        </w:rPr>
        <w:t>4</w:t>
      </w:r>
      <w:r w:rsidRPr="002E65E4">
        <w:rPr>
          <w:rStyle w:val="Hyperlink3"/>
          <w:color w:val="auto"/>
        </w:rPr>
        <w:t>.0</w:t>
      </w:r>
      <w:r w:rsidR="008B1EA4" w:rsidRPr="002E65E4">
        <w:rPr>
          <w:rStyle w:val="Hyperlink3"/>
          <w:color w:val="auto"/>
        </w:rPr>
        <w:t>3</w:t>
      </w:r>
      <w:r w:rsidRPr="002E65E4">
        <w:rPr>
          <w:rStyle w:val="Hyperlink3"/>
          <w:color w:val="auto"/>
        </w:rPr>
        <w:t>.2025 r.</w:t>
      </w:r>
      <w:r w:rsidR="002E65E4" w:rsidRPr="002E65E4">
        <w:rPr>
          <w:rStyle w:val="Hyperlink3"/>
          <w:color w:val="auto"/>
        </w:rPr>
        <w:t xml:space="preserve"> w godz. od 15.15 do 17.00, </w:t>
      </w:r>
      <w:r w:rsidR="008B1EA4" w:rsidRPr="002E65E4">
        <w:rPr>
          <w:rStyle w:val="Hyperlink3"/>
          <w:color w:val="auto"/>
        </w:rPr>
        <w:t>2</w:t>
      </w:r>
      <w:r w:rsidR="002E65E4" w:rsidRPr="002E65E4">
        <w:rPr>
          <w:rStyle w:val="Hyperlink3"/>
          <w:color w:val="auto"/>
        </w:rPr>
        <w:t>7</w:t>
      </w:r>
      <w:r w:rsidRPr="002E65E4">
        <w:rPr>
          <w:rStyle w:val="Hyperlink3"/>
          <w:color w:val="auto"/>
        </w:rPr>
        <w:t>.</w:t>
      </w:r>
      <w:r w:rsidR="008B1EA4" w:rsidRPr="002E65E4">
        <w:rPr>
          <w:rStyle w:val="Hyperlink3"/>
          <w:color w:val="auto"/>
        </w:rPr>
        <w:t>03</w:t>
      </w:r>
      <w:r w:rsidRPr="002E65E4">
        <w:rPr>
          <w:rStyle w:val="Hyperlink3"/>
          <w:color w:val="auto"/>
        </w:rPr>
        <w:t>.2025 r.</w:t>
      </w:r>
      <w:r w:rsidR="002E65E4" w:rsidRPr="002E65E4">
        <w:rPr>
          <w:rStyle w:val="Hyperlink3"/>
          <w:color w:val="auto"/>
        </w:rPr>
        <w:t xml:space="preserve"> w godz. od 13.00 do 15.00, </w:t>
      </w:r>
      <w:r w:rsidRPr="002E65E4">
        <w:rPr>
          <w:rStyle w:val="Hyperlink3"/>
          <w:color w:val="auto"/>
        </w:rPr>
        <w:t xml:space="preserve"> </w:t>
      </w:r>
      <w:r w:rsidR="00370DEC">
        <w:rPr>
          <w:rStyle w:val="Hyperlink3"/>
          <w:color w:val="auto"/>
        </w:rPr>
        <w:t>01</w:t>
      </w:r>
      <w:r w:rsidRPr="002E65E4">
        <w:rPr>
          <w:rStyle w:val="Hyperlink3"/>
          <w:color w:val="auto"/>
        </w:rPr>
        <w:t>.0</w:t>
      </w:r>
      <w:r w:rsidR="00370DEC">
        <w:rPr>
          <w:rStyle w:val="Hyperlink3"/>
          <w:color w:val="auto"/>
        </w:rPr>
        <w:t>4</w:t>
      </w:r>
      <w:r w:rsidRPr="002E65E4">
        <w:rPr>
          <w:rStyle w:val="Hyperlink3"/>
          <w:color w:val="auto"/>
        </w:rPr>
        <w:t>.2025 r.</w:t>
      </w:r>
      <w:r w:rsidR="008B1EA4" w:rsidRPr="002E65E4">
        <w:rPr>
          <w:rStyle w:val="Hyperlink3"/>
          <w:color w:val="auto"/>
        </w:rPr>
        <w:t xml:space="preserve"> </w:t>
      </w:r>
      <w:r w:rsidRPr="002E65E4">
        <w:rPr>
          <w:rStyle w:val="Hyperlink3"/>
          <w:color w:val="auto"/>
        </w:rPr>
        <w:t xml:space="preserve">w godz. od </w:t>
      </w:r>
      <w:r w:rsidR="002E65E4" w:rsidRPr="002E65E4">
        <w:rPr>
          <w:rStyle w:val="Hyperlink3"/>
          <w:color w:val="auto"/>
        </w:rPr>
        <w:t>15</w:t>
      </w:r>
      <w:r w:rsidRPr="002E65E4">
        <w:rPr>
          <w:rStyle w:val="Hyperlink3"/>
          <w:color w:val="auto"/>
        </w:rPr>
        <w:t>.</w:t>
      </w:r>
      <w:r w:rsidR="002E65E4" w:rsidRPr="002E65E4">
        <w:rPr>
          <w:rStyle w:val="Hyperlink3"/>
          <w:color w:val="auto"/>
        </w:rPr>
        <w:t>30</w:t>
      </w:r>
      <w:r w:rsidRPr="002E65E4">
        <w:rPr>
          <w:rStyle w:val="Hyperlink3"/>
          <w:color w:val="auto"/>
        </w:rPr>
        <w:t xml:space="preserve"> do 1</w:t>
      </w:r>
      <w:r w:rsidR="002E65E4" w:rsidRPr="002E65E4">
        <w:rPr>
          <w:rStyle w:val="Hyperlink3"/>
          <w:color w:val="auto"/>
        </w:rPr>
        <w:t>7</w:t>
      </w:r>
      <w:r w:rsidRPr="002E65E4">
        <w:rPr>
          <w:rStyle w:val="Hyperlink3"/>
          <w:color w:val="auto"/>
        </w:rPr>
        <w:t xml:space="preserve">.00. </w:t>
      </w:r>
      <w:r w:rsidRPr="008B1EA4">
        <w:rPr>
          <w:rStyle w:val="Hyperlink3"/>
          <w:color w:val="auto"/>
        </w:rPr>
        <w:t>Wizja lokalna odbędzie się przy udziale upoważnionych przedstawicieli Zamawiającego. Koszty dokonania wizji lokalnej ponosi Oferent.</w:t>
      </w:r>
    </w:p>
    <w:p w14:paraId="48C653D1" w14:textId="004F4B57" w:rsidR="004D0881" w:rsidRPr="004D0881" w:rsidRDefault="004D0881" w:rsidP="004D0881">
      <w:pPr>
        <w:pStyle w:val="TreA"/>
        <w:numPr>
          <w:ilvl w:val="0"/>
          <w:numId w:val="41"/>
        </w:numPr>
        <w:spacing w:after="24" w:line="259" w:lineRule="auto"/>
        <w:ind w:right="0"/>
        <w:rPr>
          <w:rFonts w:ascii="Calibri" w:hAnsi="Calibri"/>
        </w:rPr>
      </w:pPr>
      <w:r w:rsidRPr="004D0881">
        <w:rPr>
          <w:rFonts w:ascii="Calibri" w:hAnsi="Calibri"/>
          <w:lang w:val="x-none"/>
        </w:rPr>
        <w:t xml:space="preserve">Istnieje możliwość składania ofert częściowych – tzn. każdy z potencjalnych oferentów może złożyć ofertę na jedną lub więcej, lub wszystkie części zapytania ofertowego zgodnie z podziałem według poniżej wskazanego schematu. Każda z części zapytania tj. A, B rozpatrywana będzie osobno zgodnie z opisanymi w punkcie </w:t>
      </w:r>
      <w:r>
        <w:rPr>
          <w:rFonts w:ascii="Calibri" w:hAnsi="Calibri"/>
          <w:lang w:val="x-none"/>
        </w:rPr>
        <w:t>IX</w:t>
      </w:r>
      <w:r w:rsidRPr="004D0881">
        <w:rPr>
          <w:rFonts w:ascii="Calibri" w:hAnsi="Calibri"/>
          <w:lang w:val="x-none"/>
        </w:rPr>
        <w:t xml:space="preserve"> zapytania ofertowego kryteriami wyboru oferty. W każdej części zapytania ofertowego wybrany zostanie oferent który uzyskał największą ilość punktów w danej części. </w:t>
      </w:r>
      <w:r w:rsidRPr="004D0881">
        <w:rPr>
          <w:rFonts w:ascii="Calibri" w:hAnsi="Calibri"/>
          <w:u w:val="single"/>
          <w:lang w:val="x-none"/>
        </w:rPr>
        <w:t>Oferenci którzy złożyli ofertę na większą ilość części zapytania ofertowego nie będą z tego względu faworyzowani.</w:t>
      </w:r>
    </w:p>
    <w:p w14:paraId="7B8A621F" w14:textId="77777777" w:rsidR="004D0881" w:rsidRPr="004D0881" w:rsidRDefault="004D0881" w:rsidP="004D0881">
      <w:pPr>
        <w:pStyle w:val="TreA"/>
        <w:spacing w:after="24" w:line="259" w:lineRule="auto"/>
        <w:ind w:left="1068"/>
        <w:rPr>
          <w:rFonts w:ascii="Calibri" w:hAnsi="Calibri"/>
        </w:rPr>
      </w:pPr>
      <w:r w:rsidRPr="004D0881">
        <w:rPr>
          <w:rFonts w:ascii="Calibri" w:hAnsi="Calibri"/>
        </w:rPr>
        <w:t>Istnieje możliwość składania ofert częściowych według poniższego schematu:</w:t>
      </w:r>
    </w:p>
    <w:p w14:paraId="448F95E0" w14:textId="4FD975C2" w:rsidR="004D0881" w:rsidRDefault="004D0881" w:rsidP="004D0881">
      <w:pPr>
        <w:pStyle w:val="TreA"/>
        <w:numPr>
          <w:ilvl w:val="0"/>
          <w:numId w:val="176"/>
        </w:numPr>
        <w:spacing w:after="24" w:line="259" w:lineRule="auto"/>
        <w:rPr>
          <w:rFonts w:ascii="Calibri" w:hAnsi="Calibri"/>
          <w:b/>
          <w:bCs/>
        </w:rPr>
      </w:pPr>
      <w:bookmarkStart w:id="7" w:name="_Hlk180668949"/>
      <w:r w:rsidRPr="004D0881">
        <w:rPr>
          <w:rFonts w:ascii="Calibri" w:hAnsi="Calibri"/>
          <w:b/>
          <w:bCs/>
        </w:rPr>
        <w:t xml:space="preserve">Część A. </w:t>
      </w:r>
      <w:r w:rsidRPr="004D0881">
        <w:rPr>
          <w:rStyle w:val="Brak"/>
          <w:rFonts w:ascii="Calibri" w:hAnsi="Calibri"/>
          <w:b/>
          <w:bCs/>
        </w:rPr>
        <w:t>Wykonanie prac instalacyjnych LAN i WiFi wraz z montażem systemu projekcyjnego oraz systemu nagłośnienia</w:t>
      </w:r>
    </w:p>
    <w:p w14:paraId="45B092A0" w14:textId="318BC65C" w:rsidR="004D0881" w:rsidRDefault="004D0881" w:rsidP="00C92275">
      <w:pPr>
        <w:pStyle w:val="TreA"/>
        <w:numPr>
          <w:ilvl w:val="0"/>
          <w:numId w:val="176"/>
        </w:numPr>
        <w:spacing w:after="24" w:line="259" w:lineRule="auto"/>
        <w:ind w:left="1068" w:right="0" w:firstLine="0"/>
        <w:rPr>
          <w:rStyle w:val="Hyperlink3"/>
        </w:rPr>
      </w:pPr>
      <w:r w:rsidRPr="004D0881">
        <w:rPr>
          <w:rFonts w:ascii="Calibri" w:hAnsi="Calibri"/>
          <w:b/>
          <w:bCs/>
          <w:lang w:val="x-none"/>
        </w:rPr>
        <w:t>Część B</w:t>
      </w:r>
      <w:r w:rsidRPr="004D0881">
        <w:rPr>
          <w:rFonts w:ascii="Calibri" w:hAnsi="Calibri"/>
          <w:b/>
          <w:bCs/>
        </w:rPr>
        <w:t xml:space="preserve">. </w:t>
      </w:r>
      <w:bookmarkEnd w:id="7"/>
      <w:r w:rsidRPr="003A2BA7">
        <w:rPr>
          <w:rStyle w:val="Brak"/>
          <w:rFonts w:ascii="Calibri" w:hAnsi="Calibri"/>
          <w:b/>
          <w:bCs/>
        </w:rPr>
        <w:t>Zakup i wdrożenie cyfrowych rozwiązań oraz przeprowadzenie szkoleń podnoszących wiedzę i umiejętności cyfrowe</w:t>
      </w:r>
    </w:p>
    <w:p w14:paraId="66BA1770" w14:textId="77777777" w:rsidR="00E145D0" w:rsidRDefault="00E145D0">
      <w:pPr>
        <w:pStyle w:val="TreA"/>
        <w:spacing w:after="24" w:line="259" w:lineRule="auto"/>
        <w:ind w:left="1068" w:right="0" w:firstLine="0"/>
        <w:rPr>
          <w:rStyle w:val="Brak"/>
          <w:rFonts w:ascii="Calibri" w:eastAsia="Calibri" w:hAnsi="Calibri" w:cs="Calibri"/>
          <w:b/>
          <w:bCs/>
        </w:rPr>
      </w:pPr>
    </w:p>
    <w:p w14:paraId="0499B1FA" w14:textId="77777777" w:rsidR="004D0881" w:rsidRDefault="004D0881">
      <w:pPr>
        <w:pStyle w:val="TreA"/>
        <w:spacing w:after="24" w:line="259" w:lineRule="auto"/>
        <w:ind w:left="1068" w:right="0" w:firstLine="0"/>
        <w:rPr>
          <w:rStyle w:val="Brak"/>
          <w:rFonts w:ascii="Calibri" w:eastAsia="Calibri" w:hAnsi="Calibri" w:cs="Calibri"/>
          <w:b/>
          <w:bCs/>
        </w:rPr>
      </w:pPr>
    </w:p>
    <w:p w14:paraId="0C2215BB" w14:textId="77777777" w:rsidR="00E145D0" w:rsidRDefault="00000000">
      <w:pPr>
        <w:pStyle w:val="Akapitzlist"/>
        <w:numPr>
          <w:ilvl w:val="0"/>
          <w:numId w:val="42"/>
        </w:numPr>
        <w:spacing w:after="23" w:line="266" w:lineRule="auto"/>
        <w:ind w:right="0"/>
        <w:rPr>
          <w:rFonts w:ascii="Calibri" w:hAnsi="Calibri"/>
          <w:b/>
          <w:bCs/>
        </w:rPr>
      </w:pPr>
      <w:r>
        <w:rPr>
          <w:rStyle w:val="BrakA"/>
          <w:rFonts w:ascii="Calibri" w:hAnsi="Calibri"/>
          <w:b/>
          <w:bCs/>
        </w:rPr>
        <w:lastRenderedPageBreak/>
        <w:t>Miejsce i termin realizacji zam</w:t>
      </w:r>
      <w:r>
        <w:rPr>
          <w:rStyle w:val="Brak"/>
          <w:rFonts w:ascii="Calibri" w:hAnsi="Calibri"/>
          <w:b/>
          <w:bCs/>
          <w:lang w:val="es-ES_tradnl"/>
        </w:rPr>
        <w:t>ó</w:t>
      </w:r>
      <w:r>
        <w:rPr>
          <w:rStyle w:val="BrakA"/>
          <w:rFonts w:ascii="Calibri" w:hAnsi="Calibri"/>
          <w:b/>
          <w:bCs/>
        </w:rPr>
        <w:t xml:space="preserve">wienia  </w:t>
      </w:r>
    </w:p>
    <w:p w14:paraId="12A86BF2" w14:textId="3F336C8F" w:rsidR="00E145D0" w:rsidRDefault="00000000">
      <w:pPr>
        <w:pStyle w:val="TreA"/>
        <w:widowControl w:val="0"/>
        <w:numPr>
          <w:ilvl w:val="0"/>
          <w:numId w:val="44"/>
        </w:numPr>
        <w:spacing w:after="0" w:line="264" w:lineRule="auto"/>
        <w:ind w:right="18"/>
        <w:rPr>
          <w:rFonts w:ascii="Calibri" w:hAnsi="Calibri"/>
        </w:rPr>
      </w:pPr>
      <w:r>
        <w:rPr>
          <w:rStyle w:val="BrakA"/>
          <w:rFonts w:ascii="Calibri" w:hAnsi="Calibri"/>
        </w:rPr>
        <w:t>Miejsce realizacji zam</w:t>
      </w:r>
      <w:r w:rsidRPr="00E02645">
        <w:rPr>
          <w:rStyle w:val="BrakA"/>
          <w:rFonts w:ascii="Calibri" w:hAnsi="Calibri"/>
        </w:rPr>
        <w:t>ó</w:t>
      </w:r>
      <w:r>
        <w:rPr>
          <w:rStyle w:val="BrakA"/>
          <w:rFonts w:ascii="Calibri" w:hAnsi="Calibri"/>
        </w:rPr>
        <w:t xml:space="preserve">wienia: </w:t>
      </w:r>
      <w:r w:rsidR="003A2BA7">
        <w:rPr>
          <w:rStyle w:val="BrakA"/>
          <w:rFonts w:ascii="Calibri" w:hAnsi="Calibri"/>
        </w:rPr>
        <w:t xml:space="preserve">87-100 </w:t>
      </w:r>
      <w:r>
        <w:rPr>
          <w:rStyle w:val="BrakA"/>
          <w:rFonts w:ascii="Calibri" w:hAnsi="Calibri"/>
        </w:rPr>
        <w:t>Toruń, ul. Św. Katarzyny 6</w:t>
      </w:r>
    </w:p>
    <w:p w14:paraId="6241E18D" w14:textId="77777777" w:rsidR="00E145D0" w:rsidRDefault="00000000">
      <w:pPr>
        <w:pStyle w:val="TreA"/>
        <w:widowControl w:val="0"/>
        <w:numPr>
          <w:ilvl w:val="0"/>
          <w:numId w:val="44"/>
        </w:numPr>
        <w:spacing w:after="0" w:line="264" w:lineRule="auto"/>
        <w:ind w:right="18"/>
        <w:rPr>
          <w:rFonts w:ascii="Calibri" w:hAnsi="Calibri"/>
        </w:rPr>
      </w:pPr>
      <w:r>
        <w:rPr>
          <w:rStyle w:val="BrakA"/>
          <w:rFonts w:ascii="Calibri" w:hAnsi="Calibri"/>
        </w:rPr>
        <w:t>Termin realizacji zam</w:t>
      </w:r>
      <w:r>
        <w:rPr>
          <w:rStyle w:val="Brak"/>
          <w:rFonts w:ascii="Calibri" w:hAnsi="Calibri"/>
          <w:lang w:val="es-ES_tradnl"/>
        </w:rPr>
        <w:t>ó</w:t>
      </w:r>
      <w:r>
        <w:rPr>
          <w:rStyle w:val="BrakA"/>
          <w:rFonts w:ascii="Calibri" w:hAnsi="Calibri"/>
        </w:rPr>
        <w:t xml:space="preserve">wienia: </w:t>
      </w:r>
    </w:p>
    <w:p w14:paraId="1476D8BC" w14:textId="32D871A8" w:rsidR="00E145D0" w:rsidRDefault="00000000">
      <w:pPr>
        <w:pStyle w:val="Akapitzlist"/>
        <w:widowControl w:val="0"/>
        <w:numPr>
          <w:ilvl w:val="0"/>
          <w:numId w:val="46"/>
        </w:numPr>
        <w:spacing w:after="0" w:line="264" w:lineRule="auto"/>
        <w:ind w:right="18"/>
        <w:rPr>
          <w:rFonts w:ascii="Calibri" w:hAnsi="Calibri"/>
        </w:rPr>
      </w:pPr>
      <w:r>
        <w:rPr>
          <w:rStyle w:val="BrakA"/>
          <w:rFonts w:ascii="Calibri" w:hAnsi="Calibri"/>
        </w:rPr>
        <w:t>CZĘŚĆ A najpóźniej do 3</w:t>
      </w:r>
      <w:r w:rsidR="00E02645">
        <w:rPr>
          <w:rStyle w:val="BrakA"/>
          <w:rFonts w:ascii="Calibri" w:hAnsi="Calibri"/>
        </w:rPr>
        <w:t>0</w:t>
      </w:r>
      <w:r>
        <w:rPr>
          <w:rStyle w:val="BrakA"/>
          <w:rFonts w:ascii="Calibri" w:hAnsi="Calibri"/>
        </w:rPr>
        <w:t>.0</w:t>
      </w:r>
      <w:r w:rsidR="00E02645">
        <w:rPr>
          <w:rStyle w:val="BrakA"/>
          <w:rFonts w:ascii="Calibri" w:hAnsi="Calibri"/>
        </w:rPr>
        <w:t>6</w:t>
      </w:r>
      <w:r>
        <w:rPr>
          <w:rStyle w:val="BrakA"/>
          <w:rFonts w:ascii="Calibri" w:hAnsi="Calibri"/>
        </w:rPr>
        <w:t>.2025</w:t>
      </w:r>
      <w:r w:rsidR="003A2BA7">
        <w:rPr>
          <w:rStyle w:val="BrakA"/>
          <w:rFonts w:ascii="Calibri" w:hAnsi="Calibri"/>
        </w:rPr>
        <w:t xml:space="preserve"> </w:t>
      </w:r>
      <w:r>
        <w:rPr>
          <w:rStyle w:val="BrakA"/>
          <w:rFonts w:ascii="Calibri" w:hAnsi="Calibri"/>
        </w:rPr>
        <w:t xml:space="preserve">r.  </w:t>
      </w:r>
    </w:p>
    <w:p w14:paraId="2E65571A" w14:textId="348D0D5A" w:rsidR="00E145D0" w:rsidRDefault="00000000">
      <w:pPr>
        <w:pStyle w:val="Akapitzlist"/>
        <w:widowControl w:val="0"/>
        <w:numPr>
          <w:ilvl w:val="0"/>
          <w:numId w:val="46"/>
        </w:numPr>
        <w:spacing w:after="0" w:line="264" w:lineRule="auto"/>
        <w:ind w:right="18"/>
        <w:rPr>
          <w:rFonts w:ascii="Calibri" w:hAnsi="Calibri"/>
        </w:rPr>
      </w:pPr>
      <w:r w:rsidRPr="00E02645">
        <w:rPr>
          <w:rStyle w:val="BrakA"/>
          <w:rFonts w:ascii="Calibri" w:hAnsi="Calibri"/>
        </w:rPr>
        <w:t>CZĘŚĆ B najpóźniej do 3</w:t>
      </w:r>
      <w:r w:rsidR="007C2397">
        <w:rPr>
          <w:rStyle w:val="BrakA"/>
          <w:rFonts w:ascii="Calibri" w:hAnsi="Calibri"/>
        </w:rPr>
        <w:t>0</w:t>
      </w:r>
      <w:r w:rsidRPr="00E02645">
        <w:rPr>
          <w:rStyle w:val="BrakA"/>
          <w:rFonts w:ascii="Calibri" w:hAnsi="Calibri"/>
        </w:rPr>
        <w:t>.0</w:t>
      </w:r>
      <w:r w:rsidR="007C2397">
        <w:rPr>
          <w:rStyle w:val="BrakA"/>
          <w:rFonts w:ascii="Calibri" w:hAnsi="Calibri"/>
        </w:rPr>
        <w:t>9</w:t>
      </w:r>
      <w:r w:rsidRPr="00E02645">
        <w:rPr>
          <w:rStyle w:val="BrakA"/>
          <w:rFonts w:ascii="Calibri" w:hAnsi="Calibri"/>
        </w:rPr>
        <w:t>.2025</w:t>
      </w:r>
      <w:r w:rsidR="003A2BA7">
        <w:rPr>
          <w:rStyle w:val="BrakA"/>
          <w:rFonts w:ascii="Calibri" w:hAnsi="Calibri"/>
        </w:rPr>
        <w:t xml:space="preserve"> </w:t>
      </w:r>
      <w:r w:rsidRPr="00E02645">
        <w:rPr>
          <w:rStyle w:val="BrakA"/>
          <w:rFonts w:ascii="Calibri" w:hAnsi="Calibri"/>
        </w:rPr>
        <w:t>r., przy czym</w:t>
      </w:r>
      <w:r>
        <w:rPr>
          <w:rStyle w:val="BrakA"/>
          <w:rFonts w:ascii="Calibri" w:hAnsi="Calibri"/>
        </w:rPr>
        <w:t xml:space="preserve"> rozpoczęcie prac jest możliwe dopiero po wykonaniu instalacji LAN i WiFi, przewidzianych w CZĘŚCI A niniejszego zapytania, kt</w:t>
      </w:r>
      <w:r w:rsidRPr="00E02645">
        <w:rPr>
          <w:rStyle w:val="BrakA"/>
          <w:rFonts w:ascii="Calibri" w:hAnsi="Calibri"/>
        </w:rPr>
        <w:t>ó</w:t>
      </w:r>
      <w:r>
        <w:rPr>
          <w:rStyle w:val="BrakA"/>
          <w:rFonts w:ascii="Calibri" w:hAnsi="Calibri"/>
        </w:rPr>
        <w:t>rych zakończenie planowane jest na 3</w:t>
      </w:r>
      <w:r w:rsidR="00E02645">
        <w:rPr>
          <w:rStyle w:val="BrakA"/>
          <w:rFonts w:ascii="Calibri" w:hAnsi="Calibri"/>
        </w:rPr>
        <w:t>1</w:t>
      </w:r>
      <w:r>
        <w:rPr>
          <w:rStyle w:val="BrakA"/>
          <w:rFonts w:ascii="Calibri" w:hAnsi="Calibri"/>
        </w:rPr>
        <w:t xml:space="preserve"> </w:t>
      </w:r>
      <w:r w:rsidR="00E02645">
        <w:rPr>
          <w:rStyle w:val="BrakA"/>
          <w:rFonts w:ascii="Calibri" w:hAnsi="Calibri"/>
        </w:rPr>
        <w:t>maja</w:t>
      </w:r>
      <w:r>
        <w:rPr>
          <w:rStyle w:val="BrakA"/>
          <w:rFonts w:ascii="Calibri" w:hAnsi="Calibri"/>
        </w:rPr>
        <w:t xml:space="preserve"> 2025 roku. Zamawiający powiadomi Wykonawcę </w:t>
      </w:r>
      <w:r>
        <w:rPr>
          <w:rStyle w:val="Brak"/>
          <w:rFonts w:ascii="Calibri" w:hAnsi="Calibri"/>
          <w:lang w:val="en-US"/>
        </w:rPr>
        <w:t>o mo</w:t>
      </w:r>
      <w:r>
        <w:rPr>
          <w:rStyle w:val="BrakA"/>
          <w:rFonts w:ascii="Calibri" w:hAnsi="Calibri"/>
        </w:rPr>
        <w:t>żliwości rozpoczęcia prac najpóźniej 7 dni przed planowanym terminem rozpoczęcia realizacji.</w:t>
      </w:r>
    </w:p>
    <w:p w14:paraId="00CB39C5" w14:textId="77777777" w:rsidR="00E145D0" w:rsidRDefault="00000000">
      <w:pPr>
        <w:pStyle w:val="TreA"/>
        <w:widowControl w:val="0"/>
        <w:spacing w:after="0" w:line="264" w:lineRule="auto"/>
        <w:ind w:left="888" w:right="18" w:firstLine="0"/>
        <w:rPr>
          <w:rStyle w:val="Hyperlink3"/>
        </w:rPr>
      </w:pPr>
      <w:r>
        <w:rPr>
          <w:rStyle w:val="Hyperlink3"/>
        </w:rPr>
        <w:t>Powyższe terminy są terminami ostatecznymi. Wykonawca może wykonać zam</w:t>
      </w:r>
      <w:r w:rsidRPr="00E02645">
        <w:rPr>
          <w:rStyle w:val="Hyperlink3"/>
        </w:rPr>
        <w:t>ó</w:t>
      </w:r>
      <w:r>
        <w:rPr>
          <w:rStyle w:val="Hyperlink3"/>
        </w:rPr>
        <w:t xml:space="preserve">wienie wcześniej niż wyznaczony termin ostateczny. </w:t>
      </w:r>
    </w:p>
    <w:p w14:paraId="0F73EC52" w14:textId="77777777" w:rsidR="00E145D0" w:rsidRDefault="00000000">
      <w:pPr>
        <w:pStyle w:val="TreA"/>
        <w:ind w:left="888" w:right="18" w:firstLine="0"/>
        <w:rPr>
          <w:rStyle w:val="Hyperlink3"/>
        </w:rPr>
      </w:pPr>
      <w:r>
        <w:rPr>
          <w:rStyle w:val="Hyperlink3"/>
        </w:rPr>
        <w:t>Przez datę wykonania przedmiotu zam</w:t>
      </w:r>
      <w:r w:rsidRPr="00E02645">
        <w:rPr>
          <w:rStyle w:val="Hyperlink3"/>
        </w:rPr>
        <w:t>ó</w:t>
      </w:r>
      <w:r>
        <w:rPr>
          <w:rStyle w:val="Hyperlink3"/>
        </w:rPr>
        <w:t>wienia Zamawiający rozumie datę końcowego odbioru przedmiotu zam</w:t>
      </w:r>
      <w:r w:rsidRPr="00E02645">
        <w:rPr>
          <w:rStyle w:val="Hyperlink3"/>
        </w:rPr>
        <w:t>ó</w:t>
      </w:r>
      <w:r>
        <w:rPr>
          <w:rStyle w:val="Hyperlink3"/>
        </w:rPr>
        <w:t>wienia przez Zamawiającego bez uwag, co zostanie potwierdzone podpisanym przez obie Strony protokołem odbioru końcowego.</w:t>
      </w:r>
    </w:p>
    <w:p w14:paraId="777A1A86" w14:textId="77777777" w:rsidR="00E02645" w:rsidRDefault="00E02645" w:rsidP="00975C57">
      <w:pPr>
        <w:pStyle w:val="TreA"/>
        <w:ind w:left="0" w:right="18" w:firstLine="0"/>
        <w:rPr>
          <w:rStyle w:val="Hyperlink3"/>
        </w:rPr>
      </w:pPr>
    </w:p>
    <w:p w14:paraId="22588157" w14:textId="77777777" w:rsidR="00E145D0" w:rsidRDefault="00000000">
      <w:pPr>
        <w:pStyle w:val="Akapitzlist"/>
        <w:numPr>
          <w:ilvl w:val="0"/>
          <w:numId w:val="47"/>
        </w:numPr>
        <w:spacing w:after="23" w:line="266" w:lineRule="auto"/>
        <w:ind w:right="0"/>
        <w:rPr>
          <w:rFonts w:ascii="Calibri" w:hAnsi="Calibri"/>
          <w:b/>
          <w:bCs/>
        </w:rPr>
      </w:pPr>
      <w:r>
        <w:rPr>
          <w:rStyle w:val="BrakA"/>
          <w:rFonts w:ascii="Calibri" w:hAnsi="Calibri"/>
          <w:b/>
          <w:bCs/>
        </w:rPr>
        <w:t xml:space="preserve">Okres związania z ofertą   </w:t>
      </w:r>
    </w:p>
    <w:p w14:paraId="3866A76B" w14:textId="77777777" w:rsidR="00E145D0" w:rsidRDefault="00000000">
      <w:pPr>
        <w:pStyle w:val="Akapitzlist"/>
        <w:numPr>
          <w:ilvl w:val="0"/>
          <w:numId w:val="49"/>
        </w:numPr>
        <w:ind w:right="18"/>
        <w:rPr>
          <w:rFonts w:ascii="Calibri" w:hAnsi="Calibri"/>
        </w:rPr>
      </w:pPr>
      <w:r>
        <w:rPr>
          <w:rStyle w:val="BrakA"/>
          <w:rFonts w:ascii="Calibri" w:hAnsi="Calibri"/>
        </w:rPr>
        <w:t>30 dni licząc od daty upływu terminu składania ofert, o kt</w:t>
      </w:r>
      <w:r w:rsidRPr="00E02645">
        <w:rPr>
          <w:rStyle w:val="BrakA"/>
          <w:rFonts w:ascii="Calibri" w:hAnsi="Calibri"/>
        </w:rPr>
        <w:t>ó</w:t>
      </w:r>
      <w:r>
        <w:rPr>
          <w:rStyle w:val="BrakA"/>
          <w:rFonts w:ascii="Calibri" w:hAnsi="Calibri"/>
        </w:rPr>
        <w:t xml:space="preserve">rym mowa w pkt. XII niniejszego zapytania.  </w:t>
      </w:r>
    </w:p>
    <w:p w14:paraId="55319248" w14:textId="77777777" w:rsidR="00E145D0" w:rsidRDefault="00000000">
      <w:pPr>
        <w:pStyle w:val="Akapitzlist"/>
        <w:numPr>
          <w:ilvl w:val="0"/>
          <w:numId w:val="49"/>
        </w:numPr>
        <w:ind w:right="18"/>
        <w:rPr>
          <w:rFonts w:ascii="Calibri" w:hAnsi="Calibri"/>
        </w:rPr>
      </w:pPr>
      <w:r>
        <w:rPr>
          <w:rStyle w:val="BrakA"/>
          <w:rFonts w:ascii="Calibri" w:hAnsi="Calibri"/>
        </w:rPr>
        <w:t>Bieg terminu związania ofertą rozpoczyna się wraz z upływem terminu składania ofert.</w:t>
      </w:r>
    </w:p>
    <w:p w14:paraId="69C5A8E6" w14:textId="77777777" w:rsidR="00E145D0" w:rsidRDefault="00000000">
      <w:pPr>
        <w:pStyle w:val="Akapitzlist"/>
        <w:numPr>
          <w:ilvl w:val="0"/>
          <w:numId w:val="49"/>
        </w:numPr>
        <w:ind w:right="18"/>
        <w:rPr>
          <w:rFonts w:ascii="Calibri" w:hAnsi="Calibri"/>
        </w:rPr>
      </w:pPr>
      <w:r>
        <w:rPr>
          <w:rStyle w:val="BrakA"/>
          <w:rFonts w:ascii="Calibri" w:hAnsi="Calibri"/>
        </w:rPr>
        <w:t xml:space="preserve">Wykonawca samodzielnie lub na wniosek Zamawiającego może przedłużyć </w:t>
      </w:r>
      <w:r>
        <w:rPr>
          <w:rStyle w:val="Brak"/>
          <w:rFonts w:ascii="Calibri" w:hAnsi="Calibri"/>
          <w:lang w:val="de-DE"/>
        </w:rPr>
        <w:t>termin zwi</w:t>
      </w:r>
      <w:r>
        <w:rPr>
          <w:rStyle w:val="BrakA"/>
          <w:rFonts w:ascii="Calibri" w:hAnsi="Calibri"/>
        </w:rPr>
        <w:t xml:space="preserve">ązania ofertą.  </w:t>
      </w:r>
    </w:p>
    <w:p w14:paraId="5EED6A1A" w14:textId="77777777" w:rsidR="00E145D0" w:rsidRDefault="00E145D0">
      <w:pPr>
        <w:pStyle w:val="Akapitzlist"/>
        <w:ind w:left="1068" w:right="18" w:firstLine="0"/>
        <w:rPr>
          <w:rStyle w:val="Hyperlink3"/>
        </w:rPr>
      </w:pPr>
    </w:p>
    <w:p w14:paraId="550C4C86" w14:textId="1C56361C" w:rsidR="00E145D0" w:rsidRDefault="00000000">
      <w:pPr>
        <w:pStyle w:val="Akapitzlist"/>
        <w:numPr>
          <w:ilvl w:val="0"/>
          <w:numId w:val="50"/>
        </w:numPr>
        <w:spacing w:after="0" w:line="266" w:lineRule="auto"/>
        <w:ind w:right="0"/>
        <w:rPr>
          <w:rFonts w:ascii="Calibri" w:hAnsi="Calibri"/>
          <w:b/>
          <w:bCs/>
        </w:rPr>
      </w:pPr>
      <w:r>
        <w:rPr>
          <w:rStyle w:val="BrakA"/>
          <w:rFonts w:ascii="Calibri" w:hAnsi="Calibri"/>
          <w:b/>
          <w:bCs/>
        </w:rPr>
        <w:t>Opis warunk</w:t>
      </w:r>
      <w:r w:rsidRPr="00E02645">
        <w:rPr>
          <w:rStyle w:val="BrakA"/>
          <w:rFonts w:ascii="Calibri" w:hAnsi="Calibri"/>
          <w:b/>
          <w:bCs/>
        </w:rPr>
        <w:t>ó</w:t>
      </w:r>
      <w:r>
        <w:rPr>
          <w:rStyle w:val="BrakA"/>
          <w:rFonts w:ascii="Calibri" w:hAnsi="Calibri"/>
          <w:b/>
          <w:bCs/>
        </w:rPr>
        <w:t>w udziału w postępowaniu oraz sposobu dokonywania oceny ich spełniania. O realizację przedmiotu zam</w:t>
      </w:r>
      <w:r>
        <w:rPr>
          <w:rStyle w:val="Brak"/>
          <w:rFonts w:ascii="Calibri" w:hAnsi="Calibri"/>
          <w:b/>
          <w:bCs/>
          <w:lang w:val="es-ES_tradnl"/>
        </w:rPr>
        <w:t>ó</w:t>
      </w:r>
      <w:r>
        <w:rPr>
          <w:rStyle w:val="BrakA"/>
          <w:rFonts w:ascii="Calibri" w:hAnsi="Calibri"/>
          <w:b/>
          <w:bCs/>
        </w:rPr>
        <w:t xml:space="preserve">wienia mogą ubiegać się </w:t>
      </w:r>
      <w:r w:rsidR="003A2BA7">
        <w:rPr>
          <w:rStyle w:val="BrakA"/>
          <w:rFonts w:ascii="Calibri" w:hAnsi="Calibri"/>
          <w:b/>
          <w:bCs/>
        </w:rPr>
        <w:t>Oferenci</w:t>
      </w:r>
      <w:r>
        <w:rPr>
          <w:rStyle w:val="BrakA"/>
          <w:rFonts w:ascii="Calibri" w:hAnsi="Calibri"/>
          <w:b/>
          <w:bCs/>
        </w:rPr>
        <w:t>, kt</w:t>
      </w:r>
      <w:r>
        <w:rPr>
          <w:rStyle w:val="Brak"/>
          <w:rFonts w:ascii="Calibri" w:hAnsi="Calibri"/>
          <w:b/>
          <w:bCs/>
          <w:lang w:val="es-ES_tradnl"/>
        </w:rPr>
        <w:t>ó</w:t>
      </w:r>
      <w:r>
        <w:rPr>
          <w:rStyle w:val="BrakA"/>
          <w:rFonts w:ascii="Calibri" w:hAnsi="Calibri"/>
          <w:b/>
          <w:bCs/>
        </w:rPr>
        <w:t xml:space="preserve">rzy:  </w:t>
      </w:r>
    </w:p>
    <w:p w14:paraId="53E08BCB" w14:textId="77777777" w:rsidR="00E145D0" w:rsidRDefault="00000000">
      <w:pPr>
        <w:pStyle w:val="Akapitzlist"/>
        <w:numPr>
          <w:ilvl w:val="0"/>
          <w:numId w:val="52"/>
        </w:numPr>
        <w:spacing w:after="0"/>
        <w:ind w:right="18"/>
        <w:rPr>
          <w:rFonts w:ascii="Calibri" w:hAnsi="Calibri"/>
        </w:rPr>
      </w:pPr>
      <w:r>
        <w:rPr>
          <w:rStyle w:val="BrakA"/>
          <w:rFonts w:ascii="Calibri" w:hAnsi="Calibri"/>
        </w:rPr>
        <w:t xml:space="preserve">Posiadają uprawnienia do wykonywania działalności lub czynności, jeżeli przepisy prawa nakładają obowiązek posiadania takich uprawnień.  </w:t>
      </w:r>
    </w:p>
    <w:p w14:paraId="685FBFCA" w14:textId="77777777" w:rsidR="00E145D0" w:rsidRDefault="00000000">
      <w:pPr>
        <w:pStyle w:val="Akapitzlist"/>
        <w:numPr>
          <w:ilvl w:val="0"/>
          <w:numId w:val="52"/>
        </w:numPr>
        <w:ind w:right="18"/>
        <w:rPr>
          <w:rFonts w:ascii="Calibri" w:hAnsi="Calibri"/>
        </w:rPr>
      </w:pPr>
      <w:r>
        <w:rPr>
          <w:rStyle w:val="BrakA"/>
          <w:rFonts w:ascii="Calibri" w:hAnsi="Calibri"/>
        </w:rPr>
        <w:t>Znajdują się w sytuacji ekonomicznej i finansowej zapewniającej wykonanie zam</w:t>
      </w:r>
      <w:r w:rsidRPr="00E02645">
        <w:rPr>
          <w:rStyle w:val="BrakA"/>
          <w:rFonts w:ascii="Calibri" w:hAnsi="Calibri"/>
        </w:rPr>
        <w:t>ó</w:t>
      </w:r>
      <w:r>
        <w:rPr>
          <w:rStyle w:val="BrakA"/>
          <w:rFonts w:ascii="Calibri" w:hAnsi="Calibri"/>
        </w:rPr>
        <w:t xml:space="preserve">wienia. </w:t>
      </w:r>
      <w:bookmarkStart w:id="8" w:name="_Hlk170822498"/>
      <w:r>
        <w:rPr>
          <w:rStyle w:val="BrakA"/>
          <w:rFonts w:ascii="Calibri" w:hAnsi="Calibri"/>
        </w:rPr>
        <w:t>Oferent wykaże brak zaległości w opłaceniu składek na ubezpieczenie społeczne oraz brak zaległości w wymaganych płatnościach wobec Urzędu Skarbowego w okresie ostatnich 3 miesięcy przed upływem terminu składania ofert.</w:t>
      </w:r>
      <w:bookmarkEnd w:id="8"/>
    </w:p>
    <w:p w14:paraId="3C4D8871" w14:textId="77777777" w:rsidR="00E145D0" w:rsidRDefault="00000000">
      <w:pPr>
        <w:pStyle w:val="Akapitzlist"/>
        <w:numPr>
          <w:ilvl w:val="0"/>
          <w:numId w:val="52"/>
        </w:numPr>
        <w:ind w:right="18"/>
        <w:rPr>
          <w:rFonts w:ascii="Calibri" w:hAnsi="Calibri"/>
        </w:rPr>
      </w:pPr>
      <w:r>
        <w:rPr>
          <w:rStyle w:val="BrakA"/>
          <w:rFonts w:ascii="Calibri" w:hAnsi="Calibri"/>
        </w:rPr>
        <w:t xml:space="preserve">Dysponują </w:t>
      </w:r>
      <w:bookmarkStart w:id="9" w:name="_Hlk148358526"/>
      <w:r>
        <w:rPr>
          <w:rStyle w:val="BrakA"/>
          <w:rFonts w:ascii="Calibri" w:hAnsi="Calibri"/>
        </w:rPr>
        <w:t>potencjałem technicznym niezbędnym do wykonania zam</w:t>
      </w:r>
      <w:r w:rsidRPr="00E02645">
        <w:rPr>
          <w:rStyle w:val="BrakA"/>
          <w:rFonts w:ascii="Calibri" w:hAnsi="Calibri"/>
        </w:rPr>
        <w:t>ó</w:t>
      </w:r>
      <w:r>
        <w:rPr>
          <w:rStyle w:val="BrakA"/>
          <w:rFonts w:ascii="Calibri" w:hAnsi="Calibri"/>
        </w:rPr>
        <w:t>wienia</w:t>
      </w:r>
      <w:bookmarkEnd w:id="9"/>
      <w:r>
        <w:rPr>
          <w:rStyle w:val="BrakA"/>
          <w:rFonts w:ascii="Calibri" w:hAnsi="Calibri"/>
        </w:rPr>
        <w:t xml:space="preserve">. </w:t>
      </w:r>
    </w:p>
    <w:p w14:paraId="05782BA6" w14:textId="6BC2F0E2" w:rsidR="00E145D0" w:rsidRDefault="00000000">
      <w:pPr>
        <w:pStyle w:val="Akapitzlist"/>
        <w:numPr>
          <w:ilvl w:val="0"/>
          <w:numId w:val="52"/>
        </w:numPr>
        <w:ind w:right="18"/>
        <w:rPr>
          <w:rFonts w:ascii="Calibri" w:eastAsia="Calibri" w:hAnsi="Calibri" w:cs="Calibri"/>
        </w:rPr>
      </w:pPr>
      <w:bookmarkStart w:id="10" w:name="_Hlk148522322"/>
      <w:r>
        <w:rPr>
          <w:rStyle w:val="BrakA"/>
          <w:rFonts w:ascii="Calibri" w:hAnsi="Calibri"/>
        </w:rPr>
        <w:t>Dysponują potencjałem kadrowym zdolnym do wykonania zam</w:t>
      </w:r>
      <w:r w:rsidRPr="00E02645">
        <w:rPr>
          <w:rStyle w:val="BrakA"/>
          <w:rFonts w:ascii="Calibri" w:hAnsi="Calibri"/>
        </w:rPr>
        <w:t>ó</w:t>
      </w:r>
      <w:r>
        <w:rPr>
          <w:rStyle w:val="BrakA"/>
          <w:rFonts w:ascii="Calibri" w:hAnsi="Calibri"/>
        </w:rPr>
        <w:t>wienia.</w:t>
      </w:r>
      <w:bookmarkEnd w:id="10"/>
      <w:r>
        <w:rPr>
          <w:rStyle w:val="BrakA"/>
          <w:rFonts w:ascii="Calibri" w:hAnsi="Calibri"/>
        </w:rPr>
        <w:t xml:space="preserve"> </w:t>
      </w:r>
      <w:bookmarkStart w:id="11" w:name="_Hlk189139201"/>
      <w:r w:rsidR="00975C57">
        <w:rPr>
          <w:rStyle w:val="BrakA"/>
          <w:rFonts w:ascii="Calibri" w:hAnsi="Calibri"/>
        </w:rPr>
        <w:t>Oferent</w:t>
      </w:r>
      <w:r>
        <w:rPr>
          <w:rStyle w:val="BrakA"/>
          <w:rFonts w:ascii="Calibri" w:hAnsi="Calibri"/>
        </w:rPr>
        <w:t xml:space="preserve"> do realizacji zam</w:t>
      </w:r>
      <w:r w:rsidRPr="00E02645">
        <w:rPr>
          <w:rStyle w:val="BrakA"/>
          <w:rFonts w:ascii="Calibri" w:hAnsi="Calibri"/>
        </w:rPr>
        <w:t>ó</w:t>
      </w:r>
      <w:r>
        <w:rPr>
          <w:rStyle w:val="BrakA"/>
          <w:rFonts w:ascii="Calibri" w:hAnsi="Calibri"/>
        </w:rPr>
        <w:t xml:space="preserve">wienia w </w:t>
      </w:r>
      <w:r>
        <w:rPr>
          <w:rStyle w:val="Brak"/>
          <w:rFonts w:ascii="Calibri" w:hAnsi="Calibri"/>
          <w:b/>
          <w:bCs/>
        </w:rPr>
        <w:t>CZĘŚ</w:t>
      </w:r>
      <w:r>
        <w:rPr>
          <w:rStyle w:val="Brak"/>
          <w:rFonts w:ascii="Calibri" w:hAnsi="Calibri"/>
          <w:b/>
          <w:bCs/>
          <w:lang w:val="en-US"/>
        </w:rPr>
        <w:t>CI A</w:t>
      </w:r>
      <w:r>
        <w:rPr>
          <w:rStyle w:val="BrakA"/>
          <w:rFonts w:ascii="Calibri" w:hAnsi="Calibri"/>
        </w:rPr>
        <w:t xml:space="preserve"> powinien zaangażować min.:</w:t>
      </w:r>
    </w:p>
    <w:p w14:paraId="6E2F358D" w14:textId="77777777" w:rsidR="00E145D0" w:rsidRDefault="00000000">
      <w:pPr>
        <w:pStyle w:val="Akapitzlist"/>
        <w:numPr>
          <w:ilvl w:val="0"/>
          <w:numId w:val="54"/>
        </w:numPr>
        <w:ind w:right="18"/>
        <w:rPr>
          <w:rFonts w:ascii="Calibri" w:hAnsi="Calibri"/>
        </w:rPr>
      </w:pPr>
      <w:r>
        <w:rPr>
          <w:rStyle w:val="BrakA"/>
          <w:rFonts w:ascii="Calibri" w:hAnsi="Calibri"/>
        </w:rPr>
        <w:t>1 osobę, posiadającą wykształcenie wyższe o specjalności sieci komputerowych.</w:t>
      </w:r>
      <w:bookmarkEnd w:id="11"/>
    </w:p>
    <w:p w14:paraId="24264F8C" w14:textId="77777777" w:rsidR="00E145D0" w:rsidRDefault="00000000">
      <w:pPr>
        <w:pStyle w:val="Akapitzlist"/>
        <w:numPr>
          <w:ilvl w:val="0"/>
          <w:numId w:val="55"/>
        </w:numPr>
        <w:ind w:right="18"/>
        <w:rPr>
          <w:rFonts w:ascii="Calibri" w:hAnsi="Calibri"/>
        </w:rPr>
      </w:pPr>
      <w:r>
        <w:rPr>
          <w:rStyle w:val="BrakA"/>
          <w:rFonts w:ascii="Calibri" w:hAnsi="Calibri"/>
        </w:rPr>
        <w:t xml:space="preserve">Posiadają wiedzę </w:t>
      </w:r>
      <w:r>
        <w:rPr>
          <w:rStyle w:val="Brak"/>
          <w:rFonts w:ascii="Calibri" w:hAnsi="Calibri"/>
          <w:lang w:val="it-IT"/>
        </w:rPr>
        <w:t>i do</w:t>
      </w:r>
      <w:r>
        <w:rPr>
          <w:rStyle w:val="BrakA"/>
          <w:rFonts w:ascii="Calibri" w:hAnsi="Calibri"/>
        </w:rPr>
        <w:t>świadczenie do realizacji zam</w:t>
      </w:r>
      <w:r w:rsidRPr="00E02645">
        <w:rPr>
          <w:rStyle w:val="BrakA"/>
          <w:rFonts w:ascii="Calibri" w:hAnsi="Calibri"/>
        </w:rPr>
        <w:t>ó</w:t>
      </w:r>
      <w:r>
        <w:rPr>
          <w:rStyle w:val="BrakA"/>
          <w:rFonts w:ascii="Calibri" w:hAnsi="Calibri"/>
        </w:rPr>
        <w:t>wienia. Oferent wykaże, że w okresie ostatnich 5 lat przed upływem terminu składania ofert, a jeżeli okres prowadzenia działalności jest kr</w:t>
      </w:r>
      <w:r w:rsidRPr="00E02645">
        <w:rPr>
          <w:rStyle w:val="BrakA"/>
          <w:rFonts w:ascii="Calibri" w:hAnsi="Calibri"/>
        </w:rPr>
        <w:t>ó</w:t>
      </w:r>
      <w:r>
        <w:rPr>
          <w:rStyle w:val="BrakA"/>
          <w:rFonts w:ascii="Calibri" w:hAnsi="Calibri"/>
        </w:rPr>
        <w:t xml:space="preserve">tszy – w tym okresie </w:t>
      </w:r>
      <w:bookmarkStart w:id="12" w:name="_Hlk189139341"/>
      <w:r>
        <w:rPr>
          <w:rStyle w:val="Brak"/>
          <w:rFonts w:ascii="Calibri" w:hAnsi="Calibri"/>
          <w:lang w:val="it-IT"/>
        </w:rPr>
        <w:t>nale</w:t>
      </w:r>
      <w:r>
        <w:rPr>
          <w:rStyle w:val="BrakA"/>
          <w:rFonts w:ascii="Calibri" w:hAnsi="Calibri"/>
        </w:rPr>
        <w:t>życie zrealizował</w:t>
      </w:r>
      <w:bookmarkEnd w:id="12"/>
      <w:r>
        <w:rPr>
          <w:rStyle w:val="BrakA"/>
          <w:rFonts w:ascii="Calibri" w:hAnsi="Calibri"/>
        </w:rPr>
        <w:t>:</w:t>
      </w:r>
    </w:p>
    <w:p w14:paraId="6CC661EF" w14:textId="77777777" w:rsidR="00E145D0" w:rsidRDefault="00000000">
      <w:pPr>
        <w:pStyle w:val="Akapitzlist"/>
        <w:numPr>
          <w:ilvl w:val="0"/>
          <w:numId w:val="57"/>
        </w:numPr>
        <w:ind w:right="18"/>
        <w:rPr>
          <w:rFonts w:ascii="Calibri" w:hAnsi="Calibri"/>
          <w:b/>
          <w:bCs/>
          <w:lang w:val="en-US"/>
        </w:rPr>
      </w:pPr>
      <w:r>
        <w:rPr>
          <w:rStyle w:val="Brak"/>
          <w:rFonts w:ascii="Calibri" w:hAnsi="Calibri"/>
          <w:b/>
          <w:bCs/>
          <w:lang w:val="en-US"/>
        </w:rPr>
        <w:t>DLA CZ</w:t>
      </w:r>
      <w:r>
        <w:rPr>
          <w:rStyle w:val="BrakA"/>
          <w:rFonts w:ascii="Calibri" w:hAnsi="Calibri"/>
          <w:b/>
          <w:bCs/>
        </w:rPr>
        <w:t>ĘŚ</w:t>
      </w:r>
      <w:r>
        <w:rPr>
          <w:rStyle w:val="Brak"/>
          <w:rFonts w:ascii="Calibri" w:hAnsi="Calibri"/>
          <w:b/>
          <w:bCs/>
          <w:lang w:val="de-DE"/>
        </w:rPr>
        <w:t>CI A ZAPYTANIA OFERTOWEGO:</w:t>
      </w:r>
    </w:p>
    <w:p w14:paraId="11A7F0E2" w14:textId="7EC2ECD6" w:rsidR="00E145D0" w:rsidRDefault="004D0881">
      <w:pPr>
        <w:pStyle w:val="Akapitzlist"/>
        <w:numPr>
          <w:ilvl w:val="0"/>
          <w:numId w:val="59"/>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wienia obejmującego swoim zakresem wykonanie sieci komputerowej LAN i </w:t>
      </w:r>
      <w:r>
        <w:rPr>
          <w:rStyle w:val="Brak"/>
          <w:rFonts w:ascii="Calibri" w:hAnsi="Calibri"/>
          <w:lang w:val="en-US"/>
        </w:rPr>
        <w:t>WIFI,</w:t>
      </w:r>
    </w:p>
    <w:p w14:paraId="72D0C6AB" w14:textId="3C51F658" w:rsidR="00E145D0" w:rsidRDefault="00000000">
      <w:pPr>
        <w:pStyle w:val="Akapitzlist"/>
        <w:numPr>
          <w:ilvl w:val="0"/>
          <w:numId w:val="59"/>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wieni</w:t>
      </w:r>
      <w:r w:rsidR="004D0881">
        <w:rPr>
          <w:rStyle w:val="BrakA"/>
          <w:rFonts w:ascii="Calibri" w:hAnsi="Calibri"/>
        </w:rPr>
        <w:t>a</w:t>
      </w:r>
      <w:r>
        <w:rPr>
          <w:rStyle w:val="BrakA"/>
          <w:rFonts w:ascii="Calibri" w:hAnsi="Calibri"/>
        </w:rPr>
        <w:t xml:space="preserve"> </w:t>
      </w:r>
      <w:r w:rsidR="004D0881">
        <w:rPr>
          <w:rStyle w:val="BrakA"/>
          <w:rFonts w:ascii="Calibri" w:hAnsi="Calibri"/>
        </w:rPr>
        <w:t>na</w:t>
      </w:r>
      <w:r>
        <w:rPr>
          <w:rStyle w:val="BrakA"/>
          <w:rFonts w:ascii="Calibri" w:hAnsi="Calibri"/>
        </w:rPr>
        <w:t xml:space="preserve"> </w:t>
      </w:r>
      <w:r w:rsidR="004D0881">
        <w:rPr>
          <w:rStyle w:val="BrakA"/>
          <w:rFonts w:ascii="Calibri" w:hAnsi="Calibri"/>
        </w:rPr>
        <w:t>dostawę</w:t>
      </w:r>
      <w:r>
        <w:rPr>
          <w:rStyle w:val="BrakA"/>
          <w:rFonts w:ascii="Calibri" w:hAnsi="Calibri"/>
        </w:rPr>
        <w:t xml:space="preserve"> systemu projekcyjnego</w:t>
      </w:r>
      <w:r w:rsidR="004D0881">
        <w:rPr>
          <w:rStyle w:val="BrakA"/>
          <w:rFonts w:ascii="Calibri" w:hAnsi="Calibri"/>
        </w:rPr>
        <w:t xml:space="preserve"> wraz z instalacją</w:t>
      </w:r>
      <w:r>
        <w:rPr>
          <w:rStyle w:val="BrakA"/>
          <w:rFonts w:ascii="Calibri" w:hAnsi="Calibri"/>
        </w:rPr>
        <w:t>,</w:t>
      </w:r>
    </w:p>
    <w:p w14:paraId="4E6293A5" w14:textId="37D73E2A" w:rsidR="00E145D0" w:rsidRDefault="00000000">
      <w:pPr>
        <w:pStyle w:val="Akapitzlist"/>
        <w:numPr>
          <w:ilvl w:val="0"/>
          <w:numId w:val="59"/>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 xml:space="preserve">wienie </w:t>
      </w:r>
      <w:r w:rsidR="004D0881">
        <w:rPr>
          <w:rStyle w:val="BrakA"/>
          <w:rFonts w:ascii="Calibri" w:hAnsi="Calibri"/>
        </w:rPr>
        <w:t xml:space="preserve">na dostawę systemu </w:t>
      </w:r>
      <w:r>
        <w:rPr>
          <w:rStyle w:val="BrakA"/>
          <w:rFonts w:ascii="Calibri" w:hAnsi="Calibri"/>
        </w:rPr>
        <w:t>nagłośnienia</w:t>
      </w:r>
      <w:r w:rsidR="004D0881">
        <w:rPr>
          <w:rStyle w:val="BrakA"/>
          <w:rFonts w:ascii="Calibri" w:hAnsi="Calibri"/>
        </w:rPr>
        <w:t xml:space="preserve"> wraz z instalacją</w:t>
      </w:r>
      <w:r>
        <w:rPr>
          <w:rStyle w:val="BrakA"/>
          <w:rFonts w:ascii="Calibri" w:hAnsi="Calibri"/>
        </w:rPr>
        <w:t>.</w:t>
      </w:r>
    </w:p>
    <w:p w14:paraId="36C6EECB" w14:textId="77777777" w:rsidR="00E145D0" w:rsidRDefault="00000000">
      <w:pPr>
        <w:pStyle w:val="Akapitzlist"/>
        <w:numPr>
          <w:ilvl w:val="0"/>
          <w:numId w:val="57"/>
        </w:numPr>
        <w:ind w:right="18"/>
        <w:rPr>
          <w:rFonts w:ascii="Calibri" w:hAnsi="Calibri"/>
          <w:b/>
          <w:bCs/>
          <w:lang w:val="en-US"/>
        </w:rPr>
      </w:pPr>
      <w:r>
        <w:rPr>
          <w:rStyle w:val="Brak"/>
          <w:rFonts w:ascii="Calibri" w:hAnsi="Calibri"/>
          <w:b/>
          <w:bCs/>
          <w:lang w:val="en-US"/>
        </w:rPr>
        <w:t>DLA CZ</w:t>
      </w:r>
      <w:r>
        <w:rPr>
          <w:rStyle w:val="BrakA"/>
          <w:rFonts w:ascii="Calibri" w:hAnsi="Calibri"/>
          <w:b/>
          <w:bCs/>
        </w:rPr>
        <w:t>ĘŚ</w:t>
      </w:r>
      <w:r>
        <w:rPr>
          <w:rStyle w:val="Brak"/>
          <w:rFonts w:ascii="Calibri" w:hAnsi="Calibri"/>
          <w:b/>
          <w:bCs/>
          <w:lang w:val="de-DE"/>
        </w:rPr>
        <w:t>CI B ZAPYTANIA OFERTOWEGO:</w:t>
      </w:r>
    </w:p>
    <w:p w14:paraId="08C3B106" w14:textId="77777777" w:rsidR="00E145D0" w:rsidRDefault="00000000">
      <w:pPr>
        <w:pStyle w:val="Akapitzlist"/>
        <w:numPr>
          <w:ilvl w:val="0"/>
          <w:numId w:val="59"/>
        </w:numPr>
        <w:ind w:right="18"/>
      </w:pPr>
      <w:r>
        <w:rPr>
          <w:rStyle w:val="Hyperlink3"/>
        </w:rPr>
        <w:lastRenderedPageBreak/>
        <w:t>1 zam</w:t>
      </w:r>
      <w:r w:rsidRPr="00E02645">
        <w:rPr>
          <w:rStyle w:val="Hyperlink3"/>
        </w:rPr>
        <w:t>ó</w:t>
      </w:r>
      <w:r>
        <w:rPr>
          <w:rStyle w:val="Hyperlink3"/>
        </w:rPr>
        <w:t>wienie obejmujące swoim zakresem wykonanie strony internetowej z własnym CMS oraz jej integracja z systemem do zarządzania i sprzedaż</w:t>
      </w:r>
      <w:r>
        <w:rPr>
          <w:rStyle w:val="Hyperlink3"/>
          <w:lang w:val="en-US"/>
        </w:rPr>
        <w:t>y,</w:t>
      </w:r>
    </w:p>
    <w:p w14:paraId="566AED66" w14:textId="77777777" w:rsidR="00E145D0" w:rsidRDefault="00000000">
      <w:pPr>
        <w:pStyle w:val="Akapitzlist"/>
        <w:numPr>
          <w:ilvl w:val="0"/>
          <w:numId w:val="61"/>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wienie obejmujące swoim zakresem wykonanie systemu do zarządzania, magazynowania i sprzedaż</w:t>
      </w:r>
      <w:r>
        <w:rPr>
          <w:rStyle w:val="Brak"/>
          <w:rFonts w:ascii="Calibri" w:hAnsi="Calibri"/>
          <w:lang w:val="en-US"/>
        </w:rPr>
        <w:t>y,</w:t>
      </w:r>
    </w:p>
    <w:p w14:paraId="5F224110" w14:textId="77777777" w:rsidR="00E145D0" w:rsidRDefault="00000000">
      <w:pPr>
        <w:pStyle w:val="Akapitzlist"/>
        <w:numPr>
          <w:ilvl w:val="0"/>
          <w:numId w:val="61"/>
        </w:numPr>
        <w:ind w:right="18"/>
        <w:rPr>
          <w:rFonts w:ascii="Calibri" w:eastAsia="Calibri" w:hAnsi="Calibri" w:cs="Calibri"/>
        </w:rPr>
      </w:pPr>
      <w:bookmarkStart w:id="13" w:name="_Hlk189139299"/>
      <w:r>
        <w:rPr>
          <w:rStyle w:val="BrakA"/>
          <w:rFonts w:ascii="Calibri" w:hAnsi="Calibri"/>
        </w:rPr>
        <w:t>1 zam</w:t>
      </w:r>
      <w:r w:rsidRPr="00E02645">
        <w:rPr>
          <w:rStyle w:val="BrakA"/>
          <w:rFonts w:ascii="Calibri" w:hAnsi="Calibri"/>
        </w:rPr>
        <w:t>ó</w:t>
      </w:r>
      <w:r>
        <w:rPr>
          <w:rStyle w:val="BrakA"/>
          <w:rFonts w:ascii="Calibri" w:hAnsi="Calibri"/>
        </w:rPr>
        <w:t>wienie obejmujące swoim zakresem montaż i integrację tablic interaktywnych.</w:t>
      </w:r>
      <w:bookmarkEnd w:id="13"/>
    </w:p>
    <w:p w14:paraId="4026E8F1" w14:textId="77777777" w:rsidR="00E145D0" w:rsidRDefault="00000000">
      <w:pPr>
        <w:pStyle w:val="Akapitzlist"/>
        <w:numPr>
          <w:ilvl w:val="0"/>
          <w:numId w:val="62"/>
        </w:numPr>
        <w:ind w:right="18"/>
        <w:rPr>
          <w:rFonts w:ascii="Calibri" w:hAnsi="Calibri"/>
        </w:rPr>
      </w:pPr>
      <w:r>
        <w:rPr>
          <w:rStyle w:val="BrakA"/>
          <w:rFonts w:ascii="Calibri" w:hAnsi="Calibri"/>
        </w:rPr>
        <w:t>Wyrażają zgodę na przetwarzanie danych osobowych w zakresie niezbędnym do zrealizowania zam</w:t>
      </w:r>
      <w:r w:rsidRPr="00E02645">
        <w:rPr>
          <w:rStyle w:val="BrakA"/>
          <w:rFonts w:ascii="Calibri" w:hAnsi="Calibri"/>
        </w:rPr>
        <w:t>ó</w:t>
      </w:r>
      <w:r>
        <w:rPr>
          <w:rStyle w:val="BrakA"/>
          <w:rFonts w:ascii="Calibri" w:hAnsi="Calibri"/>
        </w:rPr>
        <w:t xml:space="preserve">wienia.  </w:t>
      </w:r>
    </w:p>
    <w:p w14:paraId="2FC32F22" w14:textId="77777777" w:rsidR="00E145D0" w:rsidRDefault="00E145D0">
      <w:pPr>
        <w:pStyle w:val="TreA"/>
        <w:ind w:right="18"/>
        <w:rPr>
          <w:rStyle w:val="Hyperlink3"/>
        </w:rPr>
      </w:pPr>
    </w:p>
    <w:p w14:paraId="6DF3ED10" w14:textId="77777777" w:rsidR="00E145D0" w:rsidRDefault="00000000">
      <w:pPr>
        <w:pStyle w:val="TreA"/>
        <w:spacing w:after="23" w:line="266" w:lineRule="auto"/>
        <w:ind w:right="0" w:firstLine="698"/>
        <w:rPr>
          <w:rStyle w:val="Hyperlink3"/>
        </w:rPr>
      </w:pPr>
      <w:bookmarkStart w:id="14" w:name="_Hlk192490065"/>
      <w:r>
        <w:rPr>
          <w:rStyle w:val="Brak"/>
          <w:rFonts w:ascii="Calibri" w:hAnsi="Calibri"/>
          <w:lang w:val="nl-NL"/>
        </w:rPr>
        <w:t>Spos</w:t>
      </w:r>
      <w:r w:rsidRPr="00E02645">
        <w:rPr>
          <w:rStyle w:val="Hyperlink3"/>
        </w:rPr>
        <w:t>ó</w:t>
      </w:r>
      <w:r>
        <w:rPr>
          <w:rStyle w:val="Hyperlink3"/>
        </w:rPr>
        <w:t>b weryfikacji warunk</w:t>
      </w:r>
      <w:r w:rsidRPr="00E02645">
        <w:rPr>
          <w:rStyle w:val="Hyperlink3"/>
        </w:rPr>
        <w:t>ó</w:t>
      </w:r>
      <w:r>
        <w:rPr>
          <w:rStyle w:val="Hyperlink3"/>
        </w:rPr>
        <w:t xml:space="preserve">w udziału w postępowaniu </w:t>
      </w:r>
    </w:p>
    <w:bookmarkEnd w:id="14"/>
    <w:p w14:paraId="41DA641E" w14:textId="171C1A00" w:rsidR="00E145D0" w:rsidRDefault="00000000">
      <w:pPr>
        <w:pStyle w:val="Akapitzlist"/>
        <w:numPr>
          <w:ilvl w:val="0"/>
          <w:numId w:val="64"/>
        </w:numPr>
        <w:ind w:right="18"/>
        <w:rPr>
          <w:rFonts w:ascii="Calibri" w:hAnsi="Calibri"/>
        </w:rPr>
      </w:pPr>
      <w:r>
        <w:rPr>
          <w:rStyle w:val="BrakA"/>
          <w:rFonts w:ascii="Calibri" w:hAnsi="Calibri"/>
        </w:rPr>
        <w:t xml:space="preserve">W odniesieniu do punktu 1 - warunek weryfikowany będzie w oparciu o oświadczenie </w:t>
      </w:r>
      <w:r w:rsidRPr="007C2397">
        <w:rPr>
          <w:rStyle w:val="BrakA"/>
          <w:rFonts w:ascii="Calibri" w:hAnsi="Calibri"/>
          <w:color w:val="auto"/>
        </w:rPr>
        <w:t xml:space="preserve">załącznik nr </w:t>
      </w:r>
      <w:r w:rsidR="00186FF3" w:rsidRPr="007C2397">
        <w:rPr>
          <w:rStyle w:val="BrakA"/>
          <w:rFonts w:ascii="Calibri" w:hAnsi="Calibri"/>
          <w:color w:val="auto"/>
        </w:rPr>
        <w:t>2</w:t>
      </w:r>
      <w:r w:rsidRPr="007C2397">
        <w:rPr>
          <w:rStyle w:val="BrakA"/>
          <w:rFonts w:ascii="Calibri" w:hAnsi="Calibri"/>
          <w:color w:val="auto"/>
        </w:rPr>
        <w:t xml:space="preserve">. </w:t>
      </w:r>
    </w:p>
    <w:p w14:paraId="723F9C8D" w14:textId="1EA9E74D" w:rsidR="00E145D0" w:rsidRDefault="00000000">
      <w:pPr>
        <w:pStyle w:val="Akapitzlist"/>
        <w:numPr>
          <w:ilvl w:val="0"/>
          <w:numId w:val="64"/>
        </w:numPr>
        <w:ind w:right="18"/>
        <w:rPr>
          <w:rFonts w:ascii="Calibri" w:hAnsi="Calibri"/>
        </w:rPr>
      </w:pPr>
      <w:r>
        <w:rPr>
          <w:rStyle w:val="BrakA"/>
          <w:rFonts w:ascii="Calibri" w:hAnsi="Calibri"/>
        </w:rPr>
        <w:t xml:space="preserve">W odniesieniu do punktu 2 - warunek weryfikowany będzie w oparciu o oświadczenie - </w:t>
      </w:r>
      <w:r w:rsidRPr="007C2397">
        <w:rPr>
          <w:rStyle w:val="BrakA"/>
          <w:rFonts w:ascii="Calibri" w:hAnsi="Calibri"/>
          <w:color w:val="auto"/>
        </w:rPr>
        <w:t xml:space="preserve">załącznik nr </w:t>
      </w:r>
      <w:r w:rsidR="00186FF3" w:rsidRPr="007C2397">
        <w:rPr>
          <w:rStyle w:val="BrakA"/>
          <w:rFonts w:ascii="Calibri" w:hAnsi="Calibri"/>
          <w:color w:val="auto"/>
        </w:rPr>
        <w:t>2</w:t>
      </w:r>
      <w:r w:rsidRPr="007C2397">
        <w:rPr>
          <w:rStyle w:val="BrakA"/>
          <w:rFonts w:ascii="Calibri" w:hAnsi="Calibri"/>
          <w:color w:val="auto"/>
        </w:rPr>
        <w:t xml:space="preserve"> </w:t>
      </w:r>
      <w:r>
        <w:rPr>
          <w:rStyle w:val="BrakA"/>
          <w:rFonts w:ascii="Calibri" w:hAnsi="Calibri"/>
        </w:rPr>
        <w:t xml:space="preserve">oraz </w:t>
      </w:r>
      <w:bookmarkStart w:id="15" w:name="_Hlk170822594"/>
      <w:r>
        <w:rPr>
          <w:rStyle w:val="BrakA"/>
          <w:rFonts w:ascii="Calibri" w:hAnsi="Calibri"/>
        </w:rPr>
        <w:t>aktualne zaświadczenie właściwego Naczelnika Urzędu Skarbowego oraz właściwego oddziału ZUS potwierdzające, że Oferent nie zalega z opłacaniem podatk</w:t>
      </w:r>
      <w:r w:rsidRPr="00E02645">
        <w:rPr>
          <w:rStyle w:val="BrakA"/>
          <w:rFonts w:ascii="Calibri" w:hAnsi="Calibri"/>
        </w:rPr>
        <w:t>ó</w:t>
      </w:r>
      <w:r>
        <w:rPr>
          <w:rStyle w:val="BrakA"/>
          <w:rFonts w:ascii="Calibri" w:hAnsi="Calibri"/>
        </w:rPr>
        <w:t>w oraz składek ZUS-owskich lub zaświadczenie, że uzyskał zwolnienie, odroczenie lub rozłożenie na raty zaległych płatności, wystawione nie wcześniej niż 3 miesiące przed terminem składania ofert.</w:t>
      </w:r>
      <w:bookmarkEnd w:id="15"/>
    </w:p>
    <w:p w14:paraId="0D65BC45" w14:textId="69DFBEF2" w:rsidR="00E145D0" w:rsidRDefault="00000000">
      <w:pPr>
        <w:pStyle w:val="Akapitzlist"/>
        <w:numPr>
          <w:ilvl w:val="0"/>
          <w:numId w:val="64"/>
        </w:numPr>
        <w:ind w:right="18"/>
        <w:rPr>
          <w:rFonts w:ascii="Calibri" w:hAnsi="Calibri"/>
        </w:rPr>
      </w:pPr>
      <w:r>
        <w:rPr>
          <w:rStyle w:val="BrakA"/>
          <w:rFonts w:ascii="Calibri" w:hAnsi="Calibri"/>
        </w:rPr>
        <w:t xml:space="preserve">W odniesieniu do punktu 3 - warunek weryfikowany będzie w oparciu o oświadczenie – </w:t>
      </w:r>
      <w:r w:rsidRPr="007C2397">
        <w:rPr>
          <w:rStyle w:val="BrakA"/>
          <w:rFonts w:ascii="Calibri" w:hAnsi="Calibri"/>
          <w:color w:val="auto"/>
        </w:rPr>
        <w:t xml:space="preserve">załącznik nr </w:t>
      </w:r>
      <w:bookmarkStart w:id="16" w:name="_Hlk148358561"/>
      <w:r w:rsidR="00186FF3" w:rsidRPr="007C2397">
        <w:rPr>
          <w:rStyle w:val="BrakA"/>
          <w:rFonts w:ascii="Calibri" w:hAnsi="Calibri"/>
          <w:color w:val="auto"/>
        </w:rPr>
        <w:t>2</w:t>
      </w:r>
      <w:r w:rsidRPr="007C2397">
        <w:rPr>
          <w:rStyle w:val="BrakA"/>
          <w:rFonts w:ascii="Calibri" w:hAnsi="Calibri"/>
          <w:color w:val="auto"/>
        </w:rPr>
        <w:t xml:space="preserve">. </w:t>
      </w:r>
      <w:bookmarkEnd w:id="16"/>
    </w:p>
    <w:p w14:paraId="12F45E0A" w14:textId="59F66120" w:rsidR="00E145D0" w:rsidRDefault="00000000">
      <w:pPr>
        <w:pStyle w:val="Akapitzlist"/>
        <w:numPr>
          <w:ilvl w:val="0"/>
          <w:numId w:val="64"/>
        </w:numPr>
        <w:ind w:right="18"/>
        <w:rPr>
          <w:rFonts w:ascii="Calibri" w:hAnsi="Calibri"/>
        </w:rPr>
      </w:pPr>
      <w:r>
        <w:rPr>
          <w:rStyle w:val="BrakA"/>
          <w:rFonts w:ascii="Calibri" w:hAnsi="Calibri"/>
        </w:rPr>
        <w:t xml:space="preserve">W odniesieniu do punktu 4 - </w:t>
      </w:r>
      <w:bookmarkStart w:id="17" w:name="_Hlk148522457"/>
      <w:r>
        <w:rPr>
          <w:rStyle w:val="BrakA"/>
          <w:rFonts w:ascii="Calibri" w:hAnsi="Calibri"/>
        </w:rPr>
        <w:t xml:space="preserve">warunek weryfikowany będzie w oparciu o oświadczenie - </w:t>
      </w:r>
      <w:r w:rsidRPr="007C2397">
        <w:rPr>
          <w:rStyle w:val="BrakA"/>
          <w:rFonts w:ascii="Calibri" w:hAnsi="Calibri"/>
          <w:color w:val="auto"/>
        </w:rPr>
        <w:t xml:space="preserve">załącznik nr </w:t>
      </w:r>
      <w:bookmarkEnd w:id="17"/>
      <w:r w:rsidR="00186FF3" w:rsidRPr="007C2397">
        <w:rPr>
          <w:rStyle w:val="BrakA"/>
          <w:rFonts w:ascii="Calibri" w:hAnsi="Calibri"/>
          <w:color w:val="auto"/>
        </w:rPr>
        <w:t>2</w:t>
      </w:r>
      <w:r w:rsidRPr="007C2397">
        <w:rPr>
          <w:rStyle w:val="BrakA"/>
          <w:rFonts w:ascii="Calibri" w:hAnsi="Calibri"/>
          <w:color w:val="auto"/>
        </w:rPr>
        <w:t xml:space="preserve"> </w:t>
      </w:r>
      <w:r>
        <w:rPr>
          <w:rStyle w:val="BrakA"/>
          <w:rFonts w:ascii="Calibri" w:hAnsi="Calibri"/>
        </w:rPr>
        <w:t xml:space="preserve">oraz </w:t>
      </w:r>
      <w:r w:rsidR="00585F0A">
        <w:rPr>
          <w:rStyle w:val="BrakA"/>
          <w:rFonts w:ascii="Calibri" w:hAnsi="Calibri"/>
        </w:rPr>
        <w:t xml:space="preserve">dodatkowo </w:t>
      </w:r>
      <w:r>
        <w:rPr>
          <w:rStyle w:val="BrakA"/>
          <w:rFonts w:ascii="Calibri" w:hAnsi="Calibri"/>
        </w:rPr>
        <w:t xml:space="preserve">dla CZĘŚCI A, w celu udokumentowania wykształcenia </w:t>
      </w:r>
      <w:bookmarkStart w:id="18" w:name="_Hlk189139259"/>
      <w:r>
        <w:rPr>
          <w:rStyle w:val="Brak"/>
          <w:rFonts w:ascii="Calibri" w:hAnsi="Calibri"/>
          <w:lang w:val="it-IT"/>
        </w:rPr>
        <w:t>nale</w:t>
      </w:r>
      <w:r>
        <w:rPr>
          <w:rStyle w:val="BrakA"/>
          <w:rFonts w:ascii="Calibri" w:hAnsi="Calibri"/>
        </w:rPr>
        <w:t>ży przedłożyć</w:t>
      </w:r>
      <w:r>
        <w:rPr>
          <w:rStyle w:val="Brak"/>
          <w:sz w:val="24"/>
          <w:szCs w:val="24"/>
        </w:rPr>
        <w:t xml:space="preserve"> </w:t>
      </w:r>
      <w:r>
        <w:rPr>
          <w:rStyle w:val="BrakA"/>
          <w:rFonts w:ascii="Calibri" w:hAnsi="Calibri"/>
        </w:rPr>
        <w:t xml:space="preserve">dokumenty potwierdzające wymagane wykształcenie (np. kopia dyplomu). </w:t>
      </w:r>
      <w:bookmarkEnd w:id="18"/>
    </w:p>
    <w:p w14:paraId="43C8573C" w14:textId="4C624D71" w:rsidR="00E145D0" w:rsidRDefault="00000000">
      <w:pPr>
        <w:pStyle w:val="Akapitzlist"/>
        <w:numPr>
          <w:ilvl w:val="0"/>
          <w:numId w:val="64"/>
        </w:numPr>
        <w:ind w:right="18"/>
        <w:rPr>
          <w:rFonts w:ascii="Calibri" w:hAnsi="Calibri"/>
        </w:rPr>
      </w:pPr>
      <w:r>
        <w:rPr>
          <w:rStyle w:val="BrakA"/>
          <w:rFonts w:ascii="Calibri" w:hAnsi="Calibri"/>
        </w:rPr>
        <w:t xml:space="preserve">W odniesieniu do punktu 5 - warunek weryfikowany będzie w oparciu o oświadczenie - </w:t>
      </w:r>
      <w:r w:rsidRPr="007C2397">
        <w:rPr>
          <w:rStyle w:val="BrakA"/>
          <w:rFonts w:ascii="Calibri" w:hAnsi="Calibri"/>
          <w:color w:val="auto"/>
        </w:rPr>
        <w:t xml:space="preserve">załącznika nr </w:t>
      </w:r>
      <w:r w:rsidR="00186FF3" w:rsidRPr="007C2397">
        <w:rPr>
          <w:rStyle w:val="BrakA"/>
          <w:rFonts w:ascii="Calibri" w:hAnsi="Calibri"/>
          <w:color w:val="auto"/>
        </w:rPr>
        <w:t>2</w:t>
      </w:r>
      <w:r w:rsidRPr="007C2397">
        <w:rPr>
          <w:rStyle w:val="BrakA"/>
          <w:rFonts w:ascii="Calibri" w:hAnsi="Calibri"/>
          <w:color w:val="auto"/>
        </w:rPr>
        <w:t xml:space="preserve"> </w:t>
      </w:r>
      <w:r>
        <w:rPr>
          <w:rStyle w:val="BrakA"/>
          <w:rFonts w:ascii="Calibri" w:hAnsi="Calibri"/>
        </w:rPr>
        <w:t>oraz dokumenty potwierdzające, że w okresie ostatnich 5 lat przed upływem terminu składania ofert, a jeżeli okres prowadzenia działalności jest kr</w:t>
      </w:r>
      <w:r w:rsidRPr="00E02645">
        <w:rPr>
          <w:rStyle w:val="BrakA"/>
          <w:rFonts w:ascii="Calibri" w:hAnsi="Calibri"/>
        </w:rPr>
        <w:t>ó</w:t>
      </w:r>
      <w:r>
        <w:rPr>
          <w:rStyle w:val="BrakA"/>
          <w:rFonts w:ascii="Calibri" w:hAnsi="Calibri"/>
        </w:rPr>
        <w:t>tszy – w tym okresie należycie zrealizował:</w:t>
      </w:r>
      <w:r>
        <w:rPr>
          <w:rStyle w:val="BrakA"/>
          <w:rFonts w:ascii="Calibri" w:eastAsia="Calibri" w:hAnsi="Calibri" w:cs="Calibri"/>
        </w:rPr>
        <w:br/>
      </w:r>
      <w:r>
        <w:rPr>
          <w:rStyle w:val="Brak"/>
          <w:rFonts w:ascii="Calibri" w:hAnsi="Calibri"/>
          <w:b/>
          <w:bCs/>
          <w:lang w:val="en-US"/>
        </w:rPr>
        <w:t>DLA CZ</w:t>
      </w:r>
      <w:r>
        <w:rPr>
          <w:rStyle w:val="Brak"/>
          <w:rFonts w:ascii="Calibri" w:hAnsi="Calibri"/>
          <w:b/>
          <w:bCs/>
        </w:rPr>
        <w:t>ĘŚ</w:t>
      </w:r>
      <w:r>
        <w:rPr>
          <w:rStyle w:val="Brak"/>
          <w:rFonts w:ascii="Calibri" w:hAnsi="Calibri"/>
          <w:b/>
          <w:bCs/>
          <w:lang w:val="de-DE"/>
        </w:rPr>
        <w:t>CI A ZAPYTANIA OFERTOWEGO:</w:t>
      </w:r>
    </w:p>
    <w:p w14:paraId="77C77C13" w14:textId="55B7C2AB" w:rsidR="00E145D0" w:rsidRDefault="005C1ADA">
      <w:pPr>
        <w:pStyle w:val="Akapitzlist"/>
        <w:numPr>
          <w:ilvl w:val="0"/>
          <w:numId w:val="59"/>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wienia obejmujące swoim zakresem wykonanie sieci komputerowej LAN i </w:t>
      </w:r>
      <w:r>
        <w:rPr>
          <w:rStyle w:val="Brak"/>
          <w:rFonts w:ascii="Calibri" w:hAnsi="Calibri"/>
          <w:lang w:val="en-US"/>
        </w:rPr>
        <w:t>WIFI,</w:t>
      </w:r>
    </w:p>
    <w:p w14:paraId="5AE569CD" w14:textId="77777777" w:rsidR="005C1ADA" w:rsidRDefault="005C1ADA" w:rsidP="005C1ADA">
      <w:pPr>
        <w:pStyle w:val="Akapitzlist"/>
        <w:numPr>
          <w:ilvl w:val="0"/>
          <w:numId w:val="59"/>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wienia na dostawę systemu projekcyjnego wraz z instalacją,</w:t>
      </w:r>
    </w:p>
    <w:p w14:paraId="2E18BECE" w14:textId="77777777" w:rsidR="005C1ADA" w:rsidRDefault="005C1ADA" w:rsidP="005C1ADA">
      <w:pPr>
        <w:pStyle w:val="Akapitzlist"/>
        <w:numPr>
          <w:ilvl w:val="0"/>
          <w:numId w:val="59"/>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wienie na dostawę systemu nagłośnienia wraz z instalacją.</w:t>
      </w:r>
    </w:p>
    <w:p w14:paraId="3E8A4A55" w14:textId="77777777" w:rsidR="00E145D0" w:rsidRDefault="00000000">
      <w:pPr>
        <w:ind w:left="1134" w:right="18"/>
        <w:rPr>
          <w:rStyle w:val="Brak"/>
          <w:rFonts w:ascii="Calibri" w:eastAsia="Calibri" w:hAnsi="Calibri" w:cs="Calibri"/>
          <w:b/>
          <w:bCs/>
          <w:sz w:val="22"/>
          <w:szCs w:val="22"/>
        </w:rPr>
      </w:pPr>
      <w:r>
        <w:rPr>
          <w:rStyle w:val="Brak"/>
          <w:rFonts w:ascii="Calibri" w:hAnsi="Calibri"/>
          <w:b/>
          <w:bCs/>
          <w:sz w:val="22"/>
          <w:szCs w:val="22"/>
        </w:rPr>
        <w:t>DLA CZĘŚ</w:t>
      </w:r>
      <w:r>
        <w:rPr>
          <w:rStyle w:val="Brak"/>
          <w:rFonts w:ascii="Calibri" w:hAnsi="Calibri"/>
          <w:b/>
          <w:bCs/>
          <w:sz w:val="22"/>
          <w:szCs w:val="22"/>
          <w:lang w:val="de-DE"/>
        </w:rPr>
        <w:t>CI B ZAPYTANIA OFERTOWEGO:</w:t>
      </w:r>
    </w:p>
    <w:p w14:paraId="5A527B44" w14:textId="77777777" w:rsidR="00E145D0" w:rsidRDefault="00000000">
      <w:pPr>
        <w:pStyle w:val="Akapitzlist"/>
        <w:numPr>
          <w:ilvl w:val="0"/>
          <w:numId w:val="59"/>
        </w:numPr>
        <w:ind w:right="18"/>
      </w:pPr>
      <w:r>
        <w:rPr>
          <w:rStyle w:val="Hyperlink3"/>
        </w:rPr>
        <w:t>1 zam</w:t>
      </w:r>
      <w:r w:rsidRPr="00E02645">
        <w:rPr>
          <w:rStyle w:val="Hyperlink3"/>
        </w:rPr>
        <w:t>ó</w:t>
      </w:r>
      <w:r>
        <w:rPr>
          <w:rStyle w:val="Hyperlink3"/>
        </w:rPr>
        <w:t>wienie obejmujące swoim zakresem wykonanie strony internetowej z własnym CMS oraz jej integracja z systemem do zarządzania i sprzedaż</w:t>
      </w:r>
      <w:r>
        <w:rPr>
          <w:rStyle w:val="Hyperlink3"/>
          <w:lang w:val="en-US"/>
        </w:rPr>
        <w:t>y,</w:t>
      </w:r>
    </w:p>
    <w:p w14:paraId="294FB81F" w14:textId="0A1D8BE3" w:rsidR="00E145D0" w:rsidRDefault="00000000">
      <w:pPr>
        <w:pStyle w:val="Akapitzlist"/>
        <w:numPr>
          <w:ilvl w:val="0"/>
          <w:numId w:val="61"/>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 xml:space="preserve">wienie obejmujące swoim zakresem </w:t>
      </w:r>
      <w:r w:rsidR="009959FC">
        <w:rPr>
          <w:rStyle w:val="BrakA"/>
          <w:rFonts w:ascii="Calibri" w:hAnsi="Calibri"/>
        </w:rPr>
        <w:t>instalację</w:t>
      </w:r>
      <w:r>
        <w:rPr>
          <w:rStyle w:val="BrakA"/>
          <w:rFonts w:ascii="Calibri" w:hAnsi="Calibri"/>
        </w:rPr>
        <w:t xml:space="preserve"> systemu do zarządzania, magazynowania i sprzedaż</w:t>
      </w:r>
      <w:r>
        <w:rPr>
          <w:rStyle w:val="Brak"/>
          <w:rFonts w:ascii="Calibri" w:hAnsi="Calibri"/>
          <w:lang w:val="en-US"/>
        </w:rPr>
        <w:t>y,</w:t>
      </w:r>
    </w:p>
    <w:p w14:paraId="72573D9F" w14:textId="77777777" w:rsidR="00E145D0" w:rsidRDefault="00000000">
      <w:pPr>
        <w:pStyle w:val="Akapitzlist"/>
        <w:numPr>
          <w:ilvl w:val="0"/>
          <w:numId w:val="61"/>
        </w:numPr>
        <w:ind w:right="18"/>
        <w:rPr>
          <w:rFonts w:ascii="Calibri" w:hAnsi="Calibri"/>
        </w:rPr>
      </w:pPr>
      <w:r>
        <w:rPr>
          <w:rStyle w:val="BrakA"/>
          <w:rFonts w:ascii="Calibri" w:hAnsi="Calibri"/>
        </w:rPr>
        <w:t>1 zam</w:t>
      </w:r>
      <w:r w:rsidRPr="00E02645">
        <w:rPr>
          <w:rStyle w:val="BrakA"/>
          <w:rFonts w:ascii="Calibri" w:hAnsi="Calibri"/>
        </w:rPr>
        <w:t>ó</w:t>
      </w:r>
      <w:r>
        <w:rPr>
          <w:rStyle w:val="BrakA"/>
          <w:rFonts w:ascii="Calibri" w:hAnsi="Calibri"/>
        </w:rPr>
        <w:t>wienie obejmujące swoim zakresem montaż i integrację tablic interaktywnych.</w:t>
      </w:r>
    </w:p>
    <w:p w14:paraId="17E3FE17" w14:textId="77777777" w:rsidR="00E145D0" w:rsidRDefault="00000000">
      <w:pPr>
        <w:pStyle w:val="Akapitzlist"/>
        <w:ind w:left="1068" w:right="18" w:firstLine="348"/>
        <w:rPr>
          <w:rStyle w:val="Hyperlink3"/>
        </w:rPr>
      </w:pPr>
      <w:r>
        <w:rPr>
          <w:rStyle w:val="Hyperlink3"/>
        </w:rPr>
        <w:t>Dowodami mogą być w szczeg</w:t>
      </w:r>
      <w:r w:rsidRPr="00E02645">
        <w:rPr>
          <w:rStyle w:val="Hyperlink3"/>
        </w:rPr>
        <w:t>ó</w:t>
      </w:r>
      <w:r>
        <w:rPr>
          <w:rStyle w:val="Hyperlink3"/>
        </w:rPr>
        <w:t>lnoś</w:t>
      </w:r>
      <w:r>
        <w:rPr>
          <w:rStyle w:val="Brak"/>
          <w:rFonts w:ascii="Calibri" w:hAnsi="Calibri"/>
          <w:lang w:val="it-IT"/>
        </w:rPr>
        <w:t>ci:</w:t>
      </w:r>
    </w:p>
    <w:p w14:paraId="20977F9D" w14:textId="77777777" w:rsidR="00585F0A" w:rsidRDefault="00000000" w:rsidP="00585F0A">
      <w:pPr>
        <w:pStyle w:val="Akapitzlist"/>
        <w:numPr>
          <w:ilvl w:val="0"/>
          <w:numId w:val="66"/>
        </w:numPr>
        <w:spacing w:after="0" w:line="276" w:lineRule="auto"/>
        <w:ind w:right="0"/>
        <w:rPr>
          <w:rStyle w:val="BrakA"/>
          <w:rFonts w:ascii="Calibri" w:hAnsi="Calibri"/>
        </w:rPr>
      </w:pPr>
      <w:r>
        <w:rPr>
          <w:rStyle w:val="BrakA"/>
          <w:rFonts w:ascii="Calibri" w:hAnsi="Calibri"/>
        </w:rPr>
        <w:t>listy referencyjne, protokoły odbioru,</w:t>
      </w:r>
    </w:p>
    <w:p w14:paraId="6F0779E8" w14:textId="77777777" w:rsidR="00E145D0" w:rsidRPr="00585F0A" w:rsidRDefault="00000000" w:rsidP="00585F0A">
      <w:pPr>
        <w:pStyle w:val="Akapitzlist"/>
        <w:numPr>
          <w:ilvl w:val="0"/>
          <w:numId w:val="66"/>
        </w:numPr>
        <w:spacing w:after="0" w:line="276" w:lineRule="auto"/>
        <w:ind w:right="0"/>
        <w:rPr>
          <w:rFonts w:ascii="Calibri" w:hAnsi="Calibri"/>
        </w:rPr>
      </w:pPr>
      <w:r w:rsidRPr="00585F0A">
        <w:rPr>
          <w:rStyle w:val="BrakA"/>
          <w:rFonts w:ascii="Calibri" w:hAnsi="Calibri"/>
        </w:rPr>
        <w:t>bądź inne dokumenty potwierdzające należyte wykonanie przedmiotu zamówienia.</w:t>
      </w:r>
    </w:p>
    <w:p w14:paraId="0CDCAB40" w14:textId="189EF92B" w:rsidR="00E145D0" w:rsidRPr="00EE6CDA" w:rsidRDefault="00000000">
      <w:pPr>
        <w:pStyle w:val="Akapitzlist"/>
        <w:numPr>
          <w:ilvl w:val="0"/>
          <w:numId w:val="64"/>
        </w:numPr>
        <w:ind w:right="18"/>
        <w:rPr>
          <w:rFonts w:ascii="Calibri" w:hAnsi="Calibri"/>
          <w:color w:val="FF0000"/>
        </w:rPr>
      </w:pPr>
      <w:r w:rsidRPr="00186FF3">
        <w:rPr>
          <w:rStyle w:val="BrakA"/>
          <w:rFonts w:ascii="Calibri" w:hAnsi="Calibri"/>
          <w:color w:val="auto"/>
        </w:rPr>
        <w:lastRenderedPageBreak/>
        <w:t xml:space="preserve">W odniesieniu do punktu 6 - warunek weryfikowany będzie w oparciu o oświadczenie - </w:t>
      </w:r>
      <w:r w:rsidRPr="007C2397">
        <w:rPr>
          <w:rStyle w:val="BrakA"/>
          <w:rFonts w:ascii="Calibri" w:hAnsi="Calibri"/>
          <w:color w:val="auto"/>
        </w:rPr>
        <w:t xml:space="preserve">załącznik nr </w:t>
      </w:r>
      <w:r w:rsidR="00EE6CDA" w:rsidRPr="007C2397">
        <w:rPr>
          <w:rStyle w:val="BrakA"/>
          <w:rFonts w:ascii="Calibri" w:hAnsi="Calibri"/>
          <w:color w:val="auto"/>
        </w:rPr>
        <w:t>2</w:t>
      </w:r>
      <w:r w:rsidRPr="007C2397">
        <w:rPr>
          <w:rStyle w:val="BrakA"/>
          <w:rFonts w:ascii="Calibri" w:hAnsi="Calibri"/>
          <w:color w:val="auto"/>
        </w:rPr>
        <w:t xml:space="preserve">. </w:t>
      </w:r>
    </w:p>
    <w:p w14:paraId="08A2745F" w14:textId="77777777" w:rsidR="00E145D0" w:rsidRDefault="00E145D0">
      <w:pPr>
        <w:pStyle w:val="Akapitzlist"/>
        <w:ind w:left="1068" w:right="18" w:firstLine="0"/>
        <w:rPr>
          <w:rStyle w:val="Hyperlink3"/>
        </w:rPr>
      </w:pPr>
    </w:p>
    <w:p w14:paraId="5B5703E0" w14:textId="5130AB54" w:rsidR="00E145D0" w:rsidRDefault="00000000">
      <w:pPr>
        <w:pStyle w:val="TreA"/>
        <w:spacing w:after="291"/>
        <w:ind w:left="566" w:right="18" w:firstLine="0"/>
        <w:rPr>
          <w:rStyle w:val="Hyperlink3"/>
        </w:rPr>
      </w:pPr>
      <w:r>
        <w:rPr>
          <w:rStyle w:val="Hyperlink3"/>
        </w:rPr>
        <w:t>Zamawiający dokona oceny „spełnia</w:t>
      </w:r>
      <w:r w:rsidR="00EE6CDA">
        <w:rPr>
          <w:rStyle w:val="Hyperlink3"/>
        </w:rPr>
        <w:t xml:space="preserve"> </w:t>
      </w:r>
      <w:r>
        <w:rPr>
          <w:rStyle w:val="Hyperlink3"/>
        </w:rPr>
        <w:t>- nie spełnia” na podstawie przedłożonego przez Oferenta oświadczenia oraz pozostałych ww. dokument</w:t>
      </w:r>
      <w:r w:rsidRPr="00E02645">
        <w:rPr>
          <w:rStyle w:val="Hyperlink3"/>
        </w:rPr>
        <w:t>ó</w:t>
      </w:r>
      <w:r>
        <w:rPr>
          <w:rStyle w:val="Hyperlink3"/>
        </w:rPr>
        <w:t xml:space="preserve">w. </w:t>
      </w:r>
      <w:r>
        <w:rPr>
          <w:rStyle w:val="Brak"/>
          <w:rFonts w:ascii="Calibri" w:hAnsi="Calibri"/>
          <w:kern w:val="0"/>
        </w:rPr>
        <w:t xml:space="preserve"> </w:t>
      </w:r>
      <w:r>
        <w:rPr>
          <w:rStyle w:val="Hyperlink3"/>
        </w:rPr>
        <w:t>W przypadku nie spełniania warunk</w:t>
      </w:r>
      <w:r>
        <w:rPr>
          <w:rStyle w:val="Brak"/>
          <w:rFonts w:ascii="Calibri" w:hAnsi="Calibri"/>
          <w:lang w:val="es-ES_tradnl"/>
        </w:rPr>
        <w:t>ó</w:t>
      </w:r>
      <w:r>
        <w:rPr>
          <w:rStyle w:val="Hyperlink3"/>
        </w:rPr>
        <w:t>w, oferta zostanie odrzucona.</w:t>
      </w:r>
    </w:p>
    <w:p w14:paraId="343C9E63" w14:textId="77777777" w:rsidR="00E145D0" w:rsidRDefault="00000000">
      <w:pPr>
        <w:pStyle w:val="Akapitzlist"/>
        <w:numPr>
          <w:ilvl w:val="0"/>
          <w:numId w:val="67"/>
        </w:numPr>
        <w:spacing w:after="23" w:line="266" w:lineRule="auto"/>
        <w:ind w:right="81"/>
        <w:rPr>
          <w:rFonts w:ascii="Calibri" w:hAnsi="Calibri"/>
          <w:b/>
          <w:bCs/>
        </w:rPr>
      </w:pPr>
      <w:r>
        <w:rPr>
          <w:rStyle w:val="BrakA"/>
          <w:rFonts w:ascii="Calibri" w:hAnsi="Calibri"/>
          <w:b/>
          <w:bCs/>
        </w:rPr>
        <w:t xml:space="preserve">Informacje o charakterze prawnym, ekonomicznym, finansowym i technicznym oraz w zakresie wykluczeń  </w:t>
      </w:r>
    </w:p>
    <w:p w14:paraId="14951907" w14:textId="77777777" w:rsidR="00E145D0" w:rsidRDefault="00000000">
      <w:pPr>
        <w:pStyle w:val="Akapitzlist"/>
        <w:numPr>
          <w:ilvl w:val="0"/>
          <w:numId w:val="69"/>
        </w:numPr>
        <w:spacing w:after="51"/>
        <w:ind w:right="18"/>
        <w:rPr>
          <w:rFonts w:ascii="Calibri" w:hAnsi="Calibri"/>
        </w:rPr>
      </w:pPr>
      <w:r>
        <w:rPr>
          <w:rStyle w:val="BrakA"/>
          <w:rFonts w:ascii="Calibri" w:hAnsi="Calibri"/>
        </w:rPr>
        <w:t>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w:t>
      </w:r>
      <w:r w:rsidRPr="00E02645">
        <w:rPr>
          <w:rStyle w:val="BrakA"/>
          <w:rFonts w:ascii="Calibri" w:hAnsi="Calibri"/>
        </w:rPr>
        <w:t>ó</w:t>
      </w:r>
      <w:r>
        <w:rPr>
          <w:rStyle w:val="BrakA"/>
          <w:rFonts w:ascii="Calibri" w:hAnsi="Calibri"/>
        </w:rPr>
        <w:t xml:space="preserve">lności na:  </w:t>
      </w:r>
      <w:bookmarkStart w:id="19" w:name="_Hlk156284424"/>
    </w:p>
    <w:p w14:paraId="36EDEBF3" w14:textId="77777777" w:rsidR="00E145D0" w:rsidRDefault="00000000">
      <w:pPr>
        <w:pStyle w:val="Akapitzlist"/>
        <w:numPr>
          <w:ilvl w:val="0"/>
          <w:numId w:val="71"/>
        </w:numPr>
        <w:spacing w:after="51"/>
        <w:ind w:right="18"/>
        <w:rPr>
          <w:rFonts w:ascii="Calibri" w:hAnsi="Calibri"/>
        </w:rPr>
      </w:pPr>
      <w:r>
        <w:rPr>
          <w:rStyle w:val="BrakA"/>
          <w:rFonts w:ascii="Calibri" w:hAnsi="Calibri"/>
        </w:rPr>
        <w:t>uczestniczeniu w spółce jako wsp</w:t>
      </w:r>
      <w:r w:rsidRPr="00E02645">
        <w:rPr>
          <w:rStyle w:val="BrakA"/>
          <w:rFonts w:ascii="Calibri" w:hAnsi="Calibri"/>
        </w:rPr>
        <w:t>ó</w:t>
      </w:r>
      <w:r>
        <w:rPr>
          <w:rStyle w:val="BrakA"/>
          <w:rFonts w:ascii="Calibri" w:hAnsi="Calibri"/>
        </w:rPr>
        <w:t xml:space="preserve">lnik spółki cywilnej lub spółki osobowej,  </w:t>
      </w:r>
    </w:p>
    <w:p w14:paraId="60818AEA" w14:textId="77777777" w:rsidR="00E145D0" w:rsidRDefault="00000000">
      <w:pPr>
        <w:pStyle w:val="Akapitzlist"/>
        <w:numPr>
          <w:ilvl w:val="0"/>
          <w:numId w:val="71"/>
        </w:numPr>
        <w:spacing w:after="51"/>
        <w:ind w:right="18"/>
        <w:rPr>
          <w:rFonts w:ascii="Calibri" w:hAnsi="Calibri"/>
        </w:rPr>
      </w:pPr>
      <w:r>
        <w:rPr>
          <w:rStyle w:val="BrakA"/>
          <w:rFonts w:ascii="Calibri" w:hAnsi="Calibri"/>
        </w:rPr>
        <w:t xml:space="preserve">posiadaniu co najmniej 10% udziałów lub akcji,  </w:t>
      </w:r>
    </w:p>
    <w:p w14:paraId="64BB1157" w14:textId="77777777" w:rsidR="00E145D0" w:rsidRDefault="00000000">
      <w:pPr>
        <w:pStyle w:val="Akapitzlist"/>
        <w:numPr>
          <w:ilvl w:val="0"/>
          <w:numId w:val="71"/>
        </w:numPr>
        <w:spacing w:after="51"/>
        <w:ind w:right="18"/>
        <w:rPr>
          <w:rFonts w:ascii="Calibri" w:hAnsi="Calibri"/>
        </w:rPr>
      </w:pPr>
      <w:r>
        <w:rPr>
          <w:rStyle w:val="BrakA"/>
          <w:rFonts w:ascii="Calibri" w:hAnsi="Calibri"/>
        </w:rPr>
        <w:t xml:space="preserve">pełnieniu funkcji członka organu nadzorczego lub zarządzającego, prokurenta, pełnomocnika,   </w:t>
      </w:r>
    </w:p>
    <w:p w14:paraId="77952ABE" w14:textId="77777777" w:rsidR="00E145D0" w:rsidRDefault="00000000">
      <w:pPr>
        <w:pStyle w:val="Akapitzlist"/>
        <w:numPr>
          <w:ilvl w:val="0"/>
          <w:numId w:val="71"/>
        </w:numPr>
        <w:spacing w:after="51"/>
        <w:ind w:right="18"/>
        <w:rPr>
          <w:rFonts w:ascii="Calibri" w:hAnsi="Calibri"/>
        </w:rPr>
      </w:pPr>
      <w:r>
        <w:rPr>
          <w:rStyle w:val="BrakA"/>
          <w:rFonts w:ascii="Calibri" w:hAnsi="Calibri"/>
        </w:rPr>
        <w:t>pozostawaniu w związku małżeńskim, w stosunku pokrewieństwa lub powinowactwa w linii prostej, pokrewieństwa drugiego stopnia lub powinowactwa drugiego stopnia z linii bocznej lub w stosunku przysposobienia, opieki lub kurateli, pozostawaniu we wsp</w:t>
      </w:r>
      <w:r w:rsidRPr="00E02645">
        <w:rPr>
          <w:rStyle w:val="BrakA"/>
          <w:rFonts w:ascii="Calibri" w:hAnsi="Calibri"/>
        </w:rPr>
        <w:t>ó</w:t>
      </w:r>
      <w:r>
        <w:rPr>
          <w:rStyle w:val="BrakA"/>
          <w:rFonts w:ascii="Calibri" w:hAnsi="Calibri"/>
        </w:rPr>
        <w:t>lnym pożyciu z wykonawcą, jego zastę</w:t>
      </w:r>
      <w:r w:rsidRPr="00E02645">
        <w:rPr>
          <w:rStyle w:val="BrakA"/>
          <w:rFonts w:ascii="Calibri" w:hAnsi="Calibri"/>
        </w:rPr>
        <w:t>pc</w:t>
      </w:r>
      <w:r>
        <w:rPr>
          <w:rStyle w:val="BrakA"/>
          <w:rFonts w:ascii="Calibri" w:hAnsi="Calibri"/>
        </w:rPr>
        <w:t>ą prawnym lub członkami organ</w:t>
      </w:r>
      <w:r w:rsidRPr="00E02645">
        <w:rPr>
          <w:rStyle w:val="BrakA"/>
          <w:rFonts w:ascii="Calibri" w:hAnsi="Calibri"/>
        </w:rPr>
        <w:t>ó</w:t>
      </w:r>
      <w:r>
        <w:rPr>
          <w:rStyle w:val="BrakA"/>
          <w:rFonts w:ascii="Calibri" w:hAnsi="Calibri"/>
        </w:rPr>
        <w:t>w zarządzających lub organ</w:t>
      </w:r>
      <w:r w:rsidRPr="00E02645">
        <w:rPr>
          <w:rStyle w:val="BrakA"/>
          <w:rFonts w:ascii="Calibri" w:hAnsi="Calibri"/>
        </w:rPr>
        <w:t>ó</w:t>
      </w:r>
      <w:r>
        <w:rPr>
          <w:rStyle w:val="BrakA"/>
          <w:rFonts w:ascii="Calibri" w:hAnsi="Calibri"/>
        </w:rPr>
        <w:t>w nadzorczych wykonawc</w:t>
      </w:r>
      <w:r w:rsidRPr="00E02645">
        <w:rPr>
          <w:rStyle w:val="BrakA"/>
          <w:rFonts w:ascii="Calibri" w:hAnsi="Calibri"/>
        </w:rPr>
        <w:t>ó</w:t>
      </w:r>
      <w:r>
        <w:rPr>
          <w:rStyle w:val="BrakA"/>
          <w:rFonts w:ascii="Calibri" w:hAnsi="Calibri"/>
        </w:rPr>
        <w:t>w ubiegających się o udzielenie zam</w:t>
      </w:r>
      <w:r w:rsidRPr="00E02645">
        <w:rPr>
          <w:rStyle w:val="BrakA"/>
          <w:rFonts w:ascii="Calibri" w:hAnsi="Calibri"/>
        </w:rPr>
        <w:t>ó</w:t>
      </w:r>
      <w:r>
        <w:rPr>
          <w:rStyle w:val="BrakA"/>
          <w:rFonts w:ascii="Calibri" w:hAnsi="Calibri"/>
        </w:rPr>
        <w:t xml:space="preserve">wienia, </w:t>
      </w:r>
    </w:p>
    <w:p w14:paraId="3095A9B2" w14:textId="77777777" w:rsidR="00E145D0" w:rsidRDefault="00000000">
      <w:pPr>
        <w:pStyle w:val="Akapitzlist"/>
        <w:numPr>
          <w:ilvl w:val="0"/>
          <w:numId w:val="71"/>
        </w:numPr>
        <w:spacing w:after="0"/>
        <w:ind w:right="18"/>
        <w:rPr>
          <w:rFonts w:ascii="Calibri" w:hAnsi="Calibri"/>
        </w:rPr>
      </w:pPr>
      <w:r>
        <w:rPr>
          <w:rStyle w:val="BrakA"/>
          <w:rFonts w:ascii="Calibri" w:hAnsi="Calibri"/>
        </w:rPr>
        <w:t>pozostawaniu z wykonawcą w takim stosunku prawnym lub faktycznym, że istnieje uzasadniona wątpliwość co do ich bezstronności lub niezależności w związku z postępowaniem o udzielenie zam</w:t>
      </w:r>
      <w:r w:rsidRPr="00E02645">
        <w:rPr>
          <w:rStyle w:val="BrakA"/>
          <w:rFonts w:ascii="Calibri" w:hAnsi="Calibri"/>
        </w:rPr>
        <w:t>ó</w:t>
      </w:r>
      <w:r>
        <w:rPr>
          <w:rStyle w:val="BrakA"/>
          <w:rFonts w:ascii="Calibri" w:hAnsi="Calibri"/>
        </w:rPr>
        <w:t>wienia</w:t>
      </w:r>
      <w:bookmarkEnd w:id="19"/>
      <w:r>
        <w:rPr>
          <w:rStyle w:val="BrakA"/>
          <w:rFonts w:ascii="Calibri" w:hAnsi="Calibri"/>
        </w:rPr>
        <w:t xml:space="preserve">. </w:t>
      </w:r>
    </w:p>
    <w:p w14:paraId="789BD014" w14:textId="77777777" w:rsidR="00E145D0" w:rsidRDefault="00000000">
      <w:pPr>
        <w:pStyle w:val="Akapitzlist"/>
        <w:numPr>
          <w:ilvl w:val="0"/>
          <w:numId w:val="72"/>
        </w:numPr>
        <w:spacing w:after="54"/>
        <w:ind w:right="18"/>
        <w:rPr>
          <w:rFonts w:ascii="Calibri" w:hAnsi="Calibri"/>
        </w:rPr>
      </w:pPr>
      <w:r>
        <w:rPr>
          <w:rStyle w:val="BrakA"/>
          <w:rFonts w:ascii="Calibri" w:hAnsi="Calibri"/>
        </w:rPr>
        <w:t>Z udziału w postępowaniu wykluczone są podmioty, kt</w:t>
      </w:r>
      <w:r w:rsidRPr="00E02645">
        <w:rPr>
          <w:rStyle w:val="BrakA"/>
          <w:rFonts w:ascii="Calibri" w:hAnsi="Calibri"/>
        </w:rPr>
        <w:t>ó</w:t>
      </w:r>
      <w:r>
        <w:rPr>
          <w:rStyle w:val="BrakA"/>
          <w:rFonts w:ascii="Calibri" w:hAnsi="Calibri"/>
        </w:rPr>
        <w:t xml:space="preserve">re są w stanie likwidacji lub upadłości.  </w:t>
      </w:r>
    </w:p>
    <w:p w14:paraId="0C8A74DF" w14:textId="77777777" w:rsidR="00E145D0" w:rsidRDefault="00000000">
      <w:pPr>
        <w:pStyle w:val="Akapitzlist"/>
        <w:numPr>
          <w:ilvl w:val="0"/>
          <w:numId w:val="69"/>
        </w:numPr>
        <w:ind w:right="18"/>
        <w:rPr>
          <w:rFonts w:ascii="Calibri" w:hAnsi="Calibri"/>
        </w:rPr>
      </w:pPr>
      <w:r>
        <w:rPr>
          <w:rStyle w:val="BrakA"/>
          <w:rFonts w:ascii="Calibri" w:hAnsi="Calibri"/>
        </w:rPr>
        <w:t>Z udziału w postępowaniu wykluczone są podmioty, kt</w:t>
      </w:r>
      <w:r w:rsidRPr="00E02645">
        <w:rPr>
          <w:rStyle w:val="BrakA"/>
          <w:rFonts w:ascii="Calibri" w:hAnsi="Calibri"/>
        </w:rPr>
        <w:t>ó</w:t>
      </w:r>
      <w:r>
        <w:rPr>
          <w:rStyle w:val="BrakA"/>
          <w:rFonts w:ascii="Calibri" w:hAnsi="Calibri"/>
        </w:rPr>
        <w:t>re podlegają wykluczeniu na podstawie art. 7 ust. 1 ustawy z dnia 13 kwietnia 2022 r. o szczeg</w:t>
      </w:r>
      <w:r w:rsidRPr="00E02645">
        <w:rPr>
          <w:rStyle w:val="BrakA"/>
          <w:rFonts w:ascii="Calibri" w:hAnsi="Calibri"/>
        </w:rPr>
        <w:t>ó</w:t>
      </w:r>
      <w:r>
        <w:rPr>
          <w:rStyle w:val="BrakA"/>
          <w:rFonts w:ascii="Calibri" w:hAnsi="Calibri"/>
        </w:rPr>
        <w:t xml:space="preserve">lnych rozwiązaniach w zakresie przeciwdziałania wspieraniu agresji na Ukrainę oraz służących ochronie bezpieczeństwa narodowego (Dz. U. poz. 835).  </w:t>
      </w:r>
    </w:p>
    <w:p w14:paraId="36B24E2D" w14:textId="77777777" w:rsidR="00E145D0" w:rsidRDefault="00E145D0">
      <w:pPr>
        <w:pStyle w:val="Akapitzlist"/>
        <w:ind w:right="18" w:firstLine="0"/>
        <w:rPr>
          <w:rStyle w:val="Hyperlink3"/>
        </w:rPr>
      </w:pPr>
    </w:p>
    <w:p w14:paraId="716DF2E8" w14:textId="25EB99E7" w:rsidR="00E145D0" w:rsidRDefault="00000000">
      <w:pPr>
        <w:pStyle w:val="pktpunkt"/>
        <w:spacing w:before="0" w:after="0" w:line="276" w:lineRule="auto"/>
        <w:ind w:left="708" w:firstLine="0"/>
        <w:rPr>
          <w:rStyle w:val="Brak"/>
          <w:rFonts w:ascii="Calibri" w:eastAsia="Calibri" w:hAnsi="Calibri" w:cs="Calibri"/>
          <w:sz w:val="22"/>
          <w:szCs w:val="22"/>
        </w:rPr>
      </w:pPr>
      <w:r>
        <w:rPr>
          <w:rStyle w:val="Brak"/>
          <w:rFonts w:ascii="Calibri" w:hAnsi="Calibri"/>
          <w:sz w:val="22"/>
          <w:szCs w:val="22"/>
        </w:rPr>
        <w:t xml:space="preserve">Oferent zobowiązany jest dołączyć do przygotowanej przez siebie oferty oświadczenie o braku ww. powiązań </w:t>
      </w:r>
      <w:r>
        <w:rPr>
          <w:rStyle w:val="Brak"/>
          <w:rFonts w:ascii="Calibri" w:hAnsi="Calibri"/>
          <w:sz w:val="22"/>
          <w:szCs w:val="22"/>
          <w:lang w:val="en-US"/>
        </w:rPr>
        <w:t>wed</w:t>
      </w:r>
      <w:r>
        <w:rPr>
          <w:rStyle w:val="Brak"/>
          <w:rFonts w:ascii="Calibri" w:hAnsi="Calibri"/>
          <w:sz w:val="22"/>
          <w:szCs w:val="22"/>
        </w:rPr>
        <w:t xml:space="preserve">ług wzoru stanowiącego Załącznik nr </w:t>
      </w:r>
      <w:r w:rsidR="003A2BA7">
        <w:rPr>
          <w:rStyle w:val="Brak"/>
          <w:rFonts w:ascii="Calibri" w:hAnsi="Calibri"/>
          <w:sz w:val="22"/>
          <w:szCs w:val="22"/>
        </w:rPr>
        <w:t>3</w:t>
      </w:r>
      <w:r>
        <w:rPr>
          <w:rStyle w:val="Brak"/>
          <w:rFonts w:ascii="Calibri" w:hAnsi="Calibri"/>
          <w:sz w:val="22"/>
          <w:szCs w:val="22"/>
        </w:rPr>
        <w:t xml:space="preserve"> do niniejszego zapytania ofertowego.  </w:t>
      </w:r>
    </w:p>
    <w:p w14:paraId="220C90F7" w14:textId="77777777" w:rsidR="00E145D0" w:rsidRDefault="00E145D0">
      <w:pPr>
        <w:pStyle w:val="pktpunkt"/>
        <w:spacing w:before="0" w:after="0" w:line="276" w:lineRule="auto"/>
        <w:rPr>
          <w:rStyle w:val="Hyperlink3"/>
          <w:sz w:val="22"/>
          <w:szCs w:val="22"/>
        </w:rPr>
      </w:pPr>
    </w:p>
    <w:p w14:paraId="57220FBF" w14:textId="77777777" w:rsidR="00E145D0" w:rsidRDefault="00000000">
      <w:pPr>
        <w:pStyle w:val="Akapitzlist"/>
        <w:numPr>
          <w:ilvl w:val="0"/>
          <w:numId w:val="73"/>
        </w:numPr>
        <w:spacing w:after="171" w:line="266" w:lineRule="auto"/>
        <w:ind w:right="81"/>
        <w:rPr>
          <w:rFonts w:ascii="Calibri" w:hAnsi="Calibri"/>
          <w:b/>
          <w:bCs/>
        </w:rPr>
      </w:pPr>
      <w:r>
        <w:rPr>
          <w:rStyle w:val="BrakA"/>
          <w:rFonts w:ascii="Calibri" w:hAnsi="Calibri"/>
          <w:b/>
          <w:bCs/>
        </w:rPr>
        <w:t>Kryteria oceny ofert wraz z informacją o wagach oraz opisem sposobu przyznawania punktacji w ramach kryteri</w:t>
      </w:r>
      <w:r w:rsidRPr="00E02645">
        <w:rPr>
          <w:rStyle w:val="BrakA"/>
          <w:rFonts w:ascii="Calibri" w:hAnsi="Calibri"/>
          <w:b/>
          <w:bCs/>
        </w:rPr>
        <w:t>ó</w:t>
      </w:r>
      <w:r>
        <w:rPr>
          <w:rStyle w:val="BrakA"/>
          <w:rFonts w:ascii="Calibri" w:hAnsi="Calibri"/>
          <w:b/>
          <w:bCs/>
        </w:rPr>
        <w:t xml:space="preserve">w  </w:t>
      </w:r>
    </w:p>
    <w:p w14:paraId="50C2FF2F" w14:textId="77777777" w:rsidR="00E145D0" w:rsidRDefault="00000000" w:rsidP="00585F0A">
      <w:pPr>
        <w:pStyle w:val="TreA"/>
        <w:spacing w:after="171" w:line="266" w:lineRule="auto"/>
        <w:ind w:left="708" w:right="81" w:firstLine="0"/>
        <w:rPr>
          <w:rStyle w:val="Brak"/>
          <w:rFonts w:ascii="Calibri" w:eastAsia="Calibri" w:hAnsi="Calibri" w:cs="Calibri"/>
          <w:b/>
          <w:bCs/>
          <w:u w:val="single"/>
        </w:rPr>
      </w:pPr>
      <w:r>
        <w:rPr>
          <w:rStyle w:val="Brak"/>
          <w:rFonts w:ascii="Calibri" w:hAnsi="Calibri"/>
          <w:b/>
          <w:bCs/>
          <w:u w:val="single"/>
        </w:rPr>
        <w:t xml:space="preserve">Poniższe kryteria oceny ofert </w:t>
      </w:r>
      <w:r w:rsidR="00585F0A">
        <w:rPr>
          <w:rStyle w:val="Brak"/>
          <w:rFonts w:ascii="Calibri" w:hAnsi="Calibri"/>
          <w:b/>
          <w:bCs/>
          <w:u w:val="single"/>
        </w:rPr>
        <w:t>są takie same dla</w:t>
      </w:r>
      <w:r>
        <w:rPr>
          <w:rStyle w:val="Brak"/>
          <w:rFonts w:ascii="Calibri" w:hAnsi="Calibri"/>
          <w:b/>
          <w:bCs/>
          <w:u w:val="single"/>
        </w:rPr>
        <w:t xml:space="preserve"> każdej z części zam</w:t>
      </w:r>
      <w:r w:rsidRPr="00E02645">
        <w:rPr>
          <w:rStyle w:val="Brak"/>
          <w:rFonts w:ascii="Calibri" w:hAnsi="Calibri"/>
          <w:b/>
          <w:bCs/>
          <w:u w:val="single"/>
        </w:rPr>
        <w:t>ó</w:t>
      </w:r>
      <w:r>
        <w:rPr>
          <w:rStyle w:val="Brak"/>
          <w:rFonts w:ascii="Calibri" w:hAnsi="Calibri"/>
          <w:b/>
          <w:bCs/>
          <w:u w:val="single"/>
        </w:rPr>
        <w:t>wienia tj. Części A oraz Częś</w:t>
      </w:r>
      <w:r>
        <w:rPr>
          <w:rStyle w:val="Brak"/>
          <w:rFonts w:ascii="Calibri" w:hAnsi="Calibri"/>
          <w:b/>
          <w:bCs/>
          <w:u w:val="single"/>
          <w:lang w:val="it-IT"/>
        </w:rPr>
        <w:t>ci B</w:t>
      </w:r>
    </w:p>
    <w:p w14:paraId="63C47E05" w14:textId="77777777" w:rsidR="00E145D0" w:rsidRDefault="00000000">
      <w:pPr>
        <w:pStyle w:val="Akapitzlist"/>
        <w:numPr>
          <w:ilvl w:val="0"/>
          <w:numId w:val="75"/>
        </w:numPr>
        <w:spacing w:after="57" w:line="266" w:lineRule="auto"/>
        <w:ind w:right="18"/>
        <w:rPr>
          <w:rFonts w:ascii="Calibri" w:hAnsi="Calibri"/>
        </w:rPr>
      </w:pPr>
      <w:r>
        <w:rPr>
          <w:rStyle w:val="BrakA"/>
          <w:rFonts w:ascii="Calibri" w:hAnsi="Calibri"/>
        </w:rPr>
        <w:t>Kryteria oceny oferty DLA KAŻ</w:t>
      </w:r>
      <w:r>
        <w:rPr>
          <w:rStyle w:val="Brak"/>
          <w:rFonts w:ascii="Calibri" w:hAnsi="Calibri"/>
          <w:lang w:val="da-DK"/>
        </w:rPr>
        <w:t>DEJ CZ</w:t>
      </w:r>
      <w:r>
        <w:rPr>
          <w:rStyle w:val="BrakA"/>
          <w:rFonts w:ascii="Calibri" w:hAnsi="Calibri"/>
        </w:rPr>
        <w:t>ĘŚ</w:t>
      </w:r>
      <w:r>
        <w:rPr>
          <w:rStyle w:val="Brak"/>
          <w:rFonts w:ascii="Calibri" w:hAnsi="Calibri"/>
          <w:lang w:val="de-DE"/>
        </w:rPr>
        <w:t>CI ZAPYTANIA OFERTOWEGO</w:t>
      </w:r>
    </w:p>
    <w:p w14:paraId="04237EC1" w14:textId="77777777" w:rsidR="00E145D0" w:rsidRDefault="00000000">
      <w:pPr>
        <w:pStyle w:val="Akapitzlist"/>
        <w:numPr>
          <w:ilvl w:val="0"/>
          <w:numId w:val="77"/>
        </w:numPr>
        <w:ind w:right="18"/>
        <w:rPr>
          <w:rFonts w:ascii="Calibri" w:hAnsi="Calibri"/>
          <w:lang w:val="it-IT"/>
        </w:rPr>
      </w:pPr>
      <w:r>
        <w:rPr>
          <w:rStyle w:val="Brak"/>
          <w:rFonts w:ascii="Calibri" w:hAnsi="Calibri"/>
          <w:lang w:val="it-IT"/>
        </w:rPr>
        <w:lastRenderedPageBreak/>
        <w:t xml:space="preserve">Cena netto </w:t>
      </w:r>
      <w:r>
        <w:rPr>
          <w:rStyle w:val="BrakA"/>
          <w:rFonts w:ascii="Calibri" w:hAnsi="Calibri"/>
        </w:rPr>
        <w:t xml:space="preserve">– 30 %  </w:t>
      </w:r>
    </w:p>
    <w:p w14:paraId="60C26C08" w14:textId="77777777" w:rsidR="00E145D0" w:rsidRDefault="00000000">
      <w:pPr>
        <w:pStyle w:val="Akapitzlist"/>
        <w:numPr>
          <w:ilvl w:val="0"/>
          <w:numId w:val="77"/>
        </w:numPr>
        <w:ind w:right="18"/>
        <w:rPr>
          <w:rFonts w:ascii="Calibri" w:hAnsi="Calibri"/>
        </w:rPr>
      </w:pPr>
      <w:r>
        <w:rPr>
          <w:rStyle w:val="BrakA"/>
          <w:rFonts w:ascii="Calibri" w:hAnsi="Calibri"/>
        </w:rPr>
        <w:t>Gwarancja (liczona w miesiącach) – 35%</w:t>
      </w:r>
    </w:p>
    <w:p w14:paraId="1DB75868" w14:textId="77777777" w:rsidR="00E145D0" w:rsidRDefault="00000000">
      <w:pPr>
        <w:pStyle w:val="Akapitzlist"/>
        <w:numPr>
          <w:ilvl w:val="0"/>
          <w:numId w:val="77"/>
        </w:numPr>
        <w:ind w:right="18"/>
        <w:rPr>
          <w:rFonts w:ascii="Calibri" w:hAnsi="Calibri"/>
        </w:rPr>
      </w:pPr>
      <w:r>
        <w:rPr>
          <w:rStyle w:val="BrakA"/>
          <w:rFonts w:ascii="Calibri" w:hAnsi="Calibri"/>
        </w:rPr>
        <w:t>Serwis (liczony w godzinach) – 35%</w:t>
      </w:r>
    </w:p>
    <w:p w14:paraId="1DC75E08" w14:textId="77777777" w:rsidR="00E145D0" w:rsidRDefault="00000000">
      <w:pPr>
        <w:pStyle w:val="TreA"/>
        <w:spacing w:line="259" w:lineRule="auto"/>
        <w:ind w:left="312" w:right="0" w:firstLine="0"/>
        <w:rPr>
          <w:rStyle w:val="Hyperlink3"/>
        </w:rPr>
      </w:pPr>
      <w:r>
        <w:rPr>
          <w:rStyle w:val="Hyperlink3"/>
        </w:rPr>
        <w:t xml:space="preserve">  </w:t>
      </w:r>
    </w:p>
    <w:p w14:paraId="046F20FE" w14:textId="77777777" w:rsidR="00E145D0" w:rsidRDefault="00000000">
      <w:pPr>
        <w:pStyle w:val="TreA"/>
        <w:ind w:left="744" w:right="18"/>
        <w:rPr>
          <w:rStyle w:val="Hyperlink3"/>
        </w:rPr>
      </w:pPr>
      <w:r>
        <w:rPr>
          <w:rStyle w:val="Hyperlink3"/>
        </w:rPr>
        <w:t>Wartość punktowa wyliczona zostanie następują</w:t>
      </w:r>
      <w:r>
        <w:rPr>
          <w:rStyle w:val="Brak"/>
          <w:rFonts w:ascii="Calibri" w:hAnsi="Calibri"/>
          <w:lang w:val="it-IT"/>
        </w:rPr>
        <w:t xml:space="preserve">co:  </w:t>
      </w:r>
    </w:p>
    <w:p w14:paraId="365159B6" w14:textId="77777777" w:rsidR="00E145D0" w:rsidRDefault="00000000">
      <w:pPr>
        <w:pStyle w:val="Akapitzlist"/>
        <w:numPr>
          <w:ilvl w:val="0"/>
          <w:numId w:val="79"/>
        </w:numPr>
        <w:ind w:right="18"/>
        <w:rPr>
          <w:rFonts w:ascii="Calibri" w:hAnsi="Calibri"/>
        </w:rPr>
      </w:pPr>
      <w:r>
        <w:rPr>
          <w:rStyle w:val="Brak"/>
          <w:rFonts w:ascii="Calibri" w:hAnsi="Calibri"/>
          <w:b/>
          <w:bCs/>
        </w:rPr>
        <w:t>Cena: 30%</w:t>
      </w:r>
      <w:r>
        <w:rPr>
          <w:rStyle w:val="BrakA"/>
          <w:rFonts w:ascii="Calibri" w:hAnsi="Calibri"/>
        </w:rPr>
        <w:t xml:space="preserve"> - wartość punktowa kryterium „</w:t>
      </w:r>
      <w:r>
        <w:rPr>
          <w:rStyle w:val="Brak"/>
          <w:rFonts w:ascii="Calibri" w:hAnsi="Calibri"/>
          <w:lang w:val="it-IT"/>
        </w:rPr>
        <w:t>cena</w:t>
      </w:r>
      <w:r>
        <w:rPr>
          <w:rStyle w:val="BrakA"/>
          <w:rFonts w:ascii="Calibri" w:hAnsi="Calibri"/>
        </w:rPr>
        <w:t xml:space="preserve">” </w:t>
      </w:r>
      <w:r>
        <w:rPr>
          <w:rStyle w:val="Brak"/>
          <w:rFonts w:ascii="Calibri" w:hAnsi="Calibri"/>
          <w:lang w:val="fr-FR"/>
        </w:rPr>
        <w:t xml:space="preserve">(max </w:t>
      </w:r>
      <w:r>
        <w:rPr>
          <w:rStyle w:val="BrakA"/>
          <w:rFonts w:ascii="Calibri" w:hAnsi="Calibri"/>
        </w:rPr>
        <w:t xml:space="preserve">30 pkt.) wyliczona według wzoru:   </w:t>
      </w:r>
    </w:p>
    <w:p w14:paraId="69EB5FC0" w14:textId="77777777" w:rsidR="00E145D0" w:rsidRDefault="00000000">
      <w:pPr>
        <w:pStyle w:val="TreA"/>
        <w:spacing w:after="11" w:line="259" w:lineRule="auto"/>
        <w:ind w:left="674" w:right="0" w:firstLine="0"/>
        <w:rPr>
          <w:rStyle w:val="Hyperlink3"/>
        </w:rPr>
      </w:pPr>
      <w:r>
        <w:rPr>
          <w:rStyle w:val="Hyperlink3"/>
        </w:rPr>
        <w:t xml:space="preserve">  </w:t>
      </w:r>
    </w:p>
    <w:p w14:paraId="05C53147" w14:textId="77777777" w:rsidR="00E145D0" w:rsidRDefault="00000000">
      <w:pPr>
        <w:pStyle w:val="TreA"/>
        <w:spacing w:after="46" w:line="259" w:lineRule="auto"/>
        <w:ind w:left="674" w:right="0" w:firstLine="0"/>
        <w:rPr>
          <w:rStyle w:val="Hyperlink3"/>
        </w:rPr>
      </w:pPr>
      <w:r>
        <w:rPr>
          <w:rStyle w:val="Hyperlink3"/>
        </w:rPr>
        <w:t xml:space="preserve">                      najniż</w:t>
      </w:r>
      <w:r>
        <w:rPr>
          <w:rStyle w:val="Brak"/>
          <w:rFonts w:ascii="Calibri" w:hAnsi="Calibri"/>
          <w:lang w:val="it-IT"/>
        </w:rPr>
        <w:t>sza cena netto  w</w:t>
      </w:r>
      <w:r>
        <w:rPr>
          <w:rStyle w:val="Hyperlink3"/>
        </w:rPr>
        <w:t>śr</w:t>
      </w:r>
      <w:r w:rsidRPr="00E02645">
        <w:rPr>
          <w:rStyle w:val="Hyperlink3"/>
        </w:rPr>
        <w:t>ó</w:t>
      </w:r>
      <w:r>
        <w:rPr>
          <w:rStyle w:val="Hyperlink3"/>
        </w:rPr>
        <w:t xml:space="preserve">d otrzymanych ofert   </w:t>
      </w:r>
    </w:p>
    <w:p w14:paraId="7900332D" w14:textId="77777777" w:rsidR="00E145D0" w:rsidRDefault="00000000">
      <w:pPr>
        <w:pStyle w:val="TreA"/>
        <w:ind w:left="1738" w:right="1488" w:hanging="684"/>
        <w:rPr>
          <w:rStyle w:val="Hyperlink3"/>
        </w:rPr>
      </w:pPr>
      <w:r>
        <w:rPr>
          <w:rStyle w:val="Brak"/>
          <w:rFonts w:ascii="Calibri" w:hAnsi="Calibri"/>
          <w:lang w:val="en-US"/>
        </w:rPr>
        <w:t xml:space="preserve">-------------------------------------------------------------------------------    x </w:t>
      </w:r>
      <w:r>
        <w:rPr>
          <w:rStyle w:val="Hyperlink3"/>
        </w:rPr>
        <w:t xml:space="preserve">30 pkt    </w:t>
      </w:r>
    </w:p>
    <w:p w14:paraId="17B84301" w14:textId="77777777" w:rsidR="00E145D0" w:rsidRDefault="00000000">
      <w:pPr>
        <w:pStyle w:val="TreA"/>
        <w:ind w:left="1738" w:right="1488" w:firstLine="0"/>
        <w:rPr>
          <w:rStyle w:val="Hyperlink3"/>
        </w:rPr>
      </w:pPr>
      <w:r>
        <w:rPr>
          <w:rStyle w:val="Hyperlink3"/>
        </w:rPr>
        <w:t xml:space="preserve">cena netto  wskazana w badanej ofercie  </w:t>
      </w:r>
    </w:p>
    <w:p w14:paraId="12EF485F" w14:textId="77777777" w:rsidR="00E145D0" w:rsidRDefault="00000000">
      <w:pPr>
        <w:pStyle w:val="TreA"/>
        <w:spacing w:after="28" w:line="259" w:lineRule="auto"/>
        <w:ind w:left="1738" w:right="0" w:firstLine="0"/>
        <w:rPr>
          <w:rStyle w:val="Hyperlink3"/>
        </w:rPr>
      </w:pPr>
      <w:r>
        <w:rPr>
          <w:rStyle w:val="Hyperlink3"/>
        </w:rPr>
        <w:t xml:space="preserve"> </w:t>
      </w:r>
    </w:p>
    <w:p w14:paraId="73D08777" w14:textId="5A7C0869" w:rsidR="00E145D0" w:rsidRDefault="00000000" w:rsidP="003A2BA7">
      <w:pPr>
        <w:pStyle w:val="TreA"/>
        <w:spacing w:after="241"/>
        <w:ind w:left="744" w:right="18"/>
        <w:rPr>
          <w:rStyle w:val="Hyperlink3"/>
        </w:rPr>
      </w:pPr>
      <w:r>
        <w:rPr>
          <w:rStyle w:val="Hyperlink3"/>
        </w:rPr>
        <w:t>Brane pod uwagę będą wartości netto wyrażone w PLN. W sytuacji, gdy cena podana w ofercie nie będzie wyrażona w PLN, w celu przeliczania jej na PLN zastosowany zostanie kurs średni NBP notowany w dniu wszczę</w:t>
      </w:r>
      <w:r>
        <w:rPr>
          <w:rStyle w:val="Brak"/>
          <w:rFonts w:ascii="Calibri" w:hAnsi="Calibri"/>
          <w:lang w:val="it-IT"/>
        </w:rPr>
        <w:t>cia post</w:t>
      </w:r>
      <w:r>
        <w:rPr>
          <w:rStyle w:val="Hyperlink3"/>
        </w:rPr>
        <w:t xml:space="preserve">ępowania.  </w:t>
      </w:r>
    </w:p>
    <w:p w14:paraId="21E9E498" w14:textId="77777777" w:rsidR="00E145D0" w:rsidRDefault="00000000">
      <w:pPr>
        <w:pStyle w:val="TreA"/>
        <w:spacing w:after="23" w:line="266" w:lineRule="auto"/>
        <w:ind w:right="18" w:firstLine="698"/>
        <w:rPr>
          <w:rStyle w:val="Hyperlink3"/>
        </w:rPr>
      </w:pPr>
      <w:r>
        <w:rPr>
          <w:rStyle w:val="Hyperlink3"/>
        </w:rPr>
        <w:t>Wymagania dotyczą</w:t>
      </w:r>
      <w:r>
        <w:rPr>
          <w:rStyle w:val="Brak"/>
          <w:rFonts w:ascii="Calibri" w:hAnsi="Calibri"/>
          <w:lang w:val="da-DK"/>
        </w:rPr>
        <w:t>ce sk</w:t>
      </w:r>
      <w:r>
        <w:rPr>
          <w:rStyle w:val="Hyperlink3"/>
        </w:rPr>
        <w:t>ładnik</w:t>
      </w:r>
      <w:r w:rsidRPr="00E02645">
        <w:rPr>
          <w:rStyle w:val="Hyperlink3"/>
        </w:rPr>
        <w:t>ó</w:t>
      </w:r>
      <w:r>
        <w:rPr>
          <w:rStyle w:val="Hyperlink3"/>
        </w:rPr>
        <w:t>w ceny końcowej :</w:t>
      </w:r>
    </w:p>
    <w:p w14:paraId="24F35CEF" w14:textId="77777777" w:rsidR="00E145D0" w:rsidRDefault="00000000">
      <w:pPr>
        <w:pStyle w:val="Akapitzlist"/>
        <w:numPr>
          <w:ilvl w:val="0"/>
          <w:numId w:val="81"/>
        </w:numPr>
        <w:ind w:right="18"/>
        <w:rPr>
          <w:rFonts w:ascii="Calibri" w:hAnsi="Calibri"/>
        </w:rPr>
      </w:pPr>
      <w:r>
        <w:rPr>
          <w:rStyle w:val="BrakA"/>
          <w:rFonts w:ascii="Calibri" w:hAnsi="Calibri"/>
        </w:rPr>
        <w:t>Cena winna obejmować wszystkie koszty i opłaty, jakie powstaną w związku z wykonaniem zam</w:t>
      </w:r>
      <w:r w:rsidRPr="00E02645">
        <w:rPr>
          <w:rStyle w:val="BrakA"/>
          <w:rFonts w:ascii="Calibri" w:hAnsi="Calibri"/>
        </w:rPr>
        <w:t>ó</w:t>
      </w:r>
      <w:r>
        <w:rPr>
          <w:rStyle w:val="BrakA"/>
          <w:rFonts w:ascii="Calibri" w:hAnsi="Calibri"/>
        </w:rPr>
        <w:t xml:space="preserve">wienia oraz z warunkami i wymaganiami stawianymi przez Zamawiającego.  </w:t>
      </w:r>
    </w:p>
    <w:p w14:paraId="2740FBC4" w14:textId="77777777" w:rsidR="00E145D0" w:rsidRDefault="00000000">
      <w:pPr>
        <w:pStyle w:val="Akapitzlist"/>
        <w:numPr>
          <w:ilvl w:val="0"/>
          <w:numId w:val="81"/>
        </w:numPr>
        <w:ind w:right="18"/>
        <w:rPr>
          <w:rFonts w:ascii="Calibri" w:hAnsi="Calibri"/>
        </w:rPr>
      </w:pPr>
      <w:r>
        <w:rPr>
          <w:rStyle w:val="BrakA"/>
          <w:rFonts w:ascii="Calibri" w:hAnsi="Calibri"/>
        </w:rPr>
        <w:t>Wszelkie upusty, rabaty winny być od razu ujęte w cenie, tak aby podana cena za realizację przedmiotu zam</w:t>
      </w:r>
      <w:r w:rsidRPr="00E02645">
        <w:rPr>
          <w:rStyle w:val="BrakA"/>
          <w:rFonts w:ascii="Calibri" w:hAnsi="Calibri"/>
        </w:rPr>
        <w:t>ó</w:t>
      </w:r>
      <w:r>
        <w:rPr>
          <w:rStyle w:val="BrakA"/>
          <w:rFonts w:ascii="Calibri" w:hAnsi="Calibri"/>
        </w:rPr>
        <w:t xml:space="preserve">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030757DD" w14:textId="77777777" w:rsidR="00E145D0" w:rsidRDefault="00000000">
      <w:pPr>
        <w:pStyle w:val="Akapitzlist"/>
        <w:numPr>
          <w:ilvl w:val="0"/>
          <w:numId w:val="81"/>
        </w:numPr>
        <w:ind w:right="18"/>
        <w:rPr>
          <w:rFonts w:ascii="Calibri" w:hAnsi="Calibri"/>
        </w:rPr>
      </w:pPr>
      <w:r>
        <w:rPr>
          <w:rStyle w:val="BrakA"/>
          <w:rFonts w:ascii="Calibri" w:hAnsi="Calibri"/>
        </w:rPr>
        <w:t xml:space="preserve">Cena określona w ofercie jest ceną ryczałtową. Cena ryczałtowa będzie traktowana jako cena ostateczna i nie będzie podlegać żadnym negocjacjom.  </w:t>
      </w:r>
    </w:p>
    <w:p w14:paraId="4BC25B9A" w14:textId="77777777" w:rsidR="00E145D0" w:rsidRDefault="00000000">
      <w:pPr>
        <w:pStyle w:val="Akapitzlist"/>
        <w:numPr>
          <w:ilvl w:val="0"/>
          <w:numId w:val="81"/>
        </w:numPr>
        <w:ind w:right="18"/>
        <w:rPr>
          <w:rFonts w:ascii="Calibri" w:hAnsi="Calibri"/>
        </w:rPr>
      </w:pPr>
      <w:r>
        <w:rPr>
          <w:rStyle w:val="BrakA"/>
          <w:rFonts w:ascii="Calibri" w:hAnsi="Calibri"/>
        </w:rPr>
        <w:t xml:space="preserve">Cena może być tylko jedna za oferowany przedmiot, nie dopuszcza się wariantowości cen.  </w:t>
      </w:r>
    </w:p>
    <w:p w14:paraId="7A410420" w14:textId="77777777" w:rsidR="00E145D0" w:rsidRDefault="00E145D0">
      <w:pPr>
        <w:pStyle w:val="TreA"/>
        <w:spacing w:after="0" w:line="240" w:lineRule="auto"/>
        <w:ind w:right="0"/>
        <w:rPr>
          <w:rStyle w:val="Brak"/>
          <w:rFonts w:ascii="Calibri" w:eastAsia="Calibri" w:hAnsi="Calibri" w:cs="Calibri"/>
          <w:kern w:val="0"/>
        </w:rPr>
      </w:pPr>
    </w:p>
    <w:p w14:paraId="2B484706" w14:textId="77777777" w:rsidR="00E145D0" w:rsidRDefault="00000000">
      <w:pPr>
        <w:pStyle w:val="Akapitzlist"/>
        <w:numPr>
          <w:ilvl w:val="0"/>
          <w:numId w:val="82"/>
        </w:numPr>
        <w:ind w:right="18"/>
        <w:rPr>
          <w:rFonts w:ascii="Calibri" w:hAnsi="Calibri"/>
        </w:rPr>
      </w:pPr>
      <w:r>
        <w:rPr>
          <w:rStyle w:val="Brak"/>
          <w:rFonts w:ascii="Calibri" w:hAnsi="Calibri"/>
          <w:b/>
          <w:bCs/>
        </w:rPr>
        <w:t xml:space="preserve">Gwarancja (liczona w miesiącach): </w:t>
      </w:r>
      <w:r>
        <w:rPr>
          <w:rStyle w:val="Brak"/>
          <w:rFonts w:ascii="Calibri" w:hAnsi="Calibri"/>
          <w:b/>
          <w:bCs/>
          <w:lang w:val="fr-FR"/>
        </w:rPr>
        <w:t>35 % -</w:t>
      </w:r>
      <w:r>
        <w:rPr>
          <w:rStyle w:val="BrakA"/>
          <w:rFonts w:ascii="Calibri" w:hAnsi="Calibri"/>
        </w:rPr>
        <w:t xml:space="preserve"> wartość punktowa kryterium „gwarancja” </w:t>
      </w:r>
      <w:r>
        <w:rPr>
          <w:rStyle w:val="Brak"/>
          <w:rFonts w:ascii="Calibri" w:hAnsi="Calibri"/>
          <w:lang w:val="fr-FR"/>
        </w:rPr>
        <w:t xml:space="preserve">(max </w:t>
      </w:r>
      <w:r>
        <w:rPr>
          <w:rStyle w:val="BrakA"/>
          <w:rFonts w:ascii="Calibri" w:hAnsi="Calibri"/>
        </w:rPr>
        <w:t>35 pkt.) wyliczona według wzoru:</w:t>
      </w:r>
    </w:p>
    <w:p w14:paraId="0ED96D5A" w14:textId="77777777" w:rsidR="00E145D0" w:rsidRDefault="00E145D0">
      <w:pPr>
        <w:pStyle w:val="TreA"/>
        <w:ind w:left="1440" w:right="18" w:firstLine="0"/>
        <w:rPr>
          <w:rStyle w:val="Hyperlink3"/>
          <w:rFonts w:eastAsia="Calibri" w:cs="Calibri"/>
        </w:rPr>
      </w:pPr>
    </w:p>
    <w:p w14:paraId="4644C3B4" w14:textId="77777777" w:rsidR="00E145D0" w:rsidRDefault="00000000">
      <w:pPr>
        <w:pStyle w:val="TreA"/>
        <w:ind w:left="1440" w:right="18" w:firstLine="0"/>
        <w:rPr>
          <w:rStyle w:val="Hyperlink3"/>
        </w:rPr>
      </w:pPr>
      <w:r>
        <w:rPr>
          <w:rStyle w:val="Hyperlink3"/>
        </w:rPr>
        <w:t xml:space="preserve">                gwarancja na wykonane prace wskazana w badanej ofercie</w:t>
      </w:r>
    </w:p>
    <w:p w14:paraId="57149819" w14:textId="77777777" w:rsidR="00E145D0" w:rsidRDefault="00000000">
      <w:pPr>
        <w:pStyle w:val="TreA"/>
        <w:ind w:left="0" w:right="18" w:firstLine="0"/>
        <w:rPr>
          <w:rStyle w:val="Hyperlink3"/>
        </w:rPr>
      </w:pPr>
      <w:r>
        <w:rPr>
          <w:rStyle w:val="Brak"/>
          <w:rFonts w:ascii="Calibri" w:hAnsi="Calibri"/>
          <w:lang w:val="en-US"/>
        </w:rPr>
        <w:t xml:space="preserve">                               ------------------------------------------------------------------------------------------------------  x </w:t>
      </w:r>
      <w:r>
        <w:rPr>
          <w:rStyle w:val="Hyperlink3"/>
        </w:rPr>
        <w:t>35 pkt.</w:t>
      </w:r>
    </w:p>
    <w:p w14:paraId="4C1BCA67" w14:textId="77777777" w:rsidR="00E145D0" w:rsidRDefault="00000000">
      <w:pPr>
        <w:pStyle w:val="TreA"/>
        <w:ind w:left="1440" w:right="18" w:firstLine="0"/>
        <w:rPr>
          <w:rStyle w:val="Hyperlink3"/>
        </w:rPr>
      </w:pPr>
      <w:r>
        <w:rPr>
          <w:rStyle w:val="Hyperlink3"/>
        </w:rPr>
        <w:t xml:space="preserve">       najdłuższy okres gwarancji na wykonane prace wśr</w:t>
      </w:r>
      <w:r w:rsidRPr="00E02645">
        <w:rPr>
          <w:rStyle w:val="Hyperlink3"/>
        </w:rPr>
        <w:t>ó</w:t>
      </w:r>
      <w:r>
        <w:rPr>
          <w:rStyle w:val="Hyperlink3"/>
        </w:rPr>
        <w:t>d otrzymanych ofert</w:t>
      </w:r>
    </w:p>
    <w:p w14:paraId="6130AAA8" w14:textId="77777777" w:rsidR="00E145D0" w:rsidRDefault="00000000">
      <w:pPr>
        <w:pStyle w:val="TreA"/>
        <w:ind w:left="1440" w:right="18" w:firstLine="0"/>
        <w:rPr>
          <w:rStyle w:val="Hyperlink3"/>
        </w:rPr>
      </w:pPr>
      <w:r>
        <w:rPr>
          <w:rStyle w:val="Hyperlink3"/>
        </w:rPr>
        <w:t xml:space="preserve"> </w:t>
      </w:r>
    </w:p>
    <w:p w14:paraId="230FD5AF" w14:textId="77777777" w:rsidR="00E145D0" w:rsidRDefault="00000000">
      <w:pPr>
        <w:pStyle w:val="TreA"/>
        <w:ind w:right="18" w:firstLine="698"/>
        <w:rPr>
          <w:rStyle w:val="Hyperlink3"/>
        </w:rPr>
      </w:pPr>
      <w:r>
        <w:rPr>
          <w:rStyle w:val="Hyperlink3"/>
        </w:rPr>
        <w:t>Gwarancja liczona w miesiącach od dnia odbioru przedmiotu zam</w:t>
      </w:r>
      <w:r w:rsidRPr="00E02645">
        <w:rPr>
          <w:rStyle w:val="Hyperlink3"/>
        </w:rPr>
        <w:t>ó</w:t>
      </w:r>
      <w:r>
        <w:rPr>
          <w:rStyle w:val="Hyperlink3"/>
        </w:rPr>
        <w:t>wienia bez zastrzeżeń.</w:t>
      </w:r>
    </w:p>
    <w:p w14:paraId="31856E92" w14:textId="77777777" w:rsidR="00E145D0" w:rsidRDefault="00000000">
      <w:pPr>
        <w:pStyle w:val="TreA"/>
        <w:spacing w:before="240" w:after="240" w:line="276" w:lineRule="auto"/>
        <w:ind w:left="674" w:right="0" w:firstLine="0"/>
        <w:rPr>
          <w:rStyle w:val="Hyperlink3"/>
        </w:rPr>
      </w:pPr>
      <w:r>
        <w:rPr>
          <w:rStyle w:val="Brak"/>
          <w:rFonts w:ascii="Calibri" w:hAnsi="Calibri"/>
          <w:b/>
          <w:bCs/>
          <w:lang w:val="en-US"/>
        </w:rPr>
        <w:t>UWAGA!</w:t>
      </w:r>
      <w:r>
        <w:rPr>
          <w:rStyle w:val="Hyperlink3"/>
        </w:rPr>
        <w:t xml:space="preserve"> Minimalny czas gwarancji wynosi 12 miesięcy. Jeżeli Oferent zaproponuje gwarancję </w:t>
      </w:r>
      <w:r>
        <w:rPr>
          <w:rStyle w:val="Brak"/>
          <w:rFonts w:ascii="Calibri" w:hAnsi="Calibri"/>
          <w:lang w:val="it-IT"/>
        </w:rPr>
        <w:t>poni</w:t>
      </w:r>
      <w:r>
        <w:rPr>
          <w:rStyle w:val="Hyperlink3"/>
        </w:rPr>
        <w:t>żej 12 miesięcy jego oferta zostanie odrzucona.</w:t>
      </w:r>
    </w:p>
    <w:p w14:paraId="66EFA244" w14:textId="77777777" w:rsidR="00E145D0" w:rsidRDefault="00000000">
      <w:pPr>
        <w:pStyle w:val="TreA"/>
        <w:spacing w:before="240" w:after="240" w:line="276" w:lineRule="auto"/>
        <w:ind w:left="674" w:right="0" w:firstLine="0"/>
        <w:rPr>
          <w:rStyle w:val="Brak"/>
          <w:rFonts w:ascii="Calibri" w:eastAsia="Calibri" w:hAnsi="Calibri" w:cs="Calibri"/>
          <w:color w:val="FF2600"/>
        </w:rPr>
      </w:pPr>
      <w:r>
        <w:rPr>
          <w:rStyle w:val="Brak"/>
          <w:rFonts w:ascii="Calibri" w:hAnsi="Calibri"/>
          <w:b/>
          <w:bCs/>
          <w:lang w:val="en-US"/>
        </w:rPr>
        <w:t>UWAGA</w:t>
      </w:r>
      <w:r>
        <w:rPr>
          <w:rStyle w:val="Hyperlink3"/>
        </w:rPr>
        <w:t xml:space="preserve">: gwarancja nie dotyczy szkoleń przewidzianych w CZĘŚCI B zapytania ofertowego. </w:t>
      </w:r>
      <w:r w:rsidRPr="00E02645">
        <w:rPr>
          <w:rStyle w:val="Brak"/>
          <w:rFonts w:ascii="Calibri" w:hAnsi="Calibri"/>
          <w:color w:val="auto"/>
        </w:rPr>
        <w:t>Gwarancja dotyczy wykonanych prac oraz zakupionych urządzeń.</w:t>
      </w:r>
    </w:p>
    <w:p w14:paraId="1230F2A2" w14:textId="77777777" w:rsidR="00E145D0" w:rsidRDefault="00000000">
      <w:pPr>
        <w:pStyle w:val="Akapitzlist"/>
        <w:numPr>
          <w:ilvl w:val="0"/>
          <w:numId w:val="79"/>
        </w:numPr>
        <w:spacing w:before="240" w:after="240" w:line="276" w:lineRule="auto"/>
        <w:ind w:right="0"/>
        <w:rPr>
          <w:rFonts w:ascii="Calibri" w:hAnsi="Calibri"/>
        </w:rPr>
      </w:pPr>
      <w:r>
        <w:rPr>
          <w:rStyle w:val="Brak"/>
          <w:rFonts w:ascii="Calibri" w:hAnsi="Calibri"/>
          <w:b/>
          <w:bCs/>
        </w:rPr>
        <w:t>Serwis (liczony w godzinach):</w:t>
      </w:r>
      <w:r>
        <w:rPr>
          <w:rStyle w:val="BrakA"/>
          <w:rFonts w:ascii="Calibri" w:hAnsi="Calibri"/>
        </w:rPr>
        <w:t xml:space="preserve"> </w:t>
      </w:r>
      <w:r>
        <w:rPr>
          <w:rStyle w:val="Brak"/>
          <w:rFonts w:ascii="Calibri" w:hAnsi="Calibri"/>
          <w:b/>
          <w:bCs/>
          <w:lang w:val="fr-FR"/>
        </w:rPr>
        <w:t xml:space="preserve">35 % </w:t>
      </w:r>
      <w:r>
        <w:rPr>
          <w:rStyle w:val="BrakA"/>
          <w:rFonts w:ascii="Calibri" w:hAnsi="Calibri"/>
        </w:rPr>
        <w:t xml:space="preserve">- wartość punktowa kryterium „serwis” </w:t>
      </w:r>
      <w:r>
        <w:rPr>
          <w:rStyle w:val="Brak"/>
          <w:rFonts w:ascii="Calibri" w:hAnsi="Calibri"/>
          <w:lang w:val="fr-FR"/>
        </w:rPr>
        <w:t xml:space="preserve">(max </w:t>
      </w:r>
      <w:r>
        <w:rPr>
          <w:rStyle w:val="BrakA"/>
          <w:rFonts w:ascii="Calibri" w:hAnsi="Calibri"/>
        </w:rPr>
        <w:t>35 pkt.) wyliczona według wzoru:</w:t>
      </w:r>
    </w:p>
    <w:p w14:paraId="7AD8E1DA" w14:textId="77777777" w:rsidR="00E145D0" w:rsidRDefault="00000000">
      <w:pPr>
        <w:pStyle w:val="TreA"/>
        <w:ind w:left="1440" w:right="18" w:firstLine="0"/>
        <w:rPr>
          <w:rStyle w:val="Hyperlink3"/>
        </w:rPr>
      </w:pPr>
      <w:r>
        <w:rPr>
          <w:rStyle w:val="Hyperlink3"/>
        </w:rPr>
        <w:lastRenderedPageBreak/>
        <w:t xml:space="preserve">     najszybsza reakcja serwisu (h) wśr</w:t>
      </w:r>
      <w:r w:rsidRPr="00E02645">
        <w:rPr>
          <w:rStyle w:val="Hyperlink3"/>
        </w:rPr>
        <w:t>ó</w:t>
      </w:r>
      <w:r>
        <w:rPr>
          <w:rStyle w:val="Hyperlink3"/>
        </w:rPr>
        <w:t>d otrzymanych ofert</w:t>
      </w:r>
    </w:p>
    <w:p w14:paraId="6D5D6074" w14:textId="77777777" w:rsidR="00E145D0" w:rsidRDefault="00000000">
      <w:pPr>
        <w:pStyle w:val="TreA"/>
        <w:ind w:left="1440" w:right="18" w:firstLine="0"/>
        <w:rPr>
          <w:rStyle w:val="Hyperlink3"/>
        </w:rPr>
      </w:pPr>
      <w:r>
        <w:rPr>
          <w:rStyle w:val="Brak"/>
          <w:rFonts w:ascii="Calibri" w:hAnsi="Calibri"/>
          <w:lang w:val="en-US"/>
        </w:rPr>
        <w:t xml:space="preserve">---------------------------------------------------------------------------------  x </w:t>
      </w:r>
      <w:r>
        <w:rPr>
          <w:rStyle w:val="Hyperlink3"/>
        </w:rPr>
        <w:t>35 pkt.</w:t>
      </w:r>
    </w:p>
    <w:p w14:paraId="324A3083" w14:textId="77777777" w:rsidR="00E145D0" w:rsidRDefault="00000000">
      <w:pPr>
        <w:pStyle w:val="TreA"/>
        <w:ind w:left="1440" w:right="18" w:firstLine="0"/>
        <w:rPr>
          <w:rStyle w:val="Hyperlink3"/>
        </w:rPr>
      </w:pPr>
      <w:r>
        <w:rPr>
          <w:rStyle w:val="Hyperlink3"/>
        </w:rPr>
        <w:t xml:space="preserve">             reakcja serwisu (h) wskazana w badanej ofercie</w:t>
      </w:r>
    </w:p>
    <w:p w14:paraId="6333DA7E" w14:textId="77777777" w:rsidR="00E145D0" w:rsidRDefault="00000000">
      <w:pPr>
        <w:pStyle w:val="TreA"/>
        <w:ind w:left="1440" w:right="18" w:firstLine="0"/>
        <w:rPr>
          <w:rStyle w:val="Hyperlink3"/>
        </w:rPr>
      </w:pPr>
      <w:r>
        <w:rPr>
          <w:rStyle w:val="Hyperlink3"/>
        </w:rPr>
        <w:t xml:space="preserve"> </w:t>
      </w:r>
    </w:p>
    <w:p w14:paraId="575209DC" w14:textId="77777777" w:rsidR="00E145D0" w:rsidRDefault="00000000">
      <w:pPr>
        <w:pStyle w:val="TreA"/>
        <w:ind w:left="574" w:right="18" w:firstLine="0"/>
        <w:rPr>
          <w:rStyle w:val="Hyperlink3"/>
        </w:rPr>
      </w:pPr>
      <w:r>
        <w:rPr>
          <w:rStyle w:val="Brak"/>
          <w:rFonts w:ascii="Calibri" w:hAnsi="Calibri"/>
          <w:b/>
          <w:bCs/>
          <w:lang w:val="en-US"/>
        </w:rPr>
        <w:t>UWAGA!</w:t>
      </w:r>
      <w:r>
        <w:rPr>
          <w:rStyle w:val="Hyperlink3"/>
        </w:rPr>
        <w:t xml:space="preserve"> Reakcja serwisu nie może przekroczyć 10 h. Reakcja serwisu oznacza nawiązanie kontaktu przez pracownika serwisu ze zgłaszającym awarię i/lub usterkę pracownikiem Zamawiającego w celu przeprowadzenia wstępnej diagnostyki i analizy problemu oraz w miarę możliwości przekazania zaleceń. Kontakt może mieć </w:t>
      </w:r>
      <w:r>
        <w:rPr>
          <w:rStyle w:val="Brak"/>
          <w:rFonts w:ascii="Calibri" w:hAnsi="Calibri"/>
          <w:lang w:val="en-US"/>
        </w:rPr>
        <w:t>form</w:t>
      </w:r>
      <w:r>
        <w:rPr>
          <w:rStyle w:val="Hyperlink3"/>
        </w:rPr>
        <w:t>ę bezpośrednią lub telefoniczną lub za pośrednictwem poczty elektronicznej e-mail. Przez czas reakcji rozumiany jest okres od momentu zgłoszenia serwisowego do momentu podjęcia pierwszych czynności diagnostycznych przez wykonawcę</w:t>
      </w:r>
      <w:r>
        <w:rPr>
          <w:rStyle w:val="Brak"/>
          <w:rFonts w:ascii="Calibri" w:hAnsi="Calibri"/>
          <w:sz w:val="24"/>
          <w:szCs w:val="24"/>
        </w:rPr>
        <w:t xml:space="preserve">. </w:t>
      </w:r>
      <w:r>
        <w:rPr>
          <w:rStyle w:val="Hyperlink3"/>
        </w:rPr>
        <w:t>Jeżeli Oferent zaproponuje serwis powyżej 10 godzin jego oferta zostanie odrzucona.</w:t>
      </w:r>
    </w:p>
    <w:p w14:paraId="015120F5" w14:textId="77777777" w:rsidR="00E145D0" w:rsidRDefault="00E145D0">
      <w:pPr>
        <w:pStyle w:val="TreA"/>
        <w:ind w:left="574" w:right="18" w:firstLine="0"/>
        <w:rPr>
          <w:rStyle w:val="Hyperlink3"/>
        </w:rPr>
      </w:pPr>
    </w:p>
    <w:p w14:paraId="2069F6ED" w14:textId="77777777" w:rsidR="00E145D0" w:rsidRDefault="00000000">
      <w:pPr>
        <w:pStyle w:val="TreA"/>
        <w:ind w:left="574" w:right="18" w:firstLine="0"/>
        <w:rPr>
          <w:rStyle w:val="Hyperlink3"/>
        </w:rPr>
      </w:pPr>
      <w:r>
        <w:rPr>
          <w:rStyle w:val="Brak"/>
          <w:rFonts w:ascii="Calibri" w:hAnsi="Calibri"/>
          <w:b/>
          <w:bCs/>
          <w:lang w:val="en-US"/>
        </w:rPr>
        <w:t>UWAGA</w:t>
      </w:r>
      <w:r>
        <w:rPr>
          <w:rStyle w:val="Hyperlink3"/>
        </w:rPr>
        <w:t xml:space="preserve">: serwis nie dotyczy szkoleń przewidzianych w CZĘŚCI B zapytania ofertowego. </w:t>
      </w:r>
    </w:p>
    <w:p w14:paraId="1C32A41D" w14:textId="77777777" w:rsidR="00E145D0" w:rsidRDefault="00E145D0">
      <w:pPr>
        <w:pStyle w:val="TreA"/>
        <w:spacing w:after="0" w:line="240" w:lineRule="auto"/>
        <w:ind w:right="0"/>
        <w:rPr>
          <w:rStyle w:val="Brak"/>
          <w:rFonts w:ascii="Calibri" w:eastAsia="Calibri" w:hAnsi="Calibri" w:cs="Calibri"/>
          <w:kern w:val="0"/>
        </w:rPr>
      </w:pPr>
    </w:p>
    <w:p w14:paraId="5DCEAC7C" w14:textId="77777777" w:rsidR="00E145D0" w:rsidRDefault="00000000">
      <w:pPr>
        <w:pStyle w:val="Nagwek1"/>
        <w:numPr>
          <w:ilvl w:val="0"/>
          <w:numId w:val="84"/>
        </w:numPr>
        <w:rPr>
          <w:rFonts w:ascii="Calibri" w:hAnsi="Calibri"/>
        </w:rPr>
      </w:pPr>
      <w:r>
        <w:rPr>
          <w:rStyle w:val="BrakA"/>
          <w:rFonts w:ascii="Calibri" w:hAnsi="Calibri"/>
        </w:rPr>
        <w:t>Ocena kryteri</w:t>
      </w:r>
      <w:r>
        <w:rPr>
          <w:rStyle w:val="Brak"/>
          <w:rFonts w:ascii="Calibri" w:hAnsi="Calibri"/>
          <w:lang w:val="es-ES_tradnl"/>
        </w:rPr>
        <w:t>ó</w:t>
      </w:r>
      <w:r>
        <w:rPr>
          <w:rStyle w:val="BrakA"/>
          <w:rFonts w:ascii="Calibri" w:hAnsi="Calibri"/>
        </w:rPr>
        <w:t>w wyboru Oferty</w:t>
      </w:r>
      <w:r>
        <w:rPr>
          <w:rStyle w:val="Brak"/>
          <w:rFonts w:ascii="Calibri" w:hAnsi="Calibri"/>
          <w:u w:val="none"/>
        </w:rPr>
        <w:t xml:space="preserve">   </w:t>
      </w:r>
    </w:p>
    <w:p w14:paraId="5CBBFF3A" w14:textId="77777777" w:rsidR="00E145D0" w:rsidRDefault="00000000">
      <w:pPr>
        <w:pStyle w:val="TreA"/>
        <w:numPr>
          <w:ilvl w:val="0"/>
          <w:numId w:val="86"/>
        </w:numPr>
        <w:spacing w:after="51"/>
        <w:ind w:right="18"/>
        <w:rPr>
          <w:rFonts w:ascii="Calibri" w:hAnsi="Calibri"/>
        </w:rPr>
      </w:pPr>
      <w:r>
        <w:rPr>
          <w:rStyle w:val="BrakA"/>
          <w:rFonts w:ascii="Calibri" w:hAnsi="Calibri"/>
        </w:rPr>
        <w:t>Wyniki dokonywanych obliczeń podlegać będą zaokrągleniu do dw</w:t>
      </w:r>
      <w:r w:rsidRPr="00E02645">
        <w:rPr>
          <w:rStyle w:val="BrakA"/>
          <w:rFonts w:ascii="Calibri" w:hAnsi="Calibri"/>
        </w:rPr>
        <w:t>ó</w:t>
      </w:r>
      <w:r>
        <w:rPr>
          <w:rStyle w:val="BrakA"/>
          <w:rFonts w:ascii="Calibri" w:hAnsi="Calibri"/>
        </w:rPr>
        <w:t xml:space="preserve">ch miejsc po przecinku, przy zachowaniu matematycznej zasady zaokrąglania liczb.   </w:t>
      </w:r>
    </w:p>
    <w:p w14:paraId="333B4510" w14:textId="77777777" w:rsidR="00E145D0" w:rsidRDefault="00000000">
      <w:pPr>
        <w:pStyle w:val="TreA"/>
        <w:numPr>
          <w:ilvl w:val="0"/>
          <w:numId w:val="86"/>
        </w:numPr>
        <w:spacing w:after="54"/>
        <w:ind w:right="18"/>
        <w:rPr>
          <w:rFonts w:ascii="Calibri" w:hAnsi="Calibri"/>
        </w:rPr>
      </w:pPr>
      <w:r>
        <w:rPr>
          <w:rStyle w:val="BrakA"/>
          <w:rFonts w:ascii="Calibri" w:hAnsi="Calibri"/>
        </w:rPr>
        <w:t>Maksymalna liczba punkt</w:t>
      </w:r>
      <w:r w:rsidRPr="00E02645">
        <w:rPr>
          <w:rStyle w:val="BrakA"/>
          <w:rFonts w:ascii="Calibri" w:hAnsi="Calibri"/>
        </w:rPr>
        <w:t>ó</w:t>
      </w:r>
      <w:r>
        <w:rPr>
          <w:rStyle w:val="BrakA"/>
          <w:rFonts w:ascii="Calibri" w:hAnsi="Calibri"/>
        </w:rPr>
        <w:t xml:space="preserve">w możliwych do uzyskania </w:t>
      </w:r>
      <w:r>
        <w:rPr>
          <w:rStyle w:val="Brak"/>
          <w:rFonts w:ascii="Calibri" w:hAnsi="Calibri"/>
          <w:u w:val="single"/>
        </w:rPr>
        <w:t xml:space="preserve">w </w:t>
      </w:r>
      <w:r w:rsidR="00585F0A">
        <w:rPr>
          <w:rStyle w:val="Brak"/>
          <w:rFonts w:ascii="Calibri" w:hAnsi="Calibri"/>
          <w:u w:val="single"/>
        </w:rPr>
        <w:t>każdej</w:t>
      </w:r>
      <w:r>
        <w:rPr>
          <w:rStyle w:val="Brak"/>
          <w:rFonts w:ascii="Calibri" w:hAnsi="Calibri"/>
          <w:u w:val="single"/>
        </w:rPr>
        <w:t xml:space="preserve"> części zam</w:t>
      </w:r>
      <w:r w:rsidRPr="00E02645">
        <w:rPr>
          <w:rStyle w:val="Brak"/>
          <w:rFonts w:ascii="Calibri" w:hAnsi="Calibri"/>
          <w:u w:val="single"/>
        </w:rPr>
        <w:t>ó</w:t>
      </w:r>
      <w:r>
        <w:rPr>
          <w:rStyle w:val="Brak"/>
          <w:rFonts w:ascii="Calibri" w:hAnsi="Calibri"/>
          <w:u w:val="single"/>
        </w:rPr>
        <w:t>wienia</w:t>
      </w:r>
      <w:r>
        <w:rPr>
          <w:rStyle w:val="BrakA"/>
          <w:rFonts w:ascii="Calibri" w:hAnsi="Calibri"/>
        </w:rPr>
        <w:t xml:space="preserve">: 100 pkt.  </w:t>
      </w:r>
    </w:p>
    <w:p w14:paraId="03D54D5C" w14:textId="77777777" w:rsidR="00E145D0" w:rsidRDefault="00000000">
      <w:pPr>
        <w:pStyle w:val="TreA"/>
        <w:numPr>
          <w:ilvl w:val="0"/>
          <w:numId w:val="86"/>
        </w:numPr>
        <w:ind w:right="18"/>
        <w:rPr>
          <w:rFonts w:ascii="Calibri" w:hAnsi="Calibri"/>
        </w:rPr>
      </w:pPr>
      <w:r>
        <w:rPr>
          <w:rStyle w:val="BrakA"/>
          <w:rFonts w:ascii="Calibri" w:hAnsi="Calibri"/>
        </w:rPr>
        <w:t xml:space="preserve">Za najkorzystniejszą </w:t>
      </w:r>
      <w:r>
        <w:rPr>
          <w:rStyle w:val="Brak"/>
          <w:rFonts w:ascii="Calibri" w:hAnsi="Calibri"/>
          <w:lang w:val="pt-PT"/>
        </w:rPr>
        <w:t>ofert</w:t>
      </w:r>
      <w:r>
        <w:rPr>
          <w:rStyle w:val="BrakA"/>
          <w:rFonts w:ascii="Calibri" w:hAnsi="Calibri"/>
        </w:rPr>
        <w:t xml:space="preserve">ę </w:t>
      </w:r>
      <w:r>
        <w:rPr>
          <w:rStyle w:val="Brak"/>
          <w:rFonts w:ascii="Calibri" w:hAnsi="Calibri"/>
          <w:u w:val="single"/>
        </w:rPr>
        <w:t>w</w:t>
      </w:r>
      <w:r w:rsidR="00585F0A">
        <w:rPr>
          <w:rStyle w:val="Brak"/>
          <w:rFonts w:ascii="Calibri" w:hAnsi="Calibri"/>
          <w:u w:val="single"/>
        </w:rPr>
        <w:t xml:space="preserve"> każdej</w:t>
      </w:r>
      <w:r>
        <w:rPr>
          <w:rStyle w:val="Brak"/>
          <w:rFonts w:ascii="Calibri" w:hAnsi="Calibri"/>
          <w:u w:val="single"/>
        </w:rPr>
        <w:t xml:space="preserve"> części zam</w:t>
      </w:r>
      <w:r w:rsidRPr="00E02645">
        <w:rPr>
          <w:rStyle w:val="Brak"/>
          <w:rFonts w:ascii="Calibri" w:hAnsi="Calibri"/>
          <w:u w:val="single"/>
        </w:rPr>
        <w:t>ó</w:t>
      </w:r>
      <w:r>
        <w:rPr>
          <w:rStyle w:val="Brak"/>
          <w:rFonts w:ascii="Calibri" w:hAnsi="Calibri"/>
          <w:u w:val="single"/>
        </w:rPr>
        <w:t>wienia</w:t>
      </w:r>
      <w:r>
        <w:rPr>
          <w:rStyle w:val="BrakA"/>
          <w:rFonts w:ascii="Calibri" w:hAnsi="Calibri"/>
        </w:rPr>
        <w:t xml:space="preserve"> zostanie uznana oferta, kt</w:t>
      </w:r>
      <w:r w:rsidRPr="00E02645">
        <w:rPr>
          <w:rStyle w:val="BrakA"/>
          <w:rFonts w:ascii="Calibri" w:hAnsi="Calibri"/>
        </w:rPr>
        <w:t>ó</w:t>
      </w:r>
      <w:r>
        <w:rPr>
          <w:rStyle w:val="BrakA"/>
          <w:rFonts w:ascii="Calibri" w:hAnsi="Calibri"/>
        </w:rPr>
        <w:t xml:space="preserve">ra uzyskała najwyższą </w:t>
      </w:r>
      <w:r>
        <w:rPr>
          <w:rStyle w:val="Brak"/>
          <w:rFonts w:ascii="Calibri" w:hAnsi="Calibri"/>
          <w:lang w:val="en-US"/>
        </w:rPr>
        <w:t>sum</w:t>
      </w:r>
      <w:r>
        <w:rPr>
          <w:rStyle w:val="BrakA"/>
          <w:rFonts w:ascii="Calibri" w:hAnsi="Calibri"/>
        </w:rPr>
        <w:t>ę punkt</w:t>
      </w:r>
      <w:r w:rsidRPr="00E02645">
        <w:rPr>
          <w:rStyle w:val="BrakA"/>
          <w:rFonts w:ascii="Calibri" w:hAnsi="Calibri"/>
        </w:rPr>
        <w:t>ó</w:t>
      </w:r>
      <w:r>
        <w:rPr>
          <w:rStyle w:val="BrakA"/>
          <w:rFonts w:ascii="Calibri" w:hAnsi="Calibri"/>
        </w:rPr>
        <w:t xml:space="preserve">w. </w:t>
      </w:r>
    </w:p>
    <w:p w14:paraId="29056E08" w14:textId="77777777" w:rsidR="00E145D0" w:rsidRDefault="00000000">
      <w:pPr>
        <w:pStyle w:val="TreA"/>
        <w:numPr>
          <w:ilvl w:val="0"/>
          <w:numId w:val="86"/>
        </w:numPr>
        <w:ind w:right="18"/>
        <w:rPr>
          <w:rFonts w:ascii="Calibri" w:hAnsi="Calibri"/>
          <w:lang w:val="nl-NL"/>
        </w:rPr>
      </w:pPr>
      <w:r>
        <w:rPr>
          <w:rStyle w:val="Brak"/>
          <w:rFonts w:ascii="Calibri" w:hAnsi="Calibri"/>
          <w:lang w:val="nl-NL"/>
        </w:rPr>
        <w:t>Spos</w:t>
      </w:r>
      <w:r w:rsidRPr="00E02645">
        <w:rPr>
          <w:rStyle w:val="BrakA"/>
          <w:rFonts w:ascii="Calibri" w:hAnsi="Calibri"/>
        </w:rPr>
        <w:t>ó</w:t>
      </w:r>
      <w:r>
        <w:rPr>
          <w:rStyle w:val="BrakA"/>
          <w:rFonts w:ascii="Calibri" w:hAnsi="Calibri"/>
        </w:rPr>
        <w:t>b ustalenia łącznej punktacji oferty: Suma oferty = Cena + Gwarancja na wykonane prace (liczona w miesiącach) + Serwis (liczony w godzinach)</w:t>
      </w:r>
    </w:p>
    <w:p w14:paraId="505AF7CE" w14:textId="77777777" w:rsidR="00E145D0" w:rsidRDefault="00E145D0">
      <w:pPr>
        <w:pStyle w:val="TreA"/>
        <w:spacing w:after="0" w:line="259" w:lineRule="auto"/>
        <w:ind w:left="0" w:right="0" w:firstLine="0"/>
        <w:rPr>
          <w:rStyle w:val="Hyperlink3"/>
        </w:rPr>
      </w:pPr>
    </w:p>
    <w:p w14:paraId="4CE17DF1" w14:textId="77777777" w:rsidR="00E145D0" w:rsidRDefault="00000000">
      <w:pPr>
        <w:pStyle w:val="Akapitzlist"/>
        <w:numPr>
          <w:ilvl w:val="0"/>
          <w:numId w:val="87"/>
        </w:numPr>
        <w:spacing w:after="23" w:line="266" w:lineRule="auto"/>
        <w:ind w:right="0"/>
        <w:rPr>
          <w:rFonts w:ascii="Calibri" w:hAnsi="Calibri"/>
          <w:b/>
          <w:bCs/>
          <w:lang w:val="nl-NL"/>
        </w:rPr>
      </w:pPr>
      <w:r>
        <w:rPr>
          <w:rStyle w:val="Brak"/>
          <w:rFonts w:ascii="Calibri" w:hAnsi="Calibri"/>
          <w:b/>
          <w:bCs/>
          <w:lang w:val="nl-NL"/>
        </w:rPr>
        <w:t>Spos</w:t>
      </w:r>
      <w:r>
        <w:rPr>
          <w:rStyle w:val="Brak"/>
          <w:rFonts w:ascii="Calibri" w:hAnsi="Calibri"/>
          <w:b/>
          <w:bCs/>
          <w:lang w:val="es-ES_tradnl"/>
        </w:rPr>
        <w:t>ó</w:t>
      </w:r>
      <w:r>
        <w:rPr>
          <w:rStyle w:val="BrakA"/>
          <w:rFonts w:ascii="Calibri" w:hAnsi="Calibri"/>
          <w:b/>
          <w:bCs/>
        </w:rPr>
        <w:t xml:space="preserve">b przygotowania oferty  </w:t>
      </w:r>
    </w:p>
    <w:p w14:paraId="01A953CE" w14:textId="77777777" w:rsidR="00E145D0" w:rsidRDefault="00000000">
      <w:pPr>
        <w:pStyle w:val="Akapitzlist"/>
        <w:numPr>
          <w:ilvl w:val="0"/>
          <w:numId w:val="89"/>
        </w:numPr>
        <w:spacing w:after="0" w:line="278" w:lineRule="auto"/>
        <w:ind w:right="251"/>
        <w:rPr>
          <w:rFonts w:ascii="Calibri" w:hAnsi="Calibri"/>
        </w:rPr>
      </w:pPr>
      <w:r>
        <w:rPr>
          <w:rStyle w:val="BrakA"/>
          <w:rFonts w:ascii="Calibri" w:hAnsi="Calibri"/>
        </w:rPr>
        <w:t xml:space="preserve">Ofertę </w:t>
      </w:r>
      <w:r>
        <w:rPr>
          <w:rStyle w:val="Brak"/>
          <w:rFonts w:ascii="Calibri" w:hAnsi="Calibri"/>
          <w:lang w:val="it-IT"/>
        </w:rPr>
        <w:t>nale</w:t>
      </w:r>
      <w:r>
        <w:rPr>
          <w:rStyle w:val="BrakA"/>
          <w:rFonts w:ascii="Calibri" w:hAnsi="Calibri"/>
        </w:rPr>
        <w:t>ży sporządzić w języku polskim, w formie pisemnej. Oferta powinna zostać podpisana przez osobę/osoby upoważ</w:t>
      </w:r>
      <w:r>
        <w:rPr>
          <w:rStyle w:val="Brak"/>
          <w:rFonts w:ascii="Calibri" w:hAnsi="Calibri"/>
          <w:lang w:val="it-IT"/>
        </w:rPr>
        <w:t>nione do sk</w:t>
      </w:r>
      <w:r>
        <w:rPr>
          <w:rStyle w:val="BrakA"/>
          <w:rFonts w:ascii="Calibri" w:hAnsi="Calibri"/>
        </w:rPr>
        <w:t xml:space="preserve">ładania ofert w imieniu wykonawcy.   </w:t>
      </w:r>
    </w:p>
    <w:p w14:paraId="306191C3" w14:textId="77777777" w:rsidR="00E145D0" w:rsidRDefault="00000000">
      <w:pPr>
        <w:pStyle w:val="Akapitzlist"/>
        <w:numPr>
          <w:ilvl w:val="0"/>
          <w:numId w:val="89"/>
        </w:numPr>
        <w:spacing w:after="0"/>
        <w:ind w:right="18"/>
        <w:rPr>
          <w:rFonts w:ascii="Calibri" w:hAnsi="Calibri"/>
        </w:rPr>
      </w:pPr>
      <w:r>
        <w:rPr>
          <w:rStyle w:val="BrakA"/>
          <w:rFonts w:ascii="Calibri" w:hAnsi="Calibri"/>
        </w:rPr>
        <w:t xml:space="preserve">Na kompletną </w:t>
      </w:r>
      <w:r>
        <w:rPr>
          <w:rStyle w:val="Brak"/>
          <w:rFonts w:ascii="Calibri" w:hAnsi="Calibri"/>
          <w:lang w:val="pt-PT"/>
        </w:rPr>
        <w:t>ofert</w:t>
      </w:r>
      <w:r>
        <w:rPr>
          <w:rStyle w:val="BrakA"/>
          <w:rFonts w:ascii="Calibri" w:hAnsi="Calibri"/>
        </w:rPr>
        <w:t xml:space="preserve">ę składają się następujące dokumenty:  </w:t>
      </w:r>
    </w:p>
    <w:p w14:paraId="2A21A6F4" w14:textId="1B716C65" w:rsidR="00585F0A" w:rsidRDefault="00000000">
      <w:pPr>
        <w:pStyle w:val="TreA"/>
        <w:numPr>
          <w:ilvl w:val="1"/>
          <w:numId w:val="91"/>
        </w:numPr>
        <w:spacing w:after="0"/>
        <w:ind w:right="18"/>
        <w:rPr>
          <w:rFonts w:ascii="Calibri" w:hAnsi="Calibri"/>
        </w:rPr>
      </w:pPr>
      <w:r>
        <w:rPr>
          <w:rStyle w:val="BrakA"/>
          <w:rFonts w:ascii="Calibri" w:hAnsi="Calibri"/>
        </w:rPr>
        <w:t xml:space="preserve">Załącznik nr 1: Formularz ofertowy  </w:t>
      </w:r>
    </w:p>
    <w:p w14:paraId="680EB28F" w14:textId="7F7FE9C7" w:rsidR="00585F0A" w:rsidRDefault="00000000">
      <w:pPr>
        <w:pStyle w:val="TreA"/>
        <w:numPr>
          <w:ilvl w:val="1"/>
          <w:numId w:val="91"/>
        </w:numPr>
        <w:spacing w:after="0"/>
        <w:ind w:right="18"/>
        <w:rPr>
          <w:rFonts w:ascii="Calibri" w:hAnsi="Calibri"/>
        </w:rPr>
      </w:pPr>
      <w:r w:rsidRPr="00585F0A">
        <w:rPr>
          <w:rStyle w:val="BrakA"/>
          <w:rFonts w:ascii="Calibri" w:hAnsi="Calibri"/>
        </w:rPr>
        <w:t xml:space="preserve">Załącznik nr 2: </w:t>
      </w:r>
      <w:r w:rsidR="003A2BA7" w:rsidRPr="00585F0A">
        <w:rPr>
          <w:rStyle w:val="BrakA"/>
          <w:rFonts w:ascii="Calibri" w:hAnsi="Calibri"/>
        </w:rPr>
        <w:t xml:space="preserve">Oświadczenie o spełnianiu warunków udziału w postępowaniu wraz z dokumentami wskazanymi w pkt VII </w:t>
      </w:r>
    </w:p>
    <w:p w14:paraId="16E50293" w14:textId="69386A28" w:rsidR="00585F0A" w:rsidRDefault="00000000">
      <w:pPr>
        <w:pStyle w:val="TreA"/>
        <w:numPr>
          <w:ilvl w:val="1"/>
          <w:numId w:val="91"/>
        </w:numPr>
        <w:spacing w:after="0"/>
        <w:ind w:right="18"/>
        <w:rPr>
          <w:rFonts w:ascii="Calibri" w:hAnsi="Calibri"/>
        </w:rPr>
      </w:pPr>
      <w:r w:rsidRPr="00585F0A">
        <w:rPr>
          <w:rStyle w:val="BrakA"/>
          <w:rFonts w:ascii="Calibri" w:hAnsi="Calibri"/>
        </w:rPr>
        <w:t xml:space="preserve">Załącznik nr 3: </w:t>
      </w:r>
      <w:r w:rsidR="003A2BA7" w:rsidRPr="00585F0A">
        <w:rPr>
          <w:rStyle w:val="BrakA"/>
          <w:rFonts w:ascii="Calibri" w:hAnsi="Calibri"/>
        </w:rPr>
        <w:t>Oświadczenie o braku wykluczeń</w:t>
      </w:r>
    </w:p>
    <w:p w14:paraId="6AA08715" w14:textId="32774931" w:rsidR="00585F0A" w:rsidRDefault="00000000">
      <w:pPr>
        <w:pStyle w:val="TreA"/>
        <w:numPr>
          <w:ilvl w:val="1"/>
          <w:numId w:val="91"/>
        </w:numPr>
        <w:spacing w:after="0"/>
        <w:ind w:right="18"/>
        <w:rPr>
          <w:rFonts w:ascii="Calibri" w:hAnsi="Calibri"/>
        </w:rPr>
      </w:pPr>
      <w:r w:rsidRPr="00585F0A">
        <w:rPr>
          <w:rStyle w:val="BrakA"/>
          <w:rFonts w:ascii="Calibri" w:hAnsi="Calibri"/>
        </w:rPr>
        <w:t>Załącznik nr 4: Parametry techniczne</w:t>
      </w:r>
    </w:p>
    <w:p w14:paraId="2B6B2DFC" w14:textId="253FA15D" w:rsidR="00585F0A" w:rsidRDefault="00000000">
      <w:pPr>
        <w:pStyle w:val="TreA"/>
        <w:numPr>
          <w:ilvl w:val="1"/>
          <w:numId w:val="91"/>
        </w:numPr>
        <w:spacing w:after="0"/>
        <w:ind w:right="18"/>
        <w:rPr>
          <w:rFonts w:ascii="Calibri" w:hAnsi="Calibri"/>
        </w:rPr>
      </w:pPr>
      <w:r w:rsidRPr="00585F0A">
        <w:rPr>
          <w:rStyle w:val="BrakA"/>
          <w:rFonts w:ascii="Calibri" w:hAnsi="Calibri"/>
        </w:rPr>
        <w:t>Dow</w:t>
      </w:r>
      <w:r w:rsidRPr="00585F0A">
        <w:rPr>
          <w:rStyle w:val="Brak"/>
          <w:rFonts w:ascii="Calibri" w:hAnsi="Calibri"/>
          <w:lang w:val="es-ES_tradnl"/>
        </w:rPr>
        <w:t>ó</w:t>
      </w:r>
      <w:r w:rsidRPr="00585F0A">
        <w:rPr>
          <w:rStyle w:val="BrakA"/>
          <w:rFonts w:ascii="Calibri" w:hAnsi="Calibri"/>
        </w:rPr>
        <w:t>d wniesienia wadium</w:t>
      </w:r>
    </w:p>
    <w:p w14:paraId="49CFF1F7" w14:textId="42E10BBD" w:rsidR="00E145D0" w:rsidRDefault="00000000">
      <w:pPr>
        <w:pStyle w:val="TreA"/>
        <w:numPr>
          <w:ilvl w:val="1"/>
          <w:numId w:val="91"/>
        </w:numPr>
        <w:spacing w:after="0"/>
        <w:ind w:right="18"/>
        <w:rPr>
          <w:rStyle w:val="BrakA"/>
          <w:rFonts w:ascii="Calibri" w:hAnsi="Calibri"/>
        </w:rPr>
      </w:pPr>
      <w:r w:rsidRPr="00585F0A">
        <w:rPr>
          <w:rStyle w:val="BrakA"/>
          <w:rFonts w:ascii="Calibri" w:hAnsi="Calibri"/>
        </w:rPr>
        <w:t xml:space="preserve">W przypadku składania oferty przez Pełnomocnika – pełnomocnictwo w oryginale lub kopię poświadczoną za zgodność z oryginałem podpisaną przez osobę uprawnioną do reprezentacji </w:t>
      </w:r>
      <w:r w:rsidR="007C2397">
        <w:rPr>
          <w:rStyle w:val="BrakA"/>
          <w:rFonts w:ascii="Calibri" w:hAnsi="Calibri"/>
        </w:rPr>
        <w:t>Oferenta</w:t>
      </w:r>
      <w:r w:rsidRPr="00585F0A">
        <w:rPr>
          <w:rStyle w:val="BrakA"/>
          <w:rFonts w:ascii="Calibri" w:hAnsi="Calibri"/>
        </w:rPr>
        <w:t xml:space="preserve">.  </w:t>
      </w:r>
    </w:p>
    <w:p w14:paraId="0376020E" w14:textId="77777777" w:rsidR="004A47DD" w:rsidRPr="004A47DD" w:rsidRDefault="004A47DD" w:rsidP="004A47DD">
      <w:pPr>
        <w:pStyle w:val="TreA"/>
        <w:numPr>
          <w:ilvl w:val="0"/>
          <w:numId w:val="89"/>
        </w:numPr>
        <w:ind w:right="18"/>
        <w:rPr>
          <w:rFonts w:ascii="Calibri" w:hAnsi="Calibri"/>
        </w:rPr>
      </w:pPr>
      <w:r w:rsidRPr="004A47DD">
        <w:rPr>
          <w:rFonts w:ascii="Calibri" w:hAnsi="Calibri"/>
        </w:rPr>
        <w:t>Poszczególne oświadczenia i dokumenty mogą być złożone:</w:t>
      </w:r>
    </w:p>
    <w:p w14:paraId="0A58CDAC" w14:textId="77777777" w:rsidR="004A47DD" w:rsidRDefault="004A47DD" w:rsidP="004A47DD">
      <w:pPr>
        <w:pStyle w:val="TreA"/>
        <w:numPr>
          <w:ilvl w:val="0"/>
          <w:numId w:val="179"/>
        </w:numPr>
        <w:ind w:right="18"/>
        <w:rPr>
          <w:rFonts w:ascii="Calibri" w:hAnsi="Calibri"/>
        </w:rPr>
      </w:pPr>
      <w:r w:rsidRPr="004A47DD">
        <w:rPr>
          <w:rFonts w:ascii="Calibri" w:hAnsi="Calibri"/>
        </w:rPr>
        <w:t>w oryginale (jeżeli zostały złożone lub wystawione w postaci elektronicznej) lub</w:t>
      </w:r>
    </w:p>
    <w:p w14:paraId="3DCDE018" w14:textId="77777777" w:rsidR="004A47DD" w:rsidRDefault="004A47DD" w:rsidP="004A47DD">
      <w:pPr>
        <w:pStyle w:val="TreA"/>
        <w:numPr>
          <w:ilvl w:val="0"/>
          <w:numId w:val="179"/>
        </w:numPr>
        <w:ind w:right="18"/>
        <w:rPr>
          <w:rFonts w:ascii="Calibri" w:hAnsi="Calibri"/>
        </w:rPr>
      </w:pPr>
      <w:r w:rsidRPr="004A47DD">
        <w:rPr>
          <w:rFonts w:ascii="Calibri" w:hAnsi="Calibri"/>
        </w:rPr>
        <w:t>w formie skanu ( elektronicznego odwzorowania) dokumentu wystawionego w postaci</w:t>
      </w:r>
    </w:p>
    <w:p w14:paraId="1D2A5724" w14:textId="77777777" w:rsidR="004A47DD" w:rsidRDefault="004A47DD" w:rsidP="004A47DD">
      <w:pPr>
        <w:pStyle w:val="TreA"/>
        <w:numPr>
          <w:ilvl w:val="0"/>
          <w:numId w:val="179"/>
        </w:numPr>
        <w:ind w:right="18"/>
        <w:rPr>
          <w:rFonts w:ascii="Calibri" w:hAnsi="Calibri"/>
        </w:rPr>
      </w:pPr>
      <w:r w:rsidRPr="004A47DD">
        <w:rPr>
          <w:rFonts w:ascii="Calibri" w:hAnsi="Calibri"/>
        </w:rPr>
        <w:t>papierowej opatrzonego przez Oferenta kwalifikowanym podpisem elektronicznym lub profilem zaufanym, lub</w:t>
      </w:r>
    </w:p>
    <w:p w14:paraId="3E922BD3" w14:textId="71888384" w:rsidR="004A47DD" w:rsidRPr="004A47DD" w:rsidRDefault="004A47DD" w:rsidP="004A47DD">
      <w:pPr>
        <w:pStyle w:val="TreA"/>
        <w:numPr>
          <w:ilvl w:val="0"/>
          <w:numId w:val="179"/>
        </w:numPr>
        <w:ind w:right="18"/>
        <w:rPr>
          <w:rFonts w:ascii="Calibri" w:hAnsi="Calibri"/>
        </w:rPr>
      </w:pPr>
      <w:r w:rsidRPr="004A47DD">
        <w:rPr>
          <w:rFonts w:ascii="Calibri" w:hAnsi="Calibri"/>
        </w:rPr>
        <w:t>w formie skanów podpisanych dokumentów.</w:t>
      </w:r>
    </w:p>
    <w:p w14:paraId="78DBC129" w14:textId="77777777" w:rsidR="004A47DD" w:rsidRPr="004A47DD" w:rsidRDefault="004A47DD" w:rsidP="004A47DD">
      <w:pPr>
        <w:pStyle w:val="Akapitzlist"/>
        <w:numPr>
          <w:ilvl w:val="0"/>
          <w:numId w:val="89"/>
        </w:numPr>
        <w:rPr>
          <w:rFonts w:ascii="Calibri" w:hAnsi="Calibri"/>
          <w14:textOutline w14:w="12700" w14:cap="flat" w14:cmpd="sng" w14:algn="ctr">
            <w14:noFill/>
            <w14:prstDash w14:val="solid"/>
            <w14:miter w14:lim="400000"/>
          </w14:textOutline>
        </w:rPr>
      </w:pPr>
      <w:r w:rsidRPr="004A47DD">
        <w:rPr>
          <w:rFonts w:ascii="Calibri" w:hAnsi="Calibri"/>
          <w14:textOutline w14:w="12700" w14:cap="flat" w14:cmpd="sng" w14:algn="ctr">
            <w14:noFill/>
            <w14:prstDash w14:val="solid"/>
            <w14:miter w14:lim="400000"/>
          </w14:textOutline>
        </w:rPr>
        <w:t xml:space="preserve">W przypadku składania oferty przez osobę upoważnioną do występowania w imieniu Oferenta, do oferty należy dołączyć stosowne upoważnienie w oryginale (jeżeli zostało </w:t>
      </w:r>
      <w:r w:rsidRPr="004A47DD">
        <w:rPr>
          <w:rFonts w:ascii="Calibri" w:hAnsi="Calibri"/>
          <w14:textOutline w14:w="12700" w14:cap="flat" w14:cmpd="sng" w14:algn="ctr">
            <w14:noFill/>
            <w14:prstDash w14:val="solid"/>
            <w14:miter w14:lim="400000"/>
          </w14:textOutline>
        </w:rPr>
        <w:lastRenderedPageBreak/>
        <w:t>wystawione w formie elektronicznej, postaci elektronicznej opatrzonej podpisem zaufanym), w formie skanu (elektronicznego odwzorowania) upoważnienia pisemnego opatrzonego przez Oferenta kwalifikowanym podpisem elektronicznym lub podpisem zaufanym lub w formie skanu dokumentu.</w:t>
      </w:r>
    </w:p>
    <w:p w14:paraId="7114AEB0" w14:textId="5A36B448" w:rsidR="007C2397" w:rsidRPr="004A47DD" w:rsidRDefault="004A47DD" w:rsidP="004A47DD">
      <w:pPr>
        <w:pStyle w:val="Akapitzlist"/>
        <w:numPr>
          <w:ilvl w:val="0"/>
          <w:numId w:val="89"/>
        </w:numPr>
        <w:rPr>
          <w:rFonts w:ascii="Calibri" w:hAnsi="Calibri"/>
          <w14:textOutline w14:w="12700" w14:cap="flat" w14:cmpd="sng" w14:algn="ctr">
            <w14:noFill/>
            <w14:prstDash w14:val="solid"/>
            <w14:miter w14:lim="400000"/>
          </w14:textOutline>
        </w:rPr>
      </w:pPr>
      <w:r w:rsidRPr="004A47DD">
        <w:rPr>
          <w:rFonts w:ascii="Calibri" w:hAnsi="Calibri"/>
          <w14:textOutline w14:w="12700" w14:cap="flat" w14:cmpd="sng" w14:algn="ctr">
            <w14:noFill/>
            <w14:prstDash w14:val="solid"/>
            <w14:miter w14:lim="400000"/>
          </w14:textOutline>
        </w:rPr>
        <w:t xml:space="preserve">Informacje stanowiące tajemnicę przedsiębiorstwa powinny zostać przekazane w formie umożliwiającej zachowanie ich poufności (wraz z ofertą, ale jako odrębny dokument), wraz z wyraźnym wskazaniem na piśmie, że informacje stanowią tajemnicę przedsiębiorstwa i nie powinny być ujawnione. </w:t>
      </w:r>
    </w:p>
    <w:p w14:paraId="2BA6B00F" w14:textId="16FDCB5F" w:rsidR="00E145D0" w:rsidRDefault="00E145D0">
      <w:pPr>
        <w:pStyle w:val="TreA"/>
        <w:spacing w:after="0" w:line="259" w:lineRule="auto"/>
        <w:ind w:left="1397" w:right="0" w:firstLine="0"/>
        <w:rPr>
          <w:rStyle w:val="Hyperlink3"/>
        </w:rPr>
      </w:pPr>
    </w:p>
    <w:p w14:paraId="34BCE792" w14:textId="77777777" w:rsidR="00E145D0" w:rsidRDefault="00000000">
      <w:pPr>
        <w:pStyle w:val="Akapitzlist"/>
        <w:numPr>
          <w:ilvl w:val="0"/>
          <w:numId w:val="93"/>
        </w:numPr>
        <w:spacing w:after="23" w:line="266" w:lineRule="auto"/>
        <w:ind w:right="0"/>
        <w:rPr>
          <w:rFonts w:ascii="Calibri" w:hAnsi="Calibri"/>
          <w:b/>
          <w:bCs/>
        </w:rPr>
      </w:pPr>
      <w:r>
        <w:rPr>
          <w:rStyle w:val="BrakA"/>
          <w:rFonts w:ascii="Calibri" w:hAnsi="Calibri"/>
          <w:b/>
          <w:bCs/>
        </w:rPr>
        <w:t xml:space="preserve">Miejsce i termin złożenia oferty  </w:t>
      </w:r>
    </w:p>
    <w:p w14:paraId="7E3212E0" w14:textId="77777777" w:rsidR="004A47DD" w:rsidRPr="004A47DD" w:rsidRDefault="004A47DD" w:rsidP="004A47DD">
      <w:pPr>
        <w:pStyle w:val="TreA"/>
        <w:ind w:left="708" w:right="18"/>
        <w:rPr>
          <w:rStyle w:val="Hyperlink3"/>
        </w:rPr>
      </w:pPr>
      <w:r w:rsidRPr="004A47DD">
        <w:rPr>
          <w:rStyle w:val="Hyperlink3"/>
        </w:rPr>
        <w:t>Oferta jest składana w:</w:t>
      </w:r>
    </w:p>
    <w:p w14:paraId="620B07CB" w14:textId="124BF890" w:rsidR="004A47DD" w:rsidRPr="004A47DD" w:rsidRDefault="004A47DD" w:rsidP="004A47DD">
      <w:pPr>
        <w:pStyle w:val="TreA"/>
        <w:numPr>
          <w:ilvl w:val="0"/>
          <w:numId w:val="180"/>
        </w:numPr>
        <w:ind w:right="18"/>
        <w:rPr>
          <w:rStyle w:val="Hyperlink3"/>
        </w:rPr>
      </w:pPr>
      <w:r w:rsidRPr="004A47DD">
        <w:rPr>
          <w:rStyle w:val="Hyperlink3"/>
        </w:rPr>
        <w:t>formie elektronicznej (w rozumieniu przepisów kodeksu cywilnego) albo</w:t>
      </w:r>
    </w:p>
    <w:p w14:paraId="5C36F0A7" w14:textId="161D3C3E" w:rsidR="004A47DD" w:rsidRPr="004A47DD" w:rsidRDefault="004A47DD" w:rsidP="004A47DD">
      <w:pPr>
        <w:pStyle w:val="TreA"/>
        <w:numPr>
          <w:ilvl w:val="0"/>
          <w:numId w:val="180"/>
        </w:numPr>
        <w:ind w:right="18"/>
        <w:rPr>
          <w:rStyle w:val="Hyperlink3"/>
        </w:rPr>
      </w:pPr>
      <w:r w:rsidRPr="004A47DD">
        <w:rPr>
          <w:rStyle w:val="Hyperlink3"/>
        </w:rPr>
        <w:t>postaci elektronicznej opatrzonej podpisem zaufanym (w rozumieniu ustawy z dnia 17</w:t>
      </w:r>
    </w:p>
    <w:p w14:paraId="42BB24D0" w14:textId="304A8703" w:rsidR="004A47DD" w:rsidRPr="004A47DD" w:rsidRDefault="004A47DD" w:rsidP="004A47DD">
      <w:pPr>
        <w:pStyle w:val="TreA"/>
        <w:ind w:left="1416" w:right="18" w:firstLine="0"/>
        <w:rPr>
          <w:rStyle w:val="Hyperlink3"/>
        </w:rPr>
      </w:pPr>
      <w:r w:rsidRPr="004A47DD">
        <w:rPr>
          <w:rStyle w:val="Hyperlink3"/>
        </w:rPr>
        <w:t>lutego 2005 r. o informatyzacji działalności podmiotów realizujących zadania publiczne)</w:t>
      </w:r>
      <w:r>
        <w:rPr>
          <w:rStyle w:val="Hyperlink3"/>
        </w:rPr>
        <w:t xml:space="preserve"> </w:t>
      </w:r>
      <w:r w:rsidRPr="004A47DD">
        <w:rPr>
          <w:rStyle w:val="Hyperlink3"/>
        </w:rPr>
        <w:t>albo</w:t>
      </w:r>
    </w:p>
    <w:p w14:paraId="208019DA" w14:textId="1B202910" w:rsidR="004A47DD" w:rsidRPr="004A47DD" w:rsidRDefault="004A47DD" w:rsidP="004A47DD">
      <w:pPr>
        <w:pStyle w:val="TreA"/>
        <w:numPr>
          <w:ilvl w:val="0"/>
          <w:numId w:val="180"/>
        </w:numPr>
        <w:ind w:right="18"/>
        <w:rPr>
          <w:rStyle w:val="Hyperlink3"/>
        </w:rPr>
      </w:pPr>
      <w:r w:rsidRPr="004A47DD">
        <w:rPr>
          <w:rStyle w:val="Hyperlink3"/>
        </w:rPr>
        <w:t>formie skanu wypełnionego i podpisanego formularza – zał. nr 1 (wraz z podpisanym</w:t>
      </w:r>
    </w:p>
    <w:p w14:paraId="6D6C9550" w14:textId="77777777" w:rsidR="004A47DD" w:rsidRDefault="004A47DD" w:rsidP="004A47DD">
      <w:pPr>
        <w:pStyle w:val="TreA"/>
        <w:ind w:left="708" w:right="18" w:firstLine="708"/>
        <w:rPr>
          <w:rStyle w:val="Hyperlink3"/>
        </w:rPr>
      </w:pPr>
      <w:r w:rsidRPr="004A47DD">
        <w:rPr>
          <w:rStyle w:val="Hyperlink3"/>
        </w:rPr>
        <w:t>i zeskanowanym załącznikiem nr 2, 3 i 4 oraz innymi załącznikami – jeżeli dotyczy).</w:t>
      </w:r>
    </w:p>
    <w:p w14:paraId="04524349" w14:textId="77777777" w:rsidR="004A47DD" w:rsidRPr="004A47DD" w:rsidRDefault="004A47DD" w:rsidP="004A47DD">
      <w:pPr>
        <w:pStyle w:val="TreA"/>
        <w:ind w:left="708" w:right="18" w:firstLine="708"/>
        <w:rPr>
          <w:rStyle w:val="Hyperlink3"/>
        </w:rPr>
      </w:pPr>
    </w:p>
    <w:p w14:paraId="7BACB275" w14:textId="5704EFD4" w:rsidR="004A47DD" w:rsidRDefault="004A47DD" w:rsidP="004A47DD">
      <w:pPr>
        <w:pStyle w:val="TreA"/>
        <w:ind w:left="708" w:right="18" w:firstLine="0"/>
        <w:rPr>
          <w:rStyle w:val="Hyperlink3"/>
        </w:rPr>
      </w:pPr>
      <w:r w:rsidRPr="004A47DD">
        <w:rPr>
          <w:rStyle w:val="Hyperlink3"/>
        </w:rPr>
        <w:t>W przypadku składania oferty przez osobę upoważnioną do występowania w imieniu Oferenta, do oferty należy dołączyć stosowne upoważnienie w oryginale (jeżeli zostało wystawione w formie elektronicznej, postaci elektronicznej opatrzonej podpisem zaufanym), w formie skanu (elektronicznego odwzorowania) upoważnienia pisemnego opatrzonego przez Oferenta kwalifikowanym podpisem elektronicznym lub podpisem zaufanym lub w formie skanu dokumentu</w:t>
      </w:r>
      <w:r>
        <w:rPr>
          <w:rStyle w:val="Hyperlink3"/>
        </w:rPr>
        <w:t>.</w:t>
      </w:r>
    </w:p>
    <w:p w14:paraId="13C66644" w14:textId="77777777" w:rsidR="004A47DD" w:rsidRDefault="004A47DD" w:rsidP="004A47DD">
      <w:pPr>
        <w:pStyle w:val="TreA"/>
        <w:ind w:left="708" w:right="18" w:firstLine="0"/>
        <w:rPr>
          <w:rStyle w:val="Hyperlink3"/>
        </w:rPr>
      </w:pPr>
    </w:p>
    <w:p w14:paraId="4E0CA7C0" w14:textId="4920AFAA" w:rsidR="00E145D0" w:rsidRDefault="00000000">
      <w:pPr>
        <w:pStyle w:val="TreA"/>
        <w:ind w:left="708" w:right="18" w:firstLine="0"/>
        <w:rPr>
          <w:rStyle w:val="Hyperlink3"/>
        </w:rPr>
      </w:pPr>
      <w:r>
        <w:rPr>
          <w:rStyle w:val="Hyperlink3"/>
        </w:rPr>
        <w:t>Oferty należy skł</w:t>
      </w:r>
      <w:r w:rsidRPr="00E02645">
        <w:rPr>
          <w:rStyle w:val="Hyperlink3"/>
        </w:rPr>
        <w:t>ada</w:t>
      </w:r>
      <w:r>
        <w:rPr>
          <w:rStyle w:val="Hyperlink3"/>
        </w:rPr>
        <w:t>ć elektroniczn</w:t>
      </w:r>
      <w:r w:rsidR="003A2BA7">
        <w:rPr>
          <w:rStyle w:val="Hyperlink3"/>
        </w:rPr>
        <w:t>ie</w:t>
      </w:r>
      <w:r>
        <w:rPr>
          <w:rStyle w:val="Hyperlink3"/>
        </w:rPr>
        <w:t xml:space="preserve"> za pomocą platformy Baza Konkurencyjnoś</w:t>
      </w:r>
      <w:r>
        <w:rPr>
          <w:rStyle w:val="Brak"/>
          <w:rFonts w:ascii="Calibri" w:hAnsi="Calibri"/>
          <w:lang w:val="it-IT"/>
        </w:rPr>
        <w:t xml:space="preserve">ci </w:t>
      </w:r>
    </w:p>
    <w:p w14:paraId="568C572D" w14:textId="77777777" w:rsidR="00E145D0" w:rsidRDefault="00000000">
      <w:pPr>
        <w:pStyle w:val="TreA"/>
        <w:spacing w:after="45" w:line="259" w:lineRule="auto"/>
        <w:ind w:right="0" w:firstLine="698"/>
        <w:rPr>
          <w:rStyle w:val="Hyperlink3"/>
        </w:rPr>
      </w:pPr>
      <w:r>
        <w:rPr>
          <w:rStyle w:val="Hyperlink3"/>
        </w:rPr>
        <w:t>(</w:t>
      </w:r>
      <w:r>
        <w:rPr>
          <w:rStyle w:val="Brak"/>
          <w:rFonts w:ascii="Calibri" w:hAnsi="Calibri"/>
          <w:color w:val="0000FF"/>
          <w:u w:val="single" w:color="0000FF"/>
        </w:rPr>
        <w:t>https://bazakonkurencyjnosci.funduszeeuropejskie.gov.pl/</w:t>
      </w:r>
      <w:r>
        <w:rPr>
          <w:rStyle w:val="Brak"/>
          <w:rFonts w:ascii="Calibri" w:hAnsi="Calibri"/>
          <w:lang w:val="de-DE"/>
        </w:rPr>
        <w:t xml:space="preserve">)  </w:t>
      </w:r>
    </w:p>
    <w:p w14:paraId="60F93ECD" w14:textId="77777777" w:rsidR="00E145D0" w:rsidRDefault="00000000">
      <w:pPr>
        <w:pStyle w:val="TreA"/>
        <w:spacing w:line="259" w:lineRule="auto"/>
        <w:ind w:left="739" w:right="0" w:firstLine="0"/>
        <w:rPr>
          <w:rStyle w:val="Hyperlink3"/>
        </w:rPr>
      </w:pPr>
      <w:r>
        <w:rPr>
          <w:rStyle w:val="Hyperlink3"/>
        </w:rPr>
        <w:t xml:space="preserve"> </w:t>
      </w:r>
      <w:r>
        <w:rPr>
          <w:rStyle w:val="Hyperlink3"/>
        </w:rPr>
        <w:tab/>
        <w:t xml:space="preserve">  </w:t>
      </w:r>
    </w:p>
    <w:p w14:paraId="54EB1610" w14:textId="2D4F5906" w:rsidR="00E145D0" w:rsidRDefault="00000000">
      <w:pPr>
        <w:pStyle w:val="TreA"/>
        <w:spacing w:after="152"/>
        <w:ind w:left="708" w:right="18" w:firstLine="0"/>
        <w:rPr>
          <w:rStyle w:val="Hyperlink3"/>
        </w:rPr>
      </w:pPr>
      <w:r>
        <w:rPr>
          <w:rStyle w:val="Brak"/>
          <w:rFonts w:ascii="Calibri" w:hAnsi="Calibri"/>
          <w:lang w:val="da-DK"/>
        </w:rPr>
        <w:t>Termin sk</w:t>
      </w:r>
      <w:r>
        <w:rPr>
          <w:rStyle w:val="Hyperlink3"/>
        </w:rPr>
        <w:t xml:space="preserve">ładania ofert upływa dnia </w:t>
      </w:r>
      <w:r w:rsidR="007C2397" w:rsidRPr="007C2397">
        <w:rPr>
          <w:rStyle w:val="Brak"/>
          <w:rFonts w:ascii="Calibri" w:hAnsi="Calibri"/>
          <w:b/>
          <w:bCs/>
          <w:color w:val="auto"/>
        </w:rPr>
        <w:t>04</w:t>
      </w:r>
      <w:r w:rsidRPr="007C2397">
        <w:rPr>
          <w:rStyle w:val="Brak"/>
          <w:rFonts w:ascii="Calibri" w:hAnsi="Calibri"/>
          <w:b/>
          <w:bCs/>
          <w:color w:val="auto"/>
        </w:rPr>
        <w:t>.0</w:t>
      </w:r>
      <w:r w:rsidR="007C2397" w:rsidRPr="007C2397">
        <w:rPr>
          <w:rStyle w:val="Brak"/>
          <w:rFonts w:ascii="Calibri" w:hAnsi="Calibri"/>
          <w:b/>
          <w:bCs/>
          <w:color w:val="auto"/>
        </w:rPr>
        <w:t>4</w:t>
      </w:r>
      <w:r w:rsidRPr="007C2397">
        <w:rPr>
          <w:rStyle w:val="Brak"/>
          <w:rFonts w:ascii="Calibri" w:hAnsi="Calibri"/>
          <w:b/>
          <w:bCs/>
          <w:color w:val="auto"/>
        </w:rPr>
        <w:t>.2024 r.</w:t>
      </w:r>
      <w:r w:rsidRPr="007C2397">
        <w:rPr>
          <w:rStyle w:val="Hyperlink3"/>
          <w:b/>
          <w:bCs/>
          <w:color w:val="auto"/>
        </w:rPr>
        <w:t xml:space="preserve"> </w:t>
      </w:r>
      <w:r w:rsidR="00EE6CDA" w:rsidRPr="007C2397">
        <w:rPr>
          <w:rStyle w:val="Hyperlink3"/>
          <w:b/>
          <w:bCs/>
          <w:color w:val="auto"/>
        </w:rPr>
        <w:t xml:space="preserve">do godziny </w:t>
      </w:r>
      <w:r w:rsidR="008B1EA4">
        <w:rPr>
          <w:rStyle w:val="Hyperlink3"/>
          <w:b/>
          <w:bCs/>
          <w:color w:val="auto"/>
        </w:rPr>
        <w:t>9</w:t>
      </w:r>
      <w:r w:rsidR="00EE6CDA" w:rsidRPr="007C2397">
        <w:rPr>
          <w:rStyle w:val="Hyperlink3"/>
          <w:b/>
          <w:bCs/>
          <w:color w:val="auto"/>
        </w:rPr>
        <w:t xml:space="preserve">:00 strefy czasowej, w której funkcjonuje Zamawiający. </w:t>
      </w:r>
      <w:r>
        <w:rPr>
          <w:rStyle w:val="Hyperlink3"/>
        </w:rPr>
        <w:t xml:space="preserve">Oferty złożone po tym terminie nie będą rozpatrywane. </w:t>
      </w:r>
    </w:p>
    <w:p w14:paraId="59BA4A9D" w14:textId="77777777" w:rsidR="00E145D0" w:rsidRDefault="00000000">
      <w:pPr>
        <w:pStyle w:val="Akapitzlist"/>
        <w:numPr>
          <w:ilvl w:val="0"/>
          <w:numId w:val="2"/>
        </w:numPr>
        <w:spacing w:after="0"/>
        <w:ind w:right="18"/>
        <w:rPr>
          <w:rFonts w:ascii="Calibri" w:hAnsi="Calibri"/>
          <w:b/>
          <w:bCs/>
        </w:rPr>
      </w:pPr>
      <w:r>
        <w:rPr>
          <w:rStyle w:val="BrakA"/>
          <w:rFonts w:ascii="Calibri" w:hAnsi="Calibri"/>
          <w:b/>
          <w:bCs/>
        </w:rPr>
        <w:t>Kontakt między Zamawiającym a Oferentem</w:t>
      </w:r>
    </w:p>
    <w:p w14:paraId="5ACD4AF7" w14:textId="77777777" w:rsidR="00E145D0" w:rsidRDefault="00000000">
      <w:pPr>
        <w:pStyle w:val="TreA"/>
        <w:spacing w:after="0"/>
        <w:ind w:left="708" w:right="18" w:firstLine="0"/>
        <w:rPr>
          <w:rStyle w:val="Hyperlink3"/>
        </w:rPr>
      </w:pPr>
      <w:r>
        <w:rPr>
          <w:rStyle w:val="Hyperlink3"/>
        </w:rPr>
        <w:t>Komunikacja w niniejszym postępowaniu o udzielenie zam</w:t>
      </w:r>
      <w:r w:rsidRPr="00E02645">
        <w:rPr>
          <w:rStyle w:val="Hyperlink3"/>
        </w:rPr>
        <w:t>ó</w:t>
      </w:r>
      <w:r>
        <w:rPr>
          <w:rStyle w:val="Hyperlink3"/>
        </w:rPr>
        <w:t>wienia, w tym składanie ofert, wymiana informacji między zamawiającym a wykonawcą oraz przekazywanie dokument</w:t>
      </w:r>
      <w:r w:rsidRPr="00E02645">
        <w:rPr>
          <w:rStyle w:val="Hyperlink3"/>
        </w:rPr>
        <w:t>ó</w:t>
      </w:r>
      <w:r>
        <w:rPr>
          <w:rStyle w:val="Hyperlink3"/>
        </w:rPr>
        <w:t>w i oświadczeń odbywa się pisemnie za pomocą portalu Baza Konkurencyjności (BK2021). Wyjątek stanowi:</w:t>
      </w:r>
    </w:p>
    <w:p w14:paraId="10C1CF15" w14:textId="77777777" w:rsidR="00E145D0" w:rsidRDefault="00000000">
      <w:pPr>
        <w:pStyle w:val="Akapitzlist"/>
        <w:numPr>
          <w:ilvl w:val="0"/>
          <w:numId w:val="94"/>
        </w:numPr>
        <w:spacing w:after="0"/>
        <w:ind w:right="18"/>
        <w:rPr>
          <w:rFonts w:ascii="Calibri" w:hAnsi="Calibri"/>
        </w:rPr>
      </w:pPr>
      <w:r>
        <w:rPr>
          <w:rStyle w:val="BrakA"/>
          <w:rFonts w:ascii="Calibri" w:hAnsi="Calibri"/>
        </w:rPr>
        <w:t>złożenie do Zamawiającego przez Oferenta wniosku o przeprowadzenie wizji lokalnej,</w:t>
      </w:r>
    </w:p>
    <w:p w14:paraId="76321AF0" w14:textId="7CF30EFE" w:rsidR="00E145D0" w:rsidRDefault="00000000">
      <w:pPr>
        <w:pStyle w:val="Akapitzlist"/>
        <w:numPr>
          <w:ilvl w:val="0"/>
          <w:numId w:val="94"/>
        </w:numPr>
        <w:spacing w:after="0"/>
        <w:ind w:right="18"/>
        <w:rPr>
          <w:rFonts w:ascii="Calibri" w:hAnsi="Calibri"/>
        </w:rPr>
      </w:pPr>
      <w:r>
        <w:rPr>
          <w:rStyle w:val="BrakA"/>
          <w:rFonts w:ascii="Calibri" w:hAnsi="Calibri"/>
        </w:rPr>
        <w:t>wezwanie Oferenta przez Zamawiającego do przedłożenia uzupełnień/wyjaśnień do złożonej oferty (dot. pkt</w:t>
      </w:r>
      <w:r w:rsidR="001A2C93">
        <w:rPr>
          <w:rStyle w:val="BrakA"/>
          <w:rFonts w:ascii="Calibri" w:hAnsi="Calibri"/>
        </w:rPr>
        <w:t xml:space="preserve"> </w:t>
      </w:r>
      <w:r>
        <w:rPr>
          <w:rStyle w:val="BrakA"/>
          <w:rFonts w:ascii="Calibri" w:hAnsi="Calibri"/>
        </w:rPr>
        <w:t>XVIII pkt. 6 zapytania ofertowego),</w:t>
      </w:r>
    </w:p>
    <w:p w14:paraId="7B405FDF" w14:textId="107419D8" w:rsidR="00E145D0" w:rsidRDefault="00000000">
      <w:pPr>
        <w:pStyle w:val="Akapitzlist"/>
        <w:numPr>
          <w:ilvl w:val="0"/>
          <w:numId w:val="94"/>
        </w:numPr>
        <w:spacing w:after="0"/>
        <w:ind w:right="18"/>
        <w:rPr>
          <w:rFonts w:ascii="Calibri" w:hAnsi="Calibri"/>
        </w:rPr>
      </w:pPr>
      <w:r>
        <w:rPr>
          <w:rStyle w:val="BrakA"/>
          <w:rFonts w:ascii="Calibri" w:hAnsi="Calibri"/>
        </w:rPr>
        <w:t>odesłanie przez Oferenta, wskazanych uzupełnień/wyjaśnień oferty do Zamawiającego (dot. pkt</w:t>
      </w:r>
      <w:r w:rsidR="001A2C93">
        <w:rPr>
          <w:rStyle w:val="BrakA"/>
          <w:rFonts w:ascii="Calibri" w:hAnsi="Calibri"/>
        </w:rPr>
        <w:t xml:space="preserve"> </w:t>
      </w:r>
      <w:r>
        <w:rPr>
          <w:rStyle w:val="BrakA"/>
          <w:rFonts w:ascii="Calibri" w:hAnsi="Calibri"/>
        </w:rPr>
        <w:t>XVIII pkt. 6 zapytania ofertowego),</w:t>
      </w:r>
    </w:p>
    <w:p w14:paraId="6FAAE36C" w14:textId="77777777" w:rsidR="00E145D0" w:rsidRDefault="00000000">
      <w:pPr>
        <w:pStyle w:val="Akapitzlist"/>
        <w:numPr>
          <w:ilvl w:val="0"/>
          <w:numId w:val="94"/>
        </w:numPr>
        <w:spacing w:after="0"/>
        <w:ind w:right="18"/>
        <w:rPr>
          <w:rFonts w:ascii="Calibri" w:hAnsi="Calibri"/>
        </w:rPr>
      </w:pPr>
      <w:r>
        <w:rPr>
          <w:rStyle w:val="BrakA"/>
          <w:rFonts w:ascii="Calibri" w:hAnsi="Calibri"/>
        </w:rPr>
        <w:t xml:space="preserve"> jeśli jest to niezbędne z uwagi na potrzebę ochrony informacji szczeg</w:t>
      </w:r>
      <w:r w:rsidRPr="00E02645">
        <w:rPr>
          <w:rStyle w:val="BrakA"/>
          <w:rFonts w:ascii="Calibri" w:hAnsi="Calibri"/>
        </w:rPr>
        <w:t>ó</w:t>
      </w:r>
      <w:r>
        <w:rPr>
          <w:rStyle w:val="BrakA"/>
          <w:rFonts w:ascii="Calibri" w:hAnsi="Calibri"/>
        </w:rPr>
        <w:t>lnie wrażliwych, kt</w:t>
      </w:r>
      <w:r w:rsidRPr="00E02645">
        <w:rPr>
          <w:rStyle w:val="BrakA"/>
          <w:rFonts w:ascii="Calibri" w:hAnsi="Calibri"/>
        </w:rPr>
        <w:t>ó</w:t>
      </w:r>
      <w:r>
        <w:rPr>
          <w:rStyle w:val="BrakA"/>
          <w:rFonts w:ascii="Calibri" w:hAnsi="Calibri"/>
        </w:rPr>
        <w:t>rej nie można zagwarantować w spos</w:t>
      </w:r>
      <w:r w:rsidRPr="00E02645">
        <w:rPr>
          <w:rStyle w:val="BrakA"/>
          <w:rFonts w:ascii="Calibri" w:hAnsi="Calibri"/>
        </w:rPr>
        <w:t>ó</w:t>
      </w:r>
      <w:r>
        <w:rPr>
          <w:rStyle w:val="BrakA"/>
          <w:rFonts w:ascii="Calibri" w:hAnsi="Calibri"/>
        </w:rPr>
        <w:t xml:space="preserve">b dostateczny przy użyciu BK2021. </w:t>
      </w:r>
    </w:p>
    <w:p w14:paraId="09E3985B" w14:textId="77777777" w:rsidR="00E145D0" w:rsidRDefault="00000000">
      <w:pPr>
        <w:pStyle w:val="TreA"/>
        <w:spacing w:after="0"/>
        <w:ind w:left="1134" w:right="18" w:firstLine="0"/>
        <w:rPr>
          <w:rStyle w:val="Brak"/>
          <w:rFonts w:ascii="Calibri" w:eastAsia="Calibri" w:hAnsi="Calibri" w:cs="Calibri"/>
          <w:b/>
          <w:bCs/>
        </w:rPr>
      </w:pPr>
      <w:r>
        <w:rPr>
          <w:rStyle w:val="Hyperlink3"/>
        </w:rPr>
        <w:lastRenderedPageBreak/>
        <w:t>W wyżej wskazanych wyjątkach między Zamawiającym a Oferentem obowiązuje komunikacją mailowa.</w:t>
      </w:r>
    </w:p>
    <w:p w14:paraId="7B5880BF" w14:textId="77777777" w:rsidR="00E145D0" w:rsidRDefault="00E145D0">
      <w:pPr>
        <w:pStyle w:val="TreA"/>
        <w:spacing w:after="0"/>
        <w:ind w:left="708" w:right="18" w:firstLine="0"/>
        <w:rPr>
          <w:rStyle w:val="Brak"/>
          <w:rFonts w:ascii="Calibri" w:eastAsia="Calibri" w:hAnsi="Calibri" w:cs="Calibri"/>
          <w:b/>
          <w:bCs/>
        </w:rPr>
      </w:pPr>
    </w:p>
    <w:p w14:paraId="0D50073E" w14:textId="77777777" w:rsidR="00E145D0" w:rsidRDefault="00000000">
      <w:pPr>
        <w:pStyle w:val="Akapitzlist"/>
        <w:numPr>
          <w:ilvl w:val="0"/>
          <w:numId w:val="95"/>
        </w:numPr>
        <w:spacing w:after="23" w:line="266" w:lineRule="auto"/>
        <w:ind w:right="0"/>
        <w:rPr>
          <w:rFonts w:ascii="Calibri" w:hAnsi="Calibri"/>
          <w:b/>
          <w:bCs/>
        </w:rPr>
      </w:pPr>
      <w:r>
        <w:rPr>
          <w:rStyle w:val="BrakA"/>
          <w:rFonts w:ascii="Calibri" w:hAnsi="Calibri"/>
          <w:b/>
          <w:bCs/>
        </w:rPr>
        <w:t>Rozstrzygnięcie zam</w:t>
      </w:r>
      <w:r>
        <w:rPr>
          <w:rStyle w:val="Brak"/>
          <w:rFonts w:ascii="Calibri" w:hAnsi="Calibri"/>
          <w:b/>
          <w:bCs/>
          <w:lang w:val="es-ES_tradnl"/>
        </w:rPr>
        <w:t>ó</w:t>
      </w:r>
      <w:r>
        <w:rPr>
          <w:rStyle w:val="BrakA"/>
          <w:rFonts w:ascii="Calibri" w:hAnsi="Calibri"/>
          <w:b/>
          <w:bCs/>
        </w:rPr>
        <w:t xml:space="preserve">wienia  </w:t>
      </w:r>
    </w:p>
    <w:p w14:paraId="52327FB5" w14:textId="77777777" w:rsidR="00E145D0" w:rsidRDefault="00000000">
      <w:pPr>
        <w:pStyle w:val="TreA"/>
        <w:numPr>
          <w:ilvl w:val="0"/>
          <w:numId w:val="97"/>
        </w:numPr>
        <w:ind w:right="18"/>
        <w:rPr>
          <w:rFonts w:ascii="Calibri" w:hAnsi="Calibri"/>
        </w:rPr>
      </w:pPr>
      <w:r>
        <w:rPr>
          <w:rStyle w:val="BrakA"/>
          <w:rFonts w:ascii="Calibri" w:hAnsi="Calibri"/>
        </w:rPr>
        <w:t xml:space="preserve">Na stronie internetowej </w:t>
      </w:r>
      <w:r>
        <w:rPr>
          <w:rStyle w:val="Brak"/>
          <w:rFonts w:ascii="Calibri" w:hAnsi="Calibri"/>
          <w:color w:val="0000FF"/>
          <w:u w:val="single" w:color="0000FF"/>
        </w:rPr>
        <w:t>https://bazakonkurencyjnosci.funduszeeuropejskie.gov.pl/</w:t>
      </w:r>
      <w:r>
        <w:rPr>
          <w:rStyle w:val="BrakA"/>
          <w:rFonts w:ascii="Calibri" w:hAnsi="Calibri"/>
        </w:rPr>
        <w:t xml:space="preserve"> zostanie zamieszczona informacja dotycząca wyboru najkorzystniejszej oferty w danej części zapytania ofertowego.   </w:t>
      </w:r>
    </w:p>
    <w:p w14:paraId="765A26B5" w14:textId="77777777" w:rsidR="00E145D0" w:rsidRDefault="00000000">
      <w:pPr>
        <w:pStyle w:val="TreA"/>
        <w:numPr>
          <w:ilvl w:val="0"/>
          <w:numId w:val="97"/>
        </w:numPr>
        <w:ind w:right="18"/>
        <w:rPr>
          <w:rFonts w:ascii="Calibri" w:hAnsi="Calibri"/>
        </w:rPr>
      </w:pPr>
      <w:r>
        <w:rPr>
          <w:rStyle w:val="BrakA"/>
          <w:rFonts w:ascii="Calibri" w:hAnsi="Calibri"/>
        </w:rPr>
        <w:t xml:space="preserve">Ranking ofert zostanie przeprowadzony w oparciu o kryteria wyboru opisane w pkt. IX niniejszego zapytania. Zamawiający wybierze wykonawcę z najkorzystniejszą </w:t>
      </w:r>
      <w:r>
        <w:rPr>
          <w:rStyle w:val="Brak"/>
          <w:rFonts w:ascii="Calibri" w:hAnsi="Calibri"/>
          <w:lang w:val="pt-PT"/>
        </w:rPr>
        <w:t>ofert</w:t>
      </w:r>
      <w:r>
        <w:rPr>
          <w:rStyle w:val="BrakA"/>
          <w:rFonts w:ascii="Calibri" w:hAnsi="Calibri"/>
        </w:rPr>
        <w:t xml:space="preserve">ą, w oparciu o kryteria oceny ofert opisanych w punkcie IX. zapytania ofertowego.  </w:t>
      </w:r>
    </w:p>
    <w:p w14:paraId="7B8BD36E" w14:textId="77777777" w:rsidR="00E145D0" w:rsidRDefault="00000000">
      <w:pPr>
        <w:pStyle w:val="TreA"/>
        <w:numPr>
          <w:ilvl w:val="0"/>
          <w:numId w:val="97"/>
        </w:numPr>
        <w:ind w:right="18"/>
        <w:rPr>
          <w:rFonts w:ascii="Calibri" w:hAnsi="Calibri"/>
        </w:rPr>
      </w:pPr>
      <w:r>
        <w:rPr>
          <w:rStyle w:val="BrakA"/>
          <w:rFonts w:ascii="Calibri" w:hAnsi="Calibri"/>
        </w:rPr>
        <w:t>Po rozstrzygnięciu postępowania, do podmiotu, kt</w:t>
      </w:r>
      <w:r w:rsidRPr="00E02645">
        <w:rPr>
          <w:rStyle w:val="BrakA"/>
          <w:rFonts w:ascii="Calibri" w:hAnsi="Calibri"/>
        </w:rPr>
        <w:t>ó</w:t>
      </w:r>
      <w:r>
        <w:rPr>
          <w:rStyle w:val="BrakA"/>
          <w:rFonts w:ascii="Calibri" w:hAnsi="Calibri"/>
        </w:rPr>
        <w:t xml:space="preserve">ry złożył najkorzystniejszą </w:t>
      </w:r>
      <w:r>
        <w:rPr>
          <w:rStyle w:val="Brak"/>
          <w:rFonts w:ascii="Calibri" w:hAnsi="Calibri"/>
          <w:lang w:val="pt-PT"/>
        </w:rPr>
        <w:t>ofert</w:t>
      </w:r>
      <w:r>
        <w:rPr>
          <w:rStyle w:val="BrakA"/>
          <w:rFonts w:ascii="Calibri" w:hAnsi="Calibri"/>
        </w:rPr>
        <w:t>ę w danej części zam</w:t>
      </w:r>
      <w:r w:rsidRPr="00E02645">
        <w:rPr>
          <w:rStyle w:val="BrakA"/>
          <w:rFonts w:ascii="Calibri" w:hAnsi="Calibri"/>
        </w:rPr>
        <w:t>ó</w:t>
      </w:r>
      <w:r>
        <w:rPr>
          <w:rStyle w:val="BrakA"/>
          <w:rFonts w:ascii="Calibri" w:hAnsi="Calibri"/>
        </w:rPr>
        <w:t>wienia, zostanie skierowana wiadomość odnośnie zawarcia umowy, kt</w:t>
      </w:r>
      <w:r w:rsidRPr="00E02645">
        <w:rPr>
          <w:rStyle w:val="BrakA"/>
          <w:rFonts w:ascii="Calibri" w:hAnsi="Calibri"/>
        </w:rPr>
        <w:t>ó</w:t>
      </w:r>
      <w:r>
        <w:rPr>
          <w:rStyle w:val="BrakA"/>
          <w:rFonts w:ascii="Calibri" w:hAnsi="Calibri"/>
        </w:rPr>
        <w:t>rej treść będzie wynikać z zapis</w:t>
      </w:r>
      <w:r w:rsidRPr="00E02645">
        <w:rPr>
          <w:rStyle w:val="BrakA"/>
          <w:rFonts w:ascii="Calibri" w:hAnsi="Calibri"/>
        </w:rPr>
        <w:t>ó</w:t>
      </w:r>
      <w:r>
        <w:rPr>
          <w:rStyle w:val="BrakA"/>
          <w:rFonts w:ascii="Calibri" w:hAnsi="Calibri"/>
        </w:rPr>
        <w:t xml:space="preserve">w niniejszego zapytania oraz wygranej oferty.   </w:t>
      </w:r>
    </w:p>
    <w:p w14:paraId="3E3B0F88" w14:textId="77777777" w:rsidR="00E145D0" w:rsidRDefault="00000000">
      <w:pPr>
        <w:pStyle w:val="TreA"/>
        <w:numPr>
          <w:ilvl w:val="0"/>
          <w:numId w:val="97"/>
        </w:numPr>
        <w:ind w:right="18"/>
        <w:rPr>
          <w:rFonts w:ascii="Calibri" w:hAnsi="Calibri"/>
        </w:rPr>
      </w:pPr>
      <w:r>
        <w:rPr>
          <w:rStyle w:val="BrakA"/>
          <w:rFonts w:ascii="Calibri" w:hAnsi="Calibri"/>
        </w:rPr>
        <w:t>W przypadku, gdy podmiot, kt</w:t>
      </w:r>
      <w:r w:rsidRPr="00E02645">
        <w:rPr>
          <w:rStyle w:val="BrakA"/>
          <w:rFonts w:ascii="Calibri" w:hAnsi="Calibri"/>
        </w:rPr>
        <w:t>ó</w:t>
      </w:r>
      <w:r>
        <w:rPr>
          <w:rStyle w:val="BrakA"/>
          <w:rFonts w:ascii="Calibri" w:hAnsi="Calibri"/>
        </w:rPr>
        <w:t>ry został wybrany, zrezygnuje z podpisania umowy,  Zamawiający ma prawo zawrzeć umowę z podmiotem, kt</w:t>
      </w:r>
      <w:r w:rsidRPr="00E02645">
        <w:rPr>
          <w:rStyle w:val="BrakA"/>
          <w:rFonts w:ascii="Calibri" w:hAnsi="Calibri"/>
        </w:rPr>
        <w:t>ó</w:t>
      </w:r>
      <w:r>
        <w:rPr>
          <w:rStyle w:val="BrakA"/>
          <w:rFonts w:ascii="Calibri" w:hAnsi="Calibri"/>
        </w:rPr>
        <w:t xml:space="preserve">rego oferta była druga w kolejności najkorzystniejszych ofert bez przeprowadzenia ich ponownego badania i oceny.  </w:t>
      </w:r>
    </w:p>
    <w:p w14:paraId="7ACFB5E2" w14:textId="77777777" w:rsidR="00E145D0" w:rsidRDefault="00000000">
      <w:pPr>
        <w:pStyle w:val="TreA"/>
        <w:numPr>
          <w:ilvl w:val="0"/>
          <w:numId w:val="97"/>
        </w:numPr>
        <w:ind w:right="18"/>
        <w:rPr>
          <w:rFonts w:ascii="Calibri" w:hAnsi="Calibri"/>
        </w:rPr>
      </w:pPr>
      <w:r>
        <w:rPr>
          <w:rStyle w:val="BrakA"/>
          <w:rFonts w:ascii="Calibri" w:hAnsi="Calibri"/>
        </w:rPr>
        <w:t>W przypadku, gdy podmiot, kt</w:t>
      </w:r>
      <w:r w:rsidRPr="00E02645">
        <w:rPr>
          <w:rStyle w:val="BrakA"/>
          <w:rFonts w:ascii="Calibri" w:hAnsi="Calibri"/>
        </w:rPr>
        <w:t>ó</w:t>
      </w:r>
      <w:r>
        <w:rPr>
          <w:rStyle w:val="BrakA"/>
          <w:rFonts w:ascii="Calibri" w:hAnsi="Calibri"/>
        </w:rPr>
        <w:t xml:space="preserve">rego oferta została wybrana, uchyla się od zawarcia umowy, Zamawiający może wybrać </w:t>
      </w:r>
      <w:r>
        <w:rPr>
          <w:rStyle w:val="Brak"/>
          <w:rFonts w:ascii="Calibri" w:hAnsi="Calibri"/>
          <w:lang w:val="pt-PT"/>
        </w:rPr>
        <w:t>ofert</w:t>
      </w:r>
      <w:r>
        <w:rPr>
          <w:rStyle w:val="BrakA"/>
          <w:rFonts w:ascii="Calibri" w:hAnsi="Calibri"/>
        </w:rPr>
        <w:t>ę najkorzystniejszą spośr</w:t>
      </w:r>
      <w:r w:rsidRPr="00E02645">
        <w:rPr>
          <w:rStyle w:val="BrakA"/>
          <w:rFonts w:ascii="Calibri" w:hAnsi="Calibri"/>
        </w:rPr>
        <w:t>ó</w:t>
      </w:r>
      <w:r>
        <w:rPr>
          <w:rStyle w:val="BrakA"/>
          <w:rFonts w:ascii="Calibri" w:hAnsi="Calibri"/>
        </w:rPr>
        <w:t xml:space="preserve">d pozostałych ofert bez przeprowadzenia ich ponownego badania i oceny.  </w:t>
      </w:r>
    </w:p>
    <w:p w14:paraId="0D81AB5F" w14:textId="77777777" w:rsidR="00E145D0" w:rsidRDefault="00E145D0">
      <w:pPr>
        <w:pStyle w:val="TreA"/>
        <w:spacing w:after="65" w:line="259" w:lineRule="auto"/>
        <w:ind w:left="0" w:right="0" w:firstLine="0"/>
        <w:rPr>
          <w:rStyle w:val="Hyperlink3"/>
        </w:rPr>
      </w:pPr>
    </w:p>
    <w:p w14:paraId="42981030" w14:textId="77777777" w:rsidR="00E145D0" w:rsidRDefault="00000000">
      <w:pPr>
        <w:pStyle w:val="Akapitzlist"/>
        <w:numPr>
          <w:ilvl w:val="0"/>
          <w:numId w:val="98"/>
        </w:numPr>
        <w:spacing w:after="55" w:line="276" w:lineRule="auto"/>
        <w:ind w:right="0"/>
        <w:rPr>
          <w:rFonts w:ascii="Calibri" w:hAnsi="Calibri"/>
          <w:b/>
          <w:bCs/>
        </w:rPr>
      </w:pPr>
      <w:r>
        <w:rPr>
          <w:rStyle w:val="BrakA"/>
          <w:rFonts w:ascii="Calibri" w:hAnsi="Calibri"/>
          <w:b/>
          <w:bCs/>
        </w:rPr>
        <w:t xml:space="preserve">Warunki zmiany umowy  </w:t>
      </w:r>
    </w:p>
    <w:p w14:paraId="5EB1CF83" w14:textId="77777777" w:rsidR="00E145D0" w:rsidRDefault="00000000">
      <w:pPr>
        <w:pStyle w:val="Akapitzlist"/>
        <w:numPr>
          <w:ilvl w:val="0"/>
          <w:numId w:val="100"/>
        </w:numPr>
        <w:spacing w:after="0" w:line="276" w:lineRule="auto"/>
        <w:ind w:right="0"/>
        <w:rPr>
          <w:rFonts w:ascii="Calibri" w:hAnsi="Calibri"/>
        </w:rPr>
      </w:pPr>
      <w:r>
        <w:rPr>
          <w:rStyle w:val="Brak"/>
          <w:rFonts w:ascii="Calibri" w:hAnsi="Calibri"/>
          <w:kern w:val="0"/>
        </w:rPr>
        <w:t>Zamawiający dopuszcza możliwość wprowadzania istotnych zmian postanowień zawartej umowy z wybranym Wykonawcą w stosunku do treści oferty, na podstawie kt</w:t>
      </w:r>
      <w:r w:rsidRPr="00E02645">
        <w:rPr>
          <w:rStyle w:val="Brak"/>
          <w:rFonts w:ascii="Calibri" w:hAnsi="Calibri"/>
          <w:kern w:val="0"/>
        </w:rPr>
        <w:t>ó</w:t>
      </w:r>
      <w:r>
        <w:rPr>
          <w:rStyle w:val="Brak"/>
          <w:rFonts w:ascii="Calibri" w:hAnsi="Calibri"/>
          <w:kern w:val="0"/>
        </w:rPr>
        <w:t>rej dokonano wyboru Wykonawcy, w szczeg</w:t>
      </w:r>
      <w:r w:rsidRPr="00E02645">
        <w:rPr>
          <w:rStyle w:val="Brak"/>
          <w:rFonts w:ascii="Calibri" w:hAnsi="Calibri"/>
          <w:kern w:val="0"/>
        </w:rPr>
        <w:t>ó</w:t>
      </w:r>
      <w:r>
        <w:rPr>
          <w:rStyle w:val="Brak"/>
          <w:rFonts w:ascii="Calibri" w:hAnsi="Calibri"/>
          <w:kern w:val="0"/>
        </w:rPr>
        <w:t>lności w sytuacjach określonych w Wytycznych w zakresie kwalifikowalności wydatk</w:t>
      </w:r>
      <w:r w:rsidRPr="00E02645">
        <w:rPr>
          <w:rStyle w:val="Brak"/>
          <w:rFonts w:ascii="Calibri" w:hAnsi="Calibri"/>
          <w:kern w:val="0"/>
        </w:rPr>
        <w:t>ó</w:t>
      </w:r>
      <w:r>
        <w:rPr>
          <w:rStyle w:val="Brak"/>
          <w:rFonts w:ascii="Calibri" w:hAnsi="Calibri"/>
          <w:kern w:val="0"/>
        </w:rPr>
        <w:t>w w ramach Europejskiego Funduszu Rozwoju Regionalnego, Europejskiego Funduszu Społecznego oraz Funduszu Sp</w:t>
      </w:r>
      <w:r w:rsidRPr="00E02645">
        <w:rPr>
          <w:rStyle w:val="Brak"/>
          <w:rFonts w:ascii="Calibri" w:hAnsi="Calibri"/>
          <w:kern w:val="0"/>
        </w:rPr>
        <w:t>ó</w:t>
      </w:r>
      <w:r>
        <w:rPr>
          <w:rStyle w:val="Brak"/>
          <w:rFonts w:ascii="Calibri" w:hAnsi="Calibri"/>
          <w:kern w:val="0"/>
        </w:rPr>
        <w:t>jności na lata 2021-2027 (Wytyczne Horyzontalne), a także:</w:t>
      </w:r>
    </w:p>
    <w:p w14:paraId="6672B8C4" w14:textId="77777777" w:rsidR="00E145D0" w:rsidRDefault="00000000">
      <w:pPr>
        <w:pStyle w:val="Akapitzlist"/>
        <w:numPr>
          <w:ilvl w:val="0"/>
          <w:numId w:val="102"/>
        </w:numPr>
        <w:spacing w:after="0" w:line="276" w:lineRule="auto"/>
        <w:ind w:right="0"/>
        <w:rPr>
          <w:rFonts w:ascii="Calibri" w:hAnsi="Calibri"/>
        </w:rPr>
      </w:pPr>
      <w:r>
        <w:rPr>
          <w:rStyle w:val="Brak"/>
          <w:rFonts w:ascii="Calibri" w:hAnsi="Calibri"/>
          <w:kern w:val="0"/>
        </w:rPr>
        <w:t>dopuszczalne będą zmiany umowy wynikające w szczeg</w:t>
      </w:r>
      <w:r w:rsidRPr="00E02645">
        <w:rPr>
          <w:rStyle w:val="Brak"/>
          <w:rFonts w:ascii="Calibri" w:hAnsi="Calibri"/>
          <w:kern w:val="0"/>
        </w:rPr>
        <w:t>ó</w:t>
      </w:r>
      <w:r>
        <w:rPr>
          <w:rStyle w:val="Brak"/>
          <w:rFonts w:ascii="Calibri" w:hAnsi="Calibri"/>
          <w:kern w:val="0"/>
        </w:rPr>
        <w:t>lności z:</w:t>
      </w:r>
    </w:p>
    <w:p w14:paraId="5A2731C9" w14:textId="77777777" w:rsidR="00E145D0" w:rsidRDefault="00000000">
      <w:pPr>
        <w:pStyle w:val="Akapitzlist"/>
        <w:numPr>
          <w:ilvl w:val="0"/>
          <w:numId w:val="104"/>
        </w:numPr>
        <w:spacing w:after="0" w:line="276" w:lineRule="auto"/>
        <w:ind w:right="0"/>
        <w:rPr>
          <w:rFonts w:ascii="Calibri" w:hAnsi="Calibri"/>
        </w:rPr>
      </w:pPr>
      <w:r>
        <w:rPr>
          <w:rStyle w:val="Brak"/>
          <w:rFonts w:ascii="Calibri" w:hAnsi="Calibri"/>
          <w:kern w:val="0"/>
        </w:rPr>
        <w:t>zmiany rozporządzeń, przepis</w:t>
      </w:r>
      <w:r w:rsidRPr="00E02645">
        <w:rPr>
          <w:rStyle w:val="Brak"/>
          <w:rFonts w:ascii="Calibri" w:hAnsi="Calibri"/>
          <w:kern w:val="0"/>
        </w:rPr>
        <w:t>ó</w:t>
      </w:r>
      <w:r>
        <w:rPr>
          <w:rStyle w:val="Brak"/>
          <w:rFonts w:ascii="Calibri" w:hAnsi="Calibri"/>
          <w:kern w:val="0"/>
        </w:rPr>
        <w:t>w i innych dokument</w:t>
      </w:r>
      <w:r w:rsidRPr="00E02645">
        <w:rPr>
          <w:rStyle w:val="Brak"/>
          <w:rFonts w:ascii="Calibri" w:hAnsi="Calibri"/>
          <w:kern w:val="0"/>
        </w:rPr>
        <w:t>ó</w:t>
      </w:r>
      <w:r>
        <w:rPr>
          <w:rStyle w:val="Brak"/>
          <w:rFonts w:ascii="Calibri" w:hAnsi="Calibri"/>
          <w:kern w:val="0"/>
        </w:rPr>
        <w:t>w, w tym dokument</w:t>
      </w:r>
      <w:r w:rsidRPr="00E02645">
        <w:rPr>
          <w:rStyle w:val="Brak"/>
          <w:rFonts w:ascii="Calibri" w:hAnsi="Calibri"/>
          <w:kern w:val="0"/>
        </w:rPr>
        <w:t>ó</w:t>
      </w:r>
      <w:r>
        <w:rPr>
          <w:rStyle w:val="Brak"/>
          <w:rFonts w:ascii="Calibri" w:hAnsi="Calibri"/>
          <w:kern w:val="0"/>
        </w:rPr>
        <w:t>w programowych i umowy o dofinansowanie, związanych z realizacją projektu współfinansowanego ze środk</w:t>
      </w:r>
      <w:r w:rsidRPr="00E02645">
        <w:rPr>
          <w:rStyle w:val="Brak"/>
          <w:rFonts w:ascii="Calibri" w:hAnsi="Calibri"/>
          <w:kern w:val="0"/>
        </w:rPr>
        <w:t>ó</w:t>
      </w:r>
      <w:r>
        <w:rPr>
          <w:rStyle w:val="Brak"/>
          <w:rFonts w:ascii="Calibri" w:hAnsi="Calibri"/>
          <w:kern w:val="0"/>
        </w:rPr>
        <w:t>w unijnych;</w:t>
      </w:r>
    </w:p>
    <w:p w14:paraId="2CADCC27" w14:textId="77777777" w:rsidR="00E145D0" w:rsidRDefault="00000000">
      <w:pPr>
        <w:pStyle w:val="Akapitzlist"/>
        <w:numPr>
          <w:ilvl w:val="0"/>
          <w:numId w:val="104"/>
        </w:numPr>
        <w:spacing w:after="0" w:line="276" w:lineRule="auto"/>
        <w:ind w:right="0"/>
        <w:rPr>
          <w:rFonts w:ascii="Calibri" w:hAnsi="Calibri"/>
        </w:rPr>
      </w:pPr>
      <w:r>
        <w:rPr>
          <w:rStyle w:val="Brak"/>
          <w:rFonts w:ascii="Calibri" w:hAnsi="Calibri"/>
          <w:kern w:val="0"/>
        </w:rPr>
        <w:t>decyzji instytucji publicznych, w tym Instytucji Zarządzającej;</w:t>
      </w:r>
    </w:p>
    <w:p w14:paraId="227DCFBC" w14:textId="77777777" w:rsidR="00E145D0" w:rsidRDefault="00000000">
      <w:pPr>
        <w:pStyle w:val="Akapitzlist"/>
        <w:numPr>
          <w:ilvl w:val="0"/>
          <w:numId w:val="104"/>
        </w:numPr>
        <w:spacing w:after="0" w:line="276" w:lineRule="auto"/>
        <w:ind w:right="0"/>
        <w:rPr>
          <w:rFonts w:ascii="Calibri" w:hAnsi="Calibri"/>
        </w:rPr>
      </w:pPr>
      <w:r>
        <w:rPr>
          <w:rStyle w:val="Brak"/>
          <w:rFonts w:ascii="Calibri" w:hAnsi="Calibri"/>
          <w:kern w:val="0"/>
        </w:rPr>
        <w:t>zmiany um</w:t>
      </w:r>
      <w:r w:rsidRPr="00E02645">
        <w:rPr>
          <w:rStyle w:val="Brak"/>
          <w:rFonts w:ascii="Calibri" w:hAnsi="Calibri"/>
          <w:kern w:val="0"/>
        </w:rPr>
        <w:t>ó</w:t>
      </w:r>
      <w:r>
        <w:rPr>
          <w:rStyle w:val="Brak"/>
          <w:rFonts w:ascii="Calibri" w:hAnsi="Calibri"/>
          <w:kern w:val="0"/>
        </w:rPr>
        <w:t>wionego zakresu rob</w:t>
      </w:r>
      <w:r w:rsidRPr="00E02645">
        <w:rPr>
          <w:rStyle w:val="Brak"/>
          <w:rFonts w:ascii="Calibri" w:hAnsi="Calibri"/>
          <w:kern w:val="0"/>
        </w:rPr>
        <w:t>ó</w:t>
      </w:r>
      <w:r>
        <w:rPr>
          <w:rStyle w:val="Brak"/>
          <w:rFonts w:ascii="Calibri" w:hAnsi="Calibri"/>
          <w:kern w:val="0"/>
        </w:rPr>
        <w:t>t - w przypadku koniecznych lub uzasadnionych zmian w dokumentacji projektowej powstałych z przyczyn niemożliwych do przewidzenia, konieczności lub techniczno - ekonomicznej zasadności zastosowania materiałów i urządzeń r</w:t>
      </w:r>
      <w:r w:rsidRPr="00E02645">
        <w:rPr>
          <w:rStyle w:val="Brak"/>
          <w:rFonts w:ascii="Calibri" w:hAnsi="Calibri"/>
          <w:kern w:val="0"/>
        </w:rPr>
        <w:t>ó</w:t>
      </w:r>
      <w:r>
        <w:rPr>
          <w:rStyle w:val="Brak"/>
          <w:rFonts w:ascii="Calibri" w:hAnsi="Calibri"/>
          <w:kern w:val="0"/>
        </w:rPr>
        <w:t>wnoważnych, konieczności zastosowania rozwiązań r</w:t>
      </w:r>
      <w:r w:rsidRPr="00E02645">
        <w:rPr>
          <w:rStyle w:val="Brak"/>
          <w:rFonts w:ascii="Calibri" w:hAnsi="Calibri"/>
          <w:kern w:val="0"/>
        </w:rPr>
        <w:t>ó</w:t>
      </w:r>
      <w:r>
        <w:rPr>
          <w:rStyle w:val="Brak"/>
          <w:rFonts w:ascii="Calibri" w:hAnsi="Calibri"/>
          <w:kern w:val="0"/>
        </w:rPr>
        <w:t>wnoważnych wynikających z uwarunkowań technologicznych lub użytkowych, ograniczenia finansowego po stronie Zamawiającego z przyczyn od niego niezależnych.</w:t>
      </w:r>
    </w:p>
    <w:p w14:paraId="4F97116C" w14:textId="77777777" w:rsidR="00E145D0" w:rsidRDefault="00000000">
      <w:pPr>
        <w:pStyle w:val="Akapitzlist"/>
        <w:numPr>
          <w:ilvl w:val="0"/>
          <w:numId w:val="105"/>
        </w:numPr>
        <w:spacing w:after="51" w:line="276" w:lineRule="auto"/>
        <w:ind w:right="18"/>
        <w:rPr>
          <w:rFonts w:ascii="Calibri" w:hAnsi="Calibri"/>
        </w:rPr>
      </w:pPr>
      <w:r>
        <w:rPr>
          <w:rStyle w:val="Brak"/>
          <w:rFonts w:ascii="Calibri" w:hAnsi="Calibri"/>
          <w:kern w:val="0"/>
        </w:rPr>
        <w:t>Zmiany dotyczące terminu realizacji zadania:</w:t>
      </w:r>
    </w:p>
    <w:p w14:paraId="718449ED"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t>w przypadku wystąpienia siły wyższej tj. zdarzenia nieprzewidywalnego, będącego poza kontrolą stron umowy;</w:t>
      </w:r>
    </w:p>
    <w:p w14:paraId="7B15064D" w14:textId="77777777" w:rsidR="00E145D0" w:rsidRDefault="00000000">
      <w:pPr>
        <w:pStyle w:val="Akapitzlist"/>
        <w:spacing w:after="0" w:line="276" w:lineRule="auto"/>
        <w:ind w:left="1416" w:right="0" w:firstLine="0"/>
        <w:rPr>
          <w:rStyle w:val="Brak"/>
          <w:rFonts w:ascii="Calibri" w:eastAsia="Calibri" w:hAnsi="Calibri" w:cs="Calibri"/>
          <w:i/>
          <w:iCs/>
          <w:kern w:val="0"/>
        </w:rPr>
      </w:pPr>
      <w:r>
        <w:rPr>
          <w:rStyle w:val="Brak"/>
          <w:rFonts w:ascii="Calibri" w:hAnsi="Calibri"/>
          <w:i/>
          <w:iCs/>
          <w:kern w:val="0"/>
        </w:rPr>
        <w:lastRenderedPageBreak/>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709FA5E4"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t>w przypadku wystąpienie stanu nadzwyczajnego (np. stan wyjątkowy, stan wojenny, stan klęski żywiołowej itp.)</w:t>
      </w:r>
    </w:p>
    <w:p w14:paraId="37AC07A7" w14:textId="77777777" w:rsidR="00E145D0" w:rsidRDefault="00000000">
      <w:pPr>
        <w:pStyle w:val="Akapitzlist"/>
        <w:spacing w:after="0" w:line="276" w:lineRule="auto"/>
        <w:ind w:left="1416" w:right="0" w:firstLine="0"/>
        <w:rPr>
          <w:rStyle w:val="Brak"/>
          <w:rFonts w:ascii="Calibri" w:eastAsia="Calibri" w:hAnsi="Calibri" w:cs="Calibri"/>
          <w:i/>
          <w:iCs/>
          <w:kern w:val="0"/>
        </w:rPr>
      </w:pPr>
      <w:r>
        <w:rPr>
          <w:rStyle w:val="Brak"/>
          <w:rFonts w:ascii="Calibri" w:hAnsi="Calibri"/>
          <w:i/>
          <w:iCs/>
          <w:kern w:val="0"/>
        </w:rPr>
        <w:t>Zmiana terminu określonego w umowie może nastąpić w sytuacji, gdy wykonanie przedmiotu umowy w terminie jest niemożliwe z uwagi na wystąpienie w trakcie trwania umowy stanu nadzwyczajnego, uniemożliwiającego dotrzymanie terminu realizacji zam</w:t>
      </w:r>
      <w:r w:rsidRPr="00E02645">
        <w:rPr>
          <w:rStyle w:val="Brak"/>
          <w:rFonts w:ascii="Calibri" w:hAnsi="Calibri"/>
          <w:i/>
          <w:iCs/>
          <w:kern w:val="0"/>
        </w:rPr>
        <w:t>ó</w:t>
      </w:r>
      <w:r>
        <w:rPr>
          <w:rStyle w:val="Brak"/>
          <w:rFonts w:ascii="Calibri" w:hAnsi="Calibri"/>
          <w:i/>
          <w:iCs/>
          <w:kern w:val="0"/>
        </w:rPr>
        <w:t>wienia. W takim przypadku termin realizacji umowy zostanie wydłużony o czas trwania stanu nadzwyczajnego.</w:t>
      </w:r>
    </w:p>
    <w:p w14:paraId="5DAE53D4"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t>w przypadku opóźnień w wypłacie dofinansowania;</w:t>
      </w:r>
    </w:p>
    <w:p w14:paraId="03D2D4C5" w14:textId="77777777" w:rsidR="00E145D0" w:rsidRDefault="00000000">
      <w:pPr>
        <w:pStyle w:val="TreA"/>
        <w:spacing w:after="0" w:line="276" w:lineRule="auto"/>
        <w:ind w:left="1416" w:right="0" w:firstLine="0"/>
        <w:rPr>
          <w:rStyle w:val="Brak"/>
          <w:rFonts w:ascii="Calibri" w:eastAsia="Calibri" w:hAnsi="Calibri" w:cs="Calibri"/>
          <w:i/>
          <w:iCs/>
          <w:kern w:val="0"/>
        </w:rPr>
      </w:pPr>
      <w:r>
        <w:rPr>
          <w:rStyle w:val="Brak"/>
          <w:rFonts w:ascii="Calibri" w:hAnsi="Calibri"/>
          <w:i/>
          <w:iCs/>
          <w:kern w:val="0"/>
        </w:rPr>
        <w:t>Zmiana terminu określonego w umowie może nastąpić w sytuacji, wystąpienia opóźnień w wypłacie zaliczek lub dofinansowania do projektu przez Instytucje Zarządzającą i/lub Bank Gospodarstwa Krajowego. W takim przypadku termin realizacji umowy może zostać wydłużony o czas odpowiadający okresowi od złożenia wniosku o zaliczkę/wniosku o płatność do czasu wypłaty dofinansowania na konto Zamawiającego.</w:t>
      </w:r>
    </w:p>
    <w:p w14:paraId="4A393A7F"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t>w przypadku konieczności wprowadzenia zmian w projekcie wymagających akceptacji Instytucji Zarządzającej;</w:t>
      </w:r>
    </w:p>
    <w:p w14:paraId="1085E511" w14:textId="77777777" w:rsidR="00E145D0" w:rsidRDefault="00000000">
      <w:pPr>
        <w:pStyle w:val="TreA"/>
        <w:spacing w:after="0" w:line="276" w:lineRule="auto"/>
        <w:ind w:left="1416" w:right="0" w:firstLine="0"/>
        <w:rPr>
          <w:rStyle w:val="Brak"/>
          <w:rFonts w:ascii="Calibri" w:eastAsia="Calibri" w:hAnsi="Calibri" w:cs="Calibri"/>
          <w:i/>
          <w:iCs/>
          <w:kern w:val="0"/>
        </w:rPr>
      </w:pPr>
      <w:r>
        <w:rPr>
          <w:rStyle w:val="Brak"/>
          <w:rFonts w:ascii="Calibri" w:hAnsi="Calibri"/>
          <w:i/>
          <w:iCs/>
          <w:kern w:val="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Zarządzającą.</w:t>
      </w:r>
    </w:p>
    <w:p w14:paraId="7BB1893A"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t>Zamawiający dopuszcza możliwość zmiany terminu realizacji z przyczyn niezależnych od Wykonawcy, będących następstwem okolicznoś</w:t>
      </w:r>
      <w:r>
        <w:rPr>
          <w:rStyle w:val="Brak"/>
          <w:rFonts w:ascii="Calibri" w:hAnsi="Calibri"/>
          <w:kern w:val="0"/>
          <w:lang w:val="fr-FR"/>
        </w:rPr>
        <w:t>ci le</w:t>
      </w:r>
      <w:r>
        <w:rPr>
          <w:rStyle w:val="Brak"/>
          <w:rFonts w:ascii="Calibri" w:hAnsi="Calibri"/>
          <w:kern w:val="0"/>
        </w:rPr>
        <w:t>żących po stronie Zamawiającego, w szczeg</w:t>
      </w:r>
      <w:r w:rsidRPr="00E02645">
        <w:rPr>
          <w:rStyle w:val="Brak"/>
          <w:rFonts w:ascii="Calibri" w:hAnsi="Calibri"/>
          <w:kern w:val="0"/>
        </w:rPr>
        <w:t>ó</w:t>
      </w:r>
      <w:r>
        <w:rPr>
          <w:rStyle w:val="Brak"/>
          <w:rFonts w:ascii="Calibri" w:hAnsi="Calibri"/>
          <w:kern w:val="0"/>
        </w:rPr>
        <w:t>lności wstrzymanie rob</w:t>
      </w:r>
      <w:r w:rsidRPr="00E02645">
        <w:rPr>
          <w:rStyle w:val="Brak"/>
          <w:rFonts w:ascii="Calibri" w:hAnsi="Calibri"/>
          <w:kern w:val="0"/>
        </w:rPr>
        <w:t>ó</w:t>
      </w:r>
      <w:r>
        <w:rPr>
          <w:rStyle w:val="Brak"/>
          <w:rFonts w:ascii="Calibri" w:hAnsi="Calibri"/>
          <w:kern w:val="0"/>
        </w:rPr>
        <w:t>t przez Zamawiającego, opóźnienia w przekazaniu placu budowy, opóźnienia w odbiorach wykonanych prac, opóźnienia w podejmowaniu innych decyzji przez Zamawiającego ważnych z punktu widzenia realizacji zam</w:t>
      </w:r>
      <w:r w:rsidRPr="00E02645">
        <w:rPr>
          <w:rStyle w:val="Brak"/>
          <w:rFonts w:ascii="Calibri" w:hAnsi="Calibri"/>
          <w:kern w:val="0"/>
        </w:rPr>
        <w:t>ó</w:t>
      </w:r>
      <w:r>
        <w:rPr>
          <w:rStyle w:val="Brak"/>
          <w:rFonts w:ascii="Calibri" w:hAnsi="Calibri"/>
          <w:kern w:val="0"/>
        </w:rPr>
        <w:t>wienia, opóźnienia w terminowym regulowaniu płatności przez Zamawiającego;</w:t>
      </w:r>
    </w:p>
    <w:p w14:paraId="64EA5DEB" w14:textId="77777777" w:rsidR="00E145D0" w:rsidRDefault="00000000">
      <w:pPr>
        <w:pStyle w:val="TreA"/>
        <w:spacing w:after="0" w:line="276" w:lineRule="auto"/>
        <w:ind w:left="1416" w:right="0" w:firstLine="0"/>
        <w:rPr>
          <w:rStyle w:val="Brak"/>
          <w:rFonts w:ascii="Calibri" w:eastAsia="Calibri" w:hAnsi="Calibri" w:cs="Calibri"/>
          <w:kern w:val="0"/>
        </w:rPr>
      </w:pPr>
      <w:r>
        <w:rPr>
          <w:rStyle w:val="Brak"/>
          <w:rFonts w:ascii="Calibri" w:hAnsi="Calibri"/>
          <w:i/>
          <w:iCs/>
          <w:kern w:val="0"/>
        </w:rPr>
        <w:t>Zmiana terminu realizacji określonego w umowie może nastąpić w sytuacji niezależnej od Wykonawcy, będącej następstwem okolicznoś</w:t>
      </w:r>
      <w:r>
        <w:rPr>
          <w:rStyle w:val="Brak"/>
          <w:rFonts w:ascii="Calibri" w:hAnsi="Calibri"/>
          <w:i/>
          <w:iCs/>
          <w:kern w:val="0"/>
          <w:lang w:val="fr-FR"/>
        </w:rPr>
        <w:t>ci le</w:t>
      </w:r>
      <w:r>
        <w:rPr>
          <w:rStyle w:val="Brak"/>
          <w:rFonts w:ascii="Calibri" w:hAnsi="Calibri"/>
          <w:i/>
          <w:iCs/>
          <w:kern w:val="0"/>
        </w:rPr>
        <w:t>żących po stronie Zamawiającego. W takim przypadku termin realizacji umowy może zostać wydłużony o czas opóźnienia spowodowanego przez Zamawianego</w:t>
      </w:r>
      <w:r>
        <w:rPr>
          <w:rStyle w:val="Brak"/>
          <w:rFonts w:ascii="Calibri" w:hAnsi="Calibri"/>
          <w:kern w:val="0"/>
        </w:rPr>
        <w:t>.</w:t>
      </w:r>
    </w:p>
    <w:p w14:paraId="0E21F749"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t>Zamawiający zastrzega sobie możliwość częściowego ograniczenia zakresu rzeczowego inwestycji lub zmiany (wydłużenia) okresu realizacji zadania, w przypadku wystąpienia innych przyczyn niż wyżej wymienione, w sytuacji kt</w:t>
      </w:r>
      <w:r w:rsidRPr="00E02645">
        <w:rPr>
          <w:rStyle w:val="Brak"/>
          <w:rFonts w:ascii="Calibri" w:hAnsi="Calibri"/>
          <w:kern w:val="0"/>
        </w:rPr>
        <w:t>ó</w:t>
      </w:r>
      <w:r>
        <w:rPr>
          <w:rStyle w:val="Brak"/>
          <w:rFonts w:ascii="Calibri" w:hAnsi="Calibri"/>
          <w:kern w:val="0"/>
        </w:rPr>
        <w:t>rej wcześniej nie był</w:t>
      </w:r>
      <w:r>
        <w:rPr>
          <w:rStyle w:val="Brak"/>
          <w:rFonts w:ascii="Calibri" w:hAnsi="Calibri"/>
          <w:kern w:val="0"/>
          <w:lang w:val="en-US"/>
        </w:rPr>
        <w:t>o mo</w:t>
      </w:r>
      <w:r>
        <w:rPr>
          <w:rStyle w:val="Brak"/>
          <w:rFonts w:ascii="Calibri" w:hAnsi="Calibri"/>
          <w:kern w:val="0"/>
        </w:rPr>
        <w:t>żna przewidzieć.</w:t>
      </w:r>
    </w:p>
    <w:p w14:paraId="4818691C" w14:textId="77777777" w:rsidR="00E145D0" w:rsidRDefault="00000000">
      <w:pPr>
        <w:pStyle w:val="Akapitzlist"/>
        <w:numPr>
          <w:ilvl w:val="0"/>
          <w:numId w:val="108"/>
        </w:numPr>
        <w:spacing w:after="0" w:line="276" w:lineRule="auto"/>
        <w:ind w:right="0"/>
        <w:rPr>
          <w:rFonts w:ascii="Calibri" w:hAnsi="Calibri"/>
        </w:rPr>
      </w:pPr>
      <w:r>
        <w:rPr>
          <w:rStyle w:val="Brak"/>
          <w:rFonts w:ascii="Calibri" w:hAnsi="Calibri"/>
          <w:kern w:val="0"/>
        </w:rPr>
        <w:t>Pozostałe zmiany umowy:</w:t>
      </w:r>
    </w:p>
    <w:p w14:paraId="6B853CD9"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t>zmiana danych związanych z obsługą administracyjno-organizacyjną umowy;</w:t>
      </w:r>
    </w:p>
    <w:p w14:paraId="717C3D53"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t>w przypadku stwierdzenia rozbieżności lub niejasności w umowie, kt</w:t>
      </w:r>
      <w:r w:rsidRPr="00E02645">
        <w:rPr>
          <w:rStyle w:val="Brak"/>
          <w:rFonts w:ascii="Calibri" w:hAnsi="Calibri"/>
          <w:kern w:val="0"/>
        </w:rPr>
        <w:t>ó</w:t>
      </w:r>
      <w:r>
        <w:rPr>
          <w:rStyle w:val="Brak"/>
          <w:rFonts w:ascii="Calibri" w:hAnsi="Calibri"/>
          <w:kern w:val="0"/>
        </w:rPr>
        <w:t>rych nie można usunąć w inny spos</w:t>
      </w:r>
      <w:r w:rsidRPr="00E02645">
        <w:rPr>
          <w:rStyle w:val="Brak"/>
          <w:rFonts w:ascii="Calibri" w:hAnsi="Calibri"/>
          <w:kern w:val="0"/>
        </w:rPr>
        <w:t>ó</w:t>
      </w:r>
      <w:r>
        <w:rPr>
          <w:rStyle w:val="Brak"/>
          <w:rFonts w:ascii="Calibri" w:hAnsi="Calibri"/>
          <w:kern w:val="0"/>
        </w:rPr>
        <w:t>b, a zmiana umowy będzie umożliwiać usunięcie rozbieżności i doprecyzowanie umowy w celu jednoznacznej interpretacji jej zapis</w:t>
      </w:r>
      <w:r w:rsidRPr="00E02645">
        <w:rPr>
          <w:rStyle w:val="Brak"/>
          <w:rFonts w:ascii="Calibri" w:hAnsi="Calibri"/>
          <w:kern w:val="0"/>
        </w:rPr>
        <w:t>ó</w:t>
      </w:r>
      <w:r>
        <w:rPr>
          <w:rStyle w:val="Brak"/>
          <w:rFonts w:ascii="Calibri" w:hAnsi="Calibri"/>
          <w:kern w:val="0"/>
        </w:rPr>
        <w:t>w przez strony;</w:t>
      </w:r>
    </w:p>
    <w:p w14:paraId="464999F4" w14:textId="77777777" w:rsidR="00E145D0" w:rsidRDefault="00000000">
      <w:pPr>
        <w:pStyle w:val="Akapitzlist"/>
        <w:numPr>
          <w:ilvl w:val="0"/>
          <w:numId w:val="107"/>
        </w:numPr>
        <w:spacing w:after="0" w:line="276" w:lineRule="auto"/>
        <w:ind w:right="0"/>
        <w:rPr>
          <w:rFonts w:ascii="Calibri" w:hAnsi="Calibri"/>
        </w:rPr>
      </w:pPr>
      <w:r>
        <w:rPr>
          <w:rStyle w:val="Brak"/>
          <w:rFonts w:ascii="Calibri" w:hAnsi="Calibri"/>
          <w:kern w:val="0"/>
        </w:rPr>
        <w:lastRenderedPageBreak/>
        <w:t>konieczność wprowadzenia zmian będzie następstwem zmian wprowadzonych w umowach pomiędzy Zamawiających a inną niż Wykonawca stroną, w tym instytucjami nadzorującymi realizację projektu, w ramach kt</w:t>
      </w:r>
      <w:r w:rsidRPr="00E02645">
        <w:rPr>
          <w:rStyle w:val="Brak"/>
          <w:rFonts w:ascii="Calibri" w:hAnsi="Calibri"/>
          <w:kern w:val="0"/>
        </w:rPr>
        <w:t>ó</w:t>
      </w:r>
      <w:r>
        <w:rPr>
          <w:rStyle w:val="Brak"/>
          <w:rFonts w:ascii="Calibri" w:hAnsi="Calibri"/>
          <w:kern w:val="0"/>
        </w:rPr>
        <w:t>rego realizowane jest zam</w:t>
      </w:r>
      <w:r w:rsidRPr="00E02645">
        <w:rPr>
          <w:rStyle w:val="Brak"/>
          <w:rFonts w:ascii="Calibri" w:hAnsi="Calibri"/>
          <w:kern w:val="0"/>
        </w:rPr>
        <w:t>ó</w:t>
      </w:r>
      <w:r>
        <w:rPr>
          <w:rStyle w:val="Brak"/>
          <w:rFonts w:ascii="Calibri" w:hAnsi="Calibri"/>
          <w:kern w:val="0"/>
        </w:rPr>
        <w:t>wienie.</w:t>
      </w:r>
    </w:p>
    <w:p w14:paraId="10A408C6" w14:textId="77777777" w:rsidR="00E145D0" w:rsidRDefault="00000000">
      <w:pPr>
        <w:pStyle w:val="Akapitzlist"/>
        <w:numPr>
          <w:ilvl w:val="0"/>
          <w:numId w:val="109"/>
        </w:numPr>
        <w:spacing w:after="53" w:line="276" w:lineRule="auto"/>
        <w:ind w:right="18"/>
        <w:rPr>
          <w:rFonts w:ascii="Calibri" w:hAnsi="Calibri"/>
        </w:rPr>
      </w:pPr>
      <w:r>
        <w:rPr>
          <w:rStyle w:val="BrakA"/>
          <w:rFonts w:ascii="Calibri" w:hAnsi="Calibri"/>
        </w:rPr>
        <w:t>Zmiany o kt</w:t>
      </w:r>
      <w:r w:rsidRPr="00E02645">
        <w:rPr>
          <w:rStyle w:val="BrakA"/>
          <w:rFonts w:ascii="Calibri" w:hAnsi="Calibri"/>
        </w:rPr>
        <w:t>ó</w:t>
      </w:r>
      <w:r>
        <w:rPr>
          <w:rStyle w:val="BrakA"/>
          <w:rFonts w:ascii="Calibri" w:hAnsi="Calibri"/>
        </w:rPr>
        <w:t xml:space="preserve">rych mowa powyżej dopuszczone będą wyłącznie pod warunkiem akceptacji obu stron (Zamawiającego i Wykonawcy), a ich wprowadzenie będzie wymagać formy pisemnej pod rygorem nieważności.  </w:t>
      </w:r>
      <w:r>
        <w:rPr>
          <w:rStyle w:val="BrakA"/>
          <w:rFonts w:ascii="Calibri" w:eastAsia="Calibri" w:hAnsi="Calibri" w:cs="Calibri"/>
        </w:rPr>
        <w:br/>
      </w:r>
    </w:p>
    <w:p w14:paraId="7FF15351" w14:textId="77777777" w:rsidR="00E145D0" w:rsidRDefault="00000000">
      <w:pPr>
        <w:pStyle w:val="Akapitzlist"/>
        <w:numPr>
          <w:ilvl w:val="0"/>
          <w:numId w:val="110"/>
        </w:numPr>
        <w:spacing w:after="55" w:line="276" w:lineRule="auto"/>
        <w:ind w:right="0"/>
        <w:rPr>
          <w:rFonts w:ascii="Calibri" w:hAnsi="Calibri"/>
          <w:b/>
          <w:bCs/>
          <w:lang w:val="en-US"/>
        </w:rPr>
      </w:pPr>
      <w:r>
        <w:rPr>
          <w:rStyle w:val="Brak"/>
          <w:rFonts w:ascii="Calibri" w:hAnsi="Calibri"/>
          <w:b/>
          <w:bCs/>
          <w:lang w:val="en-US"/>
        </w:rPr>
        <w:t>Wadium</w:t>
      </w:r>
    </w:p>
    <w:p w14:paraId="68163DE3" w14:textId="77777777" w:rsidR="00E145D0" w:rsidRDefault="00000000">
      <w:pPr>
        <w:pStyle w:val="Akapitzlist"/>
        <w:numPr>
          <w:ilvl w:val="0"/>
          <w:numId w:val="112"/>
        </w:numPr>
        <w:spacing w:after="0" w:line="276" w:lineRule="auto"/>
        <w:ind w:right="0"/>
        <w:jc w:val="both"/>
        <w:rPr>
          <w:rFonts w:ascii="Calibri" w:hAnsi="Calibri"/>
        </w:rPr>
      </w:pPr>
      <w:r>
        <w:rPr>
          <w:rStyle w:val="Brak"/>
          <w:rFonts w:ascii="Calibri" w:hAnsi="Calibri"/>
          <w:kern w:val="0"/>
        </w:rPr>
        <w:t>Oferta musi być zabezpieczona wadium w wysokoś</w:t>
      </w:r>
      <w:r>
        <w:rPr>
          <w:rStyle w:val="Brak"/>
          <w:rFonts w:ascii="Calibri" w:hAnsi="Calibri"/>
          <w:kern w:val="0"/>
          <w:lang w:val="it-IT"/>
        </w:rPr>
        <w:t>ci:</w:t>
      </w:r>
    </w:p>
    <w:p w14:paraId="38512A39" w14:textId="77777777" w:rsidR="00E145D0" w:rsidRDefault="00000000">
      <w:pPr>
        <w:pStyle w:val="Akapitzlist"/>
        <w:numPr>
          <w:ilvl w:val="0"/>
          <w:numId w:val="114"/>
        </w:numPr>
        <w:spacing w:after="0" w:line="276" w:lineRule="auto"/>
        <w:ind w:right="0"/>
        <w:jc w:val="both"/>
        <w:rPr>
          <w:rFonts w:ascii="Calibri" w:hAnsi="Calibri"/>
          <w:lang w:val="en-US"/>
        </w:rPr>
      </w:pPr>
      <w:r>
        <w:rPr>
          <w:rStyle w:val="Brak"/>
          <w:rFonts w:ascii="Calibri" w:hAnsi="Calibri"/>
          <w:kern w:val="0"/>
          <w:lang w:val="en-US"/>
        </w:rPr>
        <w:t>DLA CZ</w:t>
      </w:r>
      <w:r>
        <w:rPr>
          <w:rStyle w:val="Brak"/>
          <w:rFonts w:ascii="Calibri" w:hAnsi="Calibri"/>
          <w:kern w:val="0"/>
        </w:rPr>
        <w:t>Ę</w:t>
      </w:r>
      <w:r>
        <w:rPr>
          <w:rStyle w:val="Brak"/>
          <w:rFonts w:ascii="Calibri" w:hAnsi="Calibri"/>
          <w:kern w:val="0"/>
          <w:lang w:val="it-IT"/>
        </w:rPr>
        <w:t xml:space="preserve">SCI A </w:t>
      </w:r>
      <w:r w:rsidRPr="00975C57">
        <w:rPr>
          <w:rStyle w:val="Brak"/>
          <w:rFonts w:ascii="Calibri" w:hAnsi="Calibri"/>
          <w:b/>
          <w:bCs/>
          <w:kern w:val="0"/>
        </w:rPr>
        <w:t>1 </w:t>
      </w:r>
      <w:r w:rsidRPr="00975C57">
        <w:rPr>
          <w:rStyle w:val="Brak"/>
          <w:rFonts w:ascii="Calibri" w:hAnsi="Calibri"/>
          <w:b/>
          <w:bCs/>
          <w:kern w:val="0"/>
          <w:lang w:val="en-US"/>
        </w:rPr>
        <w:t xml:space="preserve">500,00 PLN </w:t>
      </w:r>
      <w:r>
        <w:rPr>
          <w:rStyle w:val="Brak"/>
          <w:rFonts w:ascii="Calibri" w:hAnsi="Calibri"/>
          <w:kern w:val="0"/>
          <w:lang w:val="en-US"/>
        </w:rPr>
        <w:t>(s</w:t>
      </w:r>
      <w:r>
        <w:rPr>
          <w:rStyle w:val="Brak"/>
          <w:rFonts w:ascii="Calibri" w:hAnsi="Calibri"/>
          <w:kern w:val="0"/>
        </w:rPr>
        <w:t>łownie: tysiąc pięćset</w:t>
      </w:r>
      <w:r>
        <w:rPr>
          <w:rStyle w:val="Brak"/>
          <w:rFonts w:ascii="Calibri" w:hAnsi="Calibri"/>
          <w:kern w:val="0"/>
          <w:lang w:val="de-DE"/>
        </w:rPr>
        <w:t xml:space="preserve"> z</w:t>
      </w:r>
      <w:r>
        <w:rPr>
          <w:rStyle w:val="Brak"/>
          <w:rFonts w:ascii="Calibri" w:hAnsi="Calibri"/>
          <w:kern w:val="0"/>
        </w:rPr>
        <w:t xml:space="preserve">łotych 00/100). </w:t>
      </w:r>
    </w:p>
    <w:p w14:paraId="1CCD90BF" w14:textId="77777777" w:rsidR="00E145D0" w:rsidRDefault="00000000">
      <w:pPr>
        <w:pStyle w:val="Akapitzlist"/>
        <w:numPr>
          <w:ilvl w:val="0"/>
          <w:numId w:val="114"/>
        </w:numPr>
        <w:spacing w:after="0" w:line="276" w:lineRule="auto"/>
        <w:ind w:right="0"/>
        <w:jc w:val="both"/>
        <w:rPr>
          <w:rFonts w:ascii="Calibri" w:hAnsi="Calibri"/>
          <w:lang w:val="en-US"/>
        </w:rPr>
      </w:pPr>
      <w:r>
        <w:rPr>
          <w:rStyle w:val="Brak"/>
          <w:rFonts w:ascii="Calibri" w:hAnsi="Calibri"/>
          <w:kern w:val="0"/>
          <w:lang w:val="en-US"/>
        </w:rPr>
        <w:t>DLA CZ</w:t>
      </w:r>
      <w:r>
        <w:rPr>
          <w:rStyle w:val="Brak"/>
          <w:rFonts w:ascii="Calibri" w:hAnsi="Calibri"/>
          <w:kern w:val="0"/>
        </w:rPr>
        <w:t>ĘŚ</w:t>
      </w:r>
      <w:r>
        <w:rPr>
          <w:rStyle w:val="Brak"/>
          <w:rFonts w:ascii="Calibri" w:hAnsi="Calibri"/>
          <w:kern w:val="0"/>
          <w:lang w:val="en-US"/>
        </w:rPr>
        <w:t xml:space="preserve">CI B </w:t>
      </w:r>
      <w:r w:rsidRPr="00975C57">
        <w:rPr>
          <w:rStyle w:val="Brak"/>
          <w:rFonts w:ascii="Calibri" w:hAnsi="Calibri"/>
          <w:b/>
          <w:bCs/>
          <w:kern w:val="0"/>
        </w:rPr>
        <w:t>1 </w:t>
      </w:r>
      <w:r w:rsidRPr="00975C57">
        <w:rPr>
          <w:rStyle w:val="Brak"/>
          <w:rFonts w:ascii="Calibri" w:hAnsi="Calibri"/>
          <w:b/>
          <w:bCs/>
          <w:kern w:val="0"/>
          <w:lang w:val="en-US"/>
        </w:rPr>
        <w:t>500,00 PLN</w:t>
      </w:r>
      <w:r>
        <w:rPr>
          <w:rStyle w:val="Brak"/>
          <w:rFonts w:ascii="Calibri" w:hAnsi="Calibri"/>
          <w:kern w:val="0"/>
          <w:lang w:val="en-US"/>
        </w:rPr>
        <w:t xml:space="preserve"> (s</w:t>
      </w:r>
      <w:r>
        <w:rPr>
          <w:rStyle w:val="Brak"/>
          <w:rFonts w:ascii="Calibri" w:hAnsi="Calibri"/>
          <w:kern w:val="0"/>
        </w:rPr>
        <w:t>łownie:  tysiąc pięćset</w:t>
      </w:r>
      <w:r>
        <w:rPr>
          <w:rStyle w:val="Brak"/>
          <w:rFonts w:ascii="Calibri" w:hAnsi="Calibri"/>
          <w:kern w:val="0"/>
          <w:lang w:val="de-DE"/>
        </w:rPr>
        <w:t xml:space="preserve"> z</w:t>
      </w:r>
      <w:r>
        <w:rPr>
          <w:rStyle w:val="Brak"/>
          <w:rFonts w:ascii="Calibri" w:hAnsi="Calibri"/>
          <w:kern w:val="0"/>
        </w:rPr>
        <w:t>łotych 00/100).</w:t>
      </w:r>
    </w:p>
    <w:p w14:paraId="1536A02B" w14:textId="77777777" w:rsidR="00E145D0" w:rsidRDefault="00000000">
      <w:pPr>
        <w:pStyle w:val="Akapitzlist"/>
        <w:spacing w:after="0" w:line="276" w:lineRule="auto"/>
        <w:ind w:left="1068" w:right="0" w:firstLine="0"/>
        <w:jc w:val="both"/>
        <w:rPr>
          <w:rStyle w:val="Brak"/>
          <w:rFonts w:ascii="Calibri" w:eastAsia="Calibri" w:hAnsi="Calibri" w:cs="Calibri"/>
          <w:kern w:val="0"/>
        </w:rPr>
      </w:pPr>
      <w:r>
        <w:rPr>
          <w:rStyle w:val="Brak"/>
          <w:rFonts w:ascii="Calibri" w:hAnsi="Calibri"/>
          <w:kern w:val="0"/>
        </w:rPr>
        <w:t>Wadium musi zostać wniesione przed upływem terminu składania ofert, najpóźniej do dnia składania ofert.</w:t>
      </w:r>
    </w:p>
    <w:p w14:paraId="6BAB4E9C" w14:textId="237CE43E" w:rsidR="00E145D0" w:rsidRDefault="00000000">
      <w:pPr>
        <w:pStyle w:val="Akapitzlist"/>
        <w:numPr>
          <w:ilvl w:val="0"/>
          <w:numId w:val="115"/>
        </w:numPr>
        <w:spacing w:after="0" w:line="276" w:lineRule="auto"/>
        <w:ind w:right="0"/>
        <w:jc w:val="both"/>
        <w:rPr>
          <w:rFonts w:ascii="Calibri" w:hAnsi="Calibri"/>
        </w:rPr>
      </w:pPr>
      <w:r>
        <w:rPr>
          <w:rStyle w:val="Brak"/>
          <w:rFonts w:ascii="Calibri" w:hAnsi="Calibri"/>
          <w:kern w:val="0"/>
        </w:rPr>
        <w:t xml:space="preserve">Wykonawca winien wnieść kwotę wadium przelewem na rachunek bankowy Zamawiającego nr: </w:t>
      </w:r>
      <w:r w:rsidRPr="00E02645">
        <w:rPr>
          <w:rStyle w:val="Brak"/>
          <w:rFonts w:ascii="Calibri" w:hAnsi="Calibri"/>
          <w:color w:val="auto"/>
          <w:kern w:val="0"/>
        </w:rPr>
        <w:t>7</w:t>
      </w:r>
      <w:r w:rsidRPr="00E02645">
        <w:rPr>
          <w:rStyle w:val="Brak"/>
          <w:rFonts w:ascii="Calibri" w:hAnsi="Calibri"/>
          <w:color w:val="auto"/>
          <w:kern w:val="0"/>
          <w:lang w:val="de-DE"/>
        </w:rPr>
        <w:t>4 1160 2202 0000 000</w:t>
      </w:r>
      <w:r w:rsidRPr="00E02645">
        <w:rPr>
          <w:rStyle w:val="Brak"/>
          <w:rFonts w:ascii="Calibri" w:hAnsi="Calibri"/>
          <w:color w:val="auto"/>
          <w:kern w:val="0"/>
        </w:rPr>
        <w:t xml:space="preserve">6 3530 6889 </w:t>
      </w:r>
      <w:r>
        <w:rPr>
          <w:rStyle w:val="Brak"/>
          <w:rFonts w:ascii="Calibri" w:hAnsi="Calibri"/>
          <w:kern w:val="0"/>
        </w:rPr>
        <w:t>w banku Millennium SA, w tytule wpłaty należy podać opis: „Wadium w postępowaniu o udzielenie zam</w:t>
      </w:r>
      <w:r w:rsidRPr="00E02645">
        <w:rPr>
          <w:rStyle w:val="Brak"/>
          <w:rFonts w:ascii="Calibri" w:hAnsi="Calibri"/>
          <w:kern w:val="0"/>
        </w:rPr>
        <w:t>ó</w:t>
      </w:r>
      <w:r>
        <w:rPr>
          <w:rStyle w:val="Brak"/>
          <w:rFonts w:ascii="Calibri" w:hAnsi="Calibri"/>
          <w:kern w:val="0"/>
        </w:rPr>
        <w:t xml:space="preserve">wienia nr </w:t>
      </w:r>
      <w:r w:rsidR="003A2BA7">
        <w:rPr>
          <w:rStyle w:val="Brak"/>
          <w:rFonts w:ascii="Calibri" w:hAnsi="Calibri"/>
          <w:kern w:val="0"/>
        </w:rPr>
        <w:t>2</w:t>
      </w:r>
      <w:r>
        <w:rPr>
          <w:rStyle w:val="Brak"/>
          <w:rFonts w:ascii="Calibri" w:hAnsi="Calibri"/>
          <w:kern w:val="0"/>
        </w:rPr>
        <w:t>/2025” i dodać odpowiednio „CZĘŚĆ A lub B”. Za dzień wniesienia wadium uznaje się dzień uznania rachunku Zamawiającego, przy czym dla ważności oferty uznanie to musi nastąpić przed upływem terminu wyznaczonego na złożenie oferty.</w:t>
      </w:r>
    </w:p>
    <w:p w14:paraId="25F3B155" w14:textId="77777777" w:rsidR="00E145D0" w:rsidRDefault="00000000">
      <w:pPr>
        <w:pStyle w:val="Akapitzlist"/>
        <w:numPr>
          <w:ilvl w:val="0"/>
          <w:numId w:val="112"/>
        </w:numPr>
        <w:spacing w:after="0" w:line="276" w:lineRule="auto"/>
        <w:ind w:right="0"/>
        <w:jc w:val="both"/>
        <w:rPr>
          <w:rFonts w:ascii="Calibri" w:hAnsi="Calibri"/>
        </w:rPr>
      </w:pPr>
      <w:r>
        <w:rPr>
          <w:rStyle w:val="Brak"/>
          <w:rFonts w:ascii="Calibri" w:hAnsi="Calibri"/>
          <w:kern w:val="0"/>
        </w:rPr>
        <w:t>Dow</w:t>
      </w:r>
      <w:r w:rsidRPr="00E02645">
        <w:rPr>
          <w:rStyle w:val="Brak"/>
          <w:rFonts w:ascii="Calibri" w:hAnsi="Calibri"/>
          <w:kern w:val="0"/>
        </w:rPr>
        <w:t>ó</w:t>
      </w:r>
      <w:r>
        <w:rPr>
          <w:rStyle w:val="Brak"/>
          <w:rFonts w:ascii="Calibri" w:hAnsi="Calibri"/>
          <w:kern w:val="0"/>
        </w:rPr>
        <w:t xml:space="preserve">d wniesienia wadium w formie pieniężnej będzie integralnym składnikiem oferty.     </w:t>
      </w:r>
    </w:p>
    <w:p w14:paraId="10E6CAB2" w14:textId="77777777" w:rsidR="00E145D0" w:rsidRDefault="00000000">
      <w:pPr>
        <w:pStyle w:val="Akapitzlist"/>
        <w:numPr>
          <w:ilvl w:val="0"/>
          <w:numId w:val="112"/>
        </w:numPr>
        <w:spacing w:after="0" w:line="276" w:lineRule="auto"/>
        <w:ind w:right="0"/>
        <w:jc w:val="both"/>
        <w:rPr>
          <w:rFonts w:ascii="Calibri" w:hAnsi="Calibri"/>
        </w:rPr>
      </w:pPr>
      <w:r>
        <w:rPr>
          <w:rStyle w:val="Brak"/>
          <w:rFonts w:ascii="Calibri" w:hAnsi="Calibri"/>
          <w:kern w:val="0"/>
        </w:rPr>
        <w:t>Wadium wniesione w pieniądzu Zamawiający przechowuje na rachunku bankowym.</w:t>
      </w:r>
    </w:p>
    <w:p w14:paraId="00FAC6B7" w14:textId="77777777" w:rsidR="00E145D0" w:rsidRDefault="00000000">
      <w:pPr>
        <w:pStyle w:val="Akapitzlist"/>
        <w:numPr>
          <w:ilvl w:val="0"/>
          <w:numId w:val="112"/>
        </w:numPr>
        <w:spacing w:after="0" w:line="276" w:lineRule="auto"/>
        <w:ind w:right="0"/>
        <w:jc w:val="both"/>
        <w:rPr>
          <w:rFonts w:ascii="Calibri" w:hAnsi="Calibri"/>
        </w:rPr>
      </w:pPr>
      <w:r>
        <w:rPr>
          <w:rStyle w:val="Brak"/>
          <w:rFonts w:ascii="Calibri" w:hAnsi="Calibri"/>
          <w:kern w:val="0"/>
        </w:rPr>
        <w:t>W przypadku wadium niegot</w:t>
      </w:r>
      <w:r w:rsidRPr="00E02645">
        <w:rPr>
          <w:rStyle w:val="Brak"/>
          <w:rFonts w:ascii="Calibri" w:hAnsi="Calibri"/>
          <w:kern w:val="0"/>
        </w:rPr>
        <w:t>ó</w:t>
      </w:r>
      <w:r>
        <w:rPr>
          <w:rStyle w:val="Brak"/>
          <w:rFonts w:ascii="Calibri" w:hAnsi="Calibri"/>
          <w:kern w:val="0"/>
        </w:rPr>
        <w:t>wkowego (gwarancja bankowa). Wykonawca winien oryginał dokumentu potwierdzającego wniesienie wadium dołączyć do oferty – dokument ten nie będzie stanowił części oferty i zostanie zwr</w:t>
      </w:r>
      <w:r w:rsidRPr="00E02645">
        <w:rPr>
          <w:rStyle w:val="Brak"/>
          <w:rFonts w:ascii="Calibri" w:hAnsi="Calibri"/>
          <w:kern w:val="0"/>
        </w:rPr>
        <w:t>ó</w:t>
      </w:r>
      <w:r>
        <w:rPr>
          <w:rStyle w:val="Brak"/>
          <w:rFonts w:ascii="Calibri" w:hAnsi="Calibri"/>
          <w:kern w:val="0"/>
        </w:rPr>
        <w:t>cony wykonawcy po zakończeniu postępowania. Gwarancja powinna być sporządzona zgodnie z obowiązującym prawem i powinna zawierać następujące elementy:</w:t>
      </w:r>
    </w:p>
    <w:p w14:paraId="2FA608DD" w14:textId="77777777" w:rsidR="00E145D0" w:rsidRDefault="00000000">
      <w:pPr>
        <w:pStyle w:val="Akapitzlist"/>
        <w:numPr>
          <w:ilvl w:val="1"/>
          <w:numId w:val="117"/>
        </w:numPr>
        <w:spacing w:after="0" w:line="276" w:lineRule="auto"/>
        <w:ind w:right="0"/>
        <w:jc w:val="both"/>
        <w:rPr>
          <w:rFonts w:ascii="Calibri" w:hAnsi="Calibri"/>
        </w:rPr>
      </w:pPr>
      <w:r>
        <w:rPr>
          <w:rStyle w:val="Brak"/>
          <w:rFonts w:ascii="Calibri" w:hAnsi="Calibri"/>
          <w:kern w:val="0"/>
        </w:rPr>
        <w:t>nazwę dającego zlecenie (Wykonawcy), Beneficjenta gwarancji (Zamawiającego), gwaranta (banku) oraz wskazanie ich siedzib,</w:t>
      </w:r>
    </w:p>
    <w:p w14:paraId="0FAECA79" w14:textId="77777777" w:rsidR="00E145D0" w:rsidRDefault="00000000">
      <w:pPr>
        <w:pStyle w:val="Akapitzlist"/>
        <w:numPr>
          <w:ilvl w:val="1"/>
          <w:numId w:val="117"/>
        </w:numPr>
        <w:spacing w:after="0" w:line="276" w:lineRule="auto"/>
        <w:ind w:right="0"/>
        <w:jc w:val="both"/>
        <w:rPr>
          <w:rFonts w:ascii="Calibri" w:hAnsi="Calibri"/>
        </w:rPr>
      </w:pPr>
      <w:r>
        <w:rPr>
          <w:rStyle w:val="Brak"/>
          <w:rFonts w:ascii="Calibri" w:hAnsi="Calibri"/>
          <w:kern w:val="0"/>
        </w:rPr>
        <w:t>określenie wierzytelności, kt</w:t>
      </w:r>
      <w:r w:rsidRPr="00E02645">
        <w:rPr>
          <w:rStyle w:val="Brak"/>
          <w:rFonts w:ascii="Calibri" w:hAnsi="Calibri"/>
          <w:kern w:val="0"/>
        </w:rPr>
        <w:t>ó</w:t>
      </w:r>
      <w:r>
        <w:rPr>
          <w:rStyle w:val="Brak"/>
          <w:rFonts w:ascii="Calibri" w:hAnsi="Calibri"/>
          <w:kern w:val="0"/>
        </w:rPr>
        <w:t>ra ma być zabezpieczona gwarancją,</w:t>
      </w:r>
    </w:p>
    <w:p w14:paraId="3F9A4E2D" w14:textId="77777777" w:rsidR="00E145D0" w:rsidRDefault="00000000">
      <w:pPr>
        <w:pStyle w:val="Akapitzlist"/>
        <w:numPr>
          <w:ilvl w:val="1"/>
          <w:numId w:val="117"/>
        </w:numPr>
        <w:spacing w:after="0" w:line="276" w:lineRule="auto"/>
        <w:ind w:right="0"/>
        <w:jc w:val="both"/>
        <w:rPr>
          <w:rFonts w:ascii="Calibri" w:hAnsi="Calibri"/>
        </w:rPr>
      </w:pPr>
      <w:r>
        <w:rPr>
          <w:rStyle w:val="Brak"/>
          <w:rFonts w:ascii="Calibri" w:hAnsi="Calibri"/>
          <w:kern w:val="0"/>
        </w:rPr>
        <w:t>kwotę gwarancji,</w:t>
      </w:r>
    </w:p>
    <w:p w14:paraId="1DB5D7C0" w14:textId="77777777" w:rsidR="00E145D0" w:rsidRDefault="00000000">
      <w:pPr>
        <w:pStyle w:val="Akapitzlist"/>
        <w:numPr>
          <w:ilvl w:val="1"/>
          <w:numId w:val="117"/>
        </w:numPr>
        <w:spacing w:after="0" w:line="276" w:lineRule="auto"/>
        <w:ind w:right="0"/>
        <w:jc w:val="both"/>
        <w:rPr>
          <w:rFonts w:ascii="Calibri" w:hAnsi="Calibri"/>
          <w:lang w:val="nl-NL"/>
        </w:rPr>
      </w:pPr>
      <w:r>
        <w:rPr>
          <w:rStyle w:val="Brak"/>
          <w:rFonts w:ascii="Calibri" w:hAnsi="Calibri"/>
          <w:kern w:val="0"/>
          <w:lang w:val="nl-NL"/>
        </w:rPr>
        <w:t>termin wa</w:t>
      </w:r>
      <w:r>
        <w:rPr>
          <w:rStyle w:val="Brak"/>
          <w:rFonts w:ascii="Calibri" w:hAnsi="Calibri"/>
          <w:kern w:val="0"/>
        </w:rPr>
        <w:t>żności gwarancji (nie może być kr</w:t>
      </w:r>
      <w:r w:rsidRPr="00E02645">
        <w:rPr>
          <w:rStyle w:val="Brak"/>
          <w:rFonts w:ascii="Calibri" w:hAnsi="Calibri"/>
          <w:kern w:val="0"/>
        </w:rPr>
        <w:t>ó</w:t>
      </w:r>
      <w:r>
        <w:rPr>
          <w:rStyle w:val="Brak"/>
          <w:rFonts w:ascii="Calibri" w:hAnsi="Calibri"/>
          <w:kern w:val="0"/>
        </w:rPr>
        <w:t xml:space="preserve">tszy niż </w:t>
      </w:r>
      <w:r>
        <w:rPr>
          <w:rStyle w:val="Brak"/>
          <w:rFonts w:ascii="Calibri" w:hAnsi="Calibri"/>
          <w:kern w:val="0"/>
          <w:lang w:val="de-DE"/>
        </w:rPr>
        <w:t>termin zwi</w:t>
      </w:r>
      <w:r>
        <w:rPr>
          <w:rStyle w:val="Brak"/>
          <w:rFonts w:ascii="Calibri" w:hAnsi="Calibri"/>
          <w:kern w:val="0"/>
        </w:rPr>
        <w:t>ązania ofertą),</w:t>
      </w:r>
    </w:p>
    <w:p w14:paraId="64228FCE" w14:textId="77777777" w:rsidR="00E145D0" w:rsidRDefault="00000000">
      <w:pPr>
        <w:pStyle w:val="Akapitzlist"/>
        <w:numPr>
          <w:ilvl w:val="1"/>
          <w:numId w:val="117"/>
        </w:numPr>
        <w:spacing w:after="0" w:line="276" w:lineRule="auto"/>
        <w:ind w:right="0"/>
        <w:jc w:val="both"/>
        <w:rPr>
          <w:rFonts w:ascii="Calibri" w:hAnsi="Calibri"/>
        </w:rPr>
      </w:pPr>
      <w:r>
        <w:rPr>
          <w:rStyle w:val="Brak"/>
          <w:rFonts w:ascii="Calibri" w:hAnsi="Calibri"/>
          <w:kern w:val="0"/>
        </w:rPr>
        <w:t>zobowiązanie gwaranta do: zapłacenia całej kwoty wadium nieodwołalnie i bezwarunkowo na pierwsze pisemne żądanie Zamawiającego zawierają</w:t>
      </w:r>
      <w:r>
        <w:rPr>
          <w:rStyle w:val="Brak"/>
          <w:rFonts w:ascii="Calibri" w:hAnsi="Calibri"/>
          <w:kern w:val="0"/>
          <w:lang w:val="en-US"/>
        </w:rPr>
        <w:t>ce o</w:t>
      </w:r>
      <w:r>
        <w:rPr>
          <w:rStyle w:val="Brak"/>
          <w:rFonts w:ascii="Calibri" w:hAnsi="Calibri"/>
          <w:kern w:val="0"/>
        </w:rPr>
        <w:t>świadczenie, iż Wykonawca, kt</w:t>
      </w:r>
      <w:r w:rsidRPr="00E02645">
        <w:rPr>
          <w:rStyle w:val="Brak"/>
          <w:rFonts w:ascii="Calibri" w:hAnsi="Calibri"/>
          <w:kern w:val="0"/>
        </w:rPr>
        <w:t>ó</w:t>
      </w:r>
      <w:r>
        <w:rPr>
          <w:rStyle w:val="Brak"/>
          <w:rFonts w:ascii="Calibri" w:hAnsi="Calibri"/>
          <w:kern w:val="0"/>
        </w:rPr>
        <w:t>rego ofertę wybrano:</w:t>
      </w:r>
    </w:p>
    <w:p w14:paraId="1CF3AE60" w14:textId="77777777" w:rsidR="00E145D0" w:rsidRDefault="00000000">
      <w:pPr>
        <w:pStyle w:val="Akapitzlist"/>
        <w:numPr>
          <w:ilvl w:val="0"/>
          <w:numId w:val="119"/>
        </w:numPr>
        <w:spacing w:after="0" w:line="276" w:lineRule="auto"/>
        <w:ind w:right="0"/>
        <w:jc w:val="both"/>
        <w:rPr>
          <w:rFonts w:ascii="Calibri" w:hAnsi="Calibri"/>
        </w:rPr>
      </w:pPr>
      <w:r>
        <w:rPr>
          <w:rStyle w:val="Brak"/>
          <w:rFonts w:ascii="Calibri" w:hAnsi="Calibri"/>
          <w:kern w:val="0"/>
        </w:rPr>
        <w:t>odm</w:t>
      </w:r>
      <w:r w:rsidRPr="00E02645">
        <w:rPr>
          <w:rStyle w:val="Brak"/>
          <w:rFonts w:ascii="Calibri" w:hAnsi="Calibri"/>
          <w:kern w:val="0"/>
        </w:rPr>
        <w:t>ó</w:t>
      </w:r>
      <w:r>
        <w:rPr>
          <w:rStyle w:val="Brak"/>
          <w:rFonts w:ascii="Calibri" w:hAnsi="Calibri"/>
          <w:kern w:val="0"/>
        </w:rPr>
        <w:t>wił podpisania umowy w warunkach określonych w ofercie lub po przeprowadzonych negocjacjach dodatkowych (nowa oferta w zakresie ceny), lub</w:t>
      </w:r>
    </w:p>
    <w:p w14:paraId="4B7558DD" w14:textId="77777777" w:rsidR="00E145D0" w:rsidRDefault="00000000">
      <w:pPr>
        <w:pStyle w:val="Akapitzlist"/>
        <w:numPr>
          <w:ilvl w:val="0"/>
          <w:numId w:val="119"/>
        </w:numPr>
        <w:spacing w:after="0" w:line="276" w:lineRule="auto"/>
        <w:ind w:right="0"/>
        <w:jc w:val="both"/>
        <w:rPr>
          <w:rFonts w:ascii="Calibri" w:hAnsi="Calibri"/>
        </w:rPr>
      </w:pPr>
      <w:r>
        <w:rPr>
          <w:rStyle w:val="Brak"/>
          <w:rFonts w:ascii="Calibri" w:hAnsi="Calibri"/>
          <w:kern w:val="0"/>
        </w:rPr>
        <w:t>nie wni</w:t>
      </w:r>
      <w:r w:rsidRPr="00E02645">
        <w:rPr>
          <w:rStyle w:val="Brak"/>
          <w:rFonts w:ascii="Calibri" w:hAnsi="Calibri"/>
          <w:kern w:val="0"/>
        </w:rPr>
        <w:t>ó</w:t>
      </w:r>
      <w:r>
        <w:rPr>
          <w:rStyle w:val="Brak"/>
          <w:rFonts w:ascii="Calibri" w:hAnsi="Calibri"/>
          <w:kern w:val="0"/>
        </w:rPr>
        <w:t>sł zabezpieczenia należytego wykonania umowy, lub</w:t>
      </w:r>
    </w:p>
    <w:p w14:paraId="6FDEF4C4" w14:textId="77777777" w:rsidR="00E145D0" w:rsidRDefault="00000000">
      <w:pPr>
        <w:pStyle w:val="Akapitzlist"/>
        <w:numPr>
          <w:ilvl w:val="0"/>
          <w:numId w:val="119"/>
        </w:numPr>
        <w:spacing w:after="0" w:line="276" w:lineRule="auto"/>
        <w:ind w:right="0"/>
        <w:jc w:val="both"/>
        <w:rPr>
          <w:rFonts w:ascii="Calibri" w:hAnsi="Calibri"/>
        </w:rPr>
      </w:pPr>
      <w:r>
        <w:rPr>
          <w:rStyle w:val="Brak"/>
          <w:rFonts w:ascii="Calibri" w:hAnsi="Calibri"/>
          <w:kern w:val="0"/>
        </w:rPr>
        <w:t>zawarcie umowy stał</w:t>
      </w:r>
      <w:r>
        <w:rPr>
          <w:rStyle w:val="Brak"/>
          <w:rFonts w:ascii="Calibri" w:hAnsi="Calibri"/>
          <w:kern w:val="0"/>
          <w:lang w:val="it-IT"/>
        </w:rPr>
        <w:t>o si</w:t>
      </w:r>
      <w:r>
        <w:rPr>
          <w:rStyle w:val="Brak"/>
          <w:rFonts w:ascii="Calibri" w:hAnsi="Calibri"/>
          <w:kern w:val="0"/>
        </w:rPr>
        <w:t xml:space="preserve">ę niemożliwe z przyczyn leżących po stronie Wykonawcy. </w:t>
      </w:r>
    </w:p>
    <w:p w14:paraId="57610547" w14:textId="77777777" w:rsidR="00E145D0" w:rsidRDefault="00E145D0">
      <w:pPr>
        <w:pStyle w:val="TreA"/>
        <w:spacing w:line="276" w:lineRule="auto"/>
        <w:ind w:firstLine="720"/>
        <w:jc w:val="both"/>
        <w:rPr>
          <w:rStyle w:val="Brak"/>
          <w:rFonts w:ascii="Calibri" w:eastAsia="Calibri" w:hAnsi="Calibri" w:cs="Calibri"/>
          <w:b/>
          <w:bCs/>
          <w:kern w:val="0"/>
          <w:lang w:val="en-US"/>
        </w:rPr>
      </w:pPr>
    </w:p>
    <w:p w14:paraId="40145B38" w14:textId="77777777" w:rsidR="00E145D0" w:rsidRDefault="00E145D0">
      <w:pPr>
        <w:pStyle w:val="TreA"/>
        <w:spacing w:line="276" w:lineRule="auto"/>
        <w:ind w:firstLine="720"/>
        <w:jc w:val="both"/>
        <w:rPr>
          <w:rStyle w:val="Brak"/>
          <w:rFonts w:ascii="Calibri" w:eastAsia="Calibri" w:hAnsi="Calibri" w:cs="Calibri"/>
          <w:b/>
          <w:bCs/>
          <w:kern w:val="0"/>
          <w:lang w:val="en-US"/>
        </w:rPr>
      </w:pPr>
    </w:p>
    <w:p w14:paraId="637A37A9" w14:textId="77777777" w:rsidR="003A2BA7" w:rsidRDefault="003A2BA7">
      <w:pPr>
        <w:pStyle w:val="TreA"/>
        <w:spacing w:line="276" w:lineRule="auto"/>
        <w:ind w:firstLine="720"/>
        <w:jc w:val="both"/>
        <w:rPr>
          <w:rStyle w:val="Brak"/>
          <w:rFonts w:ascii="Calibri" w:eastAsia="Calibri" w:hAnsi="Calibri" w:cs="Calibri"/>
          <w:b/>
          <w:bCs/>
          <w:kern w:val="0"/>
          <w:lang w:val="en-US"/>
        </w:rPr>
      </w:pPr>
    </w:p>
    <w:p w14:paraId="04FB0BE4" w14:textId="77777777" w:rsidR="003A2BA7" w:rsidRDefault="003A2BA7">
      <w:pPr>
        <w:pStyle w:val="TreA"/>
        <w:spacing w:line="276" w:lineRule="auto"/>
        <w:ind w:firstLine="720"/>
        <w:jc w:val="both"/>
        <w:rPr>
          <w:rStyle w:val="Brak"/>
          <w:rFonts w:ascii="Calibri" w:eastAsia="Calibri" w:hAnsi="Calibri" w:cs="Calibri"/>
          <w:b/>
          <w:bCs/>
          <w:kern w:val="0"/>
          <w:lang w:val="en-US"/>
        </w:rPr>
      </w:pPr>
    </w:p>
    <w:p w14:paraId="67FC58CB" w14:textId="77777777" w:rsidR="00E145D0" w:rsidRDefault="00000000">
      <w:pPr>
        <w:pStyle w:val="TreA"/>
        <w:spacing w:line="276" w:lineRule="auto"/>
        <w:ind w:firstLine="720"/>
        <w:jc w:val="both"/>
        <w:rPr>
          <w:rStyle w:val="Brak"/>
          <w:rFonts w:ascii="Calibri" w:eastAsia="Calibri" w:hAnsi="Calibri" w:cs="Calibri"/>
          <w:b/>
          <w:bCs/>
          <w:kern w:val="0"/>
        </w:rPr>
      </w:pPr>
      <w:r>
        <w:rPr>
          <w:rStyle w:val="Brak"/>
          <w:rFonts w:ascii="Calibri" w:hAnsi="Calibri"/>
          <w:b/>
          <w:bCs/>
          <w:kern w:val="0"/>
          <w:lang w:val="en-US"/>
        </w:rPr>
        <w:lastRenderedPageBreak/>
        <w:t>ZWROT WADIUM</w:t>
      </w:r>
    </w:p>
    <w:p w14:paraId="56E761B3" w14:textId="77777777" w:rsidR="00E145D0" w:rsidRDefault="00000000">
      <w:pPr>
        <w:pStyle w:val="TreA"/>
        <w:numPr>
          <w:ilvl w:val="0"/>
          <w:numId w:val="121"/>
        </w:numPr>
        <w:spacing w:after="0" w:line="276" w:lineRule="auto"/>
        <w:ind w:right="0"/>
        <w:jc w:val="both"/>
        <w:rPr>
          <w:rFonts w:ascii="Calibri" w:hAnsi="Calibri"/>
        </w:rPr>
      </w:pPr>
      <w:r>
        <w:rPr>
          <w:rStyle w:val="Brak"/>
          <w:rFonts w:ascii="Calibri" w:hAnsi="Calibri"/>
          <w:kern w:val="0"/>
        </w:rPr>
        <w:t>Zamawiający zwraca wadium wszystkim wykonawcom niezwłocznie po wyborze oferty najkorzystniejszej lub unieważnieniu postępowania, z wyjątkiem Wykonawcy, kt</w:t>
      </w:r>
      <w:r w:rsidRPr="00E02645">
        <w:rPr>
          <w:rStyle w:val="Brak"/>
          <w:rFonts w:ascii="Calibri" w:hAnsi="Calibri"/>
          <w:kern w:val="0"/>
        </w:rPr>
        <w:t>ó</w:t>
      </w:r>
      <w:r>
        <w:rPr>
          <w:rStyle w:val="Brak"/>
          <w:rFonts w:ascii="Calibri" w:hAnsi="Calibri"/>
          <w:kern w:val="0"/>
        </w:rPr>
        <w:t xml:space="preserve">rego oferta została wybrana jako najkorzystniejsza. </w:t>
      </w:r>
    </w:p>
    <w:p w14:paraId="059BF6D5" w14:textId="77777777" w:rsidR="00E145D0" w:rsidRDefault="00000000">
      <w:pPr>
        <w:pStyle w:val="TreA"/>
        <w:numPr>
          <w:ilvl w:val="0"/>
          <w:numId w:val="121"/>
        </w:numPr>
        <w:spacing w:after="0" w:line="276" w:lineRule="auto"/>
        <w:ind w:right="0"/>
        <w:jc w:val="both"/>
        <w:rPr>
          <w:rFonts w:ascii="Calibri" w:hAnsi="Calibri"/>
        </w:rPr>
      </w:pPr>
      <w:r>
        <w:rPr>
          <w:rStyle w:val="Brak"/>
          <w:rFonts w:ascii="Calibri" w:hAnsi="Calibri"/>
          <w:kern w:val="0"/>
        </w:rPr>
        <w:t>Wykonawcy, kt</w:t>
      </w:r>
      <w:r w:rsidRPr="00E02645">
        <w:rPr>
          <w:rStyle w:val="Brak"/>
          <w:rFonts w:ascii="Calibri" w:hAnsi="Calibri"/>
          <w:kern w:val="0"/>
        </w:rPr>
        <w:t>ó</w:t>
      </w:r>
      <w:r>
        <w:rPr>
          <w:rStyle w:val="Brak"/>
          <w:rFonts w:ascii="Calibri" w:hAnsi="Calibri"/>
          <w:kern w:val="0"/>
        </w:rPr>
        <w:t xml:space="preserve">rego oferta została wybrana jako najkorzystniejsza Zamawiający zwraca wadium niezwłocznie po zawarciu umowy. </w:t>
      </w:r>
    </w:p>
    <w:p w14:paraId="4B5904F2" w14:textId="77777777" w:rsidR="00E145D0" w:rsidRDefault="00000000">
      <w:pPr>
        <w:pStyle w:val="TreA"/>
        <w:numPr>
          <w:ilvl w:val="0"/>
          <w:numId w:val="121"/>
        </w:numPr>
        <w:spacing w:after="0" w:line="276" w:lineRule="auto"/>
        <w:ind w:right="0"/>
        <w:jc w:val="both"/>
        <w:rPr>
          <w:rFonts w:ascii="Calibri" w:hAnsi="Calibri"/>
        </w:rPr>
      </w:pPr>
      <w:r>
        <w:rPr>
          <w:rStyle w:val="Brak"/>
          <w:rFonts w:ascii="Calibri" w:hAnsi="Calibri"/>
          <w:kern w:val="0"/>
        </w:rPr>
        <w:t>Jeśli wadium było wniesione w pieniądzu, Zamawiający zwraca je na rachunek bankowy wskazany przez Wykonawcę.</w:t>
      </w:r>
    </w:p>
    <w:p w14:paraId="311FA144" w14:textId="77777777" w:rsidR="00E145D0" w:rsidRDefault="00E145D0">
      <w:pPr>
        <w:pStyle w:val="TreA"/>
        <w:spacing w:line="276" w:lineRule="auto"/>
        <w:ind w:left="1080"/>
        <w:jc w:val="both"/>
        <w:rPr>
          <w:rStyle w:val="Brak"/>
          <w:rFonts w:ascii="Calibri" w:eastAsia="Calibri" w:hAnsi="Calibri" w:cs="Calibri"/>
          <w:kern w:val="0"/>
        </w:rPr>
      </w:pPr>
    </w:p>
    <w:p w14:paraId="257A7004" w14:textId="77777777" w:rsidR="00E145D0" w:rsidRDefault="00000000">
      <w:pPr>
        <w:pStyle w:val="TreA"/>
        <w:spacing w:line="276" w:lineRule="auto"/>
        <w:ind w:firstLine="720"/>
        <w:jc w:val="both"/>
        <w:rPr>
          <w:rStyle w:val="Brak"/>
          <w:rFonts w:ascii="Calibri" w:eastAsia="Calibri" w:hAnsi="Calibri" w:cs="Calibri"/>
          <w:b/>
          <w:bCs/>
          <w:kern w:val="0"/>
        </w:rPr>
      </w:pPr>
      <w:r>
        <w:rPr>
          <w:rStyle w:val="Brak"/>
          <w:rFonts w:ascii="Calibri" w:hAnsi="Calibri"/>
          <w:b/>
          <w:bCs/>
          <w:kern w:val="0"/>
          <w:lang w:val="es-ES_tradnl"/>
        </w:rPr>
        <w:t>ZATRZYMANIE WADIUM</w:t>
      </w:r>
    </w:p>
    <w:p w14:paraId="652819C6" w14:textId="77777777" w:rsidR="00E145D0" w:rsidRDefault="00000000">
      <w:pPr>
        <w:pStyle w:val="TreA"/>
        <w:numPr>
          <w:ilvl w:val="0"/>
          <w:numId w:val="123"/>
        </w:numPr>
        <w:spacing w:after="0" w:line="259" w:lineRule="auto"/>
        <w:ind w:right="0"/>
        <w:jc w:val="both"/>
        <w:rPr>
          <w:rFonts w:ascii="Calibri" w:hAnsi="Calibri"/>
        </w:rPr>
      </w:pPr>
      <w:r>
        <w:rPr>
          <w:rStyle w:val="Brak"/>
          <w:rFonts w:ascii="Calibri" w:hAnsi="Calibri"/>
          <w:kern w:val="0"/>
        </w:rPr>
        <w:t>Zamawiający zatrzymuje wadium jeśli Wykonawca, kt</w:t>
      </w:r>
      <w:r w:rsidRPr="00E02645">
        <w:rPr>
          <w:rStyle w:val="Brak"/>
          <w:rFonts w:ascii="Calibri" w:hAnsi="Calibri"/>
          <w:kern w:val="0"/>
        </w:rPr>
        <w:t>ó</w:t>
      </w:r>
      <w:r>
        <w:rPr>
          <w:rStyle w:val="Brak"/>
          <w:rFonts w:ascii="Calibri" w:hAnsi="Calibri"/>
          <w:kern w:val="0"/>
        </w:rPr>
        <w:t>rego oferta została wybrana:</w:t>
      </w:r>
    </w:p>
    <w:p w14:paraId="4E71B657" w14:textId="77777777" w:rsidR="00E145D0" w:rsidRDefault="00000000">
      <w:pPr>
        <w:pStyle w:val="TreA"/>
        <w:numPr>
          <w:ilvl w:val="0"/>
          <w:numId w:val="125"/>
        </w:numPr>
        <w:spacing w:after="0" w:line="259" w:lineRule="auto"/>
        <w:ind w:right="0"/>
        <w:jc w:val="both"/>
        <w:rPr>
          <w:rFonts w:ascii="Calibri" w:hAnsi="Calibri"/>
        </w:rPr>
      </w:pPr>
      <w:r>
        <w:rPr>
          <w:rStyle w:val="Brak"/>
          <w:rFonts w:ascii="Calibri" w:hAnsi="Calibri"/>
          <w:kern w:val="0"/>
        </w:rPr>
        <w:t>odm</w:t>
      </w:r>
      <w:r w:rsidRPr="00E02645">
        <w:rPr>
          <w:rStyle w:val="Brak"/>
          <w:rFonts w:ascii="Calibri" w:hAnsi="Calibri"/>
          <w:kern w:val="0"/>
        </w:rPr>
        <w:t>ó</w:t>
      </w:r>
      <w:r>
        <w:rPr>
          <w:rStyle w:val="Brak"/>
          <w:rFonts w:ascii="Calibri" w:hAnsi="Calibri"/>
          <w:kern w:val="0"/>
        </w:rPr>
        <w:t>wił podpisania umowy na warunkach określonych w ofercie i zapytaniu ofertowym (wraz z załącznikami) lub w wyniku dodatkowych negocjacji (nowa oferta w zakresie ceny),</w:t>
      </w:r>
    </w:p>
    <w:p w14:paraId="7B6D19A5" w14:textId="77777777" w:rsidR="00E145D0" w:rsidRDefault="00000000">
      <w:pPr>
        <w:pStyle w:val="TreA"/>
        <w:numPr>
          <w:ilvl w:val="0"/>
          <w:numId w:val="125"/>
        </w:numPr>
        <w:spacing w:after="0" w:line="259" w:lineRule="auto"/>
        <w:ind w:right="0"/>
        <w:jc w:val="both"/>
        <w:rPr>
          <w:rFonts w:ascii="Calibri" w:hAnsi="Calibri"/>
        </w:rPr>
      </w:pPr>
      <w:r>
        <w:rPr>
          <w:rStyle w:val="Brak"/>
          <w:rFonts w:ascii="Calibri" w:hAnsi="Calibri"/>
          <w:kern w:val="0"/>
        </w:rPr>
        <w:t>zawarcie umowy stał</w:t>
      </w:r>
      <w:r>
        <w:rPr>
          <w:rStyle w:val="Brak"/>
          <w:rFonts w:ascii="Calibri" w:hAnsi="Calibri"/>
          <w:kern w:val="0"/>
          <w:lang w:val="it-IT"/>
        </w:rPr>
        <w:t>o si</w:t>
      </w:r>
      <w:r>
        <w:rPr>
          <w:rStyle w:val="Brak"/>
          <w:rFonts w:ascii="Calibri" w:hAnsi="Calibri"/>
          <w:kern w:val="0"/>
        </w:rPr>
        <w:t>ę niemożliwe z przyczyn leżących po stronie Wykonawcy.</w:t>
      </w:r>
    </w:p>
    <w:p w14:paraId="237DBA51" w14:textId="77777777" w:rsidR="00E145D0" w:rsidRDefault="00E145D0">
      <w:pPr>
        <w:pStyle w:val="TreA"/>
        <w:spacing w:after="53" w:line="276" w:lineRule="auto"/>
        <w:ind w:left="0" w:right="18" w:firstLine="0"/>
        <w:rPr>
          <w:rStyle w:val="Hyperlink3"/>
        </w:rPr>
      </w:pPr>
    </w:p>
    <w:p w14:paraId="29617424" w14:textId="77777777" w:rsidR="00E145D0" w:rsidRDefault="00000000">
      <w:pPr>
        <w:pStyle w:val="Akapitzlist"/>
        <w:numPr>
          <w:ilvl w:val="0"/>
          <w:numId w:val="126"/>
        </w:numPr>
        <w:spacing w:after="0" w:line="276" w:lineRule="auto"/>
        <w:ind w:right="0"/>
        <w:rPr>
          <w:rFonts w:ascii="Calibri" w:hAnsi="Calibri"/>
          <w:b/>
          <w:bCs/>
        </w:rPr>
      </w:pPr>
      <w:r>
        <w:rPr>
          <w:rStyle w:val="BrakA"/>
          <w:rFonts w:ascii="Calibri" w:hAnsi="Calibri"/>
          <w:b/>
          <w:bCs/>
        </w:rPr>
        <w:t>Kary umowne</w:t>
      </w:r>
      <w:bookmarkStart w:id="20" w:name="_Hlk504045173"/>
    </w:p>
    <w:p w14:paraId="1AB16432" w14:textId="77777777" w:rsidR="00E145D0" w:rsidRDefault="00000000">
      <w:pPr>
        <w:pStyle w:val="TreA"/>
        <w:numPr>
          <w:ilvl w:val="0"/>
          <w:numId w:val="128"/>
        </w:numPr>
        <w:spacing w:after="0" w:line="276" w:lineRule="auto"/>
        <w:ind w:right="0"/>
        <w:rPr>
          <w:rFonts w:ascii="Calibri" w:hAnsi="Calibri"/>
          <w:b/>
          <w:bCs/>
        </w:rPr>
      </w:pPr>
      <w:r>
        <w:rPr>
          <w:rStyle w:val="Brak"/>
          <w:rFonts w:ascii="Calibri" w:hAnsi="Calibri"/>
        </w:rPr>
        <w:t>Zamawiający naliczy kary umowne w wysokoś</w:t>
      </w:r>
      <w:r>
        <w:rPr>
          <w:rStyle w:val="Brak"/>
          <w:rFonts w:ascii="Calibri" w:hAnsi="Calibri"/>
          <w:lang w:val="it-IT"/>
        </w:rPr>
        <w:t>ci:</w:t>
      </w:r>
      <w:r>
        <w:rPr>
          <w:rStyle w:val="Brak"/>
          <w:rFonts w:ascii="Calibri" w:hAnsi="Calibri"/>
        </w:rPr>
        <w:t xml:space="preserve">  </w:t>
      </w:r>
    </w:p>
    <w:p w14:paraId="225D80D9" w14:textId="77777777" w:rsidR="00E145D0" w:rsidRDefault="00000000">
      <w:pPr>
        <w:pStyle w:val="TreA"/>
        <w:numPr>
          <w:ilvl w:val="0"/>
          <w:numId w:val="130"/>
        </w:numPr>
        <w:spacing w:after="0" w:line="276" w:lineRule="auto"/>
        <w:ind w:right="0"/>
        <w:rPr>
          <w:rFonts w:ascii="Calibri" w:hAnsi="Calibri"/>
        </w:rPr>
      </w:pPr>
      <w:r>
        <w:rPr>
          <w:rStyle w:val="BrakA"/>
          <w:rFonts w:ascii="Calibri" w:hAnsi="Calibri"/>
        </w:rPr>
        <w:t>0,01 % netto wynagrodzenia – za zwłokę, przekraczającą termin realizacji umowy;</w:t>
      </w:r>
    </w:p>
    <w:p w14:paraId="7824BE86" w14:textId="77777777" w:rsidR="00E145D0" w:rsidRDefault="00000000">
      <w:pPr>
        <w:pStyle w:val="TreA"/>
        <w:numPr>
          <w:ilvl w:val="0"/>
          <w:numId w:val="130"/>
        </w:numPr>
        <w:spacing w:after="0" w:line="276" w:lineRule="auto"/>
        <w:ind w:right="0"/>
        <w:rPr>
          <w:rFonts w:ascii="Calibri" w:hAnsi="Calibri"/>
        </w:rPr>
      </w:pPr>
      <w:r>
        <w:rPr>
          <w:rStyle w:val="BrakA"/>
          <w:rFonts w:ascii="Calibri" w:hAnsi="Calibri"/>
        </w:rPr>
        <w:t>0,02 % netto wynagrodzenia – za każdy dzień zwłoki, przekraczający termin uzgodniony przez Strony na usunięcie wad w ramach rękojmi lub gwarancji;</w:t>
      </w:r>
    </w:p>
    <w:p w14:paraId="34AE15A3" w14:textId="0ADF7834" w:rsidR="00E145D0" w:rsidRDefault="00000000">
      <w:pPr>
        <w:pStyle w:val="TreA"/>
        <w:numPr>
          <w:ilvl w:val="0"/>
          <w:numId w:val="130"/>
        </w:numPr>
        <w:spacing w:after="0" w:line="276" w:lineRule="auto"/>
        <w:ind w:right="0"/>
        <w:rPr>
          <w:rFonts w:ascii="Calibri" w:hAnsi="Calibri"/>
        </w:rPr>
      </w:pPr>
      <w:r>
        <w:rPr>
          <w:rStyle w:val="BrakA"/>
          <w:rFonts w:ascii="Calibri" w:hAnsi="Calibri"/>
        </w:rPr>
        <w:t>maksymalna wysokość kar nie przekroczy 5% wynagrodzenia netto.</w:t>
      </w:r>
    </w:p>
    <w:p w14:paraId="1580EAE7" w14:textId="77777777" w:rsidR="00E145D0" w:rsidRDefault="00000000">
      <w:pPr>
        <w:pStyle w:val="Akapitzlist"/>
        <w:numPr>
          <w:ilvl w:val="0"/>
          <w:numId w:val="133"/>
        </w:numPr>
        <w:spacing w:after="63" w:line="259" w:lineRule="auto"/>
        <w:ind w:right="0"/>
        <w:rPr>
          <w:rFonts w:ascii="Calibri" w:hAnsi="Calibri"/>
        </w:rPr>
      </w:pPr>
      <w:r>
        <w:rPr>
          <w:rStyle w:val="BrakA"/>
          <w:rFonts w:ascii="Calibri" w:hAnsi="Calibri"/>
        </w:rPr>
        <w:t>W przypadku odstąpienia przez Zamawiającego lub Wykonawcy od umowy z przyczyn, za kt</w:t>
      </w:r>
      <w:r w:rsidRPr="00E02645">
        <w:rPr>
          <w:rStyle w:val="BrakA"/>
          <w:rFonts w:ascii="Calibri" w:hAnsi="Calibri"/>
        </w:rPr>
        <w:t>ó</w:t>
      </w:r>
      <w:r>
        <w:rPr>
          <w:rStyle w:val="BrakA"/>
          <w:rFonts w:ascii="Calibri" w:hAnsi="Calibri"/>
        </w:rPr>
        <w:t>re Wykonawca ponosi odpowiedzialność, Zamawiający będzie uprawniony do nałożenia na Wykonawcę kary umownej w wysokości 5% wartości netto wynagrodzenia oraz do zwrotu wszystkich wypłaconych zaliczek i płatności w terminie do 14 dni od odstąpienia strony od umowy.</w:t>
      </w:r>
    </w:p>
    <w:p w14:paraId="0DC06DD9" w14:textId="77777777" w:rsidR="00E145D0" w:rsidRDefault="00000000">
      <w:pPr>
        <w:pStyle w:val="Akapitzlist"/>
        <w:numPr>
          <w:ilvl w:val="0"/>
          <w:numId w:val="132"/>
        </w:numPr>
        <w:spacing w:after="63" w:line="259" w:lineRule="auto"/>
        <w:ind w:right="0"/>
        <w:rPr>
          <w:rFonts w:ascii="Calibri" w:hAnsi="Calibri"/>
        </w:rPr>
      </w:pPr>
      <w:r>
        <w:rPr>
          <w:rStyle w:val="BrakA"/>
          <w:rFonts w:ascii="Calibri" w:hAnsi="Calibri"/>
        </w:rPr>
        <w:t>W przypadku odstąpienia przez Zamawiającego lub Wykonawcy od umowy z przyczyn, za kt</w:t>
      </w:r>
      <w:r w:rsidRPr="00E02645">
        <w:rPr>
          <w:rStyle w:val="BrakA"/>
          <w:rFonts w:ascii="Calibri" w:hAnsi="Calibri"/>
        </w:rPr>
        <w:t>ó</w:t>
      </w:r>
      <w:r>
        <w:rPr>
          <w:rStyle w:val="BrakA"/>
          <w:rFonts w:ascii="Calibri" w:hAnsi="Calibri"/>
        </w:rPr>
        <w:t>re Zamawiający ponosi odpowiedzialność, Wykonawca będzie uprawniony do nałożenia na Zamawiającego kary umownej w wysokości 5% wartości netto wynagrodzenia oraz do zwrotu wszystkich wpłaconych zaliczek i płatności w terminie do 14 dni od odstąpienia strony od umowy.</w:t>
      </w:r>
    </w:p>
    <w:p w14:paraId="2A42CDB6" w14:textId="77777777" w:rsidR="00E145D0" w:rsidRDefault="00000000">
      <w:pPr>
        <w:pStyle w:val="Akapitzlist"/>
        <w:numPr>
          <w:ilvl w:val="0"/>
          <w:numId w:val="132"/>
        </w:numPr>
        <w:spacing w:after="63" w:line="259" w:lineRule="auto"/>
        <w:ind w:right="0"/>
        <w:rPr>
          <w:rFonts w:ascii="Calibri" w:hAnsi="Calibri"/>
        </w:rPr>
      </w:pPr>
      <w:r>
        <w:rPr>
          <w:rStyle w:val="BrakA"/>
          <w:rFonts w:ascii="Calibri" w:hAnsi="Calibri"/>
        </w:rPr>
        <w:t>Zamawiający może dochodzić od Wykonawcy zapłaty odszkodowania uzupełniającego na zasadach og</w:t>
      </w:r>
      <w:r w:rsidRPr="00E02645">
        <w:rPr>
          <w:rStyle w:val="BrakA"/>
          <w:rFonts w:ascii="Calibri" w:hAnsi="Calibri"/>
        </w:rPr>
        <w:t>ó</w:t>
      </w:r>
      <w:r>
        <w:rPr>
          <w:rStyle w:val="BrakA"/>
          <w:rFonts w:ascii="Calibri" w:hAnsi="Calibri"/>
        </w:rPr>
        <w:t>lnych w przypadku, gdy odniesiona szkoda przekracza wysokość zastrzeżonych kar umownych.</w:t>
      </w:r>
    </w:p>
    <w:p w14:paraId="5FDA9B94" w14:textId="77777777" w:rsidR="00E145D0" w:rsidRDefault="00000000">
      <w:pPr>
        <w:pStyle w:val="Akapitzlist"/>
        <w:numPr>
          <w:ilvl w:val="0"/>
          <w:numId w:val="132"/>
        </w:numPr>
        <w:spacing w:after="63" w:line="259" w:lineRule="auto"/>
        <w:ind w:right="0"/>
        <w:rPr>
          <w:rFonts w:ascii="Calibri" w:hAnsi="Calibri"/>
        </w:rPr>
      </w:pPr>
      <w:r>
        <w:rPr>
          <w:rStyle w:val="BrakA"/>
          <w:rFonts w:ascii="Calibri" w:hAnsi="Calibri"/>
        </w:rPr>
        <w:t xml:space="preserve">Kary umowne płatne będą w terminie 14 dni od daty otrzymania przez Wykonawcę wezwania do ich zapłaty. </w:t>
      </w:r>
      <w:bookmarkEnd w:id="20"/>
      <w:r>
        <w:rPr>
          <w:rStyle w:val="BrakA"/>
          <w:rFonts w:ascii="Calibri" w:eastAsia="Calibri" w:hAnsi="Calibri" w:cs="Calibri"/>
        </w:rPr>
        <w:br/>
      </w:r>
    </w:p>
    <w:p w14:paraId="608F5C26" w14:textId="77777777" w:rsidR="00E145D0" w:rsidRDefault="00000000">
      <w:pPr>
        <w:pStyle w:val="Akapitzlist"/>
        <w:numPr>
          <w:ilvl w:val="0"/>
          <w:numId w:val="134"/>
        </w:numPr>
        <w:spacing w:after="55" w:line="276" w:lineRule="auto"/>
        <w:ind w:right="0"/>
        <w:rPr>
          <w:rFonts w:ascii="Calibri" w:hAnsi="Calibri"/>
          <w:b/>
          <w:bCs/>
        </w:rPr>
      </w:pPr>
      <w:r>
        <w:rPr>
          <w:rStyle w:val="BrakA"/>
          <w:rFonts w:ascii="Calibri" w:hAnsi="Calibri"/>
          <w:b/>
          <w:bCs/>
        </w:rPr>
        <w:t>Zabezpieczanie należytego wykonania umowy</w:t>
      </w:r>
    </w:p>
    <w:p w14:paraId="76CF0068" w14:textId="77777777" w:rsidR="00E145D0" w:rsidRDefault="00000000">
      <w:pPr>
        <w:pStyle w:val="Akapitzlist"/>
        <w:numPr>
          <w:ilvl w:val="0"/>
          <w:numId w:val="136"/>
        </w:numPr>
        <w:spacing w:after="0" w:line="276" w:lineRule="auto"/>
        <w:ind w:right="0"/>
        <w:jc w:val="both"/>
        <w:rPr>
          <w:rFonts w:ascii="Calibri" w:hAnsi="Calibri"/>
        </w:rPr>
      </w:pPr>
      <w:r>
        <w:rPr>
          <w:rStyle w:val="BrakA"/>
          <w:rFonts w:ascii="Calibri" w:hAnsi="Calibri"/>
        </w:rPr>
        <w:t>Wykonawca zobowiązany jest do zabezpieczenia należytego i terminowego wykonania umowy oraz wykonania zobowiązań z tytułu rękojmi i gwarancji.</w:t>
      </w:r>
    </w:p>
    <w:p w14:paraId="7E4F977B" w14:textId="77777777" w:rsidR="00E145D0" w:rsidRDefault="00000000">
      <w:pPr>
        <w:pStyle w:val="Akapitzlist"/>
        <w:numPr>
          <w:ilvl w:val="0"/>
          <w:numId w:val="136"/>
        </w:numPr>
        <w:spacing w:after="0" w:line="276" w:lineRule="auto"/>
        <w:ind w:right="0"/>
        <w:jc w:val="both"/>
        <w:rPr>
          <w:rFonts w:ascii="Calibri" w:hAnsi="Calibri"/>
        </w:rPr>
      </w:pPr>
      <w:r>
        <w:rPr>
          <w:rStyle w:val="BrakA"/>
          <w:rFonts w:ascii="Calibri" w:hAnsi="Calibri"/>
        </w:rPr>
        <w:t>Zamawiający wymaga wniesienia przez Wykonawcę zabezpieczenia należytego i terminowego wykonania umowy oraz wykonania zobowiązań z tytułu rękojmi i gwarancji w wysokości 5 % wartoś</w:t>
      </w:r>
      <w:r>
        <w:rPr>
          <w:rStyle w:val="Brak"/>
          <w:rFonts w:ascii="Calibri" w:hAnsi="Calibri"/>
          <w:lang w:val="it-IT"/>
        </w:rPr>
        <w:t>ci netto z</w:t>
      </w:r>
      <w:r>
        <w:rPr>
          <w:rStyle w:val="BrakA"/>
          <w:rFonts w:ascii="Calibri" w:hAnsi="Calibri"/>
        </w:rPr>
        <w:t>łożonej przez niego oferty w formie pieniężnej albo w formie gwarancji bankowej. Zabezpieczenie służy pokryciu roszczeń z tytułu:</w:t>
      </w:r>
    </w:p>
    <w:p w14:paraId="4E7333B5" w14:textId="77777777" w:rsidR="00E145D0" w:rsidRDefault="00000000">
      <w:pPr>
        <w:pStyle w:val="Akapitzlist"/>
        <w:numPr>
          <w:ilvl w:val="1"/>
          <w:numId w:val="137"/>
        </w:numPr>
        <w:spacing w:after="0" w:line="276" w:lineRule="auto"/>
        <w:ind w:right="0"/>
        <w:jc w:val="both"/>
        <w:rPr>
          <w:rFonts w:ascii="Calibri" w:hAnsi="Calibri"/>
        </w:rPr>
      </w:pPr>
      <w:r>
        <w:rPr>
          <w:rStyle w:val="BrakA"/>
          <w:rFonts w:ascii="Calibri" w:hAnsi="Calibri"/>
        </w:rPr>
        <w:lastRenderedPageBreak/>
        <w:t>niewykonania albo nienależytego wykonania przedmiotu umowy (niezależnie, czy roszczenia te wynikają z umowy, czy z przepis</w:t>
      </w:r>
      <w:r w:rsidRPr="00E02645">
        <w:rPr>
          <w:rStyle w:val="BrakA"/>
          <w:rFonts w:ascii="Calibri" w:hAnsi="Calibri"/>
        </w:rPr>
        <w:t>ó</w:t>
      </w:r>
      <w:r>
        <w:rPr>
          <w:rStyle w:val="BrakA"/>
          <w:rFonts w:ascii="Calibri" w:hAnsi="Calibri"/>
        </w:rPr>
        <w:t xml:space="preserve">w prawa) oraz </w:t>
      </w:r>
    </w:p>
    <w:p w14:paraId="3493817E" w14:textId="77777777" w:rsidR="00E145D0" w:rsidRDefault="00000000">
      <w:pPr>
        <w:pStyle w:val="Akapitzlist"/>
        <w:numPr>
          <w:ilvl w:val="1"/>
          <w:numId w:val="117"/>
        </w:numPr>
        <w:spacing w:after="0" w:line="276" w:lineRule="auto"/>
        <w:ind w:right="0"/>
        <w:jc w:val="both"/>
        <w:rPr>
          <w:rFonts w:ascii="Calibri" w:hAnsi="Calibri"/>
        </w:rPr>
      </w:pPr>
      <w:r>
        <w:rPr>
          <w:rStyle w:val="BrakA"/>
          <w:rFonts w:ascii="Calibri" w:hAnsi="Calibri"/>
        </w:rPr>
        <w:t>nieterminowego wykonania umowy oraz</w:t>
      </w:r>
    </w:p>
    <w:p w14:paraId="19DB9757" w14:textId="77777777" w:rsidR="00E145D0" w:rsidRDefault="00000000">
      <w:pPr>
        <w:pStyle w:val="Akapitzlist"/>
        <w:numPr>
          <w:ilvl w:val="1"/>
          <w:numId w:val="117"/>
        </w:numPr>
        <w:spacing w:after="0" w:line="276" w:lineRule="auto"/>
        <w:ind w:right="0"/>
        <w:jc w:val="both"/>
        <w:rPr>
          <w:rFonts w:ascii="Calibri" w:hAnsi="Calibri"/>
        </w:rPr>
      </w:pPr>
      <w:r>
        <w:rPr>
          <w:rStyle w:val="BrakA"/>
          <w:rFonts w:ascii="Calibri" w:hAnsi="Calibri"/>
        </w:rPr>
        <w:t>niewykonania zobowiązań z tytułu gwarancji i rękojmi.</w:t>
      </w:r>
    </w:p>
    <w:p w14:paraId="1849B2E9" w14:textId="77777777" w:rsidR="00E145D0" w:rsidRDefault="00000000">
      <w:pPr>
        <w:pStyle w:val="Akapitzlist"/>
        <w:numPr>
          <w:ilvl w:val="0"/>
          <w:numId w:val="138"/>
        </w:numPr>
        <w:spacing w:after="0" w:line="276" w:lineRule="auto"/>
        <w:ind w:right="0"/>
        <w:jc w:val="both"/>
        <w:rPr>
          <w:rFonts w:ascii="Calibri" w:hAnsi="Calibri"/>
        </w:rPr>
      </w:pPr>
      <w:r>
        <w:rPr>
          <w:rStyle w:val="BrakA"/>
          <w:rFonts w:ascii="Calibri" w:hAnsi="Calibri"/>
        </w:rPr>
        <w:t>Zabezpieczenie musi być wniesione w pełnej wysokości, najpóźniej w ciągu 2 dni od dnia podpisania umowy.</w:t>
      </w:r>
    </w:p>
    <w:p w14:paraId="5E614100" w14:textId="77777777" w:rsidR="00E145D0" w:rsidRDefault="00000000">
      <w:pPr>
        <w:pStyle w:val="Akapitzlist"/>
        <w:numPr>
          <w:ilvl w:val="0"/>
          <w:numId w:val="136"/>
        </w:numPr>
        <w:spacing w:after="0" w:line="276" w:lineRule="auto"/>
        <w:ind w:right="0"/>
        <w:jc w:val="both"/>
        <w:rPr>
          <w:rFonts w:ascii="Calibri" w:hAnsi="Calibri"/>
        </w:rPr>
      </w:pPr>
      <w:r>
        <w:rPr>
          <w:rStyle w:val="BrakA"/>
          <w:rFonts w:ascii="Calibri" w:hAnsi="Calibri"/>
        </w:rPr>
        <w:t>Zamawiający dokona zwrotu/zwolnienia zabezpieczenia należytego wykonania umowy w następujący spos</w:t>
      </w:r>
      <w:r w:rsidRPr="00E02645">
        <w:rPr>
          <w:rStyle w:val="BrakA"/>
          <w:rFonts w:ascii="Calibri" w:hAnsi="Calibri"/>
        </w:rPr>
        <w:t>ó</w:t>
      </w:r>
      <w:r>
        <w:rPr>
          <w:rStyle w:val="BrakA"/>
          <w:rFonts w:ascii="Calibri" w:hAnsi="Calibri"/>
        </w:rPr>
        <w:t>b:</w:t>
      </w:r>
    </w:p>
    <w:p w14:paraId="54078B38" w14:textId="30A00371" w:rsidR="00E145D0" w:rsidRDefault="00000000">
      <w:pPr>
        <w:pStyle w:val="Akapitzlist"/>
        <w:numPr>
          <w:ilvl w:val="1"/>
          <w:numId w:val="136"/>
        </w:numPr>
        <w:spacing w:after="0" w:line="276" w:lineRule="auto"/>
        <w:ind w:right="0"/>
        <w:jc w:val="both"/>
        <w:rPr>
          <w:rFonts w:ascii="Calibri" w:hAnsi="Calibri"/>
        </w:rPr>
      </w:pPr>
      <w:r>
        <w:rPr>
          <w:rStyle w:val="BrakA"/>
          <w:rFonts w:ascii="Calibri" w:hAnsi="Calibri"/>
        </w:rPr>
        <w:t>70% wartości zabezpieczenia zostanie zwr</w:t>
      </w:r>
      <w:r w:rsidRPr="00E02645">
        <w:rPr>
          <w:rStyle w:val="BrakA"/>
          <w:rFonts w:ascii="Calibri" w:hAnsi="Calibri"/>
        </w:rPr>
        <w:t>ó</w:t>
      </w:r>
      <w:r>
        <w:rPr>
          <w:rStyle w:val="BrakA"/>
          <w:rFonts w:ascii="Calibri" w:hAnsi="Calibri"/>
        </w:rPr>
        <w:t xml:space="preserve">cone/zwolnione w terminie 30 dni od dnia podpisania protokołu odbioru końcowego przedmiotu Umowy, </w:t>
      </w:r>
    </w:p>
    <w:p w14:paraId="4074C49A" w14:textId="77777777" w:rsidR="00E145D0" w:rsidRDefault="00000000">
      <w:pPr>
        <w:pStyle w:val="Akapitzlist"/>
        <w:numPr>
          <w:ilvl w:val="1"/>
          <w:numId w:val="136"/>
        </w:numPr>
        <w:spacing w:after="0" w:line="276" w:lineRule="auto"/>
        <w:ind w:right="0"/>
        <w:jc w:val="both"/>
        <w:rPr>
          <w:rFonts w:ascii="Calibri" w:hAnsi="Calibri"/>
        </w:rPr>
      </w:pPr>
      <w:r>
        <w:rPr>
          <w:rStyle w:val="BrakA"/>
          <w:rFonts w:ascii="Calibri" w:hAnsi="Calibri"/>
        </w:rPr>
        <w:t>30% wartości zabezpieczenia zostanie zatrzymane przez Zamawiającego na zabezpieczenie roszczeń z tytułu wykonania zobowiązań z tytułu gwarancji i rękojmi za wady i zostanie zwr</w:t>
      </w:r>
      <w:r w:rsidRPr="00E02645">
        <w:rPr>
          <w:rStyle w:val="BrakA"/>
          <w:rFonts w:ascii="Calibri" w:hAnsi="Calibri"/>
        </w:rPr>
        <w:t>ó</w:t>
      </w:r>
      <w:r>
        <w:rPr>
          <w:rStyle w:val="BrakA"/>
          <w:rFonts w:ascii="Calibri" w:hAnsi="Calibri"/>
        </w:rPr>
        <w:t>cone/zwolnione nie później niż w ciągu 30 dni po upływie okresu rękojmi za wady nie wcześniej jednak niż w ciągu 14 dni od dnia wykonania zobowiązań z tytułu gwarancji i rękojmi.</w:t>
      </w:r>
    </w:p>
    <w:p w14:paraId="5AA718F1" w14:textId="77777777" w:rsidR="00E145D0" w:rsidRDefault="00000000">
      <w:pPr>
        <w:pStyle w:val="Akapitzlist"/>
        <w:numPr>
          <w:ilvl w:val="0"/>
          <w:numId w:val="136"/>
        </w:numPr>
        <w:spacing w:after="0" w:line="276" w:lineRule="auto"/>
        <w:ind w:right="0"/>
        <w:jc w:val="both"/>
        <w:rPr>
          <w:rFonts w:ascii="Calibri" w:hAnsi="Calibri"/>
        </w:rPr>
      </w:pPr>
      <w:r>
        <w:rPr>
          <w:rStyle w:val="BrakA"/>
          <w:rFonts w:ascii="Calibri" w:hAnsi="Calibri"/>
        </w:rPr>
        <w:t>Zabezpieczenie wniesione w pieniądzu wpł</w:t>
      </w:r>
      <w:r>
        <w:rPr>
          <w:rStyle w:val="Brak"/>
          <w:rFonts w:ascii="Calibri" w:hAnsi="Calibri"/>
          <w:lang w:val="it-IT"/>
        </w:rPr>
        <w:t>acane b</w:t>
      </w:r>
      <w:r>
        <w:rPr>
          <w:rStyle w:val="BrakA"/>
          <w:rFonts w:ascii="Calibri" w:hAnsi="Calibri"/>
        </w:rPr>
        <w:t>ędzie przelewem na rachunek bankowy wskazany przez Zamawiającego.</w:t>
      </w:r>
    </w:p>
    <w:p w14:paraId="5774BCF3" w14:textId="77777777" w:rsidR="00E145D0" w:rsidRDefault="00000000">
      <w:pPr>
        <w:pStyle w:val="Akapitzlist"/>
        <w:numPr>
          <w:ilvl w:val="0"/>
          <w:numId w:val="136"/>
        </w:numPr>
        <w:spacing w:after="0" w:line="276" w:lineRule="auto"/>
        <w:ind w:right="0"/>
        <w:jc w:val="both"/>
        <w:rPr>
          <w:rFonts w:ascii="Calibri" w:hAnsi="Calibri"/>
        </w:rPr>
      </w:pPr>
      <w:r>
        <w:rPr>
          <w:rStyle w:val="BrakA"/>
          <w:rFonts w:ascii="Calibri" w:hAnsi="Calibri"/>
        </w:rPr>
        <w:t>Zabezpieczenie wniesione w pieniądzu, Zamawiający przechowuje na rachunku bankowym. Zamawiający zwraca zabezpieczenie wniesione w pieniądzu na rachunek bankowy Wykonawcy.</w:t>
      </w:r>
    </w:p>
    <w:p w14:paraId="3481A998" w14:textId="77777777" w:rsidR="00E145D0" w:rsidRDefault="00000000">
      <w:pPr>
        <w:pStyle w:val="Akapitzlist"/>
        <w:numPr>
          <w:ilvl w:val="0"/>
          <w:numId w:val="136"/>
        </w:numPr>
        <w:spacing w:after="0" w:line="276" w:lineRule="auto"/>
        <w:ind w:right="0"/>
        <w:jc w:val="both"/>
        <w:rPr>
          <w:rFonts w:ascii="Calibri" w:hAnsi="Calibri"/>
        </w:rPr>
      </w:pPr>
      <w:r>
        <w:rPr>
          <w:rStyle w:val="BrakA"/>
          <w:rFonts w:ascii="Calibri" w:hAnsi="Calibri"/>
        </w:rPr>
        <w:t>Zabezpieczenie w formie gwarancji bankowej musi spełniać łącznie następujące warunki:</w:t>
      </w:r>
    </w:p>
    <w:p w14:paraId="6D53F499" w14:textId="77777777" w:rsidR="00E145D0" w:rsidRDefault="00000000">
      <w:pPr>
        <w:pStyle w:val="Akapitzlist"/>
        <w:numPr>
          <w:ilvl w:val="0"/>
          <w:numId w:val="140"/>
        </w:numPr>
        <w:spacing w:after="0" w:line="276" w:lineRule="auto"/>
        <w:ind w:right="0"/>
        <w:jc w:val="both"/>
        <w:rPr>
          <w:rFonts w:ascii="Calibri" w:hAnsi="Calibri"/>
        </w:rPr>
      </w:pPr>
      <w:r>
        <w:rPr>
          <w:rStyle w:val="BrakA"/>
          <w:rFonts w:ascii="Calibri" w:hAnsi="Calibri"/>
        </w:rPr>
        <w:t>gwarancja musi zabezpieczać cały okres wykonywania umowy (odpowiednio: cały okres gwarancji i rękojmi);</w:t>
      </w:r>
    </w:p>
    <w:p w14:paraId="48DB7D41" w14:textId="77777777" w:rsidR="00E145D0" w:rsidRDefault="00000000">
      <w:pPr>
        <w:pStyle w:val="Akapitzlist"/>
        <w:numPr>
          <w:ilvl w:val="0"/>
          <w:numId w:val="140"/>
        </w:numPr>
        <w:spacing w:after="0" w:line="276" w:lineRule="auto"/>
        <w:ind w:right="0"/>
        <w:jc w:val="both"/>
        <w:rPr>
          <w:rFonts w:ascii="Calibri" w:hAnsi="Calibri"/>
        </w:rPr>
      </w:pPr>
      <w:r>
        <w:rPr>
          <w:rStyle w:val="BrakA"/>
          <w:rFonts w:ascii="Calibri" w:hAnsi="Calibri"/>
        </w:rPr>
        <w:t>treść gwarancji musi zapewniać Zamawiającemu płatność na pierwsze żądanie;</w:t>
      </w:r>
    </w:p>
    <w:p w14:paraId="27610134" w14:textId="77777777" w:rsidR="00E145D0" w:rsidRDefault="00000000">
      <w:pPr>
        <w:pStyle w:val="Akapitzlist"/>
        <w:numPr>
          <w:ilvl w:val="0"/>
          <w:numId w:val="140"/>
        </w:numPr>
        <w:spacing w:after="0" w:line="276" w:lineRule="auto"/>
        <w:ind w:right="0"/>
        <w:jc w:val="both"/>
        <w:rPr>
          <w:rFonts w:ascii="Calibri" w:hAnsi="Calibri"/>
        </w:rPr>
      </w:pPr>
      <w:r>
        <w:rPr>
          <w:rStyle w:val="BrakA"/>
          <w:rFonts w:ascii="Calibri" w:hAnsi="Calibri"/>
        </w:rPr>
        <w:t>gwarancja musi być nieodwołalna i bezwarunkowa;</w:t>
      </w:r>
    </w:p>
    <w:p w14:paraId="4F77F285" w14:textId="77777777" w:rsidR="00E145D0" w:rsidRDefault="00000000">
      <w:pPr>
        <w:pStyle w:val="Akapitzlist"/>
        <w:numPr>
          <w:ilvl w:val="0"/>
          <w:numId w:val="140"/>
        </w:numPr>
        <w:spacing w:after="0" w:line="276" w:lineRule="auto"/>
        <w:ind w:right="0"/>
        <w:jc w:val="both"/>
        <w:rPr>
          <w:rFonts w:ascii="Calibri" w:hAnsi="Calibri"/>
        </w:rPr>
      </w:pPr>
      <w:r>
        <w:rPr>
          <w:rStyle w:val="BrakA"/>
          <w:rFonts w:ascii="Calibri" w:hAnsi="Calibri"/>
        </w:rPr>
        <w:t xml:space="preserve"> prawem rządzącym gwarancją musi być prawo polskie.</w:t>
      </w:r>
    </w:p>
    <w:p w14:paraId="479FAEDC" w14:textId="77777777" w:rsidR="00E145D0" w:rsidRDefault="00000000">
      <w:pPr>
        <w:pStyle w:val="Akapitzlist"/>
        <w:numPr>
          <w:ilvl w:val="0"/>
          <w:numId w:val="141"/>
        </w:numPr>
        <w:spacing w:after="0" w:line="276" w:lineRule="auto"/>
        <w:ind w:right="0"/>
        <w:jc w:val="both"/>
        <w:rPr>
          <w:rFonts w:ascii="Calibri" w:hAnsi="Calibri"/>
        </w:rPr>
      </w:pPr>
      <w:r>
        <w:rPr>
          <w:rStyle w:val="BrakA"/>
          <w:rFonts w:ascii="Calibri" w:hAnsi="Calibri"/>
        </w:rPr>
        <w:t>Treść gwarancji podlega uprzedniemu zatwierdzeniu przez Zamawiającego.</w:t>
      </w:r>
    </w:p>
    <w:p w14:paraId="5403FFE4" w14:textId="77777777" w:rsidR="00E145D0" w:rsidRDefault="00000000">
      <w:pPr>
        <w:pStyle w:val="Akapitzlist"/>
        <w:numPr>
          <w:ilvl w:val="0"/>
          <w:numId w:val="136"/>
        </w:numPr>
        <w:spacing w:after="0" w:line="276" w:lineRule="auto"/>
        <w:ind w:right="0"/>
        <w:jc w:val="both"/>
        <w:rPr>
          <w:rFonts w:ascii="Calibri" w:hAnsi="Calibri"/>
        </w:rPr>
      </w:pPr>
      <w:r>
        <w:rPr>
          <w:rStyle w:val="BrakA"/>
          <w:rFonts w:ascii="Calibri" w:hAnsi="Calibri"/>
        </w:rPr>
        <w:t>Gdy Wykonawca złoży zabezpieczenie należytego i terminowego wykonania umowy oraz wykonania zobowiązań z tytułu rękojmi i gwarancji w innej formie niż w pieniądzu (gwarancja bankowa), w przypadku wydłużenia okresu wykonywania umowy, wydłużenia okresu gwarancji lub rękojmi, Wykonawca zobowiązany jest do wydłużenia zabezpieczenia lub wniesienia nowego zabezpieczenia na kolejny okres najpóźniej na 30 dni kalendarzowych przed upływem terminu ważności dotychczasowego zabezpieczenia. W przypadku nieprzedłużenia lub niewniesienia nowego zabezpieczenia najpóźniej na 30 dni kalendarzowych przed upływem terminu ważności dotychczasowego zabezpieczenia wniesionego w innej formie niż w pieniądzu, Zamawiający zmienia formę na zabezpieczenie w pieniądzu, poprzez wypłatę kwoty z dotychczasowego zabezpieczenia.</w:t>
      </w:r>
    </w:p>
    <w:p w14:paraId="387CC317" w14:textId="77777777" w:rsidR="00E145D0" w:rsidRDefault="00E145D0">
      <w:pPr>
        <w:pStyle w:val="TreA"/>
        <w:spacing w:after="63" w:line="259" w:lineRule="auto"/>
        <w:ind w:left="0" w:right="0" w:firstLine="0"/>
        <w:rPr>
          <w:rStyle w:val="Hyperlink3"/>
        </w:rPr>
      </w:pPr>
    </w:p>
    <w:p w14:paraId="25552D76" w14:textId="77777777" w:rsidR="00E145D0" w:rsidRDefault="00000000">
      <w:pPr>
        <w:pStyle w:val="Akapitzlist"/>
        <w:numPr>
          <w:ilvl w:val="0"/>
          <w:numId w:val="142"/>
        </w:numPr>
        <w:spacing w:after="55" w:line="276" w:lineRule="auto"/>
        <w:ind w:right="0"/>
        <w:rPr>
          <w:rFonts w:ascii="Calibri" w:hAnsi="Calibri"/>
          <w:b/>
          <w:bCs/>
        </w:rPr>
      </w:pPr>
      <w:r>
        <w:rPr>
          <w:rStyle w:val="BrakA"/>
          <w:rFonts w:ascii="Calibri" w:hAnsi="Calibri"/>
          <w:b/>
          <w:bCs/>
        </w:rPr>
        <w:t xml:space="preserve">Pozostałe informacje  </w:t>
      </w:r>
    </w:p>
    <w:p w14:paraId="4FBDD51E" w14:textId="68F50F75" w:rsidR="00E145D0" w:rsidRDefault="00000000">
      <w:pPr>
        <w:pStyle w:val="TreA"/>
        <w:numPr>
          <w:ilvl w:val="2"/>
          <w:numId w:val="144"/>
        </w:numPr>
        <w:ind w:right="18"/>
        <w:rPr>
          <w:rFonts w:ascii="Calibri" w:hAnsi="Calibri"/>
        </w:rPr>
      </w:pPr>
      <w:r>
        <w:rPr>
          <w:rStyle w:val="BrakA"/>
          <w:rFonts w:ascii="Calibri" w:hAnsi="Calibri"/>
        </w:rPr>
        <w:t xml:space="preserve">Poprzez złożenie oferty </w:t>
      </w:r>
      <w:r w:rsidR="003A2BA7">
        <w:rPr>
          <w:rStyle w:val="BrakA"/>
          <w:rFonts w:ascii="Calibri" w:hAnsi="Calibri"/>
        </w:rPr>
        <w:t>Oferent</w:t>
      </w:r>
      <w:r>
        <w:rPr>
          <w:rStyle w:val="BrakA"/>
          <w:rFonts w:ascii="Calibri" w:hAnsi="Calibri"/>
        </w:rPr>
        <w:t xml:space="preserve"> wyraża zgodę na podanie do wiadomości pozostałych </w:t>
      </w:r>
    </w:p>
    <w:p w14:paraId="40A5C427" w14:textId="12F8A47E" w:rsidR="00E145D0" w:rsidRDefault="003A2BA7">
      <w:pPr>
        <w:pStyle w:val="TreA"/>
        <w:spacing w:after="51"/>
        <w:ind w:left="1095" w:right="18"/>
        <w:rPr>
          <w:rStyle w:val="Hyperlink3"/>
        </w:rPr>
      </w:pPr>
      <w:r>
        <w:rPr>
          <w:rStyle w:val="Hyperlink3"/>
        </w:rPr>
        <w:t>Oferentów szczegółów oferty, w szczeg</w:t>
      </w:r>
      <w:r w:rsidRPr="00E02645">
        <w:rPr>
          <w:rStyle w:val="Hyperlink3"/>
        </w:rPr>
        <w:t>ó</w:t>
      </w:r>
      <w:r>
        <w:rPr>
          <w:rStyle w:val="Hyperlink3"/>
        </w:rPr>
        <w:t>lności danych na podstawie, kt</w:t>
      </w:r>
      <w:r w:rsidRPr="00E02645">
        <w:rPr>
          <w:rStyle w:val="Hyperlink3"/>
        </w:rPr>
        <w:t>ó</w:t>
      </w:r>
      <w:r>
        <w:rPr>
          <w:rStyle w:val="Hyperlink3"/>
        </w:rPr>
        <w:t>rych Zamawiający dokonał wyboru. Oferent ma prawo nie wyrazić zgody na podane do wiadomoś</w:t>
      </w:r>
      <w:r>
        <w:rPr>
          <w:rStyle w:val="Brak"/>
          <w:rFonts w:ascii="Calibri" w:hAnsi="Calibri"/>
          <w:lang w:val="it-IT"/>
        </w:rPr>
        <w:t>ci szczeg</w:t>
      </w:r>
      <w:r>
        <w:rPr>
          <w:rStyle w:val="Hyperlink3"/>
        </w:rPr>
        <w:t>ółów technicznych przedmiotu zam</w:t>
      </w:r>
      <w:r w:rsidRPr="00E02645">
        <w:rPr>
          <w:rStyle w:val="Hyperlink3"/>
        </w:rPr>
        <w:t>ó</w:t>
      </w:r>
      <w:r>
        <w:rPr>
          <w:rStyle w:val="Hyperlink3"/>
        </w:rPr>
        <w:t xml:space="preserve">wienia i powinien zastrzeżenie to przedstawić w ofercie.  </w:t>
      </w:r>
    </w:p>
    <w:p w14:paraId="3262E75B" w14:textId="01101D2E" w:rsidR="00E145D0" w:rsidRDefault="00000000">
      <w:pPr>
        <w:pStyle w:val="TreA"/>
        <w:numPr>
          <w:ilvl w:val="2"/>
          <w:numId w:val="144"/>
        </w:numPr>
        <w:spacing w:after="51"/>
        <w:ind w:right="18"/>
        <w:rPr>
          <w:rFonts w:ascii="Calibri" w:hAnsi="Calibri"/>
        </w:rPr>
      </w:pPr>
      <w:r>
        <w:rPr>
          <w:rStyle w:val="BrakA"/>
          <w:rFonts w:ascii="Calibri" w:hAnsi="Calibri"/>
        </w:rPr>
        <w:t xml:space="preserve">Każdy </w:t>
      </w:r>
      <w:r w:rsidR="003A2BA7">
        <w:rPr>
          <w:rStyle w:val="BrakA"/>
          <w:rFonts w:ascii="Calibri" w:hAnsi="Calibri"/>
        </w:rPr>
        <w:t>Oferent</w:t>
      </w:r>
      <w:r>
        <w:rPr>
          <w:rStyle w:val="BrakA"/>
          <w:rFonts w:ascii="Calibri" w:hAnsi="Calibri"/>
        </w:rPr>
        <w:t xml:space="preserve"> może złożyć tylko jedną </w:t>
      </w:r>
      <w:r>
        <w:rPr>
          <w:rStyle w:val="Brak"/>
          <w:rFonts w:ascii="Calibri" w:hAnsi="Calibri"/>
          <w:lang w:val="pt-PT"/>
        </w:rPr>
        <w:t>ofert</w:t>
      </w:r>
      <w:r>
        <w:rPr>
          <w:rStyle w:val="BrakA"/>
          <w:rFonts w:ascii="Calibri" w:hAnsi="Calibri"/>
        </w:rPr>
        <w:t xml:space="preserve">ę. W przypadku złożenia przez jeden podmiot większej ilości ofert wszystkie oferty podmiotu zostaną odrzucone.  </w:t>
      </w:r>
    </w:p>
    <w:p w14:paraId="17526A13" w14:textId="77777777" w:rsidR="00E145D0" w:rsidRDefault="00000000">
      <w:pPr>
        <w:pStyle w:val="TreA"/>
        <w:numPr>
          <w:ilvl w:val="2"/>
          <w:numId w:val="144"/>
        </w:numPr>
        <w:spacing w:after="54"/>
        <w:ind w:right="18"/>
        <w:rPr>
          <w:rFonts w:ascii="Calibri" w:hAnsi="Calibri"/>
        </w:rPr>
      </w:pPr>
      <w:r>
        <w:rPr>
          <w:rStyle w:val="BrakA"/>
          <w:rFonts w:ascii="Calibri" w:hAnsi="Calibri"/>
        </w:rPr>
        <w:lastRenderedPageBreak/>
        <w:t xml:space="preserve">Oferta powinna być kompletna tzn. powinna zawierać wszystkie dokumenty wskazane w pkt. XI Zapytania ofertowego.  </w:t>
      </w:r>
    </w:p>
    <w:p w14:paraId="4FBC107A" w14:textId="77777777" w:rsidR="00E145D0" w:rsidRDefault="00000000">
      <w:pPr>
        <w:pStyle w:val="TreA"/>
        <w:numPr>
          <w:ilvl w:val="2"/>
          <w:numId w:val="144"/>
        </w:numPr>
        <w:spacing w:after="54"/>
        <w:ind w:right="18"/>
        <w:rPr>
          <w:rFonts w:ascii="Calibri" w:hAnsi="Calibri"/>
        </w:rPr>
      </w:pPr>
      <w:r>
        <w:rPr>
          <w:rStyle w:val="BrakA"/>
          <w:rFonts w:ascii="Calibri" w:hAnsi="Calibri"/>
        </w:rPr>
        <w:t xml:space="preserve">Oferta zostanie odrzucona, jeśli:  </w:t>
      </w:r>
    </w:p>
    <w:p w14:paraId="7CD0ED49" w14:textId="77777777" w:rsidR="00E145D0" w:rsidRDefault="00000000">
      <w:pPr>
        <w:pStyle w:val="TreA"/>
        <w:numPr>
          <w:ilvl w:val="3"/>
          <w:numId w:val="146"/>
        </w:numPr>
        <w:spacing w:after="57"/>
        <w:ind w:right="18"/>
        <w:rPr>
          <w:rFonts w:ascii="Calibri" w:hAnsi="Calibri"/>
        </w:rPr>
      </w:pPr>
      <w:r>
        <w:rPr>
          <w:rStyle w:val="BrakA"/>
          <w:rFonts w:ascii="Calibri" w:hAnsi="Calibri"/>
        </w:rPr>
        <w:t xml:space="preserve">jej treść nie odpowiada treści niniejszego zapytania ofertowego,  </w:t>
      </w:r>
    </w:p>
    <w:p w14:paraId="762C08F8" w14:textId="77777777" w:rsidR="00E145D0" w:rsidRDefault="00000000">
      <w:pPr>
        <w:pStyle w:val="TreA"/>
        <w:numPr>
          <w:ilvl w:val="3"/>
          <w:numId w:val="146"/>
        </w:numPr>
        <w:spacing w:after="54"/>
        <w:ind w:right="18"/>
        <w:rPr>
          <w:rFonts w:ascii="Calibri" w:hAnsi="Calibri"/>
        </w:rPr>
      </w:pPr>
      <w:r>
        <w:rPr>
          <w:rStyle w:val="BrakA"/>
          <w:rFonts w:ascii="Calibri" w:hAnsi="Calibri"/>
        </w:rPr>
        <w:t>jej złożenie stanowi czyn nieuczciwej konkurencji w rozumieniu przepis</w:t>
      </w:r>
      <w:r w:rsidRPr="00E02645">
        <w:rPr>
          <w:rStyle w:val="BrakA"/>
          <w:rFonts w:ascii="Calibri" w:hAnsi="Calibri"/>
        </w:rPr>
        <w:t>ó</w:t>
      </w:r>
      <w:r>
        <w:rPr>
          <w:rStyle w:val="BrakA"/>
          <w:rFonts w:ascii="Calibri" w:hAnsi="Calibri"/>
        </w:rPr>
        <w:t xml:space="preserve">w o zwalczaniu nieuczciwej konkurencji,  </w:t>
      </w:r>
    </w:p>
    <w:p w14:paraId="12611140" w14:textId="77777777" w:rsidR="00E145D0" w:rsidRDefault="00000000">
      <w:pPr>
        <w:pStyle w:val="TreA"/>
        <w:numPr>
          <w:ilvl w:val="3"/>
          <w:numId w:val="146"/>
        </w:numPr>
        <w:spacing w:after="54"/>
        <w:ind w:right="18"/>
        <w:rPr>
          <w:rFonts w:ascii="Calibri" w:hAnsi="Calibri"/>
        </w:rPr>
      </w:pPr>
      <w:r>
        <w:rPr>
          <w:rStyle w:val="BrakA"/>
          <w:rFonts w:ascii="Calibri" w:hAnsi="Calibri"/>
        </w:rPr>
        <w:t>Oferent nie wniesie wadium,</w:t>
      </w:r>
    </w:p>
    <w:p w14:paraId="30DF812B" w14:textId="77777777" w:rsidR="00E145D0" w:rsidRDefault="00000000">
      <w:pPr>
        <w:pStyle w:val="TreA"/>
        <w:numPr>
          <w:ilvl w:val="3"/>
          <w:numId w:val="146"/>
        </w:numPr>
        <w:spacing w:after="54"/>
        <w:ind w:right="18"/>
        <w:rPr>
          <w:rFonts w:ascii="Calibri" w:hAnsi="Calibri"/>
        </w:rPr>
      </w:pPr>
      <w:r>
        <w:rPr>
          <w:rStyle w:val="BrakA"/>
          <w:rFonts w:ascii="Calibri" w:hAnsi="Calibri"/>
        </w:rPr>
        <w:t xml:space="preserve">Wykonawca nie załączy Załącznika nr 1 – Formularz ofertowy.  </w:t>
      </w:r>
    </w:p>
    <w:p w14:paraId="096B1BF3" w14:textId="77777777" w:rsidR="00E145D0" w:rsidRDefault="00000000">
      <w:pPr>
        <w:pStyle w:val="TreA"/>
        <w:numPr>
          <w:ilvl w:val="2"/>
          <w:numId w:val="149"/>
        </w:numPr>
        <w:spacing w:after="54"/>
        <w:ind w:right="18"/>
        <w:rPr>
          <w:rFonts w:ascii="Calibri" w:hAnsi="Calibri"/>
        </w:rPr>
      </w:pPr>
      <w:r>
        <w:rPr>
          <w:rStyle w:val="BrakA"/>
          <w:rFonts w:ascii="Calibri" w:hAnsi="Calibri"/>
        </w:rPr>
        <w:t xml:space="preserve">Zamawiający przy wyborze oferty weryfikować/oceniać będzie wyłącznie dokumenty wskazane w punkcie IX. zapytania ofertowego.   </w:t>
      </w:r>
    </w:p>
    <w:p w14:paraId="6D1BFE22" w14:textId="77777777" w:rsidR="00E145D0" w:rsidRDefault="00000000">
      <w:pPr>
        <w:pStyle w:val="TreA"/>
        <w:numPr>
          <w:ilvl w:val="2"/>
          <w:numId w:val="148"/>
        </w:numPr>
        <w:spacing w:after="51"/>
        <w:ind w:right="18"/>
        <w:rPr>
          <w:rFonts w:ascii="Calibri" w:hAnsi="Calibri"/>
        </w:rPr>
      </w:pPr>
      <w:r>
        <w:rPr>
          <w:rStyle w:val="BrakA"/>
          <w:rFonts w:ascii="Calibri" w:hAnsi="Calibri"/>
        </w:rPr>
        <w:t>Zamawiający zastrzega możliwość zwr</w:t>
      </w:r>
      <w:r w:rsidRPr="00E02645">
        <w:rPr>
          <w:rStyle w:val="BrakA"/>
          <w:rFonts w:ascii="Calibri" w:hAnsi="Calibri"/>
        </w:rPr>
        <w:t>ó</w:t>
      </w:r>
      <w:r>
        <w:rPr>
          <w:rStyle w:val="BrakA"/>
          <w:rFonts w:ascii="Calibri" w:hAnsi="Calibri"/>
        </w:rPr>
        <w:t>cenia się do podmiot</w:t>
      </w:r>
      <w:r w:rsidRPr="00E02645">
        <w:rPr>
          <w:rStyle w:val="BrakA"/>
          <w:rFonts w:ascii="Calibri" w:hAnsi="Calibri"/>
        </w:rPr>
        <w:t>ó</w:t>
      </w:r>
      <w:r>
        <w:rPr>
          <w:rStyle w:val="BrakA"/>
          <w:rFonts w:ascii="Calibri" w:hAnsi="Calibri"/>
        </w:rPr>
        <w:t>w składających Ofertę o uzupełnienie/wyjaśnienia dokumentacji ofertowej, jeśli ta zawiera oczywiste omyłki pisarskie lub braki dokument</w:t>
      </w:r>
      <w:r w:rsidRPr="00E02645">
        <w:rPr>
          <w:rStyle w:val="BrakA"/>
          <w:rFonts w:ascii="Calibri" w:hAnsi="Calibri"/>
        </w:rPr>
        <w:t>ó</w:t>
      </w:r>
      <w:r>
        <w:rPr>
          <w:rStyle w:val="BrakA"/>
          <w:rFonts w:ascii="Calibri" w:hAnsi="Calibri"/>
        </w:rPr>
        <w:t xml:space="preserve">w będących załącznikami do Oferty . Uzupełnienia nie mogą wpłynąć na pierwotnie wskazana cenę. </w:t>
      </w:r>
    </w:p>
    <w:p w14:paraId="65F15BC8" w14:textId="77777777" w:rsidR="00E145D0" w:rsidRDefault="00000000">
      <w:pPr>
        <w:pStyle w:val="TreA"/>
        <w:numPr>
          <w:ilvl w:val="2"/>
          <w:numId w:val="148"/>
        </w:numPr>
        <w:spacing w:after="51"/>
        <w:ind w:right="18"/>
        <w:rPr>
          <w:rFonts w:ascii="Calibri" w:hAnsi="Calibri"/>
        </w:rPr>
      </w:pPr>
      <w:r>
        <w:rPr>
          <w:rStyle w:val="BrakA"/>
          <w:rFonts w:ascii="Calibri" w:hAnsi="Calibri"/>
        </w:rPr>
        <w:t>Jeżeli zaoferowana cena lub koszt wydają się rażąco niskie w stosunku do przedmiotu zam</w:t>
      </w:r>
      <w:r w:rsidRPr="00E02645">
        <w:rPr>
          <w:rStyle w:val="BrakA"/>
          <w:rFonts w:ascii="Calibri" w:hAnsi="Calibri"/>
        </w:rPr>
        <w:t>ó</w:t>
      </w:r>
      <w:r>
        <w:rPr>
          <w:rStyle w:val="BrakA"/>
          <w:rFonts w:ascii="Calibri" w:hAnsi="Calibri"/>
        </w:rPr>
        <w:t>wienia, tj. różnią się o więcej niż 30% od średniej arytmetycznej cen wszystkich ważnych ofert niepodlegających odrzuceniu, lub budzą wątpliwości zamawiającego co do możliwości wykonania przedmiotu zam</w:t>
      </w:r>
      <w:r w:rsidRPr="00E02645">
        <w:rPr>
          <w:rStyle w:val="BrakA"/>
          <w:rFonts w:ascii="Calibri" w:hAnsi="Calibri"/>
        </w:rPr>
        <w:t>ó</w:t>
      </w:r>
      <w:r>
        <w:rPr>
          <w:rStyle w:val="BrakA"/>
          <w:rFonts w:ascii="Calibri" w:hAnsi="Calibri"/>
        </w:rPr>
        <w:t>wienia zgodnie z wymaganiami określonymi w zapytaniu ofertowym lub wynikającymi z odrębnych przepis</w:t>
      </w:r>
      <w:r w:rsidRPr="00E02645">
        <w:rPr>
          <w:rStyle w:val="BrakA"/>
          <w:rFonts w:ascii="Calibri" w:hAnsi="Calibri"/>
        </w:rPr>
        <w:t>ó</w:t>
      </w:r>
      <w:r>
        <w:rPr>
          <w:rStyle w:val="BrakA"/>
          <w:rFonts w:ascii="Calibri" w:hAnsi="Calibri"/>
        </w:rPr>
        <w:t>w, Zamawiający zażąda od Oferenta złożenia w wyznaczonym terminie wyjaśnień, w tym złożenia dowod</w:t>
      </w:r>
      <w:r w:rsidRPr="00E02645">
        <w:rPr>
          <w:rStyle w:val="BrakA"/>
          <w:rFonts w:ascii="Calibri" w:hAnsi="Calibri"/>
        </w:rPr>
        <w:t>ó</w:t>
      </w:r>
      <w:r>
        <w:rPr>
          <w:rStyle w:val="BrakA"/>
          <w:rFonts w:ascii="Calibri" w:hAnsi="Calibri"/>
        </w:rPr>
        <w:t xml:space="preserve">w w zakresie wyliczenia ceny lub kosztu. Zamawiający oceni te wyjaśnienia w konsultacji z Oferentem i może odrzucić tę </w:t>
      </w:r>
      <w:r>
        <w:rPr>
          <w:rStyle w:val="Brak"/>
          <w:rFonts w:ascii="Calibri" w:hAnsi="Calibri"/>
          <w:lang w:val="pt-PT"/>
        </w:rPr>
        <w:t>ofert</w:t>
      </w:r>
      <w:r>
        <w:rPr>
          <w:rStyle w:val="BrakA"/>
          <w:rFonts w:ascii="Calibri" w:hAnsi="Calibri"/>
        </w:rPr>
        <w:t>ę w przypadku, gdy złożone wyjaśnienia wraz z dowodami nie uzasadniają podanej ceny lub kosztu w tej ofercie.</w:t>
      </w:r>
    </w:p>
    <w:p w14:paraId="775AE431" w14:textId="77777777" w:rsidR="00E145D0" w:rsidRDefault="00000000">
      <w:pPr>
        <w:pStyle w:val="TreA"/>
        <w:numPr>
          <w:ilvl w:val="2"/>
          <w:numId w:val="148"/>
        </w:numPr>
        <w:spacing w:after="54"/>
        <w:ind w:right="18"/>
        <w:rPr>
          <w:rFonts w:ascii="Calibri" w:hAnsi="Calibri"/>
        </w:rPr>
      </w:pPr>
      <w:r>
        <w:rPr>
          <w:rStyle w:val="BrakA"/>
          <w:rFonts w:ascii="Calibri" w:hAnsi="Calibri"/>
        </w:rPr>
        <w:t xml:space="preserve">Z tytułu odrzucenia oferty, Wykonawcom nie przysługują żadne roszczenia przeciw Zamawiającemu.  </w:t>
      </w:r>
    </w:p>
    <w:p w14:paraId="74F11226" w14:textId="77777777" w:rsidR="00E145D0" w:rsidRDefault="00000000">
      <w:pPr>
        <w:pStyle w:val="TreA"/>
        <w:numPr>
          <w:ilvl w:val="2"/>
          <w:numId w:val="148"/>
        </w:numPr>
        <w:spacing w:after="51"/>
        <w:ind w:right="18"/>
        <w:rPr>
          <w:rFonts w:ascii="Calibri" w:hAnsi="Calibri"/>
        </w:rPr>
      </w:pPr>
      <w:r>
        <w:rPr>
          <w:rStyle w:val="BrakA"/>
          <w:rFonts w:ascii="Calibri" w:hAnsi="Calibri"/>
        </w:rPr>
        <w:t xml:space="preserve">Zamawiający zastrzega sobie prawo do zmiany zapytania ofertowego przed upływem terminu do składania ofert, a także do niewybrania żadnej z ofert złożonych w wyniku niniejszego zapytania.  </w:t>
      </w:r>
    </w:p>
    <w:p w14:paraId="5F5240CD" w14:textId="77777777" w:rsidR="00E145D0" w:rsidRDefault="00000000">
      <w:pPr>
        <w:pStyle w:val="TreA"/>
        <w:numPr>
          <w:ilvl w:val="2"/>
          <w:numId w:val="148"/>
        </w:numPr>
        <w:spacing w:after="57"/>
        <w:ind w:right="18"/>
        <w:rPr>
          <w:rFonts w:ascii="Calibri" w:hAnsi="Calibri"/>
        </w:rPr>
      </w:pPr>
      <w:r>
        <w:rPr>
          <w:rStyle w:val="BrakA"/>
          <w:rFonts w:ascii="Calibri" w:hAnsi="Calibri"/>
        </w:rPr>
        <w:t xml:space="preserve">Złożenie oferty nie stanowi zawarcia umowy.  </w:t>
      </w:r>
    </w:p>
    <w:p w14:paraId="718CE232" w14:textId="77777777" w:rsidR="00E145D0" w:rsidRDefault="00000000">
      <w:pPr>
        <w:pStyle w:val="TreA"/>
        <w:numPr>
          <w:ilvl w:val="2"/>
          <w:numId w:val="148"/>
        </w:numPr>
        <w:spacing w:after="54"/>
        <w:ind w:right="18"/>
        <w:rPr>
          <w:rFonts w:ascii="Calibri" w:hAnsi="Calibri"/>
        </w:rPr>
      </w:pPr>
      <w:r>
        <w:rPr>
          <w:rStyle w:val="BrakA"/>
          <w:rFonts w:ascii="Calibri" w:hAnsi="Calibri"/>
        </w:rPr>
        <w:t>Oferty, kt</w:t>
      </w:r>
      <w:r w:rsidRPr="00E02645">
        <w:rPr>
          <w:rStyle w:val="BrakA"/>
          <w:rFonts w:ascii="Calibri" w:hAnsi="Calibri"/>
        </w:rPr>
        <w:t>ó</w:t>
      </w:r>
      <w:r>
        <w:rPr>
          <w:rStyle w:val="BrakA"/>
          <w:rFonts w:ascii="Calibri" w:hAnsi="Calibri"/>
        </w:rPr>
        <w:t xml:space="preserve">re nie spełniają wymagań określonych w zapytaniu nie będą rozpatrywane.  </w:t>
      </w:r>
    </w:p>
    <w:p w14:paraId="44CE7D51" w14:textId="77777777" w:rsidR="00E145D0" w:rsidRDefault="00000000">
      <w:pPr>
        <w:pStyle w:val="TreA"/>
        <w:numPr>
          <w:ilvl w:val="2"/>
          <w:numId w:val="148"/>
        </w:numPr>
        <w:spacing w:after="0"/>
        <w:ind w:right="18"/>
        <w:rPr>
          <w:rFonts w:ascii="Calibri" w:hAnsi="Calibri"/>
        </w:rPr>
      </w:pPr>
      <w:r>
        <w:rPr>
          <w:rStyle w:val="BrakA"/>
          <w:rFonts w:ascii="Calibri" w:hAnsi="Calibri"/>
        </w:rPr>
        <w:t>Zamawiający zastrzega sobie prawo unieważnienia zapytania ofertowego na każdym etapie jego prowadzenia bez podania przyczyny, a w szczeg</w:t>
      </w:r>
      <w:r w:rsidRPr="00E02645">
        <w:rPr>
          <w:rStyle w:val="BrakA"/>
          <w:rFonts w:ascii="Calibri" w:hAnsi="Calibri"/>
        </w:rPr>
        <w:t>ó</w:t>
      </w:r>
      <w:r>
        <w:rPr>
          <w:rStyle w:val="BrakA"/>
          <w:rFonts w:ascii="Calibri" w:hAnsi="Calibri"/>
        </w:rPr>
        <w:t xml:space="preserve">lności gdy:  </w:t>
      </w:r>
    </w:p>
    <w:p w14:paraId="40AA6EA8" w14:textId="77777777" w:rsidR="00E145D0" w:rsidRDefault="00000000">
      <w:pPr>
        <w:pStyle w:val="TreA"/>
        <w:numPr>
          <w:ilvl w:val="3"/>
          <w:numId w:val="151"/>
        </w:numPr>
        <w:spacing w:after="0"/>
        <w:ind w:right="18"/>
        <w:rPr>
          <w:rFonts w:ascii="Calibri" w:hAnsi="Calibri"/>
        </w:rPr>
      </w:pPr>
      <w:r>
        <w:rPr>
          <w:rStyle w:val="BrakA"/>
          <w:rFonts w:ascii="Calibri" w:hAnsi="Calibri"/>
        </w:rPr>
        <w:t>łączna cena netto najkorzystniejszej oferty przekracza kwotę przeznaczoną na finansowanie zam</w:t>
      </w:r>
      <w:r w:rsidRPr="00E02645">
        <w:rPr>
          <w:rStyle w:val="BrakA"/>
          <w:rFonts w:ascii="Calibri" w:hAnsi="Calibri"/>
        </w:rPr>
        <w:t>ó</w:t>
      </w:r>
      <w:r>
        <w:rPr>
          <w:rStyle w:val="BrakA"/>
          <w:rFonts w:ascii="Calibri" w:hAnsi="Calibri"/>
        </w:rPr>
        <w:t xml:space="preserve">wienia,  </w:t>
      </w:r>
    </w:p>
    <w:p w14:paraId="656401E3" w14:textId="77777777" w:rsidR="00E145D0" w:rsidRDefault="00000000">
      <w:pPr>
        <w:pStyle w:val="TreA"/>
        <w:numPr>
          <w:ilvl w:val="3"/>
          <w:numId w:val="151"/>
        </w:numPr>
        <w:spacing w:after="0"/>
        <w:ind w:right="18"/>
        <w:rPr>
          <w:rFonts w:ascii="Calibri" w:hAnsi="Calibri"/>
          <w:lang w:val="it-IT"/>
        </w:rPr>
      </w:pPr>
      <w:r>
        <w:rPr>
          <w:rStyle w:val="Brak"/>
          <w:rFonts w:ascii="Calibri" w:hAnsi="Calibri"/>
          <w:lang w:val="it-IT"/>
        </w:rPr>
        <w:t>post</w:t>
      </w:r>
      <w:r>
        <w:rPr>
          <w:rStyle w:val="BrakA"/>
          <w:rFonts w:ascii="Calibri" w:hAnsi="Calibri"/>
        </w:rPr>
        <w:t xml:space="preserve">ępowanie obarczone jest niemożliwą do usunięcia wadą.  </w:t>
      </w:r>
    </w:p>
    <w:p w14:paraId="48A96005" w14:textId="5C550E5D" w:rsidR="00E145D0" w:rsidRDefault="00000000">
      <w:pPr>
        <w:pStyle w:val="TreA"/>
        <w:numPr>
          <w:ilvl w:val="3"/>
          <w:numId w:val="151"/>
        </w:numPr>
        <w:spacing w:after="51"/>
        <w:ind w:right="18"/>
        <w:rPr>
          <w:rFonts w:ascii="Calibri" w:hAnsi="Calibri"/>
        </w:rPr>
      </w:pPr>
      <w:r>
        <w:rPr>
          <w:rStyle w:val="BrakA"/>
          <w:rFonts w:ascii="Calibri" w:hAnsi="Calibri"/>
        </w:rPr>
        <w:t xml:space="preserve">w przypadku zaistnienia powyższych okoliczności </w:t>
      </w:r>
      <w:r w:rsidR="003A2BA7">
        <w:rPr>
          <w:rStyle w:val="BrakA"/>
          <w:rFonts w:ascii="Calibri" w:hAnsi="Calibri"/>
        </w:rPr>
        <w:t>Oferentom</w:t>
      </w:r>
      <w:r>
        <w:rPr>
          <w:rStyle w:val="BrakA"/>
          <w:rFonts w:ascii="Calibri" w:hAnsi="Calibri"/>
        </w:rPr>
        <w:t xml:space="preserve"> nie przysługuje żadne roszczenie w stosunku do Zamawiającego.  </w:t>
      </w:r>
    </w:p>
    <w:p w14:paraId="24D571A4" w14:textId="77777777" w:rsidR="00E145D0" w:rsidRDefault="00000000" w:rsidP="00E02645">
      <w:pPr>
        <w:pStyle w:val="TreA"/>
        <w:spacing w:after="0"/>
        <w:ind w:left="1094" w:right="18" w:hanging="360"/>
        <w:rPr>
          <w:rStyle w:val="Hyperlink3"/>
        </w:rPr>
      </w:pPr>
      <w:r>
        <w:rPr>
          <w:rStyle w:val="Hyperlink3"/>
        </w:rPr>
        <w:t>13. Zamawiający zastrzega sobie możliwość anulowania zapytania ofertowego na każdym etapie jego prowadzenia bez podania przyczyny, a w szczeg</w:t>
      </w:r>
      <w:r w:rsidRPr="00E02645">
        <w:rPr>
          <w:rStyle w:val="Hyperlink3"/>
        </w:rPr>
        <w:t>ó</w:t>
      </w:r>
      <w:r>
        <w:rPr>
          <w:rStyle w:val="Hyperlink3"/>
        </w:rPr>
        <w:t xml:space="preserve">lności gdy:  </w:t>
      </w:r>
    </w:p>
    <w:p w14:paraId="2B75618B" w14:textId="77777777" w:rsidR="00E145D0" w:rsidRDefault="00000000">
      <w:pPr>
        <w:pStyle w:val="TreA"/>
        <w:numPr>
          <w:ilvl w:val="3"/>
          <w:numId w:val="153"/>
        </w:numPr>
        <w:spacing w:after="0"/>
        <w:ind w:right="18"/>
        <w:rPr>
          <w:rFonts w:ascii="Calibri" w:hAnsi="Calibri"/>
        </w:rPr>
      </w:pPr>
      <w:r>
        <w:rPr>
          <w:rStyle w:val="BrakA"/>
          <w:rFonts w:ascii="Calibri" w:hAnsi="Calibri"/>
        </w:rPr>
        <w:t>łączna cena netto najkorzystniejszej oferty przekracza kwotę przeznaczoną na finansowanie części zam</w:t>
      </w:r>
      <w:r w:rsidRPr="00E02645">
        <w:rPr>
          <w:rStyle w:val="BrakA"/>
          <w:rFonts w:ascii="Calibri" w:hAnsi="Calibri"/>
        </w:rPr>
        <w:t>ó</w:t>
      </w:r>
      <w:r>
        <w:rPr>
          <w:rStyle w:val="BrakA"/>
          <w:rFonts w:ascii="Calibri" w:hAnsi="Calibri"/>
        </w:rPr>
        <w:t xml:space="preserve">wienia  </w:t>
      </w:r>
    </w:p>
    <w:p w14:paraId="512BD77A" w14:textId="77777777" w:rsidR="00E145D0" w:rsidRDefault="00000000">
      <w:pPr>
        <w:pStyle w:val="TreA"/>
        <w:numPr>
          <w:ilvl w:val="3"/>
          <w:numId w:val="153"/>
        </w:numPr>
        <w:spacing w:after="0"/>
        <w:ind w:right="18"/>
        <w:rPr>
          <w:rFonts w:ascii="Calibri" w:hAnsi="Calibri"/>
        </w:rPr>
      </w:pPr>
      <w:r>
        <w:rPr>
          <w:rStyle w:val="BrakA"/>
          <w:rFonts w:ascii="Calibri" w:hAnsi="Calibri"/>
        </w:rPr>
        <w:t xml:space="preserve">postepowanie obarczone jest niemożliwą do usunięcia wadą   </w:t>
      </w:r>
    </w:p>
    <w:p w14:paraId="19F65630" w14:textId="77777777" w:rsidR="00E145D0" w:rsidRDefault="00000000">
      <w:pPr>
        <w:pStyle w:val="TreA"/>
        <w:numPr>
          <w:ilvl w:val="3"/>
          <w:numId w:val="153"/>
        </w:numPr>
        <w:spacing w:after="0"/>
        <w:ind w:right="18"/>
        <w:rPr>
          <w:rFonts w:ascii="Calibri" w:hAnsi="Calibri"/>
        </w:rPr>
      </w:pPr>
      <w:r>
        <w:rPr>
          <w:rStyle w:val="BrakA"/>
          <w:rFonts w:ascii="Calibri" w:hAnsi="Calibri"/>
        </w:rPr>
        <w:lastRenderedPageBreak/>
        <w:t xml:space="preserve">w przypadku zaistnienia powyższych okoliczności wykonawcom nie przysługuje żadne roszczenie w stosunku do Zamawiającego.  </w:t>
      </w:r>
    </w:p>
    <w:p w14:paraId="1A553460" w14:textId="77777777" w:rsidR="00E145D0" w:rsidRDefault="00000000">
      <w:pPr>
        <w:pStyle w:val="TreA"/>
        <w:numPr>
          <w:ilvl w:val="1"/>
          <w:numId w:val="156"/>
        </w:numPr>
        <w:ind w:right="18"/>
        <w:rPr>
          <w:rFonts w:ascii="Calibri" w:hAnsi="Calibri"/>
        </w:rPr>
      </w:pPr>
      <w:r>
        <w:rPr>
          <w:rStyle w:val="BrakA"/>
          <w:rFonts w:ascii="Calibri" w:hAnsi="Calibri"/>
        </w:rPr>
        <w:t xml:space="preserve">Zamawiający </w:t>
      </w:r>
      <w:r>
        <w:rPr>
          <w:rStyle w:val="Brak"/>
          <w:rFonts w:ascii="Calibri" w:hAnsi="Calibri"/>
          <w:u w:val="single"/>
        </w:rPr>
        <w:t>nie dopuszcza</w:t>
      </w:r>
      <w:r>
        <w:rPr>
          <w:rStyle w:val="Brak"/>
          <w:rFonts w:ascii="Calibri" w:hAnsi="Calibri"/>
          <w:lang w:val="da-DK"/>
        </w:rPr>
        <w:t xml:space="preserve"> sk</w:t>
      </w:r>
      <w:r>
        <w:rPr>
          <w:rStyle w:val="BrakA"/>
          <w:rFonts w:ascii="Calibri" w:hAnsi="Calibri"/>
        </w:rPr>
        <w:t xml:space="preserve">ładania ofert wariantowych.  </w:t>
      </w:r>
    </w:p>
    <w:p w14:paraId="51C6FE8C" w14:textId="77777777" w:rsidR="00E145D0" w:rsidRDefault="00000000">
      <w:pPr>
        <w:pStyle w:val="TreA"/>
        <w:numPr>
          <w:ilvl w:val="1"/>
          <w:numId w:val="155"/>
        </w:numPr>
        <w:ind w:right="18"/>
        <w:rPr>
          <w:rFonts w:ascii="Calibri" w:hAnsi="Calibri"/>
        </w:rPr>
      </w:pPr>
      <w:r>
        <w:rPr>
          <w:rStyle w:val="BrakA"/>
          <w:rFonts w:ascii="Calibri" w:hAnsi="Calibri"/>
        </w:rPr>
        <w:t>Zamawiający</w:t>
      </w:r>
      <w:r>
        <w:rPr>
          <w:rStyle w:val="Brak"/>
          <w:rFonts w:ascii="Calibri" w:hAnsi="Calibri"/>
          <w:u w:val="single"/>
        </w:rPr>
        <w:t xml:space="preserve"> dopuszcza</w:t>
      </w:r>
      <w:r>
        <w:rPr>
          <w:rStyle w:val="BrakA"/>
          <w:rFonts w:ascii="Calibri" w:hAnsi="Calibri"/>
        </w:rPr>
        <w:t xml:space="preserve"> możliwości składania ofert częściowych. Oferent może złożyć </w:t>
      </w:r>
      <w:r>
        <w:rPr>
          <w:rStyle w:val="Brak"/>
          <w:rFonts w:ascii="Calibri" w:hAnsi="Calibri"/>
          <w:lang w:val="pt-PT"/>
        </w:rPr>
        <w:t>ofert</w:t>
      </w:r>
      <w:r>
        <w:rPr>
          <w:rStyle w:val="BrakA"/>
          <w:rFonts w:ascii="Calibri" w:hAnsi="Calibri"/>
        </w:rPr>
        <w:t>ę na część A i/lub B zapytania ofertowego.</w:t>
      </w:r>
    </w:p>
    <w:p w14:paraId="5A201920" w14:textId="7BABDA37" w:rsidR="00E145D0" w:rsidRDefault="00000000">
      <w:pPr>
        <w:pStyle w:val="TreA"/>
        <w:numPr>
          <w:ilvl w:val="1"/>
          <w:numId w:val="155"/>
        </w:numPr>
        <w:spacing w:after="0"/>
        <w:ind w:right="18"/>
        <w:rPr>
          <w:rFonts w:ascii="Calibri" w:hAnsi="Calibri"/>
        </w:rPr>
      </w:pPr>
      <w:r>
        <w:rPr>
          <w:rStyle w:val="BrakA"/>
          <w:rFonts w:ascii="Calibri" w:hAnsi="Calibri"/>
        </w:rPr>
        <w:t xml:space="preserve">Zamawiający </w:t>
      </w:r>
      <w:r>
        <w:rPr>
          <w:rStyle w:val="Brak"/>
          <w:rFonts w:ascii="Calibri" w:hAnsi="Calibri"/>
          <w:u w:val="single"/>
        </w:rPr>
        <w:t>dopuszcza</w:t>
      </w:r>
      <w:r>
        <w:rPr>
          <w:rStyle w:val="BrakA"/>
          <w:rFonts w:ascii="Calibri" w:hAnsi="Calibri"/>
        </w:rPr>
        <w:t xml:space="preserve"> możliwość płatności zaliczkowych.</w:t>
      </w:r>
    </w:p>
    <w:p w14:paraId="1C70B96B" w14:textId="77777777" w:rsidR="00E145D0" w:rsidRDefault="00000000">
      <w:pPr>
        <w:pStyle w:val="TreA"/>
        <w:numPr>
          <w:ilvl w:val="1"/>
          <w:numId w:val="155"/>
        </w:numPr>
        <w:spacing w:after="168"/>
        <w:ind w:right="18"/>
        <w:rPr>
          <w:rFonts w:ascii="Calibri" w:hAnsi="Calibri"/>
        </w:rPr>
      </w:pPr>
      <w:r>
        <w:rPr>
          <w:rStyle w:val="BrakA"/>
          <w:rFonts w:ascii="Calibri" w:hAnsi="Calibri"/>
        </w:rPr>
        <w:t xml:space="preserve">Zamawiający </w:t>
      </w:r>
      <w:r>
        <w:rPr>
          <w:rStyle w:val="Brak"/>
          <w:rFonts w:ascii="Calibri" w:hAnsi="Calibri"/>
          <w:u w:val="single"/>
        </w:rPr>
        <w:t>dopuszcza</w:t>
      </w:r>
      <w:r>
        <w:rPr>
          <w:rStyle w:val="BrakA"/>
          <w:rFonts w:ascii="Calibri" w:hAnsi="Calibri"/>
        </w:rPr>
        <w:t xml:space="preserve"> możliwość płatności częściowych zgodnie z treścią podpisanej umowy pomiędzy Zamawiającym a Wykonawcą. Szczegóły zostaną uregulowane w umowie.</w:t>
      </w:r>
    </w:p>
    <w:p w14:paraId="2B85FAB7" w14:textId="77777777" w:rsidR="00E145D0" w:rsidRDefault="00000000">
      <w:pPr>
        <w:pStyle w:val="Akapitzlist"/>
        <w:numPr>
          <w:ilvl w:val="0"/>
          <w:numId w:val="157"/>
        </w:numPr>
        <w:spacing w:after="23" w:line="266" w:lineRule="auto"/>
        <w:ind w:right="0"/>
        <w:rPr>
          <w:rFonts w:ascii="Calibri" w:hAnsi="Calibri"/>
          <w:b/>
          <w:bCs/>
        </w:rPr>
      </w:pPr>
      <w:r>
        <w:rPr>
          <w:rStyle w:val="BrakA"/>
          <w:rFonts w:ascii="Calibri" w:hAnsi="Calibri"/>
          <w:b/>
          <w:bCs/>
        </w:rPr>
        <w:t xml:space="preserve">Ochrona danych osobowych  </w:t>
      </w:r>
    </w:p>
    <w:p w14:paraId="4DF004D6" w14:textId="77777777" w:rsidR="00E145D0" w:rsidRDefault="00000000">
      <w:pPr>
        <w:pStyle w:val="TreA"/>
        <w:ind w:left="708" w:right="18" w:firstLine="0"/>
        <w:rPr>
          <w:rStyle w:val="Hyperlink3"/>
        </w:rPr>
      </w:pPr>
      <w:r>
        <w:rPr>
          <w:rStyle w:val="Hyperlink3"/>
        </w:rPr>
        <w:t>Zgodnie z art. 13 ust. 1 i 2 rozporządzenia Parlamentu Europejskiego i Rady (UE) 2016/679 z dnia 27 kwietnia 2016 r. w sprawie ochrony os</w:t>
      </w:r>
      <w:r w:rsidRPr="00E02645">
        <w:rPr>
          <w:rStyle w:val="Hyperlink3"/>
        </w:rPr>
        <w:t>ó</w:t>
      </w:r>
      <w:r>
        <w:rPr>
          <w:rStyle w:val="Hyperlink3"/>
        </w:rPr>
        <w:t>b fizycznych w związku z przetwarzaniem danych osobowych i w sprawie swobodnego przepływu takich danych oraz uchylenia dyrektywy 95/46/WE (og</w:t>
      </w:r>
      <w:r w:rsidRPr="00E02645">
        <w:rPr>
          <w:rStyle w:val="Hyperlink3"/>
        </w:rPr>
        <w:t>ó</w:t>
      </w:r>
      <w:r>
        <w:rPr>
          <w:rStyle w:val="Hyperlink3"/>
        </w:rPr>
        <w:t>lne rozporządzenie o ochronie danych) (Dz. Urz. UE L 119 z 04.05.2016, str. 1), dalej „</w:t>
      </w:r>
      <w:r w:rsidRPr="00E02645">
        <w:rPr>
          <w:rStyle w:val="Hyperlink3"/>
        </w:rPr>
        <w:t>RODO</w:t>
      </w:r>
      <w:r>
        <w:rPr>
          <w:rStyle w:val="Hyperlink3"/>
        </w:rPr>
        <w:t xml:space="preserve">”, informuję, że: Administratorem danych osobowych jest firma "SECESJA" NIERUCHOMOŚCI EWA LATOWSKA, Bistro Katarzynka, posiadającą </w:t>
      </w:r>
      <w:r>
        <w:rPr>
          <w:rStyle w:val="Brak"/>
          <w:rFonts w:ascii="Calibri" w:hAnsi="Calibri"/>
          <w:lang w:val="it-IT"/>
        </w:rPr>
        <w:t xml:space="preserve">numer NIP: </w:t>
      </w:r>
      <w:r>
        <w:rPr>
          <w:rStyle w:val="Brak"/>
          <w:rFonts w:ascii="Calibri" w:hAnsi="Calibri"/>
          <w:kern w:val="0"/>
        </w:rPr>
        <w:t>7581466470</w:t>
      </w:r>
      <w:r>
        <w:rPr>
          <w:rStyle w:val="Brak"/>
          <w:rFonts w:ascii="Calibri" w:hAnsi="Calibri"/>
          <w:lang w:val="de-DE"/>
        </w:rPr>
        <w:t xml:space="preserve">, Regon: </w:t>
      </w:r>
      <w:r>
        <w:rPr>
          <w:rStyle w:val="Brak"/>
          <w:rFonts w:ascii="Calibri" w:hAnsi="Calibri"/>
          <w:kern w:val="0"/>
        </w:rPr>
        <w:t>340567605</w:t>
      </w:r>
      <w:r>
        <w:rPr>
          <w:rStyle w:val="Hyperlink3"/>
        </w:rPr>
        <w:t>. Dane osobowe przetwarzane będą na podstawie art. 6 ust. 1 lit. c RODO w celu związanym z postępowaniem o udzielenie niniejszego zam</w:t>
      </w:r>
      <w:r w:rsidRPr="00E02645">
        <w:rPr>
          <w:rStyle w:val="Hyperlink3"/>
        </w:rPr>
        <w:t>ó</w:t>
      </w:r>
      <w:r>
        <w:rPr>
          <w:rStyle w:val="Hyperlink3"/>
        </w:rPr>
        <w:t xml:space="preserve">wienia prowadzonego w trybie zasady konkurencyjności.  </w:t>
      </w:r>
    </w:p>
    <w:p w14:paraId="0BF67517" w14:textId="77777777" w:rsidR="00E145D0" w:rsidRDefault="00000000">
      <w:pPr>
        <w:pStyle w:val="TreA"/>
        <w:numPr>
          <w:ilvl w:val="1"/>
          <w:numId w:val="159"/>
        </w:numPr>
        <w:spacing w:after="51"/>
        <w:ind w:right="18"/>
        <w:rPr>
          <w:rFonts w:ascii="Calibri" w:hAnsi="Calibri"/>
        </w:rPr>
      </w:pPr>
      <w:r>
        <w:rPr>
          <w:rStyle w:val="BrakA"/>
          <w:rFonts w:ascii="Calibri" w:hAnsi="Calibri"/>
        </w:rPr>
        <w:t>Odbiorcami danych osobowych będą osoby lub podmioty, kt</w:t>
      </w:r>
      <w:r w:rsidRPr="00E02645">
        <w:rPr>
          <w:rStyle w:val="BrakA"/>
          <w:rFonts w:ascii="Calibri" w:hAnsi="Calibri"/>
        </w:rPr>
        <w:t>ó</w:t>
      </w:r>
      <w:r>
        <w:rPr>
          <w:rStyle w:val="BrakA"/>
          <w:rFonts w:ascii="Calibri" w:hAnsi="Calibri"/>
        </w:rPr>
        <w:t xml:space="preserve">rym udostępniona zostanie dokumentacja niniejszego postępowania.   </w:t>
      </w:r>
    </w:p>
    <w:p w14:paraId="08F6A3B0" w14:textId="77777777" w:rsidR="00E145D0" w:rsidRDefault="00000000">
      <w:pPr>
        <w:pStyle w:val="TreA"/>
        <w:numPr>
          <w:ilvl w:val="1"/>
          <w:numId w:val="159"/>
        </w:numPr>
        <w:spacing w:after="51"/>
        <w:ind w:right="18"/>
        <w:rPr>
          <w:rFonts w:ascii="Calibri" w:hAnsi="Calibri"/>
        </w:rPr>
      </w:pPr>
      <w:r>
        <w:rPr>
          <w:rStyle w:val="BrakA"/>
          <w:rFonts w:ascii="Calibri" w:hAnsi="Calibri"/>
        </w:rPr>
        <w:t>Dane osobowe będą przechowywane przez okres postępowania o udzielenie zam</w:t>
      </w:r>
      <w:r w:rsidRPr="00E02645">
        <w:rPr>
          <w:rStyle w:val="BrakA"/>
          <w:rFonts w:ascii="Calibri" w:hAnsi="Calibri"/>
        </w:rPr>
        <w:t>ó</w:t>
      </w:r>
      <w:r>
        <w:rPr>
          <w:rStyle w:val="BrakA"/>
          <w:rFonts w:ascii="Calibri" w:hAnsi="Calibri"/>
        </w:rPr>
        <w:t xml:space="preserve">wienia oraz po jego zakończeniu zgodnie z przepisami dotyczącymi archiwizacji i trwałości projektu.   </w:t>
      </w:r>
    </w:p>
    <w:p w14:paraId="78F2507B" w14:textId="77777777" w:rsidR="00E145D0" w:rsidRDefault="00000000">
      <w:pPr>
        <w:pStyle w:val="TreA"/>
        <w:numPr>
          <w:ilvl w:val="1"/>
          <w:numId w:val="159"/>
        </w:numPr>
        <w:spacing w:after="51"/>
        <w:ind w:right="18"/>
        <w:rPr>
          <w:rFonts w:ascii="Calibri" w:hAnsi="Calibri"/>
        </w:rPr>
      </w:pPr>
      <w:r>
        <w:rPr>
          <w:rStyle w:val="BrakA"/>
          <w:rFonts w:ascii="Calibri" w:hAnsi="Calibri"/>
        </w:rPr>
        <w:t>Przetwarzane dane osobowe mogą być pozyskiwane od wykonawc</w:t>
      </w:r>
      <w:r w:rsidRPr="00E02645">
        <w:rPr>
          <w:rStyle w:val="BrakA"/>
          <w:rFonts w:ascii="Calibri" w:hAnsi="Calibri"/>
        </w:rPr>
        <w:t>ó</w:t>
      </w:r>
      <w:r>
        <w:rPr>
          <w:rStyle w:val="BrakA"/>
          <w:rFonts w:ascii="Calibri" w:hAnsi="Calibri"/>
        </w:rPr>
        <w:t>w, kt</w:t>
      </w:r>
      <w:r w:rsidRPr="00E02645">
        <w:rPr>
          <w:rStyle w:val="BrakA"/>
          <w:rFonts w:ascii="Calibri" w:hAnsi="Calibri"/>
        </w:rPr>
        <w:t>ó</w:t>
      </w:r>
      <w:r>
        <w:rPr>
          <w:rStyle w:val="BrakA"/>
          <w:rFonts w:ascii="Calibri" w:hAnsi="Calibri"/>
        </w:rPr>
        <w:t>rych dane dotyczą lub innych podmiot</w:t>
      </w:r>
      <w:r w:rsidRPr="00E02645">
        <w:rPr>
          <w:rStyle w:val="BrakA"/>
          <w:rFonts w:ascii="Calibri" w:hAnsi="Calibri"/>
        </w:rPr>
        <w:t>ó</w:t>
      </w:r>
      <w:r>
        <w:rPr>
          <w:rStyle w:val="BrakA"/>
          <w:rFonts w:ascii="Calibri" w:hAnsi="Calibri"/>
        </w:rPr>
        <w:t>w na kt</w:t>
      </w:r>
      <w:r w:rsidRPr="00E02645">
        <w:rPr>
          <w:rStyle w:val="BrakA"/>
          <w:rFonts w:ascii="Calibri" w:hAnsi="Calibri"/>
        </w:rPr>
        <w:t>ó</w:t>
      </w:r>
      <w:r>
        <w:rPr>
          <w:rStyle w:val="BrakA"/>
          <w:rFonts w:ascii="Calibri" w:hAnsi="Calibri"/>
        </w:rPr>
        <w:t xml:space="preserve">rych zasoby się powołują wykonawcy.  </w:t>
      </w:r>
    </w:p>
    <w:p w14:paraId="03066BB5" w14:textId="77777777" w:rsidR="00E145D0" w:rsidRDefault="00000000">
      <w:pPr>
        <w:pStyle w:val="TreA"/>
        <w:numPr>
          <w:ilvl w:val="1"/>
          <w:numId w:val="159"/>
        </w:numPr>
        <w:spacing w:after="51"/>
        <w:ind w:right="18"/>
        <w:rPr>
          <w:rFonts w:ascii="Calibri" w:hAnsi="Calibri"/>
        </w:rPr>
      </w:pPr>
      <w:r>
        <w:rPr>
          <w:rStyle w:val="BrakA"/>
          <w:rFonts w:ascii="Calibri" w:hAnsi="Calibri"/>
        </w:rPr>
        <w:t>Przetwarzane dane osobowe obejmują w szczeg</w:t>
      </w:r>
      <w:r w:rsidRPr="00E02645">
        <w:rPr>
          <w:rStyle w:val="BrakA"/>
          <w:rFonts w:ascii="Calibri" w:hAnsi="Calibri"/>
        </w:rPr>
        <w:t>ó</w:t>
      </w:r>
      <w:r>
        <w:rPr>
          <w:rStyle w:val="BrakA"/>
          <w:rFonts w:ascii="Calibri" w:hAnsi="Calibri"/>
        </w:rPr>
        <w:t xml:space="preserve">lności imię i nazwisko, adres, NIP, REGON, numer CEIDG, numer KRS oraz inne dane osobowe podane przez osobę składającą </w:t>
      </w:r>
      <w:r>
        <w:rPr>
          <w:rStyle w:val="Brak"/>
          <w:rFonts w:ascii="Calibri" w:hAnsi="Calibri"/>
          <w:lang w:val="pt-PT"/>
        </w:rPr>
        <w:t>ofert</w:t>
      </w:r>
      <w:r>
        <w:rPr>
          <w:rStyle w:val="BrakA"/>
          <w:rFonts w:ascii="Calibri" w:hAnsi="Calibri"/>
        </w:rPr>
        <w:t xml:space="preserve">ę i </w:t>
      </w:r>
    </w:p>
    <w:p w14:paraId="285EBD52" w14:textId="77777777" w:rsidR="00E145D0" w:rsidRDefault="00000000">
      <w:pPr>
        <w:pStyle w:val="TreA"/>
        <w:spacing w:after="51"/>
        <w:ind w:left="1119" w:right="18"/>
        <w:rPr>
          <w:rStyle w:val="Hyperlink3"/>
        </w:rPr>
      </w:pPr>
      <w:r>
        <w:rPr>
          <w:rStyle w:val="Hyperlink3"/>
        </w:rPr>
        <w:t>inną korespondencję wpływającą do Zamawiającego w celu udziału w postępowaniu o udzielenie zam</w:t>
      </w:r>
      <w:r w:rsidRPr="00E02645">
        <w:rPr>
          <w:rStyle w:val="Hyperlink3"/>
        </w:rPr>
        <w:t>ó</w:t>
      </w:r>
      <w:r>
        <w:rPr>
          <w:rStyle w:val="Hyperlink3"/>
        </w:rPr>
        <w:t xml:space="preserve">wienia.   </w:t>
      </w:r>
    </w:p>
    <w:p w14:paraId="5591BFF7" w14:textId="77777777" w:rsidR="00E145D0" w:rsidRDefault="00000000">
      <w:pPr>
        <w:pStyle w:val="TreA"/>
        <w:spacing w:after="51"/>
        <w:ind w:left="1119" w:right="18"/>
        <w:rPr>
          <w:rStyle w:val="Hyperlink3"/>
        </w:rPr>
      </w:pPr>
      <w:r>
        <w:rPr>
          <w:rStyle w:val="Hyperlink3"/>
        </w:rPr>
        <w:t>Dane osobowe mogą być przekazywane do organ</w:t>
      </w:r>
      <w:r w:rsidRPr="00E02645">
        <w:rPr>
          <w:rStyle w:val="Hyperlink3"/>
        </w:rPr>
        <w:t>ó</w:t>
      </w:r>
      <w:r>
        <w:rPr>
          <w:rStyle w:val="Hyperlink3"/>
        </w:rPr>
        <w:t>w publicznych i urzęd</w:t>
      </w:r>
      <w:r w:rsidRPr="00E02645">
        <w:rPr>
          <w:rStyle w:val="Hyperlink3"/>
        </w:rPr>
        <w:t>ó</w:t>
      </w:r>
      <w:r>
        <w:rPr>
          <w:rStyle w:val="Hyperlink3"/>
        </w:rPr>
        <w:t>w państwowych lub innych podmiot</w:t>
      </w:r>
      <w:r w:rsidRPr="00E02645">
        <w:rPr>
          <w:rStyle w:val="Hyperlink3"/>
        </w:rPr>
        <w:t>ó</w:t>
      </w:r>
      <w:r>
        <w:rPr>
          <w:rStyle w:val="Hyperlink3"/>
        </w:rPr>
        <w:t>w upoważnionych na podstawie przepis</w:t>
      </w:r>
      <w:r w:rsidRPr="00E02645">
        <w:rPr>
          <w:rStyle w:val="Hyperlink3"/>
        </w:rPr>
        <w:t>ó</w:t>
      </w:r>
      <w:r>
        <w:rPr>
          <w:rStyle w:val="Hyperlink3"/>
        </w:rPr>
        <w:t>w prawa lub wykonujących zadania realizowane w interesie publicznym lub w ramach sprawowania władzy publicznej, w szczeg</w:t>
      </w:r>
      <w:r w:rsidRPr="00E02645">
        <w:rPr>
          <w:rStyle w:val="Hyperlink3"/>
        </w:rPr>
        <w:t>ó</w:t>
      </w:r>
      <w:r>
        <w:rPr>
          <w:rStyle w:val="Hyperlink3"/>
        </w:rPr>
        <w:t>lności do podmiot</w:t>
      </w:r>
      <w:r w:rsidRPr="00E02645">
        <w:rPr>
          <w:rStyle w:val="Hyperlink3"/>
        </w:rPr>
        <w:t>ó</w:t>
      </w:r>
      <w:r>
        <w:rPr>
          <w:rStyle w:val="Hyperlink3"/>
        </w:rPr>
        <w:t xml:space="preserve">w prowadzących działalność kontrolną wobec Zamawiającego.  </w:t>
      </w:r>
    </w:p>
    <w:p w14:paraId="537E5B05" w14:textId="77777777" w:rsidR="00E145D0" w:rsidRDefault="00000000">
      <w:pPr>
        <w:pStyle w:val="TreA"/>
        <w:spacing w:after="51"/>
        <w:ind w:left="1119" w:right="18"/>
        <w:rPr>
          <w:rStyle w:val="Hyperlink3"/>
        </w:rPr>
      </w:pPr>
      <w:r>
        <w:rPr>
          <w:rStyle w:val="Hyperlink3"/>
        </w:rPr>
        <w:t>W odniesieniu do danych osobowych os</w:t>
      </w:r>
      <w:r w:rsidRPr="00E02645">
        <w:rPr>
          <w:rStyle w:val="Hyperlink3"/>
        </w:rPr>
        <w:t>ó</w:t>
      </w:r>
      <w:r>
        <w:rPr>
          <w:rStyle w:val="Hyperlink3"/>
        </w:rPr>
        <w:t>b fizycznych decyzje nie będą podejmowane w spos</w:t>
      </w:r>
      <w:r w:rsidRPr="00E02645">
        <w:rPr>
          <w:rStyle w:val="Hyperlink3"/>
        </w:rPr>
        <w:t>ó</w:t>
      </w:r>
      <w:r>
        <w:rPr>
          <w:rStyle w:val="Hyperlink3"/>
        </w:rPr>
        <w:t xml:space="preserve">b zautomatyzowany, stosowanie do art. 22 RODO.  </w:t>
      </w:r>
    </w:p>
    <w:p w14:paraId="3176A50F" w14:textId="77777777" w:rsidR="00E145D0" w:rsidRDefault="00000000">
      <w:pPr>
        <w:pStyle w:val="TreA"/>
        <w:spacing w:after="51"/>
        <w:ind w:left="1119" w:right="18"/>
        <w:rPr>
          <w:rStyle w:val="Hyperlink3"/>
        </w:rPr>
      </w:pPr>
      <w:r>
        <w:rPr>
          <w:rStyle w:val="Hyperlink3"/>
        </w:rPr>
        <w:t>Każda osoba, kt</w:t>
      </w:r>
      <w:r w:rsidRPr="00E02645">
        <w:rPr>
          <w:rStyle w:val="Hyperlink3"/>
        </w:rPr>
        <w:t>ó</w:t>
      </w:r>
      <w:r>
        <w:rPr>
          <w:rStyle w:val="Hyperlink3"/>
        </w:rPr>
        <w:t xml:space="preserve">rej dane osobowe zostaną wskazane w niniejszym postępowaniu lub toku realizacji umowy posiada:  </w:t>
      </w:r>
    </w:p>
    <w:p w14:paraId="2FA70CE9" w14:textId="77777777" w:rsidR="00E145D0" w:rsidRDefault="00000000">
      <w:pPr>
        <w:pStyle w:val="Akapitzlist"/>
        <w:numPr>
          <w:ilvl w:val="0"/>
          <w:numId w:val="161"/>
        </w:numPr>
        <w:ind w:right="0"/>
        <w:rPr>
          <w:rFonts w:ascii="Calibri" w:hAnsi="Calibri"/>
        </w:rPr>
      </w:pPr>
      <w:r>
        <w:rPr>
          <w:rStyle w:val="BrakA"/>
          <w:rFonts w:ascii="Calibri" w:hAnsi="Calibri"/>
        </w:rPr>
        <w:t xml:space="preserve">na podstawie art. 15 RODO prawo dostępu do danych osobowych jej dotyczących;  </w:t>
      </w:r>
    </w:p>
    <w:p w14:paraId="36A72607" w14:textId="77777777" w:rsidR="00E145D0" w:rsidRDefault="00000000">
      <w:pPr>
        <w:pStyle w:val="Akapitzlist"/>
        <w:numPr>
          <w:ilvl w:val="0"/>
          <w:numId w:val="161"/>
        </w:numPr>
        <w:ind w:right="0"/>
        <w:rPr>
          <w:rFonts w:ascii="Calibri" w:hAnsi="Calibri"/>
        </w:rPr>
      </w:pPr>
      <w:r>
        <w:rPr>
          <w:rStyle w:val="BrakA"/>
          <w:rFonts w:ascii="Calibri" w:hAnsi="Calibri"/>
        </w:rPr>
        <w:t>na podstawie art. 16 RODO prawo do sprostowania jej danych osobowych (skorzystanie z prawa do sprostowania nie może skutkować zmianą wyniku postępowania o udzielenie zam</w:t>
      </w:r>
      <w:r w:rsidRPr="00E02645">
        <w:rPr>
          <w:rStyle w:val="BrakA"/>
          <w:rFonts w:ascii="Calibri" w:hAnsi="Calibri"/>
        </w:rPr>
        <w:t>ó</w:t>
      </w:r>
      <w:r>
        <w:rPr>
          <w:rStyle w:val="BrakA"/>
          <w:rFonts w:ascii="Calibri" w:hAnsi="Calibri"/>
        </w:rPr>
        <w:t>wienia publicznego ani zmianą postanowień umowy oraz nie może naruszać integralności protokołu oraz jego załącznik</w:t>
      </w:r>
      <w:r w:rsidRPr="00E02645">
        <w:rPr>
          <w:rStyle w:val="BrakA"/>
          <w:rFonts w:ascii="Calibri" w:hAnsi="Calibri"/>
        </w:rPr>
        <w:t>ó</w:t>
      </w:r>
      <w:r>
        <w:rPr>
          <w:rStyle w:val="BrakA"/>
          <w:rFonts w:ascii="Calibri" w:hAnsi="Calibri"/>
        </w:rPr>
        <w:t xml:space="preserve">w);  </w:t>
      </w:r>
    </w:p>
    <w:p w14:paraId="456ABD26" w14:textId="77777777" w:rsidR="00E145D0" w:rsidRDefault="00000000">
      <w:pPr>
        <w:pStyle w:val="Akapitzlist"/>
        <w:numPr>
          <w:ilvl w:val="0"/>
          <w:numId w:val="161"/>
        </w:numPr>
        <w:ind w:right="0"/>
        <w:rPr>
          <w:rFonts w:ascii="Calibri" w:hAnsi="Calibri"/>
        </w:rPr>
      </w:pPr>
      <w:r>
        <w:rPr>
          <w:rStyle w:val="BrakA"/>
          <w:rFonts w:ascii="Calibri" w:hAnsi="Calibri"/>
        </w:rPr>
        <w:t>na podstawie art. 18 RODO prawo żądania od administratora ograniczenia przetwarzania danych osobowych z zastrzeżeniem przypadk</w:t>
      </w:r>
      <w:r w:rsidRPr="00E02645">
        <w:rPr>
          <w:rStyle w:val="BrakA"/>
          <w:rFonts w:ascii="Calibri" w:hAnsi="Calibri"/>
        </w:rPr>
        <w:t>ó</w:t>
      </w:r>
      <w:r>
        <w:rPr>
          <w:rStyle w:val="BrakA"/>
          <w:rFonts w:ascii="Calibri" w:hAnsi="Calibri"/>
        </w:rPr>
        <w:t>w, o kt</w:t>
      </w:r>
      <w:r w:rsidRPr="00E02645">
        <w:rPr>
          <w:rStyle w:val="BrakA"/>
          <w:rFonts w:ascii="Calibri" w:hAnsi="Calibri"/>
        </w:rPr>
        <w:t>ó</w:t>
      </w:r>
      <w:r>
        <w:rPr>
          <w:rStyle w:val="BrakA"/>
          <w:rFonts w:ascii="Calibri" w:hAnsi="Calibri"/>
        </w:rPr>
        <w:t xml:space="preserve">rych mowa w art. 18 ust. 2 RODO </w:t>
      </w:r>
      <w:r>
        <w:rPr>
          <w:rStyle w:val="BrakA"/>
          <w:rFonts w:ascii="Calibri" w:hAnsi="Calibri"/>
        </w:rPr>
        <w:lastRenderedPageBreak/>
        <w:t>(prawo do ograniczenia przetwarzania nie ma zastosowania w odniesieniu do przechowywania, w celu zapewnienia korzystania ze środk</w:t>
      </w:r>
      <w:r w:rsidRPr="00E02645">
        <w:rPr>
          <w:rStyle w:val="BrakA"/>
          <w:rFonts w:ascii="Calibri" w:hAnsi="Calibri"/>
        </w:rPr>
        <w:t>ó</w:t>
      </w:r>
      <w:r>
        <w:rPr>
          <w:rStyle w:val="BrakA"/>
          <w:rFonts w:ascii="Calibri" w:hAnsi="Calibri"/>
        </w:rPr>
        <w:t xml:space="preserve">w ochrony prawnej lub w celu ochrony praw innej osoby fizycznej lub prawnej, lub z uwagi na ważne względy interesu publicznego Unii Europejskiej lub państwa członkowskiego); </w:t>
      </w:r>
    </w:p>
    <w:p w14:paraId="2AE73625" w14:textId="77777777" w:rsidR="00E145D0" w:rsidRDefault="00000000">
      <w:pPr>
        <w:pStyle w:val="Akapitzlist"/>
        <w:numPr>
          <w:ilvl w:val="0"/>
          <w:numId w:val="163"/>
        </w:numPr>
        <w:ind w:right="18"/>
        <w:rPr>
          <w:rFonts w:ascii="Calibri" w:hAnsi="Calibri"/>
        </w:rPr>
      </w:pPr>
      <w:r>
        <w:rPr>
          <w:rStyle w:val="BrakA"/>
          <w:rFonts w:ascii="Calibri" w:hAnsi="Calibri"/>
        </w:rPr>
        <w:t xml:space="preserve">prawo do wniesienia skargi do Prezesa Urzędu Ochrony Danych Osobowych, gdy uzna Pani/Pan, że przetwarzanie danych osobowych Pani/Pana dotyczących narusza przepisy RODO;  </w:t>
      </w:r>
    </w:p>
    <w:p w14:paraId="0314ED08" w14:textId="77777777" w:rsidR="00E145D0" w:rsidRDefault="00000000">
      <w:pPr>
        <w:pStyle w:val="TreA"/>
        <w:numPr>
          <w:ilvl w:val="0"/>
          <w:numId w:val="165"/>
        </w:numPr>
        <w:spacing w:after="65"/>
        <w:ind w:right="18"/>
        <w:rPr>
          <w:rFonts w:ascii="Calibri" w:hAnsi="Calibri"/>
        </w:rPr>
      </w:pPr>
      <w:r>
        <w:rPr>
          <w:rStyle w:val="BrakA"/>
          <w:rFonts w:ascii="Calibri" w:hAnsi="Calibri"/>
        </w:rPr>
        <w:t>Każdej osobie, kt</w:t>
      </w:r>
      <w:r w:rsidRPr="00E02645">
        <w:rPr>
          <w:rStyle w:val="BrakA"/>
          <w:rFonts w:ascii="Calibri" w:hAnsi="Calibri"/>
        </w:rPr>
        <w:t>ó</w:t>
      </w:r>
      <w:r>
        <w:rPr>
          <w:rStyle w:val="BrakA"/>
          <w:rFonts w:ascii="Calibri" w:hAnsi="Calibri"/>
        </w:rPr>
        <w:t xml:space="preserve">rej dane osobowe zostaną wskazane w niniejszym postępowaniu lub toku realizacji umowy nie przysługuje:  </w:t>
      </w:r>
    </w:p>
    <w:p w14:paraId="54D5F93D" w14:textId="77777777" w:rsidR="00E145D0" w:rsidRDefault="00000000">
      <w:pPr>
        <w:pStyle w:val="Akapitzlist"/>
        <w:numPr>
          <w:ilvl w:val="0"/>
          <w:numId w:val="167"/>
        </w:numPr>
        <w:ind w:right="18"/>
        <w:rPr>
          <w:rFonts w:ascii="Calibri" w:hAnsi="Calibri"/>
        </w:rPr>
      </w:pPr>
      <w:r>
        <w:rPr>
          <w:rStyle w:val="BrakA"/>
          <w:rFonts w:ascii="Calibri" w:hAnsi="Calibri"/>
        </w:rPr>
        <w:t xml:space="preserve">w związku z art. 17 ust. 3 lit. b, d lub e RODO prawo do usunięcia danych osobowych;  </w:t>
      </w:r>
    </w:p>
    <w:p w14:paraId="2FC76EE2" w14:textId="77777777" w:rsidR="00E145D0" w:rsidRDefault="00000000">
      <w:pPr>
        <w:pStyle w:val="Akapitzlist"/>
        <w:numPr>
          <w:ilvl w:val="0"/>
          <w:numId w:val="167"/>
        </w:numPr>
        <w:ind w:right="18"/>
        <w:rPr>
          <w:rFonts w:ascii="Calibri" w:hAnsi="Calibri"/>
        </w:rPr>
      </w:pPr>
      <w:r>
        <w:rPr>
          <w:rStyle w:val="BrakA"/>
          <w:rFonts w:ascii="Calibri" w:hAnsi="Calibri"/>
        </w:rPr>
        <w:t>prawo do przenoszenia danych osobowych, o kt</w:t>
      </w:r>
      <w:r w:rsidRPr="00E02645">
        <w:rPr>
          <w:rStyle w:val="BrakA"/>
          <w:rFonts w:ascii="Calibri" w:hAnsi="Calibri"/>
        </w:rPr>
        <w:t>ó</w:t>
      </w:r>
      <w:r>
        <w:rPr>
          <w:rStyle w:val="BrakA"/>
          <w:rFonts w:ascii="Calibri" w:hAnsi="Calibri"/>
        </w:rPr>
        <w:t xml:space="preserve">rym mowa w art. 20 RODO;  </w:t>
      </w:r>
    </w:p>
    <w:p w14:paraId="10F596CA" w14:textId="77777777" w:rsidR="00E145D0" w:rsidRDefault="00000000">
      <w:pPr>
        <w:pStyle w:val="Akapitzlist"/>
        <w:numPr>
          <w:ilvl w:val="0"/>
          <w:numId w:val="167"/>
        </w:numPr>
        <w:ind w:right="18"/>
        <w:rPr>
          <w:rFonts w:ascii="Calibri" w:hAnsi="Calibri"/>
        </w:rPr>
      </w:pPr>
      <w:r>
        <w:rPr>
          <w:rStyle w:val="BrakA"/>
          <w:rFonts w:ascii="Calibri" w:hAnsi="Calibri"/>
        </w:rPr>
        <w:t xml:space="preserve">na podstawie art. 21 RODO prawo sprzeciwu, wobec przetwarzania danych osobowych, gdyż podstawą prawną przetwarzania jej danych osobowych jest art. 6 ust. 1 lit. c RODO.  </w:t>
      </w:r>
    </w:p>
    <w:p w14:paraId="38A6902F" w14:textId="77777777" w:rsidR="00E145D0" w:rsidRDefault="00000000">
      <w:pPr>
        <w:pStyle w:val="TreA"/>
        <w:numPr>
          <w:ilvl w:val="0"/>
          <w:numId w:val="168"/>
        </w:numPr>
        <w:spacing w:after="0"/>
        <w:ind w:right="18"/>
        <w:rPr>
          <w:rFonts w:ascii="Calibri" w:hAnsi="Calibri"/>
        </w:rPr>
      </w:pPr>
      <w:r>
        <w:rPr>
          <w:rStyle w:val="BrakA"/>
          <w:rFonts w:ascii="Calibri" w:hAnsi="Calibri"/>
        </w:rPr>
        <w:t>Jednocześnie Zamawiający przypomina o ciążącym na Pani/Panu obowiązku informacyjnym wynikającym z art. 14 RODO wzglę</w:t>
      </w:r>
      <w:r>
        <w:rPr>
          <w:rStyle w:val="Brak"/>
          <w:rFonts w:ascii="Calibri" w:hAnsi="Calibri"/>
          <w:lang w:val="pt-PT"/>
        </w:rPr>
        <w:t>dem os</w:t>
      </w:r>
      <w:r w:rsidRPr="00E02645">
        <w:rPr>
          <w:rStyle w:val="BrakA"/>
          <w:rFonts w:ascii="Calibri" w:hAnsi="Calibri"/>
        </w:rPr>
        <w:t>ó</w:t>
      </w:r>
      <w:r>
        <w:rPr>
          <w:rStyle w:val="BrakA"/>
          <w:rFonts w:ascii="Calibri" w:hAnsi="Calibri"/>
        </w:rPr>
        <w:t>b fizycznych, kt</w:t>
      </w:r>
      <w:r w:rsidRPr="00E02645">
        <w:rPr>
          <w:rStyle w:val="BrakA"/>
          <w:rFonts w:ascii="Calibri" w:hAnsi="Calibri"/>
        </w:rPr>
        <w:t>ó</w:t>
      </w:r>
      <w:r>
        <w:rPr>
          <w:rStyle w:val="BrakA"/>
          <w:rFonts w:ascii="Calibri" w:hAnsi="Calibri"/>
        </w:rPr>
        <w:t>rych dane przekazane zostaną Zamawiającemu w związku z prowadzonym postępowaniem i kt</w:t>
      </w:r>
      <w:r w:rsidRPr="00E02645">
        <w:rPr>
          <w:rStyle w:val="BrakA"/>
          <w:rFonts w:ascii="Calibri" w:hAnsi="Calibri"/>
        </w:rPr>
        <w:t>ó</w:t>
      </w:r>
      <w:r>
        <w:rPr>
          <w:rStyle w:val="BrakA"/>
          <w:rFonts w:ascii="Calibri" w:hAnsi="Calibri"/>
        </w:rPr>
        <w:t>re Zamawiający pośrednio pozyska od wykonawcy biorącego udział w postępowaniu, chyba że ma zastosowanie co najmniej jedno z wyłączeń, o kt</w:t>
      </w:r>
      <w:r w:rsidRPr="00E02645">
        <w:rPr>
          <w:rStyle w:val="BrakA"/>
          <w:rFonts w:ascii="Calibri" w:hAnsi="Calibri"/>
        </w:rPr>
        <w:t>ó</w:t>
      </w:r>
      <w:r>
        <w:rPr>
          <w:rStyle w:val="BrakA"/>
          <w:rFonts w:ascii="Calibri" w:hAnsi="Calibri"/>
        </w:rPr>
        <w:t xml:space="preserve">rych mowa w art. 14 ust. 5 RODO.  </w:t>
      </w:r>
    </w:p>
    <w:p w14:paraId="68F63BE1" w14:textId="77777777" w:rsidR="00E145D0" w:rsidRDefault="00E145D0">
      <w:pPr>
        <w:pStyle w:val="TreA"/>
        <w:spacing w:after="0"/>
        <w:ind w:left="1134" w:right="18" w:firstLine="0"/>
        <w:rPr>
          <w:rStyle w:val="Hyperlink3"/>
        </w:rPr>
      </w:pPr>
    </w:p>
    <w:p w14:paraId="49641AA7" w14:textId="77777777" w:rsidR="00E145D0" w:rsidRDefault="00000000">
      <w:pPr>
        <w:pStyle w:val="Akapitzlist"/>
        <w:numPr>
          <w:ilvl w:val="0"/>
          <w:numId w:val="169"/>
        </w:numPr>
        <w:spacing w:after="0" w:line="319" w:lineRule="auto"/>
        <w:ind w:right="4297"/>
        <w:rPr>
          <w:rFonts w:ascii="Calibri" w:hAnsi="Calibri"/>
          <w:b/>
          <w:bCs/>
        </w:rPr>
      </w:pPr>
      <w:r>
        <w:rPr>
          <w:rStyle w:val="BrakA"/>
          <w:rFonts w:ascii="Calibri" w:hAnsi="Calibri"/>
          <w:b/>
          <w:bCs/>
        </w:rPr>
        <w:t>Wykaz załącznik</w:t>
      </w:r>
      <w:r>
        <w:rPr>
          <w:rStyle w:val="Brak"/>
          <w:rFonts w:ascii="Calibri" w:hAnsi="Calibri"/>
          <w:b/>
          <w:bCs/>
          <w:lang w:val="es-ES_tradnl"/>
        </w:rPr>
        <w:t>ó</w:t>
      </w:r>
      <w:r>
        <w:rPr>
          <w:rStyle w:val="BrakA"/>
          <w:rFonts w:ascii="Calibri" w:hAnsi="Calibri"/>
          <w:b/>
          <w:bCs/>
        </w:rPr>
        <w:t xml:space="preserve">w do zapytania ofertowego  </w:t>
      </w:r>
    </w:p>
    <w:p w14:paraId="205F526F" w14:textId="6293DC86" w:rsidR="00E145D0" w:rsidRDefault="00000000">
      <w:pPr>
        <w:pStyle w:val="Akapitzlist"/>
        <w:numPr>
          <w:ilvl w:val="0"/>
          <w:numId w:val="171"/>
        </w:numPr>
        <w:spacing w:after="0" w:line="276" w:lineRule="auto"/>
        <w:ind w:right="56"/>
        <w:rPr>
          <w:rFonts w:ascii="Calibri" w:hAnsi="Calibri"/>
        </w:rPr>
      </w:pPr>
      <w:r>
        <w:rPr>
          <w:rStyle w:val="BrakA"/>
          <w:rFonts w:ascii="Calibri" w:hAnsi="Calibri"/>
        </w:rPr>
        <w:t>Załącznik nr 1: Formularz ofertowy</w:t>
      </w:r>
    </w:p>
    <w:p w14:paraId="03EA3708" w14:textId="5D7FF9B0" w:rsidR="00E145D0" w:rsidRPr="007C2397" w:rsidRDefault="00000000">
      <w:pPr>
        <w:pStyle w:val="Akapitzlist"/>
        <w:numPr>
          <w:ilvl w:val="0"/>
          <w:numId w:val="171"/>
        </w:numPr>
        <w:spacing w:after="0" w:line="276" w:lineRule="auto"/>
        <w:ind w:right="56"/>
        <w:rPr>
          <w:rFonts w:ascii="Calibri" w:hAnsi="Calibri"/>
          <w:color w:val="auto"/>
        </w:rPr>
      </w:pPr>
      <w:r w:rsidRPr="007C2397">
        <w:rPr>
          <w:rStyle w:val="BrakA"/>
          <w:rFonts w:ascii="Calibri" w:hAnsi="Calibri"/>
          <w:color w:val="auto"/>
        </w:rPr>
        <w:t xml:space="preserve">Załącznik nr 2: </w:t>
      </w:r>
      <w:r w:rsidR="00186FF3" w:rsidRPr="007C2397">
        <w:rPr>
          <w:rStyle w:val="BrakA"/>
          <w:rFonts w:ascii="Calibri" w:hAnsi="Calibri"/>
          <w:color w:val="auto"/>
        </w:rPr>
        <w:t>Oświadczenie o spełnianiu warunków udziału w postępowaniu</w:t>
      </w:r>
      <w:r w:rsidRPr="007C2397">
        <w:rPr>
          <w:rStyle w:val="BrakA"/>
          <w:rFonts w:ascii="Calibri" w:hAnsi="Calibri"/>
          <w:color w:val="auto"/>
        </w:rPr>
        <w:t xml:space="preserve">  </w:t>
      </w:r>
    </w:p>
    <w:p w14:paraId="4B4DE50E" w14:textId="119ABC31" w:rsidR="00E145D0" w:rsidRPr="007C2397" w:rsidRDefault="00000000">
      <w:pPr>
        <w:pStyle w:val="Akapitzlist"/>
        <w:numPr>
          <w:ilvl w:val="0"/>
          <w:numId w:val="171"/>
        </w:numPr>
        <w:spacing w:after="0" w:line="276" w:lineRule="auto"/>
        <w:ind w:right="56"/>
        <w:rPr>
          <w:rFonts w:ascii="Calibri" w:hAnsi="Calibri"/>
          <w:color w:val="auto"/>
        </w:rPr>
      </w:pPr>
      <w:r w:rsidRPr="007C2397">
        <w:rPr>
          <w:rStyle w:val="BrakA"/>
          <w:rFonts w:ascii="Calibri" w:hAnsi="Calibri"/>
          <w:color w:val="auto"/>
        </w:rPr>
        <w:t xml:space="preserve">Załącznik nr 3: </w:t>
      </w:r>
      <w:r w:rsidR="00186FF3" w:rsidRPr="007C2397">
        <w:rPr>
          <w:rStyle w:val="BrakA"/>
          <w:rFonts w:ascii="Calibri" w:hAnsi="Calibri"/>
          <w:color w:val="auto"/>
        </w:rPr>
        <w:t>Oświadczenie o braku wykluczeń</w:t>
      </w:r>
    </w:p>
    <w:p w14:paraId="065917F1" w14:textId="4005BC8D" w:rsidR="00E145D0" w:rsidRDefault="00000000">
      <w:pPr>
        <w:pStyle w:val="Akapitzlist"/>
        <w:numPr>
          <w:ilvl w:val="0"/>
          <w:numId w:val="171"/>
        </w:numPr>
        <w:spacing w:after="0" w:line="276" w:lineRule="auto"/>
        <w:ind w:right="56"/>
        <w:rPr>
          <w:rFonts w:ascii="Calibri" w:hAnsi="Calibri"/>
        </w:rPr>
      </w:pPr>
      <w:r>
        <w:rPr>
          <w:rStyle w:val="BrakA"/>
          <w:rFonts w:ascii="Calibri" w:hAnsi="Calibri"/>
        </w:rPr>
        <w:t>Załącznik nr 4: Parametry techniczne</w:t>
      </w:r>
    </w:p>
    <w:p w14:paraId="22F82177" w14:textId="371F31C8" w:rsidR="00E145D0" w:rsidRDefault="00000000">
      <w:pPr>
        <w:pStyle w:val="Akapitzlist"/>
        <w:numPr>
          <w:ilvl w:val="0"/>
          <w:numId w:val="171"/>
        </w:numPr>
        <w:spacing w:after="0" w:line="276" w:lineRule="auto"/>
        <w:ind w:right="56"/>
        <w:rPr>
          <w:rFonts w:ascii="Calibri" w:hAnsi="Calibri"/>
        </w:rPr>
      </w:pPr>
      <w:r>
        <w:rPr>
          <w:rStyle w:val="BrakA"/>
          <w:rFonts w:ascii="Calibri" w:hAnsi="Calibri"/>
        </w:rPr>
        <w:t xml:space="preserve">Załącznik nr 5: Wniosek o możliwość przeprowadzenia wizji lokalnej </w:t>
      </w:r>
    </w:p>
    <w:p w14:paraId="24288C74" w14:textId="42C5A737" w:rsidR="00E145D0" w:rsidRDefault="00000000">
      <w:pPr>
        <w:pStyle w:val="Akapitzlist"/>
        <w:numPr>
          <w:ilvl w:val="0"/>
          <w:numId w:val="171"/>
        </w:numPr>
        <w:spacing w:after="0" w:line="276" w:lineRule="auto"/>
        <w:ind w:right="56"/>
        <w:rPr>
          <w:rFonts w:ascii="Calibri" w:hAnsi="Calibri"/>
        </w:rPr>
      </w:pPr>
      <w:r>
        <w:rPr>
          <w:rStyle w:val="BrakA"/>
          <w:rFonts w:ascii="Calibri" w:hAnsi="Calibri"/>
        </w:rPr>
        <w:t>Załącznik nr 6: Protokół z przeprowadzonej wizji lokalnej</w:t>
      </w:r>
    </w:p>
    <w:sectPr w:rsidR="00E145D0">
      <w:headerReference w:type="default" r:id="rId18"/>
      <w:footerReference w:type="default" r:id="rId19"/>
      <w:pgSz w:w="11900" w:h="16840"/>
      <w:pgMar w:top="1685" w:right="1390" w:bottom="1453" w:left="1104" w:header="708"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FEE6" w14:textId="77777777" w:rsidR="00705557" w:rsidRDefault="00705557">
      <w:r>
        <w:separator/>
      </w:r>
    </w:p>
  </w:endnote>
  <w:endnote w:type="continuationSeparator" w:id="0">
    <w:p w14:paraId="2B5DF2B6" w14:textId="77777777" w:rsidR="00705557" w:rsidRDefault="0070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C413" w14:textId="77777777" w:rsidR="00E145D0" w:rsidRDefault="00000000">
    <w:pPr>
      <w:pStyle w:val="Stopka"/>
      <w:jc w:val="right"/>
    </w:pPr>
    <w:r>
      <w:fldChar w:fldCharType="begin"/>
    </w:r>
    <w:r>
      <w:instrText xml:space="preserve"> PAGE </w:instrText>
    </w:r>
    <w:r>
      <w:fldChar w:fldCharType="separate"/>
    </w:r>
    <w:r w:rsidR="00E0264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A28C" w14:textId="77777777" w:rsidR="00705557" w:rsidRDefault="00705557">
      <w:r>
        <w:separator/>
      </w:r>
    </w:p>
  </w:footnote>
  <w:footnote w:type="continuationSeparator" w:id="0">
    <w:p w14:paraId="074A0C7A" w14:textId="77777777" w:rsidR="00705557" w:rsidRDefault="0070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3BA1" w14:textId="77777777" w:rsidR="00E145D0" w:rsidRDefault="00000000">
    <w:pPr>
      <w:pStyle w:val="Nagwek"/>
    </w:pPr>
    <w:r>
      <w:rPr>
        <w:rStyle w:val="BrakA"/>
        <w:noProof/>
      </w:rPr>
      <w:drawing>
        <wp:inline distT="0" distB="0" distL="0" distR="0" wp14:anchorId="782579B9" wp14:editId="50BB9F6C">
          <wp:extent cx="5976621" cy="370842"/>
          <wp:effectExtent l="0" t="0" r="0" b="0"/>
          <wp:docPr id="1073741825" name="officeArt object" descr="Obraz 1"/>
          <wp:cNvGraphicFramePr/>
          <a:graphic xmlns:a="http://schemas.openxmlformats.org/drawingml/2006/main">
            <a:graphicData uri="http://schemas.openxmlformats.org/drawingml/2006/picture">
              <pic:pic xmlns:pic="http://schemas.openxmlformats.org/drawingml/2006/picture">
                <pic:nvPicPr>
                  <pic:cNvPr id="1073741825" name="Obraz 1" descr="Obraz 1"/>
                  <pic:cNvPicPr>
                    <a:picLocks noChangeAspect="1"/>
                  </pic:cNvPicPr>
                </pic:nvPicPr>
                <pic:blipFill>
                  <a:blip r:embed="rId1"/>
                  <a:stretch>
                    <a:fillRect/>
                  </a:stretch>
                </pic:blipFill>
                <pic:spPr>
                  <a:xfrm>
                    <a:off x="0" y="0"/>
                    <a:ext cx="5976621" cy="37084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1BA"/>
    <w:multiLevelType w:val="hybridMultilevel"/>
    <w:tmpl w:val="0BFC14D0"/>
    <w:numStyleLink w:val="Zaimportowanystyl55"/>
  </w:abstractNum>
  <w:abstractNum w:abstractNumId="1" w15:restartNumberingAfterBreak="0">
    <w:nsid w:val="01ED21E6"/>
    <w:multiLevelType w:val="hybridMultilevel"/>
    <w:tmpl w:val="4A18FDDE"/>
    <w:styleLink w:val="Zaimportowanystyl17"/>
    <w:lvl w:ilvl="0" w:tplc="D56049D6">
      <w:start w:val="1"/>
      <w:numFmt w:val="bullet"/>
      <w:lvlText w:val="¾"/>
      <w:lvlJc w:val="left"/>
      <w:pPr>
        <w:ind w:left="11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0A558A">
      <w:start w:val="1"/>
      <w:numFmt w:val="bullet"/>
      <w:lvlText w:val="o"/>
      <w:lvlJc w:val="left"/>
      <w:pPr>
        <w:ind w:left="1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80659C">
      <w:start w:val="1"/>
      <w:numFmt w:val="bullet"/>
      <w:lvlText w:val="▪"/>
      <w:lvlJc w:val="left"/>
      <w:pPr>
        <w:ind w:left="2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4E0BFE">
      <w:start w:val="1"/>
      <w:numFmt w:val="bullet"/>
      <w:lvlText w:val="·"/>
      <w:lvlJc w:val="left"/>
      <w:pPr>
        <w:ind w:left="3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2C6A2A">
      <w:start w:val="1"/>
      <w:numFmt w:val="bullet"/>
      <w:lvlText w:val="o"/>
      <w:lvlJc w:val="left"/>
      <w:pPr>
        <w:ind w:left="40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2E01E0">
      <w:start w:val="1"/>
      <w:numFmt w:val="bullet"/>
      <w:lvlText w:val="▪"/>
      <w:lvlJc w:val="left"/>
      <w:pPr>
        <w:ind w:left="4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FA0632">
      <w:start w:val="1"/>
      <w:numFmt w:val="bullet"/>
      <w:lvlText w:val="·"/>
      <w:lvlJc w:val="left"/>
      <w:pPr>
        <w:ind w:left="5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383E2A">
      <w:start w:val="1"/>
      <w:numFmt w:val="bullet"/>
      <w:lvlText w:val="o"/>
      <w:lvlJc w:val="left"/>
      <w:pPr>
        <w:ind w:left="61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CAD584">
      <w:start w:val="1"/>
      <w:numFmt w:val="bullet"/>
      <w:lvlText w:val="▪"/>
      <w:lvlJc w:val="left"/>
      <w:pPr>
        <w:ind w:left="6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CF1B30"/>
    <w:multiLevelType w:val="hybridMultilevel"/>
    <w:tmpl w:val="6B6A6174"/>
    <w:numStyleLink w:val="Zaimportowanystyl37"/>
  </w:abstractNum>
  <w:abstractNum w:abstractNumId="3" w15:restartNumberingAfterBreak="0">
    <w:nsid w:val="053730B4"/>
    <w:multiLevelType w:val="hybridMultilevel"/>
    <w:tmpl w:val="7A5A7386"/>
    <w:numStyleLink w:val="Zaimportowanystyl20"/>
  </w:abstractNum>
  <w:abstractNum w:abstractNumId="4" w15:restartNumberingAfterBreak="0">
    <w:nsid w:val="067B418A"/>
    <w:multiLevelType w:val="hybridMultilevel"/>
    <w:tmpl w:val="3244CFE2"/>
    <w:styleLink w:val="Zaimportowanystyl23"/>
    <w:lvl w:ilvl="0" w:tplc="B3845102">
      <w:start w:val="1"/>
      <w:numFmt w:val="bullet"/>
      <w:lvlText w:val="¾"/>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84285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A8CB1A">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2A77D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84833C">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10DF7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4457A">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A6B714">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807A18">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773A0F"/>
    <w:multiLevelType w:val="hybridMultilevel"/>
    <w:tmpl w:val="A7C6CBAE"/>
    <w:styleLink w:val="Zaimportowanystyl2"/>
    <w:lvl w:ilvl="0" w:tplc="A7C6CBAE">
      <w:start w:val="1"/>
      <w:numFmt w:val="decimal"/>
      <w:lvlText w:val="%1."/>
      <w:lvlJc w:val="left"/>
      <w:pPr>
        <w:ind w:left="330" w:hanging="3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54C223C8">
      <w:start w:val="1"/>
      <w:numFmt w:val="lowerLetter"/>
      <w:lvlText w:val="%2."/>
      <w:lvlJc w:val="left"/>
      <w:pPr>
        <w:ind w:left="660" w:hanging="6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055E2450">
      <w:start w:val="1"/>
      <w:numFmt w:val="decimal"/>
      <w:lvlText w:val="%3."/>
      <w:lvlJc w:val="left"/>
      <w:pPr>
        <w:ind w:left="109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69D46F62">
      <w:start w:val="1"/>
      <w:numFmt w:val="decimal"/>
      <w:lvlText w:val="%4."/>
      <w:lvlJc w:val="left"/>
      <w:pPr>
        <w:ind w:left="179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76540312">
      <w:start w:val="1"/>
      <w:numFmt w:val="lowerLetter"/>
      <w:lvlText w:val="%5."/>
      <w:lvlJc w:val="left"/>
      <w:pPr>
        <w:ind w:left="251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4A34238C">
      <w:start w:val="1"/>
      <w:numFmt w:val="lowerRoman"/>
      <w:lvlText w:val="%6."/>
      <w:lvlJc w:val="left"/>
      <w:pPr>
        <w:ind w:left="323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358C8FBC">
      <w:start w:val="1"/>
      <w:numFmt w:val="decimal"/>
      <w:lvlText w:val="%7."/>
      <w:lvlJc w:val="left"/>
      <w:pPr>
        <w:ind w:left="395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9A22B272">
      <w:start w:val="1"/>
      <w:numFmt w:val="lowerLetter"/>
      <w:lvlText w:val="%8."/>
      <w:lvlJc w:val="left"/>
      <w:pPr>
        <w:ind w:left="467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333875FE">
      <w:start w:val="1"/>
      <w:numFmt w:val="lowerRoman"/>
      <w:lvlText w:val="%9."/>
      <w:lvlJc w:val="left"/>
      <w:pPr>
        <w:ind w:left="539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6" w15:restartNumberingAfterBreak="0">
    <w:nsid w:val="0A300EAE"/>
    <w:multiLevelType w:val="hybridMultilevel"/>
    <w:tmpl w:val="ED44EBAE"/>
    <w:numStyleLink w:val="Zaimportowanystyl13"/>
  </w:abstractNum>
  <w:abstractNum w:abstractNumId="7" w15:restartNumberingAfterBreak="0">
    <w:nsid w:val="0A8E19C4"/>
    <w:multiLevelType w:val="hybridMultilevel"/>
    <w:tmpl w:val="42F04E62"/>
    <w:styleLink w:val="Zaimportowanystyl12"/>
    <w:lvl w:ilvl="0" w:tplc="953EF578">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D008A36">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0961F8E">
      <w:start w:val="1"/>
      <w:numFmt w:val="bullet"/>
      <w:lvlText w:val="▪"/>
      <w:lvlJc w:val="left"/>
      <w:pPr>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5E8C66C">
      <w:start w:val="1"/>
      <w:numFmt w:val="bullet"/>
      <w:lvlText w:val="•"/>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F0CAE06">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0142336">
      <w:start w:val="1"/>
      <w:numFmt w:val="bullet"/>
      <w:lvlText w:val="▪"/>
      <w:lvlJc w:val="left"/>
      <w:pPr>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03E72FA">
      <w:start w:val="1"/>
      <w:numFmt w:val="bullet"/>
      <w:lvlText w:val="•"/>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02C77C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E8C8E22">
      <w:start w:val="1"/>
      <w:numFmt w:val="bullet"/>
      <w:lvlText w:val="▪"/>
      <w:lvlJc w:val="left"/>
      <w:pPr>
        <w:ind w:left="79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0B3A7281"/>
    <w:multiLevelType w:val="hybridMultilevel"/>
    <w:tmpl w:val="FD6E0C04"/>
    <w:styleLink w:val="Zaimportowanystyl66"/>
    <w:lvl w:ilvl="0" w:tplc="32E4B1E2">
      <w:start w:val="1"/>
      <w:numFmt w:val="bullet"/>
      <w:lvlText w:val="✓"/>
      <w:lvlJc w:val="left"/>
      <w:pPr>
        <w:tabs>
          <w:tab w:val="left" w:pos="567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FFABEBC">
      <w:start w:val="1"/>
      <w:numFmt w:val="bullet"/>
      <w:lvlText w:val="□"/>
      <w:lvlJc w:val="left"/>
      <w:pPr>
        <w:tabs>
          <w:tab w:val="left" w:pos="567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C126F40">
      <w:start w:val="1"/>
      <w:numFmt w:val="bullet"/>
      <w:lvlText w:val="▪"/>
      <w:lvlJc w:val="left"/>
      <w:pPr>
        <w:tabs>
          <w:tab w:val="left" w:pos="567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4200284">
      <w:start w:val="1"/>
      <w:numFmt w:val="bullet"/>
      <w:lvlText w:val="•"/>
      <w:lvlJc w:val="left"/>
      <w:pPr>
        <w:tabs>
          <w:tab w:val="left" w:pos="567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5A42DFC">
      <w:start w:val="1"/>
      <w:numFmt w:val="bullet"/>
      <w:lvlText w:val="□"/>
      <w:lvlJc w:val="left"/>
      <w:pPr>
        <w:tabs>
          <w:tab w:val="left" w:pos="567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E1A3AE2">
      <w:start w:val="1"/>
      <w:numFmt w:val="bullet"/>
      <w:lvlText w:val="▪"/>
      <w:lvlJc w:val="left"/>
      <w:pPr>
        <w:tabs>
          <w:tab w:val="left" w:pos="567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5A23468">
      <w:start w:val="1"/>
      <w:numFmt w:val="bullet"/>
      <w:lvlText w:val="•"/>
      <w:lvlJc w:val="left"/>
      <w:pPr>
        <w:tabs>
          <w:tab w:val="left" w:pos="567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1E6106E">
      <w:start w:val="1"/>
      <w:numFmt w:val="bullet"/>
      <w:lvlText w:val="□"/>
      <w:lvlJc w:val="left"/>
      <w:pPr>
        <w:tabs>
          <w:tab w:val="left" w:pos="567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D3AB9BC">
      <w:start w:val="1"/>
      <w:numFmt w:val="bullet"/>
      <w:lvlText w:val="▪"/>
      <w:lvlJc w:val="left"/>
      <w:pPr>
        <w:tabs>
          <w:tab w:val="left" w:pos="567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0BDD5C8F"/>
    <w:multiLevelType w:val="hybridMultilevel"/>
    <w:tmpl w:val="4E987EDA"/>
    <w:lvl w:ilvl="0" w:tplc="9416B14A">
      <w:start w:val="1"/>
      <w:numFmt w:val="bullet"/>
      <w:lvlText w:val=""/>
      <w:lvlJc w:val="left"/>
      <w:pPr>
        <w:ind w:left="1418" w:hanging="360"/>
      </w:pPr>
      <w:rPr>
        <w:rFonts w:ascii="Symbol" w:hAnsi="Symbol" w:hint="default"/>
      </w:rPr>
    </w:lvl>
    <w:lvl w:ilvl="1" w:tplc="04150003" w:tentative="1">
      <w:start w:val="1"/>
      <w:numFmt w:val="bullet"/>
      <w:lvlText w:val="o"/>
      <w:lvlJc w:val="left"/>
      <w:pPr>
        <w:ind w:left="2138" w:hanging="360"/>
      </w:pPr>
      <w:rPr>
        <w:rFonts w:ascii="Courier New" w:hAnsi="Courier New" w:cs="Courier New" w:hint="default"/>
      </w:rPr>
    </w:lvl>
    <w:lvl w:ilvl="2" w:tplc="04150005" w:tentative="1">
      <w:start w:val="1"/>
      <w:numFmt w:val="bullet"/>
      <w:lvlText w:val=""/>
      <w:lvlJc w:val="left"/>
      <w:pPr>
        <w:ind w:left="2858" w:hanging="360"/>
      </w:pPr>
      <w:rPr>
        <w:rFonts w:ascii="Wingdings" w:hAnsi="Wingdings" w:hint="default"/>
      </w:rPr>
    </w:lvl>
    <w:lvl w:ilvl="3" w:tplc="04150001" w:tentative="1">
      <w:start w:val="1"/>
      <w:numFmt w:val="bullet"/>
      <w:lvlText w:val=""/>
      <w:lvlJc w:val="left"/>
      <w:pPr>
        <w:ind w:left="3578" w:hanging="360"/>
      </w:pPr>
      <w:rPr>
        <w:rFonts w:ascii="Symbol" w:hAnsi="Symbol" w:hint="default"/>
      </w:rPr>
    </w:lvl>
    <w:lvl w:ilvl="4" w:tplc="04150003" w:tentative="1">
      <w:start w:val="1"/>
      <w:numFmt w:val="bullet"/>
      <w:lvlText w:val="o"/>
      <w:lvlJc w:val="left"/>
      <w:pPr>
        <w:ind w:left="4298" w:hanging="360"/>
      </w:pPr>
      <w:rPr>
        <w:rFonts w:ascii="Courier New" w:hAnsi="Courier New" w:cs="Courier New" w:hint="default"/>
      </w:rPr>
    </w:lvl>
    <w:lvl w:ilvl="5" w:tplc="04150005" w:tentative="1">
      <w:start w:val="1"/>
      <w:numFmt w:val="bullet"/>
      <w:lvlText w:val=""/>
      <w:lvlJc w:val="left"/>
      <w:pPr>
        <w:ind w:left="5018" w:hanging="360"/>
      </w:pPr>
      <w:rPr>
        <w:rFonts w:ascii="Wingdings" w:hAnsi="Wingdings" w:hint="default"/>
      </w:rPr>
    </w:lvl>
    <w:lvl w:ilvl="6" w:tplc="04150001" w:tentative="1">
      <w:start w:val="1"/>
      <w:numFmt w:val="bullet"/>
      <w:lvlText w:val=""/>
      <w:lvlJc w:val="left"/>
      <w:pPr>
        <w:ind w:left="5738" w:hanging="360"/>
      </w:pPr>
      <w:rPr>
        <w:rFonts w:ascii="Symbol" w:hAnsi="Symbol" w:hint="default"/>
      </w:rPr>
    </w:lvl>
    <w:lvl w:ilvl="7" w:tplc="04150003" w:tentative="1">
      <w:start w:val="1"/>
      <w:numFmt w:val="bullet"/>
      <w:lvlText w:val="o"/>
      <w:lvlJc w:val="left"/>
      <w:pPr>
        <w:ind w:left="6458" w:hanging="360"/>
      </w:pPr>
      <w:rPr>
        <w:rFonts w:ascii="Courier New" w:hAnsi="Courier New" w:cs="Courier New" w:hint="default"/>
      </w:rPr>
    </w:lvl>
    <w:lvl w:ilvl="8" w:tplc="04150005" w:tentative="1">
      <w:start w:val="1"/>
      <w:numFmt w:val="bullet"/>
      <w:lvlText w:val=""/>
      <w:lvlJc w:val="left"/>
      <w:pPr>
        <w:ind w:left="7178" w:hanging="360"/>
      </w:pPr>
      <w:rPr>
        <w:rFonts w:ascii="Wingdings" w:hAnsi="Wingdings" w:hint="default"/>
      </w:rPr>
    </w:lvl>
  </w:abstractNum>
  <w:abstractNum w:abstractNumId="10" w15:restartNumberingAfterBreak="0">
    <w:nsid w:val="0D6502A4"/>
    <w:multiLevelType w:val="hybridMultilevel"/>
    <w:tmpl w:val="0CB8564E"/>
    <w:styleLink w:val="Zaimportowanystyl18"/>
    <w:lvl w:ilvl="0" w:tplc="8A3EF504">
      <w:start w:val="1"/>
      <w:numFmt w:val="decimal"/>
      <w:lvlText w:val="%1."/>
      <w:lvlJc w:val="left"/>
      <w:pPr>
        <w:ind w:left="1066" w:hanging="35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535C5756">
      <w:start w:val="1"/>
      <w:numFmt w:val="lowerLetter"/>
      <w:lvlText w:val="%2."/>
      <w:lvlJc w:val="left"/>
      <w:pPr>
        <w:ind w:left="1786" w:hanging="35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18222140">
      <w:start w:val="1"/>
      <w:numFmt w:val="lowerRoman"/>
      <w:lvlText w:val="%3."/>
      <w:lvlJc w:val="left"/>
      <w:pPr>
        <w:ind w:left="2506" w:hanging="28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F0767BE2">
      <w:start w:val="1"/>
      <w:numFmt w:val="decimal"/>
      <w:lvlText w:val="%4."/>
      <w:lvlJc w:val="left"/>
      <w:pPr>
        <w:ind w:left="3226" w:hanging="35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24727D60">
      <w:start w:val="1"/>
      <w:numFmt w:val="lowerLetter"/>
      <w:lvlText w:val="%5."/>
      <w:lvlJc w:val="left"/>
      <w:pPr>
        <w:ind w:left="3946" w:hanging="35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735041D4">
      <w:start w:val="1"/>
      <w:numFmt w:val="lowerRoman"/>
      <w:lvlText w:val="%6."/>
      <w:lvlJc w:val="left"/>
      <w:pPr>
        <w:ind w:left="4666" w:hanging="28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0A01956">
      <w:start w:val="1"/>
      <w:numFmt w:val="decimal"/>
      <w:lvlText w:val="%7."/>
      <w:lvlJc w:val="left"/>
      <w:pPr>
        <w:ind w:left="5386" w:hanging="35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9D6A368">
      <w:start w:val="1"/>
      <w:numFmt w:val="lowerLetter"/>
      <w:lvlText w:val="%8."/>
      <w:lvlJc w:val="left"/>
      <w:pPr>
        <w:ind w:left="6106" w:hanging="35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63C4AE34">
      <w:start w:val="1"/>
      <w:numFmt w:val="lowerRoman"/>
      <w:lvlText w:val="%9."/>
      <w:lvlJc w:val="left"/>
      <w:pPr>
        <w:ind w:left="6826" w:hanging="289"/>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0ECF5AF2"/>
    <w:multiLevelType w:val="hybridMultilevel"/>
    <w:tmpl w:val="CD66369E"/>
    <w:numStyleLink w:val="Zaimportowanystyl32"/>
  </w:abstractNum>
  <w:abstractNum w:abstractNumId="12" w15:restartNumberingAfterBreak="0">
    <w:nsid w:val="0EFF7443"/>
    <w:multiLevelType w:val="hybridMultilevel"/>
    <w:tmpl w:val="E4042AA2"/>
    <w:numStyleLink w:val="Zaimportowanystyl52"/>
  </w:abstractNum>
  <w:abstractNum w:abstractNumId="13" w15:restartNumberingAfterBreak="0">
    <w:nsid w:val="0F1714F6"/>
    <w:multiLevelType w:val="hybridMultilevel"/>
    <w:tmpl w:val="32A8D180"/>
    <w:lvl w:ilvl="0" w:tplc="2368C1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362F16"/>
    <w:multiLevelType w:val="hybridMultilevel"/>
    <w:tmpl w:val="2BA0E18A"/>
    <w:styleLink w:val="Zaimportowanystyl3"/>
    <w:lvl w:ilvl="0" w:tplc="EC0ACD8E">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E4A816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DE4FBEA">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D4240132">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50D44BFE">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D8442228">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96A6F18">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5946361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DD27920">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0F491DBD"/>
    <w:multiLevelType w:val="hybridMultilevel"/>
    <w:tmpl w:val="40AC9BB0"/>
    <w:numStyleLink w:val="Zaimportowanystyl7"/>
  </w:abstractNum>
  <w:abstractNum w:abstractNumId="16" w15:restartNumberingAfterBreak="0">
    <w:nsid w:val="0F822D78"/>
    <w:multiLevelType w:val="hybridMultilevel"/>
    <w:tmpl w:val="FE0EFAC2"/>
    <w:styleLink w:val="Zaimportowanystyl8"/>
    <w:lvl w:ilvl="0" w:tplc="9F8C63B8">
      <w:start w:val="1"/>
      <w:numFmt w:val="bullet"/>
      <w:lvlText w:val="✓"/>
      <w:lvlJc w:val="left"/>
      <w:pPr>
        <w:ind w:left="22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27AE42A">
      <w:start w:val="1"/>
      <w:numFmt w:val="bullet"/>
      <w:lvlText w:val="□"/>
      <w:lvlJc w:val="left"/>
      <w:pPr>
        <w:ind w:left="29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2AE2ADA">
      <w:start w:val="1"/>
      <w:numFmt w:val="bullet"/>
      <w:lvlText w:val="▪"/>
      <w:lvlJc w:val="left"/>
      <w:pPr>
        <w:ind w:left="37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7A8E070">
      <w:start w:val="1"/>
      <w:numFmt w:val="bullet"/>
      <w:lvlText w:val="•"/>
      <w:lvlJc w:val="left"/>
      <w:pPr>
        <w:ind w:left="44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11C7E2E">
      <w:start w:val="1"/>
      <w:numFmt w:val="bullet"/>
      <w:lvlText w:val="□"/>
      <w:lvlJc w:val="left"/>
      <w:pPr>
        <w:ind w:left="5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6AAB4B6">
      <w:start w:val="1"/>
      <w:numFmt w:val="bullet"/>
      <w:lvlText w:val="▪"/>
      <w:lvlJc w:val="left"/>
      <w:pPr>
        <w:ind w:left="5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07A0058">
      <w:start w:val="1"/>
      <w:numFmt w:val="bullet"/>
      <w:lvlText w:val="•"/>
      <w:lvlJc w:val="left"/>
      <w:pPr>
        <w:ind w:left="6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A761A1C">
      <w:start w:val="1"/>
      <w:numFmt w:val="bullet"/>
      <w:lvlText w:val="□"/>
      <w:lvlJc w:val="left"/>
      <w:pPr>
        <w:ind w:left="7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684161E">
      <w:start w:val="1"/>
      <w:numFmt w:val="bullet"/>
      <w:lvlText w:val="▪"/>
      <w:lvlJc w:val="left"/>
      <w:pPr>
        <w:ind w:left="8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10D86F50"/>
    <w:multiLevelType w:val="hybridMultilevel"/>
    <w:tmpl w:val="2AB017F4"/>
    <w:styleLink w:val="Zaimportowanystyl65"/>
    <w:lvl w:ilvl="0" w:tplc="56AC784C">
      <w:start w:val="1"/>
      <w:numFmt w:val="bullet"/>
      <w:lvlText w:val="¾"/>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CFE8E64">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DE2753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73C705C">
      <w:start w:val="1"/>
      <w:numFmt w:val="bullet"/>
      <w:lvlText w:val="·"/>
      <w:lvlJc w:val="left"/>
      <w:pPr>
        <w:ind w:left="357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ABAC86C">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77E0254">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77239CA">
      <w:start w:val="1"/>
      <w:numFmt w:val="bullet"/>
      <w:lvlText w:val="·"/>
      <w:lvlJc w:val="left"/>
      <w:pPr>
        <w:ind w:left="573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AEC6E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B097A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10DC0266"/>
    <w:multiLevelType w:val="hybridMultilevel"/>
    <w:tmpl w:val="04F810AA"/>
    <w:numStyleLink w:val="Zaimportowanystyl44"/>
  </w:abstractNum>
  <w:abstractNum w:abstractNumId="19" w15:restartNumberingAfterBreak="0">
    <w:nsid w:val="117C6BC9"/>
    <w:multiLevelType w:val="hybridMultilevel"/>
    <w:tmpl w:val="106A0DBE"/>
    <w:numStyleLink w:val="Zaimportowanystyl27"/>
  </w:abstractNum>
  <w:abstractNum w:abstractNumId="20" w15:restartNumberingAfterBreak="0">
    <w:nsid w:val="12C66139"/>
    <w:multiLevelType w:val="hybridMultilevel"/>
    <w:tmpl w:val="62C6DE70"/>
    <w:numStyleLink w:val="Zaimportowanystyl64"/>
  </w:abstractNum>
  <w:abstractNum w:abstractNumId="21" w15:restartNumberingAfterBreak="0">
    <w:nsid w:val="14D97DDD"/>
    <w:multiLevelType w:val="hybridMultilevel"/>
    <w:tmpl w:val="BE429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DC4022"/>
    <w:multiLevelType w:val="hybridMultilevel"/>
    <w:tmpl w:val="7DCA298C"/>
    <w:numStyleLink w:val="Zaimportowanystyl26"/>
  </w:abstractNum>
  <w:abstractNum w:abstractNumId="23" w15:restartNumberingAfterBreak="0">
    <w:nsid w:val="160E4394"/>
    <w:multiLevelType w:val="hybridMultilevel"/>
    <w:tmpl w:val="6F2C4F10"/>
    <w:styleLink w:val="Zaimportowanystyl54"/>
    <w:lvl w:ilvl="0" w:tplc="808C1B82">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A4361F9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3E5CB750">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E536DD2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A6EC528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DD6C02DA">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40434F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B8156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63B80316">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161E3D9C"/>
    <w:multiLevelType w:val="hybridMultilevel"/>
    <w:tmpl w:val="9C248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B26EE3"/>
    <w:multiLevelType w:val="hybridMultilevel"/>
    <w:tmpl w:val="96B4098E"/>
    <w:styleLink w:val="Zaimportowanystyl43"/>
    <w:lvl w:ilvl="0" w:tplc="E90AB0C0">
      <w:start w:val="1"/>
      <w:numFmt w:val="bullet"/>
      <w:lvlText w:val="¾"/>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0442C64">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342124">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544AD06">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A9A973A">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72AD7C2">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8B63BD8">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5C067C0">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9B0390E">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17CF106D"/>
    <w:multiLevelType w:val="hybridMultilevel"/>
    <w:tmpl w:val="C04E0C12"/>
    <w:styleLink w:val="Zaimportowanystyl57"/>
    <w:lvl w:ilvl="0" w:tplc="6EC859D4">
      <w:start w:val="1"/>
      <w:numFmt w:val="decimal"/>
      <w:lvlText w:val="%1."/>
      <w:lvlJc w:val="left"/>
      <w:pPr>
        <w:ind w:left="330" w:hanging="3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7868C554">
      <w:start w:val="1"/>
      <w:numFmt w:val="lowerLetter"/>
      <w:lvlText w:val="%2."/>
      <w:lvlJc w:val="left"/>
      <w:pPr>
        <w:ind w:left="737" w:hanging="5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C4404B56">
      <w:start w:val="1"/>
      <w:numFmt w:val="decimal"/>
      <w:lvlText w:val="%3."/>
      <w:lvlJc w:val="left"/>
      <w:pPr>
        <w:ind w:left="109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B254CFD4">
      <w:start w:val="1"/>
      <w:numFmt w:val="decimal"/>
      <w:lvlText w:val="%4."/>
      <w:lvlJc w:val="left"/>
      <w:pPr>
        <w:ind w:left="193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784A4900">
      <w:start w:val="1"/>
      <w:numFmt w:val="lowerLetter"/>
      <w:lvlText w:val="%5."/>
      <w:lvlJc w:val="left"/>
      <w:pPr>
        <w:ind w:left="265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F40C7A0">
      <w:start w:val="1"/>
      <w:numFmt w:val="lowerRoman"/>
      <w:lvlText w:val="%6."/>
      <w:lvlJc w:val="left"/>
      <w:pPr>
        <w:ind w:left="337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FB22FB6C">
      <w:start w:val="1"/>
      <w:numFmt w:val="decimal"/>
      <w:lvlText w:val="%7."/>
      <w:lvlJc w:val="left"/>
      <w:pPr>
        <w:ind w:left="409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F6D03876">
      <w:start w:val="1"/>
      <w:numFmt w:val="lowerLetter"/>
      <w:lvlText w:val="%8."/>
      <w:lvlJc w:val="left"/>
      <w:pPr>
        <w:ind w:left="481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7492633E">
      <w:start w:val="1"/>
      <w:numFmt w:val="lowerRoman"/>
      <w:lvlText w:val="%9."/>
      <w:lvlJc w:val="left"/>
      <w:pPr>
        <w:ind w:left="553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7" w15:restartNumberingAfterBreak="0">
    <w:nsid w:val="181E6269"/>
    <w:multiLevelType w:val="hybridMultilevel"/>
    <w:tmpl w:val="5E96348C"/>
    <w:lvl w:ilvl="0" w:tplc="2368C14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18D1306D"/>
    <w:multiLevelType w:val="hybridMultilevel"/>
    <w:tmpl w:val="FD067946"/>
    <w:numStyleLink w:val="Zaimportowanystyl41"/>
  </w:abstractNum>
  <w:abstractNum w:abstractNumId="29" w15:restartNumberingAfterBreak="0">
    <w:nsid w:val="19F21E14"/>
    <w:multiLevelType w:val="hybridMultilevel"/>
    <w:tmpl w:val="14380240"/>
    <w:styleLink w:val="Zaimportowanystyl16"/>
    <w:lvl w:ilvl="0" w:tplc="B64E69B4">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C5632B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4D8A6A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BC88A2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474C24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86E2B2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500692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DBA0D5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3B8B63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1BD8598C"/>
    <w:multiLevelType w:val="hybridMultilevel"/>
    <w:tmpl w:val="416C41E8"/>
    <w:styleLink w:val="Zaimportowanystyl36"/>
    <w:lvl w:ilvl="0" w:tplc="DE48208A">
      <w:start w:val="1"/>
      <w:numFmt w:val="lowerLetter"/>
      <w:lvlText w:val="%1."/>
      <w:lvlJc w:val="left"/>
      <w:pPr>
        <w:ind w:left="1140"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D70C7B2A">
      <w:start w:val="1"/>
      <w:numFmt w:val="lowerLetter"/>
      <w:lvlText w:val="%2."/>
      <w:lvlJc w:val="left"/>
      <w:pPr>
        <w:ind w:left="1932"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8CC4B04E">
      <w:start w:val="1"/>
      <w:numFmt w:val="lowerRoman"/>
      <w:lvlText w:val="%3."/>
      <w:lvlJc w:val="left"/>
      <w:pPr>
        <w:ind w:left="2652"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C96EF9C">
      <w:start w:val="1"/>
      <w:numFmt w:val="decimal"/>
      <w:lvlText w:val="%4."/>
      <w:lvlJc w:val="left"/>
      <w:pPr>
        <w:ind w:left="3372"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CDE0988E">
      <w:start w:val="1"/>
      <w:numFmt w:val="lowerLetter"/>
      <w:lvlText w:val="%5."/>
      <w:lvlJc w:val="left"/>
      <w:pPr>
        <w:ind w:left="4092"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EDA7B5A">
      <w:start w:val="1"/>
      <w:numFmt w:val="lowerRoman"/>
      <w:lvlText w:val="%6."/>
      <w:lvlJc w:val="left"/>
      <w:pPr>
        <w:ind w:left="4812"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CD42DCE2">
      <w:start w:val="1"/>
      <w:numFmt w:val="decimal"/>
      <w:lvlText w:val="%7."/>
      <w:lvlJc w:val="left"/>
      <w:pPr>
        <w:ind w:left="5532"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576C50BC">
      <w:start w:val="1"/>
      <w:numFmt w:val="lowerLetter"/>
      <w:lvlText w:val="%8."/>
      <w:lvlJc w:val="left"/>
      <w:pPr>
        <w:ind w:left="6252"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AF3655DC">
      <w:start w:val="1"/>
      <w:numFmt w:val="lowerRoman"/>
      <w:lvlText w:val="%9."/>
      <w:lvlJc w:val="left"/>
      <w:pPr>
        <w:ind w:left="6972" w:hanging="281"/>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1" w15:restartNumberingAfterBreak="0">
    <w:nsid w:val="1C2C0CC9"/>
    <w:multiLevelType w:val="hybridMultilevel"/>
    <w:tmpl w:val="079C3760"/>
    <w:numStyleLink w:val="Zaimportowanystyl6"/>
  </w:abstractNum>
  <w:abstractNum w:abstractNumId="32" w15:restartNumberingAfterBreak="0">
    <w:nsid w:val="1CD95818"/>
    <w:multiLevelType w:val="hybridMultilevel"/>
    <w:tmpl w:val="B87AAA7C"/>
    <w:styleLink w:val="Zaimportowanystyl62"/>
    <w:lvl w:ilvl="0" w:tplc="CC323898">
      <w:start w:val="1"/>
      <w:numFmt w:val="bullet"/>
      <w:lvlText w:val="¾"/>
      <w:lvlJc w:val="left"/>
      <w:pPr>
        <w:tabs>
          <w:tab w:val="left" w:pos="5149"/>
        </w:tabs>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A6C2778">
      <w:start w:val="1"/>
      <w:numFmt w:val="bullet"/>
      <w:lvlText w:val="o"/>
      <w:lvlJc w:val="left"/>
      <w:pPr>
        <w:tabs>
          <w:tab w:val="left" w:pos="5149"/>
        </w:tabs>
        <w:ind w:left="21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03435EC">
      <w:start w:val="1"/>
      <w:numFmt w:val="bullet"/>
      <w:lvlText w:val="▪"/>
      <w:lvlJc w:val="left"/>
      <w:pPr>
        <w:tabs>
          <w:tab w:val="left" w:pos="5149"/>
        </w:tabs>
        <w:ind w:left="28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362A6FA">
      <w:start w:val="1"/>
      <w:numFmt w:val="bullet"/>
      <w:lvlText w:val="·"/>
      <w:lvlJc w:val="left"/>
      <w:pPr>
        <w:tabs>
          <w:tab w:val="left" w:pos="5149"/>
        </w:tabs>
        <w:ind w:left="357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BBA5FE2">
      <w:start w:val="1"/>
      <w:numFmt w:val="bullet"/>
      <w:lvlText w:val="o"/>
      <w:lvlJc w:val="left"/>
      <w:pPr>
        <w:tabs>
          <w:tab w:val="left" w:pos="5149"/>
        </w:tabs>
        <w:ind w:left="42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1C087DA">
      <w:start w:val="1"/>
      <w:numFmt w:val="bullet"/>
      <w:lvlText w:val="▪"/>
      <w:lvlJc w:val="left"/>
      <w:pPr>
        <w:tabs>
          <w:tab w:val="left" w:pos="5149"/>
        </w:tabs>
        <w:ind w:left="501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0521896">
      <w:start w:val="1"/>
      <w:numFmt w:val="bullet"/>
      <w:lvlText w:val="·"/>
      <w:lvlJc w:val="left"/>
      <w:pPr>
        <w:tabs>
          <w:tab w:val="left" w:pos="5149"/>
        </w:tabs>
        <w:ind w:left="573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838A9D0">
      <w:start w:val="1"/>
      <w:numFmt w:val="bullet"/>
      <w:lvlText w:val="o"/>
      <w:lvlJc w:val="left"/>
      <w:pPr>
        <w:tabs>
          <w:tab w:val="left" w:pos="5149"/>
        </w:tabs>
        <w:ind w:left="64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854610C">
      <w:start w:val="1"/>
      <w:numFmt w:val="bullet"/>
      <w:lvlText w:val="▪"/>
      <w:lvlJc w:val="left"/>
      <w:pPr>
        <w:tabs>
          <w:tab w:val="left" w:pos="5149"/>
        </w:tabs>
        <w:ind w:left="717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1E0E3BDA"/>
    <w:multiLevelType w:val="hybridMultilevel"/>
    <w:tmpl w:val="3244CFE2"/>
    <w:numStyleLink w:val="Zaimportowanystyl23"/>
  </w:abstractNum>
  <w:abstractNum w:abstractNumId="34" w15:restartNumberingAfterBreak="0">
    <w:nsid w:val="1E9B5349"/>
    <w:multiLevelType w:val="hybridMultilevel"/>
    <w:tmpl w:val="B7ACDA28"/>
    <w:styleLink w:val="Zaimportowanystyl45"/>
    <w:lvl w:ilvl="0" w:tplc="A84AB51A">
      <w:start w:val="1"/>
      <w:numFmt w:val="upperRoman"/>
      <w:lvlText w:val="%1."/>
      <w:lvlJc w:val="left"/>
      <w:pPr>
        <w:ind w:left="681" w:hanging="43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1ACEC3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33203C4">
      <w:start w:val="1"/>
      <w:numFmt w:val="lowerLetter"/>
      <w:lvlText w:val="%3)"/>
      <w:lvlJc w:val="left"/>
      <w:pPr>
        <w:ind w:left="23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CC7099A0">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2E0263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6BB475E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530F3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F92258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FB023A4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5" w15:restartNumberingAfterBreak="0">
    <w:nsid w:val="20146978"/>
    <w:multiLevelType w:val="hybridMultilevel"/>
    <w:tmpl w:val="4830E952"/>
    <w:numStyleLink w:val="Zaimportowanystyl61"/>
  </w:abstractNum>
  <w:abstractNum w:abstractNumId="36" w15:restartNumberingAfterBreak="0">
    <w:nsid w:val="21846CFC"/>
    <w:multiLevelType w:val="hybridMultilevel"/>
    <w:tmpl w:val="A66E5CBE"/>
    <w:styleLink w:val="Zaimportowanystyl21"/>
    <w:lvl w:ilvl="0" w:tplc="50FC635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4D620A9C">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5C50C330">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BB2E42E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216C8A0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96DAC4C8">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E9CE383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D02E8F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07E8C67E">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7" w15:restartNumberingAfterBreak="0">
    <w:nsid w:val="219451EB"/>
    <w:multiLevelType w:val="hybridMultilevel"/>
    <w:tmpl w:val="DCAE77EE"/>
    <w:styleLink w:val="Zaimportowanystyl30"/>
    <w:lvl w:ilvl="0" w:tplc="80049F70">
      <w:start w:val="1"/>
      <w:numFmt w:val="lowerLetter"/>
      <w:lvlText w:val="%1)"/>
      <w:lvlJc w:val="left"/>
      <w:pPr>
        <w:ind w:left="14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F8DE01BC">
      <w:start w:val="1"/>
      <w:numFmt w:val="lowerLetter"/>
      <w:lvlText w:val="%2."/>
      <w:lvlJc w:val="left"/>
      <w:pPr>
        <w:ind w:left="21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A2ECB1E">
      <w:start w:val="1"/>
      <w:numFmt w:val="lowerRoman"/>
      <w:lvlText w:val="%3."/>
      <w:lvlJc w:val="left"/>
      <w:pPr>
        <w:ind w:left="28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C548F412">
      <w:start w:val="1"/>
      <w:numFmt w:val="decimal"/>
      <w:lvlText w:val="%4."/>
      <w:lvlJc w:val="left"/>
      <w:pPr>
        <w:ind w:left="35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0A0CCCF6">
      <w:start w:val="1"/>
      <w:numFmt w:val="lowerLetter"/>
      <w:lvlText w:val="%5."/>
      <w:lvlJc w:val="left"/>
      <w:pPr>
        <w:ind w:left="43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914C74EC">
      <w:start w:val="1"/>
      <w:numFmt w:val="lowerRoman"/>
      <w:lvlText w:val="%6."/>
      <w:lvlJc w:val="left"/>
      <w:pPr>
        <w:ind w:left="50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073CC3D6">
      <w:start w:val="1"/>
      <w:numFmt w:val="decimal"/>
      <w:lvlText w:val="%7."/>
      <w:lvlJc w:val="left"/>
      <w:pPr>
        <w:ind w:left="57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55C8858">
      <w:start w:val="1"/>
      <w:numFmt w:val="lowerLetter"/>
      <w:lvlText w:val="%8."/>
      <w:lvlJc w:val="left"/>
      <w:pPr>
        <w:ind w:left="64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056E8D1C">
      <w:start w:val="1"/>
      <w:numFmt w:val="lowerRoman"/>
      <w:lvlText w:val="%9."/>
      <w:lvlJc w:val="left"/>
      <w:pPr>
        <w:ind w:left="718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21FA1E4F"/>
    <w:multiLevelType w:val="hybridMultilevel"/>
    <w:tmpl w:val="080629B6"/>
    <w:styleLink w:val="Zaimportowanystyl50"/>
    <w:lvl w:ilvl="0" w:tplc="B8E490EC">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28082636">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tplc="34E0C018">
      <w:start w:val="1"/>
      <w:numFmt w:val="lowerRoman"/>
      <w:lvlText w:val="%3."/>
      <w:lvlJc w:val="left"/>
      <w:pPr>
        <w:ind w:left="252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tplc="F40294E8">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tplc="F1CA9CBE">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tplc="CC8A8470">
      <w:start w:val="1"/>
      <w:numFmt w:val="lowerRoman"/>
      <w:lvlText w:val="%6."/>
      <w:lvlJc w:val="left"/>
      <w:pPr>
        <w:ind w:left="468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tplc="5B7E541E">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tplc="63A4FD42">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tplc="64522E9E">
      <w:start w:val="1"/>
      <w:numFmt w:val="lowerRoman"/>
      <w:lvlText w:val="%9."/>
      <w:lvlJc w:val="left"/>
      <w:pPr>
        <w:ind w:left="684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39" w15:restartNumberingAfterBreak="0">
    <w:nsid w:val="226356D0"/>
    <w:multiLevelType w:val="hybridMultilevel"/>
    <w:tmpl w:val="2BA0E18A"/>
    <w:numStyleLink w:val="Zaimportowanystyl3"/>
  </w:abstractNum>
  <w:abstractNum w:abstractNumId="40" w15:restartNumberingAfterBreak="0">
    <w:nsid w:val="22781731"/>
    <w:multiLevelType w:val="hybridMultilevel"/>
    <w:tmpl w:val="ED44EBAE"/>
    <w:styleLink w:val="Zaimportowanystyl13"/>
    <w:lvl w:ilvl="0" w:tplc="0212CCE0">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61C984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38A40D6">
      <w:start w:val="1"/>
      <w:numFmt w:val="bullet"/>
      <w:lvlText w:val="▪"/>
      <w:lvlJc w:val="left"/>
      <w:pPr>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CCE810C">
      <w:start w:val="1"/>
      <w:numFmt w:val="bullet"/>
      <w:lvlText w:val="•"/>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8E22852">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C78808C">
      <w:start w:val="1"/>
      <w:numFmt w:val="bullet"/>
      <w:lvlText w:val="▪"/>
      <w:lvlJc w:val="left"/>
      <w:pPr>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BA647DC">
      <w:start w:val="1"/>
      <w:numFmt w:val="bullet"/>
      <w:lvlText w:val="•"/>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F52FE3A">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5EA951A">
      <w:start w:val="1"/>
      <w:numFmt w:val="bullet"/>
      <w:lvlText w:val="▪"/>
      <w:lvlJc w:val="left"/>
      <w:pPr>
        <w:ind w:left="79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1" w15:restartNumberingAfterBreak="0">
    <w:nsid w:val="242277EE"/>
    <w:multiLevelType w:val="hybridMultilevel"/>
    <w:tmpl w:val="E140DFE0"/>
    <w:numStyleLink w:val="Zaimportowanystyl11"/>
  </w:abstractNum>
  <w:abstractNum w:abstractNumId="42" w15:restartNumberingAfterBreak="0">
    <w:nsid w:val="248E21EA"/>
    <w:multiLevelType w:val="hybridMultilevel"/>
    <w:tmpl w:val="924C162A"/>
    <w:styleLink w:val="Zaimportowanystyl47"/>
    <w:lvl w:ilvl="0" w:tplc="B7DE39A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883844D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3D2E586C">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AF060D3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B2C4B08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7040E994">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C868B8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362140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6F4C4B9A">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43" w15:restartNumberingAfterBreak="0">
    <w:nsid w:val="250E5373"/>
    <w:multiLevelType w:val="hybridMultilevel"/>
    <w:tmpl w:val="2FA4F326"/>
    <w:styleLink w:val="Zaimportowanystyl24"/>
    <w:lvl w:ilvl="0" w:tplc="8BB28CF4">
      <w:start w:val="1"/>
      <w:numFmt w:val="bullet"/>
      <w:lvlText w:val="¾"/>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256E8D4">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DA68F18">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3200CC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6F878B8">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3768FBC">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940A860">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5744E14">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7325870">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4" w15:restartNumberingAfterBreak="0">
    <w:nsid w:val="267A4953"/>
    <w:multiLevelType w:val="hybridMultilevel"/>
    <w:tmpl w:val="A7C6CBAE"/>
    <w:numStyleLink w:val="Zaimportowanystyl2"/>
  </w:abstractNum>
  <w:abstractNum w:abstractNumId="45" w15:restartNumberingAfterBreak="0">
    <w:nsid w:val="28196FD3"/>
    <w:multiLevelType w:val="hybridMultilevel"/>
    <w:tmpl w:val="7A5A7386"/>
    <w:styleLink w:val="Zaimportowanystyl20"/>
    <w:lvl w:ilvl="0" w:tplc="5E38EF5E">
      <w:start w:val="1"/>
      <w:numFmt w:val="bullet"/>
      <w:lvlText w:val="·"/>
      <w:lvlJc w:val="left"/>
      <w:pPr>
        <w:ind w:left="17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86D576">
      <w:start w:val="1"/>
      <w:numFmt w:val="bullet"/>
      <w:lvlText w:val="o"/>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A2A38">
      <w:start w:val="1"/>
      <w:numFmt w:val="bullet"/>
      <w:lvlText w:val="▪"/>
      <w:lvlJc w:val="left"/>
      <w:pPr>
        <w:ind w:left="3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BC3582">
      <w:start w:val="1"/>
      <w:numFmt w:val="bullet"/>
      <w:lvlText w:val="•"/>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2047B34">
      <w:start w:val="1"/>
      <w:numFmt w:val="bullet"/>
      <w:lvlText w:val="o"/>
      <w:lvlJc w:val="left"/>
      <w:pPr>
        <w:ind w:left="466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0BA95D2">
      <w:start w:val="1"/>
      <w:numFmt w:val="bullet"/>
      <w:lvlText w:val="▪"/>
      <w:lvlJc w:val="left"/>
      <w:pPr>
        <w:ind w:left="53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781316">
      <w:start w:val="1"/>
      <w:numFmt w:val="bullet"/>
      <w:lvlText w:val="•"/>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EB62786">
      <w:start w:val="1"/>
      <w:numFmt w:val="bullet"/>
      <w:lvlText w:val="o"/>
      <w:lvlJc w:val="left"/>
      <w:pPr>
        <w:ind w:left="682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62AEC06">
      <w:start w:val="1"/>
      <w:numFmt w:val="bullet"/>
      <w:lvlText w:val="▪"/>
      <w:lvlJc w:val="left"/>
      <w:pPr>
        <w:ind w:left="75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8AD390F"/>
    <w:multiLevelType w:val="hybridMultilevel"/>
    <w:tmpl w:val="5FFA4CD2"/>
    <w:numStyleLink w:val="Zaimportowanystyl35"/>
  </w:abstractNum>
  <w:abstractNum w:abstractNumId="47" w15:restartNumberingAfterBreak="0">
    <w:nsid w:val="28E040C6"/>
    <w:multiLevelType w:val="hybridMultilevel"/>
    <w:tmpl w:val="55980514"/>
    <w:lvl w:ilvl="0" w:tplc="0415000F">
      <w:start w:val="1"/>
      <w:numFmt w:val="decimal"/>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48" w15:restartNumberingAfterBreak="0">
    <w:nsid w:val="297D52DA"/>
    <w:multiLevelType w:val="hybridMultilevel"/>
    <w:tmpl w:val="95AED13C"/>
    <w:lvl w:ilvl="0" w:tplc="B01CCBD0">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9" w15:restartNumberingAfterBreak="0">
    <w:nsid w:val="2A73496F"/>
    <w:multiLevelType w:val="hybridMultilevel"/>
    <w:tmpl w:val="DC9AAF02"/>
    <w:styleLink w:val="Zaimportowanystyl33"/>
    <w:lvl w:ilvl="0" w:tplc="71D6B180">
      <w:start w:val="1"/>
      <w:numFmt w:val="lowerLetter"/>
      <w:lvlText w:val="%1)"/>
      <w:lvlJc w:val="left"/>
      <w:pPr>
        <w:ind w:left="1034"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0167CE4">
      <w:start w:val="1"/>
      <w:numFmt w:val="lowerLetter"/>
      <w:lvlText w:val="%2."/>
      <w:lvlJc w:val="left"/>
      <w:pPr>
        <w:ind w:left="1754"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6C89F28">
      <w:start w:val="1"/>
      <w:numFmt w:val="lowerRoman"/>
      <w:lvlText w:val="%3."/>
      <w:lvlJc w:val="left"/>
      <w:pPr>
        <w:ind w:left="2474"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1D0EC50">
      <w:start w:val="1"/>
      <w:numFmt w:val="decimal"/>
      <w:lvlText w:val="%4."/>
      <w:lvlJc w:val="left"/>
      <w:pPr>
        <w:ind w:left="3194"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7DCB68C">
      <w:start w:val="1"/>
      <w:numFmt w:val="lowerLetter"/>
      <w:lvlText w:val="%5."/>
      <w:lvlJc w:val="left"/>
      <w:pPr>
        <w:ind w:left="3914"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9266EC70">
      <w:start w:val="1"/>
      <w:numFmt w:val="lowerRoman"/>
      <w:lvlText w:val="%6."/>
      <w:lvlJc w:val="left"/>
      <w:pPr>
        <w:ind w:left="4634"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2B027946">
      <w:start w:val="1"/>
      <w:numFmt w:val="decimal"/>
      <w:lvlText w:val="%7."/>
      <w:lvlJc w:val="left"/>
      <w:pPr>
        <w:ind w:left="5354"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FAF640FC">
      <w:start w:val="1"/>
      <w:numFmt w:val="lowerLetter"/>
      <w:lvlText w:val="%8."/>
      <w:lvlJc w:val="left"/>
      <w:pPr>
        <w:ind w:left="6074"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6F8A9E28">
      <w:start w:val="1"/>
      <w:numFmt w:val="lowerRoman"/>
      <w:lvlText w:val="%9."/>
      <w:lvlJc w:val="left"/>
      <w:pPr>
        <w:ind w:left="6794"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50" w15:restartNumberingAfterBreak="0">
    <w:nsid w:val="2AB81395"/>
    <w:multiLevelType w:val="hybridMultilevel"/>
    <w:tmpl w:val="416C41E8"/>
    <w:numStyleLink w:val="Zaimportowanystyl36"/>
  </w:abstractNum>
  <w:abstractNum w:abstractNumId="51" w15:restartNumberingAfterBreak="0">
    <w:nsid w:val="2AB9361A"/>
    <w:multiLevelType w:val="hybridMultilevel"/>
    <w:tmpl w:val="6B6A6174"/>
    <w:styleLink w:val="Zaimportowanystyl37"/>
    <w:lvl w:ilvl="0" w:tplc="04A0D51E">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DAC95A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6B4362A">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771E4A90">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E3A84DC6">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01486C3C">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3D6759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1378688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6981AF4">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52" w15:restartNumberingAfterBreak="0">
    <w:nsid w:val="2B8536D0"/>
    <w:multiLevelType w:val="hybridMultilevel"/>
    <w:tmpl w:val="04F810AA"/>
    <w:styleLink w:val="Zaimportowanystyl44"/>
    <w:lvl w:ilvl="0" w:tplc="A1B8779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0B10A94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D629C6A">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10A009D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BCCC5B4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115C6B6C">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A992C6B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15E8C1C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EDDA73C2">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53" w15:restartNumberingAfterBreak="0">
    <w:nsid w:val="2D62554D"/>
    <w:multiLevelType w:val="hybridMultilevel"/>
    <w:tmpl w:val="A66E5CBE"/>
    <w:numStyleLink w:val="Zaimportowanystyl21"/>
  </w:abstractNum>
  <w:abstractNum w:abstractNumId="54" w15:restartNumberingAfterBreak="0">
    <w:nsid w:val="2D653E17"/>
    <w:multiLevelType w:val="hybridMultilevel"/>
    <w:tmpl w:val="6E7A9E9A"/>
    <w:styleLink w:val="Zaimportowanystyl49"/>
    <w:lvl w:ilvl="0" w:tplc="0EB698B4">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73CC3BA">
      <w:start w:val="1"/>
      <w:numFmt w:val="lowerLetter"/>
      <w:lvlText w:val="%2)"/>
      <w:lvlJc w:val="left"/>
      <w:pPr>
        <w:ind w:left="215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EFC3484">
      <w:start w:val="1"/>
      <w:numFmt w:val="lowerLetter"/>
      <w:lvlText w:val="%3)"/>
      <w:lvlJc w:val="left"/>
      <w:pPr>
        <w:ind w:left="287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18A849FE">
      <w:start w:val="1"/>
      <w:numFmt w:val="decimal"/>
      <w:lvlText w:val="%4."/>
      <w:lvlJc w:val="left"/>
      <w:pPr>
        <w:ind w:left="359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F7AAEEEC">
      <w:start w:val="1"/>
      <w:numFmt w:val="lowerLetter"/>
      <w:lvlText w:val="%5."/>
      <w:lvlJc w:val="left"/>
      <w:pPr>
        <w:ind w:left="431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8E2220D2">
      <w:start w:val="1"/>
      <w:numFmt w:val="lowerRoman"/>
      <w:lvlText w:val="%6."/>
      <w:lvlJc w:val="left"/>
      <w:pPr>
        <w:ind w:left="503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7F648D0">
      <w:start w:val="1"/>
      <w:numFmt w:val="decimal"/>
      <w:lvlText w:val="%7."/>
      <w:lvlJc w:val="left"/>
      <w:pPr>
        <w:ind w:left="575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AA54C6E0">
      <w:start w:val="1"/>
      <w:numFmt w:val="lowerLetter"/>
      <w:lvlText w:val="%8."/>
      <w:lvlJc w:val="left"/>
      <w:pPr>
        <w:ind w:left="647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1BF4DBF4">
      <w:start w:val="1"/>
      <w:numFmt w:val="lowerRoman"/>
      <w:lvlText w:val="%9."/>
      <w:lvlJc w:val="left"/>
      <w:pPr>
        <w:ind w:left="719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55" w15:restartNumberingAfterBreak="0">
    <w:nsid w:val="2D9C0502"/>
    <w:multiLevelType w:val="hybridMultilevel"/>
    <w:tmpl w:val="57E422FE"/>
    <w:numStyleLink w:val="Zaimportowanystyl25"/>
  </w:abstractNum>
  <w:abstractNum w:abstractNumId="56" w15:restartNumberingAfterBreak="0">
    <w:nsid w:val="2DF95CB1"/>
    <w:multiLevelType w:val="hybridMultilevel"/>
    <w:tmpl w:val="9D2A0094"/>
    <w:styleLink w:val="Zaimportowanystyl48"/>
    <w:lvl w:ilvl="0" w:tplc="983CB2C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C8EF25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C7E72EC">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205AA28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41525B4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3A52B54E">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04AEF34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BE41AD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13BA029C">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57" w15:restartNumberingAfterBreak="0">
    <w:nsid w:val="30166C1B"/>
    <w:multiLevelType w:val="hybridMultilevel"/>
    <w:tmpl w:val="BC664DEA"/>
    <w:numStyleLink w:val="Zaimportowanystyl200"/>
  </w:abstractNum>
  <w:abstractNum w:abstractNumId="58" w15:restartNumberingAfterBreak="0">
    <w:nsid w:val="307545C3"/>
    <w:multiLevelType w:val="hybridMultilevel"/>
    <w:tmpl w:val="0DE0AF84"/>
    <w:styleLink w:val="Zaimportowanystyl1"/>
    <w:lvl w:ilvl="0" w:tplc="E99CCDC0">
      <w:start w:val="1"/>
      <w:numFmt w:val="upperRoman"/>
      <w:lvlText w:val="%1."/>
      <w:lvlJc w:val="left"/>
      <w:pPr>
        <w:ind w:left="720" w:hanging="47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D85A966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tplc="4A1A413A">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tplc="B81A55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tplc="C7164D2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tplc="251C1F6A">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tplc="9C7E3A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tplc="CADE4A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tplc="FEBADE00">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59" w15:restartNumberingAfterBreak="0">
    <w:nsid w:val="31443A7B"/>
    <w:multiLevelType w:val="hybridMultilevel"/>
    <w:tmpl w:val="666CD80E"/>
    <w:styleLink w:val="Zaimportowanystyl300"/>
    <w:lvl w:ilvl="0" w:tplc="4CB07190">
      <w:start w:val="1"/>
      <w:numFmt w:val="bullet"/>
      <w:lvlText w:val="¾"/>
      <w:lvlJc w:val="left"/>
      <w:pPr>
        <w:ind w:left="17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043606">
      <w:start w:val="1"/>
      <w:numFmt w:val="bullet"/>
      <w:lvlText w:val="o"/>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90A178">
      <w:start w:val="1"/>
      <w:numFmt w:val="bullet"/>
      <w:lvlText w:val="▪"/>
      <w:lvlJc w:val="left"/>
      <w:pPr>
        <w:ind w:left="3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181F00">
      <w:start w:val="1"/>
      <w:numFmt w:val="bullet"/>
      <w:lvlText w:val="·"/>
      <w:lvlJc w:val="left"/>
      <w:pPr>
        <w:ind w:left="39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9EB9DE">
      <w:start w:val="1"/>
      <w:numFmt w:val="bullet"/>
      <w:lvlText w:val="o"/>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40881E">
      <w:start w:val="1"/>
      <w:numFmt w:val="bullet"/>
      <w:lvlText w:val="▪"/>
      <w:lvlJc w:val="left"/>
      <w:pPr>
        <w:ind w:left="53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9AD1EE">
      <w:start w:val="1"/>
      <w:numFmt w:val="bullet"/>
      <w:lvlText w:val="·"/>
      <w:lvlJc w:val="left"/>
      <w:pPr>
        <w:ind w:left="61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D44E1A">
      <w:start w:val="1"/>
      <w:numFmt w:val="bullet"/>
      <w:lvlText w:val="o"/>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989E80">
      <w:start w:val="1"/>
      <w:numFmt w:val="bullet"/>
      <w:lvlText w:val="▪"/>
      <w:lvlJc w:val="left"/>
      <w:pPr>
        <w:ind w:left="75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3174A0E"/>
    <w:multiLevelType w:val="hybridMultilevel"/>
    <w:tmpl w:val="983A74AE"/>
    <w:styleLink w:val="Zaimportowanystyl56"/>
    <w:lvl w:ilvl="0" w:tplc="CE0C1EE2">
      <w:start w:val="1"/>
      <w:numFmt w:val="decimal"/>
      <w:lvlText w:val="%1."/>
      <w:lvlJc w:val="left"/>
      <w:pPr>
        <w:ind w:left="330" w:hanging="3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3DAED024">
      <w:start w:val="1"/>
      <w:numFmt w:val="lowerLetter"/>
      <w:lvlText w:val="%2."/>
      <w:lvlJc w:val="left"/>
      <w:pPr>
        <w:ind w:left="733" w:hanging="5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747C2974">
      <w:start w:val="1"/>
      <w:numFmt w:val="lowerRoman"/>
      <w:lvlText w:val="%3."/>
      <w:lvlJc w:val="left"/>
      <w:pPr>
        <w:ind w:left="1193" w:hanging="19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C336A60A">
      <w:start w:val="1"/>
      <w:numFmt w:val="lowerLetter"/>
      <w:lvlText w:val="%4."/>
      <w:lvlJc w:val="left"/>
      <w:pPr>
        <w:ind w:left="142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5568F002">
      <w:start w:val="1"/>
      <w:numFmt w:val="lowerLetter"/>
      <w:lvlText w:val="%5."/>
      <w:lvlJc w:val="left"/>
      <w:pPr>
        <w:ind w:left="2356"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3328CCD6">
      <w:start w:val="1"/>
      <w:numFmt w:val="lowerRoman"/>
      <w:lvlText w:val="%6."/>
      <w:lvlJc w:val="left"/>
      <w:pPr>
        <w:ind w:left="3076"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A904A11C">
      <w:start w:val="1"/>
      <w:numFmt w:val="decimal"/>
      <w:lvlText w:val="%7."/>
      <w:lvlJc w:val="left"/>
      <w:pPr>
        <w:ind w:left="3796"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253482DA">
      <w:start w:val="1"/>
      <w:numFmt w:val="lowerLetter"/>
      <w:lvlText w:val="%8."/>
      <w:lvlJc w:val="left"/>
      <w:pPr>
        <w:ind w:left="4516"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57D04D7E">
      <w:start w:val="1"/>
      <w:numFmt w:val="lowerRoman"/>
      <w:lvlText w:val="%9."/>
      <w:lvlJc w:val="left"/>
      <w:pPr>
        <w:ind w:left="5236"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61" w15:restartNumberingAfterBreak="0">
    <w:nsid w:val="34EE4ED5"/>
    <w:multiLevelType w:val="hybridMultilevel"/>
    <w:tmpl w:val="106A0DBE"/>
    <w:styleLink w:val="Zaimportowanystyl27"/>
    <w:lvl w:ilvl="0" w:tplc="75641F7E">
      <w:start w:val="1"/>
      <w:numFmt w:val="bullet"/>
      <w:lvlText w:val="¾"/>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98AB1B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3A8EBC8">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97616C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6F6C514">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DFC2BF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480CF0">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70C1D4A">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1E626D6">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2" w15:restartNumberingAfterBreak="0">
    <w:nsid w:val="35BC3E73"/>
    <w:multiLevelType w:val="hybridMultilevel"/>
    <w:tmpl w:val="983A74AE"/>
    <w:numStyleLink w:val="Zaimportowanystyl56"/>
  </w:abstractNum>
  <w:abstractNum w:abstractNumId="63" w15:restartNumberingAfterBreak="0">
    <w:nsid w:val="362D2DE1"/>
    <w:multiLevelType w:val="hybridMultilevel"/>
    <w:tmpl w:val="4B24FBB4"/>
    <w:numStyleLink w:val="Zaimportowanystyl60"/>
  </w:abstractNum>
  <w:abstractNum w:abstractNumId="64" w15:restartNumberingAfterBreak="0">
    <w:nsid w:val="36907CFF"/>
    <w:multiLevelType w:val="hybridMultilevel"/>
    <w:tmpl w:val="42F04E62"/>
    <w:numStyleLink w:val="Zaimportowanystyl12"/>
  </w:abstractNum>
  <w:abstractNum w:abstractNumId="65" w15:restartNumberingAfterBreak="0">
    <w:nsid w:val="37E2128A"/>
    <w:multiLevelType w:val="hybridMultilevel"/>
    <w:tmpl w:val="DD300F70"/>
    <w:styleLink w:val="Zaimportowanystyl34"/>
    <w:lvl w:ilvl="0" w:tplc="A51A530C">
      <w:start w:val="1"/>
      <w:numFmt w:val="bullet"/>
      <w:lvlText w:val="¾"/>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E5EA556">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AC29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CE293C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BDCB73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28AC75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C080072">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F6A63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1DCB8B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6" w15:restartNumberingAfterBreak="0">
    <w:nsid w:val="37F02945"/>
    <w:multiLevelType w:val="hybridMultilevel"/>
    <w:tmpl w:val="FD6E0C04"/>
    <w:numStyleLink w:val="Zaimportowanystyl66"/>
  </w:abstractNum>
  <w:abstractNum w:abstractNumId="67" w15:restartNumberingAfterBreak="0">
    <w:nsid w:val="38C52B09"/>
    <w:multiLevelType w:val="hybridMultilevel"/>
    <w:tmpl w:val="9D2A0094"/>
    <w:numStyleLink w:val="Zaimportowanystyl48"/>
  </w:abstractNum>
  <w:abstractNum w:abstractNumId="68" w15:restartNumberingAfterBreak="0">
    <w:nsid w:val="39344F04"/>
    <w:multiLevelType w:val="hybridMultilevel"/>
    <w:tmpl w:val="13E6B754"/>
    <w:numStyleLink w:val="Zaimportowanystyl51"/>
  </w:abstractNum>
  <w:abstractNum w:abstractNumId="69" w15:restartNumberingAfterBreak="0">
    <w:nsid w:val="39C15AD8"/>
    <w:multiLevelType w:val="hybridMultilevel"/>
    <w:tmpl w:val="6E7A9A12"/>
    <w:numStyleLink w:val="Zaimportowanystyl39"/>
  </w:abstractNum>
  <w:abstractNum w:abstractNumId="70" w15:restartNumberingAfterBreak="0">
    <w:nsid w:val="3BEC7AA3"/>
    <w:multiLevelType w:val="hybridMultilevel"/>
    <w:tmpl w:val="0BFC14D0"/>
    <w:styleLink w:val="Zaimportowanystyl55"/>
    <w:lvl w:ilvl="0" w:tplc="DA708DCE">
      <w:start w:val="1"/>
      <w:numFmt w:val="decimal"/>
      <w:lvlText w:val="%1."/>
      <w:lvlJc w:val="left"/>
      <w:pPr>
        <w:ind w:left="330" w:hanging="3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9E42C1BE">
      <w:start w:val="1"/>
      <w:numFmt w:val="lowerLetter"/>
      <w:lvlText w:val="%2."/>
      <w:lvlJc w:val="left"/>
      <w:pPr>
        <w:ind w:left="737" w:hanging="5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39A86764">
      <w:start w:val="1"/>
      <w:numFmt w:val="decimal"/>
      <w:lvlText w:val="%3."/>
      <w:lvlJc w:val="left"/>
      <w:pPr>
        <w:ind w:left="109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06F425F6">
      <w:start w:val="1"/>
      <w:numFmt w:val="decimal"/>
      <w:lvlText w:val="%4."/>
      <w:lvlJc w:val="left"/>
      <w:pPr>
        <w:ind w:left="193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96A485B4">
      <w:start w:val="1"/>
      <w:numFmt w:val="lowerLetter"/>
      <w:lvlText w:val="%5."/>
      <w:lvlJc w:val="left"/>
      <w:pPr>
        <w:ind w:left="265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D13A33AC">
      <w:start w:val="1"/>
      <w:numFmt w:val="lowerRoman"/>
      <w:lvlText w:val="%6."/>
      <w:lvlJc w:val="left"/>
      <w:pPr>
        <w:ind w:left="337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8FA5362">
      <w:start w:val="1"/>
      <w:numFmt w:val="decimal"/>
      <w:lvlText w:val="%7."/>
      <w:lvlJc w:val="left"/>
      <w:pPr>
        <w:ind w:left="409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27C4FC3C">
      <w:start w:val="1"/>
      <w:numFmt w:val="lowerLetter"/>
      <w:lvlText w:val="%8."/>
      <w:lvlJc w:val="left"/>
      <w:pPr>
        <w:ind w:left="481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96A6FE4">
      <w:start w:val="1"/>
      <w:numFmt w:val="lowerRoman"/>
      <w:lvlText w:val="%9."/>
      <w:lvlJc w:val="left"/>
      <w:pPr>
        <w:ind w:left="553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71" w15:restartNumberingAfterBreak="0">
    <w:nsid w:val="3C553DBA"/>
    <w:multiLevelType w:val="hybridMultilevel"/>
    <w:tmpl w:val="DD300F70"/>
    <w:numStyleLink w:val="Zaimportowanystyl34"/>
  </w:abstractNum>
  <w:abstractNum w:abstractNumId="72" w15:restartNumberingAfterBreak="0">
    <w:nsid w:val="3DB3428B"/>
    <w:multiLevelType w:val="hybridMultilevel"/>
    <w:tmpl w:val="079C3760"/>
    <w:styleLink w:val="Zaimportowanystyl6"/>
    <w:lvl w:ilvl="0" w:tplc="C2E088E0">
      <w:start w:val="1"/>
      <w:numFmt w:val="bullet"/>
      <w:lvlText w:val="✓"/>
      <w:lvlJc w:val="left"/>
      <w:pPr>
        <w:tabs>
          <w:tab w:val="left" w:pos="1681"/>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DF8EECC">
      <w:start w:val="1"/>
      <w:numFmt w:val="bullet"/>
      <w:lvlText w:val="□"/>
      <w:lvlJc w:val="left"/>
      <w:pPr>
        <w:tabs>
          <w:tab w:val="left" w:pos="1681"/>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E03C18">
      <w:start w:val="1"/>
      <w:numFmt w:val="bullet"/>
      <w:lvlText w:val="▪"/>
      <w:lvlJc w:val="left"/>
      <w:pPr>
        <w:tabs>
          <w:tab w:val="left" w:pos="1681"/>
        </w:tabs>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6AC154">
      <w:start w:val="1"/>
      <w:numFmt w:val="bullet"/>
      <w:lvlText w:val="•"/>
      <w:lvlJc w:val="left"/>
      <w:pPr>
        <w:tabs>
          <w:tab w:val="left" w:pos="1681"/>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3ACA7D2">
      <w:start w:val="1"/>
      <w:numFmt w:val="bullet"/>
      <w:lvlText w:val="□"/>
      <w:lvlJc w:val="left"/>
      <w:pPr>
        <w:tabs>
          <w:tab w:val="left" w:pos="1681"/>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0AC366">
      <w:start w:val="1"/>
      <w:numFmt w:val="bullet"/>
      <w:lvlText w:val="▪"/>
      <w:lvlJc w:val="left"/>
      <w:pPr>
        <w:tabs>
          <w:tab w:val="left" w:pos="1681"/>
        </w:tabs>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E2B44A">
      <w:start w:val="1"/>
      <w:numFmt w:val="bullet"/>
      <w:lvlText w:val="•"/>
      <w:lvlJc w:val="left"/>
      <w:pPr>
        <w:tabs>
          <w:tab w:val="left" w:pos="1681"/>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2E6D54">
      <w:start w:val="1"/>
      <w:numFmt w:val="bullet"/>
      <w:lvlText w:val="□"/>
      <w:lvlJc w:val="left"/>
      <w:pPr>
        <w:tabs>
          <w:tab w:val="left" w:pos="1681"/>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E6AFC2">
      <w:start w:val="1"/>
      <w:numFmt w:val="bullet"/>
      <w:lvlText w:val="▪"/>
      <w:lvlJc w:val="left"/>
      <w:pPr>
        <w:tabs>
          <w:tab w:val="left" w:pos="1681"/>
        </w:tabs>
        <w:ind w:left="79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E0451E4"/>
    <w:multiLevelType w:val="hybridMultilevel"/>
    <w:tmpl w:val="D0F8368C"/>
    <w:styleLink w:val="Zaimportowanystyl9"/>
    <w:lvl w:ilvl="0" w:tplc="212A8BD8">
      <w:start w:val="1"/>
      <w:numFmt w:val="bullet"/>
      <w:lvlText w:val="✓"/>
      <w:lvlJc w:val="left"/>
      <w:pPr>
        <w:ind w:left="22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30CEA4">
      <w:start w:val="1"/>
      <w:numFmt w:val="bullet"/>
      <w:lvlText w:val="□"/>
      <w:lvlJc w:val="left"/>
      <w:pPr>
        <w:ind w:left="29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1AA34BE">
      <w:start w:val="1"/>
      <w:numFmt w:val="bullet"/>
      <w:lvlText w:val="▪"/>
      <w:lvlJc w:val="left"/>
      <w:pPr>
        <w:ind w:left="37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2608C24">
      <w:start w:val="1"/>
      <w:numFmt w:val="bullet"/>
      <w:lvlText w:val="•"/>
      <w:lvlJc w:val="left"/>
      <w:pPr>
        <w:ind w:left="44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CA6CF12">
      <w:start w:val="1"/>
      <w:numFmt w:val="bullet"/>
      <w:lvlText w:val="□"/>
      <w:lvlJc w:val="left"/>
      <w:pPr>
        <w:ind w:left="5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15A7B70">
      <w:start w:val="1"/>
      <w:numFmt w:val="bullet"/>
      <w:lvlText w:val="▪"/>
      <w:lvlJc w:val="left"/>
      <w:pPr>
        <w:ind w:left="5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7624C46">
      <w:start w:val="1"/>
      <w:numFmt w:val="bullet"/>
      <w:lvlText w:val="•"/>
      <w:lvlJc w:val="left"/>
      <w:pPr>
        <w:ind w:left="6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01ED2C0">
      <w:start w:val="1"/>
      <w:numFmt w:val="bullet"/>
      <w:lvlText w:val="□"/>
      <w:lvlJc w:val="left"/>
      <w:pPr>
        <w:ind w:left="7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0AC33C0">
      <w:start w:val="1"/>
      <w:numFmt w:val="bullet"/>
      <w:lvlText w:val="▪"/>
      <w:lvlJc w:val="left"/>
      <w:pPr>
        <w:ind w:left="8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4" w15:restartNumberingAfterBreak="0">
    <w:nsid w:val="3F277175"/>
    <w:multiLevelType w:val="hybridMultilevel"/>
    <w:tmpl w:val="E140DFE0"/>
    <w:styleLink w:val="Zaimportowanystyl11"/>
    <w:lvl w:ilvl="0" w:tplc="2D58DF28">
      <w:start w:val="1"/>
      <w:numFmt w:val="bullet"/>
      <w:lvlText w:val="¾"/>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49C7760">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DE1B3A">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49628DA">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BEAAFD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C687856">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1BE0AC4">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0EA926">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8346ABE">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5" w15:restartNumberingAfterBreak="0">
    <w:nsid w:val="40595C76"/>
    <w:multiLevelType w:val="hybridMultilevel"/>
    <w:tmpl w:val="E42AA5E0"/>
    <w:numStyleLink w:val="Zaimportowanystyl14"/>
  </w:abstractNum>
  <w:abstractNum w:abstractNumId="76" w15:restartNumberingAfterBreak="0">
    <w:nsid w:val="42DA6A1E"/>
    <w:multiLevelType w:val="multilevel"/>
    <w:tmpl w:val="90D4C186"/>
    <w:styleLink w:val="Zaimportowanystyl19"/>
    <w:lvl w:ilvl="0">
      <w:start w:val="1"/>
      <w:numFmt w:val="decimal"/>
      <w:lvlText w:val="%1."/>
      <w:lvlJc w:val="left"/>
      <w:pPr>
        <w:ind w:left="961" w:hanging="25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nothing"/>
      <w:lvlText w:val="%1.%2."/>
      <w:lvlJc w:val="left"/>
      <w:pPr>
        <w:ind w:left="1170" w:hanging="1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nothing"/>
      <w:lvlText w:val="%1.%2.%3."/>
      <w:lvlJc w:val="left"/>
      <w:pPr>
        <w:ind w:left="846" w:hanging="1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suff w:val="nothing"/>
      <w:lvlText w:val="%1.%2.%3.%4."/>
      <w:lvlJc w:val="left"/>
      <w:pPr>
        <w:ind w:left="1254" w:hanging="1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nothing"/>
      <w:lvlText w:val="%1.%2.%3.%4.%5."/>
      <w:lvlJc w:val="left"/>
      <w:pPr>
        <w:ind w:left="1912" w:hanging="1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nothing"/>
      <w:lvlText w:val="%1.%2.%3.%4.%5.%6."/>
      <w:lvlJc w:val="left"/>
      <w:pPr>
        <w:ind w:left="2272" w:hanging="1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nothing"/>
      <w:lvlText w:val="%1.%2.%3.%4.%5.%6.%7."/>
      <w:lvlJc w:val="left"/>
      <w:pPr>
        <w:ind w:left="2632" w:hanging="1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nothing"/>
      <w:lvlText w:val="%1.%2.%3.%4.%5.%6.%7.%8."/>
      <w:lvlJc w:val="left"/>
      <w:pPr>
        <w:ind w:left="2992" w:hanging="1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nothing"/>
      <w:lvlText w:val="%1.%2.%3.%4.%5.%6.%7.%8.%9."/>
      <w:lvlJc w:val="left"/>
      <w:pPr>
        <w:ind w:left="3352" w:hanging="11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77" w15:restartNumberingAfterBreak="0">
    <w:nsid w:val="43044367"/>
    <w:multiLevelType w:val="hybridMultilevel"/>
    <w:tmpl w:val="0CB8564E"/>
    <w:numStyleLink w:val="Zaimportowanystyl18"/>
  </w:abstractNum>
  <w:abstractNum w:abstractNumId="78" w15:restartNumberingAfterBreak="0">
    <w:nsid w:val="433B6243"/>
    <w:multiLevelType w:val="hybridMultilevel"/>
    <w:tmpl w:val="EA204C8A"/>
    <w:numStyleLink w:val="Zaimportowanystyl15"/>
  </w:abstractNum>
  <w:abstractNum w:abstractNumId="79" w15:restartNumberingAfterBreak="0">
    <w:nsid w:val="439D1F02"/>
    <w:multiLevelType w:val="hybridMultilevel"/>
    <w:tmpl w:val="666CD80E"/>
    <w:numStyleLink w:val="Zaimportowanystyl300"/>
  </w:abstractNum>
  <w:abstractNum w:abstractNumId="80" w15:restartNumberingAfterBreak="0">
    <w:nsid w:val="45D714F0"/>
    <w:multiLevelType w:val="hybridMultilevel"/>
    <w:tmpl w:val="080629B6"/>
    <w:numStyleLink w:val="Zaimportowanystyl50"/>
  </w:abstractNum>
  <w:abstractNum w:abstractNumId="81" w15:restartNumberingAfterBreak="0">
    <w:nsid w:val="46056452"/>
    <w:multiLevelType w:val="hybridMultilevel"/>
    <w:tmpl w:val="A2B21CEC"/>
    <w:numStyleLink w:val="Zaimportowanystyl53"/>
  </w:abstractNum>
  <w:abstractNum w:abstractNumId="82" w15:restartNumberingAfterBreak="0">
    <w:nsid w:val="46847066"/>
    <w:multiLevelType w:val="hybridMultilevel"/>
    <w:tmpl w:val="B5F27C3A"/>
    <w:styleLink w:val="Zaimportowanystyl4"/>
    <w:lvl w:ilvl="0" w:tplc="40F2053A">
      <w:start w:val="1"/>
      <w:numFmt w:val="upperLetter"/>
      <w:lvlText w:val="%1."/>
      <w:lvlJc w:val="left"/>
      <w:pPr>
        <w:ind w:left="142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CC4E88EA">
      <w:start w:val="1"/>
      <w:numFmt w:val="lowerLetter"/>
      <w:lvlText w:val="%2."/>
      <w:lvlJc w:val="left"/>
      <w:pPr>
        <w:ind w:left="214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tplc="016865CA">
      <w:start w:val="1"/>
      <w:numFmt w:val="lowerRoman"/>
      <w:lvlText w:val="%3."/>
      <w:lvlJc w:val="left"/>
      <w:pPr>
        <w:ind w:left="2868"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tplc="94AAB00E">
      <w:start w:val="1"/>
      <w:numFmt w:val="decimal"/>
      <w:lvlText w:val="%4."/>
      <w:lvlJc w:val="left"/>
      <w:pPr>
        <w:ind w:left="358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tplc="BE3A5874">
      <w:start w:val="1"/>
      <w:numFmt w:val="lowerLetter"/>
      <w:lvlText w:val="%5."/>
      <w:lvlJc w:val="left"/>
      <w:pPr>
        <w:ind w:left="430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tplc="C33A126C">
      <w:start w:val="1"/>
      <w:numFmt w:val="lowerRoman"/>
      <w:lvlText w:val="%6."/>
      <w:lvlJc w:val="left"/>
      <w:pPr>
        <w:ind w:left="5028"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tplc="157A3BE8">
      <w:start w:val="1"/>
      <w:numFmt w:val="decimal"/>
      <w:lvlText w:val="%7."/>
      <w:lvlJc w:val="left"/>
      <w:pPr>
        <w:ind w:left="574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tplc="B900D21C">
      <w:start w:val="1"/>
      <w:numFmt w:val="lowerLetter"/>
      <w:lvlText w:val="%8."/>
      <w:lvlJc w:val="left"/>
      <w:pPr>
        <w:ind w:left="646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tplc="3C8AD6EA">
      <w:start w:val="1"/>
      <w:numFmt w:val="lowerRoman"/>
      <w:lvlText w:val="%9."/>
      <w:lvlJc w:val="left"/>
      <w:pPr>
        <w:ind w:left="7188"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83" w15:restartNumberingAfterBreak="0">
    <w:nsid w:val="46C47EA3"/>
    <w:multiLevelType w:val="hybridMultilevel"/>
    <w:tmpl w:val="2864D008"/>
    <w:numStyleLink w:val="Zaimportowanystyl58"/>
  </w:abstractNum>
  <w:abstractNum w:abstractNumId="84" w15:restartNumberingAfterBreak="0">
    <w:nsid w:val="4721002A"/>
    <w:multiLevelType w:val="multilevel"/>
    <w:tmpl w:val="A7C6CBAE"/>
    <w:numStyleLink w:val="Zaimportowanystyl2"/>
  </w:abstractNum>
  <w:abstractNum w:abstractNumId="85" w15:restartNumberingAfterBreak="0">
    <w:nsid w:val="478F7678"/>
    <w:multiLevelType w:val="hybridMultilevel"/>
    <w:tmpl w:val="4830E952"/>
    <w:styleLink w:val="Zaimportowanystyl61"/>
    <w:lvl w:ilvl="0" w:tplc="6C1AC0DA">
      <w:start w:val="1"/>
      <w:numFmt w:val="decimal"/>
      <w:lvlText w:val="%1."/>
      <w:lvlJc w:val="left"/>
      <w:pPr>
        <w:ind w:left="330" w:hanging="3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E80A63CE">
      <w:start w:val="1"/>
      <w:numFmt w:val="lowerLetter"/>
      <w:lvlText w:val="%2."/>
      <w:lvlJc w:val="left"/>
      <w:pPr>
        <w:ind w:left="113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5CCEA0C8">
      <w:start w:val="1"/>
      <w:numFmt w:val="lowerRoman"/>
      <w:lvlText w:val="%3."/>
      <w:lvlJc w:val="left"/>
      <w:pPr>
        <w:ind w:left="186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B7C6A754">
      <w:start w:val="1"/>
      <w:numFmt w:val="decimal"/>
      <w:lvlText w:val="%4."/>
      <w:lvlJc w:val="left"/>
      <w:pPr>
        <w:ind w:left="258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CCF43756">
      <w:start w:val="1"/>
      <w:numFmt w:val="lowerLetter"/>
      <w:lvlText w:val="%5."/>
      <w:lvlJc w:val="left"/>
      <w:pPr>
        <w:ind w:left="330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34065C2C">
      <w:start w:val="1"/>
      <w:numFmt w:val="lowerRoman"/>
      <w:lvlText w:val="%6."/>
      <w:lvlJc w:val="left"/>
      <w:pPr>
        <w:ind w:left="402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1222B3A">
      <w:start w:val="1"/>
      <w:numFmt w:val="decimal"/>
      <w:lvlText w:val="%7."/>
      <w:lvlJc w:val="left"/>
      <w:pPr>
        <w:ind w:left="474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F92FF40">
      <w:start w:val="1"/>
      <w:numFmt w:val="lowerLetter"/>
      <w:lvlText w:val="%8."/>
      <w:lvlJc w:val="left"/>
      <w:pPr>
        <w:ind w:left="546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F520886C">
      <w:start w:val="1"/>
      <w:numFmt w:val="lowerRoman"/>
      <w:lvlText w:val="%9."/>
      <w:lvlJc w:val="left"/>
      <w:pPr>
        <w:ind w:left="618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86" w15:restartNumberingAfterBreak="0">
    <w:nsid w:val="48BD3081"/>
    <w:multiLevelType w:val="hybridMultilevel"/>
    <w:tmpl w:val="F1B4517C"/>
    <w:numStyleLink w:val="Zaimportowanystyl31"/>
  </w:abstractNum>
  <w:abstractNum w:abstractNumId="87" w15:restartNumberingAfterBreak="0">
    <w:nsid w:val="490E50E4"/>
    <w:multiLevelType w:val="hybridMultilevel"/>
    <w:tmpl w:val="2864D008"/>
    <w:styleLink w:val="Zaimportowanystyl58"/>
    <w:lvl w:ilvl="0" w:tplc="54F4A44C">
      <w:start w:val="1"/>
      <w:numFmt w:val="decimal"/>
      <w:lvlText w:val="%1."/>
      <w:lvlJc w:val="left"/>
      <w:pPr>
        <w:ind w:left="339" w:hanging="33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793A08A6">
      <w:start w:val="1"/>
      <w:numFmt w:val="lowerLetter"/>
      <w:lvlText w:val="%2."/>
      <w:lvlJc w:val="left"/>
      <w:pPr>
        <w:ind w:left="627" w:hanging="62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6088DB2">
      <w:start w:val="1"/>
      <w:numFmt w:val="lowerRoman"/>
      <w:lvlText w:val="%3."/>
      <w:lvlJc w:val="left"/>
      <w:pPr>
        <w:ind w:left="404" w:hanging="26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91DC52DE">
      <w:start w:val="1"/>
      <w:numFmt w:val="lowerLetter"/>
      <w:lvlText w:val="%4."/>
      <w:lvlJc w:val="left"/>
      <w:pPr>
        <w:ind w:left="1425"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765C156C">
      <w:start w:val="1"/>
      <w:numFmt w:val="lowerLetter"/>
      <w:lvlText w:val="%5."/>
      <w:lvlJc w:val="left"/>
      <w:pPr>
        <w:ind w:left="226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4C26E750">
      <w:start w:val="1"/>
      <w:numFmt w:val="lowerRoman"/>
      <w:lvlText w:val="%6."/>
      <w:lvlJc w:val="left"/>
      <w:pPr>
        <w:ind w:left="298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7EA05FFA">
      <w:start w:val="1"/>
      <w:numFmt w:val="decimal"/>
      <w:lvlText w:val="%7."/>
      <w:lvlJc w:val="left"/>
      <w:pPr>
        <w:ind w:left="370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55ECA96A">
      <w:start w:val="1"/>
      <w:numFmt w:val="lowerLetter"/>
      <w:lvlText w:val="%8."/>
      <w:lvlJc w:val="left"/>
      <w:pPr>
        <w:ind w:left="442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BC0A4F36">
      <w:start w:val="1"/>
      <w:numFmt w:val="lowerRoman"/>
      <w:lvlText w:val="%9."/>
      <w:lvlJc w:val="left"/>
      <w:pPr>
        <w:ind w:left="514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88" w15:restartNumberingAfterBreak="0">
    <w:nsid w:val="4A9E6618"/>
    <w:multiLevelType w:val="hybridMultilevel"/>
    <w:tmpl w:val="6E7A9E9A"/>
    <w:numStyleLink w:val="Zaimportowanystyl49"/>
  </w:abstractNum>
  <w:abstractNum w:abstractNumId="89" w15:restartNumberingAfterBreak="0">
    <w:nsid w:val="4BDE5BAC"/>
    <w:multiLevelType w:val="hybridMultilevel"/>
    <w:tmpl w:val="2A7EB21C"/>
    <w:styleLink w:val="Zaimportowanystyl40"/>
    <w:lvl w:ilvl="0" w:tplc="8CEE2CC2">
      <w:start w:val="1"/>
      <w:numFmt w:val="decimal"/>
      <w:lvlText w:val="%1."/>
      <w:lvlJc w:val="left"/>
      <w:pPr>
        <w:ind w:left="106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71A43CBC">
      <w:start w:val="1"/>
      <w:numFmt w:val="lowerLetter"/>
      <w:lvlText w:val="%2."/>
      <w:lvlJc w:val="left"/>
      <w:pPr>
        <w:ind w:left="178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86B2FFFA">
      <w:start w:val="1"/>
      <w:numFmt w:val="lowerRoman"/>
      <w:lvlText w:val="%3."/>
      <w:lvlJc w:val="left"/>
      <w:pPr>
        <w:ind w:left="2508"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9F786A12">
      <w:start w:val="1"/>
      <w:numFmt w:val="decimal"/>
      <w:lvlText w:val="%4."/>
      <w:lvlJc w:val="left"/>
      <w:pPr>
        <w:ind w:left="322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A52E541A">
      <w:start w:val="1"/>
      <w:numFmt w:val="lowerLetter"/>
      <w:lvlText w:val="%5."/>
      <w:lvlJc w:val="left"/>
      <w:pPr>
        <w:ind w:left="394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D772D756">
      <w:start w:val="1"/>
      <w:numFmt w:val="lowerRoman"/>
      <w:lvlText w:val="%6."/>
      <w:lvlJc w:val="left"/>
      <w:pPr>
        <w:ind w:left="4668"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7D7A507C">
      <w:start w:val="1"/>
      <w:numFmt w:val="decimal"/>
      <w:lvlText w:val="%7."/>
      <w:lvlJc w:val="left"/>
      <w:pPr>
        <w:ind w:left="538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37C86A80">
      <w:start w:val="1"/>
      <w:numFmt w:val="lowerLetter"/>
      <w:lvlText w:val="%8."/>
      <w:lvlJc w:val="left"/>
      <w:pPr>
        <w:ind w:left="610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3F340DEA">
      <w:start w:val="1"/>
      <w:numFmt w:val="lowerRoman"/>
      <w:lvlText w:val="%9."/>
      <w:lvlJc w:val="left"/>
      <w:pPr>
        <w:ind w:left="6828"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90" w15:restartNumberingAfterBreak="0">
    <w:nsid w:val="4C702363"/>
    <w:multiLevelType w:val="hybridMultilevel"/>
    <w:tmpl w:val="7DCA298C"/>
    <w:styleLink w:val="Zaimportowanystyl26"/>
    <w:lvl w:ilvl="0" w:tplc="2B6AF766">
      <w:start w:val="1"/>
      <w:numFmt w:val="bullet"/>
      <w:lvlText w:val="✓"/>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E149314">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88336A">
      <w:start w:val="1"/>
      <w:numFmt w:val="bullet"/>
      <w:lvlText w:val="▪"/>
      <w:lvlJc w:val="left"/>
      <w:pPr>
        <w:ind w:left="3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0E7EA8">
      <w:start w:val="1"/>
      <w:numFmt w:val="bullet"/>
      <w:lvlText w:val="•"/>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4A76B8">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4CA238">
      <w:start w:val="1"/>
      <w:numFmt w:val="bullet"/>
      <w:lvlText w:val="▪"/>
      <w:lvlJc w:val="left"/>
      <w:pPr>
        <w:ind w:left="53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74EF16">
      <w:start w:val="1"/>
      <w:numFmt w:val="bullet"/>
      <w:lvlText w:val="•"/>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7E06FF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BE3B98">
      <w:start w:val="1"/>
      <w:numFmt w:val="bullet"/>
      <w:lvlText w:val="▪"/>
      <w:lvlJc w:val="left"/>
      <w:pPr>
        <w:ind w:left="75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D3A5C79"/>
    <w:multiLevelType w:val="hybridMultilevel"/>
    <w:tmpl w:val="A4B08A2A"/>
    <w:styleLink w:val="Zaimportowanystyl400"/>
    <w:lvl w:ilvl="0" w:tplc="F734220C">
      <w:start w:val="1"/>
      <w:numFmt w:val="bullet"/>
      <w:lvlText w:val="¾"/>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9E4B7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9C90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90050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097F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7A21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2C725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06E15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60973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E280C08"/>
    <w:multiLevelType w:val="hybridMultilevel"/>
    <w:tmpl w:val="9354A7A2"/>
    <w:styleLink w:val="Zaimportowanystyl46"/>
    <w:lvl w:ilvl="0" w:tplc="99062754">
      <w:start w:val="1"/>
      <w:numFmt w:val="bullet"/>
      <w:lvlText w:val="¾"/>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1503BA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F44A03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61E7A9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C6A379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AC0B4F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EEA353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1A7F3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162F9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3" w15:restartNumberingAfterBreak="0">
    <w:nsid w:val="4E665F73"/>
    <w:multiLevelType w:val="hybridMultilevel"/>
    <w:tmpl w:val="396AF12C"/>
    <w:styleLink w:val="Zaimportowanystyl10"/>
    <w:lvl w:ilvl="0" w:tplc="D1C29C30">
      <w:start w:val="1"/>
      <w:numFmt w:val="bullet"/>
      <w:lvlText w:val="¾"/>
      <w:lvlJc w:val="left"/>
      <w:pPr>
        <w:ind w:left="170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2AF2BC">
      <w:start w:val="1"/>
      <w:numFmt w:val="bullet"/>
      <w:lvlText w:val="o"/>
      <w:lvlJc w:val="left"/>
      <w:pPr>
        <w:ind w:left="2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A0BB42">
      <w:start w:val="1"/>
      <w:numFmt w:val="bullet"/>
      <w:lvlText w:val="▪"/>
      <w:lvlJc w:val="left"/>
      <w:pPr>
        <w:ind w:left="3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1E218A">
      <w:start w:val="1"/>
      <w:numFmt w:val="bullet"/>
      <w:lvlText w:val="·"/>
      <w:lvlJc w:val="left"/>
      <w:pPr>
        <w:ind w:left="38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88618">
      <w:start w:val="1"/>
      <w:numFmt w:val="bullet"/>
      <w:lvlText w:val="o"/>
      <w:lvlJc w:val="left"/>
      <w:pPr>
        <w:ind w:left="4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02C12A">
      <w:start w:val="1"/>
      <w:numFmt w:val="bullet"/>
      <w:lvlText w:val="▪"/>
      <w:lvlJc w:val="left"/>
      <w:pPr>
        <w:ind w:left="5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9EE158">
      <w:start w:val="1"/>
      <w:numFmt w:val="bullet"/>
      <w:lvlText w:val="·"/>
      <w:lvlJc w:val="left"/>
      <w:pPr>
        <w:ind w:left="60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B03B02">
      <w:start w:val="1"/>
      <w:numFmt w:val="bullet"/>
      <w:lvlText w:val="o"/>
      <w:lvlJc w:val="left"/>
      <w:pPr>
        <w:ind w:left="67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E48B9A">
      <w:start w:val="1"/>
      <w:numFmt w:val="bullet"/>
      <w:lvlText w:val="▪"/>
      <w:lvlJc w:val="left"/>
      <w:pPr>
        <w:ind w:left="74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E765D9B"/>
    <w:multiLevelType w:val="hybridMultilevel"/>
    <w:tmpl w:val="0924206C"/>
    <w:numStyleLink w:val="Zaimportowanystyl59"/>
  </w:abstractNum>
  <w:abstractNum w:abstractNumId="95" w15:restartNumberingAfterBreak="0">
    <w:nsid w:val="507A3091"/>
    <w:multiLevelType w:val="hybridMultilevel"/>
    <w:tmpl w:val="E42AA5E0"/>
    <w:styleLink w:val="Zaimportowanystyl14"/>
    <w:lvl w:ilvl="0" w:tplc="0EC4B9D8">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32236FE">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587B94">
      <w:start w:val="1"/>
      <w:numFmt w:val="bullet"/>
      <w:lvlText w:val="▪"/>
      <w:lvlJc w:val="left"/>
      <w:pPr>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CA2F9AE">
      <w:start w:val="1"/>
      <w:numFmt w:val="bullet"/>
      <w:lvlText w:val="•"/>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BF2968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0FE170A">
      <w:start w:val="1"/>
      <w:numFmt w:val="bullet"/>
      <w:lvlText w:val="▪"/>
      <w:lvlJc w:val="left"/>
      <w:pPr>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17A049A">
      <w:start w:val="1"/>
      <w:numFmt w:val="bullet"/>
      <w:lvlText w:val="•"/>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8B45E7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CE655D4">
      <w:start w:val="1"/>
      <w:numFmt w:val="bullet"/>
      <w:lvlText w:val="▪"/>
      <w:lvlJc w:val="left"/>
      <w:pPr>
        <w:ind w:left="79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6" w15:restartNumberingAfterBreak="0">
    <w:nsid w:val="50B861A4"/>
    <w:multiLevelType w:val="hybridMultilevel"/>
    <w:tmpl w:val="C04E0C12"/>
    <w:numStyleLink w:val="Zaimportowanystyl57"/>
  </w:abstractNum>
  <w:abstractNum w:abstractNumId="97" w15:restartNumberingAfterBreak="0">
    <w:nsid w:val="50F33622"/>
    <w:multiLevelType w:val="multilevel"/>
    <w:tmpl w:val="90D4C186"/>
    <w:numStyleLink w:val="Zaimportowanystyl19"/>
  </w:abstractNum>
  <w:abstractNum w:abstractNumId="98" w15:restartNumberingAfterBreak="0">
    <w:nsid w:val="51D23D25"/>
    <w:multiLevelType w:val="hybridMultilevel"/>
    <w:tmpl w:val="0DE0AF84"/>
    <w:numStyleLink w:val="Zaimportowanystyl1"/>
  </w:abstractNum>
  <w:abstractNum w:abstractNumId="99" w15:restartNumberingAfterBreak="0">
    <w:nsid w:val="52990C31"/>
    <w:multiLevelType w:val="hybridMultilevel"/>
    <w:tmpl w:val="6F2C4F10"/>
    <w:numStyleLink w:val="Zaimportowanystyl54"/>
  </w:abstractNum>
  <w:abstractNum w:abstractNumId="100" w15:restartNumberingAfterBreak="0">
    <w:nsid w:val="54440DD8"/>
    <w:multiLevelType w:val="hybridMultilevel"/>
    <w:tmpl w:val="DCAE77EE"/>
    <w:numStyleLink w:val="Zaimportowanystyl30"/>
  </w:abstractNum>
  <w:abstractNum w:abstractNumId="101" w15:restartNumberingAfterBreak="0">
    <w:nsid w:val="54C95D2E"/>
    <w:multiLevelType w:val="hybridMultilevel"/>
    <w:tmpl w:val="CD66369E"/>
    <w:styleLink w:val="Zaimportowanystyl32"/>
    <w:lvl w:ilvl="0" w:tplc="B5A29C80">
      <w:start w:val="1"/>
      <w:numFmt w:val="lowerLetter"/>
      <w:lvlText w:val="%1)"/>
      <w:lvlJc w:val="left"/>
      <w:pPr>
        <w:ind w:left="14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6A4C4022">
      <w:start w:val="1"/>
      <w:numFmt w:val="lowerLetter"/>
      <w:lvlText w:val="%2."/>
      <w:lvlJc w:val="left"/>
      <w:pPr>
        <w:ind w:left="21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FA4A2E8">
      <w:start w:val="1"/>
      <w:numFmt w:val="lowerRoman"/>
      <w:lvlText w:val="%3."/>
      <w:lvlJc w:val="left"/>
      <w:pPr>
        <w:ind w:left="28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1492AC34">
      <w:start w:val="1"/>
      <w:numFmt w:val="decimal"/>
      <w:lvlText w:val="%4."/>
      <w:lvlJc w:val="left"/>
      <w:pPr>
        <w:ind w:left="35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F0F69FA6">
      <w:start w:val="1"/>
      <w:numFmt w:val="lowerLetter"/>
      <w:lvlText w:val="%5."/>
      <w:lvlJc w:val="left"/>
      <w:pPr>
        <w:ind w:left="43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2EEC73AC">
      <w:start w:val="1"/>
      <w:numFmt w:val="lowerRoman"/>
      <w:lvlText w:val="%6."/>
      <w:lvlJc w:val="left"/>
      <w:pPr>
        <w:ind w:left="50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0AB2CC5A">
      <w:start w:val="1"/>
      <w:numFmt w:val="decimal"/>
      <w:lvlText w:val="%7."/>
      <w:lvlJc w:val="left"/>
      <w:pPr>
        <w:ind w:left="57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5484B694">
      <w:start w:val="1"/>
      <w:numFmt w:val="lowerLetter"/>
      <w:lvlText w:val="%8."/>
      <w:lvlJc w:val="left"/>
      <w:pPr>
        <w:ind w:left="64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BEE28D2C">
      <w:start w:val="1"/>
      <w:numFmt w:val="lowerRoman"/>
      <w:lvlText w:val="%9."/>
      <w:lvlJc w:val="left"/>
      <w:pPr>
        <w:ind w:left="718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02" w15:restartNumberingAfterBreak="0">
    <w:nsid w:val="55E8788B"/>
    <w:multiLevelType w:val="hybridMultilevel"/>
    <w:tmpl w:val="62C6DE70"/>
    <w:styleLink w:val="Zaimportowanystyl64"/>
    <w:lvl w:ilvl="0" w:tplc="F28A3F86">
      <w:start w:val="1"/>
      <w:numFmt w:val="lowerLetter"/>
      <w:lvlText w:val="%1."/>
      <w:lvlJc w:val="left"/>
      <w:pPr>
        <w:ind w:left="113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6DC20928">
      <w:start w:val="1"/>
      <w:numFmt w:val="lowerLetter"/>
      <w:lvlText w:val="%2."/>
      <w:lvlJc w:val="left"/>
      <w:pPr>
        <w:ind w:left="185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7D3A8AD6">
      <w:start w:val="1"/>
      <w:numFmt w:val="lowerRoman"/>
      <w:lvlText w:val="%3."/>
      <w:lvlJc w:val="left"/>
      <w:pPr>
        <w:ind w:left="257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96BE783A">
      <w:start w:val="1"/>
      <w:numFmt w:val="decimal"/>
      <w:lvlText w:val="%4."/>
      <w:lvlJc w:val="left"/>
      <w:pPr>
        <w:ind w:left="329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AF5E384A">
      <w:start w:val="1"/>
      <w:numFmt w:val="lowerLetter"/>
      <w:lvlText w:val="%5."/>
      <w:lvlJc w:val="left"/>
      <w:pPr>
        <w:ind w:left="401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DA4661D6">
      <w:start w:val="1"/>
      <w:numFmt w:val="lowerRoman"/>
      <w:lvlText w:val="%6."/>
      <w:lvlJc w:val="left"/>
      <w:pPr>
        <w:ind w:left="473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E8C2EB0A">
      <w:start w:val="1"/>
      <w:numFmt w:val="decimal"/>
      <w:lvlText w:val="%7."/>
      <w:lvlJc w:val="left"/>
      <w:pPr>
        <w:ind w:left="545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A0A42664">
      <w:start w:val="1"/>
      <w:numFmt w:val="lowerLetter"/>
      <w:lvlText w:val="%8."/>
      <w:lvlJc w:val="left"/>
      <w:pPr>
        <w:ind w:left="617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303E301E">
      <w:start w:val="1"/>
      <w:numFmt w:val="lowerRoman"/>
      <w:lvlText w:val="%9."/>
      <w:lvlJc w:val="left"/>
      <w:pPr>
        <w:ind w:left="6894"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03" w15:restartNumberingAfterBreak="0">
    <w:nsid w:val="56DA3389"/>
    <w:multiLevelType w:val="hybridMultilevel"/>
    <w:tmpl w:val="96B4098E"/>
    <w:numStyleLink w:val="Zaimportowanystyl43"/>
  </w:abstractNum>
  <w:abstractNum w:abstractNumId="104" w15:restartNumberingAfterBreak="0">
    <w:nsid w:val="56DD2155"/>
    <w:multiLevelType w:val="hybridMultilevel"/>
    <w:tmpl w:val="396AF12C"/>
    <w:numStyleLink w:val="Zaimportowanystyl10"/>
  </w:abstractNum>
  <w:abstractNum w:abstractNumId="105" w15:restartNumberingAfterBreak="0">
    <w:nsid w:val="58532C0D"/>
    <w:multiLevelType w:val="hybridMultilevel"/>
    <w:tmpl w:val="40AC9BB0"/>
    <w:styleLink w:val="Zaimportowanystyl7"/>
    <w:lvl w:ilvl="0" w:tplc="14F413E0">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84CEACA">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348DCE">
      <w:start w:val="1"/>
      <w:numFmt w:val="bullet"/>
      <w:lvlText w:val="▪"/>
      <w:lvlJc w:val="left"/>
      <w:pPr>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BA604C">
      <w:start w:val="1"/>
      <w:numFmt w:val="bullet"/>
      <w:lvlText w:val="•"/>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B8B6E6">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5C274A">
      <w:start w:val="1"/>
      <w:numFmt w:val="bullet"/>
      <w:lvlText w:val="▪"/>
      <w:lvlJc w:val="left"/>
      <w:pPr>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521CC8">
      <w:start w:val="1"/>
      <w:numFmt w:val="bullet"/>
      <w:lvlText w:val="•"/>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7E0F52">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06F490">
      <w:start w:val="1"/>
      <w:numFmt w:val="bullet"/>
      <w:lvlText w:val="▪"/>
      <w:lvlJc w:val="left"/>
      <w:pPr>
        <w:ind w:left="79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8CD7120"/>
    <w:multiLevelType w:val="hybridMultilevel"/>
    <w:tmpl w:val="4B24FBB4"/>
    <w:styleLink w:val="Zaimportowanystyl60"/>
    <w:lvl w:ilvl="0" w:tplc="EC1C7EE2">
      <w:start w:val="1"/>
      <w:numFmt w:val="decimal"/>
      <w:lvlText w:val="%1."/>
      <w:lvlJc w:val="left"/>
      <w:pPr>
        <w:ind w:left="330" w:hanging="3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2D48B184">
      <w:start w:val="1"/>
      <w:numFmt w:val="decimal"/>
      <w:lvlText w:val="%2."/>
      <w:lvlJc w:val="left"/>
      <w:pPr>
        <w:ind w:left="109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5EE0292">
      <w:start w:val="1"/>
      <w:numFmt w:val="lowerRoman"/>
      <w:lvlText w:val="%3."/>
      <w:lvlJc w:val="left"/>
      <w:pPr>
        <w:ind w:left="179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FC748A3E">
      <w:start w:val="1"/>
      <w:numFmt w:val="decimal"/>
      <w:lvlText w:val="%4."/>
      <w:lvlJc w:val="left"/>
      <w:pPr>
        <w:ind w:left="251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E7AEB1B6">
      <w:start w:val="1"/>
      <w:numFmt w:val="lowerLetter"/>
      <w:lvlText w:val="%5."/>
      <w:lvlJc w:val="left"/>
      <w:pPr>
        <w:ind w:left="323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0068CF6A">
      <w:start w:val="1"/>
      <w:numFmt w:val="lowerRoman"/>
      <w:lvlText w:val="%6."/>
      <w:lvlJc w:val="left"/>
      <w:pPr>
        <w:ind w:left="395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C68A1156">
      <w:start w:val="1"/>
      <w:numFmt w:val="decimal"/>
      <w:lvlText w:val="%7."/>
      <w:lvlJc w:val="left"/>
      <w:pPr>
        <w:ind w:left="467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903CCDA6">
      <w:start w:val="1"/>
      <w:numFmt w:val="lowerLetter"/>
      <w:lvlText w:val="%8."/>
      <w:lvlJc w:val="left"/>
      <w:pPr>
        <w:ind w:left="539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01B83AB2">
      <w:start w:val="1"/>
      <w:numFmt w:val="lowerRoman"/>
      <w:lvlText w:val="%9."/>
      <w:lvlJc w:val="left"/>
      <w:pPr>
        <w:ind w:left="611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07" w15:restartNumberingAfterBreak="0">
    <w:nsid w:val="591833D9"/>
    <w:multiLevelType w:val="hybridMultilevel"/>
    <w:tmpl w:val="996C41AC"/>
    <w:lvl w:ilvl="0" w:tplc="0415000F">
      <w:start w:val="1"/>
      <w:numFmt w:val="decimal"/>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108" w15:restartNumberingAfterBreak="0">
    <w:nsid w:val="59B6650D"/>
    <w:multiLevelType w:val="hybridMultilevel"/>
    <w:tmpl w:val="D8967D00"/>
    <w:styleLink w:val="Zaimportowanystyl5"/>
    <w:lvl w:ilvl="0" w:tplc="D414A440">
      <w:start w:val="1"/>
      <w:numFmt w:val="bullet"/>
      <w:lvlText w:val="¾"/>
      <w:lvlJc w:val="left"/>
      <w:pPr>
        <w:ind w:left="17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9ACE830">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CB4C3CC">
      <w:start w:val="1"/>
      <w:numFmt w:val="bullet"/>
      <w:lvlText w:val="▪"/>
      <w:lvlJc w:val="left"/>
      <w:pPr>
        <w:ind w:left="3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098C83C">
      <w:start w:val="1"/>
      <w:numFmt w:val="bullet"/>
      <w:lvlText w:val="•"/>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D46FE5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9691DE">
      <w:start w:val="1"/>
      <w:numFmt w:val="bullet"/>
      <w:lvlText w:val="▪"/>
      <w:lvlJc w:val="left"/>
      <w:pPr>
        <w:ind w:left="53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ACA4946">
      <w:start w:val="1"/>
      <w:numFmt w:val="bullet"/>
      <w:lvlText w:val="•"/>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9CAD9F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576365E">
      <w:start w:val="1"/>
      <w:numFmt w:val="bullet"/>
      <w:lvlText w:val="▪"/>
      <w:lvlJc w:val="left"/>
      <w:pPr>
        <w:ind w:left="75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9" w15:restartNumberingAfterBreak="0">
    <w:nsid w:val="5A511DCD"/>
    <w:multiLevelType w:val="hybridMultilevel"/>
    <w:tmpl w:val="0924206C"/>
    <w:styleLink w:val="Zaimportowanystyl59"/>
    <w:lvl w:ilvl="0" w:tplc="3654C2EE">
      <w:start w:val="1"/>
      <w:numFmt w:val="decimal"/>
      <w:lvlText w:val="%1."/>
      <w:lvlJc w:val="left"/>
      <w:pPr>
        <w:ind w:left="330" w:hanging="32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A9EC6644">
      <w:start w:val="1"/>
      <w:numFmt w:val="lowerLetter"/>
      <w:lvlText w:val="%2."/>
      <w:lvlJc w:val="left"/>
      <w:pPr>
        <w:ind w:left="681" w:hanging="63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DD92BF3C">
      <w:start w:val="1"/>
      <w:numFmt w:val="lowerRoman"/>
      <w:lvlText w:val="%3."/>
      <w:lvlJc w:val="left"/>
      <w:pPr>
        <w:ind w:left="1091"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0A1420CA">
      <w:start w:val="1"/>
      <w:numFmt w:val="lowerLetter"/>
      <w:lvlText w:val="%4."/>
      <w:lvlJc w:val="left"/>
      <w:pPr>
        <w:ind w:left="1425"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5DA04D4E">
      <w:start w:val="1"/>
      <w:numFmt w:val="lowerLetter"/>
      <w:lvlText w:val="%5."/>
      <w:lvlJc w:val="left"/>
      <w:pPr>
        <w:ind w:left="2214"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0196253A">
      <w:start w:val="1"/>
      <w:numFmt w:val="lowerRoman"/>
      <w:lvlText w:val="%6."/>
      <w:lvlJc w:val="left"/>
      <w:pPr>
        <w:ind w:left="2934"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7EF6249A">
      <w:start w:val="1"/>
      <w:numFmt w:val="decimal"/>
      <w:lvlText w:val="%7."/>
      <w:lvlJc w:val="left"/>
      <w:pPr>
        <w:ind w:left="3654"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A326998C">
      <w:start w:val="1"/>
      <w:numFmt w:val="lowerLetter"/>
      <w:lvlText w:val="%8."/>
      <w:lvlJc w:val="left"/>
      <w:pPr>
        <w:ind w:left="4374"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29B8E332">
      <w:start w:val="1"/>
      <w:numFmt w:val="lowerRoman"/>
      <w:lvlText w:val="%9."/>
      <w:lvlJc w:val="left"/>
      <w:pPr>
        <w:ind w:left="5094"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10" w15:restartNumberingAfterBreak="0">
    <w:nsid w:val="5AF81621"/>
    <w:multiLevelType w:val="hybridMultilevel"/>
    <w:tmpl w:val="317CDD4C"/>
    <w:styleLink w:val="Zaimportowanystyl29"/>
    <w:lvl w:ilvl="0" w:tplc="4D66AC3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39DE595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727EBEF8">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BB589B2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DFC63B82">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9082162">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0FC1926">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12406CC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A1561176">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11" w15:restartNumberingAfterBreak="0">
    <w:nsid w:val="5CCC4D75"/>
    <w:multiLevelType w:val="hybridMultilevel"/>
    <w:tmpl w:val="2A7EB21C"/>
    <w:numStyleLink w:val="Zaimportowanystyl40"/>
  </w:abstractNum>
  <w:abstractNum w:abstractNumId="112" w15:restartNumberingAfterBreak="0">
    <w:nsid w:val="5D043866"/>
    <w:multiLevelType w:val="hybridMultilevel"/>
    <w:tmpl w:val="9354A7A2"/>
    <w:numStyleLink w:val="Zaimportowanystyl46"/>
  </w:abstractNum>
  <w:abstractNum w:abstractNumId="113" w15:restartNumberingAfterBreak="0">
    <w:nsid w:val="5D066A87"/>
    <w:multiLevelType w:val="hybridMultilevel"/>
    <w:tmpl w:val="2A0ED1C8"/>
    <w:styleLink w:val="Zaimportowanystyl22"/>
    <w:lvl w:ilvl="0" w:tplc="8D9624E4">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3C8C4E2">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5F65504">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D760122C">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372A4DC">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39304138">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6BB20F96">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55E22C3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EE26E870">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14" w15:restartNumberingAfterBreak="0">
    <w:nsid w:val="5E2C059F"/>
    <w:multiLevelType w:val="hybridMultilevel"/>
    <w:tmpl w:val="2FA4F326"/>
    <w:numStyleLink w:val="Zaimportowanystyl24"/>
  </w:abstractNum>
  <w:abstractNum w:abstractNumId="115" w15:restartNumberingAfterBreak="0">
    <w:nsid w:val="5EAD6474"/>
    <w:multiLevelType w:val="hybridMultilevel"/>
    <w:tmpl w:val="E4042AA2"/>
    <w:styleLink w:val="Zaimportowanystyl52"/>
    <w:lvl w:ilvl="0" w:tplc="E45ACEC2">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72404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8DCEAE0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E87A0D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29FABC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EE1076A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26FE43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1AAEC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257ECAB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16" w15:restartNumberingAfterBreak="0">
    <w:nsid w:val="5F01785D"/>
    <w:multiLevelType w:val="hybridMultilevel"/>
    <w:tmpl w:val="FE0EFAC2"/>
    <w:numStyleLink w:val="Zaimportowanystyl8"/>
  </w:abstractNum>
  <w:abstractNum w:abstractNumId="117" w15:restartNumberingAfterBreak="0">
    <w:nsid w:val="5FA742D4"/>
    <w:multiLevelType w:val="hybridMultilevel"/>
    <w:tmpl w:val="D8967D00"/>
    <w:numStyleLink w:val="Zaimportowanystyl5"/>
  </w:abstractNum>
  <w:abstractNum w:abstractNumId="118" w15:restartNumberingAfterBreak="0">
    <w:nsid w:val="60B30F66"/>
    <w:multiLevelType w:val="hybridMultilevel"/>
    <w:tmpl w:val="B87AAA7C"/>
    <w:numStyleLink w:val="Zaimportowanystyl62"/>
  </w:abstractNum>
  <w:abstractNum w:abstractNumId="119" w15:restartNumberingAfterBreak="0">
    <w:nsid w:val="63BC674A"/>
    <w:multiLevelType w:val="hybridMultilevel"/>
    <w:tmpl w:val="A4E42E20"/>
    <w:numStyleLink w:val="Zaimportowanystyl63"/>
  </w:abstractNum>
  <w:abstractNum w:abstractNumId="120" w15:restartNumberingAfterBreak="0">
    <w:nsid w:val="642E1572"/>
    <w:multiLevelType w:val="hybridMultilevel"/>
    <w:tmpl w:val="2A0ED1C8"/>
    <w:numStyleLink w:val="Zaimportowanystyl22"/>
  </w:abstractNum>
  <w:abstractNum w:abstractNumId="121" w15:restartNumberingAfterBreak="0">
    <w:nsid w:val="667D16A7"/>
    <w:multiLevelType w:val="hybridMultilevel"/>
    <w:tmpl w:val="6E7A9A12"/>
    <w:styleLink w:val="Zaimportowanystyl39"/>
    <w:lvl w:ilvl="0" w:tplc="47D05994">
      <w:start w:val="1"/>
      <w:numFmt w:val="decimal"/>
      <w:lvlText w:val="%1."/>
      <w:lvlJc w:val="left"/>
      <w:pPr>
        <w:ind w:left="99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8A9C26">
      <w:start w:val="1"/>
      <w:numFmt w:val="lowerLetter"/>
      <w:lvlText w:val="%2."/>
      <w:lvlJc w:val="left"/>
      <w:pPr>
        <w:ind w:left="178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DF22D766">
      <w:start w:val="1"/>
      <w:numFmt w:val="lowerRoman"/>
      <w:lvlText w:val="%3."/>
      <w:lvlJc w:val="left"/>
      <w:pPr>
        <w:ind w:left="250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EFBE083C">
      <w:start w:val="1"/>
      <w:numFmt w:val="decimal"/>
      <w:lvlText w:val="%4."/>
      <w:lvlJc w:val="left"/>
      <w:pPr>
        <w:ind w:left="322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211696F0">
      <w:start w:val="1"/>
      <w:numFmt w:val="lowerLetter"/>
      <w:lvlText w:val="%5."/>
      <w:lvlJc w:val="left"/>
      <w:pPr>
        <w:ind w:left="394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E604A4D2">
      <w:start w:val="1"/>
      <w:numFmt w:val="lowerRoman"/>
      <w:lvlText w:val="%6."/>
      <w:lvlJc w:val="left"/>
      <w:pPr>
        <w:ind w:left="466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EAA6CCE">
      <w:start w:val="1"/>
      <w:numFmt w:val="decimal"/>
      <w:lvlText w:val="%7."/>
      <w:lvlJc w:val="left"/>
      <w:pPr>
        <w:ind w:left="538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97FE70F8">
      <w:start w:val="1"/>
      <w:numFmt w:val="lowerLetter"/>
      <w:lvlText w:val="%8."/>
      <w:lvlJc w:val="left"/>
      <w:pPr>
        <w:ind w:left="610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41ACBAEA">
      <w:start w:val="1"/>
      <w:numFmt w:val="lowerRoman"/>
      <w:lvlText w:val="%9."/>
      <w:lvlJc w:val="left"/>
      <w:pPr>
        <w:ind w:left="6821" w:hanging="28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22" w15:restartNumberingAfterBreak="0">
    <w:nsid w:val="66CA21A8"/>
    <w:multiLevelType w:val="hybridMultilevel"/>
    <w:tmpl w:val="B5F27C3A"/>
    <w:numStyleLink w:val="Zaimportowanystyl4"/>
  </w:abstractNum>
  <w:abstractNum w:abstractNumId="123" w15:restartNumberingAfterBreak="0">
    <w:nsid w:val="685C5AE7"/>
    <w:multiLevelType w:val="hybridMultilevel"/>
    <w:tmpl w:val="57E422FE"/>
    <w:styleLink w:val="Zaimportowanystyl25"/>
    <w:lvl w:ilvl="0" w:tplc="AC1C3A5E">
      <w:start w:val="1"/>
      <w:numFmt w:val="bullet"/>
      <w:lvlText w:val="✓"/>
      <w:lvlJc w:val="left"/>
      <w:pPr>
        <w:ind w:left="17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CC005C2">
      <w:start w:val="1"/>
      <w:numFmt w:val="bullet"/>
      <w:lvlText w:val="□"/>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269BD8">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D23A2A">
      <w:start w:val="1"/>
      <w:numFmt w:val="bullet"/>
      <w:lvlText w:val="•"/>
      <w:lvlJc w:val="left"/>
      <w:pPr>
        <w:ind w:left="39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43E1200">
      <w:start w:val="1"/>
      <w:numFmt w:val="bullet"/>
      <w:lvlText w:val="□"/>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B83336">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D220C4">
      <w:start w:val="1"/>
      <w:numFmt w:val="bullet"/>
      <w:lvlText w:val="•"/>
      <w:lvlJc w:val="left"/>
      <w:pPr>
        <w:ind w:left="60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8E62120">
      <w:start w:val="1"/>
      <w:numFmt w:val="bullet"/>
      <w:lvlText w:val="□"/>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8E5D28">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6A297353"/>
    <w:multiLevelType w:val="hybridMultilevel"/>
    <w:tmpl w:val="F1B4517C"/>
    <w:styleLink w:val="Zaimportowanystyl31"/>
    <w:lvl w:ilvl="0" w:tplc="72BE597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89947FE2">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4B8A118">
      <w:start w:val="1"/>
      <w:numFmt w:val="lowerRoman"/>
      <w:lvlText w:val="%3."/>
      <w:lvlJc w:val="left"/>
      <w:pPr>
        <w:ind w:left="250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9E780C6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95CE78C2">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2236E6E2">
      <w:start w:val="1"/>
      <w:numFmt w:val="lowerRoman"/>
      <w:lvlText w:val="%6."/>
      <w:lvlJc w:val="left"/>
      <w:pPr>
        <w:ind w:left="46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0A2C94A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D35601E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8096607E">
      <w:start w:val="1"/>
      <w:numFmt w:val="lowerRoman"/>
      <w:lvlText w:val="%9."/>
      <w:lvlJc w:val="left"/>
      <w:pPr>
        <w:ind w:left="68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25" w15:restartNumberingAfterBreak="0">
    <w:nsid w:val="6A8A0D70"/>
    <w:multiLevelType w:val="hybridMultilevel"/>
    <w:tmpl w:val="2AB017F4"/>
    <w:numStyleLink w:val="Zaimportowanystyl65"/>
  </w:abstractNum>
  <w:abstractNum w:abstractNumId="126" w15:restartNumberingAfterBreak="0">
    <w:nsid w:val="6AD779A6"/>
    <w:multiLevelType w:val="hybridMultilevel"/>
    <w:tmpl w:val="5FFA4CD2"/>
    <w:styleLink w:val="Zaimportowanystyl35"/>
    <w:lvl w:ilvl="0" w:tplc="70B2CFB6">
      <w:start w:val="1"/>
      <w:numFmt w:val="decimal"/>
      <w:lvlText w:val="%1."/>
      <w:lvlJc w:val="left"/>
      <w:pPr>
        <w:ind w:left="860"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D7E7B7A">
      <w:start w:val="1"/>
      <w:numFmt w:val="lowerLetter"/>
      <w:lvlText w:val="%2."/>
      <w:lvlJc w:val="left"/>
      <w:pPr>
        <w:ind w:left="2506"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728A76D0">
      <w:start w:val="1"/>
      <w:numFmt w:val="lowerRoman"/>
      <w:lvlText w:val="%3."/>
      <w:lvlJc w:val="left"/>
      <w:pPr>
        <w:ind w:left="3226"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A4E0D962">
      <w:start w:val="1"/>
      <w:numFmt w:val="decimal"/>
      <w:lvlText w:val="%4."/>
      <w:lvlJc w:val="left"/>
      <w:pPr>
        <w:ind w:left="3946"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41D0164A">
      <w:start w:val="1"/>
      <w:numFmt w:val="lowerLetter"/>
      <w:lvlText w:val="%5."/>
      <w:lvlJc w:val="left"/>
      <w:pPr>
        <w:ind w:left="4666"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821C1280">
      <w:start w:val="1"/>
      <w:numFmt w:val="lowerRoman"/>
      <w:lvlText w:val="%6."/>
      <w:lvlJc w:val="left"/>
      <w:pPr>
        <w:ind w:left="5386"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1BE229E4">
      <w:start w:val="1"/>
      <w:numFmt w:val="decimal"/>
      <w:lvlText w:val="%7."/>
      <w:lvlJc w:val="left"/>
      <w:pPr>
        <w:ind w:left="6106"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94DAF472">
      <w:start w:val="1"/>
      <w:numFmt w:val="lowerLetter"/>
      <w:lvlText w:val="%8."/>
      <w:lvlJc w:val="left"/>
      <w:pPr>
        <w:ind w:left="6826"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5EF429EA">
      <w:start w:val="1"/>
      <w:numFmt w:val="lowerRoman"/>
      <w:lvlText w:val="%9."/>
      <w:lvlJc w:val="left"/>
      <w:pPr>
        <w:ind w:left="7546" w:hanging="28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27" w15:restartNumberingAfterBreak="0">
    <w:nsid w:val="6B027262"/>
    <w:multiLevelType w:val="hybridMultilevel"/>
    <w:tmpl w:val="EDD0E1F6"/>
    <w:styleLink w:val="Zaimportowanystyl38"/>
    <w:lvl w:ilvl="0" w:tplc="2B361024">
      <w:start w:val="1"/>
      <w:numFmt w:val="upperRoman"/>
      <w:suff w:val="nothing"/>
      <w:lvlText w:val="%1."/>
      <w:lvlJc w:val="left"/>
      <w:pPr>
        <w:ind w:left="514" w:hanging="11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AEBC0622">
      <w:start w:val="1"/>
      <w:numFmt w:val="lowerLetter"/>
      <w:lvlText w:val="%2."/>
      <w:lvlJc w:val="left"/>
      <w:pPr>
        <w:ind w:left="1418"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83304222">
      <w:start w:val="1"/>
      <w:numFmt w:val="lowerRoman"/>
      <w:lvlText w:val="%3."/>
      <w:lvlJc w:val="left"/>
      <w:pPr>
        <w:ind w:left="213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7B0851CE">
      <w:start w:val="1"/>
      <w:numFmt w:val="decimal"/>
      <w:lvlText w:val="%4."/>
      <w:lvlJc w:val="left"/>
      <w:pPr>
        <w:ind w:left="285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CC44EE62">
      <w:start w:val="1"/>
      <w:numFmt w:val="lowerLetter"/>
      <w:lvlText w:val="%5."/>
      <w:lvlJc w:val="left"/>
      <w:pPr>
        <w:ind w:left="357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D466D506">
      <w:start w:val="1"/>
      <w:numFmt w:val="lowerRoman"/>
      <w:lvlText w:val="%6."/>
      <w:lvlJc w:val="left"/>
      <w:pPr>
        <w:ind w:left="429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32E4630">
      <w:start w:val="1"/>
      <w:numFmt w:val="decimal"/>
      <w:lvlText w:val="%7."/>
      <w:lvlJc w:val="left"/>
      <w:pPr>
        <w:ind w:left="501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0A9684D4">
      <w:start w:val="1"/>
      <w:numFmt w:val="lowerLetter"/>
      <w:lvlText w:val="%8."/>
      <w:lvlJc w:val="left"/>
      <w:pPr>
        <w:ind w:left="573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4378C73E">
      <w:start w:val="1"/>
      <w:numFmt w:val="lowerRoman"/>
      <w:lvlText w:val="%9."/>
      <w:lvlJc w:val="left"/>
      <w:pPr>
        <w:ind w:left="645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28" w15:restartNumberingAfterBreak="0">
    <w:nsid w:val="6BA911A5"/>
    <w:multiLevelType w:val="hybridMultilevel"/>
    <w:tmpl w:val="EDD0E1F6"/>
    <w:numStyleLink w:val="Zaimportowanystyl38"/>
  </w:abstractNum>
  <w:abstractNum w:abstractNumId="129" w15:restartNumberingAfterBreak="0">
    <w:nsid w:val="6E5A416C"/>
    <w:multiLevelType w:val="hybridMultilevel"/>
    <w:tmpl w:val="B7ACDA28"/>
    <w:numStyleLink w:val="Zaimportowanystyl45"/>
  </w:abstractNum>
  <w:abstractNum w:abstractNumId="130" w15:restartNumberingAfterBreak="0">
    <w:nsid w:val="6EE212D8"/>
    <w:multiLevelType w:val="hybridMultilevel"/>
    <w:tmpl w:val="4A18FDDE"/>
    <w:numStyleLink w:val="Zaimportowanystyl17"/>
  </w:abstractNum>
  <w:abstractNum w:abstractNumId="131" w15:restartNumberingAfterBreak="0">
    <w:nsid w:val="729D4283"/>
    <w:multiLevelType w:val="hybridMultilevel"/>
    <w:tmpl w:val="317CDD4C"/>
    <w:numStyleLink w:val="Zaimportowanystyl29"/>
  </w:abstractNum>
  <w:abstractNum w:abstractNumId="132" w15:restartNumberingAfterBreak="0">
    <w:nsid w:val="738049CD"/>
    <w:multiLevelType w:val="hybridMultilevel"/>
    <w:tmpl w:val="13E6B754"/>
    <w:styleLink w:val="Zaimportowanystyl51"/>
    <w:lvl w:ilvl="0" w:tplc="BF9A126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3BC42AE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5C28570">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8A58D41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9E7A57D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A422444">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A48E609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FDC9FF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09250D0">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33" w15:restartNumberingAfterBreak="0">
    <w:nsid w:val="74193CF0"/>
    <w:multiLevelType w:val="hybridMultilevel"/>
    <w:tmpl w:val="A4B08A2A"/>
    <w:numStyleLink w:val="Zaimportowanystyl400"/>
  </w:abstractNum>
  <w:abstractNum w:abstractNumId="134" w15:restartNumberingAfterBreak="0">
    <w:nsid w:val="75384939"/>
    <w:multiLevelType w:val="hybridMultilevel"/>
    <w:tmpl w:val="A4E42E20"/>
    <w:styleLink w:val="Zaimportowanystyl63"/>
    <w:lvl w:ilvl="0" w:tplc="EE7A6712">
      <w:start w:val="1"/>
      <w:numFmt w:val="bullet"/>
      <w:lvlText w:val="¾"/>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AA8E56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F8E22A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ED07770">
      <w:start w:val="1"/>
      <w:numFmt w:val="bullet"/>
      <w:lvlText w:val="·"/>
      <w:lvlJc w:val="left"/>
      <w:pPr>
        <w:ind w:left="357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37A9E9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B7CAB6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B5ED522">
      <w:start w:val="1"/>
      <w:numFmt w:val="bullet"/>
      <w:lvlText w:val="·"/>
      <w:lvlJc w:val="left"/>
      <w:pPr>
        <w:ind w:left="573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846813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9EAEF1A">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5" w15:restartNumberingAfterBreak="0">
    <w:nsid w:val="76562454"/>
    <w:multiLevelType w:val="hybridMultilevel"/>
    <w:tmpl w:val="A2B21CEC"/>
    <w:styleLink w:val="Zaimportowanystyl53"/>
    <w:lvl w:ilvl="0" w:tplc="EDB2679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55B806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1264DA66">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2C980FC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ED42CC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AA5E72B6">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E9A44D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502885F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3D72AB94">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36" w15:restartNumberingAfterBreak="0">
    <w:nsid w:val="768F2CB4"/>
    <w:multiLevelType w:val="hybridMultilevel"/>
    <w:tmpl w:val="14380240"/>
    <w:numStyleLink w:val="Zaimportowanystyl16"/>
  </w:abstractNum>
  <w:abstractNum w:abstractNumId="137" w15:restartNumberingAfterBreak="0">
    <w:nsid w:val="77803A8F"/>
    <w:multiLevelType w:val="hybridMultilevel"/>
    <w:tmpl w:val="D0F8368C"/>
    <w:numStyleLink w:val="Zaimportowanystyl9"/>
  </w:abstractNum>
  <w:abstractNum w:abstractNumId="138" w15:restartNumberingAfterBreak="0">
    <w:nsid w:val="77FD0391"/>
    <w:multiLevelType w:val="hybridMultilevel"/>
    <w:tmpl w:val="FD067946"/>
    <w:styleLink w:val="Zaimportowanystyl41"/>
    <w:lvl w:ilvl="0" w:tplc="D27A3712">
      <w:start w:val="1"/>
      <w:numFmt w:val="lowerLetter"/>
      <w:lvlText w:val="%1)"/>
      <w:lvlJc w:val="left"/>
      <w:pPr>
        <w:ind w:left="142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D8E1338">
      <w:start w:val="1"/>
      <w:numFmt w:val="lowerLetter"/>
      <w:lvlText w:val="%2."/>
      <w:lvlJc w:val="left"/>
      <w:pPr>
        <w:ind w:left="21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D18F65A">
      <w:start w:val="1"/>
      <w:numFmt w:val="lowerRoman"/>
      <w:lvlText w:val="%3."/>
      <w:lvlJc w:val="left"/>
      <w:pPr>
        <w:ind w:left="286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9A483936">
      <w:start w:val="1"/>
      <w:numFmt w:val="decimal"/>
      <w:lvlText w:val="%4."/>
      <w:lvlJc w:val="left"/>
      <w:pPr>
        <w:ind w:left="358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3886FBFE">
      <w:start w:val="1"/>
      <w:numFmt w:val="lowerLetter"/>
      <w:lvlText w:val="%5."/>
      <w:lvlJc w:val="left"/>
      <w:pPr>
        <w:ind w:left="430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EC5E91FC">
      <w:start w:val="1"/>
      <w:numFmt w:val="lowerRoman"/>
      <w:lvlText w:val="%6."/>
      <w:lvlJc w:val="left"/>
      <w:pPr>
        <w:ind w:left="502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A22D128">
      <w:start w:val="1"/>
      <w:numFmt w:val="decimal"/>
      <w:lvlText w:val="%7."/>
      <w:lvlJc w:val="left"/>
      <w:pPr>
        <w:ind w:left="574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9A66D830">
      <w:start w:val="1"/>
      <w:numFmt w:val="lowerLetter"/>
      <w:lvlText w:val="%8."/>
      <w:lvlJc w:val="left"/>
      <w:pPr>
        <w:ind w:left="6468"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B02CDFA">
      <w:start w:val="1"/>
      <w:numFmt w:val="lowerRoman"/>
      <w:lvlText w:val="%9."/>
      <w:lvlJc w:val="left"/>
      <w:pPr>
        <w:ind w:left="7188" w:hanging="2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39" w15:restartNumberingAfterBreak="0">
    <w:nsid w:val="7A45022D"/>
    <w:multiLevelType w:val="hybridMultilevel"/>
    <w:tmpl w:val="DC9AAF02"/>
    <w:numStyleLink w:val="Zaimportowanystyl33"/>
  </w:abstractNum>
  <w:abstractNum w:abstractNumId="140" w15:restartNumberingAfterBreak="0">
    <w:nsid w:val="7AF42DD4"/>
    <w:multiLevelType w:val="hybridMultilevel"/>
    <w:tmpl w:val="924C162A"/>
    <w:numStyleLink w:val="Zaimportowanystyl47"/>
  </w:abstractNum>
  <w:abstractNum w:abstractNumId="141" w15:restartNumberingAfterBreak="0">
    <w:nsid w:val="7E8F1478"/>
    <w:multiLevelType w:val="hybridMultilevel"/>
    <w:tmpl w:val="EA204C8A"/>
    <w:styleLink w:val="Zaimportowanystyl15"/>
    <w:lvl w:ilvl="0" w:tplc="ABD82530">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2D272E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DFE19F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3F4A14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57EFD3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FD2AE0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3565EA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CD4B16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DECC2D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7FD1512C"/>
    <w:multiLevelType w:val="hybridMultilevel"/>
    <w:tmpl w:val="BC664DEA"/>
    <w:styleLink w:val="Zaimportowanystyl200"/>
    <w:lvl w:ilvl="0" w:tplc="613EF7D6">
      <w:start w:val="1"/>
      <w:numFmt w:val="bullet"/>
      <w:lvlText w:val="¾"/>
      <w:lvlJc w:val="left"/>
      <w:pPr>
        <w:ind w:left="13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F6BC2C">
      <w:start w:val="1"/>
      <w:numFmt w:val="bullet"/>
      <w:lvlText w:val="o"/>
      <w:lvlJc w:val="left"/>
      <w:pPr>
        <w:ind w:left="20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8617F0">
      <w:start w:val="1"/>
      <w:numFmt w:val="bullet"/>
      <w:lvlText w:val="▪"/>
      <w:lvlJc w:val="left"/>
      <w:pPr>
        <w:ind w:left="27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4049E8">
      <w:start w:val="1"/>
      <w:numFmt w:val="bullet"/>
      <w:lvlText w:val="·"/>
      <w:lvlJc w:val="left"/>
      <w:pPr>
        <w:ind w:left="348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0A259C">
      <w:start w:val="1"/>
      <w:numFmt w:val="bullet"/>
      <w:lvlText w:val="o"/>
      <w:lvlJc w:val="left"/>
      <w:pPr>
        <w:ind w:left="42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709278">
      <w:start w:val="1"/>
      <w:numFmt w:val="bullet"/>
      <w:lvlText w:val="▪"/>
      <w:lvlJc w:val="left"/>
      <w:pPr>
        <w:ind w:left="49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201BFC">
      <w:start w:val="1"/>
      <w:numFmt w:val="bullet"/>
      <w:lvlText w:val="·"/>
      <w:lvlJc w:val="left"/>
      <w:pPr>
        <w:ind w:left="564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864CD8">
      <w:start w:val="1"/>
      <w:numFmt w:val="bullet"/>
      <w:lvlText w:val="o"/>
      <w:lvlJc w:val="left"/>
      <w:pPr>
        <w:ind w:left="63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88BCCA">
      <w:start w:val="1"/>
      <w:numFmt w:val="bullet"/>
      <w:lvlText w:val="▪"/>
      <w:lvlJc w:val="left"/>
      <w:pPr>
        <w:ind w:left="70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3379756">
    <w:abstractNumId w:val="58"/>
  </w:num>
  <w:num w:numId="2" w16cid:durableId="85805369">
    <w:abstractNumId w:val="98"/>
  </w:num>
  <w:num w:numId="3" w16cid:durableId="833184580">
    <w:abstractNumId w:val="5"/>
  </w:num>
  <w:num w:numId="4" w16cid:durableId="417099915">
    <w:abstractNumId w:val="44"/>
  </w:num>
  <w:num w:numId="5" w16cid:durableId="112477535">
    <w:abstractNumId w:val="98"/>
    <w:lvlOverride w:ilvl="0">
      <w:startOverride w:val="3"/>
    </w:lvlOverride>
  </w:num>
  <w:num w:numId="6" w16cid:durableId="1734235213">
    <w:abstractNumId w:val="14"/>
  </w:num>
  <w:num w:numId="7" w16cid:durableId="766734160">
    <w:abstractNumId w:val="39"/>
  </w:num>
  <w:num w:numId="8" w16cid:durableId="1769236082">
    <w:abstractNumId w:val="82"/>
  </w:num>
  <w:num w:numId="9" w16cid:durableId="1896308691">
    <w:abstractNumId w:val="122"/>
  </w:num>
  <w:num w:numId="10" w16cid:durableId="432744593">
    <w:abstractNumId w:val="108"/>
  </w:num>
  <w:num w:numId="11" w16cid:durableId="1179806764">
    <w:abstractNumId w:val="117"/>
  </w:num>
  <w:num w:numId="12" w16cid:durableId="1902280203">
    <w:abstractNumId w:val="72"/>
  </w:num>
  <w:num w:numId="13" w16cid:durableId="953680506">
    <w:abstractNumId w:val="31"/>
  </w:num>
  <w:num w:numId="14" w16cid:durableId="1682585540">
    <w:abstractNumId w:val="117"/>
    <w:lvlOverride w:ilvl="0">
      <w:lvl w:ilvl="0" w:tplc="95765FF0">
        <w:start w:val="1"/>
        <w:numFmt w:val="bullet"/>
        <w:lvlText w:val="¾"/>
        <w:lvlJc w:val="left"/>
        <w:pPr>
          <w:tabs>
            <w:tab w:val="num" w:pos="1681"/>
          </w:tabs>
          <w:ind w:left="17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5D229EC">
        <w:start w:val="1"/>
        <w:numFmt w:val="bullet"/>
        <w:lvlText w:val="✓"/>
        <w:lvlJc w:val="left"/>
        <w:pPr>
          <w:tabs>
            <w:tab w:val="left" w:pos="1681"/>
            <w:tab w:val="num" w:pos="2148"/>
          </w:tabs>
          <w:ind w:left="2255" w:hanging="4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ABF20006">
        <w:start w:val="1"/>
        <w:numFmt w:val="bullet"/>
        <w:lvlText w:val="▪"/>
        <w:lvlJc w:val="left"/>
        <w:pPr>
          <w:tabs>
            <w:tab w:val="left" w:pos="1681"/>
            <w:tab w:val="num" w:pos="3228"/>
          </w:tabs>
          <w:ind w:left="3335" w:hanging="4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5C489670">
        <w:start w:val="1"/>
        <w:numFmt w:val="bullet"/>
        <w:lvlText w:val="·"/>
        <w:lvlJc w:val="left"/>
        <w:pPr>
          <w:tabs>
            <w:tab w:val="left" w:pos="1681"/>
            <w:tab w:val="num" w:pos="3948"/>
          </w:tabs>
          <w:ind w:left="4055" w:hanging="46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CE204FAA">
        <w:start w:val="1"/>
        <w:numFmt w:val="bullet"/>
        <w:lvlText w:val="o"/>
        <w:lvlJc w:val="left"/>
        <w:pPr>
          <w:tabs>
            <w:tab w:val="left" w:pos="1681"/>
            <w:tab w:val="num" w:pos="4668"/>
          </w:tabs>
          <w:ind w:left="4775" w:hanging="4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8A5C5106">
        <w:start w:val="1"/>
        <w:numFmt w:val="bullet"/>
        <w:lvlText w:val="▪"/>
        <w:lvlJc w:val="left"/>
        <w:pPr>
          <w:tabs>
            <w:tab w:val="left" w:pos="1681"/>
            <w:tab w:val="num" w:pos="5388"/>
          </w:tabs>
          <w:ind w:left="5495" w:hanging="4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A8E26708">
        <w:start w:val="1"/>
        <w:numFmt w:val="bullet"/>
        <w:lvlText w:val="·"/>
        <w:lvlJc w:val="left"/>
        <w:pPr>
          <w:tabs>
            <w:tab w:val="left" w:pos="1681"/>
            <w:tab w:val="num" w:pos="6108"/>
          </w:tabs>
          <w:ind w:left="6215" w:hanging="46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C8C091E">
        <w:start w:val="1"/>
        <w:numFmt w:val="bullet"/>
        <w:lvlText w:val="o"/>
        <w:lvlJc w:val="left"/>
        <w:pPr>
          <w:tabs>
            <w:tab w:val="left" w:pos="1681"/>
            <w:tab w:val="num" w:pos="6828"/>
          </w:tabs>
          <w:ind w:left="6935" w:hanging="4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076A284">
        <w:start w:val="1"/>
        <w:numFmt w:val="bullet"/>
        <w:lvlText w:val="▪"/>
        <w:lvlJc w:val="left"/>
        <w:pPr>
          <w:tabs>
            <w:tab w:val="left" w:pos="1681"/>
            <w:tab w:val="num" w:pos="7548"/>
          </w:tabs>
          <w:ind w:left="7655" w:hanging="4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5" w16cid:durableId="567964280">
    <w:abstractNumId w:val="105"/>
  </w:num>
  <w:num w:numId="16" w16cid:durableId="411897877">
    <w:abstractNumId w:val="15"/>
  </w:num>
  <w:num w:numId="17" w16cid:durableId="469590728">
    <w:abstractNumId w:val="16"/>
  </w:num>
  <w:num w:numId="18" w16cid:durableId="2039696911">
    <w:abstractNumId w:val="116"/>
  </w:num>
  <w:num w:numId="19" w16cid:durableId="718090850">
    <w:abstractNumId w:val="73"/>
  </w:num>
  <w:num w:numId="20" w16cid:durableId="703991567">
    <w:abstractNumId w:val="137"/>
  </w:num>
  <w:num w:numId="21" w16cid:durableId="1322541145">
    <w:abstractNumId w:val="122"/>
    <w:lvlOverride w:ilvl="0">
      <w:startOverride w:val="2"/>
    </w:lvlOverride>
  </w:num>
  <w:num w:numId="22" w16cid:durableId="633800111">
    <w:abstractNumId w:val="93"/>
  </w:num>
  <w:num w:numId="23" w16cid:durableId="1803573435">
    <w:abstractNumId w:val="104"/>
  </w:num>
  <w:num w:numId="24" w16cid:durableId="306936484">
    <w:abstractNumId w:val="74"/>
  </w:num>
  <w:num w:numId="25" w16cid:durableId="1080836986">
    <w:abstractNumId w:val="41"/>
  </w:num>
  <w:num w:numId="26" w16cid:durableId="1158688131">
    <w:abstractNumId w:val="7"/>
  </w:num>
  <w:num w:numId="27" w16cid:durableId="270823694">
    <w:abstractNumId w:val="64"/>
  </w:num>
  <w:num w:numId="28" w16cid:durableId="642347031">
    <w:abstractNumId w:val="104"/>
    <w:lvlOverride w:ilvl="0">
      <w:lvl w:ilvl="0" w:tplc="61FC8DA0">
        <w:start w:val="1"/>
        <w:numFmt w:val="bullet"/>
        <w:lvlText w:val="¾"/>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6A57E8">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647EDA">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2965830">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C25F0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8452E6">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388BD52">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1801D0">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BB28E6A">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287124773">
    <w:abstractNumId w:val="40"/>
  </w:num>
  <w:num w:numId="30" w16cid:durableId="1923447946">
    <w:abstractNumId w:val="6"/>
  </w:num>
  <w:num w:numId="31" w16cid:durableId="1813670473">
    <w:abstractNumId w:val="95"/>
  </w:num>
  <w:num w:numId="32" w16cid:durableId="1019502290">
    <w:abstractNumId w:val="75"/>
  </w:num>
  <w:num w:numId="33" w16cid:durableId="979380872">
    <w:abstractNumId w:val="141"/>
  </w:num>
  <w:num w:numId="34" w16cid:durableId="415245552">
    <w:abstractNumId w:val="78"/>
  </w:num>
  <w:num w:numId="35" w16cid:durableId="128405561">
    <w:abstractNumId w:val="29"/>
  </w:num>
  <w:num w:numId="36" w16cid:durableId="323631946">
    <w:abstractNumId w:val="136"/>
  </w:num>
  <w:num w:numId="37" w16cid:durableId="456797798">
    <w:abstractNumId w:val="1"/>
  </w:num>
  <w:num w:numId="38" w16cid:durableId="838234620">
    <w:abstractNumId w:val="130"/>
  </w:num>
  <w:num w:numId="39" w16cid:durableId="408814139">
    <w:abstractNumId w:val="98"/>
    <w:lvlOverride w:ilvl="0">
      <w:startOverride w:val="4"/>
    </w:lvlOverride>
  </w:num>
  <w:num w:numId="40" w16cid:durableId="1936285201">
    <w:abstractNumId w:val="10"/>
  </w:num>
  <w:num w:numId="41" w16cid:durableId="1487820678">
    <w:abstractNumId w:val="77"/>
  </w:num>
  <w:num w:numId="42" w16cid:durableId="2140415735">
    <w:abstractNumId w:val="98"/>
    <w:lvlOverride w:ilvl="0">
      <w:startOverride w:val="5"/>
    </w:lvlOverride>
  </w:num>
  <w:num w:numId="43" w16cid:durableId="1160653318">
    <w:abstractNumId w:val="76"/>
  </w:num>
  <w:num w:numId="44" w16cid:durableId="155265037">
    <w:abstractNumId w:val="97"/>
  </w:num>
  <w:num w:numId="45" w16cid:durableId="407003645">
    <w:abstractNumId w:val="142"/>
  </w:num>
  <w:num w:numId="46" w16cid:durableId="152449857">
    <w:abstractNumId w:val="57"/>
  </w:num>
  <w:num w:numId="47" w16cid:durableId="1820612208">
    <w:abstractNumId w:val="98"/>
    <w:lvlOverride w:ilvl="0">
      <w:startOverride w:val="6"/>
    </w:lvlOverride>
  </w:num>
  <w:num w:numId="48" w16cid:durableId="202328043">
    <w:abstractNumId w:val="36"/>
  </w:num>
  <w:num w:numId="49" w16cid:durableId="52968085">
    <w:abstractNumId w:val="53"/>
  </w:num>
  <w:num w:numId="50" w16cid:durableId="1021785315">
    <w:abstractNumId w:val="98"/>
    <w:lvlOverride w:ilvl="0">
      <w:startOverride w:val="7"/>
    </w:lvlOverride>
  </w:num>
  <w:num w:numId="51" w16cid:durableId="145779435">
    <w:abstractNumId w:val="113"/>
  </w:num>
  <w:num w:numId="52" w16cid:durableId="1700544605">
    <w:abstractNumId w:val="120"/>
  </w:num>
  <w:num w:numId="53" w16cid:durableId="1090154157">
    <w:abstractNumId w:val="4"/>
  </w:num>
  <w:num w:numId="54" w16cid:durableId="1531451013">
    <w:abstractNumId w:val="33"/>
  </w:num>
  <w:num w:numId="55" w16cid:durableId="2083866487">
    <w:abstractNumId w:val="120"/>
    <w:lvlOverride w:ilvl="0">
      <w:startOverride w:val="5"/>
    </w:lvlOverride>
  </w:num>
  <w:num w:numId="56" w16cid:durableId="2133550337">
    <w:abstractNumId w:val="43"/>
  </w:num>
  <w:num w:numId="57" w16cid:durableId="1687052578">
    <w:abstractNumId w:val="114"/>
  </w:num>
  <w:num w:numId="58" w16cid:durableId="795490541">
    <w:abstractNumId w:val="123"/>
  </w:num>
  <w:num w:numId="59" w16cid:durableId="1523208214">
    <w:abstractNumId w:val="55"/>
  </w:num>
  <w:num w:numId="60" w16cid:durableId="1835224559">
    <w:abstractNumId w:val="90"/>
  </w:num>
  <w:num w:numId="61" w16cid:durableId="1748186532">
    <w:abstractNumId w:val="22"/>
  </w:num>
  <w:num w:numId="62" w16cid:durableId="2036690056">
    <w:abstractNumId w:val="120"/>
    <w:lvlOverride w:ilvl="0">
      <w:startOverride w:val="6"/>
    </w:lvlOverride>
  </w:num>
  <w:num w:numId="63" w16cid:durableId="173110518">
    <w:abstractNumId w:val="61"/>
  </w:num>
  <w:num w:numId="64" w16cid:durableId="980381164">
    <w:abstractNumId w:val="19"/>
    <w:lvlOverride w:ilvl="0">
      <w:lvl w:ilvl="0" w:tplc="05B42788">
        <w:start w:val="1"/>
        <w:numFmt w:val="bullet"/>
        <w:lvlText w:val="¾"/>
        <w:lvlJc w:val="left"/>
        <w:pPr>
          <w:ind w:left="1068"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sz w:val="20"/>
          <w:szCs w:val="20"/>
          <w:highlight w:val="none"/>
          <w:vertAlign w:val="baseline"/>
        </w:rPr>
      </w:lvl>
    </w:lvlOverride>
  </w:num>
  <w:num w:numId="65" w16cid:durableId="2103601236">
    <w:abstractNumId w:val="45"/>
  </w:num>
  <w:num w:numId="66" w16cid:durableId="2031030498">
    <w:abstractNumId w:val="3"/>
  </w:num>
  <w:num w:numId="67" w16cid:durableId="204758428">
    <w:abstractNumId w:val="98"/>
    <w:lvlOverride w:ilvl="0">
      <w:startOverride w:val="8"/>
    </w:lvlOverride>
  </w:num>
  <w:num w:numId="68" w16cid:durableId="1415980799">
    <w:abstractNumId w:val="110"/>
  </w:num>
  <w:num w:numId="69" w16cid:durableId="1304506209">
    <w:abstractNumId w:val="131"/>
  </w:num>
  <w:num w:numId="70" w16cid:durableId="1844317578">
    <w:abstractNumId w:val="37"/>
  </w:num>
  <w:num w:numId="71" w16cid:durableId="1120608708">
    <w:abstractNumId w:val="100"/>
  </w:num>
  <w:num w:numId="72" w16cid:durableId="615527504">
    <w:abstractNumId w:val="131"/>
    <w:lvlOverride w:ilvl="0">
      <w:startOverride w:val="2"/>
    </w:lvlOverride>
  </w:num>
  <w:num w:numId="73" w16cid:durableId="1118526717">
    <w:abstractNumId w:val="98"/>
    <w:lvlOverride w:ilvl="0">
      <w:startOverride w:val="9"/>
    </w:lvlOverride>
  </w:num>
  <w:num w:numId="74" w16cid:durableId="980689677">
    <w:abstractNumId w:val="124"/>
  </w:num>
  <w:num w:numId="75" w16cid:durableId="1959528594">
    <w:abstractNumId w:val="86"/>
  </w:num>
  <w:num w:numId="76" w16cid:durableId="952706646">
    <w:abstractNumId w:val="101"/>
  </w:num>
  <w:num w:numId="77" w16cid:durableId="87846905">
    <w:abstractNumId w:val="11"/>
  </w:num>
  <w:num w:numId="78" w16cid:durableId="1392771169">
    <w:abstractNumId w:val="49"/>
  </w:num>
  <w:num w:numId="79" w16cid:durableId="1265184380">
    <w:abstractNumId w:val="139"/>
  </w:num>
  <w:num w:numId="80" w16cid:durableId="313415404">
    <w:abstractNumId w:val="65"/>
  </w:num>
  <w:num w:numId="81" w16cid:durableId="686057117">
    <w:abstractNumId w:val="71"/>
  </w:num>
  <w:num w:numId="82" w16cid:durableId="2045520466">
    <w:abstractNumId w:val="139"/>
    <w:lvlOverride w:ilvl="0">
      <w:startOverride w:val="2"/>
    </w:lvlOverride>
  </w:num>
  <w:num w:numId="83" w16cid:durableId="2032536109">
    <w:abstractNumId w:val="126"/>
  </w:num>
  <w:num w:numId="84" w16cid:durableId="805321780">
    <w:abstractNumId w:val="46"/>
    <w:lvlOverride w:ilvl="0">
      <w:startOverride w:val="3"/>
    </w:lvlOverride>
  </w:num>
  <w:num w:numId="85" w16cid:durableId="1438135344">
    <w:abstractNumId w:val="30"/>
  </w:num>
  <w:num w:numId="86" w16cid:durableId="2105572962">
    <w:abstractNumId w:val="50"/>
  </w:num>
  <w:num w:numId="87" w16cid:durableId="383218665">
    <w:abstractNumId w:val="98"/>
    <w:lvlOverride w:ilvl="0">
      <w:startOverride w:val="10"/>
    </w:lvlOverride>
  </w:num>
  <w:num w:numId="88" w16cid:durableId="1113399537">
    <w:abstractNumId w:val="51"/>
  </w:num>
  <w:num w:numId="89" w16cid:durableId="414785339">
    <w:abstractNumId w:val="2"/>
  </w:num>
  <w:num w:numId="90" w16cid:durableId="491484948">
    <w:abstractNumId w:val="127"/>
  </w:num>
  <w:num w:numId="91" w16cid:durableId="667094515">
    <w:abstractNumId w:val="128"/>
  </w:num>
  <w:num w:numId="92" w16cid:durableId="527566478">
    <w:abstractNumId w:val="2"/>
    <w:lvlOverride w:ilvl="0">
      <w:startOverride w:val="4"/>
    </w:lvlOverride>
  </w:num>
  <w:num w:numId="93" w16cid:durableId="1257207781">
    <w:abstractNumId w:val="98"/>
    <w:lvlOverride w:ilvl="0">
      <w:startOverride w:val="11"/>
    </w:lvlOverride>
  </w:num>
  <w:num w:numId="94" w16cid:durableId="1967156854">
    <w:abstractNumId w:val="33"/>
    <w:lvlOverride w:ilvl="0">
      <w:lvl w:ilvl="0" w:tplc="99A24B62">
        <w:start w:val="1"/>
        <w:numFmt w:val="bullet"/>
        <w:lvlText w:val="¾"/>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BB4E5BE">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DD07CA6">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BD61FF2">
        <w:start w:val="1"/>
        <w:numFmt w:val="bullet"/>
        <w:lvlText w:val="·"/>
        <w:lvlJc w:val="left"/>
        <w:pPr>
          <w:ind w:left="3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41ACBEE">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C88F32">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BB0E156">
        <w:start w:val="1"/>
        <w:numFmt w:val="bullet"/>
        <w:lvlText w:val="·"/>
        <w:lvlJc w:val="left"/>
        <w:pPr>
          <w:ind w:left="5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F6E1D38">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ECAE770">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5" w16cid:durableId="1405880913">
    <w:abstractNumId w:val="98"/>
    <w:lvlOverride w:ilvl="0">
      <w:startOverride w:val="13"/>
    </w:lvlOverride>
  </w:num>
  <w:num w:numId="96" w16cid:durableId="1256749460">
    <w:abstractNumId w:val="121"/>
  </w:num>
  <w:num w:numId="97" w16cid:durableId="639841312">
    <w:abstractNumId w:val="69"/>
  </w:num>
  <w:num w:numId="98" w16cid:durableId="464351835">
    <w:abstractNumId w:val="98"/>
    <w:lvlOverride w:ilvl="0">
      <w:startOverride w:val="14"/>
    </w:lvlOverride>
  </w:num>
  <w:num w:numId="99" w16cid:durableId="694162571">
    <w:abstractNumId w:val="89"/>
  </w:num>
  <w:num w:numId="100" w16cid:durableId="311639138">
    <w:abstractNumId w:val="111"/>
  </w:num>
  <w:num w:numId="101" w16cid:durableId="322778091">
    <w:abstractNumId w:val="138"/>
  </w:num>
  <w:num w:numId="102" w16cid:durableId="1532450772">
    <w:abstractNumId w:val="28"/>
  </w:num>
  <w:num w:numId="103" w16cid:durableId="454250009">
    <w:abstractNumId w:val="59"/>
  </w:num>
  <w:num w:numId="104" w16cid:durableId="969482102">
    <w:abstractNumId w:val="79"/>
  </w:num>
  <w:num w:numId="105" w16cid:durableId="264853532">
    <w:abstractNumId w:val="28"/>
    <w:lvlOverride w:ilvl="0">
      <w:startOverride w:val="2"/>
    </w:lvlOverride>
  </w:num>
  <w:num w:numId="106" w16cid:durableId="2142529493">
    <w:abstractNumId w:val="25"/>
  </w:num>
  <w:num w:numId="107" w16cid:durableId="1477339057">
    <w:abstractNumId w:val="103"/>
  </w:num>
  <w:num w:numId="108" w16cid:durableId="1966615952">
    <w:abstractNumId w:val="28"/>
    <w:lvlOverride w:ilvl="0">
      <w:startOverride w:val="3"/>
    </w:lvlOverride>
  </w:num>
  <w:num w:numId="109" w16cid:durableId="1847668577">
    <w:abstractNumId w:val="111"/>
    <w:lvlOverride w:ilvl="0">
      <w:startOverride w:val="2"/>
    </w:lvlOverride>
  </w:num>
  <w:num w:numId="110" w16cid:durableId="452872428">
    <w:abstractNumId w:val="98"/>
    <w:lvlOverride w:ilvl="0">
      <w:startOverride w:val="15"/>
    </w:lvlOverride>
  </w:num>
  <w:num w:numId="111" w16cid:durableId="1843350678">
    <w:abstractNumId w:val="52"/>
  </w:num>
  <w:num w:numId="112" w16cid:durableId="823201618">
    <w:abstractNumId w:val="18"/>
  </w:num>
  <w:num w:numId="113" w16cid:durableId="845242421">
    <w:abstractNumId w:val="91"/>
  </w:num>
  <w:num w:numId="114" w16cid:durableId="717432686">
    <w:abstractNumId w:val="133"/>
  </w:num>
  <w:num w:numId="115" w16cid:durableId="496920279">
    <w:abstractNumId w:val="18"/>
    <w:lvlOverride w:ilvl="0">
      <w:startOverride w:val="2"/>
    </w:lvlOverride>
  </w:num>
  <w:num w:numId="116" w16cid:durableId="1202211946">
    <w:abstractNumId w:val="34"/>
  </w:num>
  <w:num w:numId="117" w16cid:durableId="1629357286">
    <w:abstractNumId w:val="129"/>
  </w:num>
  <w:num w:numId="118" w16cid:durableId="1042365043">
    <w:abstractNumId w:val="92"/>
  </w:num>
  <w:num w:numId="119" w16cid:durableId="1868521917">
    <w:abstractNumId w:val="112"/>
  </w:num>
  <w:num w:numId="120" w16cid:durableId="742681945">
    <w:abstractNumId w:val="42"/>
  </w:num>
  <w:num w:numId="121" w16cid:durableId="2008483514">
    <w:abstractNumId w:val="140"/>
  </w:num>
  <w:num w:numId="122" w16cid:durableId="154731981">
    <w:abstractNumId w:val="56"/>
  </w:num>
  <w:num w:numId="123" w16cid:durableId="206963381">
    <w:abstractNumId w:val="67"/>
  </w:num>
  <w:num w:numId="124" w16cid:durableId="1441339513">
    <w:abstractNumId w:val="54"/>
  </w:num>
  <w:num w:numId="125" w16cid:durableId="334385270">
    <w:abstractNumId w:val="88"/>
  </w:num>
  <w:num w:numId="126" w16cid:durableId="37974835">
    <w:abstractNumId w:val="98"/>
    <w:lvlOverride w:ilvl="0">
      <w:startOverride w:val="16"/>
    </w:lvlOverride>
  </w:num>
  <w:num w:numId="127" w16cid:durableId="1737970219">
    <w:abstractNumId w:val="38"/>
  </w:num>
  <w:num w:numId="128" w16cid:durableId="1719042009">
    <w:abstractNumId w:val="80"/>
    <w:lvlOverride w:ilvl="0">
      <w:lvl w:ilvl="0" w:tplc="A7724866">
        <w:start w:val="1"/>
        <w:numFmt w:val="decimal"/>
        <w:lvlText w:val="%1."/>
        <w:lvlJc w:val="left"/>
        <w:pPr>
          <w:ind w:left="1080" w:hanging="360"/>
        </w:pPr>
        <w:rPr>
          <w:rFonts w:hAnsi="Arial Unicode MS"/>
          <w:b w:val="0"/>
          <w:bCs w:val="0"/>
          <w:caps w:val="0"/>
          <w:smallCaps w:val="0"/>
          <w:strike w:val="0"/>
          <w:dstrike w:val="0"/>
          <w:outline w:val="0"/>
          <w:emboss w:val="0"/>
          <w:imprint w:val="0"/>
          <w:spacing w:val="0"/>
          <w:w w:val="100"/>
          <w:kern w:val="0"/>
          <w:position w:val="0"/>
          <w:sz w:val="20"/>
          <w:szCs w:val="20"/>
          <w:highlight w:val="none"/>
          <w:vertAlign w:val="baseline"/>
        </w:rPr>
      </w:lvl>
    </w:lvlOverride>
  </w:num>
  <w:num w:numId="129" w16cid:durableId="481166604">
    <w:abstractNumId w:val="132"/>
  </w:num>
  <w:num w:numId="130" w16cid:durableId="1922373768">
    <w:abstractNumId w:val="68"/>
  </w:num>
  <w:num w:numId="131" w16cid:durableId="1835220427">
    <w:abstractNumId w:val="115"/>
  </w:num>
  <w:num w:numId="132" w16cid:durableId="1948810302">
    <w:abstractNumId w:val="12"/>
  </w:num>
  <w:num w:numId="133" w16cid:durableId="384525774">
    <w:abstractNumId w:val="12"/>
    <w:lvlOverride w:ilvl="0">
      <w:startOverride w:val="2"/>
    </w:lvlOverride>
  </w:num>
  <w:num w:numId="134" w16cid:durableId="932590821">
    <w:abstractNumId w:val="98"/>
    <w:lvlOverride w:ilvl="0">
      <w:startOverride w:val="17"/>
    </w:lvlOverride>
  </w:num>
  <w:num w:numId="135" w16cid:durableId="2050298853">
    <w:abstractNumId w:val="135"/>
  </w:num>
  <w:num w:numId="136" w16cid:durableId="330760653">
    <w:abstractNumId w:val="81"/>
  </w:num>
  <w:num w:numId="137" w16cid:durableId="1019085331">
    <w:abstractNumId w:val="129"/>
    <w:lvlOverride w:ilvl="1">
      <w:startOverride w:val="6"/>
    </w:lvlOverride>
  </w:num>
  <w:num w:numId="138" w16cid:durableId="1083649368">
    <w:abstractNumId w:val="81"/>
    <w:lvlOverride w:ilvl="0">
      <w:startOverride w:val="3"/>
    </w:lvlOverride>
  </w:num>
  <w:num w:numId="139" w16cid:durableId="1786119134">
    <w:abstractNumId w:val="23"/>
  </w:num>
  <w:num w:numId="140" w16cid:durableId="1612740137">
    <w:abstractNumId w:val="99"/>
  </w:num>
  <w:num w:numId="141" w16cid:durableId="1975019045">
    <w:abstractNumId w:val="81"/>
    <w:lvlOverride w:ilvl="0">
      <w:startOverride w:val="8"/>
    </w:lvlOverride>
  </w:num>
  <w:num w:numId="142" w16cid:durableId="1874146974">
    <w:abstractNumId w:val="98"/>
    <w:lvlOverride w:ilvl="0">
      <w:startOverride w:val="18"/>
    </w:lvlOverride>
  </w:num>
  <w:num w:numId="143" w16cid:durableId="1842043620">
    <w:abstractNumId w:val="70"/>
  </w:num>
  <w:num w:numId="144" w16cid:durableId="515577434">
    <w:abstractNumId w:val="0"/>
  </w:num>
  <w:num w:numId="145" w16cid:durableId="1876388123">
    <w:abstractNumId w:val="60"/>
  </w:num>
  <w:num w:numId="146" w16cid:durableId="360593746">
    <w:abstractNumId w:val="62"/>
  </w:num>
  <w:num w:numId="147" w16cid:durableId="2010405469">
    <w:abstractNumId w:val="26"/>
  </w:num>
  <w:num w:numId="148" w16cid:durableId="1585993468">
    <w:abstractNumId w:val="96"/>
  </w:num>
  <w:num w:numId="149" w16cid:durableId="876049151">
    <w:abstractNumId w:val="96"/>
    <w:lvlOverride w:ilvl="2">
      <w:startOverride w:val="5"/>
    </w:lvlOverride>
  </w:num>
  <w:num w:numId="150" w16cid:durableId="1117483786">
    <w:abstractNumId w:val="87"/>
  </w:num>
  <w:num w:numId="151" w16cid:durableId="1269191714">
    <w:abstractNumId w:val="83"/>
  </w:num>
  <w:num w:numId="152" w16cid:durableId="441919800">
    <w:abstractNumId w:val="109"/>
  </w:num>
  <w:num w:numId="153" w16cid:durableId="241838085">
    <w:abstractNumId w:val="94"/>
    <w:lvlOverride w:ilvl="3">
      <w:lvl w:ilvl="3" w:tplc="B23C2232">
        <w:start w:val="1"/>
        <w:numFmt w:val="lowerLetter"/>
        <w:lvlText w:val="%4."/>
        <w:lvlJc w:val="left"/>
        <w:pPr>
          <w:ind w:left="1425" w:hanging="283"/>
        </w:pPr>
        <w:rPr>
          <w:rFonts w:ascii="Calibri" w:eastAsia="Times New Roman" w:hAnsi="Calibri" w:cs="Calibri"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54" w16cid:durableId="466242500">
    <w:abstractNumId w:val="106"/>
  </w:num>
  <w:num w:numId="155" w16cid:durableId="28340032">
    <w:abstractNumId w:val="63"/>
  </w:num>
  <w:num w:numId="156" w16cid:durableId="1455521137">
    <w:abstractNumId w:val="63"/>
    <w:lvlOverride w:ilvl="1">
      <w:startOverride w:val="14"/>
    </w:lvlOverride>
  </w:num>
  <w:num w:numId="157" w16cid:durableId="1305694794">
    <w:abstractNumId w:val="98"/>
    <w:lvlOverride w:ilvl="0">
      <w:startOverride w:val="19"/>
    </w:lvlOverride>
  </w:num>
  <w:num w:numId="158" w16cid:durableId="1132865017">
    <w:abstractNumId w:val="85"/>
  </w:num>
  <w:num w:numId="159" w16cid:durableId="233903931">
    <w:abstractNumId w:val="35"/>
  </w:num>
  <w:num w:numId="160" w16cid:durableId="990519177">
    <w:abstractNumId w:val="32"/>
  </w:num>
  <w:num w:numId="161" w16cid:durableId="1917518453">
    <w:abstractNumId w:val="118"/>
  </w:num>
  <w:num w:numId="162" w16cid:durableId="97797732">
    <w:abstractNumId w:val="134"/>
  </w:num>
  <w:num w:numId="163" w16cid:durableId="1064790781">
    <w:abstractNumId w:val="119"/>
  </w:num>
  <w:num w:numId="164" w16cid:durableId="298919451">
    <w:abstractNumId w:val="102"/>
  </w:num>
  <w:num w:numId="165" w16cid:durableId="1771243795">
    <w:abstractNumId w:val="20"/>
    <w:lvlOverride w:ilvl="0">
      <w:startOverride w:val="9"/>
    </w:lvlOverride>
  </w:num>
  <w:num w:numId="166" w16cid:durableId="2071611899">
    <w:abstractNumId w:val="17"/>
  </w:num>
  <w:num w:numId="167" w16cid:durableId="410732911">
    <w:abstractNumId w:val="125"/>
  </w:num>
  <w:num w:numId="168" w16cid:durableId="1054425483">
    <w:abstractNumId w:val="20"/>
    <w:lvlOverride w:ilvl="0">
      <w:startOverride w:val="10"/>
    </w:lvlOverride>
  </w:num>
  <w:num w:numId="169" w16cid:durableId="1476485264">
    <w:abstractNumId w:val="98"/>
    <w:lvlOverride w:ilvl="0">
      <w:startOverride w:val="20"/>
    </w:lvlOverride>
  </w:num>
  <w:num w:numId="170" w16cid:durableId="271548261">
    <w:abstractNumId w:val="8"/>
  </w:num>
  <w:num w:numId="171" w16cid:durableId="982927016">
    <w:abstractNumId w:val="66"/>
  </w:num>
  <w:num w:numId="172" w16cid:durableId="268852268">
    <w:abstractNumId w:val="84"/>
  </w:num>
  <w:num w:numId="173" w16cid:durableId="1982996739">
    <w:abstractNumId w:val="48"/>
  </w:num>
  <w:num w:numId="174" w16cid:durableId="523638573">
    <w:abstractNumId w:val="48"/>
  </w:num>
  <w:num w:numId="175" w16cid:durableId="1304655293">
    <w:abstractNumId w:val="24"/>
  </w:num>
  <w:num w:numId="176" w16cid:durableId="1135640424">
    <w:abstractNumId w:val="9"/>
  </w:num>
  <w:num w:numId="177" w16cid:durableId="985427531">
    <w:abstractNumId w:val="13"/>
  </w:num>
  <w:num w:numId="178" w16cid:durableId="1437018508">
    <w:abstractNumId w:val="21"/>
  </w:num>
  <w:num w:numId="179" w16cid:durableId="518786445">
    <w:abstractNumId w:val="27"/>
  </w:num>
  <w:num w:numId="180" w16cid:durableId="509830102">
    <w:abstractNumId w:val="107"/>
  </w:num>
  <w:num w:numId="181" w16cid:durableId="1278757223">
    <w:abstractNumId w:val="47"/>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D0"/>
    <w:rsid w:val="00030D76"/>
    <w:rsid w:val="00052AF8"/>
    <w:rsid w:val="00075359"/>
    <w:rsid w:val="000F20D8"/>
    <w:rsid w:val="00174C99"/>
    <w:rsid w:val="00186FF3"/>
    <w:rsid w:val="001A2C93"/>
    <w:rsid w:val="00212D4C"/>
    <w:rsid w:val="002E65E4"/>
    <w:rsid w:val="00370DEC"/>
    <w:rsid w:val="003A2BA7"/>
    <w:rsid w:val="003A5860"/>
    <w:rsid w:val="00416C15"/>
    <w:rsid w:val="00417713"/>
    <w:rsid w:val="004505C2"/>
    <w:rsid w:val="00471333"/>
    <w:rsid w:val="004A47DD"/>
    <w:rsid w:val="004C345E"/>
    <w:rsid w:val="004D0881"/>
    <w:rsid w:val="00585F0A"/>
    <w:rsid w:val="005C1ADA"/>
    <w:rsid w:val="005D4E4D"/>
    <w:rsid w:val="00640016"/>
    <w:rsid w:val="00676DFD"/>
    <w:rsid w:val="00677B0E"/>
    <w:rsid w:val="006861C0"/>
    <w:rsid w:val="00705557"/>
    <w:rsid w:val="007063B6"/>
    <w:rsid w:val="00754945"/>
    <w:rsid w:val="007C2397"/>
    <w:rsid w:val="007D274F"/>
    <w:rsid w:val="008B1EA4"/>
    <w:rsid w:val="00975C57"/>
    <w:rsid w:val="00977DA8"/>
    <w:rsid w:val="00983530"/>
    <w:rsid w:val="009959FC"/>
    <w:rsid w:val="009B440B"/>
    <w:rsid w:val="00A42EF6"/>
    <w:rsid w:val="00A726AF"/>
    <w:rsid w:val="00A75B32"/>
    <w:rsid w:val="00BB4A60"/>
    <w:rsid w:val="00BD5F52"/>
    <w:rsid w:val="00D56EDE"/>
    <w:rsid w:val="00E02645"/>
    <w:rsid w:val="00E145D0"/>
    <w:rsid w:val="00EE6CDA"/>
    <w:rsid w:val="00FA7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280D"/>
  <w15:docId w15:val="{0E5957EB-EFEE-4CF1-B7B2-3C987E63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Unicode MS"/>
      <w:color w:val="000000"/>
      <w:sz w:val="24"/>
      <w:szCs w:val="24"/>
      <w:u w:color="000000"/>
      <w:lang w:val="en-US"/>
    </w:rPr>
  </w:style>
  <w:style w:type="paragraph" w:styleId="Nagwek1">
    <w:name w:val="heading 1"/>
    <w:next w:val="TreA"/>
    <w:uiPriority w:val="9"/>
    <w:qFormat/>
    <w:pPr>
      <w:keepNext/>
      <w:keepLines/>
      <w:suppressAutoHyphens/>
      <w:spacing w:after="14" w:line="271" w:lineRule="auto"/>
      <w:ind w:left="10" w:right="76" w:firstLine="134"/>
      <w:outlineLvl w:val="0"/>
    </w:pPr>
    <w:rPr>
      <w:rFonts w:cs="Arial Unicode MS"/>
      <w:color w:val="000000"/>
      <w:kern w:val="2"/>
      <w:sz w:val="22"/>
      <w:szCs w:val="22"/>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uppressAutoHyphens/>
      <w:spacing w:line="271" w:lineRule="auto"/>
      <w:ind w:left="10" w:right="76" w:hanging="10"/>
    </w:pPr>
    <w:rPr>
      <w:rFonts w:cs="Arial Unicode MS"/>
      <w:color w:val="000000"/>
      <w:kern w:val="2"/>
      <w:sz w:val="22"/>
      <w:szCs w:val="22"/>
      <w:u w:color="000000"/>
    </w:rPr>
  </w:style>
  <w:style w:type="character" w:customStyle="1" w:styleId="BrakA">
    <w:name w:val="Brak A"/>
  </w:style>
  <w:style w:type="paragraph" w:styleId="Stopka">
    <w:name w:val="footer"/>
    <w:pPr>
      <w:tabs>
        <w:tab w:val="center" w:pos="4680"/>
        <w:tab w:val="right" w:pos="9360"/>
      </w:tabs>
      <w:suppressAutoHyphens/>
      <w:spacing w:line="271" w:lineRule="auto"/>
      <w:ind w:left="10" w:right="76" w:hanging="10"/>
    </w:pPr>
    <w:rPr>
      <w:rFonts w:ascii="Calibri" w:hAnsi="Calibri" w:cs="Arial Unicode MS"/>
      <w:color w:val="000000"/>
      <w:sz w:val="22"/>
      <w:szCs w:val="22"/>
      <w:u w:color="000000"/>
    </w:rPr>
  </w:style>
  <w:style w:type="paragraph" w:customStyle="1" w:styleId="TreA">
    <w:name w:val="Treść A"/>
    <w:pPr>
      <w:suppressAutoHyphens/>
      <w:spacing w:after="14" w:line="271" w:lineRule="auto"/>
      <w:ind w:left="10" w:right="76" w:hanging="10"/>
    </w:pPr>
    <w:rPr>
      <w:rFonts w:cs="Arial Unicode MS"/>
      <w:color w:val="000000"/>
      <w:kern w:val="2"/>
      <w:sz w:val="22"/>
      <w:szCs w:val="22"/>
      <w:u w:color="000000"/>
      <w14:textOutline w14:w="12700" w14:cap="flat" w14:cmpd="sng" w14:algn="ctr">
        <w14:noFill/>
        <w14:prstDash w14:val="solid"/>
        <w14:miter w14:lim="400000"/>
      </w14:textOutline>
    </w:rPr>
  </w:style>
  <w:style w:type="character" w:customStyle="1" w:styleId="Hyperlink3">
    <w:name w:val="Hyperlink.3"/>
    <w:rPr>
      <w:rFonts w:ascii="Calibri" w:hAnsi="Calibri"/>
    </w:rPr>
  </w:style>
  <w:style w:type="paragraph" w:styleId="Akapitzlist">
    <w:name w:val="List Paragraph"/>
    <w:pPr>
      <w:suppressAutoHyphens/>
      <w:spacing w:after="14" w:line="271" w:lineRule="auto"/>
      <w:ind w:left="720" w:right="76" w:hanging="10"/>
    </w:pPr>
    <w:rPr>
      <w:rFonts w:cs="Arial Unicode MS"/>
      <w:color w:val="000000"/>
      <w:kern w:val="2"/>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character" w:customStyle="1" w:styleId="Hyperlink0">
    <w:name w:val="Hyperlink.0"/>
    <w:rPr>
      <w:rFonts w:ascii="Calibri" w:hAnsi="Calibri"/>
      <w:outline w:val="0"/>
      <w:color w:val="0563C1"/>
      <w:u w:val="single" w:color="0563C1"/>
    </w:rPr>
  </w:style>
  <w:style w:type="numbering" w:customStyle="1" w:styleId="Zaimportowanystyl3">
    <w:name w:val="Zaimportowany styl 3"/>
    <w:pPr>
      <w:numPr>
        <w:numId w:val="6"/>
      </w:numPr>
    </w:pPr>
  </w:style>
  <w:style w:type="character" w:customStyle="1" w:styleId="Brak">
    <w:name w:val="Brak"/>
  </w:style>
  <w:style w:type="character" w:customStyle="1" w:styleId="Hyperlink1">
    <w:name w:val="Hyperlink.1"/>
    <w:basedOn w:val="Brak"/>
    <w:rPr>
      <w:rFonts w:ascii="Calibri" w:eastAsia="Calibri" w:hAnsi="Calibri" w:cs="Calibri"/>
      <w:outline w:val="0"/>
      <w:color w:val="0000FF"/>
      <w:u w:val="none" w:color="0000FF"/>
    </w:rPr>
  </w:style>
  <w:style w:type="numbering" w:customStyle="1" w:styleId="Zaimportowanystyl4">
    <w:name w:val="Zaimportowany styl 4"/>
    <w:pPr>
      <w:numPr>
        <w:numId w:val="8"/>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numbering" w:customStyle="1" w:styleId="Zaimportowanystyl7">
    <w:name w:val="Zaimportowany styl 7"/>
    <w:pPr>
      <w:numPr>
        <w:numId w:val="15"/>
      </w:numPr>
    </w:pPr>
  </w:style>
  <w:style w:type="numbering" w:customStyle="1" w:styleId="Zaimportowanystyl8">
    <w:name w:val="Zaimportowany styl 8"/>
    <w:pPr>
      <w:numPr>
        <w:numId w:val="17"/>
      </w:numPr>
    </w:pPr>
  </w:style>
  <w:style w:type="numbering" w:customStyle="1" w:styleId="Zaimportowanystyl9">
    <w:name w:val="Zaimportowany styl 9"/>
    <w:pPr>
      <w:numPr>
        <w:numId w:val="19"/>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4"/>
      </w:numPr>
    </w:pPr>
  </w:style>
  <w:style w:type="numbering" w:customStyle="1" w:styleId="Zaimportowanystyl12">
    <w:name w:val="Zaimportowany styl 12"/>
    <w:pPr>
      <w:numPr>
        <w:numId w:val="26"/>
      </w:numPr>
    </w:pPr>
  </w:style>
  <w:style w:type="numbering" w:customStyle="1" w:styleId="Zaimportowanystyl13">
    <w:name w:val="Zaimportowany styl 13"/>
    <w:pPr>
      <w:numPr>
        <w:numId w:val="29"/>
      </w:numPr>
    </w:pPr>
  </w:style>
  <w:style w:type="numbering" w:customStyle="1" w:styleId="Zaimportowanystyl14">
    <w:name w:val="Zaimportowany styl 14"/>
    <w:pPr>
      <w:numPr>
        <w:numId w:val="31"/>
      </w:numPr>
    </w:pPr>
  </w:style>
  <w:style w:type="numbering" w:customStyle="1" w:styleId="Zaimportowanystyl15">
    <w:name w:val="Zaimportowany styl 15"/>
    <w:pPr>
      <w:numPr>
        <w:numId w:val="33"/>
      </w:numPr>
    </w:pPr>
  </w:style>
  <w:style w:type="numbering" w:customStyle="1" w:styleId="Zaimportowanystyl16">
    <w:name w:val="Zaimportowany styl 16"/>
    <w:pPr>
      <w:numPr>
        <w:numId w:val="35"/>
      </w:numPr>
    </w:pPr>
  </w:style>
  <w:style w:type="numbering" w:customStyle="1" w:styleId="Zaimportowanystyl17">
    <w:name w:val="Zaimportowany styl 17"/>
    <w:pPr>
      <w:numPr>
        <w:numId w:val="37"/>
      </w:numPr>
    </w:pPr>
  </w:style>
  <w:style w:type="paragraph" w:customStyle="1" w:styleId="Default">
    <w:name w:val="Default"/>
    <w:pPr>
      <w:suppressAutoHyphens/>
      <w:spacing w:line="271" w:lineRule="auto"/>
      <w:ind w:left="10" w:right="76" w:hanging="10"/>
    </w:pPr>
    <w:rPr>
      <w:rFonts w:ascii="Calibri" w:hAnsi="Calibri" w:cs="Arial Unicode MS"/>
      <w:color w:val="000000"/>
      <w:sz w:val="24"/>
      <w:szCs w:val="24"/>
      <w:u w:color="000000"/>
    </w:rPr>
  </w:style>
  <w:style w:type="numbering" w:customStyle="1" w:styleId="Zaimportowanystyl18">
    <w:name w:val="Zaimportowany styl 18"/>
    <w:pPr>
      <w:numPr>
        <w:numId w:val="40"/>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19">
    <w:name w:val="Zaimportowany styl 19"/>
    <w:pPr>
      <w:numPr>
        <w:numId w:val="43"/>
      </w:numPr>
    </w:pPr>
  </w:style>
  <w:style w:type="numbering" w:customStyle="1" w:styleId="Zaimportowanystyl200">
    <w:name w:val="Zaimportowany styl 20"/>
    <w:pPr>
      <w:numPr>
        <w:numId w:val="45"/>
      </w:numPr>
    </w:pPr>
  </w:style>
  <w:style w:type="numbering" w:customStyle="1" w:styleId="Zaimportowanystyl21">
    <w:name w:val="Zaimportowany styl 21"/>
    <w:pPr>
      <w:numPr>
        <w:numId w:val="48"/>
      </w:numPr>
    </w:pPr>
  </w:style>
  <w:style w:type="numbering" w:customStyle="1" w:styleId="Zaimportowanystyl22">
    <w:name w:val="Zaimportowany styl 22"/>
    <w:pPr>
      <w:numPr>
        <w:numId w:val="51"/>
      </w:numPr>
    </w:pPr>
  </w:style>
  <w:style w:type="numbering" w:customStyle="1" w:styleId="Zaimportowanystyl23">
    <w:name w:val="Zaimportowany styl 23"/>
    <w:pPr>
      <w:numPr>
        <w:numId w:val="53"/>
      </w:numPr>
    </w:pPr>
  </w:style>
  <w:style w:type="numbering" w:customStyle="1" w:styleId="Zaimportowanystyl24">
    <w:name w:val="Zaimportowany styl 24"/>
    <w:pPr>
      <w:numPr>
        <w:numId w:val="56"/>
      </w:numPr>
    </w:pPr>
  </w:style>
  <w:style w:type="numbering" w:customStyle="1" w:styleId="Zaimportowanystyl25">
    <w:name w:val="Zaimportowany styl 25"/>
    <w:pPr>
      <w:numPr>
        <w:numId w:val="58"/>
      </w:numPr>
    </w:pPr>
  </w:style>
  <w:style w:type="numbering" w:customStyle="1" w:styleId="Zaimportowanystyl26">
    <w:name w:val="Zaimportowany styl 26"/>
    <w:pPr>
      <w:numPr>
        <w:numId w:val="60"/>
      </w:numPr>
    </w:pPr>
  </w:style>
  <w:style w:type="numbering" w:customStyle="1" w:styleId="Zaimportowanystyl27">
    <w:name w:val="Zaimportowany styl 27"/>
    <w:pPr>
      <w:numPr>
        <w:numId w:val="63"/>
      </w:numPr>
    </w:pPr>
  </w:style>
  <w:style w:type="numbering" w:customStyle="1" w:styleId="Zaimportowanystyl20">
    <w:name w:val="Zaimportowany styl 2.0"/>
    <w:pPr>
      <w:numPr>
        <w:numId w:val="65"/>
      </w:numPr>
    </w:pPr>
  </w:style>
  <w:style w:type="numbering" w:customStyle="1" w:styleId="Zaimportowanystyl29">
    <w:name w:val="Zaimportowany styl 29"/>
    <w:pPr>
      <w:numPr>
        <w:numId w:val="68"/>
      </w:numPr>
    </w:pPr>
  </w:style>
  <w:style w:type="numbering" w:customStyle="1" w:styleId="Zaimportowanystyl30">
    <w:name w:val="Zaimportowany styl 30"/>
    <w:pPr>
      <w:numPr>
        <w:numId w:val="70"/>
      </w:numPr>
    </w:pPr>
  </w:style>
  <w:style w:type="paragraph" w:customStyle="1" w:styleId="pktpunkt">
    <w:name w:val="pktpunkt"/>
    <w:pPr>
      <w:suppressAutoHyphens/>
      <w:spacing w:before="100" w:after="100" w:line="271" w:lineRule="auto"/>
      <w:ind w:left="10" w:right="76" w:hanging="10"/>
    </w:pPr>
    <w:rPr>
      <w:rFonts w:cs="Arial Unicode MS"/>
      <w:color w:val="000000"/>
      <w:sz w:val="24"/>
      <w:szCs w:val="24"/>
      <w:u w:color="000000"/>
    </w:rPr>
  </w:style>
  <w:style w:type="numbering" w:customStyle="1" w:styleId="Zaimportowanystyl31">
    <w:name w:val="Zaimportowany styl 31"/>
    <w:pPr>
      <w:numPr>
        <w:numId w:val="74"/>
      </w:numPr>
    </w:pPr>
  </w:style>
  <w:style w:type="numbering" w:customStyle="1" w:styleId="Zaimportowanystyl32">
    <w:name w:val="Zaimportowany styl 32"/>
    <w:pPr>
      <w:numPr>
        <w:numId w:val="76"/>
      </w:numPr>
    </w:pPr>
  </w:style>
  <w:style w:type="numbering" w:customStyle="1" w:styleId="Zaimportowanystyl33">
    <w:name w:val="Zaimportowany styl 33"/>
    <w:pPr>
      <w:numPr>
        <w:numId w:val="78"/>
      </w:numPr>
    </w:pPr>
  </w:style>
  <w:style w:type="numbering" w:customStyle="1" w:styleId="Zaimportowanystyl34">
    <w:name w:val="Zaimportowany styl 34"/>
    <w:pPr>
      <w:numPr>
        <w:numId w:val="80"/>
      </w:numPr>
    </w:pPr>
  </w:style>
  <w:style w:type="numbering" w:customStyle="1" w:styleId="Zaimportowanystyl35">
    <w:name w:val="Zaimportowany styl 35"/>
    <w:pPr>
      <w:numPr>
        <w:numId w:val="83"/>
      </w:numPr>
    </w:pPr>
  </w:style>
  <w:style w:type="numbering" w:customStyle="1" w:styleId="Zaimportowanystyl36">
    <w:name w:val="Zaimportowany styl 36"/>
    <w:pPr>
      <w:numPr>
        <w:numId w:val="85"/>
      </w:numPr>
    </w:pPr>
  </w:style>
  <w:style w:type="numbering" w:customStyle="1" w:styleId="Zaimportowanystyl37">
    <w:name w:val="Zaimportowany styl 37"/>
    <w:pPr>
      <w:numPr>
        <w:numId w:val="88"/>
      </w:numPr>
    </w:pPr>
  </w:style>
  <w:style w:type="numbering" w:customStyle="1" w:styleId="Zaimportowanystyl38">
    <w:name w:val="Zaimportowany styl 38"/>
    <w:pPr>
      <w:numPr>
        <w:numId w:val="90"/>
      </w:numPr>
    </w:pPr>
  </w:style>
  <w:style w:type="numbering" w:customStyle="1" w:styleId="Zaimportowanystyl39">
    <w:name w:val="Zaimportowany styl 39"/>
    <w:pPr>
      <w:numPr>
        <w:numId w:val="96"/>
      </w:numPr>
    </w:pPr>
  </w:style>
  <w:style w:type="numbering" w:customStyle="1" w:styleId="Zaimportowanystyl40">
    <w:name w:val="Zaimportowany styl 40"/>
    <w:pPr>
      <w:numPr>
        <w:numId w:val="99"/>
      </w:numPr>
    </w:pPr>
  </w:style>
  <w:style w:type="numbering" w:customStyle="1" w:styleId="Zaimportowanystyl41">
    <w:name w:val="Zaimportowany styl 41"/>
    <w:pPr>
      <w:numPr>
        <w:numId w:val="101"/>
      </w:numPr>
    </w:pPr>
  </w:style>
  <w:style w:type="numbering" w:customStyle="1" w:styleId="Zaimportowanystyl300">
    <w:name w:val="Zaimportowany styl 3.0"/>
    <w:pPr>
      <w:numPr>
        <w:numId w:val="103"/>
      </w:numPr>
    </w:pPr>
  </w:style>
  <w:style w:type="numbering" w:customStyle="1" w:styleId="Zaimportowanystyl43">
    <w:name w:val="Zaimportowany styl 43"/>
    <w:pPr>
      <w:numPr>
        <w:numId w:val="106"/>
      </w:numPr>
    </w:pPr>
  </w:style>
  <w:style w:type="numbering" w:customStyle="1" w:styleId="Zaimportowanystyl44">
    <w:name w:val="Zaimportowany styl 44"/>
    <w:pPr>
      <w:numPr>
        <w:numId w:val="111"/>
      </w:numPr>
    </w:pPr>
  </w:style>
  <w:style w:type="numbering" w:customStyle="1" w:styleId="Zaimportowanystyl400">
    <w:name w:val="Zaimportowany styl 4.0"/>
    <w:pPr>
      <w:numPr>
        <w:numId w:val="113"/>
      </w:numPr>
    </w:pPr>
  </w:style>
  <w:style w:type="numbering" w:customStyle="1" w:styleId="Zaimportowanystyl45">
    <w:name w:val="Zaimportowany styl 45"/>
    <w:pPr>
      <w:numPr>
        <w:numId w:val="116"/>
      </w:numPr>
    </w:pPr>
  </w:style>
  <w:style w:type="numbering" w:customStyle="1" w:styleId="Zaimportowanystyl46">
    <w:name w:val="Zaimportowany styl 46"/>
    <w:pPr>
      <w:numPr>
        <w:numId w:val="118"/>
      </w:numPr>
    </w:pPr>
  </w:style>
  <w:style w:type="numbering" w:customStyle="1" w:styleId="Zaimportowanystyl47">
    <w:name w:val="Zaimportowany styl 47"/>
    <w:pPr>
      <w:numPr>
        <w:numId w:val="120"/>
      </w:numPr>
    </w:pPr>
  </w:style>
  <w:style w:type="numbering" w:customStyle="1" w:styleId="Zaimportowanystyl48">
    <w:name w:val="Zaimportowany styl 48"/>
    <w:pPr>
      <w:numPr>
        <w:numId w:val="122"/>
      </w:numPr>
    </w:pPr>
  </w:style>
  <w:style w:type="numbering" w:customStyle="1" w:styleId="Zaimportowanystyl49">
    <w:name w:val="Zaimportowany styl 49"/>
    <w:pPr>
      <w:numPr>
        <w:numId w:val="124"/>
      </w:numPr>
    </w:pPr>
  </w:style>
  <w:style w:type="numbering" w:customStyle="1" w:styleId="Zaimportowanystyl50">
    <w:name w:val="Zaimportowany styl 50"/>
    <w:pPr>
      <w:numPr>
        <w:numId w:val="127"/>
      </w:numPr>
    </w:pPr>
  </w:style>
  <w:style w:type="numbering" w:customStyle="1" w:styleId="Zaimportowanystyl51">
    <w:name w:val="Zaimportowany styl 51"/>
    <w:pPr>
      <w:numPr>
        <w:numId w:val="129"/>
      </w:numPr>
    </w:pPr>
  </w:style>
  <w:style w:type="numbering" w:customStyle="1" w:styleId="Zaimportowanystyl52">
    <w:name w:val="Zaimportowany styl 52"/>
    <w:pPr>
      <w:numPr>
        <w:numId w:val="131"/>
      </w:numPr>
    </w:pPr>
  </w:style>
  <w:style w:type="numbering" w:customStyle="1" w:styleId="Zaimportowanystyl53">
    <w:name w:val="Zaimportowany styl 53"/>
    <w:pPr>
      <w:numPr>
        <w:numId w:val="135"/>
      </w:numPr>
    </w:pPr>
  </w:style>
  <w:style w:type="numbering" w:customStyle="1" w:styleId="Zaimportowanystyl54">
    <w:name w:val="Zaimportowany styl 54"/>
    <w:pPr>
      <w:numPr>
        <w:numId w:val="139"/>
      </w:numPr>
    </w:pPr>
  </w:style>
  <w:style w:type="numbering" w:customStyle="1" w:styleId="Zaimportowanystyl55">
    <w:name w:val="Zaimportowany styl 55"/>
    <w:pPr>
      <w:numPr>
        <w:numId w:val="143"/>
      </w:numPr>
    </w:pPr>
  </w:style>
  <w:style w:type="numbering" w:customStyle="1" w:styleId="Zaimportowanystyl56">
    <w:name w:val="Zaimportowany styl 56"/>
    <w:pPr>
      <w:numPr>
        <w:numId w:val="145"/>
      </w:numPr>
    </w:pPr>
  </w:style>
  <w:style w:type="numbering" w:customStyle="1" w:styleId="Zaimportowanystyl57">
    <w:name w:val="Zaimportowany styl 57"/>
    <w:pPr>
      <w:numPr>
        <w:numId w:val="147"/>
      </w:numPr>
    </w:pPr>
  </w:style>
  <w:style w:type="numbering" w:customStyle="1" w:styleId="Zaimportowanystyl58">
    <w:name w:val="Zaimportowany styl 58"/>
    <w:pPr>
      <w:numPr>
        <w:numId w:val="150"/>
      </w:numPr>
    </w:pPr>
  </w:style>
  <w:style w:type="numbering" w:customStyle="1" w:styleId="Zaimportowanystyl59">
    <w:name w:val="Zaimportowany styl 59"/>
    <w:pPr>
      <w:numPr>
        <w:numId w:val="152"/>
      </w:numPr>
    </w:pPr>
  </w:style>
  <w:style w:type="numbering" w:customStyle="1" w:styleId="Zaimportowanystyl60">
    <w:name w:val="Zaimportowany styl 60"/>
    <w:pPr>
      <w:numPr>
        <w:numId w:val="154"/>
      </w:numPr>
    </w:pPr>
  </w:style>
  <w:style w:type="numbering" w:customStyle="1" w:styleId="Zaimportowanystyl61">
    <w:name w:val="Zaimportowany styl 61"/>
    <w:pPr>
      <w:numPr>
        <w:numId w:val="158"/>
      </w:numPr>
    </w:pPr>
  </w:style>
  <w:style w:type="numbering" w:customStyle="1" w:styleId="Zaimportowanystyl62">
    <w:name w:val="Zaimportowany styl 62"/>
    <w:pPr>
      <w:numPr>
        <w:numId w:val="160"/>
      </w:numPr>
    </w:pPr>
  </w:style>
  <w:style w:type="numbering" w:customStyle="1" w:styleId="Zaimportowanystyl63">
    <w:name w:val="Zaimportowany styl 63"/>
    <w:pPr>
      <w:numPr>
        <w:numId w:val="162"/>
      </w:numPr>
    </w:pPr>
  </w:style>
  <w:style w:type="numbering" w:customStyle="1" w:styleId="Zaimportowanystyl64">
    <w:name w:val="Zaimportowany styl 64"/>
    <w:pPr>
      <w:numPr>
        <w:numId w:val="164"/>
      </w:numPr>
    </w:pPr>
  </w:style>
  <w:style w:type="numbering" w:customStyle="1" w:styleId="Zaimportowanystyl65">
    <w:name w:val="Zaimportowany styl 65"/>
    <w:pPr>
      <w:numPr>
        <w:numId w:val="166"/>
      </w:numPr>
    </w:pPr>
  </w:style>
  <w:style w:type="numbering" w:customStyle="1" w:styleId="Zaimportowanystyl66">
    <w:name w:val="Zaimportowany styl 66"/>
    <w:pPr>
      <w:numPr>
        <w:numId w:val="170"/>
      </w:numPr>
    </w:p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cs="Arial Unicode MS"/>
      <w:color w:val="000000"/>
      <w:u w:color="000000"/>
      <w:lang w:val="en-US"/>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17481">
      <w:bodyDiv w:val="1"/>
      <w:marLeft w:val="0"/>
      <w:marRight w:val="0"/>
      <w:marTop w:val="0"/>
      <w:marBottom w:val="0"/>
      <w:divBdr>
        <w:top w:val="none" w:sz="0" w:space="0" w:color="auto"/>
        <w:left w:val="none" w:sz="0" w:space="0" w:color="auto"/>
        <w:bottom w:val="none" w:sz="0" w:space="0" w:color="auto"/>
        <w:right w:val="none" w:sz="0" w:space="0" w:color="auto"/>
      </w:divBdr>
    </w:div>
    <w:div w:id="122310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ekrany-projekcyjne-4613" TargetMode="External"/><Relationship Id="rId13" Type="http://schemas.openxmlformats.org/officeDocument/2006/relationships/hyperlink" Target="https://www.portalzp.pl/kody-cpv/szczegoly/pakiety-oprogramowania-i-systemy-informatyczne-716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ortalzp.pl/kody-cpv/szczegoly/system-naglasniajacy-7349" TargetMode="External"/><Relationship Id="rId12" Type="http://schemas.openxmlformats.org/officeDocument/2006/relationships/hyperlink" Target="https://www.portalzp.pl/kody-cpv/szczegoly/maszyny-ksiegujace-i-kasy-rejestrujace-1753" TargetMode="External"/><Relationship Id="rId17" Type="http://schemas.openxmlformats.org/officeDocument/2006/relationships/hyperlink" Target="mailto:ewalatowska@wp.pl" TargetMode="External"/><Relationship Id="rId2" Type="http://schemas.openxmlformats.org/officeDocument/2006/relationships/styles" Target="styles.xml"/><Relationship Id="rId16" Type="http://schemas.openxmlformats.org/officeDocument/2006/relationships/hyperlink" Target="https://bazakonkurencyjnosci.funduszeeuropejskie.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rzadzenia-drukujace-i-graficzne-5607" TargetMode="External"/><Relationship Id="rId5" Type="http://schemas.openxmlformats.org/officeDocument/2006/relationships/footnotes" Target="footnotes.xml"/><Relationship Id="rId15" Type="http://schemas.openxmlformats.org/officeDocument/2006/relationships/hyperlink" Target="mailto:-4K@120Hz/144Hz%20High%20Speed%20HDMI%202.1" TargetMode="External"/><Relationship Id="rId10" Type="http://schemas.openxmlformats.org/officeDocument/2006/relationships/hyperlink" Target="https://www.portalzp.pl/kody-cpv/szczegoly/terminale-220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ortalzp.pl/kody-cpv/szczegoly/rozne-pakiety-oprogramowania-i-systemy-komputerowe-7334" TargetMode="External"/><Relationship Id="rId14" Type="http://schemas.openxmlformats.org/officeDocument/2006/relationships/hyperlink" Target="https://www.portalzp.pl/kody-cpv/szczegoly/uslugi-szkoleniowe-89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21</Pages>
  <Words>7745</Words>
  <Characters>46473</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k.massel</dc:creator>
  <cp:lastModifiedBy>N.Harlejczyk</cp:lastModifiedBy>
  <cp:revision>8</cp:revision>
  <cp:lastPrinted>2025-02-24T12:25:00Z</cp:lastPrinted>
  <dcterms:created xsi:type="dcterms:W3CDTF">2025-03-20T12:52:00Z</dcterms:created>
  <dcterms:modified xsi:type="dcterms:W3CDTF">2025-03-20T19:29:00Z</dcterms:modified>
</cp:coreProperties>
</file>