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113A" w14:textId="77777777" w:rsidR="009C3714" w:rsidRPr="00F52E2B" w:rsidRDefault="009C3714" w:rsidP="00F52E2B">
      <w:pPr>
        <w:spacing w:line="276" w:lineRule="auto"/>
        <w:jc w:val="both"/>
        <w:rPr>
          <w:rFonts w:ascii="Calibri" w:hAnsi="Calibri" w:cs="Calibri"/>
        </w:rPr>
      </w:pPr>
    </w:p>
    <w:p w14:paraId="04F5264C" w14:textId="77777777" w:rsidR="009C3714" w:rsidRPr="00F52E2B" w:rsidRDefault="009C3714" w:rsidP="00F52E2B">
      <w:pPr>
        <w:spacing w:line="276" w:lineRule="auto"/>
        <w:jc w:val="both"/>
        <w:rPr>
          <w:rFonts w:ascii="Calibri" w:hAnsi="Calibri" w:cs="Calibri"/>
        </w:rPr>
      </w:pPr>
    </w:p>
    <w:p w14:paraId="4BCADA5F" w14:textId="0207E509" w:rsidR="009C3714" w:rsidRPr="00F52E2B" w:rsidRDefault="009C3714" w:rsidP="00F52E2B">
      <w:pPr>
        <w:spacing w:line="276" w:lineRule="auto"/>
        <w:jc w:val="right"/>
        <w:rPr>
          <w:rFonts w:ascii="Calibri" w:hAnsi="Calibri" w:cs="Calibri"/>
        </w:rPr>
      </w:pPr>
      <w:r w:rsidRPr="00F52E2B">
        <w:rPr>
          <w:rFonts w:ascii="Calibri" w:hAnsi="Calibri" w:cs="Calibri"/>
        </w:rPr>
        <w:t xml:space="preserve"> Załącznik nr 1 do Zapytania ofertowego </w:t>
      </w:r>
    </w:p>
    <w:p w14:paraId="2E8ECF01" w14:textId="77777777" w:rsidR="009C3714" w:rsidRPr="00F52E2B" w:rsidRDefault="009C3714" w:rsidP="00F52E2B">
      <w:pPr>
        <w:spacing w:line="276" w:lineRule="auto"/>
        <w:jc w:val="both"/>
        <w:rPr>
          <w:rFonts w:ascii="Calibri" w:hAnsi="Calibri" w:cs="Calibri"/>
        </w:rPr>
      </w:pPr>
    </w:p>
    <w:p w14:paraId="4A1D4AEF" w14:textId="77777777" w:rsidR="009C3714" w:rsidRPr="00F52E2B" w:rsidRDefault="009C3714" w:rsidP="00F52E2B">
      <w:pPr>
        <w:spacing w:line="276" w:lineRule="auto"/>
        <w:jc w:val="both"/>
        <w:rPr>
          <w:rFonts w:ascii="Calibri" w:hAnsi="Calibri" w:cs="Calibri"/>
        </w:rPr>
      </w:pPr>
    </w:p>
    <w:p w14:paraId="3FFFBA1E" w14:textId="77777777" w:rsidR="009C3714" w:rsidRPr="00F52E2B" w:rsidRDefault="009C3714" w:rsidP="00F52E2B">
      <w:pPr>
        <w:spacing w:line="276" w:lineRule="auto"/>
        <w:jc w:val="both"/>
        <w:rPr>
          <w:rFonts w:ascii="Calibri" w:hAnsi="Calibri" w:cs="Calibri"/>
        </w:rPr>
      </w:pPr>
    </w:p>
    <w:p w14:paraId="5201B921" w14:textId="77777777" w:rsidR="009C3714" w:rsidRPr="00DC4042" w:rsidRDefault="009C3714" w:rsidP="00DC4042">
      <w:pPr>
        <w:spacing w:line="276" w:lineRule="auto"/>
        <w:jc w:val="center"/>
        <w:rPr>
          <w:rFonts w:ascii="Calibri" w:hAnsi="Calibri" w:cs="Calibri"/>
        </w:rPr>
      </w:pPr>
      <w:r w:rsidRPr="00F52E2B">
        <w:rPr>
          <w:rFonts w:ascii="Calibri" w:hAnsi="Calibri" w:cs="Calibri"/>
          <w:b/>
          <w:bCs/>
          <w:sz w:val="28"/>
          <w:szCs w:val="28"/>
        </w:rPr>
        <w:t>OPIS PRZEDMIOTU ZAMÓWIENIA (OPZ)</w:t>
      </w:r>
      <w:r w:rsidRPr="00F52E2B">
        <w:rPr>
          <w:rFonts w:ascii="Calibri" w:hAnsi="Calibri" w:cs="Calibri"/>
          <w:b/>
          <w:bCs/>
        </w:rPr>
        <w:br/>
      </w:r>
      <w:r w:rsidRPr="00F52E2B">
        <w:rPr>
          <w:rFonts w:ascii="Calibri" w:hAnsi="Calibri" w:cs="Calibri"/>
          <w:b/>
          <w:bCs/>
        </w:rPr>
        <w:br/>
      </w:r>
    </w:p>
    <w:p w14:paraId="5510B95D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Postępowanie o udzielenie zamówienia publicznego zostanie przeprowadzone zgodnie </w:t>
      </w:r>
      <w:r w:rsidRPr="00DC4042">
        <w:rPr>
          <w:rFonts w:ascii="Calibri" w:hAnsi="Calibri" w:cs="Calibri"/>
        </w:rPr>
        <w:br/>
        <w:t>z Regulaminem udzielania zamówień przez NFOŚiGW.</w:t>
      </w:r>
    </w:p>
    <w:p w14:paraId="7DA409C9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</w:rPr>
      </w:pPr>
    </w:p>
    <w:p w14:paraId="19185E88" w14:textId="042EEC43" w:rsidR="006148E0" w:rsidRPr="00DC4042" w:rsidRDefault="006148E0" w:rsidP="00DC4042">
      <w:pPr>
        <w:pStyle w:val="Akapitzlist"/>
        <w:numPr>
          <w:ilvl w:val="0"/>
          <w:numId w:val="22"/>
        </w:numPr>
        <w:spacing w:after="240" w:line="276" w:lineRule="auto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t>Informacje podstawowe</w:t>
      </w:r>
    </w:p>
    <w:p w14:paraId="56EF3A48" w14:textId="09AAB67D" w:rsidR="006148E0" w:rsidRPr="00DC4042" w:rsidRDefault="006148E0" w:rsidP="00DC4042">
      <w:pPr>
        <w:pStyle w:val="Listapunktowana"/>
        <w:numPr>
          <w:ilvl w:val="0"/>
          <w:numId w:val="0"/>
        </w:numPr>
        <w:spacing w:line="276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C4042">
        <w:rPr>
          <w:rFonts w:ascii="Calibri" w:hAnsi="Calibri" w:cs="Calibri"/>
          <w:sz w:val="24"/>
          <w:szCs w:val="24"/>
        </w:rPr>
        <w:t xml:space="preserve">Narodowy Fundusz Ochrony Środowiska i Gospodarki Wodnej jest instytucją finansową, działającą w sektorze finansów publicznych, która udziela wsparcia finansowego największym oraz ponadregionalnym przedsięwzięciom służącym ochronie środowiska. </w:t>
      </w:r>
    </w:p>
    <w:p w14:paraId="1C8D5332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  <w:b/>
        </w:rPr>
      </w:pPr>
    </w:p>
    <w:p w14:paraId="74BD7064" w14:textId="279370D6" w:rsidR="006148E0" w:rsidRPr="00DC4042" w:rsidRDefault="006148E0" w:rsidP="00DC404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t>Dane zamawiającego</w:t>
      </w:r>
    </w:p>
    <w:p w14:paraId="228D9441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</w:rPr>
      </w:pPr>
    </w:p>
    <w:p w14:paraId="2C7D590E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Narodowy Fundusz Ochrony Środowiska i Gospodarki Wodnej</w:t>
      </w:r>
    </w:p>
    <w:p w14:paraId="5FCE46F3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ul. Konstruktorska 3A, 02-673 Warszawa</w:t>
      </w:r>
    </w:p>
    <w:p w14:paraId="0784C274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NIP: 522 00 18 559</w:t>
      </w:r>
    </w:p>
    <w:p w14:paraId="0B249E61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REGON: 142 137 128</w:t>
      </w:r>
    </w:p>
    <w:p w14:paraId="18A6FCB5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</w:rPr>
      </w:pPr>
    </w:p>
    <w:p w14:paraId="59397269" w14:textId="2CC93C97" w:rsidR="006148E0" w:rsidRPr="00DC4042" w:rsidRDefault="006148E0" w:rsidP="00DC404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t xml:space="preserve"> Opis przedmiotu zamówienia (OPZ)</w:t>
      </w:r>
    </w:p>
    <w:p w14:paraId="0BE70B00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  <w:b/>
        </w:rPr>
      </w:pPr>
    </w:p>
    <w:p w14:paraId="399DC535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t>Zakres prac:</w:t>
      </w:r>
    </w:p>
    <w:p w14:paraId="0BCB8C22" w14:textId="4EBC41AB" w:rsidR="00712AEF" w:rsidRPr="00DC4042" w:rsidRDefault="00712AEF" w:rsidP="00DC4042">
      <w:pPr>
        <w:spacing w:line="276" w:lineRule="auto"/>
        <w:jc w:val="both"/>
        <w:rPr>
          <w:rFonts w:ascii="Calibri" w:hAnsi="Calibri" w:cs="Calibri"/>
          <w:bCs/>
        </w:rPr>
      </w:pPr>
      <w:r w:rsidRPr="00DC4042">
        <w:rPr>
          <w:rFonts w:ascii="Calibri" w:hAnsi="Calibri" w:cs="Calibri"/>
          <w:bCs/>
        </w:rPr>
        <w:t>Przedmiotem zamówienia jest usługa polegająca na udostępnianiu wyników monitoringu mediów w formie elektronicznej (e-mail na wskazane adresy), zawierającego doniesienia medialne, jakie ukazują się w prasie, radiu, telewizji i Internecie na wskazane przez NFOŚiGW tematy – max. 15 (możliwe zmiany w trakcie umowy) oraz dostęp do platformy z wynikami monitoringu i modułu analitycznego.</w:t>
      </w:r>
    </w:p>
    <w:p w14:paraId="3B332954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  <w:bCs/>
        </w:rPr>
      </w:pPr>
    </w:p>
    <w:p w14:paraId="34C55AC0" w14:textId="77777777" w:rsidR="006148E0" w:rsidRPr="00DC4042" w:rsidRDefault="006148E0" w:rsidP="00DC4042">
      <w:pPr>
        <w:spacing w:line="276" w:lineRule="auto"/>
        <w:jc w:val="both"/>
        <w:rPr>
          <w:rFonts w:ascii="Calibri" w:hAnsi="Calibri" w:cs="Calibri"/>
          <w:b/>
          <w:bCs/>
        </w:rPr>
      </w:pPr>
      <w:r w:rsidRPr="00DC4042">
        <w:rPr>
          <w:rFonts w:ascii="Calibri" w:hAnsi="Calibri" w:cs="Calibri"/>
          <w:b/>
          <w:bCs/>
        </w:rPr>
        <w:t>Wycena usługi:</w:t>
      </w:r>
    </w:p>
    <w:p w14:paraId="12374C6C" w14:textId="7429FCC0" w:rsidR="006148E0" w:rsidRPr="00DC4042" w:rsidRDefault="006148E0" w:rsidP="00DC4042">
      <w:pPr>
        <w:tabs>
          <w:tab w:val="left" w:pos="426"/>
        </w:tabs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Usługa będzie realizowana na podstawie przedstawionych przez Wykonawcę </w:t>
      </w:r>
      <w:r w:rsidR="00600C82" w:rsidRPr="00DC4042">
        <w:rPr>
          <w:rFonts w:ascii="Calibri" w:hAnsi="Calibri" w:cs="Calibri"/>
        </w:rPr>
        <w:t>comiesięcznych faktur</w:t>
      </w:r>
      <w:r w:rsidR="008678F5" w:rsidRPr="00DC4042">
        <w:rPr>
          <w:rFonts w:ascii="Calibri" w:hAnsi="Calibri" w:cs="Calibri"/>
        </w:rPr>
        <w:t xml:space="preserve">, zgodnie z zapisami umowy. </w:t>
      </w:r>
    </w:p>
    <w:p w14:paraId="6E7B8873" w14:textId="77777777" w:rsidR="006148E0" w:rsidRPr="00DC4042" w:rsidRDefault="006148E0" w:rsidP="00DC4042">
      <w:pPr>
        <w:tabs>
          <w:tab w:val="left" w:pos="426"/>
        </w:tabs>
        <w:spacing w:line="276" w:lineRule="auto"/>
        <w:jc w:val="both"/>
        <w:rPr>
          <w:rFonts w:ascii="Calibri" w:hAnsi="Calibri" w:cs="Calibri"/>
        </w:rPr>
      </w:pPr>
    </w:p>
    <w:p w14:paraId="142E8CFB" w14:textId="77777777" w:rsidR="006148E0" w:rsidRPr="00DC4042" w:rsidRDefault="006148E0" w:rsidP="00DC4042">
      <w:pPr>
        <w:tabs>
          <w:tab w:val="left" w:pos="426"/>
        </w:tabs>
        <w:spacing w:line="276" w:lineRule="auto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lastRenderedPageBreak/>
        <w:t>Zasady pracy i terminy wykonania:</w:t>
      </w:r>
    </w:p>
    <w:p w14:paraId="5820149D" w14:textId="77777777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  <w:bCs/>
        </w:rPr>
      </w:pPr>
    </w:p>
    <w:p w14:paraId="768EE782" w14:textId="61C3C312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  <w:bCs/>
        </w:rPr>
      </w:pPr>
      <w:r w:rsidRPr="00DC4042">
        <w:rPr>
          <w:rFonts w:ascii="Calibri" w:hAnsi="Calibri" w:cs="Calibri"/>
          <w:bCs/>
        </w:rPr>
        <w:t>Terminy i słowa (hasła) kluczowe:</w:t>
      </w:r>
    </w:p>
    <w:p w14:paraId="63545D96" w14:textId="7777777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Narodowy Fundusz Ochrony Środowiska i Gospodarki Wodnej (funkcjonujący również jako skrót: NFOŚiGW, a ponadto odnosi się to również do doniesień dotyczących „funduszu ochrony środowiska”, gdy z treści nie wynika, czy informacja dotyczy funduszu narodowego czy wojewódzkiego);</w:t>
      </w:r>
    </w:p>
    <w:p w14:paraId="36972AF8" w14:textId="7777777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program </w:t>
      </w:r>
      <w:proofErr w:type="spellStart"/>
      <w:r w:rsidRPr="00DC4042">
        <w:rPr>
          <w:rFonts w:ascii="Calibri" w:hAnsi="Calibri" w:cs="Calibri"/>
        </w:rPr>
        <w:t>NaszEauto</w:t>
      </w:r>
      <w:proofErr w:type="spellEnd"/>
    </w:p>
    <w:p w14:paraId="60584003" w14:textId="7777777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program Mój Prąd </w:t>
      </w:r>
    </w:p>
    <w:p w14:paraId="349C9DB7" w14:textId="7777777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program Mój rower elektryczny</w:t>
      </w:r>
    </w:p>
    <w:p w14:paraId="775B3B29" w14:textId="7777777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wypowiedzi zarządu NFOŚiGW</w:t>
      </w:r>
    </w:p>
    <w:p w14:paraId="01F99141" w14:textId="7777777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Lista ZUM</w:t>
      </w:r>
    </w:p>
    <w:p w14:paraId="5E4619BE" w14:textId="7777777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Moja elektrownia wiatrowa</w:t>
      </w:r>
    </w:p>
    <w:p w14:paraId="42567188" w14:textId="7777777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Moje Ciepło</w:t>
      </w:r>
    </w:p>
    <w:p w14:paraId="094E4148" w14:textId="7777777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Projekt Doradztwa Energetycznego</w:t>
      </w:r>
    </w:p>
    <w:p w14:paraId="1A2B1697" w14:textId="7777777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Program Czyste Powietrze (funkcjonujący również jako samodzielna nazwa: Czyste Powietrze);</w:t>
      </w:r>
    </w:p>
    <w:p w14:paraId="020E5183" w14:textId="7777777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Społeczny Fundusz Klimatyczny</w:t>
      </w:r>
    </w:p>
    <w:p w14:paraId="7A59B9F8" w14:textId="72C9A957" w:rsidR="008678F5" w:rsidRPr="00DC4042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Fundusz Transformacyjny</w:t>
      </w:r>
    </w:p>
    <w:p w14:paraId="3213AC97" w14:textId="77777777" w:rsidR="001B716D" w:rsidRPr="00DC4042" w:rsidRDefault="001B716D" w:rsidP="001B716D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strategia NFOŚiGW</w:t>
      </w:r>
    </w:p>
    <w:p w14:paraId="5F4065D1" w14:textId="3D72508A" w:rsidR="008678F5" w:rsidRDefault="008678F5" w:rsidP="00DC4042">
      <w:pPr>
        <w:pStyle w:val="Akapitzlist"/>
        <w:numPr>
          <w:ilvl w:val="4"/>
          <w:numId w:val="1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program LIFE;</w:t>
      </w:r>
    </w:p>
    <w:p w14:paraId="448EE41C" w14:textId="77777777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</w:rPr>
      </w:pPr>
    </w:p>
    <w:p w14:paraId="38D1D034" w14:textId="77777777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UWAGA! bez hasła Wojewódzkie Fundusze Ochrony Środowiska i Gospodarki Wodnej, funkcjonującego również jako skrót </w:t>
      </w:r>
      <w:proofErr w:type="spellStart"/>
      <w:r w:rsidRPr="00DC4042">
        <w:rPr>
          <w:rFonts w:ascii="Calibri" w:hAnsi="Calibri" w:cs="Calibri"/>
        </w:rPr>
        <w:t>WFOŚiGW</w:t>
      </w:r>
      <w:proofErr w:type="spellEnd"/>
      <w:r w:rsidRPr="00DC4042">
        <w:rPr>
          <w:rFonts w:ascii="Calibri" w:hAnsi="Calibri" w:cs="Calibri"/>
        </w:rPr>
        <w:t>.</w:t>
      </w:r>
    </w:p>
    <w:p w14:paraId="642D200C" w14:textId="77777777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</w:rPr>
      </w:pPr>
    </w:p>
    <w:p w14:paraId="32335F4D" w14:textId="77777777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</w:rPr>
      </w:pPr>
    </w:p>
    <w:p w14:paraId="481BE34A" w14:textId="2E1F62EE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  <w:bCs/>
        </w:rPr>
      </w:pPr>
      <w:r w:rsidRPr="00DC4042">
        <w:rPr>
          <w:rFonts w:ascii="Calibri" w:hAnsi="Calibri" w:cs="Calibri"/>
          <w:bCs/>
        </w:rPr>
        <w:t>Funkcjonalność oferowanego monitoringu mediów:</w:t>
      </w:r>
    </w:p>
    <w:p w14:paraId="70EB6685" w14:textId="77777777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I. Dostępność: </w:t>
      </w:r>
    </w:p>
    <w:p w14:paraId="11C8F7F4" w14:textId="77777777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</w:rPr>
      </w:pPr>
    </w:p>
    <w:p w14:paraId="65DCF406" w14:textId="77777777" w:rsidR="008678F5" w:rsidRPr="00DC4042" w:rsidRDefault="008678F5" w:rsidP="00DC4042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Wyniki monitoringu mediów muszą być udostępnione na chronionej hasłem platformie internetowej, z której jednocześnie może korzystać minimum 10 użytkowników.</w:t>
      </w:r>
    </w:p>
    <w:p w14:paraId="688A86B5" w14:textId="77777777" w:rsidR="008678F5" w:rsidRPr="00DC4042" w:rsidRDefault="008678F5" w:rsidP="00DC4042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Wyniki monitoringu mediów muszą być dostępne w pełnym brzmieniu w formie tekstowej i graficznej, w kolorze (formaty: </w:t>
      </w:r>
      <w:proofErr w:type="spellStart"/>
      <w:r w:rsidRPr="00DC4042">
        <w:rPr>
          <w:rFonts w:ascii="Calibri" w:hAnsi="Calibri" w:cs="Calibri"/>
        </w:rPr>
        <w:t>xlsx</w:t>
      </w:r>
      <w:proofErr w:type="spellEnd"/>
      <w:r w:rsidRPr="00DC4042">
        <w:rPr>
          <w:rFonts w:ascii="Calibri" w:hAnsi="Calibri" w:cs="Calibri"/>
        </w:rPr>
        <w:t xml:space="preserve">, </w:t>
      </w:r>
      <w:proofErr w:type="spellStart"/>
      <w:r w:rsidRPr="00DC4042">
        <w:rPr>
          <w:rFonts w:ascii="Calibri" w:hAnsi="Calibri" w:cs="Calibri"/>
        </w:rPr>
        <w:t>docx</w:t>
      </w:r>
      <w:proofErr w:type="spellEnd"/>
      <w:r w:rsidRPr="00DC4042">
        <w:rPr>
          <w:rFonts w:ascii="Calibri" w:hAnsi="Calibri" w:cs="Calibri"/>
        </w:rPr>
        <w:t>, pdf, txt), a doniesienia audiowizualne z radia i telewizji w formacie MP4 lub AVI i muszą zawierać krótką informację nt. źródła i daty poszczególnych doniesień medialnych.</w:t>
      </w:r>
    </w:p>
    <w:p w14:paraId="255EC99D" w14:textId="77777777" w:rsidR="008678F5" w:rsidRPr="00DC4042" w:rsidRDefault="008678F5" w:rsidP="00DC4042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bookmarkStart w:id="0" w:name="_Hlk190259648"/>
      <w:r w:rsidRPr="00DC4042">
        <w:rPr>
          <w:rFonts w:ascii="Calibri" w:hAnsi="Calibri" w:cs="Calibri"/>
        </w:rPr>
        <w:t>Wyniki monitoringu mediów muszą być udostępniane Zamawiającemu w następujących terminach:</w:t>
      </w:r>
    </w:p>
    <w:p w14:paraId="4069492D" w14:textId="77777777" w:rsidR="008678F5" w:rsidRPr="00DC4042" w:rsidRDefault="008678F5" w:rsidP="00DC4042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lastRenderedPageBreak/>
        <w:t>artykuły z dzienników ogólnopolskich z danego dnia – tego samego dnia do godz. 7:00;</w:t>
      </w:r>
    </w:p>
    <w:p w14:paraId="22292595" w14:textId="77777777" w:rsidR="008678F5" w:rsidRPr="00DC4042" w:rsidRDefault="008678F5" w:rsidP="00DC4042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artykuły z tygodników z dnia wydania - tego samego dnia do godz. 7:00;</w:t>
      </w:r>
    </w:p>
    <w:p w14:paraId="1F937DA1" w14:textId="77777777" w:rsidR="008678F5" w:rsidRPr="00DC4042" w:rsidRDefault="008678F5" w:rsidP="00DC4042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artykuły z dzienników regionalnych z danego dnia – tego samego dnia do godz. 9:00;</w:t>
      </w:r>
    </w:p>
    <w:p w14:paraId="78473B50" w14:textId="77777777" w:rsidR="008678F5" w:rsidRPr="00DC4042" w:rsidRDefault="008678F5" w:rsidP="00DC4042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materiały multimedialne z radia i telewizji – na bieżąco, z maksymalnie 2-godzinnym opóźnieniem po ich wyemitowaniu;</w:t>
      </w:r>
    </w:p>
    <w:p w14:paraId="5FBB643F" w14:textId="77777777" w:rsidR="008678F5" w:rsidRPr="00DC4042" w:rsidRDefault="008678F5" w:rsidP="00DC4042">
      <w:pPr>
        <w:numPr>
          <w:ilvl w:val="1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artykuły z Internetu – aktualizowane na bieżąco, z maksymalnie 1-godzinnym opóźnieniem.</w:t>
      </w:r>
    </w:p>
    <w:bookmarkEnd w:id="0"/>
    <w:p w14:paraId="3301AC37" w14:textId="052312B1" w:rsidR="008678F5" w:rsidRPr="00DC4042" w:rsidRDefault="008678F5" w:rsidP="00DC4042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Usługa musi zapewnić użytkownikom możliwość ustawienia powiadamiania za pomocą kanałów RSS o pojawieniu się nowych doniesień medialnych zarówno w poszczególnych tematach (słowach kluczowych/ hasłach opisanych na początku przedmiotu zamówienia), jak i z poszczególnych typów mediów (prasa, Internet, radio, telewizja).</w:t>
      </w:r>
    </w:p>
    <w:p w14:paraId="62387FF6" w14:textId="77777777" w:rsidR="008678F5" w:rsidRPr="00DC4042" w:rsidRDefault="008678F5" w:rsidP="00DC4042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Wyniki monitoringu muszą być dostępne on-line przez cały czas określony w warunkach umowy.</w:t>
      </w:r>
    </w:p>
    <w:p w14:paraId="2C91F33C" w14:textId="77777777" w:rsidR="008678F5" w:rsidRPr="00DC4042" w:rsidRDefault="008678F5" w:rsidP="00DC4042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Wykonawca ma zapewnić możliwość zmiany kluczowych słów (haseł), dla jakich została zawarta umowa, w terminie do 2 dni roboczych.</w:t>
      </w:r>
    </w:p>
    <w:p w14:paraId="762D09BA" w14:textId="77777777" w:rsidR="008678F5" w:rsidRPr="00DC4042" w:rsidRDefault="008678F5" w:rsidP="00DC4042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Wykonawca musi zapewnić, że wyniki monitoringu mediów internetowych nie będą obejmowały wpisów na forach internetowych i blogach.</w:t>
      </w:r>
    </w:p>
    <w:p w14:paraId="38DB28F8" w14:textId="77777777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</w:rPr>
      </w:pPr>
    </w:p>
    <w:p w14:paraId="312EA415" w14:textId="2D90B5B1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II. Narzędzia analityczne:</w:t>
      </w:r>
    </w:p>
    <w:p w14:paraId="655998B6" w14:textId="77777777" w:rsidR="008678F5" w:rsidRPr="00DC4042" w:rsidRDefault="008678F5" w:rsidP="00DC404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Platforma musi dawać możliwość automatycznego grupowania materiałów o tej samej lub zbliżonej treści.</w:t>
      </w:r>
    </w:p>
    <w:p w14:paraId="39446B37" w14:textId="77777777" w:rsidR="008678F5" w:rsidRPr="00DC4042" w:rsidRDefault="008678F5" w:rsidP="00DC404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Doniesienia medialne, zamieszczane na platformie mają zawierać nazwę medium, tytuł publikacji, autora publikacji, datę. Data powinna być określona z dokładnością do dnia publikacji – w przypadku artykułów prasowych, a w przypadku emisji radiowych, telewizyjnych i artykułów zamieszczanych w Internecie – z dokładnością do minut.</w:t>
      </w:r>
    </w:p>
    <w:p w14:paraId="10D1E271" w14:textId="77777777" w:rsidR="008678F5" w:rsidRPr="00DC4042" w:rsidRDefault="008678F5" w:rsidP="00DC404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Platforma musi posiadać możliwość automatycznego tworzenia stenogramów z doniesień radiowych i telewizyjnych na plik txt lub doc.</w:t>
      </w:r>
    </w:p>
    <w:p w14:paraId="5EE8CB23" w14:textId="77777777" w:rsidR="008678F5" w:rsidRPr="00DC4042" w:rsidRDefault="008678F5" w:rsidP="00DC404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Platforma monitoringowa musi umożliwiać tworzenie raportów z monitoringu, w tym w formacie </w:t>
      </w:r>
      <w:proofErr w:type="spellStart"/>
      <w:r w:rsidRPr="00DC4042">
        <w:rPr>
          <w:rFonts w:ascii="Calibri" w:hAnsi="Calibri" w:cs="Calibri"/>
        </w:rPr>
        <w:t>docx</w:t>
      </w:r>
      <w:proofErr w:type="spellEnd"/>
      <w:r w:rsidRPr="00DC4042">
        <w:rPr>
          <w:rFonts w:ascii="Calibri" w:hAnsi="Calibri" w:cs="Calibri"/>
        </w:rPr>
        <w:t xml:space="preserve">, </w:t>
      </w:r>
      <w:proofErr w:type="spellStart"/>
      <w:r w:rsidRPr="00DC4042">
        <w:rPr>
          <w:rFonts w:ascii="Calibri" w:hAnsi="Calibri" w:cs="Calibri"/>
        </w:rPr>
        <w:t>xlsx</w:t>
      </w:r>
      <w:proofErr w:type="spellEnd"/>
      <w:r w:rsidRPr="00DC4042">
        <w:rPr>
          <w:rFonts w:ascii="Calibri" w:hAnsi="Calibri" w:cs="Calibri"/>
        </w:rPr>
        <w:t>, pdf, wraz z tworzeniem wykresów i statystyk. Możliwość tworzenia raportów ma dotyczyć monitoringu obejmującego okres jednego roku.</w:t>
      </w:r>
    </w:p>
    <w:p w14:paraId="23C5DF80" w14:textId="77777777" w:rsidR="008678F5" w:rsidRPr="00DC4042" w:rsidRDefault="008678F5" w:rsidP="00DC404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Wykonawca zobowiązuje się do umożliwienia dostępu do modułu analitycznego oraz bezpłatnego pobierania przez Zamawiającego statystyk z okresu roku kalendarzowego.</w:t>
      </w:r>
    </w:p>
    <w:p w14:paraId="3E6879C7" w14:textId="77777777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</w:rPr>
      </w:pPr>
    </w:p>
    <w:p w14:paraId="35EF789D" w14:textId="23971348" w:rsidR="008678F5" w:rsidRPr="00DC4042" w:rsidRDefault="008678F5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III. Archiwizacja:</w:t>
      </w:r>
    </w:p>
    <w:p w14:paraId="3EF2E970" w14:textId="77777777" w:rsidR="008678F5" w:rsidRPr="00DC4042" w:rsidRDefault="008678F5" w:rsidP="00DC4042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lastRenderedPageBreak/>
        <w:t>Zbudowane archiwum musi umożliwiać użytkownikom przeszukiwanie wszystkich zgromadzonych doniesień medialnych z całego okresu trwania umowy pod kątem dowolnych słów i wyrażeń.</w:t>
      </w:r>
    </w:p>
    <w:p w14:paraId="07F255B1" w14:textId="77777777" w:rsidR="008678F5" w:rsidRPr="00DC4042" w:rsidRDefault="008678F5" w:rsidP="00DC4042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Dostępne archiwum www ma umożliwiać przeglądanie internetowych materiałów archiwalnych.</w:t>
      </w:r>
    </w:p>
    <w:p w14:paraId="6B7D4DF9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IV. W ofercie </w:t>
      </w:r>
      <w:r w:rsidRPr="00DC4042">
        <w:rPr>
          <w:rFonts w:ascii="Calibri" w:hAnsi="Calibri" w:cs="Calibri"/>
          <w:b/>
        </w:rPr>
        <w:t>należy podać monitorowane źródła informacji (preferowana jest lista alfabetyczna i ponumerowana)</w:t>
      </w:r>
      <w:r w:rsidRPr="00DC4042">
        <w:rPr>
          <w:rFonts w:ascii="Calibri" w:hAnsi="Calibri" w:cs="Calibri"/>
        </w:rPr>
        <w:t>, czyli wskazać wszystkie źródła, w tym także określone jako wymagania obowiązkowe:</w:t>
      </w:r>
    </w:p>
    <w:p w14:paraId="41254311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</w:p>
    <w:p w14:paraId="4D8AB585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</w:p>
    <w:p w14:paraId="2BC98BF3" w14:textId="6D30D401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  <w:b/>
          <w:bCs/>
        </w:rPr>
      </w:pPr>
      <w:r w:rsidRPr="00DC4042">
        <w:rPr>
          <w:rFonts w:ascii="Calibri" w:hAnsi="Calibri" w:cs="Calibri"/>
          <w:b/>
          <w:bCs/>
        </w:rPr>
        <w:t>Lista monitorowanych mediów – wymagana:</w:t>
      </w:r>
    </w:p>
    <w:p w14:paraId="6E0AB866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t xml:space="preserve">Prasa </w:t>
      </w:r>
    </w:p>
    <w:p w14:paraId="2C511A11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  <w:u w:val="single"/>
        </w:rPr>
        <w:t>Dzienniki ogólnopolskie</w:t>
      </w:r>
      <w:r w:rsidRPr="00DC4042">
        <w:rPr>
          <w:rFonts w:ascii="Calibri" w:hAnsi="Calibri" w:cs="Calibri"/>
        </w:rPr>
        <w:t xml:space="preserve"> – wszystkie</w:t>
      </w:r>
    </w:p>
    <w:p w14:paraId="3E61BF24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</w:p>
    <w:p w14:paraId="46EE8E10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  <w:u w:val="single"/>
        </w:rPr>
        <w:t>Tygodniki ogólnopolskie</w:t>
      </w:r>
      <w:r w:rsidRPr="00DC4042">
        <w:rPr>
          <w:rFonts w:ascii="Calibri" w:hAnsi="Calibri" w:cs="Calibri"/>
        </w:rPr>
        <w:t xml:space="preserve"> – wszystkie </w:t>
      </w:r>
    </w:p>
    <w:p w14:paraId="48CCC850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</w:p>
    <w:p w14:paraId="732D905B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  <w:u w:val="single"/>
        </w:rPr>
        <w:t>Dzienniki regionalne</w:t>
      </w:r>
      <w:r w:rsidRPr="00DC4042">
        <w:rPr>
          <w:rFonts w:ascii="Calibri" w:hAnsi="Calibri" w:cs="Calibri"/>
        </w:rPr>
        <w:t xml:space="preserve"> – wszystkie </w:t>
      </w:r>
    </w:p>
    <w:p w14:paraId="3607F775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</w:p>
    <w:p w14:paraId="6AAD1BD8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  <w:u w:val="single"/>
        </w:rPr>
        <w:t>Tygodniki regionalne</w:t>
      </w:r>
      <w:r w:rsidRPr="00DC4042">
        <w:rPr>
          <w:rFonts w:ascii="Calibri" w:hAnsi="Calibri" w:cs="Calibri"/>
        </w:rPr>
        <w:t xml:space="preserve"> – wszystkie, z wyjątkiem ogłoszeniowych i tygodników poświęconych programowi telewizyjnemu</w:t>
      </w:r>
    </w:p>
    <w:p w14:paraId="0E120D3B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</w:p>
    <w:p w14:paraId="65924927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  <w:u w:val="single"/>
        </w:rPr>
        <w:t>Czasopisma</w:t>
      </w:r>
      <w:r w:rsidRPr="00DC4042">
        <w:rPr>
          <w:rFonts w:ascii="Calibri" w:hAnsi="Calibri" w:cs="Calibri"/>
        </w:rPr>
        <w:t xml:space="preserve"> – zakres minimalny:</w:t>
      </w:r>
    </w:p>
    <w:p w14:paraId="380D4A44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</w:p>
    <w:p w14:paraId="70E6D829" w14:textId="0C2E7DD3" w:rsidR="00502458" w:rsidRPr="00DC4042" w:rsidRDefault="00502458" w:rsidP="00DC4042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Agro Magazyn Ludzi Przedsiębiorczych</w:t>
      </w:r>
    </w:p>
    <w:p w14:paraId="62FF8558" w14:textId="77777777" w:rsidR="00502458" w:rsidRPr="00DC4042" w:rsidRDefault="00502458" w:rsidP="00DC4042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Agro Profil</w:t>
      </w:r>
    </w:p>
    <w:p w14:paraId="7FAB62E5" w14:textId="77777777" w:rsidR="00502458" w:rsidRPr="00DC4042" w:rsidRDefault="00502458" w:rsidP="00DC4042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Aktualności Ochrony Środowiska</w:t>
      </w:r>
    </w:p>
    <w:p w14:paraId="6CFDFAE7" w14:textId="77777777" w:rsidR="00502458" w:rsidRPr="00DC4042" w:rsidRDefault="00502458" w:rsidP="00DC4042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Aktualności Techniki Budowlanej</w:t>
      </w:r>
    </w:p>
    <w:p w14:paraId="668F58BE" w14:textId="77777777" w:rsidR="00502458" w:rsidRPr="00DC4042" w:rsidRDefault="00502458" w:rsidP="00DC4042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Aura – Ochrona Środowiska</w:t>
      </w:r>
    </w:p>
    <w:p w14:paraId="244C4F5C" w14:textId="77777777" w:rsidR="00502458" w:rsidRPr="00DC4042" w:rsidRDefault="00502458" w:rsidP="00DC4042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Auto </w:t>
      </w:r>
      <w:proofErr w:type="spellStart"/>
      <w:r w:rsidRPr="00DC4042">
        <w:rPr>
          <w:rFonts w:ascii="Calibri" w:hAnsi="Calibri" w:cs="Calibri"/>
        </w:rPr>
        <w:t>Expert</w:t>
      </w:r>
      <w:proofErr w:type="spellEnd"/>
    </w:p>
    <w:p w14:paraId="1E8D4A33" w14:textId="77777777" w:rsidR="00502458" w:rsidRPr="00DC4042" w:rsidRDefault="00502458" w:rsidP="00DC4042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Auto </w:t>
      </w:r>
      <w:proofErr w:type="spellStart"/>
      <w:r w:rsidRPr="00DC4042">
        <w:rPr>
          <w:rFonts w:ascii="Calibri" w:hAnsi="Calibri" w:cs="Calibri"/>
        </w:rPr>
        <w:t>Moto</w:t>
      </w:r>
      <w:proofErr w:type="spellEnd"/>
      <w:r w:rsidRPr="00DC4042">
        <w:rPr>
          <w:rFonts w:ascii="Calibri" w:hAnsi="Calibri" w:cs="Calibri"/>
        </w:rPr>
        <w:t xml:space="preserve"> Serwis</w:t>
      </w:r>
    </w:p>
    <w:p w14:paraId="2D644ED6" w14:textId="77777777" w:rsidR="00502458" w:rsidRPr="00DC4042" w:rsidRDefault="00502458" w:rsidP="00DC4042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Automobilista</w:t>
      </w:r>
    </w:p>
    <w:p w14:paraId="7C312614" w14:textId="77777777" w:rsidR="00502458" w:rsidRPr="00DC4042" w:rsidRDefault="00502458" w:rsidP="00DC4042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Autonaprawa</w:t>
      </w:r>
    </w:p>
    <w:p w14:paraId="048ED244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Architektura &amp; Biznes</w:t>
      </w:r>
    </w:p>
    <w:p w14:paraId="76253E10" w14:textId="65888131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Bank </w:t>
      </w:r>
    </w:p>
    <w:p w14:paraId="0DCAD0F8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Bank i Kredyt</w:t>
      </w:r>
    </w:p>
    <w:p w14:paraId="38BF75F6" w14:textId="40D12472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Builder</w:t>
      </w:r>
    </w:p>
    <w:p w14:paraId="241D3D3A" w14:textId="326FF59E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Ciężarówki i Logistyka</w:t>
      </w:r>
    </w:p>
    <w:p w14:paraId="10C2B244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Control Engineering Polska</w:t>
      </w:r>
    </w:p>
    <w:p w14:paraId="183D862A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lastRenderedPageBreak/>
        <w:t>e-Auto Service manager</w:t>
      </w:r>
    </w:p>
    <w:p w14:paraId="0B50BA39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Elektro.info</w:t>
      </w:r>
    </w:p>
    <w:p w14:paraId="3304E2B1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DC4042">
        <w:rPr>
          <w:rFonts w:ascii="Calibri" w:hAnsi="Calibri" w:cs="Calibri"/>
        </w:rPr>
        <w:t>Elektroinstalator</w:t>
      </w:r>
      <w:proofErr w:type="spellEnd"/>
    </w:p>
    <w:p w14:paraId="5D796CCD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Energetyka</w:t>
      </w:r>
    </w:p>
    <w:p w14:paraId="164FDFC6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Energia Elektryczna</w:t>
      </w:r>
    </w:p>
    <w:p w14:paraId="1148669B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Energia i recykling. Gospodarka Obiegu Zamkniętego</w:t>
      </w:r>
    </w:p>
    <w:p w14:paraId="2194FA37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lang w:val="en-US"/>
        </w:rPr>
      </w:pPr>
      <w:r w:rsidRPr="00DC4042">
        <w:rPr>
          <w:rFonts w:ascii="Calibri" w:hAnsi="Calibri" w:cs="Calibri"/>
          <w:lang w:val="en-US"/>
        </w:rPr>
        <w:t xml:space="preserve">Energia </w:t>
      </w:r>
      <w:proofErr w:type="spellStart"/>
      <w:r w:rsidRPr="00DC4042">
        <w:rPr>
          <w:rFonts w:ascii="Calibri" w:hAnsi="Calibri" w:cs="Calibri"/>
          <w:lang w:val="en-US"/>
        </w:rPr>
        <w:t>Gigawat</w:t>
      </w:r>
      <w:proofErr w:type="spellEnd"/>
    </w:p>
    <w:p w14:paraId="6B4FC268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lang w:val="en-US"/>
        </w:rPr>
      </w:pPr>
      <w:r w:rsidRPr="00DC4042">
        <w:rPr>
          <w:rFonts w:ascii="Calibri" w:hAnsi="Calibri" w:cs="Calibri"/>
          <w:lang w:val="en-US"/>
        </w:rPr>
        <w:t>E</w:t>
      </w:r>
      <w:proofErr w:type="spellStart"/>
      <w:r w:rsidRPr="00DC4042">
        <w:rPr>
          <w:rFonts w:ascii="Calibri" w:hAnsi="Calibri" w:cs="Calibri"/>
        </w:rPr>
        <w:t>urogospodarka</w:t>
      </w:r>
      <w:proofErr w:type="spellEnd"/>
    </w:p>
    <w:p w14:paraId="6DE1F2FC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Express Biznesu</w:t>
      </w:r>
    </w:p>
    <w:p w14:paraId="10339A45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Farmer</w:t>
      </w:r>
    </w:p>
    <w:p w14:paraId="26B21220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Forbes</w:t>
      </w:r>
    </w:p>
    <w:p w14:paraId="186E0CED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Forum Polskiej Gospodarki</w:t>
      </w:r>
    </w:p>
    <w:p w14:paraId="50F29585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Gazeta Bankowa</w:t>
      </w:r>
    </w:p>
    <w:p w14:paraId="055EFCB7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Gazeta Samorządu i Administracji</w:t>
      </w:r>
    </w:p>
    <w:p w14:paraId="2811B373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Gazeta Sołecka</w:t>
      </w:r>
    </w:p>
    <w:p w14:paraId="4A1E1ABE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Gospodarka Wodna</w:t>
      </w:r>
    </w:p>
    <w:p w14:paraId="7FF4CE4D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DC4042">
        <w:rPr>
          <w:rFonts w:ascii="Calibri" w:hAnsi="Calibri" w:cs="Calibri"/>
        </w:rPr>
        <w:t>InstalReporter</w:t>
      </w:r>
      <w:proofErr w:type="spellEnd"/>
    </w:p>
    <w:p w14:paraId="6D9B53A9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Inżynier Budownictwa</w:t>
      </w:r>
    </w:p>
    <w:p w14:paraId="7AE5659D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Izolacje</w:t>
      </w:r>
    </w:p>
    <w:p w14:paraId="4D78358A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Kapitał Polski</w:t>
      </w:r>
    </w:p>
    <w:p w14:paraId="17AAD291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Magazyn Biomasa</w:t>
      </w:r>
    </w:p>
    <w:p w14:paraId="0F5CB994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Magazyn </w:t>
      </w:r>
      <w:proofErr w:type="spellStart"/>
      <w:r w:rsidRPr="00DC4042">
        <w:rPr>
          <w:rFonts w:ascii="Calibri" w:hAnsi="Calibri" w:cs="Calibri"/>
        </w:rPr>
        <w:t>Fotowoltaika</w:t>
      </w:r>
      <w:proofErr w:type="spellEnd"/>
    </w:p>
    <w:p w14:paraId="73481F61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Menadżer Floty</w:t>
      </w:r>
    </w:p>
    <w:p w14:paraId="30E8CA6B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Młody Technik</w:t>
      </w:r>
    </w:p>
    <w:p w14:paraId="6DAA4036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MM Magazyn Przemysłowy</w:t>
      </w:r>
    </w:p>
    <w:p w14:paraId="376E538D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Obserwator Morski</w:t>
      </w:r>
    </w:p>
    <w:p w14:paraId="1E880C7C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Paliwa Płynne</w:t>
      </w:r>
    </w:p>
    <w:p w14:paraId="6453B6BA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Pismo. Magazyn opinii</w:t>
      </w:r>
    </w:p>
    <w:p w14:paraId="7A95FAEC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lang w:val="en-US"/>
        </w:rPr>
      </w:pPr>
      <w:r w:rsidRPr="00DC4042">
        <w:rPr>
          <w:rFonts w:ascii="Calibri" w:hAnsi="Calibri" w:cs="Calibri"/>
          <w:lang w:val="en-US"/>
        </w:rPr>
        <w:t xml:space="preserve">Polski </w:t>
      </w:r>
      <w:proofErr w:type="spellStart"/>
      <w:r w:rsidRPr="00DC4042">
        <w:rPr>
          <w:rFonts w:ascii="Calibri" w:hAnsi="Calibri" w:cs="Calibri"/>
          <w:lang w:val="en-US"/>
        </w:rPr>
        <w:t>Instalator</w:t>
      </w:r>
      <w:proofErr w:type="spellEnd"/>
    </w:p>
    <w:p w14:paraId="66C82B84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Przedsiębiorca Rolny</w:t>
      </w:r>
    </w:p>
    <w:p w14:paraId="283A437E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Przegląd Budowlany</w:t>
      </w:r>
    </w:p>
    <w:p w14:paraId="5E3BF8C3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Przegląd Komunalny</w:t>
      </w:r>
    </w:p>
    <w:p w14:paraId="3DC32F53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Przegląd Komunikacyjny</w:t>
      </w:r>
    </w:p>
    <w:p w14:paraId="03FB5EDE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Przegląd Pożarniczy</w:t>
      </w:r>
    </w:p>
    <w:p w14:paraId="5D732AB6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Przekroj.pl</w:t>
      </w:r>
    </w:p>
    <w:p w14:paraId="263A6D92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Przyroda Polska</w:t>
      </w:r>
    </w:p>
    <w:p w14:paraId="2A8A51A2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Rolniczy Przegląd Techniczny</w:t>
      </w:r>
    </w:p>
    <w:p w14:paraId="176A744B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lastRenderedPageBreak/>
        <w:t>Rynek Elektryczny</w:t>
      </w:r>
    </w:p>
    <w:p w14:paraId="69FC1CD0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Rynek Instalacyjny</w:t>
      </w:r>
    </w:p>
    <w:p w14:paraId="07EA40EA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Samorząd Miejski</w:t>
      </w:r>
    </w:p>
    <w:p w14:paraId="40C91352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Samorząd Terytorialny</w:t>
      </w:r>
    </w:p>
    <w:p w14:paraId="7CF7011C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Środowisko</w:t>
      </w:r>
    </w:p>
    <w:p w14:paraId="2AF28496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Top </w:t>
      </w:r>
      <w:proofErr w:type="spellStart"/>
      <w:r w:rsidRPr="00DC4042">
        <w:rPr>
          <w:rFonts w:ascii="Calibri" w:hAnsi="Calibri" w:cs="Calibri"/>
        </w:rPr>
        <w:t>Agrar</w:t>
      </w:r>
      <w:proofErr w:type="spellEnd"/>
      <w:r w:rsidRPr="00DC4042">
        <w:rPr>
          <w:rFonts w:ascii="Calibri" w:hAnsi="Calibri" w:cs="Calibri"/>
        </w:rPr>
        <w:t xml:space="preserve"> Polska</w:t>
      </w:r>
    </w:p>
    <w:p w14:paraId="34D53A3F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Transport Miejski i Regionalny</w:t>
      </w:r>
    </w:p>
    <w:p w14:paraId="73284EDC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Trucks &amp; </w:t>
      </w:r>
      <w:proofErr w:type="spellStart"/>
      <w:r w:rsidRPr="00DC4042">
        <w:rPr>
          <w:rFonts w:ascii="Calibri" w:hAnsi="Calibri" w:cs="Calibri"/>
        </w:rPr>
        <w:t>Machines</w:t>
      </w:r>
      <w:proofErr w:type="spellEnd"/>
      <w:r w:rsidRPr="00DC4042">
        <w:rPr>
          <w:rFonts w:ascii="Calibri" w:hAnsi="Calibri" w:cs="Calibri"/>
        </w:rPr>
        <w:t xml:space="preserve"> miesięcznik specjalistyczny</w:t>
      </w:r>
    </w:p>
    <w:p w14:paraId="6C66552A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TSL Biznes</w:t>
      </w:r>
    </w:p>
    <w:p w14:paraId="2CDE2737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Wiadomości Naftowe i Gazownicze</w:t>
      </w:r>
    </w:p>
    <w:p w14:paraId="619345AA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Wiadomości Rolnicze Polska</w:t>
      </w:r>
    </w:p>
    <w:p w14:paraId="69E47F0B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Wiedza i Życie</w:t>
      </w:r>
    </w:p>
    <w:p w14:paraId="7DEAC599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Wieści rolnicze</w:t>
      </w:r>
    </w:p>
    <w:p w14:paraId="32AB8168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Własny Biznes Franchising</w:t>
      </w:r>
    </w:p>
    <w:p w14:paraId="78905250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Wodociągi – Kanalizacja</w:t>
      </w:r>
    </w:p>
    <w:p w14:paraId="53B2B79B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Zieleń Miejska</w:t>
      </w:r>
    </w:p>
    <w:p w14:paraId="0A3A888F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DC4042">
        <w:rPr>
          <w:rFonts w:ascii="Calibri" w:hAnsi="Calibri" w:cs="Calibri"/>
        </w:rPr>
        <w:t>Biokurier</w:t>
      </w:r>
      <w:proofErr w:type="spellEnd"/>
    </w:p>
    <w:p w14:paraId="029581DC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Business Life Polska</w:t>
      </w:r>
    </w:p>
    <w:p w14:paraId="3CA39955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Businesswoman &amp; life</w:t>
      </w:r>
    </w:p>
    <w:p w14:paraId="6B3E2580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Chemia i Biznes</w:t>
      </w:r>
    </w:p>
    <w:p w14:paraId="4A318541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Fachowy Elektryk</w:t>
      </w:r>
    </w:p>
    <w:p w14:paraId="68D1DBDD" w14:textId="77777777" w:rsidR="00502458" w:rsidRPr="00DC4042" w:rsidRDefault="00502458" w:rsidP="00DC4042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Fachowy Instalator</w:t>
      </w:r>
    </w:p>
    <w:p w14:paraId="55EC918A" w14:textId="77777777" w:rsidR="00502458" w:rsidRPr="00DC4042" w:rsidRDefault="00502458" w:rsidP="00DC4042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6F983651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t>Radio – minimalny zakres</w:t>
      </w:r>
    </w:p>
    <w:p w14:paraId="3D68C3CD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proofErr w:type="spellStart"/>
      <w:r w:rsidRPr="00DC4042">
        <w:rPr>
          <w:rFonts w:ascii="Calibri" w:hAnsi="Calibri" w:cs="Calibri"/>
        </w:rPr>
        <w:t>Antyradio</w:t>
      </w:r>
      <w:proofErr w:type="spellEnd"/>
    </w:p>
    <w:p w14:paraId="772C6B68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Polskie Radio Jedynka (PR 1)</w:t>
      </w:r>
    </w:p>
    <w:p w14:paraId="7E21701C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Polskie Radio Dwójka (PR 2)</w:t>
      </w:r>
    </w:p>
    <w:p w14:paraId="63D6E1C6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Polskie Radio Trójka (PR 3)</w:t>
      </w:r>
    </w:p>
    <w:p w14:paraId="45A04FA8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Polskie Radio Czwórka (PR 4)</w:t>
      </w:r>
    </w:p>
    <w:p w14:paraId="321CBAFF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Polskie Radio 24 (PR 24)</w:t>
      </w:r>
    </w:p>
    <w:p w14:paraId="133E8FBF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Polskie Radio – stacje regionalne (15)</w:t>
      </w:r>
    </w:p>
    <w:p w14:paraId="621D5452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Radio Dla Ciebie</w:t>
      </w:r>
    </w:p>
    <w:p w14:paraId="1A38C800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Radio Kolor</w:t>
      </w:r>
    </w:p>
    <w:p w14:paraId="0F5D654B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Radio Maryja</w:t>
      </w:r>
    </w:p>
    <w:p w14:paraId="0D03B80E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Radio Warszawa</w:t>
      </w:r>
    </w:p>
    <w:p w14:paraId="62B8A157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Radio WAWA</w:t>
      </w:r>
    </w:p>
    <w:p w14:paraId="60125F8B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Radio Eska – stacje lokalne</w:t>
      </w:r>
    </w:p>
    <w:p w14:paraId="3BE848A3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lastRenderedPageBreak/>
        <w:t>Radio RMF MAXXX – stacje lokalne</w:t>
      </w:r>
    </w:p>
    <w:p w14:paraId="593779B1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Radio Plus – stacje lokalne</w:t>
      </w:r>
    </w:p>
    <w:p w14:paraId="40446B65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  <w:lang w:val="en-US"/>
        </w:rPr>
      </w:pPr>
      <w:r w:rsidRPr="00DC4042">
        <w:rPr>
          <w:rFonts w:ascii="Calibri" w:hAnsi="Calibri" w:cs="Calibri"/>
          <w:lang w:val="en-US"/>
        </w:rPr>
        <w:t>Radio ZET</w:t>
      </w:r>
    </w:p>
    <w:p w14:paraId="1BD8D158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  <w:lang w:val="en-US"/>
        </w:rPr>
      </w:pPr>
      <w:r w:rsidRPr="00DC4042">
        <w:rPr>
          <w:rFonts w:ascii="Calibri" w:hAnsi="Calibri" w:cs="Calibri"/>
          <w:lang w:val="en-US"/>
        </w:rPr>
        <w:t xml:space="preserve">Radio </w:t>
      </w:r>
      <w:proofErr w:type="spellStart"/>
      <w:r w:rsidRPr="00DC4042">
        <w:rPr>
          <w:rFonts w:ascii="Calibri" w:hAnsi="Calibri" w:cs="Calibri"/>
          <w:lang w:val="en-US"/>
        </w:rPr>
        <w:t>Chilli</w:t>
      </w:r>
      <w:proofErr w:type="spellEnd"/>
      <w:r w:rsidRPr="00DC4042">
        <w:rPr>
          <w:rFonts w:ascii="Calibri" w:hAnsi="Calibri" w:cs="Calibri"/>
          <w:lang w:val="en-US"/>
        </w:rPr>
        <w:t xml:space="preserve"> Zet</w:t>
      </w:r>
    </w:p>
    <w:p w14:paraId="67E3D3AA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  <w:lang w:val="en-US"/>
        </w:rPr>
      </w:pPr>
      <w:r w:rsidRPr="00DC4042">
        <w:rPr>
          <w:rFonts w:ascii="Calibri" w:hAnsi="Calibri" w:cs="Calibri"/>
          <w:lang w:val="en-US"/>
        </w:rPr>
        <w:t>Radio RMF FM</w:t>
      </w:r>
    </w:p>
    <w:p w14:paraId="2A3C1187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Radio VOX FM</w:t>
      </w:r>
    </w:p>
    <w:p w14:paraId="5D7929AE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Radio TOK FM</w:t>
      </w:r>
    </w:p>
    <w:p w14:paraId="0C40D68D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proofErr w:type="spellStart"/>
      <w:r w:rsidRPr="00DC4042">
        <w:rPr>
          <w:rFonts w:ascii="Calibri" w:hAnsi="Calibri" w:cs="Calibri"/>
        </w:rPr>
        <w:t>Meloradio</w:t>
      </w:r>
      <w:proofErr w:type="spellEnd"/>
      <w:r w:rsidRPr="00DC4042">
        <w:rPr>
          <w:rFonts w:ascii="Calibri" w:hAnsi="Calibri" w:cs="Calibri"/>
        </w:rPr>
        <w:t xml:space="preserve"> – stacje lokalne (20)</w:t>
      </w:r>
    </w:p>
    <w:p w14:paraId="2E7386A3" w14:textId="77777777" w:rsidR="00502458" w:rsidRPr="00DC4042" w:rsidRDefault="00502458" w:rsidP="00DC4042">
      <w:pPr>
        <w:numPr>
          <w:ilvl w:val="0"/>
          <w:numId w:val="15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Radio 357</w:t>
      </w:r>
    </w:p>
    <w:p w14:paraId="2100E386" w14:textId="77777777" w:rsidR="00502458" w:rsidRPr="00DC4042" w:rsidRDefault="00502458" w:rsidP="00DC4042">
      <w:pPr>
        <w:spacing w:line="276" w:lineRule="auto"/>
        <w:ind w:left="709"/>
        <w:jc w:val="both"/>
        <w:rPr>
          <w:rFonts w:ascii="Calibri" w:hAnsi="Calibri" w:cs="Calibri"/>
        </w:rPr>
      </w:pPr>
    </w:p>
    <w:p w14:paraId="3A254A05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t xml:space="preserve">Telewizja – minimalny zakres </w:t>
      </w:r>
    </w:p>
    <w:p w14:paraId="43958073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  <w:bCs/>
        </w:rPr>
      </w:pPr>
      <w:r w:rsidRPr="00DC4042">
        <w:rPr>
          <w:rFonts w:ascii="Calibri" w:hAnsi="Calibri" w:cs="Calibri"/>
          <w:bCs/>
        </w:rPr>
        <w:t>Biznes24 – telewizja internetowa</w:t>
      </w:r>
    </w:p>
    <w:p w14:paraId="596DA56D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Polsat</w:t>
      </w:r>
    </w:p>
    <w:p w14:paraId="5E7024C8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Polsat News</w:t>
      </w:r>
    </w:p>
    <w:p w14:paraId="0F3FF2DD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Polsat News 2</w:t>
      </w:r>
    </w:p>
    <w:p w14:paraId="2354B279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Republika</w:t>
      </w:r>
    </w:p>
    <w:p w14:paraId="034F898D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TV Trwam</w:t>
      </w:r>
    </w:p>
    <w:p w14:paraId="1D5CA58A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wPolsce24</w:t>
      </w:r>
    </w:p>
    <w:p w14:paraId="06476546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TVN</w:t>
      </w:r>
    </w:p>
    <w:p w14:paraId="7C04D324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TTV</w:t>
      </w:r>
    </w:p>
    <w:p w14:paraId="60250C6E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TVN 24</w:t>
      </w:r>
    </w:p>
    <w:p w14:paraId="085AB7A6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TVN 24 Biznes i Świat</w:t>
      </w:r>
    </w:p>
    <w:p w14:paraId="1B440D0F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TVN Turbo</w:t>
      </w:r>
    </w:p>
    <w:p w14:paraId="1CB5C34E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TVP1</w:t>
      </w:r>
    </w:p>
    <w:p w14:paraId="04124C6C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TVP2</w:t>
      </w:r>
    </w:p>
    <w:p w14:paraId="4D0A90D8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TVP Info</w:t>
      </w:r>
    </w:p>
    <w:p w14:paraId="29637E7E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TVP Kultura</w:t>
      </w:r>
    </w:p>
    <w:p w14:paraId="68F88150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TVP Polonia</w:t>
      </w:r>
    </w:p>
    <w:p w14:paraId="2085B63A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TVP – wszystkie stacje regionalne </w:t>
      </w:r>
    </w:p>
    <w:p w14:paraId="44AC9295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WTK</w:t>
      </w:r>
    </w:p>
    <w:p w14:paraId="2B802ADB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TV Toruń</w:t>
      </w:r>
    </w:p>
    <w:p w14:paraId="6EF8ED65" w14:textId="77777777" w:rsidR="00502458" w:rsidRPr="00DC4042" w:rsidRDefault="00502458" w:rsidP="00DC4042">
      <w:pPr>
        <w:numPr>
          <w:ilvl w:val="0"/>
          <w:numId w:val="17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TV </w:t>
      </w:r>
      <w:proofErr w:type="spellStart"/>
      <w:r w:rsidRPr="00DC4042">
        <w:rPr>
          <w:rFonts w:ascii="Calibri" w:hAnsi="Calibri" w:cs="Calibri"/>
        </w:rPr>
        <w:t>Toya</w:t>
      </w:r>
      <w:proofErr w:type="spellEnd"/>
    </w:p>
    <w:p w14:paraId="5EB833BA" w14:textId="77777777" w:rsidR="00502458" w:rsidRPr="00DC4042" w:rsidRDefault="00502458" w:rsidP="00DC4042">
      <w:pPr>
        <w:spacing w:line="276" w:lineRule="auto"/>
        <w:ind w:left="709"/>
        <w:jc w:val="both"/>
        <w:rPr>
          <w:rFonts w:ascii="Calibri" w:hAnsi="Calibri" w:cs="Calibri"/>
        </w:rPr>
      </w:pPr>
    </w:p>
    <w:p w14:paraId="5BA5401C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t>Internet</w:t>
      </w:r>
    </w:p>
    <w:p w14:paraId="6D994E55" w14:textId="77777777" w:rsidR="00502458" w:rsidRPr="00DC4042" w:rsidRDefault="00502458" w:rsidP="00DC4042">
      <w:pPr>
        <w:spacing w:line="276" w:lineRule="auto"/>
        <w:ind w:firstLine="708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Portale internetowe, w tym minimum:</w:t>
      </w:r>
    </w:p>
    <w:p w14:paraId="2D5EFCC1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300Gospodarka.pl</w:t>
      </w:r>
    </w:p>
    <w:p w14:paraId="301344EB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agrobiznes.tvp.pl</w:t>
      </w:r>
    </w:p>
    <w:p w14:paraId="6E47A5D0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Agrofakt.pl</w:t>
      </w:r>
    </w:p>
    <w:p w14:paraId="4DB1107A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lastRenderedPageBreak/>
        <w:t>Agropolska.pl</w:t>
      </w:r>
    </w:p>
    <w:p w14:paraId="1CD1F229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autofakty.pl</w:t>
      </w:r>
    </w:p>
    <w:p w14:paraId="3D43E091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auto.wprost.pl</w:t>
      </w:r>
    </w:p>
    <w:p w14:paraId="700AF410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Bankier.pl</w:t>
      </w:r>
    </w:p>
    <w:p w14:paraId="6F41FE66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bizblog.spidersweb.pl</w:t>
      </w:r>
    </w:p>
    <w:p w14:paraId="51C9812B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BiznesAlert.pl</w:t>
      </w:r>
    </w:p>
    <w:p w14:paraId="3A6D410A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Gb.pl</w:t>
      </w:r>
    </w:p>
    <w:p w14:paraId="0C64DE20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gpcodziennie.pl</w:t>
      </w:r>
    </w:p>
    <w:p w14:paraId="14AA1BAA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businessinsider.com.pl</w:t>
      </w:r>
    </w:p>
    <w:p w14:paraId="5CF3F869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cire.pl</w:t>
      </w:r>
    </w:p>
    <w:p w14:paraId="168DC211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Chronmyklimat.pl</w:t>
      </w:r>
    </w:p>
    <w:p w14:paraId="575ACB8F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Dorzeczy.pl</w:t>
      </w:r>
    </w:p>
    <w:p w14:paraId="51400E6E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Dziennik.pl</w:t>
      </w:r>
    </w:p>
    <w:p w14:paraId="217677DE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ecoekonomia.pl</w:t>
      </w:r>
    </w:p>
    <w:p w14:paraId="58E13452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eco-news.pl</w:t>
      </w:r>
    </w:p>
    <w:p w14:paraId="52A1223A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ecoportal.com.pl</w:t>
      </w:r>
    </w:p>
    <w:p w14:paraId="0AAAEF41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ekobiznes.pl</w:t>
      </w:r>
    </w:p>
    <w:p w14:paraId="5AA93E78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ekorynek.com</w:t>
      </w:r>
    </w:p>
    <w:p w14:paraId="29CE61BA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Ekologia.pl</w:t>
      </w:r>
    </w:p>
    <w:p w14:paraId="6D87F821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Elektro.info.pl</w:t>
      </w:r>
    </w:p>
    <w:p w14:paraId="144708D8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elektromobilni.pl</w:t>
      </w:r>
    </w:p>
    <w:p w14:paraId="042B0DE1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Energetyka24.com</w:t>
      </w:r>
    </w:p>
    <w:p w14:paraId="02C02830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energia.rp.pl</w:t>
      </w:r>
    </w:p>
    <w:p w14:paraId="20D27CCD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Eurologistics.pl</w:t>
      </w:r>
    </w:p>
    <w:p w14:paraId="460A8344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Euroflota.pl</w:t>
      </w:r>
    </w:p>
    <w:p w14:paraId="1C5A9A6D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Fakt.pl</w:t>
      </w:r>
    </w:p>
    <w:p w14:paraId="5AE30F74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Farmer.pl</w:t>
      </w:r>
    </w:p>
    <w:p w14:paraId="53D4B666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Forbes.pl</w:t>
      </w:r>
    </w:p>
    <w:p w14:paraId="2266380E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 xml:space="preserve">Forsal.pl </w:t>
      </w:r>
    </w:p>
    <w:p w14:paraId="46813220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Gazeta.pl</w:t>
      </w:r>
    </w:p>
    <w:p w14:paraId="656CC293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gazetafinansowa.pl</w:t>
      </w:r>
    </w:p>
    <w:p w14:paraId="18717026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Globeneregia.pl</w:t>
      </w:r>
    </w:p>
    <w:p w14:paraId="52E8271D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Gosc.pl</w:t>
      </w:r>
    </w:p>
    <w:p w14:paraId="2F315E0D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Gramwzielone.pl</w:t>
      </w:r>
    </w:p>
    <w:p w14:paraId="13F1DC63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green-news.pl</w:t>
      </w:r>
    </w:p>
    <w:p w14:paraId="40A07644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Interia.pl</w:t>
      </w:r>
    </w:p>
    <w:p w14:paraId="66E5E04C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Inzynierbudownictwa.pl</w:t>
      </w:r>
    </w:p>
    <w:p w14:paraId="1BDABC65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lastRenderedPageBreak/>
        <w:t>Inzynieria.com</w:t>
      </w:r>
    </w:p>
    <w:p w14:paraId="317A410A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Isbnews.pl</w:t>
      </w:r>
    </w:p>
    <w:p w14:paraId="3A1DE803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Izolacje.com.pl</w:t>
      </w:r>
    </w:p>
    <w:p w14:paraId="285A8A97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KierunekEnergetyka.pl</w:t>
      </w:r>
    </w:p>
    <w:p w14:paraId="348391FB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Kierunekwodkan.pl</w:t>
      </w:r>
    </w:p>
    <w:p w14:paraId="36841CD5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Magazynbiomasa.pl</w:t>
      </w:r>
    </w:p>
    <w:p w14:paraId="0552D845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Money.pl</w:t>
      </w:r>
    </w:p>
    <w:p w14:paraId="563F8E14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NaszDziennik.pl</w:t>
      </w:r>
    </w:p>
    <w:p w14:paraId="5F3A8C40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naTemat.pl</w:t>
      </w:r>
    </w:p>
    <w:p w14:paraId="64235E2C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nettg.pl</w:t>
      </w:r>
    </w:p>
    <w:p w14:paraId="3BE09F8B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nbi.com.pl</w:t>
      </w:r>
    </w:p>
    <w:p w14:paraId="33555E01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Newsweek.pl</w:t>
      </w:r>
    </w:p>
    <w:p w14:paraId="6D042347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Niezalezna.pl</w:t>
      </w:r>
    </w:p>
    <w:p w14:paraId="52CA4F9B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Onet.pl</w:t>
      </w:r>
    </w:p>
    <w:p w14:paraId="365CCE0B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Odpady.net.pl</w:t>
      </w:r>
    </w:p>
    <w:p w14:paraId="21594295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Parkiet.com</w:t>
      </w:r>
    </w:p>
    <w:p w14:paraId="785C05A6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Pb.pl</w:t>
      </w:r>
    </w:p>
    <w:p w14:paraId="7D51A1FE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Polityka.pl</w:t>
      </w:r>
    </w:p>
    <w:p w14:paraId="3FC094AB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Politykainsight.pl</w:t>
      </w:r>
    </w:p>
    <w:p w14:paraId="5A1446A7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Polskieradio.pl</w:t>
      </w:r>
    </w:p>
    <w:p w14:paraId="56E74909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PortalKomunalny.pl</w:t>
      </w:r>
    </w:p>
    <w:p w14:paraId="01E9CC58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Portalsamorzadowy.pl</w:t>
      </w:r>
    </w:p>
    <w:p w14:paraId="0150F8EE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Rp.pl</w:t>
      </w:r>
    </w:p>
    <w:p w14:paraId="1A6A7558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RynekInfrastruktury.pl</w:t>
      </w:r>
    </w:p>
    <w:p w14:paraId="012461E5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Rynekinstalacyjny.pl</w:t>
      </w:r>
    </w:p>
    <w:p w14:paraId="6BCC45FE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Samar.pl</w:t>
      </w:r>
    </w:p>
    <w:p w14:paraId="16A60F54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Se.pl</w:t>
      </w:r>
    </w:p>
    <w:p w14:paraId="7BA6C9E0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Sozosfera.pl</w:t>
      </w:r>
    </w:p>
    <w:p w14:paraId="489B97B3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SwiatOZE.pl</w:t>
      </w:r>
    </w:p>
    <w:p w14:paraId="14179BA7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Teraz-srodowisko.pl</w:t>
      </w:r>
    </w:p>
    <w:p w14:paraId="68BAFF2D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Topagrar.pl</w:t>
      </w:r>
    </w:p>
    <w:p w14:paraId="68DC5350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Transport-publiczny.pl</w:t>
      </w:r>
    </w:p>
    <w:p w14:paraId="67750877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Wgospodarce.pl</w:t>
      </w:r>
    </w:p>
    <w:p w14:paraId="0FD2A65C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Wirtualna Polska / wp.pl</w:t>
      </w:r>
    </w:p>
    <w:p w14:paraId="1F44C4D5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Wnp.pl</w:t>
      </w:r>
    </w:p>
    <w:p w14:paraId="2C3FD5B4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wPolityce.pl</w:t>
      </w:r>
    </w:p>
    <w:p w14:paraId="27F62851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wprost.pl</w:t>
      </w:r>
    </w:p>
    <w:p w14:paraId="297581AC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lastRenderedPageBreak/>
        <w:t>Wyborcza.pl</w:t>
      </w:r>
    </w:p>
    <w:p w14:paraId="1BFC5996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WysokieNapiecie.pl</w:t>
      </w:r>
    </w:p>
    <w:p w14:paraId="3B058883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zielonagospodarka.pl</w:t>
      </w:r>
    </w:p>
    <w:p w14:paraId="5E52EC32" w14:textId="77777777" w:rsidR="00502458" w:rsidRPr="00DC4042" w:rsidRDefault="00502458" w:rsidP="00DC4042">
      <w:pPr>
        <w:numPr>
          <w:ilvl w:val="0"/>
          <w:numId w:val="16"/>
        </w:numPr>
        <w:spacing w:line="276" w:lineRule="auto"/>
        <w:ind w:left="709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xyz.pl</w:t>
      </w:r>
    </w:p>
    <w:p w14:paraId="2E3C1581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</w:p>
    <w:p w14:paraId="5211B973" w14:textId="77777777" w:rsidR="00502458" w:rsidRPr="00DC4042" w:rsidRDefault="00502458" w:rsidP="00DC4042">
      <w:pPr>
        <w:spacing w:line="276" w:lineRule="auto"/>
        <w:jc w:val="both"/>
        <w:rPr>
          <w:rFonts w:ascii="Calibri" w:hAnsi="Calibri" w:cs="Calibri"/>
          <w:b/>
          <w:bCs/>
        </w:rPr>
      </w:pPr>
      <w:r w:rsidRPr="00DC4042">
        <w:rPr>
          <w:rFonts w:ascii="Calibri" w:hAnsi="Calibri" w:cs="Calibri"/>
          <w:b/>
          <w:bCs/>
        </w:rPr>
        <w:t xml:space="preserve">Portale społecznościowe </w:t>
      </w:r>
    </w:p>
    <w:p w14:paraId="34B66A17" w14:textId="7F9A8179" w:rsidR="006148E0" w:rsidRPr="00DC4042" w:rsidRDefault="00502458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Minimum: Facebook, X, LinkedIn.</w:t>
      </w:r>
    </w:p>
    <w:p w14:paraId="5220B09A" w14:textId="77777777" w:rsidR="00F22077" w:rsidRPr="00DC4042" w:rsidRDefault="00F22077" w:rsidP="00DC4042">
      <w:pPr>
        <w:spacing w:line="276" w:lineRule="auto"/>
        <w:rPr>
          <w:rFonts w:ascii="Calibri" w:hAnsi="Calibri" w:cs="Calibri"/>
        </w:rPr>
      </w:pPr>
    </w:p>
    <w:p w14:paraId="3C756B6C" w14:textId="5D48FC34" w:rsidR="009A6FAD" w:rsidRPr="00DC4042" w:rsidRDefault="00F871C1" w:rsidP="00DC4042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Fonts w:ascii="Calibri" w:hAnsi="Calibri" w:cs="Calibri"/>
          <w:b/>
          <w:bCs/>
        </w:rPr>
      </w:pPr>
      <w:r w:rsidRPr="00DC4042">
        <w:rPr>
          <w:rFonts w:ascii="Calibri" w:hAnsi="Calibri" w:cs="Calibri"/>
          <w:b/>
          <w:bCs/>
        </w:rPr>
        <w:t>Termin realizacji</w:t>
      </w:r>
      <w:r w:rsidR="008678F5" w:rsidRPr="00DC4042">
        <w:rPr>
          <w:rFonts w:ascii="Calibri" w:hAnsi="Calibri" w:cs="Calibri"/>
          <w:b/>
          <w:bCs/>
        </w:rPr>
        <w:t xml:space="preserve"> umowy </w:t>
      </w:r>
    </w:p>
    <w:p w14:paraId="58EF656B" w14:textId="65DC0EB5" w:rsidR="006148E0" w:rsidRPr="00DC4042" w:rsidRDefault="009A6FAD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  <w:b/>
          <w:bCs/>
        </w:rPr>
        <w:t xml:space="preserve"> </w:t>
      </w:r>
      <w:r w:rsidR="00F22077" w:rsidRPr="00DC4042">
        <w:rPr>
          <w:rFonts w:ascii="Calibri" w:hAnsi="Calibri" w:cs="Calibri"/>
          <w:b/>
          <w:bCs/>
        </w:rPr>
        <w:br/>
      </w:r>
      <w:r w:rsidR="00F871C1" w:rsidRPr="00DC4042">
        <w:rPr>
          <w:rFonts w:ascii="Calibri" w:hAnsi="Calibri" w:cs="Calibri"/>
        </w:rPr>
        <w:t>Termin realizacji zamówienia wynosi</w:t>
      </w:r>
      <w:r w:rsidR="00F22077" w:rsidRPr="00DC4042">
        <w:rPr>
          <w:rFonts w:ascii="Calibri" w:hAnsi="Calibri" w:cs="Calibri"/>
        </w:rPr>
        <w:t xml:space="preserve"> </w:t>
      </w:r>
      <w:r w:rsidR="00600C82" w:rsidRPr="00DC4042">
        <w:rPr>
          <w:rFonts w:ascii="Calibri" w:hAnsi="Calibri" w:cs="Calibri"/>
        </w:rPr>
        <w:t>24</w:t>
      </w:r>
      <w:r w:rsidR="00F22077" w:rsidRPr="00DC4042">
        <w:rPr>
          <w:rFonts w:ascii="Calibri" w:hAnsi="Calibri" w:cs="Calibri"/>
        </w:rPr>
        <w:t xml:space="preserve"> mies</w:t>
      </w:r>
      <w:r w:rsidR="00600C82" w:rsidRPr="00DC4042">
        <w:rPr>
          <w:rFonts w:ascii="Calibri" w:hAnsi="Calibri" w:cs="Calibri"/>
        </w:rPr>
        <w:t>iące</w:t>
      </w:r>
      <w:r w:rsidR="00F22077" w:rsidRPr="00DC4042">
        <w:rPr>
          <w:rFonts w:ascii="Calibri" w:hAnsi="Calibri" w:cs="Calibri"/>
        </w:rPr>
        <w:t xml:space="preserve"> od momentu podpisania umowy</w:t>
      </w:r>
      <w:r w:rsidR="00600C82" w:rsidRPr="00DC4042">
        <w:rPr>
          <w:rFonts w:ascii="Calibri" w:hAnsi="Calibri" w:cs="Calibri"/>
        </w:rPr>
        <w:t xml:space="preserve">: 1 kwietnia 2025 r. – 31 marca 2027 r. </w:t>
      </w:r>
    </w:p>
    <w:p w14:paraId="528FABB7" w14:textId="77777777" w:rsidR="004C6F4F" w:rsidRPr="00DC4042" w:rsidRDefault="004C6F4F" w:rsidP="00DC4042">
      <w:pPr>
        <w:spacing w:line="276" w:lineRule="auto"/>
        <w:rPr>
          <w:rFonts w:ascii="Calibri" w:hAnsi="Calibri" w:cs="Calibri"/>
          <w:b/>
          <w:bCs/>
        </w:rPr>
      </w:pPr>
    </w:p>
    <w:p w14:paraId="4070D6BA" w14:textId="24D73500" w:rsidR="006B40F6" w:rsidRPr="00DC4042" w:rsidRDefault="00D2274C" w:rsidP="00DC404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  <w:b/>
          <w:bCs/>
        </w:rPr>
        <w:t>Zadanie:</w:t>
      </w:r>
      <w:r w:rsidRPr="00DC4042">
        <w:rPr>
          <w:rFonts w:ascii="Calibri" w:hAnsi="Calibri" w:cs="Calibri"/>
        </w:rPr>
        <w:br/>
      </w:r>
    </w:p>
    <w:p w14:paraId="6A94BF9F" w14:textId="64210BCF" w:rsidR="00D2274C" w:rsidRPr="00DC4042" w:rsidRDefault="00A959CD" w:rsidP="00DC4042">
      <w:pPr>
        <w:spacing w:line="276" w:lineRule="auto"/>
        <w:rPr>
          <w:rFonts w:ascii="Calibri" w:hAnsi="Calibri" w:cs="Calibri"/>
        </w:rPr>
      </w:pPr>
      <w:r w:rsidRPr="00DC4042">
        <w:rPr>
          <w:rFonts w:ascii="Calibri" w:hAnsi="Calibri" w:cs="Calibri"/>
        </w:rPr>
        <w:t>Przygotowanie próbnego przeglądu publikacji obejmującego 1 dobę z uwzględnieniem słów kluczowych wskazanych w pkt.3.</w:t>
      </w:r>
    </w:p>
    <w:p w14:paraId="6A78AFE5" w14:textId="77777777" w:rsidR="001575B7" w:rsidRPr="00DC4042" w:rsidRDefault="001575B7" w:rsidP="00DC4042">
      <w:pPr>
        <w:spacing w:line="276" w:lineRule="auto"/>
        <w:jc w:val="both"/>
        <w:rPr>
          <w:rFonts w:ascii="Calibri" w:hAnsi="Calibri" w:cs="Calibri"/>
        </w:rPr>
      </w:pPr>
    </w:p>
    <w:p w14:paraId="3300C6A6" w14:textId="5ECAFB7E" w:rsidR="001575B7" w:rsidRPr="00DC4042" w:rsidRDefault="001575B7" w:rsidP="00DC404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t>Wymagania podmiotowe</w:t>
      </w:r>
    </w:p>
    <w:p w14:paraId="3FD19BB5" w14:textId="77777777" w:rsidR="001575B7" w:rsidRPr="00DC4042" w:rsidRDefault="001575B7" w:rsidP="00DC4042">
      <w:pPr>
        <w:pStyle w:val="Akapitzlist"/>
        <w:spacing w:line="276" w:lineRule="auto"/>
        <w:jc w:val="both"/>
        <w:rPr>
          <w:rFonts w:ascii="Calibri" w:hAnsi="Calibri" w:cs="Calibri"/>
          <w:b/>
        </w:rPr>
      </w:pPr>
    </w:p>
    <w:p w14:paraId="54600BA1" w14:textId="1ADCF000" w:rsidR="00F52E2B" w:rsidRPr="00DC4042" w:rsidRDefault="001575B7" w:rsidP="00DC4042">
      <w:pPr>
        <w:spacing w:line="276" w:lineRule="auto"/>
        <w:jc w:val="both"/>
        <w:rPr>
          <w:rFonts w:ascii="Calibri" w:hAnsi="Calibri" w:cs="Calibri"/>
        </w:rPr>
      </w:pPr>
      <w:bookmarkStart w:id="1" w:name="_Hlk191041097"/>
      <w:r w:rsidRPr="00DC4042">
        <w:rPr>
          <w:rFonts w:ascii="Calibri" w:hAnsi="Calibri" w:cs="Calibri"/>
        </w:rPr>
        <w:t xml:space="preserve">Wykonawca, w celu potwierdzenia posiadania </w:t>
      </w:r>
      <w:r w:rsidR="002D1532" w:rsidRPr="00DC4042">
        <w:rPr>
          <w:rFonts w:ascii="Calibri" w:hAnsi="Calibri" w:cs="Calibri"/>
        </w:rPr>
        <w:t xml:space="preserve">narzędzi </w:t>
      </w:r>
      <w:r w:rsidR="009C2FD7" w:rsidRPr="00DC4042">
        <w:rPr>
          <w:rFonts w:ascii="Calibri" w:hAnsi="Calibri" w:cs="Calibri"/>
        </w:rPr>
        <w:t>do realizacji umowy</w:t>
      </w:r>
      <w:r w:rsidRPr="00DC4042">
        <w:rPr>
          <w:rFonts w:ascii="Calibri" w:hAnsi="Calibri" w:cs="Calibri"/>
        </w:rPr>
        <w:t xml:space="preserve"> zobowiązany jest do</w:t>
      </w:r>
      <w:r w:rsidR="0089188D" w:rsidRPr="00DC4042">
        <w:rPr>
          <w:rFonts w:ascii="Calibri" w:hAnsi="Calibri" w:cs="Calibri"/>
        </w:rPr>
        <w:t>:</w:t>
      </w:r>
    </w:p>
    <w:p w14:paraId="7A5324BA" w14:textId="4C1EF4ED" w:rsidR="00F52E2B" w:rsidRPr="00DC4042" w:rsidRDefault="002D1532" w:rsidP="00DC404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przekazani</w:t>
      </w:r>
      <w:r w:rsidR="00F52E2B" w:rsidRPr="00DC4042">
        <w:rPr>
          <w:rFonts w:ascii="Calibri" w:hAnsi="Calibri" w:cs="Calibri"/>
        </w:rPr>
        <w:t>a</w:t>
      </w:r>
      <w:r w:rsidRPr="00DC4042">
        <w:rPr>
          <w:rFonts w:ascii="Calibri" w:hAnsi="Calibri" w:cs="Calibri"/>
        </w:rPr>
        <w:t xml:space="preserve"> próbnego przeglądu publikacji z uwzględnieniem słów kluczowych wskazanych w pkt. 3.</w:t>
      </w:r>
      <w:r w:rsidR="001575B7" w:rsidRPr="00DC4042">
        <w:rPr>
          <w:rFonts w:ascii="Calibri" w:hAnsi="Calibri" w:cs="Calibri"/>
        </w:rPr>
        <w:t xml:space="preserve"> </w:t>
      </w:r>
    </w:p>
    <w:p w14:paraId="003B5DAC" w14:textId="4E0E0C20" w:rsidR="00F52E2B" w:rsidRPr="00DC4042" w:rsidRDefault="001575B7" w:rsidP="00DC404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potwierdzeni</w:t>
      </w:r>
      <w:r w:rsidR="00F52E2B" w:rsidRPr="00DC4042">
        <w:rPr>
          <w:rFonts w:ascii="Calibri" w:hAnsi="Calibri" w:cs="Calibri"/>
        </w:rPr>
        <w:t>a</w:t>
      </w:r>
      <w:r w:rsidRPr="00DC4042">
        <w:rPr>
          <w:rFonts w:ascii="Calibri" w:hAnsi="Calibri" w:cs="Calibri"/>
        </w:rPr>
        <w:t xml:space="preserve"> w formie opisu</w:t>
      </w:r>
      <w:r w:rsidR="002D1532" w:rsidRPr="00DC4042">
        <w:rPr>
          <w:rFonts w:ascii="Calibri" w:hAnsi="Calibri" w:cs="Calibri"/>
        </w:rPr>
        <w:t xml:space="preserve"> i listy monitorowanych mediów, w tym listy wymaganych mediów wskazanych w pkt.3.</w:t>
      </w:r>
    </w:p>
    <w:p w14:paraId="3A3A8D46" w14:textId="2298C559" w:rsidR="00F52E2B" w:rsidRPr="00DC4042" w:rsidRDefault="00F52E2B" w:rsidP="00DC40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potwierdzenia w formie opisu dostępności i funkcjonalności modułu analitycznego.</w:t>
      </w:r>
    </w:p>
    <w:bookmarkEnd w:id="1"/>
    <w:p w14:paraId="25C668CB" w14:textId="77777777" w:rsidR="001575B7" w:rsidRPr="00DC4042" w:rsidRDefault="001575B7" w:rsidP="00DC4042">
      <w:pPr>
        <w:spacing w:line="276" w:lineRule="auto"/>
        <w:jc w:val="both"/>
        <w:rPr>
          <w:rFonts w:ascii="Calibri" w:hAnsi="Calibri" w:cs="Calibri"/>
        </w:rPr>
      </w:pPr>
    </w:p>
    <w:p w14:paraId="47AEEA38" w14:textId="5F094F42" w:rsidR="001575B7" w:rsidRDefault="001575B7" w:rsidP="00DC4042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t>Kryteria oceny ofert</w:t>
      </w:r>
    </w:p>
    <w:p w14:paraId="6C89088C" w14:textId="77777777" w:rsidR="00EA3292" w:rsidRPr="00DC4042" w:rsidRDefault="00EA3292" w:rsidP="00EA3292">
      <w:pPr>
        <w:pStyle w:val="Akapitzlist"/>
        <w:spacing w:line="276" w:lineRule="auto"/>
        <w:ind w:left="284"/>
        <w:jc w:val="both"/>
        <w:rPr>
          <w:rFonts w:ascii="Calibri" w:hAnsi="Calibri" w:cs="Calibri"/>
          <w:b/>
        </w:rPr>
      </w:pPr>
    </w:p>
    <w:p w14:paraId="0374E59B" w14:textId="56E7F175" w:rsidR="00400B4C" w:rsidRPr="00DC4042" w:rsidRDefault="001575B7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Za ofertę ważną uznawana będzie oferta spełniająca wszystkie warunki wymienione w szczegółowym opisie przedmiotu zamówienia</w:t>
      </w:r>
      <w:r w:rsidR="00A959CD" w:rsidRPr="00DC4042">
        <w:rPr>
          <w:rFonts w:ascii="Calibri" w:hAnsi="Calibri" w:cs="Calibri"/>
        </w:rPr>
        <w:t xml:space="preserve">. </w:t>
      </w:r>
    </w:p>
    <w:p w14:paraId="4494831D" w14:textId="77777777" w:rsidR="001575B7" w:rsidRPr="00DC4042" w:rsidRDefault="001575B7" w:rsidP="00DC4042">
      <w:pPr>
        <w:spacing w:line="276" w:lineRule="auto"/>
        <w:jc w:val="both"/>
        <w:rPr>
          <w:rFonts w:ascii="Calibri" w:hAnsi="Calibri" w:cs="Calibri"/>
          <w:highlight w:val="yellow"/>
        </w:rPr>
      </w:pPr>
    </w:p>
    <w:p w14:paraId="7E7FD3B0" w14:textId="1DF29DC0" w:rsidR="001575B7" w:rsidRPr="00DC4042" w:rsidRDefault="001575B7" w:rsidP="00DC4042">
      <w:pPr>
        <w:spacing w:line="276" w:lineRule="auto"/>
        <w:jc w:val="both"/>
        <w:rPr>
          <w:rFonts w:ascii="Calibri" w:hAnsi="Calibri" w:cs="Calibri"/>
          <w:b/>
        </w:rPr>
      </w:pPr>
      <w:r w:rsidRPr="00DC4042">
        <w:rPr>
          <w:rFonts w:ascii="Calibri" w:hAnsi="Calibri" w:cs="Calibri"/>
          <w:b/>
        </w:rPr>
        <w:t>9. Ogłoszenie informacji dotyczącej wyboru najkorzystniejszej oferty</w:t>
      </w:r>
    </w:p>
    <w:p w14:paraId="33DF53E9" w14:textId="603F5C4F" w:rsidR="001575B7" w:rsidRPr="00DC4042" w:rsidRDefault="001575B7" w:rsidP="00DC4042">
      <w:pPr>
        <w:spacing w:line="276" w:lineRule="auto"/>
        <w:jc w:val="both"/>
        <w:rPr>
          <w:rFonts w:ascii="Calibri" w:hAnsi="Calibri" w:cs="Calibri"/>
        </w:rPr>
      </w:pPr>
      <w:r w:rsidRPr="00DC4042">
        <w:rPr>
          <w:rFonts w:ascii="Calibri" w:hAnsi="Calibri" w:cs="Calibri"/>
        </w:rPr>
        <w:t>O wyborze najkorzystniejszej oferty Zamawiający niezwłocznie zawiadomi drogą elektroniczną wszystkich Wykonawców, którzy złożyli oferty w wyznaczonym terminie. Jeżeli Wykonawca, którego oferta została wybrana, odmawia zawarcia umowy, Zamawiający może wybrać ofertę najkorzystniejszą spośród pozostałych złożonych w wyznaczonym terminie.</w:t>
      </w:r>
      <w:r w:rsidRPr="00DC4042">
        <w:rPr>
          <w:rFonts w:ascii="Calibri" w:hAnsi="Calibri" w:cs="Calibri"/>
        </w:rPr>
        <w:cr/>
        <w:t xml:space="preserve"> </w:t>
      </w:r>
    </w:p>
    <w:p w14:paraId="5C31F133" w14:textId="77777777" w:rsidR="001575B7" w:rsidRPr="00DC4042" w:rsidRDefault="001575B7" w:rsidP="00DC4042">
      <w:pPr>
        <w:spacing w:line="276" w:lineRule="auto"/>
        <w:rPr>
          <w:rFonts w:ascii="Calibri" w:hAnsi="Calibri" w:cs="Calibri"/>
        </w:rPr>
      </w:pPr>
    </w:p>
    <w:sectPr w:rsidR="001575B7" w:rsidRPr="00DC40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E6C7" w14:textId="77777777" w:rsidR="005509D5" w:rsidRDefault="005509D5" w:rsidP="00E038E7">
      <w:r>
        <w:separator/>
      </w:r>
    </w:p>
  </w:endnote>
  <w:endnote w:type="continuationSeparator" w:id="0">
    <w:p w14:paraId="21F248E3" w14:textId="77777777" w:rsidR="005509D5" w:rsidRDefault="005509D5" w:rsidP="00E0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F7CB" w14:textId="3610B587" w:rsidR="00E038E7" w:rsidRDefault="00E038E7" w:rsidP="00E038E7">
    <w:pPr>
      <w:pStyle w:val="Stopka"/>
      <w:jc w:val="center"/>
    </w:pPr>
  </w:p>
  <w:p w14:paraId="1E0562D1" w14:textId="77777777" w:rsidR="00E038E7" w:rsidRDefault="00E038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31CD" w14:textId="77777777" w:rsidR="005509D5" w:rsidRDefault="005509D5" w:rsidP="00E038E7">
      <w:r>
        <w:separator/>
      </w:r>
    </w:p>
  </w:footnote>
  <w:footnote w:type="continuationSeparator" w:id="0">
    <w:p w14:paraId="21A25E35" w14:textId="77777777" w:rsidR="005509D5" w:rsidRDefault="005509D5" w:rsidP="00E0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5D77" w14:textId="1B3A4064" w:rsidR="00E038E7" w:rsidRDefault="00E038E7" w:rsidP="00E038E7">
    <w:pPr>
      <w:pStyle w:val="Nagwek"/>
      <w:jc w:val="center"/>
    </w:pPr>
  </w:p>
  <w:p w14:paraId="409F3E13" w14:textId="085DBA8F" w:rsidR="00E038E7" w:rsidRDefault="006B40F6" w:rsidP="006B40F6">
    <w:pPr>
      <w:pStyle w:val="Nagwek"/>
      <w:jc w:val="center"/>
    </w:pPr>
    <w:r>
      <w:rPr>
        <w:noProof/>
      </w:rPr>
      <w:drawing>
        <wp:inline distT="0" distB="0" distL="0" distR="0" wp14:anchorId="0ECAB8F9" wp14:editId="1226E4B4">
          <wp:extent cx="2490044" cy="777240"/>
          <wp:effectExtent l="0" t="0" r="0" b="0"/>
          <wp:docPr id="1418538175" name="Obraz 3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415490" name="Obraz 3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678" cy="783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6A0E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0C2D"/>
    <w:multiLevelType w:val="hybridMultilevel"/>
    <w:tmpl w:val="473E9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C27A1"/>
    <w:multiLevelType w:val="hybridMultilevel"/>
    <w:tmpl w:val="1056F5B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12A67FD"/>
    <w:multiLevelType w:val="hybridMultilevel"/>
    <w:tmpl w:val="624A13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2D12C81"/>
    <w:multiLevelType w:val="hybridMultilevel"/>
    <w:tmpl w:val="706ED020"/>
    <w:lvl w:ilvl="0" w:tplc="0406B8C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061C1"/>
    <w:multiLevelType w:val="hybridMultilevel"/>
    <w:tmpl w:val="0C94D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D0211"/>
    <w:multiLevelType w:val="hybridMultilevel"/>
    <w:tmpl w:val="6AEE8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507E8"/>
    <w:multiLevelType w:val="hybridMultilevel"/>
    <w:tmpl w:val="E3D289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527011"/>
    <w:multiLevelType w:val="hybridMultilevel"/>
    <w:tmpl w:val="39CA4F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B3D510F"/>
    <w:multiLevelType w:val="hybridMultilevel"/>
    <w:tmpl w:val="EE1AE288"/>
    <w:lvl w:ilvl="0" w:tplc="005C331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86E49"/>
    <w:multiLevelType w:val="hybridMultilevel"/>
    <w:tmpl w:val="46AC83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EBE2744"/>
    <w:multiLevelType w:val="hybridMultilevel"/>
    <w:tmpl w:val="2A30D2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02B55E6"/>
    <w:multiLevelType w:val="hybridMultilevel"/>
    <w:tmpl w:val="2F14A2B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07BC6"/>
    <w:multiLevelType w:val="hybridMultilevel"/>
    <w:tmpl w:val="70C6F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53867"/>
    <w:multiLevelType w:val="hybridMultilevel"/>
    <w:tmpl w:val="19A643CA"/>
    <w:lvl w:ilvl="0" w:tplc="26446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2A85"/>
    <w:multiLevelType w:val="hybridMultilevel"/>
    <w:tmpl w:val="BCEAC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51540"/>
    <w:multiLevelType w:val="hybridMultilevel"/>
    <w:tmpl w:val="CE1CB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0273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B5D1A"/>
    <w:multiLevelType w:val="hybridMultilevel"/>
    <w:tmpl w:val="0E38E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C6E9C"/>
    <w:multiLevelType w:val="hybridMultilevel"/>
    <w:tmpl w:val="6CDA6C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C1B6C80"/>
    <w:multiLevelType w:val="hybridMultilevel"/>
    <w:tmpl w:val="AAD07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EC3"/>
    <w:multiLevelType w:val="hybridMultilevel"/>
    <w:tmpl w:val="DD78C13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E1B01"/>
    <w:multiLevelType w:val="hybridMultilevel"/>
    <w:tmpl w:val="716E1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737993">
    <w:abstractNumId w:val="17"/>
  </w:num>
  <w:num w:numId="2" w16cid:durableId="1939826139">
    <w:abstractNumId w:val="0"/>
  </w:num>
  <w:num w:numId="3" w16cid:durableId="833034324">
    <w:abstractNumId w:val="21"/>
  </w:num>
  <w:num w:numId="4" w16cid:durableId="1542666148">
    <w:abstractNumId w:val="9"/>
  </w:num>
  <w:num w:numId="5" w16cid:durableId="820543190">
    <w:abstractNumId w:val="20"/>
  </w:num>
  <w:num w:numId="6" w16cid:durableId="393545356">
    <w:abstractNumId w:val="19"/>
  </w:num>
  <w:num w:numId="7" w16cid:durableId="293950459">
    <w:abstractNumId w:val="4"/>
  </w:num>
  <w:num w:numId="8" w16cid:durableId="1995525278">
    <w:abstractNumId w:val="1"/>
  </w:num>
  <w:num w:numId="9" w16cid:durableId="306520583">
    <w:abstractNumId w:val="6"/>
  </w:num>
  <w:num w:numId="10" w16cid:durableId="658772952">
    <w:abstractNumId w:val="15"/>
  </w:num>
  <w:num w:numId="11" w16cid:durableId="295914516">
    <w:abstractNumId w:val="16"/>
  </w:num>
  <w:num w:numId="12" w16cid:durableId="1409495596">
    <w:abstractNumId w:val="12"/>
  </w:num>
  <w:num w:numId="13" w16cid:durableId="128280701">
    <w:abstractNumId w:val="13"/>
  </w:num>
  <w:num w:numId="14" w16cid:durableId="1382247028">
    <w:abstractNumId w:val="5"/>
  </w:num>
  <w:num w:numId="15" w16cid:durableId="918103830">
    <w:abstractNumId w:val="7"/>
  </w:num>
  <w:num w:numId="16" w16cid:durableId="857162993">
    <w:abstractNumId w:val="3"/>
  </w:num>
  <w:num w:numId="17" w16cid:durableId="82455217">
    <w:abstractNumId w:val="10"/>
  </w:num>
  <w:num w:numId="18" w16cid:durableId="1446119538">
    <w:abstractNumId w:val="8"/>
  </w:num>
  <w:num w:numId="19" w16cid:durableId="1842089220">
    <w:abstractNumId w:val="2"/>
  </w:num>
  <w:num w:numId="20" w16cid:durableId="957180780">
    <w:abstractNumId w:val="11"/>
  </w:num>
  <w:num w:numId="21" w16cid:durableId="9838012">
    <w:abstractNumId w:val="18"/>
  </w:num>
  <w:num w:numId="22" w16cid:durableId="15159938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22"/>
    <w:rsid w:val="000649F5"/>
    <w:rsid w:val="00075BD7"/>
    <w:rsid w:val="001575B7"/>
    <w:rsid w:val="00174C26"/>
    <w:rsid w:val="001B716D"/>
    <w:rsid w:val="00204362"/>
    <w:rsid w:val="00281322"/>
    <w:rsid w:val="002D1532"/>
    <w:rsid w:val="003F53B3"/>
    <w:rsid w:val="00400B4C"/>
    <w:rsid w:val="004033DC"/>
    <w:rsid w:val="004548F2"/>
    <w:rsid w:val="0048279A"/>
    <w:rsid w:val="004950CE"/>
    <w:rsid w:val="004A28C8"/>
    <w:rsid w:val="004B3429"/>
    <w:rsid w:val="004C6F4F"/>
    <w:rsid w:val="00502458"/>
    <w:rsid w:val="00516A6B"/>
    <w:rsid w:val="005509D5"/>
    <w:rsid w:val="00550D22"/>
    <w:rsid w:val="00566855"/>
    <w:rsid w:val="00600C82"/>
    <w:rsid w:val="006148E0"/>
    <w:rsid w:val="00620DEE"/>
    <w:rsid w:val="00680183"/>
    <w:rsid w:val="006A7D2E"/>
    <w:rsid w:val="006B3CBB"/>
    <w:rsid w:val="006B40F6"/>
    <w:rsid w:val="006D05E9"/>
    <w:rsid w:val="006D6C36"/>
    <w:rsid w:val="00712AEF"/>
    <w:rsid w:val="00827CEF"/>
    <w:rsid w:val="008564F4"/>
    <w:rsid w:val="008678F5"/>
    <w:rsid w:val="0089188D"/>
    <w:rsid w:val="008A20C6"/>
    <w:rsid w:val="00901B86"/>
    <w:rsid w:val="009A6FAD"/>
    <w:rsid w:val="009C2FD7"/>
    <w:rsid w:val="009C3714"/>
    <w:rsid w:val="009F5621"/>
    <w:rsid w:val="00A73862"/>
    <w:rsid w:val="00A959CD"/>
    <w:rsid w:val="00AC37AF"/>
    <w:rsid w:val="00AC3F88"/>
    <w:rsid w:val="00AD4BA6"/>
    <w:rsid w:val="00C20BB0"/>
    <w:rsid w:val="00C32CA1"/>
    <w:rsid w:val="00CF308E"/>
    <w:rsid w:val="00D2274C"/>
    <w:rsid w:val="00D95B81"/>
    <w:rsid w:val="00DB03CB"/>
    <w:rsid w:val="00DB1D9F"/>
    <w:rsid w:val="00DC4042"/>
    <w:rsid w:val="00DD5594"/>
    <w:rsid w:val="00DE0B9C"/>
    <w:rsid w:val="00E011C2"/>
    <w:rsid w:val="00E038E7"/>
    <w:rsid w:val="00E31C96"/>
    <w:rsid w:val="00E8469A"/>
    <w:rsid w:val="00EA3292"/>
    <w:rsid w:val="00EA3F35"/>
    <w:rsid w:val="00EC0509"/>
    <w:rsid w:val="00F021F2"/>
    <w:rsid w:val="00F22077"/>
    <w:rsid w:val="00F436ED"/>
    <w:rsid w:val="00F52E2B"/>
    <w:rsid w:val="00F61FA1"/>
    <w:rsid w:val="00F871C1"/>
    <w:rsid w:val="00F913F1"/>
    <w:rsid w:val="00F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ACE7"/>
  <w15:chartTrackingRefBased/>
  <w15:docId w15:val="{BCE08EB4-D4B0-4029-A6D3-75655D15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7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1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3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3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3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3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3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3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322"/>
    <w:rPr>
      <w:i/>
      <w:iCs/>
      <w:color w:val="404040" w:themeColor="text1" w:themeTint="BF"/>
    </w:rPr>
  </w:style>
  <w:style w:type="paragraph" w:styleId="Akapitzlist">
    <w:name w:val="List Paragraph"/>
    <w:aliases w:val="Numerowanie 1),Disclaimer,maz_wyliczenie,opis dzialania,K-P_odwolanie,A_wyliczenie,Akapit z listą 1,Numerowanie,lp1,Preambuła,ISCG Numerowanie,List Paragraph2,List Paragraph,CW_Lista,Bullet Number,List Paragraph1,lp11,List Paragraph11"/>
    <w:basedOn w:val="Normalny"/>
    <w:link w:val="AkapitzlistZnak"/>
    <w:uiPriority w:val="34"/>
    <w:qFormat/>
    <w:rsid w:val="002813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3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3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32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220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6148E0"/>
    <w:rPr>
      <w:color w:val="0000FF"/>
      <w:u w:val="single"/>
    </w:rPr>
  </w:style>
  <w:style w:type="paragraph" w:styleId="Listapunktowana">
    <w:name w:val="List Bullet"/>
    <w:basedOn w:val="Normalny"/>
    <w:uiPriority w:val="99"/>
    <w:unhideWhenUsed/>
    <w:rsid w:val="006148E0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8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A28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3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43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6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6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038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38E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3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38E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1) Znak,Disclaimer Znak,maz_wyliczenie Znak,opis dzialania Znak,K-P_odwolanie Znak,A_wyliczenie Znak,Akapit z listą 1 Znak,Numerowanie Znak,lp1 Znak,Preambuła Znak,ISCG Numerowanie Znak,List Paragraph2 Znak,CW_Lista Znak"/>
    <w:link w:val="Akapitzlist"/>
    <w:uiPriority w:val="34"/>
    <w:qFormat/>
    <w:locked/>
    <w:rsid w:val="008678F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11</Pages>
  <Words>1454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Borządek Marta</dc:creator>
  <cp:keywords/>
  <dc:description/>
  <cp:lastModifiedBy>Adamaszek-Watts Elżbieta</cp:lastModifiedBy>
  <cp:revision>24</cp:revision>
  <dcterms:created xsi:type="dcterms:W3CDTF">2025-01-28T10:01:00Z</dcterms:created>
  <dcterms:modified xsi:type="dcterms:W3CDTF">2025-03-13T12:10:00Z</dcterms:modified>
</cp:coreProperties>
</file>