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90F9" w14:textId="3F88F5E0" w:rsidR="00C23DFC" w:rsidRDefault="00491B0B">
      <w:r>
        <w:rPr>
          <w:noProof/>
          <w:lang w:eastAsia="pl-PL"/>
        </w:rPr>
        <w:drawing>
          <wp:anchor distT="0" distB="0" distL="0" distR="0" simplePos="0" relativeHeight="251659264" behindDoc="0" locked="0" layoutInCell="0" allowOverlap="1" wp14:anchorId="044D627A" wp14:editId="547C8E44">
            <wp:simplePos x="0" y="0"/>
            <wp:positionH relativeFrom="page">
              <wp:posOffset>550545</wp:posOffset>
            </wp:positionH>
            <wp:positionV relativeFrom="page">
              <wp:posOffset>296545</wp:posOffset>
            </wp:positionV>
            <wp:extent cx="6461760" cy="638175"/>
            <wp:effectExtent l="0" t="0" r="0" b="0"/>
            <wp:wrapThrough wrapText="bothSides">
              <wp:wrapPolygon edited="0">
                <wp:start x="526" y="1573"/>
                <wp:lineTo x="206" y="5394"/>
                <wp:lineTo x="138" y="15733"/>
                <wp:lineTo x="846" y="18880"/>
                <wp:lineTo x="21301" y="18880"/>
                <wp:lineTo x="21301" y="1573"/>
                <wp:lineTo x="526" y="1573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FD532F" w14:textId="001FE37E" w:rsidR="00C23DFC" w:rsidRDefault="00B71FCC" w:rsidP="00491B0B">
      <w:pPr>
        <w:spacing w:after="0" w:line="276" w:lineRule="auto"/>
        <w:rPr>
          <w:rFonts w:eastAsia="Times New Roman" w:cs="Calibri"/>
          <w:b/>
          <w:bCs/>
          <w:lang w:eastAsia="pl-PL"/>
        </w:rPr>
      </w:pPr>
      <w:r w:rsidRPr="00491B0B">
        <w:rPr>
          <w:rFonts w:eastAsia="Times New Roman" w:cs="Calibri"/>
          <w:b/>
          <w:bCs/>
          <w:lang w:eastAsia="pl-PL"/>
        </w:rPr>
        <w:t xml:space="preserve">Załącznik nr </w:t>
      </w:r>
      <w:r w:rsidR="00A576CF">
        <w:rPr>
          <w:rFonts w:eastAsia="Times New Roman" w:cs="Calibri"/>
          <w:b/>
          <w:bCs/>
          <w:lang w:eastAsia="pl-PL"/>
        </w:rPr>
        <w:t>4</w:t>
      </w:r>
      <w:r w:rsidRPr="00491B0B">
        <w:rPr>
          <w:rFonts w:eastAsia="Times New Roman" w:cs="Calibri"/>
          <w:b/>
          <w:bCs/>
          <w:lang w:eastAsia="pl-PL"/>
        </w:rPr>
        <w:t xml:space="preserve"> </w:t>
      </w:r>
    </w:p>
    <w:p w14:paraId="1B7BEF0C" w14:textId="67420781" w:rsidR="00491B0B" w:rsidRPr="00491B0B" w:rsidRDefault="00491B0B" w:rsidP="00491B0B">
      <w:pPr>
        <w:spacing w:after="0" w:line="276" w:lineRule="auto"/>
        <w:rPr>
          <w:rFonts w:ascii="Calibri" w:eastAsia="Times New Roman" w:hAnsi="Calibri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Protokół z wizji lokalnej</w:t>
      </w:r>
    </w:p>
    <w:p w14:paraId="3A6D0ACA" w14:textId="77777777" w:rsidR="00C23DFC" w:rsidRDefault="00C23DFC">
      <w:pPr>
        <w:spacing w:after="0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443C3A0" w14:textId="77777777" w:rsidR="00C23DFC" w:rsidRDefault="00B71FCC">
      <w:pPr>
        <w:pStyle w:val="Standard"/>
        <w:tabs>
          <w:tab w:val="left" w:pos="3900"/>
        </w:tabs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36B4753E" w14:textId="77777777" w:rsidR="00C23DFC" w:rsidRDefault="00C23DFC">
      <w:pPr>
        <w:pStyle w:val="Standard"/>
        <w:tabs>
          <w:tab w:val="left" w:pos="3900"/>
        </w:tabs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4029421" w14:textId="77777777" w:rsidR="00C23DFC" w:rsidRDefault="00C23DFC">
      <w:pPr>
        <w:pStyle w:val="Standard"/>
        <w:tabs>
          <w:tab w:val="left" w:pos="3900"/>
        </w:tabs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1F99034" w14:textId="77777777" w:rsidR="00C23DFC" w:rsidRDefault="00B71FCC">
      <w:pPr>
        <w:pStyle w:val="Standard"/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>PROTOKÓŁ Z WIZJI LOKALNEJ</w:t>
      </w:r>
    </w:p>
    <w:p w14:paraId="4E1DE90A" w14:textId="77777777" w:rsidR="00C23DFC" w:rsidRDefault="00C23DFC">
      <w:pPr>
        <w:pStyle w:val="Standard"/>
        <w:spacing w:line="360" w:lineRule="auto"/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</w:rPr>
      </w:pPr>
    </w:p>
    <w:p w14:paraId="6C820FC7" w14:textId="77777777" w:rsidR="00C23DFC" w:rsidRDefault="00C23DF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B5D627" w14:textId="5F72BFDC" w:rsidR="00F72E1E" w:rsidRPr="00564CAF" w:rsidRDefault="00B71FCC" w:rsidP="00F72E1E">
      <w:pPr>
        <w:pStyle w:val="Tekstpodstawowy"/>
        <w:ind w:left="107" w:right="119"/>
      </w:pPr>
      <w:r>
        <w:rPr>
          <w:rFonts w:cstheme="minorHAnsi"/>
        </w:rPr>
        <w:t>W związku z ogłoszonym zapytaniem ofertowym dla</w:t>
      </w:r>
      <w:r w:rsidR="00F72E1E">
        <w:rPr>
          <w:rFonts w:cstheme="minorHAnsi"/>
        </w:rPr>
        <w:t xml:space="preserve"> Czosnek i Oliwa Kaja Kummer ul Grudziądzka 33, 85-130 Bydgoszcz </w:t>
      </w:r>
      <w:r>
        <w:rPr>
          <w:rFonts w:cstheme="minorHAnsi"/>
        </w:rPr>
        <w:t xml:space="preserve"> </w:t>
      </w:r>
      <w:r w:rsidR="00F72E1E">
        <w:rPr>
          <w:rFonts w:cstheme="minorHAnsi"/>
        </w:rPr>
        <w:t xml:space="preserve">W ramach realizacji </w:t>
      </w:r>
      <w:r w:rsidR="00F72E1E" w:rsidRPr="00564CAF">
        <w:t>Inwestycj</w:t>
      </w:r>
      <w:r w:rsidR="00F72E1E">
        <w:t>i</w:t>
      </w:r>
      <w:r w:rsidR="00F72E1E" w:rsidRPr="00564CAF">
        <w:t xml:space="preserve"> na terenie województwa kujawsko-pomorskiego w zwiększenie odporności przedsiębiorstwa oraz rozszerzenie działalności gospodarczej o nową usługę w Restauracji Czosnek i Oliwa poprzez otwarcie działalności kawiarnianej i oferowanie wyrobów cukierniczych celem przyciągnięcia nowych klientów”: </w:t>
      </w:r>
    </w:p>
    <w:p w14:paraId="54A43BC1" w14:textId="7078D69E" w:rsidR="00C23DFC" w:rsidRPr="00047018" w:rsidRDefault="00047018" w:rsidP="00F72E1E">
      <w:pPr>
        <w:spacing w:line="0" w:lineRule="atLeast"/>
        <w:rPr>
          <w:rFonts w:cstheme="minorHAnsi"/>
        </w:rPr>
      </w:pPr>
      <w:r>
        <w:rPr>
          <w:rFonts w:cstheme="minorHAnsi"/>
        </w:rPr>
        <w:t>P</w:t>
      </w:r>
      <w:r w:rsidR="00B71FCC">
        <w:rPr>
          <w:rFonts w:cstheme="minorHAnsi"/>
        </w:rPr>
        <w:t>odmiot</w:t>
      </w:r>
      <w:r>
        <w:rPr>
          <w:rFonts w:cstheme="minorHAnsi"/>
        </w:rPr>
        <w:t xml:space="preserve"> </w:t>
      </w:r>
      <w:r w:rsidR="00B71FCC">
        <w:rPr>
          <w:rFonts w:cstheme="minorHAnsi"/>
        </w:rPr>
        <w:t>……………………………………………………………………</w:t>
      </w:r>
      <w:r>
        <w:rPr>
          <w:rFonts w:cstheme="minorHAnsi"/>
        </w:rPr>
        <w:t xml:space="preserve">… </w:t>
      </w:r>
      <w:r w:rsidR="00B71FCC">
        <w:rPr>
          <w:rFonts w:cstheme="minorHAnsi"/>
        </w:rPr>
        <w:t>(pełna nazwa) potwierdza, iż w ramach przygotowania do złożenia oferty, dokonał oględzin miejsca</w:t>
      </w:r>
      <w:r w:rsidR="00CA18BB">
        <w:rPr>
          <w:rFonts w:cstheme="minorHAnsi"/>
        </w:rPr>
        <w:t>,</w:t>
      </w:r>
      <w:r w:rsidR="00B71FCC">
        <w:rPr>
          <w:rFonts w:cstheme="minorHAnsi"/>
        </w:rPr>
        <w:t xml:space="preserve"> do którego należy dostarczyć i zamontować przedmiot zamówienia </w:t>
      </w:r>
      <w:r w:rsidR="00B71FCC" w:rsidRPr="00CA18BB">
        <w:rPr>
          <w:rFonts w:cstheme="minorHAnsi"/>
        </w:rPr>
        <w:t>(</w:t>
      </w:r>
      <w:r w:rsidR="00A576CF">
        <w:rPr>
          <w:rFonts w:cstheme="minorHAnsi"/>
        </w:rPr>
        <w:t>ul. Grudziądzka 33, 85-130 Bydgoszcz</w:t>
      </w:r>
      <w:r w:rsidR="00B71FCC" w:rsidRPr="00CA18BB">
        <w:rPr>
          <w:rFonts w:cstheme="minorHAnsi"/>
        </w:rPr>
        <w:t xml:space="preserve">), </w:t>
      </w:r>
      <w:r w:rsidR="00B71FCC">
        <w:rPr>
          <w:rFonts w:cstheme="minorHAnsi"/>
        </w:rPr>
        <w:t xml:space="preserve">miał możliwość dokonania wszelkich pomiarów i nie wnosi żadnych zastrzeżeń z tego tytułu mogących mieć wpływ na realizację przedmiotu zamówienia. </w:t>
      </w:r>
    </w:p>
    <w:p w14:paraId="3B953BB2" w14:textId="77777777" w:rsidR="00C23DFC" w:rsidRDefault="00C23DF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1FFAAC" w14:textId="77777777" w:rsidR="00C23DFC" w:rsidRDefault="00C23DF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E07E9C" w14:textId="77777777" w:rsidR="00C23DFC" w:rsidRDefault="00C23DF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66169D" w14:textId="77777777" w:rsidR="00C23DFC" w:rsidRDefault="00B71FC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dnia 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</w:t>
      </w:r>
    </w:p>
    <w:p w14:paraId="1A7E6D1D" w14:textId="77777777" w:rsidR="00C23DFC" w:rsidRDefault="00B71FCC">
      <w:pPr>
        <w:pStyle w:val="Standard"/>
        <w:spacing w:line="360" w:lineRule="auto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Wykonawcy</w:t>
      </w:r>
    </w:p>
    <w:p w14:paraId="7F2CB079" w14:textId="77777777" w:rsidR="00C23DFC" w:rsidRDefault="00C23DF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7B01F9" w14:textId="77777777" w:rsidR="00C23DFC" w:rsidRDefault="00C23DF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079C94" w14:textId="77777777" w:rsidR="00C23DFC" w:rsidRDefault="00C23DF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0E9BA0" w14:textId="77777777" w:rsidR="00C23DFC" w:rsidRDefault="00B71FC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.....…………………………………………………………</w:t>
      </w:r>
    </w:p>
    <w:p w14:paraId="38753C5E" w14:textId="77777777" w:rsidR="00C23DFC" w:rsidRDefault="00B71FCC">
      <w:pPr>
        <w:pStyle w:val="Standard"/>
        <w:spacing w:line="360" w:lineRule="auto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Zamawiającego</w:t>
      </w:r>
    </w:p>
    <w:p w14:paraId="0499A391" w14:textId="77777777" w:rsidR="00C23DFC" w:rsidRDefault="00C23DF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2494BF" w14:textId="77777777" w:rsidR="00C23DFC" w:rsidRDefault="00C23DFC">
      <w:pPr>
        <w:pStyle w:val="Standard"/>
        <w:spacing w:line="360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bookmarkStart w:id="0" w:name="_Hlk161737476"/>
      <w:bookmarkEnd w:id="0"/>
    </w:p>
    <w:p w14:paraId="376B172A" w14:textId="77777777" w:rsidR="00C23DFC" w:rsidRDefault="00C23DFC">
      <w:pPr>
        <w:spacing w:after="0" w:line="360" w:lineRule="auto"/>
        <w:ind w:left="360"/>
        <w:jc w:val="both"/>
        <w:rPr>
          <w:rFonts w:eastAsia="Times New Roman" w:cstheme="minorHAnsi"/>
          <w:lang w:eastAsia="pl-PL"/>
        </w:rPr>
      </w:pPr>
    </w:p>
    <w:p w14:paraId="22646D71" w14:textId="77777777" w:rsidR="00C23DFC" w:rsidRDefault="00C23DFC">
      <w:pPr>
        <w:spacing w:after="0"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sectPr w:rsidR="00C23DFC">
      <w:headerReference w:type="default" r:id="rId8"/>
      <w:headerReference w:type="first" r:id="rId9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3D194" w14:textId="77777777" w:rsidR="006B0A8F" w:rsidRDefault="006B0A8F">
      <w:pPr>
        <w:spacing w:after="0" w:line="240" w:lineRule="auto"/>
      </w:pPr>
      <w:r>
        <w:separator/>
      </w:r>
    </w:p>
  </w:endnote>
  <w:endnote w:type="continuationSeparator" w:id="0">
    <w:p w14:paraId="0A81E9FB" w14:textId="77777777" w:rsidR="006B0A8F" w:rsidRDefault="006B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E02A5" w14:textId="77777777" w:rsidR="006B0A8F" w:rsidRDefault="006B0A8F">
      <w:pPr>
        <w:spacing w:after="0" w:line="240" w:lineRule="auto"/>
      </w:pPr>
      <w:r>
        <w:separator/>
      </w:r>
    </w:p>
  </w:footnote>
  <w:footnote w:type="continuationSeparator" w:id="0">
    <w:p w14:paraId="7F780CE5" w14:textId="77777777" w:rsidR="006B0A8F" w:rsidRDefault="006B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6CFB" w14:textId="3B72D603" w:rsidR="00C23DFC" w:rsidRDefault="00C23DFC">
    <w:pPr>
      <w:pStyle w:val="Nagwek"/>
    </w:pPr>
  </w:p>
  <w:p w14:paraId="5D2DA95B" w14:textId="77777777" w:rsidR="00C23DFC" w:rsidRDefault="00C23D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2EB0" w14:textId="77777777" w:rsidR="00C23DFC" w:rsidRDefault="00B71FCC">
    <w:pPr>
      <w:pStyle w:val="Nagwek"/>
    </w:pPr>
    <w:r>
      <w:rPr>
        <w:noProof/>
        <w:lang w:eastAsia="pl-PL"/>
      </w:rPr>
      <w:drawing>
        <wp:anchor distT="0" distB="0" distL="0" distR="0" simplePos="0" relativeHeight="251658240" behindDoc="1" locked="0" layoutInCell="0" allowOverlap="1" wp14:anchorId="471B9F47" wp14:editId="09BA4548">
          <wp:simplePos x="0" y="0"/>
          <wp:positionH relativeFrom="page">
            <wp:posOffset>1071245</wp:posOffset>
          </wp:positionH>
          <wp:positionV relativeFrom="topMargin">
            <wp:align>bottom</wp:align>
          </wp:positionV>
          <wp:extent cx="5276850" cy="524510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6C0090" w14:textId="77777777" w:rsidR="00C23DFC" w:rsidRDefault="00C23D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FC"/>
    <w:rsid w:val="00047018"/>
    <w:rsid w:val="00087287"/>
    <w:rsid w:val="00196E65"/>
    <w:rsid w:val="00393BDB"/>
    <w:rsid w:val="003F5BFF"/>
    <w:rsid w:val="00491B0B"/>
    <w:rsid w:val="005F36CB"/>
    <w:rsid w:val="006B0A8F"/>
    <w:rsid w:val="00824008"/>
    <w:rsid w:val="00A576CF"/>
    <w:rsid w:val="00AF27E0"/>
    <w:rsid w:val="00B222AC"/>
    <w:rsid w:val="00B71FCC"/>
    <w:rsid w:val="00B95612"/>
    <w:rsid w:val="00BB711C"/>
    <w:rsid w:val="00C23DFC"/>
    <w:rsid w:val="00C42B8C"/>
    <w:rsid w:val="00CA18BB"/>
    <w:rsid w:val="00E73637"/>
    <w:rsid w:val="00F7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8B4B"/>
  <w15:docId w15:val="{F5C21BF4-0597-4DC2-96AF-2D1014D0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6803"/>
    <w:rPr>
      <w:color w:val="0563C1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7E6803"/>
    <w:rPr>
      <w:kern w:val="0"/>
      <w:sz w:val="20"/>
      <w:szCs w:val="20"/>
      <w14:ligatures w14:val="none"/>
    </w:rPr>
  </w:style>
  <w:style w:type="character" w:customStyle="1" w:styleId="Znakiprzypiswdolnych">
    <w:name w:val="Znaki przypisów dolnych"/>
    <w:uiPriority w:val="99"/>
    <w:qFormat/>
    <w:rsid w:val="007E6803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markedcontent">
    <w:name w:val="markedcontent"/>
    <w:basedOn w:val="Domylnaczcionkaakapitu"/>
    <w:qFormat/>
    <w:rsid w:val="007E680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05915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405915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872C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92ED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92ED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92ED0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19BB"/>
  </w:style>
  <w:style w:type="character" w:customStyle="1" w:styleId="StopkaZnak">
    <w:name w:val="Stopka Znak"/>
    <w:basedOn w:val="Domylnaczcionkaakapitu"/>
    <w:link w:val="Stopka"/>
    <w:uiPriority w:val="99"/>
    <w:qFormat/>
    <w:rsid w:val="00D519BB"/>
  </w:style>
  <w:style w:type="paragraph" w:styleId="Nagwek">
    <w:name w:val="header"/>
    <w:basedOn w:val="Normalny"/>
    <w:next w:val="Tekstpodstawowy"/>
    <w:link w:val="NagwekZnak"/>
    <w:uiPriority w:val="99"/>
    <w:unhideWhenUsed/>
    <w:rsid w:val="00D519B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7E6803"/>
    <w:pPr>
      <w:ind w:left="720"/>
      <w:contextualSpacing/>
    </w:pPr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E6803"/>
    <w:pPr>
      <w:spacing w:after="0" w:line="240" w:lineRule="auto"/>
    </w:pPr>
    <w:rPr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5915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0D24A9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872C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92ED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92ED0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519B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rsid w:val="00896542"/>
    <w:rPr>
      <w:rFonts w:ascii="Arial" w:eastAsia="Arial" w:hAnsi="Arial" w:cs="Arial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E233-B975-47EC-AC0D-77F6022E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katarzyna_kulik@parp.gov.pl</dc:creator>
  <cp:lastModifiedBy>Kaja Kummer</cp:lastModifiedBy>
  <cp:revision>2</cp:revision>
  <cp:lastPrinted>2023-10-18T11:55:00Z</cp:lastPrinted>
  <dcterms:created xsi:type="dcterms:W3CDTF">2025-03-11T14:14:00Z</dcterms:created>
  <dcterms:modified xsi:type="dcterms:W3CDTF">2025-03-11T14:14:00Z</dcterms:modified>
  <dc:language>pl-PL</dc:language>
</cp:coreProperties>
</file>