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DBAA" w14:textId="77777777" w:rsidR="00AA512E" w:rsidRDefault="00AA512E" w:rsidP="00C71606">
      <w:pPr>
        <w:pStyle w:val="Tekstpodstawowy"/>
        <w:jc w:val="both"/>
      </w:pPr>
    </w:p>
    <w:p w14:paraId="3017ED63" w14:textId="77777777" w:rsidR="00AA512E" w:rsidRDefault="00AA512E" w:rsidP="00C71606">
      <w:pPr>
        <w:pStyle w:val="Tekstpodstawowy"/>
        <w:jc w:val="both"/>
      </w:pPr>
    </w:p>
    <w:p w14:paraId="73CE4F5F" w14:textId="77777777" w:rsidR="00C71606" w:rsidRPr="00C71606" w:rsidRDefault="00C71606" w:rsidP="00C71606">
      <w:pPr>
        <w:pStyle w:val="Tekstpodstawowy"/>
        <w:spacing w:before="1"/>
        <w:ind w:left="288"/>
        <w:jc w:val="both"/>
        <w:rPr>
          <w:b/>
          <w:bCs/>
          <w:color w:val="FF0000"/>
        </w:rPr>
      </w:pPr>
    </w:p>
    <w:p w14:paraId="4FA2FC42" w14:textId="77777777" w:rsidR="00AA512E" w:rsidRDefault="00AA512E" w:rsidP="00C71606">
      <w:pPr>
        <w:pStyle w:val="Tekstpodstawowy"/>
        <w:jc w:val="both"/>
      </w:pPr>
    </w:p>
    <w:p w14:paraId="3AB44DCA" w14:textId="77777777" w:rsidR="00AA512E" w:rsidRDefault="00AA512E" w:rsidP="00C71606">
      <w:pPr>
        <w:pStyle w:val="Tekstpodstawowy"/>
        <w:jc w:val="both"/>
      </w:pPr>
    </w:p>
    <w:p w14:paraId="321901BF" w14:textId="77777777" w:rsidR="00AA512E" w:rsidRDefault="00AA512E" w:rsidP="00C71606">
      <w:pPr>
        <w:pStyle w:val="Tekstpodstawowy"/>
        <w:jc w:val="both"/>
      </w:pPr>
    </w:p>
    <w:p w14:paraId="0464BB2E" w14:textId="77777777" w:rsidR="00AA512E" w:rsidRDefault="00AA512E" w:rsidP="00C71606">
      <w:pPr>
        <w:pStyle w:val="Tekstpodstawowy"/>
        <w:jc w:val="both"/>
      </w:pPr>
    </w:p>
    <w:p w14:paraId="276D8F6E" w14:textId="77777777" w:rsidR="00AA512E" w:rsidRDefault="00AA512E" w:rsidP="00C71606">
      <w:pPr>
        <w:pStyle w:val="Tekstpodstawowy"/>
        <w:jc w:val="both"/>
      </w:pPr>
    </w:p>
    <w:p w14:paraId="31243FE2" w14:textId="77777777" w:rsidR="00AA512E" w:rsidRDefault="00AA512E" w:rsidP="00C71606">
      <w:pPr>
        <w:pStyle w:val="Tekstpodstawowy"/>
        <w:jc w:val="both"/>
      </w:pPr>
    </w:p>
    <w:p w14:paraId="56B3A189" w14:textId="77777777" w:rsidR="00AA512E" w:rsidRDefault="00AA512E" w:rsidP="00C71606">
      <w:pPr>
        <w:pStyle w:val="Tekstpodstawowy"/>
        <w:jc w:val="both"/>
      </w:pPr>
    </w:p>
    <w:p w14:paraId="4448D5D8" w14:textId="77777777" w:rsidR="00AA512E" w:rsidRDefault="00AA512E" w:rsidP="00C71606">
      <w:pPr>
        <w:pStyle w:val="Tekstpodstawowy"/>
        <w:jc w:val="both"/>
      </w:pPr>
    </w:p>
    <w:p w14:paraId="3940877A" w14:textId="77777777" w:rsidR="00AA512E" w:rsidRDefault="00AA512E" w:rsidP="00C71606">
      <w:pPr>
        <w:pStyle w:val="Tekstpodstawowy"/>
        <w:jc w:val="both"/>
      </w:pPr>
    </w:p>
    <w:p w14:paraId="7B9A1C26" w14:textId="77777777" w:rsidR="00AA512E" w:rsidRDefault="00000000" w:rsidP="00022168">
      <w:pPr>
        <w:pStyle w:val="Nagwek1"/>
        <w:ind w:left="6" w:right="681"/>
        <w:jc w:val="center"/>
      </w:pPr>
      <w:r>
        <w:rPr>
          <w:spacing w:val="-2"/>
        </w:rPr>
        <w:t>ZAPYTANIE</w:t>
      </w:r>
      <w:r>
        <w:rPr>
          <w:spacing w:val="-5"/>
        </w:rPr>
        <w:t xml:space="preserve"> </w:t>
      </w:r>
      <w:r>
        <w:rPr>
          <w:spacing w:val="-2"/>
        </w:rPr>
        <w:t>OFERTOWE</w:t>
      </w:r>
    </w:p>
    <w:p w14:paraId="6236CCEC" w14:textId="77777777" w:rsidR="00AA512E" w:rsidRDefault="00000000" w:rsidP="00022168">
      <w:pPr>
        <w:pStyle w:val="Tekstpodstawowy"/>
        <w:ind w:left="1" w:right="681"/>
        <w:jc w:val="center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Krajowego</w:t>
      </w:r>
      <w:r>
        <w:rPr>
          <w:spacing w:val="-2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Odbudowy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Zwiększania</w:t>
      </w:r>
      <w:r>
        <w:rPr>
          <w:spacing w:val="-3"/>
        </w:rPr>
        <w:t xml:space="preserve"> </w:t>
      </w:r>
      <w:r>
        <w:rPr>
          <w:spacing w:val="-2"/>
        </w:rPr>
        <w:t>Odporności</w:t>
      </w:r>
    </w:p>
    <w:p w14:paraId="6B6061F5" w14:textId="77777777" w:rsidR="00AA512E" w:rsidRDefault="00AA512E" w:rsidP="00022168">
      <w:pPr>
        <w:pStyle w:val="Tekstpodstawowy"/>
        <w:jc w:val="center"/>
      </w:pPr>
    </w:p>
    <w:p w14:paraId="6B9AE73E" w14:textId="77777777" w:rsidR="00AA512E" w:rsidRDefault="00AA512E" w:rsidP="00022168">
      <w:pPr>
        <w:pStyle w:val="Tekstpodstawowy"/>
        <w:jc w:val="center"/>
      </w:pPr>
    </w:p>
    <w:p w14:paraId="30A61D73" w14:textId="77777777" w:rsidR="00AA512E" w:rsidRDefault="00000000" w:rsidP="00022168">
      <w:pPr>
        <w:pStyle w:val="Tekstpodstawowy"/>
        <w:ind w:left="288" w:right="1079"/>
        <w:jc w:val="center"/>
      </w:pPr>
      <w:r>
        <w:t>Inwestycja</w:t>
      </w:r>
      <w:r>
        <w:rPr>
          <w:spacing w:val="-15"/>
        </w:rPr>
        <w:t xml:space="preserve"> </w:t>
      </w:r>
      <w:r>
        <w:t>A1.2.1</w:t>
      </w:r>
      <w:r>
        <w:rPr>
          <w:spacing w:val="-12"/>
        </w:rPr>
        <w:t xml:space="preserve"> </w:t>
      </w:r>
      <w:r>
        <w:t>Inwestycje</w:t>
      </w:r>
      <w:r>
        <w:rPr>
          <w:spacing w:val="-6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przedsiębiorstw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produkty,</w:t>
      </w:r>
      <w:r>
        <w:rPr>
          <w:spacing w:val="-7"/>
        </w:rPr>
        <w:t xml:space="preserve"> </w:t>
      </w:r>
      <w:r>
        <w:t>usługi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kompetencje pracowników oraz kadry związane z dywersyfikacją działalności</w:t>
      </w:r>
    </w:p>
    <w:p w14:paraId="6FC49C37" w14:textId="77777777" w:rsidR="00AA512E" w:rsidRDefault="00AA512E" w:rsidP="00022168">
      <w:pPr>
        <w:pStyle w:val="Tekstpodstawowy"/>
        <w:jc w:val="center"/>
      </w:pPr>
    </w:p>
    <w:p w14:paraId="64A9E935" w14:textId="56F46FB2" w:rsidR="00AA512E" w:rsidRDefault="00000000" w:rsidP="00022168">
      <w:pPr>
        <w:pStyle w:val="Tekstpodstawowy"/>
        <w:ind w:right="681"/>
        <w:jc w:val="center"/>
      </w:pPr>
      <w:r>
        <w:rPr>
          <w:spacing w:val="-2"/>
        </w:rPr>
        <w:t>Przedsięwzięcie</w:t>
      </w:r>
      <w:r>
        <w:rPr>
          <w:spacing w:val="12"/>
        </w:rPr>
        <w:t xml:space="preserve"> </w:t>
      </w:r>
      <w:r>
        <w:rPr>
          <w:spacing w:val="-2"/>
        </w:rPr>
        <w:t>MŚP</w:t>
      </w:r>
      <w:r>
        <w:rPr>
          <w:spacing w:val="1"/>
        </w:rPr>
        <w:t xml:space="preserve"> </w:t>
      </w:r>
      <w:r>
        <w:rPr>
          <w:spacing w:val="-2"/>
        </w:rPr>
        <w:t>nr</w:t>
      </w:r>
      <w:r>
        <w:rPr>
          <w:spacing w:val="14"/>
        </w:rPr>
        <w:t xml:space="preserve"> </w:t>
      </w:r>
      <w:bookmarkStart w:id="0" w:name="_Hlk191927771"/>
      <w:r w:rsidR="00C71606" w:rsidRPr="00C71606">
        <w:rPr>
          <w:b/>
          <w:bCs/>
          <w:spacing w:val="-2"/>
        </w:rPr>
        <w:t>KPOD.01.03-IW.01-B655/24</w:t>
      </w:r>
      <w:bookmarkEnd w:id="0"/>
    </w:p>
    <w:p w14:paraId="28B837C9" w14:textId="77777777" w:rsidR="00C71606" w:rsidRPr="00C71606" w:rsidRDefault="00000000" w:rsidP="00022168">
      <w:pPr>
        <w:pStyle w:val="Tekstpodstawowy"/>
        <w:ind w:left="1" w:right="681"/>
        <w:jc w:val="center"/>
        <w:rPr>
          <w:b/>
          <w:bCs/>
          <w:i/>
          <w:iCs/>
        </w:rPr>
      </w:pPr>
      <w:r>
        <w:t>Tytuł:</w:t>
      </w:r>
      <w:r w:rsidR="00C71606">
        <w:t xml:space="preserve"> </w:t>
      </w:r>
      <w:bookmarkStart w:id="1" w:name="_Hlk191927723"/>
      <w:r w:rsidR="00C71606" w:rsidRPr="00C71606">
        <w:rPr>
          <w:b/>
          <w:bCs/>
          <w:i/>
          <w:iCs/>
        </w:rPr>
        <w:t>Rozszerzenie działalności usługowej związanej z przygotowywaniem i</w:t>
      </w:r>
    </w:p>
    <w:p w14:paraId="3E40DE95" w14:textId="77777777" w:rsidR="00C71606" w:rsidRPr="00C71606" w:rsidRDefault="00C71606" w:rsidP="00022168">
      <w:pPr>
        <w:pStyle w:val="Tekstpodstawowy"/>
        <w:ind w:left="1" w:right="681"/>
        <w:jc w:val="center"/>
        <w:rPr>
          <w:b/>
          <w:bCs/>
          <w:i/>
          <w:iCs/>
        </w:rPr>
      </w:pPr>
      <w:r w:rsidRPr="00C71606">
        <w:rPr>
          <w:b/>
          <w:bCs/>
          <w:i/>
          <w:iCs/>
        </w:rPr>
        <w:t>dostarczaniem żywności dla odbiorców zewnętrznych (katering) poprzez otwarcie stałej placówki gastronomicznej</w:t>
      </w:r>
    </w:p>
    <w:p w14:paraId="65648093" w14:textId="59A7CC53" w:rsidR="00AA512E" w:rsidRDefault="00C71606" w:rsidP="00022168">
      <w:pPr>
        <w:pStyle w:val="Tekstpodstawowy"/>
        <w:ind w:left="1" w:right="681"/>
        <w:jc w:val="center"/>
      </w:pPr>
      <w:r w:rsidRPr="00C71606">
        <w:rPr>
          <w:b/>
          <w:bCs/>
          <w:i/>
          <w:iCs/>
        </w:rPr>
        <w:t>(restauracja/kantyna) w budynku biurowym w Warszawie – region 2</w:t>
      </w:r>
    </w:p>
    <w:p w14:paraId="5BA57DF0" w14:textId="77777777" w:rsidR="00AA512E" w:rsidRDefault="00AA512E" w:rsidP="00C71606">
      <w:pPr>
        <w:pStyle w:val="Tekstpodstawowy"/>
        <w:jc w:val="both"/>
      </w:pPr>
    </w:p>
    <w:bookmarkEnd w:id="1"/>
    <w:p w14:paraId="76DD47A9" w14:textId="77777777" w:rsidR="00AA512E" w:rsidRDefault="00AA512E" w:rsidP="00C71606">
      <w:pPr>
        <w:pStyle w:val="Tekstpodstawowy"/>
        <w:jc w:val="both"/>
      </w:pPr>
    </w:p>
    <w:p w14:paraId="221318AE" w14:textId="77777777" w:rsidR="00AA512E" w:rsidRDefault="00AA512E" w:rsidP="00C71606">
      <w:pPr>
        <w:pStyle w:val="Tekstpodstawowy"/>
        <w:jc w:val="both"/>
      </w:pPr>
    </w:p>
    <w:p w14:paraId="51A68F78" w14:textId="77777777" w:rsidR="00AA512E" w:rsidRDefault="00AA512E" w:rsidP="00C71606">
      <w:pPr>
        <w:pStyle w:val="Tekstpodstawowy"/>
        <w:jc w:val="both"/>
      </w:pPr>
    </w:p>
    <w:p w14:paraId="7DDADAA3" w14:textId="77777777" w:rsidR="00AA512E" w:rsidRDefault="00AA512E" w:rsidP="00C71606">
      <w:pPr>
        <w:pStyle w:val="Tekstpodstawowy"/>
        <w:jc w:val="both"/>
      </w:pPr>
    </w:p>
    <w:p w14:paraId="50029C92" w14:textId="77777777" w:rsidR="00AA512E" w:rsidRDefault="00AA512E" w:rsidP="00C71606">
      <w:pPr>
        <w:pStyle w:val="Tekstpodstawowy"/>
        <w:jc w:val="both"/>
      </w:pPr>
    </w:p>
    <w:p w14:paraId="0F3D6289" w14:textId="77777777" w:rsidR="00AA512E" w:rsidRDefault="00AA512E" w:rsidP="00C71606">
      <w:pPr>
        <w:pStyle w:val="Tekstpodstawowy"/>
        <w:jc w:val="both"/>
      </w:pPr>
    </w:p>
    <w:p w14:paraId="40F9DEE9" w14:textId="77777777" w:rsidR="00AA512E" w:rsidRDefault="00AA512E" w:rsidP="00C71606">
      <w:pPr>
        <w:pStyle w:val="Tekstpodstawowy"/>
        <w:jc w:val="both"/>
      </w:pPr>
    </w:p>
    <w:p w14:paraId="4CE972E0" w14:textId="77777777" w:rsidR="00AA512E" w:rsidRDefault="00AA512E" w:rsidP="00C71606">
      <w:pPr>
        <w:pStyle w:val="Tekstpodstawowy"/>
        <w:jc w:val="both"/>
      </w:pPr>
    </w:p>
    <w:p w14:paraId="32E8DA3C" w14:textId="77777777" w:rsidR="00AA512E" w:rsidRDefault="00AA512E" w:rsidP="00C71606">
      <w:pPr>
        <w:pStyle w:val="Tekstpodstawowy"/>
        <w:jc w:val="both"/>
      </w:pPr>
    </w:p>
    <w:p w14:paraId="2A0907FD" w14:textId="77777777" w:rsidR="00AA512E" w:rsidRDefault="00000000" w:rsidP="00C71606">
      <w:pPr>
        <w:pStyle w:val="Tekstpodstawowy"/>
        <w:ind w:left="288" w:right="1079"/>
        <w:jc w:val="both"/>
      </w:pPr>
      <w:r>
        <w:t>Postępowanie ofertowe prowadzone zgodnie z zasadą konkurencyjności opisaną w “Wytycznych</w:t>
      </w:r>
      <w:r>
        <w:rPr>
          <w:spacing w:val="-7"/>
        </w:rPr>
        <w:t xml:space="preserve"> </w:t>
      </w:r>
      <w:r>
        <w:t>dotyczących</w:t>
      </w:r>
      <w:r>
        <w:rPr>
          <w:spacing w:val="-8"/>
        </w:rPr>
        <w:t xml:space="preserve"> </w:t>
      </w:r>
      <w:r>
        <w:t>kwalifikowalności</w:t>
      </w:r>
      <w:r>
        <w:rPr>
          <w:spacing w:val="-7"/>
        </w:rPr>
        <w:t xml:space="preserve"> </w:t>
      </w:r>
      <w:r>
        <w:t>wydatków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lata</w:t>
      </w:r>
      <w:r>
        <w:rPr>
          <w:spacing w:val="-9"/>
        </w:rPr>
        <w:t xml:space="preserve"> </w:t>
      </w:r>
      <w:r>
        <w:t>2021-2027”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zasadach określonych w art. 6c ustawy o utworzeniu Polskiej</w:t>
      </w:r>
      <w:r>
        <w:rPr>
          <w:spacing w:val="-4"/>
        </w:rPr>
        <w:t xml:space="preserve"> </w:t>
      </w:r>
      <w:r>
        <w:t>Agencji Rozwoju Przedsiębiorczości</w:t>
      </w:r>
    </w:p>
    <w:p w14:paraId="378446BC" w14:textId="77777777" w:rsidR="00AA512E" w:rsidRDefault="00AA512E" w:rsidP="00C71606">
      <w:pPr>
        <w:pStyle w:val="Tekstpodstawowy"/>
        <w:jc w:val="both"/>
      </w:pPr>
    </w:p>
    <w:p w14:paraId="689A5B42" w14:textId="77777777" w:rsidR="00AA512E" w:rsidRDefault="00AA512E" w:rsidP="00C71606">
      <w:pPr>
        <w:pStyle w:val="Tekstpodstawowy"/>
        <w:jc w:val="both"/>
      </w:pPr>
    </w:p>
    <w:p w14:paraId="04ABDF54" w14:textId="77777777" w:rsidR="00AA512E" w:rsidRDefault="00AA512E" w:rsidP="00C71606">
      <w:pPr>
        <w:pStyle w:val="Tekstpodstawowy"/>
        <w:jc w:val="both"/>
      </w:pPr>
    </w:p>
    <w:p w14:paraId="50A33FA7" w14:textId="77777777" w:rsidR="00AA512E" w:rsidRDefault="00AA512E" w:rsidP="00C71606">
      <w:pPr>
        <w:pStyle w:val="Tekstpodstawowy"/>
        <w:jc w:val="both"/>
      </w:pPr>
    </w:p>
    <w:p w14:paraId="21CDD4F8" w14:textId="77777777" w:rsidR="00AA512E" w:rsidRDefault="00AA512E" w:rsidP="00C71606">
      <w:pPr>
        <w:pStyle w:val="Tekstpodstawowy"/>
        <w:jc w:val="both"/>
      </w:pPr>
    </w:p>
    <w:p w14:paraId="706FE5C3" w14:textId="77777777" w:rsidR="00AA512E" w:rsidRDefault="00AA512E" w:rsidP="00C71606">
      <w:pPr>
        <w:pStyle w:val="Tekstpodstawowy"/>
        <w:jc w:val="both"/>
      </w:pPr>
    </w:p>
    <w:p w14:paraId="5ED00426" w14:textId="77777777" w:rsidR="00AA512E" w:rsidRDefault="00AA512E" w:rsidP="00C71606">
      <w:pPr>
        <w:pStyle w:val="Tekstpodstawowy"/>
        <w:jc w:val="both"/>
      </w:pPr>
    </w:p>
    <w:p w14:paraId="6D3C1A8A" w14:textId="77777777" w:rsidR="00AA512E" w:rsidRDefault="00AA512E" w:rsidP="00C71606">
      <w:pPr>
        <w:pStyle w:val="Tekstpodstawowy"/>
        <w:jc w:val="both"/>
      </w:pPr>
    </w:p>
    <w:p w14:paraId="35D32030" w14:textId="77777777" w:rsidR="00AA512E" w:rsidRDefault="00AA512E" w:rsidP="00C71606">
      <w:pPr>
        <w:pStyle w:val="Tekstpodstawowy"/>
        <w:jc w:val="both"/>
      </w:pPr>
    </w:p>
    <w:p w14:paraId="7F86953E" w14:textId="77777777" w:rsidR="00AA512E" w:rsidRDefault="00AA512E" w:rsidP="00C71606">
      <w:pPr>
        <w:pStyle w:val="Tekstpodstawowy"/>
        <w:spacing w:before="1"/>
        <w:jc w:val="both"/>
      </w:pPr>
    </w:p>
    <w:p w14:paraId="69187A7C" w14:textId="232C7DC0" w:rsidR="00AA512E" w:rsidRDefault="00C71606" w:rsidP="00C71606">
      <w:pPr>
        <w:pStyle w:val="Tekstpodstawowy"/>
        <w:ind w:left="7" w:right="681"/>
        <w:jc w:val="both"/>
      </w:pPr>
      <w:r>
        <w:t>Warszawa, 0</w:t>
      </w:r>
      <w:r w:rsidR="004866D8">
        <w:t>6</w:t>
      </w:r>
      <w:r>
        <w:t>.03.2025 r.</w:t>
      </w:r>
    </w:p>
    <w:p w14:paraId="6B1FD6C3" w14:textId="77777777" w:rsidR="00AA512E" w:rsidRDefault="00AA512E" w:rsidP="00C71606">
      <w:pPr>
        <w:jc w:val="both"/>
        <w:sectPr w:rsidR="00AA512E">
          <w:headerReference w:type="default" r:id="rId8"/>
          <w:type w:val="continuous"/>
          <w:pgSz w:w="12240" w:h="15840"/>
          <w:pgMar w:top="1260" w:right="360" w:bottom="280" w:left="1380" w:header="707" w:footer="0" w:gutter="0"/>
          <w:pgNumType w:start="1"/>
          <w:cols w:space="708"/>
        </w:sectPr>
      </w:pPr>
    </w:p>
    <w:p w14:paraId="3F7EF060" w14:textId="77777777" w:rsidR="00AA512E" w:rsidRDefault="00AA512E" w:rsidP="00C71606">
      <w:pPr>
        <w:pStyle w:val="Tekstpodstawowy"/>
        <w:jc w:val="both"/>
      </w:pPr>
    </w:p>
    <w:p w14:paraId="03D85E55" w14:textId="77777777" w:rsidR="00AA512E" w:rsidRDefault="00000000" w:rsidP="00C71606">
      <w:pPr>
        <w:pStyle w:val="Nagwek1"/>
        <w:numPr>
          <w:ilvl w:val="0"/>
          <w:numId w:val="9"/>
        </w:numPr>
        <w:tabs>
          <w:tab w:val="left" w:pos="501"/>
        </w:tabs>
        <w:spacing w:before="1"/>
        <w:ind w:hanging="213"/>
        <w:jc w:val="both"/>
      </w:pPr>
      <w:r>
        <w:rPr>
          <w:spacing w:val="-2"/>
        </w:rPr>
        <w:t>NAZWA,</w:t>
      </w:r>
      <w:r>
        <w:rPr>
          <w:spacing w:val="-14"/>
        </w:rPr>
        <w:t xml:space="preserve"> </w:t>
      </w:r>
      <w:r>
        <w:rPr>
          <w:spacing w:val="-2"/>
        </w:rPr>
        <w:t>ADRES,</w:t>
      </w:r>
      <w:r>
        <w:rPr>
          <w:spacing w:val="-3"/>
        </w:rPr>
        <w:t xml:space="preserve"> </w:t>
      </w:r>
      <w:r>
        <w:rPr>
          <w:spacing w:val="-2"/>
        </w:rPr>
        <w:t>NIP</w:t>
      </w:r>
      <w:r>
        <w:rPr>
          <w:spacing w:val="-13"/>
        </w:rPr>
        <w:t xml:space="preserve"> </w:t>
      </w:r>
      <w:r>
        <w:rPr>
          <w:spacing w:val="-2"/>
        </w:rPr>
        <w:t>ZAMAWIAJĄCEGO</w:t>
      </w:r>
    </w:p>
    <w:p w14:paraId="217AA9CC" w14:textId="77777777" w:rsidR="00C71606" w:rsidRDefault="00C71606" w:rsidP="00C71606">
      <w:pPr>
        <w:pStyle w:val="Tekstpodstawowy"/>
        <w:ind w:left="288" w:right="7396"/>
        <w:jc w:val="both"/>
        <w:rPr>
          <w:b/>
          <w:bCs/>
        </w:rPr>
      </w:pPr>
    </w:p>
    <w:p w14:paraId="59B0722A" w14:textId="08C5A5EA" w:rsidR="00C71606" w:rsidRDefault="00C71606" w:rsidP="00C71606">
      <w:pPr>
        <w:pStyle w:val="Tekstpodstawowy"/>
        <w:ind w:left="288" w:right="7396"/>
        <w:jc w:val="both"/>
      </w:pPr>
      <w:bookmarkStart w:id="2" w:name="_Hlk191927566"/>
      <w:r w:rsidRPr="00C71606">
        <w:rPr>
          <w:b/>
          <w:bCs/>
        </w:rPr>
        <w:t>NIEZŁY KOCIOŁ MAŁGORZATA DYRDA</w:t>
      </w:r>
    </w:p>
    <w:p w14:paraId="09FB74FD" w14:textId="2457D260" w:rsidR="00C71606" w:rsidRDefault="00C71606" w:rsidP="00C71606">
      <w:pPr>
        <w:pStyle w:val="Tekstpodstawowy"/>
        <w:ind w:left="288" w:right="7396"/>
        <w:jc w:val="both"/>
      </w:pPr>
      <w:r w:rsidRPr="00C71606">
        <w:t>ul. Józefa Mehoffera</w:t>
      </w:r>
      <w:r>
        <w:t xml:space="preserve"> </w:t>
      </w:r>
      <w:r w:rsidRPr="00C71606">
        <w:t>103/37,</w:t>
      </w:r>
    </w:p>
    <w:p w14:paraId="1DBE988D" w14:textId="0EC3B2DA" w:rsidR="00AA512E" w:rsidRDefault="00C71606" w:rsidP="00C71606">
      <w:pPr>
        <w:pStyle w:val="Tekstpodstawowy"/>
        <w:ind w:left="288" w:right="7396"/>
        <w:jc w:val="both"/>
      </w:pPr>
      <w:r w:rsidRPr="00C71606">
        <w:t>03-158 Warszawa</w:t>
      </w:r>
    </w:p>
    <w:p w14:paraId="79812A40" w14:textId="4895E8EE" w:rsidR="00AA512E" w:rsidRDefault="00000000" w:rsidP="00C71606">
      <w:pPr>
        <w:pStyle w:val="Tekstpodstawowy"/>
        <w:ind w:left="288"/>
        <w:jc w:val="both"/>
      </w:pPr>
      <w:r>
        <w:t>NIP:</w:t>
      </w:r>
      <w:r>
        <w:rPr>
          <w:spacing w:val="-2"/>
        </w:rPr>
        <w:t xml:space="preserve"> </w:t>
      </w:r>
      <w:r w:rsidR="00C71606" w:rsidRPr="00C71606">
        <w:rPr>
          <w:spacing w:val="-2"/>
        </w:rPr>
        <w:t>1181527302</w:t>
      </w:r>
    </w:p>
    <w:bookmarkEnd w:id="2"/>
    <w:p w14:paraId="6B3ED062" w14:textId="77777777" w:rsidR="00AA512E" w:rsidRDefault="00AA512E" w:rsidP="00C71606">
      <w:pPr>
        <w:pStyle w:val="Tekstpodstawowy"/>
        <w:jc w:val="both"/>
      </w:pPr>
    </w:p>
    <w:p w14:paraId="63CD389C" w14:textId="77777777" w:rsidR="00AA512E" w:rsidRDefault="00000000" w:rsidP="00C71606">
      <w:pPr>
        <w:pStyle w:val="Nagwek2"/>
        <w:jc w:val="both"/>
      </w:pPr>
      <w:r>
        <w:t>Postępowanie</w:t>
      </w:r>
      <w:r>
        <w:rPr>
          <w:spacing w:val="-8"/>
        </w:rPr>
        <w:t xml:space="preserve"> </w:t>
      </w:r>
      <w:r>
        <w:rPr>
          <w:spacing w:val="-2"/>
        </w:rPr>
        <w:t>prowadzi:</w:t>
      </w:r>
    </w:p>
    <w:p w14:paraId="141038A0" w14:textId="6BC52C25" w:rsidR="00C71606" w:rsidRPr="004866D8" w:rsidRDefault="00000000" w:rsidP="00C71606">
      <w:pPr>
        <w:pStyle w:val="Tekstpodstawowy"/>
        <w:ind w:left="288" w:right="6332"/>
        <w:jc w:val="both"/>
      </w:pPr>
      <w:r w:rsidRPr="004866D8">
        <w:t>Osoba</w:t>
      </w:r>
      <w:r w:rsidRPr="004866D8">
        <w:rPr>
          <w:spacing w:val="-15"/>
        </w:rPr>
        <w:t xml:space="preserve"> </w:t>
      </w:r>
      <w:r w:rsidRPr="004866D8">
        <w:t>do</w:t>
      </w:r>
      <w:r w:rsidRPr="004866D8">
        <w:rPr>
          <w:spacing w:val="-13"/>
        </w:rPr>
        <w:t xml:space="preserve"> </w:t>
      </w:r>
      <w:r w:rsidRPr="004866D8">
        <w:t>kontaktu:</w:t>
      </w:r>
      <w:r w:rsidR="004866D8" w:rsidRPr="004866D8">
        <w:rPr>
          <w:spacing w:val="-15"/>
        </w:rPr>
        <w:t xml:space="preserve"> Michał Dyrda</w:t>
      </w:r>
    </w:p>
    <w:p w14:paraId="19EA7A19" w14:textId="4A870D77" w:rsidR="00C71606" w:rsidRPr="004866D8" w:rsidRDefault="00000000" w:rsidP="00C71606">
      <w:pPr>
        <w:pStyle w:val="Tekstpodstawowy"/>
        <w:ind w:left="288" w:right="6332"/>
        <w:jc w:val="both"/>
        <w:rPr>
          <w:lang w:val="en-US"/>
        </w:rPr>
      </w:pPr>
      <w:r w:rsidRPr="004866D8">
        <w:rPr>
          <w:lang w:val="en-US"/>
        </w:rPr>
        <w:t>e-mail:</w:t>
      </w:r>
      <w:r w:rsidR="004866D8" w:rsidRPr="004866D8">
        <w:rPr>
          <w:lang w:val="en-US"/>
        </w:rPr>
        <w:t xml:space="preserve"> niezlykociol@gmail.com</w:t>
      </w:r>
    </w:p>
    <w:p w14:paraId="53019FFF" w14:textId="7A6A9EEE" w:rsidR="00AA512E" w:rsidRDefault="00000000" w:rsidP="00C71606">
      <w:pPr>
        <w:pStyle w:val="Tekstpodstawowy"/>
        <w:ind w:left="288" w:right="6332"/>
        <w:jc w:val="both"/>
      </w:pPr>
      <w:r w:rsidRPr="004866D8">
        <w:t xml:space="preserve">Telefon: </w:t>
      </w:r>
      <w:r w:rsidR="004866D8" w:rsidRPr="004866D8">
        <w:t>508501928</w:t>
      </w:r>
    </w:p>
    <w:p w14:paraId="0063E5FD" w14:textId="77777777" w:rsidR="00AA512E" w:rsidRDefault="00AA512E" w:rsidP="00C71606">
      <w:pPr>
        <w:pStyle w:val="Tekstpodstawowy"/>
        <w:jc w:val="both"/>
      </w:pPr>
    </w:p>
    <w:p w14:paraId="137AC10D" w14:textId="77777777" w:rsidR="00AA512E" w:rsidRDefault="00000000" w:rsidP="00C71606">
      <w:pPr>
        <w:pStyle w:val="Nagwek1"/>
        <w:numPr>
          <w:ilvl w:val="0"/>
          <w:numId w:val="9"/>
        </w:numPr>
        <w:tabs>
          <w:tab w:val="left" w:pos="588"/>
        </w:tabs>
        <w:ind w:left="588" w:hanging="300"/>
        <w:jc w:val="both"/>
      </w:pPr>
      <w:r>
        <w:rPr>
          <w:spacing w:val="-2"/>
        </w:rPr>
        <w:t>TRYB</w:t>
      </w:r>
      <w:r>
        <w:rPr>
          <w:spacing w:val="4"/>
        </w:rPr>
        <w:t xml:space="preserve"> </w:t>
      </w:r>
      <w:r>
        <w:rPr>
          <w:spacing w:val="-2"/>
        </w:rPr>
        <w:t>UDZIELENIA</w:t>
      </w:r>
      <w:r>
        <w:rPr>
          <w:spacing w:val="-10"/>
        </w:rPr>
        <w:t xml:space="preserve"> </w:t>
      </w:r>
      <w:r>
        <w:rPr>
          <w:spacing w:val="-2"/>
        </w:rPr>
        <w:t>ZAMÓWIENIA</w:t>
      </w:r>
    </w:p>
    <w:p w14:paraId="674CD4A8" w14:textId="77777777" w:rsidR="00AA512E" w:rsidRDefault="00000000" w:rsidP="00C71606">
      <w:pPr>
        <w:pStyle w:val="Akapitzlist"/>
        <w:numPr>
          <w:ilvl w:val="1"/>
          <w:numId w:val="9"/>
        </w:numPr>
        <w:tabs>
          <w:tab w:val="left" w:pos="1024"/>
        </w:tabs>
        <w:spacing w:before="162"/>
        <w:ind w:right="1132"/>
        <w:jc w:val="both"/>
        <w:rPr>
          <w:sz w:val="24"/>
        </w:rPr>
      </w:pPr>
      <w:r>
        <w:rPr>
          <w:sz w:val="24"/>
        </w:rPr>
        <w:t>Postępowanie ofertowe prowadzone jest w ramach Krajowego Planu Odbudowy i Zwiększania Odporności (planu rozwojowego), Inwestycja A1.2.1 Inwestycje dla przedsiębiorstw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produkty,</w:t>
      </w:r>
      <w:r>
        <w:rPr>
          <w:spacing w:val="-6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7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kadry</w:t>
      </w:r>
      <w:r>
        <w:rPr>
          <w:spacing w:val="-7"/>
          <w:sz w:val="24"/>
        </w:rPr>
        <w:t xml:space="preserve"> </w:t>
      </w:r>
      <w:r>
        <w:rPr>
          <w:sz w:val="24"/>
        </w:rPr>
        <w:t>związane</w:t>
      </w:r>
      <w:r>
        <w:rPr>
          <w:spacing w:val="-6"/>
          <w:sz w:val="24"/>
        </w:rPr>
        <w:t xml:space="preserve"> </w:t>
      </w:r>
      <w:r>
        <w:rPr>
          <w:sz w:val="24"/>
        </w:rPr>
        <w:t>z dywersyfikacją działalności.</w:t>
      </w:r>
    </w:p>
    <w:p w14:paraId="09871D70" w14:textId="77777777" w:rsidR="00AA512E" w:rsidRDefault="00000000" w:rsidP="00C71606">
      <w:pPr>
        <w:pStyle w:val="Akapitzlist"/>
        <w:numPr>
          <w:ilvl w:val="1"/>
          <w:numId w:val="9"/>
        </w:numPr>
        <w:tabs>
          <w:tab w:val="left" w:pos="1024"/>
        </w:tabs>
        <w:ind w:right="975"/>
        <w:jc w:val="both"/>
        <w:rPr>
          <w:sz w:val="24"/>
        </w:rPr>
      </w:pPr>
      <w:r>
        <w:rPr>
          <w:sz w:val="24"/>
        </w:rPr>
        <w:t xml:space="preserve">Niniejsze postępowanie prowadzone jest zgodnie z zasadą konkurencyjności oraz zasadach określonych w art. 6c ustawy o utworzeniu Polskiej Agencji Rozwoju </w:t>
      </w:r>
      <w:r>
        <w:rPr>
          <w:spacing w:val="-2"/>
          <w:sz w:val="24"/>
        </w:rPr>
        <w:t>Przedsiębiorczości.</w:t>
      </w:r>
    </w:p>
    <w:p w14:paraId="1F8106AA" w14:textId="402A4BDD" w:rsidR="00AA512E" w:rsidRDefault="00000000" w:rsidP="00C71606">
      <w:pPr>
        <w:pStyle w:val="Akapitzlist"/>
        <w:numPr>
          <w:ilvl w:val="1"/>
          <w:numId w:val="9"/>
        </w:numPr>
        <w:tabs>
          <w:tab w:val="left" w:pos="968"/>
        </w:tabs>
        <w:ind w:left="968" w:right="980" w:hanging="340"/>
        <w:jc w:val="both"/>
        <w:rPr>
          <w:sz w:val="24"/>
        </w:rPr>
      </w:pPr>
      <w:r>
        <w:rPr>
          <w:sz w:val="24"/>
        </w:rPr>
        <w:t>Do niniejszego zapytania ofertowego nie mają zastosowania przepisy Ustawy z dnia 11 września 2019 r. Prawo zamówień publicznych (tekst jedn.: Dz.U. z 202</w:t>
      </w:r>
      <w:r w:rsidR="00C71606">
        <w:rPr>
          <w:sz w:val="24"/>
        </w:rPr>
        <w:t>4</w:t>
      </w:r>
      <w:r>
        <w:rPr>
          <w:sz w:val="24"/>
        </w:rPr>
        <w:t xml:space="preserve"> r., poz. 1</w:t>
      </w:r>
      <w:r w:rsidR="00C71606">
        <w:rPr>
          <w:sz w:val="24"/>
        </w:rPr>
        <w:t>320</w:t>
      </w:r>
      <w:r>
        <w:rPr>
          <w:sz w:val="24"/>
        </w:rPr>
        <w:t>).</w:t>
      </w:r>
    </w:p>
    <w:p w14:paraId="33E96B58" w14:textId="77777777" w:rsidR="00AA512E" w:rsidRDefault="00000000" w:rsidP="00C71606">
      <w:pPr>
        <w:pStyle w:val="Nagwek1"/>
        <w:numPr>
          <w:ilvl w:val="0"/>
          <w:numId w:val="9"/>
        </w:numPr>
        <w:tabs>
          <w:tab w:val="left" w:pos="686"/>
        </w:tabs>
        <w:spacing w:before="184"/>
        <w:ind w:left="686" w:hanging="398"/>
        <w:jc w:val="both"/>
      </w:pPr>
      <w:r>
        <w:rPr>
          <w:spacing w:val="-2"/>
        </w:rPr>
        <w:t>SPOSÓB</w:t>
      </w:r>
      <w:r>
        <w:rPr>
          <w:spacing w:val="7"/>
        </w:rPr>
        <w:t xml:space="preserve"> </w:t>
      </w:r>
      <w:r>
        <w:rPr>
          <w:spacing w:val="-2"/>
        </w:rPr>
        <w:t>UPUBLICZNIENIA</w:t>
      </w:r>
      <w:r>
        <w:rPr>
          <w:spacing w:val="-7"/>
        </w:rPr>
        <w:t xml:space="preserve"> </w:t>
      </w:r>
      <w:r>
        <w:rPr>
          <w:spacing w:val="-2"/>
        </w:rPr>
        <w:t>ZAPYTANIA</w:t>
      </w:r>
      <w:r>
        <w:rPr>
          <w:spacing w:val="-7"/>
        </w:rPr>
        <w:t xml:space="preserve"> </w:t>
      </w:r>
      <w:r>
        <w:rPr>
          <w:spacing w:val="-2"/>
        </w:rPr>
        <w:t>OFERTOWEGO</w:t>
      </w:r>
    </w:p>
    <w:p w14:paraId="3B4F697A" w14:textId="77777777" w:rsidR="00AA512E" w:rsidRPr="001B0930" w:rsidRDefault="00000000" w:rsidP="001B0930">
      <w:pPr>
        <w:pStyle w:val="Akapitzlist"/>
        <w:tabs>
          <w:tab w:val="left" w:pos="1024"/>
        </w:tabs>
        <w:spacing w:before="162"/>
        <w:ind w:left="1024" w:right="1132" w:firstLine="0"/>
        <w:jc w:val="both"/>
        <w:rPr>
          <w:sz w:val="24"/>
        </w:rPr>
      </w:pPr>
      <w:r w:rsidRPr="001B0930">
        <w:rPr>
          <w:sz w:val="24"/>
        </w:rPr>
        <w:t xml:space="preserve">Niniejsze zapytanie zostało upublicznione w bazie konkurencyjności: </w:t>
      </w:r>
      <w:hyperlink r:id="rId9">
        <w:r w:rsidR="00AA512E" w:rsidRPr="001B0930">
          <w:rPr>
            <w:sz w:val="24"/>
          </w:rPr>
          <w:t>https://bazakonkurencyjnosci.funduszeeuropejskie.gov.pl/</w:t>
        </w:r>
      </w:hyperlink>
    </w:p>
    <w:p w14:paraId="708E3F5D" w14:textId="77777777" w:rsidR="00AA512E" w:rsidRDefault="00000000" w:rsidP="00C71606">
      <w:pPr>
        <w:pStyle w:val="Nagwek1"/>
        <w:numPr>
          <w:ilvl w:val="0"/>
          <w:numId w:val="9"/>
        </w:numPr>
        <w:tabs>
          <w:tab w:val="left" w:pos="642"/>
        </w:tabs>
        <w:spacing w:before="184"/>
        <w:ind w:left="642" w:hanging="354"/>
        <w:jc w:val="both"/>
      </w:pPr>
      <w:r>
        <w:rPr>
          <w:spacing w:val="-2"/>
        </w:rPr>
        <w:t>POSTANOWIENIA</w:t>
      </w:r>
      <w:r>
        <w:rPr>
          <w:spacing w:val="-13"/>
        </w:rPr>
        <w:t xml:space="preserve"> </w:t>
      </w:r>
      <w:r>
        <w:rPr>
          <w:spacing w:val="-2"/>
        </w:rPr>
        <w:t>OGÓLNE</w:t>
      </w:r>
    </w:p>
    <w:p w14:paraId="1C21CF05" w14:textId="77777777" w:rsidR="00AA512E" w:rsidRDefault="00000000" w:rsidP="001B0930">
      <w:pPr>
        <w:pStyle w:val="Akapitzlist"/>
        <w:numPr>
          <w:ilvl w:val="1"/>
          <w:numId w:val="9"/>
        </w:numPr>
        <w:tabs>
          <w:tab w:val="left" w:pos="1008"/>
        </w:tabs>
        <w:ind w:right="1132"/>
        <w:jc w:val="both"/>
        <w:rPr>
          <w:sz w:val="24"/>
        </w:rPr>
      </w:pPr>
      <w:r>
        <w:rPr>
          <w:sz w:val="24"/>
        </w:rPr>
        <w:t>Postępowanie</w:t>
      </w:r>
      <w:r w:rsidRPr="001B0930">
        <w:rPr>
          <w:sz w:val="24"/>
        </w:rPr>
        <w:t xml:space="preserve"> </w:t>
      </w:r>
      <w:r>
        <w:rPr>
          <w:sz w:val="24"/>
        </w:rPr>
        <w:t>prowadzone</w:t>
      </w:r>
      <w:r w:rsidRPr="001B0930">
        <w:rPr>
          <w:sz w:val="24"/>
        </w:rPr>
        <w:t xml:space="preserve"> </w:t>
      </w:r>
      <w:r>
        <w:rPr>
          <w:sz w:val="24"/>
        </w:rPr>
        <w:t>jest</w:t>
      </w:r>
      <w:r w:rsidRPr="001B0930">
        <w:rPr>
          <w:sz w:val="24"/>
        </w:rPr>
        <w:t xml:space="preserve"> </w:t>
      </w:r>
      <w:r>
        <w:rPr>
          <w:sz w:val="24"/>
        </w:rPr>
        <w:t>w</w:t>
      </w:r>
      <w:r w:rsidRPr="001B0930">
        <w:rPr>
          <w:sz w:val="24"/>
        </w:rPr>
        <w:t xml:space="preserve"> </w:t>
      </w:r>
      <w:r>
        <w:rPr>
          <w:sz w:val="24"/>
        </w:rPr>
        <w:t>języku</w:t>
      </w:r>
      <w:r w:rsidRPr="001B0930">
        <w:rPr>
          <w:sz w:val="24"/>
        </w:rPr>
        <w:t xml:space="preserve"> polskim.</w:t>
      </w:r>
    </w:p>
    <w:p w14:paraId="580FAC96" w14:textId="77777777" w:rsidR="00AA512E" w:rsidRDefault="00000000" w:rsidP="001B0930">
      <w:pPr>
        <w:pStyle w:val="Akapitzlist"/>
        <w:numPr>
          <w:ilvl w:val="1"/>
          <w:numId w:val="9"/>
        </w:numPr>
        <w:tabs>
          <w:tab w:val="left" w:pos="1008"/>
        </w:tabs>
        <w:ind w:right="1132"/>
        <w:jc w:val="both"/>
        <w:rPr>
          <w:sz w:val="24"/>
        </w:rPr>
      </w:pPr>
      <w:r>
        <w:rPr>
          <w:sz w:val="24"/>
        </w:rPr>
        <w:t>Zamawiający</w:t>
      </w:r>
      <w:r w:rsidRPr="001B0930">
        <w:rPr>
          <w:sz w:val="24"/>
        </w:rPr>
        <w:t xml:space="preserve"> </w:t>
      </w:r>
      <w:r>
        <w:rPr>
          <w:sz w:val="24"/>
        </w:rPr>
        <w:t>z</w:t>
      </w:r>
      <w:r w:rsidRPr="001B0930">
        <w:rPr>
          <w:sz w:val="24"/>
        </w:rPr>
        <w:t xml:space="preserve"> </w:t>
      </w:r>
      <w:r>
        <w:rPr>
          <w:sz w:val="24"/>
        </w:rPr>
        <w:t>uwagi</w:t>
      </w:r>
      <w:r w:rsidRPr="001B0930">
        <w:rPr>
          <w:sz w:val="24"/>
        </w:rPr>
        <w:t xml:space="preserve"> </w:t>
      </w:r>
      <w:r>
        <w:rPr>
          <w:sz w:val="24"/>
        </w:rPr>
        <w:t>na</w:t>
      </w:r>
      <w:r w:rsidRPr="001B0930">
        <w:rPr>
          <w:sz w:val="24"/>
        </w:rPr>
        <w:t xml:space="preserve"> </w:t>
      </w:r>
      <w:r>
        <w:rPr>
          <w:sz w:val="24"/>
        </w:rPr>
        <w:t>specyfikę</w:t>
      </w:r>
      <w:r w:rsidRPr="001B0930">
        <w:rPr>
          <w:sz w:val="24"/>
        </w:rPr>
        <w:t xml:space="preserve"> </w:t>
      </w:r>
      <w:r>
        <w:rPr>
          <w:sz w:val="24"/>
        </w:rPr>
        <w:t>przedmiotu</w:t>
      </w:r>
      <w:r w:rsidRPr="001B0930">
        <w:rPr>
          <w:sz w:val="24"/>
        </w:rPr>
        <w:t xml:space="preserve"> </w:t>
      </w:r>
      <w:r>
        <w:rPr>
          <w:sz w:val="24"/>
        </w:rPr>
        <w:t>zamówienia</w:t>
      </w:r>
      <w:r w:rsidRPr="001B0930">
        <w:rPr>
          <w:sz w:val="24"/>
        </w:rPr>
        <w:t xml:space="preserve"> </w:t>
      </w:r>
      <w:r>
        <w:rPr>
          <w:sz w:val="24"/>
        </w:rPr>
        <w:t>oraz</w:t>
      </w:r>
      <w:r w:rsidRPr="001B0930">
        <w:rPr>
          <w:sz w:val="24"/>
        </w:rPr>
        <w:t xml:space="preserve"> </w:t>
      </w:r>
      <w:r>
        <w:rPr>
          <w:sz w:val="24"/>
        </w:rPr>
        <w:t>względy</w:t>
      </w:r>
      <w:r w:rsidRPr="001B0930">
        <w:rPr>
          <w:sz w:val="24"/>
        </w:rPr>
        <w:t xml:space="preserve"> </w:t>
      </w:r>
      <w:r>
        <w:rPr>
          <w:sz w:val="24"/>
        </w:rPr>
        <w:t>ekonomiczne, organizacyjne i celowościowe nie udziela zamówienia w częściach.</w:t>
      </w:r>
    </w:p>
    <w:p w14:paraId="6C5CD20D" w14:textId="77777777" w:rsidR="00AA512E" w:rsidRDefault="00000000" w:rsidP="001B0930">
      <w:pPr>
        <w:pStyle w:val="Akapitzlist"/>
        <w:numPr>
          <w:ilvl w:val="1"/>
          <w:numId w:val="9"/>
        </w:numPr>
        <w:tabs>
          <w:tab w:val="left" w:pos="1008"/>
        </w:tabs>
        <w:ind w:right="1132"/>
        <w:jc w:val="both"/>
        <w:rPr>
          <w:sz w:val="24"/>
        </w:rPr>
      </w:pPr>
      <w:r>
        <w:rPr>
          <w:sz w:val="24"/>
        </w:rPr>
        <w:t>Zamawiający</w:t>
      </w:r>
      <w:r w:rsidRPr="001B0930">
        <w:rPr>
          <w:sz w:val="24"/>
        </w:rPr>
        <w:t xml:space="preserve"> </w:t>
      </w:r>
      <w:r>
        <w:rPr>
          <w:sz w:val="24"/>
        </w:rPr>
        <w:t>nie</w:t>
      </w:r>
      <w:r w:rsidRPr="001B0930">
        <w:rPr>
          <w:sz w:val="24"/>
        </w:rPr>
        <w:t xml:space="preserve"> </w:t>
      </w:r>
      <w:r>
        <w:rPr>
          <w:sz w:val="24"/>
        </w:rPr>
        <w:t>dopuszcza</w:t>
      </w:r>
      <w:r w:rsidRPr="001B0930">
        <w:rPr>
          <w:sz w:val="24"/>
        </w:rPr>
        <w:t xml:space="preserve"> </w:t>
      </w:r>
      <w:r>
        <w:rPr>
          <w:sz w:val="24"/>
        </w:rPr>
        <w:t>możliwości</w:t>
      </w:r>
      <w:r w:rsidRPr="001B0930">
        <w:rPr>
          <w:sz w:val="24"/>
        </w:rPr>
        <w:t xml:space="preserve"> </w:t>
      </w:r>
      <w:r>
        <w:rPr>
          <w:sz w:val="24"/>
        </w:rPr>
        <w:t>składania</w:t>
      </w:r>
      <w:r w:rsidRPr="001B0930">
        <w:rPr>
          <w:sz w:val="24"/>
        </w:rPr>
        <w:t xml:space="preserve"> </w:t>
      </w:r>
      <w:r>
        <w:rPr>
          <w:sz w:val="24"/>
        </w:rPr>
        <w:t>ofert</w:t>
      </w:r>
      <w:r w:rsidRPr="001B0930">
        <w:rPr>
          <w:sz w:val="24"/>
        </w:rPr>
        <w:t xml:space="preserve"> wariantowych.</w:t>
      </w:r>
    </w:p>
    <w:p w14:paraId="3FF33B94" w14:textId="77777777" w:rsidR="00AA512E" w:rsidRDefault="00000000" w:rsidP="001B0930">
      <w:pPr>
        <w:pStyle w:val="Akapitzlist"/>
        <w:numPr>
          <w:ilvl w:val="1"/>
          <w:numId w:val="9"/>
        </w:numPr>
        <w:tabs>
          <w:tab w:val="left" w:pos="1008"/>
        </w:tabs>
        <w:ind w:right="1132"/>
        <w:jc w:val="both"/>
        <w:rPr>
          <w:sz w:val="24"/>
        </w:rPr>
      </w:pPr>
      <w:r>
        <w:rPr>
          <w:sz w:val="24"/>
        </w:rPr>
        <w:t>Zamawiający</w:t>
      </w:r>
      <w:r w:rsidRPr="001B0930">
        <w:rPr>
          <w:sz w:val="24"/>
        </w:rPr>
        <w:t xml:space="preserve"> </w:t>
      </w:r>
      <w:r>
        <w:rPr>
          <w:sz w:val="24"/>
        </w:rPr>
        <w:t>nie</w:t>
      </w:r>
      <w:r w:rsidRPr="001B0930">
        <w:rPr>
          <w:sz w:val="24"/>
        </w:rPr>
        <w:t xml:space="preserve"> </w:t>
      </w:r>
      <w:r>
        <w:rPr>
          <w:sz w:val="24"/>
        </w:rPr>
        <w:t>przewiduje</w:t>
      </w:r>
      <w:r w:rsidRPr="001B0930">
        <w:rPr>
          <w:sz w:val="24"/>
        </w:rPr>
        <w:t xml:space="preserve"> </w:t>
      </w:r>
      <w:r>
        <w:rPr>
          <w:sz w:val="24"/>
        </w:rPr>
        <w:t>zwrotu</w:t>
      </w:r>
      <w:r w:rsidRPr="001B0930">
        <w:rPr>
          <w:sz w:val="24"/>
        </w:rPr>
        <w:t xml:space="preserve"> </w:t>
      </w:r>
      <w:r>
        <w:rPr>
          <w:sz w:val="24"/>
        </w:rPr>
        <w:t>kosztów</w:t>
      </w:r>
      <w:r w:rsidRPr="001B0930">
        <w:rPr>
          <w:sz w:val="24"/>
        </w:rPr>
        <w:t xml:space="preserve"> </w:t>
      </w:r>
      <w:r>
        <w:rPr>
          <w:sz w:val="24"/>
        </w:rPr>
        <w:t>udziału</w:t>
      </w:r>
      <w:r w:rsidRPr="001B0930">
        <w:rPr>
          <w:sz w:val="24"/>
        </w:rPr>
        <w:t xml:space="preserve"> </w:t>
      </w:r>
      <w:r>
        <w:rPr>
          <w:sz w:val="24"/>
        </w:rPr>
        <w:t>w</w:t>
      </w:r>
      <w:r w:rsidRPr="001B0930">
        <w:rPr>
          <w:sz w:val="24"/>
        </w:rPr>
        <w:t xml:space="preserve"> postępowaniu.</w:t>
      </w:r>
    </w:p>
    <w:p w14:paraId="7141642B" w14:textId="6B5C89E8" w:rsidR="00AA512E" w:rsidRDefault="00000000" w:rsidP="001B0930">
      <w:pPr>
        <w:pStyle w:val="Akapitzlist"/>
        <w:numPr>
          <w:ilvl w:val="1"/>
          <w:numId w:val="9"/>
        </w:numPr>
        <w:tabs>
          <w:tab w:val="left" w:pos="1008"/>
        </w:tabs>
        <w:ind w:right="1132"/>
        <w:jc w:val="both"/>
        <w:rPr>
          <w:sz w:val="24"/>
        </w:rPr>
      </w:pPr>
      <w:r>
        <w:rPr>
          <w:sz w:val="24"/>
        </w:rPr>
        <w:t>Zamawiający</w:t>
      </w:r>
      <w:r w:rsidRPr="001B0930">
        <w:rPr>
          <w:sz w:val="24"/>
        </w:rPr>
        <w:t xml:space="preserve"> </w:t>
      </w:r>
      <w:r>
        <w:rPr>
          <w:sz w:val="24"/>
        </w:rPr>
        <w:t>zastrzega</w:t>
      </w:r>
      <w:r w:rsidRPr="001B0930">
        <w:rPr>
          <w:sz w:val="24"/>
        </w:rPr>
        <w:t xml:space="preserve"> </w:t>
      </w:r>
      <w:r>
        <w:rPr>
          <w:sz w:val="24"/>
        </w:rPr>
        <w:t>sobie</w:t>
      </w:r>
      <w:r w:rsidRPr="001B0930">
        <w:rPr>
          <w:sz w:val="24"/>
        </w:rPr>
        <w:t xml:space="preserve"> </w:t>
      </w:r>
      <w:r>
        <w:rPr>
          <w:sz w:val="24"/>
        </w:rPr>
        <w:t>możliwość,</w:t>
      </w:r>
      <w:r w:rsidRPr="001B0930">
        <w:rPr>
          <w:sz w:val="24"/>
        </w:rPr>
        <w:t xml:space="preserve"> </w:t>
      </w:r>
      <w:r>
        <w:rPr>
          <w:sz w:val="24"/>
        </w:rPr>
        <w:t>przed</w:t>
      </w:r>
      <w:r w:rsidRPr="001B0930">
        <w:rPr>
          <w:sz w:val="24"/>
        </w:rPr>
        <w:t xml:space="preserve"> </w:t>
      </w:r>
      <w:r>
        <w:rPr>
          <w:sz w:val="24"/>
        </w:rPr>
        <w:t>upływem</w:t>
      </w:r>
      <w:r w:rsidRPr="001B0930">
        <w:rPr>
          <w:sz w:val="24"/>
        </w:rPr>
        <w:t xml:space="preserve"> </w:t>
      </w:r>
      <w:r>
        <w:rPr>
          <w:sz w:val="24"/>
        </w:rPr>
        <w:t>terminu</w:t>
      </w:r>
      <w:r w:rsidRPr="001B0930">
        <w:rPr>
          <w:sz w:val="24"/>
        </w:rPr>
        <w:t xml:space="preserve"> </w:t>
      </w:r>
      <w:r>
        <w:rPr>
          <w:sz w:val="24"/>
        </w:rPr>
        <w:t>składania</w:t>
      </w:r>
      <w:r w:rsidRPr="001B0930">
        <w:rPr>
          <w:sz w:val="24"/>
        </w:rPr>
        <w:t xml:space="preserve"> </w:t>
      </w:r>
      <w:r>
        <w:rPr>
          <w:sz w:val="24"/>
        </w:rPr>
        <w:t>ofert,</w:t>
      </w:r>
      <w:r w:rsidR="00C71606">
        <w:rPr>
          <w:sz w:val="24"/>
        </w:rPr>
        <w:t xml:space="preserve"> </w:t>
      </w:r>
      <w:r>
        <w:rPr>
          <w:sz w:val="24"/>
        </w:rPr>
        <w:t>zmiany treści zapytania ofertowego.</w:t>
      </w:r>
    </w:p>
    <w:p w14:paraId="74ACC9CB" w14:textId="77777777" w:rsidR="00AA512E" w:rsidRDefault="00000000" w:rsidP="001B0930">
      <w:pPr>
        <w:pStyle w:val="Akapitzlist"/>
        <w:numPr>
          <w:ilvl w:val="1"/>
          <w:numId w:val="9"/>
        </w:numPr>
        <w:tabs>
          <w:tab w:val="left" w:pos="1008"/>
        </w:tabs>
        <w:ind w:right="1132"/>
        <w:jc w:val="both"/>
        <w:rPr>
          <w:sz w:val="24"/>
        </w:rPr>
      </w:pPr>
      <w:r>
        <w:rPr>
          <w:sz w:val="24"/>
        </w:rPr>
        <w:t>Zamawiający</w:t>
      </w:r>
      <w:r w:rsidRPr="001B0930">
        <w:rPr>
          <w:sz w:val="24"/>
        </w:rPr>
        <w:t xml:space="preserve"> </w:t>
      </w:r>
      <w:r>
        <w:rPr>
          <w:sz w:val="24"/>
        </w:rPr>
        <w:t>zastrzega</w:t>
      </w:r>
      <w:r w:rsidRPr="001B0930">
        <w:rPr>
          <w:sz w:val="24"/>
        </w:rPr>
        <w:t xml:space="preserve"> </w:t>
      </w:r>
      <w:r>
        <w:rPr>
          <w:sz w:val="24"/>
        </w:rPr>
        <w:t>sobie</w:t>
      </w:r>
      <w:r w:rsidRPr="001B0930">
        <w:rPr>
          <w:sz w:val="24"/>
        </w:rPr>
        <w:t xml:space="preserve"> </w:t>
      </w:r>
      <w:r>
        <w:rPr>
          <w:sz w:val="24"/>
        </w:rPr>
        <w:t>możliwość</w:t>
      </w:r>
      <w:r w:rsidRPr="001B0930">
        <w:rPr>
          <w:sz w:val="24"/>
        </w:rPr>
        <w:t xml:space="preserve"> </w:t>
      </w:r>
      <w:r>
        <w:rPr>
          <w:sz w:val="24"/>
        </w:rPr>
        <w:t>do</w:t>
      </w:r>
      <w:r w:rsidRPr="001B0930">
        <w:rPr>
          <w:sz w:val="24"/>
        </w:rPr>
        <w:t xml:space="preserve"> </w:t>
      </w:r>
      <w:r>
        <w:rPr>
          <w:sz w:val="24"/>
        </w:rPr>
        <w:t>unieważnienia</w:t>
      </w:r>
      <w:r w:rsidRPr="001B0930">
        <w:rPr>
          <w:sz w:val="24"/>
        </w:rPr>
        <w:t xml:space="preserve"> </w:t>
      </w:r>
      <w:r>
        <w:rPr>
          <w:sz w:val="24"/>
        </w:rPr>
        <w:t>postępowania</w:t>
      </w:r>
      <w:r w:rsidRPr="001B0930">
        <w:rPr>
          <w:sz w:val="24"/>
        </w:rPr>
        <w:t xml:space="preserve"> </w:t>
      </w:r>
      <w:r>
        <w:rPr>
          <w:sz w:val="24"/>
        </w:rPr>
        <w:t>gdy</w:t>
      </w:r>
      <w:r w:rsidRPr="001B0930">
        <w:rPr>
          <w:sz w:val="24"/>
        </w:rPr>
        <w:t xml:space="preserve"> </w:t>
      </w:r>
      <w:r>
        <w:rPr>
          <w:sz w:val="24"/>
        </w:rPr>
        <w:t>wystąpi choć jedna z poniższych przesłanek:</w:t>
      </w:r>
    </w:p>
    <w:p w14:paraId="05F093EA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>
        <w:rPr>
          <w:sz w:val="24"/>
        </w:rPr>
        <w:t>w</w:t>
      </w:r>
      <w:r w:rsidRPr="001B0930">
        <w:rPr>
          <w:sz w:val="24"/>
        </w:rPr>
        <w:t xml:space="preserve"> </w:t>
      </w:r>
      <w:r>
        <w:rPr>
          <w:sz w:val="24"/>
        </w:rPr>
        <w:t>ramach</w:t>
      </w:r>
      <w:r w:rsidRPr="001B0930">
        <w:rPr>
          <w:sz w:val="24"/>
        </w:rPr>
        <w:t xml:space="preserve"> </w:t>
      </w:r>
      <w:r>
        <w:rPr>
          <w:sz w:val="24"/>
        </w:rPr>
        <w:t>postępowania</w:t>
      </w:r>
      <w:r w:rsidRPr="001B0930">
        <w:rPr>
          <w:sz w:val="24"/>
        </w:rPr>
        <w:t xml:space="preserve"> </w:t>
      </w:r>
      <w:r>
        <w:rPr>
          <w:sz w:val="24"/>
        </w:rPr>
        <w:t>nie</w:t>
      </w:r>
      <w:r w:rsidRPr="001B0930">
        <w:rPr>
          <w:sz w:val="24"/>
        </w:rPr>
        <w:t xml:space="preserve"> </w:t>
      </w:r>
      <w:r>
        <w:rPr>
          <w:sz w:val="24"/>
        </w:rPr>
        <w:t>wpłynęła</w:t>
      </w:r>
      <w:r w:rsidRPr="001B0930">
        <w:rPr>
          <w:sz w:val="24"/>
        </w:rPr>
        <w:t xml:space="preserve"> </w:t>
      </w:r>
      <w:r>
        <w:rPr>
          <w:sz w:val="24"/>
        </w:rPr>
        <w:t>żadna</w:t>
      </w:r>
      <w:r w:rsidRPr="001B0930">
        <w:rPr>
          <w:sz w:val="24"/>
        </w:rPr>
        <w:t xml:space="preserve"> oferta,</w:t>
      </w:r>
    </w:p>
    <w:p w14:paraId="0968B0A3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w ramach postępowania nie wpłynęła żadna ważna oferta,</w:t>
      </w:r>
    </w:p>
    <w:p w14:paraId="6BD9F469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w ramach postępowania wpłynęła tylko jedna oferta złożona przez Wykonawcę wykluczonego z postępowania,</w:t>
      </w:r>
    </w:p>
    <w:p w14:paraId="34E661B7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gdy cena najkorzystniejszej oferty lub oferta z najniższą ceną przewyższa kwotę, którą Zamawiający zamierza przeznaczyć na sfinansowanie zamówienia,</w:t>
      </w:r>
    </w:p>
    <w:p w14:paraId="04173C46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gdy w ramach postępowania wpłynęły oferty z rażąco niską ceną w rozumieniu niniejszego postępowania,</w:t>
      </w:r>
    </w:p>
    <w:p w14:paraId="29CA0F06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gdy postępowanie będzie obarczone wadą, która jest niemożliwa do usunięcia i uniemożliwia zawarcie ważnej umowy w sprawie zamówienia,</w:t>
      </w:r>
    </w:p>
    <w:p w14:paraId="23D747A5" w14:textId="77777777" w:rsid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 xml:space="preserve">gdy Zamawiający zrezygnuje z udzielenia zamówienia lub zamierza wprowadzić istotne zmiany w opisie przedmiotu zamówienia, kryteriach oceny </w:t>
      </w:r>
      <w:r w:rsidRPr="001B0930">
        <w:rPr>
          <w:sz w:val="24"/>
        </w:rPr>
        <w:lastRenderedPageBreak/>
        <w:t>oferty czy warunkach udziału w postępowaniu ofertowym</w:t>
      </w:r>
      <w:r w:rsidR="00C71606" w:rsidRPr="001B0930">
        <w:rPr>
          <w:sz w:val="24"/>
        </w:rPr>
        <w:t>,</w:t>
      </w:r>
    </w:p>
    <w:p w14:paraId="4CD236D3" w14:textId="43475D68" w:rsidR="00AA512E" w:rsidRPr="001B0930" w:rsidRDefault="00000000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wystąpiła zmiana okoliczności powodująca, że prowadzenie postępowania lub wykonanie zamówienia nie leży w interesie Zamawiającego, czego nie można było wcześniej przewidzieć</w:t>
      </w:r>
    </w:p>
    <w:p w14:paraId="0BF2FE64" w14:textId="77777777" w:rsidR="00C71606" w:rsidRDefault="00000000" w:rsidP="001B0930">
      <w:pPr>
        <w:pStyle w:val="Akapitzlist"/>
        <w:numPr>
          <w:ilvl w:val="1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>
        <w:rPr>
          <w:sz w:val="24"/>
        </w:rPr>
        <w:t xml:space="preserve">Zamawiający zastrzega sobie możliwość: </w:t>
      </w:r>
    </w:p>
    <w:p w14:paraId="1304D569" w14:textId="77777777" w:rsidR="001B0930" w:rsidRDefault="00C71606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>
        <w:rPr>
          <w:sz w:val="24"/>
        </w:rPr>
        <w:t>odwołania</w:t>
      </w:r>
      <w:r w:rsidRPr="001B0930">
        <w:rPr>
          <w:sz w:val="24"/>
        </w:rPr>
        <w:t xml:space="preserve"> </w:t>
      </w:r>
      <w:r>
        <w:rPr>
          <w:sz w:val="24"/>
        </w:rPr>
        <w:t>postępowania</w:t>
      </w:r>
      <w:r w:rsidRPr="001B0930">
        <w:rPr>
          <w:sz w:val="24"/>
        </w:rPr>
        <w:t xml:space="preserve"> </w:t>
      </w:r>
      <w:r>
        <w:rPr>
          <w:sz w:val="24"/>
        </w:rPr>
        <w:t>w</w:t>
      </w:r>
      <w:r w:rsidRPr="001B0930">
        <w:rPr>
          <w:sz w:val="24"/>
        </w:rPr>
        <w:t xml:space="preserve"> </w:t>
      </w:r>
      <w:r>
        <w:rPr>
          <w:sz w:val="24"/>
        </w:rPr>
        <w:t>każdym</w:t>
      </w:r>
      <w:r w:rsidRPr="001B0930">
        <w:rPr>
          <w:sz w:val="24"/>
        </w:rPr>
        <w:t xml:space="preserve"> </w:t>
      </w:r>
      <w:r>
        <w:rPr>
          <w:sz w:val="24"/>
        </w:rPr>
        <w:t>czasie;</w:t>
      </w:r>
    </w:p>
    <w:p w14:paraId="4EFBF983" w14:textId="77777777" w:rsidR="001B0930" w:rsidRDefault="00C71606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zakończenia postępowania bez dokonania wyboru Wykonawcy;</w:t>
      </w:r>
    </w:p>
    <w:p w14:paraId="2CFF0D4D" w14:textId="7056DA27" w:rsidR="00AA512E" w:rsidRPr="001B0930" w:rsidRDefault="00C71606" w:rsidP="001B0930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1B0930">
        <w:rPr>
          <w:sz w:val="24"/>
        </w:rPr>
        <w:t>unieważnienie postępowania, zarówno przed, jak i po dokonaniu wyboru najkorzystniejszej oferty, bez podania przyczyny.</w:t>
      </w:r>
    </w:p>
    <w:p w14:paraId="4FADFB9E" w14:textId="77777777" w:rsidR="00AA512E" w:rsidRDefault="00000000" w:rsidP="001B0930">
      <w:pPr>
        <w:pStyle w:val="Akapitzlist"/>
        <w:numPr>
          <w:ilvl w:val="1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>
        <w:rPr>
          <w:sz w:val="24"/>
        </w:rPr>
        <w:t>W</w:t>
      </w:r>
      <w:r w:rsidRPr="001B0930">
        <w:rPr>
          <w:sz w:val="24"/>
        </w:rPr>
        <w:t xml:space="preserve"> </w:t>
      </w:r>
      <w:r>
        <w:rPr>
          <w:sz w:val="24"/>
        </w:rPr>
        <w:t>przypadku</w:t>
      </w:r>
      <w:r w:rsidRPr="001B0930">
        <w:rPr>
          <w:sz w:val="24"/>
        </w:rPr>
        <w:t xml:space="preserve"> </w:t>
      </w:r>
      <w:r>
        <w:rPr>
          <w:sz w:val="24"/>
        </w:rPr>
        <w:t>unieważnienia</w:t>
      </w:r>
      <w:r w:rsidRPr="001B0930">
        <w:rPr>
          <w:sz w:val="24"/>
        </w:rPr>
        <w:t xml:space="preserve"> </w:t>
      </w:r>
      <w:r>
        <w:rPr>
          <w:sz w:val="24"/>
        </w:rPr>
        <w:t>postępowania,</w:t>
      </w:r>
      <w:r w:rsidRPr="001B0930">
        <w:rPr>
          <w:sz w:val="24"/>
        </w:rPr>
        <w:t xml:space="preserve"> </w:t>
      </w:r>
      <w:r>
        <w:rPr>
          <w:sz w:val="24"/>
        </w:rPr>
        <w:t>Wykonawcy</w:t>
      </w:r>
      <w:r w:rsidRPr="001B0930">
        <w:rPr>
          <w:sz w:val="24"/>
        </w:rPr>
        <w:t xml:space="preserve"> </w:t>
      </w:r>
      <w:r>
        <w:rPr>
          <w:sz w:val="24"/>
        </w:rPr>
        <w:t>nie</w:t>
      </w:r>
      <w:r w:rsidRPr="001B0930">
        <w:rPr>
          <w:sz w:val="24"/>
        </w:rPr>
        <w:t xml:space="preserve"> </w:t>
      </w:r>
      <w:r>
        <w:rPr>
          <w:sz w:val="24"/>
        </w:rPr>
        <w:t>przysługuje</w:t>
      </w:r>
      <w:r w:rsidRPr="001B0930">
        <w:rPr>
          <w:sz w:val="24"/>
        </w:rPr>
        <w:t xml:space="preserve"> </w:t>
      </w:r>
      <w:r>
        <w:rPr>
          <w:sz w:val="24"/>
        </w:rPr>
        <w:t>żadne roszczenie w stosunku do Zamawiającego.</w:t>
      </w:r>
    </w:p>
    <w:p w14:paraId="609AC286" w14:textId="77777777" w:rsidR="00AA512E" w:rsidRDefault="00AA512E" w:rsidP="00C71606">
      <w:pPr>
        <w:pStyle w:val="Tekstpodstawowy"/>
        <w:jc w:val="both"/>
      </w:pPr>
    </w:p>
    <w:p w14:paraId="2C257EA0" w14:textId="77777777" w:rsidR="00AA512E" w:rsidRDefault="00000000" w:rsidP="00C71606">
      <w:pPr>
        <w:pStyle w:val="Nagwek1"/>
        <w:numPr>
          <w:ilvl w:val="0"/>
          <w:numId w:val="9"/>
        </w:numPr>
        <w:tabs>
          <w:tab w:val="left" w:pos="549"/>
        </w:tabs>
        <w:ind w:left="549" w:hanging="261"/>
        <w:jc w:val="both"/>
      </w:pP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</w:t>
      </w:r>
    </w:p>
    <w:p w14:paraId="357781D7" w14:textId="0709B9DC" w:rsidR="00AA512E" w:rsidRPr="001B0930" w:rsidRDefault="00000000" w:rsidP="001B0930">
      <w:pPr>
        <w:tabs>
          <w:tab w:val="left" w:pos="528"/>
          <w:tab w:val="left" w:pos="570"/>
        </w:tabs>
        <w:spacing w:before="184"/>
        <w:ind w:right="973"/>
        <w:jc w:val="both"/>
        <w:rPr>
          <w:color w:val="000000" w:themeColor="text1"/>
          <w:sz w:val="24"/>
        </w:rPr>
      </w:pPr>
      <w:r w:rsidRPr="001B0930">
        <w:rPr>
          <w:color w:val="000000" w:themeColor="text1"/>
          <w:sz w:val="24"/>
        </w:rPr>
        <w:t>Przedmiotem</w:t>
      </w:r>
      <w:r w:rsidRPr="001B0930">
        <w:rPr>
          <w:color w:val="000000" w:themeColor="text1"/>
          <w:spacing w:val="-5"/>
          <w:sz w:val="24"/>
        </w:rPr>
        <w:t xml:space="preserve"> </w:t>
      </w:r>
      <w:r w:rsidRPr="001B0930">
        <w:rPr>
          <w:color w:val="000000" w:themeColor="text1"/>
          <w:sz w:val="24"/>
        </w:rPr>
        <w:t>zamówienia</w:t>
      </w:r>
      <w:r w:rsidRPr="001B0930">
        <w:rPr>
          <w:color w:val="000000" w:themeColor="text1"/>
          <w:spacing w:val="-3"/>
          <w:sz w:val="24"/>
        </w:rPr>
        <w:t xml:space="preserve"> </w:t>
      </w:r>
      <w:bookmarkStart w:id="3" w:name="_Hlk192166757"/>
      <w:r w:rsidR="00C25FC9">
        <w:rPr>
          <w:color w:val="000000" w:themeColor="text1"/>
          <w:sz w:val="24"/>
        </w:rPr>
        <w:t>jest</w:t>
      </w:r>
      <w:r w:rsidR="005F7607" w:rsidRPr="001B0930">
        <w:rPr>
          <w:color w:val="000000" w:themeColor="text1"/>
          <w:sz w:val="24"/>
        </w:rPr>
        <w:t xml:space="preserve"> </w:t>
      </w:r>
      <w:bookmarkStart w:id="4" w:name="_Hlk191927677"/>
      <w:r w:rsidR="005F7607" w:rsidRPr="001B0930">
        <w:rPr>
          <w:color w:val="000000" w:themeColor="text1"/>
          <w:sz w:val="24"/>
        </w:rPr>
        <w:t>remont pomieszczeń restauracyjnych</w:t>
      </w:r>
      <w:r w:rsidR="004866D8">
        <w:rPr>
          <w:color w:val="000000" w:themeColor="text1"/>
          <w:sz w:val="24"/>
        </w:rPr>
        <w:t xml:space="preserve"> w zakresie instalacji wodno-kanalizacyjnej oraz elektrycznej</w:t>
      </w:r>
      <w:r w:rsidR="005F7607" w:rsidRPr="001B0930">
        <w:rPr>
          <w:color w:val="000000" w:themeColor="text1"/>
          <w:sz w:val="24"/>
        </w:rPr>
        <w:t xml:space="preserve"> oraz </w:t>
      </w:r>
      <w:r w:rsidR="00C25FC9">
        <w:rPr>
          <w:color w:val="000000" w:themeColor="text1"/>
          <w:sz w:val="24"/>
        </w:rPr>
        <w:t>montaż</w:t>
      </w:r>
      <w:r w:rsidR="005F7607" w:rsidRPr="001B0930">
        <w:rPr>
          <w:color w:val="000000" w:themeColor="text1"/>
          <w:sz w:val="24"/>
        </w:rPr>
        <w:t xml:space="preserve"> </w:t>
      </w:r>
      <w:r w:rsidR="004866D8">
        <w:rPr>
          <w:color w:val="000000" w:themeColor="text1"/>
          <w:sz w:val="24"/>
        </w:rPr>
        <w:t>zabudowy</w:t>
      </w:r>
      <w:r w:rsidR="005F7607" w:rsidRPr="001B0930">
        <w:rPr>
          <w:rFonts w:ascii="Montserrat-Light" w:eastAsiaTheme="minorHAnsi" w:hAnsi="Montserrat-Light" w:cs="Montserrat-Light"/>
          <w:color w:val="000000" w:themeColor="text1"/>
          <w:sz w:val="24"/>
          <w:szCs w:val="24"/>
        </w:rPr>
        <w:t xml:space="preserve"> </w:t>
      </w:r>
      <w:r w:rsidR="005F7607" w:rsidRPr="001B0930">
        <w:rPr>
          <w:color w:val="000000" w:themeColor="text1"/>
          <w:sz w:val="24"/>
        </w:rPr>
        <w:t>na zamówienie produkowan</w:t>
      </w:r>
      <w:r w:rsidR="004866D8">
        <w:rPr>
          <w:color w:val="000000" w:themeColor="text1"/>
          <w:sz w:val="24"/>
        </w:rPr>
        <w:t>ego</w:t>
      </w:r>
      <w:r w:rsidR="005F7607" w:rsidRPr="001B0930">
        <w:rPr>
          <w:color w:val="000000" w:themeColor="text1"/>
          <w:sz w:val="24"/>
        </w:rPr>
        <w:t xml:space="preserve"> z materiałów z recyklingu</w:t>
      </w:r>
      <w:bookmarkEnd w:id="4"/>
      <w:r w:rsidR="005F7607" w:rsidRPr="001B0930">
        <w:rPr>
          <w:color w:val="000000" w:themeColor="text1"/>
          <w:sz w:val="24"/>
        </w:rPr>
        <w:t xml:space="preserve">. </w:t>
      </w:r>
      <w:bookmarkEnd w:id="3"/>
      <w:r w:rsidRPr="001B0930">
        <w:rPr>
          <w:color w:val="000000" w:themeColor="text1"/>
          <w:sz w:val="24"/>
        </w:rPr>
        <w:t xml:space="preserve">Powyższe prace mają na celu </w:t>
      </w:r>
      <w:r w:rsidR="005F7607" w:rsidRPr="001B0930">
        <w:rPr>
          <w:color w:val="000000" w:themeColor="text1"/>
          <w:sz w:val="24"/>
        </w:rPr>
        <w:t xml:space="preserve">przyciągać klientów, oraz spełniać wszelkie wymogi sanitarno-epidemiologiczne. Przeprowadzenie remontu pozwala dostosować przestrzeń do specyficznych potrzeb restauracji, takich jak instalacja kuchni, wyposażenie sali dla gości oraz zapewnienie odpowiedniego zaplecza sanitarnego. Inwestowanie w </w:t>
      </w:r>
      <w:r w:rsidR="004866D8">
        <w:rPr>
          <w:color w:val="000000" w:themeColor="text1"/>
          <w:sz w:val="24"/>
        </w:rPr>
        <w:t>zabudowę</w:t>
      </w:r>
      <w:r w:rsidR="005F7607" w:rsidRPr="001B0930">
        <w:rPr>
          <w:color w:val="000000" w:themeColor="text1"/>
          <w:sz w:val="24"/>
        </w:rPr>
        <w:t xml:space="preserve"> wykonane z materiałów z recyklingu podkreśla zaangażowanie restauracji w zrównoważony rozwój i ochronę środowiska. Tego rodzaju </w:t>
      </w:r>
      <w:r w:rsidR="004866D8">
        <w:rPr>
          <w:color w:val="000000" w:themeColor="text1"/>
          <w:sz w:val="24"/>
        </w:rPr>
        <w:t>zabudowa będzie</w:t>
      </w:r>
      <w:r w:rsidR="005F7607" w:rsidRPr="001B0930">
        <w:rPr>
          <w:color w:val="000000" w:themeColor="text1"/>
          <w:sz w:val="24"/>
        </w:rPr>
        <w:t xml:space="preserve"> przyciągać klientów świadomych ekologicznie, co może być dodatkowym atutem marketingowym. Dodatkowo, </w:t>
      </w:r>
      <w:r w:rsidR="004866D8">
        <w:rPr>
          <w:color w:val="000000" w:themeColor="text1"/>
          <w:sz w:val="24"/>
        </w:rPr>
        <w:t>zabudowa</w:t>
      </w:r>
      <w:r w:rsidR="005F7607" w:rsidRPr="001B0930">
        <w:rPr>
          <w:color w:val="000000" w:themeColor="text1"/>
          <w:sz w:val="24"/>
        </w:rPr>
        <w:t xml:space="preserve"> na zamówienie </w:t>
      </w:r>
      <w:r w:rsidR="00383D55">
        <w:rPr>
          <w:color w:val="000000" w:themeColor="text1"/>
          <w:sz w:val="24"/>
        </w:rPr>
        <w:t>będzie</w:t>
      </w:r>
      <w:r w:rsidR="005F7607" w:rsidRPr="001B0930">
        <w:rPr>
          <w:color w:val="000000" w:themeColor="text1"/>
          <w:sz w:val="24"/>
        </w:rPr>
        <w:t xml:space="preserve"> dostosowan</w:t>
      </w:r>
      <w:r w:rsidR="00383D55">
        <w:rPr>
          <w:color w:val="000000" w:themeColor="text1"/>
          <w:sz w:val="24"/>
        </w:rPr>
        <w:t>a</w:t>
      </w:r>
      <w:r w:rsidR="005F7607" w:rsidRPr="001B0930">
        <w:rPr>
          <w:color w:val="000000" w:themeColor="text1"/>
          <w:sz w:val="24"/>
        </w:rPr>
        <w:t xml:space="preserve"> do specyficznych potrzeb i estetyki restauracji. Coraz więcej klientów zwraca uwagę na ekologiczne aspekty działalności firm. Remont lokalu wymaga dostosowania go do obowiązujących przepisów sanitarno-higienicznych, bezpieczeństwa przeciwpożarowego</w:t>
      </w:r>
      <w:r w:rsidR="00B63989" w:rsidRPr="001B0930">
        <w:rPr>
          <w:color w:val="000000" w:themeColor="text1"/>
          <w:sz w:val="24"/>
        </w:rPr>
        <w:t xml:space="preserve">, </w:t>
      </w:r>
      <w:r w:rsidR="005F7607" w:rsidRPr="001B0930">
        <w:rPr>
          <w:color w:val="000000" w:themeColor="text1"/>
          <w:sz w:val="24"/>
        </w:rPr>
        <w:t>ergonomii pracy</w:t>
      </w:r>
      <w:r w:rsidR="00B63989" w:rsidRPr="001B0930">
        <w:rPr>
          <w:color w:val="000000" w:themeColor="text1"/>
          <w:sz w:val="24"/>
        </w:rPr>
        <w:t xml:space="preserve"> oraz z</w:t>
      </w:r>
      <w:r w:rsidRPr="001B0930">
        <w:rPr>
          <w:color w:val="000000" w:themeColor="text1"/>
          <w:sz w:val="24"/>
        </w:rPr>
        <w:t xml:space="preserve">większenia dostępności dla osób </w:t>
      </w:r>
      <w:r w:rsidRPr="001B0930">
        <w:rPr>
          <w:color w:val="000000" w:themeColor="text1"/>
          <w:spacing w:val="-2"/>
          <w:sz w:val="24"/>
        </w:rPr>
        <w:t>niepełnosprawnych.</w:t>
      </w:r>
    </w:p>
    <w:p w14:paraId="1B1F9A04" w14:textId="77777777" w:rsidR="00AA512E" w:rsidRDefault="00000000" w:rsidP="00C71606">
      <w:pPr>
        <w:pStyle w:val="Tekstpodstawowy"/>
        <w:spacing w:before="184"/>
        <w:ind w:left="288"/>
        <w:jc w:val="both"/>
        <w:rPr>
          <w:spacing w:val="-2"/>
          <w:u w:val="single"/>
        </w:rPr>
      </w:pPr>
      <w:r>
        <w:rPr>
          <w:u w:val="single"/>
        </w:rPr>
        <w:t>Minimalny</w:t>
      </w:r>
      <w:r>
        <w:rPr>
          <w:spacing w:val="-4"/>
          <w:u w:val="single"/>
        </w:rPr>
        <w:t xml:space="preserve"> </w:t>
      </w:r>
      <w:r>
        <w:rPr>
          <w:u w:val="single"/>
        </w:rPr>
        <w:t>zakres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prac:</w:t>
      </w:r>
    </w:p>
    <w:p w14:paraId="3AB886DC" w14:textId="77777777" w:rsidR="00383D55" w:rsidRDefault="00B63989" w:rsidP="001B0930">
      <w:pPr>
        <w:tabs>
          <w:tab w:val="left" w:pos="528"/>
          <w:tab w:val="left" w:pos="570"/>
        </w:tabs>
        <w:spacing w:before="184"/>
        <w:ind w:right="973"/>
        <w:jc w:val="both"/>
        <w:rPr>
          <w:color w:val="000000" w:themeColor="text1"/>
          <w:sz w:val="24"/>
        </w:rPr>
      </w:pPr>
      <w:r w:rsidRPr="001B0930">
        <w:rPr>
          <w:color w:val="000000" w:themeColor="text1"/>
          <w:sz w:val="24"/>
        </w:rPr>
        <w:t xml:space="preserve">Remont będzie przeprowadzony w oparciu </w:t>
      </w:r>
      <w:r w:rsidR="00383D55">
        <w:rPr>
          <w:color w:val="000000" w:themeColor="text1"/>
          <w:sz w:val="24"/>
        </w:rPr>
        <w:t>opis przedmiotu zamówienia stanowiące:</w:t>
      </w:r>
    </w:p>
    <w:p w14:paraId="3DE525DB" w14:textId="4E87CF60" w:rsidR="00383D55" w:rsidRDefault="00383D55" w:rsidP="001B0930">
      <w:pPr>
        <w:tabs>
          <w:tab w:val="left" w:pos="528"/>
          <w:tab w:val="left" w:pos="570"/>
        </w:tabs>
        <w:spacing w:before="184"/>
        <w:ind w:right="973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załącznik nr 1 do niniejszego zapytania ofertowego – prace remontowe;</w:t>
      </w:r>
    </w:p>
    <w:p w14:paraId="0E553031" w14:textId="56D8998E" w:rsidR="00B63989" w:rsidRPr="001B0930" w:rsidRDefault="00383D55" w:rsidP="001B0930">
      <w:pPr>
        <w:tabs>
          <w:tab w:val="left" w:pos="528"/>
          <w:tab w:val="left" w:pos="570"/>
        </w:tabs>
        <w:spacing w:before="184"/>
        <w:ind w:right="973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załącznik nr 2 do niniejszego zapytania ofertowego - zabudowa.</w:t>
      </w:r>
      <w:r w:rsidR="00B63989" w:rsidRPr="001B0930">
        <w:rPr>
          <w:color w:val="000000" w:themeColor="text1"/>
          <w:sz w:val="24"/>
        </w:rPr>
        <w:t xml:space="preserve"> </w:t>
      </w:r>
    </w:p>
    <w:p w14:paraId="7480DB5A" w14:textId="22619E49" w:rsidR="00AA512E" w:rsidRDefault="00AA512E" w:rsidP="00383D55">
      <w:pPr>
        <w:pStyle w:val="Tekstpodstawowy"/>
        <w:spacing w:before="2"/>
        <w:jc w:val="both"/>
        <w:rPr>
          <w:b/>
        </w:rPr>
      </w:pPr>
    </w:p>
    <w:p w14:paraId="58D46177" w14:textId="75E6E2D7" w:rsidR="001B0930" w:rsidRDefault="00000000" w:rsidP="00383D55">
      <w:pPr>
        <w:pStyle w:val="Tekstpodstawowy"/>
        <w:spacing w:before="1"/>
        <w:ind w:right="971"/>
        <w:jc w:val="both"/>
      </w:pPr>
      <w:r>
        <w:rPr>
          <w:b/>
        </w:rPr>
        <w:t>Uwaga</w:t>
      </w:r>
      <w:r>
        <w:t>:</w:t>
      </w:r>
      <w:r w:rsidR="00383D55">
        <w:t xml:space="preserve"> Wy</w:t>
      </w:r>
      <w:r>
        <w:t>miary</w:t>
      </w:r>
      <w:r w:rsidR="00383D55">
        <w:t xml:space="preserve"> podane w załącznikach</w:t>
      </w:r>
      <w:r>
        <w:t xml:space="preserve"> są orientacyjne, dlatego wykonawca zobowiązany jest przed </w:t>
      </w:r>
      <w:r w:rsidR="00383D55">
        <w:t xml:space="preserve">przystąpieniem do prac (po podpisaniu umowy) zobowiązany jest do </w:t>
      </w:r>
      <w:r>
        <w:t xml:space="preserve">przeprowadzenia wizji lokalnej w miejscu realizacji prac </w:t>
      </w:r>
      <w:r w:rsidR="00383D55">
        <w:t>remontowych).</w:t>
      </w:r>
    </w:p>
    <w:p w14:paraId="6EBCC6FD" w14:textId="77777777" w:rsidR="001B0930" w:rsidRDefault="001B0930" w:rsidP="001B0930">
      <w:pPr>
        <w:pStyle w:val="Tekstpodstawowy"/>
        <w:spacing w:before="1"/>
        <w:ind w:left="288" w:right="971"/>
        <w:jc w:val="both"/>
        <w:rPr>
          <w:bCs/>
        </w:rPr>
      </w:pPr>
    </w:p>
    <w:p w14:paraId="7D113535" w14:textId="746DA10F" w:rsidR="00AA512E" w:rsidRPr="001B0930" w:rsidRDefault="00000000" w:rsidP="001B0930">
      <w:pPr>
        <w:pStyle w:val="Tekstpodstawowy"/>
        <w:numPr>
          <w:ilvl w:val="0"/>
          <w:numId w:val="10"/>
        </w:numPr>
        <w:spacing w:before="1"/>
        <w:ind w:right="971"/>
        <w:jc w:val="both"/>
      </w:pPr>
      <w:r w:rsidRPr="001B0930">
        <w:rPr>
          <w:bCs/>
        </w:rPr>
        <w:t>W cenę powinny być wliczone wszelkie koszty związane z</w:t>
      </w:r>
      <w:r w:rsidR="00383D55">
        <w:rPr>
          <w:bCs/>
        </w:rPr>
        <w:t xml:space="preserve"> remontem oraz zabudową</w:t>
      </w:r>
      <w:r w:rsidRPr="001B0930">
        <w:rPr>
          <w:bCs/>
        </w:rPr>
        <w:t xml:space="preserve">. </w:t>
      </w:r>
    </w:p>
    <w:p w14:paraId="18332951" w14:textId="4A6DDAD8" w:rsidR="00AA512E" w:rsidRPr="003052AB" w:rsidRDefault="00000000" w:rsidP="003052AB">
      <w:pPr>
        <w:pStyle w:val="Akapitzlist"/>
        <w:numPr>
          <w:ilvl w:val="0"/>
          <w:numId w:val="10"/>
        </w:numPr>
        <w:tabs>
          <w:tab w:val="left" w:pos="528"/>
        </w:tabs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Realizacja przedmiotu zamówienia będzie odbywać się z następującymi postanowieniami:</w:t>
      </w:r>
    </w:p>
    <w:p w14:paraId="57334067" w14:textId="27E5CA2D" w:rsidR="00AA512E" w:rsidRPr="003052AB" w:rsidRDefault="00000000" w:rsidP="003052AB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3052AB">
        <w:rPr>
          <w:sz w:val="24"/>
        </w:rPr>
        <w:t>Wykonawca podczas realizacji prac remontowych powinien zadbać o dostępność efektów</w:t>
      </w:r>
      <w:r w:rsidR="003052AB" w:rsidRPr="003052AB">
        <w:rPr>
          <w:sz w:val="24"/>
        </w:rPr>
        <w:t xml:space="preserve"> </w:t>
      </w:r>
      <w:r w:rsidRPr="003052AB">
        <w:rPr>
          <w:sz w:val="24"/>
        </w:rPr>
        <w:t xml:space="preserve">dla osób niepełnosprawnych np. minimalizacja progów, odpowiednią wysokość instalowanych urządzeń sanitarnych, montaż uchwytów, obniżenie brodzików </w:t>
      </w:r>
      <w:r w:rsidR="00B63989" w:rsidRPr="003052AB">
        <w:rPr>
          <w:sz w:val="24"/>
        </w:rPr>
        <w:t>itp.</w:t>
      </w:r>
    </w:p>
    <w:p w14:paraId="643AA31B" w14:textId="48E2BBB0" w:rsidR="00AA512E" w:rsidRPr="003052AB" w:rsidRDefault="00B63989" w:rsidP="003052AB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3052AB">
        <w:rPr>
          <w:sz w:val="24"/>
        </w:rPr>
        <w:t>wszelkie prace muszą być zgodne z obowiązującymi normami technicznymi, prawnymi, środowiskowymi</w:t>
      </w:r>
    </w:p>
    <w:p w14:paraId="01FD4452" w14:textId="77777777" w:rsidR="003052AB" w:rsidRDefault="00B63989" w:rsidP="003052AB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sz w:val="24"/>
        </w:rPr>
      </w:pPr>
      <w:r w:rsidRPr="003052AB">
        <w:rPr>
          <w:sz w:val="24"/>
        </w:rPr>
        <w:t>przedmiot zamówienia musi uwzględnić następujące aspekty środowiskowe</w:t>
      </w:r>
      <w:r w:rsidR="003052AB" w:rsidRPr="003052AB">
        <w:rPr>
          <w:sz w:val="24"/>
        </w:rPr>
        <w:t>:</w:t>
      </w:r>
      <w:r w:rsidRPr="003052AB">
        <w:rPr>
          <w:sz w:val="24"/>
        </w:rPr>
        <w:t xml:space="preserve"> </w:t>
      </w:r>
      <w:r w:rsidR="003052AB" w:rsidRPr="003052AB">
        <w:rPr>
          <w:sz w:val="24"/>
        </w:rPr>
        <w:t>w</w:t>
      </w:r>
      <w:r w:rsidRPr="003052AB">
        <w:rPr>
          <w:sz w:val="24"/>
        </w:rPr>
        <w:t>szelkie</w:t>
      </w:r>
      <w:r w:rsidR="003052AB" w:rsidRPr="003052AB">
        <w:rPr>
          <w:sz w:val="24"/>
        </w:rPr>
        <w:t xml:space="preserve"> </w:t>
      </w:r>
      <w:r w:rsidRPr="003052AB">
        <w:rPr>
          <w:sz w:val="24"/>
        </w:rPr>
        <w:t xml:space="preserve">odpady powstałe w związku z realizacją przedmiotu zamówienia pozostają do dyspozycji Wykonawcy i powinny zostać usunięte i wywiezione staraniem i na koszt Wykonawcy przed odbiorem końcowym przedmiotu umowy. Wytwórcą odpadów związanych z wykonaniem zamówienia jest </w:t>
      </w:r>
      <w:r w:rsidRPr="003052AB">
        <w:rPr>
          <w:sz w:val="24"/>
        </w:rPr>
        <w:lastRenderedPageBreak/>
        <w:t>Wykonawca. Zamawiający zobowiązuje Wykonawcę do postępowania z odpadami zgodnie z hierarchią postępowania z odpadami, ze szczególnym uwzględnieniem zapobiegania powstawaniu odpadów w trakcie realizacji przedmiotu</w:t>
      </w:r>
      <w:r w:rsidR="003052AB">
        <w:rPr>
          <w:sz w:val="24"/>
        </w:rPr>
        <w:t xml:space="preserve"> </w:t>
      </w:r>
      <w:r w:rsidRPr="003052AB">
        <w:rPr>
          <w:sz w:val="24"/>
        </w:rPr>
        <w:t>zamówienia zgodnie z ustawą</w:t>
      </w:r>
      <w:r w:rsidR="00342A03" w:rsidRPr="003052AB">
        <w:rPr>
          <w:sz w:val="24"/>
        </w:rPr>
        <w:t xml:space="preserve"> </w:t>
      </w:r>
      <w:r w:rsidRPr="003052AB">
        <w:rPr>
          <w:sz w:val="24"/>
        </w:rPr>
        <w:t>o odpadach</w:t>
      </w:r>
      <w:r w:rsidR="00342A03" w:rsidRPr="003052AB">
        <w:rPr>
          <w:sz w:val="24"/>
        </w:rPr>
        <w:t xml:space="preserve"> z dnia 14 grudnia 2012r.</w:t>
      </w:r>
      <w:r w:rsidRPr="003052AB">
        <w:rPr>
          <w:sz w:val="24"/>
        </w:rPr>
        <w:t xml:space="preserve"> Zamawiający zobowiązuje Wykonawcę do zagospodarowania substancji/odpadów niebezpiecznych powstałych w trakcie realizacji przedmiotu zamówienia zgodnie z ustawą </w:t>
      </w:r>
      <w:r w:rsidR="00342A03" w:rsidRPr="003052AB">
        <w:rPr>
          <w:sz w:val="24"/>
        </w:rPr>
        <w:t xml:space="preserve"> o odpadach </w:t>
      </w:r>
      <w:r w:rsidRPr="003052AB">
        <w:rPr>
          <w:sz w:val="24"/>
        </w:rPr>
        <w:t>z dnia 14 grudnia 2012r</w:t>
      </w:r>
      <w:r w:rsidR="00342A03" w:rsidRPr="003052AB">
        <w:rPr>
          <w:sz w:val="24"/>
        </w:rPr>
        <w:t>.</w:t>
      </w:r>
      <w:r w:rsidRPr="003052AB">
        <w:rPr>
          <w:sz w:val="24"/>
        </w:rPr>
        <w:t xml:space="preserve"> Wykonawca ma obowiązek w trakcie realizacji przedmiotu zamówienia zapewnić, aby składowane odpady pobudowlane/poremontowe w oczekiwaniu na przetworzenie zostały przykryte by w przypadku deszczu zanieczyszczenia z odpadów nie były spłukiwane do lokalnej warstwy wodonośnej.</w:t>
      </w:r>
      <w:r w:rsidR="00342A03" w:rsidRPr="003052AB">
        <w:rPr>
          <w:sz w:val="24"/>
        </w:rPr>
        <w:t xml:space="preserve"> </w:t>
      </w:r>
    </w:p>
    <w:p w14:paraId="2332D56D" w14:textId="3D9DA7C5" w:rsidR="003052AB" w:rsidRPr="003052AB" w:rsidRDefault="00000000" w:rsidP="003052AB">
      <w:pPr>
        <w:pStyle w:val="Akapitzlist"/>
        <w:numPr>
          <w:ilvl w:val="0"/>
          <w:numId w:val="10"/>
        </w:numPr>
        <w:tabs>
          <w:tab w:val="left" w:pos="1024"/>
        </w:tabs>
        <w:ind w:right="1132"/>
        <w:jc w:val="both"/>
        <w:rPr>
          <w:sz w:val="24"/>
        </w:rPr>
      </w:pPr>
      <w:r w:rsidRPr="003052AB">
        <w:rPr>
          <w:bCs/>
          <w:sz w:val="24"/>
          <w:szCs w:val="24"/>
        </w:rPr>
        <w:t>Płatność na podstawie wystawion</w:t>
      </w:r>
      <w:r w:rsidR="00383D55">
        <w:rPr>
          <w:bCs/>
          <w:sz w:val="24"/>
          <w:szCs w:val="24"/>
        </w:rPr>
        <w:t xml:space="preserve">ych </w:t>
      </w:r>
      <w:r w:rsidRPr="003052AB">
        <w:rPr>
          <w:bCs/>
          <w:sz w:val="24"/>
          <w:szCs w:val="24"/>
        </w:rPr>
        <w:t>faktur na wskazany rachunek bankowy</w:t>
      </w:r>
      <w:r w:rsidR="00383D55">
        <w:rPr>
          <w:bCs/>
          <w:sz w:val="24"/>
          <w:szCs w:val="24"/>
        </w:rPr>
        <w:t xml:space="preserve"> Wykonawcy</w:t>
      </w:r>
      <w:r w:rsidRPr="003052AB">
        <w:rPr>
          <w:bCs/>
          <w:sz w:val="24"/>
          <w:szCs w:val="24"/>
        </w:rPr>
        <w:t>.</w:t>
      </w:r>
    </w:p>
    <w:p w14:paraId="65CE772E" w14:textId="1C7081DE" w:rsidR="00AA512E" w:rsidRPr="003052AB" w:rsidRDefault="00000000" w:rsidP="003052AB">
      <w:pPr>
        <w:pStyle w:val="Akapitzlist"/>
        <w:numPr>
          <w:ilvl w:val="0"/>
          <w:numId w:val="10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Zaoferowany przedmiot zamówienia nie może naruszać polityk horyzontalnych Unii Europejskiej. Powinien spełniać standardy dostępności oraz być zgodny z zasadą DNSH</w:t>
      </w:r>
      <w:r w:rsidR="00342A03" w:rsidRPr="003052AB">
        <w:rPr>
          <w:bCs/>
          <w:sz w:val="24"/>
          <w:szCs w:val="24"/>
        </w:rPr>
        <w:t>.</w:t>
      </w:r>
    </w:p>
    <w:p w14:paraId="261EE3B2" w14:textId="77777777" w:rsidR="003052AB" w:rsidRDefault="00000000" w:rsidP="003052AB">
      <w:pPr>
        <w:pStyle w:val="Akapitzlist"/>
        <w:numPr>
          <w:ilvl w:val="0"/>
          <w:numId w:val="10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1B0930">
        <w:rPr>
          <w:bCs/>
          <w:sz w:val="24"/>
          <w:szCs w:val="24"/>
        </w:rPr>
        <w:t>Wykonawca odpowiedzialny jest za jakość oraz terminowe wykonanie zamówienia w okresie trwania umowy.</w:t>
      </w:r>
    </w:p>
    <w:p w14:paraId="0B845726" w14:textId="77777777" w:rsidR="003052AB" w:rsidRDefault="00000000" w:rsidP="003052AB">
      <w:pPr>
        <w:pStyle w:val="Akapitzlist"/>
        <w:numPr>
          <w:ilvl w:val="0"/>
          <w:numId w:val="10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Wymagana jest należyta staranność przy realizacji zamówienia.</w:t>
      </w:r>
    </w:p>
    <w:p w14:paraId="14DC9AF4" w14:textId="6D37AA12" w:rsidR="00AA512E" w:rsidRPr="003052AB" w:rsidRDefault="00000000" w:rsidP="003052AB">
      <w:pPr>
        <w:pStyle w:val="Akapitzlist"/>
        <w:numPr>
          <w:ilvl w:val="0"/>
          <w:numId w:val="10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W przypadkach gdy w opisie przedmiotu zamówienia wskazano znaki towarowe, patenty</w:t>
      </w:r>
      <w:r w:rsidR="00342A03" w:rsidRPr="003052AB">
        <w:rPr>
          <w:bCs/>
          <w:sz w:val="24"/>
          <w:szCs w:val="24"/>
        </w:rPr>
        <w:t xml:space="preserve"> </w:t>
      </w:r>
      <w:r w:rsidRPr="003052AB">
        <w:rPr>
          <w:bCs/>
          <w:sz w:val="24"/>
          <w:szCs w:val="24"/>
        </w:rPr>
        <w:t xml:space="preserve">lub konkretne pochodzenie, źródło lub szczególny proces, który charakteryzuje produkt lub usługi dostarczane przez konkretnego </w:t>
      </w:r>
      <w:r w:rsidR="00342A03" w:rsidRPr="003052AB">
        <w:rPr>
          <w:bCs/>
          <w:sz w:val="24"/>
          <w:szCs w:val="24"/>
        </w:rPr>
        <w:t>W</w:t>
      </w:r>
      <w:r w:rsidRPr="003052AB">
        <w:rPr>
          <w:bCs/>
          <w:sz w:val="24"/>
          <w:szCs w:val="24"/>
        </w:rPr>
        <w:t>ykonawcę</w:t>
      </w:r>
      <w:r w:rsidR="00342A03" w:rsidRPr="003052AB">
        <w:rPr>
          <w:bCs/>
          <w:sz w:val="24"/>
          <w:szCs w:val="24"/>
        </w:rPr>
        <w:t>,</w:t>
      </w:r>
      <w:r w:rsidRPr="003052AB">
        <w:rPr>
          <w:bCs/>
          <w:sz w:val="24"/>
          <w:szCs w:val="24"/>
        </w:rPr>
        <w:t xml:space="preserve"> Zamawiający informuje, że dopuszcza możliwość zastosowania rozwiązań równoważnych. W przypadku, gdy Zamawiający korzysta z możliwości zastosowania odniesienia do specyfikacji technicznych lub norm właściwych dla Europejskiego Obszaru Gospodarczego, Wykonawca udowodni w swojej ofercie, że proponowane rozwiązania w równoważnym stopniu spełniają wymagania określone w zapytaniu ofertowym.</w:t>
      </w:r>
    </w:p>
    <w:p w14:paraId="6E313537" w14:textId="77777777" w:rsidR="00AA512E" w:rsidRDefault="00AA512E" w:rsidP="00C71606">
      <w:pPr>
        <w:pStyle w:val="Tekstpodstawowy"/>
        <w:jc w:val="both"/>
      </w:pPr>
    </w:p>
    <w:p w14:paraId="70D3701F" w14:textId="556BB26C" w:rsidR="00AA512E" w:rsidRDefault="00000000" w:rsidP="003052AB">
      <w:pPr>
        <w:pStyle w:val="Nagwek1"/>
        <w:numPr>
          <w:ilvl w:val="0"/>
          <w:numId w:val="9"/>
        </w:numPr>
        <w:tabs>
          <w:tab w:val="left" w:pos="674"/>
        </w:tabs>
        <w:jc w:val="both"/>
      </w:pPr>
      <w:r>
        <w:t>KOD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NAZWA</w:t>
      </w:r>
    </w:p>
    <w:p w14:paraId="7A8139E3" w14:textId="77777777" w:rsidR="00AA512E" w:rsidRDefault="00AA512E" w:rsidP="00C71606">
      <w:pPr>
        <w:pStyle w:val="Tekstpodstawowy"/>
        <w:spacing w:before="5"/>
        <w:jc w:val="both"/>
        <w:rPr>
          <w:b/>
        </w:rPr>
      </w:pPr>
    </w:p>
    <w:p w14:paraId="4A96B792" w14:textId="77777777" w:rsidR="00AA512E" w:rsidRPr="003052AB" w:rsidRDefault="00000000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45000000-7 Roboty budowlane</w:t>
      </w:r>
    </w:p>
    <w:p w14:paraId="07658D6C" w14:textId="67D3C7C5" w:rsidR="00342A03" w:rsidRPr="003052AB" w:rsidRDefault="00000000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45400000-1 Roboty wykończeniowe w zakresie obiektów budowlanych</w:t>
      </w:r>
      <w:r w:rsidR="003052AB">
        <w:rPr>
          <w:bCs/>
          <w:sz w:val="24"/>
          <w:szCs w:val="24"/>
        </w:rPr>
        <w:t>;</w:t>
      </w:r>
      <w:r w:rsidRPr="003052AB">
        <w:rPr>
          <w:bCs/>
          <w:sz w:val="24"/>
          <w:szCs w:val="24"/>
        </w:rPr>
        <w:t xml:space="preserve"> </w:t>
      </w:r>
    </w:p>
    <w:p w14:paraId="3B822A35" w14:textId="42A3BE43" w:rsidR="00342A03" w:rsidRPr="003052AB" w:rsidRDefault="00342A03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45212000-6 Roboty budowlane w zakresie budynków związanych z wypoczynkiem, sportem, kulturą, zakwaterowaniem i restauracjami</w:t>
      </w:r>
      <w:r w:rsidR="003052AB">
        <w:rPr>
          <w:bCs/>
          <w:sz w:val="24"/>
          <w:szCs w:val="24"/>
        </w:rPr>
        <w:t>;</w:t>
      </w:r>
    </w:p>
    <w:p w14:paraId="1DB60FB2" w14:textId="4F9FBD8E" w:rsidR="00342A03" w:rsidRPr="003052AB" w:rsidRDefault="00342A03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45212420-6 Roboty budowlane w zakresie restauracji i podobnych obiektów</w:t>
      </w:r>
      <w:r w:rsidR="003052AB">
        <w:rPr>
          <w:bCs/>
          <w:sz w:val="24"/>
          <w:szCs w:val="24"/>
        </w:rPr>
        <w:t>;</w:t>
      </w:r>
      <w:r w:rsidRPr="003052AB">
        <w:rPr>
          <w:bCs/>
          <w:sz w:val="24"/>
          <w:szCs w:val="24"/>
        </w:rPr>
        <w:br/>
        <w:t>45212421-3 Roboty budowlane w zakresie restauracji</w:t>
      </w:r>
      <w:r w:rsidR="003052AB">
        <w:rPr>
          <w:bCs/>
          <w:sz w:val="24"/>
          <w:szCs w:val="24"/>
        </w:rPr>
        <w:t>;</w:t>
      </w:r>
    </w:p>
    <w:p w14:paraId="06FA5B0F" w14:textId="6C90597E" w:rsidR="003052AB" w:rsidRDefault="00000000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45450000-6 Roboty budowlane wykończeniowe, pozostałe</w:t>
      </w:r>
      <w:r w:rsidR="003052AB">
        <w:rPr>
          <w:bCs/>
          <w:sz w:val="24"/>
          <w:szCs w:val="24"/>
        </w:rPr>
        <w:t>;</w:t>
      </w:r>
      <w:r w:rsidRPr="003052AB">
        <w:rPr>
          <w:bCs/>
          <w:sz w:val="24"/>
          <w:szCs w:val="24"/>
        </w:rPr>
        <w:t xml:space="preserve"> </w:t>
      </w:r>
    </w:p>
    <w:p w14:paraId="2A0B1828" w14:textId="78C61568" w:rsidR="00AA512E" w:rsidRPr="003052AB" w:rsidRDefault="00000000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45300000-0 Roboty instalacyjne w budynkach</w:t>
      </w:r>
      <w:r w:rsidR="003052AB">
        <w:rPr>
          <w:bCs/>
          <w:sz w:val="24"/>
          <w:szCs w:val="24"/>
        </w:rPr>
        <w:t>;</w:t>
      </w:r>
    </w:p>
    <w:p w14:paraId="5D3C27E8" w14:textId="62302081" w:rsidR="003052AB" w:rsidRDefault="00000000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45332400-7 Roboty instalacyjne w zakresie urządzeń sanitarnych</w:t>
      </w:r>
      <w:r w:rsidR="003052AB">
        <w:rPr>
          <w:bCs/>
          <w:sz w:val="24"/>
          <w:szCs w:val="24"/>
        </w:rPr>
        <w:t>;</w:t>
      </w:r>
      <w:r w:rsidRPr="003052AB">
        <w:rPr>
          <w:bCs/>
          <w:sz w:val="24"/>
          <w:szCs w:val="24"/>
        </w:rPr>
        <w:t xml:space="preserve"> </w:t>
      </w:r>
    </w:p>
    <w:p w14:paraId="604FDEB6" w14:textId="1E9F9BBC" w:rsidR="00342A03" w:rsidRPr="003052AB" w:rsidRDefault="00342A03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39150000-8 Różne meble i wyposażenie</w:t>
      </w:r>
      <w:r w:rsidR="003052AB">
        <w:rPr>
          <w:bCs/>
          <w:sz w:val="24"/>
          <w:szCs w:val="24"/>
        </w:rPr>
        <w:t>;</w:t>
      </w:r>
    </w:p>
    <w:p w14:paraId="3CFB745E" w14:textId="6C2643AD" w:rsidR="00342A03" w:rsidRPr="003052AB" w:rsidRDefault="00342A03" w:rsidP="003052AB">
      <w:pPr>
        <w:pStyle w:val="Akapitzlist"/>
        <w:tabs>
          <w:tab w:val="left" w:pos="1024"/>
        </w:tabs>
        <w:ind w:left="648" w:right="1132" w:firstLine="0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39315000-3 Wyposażenie restauracji</w:t>
      </w:r>
      <w:r w:rsidR="003052AB">
        <w:rPr>
          <w:bCs/>
          <w:sz w:val="24"/>
          <w:szCs w:val="24"/>
        </w:rPr>
        <w:t>;</w:t>
      </w:r>
    </w:p>
    <w:p w14:paraId="53EDD22C" w14:textId="77777777" w:rsidR="00AA512E" w:rsidRDefault="00000000" w:rsidP="003052AB">
      <w:pPr>
        <w:pStyle w:val="Nagwek1"/>
        <w:numPr>
          <w:ilvl w:val="0"/>
          <w:numId w:val="9"/>
        </w:numPr>
        <w:tabs>
          <w:tab w:val="left" w:pos="761"/>
        </w:tabs>
        <w:spacing w:before="271"/>
        <w:ind w:left="761" w:hanging="473"/>
        <w:jc w:val="both"/>
      </w:pPr>
      <w:r>
        <w:t>TERMIN</w:t>
      </w:r>
      <w:r>
        <w:rPr>
          <w:spacing w:val="-13"/>
        </w:rPr>
        <w:t xml:space="preserve"> </w:t>
      </w:r>
      <w:r>
        <w:t>WYKONANIA</w:t>
      </w:r>
      <w:r>
        <w:rPr>
          <w:spacing w:val="-15"/>
        </w:rPr>
        <w:t xml:space="preserve"> </w:t>
      </w:r>
      <w:r>
        <w:rPr>
          <w:spacing w:val="-2"/>
        </w:rPr>
        <w:t>ZAMÓWIENIA</w:t>
      </w:r>
    </w:p>
    <w:p w14:paraId="7CC353F1" w14:textId="6874E4A5" w:rsidR="00AA512E" w:rsidRPr="003052AB" w:rsidRDefault="00000000" w:rsidP="003052AB">
      <w:pPr>
        <w:pStyle w:val="Akapitzlist"/>
        <w:numPr>
          <w:ilvl w:val="0"/>
          <w:numId w:val="12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 xml:space="preserve">Maksymalny termin wykonania przedmiotu </w:t>
      </w:r>
      <w:r w:rsidRPr="00383D55">
        <w:rPr>
          <w:bCs/>
          <w:sz w:val="24"/>
          <w:szCs w:val="24"/>
        </w:rPr>
        <w:t xml:space="preserve">zamówienia: do </w:t>
      </w:r>
      <w:r w:rsidR="00383D55" w:rsidRPr="00383D55">
        <w:rPr>
          <w:bCs/>
          <w:sz w:val="24"/>
          <w:szCs w:val="24"/>
        </w:rPr>
        <w:t>30.04</w:t>
      </w:r>
      <w:r w:rsidRPr="00383D55">
        <w:rPr>
          <w:bCs/>
          <w:sz w:val="24"/>
          <w:szCs w:val="24"/>
        </w:rPr>
        <w:t>.2025 r.</w:t>
      </w:r>
    </w:p>
    <w:p w14:paraId="6C7832EB" w14:textId="53669595" w:rsidR="00AA512E" w:rsidRPr="00EC6449" w:rsidRDefault="00000000" w:rsidP="003052AB">
      <w:pPr>
        <w:pStyle w:val="Akapitzlist"/>
        <w:numPr>
          <w:ilvl w:val="0"/>
          <w:numId w:val="12"/>
        </w:numPr>
        <w:tabs>
          <w:tab w:val="left" w:pos="1024"/>
        </w:tabs>
        <w:ind w:right="1132"/>
        <w:jc w:val="both"/>
        <w:rPr>
          <w:sz w:val="24"/>
        </w:rPr>
      </w:pPr>
      <w:r w:rsidRPr="00EC6449">
        <w:rPr>
          <w:bCs/>
          <w:sz w:val="24"/>
          <w:szCs w:val="24"/>
        </w:rPr>
        <w:t xml:space="preserve">Przez datę wykonania przedmiotu zamówienia Zamawiający rozumie datę </w:t>
      </w:r>
      <w:r w:rsidR="0083653A" w:rsidRPr="00EC6449">
        <w:rPr>
          <w:bCs/>
          <w:sz w:val="24"/>
          <w:szCs w:val="24"/>
        </w:rPr>
        <w:t xml:space="preserve">zakończenia prac remontowych, </w:t>
      </w:r>
      <w:r w:rsidRPr="00EC6449">
        <w:rPr>
          <w:bCs/>
          <w:sz w:val="24"/>
          <w:szCs w:val="24"/>
        </w:rPr>
        <w:t>dostawy, wykonania usługi montażu potwierdzoną podpisanym przez obie Strony końcowym protokołem zdawczo –</w:t>
      </w:r>
      <w:r w:rsidR="0083653A" w:rsidRPr="00EC6449">
        <w:rPr>
          <w:bCs/>
          <w:sz w:val="24"/>
          <w:szCs w:val="24"/>
        </w:rPr>
        <w:t xml:space="preserve"> </w:t>
      </w:r>
      <w:r w:rsidRPr="00EC6449">
        <w:rPr>
          <w:bCs/>
          <w:sz w:val="24"/>
          <w:szCs w:val="24"/>
        </w:rPr>
        <w:t xml:space="preserve">odbiorczym. Adres </w:t>
      </w:r>
      <w:r w:rsidR="0083653A" w:rsidRPr="00EC6449">
        <w:rPr>
          <w:bCs/>
          <w:sz w:val="24"/>
          <w:szCs w:val="24"/>
        </w:rPr>
        <w:t>realizacji zamówienia</w:t>
      </w:r>
      <w:r w:rsidRPr="00EC6449">
        <w:rPr>
          <w:bCs/>
          <w:sz w:val="24"/>
          <w:szCs w:val="24"/>
        </w:rPr>
        <w:t>:</w:t>
      </w:r>
      <w:r w:rsidRPr="00EC6449">
        <w:rPr>
          <w:spacing w:val="-7"/>
          <w:sz w:val="24"/>
        </w:rPr>
        <w:t xml:space="preserve"> </w:t>
      </w:r>
      <w:r w:rsidRPr="00EC6449">
        <w:rPr>
          <w:sz w:val="24"/>
        </w:rPr>
        <w:t>ul</w:t>
      </w:r>
      <w:r w:rsidR="00383D55" w:rsidRPr="00EC6449">
        <w:rPr>
          <w:sz w:val="24"/>
        </w:rPr>
        <w:t>. Wołowska 2</w:t>
      </w:r>
      <w:r w:rsidR="00EC6449" w:rsidRPr="00EC6449">
        <w:rPr>
          <w:sz w:val="24"/>
        </w:rPr>
        <w:t>2</w:t>
      </w:r>
      <w:r w:rsidR="00EC6449">
        <w:rPr>
          <w:sz w:val="24"/>
        </w:rPr>
        <w:t>, 02-675</w:t>
      </w:r>
      <w:r w:rsidR="00EC6449" w:rsidRPr="00EC6449">
        <w:rPr>
          <w:sz w:val="24"/>
        </w:rPr>
        <w:t xml:space="preserve"> Warszawa</w:t>
      </w:r>
    </w:p>
    <w:p w14:paraId="5A4650A3" w14:textId="77777777" w:rsidR="00AA512E" w:rsidRDefault="00AA512E" w:rsidP="00C71606">
      <w:pPr>
        <w:pStyle w:val="Tekstpodstawowy"/>
        <w:spacing w:before="56"/>
        <w:jc w:val="both"/>
      </w:pPr>
    </w:p>
    <w:p w14:paraId="56907360" w14:textId="77777777" w:rsidR="00AA512E" w:rsidRDefault="00000000" w:rsidP="003052AB">
      <w:pPr>
        <w:pStyle w:val="Nagwek1"/>
        <w:numPr>
          <w:ilvl w:val="0"/>
          <w:numId w:val="9"/>
        </w:numPr>
        <w:tabs>
          <w:tab w:val="left" w:pos="854"/>
        </w:tabs>
        <w:ind w:left="854" w:hanging="566"/>
        <w:jc w:val="both"/>
      </w:pPr>
      <w:r>
        <w:rPr>
          <w:spacing w:val="-2"/>
        </w:rPr>
        <w:t>WARUNKI</w:t>
      </w:r>
      <w:r>
        <w:rPr>
          <w:spacing w:val="-3"/>
        </w:rPr>
        <w:t xml:space="preserve"> </w:t>
      </w:r>
      <w:r>
        <w:rPr>
          <w:spacing w:val="-2"/>
        </w:rPr>
        <w:t>UDZIAŁU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POSTĘPOWANIU</w:t>
      </w:r>
    </w:p>
    <w:p w14:paraId="6AD89789" w14:textId="77777777" w:rsidR="00AA512E" w:rsidRPr="003052AB" w:rsidRDefault="00000000" w:rsidP="003052AB">
      <w:pPr>
        <w:pStyle w:val="Akapitzlist"/>
        <w:numPr>
          <w:ilvl w:val="0"/>
          <w:numId w:val="13"/>
        </w:numPr>
        <w:tabs>
          <w:tab w:val="left" w:pos="1007"/>
        </w:tabs>
        <w:ind w:right="1132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>Zamówienie może być udzielone podmiotowi, który:</w:t>
      </w:r>
    </w:p>
    <w:p w14:paraId="6987E17E" w14:textId="77777777" w:rsidR="003052AB" w:rsidRDefault="00000000" w:rsidP="003052AB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bookmarkStart w:id="5" w:name="_Hlk192166591"/>
      <w:r w:rsidRPr="003052AB">
        <w:rPr>
          <w:bCs/>
          <w:sz w:val="24"/>
          <w:szCs w:val="24"/>
        </w:rPr>
        <w:t>posiada wiedzę i doświadczenie niezbędne do wykonania przedmiotu zamówienia;</w:t>
      </w:r>
    </w:p>
    <w:p w14:paraId="1A0F1B9E" w14:textId="77777777" w:rsidR="00A87DA9" w:rsidRDefault="00000000" w:rsidP="00A87DA9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lastRenderedPageBreak/>
        <w:t>posiada zasoby ludzkie, techniczne i finansowe niezbędne do wykonania przedmiotu zamówienia;</w:t>
      </w:r>
    </w:p>
    <w:bookmarkEnd w:id="5"/>
    <w:p w14:paraId="0FD146CB" w14:textId="71469119" w:rsidR="00AA512E" w:rsidRPr="003052AB" w:rsidRDefault="00000000" w:rsidP="00A87DA9">
      <w:pPr>
        <w:pStyle w:val="Akapitzlist"/>
        <w:numPr>
          <w:ilvl w:val="0"/>
          <w:numId w:val="12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3052AB">
        <w:rPr>
          <w:bCs/>
          <w:sz w:val="24"/>
          <w:szCs w:val="24"/>
        </w:rPr>
        <w:t xml:space="preserve">Potwierdzeniem spełnienia powyższych warunków jest podpis Wykonawcy </w:t>
      </w:r>
      <w:r w:rsidR="00602E7D">
        <w:rPr>
          <w:bCs/>
          <w:sz w:val="24"/>
          <w:szCs w:val="24"/>
        </w:rPr>
        <w:t xml:space="preserve">na załączniku nr </w:t>
      </w:r>
      <w:r w:rsidR="00383D55">
        <w:rPr>
          <w:bCs/>
          <w:sz w:val="24"/>
          <w:szCs w:val="24"/>
        </w:rPr>
        <w:t>3</w:t>
      </w:r>
      <w:r w:rsidR="00602E7D">
        <w:rPr>
          <w:bCs/>
          <w:sz w:val="24"/>
          <w:szCs w:val="24"/>
        </w:rPr>
        <w:t xml:space="preserve"> do niniejszego zapytania</w:t>
      </w:r>
      <w:r w:rsidRPr="003052AB">
        <w:rPr>
          <w:bCs/>
          <w:sz w:val="24"/>
          <w:szCs w:val="24"/>
        </w:rPr>
        <w:t>.</w:t>
      </w:r>
    </w:p>
    <w:p w14:paraId="0920754F" w14:textId="77777777" w:rsidR="00AA512E" w:rsidRDefault="00000000" w:rsidP="003052AB">
      <w:pPr>
        <w:pStyle w:val="Nagwek1"/>
        <w:numPr>
          <w:ilvl w:val="0"/>
          <w:numId w:val="9"/>
        </w:numPr>
        <w:tabs>
          <w:tab w:val="left" w:pos="668"/>
        </w:tabs>
        <w:spacing w:before="185"/>
        <w:ind w:left="668" w:hanging="380"/>
        <w:jc w:val="both"/>
      </w:pPr>
      <w:r>
        <w:rPr>
          <w:spacing w:val="-2"/>
        </w:rPr>
        <w:t>WYKLUCZENIA</w:t>
      </w:r>
    </w:p>
    <w:p w14:paraId="3D411883" w14:textId="77777777" w:rsidR="00AA512E" w:rsidRPr="00A87DA9" w:rsidRDefault="00000000" w:rsidP="00A87DA9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57AF2CBE" w14:textId="32D39DC4" w:rsidR="00AA512E" w:rsidRPr="00A87DA9" w:rsidRDefault="00000000" w:rsidP="00A87DA9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W celu usunięcia konfliktu interesów zamówienie nie może być udzielone podmiotom powiązanym z Zamawiającym osobowo i kapitałowo.</w:t>
      </w:r>
    </w:p>
    <w:p w14:paraId="3F132B01" w14:textId="0766296F" w:rsidR="00AA512E" w:rsidRPr="00A87DA9" w:rsidRDefault="00000000" w:rsidP="00A87DA9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Zgodni</w:t>
      </w:r>
      <w:r w:rsidR="00A87DA9" w:rsidRPr="00A87DA9">
        <w:rPr>
          <w:bCs/>
          <w:sz w:val="24"/>
          <w:szCs w:val="24"/>
        </w:rPr>
        <w:t>e z zasadą konkurencyjności opisaną w Wytycznych do kwalifikowalności wydatków na lata 2021-2027 (18 listopada 2022 r.)</w:t>
      </w:r>
      <w:r w:rsidR="00A87DA9">
        <w:rPr>
          <w:bCs/>
          <w:sz w:val="24"/>
          <w:szCs w:val="24"/>
        </w:rPr>
        <w:t xml:space="preserve"> p</w:t>
      </w:r>
      <w:r w:rsidRPr="00A87DA9">
        <w:rPr>
          <w:bCs/>
          <w:sz w:val="24"/>
          <w:szCs w:val="24"/>
        </w:rPr>
        <w:t>rzez powiązania kapitałowe i osobowe rozumie się wzajemne powiązania między Wykonawcą a Zamawiającym polegające na:</w:t>
      </w:r>
    </w:p>
    <w:p w14:paraId="46F31557" w14:textId="77777777" w:rsidR="00A87DA9" w:rsidRDefault="00000000" w:rsidP="00A87DA9">
      <w:pPr>
        <w:pStyle w:val="Akapitzlist"/>
        <w:numPr>
          <w:ilvl w:val="2"/>
          <w:numId w:val="9"/>
        </w:numPr>
        <w:tabs>
          <w:tab w:val="left" w:pos="1024"/>
        </w:tabs>
        <w:ind w:right="1132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uczestniczeniu w spółce jako wspólnik spółki cywilnej lub spółki osobowej,</w:t>
      </w:r>
      <w:r w:rsidR="00A87DA9">
        <w:rPr>
          <w:bCs/>
          <w:sz w:val="24"/>
          <w:szCs w:val="24"/>
        </w:rPr>
        <w:t xml:space="preserve"> </w:t>
      </w:r>
    </w:p>
    <w:p w14:paraId="240F1E82" w14:textId="77777777" w:rsidR="00A87DA9" w:rsidRDefault="00000000" w:rsidP="00A87DA9">
      <w:pPr>
        <w:pStyle w:val="Akapitzlist"/>
        <w:numPr>
          <w:ilvl w:val="2"/>
          <w:numId w:val="9"/>
        </w:numPr>
        <w:tabs>
          <w:tab w:val="left" w:pos="1024"/>
        </w:tabs>
        <w:ind w:right="1132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 xml:space="preserve">posiadaniu co najmniej 10% udziałów lub akcji (o ile niższy próg nie wynika z przepisów prawa), </w:t>
      </w:r>
    </w:p>
    <w:p w14:paraId="7CBC0BF7" w14:textId="77777777" w:rsidR="00A87DA9" w:rsidRDefault="00000000" w:rsidP="00A87DA9">
      <w:pPr>
        <w:pStyle w:val="Akapitzlist"/>
        <w:numPr>
          <w:ilvl w:val="2"/>
          <w:numId w:val="9"/>
        </w:numPr>
        <w:tabs>
          <w:tab w:val="left" w:pos="1024"/>
        </w:tabs>
        <w:ind w:right="1132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pełnieniu funkcji członka organu nadzorczego lub zarządzającego, prokurenta, pełnomocnika;</w:t>
      </w:r>
    </w:p>
    <w:p w14:paraId="26F417CF" w14:textId="77777777" w:rsidR="00A87DA9" w:rsidRDefault="00000000" w:rsidP="00A87DA9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pozostawaniu w związku małżeńskim, w stosunku pokrewieństwa lub</w:t>
      </w:r>
      <w:r w:rsidR="00A87DA9">
        <w:rPr>
          <w:bCs/>
          <w:sz w:val="24"/>
          <w:szCs w:val="24"/>
        </w:rPr>
        <w:t xml:space="preserve"> </w:t>
      </w:r>
      <w:r w:rsidRPr="00A87DA9">
        <w:rPr>
          <w:bCs/>
          <w:sz w:val="24"/>
          <w:szCs w:val="24"/>
        </w:rPr>
        <w:t>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49E1D986" w14:textId="4E5124A7" w:rsidR="00AA512E" w:rsidRPr="00A87DA9" w:rsidRDefault="00000000" w:rsidP="00A87DA9">
      <w:pPr>
        <w:pStyle w:val="Akapitzlist"/>
        <w:numPr>
          <w:ilvl w:val="2"/>
          <w:numId w:val="9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pozostawaniu w takim stosunku prawnym lub faktycznym, że istnieje</w:t>
      </w:r>
      <w:r w:rsidR="00A87DA9">
        <w:rPr>
          <w:bCs/>
          <w:sz w:val="24"/>
          <w:szCs w:val="24"/>
        </w:rPr>
        <w:t xml:space="preserve"> </w:t>
      </w:r>
      <w:r w:rsidRPr="00A87DA9">
        <w:rPr>
          <w:bCs/>
          <w:sz w:val="24"/>
          <w:szCs w:val="24"/>
        </w:rPr>
        <w:t>uzasadniona wątpliwość co do ich bezstronności lub niezależności w związku z postępowaniem o udzielenie zamówienia.</w:t>
      </w:r>
    </w:p>
    <w:p w14:paraId="5D8A4E61" w14:textId="6D92E8D8" w:rsidR="00AA512E" w:rsidRPr="00A87DA9" w:rsidRDefault="00000000" w:rsidP="00A87DA9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Zgodnie z Ustawą o utworzeniu Polskiej Agencji Rozwoju Przedsiębiorczości z dnia 09.11.2000 r.</w:t>
      </w:r>
      <w:r w:rsidR="00A87DA9">
        <w:rPr>
          <w:bCs/>
          <w:sz w:val="24"/>
          <w:szCs w:val="24"/>
        </w:rPr>
        <w:t xml:space="preserve"> p</w:t>
      </w:r>
      <w:r w:rsidRPr="00A87DA9">
        <w:rPr>
          <w:bCs/>
          <w:sz w:val="24"/>
          <w:szCs w:val="24"/>
        </w:rPr>
        <w:t xml:space="preserve">rzez powiązania osobowe lub kapitałowe rozumie się powiązania między Zamawiającym lub członkami organów tego podmiotu, a </w:t>
      </w:r>
      <w:r w:rsidR="00351D7C" w:rsidRPr="00A87DA9">
        <w:rPr>
          <w:bCs/>
          <w:sz w:val="24"/>
          <w:szCs w:val="24"/>
        </w:rPr>
        <w:t>W</w:t>
      </w:r>
      <w:r w:rsidRPr="00A87DA9">
        <w:rPr>
          <w:bCs/>
          <w:sz w:val="24"/>
          <w:szCs w:val="24"/>
        </w:rPr>
        <w:t xml:space="preserve">ykonawcą lub członkami organów </w:t>
      </w:r>
      <w:r w:rsidR="00351D7C" w:rsidRPr="00A87DA9">
        <w:rPr>
          <w:bCs/>
          <w:sz w:val="24"/>
          <w:szCs w:val="24"/>
        </w:rPr>
        <w:t>W</w:t>
      </w:r>
      <w:r w:rsidRPr="00A87DA9">
        <w:rPr>
          <w:bCs/>
          <w:sz w:val="24"/>
          <w:szCs w:val="24"/>
        </w:rPr>
        <w:t>ykonawcy, polegające na:</w:t>
      </w:r>
    </w:p>
    <w:p w14:paraId="45DECF0C" w14:textId="00A646BC" w:rsidR="00AA512E" w:rsidRPr="00A87DA9" w:rsidRDefault="00000000" w:rsidP="00A87DA9">
      <w:pPr>
        <w:pStyle w:val="Akapitzlist"/>
        <w:numPr>
          <w:ilvl w:val="0"/>
          <w:numId w:val="17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uczestniczeniu w spółce jako wspólnik spółki cywilnej lub spółki osobowej;</w:t>
      </w:r>
    </w:p>
    <w:p w14:paraId="0FB9D83A" w14:textId="77777777" w:rsidR="00AA512E" w:rsidRPr="00A87DA9" w:rsidRDefault="00000000" w:rsidP="00A87DA9">
      <w:pPr>
        <w:pStyle w:val="Akapitzlist"/>
        <w:numPr>
          <w:ilvl w:val="0"/>
          <w:numId w:val="17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posiadaniu co najmniej 10% udziałów lub akcji;</w:t>
      </w:r>
    </w:p>
    <w:p w14:paraId="67A8ECE1" w14:textId="77777777" w:rsidR="00AA512E" w:rsidRPr="00A87DA9" w:rsidRDefault="00000000" w:rsidP="00A87DA9">
      <w:pPr>
        <w:pStyle w:val="Akapitzlist"/>
        <w:numPr>
          <w:ilvl w:val="0"/>
          <w:numId w:val="17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A87DA9">
        <w:rPr>
          <w:bCs/>
          <w:sz w:val="24"/>
          <w:szCs w:val="24"/>
        </w:rPr>
        <w:t>pełnieniu funkcji członka organu nadzorczego lub zarządzającego, prokurenta, pełnomocnika;</w:t>
      </w:r>
    </w:p>
    <w:p w14:paraId="366FFA9E" w14:textId="77777777" w:rsidR="004A24C1" w:rsidRDefault="00000000" w:rsidP="004A24C1">
      <w:pPr>
        <w:pStyle w:val="Akapitzlist"/>
        <w:numPr>
          <w:ilvl w:val="0"/>
          <w:numId w:val="17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4A24C1">
        <w:rPr>
          <w:bCs/>
          <w:sz w:val="24"/>
          <w:szCs w:val="24"/>
        </w:rPr>
        <w:t>pozostawaniu w takim stosunku prawnym lub faktycznym, który może budzić uzasadnione</w:t>
      </w:r>
      <w:r w:rsidR="004A24C1" w:rsidRPr="004A24C1">
        <w:rPr>
          <w:bCs/>
          <w:sz w:val="24"/>
          <w:szCs w:val="24"/>
        </w:rPr>
        <w:t xml:space="preserve"> </w:t>
      </w:r>
      <w:r w:rsidRPr="004A24C1">
        <w:rPr>
          <w:bCs/>
          <w:sz w:val="24"/>
          <w:szCs w:val="24"/>
        </w:rPr>
        <w:t>wątpliwości</w:t>
      </w:r>
      <w:r w:rsidR="004A24C1" w:rsidRPr="004A24C1">
        <w:rPr>
          <w:bCs/>
          <w:sz w:val="24"/>
          <w:szCs w:val="24"/>
        </w:rPr>
        <w:t xml:space="preserve"> </w:t>
      </w:r>
      <w:r w:rsidRPr="004A24C1">
        <w:rPr>
          <w:bCs/>
          <w:sz w:val="24"/>
          <w:szCs w:val="24"/>
        </w:rPr>
        <w:t>co</w:t>
      </w:r>
      <w:r w:rsidR="004A24C1" w:rsidRPr="004A24C1">
        <w:rPr>
          <w:bCs/>
          <w:sz w:val="24"/>
          <w:szCs w:val="24"/>
        </w:rPr>
        <w:t xml:space="preserve"> </w:t>
      </w:r>
      <w:r w:rsidRPr="004A24C1">
        <w:rPr>
          <w:bCs/>
          <w:sz w:val="24"/>
          <w:szCs w:val="24"/>
        </w:rPr>
        <w:t>do</w:t>
      </w:r>
      <w:r w:rsidR="004A24C1" w:rsidRPr="004A24C1">
        <w:rPr>
          <w:bCs/>
          <w:sz w:val="24"/>
          <w:szCs w:val="24"/>
        </w:rPr>
        <w:t xml:space="preserve"> </w:t>
      </w:r>
      <w:r w:rsidRPr="004A24C1">
        <w:rPr>
          <w:bCs/>
          <w:sz w:val="24"/>
          <w:szCs w:val="24"/>
        </w:rPr>
        <w:t>bezstronności</w:t>
      </w:r>
      <w:r w:rsidR="004A24C1" w:rsidRPr="004A24C1">
        <w:rPr>
          <w:bCs/>
          <w:sz w:val="24"/>
          <w:szCs w:val="24"/>
        </w:rPr>
        <w:t xml:space="preserve"> </w:t>
      </w:r>
      <w:r w:rsidR="00A87DA9" w:rsidRPr="004A24C1">
        <w:rPr>
          <w:bCs/>
          <w:sz w:val="24"/>
          <w:szCs w:val="24"/>
        </w:rPr>
        <w:t>wyboru</w:t>
      </w:r>
      <w:r w:rsidR="004A24C1" w:rsidRPr="004A24C1">
        <w:rPr>
          <w:bCs/>
          <w:sz w:val="24"/>
          <w:szCs w:val="24"/>
        </w:rPr>
        <w:t xml:space="preserve"> </w:t>
      </w:r>
      <w:r w:rsidRPr="004A24C1">
        <w:rPr>
          <w:bCs/>
          <w:sz w:val="24"/>
          <w:szCs w:val="24"/>
        </w:rPr>
        <w:t>wykonawcy,</w:t>
      </w:r>
      <w:r w:rsidR="004A24C1" w:rsidRPr="004A24C1">
        <w:rPr>
          <w:bCs/>
          <w:sz w:val="24"/>
          <w:szCs w:val="24"/>
        </w:rPr>
        <w:t xml:space="preserve"> </w:t>
      </w:r>
      <w:r w:rsidRPr="004A24C1">
        <w:rPr>
          <w:bCs/>
          <w:sz w:val="24"/>
          <w:szCs w:val="24"/>
        </w:rPr>
        <w:t>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5E414FB" w14:textId="21BA63C6" w:rsidR="004A24C1" w:rsidRDefault="00000000" w:rsidP="004A24C1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4A24C1">
        <w:rPr>
          <w:bCs/>
          <w:sz w:val="24"/>
          <w:szCs w:val="24"/>
        </w:rPr>
        <w:t xml:space="preserve">Potwierdzeniem </w:t>
      </w:r>
      <w:r w:rsidR="004A24C1">
        <w:rPr>
          <w:bCs/>
          <w:sz w:val="24"/>
          <w:szCs w:val="24"/>
        </w:rPr>
        <w:t>braku podstaw do wykluczenia</w:t>
      </w:r>
      <w:r w:rsidRPr="004A24C1">
        <w:rPr>
          <w:bCs/>
          <w:sz w:val="24"/>
          <w:szCs w:val="24"/>
        </w:rPr>
        <w:t xml:space="preserve"> jest podpis Wykonawcy pod oświadczeniem stanowiącym załącznik nr </w:t>
      </w:r>
      <w:r w:rsidR="00383D55">
        <w:rPr>
          <w:bCs/>
          <w:sz w:val="24"/>
          <w:szCs w:val="24"/>
        </w:rPr>
        <w:t>4</w:t>
      </w:r>
      <w:r w:rsidRPr="004A24C1">
        <w:rPr>
          <w:bCs/>
          <w:sz w:val="24"/>
          <w:szCs w:val="24"/>
        </w:rPr>
        <w:t xml:space="preserve"> (weryfikacja na zasadzie spełnia/nie spełnia). W przypadku złożenia oferty przez Wykonawcę powiązanego kapitałowo i osobowo z Zamawiającym, zostanie on wykluczony z udziału w postępowaniu.</w:t>
      </w:r>
    </w:p>
    <w:p w14:paraId="78E25349" w14:textId="77777777" w:rsidR="004A24C1" w:rsidRDefault="00000000" w:rsidP="004A24C1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4A24C1">
        <w:rPr>
          <w:bCs/>
          <w:sz w:val="24"/>
          <w:szCs w:val="24"/>
        </w:rPr>
        <w:t>O wykluczeniu z postępowania Zamawiający zawiadomi wykluczonego Wykonawcę.</w:t>
      </w:r>
    </w:p>
    <w:p w14:paraId="70E3EC4A" w14:textId="33199E80" w:rsidR="00AA512E" w:rsidRPr="004A24C1" w:rsidRDefault="00000000" w:rsidP="004A24C1">
      <w:pPr>
        <w:pStyle w:val="Akapitzlist"/>
        <w:numPr>
          <w:ilvl w:val="0"/>
          <w:numId w:val="14"/>
        </w:numPr>
        <w:tabs>
          <w:tab w:val="left" w:pos="1024"/>
        </w:tabs>
        <w:ind w:right="1132"/>
        <w:jc w:val="both"/>
        <w:rPr>
          <w:bCs/>
          <w:sz w:val="24"/>
          <w:szCs w:val="24"/>
        </w:rPr>
      </w:pPr>
      <w:r w:rsidRPr="004A24C1">
        <w:rPr>
          <w:bCs/>
          <w:sz w:val="24"/>
          <w:szCs w:val="24"/>
        </w:rPr>
        <w:t>Ofertę Wykonawcy wykluczonego uznaje się za odrzuconą.</w:t>
      </w:r>
    </w:p>
    <w:p w14:paraId="72ECD375" w14:textId="77777777" w:rsidR="00AA512E" w:rsidRDefault="00AA512E" w:rsidP="00C71606">
      <w:pPr>
        <w:pStyle w:val="Tekstpodstawowy"/>
        <w:jc w:val="both"/>
      </w:pPr>
    </w:p>
    <w:p w14:paraId="02792406" w14:textId="4EF096A4" w:rsidR="00AA512E" w:rsidRDefault="00000000" w:rsidP="004A24C1">
      <w:pPr>
        <w:pStyle w:val="Nagwek1"/>
        <w:numPr>
          <w:ilvl w:val="0"/>
          <w:numId w:val="9"/>
        </w:numPr>
        <w:tabs>
          <w:tab w:val="left" w:pos="576"/>
        </w:tabs>
        <w:jc w:val="both"/>
      </w:pPr>
      <w:r>
        <w:t>WYKAZ</w:t>
      </w:r>
      <w:r>
        <w:rPr>
          <w:spacing w:val="-8"/>
        </w:rPr>
        <w:t xml:space="preserve"> </w:t>
      </w:r>
      <w:r>
        <w:t>NIEZBĘDNYCH</w:t>
      </w:r>
      <w:r>
        <w:rPr>
          <w:spacing w:val="-4"/>
        </w:rPr>
        <w:t xml:space="preserve"> </w:t>
      </w:r>
      <w:r>
        <w:t>OŚWIADCZEŃ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DOKUMENTÓW</w:t>
      </w:r>
    </w:p>
    <w:p w14:paraId="2D58FBEB" w14:textId="0271DD18" w:rsidR="00AA512E" w:rsidRDefault="00000000" w:rsidP="004A24C1">
      <w:pPr>
        <w:pStyle w:val="Akapitzlist"/>
        <w:numPr>
          <w:ilvl w:val="1"/>
          <w:numId w:val="9"/>
        </w:numPr>
        <w:tabs>
          <w:tab w:val="left" w:pos="853"/>
        </w:tabs>
        <w:ind w:left="853" w:hanging="565"/>
        <w:jc w:val="both"/>
        <w:rPr>
          <w:sz w:val="24"/>
        </w:rPr>
      </w:pPr>
      <w:r>
        <w:rPr>
          <w:sz w:val="24"/>
        </w:rPr>
        <w:t>Wypełniony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Formularz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ofertowy,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stanowiący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2"/>
          <w:sz w:val="24"/>
        </w:rPr>
        <w:t xml:space="preserve"> </w:t>
      </w:r>
      <w:r w:rsidR="00383D55">
        <w:rPr>
          <w:b/>
          <w:sz w:val="24"/>
        </w:rPr>
        <w:t>5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zapytania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ofertowego.</w:t>
      </w:r>
    </w:p>
    <w:p w14:paraId="3932E88D" w14:textId="77777777" w:rsidR="00401C9C" w:rsidRDefault="00401C9C" w:rsidP="00401C9C">
      <w:pPr>
        <w:pStyle w:val="Akapitzlist"/>
        <w:numPr>
          <w:ilvl w:val="1"/>
          <w:numId w:val="9"/>
        </w:numPr>
        <w:tabs>
          <w:tab w:val="left" w:pos="853"/>
        </w:tabs>
        <w:ind w:left="853" w:hanging="565"/>
        <w:jc w:val="both"/>
        <w:rPr>
          <w:sz w:val="24"/>
        </w:rPr>
      </w:pPr>
      <w:r w:rsidRPr="00401C9C">
        <w:rPr>
          <w:sz w:val="24"/>
        </w:rPr>
        <w:lastRenderedPageBreak/>
        <w:t xml:space="preserve">Oświadczenie o spełnianiu kryteriów oceny ofert, stanowiący </w:t>
      </w:r>
      <w:r w:rsidRPr="00401C9C">
        <w:rPr>
          <w:b/>
          <w:bCs/>
          <w:sz w:val="24"/>
        </w:rPr>
        <w:t>załącznik nr 3</w:t>
      </w:r>
      <w:r w:rsidRPr="00401C9C">
        <w:rPr>
          <w:sz w:val="24"/>
        </w:rPr>
        <w:t xml:space="preserve"> do zapytania </w:t>
      </w:r>
    </w:p>
    <w:p w14:paraId="023606FC" w14:textId="15CECA48" w:rsidR="00401C9C" w:rsidRDefault="00401C9C" w:rsidP="00401C9C">
      <w:pPr>
        <w:pStyle w:val="Akapitzlist"/>
        <w:tabs>
          <w:tab w:val="left" w:pos="853"/>
        </w:tabs>
        <w:ind w:left="853" w:firstLine="0"/>
        <w:jc w:val="both"/>
        <w:rPr>
          <w:sz w:val="24"/>
        </w:rPr>
      </w:pPr>
      <w:r w:rsidRPr="00401C9C">
        <w:rPr>
          <w:sz w:val="24"/>
        </w:rPr>
        <w:t>ofertowego.</w:t>
      </w:r>
    </w:p>
    <w:p w14:paraId="6568E58B" w14:textId="77777777" w:rsidR="00401C9C" w:rsidRDefault="00401C9C" w:rsidP="00401C9C">
      <w:pPr>
        <w:pStyle w:val="Akapitzlist"/>
        <w:numPr>
          <w:ilvl w:val="1"/>
          <w:numId w:val="9"/>
        </w:numPr>
        <w:tabs>
          <w:tab w:val="left" w:pos="853"/>
        </w:tabs>
        <w:ind w:left="853" w:hanging="565"/>
        <w:jc w:val="both"/>
        <w:rPr>
          <w:b/>
          <w:sz w:val="24"/>
        </w:rPr>
      </w:pPr>
      <w:r>
        <w:rPr>
          <w:sz w:val="24"/>
        </w:rPr>
        <w:t>Oświadczenie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braku</w:t>
      </w:r>
      <w:r>
        <w:rPr>
          <w:spacing w:val="19"/>
          <w:sz w:val="24"/>
        </w:rPr>
        <w:t xml:space="preserve"> </w:t>
      </w:r>
      <w:r>
        <w:rPr>
          <w:sz w:val="24"/>
        </w:rPr>
        <w:t>powiązań</w:t>
      </w:r>
      <w:r>
        <w:rPr>
          <w:spacing w:val="21"/>
          <w:sz w:val="24"/>
        </w:rPr>
        <w:t xml:space="preserve"> </w:t>
      </w:r>
      <w:r>
        <w:rPr>
          <w:sz w:val="24"/>
        </w:rPr>
        <w:t>osobowych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kapitałowych,</w:t>
      </w:r>
      <w:r>
        <w:rPr>
          <w:spacing w:val="20"/>
          <w:sz w:val="24"/>
        </w:rPr>
        <w:t xml:space="preserve"> </w:t>
      </w:r>
      <w:r>
        <w:rPr>
          <w:sz w:val="24"/>
        </w:rPr>
        <w:t>stanowiące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17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54DD173" w14:textId="70B8C06F" w:rsidR="00401C9C" w:rsidRPr="00401C9C" w:rsidRDefault="00401C9C" w:rsidP="00401C9C">
      <w:pPr>
        <w:pStyle w:val="Tekstpodstawowy"/>
        <w:ind w:left="854"/>
        <w:jc w:val="both"/>
        <w:rPr>
          <w:spacing w:val="-2"/>
        </w:rPr>
      </w:pP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3"/>
        </w:rPr>
        <w:t xml:space="preserve"> </w:t>
      </w:r>
      <w:r>
        <w:rPr>
          <w:spacing w:val="-2"/>
        </w:rPr>
        <w:t>ofertowego.</w:t>
      </w:r>
    </w:p>
    <w:p w14:paraId="0224700F" w14:textId="4D28488C" w:rsidR="00AA512E" w:rsidRDefault="00000000" w:rsidP="004A24C1">
      <w:pPr>
        <w:pStyle w:val="Akapitzlist"/>
        <w:numPr>
          <w:ilvl w:val="1"/>
          <w:numId w:val="9"/>
        </w:numPr>
        <w:tabs>
          <w:tab w:val="left" w:pos="853"/>
        </w:tabs>
        <w:ind w:left="853" w:hanging="565"/>
        <w:jc w:val="both"/>
        <w:rPr>
          <w:b/>
          <w:sz w:val="24"/>
        </w:rPr>
      </w:pPr>
      <w:r>
        <w:rPr>
          <w:sz w:val="24"/>
        </w:rPr>
        <w:t>Wzór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(minimalne</w:t>
      </w:r>
      <w:r>
        <w:rPr>
          <w:spacing w:val="-5"/>
          <w:sz w:val="24"/>
        </w:rPr>
        <w:t xml:space="preserve"> </w:t>
      </w:r>
      <w:r>
        <w:rPr>
          <w:sz w:val="24"/>
        </w:rPr>
        <w:t>warunki),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stanowiący </w:t>
      </w:r>
      <w:r>
        <w:rPr>
          <w:b/>
          <w:sz w:val="24"/>
        </w:rPr>
        <w:t>załącznik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 w:rsidR="00383D55">
        <w:rPr>
          <w:b/>
          <w:spacing w:val="-5"/>
          <w:sz w:val="24"/>
        </w:rPr>
        <w:t>6</w:t>
      </w:r>
      <w:r>
        <w:rPr>
          <w:b/>
          <w:spacing w:val="-5"/>
          <w:sz w:val="24"/>
        </w:rPr>
        <w:t>.</w:t>
      </w:r>
    </w:p>
    <w:p w14:paraId="4AEBA0E7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8" w:hanging="566"/>
        <w:jc w:val="both"/>
        <w:rPr>
          <w:sz w:val="24"/>
        </w:rPr>
      </w:pPr>
      <w:r>
        <w:rPr>
          <w:sz w:val="24"/>
        </w:rPr>
        <w:t xml:space="preserve">Aktualny dokument rejestrowy (o ile nie można go pozyskać z https://ems.ms.gov.pl/ lub </w:t>
      </w:r>
      <w:hyperlink r:id="rId10">
        <w:r w:rsidR="00AA512E">
          <w:rPr>
            <w:color w:val="00007F"/>
            <w:spacing w:val="-2"/>
            <w:sz w:val="24"/>
            <w:u w:val="single" w:color="00007F"/>
          </w:rPr>
          <w:t>https://prod.ceidg.gov.pl/</w:t>
        </w:r>
      </w:hyperlink>
      <w:r>
        <w:rPr>
          <w:spacing w:val="-2"/>
          <w:sz w:val="24"/>
        </w:rPr>
        <w:t>).</w:t>
      </w:r>
    </w:p>
    <w:p w14:paraId="2E865DEA" w14:textId="25A5D59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>
        <w:rPr>
          <w:sz w:val="24"/>
        </w:rPr>
        <w:t xml:space="preserve">Wszystkie wyżej wymienione dokumenty muszą być podpisane przez osobę uprawnioną do reprezentacji </w:t>
      </w:r>
      <w:r w:rsidR="00351D7C">
        <w:rPr>
          <w:sz w:val="24"/>
        </w:rPr>
        <w:t>Wykonawcy</w:t>
      </w:r>
      <w:r>
        <w:rPr>
          <w:sz w:val="24"/>
        </w:rPr>
        <w:t xml:space="preserve"> lub inną osobę umocowaną stosownym dokumentem pod rygorem odrzucenia oferty.</w:t>
      </w:r>
    </w:p>
    <w:p w14:paraId="5AFA35CB" w14:textId="1C6E0EF9" w:rsidR="004A24C1" w:rsidRDefault="004A24C1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Jeżeli oferta została podpisana przez inną osobę niż wynika to z dokumentu rejestrowego – dokument upoważniający do składania ofert.</w:t>
      </w:r>
    </w:p>
    <w:p w14:paraId="73CD950C" w14:textId="5D92920F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Brak Formularza ofertowego wypełnionego zgodnie ze wzorem stanowiącym załącznik</w:t>
      </w:r>
      <w:r>
        <w:rPr>
          <w:spacing w:val="40"/>
          <w:sz w:val="24"/>
        </w:rPr>
        <w:t xml:space="preserve"> </w:t>
      </w:r>
      <w:r>
        <w:rPr>
          <w:sz w:val="24"/>
        </w:rPr>
        <w:t>nr 1 lub załączenie w niewłaściwej formie lub niezgodnie z</w:t>
      </w:r>
      <w:r>
        <w:rPr>
          <w:spacing w:val="-1"/>
          <w:sz w:val="24"/>
        </w:rPr>
        <w:t xml:space="preserve"> </w:t>
      </w:r>
      <w:r>
        <w:rPr>
          <w:sz w:val="24"/>
        </w:rPr>
        <w:t>wymaganiami określonymi w zapytaniu ofertowym może skutkować odrzuceniem oferty. Z tytułu odrzucenia oferty Wykonawcy nie przysługuje żadne roszczenie wobec Zamawiającego.</w:t>
      </w:r>
    </w:p>
    <w:p w14:paraId="30DBF2A8" w14:textId="7EF09ACD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>
        <w:rPr>
          <w:sz w:val="24"/>
        </w:rPr>
        <w:t xml:space="preserve">Jeżeli zaoferowana cena lub koszt wydają się rażąco niskie w stosunku do przedmiotu zamówienia, tj. różnią się o więcej </w:t>
      </w:r>
      <w:r w:rsidR="00351D7C">
        <w:rPr>
          <w:sz w:val="24"/>
        </w:rPr>
        <w:t xml:space="preserve">niż </w:t>
      </w:r>
      <w:r>
        <w:rPr>
          <w:sz w:val="24"/>
        </w:rPr>
        <w:t>30% od średniej arytmetycznej cen wszystkich ważnych</w:t>
      </w:r>
      <w:r>
        <w:rPr>
          <w:spacing w:val="-1"/>
          <w:sz w:val="24"/>
        </w:rPr>
        <w:t xml:space="preserve"> </w:t>
      </w:r>
      <w:r>
        <w:rPr>
          <w:sz w:val="24"/>
        </w:rPr>
        <w:t>ofert</w:t>
      </w:r>
      <w:r>
        <w:rPr>
          <w:spacing w:val="-2"/>
          <w:sz w:val="24"/>
        </w:rPr>
        <w:t xml:space="preserve"> </w:t>
      </w:r>
      <w:r>
        <w:rPr>
          <w:sz w:val="24"/>
        </w:rPr>
        <w:t>niepodlegających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odrzuceniu,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budzą</w:t>
      </w:r>
      <w:r>
        <w:rPr>
          <w:spacing w:val="-2"/>
          <w:sz w:val="24"/>
        </w:rPr>
        <w:t xml:space="preserve"> </w:t>
      </w:r>
      <w:r>
        <w:rPr>
          <w:sz w:val="24"/>
        </w:rPr>
        <w:t>wątpliwości</w:t>
      </w:r>
      <w:r>
        <w:rPr>
          <w:spacing w:val="-2"/>
          <w:sz w:val="24"/>
        </w:rPr>
        <w:t xml:space="preserve"> </w:t>
      </w:r>
      <w:r w:rsidR="00351D7C">
        <w:rPr>
          <w:spacing w:val="-2"/>
          <w:sz w:val="24"/>
        </w:rPr>
        <w:t>Z</w:t>
      </w:r>
      <w:r>
        <w:rPr>
          <w:sz w:val="24"/>
        </w:rPr>
        <w:t>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0F8F645" w14:textId="77777777" w:rsidR="00AA512E" w:rsidRDefault="00AA512E" w:rsidP="00C71606">
      <w:pPr>
        <w:pStyle w:val="Tekstpodstawowy"/>
        <w:jc w:val="both"/>
      </w:pPr>
    </w:p>
    <w:p w14:paraId="6A0C635F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674"/>
        </w:tabs>
        <w:spacing w:before="1"/>
        <w:ind w:left="288" w:right="1176" w:firstLine="0"/>
        <w:jc w:val="both"/>
      </w:pPr>
      <w:r>
        <w:t>INFORMACJE O SPOSOBIE POROZUMIEWANIA</w:t>
      </w:r>
      <w:r>
        <w:rPr>
          <w:spacing w:val="-4"/>
        </w:rPr>
        <w:t xml:space="preserve"> </w:t>
      </w:r>
      <w:r>
        <w:t xml:space="preserve">SIĘ ZAMAWIAJĄCEGO Z </w:t>
      </w:r>
      <w:r>
        <w:rPr>
          <w:spacing w:val="-2"/>
        </w:rPr>
        <w:t>WYKONAWCAMI</w:t>
      </w:r>
      <w:r>
        <w:rPr>
          <w:spacing w:val="-7"/>
        </w:rPr>
        <w:t xml:space="preserve"> </w:t>
      </w:r>
      <w:r>
        <w:rPr>
          <w:spacing w:val="-2"/>
        </w:rPr>
        <w:t>ORAZ</w:t>
      </w:r>
      <w:r>
        <w:rPr>
          <w:spacing w:val="-4"/>
        </w:rPr>
        <w:t xml:space="preserve"> </w:t>
      </w:r>
      <w:r>
        <w:rPr>
          <w:spacing w:val="-2"/>
        </w:rPr>
        <w:t>PRZEKAZYWANIA</w:t>
      </w:r>
      <w:r>
        <w:rPr>
          <w:spacing w:val="-14"/>
        </w:rPr>
        <w:t xml:space="preserve"> </w:t>
      </w:r>
      <w:r>
        <w:rPr>
          <w:spacing w:val="-2"/>
        </w:rPr>
        <w:t>OŚWIADCZEŃ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DOKUMENTÓW,</w:t>
      </w:r>
      <w:r>
        <w:rPr>
          <w:spacing w:val="-13"/>
        </w:rPr>
        <w:t xml:space="preserve"> </w:t>
      </w:r>
      <w:r>
        <w:rPr>
          <w:spacing w:val="-2"/>
        </w:rPr>
        <w:t xml:space="preserve">A </w:t>
      </w:r>
      <w:r>
        <w:t>TAKŻE WSKAZANIE OSÓB UPRAWNIONYCH DO POROZUMIEWANIA</w:t>
      </w:r>
      <w:r>
        <w:rPr>
          <w:spacing w:val="-7"/>
        </w:rPr>
        <w:t xml:space="preserve"> </w:t>
      </w:r>
      <w:r>
        <w:t xml:space="preserve">SIĘ Z </w:t>
      </w:r>
      <w:r>
        <w:rPr>
          <w:spacing w:val="-2"/>
        </w:rPr>
        <w:t>WYKONAWCAMI</w:t>
      </w:r>
    </w:p>
    <w:p w14:paraId="784D1717" w14:textId="69CF866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>
        <w:rPr>
          <w:sz w:val="24"/>
        </w:rPr>
        <w:t>Komunikacja w postępowaniu o udzielenie zamówienia, w tym ogłoszenie zapytania ofertowego, składanie ofert, wymiana informacji między Zamawiającym</w:t>
      </w:r>
      <w:r w:rsidR="004A24C1">
        <w:rPr>
          <w:sz w:val="24"/>
        </w:rPr>
        <w:t>,</w:t>
      </w:r>
      <w:r>
        <w:rPr>
          <w:sz w:val="24"/>
        </w:rPr>
        <w:t xml:space="preserve"> a Wykonawcą oraz przekazywanie dokumentów i oświadczeń odbywa się za pomocą </w:t>
      </w:r>
      <w:r w:rsidR="004A24C1">
        <w:rPr>
          <w:sz w:val="24"/>
        </w:rPr>
        <w:t>B</w:t>
      </w:r>
      <w:r>
        <w:rPr>
          <w:sz w:val="24"/>
        </w:rPr>
        <w:t xml:space="preserve">azy </w:t>
      </w:r>
      <w:r>
        <w:rPr>
          <w:spacing w:val="-2"/>
          <w:sz w:val="24"/>
        </w:rPr>
        <w:t>konkurencyjności.</w:t>
      </w:r>
    </w:p>
    <w:p w14:paraId="3023B1DC" w14:textId="5A79A321" w:rsidR="00AA512E" w:rsidRPr="004A24C1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 w:rsidRPr="004A24C1">
        <w:rPr>
          <w:sz w:val="24"/>
        </w:rPr>
        <w:t xml:space="preserve">Odstąpienie od komunikacji określonej w pkt 1 jest dopuszczalne w zakresie, w jakim nie jest możliwe dotrzymanie sposobu komunikacji w </w:t>
      </w:r>
      <w:r w:rsidR="004A24C1">
        <w:rPr>
          <w:sz w:val="24"/>
        </w:rPr>
        <w:t>B</w:t>
      </w:r>
      <w:r w:rsidRPr="004A24C1">
        <w:rPr>
          <w:sz w:val="24"/>
        </w:rPr>
        <w:t>azie konkurencyjności. W takich</w:t>
      </w:r>
      <w:r w:rsidR="004A24C1" w:rsidRPr="004A24C1">
        <w:rPr>
          <w:sz w:val="24"/>
        </w:rPr>
        <w:t xml:space="preserve"> </w:t>
      </w:r>
      <w:r w:rsidRPr="004A24C1">
        <w:rPr>
          <w:sz w:val="24"/>
        </w:rPr>
        <w:t xml:space="preserve">przypadkach korespondencja powinna zostać skierowana na adres e-mail: </w:t>
      </w:r>
      <w:r w:rsidR="00351D7C" w:rsidRPr="004A24C1">
        <w:rPr>
          <w:sz w:val="24"/>
        </w:rPr>
        <w:t>niezlykociol@gmail.com.</w:t>
      </w:r>
    </w:p>
    <w:p w14:paraId="646B220E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63" w:hanging="566"/>
        <w:jc w:val="both"/>
        <w:rPr>
          <w:sz w:val="24"/>
        </w:rPr>
      </w:pPr>
      <w:r>
        <w:rPr>
          <w:sz w:val="24"/>
        </w:rPr>
        <w:t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godz.12.00, w którym upływa połowa wyznaczonego terminu składania ofert.</w:t>
      </w:r>
    </w:p>
    <w:p w14:paraId="7D066AD1" w14:textId="3BFD8F11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 xml:space="preserve">Jeżeli wniosek o wyjaśnienie treści zapytania wpłynie po upływie terminu składania wniosku, o którym mowa w pkt 3 </w:t>
      </w:r>
      <w:r w:rsidR="00351D7C">
        <w:rPr>
          <w:sz w:val="24"/>
        </w:rPr>
        <w:t>niniejszego rozdziału</w:t>
      </w:r>
      <w:r>
        <w:rPr>
          <w:sz w:val="24"/>
        </w:rPr>
        <w:t xml:space="preserve"> lub dotyczy udzielonych wyjaśnień, Zamawiający może udzielić wyjaśnień albo pozostawić wniosek bez rozpoznania.</w:t>
      </w:r>
    </w:p>
    <w:p w14:paraId="7A3CDE2A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  <w:tab w:val="left" w:pos="3896"/>
          <w:tab w:val="left" w:pos="5993"/>
          <w:tab w:val="left" w:pos="8676"/>
        </w:tabs>
        <w:ind w:left="854" w:right="969" w:hanging="566"/>
        <w:jc w:val="both"/>
        <w:rPr>
          <w:sz w:val="24"/>
        </w:rPr>
      </w:pPr>
      <w:r>
        <w:rPr>
          <w:sz w:val="24"/>
        </w:rPr>
        <w:t xml:space="preserve">Treść zapytań wraz z wyjaśnieniami zostanie przekazana Wykonawcom, bez ujawniania źródła zapytania poprzez zamieszczenie odpowiedzi na stronie internetowej, na której </w:t>
      </w:r>
      <w:r>
        <w:rPr>
          <w:spacing w:val="-2"/>
          <w:sz w:val="24"/>
        </w:rPr>
        <w:t>udostępnione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zapytanie</w:t>
      </w:r>
      <w:r>
        <w:rPr>
          <w:sz w:val="24"/>
        </w:rPr>
        <w:tab/>
      </w:r>
      <w:r>
        <w:rPr>
          <w:spacing w:val="-2"/>
          <w:sz w:val="24"/>
        </w:rPr>
        <w:t>ofertowe (</w:t>
      </w:r>
      <w:hyperlink r:id="rId11">
        <w:r w:rsidR="00AA512E">
          <w:rPr>
            <w:color w:val="00007F"/>
            <w:spacing w:val="-2"/>
            <w:sz w:val="24"/>
            <w:u w:val="single" w:color="00007F"/>
          </w:rPr>
          <w:t>https://bazakonkurencyjnosci.funduszeeuropejskie.gov.pl/</w:t>
        </w:r>
      </w:hyperlink>
      <w:r>
        <w:rPr>
          <w:spacing w:val="-2"/>
          <w:sz w:val="24"/>
        </w:rPr>
        <w:t>)</w:t>
      </w:r>
    </w:p>
    <w:p w14:paraId="0C23F669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>
        <w:rPr>
          <w:sz w:val="24"/>
        </w:rPr>
        <w:t xml:space="preserve">W uzasadnionych przypadkach Zamawiający może przed upływem terminu składania </w:t>
      </w:r>
      <w:r>
        <w:rPr>
          <w:sz w:val="24"/>
        </w:rPr>
        <w:lastRenderedPageBreak/>
        <w:t>ofert, zmienić treść zapytania ofertowego. Dokonaną zmianę treści Zamawiający udostępni na portalu (</w:t>
      </w:r>
      <w:hyperlink r:id="rId12">
        <w:r w:rsidR="00AA512E">
          <w:rPr>
            <w:color w:val="00007F"/>
            <w:sz w:val="24"/>
            <w:u w:val="single" w:color="00007F"/>
          </w:rPr>
          <w:t>https://bazakonkurencyjnosci.funduszeeuropejskie.gov.pl/</w:t>
        </w:r>
      </w:hyperlink>
      <w:r>
        <w:rPr>
          <w:sz w:val="24"/>
        </w:rPr>
        <w:t>)</w:t>
      </w:r>
    </w:p>
    <w:p w14:paraId="5AB0C514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>
        <w:rPr>
          <w:sz w:val="24"/>
        </w:rPr>
        <w:t>Wszelkie zmiany treści oraz wyjaśnienia udzielone na zapytania Wykonawców stają się integralną częścią zapytania i są wiążące dla Wykonawców.</w:t>
      </w:r>
    </w:p>
    <w:p w14:paraId="4A856D2D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7" w:hanging="566"/>
        <w:jc w:val="both"/>
        <w:rPr>
          <w:sz w:val="24"/>
        </w:rPr>
      </w:pPr>
      <w:r>
        <w:rPr>
          <w:sz w:val="24"/>
        </w:rPr>
        <w:t xml:space="preserve">Jeżeli w wyniku zmiany treści zapytania będzie niezbędny dodatkowy czas na wprowadzenie zmian w ofertach, Zamawiający przedłuży termin składania ofert i poinformuje o tym Wykonawców poprzez zamieszczenie informacji na portalu: </w:t>
      </w:r>
      <w:hyperlink r:id="rId13">
        <w:r w:rsidR="00AA512E">
          <w:rPr>
            <w:color w:val="00007F"/>
            <w:spacing w:val="-2"/>
            <w:sz w:val="24"/>
            <w:u w:val="single" w:color="00007F"/>
          </w:rPr>
          <w:t>https://bazakonkurencyjnosci.funduszeeuropejskie.gov.pl/</w:t>
        </w:r>
      </w:hyperlink>
    </w:p>
    <w:p w14:paraId="7BBA3A2D" w14:textId="77777777" w:rsidR="00AA512E" w:rsidRDefault="00AA512E" w:rsidP="00C71606">
      <w:pPr>
        <w:pStyle w:val="Tekstpodstawowy"/>
        <w:jc w:val="both"/>
      </w:pPr>
    </w:p>
    <w:p w14:paraId="3256C097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761"/>
        </w:tabs>
        <w:ind w:left="761" w:hanging="473"/>
        <w:jc w:val="both"/>
      </w:pPr>
      <w:r>
        <w:t>TERMIN</w:t>
      </w:r>
      <w:r>
        <w:rPr>
          <w:spacing w:val="-9"/>
        </w:rPr>
        <w:t xml:space="preserve"> </w:t>
      </w:r>
      <w:r>
        <w:t>ZWIĄZANIA</w:t>
      </w:r>
      <w:r>
        <w:rPr>
          <w:spacing w:val="-15"/>
        </w:rPr>
        <w:t xml:space="preserve"> </w:t>
      </w:r>
      <w:r>
        <w:rPr>
          <w:spacing w:val="-2"/>
        </w:rPr>
        <w:t>OFERTĄ</w:t>
      </w:r>
    </w:p>
    <w:p w14:paraId="45273E97" w14:textId="77777777" w:rsidR="00AA512E" w:rsidRDefault="00AA512E" w:rsidP="00C71606">
      <w:pPr>
        <w:pStyle w:val="Tekstpodstawowy"/>
        <w:jc w:val="both"/>
        <w:rPr>
          <w:b/>
        </w:rPr>
      </w:pPr>
    </w:p>
    <w:p w14:paraId="0D99099D" w14:textId="77777777" w:rsidR="00AA512E" w:rsidRPr="00EC6449" w:rsidRDefault="00000000" w:rsidP="00EC6449">
      <w:pPr>
        <w:tabs>
          <w:tab w:val="left" w:pos="853"/>
          <w:tab w:val="left" w:pos="911"/>
        </w:tabs>
        <w:ind w:right="1383"/>
        <w:jc w:val="both"/>
        <w:rPr>
          <w:sz w:val="24"/>
        </w:rPr>
      </w:pPr>
      <w:r w:rsidRPr="00EC6449">
        <w:rPr>
          <w:sz w:val="24"/>
        </w:rPr>
        <w:t>Termin</w:t>
      </w:r>
      <w:r w:rsidRPr="00EC6449">
        <w:rPr>
          <w:spacing w:val="-5"/>
          <w:sz w:val="24"/>
        </w:rPr>
        <w:t xml:space="preserve"> </w:t>
      </w:r>
      <w:r w:rsidRPr="00EC6449">
        <w:rPr>
          <w:sz w:val="24"/>
        </w:rPr>
        <w:t>związania</w:t>
      </w:r>
      <w:r w:rsidRPr="00EC6449">
        <w:rPr>
          <w:spacing w:val="-7"/>
          <w:sz w:val="24"/>
        </w:rPr>
        <w:t xml:space="preserve"> </w:t>
      </w:r>
      <w:r w:rsidRPr="00EC6449">
        <w:rPr>
          <w:sz w:val="24"/>
        </w:rPr>
        <w:t>ofertą</w:t>
      </w:r>
      <w:r w:rsidRPr="00EC6449">
        <w:rPr>
          <w:spacing w:val="-7"/>
          <w:sz w:val="24"/>
        </w:rPr>
        <w:t xml:space="preserve"> </w:t>
      </w:r>
      <w:r w:rsidRPr="00EC6449">
        <w:rPr>
          <w:sz w:val="24"/>
        </w:rPr>
        <w:t>wynosi</w:t>
      </w:r>
      <w:r w:rsidRPr="00EC6449">
        <w:rPr>
          <w:spacing w:val="-5"/>
          <w:sz w:val="24"/>
        </w:rPr>
        <w:t xml:space="preserve"> </w:t>
      </w:r>
      <w:r w:rsidRPr="00EC6449">
        <w:rPr>
          <w:sz w:val="24"/>
        </w:rPr>
        <w:t>30</w:t>
      </w:r>
      <w:r w:rsidRPr="00EC6449">
        <w:rPr>
          <w:spacing w:val="-6"/>
          <w:sz w:val="24"/>
        </w:rPr>
        <w:t xml:space="preserve"> </w:t>
      </w:r>
      <w:r w:rsidRPr="00EC6449">
        <w:rPr>
          <w:sz w:val="24"/>
        </w:rPr>
        <w:t>dni.</w:t>
      </w:r>
      <w:r w:rsidRPr="00EC6449">
        <w:rPr>
          <w:spacing w:val="-6"/>
          <w:sz w:val="24"/>
        </w:rPr>
        <w:t xml:space="preserve"> </w:t>
      </w:r>
      <w:r w:rsidRPr="00EC6449">
        <w:rPr>
          <w:sz w:val="24"/>
        </w:rPr>
        <w:t>Bieg</w:t>
      </w:r>
      <w:r w:rsidRPr="00EC6449">
        <w:rPr>
          <w:spacing w:val="-5"/>
          <w:sz w:val="24"/>
        </w:rPr>
        <w:t xml:space="preserve"> </w:t>
      </w:r>
      <w:r w:rsidRPr="00EC6449">
        <w:rPr>
          <w:sz w:val="24"/>
        </w:rPr>
        <w:t>terminu</w:t>
      </w:r>
      <w:r w:rsidRPr="00EC6449">
        <w:rPr>
          <w:spacing w:val="-5"/>
          <w:sz w:val="24"/>
        </w:rPr>
        <w:t xml:space="preserve"> </w:t>
      </w:r>
      <w:r w:rsidRPr="00EC6449">
        <w:rPr>
          <w:sz w:val="24"/>
        </w:rPr>
        <w:t>rozpoczyna</w:t>
      </w:r>
      <w:r w:rsidRPr="00EC6449">
        <w:rPr>
          <w:spacing w:val="-5"/>
          <w:sz w:val="24"/>
        </w:rPr>
        <w:t xml:space="preserve"> </w:t>
      </w:r>
      <w:r w:rsidRPr="00EC6449">
        <w:rPr>
          <w:sz w:val="24"/>
        </w:rPr>
        <w:t>się</w:t>
      </w:r>
      <w:r w:rsidRPr="00EC6449">
        <w:rPr>
          <w:spacing w:val="-7"/>
          <w:sz w:val="24"/>
        </w:rPr>
        <w:t xml:space="preserve"> </w:t>
      </w:r>
      <w:r w:rsidRPr="00EC6449">
        <w:rPr>
          <w:sz w:val="24"/>
        </w:rPr>
        <w:t>wraz</w:t>
      </w:r>
      <w:r w:rsidRPr="00EC6449">
        <w:rPr>
          <w:spacing w:val="-7"/>
          <w:sz w:val="24"/>
        </w:rPr>
        <w:t xml:space="preserve"> </w:t>
      </w:r>
      <w:r w:rsidRPr="00EC6449">
        <w:rPr>
          <w:sz w:val="24"/>
        </w:rPr>
        <w:t>z</w:t>
      </w:r>
      <w:r w:rsidRPr="00EC6449">
        <w:rPr>
          <w:spacing w:val="-5"/>
          <w:sz w:val="24"/>
        </w:rPr>
        <w:t xml:space="preserve"> </w:t>
      </w:r>
      <w:r w:rsidRPr="00EC6449">
        <w:rPr>
          <w:sz w:val="24"/>
        </w:rPr>
        <w:t>upływem terminu składania ofert.</w:t>
      </w:r>
    </w:p>
    <w:p w14:paraId="43128EF2" w14:textId="77777777" w:rsidR="00AA512E" w:rsidRDefault="00AA512E" w:rsidP="00C71606">
      <w:pPr>
        <w:pStyle w:val="Tekstpodstawowy"/>
        <w:jc w:val="both"/>
      </w:pPr>
    </w:p>
    <w:p w14:paraId="3A02BB9F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859"/>
        </w:tabs>
        <w:ind w:left="859" w:hanging="571"/>
        <w:jc w:val="both"/>
      </w:pPr>
      <w:r>
        <w:rPr>
          <w:spacing w:val="-2"/>
        </w:rPr>
        <w:t>OPIS</w:t>
      </w:r>
      <w:r>
        <w:rPr>
          <w:spacing w:val="2"/>
        </w:rPr>
        <w:t xml:space="preserve"> </w:t>
      </w:r>
      <w:r>
        <w:rPr>
          <w:spacing w:val="-2"/>
        </w:rPr>
        <w:t>SPOSOBU</w:t>
      </w:r>
      <w:r>
        <w:rPr>
          <w:spacing w:val="3"/>
        </w:rPr>
        <w:t xml:space="preserve"> </w:t>
      </w:r>
      <w:r>
        <w:rPr>
          <w:spacing w:val="-2"/>
        </w:rPr>
        <w:t>PRZYGOTOWYWANIA</w:t>
      </w:r>
      <w:r>
        <w:rPr>
          <w:spacing w:val="-12"/>
        </w:rPr>
        <w:t xml:space="preserve"> </w:t>
      </w:r>
      <w:r>
        <w:rPr>
          <w:spacing w:val="-2"/>
        </w:rPr>
        <w:t>OFERTY</w:t>
      </w:r>
    </w:p>
    <w:p w14:paraId="15E49735" w14:textId="77777777" w:rsidR="00AA512E" w:rsidRDefault="00AA512E" w:rsidP="00C71606">
      <w:pPr>
        <w:pStyle w:val="Tekstpodstawowy"/>
        <w:jc w:val="both"/>
        <w:rPr>
          <w:b/>
        </w:rPr>
      </w:pPr>
    </w:p>
    <w:p w14:paraId="7D899AED" w14:textId="0502085E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 xml:space="preserve">Oferty </w:t>
      </w:r>
      <w:r w:rsidR="00396512">
        <w:rPr>
          <w:sz w:val="24"/>
        </w:rPr>
        <w:t xml:space="preserve">należy składać </w:t>
      </w:r>
      <w:r>
        <w:rPr>
          <w:sz w:val="24"/>
        </w:rPr>
        <w:t>są w formie elektronicznej w postaci skanów podpisanych dokumentów</w:t>
      </w:r>
      <w:r w:rsidR="00396512">
        <w:rPr>
          <w:sz w:val="24"/>
        </w:rPr>
        <w:t xml:space="preserve"> lub podpisanych podpisem kwalifikowanym</w:t>
      </w:r>
      <w:r>
        <w:rPr>
          <w:sz w:val="24"/>
        </w:rPr>
        <w:t xml:space="preserve"> za pośrednictwem portalu: </w:t>
      </w:r>
      <w:hyperlink r:id="rId14">
        <w:r w:rsidR="00AA512E">
          <w:rPr>
            <w:color w:val="00007F"/>
            <w:sz w:val="24"/>
            <w:u w:val="single" w:color="00007F"/>
          </w:rPr>
          <w:t>https://bazakonkurencyjnosci.funduszeeuropejskie.gov.pl/</w:t>
        </w:r>
      </w:hyperlink>
    </w:p>
    <w:p w14:paraId="23096BAA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hanging="566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złożyć</w:t>
      </w:r>
      <w:r>
        <w:rPr>
          <w:spacing w:val="-7"/>
          <w:sz w:val="24"/>
        </w:rPr>
        <w:t xml:space="preserve"> </w:t>
      </w:r>
      <w:r>
        <w:rPr>
          <w:sz w:val="24"/>
        </w:rPr>
        <w:t>tylko</w:t>
      </w:r>
      <w:r>
        <w:rPr>
          <w:spacing w:val="-6"/>
          <w:sz w:val="24"/>
        </w:rPr>
        <w:t xml:space="preserve"> </w:t>
      </w:r>
      <w:r>
        <w:rPr>
          <w:sz w:val="24"/>
        </w:rPr>
        <w:t>jedną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ofertę.</w:t>
      </w:r>
    </w:p>
    <w:p w14:paraId="3B740C16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3" w:hanging="566"/>
        <w:jc w:val="both"/>
        <w:rPr>
          <w:sz w:val="24"/>
        </w:rPr>
      </w:pPr>
      <w:r>
        <w:rPr>
          <w:sz w:val="24"/>
        </w:rPr>
        <w:t xml:space="preserve">Oferta powinna być przygotowana zgodnie z wymogami określonymi w zapytaniu ofertowym. Oferta oraz pozostałe dokumenty, dla których Zamawiający określił wzory w formie załączników do zapytania ofertowego, powinny być sporządzone zgodnie z tymi </w:t>
      </w:r>
      <w:r>
        <w:rPr>
          <w:spacing w:val="-2"/>
          <w:sz w:val="24"/>
        </w:rPr>
        <w:t>wzorami.</w:t>
      </w:r>
    </w:p>
    <w:p w14:paraId="6E006BBA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spacing w:before="1"/>
        <w:ind w:left="854" w:hanging="566"/>
        <w:jc w:val="both"/>
        <w:rPr>
          <w:sz w:val="24"/>
        </w:rPr>
      </w:pPr>
      <w:r>
        <w:rPr>
          <w:sz w:val="24"/>
        </w:rPr>
        <w:t>Ofertę</w:t>
      </w:r>
      <w:r>
        <w:rPr>
          <w:spacing w:val="-4"/>
          <w:sz w:val="24"/>
        </w:rPr>
        <w:t xml:space="preserve"> </w:t>
      </w:r>
      <w:r>
        <w:rPr>
          <w:sz w:val="24"/>
        </w:rPr>
        <w:t>sporządza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staranny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czytelny.</w:t>
      </w:r>
    </w:p>
    <w:p w14:paraId="53B4DE77" w14:textId="77777777" w:rsidR="00396512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5" w:hanging="566"/>
        <w:jc w:val="both"/>
        <w:rPr>
          <w:sz w:val="24"/>
        </w:rPr>
      </w:pPr>
      <w:r>
        <w:rPr>
          <w:sz w:val="24"/>
        </w:rPr>
        <w:t>Oferta musi być podpisana przez Wykonawcę, tj. osobę (osoby) reprezentującą Wykonawcę, zgodnie z zasadami reprezentacji wskazanymi we właściwym rejestrze lub centralnej ewidencji i informacji o działalności gospodarczej, lub osobę (osoby) upoważnioną do reprezentowania Wykonawcy. Jeżeli z treści dokumentu określającego status prawny Wykonawcy lub pełnomocnictwa wynika, iż do reprezentowania Wykonawcy upoważnionych jest łącznie kilka osób, dokumenty wchodzące w skład oferty muszą być podpisane przez wszystkie te osoby. Podpis powinien być sporządzony w sposób umożliwiający identyfikację osoby podpisującej (złożony wraz z imienną pieczątką lub czytelny z podaniem imienia i nazwiska).</w:t>
      </w:r>
    </w:p>
    <w:p w14:paraId="133FA0D1" w14:textId="60CDD6C3" w:rsidR="00AA512E" w:rsidRPr="00396512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5" w:hanging="566"/>
        <w:jc w:val="both"/>
        <w:rPr>
          <w:sz w:val="24"/>
        </w:rPr>
      </w:pPr>
      <w:r w:rsidRPr="00396512">
        <w:rPr>
          <w:sz w:val="24"/>
        </w:rPr>
        <w:t>Jeżeli osoba (osoby) podpisująca ofertę (reprezentująca Wykonawcę lub Wykonawców występujących wspólnie) działa na podstawie pełnomocnictwa, pełnomocnictwo to musi zostać załączone do oferty.</w:t>
      </w:r>
    </w:p>
    <w:p w14:paraId="0B093CA2" w14:textId="53A37F64" w:rsidR="00AA512E" w:rsidRDefault="00000000" w:rsidP="00396512">
      <w:pPr>
        <w:pStyle w:val="Akapitzlist"/>
        <w:numPr>
          <w:ilvl w:val="1"/>
          <w:numId w:val="9"/>
        </w:numPr>
        <w:tabs>
          <w:tab w:val="left" w:pos="798"/>
        </w:tabs>
        <w:spacing w:before="58"/>
        <w:ind w:left="798" w:right="972" w:hanging="510"/>
        <w:jc w:val="both"/>
        <w:rPr>
          <w:sz w:val="24"/>
        </w:rPr>
      </w:pPr>
      <w:r>
        <w:rPr>
          <w:sz w:val="24"/>
        </w:rPr>
        <w:t>Wykonawca może, przed upływem terminu do składania ofert, zmienić lub wycofać</w:t>
      </w:r>
      <w:r w:rsidR="00396512">
        <w:rPr>
          <w:spacing w:val="40"/>
          <w:sz w:val="24"/>
        </w:rPr>
        <w:t xml:space="preserve"> </w:t>
      </w:r>
      <w:r>
        <w:rPr>
          <w:spacing w:val="-2"/>
          <w:sz w:val="24"/>
        </w:rPr>
        <w:t>ofertę.</w:t>
      </w:r>
    </w:p>
    <w:p w14:paraId="7C67C9FF" w14:textId="77777777" w:rsidR="00AA512E" w:rsidRDefault="00AA512E" w:rsidP="00C71606">
      <w:pPr>
        <w:pStyle w:val="Tekstpodstawowy"/>
        <w:spacing w:before="56"/>
        <w:jc w:val="both"/>
      </w:pPr>
    </w:p>
    <w:p w14:paraId="34BD2FDA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816"/>
        </w:tabs>
        <w:ind w:left="816" w:hanging="528"/>
        <w:jc w:val="both"/>
      </w:pPr>
      <w:r>
        <w:t>MIEJSCE</w:t>
      </w:r>
      <w:r>
        <w:rPr>
          <w:spacing w:val="-17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TERMIN</w:t>
      </w:r>
      <w:r>
        <w:rPr>
          <w:spacing w:val="-10"/>
        </w:rPr>
        <w:t xml:space="preserve"> </w:t>
      </w:r>
      <w:r>
        <w:t>SKŁADANIA</w:t>
      </w:r>
      <w:r>
        <w:rPr>
          <w:spacing w:val="-1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OTWARCIA</w:t>
      </w:r>
      <w:r>
        <w:rPr>
          <w:spacing w:val="-15"/>
        </w:rPr>
        <w:t xml:space="preserve"> </w:t>
      </w:r>
      <w:r>
        <w:rPr>
          <w:spacing w:val="-2"/>
        </w:rPr>
        <w:t>OFERT</w:t>
      </w:r>
    </w:p>
    <w:p w14:paraId="58E18D8B" w14:textId="77777777" w:rsidR="00AA512E" w:rsidRDefault="00AA512E" w:rsidP="00C71606">
      <w:pPr>
        <w:pStyle w:val="Tekstpodstawowy"/>
        <w:jc w:val="both"/>
        <w:rPr>
          <w:b/>
        </w:rPr>
      </w:pPr>
    </w:p>
    <w:p w14:paraId="5FFFF50C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3"/>
        </w:tabs>
        <w:ind w:left="854" w:right="975" w:hanging="566"/>
        <w:jc w:val="both"/>
        <w:rPr>
          <w:sz w:val="24"/>
        </w:rPr>
      </w:pPr>
      <w:r>
        <w:rPr>
          <w:sz w:val="24"/>
        </w:rPr>
        <w:t>Miejsce</w:t>
      </w:r>
      <w:r w:rsidRPr="00396512">
        <w:rPr>
          <w:sz w:val="24"/>
        </w:rPr>
        <w:t xml:space="preserve"> </w:t>
      </w:r>
      <w:r>
        <w:rPr>
          <w:sz w:val="24"/>
        </w:rPr>
        <w:t>i</w:t>
      </w:r>
      <w:r w:rsidRPr="00396512">
        <w:rPr>
          <w:sz w:val="24"/>
        </w:rPr>
        <w:t xml:space="preserve"> </w:t>
      </w:r>
      <w:r>
        <w:rPr>
          <w:sz w:val="24"/>
        </w:rPr>
        <w:t>termin</w:t>
      </w:r>
      <w:r w:rsidRPr="00396512">
        <w:rPr>
          <w:sz w:val="24"/>
        </w:rPr>
        <w:t xml:space="preserve"> </w:t>
      </w:r>
      <w:r>
        <w:rPr>
          <w:sz w:val="24"/>
        </w:rPr>
        <w:t>składania</w:t>
      </w:r>
      <w:r w:rsidRPr="00396512">
        <w:rPr>
          <w:sz w:val="24"/>
        </w:rPr>
        <w:t xml:space="preserve"> ofert:</w:t>
      </w:r>
    </w:p>
    <w:p w14:paraId="5EAF83BD" w14:textId="785E58A5" w:rsidR="00396512" w:rsidRDefault="00396512" w:rsidP="00396512">
      <w:pPr>
        <w:pStyle w:val="Akapitzlist"/>
        <w:numPr>
          <w:ilvl w:val="2"/>
          <w:numId w:val="9"/>
        </w:numPr>
        <w:tabs>
          <w:tab w:val="left" w:pos="854"/>
        </w:tabs>
        <w:ind w:right="975"/>
        <w:jc w:val="both"/>
        <w:rPr>
          <w:sz w:val="24"/>
        </w:rPr>
      </w:pPr>
      <w:r>
        <w:rPr>
          <w:sz w:val="24"/>
        </w:rPr>
        <w:t>o</w:t>
      </w:r>
      <w:r w:rsidRPr="00396512">
        <w:rPr>
          <w:sz w:val="24"/>
        </w:rPr>
        <w:t xml:space="preserve">ferty należy składać wyłącznie za pośrednictwem bazy konkurencyjności: w terminie do </w:t>
      </w:r>
      <w:r w:rsidR="0003454E">
        <w:rPr>
          <w:sz w:val="24"/>
        </w:rPr>
        <w:t>2</w:t>
      </w:r>
      <w:r w:rsidR="00EC6449">
        <w:rPr>
          <w:sz w:val="24"/>
        </w:rPr>
        <w:t>1</w:t>
      </w:r>
      <w:r w:rsidR="00B9451F">
        <w:rPr>
          <w:sz w:val="24"/>
        </w:rPr>
        <w:t xml:space="preserve">.03.2025 </w:t>
      </w:r>
      <w:r w:rsidRPr="00396512">
        <w:rPr>
          <w:sz w:val="24"/>
        </w:rPr>
        <w:t xml:space="preserve"> r. godz. </w:t>
      </w:r>
      <w:r w:rsidR="0003454E">
        <w:rPr>
          <w:sz w:val="24"/>
        </w:rPr>
        <w:t>9</w:t>
      </w:r>
      <w:r w:rsidRPr="00396512">
        <w:rPr>
          <w:sz w:val="24"/>
        </w:rPr>
        <w:t>:00.</w:t>
      </w:r>
    </w:p>
    <w:p w14:paraId="32574563" w14:textId="291A1E23" w:rsidR="00AA512E" w:rsidRPr="00396512" w:rsidRDefault="00000000" w:rsidP="00396512">
      <w:pPr>
        <w:pStyle w:val="Akapitzlist"/>
        <w:numPr>
          <w:ilvl w:val="2"/>
          <w:numId w:val="9"/>
        </w:numPr>
        <w:tabs>
          <w:tab w:val="left" w:pos="854"/>
        </w:tabs>
        <w:ind w:right="975"/>
        <w:jc w:val="both"/>
        <w:rPr>
          <w:sz w:val="24"/>
        </w:rPr>
      </w:pPr>
      <w:r w:rsidRPr="00396512">
        <w:rPr>
          <w:sz w:val="24"/>
        </w:rPr>
        <w:t>Oferty złożone w inny sposób nie biorą udziału w postępowaniu.</w:t>
      </w:r>
    </w:p>
    <w:p w14:paraId="590DBA6F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3"/>
        </w:tabs>
        <w:ind w:left="854" w:right="975" w:hanging="566"/>
        <w:jc w:val="both"/>
        <w:rPr>
          <w:sz w:val="24"/>
        </w:rPr>
      </w:pPr>
      <w:r>
        <w:rPr>
          <w:sz w:val="24"/>
        </w:rPr>
        <w:t>Miejsce</w:t>
      </w:r>
      <w:r w:rsidRPr="00396512">
        <w:rPr>
          <w:sz w:val="24"/>
        </w:rPr>
        <w:t xml:space="preserve"> </w:t>
      </w:r>
      <w:r>
        <w:rPr>
          <w:sz w:val="24"/>
        </w:rPr>
        <w:t>i</w:t>
      </w:r>
      <w:r w:rsidRPr="00396512">
        <w:rPr>
          <w:sz w:val="24"/>
        </w:rPr>
        <w:t xml:space="preserve"> </w:t>
      </w:r>
      <w:r>
        <w:rPr>
          <w:sz w:val="24"/>
        </w:rPr>
        <w:t>termin</w:t>
      </w:r>
      <w:r w:rsidRPr="00396512">
        <w:rPr>
          <w:sz w:val="24"/>
        </w:rPr>
        <w:t xml:space="preserve"> </w:t>
      </w:r>
      <w:r>
        <w:rPr>
          <w:sz w:val="24"/>
        </w:rPr>
        <w:t>oceny</w:t>
      </w:r>
      <w:r w:rsidRPr="00396512">
        <w:rPr>
          <w:sz w:val="24"/>
        </w:rPr>
        <w:t xml:space="preserve"> ofert:</w:t>
      </w:r>
    </w:p>
    <w:p w14:paraId="7D5CF9BF" w14:textId="7F26BCCE" w:rsidR="00396512" w:rsidRDefault="00000000" w:rsidP="00396512">
      <w:pPr>
        <w:pStyle w:val="Akapitzlist"/>
        <w:numPr>
          <w:ilvl w:val="2"/>
          <w:numId w:val="9"/>
        </w:numPr>
        <w:tabs>
          <w:tab w:val="left" w:pos="854"/>
        </w:tabs>
        <w:ind w:right="975"/>
        <w:jc w:val="both"/>
        <w:rPr>
          <w:sz w:val="24"/>
        </w:rPr>
      </w:pPr>
      <w:r>
        <w:rPr>
          <w:sz w:val="24"/>
        </w:rPr>
        <w:t>siedziba</w:t>
      </w:r>
      <w:r w:rsidRPr="00396512">
        <w:rPr>
          <w:sz w:val="24"/>
        </w:rPr>
        <w:t xml:space="preserve"> Zamawiającego</w:t>
      </w:r>
      <w:r w:rsidR="00396512">
        <w:rPr>
          <w:sz w:val="24"/>
        </w:rPr>
        <w:t>;</w:t>
      </w:r>
    </w:p>
    <w:p w14:paraId="2B49DBE9" w14:textId="73AE3610" w:rsidR="00AA512E" w:rsidRPr="00396512" w:rsidRDefault="00000000" w:rsidP="00396512">
      <w:pPr>
        <w:pStyle w:val="Akapitzlist"/>
        <w:numPr>
          <w:ilvl w:val="2"/>
          <w:numId w:val="9"/>
        </w:numPr>
        <w:tabs>
          <w:tab w:val="left" w:pos="854"/>
        </w:tabs>
        <w:ind w:right="975"/>
        <w:jc w:val="both"/>
        <w:rPr>
          <w:sz w:val="24"/>
        </w:rPr>
      </w:pPr>
      <w:r w:rsidRPr="00396512">
        <w:rPr>
          <w:sz w:val="24"/>
        </w:rPr>
        <w:t>po upływie terminu składania ofert.</w:t>
      </w:r>
    </w:p>
    <w:p w14:paraId="4B864E63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722"/>
        </w:tabs>
        <w:spacing w:before="276"/>
        <w:ind w:left="722" w:hanging="434"/>
        <w:jc w:val="both"/>
      </w:pPr>
      <w:r>
        <w:t>OPIS</w:t>
      </w:r>
      <w:r>
        <w:rPr>
          <w:spacing w:val="-8"/>
        </w:rPr>
        <w:t xml:space="preserve"> </w:t>
      </w:r>
      <w:r>
        <w:t>SPOSOBU</w:t>
      </w:r>
      <w:r>
        <w:rPr>
          <w:spacing w:val="-4"/>
        </w:rPr>
        <w:t xml:space="preserve"> </w:t>
      </w:r>
      <w:r>
        <w:t>OBLICZENIA</w:t>
      </w:r>
      <w:r>
        <w:rPr>
          <w:spacing w:val="-15"/>
        </w:rPr>
        <w:t xml:space="preserve"> </w:t>
      </w:r>
      <w:r>
        <w:rPr>
          <w:spacing w:val="-4"/>
        </w:rPr>
        <w:t>CENY</w:t>
      </w:r>
    </w:p>
    <w:p w14:paraId="7A7A1682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 xml:space="preserve">Cenę oferty należy określić cyfrowo w PLN lub walucie obcej, z dokładnością do dwóch </w:t>
      </w:r>
      <w:r>
        <w:rPr>
          <w:sz w:val="24"/>
        </w:rPr>
        <w:lastRenderedPageBreak/>
        <w:t>miejsc po przecinku.</w:t>
      </w:r>
    </w:p>
    <w:p w14:paraId="38BE84AB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W</w:t>
      </w:r>
      <w:r w:rsidRPr="00396512">
        <w:rPr>
          <w:sz w:val="24"/>
        </w:rPr>
        <w:t xml:space="preserve"> </w:t>
      </w:r>
      <w:r>
        <w:rPr>
          <w:sz w:val="24"/>
        </w:rPr>
        <w:t>przypadku</w:t>
      </w:r>
      <w:r w:rsidRPr="00396512">
        <w:rPr>
          <w:sz w:val="24"/>
        </w:rPr>
        <w:t xml:space="preserve"> </w:t>
      </w:r>
      <w:r>
        <w:rPr>
          <w:sz w:val="24"/>
        </w:rPr>
        <w:t>cen</w:t>
      </w:r>
      <w:r w:rsidRPr="00396512">
        <w:rPr>
          <w:sz w:val="24"/>
        </w:rPr>
        <w:t xml:space="preserve"> </w:t>
      </w:r>
      <w:r>
        <w:rPr>
          <w:sz w:val="24"/>
        </w:rPr>
        <w:t>podanych</w:t>
      </w:r>
      <w:r w:rsidRPr="00396512">
        <w:rPr>
          <w:sz w:val="24"/>
        </w:rPr>
        <w:t xml:space="preserve"> </w:t>
      </w:r>
      <w:r>
        <w:rPr>
          <w:sz w:val="24"/>
        </w:rPr>
        <w:t>w</w:t>
      </w:r>
      <w:r w:rsidRPr="00396512">
        <w:rPr>
          <w:sz w:val="24"/>
        </w:rPr>
        <w:t xml:space="preserve"> </w:t>
      </w:r>
      <w:r>
        <w:rPr>
          <w:sz w:val="24"/>
        </w:rPr>
        <w:t>walucie</w:t>
      </w:r>
      <w:r w:rsidRPr="00396512">
        <w:rPr>
          <w:sz w:val="24"/>
        </w:rPr>
        <w:t xml:space="preserve"> </w:t>
      </w:r>
      <w:r>
        <w:rPr>
          <w:sz w:val="24"/>
        </w:rPr>
        <w:t>obcej,</w:t>
      </w:r>
      <w:r w:rsidRPr="00396512">
        <w:rPr>
          <w:sz w:val="24"/>
        </w:rPr>
        <w:t xml:space="preserve"> </w:t>
      </w:r>
      <w:r>
        <w:rPr>
          <w:sz w:val="24"/>
        </w:rPr>
        <w:t>na</w:t>
      </w:r>
      <w:r w:rsidRPr="00396512">
        <w:rPr>
          <w:sz w:val="24"/>
        </w:rPr>
        <w:t xml:space="preserve"> </w:t>
      </w:r>
      <w:r>
        <w:rPr>
          <w:sz w:val="24"/>
        </w:rPr>
        <w:t>etapie</w:t>
      </w:r>
      <w:r w:rsidRPr="00396512">
        <w:rPr>
          <w:sz w:val="24"/>
        </w:rPr>
        <w:t xml:space="preserve"> </w:t>
      </w:r>
      <w:r>
        <w:rPr>
          <w:sz w:val="24"/>
        </w:rPr>
        <w:t>oceny</w:t>
      </w:r>
      <w:r w:rsidRPr="00396512">
        <w:rPr>
          <w:sz w:val="24"/>
        </w:rPr>
        <w:t xml:space="preserve"> </w:t>
      </w:r>
      <w:r>
        <w:rPr>
          <w:sz w:val="24"/>
        </w:rPr>
        <w:t>ofert</w:t>
      </w:r>
      <w:r w:rsidRPr="00396512">
        <w:rPr>
          <w:sz w:val="24"/>
        </w:rPr>
        <w:t xml:space="preserve"> </w:t>
      </w:r>
      <w:r>
        <w:rPr>
          <w:sz w:val="24"/>
        </w:rPr>
        <w:t>zostaną</w:t>
      </w:r>
      <w:r w:rsidRPr="00396512">
        <w:rPr>
          <w:sz w:val="24"/>
        </w:rPr>
        <w:t xml:space="preserve"> </w:t>
      </w:r>
      <w:r>
        <w:rPr>
          <w:sz w:val="24"/>
        </w:rPr>
        <w:t>one przeliczone po średnim kursie NBP z dnia publikacji zapytania ofertowego.</w:t>
      </w:r>
    </w:p>
    <w:p w14:paraId="7FF46F4E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Ceną oferty jest cena netto podana na druku formularza ofertowego – Załączniku nr 1 do zapytania ofertowego.</w:t>
      </w:r>
    </w:p>
    <w:p w14:paraId="5F5F05B6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Cena oferty musi obejmować wszystkie koszty wynikające z zakresu i sposobu realizacji przedmiotu zamówienia określonego w zapytaniu ofertowym.</w:t>
      </w:r>
    </w:p>
    <w:p w14:paraId="5B6AF30E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3"/>
        </w:tabs>
        <w:ind w:left="854" w:right="974" w:hanging="566"/>
        <w:jc w:val="both"/>
        <w:rPr>
          <w:sz w:val="24"/>
        </w:rPr>
      </w:pPr>
      <w:r>
        <w:rPr>
          <w:sz w:val="24"/>
        </w:rPr>
        <w:t>Cena</w:t>
      </w:r>
      <w:r w:rsidRPr="00396512">
        <w:rPr>
          <w:sz w:val="24"/>
        </w:rPr>
        <w:t xml:space="preserve"> </w:t>
      </w:r>
      <w:r>
        <w:rPr>
          <w:sz w:val="24"/>
        </w:rPr>
        <w:t>oferty</w:t>
      </w:r>
      <w:r w:rsidRPr="00396512">
        <w:rPr>
          <w:sz w:val="24"/>
        </w:rPr>
        <w:t xml:space="preserve"> </w:t>
      </w:r>
      <w:r>
        <w:rPr>
          <w:sz w:val="24"/>
        </w:rPr>
        <w:t>musi</w:t>
      </w:r>
      <w:r w:rsidRPr="00396512">
        <w:rPr>
          <w:sz w:val="24"/>
        </w:rPr>
        <w:t xml:space="preserve"> </w:t>
      </w:r>
      <w:r>
        <w:rPr>
          <w:sz w:val="24"/>
        </w:rPr>
        <w:t>uwzględniać</w:t>
      </w:r>
      <w:r w:rsidRPr="00396512">
        <w:rPr>
          <w:sz w:val="24"/>
        </w:rPr>
        <w:t xml:space="preserve"> </w:t>
      </w:r>
      <w:r>
        <w:rPr>
          <w:sz w:val="24"/>
        </w:rPr>
        <w:t>wszystkie</w:t>
      </w:r>
      <w:r w:rsidRPr="00396512">
        <w:rPr>
          <w:sz w:val="24"/>
        </w:rPr>
        <w:t xml:space="preserve"> </w:t>
      </w:r>
      <w:r>
        <w:rPr>
          <w:sz w:val="24"/>
        </w:rPr>
        <w:t>koszty</w:t>
      </w:r>
      <w:r w:rsidRPr="00396512">
        <w:rPr>
          <w:sz w:val="24"/>
        </w:rPr>
        <w:t xml:space="preserve"> </w:t>
      </w:r>
      <w:r>
        <w:rPr>
          <w:sz w:val="24"/>
        </w:rPr>
        <w:t>niezbędne</w:t>
      </w:r>
      <w:r w:rsidRPr="00396512">
        <w:rPr>
          <w:sz w:val="24"/>
        </w:rPr>
        <w:t xml:space="preserve"> </w:t>
      </w:r>
      <w:r>
        <w:rPr>
          <w:sz w:val="24"/>
        </w:rPr>
        <w:t>do</w:t>
      </w:r>
      <w:r w:rsidRPr="00396512">
        <w:rPr>
          <w:sz w:val="24"/>
        </w:rPr>
        <w:t xml:space="preserve"> </w:t>
      </w:r>
      <w:r>
        <w:rPr>
          <w:sz w:val="24"/>
        </w:rPr>
        <w:t>realizacji</w:t>
      </w:r>
      <w:r w:rsidRPr="00396512">
        <w:rPr>
          <w:sz w:val="24"/>
        </w:rPr>
        <w:t xml:space="preserve"> zamówienia.</w:t>
      </w:r>
    </w:p>
    <w:p w14:paraId="30FB350E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Zamawiający poprawi w ofercie oczywiste omyłki pisarskie, oczywiste omyłki rachunkowe z uwzględnieniem konsekwencji rachunkowych dokonanych poprawek, inne omyłki polegające na niezgodności oferty z zapytaniem ofertowym niepowodujące istotnych</w:t>
      </w:r>
      <w:r w:rsidRPr="00396512">
        <w:rPr>
          <w:sz w:val="24"/>
        </w:rPr>
        <w:t xml:space="preserve"> </w:t>
      </w:r>
      <w:r>
        <w:rPr>
          <w:sz w:val="24"/>
        </w:rPr>
        <w:t>zmian</w:t>
      </w:r>
      <w:r w:rsidRPr="00396512">
        <w:rPr>
          <w:sz w:val="24"/>
        </w:rPr>
        <w:t xml:space="preserve"> </w:t>
      </w:r>
      <w:r>
        <w:rPr>
          <w:sz w:val="24"/>
        </w:rPr>
        <w:t>w</w:t>
      </w:r>
      <w:r w:rsidRPr="00396512">
        <w:rPr>
          <w:sz w:val="24"/>
        </w:rPr>
        <w:t xml:space="preserve"> </w:t>
      </w:r>
      <w:r>
        <w:rPr>
          <w:sz w:val="24"/>
        </w:rPr>
        <w:t>treści</w:t>
      </w:r>
      <w:r w:rsidRPr="00396512">
        <w:rPr>
          <w:sz w:val="24"/>
        </w:rPr>
        <w:t xml:space="preserve"> </w:t>
      </w:r>
      <w:r>
        <w:rPr>
          <w:sz w:val="24"/>
        </w:rPr>
        <w:t>oferty</w:t>
      </w:r>
      <w:r w:rsidRPr="00396512">
        <w:rPr>
          <w:sz w:val="24"/>
        </w:rPr>
        <w:t xml:space="preserve"> </w:t>
      </w:r>
      <w:r>
        <w:rPr>
          <w:sz w:val="24"/>
        </w:rPr>
        <w:t>–</w:t>
      </w:r>
      <w:r w:rsidRPr="00396512">
        <w:rPr>
          <w:sz w:val="24"/>
        </w:rPr>
        <w:t xml:space="preserve"> </w:t>
      </w:r>
      <w:r>
        <w:rPr>
          <w:sz w:val="24"/>
        </w:rPr>
        <w:t>niezwłocznie</w:t>
      </w:r>
      <w:r w:rsidRPr="00396512">
        <w:rPr>
          <w:sz w:val="24"/>
        </w:rPr>
        <w:t xml:space="preserve"> </w:t>
      </w:r>
      <w:r>
        <w:rPr>
          <w:sz w:val="24"/>
        </w:rPr>
        <w:t>zawiadamiając</w:t>
      </w:r>
      <w:r w:rsidRPr="00396512">
        <w:rPr>
          <w:sz w:val="24"/>
        </w:rPr>
        <w:t xml:space="preserve"> </w:t>
      </w:r>
      <w:r>
        <w:rPr>
          <w:sz w:val="24"/>
        </w:rPr>
        <w:t>o</w:t>
      </w:r>
      <w:r w:rsidRPr="00396512">
        <w:rPr>
          <w:sz w:val="24"/>
        </w:rPr>
        <w:t xml:space="preserve"> </w:t>
      </w:r>
      <w:r>
        <w:rPr>
          <w:sz w:val="24"/>
        </w:rPr>
        <w:t>tym</w:t>
      </w:r>
      <w:r w:rsidRPr="00396512">
        <w:rPr>
          <w:sz w:val="24"/>
        </w:rPr>
        <w:t xml:space="preserve"> </w:t>
      </w:r>
      <w:r>
        <w:rPr>
          <w:sz w:val="24"/>
        </w:rPr>
        <w:t>Wykonawcę,</w:t>
      </w:r>
      <w:r w:rsidRPr="00396512">
        <w:rPr>
          <w:sz w:val="24"/>
        </w:rPr>
        <w:t xml:space="preserve"> </w:t>
      </w:r>
      <w:r>
        <w:rPr>
          <w:sz w:val="24"/>
        </w:rPr>
        <w:t>którego oferta została poprawiona.</w:t>
      </w:r>
    </w:p>
    <w:p w14:paraId="302F332D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 xml:space="preserve">Przez oczywistą omyłkę rachunkową Zamawiający rozumie każdy wadliwy wynik działania matematycznego (rachunkowego) przy założeniu, że składniki działania są </w:t>
      </w:r>
      <w:r w:rsidRPr="00396512">
        <w:rPr>
          <w:sz w:val="24"/>
        </w:rPr>
        <w:t>prawidłowe.</w:t>
      </w:r>
    </w:p>
    <w:p w14:paraId="1DCB1E11" w14:textId="77777777" w:rsidR="00AA512E" w:rsidRDefault="00AA512E" w:rsidP="00C71606">
      <w:pPr>
        <w:pStyle w:val="Tekstpodstawowy"/>
        <w:spacing w:before="56"/>
        <w:jc w:val="both"/>
      </w:pPr>
    </w:p>
    <w:p w14:paraId="144D280D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846"/>
          <w:tab w:val="left" w:pos="854"/>
        </w:tabs>
        <w:ind w:left="854" w:right="1113" w:hanging="566"/>
        <w:jc w:val="both"/>
      </w:pPr>
      <w:r>
        <w:t>OPIS KRYTERIÓW, KTÓRYMI ZAMAWIAJĄCY</w:t>
      </w:r>
      <w:r>
        <w:rPr>
          <w:spacing w:val="-5"/>
        </w:rPr>
        <w:t xml:space="preserve"> </w:t>
      </w:r>
      <w:r>
        <w:t>BĘDZIE SIĘ KIEROWAŁ PRZY</w:t>
      </w:r>
      <w:r>
        <w:rPr>
          <w:spacing w:val="-15"/>
        </w:rPr>
        <w:t xml:space="preserve"> </w:t>
      </w:r>
      <w:r>
        <w:t>WYBORZE</w:t>
      </w:r>
      <w:r>
        <w:rPr>
          <w:spacing w:val="-15"/>
        </w:rPr>
        <w:t xml:space="preserve"> </w:t>
      </w:r>
      <w:r>
        <w:t>OFERTY</w:t>
      </w:r>
      <w:r>
        <w:rPr>
          <w:spacing w:val="-15"/>
        </w:rPr>
        <w:t xml:space="preserve"> </w:t>
      </w:r>
      <w:r>
        <w:t>WRAZ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PODANIEM</w:t>
      </w:r>
      <w:r>
        <w:rPr>
          <w:spacing w:val="-14"/>
        </w:rPr>
        <w:t xml:space="preserve"> </w:t>
      </w:r>
      <w:r>
        <w:t>WAG</w:t>
      </w:r>
      <w:r>
        <w:rPr>
          <w:spacing w:val="-15"/>
        </w:rPr>
        <w:t xml:space="preserve"> </w:t>
      </w:r>
      <w:r>
        <w:t>TYCH</w:t>
      </w:r>
      <w:r>
        <w:rPr>
          <w:spacing w:val="-11"/>
        </w:rPr>
        <w:t xml:space="preserve"> </w:t>
      </w:r>
      <w:r>
        <w:t>KRYTERIÓW</w:t>
      </w:r>
      <w:r>
        <w:rPr>
          <w:spacing w:val="-15"/>
        </w:rPr>
        <w:t xml:space="preserve"> </w:t>
      </w:r>
      <w:r>
        <w:t>I SPOSOBU OCENY OFERT</w:t>
      </w:r>
    </w:p>
    <w:p w14:paraId="6F064533" w14:textId="77777777" w:rsidR="00AA512E" w:rsidRDefault="00AA512E" w:rsidP="00C71606">
      <w:pPr>
        <w:pStyle w:val="Tekstpodstawowy"/>
        <w:jc w:val="both"/>
        <w:rPr>
          <w:b/>
        </w:rPr>
      </w:pPr>
    </w:p>
    <w:p w14:paraId="5E99A47F" w14:textId="77777777" w:rsidR="00AA512E" w:rsidRDefault="00000000" w:rsidP="00396512">
      <w:pPr>
        <w:pStyle w:val="Akapitzlist"/>
        <w:numPr>
          <w:ilvl w:val="1"/>
          <w:numId w:val="9"/>
        </w:numPr>
        <w:tabs>
          <w:tab w:val="left" w:pos="853"/>
        </w:tabs>
        <w:ind w:left="854" w:right="974" w:hanging="566"/>
        <w:jc w:val="both"/>
        <w:rPr>
          <w:sz w:val="24"/>
        </w:rPr>
      </w:pPr>
      <w:r>
        <w:rPr>
          <w:sz w:val="24"/>
        </w:rPr>
        <w:t>Ocenie</w:t>
      </w:r>
      <w:r w:rsidRPr="00396512">
        <w:rPr>
          <w:sz w:val="24"/>
        </w:rPr>
        <w:t xml:space="preserve"> </w:t>
      </w:r>
      <w:r>
        <w:rPr>
          <w:sz w:val="24"/>
        </w:rPr>
        <w:t>punktowej</w:t>
      </w:r>
      <w:r w:rsidRPr="00396512">
        <w:rPr>
          <w:sz w:val="24"/>
        </w:rPr>
        <w:t xml:space="preserve"> </w:t>
      </w:r>
      <w:r>
        <w:rPr>
          <w:sz w:val="24"/>
        </w:rPr>
        <w:t>podlegają</w:t>
      </w:r>
      <w:r w:rsidRPr="00396512">
        <w:rPr>
          <w:sz w:val="24"/>
        </w:rPr>
        <w:t xml:space="preserve"> </w:t>
      </w:r>
      <w:r>
        <w:rPr>
          <w:sz w:val="24"/>
        </w:rPr>
        <w:t>wyłącznie</w:t>
      </w:r>
      <w:r w:rsidRPr="00396512">
        <w:rPr>
          <w:sz w:val="24"/>
        </w:rPr>
        <w:t xml:space="preserve"> </w:t>
      </w:r>
      <w:r>
        <w:rPr>
          <w:sz w:val="24"/>
        </w:rPr>
        <w:t>oferty</w:t>
      </w:r>
      <w:r w:rsidRPr="00396512">
        <w:rPr>
          <w:sz w:val="24"/>
        </w:rPr>
        <w:t xml:space="preserve"> </w:t>
      </w:r>
      <w:r>
        <w:rPr>
          <w:sz w:val="24"/>
        </w:rPr>
        <w:t>niepodlegające</w:t>
      </w:r>
      <w:r w:rsidRPr="00396512">
        <w:rPr>
          <w:sz w:val="24"/>
        </w:rPr>
        <w:t xml:space="preserve"> odrzuceniu.</w:t>
      </w:r>
    </w:p>
    <w:p w14:paraId="41F408B7" w14:textId="7E55B198" w:rsidR="00AA512E" w:rsidRPr="00F86BDD" w:rsidRDefault="00000000" w:rsidP="00F86BDD">
      <w:pPr>
        <w:pStyle w:val="Akapitzlist"/>
        <w:numPr>
          <w:ilvl w:val="1"/>
          <w:numId w:val="9"/>
        </w:numPr>
        <w:tabs>
          <w:tab w:val="left" w:pos="853"/>
        </w:tabs>
        <w:ind w:left="854" w:right="974" w:hanging="566"/>
        <w:jc w:val="both"/>
        <w:rPr>
          <w:sz w:val="24"/>
        </w:rPr>
      </w:pPr>
      <w:r>
        <w:rPr>
          <w:sz w:val="24"/>
        </w:rPr>
        <w:t>Kryteria</w:t>
      </w:r>
      <w:r w:rsidRPr="00396512">
        <w:rPr>
          <w:sz w:val="24"/>
        </w:rPr>
        <w:t xml:space="preserve"> </w:t>
      </w:r>
      <w:r>
        <w:rPr>
          <w:sz w:val="24"/>
        </w:rPr>
        <w:t>oceny</w:t>
      </w:r>
      <w:r w:rsidRPr="00396512">
        <w:rPr>
          <w:sz w:val="24"/>
        </w:rPr>
        <w:t xml:space="preserve"> </w:t>
      </w:r>
      <w:r>
        <w:rPr>
          <w:sz w:val="24"/>
        </w:rPr>
        <w:t>ofert</w:t>
      </w:r>
      <w:r w:rsidRPr="00396512">
        <w:rPr>
          <w:sz w:val="24"/>
        </w:rPr>
        <w:t xml:space="preserve"> </w:t>
      </w:r>
      <w:r>
        <w:rPr>
          <w:sz w:val="24"/>
        </w:rPr>
        <w:t>i</w:t>
      </w:r>
      <w:r w:rsidRPr="00396512">
        <w:rPr>
          <w:sz w:val="24"/>
        </w:rPr>
        <w:t xml:space="preserve"> </w:t>
      </w:r>
      <w:r>
        <w:rPr>
          <w:sz w:val="24"/>
        </w:rPr>
        <w:t>ich</w:t>
      </w:r>
      <w:r w:rsidRPr="00396512">
        <w:rPr>
          <w:sz w:val="24"/>
        </w:rPr>
        <w:t xml:space="preserve"> </w:t>
      </w:r>
      <w:r>
        <w:rPr>
          <w:sz w:val="24"/>
        </w:rPr>
        <w:t>znaczenie</w:t>
      </w:r>
      <w:r w:rsidRPr="00396512">
        <w:rPr>
          <w:sz w:val="24"/>
        </w:rPr>
        <w:t xml:space="preserve"> </w:t>
      </w:r>
      <w:r>
        <w:rPr>
          <w:sz w:val="24"/>
        </w:rPr>
        <w:t>oraz</w:t>
      </w:r>
      <w:r w:rsidRPr="00396512">
        <w:rPr>
          <w:sz w:val="24"/>
        </w:rPr>
        <w:t xml:space="preserve"> </w:t>
      </w:r>
      <w:r>
        <w:rPr>
          <w:sz w:val="24"/>
        </w:rPr>
        <w:t>opis</w:t>
      </w:r>
      <w:r w:rsidRPr="00396512">
        <w:rPr>
          <w:sz w:val="24"/>
        </w:rPr>
        <w:t xml:space="preserve"> </w:t>
      </w:r>
      <w:r>
        <w:rPr>
          <w:sz w:val="24"/>
        </w:rPr>
        <w:t>sposobu</w:t>
      </w:r>
      <w:r w:rsidRPr="00396512">
        <w:rPr>
          <w:sz w:val="24"/>
        </w:rPr>
        <w:t xml:space="preserve"> </w:t>
      </w:r>
      <w:r>
        <w:rPr>
          <w:sz w:val="24"/>
        </w:rPr>
        <w:t>oceny</w:t>
      </w:r>
      <w:r w:rsidRPr="00396512">
        <w:rPr>
          <w:sz w:val="24"/>
        </w:rPr>
        <w:t xml:space="preserve"> ofert</w:t>
      </w:r>
      <w:r w:rsidR="00F86BDD">
        <w:rPr>
          <w:sz w:val="24"/>
        </w:rPr>
        <w:t>. W</w:t>
      </w:r>
      <w:r w:rsidRPr="00F86BDD">
        <w:rPr>
          <w:sz w:val="24"/>
        </w:rPr>
        <w:t>ybór najkorzystniejszej oferty nastąpi w oparciu o następujące kryteria:</w:t>
      </w:r>
    </w:p>
    <w:p w14:paraId="5F9ABAB3" w14:textId="77777777" w:rsidR="00AA512E" w:rsidRDefault="00AA512E" w:rsidP="00C71606">
      <w:pPr>
        <w:pStyle w:val="Tekstpodstawowy"/>
        <w:spacing w:before="47"/>
        <w:jc w:val="both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404"/>
        <w:gridCol w:w="1246"/>
        <w:gridCol w:w="1934"/>
        <w:gridCol w:w="1876"/>
      </w:tblGrid>
      <w:tr w:rsidR="00AA512E" w14:paraId="7F37947C" w14:textId="77777777">
        <w:trPr>
          <w:trHeight w:val="385"/>
        </w:trPr>
        <w:tc>
          <w:tcPr>
            <w:tcW w:w="390" w:type="dxa"/>
          </w:tcPr>
          <w:p w14:paraId="4DF94203" w14:textId="77777777" w:rsidR="00AA512E" w:rsidRDefault="00000000" w:rsidP="00C71606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Lp</w:t>
            </w:r>
          </w:p>
        </w:tc>
        <w:tc>
          <w:tcPr>
            <w:tcW w:w="3404" w:type="dxa"/>
          </w:tcPr>
          <w:p w14:paraId="6E6656E3" w14:textId="77777777" w:rsidR="00AA512E" w:rsidRDefault="00000000" w:rsidP="00C71606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Kryterium</w:t>
            </w:r>
          </w:p>
        </w:tc>
        <w:tc>
          <w:tcPr>
            <w:tcW w:w="1246" w:type="dxa"/>
          </w:tcPr>
          <w:p w14:paraId="67202E96" w14:textId="77777777" w:rsidR="00AA512E" w:rsidRDefault="00000000" w:rsidP="00C71606">
            <w:pPr>
              <w:pStyle w:val="TableParagraph"/>
              <w:ind w:left="13" w:right="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Oznaczenie</w:t>
            </w:r>
          </w:p>
        </w:tc>
        <w:tc>
          <w:tcPr>
            <w:tcW w:w="1934" w:type="dxa"/>
          </w:tcPr>
          <w:p w14:paraId="58A80E87" w14:textId="77777777" w:rsidR="00AA512E" w:rsidRDefault="00000000" w:rsidP="00C71606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Wzór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oceny</w:t>
            </w:r>
          </w:p>
        </w:tc>
        <w:tc>
          <w:tcPr>
            <w:tcW w:w="1876" w:type="dxa"/>
          </w:tcPr>
          <w:p w14:paraId="4242294F" w14:textId="77777777" w:rsidR="00AA512E" w:rsidRDefault="00000000" w:rsidP="00C71606">
            <w:pPr>
              <w:pStyle w:val="TableParagraph"/>
              <w:ind w:left="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Waga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kryterium</w:t>
            </w:r>
          </w:p>
        </w:tc>
      </w:tr>
      <w:tr w:rsidR="00AA512E" w14:paraId="013975B4" w14:textId="77777777">
        <w:trPr>
          <w:trHeight w:val="937"/>
        </w:trPr>
        <w:tc>
          <w:tcPr>
            <w:tcW w:w="390" w:type="dxa"/>
          </w:tcPr>
          <w:p w14:paraId="1248629E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7DFC0DC1" w14:textId="77777777" w:rsidR="00AA512E" w:rsidRDefault="00000000" w:rsidP="00C71606">
            <w:pPr>
              <w:pStyle w:val="TableParagraph"/>
              <w:spacing w:before="1"/>
              <w:ind w:left="56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14:paraId="49A89475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63542358" w14:textId="77777777" w:rsidR="00AA512E" w:rsidRDefault="00000000" w:rsidP="00C71606">
            <w:pPr>
              <w:pStyle w:val="TableParagraph"/>
              <w:spacing w:before="1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netto</w:t>
            </w:r>
          </w:p>
        </w:tc>
        <w:tc>
          <w:tcPr>
            <w:tcW w:w="1246" w:type="dxa"/>
          </w:tcPr>
          <w:p w14:paraId="2DDCD4D1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0BDD1458" w14:textId="77777777" w:rsidR="00AA512E" w:rsidRDefault="00000000" w:rsidP="00C71606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P1</w:t>
            </w:r>
          </w:p>
        </w:tc>
        <w:tc>
          <w:tcPr>
            <w:tcW w:w="1934" w:type="dxa"/>
          </w:tcPr>
          <w:p w14:paraId="3B623335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41535DC8" w14:textId="5C14F6E9" w:rsidR="00AA512E" w:rsidRDefault="00000000" w:rsidP="00C71606">
            <w:pPr>
              <w:pStyle w:val="TableParagraph"/>
              <w:spacing w:before="1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P1=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Cn/Cob</w:t>
            </w:r>
            <w:r>
              <w:rPr>
                <w:spacing w:val="-2"/>
                <w:sz w:val="24"/>
              </w:rPr>
              <w:t xml:space="preserve"> x[</w:t>
            </w:r>
            <w:r w:rsidR="00351D7C">
              <w:rPr>
                <w:spacing w:val="-2"/>
                <w:sz w:val="24"/>
              </w:rPr>
              <w:t>40</w:t>
            </w:r>
            <w:r>
              <w:rPr>
                <w:spacing w:val="-2"/>
                <w:sz w:val="24"/>
              </w:rPr>
              <w:t>]</w:t>
            </w:r>
          </w:p>
        </w:tc>
        <w:tc>
          <w:tcPr>
            <w:tcW w:w="1876" w:type="dxa"/>
          </w:tcPr>
          <w:p w14:paraId="3641A037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0EAC40AA" w14:textId="353AB576" w:rsidR="00AA512E" w:rsidRDefault="00351D7C" w:rsidP="00C71606">
            <w:pPr>
              <w:pStyle w:val="TableParagraph"/>
              <w:spacing w:before="1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40%</w:t>
            </w:r>
          </w:p>
        </w:tc>
      </w:tr>
      <w:tr w:rsidR="00AA512E" w14:paraId="4E6A4C74" w14:textId="77777777">
        <w:trPr>
          <w:trHeight w:val="937"/>
        </w:trPr>
        <w:tc>
          <w:tcPr>
            <w:tcW w:w="390" w:type="dxa"/>
          </w:tcPr>
          <w:p w14:paraId="146539DC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0A695AA2" w14:textId="77777777" w:rsidR="00AA512E" w:rsidRDefault="00000000" w:rsidP="00C71606">
            <w:pPr>
              <w:pStyle w:val="TableParagraph"/>
              <w:spacing w:before="1"/>
              <w:ind w:left="56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14:paraId="06C6B031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0F61ED88" w14:textId="7EFCB82B" w:rsidR="00AA512E" w:rsidRDefault="00351D7C" w:rsidP="00C71606">
            <w:pPr>
              <w:pStyle w:val="TableParagraph"/>
              <w:spacing w:before="1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(szybkość)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realizacji zamówienia</w:t>
            </w:r>
          </w:p>
        </w:tc>
        <w:tc>
          <w:tcPr>
            <w:tcW w:w="1246" w:type="dxa"/>
          </w:tcPr>
          <w:p w14:paraId="3AE22C32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11C65BB0" w14:textId="77777777" w:rsidR="00AA512E" w:rsidRDefault="00000000" w:rsidP="00C71606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P2</w:t>
            </w:r>
          </w:p>
        </w:tc>
        <w:tc>
          <w:tcPr>
            <w:tcW w:w="1934" w:type="dxa"/>
          </w:tcPr>
          <w:p w14:paraId="01B81EBF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0F803485" w14:textId="4D28AF12" w:rsidR="00AA512E" w:rsidRDefault="00000000" w:rsidP="00C71606">
            <w:pPr>
              <w:pStyle w:val="TableParagraph"/>
              <w:spacing w:before="1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P2=Gob/Gd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x[</w:t>
            </w:r>
            <w:r w:rsidR="00351D7C">
              <w:rPr>
                <w:spacing w:val="-2"/>
                <w:sz w:val="24"/>
              </w:rPr>
              <w:t>60</w:t>
            </w:r>
            <w:r>
              <w:rPr>
                <w:spacing w:val="-2"/>
                <w:sz w:val="24"/>
              </w:rPr>
              <w:t>]</w:t>
            </w:r>
          </w:p>
        </w:tc>
        <w:tc>
          <w:tcPr>
            <w:tcW w:w="1876" w:type="dxa"/>
          </w:tcPr>
          <w:p w14:paraId="446B8F76" w14:textId="77777777" w:rsidR="00AA512E" w:rsidRDefault="00AA512E" w:rsidP="00C71606">
            <w:pPr>
              <w:pStyle w:val="TableParagraph"/>
              <w:spacing w:before="55"/>
              <w:ind w:left="0"/>
              <w:jc w:val="both"/>
              <w:rPr>
                <w:sz w:val="24"/>
              </w:rPr>
            </w:pPr>
          </w:p>
          <w:p w14:paraId="6D6B74BC" w14:textId="6616417B" w:rsidR="00AA512E" w:rsidRDefault="00351D7C" w:rsidP="00C71606">
            <w:pPr>
              <w:pStyle w:val="TableParagraph"/>
              <w:spacing w:before="1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60%</w:t>
            </w:r>
          </w:p>
        </w:tc>
      </w:tr>
      <w:tr w:rsidR="00AA512E" w14:paraId="4DAD9377" w14:textId="77777777">
        <w:trPr>
          <w:trHeight w:val="385"/>
        </w:trPr>
        <w:tc>
          <w:tcPr>
            <w:tcW w:w="6974" w:type="dxa"/>
            <w:gridSpan w:val="4"/>
          </w:tcPr>
          <w:p w14:paraId="4C8A9E8C" w14:textId="77777777" w:rsidR="00AA512E" w:rsidRDefault="00000000" w:rsidP="00C71606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Razem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punktacja</w:t>
            </w:r>
          </w:p>
        </w:tc>
        <w:tc>
          <w:tcPr>
            <w:tcW w:w="1876" w:type="dxa"/>
          </w:tcPr>
          <w:p w14:paraId="7CF13C91" w14:textId="77777777" w:rsidR="00AA512E" w:rsidRDefault="00000000" w:rsidP="00C71606">
            <w:pPr>
              <w:pStyle w:val="TableParagraph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14:paraId="16FF21C3" w14:textId="77777777" w:rsidR="00AA512E" w:rsidRDefault="00AA512E" w:rsidP="00C71606">
      <w:pPr>
        <w:pStyle w:val="Tekstpodstawowy"/>
        <w:spacing w:before="3"/>
        <w:jc w:val="both"/>
      </w:pPr>
    </w:p>
    <w:p w14:paraId="54BEEE09" w14:textId="77777777" w:rsidR="00AA512E" w:rsidRDefault="00000000" w:rsidP="00C71606">
      <w:pPr>
        <w:pStyle w:val="Tekstpodstawowy"/>
        <w:spacing w:before="1"/>
        <w:ind w:left="288"/>
        <w:jc w:val="both"/>
      </w:pPr>
      <w:r>
        <w:rPr>
          <w:spacing w:val="-2"/>
          <w:u w:val="single"/>
        </w:rPr>
        <w:t>OPIS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SPOSOBU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PRZYZNAWANIA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PUNKTACJI:</w:t>
      </w:r>
    </w:p>
    <w:p w14:paraId="3BBEB1F3" w14:textId="77777777" w:rsidR="00AA512E" w:rsidRDefault="00AA512E" w:rsidP="00C71606">
      <w:pPr>
        <w:pStyle w:val="Tekstpodstawowy"/>
        <w:jc w:val="both"/>
      </w:pPr>
    </w:p>
    <w:p w14:paraId="1DBD9996" w14:textId="77777777" w:rsidR="00AA512E" w:rsidRDefault="00000000" w:rsidP="00C71606">
      <w:pPr>
        <w:pStyle w:val="Tekstpodstawowy"/>
        <w:ind w:left="288" w:right="1079"/>
        <w:jc w:val="both"/>
      </w:pPr>
      <w:r>
        <w:t>Za</w:t>
      </w:r>
      <w:r>
        <w:rPr>
          <w:spacing w:val="-4"/>
        </w:rPr>
        <w:t xml:space="preserve"> </w:t>
      </w:r>
      <w:r>
        <w:t>najkorzystniejszą</w:t>
      </w:r>
      <w:r>
        <w:rPr>
          <w:spacing w:val="-4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uznana</w:t>
      </w:r>
      <w:r>
        <w:rPr>
          <w:spacing w:val="-4"/>
        </w:rPr>
        <w:t xml:space="preserve"> </w:t>
      </w:r>
      <w:r>
        <w:t>oferta,</w:t>
      </w:r>
      <w:r>
        <w:rPr>
          <w:spacing w:val="-5"/>
        </w:rPr>
        <w:t xml:space="preserve"> </w:t>
      </w:r>
      <w:r>
        <w:t>która</w:t>
      </w:r>
      <w:r>
        <w:rPr>
          <w:spacing w:val="-6"/>
        </w:rPr>
        <w:t xml:space="preserve"> </w:t>
      </w:r>
      <w:r>
        <w:t>otrzyma</w:t>
      </w:r>
      <w:r>
        <w:rPr>
          <w:spacing w:val="-6"/>
        </w:rPr>
        <w:t xml:space="preserve"> </w:t>
      </w:r>
      <w:r>
        <w:t>najwyższą</w:t>
      </w:r>
      <w:r>
        <w:rPr>
          <w:spacing w:val="-4"/>
        </w:rPr>
        <w:t xml:space="preserve"> </w:t>
      </w:r>
      <w:r>
        <w:t>ilość</w:t>
      </w:r>
      <w:r>
        <w:rPr>
          <w:spacing w:val="-6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 sumowania punków w kryteriach oceny ofert i odpowiadająca wszystkim warunkom przedstawionym w zapytaniu ofertowym i załącznikach.</w:t>
      </w:r>
    </w:p>
    <w:p w14:paraId="0DB9CEF6" w14:textId="77777777" w:rsidR="00AA512E" w:rsidRDefault="00AA512E" w:rsidP="00C71606">
      <w:pPr>
        <w:pStyle w:val="Tekstpodstawowy"/>
        <w:jc w:val="both"/>
      </w:pPr>
    </w:p>
    <w:p w14:paraId="2C456113" w14:textId="31A475CB" w:rsidR="00AA512E" w:rsidRDefault="00000000" w:rsidP="00C71606">
      <w:pPr>
        <w:ind w:left="288"/>
        <w:jc w:val="both"/>
        <w:rPr>
          <w:sz w:val="24"/>
        </w:rPr>
      </w:pP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wzoru: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P1+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</w:t>
      </w:r>
      <w:r w:rsidR="00351D7C"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2"/>
          <w:sz w:val="24"/>
        </w:rPr>
        <w:t xml:space="preserve"> gdzie:</w:t>
      </w:r>
    </w:p>
    <w:p w14:paraId="7CA9E818" w14:textId="77777777" w:rsidR="00AA512E" w:rsidRDefault="00AA512E" w:rsidP="00C71606">
      <w:pPr>
        <w:pStyle w:val="Tekstpodstawowy"/>
        <w:jc w:val="both"/>
      </w:pPr>
    </w:p>
    <w:p w14:paraId="1D39EAE4" w14:textId="77777777" w:rsidR="00AA512E" w:rsidRDefault="00000000" w:rsidP="00C71606">
      <w:pPr>
        <w:pStyle w:val="Tekstpodstawowy"/>
        <w:ind w:left="288"/>
        <w:jc w:val="both"/>
      </w:pP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uzyskanych</w:t>
      </w:r>
      <w:r>
        <w:rPr>
          <w:spacing w:val="-2"/>
        </w:rPr>
        <w:t xml:space="preserve"> punktów</w:t>
      </w:r>
    </w:p>
    <w:p w14:paraId="39FD65A1" w14:textId="5ECAB117" w:rsidR="00AA512E" w:rsidRDefault="00000000" w:rsidP="00351D7C">
      <w:pPr>
        <w:pStyle w:val="Tekstpodstawowy"/>
        <w:ind w:left="288" w:right="6521"/>
        <w:jc w:val="both"/>
      </w:pPr>
      <w:r>
        <w:t>P1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punkty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kryterium</w:t>
      </w:r>
      <w:r>
        <w:rPr>
          <w:spacing w:val="-7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netto P2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punkty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kryterium</w:t>
      </w:r>
      <w:r>
        <w:rPr>
          <w:spacing w:val="-3"/>
        </w:rPr>
        <w:t xml:space="preserve"> </w:t>
      </w:r>
      <w:r w:rsidR="00351D7C">
        <w:rPr>
          <w:spacing w:val="-2"/>
        </w:rPr>
        <w:t>Czas (szybkość)</w:t>
      </w:r>
      <w:r w:rsidR="00EC6449">
        <w:rPr>
          <w:spacing w:val="-2"/>
        </w:rPr>
        <w:t xml:space="preserve"> </w:t>
      </w:r>
      <w:r w:rsidR="00351D7C">
        <w:rPr>
          <w:spacing w:val="-2"/>
        </w:rPr>
        <w:t>realizacji zamówienia</w:t>
      </w:r>
    </w:p>
    <w:p w14:paraId="4930AB2D" w14:textId="77777777" w:rsidR="00AA512E" w:rsidRDefault="00AA512E" w:rsidP="00C71606">
      <w:pPr>
        <w:pStyle w:val="Tekstpodstawowy"/>
        <w:jc w:val="both"/>
      </w:pPr>
    </w:p>
    <w:p w14:paraId="6B23C772" w14:textId="77777777" w:rsidR="00AA512E" w:rsidRDefault="00AA512E" w:rsidP="00C71606">
      <w:pPr>
        <w:pStyle w:val="Tekstpodstawowy"/>
        <w:jc w:val="both"/>
      </w:pPr>
    </w:p>
    <w:p w14:paraId="56A7420B" w14:textId="77777777" w:rsidR="00AA512E" w:rsidRDefault="00000000" w:rsidP="00C71606">
      <w:pPr>
        <w:pStyle w:val="Akapitzlist"/>
        <w:numPr>
          <w:ilvl w:val="0"/>
          <w:numId w:val="3"/>
        </w:numPr>
        <w:tabs>
          <w:tab w:val="left" w:pos="487"/>
        </w:tabs>
        <w:ind w:left="487" w:hanging="199"/>
        <w:jc w:val="both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​Kryterium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Cena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oferty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badana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będzie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cena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netto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oferty</w:t>
      </w:r>
    </w:p>
    <w:p w14:paraId="699D93E8" w14:textId="77777777" w:rsidR="00AA512E" w:rsidRDefault="00AA512E" w:rsidP="00C71606">
      <w:pPr>
        <w:pStyle w:val="Tekstpodstawowy"/>
        <w:jc w:val="both"/>
      </w:pPr>
    </w:p>
    <w:p w14:paraId="5D402B68" w14:textId="1DF8AC71" w:rsidR="00AA512E" w:rsidRDefault="00000000" w:rsidP="00C71606">
      <w:pPr>
        <w:pStyle w:val="Tekstpodstawowy"/>
        <w:ind w:left="570" w:right="4515"/>
        <w:jc w:val="both"/>
      </w:pPr>
      <w:r>
        <w:t>Kryterium</w:t>
      </w:r>
      <w:r>
        <w:rPr>
          <w:spacing w:val="-7"/>
        </w:rPr>
        <w:t xml:space="preserve"> </w:t>
      </w:r>
      <w:r>
        <w:t>obliczane</w:t>
      </w:r>
      <w:r>
        <w:rPr>
          <w:spacing w:val="-8"/>
        </w:rPr>
        <w:t xml:space="preserve"> </w:t>
      </w:r>
      <w:r>
        <w:t>według</w:t>
      </w:r>
      <w:r>
        <w:rPr>
          <w:spacing w:val="-7"/>
        </w:rPr>
        <w:t xml:space="preserve"> </w:t>
      </w:r>
      <w:r>
        <w:t>wzoru:</w:t>
      </w:r>
      <w:r>
        <w:rPr>
          <w:spacing w:val="-8"/>
        </w:rPr>
        <w:t xml:space="preserve"> </w:t>
      </w:r>
      <w:r>
        <w:t>P1=Cn/Cob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[</w:t>
      </w:r>
      <w:r w:rsidR="00351D7C">
        <w:t>40</w:t>
      </w:r>
      <w:r>
        <w:t xml:space="preserve">] </w:t>
      </w:r>
      <w:r>
        <w:rPr>
          <w:spacing w:val="-2"/>
        </w:rPr>
        <w:t>gdzie:</w:t>
      </w:r>
    </w:p>
    <w:p w14:paraId="01CE25DA" w14:textId="77777777" w:rsidR="00AA512E" w:rsidRDefault="00AA512E" w:rsidP="00C71606">
      <w:pPr>
        <w:pStyle w:val="Tekstpodstawowy"/>
        <w:jc w:val="both"/>
      </w:pPr>
    </w:p>
    <w:p w14:paraId="5C8ED357" w14:textId="77777777" w:rsidR="00AA512E" w:rsidRDefault="00000000" w:rsidP="00C71606">
      <w:pPr>
        <w:pStyle w:val="Tekstpodstawowy"/>
        <w:ind w:left="1024" w:right="1079" w:hanging="510"/>
        <w:jc w:val="both"/>
      </w:pPr>
      <w:r>
        <w:t>P1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przyznanych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Kryterium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tj. Cena</w:t>
      </w:r>
      <w:r>
        <w:rPr>
          <w:spacing w:val="-4"/>
        </w:rPr>
        <w:t xml:space="preserve"> </w:t>
      </w:r>
      <w:r>
        <w:t>netto</w:t>
      </w:r>
      <w:r>
        <w:rPr>
          <w:spacing w:val="-4"/>
        </w:rPr>
        <w:t xml:space="preserve"> </w:t>
      </w:r>
      <w:r>
        <w:t>przyznawanych rozpatrywanej ofercie</w:t>
      </w:r>
    </w:p>
    <w:p w14:paraId="6E4EA4D2" w14:textId="77777777" w:rsidR="00AA512E" w:rsidRDefault="00000000" w:rsidP="00C71606">
      <w:pPr>
        <w:pStyle w:val="Tekstpodstawowy"/>
        <w:ind w:left="570" w:right="4770"/>
        <w:jc w:val="both"/>
      </w:pPr>
      <w:r>
        <w:t>Cn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najniższa</w:t>
      </w:r>
      <w:r>
        <w:rPr>
          <w:spacing w:val="-8"/>
        </w:rPr>
        <w:t xml:space="preserve"> </w:t>
      </w:r>
      <w:r>
        <w:t>zaoferowana</w:t>
      </w:r>
      <w:r>
        <w:rPr>
          <w:spacing w:val="-8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postępowaniu Cob – cena zaoferowana w badanej ofercie</w:t>
      </w:r>
    </w:p>
    <w:p w14:paraId="5A15F291" w14:textId="0410C760" w:rsidR="00AA512E" w:rsidRDefault="00351D7C" w:rsidP="00C71606">
      <w:pPr>
        <w:pStyle w:val="Tekstpodstawowy"/>
        <w:ind w:left="570"/>
        <w:jc w:val="both"/>
      </w:pPr>
      <w:r>
        <w:t>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waga</w:t>
      </w:r>
      <w:r>
        <w:rPr>
          <w:spacing w:val="-1"/>
        </w:rPr>
        <w:t xml:space="preserve"> </w:t>
      </w:r>
      <w:r>
        <w:rPr>
          <w:spacing w:val="-2"/>
        </w:rPr>
        <w:t>kryterium</w:t>
      </w:r>
    </w:p>
    <w:p w14:paraId="17077C45" w14:textId="77777777" w:rsidR="00AA512E" w:rsidRDefault="00AA512E" w:rsidP="00C71606">
      <w:pPr>
        <w:pStyle w:val="Tekstpodstawowy"/>
        <w:jc w:val="both"/>
      </w:pPr>
    </w:p>
    <w:p w14:paraId="15372382" w14:textId="08122154" w:rsidR="00AA512E" w:rsidRDefault="00000000" w:rsidP="00C71606">
      <w:pPr>
        <w:pStyle w:val="Tekstpodstawowy"/>
        <w:ind w:left="570" w:right="1079"/>
        <w:jc w:val="both"/>
      </w:pP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kryterium</w:t>
      </w:r>
      <w:r>
        <w:rPr>
          <w:spacing w:val="-6"/>
        </w:rPr>
        <w:t xml:space="preserve"> </w:t>
      </w:r>
      <w:r>
        <w:t>można</w:t>
      </w:r>
      <w:r>
        <w:rPr>
          <w:spacing w:val="-6"/>
        </w:rPr>
        <w:t xml:space="preserve"> </w:t>
      </w:r>
      <w:r>
        <w:t>uzyskać</w:t>
      </w:r>
      <w:r>
        <w:rPr>
          <w:spacing w:val="-8"/>
        </w:rPr>
        <w:t xml:space="preserve"> </w:t>
      </w:r>
      <w:r>
        <w:t>maksymalnie</w:t>
      </w:r>
      <w:r>
        <w:rPr>
          <w:spacing w:val="-6"/>
        </w:rPr>
        <w:t xml:space="preserve"> </w:t>
      </w:r>
      <w:r w:rsidR="00351D7C">
        <w:t>40</w:t>
      </w:r>
      <w:r>
        <w:rPr>
          <w:spacing w:val="-7"/>
        </w:rPr>
        <w:t xml:space="preserve"> </w:t>
      </w:r>
      <w:r>
        <w:t>punktów.</w:t>
      </w:r>
      <w:r>
        <w:rPr>
          <w:spacing w:val="-7"/>
        </w:rPr>
        <w:t xml:space="preserve"> </w:t>
      </w:r>
      <w:r>
        <w:t>Przyznane</w:t>
      </w:r>
      <w:r>
        <w:rPr>
          <w:spacing w:val="-6"/>
        </w:rPr>
        <w:t xml:space="preserve"> </w:t>
      </w:r>
      <w:r>
        <w:t>punkty</w:t>
      </w:r>
      <w:r>
        <w:rPr>
          <w:spacing w:val="-7"/>
        </w:rPr>
        <w:t xml:space="preserve"> </w:t>
      </w:r>
      <w:r>
        <w:t>zostaną zaokrąglone do dwóch miejsc po przecinku.</w:t>
      </w:r>
    </w:p>
    <w:p w14:paraId="65D81CA0" w14:textId="7E8F872F" w:rsidR="00AA512E" w:rsidRPr="00351D7C" w:rsidRDefault="00000000" w:rsidP="00C71606">
      <w:pPr>
        <w:pStyle w:val="Akapitzlist"/>
        <w:numPr>
          <w:ilvl w:val="0"/>
          <w:numId w:val="3"/>
        </w:numPr>
        <w:tabs>
          <w:tab w:val="left" w:pos="570"/>
        </w:tabs>
        <w:spacing w:before="276"/>
        <w:ind w:left="570" w:right="1031" w:hanging="282"/>
        <w:jc w:val="both"/>
        <w:rPr>
          <w:sz w:val="24"/>
        </w:rPr>
      </w:pPr>
      <w:r w:rsidRPr="00351D7C">
        <w:rPr>
          <w:sz w:val="24"/>
          <w:u w:val="single"/>
        </w:rPr>
        <w:t xml:space="preserve">​Kryterium – </w:t>
      </w:r>
      <w:r w:rsidRPr="00351D7C">
        <w:rPr>
          <w:b/>
          <w:sz w:val="24"/>
          <w:u w:val="single"/>
        </w:rPr>
        <w:t xml:space="preserve">Czas (szybkość) </w:t>
      </w:r>
      <w:r w:rsidR="00351D7C">
        <w:rPr>
          <w:b/>
          <w:sz w:val="24"/>
          <w:u w:val="single"/>
        </w:rPr>
        <w:t>realizacji zamówienia</w:t>
      </w:r>
      <w:r w:rsidRPr="00351D7C">
        <w:rPr>
          <w:b/>
          <w:sz w:val="24"/>
        </w:rPr>
        <w:t xml:space="preserve"> </w:t>
      </w:r>
      <w:r w:rsidRPr="00351D7C">
        <w:rPr>
          <w:sz w:val="24"/>
        </w:rPr>
        <w:t xml:space="preserve">- liczony jako liczba pełnych </w:t>
      </w:r>
      <w:r w:rsidR="009552D3">
        <w:rPr>
          <w:sz w:val="24"/>
        </w:rPr>
        <w:t>dni koniecznych do wykonania prac remontowych oraz dostawy i montażu wyposażenia restauracji</w:t>
      </w:r>
      <w:r w:rsidRPr="00351D7C">
        <w:rPr>
          <w:sz w:val="24"/>
        </w:rPr>
        <w:t>.</w:t>
      </w:r>
    </w:p>
    <w:p w14:paraId="2ECF09C8" w14:textId="77777777" w:rsidR="00AA512E" w:rsidRDefault="00AA512E" w:rsidP="00C71606">
      <w:pPr>
        <w:pStyle w:val="Tekstpodstawowy"/>
        <w:jc w:val="both"/>
      </w:pPr>
    </w:p>
    <w:p w14:paraId="57B70776" w14:textId="79790726" w:rsidR="00AA512E" w:rsidRDefault="00000000" w:rsidP="00C71606">
      <w:pPr>
        <w:pStyle w:val="Tekstpodstawowy"/>
        <w:ind w:left="570" w:right="4515"/>
        <w:jc w:val="both"/>
      </w:pPr>
      <w:r>
        <w:t>Kryterium</w:t>
      </w:r>
      <w:r>
        <w:rPr>
          <w:spacing w:val="-12"/>
        </w:rPr>
        <w:t xml:space="preserve"> </w:t>
      </w:r>
      <w:r>
        <w:t>obliczane</w:t>
      </w:r>
      <w:r>
        <w:rPr>
          <w:spacing w:val="-13"/>
        </w:rPr>
        <w:t xml:space="preserve"> </w:t>
      </w:r>
      <w:r>
        <w:t>według</w:t>
      </w:r>
      <w:r>
        <w:rPr>
          <w:spacing w:val="-12"/>
        </w:rPr>
        <w:t xml:space="preserve"> </w:t>
      </w:r>
      <w:r>
        <w:t>wzoru:</w:t>
      </w:r>
      <w:r>
        <w:rPr>
          <w:spacing w:val="-13"/>
        </w:rPr>
        <w:t xml:space="preserve"> </w:t>
      </w:r>
      <w:r>
        <w:t>P</w:t>
      </w:r>
      <w:r w:rsidR="009552D3">
        <w:t>2</w:t>
      </w:r>
      <w:r>
        <w:t>=Tmin/To</w:t>
      </w:r>
      <w:r>
        <w:rPr>
          <w:spacing w:val="-12"/>
        </w:rPr>
        <w:t xml:space="preserve"> </w:t>
      </w:r>
      <w:r>
        <w:t>x[</w:t>
      </w:r>
      <w:r w:rsidR="009552D3">
        <w:t>6</w:t>
      </w:r>
      <w:r>
        <w:t xml:space="preserve">0] </w:t>
      </w:r>
      <w:r>
        <w:rPr>
          <w:spacing w:val="-2"/>
        </w:rPr>
        <w:t>gdzie:</w:t>
      </w:r>
    </w:p>
    <w:p w14:paraId="23A6107D" w14:textId="77777777" w:rsidR="00AA512E" w:rsidRDefault="00AA512E" w:rsidP="00C71606">
      <w:pPr>
        <w:pStyle w:val="Tekstpodstawowy"/>
        <w:jc w:val="both"/>
      </w:pPr>
    </w:p>
    <w:p w14:paraId="34D33DFD" w14:textId="70839A81" w:rsidR="00AA512E" w:rsidRDefault="00000000" w:rsidP="00C71606">
      <w:pPr>
        <w:pStyle w:val="Tekstpodstawowy"/>
        <w:ind w:left="1141" w:right="1079" w:hanging="572"/>
        <w:jc w:val="both"/>
      </w:pPr>
      <w:r>
        <w:t>P</w:t>
      </w:r>
      <w:r w:rsidR="009552D3"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Kryterium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 w:rsidR="009552D3">
        <w:t>2</w:t>
      </w:r>
      <w:r>
        <w:rPr>
          <w:spacing w:val="-4"/>
        </w:rPr>
        <w:t xml:space="preserve"> </w:t>
      </w:r>
      <w:r>
        <w:t>tj. Czas</w:t>
      </w:r>
      <w:r>
        <w:rPr>
          <w:spacing w:val="-4"/>
        </w:rPr>
        <w:t xml:space="preserve"> </w:t>
      </w:r>
      <w:r>
        <w:t>(szybkość)</w:t>
      </w:r>
      <w:r>
        <w:rPr>
          <w:spacing w:val="-4"/>
        </w:rPr>
        <w:t xml:space="preserve"> </w:t>
      </w:r>
      <w:r w:rsidR="009552D3">
        <w:rPr>
          <w:spacing w:val="-4"/>
        </w:rPr>
        <w:t>realizacji zamówienia</w:t>
      </w:r>
      <w:r>
        <w:rPr>
          <w:spacing w:val="-4"/>
        </w:rPr>
        <w:t xml:space="preserve"> </w:t>
      </w:r>
      <w:r>
        <w:t>przyznanych rozpatrywanej ofercie</w:t>
      </w:r>
    </w:p>
    <w:p w14:paraId="33D82B5F" w14:textId="77777777" w:rsidR="009552D3" w:rsidRDefault="00000000" w:rsidP="009552D3">
      <w:pPr>
        <w:pStyle w:val="Tekstpodstawowy"/>
        <w:ind w:left="570" w:right="3323"/>
        <w:jc w:val="both"/>
      </w:pPr>
      <w:r>
        <w:t>Tmin–</w:t>
      </w:r>
      <w:r>
        <w:rPr>
          <w:spacing w:val="-5"/>
        </w:rPr>
        <w:t xml:space="preserve"> </w:t>
      </w:r>
      <w:r>
        <w:t>najkrótszy</w:t>
      </w:r>
      <w:r>
        <w:rPr>
          <w:spacing w:val="-5"/>
        </w:rPr>
        <w:t xml:space="preserve"> </w:t>
      </w:r>
      <w:r>
        <w:t>możliwy</w:t>
      </w:r>
      <w:r>
        <w:rPr>
          <w:spacing w:val="-5"/>
        </w:rPr>
        <w:t xml:space="preserve"> </w:t>
      </w:r>
      <w:r>
        <w:t>czas</w:t>
      </w:r>
      <w:r>
        <w:rPr>
          <w:spacing w:val="-6"/>
        </w:rPr>
        <w:t xml:space="preserve"> </w:t>
      </w:r>
      <w:r w:rsidR="009552D3">
        <w:t xml:space="preserve">realizacji zamówienia </w:t>
      </w:r>
      <w:r>
        <w:t>ze</w:t>
      </w:r>
      <w:r>
        <w:rPr>
          <w:spacing w:val="-7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 xml:space="preserve">ofert </w:t>
      </w:r>
    </w:p>
    <w:p w14:paraId="26FDDDB1" w14:textId="7FE1C434" w:rsidR="00AA512E" w:rsidRDefault="00000000" w:rsidP="009552D3">
      <w:pPr>
        <w:pStyle w:val="Tekstpodstawowy"/>
        <w:ind w:left="570" w:right="3323"/>
        <w:jc w:val="both"/>
      </w:pPr>
      <w:r>
        <w:t xml:space="preserve">To – czas </w:t>
      </w:r>
      <w:r w:rsidR="009552D3">
        <w:t>realizacji zamówienia</w:t>
      </w:r>
      <w:r>
        <w:t xml:space="preserve"> zadeklarowany w ocenianej ofercie</w:t>
      </w:r>
    </w:p>
    <w:p w14:paraId="742E8D6A" w14:textId="5A9A2353" w:rsidR="00AA512E" w:rsidRDefault="009552D3" w:rsidP="00C71606">
      <w:pPr>
        <w:pStyle w:val="Tekstpodstawowy"/>
        <w:ind w:left="570"/>
        <w:jc w:val="both"/>
      </w:pPr>
      <w:r>
        <w:t>60-</w:t>
      </w:r>
      <w:r>
        <w:rPr>
          <w:spacing w:val="-1"/>
        </w:rPr>
        <w:t xml:space="preserve"> </w:t>
      </w:r>
      <w:r>
        <w:t>waga</w:t>
      </w:r>
      <w:r>
        <w:rPr>
          <w:spacing w:val="-2"/>
        </w:rPr>
        <w:t xml:space="preserve"> kryterium</w:t>
      </w:r>
    </w:p>
    <w:p w14:paraId="38F40B9A" w14:textId="77777777" w:rsidR="00AA512E" w:rsidRDefault="00AA512E" w:rsidP="00C71606">
      <w:pPr>
        <w:pStyle w:val="Tekstpodstawowy"/>
        <w:jc w:val="both"/>
      </w:pPr>
    </w:p>
    <w:p w14:paraId="639ABE47" w14:textId="3F4E8ADE" w:rsidR="00AA512E" w:rsidRDefault="00000000" w:rsidP="00C71606">
      <w:pPr>
        <w:pStyle w:val="Tekstpodstawowy"/>
        <w:ind w:left="570" w:right="1079"/>
        <w:jc w:val="both"/>
      </w:pP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kryterium</w:t>
      </w:r>
      <w:r>
        <w:rPr>
          <w:spacing w:val="-6"/>
        </w:rPr>
        <w:t xml:space="preserve"> </w:t>
      </w:r>
      <w:r>
        <w:t>można</w:t>
      </w:r>
      <w:r>
        <w:rPr>
          <w:spacing w:val="-6"/>
        </w:rPr>
        <w:t xml:space="preserve"> </w:t>
      </w:r>
      <w:r>
        <w:t>uzyskać</w:t>
      </w:r>
      <w:r>
        <w:rPr>
          <w:spacing w:val="-8"/>
        </w:rPr>
        <w:t xml:space="preserve"> </w:t>
      </w:r>
      <w:r>
        <w:t>maksymalnie</w:t>
      </w:r>
      <w:r>
        <w:rPr>
          <w:spacing w:val="-6"/>
        </w:rPr>
        <w:t xml:space="preserve"> </w:t>
      </w:r>
      <w:r w:rsidR="009552D3">
        <w:t>6</w:t>
      </w:r>
      <w:r>
        <w:t>0</w:t>
      </w:r>
      <w:r>
        <w:rPr>
          <w:spacing w:val="-7"/>
        </w:rPr>
        <w:t xml:space="preserve"> </w:t>
      </w:r>
      <w:r>
        <w:t>punktów.</w:t>
      </w:r>
      <w:r>
        <w:rPr>
          <w:spacing w:val="-7"/>
        </w:rPr>
        <w:t xml:space="preserve"> </w:t>
      </w:r>
      <w:r>
        <w:t>Przyznane</w:t>
      </w:r>
      <w:r>
        <w:rPr>
          <w:spacing w:val="-6"/>
        </w:rPr>
        <w:t xml:space="preserve"> </w:t>
      </w:r>
      <w:r>
        <w:t>punkty</w:t>
      </w:r>
      <w:r>
        <w:rPr>
          <w:spacing w:val="-7"/>
        </w:rPr>
        <w:t xml:space="preserve"> </w:t>
      </w:r>
      <w:r>
        <w:t>zostaną zaokrąglone do dwóch miejsc po przecinku.</w:t>
      </w:r>
    </w:p>
    <w:p w14:paraId="42829A8F" w14:textId="77777777" w:rsidR="00AA512E" w:rsidRDefault="00AA512E" w:rsidP="00C71606">
      <w:pPr>
        <w:pStyle w:val="Tekstpodstawowy"/>
        <w:jc w:val="both"/>
      </w:pPr>
    </w:p>
    <w:p w14:paraId="277047F4" w14:textId="77777777" w:rsidR="00AA512E" w:rsidRDefault="00000000" w:rsidP="00C71606">
      <w:pPr>
        <w:pStyle w:val="Nagwek2"/>
        <w:jc w:val="both"/>
      </w:pPr>
      <w:r>
        <w:rPr>
          <w:spacing w:val="-2"/>
        </w:rPr>
        <w:t>Uwaga:</w:t>
      </w:r>
    </w:p>
    <w:p w14:paraId="1985139D" w14:textId="655F7201" w:rsidR="00AA512E" w:rsidRDefault="00000000" w:rsidP="00C71606">
      <w:pPr>
        <w:pStyle w:val="Tekstpodstawowy"/>
        <w:spacing w:before="1"/>
        <w:ind w:left="288" w:right="1079"/>
        <w:jc w:val="both"/>
      </w:pP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dotyczącej</w:t>
      </w:r>
      <w:r>
        <w:rPr>
          <w:spacing w:val="-5"/>
        </w:rPr>
        <w:t xml:space="preserve"> </w:t>
      </w:r>
      <w:r>
        <w:t>„Czasu</w:t>
      </w:r>
      <w:r>
        <w:rPr>
          <w:spacing w:val="-6"/>
        </w:rPr>
        <w:t xml:space="preserve"> </w:t>
      </w:r>
      <w:r>
        <w:t>re</w:t>
      </w:r>
      <w:r w:rsidR="009552D3">
        <w:t>alizacji zamówienia</w:t>
      </w:r>
      <w:r>
        <w:t>”</w:t>
      </w:r>
      <w:r>
        <w:rPr>
          <w:spacing w:val="-5"/>
        </w:rPr>
        <w:t xml:space="preserve"> </w:t>
      </w:r>
      <w:r w:rsidR="009552D3">
        <w:rPr>
          <w:spacing w:val="-5"/>
        </w:rPr>
        <w:t xml:space="preserve">w </w:t>
      </w:r>
      <w:r>
        <w:t>ofercie</w:t>
      </w:r>
      <w:r w:rsidR="009552D3">
        <w:rPr>
          <w:spacing w:val="-5"/>
        </w:rPr>
        <w:t>, Wykonawcy</w:t>
      </w:r>
      <w:r>
        <w:rPr>
          <w:spacing w:val="-6"/>
        </w:rPr>
        <w:t xml:space="preserve"> </w:t>
      </w:r>
      <w:r>
        <w:t>zostanie przyznane 0 pkt.</w:t>
      </w:r>
    </w:p>
    <w:p w14:paraId="214E3BD0" w14:textId="77777777" w:rsidR="00AA512E" w:rsidRDefault="00000000" w:rsidP="00C71606">
      <w:pPr>
        <w:pStyle w:val="Nagwek2"/>
        <w:spacing w:before="276"/>
        <w:ind w:right="1079"/>
        <w:jc w:val="both"/>
      </w:pPr>
      <w:r>
        <w:t>Wygrywa</w:t>
      </w:r>
      <w:r>
        <w:rPr>
          <w:spacing w:val="-8"/>
        </w:rPr>
        <w:t xml:space="preserve"> </w:t>
      </w:r>
      <w:r>
        <w:t>oferta,</w:t>
      </w:r>
      <w:r>
        <w:rPr>
          <w:spacing w:val="-8"/>
        </w:rPr>
        <w:t xml:space="preserve"> </w:t>
      </w:r>
      <w:r>
        <w:t>która</w:t>
      </w:r>
      <w:r>
        <w:rPr>
          <w:spacing w:val="-8"/>
        </w:rPr>
        <w:t xml:space="preserve"> </w:t>
      </w:r>
      <w:r>
        <w:t>otrzyma</w:t>
      </w:r>
      <w:r>
        <w:rPr>
          <w:spacing w:val="-7"/>
        </w:rPr>
        <w:t xml:space="preserve"> </w:t>
      </w:r>
      <w:r>
        <w:t>największą</w:t>
      </w:r>
      <w:r>
        <w:rPr>
          <w:spacing w:val="-8"/>
        </w:rPr>
        <w:t xml:space="preserve"> </w:t>
      </w:r>
      <w:r>
        <w:t>łączną</w:t>
      </w:r>
      <w:r>
        <w:rPr>
          <w:spacing w:val="-8"/>
        </w:rPr>
        <w:t xml:space="preserve"> </w:t>
      </w:r>
      <w:r>
        <w:t>liczbę</w:t>
      </w:r>
      <w:r>
        <w:rPr>
          <w:spacing w:val="-9"/>
        </w:rPr>
        <w:t xml:space="preserve"> </w:t>
      </w:r>
      <w:r>
        <w:t>punktów,</w:t>
      </w:r>
      <w:r>
        <w:rPr>
          <w:spacing w:val="-8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czym maksymalna liczba punktów możliwych do uzyskania to 100 pkt.</w:t>
      </w:r>
    </w:p>
    <w:p w14:paraId="515962DE" w14:textId="7A04DD44" w:rsidR="00AA512E" w:rsidRDefault="00000000" w:rsidP="00C71606">
      <w:pPr>
        <w:pStyle w:val="Tekstpodstawowy"/>
        <w:ind w:left="288" w:right="1079"/>
        <w:jc w:val="both"/>
      </w:pPr>
      <w:r>
        <w:t>Uzyskane</w:t>
      </w:r>
      <w:r>
        <w:rPr>
          <w:spacing w:val="-4"/>
        </w:rPr>
        <w:t xml:space="preserve"> </w:t>
      </w:r>
      <w:r>
        <w:t>punkty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poszczególnych</w:t>
      </w:r>
      <w:r>
        <w:rPr>
          <w:spacing w:val="-3"/>
        </w:rPr>
        <w:t xml:space="preserve"> </w:t>
      </w:r>
      <w:r>
        <w:t>kryteriów</w:t>
      </w:r>
      <w:r>
        <w:rPr>
          <w:spacing w:val="-3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zaokrąglone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dokładnością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dwóch miejsc po przecinku. Zaniechanie wypełnienia lub niejednoznaczne wypełnienie formularza ofertowego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jakiegokolwiek</w:t>
      </w:r>
      <w:r>
        <w:rPr>
          <w:spacing w:val="-4"/>
        </w:rPr>
        <w:t xml:space="preserve"> </w:t>
      </w:r>
      <w:r>
        <w:t>kryterium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uznane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wykluczające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 postepowaniu.</w:t>
      </w:r>
    </w:p>
    <w:p w14:paraId="4F7D3254" w14:textId="1F30E493" w:rsidR="00AA512E" w:rsidRPr="00396512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 w:rsidRPr="00396512">
        <w:rPr>
          <w:sz w:val="24"/>
        </w:rPr>
        <w:t xml:space="preserve">Zamawiający zastrzega sobie prawo do negocjacji ceny oferty z </w:t>
      </w:r>
      <w:r w:rsidR="009552D3" w:rsidRPr="00396512">
        <w:rPr>
          <w:sz w:val="24"/>
        </w:rPr>
        <w:t>Wykonawcą</w:t>
      </w:r>
      <w:r w:rsidRPr="00396512">
        <w:rPr>
          <w:sz w:val="24"/>
        </w:rPr>
        <w:t>, który złożył najkorzystniejszą ofertę, w przypadku, gdy zaoferowana cena przewyższa możliwości finansowe przewidziane w budżecie Projektu.</w:t>
      </w:r>
    </w:p>
    <w:p w14:paraId="1100AA3E" w14:textId="228D56F6" w:rsidR="00AA512E" w:rsidRPr="00396512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 w:rsidRPr="00396512">
        <w:rPr>
          <w:sz w:val="24"/>
        </w:rPr>
        <w:t>Zamawiający dokona oceny ofert na podstawie wyników osiągniętej liczby punktów wyliczonych w oparciu o powyższe kryteria i ustaloną punktację do 100 pkt.</w:t>
      </w:r>
    </w:p>
    <w:p w14:paraId="4A61D8DE" w14:textId="77777777" w:rsidR="009552D3" w:rsidRPr="00396512" w:rsidRDefault="009552D3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 w:rsidRPr="00396512">
        <w:rPr>
          <w:sz w:val="24"/>
        </w:rPr>
        <w:t>Ilości punktów za poszczególne kryteria zostaną zsumowane i będą stanowić końcową ocenę oferty. Za najkorzystniejszą zostanie uznana oferta, która uzyska największą ilość punktów.</w:t>
      </w:r>
    </w:p>
    <w:p w14:paraId="5BFAC25D" w14:textId="26C98E19" w:rsidR="00AA512E" w:rsidRPr="00396512" w:rsidRDefault="009552D3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 w:rsidRPr="00396512">
        <w:rPr>
          <w:sz w:val="24"/>
        </w:rPr>
        <w:t>Liczba punktów obliczona zostanie z dokładnością do dwóch miejsc po przecinku.</w:t>
      </w:r>
    </w:p>
    <w:p w14:paraId="3DFF4A38" w14:textId="77777777" w:rsidR="00AA512E" w:rsidRDefault="00AA512E" w:rsidP="00C71606">
      <w:pPr>
        <w:pStyle w:val="Tekstpodstawowy"/>
        <w:spacing w:before="56"/>
        <w:jc w:val="both"/>
      </w:pPr>
    </w:p>
    <w:p w14:paraId="74C22BE0" w14:textId="4653CB0D" w:rsidR="00AA512E" w:rsidRPr="00F86BDD" w:rsidRDefault="00000000" w:rsidP="00C71606">
      <w:pPr>
        <w:pStyle w:val="Nagwek1"/>
        <w:numPr>
          <w:ilvl w:val="0"/>
          <w:numId w:val="9"/>
        </w:numPr>
        <w:tabs>
          <w:tab w:val="left" w:pos="846"/>
          <w:tab w:val="left" w:pos="854"/>
        </w:tabs>
        <w:ind w:left="854" w:right="1113" w:hanging="566"/>
        <w:jc w:val="both"/>
      </w:pPr>
      <w:r>
        <w:t xml:space="preserve">INFORMACJE O FORMALNOŚCIACH, JAKIE POWINNY ZOSTAĆ </w:t>
      </w:r>
      <w:r>
        <w:lastRenderedPageBreak/>
        <w:t>DOPEŁNIONE</w:t>
      </w:r>
      <w:r w:rsidRPr="00F86BDD">
        <w:t xml:space="preserve"> </w:t>
      </w:r>
      <w:r>
        <w:t>PO</w:t>
      </w:r>
      <w:r w:rsidRPr="00F86BDD">
        <w:t xml:space="preserve"> </w:t>
      </w:r>
      <w:r>
        <w:t>WYBORZE</w:t>
      </w:r>
      <w:r w:rsidRPr="00F86BDD">
        <w:t xml:space="preserve"> </w:t>
      </w:r>
      <w:r>
        <w:t>OFERTY</w:t>
      </w:r>
      <w:r w:rsidRPr="00F86BDD">
        <w:t xml:space="preserve"> </w:t>
      </w:r>
      <w:r>
        <w:t>W</w:t>
      </w:r>
      <w:r w:rsidRPr="00F86BDD">
        <w:t xml:space="preserve"> </w:t>
      </w:r>
      <w:r>
        <w:t>CELU</w:t>
      </w:r>
      <w:r w:rsidRPr="00F86BDD">
        <w:t xml:space="preserve"> </w:t>
      </w:r>
      <w:r>
        <w:t>ZAWARCIA</w:t>
      </w:r>
      <w:r w:rsidRPr="00F86BDD">
        <w:t xml:space="preserve"> </w:t>
      </w:r>
      <w:r>
        <w:t>UMOWY</w:t>
      </w:r>
      <w:r w:rsidRPr="00F86BDD">
        <w:t xml:space="preserve"> </w:t>
      </w:r>
      <w:r>
        <w:t>W SPRAWIE ZAMÓWIENIA</w:t>
      </w:r>
    </w:p>
    <w:p w14:paraId="581A1F91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Zamawiający</w:t>
      </w:r>
      <w:r w:rsidRPr="00F86BDD">
        <w:rPr>
          <w:sz w:val="24"/>
        </w:rPr>
        <w:t xml:space="preserve"> </w:t>
      </w:r>
      <w:r>
        <w:rPr>
          <w:sz w:val="24"/>
        </w:rPr>
        <w:t>udostępni</w:t>
      </w:r>
      <w:r w:rsidRPr="00F86BDD">
        <w:rPr>
          <w:sz w:val="24"/>
        </w:rPr>
        <w:t xml:space="preserve"> </w:t>
      </w:r>
      <w:r>
        <w:rPr>
          <w:sz w:val="24"/>
        </w:rPr>
        <w:t>informacje</w:t>
      </w:r>
      <w:r w:rsidRPr="00F86BDD">
        <w:rPr>
          <w:sz w:val="24"/>
        </w:rPr>
        <w:t xml:space="preserve"> </w:t>
      </w:r>
      <w:r>
        <w:rPr>
          <w:sz w:val="24"/>
        </w:rPr>
        <w:t>o</w:t>
      </w:r>
      <w:r w:rsidRPr="00F86BDD">
        <w:rPr>
          <w:sz w:val="24"/>
        </w:rPr>
        <w:t xml:space="preserve"> </w:t>
      </w:r>
      <w:r>
        <w:rPr>
          <w:sz w:val="24"/>
        </w:rPr>
        <w:t>wyborze</w:t>
      </w:r>
      <w:r w:rsidRPr="00F86BDD">
        <w:rPr>
          <w:sz w:val="24"/>
        </w:rPr>
        <w:t xml:space="preserve"> </w:t>
      </w:r>
      <w:r>
        <w:rPr>
          <w:sz w:val="24"/>
        </w:rPr>
        <w:t>najkorzystniejszej</w:t>
      </w:r>
      <w:r w:rsidRPr="00F86BDD">
        <w:rPr>
          <w:sz w:val="24"/>
        </w:rPr>
        <w:t xml:space="preserve"> </w:t>
      </w:r>
      <w:r>
        <w:rPr>
          <w:sz w:val="24"/>
        </w:rPr>
        <w:t>oferty</w:t>
      </w:r>
      <w:r w:rsidRPr="00F86BDD">
        <w:rPr>
          <w:sz w:val="24"/>
        </w:rPr>
        <w:t xml:space="preserve"> </w:t>
      </w:r>
      <w:r>
        <w:rPr>
          <w:sz w:val="24"/>
        </w:rPr>
        <w:t>na</w:t>
      </w:r>
      <w:r w:rsidRPr="00F86BDD">
        <w:rPr>
          <w:sz w:val="24"/>
        </w:rPr>
        <w:t xml:space="preserve"> </w:t>
      </w:r>
      <w:r>
        <w:rPr>
          <w:sz w:val="24"/>
        </w:rPr>
        <w:t xml:space="preserve">portalu: </w:t>
      </w:r>
      <w:hyperlink r:id="rId15">
        <w:r w:rsidR="00AA512E" w:rsidRPr="00F86BDD">
          <w:rPr>
            <w:sz w:val="24"/>
          </w:rPr>
          <w:t>https://bazakonkurencyjnosci.funduszeeuropejskie.gov.pl/</w:t>
        </w:r>
      </w:hyperlink>
    </w:p>
    <w:p w14:paraId="7D39ECCB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Zamawiający</w:t>
      </w:r>
      <w:r w:rsidRPr="00F86BDD">
        <w:rPr>
          <w:sz w:val="24"/>
        </w:rPr>
        <w:t xml:space="preserve"> </w:t>
      </w:r>
      <w:r>
        <w:rPr>
          <w:sz w:val="24"/>
        </w:rPr>
        <w:t>udzieli</w:t>
      </w:r>
      <w:r w:rsidRPr="00F86BDD">
        <w:rPr>
          <w:sz w:val="24"/>
        </w:rPr>
        <w:t xml:space="preserve"> </w:t>
      </w:r>
      <w:r>
        <w:rPr>
          <w:sz w:val="24"/>
        </w:rPr>
        <w:t>zamówienia</w:t>
      </w:r>
      <w:r w:rsidRPr="00F86BDD">
        <w:rPr>
          <w:sz w:val="24"/>
        </w:rPr>
        <w:t xml:space="preserve"> </w:t>
      </w:r>
      <w:r>
        <w:rPr>
          <w:sz w:val="24"/>
        </w:rPr>
        <w:t>Wykonawcy,</w:t>
      </w:r>
      <w:r w:rsidRPr="00F86BDD">
        <w:rPr>
          <w:sz w:val="24"/>
        </w:rPr>
        <w:t xml:space="preserve"> </w:t>
      </w:r>
      <w:r>
        <w:rPr>
          <w:sz w:val="24"/>
        </w:rPr>
        <w:t>którego</w:t>
      </w:r>
      <w:r w:rsidRPr="00F86BDD">
        <w:rPr>
          <w:sz w:val="24"/>
        </w:rPr>
        <w:t xml:space="preserve"> </w:t>
      </w:r>
      <w:r>
        <w:rPr>
          <w:sz w:val="24"/>
        </w:rPr>
        <w:t>oferta</w:t>
      </w:r>
      <w:r w:rsidRPr="00F86BDD">
        <w:rPr>
          <w:sz w:val="24"/>
        </w:rPr>
        <w:t xml:space="preserve"> </w:t>
      </w:r>
      <w:r>
        <w:rPr>
          <w:sz w:val="24"/>
        </w:rPr>
        <w:t>została</w:t>
      </w:r>
      <w:r w:rsidRPr="00F86BDD">
        <w:rPr>
          <w:sz w:val="24"/>
        </w:rPr>
        <w:t xml:space="preserve"> </w:t>
      </w:r>
      <w:r>
        <w:rPr>
          <w:sz w:val="24"/>
        </w:rPr>
        <w:t>wybrana,</w:t>
      </w:r>
      <w:r w:rsidRPr="00F86BDD">
        <w:rPr>
          <w:sz w:val="24"/>
        </w:rPr>
        <w:t xml:space="preserve"> </w:t>
      </w:r>
      <w:r>
        <w:rPr>
          <w:sz w:val="24"/>
        </w:rPr>
        <w:t xml:space="preserve">jako najkorzystniejsza w wyniku oceny, zgodnie z zasadami określonymi w zapytaniu </w:t>
      </w:r>
      <w:r w:rsidRPr="00F86BDD">
        <w:rPr>
          <w:sz w:val="24"/>
        </w:rPr>
        <w:t>ofertowym.</w:t>
      </w:r>
    </w:p>
    <w:p w14:paraId="323E0FE6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Osoby</w:t>
      </w:r>
      <w:r w:rsidRPr="00F86BDD">
        <w:rPr>
          <w:sz w:val="24"/>
        </w:rPr>
        <w:t xml:space="preserve"> </w:t>
      </w:r>
      <w:r>
        <w:rPr>
          <w:sz w:val="24"/>
        </w:rPr>
        <w:t>reprezentujące</w:t>
      </w:r>
      <w:r w:rsidRPr="00F86BDD">
        <w:rPr>
          <w:sz w:val="24"/>
        </w:rPr>
        <w:t xml:space="preserve"> </w:t>
      </w:r>
      <w:r>
        <w:rPr>
          <w:sz w:val="24"/>
        </w:rPr>
        <w:t>Wykonawcę</w:t>
      </w:r>
      <w:r w:rsidRPr="00F86BDD">
        <w:rPr>
          <w:sz w:val="24"/>
        </w:rPr>
        <w:t xml:space="preserve"> </w:t>
      </w:r>
      <w:r>
        <w:rPr>
          <w:sz w:val="24"/>
        </w:rPr>
        <w:t>przy</w:t>
      </w:r>
      <w:r w:rsidRPr="00F86BDD">
        <w:rPr>
          <w:sz w:val="24"/>
        </w:rPr>
        <w:t xml:space="preserve"> </w:t>
      </w:r>
      <w:r>
        <w:rPr>
          <w:sz w:val="24"/>
        </w:rPr>
        <w:t>zawarciu</w:t>
      </w:r>
      <w:r w:rsidRPr="00F86BDD">
        <w:rPr>
          <w:sz w:val="24"/>
        </w:rPr>
        <w:t xml:space="preserve"> </w:t>
      </w:r>
      <w:r>
        <w:rPr>
          <w:sz w:val="24"/>
        </w:rPr>
        <w:t>umowy</w:t>
      </w:r>
      <w:r w:rsidRPr="00F86BDD">
        <w:rPr>
          <w:sz w:val="24"/>
        </w:rPr>
        <w:t xml:space="preserve"> </w:t>
      </w:r>
      <w:r>
        <w:rPr>
          <w:sz w:val="24"/>
        </w:rPr>
        <w:t>powinny</w:t>
      </w:r>
      <w:r w:rsidRPr="00F86BDD">
        <w:rPr>
          <w:sz w:val="24"/>
        </w:rPr>
        <w:t xml:space="preserve"> </w:t>
      </w:r>
      <w:r>
        <w:rPr>
          <w:sz w:val="24"/>
        </w:rPr>
        <w:t>posiadać</w:t>
      </w:r>
      <w:r w:rsidRPr="00F86BDD">
        <w:rPr>
          <w:sz w:val="24"/>
        </w:rPr>
        <w:t xml:space="preserve"> </w:t>
      </w:r>
      <w:r>
        <w:rPr>
          <w:sz w:val="24"/>
        </w:rPr>
        <w:t>dokumenty potwierdzające ich umocowanie do reprezentowania</w:t>
      </w:r>
      <w:r w:rsidRPr="00F86BDD">
        <w:rPr>
          <w:sz w:val="24"/>
        </w:rPr>
        <w:t xml:space="preserve"> </w:t>
      </w:r>
      <w:r>
        <w:rPr>
          <w:sz w:val="24"/>
        </w:rPr>
        <w:t>Wykonawcy, o ile umocowanie to nie będzie wynikać z dokumentów załączonych do oferty.</w:t>
      </w:r>
    </w:p>
    <w:p w14:paraId="11F4B09E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Dwukrotne</w:t>
      </w:r>
      <w:r w:rsidRPr="00F86BDD">
        <w:rPr>
          <w:sz w:val="24"/>
        </w:rPr>
        <w:t xml:space="preserve"> </w:t>
      </w:r>
      <w:r>
        <w:rPr>
          <w:sz w:val="24"/>
        </w:rPr>
        <w:t>nieusprawiedliwione</w:t>
      </w:r>
      <w:r w:rsidRPr="00F86BDD">
        <w:rPr>
          <w:sz w:val="24"/>
        </w:rPr>
        <w:t xml:space="preserve"> </w:t>
      </w:r>
      <w:r>
        <w:rPr>
          <w:sz w:val="24"/>
        </w:rPr>
        <w:t>przez</w:t>
      </w:r>
      <w:r w:rsidRPr="00F86BDD">
        <w:rPr>
          <w:sz w:val="24"/>
        </w:rPr>
        <w:t xml:space="preserve"> </w:t>
      </w:r>
      <w:r>
        <w:rPr>
          <w:sz w:val="24"/>
        </w:rPr>
        <w:t>Wykonawcę</w:t>
      </w:r>
      <w:r w:rsidRPr="00F86BDD">
        <w:rPr>
          <w:sz w:val="24"/>
        </w:rPr>
        <w:t xml:space="preserve"> </w:t>
      </w:r>
      <w:r>
        <w:rPr>
          <w:sz w:val="24"/>
        </w:rPr>
        <w:t>niestawienie</w:t>
      </w:r>
      <w:r w:rsidRPr="00F86BDD">
        <w:rPr>
          <w:sz w:val="24"/>
        </w:rPr>
        <w:t xml:space="preserve"> </w:t>
      </w:r>
      <w:r>
        <w:rPr>
          <w:sz w:val="24"/>
        </w:rPr>
        <w:t>się</w:t>
      </w:r>
      <w:r w:rsidRPr="00F86BDD">
        <w:rPr>
          <w:sz w:val="24"/>
        </w:rPr>
        <w:t xml:space="preserve"> </w:t>
      </w:r>
      <w:r>
        <w:rPr>
          <w:sz w:val="24"/>
        </w:rPr>
        <w:t>w</w:t>
      </w:r>
      <w:r w:rsidRPr="00F86BDD">
        <w:rPr>
          <w:sz w:val="24"/>
        </w:rPr>
        <w:t xml:space="preserve"> </w:t>
      </w:r>
      <w:r>
        <w:rPr>
          <w:sz w:val="24"/>
        </w:rPr>
        <w:t>wyznaczonym terminie do podpisania umowy uznaje się za odstąpienie od zawarcia umowy.</w:t>
      </w:r>
    </w:p>
    <w:p w14:paraId="73284A81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Jeżeli</w:t>
      </w:r>
      <w:r w:rsidRPr="00F86BDD">
        <w:rPr>
          <w:sz w:val="24"/>
        </w:rPr>
        <w:t xml:space="preserve"> </w:t>
      </w:r>
      <w:r>
        <w:rPr>
          <w:sz w:val="24"/>
        </w:rPr>
        <w:t>Wykonawca,</w:t>
      </w:r>
      <w:r w:rsidRPr="00F86BDD">
        <w:rPr>
          <w:sz w:val="24"/>
        </w:rPr>
        <w:t xml:space="preserve"> </w:t>
      </w:r>
      <w:r>
        <w:rPr>
          <w:sz w:val="24"/>
        </w:rPr>
        <w:t>którego</w:t>
      </w:r>
      <w:r w:rsidRPr="00F86BDD">
        <w:rPr>
          <w:sz w:val="24"/>
        </w:rPr>
        <w:t xml:space="preserve"> </w:t>
      </w:r>
      <w:r>
        <w:rPr>
          <w:sz w:val="24"/>
        </w:rPr>
        <w:t>oferta</w:t>
      </w:r>
      <w:r w:rsidRPr="00F86BDD">
        <w:rPr>
          <w:sz w:val="24"/>
        </w:rPr>
        <w:t xml:space="preserve"> </w:t>
      </w:r>
      <w:r>
        <w:rPr>
          <w:sz w:val="24"/>
        </w:rPr>
        <w:t>została</w:t>
      </w:r>
      <w:r w:rsidRPr="00F86BDD">
        <w:rPr>
          <w:sz w:val="24"/>
        </w:rPr>
        <w:t xml:space="preserve"> </w:t>
      </w:r>
      <w:r>
        <w:rPr>
          <w:sz w:val="24"/>
        </w:rPr>
        <w:t>wybrana</w:t>
      </w:r>
      <w:r w:rsidRPr="00F86BDD">
        <w:rPr>
          <w:sz w:val="24"/>
        </w:rPr>
        <w:t xml:space="preserve"> </w:t>
      </w:r>
      <w:r>
        <w:rPr>
          <w:sz w:val="24"/>
        </w:rPr>
        <w:t>jako</w:t>
      </w:r>
      <w:r w:rsidRPr="00F86BDD">
        <w:rPr>
          <w:sz w:val="24"/>
        </w:rPr>
        <w:t xml:space="preserve"> </w:t>
      </w:r>
      <w:r>
        <w:rPr>
          <w:sz w:val="24"/>
        </w:rPr>
        <w:t>najkorzystniejsza,</w:t>
      </w:r>
      <w:r w:rsidRPr="00F86BDD">
        <w:rPr>
          <w:sz w:val="24"/>
        </w:rPr>
        <w:t xml:space="preserve"> </w:t>
      </w:r>
      <w:r>
        <w:rPr>
          <w:sz w:val="24"/>
        </w:rPr>
        <w:t>uchyla</w:t>
      </w:r>
      <w:r w:rsidRPr="00F86BDD">
        <w:rPr>
          <w:sz w:val="24"/>
        </w:rPr>
        <w:t xml:space="preserve"> </w:t>
      </w:r>
      <w:r>
        <w:rPr>
          <w:sz w:val="24"/>
        </w:rPr>
        <w:t>się</w:t>
      </w:r>
      <w:r w:rsidRPr="00F86BDD">
        <w:rPr>
          <w:sz w:val="24"/>
        </w:rPr>
        <w:t xml:space="preserve"> </w:t>
      </w:r>
      <w:r>
        <w:rPr>
          <w:sz w:val="24"/>
        </w:rPr>
        <w:t>od zawarcia</w:t>
      </w:r>
      <w:r w:rsidRPr="00F86BDD">
        <w:rPr>
          <w:sz w:val="24"/>
        </w:rPr>
        <w:t xml:space="preserve"> </w:t>
      </w:r>
      <w:r>
        <w:rPr>
          <w:sz w:val="24"/>
        </w:rPr>
        <w:t>umowy</w:t>
      </w:r>
      <w:r w:rsidRPr="00F86BDD">
        <w:rPr>
          <w:sz w:val="24"/>
        </w:rPr>
        <w:t xml:space="preserve"> </w:t>
      </w:r>
      <w:r>
        <w:rPr>
          <w:sz w:val="24"/>
        </w:rPr>
        <w:t>w</w:t>
      </w:r>
      <w:r w:rsidRPr="00F86BDD">
        <w:rPr>
          <w:sz w:val="24"/>
        </w:rPr>
        <w:t xml:space="preserve"> </w:t>
      </w:r>
      <w:r>
        <w:rPr>
          <w:sz w:val="24"/>
        </w:rPr>
        <w:t>sprawie</w:t>
      </w:r>
      <w:r w:rsidRPr="00F86BDD">
        <w:rPr>
          <w:sz w:val="24"/>
        </w:rPr>
        <w:t xml:space="preserve"> </w:t>
      </w:r>
      <w:r>
        <w:rPr>
          <w:sz w:val="24"/>
        </w:rPr>
        <w:t>zamówienia</w:t>
      </w:r>
      <w:r w:rsidRPr="00F86BDD">
        <w:rPr>
          <w:sz w:val="24"/>
        </w:rPr>
        <w:t xml:space="preserve"> </w:t>
      </w:r>
      <w:r>
        <w:rPr>
          <w:sz w:val="24"/>
        </w:rPr>
        <w:t>publicznego,</w:t>
      </w:r>
      <w:r w:rsidRPr="00F86BDD">
        <w:rPr>
          <w:sz w:val="24"/>
        </w:rPr>
        <w:t xml:space="preserve"> </w:t>
      </w:r>
      <w:r>
        <w:rPr>
          <w:sz w:val="24"/>
        </w:rPr>
        <w:t>Zamawiający</w:t>
      </w:r>
      <w:r w:rsidRPr="00F86BDD">
        <w:rPr>
          <w:sz w:val="24"/>
        </w:rPr>
        <w:t xml:space="preserve"> </w:t>
      </w:r>
      <w:r>
        <w:rPr>
          <w:sz w:val="24"/>
        </w:rPr>
        <w:t>może</w:t>
      </w:r>
      <w:r w:rsidRPr="00F86BDD">
        <w:rPr>
          <w:sz w:val="24"/>
        </w:rPr>
        <w:t xml:space="preserve"> </w:t>
      </w:r>
      <w:r>
        <w:rPr>
          <w:sz w:val="24"/>
        </w:rPr>
        <w:t>wybrać</w:t>
      </w:r>
      <w:r w:rsidRPr="00F86BDD">
        <w:rPr>
          <w:sz w:val="24"/>
        </w:rPr>
        <w:t xml:space="preserve"> </w:t>
      </w:r>
      <w:r>
        <w:rPr>
          <w:sz w:val="24"/>
        </w:rPr>
        <w:t>ofertę najkorzystniejszą spośród pozostałych ofert.</w:t>
      </w:r>
    </w:p>
    <w:p w14:paraId="6BBF1E0A" w14:textId="77777777" w:rsidR="00AA512E" w:rsidRDefault="00AA512E" w:rsidP="00C71606">
      <w:pPr>
        <w:pStyle w:val="Tekstpodstawowy"/>
        <w:jc w:val="both"/>
      </w:pPr>
    </w:p>
    <w:p w14:paraId="1DF0441F" w14:textId="77777777" w:rsidR="00AA512E" w:rsidRDefault="00000000" w:rsidP="00F86BDD">
      <w:pPr>
        <w:pStyle w:val="Nagwek1"/>
        <w:numPr>
          <w:ilvl w:val="0"/>
          <w:numId w:val="9"/>
        </w:numPr>
        <w:tabs>
          <w:tab w:val="left" w:pos="846"/>
          <w:tab w:val="left" w:pos="854"/>
        </w:tabs>
        <w:ind w:left="854" w:right="1113" w:hanging="566"/>
        <w:jc w:val="both"/>
      </w:pPr>
      <w:r>
        <w:t xml:space="preserve">WARUNKI ISTOTNYCH ZMIAN UMOWY ZAWARTEJ W WYNIKU </w:t>
      </w:r>
      <w:r w:rsidRPr="00F86BDD">
        <w:t>PRZEPROWADZONEGO POSTĘPOWANIA O</w:t>
      </w:r>
      <w:r>
        <w:t xml:space="preserve"> </w:t>
      </w:r>
      <w:r w:rsidRPr="00F86BDD">
        <w:t>UDZIELENIE ZAMÓWIENIA</w:t>
      </w:r>
    </w:p>
    <w:p w14:paraId="25720EB0" w14:textId="77777777" w:rsidR="00AA512E" w:rsidRDefault="00AA512E" w:rsidP="00C71606">
      <w:pPr>
        <w:pStyle w:val="Tekstpodstawowy"/>
        <w:jc w:val="both"/>
        <w:rPr>
          <w:b/>
        </w:rPr>
      </w:pPr>
    </w:p>
    <w:p w14:paraId="23AA3CF9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Zamawiający przewiduje możliwość wprowadzenia istotnych zmian postanowień</w:t>
      </w:r>
      <w:r w:rsidRPr="00F86BDD">
        <w:rPr>
          <w:sz w:val="24"/>
        </w:rPr>
        <w:t xml:space="preserve"> </w:t>
      </w:r>
      <w:r>
        <w:rPr>
          <w:sz w:val="24"/>
        </w:rPr>
        <w:t>zawartej umowy z wybranym Wykonawcą w stosunku do treści oferty, na podstawie której dokonano wyboru Wykonawcy.</w:t>
      </w:r>
    </w:p>
    <w:p w14:paraId="54F1D76D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Dopuszczalny</w:t>
      </w:r>
      <w:r w:rsidRPr="00F86BDD">
        <w:rPr>
          <w:sz w:val="24"/>
        </w:rPr>
        <w:t xml:space="preserve"> </w:t>
      </w:r>
      <w:r>
        <w:rPr>
          <w:sz w:val="24"/>
        </w:rPr>
        <w:t>zakres</w:t>
      </w:r>
      <w:r w:rsidRPr="00F86BDD">
        <w:rPr>
          <w:sz w:val="24"/>
        </w:rPr>
        <w:t xml:space="preserve"> </w:t>
      </w:r>
      <w:r>
        <w:rPr>
          <w:sz w:val="24"/>
        </w:rPr>
        <w:t>zmian</w:t>
      </w:r>
      <w:r w:rsidRPr="00F86BDD">
        <w:rPr>
          <w:sz w:val="24"/>
        </w:rPr>
        <w:t xml:space="preserve"> obejmuje:</w:t>
      </w:r>
    </w:p>
    <w:p w14:paraId="26F691BC" w14:textId="77777777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>
        <w:rPr>
          <w:sz w:val="24"/>
        </w:rPr>
        <w:t>określenie</w:t>
      </w:r>
      <w:r w:rsidRPr="00F86BDD">
        <w:rPr>
          <w:sz w:val="24"/>
        </w:rPr>
        <w:t xml:space="preserve"> </w:t>
      </w:r>
      <w:r>
        <w:rPr>
          <w:sz w:val="24"/>
        </w:rPr>
        <w:t>zaliczek</w:t>
      </w:r>
      <w:r w:rsidRPr="00F86BDD">
        <w:rPr>
          <w:sz w:val="24"/>
        </w:rPr>
        <w:t xml:space="preserve"> </w:t>
      </w:r>
      <w:r>
        <w:rPr>
          <w:sz w:val="24"/>
        </w:rPr>
        <w:t>na</w:t>
      </w:r>
      <w:r w:rsidRPr="00F86BDD">
        <w:rPr>
          <w:sz w:val="24"/>
        </w:rPr>
        <w:t xml:space="preserve"> </w:t>
      </w:r>
      <w:r>
        <w:rPr>
          <w:sz w:val="24"/>
        </w:rPr>
        <w:t>poczet</w:t>
      </w:r>
      <w:r w:rsidRPr="00F86BDD">
        <w:rPr>
          <w:sz w:val="24"/>
        </w:rPr>
        <w:t xml:space="preserve"> wynagrodzenia;</w:t>
      </w:r>
    </w:p>
    <w:p w14:paraId="0432CBE8" w14:textId="77777777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 w:rsidRPr="00F86BDD">
        <w:rPr>
          <w:sz w:val="24"/>
        </w:rPr>
        <w:t>zmiana sposobu zapłaty wynagrodzenia z jednorazowej na częściowe (płatne etapami) lub z częściowych na jednorazową;</w:t>
      </w:r>
    </w:p>
    <w:p w14:paraId="4C719ECE" w14:textId="06DB0AA7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 w:rsidRPr="00F86BDD">
        <w:rPr>
          <w:sz w:val="24"/>
        </w:rPr>
        <w:t>zmiana terminu zapłaty wynagrodzenia lub jego części</w:t>
      </w:r>
      <w:r w:rsidR="00F86BDD">
        <w:rPr>
          <w:sz w:val="24"/>
        </w:rPr>
        <w:t>;</w:t>
      </w:r>
    </w:p>
    <w:p w14:paraId="6987B65F" w14:textId="77777777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 w:rsidRPr="00F86BDD">
        <w:rPr>
          <w:sz w:val="24"/>
        </w:rPr>
        <w:t>jeśli się to okaże konieczne ze względu na zmianę przepisów powszechnie obowiązującego prawa po zawarciu umowy, w zakresie niezbędnym do dostosowania Umowy do zmienionych przepisów, w tym zmiany stawek VAT;</w:t>
      </w:r>
    </w:p>
    <w:p w14:paraId="1D90DC12" w14:textId="2166561B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 w:rsidRPr="00F86BDD">
        <w:rPr>
          <w:sz w:val="24"/>
        </w:rPr>
        <w:t>zmiany specyfikacji przedmiotu umowy pod warunkiem, że nie wpływa ona na cenę</w:t>
      </w:r>
      <w:r w:rsidR="00F86BDD">
        <w:rPr>
          <w:sz w:val="24"/>
        </w:rPr>
        <w:t>;</w:t>
      </w:r>
    </w:p>
    <w:p w14:paraId="4B8F685C" w14:textId="77777777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 w:rsidRPr="00F86BDD">
        <w:rPr>
          <w:sz w:val="24"/>
        </w:rPr>
        <w:t xml:space="preserve">w przypadku zapewnienia równoważności proponowanych rozwiązań lub w przypadku zaproponowania przez </w:t>
      </w:r>
      <w:r w:rsidR="00351D7C" w:rsidRPr="00F86BDD">
        <w:rPr>
          <w:sz w:val="24"/>
        </w:rPr>
        <w:t>Wykonawcę</w:t>
      </w:r>
      <w:r w:rsidRPr="00F86BDD">
        <w:rPr>
          <w:sz w:val="24"/>
        </w:rPr>
        <w:t xml:space="preserve"> rozwiązań lepszych pod warunkiem, że </w:t>
      </w:r>
      <w:r w:rsidR="00351D7C" w:rsidRPr="00F86BDD">
        <w:rPr>
          <w:sz w:val="24"/>
        </w:rPr>
        <w:t xml:space="preserve">Wykonawca </w:t>
      </w:r>
      <w:r w:rsidRPr="00F86BDD">
        <w:rPr>
          <w:sz w:val="24"/>
        </w:rPr>
        <w:t>wykaże, że nowe rozwiązania są lepsze lub będą lepsze dla Zamawiającego;</w:t>
      </w:r>
    </w:p>
    <w:p w14:paraId="3151524B" w14:textId="77777777" w:rsidR="00F86BDD" w:rsidRDefault="00000000" w:rsidP="00F86BDD">
      <w:pPr>
        <w:pStyle w:val="Akapitzlist"/>
        <w:numPr>
          <w:ilvl w:val="2"/>
          <w:numId w:val="9"/>
        </w:numPr>
        <w:tabs>
          <w:tab w:val="left" w:pos="854"/>
        </w:tabs>
        <w:ind w:right="974"/>
        <w:jc w:val="both"/>
        <w:rPr>
          <w:sz w:val="24"/>
        </w:rPr>
      </w:pPr>
      <w:r w:rsidRPr="00F86BDD">
        <w:rPr>
          <w:sz w:val="24"/>
        </w:rPr>
        <w:t>zmiany terminu końcowego realizacji zamówienia, terminu początkowego lub</w:t>
      </w:r>
      <w:r w:rsidR="009552D3" w:rsidRPr="00F86BDD">
        <w:rPr>
          <w:sz w:val="24"/>
        </w:rPr>
        <w:t xml:space="preserve"> </w:t>
      </w:r>
      <w:r w:rsidRPr="00F86BDD">
        <w:rPr>
          <w:sz w:val="24"/>
        </w:rPr>
        <w:t xml:space="preserve">terminów poszczególnych etapów realizacji zamówienia, gdy: </w:t>
      </w:r>
    </w:p>
    <w:p w14:paraId="49CF8E2F" w14:textId="77777777" w:rsidR="00F86BDD" w:rsidRDefault="00F86BDD" w:rsidP="00F86BDD">
      <w:pPr>
        <w:pStyle w:val="Akapitzlist"/>
        <w:tabs>
          <w:tab w:val="left" w:pos="854"/>
        </w:tabs>
        <w:ind w:left="1724" w:right="974" w:firstLine="0"/>
        <w:jc w:val="both"/>
        <w:rPr>
          <w:sz w:val="24"/>
        </w:rPr>
      </w:pPr>
      <w:r>
        <w:rPr>
          <w:sz w:val="24"/>
        </w:rPr>
        <w:t xml:space="preserve">- </w:t>
      </w:r>
      <w:r w:rsidRPr="00F86BDD">
        <w:rPr>
          <w:sz w:val="24"/>
        </w:rPr>
        <w:t>zaistnieje niemożliwa do przewidzenia w momencie zawarcia umowy okoliczność faktyczna, prawna, ekonomiczna lub wystąpi siła wyższa</w:t>
      </w:r>
      <w:r>
        <w:rPr>
          <w:sz w:val="24"/>
        </w:rPr>
        <w:t>;</w:t>
      </w:r>
    </w:p>
    <w:p w14:paraId="2C9F6208" w14:textId="77777777" w:rsidR="00F86BDD" w:rsidRDefault="00F86BDD" w:rsidP="00F86BDD">
      <w:pPr>
        <w:pStyle w:val="Akapitzlist"/>
        <w:tabs>
          <w:tab w:val="left" w:pos="854"/>
        </w:tabs>
        <w:ind w:left="1724" w:right="974" w:firstLine="0"/>
        <w:jc w:val="both"/>
        <w:rPr>
          <w:sz w:val="24"/>
        </w:rPr>
      </w:pPr>
      <w:r>
        <w:rPr>
          <w:sz w:val="24"/>
        </w:rPr>
        <w:t xml:space="preserve">- </w:t>
      </w:r>
      <w:r w:rsidRPr="00F86BDD">
        <w:rPr>
          <w:sz w:val="24"/>
        </w:rPr>
        <w:t>okoliczność, za którą żadna ze stron nie ponosi odpowiedzialności, skutkująca brakiem możliwości należytego wykonania zawartej umowy</w:t>
      </w:r>
      <w:r>
        <w:rPr>
          <w:sz w:val="24"/>
        </w:rPr>
        <w:t xml:space="preserve"> np.</w:t>
      </w:r>
      <w:r w:rsidRPr="00F86BDD">
        <w:rPr>
          <w:sz w:val="24"/>
        </w:rPr>
        <w:t xml:space="preserve"> ograniczenia administracyjne, przestoje w transporcie międzynarodowym, </w:t>
      </w:r>
    </w:p>
    <w:p w14:paraId="5707A3EB" w14:textId="59282962" w:rsidR="00AA512E" w:rsidRPr="00F86BDD" w:rsidRDefault="00000000" w:rsidP="00F86BDD">
      <w:pPr>
        <w:pStyle w:val="Akapitzlist"/>
        <w:tabs>
          <w:tab w:val="left" w:pos="854"/>
        </w:tabs>
        <w:ind w:left="1724" w:right="974" w:firstLine="0"/>
        <w:jc w:val="both"/>
        <w:rPr>
          <w:sz w:val="24"/>
        </w:rPr>
      </w:pPr>
      <w:r w:rsidRPr="00F86BDD">
        <w:rPr>
          <w:sz w:val="24"/>
        </w:rPr>
        <w:t>- wykonanie zamówienia w terminie określonym w Umowie jest niemożliwe z powodu okoliczności leżących po stronie</w:t>
      </w:r>
      <w:r w:rsidR="00F86BDD">
        <w:rPr>
          <w:sz w:val="24"/>
        </w:rPr>
        <w:t xml:space="preserve"> </w:t>
      </w:r>
      <w:r w:rsidRPr="00F86BDD">
        <w:rPr>
          <w:sz w:val="24"/>
        </w:rPr>
        <w:t>za które ponosi odpowiedzialność Zamawiający, w tym z uwagi na terminy określone w harmonogramie realizacji Projektu, w ramach którego realizowane będzie zamówienie.</w:t>
      </w:r>
    </w:p>
    <w:p w14:paraId="3251ADCF" w14:textId="4A49FF50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 xml:space="preserve">Wszelkie zmiany i uzupełnienia do </w:t>
      </w:r>
      <w:r w:rsidR="00F86BDD">
        <w:rPr>
          <w:sz w:val="24"/>
        </w:rPr>
        <w:t>U</w:t>
      </w:r>
      <w:r>
        <w:rPr>
          <w:sz w:val="24"/>
        </w:rPr>
        <w:t>mowy z Wykonawcą dokonywane będą w formie pisemnej, pod rygorem nieważności.</w:t>
      </w:r>
    </w:p>
    <w:p w14:paraId="0285A2C3" w14:textId="77777777" w:rsidR="00AA512E" w:rsidRDefault="00AA512E" w:rsidP="00C71606">
      <w:pPr>
        <w:pStyle w:val="Tekstpodstawowy"/>
        <w:spacing w:before="56"/>
        <w:jc w:val="both"/>
      </w:pPr>
    </w:p>
    <w:p w14:paraId="5BC1CE08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846"/>
        </w:tabs>
        <w:ind w:left="846" w:hanging="558"/>
        <w:jc w:val="both"/>
      </w:pPr>
      <w:r>
        <w:t>INNE</w:t>
      </w:r>
      <w:r>
        <w:rPr>
          <w:spacing w:val="-6"/>
        </w:rPr>
        <w:t xml:space="preserve"> </w:t>
      </w:r>
      <w:r>
        <w:t>ISTOTNE</w:t>
      </w:r>
      <w:r>
        <w:rPr>
          <w:spacing w:val="-5"/>
        </w:rPr>
        <w:t xml:space="preserve"> </w:t>
      </w:r>
      <w:r>
        <w:rPr>
          <w:spacing w:val="-2"/>
        </w:rPr>
        <w:t>INFORMACJE</w:t>
      </w:r>
    </w:p>
    <w:p w14:paraId="5A26C136" w14:textId="7BA604AC" w:rsidR="00AA512E" w:rsidRDefault="00000000" w:rsidP="00F86BDD">
      <w:pPr>
        <w:pStyle w:val="Akapitzlist"/>
        <w:numPr>
          <w:ilvl w:val="1"/>
          <w:numId w:val="9"/>
        </w:numPr>
        <w:tabs>
          <w:tab w:val="left" w:pos="853"/>
        </w:tabs>
        <w:ind w:left="854" w:right="974" w:hanging="566"/>
        <w:jc w:val="both"/>
        <w:rPr>
          <w:sz w:val="24"/>
        </w:rPr>
      </w:pPr>
      <w:r>
        <w:rPr>
          <w:sz w:val="24"/>
        </w:rPr>
        <w:lastRenderedPageBreak/>
        <w:t>Z</w:t>
      </w:r>
      <w:r w:rsidRPr="00F86BDD">
        <w:rPr>
          <w:sz w:val="24"/>
        </w:rPr>
        <w:t xml:space="preserve"> </w:t>
      </w:r>
      <w:r>
        <w:rPr>
          <w:sz w:val="24"/>
        </w:rPr>
        <w:t>wybranym</w:t>
      </w:r>
      <w:r w:rsidRPr="00F86BDD">
        <w:rPr>
          <w:sz w:val="24"/>
        </w:rPr>
        <w:t xml:space="preserve"> </w:t>
      </w:r>
      <w:r w:rsidR="00351D7C">
        <w:rPr>
          <w:sz w:val="24"/>
        </w:rPr>
        <w:t>Wykonawcą</w:t>
      </w:r>
      <w:r w:rsidRPr="00F86BDD">
        <w:rPr>
          <w:sz w:val="24"/>
        </w:rPr>
        <w:t xml:space="preserve"> </w:t>
      </w:r>
      <w:r>
        <w:rPr>
          <w:sz w:val="24"/>
        </w:rPr>
        <w:t>zawarta</w:t>
      </w:r>
      <w:r w:rsidRPr="00F86BDD">
        <w:rPr>
          <w:sz w:val="24"/>
        </w:rPr>
        <w:t xml:space="preserve"> </w:t>
      </w:r>
      <w:r>
        <w:rPr>
          <w:sz w:val="24"/>
        </w:rPr>
        <w:t>zostanie</w:t>
      </w:r>
      <w:r w:rsidRPr="00F86BDD">
        <w:rPr>
          <w:sz w:val="24"/>
        </w:rPr>
        <w:t xml:space="preserve"> </w:t>
      </w:r>
      <w:r>
        <w:rPr>
          <w:sz w:val="24"/>
        </w:rPr>
        <w:t>pisemna</w:t>
      </w:r>
      <w:r w:rsidRPr="00F86BDD">
        <w:rPr>
          <w:sz w:val="24"/>
        </w:rPr>
        <w:t xml:space="preserve"> umowa.</w:t>
      </w:r>
    </w:p>
    <w:p w14:paraId="1BCF205E" w14:textId="77777777" w:rsidR="00AA512E" w:rsidRDefault="00000000" w:rsidP="00F86BDD">
      <w:pPr>
        <w:pStyle w:val="Akapitzlist"/>
        <w:numPr>
          <w:ilvl w:val="1"/>
          <w:numId w:val="9"/>
        </w:numPr>
        <w:tabs>
          <w:tab w:val="left" w:pos="853"/>
        </w:tabs>
        <w:ind w:left="854" w:right="974" w:hanging="566"/>
        <w:jc w:val="both"/>
        <w:rPr>
          <w:sz w:val="24"/>
        </w:rPr>
      </w:pPr>
      <w:r>
        <w:rPr>
          <w:sz w:val="24"/>
        </w:rPr>
        <w:t>Wszystkie</w:t>
      </w:r>
      <w:r w:rsidRPr="00F86BDD">
        <w:rPr>
          <w:sz w:val="24"/>
        </w:rPr>
        <w:t xml:space="preserve"> </w:t>
      </w:r>
      <w:r>
        <w:rPr>
          <w:sz w:val="24"/>
        </w:rPr>
        <w:t>załączniki</w:t>
      </w:r>
      <w:r w:rsidRPr="00F86BDD">
        <w:rPr>
          <w:sz w:val="24"/>
        </w:rPr>
        <w:t xml:space="preserve"> </w:t>
      </w:r>
      <w:r>
        <w:rPr>
          <w:sz w:val="24"/>
        </w:rPr>
        <w:t>stanowią</w:t>
      </w:r>
      <w:r w:rsidRPr="00F86BDD">
        <w:rPr>
          <w:sz w:val="24"/>
        </w:rPr>
        <w:t xml:space="preserve"> </w:t>
      </w:r>
      <w:r>
        <w:rPr>
          <w:sz w:val="24"/>
        </w:rPr>
        <w:t>integralną</w:t>
      </w:r>
      <w:r w:rsidRPr="00F86BDD">
        <w:rPr>
          <w:sz w:val="24"/>
        </w:rPr>
        <w:t xml:space="preserve"> </w:t>
      </w:r>
      <w:r>
        <w:rPr>
          <w:sz w:val="24"/>
        </w:rPr>
        <w:t>część</w:t>
      </w:r>
      <w:r w:rsidRPr="00F86BDD">
        <w:rPr>
          <w:sz w:val="24"/>
        </w:rPr>
        <w:t xml:space="preserve"> </w:t>
      </w:r>
      <w:r>
        <w:rPr>
          <w:sz w:val="24"/>
        </w:rPr>
        <w:t>zapytania</w:t>
      </w:r>
      <w:r w:rsidRPr="00F86BDD">
        <w:rPr>
          <w:sz w:val="24"/>
        </w:rPr>
        <w:t xml:space="preserve"> ofertowego.</w:t>
      </w:r>
    </w:p>
    <w:p w14:paraId="74197144" w14:textId="1C95744E" w:rsidR="00AA512E" w:rsidRDefault="00000000" w:rsidP="00F86BDD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 w:rsidRPr="00F86BDD">
        <w:rPr>
          <w:sz w:val="24"/>
        </w:rPr>
        <w:t>Wszelkie</w:t>
      </w:r>
      <w:r w:rsidR="00F86BDD">
        <w:rPr>
          <w:sz w:val="24"/>
        </w:rPr>
        <w:t xml:space="preserve"> </w:t>
      </w:r>
      <w:r w:rsidRPr="00F86BDD">
        <w:rPr>
          <w:sz w:val="24"/>
        </w:rPr>
        <w:t>koszty</w:t>
      </w:r>
      <w:r w:rsidR="00F86BDD">
        <w:rPr>
          <w:sz w:val="24"/>
        </w:rPr>
        <w:t xml:space="preserve"> </w:t>
      </w:r>
      <w:r w:rsidRPr="00F86BDD">
        <w:rPr>
          <w:sz w:val="24"/>
        </w:rPr>
        <w:t>związane</w:t>
      </w:r>
      <w:r w:rsidR="00F86BDD">
        <w:rPr>
          <w:sz w:val="24"/>
        </w:rPr>
        <w:t xml:space="preserve"> </w:t>
      </w:r>
      <w:r w:rsidRPr="00F86BDD">
        <w:rPr>
          <w:sz w:val="24"/>
        </w:rPr>
        <w:t>z</w:t>
      </w:r>
      <w:r w:rsidR="00F86BDD">
        <w:rPr>
          <w:sz w:val="24"/>
        </w:rPr>
        <w:t xml:space="preserve"> </w:t>
      </w:r>
      <w:r w:rsidRPr="00F86BDD">
        <w:rPr>
          <w:sz w:val="24"/>
        </w:rPr>
        <w:t>przygotowaniem,</w:t>
      </w:r>
      <w:r w:rsidR="00F86BDD">
        <w:rPr>
          <w:sz w:val="24"/>
        </w:rPr>
        <w:t xml:space="preserve"> </w:t>
      </w:r>
      <w:r w:rsidRPr="00F86BDD">
        <w:rPr>
          <w:sz w:val="24"/>
        </w:rPr>
        <w:t>złożeniem</w:t>
      </w:r>
      <w:r w:rsidR="00F86BDD">
        <w:rPr>
          <w:sz w:val="24"/>
        </w:rPr>
        <w:t xml:space="preserve"> </w:t>
      </w:r>
      <w:r w:rsidRPr="00F86BDD">
        <w:rPr>
          <w:sz w:val="24"/>
        </w:rPr>
        <w:t>oferty</w:t>
      </w:r>
      <w:r w:rsidR="00F86BDD">
        <w:rPr>
          <w:sz w:val="24"/>
        </w:rPr>
        <w:t xml:space="preserve"> i </w:t>
      </w:r>
      <w:r w:rsidRPr="00F86BDD">
        <w:rPr>
          <w:sz w:val="24"/>
        </w:rPr>
        <w:t>udziałem</w:t>
      </w:r>
      <w:r w:rsidR="00F86BDD">
        <w:rPr>
          <w:sz w:val="24"/>
        </w:rPr>
        <w:t xml:space="preserve"> </w:t>
      </w:r>
      <w:r w:rsidRPr="00F86BDD">
        <w:rPr>
          <w:sz w:val="24"/>
        </w:rPr>
        <w:t xml:space="preserve">w </w:t>
      </w:r>
      <w:r>
        <w:rPr>
          <w:sz w:val="24"/>
        </w:rPr>
        <w:t>postępowaniu ponosi Wykonawca.</w:t>
      </w:r>
    </w:p>
    <w:p w14:paraId="0F1B239C" w14:textId="77777777" w:rsidR="00AA512E" w:rsidRDefault="00AA512E" w:rsidP="00C71606">
      <w:pPr>
        <w:pStyle w:val="Tekstpodstawowy"/>
        <w:spacing w:before="56"/>
        <w:jc w:val="both"/>
      </w:pPr>
    </w:p>
    <w:p w14:paraId="1F31CC59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754"/>
        </w:tabs>
        <w:ind w:left="754" w:hanging="466"/>
        <w:jc w:val="both"/>
      </w:pPr>
      <w:r>
        <w:rPr>
          <w:spacing w:val="-2"/>
        </w:rPr>
        <w:t>ZASTRZEŻENIA</w:t>
      </w:r>
      <w:r>
        <w:t xml:space="preserve"> </w:t>
      </w:r>
      <w:r>
        <w:rPr>
          <w:spacing w:val="-2"/>
        </w:rPr>
        <w:t>ZAMAWIAJĄCEGO</w:t>
      </w:r>
    </w:p>
    <w:p w14:paraId="54794068" w14:textId="77777777" w:rsidR="00AA512E" w:rsidRDefault="00AA512E" w:rsidP="00C71606">
      <w:pPr>
        <w:pStyle w:val="Tekstpodstawowy"/>
        <w:jc w:val="both"/>
        <w:rPr>
          <w:b/>
        </w:rPr>
      </w:pPr>
    </w:p>
    <w:p w14:paraId="4AA8B9F6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2" w:hanging="566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przypadku, gdy wybrany</w:t>
      </w:r>
      <w:r>
        <w:rPr>
          <w:spacing w:val="-4"/>
          <w:sz w:val="24"/>
        </w:rPr>
        <w:t xml:space="preserve"> </w:t>
      </w:r>
      <w:r>
        <w:rPr>
          <w:sz w:val="24"/>
        </w:rPr>
        <w:t>Wykonawca oraz Zamawiający nie dojdą do porozumienia w sprawie ustalenia ostatecznego kształtu warunków formalno-prawnych warunków Umowy, Zamawiający z uwagi na niespełnienie się warunku o podpisaniu Umowy zastrzega sobie prawo do anulowania wyników wyboru Wykonawcy i przygotowania kolejnego Zapytania Ofertowego w przedmiotowej sprawie.</w:t>
      </w:r>
    </w:p>
    <w:p w14:paraId="45F2E696" w14:textId="77777777" w:rsidR="00AA512E" w:rsidRDefault="00AA512E" w:rsidP="00C71606">
      <w:pPr>
        <w:pStyle w:val="Tekstpodstawowy"/>
        <w:jc w:val="both"/>
      </w:pPr>
    </w:p>
    <w:p w14:paraId="1284E8A1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846"/>
        </w:tabs>
        <w:ind w:left="846" w:hanging="558"/>
        <w:jc w:val="both"/>
      </w:pPr>
      <w:r>
        <w:rPr>
          <w:spacing w:val="-2"/>
        </w:rPr>
        <w:t>KLAUZULA</w:t>
      </w:r>
      <w:r>
        <w:rPr>
          <w:spacing w:val="-12"/>
        </w:rPr>
        <w:t xml:space="preserve"> </w:t>
      </w:r>
      <w:r>
        <w:rPr>
          <w:spacing w:val="-2"/>
        </w:rPr>
        <w:t>INFORMACYJNA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3"/>
        </w:rPr>
        <w:t xml:space="preserve"> </w:t>
      </w:r>
      <w:r>
        <w:rPr>
          <w:spacing w:val="-2"/>
        </w:rPr>
        <w:t>13</w:t>
      </w:r>
      <w:r>
        <w:rPr>
          <w:spacing w:val="4"/>
        </w:rPr>
        <w:t xml:space="preserve"> </w:t>
      </w:r>
      <w:r>
        <w:rPr>
          <w:spacing w:val="-4"/>
        </w:rPr>
        <w:t>RODO</w:t>
      </w:r>
    </w:p>
    <w:p w14:paraId="0FDD1DB1" w14:textId="77777777" w:rsidR="00AA512E" w:rsidRDefault="00AA512E" w:rsidP="00C71606">
      <w:pPr>
        <w:pStyle w:val="Tekstpodstawowy"/>
        <w:jc w:val="both"/>
        <w:rPr>
          <w:b/>
        </w:rPr>
      </w:pPr>
    </w:p>
    <w:p w14:paraId="30C8C16E" w14:textId="77777777" w:rsidR="00AA512E" w:rsidRDefault="00000000" w:rsidP="004A24C1">
      <w:pPr>
        <w:pStyle w:val="Akapitzlist"/>
        <w:numPr>
          <w:ilvl w:val="1"/>
          <w:numId w:val="9"/>
        </w:numPr>
        <w:tabs>
          <w:tab w:val="left" w:pos="854"/>
        </w:tabs>
        <w:ind w:left="854" w:right="974" w:hanging="566"/>
        <w:jc w:val="both"/>
        <w:rPr>
          <w:sz w:val="24"/>
        </w:rPr>
      </w:pPr>
      <w:r>
        <w:rPr>
          <w:sz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</w:t>
      </w:r>
      <w:r>
        <w:rPr>
          <w:spacing w:val="-1"/>
          <w:sz w:val="24"/>
        </w:rPr>
        <w:t xml:space="preserve"> </w:t>
      </w:r>
      <w:r>
        <w:rPr>
          <w:sz w:val="24"/>
        </w:rPr>
        <w:t>119 z 04.05.2016, str. 1), dalej „RODO”, informuję, że:</w:t>
      </w:r>
    </w:p>
    <w:p w14:paraId="20B1604B" w14:textId="5FFACB71" w:rsidR="00AA512E" w:rsidRPr="00844EE8" w:rsidRDefault="00000000" w:rsidP="00C71606">
      <w:pPr>
        <w:pStyle w:val="Akapitzlist"/>
        <w:numPr>
          <w:ilvl w:val="0"/>
          <w:numId w:val="2"/>
        </w:numPr>
        <w:tabs>
          <w:tab w:val="left" w:pos="997"/>
          <w:tab w:val="left" w:pos="1024"/>
        </w:tabs>
        <w:spacing w:before="1"/>
        <w:ind w:right="974" w:hanging="170"/>
        <w:jc w:val="both"/>
        <w:rPr>
          <w:sz w:val="24"/>
        </w:rPr>
      </w:pPr>
      <w:r w:rsidRPr="00844EE8">
        <w:rPr>
          <w:sz w:val="24"/>
        </w:rPr>
        <w:t>administratorem Pani/Pana danych osobowych jest:</w:t>
      </w:r>
      <w:r w:rsidRPr="00844EE8">
        <w:rPr>
          <w:spacing w:val="-2"/>
          <w:sz w:val="24"/>
        </w:rPr>
        <w:t xml:space="preserve"> </w:t>
      </w:r>
      <w:r w:rsidR="00844EE8" w:rsidRPr="00844EE8">
        <w:rPr>
          <w:spacing w:val="-2"/>
          <w:sz w:val="24"/>
        </w:rPr>
        <w:t xml:space="preserve">Małgorzata Dyrda - NIEZŁY KOCIOŁ MAŁGORZATA DYRDA </w:t>
      </w:r>
      <w:r w:rsidRPr="00844EE8">
        <w:rPr>
          <w:sz w:val="24"/>
        </w:rPr>
        <w:t xml:space="preserve">Pani/Pana dane osobowe przetwarzane będą na podstawie art. 6 ust. 1 lit. c RODO w celu związanym z postępowaniem o udzielenie zamówienia dla firmy: </w:t>
      </w:r>
      <w:r w:rsidR="00844EE8" w:rsidRPr="00844EE8">
        <w:rPr>
          <w:sz w:val="24"/>
        </w:rPr>
        <w:t>NIEZŁY KOCIOŁ MAŁGORZATA DYRDA</w:t>
      </w:r>
    </w:p>
    <w:p w14:paraId="4FC7F416" w14:textId="77777777" w:rsidR="00AA512E" w:rsidRPr="00844EE8" w:rsidRDefault="00000000" w:rsidP="00C71606">
      <w:pPr>
        <w:pStyle w:val="Akapitzlist"/>
        <w:numPr>
          <w:ilvl w:val="0"/>
          <w:numId w:val="2"/>
        </w:numPr>
        <w:tabs>
          <w:tab w:val="left" w:pos="997"/>
          <w:tab w:val="left" w:pos="1024"/>
        </w:tabs>
        <w:ind w:right="2195" w:hanging="170"/>
        <w:jc w:val="both"/>
        <w:rPr>
          <w:sz w:val="24"/>
        </w:rPr>
      </w:pPr>
      <w:r w:rsidRPr="00844EE8">
        <w:rPr>
          <w:sz w:val="24"/>
        </w:rPr>
        <w:t>odbiorcami</w:t>
      </w:r>
      <w:r w:rsidRPr="00844EE8">
        <w:rPr>
          <w:spacing w:val="-7"/>
          <w:sz w:val="24"/>
        </w:rPr>
        <w:t xml:space="preserve"> </w:t>
      </w:r>
      <w:r w:rsidRPr="00844EE8">
        <w:rPr>
          <w:sz w:val="24"/>
        </w:rPr>
        <w:t>Pani/Pana</w:t>
      </w:r>
      <w:r w:rsidRPr="00844EE8">
        <w:rPr>
          <w:spacing w:val="-7"/>
          <w:sz w:val="24"/>
        </w:rPr>
        <w:t xml:space="preserve"> </w:t>
      </w:r>
      <w:r w:rsidRPr="00844EE8">
        <w:rPr>
          <w:sz w:val="24"/>
        </w:rPr>
        <w:t>danych</w:t>
      </w:r>
      <w:r w:rsidRPr="00844EE8">
        <w:rPr>
          <w:spacing w:val="-8"/>
          <w:sz w:val="24"/>
        </w:rPr>
        <w:t xml:space="preserve"> </w:t>
      </w:r>
      <w:r w:rsidRPr="00844EE8">
        <w:rPr>
          <w:sz w:val="24"/>
        </w:rPr>
        <w:t>osobowych</w:t>
      </w:r>
      <w:r w:rsidRPr="00844EE8">
        <w:rPr>
          <w:spacing w:val="-8"/>
          <w:sz w:val="24"/>
        </w:rPr>
        <w:t xml:space="preserve"> </w:t>
      </w:r>
      <w:r w:rsidRPr="00844EE8">
        <w:rPr>
          <w:sz w:val="24"/>
        </w:rPr>
        <w:t>będą</w:t>
      </w:r>
      <w:r w:rsidRPr="00844EE8">
        <w:rPr>
          <w:spacing w:val="-9"/>
          <w:sz w:val="24"/>
        </w:rPr>
        <w:t xml:space="preserve"> </w:t>
      </w:r>
      <w:r w:rsidRPr="00844EE8">
        <w:rPr>
          <w:sz w:val="24"/>
        </w:rPr>
        <w:t>osoby</w:t>
      </w:r>
      <w:r w:rsidRPr="00844EE8">
        <w:rPr>
          <w:spacing w:val="-8"/>
          <w:sz w:val="24"/>
        </w:rPr>
        <w:t xml:space="preserve"> </w:t>
      </w:r>
      <w:r w:rsidRPr="00844EE8">
        <w:rPr>
          <w:sz w:val="24"/>
        </w:rPr>
        <w:t>lub</w:t>
      </w:r>
      <w:r w:rsidRPr="00844EE8">
        <w:rPr>
          <w:spacing w:val="-8"/>
          <w:sz w:val="24"/>
        </w:rPr>
        <w:t xml:space="preserve"> </w:t>
      </w:r>
      <w:r w:rsidRPr="00844EE8">
        <w:rPr>
          <w:sz w:val="24"/>
        </w:rPr>
        <w:t>podmioty,</w:t>
      </w:r>
      <w:r w:rsidRPr="00844EE8">
        <w:rPr>
          <w:spacing w:val="-8"/>
          <w:sz w:val="24"/>
        </w:rPr>
        <w:t xml:space="preserve"> </w:t>
      </w:r>
      <w:r w:rsidRPr="00844EE8">
        <w:rPr>
          <w:sz w:val="24"/>
        </w:rPr>
        <w:t>którym udostępniona zostanie dokumentacja postępowania ofertowego;</w:t>
      </w:r>
    </w:p>
    <w:p w14:paraId="44EBDDD6" w14:textId="77777777" w:rsidR="00AA512E" w:rsidRPr="00844EE8" w:rsidRDefault="00000000" w:rsidP="00C71606">
      <w:pPr>
        <w:pStyle w:val="Akapitzlist"/>
        <w:numPr>
          <w:ilvl w:val="0"/>
          <w:numId w:val="2"/>
        </w:numPr>
        <w:tabs>
          <w:tab w:val="left" w:pos="997"/>
          <w:tab w:val="left" w:pos="1024"/>
        </w:tabs>
        <w:ind w:right="981" w:hanging="170"/>
        <w:jc w:val="both"/>
        <w:rPr>
          <w:sz w:val="24"/>
        </w:rPr>
      </w:pPr>
      <w:r w:rsidRPr="00844EE8">
        <w:rPr>
          <w:sz w:val="24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4953B6EB" w14:textId="77777777" w:rsidR="00AA512E" w:rsidRDefault="00000000" w:rsidP="00C71606">
      <w:pPr>
        <w:pStyle w:val="Akapitzlist"/>
        <w:numPr>
          <w:ilvl w:val="0"/>
          <w:numId w:val="2"/>
        </w:numPr>
        <w:tabs>
          <w:tab w:val="left" w:pos="1024"/>
          <w:tab w:val="left" w:pos="1031"/>
        </w:tabs>
        <w:spacing w:before="1"/>
        <w:ind w:right="978" w:hanging="170"/>
        <w:jc w:val="both"/>
        <w:rPr>
          <w:sz w:val="24"/>
        </w:rPr>
      </w:pPr>
      <w:r>
        <w:rPr>
          <w:sz w:val="24"/>
        </w:rPr>
        <w:t>obowiązek</w:t>
      </w:r>
      <w:r>
        <w:rPr>
          <w:spacing w:val="33"/>
          <w:sz w:val="24"/>
        </w:rPr>
        <w:t xml:space="preserve"> </w:t>
      </w:r>
      <w:r>
        <w:rPr>
          <w:sz w:val="24"/>
        </w:rPr>
        <w:t>podania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29"/>
          <w:sz w:val="24"/>
        </w:rPr>
        <w:t xml:space="preserve"> </w:t>
      </w:r>
      <w:r>
        <w:rPr>
          <w:sz w:val="24"/>
        </w:rPr>
        <w:t>Panią/Pana</w:t>
      </w:r>
      <w:r>
        <w:rPr>
          <w:spacing w:val="29"/>
          <w:sz w:val="24"/>
        </w:rPr>
        <w:t xml:space="preserve"> </w:t>
      </w:r>
      <w:r>
        <w:rPr>
          <w:sz w:val="24"/>
        </w:rPr>
        <w:t>danych</w:t>
      </w:r>
      <w:r>
        <w:rPr>
          <w:spacing w:val="27"/>
          <w:sz w:val="24"/>
        </w:rPr>
        <w:t xml:space="preserve"> </w:t>
      </w:r>
      <w:r>
        <w:rPr>
          <w:sz w:val="24"/>
        </w:rPr>
        <w:t>osobowych</w:t>
      </w:r>
      <w:r>
        <w:rPr>
          <w:spacing w:val="27"/>
          <w:sz w:val="24"/>
        </w:rPr>
        <w:t xml:space="preserve"> </w:t>
      </w:r>
      <w:r>
        <w:rPr>
          <w:sz w:val="24"/>
        </w:rPr>
        <w:t>jest wymogiem ustawowym związanym z udziałem w postępowaniu o udzielenie zamówienia publicznego;</w:t>
      </w:r>
    </w:p>
    <w:p w14:paraId="2B9D3AE7" w14:textId="77777777" w:rsidR="00AA512E" w:rsidRDefault="00000000" w:rsidP="00C71606">
      <w:pPr>
        <w:pStyle w:val="Akapitzlist"/>
        <w:numPr>
          <w:ilvl w:val="0"/>
          <w:numId w:val="2"/>
        </w:numPr>
        <w:tabs>
          <w:tab w:val="left" w:pos="997"/>
          <w:tab w:val="left" w:pos="1024"/>
        </w:tabs>
        <w:ind w:right="1640" w:hanging="170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Pani/Pana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decyzje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4"/>
          <w:sz w:val="24"/>
        </w:rPr>
        <w:t xml:space="preserve"> </w:t>
      </w:r>
      <w:r>
        <w:rPr>
          <w:sz w:val="24"/>
        </w:rPr>
        <w:t>w sposób zautomatyzowany, stosowanie do art. 22 RODO;</w:t>
      </w:r>
    </w:p>
    <w:p w14:paraId="49E9681D" w14:textId="77777777" w:rsidR="00AA512E" w:rsidRDefault="00000000" w:rsidP="00C71606">
      <w:pPr>
        <w:pStyle w:val="Akapitzlist"/>
        <w:numPr>
          <w:ilvl w:val="0"/>
          <w:numId w:val="2"/>
        </w:numPr>
        <w:tabs>
          <w:tab w:val="left" w:pos="968"/>
          <w:tab w:val="left" w:pos="997"/>
        </w:tabs>
        <w:ind w:left="968" w:right="977" w:hanging="114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40"/>
          <w:sz w:val="24"/>
        </w:rPr>
        <w:t xml:space="preserve"> </w:t>
      </w:r>
      <w:r>
        <w:rPr>
          <w:sz w:val="24"/>
        </w:rPr>
        <w:t>Pani/Pan: - na podstawie art. 15 RODO prawo dostępu do danych osobowych Pani/Pana dotyczących; - na podstawie art. 16 RODO prawo do sprostowania Pani/Pana 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osobowych;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18</w:t>
      </w:r>
      <w:r>
        <w:rPr>
          <w:spacing w:val="40"/>
          <w:sz w:val="24"/>
        </w:rPr>
        <w:t xml:space="preserve"> </w:t>
      </w:r>
      <w:r>
        <w:rPr>
          <w:sz w:val="24"/>
        </w:rPr>
        <w:t>RODO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żądania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administratora ograniczenia przetwarzania danych osobowych z zastrzeżeniem przypadków, o których mowa w art. 18 ust. 2 RODO; - prawo do wniesienia skargi do Prezesa Urzędu Ochrony 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gdy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Pani/Pan,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 Pani/Pana dotyczących narusza przepisy RODO;</w:t>
      </w:r>
    </w:p>
    <w:p w14:paraId="1A4C0338" w14:textId="77777777" w:rsidR="00AA512E" w:rsidRDefault="00000000" w:rsidP="00C71606">
      <w:pPr>
        <w:pStyle w:val="Akapitzlist"/>
        <w:numPr>
          <w:ilvl w:val="0"/>
          <w:numId w:val="2"/>
        </w:numPr>
        <w:tabs>
          <w:tab w:val="left" w:pos="997"/>
          <w:tab w:val="left" w:pos="1024"/>
        </w:tabs>
        <w:ind w:right="972" w:hanging="170"/>
        <w:jc w:val="both"/>
        <w:rPr>
          <w:sz w:val="24"/>
        </w:rPr>
      </w:pPr>
      <w:r>
        <w:rPr>
          <w:sz w:val="24"/>
        </w:rPr>
        <w:t>nie przysługuje Pani/Panu: - w związku z art. 17 ust. 3 lit. b, d lub e RODO prawo do usunięcia</w:t>
      </w:r>
      <w:r>
        <w:rPr>
          <w:spacing w:val="28"/>
          <w:sz w:val="24"/>
        </w:rPr>
        <w:t xml:space="preserve"> </w:t>
      </w:r>
      <w:r>
        <w:rPr>
          <w:sz w:val="24"/>
        </w:rPr>
        <w:t>danych osobowych; - prawo do przenoszenia danych</w:t>
      </w:r>
      <w:r>
        <w:rPr>
          <w:spacing w:val="28"/>
          <w:sz w:val="24"/>
        </w:rPr>
        <w:t xml:space="preserve"> </w:t>
      </w:r>
      <w:r>
        <w:rPr>
          <w:sz w:val="24"/>
        </w:rPr>
        <w:t>osobowych,</w:t>
      </w:r>
      <w:r>
        <w:rPr>
          <w:spacing w:val="28"/>
          <w:sz w:val="24"/>
        </w:rPr>
        <w:t xml:space="preserve"> </w:t>
      </w:r>
      <w:r>
        <w:rPr>
          <w:sz w:val="24"/>
        </w:rPr>
        <w:t>o którym mowa</w:t>
      </w:r>
      <w:r>
        <w:rPr>
          <w:spacing w:val="65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art.</w:t>
      </w:r>
      <w:r>
        <w:rPr>
          <w:spacing w:val="66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RODO;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pacing w:val="66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66"/>
          <w:sz w:val="24"/>
        </w:rPr>
        <w:t xml:space="preserve"> </w:t>
      </w:r>
      <w:r>
        <w:rPr>
          <w:sz w:val="24"/>
        </w:rPr>
        <w:t>art.</w:t>
      </w:r>
      <w:r>
        <w:rPr>
          <w:spacing w:val="66"/>
          <w:sz w:val="24"/>
        </w:rPr>
        <w:t xml:space="preserve"> </w:t>
      </w:r>
      <w:r>
        <w:rPr>
          <w:sz w:val="24"/>
        </w:rPr>
        <w:t>21</w:t>
      </w:r>
      <w:r>
        <w:rPr>
          <w:spacing w:val="66"/>
          <w:sz w:val="24"/>
        </w:rPr>
        <w:t xml:space="preserve"> </w:t>
      </w:r>
      <w:r>
        <w:rPr>
          <w:sz w:val="24"/>
        </w:rPr>
        <w:t>RODO</w:t>
      </w:r>
      <w:r>
        <w:rPr>
          <w:spacing w:val="65"/>
          <w:sz w:val="24"/>
        </w:rPr>
        <w:t xml:space="preserve"> </w:t>
      </w:r>
      <w:r>
        <w:rPr>
          <w:sz w:val="24"/>
        </w:rPr>
        <w:t>prawo</w:t>
      </w:r>
      <w:r>
        <w:rPr>
          <w:spacing w:val="66"/>
          <w:sz w:val="24"/>
        </w:rPr>
        <w:t xml:space="preserve"> </w:t>
      </w:r>
      <w:r>
        <w:rPr>
          <w:sz w:val="24"/>
        </w:rPr>
        <w:t>sprzeciwu,</w:t>
      </w:r>
      <w:r>
        <w:rPr>
          <w:spacing w:val="66"/>
          <w:sz w:val="24"/>
        </w:rPr>
        <w:t xml:space="preserve"> </w:t>
      </w:r>
      <w:r>
        <w:rPr>
          <w:sz w:val="24"/>
        </w:rPr>
        <w:t>wobec 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osobowych,</w:t>
      </w:r>
      <w:r>
        <w:rPr>
          <w:spacing w:val="40"/>
          <w:sz w:val="24"/>
        </w:rPr>
        <w:t xml:space="preserve"> </w:t>
      </w:r>
      <w:r>
        <w:rPr>
          <w:sz w:val="24"/>
        </w:rPr>
        <w:t>gdyż</w:t>
      </w:r>
      <w:r>
        <w:rPr>
          <w:spacing w:val="40"/>
          <w:sz w:val="24"/>
        </w:rPr>
        <w:t xml:space="preserve"> </w:t>
      </w:r>
      <w:r>
        <w:rPr>
          <w:sz w:val="24"/>
        </w:rPr>
        <w:t>podstawą</w:t>
      </w:r>
      <w:r>
        <w:rPr>
          <w:spacing w:val="40"/>
          <w:sz w:val="24"/>
        </w:rPr>
        <w:t xml:space="preserve"> </w:t>
      </w:r>
      <w:r>
        <w:rPr>
          <w:sz w:val="24"/>
        </w:rPr>
        <w:t>prawną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Pani/Pana danych osobowych jest art. 6 ust. 1 lit. c RODO.</w:t>
      </w:r>
    </w:p>
    <w:p w14:paraId="66A1BDA1" w14:textId="77777777" w:rsidR="00F86BDD" w:rsidRPr="00F86BDD" w:rsidRDefault="00F86BDD" w:rsidP="00F86BDD">
      <w:pPr>
        <w:tabs>
          <w:tab w:val="left" w:pos="997"/>
          <w:tab w:val="left" w:pos="1024"/>
        </w:tabs>
        <w:ind w:left="854" w:right="972"/>
        <w:jc w:val="both"/>
        <w:rPr>
          <w:sz w:val="24"/>
        </w:rPr>
      </w:pPr>
    </w:p>
    <w:p w14:paraId="1791177B" w14:textId="77777777" w:rsidR="00AA512E" w:rsidRDefault="00000000" w:rsidP="004A24C1">
      <w:pPr>
        <w:pStyle w:val="Nagwek1"/>
        <w:numPr>
          <w:ilvl w:val="0"/>
          <w:numId w:val="9"/>
        </w:numPr>
        <w:tabs>
          <w:tab w:val="left" w:pos="939"/>
        </w:tabs>
        <w:ind w:left="939" w:hanging="651"/>
        <w:jc w:val="both"/>
      </w:pPr>
      <w:r>
        <w:t>ZAŁĄCZNIKI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ZAPYTANIA</w:t>
      </w:r>
      <w:r>
        <w:rPr>
          <w:spacing w:val="-15"/>
        </w:rPr>
        <w:t xml:space="preserve"> </w:t>
      </w:r>
      <w:r>
        <w:rPr>
          <w:spacing w:val="-2"/>
        </w:rPr>
        <w:t>OFERTOWEGO</w:t>
      </w:r>
    </w:p>
    <w:p w14:paraId="153F206D" w14:textId="777BED46" w:rsidR="00401C9C" w:rsidRDefault="00401C9C" w:rsidP="00C71606">
      <w:pPr>
        <w:pStyle w:val="Tekstpodstawowy"/>
        <w:spacing w:before="70"/>
        <w:ind w:left="996"/>
        <w:jc w:val="both"/>
        <w:rPr>
          <w:spacing w:val="-2"/>
        </w:rPr>
      </w:pPr>
      <w:r>
        <w:t>-</w:t>
      </w:r>
      <w:r>
        <w:rPr>
          <w:spacing w:val="-6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opis przedmiotu zamówienia – prace remontowe;</w:t>
      </w:r>
    </w:p>
    <w:p w14:paraId="343E7C7C" w14:textId="495FB3A7" w:rsidR="00AA512E" w:rsidRPr="00401C9C" w:rsidRDefault="00401C9C" w:rsidP="00401C9C">
      <w:pPr>
        <w:pStyle w:val="Tekstpodstawowy"/>
        <w:spacing w:before="70"/>
        <w:ind w:left="996"/>
        <w:jc w:val="both"/>
        <w:rPr>
          <w:spacing w:val="-2"/>
        </w:rPr>
      </w:pPr>
      <w:r>
        <w:rPr>
          <w:spacing w:val="-2"/>
        </w:rPr>
        <w:t>- Załącznik nr 2 – opis przedmiotu zamówienia – zabudowa;</w:t>
      </w:r>
    </w:p>
    <w:p w14:paraId="7FE9F703" w14:textId="1F228A87" w:rsidR="00401C9C" w:rsidRDefault="00401C9C" w:rsidP="00401C9C">
      <w:pPr>
        <w:pStyle w:val="Tekstpodstawowy"/>
        <w:ind w:left="276" w:firstLine="720"/>
        <w:jc w:val="both"/>
        <w:rPr>
          <w:spacing w:val="-2"/>
        </w:rPr>
      </w:pPr>
      <w:r>
        <w:t>- 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 xml:space="preserve"> oświadczenie o spełnianiu </w:t>
      </w:r>
      <w:r w:rsidR="00B67A11">
        <w:rPr>
          <w:spacing w:val="-2"/>
        </w:rPr>
        <w:t>warunków udziału w postępowaniu</w:t>
      </w:r>
      <w:r>
        <w:rPr>
          <w:spacing w:val="-2"/>
        </w:rPr>
        <w:t>;</w:t>
      </w:r>
    </w:p>
    <w:p w14:paraId="5C3A80BB" w14:textId="6EDBFE67" w:rsidR="00AA512E" w:rsidRDefault="00401C9C" w:rsidP="00C71606">
      <w:pPr>
        <w:pStyle w:val="Tekstpodstawowy"/>
        <w:ind w:left="996"/>
        <w:jc w:val="both"/>
      </w:pPr>
      <w:r>
        <w:rPr>
          <w:spacing w:val="-2"/>
        </w:rPr>
        <w:t xml:space="preserve">- Załącznik nr 4 - </w:t>
      </w:r>
      <w:r w:rsidR="00C25FC9">
        <w:t>o</w:t>
      </w:r>
      <w:r>
        <w:t>świadczenie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braku</w:t>
      </w:r>
      <w:r>
        <w:rPr>
          <w:spacing w:val="-1"/>
        </w:rPr>
        <w:t xml:space="preserve"> </w:t>
      </w:r>
      <w:r>
        <w:t>podstaw do</w:t>
      </w:r>
      <w:r>
        <w:rPr>
          <w:spacing w:val="-1"/>
        </w:rPr>
        <w:t xml:space="preserve"> </w:t>
      </w:r>
      <w:r>
        <w:rPr>
          <w:spacing w:val="-2"/>
        </w:rPr>
        <w:t>wykluczenia;</w:t>
      </w:r>
    </w:p>
    <w:p w14:paraId="5B54AC9C" w14:textId="6A4F6566" w:rsidR="00401C9C" w:rsidRDefault="00401C9C" w:rsidP="00401C9C">
      <w:pPr>
        <w:pStyle w:val="Tekstpodstawowy"/>
        <w:ind w:left="996"/>
        <w:jc w:val="both"/>
        <w:rPr>
          <w:spacing w:val="-4"/>
        </w:rPr>
      </w:pPr>
      <w:r>
        <w:lastRenderedPageBreak/>
        <w:t>- Załącznik nr 5 – formularz oferty;</w:t>
      </w:r>
      <w:r>
        <w:rPr>
          <w:spacing w:val="-4"/>
        </w:rPr>
        <w:t xml:space="preserve"> </w:t>
      </w:r>
    </w:p>
    <w:p w14:paraId="6DA30475" w14:textId="1FE957EA" w:rsidR="00AA512E" w:rsidRPr="00401C9C" w:rsidRDefault="00401C9C" w:rsidP="00401C9C">
      <w:pPr>
        <w:pStyle w:val="Tekstpodstawowy"/>
        <w:ind w:left="996"/>
        <w:jc w:val="both"/>
        <w:rPr>
          <w:spacing w:val="-2"/>
        </w:rPr>
      </w:pPr>
      <w:r>
        <w:t>- 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6 </w:t>
      </w:r>
      <w:r>
        <w:t>–</w:t>
      </w:r>
      <w:r>
        <w:rPr>
          <w:spacing w:val="-7"/>
        </w:rPr>
        <w:t xml:space="preserve"> </w:t>
      </w:r>
      <w:r w:rsidR="00C25FC9">
        <w:t>w</w:t>
      </w:r>
      <w:r>
        <w:t>zór</w:t>
      </w:r>
      <w:r>
        <w:rPr>
          <w:spacing w:val="-1"/>
        </w:rPr>
        <w:t xml:space="preserve"> </w:t>
      </w:r>
      <w:r>
        <w:t>umowy.</w:t>
      </w:r>
      <w:r>
        <w:rPr>
          <w:spacing w:val="-2"/>
        </w:rPr>
        <w:t xml:space="preserve"> </w:t>
      </w:r>
    </w:p>
    <w:sectPr w:rsidR="00AA512E" w:rsidRPr="00401C9C">
      <w:pgSz w:w="12240" w:h="15840"/>
      <w:pgMar w:top="1260" w:right="360" w:bottom="280" w:left="138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0751" w14:textId="77777777" w:rsidR="00803907" w:rsidRDefault="00803907">
      <w:r>
        <w:separator/>
      </w:r>
    </w:p>
  </w:endnote>
  <w:endnote w:type="continuationSeparator" w:id="0">
    <w:p w14:paraId="3865D202" w14:textId="77777777" w:rsidR="00803907" w:rsidRDefault="0080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435A" w14:textId="77777777" w:rsidR="00803907" w:rsidRDefault="00803907">
      <w:r>
        <w:separator/>
      </w:r>
    </w:p>
  </w:footnote>
  <w:footnote w:type="continuationSeparator" w:id="0">
    <w:p w14:paraId="2E8217C0" w14:textId="77777777" w:rsidR="00803907" w:rsidRDefault="0080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BF63" w14:textId="77777777" w:rsidR="00AA512E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7152" behindDoc="1" locked="0" layoutInCell="1" allowOverlap="1" wp14:anchorId="3F23710C" wp14:editId="4DB49DEB">
          <wp:simplePos x="0" y="0"/>
          <wp:positionH relativeFrom="page">
            <wp:posOffset>1057275</wp:posOffset>
          </wp:positionH>
          <wp:positionV relativeFrom="page">
            <wp:posOffset>448944</wp:posOffset>
          </wp:positionV>
          <wp:extent cx="5730875" cy="355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94"/>
    <w:multiLevelType w:val="hybridMultilevel"/>
    <w:tmpl w:val="CC26621E"/>
    <w:lvl w:ilvl="0" w:tplc="B5260BAC">
      <w:start w:val="1"/>
      <w:numFmt w:val="lowerLetter"/>
      <w:lvlText w:val="%1)"/>
      <w:lvlJc w:val="left"/>
      <w:pPr>
        <w:ind w:left="100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6B62F73"/>
    <w:multiLevelType w:val="hybridMultilevel"/>
    <w:tmpl w:val="38CEAD28"/>
    <w:lvl w:ilvl="0" w:tplc="57085CA0">
      <w:numFmt w:val="bullet"/>
      <w:lvlText w:val="•"/>
      <w:lvlJc w:val="left"/>
      <w:pPr>
        <w:ind w:left="7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E0C0E0AC">
      <w:numFmt w:val="bullet"/>
      <w:lvlText w:val="•"/>
      <w:lvlJc w:val="left"/>
      <w:pPr>
        <w:ind w:left="1335" w:hanging="360"/>
      </w:pPr>
      <w:rPr>
        <w:rFonts w:hint="default"/>
        <w:lang w:val="pl-PL" w:eastAsia="en-US" w:bidi="ar-SA"/>
      </w:rPr>
    </w:lvl>
    <w:lvl w:ilvl="2" w:tplc="DCB23EBC">
      <w:numFmt w:val="bullet"/>
      <w:lvlText w:val="•"/>
      <w:lvlJc w:val="left"/>
      <w:pPr>
        <w:ind w:left="1890" w:hanging="360"/>
      </w:pPr>
      <w:rPr>
        <w:rFonts w:hint="default"/>
        <w:lang w:val="pl-PL" w:eastAsia="en-US" w:bidi="ar-SA"/>
      </w:rPr>
    </w:lvl>
    <w:lvl w:ilvl="3" w:tplc="1FE0292E">
      <w:numFmt w:val="bullet"/>
      <w:lvlText w:val="•"/>
      <w:lvlJc w:val="left"/>
      <w:pPr>
        <w:ind w:left="2446" w:hanging="360"/>
      </w:pPr>
      <w:rPr>
        <w:rFonts w:hint="default"/>
        <w:lang w:val="pl-PL" w:eastAsia="en-US" w:bidi="ar-SA"/>
      </w:rPr>
    </w:lvl>
    <w:lvl w:ilvl="4" w:tplc="5674065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534AD294">
      <w:numFmt w:val="bullet"/>
      <w:lvlText w:val="•"/>
      <w:lvlJc w:val="left"/>
      <w:pPr>
        <w:ind w:left="3557" w:hanging="360"/>
      </w:pPr>
      <w:rPr>
        <w:rFonts w:hint="default"/>
        <w:lang w:val="pl-PL" w:eastAsia="en-US" w:bidi="ar-SA"/>
      </w:rPr>
    </w:lvl>
    <w:lvl w:ilvl="6" w:tplc="FC62CE88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7" w:tplc="EBD4A674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8" w:tplc="483C7580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8E4739"/>
    <w:multiLevelType w:val="hybridMultilevel"/>
    <w:tmpl w:val="3E2C73FA"/>
    <w:lvl w:ilvl="0" w:tplc="DACA068A">
      <w:numFmt w:val="bullet"/>
      <w:lvlText w:val="•"/>
      <w:lvlJc w:val="left"/>
      <w:pPr>
        <w:ind w:left="7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59847A82">
      <w:numFmt w:val="bullet"/>
      <w:lvlText w:val="•"/>
      <w:lvlJc w:val="left"/>
      <w:pPr>
        <w:ind w:left="1335" w:hanging="360"/>
      </w:pPr>
      <w:rPr>
        <w:rFonts w:hint="default"/>
        <w:lang w:val="pl-PL" w:eastAsia="en-US" w:bidi="ar-SA"/>
      </w:rPr>
    </w:lvl>
    <w:lvl w:ilvl="2" w:tplc="3C68D2BE">
      <w:numFmt w:val="bullet"/>
      <w:lvlText w:val="•"/>
      <w:lvlJc w:val="left"/>
      <w:pPr>
        <w:ind w:left="1890" w:hanging="360"/>
      </w:pPr>
      <w:rPr>
        <w:rFonts w:hint="default"/>
        <w:lang w:val="pl-PL" w:eastAsia="en-US" w:bidi="ar-SA"/>
      </w:rPr>
    </w:lvl>
    <w:lvl w:ilvl="3" w:tplc="6F6AA938">
      <w:numFmt w:val="bullet"/>
      <w:lvlText w:val="•"/>
      <w:lvlJc w:val="left"/>
      <w:pPr>
        <w:ind w:left="2446" w:hanging="360"/>
      </w:pPr>
      <w:rPr>
        <w:rFonts w:hint="default"/>
        <w:lang w:val="pl-PL" w:eastAsia="en-US" w:bidi="ar-SA"/>
      </w:rPr>
    </w:lvl>
    <w:lvl w:ilvl="4" w:tplc="50844E80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D81C3D60">
      <w:numFmt w:val="bullet"/>
      <w:lvlText w:val="•"/>
      <w:lvlJc w:val="left"/>
      <w:pPr>
        <w:ind w:left="3557" w:hanging="360"/>
      </w:pPr>
      <w:rPr>
        <w:rFonts w:hint="default"/>
        <w:lang w:val="pl-PL" w:eastAsia="en-US" w:bidi="ar-SA"/>
      </w:rPr>
    </w:lvl>
    <w:lvl w:ilvl="6" w:tplc="133A0F50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7" w:tplc="F66ADCEA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8" w:tplc="77322C7E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15221FF"/>
    <w:multiLevelType w:val="hybridMultilevel"/>
    <w:tmpl w:val="C776A8C0"/>
    <w:lvl w:ilvl="0" w:tplc="1DFCA760">
      <w:start w:val="2"/>
      <w:numFmt w:val="lowerLetter"/>
      <w:lvlText w:val="%1)"/>
      <w:lvlJc w:val="left"/>
      <w:pPr>
        <w:ind w:left="53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145"/>
    <w:multiLevelType w:val="hybridMultilevel"/>
    <w:tmpl w:val="53741B0C"/>
    <w:lvl w:ilvl="0" w:tplc="DC460EAA">
      <w:start w:val="1"/>
      <w:numFmt w:val="decimal"/>
      <w:lvlText w:val="%1)"/>
      <w:lvlJc w:val="left"/>
      <w:pPr>
        <w:ind w:left="54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u w:val="single" w:color="000000"/>
        <w:lang w:val="pl-PL" w:eastAsia="en-US" w:bidi="ar-SA"/>
      </w:rPr>
    </w:lvl>
    <w:lvl w:ilvl="1" w:tplc="D5FEF18A">
      <w:numFmt w:val="bullet"/>
      <w:lvlText w:val="•"/>
      <w:lvlJc w:val="left"/>
      <w:pPr>
        <w:ind w:left="1536" w:hanging="260"/>
      </w:pPr>
      <w:rPr>
        <w:rFonts w:hint="default"/>
        <w:lang w:val="pl-PL" w:eastAsia="en-US" w:bidi="ar-SA"/>
      </w:rPr>
    </w:lvl>
    <w:lvl w:ilvl="2" w:tplc="D234CC22">
      <w:numFmt w:val="bullet"/>
      <w:lvlText w:val="•"/>
      <w:lvlJc w:val="left"/>
      <w:pPr>
        <w:ind w:left="2532" w:hanging="260"/>
      </w:pPr>
      <w:rPr>
        <w:rFonts w:hint="default"/>
        <w:lang w:val="pl-PL" w:eastAsia="en-US" w:bidi="ar-SA"/>
      </w:rPr>
    </w:lvl>
    <w:lvl w:ilvl="3" w:tplc="E958826A">
      <w:numFmt w:val="bullet"/>
      <w:lvlText w:val="•"/>
      <w:lvlJc w:val="left"/>
      <w:pPr>
        <w:ind w:left="3528" w:hanging="260"/>
      </w:pPr>
      <w:rPr>
        <w:rFonts w:hint="default"/>
        <w:lang w:val="pl-PL" w:eastAsia="en-US" w:bidi="ar-SA"/>
      </w:rPr>
    </w:lvl>
    <w:lvl w:ilvl="4" w:tplc="C0DC40C4">
      <w:numFmt w:val="bullet"/>
      <w:lvlText w:val="•"/>
      <w:lvlJc w:val="left"/>
      <w:pPr>
        <w:ind w:left="4524" w:hanging="260"/>
      </w:pPr>
      <w:rPr>
        <w:rFonts w:hint="default"/>
        <w:lang w:val="pl-PL" w:eastAsia="en-US" w:bidi="ar-SA"/>
      </w:rPr>
    </w:lvl>
    <w:lvl w:ilvl="5" w:tplc="E8E8B7CA">
      <w:numFmt w:val="bullet"/>
      <w:lvlText w:val="•"/>
      <w:lvlJc w:val="left"/>
      <w:pPr>
        <w:ind w:left="5520" w:hanging="260"/>
      </w:pPr>
      <w:rPr>
        <w:rFonts w:hint="default"/>
        <w:lang w:val="pl-PL" w:eastAsia="en-US" w:bidi="ar-SA"/>
      </w:rPr>
    </w:lvl>
    <w:lvl w:ilvl="6" w:tplc="3F52A382">
      <w:numFmt w:val="bullet"/>
      <w:lvlText w:val="•"/>
      <w:lvlJc w:val="left"/>
      <w:pPr>
        <w:ind w:left="6516" w:hanging="260"/>
      </w:pPr>
      <w:rPr>
        <w:rFonts w:hint="default"/>
        <w:lang w:val="pl-PL" w:eastAsia="en-US" w:bidi="ar-SA"/>
      </w:rPr>
    </w:lvl>
    <w:lvl w:ilvl="7" w:tplc="1E68C9F8">
      <w:numFmt w:val="bullet"/>
      <w:lvlText w:val="•"/>
      <w:lvlJc w:val="left"/>
      <w:pPr>
        <w:ind w:left="7512" w:hanging="260"/>
      </w:pPr>
      <w:rPr>
        <w:rFonts w:hint="default"/>
        <w:lang w:val="pl-PL" w:eastAsia="en-US" w:bidi="ar-SA"/>
      </w:rPr>
    </w:lvl>
    <w:lvl w:ilvl="8" w:tplc="D6D660F8">
      <w:numFmt w:val="bullet"/>
      <w:lvlText w:val="•"/>
      <w:lvlJc w:val="left"/>
      <w:pPr>
        <w:ind w:left="8508" w:hanging="260"/>
      </w:pPr>
      <w:rPr>
        <w:rFonts w:hint="default"/>
        <w:lang w:val="pl-PL" w:eastAsia="en-US" w:bidi="ar-SA"/>
      </w:rPr>
    </w:lvl>
  </w:abstractNum>
  <w:abstractNum w:abstractNumId="5" w15:restartNumberingAfterBreak="0">
    <w:nsid w:val="1915752B"/>
    <w:multiLevelType w:val="hybridMultilevel"/>
    <w:tmpl w:val="6568BC0E"/>
    <w:lvl w:ilvl="0" w:tplc="FA9A71FE">
      <w:start w:val="1"/>
      <w:numFmt w:val="lowerLetter"/>
      <w:lvlText w:val="%1)"/>
      <w:lvlJc w:val="left"/>
      <w:pPr>
        <w:ind w:left="17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08E7"/>
    <w:multiLevelType w:val="hybridMultilevel"/>
    <w:tmpl w:val="193EC6C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8" w:hanging="360"/>
      </w:pPr>
    </w:lvl>
    <w:lvl w:ilvl="2" w:tplc="FFFFFFFF">
      <w:start w:val="1"/>
      <w:numFmt w:val="lowerRoman"/>
      <w:lvlText w:val="%3."/>
      <w:lvlJc w:val="right"/>
      <w:pPr>
        <w:ind w:left="2088" w:hanging="180"/>
      </w:pPr>
    </w:lvl>
    <w:lvl w:ilvl="3" w:tplc="FFFFFFFF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1BA21AA"/>
    <w:multiLevelType w:val="hybridMultilevel"/>
    <w:tmpl w:val="4D3A202A"/>
    <w:lvl w:ilvl="0" w:tplc="44A03146">
      <w:numFmt w:val="bullet"/>
      <w:lvlText w:val="▪"/>
      <w:lvlJc w:val="left"/>
      <w:pPr>
        <w:ind w:left="10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6E61E8">
      <w:numFmt w:val="bullet"/>
      <w:lvlText w:val="•"/>
      <w:lvlJc w:val="left"/>
      <w:pPr>
        <w:ind w:left="1968" w:hanging="144"/>
      </w:pPr>
      <w:rPr>
        <w:rFonts w:hint="default"/>
        <w:lang w:val="pl-PL" w:eastAsia="en-US" w:bidi="ar-SA"/>
      </w:rPr>
    </w:lvl>
    <w:lvl w:ilvl="2" w:tplc="A0CEA0D4">
      <w:numFmt w:val="bullet"/>
      <w:lvlText w:val="•"/>
      <w:lvlJc w:val="left"/>
      <w:pPr>
        <w:ind w:left="2916" w:hanging="144"/>
      </w:pPr>
      <w:rPr>
        <w:rFonts w:hint="default"/>
        <w:lang w:val="pl-PL" w:eastAsia="en-US" w:bidi="ar-SA"/>
      </w:rPr>
    </w:lvl>
    <w:lvl w:ilvl="3" w:tplc="531E0AA0">
      <w:numFmt w:val="bullet"/>
      <w:lvlText w:val="•"/>
      <w:lvlJc w:val="left"/>
      <w:pPr>
        <w:ind w:left="3864" w:hanging="144"/>
      </w:pPr>
      <w:rPr>
        <w:rFonts w:hint="default"/>
        <w:lang w:val="pl-PL" w:eastAsia="en-US" w:bidi="ar-SA"/>
      </w:rPr>
    </w:lvl>
    <w:lvl w:ilvl="4" w:tplc="F8EE4570">
      <w:numFmt w:val="bullet"/>
      <w:lvlText w:val="•"/>
      <w:lvlJc w:val="left"/>
      <w:pPr>
        <w:ind w:left="4812" w:hanging="144"/>
      </w:pPr>
      <w:rPr>
        <w:rFonts w:hint="default"/>
        <w:lang w:val="pl-PL" w:eastAsia="en-US" w:bidi="ar-SA"/>
      </w:rPr>
    </w:lvl>
    <w:lvl w:ilvl="5" w:tplc="56F44F06">
      <w:numFmt w:val="bullet"/>
      <w:lvlText w:val="•"/>
      <w:lvlJc w:val="left"/>
      <w:pPr>
        <w:ind w:left="5760" w:hanging="144"/>
      </w:pPr>
      <w:rPr>
        <w:rFonts w:hint="default"/>
        <w:lang w:val="pl-PL" w:eastAsia="en-US" w:bidi="ar-SA"/>
      </w:rPr>
    </w:lvl>
    <w:lvl w:ilvl="6" w:tplc="23B425CC">
      <w:numFmt w:val="bullet"/>
      <w:lvlText w:val="•"/>
      <w:lvlJc w:val="left"/>
      <w:pPr>
        <w:ind w:left="6708" w:hanging="144"/>
      </w:pPr>
      <w:rPr>
        <w:rFonts w:hint="default"/>
        <w:lang w:val="pl-PL" w:eastAsia="en-US" w:bidi="ar-SA"/>
      </w:rPr>
    </w:lvl>
    <w:lvl w:ilvl="7" w:tplc="8C528C14">
      <w:numFmt w:val="bullet"/>
      <w:lvlText w:val="•"/>
      <w:lvlJc w:val="left"/>
      <w:pPr>
        <w:ind w:left="7656" w:hanging="144"/>
      </w:pPr>
      <w:rPr>
        <w:rFonts w:hint="default"/>
        <w:lang w:val="pl-PL" w:eastAsia="en-US" w:bidi="ar-SA"/>
      </w:rPr>
    </w:lvl>
    <w:lvl w:ilvl="8" w:tplc="68DE95A0">
      <w:numFmt w:val="bullet"/>
      <w:lvlText w:val="•"/>
      <w:lvlJc w:val="left"/>
      <w:pPr>
        <w:ind w:left="8604" w:hanging="144"/>
      </w:pPr>
      <w:rPr>
        <w:rFonts w:hint="default"/>
        <w:lang w:val="pl-PL" w:eastAsia="en-US" w:bidi="ar-SA"/>
      </w:rPr>
    </w:lvl>
  </w:abstractNum>
  <w:abstractNum w:abstractNumId="8" w15:restartNumberingAfterBreak="0">
    <w:nsid w:val="23A650DD"/>
    <w:multiLevelType w:val="hybridMultilevel"/>
    <w:tmpl w:val="C37611A6"/>
    <w:lvl w:ilvl="0" w:tplc="710673C4">
      <w:numFmt w:val="bullet"/>
      <w:lvlText w:val="•"/>
      <w:lvlJc w:val="left"/>
      <w:pPr>
        <w:ind w:left="7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C3EA5902">
      <w:numFmt w:val="bullet"/>
      <w:lvlText w:val="•"/>
      <w:lvlJc w:val="left"/>
      <w:pPr>
        <w:ind w:left="1335" w:hanging="360"/>
      </w:pPr>
      <w:rPr>
        <w:rFonts w:hint="default"/>
        <w:lang w:val="pl-PL" w:eastAsia="en-US" w:bidi="ar-SA"/>
      </w:rPr>
    </w:lvl>
    <w:lvl w:ilvl="2" w:tplc="F59627B6">
      <w:numFmt w:val="bullet"/>
      <w:lvlText w:val="•"/>
      <w:lvlJc w:val="left"/>
      <w:pPr>
        <w:ind w:left="1890" w:hanging="360"/>
      </w:pPr>
      <w:rPr>
        <w:rFonts w:hint="default"/>
        <w:lang w:val="pl-PL" w:eastAsia="en-US" w:bidi="ar-SA"/>
      </w:rPr>
    </w:lvl>
    <w:lvl w:ilvl="3" w:tplc="D846B682">
      <w:numFmt w:val="bullet"/>
      <w:lvlText w:val="•"/>
      <w:lvlJc w:val="left"/>
      <w:pPr>
        <w:ind w:left="2446" w:hanging="360"/>
      </w:pPr>
      <w:rPr>
        <w:rFonts w:hint="default"/>
        <w:lang w:val="pl-PL" w:eastAsia="en-US" w:bidi="ar-SA"/>
      </w:rPr>
    </w:lvl>
    <w:lvl w:ilvl="4" w:tplc="3F7A869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E6E6C9CE">
      <w:numFmt w:val="bullet"/>
      <w:lvlText w:val="•"/>
      <w:lvlJc w:val="left"/>
      <w:pPr>
        <w:ind w:left="3557" w:hanging="360"/>
      </w:pPr>
      <w:rPr>
        <w:rFonts w:hint="default"/>
        <w:lang w:val="pl-PL" w:eastAsia="en-US" w:bidi="ar-SA"/>
      </w:rPr>
    </w:lvl>
    <w:lvl w:ilvl="6" w:tplc="7E74BD82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7" w:tplc="BF20E5DE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8" w:tplc="05365A00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F5F05"/>
    <w:multiLevelType w:val="hybridMultilevel"/>
    <w:tmpl w:val="193EC6C2"/>
    <w:lvl w:ilvl="0" w:tplc="538225F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87D4AB2"/>
    <w:multiLevelType w:val="hybridMultilevel"/>
    <w:tmpl w:val="8E10959E"/>
    <w:lvl w:ilvl="0" w:tplc="498C0EC0">
      <w:start w:val="2"/>
      <w:numFmt w:val="lowerLetter"/>
      <w:lvlText w:val="%1)"/>
      <w:lvlJc w:val="left"/>
      <w:pPr>
        <w:ind w:left="173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E4ADBC">
      <w:numFmt w:val="bullet"/>
      <w:lvlText w:val="•"/>
      <w:lvlJc w:val="left"/>
      <w:pPr>
        <w:ind w:left="2616" w:hanging="260"/>
      </w:pPr>
      <w:rPr>
        <w:rFonts w:hint="default"/>
        <w:lang w:val="pl-PL" w:eastAsia="en-US" w:bidi="ar-SA"/>
      </w:rPr>
    </w:lvl>
    <w:lvl w:ilvl="2" w:tplc="BB647062">
      <w:numFmt w:val="bullet"/>
      <w:lvlText w:val="•"/>
      <w:lvlJc w:val="left"/>
      <w:pPr>
        <w:ind w:left="3492" w:hanging="260"/>
      </w:pPr>
      <w:rPr>
        <w:rFonts w:hint="default"/>
        <w:lang w:val="pl-PL" w:eastAsia="en-US" w:bidi="ar-SA"/>
      </w:rPr>
    </w:lvl>
    <w:lvl w:ilvl="3" w:tplc="F418C5BA">
      <w:numFmt w:val="bullet"/>
      <w:lvlText w:val="•"/>
      <w:lvlJc w:val="left"/>
      <w:pPr>
        <w:ind w:left="4368" w:hanging="260"/>
      </w:pPr>
      <w:rPr>
        <w:rFonts w:hint="default"/>
        <w:lang w:val="pl-PL" w:eastAsia="en-US" w:bidi="ar-SA"/>
      </w:rPr>
    </w:lvl>
    <w:lvl w:ilvl="4" w:tplc="11E002FE">
      <w:numFmt w:val="bullet"/>
      <w:lvlText w:val="•"/>
      <w:lvlJc w:val="left"/>
      <w:pPr>
        <w:ind w:left="5244" w:hanging="260"/>
      </w:pPr>
      <w:rPr>
        <w:rFonts w:hint="default"/>
        <w:lang w:val="pl-PL" w:eastAsia="en-US" w:bidi="ar-SA"/>
      </w:rPr>
    </w:lvl>
    <w:lvl w:ilvl="5" w:tplc="479C8710">
      <w:numFmt w:val="bullet"/>
      <w:lvlText w:val="•"/>
      <w:lvlJc w:val="left"/>
      <w:pPr>
        <w:ind w:left="6120" w:hanging="260"/>
      </w:pPr>
      <w:rPr>
        <w:rFonts w:hint="default"/>
        <w:lang w:val="pl-PL" w:eastAsia="en-US" w:bidi="ar-SA"/>
      </w:rPr>
    </w:lvl>
    <w:lvl w:ilvl="6" w:tplc="D8ACE6B6">
      <w:numFmt w:val="bullet"/>
      <w:lvlText w:val="•"/>
      <w:lvlJc w:val="left"/>
      <w:pPr>
        <w:ind w:left="6996" w:hanging="260"/>
      </w:pPr>
      <w:rPr>
        <w:rFonts w:hint="default"/>
        <w:lang w:val="pl-PL" w:eastAsia="en-US" w:bidi="ar-SA"/>
      </w:rPr>
    </w:lvl>
    <w:lvl w:ilvl="7" w:tplc="900203D2">
      <w:numFmt w:val="bullet"/>
      <w:lvlText w:val="•"/>
      <w:lvlJc w:val="left"/>
      <w:pPr>
        <w:ind w:left="7872" w:hanging="260"/>
      </w:pPr>
      <w:rPr>
        <w:rFonts w:hint="default"/>
        <w:lang w:val="pl-PL" w:eastAsia="en-US" w:bidi="ar-SA"/>
      </w:rPr>
    </w:lvl>
    <w:lvl w:ilvl="8" w:tplc="DF9031B6">
      <w:numFmt w:val="bullet"/>
      <w:lvlText w:val="•"/>
      <w:lvlJc w:val="left"/>
      <w:pPr>
        <w:ind w:left="8748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3B8E7F48"/>
    <w:multiLevelType w:val="hybridMultilevel"/>
    <w:tmpl w:val="109C9172"/>
    <w:lvl w:ilvl="0" w:tplc="8454FE36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E377B9E"/>
    <w:multiLevelType w:val="hybridMultilevel"/>
    <w:tmpl w:val="64CE98E6"/>
    <w:lvl w:ilvl="0" w:tplc="616E3314">
      <w:start w:val="3"/>
      <w:numFmt w:val="decimal"/>
      <w:lvlText w:val="%1."/>
      <w:lvlJc w:val="left"/>
      <w:pPr>
        <w:ind w:left="534" w:hanging="246"/>
      </w:pPr>
      <w:rPr>
        <w:rFonts w:hint="default"/>
        <w:b w:val="0"/>
        <w:bCs w:val="0"/>
        <w:i w:val="0"/>
        <w:iCs w:val="0"/>
        <w:spacing w:val="-1"/>
        <w:w w:val="8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1782"/>
    <w:multiLevelType w:val="hybridMultilevel"/>
    <w:tmpl w:val="17708E32"/>
    <w:lvl w:ilvl="0" w:tplc="8760F192"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17BE513A">
      <w:numFmt w:val="bullet"/>
      <w:lvlText w:val="-"/>
      <w:lvlJc w:val="left"/>
      <w:pPr>
        <w:ind w:left="10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124DD46">
      <w:numFmt w:val="bullet"/>
      <w:lvlText w:val="•"/>
      <w:lvlJc w:val="left"/>
      <w:pPr>
        <w:ind w:left="2108" w:hanging="140"/>
      </w:pPr>
      <w:rPr>
        <w:rFonts w:hint="default"/>
        <w:lang w:val="pl-PL" w:eastAsia="en-US" w:bidi="ar-SA"/>
      </w:rPr>
    </w:lvl>
    <w:lvl w:ilvl="3" w:tplc="53928CCE">
      <w:numFmt w:val="bullet"/>
      <w:lvlText w:val="•"/>
      <w:lvlJc w:val="left"/>
      <w:pPr>
        <w:ind w:left="3157" w:hanging="140"/>
      </w:pPr>
      <w:rPr>
        <w:rFonts w:hint="default"/>
        <w:lang w:val="pl-PL" w:eastAsia="en-US" w:bidi="ar-SA"/>
      </w:rPr>
    </w:lvl>
    <w:lvl w:ilvl="4" w:tplc="365244A6">
      <w:numFmt w:val="bullet"/>
      <w:lvlText w:val="•"/>
      <w:lvlJc w:val="left"/>
      <w:pPr>
        <w:ind w:left="4206" w:hanging="140"/>
      </w:pPr>
      <w:rPr>
        <w:rFonts w:hint="default"/>
        <w:lang w:val="pl-PL" w:eastAsia="en-US" w:bidi="ar-SA"/>
      </w:rPr>
    </w:lvl>
    <w:lvl w:ilvl="5" w:tplc="E188D55E">
      <w:numFmt w:val="bullet"/>
      <w:lvlText w:val="•"/>
      <w:lvlJc w:val="left"/>
      <w:pPr>
        <w:ind w:left="5255" w:hanging="140"/>
      </w:pPr>
      <w:rPr>
        <w:rFonts w:hint="default"/>
        <w:lang w:val="pl-PL" w:eastAsia="en-US" w:bidi="ar-SA"/>
      </w:rPr>
    </w:lvl>
    <w:lvl w:ilvl="6" w:tplc="2B4AFC2C">
      <w:numFmt w:val="bullet"/>
      <w:lvlText w:val="•"/>
      <w:lvlJc w:val="left"/>
      <w:pPr>
        <w:ind w:left="6304" w:hanging="140"/>
      </w:pPr>
      <w:rPr>
        <w:rFonts w:hint="default"/>
        <w:lang w:val="pl-PL" w:eastAsia="en-US" w:bidi="ar-SA"/>
      </w:rPr>
    </w:lvl>
    <w:lvl w:ilvl="7" w:tplc="BB38EC70">
      <w:numFmt w:val="bullet"/>
      <w:lvlText w:val="•"/>
      <w:lvlJc w:val="left"/>
      <w:pPr>
        <w:ind w:left="7353" w:hanging="140"/>
      </w:pPr>
      <w:rPr>
        <w:rFonts w:hint="default"/>
        <w:lang w:val="pl-PL" w:eastAsia="en-US" w:bidi="ar-SA"/>
      </w:rPr>
    </w:lvl>
    <w:lvl w:ilvl="8" w:tplc="21507A90">
      <w:numFmt w:val="bullet"/>
      <w:lvlText w:val="•"/>
      <w:lvlJc w:val="left"/>
      <w:pPr>
        <w:ind w:left="8402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4FD02AB0"/>
    <w:multiLevelType w:val="hybridMultilevel"/>
    <w:tmpl w:val="C882CF9E"/>
    <w:lvl w:ilvl="0" w:tplc="9C82CAE2">
      <w:numFmt w:val="bullet"/>
      <w:lvlText w:val="●"/>
      <w:lvlJc w:val="left"/>
      <w:pPr>
        <w:ind w:left="119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A641C2">
      <w:numFmt w:val="bullet"/>
      <w:lvlText w:val="•"/>
      <w:lvlJc w:val="left"/>
      <w:pPr>
        <w:ind w:left="2130" w:hanging="204"/>
      </w:pPr>
      <w:rPr>
        <w:rFonts w:hint="default"/>
        <w:lang w:val="pl-PL" w:eastAsia="en-US" w:bidi="ar-SA"/>
      </w:rPr>
    </w:lvl>
    <w:lvl w:ilvl="2" w:tplc="0D3AD300">
      <w:numFmt w:val="bullet"/>
      <w:lvlText w:val="•"/>
      <w:lvlJc w:val="left"/>
      <w:pPr>
        <w:ind w:left="3060" w:hanging="204"/>
      </w:pPr>
      <w:rPr>
        <w:rFonts w:hint="default"/>
        <w:lang w:val="pl-PL" w:eastAsia="en-US" w:bidi="ar-SA"/>
      </w:rPr>
    </w:lvl>
    <w:lvl w:ilvl="3" w:tplc="537C2BA0">
      <w:numFmt w:val="bullet"/>
      <w:lvlText w:val="•"/>
      <w:lvlJc w:val="left"/>
      <w:pPr>
        <w:ind w:left="3990" w:hanging="204"/>
      </w:pPr>
      <w:rPr>
        <w:rFonts w:hint="default"/>
        <w:lang w:val="pl-PL" w:eastAsia="en-US" w:bidi="ar-SA"/>
      </w:rPr>
    </w:lvl>
    <w:lvl w:ilvl="4" w:tplc="FA66BA2E">
      <w:numFmt w:val="bullet"/>
      <w:lvlText w:val="•"/>
      <w:lvlJc w:val="left"/>
      <w:pPr>
        <w:ind w:left="4920" w:hanging="204"/>
      </w:pPr>
      <w:rPr>
        <w:rFonts w:hint="default"/>
        <w:lang w:val="pl-PL" w:eastAsia="en-US" w:bidi="ar-SA"/>
      </w:rPr>
    </w:lvl>
    <w:lvl w:ilvl="5" w:tplc="183AB3A8">
      <w:numFmt w:val="bullet"/>
      <w:lvlText w:val="•"/>
      <w:lvlJc w:val="left"/>
      <w:pPr>
        <w:ind w:left="5850" w:hanging="204"/>
      </w:pPr>
      <w:rPr>
        <w:rFonts w:hint="default"/>
        <w:lang w:val="pl-PL" w:eastAsia="en-US" w:bidi="ar-SA"/>
      </w:rPr>
    </w:lvl>
    <w:lvl w:ilvl="6" w:tplc="B26C8664">
      <w:numFmt w:val="bullet"/>
      <w:lvlText w:val="•"/>
      <w:lvlJc w:val="left"/>
      <w:pPr>
        <w:ind w:left="6780" w:hanging="204"/>
      </w:pPr>
      <w:rPr>
        <w:rFonts w:hint="default"/>
        <w:lang w:val="pl-PL" w:eastAsia="en-US" w:bidi="ar-SA"/>
      </w:rPr>
    </w:lvl>
    <w:lvl w:ilvl="7" w:tplc="0AA0D996">
      <w:numFmt w:val="bullet"/>
      <w:lvlText w:val="•"/>
      <w:lvlJc w:val="left"/>
      <w:pPr>
        <w:ind w:left="7710" w:hanging="204"/>
      </w:pPr>
      <w:rPr>
        <w:rFonts w:hint="default"/>
        <w:lang w:val="pl-PL" w:eastAsia="en-US" w:bidi="ar-SA"/>
      </w:rPr>
    </w:lvl>
    <w:lvl w:ilvl="8" w:tplc="ECE46BAE">
      <w:numFmt w:val="bullet"/>
      <w:lvlText w:val="•"/>
      <w:lvlJc w:val="left"/>
      <w:pPr>
        <w:ind w:left="8640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62D67A4F"/>
    <w:multiLevelType w:val="hybridMultilevel"/>
    <w:tmpl w:val="193EC6C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8" w:hanging="360"/>
      </w:pPr>
    </w:lvl>
    <w:lvl w:ilvl="2" w:tplc="FFFFFFFF">
      <w:start w:val="1"/>
      <w:numFmt w:val="lowerRoman"/>
      <w:lvlText w:val="%3."/>
      <w:lvlJc w:val="right"/>
      <w:pPr>
        <w:ind w:left="2088" w:hanging="180"/>
      </w:pPr>
    </w:lvl>
    <w:lvl w:ilvl="3" w:tplc="FFFFFFFF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66FD3876"/>
    <w:multiLevelType w:val="hybridMultilevel"/>
    <w:tmpl w:val="6568BC0E"/>
    <w:lvl w:ilvl="0" w:tplc="FFFFFFFF">
      <w:start w:val="1"/>
      <w:numFmt w:val="lowerLetter"/>
      <w:lvlText w:val="%1)"/>
      <w:lvlJc w:val="left"/>
      <w:pPr>
        <w:ind w:left="17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B1CAE"/>
    <w:multiLevelType w:val="hybridMultilevel"/>
    <w:tmpl w:val="193EC6C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8" w:hanging="360"/>
      </w:pPr>
    </w:lvl>
    <w:lvl w:ilvl="2" w:tplc="FFFFFFFF">
      <w:start w:val="1"/>
      <w:numFmt w:val="lowerRoman"/>
      <w:lvlText w:val="%3."/>
      <w:lvlJc w:val="right"/>
      <w:pPr>
        <w:ind w:left="2088" w:hanging="180"/>
      </w:pPr>
    </w:lvl>
    <w:lvl w:ilvl="3" w:tplc="FFFFFFFF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709C6CB3"/>
    <w:multiLevelType w:val="hybridMultilevel"/>
    <w:tmpl w:val="4FC4A43A"/>
    <w:lvl w:ilvl="0" w:tplc="45AC639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7955CEC"/>
    <w:multiLevelType w:val="hybridMultilevel"/>
    <w:tmpl w:val="27040A68"/>
    <w:lvl w:ilvl="0" w:tplc="7792769C">
      <w:start w:val="1"/>
      <w:numFmt w:val="upperRoman"/>
      <w:lvlText w:val="%1."/>
      <w:lvlJc w:val="left"/>
      <w:pPr>
        <w:ind w:left="501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C6E404">
      <w:start w:val="1"/>
      <w:numFmt w:val="decimal"/>
      <w:lvlText w:val="%2."/>
      <w:lvlJc w:val="left"/>
      <w:pPr>
        <w:ind w:left="102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A9A71FE">
      <w:start w:val="1"/>
      <w:numFmt w:val="lowerLetter"/>
      <w:lvlText w:val="%3)"/>
      <w:lvlJc w:val="left"/>
      <w:pPr>
        <w:ind w:left="17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pl-PL" w:eastAsia="en-US" w:bidi="ar-SA"/>
      </w:rPr>
    </w:lvl>
    <w:lvl w:ilvl="3" w:tplc="BE0078B6">
      <w:numFmt w:val="bullet"/>
      <w:lvlText w:val="•"/>
      <w:lvlJc w:val="left"/>
      <w:pPr>
        <w:ind w:left="11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436CEE86">
      <w:numFmt w:val="bullet"/>
      <w:lvlText w:val="•"/>
      <w:lvlJc w:val="left"/>
      <w:pPr>
        <w:ind w:left="920" w:hanging="144"/>
      </w:pPr>
      <w:rPr>
        <w:rFonts w:hint="default"/>
        <w:lang w:val="pl-PL" w:eastAsia="en-US" w:bidi="ar-SA"/>
      </w:rPr>
    </w:lvl>
    <w:lvl w:ilvl="5" w:tplc="3566D8BE">
      <w:numFmt w:val="bullet"/>
      <w:lvlText w:val="•"/>
      <w:lvlJc w:val="left"/>
      <w:pPr>
        <w:ind w:left="1000" w:hanging="144"/>
      </w:pPr>
      <w:rPr>
        <w:rFonts w:hint="default"/>
        <w:lang w:val="pl-PL" w:eastAsia="en-US" w:bidi="ar-SA"/>
      </w:rPr>
    </w:lvl>
    <w:lvl w:ilvl="6" w:tplc="90D4AD22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7" w:tplc="79400A1E">
      <w:numFmt w:val="bullet"/>
      <w:lvlText w:val="•"/>
      <w:lvlJc w:val="left"/>
      <w:pPr>
        <w:ind w:left="1100" w:hanging="144"/>
      </w:pPr>
      <w:rPr>
        <w:rFonts w:hint="default"/>
        <w:lang w:val="pl-PL" w:eastAsia="en-US" w:bidi="ar-SA"/>
      </w:rPr>
    </w:lvl>
    <w:lvl w:ilvl="8" w:tplc="A01019FC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</w:abstractNum>
  <w:abstractNum w:abstractNumId="20" w15:restartNumberingAfterBreak="0">
    <w:nsid w:val="784F47F3"/>
    <w:multiLevelType w:val="hybridMultilevel"/>
    <w:tmpl w:val="85404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81002">
    <w:abstractNumId w:val="13"/>
  </w:num>
  <w:num w:numId="2" w16cid:durableId="596063136">
    <w:abstractNumId w:val="7"/>
  </w:num>
  <w:num w:numId="3" w16cid:durableId="1340162790">
    <w:abstractNumId w:val="4"/>
  </w:num>
  <w:num w:numId="4" w16cid:durableId="153883537">
    <w:abstractNumId w:val="14"/>
  </w:num>
  <w:num w:numId="5" w16cid:durableId="843209477">
    <w:abstractNumId w:val="1"/>
  </w:num>
  <w:num w:numId="6" w16cid:durableId="67072152">
    <w:abstractNumId w:val="8"/>
  </w:num>
  <w:num w:numId="7" w16cid:durableId="1794012774">
    <w:abstractNumId w:val="2"/>
  </w:num>
  <w:num w:numId="8" w16cid:durableId="1292398249">
    <w:abstractNumId w:val="10"/>
  </w:num>
  <w:num w:numId="9" w16cid:durableId="463623238">
    <w:abstractNumId w:val="19"/>
  </w:num>
  <w:num w:numId="10" w16cid:durableId="659620634">
    <w:abstractNumId w:val="9"/>
  </w:num>
  <w:num w:numId="11" w16cid:durableId="1359042180">
    <w:abstractNumId w:val="11"/>
  </w:num>
  <w:num w:numId="12" w16cid:durableId="41681319">
    <w:abstractNumId w:val="15"/>
  </w:num>
  <w:num w:numId="13" w16cid:durableId="875776138">
    <w:abstractNumId w:val="6"/>
  </w:num>
  <w:num w:numId="14" w16cid:durableId="1848447311">
    <w:abstractNumId w:val="17"/>
  </w:num>
  <w:num w:numId="15" w16cid:durableId="1856723090">
    <w:abstractNumId w:val="18"/>
  </w:num>
  <w:num w:numId="16" w16cid:durableId="1160733982">
    <w:abstractNumId w:val="0"/>
  </w:num>
  <w:num w:numId="17" w16cid:durableId="2090342007">
    <w:abstractNumId w:val="5"/>
  </w:num>
  <w:num w:numId="18" w16cid:durableId="1020015021">
    <w:abstractNumId w:val="16"/>
  </w:num>
  <w:num w:numId="19" w16cid:durableId="1357535174">
    <w:abstractNumId w:val="3"/>
  </w:num>
  <w:num w:numId="20" w16cid:durableId="780731883">
    <w:abstractNumId w:val="12"/>
  </w:num>
  <w:num w:numId="21" w16cid:durableId="20931167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E"/>
    <w:rsid w:val="00022168"/>
    <w:rsid w:val="0003454E"/>
    <w:rsid w:val="000E753A"/>
    <w:rsid w:val="001B0930"/>
    <w:rsid w:val="003052AB"/>
    <w:rsid w:val="00342A03"/>
    <w:rsid w:val="00351D7C"/>
    <w:rsid w:val="00383D55"/>
    <w:rsid w:val="00396512"/>
    <w:rsid w:val="00401C9C"/>
    <w:rsid w:val="0041354B"/>
    <w:rsid w:val="004866D8"/>
    <w:rsid w:val="004A24C1"/>
    <w:rsid w:val="004B17FC"/>
    <w:rsid w:val="005F7607"/>
    <w:rsid w:val="00602E7D"/>
    <w:rsid w:val="0069112D"/>
    <w:rsid w:val="006A189C"/>
    <w:rsid w:val="006F4322"/>
    <w:rsid w:val="007133B8"/>
    <w:rsid w:val="00803907"/>
    <w:rsid w:val="0083653A"/>
    <w:rsid w:val="00844EE8"/>
    <w:rsid w:val="008455DA"/>
    <w:rsid w:val="008903F7"/>
    <w:rsid w:val="009552D3"/>
    <w:rsid w:val="00A861C6"/>
    <w:rsid w:val="00A87DA9"/>
    <w:rsid w:val="00AA512E"/>
    <w:rsid w:val="00B63989"/>
    <w:rsid w:val="00B67A11"/>
    <w:rsid w:val="00B9451F"/>
    <w:rsid w:val="00C25FC9"/>
    <w:rsid w:val="00C71606"/>
    <w:rsid w:val="00CC66C3"/>
    <w:rsid w:val="00D007FD"/>
    <w:rsid w:val="00E30C56"/>
    <w:rsid w:val="00EB4146"/>
    <w:rsid w:val="00EC6449"/>
    <w:rsid w:val="00ED1289"/>
    <w:rsid w:val="00F1032F"/>
    <w:rsid w:val="00F27CBA"/>
    <w:rsid w:val="00F86BDD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6DF9"/>
  <w15:docId w15:val="{58100AEE-2AA8-4BB2-8607-BAA79E58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8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4" w:hanging="566"/>
    </w:pPr>
  </w:style>
  <w:style w:type="paragraph" w:customStyle="1" w:styleId="TableParagraph">
    <w:name w:val="Table Paragraph"/>
    <w:basedOn w:val="Normalny"/>
    <w:uiPriority w:val="1"/>
    <w:qFormat/>
    <w:pPr>
      <w:spacing w:before="56"/>
      <w:ind w:left="5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7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6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60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0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8365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prod.ceidg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5DB5-101E-46E8-B12C-EE6E1CC2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4204</Words>
  <Characters>25228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OPI PIB</Company>
  <LinksUpToDate>false</LinksUpToDate>
  <CharactersWithSpaces>29374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Chmielewska</dc:creator>
  <cp:lastModifiedBy>Gabriela Chmielewska</cp:lastModifiedBy>
  <cp:revision>5</cp:revision>
  <dcterms:created xsi:type="dcterms:W3CDTF">2025-03-06T13:48:00Z</dcterms:created>
  <dcterms:modified xsi:type="dcterms:W3CDTF">2025-03-06T17:08:00Z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2025-02-17T00:00:00Z</vt:filetime>
  </property>
</Properties>
</file>