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F20335" w14:textId="7C94B18C" w:rsidR="00FC6C7B" w:rsidRPr="00DA155B" w:rsidRDefault="00140EC8" w:rsidP="00140EC8">
      <w:pPr>
        <w:pStyle w:val="Akapitzlist"/>
        <w:spacing w:after="0" w:line="360" w:lineRule="auto"/>
        <w:ind w:left="0"/>
        <w:jc w:val="righ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Załącznik nr 1 do ogłoszenia/umowy</w:t>
      </w:r>
    </w:p>
    <w:p w14:paraId="5971D1D6" w14:textId="77777777" w:rsidR="000775A2" w:rsidRPr="00DA155B" w:rsidRDefault="000775A2" w:rsidP="00CF40DB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bCs/>
          <w:sz w:val="21"/>
          <w:szCs w:val="21"/>
        </w:rPr>
      </w:pPr>
      <w:r w:rsidRPr="00DA155B">
        <w:rPr>
          <w:rFonts w:ascii="Arial" w:hAnsi="Arial" w:cs="Arial"/>
          <w:b/>
          <w:bCs/>
          <w:sz w:val="21"/>
          <w:szCs w:val="21"/>
        </w:rPr>
        <w:t>OPIS PRZEDMIOTU ZAMÓWIENIA</w:t>
      </w:r>
    </w:p>
    <w:p w14:paraId="7E8BD774" w14:textId="77777777" w:rsidR="000775A2" w:rsidRPr="00DA155B" w:rsidRDefault="000775A2" w:rsidP="00CF40DB">
      <w:pPr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55D57FBD" w14:textId="6BBB1ADD" w:rsidR="00E204F3" w:rsidRPr="00DA155B" w:rsidRDefault="004D6C32" w:rsidP="00CF40DB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  <w:b/>
          <w:bCs/>
          <w:sz w:val="21"/>
          <w:szCs w:val="21"/>
        </w:rPr>
      </w:pPr>
      <w:r w:rsidRPr="00DA155B">
        <w:rPr>
          <w:rFonts w:ascii="Arial" w:hAnsi="Arial" w:cs="Arial"/>
          <w:b/>
          <w:bCs/>
          <w:sz w:val="21"/>
          <w:szCs w:val="21"/>
        </w:rPr>
        <w:t xml:space="preserve">Przedmiotem zamówienia jest </w:t>
      </w:r>
      <w:r w:rsidR="00D22F2E">
        <w:rPr>
          <w:rFonts w:ascii="Arial" w:hAnsi="Arial" w:cs="Arial"/>
          <w:b/>
          <w:bCs/>
          <w:sz w:val="21"/>
          <w:szCs w:val="21"/>
        </w:rPr>
        <w:t xml:space="preserve">usługa </w:t>
      </w:r>
      <w:r w:rsidR="00B60FAB" w:rsidRPr="00DA155B">
        <w:rPr>
          <w:rFonts w:ascii="Arial" w:hAnsi="Arial" w:cs="Arial"/>
          <w:b/>
          <w:bCs/>
          <w:sz w:val="21"/>
          <w:szCs w:val="21"/>
        </w:rPr>
        <w:t>kompleksow</w:t>
      </w:r>
      <w:r w:rsidR="00D22F2E">
        <w:rPr>
          <w:rFonts w:ascii="Arial" w:hAnsi="Arial" w:cs="Arial"/>
          <w:b/>
          <w:bCs/>
          <w:sz w:val="21"/>
          <w:szCs w:val="21"/>
        </w:rPr>
        <w:t>ej</w:t>
      </w:r>
      <w:r w:rsidR="00B60FAB" w:rsidRPr="00DA155B">
        <w:rPr>
          <w:rFonts w:ascii="Arial" w:hAnsi="Arial" w:cs="Arial"/>
          <w:b/>
          <w:bCs/>
          <w:sz w:val="21"/>
          <w:szCs w:val="21"/>
        </w:rPr>
        <w:t xml:space="preserve"> </w:t>
      </w:r>
      <w:r w:rsidR="00F5054C" w:rsidRPr="00DA155B">
        <w:rPr>
          <w:rFonts w:ascii="Arial" w:hAnsi="Arial" w:cs="Arial"/>
          <w:b/>
          <w:bCs/>
          <w:sz w:val="21"/>
          <w:szCs w:val="21"/>
        </w:rPr>
        <w:t>o</w:t>
      </w:r>
      <w:r w:rsidRPr="00DA155B">
        <w:rPr>
          <w:rFonts w:ascii="Arial" w:hAnsi="Arial" w:cs="Arial"/>
          <w:b/>
          <w:bCs/>
          <w:sz w:val="21"/>
          <w:szCs w:val="21"/>
        </w:rPr>
        <w:t>rganizacj</w:t>
      </w:r>
      <w:r w:rsidR="00D22F2E">
        <w:rPr>
          <w:rFonts w:ascii="Arial" w:hAnsi="Arial" w:cs="Arial"/>
          <w:b/>
          <w:bCs/>
          <w:sz w:val="21"/>
          <w:szCs w:val="21"/>
        </w:rPr>
        <w:t>i</w:t>
      </w:r>
      <w:r w:rsidR="007E1D32" w:rsidRPr="00DA155B">
        <w:rPr>
          <w:rFonts w:ascii="Arial" w:hAnsi="Arial" w:cs="Arial"/>
          <w:b/>
          <w:bCs/>
          <w:sz w:val="21"/>
          <w:szCs w:val="21"/>
        </w:rPr>
        <w:t>, koordynacj</w:t>
      </w:r>
      <w:r w:rsidR="00D22F2E">
        <w:rPr>
          <w:rFonts w:ascii="Arial" w:hAnsi="Arial" w:cs="Arial"/>
          <w:b/>
          <w:bCs/>
          <w:sz w:val="21"/>
          <w:szCs w:val="21"/>
        </w:rPr>
        <w:t>i</w:t>
      </w:r>
      <w:r w:rsidR="007E1D32" w:rsidRPr="00DA155B">
        <w:rPr>
          <w:rFonts w:ascii="Arial" w:hAnsi="Arial" w:cs="Arial"/>
          <w:b/>
          <w:bCs/>
          <w:sz w:val="21"/>
          <w:szCs w:val="21"/>
        </w:rPr>
        <w:t xml:space="preserve"> i obsług</w:t>
      </w:r>
      <w:r w:rsidR="00D22F2E">
        <w:rPr>
          <w:rFonts w:ascii="Arial" w:hAnsi="Arial" w:cs="Arial"/>
          <w:b/>
          <w:bCs/>
          <w:sz w:val="21"/>
          <w:szCs w:val="21"/>
        </w:rPr>
        <w:t>i</w:t>
      </w:r>
      <w:r w:rsidR="007E1D32" w:rsidRPr="00DA155B">
        <w:rPr>
          <w:rFonts w:ascii="Arial" w:hAnsi="Arial" w:cs="Arial"/>
          <w:b/>
          <w:bCs/>
          <w:sz w:val="21"/>
          <w:szCs w:val="21"/>
        </w:rPr>
        <w:t xml:space="preserve"> </w:t>
      </w:r>
      <w:r w:rsidRPr="00DA155B">
        <w:rPr>
          <w:rFonts w:ascii="Arial" w:hAnsi="Arial" w:cs="Arial"/>
          <w:b/>
          <w:bCs/>
          <w:sz w:val="21"/>
          <w:szCs w:val="21"/>
        </w:rPr>
        <w:t xml:space="preserve"> </w:t>
      </w:r>
      <w:r w:rsidR="00A07394" w:rsidRPr="00DA155B">
        <w:rPr>
          <w:rFonts w:ascii="Arial" w:hAnsi="Arial" w:cs="Arial"/>
          <w:b/>
          <w:bCs/>
          <w:sz w:val="21"/>
          <w:szCs w:val="21"/>
        </w:rPr>
        <w:t xml:space="preserve">wydarzenia </w:t>
      </w:r>
      <w:r w:rsidR="00D22F2E">
        <w:rPr>
          <w:rFonts w:ascii="Arial" w:hAnsi="Arial" w:cs="Arial"/>
          <w:b/>
          <w:bCs/>
          <w:sz w:val="21"/>
          <w:szCs w:val="21"/>
        </w:rPr>
        <w:t xml:space="preserve">edukacyjnego </w:t>
      </w:r>
      <w:r w:rsidR="00A07394" w:rsidRPr="00DA155B">
        <w:rPr>
          <w:rFonts w:ascii="Arial" w:hAnsi="Arial" w:cs="Arial"/>
          <w:b/>
          <w:bCs/>
          <w:sz w:val="21"/>
          <w:szCs w:val="21"/>
        </w:rPr>
        <w:t xml:space="preserve">skierowanego do uczniów szkół średnich </w:t>
      </w:r>
      <w:r w:rsidR="000475E1">
        <w:rPr>
          <w:rFonts w:ascii="Arial" w:hAnsi="Arial" w:cs="Arial"/>
          <w:b/>
          <w:bCs/>
          <w:sz w:val="21"/>
          <w:szCs w:val="21"/>
        </w:rPr>
        <w:t xml:space="preserve">z terenu województwa śląskiego </w:t>
      </w:r>
      <w:r w:rsidR="00A07394" w:rsidRPr="00DA155B">
        <w:rPr>
          <w:rFonts w:ascii="Arial" w:hAnsi="Arial" w:cs="Arial"/>
          <w:b/>
          <w:bCs/>
          <w:sz w:val="21"/>
          <w:szCs w:val="21"/>
        </w:rPr>
        <w:t>pt: „Konkurs ortograficzny – Eurodyktando 202</w:t>
      </w:r>
      <w:r w:rsidR="003E76C2">
        <w:rPr>
          <w:rFonts w:ascii="Arial" w:hAnsi="Arial" w:cs="Arial"/>
          <w:b/>
          <w:bCs/>
          <w:sz w:val="21"/>
          <w:szCs w:val="21"/>
        </w:rPr>
        <w:t>5</w:t>
      </w:r>
      <w:r w:rsidR="00A07394" w:rsidRPr="00DA155B">
        <w:rPr>
          <w:rFonts w:ascii="Arial" w:hAnsi="Arial" w:cs="Arial"/>
          <w:b/>
          <w:bCs/>
          <w:sz w:val="21"/>
          <w:szCs w:val="21"/>
        </w:rPr>
        <w:t>”</w:t>
      </w:r>
      <w:r w:rsidR="00FB59B0">
        <w:rPr>
          <w:rFonts w:ascii="Arial" w:hAnsi="Arial" w:cs="Arial"/>
          <w:b/>
          <w:bCs/>
          <w:sz w:val="21"/>
          <w:szCs w:val="21"/>
        </w:rPr>
        <w:t xml:space="preserve">. </w:t>
      </w:r>
    </w:p>
    <w:p w14:paraId="7A926693" w14:textId="77777777" w:rsidR="008140E0" w:rsidRPr="00DA155B" w:rsidRDefault="008140E0" w:rsidP="00CF40DB">
      <w:pPr>
        <w:pStyle w:val="Akapitzlist"/>
        <w:suppressAutoHyphens w:val="0"/>
        <w:spacing w:after="0" w:line="360" w:lineRule="auto"/>
        <w:ind w:left="360"/>
        <w:rPr>
          <w:rFonts w:ascii="Arial" w:hAnsi="Arial" w:cs="Arial"/>
          <w:sz w:val="21"/>
          <w:szCs w:val="21"/>
        </w:rPr>
      </w:pPr>
    </w:p>
    <w:p w14:paraId="5D760B57" w14:textId="77777777" w:rsidR="00533338" w:rsidRPr="00DA155B" w:rsidRDefault="00A07394" w:rsidP="00CF40DB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A155B">
        <w:rPr>
          <w:rFonts w:ascii="Arial" w:hAnsi="Arial" w:cs="Arial"/>
          <w:b/>
          <w:sz w:val="21"/>
          <w:szCs w:val="21"/>
        </w:rPr>
        <w:t>Cel konkursu</w:t>
      </w:r>
      <w:r w:rsidR="00533338" w:rsidRPr="00DA155B">
        <w:rPr>
          <w:rFonts w:ascii="Arial" w:hAnsi="Arial" w:cs="Arial"/>
          <w:b/>
          <w:sz w:val="21"/>
          <w:szCs w:val="21"/>
        </w:rPr>
        <w:t>:</w:t>
      </w:r>
    </w:p>
    <w:p w14:paraId="63F1E002" w14:textId="07CB2C00" w:rsidR="00FB59B0" w:rsidRDefault="00FB59B0" w:rsidP="00CF40DB">
      <w:pPr>
        <w:numPr>
          <w:ilvl w:val="0"/>
          <w:numId w:val="23"/>
        </w:numPr>
        <w:suppressAutoHyphens w:val="0"/>
        <w:spacing w:after="0" w:line="360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FB59B0">
        <w:rPr>
          <w:rFonts w:ascii="Arial" w:hAnsi="Arial" w:cs="Arial"/>
          <w:sz w:val="21"/>
          <w:szCs w:val="21"/>
        </w:rPr>
        <w:t>zwiększanie wiedzy nt. F</w:t>
      </w:r>
      <w:r>
        <w:rPr>
          <w:rFonts w:ascii="Arial" w:hAnsi="Arial" w:cs="Arial"/>
          <w:sz w:val="21"/>
          <w:szCs w:val="21"/>
        </w:rPr>
        <w:t xml:space="preserve">unduszy Europejskich w województwie śląskim </w:t>
      </w:r>
      <w:r w:rsidRPr="00FB59B0">
        <w:rPr>
          <w:rFonts w:ascii="Arial" w:hAnsi="Arial" w:cs="Arial"/>
          <w:sz w:val="21"/>
          <w:szCs w:val="21"/>
        </w:rPr>
        <w:t xml:space="preserve"> oraz sposobu ich wdra</w:t>
      </w:r>
      <w:r>
        <w:rPr>
          <w:rFonts w:ascii="Arial" w:hAnsi="Arial" w:cs="Arial"/>
          <w:sz w:val="21"/>
          <w:szCs w:val="21"/>
        </w:rPr>
        <w:t>ż</w:t>
      </w:r>
      <w:r w:rsidRPr="00FB59B0">
        <w:rPr>
          <w:rFonts w:ascii="Arial" w:hAnsi="Arial" w:cs="Arial"/>
          <w:sz w:val="21"/>
          <w:szCs w:val="21"/>
        </w:rPr>
        <w:t>ania w regionie</w:t>
      </w:r>
      <w:r>
        <w:rPr>
          <w:rFonts w:ascii="Arial" w:hAnsi="Arial" w:cs="Arial"/>
          <w:sz w:val="21"/>
          <w:szCs w:val="21"/>
        </w:rPr>
        <w:t xml:space="preserve"> </w:t>
      </w:r>
      <w:r w:rsidR="0015047D">
        <w:rPr>
          <w:rFonts w:ascii="Arial" w:hAnsi="Arial" w:cs="Arial"/>
          <w:sz w:val="21"/>
          <w:szCs w:val="21"/>
        </w:rPr>
        <w:t xml:space="preserve">od ponad </w:t>
      </w:r>
      <w:r>
        <w:rPr>
          <w:rFonts w:ascii="Arial" w:hAnsi="Arial" w:cs="Arial"/>
          <w:sz w:val="21"/>
          <w:szCs w:val="21"/>
        </w:rPr>
        <w:t>20 lat,</w:t>
      </w:r>
    </w:p>
    <w:p w14:paraId="6FED8B40" w14:textId="6145C886" w:rsidR="005D4FAF" w:rsidRPr="005D4FAF" w:rsidRDefault="005D4FAF" w:rsidP="00CF40DB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5D4FAF">
        <w:rPr>
          <w:rFonts w:ascii="Arial" w:hAnsi="Arial" w:cs="Arial"/>
          <w:sz w:val="21"/>
          <w:szCs w:val="21"/>
        </w:rPr>
        <w:t>rozbudzanie zainteresowań uczniów tematyką związaną z Unią Europejską, Funduszami Europejskimi</w:t>
      </w:r>
      <w:r w:rsidR="00552D76">
        <w:rPr>
          <w:rFonts w:ascii="Arial" w:hAnsi="Arial" w:cs="Arial"/>
          <w:sz w:val="21"/>
          <w:szCs w:val="21"/>
        </w:rPr>
        <w:t xml:space="preserve">, </w:t>
      </w:r>
      <w:r w:rsidR="00122188">
        <w:rPr>
          <w:rFonts w:ascii="Arial" w:hAnsi="Arial" w:cs="Arial"/>
          <w:sz w:val="21"/>
          <w:szCs w:val="21"/>
        </w:rPr>
        <w:t>zrównoważonym rozwojem</w:t>
      </w:r>
      <w:r w:rsidR="00552D76">
        <w:rPr>
          <w:rFonts w:ascii="Arial" w:hAnsi="Arial" w:cs="Arial"/>
          <w:sz w:val="21"/>
          <w:szCs w:val="21"/>
        </w:rPr>
        <w:t xml:space="preserve"> -</w:t>
      </w:r>
      <w:r w:rsidR="00122188">
        <w:rPr>
          <w:rFonts w:ascii="Arial" w:hAnsi="Arial" w:cs="Arial"/>
          <w:sz w:val="21"/>
          <w:szCs w:val="21"/>
        </w:rPr>
        <w:t xml:space="preserve"> jednym z celów UE</w:t>
      </w:r>
      <w:r w:rsidR="006A59C7">
        <w:rPr>
          <w:rFonts w:ascii="Arial" w:hAnsi="Arial" w:cs="Arial"/>
          <w:sz w:val="21"/>
          <w:szCs w:val="21"/>
        </w:rPr>
        <w:t xml:space="preserve"> oraz procesem </w:t>
      </w:r>
      <w:r w:rsidR="00552D76">
        <w:rPr>
          <w:rFonts w:ascii="Arial" w:hAnsi="Arial" w:cs="Arial"/>
          <w:sz w:val="21"/>
          <w:szCs w:val="21"/>
        </w:rPr>
        <w:t>„</w:t>
      </w:r>
      <w:r w:rsidR="006A59C7">
        <w:rPr>
          <w:rFonts w:ascii="Arial" w:hAnsi="Arial" w:cs="Arial"/>
          <w:sz w:val="21"/>
          <w:szCs w:val="21"/>
        </w:rPr>
        <w:t>sprawiedliwej transformacji</w:t>
      </w:r>
      <w:r w:rsidR="00552D76">
        <w:rPr>
          <w:rFonts w:ascii="Arial" w:hAnsi="Arial" w:cs="Arial"/>
          <w:sz w:val="21"/>
          <w:szCs w:val="21"/>
        </w:rPr>
        <w:t>” mającym miejsce w województwie śląskim,</w:t>
      </w:r>
    </w:p>
    <w:p w14:paraId="149DDEDA" w14:textId="191467B3" w:rsidR="00DF4CA7" w:rsidRPr="00DA155B" w:rsidRDefault="00BA3011" w:rsidP="00CF40DB">
      <w:pPr>
        <w:numPr>
          <w:ilvl w:val="0"/>
          <w:numId w:val="23"/>
        </w:numPr>
        <w:suppressAutoHyphens w:val="0"/>
        <w:spacing w:after="0" w:line="360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>promowanie</w:t>
      </w:r>
      <w:r w:rsidR="00DF4CA7" w:rsidRPr="00DA155B">
        <w:rPr>
          <w:rFonts w:ascii="Arial" w:hAnsi="Arial" w:cs="Arial"/>
          <w:sz w:val="21"/>
          <w:szCs w:val="21"/>
        </w:rPr>
        <w:t xml:space="preserve"> wśród młodzieży reguł poprawnej pisowni, podnoszenie poziomu świadomości językowej i kultury języka ojczystego, będącego zarazem jednym z oficjalnych języków Unii Europejskiej,</w:t>
      </w:r>
    </w:p>
    <w:p w14:paraId="73D2AE17" w14:textId="77777777" w:rsidR="00DF4CA7" w:rsidRPr="00DA155B" w:rsidRDefault="00DF4CA7" w:rsidP="00CF40DB">
      <w:pPr>
        <w:pStyle w:val="Akapitzlist"/>
        <w:widowControl w:val="0"/>
        <w:spacing w:after="0" w:line="360" w:lineRule="auto"/>
        <w:ind w:left="1080"/>
        <w:rPr>
          <w:rFonts w:ascii="Arial" w:hAnsi="Arial" w:cs="Arial"/>
          <w:bCs/>
          <w:sz w:val="21"/>
          <w:szCs w:val="21"/>
        </w:rPr>
      </w:pPr>
    </w:p>
    <w:p w14:paraId="746DAA0E" w14:textId="77777777" w:rsidR="003C1738" w:rsidRPr="00DA155B" w:rsidRDefault="003C1738" w:rsidP="00CF40DB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A155B">
        <w:rPr>
          <w:rFonts w:ascii="Arial" w:hAnsi="Arial" w:cs="Arial"/>
          <w:b/>
          <w:sz w:val="21"/>
          <w:szCs w:val="21"/>
        </w:rPr>
        <w:t>Uczestnicy:</w:t>
      </w:r>
    </w:p>
    <w:p w14:paraId="2E21C51C" w14:textId="50DCAED4" w:rsidR="00DF4CA7" w:rsidRPr="00DA155B" w:rsidRDefault="00DF4CA7" w:rsidP="00CF40DB">
      <w:pPr>
        <w:pStyle w:val="Akapitzlist"/>
        <w:widowControl w:val="0"/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DA155B">
        <w:rPr>
          <w:rFonts w:ascii="Arial" w:hAnsi="Arial" w:cs="Arial"/>
          <w:bCs/>
          <w:sz w:val="21"/>
          <w:szCs w:val="21"/>
        </w:rPr>
        <w:t xml:space="preserve">Uczniowie szkół średnich z terenu województwa śląskiego </w:t>
      </w:r>
      <w:r w:rsidR="00BD5367" w:rsidRPr="00DA155B">
        <w:rPr>
          <w:rFonts w:ascii="Arial" w:hAnsi="Arial" w:cs="Arial"/>
          <w:bCs/>
          <w:sz w:val="21"/>
          <w:szCs w:val="21"/>
        </w:rPr>
        <w:t>wraz z opiekunami</w:t>
      </w:r>
      <w:r w:rsidR="00D9487D">
        <w:rPr>
          <w:rFonts w:ascii="Arial" w:hAnsi="Arial" w:cs="Arial"/>
          <w:bCs/>
          <w:sz w:val="21"/>
          <w:szCs w:val="21"/>
        </w:rPr>
        <w:t>.</w:t>
      </w:r>
    </w:p>
    <w:p w14:paraId="60939DE9" w14:textId="219FC46A" w:rsidR="003C1738" w:rsidRPr="00DA155B" w:rsidRDefault="003C1738" w:rsidP="00CF40DB">
      <w:pPr>
        <w:pStyle w:val="Akapitzlist"/>
        <w:widowControl w:val="0"/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DA155B">
        <w:rPr>
          <w:rFonts w:ascii="Arial" w:hAnsi="Arial" w:cs="Arial"/>
          <w:bCs/>
          <w:sz w:val="21"/>
          <w:szCs w:val="21"/>
        </w:rPr>
        <w:t>Łączn</w:t>
      </w:r>
      <w:r w:rsidR="00BD5367" w:rsidRPr="00DA155B">
        <w:rPr>
          <w:rFonts w:ascii="Arial" w:hAnsi="Arial" w:cs="Arial"/>
          <w:bCs/>
          <w:sz w:val="21"/>
          <w:szCs w:val="21"/>
        </w:rPr>
        <w:t xml:space="preserve">a liczba uczestników konkursu </w:t>
      </w:r>
      <w:r w:rsidR="00CC2001">
        <w:rPr>
          <w:rFonts w:ascii="Arial" w:hAnsi="Arial" w:cs="Arial"/>
          <w:bCs/>
          <w:sz w:val="21"/>
          <w:szCs w:val="21"/>
        </w:rPr>
        <w:t xml:space="preserve">co najmniej </w:t>
      </w:r>
      <w:r w:rsidR="008A4E7E">
        <w:rPr>
          <w:rFonts w:ascii="Arial" w:hAnsi="Arial" w:cs="Arial"/>
          <w:bCs/>
          <w:sz w:val="21"/>
          <w:szCs w:val="21"/>
        </w:rPr>
        <w:t>3</w:t>
      </w:r>
      <w:r w:rsidR="004423C3">
        <w:rPr>
          <w:rFonts w:ascii="Arial" w:hAnsi="Arial" w:cs="Arial"/>
          <w:bCs/>
          <w:sz w:val="21"/>
          <w:szCs w:val="21"/>
        </w:rPr>
        <w:t>5</w:t>
      </w:r>
      <w:r w:rsidR="008A4E7E">
        <w:rPr>
          <w:rFonts w:ascii="Arial" w:hAnsi="Arial" w:cs="Arial"/>
          <w:bCs/>
          <w:sz w:val="21"/>
          <w:szCs w:val="21"/>
        </w:rPr>
        <w:t>0</w:t>
      </w:r>
      <w:r w:rsidR="00BD5367" w:rsidRPr="00DA155B">
        <w:rPr>
          <w:rFonts w:ascii="Arial" w:hAnsi="Arial" w:cs="Arial"/>
          <w:bCs/>
          <w:sz w:val="21"/>
          <w:szCs w:val="21"/>
        </w:rPr>
        <w:t xml:space="preserve"> </w:t>
      </w:r>
      <w:r w:rsidR="004423C3">
        <w:rPr>
          <w:rFonts w:ascii="Arial" w:hAnsi="Arial" w:cs="Arial"/>
          <w:bCs/>
          <w:sz w:val="21"/>
          <w:szCs w:val="21"/>
        </w:rPr>
        <w:t>uczniów</w:t>
      </w:r>
      <w:r w:rsidR="000D6C11" w:rsidRPr="00DA155B">
        <w:rPr>
          <w:rFonts w:ascii="Arial" w:hAnsi="Arial" w:cs="Arial"/>
          <w:bCs/>
          <w:sz w:val="21"/>
          <w:szCs w:val="21"/>
        </w:rPr>
        <w:t>.</w:t>
      </w:r>
    </w:p>
    <w:p w14:paraId="1A1DCC36" w14:textId="77777777" w:rsidR="00BD5367" w:rsidRPr="00DA155B" w:rsidRDefault="003C1738" w:rsidP="00CF40DB">
      <w:pPr>
        <w:pStyle w:val="Akapitzlist"/>
        <w:widowControl w:val="0"/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DA155B">
        <w:rPr>
          <w:rFonts w:ascii="Arial" w:hAnsi="Arial" w:cs="Arial"/>
          <w:bCs/>
          <w:sz w:val="21"/>
          <w:szCs w:val="21"/>
        </w:rPr>
        <w:t xml:space="preserve">Udział uczestników w </w:t>
      </w:r>
      <w:r w:rsidR="00BD5367" w:rsidRPr="00DA155B">
        <w:rPr>
          <w:rFonts w:ascii="Arial" w:hAnsi="Arial" w:cs="Arial"/>
          <w:bCs/>
          <w:sz w:val="21"/>
          <w:szCs w:val="21"/>
        </w:rPr>
        <w:t xml:space="preserve">konkursie </w:t>
      </w:r>
      <w:r w:rsidRPr="00DA155B">
        <w:rPr>
          <w:rFonts w:ascii="Arial" w:hAnsi="Arial" w:cs="Arial"/>
          <w:bCs/>
          <w:sz w:val="21"/>
          <w:szCs w:val="21"/>
        </w:rPr>
        <w:t>jest bezpłatny</w:t>
      </w:r>
      <w:r w:rsidR="00BD5367" w:rsidRPr="00DA155B">
        <w:rPr>
          <w:rFonts w:ascii="Arial" w:hAnsi="Arial" w:cs="Arial"/>
          <w:bCs/>
          <w:sz w:val="21"/>
          <w:szCs w:val="21"/>
        </w:rPr>
        <w:t>, za potwierdzeniem rejestracji.</w:t>
      </w:r>
    </w:p>
    <w:p w14:paraId="043001EC" w14:textId="77777777" w:rsidR="003C1738" w:rsidRPr="00DA155B" w:rsidRDefault="003C1738" w:rsidP="00CF40DB">
      <w:pPr>
        <w:pStyle w:val="Akapitzlist"/>
        <w:widowControl w:val="0"/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DA155B">
        <w:rPr>
          <w:rFonts w:ascii="Arial" w:hAnsi="Arial" w:cs="Arial"/>
          <w:bCs/>
          <w:sz w:val="21"/>
          <w:szCs w:val="21"/>
        </w:rPr>
        <w:t xml:space="preserve">Rekrutacja uczestników </w:t>
      </w:r>
      <w:r w:rsidR="004C6CF3" w:rsidRPr="00DA155B">
        <w:rPr>
          <w:rFonts w:ascii="Arial" w:hAnsi="Arial" w:cs="Arial"/>
          <w:bCs/>
          <w:sz w:val="21"/>
          <w:szCs w:val="21"/>
        </w:rPr>
        <w:t xml:space="preserve">jest </w:t>
      </w:r>
      <w:r w:rsidRPr="00DA155B">
        <w:rPr>
          <w:rFonts w:ascii="Arial" w:hAnsi="Arial" w:cs="Arial"/>
          <w:bCs/>
          <w:sz w:val="21"/>
          <w:szCs w:val="21"/>
        </w:rPr>
        <w:t>po stronie Zamawiającego.</w:t>
      </w:r>
    </w:p>
    <w:p w14:paraId="40C66718" w14:textId="77777777" w:rsidR="003C1738" w:rsidRPr="00DA155B" w:rsidRDefault="003C1738" w:rsidP="00CF40DB">
      <w:pPr>
        <w:pStyle w:val="Akapitzlist"/>
        <w:widowControl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166DCB94" w14:textId="77777777" w:rsidR="00367F7E" w:rsidRPr="00DA155B" w:rsidRDefault="00F5054C" w:rsidP="00CF40DB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A155B">
        <w:rPr>
          <w:rFonts w:ascii="Arial" w:hAnsi="Arial" w:cs="Arial"/>
          <w:b/>
          <w:sz w:val="21"/>
          <w:szCs w:val="21"/>
        </w:rPr>
        <w:t>Termi</w:t>
      </w:r>
      <w:r w:rsidR="00B01780" w:rsidRPr="00DA155B">
        <w:rPr>
          <w:rFonts w:ascii="Arial" w:hAnsi="Arial" w:cs="Arial"/>
          <w:b/>
          <w:sz w:val="21"/>
          <w:szCs w:val="21"/>
        </w:rPr>
        <w:t>n i miejsce:</w:t>
      </w:r>
    </w:p>
    <w:p w14:paraId="0D27A7AA" w14:textId="77777777" w:rsidR="00BD5367" w:rsidRPr="00DA155B" w:rsidRDefault="00BD5367" w:rsidP="00CF40DB">
      <w:pPr>
        <w:pStyle w:val="Akapitzlist"/>
        <w:widowControl w:val="0"/>
        <w:spacing w:after="0" w:line="360" w:lineRule="auto"/>
        <w:ind w:left="360"/>
        <w:rPr>
          <w:rFonts w:ascii="Arial" w:hAnsi="Arial" w:cs="Arial"/>
          <w:b/>
          <w:sz w:val="21"/>
          <w:szCs w:val="21"/>
        </w:rPr>
      </w:pPr>
    </w:p>
    <w:p w14:paraId="4557CF64" w14:textId="33AEC87D" w:rsidR="007A7A8C" w:rsidRPr="007B756D" w:rsidRDefault="00BD5367" w:rsidP="00CF40DB">
      <w:pPr>
        <w:pStyle w:val="Akapitzlist"/>
        <w:widowControl w:val="0"/>
        <w:numPr>
          <w:ilvl w:val="0"/>
          <w:numId w:val="32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7B756D">
        <w:rPr>
          <w:rFonts w:ascii="Arial" w:hAnsi="Arial" w:cs="Arial"/>
          <w:b/>
          <w:sz w:val="21"/>
          <w:szCs w:val="21"/>
        </w:rPr>
        <w:t xml:space="preserve">Termin konkursu  jest planowany </w:t>
      </w:r>
      <w:r w:rsidR="00105250" w:rsidRPr="007B756D">
        <w:rPr>
          <w:rFonts w:ascii="Arial" w:hAnsi="Arial" w:cs="Arial"/>
          <w:b/>
          <w:sz w:val="21"/>
          <w:szCs w:val="21"/>
        </w:rPr>
        <w:t xml:space="preserve">na 31 marca </w:t>
      </w:r>
      <w:r w:rsidRPr="007B756D">
        <w:rPr>
          <w:rFonts w:ascii="Arial" w:hAnsi="Arial" w:cs="Arial"/>
          <w:b/>
          <w:sz w:val="21"/>
          <w:szCs w:val="21"/>
        </w:rPr>
        <w:t>202</w:t>
      </w:r>
      <w:r w:rsidR="00122188" w:rsidRPr="007B756D">
        <w:rPr>
          <w:rFonts w:ascii="Arial" w:hAnsi="Arial" w:cs="Arial"/>
          <w:b/>
          <w:sz w:val="21"/>
          <w:szCs w:val="21"/>
        </w:rPr>
        <w:t>5</w:t>
      </w:r>
      <w:r w:rsidR="007A7A8C" w:rsidRPr="007B756D">
        <w:rPr>
          <w:rFonts w:ascii="Arial" w:hAnsi="Arial" w:cs="Arial"/>
          <w:b/>
          <w:sz w:val="21"/>
          <w:szCs w:val="21"/>
        </w:rPr>
        <w:t xml:space="preserve"> r.</w:t>
      </w:r>
      <w:r w:rsidR="00CC2001" w:rsidRPr="007B756D">
        <w:rPr>
          <w:rFonts w:ascii="Arial" w:hAnsi="Arial" w:cs="Arial"/>
          <w:b/>
          <w:sz w:val="21"/>
          <w:szCs w:val="21"/>
        </w:rPr>
        <w:t xml:space="preserve">, </w:t>
      </w:r>
      <w:r w:rsidR="007A7A8C" w:rsidRPr="007B756D">
        <w:rPr>
          <w:rFonts w:ascii="Arial" w:hAnsi="Arial" w:cs="Arial"/>
          <w:bCs/>
          <w:sz w:val="21"/>
          <w:szCs w:val="21"/>
        </w:rPr>
        <w:t xml:space="preserve">Zamawiający z uwzględnieniem </w:t>
      </w:r>
      <w:r w:rsidR="00801F3D" w:rsidRPr="007B756D">
        <w:rPr>
          <w:rFonts w:ascii="Arial" w:hAnsi="Arial" w:cs="Arial"/>
          <w:bCs/>
          <w:sz w:val="21"/>
          <w:szCs w:val="21"/>
        </w:rPr>
        <w:t xml:space="preserve">pkt. </w:t>
      </w:r>
      <w:r w:rsidR="007A7A8C" w:rsidRPr="007B756D">
        <w:rPr>
          <w:rFonts w:ascii="Arial" w:hAnsi="Arial" w:cs="Arial"/>
          <w:bCs/>
          <w:sz w:val="21"/>
          <w:szCs w:val="21"/>
        </w:rPr>
        <w:t>2, zastrzega możliwość zmiany terminu kon</w:t>
      </w:r>
      <w:r w:rsidR="00122188" w:rsidRPr="007B756D">
        <w:rPr>
          <w:rFonts w:ascii="Arial" w:hAnsi="Arial" w:cs="Arial"/>
          <w:bCs/>
          <w:sz w:val="21"/>
          <w:szCs w:val="21"/>
        </w:rPr>
        <w:t xml:space="preserve">kursu </w:t>
      </w:r>
      <w:r w:rsidR="007A7A8C" w:rsidRPr="007B756D">
        <w:rPr>
          <w:rFonts w:ascii="Arial" w:hAnsi="Arial" w:cs="Arial"/>
          <w:bCs/>
          <w:sz w:val="21"/>
          <w:szCs w:val="21"/>
        </w:rPr>
        <w:t xml:space="preserve">na inny, mieszczący się w granicach </w:t>
      </w:r>
      <w:r w:rsidR="00FC21D7" w:rsidRPr="007B756D">
        <w:rPr>
          <w:rFonts w:ascii="Arial" w:hAnsi="Arial" w:cs="Arial"/>
          <w:bCs/>
          <w:sz w:val="21"/>
          <w:szCs w:val="21"/>
        </w:rPr>
        <w:t>2 kwartału 202</w:t>
      </w:r>
      <w:r w:rsidR="00122188" w:rsidRPr="007B756D">
        <w:rPr>
          <w:rFonts w:ascii="Arial" w:hAnsi="Arial" w:cs="Arial"/>
          <w:bCs/>
          <w:sz w:val="21"/>
          <w:szCs w:val="21"/>
        </w:rPr>
        <w:t>5</w:t>
      </w:r>
      <w:r w:rsidR="00FC21D7" w:rsidRPr="007B756D">
        <w:rPr>
          <w:rFonts w:ascii="Arial" w:hAnsi="Arial" w:cs="Arial"/>
          <w:bCs/>
          <w:sz w:val="21"/>
          <w:szCs w:val="21"/>
        </w:rPr>
        <w:t xml:space="preserve"> roku, ale nie później niż do </w:t>
      </w:r>
      <w:r w:rsidR="00122188" w:rsidRPr="007B756D">
        <w:rPr>
          <w:rFonts w:ascii="Arial" w:hAnsi="Arial" w:cs="Arial"/>
          <w:bCs/>
          <w:sz w:val="21"/>
          <w:szCs w:val="21"/>
        </w:rPr>
        <w:t>30</w:t>
      </w:r>
      <w:r w:rsidR="00FC21D7" w:rsidRPr="007B756D">
        <w:rPr>
          <w:rFonts w:ascii="Arial" w:hAnsi="Arial" w:cs="Arial"/>
          <w:bCs/>
          <w:sz w:val="21"/>
          <w:szCs w:val="21"/>
        </w:rPr>
        <w:t xml:space="preserve"> </w:t>
      </w:r>
      <w:r w:rsidR="00122188" w:rsidRPr="007B756D">
        <w:rPr>
          <w:rFonts w:ascii="Arial" w:hAnsi="Arial" w:cs="Arial"/>
          <w:bCs/>
          <w:sz w:val="21"/>
          <w:szCs w:val="21"/>
        </w:rPr>
        <w:t>maja</w:t>
      </w:r>
      <w:r w:rsidR="00FC21D7" w:rsidRPr="007B756D">
        <w:rPr>
          <w:rFonts w:ascii="Arial" w:hAnsi="Arial" w:cs="Arial"/>
          <w:bCs/>
          <w:sz w:val="21"/>
          <w:szCs w:val="21"/>
        </w:rPr>
        <w:t xml:space="preserve"> </w:t>
      </w:r>
      <w:r w:rsidR="007A7A8C" w:rsidRPr="007B756D">
        <w:rPr>
          <w:rFonts w:ascii="Arial" w:hAnsi="Arial" w:cs="Arial"/>
          <w:bCs/>
          <w:sz w:val="21"/>
          <w:szCs w:val="21"/>
        </w:rPr>
        <w:t xml:space="preserve"> 202</w:t>
      </w:r>
      <w:r w:rsidR="00122188" w:rsidRPr="007B756D">
        <w:rPr>
          <w:rFonts w:ascii="Arial" w:hAnsi="Arial" w:cs="Arial"/>
          <w:bCs/>
          <w:sz w:val="21"/>
          <w:szCs w:val="21"/>
        </w:rPr>
        <w:t>5</w:t>
      </w:r>
      <w:r w:rsidR="007A7A8C" w:rsidRPr="007B756D">
        <w:rPr>
          <w:rFonts w:ascii="Arial" w:hAnsi="Arial" w:cs="Arial"/>
          <w:bCs/>
          <w:sz w:val="21"/>
          <w:szCs w:val="21"/>
        </w:rPr>
        <w:t>r.</w:t>
      </w:r>
    </w:p>
    <w:p w14:paraId="54BC16BA" w14:textId="612D2ED5" w:rsidR="00BB6ECD" w:rsidRPr="007B756D" w:rsidRDefault="00BB6ECD" w:rsidP="00CF40DB">
      <w:pPr>
        <w:pStyle w:val="Akapitzlist"/>
        <w:widowControl w:val="0"/>
        <w:numPr>
          <w:ilvl w:val="0"/>
          <w:numId w:val="32"/>
        </w:num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7B756D">
        <w:rPr>
          <w:rFonts w:ascii="Arial" w:hAnsi="Arial" w:cs="Arial"/>
          <w:bCs/>
          <w:sz w:val="21"/>
          <w:szCs w:val="21"/>
        </w:rPr>
        <w:t>Zmiana terminu wskazanego może nastąpić  w pod warunkiem:</w:t>
      </w:r>
    </w:p>
    <w:p w14:paraId="4EC0D0E2" w14:textId="0A593F37" w:rsidR="00BB6ECD" w:rsidRDefault="00FC21D7" w:rsidP="00CF40DB">
      <w:pPr>
        <w:pStyle w:val="Akapitzlist"/>
        <w:widowControl w:val="0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bookmarkStart w:id="0" w:name="_Hlk157163965"/>
      <w:r w:rsidRPr="007B756D">
        <w:rPr>
          <w:rFonts w:ascii="Arial" w:hAnsi="Arial" w:cs="Arial"/>
          <w:bCs/>
          <w:sz w:val="21"/>
          <w:szCs w:val="21"/>
        </w:rPr>
        <w:t>rekrutacj</w:t>
      </w:r>
      <w:r w:rsidR="00F04D49" w:rsidRPr="007B756D">
        <w:rPr>
          <w:rFonts w:ascii="Arial" w:hAnsi="Arial" w:cs="Arial"/>
          <w:bCs/>
          <w:sz w:val="21"/>
          <w:szCs w:val="21"/>
        </w:rPr>
        <w:t>i</w:t>
      </w:r>
      <w:r w:rsidRPr="007B756D">
        <w:rPr>
          <w:rFonts w:ascii="Arial" w:hAnsi="Arial" w:cs="Arial"/>
          <w:bCs/>
          <w:sz w:val="21"/>
          <w:szCs w:val="21"/>
        </w:rPr>
        <w:t xml:space="preserve"> mniej niż połowy </w:t>
      </w:r>
      <w:r w:rsidR="00F04D49" w:rsidRPr="007B756D">
        <w:rPr>
          <w:rFonts w:ascii="Arial" w:hAnsi="Arial" w:cs="Arial"/>
          <w:bCs/>
          <w:sz w:val="21"/>
          <w:szCs w:val="21"/>
        </w:rPr>
        <w:t xml:space="preserve">liczby planowanych </w:t>
      </w:r>
      <w:r w:rsidRPr="007B756D">
        <w:rPr>
          <w:rFonts w:ascii="Arial" w:hAnsi="Arial" w:cs="Arial"/>
          <w:bCs/>
          <w:sz w:val="21"/>
          <w:szCs w:val="21"/>
        </w:rPr>
        <w:t>uczestników</w:t>
      </w:r>
      <w:bookmarkEnd w:id="0"/>
      <w:r w:rsidR="00BB6ECD" w:rsidRPr="007B756D">
        <w:rPr>
          <w:rFonts w:ascii="Arial" w:hAnsi="Arial" w:cs="Arial"/>
          <w:bCs/>
          <w:sz w:val="21"/>
          <w:szCs w:val="21"/>
        </w:rPr>
        <w:t>;</w:t>
      </w:r>
    </w:p>
    <w:p w14:paraId="561A5CD8" w14:textId="35F2ED4C" w:rsidR="00BB6ECD" w:rsidRDefault="009D7FDF" w:rsidP="00CF40DB">
      <w:pPr>
        <w:pStyle w:val="Akapitzlist"/>
        <w:widowControl w:val="0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7B756D">
        <w:rPr>
          <w:rFonts w:ascii="Arial" w:hAnsi="Arial" w:cs="Arial"/>
          <w:bCs/>
          <w:sz w:val="21"/>
          <w:szCs w:val="21"/>
        </w:rPr>
        <w:t>wystąpienia siły wyższej</w:t>
      </w:r>
      <w:r w:rsidR="00BB6ECD" w:rsidRPr="007B756D">
        <w:rPr>
          <w:rFonts w:ascii="Arial" w:hAnsi="Arial" w:cs="Arial"/>
          <w:bCs/>
          <w:sz w:val="21"/>
          <w:szCs w:val="21"/>
        </w:rPr>
        <w:t>;</w:t>
      </w:r>
    </w:p>
    <w:p w14:paraId="3CB353E1" w14:textId="4D5E2AEB" w:rsidR="00BB6ECD" w:rsidRPr="007B756D" w:rsidRDefault="00BB6ECD" w:rsidP="00CF40DB">
      <w:pPr>
        <w:pStyle w:val="Akapitzlist"/>
        <w:widowControl w:val="0"/>
        <w:numPr>
          <w:ilvl w:val="0"/>
          <w:numId w:val="32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7B756D">
        <w:rPr>
          <w:rFonts w:ascii="Arial" w:hAnsi="Arial" w:cs="Arial"/>
          <w:bCs/>
          <w:sz w:val="21"/>
          <w:szCs w:val="21"/>
        </w:rPr>
        <w:t>Zamawiający poinformuje Wykonawcę o zmianie terminu najpóźniej do 21 dni przed terminem kon</w:t>
      </w:r>
      <w:r w:rsidR="00FC21D7" w:rsidRPr="007B756D">
        <w:rPr>
          <w:rFonts w:ascii="Arial" w:hAnsi="Arial" w:cs="Arial"/>
          <w:bCs/>
          <w:sz w:val="21"/>
          <w:szCs w:val="21"/>
        </w:rPr>
        <w:t>kursu</w:t>
      </w:r>
      <w:r w:rsidR="00D9487D" w:rsidRPr="007B756D">
        <w:rPr>
          <w:rFonts w:ascii="Arial" w:hAnsi="Arial" w:cs="Arial"/>
          <w:bCs/>
          <w:sz w:val="21"/>
          <w:szCs w:val="21"/>
        </w:rPr>
        <w:t>.</w:t>
      </w:r>
    </w:p>
    <w:p w14:paraId="3244CC7F" w14:textId="016DDE7C" w:rsidR="007B756D" w:rsidRPr="00552D76" w:rsidRDefault="007B756D" w:rsidP="00CF40DB">
      <w:pPr>
        <w:pStyle w:val="Akapitzlist"/>
        <w:widowControl w:val="0"/>
        <w:numPr>
          <w:ilvl w:val="0"/>
          <w:numId w:val="32"/>
        </w:num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7B756D">
        <w:rPr>
          <w:rFonts w:ascii="Arial" w:hAnsi="Arial" w:cs="Arial"/>
          <w:b/>
          <w:sz w:val="21"/>
          <w:szCs w:val="21"/>
        </w:rPr>
        <w:t>Miejsce konkursu</w:t>
      </w:r>
      <w:r w:rsidRPr="007B756D">
        <w:rPr>
          <w:rFonts w:ascii="Arial" w:hAnsi="Arial" w:cs="Arial"/>
          <w:bCs/>
          <w:sz w:val="21"/>
          <w:szCs w:val="21"/>
        </w:rPr>
        <w:t xml:space="preserve">: </w:t>
      </w:r>
      <w:r w:rsidRPr="00552D76">
        <w:rPr>
          <w:rFonts w:ascii="Arial" w:hAnsi="Arial" w:cs="Arial"/>
          <w:b/>
          <w:sz w:val="21"/>
          <w:szCs w:val="21"/>
        </w:rPr>
        <w:t xml:space="preserve">Międzynarodowe Centrum Kongresowe w Katowicach </w:t>
      </w:r>
      <w:r w:rsidR="00552D76">
        <w:rPr>
          <w:rFonts w:ascii="Arial" w:hAnsi="Arial" w:cs="Arial"/>
          <w:b/>
          <w:sz w:val="21"/>
          <w:szCs w:val="21"/>
        </w:rPr>
        <w:t>P</w:t>
      </w:r>
      <w:r w:rsidRPr="00552D76">
        <w:rPr>
          <w:rFonts w:ascii="Arial" w:hAnsi="Arial" w:cs="Arial"/>
          <w:b/>
          <w:sz w:val="21"/>
          <w:szCs w:val="21"/>
        </w:rPr>
        <w:t>lac Sławika i Antalla 1</w:t>
      </w:r>
    </w:p>
    <w:p w14:paraId="46A5B967" w14:textId="2AFE1627" w:rsidR="009D7FDF" w:rsidRPr="00DA155B" w:rsidRDefault="009D7FDF" w:rsidP="00CF40DB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40487FA" w14:textId="305EC283" w:rsidR="007B756D" w:rsidRPr="00420683" w:rsidRDefault="007B756D" w:rsidP="00CF40DB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420683">
        <w:rPr>
          <w:rFonts w:ascii="Arial" w:hAnsi="Arial" w:cs="Arial"/>
          <w:b/>
          <w:bCs/>
          <w:sz w:val="21"/>
          <w:szCs w:val="21"/>
        </w:rPr>
        <w:lastRenderedPageBreak/>
        <w:t>W ramach organizacji konkursu Zamawiający zobowiąz</w:t>
      </w:r>
      <w:r w:rsidR="00CF40DB">
        <w:rPr>
          <w:rFonts w:ascii="Arial" w:hAnsi="Arial" w:cs="Arial"/>
          <w:b/>
          <w:bCs/>
          <w:sz w:val="21"/>
          <w:szCs w:val="21"/>
        </w:rPr>
        <w:t>uje się</w:t>
      </w:r>
      <w:r w:rsidRPr="00420683">
        <w:rPr>
          <w:rFonts w:ascii="Arial" w:hAnsi="Arial" w:cs="Arial"/>
          <w:b/>
          <w:bCs/>
          <w:sz w:val="21"/>
          <w:szCs w:val="21"/>
        </w:rPr>
        <w:t xml:space="preserve"> do wynajmu wszystkich powierzchni niezbędnych do prawidłowe</w:t>
      </w:r>
      <w:r w:rsidR="00900282">
        <w:rPr>
          <w:rFonts w:ascii="Arial" w:hAnsi="Arial" w:cs="Arial"/>
          <w:b/>
          <w:bCs/>
          <w:sz w:val="21"/>
          <w:szCs w:val="21"/>
        </w:rPr>
        <w:t>go przeprowadzenia konkursu</w:t>
      </w:r>
      <w:r w:rsidRPr="00420683">
        <w:rPr>
          <w:rFonts w:ascii="Arial" w:hAnsi="Arial" w:cs="Arial"/>
          <w:b/>
          <w:bCs/>
          <w:sz w:val="21"/>
          <w:szCs w:val="21"/>
        </w:rPr>
        <w:t xml:space="preserve"> </w:t>
      </w:r>
      <w:r w:rsidR="00D4054A" w:rsidRPr="00420683">
        <w:rPr>
          <w:rFonts w:ascii="Arial" w:hAnsi="Arial" w:cs="Arial"/>
          <w:b/>
          <w:bCs/>
          <w:sz w:val="21"/>
          <w:szCs w:val="21"/>
        </w:rPr>
        <w:t xml:space="preserve">w Międzynarodowym Centrum Kongresowym w Katowicach. </w:t>
      </w:r>
    </w:p>
    <w:p w14:paraId="7B4A4076" w14:textId="77777777" w:rsidR="00D4054A" w:rsidRPr="00420683" w:rsidRDefault="00D4054A" w:rsidP="00CF40DB">
      <w:pPr>
        <w:pStyle w:val="Akapitzlist"/>
        <w:widowControl w:val="0"/>
        <w:spacing w:after="0" w:line="360" w:lineRule="auto"/>
        <w:ind w:left="360"/>
        <w:rPr>
          <w:rFonts w:ascii="Arial" w:hAnsi="Arial" w:cs="Arial"/>
          <w:b/>
          <w:bCs/>
          <w:sz w:val="21"/>
          <w:szCs w:val="21"/>
        </w:rPr>
      </w:pPr>
    </w:p>
    <w:p w14:paraId="7EAA49DF" w14:textId="19607814" w:rsidR="003C3A54" w:rsidRPr="00D4054A" w:rsidRDefault="007E1D32" w:rsidP="00CF40DB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DA155B">
        <w:rPr>
          <w:rFonts w:ascii="Arial" w:hAnsi="Arial" w:cs="Arial"/>
          <w:b/>
          <w:bCs/>
          <w:sz w:val="21"/>
          <w:szCs w:val="21"/>
          <w:u w:val="single"/>
        </w:rPr>
        <w:t>W ramach organizacji, koordynacji i obsługi ko</w:t>
      </w:r>
      <w:r w:rsidR="00CC2001">
        <w:rPr>
          <w:rFonts w:ascii="Arial" w:hAnsi="Arial" w:cs="Arial"/>
          <w:b/>
          <w:bCs/>
          <w:sz w:val="21"/>
          <w:szCs w:val="21"/>
          <w:u w:val="single"/>
        </w:rPr>
        <w:t>nkursu</w:t>
      </w:r>
      <w:r w:rsidRPr="00DA155B"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  <w:r w:rsidR="000B35D6" w:rsidRPr="00DA155B">
        <w:rPr>
          <w:rFonts w:ascii="Arial" w:hAnsi="Arial" w:cs="Arial"/>
          <w:b/>
          <w:bCs/>
          <w:sz w:val="21"/>
          <w:szCs w:val="21"/>
          <w:u w:val="single"/>
        </w:rPr>
        <w:t xml:space="preserve">Wykonawca </w:t>
      </w:r>
      <w:r w:rsidRPr="00DA155B">
        <w:rPr>
          <w:rFonts w:ascii="Arial" w:hAnsi="Arial" w:cs="Arial"/>
          <w:b/>
          <w:bCs/>
          <w:sz w:val="21"/>
          <w:szCs w:val="21"/>
          <w:u w:val="single"/>
        </w:rPr>
        <w:t>jest zobowiązany do:</w:t>
      </w:r>
    </w:p>
    <w:p w14:paraId="65E0E8B8" w14:textId="228747E0" w:rsidR="00B93582" w:rsidRPr="00DA155B" w:rsidRDefault="00B93582" w:rsidP="00CF40DB">
      <w:pPr>
        <w:pStyle w:val="Akapitzlist"/>
        <w:widowControl w:val="0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DA155B">
        <w:rPr>
          <w:rFonts w:ascii="Arial" w:hAnsi="Arial" w:cs="Arial"/>
          <w:bCs/>
          <w:sz w:val="21"/>
          <w:szCs w:val="21"/>
        </w:rPr>
        <w:t>Zapewnienia usługi cateringowej wraz z obs</w:t>
      </w:r>
      <w:r w:rsidR="000D6C11" w:rsidRPr="00DA155B">
        <w:rPr>
          <w:rFonts w:ascii="Arial" w:hAnsi="Arial" w:cs="Arial"/>
          <w:bCs/>
          <w:sz w:val="21"/>
          <w:szCs w:val="21"/>
        </w:rPr>
        <w:t>ługą dla uczestników konkursu</w:t>
      </w:r>
      <w:r w:rsidRPr="00DA155B">
        <w:rPr>
          <w:rFonts w:ascii="Arial" w:hAnsi="Arial" w:cs="Arial"/>
          <w:bCs/>
          <w:sz w:val="21"/>
          <w:szCs w:val="21"/>
        </w:rPr>
        <w:t>.</w:t>
      </w:r>
      <w:r w:rsidR="006A59C7">
        <w:rPr>
          <w:rFonts w:ascii="Arial" w:hAnsi="Arial" w:cs="Arial"/>
          <w:bCs/>
          <w:sz w:val="21"/>
          <w:szCs w:val="21"/>
        </w:rPr>
        <w:t xml:space="preserve"> Przy czym Wykonawca </w:t>
      </w:r>
      <w:r w:rsidR="00420683">
        <w:rPr>
          <w:rFonts w:ascii="Arial" w:hAnsi="Arial" w:cs="Arial"/>
          <w:bCs/>
          <w:sz w:val="21"/>
          <w:szCs w:val="21"/>
        </w:rPr>
        <w:t>skorzysta z usług firm cateringowych obsługujących Międzynarodowe Centrum Kongresowe.</w:t>
      </w:r>
    </w:p>
    <w:p w14:paraId="004CCCAA" w14:textId="7541DDDE" w:rsidR="00B93582" w:rsidRPr="00DA155B" w:rsidRDefault="00B93582" w:rsidP="00CF40DB">
      <w:pPr>
        <w:pStyle w:val="Akapitzlist"/>
        <w:widowControl w:val="0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DA155B">
        <w:rPr>
          <w:rFonts w:ascii="Arial" w:hAnsi="Arial" w:cs="Arial"/>
          <w:bCs/>
          <w:sz w:val="21"/>
          <w:szCs w:val="21"/>
        </w:rPr>
        <w:t xml:space="preserve">Zakupu, oznakowania i dostawy materiałów </w:t>
      </w:r>
      <w:r w:rsidR="00CC2001">
        <w:rPr>
          <w:rFonts w:ascii="Arial" w:hAnsi="Arial" w:cs="Arial"/>
          <w:bCs/>
          <w:sz w:val="21"/>
          <w:szCs w:val="21"/>
        </w:rPr>
        <w:t>konferencyjnych</w:t>
      </w:r>
      <w:r w:rsidR="000D6C11" w:rsidRPr="00DA155B">
        <w:rPr>
          <w:rFonts w:ascii="Arial" w:hAnsi="Arial" w:cs="Arial"/>
          <w:bCs/>
          <w:sz w:val="21"/>
          <w:szCs w:val="21"/>
        </w:rPr>
        <w:t xml:space="preserve"> dla uczestników konkursu</w:t>
      </w:r>
      <w:r w:rsidR="0042011C" w:rsidRPr="00DA155B">
        <w:rPr>
          <w:rFonts w:ascii="Arial" w:hAnsi="Arial" w:cs="Arial"/>
          <w:bCs/>
          <w:sz w:val="21"/>
          <w:szCs w:val="21"/>
        </w:rPr>
        <w:t>.</w:t>
      </w:r>
    </w:p>
    <w:p w14:paraId="1D5445DD" w14:textId="30BAF4ED" w:rsidR="005F4CA5" w:rsidRPr="00DA155B" w:rsidRDefault="005F4CA5" w:rsidP="00CF40DB">
      <w:pPr>
        <w:pStyle w:val="Akapitzlist"/>
        <w:widowControl w:val="0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DA155B">
        <w:rPr>
          <w:rFonts w:ascii="Arial" w:hAnsi="Arial" w:cs="Arial"/>
          <w:bCs/>
          <w:sz w:val="21"/>
          <w:szCs w:val="21"/>
        </w:rPr>
        <w:t>Zakup</w:t>
      </w:r>
      <w:r w:rsidR="00D22F2E">
        <w:rPr>
          <w:rFonts w:ascii="Arial" w:hAnsi="Arial" w:cs="Arial"/>
          <w:bCs/>
          <w:sz w:val="21"/>
          <w:szCs w:val="21"/>
        </w:rPr>
        <w:t>u</w:t>
      </w:r>
      <w:r w:rsidRPr="00DA155B">
        <w:rPr>
          <w:rFonts w:ascii="Arial" w:hAnsi="Arial" w:cs="Arial"/>
          <w:bCs/>
          <w:sz w:val="21"/>
          <w:szCs w:val="21"/>
        </w:rPr>
        <w:t xml:space="preserve"> nagród dla laureatów konkursu.</w:t>
      </w:r>
    </w:p>
    <w:p w14:paraId="4508FA4A" w14:textId="63891A7D" w:rsidR="00B93582" w:rsidRPr="00DA155B" w:rsidRDefault="00B93582" w:rsidP="00CF40DB">
      <w:pPr>
        <w:pStyle w:val="Akapitzlist"/>
        <w:widowControl w:val="0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DA155B">
        <w:rPr>
          <w:rFonts w:ascii="Arial" w:hAnsi="Arial" w:cs="Arial"/>
          <w:bCs/>
          <w:sz w:val="21"/>
          <w:szCs w:val="21"/>
        </w:rPr>
        <w:t>Przygotowania</w:t>
      </w:r>
      <w:r w:rsidR="00484994" w:rsidRPr="00DA155B">
        <w:rPr>
          <w:rFonts w:ascii="Arial" w:hAnsi="Arial" w:cs="Arial"/>
          <w:bCs/>
          <w:sz w:val="21"/>
          <w:szCs w:val="21"/>
        </w:rPr>
        <w:t xml:space="preserve"> </w:t>
      </w:r>
      <w:r w:rsidRPr="00DA155B">
        <w:rPr>
          <w:rFonts w:ascii="Arial" w:hAnsi="Arial" w:cs="Arial"/>
          <w:bCs/>
          <w:sz w:val="21"/>
          <w:szCs w:val="21"/>
        </w:rPr>
        <w:t>materiałów niezbędnych do prze</w:t>
      </w:r>
      <w:r w:rsidR="000D6C11" w:rsidRPr="00DA155B">
        <w:rPr>
          <w:rFonts w:ascii="Arial" w:hAnsi="Arial" w:cs="Arial"/>
          <w:bCs/>
          <w:sz w:val="21"/>
          <w:szCs w:val="21"/>
        </w:rPr>
        <w:t>prowadzenia promocji konkursu</w:t>
      </w:r>
      <w:r w:rsidRPr="00DA155B">
        <w:rPr>
          <w:rFonts w:ascii="Arial" w:hAnsi="Arial" w:cs="Arial"/>
          <w:bCs/>
          <w:sz w:val="21"/>
          <w:szCs w:val="21"/>
        </w:rPr>
        <w:t>.</w:t>
      </w:r>
    </w:p>
    <w:p w14:paraId="0476CA4B" w14:textId="77F518E8" w:rsidR="00B93582" w:rsidRPr="00DA155B" w:rsidRDefault="00B93582" w:rsidP="00CF40DB">
      <w:pPr>
        <w:pStyle w:val="Akapitzlist"/>
        <w:widowControl w:val="0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DA155B">
        <w:rPr>
          <w:rFonts w:ascii="Arial" w:hAnsi="Arial" w:cs="Arial"/>
          <w:bCs/>
          <w:sz w:val="21"/>
          <w:szCs w:val="21"/>
        </w:rPr>
        <w:t xml:space="preserve">Zakontraktowania </w:t>
      </w:r>
      <w:r w:rsidR="00B01780" w:rsidRPr="00DA155B">
        <w:rPr>
          <w:rFonts w:ascii="Arial" w:hAnsi="Arial" w:cs="Arial"/>
          <w:bCs/>
          <w:sz w:val="21"/>
          <w:szCs w:val="21"/>
        </w:rPr>
        <w:t>prowadząc</w:t>
      </w:r>
      <w:r w:rsidR="00550CC6" w:rsidRPr="00DA155B">
        <w:rPr>
          <w:rFonts w:ascii="Arial" w:hAnsi="Arial" w:cs="Arial"/>
          <w:bCs/>
          <w:sz w:val="21"/>
          <w:szCs w:val="21"/>
        </w:rPr>
        <w:t>ego</w:t>
      </w:r>
      <w:r w:rsidR="00B01780" w:rsidRPr="00DA155B">
        <w:rPr>
          <w:rFonts w:ascii="Arial" w:hAnsi="Arial" w:cs="Arial"/>
          <w:bCs/>
          <w:sz w:val="21"/>
          <w:szCs w:val="21"/>
        </w:rPr>
        <w:t>,</w:t>
      </w:r>
      <w:r w:rsidR="00FF79C4" w:rsidRPr="00DA155B">
        <w:rPr>
          <w:rFonts w:ascii="Arial" w:hAnsi="Arial" w:cs="Arial"/>
          <w:bCs/>
          <w:sz w:val="21"/>
          <w:szCs w:val="21"/>
        </w:rPr>
        <w:t xml:space="preserve"> </w:t>
      </w:r>
      <w:r w:rsidR="009775B0">
        <w:rPr>
          <w:rFonts w:ascii="Arial" w:hAnsi="Arial" w:cs="Arial"/>
          <w:bCs/>
          <w:sz w:val="21"/>
          <w:szCs w:val="21"/>
        </w:rPr>
        <w:t>gości specjalnych</w:t>
      </w:r>
      <w:r w:rsidR="000475E1">
        <w:rPr>
          <w:rFonts w:ascii="Arial" w:hAnsi="Arial" w:cs="Arial"/>
          <w:bCs/>
          <w:sz w:val="21"/>
          <w:szCs w:val="21"/>
        </w:rPr>
        <w:t xml:space="preserve">, </w:t>
      </w:r>
      <w:r w:rsidR="000D6C11" w:rsidRPr="00DA155B">
        <w:rPr>
          <w:rFonts w:ascii="Arial" w:hAnsi="Arial" w:cs="Arial"/>
          <w:bCs/>
          <w:sz w:val="21"/>
          <w:szCs w:val="21"/>
        </w:rPr>
        <w:t>opiekun</w:t>
      </w:r>
      <w:r w:rsidR="000475E1">
        <w:rPr>
          <w:rFonts w:ascii="Arial" w:hAnsi="Arial" w:cs="Arial"/>
          <w:bCs/>
          <w:sz w:val="21"/>
          <w:szCs w:val="21"/>
        </w:rPr>
        <w:t>a</w:t>
      </w:r>
      <w:r w:rsidR="000D6C11" w:rsidRPr="00DA155B">
        <w:rPr>
          <w:rFonts w:ascii="Arial" w:hAnsi="Arial" w:cs="Arial"/>
          <w:bCs/>
          <w:sz w:val="21"/>
          <w:szCs w:val="21"/>
        </w:rPr>
        <w:t xml:space="preserve"> merytoryczn</w:t>
      </w:r>
      <w:r w:rsidR="000475E1">
        <w:rPr>
          <w:rFonts w:ascii="Arial" w:hAnsi="Arial" w:cs="Arial"/>
          <w:bCs/>
          <w:sz w:val="21"/>
          <w:szCs w:val="21"/>
        </w:rPr>
        <w:t>ego</w:t>
      </w:r>
      <w:r w:rsidR="000D6C11" w:rsidRPr="00DA155B">
        <w:rPr>
          <w:rFonts w:ascii="Arial" w:hAnsi="Arial" w:cs="Arial"/>
          <w:bCs/>
          <w:sz w:val="21"/>
          <w:szCs w:val="21"/>
        </w:rPr>
        <w:t xml:space="preserve"> </w:t>
      </w:r>
      <w:r w:rsidR="002E0EA3" w:rsidRPr="00DA155B">
        <w:rPr>
          <w:rFonts w:ascii="Arial" w:hAnsi="Arial" w:cs="Arial"/>
          <w:bCs/>
          <w:sz w:val="21"/>
          <w:szCs w:val="21"/>
        </w:rPr>
        <w:t xml:space="preserve">i </w:t>
      </w:r>
      <w:r w:rsidR="000475E1">
        <w:rPr>
          <w:rFonts w:ascii="Arial" w:hAnsi="Arial" w:cs="Arial"/>
          <w:bCs/>
          <w:sz w:val="21"/>
          <w:szCs w:val="21"/>
        </w:rPr>
        <w:t>opiekunów wspierających</w:t>
      </w:r>
      <w:r w:rsidR="00CC2001">
        <w:rPr>
          <w:rFonts w:ascii="Arial" w:hAnsi="Arial" w:cs="Arial"/>
          <w:bCs/>
          <w:sz w:val="21"/>
          <w:szCs w:val="21"/>
        </w:rPr>
        <w:t xml:space="preserve"> wskazanych</w:t>
      </w:r>
      <w:r w:rsidR="000475E1">
        <w:rPr>
          <w:rFonts w:ascii="Arial" w:hAnsi="Arial" w:cs="Arial"/>
          <w:bCs/>
          <w:sz w:val="21"/>
          <w:szCs w:val="21"/>
        </w:rPr>
        <w:t xml:space="preserve"> </w:t>
      </w:r>
      <w:r w:rsidR="00B01780" w:rsidRPr="00DA155B">
        <w:rPr>
          <w:rFonts w:ascii="Arial" w:hAnsi="Arial" w:cs="Arial"/>
          <w:bCs/>
          <w:sz w:val="21"/>
          <w:szCs w:val="21"/>
        </w:rPr>
        <w:t>przez Zamawiającego,</w:t>
      </w:r>
    </w:p>
    <w:p w14:paraId="5C3B57D1" w14:textId="400CC754" w:rsidR="00B93582" w:rsidRPr="00DA155B" w:rsidRDefault="00B93582" w:rsidP="00CF40DB">
      <w:pPr>
        <w:pStyle w:val="Akapitzlist"/>
        <w:widowControl w:val="0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DA155B">
        <w:rPr>
          <w:rFonts w:ascii="Arial" w:hAnsi="Arial" w:cs="Arial"/>
          <w:bCs/>
          <w:sz w:val="21"/>
          <w:szCs w:val="21"/>
        </w:rPr>
        <w:t>Zapewnienia osoby świadczącej profesjonalną usługę fotograficzną podczas trwania ko</w:t>
      </w:r>
      <w:r w:rsidR="00D9487D">
        <w:rPr>
          <w:rFonts w:ascii="Arial" w:hAnsi="Arial" w:cs="Arial"/>
          <w:bCs/>
          <w:sz w:val="21"/>
          <w:szCs w:val="21"/>
        </w:rPr>
        <w:t>nkursu</w:t>
      </w:r>
      <w:r w:rsidRPr="00DA155B">
        <w:rPr>
          <w:rFonts w:ascii="Arial" w:hAnsi="Arial" w:cs="Arial"/>
          <w:bCs/>
          <w:sz w:val="21"/>
          <w:szCs w:val="21"/>
        </w:rPr>
        <w:t>.</w:t>
      </w:r>
    </w:p>
    <w:p w14:paraId="6BA4CC15" w14:textId="6BD38931" w:rsidR="00B93582" w:rsidRPr="00023263" w:rsidRDefault="00155F27" w:rsidP="00CF40DB">
      <w:pPr>
        <w:pStyle w:val="Akapitzlist"/>
        <w:widowControl w:val="0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Produkcj</w:t>
      </w:r>
      <w:r w:rsidR="009775B0">
        <w:rPr>
          <w:rFonts w:ascii="Arial" w:hAnsi="Arial" w:cs="Arial"/>
          <w:bCs/>
          <w:sz w:val="21"/>
          <w:szCs w:val="21"/>
        </w:rPr>
        <w:t>i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352A13">
        <w:rPr>
          <w:rFonts w:ascii="Arial" w:hAnsi="Arial" w:cs="Arial"/>
          <w:bCs/>
          <w:sz w:val="21"/>
          <w:szCs w:val="21"/>
        </w:rPr>
        <w:t>5</w:t>
      </w:r>
      <w:r>
        <w:rPr>
          <w:rFonts w:ascii="Arial" w:hAnsi="Arial" w:cs="Arial"/>
          <w:bCs/>
          <w:sz w:val="21"/>
          <w:szCs w:val="21"/>
        </w:rPr>
        <w:t xml:space="preserve"> audycji radiowych</w:t>
      </w:r>
      <w:r w:rsidR="00FF21F2">
        <w:rPr>
          <w:rFonts w:ascii="Arial" w:hAnsi="Arial" w:cs="Arial"/>
          <w:bCs/>
          <w:sz w:val="21"/>
          <w:szCs w:val="21"/>
        </w:rPr>
        <w:t xml:space="preserve">, </w:t>
      </w:r>
      <w:r w:rsidR="00F20928">
        <w:rPr>
          <w:rFonts w:ascii="Arial" w:hAnsi="Arial" w:cs="Arial"/>
          <w:bCs/>
          <w:sz w:val="21"/>
          <w:szCs w:val="21"/>
        </w:rPr>
        <w:t xml:space="preserve">w tym: </w:t>
      </w:r>
      <w:r w:rsidR="00FF21F2">
        <w:rPr>
          <w:rFonts w:ascii="Arial" w:hAnsi="Arial" w:cs="Arial"/>
          <w:bCs/>
          <w:sz w:val="21"/>
          <w:szCs w:val="21"/>
        </w:rPr>
        <w:t xml:space="preserve">1 podsumowującej i </w:t>
      </w:r>
      <w:r w:rsidR="00352A13">
        <w:rPr>
          <w:rFonts w:ascii="Arial" w:hAnsi="Arial" w:cs="Arial"/>
          <w:bCs/>
          <w:sz w:val="21"/>
          <w:szCs w:val="21"/>
        </w:rPr>
        <w:t>4</w:t>
      </w:r>
      <w:r>
        <w:rPr>
          <w:rFonts w:ascii="Arial" w:hAnsi="Arial" w:cs="Arial"/>
          <w:bCs/>
          <w:sz w:val="21"/>
          <w:szCs w:val="21"/>
        </w:rPr>
        <w:t xml:space="preserve"> promujących projekty</w:t>
      </w:r>
      <w:r w:rsidR="00336715">
        <w:rPr>
          <w:rFonts w:ascii="Arial" w:hAnsi="Arial" w:cs="Arial"/>
          <w:bCs/>
          <w:sz w:val="21"/>
          <w:szCs w:val="21"/>
        </w:rPr>
        <w:t xml:space="preserve"> dot. </w:t>
      </w:r>
      <w:r w:rsidR="00C5041C">
        <w:rPr>
          <w:rFonts w:ascii="Arial" w:hAnsi="Arial" w:cs="Arial"/>
          <w:bCs/>
          <w:sz w:val="21"/>
          <w:szCs w:val="21"/>
        </w:rPr>
        <w:t xml:space="preserve">„sprawiedliwej transformacji” oraz </w:t>
      </w:r>
      <w:r w:rsidR="00336715">
        <w:rPr>
          <w:rFonts w:ascii="Arial" w:hAnsi="Arial" w:cs="Arial"/>
          <w:bCs/>
          <w:sz w:val="21"/>
          <w:szCs w:val="21"/>
        </w:rPr>
        <w:t>zrównoważonego rozwoju</w:t>
      </w:r>
      <w:r w:rsidR="00FF21F2">
        <w:rPr>
          <w:rFonts w:ascii="Arial" w:hAnsi="Arial" w:cs="Arial"/>
          <w:bCs/>
          <w:sz w:val="21"/>
          <w:szCs w:val="21"/>
        </w:rPr>
        <w:t xml:space="preserve"> i ich emisj</w:t>
      </w:r>
      <w:r w:rsidR="009775B0">
        <w:rPr>
          <w:rFonts w:ascii="Arial" w:hAnsi="Arial" w:cs="Arial"/>
          <w:bCs/>
          <w:sz w:val="21"/>
          <w:szCs w:val="21"/>
        </w:rPr>
        <w:t>i</w:t>
      </w:r>
      <w:r w:rsidR="00FF21F2">
        <w:rPr>
          <w:rFonts w:ascii="Arial" w:hAnsi="Arial" w:cs="Arial"/>
          <w:bCs/>
          <w:sz w:val="21"/>
          <w:szCs w:val="21"/>
        </w:rPr>
        <w:t xml:space="preserve"> na antenie 3 lokalnych stacji radiowych.</w:t>
      </w:r>
    </w:p>
    <w:p w14:paraId="327D8153" w14:textId="7E6F9290" w:rsidR="00023263" w:rsidRPr="00DA155B" w:rsidRDefault="00023263" w:rsidP="00CF40DB">
      <w:pPr>
        <w:pStyle w:val="Akapitzlist"/>
        <w:widowControl w:val="0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Publikacj</w:t>
      </w:r>
      <w:r w:rsidR="009775B0">
        <w:rPr>
          <w:rFonts w:ascii="Arial" w:hAnsi="Arial" w:cs="Arial"/>
          <w:bCs/>
          <w:sz w:val="21"/>
          <w:szCs w:val="21"/>
        </w:rPr>
        <w:t>i</w:t>
      </w:r>
      <w:r>
        <w:rPr>
          <w:rFonts w:ascii="Arial" w:hAnsi="Arial" w:cs="Arial"/>
          <w:bCs/>
          <w:sz w:val="21"/>
          <w:szCs w:val="21"/>
        </w:rPr>
        <w:t xml:space="preserve"> materiału podsumowującego konkurs </w:t>
      </w:r>
      <w:r w:rsidR="00FF7D55">
        <w:rPr>
          <w:rFonts w:ascii="Arial" w:hAnsi="Arial" w:cs="Arial"/>
          <w:bCs/>
          <w:sz w:val="21"/>
          <w:szCs w:val="21"/>
        </w:rPr>
        <w:t xml:space="preserve">(w formie artykułu sponsorowanego) </w:t>
      </w:r>
      <w:r>
        <w:rPr>
          <w:rFonts w:ascii="Arial" w:hAnsi="Arial" w:cs="Arial"/>
          <w:bCs/>
          <w:sz w:val="21"/>
          <w:szCs w:val="21"/>
        </w:rPr>
        <w:t>na łamach prasy lokalnej, wydanie weekendowe.</w:t>
      </w:r>
    </w:p>
    <w:p w14:paraId="3DC1C7AC" w14:textId="77777777" w:rsidR="00473AFA" w:rsidRPr="00DA155B" w:rsidRDefault="00473AFA" w:rsidP="00CF40DB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B5B1E19" w14:textId="545DF46A" w:rsidR="00E3593D" w:rsidRPr="00420683" w:rsidRDefault="00E3593D" w:rsidP="00CF40DB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1"/>
          <w:szCs w:val="21"/>
        </w:rPr>
      </w:pPr>
      <w:r w:rsidRPr="00DA155B">
        <w:rPr>
          <w:rFonts w:ascii="Arial" w:eastAsia="Lucida Sans Unicode" w:hAnsi="Arial" w:cs="Arial"/>
          <w:b/>
          <w:sz w:val="21"/>
          <w:szCs w:val="21"/>
          <w:lang w:val="pl-PL"/>
        </w:rPr>
        <w:t xml:space="preserve">Ad. </w:t>
      </w:r>
      <w:r w:rsidR="006A59C7">
        <w:rPr>
          <w:rFonts w:ascii="Arial" w:eastAsia="Lucida Sans Unicode" w:hAnsi="Arial" w:cs="Arial"/>
          <w:b/>
          <w:sz w:val="21"/>
          <w:szCs w:val="21"/>
          <w:lang w:val="pl-PL"/>
        </w:rPr>
        <w:t>1</w:t>
      </w:r>
      <w:r w:rsidRPr="00DA155B">
        <w:rPr>
          <w:rFonts w:ascii="Arial" w:eastAsia="Lucida Sans Unicode" w:hAnsi="Arial" w:cs="Arial"/>
          <w:b/>
          <w:sz w:val="21"/>
          <w:szCs w:val="21"/>
          <w:lang w:val="pl-PL"/>
        </w:rPr>
        <w:t xml:space="preserve"> – W ramach usługi Wykonawca </w:t>
      </w:r>
      <w:r w:rsidRPr="00420683">
        <w:rPr>
          <w:rFonts w:ascii="Arial" w:eastAsia="Lucida Sans Unicode" w:hAnsi="Arial" w:cs="Arial"/>
          <w:b/>
          <w:sz w:val="21"/>
          <w:szCs w:val="21"/>
          <w:lang w:val="pl-PL"/>
        </w:rPr>
        <w:t xml:space="preserve">zapewni </w:t>
      </w:r>
      <w:r w:rsidRPr="00420683">
        <w:rPr>
          <w:rFonts w:ascii="Arial" w:hAnsi="Arial" w:cs="Arial"/>
          <w:b/>
          <w:sz w:val="21"/>
          <w:szCs w:val="21"/>
        </w:rPr>
        <w:t xml:space="preserve"> </w:t>
      </w:r>
      <w:r w:rsidR="005D4FAF" w:rsidRPr="00420683">
        <w:rPr>
          <w:rFonts w:ascii="Arial" w:hAnsi="Arial" w:cs="Arial"/>
          <w:b/>
          <w:sz w:val="21"/>
          <w:szCs w:val="21"/>
        </w:rPr>
        <w:t xml:space="preserve">dla uczestników konkursu </w:t>
      </w:r>
      <w:r w:rsidRPr="00420683">
        <w:rPr>
          <w:rFonts w:ascii="Arial" w:hAnsi="Arial" w:cs="Arial"/>
          <w:b/>
          <w:sz w:val="21"/>
          <w:szCs w:val="21"/>
        </w:rPr>
        <w:t>usługę cateringową wraz z obsługą</w:t>
      </w:r>
      <w:r w:rsidR="009775B0">
        <w:rPr>
          <w:rFonts w:ascii="Arial" w:hAnsi="Arial" w:cs="Arial"/>
          <w:b/>
          <w:sz w:val="21"/>
          <w:szCs w:val="21"/>
        </w:rPr>
        <w:t xml:space="preserve"> I wyposażeniem</w:t>
      </w:r>
      <w:r w:rsidRPr="00420683">
        <w:rPr>
          <w:rFonts w:ascii="Arial" w:hAnsi="Arial" w:cs="Arial"/>
          <w:b/>
          <w:sz w:val="21"/>
          <w:szCs w:val="21"/>
        </w:rPr>
        <w:t xml:space="preserve"> tj.:</w:t>
      </w:r>
    </w:p>
    <w:p w14:paraId="7A1468F1" w14:textId="23F16A23" w:rsidR="00D4054A" w:rsidRDefault="00474652" w:rsidP="00CF40DB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  <w:lang w:eastAsia="en-US"/>
        </w:rPr>
        <w:t xml:space="preserve">Wykonawca zapewni usługę cateringową na osobnej sali lub wydzielonej przestrzeni </w:t>
      </w:r>
      <w:r w:rsidR="00F034DD" w:rsidRPr="00DA155B">
        <w:rPr>
          <w:rFonts w:ascii="Arial" w:hAnsi="Arial" w:cs="Arial"/>
          <w:sz w:val="21"/>
          <w:szCs w:val="21"/>
          <w:lang w:eastAsia="en-US"/>
        </w:rPr>
        <w:t>na terenie obiektu</w:t>
      </w:r>
      <w:r w:rsidR="00D4054A">
        <w:rPr>
          <w:rFonts w:ascii="Arial" w:hAnsi="Arial" w:cs="Arial"/>
          <w:sz w:val="21"/>
          <w:szCs w:val="21"/>
          <w:lang w:eastAsia="en-US"/>
        </w:rPr>
        <w:t xml:space="preserve"> </w:t>
      </w:r>
      <w:r w:rsidR="00D4054A">
        <w:rPr>
          <w:rFonts w:ascii="Arial" w:eastAsia="Times New Roman" w:hAnsi="Arial" w:cs="Arial"/>
          <w:sz w:val="21"/>
          <w:szCs w:val="21"/>
        </w:rPr>
        <w:t>zgodnie z planowanym scenariuszem konkursu</w:t>
      </w:r>
      <w:r w:rsidR="00094638">
        <w:rPr>
          <w:rFonts w:ascii="Arial" w:eastAsia="Times New Roman" w:hAnsi="Arial" w:cs="Arial"/>
          <w:sz w:val="21"/>
          <w:szCs w:val="21"/>
        </w:rPr>
        <w:t>:</w:t>
      </w:r>
    </w:p>
    <w:p w14:paraId="3B4D640C" w14:textId="77777777" w:rsidR="00D4054A" w:rsidRPr="00DA155B" w:rsidRDefault="00D4054A" w:rsidP="00CF40DB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DA155B">
        <w:rPr>
          <w:rFonts w:ascii="Arial" w:hAnsi="Arial" w:cs="Arial"/>
          <w:sz w:val="21"/>
          <w:szCs w:val="21"/>
        </w:rPr>
        <w:t xml:space="preserve">      </w:t>
      </w:r>
      <w:r w:rsidRPr="00DA155B">
        <w:rPr>
          <w:rFonts w:ascii="Arial" w:hAnsi="Arial" w:cs="Arial"/>
          <w:sz w:val="21"/>
          <w:szCs w:val="21"/>
          <w:u w:val="single"/>
        </w:rPr>
        <w:t>Planowany scenariusz:</w:t>
      </w:r>
    </w:p>
    <w:p w14:paraId="2304054A" w14:textId="77777777" w:rsidR="00D4054A" w:rsidRPr="00DA155B" w:rsidRDefault="00D4054A" w:rsidP="00CF40DB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  <w:bdr w:val="none" w:sz="0" w:space="0" w:color="auto" w:frame="1"/>
        </w:rPr>
        <w:t>0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>8</w:t>
      </w:r>
      <w:r w:rsidRPr="00DA155B">
        <w:rPr>
          <w:rFonts w:ascii="Arial" w:hAnsi="Arial" w:cs="Arial"/>
          <w:sz w:val="21"/>
          <w:szCs w:val="21"/>
          <w:bdr w:val="none" w:sz="0" w:space="0" w:color="auto" w:frame="1"/>
        </w:rPr>
        <w:t xml:space="preserve">.00 – 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>09</w:t>
      </w:r>
      <w:r w:rsidRPr="00DA155B">
        <w:rPr>
          <w:rFonts w:ascii="Arial" w:hAnsi="Arial" w:cs="Arial"/>
          <w:sz w:val="21"/>
          <w:szCs w:val="21"/>
          <w:bdr w:val="none" w:sz="0" w:space="0" w:color="auto" w:frame="1"/>
        </w:rPr>
        <w:t>.00 rejestracja/powitalna kawa</w:t>
      </w:r>
    </w:p>
    <w:p w14:paraId="6C4BB50E" w14:textId="77777777" w:rsidR="00D4054A" w:rsidRPr="00DA155B" w:rsidRDefault="00D4054A" w:rsidP="00CF40DB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bdr w:val="none" w:sz="0" w:space="0" w:color="auto" w:frame="1"/>
        </w:rPr>
        <w:t>09</w:t>
      </w:r>
      <w:r w:rsidRPr="00DA155B">
        <w:rPr>
          <w:rFonts w:ascii="Arial" w:hAnsi="Arial" w:cs="Arial"/>
          <w:sz w:val="21"/>
          <w:szCs w:val="21"/>
          <w:bdr w:val="none" w:sz="0" w:space="0" w:color="auto" w:frame="1"/>
        </w:rPr>
        <w:t xml:space="preserve">.00 – 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>09</w:t>
      </w:r>
      <w:r w:rsidRPr="00DA155B">
        <w:rPr>
          <w:rFonts w:ascii="Arial" w:hAnsi="Arial" w:cs="Arial"/>
          <w:sz w:val="21"/>
          <w:szCs w:val="21"/>
          <w:bdr w:val="none" w:sz="0" w:space="0" w:color="auto" w:frame="1"/>
        </w:rPr>
        <w:t xml:space="preserve">.15 -  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 xml:space="preserve">rozpoczęcie, </w:t>
      </w:r>
      <w:r w:rsidRPr="00DA155B">
        <w:rPr>
          <w:rFonts w:ascii="Arial" w:hAnsi="Arial" w:cs="Arial"/>
          <w:sz w:val="21"/>
          <w:szCs w:val="21"/>
          <w:bdr w:val="none" w:sz="0" w:space="0" w:color="auto" w:frame="1"/>
        </w:rPr>
        <w:t>powitanie przez przedstawiciela Zarządu/Dyrekcję Departamentu</w:t>
      </w:r>
    </w:p>
    <w:p w14:paraId="2F6DDDBC" w14:textId="77777777" w:rsidR="00D4054A" w:rsidRPr="00DA155B" w:rsidRDefault="00D4054A" w:rsidP="00CF40DB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bdr w:val="none" w:sz="0" w:space="0" w:color="auto" w:frame="1"/>
        </w:rPr>
        <w:t>09</w:t>
      </w:r>
      <w:r w:rsidRPr="00DA155B">
        <w:rPr>
          <w:rFonts w:ascii="Arial" w:hAnsi="Arial" w:cs="Arial"/>
          <w:sz w:val="21"/>
          <w:szCs w:val="21"/>
          <w:bdr w:val="none" w:sz="0" w:space="0" w:color="auto" w:frame="1"/>
        </w:rPr>
        <w:t xml:space="preserve">.15 – 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>09</w:t>
      </w:r>
      <w:r w:rsidRPr="00DA155B">
        <w:rPr>
          <w:rFonts w:ascii="Arial" w:hAnsi="Arial" w:cs="Arial"/>
          <w:sz w:val="21"/>
          <w:szCs w:val="21"/>
          <w:bdr w:val="none" w:sz="0" w:space="0" w:color="auto" w:frame="1"/>
        </w:rPr>
        <w:t xml:space="preserve">.30  – zapoznanie uczestników z zasadami konkursu </w:t>
      </w:r>
    </w:p>
    <w:p w14:paraId="24E054AF" w14:textId="77777777" w:rsidR="00D4054A" w:rsidRPr="00DA155B" w:rsidRDefault="00D4054A" w:rsidP="00CF40DB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bdr w:val="none" w:sz="0" w:space="0" w:color="auto" w:frame="1"/>
        </w:rPr>
        <w:t>09</w:t>
      </w:r>
      <w:r w:rsidRPr="00DA155B">
        <w:rPr>
          <w:rFonts w:ascii="Arial" w:hAnsi="Arial" w:cs="Arial"/>
          <w:sz w:val="21"/>
          <w:szCs w:val="21"/>
          <w:bdr w:val="none" w:sz="0" w:space="0" w:color="auto" w:frame="1"/>
        </w:rPr>
        <w:t xml:space="preserve">.30 – 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>09</w:t>
      </w:r>
      <w:r w:rsidRPr="00DA155B">
        <w:rPr>
          <w:rFonts w:ascii="Arial" w:hAnsi="Arial" w:cs="Arial"/>
          <w:sz w:val="21"/>
          <w:szCs w:val="21"/>
          <w:bdr w:val="none" w:sz="0" w:space="0" w:color="auto" w:frame="1"/>
        </w:rPr>
        <w:t>.45 -  pisanie tekstu dyktanda</w:t>
      </w:r>
    </w:p>
    <w:p w14:paraId="4D1D79D1" w14:textId="77777777" w:rsidR="00D4054A" w:rsidRPr="00DA155B" w:rsidRDefault="00D4054A" w:rsidP="00CF40DB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09</w:t>
      </w:r>
      <w:r w:rsidRPr="00DA155B">
        <w:rPr>
          <w:rFonts w:ascii="Arial" w:hAnsi="Arial" w:cs="Arial"/>
          <w:sz w:val="21"/>
          <w:szCs w:val="21"/>
        </w:rPr>
        <w:t>.45</w:t>
      </w:r>
      <w:r>
        <w:rPr>
          <w:rFonts w:ascii="Arial" w:hAnsi="Arial" w:cs="Arial"/>
          <w:sz w:val="21"/>
          <w:szCs w:val="21"/>
        </w:rPr>
        <w:t xml:space="preserve"> </w:t>
      </w:r>
      <w:r w:rsidRPr="00DA155B">
        <w:rPr>
          <w:rFonts w:ascii="Arial" w:hAnsi="Arial" w:cs="Arial"/>
          <w:sz w:val="21"/>
          <w:szCs w:val="21"/>
        </w:rPr>
        <w:t xml:space="preserve">– </w:t>
      </w:r>
      <w:r>
        <w:rPr>
          <w:rFonts w:ascii="Arial" w:hAnsi="Arial" w:cs="Arial"/>
          <w:sz w:val="21"/>
          <w:szCs w:val="21"/>
        </w:rPr>
        <w:t>10</w:t>
      </w:r>
      <w:r w:rsidRPr="00DA155B">
        <w:rPr>
          <w:rFonts w:ascii="Arial" w:hAnsi="Arial" w:cs="Arial"/>
          <w:sz w:val="21"/>
          <w:szCs w:val="21"/>
        </w:rPr>
        <w:t>.15  – przerwa kawowa</w:t>
      </w:r>
    </w:p>
    <w:p w14:paraId="7ED72243" w14:textId="77777777" w:rsidR="00D4054A" w:rsidRPr="00DA155B" w:rsidRDefault="00D4054A" w:rsidP="00CF40DB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  <w:bdr w:val="none" w:sz="0" w:space="0" w:color="auto" w:frame="1"/>
        </w:rPr>
        <w:t>1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>0</w:t>
      </w:r>
      <w:r w:rsidRPr="00DA155B">
        <w:rPr>
          <w:rFonts w:ascii="Arial" w:hAnsi="Arial" w:cs="Arial"/>
          <w:sz w:val="21"/>
          <w:szCs w:val="21"/>
          <w:bdr w:val="none" w:sz="0" w:space="0" w:color="auto" w:frame="1"/>
        </w:rPr>
        <w:t>.15-12.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>30</w:t>
      </w:r>
      <w:r w:rsidRPr="00DA155B">
        <w:rPr>
          <w:rFonts w:ascii="Arial" w:hAnsi="Arial" w:cs="Arial"/>
          <w:sz w:val="21"/>
          <w:szCs w:val="21"/>
          <w:bdr w:val="none" w:sz="0" w:space="0" w:color="auto" w:frame="1"/>
        </w:rPr>
        <w:t xml:space="preserve"> – wykład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>y</w:t>
      </w:r>
      <w:r w:rsidRPr="00DA155B">
        <w:rPr>
          <w:rFonts w:ascii="Arial" w:hAnsi="Arial" w:cs="Arial"/>
          <w:sz w:val="21"/>
          <w:szCs w:val="21"/>
          <w:bdr w:val="none" w:sz="0" w:space="0" w:color="auto" w:frame="1"/>
        </w:rPr>
        <w:t xml:space="preserve"> tematyczny z udziałem Gości Specjalnych</w:t>
      </w:r>
    </w:p>
    <w:p w14:paraId="1E4A4E4A" w14:textId="77777777" w:rsidR="00D4054A" w:rsidRPr="00DA155B" w:rsidRDefault="00D4054A" w:rsidP="00CF40DB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 xml:space="preserve">12. </w:t>
      </w:r>
      <w:r>
        <w:rPr>
          <w:rFonts w:ascii="Arial" w:hAnsi="Arial" w:cs="Arial"/>
          <w:sz w:val="21"/>
          <w:szCs w:val="21"/>
        </w:rPr>
        <w:t>30</w:t>
      </w:r>
      <w:r w:rsidRPr="00DA155B">
        <w:rPr>
          <w:rFonts w:ascii="Arial" w:hAnsi="Arial" w:cs="Arial"/>
          <w:sz w:val="21"/>
          <w:szCs w:val="21"/>
        </w:rPr>
        <w:t xml:space="preserve"> – 13.00 – ogłoszenie wyników, wręczenie nagród</w:t>
      </w:r>
    </w:p>
    <w:p w14:paraId="48C6B2BD" w14:textId="348E13D4" w:rsidR="00D4054A" w:rsidRPr="00D4054A" w:rsidRDefault="00D4054A" w:rsidP="00CF40DB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>13.00- zakończenie</w:t>
      </w:r>
    </w:p>
    <w:p w14:paraId="019E74F6" w14:textId="09C3E5A3" w:rsidR="00474652" w:rsidRPr="00D4054A" w:rsidRDefault="00474652" w:rsidP="00CF40DB">
      <w:pPr>
        <w:tabs>
          <w:tab w:val="left" w:pos="567"/>
        </w:tabs>
        <w:suppressAutoHyphens w:val="0"/>
        <w:spacing w:after="0" w:line="360" w:lineRule="auto"/>
        <w:ind w:left="568"/>
        <w:rPr>
          <w:rFonts w:ascii="Arial" w:eastAsia="Times New Roman" w:hAnsi="Arial" w:cs="Arial"/>
          <w:sz w:val="21"/>
          <w:szCs w:val="21"/>
        </w:rPr>
      </w:pPr>
    </w:p>
    <w:p w14:paraId="36F9A69C" w14:textId="77777777" w:rsidR="00474652" w:rsidRPr="00DA155B" w:rsidRDefault="00474652" w:rsidP="00CF40DB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  <w:lang w:eastAsia="en-US"/>
        </w:rPr>
        <w:t>Usługa powinna być realizowana z zachowaniem klasycznej estetyki,</w:t>
      </w:r>
    </w:p>
    <w:p w14:paraId="22796CB7" w14:textId="77777777" w:rsidR="00474652" w:rsidRPr="00DA155B" w:rsidRDefault="00474652" w:rsidP="00CF40DB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  <w:lang w:eastAsia="en-US"/>
        </w:rPr>
        <w:lastRenderedPageBreak/>
        <w:t>Wykonawca zapewni dowóz</w:t>
      </w:r>
      <w:r w:rsidR="00A34D79" w:rsidRPr="00DA155B">
        <w:rPr>
          <w:rFonts w:ascii="Arial" w:hAnsi="Arial" w:cs="Arial"/>
          <w:sz w:val="21"/>
          <w:szCs w:val="21"/>
          <w:lang w:eastAsia="en-US"/>
        </w:rPr>
        <w:t xml:space="preserve"> posiłków na miejsce konkursu</w:t>
      </w:r>
      <w:r w:rsidRPr="00DA155B">
        <w:rPr>
          <w:rFonts w:ascii="Arial" w:hAnsi="Arial" w:cs="Arial"/>
          <w:sz w:val="21"/>
          <w:szCs w:val="21"/>
          <w:lang w:eastAsia="en-US"/>
        </w:rPr>
        <w:t xml:space="preserve"> w pojemnikach termicznych, zapewniających utrzymanie temperatury, ze stali nierdzewnej, czystych, estetycznych i spełniających normy higieniczne.</w:t>
      </w:r>
    </w:p>
    <w:p w14:paraId="274C76B5" w14:textId="03D44233" w:rsidR="00474652" w:rsidRPr="00DA155B" w:rsidRDefault="00474652" w:rsidP="00CF40DB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  <w:lang w:eastAsia="en-US"/>
        </w:rPr>
        <w:t xml:space="preserve">Wykonawca  zapewni w ramach usługi cateringowej </w:t>
      </w:r>
      <w:r w:rsidRPr="00DA155B">
        <w:rPr>
          <w:rFonts w:ascii="Arial" w:hAnsi="Arial" w:cs="Arial"/>
          <w:sz w:val="21"/>
          <w:szCs w:val="21"/>
          <w:u w:val="single"/>
          <w:lang w:eastAsia="en-US"/>
        </w:rPr>
        <w:t>stoły typu barowego zakryte płótnem</w:t>
      </w:r>
      <w:r w:rsidRPr="00DA155B">
        <w:rPr>
          <w:rFonts w:ascii="Arial" w:hAnsi="Arial" w:cs="Arial"/>
          <w:sz w:val="21"/>
          <w:szCs w:val="21"/>
          <w:lang w:eastAsia="en-US"/>
        </w:rPr>
        <w:t>, w odpowiedniej ilości do osób biorących ud</w:t>
      </w:r>
      <w:r w:rsidR="00A34D79" w:rsidRPr="00DA155B">
        <w:rPr>
          <w:rFonts w:ascii="Arial" w:hAnsi="Arial" w:cs="Arial"/>
          <w:sz w:val="21"/>
          <w:szCs w:val="21"/>
          <w:lang w:eastAsia="en-US"/>
        </w:rPr>
        <w:t>ział w konkursie</w:t>
      </w:r>
      <w:r w:rsidRPr="00DA155B">
        <w:rPr>
          <w:rFonts w:ascii="Arial" w:hAnsi="Arial" w:cs="Arial"/>
          <w:sz w:val="21"/>
          <w:szCs w:val="21"/>
        </w:rPr>
        <w:t>.</w:t>
      </w:r>
    </w:p>
    <w:p w14:paraId="3B72C982" w14:textId="77777777" w:rsidR="002D66F6" w:rsidRPr="00DA155B" w:rsidRDefault="002D66F6" w:rsidP="00CF40DB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 xml:space="preserve">Wykonawca zapewni co najmniej </w:t>
      </w:r>
      <w:r w:rsidR="00A34D79" w:rsidRPr="00DA155B">
        <w:rPr>
          <w:rFonts w:ascii="Arial" w:hAnsi="Arial" w:cs="Arial"/>
          <w:sz w:val="21"/>
          <w:szCs w:val="21"/>
        </w:rPr>
        <w:t>6</w:t>
      </w:r>
      <w:r w:rsidRPr="00DA155B">
        <w:rPr>
          <w:rFonts w:ascii="Arial" w:hAnsi="Arial" w:cs="Arial"/>
          <w:sz w:val="21"/>
          <w:szCs w:val="21"/>
        </w:rPr>
        <w:t xml:space="preserve"> eks</w:t>
      </w:r>
      <w:r w:rsidR="00612C5F" w:rsidRPr="00DA155B">
        <w:rPr>
          <w:rFonts w:ascii="Arial" w:hAnsi="Arial" w:cs="Arial"/>
          <w:sz w:val="21"/>
          <w:szCs w:val="21"/>
        </w:rPr>
        <w:t xml:space="preserve">presów ciśnieniowych umożliwiających uczestnikom samodzielne przygotowanie kawy typu m.in. espresso, cappuccino, latte  </w:t>
      </w:r>
      <w:r w:rsidR="00612C5F" w:rsidRPr="00DA155B">
        <w:rPr>
          <w:rFonts w:ascii="Arial" w:eastAsia="Times New Roman" w:hAnsi="Arial" w:cs="Arial"/>
          <w:sz w:val="21"/>
          <w:szCs w:val="21"/>
        </w:rPr>
        <w:t xml:space="preserve">wraz z </w:t>
      </w:r>
      <w:r w:rsidR="00F034DD" w:rsidRPr="00DA155B">
        <w:rPr>
          <w:rFonts w:ascii="Arial" w:eastAsia="Times New Roman" w:hAnsi="Arial" w:cs="Arial"/>
          <w:sz w:val="21"/>
          <w:szCs w:val="21"/>
        </w:rPr>
        <w:t xml:space="preserve">zapewnieniem </w:t>
      </w:r>
      <w:r w:rsidR="00612C5F" w:rsidRPr="00DA155B">
        <w:rPr>
          <w:rFonts w:ascii="Arial" w:eastAsia="Times New Roman" w:hAnsi="Arial" w:cs="Arial"/>
          <w:sz w:val="21"/>
          <w:szCs w:val="21"/>
        </w:rPr>
        <w:t>os</w:t>
      </w:r>
      <w:r w:rsidR="00F034DD" w:rsidRPr="00DA155B">
        <w:rPr>
          <w:rFonts w:ascii="Arial" w:eastAsia="Times New Roman" w:hAnsi="Arial" w:cs="Arial"/>
          <w:sz w:val="21"/>
          <w:szCs w:val="21"/>
        </w:rPr>
        <w:t>ób ich</w:t>
      </w:r>
      <w:r w:rsidR="00612C5F" w:rsidRPr="00DA155B">
        <w:rPr>
          <w:rFonts w:ascii="Arial" w:eastAsia="Times New Roman" w:hAnsi="Arial" w:cs="Arial"/>
          <w:sz w:val="21"/>
          <w:szCs w:val="21"/>
        </w:rPr>
        <w:t xml:space="preserve"> obsługując</w:t>
      </w:r>
      <w:r w:rsidR="00F034DD" w:rsidRPr="00DA155B">
        <w:rPr>
          <w:rFonts w:ascii="Arial" w:eastAsia="Times New Roman" w:hAnsi="Arial" w:cs="Arial"/>
          <w:sz w:val="21"/>
          <w:szCs w:val="21"/>
        </w:rPr>
        <w:t>ych</w:t>
      </w:r>
      <w:r w:rsidR="00612C5F" w:rsidRPr="00DA155B">
        <w:rPr>
          <w:rFonts w:ascii="Arial" w:eastAsia="Times New Roman" w:hAnsi="Arial" w:cs="Arial"/>
          <w:sz w:val="21"/>
          <w:szCs w:val="21"/>
        </w:rPr>
        <w:t xml:space="preserve"> w razie potrzeby.</w:t>
      </w:r>
    </w:p>
    <w:p w14:paraId="3DA94C34" w14:textId="77777777" w:rsidR="00457E0B" w:rsidRPr="00DA155B" w:rsidRDefault="00457E0B" w:rsidP="00CF40DB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  <w:u w:val="single"/>
        </w:rPr>
      </w:pPr>
      <w:r w:rsidRPr="00DA155B">
        <w:rPr>
          <w:rFonts w:ascii="Arial" w:hAnsi="Arial" w:cs="Arial"/>
          <w:sz w:val="21"/>
          <w:szCs w:val="21"/>
          <w:u w:val="single"/>
        </w:rPr>
        <w:t>Wykonawca zapewni co najmniej 2 niskie stoły umożliwiające swobodny posiłek osobom na wózku inwalidzkim.</w:t>
      </w:r>
    </w:p>
    <w:p w14:paraId="22DD47C6" w14:textId="77777777" w:rsidR="00474652" w:rsidRPr="00DA155B" w:rsidRDefault="00474652" w:rsidP="00CF40DB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  <w:u w:val="single"/>
        </w:rPr>
      </w:pPr>
      <w:r w:rsidRPr="00DA155B">
        <w:rPr>
          <w:rFonts w:ascii="Arial" w:hAnsi="Arial" w:cs="Arial"/>
          <w:sz w:val="21"/>
          <w:szCs w:val="21"/>
          <w:u w:val="single"/>
        </w:rPr>
        <w:t>Wszystkie potrawy maj</w:t>
      </w:r>
      <w:r w:rsidR="00B44615" w:rsidRPr="00DA155B">
        <w:rPr>
          <w:rFonts w:ascii="Arial" w:hAnsi="Arial" w:cs="Arial"/>
          <w:sz w:val="21"/>
          <w:szCs w:val="21"/>
          <w:u w:val="single"/>
        </w:rPr>
        <w:t>ą</w:t>
      </w:r>
      <w:r w:rsidRPr="00DA155B">
        <w:rPr>
          <w:rFonts w:ascii="Arial" w:hAnsi="Arial" w:cs="Arial"/>
          <w:sz w:val="21"/>
          <w:szCs w:val="21"/>
          <w:u w:val="single"/>
        </w:rPr>
        <w:t xml:space="preserve"> być podpisane wraz ze wskazaniem alergenów.</w:t>
      </w:r>
    </w:p>
    <w:p w14:paraId="1E174B74" w14:textId="77777777" w:rsidR="00474652" w:rsidRPr="00DA155B" w:rsidRDefault="00474652" w:rsidP="00CF40DB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  <w:lang w:eastAsia="en-US"/>
        </w:rPr>
        <w:t>Catering będzie serwowany w formie bufetu szwedzkiego,  na przygotowanych stołach zakrytych obrusami materiałowymi. Rozmieszczenie potraw zostanie uzgodnione z Zamawiającym i powinno gwarantować łatwy dostęp do porcji.</w:t>
      </w:r>
    </w:p>
    <w:p w14:paraId="7EB6506B" w14:textId="77777777" w:rsidR="00474652" w:rsidRPr="00DA155B" w:rsidRDefault="00474652" w:rsidP="00CF40DB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  <w:lang w:eastAsia="en-US"/>
        </w:rPr>
        <w:t>Wszelkie elementy muszą być czyste, niezakurzone, eleganckie i dostosowane do charakteru imprezy.</w:t>
      </w:r>
    </w:p>
    <w:p w14:paraId="33380A50" w14:textId="238CDD46" w:rsidR="00474652" w:rsidRPr="00A9012F" w:rsidRDefault="00474652" w:rsidP="00CF40DB">
      <w:pPr>
        <w:pStyle w:val="Akapitzlist"/>
        <w:numPr>
          <w:ilvl w:val="4"/>
          <w:numId w:val="6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 xml:space="preserve">Catering zostanie zapewniony zgodnie z programem: </w:t>
      </w:r>
    </w:p>
    <w:p w14:paraId="6E1194CD" w14:textId="77777777" w:rsidR="00A9012F" w:rsidRPr="00DA155B" w:rsidRDefault="00A9012F" w:rsidP="00CF40DB">
      <w:pPr>
        <w:pStyle w:val="Akapitzlist"/>
        <w:spacing w:after="0" w:line="360" w:lineRule="auto"/>
        <w:ind w:left="644"/>
        <w:rPr>
          <w:rFonts w:ascii="Arial" w:eastAsia="Times New Roman" w:hAnsi="Arial" w:cs="Arial"/>
          <w:sz w:val="21"/>
          <w:szCs w:val="21"/>
        </w:rPr>
      </w:pPr>
    </w:p>
    <w:p w14:paraId="07F07934" w14:textId="77777777" w:rsidR="00474652" w:rsidRPr="00DA155B" w:rsidRDefault="00F57026" w:rsidP="00CF40DB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284"/>
        <w:rPr>
          <w:rFonts w:ascii="Arial" w:hAnsi="Arial" w:cs="Arial"/>
          <w:b/>
          <w:sz w:val="21"/>
          <w:szCs w:val="21"/>
          <w:u w:val="single"/>
        </w:rPr>
      </w:pPr>
      <w:r w:rsidRPr="00DA155B">
        <w:rPr>
          <w:rFonts w:ascii="Arial" w:hAnsi="Arial" w:cs="Arial"/>
          <w:b/>
          <w:sz w:val="21"/>
          <w:szCs w:val="21"/>
          <w:u w:val="single"/>
        </w:rPr>
        <w:t>Kawa powitalna</w:t>
      </w:r>
      <w:r w:rsidR="00A34D79" w:rsidRPr="00DA155B">
        <w:rPr>
          <w:rFonts w:ascii="Arial" w:hAnsi="Arial" w:cs="Arial"/>
          <w:b/>
          <w:sz w:val="21"/>
          <w:szCs w:val="21"/>
          <w:u w:val="single"/>
        </w:rPr>
        <w:t xml:space="preserve"> dostępna od godz. 9</w:t>
      </w:r>
      <w:r w:rsidR="000B00CF" w:rsidRPr="00DA155B">
        <w:rPr>
          <w:rFonts w:ascii="Arial" w:hAnsi="Arial" w:cs="Arial"/>
          <w:b/>
          <w:sz w:val="21"/>
          <w:szCs w:val="21"/>
          <w:u w:val="single"/>
        </w:rPr>
        <w:t>.00</w:t>
      </w:r>
      <w:r w:rsidR="00474652" w:rsidRPr="00DA155B">
        <w:rPr>
          <w:rFonts w:ascii="Arial" w:hAnsi="Arial" w:cs="Arial"/>
          <w:b/>
          <w:sz w:val="21"/>
          <w:szCs w:val="21"/>
          <w:u w:val="single"/>
        </w:rPr>
        <w:t>:</w:t>
      </w:r>
    </w:p>
    <w:p w14:paraId="2F668713" w14:textId="77777777" w:rsidR="003127C5" w:rsidRPr="00DA155B" w:rsidRDefault="003127C5" w:rsidP="00CF40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  <w:u w:val="single"/>
        </w:rPr>
      </w:pPr>
    </w:p>
    <w:tbl>
      <w:tblPr>
        <w:tblW w:w="890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276"/>
        <w:gridCol w:w="963"/>
      </w:tblGrid>
      <w:tr w:rsidR="00474652" w:rsidRPr="00DA155B" w14:paraId="4560927C" w14:textId="77777777" w:rsidTr="009D70BC">
        <w:trPr>
          <w:trHeight w:val="420"/>
        </w:trPr>
        <w:tc>
          <w:tcPr>
            <w:tcW w:w="6663" w:type="dxa"/>
            <w:shd w:val="clear" w:color="auto" w:fill="auto"/>
            <w:vAlign w:val="center"/>
          </w:tcPr>
          <w:p w14:paraId="0B58ACD0" w14:textId="77777777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bookmarkStart w:id="1" w:name="_Hlk129953541"/>
            <w:r w:rsidRPr="00DA155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Proponowane menu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EA50EC" w14:textId="77777777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  <w:t xml:space="preserve">Ilość </w:t>
            </w:r>
            <w:r w:rsidRPr="00DA155B"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  <w:br/>
              <w:t>na osobę</w:t>
            </w:r>
          </w:p>
        </w:tc>
        <w:tc>
          <w:tcPr>
            <w:tcW w:w="963" w:type="dxa"/>
            <w:vAlign w:val="center"/>
          </w:tcPr>
          <w:p w14:paraId="2F2F51C4" w14:textId="77777777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</w:pPr>
            <w:r w:rsidRPr="00DA155B"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  <w:t>Ilość porcji</w:t>
            </w:r>
          </w:p>
        </w:tc>
      </w:tr>
      <w:tr w:rsidR="00474652" w:rsidRPr="00DA155B" w14:paraId="04BB4703" w14:textId="77777777" w:rsidTr="009D70BC">
        <w:trPr>
          <w:trHeight w:val="781"/>
        </w:trPr>
        <w:tc>
          <w:tcPr>
            <w:tcW w:w="6663" w:type="dxa"/>
            <w:shd w:val="clear" w:color="auto" w:fill="auto"/>
            <w:vAlign w:val="center"/>
          </w:tcPr>
          <w:p w14:paraId="24E0876D" w14:textId="46EC2A35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Gorąca kawa100 % arabika  </w:t>
            </w:r>
            <w:r w:rsidR="00443D47" w:rsidRPr="00443D47">
              <w:rPr>
                <w:rFonts w:ascii="Arial" w:hAnsi="Arial" w:cs="Arial"/>
                <w:sz w:val="21"/>
                <w:szCs w:val="21"/>
                <w:lang w:eastAsia="en-US"/>
              </w:rPr>
              <w:t>(z certyfikatem Fair Trade lub równoważny)</w:t>
            </w:r>
            <w:r w:rsidR="00443D47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="00B4507E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z ekspresu ciśnieniowego </w:t>
            </w:r>
            <w:r w:rsidR="00443D47">
              <w:rPr>
                <w:rFonts w:ascii="Arial" w:hAnsi="Arial" w:cs="Arial"/>
                <w:sz w:val="21"/>
                <w:szCs w:val="21"/>
                <w:lang w:eastAsia="en-US"/>
              </w:rPr>
              <w:t xml:space="preserve">- </w:t>
            </w:r>
            <w:r w:rsidR="00612C5F" w:rsidRPr="00DA155B">
              <w:rPr>
                <w:rFonts w:ascii="Arial" w:hAnsi="Arial" w:cs="Arial"/>
                <w:sz w:val="21"/>
                <w:szCs w:val="21"/>
                <w:lang w:eastAsia="en-US"/>
              </w:rPr>
              <w:t>umożliwiając</w:t>
            </w:r>
            <w:r w:rsidR="00965B60">
              <w:rPr>
                <w:rFonts w:ascii="Arial" w:hAnsi="Arial" w:cs="Arial"/>
                <w:sz w:val="21"/>
                <w:szCs w:val="21"/>
                <w:lang w:eastAsia="en-US"/>
              </w:rPr>
              <w:t>ego</w:t>
            </w:r>
            <w:r w:rsidR="00612C5F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przygotowanie kawy typu m.in</w:t>
            </w:r>
            <w:r w:rsidR="00B4507E" w:rsidRPr="00DA155B">
              <w:rPr>
                <w:rFonts w:ascii="Arial" w:hAnsi="Arial" w:cs="Arial"/>
                <w:sz w:val="21"/>
                <w:szCs w:val="21"/>
                <w:lang w:eastAsia="en-US"/>
              </w:rPr>
              <w:t>: espresso, cappuccino, latte</w:t>
            </w:r>
          </w:p>
          <w:p w14:paraId="54B8150C" w14:textId="77777777" w:rsidR="00474652" w:rsidRPr="00DA155B" w:rsidRDefault="00474652" w:rsidP="00CF40DB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mleko </w:t>
            </w:r>
            <w:r w:rsidR="00F57026" w:rsidRPr="00DA155B">
              <w:rPr>
                <w:rFonts w:ascii="Arial" w:hAnsi="Arial" w:cs="Arial"/>
                <w:sz w:val="21"/>
                <w:szCs w:val="21"/>
                <w:lang w:eastAsia="en-US"/>
              </w:rPr>
              <w:t>- cztery</w:t>
            </w:r>
            <w:r w:rsidR="000057F2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rodzaje, dwa pochodzenia roślinnego, jedno krowie</w:t>
            </w: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="00F57026" w:rsidRPr="00DA155B">
              <w:rPr>
                <w:rFonts w:ascii="Arial" w:hAnsi="Arial" w:cs="Arial"/>
                <w:sz w:val="21"/>
                <w:szCs w:val="21"/>
                <w:lang w:eastAsia="en-US"/>
              </w:rPr>
              <w:t>, jedno bez laktozy</w:t>
            </w:r>
          </w:p>
          <w:p w14:paraId="350C4CE5" w14:textId="77777777" w:rsidR="00474652" w:rsidRPr="00DA155B" w:rsidRDefault="00474652" w:rsidP="00CF40DB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cukier</w:t>
            </w:r>
            <w:r w:rsidR="00771F1D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podany </w:t>
            </w:r>
            <w:r w:rsidR="000E2394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w saszetkach </w:t>
            </w:r>
            <w:r w:rsidR="00771F1D" w:rsidRPr="00DA155B">
              <w:rPr>
                <w:rFonts w:ascii="Arial" w:hAnsi="Arial" w:cs="Arial"/>
                <w:sz w:val="21"/>
                <w:szCs w:val="21"/>
                <w:lang w:eastAsia="en-US"/>
              </w:rPr>
              <w:t>min. 5 g/os.</w:t>
            </w:r>
            <w:r w:rsidR="009C0AD4" w:rsidRPr="00DA155B">
              <w:rPr>
                <w:rFonts w:ascii="Arial" w:hAnsi="Arial" w:cs="Arial"/>
                <w:sz w:val="21"/>
                <w:szCs w:val="21"/>
                <w:lang w:eastAsia="en-US"/>
              </w:rPr>
              <w:t>: biały - 50 %, trzcinowy - 50%</w:t>
            </w:r>
            <w:r w:rsidR="00771F1D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(nie dopuszcza się cukru białego karmelizowanego)</w:t>
            </w:r>
            <w:r w:rsidR="000057F2" w:rsidRPr="00DA155B">
              <w:rPr>
                <w:rFonts w:ascii="Arial" w:hAnsi="Arial" w:cs="Arial"/>
                <w:sz w:val="21"/>
                <w:szCs w:val="21"/>
                <w:lang w:eastAsia="en-US"/>
              </w:rPr>
              <w:t>, słodzik naturalny</w:t>
            </w:r>
            <w:r w:rsidR="000E2394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podany w saszetkach</w:t>
            </w:r>
            <w:r w:rsidR="00771F1D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5g/os</w:t>
            </w:r>
            <w:r w:rsidR="00A46D7A" w:rsidRPr="00DA155B">
              <w:rPr>
                <w:rFonts w:ascii="Arial" w:hAnsi="Arial" w:cs="Arial"/>
                <w:sz w:val="21"/>
                <w:szCs w:val="21"/>
                <w:lang w:eastAsia="en-US"/>
              </w:rPr>
              <w:t>.</w:t>
            </w:r>
            <w:r w:rsidR="002D66F6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EB75F" w14:textId="77777777" w:rsidR="00474652" w:rsidRPr="00DA155B" w:rsidRDefault="00474652" w:rsidP="00CF40DB">
            <w:pPr>
              <w:suppressAutoHyphens w:val="0"/>
              <w:spacing w:after="0" w:line="360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min. </w:t>
            </w: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br/>
              <w:t>200 ml</w:t>
            </w:r>
          </w:p>
        </w:tc>
        <w:tc>
          <w:tcPr>
            <w:tcW w:w="963" w:type="dxa"/>
            <w:vAlign w:val="center"/>
          </w:tcPr>
          <w:p w14:paraId="67FD8A9B" w14:textId="77777777" w:rsidR="00474652" w:rsidRPr="00DA155B" w:rsidRDefault="00A34D79" w:rsidP="00CF40DB">
            <w:pPr>
              <w:suppressAutoHyphens w:val="0"/>
              <w:spacing w:after="0" w:line="360" w:lineRule="auto"/>
              <w:jc w:val="both"/>
              <w:outlineLvl w:val="4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350</w:t>
            </w:r>
          </w:p>
        </w:tc>
      </w:tr>
      <w:tr w:rsidR="00014F22" w:rsidRPr="00DA155B" w14:paraId="24C85439" w14:textId="77777777" w:rsidTr="009D70BC">
        <w:trPr>
          <w:trHeight w:val="781"/>
        </w:trPr>
        <w:tc>
          <w:tcPr>
            <w:tcW w:w="6663" w:type="dxa"/>
            <w:shd w:val="clear" w:color="auto" w:fill="auto"/>
            <w:vAlign w:val="center"/>
          </w:tcPr>
          <w:p w14:paraId="1F9FE461" w14:textId="0885AC03" w:rsidR="00014F22" w:rsidRPr="00DA155B" w:rsidRDefault="00477026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Na potrzeby „</w:t>
            </w:r>
            <w:r w:rsidR="00A34D79" w:rsidRPr="00DA155B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Sali warsztatowej</w:t>
            </w:r>
            <w:r w:rsidRPr="00DA155B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”</w:t>
            </w:r>
            <w:r w:rsidR="00014F22" w:rsidRPr="00DA155B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:</w:t>
            </w:r>
          </w:p>
          <w:p w14:paraId="5409301C" w14:textId="78C71536" w:rsidR="00014F22" w:rsidRPr="00DA155B" w:rsidRDefault="00014F2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Gorąca kawa 100% arabika </w:t>
            </w:r>
            <w:r w:rsidR="002D3443" w:rsidRPr="002D3443">
              <w:rPr>
                <w:rFonts w:ascii="Arial" w:hAnsi="Arial" w:cs="Arial"/>
                <w:sz w:val="21"/>
                <w:szCs w:val="21"/>
                <w:lang w:eastAsia="en-US"/>
              </w:rPr>
              <w:t>(z certyfikatem Fair Trade lub równoważny)</w:t>
            </w:r>
            <w:r w:rsidR="002D344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="00CC43A9">
              <w:rPr>
                <w:rFonts w:ascii="Arial" w:hAnsi="Arial" w:cs="Arial"/>
                <w:sz w:val="21"/>
                <w:szCs w:val="21"/>
                <w:lang w:eastAsia="en-US"/>
              </w:rPr>
              <w:t>z 1 ekspresu ciśnieniowego</w:t>
            </w: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="00965B60">
              <w:rPr>
                <w:rFonts w:ascii="Arial" w:hAnsi="Arial" w:cs="Arial"/>
                <w:sz w:val="21"/>
                <w:szCs w:val="21"/>
                <w:lang w:eastAsia="en-US"/>
              </w:rPr>
              <w:t xml:space="preserve">umożliwiającego przygotowanie </w:t>
            </w:r>
            <w:r w:rsidR="00965B60" w:rsidRPr="00965B60">
              <w:rPr>
                <w:rFonts w:ascii="Arial" w:hAnsi="Arial" w:cs="Arial"/>
                <w:sz w:val="21"/>
                <w:szCs w:val="21"/>
                <w:lang w:eastAsia="en-US"/>
              </w:rPr>
              <w:t>kawy typu m.in: espresso, cappuccino, latte</w:t>
            </w:r>
          </w:p>
          <w:p w14:paraId="7F8777F6" w14:textId="77777777" w:rsidR="00014F22" w:rsidRPr="00DA155B" w:rsidRDefault="00014F22" w:rsidP="00CF40DB">
            <w:pPr>
              <w:pStyle w:val="Akapitzlist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mleko - cztery rodzaje, dwa pochodzenia roślinnego, jedno krowie , jedno bez laktozy</w:t>
            </w:r>
          </w:p>
          <w:p w14:paraId="0B1217C0" w14:textId="77777777" w:rsidR="00014F22" w:rsidRPr="00DA155B" w:rsidRDefault="00014F22" w:rsidP="00CF40DB">
            <w:pPr>
              <w:pStyle w:val="Akapitzlist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cukier podany  w saszetkach min. 5 g/os.: biały - 50 %, trzcinowy - 50%, (nie dopuszcza się cukru białego </w:t>
            </w: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lastRenderedPageBreak/>
              <w:t>karmelizowanego), słodzik naturalny podany w saszetkach 5g/os.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5CC22" w14:textId="77777777" w:rsidR="00014F22" w:rsidRPr="00DA155B" w:rsidRDefault="00014F22" w:rsidP="00CF40DB">
            <w:pPr>
              <w:suppressAutoHyphens w:val="0"/>
              <w:spacing w:after="0" w:line="360" w:lineRule="auto"/>
              <w:jc w:val="both"/>
              <w:outlineLvl w:val="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lastRenderedPageBreak/>
              <w:t>Min. 200 ml</w:t>
            </w:r>
          </w:p>
        </w:tc>
        <w:tc>
          <w:tcPr>
            <w:tcW w:w="963" w:type="dxa"/>
            <w:vAlign w:val="center"/>
          </w:tcPr>
          <w:p w14:paraId="551514B5" w14:textId="30D96961" w:rsidR="00014F22" w:rsidRPr="00DA155B" w:rsidRDefault="004A4A73" w:rsidP="00CF40DB">
            <w:pPr>
              <w:suppressAutoHyphens w:val="0"/>
              <w:spacing w:after="0" w:line="360" w:lineRule="auto"/>
              <w:jc w:val="both"/>
              <w:outlineLvl w:val="4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3</w:t>
            </w:r>
            <w:r w:rsidR="00CC43A9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0</w:t>
            </w:r>
          </w:p>
        </w:tc>
      </w:tr>
      <w:tr w:rsidR="00474652" w:rsidRPr="00DA155B" w14:paraId="0549DF79" w14:textId="77777777" w:rsidTr="00631B53">
        <w:trPr>
          <w:trHeight w:val="1266"/>
        </w:trPr>
        <w:tc>
          <w:tcPr>
            <w:tcW w:w="6663" w:type="dxa"/>
            <w:shd w:val="clear" w:color="auto" w:fill="auto"/>
            <w:vAlign w:val="center"/>
          </w:tcPr>
          <w:p w14:paraId="3453DAD6" w14:textId="77777777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Herbata </w:t>
            </w:r>
          </w:p>
          <w:p w14:paraId="0FFF0C33" w14:textId="77777777" w:rsidR="00474652" w:rsidRPr="00DA155B" w:rsidRDefault="00474652" w:rsidP="00CF40DB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herbata podana w pojedynczych torebkach do wyboru - sześć rodzajów: w tym jedna czarna, Earl Grey, jedna zielona, owocowe</w:t>
            </w:r>
          </w:p>
          <w:p w14:paraId="4683CCCE" w14:textId="77777777" w:rsidR="00474652" w:rsidRPr="00DA155B" w:rsidRDefault="00474652" w:rsidP="00CF40DB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gorąca woda podana w termosach</w:t>
            </w:r>
          </w:p>
          <w:p w14:paraId="4954D13A" w14:textId="77777777" w:rsidR="00A46D7A" w:rsidRPr="00DA155B" w:rsidRDefault="00A46D7A" w:rsidP="00CF40DB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cukier podany  w saszetkach min. 5 g/os.: biały - 50 %, trzcinowy - 50%, (nie dopuszcza się cukru białego karmelizowanego), słodzik naturalny podany w saszetkach 5g/os.</w:t>
            </w:r>
          </w:p>
          <w:p w14:paraId="55EB8878" w14:textId="77777777" w:rsidR="00474652" w:rsidRPr="00DA155B" w:rsidRDefault="00474652" w:rsidP="00CF40DB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świeża cytryna pokrojona w plasterki rozłożona na talerzykach</w:t>
            </w:r>
          </w:p>
          <w:p w14:paraId="47DF3ABC" w14:textId="77777777" w:rsidR="00474652" w:rsidRPr="00DA155B" w:rsidRDefault="00474652" w:rsidP="00CF40DB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naczynia na zużyte torebki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DD21A7" w14:textId="77777777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min. </w:t>
            </w: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br/>
              <w:t>200 ml</w:t>
            </w:r>
          </w:p>
        </w:tc>
        <w:tc>
          <w:tcPr>
            <w:tcW w:w="963" w:type="dxa"/>
            <w:vAlign w:val="center"/>
          </w:tcPr>
          <w:p w14:paraId="1360D7F7" w14:textId="77777777" w:rsidR="00474652" w:rsidRPr="00DA155B" w:rsidRDefault="00A34D79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3</w:t>
            </w:r>
            <w:r w:rsidR="00D31083" w:rsidRPr="00DA155B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5</w:t>
            </w:r>
            <w:r w:rsidR="00522909" w:rsidRPr="00DA155B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0</w:t>
            </w:r>
          </w:p>
        </w:tc>
      </w:tr>
      <w:tr w:rsidR="00014F22" w:rsidRPr="00DA155B" w14:paraId="7D8AB594" w14:textId="77777777" w:rsidTr="00631B53">
        <w:trPr>
          <w:trHeight w:val="1266"/>
        </w:trPr>
        <w:tc>
          <w:tcPr>
            <w:tcW w:w="6663" w:type="dxa"/>
            <w:shd w:val="clear" w:color="auto" w:fill="auto"/>
            <w:vAlign w:val="center"/>
          </w:tcPr>
          <w:p w14:paraId="7E0ED608" w14:textId="4107B9BC" w:rsidR="00014F22" w:rsidRPr="00DA155B" w:rsidRDefault="00477026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Na potrzeby</w:t>
            </w:r>
            <w:r w:rsidR="00014F22" w:rsidRPr="00DA155B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 xml:space="preserve"> </w:t>
            </w:r>
            <w:r w:rsidRPr="00DA155B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„</w:t>
            </w:r>
            <w:r w:rsidR="002D3443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s</w:t>
            </w:r>
            <w:r w:rsidR="00014F22" w:rsidRPr="00DA155B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 xml:space="preserve">ali </w:t>
            </w:r>
            <w:r w:rsidR="002D3443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o</w:t>
            </w:r>
            <w:r w:rsidR="00014F22" w:rsidRPr="00DA155B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rganizatora</w:t>
            </w:r>
            <w:r w:rsidR="00CC43A9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”</w:t>
            </w:r>
            <w:r w:rsidR="00014F22" w:rsidRPr="00DA155B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:</w:t>
            </w:r>
          </w:p>
          <w:p w14:paraId="1A35F023" w14:textId="77777777" w:rsidR="00014F22" w:rsidRPr="00DA155B" w:rsidRDefault="00014F2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Herbata </w:t>
            </w:r>
          </w:p>
          <w:p w14:paraId="224A32AD" w14:textId="77777777" w:rsidR="00014F22" w:rsidRPr="00DA155B" w:rsidRDefault="00014F22" w:rsidP="00CF40DB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herbata podana w pojedynczych torebkach do wyboru - sześć rodzajów: w tym jedna czarna, Earl Grey, jedna zielona, owocowe</w:t>
            </w:r>
          </w:p>
          <w:p w14:paraId="1386E706" w14:textId="77777777" w:rsidR="00014F22" w:rsidRPr="00DA155B" w:rsidRDefault="00014F22" w:rsidP="00CF40DB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gorąca woda podana w termosach</w:t>
            </w:r>
          </w:p>
          <w:p w14:paraId="3959924B" w14:textId="77777777" w:rsidR="00014F22" w:rsidRPr="00DA155B" w:rsidRDefault="00014F22" w:rsidP="00CF40DB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cukier podany  w saszetkach min. 5 g/os.: biały - 50 %, trzcinowy - 50%, (nie dopuszcza się cukru białego karmelizowanego), słodzik naturalny podany w saszetkach 5g/os.</w:t>
            </w:r>
          </w:p>
          <w:p w14:paraId="3C4E1B2B" w14:textId="77777777" w:rsidR="00014F22" w:rsidRPr="00DA155B" w:rsidRDefault="00014F22" w:rsidP="00CF40DB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świeża cytryna pokrojona w plasterki rozłożona na talerzykach</w:t>
            </w:r>
          </w:p>
          <w:p w14:paraId="1B7504E2" w14:textId="77777777" w:rsidR="00014F22" w:rsidRPr="00DA155B" w:rsidRDefault="00014F2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naczynia na zużyte torebki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4917C8" w14:textId="77777777" w:rsidR="00014F22" w:rsidRPr="00DA155B" w:rsidRDefault="00014F2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Min. 200ml </w:t>
            </w:r>
          </w:p>
        </w:tc>
        <w:tc>
          <w:tcPr>
            <w:tcW w:w="963" w:type="dxa"/>
            <w:vAlign w:val="center"/>
          </w:tcPr>
          <w:p w14:paraId="56225103" w14:textId="3635983C" w:rsidR="00014F22" w:rsidRPr="00DA155B" w:rsidRDefault="004A4A73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3</w:t>
            </w:r>
            <w:r w:rsidR="00965B60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0</w:t>
            </w:r>
          </w:p>
        </w:tc>
      </w:tr>
      <w:tr w:rsidR="00474652" w:rsidRPr="00DA155B" w14:paraId="73B41099" w14:textId="77777777" w:rsidTr="009D70BC">
        <w:trPr>
          <w:trHeight w:val="457"/>
        </w:trPr>
        <w:tc>
          <w:tcPr>
            <w:tcW w:w="6663" w:type="dxa"/>
            <w:shd w:val="clear" w:color="auto" w:fill="auto"/>
            <w:vAlign w:val="center"/>
          </w:tcPr>
          <w:p w14:paraId="4D64F8A2" w14:textId="77777777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Woda mineralna gazowana w butelkach szklanych </w:t>
            </w: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br/>
              <w:t>o pojemności maksymalnie do 350 ml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34115" w14:textId="77777777" w:rsidR="00474652" w:rsidRPr="00DA155B" w:rsidRDefault="002D66F6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Szt. </w:t>
            </w:r>
          </w:p>
        </w:tc>
        <w:tc>
          <w:tcPr>
            <w:tcW w:w="963" w:type="dxa"/>
            <w:vAlign w:val="center"/>
          </w:tcPr>
          <w:p w14:paraId="5304A17D" w14:textId="416F45E3" w:rsidR="00474652" w:rsidRPr="00DA155B" w:rsidRDefault="00B76FFC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1</w:t>
            </w:r>
            <w:r w:rsidR="00E37C2B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00</w:t>
            </w:r>
          </w:p>
        </w:tc>
      </w:tr>
      <w:tr w:rsidR="00477026" w:rsidRPr="00DA155B" w14:paraId="2EB44D19" w14:textId="77777777" w:rsidTr="009D70BC">
        <w:trPr>
          <w:trHeight w:val="457"/>
        </w:trPr>
        <w:tc>
          <w:tcPr>
            <w:tcW w:w="6663" w:type="dxa"/>
            <w:shd w:val="clear" w:color="auto" w:fill="auto"/>
            <w:vAlign w:val="center"/>
          </w:tcPr>
          <w:p w14:paraId="5DEDB5C4" w14:textId="5ABEB129" w:rsidR="00230B26" w:rsidRPr="00DA155B" w:rsidRDefault="00230B26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Na potrzeby „</w:t>
            </w:r>
            <w:r w:rsidR="002D3443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s</w:t>
            </w:r>
            <w:r w:rsidRPr="00DA155B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ali organizatora</w:t>
            </w:r>
            <w:r w:rsidR="00CC43A9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 xml:space="preserve"> ”</w:t>
            </w:r>
          </w:p>
          <w:p w14:paraId="03630789" w14:textId="77777777" w:rsidR="00477026" w:rsidRPr="00DA155B" w:rsidRDefault="00477026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Woda mineralna gazowana w butelkach szklanych </w:t>
            </w:r>
          </w:p>
          <w:p w14:paraId="0924B265" w14:textId="77777777" w:rsidR="00477026" w:rsidRPr="00DA155B" w:rsidRDefault="00477026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o pojemności maksymalnie do 350 ml</w:t>
            </w:r>
            <w:r w:rsidR="00230B26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DC72D4" w14:textId="77777777" w:rsidR="00477026" w:rsidRPr="00DA155B" w:rsidRDefault="00477026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Szt. </w:t>
            </w:r>
          </w:p>
        </w:tc>
        <w:tc>
          <w:tcPr>
            <w:tcW w:w="963" w:type="dxa"/>
            <w:vAlign w:val="center"/>
          </w:tcPr>
          <w:p w14:paraId="272E1A51" w14:textId="5EF66C87" w:rsidR="00477026" w:rsidRPr="00DA155B" w:rsidRDefault="009775B0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3</w:t>
            </w:r>
            <w:r w:rsidR="00965B60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0</w:t>
            </w:r>
          </w:p>
        </w:tc>
      </w:tr>
      <w:tr w:rsidR="00474652" w:rsidRPr="00DA155B" w14:paraId="7667E0F3" w14:textId="77777777" w:rsidTr="009D70BC">
        <w:trPr>
          <w:trHeight w:val="817"/>
        </w:trPr>
        <w:tc>
          <w:tcPr>
            <w:tcW w:w="6663" w:type="dxa"/>
            <w:shd w:val="clear" w:color="auto" w:fill="auto"/>
            <w:vAlign w:val="center"/>
          </w:tcPr>
          <w:p w14:paraId="55FE9059" w14:textId="77777777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Woda mineralna (nie dopuszcza się wody źródlanej) niegazowana</w:t>
            </w:r>
            <w:r w:rsidR="002D66F6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podawana w szklanych dyspenserach do wody z miętą i cytryną </w:t>
            </w: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F47F20" w14:textId="77777777" w:rsidR="00474652" w:rsidRPr="00DA155B" w:rsidRDefault="002D66F6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Min. 250 ml</w:t>
            </w:r>
          </w:p>
        </w:tc>
        <w:tc>
          <w:tcPr>
            <w:tcW w:w="963" w:type="dxa"/>
            <w:vAlign w:val="center"/>
          </w:tcPr>
          <w:p w14:paraId="3BBDAB78" w14:textId="1AEC1C1D" w:rsidR="00474652" w:rsidRPr="00DA155B" w:rsidRDefault="006F09C3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3</w:t>
            </w:r>
            <w:r w:rsidR="00A34D79" w:rsidRPr="00DA155B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50</w:t>
            </w:r>
          </w:p>
        </w:tc>
      </w:tr>
      <w:tr w:rsidR="00230B26" w:rsidRPr="00DA155B" w14:paraId="24497080" w14:textId="77777777" w:rsidTr="009D70BC">
        <w:trPr>
          <w:trHeight w:val="817"/>
        </w:trPr>
        <w:tc>
          <w:tcPr>
            <w:tcW w:w="6663" w:type="dxa"/>
            <w:shd w:val="clear" w:color="auto" w:fill="auto"/>
            <w:vAlign w:val="center"/>
          </w:tcPr>
          <w:p w14:paraId="0A2DB9A0" w14:textId="32025EB0" w:rsidR="00230B26" w:rsidRPr="00DA155B" w:rsidRDefault="00230B26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Na potrzeby „</w:t>
            </w:r>
            <w:r w:rsidR="00965B60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s</w:t>
            </w:r>
            <w:r w:rsidRPr="00DA155B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ali organizatora</w:t>
            </w:r>
            <w:r w:rsidR="00C200FA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 xml:space="preserve"> </w:t>
            </w:r>
            <w:r w:rsidR="00CC43A9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 xml:space="preserve"> ”</w:t>
            </w:r>
          </w:p>
          <w:p w14:paraId="1736DF9B" w14:textId="7787812F" w:rsidR="00230B26" w:rsidRPr="00DA155B" w:rsidRDefault="00230B26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Woda mineralna </w:t>
            </w:r>
            <w:r w:rsidR="00CC43A9">
              <w:rPr>
                <w:rFonts w:ascii="Arial" w:hAnsi="Arial" w:cs="Arial"/>
                <w:sz w:val="21"/>
                <w:szCs w:val="21"/>
                <w:lang w:eastAsia="en-US"/>
              </w:rPr>
              <w:t xml:space="preserve">niegazowana </w:t>
            </w: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(nie dopuszcza się wody źródlanej) w butelkach szklanych o pojemności maksymalnie do 350 ml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2D04CB" w14:textId="77777777" w:rsidR="00230B26" w:rsidRPr="00DA155B" w:rsidRDefault="00230B26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63" w:type="dxa"/>
            <w:vAlign w:val="center"/>
          </w:tcPr>
          <w:p w14:paraId="6D1D9E29" w14:textId="544D028A" w:rsidR="00230B26" w:rsidRPr="00DA155B" w:rsidRDefault="00E37C2B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3</w:t>
            </w:r>
            <w:r w:rsidR="00194E86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0</w:t>
            </w:r>
          </w:p>
        </w:tc>
      </w:tr>
      <w:tr w:rsidR="00474652" w:rsidRPr="00DA155B" w14:paraId="6E2A6428" w14:textId="77777777" w:rsidTr="009D70BC">
        <w:trPr>
          <w:trHeight w:val="831"/>
        </w:trPr>
        <w:tc>
          <w:tcPr>
            <w:tcW w:w="6663" w:type="dxa"/>
            <w:shd w:val="clear" w:color="auto" w:fill="auto"/>
            <w:vAlign w:val="center"/>
          </w:tcPr>
          <w:p w14:paraId="75CA2F3B" w14:textId="1BD3B329" w:rsidR="00474652" w:rsidRPr="00DA155B" w:rsidRDefault="00A9012F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bookmarkStart w:id="2" w:name="_Hlk137036317"/>
            <w:r>
              <w:rPr>
                <w:rFonts w:ascii="Arial" w:eastAsia="Times New Roman" w:hAnsi="Arial" w:cs="Arial"/>
                <w:sz w:val="21"/>
                <w:szCs w:val="21"/>
              </w:rPr>
              <w:t>Pieczywo cukiernicze</w:t>
            </w:r>
            <w:r w:rsidR="00474652" w:rsidRPr="00DA155B">
              <w:rPr>
                <w:rFonts w:ascii="Arial" w:eastAsia="Times New Roman" w:hAnsi="Arial" w:cs="Arial"/>
                <w:sz w:val="21"/>
                <w:szCs w:val="21"/>
              </w:rPr>
              <w:t>, co najmniej pięć różnych</w:t>
            </w:r>
            <w:r w:rsidR="00F57026" w:rsidRPr="00DA155B">
              <w:rPr>
                <w:rFonts w:ascii="Arial" w:eastAsia="Times New Roman" w:hAnsi="Arial" w:cs="Arial"/>
                <w:sz w:val="21"/>
                <w:szCs w:val="21"/>
              </w:rPr>
              <w:t xml:space="preserve"> rodzajów</w:t>
            </w:r>
            <w:r w:rsidR="009D70BC" w:rsidRPr="00DA155B">
              <w:rPr>
                <w:rFonts w:ascii="Arial" w:eastAsia="Times New Roman" w:hAnsi="Arial" w:cs="Arial"/>
                <w:sz w:val="21"/>
                <w:szCs w:val="21"/>
              </w:rPr>
              <w:t xml:space="preserve"> (np</w:t>
            </w:r>
            <w:r w:rsidR="00696C60" w:rsidRPr="00DA155B">
              <w:rPr>
                <w:rFonts w:ascii="Arial" w:eastAsia="Times New Roman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mini </w:t>
            </w:r>
            <w:r w:rsidR="002D66F6" w:rsidRPr="00DA155B">
              <w:rPr>
                <w:rFonts w:ascii="Arial" w:eastAsia="Times New Roman" w:hAnsi="Arial" w:cs="Arial"/>
                <w:sz w:val="21"/>
                <w:szCs w:val="21"/>
              </w:rPr>
              <w:t xml:space="preserve">croissanty, mini pączki, mini cynamonki, kruche z czekoladą, kruche z bakaliami </w:t>
            </w:r>
            <w:r w:rsidR="00696C60" w:rsidRPr="00DA155B">
              <w:rPr>
                <w:rFonts w:ascii="Arial" w:eastAsia="Times New Roman" w:hAnsi="Arial" w:cs="Arial"/>
                <w:sz w:val="21"/>
                <w:szCs w:val="21"/>
              </w:rPr>
              <w:t>itp.)</w:t>
            </w:r>
            <w:r w:rsidR="00474652" w:rsidRPr="00DA155B">
              <w:rPr>
                <w:rFonts w:ascii="Arial" w:eastAsia="Times New Roman" w:hAnsi="Arial" w:cs="Arial"/>
                <w:sz w:val="21"/>
                <w:szCs w:val="21"/>
              </w:rPr>
              <w:t>.</w:t>
            </w:r>
            <w:r w:rsidR="00DA5762" w:rsidRPr="00DA155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bookmarkEnd w:id="2"/>
            <w:r w:rsidR="00DA5762" w:rsidRPr="00DA155B">
              <w:rPr>
                <w:rFonts w:ascii="Arial" w:eastAsia="Times New Roman" w:hAnsi="Arial" w:cs="Arial"/>
                <w:sz w:val="21"/>
                <w:szCs w:val="21"/>
                <w:u w:val="single"/>
              </w:rPr>
              <w:t xml:space="preserve">w tym Wykonawca 20% ciasteczek zapewni w </w:t>
            </w:r>
            <w:r w:rsidR="00DA5762" w:rsidRPr="00DA155B">
              <w:rPr>
                <w:rFonts w:ascii="Arial" w:eastAsia="Times New Roman" w:hAnsi="Arial" w:cs="Arial"/>
                <w:sz w:val="21"/>
                <w:szCs w:val="21"/>
                <w:u w:val="single"/>
              </w:rPr>
              <w:lastRenderedPageBreak/>
              <w:t>formie przeznaczonej  dla wegetarian i/lub wegan i/lub osób nietolerujących glutenu</w:t>
            </w:r>
            <w:r>
              <w:rPr>
                <w:rFonts w:ascii="Arial" w:eastAsia="Times New Roman" w:hAnsi="Arial" w:cs="Arial"/>
                <w:sz w:val="21"/>
                <w:szCs w:val="21"/>
                <w:u w:val="single"/>
              </w:rPr>
              <w:t>/diabetyków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82E0BE" w14:textId="77777777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 xml:space="preserve">min. </w:t>
            </w:r>
            <w:r w:rsidRPr="00DA155B">
              <w:rPr>
                <w:rFonts w:ascii="Arial" w:eastAsia="Times New Roman" w:hAnsi="Arial" w:cs="Arial"/>
                <w:sz w:val="21"/>
                <w:szCs w:val="21"/>
              </w:rPr>
              <w:br/>
              <w:t>150 g</w:t>
            </w:r>
            <w:r w:rsidR="009623CE" w:rsidRPr="00DA155B">
              <w:rPr>
                <w:rFonts w:ascii="Arial" w:eastAsia="Times New Roman" w:hAnsi="Arial" w:cs="Arial"/>
                <w:sz w:val="21"/>
                <w:szCs w:val="21"/>
              </w:rPr>
              <w:t xml:space="preserve"> na osobę</w:t>
            </w:r>
          </w:p>
        </w:tc>
        <w:tc>
          <w:tcPr>
            <w:tcW w:w="963" w:type="dxa"/>
            <w:vAlign w:val="center"/>
          </w:tcPr>
          <w:p w14:paraId="7FF4D207" w14:textId="77777777" w:rsidR="00474652" w:rsidRPr="00DA155B" w:rsidRDefault="00A34D79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A155B">
              <w:rPr>
                <w:rFonts w:ascii="Arial" w:eastAsia="Times New Roman" w:hAnsi="Arial" w:cs="Arial"/>
                <w:b/>
                <w:sz w:val="21"/>
                <w:szCs w:val="21"/>
              </w:rPr>
              <w:t>350</w:t>
            </w:r>
          </w:p>
        </w:tc>
      </w:tr>
      <w:tr w:rsidR="005F4CA5" w:rsidRPr="00DA155B" w14:paraId="0569B8EB" w14:textId="77777777" w:rsidTr="009D70BC">
        <w:trPr>
          <w:trHeight w:val="831"/>
        </w:trPr>
        <w:tc>
          <w:tcPr>
            <w:tcW w:w="6663" w:type="dxa"/>
            <w:shd w:val="clear" w:color="auto" w:fill="auto"/>
            <w:vAlign w:val="center"/>
          </w:tcPr>
          <w:p w14:paraId="6B51380F" w14:textId="20DE57D2" w:rsidR="005F4CA5" w:rsidRPr="00DA155B" w:rsidRDefault="005F4CA5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DA155B">
              <w:rPr>
                <w:rFonts w:ascii="Arial" w:eastAsia="Times New Roman" w:hAnsi="Arial" w:cs="Arial"/>
                <w:sz w:val="21"/>
                <w:szCs w:val="21"/>
              </w:rPr>
              <w:t>Na potrzeby „</w:t>
            </w:r>
            <w:r w:rsidR="00965B60">
              <w:rPr>
                <w:rFonts w:ascii="Arial" w:eastAsia="Times New Roman" w:hAnsi="Arial" w:cs="Arial"/>
                <w:sz w:val="21"/>
                <w:szCs w:val="21"/>
              </w:rPr>
              <w:t>s</w:t>
            </w:r>
            <w:r w:rsidRPr="00DA155B">
              <w:rPr>
                <w:rFonts w:ascii="Arial" w:eastAsia="Times New Roman" w:hAnsi="Arial" w:cs="Arial"/>
                <w:sz w:val="21"/>
                <w:szCs w:val="21"/>
              </w:rPr>
              <w:t>ali organizatora</w:t>
            </w:r>
            <w:r w:rsidR="009B4792">
              <w:rPr>
                <w:rFonts w:ascii="Arial" w:eastAsia="Times New Roman" w:hAnsi="Arial" w:cs="Arial"/>
                <w:sz w:val="21"/>
                <w:szCs w:val="21"/>
              </w:rPr>
              <w:t xml:space="preserve">” </w:t>
            </w:r>
            <w:r w:rsidRPr="00DA155B">
              <w:rPr>
                <w:rFonts w:ascii="Arial" w:eastAsia="Times New Roman" w:hAnsi="Arial" w:cs="Arial"/>
                <w:sz w:val="21"/>
                <w:szCs w:val="21"/>
              </w:rPr>
              <w:t>:</w:t>
            </w:r>
          </w:p>
          <w:p w14:paraId="25E07616" w14:textId="26264056" w:rsidR="00DB728E" w:rsidRPr="009B4792" w:rsidRDefault="00B62EE2" w:rsidP="00CF40DB">
            <w:pPr>
              <w:pStyle w:val="Akapitzlist"/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Pieczywo cukiernicze, </w:t>
            </w:r>
            <w:r w:rsidR="005F4CA5" w:rsidRPr="00DB728E">
              <w:rPr>
                <w:rFonts w:ascii="Arial" w:eastAsia="Times New Roman" w:hAnsi="Arial" w:cs="Arial"/>
                <w:sz w:val="21"/>
                <w:szCs w:val="21"/>
              </w:rPr>
              <w:t>co najmniej pięć różnych rodzajów (np. croissanty, mini pączki, mini cynamonki, kruche z czekoladą, kruche z bakaliami itp.)</w:t>
            </w:r>
            <w:r w:rsidR="00DB728E" w:rsidRPr="00DB728E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EED5B" w14:textId="5306C072" w:rsidR="005F4CA5" w:rsidRPr="00DA155B" w:rsidRDefault="009B479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9B4792">
              <w:rPr>
                <w:rFonts w:ascii="Arial" w:eastAsia="Times New Roman" w:hAnsi="Arial" w:cs="Arial"/>
                <w:sz w:val="21"/>
                <w:szCs w:val="21"/>
              </w:rPr>
              <w:t>Min.</w:t>
            </w:r>
            <w:r w:rsidR="001A4419">
              <w:rPr>
                <w:rFonts w:ascii="Arial" w:eastAsia="Times New Roman" w:hAnsi="Arial" w:cs="Arial"/>
                <w:sz w:val="21"/>
                <w:szCs w:val="21"/>
              </w:rPr>
              <w:t>200</w:t>
            </w:r>
            <w:r w:rsidRPr="009B4792">
              <w:rPr>
                <w:rFonts w:ascii="Arial" w:eastAsia="Times New Roman" w:hAnsi="Arial" w:cs="Arial"/>
                <w:sz w:val="21"/>
                <w:szCs w:val="21"/>
              </w:rPr>
              <w:t xml:space="preserve"> g na osobę</w:t>
            </w:r>
          </w:p>
        </w:tc>
        <w:tc>
          <w:tcPr>
            <w:tcW w:w="963" w:type="dxa"/>
            <w:vAlign w:val="center"/>
          </w:tcPr>
          <w:p w14:paraId="50847AD9" w14:textId="17BBF214" w:rsidR="005F4CA5" w:rsidRPr="00DA155B" w:rsidRDefault="00374B9C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3</w:t>
            </w:r>
            <w:r w:rsidR="00965B60">
              <w:rPr>
                <w:rFonts w:ascii="Arial" w:eastAsia="Times New Roman" w:hAnsi="Arial" w:cs="Arial"/>
                <w:b/>
                <w:sz w:val="21"/>
                <w:szCs w:val="21"/>
              </w:rPr>
              <w:t>0</w:t>
            </w:r>
          </w:p>
        </w:tc>
      </w:tr>
      <w:tr w:rsidR="009B4792" w:rsidRPr="00DA155B" w14:paraId="240558A7" w14:textId="77777777" w:rsidTr="009D70BC">
        <w:trPr>
          <w:trHeight w:val="831"/>
        </w:trPr>
        <w:tc>
          <w:tcPr>
            <w:tcW w:w="6663" w:type="dxa"/>
            <w:shd w:val="clear" w:color="auto" w:fill="auto"/>
            <w:vAlign w:val="center"/>
          </w:tcPr>
          <w:p w14:paraId="482EC524" w14:textId="7CE794DE" w:rsidR="009B4792" w:rsidRDefault="009B479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Na potrzeby </w:t>
            </w:r>
            <w:r w:rsidR="00965B60">
              <w:rPr>
                <w:rFonts w:ascii="Arial" w:eastAsia="Times New Roman" w:hAnsi="Arial" w:cs="Arial"/>
                <w:sz w:val="21"/>
                <w:szCs w:val="21"/>
              </w:rPr>
              <w:t>„s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ali organizatora”</w:t>
            </w:r>
          </w:p>
          <w:p w14:paraId="78003357" w14:textId="08373F40" w:rsidR="009B4792" w:rsidRPr="009B4792" w:rsidRDefault="009B4792" w:rsidP="00CF40DB">
            <w:pPr>
              <w:pStyle w:val="Akapitzlist"/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B4792">
              <w:rPr>
                <w:rFonts w:ascii="Arial" w:eastAsia="Times New Roman" w:hAnsi="Arial" w:cs="Arial"/>
                <w:sz w:val="21"/>
                <w:szCs w:val="21"/>
              </w:rPr>
              <w:t>Fingers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B4792">
              <w:rPr>
                <w:rFonts w:ascii="Arial" w:eastAsia="Times New Roman" w:hAnsi="Arial" w:cs="Arial"/>
                <w:sz w:val="21"/>
                <w:szCs w:val="21"/>
              </w:rPr>
              <w:t>food (np. mini tortille z nadzieniem, ptysie z różnymi pastami – również wegeteriańskimi i wegańskimi, roladki z łososiem z serkiem itp.)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BE9767" w14:textId="202E8C5D" w:rsidR="009B4792" w:rsidRPr="009B4792" w:rsidRDefault="009B479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9B4792">
              <w:rPr>
                <w:rFonts w:ascii="Arial" w:eastAsia="Times New Roman" w:hAnsi="Arial" w:cs="Arial"/>
                <w:sz w:val="21"/>
                <w:szCs w:val="21"/>
              </w:rPr>
              <w:t>Min.</w:t>
            </w:r>
            <w:r w:rsidR="00AE36BD">
              <w:rPr>
                <w:rFonts w:ascii="Arial" w:eastAsia="Times New Roman" w:hAnsi="Arial" w:cs="Arial"/>
                <w:sz w:val="21"/>
                <w:szCs w:val="21"/>
              </w:rPr>
              <w:t>20</w:t>
            </w:r>
            <w:r w:rsidRPr="009B4792">
              <w:rPr>
                <w:rFonts w:ascii="Arial" w:eastAsia="Times New Roman" w:hAnsi="Arial" w:cs="Arial"/>
                <w:sz w:val="21"/>
                <w:szCs w:val="21"/>
              </w:rPr>
              <w:t xml:space="preserve">0 g na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osobę</w:t>
            </w:r>
          </w:p>
        </w:tc>
        <w:tc>
          <w:tcPr>
            <w:tcW w:w="963" w:type="dxa"/>
            <w:vAlign w:val="center"/>
          </w:tcPr>
          <w:p w14:paraId="3CC31B91" w14:textId="3A7D88EA" w:rsidR="009B4792" w:rsidRDefault="00374B9C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3</w:t>
            </w:r>
            <w:r w:rsidR="00965B60">
              <w:rPr>
                <w:rFonts w:ascii="Arial" w:eastAsia="Times New Roman" w:hAnsi="Arial" w:cs="Arial"/>
                <w:b/>
                <w:sz w:val="21"/>
                <w:szCs w:val="21"/>
              </w:rPr>
              <w:t>0</w:t>
            </w:r>
          </w:p>
        </w:tc>
      </w:tr>
      <w:bookmarkEnd w:id="1"/>
    </w:tbl>
    <w:p w14:paraId="5BB51303" w14:textId="77777777" w:rsidR="00EE48DD" w:rsidRPr="005D4FAF" w:rsidRDefault="00EE48DD" w:rsidP="00CF40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BD4BFE5" w14:textId="77777777" w:rsidR="00474652" w:rsidRPr="00DA155B" w:rsidRDefault="00474652" w:rsidP="00CF40DB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284"/>
        <w:rPr>
          <w:rFonts w:ascii="Arial" w:hAnsi="Arial" w:cs="Arial"/>
          <w:b/>
          <w:sz w:val="21"/>
          <w:szCs w:val="21"/>
          <w:u w:val="single"/>
        </w:rPr>
      </w:pPr>
      <w:r w:rsidRPr="00DA155B">
        <w:rPr>
          <w:rFonts w:ascii="Arial" w:hAnsi="Arial" w:cs="Arial"/>
          <w:b/>
          <w:sz w:val="21"/>
          <w:szCs w:val="21"/>
          <w:u w:val="single"/>
        </w:rPr>
        <w:t>P</w:t>
      </w:r>
      <w:r w:rsidR="00F57026" w:rsidRPr="00DA155B">
        <w:rPr>
          <w:rFonts w:ascii="Arial" w:hAnsi="Arial" w:cs="Arial"/>
          <w:b/>
          <w:sz w:val="21"/>
          <w:szCs w:val="21"/>
          <w:u w:val="single"/>
        </w:rPr>
        <w:t>rzerwa kawowa</w:t>
      </w:r>
      <w:r w:rsidRPr="00DA155B">
        <w:rPr>
          <w:rFonts w:ascii="Arial" w:hAnsi="Arial" w:cs="Arial"/>
          <w:b/>
          <w:sz w:val="21"/>
          <w:szCs w:val="21"/>
          <w:u w:val="single"/>
        </w:rPr>
        <w:t>:</w:t>
      </w:r>
    </w:p>
    <w:tbl>
      <w:tblPr>
        <w:tblW w:w="890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276"/>
        <w:gridCol w:w="963"/>
      </w:tblGrid>
      <w:tr w:rsidR="00474652" w:rsidRPr="00DA155B" w14:paraId="4EF79A08" w14:textId="77777777" w:rsidTr="009D70BC">
        <w:trPr>
          <w:trHeight w:val="420"/>
        </w:trPr>
        <w:tc>
          <w:tcPr>
            <w:tcW w:w="6663" w:type="dxa"/>
            <w:shd w:val="clear" w:color="auto" w:fill="auto"/>
            <w:vAlign w:val="center"/>
          </w:tcPr>
          <w:p w14:paraId="1BD28544" w14:textId="77777777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Proponowane menu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4F49B5" w14:textId="77777777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  <w:t xml:space="preserve">Ilość </w:t>
            </w:r>
            <w:r w:rsidRPr="00DA155B"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  <w:br/>
              <w:t>na osobę</w:t>
            </w:r>
          </w:p>
        </w:tc>
        <w:tc>
          <w:tcPr>
            <w:tcW w:w="963" w:type="dxa"/>
            <w:vAlign w:val="center"/>
          </w:tcPr>
          <w:p w14:paraId="5ACB93F2" w14:textId="77777777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</w:pPr>
            <w:r w:rsidRPr="00DA155B"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  <w:t>Ilość porcji</w:t>
            </w:r>
          </w:p>
        </w:tc>
      </w:tr>
      <w:tr w:rsidR="00474652" w:rsidRPr="00DA155B" w14:paraId="4D25FAF5" w14:textId="77777777" w:rsidTr="009D70BC">
        <w:trPr>
          <w:trHeight w:val="781"/>
        </w:trPr>
        <w:tc>
          <w:tcPr>
            <w:tcW w:w="6663" w:type="dxa"/>
            <w:shd w:val="clear" w:color="auto" w:fill="auto"/>
            <w:vAlign w:val="center"/>
          </w:tcPr>
          <w:p w14:paraId="0BDD0D0F" w14:textId="247EDA9E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Gorąca kawa 100 % arabika</w:t>
            </w:r>
            <w:r w:rsidR="00965B60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="00965B60" w:rsidRPr="00965B60">
              <w:rPr>
                <w:rFonts w:ascii="Arial" w:hAnsi="Arial" w:cs="Arial"/>
                <w:sz w:val="21"/>
                <w:szCs w:val="21"/>
                <w:lang w:eastAsia="en-US"/>
              </w:rPr>
              <w:t>(z certyfikatem Fair Trade lub równoważny)</w:t>
            </w: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, </w:t>
            </w:r>
            <w:r w:rsidR="00612C5F" w:rsidRPr="00DA155B">
              <w:rPr>
                <w:rFonts w:ascii="Arial" w:hAnsi="Arial" w:cs="Arial"/>
                <w:sz w:val="21"/>
                <w:szCs w:val="21"/>
                <w:lang w:eastAsia="en-US"/>
              </w:rPr>
              <w:t>z ekspresu ciśnieniowego</w:t>
            </w:r>
            <w:r w:rsidR="00965B60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="00612C5F" w:rsidRPr="00DA155B">
              <w:rPr>
                <w:rFonts w:ascii="Arial" w:hAnsi="Arial" w:cs="Arial"/>
                <w:sz w:val="21"/>
                <w:szCs w:val="21"/>
                <w:lang w:eastAsia="en-US"/>
              </w:rPr>
              <w:t>umożliwiając</w:t>
            </w:r>
            <w:r w:rsidR="00965B60">
              <w:rPr>
                <w:rFonts w:ascii="Arial" w:hAnsi="Arial" w:cs="Arial"/>
                <w:sz w:val="21"/>
                <w:szCs w:val="21"/>
                <w:lang w:eastAsia="en-US"/>
              </w:rPr>
              <w:t>ego</w:t>
            </w:r>
            <w:r w:rsidR="00612C5F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przygotowanie kawy typu m.in: espresso, cappuccino, latte</w:t>
            </w:r>
          </w:p>
          <w:p w14:paraId="3A4ABE5C" w14:textId="77777777" w:rsidR="00474652" w:rsidRPr="00DA155B" w:rsidRDefault="00237281" w:rsidP="00CF40DB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M</w:t>
            </w:r>
            <w:r w:rsidR="00474652" w:rsidRPr="00DA155B">
              <w:rPr>
                <w:rFonts w:ascii="Arial" w:hAnsi="Arial" w:cs="Arial"/>
                <w:sz w:val="21"/>
                <w:szCs w:val="21"/>
                <w:lang w:eastAsia="en-US"/>
              </w:rPr>
              <w:t>leko</w:t>
            </w: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="00631B53" w:rsidRPr="00DA155B">
              <w:rPr>
                <w:rFonts w:ascii="Arial" w:hAnsi="Arial" w:cs="Arial"/>
                <w:sz w:val="21"/>
                <w:szCs w:val="21"/>
                <w:lang w:eastAsia="en-US"/>
              </w:rPr>
              <w:t>4</w:t>
            </w:r>
            <w:r w:rsidR="000057F2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rodzaje, </w:t>
            </w:r>
            <w:r w:rsidR="006C781E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w tym: </w:t>
            </w:r>
            <w:r w:rsidR="000057F2" w:rsidRPr="00DA155B">
              <w:rPr>
                <w:rFonts w:ascii="Arial" w:hAnsi="Arial" w:cs="Arial"/>
                <w:sz w:val="21"/>
                <w:szCs w:val="21"/>
                <w:lang w:eastAsia="en-US"/>
              </w:rPr>
              <w:t>dwa pochodzenia roślinnego, jedno krowie</w:t>
            </w:r>
            <w:r w:rsidR="00631B53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i jedno bez laktozy,</w:t>
            </w:r>
          </w:p>
          <w:p w14:paraId="607594F4" w14:textId="77777777" w:rsidR="00474652" w:rsidRPr="00DA155B" w:rsidRDefault="00474652" w:rsidP="00CF40DB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cukier  podany </w:t>
            </w:r>
            <w:r w:rsidR="00771F1D" w:rsidRPr="00DA155B">
              <w:rPr>
                <w:rFonts w:ascii="Arial" w:hAnsi="Arial" w:cs="Arial"/>
                <w:sz w:val="21"/>
                <w:szCs w:val="21"/>
                <w:lang w:eastAsia="en-US"/>
              </w:rPr>
              <w:t>w saszetkach</w:t>
            </w:r>
            <w:r w:rsidR="00237281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="00771F1D" w:rsidRPr="00DA155B">
              <w:rPr>
                <w:rFonts w:ascii="Arial" w:hAnsi="Arial" w:cs="Arial"/>
                <w:sz w:val="21"/>
                <w:szCs w:val="21"/>
                <w:lang w:eastAsia="en-US"/>
              </w:rPr>
              <w:t>min. 5 g/os.: biały - 50 %, trzcinowy - 50%, (nie dopuszcza się cukru białego karmelizowanego), słodzik naturalny podany w saszetkach 5g/os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E04410" w14:textId="77777777" w:rsidR="00474652" w:rsidRPr="00DA155B" w:rsidRDefault="00474652" w:rsidP="00CF40DB">
            <w:pPr>
              <w:suppressAutoHyphens w:val="0"/>
              <w:spacing w:after="0" w:line="360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min. </w:t>
            </w: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br/>
              <w:t>200 ml</w:t>
            </w:r>
          </w:p>
        </w:tc>
        <w:tc>
          <w:tcPr>
            <w:tcW w:w="963" w:type="dxa"/>
            <w:vAlign w:val="center"/>
          </w:tcPr>
          <w:p w14:paraId="4B9FD11C" w14:textId="6B17A1D9" w:rsidR="00474652" w:rsidRPr="00DA155B" w:rsidRDefault="00E37C2B" w:rsidP="00CF40DB">
            <w:pPr>
              <w:suppressAutoHyphens w:val="0"/>
              <w:spacing w:after="0" w:line="360" w:lineRule="auto"/>
              <w:jc w:val="both"/>
              <w:outlineLvl w:val="4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200</w:t>
            </w:r>
          </w:p>
        </w:tc>
      </w:tr>
      <w:tr w:rsidR="00474652" w:rsidRPr="00DA155B" w14:paraId="419B9DB8" w14:textId="77777777" w:rsidTr="00631B53">
        <w:trPr>
          <w:trHeight w:val="983"/>
        </w:trPr>
        <w:tc>
          <w:tcPr>
            <w:tcW w:w="6663" w:type="dxa"/>
            <w:shd w:val="clear" w:color="auto" w:fill="auto"/>
            <w:vAlign w:val="center"/>
          </w:tcPr>
          <w:p w14:paraId="45197666" w14:textId="77777777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Herbata </w:t>
            </w:r>
          </w:p>
          <w:p w14:paraId="7CE00862" w14:textId="77777777" w:rsidR="00474652" w:rsidRPr="00DA155B" w:rsidRDefault="00474652" w:rsidP="00CF40DB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herbata podana w pojedynczych torebkach do wyboru - sześć rodzajów: w tym jedna czarna, Earl Grey, jedna zielona, owocowe</w:t>
            </w:r>
          </w:p>
          <w:p w14:paraId="39AE95EE" w14:textId="77777777" w:rsidR="00474652" w:rsidRPr="00DA155B" w:rsidRDefault="00474652" w:rsidP="00CF40DB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gorąca woda podana w termosach</w:t>
            </w:r>
          </w:p>
          <w:p w14:paraId="79BAAEE3" w14:textId="77777777" w:rsidR="00A46D7A" w:rsidRPr="00DA155B" w:rsidRDefault="00A46D7A" w:rsidP="00CF40DB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cukier podany  w saszetkach min. 5 g/os.: biały - 50 %, trzcinowy - 50%, (nie dopuszcza się cukru białego karmelizowanego), słodzik naturalny podany w saszetkach 5g/os.</w:t>
            </w:r>
          </w:p>
          <w:p w14:paraId="09D43C18" w14:textId="77777777" w:rsidR="00474652" w:rsidRPr="00DA155B" w:rsidRDefault="00474652" w:rsidP="00CF40DB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świeża cytryna pokrojona w plasterki rozłożona na talerzykach</w:t>
            </w:r>
          </w:p>
          <w:p w14:paraId="2E12217D" w14:textId="77777777" w:rsidR="00474652" w:rsidRPr="00DA155B" w:rsidRDefault="00474652" w:rsidP="00CF40DB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naczynia na zużyte torebki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9B77CE" w14:textId="77777777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min. </w:t>
            </w: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br/>
              <w:t>200 ml</w:t>
            </w:r>
          </w:p>
        </w:tc>
        <w:tc>
          <w:tcPr>
            <w:tcW w:w="963" w:type="dxa"/>
            <w:vAlign w:val="center"/>
          </w:tcPr>
          <w:p w14:paraId="4F4FC093" w14:textId="7D47C219" w:rsidR="00474652" w:rsidRPr="00DA155B" w:rsidRDefault="00E37C2B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200</w:t>
            </w:r>
          </w:p>
        </w:tc>
      </w:tr>
      <w:tr w:rsidR="00474652" w:rsidRPr="00DA155B" w14:paraId="187D0BAA" w14:textId="77777777" w:rsidTr="009D70BC">
        <w:trPr>
          <w:trHeight w:val="817"/>
        </w:trPr>
        <w:tc>
          <w:tcPr>
            <w:tcW w:w="6663" w:type="dxa"/>
            <w:shd w:val="clear" w:color="auto" w:fill="auto"/>
            <w:vAlign w:val="center"/>
          </w:tcPr>
          <w:p w14:paraId="70377ACC" w14:textId="77777777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Woda mineralna (nie dopuszcza się wody źródlanej) </w:t>
            </w:r>
            <w:r w:rsidR="006768FC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niegazowana podawana w szklanych dyspenserach do wody z miętą i cytryną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6EE00B" w14:textId="77777777" w:rsidR="00474652" w:rsidRPr="00DA155B" w:rsidRDefault="001D29FE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hAnsi="Arial" w:cs="Arial"/>
                <w:sz w:val="21"/>
                <w:szCs w:val="21"/>
                <w:lang w:eastAsia="en-US"/>
              </w:rPr>
              <w:t>Szt.</w:t>
            </w:r>
            <w:r w:rsidR="00474652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0795CA42" w14:textId="3BC97A4B" w:rsidR="00474652" w:rsidRPr="00DA155B" w:rsidRDefault="001B4BAC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200</w:t>
            </w:r>
          </w:p>
        </w:tc>
      </w:tr>
      <w:tr w:rsidR="00474652" w:rsidRPr="00DA155B" w14:paraId="79E61110" w14:textId="77777777" w:rsidTr="009D70BC">
        <w:trPr>
          <w:trHeight w:val="831"/>
        </w:trPr>
        <w:tc>
          <w:tcPr>
            <w:tcW w:w="6663" w:type="dxa"/>
            <w:shd w:val="clear" w:color="auto" w:fill="auto"/>
            <w:vAlign w:val="center"/>
          </w:tcPr>
          <w:p w14:paraId="10352964" w14:textId="7CFA5158" w:rsidR="00474652" w:rsidRPr="00DA155B" w:rsidRDefault="00965B60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21"/>
                <w:szCs w:val="21"/>
                <w:lang w:eastAsia="en-US"/>
              </w:rPr>
              <w:t>Owoce świeże typu</w:t>
            </w:r>
            <w:r w:rsidR="00374B9C">
              <w:rPr>
                <w:rFonts w:ascii="Arial" w:hAnsi="Arial" w:cs="Arial"/>
                <w:sz w:val="21"/>
                <w:szCs w:val="21"/>
                <w:lang w:eastAsia="en-US"/>
              </w:rPr>
              <w:t>:</w:t>
            </w:r>
            <w:r>
              <w:rPr>
                <w:rFonts w:ascii="Arial" w:hAnsi="Arial" w:cs="Arial"/>
                <w:sz w:val="21"/>
                <w:szCs w:val="21"/>
                <w:lang w:eastAsia="en-US"/>
              </w:rPr>
              <w:t xml:space="preserve"> jabłko, banan, nektarynka, winogron itp.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815595" w14:textId="6E0D99BB" w:rsidR="00965B60" w:rsidRDefault="00965B60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21"/>
                <w:szCs w:val="21"/>
                <w:lang w:eastAsia="en-US"/>
              </w:rPr>
              <w:t xml:space="preserve">min. </w:t>
            </w:r>
          </w:p>
          <w:p w14:paraId="62819062" w14:textId="5BCA0727" w:rsidR="00474652" w:rsidRPr="00DA155B" w:rsidRDefault="00965B60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21"/>
                <w:szCs w:val="21"/>
                <w:lang w:eastAsia="en-US"/>
              </w:rPr>
              <w:t>100 g/os</w:t>
            </w:r>
          </w:p>
        </w:tc>
        <w:tc>
          <w:tcPr>
            <w:tcW w:w="963" w:type="dxa"/>
            <w:vAlign w:val="center"/>
          </w:tcPr>
          <w:p w14:paraId="1F8CDC24" w14:textId="28EAD36D" w:rsidR="00474652" w:rsidRPr="00DA155B" w:rsidRDefault="004A4A73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200</w:t>
            </w:r>
          </w:p>
        </w:tc>
      </w:tr>
      <w:tr w:rsidR="00474652" w:rsidRPr="00DA155B" w14:paraId="1AE61125" w14:textId="77777777" w:rsidTr="009D70BC">
        <w:trPr>
          <w:trHeight w:val="831"/>
        </w:trPr>
        <w:tc>
          <w:tcPr>
            <w:tcW w:w="6663" w:type="dxa"/>
            <w:shd w:val="clear" w:color="auto" w:fill="auto"/>
            <w:vAlign w:val="center"/>
          </w:tcPr>
          <w:p w14:paraId="0A2997AA" w14:textId="3FF1621B" w:rsidR="00474652" w:rsidRPr="00DA155B" w:rsidRDefault="00A9012F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21"/>
                <w:szCs w:val="21"/>
                <w:lang w:eastAsia="en-US"/>
              </w:rPr>
              <w:lastRenderedPageBreak/>
              <w:t>Pieczywo cukiernicze</w:t>
            </w:r>
            <w:r w:rsidR="002D6A8C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, co najmniej pięć różnych rodzajów (np. </w:t>
            </w:r>
            <w:r>
              <w:rPr>
                <w:rFonts w:ascii="Arial" w:hAnsi="Arial" w:cs="Arial"/>
                <w:sz w:val="21"/>
                <w:szCs w:val="21"/>
                <w:lang w:eastAsia="en-US"/>
              </w:rPr>
              <w:t xml:space="preserve">mini </w:t>
            </w:r>
            <w:r w:rsidR="00BF280D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croissanty, mini pączki, mini cynamonki, kruche z czekoladą, kruche z bakaliami </w:t>
            </w:r>
            <w:r w:rsidR="002D6A8C" w:rsidRPr="00DA155B">
              <w:rPr>
                <w:rFonts w:ascii="Arial" w:hAnsi="Arial" w:cs="Arial"/>
                <w:sz w:val="21"/>
                <w:szCs w:val="21"/>
                <w:lang w:eastAsia="en-US"/>
              </w:rPr>
              <w:t xml:space="preserve">itp.), </w:t>
            </w:r>
            <w:r w:rsidR="002D6A8C" w:rsidRPr="00B62EE2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w tym Wykonawca 20% ciasteczek zapewni w formie przeznaczonej  dla wegetarian i/lub wegan i/lub osób nietolerujących glutenu</w:t>
            </w:r>
            <w:r w:rsidR="00B62EE2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 xml:space="preserve"> i </w:t>
            </w:r>
            <w:r w:rsidRPr="00B62EE2">
              <w:rPr>
                <w:rFonts w:ascii="Arial" w:hAnsi="Arial" w:cs="Arial"/>
                <w:sz w:val="21"/>
                <w:szCs w:val="21"/>
                <w:u w:val="single"/>
                <w:lang w:eastAsia="en-US"/>
              </w:rPr>
              <w:t>diabetyków</w:t>
            </w:r>
            <w:r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AC0A2E" w14:textId="33ED7862" w:rsidR="00474652" w:rsidRPr="00DA155B" w:rsidRDefault="00474652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A155B">
              <w:rPr>
                <w:rFonts w:ascii="Arial" w:eastAsia="Times New Roman" w:hAnsi="Arial" w:cs="Arial"/>
                <w:sz w:val="21"/>
                <w:szCs w:val="21"/>
              </w:rPr>
              <w:t xml:space="preserve">min. </w:t>
            </w:r>
            <w:r w:rsidRPr="00DA155B">
              <w:rPr>
                <w:rFonts w:ascii="Arial" w:eastAsia="Times New Roman" w:hAnsi="Arial" w:cs="Arial"/>
                <w:sz w:val="21"/>
                <w:szCs w:val="21"/>
              </w:rPr>
              <w:br/>
            </w:r>
            <w:r w:rsidR="00BA0B40" w:rsidRPr="00DA155B">
              <w:rPr>
                <w:rFonts w:ascii="Arial" w:eastAsia="Times New Roman" w:hAnsi="Arial" w:cs="Arial"/>
                <w:sz w:val="21"/>
                <w:szCs w:val="21"/>
              </w:rPr>
              <w:t>20</w:t>
            </w:r>
            <w:r w:rsidRPr="00DA155B">
              <w:rPr>
                <w:rFonts w:ascii="Arial" w:eastAsia="Times New Roman" w:hAnsi="Arial" w:cs="Arial"/>
                <w:sz w:val="21"/>
                <w:szCs w:val="21"/>
              </w:rPr>
              <w:t>0 g</w:t>
            </w:r>
            <w:r w:rsidR="00631B53" w:rsidRPr="00DA155B">
              <w:rPr>
                <w:rFonts w:ascii="Arial" w:eastAsia="Times New Roman" w:hAnsi="Arial" w:cs="Arial"/>
                <w:sz w:val="21"/>
                <w:szCs w:val="21"/>
              </w:rPr>
              <w:t>/ os</w:t>
            </w:r>
          </w:p>
        </w:tc>
        <w:tc>
          <w:tcPr>
            <w:tcW w:w="963" w:type="dxa"/>
            <w:vAlign w:val="center"/>
          </w:tcPr>
          <w:p w14:paraId="7B0F741A" w14:textId="6A46D477" w:rsidR="00474652" w:rsidRPr="00DA155B" w:rsidRDefault="001B4BAC" w:rsidP="00CF40DB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200</w:t>
            </w:r>
          </w:p>
        </w:tc>
      </w:tr>
    </w:tbl>
    <w:p w14:paraId="41FD7E7D" w14:textId="7B11CEC6" w:rsidR="00474652" w:rsidRDefault="00474652" w:rsidP="005D4B1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u w:val="single"/>
        </w:rPr>
      </w:pPr>
    </w:p>
    <w:p w14:paraId="34EA5688" w14:textId="77777777" w:rsidR="00474652" w:rsidRPr="00DA155B" w:rsidRDefault="00474652" w:rsidP="00CF40DB">
      <w:pPr>
        <w:widowControl w:val="0"/>
        <w:numPr>
          <w:ilvl w:val="4"/>
          <w:numId w:val="6"/>
        </w:numPr>
        <w:tabs>
          <w:tab w:val="clear" w:pos="644"/>
        </w:tabs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 xml:space="preserve">Wszystkie dania i napoje wraz z dodatkami serwowane będą na zastawie porcelanowej/ceramicznej  bez widocznych znaków towarowych wraz z sztućcami platerowanymi,  w ilości dostosowanej do liczby uczestników, nie jednorazowego użytku. </w:t>
      </w:r>
    </w:p>
    <w:p w14:paraId="1D066012" w14:textId="77777777" w:rsidR="00474652" w:rsidRPr="00DA155B" w:rsidRDefault="00474652" w:rsidP="00CF40DB">
      <w:pPr>
        <w:widowControl w:val="0"/>
        <w:numPr>
          <w:ilvl w:val="4"/>
          <w:numId w:val="6"/>
        </w:numPr>
        <w:tabs>
          <w:tab w:val="clear" w:pos="644"/>
        </w:tabs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>Wyko</w:t>
      </w:r>
      <w:r w:rsidR="00485502" w:rsidRPr="00DA155B">
        <w:rPr>
          <w:rFonts w:ascii="Arial" w:hAnsi="Arial" w:cs="Arial"/>
          <w:sz w:val="21"/>
          <w:szCs w:val="21"/>
        </w:rPr>
        <w:t>nawca po zakończeniu konkursu</w:t>
      </w:r>
      <w:r w:rsidRPr="00DA155B">
        <w:rPr>
          <w:rFonts w:ascii="Arial" w:hAnsi="Arial" w:cs="Arial"/>
          <w:sz w:val="21"/>
          <w:szCs w:val="21"/>
        </w:rPr>
        <w:t xml:space="preserve"> doprowadzi miejsce świadczenia usługi do stanu sprzed rozpoczęcia jej świadczenia (w szczególności odbierze naczynia i sztućce oraz inne materiały będące własnością Wykonawcy, wykorzystywane w trakcie świadczenia usługi). Wykonawca odpowiada za utylizację śmieci, zabranie naczyń oraz innych rzeczy najpóźniej 6</w:t>
      </w:r>
      <w:r w:rsidR="00631B53" w:rsidRPr="00DA155B">
        <w:rPr>
          <w:rFonts w:ascii="Arial" w:hAnsi="Arial" w:cs="Arial"/>
          <w:sz w:val="21"/>
          <w:szCs w:val="21"/>
        </w:rPr>
        <w:t>0 minut po zakończeniu wydarzenia</w:t>
      </w:r>
      <w:r w:rsidRPr="00DA155B">
        <w:rPr>
          <w:rFonts w:ascii="Arial" w:hAnsi="Arial" w:cs="Arial"/>
          <w:sz w:val="21"/>
          <w:szCs w:val="21"/>
        </w:rPr>
        <w:t>.</w:t>
      </w:r>
    </w:p>
    <w:p w14:paraId="18A06304" w14:textId="77777777" w:rsidR="00474652" w:rsidRPr="00DA155B" w:rsidRDefault="00474652" w:rsidP="00CF40DB">
      <w:pPr>
        <w:widowControl w:val="0"/>
        <w:numPr>
          <w:ilvl w:val="4"/>
          <w:numId w:val="6"/>
        </w:numPr>
        <w:tabs>
          <w:tab w:val="clear" w:pos="644"/>
        </w:tabs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>Pracownicy obsługujący zlecenia (mający kontakt z żywnością) muszą mieć odpowiedni stan zdrowia określony na podstawie badań lekarskich i odpowiednich badań analitycznych, zachowywać wysoki stopień higieny osobistej. Zamawiający może mieć każdorazowo wgląd do ww. badań/dokumentów.</w:t>
      </w:r>
    </w:p>
    <w:p w14:paraId="5C034713" w14:textId="77777777" w:rsidR="00474652" w:rsidRPr="00DA155B" w:rsidRDefault="00474652" w:rsidP="00CF40DB">
      <w:pPr>
        <w:widowControl w:val="0"/>
        <w:numPr>
          <w:ilvl w:val="4"/>
          <w:numId w:val="6"/>
        </w:numPr>
        <w:tabs>
          <w:tab w:val="clear" w:pos="644"/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  <w:u w:val="single"/>
        </w:rPr>
        <w:t>Obsługa musi być zapewniona w trakcie całego spotkania. Obsługa na bieżąco uzupełnia nakrycia, sprząta brudne naczynia, w trakcie przerw na bieżąco zabezpiecza należytą estetykę stołów</w:t>
      </w:r>
      <w:r w:rsidRPr="00DA155B">
        <w:rPr>
          <w:rFonts w:ascii="Arial" w:hAnsi="Arial" w:cs="Arial"/>
          <w:sz w:val="21"/>
          <w:szCs w:val="21"/>
        </w:rPr>
        <w:t xml:space="preserve"> (np. wymiana brudnych naczyń, dołożenie zastawy, zmiany obrusów itp.).</w:t>
      </w:r>
    </w:p>
    <w:p w14:paraId="04CA8DB4" w14:textId="77777777" w:rsidR="00474652" w:rsidRPr="00DA155B" w:rsidRDefault="00474652" w:rsidP="00CF40DB">
      <w:pPr>
        <w:widowControl w:val="0"/>
        <w:numPr>
          <w:ilvl w:val="4"/>
          <w:numId w:val="6"/>
        </w:numPr>
        <w:tabs>
          <w:tab w:val="clear" w:pos="644"/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>Wykonawca zapewni obsługę kelnerską w trakcie trwania spotkania (1 kelner przypadający na nie więcej niż 30 uczestników spotkania). Kelnerzy/kelnerki winni posiadać doświadczenie.  Obsługa musi być ubrana w jednolity i schludny strój, utrzymany w kolorystyce zgodnej z linią graficzną konferencji.</w:t>
      </w:r>
    </w:p>
    <w:p w14:paraId="69AAF826" w14:textId="77777777" w:rsidR="00474652" w:rsidRPr="00DA155B" w:rsidRDefault="00474652" w:rsidP="00CF40DB">
      <w:pPr>
        <w:numPr>
          <w:ilvl w:val="4"/>
          <w:numId w:val="6"/>
        </w:numPr>
        <w:tabs>
          <w:tab w:val="clear" w:pos="644"/>
        </w:tabs>
        <w:suppressAutoHyphens w:val="0"/>
        <w:spacing w:after="0" w:line="360" w:lineRule="auto"/>
        <w:ind w:left="709" w:hanging="425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eastAsia="Times New Roman" w:hAnsi="Arial" w:cs="Arial"/>
          <w:sz w:val="21"/>
          <w:szCs w:val="21"/>
        </w:rPr>
        <w:t>Wykonawca zobowiązuje się do dostarczenia posiłków oraz stołów, naczyń, sztućców, termosów, podgrzewaczy, oraz wszelkich niezbędnych przedmiotów i wyposażania własnym środkiem transportu, ich wniesienie i rozłożenie.</w:t>
      </w:r>
    </w:p>
    <w:p w14:paraId="5EFEA7C3" w14:textId="77777777" w:rsidR="00474652" w:rsidRPr="00DA155B" w:rsidRDefault="00474652" w:rsidP="00CF40DB">
      <w:pPr>
        <w:numPr>
          <w:ilvl w:val="4"/>
          <w:numId w:val="6"/>
        </w:numPr>
        <w:tabs>
          <w:tab w:val="clear" w:pos="644"/>
        </w:tabs>
        <w:suppressAutoHyphens w:val="0"/>
        <w:spacing w:after="0" w:line="360" w:lineRule="auto"/>
        <w:ind w:left="709" w:hanging="425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eastAsia="Times New Roman" w:hAnsi="Arial" w:cs="Arial"/>
          <w:sz w:val="21"/>
          <w:szCs w:val="21"/>
        </w:rPr>
        <w:t>Wykonawca powinien być gotowy do wydawania posiłków i napojów na pół godziny przed zaplanowanym posiłkiem lub przerwą kawową zgodnie z programem.</w:t>
      </w:r>
    </w:p>
    <w:p w14:paraId="6A76DB80" w14:textId="77777777" w:rsidR="00474652" w:rsidRPr="00DA155B" w:rsidRDefault="00474652" w:rsidP="00CF40DB">
      <w:pPr>
        <w:numPr>
          <w:ilvl w:val="4"/>
          <w:numId w:val="6"/>
        </w:numPr>
        <w:tabs>
          <w:tab w:val="clear" w:pos="644"/>
          <w:tab w:val="left" w:pos="426"/>
          <w:tab w:val="left" w:pos="709"/>
        </w:tabs>
        <w:suppressAutoHyphens w:val="0"/>
        <w:spacing w:after="0" w:line="360" w:lineRule="auto"/>
        <w:ind w:left="709" w:hanging="425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eastAsia="Times New Roman" w:hAnsi="Arial" w:cs="Arial"/>
          <w:bCs/>
          <w:iCs/>
          <w:sz w:val="21"/>
          <w:szCs w:val="21"/>
        </w:rPr>
        <w:t>Wszystkie artykuły spożywcze powinny spełniać wszystkie normy jakości produktów spożywczych, Wykonawca musi</w:t>
      </w:r>
      <w:r w:rsidRPr="00DA155B">
        <w:rPr>
          <w:rFonts w:ascii="Arial" w:eastAsia="Times New Roman" w:hAnsi="Arial" w:cs="Arial"/>
          <w:sz w:val="21"/>
          <w:szCs w:val="21"/>
        </w:rPr>
        <w:t xml:space="preserve"> </w:t>
      </w:r>
      <w:r w:rsidRPr="00DA155B">
        <w:rPr>
          <w:rFonts w:ascii="Arial" w:eastAsia="Times New Roman" w:hAnsi="Arial" w:cs="Arial"/>
          <w:bCs/>
          <w:iCs/>
          <w:sz w:val="21"/>
          <w:szCs w:val="21"/>
        </w:rPr>
        <w:t xml:space="preserve">przestrzegać przepisów prawnych w zakresie przechowywania i przygotowywania artykułów spożywczych (m. in. ustawy z dnia 25 sierpnia 2006 r. o bezpieczeństwie żywności i żywienia </w:t>
      </w:r>
      <w:r w:rsidR="00464366" w:rsidRPr="00DA155B">
        <w:rPr>
          <w:rFonts w:ascii="Arial" w:eastAsia="Times New Roman" w:hAnsi="Arial" w:cs="Arial"/>
          <w:bCs/>
          <w:iCs/>
          <w:sz w:val="21"/>
          <w:szCs w:val="21"/>
        </w:rPr>
        <w:t>t.j.:</w:t>
      </w:r>
      <w:r w:rsidRPr="00DA155B">
        <w:rPr>
          <w:rFonts w:ascii="Arial" w:eastAsia="Times New Roman" w:hAnsi="Arial" w:cs="Arial"/>
          <w:bCs/>
          <w:iCs/>
          <w:sz w:val="21"/>
          <w:szCs w:val="21"/>
        </w:rPr>
        <w:t>Dz. U. z 20</w:t>
      </w:r>
      <w:r w:rsidR="00464366" w:rsidRPr="00DA155B">
        <w:rPr>
          <w:rFonts w:ascii="Arial" w:eastAsia="Times New Roman" w:hAnsi="Arial" w:cs="Arial"/>
          <w:bCs/>
          <w:iCs/>
          <w:sz w:val="21"/>
          <w:szCs w:val="21"/>
        </w:rPr>
        <w:t>23</w:t>
      </w:r>
      <w:r w:rsidRPr="00DA155B">
        <w:rPr>
          <w:rFonts w:ascii="Arial" w:eastAsia="Times New Roman" w:hAnsi="Arial" w:cs="Arial"/>
          <w:bCs/>
          <w:iCs/>
          <w:sz w:val="21"/>
          <w:szCs w:val="21"/>
        </w:rPr>
        <w:t xml:space="preserve"> r.poz. 14</w:t>
      </w:r>
      <w:r w:rsidR="00464366" w:rsidRPr="00DA155B">
        <w:rPr>
          <w:rFonts w:ascii="Arial" w:eastAsia="Times New Roman" w:hAnsi="Arial" w:cs="Arial"/>
          <w:bCs/>
          <w:iCs/>
          <w:sz w:val="21"/>
          <w:szCs w:val="21"/>
        </w:rPr>
        <w:t>48</w:t>
      </w:r>
      <w:r w:rsidRPr="00DA155B">
        <w:rPr>
          <w:rFonts w:ascii="Arial" w:eastAsia="Times New Roman" w:hAnsi="Arial" w:cs="Arial"/>
          <w:bCs/>
          <w:iCs/>
          <w:sz w:val="21"/>
          <w:szCs w:val="21"/>
        </w:rPr>
        <w:t>).</w:t>
      </w:r>
    </w:p>
    <w:p w14:paraId="6CCF9A69" w14:textId="77777777" w:rsidR="00474652" w:rsidRPr="00DA155B" w:rsidRDefault="00474652" w:rsidP="00CF40DB">
      <w:pPr>
        <w:numPr>
          <w:ilvl w:val="4"/>
          <w:numId w:val="6"/>
        </w:numPr>
        <w:tabs>
          <w:tab w:val="clear" w:pos="644"/>
          <w:tab w:val="left" w:pos="426"/>
          <w:tab w:val="left" w:pos="709"/>
        </w:tabs>
        <w:suppressAutoHyphens w:val="0"/>
        <w:spacing w:after="0" w:line="360" w:lineRule="auto"/>
        <w:ind w:left="709" w:hanging="425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eastAsia="Times New Roman" w:hAnsi="Arial" w:cs="Arial"/>
          <w:sz w:val="21"/>
          <w:szCs w:val="21"/>
        </w:rPr>
        <w:t xml:space="preserve">Wykonawca odpowiada za właściwy stan dostarczonych produktów. Posiłki muszą być urozmaicone, bezwzględnie świeże, wykonane w dniu dostawy, wykonane z produktów wysokiej jakości zarówno co do wartości odżywczej, gramatury oraz estetyki wykonania i serwowania. </w:t>
      </w:r>
    </w:p>
    <w:p w14:paraId="736390F9" w14:textId="77777777" w:rsidR="00474652" w:rsidRPr="00DA155B" w:rsidRDefault="00474652" w:rsidP="00CF40DB">
      <w:pPr>
        <w:numPr>
          <w:ilvl w:val="4"/>
          <w:numId w:val="6"/>
        </w:numPr>
        <w:tabs>
          <w:tab w:val="clear" w:pos="644"/>
          <w:tab w:val="left" w:pos="426"/>
          <w:tab w:val="left" w:pos="709"/>
        </w:tabs>
        <w:suppressAutoHyphens w:val="0"/>
        <w:spacing w:after="0" w:line="360" w:lineRule="auto"/>
        <w:ind w:left="709" w:hanging="425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eastAsia="Times New Roman" w:hAnsi="Arial" w:cs="Arial"/>
          <w:bCs/>
          <w:iCs/>
          <w:sz w:val="21"/>
          <w:szCs w:val="21"/>
        </w:rPr>
        <w:t xml:space="preserve">Wykonawca odpowiada za transport pożywienia zgodnie z wymaganiami sanitarnymi dotyczącymi żywności i żywienia. </w:t>
      </w:r>
    </w:p>
    <w:p w14:paraId="4DBD90C6" w14:textId="77777777" w:rsidR="00474652" w:rsidRPr="00DA155B" w:rsidRDefault="00474652" w:rsidP="00CF40DB">
      <w:pPr>
        <w:numPr>
          <w:ilvl w:val="4"/>
          <w:numId w:val="6"/>
        </w:numPr>
        <w:tabs>
          <w:tab w:val="clear" w:pos="644"/>
          <w:tab w:val="left" w:pos="426"/>
          <w:tab w:val="left" w:pos="709"/>
        </w:tabs>
        <w:suppressAutoHyphens w:val="0"/>
        <w:spacing w:after="0" w:line="360" w:lineRule="auto"/>
        <w:ind w:left="709" w:hanging="425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eastAsia="Times New Roman" w:hAnsi="Arial" w:cs="Arial"/>
          <w:bCs/>
          <w:iCs/>
          <w:sz w:val="21"/>
          <w:szCs w:val="21"/>
        </w:rPr>
        <w:lastRenderedPageBreak/>
        <w:t xml:space="preserve">Wykonawca posiada decyzję inspektora sanitarnego o dopuszczeniu obiektu </w:t>
      </w:r>
      <w:r w:rsidRPr="00DA155B">
        <w:rPr>
          <w:rFonts w:ascii="Arial" w:eastAsia="Times New Roman" w:hAnsi="Arial" w:cs="Arial"/>
          <w:bCs/>
          <w:iCs/>
          <w:sz w:val="21"/>
          <w:szCs w:val="21"/>
        </w:rPr>
        <w:br/>
        <w:t>do przygotowania posiłków dla potrzeb zbiorowego żywienia.</w:t>
      </w:r>
    </w:p>
    <w:p w14:paraId="7C67E08E" w14:textId="77777777" w:rsidR="00474652" w:rsidRPr="00DA155B" w:rsidRDefault="00474652" w:rsidP="00CF40DB">
      <w:pPr>
        <w:numPr>
          <w:ilvl w:val="4"/>
          <w:numId w:val="6"/>
        </w:numPr>
        <w:tabs>
          <w:tab w:val="clear" w:pos="644"/>
          <w:tab w:val="left" w:pos="426"/>
          <w:tab w:val="left" w:pos="709"/>
        </w:tabs>
        <w:suppressAutoHyphens w:val="0"/>
        <w:spacing w:after="0" w:line="360" w:lineRule="auto"/>
        <w:ind w:left="709" w:hanging="425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eastAsia="Times New Roman" w:hAnsi="Arial" w:cs="Arial"/>
          <w:bCs/>
          <w:iCs/>
          <w:sz w:val="21"/>
          <w:szCs w:val="21"/>
        </w:rPr>
        <w:t xml:space="preserve">Zamawiający zastrzega sobie prawo kontroli jakości posiłków przez wytypowanych pracowników Zamawiającego. W razie stwierdzenia wad w realizacji usługi, Zamawiający niezwłocznie poinformuje o ich zaistnieniu Wykonawcę. Wykonawca, jest zobowiązany do usunięcia wad niezwłocznie, po otrzymaniu zgłoszenia, jednak </w:t>
      </w:r>
      <w:bookmarkStart w:id="3" w:name="_GoBack"/>
      <w:r w:rsidRPr="00DA155B">
        <w:rPr>
          <w:rFonts w:ascii="Arial" w:eastAsia="Times New Roman" w:hAnsi="Arial" w:cs="Arial"/>
          <w:bCs/>
          <w:iCs/>
          <w:sz w:val="21"/>
          <w:szCs w:val="21"/>
        </w:rPr>
        <w:t>nie póź</w:t>
      </w:r>
      <w:bookmarkEnd w:id="3"/>
      <w:r w:rsidRPr="00DA155B">
        <w:rPr>
          <w:rFonts w:ascii="Arial" w:eastAsia="Times New Roman" w:hAnsi="Arial" w:cs="Arial"/>
          <w:bCs/>
          <w:iCs/>
          <w:sz w:val="21"/>
          <w:szCs w:val="21"/>
        </w:rPr>
        <w:t>niej niż w ciągu 30 minut.</w:t>
      </w:r>
    </w:p>
    <w:p w14:paraId="381EA59E" w14:textId="1AC12B60" w:rsidR="00BF280D" w:rsidRPr="00DA155B" w:rsidRDefault="00BF280D" w:rsidP="00CF40DB">
      <w:pPr>
        <w:numPr>
          <w:ilvl w:val="4"/>
          <w:numId w:val="6"/>
        </w:numPr>
        <w:tabs>
          <w:tab w:val="clear" w:pos="644"/>
          <w:tab w:val="left" w:pos="426"/>
          <w:tab w:val="left" w:pos="709"/>
        </w:tabs>
        <w:suppressAutoHyphens w:val="0"/>
        <w:spacing w:after="0" w:line="360" w:lineRule="auto"/>
        <w:ind w:left="709" w:hanging="425"/>
        <w:rPr>
          <w:rFonts w:ascii="Arial" w:eastAsia="Times New Roman" w:hAnsi="Arial" w:cs="Arial"/>
          <w:sz w:val="21"/>
          <w:szCs w:val="21"/>
          <w:u w:val="single"/>
        </w:rPr>
      </w:pPr>
      <w:r w:rsidRPr="00DA155B">
        <w:rPr>
          <w:rFonts w:ascii="Arial" w:eastAsia="Times New Roman" w:hAnsi="Arial" w:cs="Arial"/>
          <w:bCs/>
          <w:iCs/>
          <w:sz w:val="21"/>
          <w:szCs w:val="21"/>
          <w:u w:val="single"/>
        </w:rPr>
        <w:t>Po zakończeniu wydarzenia Wykonawca dostarczy wszystkie niewykorzystane ciasteczka koktajlowe</w:t>
      </w:r>
      <w:r w:rsidR="00965B60">
        <w:rPr>
          <w:rFonts w:ascii="Arial" w:eastAsia="Times New Roman" w:hAnsi="Arial" w:cs="Arial"/>
          <w:bCs/>
          <w:iCs/>
          <w:sz w:val="21"/>
          <w:szCs w:val="21"/>
          <w:u w:val="single"/>
        </w:rPr>
        <w:t xml:space="preserve"> </w:t>
      </w:r>
      <w:r w:rsidRPr="00DA155B">
        <w:rPr>
          <w:rFonts w:ascii="Arial" w:eastAsia="Times New Roman" w:hAnsi="Arial" w:cs="Arial"/>
          <w:bCs/>
          <w:iCs/>
          <w:sz w:val="21"/>
          <w:szCs w:val="21"/>
          <w:u w:val="single"/>
        </w:rPr>
        <w:t xml:space="preserve">spakowane w </w:t>
      </w:r>
      <w:r w:rsidR="000032BE" w:rsidRPr="00DA155B">
        <w:rPr>
          <w:rFonts w:ascii="Arial" w:eastAsia="Times New Roman" w:hAnsi="Arial" w:cs="Arial"/>
          <w:bCs/>
          <w:iCs/>
          <w:sz w:val="21"/>
          <w:szCs w:val="21"/>
          <w:u w:val="single"/>
        </w:rPr>
        <w:t xml:space="preserve">jednorazowe opakowania </w:t>
      </w:r>
      <w:r w:rsidRPr="00DA155B">
        <w:rPr>
          <w:rFonts w:ascii="Arial" w:eastAsia="Times New Roman" w:hAnsi="Arial" w:cs="Arial"/>
          <w:bCs/>
          <w:iCs/>
          <w:sz w:val="21"/>
          <w:szCs w:val="21"/>
          <w:u w:val="single"/>
        </w:rPr>
        <w:t xml:space="preserve">oraz napoje w szklanych butelkach  </w:t>
      </w:r>
      <w:r w:rsidR="000032BE" w:rsidRPr="00DA155B">
        <w:rPr>
          <w:rFonts w:ascii="Arial" w:eastAsia="Times New Roman" w:hAnsi="Arial" w:cs="Arial"/>
          <w:bCs/>
          <w:iCs/>
          <w:sz w:val="21"/>
          <w:szCs w:val="21"/>
          <w:u w:val="single"/>
        </w:rPr>
        <w:t xml:space="preserve">(tj. woda, soki) </w:t>
      </w:r>
      <w:r w:rsidRPr="00DA155B">
        <w:rPr>
          <w:rFonts w:ascii="Arial" w:eastAsia="Times New Roman" w:hAnsi="Arial" w:cs="Arial"/>
          <w:bCs/>
          <w:iCs/>
          <w:sz w:val="21"/>
          <w:szCs w:val="21"/>
          <w:u w:val="single"/>
        </w:rPr>
        <w:t>do siedziby Zamawiającego.</w:t>
      </w:r>
      <w:r w:rsidR="00A23865" w:rsidRPr="00DA155B">
        <w:rPr>
          <w:rFonts w:ascii="Arial" w:eastAsia="Times New Roman" w:hAnsi="Arial" w:cs="Arial"/>
          <w:bCs/>
          <w:iCs/>
          <w:sz w:val="21"/>
          <w:szCs w:val="21"/>
          <w:u w:val="single"/>
        </w:rPr>
        <w:t xml:space="preserve"> </w:t>
      </w:r>
      <w:r w:rsidR="000E17EA" w:rsidRPr="00DA155B">
        <w:rPr>
          <w:rFonts w:ascii="Arial" w:eastAsia="Times New Roman" w:hAnsi="Arial" w:cs="Arial"/>
          <w:bCs/>
          <w:iCs/>
          <w:sz w:val="21"/>
          <w:szCs w:val="21"/>
          <w:u w:val="single"/>
        </w:rPr>
        <w:t>p</w:t>
      </w:r>
      <w:r w:rsidR="00A23865" w:rsidRPr="00DA155B">
        <w:rPr>
          <w:rFonts w:ascii="Arial" w:eastAsia="Times New Roman" w:hAnsi="Arial" w:cs="Arial"/>
          <w:bCs/>
          <w:iCs/>
          <w:sz w:val="21"/>
          <w:szCs w:val="21"/>
          <w:u w:val="single"/>
        </w:rPr>
        <w:t>rzy ul. Plebiscytowej 36 w Katowicach</w:t>
      </w:r>
    </w:p>
    <w:p w14:paraId="0AC465F5" w14:textId="77777777" w:rsidR="00C92F27" w:rsidRPr="00DA155B" w:rsidRDefault="00C92F27" w:rsidP="00CF40DB">
      <w:pPr>
        <w:tabs>
          <w:tab w:val="left" w:pos="426"/>
          <w:tab w:val="left" w:pos="709"/>
        </w:tabs>
        <w:suppressAutoHyphens w:val="0"/>
        <w:spacing w:after="0" w:line="360" w:lineRule="auto"/>
        <w:rPr>
          <w:rFonts w:ascii="Arial" w:eastAsia="Times New Roman" w:hAnsi="Arial" w:cs="Arial"/>
          <w:bCs/>
          <w:iCs/>
          <w:sz w:val="21"/>
          <w:szCs w:val="21"/>
        </w:rPr>
      </w:pPr>
    </w:p>
    <w:p w14:paraId="22421073" w14:textId="1E3744F0" w:rsidR="00ED32F9" w:rsidRDefault="00313353" w:rsidP="00CF40DB">
      <w:pPr>
        <w:tabs>
          <w:tab w:val="left" w:pos="426"/>
          <w:tab w:val="left" w:pos="709"/>
        </w:tabs>
        <w:suppressAutoHyphens w:val="0"/>
        <w:spacing w:after="0" w:line="360" w:lineRule="auto"/>
        <w:rPr>
          <w:rFonts w:ascii="Arial" w:eastAsia="Times New Roman" w:hAnsi="Arial" w:cs="Arial"/>
          <w:b/>
          <w:iCs/>
          <w:sz w:val="21"/>
          <w:szCs w:val="21"/>
        </w:rPr>
      </w:pPr>
      <w:r>
        <w:rPr>
          <w:rFonts w:ascii="Arial" w:eastAsia="Times New Roman" w:hAnsi="Arial" w:cs="Arial"/>
          <w:b/>
          <w:iCs/>
          <w:sz w:val="21"/>
          <w:szCs w:val="21"/>
        </w:rPr>
        <w:t>Ad. 2</w:t>
      </w:r>
      <w:r w:rsidR="00C92F27" w:rsidRPr="00DA155B">
        <w:rPr>
          <w:rFonts w:ascii="Arial" w:eastAsia="Times New Roman" w:hAnsi="Arial" w:cs="Arial"/>
          <w:b/>
          <w:iCs/>
          <w:sz w:val="21"/>
          <w:szCs w:val="21"/>
        </w:rPr>
        <w:t xml:space="preserve"> – Wykonawca w ramach usługi zakupu, oznakowania i do</w:t>
      </w:r>
      <w:r w:rsidR="00ED32F9" w:rsidRPr="00DA155B">
        <w:rPr>
          <w:rFonts w:ascii="Arial" w:eastAsia="Times New Roman" w:hAnsi="Arial" w:cs="Arial"/>
          <w:b/>
          <w:iCs/>
          <w:sz w:val="21"/>
          <w:szCs w:val="21"/>
        </w:rPr>
        <w:t xml:space="preserve">stawy materiałów </w:t>
      </w:r>
      <w:r w:rsidR="00C92F27" w:rsidRPr="00DA155B">
        <w:rPr>
          <w:rFonts w:ascii="Arial" w:eastAsia="Times New Roman" w:hAnsi="Arial" w:cs="Arial"/>
          <w:b/>
          <w:iCs/>
          <w:sz w:val="21"/>
          <w:szCs w:val="21"/>
        </w:rPr>
        <w:t xml:space="preserve"> dla uczestników kon</w:t>
      </w:r>
      <w:r w:rsidR="006F09C3">
        <w:rPr>
          <w:rFonts w:ascii="Arial" w:eastAsia="Times New Roman" w:hAnsi="Arial" w:cs="Arial"/>
          <w:b/>
          <w:iCs/>
          <w:sz w:val="21"/>
          <w:szCs w:val="21"/>
        </w:rPr>
        <w:t>kursu</w:t>
      </w:r>
      <w:r w:rsidR="006617C1">
        <w:rPr>
          <w:rFonts w:ascii="Arial" w:eastAsia="Times New Roman" w:hAnsi="Arial" w:cs="Arial"/>
          <w:b/>
          <w:iCs/>
          <w:sz w:val="21"/>
          <w:szCs w:val="21"/>
        </w:rPr>
        <w:t xml:space="preserve"> i nauczycieli </w:t>
      </w:r>
      <w:r w:rsidR="00C92F27" w:rsidRPr="00DA155B">
        <w:rPr>
          <w:rFonts w:ascii="Arial" w:eastAsia="Times New Roman" w:hAnsi="Arial" w:cs="Arial"/>
          <w:b/>
          <w:iCs/>
          <w:sz w:val="21"/>
          <w:szCs w:val="21"/>
        </w:rPr>
        <w:t>zapewni:</w:t>
      </w:r>
    </w:p>
    <w:p w14:paraId="6160F665" w14:textId="77777777" w:rsidR="00654317" w:rsidRPr="00094638" w:rsidRDefault="00654317" w:rsidP="00CF40DB">
      <w:pPr>
        <w:tabs>
          <w:tab w:val="left" w:pos="426"/>
          <w:tab w:val="left" w:pos="709"/>
        </w:tabs>
        <w:suppressAutoHyphens w:val="0"/>
        <w:spacing w:after="0" w:line="360" w:lineRule="auto"/>
        <w:rPr>
          <w:rFonts w:ascii="Arial" w:eastAsia="Times New Roman" w:hAnsi="Arial" w:cs="Arial"/>
          <w:b/>
          <w:iCs/>
          <w:sz w:val="21"/>
          <w:szCs w:val="21"/>
        </w:rPr>
      </w:pPr>
    </w:p>
    <w:p w14:paraId="56DBAD71" w14:textId="75B5F535" w:rsidR="009E1F68" w:rsidRDefault="009E1F68" w:rsidP="00CF40DB">
      <w:pPr>
        <w:pStyle w:val="Akapitzlist"/>
        <w:widowControl w:val="0"/>
        <w:numPr>
          <w:ilvl w:val="6"/>
          <w:numId w:val="6"/>
        </w:numPr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Długopis touch tin zgodnie z opisem:</w:t>
      </w:r>
    </w:p>
    <w:p w14:paraId="25927D7B" w14:textId="770D128E" w:rsidR="009E1F68" w:rsidRPr="008A4E7E" w:rsidRDefault="008A4E7E" w:rsidP="00CF40DB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360" w:lineRule="auto"/>
        <w:ind w:hanging="357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m</w:t>
      </w:r>
      <w:r w:rsidR="009E1F68" w:rsidRPr="008A4E7E">
        <w:rPr>
          <w:rFonts w:ascii="Arial" w:hAnsi="Arial" w:cs="Arial"/>
          <w:bCs/>
          <w:sz w:val="21"/>
          <w:szCs w:val="21"/>
        </w:rPr>
        <w:t>ateriał: metal</w:t>
      </w:r>
      <w:r w:rsidRPr="008A4E7E">
        <w:rPr>
          <w:rFonts w:ascii="Arial" w:hAnsi="Arial" w:cs="Arial"/>
          <w:bCs/>
          <w:sz w:val="21"/>
          <w:szCs w:val="21"/>
        </w:rPr>
        <w:t>,</w:t>
      </w:r>
      <w:r w:rsidR="009E1F68" w:rsidRPr="008A4E7E">
        <w:rPr>
          <w:rFonts w:ascii="Arial" w:hAnsi="Arial" w:cs="Arial"/>
          <w:bCs/>
          <w:sz w:val="21"/>
          <w:szCs w:val="21"/>
        </w:rPr>
        <w:t xml:space="preserve"> </w:t>
      </w:r>
    </w:p>
    <w:p w14:paraId="1198FDD3" w14:textId="429DE86B" w:rsidR="009E1F68" w:rsidRPr="008A4E7E" w:rsidRDefault="009E1F68" w:rsidP="00CF40DB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360" w:lineRule="auto"/>
        <w:ind w:hanging="357"/>
        <w:rPr>
          <w:rFonts w:ascii="Arial" w:hAnsi="Arial" w:cs="Arial"/>
          <w:bCs/>
          <w:sz w:val="21"/>
          <w:szCs w:val="21"/>
        </w:rPr>
      </w:pPr>
      <w:r w:rsidRPr="008A4E7E">
        <w:rPr>
          <w:rFonts w:ascii="Arial" w:hAnsi="Arial" w:cs="Arial"/>
          <w:bCs/>
          <w:sz w:val="21"/>
          <w:szCs w:val="21"/>
        </w:rPr>
        <w:t xml:space="preserve">wymiar: </w:t>
      </w:r>
      <w:r w:rsidR="008A4E7E" w:rsidRPr="008A4E7E">
        <w:rPr>
          <w:rFonts w:ascii="Arial" w:hAnsi="Arial" w:cs="Arial"/>
          <w:bCs/>
          <w:sz w:val="21"/>
          <w:szCs w:val="21"/>
        </w:rPr>
        <w:t xml:space="preserve">136 x </w:t>
      </w:r>
      <w:r w:rsidR="008A4E7E" w:rsidRPr="008A4E7E">
        <w:rPr>
          <w:rFonts w:ascii="Cambria Math" w:hAnsi="Cambria Math" w:cs="Cambria Math"/>
          <w:bCs/>
          <w:sz w:val="21"/>
          <w:szCs w:val="21"/>
        </w:rPr>
        <w:t>⌀</w:t>
      </w:r>
      <w:r w:rsidR="008A4E7E" w:rsidRPr="008A4E7E">
        <w:rPr>
          <w:rFonts w:ascii="Arial" w:hAnsi="Arial" w:cs="Arial"/>
          <w:bCs/>
          <w:sz w:val="21"/>
          <w:szCs w:val="21"/>
        </w:rPr>
        <w:t xml:space="preserve"> 7,5 mm,</w:t>
      </w:r>
    </w:p>
    <w:p w14:paraId="357C242F" w14:textId="721F24E9" w:rsidR="009E1F68" w:rsidRPr="008A4E7E" w:rsidRDefault="008A4E7E" w:rsidP="00CF40DB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360" w:lineRule="auto"/>
        <w:ind w:hanging="357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zakończony </w:t>
      </w:r>
      <w:r w:rsidR="009E1F68" w:rsidRPr="008A4E7E">
        <w:rPr>
          <w:rFonts w:ascii="Arial" w:hAnsi="Arial" w:cs="Arial"/>
          <w:bCs/>
          <w:sz w:val="21"/>
          <w:szCs w:val="21"/>
        </w:rPr>
        <w:t>końcówk</w:t>
      </w:r>
      <w:r>
        <w:rPr>
          <w:rFonts w:ascii="Arial" w:hAnsi="Arial" w:cs="Arial"/>
          <w:bCs/>
          <w:sz w:val="21"/>
          <w:szCs w:val="21"/>
        </w:rPr>
        <w:t>ą</w:t>
      </w:r>
      <w:r w:rsidR="009E1F68" w:rsidRPr="008A4E7E">
        <w:rPr>
          <w:rFonts w:ascii="Arial" w:hAnsi="Arial" w:cs="Arial"/>
          <w:bCs/>
          <w:sz w:val="21"/>
          <w:szCs w:val="21"/>
        </w:rPr>
        <w:t xml:space="preserve"> do ekranów dotykowych </w:t>
      </w:r>
      <w:r>
        <w:rPr>
          <w:rFonts w:ascii="Arial" w:hAnsi="Arial" w:cs="Arial"/>
          <w:bCs/>
          <w:sz w:val="21"/>
          <w:szCs w:val="21"/>
        </w:rPr>
        <w:t xml:space="preserve">typu </w:t>
      </w:r>
      <w:r w:rsidR="009E1F68" w:rsidRPr="008A4E7E">
        <w:rPr>
          <w:rFonts w:ascii="Arial" w:hAnsi="Arial" w:cs="Arial"/>
          <w:bCs/>
          <w:sz w:val="21"/>
          <w:szCs w:val="21"/>
        </w:rPr>
        <w:t>touch</w:t>
      </w:r>
      <w:r w:rsidRPr="008A4E7E">
        <w:rPr>
          <w:rFonts w:ascii="Arial" w:hAnsi="Arial" w:cs="Arial"/>
          <w:bCs/>
          <w:sz w:val="21"/>
          <w:szCs w:val="21"/>
        </w:rPr>
        <w:t>,</w:t>
      </w:r>
      <w:r w:rsidR="009E1F68" w:rsidRPr="008A4E7E">
        <w:rPr>
          <w:rFonts w:ascii="Arial" w:hAnsi="Arial" w:cs="Arial"/>
          <w:bCs/>
          <w:sz w:val="21"/>
          <w:szCs w:val="21"/>
        </w:rPr>
        <w:t xml:space="preserve"> </w:t>
      </w:r>
    </w:p>
    <w:p w14:paraId="4B3A6995" w14:textId="4489E877" w:rsidR="009E1F68" w:rsidRPr="008A4E7E" w:rsidRDefault="009E1F68" w:rsidP="00CF40DB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360" w:lineRule="auto"/>
        <w:ind w:hanging="357"/>
        <w:rPr>
          <w:rFonts w:ascii="Arial" w:hAnsi="Arial" w:cs="Arial"/>
          <w:bCs/>
          <w:sz w:val="21"/>
          <w:szCs w:val="21"/>
        </w:rPr>
      </w:pPr>
      <w:r w:rsidRPr="008A4E7E">
        <w:rPr>
          <w:rFonts w:ascii="Arial" w:hAnsi="Arial" w:cs="Arial"/>
          <w:bCs/>
          <w:sz w:val="21"/>
          <w:szCs w:val="21"/>
        </w:rPr>
        <w:t>mechanizm typu "twist"</w:t>
      </w:r>
      <w:r w:rsidR="008A4E7E">
        <w:rPr>
          <w:rFonts w:ascii="Arial" w:hAnsi="Arial" w:cs="Arial"/>
          <w:bCs/>
          <w:sz w:val="21"/>
          <w:szCs w:val="21"/>
        </w:rPr>
        <w:t>,</w:t>
      </w:r>
    </w:p>
    <w:p w14:paraId="05B24539" w14:textId="006A81A9" w:rsidR="009E1F68" w:rsidRPr="008A4E7E" w:rsidRDefault="00AE36BD" w:rsidP="00CF40DB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360" w:lineRule="auto"/>
        <w:ind w:hanging="357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="009E1F68" w:rsidRPr="008A4E7E">
        <w:rPr>
          <w:rFonts w:ascii="Arial" w:hAnsi="Arial" w:cs="Arial"/>
          <w:bCs/>
          <w:sz w:val="21"/>
          <w:szCs w:val="21"/>
        </w:rPr>
        <w:t>kład w kolorze niebieskim</w:t>
      </w:r>
      <w:r w:rsidR="008A4E7E">
        <w:rPr>
          <w:rFonts w:ascii="Arial" w:hAnsi="Arial" w:cs="Arial"/>
          <w:bCs/>
          <w:sz w:val="21"/>
          <w:szCs w:val="21"/>
        </w:rPr>
        <w:t>,</w:t>
      </w:r>
    </w:p>
    <w:p w14:paraId="3390258B" w14:textId="696C82A0" w:rsidR="009E1F68" w:rsidRPr="008A4E7E" w:rsidRDefault="00AE36BD" w:rsidP="00CF40DB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360" w:lineRule="auto"/>
        <w:ind w:hanging="357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k</w:t>
      </w:r>
      <w:r w:rsidR="009E1F68" w:rsidRPr="008A4E7E">
        <w:rPr>
          <w:rFonts w:ascii="Arial" w:hAnsi="Arial" w:cs="Arial"/>
          <w:bCs/>
          <w:sz w:val="21"/>
          <w:szCs w:val="21"/>
        </w:rPr>
        <w:t>olor długopisu do ustalenia z Zamawiaj</w:t>
      </w:r>
      <w:r w:rsidR="008A4E7E">
        <w:rPr>
          <w:rFonts w:ascii="Arial" w:hAnsi="Arial" w:cs="Arial"/>
          <w:bCs/>
          <w:sz w:val="21"/>
          <w:szCs w:val="21"/>
        </w:rPr>
        <w:t>ą</w:t>
      </w:r>
      <w:r w:rsidR="009E1F68" w:rsidRPr="008A4E7E">
        <w:rPr>
          <w:rFonts w:ascii="Arial" w:hAnsi="Arial" w:cs="Arial"/>
          <w:bCs/>
          <w:sz w:val="21"/>
          <w:szCs w:val="21"/>
        </w:rPr>
        <w:t>cym</w:t>
      </w:r>
      <w:r w:rsidR="008A4E7E">
        <w:rPr>
          <w:rFonts w:ascii="Arial" w:hAnsi="Arial" w:cs="Arial"/>
          <w:bCs/>
          <w:sz w:val="21"/>
          <w:szCs w:val="21"/>
        </w:rPr>
        <w:t>,</w:t>
      </w:r>
    </w:p>
    <w:p w14:paraId="748AB2FD" w14:textId="3D310E87" w:rsidR="008A4E7E" w:rsidRPr="008A4E7E" w:rsidRDefault="00F20928" w:rsidP="00CF40DB">
      <w:pPr>
        <w:pStyle w:val="Akapitzlist"/>
        <w:numPr>
          <w:ilvl w:val="0"/>
          <w:numId w:val="29"/>
        </w:numPr>
        <w:spacing w:after="0" w:line="360" w:lineRule="auto"/>
        <w:ind w:hanging="357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g</w:t>
      </w:r>
      <w:r w:rsidR="009E1F68" w:rsidRPr="008A4E7E">
        <w:rPr>
          <w:rFonts w:ascii="Arial" w:hAnsi="Arial" w:cs="Arial"/>
          <w:bCs/>
          <w:sz w:val="21"/>
          <w:szCs w:val="21"/>
        </w:rPr>
        <w:t>rawer 3 logotypów</w:t>
      </w:r>
      <w:r w:rsidR="008A4E7E" w:rsidRPr="008A4E7E">
        <w:rPr>
          <w:rFonts w:ascii="Arial" w:hAnsi="Arial" w:cs="Arial"/>
          <w:bCs/>
          <w:sz w:val="21"/>
          <w:szCs w:val="21"/>
        </w:rPr>
        <w:t xml:space="preserve">, </w:t>
      </w:r>
      <w:r w:rsidR="009E1F68" w:rsidRPr="008A4E7E">
        <w:rPr>
          <w:rFonts w:ascii="Arial" w:hAnsi="Arial" w:cs="Arial"/>
          <w:bCs/>
          <w:sz w:val="21"/>
          <w:szCs w:val="21"/>
        </w:rPr>
        <w:t xml:space="preserve"> </w:t>
      </w:r>
      <w:r w:rsidR="008A4E7E" w:rsidRPr="008A4E7E">
        <w:rPr>
          <w:rFonts w:ascii="Arial" w:hAnsi="Arial" w:cs="Arial"/>
          <w:bCs/>
          <w:sz w:val="21"/>
          <w:szCs w:val="21"/>
        </w:rPr>
        <w:t>układ do  uzgodnienia z Zamawiającym. Logotypy zostaną przekazane Wykonawcy przez Zamawiającego,</w:t>
      </w:r>
    </w:p>
    <w:p w14:paraId="40C71BB8" w14:textId="662689E7" w:rsidR="009E1F68" w:rsidRPr="008A4E7E" w:rsidRDefault="008A4E7E" w:rsidP="00CF40DB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360" w:lineRule="auto"/>
        <w:ind w:hanging="357"/>
        <w:rPr>
          <w:rFonts w:ascii="Arial" w:hAnsi="Arial" w:cs="Arial"/>
          <w:bCs/>
          <w:sz w:val="21"/>
          <w:szCs w:val="21"/>
        </w:rPr>
      </w:pPr>
      <w:r w:rsidRPr="008A4E7E">
        <w:rPr>
          <w:rFonts w:ascii="Arial" w:hAnsi="Arial" w:cs="Arial"/>
          <w:bCs/>
          <w:sz w:val="21"/>
          <w:szCs w:val="21"/>
        </w:rPr>
        <w:t xml:space="preserve">Ilość sztuk: </w:t>
      </w:r>
      <w:r w:rsidR="00AE36BD">
        <w:rPr>
          <w:rFonts w:ascii="Arial" w:hAnsi="Arial" w:cs="Arial"/>
          <w:bCs/>
          <w:sz w:val="21"/>
          <w:szCs w:val="21"/>
        </w:rPr>
        <w:t>40</w:t>
      </w:r>
      <w:r w:rsidRPr="008A4E7E">
        <w:rPr>
          <w:rFonts w:ascii="Arial" w:hAnsi="Arial" w:cs="Arial"/>
          <w:bCs/>
          <w:sz w:val="21"/>
          <w:szCs w:val="21"/>
        </w:rPr>
        <w:t>0</w:t>
      </w:r>
    </w:p>
    <w:p w14:paraId="08273FC6" w14:textId="4668744C" w:rsidR="009E1F68" w:rsidRDefault="009E1F68" w:rsidP="00CF40DB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23AD75B7" w14:textId="77777777" w:rsidR="00F20928" w:rsidRDefault="00F20928" w:rsidP="00CF40DB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26D70B78" w14:textId="5294009F" w:rsidR="009E1F68" w:rsidRPr="008A4E7E" w:rsidRDefault="009E1F68" w:rsidP="00CF40DB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8A4E7E">
        <w:rPr>
          <w:rFonts w:ascii="Arial" w:hAnsi="Arial" w:cs="Arial"/>
          <w:bCs/>
          <w:sz w:val="21"/>
          <w:szCs w:val="21"/>
        </w:rPr>
        <w:t>Zdjęcie poglądowe:</w:t>
      </w:r>
    </w:p>
    <w:p w14:paraId="12E8AF67" w14:textId="039DBB84" w:rsidR="009E1F68" w:rsidRDefault="009E1F68" w:rsidP="00CF40DB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552F7A2A" w14:textId="5E5B94F9" w:rsidR="009E1F68" w:rsidRDefault="009E1F68" w:rsidP="00CF40DB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noProof/>
          <w:lang w:eastAsia="pl-PL"/>
        </w:rPr>
        <w:drawing>
          <wp:inline distT="0" distB="0" distL="0" distR="0" wp14:anchorId="6087B448" wp14:editId="17316E27">
            <wp:extent cx="1682115" cy="1121410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lightbo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452" cy="112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F073E" w14:textId="77777777" w:rsidR="000054F5" w:rsidRPr="009E1F68" w:rsidRDefault="000054F5" w:rsidP="00CF40DB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4496F1EE" w14:textId="27293558" w:rsidR="005D0166" w:rsidRPr="005D0166" w:rsidRDefault="005D0166" w:rsidP="00CF40DB">
      <w:pPr>
        <w:pStyle w:val="Akapitzlist"/>
        <w:widowControl w:val="0"/>
        <w:numPr>
          <w:ilvl w:val="6"/>
          <w:numId w:val="6"/>
        </w:numPr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Torba bawełniana z długimi uchwytami i sznurkiem ściągającym</w:t>
      </w:r>
      <w:r w:rsidR="00ED32F9" w:rsidRPr="00DA155B">
        <w:rPr>
          <w:rFonts w:ascii="Arial" w:hAnsi="Arial" w:cs="Arial"/>
          <w:b/>
          <w:sz w:val="21"/>
          <w:szCs w:val="21"/>
        </w:rPr>
        <w:t xml:space="preserve"> – zgodnie z opisem:</w:t>
      </w:r>
    </w:p>
    <w:p w14:paraId="04E46D87" w14:textId="079A8CC3" w:rsidR="00CA3117" w:rsidRDefault="00CA3117" w:rsidP="00CF40DB">
      <w:pPr>
        <w:pStyle w:val="Akapitzlist"/>
        <w:numPr>
          <w:ilvl w:val="0"/>
          <w:numId w:val="24"/>
        </w:numPr>
        <w:suppressAutoHyphens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CA3117">
        <w:rPr>
          <w:rFonts w:ascii="Arial" w:eastAsia="Times New Roman" w:hAnsi="Arial" w:cs="Arial"/>
          <w:sz w:val="21"/>
          <w:szCs w:val="21"/>
          <w:lang w:eastAsia="pl-PL"/>
        </w:rPr>
        <w:t>Gramatura</w:t>
      </w:r>
      <w:r w:rsidR="005D0166">
        <w:rPr>
          <w:rFonts w:ascii="Arial" w:eastAsia="Times New Roman" w:hAnsi="Arial" w:cs="Arial"/>
          <w:sz w:val="21"/>
          <w:szCs w:val="21"/>
          <w:lang w:eastAsia="pl-PL"/>
        </w:rPr>
        <w:t xml:space="preserve"> bawełny</w:t>
      </w:r>
      <w:r>
        <w:rPr>
          <w:rFonts w:ascii="Arial" w:eastAsia="Times New Roman" w:hAnsi="Arial" w:cs="Arial"/>
          <w:sz w:val="21"/>
          <w:szCs w:val="21"/>
          <w:lang w:eastAsia="pl-PL"/>
        </w:rPr>
        <w:t>:</w:t>
      </w:r>
      <w:r w:rsidRPr="00CA31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D0166">
        <w:rPr>
          <w:rFonts w:ascii="Arial" w:eastAsia="Times New Roman" w:hAnsi="Arial" w:cs="Arial"/>
          <w:sz w:val="21"/>
          <w:szCs w:val="21"/>
          <w:lang w:eastAsia="pl-PL"/>
        </w:rPr>
        <w:t xml:space="preserve">co najmniej </w:t>
      </w:r>
      <w:r w:rsidRPr="00CA3117">
        <w:rPr>
          <w:rFonts w:ascii="Arial" w:eastAsia="Times New Roman" w:hAnsi="Arial" w:cs="Arial"/>
          <w:sz w:val="21"/>
          <w:szCs w:val="21"/>
          <w:lang w:eastAsia="pl-PL"/>
        </w:rPr>
        <w:t>240 g/m2</w:t>
      </w:r>
      <w:r w:rsidR="005D0166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6DEF6762" w14:textId="52459233" w:rsidR="005D0166" w:rsidRPr="005D0166" w:rsidRDefault="005D0166" w:rsidP="00CF40DB">
      <w:pPr>
        <w:pStyle w:val="Akapitzlist"/>
        <w:numPr>
          <w:ilvl w:val="0"/>
          <w:numId w:val="24"/>
        </w:numPr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Torba posiada </w:t>
      </w:r>
      <w:r w:rsidRPr="005D0166">
        <w:rPr>
          <w:rFonts w:ascii="Arial" w:eastAsia="Times New Roman" w:hAnsi="Arial" w:cs="Arial"/>
          <w:sz w:val="21"/>
          <w:szCs w:val="21"/>
          <w:lang w:eastAsia="pl-PL"/>
        </w:rPr>
        <w:t>dużą komorę główną z zamknięciem na sznurek do ściągania oraz dwa opadające uchwyty o długości 31 cm</w:t>
      </w:r>
      <w:r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603581B8" w14:textId="317EA86A" w:rsidR="00CA3117" w:rsidRPr="005D0166" w:rsidRDefault="005D0166" w:rsidP="00CF40DB">
      <w:pPr>
        <w:pStyle w:val="Akapitzlist"/>
        <w:numPr>
          <w:ilvl w:val="0"/>
          <w:numId w:val="24"/>
        </w:numPr>
        <w:suppressAutoHyphens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Wymiary: d</w:t>
      </w:r>
      <w:r w:rsidR="00CA3117" w:rsidRPr="00CA3117">
        <w:rPr>
          <w:rFonts w:ascii="Arial" w:eastAsia="Times New Roman" w:hAnsi="Arial" w:cs="Arial"/>
          <w:sz w:val="21"/>
          <w:szCs w:val="21"/>
          <w:lang w:eastAsia="pl-PL"/>
        </w:rPr>
        <w:t>ługość</w:t>
      </w:r>
      <w:r w:rsidR="00CA3117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  <w:r w:rsidR="00CA3117" w:rsidRPr="00CA3117">
        <w:rPr>
          <w:rFonts w:ascii="Arial" w:eastAsia="Times New Roman" w:hAnsi="Arial" w:cs="Arial"/>
          <w:sz w:val="21"/>
          <w:szCs w:val="21"/>
          <w:lang w:eastAsia="pl-PL"/>
        </w:rPr>
        <w:t>38</w:t>
      </w:r>
      <w:r w:rsidR="00CA3117">
        <w:rPr>
          <w:rFonts w:ascii="Arial" w:eastAsia="Times New Roman" w:hAnsi="Arial" w:cs="Arial"/>
          <w:sz w:val="21"/>
          <w:szCs w:val="21"/>
          <w:lang w:eastAsia="pl-PL"/>
        </w:rPr>
        <w:t xml:space="preserve"> cm (+/-10%)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i w</w:t>
      </w:r>
      <w:r w:rsidR="00CA3117" w:rsidRPr="005D0166">
        <w:rPr>
          <w:rFonts w:ascii="Arial" w:eastAsia="Times New Roman" w:hAnsi="Arial" w:cs="Arial"/>
          <w:sz w:val="21"/>
          <w:szCs w:val="21"/>
          <w:lang w:eastAsia="pl-PL"/>
        </w:rPr>
        <w:t>ysokość: 42 cm (+-10%)</w:t>
      </w:r>
      <w:r w:rsidRPr="005D0166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16CB2C00" w14:textId="54E35D49" w:rsidR="00CA3117" w:rsidRPr="00CA3117" w:rsidRDefault="00CA3117" w:rsidP="00CF40DB">
      <w:pPr>
        <w:pStyle w:val="Akapitzlist"/>
        <w:numPr>
          <w:ilvl w:val="0"/>
          <w:numId w:val="24"/>
        </w:numPr>
        <w:suppressAutoHyphens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Kolor: do ustalenia z Zamawiającym</w:t>
      </w:r>
      <w:r w:rsidR="005D0166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35B80C2C" w14:textId="56824FA0" w:rsidR="00ED32F9" w:rsidRPr="00AE36BD" w:rsidRDefault="00ED32F9" w:rsidP="00CF40DB">
      <w:pPr>
        <w:pStyle w:val="Akapitzlist"/>
        <w:numPr>
          <w:ilvl w:val="0"/>
          <w:numId w:val="24"/>
        </w:numPr>
        <w:suppressAutoHyphens w:val="0"/>
        <w:spacing w:after="0" w:line="360" w:lineRule="auto"/>
        <w:ind w:hanging="357"/>
        <w:rPr>
          <w:rFonts w:ascii="Arial" w:eastAsia="Times New Roman" w:hAnsi="Arial" w:cs="Arial"/>
          <w:sz w:val="21"/>
          <w:szCs w:val="21"/>
          <w:lang w:eastAsia="pl-PL"/>
        </w:rPr>
      </w:pPr>
      <w:r w:rsidRPr="00AE36BD">
        <w:rPr>
          <w:rFonts w:ascii="Arial" w:eastAsia="Times New Roman" w:hAnsi="Arial" w:cs="Arial"/>
          <w:bCs/>
          <w:sz w:val="21"/>
          <w:szCs w:val="21"/>
          <w:lang w:eastAsia="pl-PL"/>
        </w:rPr>
        <w:lastRenderedPageBreak/>
        <w:t>Znakowanie:</w:t>
      </w:r>
      <w:r w:rsidRPr="00AE36B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AB454E">
        <w:rPr>
          <w:rFonts w:ascii="Arial" w:eastAsia="Times New Roman" w:hAnsi="Arial" w:cs="Arial"/>
          <w:sz w:val="21"/>
          <w:szCs w:val="21"/>
          <w:lang w:eastAsia="pl-PL"/>
        </w:rPr>
        <w:t>metoda trwałego nadruku odpornego na zniszczenie</w:t>
      </w:r>
      <w:r w:rsidR="006F09C3" w:rsidRPr="00AE36BD">
        <w:rPr>
          <w:rFonts w:ascii="Arial" w:eastAsia="Times New Roman" w:hAnsi="Arial" w:cs="Arial"/>
          <w:sz w:val="21"/>
          <w:szCs w:val="21"/>
          <w:lang w:eastAsia="pl-PL"/>
        </w:rPr>
        <w:t xml:space="preserve">, układ </w:t>
      </w:r>
      <w:r w:rsidR="00423AD7">
        <w:rPr>
          <w:rFonts w:ascii="Arial" w:eastAsia="Times New Roman" w:hAnsi="Arial" w:cs="Arial"/>
          <w:sz w:val="21"/>
          <w:szCs w:val="21"/>
          <w:lang w:eastAsia="pl-PL"/>
        </w:rPr>
        <w:t xml:space="preserve">4 </w:t>
      </w:r>
      <w:r w:rsidR="006F09C3" w:rsidRPr="00AE36BD">
        <w:rPr>
          <w:rFonts w:ascii="Arial" w:eastAsia="Times New Roman" w:hAnsi="Arial" w:cs="Arial"/>
          <w:sz w:val="21"/>
          <w:szCs w:val="21"/>
          <w:lang w:eastAsia="pl-PL"/>
        </w:rPr>
        <w:t xml:space="preserve">logotypów </w:t>
      </w:r>
      <w:r w:rsidR="00423AD7">
        <w:rPr>
          <w:rFonts w:ascii="Arial" w:eastAsia="Times New Roman" w:hAnsi="Arial" w:cs="Arial"/>
          <w:sz w:val="21"/>
          <w:szCs w:val="21"/>
          <w:lang w:eastAsia="pl-PL"/>
        </w:rPr>
        <w:t xml:space="preserve">w pełnym kolorze </w:t>
      </w:r>
      <w:r w:rsidR="006F09C3" w:rsidRPr="00AE36BD">
        <w:rPr>
          <w:rFonts w:ascii="Arial" w:eastAsia="Times New Roman" w:hAnsi="Arial" w:cs="Arial"/>
          <w:sz w:val="21"/>
          <w:szCs w:val="21"/>
          <w:lang w:eastAsia="pl-PL"/>
        </w:rPr>
        <w:t>do ustalenia z Zamawiającym</w:t>
      </w:r>
      <w:r w:rsidR="005D4FAF" w:rsidRPr="00AE36BD">
        <w:rPr>
          <w:rFonts w:ascii="Arial" w:eastAsia="Times New Roman" w:hAnsi="Arial" w:cs="Arial"/>
          <w:sz w:val="21"/>
          <w:szCs w:val="21"/>
          <w:lang w:eastAsia="pl-PL"/>
        </w:rPr>
        <w:t xml:space="preserve">. </w:t>
      </w:r>
      <w:r w:rsidR="005D4FAF" w:rsidRPr="00AE36BD">
        <w:rPr>
          <w:rFonts w:ascii="Arial" w:hAnsi="Arial" w:cs="Arial"/>
          <w:bCs/>
          <w:sz w:val="21"/>
          <w:szCs w:val="21"/>
        </w:rPr>
        <w:t>Logotypy zostaną przekazane Wykonawcy przez Zamawiającego.</w:t>
      </w:r>
    </w:p>
    <w:p w14:paraId="57515E76" w14:textId="3CDF032D" w:rsidR="00ED32F9" w:rsidRPr="00E53B4E" w:rsidRDefault="00ED32F9" w:rsidP="00CF40DB">
      <w:pPr>
        <w:pStyle w:val="Akapitzlist"/>
        <w:numPr>
          <w:ilvl w:val="0"/>
          <w:numId w:val="24"/>
        </w:numPr>
        <w:suppressAutoHyphens w:val="0"/>
        <w:spacing w:after="0" w:line="360" w:lineRule="auto"/>
        <w:ind w:hanging="357"/>
        <w:rPr>
          <w:rFonts w:ascii="Arial" w:eastAsia="Times New Roman" w:hAnsi="Arial" w:cs="Arial"/>
          <w:sz w:val="21"/>
          <w:szCs w:val="21"/>
          <w:lang w:eastAsia="pl-PL"/>
        </w:rPr>
      </w:pPr>
      <w:r w:rsidRPr="00DA155B">
        <w:rPr>
          <w:rFonts w:ascii="Arial" w:eastAsia="Times New Roman" w:hAnsi="Arial" w:cs="Arial"/>
          <w:bCs/>
          <w:sz w:val="21"/>
          <w:szCs w:val="21"/>
          <w:lang w:eastAsia="pl-PL"/>
        </w:rPr>
        <w:t>Ilość sztuk:</w:t>
      </w:r>
      <w:r w:rsidRPr="00DA15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AB454E">
        <w:rPr>
          <w:rFonts w:ascii="Arial" w:eastAsia="Times New Roman" w:hAnsi="Arial" w:cs="Arial"/>
          <w:sz w:val="21"/>
          <w:szCs w:val="21"/>
          <w:lang w:eastAsia="pl-PL"/>
        </w:rPr>
        <w:t>400</w:t>
      </w:r>
    </w:p>
    <w:p w14:paraId="77147BAB" w14:textId="61E049E8" w:rsidR="005D0166" w:rsidRDefault="005D0166" w:rsidP="00CF40DB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</w:p>
    <w:p w14:paraId="74804728" w14:textId="08F06642" w:rsidR="00654317" w:rsidRPr="00654317" w:rsidRDefault="00654317" w:rsidP="00654317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</w:p>
    <w:p w14:paraId="67A1AD81" w14:textId="713E1E12" w:rsidR="00ED32F9" w:rsidRPr="00E53B4E" w:rsidRDefault="00ED32F9" w:rsidP="00CF40DB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E53B4E">
        <w:rPr>
          <w:rFonts w:ascii="Arial" w:hAnsi="Arial" w:cs="Arial"/>
          <w:bCs/>
          <w:sz w:val="21"/>
          <w:szCs w:val="21"/>
        </w:rPr>
        <w:t>Zdjęcie poglądowe:</w:t>
      </w:r>
    </w:p>
    <w:p w14:paraId="408A297F" w14:textId="77777777" w:rsidR="00ED32F9" w:rsidRPr="00DA155B" w:rsidRDefault="00ED32F9" w:rsidP="00CF40DB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636FCC7D" w14:textId="0D3279D4" w:rsidR="003B301B" w:rsidRDefault="00CA3117" w:rsidP="00CF40DB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CA3117">
        <w:rPr>
          <w:noProof/>
          <w:lang w:eastAsia="pl-PL"/>
        </w:rPr>
        <w:drawing>
          <wp:inline distT="0" distB="0" distL="0" distR="0" wp14:anchorId="44D51493" wp14:editId="646D0CBF">
            <wp:extent cx="2238375" cy="22383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872CF" w14:textId="07766771" w:rsidR="00654317" w:rsidRDefault="00654317" w:rsidP="00654317">
      <w:pPr>
        <w:pStyle w:val="Akapitzlist"/>
        <w:widowControl w:val="0"/>
        <w:numPr>
          <w:ilvl w:val="6"/>
          <w:numId w:val="6"/>
        </w:numPr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Ramk</w:t>
      </w:r>
      <w:r w:rsidR="005055B7">
        <w:rPr>
          <w:rFonts w:ascii="Arial" w:hAnsi="Arial" w:cs="Arial"/>
          <w:b/>
          <w:sz w:val="21"/>
          <w:szCs w:val="21"/>
        </w:rPr>
        <w:t>a</w:t>
      </w:r>
      <w:r>
        <w:rPr>
          <w:rFonts w:ascii="Arial" w:hAnsi="Arial" w:cs="Arial"/>
          <w:b/>
          <w:sz w:val="21"/>
          <w:szCs w:val="21"/>
        </w:rPr>
        <w:t xml:space="preserve"> magnetyczn</w:t>
      </w:r>
      <w:r w:rsidR="005055B7">
        <w:rPr>
          <w:rFonts w:ascii="Arial" w:hAnsi="Arial" w:cs="Arial"/>
          <w:b/>
          <w:sz w:val="21"/>
          <w:szCs w:val="21"/>
        </w:rPr>
        <w:t>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0F45F5">
        <w:rPr>
          <w:rFonts w:ascii="Arial" w:hAnsi="Arial" w:cs="Arial"/>
          <w:b/>
          <w:sz w:val="21"/>
          <w:szCs w:val="21"/>
        </w:rPr>
        <w:t xml:space="preserve">A3 </w:t>
      </w:r>
      <w:r>
        <w:rPr>
          <w:rFonts w:ascii="Arial" w:hAnsi="Arial" w:cs="Arial"/>
          <w:b/>
          <w:sz w:val="21"/>
          <w:szCs w:val="21"/>
        </w:rPr>
        <w:t>– zgodnie z opisem</w:t>
      </w:r>
      <w:r w:rsidR="00363B69">
        <w:rPr>
          <w:rFonts w:ascii="Arial" w:hAnsi="Arial" w:cs="Arial"/>
          <w:b/>
          <w:sz w:val="21"/>
          <w:szCs w:val="21"/>
        </w:rPr>
        <w:t>:</w:t>
      </w:r>
    </w:p>
    <w:p w14:paraId="30BF86C7" w14:textId="59E89753" w:rsidR="00363B69" w:rsidRPr="000F45F5" w:rsidRDefault="000F45F5" w:rsidP="000F45F5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0F45F5">
        <w:rPr>
          <w:rFonts w:ascii="Arial" w:hAnsi="Arial" w:cs="Arial"/>
          <w:bCs/>
          <w:sz w:val="21"/>
          <w:szCs w:val="21"/>
        </w:rPr>
        <w:t>Wymiar: A3 - (29,7x42 cm);</w:t>
      </w:r>
    </w:p>
    <w:p w14:paraId="4B02267D" w14:textId="4C4D5991" w:rsidR="000F45F5" w:rsidRPr="000F45F5" w:rsidRDefault="000F45F5" w:rsidP="000F45F5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0F45F5">
        <w:rPr>
          <w:rFonts w:ascii="Arial" w:hAnsi="Arial" w:cs="Arial"/>
          <w:bCs/>
          <w:sz w:val="21"/>
          <w:szCs w:val="21"/>
        </w:rPr>
        <w:t xml:space="preserve">wyposażona </w:t>
      </w:r>
      <w:r>
        <w:rPr>
          <w:rFonts w:ascii="Arial" w:hAnsi="Arial" w:cs="Arial"/>
          <w:bCs/>
          <w:sz w:val="21"/>
          <w:szCs w:val="21"/>
        </w:rPr>
        <w:t>w</w:t>
      </w:r>
      <w:r w:rsidRPr="000F45F5">
        <w:rPr>
          <w:rFonts w:ascii="Arial" w:hAnsi="Arial" w:cs="Arial"/>
          <w:bCs/>
          <w:sz w:val="21"/>
          <w:szCs w:val="21"/>
        </w:rPr>
        <w:t xml:space="preserve"> błyszczącą folią antyrefleksyjną w magnetyczne paski, które przyciągając się samoistnie zamykają informację umieszczoną na kartce lub plakacie wewnątrz ramki</w:t>
      </w:r>
      <w:r>
        <w:rPr>
          <w:rFonts w:ascii="Arial" w:hAnsi="Arial" w:cs="Arial"/>
          <w:bCs/>
          <w:sz w:val="21"/>
          <w:szCs w:val="21"/>
        </w:rPr>
        <w:t>,</w:t>
      </w:r>
    </w:p>
    <w:p w14:paraId="23E67933" w14:textId="4E71E505" w:rsidR="000F45F5" w:rsidRDefault="000F45F5" w:rsidP="000F45F5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0F45F5">
        <w:rPr>
          <w:rFonts w:ascii="Arial" w:hAnsi="Arial" w:cs="Arial"/>
          <w:bCs/>
          <w:sz w:val="21"/>
          <w:szCs w:val="21"/>
        </w:rPr>
        <w:t>Kolor ramki: srebrny</w:t>
      </w:r>
    </w:p>
    <w:p w14:paraId="026BC663" w14:textId="26D62F38" w:rsidR="000F45F5" w:rsidRDefault="000F45F5" w:rsidP="000F45F5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Ilość sztuk: 4</w:t>
      </w:r>
    </w:p>
    <w:p w14:paraId="4F4E1917" w14:textId="77777777" w:rsidR="005055B7" w:rsidRDefault="005055B7" w:rsidP="005055B7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</w:p>
    <w:p w14:paraId="01DE4B58" w14:textId="3AF11F64" w:rsidR="005055B7" w:rsidRPr="005055B7" w:rsidRDefault="005055B7" w:rsidP="005055B7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5055B7">
        <w:rPr>
          <w:rFonts w:ascii="Arial" w:hAnsi="Arial" w:cs="Arial"/>
          <w:bCs/>
          <w:sz w:val="21"/>
          <w:szCs w:val="21"/>
        </w:rPr>
        <w:t>Zdjęcie poglądowe:</w:t>
      </w:r>
    </w:p>
    <w:p w14:paraId="3B3F2B5D" w14:textId="135DEE07" w:rsidR="005055B7" w:rsidRPr="005055B7" w:rsidRDefault="005055B7" w:rsidP="005055B7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noProof/>
          <w:sz w:val="21"/>
          <w:szCs w:val="21"/>
          <w:lang w:eastAsia="pl-PL"/>
        </w:rPr>
        <w:drawing>
          <wp:inline distT="0" distB="0" distL="0" distR="0" wp14:anchorId="467E96A5" wp14:editId="431FEDC3">
            <wp:extent cx="1876425" cy="187642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97A12" w14:textId="0876E15D" w:rsidR="00363B69" w:rsidRDefault="00363B69" w:rsidP="00363B69">
      <w:pPr>
        <w:pStyle w:val="Akapitzlist"/>
        <w:widowControl w:val="0"/>
        <w:tabs>
          <w:tab w:val="left" w:pos="567"/>
        </w:tabs>
        <w:spacing w:after="0" w:line="360" w:lineRule="auto"/>
        <w:ind w:left="502"/>
        <w:rPr>
          <w:rFonts w:ascii="Arial" w:hAnsi="Arial" w:cs="Arial"/>
          <w:b/>
          <w:sz w:val="21"/>
          <w:szCs w:val="21"/>
        </w:rPr>
      </w:pPr>
    </w:p>
    <w:p w14:paraId="02A37E34" w14:textId="10BB0226" w:rsidR="00654317" w:rsidRDefault="00654317" w:rsidP="00654317">
      <w:pPr>
        <w:pStyle w:val="Akapitzlist"/>
        <w:widowControl w:val="0"/>
        <w:numPr>
          <w:ilvl w:val="6"/>
          <w:numId w:val="6"/>
        </w:numPr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Pojemnik</w:t>
      </w:r>
      <w:r w:rsidR="00363B69">
        <w:rPr>
          <w:rFonts w:ascii="Arial" w:hAnsi="Arial" w:cs="Arial"/>
          <w:b/>
          <w:sz w:val="21"/>
          <w:szCs w:val="21"/>
        </w:rPr>
        <w:t>i</w:t>
      </w:r>
      <w:r>
        <w:rPr>
          <w:rFonts w:ascii="Arial" w:hAnsi="Arial" w:cs="Arial"/>
          <w:b/>
          <w:sz w:val="21"/>
          <w:szCs w:val="21"/>
        </w:rPr>
        <w:t xml:space="preserve"> przezroczyst</w:t>
      </w:r>
      <w:r w:rsidR="00363B69">
        <w:rPr>
          <w:rFonts w:ascii="Arial" w:hAnsi="Arial" w:cs="Arial"/>
          <w:b/>
          <w:sz w:val="21"/>
          <w:szCs w:val="21"/>
        </w:rPr>
        <w:t>e</w:t>
      </w:r>
      <w:r>
        <w:rPr>
          <w:rFonts w:ascii="Arial" w:hAnsi="Arial" w:cs="Arial"/>
          <w:b/>
          <w:sz w:val="21"/>
          <w:szCs w:val="21"/>
        </w:rPr>
        <w:t xml:space="preserve"> na materiały </w:t>
      </w:r>
      <w:r w:rsidR="00363B69">
        <w:rPr>
          <w:rFonts w:ascii="Arial" w:hAnsi="Arial" w:cs="Arial"/>
          <w:b/>
          <w:sz w:val="21"/>
          <w:szCs w:val="21"/>
        </w:rPr>
        <w:t xml:space="preserve">biurowe </w:t>
      </w:r>
      <w:r w:rsidR="00295F4D">
        <w:rPr>
          <w:rFonts w:ascii="Arial" w:hAnsi="Arial" w:cs="Arial"/>
          <w:b/>
          <w:sz w:val="21"/>
          <w:szCs w:val="21"/>
        </w:rPr>
        <w:t xml:space="preserve">z pokrywami </w:t>
      </w:r>
      <w:r w:rsidR="00363B69">
        <w:rPr>
          <w:rFonts w:ascii="Arial" w:hAnsi="Arial" w:cs="Arial"/>
          <w:b/>
          <w:sz w:val="21"/>
          <w:szCs w:val="21"/>
        </w:rPr>
        <w:t>w 2 rozmiarach:</w:t>
      </w:r>
    </w:p>
    <w:p w14:paraId="08848BF3" w14:textId="06822D2B" w:rsidR="00363B69" w:rsidRPr="00F060E9" w:rsidRDefault="00295F4D" w:rsidP="00363B69">
      <w:pPr>
        <w:pStyle w:val="Akapitzlist"/>
        <w:widowControl w:val="0"/>
        <w:numPr>
          <w:ilvl w:val="0"/>
          <w:numId w:val="35"/>
        </w:numPr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Pojemnik mały: </w:t>
      </w:r>
      <w:r w:rsidRPr="00F060E9">
        <w:rPr>
          <w:rFonts w:ascii="Arial" w:hAnsi="Arial" w:cs="Arial"/>
          <w:bCs/>
          <w:sz w:val="21"/>
          <w:szCs w:val="21"/>
        </w:rPr>
        <w:t>w</w:t>
      </w:r>
      <w:r w:rsidR="00363B69" w:rsidRPr="00F060E9">
        <w:rPr>
          <w:rFonts w:ascii="Arial" w:hAnsi="Arial" w:cs="Arial"/>
          <w:bCs/>
          <w:sz w:val="21"/>
          <w:szCs w:val="21"/>
        </w:rPr>
        <w:t>ymiar: 28x19x14 cm/5 l</w:t>
      </w:r>
      <w:r w:rsidR="000F45F5" w:rsidRPr="00F060E9">
        <w:rPr>
          <w:rFonts w:ascii="Arial" w:hAnsi="Arial" w:cs="Arial"/>
          <w:bCs/>
          <w:sz w:val="21"/>
          <w:szCs w:val="21"/>
        </w:rPr>
        <w:t>,</w:t>
      </w:r>
    </w:p>
    <w:p w14:paraId="01AE52BC" w14:textId="4B0B72A2" w:rsidR="000F45F5" w:rsidRPr="00F060E9" w:rsidRDefault="000F45F5" w:rsidP="00363B69">
      <w:pPr>
        <w:pStyle w:val="Akapitzlist"/>
        <w:widowControl w:val="0"/>
        <w:numPr>
          <w:ilvl w:val="0"/>
          <w:numId w:val="35"/>
        </w:numPr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F060E9">
        <w:rPr>
          <w:rFonts w:ascii="Arial" w:hAnsi="Arial" w:cs="Arial"/>
          <w:bCs/>
          <w:sz w:val="21"/>
          <w:szCs w:val="21"/>
        </w:rPr>
        <w:t>Kolor: przezroczysty,</w:t>
      </w:r>
    </w:p>
    <w:p w14:paraId="1CE7F358" w14:textId="11398A8B" w:rsidR="00295F4D" w:rsidRPr="00F060E9" w:rsidRDefault="00295F4D" w:rsidP="00363B69">
      <w:pPr>
        <w:pStyle w:val="Akapitzlist"/>
        <w:widowControl w:val="0"/>
        <w:numPr>
          <w:ilvl w:val="0"/>
          <w:numId w:val="35"/>
        </w:numPr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F060E9">
        <w:rPr>
          <w:rFonts w:ascii="Arial" w:hAnsi="Arial" w:cs="Arial"/>
          <w:bCs/>
          <w:sz w:val="21"/>
          <w:szCs w:val="21"/>
        </w:rPr>
        <w:t>Ilość sztuk: 5</w:t>
      </w:r>
      <w:r w:rsidR="000F45F5" w:rsidRPr="00F060E9">
        <w:rPr>
          <w:rFonts w:ascii="Arial" w:hAnsi="Arial" w:cs="Arial"/>
          <w:bCs/>
          <w:sz w:val="21"/>
          <w:szCs w:val="21"/>
        </w:rPr>
        <w:t>,</w:t>
      </w:r>
    </w:p>
    <w:p w14:paraId="098AA627" w14:textId="6784BA3B" w:rsidR="00363B69" w:rsidRPr="00F060E9" w:rsidRDefault="00295F4D" w:rsidP="00363B69">
      <w:pPr>
        <w:pStyle w:val="Akapitzlist"/>
        <w:widowControl w:val="0"/>
        <w:numPr>
          <w:ilvl w:val="0"/>
          <w:numId w:val="35"/>
        </w:numPr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F060E9">
        <w:rPr>
          <w:rFonts w:ascii="Arial" w:hAnsi="Arial" w:cs="Arial"/>
          <w:bCs/>
          <w:sz w:val="21"/>
          <w:szCs w:val="21"/>
        </w:rPr>
        <w:lastRenderedPageBreak/>
        <w:t xml:space="preserve">Pojemnik duży: </w:t>
      </w:r>
      <w:r w:rsidR="00EF6D59" w:rsidRPr="00F060E9">
        <w:rPr>
          <w:rFonts w:ascii="Arial" w:hAnsi="Arial" w:cs="Arial"/>
          <w:bCs/>
          <w:sz w:val="21"/>
          <w:szCs w:val="21"/>
        </w:rPr>
        <w:t xml:space="preserve">wymiar </w:t>
      </w:r>
      <w:r w:rsidR="00EF6D59" w:rsidRPr="00F060E9">
        <w:rPr>
          <w:rFonts w:ascii="Arial" w:hAnsi="Arial" w:cs="Arial"/>
          <w:bCs/>
          <w:color w:val="111111"/>
          <w:sz w:val="21"/>
          <w:szCs w:val="21"/>
          <w:shd w:val="clear" w:color="auto" w:fill="FFFFFF"/>
        </w:rPr>
        <w:t>39x28x14 cm/11 l</w:t>
      </w:r>
      <w:r w:rsidR="000F45F5" w:rsidRPr="00F060E9">
        <w:rPr>
          <w:rFonts w:ascii="Arial" w:hAnsi="Arial" w:cs="Arial"/>
          <w:bCs/>
          <w:color w:val="111111"/>
          <w:sz w:val="21"/>
          <w:szCs w:val="21"/>
          <w:shd w:val="clear" w:color="auto" w:fill="FFFFFF"/>
        </w:rPr>
        <w:t>,</w:t>
      </w:r>
    </w:p>
    <w:p w14:paraId="5F59CE05" w14:textId="69E94B10" w:rsidR="000F45F5" w:rsidRPr="00EF6D59" w:rsidRDefault="000F45F5" w:rsidP="00363B69">
      <w:pPr>
        <w:pStyle w:val="Akapitzlist"/>
        <w:widowControl w:val="0"/>
        <w:numPr>
          <w:ilvl w:val="0"/>
          <w:numId w:val="35"/>
        </w:numPr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Noto Sans" w:hAnsi="Noto Sans" w:cs="Noto Sans"/>
          <w:bCs/>
          <w:color w:val="111111"/>
          <w:sz w:val="21"/>
          <w:szCs w:val="21"/>
          <w:shd w:val="clear" w:color="auto" w:fill="FFFFFF"/>
        </w:rPr>
        <w:t>Kolor: przezroczysty,</w:t>
      </w:r>
    </w:p>
    <w:p w14:paraId="7747F4E1" w14:textId="5513D51A" w:rsidR="00EF6D59" w:rsidRPr="00EF6D59" w:rsidRDefault="00EF6D59" w:rsidP="00363B69">
      <w:pPr>
        <w:pStyle w:val="Akapitzlist"/>
        <w:widowControl w:val="0"/>
        <w:numPr>
          <w:ilvl w:val="0"/>
          <w:numId w:val="35"/>
        </w:numPr>
        <w:tabs>
          <w:tab w:val="left" w:pos="567"/>
        </w:tabs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EF6D59">
        <w:rPr>
          <w:rFonts w:ascii="Arial" w:hAnsi="Arial" w:cs="Arial"/>
          <w:bCs/>
          <w:sz w:val="21"/>
          <w:szCs w:val="21"/>
        </w:rPr>
        <w:t xml:space="preserve">Ilość sztuk: 5 </w:t>
      </w:r>
    </w:p>
    <w:p w14:paraId="153620F0" w14:textId="74E33915" w:rsidR="00363B69" w:rsidRDefault="00363B69" w:rsidP="00363B69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4C11D762" w14:textId="627913EB" w:rsidR="00EF6D59" w:rsidRDefault="00EF6D59" w:rsidP="00363B69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Zdjęcie poglądowe:</w:t>
      </w:r>
    </w:p>
    <w:p w14:paraId="59FE119C" w14:textId="77777777" w:rsidR="00EF6D59" w:rsidRPr="00363B69" w:rsidRDefault="00EF6D59" w:rsidP="00363B69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61D354E2" w14:textId="6A0ADB22" w:rsidR="00654317" w:rsidRPr="00363B69" w:rsidRDefault="00EF6D59" w:rsidP="00363B69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  <w:lang w:eastAsia="pl-PL"/>
        </w:rPr>
        <w:drawing>
          <wp:inline distT="0" distB="0" distL="0" distR="0" wp14:anchorId="06487630" wp14:editId="707E7409">
            <wp:extent cx="2133600" cy="21336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0C15C9" w14:textId="30E6B977" w:rsidR="00E2148D" w:rsidRPr="00AE36BD" w:rsidRDefault="00E2148D" w:rsidP="00CF40DB">
      <w:pPr>
        <w:spacing w:after="0" w:line="360" w:lineRule="auto"/>
        <w:rPr>
          <w:rFonts w:ascii="Arial" w:hAnsi="Arial" w:cs="Arial"/>
          <w:bCs/>
          <w:sz w:val="21"/>
          <w:szCs w:val="21"/>
        </w:rPr>
      </w:pPr>
    </w:p>
    <w:p w14:paraId="7EAC7D76" w14:textId="007856F0" w:rsidR="00426DD1" w:rsidRPr="00DA155B" w:rsidRDefault="00313353" w:rsidP="00CF40DB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Ad. 3</w:t>
      </w:r>
      <w:r w:rsidR="00C76802" w:rsidRPr="00DA155B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426DD1" w:rsidRPr="00DA155B">
        <w:rPr>
          <w:rFonts w:ascii="Arial" w:eastAsia="Times New Roman" w:hAnsi="Arial" w:cs="Arial"/>
          <w:b/>
          <w:bCs/>
          <w:sz w:val="21"/>
          <w:szCs w:val="21"/>
        </w:rPr>
        <w:t>-</w:t>
      </w:r>
      <w:r w:rsidR="00C92A4E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426DD1" w:rsidRPr="00DA155B">
        <w:rPr>
          <w:rFonts w:ascii="Arial" w:eastAsia="Times New Roman" w:hAnsi="Arial" w:cs="Arial"/>
          <w:b/>
          <w:bCs/>
          <w:sz w:val="21"/>
          <w:szCs w:val="21"/>
        </w:rPr>
        <w:t>W ramach usługi zakupu nagród dla laureatów konkursu Wykonawca zapewni:</w:t>
      </w:r>
    </w:p>
    <w:p w14:paraId="3A56069D" w14:textId="12D1226D" w:rsidR="00426DD1" w:rsidRPr="00F56777" w:rsidRDefault="00426DD1" w:rsidP="00CF40DB">
      <w:pPr>
        <w:pStyle w:val="Akapitzlist"/>
        <w:widowControl w:val="0"/>
        <w:numPr>
          <w:ilvl w:val="0"/>
          <w:numId w:val="30"/>
        </w:numPr>
        <w:spacing w:after="0" w:line="36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F56777">
        <w:rPr>
          <w:rFonts w:ascii="Arial" w:eastAsia="Times New Roman" w:hAnsi="Arial" w:cs="Arial"/>
          <w:b/>
          <w:bCs/>
          <w:sz w:val="21"/>
          <w:szCs w:val="21"/>
        </w:rPr>
        <w:t>Zakup nagród w formie vouchera do sklepu</w:t>
      </w:r>
      <w:r w:rsidR="00BA0B40" w:rsidRPr="00F56777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BE2FBE" w:rsidRPr="00F56777">
        <w:rPr>
          <w:rFonts w:ascii="Arial" w:eastAsia="Times New Roman" w:hAnsi="Arial" w:cs="Arial"/>
          <w:b/>
          <w:bCs/>
          <w:sz w:val="21"/>
          <w:szCs w:val="21"/>
        </w:rPr>
        <w:t>„</w:t>
      </w:r>
      <w:r w:rsidR="00BA0B40" w:rsidRPr="00F56777">
        <w:rPr>
          <w:rFonts w:ascii="Arial" w:eastAsia="Times New Roman" w:hAnsi="Arial" w:cs="Arial"/>
          <w:b/>
          <w:bCs/>
          <w:sz w:val="21"/>
          <w:szCs w:val="21"/>
        </w:rPr>
        <w:t>empik</w:t>
      </w:r>
      <w:r w:rsidR="00BE2FBE" w:rsidRPr="00F56777">
        <w:rPr>
          <w:rFonts w:ascii="Arial" w:eastAsia="Times New Roman" w:hAnsi="Arial" w:cs="Arial"/>
          <w:b/>
          <w:bCs/>
          <w:sz w:val="21"/>
          <w:szCs w:val="21"/>
        </w:rPr>
        <w:t>”</w:t>
      </w:r>
      <w:r w:rsidR="00BA0B40" w:rsidRPr="00F56777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F56777">
        <w:rPr>
          <w:rFonts w:ascii="Arial" w:eastAsia="Times New Roman" w:hAnsi="Arial" w:cs="Arial"/>
          <w:b/>
          <w:bCs/>
          <w:sz w:val="21"/>
          <w:szCs w:val="21"/>
        </w:rPr>
        <w:t xml:space="preserve"> w kwocie:</w:t>
      </w:r>
    </w:p>
    <w:p w14:paraId="11487A7F" w14:textId="77777777" w:rsidR="00426DD1" w:rsidRPr="0023392A" w:rsidRDefault="00426DD1" w:rsidP="00CF40DB">
      <w:pPr>
        <w:pStyle w:val="Akapitzlist"/>
        <w:widowControl w:val="0"/>
        <w:numPr>
          <w:ilvl w:val="0"/>
          <w:numId w:val="26"/>
        </w:numPr>
        <w:spacing w:after="0" w:line="360" w:lineRule="auto"/>
        <w:rPr>
          <w:rFonts w:ascii="Arial" w:eastAsia="Times New Roman" w:hAnsi="Arial" w:cs="Arial"/>
          <w:bCs/>
          <w:sz w:val="21"/>
          <w:szCs w:val="21"/>
        </w:rPr>
      </w:pPr>
      <w:r w:rsidRPr="0023392A">
        <w:rPr>
          <w:rFonts w:ascii="Arial" w:eastAsia="Times New Roman" w:hAnsi="Arial" w:cs="Arial"/>
          <w:bCs/>
          <w:sz w:val="21"/>
          <w:szCs w:val="21"/>
        </w:rPr>
        <w:t>Laureat 1 miejsca – 500zł</w:t>
      </w:r>
    </w:p>
    <w:p w14:paraId="24901C3A" w14:textId="13777BDF" w:rsidR="00426DD1" w:rsidRPr="0023392A" w:rsidRDefault="00426DD1" w:rsidP="00CF40DB">
      <w:pPr>
        <w:pStyle w:val="Akapitzlist"/>
        <w:widowControl w:val="0"/>
        <w:numPr>
          <w:ilvl w:val="0"/>
          <w:numId w:val="26"/>
        </w:numPr>
        <w:spacing w:after="0" w:line="360" w:lineRule="auto"/>
        <w:rPr>
          <w:rFonts w:ascii="Arial" w:eastAsia="Times New Roman" w:hAnsi="Arial" w:cs="Arial"/>
          <w:bCs/>
          <w:sz w:val="21"/>
          <w:szCs w:val="21"/>
        </w:rPr>
      </w:pPr>
      <w:r w:rsidRPr="0023392A">
        <w:rPr>
          <w:rFonts w:ascii="Arial" w:eastAsia="Times New Roman" w:hAnsi="Arial" w:cs="Arial"/>
          <w:bCs/>
          <w:sz w:val="21"/>
          <w:szCs w:val="21"/>
        </w:rPr>
        <w:t xml:space="preserve">Laureat 2 miejsca – </w:t>
      </w:r>
      <w:r w:rsidR="00F26323" w:rsidRPr="0023392A">
        <w:rPr>
          <w:rFonts w:ascii="Arial" w:eastAsia="Times New Roman" w:hAnsi="Arial" w:cs="Arial"/>
          <w:bCs/>
          <w:sz w:val="21"/>
          <w:szCs w:val="21"/>
        </w:rPr>
        <w:t>400</w:t>
      </w:r>
      <w:r w:rsidRPr="0023392A">
        <w:rPr>
          <w:rFonts w:ascii="Arial" w:eastAsia="Times New Roman" w:hAnsi="Arial" w:cs="Arial"/>
          <w:bCs/>
          <w:sz w:val="21"/>
          <w:szCs w:val="21"/>
        </w:rPr>
        <w:t xml:space="preserve"> zł </w:t>
      </w:r>
    </w:p>
    <w:p w14:paraId="4797987D" w14:textId="3842F256" w:rsidR="00426DD1" w:rsidRPr="0023392A" w:rsidRDefault="00426DD1" w:rsidP="00CF40DB">
      <w:pPr>
        <w:pStyle w:val="Akapitzlist"/>
        <w:widowControl w:val="0"/>
        <w:numPr>
          <w:ilvl w:val="0"/>
          <w:numId w:val="26"/>
        </w:numPr>
        <w:spacing w:after="0" w:line="360" w:lineRule="auto"/>
        <w:rPr>
          <w:rFonts w:ascii="Arial" w:eastAsia="Times New Roman" w:hAnsi="Arial" w:cs="Arial"/>
          <w:bCs/>
          <w:sz w:val="21"/>
          <w:szCs w:val="21"/>
        </w:rPr>
      </w:pPr>
      <w:r w:rsidRPr="0023392A">
        <w:rPr>
          <w:rFonts w:ascii="Arial" w:eastAsia="Times New Roman" w:hAnsi="Arial" w:cs="Arial"/>
          <w:bCs/>
          <w:sz w:val="21"/>
          <w:szCs w:val="21"/>
        </w:rPr>
        <w:t xml:space="preserve">Laureat 3 miejsca – </w:t>
      </w:r>
      <w:r w:rsidR="00F26323" w:rsidRPr="0023392A">
        <w:rPr>
          <w:rFonts w:ascii="Arial" w:eastAsia="Times New Roman" w:hAnsi="Arial" w:cs="Arial"/>
          <w:bCs/>
          <w:sz w:val="21"/>
          <w:szCs w:val="21"/>
        </w:rPr>
        <w:t>300</w:t>
      </w:r>
      <w:r w:rsidRPr="0023392A">
        <w:rPr>
          <w:rFonts w:ascii="Arial" w:eastAsia="Times New Roman" w:hAnsi="Arial" w:cs="Arial"/>
          <w:bCs/>
          <w:sz w:val="21"/>
          <w:szCs w:val="21"/>
        </w:rPr>
        <w:t xml:space="preserve">zł </w:t>
      </w:r>
    </w:p>
    <w:p w14:paraId="1DC1CED3" w14:textId="62A1670C" w:rsidR="00426DD1" w:rsidRPr="0023392A" w:rsidRDefault="00426DD1" w:rsidP="00CF40DB">
      <w:pPr>
        <w:pStyle w:val="Akapitzlist"/>
        <w:widowControl w:val="0"/>
        <w:numPr>
          <w:ilvl w:val="0"/>
          <w:numId w:val="26"/>
        </w:numPr>
        <w:spacing w:after="0" w:line="360" w:lineRule="auto"/>
        <w:rPr>
          <w:rFonts w:ascii="Arial" w:eastAsia="Times New Roman" w:hAnsi="Arial" w:cs="Arial"/>
          <w:bCs/>
          <w:sz w:val="21"/>
          <w:szCs w:val="21"/>
        </w:rPr>
      </w:pPr>
      <w:r w:rsidRPr="0023392A">
        <w:rPr>
          <w:rFonts w:ascii="Arial" w:eastAsia="Times New Roman" w:hAnsi="Arial" w:cs="Arial"/>
          <w:bCs/>
          <w:sz w:val="21"/>
          <w:szCs w:val="21"/>
        </w:rPr>
        <w:t xml:space="preserve">Wyróżnieni – 10 osób – </w:t>
      </w:r>
      <w:r w:rsidR="00F26323" w:rsidRPr="0023392A">
        <w:rPr>
          <w:rFonts w:ascii="Arial" w:eastAsia="Times New Roman" w:hAnsi="Arial" w:cs="Arial"/>
          <w:bCs/>
          <w:sz w:val="21"/>
          <w:szCs w:val="21"/>
        </w:rPr>
        <w:t>20</w:t>
      </w:r>
      <w:r w:rsidRPr="0023392A">
        <w:rPr>
          <w:rFonts w:ascii="Arial" w:eastAsia="Times New Roman" w:hAnsi="Arial" w:cs="Arial"/>
          <w:bCs/>
          <w:sz w:val="21"/>
          <w:szCs w:val="21"/>
        </w:rPr>
        <w:t>0zł</w:t>
      </w:r>
    </w:p>
    <w:p w14:paraId="3DF0B618" w14:textId="2D9B5271" w:rsidR="00F56777" w:rsidRDefault="00F56777" w:rsidP="00CF40DB">
      <w:pPr>
        <w:pStyle w:val="Akapitzlist"/>
        <w:widowControl w:val="0"/>
        <w:numPr>
          <w:ilvl w:val="0"/>
          <w:numId w:val="30"/>
        </w:numPr>
        <w:spacing w:after="0" w:line="360" w:lineRule="auto"/>
        <w:rPr>
          <w:rFonts w:ascii="Arial" w:eastAsia="Times New Roman" w:hAnsi="Arial" w:cs="Arial"/>
          <w:bCs/>
          <w:sz w:val="21"/>
          <w:szCs w:val="21"/>
        </w:rPr>
      </w:pPr>
      <w:r w:rsidRPr="005D4B18">
        <w:rPr>
          <w:rFonts w:ascii="Arial" w:eastAsia="Times New Roman" w:hAnsi="Arial" w:cs="Arial"/>
          <w:bCs/>
          <w:sz w:val="21"/>
          <w:szCs w:val="21"/>
          <w:u w:val="single"/>
        </w:rPr>
        <w:t>Zakup 1</w:t>
      </w:r>
      <w:r w:rsidR="00AB454E" w:rsidRPr="005D4B18">
        <w:rPr>
          <w:rFonts w:ascii="Arial" w:eastAsia="Times New Roman" w:hAnsi="Arial" w:cs="Arial"/>
          <w:bCs/>
          <w:sz w:val="21"/>
          <w:szCs w:val="21"/>
          <w:u w:val="single"/>
        </w:rPr>
        <w:t>5</w:t>
      </w:r>
      <w:r w:rsidRPr="005D4B18">
        <w:rPr>
          <w:rFonts w:ascii="Arial" w:eastAsia="Times New Roman" w:hAnsi="Arial" w:cs="Arial"/>
          <w:bCs/>
          <w:sz w:val="21"/>
          <w:szCs w:val="21"/>
          <w:u w:val="single"/>
        </w:rPr>
        <w:t xml:space="preserve"> gier planszowych typu </w:t>
      </w:r>
      <w:r w:rsidR="0044161D" w:rsidRPr="005D4B18">
        <w:rPr>
          <w:rFonts w:ascii="Arial" w:eastAsia="Times New Roman" w:hAnsi="Arial" w:cs="Arial"/>
          <w:bCs/>
          <w:sz w:val="21"/>
          <w:szCs w:val="21"/>
          <w:u w:val="single"/>
        </w:rPr>
        <w:t>„</w:t>
      </w:r>
      <w:r w:rsidRPr="005D4B18">
        <w:rPr>
          <w:rFonts w:ascii="Arial" w:eastAsia="Times New Roman" w:hAnsi="Arial" w:cs="Arial"/>
          <w:bCs/>
          <w:sz w:val="21"/>
          <w:szCs w:val="21"/>
          <w:u w:val="single"/>
        </w:rPr>
        <w:t>scrabble</w:t>
      </w:r>
      <w:r w:rsidR="003E2AAE" w:rsidRPr="005D4B18">
        <w:rPr>
          <w:rFonts w:ascii="Arial" w:eastAsia="Times New Roman" w:hAnsi="Arial" w:cs="Arial"/>
          <w:bCs/>
          <w:sz w:val="21"/>
          <w:szCs w:val="21"/>
          <w:u w:val="single"/>
        </w:rPr>
        <w:t xml:space="preserve"> classic</w:t>
      </w:r>
      <w:r w:rsidR="0044161D" w:rsidRPr="005D4B18">
        <w:rPr>
          <w:rFonts w:ascii="Arial" w:eastAsia="Times New Roman" w:hAnsi="Arial" w:cs="Arial"/>
          <w:bCs/>
          <w:sz w:val="21"/>
          <w:szCs w:val="21"/>
          <w:u w:val="single"/>
        </w:rPr>
        <w:t>”</w:t>
      </w:r>
      <w:r w:rsidRPr="005D4B18">
        <w:rPr>
          <w:rFonts w:ascii="Arial" w:eastAsia="Times New Roman" w:hAnsi="Arial" w:cs="Arial"/>
          <w:bCs/>
          <w:sz w:val="21"/>
          <w:szCs w:val="21"/>
          <w:u w:val="single"/>
        </w:rPr>
        <w:t xml:space="preserve"> dla laureatów konkursu</w:t>
      </w:r>
      <w:r>
        <w:rPr>
          <w:rFonts w:ascii="Arial" w:eastAsia="Times New Roman" w:hAnsi="Arial" w:cs="Arial"/>
          <w:bCs/>
          <w:sz w:val="21"/>
          <w:szCs w:val="21"/>
        </w:rPr>
        <w:t>.</w:t>
      </w:r>
    </w:p>
    <w:p w14:paraId="15B82AA6" w14:textId="27D8A9A4" w:rsidR="008E1198" w:rsidRPr="008E1198" w:rsidRDefault="008E1198" w:rsidP="00CF40DB">
      <w:pPr>
        <w:pStyle w:val="Akapitzlist"/>
        <w:widowControl w:val="0"/>
        <w:numPr>
          <w:ilvl w:val="0"/>
          <w:numId w:val="30"/>
        </w:numPr>
        <w:spacing w:after="0" w:line="360" w:lineRule="auto"/>
        <w:rPr>
          <w:rFonts w:ascii="Arial" w:eastAsia="Times New Roman" w:hAnsi="Arial" w:cs="Arial"/>
          <w:bCs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</w:rPr>
        <w:t>Nagrody zostaną rozdysponowane zgodnie z regulaminem konkursu przygotowanym przez Zamawiającego.</w:t>
      </w:r>
    </w:p>
    <w:p w14:paraId="163DCEDC" w14:textId="40FF1AE9" w:rsidR="00965F42" w:rsidRPr="00965F42" w:rsidRDefault="00965F42" w:rsidP="00CF40DB">
      <w:pPr>
        <w:pStyle w:val="Akapitzlist"/>
        <w:widowControl w:val="0"/>
        <w:numPr>
          <w:ilvl w:val="0"/>
          <w:numId w:val="30"/>
        </w:numPr>
        <w:spacing w:after="0" w:line="360" w:lineRule="auto"/>
        <w:rPr>
          <w:rFonts w:ascii="Arial" w:eastAsia="Times New Roman" w:hAnsi="Arial" w:cs="Arial"/>
          <w:bCs/>
          <w:sz w:val="21"/>
          <w:szCs w:val="21"/>
        </w:rPr>
      </w:pPr>
      <w:r w:rsidRPr="00CD52F4">
        <w:rPr>
          <w:rFonts w:ascii="Arial" w:hAnsi="Arial" w:cs="Arial"/>
          <w:bCs/>
          <w:sz w:val="21"/>
          <w:szCs w:val="21"/>
        </w:rPr>
        <w:t xml:space="preserve">Ewentualny obowiązek podatkowy </w:t>
      </w:r>
      <w:r w:rsidR="00182543">
        <w:rPr>
          <w:rFonts w:ascii="Arial" w:hAnsi="Arial" w:cs="Arial"/>
          <w:bCs/>
          <w:sz w:val="21"/>
          <w:szCs w:val="21"/>
        </w:rPr>
        <w:t xml:space="preserve">względem nagród laureatów konkursu </w:t>
      </w:r>
      <w:r w:rsidRPr="00CD52F4">
        <w:rPr>
          <w:rFonts w:ascii="Arial" w:hAnsi="Arial" w:cs="Arial"/>
          <w:bCs/>
          <w:sz w:val="21"/>
          <w:szCs w:val="21"/>
        </w:rPr>
        <w:t>leży po stronie Wykonawcy.</w:t>
      </w:r>
    </w:p>
    <w:p w14:paraId="110D1537" w14:textId="77777777" w:rsidR="008E1198" w:rsidRPr="00DA155B" w:rsidRDefault="008E1198" w:rsidP="00CF40DB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1"/>
          <w:szCs w:val="21"/>
        </w:rPr>
      </w:pPr>
    </w:p>
    <w:p w14:paraId="6E65764A" w14:textId="58FB5AC1" w:rsidR="00C76802" w:rsidRPr="00C92A4E" w:rsidRDefault="00426DD1" w:rsidP="00CF40DB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DA155B">
        <w:rPr>
          <w:rFonts w:ascii="Arial" w:eastAsia="Times New Roman" w:hAnsi="Arial" w:cs="Arial"/>
          <w:b/>
          <w:bCs/>
          <w:sz w:val="21"/>
          <w:szCs w:val="21"/>
        </w:rPr>
        <w:t xml:space="preserve">Ad. </w:t>
      </w:r>
      <w:r w:rsidR="00313353">
        <w:rPr>
          <w:rFonts w:ascii="Arial" w:eastAsia="Times New Roman" w:hAnsi="Arial" w:cs="Arial"/>
          <w:b/>
          <w:bCs/>
          <w:sz w:val="21"/>
          <w:szCs w:val="21"/>
        </w:rPr>
        <w:t>4</w:t>
      </w:r>
      <w:r w:rsidRPr="00DA155B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C92A4E">
        <w:rPr>
          <w:rFonts w:ascii="Arial" w:eastAsia="Times New Roman" w:hAnsi="Arial" w:cs="Arial"/>
          <w:b/>
          <w:bCs/>
          <w:sz w:val="21"/>
          <w:szCs w:val="21"/>
        </w:rPr>
        <w:t xml:space="preserve">- </w:t>
      </w:r>
      <w:r w:rsidR="00C76802" w:rsidRPr="00DA155B">
        <w:rPr>
          <w:rFonts w:ascii="Arial" w:eastAsia="Times New Roman" w:hAnsi="Arial" w:cs="Arial"/>
          <w:b/>
          <w:bCs/>
          <w:sz w:val="21"/>
          <w:szCs w:val="21"/>
        </w:rPr>
        <w:t xml:space="preserve">W ramach usługi </w:t>
      </w:r>
      <w:r w:rsidR="00D4054A">
        <w:rPr>
          <w:rFonts w:ascii="Arial" w:hAnsi="Arial" w:cs="Arial"/>
          <w:b/>
          <w:bCs/>
          <w:sz w:val="21"/>
          <w:szCs w:val="21"/>
        </w:rPr>
        <w:t xml:space="preserve">zapewnienia personelu </w:t>
      </w:r>
      <w:r w:rsidR="00094638">
        <w:rPr>
          <w:rFonts w:ascii="Arial" w:hAnsi="Arial" w:cs="Arial"/>
          <w:b/>
          <w:bCs/>
          <w:sz w:val="21"/>
          <w:szCs w:val="21"/>
        </w:rPr>
        <w:t>oraz</w:t>
      </w:r>
      <w:r w:rsidR="00D4054A">
        <w:rPr>
          <w:rFonts w:ascii="Arial" w:hAnsi="Arial" w:cs="Arial"/>
          <w:b/>
          <w:bCs/>
          <w:sz w:val="21"/>
          <w:szCs w:val="21"/>
        </w:rPr>
        <w:t xml:space="preserve"> </w:t>
      </w:r>
      <w:r w:rsidR="00C76802" w:rsidRPr="00DA155B">
        <w:rPr>
          <w:rFonts w:ascii="Arial" w:hAnsi="Arial" w:cs="Arial"/>
          <w:b/>
          <w:bCs/>
          <w:sz w:val="21"/>
          <w:szCs w:val="21"/>
        </w:rPr>
        <w:t xml:space="preserve"> materiałów niezbędnych do przeprowadzenia promocji</w:t>
      </w:r>
      <w:r w:rsidR="00965F42">
        <w:rPr>
          <w:rFonts w:ascii="Arial" w:hAnsi="Arial" w:cs="Arial"/>
          <w:b/>
          <w:bCs/>
          <w:sz w:val="21"/>
          <w:szCs w:val="21"/>
        </w:rPr>
        <w:t xml:space="preserve">, przebiegu </w:t>
      </w:r>
      <w:r w:rsidR="00C76802" w:rsidRPr="00DA155B">
        <w:rPr>
          <w:rFonts w:ascii="Arial" w:hAnsi="Arial" w:cs="Arial"/>
          <w:b/>
          <w:bCs/>
          <w:sz w:val="21"/>
          <w:szCs w:val="21"/>
        </w:rPr>
        <w:t>kon</w:t>
      </w:r>
      <w:r w:rsidR="00965F42">
        <w:rPr>
          <w:rFonts w:ascii="Arial" w:hAnsi="Arial" w:cs="Arial"/>
          <w:b/>
          <w:bCs/>
          <w:sz w:val="21"/>
          <w:szCs w:val="21"/>
        </w:rPr>
        <w:t xml:space="preserve">kursu i </w:t>
      </w:r>
      <w:r w:rsidR="00C76802" w:rsidRPr="00DA155B">
        <w:rPr>
          <w:rFonts w:ascii="Arial" w:hAnsi="Arial" w:cs="Arial"/>
          <w:b/>
          <w:bCs/>
          <w:sz w:val="21"/>
          <w:szCs w:val="21"/>
        </w:rPr>
        <w:t>aranżacji przestrzeni Wykonawca:</w:t>
      </w:r>
    </w:p>
    <w:p w14:paraId="4577D6BD" w14:textId="33B630C7" w:rsidR="00C76802" w:rsidRPr="00DA155B" w:rsidRDefault="005D0166" w:rsidP="00CF40DB">
      <w:pPr>
        <w:pStyle w:val="Akapitzlist"/>
        <w:numPr>
          <w:ilvl w:val="1"/>
          <w:numId w:val="15"/>
        </w:numPr>
        <w:spacing w:after="0" w:line="360" w:lineRule="auto"/>
        <w:ind w:left="499" w:hanging="3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Przygotuje </w:t>
      </w:r>
      <w:r w:rsidR="00B42752" w:rsidRPr="00DA155B">
        <w:rPr>
          <w:rFonts w:ascii="Arial" w:hAnsi="Arial" w:cs="Arial"/>
          <w:sz w:val="21"/>
          <w:szCs w:val="21"/>
        </w:rPr>
        <w:t xml:space="preserve">w terminie do 5 dni od </w:t>
      </w:r>
      <w:r w:rsidR="00780C3E" w:rsidRPr="00DA155B">
        <w:rPr>
          <w:rFonts w:ascii="Arial" w:hAnsi="Arial" w:cs="Arial"/>
          <w:sz w:val="21"/>
          <w:szCs w:val="21"/>
        </w:rPr>
        <w:t xml:space="preserve"> zawarcia</w:t>
      </w:r>
      <w:r w:rsidR="0080487F" w:rsidRPr="00DA155B">
        <w:rPr>
          <w:rFonts w:ascii="Arial" w:hAnsi="Arial" w:cs="Arial"/>
          <w:sz w:val="21"/>
          <w:szCs w:val="21"/>
        </w:rPr>
        <w:t xml:space="preserve"> </w:t>
      </w:r>
      <w:r w:rsidR="00B42752" w:rsidRPr="00DA155B">
        <w:rPr>
          <w:rFonts w:ascii="Arial" w:hAnsi="Arial" w:cs="Arial"/>
          <w:sz w:val="21"/>
          <w:szCs w:val="21"/>
        </w:rPr>
        <w:t>umowy</w:t>
      </w:r>
      <w:r w:rsidR="00426DD1" w:rsidRPr="00DA155B">
        <w:rPr>
          <w:rFonts w:ascii="Arial" w:hAnsi="Arial" w:cs="Arial"/>
          <w:sz w:val="21"/>
          <w:szCs w:val="21"/>
        </w:rPr>
        <w:t xml:space="preserve"> - zgodnie z przekazaną przez Zamawiającego </w:t>
      </w:r>
      <w:r w:rsidR="00352A13">
        <w:rPr>
          <w:rFonts w:ascii="Arial" w:hAnsi="Arial" w:cs="Arial"/>
          <w:sz w:val="21"/>
          <w:szCs w:val="21"/>
        </w:rPr>
        <w:t>koncepcją projektu plakatu promującego konkurs</w:t>
      </w:r>
      <w:r w:rsidR="002209B1" w:rsidRPr="00DA155B">
        <w:rPr>
          <w:rFonts w:ascii="Arial" w:hAnsi="Arial" w:cs="Arial"/>
          <w:sz w:val="21"/>
          <w:szCs w:val="21"/>
        </w:rPr>
        <w:t xml:space="preserve">, którą otrzyma </w:t>
      </w:r>
      <w:r w:rsidR="00511FB1" w:rsidRPr="00DA155B">
        <w:rPr>
          <w:rFonts w:ascii="Arial" w:hAnsi="Arial" w:cs="Arial"/>
          <w:sz w:val="21"/>
          <w:szCs w:val="21"/>
        </w:rPr>
        <w:t xml:space="preserve">drogą elektroniczną od Zamawiającego </w:t>
      </w:r>
      <w:r w:rsidR="002209B1" w:rsidRPr="00DA155B">
        <w:rPr>
          <w:rFonts w:ascii="Arial" w:hAnsi="Arial" w:cs="Arial"/>
          <w:sz w:val="21"/>
          <w:szCs w:val="21"/>
        </w:rPr>
        <w:t>w dniu podpisania umowy</w:t>
      </w:r>
      <w:r w:rsidR="00967B50" w:rsidRPr="00DA155B">
        <w:rPr>
          <w:rFonts w:ascii="Arial" w:hAnsi="Arial" w:cs="Arial"/>
          <w:sz w:val="21"/>
          <w:szCs w:val="21"/>
        </w:rPr>
        <w:t>:</w:t>
      </w:r>
    </w:p>
    <w:p w14:paraId="16F226B2" w14:textId="48D3132F" w:rsidR="00C76802" w:rsidRPr="00DA155B" w:rsidRDefault="00CA1090" w:rsidP="00CF40DB">
      <w:pPr>
        <w:pStyle w:val="Akapitzlist"/>
        <w:widowControl w:val="0"/>
        <w:numPr>
          <w:ilvl w:val="5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>5</w:t>
      </w:r>
      <w:r w:rsidR="00C76802" w:rsidRPr="00DA155B">
        <w:rPr>
          <w:rFonts w:ascii="Arial" w:hAnsi="Arial" w:cs="Arial"/>
          <w:sz w:val="21"/>
          <w:szCs w:val="21"/>
        </w:rPr>
        <w:t xml:space="preserve"> multimedialn</w:t>
      </w:r>
      <w:r w:rsidRPr="00DA155B">
        <w:rPr>
          <w:rFonts w:ascii="Arial" w:hAnsi="Arial" w:cs="Arial"/>
          <w:sz w:val="21"/>
          <w:szCs w:val="21"/>
        </w:rPr>
        <w:t>ych</w:t>
      </w:r>
      <w:r w:rsidR="00C76802" w:rsidRPr="00DA155B">
        <w:rPr>
          <w:rFonts w:ascii="Arial" w:hAnsi="Arial" w:cs="Arial"/>
          <w:sz w:val="21"/>
          <w:szCs w:val="21"/>
        </w:rPr>
        <w:t xml:space="preserve"> slajd</w:t>
      </w:r>
      <w:r w:rsidRPr="00DA155B">
        <w:rPr>
          <w:rFonts w:ascii="Arial" w:hAnsi="Arial" w:cs="Arial"/>
          <w:sz w:val="21"/>
          <w:szCs w:val="21"/>
        </w:rPr>
        <w:t>ów</w:t>
      </w:r>
      <w:r w:rsidR="00C76802" w:rsidRPr="00DA155B">
        <w:rPr>
          <w:rFonts w:ascii="Arial" w:hAnsi="Arial" w:cs="Arial"/>
          <w:sz w:val="21"/>
          <w:szCs w:val="21"/>
        </w:rPr>
        <w:t xml:space="preserve"> (</w:t>
      </w:r>
      <w:r w:rsidR="008B736A" w:rsidRPr="00DA155B">
        <w:rPr>
          <w:rFonts w:ascii="Arial" w:hAnsi="Arial" w:cs="Arial"/>
          <w:sz w:val="21"/>
          <w:szCs w:val="21"/>
        </w:rPr>
        <w:t xml:space="preserve">z wykorzystaniem </w:t>
      </w:r>
      <w:r w:rsidR="00C76802" w:rsidRPr="00DA155B">
        <w:rPr>
          <w:rFonts w:ascii="Arial" w:hAnsi="Arial" w:cs="Arial"/>
          <w:sz w:val="21"/>
          <w:szCs w:val="21"/>
        </w:rPr>
        <w:t>animowan</w:t>
      </w:r>
      <w:r w:rsidR="008B736A" w:rsidRPr="00DA155B">
        <w:rPr>
          <w:rFonts w:ascii="Arial" w:hAnsi="Arial" w:cs="Arial"/>
          <w:sz w:val="21"/>
          <w:szCs w:val="21"/>
        </w:rPr>
        <w:t>ej</w:t>
      </w:r>
      <w:r w:rsidR="00C76802" w:rsidRPr="00DA155B">
        <w:rPr>
          <w:rFonts w:ascii="Arial" w:hAnsi="Arial" w:cs="Arial"/>
          <w:sz w:val="21"/>
          <w:szCs w:val="21"/>
        </w:rPr>
        <w:t xml:space="preserve"> grafik</w:t>
      </w:r>
      <w:r w:rsidR="008B736A" w:rsidRPr="00DA155B">
        <w:rPr>
          <w:rFonts w:ascii="Arial" w:hAnsi="Arial" w:cs="Arial"/>
          <w:sz w:val="21"/>
          <w:szCs w:val="21"/>
        </w:rPr>
        <w:t>i</w:t>
      </w:r>
      <w:r w:rsidR="00C76802" w:rsidRPr="00DA155B">
        <w:rPr>
          <w:rFonts w:ascii="Arial" w:hAnsi="Arial" w:cs="Arial"/>
          <w:sz w:val="21"/>
          <w:szCs w:val="21"/>
        </w:rPr>
        <w:t>) w odpowiedniej rozdzielczości pozwalającej na ich wyświetlanie na dużym ekranie</w:t>
      </w:r>
      <w:r w:rsidR="00AB454E">
        <w:rPr>
          <w:rFonts w:ascii="Arial" w:hAnsi="Arial" w:cs="Arial"/>
          <w:sz w:val="21"/>
          <w:szCs w:val="21"/>
        </w:rPr>
        <w:t>;</w:t>
      </w:r>
      <w:r w:rsidR="00C76802" w:rsidRPr="00DA155B">
        <w:rPr>
          <w:rFonts w:ascii="Arial" w:hAnsi="Arial" w:cs="Arial"/>
          <w:sz w:val="21"/>
          <w:szCs w:val="21"/>
        </w:rPr>
        <w:t xml:space="preserve"> </w:t>
      </w:r>
    </w:p>
    <w:p w14:paraId="73D3D800" w14:textId="1EBFEF11" w:rsidR="00C76802" w:rsidRPr="004C0B5F" w:rsidRDefault="00015D30" w:rsidP="00CF40DB">
      <w:pPr>
        <w:pStyle w:val="Akapitzlist"/>
        <w:widowControl w:val="0"/>
        <w:numPr>
          <w:ilvl w:val="5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>tablic</w:t>
      </w:r>
      <w:r w:rsidR="00426DD1" w:rsidRPr="00DA155B">
        <w:rPr>
          <w:rFonts w:ascii="Arial" w:hAnsi="Arial" w:cs="Arial"/>
          <w:sz w:val="21"/>
          <w:szCs w:val="21"/>
        </w:rPr>
        <w:t>zkę informującą o miejscu konkursu</w:t>
      </w:r>
      <w:r w:rsidR="006A208D" w:rsidRPr="00DA155B">
        <w:rPr>
          <w:rFonts w:ascii="Arial" w:hAnsi="Arial" w:cs="Arial"/>
          <w:sz w:val="21"/>
          <w:szCs w:val="21"/>
        </w:rPr>
        <w:t xml:space="preserve"> do umieszczenia w potykaczu/ekspozytorze</w:t>
      </w:r>
      <w:r w:rsidR="006D059E" w:rsidRPr="00DA155B">
        <w:rPr>
          <w:rFonts w:ascii="Arial" w:hAnsi="Arial" w:cs="Arial"/>
          <w:sz w:val="21"/>
          <w:szCs w:val="21"/>
        </w:rPr>
        <w:t xml:space="preserve"> przed obiektem oraz wewnątrz</w:t>
      </w:r>
      <w:r w:rsidR="00D812F1" w:rsidRPr="00DA155B">
        <w:rPr>
          <w:rFonts w:ascii="Arial" w:hAnsi="Arial" w:cs="Arial"/>
          <w:sz w:val="21"/>
          <w:szCs w:val="21"/>
        </w:rPr>
        <w:t xml:space="preserve"> (w wersji pionowej i poziomej</w:t>
      </w:r>
      <w:r w:rsidR="00A82C29" w:rsidRPr="00DA155B">
        <w:rPr>
          <w:rFonts w:ascii="Arial" w:hAnsi="Arial" w:cs="Arial"/>
          <w:sz w:val="21"/>
          <w:szCs w:val="21"/>
        </w:rPr>
        <w:t xml:space="preserve"> do wyboru</w:t>
      </w:r>
      <w:r w:rsidR="00D812F1" w:rsidRPr="00DA155B">
        <w:rPr>
          <w:rFonts w:ascii="Arial" w:hAnsi="Arial" w:cs="Arial"/>
          <w:sz w:val="21"/>
          <w:szCs w:val="21"/>
        </w:rPr>
        <w:t>)</w:t>
      </w:r>
      <w:r w:rsidRPr="00DA155B">
        <w:rPr>
          <w:rFonts w:ascii="Arial" w:hAnsi="Arial" w:cs="Arial"/>
          <w:sz w:val="21"/>
          <w:szCs w:val="21"/>
        </w:rPr>
        <w:t>,</w:t>
      </w:r>
    </w:p>
    <w:p w14:paraId="21125EA7" w14:textId="77777777" w:rsidR="00C76802" w:rsidRPr="00DA155B" w:rsidRDefault="00B42752" w:rsidP="00CF40DB">
      <w:pPr>
        <w:pStyle w:val="Akapitzlist"/>
        <w:widowControl w:val="0"/>
        <w:numPr>
          <w:ilvl w:val="0"/>
          <w:numId w:val="15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DA155B">
        <w:rPr>
          <w:rFonts w:ascii="Arial" w:hAnsi="Arial" w:cs="Arial"/>
          <w:bCs/>
          <w:sz w:val="21"/>
          <w:szCs w:val="21"/>
        </w:rPr>
        <w:t>W</w:t>
      </w:r>
      <w:r w:rsidR="00DE739E" w:rsidRPr="00DA155B">
        <w:rPr>
          <w:rFonts w:ascii="Arial" w:hAnsi="Arial" w:cs="Arial"/>
          <w:bCs/>
          <w:sz w:val="21"/>
          <w:szCs w:val="21"/>
        </w:rPr>
        <w:t>ydrukuje</w:t>
      </w:r>
      <w:r w:rsidRPr="00DA155B">
        <w:rPr>
          <w:rFonts w:ascii="Arial" w:hAnsi="Arial" w:cs="Arial"/>
          <w:bCs/>
          <w:sz w:val="21"/>
          <w:szCs w:val="21"/>
        </w:rPr>
        <w:t xml:space="preserve"> i dostarczy na miejsce </w:t>
      </w:r>
      <w:r w:rsidR="00D26D2C" w:rsidRPr="00DA155B">
        <w:rPr>
          <w:rFonts w:ascii="Arial" w:hAnsi="Arial" w:cs="Arial"/>
          <w:bCs/>
          <w:sz w:val="21"/>
          <w:szCs w:val="21"/>
        </w:rPr>
        <w:t xml:space="preserve">organizacji </w:t>
      </w:r>
      <w:r w:rsidR="00426DD1" w:rsidRPr="00DA155B">
        <w:rPr>
          <w:rFonts w:ascii="Arial" w:hAnsi="Arial" w:cs="Arial"/>
          <w:bCs/>
          <w:sz w:val="21"/>
          <w:szCs w:val="21"/>
        </w:rPr>
        <w:t xml:space="preserve">konkursu </w:t>
      </w:r>
      <w:r w:rsidRPr="00DA155B">
        <w:rPr>
          <w:rFonts w:ascii="Arial" w:hAnsi="Arial" w:cs="Arial"/>
          <w:bCs/>
          <w:sz w:val="21"/>
          <w:szCs w:val="21"/>
        </w:rPr>
        <w:t xml:space="preserve"> w dniu poprzedzającym wydarzenie</w:t>
      </w:r>
      <w:r w:rsidR="00DE739E" w:rsidRPr="00DA155B">
        <w:rPr>
          <w:rFonts w:ascii="Arial" w:hAnsi="Arial" w:cs="Arial"/>
          <w:bCs/>
          <w:sz w:val="21"/>
          <w:szCs w:val="21"/>
        </w:rPr>
        <w:t>:</w:t>
      </w:r>
    </w:p>
    <w:p w14:paraId="3F1A04BA" w14:textId="77777777" w:rsidR="00DE739E" w:rsidRPr="00DA155B" w:rsidRDefault="00015D30" w:rsidP="00CF40DB">
      <w:pPr>
        <w:pStyle w:val="Akapitzlist"/>
        <w:widowControl w:val="0"/>
        <w:numPr>
          <w:ilvl w:val="5"/>
          <w:numId w:val="15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DA155B">
        <w:rPr>
          <w:rFonts w:ascii="Arial" w:hAnsi="Arial" w:cs="Arial"/>
          <w:bCs/>
          <w:sz w:val="21"/>
          <w:szCs w:val="21"/>
        </w:rPr>
        <w:lastRenderedPageBreak/>
        <w:t>tabliczki informacyjne</w:t>
      </w:r>
      <w:r w:rsidR="00A3575F" w:rsidRPr="00DA155B">
        <w:rPr>
          <w:rFonts w:ascii="Arial" w:hAnsi="Arial" w:cs="Arial"/>
          <w:bCs/>
          <w:sz w:val="21"/>
          <w:szCs w:val="21"/>
        </w:rPr>
        <w:t>/kierunkowskazy umożliwiające dotarcie do</w:t>
      </w:r>
      <w:r w:rsidR="008228E0" w:rsidRPr="00DA155B">
        <w:rPr>
          <w:rFonts w:ascii="Arial" w:hAnsi="Arial" w:cs="Arial"/>
          <w:bCs/>
          <w:sz w:val="21"/>
          <w:szCs w:val="21"/>
        </w:rPr>
        <w:t xml:space="preserve"> miejsca organizacji konkursu </w:t>
      </w:r>
      <w:r w:rsidR="00A3575F" w:rsidRPr="00DA155B">
        <w:rPr>
          <w:rFonts w:ascii="Arial" w:hAnsi="Arial" w:cs="Arial"/>
          <w:bCs/>
          <w:sz w:val="21"/>
          <w:szCs w:val="21"/>
        </w:rPr>
        <w:t xml:space="preserve"> na terenie obiektu – co najmniej 6 sztuk tabliczek/kierunkowskazów, w pełnym kolorze, w rozmiarze nie mniejszym niż A</w:t>
      </w:r>
      <w:r w:rsidR="005F61B8" w:rsidRPr="00DA155B">
        <w:rPr>
          <w:rFonts w:ascii="Arial" w:hAnsi="Arial" w:cs="Arial"/>
          <w:bCs/>
          <w:sz w:val="21"/>
          <w:szCs w:val="21"/>
        </w:rPr>
        <w:t>3</w:t>
      </w:r>
      <w:r w:rsidR="00211933" w:rsidRPr="00DA155B">
        <w:rPr>
          <w:rFonts w:ascii="Arial" w:hAnsi="Arial" w:cs="Arial"/>
          <w:bCs/>
          <w:sz w:val="21"/>
          <w:szCs w:val="21"/>
        </w:rPr>
        <w:t>,</w:t>
      </w:r>
    </w:p>
    <w:p w14:paraId="636EC3F8" w14:textId="6A8F6D31" w:rsidR="00965F42" w:rsidRDefault="00965F42" w:rsidP="00CF40DB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1"/>
          <w:szCs w:val="21"/>
          <w:u w:val="single"/>
        </w:rPr>
      </w:pPr>
      <w:r>
        <w:rPr>
          <w:rFonts w:ascii="Arial" w:eastAsia="Times New Roman" w:hAnsi="Arial" w:cs="Arial"/>
          <w:sz w:val="21"/>
          <w:szCs w:val="21"/>
          <w:u w:val="single"/>
        </w:rPr>
        <w:t xml:space="preserve">Zakupi 50 sztuk długopisów z czerwonym wkładem </w:t>
      </w:r>
      <w:r w:rsidR="009E1F68">
        <w:rPr>
          <w:rFonts w:ascii="Arial" w:eastAsia="Times New Roman" w:hAnsi="Arial" w:cs="Arial"/>
          <w:sz w:val="21"/>
          <w:szCs w:val="21"/>
          <w:u w:val="single"/>
        </w:rPr>
        <w:t xml:space="preserve">dla „opiekunów wspierających” </w:t>
      </w:r>
      <w:r>
        <w:rPr>
          <w:rFonts w:ascii="Arial" w:eastAsia="Times New Roman" w:hAnsi="Arial" w:cs="Arial"/>
          <w:sz w:val="21"/>
          <w:szCs w:val="21"/>
          <w:u w:val="single"/>
        </w:rPr>
        <w:t>służących do sprawdzania prac konkursowych.</w:t>
      </w:r>
    </w:p>
    <w:p w14:paraId="64343340" w14:textId="76FEEF9F" w:rsidR="00A46D7A" w:rsidRPr="00C92A4E" w:rsidRDefault="00965F42" w:rsidP="00CF40DB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C92A4E">
        <w:rPr>
          <w:rFonts w:ascii="Arial" w:eastAsia="Times New Roman" w:hAnsi="Arial" w:cs="Arial"/>
          <w:sz w:val="21"/>
          <w:szCs w:val="21"/>
        </w:rPr>
        <w:t>P</w:t>
      </w:r>
      <w:r w:rsidR="000E4591" w:rsidRPr="00C92A4E">
        <w:rPr>
          <w:rFonts w:ascii="Arial" w:eastAsia="Times New Roman" w:hAnsi="Arial" w:cs="Arial"/>
          <w:sz w:val="21"/>
          <w:szCs w:val="21"/>
        </w:rPr>
        <w:t xml:space="preserve">rzygotuje i przekaże krótki post na fb </w:t>
      </w:r>
      <w:r w:rsidR="006C0076" w:rsidRPr="00C92A4E">
        <w:rPr>
          <w:rFonts w:ascii="Arial" w:eastAsia="Times New Roman" w:hAnsi="Arial" w:cs="Arial"/>
          <w:sz w:val="21"/>
          <w:szCs w:val="21"/>
        </w:rPr>
        <w:t xml:space="preserve">Zamawiającego </w:t>
      </w:r>
      <w:r w:rsidR="000E4591" w:rsidRPr="00C92A4E">
        <w:rPr>
          <w:rFonts w:ascii="Arial" w:eastAsia="Times New Roman" w:hAnsi="Arial" w:cs="Arial"/>
          <w:sz w:val="21"/>
          <w:szCs w:val="21"/>
        </w:rPr>
        <w:t>wraz z min</w:t>
      </w:r>
      <w:r w:rsidR="006C0076" w:rsidRPr="00C92A4E">
        <w:rPr>
          <w:rFonts w:ascii="Arial" w:eastAsia="Times New Roman" w:hAnsi="Arial" w:cs="Arial"/>
          <w:sz w:val="21"/>
          <w:szCs w:val="21"/>
        </w:rPr>
        <w:t>imum</w:t>
      </w:r>
      <w:r w:rsidR="00F26323" w:rsidRPr="00C92A4E">
        <w:rPr>
          <w:rFonts w:ascii="Arial" w:eastAsia="Times New Roman" w:hAnsi="Arial" w:cs="Arial"/>
          <w:sz w:val="21"/>
          <w:szCs w:val="21"/>
        </w:rPr>
        <w:t xml:space="preserve"> </w:t>
      </w:r>
      <w:r w:rsidR="000E4591" w:rsidRPr="00C92A4E">
        <w:rPr>
          <w:rFonts w:ascii="Arial" w:eastAsia="Times New Roman" w:hAnsi="Arial" w:cs="Arial"/>
          <w:sz w:val="21"/>
          <w:szCs w:val="21"/>
        </w:rPr>
        <w:t>10 sekundową relacją oraz min</w:t>
      </w:r>
      <w:r w:rsidR="006C0076" w:rsidRPr="00C92A4E">
        <w:rPr>
          <w:rFonts w:ascii="Arial" w:eastAsia="Times New Roman" w:hAnsi="Arial" w:cs="Arial"/>
          <w:sz w:val="21"/>
          <w:szCs w:val="21"/>
        </w:rPr>
        <w:t>imum</w:t>
      </w:r>
      <w:r w:rsidR="000E4591" w:rsidRPr="00C92A4E">
        <w:rPr>
          <w:rFonts w:ascii="Arial" w:eastAsia="Times New Roman" w:hAnsi="Arial" w:cs="Arial"/>
          <w:sz w:val="21"/>
          <w:szCs w:val="21"/>
        </w:rPr>
        <w:t xml:space="preserve"> 5 zdjęciami z </w:t>
      </w:r>
      <w:r w:rsidRPr="00C92A4E">
        <w:rPr>
          <w:rFonts w:ascii="Arial" w:eastAsia="Times New Roman" w:hAnsi="Arial" w:cs="Arial"/>
          <w:sz w:val="21"/>
          <w:szCs w:val="21"/>
        </w:rPr>
        <w:t xml:space="preserve">przebiegu </w:t>
      </w:r>
      <w:r w:rsidR="000E4591" w:rsidRPr="00C92A4E">
        <w:rPr>
          <w:rFonts w:ascii="Arial" w:eastAsia="Times New Roman" w:hAnsi="Arial" w:cs="Arial"/>
          <w:sz w:val="21"/>
          <w:szCs w:val="21"/>
        </w:rPr>
        <w:t>wydarzenia.</w:t>
      </w:r>
    </w:p>
    <w:p w14:paraId="0E4033BB" w14:textId="401350DD" w:rsidR="00412B0C" w:rsidRPr="00C92A4E" w:rsidRDefault="00182543" w:rsidP="00CF40DB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C92A4E">
        <w:rPr>
          <w:rFonts w:ascii="Arial" w:eastAsia="Times New Roman" w:hAnsi="Arial" w:cs="Arial"/>
          <w:sz w:val="21"/>
          <w:szCs w:val="21"/>
        </w:rPr>
        <w:t xml:space="preserve">Wykonawca rozłoży i zaaranżuje windery </w:t>
      </w:r>
      <w:r w:rsidR="00412B0C" w:rsidRPr="00C92A4E">
        <w:rPr>
          <w:rFonts w:ascii="Arial" w:eastAsia="Times New Roman" w:hAnsi="Arial" w:cs="Arial"/>
          <w:sz w:val="21"/>
          <w:szCs w:val="21"/>
        </w:rPr>
        <w:t xml:space="preserve">reklamowe </w:t>
      </w:r>
      <w:r w:rsidRPr="00C92A4E">
        <w:rPr>
          <w:rFonts w:ascii="Arial" w:eastAsia="Times New Roman" w:hAnsi="Arial" w:cs="Arial"/>
          <w:sz w:val="21"/>
          <w:szCs w:val="21"/>
        </w:rPr>
        <w:t>Zamawiaj</w:t>
      </w:r>
      <w:r w:rsidR="00412B0C" w:rsidRPr="00C92A4E">
        <w:rPr>
          <w:rFonts w:ascii="Arial" w:eastAsia="Times New Roman" w:hAnsi="Arial" w:cs="Arial"/>
          <w:sz w:val="21"/>
          <w:szCs w:val="21"/>
        </w:rPr>
        <w:t>ą</w:t>
      </w:r>
      <w:r w:rsidRPr="00C92A4E">
        <w:rPr>
          <w:rFonts w:ascii="Arial" w:eastAsia="Times New Roman" w:hAnsi="Arial" w:cs="Arial"/>
          <w:sz w:val="21"/>
          <w:szCs w:val="21"/>
        </w:rPr>
        <w:t>cego przed głównym wejściem do obiektu</w:t>
      </w:r>
      <w:r w:rsidR="00412B0C" w:rsidRPr="00C92A4E">
        <w:rPr>
          <w:rFonts w:ascii="Arial" w:eastAsia="Times New Roman" w:hAnsi="Arial" w:cs="Arial"/>
          <w:sz w:val="21"/>
          <w:szCs w:val="21"/>
        </w:rPr>
        <w:t xml:space="preserve"> na co najmniej 2 godziny przed rozpoczęciem konkursu tj. o godz. 8.00.</w:t>
      </w:r>
    </w:p>
    <w:p w14:paraId="419F1CBB" w14:textId="398DC15F" w:rsidR="00642412" w:rsidRPr="00DA155B" w:rsidRDefault="00DE739E" w:rsidP="00CF40DB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eastAsia="Times New Roman" w:hAnsi="Arial" w:cs="Arial"/>
          <w:sz w:val="21"/>
          <w:szCs w:val="21"/>
        </w:rPr>
        <w:t>Wszystkie materiały zostaną opracowane z zachowaniem spójnej koncepcji graficznej FE SL 2021-2027</w:t>
      </w:r>
      <w:r w:rsidR="00BA0B40" w:rsidRPr="00DA155B">
        <w:rPr>
          <w:rFonts w:ascii="Arial" w:eastAsia="Times New Roman" w:hAnsi="Arial" w:cs="Arial"/>
          <w:sz w:val="21"/>
          <w:szCs w:val="21"/>
        </w:rPr>
        <w:t xml:space="preserve"> i layoutu przygotowanego przez Zamawiającego na potrzeby wydarzenia.</w:t>
      </w:r>
    </w:p>
    <w:p w14:paraId="101DFCCA" w14:textId="3724DF40" w:rsidR="00DE739E" w:rsidRDefault="00DE739E" w:rsidP="00CF40DB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DA155B">
        <w:rPr>
          <w:rFonts w:ascii="Arial" w:eastAsia="Times New Roman" w:hAnsi="Arial" w:cs="Arial"/>
          <w:sz w:val="21"/>
          <w:szCs w:val="21"/>
        </w:rPr>
        <w:t>Wszelkie</w:t>
      </w:r>
      <w:r w:rsidR="00BA0B40" w:rsidRPr="00DA155B">
        <w:rPr>
          <w:rFonts w:ascii="Arial" w:eastAsia="Times New Roman" w:hAnsi="Arial" w:cs="Arial"/>
          <w:sz w:val="21"/>
          <w:szCs w:val="21"/>
        </w:rPr>
        <w:t xml:space="preserve"> przygotowywane </w:t>
      </w:r>
      <w:r w:rsidRPr="00DA155B">
        <w:rPr>
          <w:rFonts w:ascii="Arial" w:eastAsia="Times New Roman" w:hAnsi="Arial" w:cs="Arial"/>
          <w:sz w:val="21"/>
          <w:szCs w:val="21"/>
        </w:rPr>
        <w:t xml:space="preserve">materiały wymagają </w:t>
      </w:r>
      <w:r w:rsidR="00482B0A" w:rsidRPr="00DA155B">
        <w:rPr>
          <w:rFonts w:ascii="Arial" w:eastAsia="Times New Roman" w:hAnsi="Arial" w:cs="Arial"/>
          <w:sz w:val="21"/>
          <w:szCs w:val="21"/>
        </w:rPr>
        <w:t xml:space="preserve">ostatecznej </w:t>
      </w:r>
      <w:r w:rsidRPr="00DA155B">
        <w:rPr>
          <w:rFonts w:ascii="Arial" w:eastAsia="Times New Roman" w:hAnsi="Arial" w:cs="Arial"/>
          <w:sz w:val="21"/>
          <w:szCs w:val="21"/>
        </w:rPr>
        <w:t>akceptacji Zamawiającego.</w:t>
      </w:r>
    </w:p>
    <w:p w14:paraId="3CF33A80" w14:textId="2084AE6E" w:rsidR="00D4054A" w:rsidRDefault="00863177" w:rsidP="00CF40DB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Z</w:t>
      </w:r>
      <w:r w:rsidR="00D4054A" w:rsidRPr="00D4054A">
        <w:rPr>
          <w:rFonts w:ascii="Arial" w:eastAsia="Times New Roman" w:hAnsi="Arial" w:cs="Arial"/>
          <w:sz w:val="21"/>
          <w:szCs w:val="21"/>
        </w:rPr>
        <w:t xml:space="preserve">apewni </w:t>
      </w:r>
      <w:r w:rsidRPr="00C92A4E">
        <w:rPr>
          <w:rFonts w:ascii="Arial" w:eastAsia="Times New Roman" w:hAnsi="Arial" w:cs="Arial"/>
          <w:sz w:val="21"/>
          <w:szCs w:val="21"/>
          <w:u w:val="single"/>
        </w:rPr>
        <w:t xml:space="preserve">w ramach obsługi RECEPCJI </w:t>
      </w:r>
      <w:r w:rsidR="00D4054A" w:rsidRPr="00C92A4E">
        <w:rPr>
          <w:rFonts w:ascii="Arial" w:eastAsia="Times New Roman" w:hAnsi="Arial" w:cs="Arial"/>
          <w:sz w:val="21"/>
          <w:szCs w:val="21"/>
          <w:u w:val="single"/>
        </w:rPr>
        <w:t>co najmniej 4 osoby – obsługę - zapewniających sprawną rejestrację uczestników</w:t>
      </w:r>
      <w:r w:rsidR="00D4054A" w:rsidRPr="00D4054A">
        <w:rPr>
          <w:rFonts w:ascii="Arial" w:eastAsia="Times New Roman" w:hAnsi="Arial" w:cs="Arial"/>
          <w:sz w:val="21"/>
          <w:szCs w:val="21"/>
        </w:rPr>
        <w:t>. Obsługa musi być ubrana w jednolity i elegancki strój, utrzymany w kolorystyce zgodnej z linią graficzną konferencji do ustalenia z Zamawiającym. Do obsługi muszą zostać zatrudnione osoby pełnoletnie, posiadające doświadczenie w obsłudze recepcji / punktów obsługowych / punktów rejestracji uczestników podczas konferencji lub wydarzeń lub eventów. Po zakończeniu rejestracji uczestników konkursu co najmniej 3 osoby będą zaangażowane w koordynację uczestników na sali, na której przeprowadzany będzie konkurs.</w:t>
      </w:r>
    </w:p>
    <w:p w14:paraId="50A0C99C" w14:textId="0853B01F" w:rsidR="00D4054A" w:rsidRPr="00C92A4E" w:rsidRDefault="00863177" w:rsidP="00CF40DB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Z</w:t>
      </w:r>
      <w:r w:rsidR="00D4054A" w:rsidRPr="00D4054A">
        <w:rPr>
          <w:rFonts w:ascii="Arial" w:eastAsia="Times New Roman" w:hAnsi="Arial" w:cs="Arial"/>
          <w:sz w:val="21"/>
          <w:szCs w:val="21"/>
        </w:rPr>
        <w:t>apewni co najmniej 6 potykaczy/ekspozytorów zdolnych pomieścić plakat informujący o wydarzeniu, o wymiarach nie mniejszych niż A3, które zostaną ustawione w ciągu „trasy” z recepcji do sali audytoryjnej”</w:t>
      </w:r>
      <w:r w:rsidR="00C92A4E">
        <w:rPr>
          <w:rFonts w:ascii="Arial" w:eastAsia="Times New Roman" w:hAnsi="Arial" w:cs="Arial"/>
          <w:sz w:val="21"/>
          <w:szCs w:val="21"/>
        </w:rPr>
        <w:t>;</w:t>
      </w:r>
    </w:p>
    <w:p w14:paraId="2116F0EA" w14:textId="1A20148E" w:rsidR="00D4054A" w:rsidRPr="00D4054A" w:rsidRDefault="00863177" w:rsidP="00CF40DB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Z</w:t>
      </w:r>
      <w:r w:rsidR="00D4054A" w:rsidRPr="00D4054A">
        <w:rPr>
          <w:rFonts w:ascii="Arial" w:eastAsia="Times New Roman" w:hAnsi="Arial" w:cs="Arial"/>
          <w:sz w:val="21"/>
          <w:szCs w:val="21"/>
        </w:rPr>
        <w:t>apewni, w razie konieczności po otrzymaniu informacji od Zamawiającego,  dostępność konkursu  dla osób z następującymi typami niepełnosprawności:</w:t>
      </w:r>
    </w:p>
    <w:p w14:paraId="082516BB" w14:textId="3D542A14" w:rsidR="00D4054A" w:rsidRDefault="00D4054A" w:rsidP="00CF40DB">
      <w:pPr>
        <w:pStyle w:val="Akapitzlist"/>
        <w:numPr>
          <w:ilvl w:val="2"/>
          <w:numId w:val="15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D4054A">
        <w:rPr>
          <w:rFonts w:ascii="Arial" w:eastAsia="Times New Roman" w:hAnsi="Arial" w:cs="Arial"/>
          <w:sz w:val="21"/>
          <w:szCs w:val="21"/>
        </w:rPr>
        <w:t>wzrokowa (np. asystent, przewodnik osoby niewidomej);</w:t>
      </w:r>
    </w:p>
    <w:p w14:paraId="11E5AF9F" w14:textId="35381A4E" w:rsidR="00D4054A" w:rsidRDefault="00D4054A" w:rsidP="00CF40DB">
      <w:pPr>
        <w:pStyle w:val="Akapitzlist"/>
        <w:numPr>
          <w:ilvl w:val="2"/>
          <w:numId w:val="15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D4054A">
        <w:rPr>
          <w:rFonts w:ascii="Arial" w:eastAsia="Times New Roman" w:hAnsi="Arial" w:cs="Arial"/>
          <w:sz w:val="21"/>
          <w:szCs w:val="21"/>
        </w:rPr>
        <w:t>słuchowa (np. tłumacz języka migowego lub pętle indukcyjne lub system FM);</w:t>
      </w:r>
    </w:p>
    <w:p w14:paraId="69779677" w14:textId="7AED3E59" w:rsidR="009A7006" w:rsidRPr="00863177" w:rsidRDefault="00D4054A" w:rsidP="00CF40DB">
      <w:pPr>
        <w:pStyle w:val="Akapitzlist"/>
        <w:numPr>
          <w:ilvl w:val="2"/>
          <w:numId w:val="15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D4054A">
        <w:rPr>
          <w:rFonts w:ascii="Arial" w:eastAsia="Times New Roman" w:hAnsi="Arial" w:cs="Arial"/>
          <w:sz w:val="21"/>
          <w:szCs w:val="21"/>
        </w:rPr>
        <w:t>ruchowa (np. asystent do dyspozycji osoby z niepełnosprawnością).</w:t>
      </w:r>
    </w:p>
    <w:p w14:paraId="238DB296" w14:textId="77777777" w:rsidR="00C5041C" w:rsidRPr="00DA155B" w:rsidRDefault="00C5041C" w:rsidP="00CF40DB">
      <w:pPr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14:paraId="2BD43F34" w14:textId="59D2B8C8" w:rsidR="00E244F8" w:rsidRPr="00DA155B" w:rsidRDefault="00E244F8" w:rsidP="00CF40D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DA155B">
        <w:rPr>
          <w:rFonts w:ascii="Arial" w:eastAsia="Times New Roman" w:hAnsi="Arial" w:cs="Arial"/>
          <w:b/>
          <w:bCs/>
          <w:sz w:val="21"/>
          <w:szCs w:val="21"/>
        </w:rPr>
        <w:t xml:space="preserve">Ad. </w:t>
      </w:r>
      <w:r w:rsidR="00313353">
        <w:rPr>
          <w:rFonts w:ascii="Arial" w:eastAsia="Times New Roman" w:hAnsi="Arial" w:cs="Arial"/>
          <w:b/>
          <w:bCs/>
          <w:sz w:val="21"/>
          <w:szCs w:val="21"/>
        </w:rPr>
        <w:t>5</w:t>
      </w:r>
      <w:r w:rsidRPr="00DA155B">
        <w:rPr>
          <w:rFonts w:ascii="Arial" w:eastAsia="Times New Roman" w:hAnsi="Arial" w:cs="Arial"/>
          <w:b/>
          <w:bCs/>
          <w:sz w:val="21"/>
          <w:szCs w:val="21"/>
        </w:rPr>
        <w:t xml:space="preserve">. </w:t>
      </w:r>
      <w:r w:rsidR="00C92A4E">
        <w:rPr>
          <w:rFonts w:ascii="Arial" w:eastAsia="Times New Roman" w:hAnsi="Arial" w:cs="Arial"/>
          <w:b/>
          <w:bCs/>
          <w:sz w:val="21"/>
          <w:szCs w:val="21"/>
        </w:rPr>
        <w:t xml:space="preserve">- </w:t>
      </w:r>
      <w:r w:rsidRPr="00DA155B">
        <w:rPr>
          <w:rFonts w:ascii="Arial" w:eastAsia="Times New Roman" w:hAnsi="Arial" w:cs="Arial"/>
          <w:b/>
          <w:bCs/>
          <w:sz w:val="21"/>
          <w:szCs w:val="21"/>
        </w:rPr>
        <w:t>W ramach usługi z</w:t>
      </w:r>
      <w:r w:rsidRPr="00DA155B">
        <w:rPr>
          <w:rFonts w:ascii="Arial" w:hAnsi="Arial" w:cs="Arial"/>
          <w:b/>
          <w:bCs/>
          <w:sz w:val="21"/>
          <w:szCs w:val="21"/>
        </w:rPr>
        <w:t>akontraktowania</w:t>
      </w:r>
      <w:r w:rsidR="00C277C7" w:rsidRPr="00DA155B">
        <w:rPr>
          <w:rFonts w:ascii="Arial" w:hAnsi="Arial" w:cs="Arial"/>
          <w:b/>
          <w:bCs/>
          <w:sz w:val="21"/>
          <w:szCs w:val="21"/>
        </w:rPr>
        <w:t xml:space="preserve"> poszczególnych osób </w:t>
      </w:r>
      <w:r w:rsidRPr="00DA155B">
        <w:rPr>
          <w:rFonts w:ascii="Arial" w:hAnsi="Arial" w:cs="Arial"/>
          <w:b/>
          <w:bCs/>
          <w:sz w:val="21"/>
          <w:szCs w:val="21"/>
        </w:rPr>
        <w:t>wskazan</w:t>
      </w:r>
      <w:r w:rsidR="00C277C7" w:rsidRPr="00DA155B">
        <w:rPr>
          <w:rFonts w:ascii="Arial" w:hAnsi="Arial" w:cs="Arial"/>
          <w:b/>
          <w:bCs/>
          <w:sz w:val="21"/>
          <w:szCs w:val="21"/>
        </w:rPr>
        <w:t>ych</w:t>
      </w:r>
      <w:r w:rsidRPr="00DA155B">
        <w:rPr>
          <w:rFonts w:ascii="Arial" w:hAnsi="Arial" w:cs="Arial"/>
          <w:b/>
          <w:bCs/>
          <w:sz w:val="21"/>
          <w:szCs w:val="21"/>
        </w:rPr>
        <w:t xml:space="preserve"> przez Zamawiającego Wykonawca zapewni:</w:t>
      </w:r>
    </w:p>
    <w:p w14:paraId="08897DEB" w14:textId="77777777" w:rsidR="00130C3F" w:rsidRPr="00DA155B" w:rsidRDefault="00130C3F" w:rsidP="00CF40D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421B461" w14:textId="1DA78C5B" w:rsidR="000F2844" w:rsidRPr="0023392A" w:rsidRDefault="000F2844" w:rsidP="00CF40DB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trike/>
          <w:sz w:val="21"/>
          <w:szCs w:val="21"/>
        </w:rPr>
      </w:pPr>
      <w:r w:rsidRPr="00DA155B">
        <w:rPr>
          <w:rFonts w:ascii="Arial" w:hAnsi="Arial" w:cs="Arial"/>
          <w:b/>
          <w:sz w:val="21"/>
          <w:szCs w:val="21"/>
        </w:rPr>
        <w:t xml:space="preserve">Prowadzącego </w:t>
      </w:r>
      <w:r w:rsidR="008B46D3" w:rsidRPr="00DA155B">
        <w:rPr>
          <w:rFonts w:ascii="Arial" w:hAnsi="Arial" w:cs="Arial"/>
          <w:b/>
          <w:sz w:val="21"/>
          <w:szCs w:val="21"/>
        </w:rPr>
        <w:t xml:space="preserve">część </w:t>
      </w:r>
      <w:r w:rsidR="00F026ED" w:rsidRPr="00DA155B">
        <w:rPr>
          <w:rFonts w:ascii="Arial" w:hAnsi="Arial" w:cs="Arial"/>
          <w:b/>
          <w:sz w:val="21"/>
          <w:szCs w:val="21"/>
        </w:rPr>
        <w:t>oficjalną</w:t>
      </w:r>
      <w:r w:rsidR="00B03F36">
        <w:rPr>
          <w:rFonts w:ascii="Arial" w:hAnsi="Arial" w:cs="Arial"/>
          <w:bCs/>
          <w:sz w:val="21"/>
          <w:szCs w:val="21"/>
        </w:rPr>
        <w:t xml:space="preserve"> - konferansjera</w:t>
      </w:r>
      <w:r w:rsidR="00A75622" w:rsidRPr="00DA155B">
        <w:rPr>
          <w:rFonts w:ascii="Arial" w:hAnsi="Arial" w:cs="Arial"/>
          <w:bCs/>
          <w:sz w:val="21"/>
          <w:szCs w:val="21"/>
        </w:rPr>
        <w:t>,</w:t>
      </w:r>
      <w:r w:rsidR="00F026ED" w:rsidRPr="00DA155B">
        <w:rPr>
          <w:rFonts w:ascii="Arial" w:hAnsi="Arial" w:cs="Arial"/>
          <w:bCs/>
          <w:sz w:val="21"/>
          <w:szCs w:val="21"/>
        </w:rPr>
        <w:t xml:space="preserve"> </w:t>
      </w:r>
      <w:r w:rsidR="00215AB2" w:rsidRPr="0023392A">
        <w:rPr>
          <w:rFonts w:ascii="Arial" w:hAnsi="Arial" w:cs="Arial"/>
          <w:bCs/>
          <w:sz w:val="21"/>
          <w:szCs w:val="21"/>
        </w:rPr>
        <w:t>którego zadaniem będzie prowadzenie</w:t>
      </w:r>
      <w:r w:rsidR="003770FF" w:rsidRPr="0023392A">
        <w:rPr>
          <w:rFonts w:ascii="Arial" w:hAnsi="Arial" w:cs="Arial"/>
          <w:bCs/>
          <w:sz w:val="21"/>
          <w:szCs w:val="21"/>
        </w:rPr>
        <w:t xml:space="preserve"> części oficjalnej i</w:t>
      </w:r>
      <w:r w:rsidR="00215AB2" w:rsidRPr="0023392A">
        <w:rPr>
          <w:rFonts w:ascii="Arial" w:hAnsi="Arial" w:cs="Arial"/>
          <w:bCs/>
          <w:sz w:val="21"/>
          <w:szCs w:val="21"/>
        </w:rPr>
        <w:t xml:space="preserve"> koordynowanie sprawnego przebiegu </w:t>
      </w:r>
      <w:r w:rsidR="00910C57" w:rsidRPr="0023392A">
        <w:rPr>
          <w:rFonts w:ascii="Arial" w:hAnsi="Arial" w:cs="Arial"/>
          <w:bCs/>
          <w:sz w:val="21"/>
          <w:szCs w:val="21"/>
        </w:rPr>
        <w:t>wydarzenia.</w:t>
      </w:r>
    </w:p>
    <w:p w14:paraId="4C11E546" w14:textId="77CA4783" w:rsidR="00E244F8" w:rsidRPr="00DA155B" w:rsidRDefault="008E1198" w:rsidP="00CF40DB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Co najmniej </w:t>
      </w:r>
      <w:r w:rsidR="00B03F36">
        <w:rPr>
          <w:rFonts w:ascii="Arial" w:hAnsi="Arial" w:cs="Arial"/>
          <w:b/>
          <w:sz w:val="21"/>
          <w:szCs w:val="21"/>
        </w:rPr>
        <w:t>2</w:t>
      </w:r>
      <w:r w:rsidR="00B93167" w:rsidRPr="00DA155B">
        <w:rPr>
          <w:rFonts w:ascii="Arial" w:hAnsi="Arial" w:cs="Arial"/>
          <w:b/>
          <w:sz w:val="21"/>
          <w:szCs w:val="21"/>
        </w:rPr>
        <w:t xml:space="preserve"> </w:t>
      </w:r>
      <w:r w:rsidR="00B03F36">
        <w:rPr>
          <w:rFonts w:ascii="Arial" w:hAnsi="Arial" w:cs="Arial"/>
          <w:b/>
          <w:sz w:val="21"/>
          <w:szCs w:val="21"/>
        </w:rPr>
        <w:t>„gości specjalnych”</w:t>
      </w:r>
      <w:r w:rsidR="00E244F8" w:rsidRPr="00DA155B">
        <w:rPr>
          <w:rFonts w:ascii="Arial" w:hAnsi="Arial" w:cs="Arial"/>
          <w:b/>
          <w:sz w:val="21"/>
          <w:szCs w:val="21"/>
        </w:rPr>
        <w:t xml:space="preserve"> </w:t>
      </w:r>
      <w:r w:rsidR="00E244F8" w:rsidRPr="00DA155B">
        <w:rPr>
          <w:rFonts w:ascii="Arial" w:hAnsi="Arial" w:cs="Arial"/>
          <w:sz w:val="21"/>
          <w:szCs w:val="21"/>
        </w:rPr>
        <w:t>–</w:t>
      </w:r>
      <w:r w:rsidR="00B93167" w:rsidRPr="00DA155B">
        <w:rPr>
          <w:rFonts w:ascii="Arial" w:hAnsi="Arial" w:cs="Arial"/>
          <w:sz w:val="21"/>
          <w:szCs w:val="21"/>
        </w:rPr>
        <w:t xml:space="preserve"> </w:t>
      </w:r>
      <w:bookmarkStart w:id="4" w:name="_Hlk137804408"/>
      <w:r w:rsidR="008B46D3" w:rsidRPr="00DA155B">
        <w:rPr>
          <w:rFonts w:ascii="Arial" w:hAnsi="Arial" w:cs="Arial"/>
          <w:sz w:val="21"/>
          <w:szCs w:val="21"/>
        </w:rPr>
        <w:t>eksper</w:t>
      </w:r>
      <w:r w:rsidR="009A7006" w:rsidRPr="00DA155B">
        <w:rPr>
          <w:rFonts w:ascii="Arial" w:hAnsi="Arial" w:cs="Arial"/>
          <w:sz w:val="21"/>
          <w:szCs w:val="21"/>
        </w:rPr>
        <w:t>t</w:t>
      </w:r>
      <w:r w:rsidR="00B03F36">
        <w:rPr>
          <w:rFonts w:ascii="Arial" w:hAnsi="Arial" w:cs="Arial"/>
          <w:sz w:val="21"/>
          <w:szCs w:val="21"/>
        </w:rPr>
        <w:t>ów</w:t>
      </w:r>
      <w:r w:rsidR="008B46D3" w:rsidRPr="00DA155B">
        <w:rPr>
          <w:rFonts w:ascii="Arial" w:hAnsi="Arial" w:cs="Arial"/>
          <w:sz w:val="21"/>
          <w:szCs w:val="21"/>
        </w:rPr>
        <w:t xml:space="preserve"> z zakresu edukacji</w:t>
      </w:r>
      <w:bookmarkEnd w:id="4"/>
      <w:r w:rsidR="00965F42">
        <w:rPr>
          <w:rFonts w:ascii="Arial" w:hAnsi="Arial" w:cs="Arial"/>
          <w:sz w:val="21"/>
          <w:szCs w:val="21"/>
        </w:rPr>
        <w:t xml:space="preserve">, </w:t>
      </w:r>
      <w:r w:rsidR="00B03F36">
        <w:rPr>
          <w:rFonts w:ascii="Arial" w:hAnsi="Arial" w:cs="Arial"/>
          <w:sz w:val="21"/>
          <w:szCs w:val="21"/>
        </w:rPr>
        <w:t xml:space="preserve">psychologii, </w:t>
      </w:r>
      <w:r w:rsidR="00965F42">
        <w:rPr>
          <w:rFonts w:ascii="Arial" w:hAnsi="Arial" w:cs="Arial"/>
          <w:sz w:val="21"/>
          <w:szCs w:val="21"/>
        </w:rPr>
        <w:t>któr</w:t>
      </w:r>
      <w:r w:rsidR="00B03F36">
        <w:rPr>
          <w:rFonts w:ascii="Arial" w:hAnsi="Arial" w:cs="Arial"/>
          <w:sz w:val="21"/>
          <w:szCs w:val="21"/>
        </w:rPr>
        <w:t>zy</w:t>
      </w:r>
      <w:r w:rsidR="00965F42">
        <w:rPr>
          <w:rFonts w:ascii="Arial" w:hAnsi="Arial" w:cs="Arial"/>
          <w:sz w:val="21"/>
          <w:szCs w:val="21"/>
        </w:rPr>
        <w:t xml:space="preserve"> przygotuj</w:t>
      </w:r>
      <w:r w:rsidR="00B03F36">
        <w:rPr>
          <w:rFonts w:ascii="Arial" w:hAnsi="Arial" w:cs="Arial"/>
          <w:sz w:val="21"/>
          <w:szCs w:val="21"/>
        </w:rPr>
        <w:t>ą</w:t>
      </w:r>
      <w:r w:rsidR="00965F42">
        <w:rPr>
          <w:rFonts w:ascii="Arial" w:hAnsi="Arial" w:cs="Arial"/>
          <w:sz w:val="21"/>
          <w:szCs w:val="21"/>
        </w:rPr>
        <w:t xml:space="preserve"> i przeprowadz</w:t>
      </w:r>
      <w:r w:rsidR="00B03F36">
        <w:rPr>
          <w:rFonts w:ascii="Arial" w:hAnsi="Arial" w:cs="Arial"/>
          <w:sz w:val="21"/>
          <w:szCs w:val="21"/>
        </w:rPr>
        <w:t>ą</w:t>
      </w:r>
      <w:r w:rsidR="00965F42">
        <w:rPr>
          <w:rFonts w:ascii="Arial" w:hAnsi="Arial" w:cs="Arial"/>
          <w:sz w:val="21"/>
          <w:szCs w:val="21"/>
        </w:rPr>
        <w:t xml:space="preserve"> wykład dla uczniów i nauczycieli,</w:t>
      </w:r>
    </w:p>
    <w:p w14:paraId="659587F8" w14:textId="682310A8" w:rsidR="00B93167" w:rsidRPr="00DA155B" w:rsidRDefault="00354BA2" w:rsidP="00CF40DB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A155B">
        <w:rPr>
          <w:rFonts w:ascii="Arial" w:hAnsi="Arial" w:cs="Arial"/>
          <w:b/>
          <w:sz w:val="21"/>
          <w:szCs w:val="21"/>
        </w:rPr>
        <w:t xml:space="preserve">Co najmniej </w:t>
      </w:r>
      <w:r w:rsidR="00520092" w:rsidRPr="00DA155B">
        <w:rPr>
          <w:rFonts w:ascii="Arial" w:hAnsi="Arial" w:cs="Arial"/>
          <w:b/>
          <w:sz w:val="21"/>
          <w:szCs w:val="21"/>
        </w:rPr>
        <w:t xml:space="preserve">1 </w:t>
      </w:r>
      <w:r w:rsidR="005D4FAF">
        <w:rPr>
          <w:rFonts w:ascii="Arial" w:hAnsi="Arial" w:cs="Arial"/>
          <w:b/>
          <w:sz w:val="21"/>
          <w:szCs w:val="21"/>
        </w:rPr>
        <w:t>„</w:t>
      </w:r>
      <w:r w:rsidR="00520092" w:rsidRPr="00DA155B">
        <w:rPr>
          <w:rFonts w:ascii="Arial" w:hAnsi="Arial" w:cs="Arial"/>
          <w:b/>
          <w:sz w:val="21"/>
          <w:szCs w:val="21"/>
        </w:rPr>
        <w:t>opiekuna merytorycznego</w:t>
      </w:r>
      <w:r w:rsidR="005D4FAF">
        <w:rPr>
          <w:rFonts w:ascii="Arial" w:hAnsi="Arial" w:cs="Arial"/>
          <w:b/>
          <w:sz w:val="21"/>
          <w:szCs w:val="21"/>
        </w:rPr>
        <w:t>”</w:t>
      </w:r>
      <w:r w:rsidR="00520092" w:rsidRPr="00DA155B">
        <w:rPr>
          <w:rFonts w:ascii="Arial" w:hAnsi="Arial" w:cs="Arial"/>
          <w:b/>
          <w:sz w:val="21"/>
          <w:szCs w:val="21"/>
        </w:rPr>
        <w:t xml:space="preserve"> konkursu </w:t>
      </w:r>
      <w:r w:rsidR="00B93167" w:rsidRPr="00DA155B">
        <w:rPr>
          <w:rFonts w:ascii="Arial" w:hAnsi="Arial" w:cs="Arial"/>
          <w:b/>
          <w:sz w:val="21"/>
          <w:szCs w:val="21"/>
        </w:rPr>
        <w:t xml:space="preserve"> </w:t>
      </w:r>
      <w:r w:rsidR="00902020" w:rsidRPr="00DA155B">
        <w:rPr>
          <w:rFonts w:ascii="Arial" w:hAnsi="Arial" w:cs="Arial"/>
          <w:bCs/>
          <w:sz w:val="21"/>
          <w:szCs w:val="21"/>
        </w:rPr>
        <w:t>–</w:t>
      </w:r>
      <w:r w:rsidR="00B93167" w:rsidRPr="00DA155B">
        <w:rPr>
          <w:rFonts w:ascii="Arial" w:hAnsi="Arial" w:cs="Arial"/>
          <w:bCs/>
          <w:sz w:val="21"/>
          <w:szCs w:val="21"/>
        </w:rPr>
        <w:t xml:space="preserve"> </w:t>
      </w:r>
      <w:r w:rsidR="00520092" w:rsidRPr="00DA155B">
        <w:rPr>
          <w:rFonts w:ascii="Arial" w:hAnsi="Arial" w:cs="Arial"/>
          <w:bCs/>
          <w:sz w:val="21"/>
          <w:szCs w:val="21"/>
        </w:rPr>
        <w:t>wykładowcę akademickiego</w:t>
      </w:r>
      <w:r w:rsidR="00965F42">
        <w:rPr>
          <w:rFonts w:ascii="Arial" w:hAnsi="Arial" w:cs="Arial"/>
          <w:bCs/>
          <w:sz w:val="21"/>
          <w:szCs w:val="21"/>
        </w:rPr>
        <w:t xml:space="preserve"> odpowiedzialnego za przygotowanie tekstu dyktanda i prawidłowy przebieg konkursu</w:t>
      </w:r>
      <w:r w:rsidR="00DC6387">
        <w:rPr>
          <w:rFonts w:ascii="Arial" w:hAnsi="Arial" w:cs="Arial"/>
          <w:bCs/>
          <w:sz w:val="21"/>
          <w:szCs w:val="21"/>
        </w:rPr>
        <w:t xml:space="preserve">. Tekst dyktanda będzie bezpośrednio nawiązywał do tematyki Unii Europejskiej oraz </w:t>
      </w:r>
      <w:r w:rsidR="00DC6387">
        <w:rPr>
          <w:rFonts w:ascii="Arial" w:hAnsi="Arial" w:cs="Arial"/>
          <w:bCs/>
          <w:sz w:val="21"/>
          <w:szCs w:val="21"/>
        </w:rPr>
        <w:lastRenderedPageBreak/>
        <w:t>wdrażania Funduszy Europejskich w województwie śląskim</w:t>
      </w:r>
      <w:r w:rsidR="00B03F36">
        <w:rPr>
          <w:rFonts w:ascii="Arial" w:hAnsi="Arial" w:cs="Arial"/>
          <w:bCs/>
          <w:sz w:val="21"/>
          <w:szCs w:val="21"/>
        </w:rPr>
        <w:t>, ze szczególnym uwzględnieniem</w:t>
      </w:r>
      <w:r w:rsidR="00F20928">
        <w:rPr>
          <w:rFonts w:ascii="Arial" w:hAnsi="Arial" w:cs="Arial"/>
          <w:bCs/>
          <w:sz w:val="21"/>
          <w:szCs w:val="21"/>
        </w:rPr>
        <w:t xml:space="preserve"> „procesu sprawiedliwej transformacji” oraz </w:t>
      </w:r>
      <w:r w:rsidR="00B03F36">
        <w:rPr>
          <w:rFonts w:ascii="Arial" w:hAnsi="Arial" w:cs="Arial"/>
          <w:bCs/>
          <w:sz w:val="21"/>
          <w:szCs w:val="21"/>
        </w:rPr>
        <w:t xml:space="preserve"> </w:t>
      </w:r>
      <w:r w:rsidR="00352A13">
        <w:rPr>
          <w:rFonts w:ascii="Arial" w:hAnsi="Arial" w:cs="Arial"/>
          <w:bCs/>
          <w:sz w:val="21"/>
          <w:szCs w:val="21"/>
        </w:rPr>
        <w:t xml:space="preserve">jednego z celów Unii Europejskiej jakim jest </w:t>
      </w:r>
      <w:r w:rsidR="00B03F36">
        <w:rPr>
          <w:rFonts w:ascii="Arial" w:hAnsi="Arial" w:cs="Arial"/>
          <w:bCs/>
          <w:sz w:val="21"/>
          <w:szCs w:val="21"/>
        </w:rPr>
        <w:t>zrównoważon</w:t>
      </w:r>
      <w:r w:rsidR="00352A13">
        <w:rPr>
          <w:rFonts w:ascii="Arial" w:hAnsi="Arial" w:cs="Arial"/>
          <w:bCs/>
          <w:sz w:val="21"/>
          <w:szCs w:val="21"/>
        </w:rPr>
        <w:t>y</w:t>
      </w:r>
      <w:r w:rsidR="00B03F36">
        <w:rPr>
          <w:rFonts w:ascii="Arial" w:hAnsi="Arial" w:cs="Arial"/>
          <w:bCs/>
          <w:sz w:val="21"/>
          <w:szCs w:val="21"/>
        </w:rPr>
        <w:t xml:space="preserve"> rozw</w:t>
      </w:r>
      <w:r w:rsidR="00352A13">
        <w:rPr>
          <w:rFonts w:ascii="Arial" w:hAnsi="Arial" w:cs="Arial"/>
          <w:bCs/>
          <w:sz w:val="21"/>
          <w:szCs w:val="21"/>
        </w:rPr>
        <w:t>ój</w:t>
      </w:r>
      <w:r w:rsidR="00F20928">
        <w:rPr>
          <w:rFonts w:ascii="Arial" w:hAnsi="Arial" w:cs="Arial"/>
          <w:bCs/>
          <w:sz w:val="21"/>
          <w:szCs w:val="21"/>
        </w:rPr>
        <w:t>.</w:t>
      </w:r>
    </w:p>
    <w:p w14:paraId="348E1142" w14:textId="1CF6DB60" w:rsidR="00395839" w:rsidRPr="005D4FAF" w:rsidRDefault="00354BA2" w:rsidP="00CF40DB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1"/>
          <w:szCs w:val="21"/>
          <w:u w:val="single"/>
        </w:rPr>
      </w:pPr>
      <w:r w:rsidRPr="00DA155B">
        <w:rPr>
          <w:rFonts w:ascii="Arial" w:hAnsi="Arial" w:cs="Arial"/>
          <w:b/>
          <w:sz w:val="21"/>
          <w:szCs w:val="21"/>
        </w:rPr>
        <w:t xml:space="preserve">Co najmniej </w:t>
      </w:r>
      <w:r w:rsidR="005D4FAF">
        <w:rPr>
          <w:rFonts w:ascii="Arial" w:hAnsi="Arial" w:cs="Arial"/>
          <w:b/>
          <w:sz w:val="21"/>
          <w:szCs w:val="21"/>
        </w:rPr>
        <w:t>„</w:t>
      </w:r>
      <w:r w:rsidR="00C92A4E">
        <w:rPr>
          <w:rFonts w:ascii="Arial" w:hAnsi="Arial" w:cs="Arial"/>
          <w:b/>
          <w:sz w:val="21"/>
          <w:szCs w:val="21"/>
        </w:rPr>
        <w:t>20</w:t>
      </w:r>
      <w:r w:rsidR="00520092" w:rsidRPr="00DA155B">
        <w:rPr>
          <w:rFonts w:ascii="Arial" w:hAnsi="Arial" w:cs="Arial"/>
          <w:b/>
          <w:sz w:val="21"/>
          <w:szCs w:val="21"/>
        </w:rPr>
        <w:t xml:space="preserve"> opiekunów wspierających</w:t>
      </w:r>
      <w:r w:rsidR="00F204C8">
        <w:rPr>
          <w:rFonts w:ascii="Arial" w:hAnsi="Arial" w:cs="Arial"/>
          <w:b/>
          <w:sz w:val="21"/>
          <w:szCs w:val="21"/>
        </w:rPr>
        <w:t>”</w:t>
      </w:r>
      <w:r w:rsidR="00520092" w:rsidRPr="00DA155B">
        <w:rPr>
          <w:rFonts w:ascii="Arial" w:hAnsi="Arial" w:cs="Arial"/>
          <w:b/>
          <w:sz w:val="21"/>
          <w:szCs w:val="21"/>
        </w:rPr>
        <w:t xml:space="preserve"> pracujących przy sprawdzaniu prac </w:t>
      </w:r>
      <w:r w:rsidR="00482B0A" w:rsidRPr="00DA155B">
        <w:rPr>
          <w:rFonts w:ascii="Arial" w:hAnsi="Arial" w:cs="Arial"/>
          <w:b/>
          <w:sz w:val="21"/>
          <w:szCs w:val="21"/>
        </w:rPr>
        <w:t xml:space="preserve"> </w:t>
      </w:r>
      <w:r w:rsidR="00520092" w:rsidRPr="00DA155B">
        <w:rPr>
          <w:rFonts w:ascii="Arial" w:hAnsi="Arial" w:cs="Arial"/>
          <w:b/>
          <w:sz w:val="21"/>
          <w:szCs w:val="21"/>
        </w:rPr>
        <w:t>konkursowych</w:t>
      </w:r>
      <w:r w:rsidR="00273354">
        <w:rPr>
          <w:rFonts w:ascii="Arial" w:hAnsi="Arial" w:cs="Arial"/>
          <w:b/>
          <w:sz w:val="21"/>
          <w:szCs w:val="21"/>
        </w:rPr>
        <w:t>”</w:t>
      </w:r>
      <w:r w:rsidR="005D4FAF">
        <w:rPr>
          <w:rFonts w:ascii="Arial" w:hAnsi="Arial" w:cs="Arial"/>
          <w:b/>
          <w:sz w:val="21"/>
          <w:szCs w:val="21"/>
        </w:rPr>
        <w:t xml:space="preserve"> – </w:t>
      </w:r>
      <w:r w:rsidR="005D4FAF" w:rsidRPr="005D4FAF">
        <w:rPr>
          <w:rFonts w:ascii="Arial" w:hAnsi="Arial" w:cs="Arial"/>
          <w:bCs/>
          <w:sz w:val="21"/>
          <w:szCs w:val="21"/>
        </w:rPr>
        <w:t>studentów i/lub doktorantów z Wydziału Humanistycznego Uniwersytetu Śląskiego</w:t>
      </w:r>
      <w:r w:rsidR="005D4FAF">
        <w:rPr>
          <w:rFonts w:ascii="Arial" w:hAnsi="Arial" w:cs="Arial"/>
          <w:bCs/>
          <w:sz w:val="21"/>
          <w:szCs w:val="21"/>
        </w:rPr>
        <w:t>.</w:t>
      </w:r>
      <w:r w:rsidR="005D4FAF" w:rsidRPr="005D4FAF">
        <w:rPr>
          <w:rFonts w:ascii="Arial" w:hAnsi="Arial" w:cs="Arial"/>
          <w:bCs/>
          <w:sz w:val="21"/>
          <w:szCs w:val="21"/>
        </w:rPr>
        <w:t xml:space="preserve"> </w:t>
      </w:r>
    </w:p>
    <w:p w14:paraId="4938D47D" w14:textId="3034DA5D" w:rsidR="00E244F8" w:rsidRPr="00DA155B" w:rsidRDefault="008228E0" w:rsidP="00CF40DB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  <w:u w:val="single"/>
        </w:rPr>
      </w:pPr>
      <w:r w:rsidRPr="00DA155B">
        <w:rPr>
          <w:rFonts w:ascii="Arial" w:hAnsi="Arial" w:cs="Arial"/>
          <w:sz w:val="21"/>
          <w:szCs w:val="21"/>
        </w:rPr>
        <w:t>Prowadzącego,</w:t>
      </w:r>
      <w:r w:rsidR="00B03F36">
        <w:rPr>
          <w:rFonts w:ascii="Arial" w:hAnsi="Arial" w:cs="Arial"/>
          <w:sz w:val="21"/>
          <w:szCs w:val="21"/>
        </w:rPr>
        <w:t xml:space="preserve"> gości specjalnych</w:t>
      </w:r>
      <w:r w:rsidR="00520092" w:rsidRPr="00DA155B">
        <w:rPr>
          <w:rFonts w:ascii="Arial" w:hAnsi="Arial" w:cs="Arial"/>
          <w:sz w:val="21"/>
          <w:szCs w:val="21"/>
        </w:rPr>
        <w:t xml:space="preserve">, opiekuna merytorycznego i opiekunów </w:t>
      </w:r>
      <w:r w:rsidR="00965F42">
        <w:rPr>
          <w:rFonts w:ascii="Arial" w:hAnsi="Arial" w:cs="Arial"/>
          <w:sz w:val="21"/>
          <w:szCs w:val="21"/>
        </w:rPr>
        <w:t>w</w:t>
      </w:r>
      <w:r w:rsidR="00520092" w:rsidRPr="00DA155B">
        <w:rPr>
          <w:rFonts w:ascii="Arial" w:hAnsi="Arial" w:cs="Arial"/>
          <w:sz w:val="21"/>
          <w:szCs w:val="21"/>
        </w:rPr>
        <w:t>spieraj</w:t>
      </w:r>
      <w:r w:rsidR="00965F42">
        <w:rPr>
          <w:rFonts w:ascii="Arial" w:hAnsi="Arial" w:cs="Arial"/>
          <w:sz w:val="21"/>
          <w:szCs w:val="21"/>
        </w:rPr>
        <w:t>ą</w:t>
      </w:r>
      <w:r w:rsidR="00657BF7">
        <w:rPr>
          <w:rFonts w:ascii="Arial" w:hAnsi="Arial" w:cs="Arial"/>
          <w:sz w:val="21"/>
          <w:szCs w:val="21"/>
        </w:rPr>
        <w:t>cy</w:t>
      </w:r>
      <w:r w:rsidR="00520092" w:rsidRPr="00DA155B">
        <w:rPr>
          <w:rFonts w:ascii="Arial" w:hAnsi="Arial" w:cs="Arial"/>
          <w:sz w:val="21"/>
          <w:szCs w:val="21"/>
        </w:rPr>
        <w:t xml:space="preserve">ch </w:t>
      </w:r>
      <w:r w:rsidR="00965F42">
        <w:rPr>
          <w:rFonts w:ascii="Arial" w:hAnsi="Arial" w:cs="Arial"/>
          <w:sz w:val="21"/>
          <w:szCs w:val="21"/>
        </w:rPr>
        <w:t>wskaże</w:t>
      </w:r>
      <w:r w:rsidR="00E244F8" w:rsidRPr="00DA155B">
        <w:rPr>
          <w:rFonts w:ascii="Arial" w:hAnsi="Arial" w:cs="Arial"/>
          <w:sz w:val="21"/>
          <w:szCs w:val="21"/>
        </w:rPr>
        <w:t xml:space="preserve"> Zamawiający, a Wykonawca pokryje koszty ich wynagrodzenia. </w:t>
      </w:r>
    </w:p>
    <w:p w14:paraId="243C8C24" w14:textId="4033EC10" w:rsidR="00395839" w:rsidRPr="00DA155B" w:rsidRDefault="00395839" w:rsidP="00CF40DB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  <w:u w:val="single"/>
        </w:rPr>
      </w:pPr>
      <w:r w:rsidRPr="00DA155B">
        <w:rPr>
          <w:rFonts w:ascii="Arial" w:hAnsi="Arial" w:cs="Arial"/>
          <w:b/>
          <w:sz w:val="21"/>
          <w:szCs w:val="21"/>
        </w:rPr>
        <w:t xml:space="preserve">Łączna kwota na wynagrodzenia dla </w:t>
      </w:r>
      <w:r w:rsidR="00520092" w:rsidRPr="00DA155B">
        <w:rPr>
          <w:rFonts w:ascii="Arial" w:hAnsi="Arial" w:cs="Arial"/>
          <w:b/>
          <w:sz w:val="21"/>
          <w:szCs w:val="21"/>
        </w:rPr>
        <w:t xml:space="preserve">prowadzącego, </w:t>
      </w:r>
      <w:r w:rsidR="00C92A4E">
        <w:rPr>
          <w:rFonts w:ascii="Arial" w:hAnsi="Arial" w:cs="Arial"/>
          <w:b/>
          <w:sz w:val="21"/>
          <w:szCs w:val="21"/>
        </w:rPr>
        <w:t>gości specjalnych</w:t>
      </w:r>
      <w:r w:rsidR="00520092" w:rsidRPr="00DA155B">
        <w:rPr>
          <w:rFonts w:ascii="Arial" w:hAnsi="Arial" w:cs="Arial"/>
          <w:b/>
          <w:sz w:val="21"/>
          <w:szCs w:val="21"/>
        </w:rPr>
        <w:t xml:space="preserve">, opiekuna merytorycznego i opiekunów wspierających </w:t>
      </w:r>
      <w:r w:rsidR="00520092" w:rsidRPr="00EB0AFE">
        <w:rPr>
          <w:rFonts w:ascii="Arial" w:hAnsi="Arial" w:cs="Arial"/>
          <w:b/>
          <w:sz w:val="21"/>
          <w:szCs w:val="21"/>
        </w:rPr>
        <w:t xml:space="preserve">wyniesie </w:t>
      </w:r>
      <w:r w:rsidR="00E94231" w:rsidRPr="00E94231">
        <w:rPr>
          <w:rFonts w:ascii="Arial" w:hAnsi="Arial" w:cs="Arial"/>
          <w:b/>
          <w:sz w:val="21"/>
          <w:szCs w:val="21"/>
          <w:u w:val="single"/>
        </w:rPr>
        <w:t>25</w:t>
      </w:r>
      <w:r w:rsidR="004063CB" w:rsidRPr="00E94231">
        <w:rPr>
          <w:rFonts w:ascii="Arial" w:hAnsi="Arial" w:cs="Arial"/>
          <w:b/>
          <w:sz w:val="21"/>
          <w:szCs w:val="21"/>
          <w:u w:val="single"/>
        </w:rPr>
        <w:t> </w:t>
      </w:r>
      <w:r w:rsidR="00BA0B40" w:rsidRPr="00E94231">
        <w:rPr>
          <w:rFonts w:ascii="Arial" w:hAnsi="Arial" w:cs="Arial"/>
          <w:b/>
          <w:sz w:val="21"/>
          <w:szCs w:val="21"/>
          <w:u w:val="single"/>
        </w:rPr>
        <w:t>000</w:t>
      </w:r>
      <w:r w:rsidR="004063CB" w:rsidRPr="00E94231">
        <w:rPr>
          <w:rFonts w:ascii="Arial" w:hAnsi="Arial" w:cs="Arial"/>
          <w:b/>
          <w:sz w:val="21"/>
          <w:szCs w:val="21"/>
          <w:u w:val="single"/>
        </w:rPr>
        <w:t xml:space="preserve"> zł</w:t>
      </w:r>
      <w:r w:rsidRPr="00E94231">
        <w:rPr>
          <w:rFonts w:ascii="Arial" w:hAnsi="Arial" w:cs="Arial"/>
          <w:b/>
          <w:sz w:val="21"/>
          <w:szCs w:val="21"/>
          <w:u w:val="single"/>
        </w:rPr>
        <w:t xml:space="preserve"> netto</w:t>
      </w:r>
      <w:r w:rsidRPr="00DA155B">
        <w:rPr>
          <w:rFonts w:ascii="Arial" w:hAnsi="Arial" w:cs="Arial"/>
          <w:b/>
          <w:sz w:val="21"/>
          <w:szCs w:val="21"/>
        </w:rPr>
        <w:t xml:space="preserve">. </w:t>
      </w:r>
      <w:r w:rsidR="000200C3" w:rsidRPr="00DA155B">
        <w:rPr>
          <w:rFonts w:ascii="Arial" w:hAnsi="Arial" w:cs="Arial"/>
          <w:b/>
          <w:sz w:val="21"/>
          <w:szCs w:val="21"/>
        </w:rPr>
        <w:t>W</w:t>
      </w:r>
      <w:r w:rsidRPr="00DA155B">
        <w:rPr>
          <w:rFonts w:ascii="Arial" w:hAnsi="Arial" w:cs="Arial"/>
          <w:b/>
          <w:sz w:val="21"/>
          <w:szCs w:val="21"/>
        </w:rPr>
        <w:t>ynagrodzenia</w:t>
      </w:r>
      <w:r w:rsidR="00EC03C4" w:rsidRPr="00DA155B">
        <w:rPr>
          <w:rFonts w:ascii="Arial" w:hAnsi="Arial" w:cs="Arial"/>
          <w:b/>
          <w:sz w:val="21"/>
          <w:szCs w:val="21"/>
        </w:rPr>
        <w:t xml:space="preserve"> dla poszczególnych ekspertów</w:t>
      </w:r>
      <w:r w:rsidRPr="00DA155B">
        <w:rPr>
          <w:rFonts w:ascii="Arial" w:hAnsi="Arial" w:cs="Arial"/>
          <w:b/>
          <w:sz w:val="21"/>
          <w:szCs w:val="21"/>
        </w:rPr>
        <w:t xml:space="preserve"> zostaną wskazane przez Zamawiającego.</w:t>
      </w:r>
    </w:p>
    <w:p w14:paraId="41D8F48E" w14:textId="0934D2BC" w:rsidR="00EA1970" w:rsidRPr="00DA155B" w:rsidRDefault="00EA1970" w:rsidP="00CF40DB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1"/>
          <w:szCs w:val="21"/>
          <w:u w:val="single"/>
        </w:rPr>
      </w:pPr>
      <w:r w:rsidRPr="00DA155B">
        <w:rPr>
          <w:rFonts w:ascii="Arial" w:hAnsi="Arial" w:cs="Arial"/>
          <w:bCs/>
          <w:sz w:val="21"/>
          <w:szCs w:val="21"/>
          <w:u w:val="single"/>
        </w:rPr>
        <w:t xml:space="preserve">W terminie do 2 dni od </w:t>
      </w:r>
      <w:r w:rsidR="002E20A4" w:rsidRPr="00DA155B">
        <w:rPr>
          <w:rFonts w:ascii="Arial" w:hAnsi="Arial" w:cs="Arial"/>
          <w:bCs/>
          <w:sz w:val="21"/>
          <w:szCs w:val="21"/>
          <w:u w:val="single"/>
        </w:rPr>
        <w:t xml:space="preserve"> zawarcia</w:t>
      </w:r>
      <w:r w:rsidRPr="00DA155B">
        <w:rPr>
          <w:rFonts w:ascii="Arial" w:hAnsi="Arial" w:cs="Arial"/>
          <w:bCs/>
          <w:sz w:val="21"/>
          <w:szCs w:val="21"/>
          <w:u w:val="single"/>
        </w:rPr>
        <w:t xml:space="preserve"> umowy Zamawiający zorganizuje dla Wykonawcy spotkanie z prowadzącym</w:t>
      </w:r>
      <w:r w:rsidR="00F17B3C" w:rsidRPr="00DA155B">
        <w:rPr>
          <w:rFonts w:ascii="Arial" w:hAnsi="Arial" w:cs="Arial"/>
          <w:bCs/>
          <w:sz w:val="21"/>
          <w:szCs w:val="21"/>
          <w:u w:val="single"/>
        </w:rPr>
        <w:t>,</w:t>
      </w:r>
      <w:r w:rsidR="00520092" w:rsidRPr="00DA155B">
        <w:rPr>
          <w:rFonts w:ascii="Arial" w:hAnsi="Arial" w:cs="Arial"/>
          <w:bCs/>
          <w:sz w:val="21"/>
          <w:szCs w:val="21"/>
          <w:u w:val="single"/>
        </w:rPr>
        <w:t xml:space="preserve"> </w:t>
      </w:r>
      <w:r w:rsidR="00D47F88">
        <w:rPr>
          <w:rFonts w:ascii="Arial" w:hAnsi="Arial" w:cs="Arial"/>
          <w:bCs/>
          <w:sz w:val="21"/>
          <w:szCs w:val="21"/>
          <w:u w:val="single"/>
        </w:rPr>
        <w:t>gośćmi</w:t>
      </w:r>
      <w:r w:rsidR="00520092" w:rsidRPr="00DA155B">
        <w:rPr>
          <w:rFonts w:ascii="Arial" w:hAnsi="Arial" w:cs="Arial"/>
          <w:bCs/>
          <w:sz w:val="21"/>
          <w:szCs w:val="21"/>
          <w:u w:val="single"/>
        </w:rPr>
        <w:t>, opiekunami.</w:t>
      </w:r>
      <w:r w:rsidRPr="00DA155B">
        <w:rPr>
          <w:rFonts w:ascii="Arial" w:hAnsi="Arial" w:cs="Arial"/>
          <w:bCs/>
          <w:sz w:val="21"/>
          <w:szCs w:val="21"/>
          <w:u w:val="single"/>
        </w:rPr>
        <w:t xml:space="preserve"> Spotkanie może odbyć się w formie on-line lub w siedzibie Zamawiającego. Podczas spotkania przedstawiony zostanie zakres prac</w:t>
      </w:r>
      <w:r w:rsidR="00DC5A83" w:rsidRPr="00DA155B">
        <w:rPr>
          <w:rFonts w:ascii="Arial" w:hAnsi="Arial" w:cs="Arial"/>
          <w:bCs/>
          <w:sz w:val="21"/>
          <w:szCs w:val="21"/>
          <w:u w:val="single"/>
        </w:rPr>
        <w:t xml:space="preserve"> ww osób</w:t>
      </w:r>
      <w:r w:rsidRPr="00DA155B">
        <w:rPr>
          <w:rFonts w:ascii="Arial" w:hAnsi="Arial" w:cs="Arial"/>
          <w:bCs/>
          <w:sz w:val="21"/>
          <w:szCs w:val="21"/>
          <w:u w:val="single"/>
        </w:rPr>
        <w:t xml:space="preserve">, który powinien zostać zamieszczony w </w:t>
      </w:r>
      <w:r w:rsidR="00DC5A83" w:rsidRPr="00DA155B">
        <w:rPr>
          <w:rFonts w:ascii="Arial" w:hAnsi="Arial" w:cs="Arial"/>
          <w:bCs/>
          <w:sz w:val="21"/>
          <w:szCs w:val="21"/>
          <w:u w:val="single"/>
        </w:rPr>
        <w:t xml:space="preserve">ich </w:t>
      </w:r>
      <w:r w:rsidRPr="00DA155B">
        <w:rPr>
          <w:rFonts w:ascii="Arial" w:hAnsi="Arial" w:cs="Arial"/>
          <w:bCs/>
          <w:sz w:val="21"/>
          <w:szCs w:val="21"/>
          <w:u w:val="single"/>
        </w:rPr>
        <w:t xml:space="preserve">umowach z Wykonawcą. Wykonawca odpowiada za wszelkie zobowiązania formalno-prawne wobec zakontraktowanych osób. </w:t>
      </w:r>
    </w:p>
    <w:p w14:paraId="3B2ABD42" w14:textId="73759AAD" w:rsidR="00EA1970" w:rsidRPr="00DA155B" w:rsidRDefault="00520092" w:rsidP="00CF40DB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 xml:space="preserve">Prowadzący, </w:t>
      </w:r>
      <w:r w:rsidR="00C92A4E">
        <w:rPr>
          <w:rFonts w:ascii="Arial" w:hAnsi="Arial" w:cs="Arial"/>
          <w:sz w:val="21"/>
          <w:szCs w:val="21"/>
        </w:rPr>
        <w:t>goście specjalni</w:t>
      </w:r>
      <w:r w:rsidRPr="00DA155B">
        <w:rPr>
          <w:rFonts w:ascii="Arial" w:hAnsi="Arial" w:cs="Arial"/>
          <w:sz w:val="21"/>
          <w:szCs w:val="21"/>
        </w:rPr>
        <w:t>, opiekunowie</w:t>
      </w:r>
      <w:r w:rsidR="00E244F8" w:rsidRPr="00DA155B">
        <w:rPr>
          <w:rFonts w:ascii="Arial" w:hAnsi="Arial" w:cs="Arial"/>
          <w:sz w:val="21"/>
          <w:szCs w:val="21"/>
        </w:rPr>
        <w:t xml:space="preserve"> zostaną zatrudnieni do wykonywania zadań podczas konferencji w ramach umowy</w:t>
      </w:r>
      <w:r w:rsidR="009A7006" w:rsidRPr="00DA155B">
        <w:rPr>
          <w:rFonts w:ascii="Arial" w:hAnsi="Arial" w:cs="Arial"/>
          <w:sz w:val="21"/>
          <w:szCs w:val="21"/>
        </w:rPr>
        <w:t xml:space="preserve"> cywilno-prawnej</w:t>
      </w:r>
      <w:r w:rsidR="00E244F8" w:rsidRPr="00DA155B">
        <w:rPr>
          <w:rFonts w:ascii="Arial" w:hAnsi="Arial" w:cs="Arial"/>
          <w:sz w:val="21"/>
          <w:szCs w:val="21"/>
        </w:rPr>
        <w:t xml:space="preserve">. </w:t>
      </w:r>
    </w:p>
    <w:p w14:paraId="71AB665D" w14:textId="77777777" w:rsidR="00E244F8" w:rsidRPr="00DA155B" w:rsidRDefault="00E244F8" w:rsidP="00CF40DB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DA155B">
        <w:rPr>
          <w:rFonts w:ascii="Arial" w:hAnsi="Arial" w:cs="Arial"/>
          <w:sz w:val="21"/>
          <w:szCs w:val="21"/>
          <w:u w:val="single"/>
        </w:rPr>
        <w:t xml:space="preserve">W związku z podpisanymi umowami Wykonawca będzie zobowiązany do nabycia autorskich praw majątkowych oraz wszelkich upoważnień do korzystania z praw zależnych przez Zamawiającego. </w:t>
      </w:r>
    </w:p>
    <w:p w14:paraId="5782F25F" w14:textId="6C193215" w:rsidR="00E244F8" w:rsidRPr="00DA155B" w:rsidRDefault="00520092" w:rsidP="00CF40DB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>W terminie do 1</w:t>
      </w:r>
      <w:r w:rsidR="00306F2A">
        <w:rPr>
          <w:rFonts w:ascii="Arial" w:hAnsi="Arial" w:cs="Arial"/>
          <w:sz w:val="21"/>
          <w:szCs w:val="21"/>
        </w:rPr>
        <w:t>4</w:t>
      </w:r>
      <w:r w:rsidRPr="00DA155B">
        <w:rPr>
          <w:rFonts w:ascii="Arial" w:hAnsi="Arial" w:cs="Arial"/>
          <w:sz w:val="21"/>
          <w:szCs w:val="21"/>
        </w:rPr>
        <w:t xml:space="preserve"> dni roboczych od zakończenia konkursu</w:t>
      </w:r>
      <w:r w:rsidR="00E244F8" w:rsidRPr="00DA155B">
        <w:rPr>
          <w:rFonts w:ascii="Arial" w:hAnsi="Arial" w:cs="Arial"/>
          <w:sz w:val="21"/>
          <w:szCs w:val="21"/>
        </w:rPr>
        <w:t xml:space="preserve"> Wykonawca przedstawi Zamawiającemu oświadczenie zawierające następujące informacje: imię i nazwisko</w:t>
      </w:r>
      <w:r w:rsidR="00F17B3C" w:rsidRPr="00DA155B">
        <w:rPr>
          <w:rFonts w:ascii="Arial" w:hAnsi="Arial" w:cs="Arial"/>
          <w:sz w:val="21"/>
          <w:szCs w:val="21"/>
        </w:rPr>
        <w:t xml:space="preserve"> prowadzącego</w:t>
      </w:r>
      <w:r w:rsidR="00E244F8" w:rsidRPr="00DA155B">
        <w:rPr>
          <w:rFonts w:ascii="Arial" w:hAnsi="Arial" w:cs="Arial"/>
          <w:sz w:val="21"/>
          <w:szCs w:val="21"/>
        </w:rPr>
        <w:t>,</w:t>
      </w:r>
      <w:r w:rsidRPr="00DA155B">
        <w:rPr>
          <w:rFonts w:ascii="Arial" w:hAnsi="Arial" w:cs="Arial"/>
          <w:sz w:val="21"/>
          <w:szCs w:val="21"/>
        </w:rPr>
        <w:t xml:space="preserve"> mówców, opiekunów, </w:t>
      </w:r>
      <w:r w:rsidR="00E244F8" w:rsidRPr="00DA155B">
        <w:rPr>
          <w:rFonts w:ascii="Arial" w:hAnsi="Arial" w:cs="Arial"/>
          <w:sz w:val="21"/>
          <w:szCs w:val="21"/>
        </w:rPr>
        <w:t xml:space="preserve"> rodzaj zawartej umowy, daty przelewów oraz kwoty </w:t>
      </w:r>
      <w:r w:rsidR="0080487F" w:rsidRPr="00DA155B">
        <w:rPr>
          <w:rFonts w:ascii="Arial" w:hAnsi="Arial" w:cs="Arial"/>
          <w:sz w:val="21"/>
          <w:szCs w:val="21"/>
        </w:rPr>
        <w:t>netto</w:t>
      </w:r>
      <w:r w:rsidR="00E244F8" w:rsidRPr="00DA155B">
        <w:rPr>
          <w:rFonts w:ascii="Arial" w:hAnsi="Arial" w:cs="Arial"/>
          <w:sz w:val="21"/>
          <w:szCs w:val="21"/>
        </w:rPr>
        <w:t xml:space="preserve"> wynagrodzeń wypłaconych na rachunki wskazane przez</w:t>
      </w:r>
      <w:r w:rsidRPr="00DA155B">
        <w:rPr>
          <w:rFonts w:ascii="Arial" w:hAnsi="Arial" w:cs="Arial"/>
          <w:sz w:val="21"/>
          <w:szCs w:val="21"/>
        </w:rPr>
        <w:t xml:space="preserve"> prowadzącego, </w:t>
      </w:r>
      <w:r w:rsidR="00C92A4E">
        <w:rPr>
          <w:rFonts w:ascii="Arial" w:hAnsi="Arial" w:cs="Arial"/>
          <w:sz w:val="21"/>
          <w:szCs w:val="21"/>
        </w:rPr>
        <w:t>gości specjalnych</w:t>
      </w:r>
      <w:r w:rsidRPr="00DA155B">
        <w:rPr>
          <w:rFonts w:ascii="Arial" w:hAnsi="Arial" w:cs="Arial"/>
          <w:sz w:val="21"/>
          <w:szCs w:val="21"/>
        </w:rPr>
        <w:t>, opiekunów</w:t>
      </w:r>
      <w:r w:rsidR="00E244F8" w:rsidRPr="00DA155B">
        <w:rPr>
          <w:rFonts w:ascii="Arial" w:hAnsi="Arial" w:cs="Arial"/>
          <w:sz w:val="21"/>
          <w:szCs w:val="21"/>
        </w:rPr>
        <w:t xml:space="preserve">. Przedstawienie przez Wykonawcę ww. oświadczenia jest niezbędnym warunkiem rzetelnej realizacji umowy . </w:t>
      </w:r>
    </w:p>
    <w:p w14:paraId="559918A0" w14:textId="77777777" w:rsidR="00C92F27" w:rsidRPr="00DA155B" w:rsidRDefault="00C92F27" w:rsidP="00CF40DB">
      <w:pPr>
        <w:pStyle w:val="Akapitzlist"/>
        <w:tabs>
          <w:tab w:val="left" w:pos="426"/>
          <w:tab w:val="left" w:pos="709"/>
        </w:tabs>
        <w:suppressAutoHyphens w:val="0"/>
        <w:spacing w:after="0" w:line="360" w:lineRule="auto"/>
        <w:ind w:left="502"/>
        <w:rPr>
          <w:rFonts w:ascii="Arial" w:eastAsia="Times New Roman" w:hAnsi="Arial" w:cs="Arial"/>
          <w:sz w:val="21"/>
          <w:szCs w:val="21"/>
        </w:rPr>
      </w:pPr>
    </w:p>
    <w:p w14:paraId="6D52A477" w14:textId="2860C5C7" w:rsidR="00DF3F64" w:rsidRPr="00DA155B" w:rsidRDefault="00DF3F64" w:rsidP="00CF40DB">
      <w:pPr>
        <w:tabs>
          <w:tab w:val="left" w:pos="426"/>
          <w:tab w:val="left" w:pos="709"/>
        </w:tabs>
        <w:suppressAutoHyphens w:val="0"/>
        <w:spacing w:after="0" w:line="36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DA155B">
        <w:rPr>
          <w:rFonts w:ascii="Arial" w:eastAsia="Times New Roman" w:hAnsi="Arial" w:cs="Arial"/>
          <w:b/>
          <w:bCs/>
          <w:sz w:val="21"/>
          <w:szCs w:val="21"/>
        </w:rPr>
        <w:t xml:space="preserve">Ad. </w:t>
      </w:r>
      <w:r w:rsidR="00313353">
        <w:rPr>
          <w:rFonts w:ascii="Arial" w:eastAsia="Times New Roman" w:hAnsi="Arial" w:cs="Arial"/>
          <w:b/>
          <w:bCs/>
          <w:sz w:val="21"/>
          <w:szCs w:val="21"/>
        </w:rPr>
        <w:t>6</w:t>
      </w:r>
      <w:r w:rsidRPr="00DA155B">
        <w:rPr>
          <w:rFonts w:ascii="Arial" w:eastAsia="Times New Roman" w:hAnsi="Arial" w:cs="Arial"/>
          <w:b/>
          <w:bCs/>
          <w:sz w:val="21"/>
          <w:szCs w:val="21"/>
        </w:rPr>
        <w:t xml:space="preserve"> – Wykonawca w ramach usługi zapewnienia osoby świadczącej profesjonalną usługę fotografic</w:t>
      </w:r>
      <w:r w:rsidR="00307AE4" w:rsidRPr="00DA155B">
        <w:rPr>
          <w:rFonts w:ascii="Arial" w:eastAsia="Times New Roman" w:hAnsi="Arial" w:cs="Arial"/>
          <w:b/>
          <w:bCs/>
          <w:sz w:val="21"/>
          <w:szCs w:val="21"/>
        </w:rPr>
        <w:t xml:space="preserve">zną podczas trwania konkursu </w:t>
      </w:r>
      <w:r w:rsidRPr="00DA155B">
        <w:rPr>
          <w:rFonts w:ascii="Arial" w:eastAsia="Times New Roman" w:hAnsi="Arial" w:cs="Arial"/>
          <w:b/>
          <w:bCs/>
          <w:sz w:val="21"/>
          <w:szCs w:val="21"/>
        </w:rPr>
        <w:t>zapewni:</w:t>
      </w:r>
    </w:p>
    <w:p w14:paraId="167C4A1E" w14:textId="4CAFDED9" w:rsidR="00DF3F64" w:rsidRDefault="00C92A4E" w:rsidP="00C92A4E">
      <w:pPr>
        <w:pStyle w:val="Akapitzlist"/>
        <w:tabs>
          <w:tab w:val="left" w:pos="426"/>
          <w:tab w:val="left" w:pos="709"/>
        </w:tabs>
        <w:suppressAutoHyphens w:val="0"/>
        <w:spacing w:after="0" w:line="360" w:lineRule="auto"/>
        <w:ind w:left="501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1.</w:t>
      </w:r>
      <w:r w:rsidR="00DF3F64" w:rsidRPr="00C92A4E">
        <w:rPr>
          <w:rFonts w:ascii="Arial" w:eastAsia="Times New Roman" w:hAnsi="Arial" w:cs="Arial"/>
          <w:sz w:val="21"/>
          <w:szCs w:val="21"/>
        </w:rPr>
        <w:t xml:space="preserve">Fotografa - świadczącego </w:t>
      </w:r>
      <w:r w:rsidR="00306F2A" w:rsidRPr="00C92A4E">
        <w:rPr>
          <w:rFonts w:ascii="Arial" w:eastAsia="Times New Roman" w:hAnsi="Arial" w:cs="Arial"/>
          <w:sz w:val="21"/>
          <w:szCs w:val="21"/>
        </w:rPr>
        <w:t xml:space="preserve">profesjonalną </w:t>
      </w:r>
      <w:r w:rsidR="00DF3F64" w:rsidRPr="00C92A4E">
        <w:rPr>
          <w:rFonts w:ascii="Arial" w:eastAsia="Times New Roman" w:hAnsi="Arial" w:cs="Arial"/>
          <w:sz w:val="21"/>
          <w:szCs w:val="21"/>
        </w:rPr>
        <w:t>usługę fotograficzną,</w:t>
      </w:r>
    </w:p>
    <w:p w14:paraId="39340F21" w14:textId="74246F72" w:rsidR="00DF3F64" w:rsidRPr="00C92A4E" w:rsidRDefault="00C92A4E" w:rsidP="00C92A4E">
      <w:pPr>
        <w:pStyle w:val="Akapitzlist"/>
        <w:tabs>
          <w:tab w:val="left" w:pos="426"/>
          <w:tab w:val="left" w:pos="709"/>
        </w:tabs>
        <w:suppressAutoHyphens w:val="0"/>
        <w:spacing w:after="0" w:line="360" w:lineRule="auto"/>
        <w:ind w:left="501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2. </w:t>
      </w:r>
      <w:r w:rsidR="00307AE4" w:rsidRPr="00C92A4E">
        <w:rPr>
          <w:rFonts w:ascii="Arial" w:eastAsia="Times New Roman" w:hAnsi="Arial" w:cs="Arial"/>
          <w:sz w:val="21"/>
          <w:szCs w:val="21"/>
        </w:rPr>
        <w:t>Wykonanie podczas konkursu</w:t>
      </w:r>
      <w:r w:rsidR="00DF3F64" w:rsidRPr="00C92A4E">
        <w:rPr>
          <w:rFonts w:ascii="Arial" w:eastAsia="Times New Roman" w:hAnsi="Arial" w:cs="Arial"/>
          <w:sz w:val="21"/>
          <w:szCs w:val="21"/>
        </w:rPr>
        <w:t xml:space="preserve"> co najmniej </w:t>
      </w:r>
      <w:r w:rsidR="003A4A9D" w:rsidRPr="00C92A4E">
        <w:rPr>
          <w:rFonts w:ascii="Arial" w:eastAsia="Times New Roman" w:hAnsi="Arial" w:cs="Arial"/>
          <w:sz w:val="21"/>
          <w:szCs w:val="21"/>
        </w:rPr>
        <w:t>10</w:t>
      </w:r>
      <w:r w:rsidR="00DF3F64" w:rsidRPr="00C92A4E">
        <w:rPr>
          <w:rFonts w:ascii="Arial" w:eastAsia="Times New Roman" w:hAnsi="Arial" w:cs="Arial"/>
          <w:sz w:val="21"/>
          <w:szCs w:val="21"/>
        </w:rPr>
        <w:t xml:space="preserve">0 zdjęć o charakterze profesjonalnym (zarówno w sali </w:t>
      </w:r>
      <w:r w:rsidR="00306F2A" w:rsidRPr="00C92A4E">
        <w:rPr>
          <w:rFonts w:ascii="Arial" w:eastAsia="Times New Roman" w:hAnsi="Arial" w:cs="Arial"/>
          <w:sz w:val="21"/>
          <w:szCs w:val="21"/>
        </w:rPr>
        <w:t>audytoryjnej, salce warsztatowej</w:t>
      </w:r>
      <w:r w:rsidR="00DF3F64" w:rsidRPr="00C92A4E">
        <w:rPr>
          <w:rFonts w:ascii="Arial" w:eastAsia="Times New Roman" w:hAnsi="Arial" w:cs="Arial"/>
          <w:sz w:val="21"/>
          <w:szCs w:val="21"/>
        </w:rPr>
        <w:t xml:space="preserve"> jak i w</w:t>
      </w:r>
      <w:r w:rsidR="00BD52B9" w:rsidRPr="00C92A4E">
        <w:rPr>
          <w:rFonts w:ascii="Arial" w:eastAsia="Times New Roman" w:hAnsi="Arial" w:cs="Arial"/>
          <w:sz w:val="21"/>
          <w:szCs w:val="21"/>
        </w:rPr>
        <w:t xml:space="preserve"> </w:t>
      </w:r>
      <w:r w:rsidR="00DC5A83" w:rsidRPr="00C92A4E">
        <w:rPr>
          <w:rFonts w:ascii="Arial" w:eastAsia="Times New Roman" w:hAnsi="Arial" w:cs="Arial"/>
          <w:sz w:val="21"/>
          <w:szCs w:val="21"/>
        </w:rPr>
        <w:t>cz</w:t>
      </w:r>
      <w:r w:rsidR="00307AE4" w:rsidRPr="00C92A4E">
        <w:rPr>
          <w:rFonts w:ascii="Arial" w:eastAsia="Times New Roman" w:hAnsi="Arial" w:cs="Arial"/>
          <w:sz w:val="21"/>
          <w:szCs w:val="21"/>
        </w:rPr>
        <w:t xml:space="preserve">ęści </w:t>
      </w:r>
      <w:r w:rsidR="00DC5A83" w:rsidRPr="00C92A4E">
        <w:rPr>
          <w:rFonts w:ascii="Arial" w:eastAsia="Times New Roman" w:hAnsi="Arial" w:cs="Arial"/>
          <w:sz w:val="21"/>
          <w:szCs w:val="21"/>
        </w:rPr>
        <w:t>cateringowej</w:t>
      </w:r>
      <w:r w:rsidR="00DF3F64" w:rsidRPr="00C92A4E">
        <w:rPr>
          <w:rFonts w:ascii="Arial" w:eastAsia="Times New Roman" w:hAnsi="Arial" w:cs="Arial"/>
          <w:sz w:val="21"/>
          <w:szCs w:val="21"/>
        </w:rPr>
        <w:t xml:space="preserve">) nadających się do wykorzystania jako materiał promocyjny. Fotografie mają mieć charakter artystyczny, o wysokiej jakości technicznej, z wykorzystaniem inwencji twórczej i różnych perspektyw, wykonane przez profesjonalistę. Zdjęcia zawierające ujęcia poza sceną powinny być wykonane w taki sposób, aby Uczestnicy konferencji na nich widoczni stanowili jedynie szczegół całości (tła) fotografowanej imprezy. </w:t>
      </w:r>
    </w:p>
    <w:p w14:paraId="085EB349" w14:textId="3607AE3D" w:rsidR="004E2C72" w:rsidRPr="00352A13" w:rsidRDefault="00306F2A" w:rsidP="00CF40DB">
      <w:pPr>
        <w:pStyle w:val="Akapitzlist"/>
        <w:numPr>
          <w:ilvl w:val="1"/>
          <w:numId w:val="15"/>
        </w:numPr>
        <w:tabs>
          <w:tab w:val="left" w:pos="426"/>
          <w:tab w:val="left" w:pos="709"/>
        </w:tabs>
        <w:suppressAutoHyphens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lastRenderedPageBreak/>
        <w:t xml:space="preserve">Wszystkie zdjęcia </w:t>
      </w:r>
      <w:r w:rsidR="00DF3F64" w:rsidRPr="007253B3">
        <w:rPr>
          <w:rFonts w:ascii="Arial" w:eastAsia="Times New Roman" w:hAnsi="Arial" w:cs="Arial"/>
          <w:sz w:val="21"/>
          <w:szCs w:val="21"/>
        </w:rPr>
        <w:t>powinn</w:t>
      </w:r>
      <w:r>
        <w:rPr>
          <w:rFonts w:ascii="Arial" w:eastAsia="Times New Roman" w:hAnsi="Arial" w:cs="Arial"/>
          <w:sz w:val="21"/>
          <w:szCs w:val="21"/>
        </w:rPr>
        <w:t>y</w:t>
      </w:r>
      <w:r w:rsidR="00DF3F64" w:rsidRPr="007253B3">
        <w:rPr>
          <w:rFonts w:ascii="Arial" w:eastAsia="Times New Roman" w:hAnsi="Arial" w:cs="Arial"/>
          <w:sz w:val="21"/>
          <w:szCs w:val="21"/>
        </w:rPr>
        <w:t xml:space="preserve"> zostać przekazan</w:t>
      </w:r>
      <w:r>
        <w:rPr>
          <w:rFonts w:ascii="Arial" w:eastAsia="Times New Roman" w:hAnsi="Arial" w:cs="Arial"/>
          <w:sz w:val="21"/>
          <w:szCs w:val="21"/>
        </w:rPr>
        <w:t>e</w:t>
      </w:r>
      <w:r w:rsidR="00DF3F64" w:rsidRPr="007253B3">
        <w:rPr>
          <w:rFonts w:ascii="Arial" w:eastAsia="Times New Roman" w:hAnsi="Arial" w:cs="Arial"/>
          <w:sz w:val="21"/>
          <w:szCs w:val="21"/>
        </w:rPr>
        <w:t xml:space="preserve"> </w:t>
      </w:r>
      <w:r w:rsidR="006074B4" w:rsidRPr="007253B3">
        <w:rPr>
          <w:rFonts w:ascii="Arial" w:eastAsia="Times New Roman" w:hAnsi="Arial" w:cs="Arial"/>
          <w:sz w:val="21"/>
          <w:szCs w:val="21"/>
        </w:rPr>
        <w:t xml:space="preserve"> </w:t>
      </w:r>
      <w:r w:rsidR="000C7E59">
        <w:rPr>
          <w:rFonts w:ascii="Arial" w:eastAsia="Times New Roman" w:hAnsi="Arial" w:cs="Arial"/>
          <w:sz w:val="21"/>
          <w:szCs w:val="21"/>
        </w:rPr>
        <w:t>w terminie do</w:t>
      </w:r>
      <w:r w:rsidR="006074B4" w:rsidRPr="007253B3">
        <w:rPr>
          <w:rFonts w:ascii="Arial" w:eastAsia="Times New Roman" w:hAnsi="Arial" w:cs="Arial"/>
          <w:sz w:val="21"/>
          <w:szCs w:val="21"/>
        </w:rPr>
        <w:t xml:space="preserve"> </w:t>
      </w:r>
      <w:r w:rsidR="009E14AA" w:rsidRPr="007253B3">
        <w:rPr>
          <w:rFonts w:ascii="Arial" w:eastAsia="Times New Roman" w:hAnsi="Arial" w:cs="Arial"/>
          <w:sz w:val="21"/>
          <w:szCs w:val="21"/>
        </w:rPr>
        <w:t>2</w:t>
      </w:r>
      <w:r w:rsidR="00C959DF" w:rsidRPr="007253B3">
        <w:rPr>
          <w:rFonts w:ascii="Arial" w:eastAsia="Times New Roman" w:hAnsi="Arial" w:cs="Arial"/>
          <w:sz w:val="21"/>
          <w:szCs w:val="21"/>
        </w:rPr>
        <w:t xml:space="preserve"> dni od zakończenia konkursu</w:t>
      </w:r>
      <w:r w:rsidR="00DF3F64" w:rsidRPr="007253B3">
        <w:rPr>
          <w:rFonts w:ascii="Arial" w:eastAsia="Times New Roman" w:hAnsi="Arial" w:cs="Arial"/>
          <w:sz w:val="21"/>
          <w:szCs w:val="21"/>
        </w:rPr>
        <w:t>.</w:t>
      </w:r>
    </w:p>
    <w:p w14:paraId="3410AD3F" w14:textId="77777777" w:rsidR="007C76D9" w:rsidRPr="00DA155B" w:rsidRDefault="007C76D9" w:rsidP="00CF40DB">
      <w:pPr>
        <w:pStyle w:val="Akapitzlist"/>
        <w:widowControl w:val="0"/>
        <w:spacing w:after="0" w:line="360" w:lineRule="auto"/>
        <w:ind w:left="644"/>
        <w:rPr>
          <w:rFonts w:ascii="Arial" w:hAnsi="Arial" w:cs="Arial"/>
          <w:b/>
          <w:iCs/>
          <w:sz w:val="21"/>
          <w:szCs w:val="21"/>
        </w:rPr>
      </w:pPr>
    </w:p>
    <w:p w14:paraId="7230FC96" w14:textId="25106347" w:rsidR="00AA1B53" w:rsidRDefault="0000711C" w:rsidP="00CF40DB">
      <w:pPr>
        <w:widowControl w:val="0"/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  <w:r w:rsidRPr="00DA155B">
        <w:rPr>
          <w:rFonts w:ascii="Arial" w:hAnsi="Arial" w:cs="Arial"/>
          <w:b/>
          <w:iCs/>
          <w:sz w:val="21"/>
          <w:szCs w:val="21"/>
        </w:rPr>
        <w:t xml:space="preserve">Ad. </w:t>
      </w:r>
      <w:r w:rsidR="00313353">
        <w:rPr>
          <w:rFonts w:ascii="Arial" w:hAnsi="Arial" w:cs="Arial"/>
          <w:b/>
          <w:iCs/>
          <w:sz w:val="21"/>
          <w:szCs w:val="21"/>
        </w:rPr>
        <w:t>7</w:t>
      </w:r>
      <w:r w:rsidRPr="00DA155B">
        <w:rPr>
          <w:rFonts w:ascii="Arial" w:hAnsi="Arial" w:cs="Arial"/>
          <w:b/>
          <w:iCs/>
          <w:sz w:val="21"/>
          <w:szCs w:val="21"/>
        </w:rPr>
        <w:t xml:space="preserve"> – </w:t>
      </w:r>
      <w:r w:rsidR="00AD170D" w:rsidRPr="00DA155B">
        <w:rPr>
          <w:rFonts w:ascii="Arial" w:hAnsi="Arial" w:cs="Arial"/>
          <w:b/>
          <w:iCs/>
          <w:sz w:val="21"/>
          <w:szCs w:val="21"/>
        </w:rPr>
        <w:t xml:space="preserve">Wykonawca w ramach </w:t>
      </w:r>
      <w:r w:rsidR="007802B6" w:rsidRPr="00DA155B">
        <w:rPr>
          <w:rFonts w:ascii="Arial" w:hAnsi="Arial" w:cs="Arial"/>
          <w:b/>
          <w:iCs/>
          <w:sz w:val="21"/>
          <w:szCs w:val="21"/>
        </w:rPr>
        <w:t>p</w:t>
      </w:r>
      <w:r w:rsidR="00881B96" w:rsidRPr="00DA155B">
        <w:rPr>
          <w:rFonts w:ascii="Arial" w:hAnsi="Arial" w:cs="Arial"/>
          <w:b/>
          <w:iCs/>
          <w:sz w:val="21"/>
          <w:szCs w:val="21"/>
        </w:rPr>
        <w:t xml:space="preserve">rodukcji </w:t>
      </w:r>
      <w:r w:rsidR="00C5041C">
        <w:rPr>
          <w:rFonts w:ascii="Arial" w:hAnsi="Arial" w:cs="Arial"/>
          <w:b/>
          <w:iCs/>
          <w:sz w:val="21"/>
          <w:szCs w:val="21"/>
        </w:rPr>
        <w:t>5</w:t>
      </w:r>
      <w:r w:rsidR="00F56777">
        <w:rPr>
          <w:rFonts w:ascii="Arial" w:hAnsi="Arial" w:cs="Arial"/>
          <w:b/>
          <w:iCs/>
          <w:sz w:val="21"/>
          <w:szCs w:val="21"/>
        </w:rPr>
        <w:t xml:space="preserve"> audycji </w:t>
      </w:r>
      <w:r w:rsidR="00750F30">
        <w:rPr>
          <w:rFonts w:ascii="Arial" w:hAnsi="Arial" w:cs="Arial"/>
          <w:b/>
          <w:iCs/>
          <w:sz w:val="21"/>
          <w:szCs w:val="21"/>
        </w:rPr>
        <w:t xml:space="preserve">radiowych, w tym </w:t>
      </w:r>
      <w:r w:rsidR="00C5041C">
        <w:rPr>
          <w:rFonts w:ascii="Arial" w:hAnsi="Arial" w:cs="Arial"/>
          <w:b/>
          <w:iCs/>
          <w:sz w:val="21"/>
          <w:szCs w:val="21"/>
        </w:rPr>
        <w:t xml:space="preserve">1 </w:t>
      </w:r>
      <w:r w:rsidR="00750F30">
        <w:rPr>
          <w:rFonts w:ascii="Arial" w:hAnsi="Arial" w:cs="Arial"/>
          <w:b/>
          <w:iCs/>
          <w:sz w:val="21"/>
          <w:szCs w:val="21"/>
        </w:rPr>
        <w:t xml:space="preserve">podsumowującej konkurs ortograficzny, a </w:t>
      </w:r>
      <w:r w:rsidR="00C5041C">
        <w:rPr>
          <w:rFonts w:ascii="Arial" w:hAnsi="Arial" w:cs="Arial"/>
          <w:b/>
          <w:iCs/>
          <w:sz w:val="21"/>
          <w:szCs w:val="21"/>
        </w:rPr>
        <w:t>4</w:t>
      </w:r>
      <w:r w:rsidR="00750F30">
        <w:rPr>
          <w:rFonts w:ascii="Arial" w:hAnsi="Arial" w:cs="Arial"/>
          <w:b/>
          <w:iCs/>
          <w:sz w:val="21"/>
          <w:szCs w:val="21"/>
        </w:rPr>
        <w:t xml:space="preserve"> </w:t>
      </w:r>
      <w:bookmarkStart w:id="5" w:name="_Hlk187406058"/>
      <w:r w:rsidR="00750F30">
        <w:rPr>
          <w:rFonts w:ascii="Arial" w:hAnsi="Arial" w:cs="Arial"/>
          <w:b/>
          <w:iCs/>
          <w:sz w:val="21"/>
          <w:szCs w:val="21"/>
        </w:rPr>
        <w:t xml:space="preserve">poświęconych projektom dofinansowanym z funduszy europejskich </w:t>
      </w:r>
      <w:r w:rsidR="00C5041C">
        <w:rPr>
          <w:rFonts w:ascii="Arial" w:hAnsi="Arial" w:cs="Arial"/>
          <w:b/>
          <w:iCs/>
          <w:sz w:val="21"/>
          <w:szCs w:val="21"/>
        </w:rPr>
        <w:t>dot. „</w:t>
      </w:r>
      <w:r w:rsidR="00CA3A07">
        <w:rPr>
          <w:rFonts w:ascii="Arial" w:hAnsi="Arial" w:cs="Arial"/>
          <w:b/>
          <w:iCs/>
          <w:sz w:val="21"/>
          <w:szCs w:val="21"/>
        </w:rPr>
        <w:t>p</w:t>
      </w:r>
      <w:r w:rsidR="00C5041C">
        <w:rPr>
          <w:rFonts w:ascii="Arial" w:hAnsi="Arial" w:cs="Arial"/>
          <w:b/>
          <w:iCs/>
          <w:sz w:val="21"/>
          <w:szCs w:val="21"/>
        </w:rPr>
        <w:t xml:space="preserve">rocesu sprawiedliwej transformacji” i/lub </w:t>
      </w:r>
      <w:r w:rsidR="00750F30">
        <w:rPr>
          <w:rFonts w:ascii="Arial" w:hAnsi="Arial" w:cs="Arial"/>
          <w:b/>
          <w:iCs/>
          <w:sz w:val="21"/>
          <w:szCs w:val="21"/>
        </w:rPr>
        <w:t>zrównoważonego rozwoju</w:t>
      </w:r>
      <w:bookmarkEnd w:id="5"/>
      <w:r w:rsidR="00C92A4E">
        <w:rPr>
          <w:rFonts w:ascii="Arial" w:hAnsi="Arial" w:cs="Arial"/>
          <w:b/>
          <w:iCs/>
          <w:sz w:val="21"/>
          <w:szCs w:val="21"/>
        </w:rPr>
        <w:t xml:space="preserve"> i/lub edukacji</w:t>
      </w:r>
      <w:r w:rsidR="00FF6919">
        <w:rPr>
          <w:rFonts w:ascii="Arial" w:hAnsi="Arial" w:cs="Arial"/>
          <w:b/>
          <w:iCs/>
          <w:sz w:val="21"/>
          <w:szCs w:val="21"/>
        </w:rPr>
        <w:t>,</w:t>
      </w:r>
      <w:r w:rsidR="00BE2319">
        <w:rPr>
          <w:rFonts w:ascii="Arial" w:hAnsi="Arial" w:cs="Arial"/>
          <w:b/>
          <w:iCs/>
          <w:sz w:val="21"/>
          <w:szCs w:val="21"/>
        </w:rPr>
        <w:t xml:space="preserve"> zapewni:</w:t>
      </w:r>
    </w:p>
    <w:p w14:paraId="40692FCF" w14:textId="4200035F" w:rsidR="00AA1B53" w:rsidRPr="00BE2319" w:rsidRDefault="00AA1B53" w:rsidP="00CF40DB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E65C1B">
        <w:rPr>
          <w:rFonts w:ascii="Arial" w:hAnsi="Arial" w:cs="Arial"/>
          <w:sz w:val="21"/>
          <w:szCs w:val="21"/>
        </w:rPr>
        <w:t xml:space="preserve">rodukcję 1 co najmniej  3 minutowej audycji będącej relacją z przebiegu </w:t>
      </w:r>
      <w:r w:rsidR="00BE2319">
        <w:rPr>
          <w:rFonts w:ascii="Arial" w:hAnsi="Arial" w:cs="Arial"/>
          <w:sz w:val="21"/>
          <w:szCs w:val="21"/>
        </w:rPr>
        <w:t>konkursu</w:t>
      </w:r>
      <w:r w:rsidRPr="00E65C1B">
        <w:rPr>
          <w:rFonts w:ascii="Arial" w:hAnsi="Arial" w:cs="Arial"/>
          <w:sz w:val="21"/>
          <w:szCs w:val="21"/>
        </w:rPr>
        <w:t>. Koncepcja audycji oraz jej ostateczna wersja zostanie ustalona i zaakceptowana przez Zamawiającego.</w:t>
      </w:r>
    </w:p>
    <w:p w14:paraId="158E3153" w14:textId="603699A8" w:rsidR="00BE2319" w:rsidRPr="00E65C1B" w:rsidRDefault="00BE2319" w:rsidP="00CF40DB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Produkcję </w:t>
      </w:r>
      <w:r w:rsidR="00F20928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 xml:space="preserve"> co najmniej 3 minutowych audycji </w:t>
      </w:r>
      <w:r w:rsidRPr="00BE2319">
        <w:rPr>
          <w:rFonts w:ascii="Arial" w:hAnsi="Arial" w:cs="Arial"/>
          <w:sz w:val="21"/>
          <w:szCs w:val="21"/>
        </w:rPr>
        <w:t xml:space="preserve">poświęconych projektom dofinansowanym z funduszy europejskich z zakresu </w:t>
      </w:r>
      <w:r w:rsidR="00C5041C">
        <w:rPr>
          <w:rFonts w:ascii="Arial" w:hAnsi="Arial" w:cs="Arial"/>
          <w:sz w:val="21"/>
          <w:szCs w:val="21"/>
        </w:rPr>
        <w:t xml:space="preserve">„procesu sprawiedliwej transformacji” </w:t>
      </w:r>
      <w:r w:rsidR="002B29C2">
        <w:rPr>
          <w:rFonts w:ascii="Arial" w:hAnsi="Arial" w:cs="Arial"/>
          <w:sz w:val="21"/>
          <w:szCs w:val="21"/>
        </w:rPr>
        <w:t xml:space="preserve">i/lub </w:t>
      </w:r>
      <w:r w:rsidRPr="00BE2319">
        <w:rPr>
          <w:rFonts w:ascii="Arial" w:hAnsi="Arial" w:cs="Arial"/>
          <w:sz w:val="21"/>
          <w:szCs w:val="21"/>
        </w:rPr>
        <w:t>zrównoważonego rozwoju</w:t>
      </w:r>
      <w:r>
        <w:rPr>
          <w:rFonts w:ascii="Arial" w:hAnsi="Arial" w:cs="Arial"/>
          <w:sz w:val="21"/>
          <w:szCs w:val="21"/>
        </w:rPr>
        <w:t xml:space="preserve">. </w:t>
      </w:r>
      <w:r w:rsidRPr="00BE2319">
        <w:rPr>
          <w:rFonts w:ascii="Arial" w:hAnsi="Arial" w:cs="Arial"/>
          <w:sz w:val="21"/>
          <w:szCs w:val="21"/>
        </w:rPr>
        <w:t xml:space="preserve">Koncepcja audycji oraz </w:t>
      </w:r>
      <w:r w:rsidR="002B29C2">
        <w:rPr>
          <w:rFonts w:ascii="Arial" w:hAnsi="Arial" w:cs="Arial"/>
          <w:sz w:val="21"/>
          <w:szCs w:val="21"/>
        </w:rPr>
        <w:t>ich</w:t>
      </w:r>
      <w:r w:rsidRPr="00BE2319">
        <w:rPr>
          <w:rFonts w:ascii="Arial" w:hAnsi="Arial" w:cs="Arial"/>
          <w:sz w:val="21"/>
          <w:szCs w:val="21"/>
        </w:rPr>
        <w:t xml:space="preserve"> ostateczna wersja zostanie ustalona i zaakceptowana przez Zamawiającego</w:t>
      </w:r>
      <w:r>
        <w:rPr>
          <w:rFonts w:ascii="Arial" w:hAnsi="Arial" w:cs="Arial"/>
          <w:sz w:val="21"/>
          <w:szCs w:val="21"/>
        </w:rPr>
        <w:t>.</w:t>
      </w:r>
    </w:p>
    <w:p w14:paraId="1E5BFA95" w14:textId="22D0D179" w:rsidR="00AA1B53" w:rsidRPr="00FF6919" w:rsidRDefault="00AA1B53" w:rsidP="00CF40DB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Pr="00E65C1B">
        <w:rPr>
          <w:rFonts w:ascii="Arial" w:hAnsi="Arial" w:cs="Arial"/>
          <w:sz w:val="21"/>
          <w:szCs w:val="21"/>
        </w:rPr>
        <w:t xml:space="preserve">misję </w:t>
      </w:r>
      <w:r w:rsidR="002B29C2">
        <w:rPr>
          <w:rFonts w:ascii="Arial" w:hAnsi="Arial" w:cs="Arial"/>
          <w:sz w:val="21"/>
          <w:szCs w:val="21"/>
        </w:rPr>
        <w:t>wszystkich 5</w:t>
      </w:r>
      <w:r w:rsidR="00BE2319">
        <w:rPr>
          <w:rFonts w:ascii="Arial" w:hAnsi="Arial" w:cs="Arial"/>
          <w:sz w:val="21"/>
          <w:szCs w:val="21"/>
        </w:rPr>
        <w:t xml:space="preserve"> audycji na </w:t>
      </w:r>
      <w:r w:rsidRPr="00E65C1B">
        <w:rPr>
          <w:rFonts w:ascii="Arial" w:hAnsi="Arial" w:cs="Arial"/>
          <w:sz w:val="21"/>
          <w:szCs w:val="21"/>
        </w:rPr>
        <w:t xml:space="preserve">antenie </w:t>
      </w:r>
      <w:r w:rsidR="00BE2319">
        <w:rPr>
          <w:rFonts w:ascii="Arial" w:hAnsi="Arial" w:cs="Arial"/>
          <w:sz w:val="21"/>
          <w:szCs w:val="21"/>
          <w:u w:val="single"/>
        </w:rPr>
        <w:t>3 lokalnych</w:t>
      </w:r>
      <w:r w:rsidRPr="00E65C1B">
        <w:rPr>
          <w:rFonts w:ascii="Arial" w:hAnsi="Arial" w:cs="Arial"/>
          <w:sz w:val="21"/>
          <w:szCs w:val="21"/>
          <w:u w:val="single"/>
        </w:rPr>
        <w:t xml:space="preserve"> stacji radiowych</w:t>
      </w:r>
      <w:r w:rsidR="00BE2319">
        <w:rPr>
          <w:rFonts w:ascii="Arial" w:hAnsi="Arial" w:cs="Arial"/>
          <w:sz w:val="21"/>
          <w:szCs w:val="21"/>
          <w:u w:val="single"/>
        </w:rPr>
        <w:t xml:space="preserve"> (</w:t>
      </w:r>
      <w:r w:rsidRPr="00E65C1B">
        <w:rPr>
          <w:rFonts w:ascii="Arial" w:hAnsi="Arial" w:cs="Arial"/>
          <w:sz w:val="21"/>
          <w:szCs w:val="21"/>
          <w:u w:val="single"/>
        </w:rPr>
        <w:t>o zasięgu dziennym w województwie śląskim, grupa 15+, fala grudzień 2023-maj 2024r. liczących nie mniej niż 350 tys. słuchaczy łącznie na podstawie MediaTrack</w:t>
      </w:r>
      <w:r w:rsidR="00BE2319">
        <w:rPr>
          <w:rFonts w:ascii="Arial" w:hAnsi="Arial" w:cs="Arial"/>
          <w:sz w:val="21"/>
          <w:szCs w:val="21"/>
          <w:u w:val="single"/>
        </w:rPr>
        <w:t xml:space="preserve">) </w:t>
      </w:r>
      <w:r w:rsidRPr="00E65C1B">
        <w:rPr>
          <w:rFonts w:ascii="Arial" w:hAnsi="Arial" w:cs="Arial"/>
          <w:sz w:val="21"/>
          <w:szCs w:val="21"/>
        </w:rPr>
        <w:t xml:space="preserve">. </w:t>
      </w:r>
    </w:p>
    <w:p w14:paraId="49A8EC90" w14:textId="013023BF" w:rsidR="00AA1B53" w:rsidRPr="002B29C2" w:rsidRDefault="00AA1B53" w:rsidP="00CF40DB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Pr="00E65C1B">
        <w:rPr>
          <w:rFonts w:ascii="Arial" w:hAnsi="Arial" w:cs="Arial"/>
          <w:sz w:val="21"/>
          <w:szCs w:val="21"/>
        </w:rPr>
        <w:t xml:space="preserve">misję </w:t>
      </w:r>
      <w:r w:rsidR="002B29C2">
        <w:rPr>
          <w:rFonts w:ascii="Arial" w:hAnsi="Arial" w:cs="Arial"/>
          <w:sz w:val="21"/>
          <w:szCs w:val="21"/>
        </w:rPr>
        <w:t xml:space="preserve">1 audycji podsumowującej konkurs </w:t>
      </w:r>
      <w:bookmarkStart w:id="6" w:name="_Hlk187662090"/>
      <w:r w:rsidRPr="00E65C1B">
        <w:rPr>
          <w:rFonts w:ascii="Arial" w:hAnsi="Arial" w:cs="Arial"/>
          <w:sz w:val="21"/>
          <w:szCs w:val="21"/>
        </w:rPr>
        <w:t xml:space="preserve">na antenie </w:t>
      </w:r>
      <w:r w:rsidR="002B29C2">
        <w:rPr>
          <w:rFonts w:ascii="Arial" w:hAnsi="Arial" w:cs="Arial"/>
          <w:sz w:val="21"/>
          <w:szCs w:val="21"/>
        </w:rPr>
        <w:t>3</w:t>
      </w:r>
      <w:r w:rsidRPr="00E65C1B">
        <w:rPr>
          <w:rFonts w:ascii="Arial" w:hAnsi="Arial" w:cs="Arial"/>
          <w:sz w:val="21"/>
          <w:szCs w:val="21"/>
        </w:rPr>
        <w:t xml:space="preserve"> wskazanych stacji radiowych w terminie do 2 dni od dnia </w:t>
      </w:r>
      <w:r w:rsidR="002B29C2">
        <w:rPr>
          <w:rFonts w:ascii="Arial" w:hAnsi="Arial" w:cs="Arial"/>
          <w:sz w:val="21"/>
          <w:szCs w:val="21"/>
        </w:rPr>
        <w:t>konkursu</w:t>
      </w:r>
      <w:r w:rsidRPr="00E65C1B">
        <w:rPr>
          <w:rFonts w:ascii="Arial" w:hAnsi="Arial" w:cs="Arial"/>
          <w:sz w:val="21"/>
          <w:szCs w:val="21"/>
        </w:rPr>
        <w:t xml:space="preserve"> zgodnie z zaproponowanym i zaakceptowanym mediaplanem.</w:t>
      </w:r>
    </w:p>
    <w:bookmarkEnd w:id="6"/>
    <w:p w14:paraId="40B9C642" w14:textId="0946BC85" w:rsidR="002B29C2" w:rsidRPr="002B29C2" w:rsidRDefault="002B29C2" w:rsidP="00CF40DB">
      <w:pPr>
        <w:pStyle w:val="Akapitzlist"/>
        <w:numPr>
          <w:ilvl w:val="1"/>
          <w:numId w:val="3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2B29C2">
        <w:rPr>
          <w:rFonts w:ascii="Arial" w:hAnsi="Arial" w:cs="Arial"/>
          <w:sz w:val="21"/>
          <w:szCs w:val="21"/>
        </w:rPr>
        <w:t xml:space="preserve">Emisję 4 audycji dot. projektów na antenie 3 wskazanych stacji radiowych w terminie do </w:t>
      </w:r>
      <w:r>
        <w:rPr>
          <w:rFonts w:ascii="Arial" w:hAnsi="Arial" w:cs="Arial"/>
          <w:sz w:val="21"/>
          <w:szCs w:val="21"/>
        </w:rPr>
        <w:t>14</w:t>
      </w:r>
      <w:r w:rsidRPr="002B29C2">
        <w:rPr>
          <w:rFonts w:ascii="Arial" w:hAnsi="Arial" w:cs="Arial"/>
          <w:sz w:val="21"/>
          <w:szCs w:val="21"/>
        </w:rPr>
        <w:t xml:space="preserve"> dni od </w:t>
      </w:r>
      <w:r>
        <w:rPr>
          <w:rFonts w:ascii="Arial" w:hAnsi="Arial" w:cs="Arial"/>
          <w:sz w:val="21"/>
          <w:szCs w:val="21"/>
        </w:rPr>
        <w:t xml:space="preserve">dnia konkursu </w:t>
      </w:r>
      <w:r w:rsidRPr="002B29C2">
        <w:rPr>
          <w:rFonts w:ascii="Arial" w:hAnsi="Arial" w:cs="Arial"/>
          <w:sz w:val="21"/>
          <w:szCs w:val="21"/>
        </w:rPr>
        <w:t>zgodnie z zaproponowanym i zaakceptowanym mediaplanem.</w:t>
      </w:r>
    </w:p>
    <w:p w14:paraId="0C0DFCB8" w14:textId="686E16F5" w:rsidR="00BE2319" w:rsidRPr="003D18BB" w:rsidRDefault="00AA1B53" w:rsidP="00CF40DB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 zakończeniu</w:t>
      </w:r>
      <w:r w:rsidRPr="00E65C1B">
        <w:rPr>
          <w:rFonts w:ascii="Arial" w:hAnsi="Arial" w:cs="Arial"/>
          <w:sz w:val="21"/>
          <w:szCs w:val="21"/>
        </w:rPr>
        <w:t xml:space="preserve"> ostatniej emisji audycji, Wykonawca p</w:t>
      </w:r>
      <w:r>
        <w:rPr>
          <w:rFonts w:ascii="Arial" w:hAnsi="Arial" w:cs="Arial"/>
          <w:sz w:val="21"/>
          <w:szCs w:val="21"/>
        </w:rPr>
        <w:t>rzygotuje</w:t>
      </w:r>
      <w:r w:rsidRPr="00E65C1B">
        <w:rPr>
          <w:rFonts w:ascii="Arial" w:hAnsi="Arial" w:cs="Arial"/>
          <w:sz w:val="21"/>
          <w:szCs w:val="21"/>
        </w:rPr>
        <w:t xml:space="preserve"> raport zawierający zestawienie wszystkich emisji, wszystkie materiały powstałe podczas realizacji umowy nagrane w formacie umożliwiającym umieszczenie na stronie funduszeeu.slaskie.pl. oraz metryczki do poszczególnych nagrań audycji.</w:t>
      </w:r>
    </w:p>
    <w:p w14:paraId="14208DE6" w14:textId="77777777" w:rsidR="003D18BB" w:rsidRPr="003D18BB" w:rsidRDefault="003D18BB" w:rsidP="00CF40DB">
      <w:pPr>
        <w:tabs>
          <w:tab w:val="left" w:pos="426"/>
          <w:tab w:val="left" w:pos="709"/>
        </w:tabs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sz w:val="21"/>
          <w:szCs w:val="21"/>
        </w:rPr>
      </w:pPr>
    </w:p>
    <w:p w14:paraId="789018EE" w14:textId="4B195D6B" w:rsidR="00C62773" w:rsidRDefault="00C62773" w:rsidP="00CF40DB">
      <w:pPr>
        <w:widowControl w:val="0"/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14:paraId="102B94C9" w14:textId="2061350F" w:rsidR="00FF7D55" w:rsidRPr="00B13D27" w:rsidRDefault="0001566E" w:rsidP="00CF40DB">
      <w:pPr>
        <w:widowControl w:val="0"/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  <w:r w:rsidRPr="00FF7D55">
        <w:rPr>
          <w:rFonts w:ascii="Arial" w:hAnsi="Arial" w:cs="Arial"/>
          <w:b/>
          <w:iCs/>
          <w:sz w:val="21"/>
          <w:szCs w:val="21"/>
        </w:rPr>
        <w:t xml:space="preserve">Ad. </w:t>
      </w:r>
      <w:r w:rsidR="00313353">
        <w:rPr>
          <w:rFonts w:ascii="Arial" w:hAnsi="Arial" w:cs="Arial"/>
          <w:b/>
          <w:iCs/>
          <w:sz w:val="21"/>
          <w:szCs w:val="21"/>
        </w:rPr>
        <w:t>8</w:t>
      </w:r>
      <w:r w:rsidRPr="00FF7D55">
        <w:rPr>
          <w:rFonts w:ascii="Arial" w:hAnsi="Arial" w:cs="Arial"/>
          <w:b/>
          <w:iCs/>
          <w:sz w:val="21"/>
          <w:szCs w:val="21"/>
        </w:rPr>
        <w:t xml:space="preserve"> </w:t>
      </w:r>
      <w:r w:rsidRPr="002715AC">
        <w:rPr>
          <w:rFonts w:ascii="Arial" w:hAnsi="Arial" w:cs="Arial"/>
          <w:b/>
          <w:iCs/>
          <w:sz w:val="21"/>
          <w:szCs w:val="21"/>
        </w:rPr>
        <w:t xml:space="preserve">– Wykonawca w ramach publikacji materiału podsumowującego konkurs </w:t>
      </w:r>
      <w:r w:rsidR="00DE004F">
        <w:rPr>
          <w:rFonts w:ascii="Arial" w:hAnsi="Arial" w:cs="Arial"/>
          <w:b/>
          <w:iCs/>
          <w:sz w:val="21"/>
          <w:szCs w:val="21"/>
        </w:rPr>
        <w:t xml:space="preserve">(w formie artykułu sponsorowanego) </w:t>
      </w:r>
      <w:r w:rsidRPr="002715AC">
        <w:rPr>
          <w:rFonts w:ascii="Arial" w:hAnsi="Arial" w:cs="Arial"/>
          <w:b/>
          <w:iCs/>
          <w:sz w:val="21"/>
          <w:szCs w:val="21"/>
        </w:rPr>
        <w:t>na łamach prasy lokalnej</w:t>
      </w:r>
      <w:r w:rsidR="00DF7DF1">
        <w:rPr>
          <w:rFonts w:ascii="Arial" w:hAnsi="Arial" w:cs="Arial"/>
          <w:b/>
          <w:iCs/>
          <w:sz w:val="21"/>
          <w:szCs w:val="21"/>
        </w:rPr>
        <w:t xml:space="preserve"> o zasięgu regionalnym obejmującym obszar województwa śląskiego</w:t>
      </w:r>
      <w:r w:rsidRPr="002715AC">
        <w:rPr>
          <w:rFonts w:ascii="Arial" w:hAnsi="Arial" w:cs="Arial"/>
          <w:b/>
          <w:iCs/>
          <w:sz w:val="21"/>
          <w:szCs w:val="21"/>
        </w:rPr>
        <w:t>, wydanie weekendowe</w:t>
      </w:r>
      <w:r w:rsidR="00DF7DF1">
        <w:rPr>
          <w:rFonts w:ascii="Arial" w:hAnsi="Arial" w:cs="Arial"/>
          <w:b/>
          <w:iCs/>
          <w:sz w:val="21"/>
          <w:szCs w:val="21"/>
        </w:rPr>
        <w:t xml:space="preserve">, </w:t>
      </w:r>
      <w:r w:rsidR="00FF7D55" w:rsidRPr="002715AC">
        <w:rPr>
          <w:rFonts w:ascii="Arial" w:hAnsi="Arial" w:cs="Arial"/>
          <w:b/>
          <w:iCs/>
          <w:sz w:val="21"/>
          <w:szCs w:val="21"/>
        </w:rPr>
        <w:t xml:space="preserve"> zapewni:</w:t>
      </w:r>
    </w:p>
    <w:p w14:paraId="21D5E896" w14:textId="22D93287" w:rsidR="0001566E" w:rsidRDefault="00FF7D55" w:rsidP="00CF40DB">
      <w:pPr>
        <w:pStyle w:val="Akapitzlist"/>
        <w:widowControl w:val="0"/>
        <w:numPr>
          <w:ilvl w:val="6"/>
          <w:numId w:val="31"/>
        </w:numPr>
        <w:spacing w:after="0" w:line="360" w:lineRule="auto"/>
        <w:ind w:left="499" w:hanging="357"/>
        <w:rPr>
          <w:rFonts w:ascii="Arial" w:hAnsi="Arial" w:cs="Arial"/>
          <w:bCs/>
          <w:iCs/>
          <w:sz w:val="21"/>
          <w:szCs w:val="21"/>
        </w:rPr>
      </w:pPr>
      <w:r>
        <w:rPr>
          <w:rFonts w:ascii="Arial" w:hAnsi="Arial" w:cs="Arial"/>
          <w:bCs/>
          <w:iCs/>
          <w:sz w:val="21"/>
          <w:szCs w:val="21"/>
        </w:rPr>
        <w:t>P</w:t>
      </w:r>
      <w:r w:rsidR="00385520">
        <w:rPr>
          <w:rFonts w:ascii="Arial" w:hAnsi="Arial" w:cs="Arial"/>
          <w:bCs/>
          <w:iCs/>
          <w:sz w:val="21"/>
          <w:szCs w:val="21"/>
        </w:rPr>
        <w:t>rzygotowanie autorskiego tekstu będącego relacją z konkursu. Tekst zostanie przygotowany przez profesjonalnego dziennikarza.</w:t>
      </w:r>
      <w:r w:rsidR="007F2376">
        <w:rPr>
          <w:rFonts w:ascii="Arial" w:hAnsi="Arial" w:cs="Arial"/>
          <w:bCs/>
          <w:iCs/>
          <w:sz w:val="21"/>
          <w:szCs w:val="21"/>
        </w:rPr>
        <w:t xml:space="preserve"> Będzie miał co najmniej 6 500 znaków ze spacjami</w:t>
      </w:r>
      <w:r w:rsidR="00DE004F">
        <w:rPr>
          <w:rFonts w:ascii="Arial" w:hAnsi="Arial" w:cs="Arial"/>
          <w:bCs/>
          <w:iCs/>
          <w:sz w:val="21"/>
          <w:szCs w:val="21"/>
        </w:rPr>
        <w:t xml:space="preserve"> (cała strona)</w:t>
      </w:r>
      <w:r w:rsidR="007F2376">
        <w:rPr>
          <w:rFonts w:ascii="Arial" w:hAnsi="Arial" w:cs="Arial"/>
          <w:bCs/>
          <w:iCs/>
          <w:sz w:val="21"/>
          <w:szCs w:val="21"/>
        </w:rPr>
        <w:t>.</w:t>
      </w:r>
    </w:p>
    <w:p w14:paraId="32966681" w14:textId="5ADC7232" w:rsidR="007F2376" w:rsidRDefault="007F2376" w:rsidP="00CF40DB">
      <w:pPr>
        <w:pStyle w:val="Akapitzlist"/>
        <w:widowControl w:val="0"/>
        <w:numPr>
          <w:ilvl w:val="6"/>
          <w:numId w:val="31"/>
        </w:numPr>
        <w:spacing w:after="0" w:line="360" w:lineRule="auto"/>
        <w:ind w:left="499" w:hanging="357"/>
        <w:rPr>
          <w:rFonts w:ascii="Arial" w:hAnsi="Arial" w:cs="Arial"/>
          <w:bCs/>
          <w:iCs/>
          <w:sz w:val="21"/>
          <w:szCs w:val="21"/>
        </w:rPr>
      </w:pPr>
      <w:r>
        <w:rPr>
          <w:rFonts w:ascii="Arial" w:hAnsi="Arial" w:cs="Arial"/>
          <w:bCs/>
          <w:iCs/>
          <w:sz w:val="21"/>
          <w:szCs w:val="21"/>
        </w:rPr>
        <w:t>Korektę edytorską przygotowanego tekstu.</w:t>
      </w:r>
    </w:p>
    <w:p w14:paraId="5615DA94" w14:textId="230E762C" w:rsidR="002715AC" w:rsidRPr="002715AC" w:rsidRDefault="002715AC" w:rsidP="00CF40DB">
      <w:pPr>
        <w:pStyle w:val="Akapitzlist"/>
        <w:numPr>
          <w:ilvl w:val="6"/>
          <w:numId w:val="31"/>
        </w:numPr>
        <w:spacing w:after="0" w:line="360" w:lineRule="auto"/>
        <w:ind w:left="499" w:hanging="357"/>
        <w:rPr>
          <w:rFonts w:ascii="Arial" w:hAnsi="Arial" w:cs="Arial"/>
          <w:bCs/>
          <w:iCs/>
          <w:sz w:val="21"/>
          <w:szCs w:val="21"/>
        </w:rPr>
      </w:pPr>
      <w:r w:rsidRPr="002715AC">
        <w:rPr>
          <w:rFonts w:ascii="Arial" w:hAnsi="Arial" w:cs="Arial"/>
          <w:bCs/>
          <w:iCs/>
          <w:sz w:val="21"/>
          <w:szCs w:val="21"/>
        </w:rPr>
        <w:t>Wykorzystanie w publikacji zdjęć z przebiegu konkursu.</w:t>
      </w:r>
    </w:p>
    <w:p w14:paraId="66783CFA" w14:textId="5DB8E9CF" w:rsidR="002715AC" w:rsidRPr="002715AC" w:rsidRDefault="002715AC" w:rsidP="00CF40DB">
      <w:pPr>
        <w:pStyle w:val="Akapitzlist"/>
        <w:numPr>
          <w:ilvl w:val="6"/>
          <w:numId w:val="31"/>
        </w:numPr>
        <w:spacing w:after="0" w:line="360" w:lineRule="auto"/>
        <w:ind w:left="499" w:hanging="357"/>
        <w:rPr>
          <w:rFonts w:ascii="Arial" w:hAnsi="Arial" w:cs="Arial"/>
          <w:bCs/>
          <w:iCs/>
          <w:sz w:val="21"/>
          <w:szCs w:val="21"/>
        </w:rPr>
      </w:pPr>
      <w:r w:rsidRPr="002715AC">
        <w:rPr>
          <w:rFonts w:ascii="Arial" w:hAnsi="Arial" w:cs="Arial"/>
          <w:bCs/>
          <w:iCs/>
          <w:sz w:val="21"/>
          <w:szCs w:val="21"/>
        </w:rPr>
        <w:t>Przygotowanie makiety graficznej publikacji zgodnej z</w:t>
      </w:r>
      <w:r>
        <w:rPr>
          <w:rFonts w:ascii="Arial" w:hAnsi="Arial" w:cs="Arial"/>
          <w:bCs/>
          <w:iCs/>
          <w:sz w:val="21"/>
          <w:szCs w:val="21"/>
        </w:rPr>
        <w:t xml:space="preserve"> obowiązującą</w:t>
      </w:r>
      <w:r w:rsidRPr="002715AC">
        <w:rPr>
          <w:rFonts w:ascii="Arial" w:hAnsi="Arial" w:cs="Arial"/>
          <w:bCs/>
          <w:iCs/>
          <w:sz w:val="21"/>
          <w:szCs w:val="21"/>
        </w:rPr>
        <w:t xml:space="preserve"> linią graficzną FE SL 2021-2027 i obowiązkowym znakowaniem</w:t>
      </w:r>
      <w:r w:rsidR="00863177">
        <w:rPr>
          <w:rFonts w:ascii="Arial" w:hAnsi="Arial" w:cs="Arial"/>
          <w:bCs/>
          <w:iCs/>
          <w:sz w:val="21"/>
          <w:szCs w:val="21"/>
        </w:rPr>
        <w:t>, tekst wraz ze zdjęciami.</w:t>
      </w:r>
    </w:p>
    <w:p w14:paraId="1E90E2BF" w14:textId="080B52AE" w:rsidR="00385520" w:rsidRDefault="007F2376" w:rsidP="00CF40DB">
      <w:pPr>
        <w:pStyle w:val="Akapitzlist"/>
        <w:widowControl w:val="0"/>
        <w:numPr>
          <w:ilvl w:val="6"/>
          <w:numId w:val="31"/>
        </w:numPr>
        <w:spacing w:after="0" w:line="360" w:lineRule="auto"/>
        <w:ind w:left="499" w:hanging="357"/>
        <w:rPr>
          <w:rFonts w:ascii="Arial" w:hAnsi="Arial" w:cs="Arial"/>
          <w:bCs/>
          <w:iCs/>
          <w:sz w:val="21"/>
          <w:szCs w:val="21"/>
        </w:rPr>
      </w:pPr>
      <w:r>
        <w:rPr>
          <w:rFonts w:ascii="Arial" w:hAnsi="Arial" w:cs="Arial"/>
          <w:bCs/>
          <w:iCs/>
          <w:sz w:val="21"/>
          <w:szCs w:val="21"/>
        </w:rPr>
        <w:t>Publikację na łamach prasy lokalnej o zasięgu co najmniej 12 000 egzemplarzy</w:t>
      </w:r>
      <w:r w:rsidR="00DF7DF1">
        <w:rPr>
          <w:rFonts w:ascii="Arial" w:hAnsi="Arial" w:cs="Arial"/>
          <w:bCs/>
          <w:iCs/>
          <w:sz w:val="21"/>
          <w:szCs w:val="21"/>
        </w:rPr>
        <w:t xml:space="preserve"> obejmującym obszar województwa śląskiego</w:t>
      </w:r>
      <w:r>
        <w:rPr>
          <w:rFonts w:ascii="Arial" w:hAnsi="Arial" w:cs="Arial"/>
          <w:bCs/>
          <w:iCs/>
          <w:sz w:val="21"/>
          <w:szCs w:val="21"/>
        </w:rPr>
        <w:t xml:space="preserve">, wydanie weekendowe, </w:t>
      </w:r>
      <w:r w:rsidRPr="00B13D27">
        <w:rPr>
          <w:rFonts w:ascii="Arial" w:hAnsi="Arial" w:cs="Arial"/>
          <w:bCs/>
          <w:iCs/>
          <w:sz w:val="21"/>
          <w:szCs w:val="21"/>
          <w:u w:val="single"/>
        </w:rPr>
        <w:t xml:space="preserve">w terminie do 7 od </w:t>
      </w:r>
      <w:r w:rsidRPr="00B13D27">
        <w:rPr>
          <w:rFonts w:ascii="Arial" w:hAnsi="Arial" w:cs="Arial"/>
          <w:bCs/>
          <w:iCs/>
          <w:sz w:val="21"/>
          <w:szCs w:val="21"/>
          <w:u w:val="single"/>
        </w:rPr>
        <w:lastRenderedPageBreak/>
        <w:t>dnia zakończenia konkursu</w:t>
      </w:r>
      <w:r>
        <w:rPr>
          <w:rFonts w:ascii="Arial" w:hAnsi="Arial" w:cs="Arial"/>
          <w:bCs/>
          <w:iCs/>
          <w:sz w:val="21"/>
          <w:szCs w:val="21"/>
        </w:rPr>
        <w:t>.</w:t>
      </w:r>
    </w:p>
    <w:p w14:paraId="62F39D67" w14:textId="2D0AB8AA" w:rsidR="00DE004F" w:rsidRDefault="00DE004F" w:rsidP="00CF40DB">
      <w:pPr>
        <w:pStyle w:val="Akapitzlist"/>
        <w:widowControl w:val="0"/>
        <w:numPr>
          <w:ilvl w:val="6"/>
          <w:numId w:val="31"/>
        </w:numPr>
        <w:spacing w:after="0" w:line="360" w:lineRule="auto"/>
        <w:ind w:left="499" w:hanging="357"/>
        <w:rPr>
          <w:rFonts w:ascii="Arial" w:hAnsi="Arial" w:cs="Arial"/>
          <w:bCs/>
          <w:iCs/>
          <w:sz w:val="21"/>
          <w:szCs w:val="21"/>
        </w:rPr>
      </w:pPr>
      <w:r>
        <w:rPr>
          <w:rFonts w:ascii="Arial" w:hAnsi="Arial" w:cs="Arial"/>
          <w:bCs/>
          <w:iCs/>
          <w:sz w:val="21"/>
          <w:szCs w:val="21"/>
        </w:rPr>
        <w:t>Ostateczna wersja publikacji wymaga akceptacji Zamawiającego.</w:t>
      </w:r>
    </w:p>
    <w:p w14:paraId="7FA1974D" w14:textId="77777777" w:rsidR="0001566E" w:rsidRPr="00DA155B" w:rsidRDefault="0001566E" w:rsidP="00CF40DB">
      <w:pPr>
        <w:widowControl w:val="0"/>
        <w:spacing w:after="0" w:line="360" w:lineRule="auto"/>
        <w:rPr>
          <w:rFonts w:ascii="Arial" w:hAnsi="Arial" w:cs="Arial"/>
          <w:bCs/>
          <w:iCs/>
          <w:sz w:val="21"/>
          <w:szCs w:val="21"/>
        </w:rPr>
      </w:pPr>
    </w:p>
    <w:p w14:paraId="5A0F9202" w14:textId="77777777" w:rsidR="007A24A8" w:rsidRPr="00DA155B" w:rsidRDefault="007A24A8" w:rsidP="00CF40D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sz w:val="21"/>
          <w:szCs w:val="21"/>
          <w:u w:val="single"/>
        </w:rPr>
      </w:pPr>
      <w:r w:rsidRPr="00DA155B">
        <w:rPr>
          <w:rFonts w:ascii="Arial" w:hAnsi="Arial" w:cs="Arial"/>
          <w:b/>
          <w:i/>
          <w:sz w:val="21"/>
          <w:szCs w:val="21"/>
          <w:u w:val="single"/>
        </w:rPr>
        <w:t>Pozostałe obowiązki Wykonawcy:</w:t>
      </w:r>
    </w:p>
    <w:p w14:paraId="22614925" w14:textId="77777777" w:rsidR="007A24A8" w:rsidRPr="00DA155B" w:rsidRDefault="007A24A8" w:rsidP="00CF40D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/>
          <w:i/>
          <w:sz w:val="21"/>
          <w:szCs w:val="21"/>
          <w:u w:val="single"/>
        </w:rPr>
      </w:pPr>
    </w:p>
    <w:p w14:paraId="093FD1EF" w14:textId="77777777" w:rsidR="007A24A8" w:rsidRPr="00DA155B" w:rsidRDefault="007A24A8" w:rsidP="00CF40DB">
      <w:pPr>
        <w:numPr>
          <w:ilvl w:val="0"/>
          <w:numId w:val="2"/>
        </w:numPr>
        <w:suppressAutoHyphens w:val="0"/>
        <w:spacing w:after="0" w:line="360" w:lineRule="auto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>Wskazanie</w:t>
      </w:r>
      <w:r w:rsidRPr="00DA155B">
        <w:rPr>
          <w:rFonts w:ascii="Arial" w:hAnsi="Arial" w:cs="Arial"/>
          <w:b/>
          <w:bCs/>
          <w:sz w:val="21"/>
          <w:szCs w:val="21"/>
        </w:rPr>
        <w:t xml:space="preserve"> </w:t>
      </w:r>
      <w:r w:rsidRPr="006617C1">
        <w:rPr>
          <w:rFonts w:ascii="Arial" w:hAnsi="Arial" w:cs="Arial"/>
          <w:b/>
          <w:bCs/>
          <w:sz w:val="21"/>
          <w:szCs w:val="21"/>
        </w:rPr>
        <w:t>koordynatora do realizacji usługi</w:t>
      </w:r>
      <w:r w:rsidRPr="00DA155B">
        <w:rPr>
          <w:rFonts w:ascii="Arial" w:hAnsi="Arial" w:cs="Arial"/>
          <w:sz w:val="21"/>
          <w:szCs w:val="21"/>
        </w:rPr>
        <w:t xml:space="preserve">  odpowiedzialnego za kontakty z Zamawiającym i obsługę na miejscu wydarzenia.</w:t>
      </w:r>
    </w:p>
    <w:p w14:paraId="706567DB" w14:textId="396D3C7D" w:rsidR="007A24A8" w:rsidRPr="00DA155B" w:rsidRDefault="007A24A8" w:rsidP="00CF40D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 xml:space="preserve">Organizacja przewozu </w:t>
      </w:r>
      <w:r w:rsidR="0051510A" w:rsidRPr="00DA155B">
        <w:rPr>
          <w:rFonts w:ascii="Arial" w:hAnsi="Arial" w:cs="Arial"/>
          <w:sz w:val="21"/>
          <w:szCs w:val="21"/>
          <w:u w:val="single"/>
        </w:rPr>
        <w:t>na dzień przed wydarzeniem</w:t>
      </w:r>
      <w:r w:rsidR="0051510A" w:rsidRPr="00DA155B">
        <w:rPr>
          <w:rFonts w:ascii="Arial" w:hAnsi="Arial" w:cs="Arial"/>
          <w:sz w:val="21"/>
          <w:szCs w:val="21"/>
        </w:rPr>
        <w:t xml:space="preserve"> </w:t>
      </w:r>
      <w:r w:rsidRPr="00DA155B">
        <w:rPr>
          <w:rFonts w:ascii="Arial" w:hAnsi="Arial" w:cs="Arial"/>
          <w:sz w:val="21"/>
          <w:szCs w:val="21"/>
        </w:rPr>
        <w:t>materia</w:t>
      </w:r>
      <w:r w:rsidR="00C959DF" w:rsidRPr="00DA155B">
        <w:rPr>
          <w:rFonts w:ascii="Arial" w:hAnsi="Arial" w:cs="Arial"/>
          <w:sz w:val="21"/>
          <w:szCs w:val="21"/>
        </w:rPr>
        <w:t>łów konferencyjnych dla uczestników</w:t>
      </w:r>
      <w:r w:rsidR="0054180C">
        <w:rPr>
          <w:rFonts w:ascii="Arial" w:hAnsi="Arial" w:cs="Arial"/>
          <w:sz w:val="21"/>
          <w:szCs w:val="21"/>
        </w:rPr>
        <w:t xml:space="preserve"> </w:t>
      </w:r>
      <w:r w:rsidRPr="00DA155B">
        <w:rPr>
          <w:rFonts w:ascii="Arial" w:hAnsi="Arial" w:cs="Arial"/>
          <w:sz w:val="21"/>
          <w:szCs w:val="21"/>
        </w:rPr>
        <w:t xml:space="preserve">oraz art. wystawienniczych, w tym co najmniej 2 roll’upów i </w:t>
      </w:r>
      <w:r w:rsidR="003349E4" w:rsidRPr="00DA155B">
        <w:rPr>
          <w:rFonts w:ascii="Arial" w:hAnsi="Arial" w:cs="Arial"/>
          <w:sz w:val="21"/>
          <w:szCs w:val="21"/>
        </w:rPr>
        <w:t xml:space="preserve">2 </w:t>
      </w:r>
      <w:r w:rsidRPr="00DA155B">
        <w:rPr>
          <w:rFonts w:ascii="Arial" w:hAnsi="Arial" w:cs="Arial"/>
          <w:sz w:val="21"/>
          <w:szCs w:val="21"/>
        </w:rPr>
        <w:t>ścian</w:t>
      </w:r>
      <w:r w:rsidR="003349E4" w:rsidRPr="00DA155B">
        <w:rPr>
          <w:rFonts w:ascii="Arial" w:hAnsi="Arial" w:cs="Arial"/>
          <w:sz w:val="21"/>
          <w:szCs w:val="21"/>
        </w:rPr>
        <w:t xml:space="preserve">ek </w:t>
      </w:r>
      <w:r w:rsidRPr="00DA155B">
        <w:rPr>
          <w:rFonts w:ascii="Arial" w:hAnsi="Arial" w:cs="Arial"/>
          <w:sz w:val="21"/>
          <w:szCs w:val="21"/>
        </w:rPr>
        <w:t>wystawiennicz</w:t>
      </w:r>
      <w:r w:rsidR="003349E4" w:rsidRPr="00DA155B">
        <w:rPr>
          <w:rFonts w:ascii="Arial" w:hAnsi="Arial" w:cs="Arial"/>
          <w:sz w:val="21"/>
          <w:szCs w:val="21"/>
        </w:rPr>
        <w:t>ych</w:t>
      </w:r>
      <w:r w:rsidR="000F64A8" w:rsidRPr="00DA155B">
        <w:rPr>
          <w:rFonts w:ascii="Arial" w:hAnsi="Arial" w:cs="Arial"/>
          <w:sz w:val="21"/>
          <w:szCs w:val="21"/>
        </w:rPr>
        <w:t xml:space="preserve">, co najmniej </w:t>
      </w:r>
      <w:r w:rsidR="00F06209" w:rsidRPr="00DA155B">
        <w:rPr>
          <w:rFonts w:ascii="Arial" w:hAnsi="Arial" w:cs="Arial"/>
          <w:sz w:val="21"/>
          <w:szCs w:val="21"/>
        </w:rPr>
        <w:t>10</w:t>
      </w:r>
      <w:r w:rsidR="000F64A8" w:rsidRPr="00DA155B">
        <w:rPr>
          <w:rFonts w:ascii="Arial" w:hAnsi="Arial" w:cs="Arial"/>
          <w:sz w:val="21"/>
          <w:szCs w:val="21"/>
        </w:rPr>
        <w:t xml:space="preserve"> kostek reklamowych o wymiarach </w:t>
      </w:r>
      <w:r w:rsidR="003D18BB">
        <w:rPr>
          <w:rFonts w:ascii="Arial" w:hAnsi="Arial" w:cs="Arial"/>
          <w:sz w:val="21"/>
          <w:szCs w:val="21"/>
        </w:rPr>
        <w:t>4</w:t>
      </w:r>
      <w:r w:rsidR="000F64A8" w:rsidRPr="00DA155B">
        <w:rPr>
          <w:rFonts w:ascii="Arial" w:hAnsi="Arial" w:cs="Arial"/>
          <w:sz w:val="21"/>
          <w:szCs w:val="21"/>
        </w:rPr>
        <w:t>0cmx</w:t>
      </w:r>
      <w:r w:rsidR="003D18BB">
        <w:rPr>
          <w:rFonts w:ascii="Arial" w:hAnsi="Arial" w:cs="Arial"/>
          <w:sz w:val="21"/>
          <w:szCs w:val="21"/>
        </w:rPr>
        <w:t>4</w:t>
      </w:r>
      <w:r w:rsidR="000F64A8" w:rsidRPr="00DA155B">
        <w:rPr>
          <w:rFonts w:ascii="Arial" w:hAnsi="Arial" w:cs="Arial"/>
          <w:sz w:val="21"/>
          <w:szCs w:val="21"/>
        </w:rPr>
        <w:t>0cm</w:t>
      </w:r>
      <w:r w:rsidR="003349E4" w:rsidRPr="00DA155B">
        <w:rPr>
          <w:rFonts w:ascii="Arial" w:hAnsi="Arial" w:cs="Arial"/>
          <w:sz w:val="21"/>
          <w:szCs w:val="21"/>
        </w:rPr>
        <w:t>, 10 sztuk winder</w:t>
      </w:r>
      <w:r w:rsidR="00793CA4" w:rsidRPr="00DA155B">
        <w:rPr>
          <w:rFonts w:ascii="Arial" w:hAnsi="Arial" w:cs="Arial"/>
          <w:sz w:val="21"/>
          <w:szCs w:val="21"/>
        </w:rPr>
        <w:t>-</w:t>
      </w:r>
      <w:r w:rsidR="003349E4" w:rsidRPr="00DA155B">
        <w:rPr>
          <w:rFonts w:ascii="Arial" w:hAnsi="Arial" w:cs="Arial"/>
          <w:sz w:val="21"/>
          <w:szCs w:val="21"/>
        </w:rPr>
        <w:t xml:space="preserve">ów z metalowymi podstawami </w:t>
      </w:r>
      <w:r w:rsidR="0051510A" w:rsidRPr="00DA155B">
        <w:rPr>
          <w:rFonts w:ascii="Arial" w:hAnsi="Arial" w:cs="Arial"/>
          <w:sz w:val="21"/>
          <w:szCs w:val="21"/>
        </w:rPr>
        <w:t>i 2 potykaczy o wymiarze 60x70cm</w:t>
      </w:r>
      <w:r w:rsidR="000F64A8" w:rsidRPr="00DA155B">
        <w:rPr>
          <w:rFonts w:ascii="Arial" w:hAnsi="Arial" w:cs="Arial"/>
          <w:sz w:val="21"/>
          <w:szCs w:val="21"/>
        </w:rPr>
        <w:t xml:space="preserve"> </w:t>
      </w:r>
      <w:r w:rsidRPr="00DA155B">
        <w:rPr>
          <w:rFonts w:ascii="Arial" w:hAnsi="Arial" w:cs="Arial"/>
          <w:sz w:val="21"/>
          <w:szCs w:val="21"/>
        </w:rPr>
        <w:t>z siedziby Zamawiającego (ul. Plebiscytowa 36, 40-041 Katowice oraz Dąbrowskiego 23, 40-0</w:t>
      </w:r>
      <w:r w:rsidR="00F450AB" w:rsidRPr="00DA155B">
        <w:rPr>
          <w:rFonts w:ascii="Arial" w:hAnsi="Arial" w:cs="Arial"/>
          <w:sz w:val="21"/>
          <w:szCs w:val="21"/>
        </w:rPr>
        <w:t>37</w:t>
      </w:r>
      <w:r w:rsidRPr="00DA155B">
        <w:rPr>
          <w:rFonts w:ascii="Arial" w:hAnsi="Arial" w:cs="Arial"/>
          <w:sz w:val="21"/>
          <w:szCs w:val="21"/>
        </w:rPr>
        <w:t xml:space="preserve"> K</w:t>
      </w:r>
      <w:r w:rsidR="00C959DF" w:rsidRPr="00DA155B">
        <w:rPr>
          <w:rFonts w:ascii="Arial" w:hAnsi="Arial" w:cs="Arial"/>
          <w:sz w:val="21"/>
          <w:szCs w:val="21"/>
        </w:rPr>
        <w:t>atowice) na miejsce konkursu,  a po zakończeniu konkursu</w:t>
      </w:r>
      <w:r w:rsidRPr="00DA155B">
        <w:rPr>
          <w:rFonts w:ascii="Arial" w:hAnsi="Arial" w:cs="Arial"/>
          <w:sz w:val="21"/>
          <w:szCs w:val="21"/>
        </w:rPr>
        <w:t xml:space="preserve"> - przewóz </w:t>
      </w:r>
      <w:r w:rsidR="00F06209" w:rsidRPr="00DA155B">
        <w:rPr>
          <w:rFonts w:ascii="Arial" w:hAnsi="Arial" w:cs="Arial"/>
          <w:sz w:val="21"/>
          <w:szCs w:val="21"/>
        </w:rPr>
        <w:t xml:space="preserve">z powrotem art. wystawienniczych i </w:t>
      </w:r>
      <w:r w:rsidRPr="00DA155B">
        <w:rPr>
          <w:rFonts w:ascii="Arial" w:hAnsi="Arial" w:cs="Arial"/>
          <w:sz w:val="21"/>
          <w:szCs w:val="21"/>
        </w:rPr>
        <w:t>niewykorzystanych materiałów</w:t>
      </w:r>
      <w:r w:rsidR="00F06209" w:rsidRPr="00DA155B">
        <w:rPr>
          <w:rFonts w:ascii="Arial" w:hAnsi="Arial" w:cs="Arial"/>
          <w:sz w:val="21"/>
          <w:szCs w:val="21"/>
        </w:rPr>
        <w:t xml:space="preserve"> konferencyjnych</w:t>
      </w:r>
      <w:r w:rsidRPr="00DA155B">
        <w:rPr>
          <w:rFonts w:ascii="Arial" w:hAnsi="Arial" w:cs="Arial"/>
          <w:sz w:val="21"/>
          <w:szCs w:val="21"/>
        </w:rPr>
        <w:t xml:space="preserve"> do siedziby Zamawiającego wraz z wniesieniem do wskazanego pomieszczenia.</w:t>
      </w:r>
    </w:p>
    <w:p w14:paraId="6C595D07" w14:textId="7601108F" w:rsidR="00A520BA" w:rsidRPr="00A520BA" w:rsidRDefault="00A520BA" w:rsidP="00A520BA">
      <w:pPr>
        <w:pStyle w:val="Akapitzlist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Zapewnienie osób odpowiedzialnych za </w:t>
      </w:r>
      <w:r w:rsidRPr="00A520BA">
        <w:rPr>
          <w:rFonts w:ascii="Arial" w:hAnsi="Arial" w:cs="Arial"/>
          <w:sz w:val="21"/>
          <w:szCs w:val="21"/>
        </w:rPr>
        <w:t>ustawienie mebli</w:t>
      </w:r>
      <w:r>
        <w:rPr>
          <w:rFonts w:ascii="Arial" w:hAnsi="Arial" w:cs="Arial"/>
          <w:sz w:val="21"/>
          <w:szCs w:val="21"/>
        </w:rPr>
        <w:t xml:space="preserve">, </w:t>
      </w:r>
      <w:r w:rsidRPr="00A520BA">
        <w:rPr>
          <w:rFonts w:ascii="Arial" w:hAnsi="Arial" w:cs="Arial"/>
          <w:sz w:val="21"/>
          <w:szCs w:val="21"/>
        </w:rPr>
        <w:t xml:space="preserve"> donic z kwiatami, rozłożenie art. wystawienniczych, itp.).</w:t>
      </w:r>
    </w:p>
    <w:p w14:paraId="7D4E38F0" w14:textId="277C7320" w:rsidR="007A24A8" w:rsidRPr="00DA155B" w:rsidRDefault="007A24A8" w:rsidP="00CF40DB">
      <w:pPr>
        <w:numPr>
          <w:ilvl w:val="0"/>
          <w:numId w:val="2"/>
        </w:numPr>
        <w:suppressAutoHyphens w:val="0"/>
        <w:spacing w:after="0" w:line="360" w:lineRule="auto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 xml:space="preserve">Zapewnienie obsługi technicznej </w:t>
      </w:r>
      <w:r w:rsidR="00C959DF" w:rsidRPr="00DA155B">
        <w:rPr>
          <w:rFonts w:ascii="Arial" w:hAnsi="Arial" w:cs="Arial"/>
          <w:sz w:val="21"/>
          <w:szCs w:val="21"/>
        </w:rPr>
        <w:t>na cały czas trwania konkursu</w:t>
      </w:r>
      <w:r w:rsidRPr="00DA155B">
        <w:rPr>
          <w:rFonts w:ascii="Arial" w:hAnsi="Arial" w:cs="Arial"/>
          <w:sz w:val="21"/>
          <w:szCs w:val="21"/>
        </w:rPr>
        <w:t xml:space="preserve">, dyspozycyjnej zarówno w czasie trwania wydarzenia w sali głównej, jak i w poszczególnych pomieszczeniach. </w:t>
      </w:r>
    </w:p>
    <w:p w14:paraId="3CEB3D1C" w14:textId="6742803C" w:rsidR="007A24A8" w:rsidRPr="00DA155B" w:rsidRDefault="007A24A8" w:rsidP="00CF40DB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bCs/>
          <w:iCs/>
          <w:sz w:val="21"/>
          <w:szCs w:val="21"/>
        </w:rPr>
        <w:t>Zarchiwizowanie wszystkich materiałów związanych z real</w:t>
      </w:r>
      <w:r w:rsidR="00C959DF" w:rsidRPr="00DA155B">
        <w:rPr>
          <w:rFonts w:ascii="Arial" w:hAnsi="Arial" w:cs="Arial"/>
          <w:bCs/>
          <w:iCs/>
          <w:sz w:val="21"/>
          <w:szCs w:val="21"/>
        </w:rPr>
        <w:t>izacją zadań podczas konkursu</w:t>
      </w:r>
      <w:r w:rsidRPr="00DA155B">
        <w:rPr>
          <w:rFonts w:ascii="Arial" w:hAnsi="Arial" w:cs="Arial"/>
          <w:bCs/>
          <w:iCs/>
          <w:sz w:val="21"/>
          <w:szCs w:val="21"/>
        </w:rPr>
        <w:t xml:space="preserve"> na nośniku zewnętrznym i przekazanie ich Zamawiającemu </w:t>
      </w:r>
      <w:r w:rsidR="000C7E59">
        <w:rPr>
          <w:rFonts w:ascii="Arial" w:hAnsi="Arial" w:cs="Arial"/>
          <w:bCs/>
          <w:iCs/>
          <w:sz w:val="21"/>
          <w:szCs w:val="21"/>
        </w:rPr>
        <w:t>w terminie</w:t>
      </w:r>
      <w:r w:rsidR="00C959DF" w:rsidRPr="00DA155B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DA155B">
        <w:rPr>
          <w:rFonts w:ascii="Arial" w:hAnsi="Arial" w:cs="Arial"/>
          <w:bCs/>
          <w:iCs/>
          <w:sz w:val="21"/>
          <w:szCs w:val="21"/>
        </w:rPr>
        <w:t xml:space="preserve">do </w:t>
      </w:r>
      <w:r w:rsidR="00306F2A">
        <w:rPr>
          <w:rFonts w:ascii="Arial" w:hAnsi="Arial" w:cs="Arial"/>
          <w:bCs/>
          <w:iCs/>
          <w:sz w:val="21"/>
          <w:szCs w:val="21"/>
        </w:rPr>
        <w:t>21</w:t>
      </w:r>
      <w:r w:rsidRPr="00DA155B">
        <w:rPr>
          <w:rFonts w:ascii="Arial" w:hAnsi="Arial" w:cs="Arial"/>
          <w:bCs/>
          <w:iCs/>
          <w:sz w:val="21"/>
          <w:szCs w:val="21"/>
        </w:rPr>
        <w:t xml:space="preserve"> dni</w:t>
      </w:r>
      <w:r w:rsidR="00C959DF" w:rsidRPr="00DA155B">
        <w:rPr>
          <w:rFonts w:ascii="Arial" w:hAnsi="Arial" w:cs="Arial"/>
          <w:bCs/>
          <w:iCs/>
          <w:sz w:val="21"/>
          <w:szCs w:val="21"/>
        </w:rPr>
        <w:t xml:space="preserve"> od dnia zakończenia konkursu</w:t>
      </w:r>
      <w:r w:rsidRPr="00DA155B">
        <w:rPr>
          <w:rFonts w:ascii="Arial" w:hAnsi="Arial" w:cs="Arial"/>
          <w:bCs/>
          <w:iCs/>
          <w:sz w:val="21"/>
          <w:szCs w:val="21"/>
        </w:rPr>
        <w:t>. Archiwum będzie zawierało</w:t>
      </w:r>
      <w:r w:rsidRPr="00DA155B">
        <w:rPr>
          <w:rFonts w:ascii="Arial" w:hAnsi="Arial" w:cs="Arial"/>
          <w:sz w:val="21"/>
          <w:szCs w:val="21"/>
        </w:rPr>
        <w:t xml:space="preserve"> projekty</w:t>
      </w:r>
      <w:r w:rsidR="00306F2A">
        <w:rPr>
          <w:rFonts w:ascii="Arial" w:hAnsi="Arial" w:cs="Arial"/>
          <w:sz w:val="21"/>
          <w:szCs w:val="21"/>
        </w:rPr>
        <w:t xml:space="preserve">, audycje </w:t>
      </w:r>
      <w:r w:rsidR="003D18BB">
        <w:rPr>
          <w:rFonts w:ascii="Arial" w:hAnsi="Arial" w:cs="Arial"/>
          <w:sz w:val="21"/>
          <w:szCs w:val="21"/>
        </w:rPr>
        <w:t>radiowe, publikację</w:t>
      </w:r>
      <w:r w:rsidRPr="00DA155B">
        <w:rPr>
          <w:rFonts w:ascii="Arial" w:hAnsi="Arial" w:cs="Arial"/>
          <w:sz w:val="21"/>
          <w:szCs w:val="21"/>
        </w:rPr>
        <w:t xml:space="preserve"> oraz  dokumentację fotograficzną.</w:t>
      </w:r>
    </w:p>
    <w:p w14:paraId="279420A2" w14:textId="77777777" w:rsidR="007A24A8" w:rsidRPr="00DA155B" w:rsidRDefault="007A24A8" w:rsidP="00CF40D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DA155B">
        <w:rPr>
          <w:rFonts w:ascii="Arial" w:hAnsi="Arial" w:cs="Arial"/>
          <w:sz w:val="21"/>
          <w:szCs w:val="21"/>
        </w:rPr>
        <w:t>Wykonawca odpowiada za wszelkie zobowiązania formalno-prawne wobec podmiotów z nim współpracujących przy lub na rzecz realizacji niniejszego zamówienia.</w:t>
      </w:r>
    </w:p>
    <w:p w14:paraId="17F06FCF" w14:textId="77777777" w:rsidR="00F71D96" w:rsidRPr="00CF40DB" w:rsidRDefault="00F71D96" w:rsidP="00CF40D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sz w:val="21"/>
          <w:szCs w:val="21"/>
          <w:u w:val="single"/>
        </w:rPr>
      </w:pPr>
    </w:p>
    <w:sectPr w:rsidR="00F71D96" w:rsidRPr="00CF40DB" w:rsidSect="0040653D">
      <w:headerReference w:type="default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179" w:right="1418" w:bottom="709" w:left="1418" w:header="142" w:footer="4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5DB8D" w14:textId="77777777" w:rsidR="0092116C" w:rsidRDefault="0092116C">
      <w:pPr>
        <w:spacing w:after="0" w:line="240" w:lineRule="auto"/>
      </w:pPr>
      <w:r>
        <w:separator/>
      </w:r>
    </w:p>
  </w:endnote>
  <w:endnote w:type="continuationSeparator" w:id="0">
    <w:p w14:paraId="34CAF61B" w14:textId="77777777" w:rsidR="0092116C" w:rsidRDefault="0092116C">
      <w:pPr>
        <w:spacing w:after="0" w:line="240" w:lineRule="auto"/>
      </w:pPr>
      <w:r>
        <w:continuationSeparator/>
      </w:r>
    </w:p>
  </w:endnote>
  <w:endnote w:type="continuationNotice" w:id="1">
    <w:p w14:paraId="475FA78E" w14:textId="77777777" w:rsidR="0092116C" w:rsidRDefault="009211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DBFB" w14:textId="77777777" w:rsidR="003B301B" w:rsidRDefault="003B301B">
    <w:pPr>
      <w:pStyle w:val="Stopka"/>
    </w:pPr>
  </w:p>
  <w:p w14:paraId="33872DF6" w14:textId="77777777" w:rsidR="003B301B" w:rsidRDefault="003B301B">
    <w:pPr>
      <w:pStyle w:val="Stopka"/>
    </w:pPr>
  </w:p>
  <w:p w14:paraId="63FB00EB" w14:textId="77777777" w:rsidR="003B301B" w:rsidRPr="00E072F0" w:rsidRDefault="003B301B" w:rsidP="00C637C4">
    <w:pPr>
      <w:pStyle w:val="Stopka"/>
      <w:tabs>
        <w:tab w:val="clear" w:pos="9072"/>
        <w:tab w:val="right" w:pos="9071"/>
      </w:tabs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63DB2" w14:textId="77777777" w:rsidR="003B301B" w:rsidRDefault="003B301B" w:rsidP="0040653D">
    <w:pPr>
      <w:pStyle w:val="Stopka"/>
      <w:jc w:val="center"/>
      <w:rPr>
        <w:rFonts w:ascii="Arial" w:hAnsi="Arial" w:cs="Arial"/>
        <w:i/>
        <w:sz w:val="16"/>
        <w:szCs w:val="16"/>
      </w:rPr>
    </w:pPr>
  </w:p>
  <w:p w14:paraId="14399129" w14:textId="77777777" w:rsidR="003B301B" w:rsidRDefault="003B301B" w:rsidP="0040653D">
    <w:pPr>
      <w:pStyle w:val="Stopka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/>
        <w:noProof/>
        <w:sz w:val="21"/>
        <w:szCs w:val="21"/>
        <w:lang w:eastAsia="pl-PL"/>
      </w:rPr>
      <w:drawing>
        <wp:inline distT="0" distB="0" distL="0" distR="0" wp14:anchorId="463EFD4A" wp14:editId="7987D021">
          <wp:extent cx="5758815" cy="609331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9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28DE9" w14:textId="77777777" w:rsidR="003B301B" w:rsidRPr="0040653D" w:rsidRDefault="003B301B" w:rsidP="0040653D">
    <w:pPr>
      <w:pStyle w:val="Stopka"/>
      <w:jc w:val="cent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6C18E" w14:textId="77777777" w:rsidR="0092116C" w:rsidRDefault="0092116C">
      <w:pPr>
        <w:spacing w:after="0" w:line="240" w:lineRule="auto"/>
      </w:pPr>
      <w:r>
        <w:separator/>
      </w:r>
    </w:p>
  </w:footnote>
  <w:footnote w:type="continuationSeparator" w:id="0">
    <w:p w14:paraId="528082AE" w14:textId="77777777" w:rsidR="0092116C" w:rsidRDefault="0092116C">
      <w:pPr>
        <w:spacing w:after="0" w:line="240" w:lineRule="auto"/>
      </w:pPr>
      <w:r>
        <w:continuationSeparator/>
      </w:r>
    </w:p>
  </w:footnote>
  <w:footnote w:type="continuationNotice" w:id="1">
    <w:p w14:paraId="664937FC" w14:textId="77777777" w:rsidR="0092116C" w:rsidRDefault="009211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57422"/>
      <w:docPartObj>
        <w:docPartGallery w:val="Page Numbers (Top of Page)"/>
        <w:docPartUnique/>
      </w:docPartObj>
    </w:sdtPr>
    <w:sdtEndPr/>
    <w:sdtContent>
      <w:p w14:paraId="18A04F50" w14:textId="0FA91D50" w:rsidR="003B301B" w:rsidRDefault="002D7D04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E5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90F7585" w14:textId="77777777" w:rsidR="003B301B" w:rsidRDefault="003B301B" w:rsidP="003E5D3A">
    <w:pPr>
      <w:spacing w:after="0" w:line="240" w:lineRule="auto"/>
      <w:jc w:val="right"/>
      <w:rPr>
        <w:rFonts w:ascii="Arial" w:hAnsi="Arial" w:cs="Arial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A05CA" w14:textId="77777777" w:rsidR="003B301B" w:rsidRDefault="003B301B">
    <w:pPr>
      <w:pStyle w:val="Nagwek"/>
    </w:pPr>
    <w:r>
      <w:rPr>
        <w:noProof/>
        <w:lang w:eastAsia="pl-PL"/>
      </w:rPr>
      <w:drawing>
        <wp:inline distT="0" distB="0" distL="0" distR="0" wp14:anchorId="2534C593" wp14:editId="748C5252">
          <wp:extent cx="2030095" cy="1061085"/>
          <wp:effectExtent l="0" t="0" r="825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2" w15:restartNumberingAfterBreak="0">
    <w:nsid w:val="00000003"/>
    <w:multiLevelType w:val="multilevel"/>
    <w:tmpl w:val="C750CAF6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862" w:hanging="72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11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72AEDAD0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B"/>
    <w:multiLevelType w:val="multilevel"/>
    <w:tmpl w:val="11E61C7E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D"/>
    <w:multiLevelType w:val="multilevel"/>
    <w:tmpl w:val="B268EB1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</w:rPr>
    </w:lvl>
    <w:lvl w:ilvl="4">
      <w:start w:val="1"/>
      <w:numFmt w:val="decimal"/>
      <w:lvlText w:val="%5)"/>
      <w:lvlJc w:val="left"/>
      <w:pPr>
        <w:tabs>
          <w:tab w:val="num" w:pos="3524"/>
        </w:tabs>
        <w:ind w:left="3524" w:hanging="284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F"/>
    <w:multiLevelType w:val="multilevel"/>
    <w:tmpl w:val="06901D1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Roman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348"/>
        </w:tabs>
        <w:ind w:left="2508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348"/>
        </w:tabs>
        <w:ind w:left="6828" w:hanging="180"/>
      </w:pPr>
    </w:lvl>
  </w:abstractNum>
  <w:abstractNum w:abstractNumId="10" w15:restartNumberingAfterBreak="0">
    <w:nsid w:val="00E624FA"/>
    <w:multiLevelType w:val="hybridMultilevel"/>
    <w:tmpl w:val="A84879A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9372D90"/>
    <w:multiLevelType w:val="hybridMultilevel"/>
    <w:tmpl w:val="5316C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C5079"/>
    <w:multiLevelType w:val="hybridMultilevel"/>
    <w:tmpl w:val="9E581A40"/>
    <w:lvl w:ilvl="0" w:tplc="8F66E7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219519A0"/>
    <w:multiLevelType w:val="hybridMultilevel"/>
    <w:tmpl w:val="6CF2E8B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4143640">
      <w:start w:val="1"/>
      <w:numFmt w:val="decimal"/>
      <w:lvlText w:val="%2."/>
      <w:lvlJc w:val="left"/>
      <w:pPr>
        <w:ind w:left="501" w:hanging="360"/>
      </w:pPr>
      <w:rPr>
        <w:rFonts w:ascii="Arial" w:eastAsia="Times New Roman" w:hAnsi="Arial" w:cs="Arial"/>
      </w:rPr>
    </w:lvl>
    <w:lvl w:ilvl="2" w:tplc="99A4BAFA">
      <w:start w:val="1"/>
      <w:numFmt w:val="lowerLetter"/>
      <w:lvlText w:val="%3)"/>
      <w:lvlJc w:val="left"/>
      <w:pPr>
        <w:ind w:left="785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082FD38">
      <w:start w:val="1"/>
      <w:numFmt w:val="lowerLetter"/>
      <w:lvlText w:val="%6)"/>
      <w:lvlJc w:val="right"/>
      <w:pPr>
        <w:ind w:left="889" w:hanging="180"/>
      </w:pPr>
      <w:rPr>
        <w:rFonts w:ascii="Arial" w:eastAsia="Calibri" w:hAnsi="Arial" w:cs="Arial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70368"/>
    <w:multiLevelType w:val="hybridMultilevel"/>
    <w:tmpl w:val="5ED46A04"/>
    <w:lvl w:ilvl="0" w:tplc="B20ABA4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6890430"/>
    <w:multiLevelType w:val="hybridMultilevel"/>
    <w:tmpl w:val="748697D4"/>
    <w:lvl w:ilvl="0" w:tplc="7F6494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E6121B"/>
    <w:multiLevelType w:val="hybridMultilevel"/>
    <w:tmpl w:val="795E9318"/>
    <w:lvl w:ilvl="0" w:tplc="0415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7F947F9"/>
    <w:multiLevelType w:val="hybridMultilevel"/>
    <w:tmpl w:val="4C2A523E"/>
    <w:lvl w:ilvl="0" w:tplc="AAC02C2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Arial" w:eastAsia="Calibri" w:hAnsi="Arial" w:cs="Arial"/>
        <w:b w:val="0"/>
        <w:bCs/>
      </w:rPr>
    </w:lvl>
    <w:lvl w:ilvl="1" w:tplc="53960500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0E88D0A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bCs/>
        <w:i w:val="0"/>
      </w:rPr>
    </w:lvl>
    <w:lvl w:ilvl="4" w:tplc="93D03780">
      <w:start w:val="1"/>
      <w:numFmt w:val="decimal"/>
      <w:lvlText w:val="%5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3DF8DE2A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Arial" w:eastAsia="Calibri" w:hAnsi="Arial" w:cs="Arial"/>
      </w:r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283004AF"/>
    <w:multiLevelType w:val="hybridMultilevel"/>
    <w:tmpl w:val="B5BA2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845E0"/>
    <w:multiLevelType w:val="hybridMultilevel"/>
    <w:tmpl w:val="6E4492FE"/>
    <w:lvl w:ilvl="0" w:tplc="85C204D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iCs/>
      </w:rPr>
    </w:lvl>
    <w:lvl w:ilvl="1" w:tplc="AA24BA62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  <w:bCs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888062">
      <w:start w:val="1"/>
      <w:numFmt w:val="lowerLetter"/>
      <w:lvlText w:val="%4)"/>
      <w:lvlJc w:val="left"/>
      <w:pPr>
        <w:ind w:left="785" w:hanging="360"/>
      </w:pPr>
      <w:rPr>
        <w:rFonts w:ascii="Arial" w:eastAsiaTheme="minorHAnsi" w:hAnsi="Arial" w:cs="Arial"/>
      </w:rPr>
    </w:lvl>
    <w:lvl w:ilvl="4" w:tplc="D57EECF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4A9E1AEC">
      <w:start w:val="1"/>
      <w:numFmt w:val="lowerLetter"/>
      <w:lvlText w:val="%6."/>
      <w:lvlJc w:val="left"/>
      <w:pPr>
        <w:ind w:left="785" w:hanging="360"/>
      </w:pPr>
      <w:rPr>
        <w:b w:val="0"/>
        <w:bCs/>
        <w:i w:val="0"/>
        <w:iCs/>
      </w:rPr>
    </w:lvl>
    <w:lvl w:ilvl="6" w:tplc="0415000F">
      <w:start w:val="1"/>
      <w:numFmt w:val="decimal"/>
      <w:lvlText w:val="%7."/>
      <w:lvlJc w:val="left"/>
      <w:pPr>
        <w:ind w:left="501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F5324"/>
    <w:multiLevelType w:val="hybridMultilevel"/>
    <w:tmpl w:val="19680562"/>
    <w:lvl w:ilvl="0" w:tplc="D736BE96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2FB61ADD"/>
    <w:multiLevelType w:val="hybridMultilevel"/>
    <w:tmpl w:val="D132FF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13BDB"/>
    <w:multiLevelType w:val="hybridMultilevel"/>
    <w:tmpl w:val="13CCE24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2C75F7"/>
    <w:multiLevelType w:val="hybridMultilevel"/>
    <w:tmpl w:val="D14020C8"/>
    <w:lvl w:ilvl="0" w:tplc="E88A965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BF02F46"/>
    <w:multiLevelType w:val="hybridMultilevel"/>
    <w:tmpl w:val="C48840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15E20"/>
    <w:multiLevelType w:val="hybridMultilevel"/>
    <w:tmpl w:val="29EEF7C2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F3D55"/>
    <w:multiLevelType w:val="hybridMultilevel"/>
    <w:tmpl w:val="CAD6F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10BD0"/>
    <w:multiLevelType w:val="hybridMultilevel"/>
    <w:tmpl w:val="C29EE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B5D11"/>
    <w:multiLevelType w:val="hybridMultilevel"/>
    <w:tmpl w:val="2056E346"/>
    <w:lvl w:ilvl="0" w:tplc="B68EF584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4F180CDD"/>
    <w:multiLevelType w:val="hybridMultilevel"/>
    <w:tmpl w:val="D83886C0"/>
    <w:lvl w:ilvl="0" w:tplc="176CE72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920FC"/>
    <w:multiLevelType w:val="hybridMultilevel"/>
    <w:tmpl w:val="A81A7FB2"/>
    <w:lvl w:ilvl="0" w:tplc="65E813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01E44B0"/>
    <w:multiLevelType w:val="hybridMultilevel"/>
    <w:tmpl w:val="A7A85C2E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2" w15:restartNumberingAfterBreak="0">
    <w:nsid w:val="534D7C3C"/>
    <w:multiLevelType w:val="hybridMultilevel"/>
    <w:tmpl w:val="E71A7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81112"/>
    <w:multiLevelType w:val="hybridMultilevel"/>
    <w:tmpl w:val="8D56A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36BE6"/>
    <w:multiLevelType w:val="hybridMultilevel"/>
    <w:tmpl w:val="27DED162"/>
    <w:lvl w:ilvl="0" w:tplc="00C03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6B0958"/>
    <w:multiLevelType w:val="hybridMultilevel"/>
    <w:tmpl w:val="6624F964"/>
    <w:lvl w:ilvl="0" w:tplc="01D0E7C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01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5F2E290E"/>
    <w:multiLevelType w:val="hybridMultilevel"/>
    <w:tmpl w:val="8724F48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E16A9"/>
    <w:multiLevelType w:val="hybridMultilevel"/>
    <w:tmpl w:val="44C80AB4"/>
    <w:lvl w:ilvl="0" w:tplc="04150015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/>
      </w:rPr>
    </w:lvl>
    <w:lvl w:ilvl="1" w:tplc="DB889E36">
      <w:start w:val="1"/>
      <w:numFmt w:val="decimal"/>
      <w:lvlText w:val="%2."/>
      <w:lvlJc w:val="left"/>
      <w:pPr>
        <w:ind w:left="644" w:hanging="360"/>
      </w:pPr>
      <w:rPr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A9CBD74">
      <w:start w:val="1"/>
      <w:numFmt w:val="lowerLetter"/>
      <w:lvlText w:val="%4)"/>
      <w:lvlJc w:val="left"/>
      <w:pPr>
        <w:ind w:left="785" w:hanging="360"/>
      </w:pPr>
      <w:rPr>
        <w:rFonts w:hint="default"/>
        <w:b w:val="0"/>
        <w:bCs/>
        <w:strike w:val="0"/>
        <w:color w:val="auto"/>
      </w:rPr>
    </w:lvl>
    <w:lvl w:ilvl="4" w:tplc="D57EECF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9">
      <w:start w:val="1"/>
      <w:numFmt w:val="lowerLetter"/>
      <w:lvlText w:val="%6."/>
      <w:lvlJc w:val="left"/>
      <w:pPr>
        <w:ind w:left="1494" w:hanging="36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F47B2"/>
    <w:multiLevelType w:val="hybridMultilevel"/>
    <w:tmpl w:val="6F6E5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420B7"/>
    <w:multiLevelType w:val="hybridMultilevel"/>
    <w:tmpl w:val="8C60E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E4EDB"/>
    <w:multiLevelType w:val="hybridMultilevel"/>
    <w:tmpl w:val="E0EA2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F67DD"/>
    <w:multiLevelType w:val="hybridMultilevel"/>
    <w:tmpl w:val="55505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E83E0E"/>
    <w:multiLevelType w:val="hybridMultilevel"/>
    <w:tmpl w:val="47481624"/>
    <w:lvl w:ilvl="0" w:tplc="E4F2C09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575630C"/>
    <w:multiLevelType w:val="hybridMultilevel"/>
    <w:tmpl w:val="AC38681A"/>
    <w:lvl w:ilvl="0" w:tplc="462C526C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775E1B32"/>
    <w:multiLevelType w:val="hybridMultilevel"/>
    <w:tmpl w:val="90DCE018"/>
    <w:lvl w:ilvl="0" w:tplc="45706A6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6"/>
  </w:num>
  <w:num w:numId="3">
    <w:abstractNumId w:val="44"/>
  </w:num>
  <w:num w:numId="4">
    <w:abstractNumId w:val="37"/>
  </w:num>
  <w:num w:numId="5">
    <w:abstractNumId w:val="41"/>
  </w:num>
  <w:num w:numId="6">
    <w:abstractNumId w:val="17"/>
  </w:num>
  <w:num w:numId="7">
    <w:abstractNumId w:val="39"/>
  </w:num>
  <w:num w:numId="8">
    <w:abstractNumId w:val="22"/>
  </w:num>
  <w:num w:numId="9">
    <w:abstractNumId w:val="27"/>
  </w:num>
  <w:num w:numId="10">
    <w:abstractNumId w:val="25"/>
  </w:num>
  <w:num w:numId="11">
    <w:abstractNumId w:val="12"/>
  </w:num>
  <w:num w:numId="12">
    <w:abstractNumId w:val="42"/>
  </w:num>
  <w:num w:numId="13">
    <w:abstractNumId w:val="14"/>
  </w:num>
  <w:num w:numId="14">
    <w:abstractNumId w:val="40"/>
  </w:num>
  <w:num w:numId="15">
    <w:abstractNumId w:val="13"/>
  </w:num>
  <w:num w:numId="16">
    <w:abstractNumId w:val="29"/>
  </w:num>
  <w:num w:numId="17">
    <w:abstractNumId w:val="43"/>
  </w:num>
  <w:num w:numId="18">
    <w:abstractNumId w:val="20"/>
  </w:num>
  <w:num w:numId="19">
    <w:abstractNumId w:val="31"/>
  </w:num>
  <w:num w:numId="20">
    <w:abstractNumId w:val="24"/>
  </w:num>
  <w:num w:numId="21">
    <w:abstractNumId w:val="16"/>
  </w:num>
  <w:num w:numId="22">
    <w:abstractNumId w:val="11"/>
  </w:num>
  <w:num w:numId="23">
    <w:abstractNumId w:val="10"/>
  </w:num>
  <w:num w:numId="24">
    <w:abstractNumId w:val="23"/>
  </w:num>
  <w:num w:numId="25">
    <w:abstractNumId w:val="28"/>
  </w:num>
  <w:num w:numId="26">
    <w:abstractNumId w:val="15"/>
  </w:num>
  <w:num w:numId="27">
    <w:abstractNumId w:val="21"/>
  </w:num>
  <w:num w:numId="28">
    <w:abstractNumId w:val="26"/>
  </w:num>
  <w:num w:numId="29">
    <w:abstractNumId w:val="30"/>
  </w:num>
  <w:num w:numId="30">
    <w:abstractNumId w:val="33"/>
  </w:num>
  <w:num w:numId="31">
    <w:abstractNumId w:val="19"/>
  </w:num>
  <w:num w:numId="32">
    <w:abstractNumId w:val="32"/>
  </w:num>
  <w:num w:numId="33">
    <w:abstractNumId w:val="18"/>
  </w:num>
  <w:num w:numId="34">
    <w:abstractNumId w:val="34"/>
  </w:num>
  <w:num w:numId="35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74"/>
    <w:rsid w:val="00001459"/>
    <w:rsid w:val="00001CEE"/>
    <w:rsid w:val="000021B2"/>
    <w:rsid w:val="000032BE"/>
    <w:rsid w:val="000035E5"/>
    <w:rsid w:val="00003881"/>
    <w:rsid w:val="00003DDA"/>
    <w:rsid w:val="00004DE1"/>
    <w:rsid w:val="00005429"/>
    <w:rsid w:val="00005480"/>
    <w:rsid w:val="000054F5"/>
    <w:rsid w:val="000057F2"/>
    <w:rsid w:val="00005A46"/>
    <w:rsid w:val="000060BC"/>
    <w:rsid w:val="0000711C"/>
    <w:rsid w:val="00007F52"/>
    <w:rsid w:val="00010077"/>
    <w:rsid w:val="00010C5C"/>
    <w:rsid w:val="00010F13"/>
    <w:rsid w:val="00011328"/>
    <w:rsid w:val="00012FAB"/>
    <w:rsid w:val="00014500"/>
    <w:rsid w:val="00014DF0"/>
    <w:rsid w:val="00014F22"/>
    <w:rsid w:val="000155D7"/>
    <w:rsid w:val="0001566E"/>
    <w:rsid w:val="00015D30"/>
    <w:rsid w:val="000170AD"/>
    <w:rsid w:val="000170B0"/>
    <w:rsid w:val="00017A77"/>
    <w:rsid w:val="000200C3"/>
    <w:rsid w:val="000202FB"/>
    <w:rsid w:val="00020DA6"/>
    <w:rsid w:val="0002294F"/>
    <w:rsid w:val="00023263"/>
    <w:rsid w:val="000241E1"/>
    <w:rsid w:val="000247D0"/>
    <w:rsid w:val="00024BBD"/>
    <w:rsid w:val="0002534E"/>
    <w:rsid w:val="000256CE"/>
    <w:rsid w:val="00025CCA"/>
    <w:rsid w:val="00026071"/>
    <w:rsid w:val="00026661"/>
    <w:rsid w:val="00026920"/>
    <w:rsid w:val="00026CAA"/>
    <w:rsid w:val="00026E0B"/>
    <w:rsid w:val="00027BFB"/>
    <w:rsid w:val="00027C43"/>
    <w:rsid w:val="00031106"/>
    <w:rsid w:val="00031283"/>
    <w:rsid w:val="00031E6E"/>
    <w:rsid w:val="00031FFD"/>
    <w:rsid w:val="00032655"/>
    <w:rsid w:val="000328C3"/>
    <w:rsid w:val="00032FD7"/>
    <w:rsid w:val="00034A03"/>
    <w:rsid w:val="00034BD0"/>
    <w:rsid w:val="00034DE6"/>
    <w:rsid w:val="00037F26"/>
    <w:rsid w:val="00040088"/>
    <w:rsid w:val="00040AE7"/>
    <w:rsid w:val="0004176C"/>
    <w:rsid w:val="00042C0C"/>
    <w:rsid w:val="0004327A"/>
    <w:rsid w:val="00043E26"/>
    <w:rsid w:val="00043F26"/>
    <w:rsid w:val="0004417B"/>
    <w:rsid w:val="0004637D"/>
    <w:rsid w:val="000465B8"/>
    <w:rsid w:val="0004758C"/>
    <w:rsid w:val="000475E1"/>
    <w:rsid w:val="0004793E"/>
    <w:rsid w:val="000508D0"/>
    <w:rsid w:val="00052DE3"/>
    <w:rsid w:val="00052F59"/>
    <w:rsid w:val="000533D3"/>
    <w:rsid w:val="0005517B"/>
    <w:rsid w:val="00055425"/>
    <w:rsid w:val="00055A5A"/>
    <w:rsid w:val="000569B2"/>
    <w:rsid w:val="000573AF"/>
    <w:rsid w:val="00057401"/>
    <w:rsid w:val="00060004"/>
    <w:rsid w:val="00061758"/>
    <w:rsid w:val="0006213A"/>
    <w:rsid w:val="00063832"/>
    <w:rsid w:val="00064E61"/>
    <w:rsid w:val="000655E4"/>
    <w:rsid w:val="000656B8"/>
    <w:rsid w:val="00066D9F"/>
    <w:rsid w:val="000673D4"/>
    <w:rsid w:val="00070676"/>
    <w:rsid w:val="0007142F"/>
    <w:rsid w:val="00075D0D"/>
    <w:rsid w:val="00075E19"/>
    <w:rsid w:val="00076CB2"/>
    <w:rsid w:val="000775A2"/>
    <w:rsid w:val="0007795D"/>
    <w:rsid w:val="000779FE"/>
    <w:rsid w:val="00080673"/>
    <w:rsid w:val="00081376"/>
    <w:rsid w:val="00081524"/>
    <w:rsid w:val="0008195C"/>
    <w:rsid w:val="000831AC"/>
    <w:rsid w:val="00083A9D"/>
    <w:rsid w:val="00084947"/>
    <w:rsid w:val="00085222"/>
    <w:rsid w:val="00085872"/>
    <w:rsid w:val="000860A8"/>
    <w:rsid w:val="00086D0F"/>
    <w:rsid w:val="00086DDF"/>
    <w:rsid w:val="00087168"/>
    <w:rsid w:val="000905C6"/>
    <w:rsid w:val="00090FC8"/>
    <w:rsid w:val="000921C9"/>
    <w:rsid w:val="00092913"/>
    <w:rsid w:val="00093E68"/>
    <w:rsid w:val="00094638"/>
    <w:rsid w:val="00094BC4"/>
    <w:rsid w:val="000951BC"/>
    <w:rsid w:val="000966B7"/>
    <w:rsid w:val="00096A18"/>
    <w:rsid w:val="00096C95"/>
    <w:rsid w:val="00096E7D"/>
    <w:rsid w:val="00097CBE"/>
    <w:rsid w:val="000A0118"/>
    <w:rsid w:val="000A09C9"/>
    <w:rsid w:val="000A1013"/>
    <w:rsid w:val="000A10AB"/>
    <w:rsid w:val="000A1115"/>
    <w:rsid w:val="000A1162"/>
    <w:rsid w:val="000A1499"/>
    <w:rsid w:val="000A1A52"/>
    <w:rsid w:val="000A2D38"/>
    <w:rsid w:val="000A40CF"/>
    <w:rsid w:val="000A43D1"/>
    <w:rsid w:val="000A5271"/>
    <w:rsid w:val="000A59AA"/>
    <w:rsid w:val="000A5AC6"/>
    <w:rsid w:val="000A623F"/>
    <w:rsid w:val="000A6586"/>
    <w:rsid w:val="000A6897"/>
    <w:rsid w:val="000A7569"/>
    <w:rsid w:val="000A7E80"/>
    <w:rsid w:val="000B00CF"/>
    <w:rsid w:val="000B0157"/>
    <w:rsid w:val="000B0704"/>
    <w:rsid w:val="000B0EE3"/>
    <w:rsid w:val="000B256C"/>
    <w:rsid w:val="000B35D6"/>
    <w:rsid w:val="000B3AC6"/>
    <w:rsid w:val="000B3B7D"/>
    <w:rsid w:val="000B5335"/>
    <w:rsid w:val="000B538A"/>
    <w:rsid w:val="000B53D6"/>
    <w:rsid w:val="000B6ABB"/>
    <w:rsid w:val="000B7CB1"/>
    <w:rsid w:val="000B7D86"/>
    <w:rsid w:val="000C0106"/>
    <w:rsid w:val="000C0C91"/>
    <w:rsid w:val="000C1745"/>
    <w:rsid w:val="000C1EDF"/>
    <w:rsid w:val="000C210B"/>
    <w:rsid w:val="000C26F5"/>
    <w:rsid w:val="000C30AD"/>
    <w:rsid w:val="000C32BF"/>
    <w:rsid w:val="000C4C2E"/>
    <w:rsid w:val="000C4E59"/>
    <w:rsid w:val="000C524B"/>
    <w:rsid w:val="000C5F4F"/>
    <w:rsid w:val="000C66A6"/>
    <w:rsid w:val="000C68E4"/>
    <w:rsid w:val="000C6A16"/>
    <w:rsid w:val="000C78E1"/>
    <w:rsid w:val="000C7D34"/>
    <w:rsid w:val="000C7E03"/>
    <w:rsid w:val="000C7E59"/>
    <w:rsid w:val="000D0EB5"/>
    <w:rsid w:val="000D18C1"/>
    <w:rsid w:val="000D2E91"/>
    <w:rsid w:val="000D306F"/>
    <w:rsid w:val="000D431A"/>
    <w:rsid w:val="000D4643"/>
    <w:rsid w:val="000D527F"/>
    <w:rsid w:val="000D5CFB"/>
    <w:rsid w:val="000D5FA6"/>
    <w:rsid w:val="000D6A72"/>
    <w:rsid w:val="000D6C11"/>
    <w:rsid w:val="000E06A3"/>
    <w:rsid w:val="000E0D36"/>
    <w:rsid w:val="000E17EA"/>
    <w:rsid w:val="000E1809"/>
    <w:rsid w:val="000E1D4B"/>
    <w:rsid w:val="000E1FE7"/>
    <w:rsid w:val="000E2394"/>
    <w:rsid w:val="000E2B89"/>
    <w:rsid w:val="000E44D2"/>
    <w:rsid w:val="000E4591"/>
    <w:rsid w:val="000E45C4"/>
    <w:rsid w:val="000E46E6"/>
    <w:rsid w:val="000E4C35"/>
    <w:rsid w:val="000E54D9"/>
    <w:rsid w:val="000E6725"/>
    <w:rsid w:val="000F08E6"/>
    <w:rsid w:val="000F0A04"/>
    <w:rsid w:val="000F0C00"/>
    <w:rsid w:val="000F1309"/>
    <w:rsid w:val="000F1460"/>
    <w:rsid w:val="000F2844"/>
    <w:rsid w:val="000F2E9A"/>
    <w:rsid w:val="000F30AB"/>
    <w:rsid w:val="000F3DDF"/>
    <w:rsid w:val="000F3F84"/>
    <w:rsid w:val="000F45F5"/>
    <w:rsid w:val="000F64A8"/>
    <w:rsid w:val="00101AB8"/>
    <w:rsid w:val="001044E4"/>
    <w:rsid w:val="00104F33"/>
    <w:rsid w:val="001051E5"/>
    <w:rsid w:val="00105250"/>
    <w:rsid w:val="0010541E"/>
    <w:rsid w:val="00105961"/>
    <w:rsid w:val="001059B5"/>
    <w:rsid w:val="00105A19"/>
    <w:rsid w:val="00110AF3"/>
    <w:rsid w:val="00111014"/>
    <w:rsid w:val="00111147"/>
    <w:rsid w:val="00111CCE"/>
    <w:rsid w:val="00111F63"/>
    <w:rsid w:val="00112A39"/>
    <w:rsid w:val="00112FBA"/>
    <w:rsid w:val="00114787"/>
    <w:rsid w:val="00116017"/>
    <w:rsid w:val="00117C94"/>
    <w:rsid w:val="00120946"/>
    <w:rsid w:val="00121978"/>
    <w:rsid w:val="00122188"/>
    <w:rsid w:val="00122518"/>
    <w:rsid w:val="00122A33"/>
    <w:rsid w:val="00122B6C"/>
    <w:rsid w:val="0012315B"/>
    <w:rsid w:val="0012321D"/>
    <w:rsid w:val="001232BA"/>
    <w:rsid w:val="00123AB3"/>
    <w:rsid w:val="00123DD2"/>
    <w:rsid w:val="001249C8"/>
    <w:rsid w:val="00124F66"/>
    <w:rsid w:val="00125280"/>
    <w:rsid w:val="00125397"/>
    <w:rsid w:val="00126A55"/>
    <w:rsid w:val="00126CE9"/>
    <w:rsid w:val="00126E35"/>
    <w:rsid w:val="001279F3"/>
    <w:rsid w:val="00127DBB"/>
    <w:rsid w:val="001304EF"/>
    <w:rsid w:val="00130687"/>
    <w:rsid w:val="00130C3F"/>
    <w:rsid w:val="0013155C"/>
    <w:rsid w:val="001322CD"/>
    <w:rsid w:val="00132921"/>
    <w:rsid w:val="00132C37"/>
    <w:rsid w:val="0013499D"/>
    <w:rsid w:val="00134DE2"/>
    <w:rsid w:val="001353FC"/>
    <w:rsid w:val="00135906"/>
    <w:rsid w:val="00135E88"/>
    <w:rsid w:val="001368D7"/>
    <w:rsid w:val="00137E7D"/>
    <w:rsid w:val="00140EC8"/>
    <w:rsid w:val="00141B86"/>
    <w:rsid w:val="0014235C"/>
    <w:rsid w:val="001427AC"/>
    <w:rsid w:val="00144EE4"/>
    <w:rsid w:val="00145469"/>
    <w:rsid w:val="00150003"/>
    <w:rsid w:val="0015047D"/>
    <w:rsid w:val="00151053"/>
    <w:rsid w:val="00152489"/>
    <w:rsid w:val="001527C9"/>
    <w:rsid w:val="001530D9"/>
    <w:rsid w:val="001545AA"/>
    <w:rsid w:val="00155F27"/>
    <w:rsid w:val="001564DB"/>
    <w:rsid w:val="00156F25"/>
    <w:rsid w:val="00160ACE"/>
    <w:rsid w:val="0016111B"/>
    <w:rsid w:val="001617DF"/>
    <w:rsid w:val="00161DF0"/>
    <w:rsid w:val="0016237C"/>
    <w:rsid w:val="00162C03"/>
    <w:rsid w:val="001632B2"/>
    <w:rsid w:val="001634EB"/>
    <w:rsid w:val="00163BAA"/>
    <w:rsid w:val="001644CA"/>
    <w:rsid w:val="00165463"/>
    <w:rsid w:val="001654C6"/>
    <w:rsid w:val="001659B4"/>
    <w:rsid w:val="00165DB7"/>
    <w:rsid w:val="001666C0"/>
    <w:rsid w:val="00166864"/>
    <w:rsid w:val="00167593"/>
    <w:rsid w:val="00167709"/>
    <w:rsid w:val="00170561"/>
    <w:rsid w:val="0017166E"/>
    <w:rsid w:val="0017232F"/>
    <w:rsid w:val="00172701"/>
    <w:rsid w:val="00172BB1"/>
    <w:rsid w:val="00172F6A"/>
    <w:rsid w:val="00173352"/>
    <w:rsid w:val="0017403B"/>
    <w:rsid w:val="00175464"/>
    <w:rsid w:val="00175A72"/>
    <w:rsid w:val="001770C3"/>
    <w:rsid w:val="00180216"/>
    <w:rsid w:val="00180685"/>
    <w:rsid w:val="001806E1"/>
    <w:rsid w:val="00180EE3"/>
    <w:rsid w:val="0018163B"/>
    <w:rsid w:val="00182071"/>
    <w:rsid w:val="00182543"/>
    <w:rsid w:val="001825C9"/>
    <w:rsid w:val="00182F32"/>
    <w:rsid w:val="00185206"/>
    <w:rsid w:val="00185E86"/>
    <w:rsid w:val="00187563"/>
    <w:rsid w:val="0019082E"/>
    <w:rsid w:val="001914A6"/>
    <w:rsid w:val="0019161F"/>
    <w:rsid w:val="00191BA3"/>
    <w:rsid w:val="00192A00"/>
    <w:rsid w:val="00192A2F"/>
    <w:rsid w:val="00192AE1"/>
    <w:rsid w:val="00193150"/>
    <w:rsid w:val="00194290"/>
    <w:rsid w:val="00194E86"/>
    <w:rsid w:val="00195379"/>
    <w:rsid w:val="00196351"/>
    <w:rsid w:val="001965DB"/>
    <w:rsid w:val="001974FD"/>
    <w:rsid w:val="001A08F8"/>
    <w:rsid w:val="001A1A7C"/>
    <w:rsid w:val="001A1C2A"/>
    <w:rsid w:val="001A1DF0"/>
    <w:rsid w:val="001A2FC4"/>
    <w:rsid w:val="001A4419"/>
    <w:rsid w:val="001A4727"/>
    <w:rsid w:val="001A4868"/>
    <w:rsid w:val="001A6694"/>
    <w:rsid w:val="001A6D15"/>
    <w:rsid w:val="001A7035"/>
    <w:rsid w:val="001B0189"/>
    <w:rsid w:val="001B0763"/>
    <w:rsid w:val="001B0F18"/>
    <w:rsid w:val="001B176D"/>
    <w:rsid w:val="001B1B08"/>
    <w:rsid w:val="001B29EC"/>
    <w:rsid w:val="001B2E2C"/>
    <w:rsid w:val="001B316C"/>
    <w:rsid w:val="001B3475"/>
    <w:rsid w:val="001B3BE3"/>
    <w:rsid w:val="001B4602"/>
    <w:rsid w:val="001B4BAC"/>
    <w:rsid w:val="001B52AD"/>
    <w:rsid w:val="001B5685"/>
    <w:rsid w:val="001B5800"/>
    <w:rsid w:val="001B59CC"/>
    <w:rsid w:val="001B725F"/>
    <w:rsid w:val="001C0A14"/>
    <w:rsid w:val="001C1080"/>
    <w:rsid w:val="001C198F"/>
    <w:rsid w:val="001C2F91"/>
    <w:rsid w:val="001C3F28"/>
    <w:rsid w:val="001C4014"/>
    <w:rsid w:val="001C4797"/>
    <w:rsid w:val="001C4859"/>
    <w:rsid w:val="001C7F6A"/>
    <w:rsid w:val="001D0002"/>
    <w:rsid w:val="001D102D"/>
    <w:rsid w:val="001D1E2F"/>
    <w:rsid w:val="001D29FE"/>
    <w:rsid w:val="001D454F"/>
    <w:rsid w:val="001D4678"/>
    <w:rsid w:val="001D52FF"/>
    <w:rsid w:val="001D5D81"/>
    <w:rsid w:val="001D5F0F"/>
    <w:rsid w:val="001D61F9"/>
    <w:rsid w:val="001D6CE0"/>
    <w:rsid w:val="001D7368"/>
    <w:rsid w:val="001D78A7"/>
    <w:rsid w:val="001D7AF6"/>
    <w:rsid w:val="001E09F8"/>
    <w:rsid w:val="001E0BAC"/>
    <w:rsid w:val="001E2117"/>
    <w:rsid w:val="001E23D4"/>
    <w:rsid w:val="001E38AA"/>
    <w:rsid w:val="001E3C23"/>
    <w:rsid w:val="001E4393"/>
    <w:rsid w:val="001E4E55"/>
    <w:rsid w:val="001E5E65"/>
    <w:rsid w:val="001E7FDF"/>
    <w:rsid w:val="001F03BA"/>
    <w:rsid w:val="001F058D"/>
    <w:rsid w:val="001F0751"/>
    <w:rsid w:val="001F16BC"/>
    <w:rsid w:val="001F221D"/>
    <w:rsid w:val="001F22EC"/>
    <w:rsid w:val="001F3EEF"/>
    <w:rsid w:val="001F3F4F"/>
    <w:rsid w:val="001F4393"/>
    <w:rsid w:val="001F4B49"/>
    <w:rsid w:val="001F5819"/>
    <w:rsid w:val="001F68D8"/>
    <w:rsid w:val="001F6D6B"/>
    <w:rsid w:val="001F7705"/>
    <w:rsid w:val="002011E0"/>
    <w:rsid w:val="00201A84"/>
    <w:rsid w:val="0020313A"/>
    <w:rsid w:val="002042DB"/>
    <w:rsid w:val="00204985"/>
    <w:rsid w:val="00204F29"/>
    <w:rsid w:val="0020531A"/>
    <w:rsid w:val="0020542B"/>
    <w:rsid w:val="00206225"/>
    <w:rsid w:val="002063AB"/>
    <w:rsid w:val="0020675C"/>
    <w:rsid w:val="002067FC"/>
    <w:rsid w:val="00210902"/>
    <w:rsid w:val="00210ADE"/>
    <w:rsid w:val="00210BA0"/>
    <w:rsid w:val="0021165B"/>
    <w:rsid w:val="00211933"/>
    <w:rsid w:val="002129DE"/>
    <w:rsid w:val="00212E09"/>
    <w:rsid w:val="00213429"/>
    <w:rsid w:val="00213759"/>
    <w:rsid w:val="00213984"/>
    <w:rsid w:val="00213F20"/>
    <w:rsid w:val="002146D8"/>
    <w:rsid w:val="00214BD3"/>
    <w:rsid w:val="0021588D"/>
    <w:rsid w:val="00215A88"/>
    <w:rsid w:val="00215AB2"/>
    <w:rsid w:val="00215AE2"/>
    <w:rsid w:val="00216075"/>
    <w:rsid w:val="00216240"/>
    <w:rsid w:val="00216BCF"/>
    <w:rsid w:val="0021720E"/>
    <w:rsid w:val="00217697"/>
    <w:rsid w:val="00217CC3"/>
    <w:rsid w:val="002209B1"/>
    <w:rsid w:val="002229E5"/>
    <w:rsid w:val="002241C8"/>
    <w:rsid w:val="00224A81"/>
    <w:rsid w:val="00224FEA"/>
    <w:rsid w:val="002259A5"/>
    <w:rsid w:val="00225E89"/>
    <w:rsid w:val="002269AF"/>
    <w:rsid w:val="00227219"/>
    <w:rsid w:val="00227936"/>
    <w:rsid w:val="00227DFE"/>
    <w:rsid w:val="00230369"/>
    <w:rsid w:val="0023059F"/>
    <w:rsid w:val="002307D8"/>
    <w:rsid w:val="00230962"/>
    <w:rsid w:val="00230B26"/>
    <w:rsid w:val="00231009"/>
    <w:rsid w:val="002316F6"/>
    <w:rsid w:val="00231EC2"/>
    <w:rsid w:val="00232636"/>
    <w:rsid w:val="0023392A"/>
    <w:rsid w:val="002339A1"/>
    <w:rsid w:val="00233C4E"/>
    <w:rsid w:val="002342EB"/>
    <w:rsid w:val="0023460A"/>
    <w:rsid w:val="002354E8"/>
    <w:rsid w:val="00235A6B"/>
    <w:rsid w:val="00235DFA"/>
    <w:rsid w:val="0023611F"/>
    <w:rsid w:val="00236629"/>
    <w:rsid w:val="00237281"/>
    <w:rsid w:val="002402E8"/>
    <w:rsid w:val="002409AD"/>
    <w:rsid w:val="00242035"/>
    <w:rsid w:val="002421F2"/>
    <w:rsid w:val="002423C2"/>
    <w:rsid w:val="0024482D"/>
    <w:rsid w:val="00244B93"/>
    <w:rsid w:val="002454EA"/>
    <w:rsid w:val="00245D99"/>
    <w:rsid w:val="0024628A"/>
    <w:rsid w:val="00246678"/>
    <w:rsid w:val="00246A48"/>
    <w:rsid w:val="00247654"/>
    <w:rsid w:val="002477C3"/>
    <w:rsid w:val="00247A75"/>
    <w:rsid w:val="00247FF0"/>
    <w:rsid w:val="002503BD"/>
    <w:rsid w:val="00250518"/>
    <w:rsid w:val="00250E77"/>
    <w:rsid w:val="0025140E"/>
    <w:rsid w:val="002518AB"/>
    <w:rsid w:val="00252F04"/>
    <w:rsid w:val="0025311F"/>
    <w:rsid w:val="002545FC"/>
    <w:rsid w:val="0025482F"/>
    <w:rsid w:val="00254927"/>
    <w:rsid w:val="002565BA"/>
    <w:rsid w:val="00261B39"/>
    <w:rsid w:val="00261EB8"/>
    <w:rsid w:val="0026320C"/>
    <w:rsid w:val="002632F8"/>
    <w:rsid w:val="00263412"/>
    <w:rsid w:val="00263695"/>
    <w:rsid w:val="00263F69"/>
    <w:rsid w:val="002647CF"/>
    <w:rsid w:val="002659A7"/>
    <w:rsid w:val="002673F3"/>
    <w:rsid w:val="002715AC"/>
    <w:rsid w:val="00271A37"/>
    <w:rsid w:val="00271AFC"/>
    <w:rsid w:val="00271D5C"/>
    <w:rsid w:val="00273354"/>
    <w:rsid w:val="0027343E"/>
    <w:rsid w:val="00274E01"/>
    <w:rsid w:val="002754BD"/>
    <w:rsid w:val="0027558C"/>
    <w:rsid w:val="002759E3"/>
    <w:rsid w:val="00275C26"/>
    <w:rsid w:val="00276420"/>
    <w:rsid w:val="0027689A"/>
    <w:rsid w:val="00277180"/>
    <w:rsid w:val="00281194"/>
    <w:rsid w:val="002815FF"/>
    <w:rsid w:val="002818A9"/>
    <w:rsid w:val="00282245"/>
    <w:rsid w:val="00282A6D"/>
    <w:rsid w:val="00283565"/>
    <w:rsid w:val="00283CCB"/>
    <w:rsid w:val="00283EDE"/>
    <w:rsid w:val="0028432C"/>
    <w:rsid w:val="00284338"/>
    <w:rsid w:val="0028658A"/>
    <w:rsid w:val="00286A57"/>
    <w:rsid w:val="00287FA7"/>
    <w:rsid w:val="00290B57"/>
    <w:rsid w:val="00291778"/>
    <w:rsid w:val="00292131"/>
    <w:rsid w:val="002926B2"/>
    <w:rsid w:val="00293743"/>
    <w:rsid w:val="00293A7E"/>
    <w:rsid w:val="00294F71"/>
    <w:rsid w:val="00295F4D"/>
    <w:rsid w:val="0029624E"/>
    <w:rsid w:val="0029693E"/>
    <w:rsid w:val="002A0300"/>
    <w:rsid w:val="002A05E5"/>
    <w:rsid w:val="002A1672"/>
    <w:rsid w:val="002A170D"/>
    <w:rsid w:val="002A198D"/>
    <w:rsid w:val="002A2003"/>
    <w:rsid w:val="002A2CC8"/>
    <w:rsid w:val="002A3558"/>
    <w:rsid w:val="002A3CEC"/>
    <w:rsid w:val="002A4811"/>
    <w:rsid w:val="002A4E3C"/>
    <w:rsid w:val="002A5487"/>
    <w:rsid w:val="002A5A27"/>
    <w:rsid w:val="002A5CFC"/>
    <w:rsid w:val="002A62FC"/>
    <w:rsid w:val="002A68FE"/>
    <w:rsid w:val="002A7410"/>
    <w:rsid w:val="002A77F5"/>
    <w:rsid w:val="002A7F7B"/>
    <w:rsid w:val="002B0772"/>
    <w:rsid w:val="002B08E3"/>
    <w:rsid w:val="002B1104"/>
    <w:rsid w:val="002B12F3"/>
    <w:rsid w:val="002B1739"/>
    <w:rsid w:val="002B224E"/>
    <w:rsid w:val="002B265D"/>
    <w:rsid w:val="002B29C2"/>
    <w:rsid w:val="002B2CB8"/>
    <w:rsid w:val="002B3934"/>
    <w:rsid w:val="002B5A89"/>
    <w:rsid w:val="002B5AE8"/>
    <w:rsid w:val="002B64FB"/>
    <w:rsid w:val="002B6B1F"/>
    <w:rsid w:val="002B6D30"/>
    <w:rsid w:val="002B6F92"/>
    <w:rsid w:val="002C02BA"/>
    <w:rsid w:val="002C1A1E"/>
    <w:rsid w:val="002C26AF"/>
    <w:rsid w:val="002C29D3"/>
    <w:rsid w:val="002C2B36"/>
    <w:rsid w:val="002C2B3A"/>
    <w:rsid w:val="002C3465"/>
    <w:rsid w:val="002C3D10"/>
    <w:rsid w:val="002C3E4B"/>
    <w:rsid w:val="002C3F37"/>
    <w:rsid w:val="002C3FCA"/>
    <w:rsid w:val="002C40CC"/>
    <w:rsid w:val="002C43E8"/>
    <w:rsid w:val="002C482E"/>
    <w:rsid w:val="002C4EB4"/>
    <w:rsid w:val="002C5058"/>
    <w:rsid w:val="002C5169"/>
    <w:rsid w:val="002C53BF"/>
    <w:rsid w:val="002C654F"/>
    <w:rsid w:val="002C7106"/>
    <w:rsid w:val="002C7591"/>
    <w:rsid w:val="002D08FB"/>
    <w:rsid w:val="002D11E5"/>
    <w:rsid w:val="002D1D33"/>
    <w:rsid w:val="002D3443"/>
    <w:rsid w:val="002D35F7"/>
    <w:rsid w:val="002D3BAB"/>
    <w:rsid w:val="002D3E73"/>
    <w:rsid w:val="002D3F4D"/>
    <w:rsid w:val="002D4B06"/>
    <w:rsid w:val="002D4B91"/>
    <w:rsid w:val="002D66F6"/>
    <w:rsid w:val="002D67E5"/>
    <w:rsid w:val="002D6A8C"/>
    <w:rsid w:val="002D6C30"/>
    <w:rsid w:val="002D73D4"/>
    <w:rsid w:val="002D7598"/>
    <w:rsid w:val="002D7A5A"/>
    <w:rsid w:val="002D7D04"/>
    <w:rsid w:val="002D7E7D"/>
    <w:rsid w:val="002E02C8"/>
    <w:rsid w:val="002E09D0"/>
    <w:rsid w:val="002E0EA3"/>
    <w:rsid w:val="002E1C0E"/>
    <w:rsid w:val="002E1F23"/>
    <w:rsid w:val="002E20A4"/>
    <w:rsid w:val="002E20D7"/>
    <w:rsid w:val="002E3A87"/>
    <w:rsid w:val="002E3C38"/>
    <w:rsid w:val="002E4891"/>
    <w:rsid w:val="002E4945"/>
    <w:rsid w:val="002E4BD6"/>
    <w:rsid w:val="002E53D7"/>
    <w:rsid w:val="002E5766"/>
    <w:rsid w:val="002E5E47"/>
    <w:rsid w:val="002E65B5"/>
    <w:rsid w:val="002F0EF1"/>
    <w:rsid w:val="002F209D"/>
    <w:rsid w:val="002F2F8B"/>
    <w:rsid w:val="002F332B"/>
    <w:rsid w:val="002F3EA0"/>
    <w:rsid w:val="002F5E31"/>
    <w:rsid w:val="002F5EFB"/>
    <w:rsid w:val="002F611C"/>
    <w:rsid w:val="002F63D9"/>
    <w:rsid w:val="002F64A2"/>
    <w:rsid w:val="002F7406"/>
    <w:rsid w:val="002F78E5"/>
    <w:rsid w:val="003002A6"/>
    <w:rsid w:val="00300A6F"/>
    <w:rsid w:val="00301AD3"/>
    <w:rsid w:val="00301C58"/>
    <w:rsid w:val="003034AB"/>
    <w:rsid w:val="003034F5"/>
    <w:rsid w:val="00303CF5"/>
    <w:rsid w:val="00303ECF"/>
    <w:rsid w:val="00304E99"/>
    <w:rsid w:val="00305DED"/>
    <w:rsid w:val="00306F2A"/>
    <w:rsid w:val="003075D2"/>
    <w:rsid w:val="00307AE4"/>
    <w:rsid w:val="00307EDB"/>
    <w:rsid w:val="003103A1"/>
    <w:rsid w:val="00311A2E"/>
    <w:rsid w:val="003126E1"/>
    <w:rsid w:val="003127C0"/>
    <w:rsid w:val="003127C5"/>
    <w:rsid w:val="00313353"/>
    <w:rsid w:val="00313A60"/>
    <w:rsid w:val="0031443D"/>
    <w:rsid w:val="0031447F"/>
    <w:rsid w:val="003151CB"/>
    <w:rsid w:val="00316AEC"/>
    <w:rsid w:val="00317A0E"/>
    <w:rsid w:val="00317B71"/>
    <w:rsid w:val="003208C1"/>
    <w:rsid w:val="003208E6"/>
    <w:rsid w:val="00320915"/>
    <w:rsid w:val="00320AE1"/>
    <w:rsid w:val="003213F4"/>
    <w:rsid w:val="0032172D"/>
    <w:rsid w:val="003223C3"/>
    <w:rsid w:val="003227DF"/>
    <w:rsid w:val="00322C41"/>
    <w:rsid w:val="0032321D"/>
    <w:rsid w:val="00324B75"/>
    <w:rsid w:val="003252EA"/>
    <w:rsid w:val="00325482"/>
    <w:rsid w:val="0032575D"/>
    <w:rsid w:val="00326965"/>
    <w:rsid w:val="003273E8"/>
    <w:rsid w:val="00327A25"/>
    <w:rsid w:val="00330388"/>
    <w:rsid w:val="00330836"/>
    <w:rsid w:val="00332075"/>
    <w:rsid w:val="0033217A"/>
    <w:rsid w:val="00333B45"/>
    <w:rsid w:val="003349E4"/>
    <w:rsid w:val="0033527A"/>
    <w:rsid w:val="00335412"/>
    <w:rsid w:val="00335445"/>
    <w:rsid w:val="00335758"/>
    <w:rsid w:val="0033599A"/>
    <w:rsid w:val="0033661E"/>
    <w:rsid w:val="00336715"/>
    <w:rsid w:val="0033682E"/>
    <w:rsid w:val="003372FA"/>
    <w:rsid w:val="00340143"/>
    <w:rsid w:val="003401E1"/>
    <w:rsid w:val="00340430"/>
    <w:rsid w:val="00341204"/>
    <w:rsid w:val="00342036"/>
    <w:rsid w:val="00342399"/>
    <w:rsid w:val="00344458"/>
    <w:rsid w:val="003444F2"/>
    <w:rsid w:val="00344BBD"/>
    <w:rsid w:val="00346207"/>
    <w:rsid w:val="00346EE8"/>
    <w:rsid w:val="003471C0"/>
    <w:rsid w:val="0034791C"/>
    <w:rsid w:val="00347F55"/>
    <w:rsid w:val="00350BEB"/>
    <w:rsid w:val="00350F2A"/>
    <w:rsid w:val="00351130"/>
    <w:rsid w:val="00351C29"/>
    <w:rsid w:val="00352A13"/>
    <w:rsid w:val="0035408F"/>
    <w:rsid w:val="003549B0"/>
    <w:rsid w:val="00354BA2"/>
    <w:rsid w:val="00355062"/>
    <w:rsid w:val="00355497"/>
    <w:rsid w:val="00355891"/>
    <w:rsid w:val="00355C32"/>
    <w:rsid w:val="003568D6"/>
    <w:rsid w:val="00357709"/>
    <w:rsid w:val="00357C41"/>
    <w:rsid w:val="0036063A"/>
    <w:rsid w:val="0036190C"/>
    <w:rsid w:val="003619B4"/>
    <w:rsid w:val="00361DC4"/>
    <w:rsid w:val="003631D9"/>
    <w:rsid w:val="0036330F"/>
    <w:rsid w:val="00363B69"/>
    <w:rsid w:val="00363EDD"/>
    <w:rsid w:val="00365031"/>
    <w:rsid w:val="0036545C"/>
    <w:rsid w:val="003655EE"/>
    <w:rsid w:val="00365A79"/>
    <w:rsid w:val="00365F76"/>
    <w:rsid w:val="003664BA"/>
    <w:rsid w:val="0036663B"/>
    <w:rsid w:val="00367F7E"/>
    <w:rsid w:val="0037017C"/>
    <w:rsid w:val="00370C5D"/>
    <w:rsid w:val="00373674"/>
    <w:rsid w:val="00373BA9"/>
    <w:rsid w:val="00374B9C"/>
    <w:rsid w:val="00375913"/>
    <w:rsid w:val="003759F0"/>
    <w:rsid w:val="00376655"/>
    <w:rsid w:val="00376BED"/>
    <w:rsid w:val="00376D57"/>
    <w:rsid w:val="00376E2C"/>
    <w:rsid w:val="003770FF"/>
    <w:rsid w:val="003776B8"/>
    <w:rsid w:val="00377B7B"/>
    <w:rsid w:val="00380418"/>
    <w:rsid w:val="003822DF"/>
    <w:rsid w:val="00383109"/>
    <w:rsid w:val="00383381"/>
    <w:rsid w:val="00383BBD"/>
    <w:rsid w:val="003847BF"/>
    <w:rsid w:val="0038518A"/>
    <w:rsid w:val="00385520"/>
    <w:rsid w:val="00385A35"/>
    <w:rsid w:val="00386D0C"/>
    <w:rsid w:val="00390061"/>
    <w:rsid w:val="00391E41"/>
    <w:rsid w:val="00392807"/>
    <w:rsid w:val="003943B0"/>
    <w:rsid w:val="003948AF"/>
    <w:rsid w:val="00394A83"/>
    <w:rsid w:val="00395148"/>
    <w:rsid w:val="00395839"/>
    <w:rsid w:val="00395F4D"/>
    <w:rsid w:val="00396FEA"/>
    <w:rsid w:val="00397229"/>
    <w:rsid w:val="00397770"/>
    <w:rsid w:val="00397FAE"/>
    <w:rsid w:val="003A0178"/>
    <w:rsid w:val="003A0B26"/>
    <w:rsid w:val="003A0D63"/>
    <w:rsid w:val="003A0E4E"/>
    <w:rsid w:val="003A1892"/>
    <w:rsid w:val="003A264D"/>
    <w:rsid w:val="003A2688"/>
    <w:rsid w:val="003A2CAF"/>
    <w:rsid w:val="003A4A9D"/>
    <w:rsid w:val="003A61C6"/>
    <w:rsid w:val="003A6B7E"/>
    <w:rsid w:val="003A6EE4"/>
    <w:rsid w:val="003A7A52"/>
    <w:rsid w:val="003A7F5E"/>
    <w:rsid w:val="003B0026"/>
    <w:rsid w:val="003B031F"/>
    <w:rsid w:val="003B0347"/>
    <w:rsid w:val="003B0963"/>
    <w:rsid w:val="003B0FD9"/>
    <w:rsid w:val="003B301B"/>
    <w:rsid w:val="003B31C2"/>
    <w:rsid w:val="003B3500"/>
    <w:rsid w:val="003B3958"/>
    <w:rsid w:val="003B4054"/>
    <w:rsid w:val="003B4360"/>
    <w:rsid w:val="003B5D5E"/>
    <w:rsid w:val="003B76AD"/>
    <w:rsid w:val="003C1738"/>
    <w:rsid w:val="003C1B97"/>
    <w:rsid w:val="003C21C6"/>
    <w:rsid w:val="003C2367"/>
    <w:rsid w:val="003C23AC"/>
    <w:rsid w:val="003C3A54"/>
    <w:rsid w:val="003C3F61"/>
    <w:rsid w:val="003C4CC8"/>
    <w:rsid w:val="003C4DD6"/>
    <w:rsid w:val="003C63E3"/>
    <w:rsid w:val="003C78E2"/>
    <w:rsid w:val="003C7C41"/>
    <w:rsid w:val="003D18BB"/>
    <w:rsid w:val="003D1E8F"/>
    <w:rsid w:val="003D2286"/>
    <w:rsid w:val="003D231E"/>
    <w:rsid w:val="003D232F"/>
    <w:rsid w:val="003D2D0F"/>
    <w:rsid w:val="003D39E4"/>
    <w:rsid w:val="003D5FAE"/>
    <w:rsid w:val="003E047D"/>
    <w:rsid w:val="003E0ECA"/>
    <w:rsid w:val="003E1D64"/>
    <w:rsid w:val="003E2AAE"/>
    <w:rsid w:val="003E3160"/>
    <w:rsid w:val="003E33C5"/>
    <w:rsid w:val="003E3A86"/>
    <w:rsid w:val="003E45BD"/>
    <w:rsid w:val="003E4C0A"/>
    <w:rsid w:val="003E4F4B"/>
    <w:rsid w:val="003E501E"/>
    <w:rsid w:val="003E5A0C"/>
    <w:rsid w:val="003E5D3A"/>
    <w:rsid w:val="003E5DFE"/>
    <w:rsid w:val="003E691E"/>
    <w:rsid w:val="003E76C2"/>
    <w:rsid w:val="003F1507"/>
    <w:rsid w:val="003F3F35"/>
    <w:rsid w:val="003F4205"/>
    <w:rsid w:val="003F453C"/>
    <w:rsid w:val="003F498C"/>
    <w:rsid w:val="003F598A"/>
    <w:rsid w:val="003F6D9E"/>
    <w:rsid w:val="003F7CC3"/>
    <w:rsid w:val="003F7D7E"/>
    <w:rsid w:val="00400915"/>
    <w:rsid w:val="00400A17"/>
    <w:rsid w:val="00400C9F"/>
    <w:rsid w:val="00401972"/>
    <w:rsid w:val="00402270"/>
    <w:rsid w:val="00402F1A"/>
    <w:rsid w:val="004039E8"/>
    <w:rsid w:val="00403B40"/>
    <w:rsid w:val="0040539A"/>
    <w:rsid w:val="00405D6F"/>
    <w:rsid w:val="004063CB"/>
    <w:rsid w:val="0040653D"/>
    <w:rsid w:val="004068D0"/>
    <w:rsid w:val="0040798E"/>
    <w:rsid w:val="00407CB7"/>
    <w:rsid w:val="00410830"/>
    <w:rsid w:val="00411029"/>
    <w:rsid w:val="00411A8B"/>
    <w:rsid w:val="00412B0C"/>
    <w:rsid w:val="00414593"/>
    <w:rsid w:val="00415ADF"/>
    <w:rsid w:val="0042011C"/>
    <w:rsid w:val="00420683"/>
    <w:rsid w:val="004213A0"/>
    <w:rsid w:val="004219FA"/>
    <w:rsid w:val="00422A27"/>
    <w:rsid w:val="00422AC7"/>
    <w:rsid w:val="00422B29"/>
    <w:rsid w:val="00422CE2"/>
    <w:rsid w:val="0042316B"/>
    <w:rsid w:val="00423198"/>
    <w:rsid w:val="004235FE"/>
    <w:rsid w:val="00423AD7"/>
    <w:rsid w:val="0042459D"/>
    <w:rsid w:val="00424A74"/>
    <w:rsid w:val="00425017"/>
    <w:rsid w:val="00426DD1"/>
    <w:rsid w:val="0042749E"/>
    <w:rsid w:val="00431B25"/>
    <w:rsid w:val="00432DAA"/>
    <w:rsid w:val="00433509"/>
    <w:rsid w:val="0043427D"/>
    <w:rsid w:val="0043529B"/>
    <w:rsid w:val="00436225"/>
    <w:rsid w:val="004379F4"/>
    <w:rsid w:val="00440355"/>
    <w:rsid w:val="00440664"/>
    <w:rsid w:val="0044079B"/>
    <w:rsid w:val="0044101B"/>
    <w:rsid w:val="00441426"/>
    <w:rsid w:val="0044161D"/>
    <w:rsid w:val="00441FF6"/>
    <w:rsid w:val="004422DB"/>
    <w:rsid w:val="004423C3"/>
    <w:rsid w:val="00442CF7"/>
    <w:rsid w:val="004437A8"/>
    <w:rsid w:val="00443B6B"/>
    <w:rsid w:val="00443D47"/>
    <w:rsid w:val="004446FE"/>
    <w:rsid w:val="004450D9"/>
    <w:rsid w:val="0044543D"/>
    <w:rsid w:val="00446855"/>
    <w:rsid w:val="0044697E"/>
    <w:rsid w:val="004476A6"/>
    <w:rsid w:val="00450258"/>
    <w:rsid w:val="00451C3D"/>
    <w:rsid w:val="004530A3"/>
    <w:rsid w:val="00453184"/>
    <w:rsid w:val="004532A1"/>
    <w:rsid w:val="004539DB"/>
    <w:rsid w:val="00453C15"/>
    <w:rsid w:val="00453E43"/>
    <w:rsid w:val="00454089"/>
    <w:rsid w:val="004540B9"/>
    <w:rsid w:val="00454BE2"/>
    <w:rsid w:val="00455962"/>
    <w:rsid w:val="00456069"/>
    <w:rsid w:val="0045647C"/>
    <w:rsid w:val="0045667A"/>
    <w:rsid w:val="0045695B"/>
    <w:rsid w:val="0045792A"/>
    <w:rsid w:val="00457E0B"/>
    <w:rsid w:val="00461BE6"/>
    <w:rsid w:val="00462805"/>
    <w:rsid w:val="004635CC"/>
    <w:rsid w:val="00464225"/>
    <w:rsid w:val="00464366"/>
    <w:rsid w:val="00464C75"/>
    <w:rsid w:val="00465C00"/>
    <w:rsid w:val="00466EBB"/>
    <w:rsid w:val="00467513"/>
    <w:rsid w:val="004675F3"/>
    <w:rsid w:val="004678CF"/>
    <w:rsid w:val="00467969"/>
    <w:rsid w:val="00467EFD"/>
    <w:rsid w:val="00470B4E"/>
    <w:rsid w:val="00470D5F"/>
    <w:rsid w:val="00472359"/>
    <w:rsid w:val="00472AA1"/>
    <w:rsid w:val="00472DBA"/>
    <w:rsid w:val="00472F17"/>
    <w:rsid w:val="00473229"/>
    <w:rsid w:val="00473AFA"/>
    <w:rsid w:val="00473F68"/>
    <w:rsid w:val="004741CE"/>
    <w:rsid w:val="00474652"/>
    <w:rsid w:val="004750C2"/>
    <w:rsid w:val="00475538"/>
    <w:rsid w:val="00475984"/>
    <w:rsid w:val="00476933"/>
    <w:rsid w:val="0047697A"/>
    <w:rsid w:val="00476BAF"/>
    <w:rsid w:val="00477026"/>
    <w:rsid w:val="00480213"/>
    <w:rsid w:val="00480555"/>
    <w:rsid w:val="004821B8"/>
    <w:rsid w:val="00482B0A"/>
    <w:rsid w:val="00484994"/>
    <w:rsid w:val="00484A99"/>
    <w:rsid w:val="00485032"/>
    <w:rsid w:val="0048512D"/>
    <w:rsid w:val="00485502"/>
    <w:rsid w:val="00485835"/>
    <w:rsid w:val="00487B4D"/>
    <w:rsid w:val="00490C4F"/>
    <w:rsid w:val="004910C5"/>
    <w:rsid w:val="00491D56"/>
    <w:rsid w:val="00492402"/>
    <w:rsid w:val="00493824"/>
    <w:rsid w:val="00493998"/>
    <w:rsid w:val="00493AAE"/>
    <w:rsid w:val="00493B56"/>
    <w:rsid w:val="004948D4"/>
    <w:rsid w:val="00494926"/>
    <w:rsid w:val="00494996"/>
    <w:rsid w:val="00497C5E"/>
    <w:rsid w:val="004A0CA4"/>
    <w:rsid w:val="004A0CB4"/>
    <w:rsid w:val="004A1380"/>
    <w:rsid w:val="004A17B1"/>
    <w:rsid w:val="004A19C1"/>
    <w:rsid w:val="004A2A4D"/>
    <w:rsid w:val="004A3439"/>
    <w:rsid w:val="004A3935"/>
    <w:rsid w:val="004A3EFD"/>
    <w:rsid w:val="004A4A73"/>
    <w:rsid w:val="004A58B0"/>
    <w:rsid w:val="004A5B12"/>
    <w:rsid w:val="004A60FF"/>
    <w:rsid w:val="004B0CAE"/>
    <w:rsid w:val="004B0F03"/>
    <w:rsid w:val="004B189F"/>
    <w:rsid w:val="004B2A63"/>
    <w:rsid w:val="004B50BE"/>
    <w:rsid w:val="004B5674"/>
    <w:rsid w:val="004B5D04"/>
    <w:rsid w:val="004B7A8F"/>
    <w:rsid w:val="004C002B"/>
    <w:rsid w:val="004C0787"/>
    <w:rsid w:val="004C0AA0"/>
    <w:rsid w:val="004C0B5F"/>
    <w:rsid w:val="004C497F"/>
    <w:rsid w:val="004C4BE7"/>
    <w:rsid w:val="004C5B22"/>
    <w:rsid w:val="004C5C66"/>
    <w:rsid w:val="004C6CF3"/>
    <w:rsid w:val="004D0CC6"/>
    <w:rsid w:val="004D2214"/>
    <w:rsid w:val="004D2B45"/>
    <w:rsid w:val="004D2B82"/>
    <w:rsid w:val="004D2E06"/>
    <w:rsid w:val="004D347B"/>
    <w:rsid w:val="004D3688"/>
    <w:rsid w:val="004D4CBE"/>
    <w:rsid w:val="004D61FF"/>
    <w:rsid w:val="004D6C32"/>
    <w:rsid w:val="004D7EB1"/>
    <w:rsid w:val="004D7EED"/>
    <w:rsid w:val="004E0203"/>
    <w:rsid w:val="004E07FA"/>
    <w:rsid w:val="004E0CB1"/>
    <w:rsid w:val="004E0E7D"/>
    <w:rsid w:val="004E1024"/>
    <w:rsid w:val="004E2C72"/>
    <w:rsid w:val="004E321A"/>
    <w:rsid w:val="004E46A1"/>
    <w:rsid w:val="004E6415"/>
    <w:rsid w:val="004E6775"/>
    <w:rsid w:val="004E730E"/>
    <w:rsid w:val="004F0798"/>
    <w:rsid w:val="004F07F5"/>
    <w:rsid w:val="004F13A5"/>
    <w:rsid w:val="004F193E"/>
    <w:rsid w:val="004F1CC7"/>
    <w:rsid w:val="004F3172"/>
    <w:rsid w:val="004F39EA"/>
    <w:rsid w:val="004F45BC"/>
    <w:rsid w:val="004F4657"/>
    <w:rsid w:val="004F54FE"/>
    <w:rsid w:val="004F55B0"/>
    <w:rsid w:val="004F6ABA"/>
    <w:rsid w:val="004F70C4"/>
    <w:rsid w:val="004F7CD8"/>
    <w:rsid w:val="0050076B"/>
    <w:rsid w:val="005010E2"/>
    <w:rsid w:val="00502C3C"/>
    <w:rsid w:val="00503933"/>
    <w:rsid w:val="00503F1A"/>
    <w:rsid w:val="00503FC1"/>
    <w:rsid w:val="005055B7"/>
    <w:rsid w:val="00505A1A"/>
    <w:rsid w:val="00506403"/>
    <w:rsid w:val="00506A78"/>
    <w:rsid w:val="00506A9A"/>
    <w:rsid w:val="00506D83"/>
    <w:rsid w:val="00507005"/>
    <w:rsid w:val="0050793D"/>
    <w:rsid w:val="005108BC"/>
    <w:rsid w:val="00510EC8"/>
    <w:rsid w:val="005114BC"/>
    <w:rsid w:val="00511E38"/>
    <w:rsid w:val="00511FB1"/>
    <w:rsid w:val="00512495"/>
    <w:rsid w:val="00512552"/>
    <w:rsid w:val="00512B8F"/>
    <w:rsid w:val="0051341D"/>
    <w:rsid w:val="0051510A"/>
    <w:rsid w:val="005163C3"/>
    <w:rsid w:val="00516F35"/>
    <w:rsid w:val="00517422"/>
    <w:rsid w:val="00517C62"/>
    <w:rsid w:val="00517CD0"/>
    <w:rsid w:val="00520092"/>
    <w:rsid w:val="005209ED"/>
    <w:rsid w:val="00521327"/>
    <w:rsid w:val="005219A1"/>
    <w:rsid w:val="00522909"/>
    <w:rsid w:val="00523372"/>
    <w:rsid w:val="005266CE"/>
    <w:rsid w:val="005266D6"/>
    <w:rsid w:val="00526812"/>
    <w:rsid w:val="00527DC7"/>
    <w:rsid w:val="005305F5"/>
    <w:rsid w:val="005305F8"/>
    <w:rsid w:val="00531D05"/>
    <w:rsid w:val="00531F9C"/>
    <w:rsid w:val="00532224"/>
    <w:rsid w:val="00533338"/>
    <w:rsid w:val="00533499"/>
    <w:rsid w:val="00535069"/>
    <w:rsid w:val="0053740C"/>
    <w:rsid w:val="00541134"/>
    <w:rsid w:val="0054180C"/>
    <w:rsid w:val="005440D1"/>
    <w:rsid w:val="00544B21"/>
    <w:rsid w:val="00544B99"/>
    <w:rsid w:val="005452DA"/>
    <w:rsid w:val="00545ED9"/>
    <w:rsid w:val="00546003"/>
    <w:rsid w:val="005466FA"/>
    <w:rsid w:val="005469E2"/>
    <w:rsid w:val="0054755E"/>
    <w:rsid w:val="005479C5"/>
    <w:rsid w:val="00550290"/>
    <w:rsid w:val="0055045D"/>
    <w:rsid w:val="00550CC6"/>
    <w:rsid w:val="005510B8"/>
    <w:rsid w:val="00552B76"/>
    <w:rsid w:val="00552C3A"/>
    <w:rsid w:val="00552CFC"/>
    <w:rsid w:val="00552D76"/>
    <w:rsid w:val="0055401A"/>
    <w:rsid w:val="00554196"/>
    <w:rsid w:val="00554C47"/>
    <w:rsid w:val="00555779"/>
    <w:rsid w:val="00556E1F"/>
    <w:rsid w:val="0055790B"/>
    <w:rsid w:val="0056003B"/>
    <w:rsid w:val="0056029C"/>
    <w:rsid w:val="005607AE"/>
    <w:rsid w:val="00561D2E"/>
    <w:rsid w:val="00563142"/>
    <w:rsid w:val="00563804"/>
    <w:rsid w:val="005647DF"/>
    <w:rsid w:val="00565BED"/>
    <w:rsid w:val="00565E64"/>
    <w:rsid w:val="00566EC8"/>
    <w:rsid w:val="005678AC"/>
    <w:rsid w:val="00570691"/>
    <w:rsid w:val="00570C9A"/>
    <w:rsid w:val="00571068"/>
    <w:rsid w:val="00571423"/>
    <w:rsid w:val="005726BA"/>
    <w:rsid w:val="00572D9B"/>
    <w:rsid w:val="00573F40"/>
    <w:rsid w:val="0057469C"/>
    <w:rsid w:val="00574DB7"/>
    <w:rsid w:val="0057589B"/>
    <w:rsid w:val="00577A0C"/>
    <w:rsid w:val="00580A80"/>
    <w:rsid w:val="00580BE2"/>
    <w:rsid w:val="0058105E"/>
    <w:rsid w:val="005816B0"/>
    <w:rsid w:val="005827C2"/>
    <w:rsid w:val="0058291E"/>
    <w:rsid w:val="00582D03"/>
    <w:rsid w:val="005833C7"/>
    <w:rsid w:val="0058369A"/>
    <w:rsid w:val="005839E3"/>
    <w:rsid w:val="00587779"/>
    <w:rsid w:val="00590504"/>
    <w:rsid w:val="005906C2"/>
    <w:rsid w:val="00590896"/>
    <w:rsid w:val="005912A5"/>
    <w:rsid w:val="0059232D"/>
    <w:rsid w:val="00592CF6"/>
    <w:rsid w:val="00592F3B"/>
    <w:rsid w:val="005930B3"/>
    <w:rsid w:val="00593DFB"/>
    <w:rsid w:val="005964BF"/>
    <w:rsid w:val="005A047D"/>
    <w:rsid w:val="005A0815"/>
    <w:rsid w:val="005A0A2D"/>
    <w:rsid w:val="005A0D25"/>
    <w:rsid w:val="005A160E"/>
    <w:rsid w:val="005A3421"/>
    <w:rsid w:val="005A35B9"/>
    <w:rsid w:val="005A3AD2"/>
    <w:rsid w:val="005A4279"/>
    <w:rsid w:val="005A49AB"/>
    <w:rsid w:val="005A4DFA"/>
    <w:rsid w:val="005A760C"/>
    <w:rsid w:val="005B0326"/>
    <w:rsid w:val="005B0CEB"/>
    <w:rsid w:val="005B105A"/>
    <w:rsid w:val="005B188C"/>
    <w:rsid w:val="005B1A88"/>
    <w:rsid w:val="005B2C19"/>
    <w:rsid w:val="005B2FAD"/>
    <w:rsid w:val="005B5DD2"/>
    <w:rsid w:val="005B5FEE"/>
    <w:rsid w:val="005B7843"/>
    <w:rsid w:val="005C0329"/>
    <w:rsid w:val="005C09D3"/>
    <w:rsid w:val="005C0BA0"/>
    <w:rsid w:val="005C0D2F"/>
    <w:rsid w:val="005C1046"/>
    <w:rsid w:val="005C14C1"/>
    <w:rsid w:val="005C14C2"/>
    <w:rsid w:val="005C1BE4"/>
    <w:rsid w:val="005C2622"/>
    <w:rsid w:val="005C27B1"/>
    <w:rsid w:val="005C297B"/>
    <w:rsid w:val="005C3424"/>
    <w:rsid w:val="005C3765"/>
    <w:rsid w:val="005C3B90"/>
    <w:rsid w:val="005C4BAB"/>
    <w:rsid w:val="005C5E24"/>
    <w:rsid w:val="005C6B15"/>
    <w:rsid w:val="005C73FC"/>
    <w:rsid w:val="005C7F86"/>
    <w:rsid w:val="005D0166"/>
    <w:rsid w:val="005D0650"/>
    <w:rsid w:val="005D067B"/>
    <w:rsid w:val="005D193B"/>
    <w:rsid w:val="005D1B02"/>
    <w:rsid w:val="005D307E"/>
    <w:rsid w:val="005D380C"/>
    <w:rsid w:val="005D3C7F"/>
    <w:rsid w:val="005D3E31"/>
    <w:rsid w:val="005D46BD"/>
    <w:rsid w:val="005D4B18"/>
    <w:rsid w:val="005D4FAF"/>
    <w:rsid w:val="005D6413"/>
    <w:rsid w:val="005D6AD3"/>
    <w:rsid w:val="005D6B35"/>
    <w:rsid w:val="005D6E0C"/>
    <w:rsid w:val="005E0D7E"/>
    <w:rsid w:val="005E258C"/>
    <w:rsid w:val="005E379E"/>
    <w:rsid w:val="005E4009"/>
    <w:rsid w:val="005E4F8F"/>
    <w:rsid w:val="005E6174"/>
    <w:rsid w:val="005E6CCF"/>
    <w:rsid w:val="005E6FA4"/>
    <w:rsid w:val="005E7782"/>
    <w:rsid w:val="005E7849"/>
    <w:rsid w:val="005E7C0C"/>
    <w:rsid w:val="005F0C79"/>
    <w:rsid w:val="005F15D9"/>
    <w:rsid w:val="005F39F6"/>
    <w:rsid w:val="005F4257"/>
    <w:rsid w:val="005F4CA5"/>
    <w:rsid w:val="005F52AA"/>
    <w:rsid w:val="005F54A5"/>
    <w:rsid w:val="005F61B8"/>
    <w:rsid w:val="005F61E7"/>
    <w:rsid w:val="005F674B"/>
    <w:rsid w:val="005F7DC3"/>
    <w:rsid w:val="00600F5E"/>
    <w:rsid w:val="00600FAF"/>
    <w:rsid w:val="0060107C"/>
    <w:rsid w:val="00602056"/>
    <w:rsid w:val="006030C3"/>
    <w:rsid w:val="00603107"/>
    <w:rsid w:val="00604010"/>
    <w:rsid w:val="00604345"/>
    <w:rsid w:val="006048BF"/>
    <w:rsid w:val="00604EA1"/>
    <w:rsid w:val="00605A92"/>
    <w:rsid w:val="00606757"/>
    <w:rsid w:val="00606A22"/>
    <w:rsid w:val="00606D06"/>
    <w:rsid w:val="006074B4"/>
    <w:rsid w:val="00607C64"/>
    <w:rsid w:val="00610E46"/>
    <w:rsid w:val="0061174C"/>
    <w:rsid w:val="00611887"/>
    <w:rsid w:val="00611A09"/>
    <w:rsid w:val="00612A55"/>
    <w:rsid w:val="00612C5F"/>
    <w:rsid w:val="00612FB4"/>
    <w:rsid w:val="0061312A"/>
    <w:rsid w:val="00613CDD"/>
    <w:rsid w:val="00614D74"/>
    <w:rsid w:val="006164F4"/>
    <w:rsid w:val="00616545"/>
    <w:rsid w:val="006174AC"/>
    <w:rsid w:val="006174CF"/>
    <w:rsid w:val="00617B72"/>
    <w:rsid w:val="00620209"/>
    <w:rsid w:val="0062140E"/>
    <w:rsid w:val="00621B8A"/>
    <w:rsid w:val="00622038"/>
    <w:rsid w:val="00622470"/>
    <w:rsid w:val="0062276C"/>
    <w:rsid w:val="00625758"/>
    <w:rsid w:val="00626981"/>
    <w:rsid w:val="00627325"/>
    <w:rsid w:val="00627D6C"/>
    <w:rsid w:val="00627D7E"/>
    <w:rsid w:val="00627F2E"/>
    <w:rsid w:val="006306A6"/>
    <w:rsid w:val="00631077"/>
    <w:rsid w:val="006310CD"/>
    <w:rsid w:val="0063166B"/>
    <w:rsid w:val="00631B53"/>
    <w:rsid w:val="00632147"/>
    <w:rsid w:val="006333D6"/>
    <w:rsid w:val="00634052"/>
    <w:rsid w:val="006356C2"/>
    <w:rsid w:val="006358C8"/>
    <w:rsid w:val="00636CAF"/>
    <w:rsid w:val="0063751B"/>
    <w:rsid w:val="00640200"/>
    <w:rsid w:val="006402A2"/>
    <w:rsid w:val="00642230"/>
    <w:rsid w:val="00642412"/>
    <w:rsid w:val="00643F6C"/>
    <w:rsid w:val="00645412"/>
    <w:rsid w:val="006454C3"/>
    <w:rsid w:val="00647630"/>
    <w:rsid w:val="006500DC"/>
    <w:rsid w:val="00650260"/>
    <w:rsid w:val="0065052C"/>
    <w:rsid w:val="00650C1C"/>
    <w:rsid w:val="0065167B"/>
    <w:rsid w:val="006541DA"/>
    <w:rsid w:val="00654317"/>
    <w:rsid w:val="00654D48"/>
    <w:rsid w:val="00655321"/>
    <w:rsid w:val="00656A98"/>
    <w:rsid w:val="00656CFC"/>
    <w:rsid w:val="00657BF7"/>
    <w:rsid w:val="006601D0"/>
    <w:rsid w:val="006617C1"/>
    <w:rsid w:val="00662764"/>
    <w:rsid w:val="00662C7A"/>
    <w:rsid w:val="00663F57"/>
    <w:rsid w:val="00664379"/>
    <w:rsid w:val="00664587"/>
    <w:rsid w:val="00664964"/>
    <w:rsid w:val="00664FE7"/>
    <w:rsid w:val="00665150"/>
    <w:rsid w:val="00666360"/>
    <w:rsid w:val="00666C68"/>
    <w:rsid w:val="00667C81"/>
    <w:rsid w:val="00671460"/>
    <w:rsid w:val="006727BF"/>
    <w:rsid w:val="006731EB"/>
    <w:rsid w:val="00673EDE"/>
    <w:rsid w:val="00674176"/>
    <w:rsid w:val="00674595"/>
    <w:rsid w:val="00674B24"/>
    <w:rsid w:val="00674B4D"/>
    <w:rsid w:val="00674DA6"/>
    <w:rsid w:val="00674FE3"/>
    <w:rsid w:val="00675D03"/>
    <w:rsid w:val="006763EE"/>
    <w:rsid w:val="00676683"/>
    <w:rsid w:val="006768FC"/>
    <w:rsid w:val="00676B4C"/>
    <w:rsid w:val="00676BB4"/>
    <w:rsid w:val="00676DF9"/>
    <w:rsid w:val="00676F87"/>
    <w:rsid w:val="006776C5"/>
    <w:rsid w:val="00680AA8"/>
    <w:rsid w:val="00681695"/>
    <w:rsid w:val="00681E23"/>
    <w:rsid w:val="00681E8B"/>
    <w:rsid w:val="00681EB4"/>
    <w:rsid w:val="006826DD"/>
    <w:rsid w:val="00682B1E"/>
    <w:rsid w:val="00683FBF"/>
    <w:rsid w:val="0068424C"/>
    <w:rsid w:val="0068459E"/>
    <w:rsid w:val="00684DE3"/>
    <w:rsid w:val="00685227"/>
    <w:rsid w:val="0068524E"/>
    <w:rsid w:val="00685345"/>
    <w:rsid w:val="00686D82"/>
    <w:rsid w:val="0068734B"/>
    <w:rsid w:val="00687853"/>
    <w:rsid w:val="006905EB"/>
    <w:rsid w:val="00690A65"/>
    <w:rsid w:val="00690A81"/>
    <w:rsid w:val="00691D02"/>
    <w:rsid w:val="00691EC5"/>
    <w:rsid w:val="006922A1"/>
    <w:rsid w:val="00692693"/>
    <w:rsid w:val="00694EFF"/>
    <w:rsid w:val="00695B42"/>
    <w:rsid w:val="00695EF4"/>
    <w:rsid w:val="00696C60"/>
    <w:rsid w:val="00696E5E"/>
    <w:rsid w:val="00697164"/>
    <w:rsid w:val="00697F42"/>
    <w:rsid w:val="006A09B7"/>
    <w:rsid w:val="006A154F"/>
    <w:rsid w:val="006A1ACD"/>
    <w:rsid w:val="006A1FCE"/>
    <w:rsid w:val="006A2066"/>
    <w:rsid w:val="006A208D"/>
    <w:rsid w:val="006A283B"/>
    <w:rsid w:val="006A33B4"/>
    <w:rsid w:val="006A3B73"/>
    <w:rsid w:val="006A3BA3"/>
    <w:rsid w:val="006A42CF"/>
    <w:rsid w:val="006A4A7F"/>
    <w:rsid w:val="006A59C7"/>
    <w:rsid w:val="006A5C64"/>
    <w:rsid w:val="006A5D3F"/>
    <w:rsid w:val="006A613D"/>
    <w:rsid w:val="006A62A9"/>
    <w:rsid w:val="006A6E70"/>
    <w:rsid w:val="006A7FA4"/>
    <w:rsid w:val="006A7FA8"/>
    <w:rsid w:val="006B086B"/>
    <w:rsid w:val="006B1008"/>
    <w:rsid w:val="006B1D5A"/>
    <w:rsid w:val="006B3584"/>
    <w:rsid w:val="006B3A8F"/>
    <w:rsid w:val="006B3D44"/>
    <w:rsid w:val="006B3E6F"/>
    <w:rsid w:val="006B4C51"/>
    <w:rsid w:val="006B521B"/>
    <w:rsid w:val="006B5342"/>
    <w:rsid w:val="006B6DA6"/>
    <w:rsid w:val="006B71A9"/>
    <w:rsid w:val="006C0076"/>
    <w:rsid w:val="006C07F0"/>
    <w:rsid w:val="006C0F24"/>
    <w:rsid w:val="006C17B2"/>
    <w:rsid w:val="006C20C1"/>
    <w:rsid w:val="006C217E"/>
    <w:rsid w:val="006C3AE7"/>
    <w:rsid w:val="006C3E0A"/>
    <w:rsid w:val="006C428A"/>
    <w:rsid w:val="006C468E"/>
    <w:rsid w:val="006C4EB4"/>
    <w:rsid w:val="006C710F"/>
    <w:rsid w:val="006C781E"/>
    <w:rsid w:val="006D02D1"/>
    <w:rsid w:val="006D059E"/>
    <w:rsid w:val="006D0854"/>
    <w:rsid w:val="006D1C83"/>
    <w:rsid w:val="006D2DAA"/>
    <w:rsid w:val="006D417A"/>
    <w:rsid w:val="006D49A6"/>
    <w:rsid w:val="006D5C92"/>
    <w:rsid w:val="006D5CDC"/>
    <w:rsid w:val="006D79CD"/>
    <w:rsid w:val="006E00F9"/>
    <w:rsid w:val="006E0C4E"/>
    <w:rsid w:val="006E2DA6"/>
    <w:rsid w:val="006E4CD2"/>
    <w:rsid w:val="006E50B5"/>
    <w:rsid w:val="006E50FF"/>
    <w:rsid w:val="006E56F3"/>
    <w:rsid w:val="006E5BE6"/>
    <w:rsid w:val="006E67D2"/>
    <w:rsid w:val="006E7BD5"/>
    <w:rsid w:val="006F0015"/>
    <w:rsid w:val="006F09C3"/>
    <w:rsid w:val="006F0D5E"/>
    <w:rsid w:val="006F11DB"/>
    <w:rsid w:val="006F1ADC"/>
    <w:rsid w:val="006F1D1B"/>
    <w:rsid w:val="006F2A17"/>
    <w:rsid w:val="006F2F63"/>
    <w:rsid w:val="006F3867"/>
    <w:rsid w:val="006F47D0"/>
    <w:rsid w:val="006F589D"/>
    <w:rsid w:val="006F7A1E"/>
    <w:rsid w:val="0070076A"/>
    <w:rsid w:val="007013CD"/>
    <w:rsid w:val="00701625"/>
    <w:rsid w:val="0070176E"/>
    <w:rsid w:val="0070378D"/>
    <w:rsid w:val="007037EF"/>
    <w:rsid w:val="00705043"/>
    <w:rsid w:val="00707547"/>
    <w:rsid w:val="0070756C"/>
    <w:rsid w:val="00707ADF"/>
    <w:rsid w:val="0071074C"/>
    <w:rsid w:val="0071166E"/>
    <w:rsid w:val="007118C3"/>
    <w:rsid w:val="007123AB"/>
    <w:rsid w:val="007123E2"/>
    <w:rsid w:val="00712951"/>
    <w:rsid w:val="00712BFF"/>
    <w:rsid w:val="007136D1"/>
    <w:rsid w:val="00713DF9"/>
    <w:rsid w:val="007145FB"/>
    <w:rsid w:val="00714BB1"/>
    <w:rsid w:val="007151FB"/>
    <w:rsid w:val="00715604"/>
    <w:rsid w:val="00716BAC"/>
    <w:rsid w:val="00716E62"/>
    <w:rsid w:val="00717988"/>
    <w:rsid w:val="00717B19"/>
    <w:rsid w:val="00722459"/>
    <w:rsid w:val="00723483"/>
    <w:rsid w:val="007253B3"/>
    <w:rsid w:val="00725B80"/>
    <w:rsid w:val="0072628C"/>
    <w:rsid w:val="007269AF"/>
    <w:rsid w:val="007308C0"/>
    <w:rsid w:val="007318DE"/>
    <w:rsid w:val="00732038"/>
    <w:rsid w:val="00732500"/>
    <w:rsid w:val="007340DF"/>
    <w:rsid w:val="00734223"/>
    <w:rsid w:val="00734331"/>
    <w:rsid w:val="00734927"/>
    <w:rsid w:val="007351D7"/>
    <w:rsid w:val="00735CDB"/>
    <w:rsid w:val="007362A2"/>
    <w:rsid w:val="00736486"/>
    <w:rsid w:val="00736718"/>
    <w:rsid w:val="00741411"/>
    <w:rsid w:val="0074208C"/>
    <w:rsid w:val="007423A4"/>
    <w:rsid w:val="00742515"/>
    <w:rsid w:val="00742CA2"/>
    <w:rsid w:val="007438E2"/>
    <w:rsid w:val="00743E14"/>
    <w:rsid w:val="00750F30"/>
    <w:rsid w:val="00750FDD"/>
    <w:rsid w:val="00751DB1"/>
    <w:rsid w:val="00751E5B"/>
    <w:rsid w:val="00751F30"/>
    <w:rsid w:val="007521B7"/>
    <w:rsid w:val="00752937"/>
    <w:rsid w:val="007534C5"/>
    <w:rsid w:val="007549E9"/>
    <w:rsid w:val="00754B5E"/>
    <w:rsid w:val="0075530C"/>
    <w:rsid w:val="00756940"/>
    <w:rsid w:val="00757FE1"/>
    <w:rsid w:val="00762140"/>
    <w:rsid w:val="0076229B"/>
    <w:rsid w:val="007629CA"/>
    <w:rsid w:val="00762E7D"/>
    <w:rsid w:val="00763564"/>
    <w:rsid w:val="00764353"/>
    <w:rsid w:val="007650DB"/>
    <w:rsid w:val="00765378"/>
    <w:rsid w:val="007663A9"/>
    <w:rsid w:val="00766638"/>
    <w:rsid w:val="00766C6E"/>
    <w:rsid w:val="00767658"/>
    <w:rsid w:val="00767A52"/>
    <w:rsid w:val="00771268"/>
    <w:rsid w:val="00771E2B"/>
    <w:rsid w:val="00771F1D"/>
    <w:rsid w:val="00773101"/>
    <w:rsid w:val="007731F7"/>
    <w:rsid w:val="00773D1E"/>
    <w:rsid w:val="007743C3"/>
    <w:rsid w:val="007754B6"/>
    <w:rsid w:val="00775D20"/>
    <w:rsid w:val="00775DCE"/>
    <w:rsid w:val="007760EF"/>
    <w:rsid w:val="00776B01"/>
    <w:rsid w:val="00777250"/>
    <w:rsid w:val="0077747D"/>
    <w:rsid w:val="00777A7F"/>
    <w:rsid w:val="00777D89"/>
    <w:rsid w:val="007802B6"/>
    <w:rsid w:val="00780968"/>
    <w:rsid w:val="00780C3E"/>
    <w:rsid w:val="00780DC2"/>
    <w:rsid w:val="0078173E"/>
    <w:rsid w:val="00781781"/>
    <w:rsid w:val="00781A35"/>
    <w:rsid w:val="0078243B"/>
    <w:rsid w:val="00783B18"/>
    <w:rsid w:val="00783EEC"/>
    <w:rsid w:val="007848E5"/>
    <w:rsid w:val="00784D0B"/>
    <w:rsid w:val="00785112"/>
    <w:rsid w:val="00786F30"/>
    <w:rsid w:val="00787012"/>
    <w:rsid w:val="007873DF"/>
    <w:rsid w:val="007876DD"/>
    <w:rsid w:val="00787736"/>
    <w:rsid w:val="00787F56"/>
    <w:rsid w:val="00790DFF"/>
    <w:rsid w:val="0079291C"/>
    <w:rsid w:val="00793CA4"/>
    <w:rsid w:val="00793DE1"/>
    <w:rsid w:val="007940F8"/>
    <w:rsid w:val="00794D61"/>
    <w:rsid w:val="0079519B"/>
    <w:rsid w:val="00796589"/>
    <w:rsid w:val="00796976"/>
    <w:rsid w:val="00796C97"/>
    <w:rsid w:val="00797319"/>
    <w:rsid w:val="007979A2"/>
    <w:rsid w:val="007A0CC1"/>
    <w:rsid w:val="007A162D"/>
    <w:rsid w:val="007A1694"/>
    <w:rsid w:val="007A1963"/>
    <w:rsid w:val="007A2260"/>
    <w:rsid w:val="007A24A8"/>
    <w:rsid w:val="007A2B07"/>
    <w:rsid w:val="007A325D"/>
    <w:rsid w:val="007A34B0"/>
    <w:rsid w:val="007A3757"/>
    <w:rsid w:val="007A38AF"/>
    <w:rsid w:val="007A4421"/>
    <w:rsid w:val="007A4FB2"/>
    <w:rsid w:val="007A5302"/>
    <w:rsid w:val="007A59B7"/>
    <w:rsid w:val="007A7A8C"/>
    <w:rsid w:val="007B0279"/>
    <w:rsid w:val="007B1163"/>
    <w:rsid w:val="007B232D"/>
    <w:rsid w:val="007B318B"/>
    <w:rsid w:val="007B3C65"/>
    <w:rsid w:val="007B41B6"/>
    <w:rsid w:val="007B4A0D"/>
    <w:rsid w:val="007B4B6C"/>
    <w:rsid w:val="007B4F2F"/>
    <w:rsid w:val="007B6635"/>
    <w:rsid w:val="007B66E3"/>
    <w:rsid w:val="007B756D"/>
    <w:rsid w:val="007B766A"/>
    <w:rsid w:val="007B7903"/>
    <w:rsid w:val="007B7AC3"/>
    <w:rsid w:val="007B7D9E"/>
    <w:rsid w:val="007C0953"/>
    <w:rsid w:val="007C099D"/>
    <w:rsid w:val="007C0DAA"/>
    <w:rsid w:val="007C3F78"/>
    <w:rsid w:val="007C433A"/>
    <w:rsid w:val="007C45B1"/>
    <w:rsid w:val="007C4BC5"/>
    <w:rsid w:val="007C76D9"/>
    <w:rsid w:val="007D0074"/>
    <w:rsid w:val="007D08A1"/>
    <w:rsid w:val="007D22C1"/>
    <w:rsid w:val="007D3D73"/>
    <w:rsid w:val="007D4625"/>
    <w:rsid w:val="007D519A"/>
    <w:rsid w:val="007D59E6"/>
    <w:rsid w:val="007D5F5B"/>
    <w:rsid w:val="007D61CD"/>
    <w:rsid w:val="007D72EF"/>
    <w:rsid w:val="007D7FEF"/>
    <w:rsid w:val="007E1120"/>
    <w:rsid w:val="007E1D32"/>
    <w:rsid w:val="007E1FE7"/>
    <w:rsid w:val="007E2273"/>
    <w:rsid w:val="007E3C1B"/>
    <w:rsid w:val="007E4842"/>
    <w:rsid w:val="007E5B38"/>
    <w:rsid w:val="007E5CD4"/>
    <w:rsid w:val="007E61AC"/>
    <w:rsid w:val="007E69B1"/>
    <w:rsid w:val="007E75C1"/>
    <w:rsid w:val="007F02EA"/>
    <w:rsid w:val="007F19ED"/>
    <w:rsid w:val="007F2376"/>
    <w:rsid w:val="007F2D0A"/>
    <w:rsid w:val="007F4346"/>
    <w:rsid w:val="007F44BB"/>
    <w:rsid w:val="007F4801"/>
    <w:rsid w:val="007F495E"/>
    <w:rsid w:val="007F5590"/>
    <w:rsid w:val="007F5662"/>
    <w:rsid w:val="007F5817"/>
    <w:rsid w:val="007F5828"/>
    <w:rsid w:val="007F624C"/>
    <w:rsid w:val="007F65B5"/>
    <w:rsid w:val="007F6C71"/>
    <w:rsid w:val="007F6D6F"/>
    <w:rsid w:val="00800442"/>
    <w:rsid w:val="008005D4"/>
    <w:rsid w:val="00801B8F"/>
    <w:rsid w:val="00801F18"/>
    <w:rsid w:val="00801F3D"/>
    <w:rsid w:val="00802531"/>
    <w:rsid w:val="00802ED7"/>
    <w:rsid w:val="00803C5F"/>
    <w:rsid w:val="0080459B"/>
    <w:rsid w:val="008046D6"/>
    <w:rsid w:val="0080487F"/>
    <w:rsid w:val="00804F4D"/>
    <w:rsid w:val="0080501F"/>
    <w:rsid w:val="0080607D"/>
    <w:rsid w:val="00806126"/>
    <w:rsid w:val="008073AC"/>
    <w:rsid w:val="0080757C"/>
    <w:rsid w:val="0080794D"/>
    <w:rsid w:val="00807F95"/>
    <w:rsid w:val="008105D8"/>
    <w:rsid w:val="00811A25"/>
    <w:rsid w:val="00812309"/>
    <w:rsid w:val="00812AD3"/>
    <w:rsid w:val="00812B4D"/>
    <w:rsid w:val="00813A66"/>
    <w:rsid w:val="008140E0"/>
    <w:rsid w:val="00814790"/>
    <w:rsid w:val="00814B2C"/>
    <w:rsid w:val="0081551D"/>
    <w:rsid w:val="00815CF2"/>
    <w:rsid w:val="00815FF0"/>
    <w:rsid w:val="00816834"/>
    <w:rsid w:val="008171DF"/>
    <w:rsid w:val="008207DA"/>
    <w:rsid w:val="0082085B"/>
    <w:rsid w:val="00820A91"/>
    <w:rsid w:val="008217E0"/>
    <w:rsid w:val="008228E0"/>
    <w:rsid w:val="00822CCA"/>
    <w:rsid w:val="0082415B"/>
    <w:rsid w:val="00825DE4"/>
    <w:rsid w:val="008264B6"/>
    <w:rsid w:val="0082666C"/>
    <w:rsid w:val="0082737D"/>
    <w:rsid w:val="008279EE"/>
    <w:rsid w:val="00830660"/>
    <w:rsid w:val="008312A2"/>
    <w:rsid w:val="008317FC"/>
    <w:rsid w:val="00831807"/>
    <w:rsid w:val="00831B64"/>
    <w:rsid w:val="0083451B"/>
    <w:rsid w:val="008358E4"/>
    <w:rsid w:val="00835A0C"/>
    <w:rsid w:val="0083694F"/>
    <w:rsid w:val="00837442"/>
    <w:rsid w:val="00840B8B"/>
    <w:rsid w:val="00840BDA"/>
    <w:rsid w:val="00841BE1"/>
    <w:rsid w:val="00842FAB"/>
    <w:rsid w:val="00845535"/>
    <w:rsid w:val="00846F06"/>
    <w:rsid w:val="00847A7B"/>
    <w:rsid w:val="00850689"/>
    <w:rsid w:val="008509E6"/>
    <w:rsid w:val="00850AA6"/>
    <w:rsid w:val="008514A4"/>
    <w:rsid w:val="008524F5"/>
    <w:rsid w:val="00852CFB"/>
    <w:rsid w:val="00853625"/>
    <w:rsid w:val="00853905"/>
    <w:rsid w:val="00854501"/>
    <w:rsid w:val="00854847"/>
    <w:rsid w:val="00855C69"/>
    <w:rsid w:val="008563A0"/>
    <w:rsid w:val="008567AE"/>
    <w:rsid w:val="00856876"/>
    <w:rsid w:val="0086026C"/>
    <w:rsid w:val="00860831"/>
    <w:rsid w:val="00861436"/>
    <w:rsid w:val="00862B3F"/>
    <w:rsid w:val="00863177"/>
    <w:rsid w:val="00863A3E"/>
    <w:rsid w:val="00863DFE"/>
    <w:rsid w:val="00864302"/>
    <w:rsid w:val="00865908"/>
    <w:rsid w:val="00865D25"/>
    <w:rsid w:val="00867B75"/>
    <w:rsid w:val="00871CFD"/>
    <w:rsid w:val="008728F0"/>
    <w:rsid w:val="00872990"/>
    <w:rsid w:val="0087329E"/>
    <w:rsid w:val="00875230"/>
    <w:rsid w:val="00876C52"/>
    <w:rsid w:val="00877BF9"/>
    <w:rsid w:val="00880711"/>
    <w:rsid w:val="0088147B"/>
    <w:rsid w:val="00881530"/>
    <w:rsid w:val="00881B96"/>
    <w:rsid w:val="00882398"/>
    <w:rsid w:val="00882848"/>
    <w:rsid w:val="008837CB"/>
    <w:rsid w:val="00883938"/>
    <w:rsid w:val="00883B58"/>
    <w:rsid w:val="00883F09"/>
    <w:rsid w:val="008846D8"/>
    <w:rsid w:val="00884C6C"/>
    <w:rsid w:val="00885A4F"/>
    <w:rsid w:val="00885B3D"/>
    <w:rsid w:val="00885E0F"/>
    <w:rsid w:val="00886794"/>
    <w:rsid w:val="00890124"/>
    <w:rsid w:val="00890A22"/>
    <w:rsid w:val="00892B04"/>
    <w:rsid w:val="00892CFE"/>
    <w:rsid w:val="00894DCB"/>
    <w:rsid w:val="0089536F"/>
    <w:rsid w:val="00895501"/>
    <w:rsid w:val="00895A03"/>
    <w:rsid w:val="00897DE0"/>
    <w:rsid w:val="008A2F25"/>
    <w:rsid w:val="008A3301"/>
    <w:rsid w:val="008A3A76"/>
    <w:rsid w:val="008A3CC1"/>
    <w:rsid w:val="008A3E2E"/>
    <w:rsid w:val="008A4E7E"/>
    <w:rsid w:val="008A533F"/>
    <w:rsid w:val="008A5F9D"/>
    <w:rsid w:val="008A72DE"/>
    <w:rsid w:val="008B06B7"/>
    <w:rsid w:val="008B0C81"/>
    <w:rsid w:val="008B0F53"/>
    <w:rsid w:val="008B1D0D"/>
    <w:rsid w:val="008B2517"/>
    <w:rsid w:val="008B3926"/>
    <w:rsid w:val="008B46D3"/>
    <w:rsid w:val="008B49A2"/>
    <w:rsid w:val="008B62AA"/>
    <w:rsid w:val="008B6790"/>
    <w:rsid w:val="008B6C05"/>
    <w:rsid w:val="008B736A"/>
    <w:rsid w:val="008B79F1"/>
    <w:rsid w:val="008B7B72"/>
    <w:rsid w:val="008C05AA"/>
    <w:rsid w:val="008C191B"/>
    <w:rsid w:val="008C1F12"/>
    <w:rsid w:val="008C27DE"/>
    <w:rsid w:val="008C3774"/>
    <w:rsid w:val="008C5504"/>
    <w:rsid w:val="008C5517"/>
    <w:rsid w:val="008C5578"/>
    <w:rsid w:val="008C55CC"/>
    <w:rsid w:val="008C5D9B"/>
    <w:rsid w:val="008C6BC9"/>
    <w:rsid w:val="008C6D74"/>
    <w:rsid w:val="008C6E15"/>
    <w:rsid w:val="008C7018"/>
    <w:rsid w:val="008C7163"/>
    <w:rsid w:val="008D02C2"/>
    <w:rsid w:val="008D1904"/>
    <w:rsid w:val="008D28F7"/>
    <w:rsid w:val="008D3C0A"/>
    <w:rsid w:val="008D5544"/>
    <w:rsid w:val="008D5BCA"/>
    <w:rsid w:val="008D64AB"/>
    <w:rsid w:val="008D6812"/>
    <w:rsid w:val="008D7181"/>
    <w:rsid w:val="008D720F"/>
    <w:rsid w:val="008D7C34"/>
    <w:rsid w:val="008E090F"/>
    <w:rsid w:val="008E0F20"/>
    <w:rsid w:val="008E1198"/>
    <w:rsid w:val="008E236A"/>
    <w:rsid w:val="008E2CEE"/>
    <w:rsid w:val="008E4441"/>
    <w:rsid w:val="008E48A1"/>
    <w:rsid w:val="008E4CF5"/>
    <w:rsid w:val="008E516F"/>
    <w:rsid w:val="008E5525"/>
    <w:rsid w:val="008E5819"/>
    <w:rsid w:val="008E581A"/>
    <w:rsid w:val="008E5C0D"/>
    <w:rsid w:val="008E6043"/>
    <w:rsid w:val="008E6415"/>
    <w:rsid w:val="008E756E"/>
    <w:rsid w:val="008E7780"/>
    <w:rsid w:val="008F0A7D"/>
    <w:rsid w:val="008F0BD2"/>
    <w:rsid w:val="008F1167"/>
    <w:rsid w:val="008F1D07"/>
    <w:rsid w:val="008F2408"/>
    <w:rsid w:val="008F297C"/>
    <w:rsid w:val="008F2D16"/>
    <w:rsid w:val="008F38CC"/>
    <w:rsid w:val="008F402B"/>
    <w:rsid w:val="008F410B"/>
    <w:rsid w:val="008F418C"/>
    <w:rsid w:val="008F41E0"/>
    <w:rsid w:val="008F47CF"/>
    <w:rsid w:val="008F4804"/>
    <w:rsid w:val="008F59B6"/>
    <w:rsid w:val="008F5EEE"/>
    <w:rsid w:val="008F65FC"/>
    <w:rsid w:val="008F6804"/>
    <w:rsid w:val="008F7062"/>
    <w:rsid w:val="008F7C9E"/>
    <w:rsid w:val="00900282"/>
    <w:rsid w:val="00900D1A"/>
    <w:rsid w:val="00902020"/>
    <w:rsid w:val="0090214B"/>
    <w:rsid w:val="009036D3"/>
    <w:rsid w:val="009050E8"/>
    <w:rsid w:val="0090531C"/>
    <w:rsid w:val="0090565E"/>
    <w:rsid w:val="009062FD"/>
    <w:rsid w:val="00906E6A"/>
    <w:rsid w:val="009071D2"/>
    <w:rsid w:val="009075F7"/>
    <w:rsid w:val="00907B4D"/>
    <w:rsid w:val="00907F22"/>
    <w:rsid w:val="009106CA"/>
    <w:rsid w:val="00910745"/>
    <w:rsid w:val="00910C57"/>
    <w:rsid w:val="009112CE"/>
    <w:rsid w:val="00911A55"/>
    <w:rsid w:val="00912B1F"/>
    <w:rsid w:val="00912FE8"/>
    <w:rsid w:val="00913DF3"/>
    <w:rsid w:val="00914134"/>
    <w:rsid w:val="009145B1"/>
    <w:rsid w:val="00915E76"/>
    <w:rsid w:val="009162E5"/>
    <w:rsid w:val="009167DB"/>
    <w:rsid w:val="009168D8"/>
    <w:rsid w:val="009172DF"/>
    <w:rsid w:val="00920406"/>
    <w:rsid w:val="00920883"/>
    <w:rsid w:val="0092116C"/>
    <w:rsid w:val="00923741"/>
    <w:rsid w:val="0092414A"/>
    <w:rsid w:val="00924E6B"/>
    <w:rsid w:val="00925B29"/>
    <w:rsid w:val="00925B52"/>
    <w:rsid w:val="00925BA9"/>
    <w:rsid w:val="00926595"/>
    <w:rsid w:val="00927708"/>
    <w:rsid w:val="00927731"/>
    <w:rsid w:val="00927957"/>
    <w:rsid w:val="00930B89"/>
    <w:rsid w:val="00930E2C"/>
    <w:rsid w:val="00932702"/>
    <w:rsid w:val="0093379B"/>
    <w:rsid w:val="00935249"/>
    <w:rsid w:val="009353CD"/>
    <w:rsid w:val="00935F54"/>
    <w:rsid w:val="0093654C"/>
    <w:rsid w:val="00936611"/>
    <w:rsid w:val="0093734D"/>
    <w:rsid w:val="00937CF9"/>
    <w:rsid w:val="00937F3F"/>
    <w:rsid w:val="00940951"/>
    <w:rsid w:val="00941132"/>
    <w:rsid w:val="0094184F"/>
    <w:rsid w:val="009420F5"/>
    <w:rsid w:val="00942411"/>
    <w:rsid w:val="009432B0"/>
    <w:rsid w:val="009444DC"/>
    <w:rsid w:val="009457D3"/>
    <w:rsid w:val="00945A3D"/>
    <w:rsid w:val="0094750B"/>
    <w:rsid w:val="00947550"/>
    <w:rsid w:val="00947A5E"/>
    <w:rsid w:val="00947E4E"/>
    <w:rsid w:val="0095048B"/>
    <w:rsid w:val="00950ED9"/>
    <w:rsid w:val="009518C7"/>
    <w:rsid w:val="00951B22"/>
    <w:rsid w:val="00951E47"/>
    <w:rsid w:val="009522F0"/>
    <w:rsid w:val="009528AE"/>
    <w:rsid w:val="009529B8"/>
    <w:rsid w:val="00952AC2"/>
    <w:rsid w:val="00953794"/>
    <w:rsid w:val="009543CA"/>
    <w:rsid w:val="009545D2"/>
    <w:rsid w:val="00954A37"/>
    <w:rsid w:val="0095615E"/>
    <w:rsid w:val="009561FA"/>
    <w:rsid w:val="00956474"/>
    <w:rsid w:val="0096116F"/>
    <w:rsid w:val="009614AC"/>
    <w:rsid w:val="00961634"/>
    <w:rsid w:val="009618A8"/>
    <w:rsid w:val="00961B4E"/>
    <w:rsid w:val="00962179"/>
    <w:rsid w:val="009623CE"/>
    <w:rsid w:val="0096243F"/>
    <w:rsid w:val="009626A7"/>
    <w:rsid w:val="00963C11"/>
    <w:rsid w:val="00963F43"/>
    <w:rsid w:val="00964015"/>
    <w:rsid w:val="00964CAD"/>
    <w:rsid w:val="00964E79"/>
    <w:rsid w:val="00965B2F"/>
    <w:rsid w:val="00965B60"/>
    <w:rsid w:val="00965F42"/>
    <w:rsid w:val="00966FF4"/>
    <w:rsid w:val="00967A21"/>
    <w:rsid w:val="00967B50"/>
    <w:rsid w:val="009705C4"/>
    <w:rsid w:val="009708A4"/>
    <w:rsid w:val="00970B42"/>
    <w:rsid w:val="0097210B"/>
    <w:rsid w:val="009721A7"/>
    <w:rsid w:val="009736A3"/>
    <w:rsid w:val="00973B41"/>
    <w:rsid w:val="00974281"/>
    <w:rsid w:val="00974D42"/>
    <w:rsid w:val="00975C50"/>
    <w:rsid w:val="00976174"/>
    <w:rsid w:val="00976643"/>
    <w:rsid w:val="009766A1"/>
    <w:rsid w:val="009766AF"/>
    <w:rsid w:val="009775B0"/>
    <w:rsid w:val="009778C9"/>
    <w:rsid w:val="00982C99"/>
    <w:rsid w:val="00982FE5"/>
    <w:rsid w:val="0098317C"/>
    <w:rsid w:val="00984751"/>
    <w:rsid w:val="00984ABA"/>
    <w:rsid w:val="00984EFA"/>
    <w:rsid w:val="00986EF2"/>
    <w:rsid w:val="0098726E"/>
    <w:rsid w:val="009877BF"/>
    <w:rsid w:val="00987D98"/>
    <w:rsid w:val="00987F77"/>
    <w:rsid w:val="009902BA"/>
    <w:rsid w:val="00990558"/>
    <w:rsid w:val="0099183D"/>
    <w:rsid w:val="00991935"/>
    <w:rsid w:val="0099273F"/>
    <w:rsid w:val="0099340C"/>
    <w:rsid w:val="00993D9F"/>
    <w:rsid w:val="00994B75"/>
    <w:rsid w:val="00995912"/>
    <w:rsid w:val="00995BBA"/>
    <w:rsid w:val="0099624E"/>
    <w:rsid w:val="009963C6"/>
    <w:rsid w:val="0099676F"/>
    <w:rsid w:val="009A0A3A"/>
    <w:rsid w:val="009A1208"/>
    <w:rsid w:val="009A1E15"/>
    <w:rsid w:val="009A1FD6"/>
    <w:rsid w:val="009A2DEC"/>
    <w:rsid w:val="009A331D"/>
    <w:rsid w:val="009A4348"/>
    <w:rsid w:val="009A537E"/>
    <w:rsid w:val="009A54A1"/>
    <w:rsid w:val="009A5F2E"/>
    <w:rsid w:val="009A60B2"/>
    <w:rsid w:val="009A6296"/>
    <w:rsid w:val="009A67BB"/>
    <w:rsid w:val="009A6C18"/>
    <w:rsid w:val="009A6CF6"/>
    <w:rsid w:val="009A7006"/>
    <w:rsid w:val="009A7166"/>
    <w:rsid w:val="009A73CD"/>
    <w:rsid w:val="009A7A7A"/>
    <w:rsid w:val="009B0ABF"/>
    <w:rsid w:val="009B15C9"/>
    <w:rsid w:val="009B15F6"/>
    <w:rsid w:val="009B2640"/>
    <w:rsid w:val="009B29D9"/>
    <w:rsid w:val="009B2A4F"/>
    <w:rsid w:val="009B2F00"/>
    <w:rsid w:val="009B3E8C"/>
    <w:rsid w:val="009B437D"/>
    <w:rsid w:val="009B4792"/>
    <w:rsid w:val="009B53A0"/>
    <w:rsid w:val="009B59FF"/>
    <w:rsid w:val="009B7351"/>
    <w:rsid w:val="009B7C42"/>
    <w:rsid w:val="009C0AD4"/>
    <w:rsid w:val="009C0ED5"/>
    <w:rsid w:val="009C1281"/>
    <w:rsid w:val="009C3901"/>
    <w:rsid w:val="009C40C0"/>
    <w:rsid w:val="009C45E0"/>
    <w:rsid w:val="009C4CD0"/>
    <w:rsid w:val="009C4E34"/>
    <w:rsid w:val="009C606B"/>
    <w:rsid w:val="009C7B54"/>
    <w:rsid w:val="009C7E85"/>
    <w:rsid w:val="009D0385"/>
    <w:rsid w:val="009D4D52"/>
    <w:rsid w:val="009D50AB"/>
    <w:rsid w:val="009D5EA5"/>
    <w:rsid w:val="009D70BC"/>
    <w:rsid w:val="009D713D"/>
    <w:rsid w:val="009D7ECC"/>
    <w:rsid w:val="009D7FDF"/>
    <w:rsid w:val="009E123C"/>
    <w:rsid w:val="009E14AA"/>
    <w:rsid w:val="009E1F68"/>
    <w:rsid w:val="009E2B90"/>
    <w:rsid w:val="009E3D83"/>
    <w:rsid w:val="009E3E0B"/>
    <w:rsid w:val="009E4014"/>
    <w:rsid w:val="009E424A"/>
    <w:rsid w:val="009E4826"/>
    <w:rsid w:val="009E4940"/>
    <w:rsid w:val="009E4DC5"/>
    <w:rsid w:val="009E5517"/>
    <w:rsid w:val="009E5D05"/>
    <w:rsid w:val="009E63DF"/>
    <w:rsid w:val="009E7275"/>
    <w:rsid w:val="009E7E9D"/>
    <w:rsid w:val="009E7F3C"/>
    <w:rsid w:val="009F0B6F"/>
    <w:rsid w:val="009F2712"/>
    <w:rsid w:val="009F3CDB"/>
    <w:rsid w:val="009F3ED8"/>
    <w:rsid w:val="009F440E"/>
    <w:rsid w:val="009F4AA9"/>
    <w:rsid w:val="009F4C42"/>
    <w:rsid w:val="009F7060"/>
    <w:rsid w:val="009F7563"/>
    <w:rsid w:val="009F7D85"/>
    <w:rsid w:val="00A00335"/>
    <w:rsid w:val="00A003D5"/>
    <w:rsid w:val="00A00836"/>
    <w:rsid w:val="00A00897"/>
    <w:rsid w:val="00A009D1"/>
    <w:rsid w:val="00A00B20"/>
    <w:rsid w:val="00A01A21"/>
    <w:rsid w:val="00A021D8"/>
    <w:rsid w:val="00A02245"/>
    <w:rsid w:val="00A0254E"/>
    <w:rsid w:val="00A033CB"/>
    <w:rsid w:val="00A0359F"/>
    <w:rsid w:val="00A036B5"/>
    <w:rsid w:val="00A03A48"/>
    <w:rsid w:val="00A03C25"/>
    <w:rsid w:val="00A03E97"/>
    <w:rsid w:val="00A0428A"/>
    <w:rsid w:val="00A048CB"/>
    <w:rsid w:val="00A04BD2"/>
    <w:rsid w:val="00A053CC"/>
    <w:rsid w:val="00A05EBF"/>
    <w:rsid w:val="00A0663F"/>
    <w:rsid w:val="00A068C7"/>
    <w:rsid w:val="00A07394"/>
    <w:rsid w:val="00A075E0"/>
    <w:rsid w:val="00A07EC9"/>
    <w:rsid w:val="00A1220B"/>
    <w:rsid w:val="00A12251"/>
    <w:rsid w:val="00A122D4"/>
    <w:rsid w:val="00A12F19"/>
    <w:rsid w:val="00A13A88"/>
    <w:rsid w:val="00A13B87"/>
    <w:rsid w:val="00A13E4C"/>
    <w:rsid w:val="00A14316"/>
    <w:rsid w:val="00A14F1F"/>
    <w:rsid w:val="00A159EF"/>
    <w:rsid w:val="00A1618A"/>
    <w:rsid w:val="00A16C56"/>
    <w:rsid w:val="00A17200"/>
    <w:rsid w:val="00A17216"/>
    <w:rsid w:val="00A17B95"/>
    <w:rsid w:val="00A17F57"/>
    <w:rsid w:val="00A21102"/>
    <w:rsid w:val="00A22494"/>
    <w:rsid w:val="00A23865"/>
    <w:rsid w:val="00A23A49"/>
    <w:rsid w:val="00A23E3C"/>
    <w:rsid w:val="00A243D4"/>
    <w:rsid w:val="00A25FD4"/>
    <w:rsid w:val="00A300B0"/>
    <w:rsid w:val="00A30A4B"/>
    <w:rsid w:val="00A31505"/>
    <w:rsid w:val="00A323A6"/>
    <w:rsid w:val="00A3278B"/>
    <w:rsid w:val="00A33849"/>
    <w:rsid w:val="00A346ED"/>
    <w:rsid w:val="00A34CDC"/>
    <w:rsid w:val="00A34D79"/>
    <w:rsid w:val="00A3575F"/>
    <w:rsid w:val="00A35B6D"/>
    <w:rsid w:val="00A36870"/>
    <w:rsid w:val="00A36D4F"/>
    <w:rsid w:val="00A36EF1"/>
    <w:rsid w:val="00A37117"/>
    <w:rsid w:val="00A37156"/>
    <w:rsid w:val="00A372B3"/>
    <w:rsid w:val="00A374A0"/>
    <w:rsid w:val="00A40F32"/>
    <w:rsid w:val="00A411E3"/>
    <w:rsid w:val="00A42FBA"/>
    <w:rsid w:val="00A437B4"/>
    <w:rsid w:val="00A43983"/>
    <w:rsid w:val="00A44E35"/>
    <w:rsid w:val="00A44F0A"/>
    <w:rsid w:val="00A45732"/>
    <w:rsid w:val="00A46272"/>
    <w:rsid w:val="00A46C46"/>
    <w:rsid w:val="00A46C92"/>
    <w:rsid w:val="00A46D7A"/>
    <w:rsid w:val="00A47A33"/>
    <w:rsid w:val="00A47ACB"/>
    <w:rsid w:val="00A47DE5"/>
    <w:rsid w:val="00A50F8F"/>
    <w:rsid w:val="00A520BA"/>
    <w:rsid w:val="00A5253E"/>
    <w:rsid w:val="00A525AC"/>
    <w:rsid w:val="00A5288F"/>
    <w:rsid w:val="00A541A7"/>
    <w:rsid w:val="00A54F90"/>
    <w:rsid w:val="00A55C15"/>
    <w:rsid w:val="00A55C36"/>
    <w:rsid w:val="00A573D8"/>
    <w:rsid w:val="00A57CD4"/>
    <w:rsid w:val="00A57EC7"/>
    <w:rsid w:val="00A601D6"/>
    <w:rsid w:val="00A607E5"/>
    <w:rsid w:val="00A60FEA"/>
    <w:rsid w:val="00A615B9"/>
    <w:rsid w:val="00A6288E"/>
    <w:rsid w:val="00A63806"/>
    <w:rsid w:val="00A640D1"/>
    <w:rsid w:val="00A6421C"/>
    <w:rsid w:val="00A64AE8"/>
    <w:rsid w:val="00A65644"/>
    <w:rsid w:val="00A66571"/>
    <w:rsid w:val="00A6728C"/>
    <w:rsid w:val="00A6765C"/>
    <w:rsid w:val="00A67A86"/>
    <w:rsid w:val="00A67F41"/>
    <w:rsid w:val="00A700B1"/>
    <w:rsid w:val="00A70240"/>
    <w:rsid w:val="00A72069"/>
    <w:rsid w:val="00A721F7"/>
    <w:rsid w:val="00A72A72"/>
    <w:rsid w:val="00A72B88"/>
    <w:rsid w:val="00A73BC6"/>
    <w:rsid w:val="00A73D75"/>
    <w:rsid w:val="00A7477F"/>
    <w:rsid w:val="00A748C2"/>
    <w:rsid w:val="00A753FD"/>
    <w:rsid w:val="00A75622"/>
    <w:rsid w:val="00A77308"/>
    <w:rsid w:val="00A77771"/>
    <w:rsid w:val="00A779CA"/>
    <w:rsid w:val="00A77FED"/>
    <w:rsid w:val="00A813CC"/>
    <w:rsid w:val="00A81674"/>
    <w:rsid w:val="00A81D43"/>
    <w:rsid w:val="00A81D92"/>
    <w:rsid w:val="00A828F3"/>
    <w:rsid w:val="00A82C29"/>
    <w:rsid w:val="00A82E81"/>
    <w:rsid w:val="00A843C0"/>
    <w:rsid w:val="00A860DC"/>
    <w:rsid w:val="00A9012F"/>
    <w:rsid w:val="00A90E2F"/>
    <w:rsid w:val="00A9196A"/>
    <w:rsid w:val="00A91DC5"/>
    <w:rsid w:val="00A94354"/>
    <w:rsid w:val="00A948FB"/>
    <w:rsid w:val="00A94F3E"/>
    <w:rsid w:val="00A95568"/>
    <w:rsid w:val="00A957A3"/>
    <w:rsid w:val="00A9650E"/>
    <w:rsid w:val="00A97D95"/>
    <w:rsid w:val="00AA0699"/>
    <w:rsid w:val="00AA089D"/>
    <w:rsid w:val="00AA0D38"/>
    <w:rsid w:val="00AA12D8"/>
    <w:rsid w:val="00AA1495"/>
    <w:rsid w:val="00AA1B53"/>
    <w:rsid w:val="00AA2447"/>
    <w:rsid w:val="00AA358B"/>
    <w:rsid w:val="00AA3755"/>
    <w:rsid w:val="00AA409C"/>
    <w:rsid w:val="00AA4F2A"/>
    <w:rsid w:val="00AA5716"/>
    <w:rsid w:val="00AA5C25"/>
    <w:rsid w:val="00AA607D"/>
    <w:rsid w:val="00AA60A2"/>
    <w:rsid w:val="00AA6BBA"/>
    <w:rsid w:val="00AB1E9E"/>
    <w:rsid w:val="00AB341A"/>
    <w:rsid w:val="00AB41E6"/>
    <w:rsid w:val="00AB454E"/>
    <w:rsid w:val="00AB471E"/>
    <w:rsid w:val="00AB49DE"/>
    <w:rsid w:val="00AB59A0"/>
    <w:rsid w:val="00AB5C16"/>
    <w:rsid w:val="00AB64B3"/>
    <w:rsid w:val="00AB7796"/>
    <w:rsid w:val="00AB78F8"/>
    <w:rsid w:val="00AC0651"/>
    <w:rsid w:val="00AC17D3"/>
    <w:rsid w:val="00AC1ADF"/>
    <w:rsid w:val="00AC2D0D"/>
    <w:rsid w:val="00AC3957"/>
    <w:rsid w:val="00AC39F7"/>
    <w:rsid w:val="00AC3B49"/>
    <w:rsid w:val="00AC410B"/>
    <w:rsid w:val="00AC518B"/>
    <w:rsid w:val="00AC5B34"/>
    <w:rsid w:val="00AC5F90"/>
    <w:rsid w:val="00AC6067"/>
    <w:rsid w:val="00AC62E1"/>
    <w:rsid w:val="00AC7035"/>
    <w:rsid w:val="00AC7938"/>
    <w:rsid w:val="00AC79ED"/>
    <w:rsid w:val="00AC7DEC"/>
    <w:rsid w:val="00AD1528"/>
    <w:rsid w:val="00AD170D"/>
    <w:rsid w:val="00AD23FB"/>
    <w:rsid w:val="00AD3025"/>
    <w:rsid w:val="00AD3677"/>
    <w:rsid w:val="00AD3831"/>
    <w:rsid w:val="00AD4C14"/>
    <w:rsid w:val="00AD50FA"/>
    <w:rsid w:val="00AD6647"/>
    <w:rsid w:val="00AD7408"/>
    <w:rsid w:val="00AE0A98"/>
    <w:rsid w:val="00AE14DE"/>
    <w:rsid w:val="00AE2671"/>
    <w:rsid w:val="00AE2776"/>
    <w:rsid w:val="00AE36BD"/>
    <w:rsid w:val="00AE43E5"/>
    <w:rsid w:val="00AE4489"/>
    <w:rsid w:val="00AE4BA7"/>
    <w:rsid w:val="00AE5E91"/>
    <w:rsid w:val="00AE77A7"/>
    <w:rsid w:val="00AF0091"/>
    <w:rsid w:val="00AF070E"/>
    <w:rsid w:val="00AF14DC"/>
    <w:rsid w:val="00AF235C"/>
    <w:rsid w:val="00AF3293"/>
    <w:rsid w:val="00AF3C52"/>
    <w:rsid w:val="00AF44B1"/>
    <w:rsid w:val="00AF58AD"/>
    <w:rsid w:val="00AF5963"/>
    <w:rsid w:val="00AF5E06"/>
    <w:rsid w:val="00AF5E65"/>
    <w:rsid w:val="00AF6B7F"/>
    <w:rsid w:val="00AF76C2"/>
    <w:rsid w:val="00AF7C2D"/>
    <w:rsid w:val="00AF7D4F"/>
    <w:rsid w:val="00B0029C"/>
    <w:rsid w:val="00B002D7"/>
    <w:rsid w:val="00B00A9F"/>
    <w:rsid w:val="00B0122F"/>
    <w:rsid w:val="00B014C5"/>
    <w:rsid w:val="00B01780"/>
    <w:rsid w:val="00B0189E"/>
    <w:rsid w:val="00B01F21"/>
    <w:rsid w:val="00B02996"/>
    <w:rsid w:val="00B02E31"/>
    <w:rsid w:val="00B03F36"/>
    <w:rsid w:val="00B03FC5"/>
    <w:rsid w:val="00B040F2"/>
    <w:rsid w:val="00B048D7"/>
    <w:rsid w:val="00B05E61"/>
    <w:rsid w:val="00B05F98"/>
    <w:rsid w:val="00B06137"/>
    <w:rsid w:val="00B06A0A"/>
    <w:rsid w:val="00B0722E"/>
    <w:rsid w:val="00B07669"/>
    <w:rsid w:val="00B10532"/>
    <w:rsid w:val="00B11EE3"/>
    <w:rsid w:val="00B12C28"/>
    <w:rsid w:val="00B1313E"/>
    <w:rsid w:val="00B13769"/>
    <w:rsid w:val="00B13D27"/>
    <w:rsid w:val="00B14274"/>
    <w:rsid w:val="00B14A50"/>
    <w:rsid w:val="00B1588C"/>
    <w:rsid w:val="00B166DD"/>
    <w:rsid w:val="00B16A76"/>
    <w:rsid w:val="00B16D10"/>
    <w:rsid w:val="00B17786"/>
    <w:rsid w:val="00B17921"/>
    <w:rsid w:val="00B20C2D"/>
    <w:rsid w:val="00B20C5E"/>
    <w:rsid w:val="00B21EB7"/>
    <w:rsid w:val="00B2282A"/>
    <w:rsid w:val="00B2380A"/>
    <w:rsid w:val="00B23A9F"/>
    <w:rsid w:val="00B23BCD"/>
    <w:rsid w:val="00B255AD"/>
    <w:rsid w:val="00B25763"/>
    <w:rsid w:val="00B25891"/>
    <w:rsid w:val="00B264D7"/>
    <w:rsid w:val="00B318A2"/>
    <w:rsid w:val="00B31C2A"/>
    <w:rsid w:val="00B31DA6"/>
    <w:rsid w:val="00B32521"/>
    <w:rsid w:val="00B32ACA"/>
    <w:rsid w:val="00B334D4"/>
    <w:rsid w:val="00B339FF"/>
    <w:rsid w:val="00B34276"/>
    <w:rsid w:val="00B34333"/>
    <w:rsid w:val="00B35DC8"/>
    <w:rsid w:val="00B36193"/>
    <w:rsid w:val="00B3731B"/>
    <w:rsid w:val="00B40393"/>
    <w:rsid w:val="00B40E4F"/>
    <w:rsid w:val="00B41F50"/>
    <w:rsid w:val="00B42752"/>
    <w:rsid w:val="00B42DFB"/>
    <w:rsid w:val="00B435DE"/>
    <w:rsid w:val="00B435F0"/>
    <w:rsid w:val="00B43C35"/>
    <w:rsid w:val="00B44615"/>
    <w:rsid w:val="00B44A82"/>
    <w:rsid w:val="00B4507E"/>
    <w:rsid w:val="00B451E4"/>
    <w:rsid w:val="00B46966"/>
    <w:rsid w:val="00B4761A"/>
    <w:rsid w:val="00B476F9"/>
    <w:rsid w:val="00B50059"/>
    <w:rsid w:val="00B500A7"/>
    <w:rsid w:val="00B50784"/>
    <w:rsid w:val="00B5134A"/>
    <w:rsid w:val="00B5166E"/>
    <w:rsid w:val="00B520B7"/>
    <w:rsid w:val="00B5224B"/>
    <w:rsid w:val="00B533C5"/>
    <w:rsid w:val="00B53CED"/>
    <w:rsid w:val="00B54744"/>
    <w:rsid w:val="00B54B4A"/>
    <w:rsid w:val="00B55C7B"/>
    <w:rsid w:val="00B5610B"/>
    <w:rsid w:val="00B56163"/>
    <w:rsid w:val="00B56E1E"/>
    <w:rsid w:val="00B57FA2"/>
    <w:rsid w:val="00B60A39"/>
    <w:rsid w:val="00B60FAB"/>
    <w:rsid w:val="00B62EE2"/>
    <w:rsid w:val="00B63397"/>
    <w:rsid w:val="00B6571D"/>
    <w:rsid w:val="00B65FC8"/>
    <w:rsid w:val="00B662E5"/>
    <w:rsid w:val="00B6703B"/>
    <w:rsid w:val="00B67727"/>
    <w:rsid w:val="00B67DEA"/>
    <w:rsid w:val="00B7012D"/>
    <w:rsid w:val="00B71D8A"/>
    <w:rsid w:val="00B71EC2"/>
    <w:rsid w:val="00B728CD"/>
    <w:rsid w:val="00B73153"/>
    <w:rsid w:val="00B736E0"/>
    <w:rsid w:val="00B73A32"/>
    <w:rsid w:val="00B73DCF"/>
    <w:rsid w:val="00B73E1C"/>
    <w:rsid w:val="00B73F30"/>
    <w:rsid w:val="00B75873"/>
    <w:rsid w:val="00B76CE6"/>
    <w:rsid w:val="00B76FFC"/>
    <w:rsid w:val="00B77330"/>
    <w:rsid w:val="00B77413"/>
    <w:rsid w:val="00B77D0F"/>
    <w:rsid w:val="00B77EAF"/>
    <w:rsid w:val="00B77FFA"/>
    <w:rsid w:val="00B80D1F"/>
    <w:rsid w:val="00B81056"/>
    <w:rsid w:val="00B813BD"/>
    <w:rsid w:val="00B816E2"/>
    <w:rsid w:val="00B819A1"/>
    <w:rsid w:val="00B81E4B"/>
    <w:rsid w:val="00B8220E"/>
    <w:rsid w:val="00B82806"/>
    <w:rsid w:val="00B82AFC"/>
    <w:rsid w:val="00B83A22"/>
    <w:rsid w:val="00B83B09"/>
    <w:rsid w:val="00B8490E"/>
    <w:rsid w:val="00B84E8B"/>
    <w:rsid w:val="00B8681C"/>
    <w:rsid w:val="00B86967"/>
    <w:rsid w:val="00B87C59"/>
    <w:rsid w:val="00B87EAB"/>
    <w:rsid w:val="00B90327"/>
    <w:rsid w:val="00B90687"/>
    <w:rsid w:val="00B90AFA"/>
    <w:rsid w:val="00B91B24"/>
    <w:rsid w:val="00B91F55"/>
    <w:rsid w:val="00B92368"/>
    <w:rsid w:val="00B928EC"/>
    <w:rsid w:val="00B930AE"/>
    <w:rsid w:val="00B93167"/>
    <w:rsid w:val="00B93582"/>
    <w:rsid w:val="00B9409C"/>
    <w:rsid w:val="00B967CE"/>
    <w:rsid w:val="00B96A99"/>
    <w:rsid w:val="00B976B0"/>
    <w:rsid w:val="00BA02AF"/>
    <w:rsid w:val="00BA06DA"/>
    <w:rsid w:val="00BA096B"/>
    <w:rsid w:val="00BA0B40"/>
    <w:rsid w:val="00BA10F7"/>
    <w:rsid w:val="00BA140F"/>
    <w:rsid w:val="00BA3011"/>
    <w:rsid w:val="00BA6632"/>
    <w:rsid w:val="00BA67AF"/>
    <w:rsid w:val="00BA7F6F"/>
    <w:rsid w:val="00BA7FFB"/>
    <w:rsid w:val="00BB085E"/>
    <w:rsid w:val="00BB1456"/>
    <w:rsid w:val="00BB1590"/>
    <w:rsid w:val="00BB1675"/>
    <w:rsid w:val="00BB19D4"/>
    <w:rsid w:val="00BB1CEA"/>
    <w:rsid w:val="00BB3ACC"/>
    <w:rsid w:val="00BB49EC"/>
    <w:rsid w:val="00BB4F1D"/>
    <w:rsid w:val="00BB596D"/>
    <w:rsid w:val="00BB5C97"/>
    <w:rsid w:val="00BB6ECD"/>
    <w:rsid w:val="00BB713A"/>
    <w:rsid w:val="00BB7934"/>
    <w:rsid w:val="00BB7AAF"/>
    <w:rsid w:val="00BC079C"/>
    <w:rsid w:val="00BC1008"/>
    <w:rsid w:val="00BC14E2"/>
    <w:rsid w:val="00BC16B6"/>
    <w:rsid w:val="00BC293C"/>
    <w:rsid w:val="00BC2CD1"/>
    <w:rsid w:val="00BC3243"/>
    <w:rsid w:val="00BC5D9E"/>
    <w:rsid w:val="00BC6929"/>
    <w:rsid w:val="00BC6DB0"/>
    <w:rsid w:val="00BC6DC7"/>
    <w:rsid w:val="00BC7019"/>
    <w:rsid w:val="00BC730F"/>
    <w:rsid w:val="00BC76B3"/>
    <w:rsid w:val="00BC78B8"/>
    <w:rsid w:val="00BC7972"/>
    <w:rsid w:val="00BC7FAA"/>
    <w:rsid w:val="00BD047F"/>
    <w:rsid w:val="00BD10B1"/>
    <w:rsid w:val="00BD1507"/>
    <w:rsid w:val="00BD170E"/>
    <w:rsid w:val="00BD21F1"/>
    <w:rsid w:val="00BD222E"/>
    <w:rsid w:val="00BD258F"/>
    <w:rsid w:val="00BD52B9"/>
    <w:rsid w:val="00BD5367"/>
    <w:rsid w:val="00BD53C6"/>
    <w:rsid w:val="00BD56E2"/>
    <w:rsid w:val="00BD591B"/>
    <w:rsid w:val="00BD6671"/>
    <w:rsid w:val="00BD715E"/>
    <w:rsid w:val="00BD77A8"/>
    <w:rsid w:val="00BE01C0"/>
    <w:rsid w:val="00BE06D6"/>
    <w:rsid w:val="00BE06FF"/>
    <w:rsid w:val="00BE133A"/>
    <w:rsid w:val="00BE2319"/>
    <w:rsid w:val="00BE2377"/>
    <w:rsid w:val="00BE2FBE"/>
    <w:rsid w:val="00BE373C"/>
    <w:rsid w:val="00BE4086"/>
    <w:rsid w:val="00BE5A7C"/>
    <w:rsid w:val="00BE63A4"/>
    <w:rsid w:val="00BF0D8C"/>
    <w:rsid w:val="00BF1A66"/>
    <w:rsid w:val="00BF280D"/>
    <w:rsid w:val="00BF3092"/>
    <w:rsid w:val="00BF35D3"/>
    <w:rsid w:val="00BF3EA4"/>
    <w:rsid w:val="00BF4A18"/>
    <w:rsid w:val="00BF52C9"/>
    <w:rsid w:val="00BF57B0"/>
    <w:rsid w:val="00BF6187"/>
    <w:rsid w:val="00BF6CE8"/>
    <w:rsid w:val="00BF7BD6"/>
    <w:rsid w:val="00BF7BDD"/>
    <w:rsid w:val="00C004A2"/>
    <w:rsid w:val="00C0148F"/>
    <w:rsid w:val="00C017F4"/>
    <w:rsid w:val="00C01F47"/>
    <w:rsid w:val="00C05009"/>
    <w:rsid w:val="00C0563D"/>
    <w:rsid w:val="00C05E7D"/>
    <w:rsid w:val="00C061C7"/>
    <w:rsid w:val="00C062B2"/>
    <w:rsid w:val="00C10C03"/>
    <w:rsid w:val="00C11186"/>
    <w:rsid w:val="00C111D1"/>
    <w:rsid w:val="00C11E07"/>
    <w:rsid w:val="00C120B5"/>
    <w:rsid w:val="00C13210"/>
    <w:rsid w:val="00C13461"/>
    <w:rsid w:val="00C1408F"/>
    <w:rsid w:val="00C141C4"/>
    <w:rsid w:val="00C14665"/>
    <w:rsid w:val="00C15B15"/>
    <w:rsid w:val="00C16022"/>
    <w:rsid w:val="00C1640C"/>
    <w:rsid w:val="00C16CF5"/>
    <w:rsid w:val="00C16FB9"/>
    <w:rsid w:val="00C17642"/>
    <w:rsid w:val="00C17853"/>
    <w:rsid w:val="00C200FA"/>
    <w:rsid w:val="00C220D4"/>
    <w:rsid w:val="00C22406"/>
    <w:rsid w:val="00C2271C"/>
    <w:rsid w:val="00C22C0F"/>
    <w:rsid w:val="00C23392"/>
    <w:rsid w:val="00C233BB"/>
    <w:rsid w:val="00C2497A"/>
    <w:rsid w:val="00C2550A"/>
    <w:rsid w:val="00C26217"/>
    <w:rsid w:val="00C270C2"/>
    <w:rsid w:val="00C2724D"/>
    <w:rsid w:val="00C277C7"/>
    <w:rsid w:val="00C27BAE"/>
    <w:rsid w:val="00C27E58"/>
    <w:rsid w:val="00C27F89"/>
    <w:rsid w:val="00C30EE7"/>
    <w:rsid w:val="00C33060"/>
    <w:rsid w:val="00C3416D"/>
    <w:rsid w:val="00C35120"/>
    <w:rsid w:val="00C36647"/>
    <w:rsid w:val="00C366AA"/>
    <w:rsid w:val="00C366FB"/>
    <w:rsid w:val="00C368ED"/>
    <w:rsid w:val="00C37342"/>
    <w:rsid w:val="00C3743A"/>
    <w:rsid w:val="00C37BBF"/>
    <w:rsid w:val="00C400B1"/>
    <w:rsid w:val="00C400EF"/>
    <w:rsid w:val="00C40711"/>
    <w:rsid w:val="00C40FC4"/>
    <w:rsid w:val="00C42E13"/>
    <w:rsid w:val="00C43A57"/>
    <w:rsid w:val="00C43F6C"/>
    <w:rsid w:val="00C44BCF"/>
    <w:rsid w:val="00C44CE1"/>
    <w:rsid w:val="00C46E1D"/>
    <w:rsid w:val="00C47006"/>
    <w:rsid w:val="00C4739A"/>
    <w:rsid w:val="00C47D61"/>
    <w:rsid w:val="00C47F7B"/>
    <w:rsid w:val="00C5041C"/>
    <w:rsid w:val="00C51224"/>
    <w:rsid w:val="00C521C2"/>
    <w:rsid w:val="00C52F74"/>
    <w:rsid w:val="00C538CE"/>
    <w:rsid w:val="00C53A53"/>
    <w:rsid w:val="00C53C47"/>
    <w:rsid w:val="00C54B01"/>
    <w:rsid w:val="00C5615D"/>
    <w:rsid w:val="00C56255"/>
    <w:rsid w:val="00C56311"/>
    <w:rsid w:val="00C56CFE"/>
    <w:rsid w:val="00C571F8"/>
    <w:rsid w:val="00C573DB"/>
    <w:rsid w:val="00C57AD2"/>
    <w:rsid w:val="00C6039F"/>
    <w:rsid w:val="00C60F2E"/>
    <w:rsid w:val="00C61E2A"/>
    <w:rsid w:val="00C62773"/>
    <w:rsid w:val="00C6302E"/>
    <w:rsid w:val="00C63624"/>
    <w:rsid w:val="00C637C4"/>
    <w:rsid w:val="00C63B75"/>
    <w:rsid w:val="00C64F92"/>
    <w:rsid w:val="00C65F42"/>
    <w:rsid w:val="00C66A33"/>
    <w:rsid w:val="00C66BCC"/>
    <w:rsid w:val="00C67E68"/>
    <w:rsid w:val="00C70C08"/>
    <w:rsid w:val="00C71D3E"/>
    <w:rsid w:val="00C72163"/>
    <w:rsid w:val="00C72562"/>
    <w:rsid w:val="00C72B14"/>
    <w:rsid w:val="00C72BF1"/>
    <w:rsid w:val="00C72DCF"/>
    <w:rsid w:val="00C74412"/>
    <w:rsid w:val="00C76802"/>
    <w:rsid w:val="00C76B4F"/>
    <w:rsid w:val="00C76F5C"/>
    <w:rsid w:val="00C77078"/>
    <w:rsid w:val="00C80157"/>
    <w:rsid w:val="00C8066F"/>
    <w:rsid w:val="00C80A16"/>
    <w:rsid w:val="00C80C67"/>
    <w:rsid w:val="00C815E6"/>
    <w:rsid w:val="00C82E5E"/>
    <w:rsid w:val="00C8300D"/>
    <w:rsid w:val="00C83D7E"/>
    <w:rsid w:val="00C83EA7"/>
    <w:rsid w:val="00C84BA2"/>
    <w:rsid w:val="00C858BF"/>
    <w:rsid w:val="00C868E3"/>
    <w:rsid w:val="00C868FB"/>
    <w:rsid w:val="00C86F07"/>
    <w:rsid w:val="00C8733A"/>
    <w:rsid w:val="00C87782"/>
    <w:rsid w:val="00C90BD3"/>
    <w:rsid w:val="00C9126D"/>
    <w:rsid w:val="00C92041"/>
    <w:rsid w:val="00C92A4E"/>
    <w:rsid w:val="00C92F27"/>
    <w:rsid w:val="00C944C0"/>
    <w:rsid w:val="00C9520A"/>
    <w:rsid w:val="00C9548B"/>
    <w:rsid w:val="00C955FC"/>
    <w:rsid w:val="00C959DF"/>
    <w:rsid w:val="00C95D2B"/>
    <w:rsid w:val="00C95DD9"/>
    <w:rsid w:val="00C97439"/>
    <w:rsid w:val="00CA1090"/>
    <w:rsid w:val="00CA2019"/>
    <w:rsid w:val="00CA2519"/>
    <w:rsid w:val="00CA2610"/>
    <w:rsid w:val="00CA30B5"/>
    <w:rsid w:val="00CA3117"/>
    <w:rsid w:val="00CA3A07"/>
    <w:rsid w:val="00CA3C43"/>
    <w:rsid w:val="00CA4845"/>
    <w:rsid w:val="00CA5072"/>
    <w:rsid w:val="00CA56ED"/>
    <w:rsid w:val="00CA5E08"/>
    <w:rsid w:val="00CA615C"/>
    <w:rsid w:val="00CA6A39"/>
    <w:rsid w:val="00CA6AA9"/>
    <w:rsid w:val="00CA73BE"/>
    <w:rsid w:val="00CA7475"/>
    <w:rsid w:val="00CA79AA"/>
    <w:rsid w:val="00CA7F53"/>
    <w:rsid w:val="00CB081C"/>
    <w:rsid w:val="00CB0F33"/>
    <w:rsid w:val="00CB1D1F"/>
    <w:rsid w:val="00CB1E31"/>
    <w:rsid w:val="00CB1F1A"/>
    <w:rsid w:val="00CB2433"/>
    <w:rsid w:val="00CB27E0"/>
    <w:rsid w:val="00CB3331"/>
    <w:rsid w:val="00CB41C0"/>
    <w:rsid w:val="00CB4BF5"/>
    <w:rsid w:val="00CB56D9"/>
    <w:rsid w:val="00CB5832"/>
    <w:rsid w:val="00CB5A18"/>
    <w:rsid w:val="00CB61C1"/>
    <w:rsid w:val="00CB65E3"/>
    <w:rsid w:val="00CB73AD"/>
    <w:rsid w:val="00CB7AE6"/>
    <w:rsid w:val="00CB7D37"/>
    <w:rsid w:val="00CC1104"/>
    <w:rsid w:val="00CC1273"/>
    <w:rsid w:val="00CC1739"/>
    <w:rsid w:val="00CC1D8C"/>
    <w:rsid w:val="00CC2001"/>
    <w:rsid w:val="00CC283C"/>
    <w:rsid w:val="00CC2ED7"/>
    <w:rsid w:val="00CC3BDC"/>
    <w:rsid w:val="00CC43A9"/>
    <w:rsid w:val="00CC4634"/>
    <w:rsid w:val="00CC46AC"/>
    <w:rsid w:val="00CC4963"/>
    <w:rsid w:val="00CC4E2B"/>
    <w:rsid w:val="00CC57A6"/>
    <w:rsid w:val="00CC59B6"/>
    <w:rsid w:val="00CC5FBC"/>
    <w:rsid w:val="00CC6056"/>
    <w:rsid w:val="00CC6B3F"/>
    <w:rsid w:val="00CC729B"/>
    <w:rsid w:val="00CD047B"/>
    <w:rsid w:val="00CD065E"/>
    <w:rsid w:val="00CD1D5A"/>
    <w:rsid w:val="00CD1E89"/>
    <w:rsid w:val="00CD1F43"/>
    <w:rsid w:val="00CD2198"/>
    <w:rsid w:val="00CD228D"/>
    <w:rsid w:val="00CD24C6"/>
    <w:rsid w:val="00CD32CD"/>
    <w:rsid w:val="00CD34E2"/>
    <w:rsid w:val="00CD3841"/>
    <w:rsid w:val="00CD3D9B"/>
    <w:rsid w:val="00CD4122"/>
    <w:rsid w:val="00CD4A64"/>
    <w:rsid w:val="00CD518B"/>
    <w:rsid w:val="00CD74DA"/>
    <w:rsid w:val="00CD7547"/>
    <w:rsid w:val="00CD7AB1"/>
    <w:rsid w:val="00CD7C6C"/>
    <w:rsid w:val="00CE0406"/>
    <w:rsid w:val="00CE05C7"/>
    <w:rsid w:val="00CE073A"/>
    <w:rsid w:val="00CE0A1E"/>
    <w:rsid w:val="00CE1654"/>
    <w:rsid w:val="00CE1AB0"/>
    <w:rsid w:val="00CE29B6"/>
    <w:rsid w:val="00CE3831"/>
    <w:rsid w:val="00CE3FFF"/>
    <w:rsid w:val="00CE406F"/>
    <w:rsid w:val="00CE4493"/>
    <w:rsid w:val="00CE456C"/>
    <w:rsid w:val="00CE4DAA"/>
    <w:rsid w:val="00CE5F2F"/>
    <w:rsid w:val="00CE60CA"/>
    <w:rsid w:val="00CE6373"/>
    <w:rsid w:val="00CE6B68"/>
    <w:rsid w:val="00CE6D26"/>
    <w:rsid w:val="00CE7CC9"/>
    <w:rsid w:val="00CF00E8"/>
    <w:rsid w:val="00CF02B5"/>
    <w:rsid w:val="00CF08F4"/>
    <w:rsid w:val="00CF23F8"/>
    <w:rsid w:val="00CF2B63"/>
    <w:rsid w:val="00CF2D38"/>
    <w:rsid w:val="00CF2DBB"/>
    <w:rsid w:val="00CF325E"/>
    <w:rsid w:val="00CF3936"/>
    <w:rsid w:val="00CF3EDB"/>
    <w:rsid w:val="00CF40DB"/>
    <w:rsid w:val="00CF494B"/>
    <w:rsid w:val="00CF4CEC"/>
    <w:rsid w:val="00CF50D6"/>
    <w:rsid w:val="00CF5317"/>
    <w:rsid w:val="00CF6E0A"/>
    <w:rsid w:val="00CF7821"/>
    <w:rsid w:val="00CF7835"/>
    <w:rsid w:val="00CF7A8E"/>
    <w:rsid w:val="00CF7F45"/>
    <w:rsid w:val="00D002ED"/>
    <w:rsid w:val="00D009C7"/>
    <w:rsid w:val="00D00A0A"/>
    <w:rsid w:val="00D00A6A"/>
    <w:rsid w:val="00D00FA7"/>
    <w:rsid w:val="00D01125"/>
    <w:rsid w:val="00D013E4"/>
    <w:rsid w:val="00D020AB"/>
    <w:rsid w:val="00D02172"/>
    <w:rsid w:val="00D02720"/>
    <w:rsid w:val="00D029D7"/>
    <w:rsid w:val="00D037A9"/>
    <w:rsid w:val="00D057A2"/>
    <w:rsid w:val="00D059B5"/>
    <w:rsid w:val="00D05BDE"/>
    <w:rsid w:val="00D065CA"/>
    <w:rsid w:val="00D076B1"/>
    <w:rsid w:val="00D07CD0"/>
    <w:rsid w:val="00D109FA"/>
    <w:rsid w:val="00D10A24"/>
    <w:rsid w:val="00D11AB1"/>
    <w:rsid w:val="00D12179"/>
    <w:rsid w:val="00D125FE"/>
    <w:rsid w:val="00D135C3"/>
    <w:rsid w:val="00D14195"/>
    <w:rsid w:val="00D14937"/>
    <w:rsid w:val="00D14AFC"/>
    <w:rsid w:val="00D1742D"/>
    <w:rsid w:val="00D17573"/>
    <w:rsid w:val="00D2035E"/>
    <w:rsid w:val="00D205C6"/>
    <w:rsid w:val="00D20D4D"/>
    <w:rsid w:val="00D21463"/>
    <w:rsid w:val="00D21C64"/>
    <w:rsid w:val="00D22F2E"/>
    <w:rsid w:val="00D23315"/>
    <w:rsid w:val="00D2365A"/>
    <w:rsid w:val="00D24093"/>
    <w:rsid w:val="00D24930"/>
    <w:rsid w:val="00D2544F"/>
    <w:rsid w:val="00D26D25"/>
    <w:rsid w:val="00D26D2C"/>
    <w:rsid w:val="00D30D7D"/>
    <w:rsid w:val="00D31083"/>
    <w:rsid w:val="00D3179C"/>
    <w:rsid w:val="00D32542"/>
    <w:rsid w:val="00D325F2"/>
    <w:rsid w:val="00D35061"/>
    <w:rsid w:val="00D3569C"/>
    <w:rsid w:val="00D35A34"/>
    <w:rsid w:val="00D371A5"/>
    <w:rsid w:val="00D373A8"/>
    <w:rsid w:val="00D376FE"/>
    <w:rsid w:val="00D402AC"/>
    <w:rsid w:val="00D40494"/>
    <w:rsid w:val="00D4054A"/>
    <w:rsid w:val="00D409B1"/>
    <w:rsid w:val="00D419C4"/>
    <w:rsid w:val="00D4201F"/>
    <w:rsid w:val="00D42229"/>
    <w:rsid w:val="00D4393D"/>
    <w:rsid w:val="00D43A3B"/>
    <w:rsid w:val="00D44297"/>
    <w:rsid w:val="00D44933"/>
    <w:rsid w:val="00D4493B"/>
    <w:rsid w:val="00D459CB"/>
    <w:rsid w:val="00D45E57"/>
    <w:rsid w:val="00D478B4"/>
    <w:rsid w:val="00D4799B"/>
    <w:rsid w:val="00D47F88"/>
    <w:rsid w:val="00D5091B"/>
    <w:rsid w:val="00D5130A"/>
    <w:rsid w:val="00D51866"/>
    <w:rsid w:val="00D51C59"/>
    <w:rsid w:val="00D52C88"/>
    <w:rsid w:val="00D53074"/>
    <w:rsid w:val="00D53142"/>
    <w:rsid w:val="00D56397"/>
    <w:rsid w:val="00D5646E"/>
    <w:rsid w:val="00D56516"/>
    <w:rsid w:val="00D56DCE"/>
    <w:rsid w:val="00D57048"/>
    <w:rsid w:val="00D5794F"/>
    <w:rsid w:val="00D57A40"/>
    <w:rsid w:val="00D57EAB"/>
    <w:rsid w:val="00D609FB"/>
    <w:rsid w:val="00D60AC8"/>
    <w:rsid w:val="00D60FA7"/>
    <w:rsid w:val="00D618B3"/>
    <w:rsid w:val="00D61AD8"/>
    <w:rsid w:val="00D61AFA"/>
    <w:rsid w:val="00D61B8D"/>
    <w:rsid w:val="00D62298"/>
    <w:rsid w:val="00D63695"/>
    <w:rsid w:val="00D64701"/>
    <w:rsid w:val="00D656D9"/>
    <w:rsid w:val="00D65CBF"/>
    <w:rsid w:val="00D65D2B"/>
    <w:rsid w:val="00D6654D"/>
    <w:rsid w:val="00D66652"/>
    <w:rsid w:val="00D6686D"/>
    <w:rsid w:val="00D67272"/>
    <w:rsid w:val="00D6756A"/>
    <w:rsid w:val="00D710C8"/>
    <w:rsid w:val="00D712FC"/>
    <w:rsid w:val="00D724AD"/>
    <w:rsid w:val="00D73491"/>
    <w:rsid w:val="00D739F8"/>
    <w:rsid w:val="00D756ED"/>
    <w:rsid w:val="00D7684A"/>
    <w:rsid w:val="00D7707A"/>
    <w:rsid w:val="00D7733F"/>
    <w:rsid w:val="00D77B35"/>
    <w:rsid w:val="00D803C6"/>
    <w:rsid w:val="00D806FD"/>
    <w:rsid w:val="00D80AC6"/>
    <w:rsid w:val="00D812F1"/>
    <w:rsid w:val="00D82887"/>
    <w:rsid w:val="00D84192"/>
    <w:rsid w:val="00D84BC4"/>
    <w:rsid w:val="00D85AD7"/>
    <w:rsid w:val="00D85E82"/>
    <w:rsid w:val="00D861CD"/>
    <w:rsid w:val="00D873B7"/>
    <w:rsid w:val="00D90996"/>
    <w:rsid w:val="00D90E5F"/>
    <w:rsid w:val="00D910ED"/>
    <w:rsid w:val="00D9130A"/>
    <w:rsid w:val="00D9142A"/>
    <w:rsid w:val="00D9233F"/>
    <w:rsid w:val="00D92480"/>
    <w:rsid w:val="00D92835"/>
    <w:rsid w:val="00D930E0"/>
    <w:rsid w:val="00D93256"/>
    <w:rsid w:val="00D9379E"/>
    <w:rsid w:val="00D9487D"/>
    <w:rsid w:val="00D96C8E"/>
    <w:rsid w:val="00D96E37"/>
    <w:rsid w:val="00D977EF"/>
    <w:rsid w:val="00D9799F"/>
    <w:rsid w:val="00DA155B"/>
    <w:rsid w:val="00DA15B8"/>
    <w:rsid w:val="00DA17EC"/>
    <w:rsid w:val="00DA19D2"/>
    <w:rsid w:val="00DA20E5"/>
    <w:rsid w:val="00DA4159"/>
    <w:rsid w:val="00DA4645"/>
    <w:rsid w:val="00DA5527"/>
    <w:rsid w:val="00DA5762"/>
    <w:rsid w:val="00DA5BE9"/>
    <w:rsid w:val="00DA647E"/>
    <w:rsid w:val="00DA77C4"/>
    <w:rsid w:val="00DA7F0F"/>
    <w:rsid w:val="00DB024B"/>
    <w:rsid w:val="00DB1553"/>
    <w:rsid w:val="00DB24B0"/>
    <w:rsid w:val="00DB25E3"/>
    <w:rsid w:val="00DB291D"/>
    <w:rsid w:val="00DB4133"/>
    <w:rsid w:val="00DB5A87"/>
    <w:rsid w:val="00DB6E5C"/>
    <w:rsid w:val="00DB728E"/>
    <w:rsid w:val="00DB741D"/>
    <w:rsid w:val="00DB74E3"/>
    <w:rsid w:val="00DB7EE7"/>
    <w:rsid w:val="00DC177B"/>
    <w:rsid w:val="00DC19AC"/>
    <w:rsid w:val="00DC282A"/>
    <w:rsid w:val="00DC2BC2"/>
    <w:rsid w:val="00DC2F04"/>
    <w:rsid w:val="00DC3973"/>
    <w:rsid w:val="00DC552C"/>
    <w:rsid w:val="00DC5967"/>
    <w:rsid w:val="00DC5A83"/>
    <w:rsid w:val="00DC6387"/>
    <w:rsid w:val="00DC6A97"/>
    <w:rsid w:val="00DC7E46"/>
    <w:rsid w:val="00DD03B1"/>
    <w:rsid w:val="00DD0FE4"/>
    <w:rsid w:val="00DD1023"/>
    <w:rsid w:val="00DD1A31"/>
    <w:rsid w:val="00DD22A3"/>
    <w:rsid w:val="00DD2595"/>
    <w:rsid w:val="00DD2D85"/>
    <w:rsid w:val="00DD3C3B"/>
    <w:rsid w:val="00DD4223"/>
    <w:rsid w:val="00DD4DEB"/>
    <w:rsid w:val="00DE004F"/>
    <w:rsid w:val="00DE249A"/>
    <w:rsid w:val="00DE3611"/>
    <w:rsid w:val="00DE3868"/>
    <w:rsid w:val="00DE3E6B"/>
    <w:rsid w:val="00DE4995"/>
    <w:rsid w:val="00DE55C2"/>
    <w:rsid w:val="00DE6D2C"/>
    <w:rsid w:val="00DE739E"/>
    <w:rsid w:val="00DF0DF5"/>
    <w:rsid w:val="00DF1120"/>
    <w:rsid w:val="00DF23A6"/>
    <w:rsid w:val="00DF2C18"/>
    <w:rsid w:val="00DF2D7C"/>
    <w:rsid w:val="00DF3570"/>
    <w:rsid w:val="00DF3D12"/>
    <w:rsid w:val="00DF3F64"/>
    <w:rsid w:val="00DF40A3"/>
    <w:rsid w:val="00DF4CA7"/>
    <w:rsid w:val="00DF54F7"/>
    <w:rsid w:val="00DF5749"/>
    <w:rsid w:val="00DF5C9B"/>
    <w:rsid w:val="00DF60E4"/>
    <w:rsid w:val="00DF77DD"/>
    <w:rsid w:val="00DF77ED"/>
    <w:rsid w:val="00DF7DF1"/>
    <w:rsid w:val="00E00D63"/>
    <w:rsid w:val="00E00E56"/>
    <w:rsid w:val="00E010EB"/>
    <w:rsid w:val="00E01A9F"/>
    <w:rsid w:val="00E02329"/>
    <w:rsid w:val="00E03221"/>
    <w:rsid w:val="00E03D8D"/>
    <w:rsid w:val="00E04948"/>
    <w:rsid w:val="00E05C38"/>
    <w:rsid w:val="00E05DC0"/>
    <w:rsid w:val="00E06474"/>
    <w:rsid w:val="00E07260"/>
    <w:rsid w:val="00E072EE"/>
    <w:rsid w:val="00E072F0"/>
    <w:rsid w:val="00E07563"/>
    <w:rsid w:val="00E07732"/>
    <w:rsid w:val="00E07ACA"/>
    <w:rsid w:val="00E07DE7"/>
    <w:rsid w:val="00E07E32"/>
    <w:rsid w:val="00E07FBE"/>
    <w:rsid w:val="00E103D5"/>
    <w:rsid w:val="00E10B31"/>
    <w:rsid w:val="00E10C8D"/>
    <w:rsid w:val="00E128FA"/>
    <w:rsid w:val="00E153C7"/>
    <w:rsid w:val="00E1580A"/>
    <w:rsid w:val="00E16135"/>
    <w:rsid w:val="00E179DA"/>
    <w:rsid w:val="00E204F3"/>
    <w:rsid w:val="00E2055D"/>
    <w:rsid w:val="00E208F9"/>
    <w:rsid w:val="00E20AED"/>
    <w:rsid w:val="00E20AF4"/>
    <w:rsid w:val="00E2136C"/>
    <w:rsid w:val="00E2143C"/>
    <w:rsid w:val="00E2148D"/>
    <w:rsid w:val="00E2235B"/>
    <w:rsid w:val="00E22BCA"/>
    <w:rsid w:val="00E2312B"/>
    <w:rsid w:val="00E23C15"/>
    <w:rsid w:val="00E23E93"/>
    <w:rsid w:val="00E244F8"/>
    <w:rsid w:val="00E24873"/>
    <w:rsid w:val="00E253EE"/>
    <w:rsid w:val="00E256DD"/>
    <w:rsid w:val="00E262E0"/>
    <w:rsid w:val="00E263FD"/>
    <w:rsid w:val="00E26F6B"/>
    <w:rsid w:val="00E273D5"/>
    <w:rsid w:val="00E3004B"/>
    <w:rsid w:val="00E30198"/>
    <w:rsid w:val="00E30704"/>
    <w:rsid w:val="00E30C78"/>
    <w:rsid w:val="00E31517"/>
    <w:rsid w:val="00E322FB"/>
    <w:rsid w:val="00E32C9B"/>
    <w:rsid w:val="00E3379E"/>
    <w:rsid w:val="00E33E1D"/>
    <w:rsid w:val="00E33E74"/>
    <w:rsid w:val="00E3495C"/>
    <w:rsid w:val="00E35732"/>
    <w:rsid w:val="00E3593D"/>
    <w:rsid w:val="00E3607C"/>
    <w:rsid w:val="00E36EF2"/>
    <w:rsid w:val="00E37219"/>
    <w:rsid w:val="00E37C2B"/>
    <w:rsid w:val="00E40415"/>
    <w:rsid w:val="00E40D4A"/>
    <w:rsid w:val="00E40FE3"/>
    <w:rsid w:val="00E412CE"/>
    <w:rsid w:val="00E416EF"/>
    <w:rsid w:val="00E41B46"/>
    <w:rsid w:val="00E423F8"/>
    <w:rsid w:val="00E425DC"/>
    <w:rsid w:val="00E42FCF"/>
    <w:rsid w:val="00E43FAB"/>
    <w:rsid w:val="00E443E8"/>
    <w:rsid w:val="00E443F1"/>
    <w:rsid w:val="00E4445F"/>
    <w:rsid w:val="00E44F46"/>
    <w:rsid w:val="00E458F4"/>
    <w:rsid w:val="00E45FDD"/>
    <w:rsid w:val="00E46BE1"/>
    <w:rsid w:val="00E47E76"/>
    <w:rsid w:val="00E50131"/>
    <w:rsid w:val="00E502B7"/>
    <w:rsid w:val="00E5038A"/>
    <w:rsid w:val="00E50FD2"/>
    <w:rsid w:val="00E53164"/>
    <w:rsid w:val="00E531CF"/>
    <w:rsid w:val="00E53B4E"/>
    <w:rsid w:val="00E53D01"/>
    <w:rsid w:val="00E53D0E"/>
    <w:rsid w:val="00E5542A"/>
    <w:rsid w:val="00E55696"/>
    <w:rsid w:val="00E557C4"/>
    <w:rsid w:val="00E55CFD"/>
    <w:rsid w:val="00E56A91"/>
    <w:rsid w:val="00E5737D"/>
    <w:rsid w:val="00E57456"/>
    <w:rsid w:val="00E57D9B"/>
    <w:rsid w:val="00E611EA"/>
    <w:rsid w:val="00E620B5"/>
    <w:rsid w:val="00E62447"/>
    <w:rsid w:val="00E62487"/>
    <w:rsid w:val="00E6292A"/>
    <w:rsid w:val="00E6331F"/>
    <w:rsid w:val="00E634AE"/>
    <w:rsid w:val="00E63A24"/>
    <w:rsid w:val="00E63B58"/>
    <w:rsid w:val="00E644A3"/>
    <w:rsid w:val="00E653F4"/>
    <w:rsid w:val="00E65E22"/>
    <w:rsid w:val="00E662AC"/>
    <w:rsid w:val="00E66329"/>
    <w:rsid w:val="00E717FA"/>
    <w:rsid w:val="00E719C8"/>
    <w:rsid w:val="00E721E1"/>
    <w:rsid w:val="00E7284B"/>
    <w:rsid w:val="00E7287C"/>
    <w:rsid w:val="00E7366C"/>
    <w:rsid w:val="00E74108"/>
    <w:rsid w:val="00E743E4"/>
    <w:rsid w:val="00E76261"/>
    <w:rsid w:val="00E7688E"/>
    <w:rsid w:val="00E77F97"/>
    <w:rsid w:val="00E80A2C"/>
    <w:rsid w:val="00E82AFD"/>
    <w:rsid w:val="00E82C4C"/>
    <w:rsid w:val="00E82DCB"/>
    <w:rsid w:val="00E837BA"/>
    <w:rsid w:val="00E83B0C"/>
    <w:rsid w:val="00E84342"/>
    <w:rsid w:val="00E84A50"/>
    <w:rsid w:val="00E84F92"/>
    <w:rsid w:val="00E851C8"/>
    <w:rsid w:val="00E86C20"/>
    <w:rsid w:val="00E86E35"/>
    <w:rsid w:val="00E87E05"/>
    <w:rsid w:val="00E90243"/>
    <w:rsid w:val="00E91FB9"/>
    <w:rsid w:val="00E925EE"/>
    <w:rsid w:val="00E92676"/>
    <w:rsid w:val="00E93970"/>
    <w:rsid w:val="00E94231"/>
    <w:rsid w:val="00E9447C"/>
    <w:rsid w:val="00E947A2"/>
    <w:rsid w:val="00E951C7"/>
    <w:rsid w:val="00E97D53"/>
    <w:rsid w:val="00EA05B1"/>
    <w:rsid w:val="00EA0C73"/>
    <w:rsid w:val="00EA129C"/>
    <w:rsid w:val="00EA183B"/>
    <w:rsid w:val="00EA1970"/>
    <w:rsid w:val="00EA289E"/>
    <w:rsid w:val="00EA591B"/>
    <w:rsid w:val="00EA6865"/>
    <w:rsid w:val="00EA6EE0"/>
    <w:rsid w:val="00EA71B2"/>
    <w:rsid w:val="00EA7CAC"/>
    <w:rsid w:val="00EB0AFE"/>
    <w:rsid w:val="00EB2B2E"/>
    <w:rsid w:val="00EB2F86"/>
    <w:rsid w:val="00EB346C"/>
    <w:rsid w:val="00EB5B60"/>
    <w:rsid w:val="00EB5D03"/>
    <w:rsid w:val="00EB6489"/>
    <w:rsid w:val="00EB6CFE"/>
    <w:rsid w:val="00EC03C4"/>
    <w:rsid w:val="00EC0BE9"/>
    <w:rsid w:val="00EC10FD"/>
    <w:rsid w:val="00EC3885"/>
    <w:rsid w:val="00EC3C6D"/>
    <w:rsid w:val="00EC3E63"/>
    <w:rsid w:val="00EC4340"/>
    <w:rsid w:val="00EC477A"/>
    <w:rsid w:val="00EC49A1"/>
    <w:rsid w:val="00EC49DD"/>
    <w:rsid w:val="00EC4D11"/>
    <w:rsid w:val="00EC4F83"/>
    <w:rsid w:val="00EC5344"/>
    <w:rsid w:val="00EC69D5"/>
    <w:rsid w:val="00EC6ADB"/>
    <w:rsid w:val="00EC7527"/>
    <w:rsid w:val="00EC7A84"/>
    <w:rsid w:val="00ED08F8"/>
    <w:rsid w:val="00ED1630"/>
    <w:rsid w:val="00ED1723"/>
    <w:rsid w:val="00ED22AA"/>
    <w:rsid w:val="00ED2850"/>
    <w:rsid w:val="00ED2B18"/>
    <w:rsid w:val="00ED32F9"/>
    <w:rsid w:val="00ED331A"/>
    <w:rsid w:val="00ED3442"/>
    <w:rsid w:val="00ED352D"/>
    <w:rsid w:val="00ED3B6C"/>
    <w:rsid w:val="00ED6C7F"/>
    <w:rsid w:val="00EE0377"/>
    <w:rsid w:val="00EE0496"/>
    <w:rsid w:val="00EE0BF7"/>
    <w:rsid w:val="00EE14DF"/>
    <w:rsid w:val="00EE247C"/>
    <w:rsid w:val="00EE2E50"/>
    <w:rsid w:val="00EE369F"/>
    <w:rsid w:val="00EE3CC2"/>
    <w:rsid w:val="00EE3CF8"/>
    <w:rsid w:val="00EE48DD"/>
    <w:rsid w:val="00EE4A6C"/>
    <w:rsid w:val="00EE5344"/>
    <w:rsid w:val="00EE57B2"/>
    <w:rsid w:val="00EE5881"/>
    <w:rsid w:val="00EE618E"/>
    <w:rsid w:val="00EE68A4"/>
    <w:rsid w:val="00EE69DA"/>
    <w:rsid w:val="00EE7268"/>
    <w:rsid w:val="00EE72A6"/>
    <w:rsid w:val="00EE769A"/>
    <w:rsid w:val="00EE7924"/>
    <w:rsid w:val="00EF0EE1"/>
    <w:rsid w:val="00EF1911"/>
    <w:rsid w:val="00EF1D8B"/>
    <w:rsid w:val="00EF1E05"/>
    <w:rsid w:val="00EF2323"/>
    <w:rsid w:val="00EF2C98"/>
    <w:rsid w:val="00EF39A8"/>
    <w:rsid w:val="00EF4BCB"/>
    <w:rsid w:val="00EF57DB"/>
    <w:rsid w:val="00EF5D79"/>
    <w:rsid w:val="00EF6050"/>
    <w:rsid w:val="00EF6D59"/>
    <w:rsid w:val="00F01A14"/>
    <w:rsid w:val="00F01B03"/>
    <w:rsid w:val="00F01D95"/>
    <w:rsid w:val="00F0200B"/>
    <w:rsid w:val="00F026ED"/>
    <w:rsid w:val="00F02DA2"/>
    <w:rsid w:val="00F034DD"/>
    <w:rsid w:val="00F0355F"/>
    <w:rsid w:val="00F04D49"/>
    <w:rsid w:val="00F05A2C"/>
    <w:rsid w:val="00F060E9"/>
    <w:rsid w:val="00F06209"/>
    <w:rsid w:val="00F06AB2"/>
    <w:rsid w:val="00F07115"/>
    <w:rsid w:val="00F10657"/>
    <w:rsid w:val="00F115D3"/>
    <w:rsid w:val="00F11D4D"/>
    <w:rsid w:val="00F1205A"/>
    <w:rsid w:val="00F12923"/>
    <w:rsid w:val="00F13045"/>
    <w:rsid w:val="00F13825"/>
    <w:rsid w:val="00F13C6D"/>
    <w:rsid w:val="00F14414"/>
    <w:rsid w:val="00F145D0"/>
    <w:rsid w:val="00F14B06"/>
    <w:rsid w:val="00F14C1F"/>
    <w:rsid w:val="00F14CBF"/>
    <w:rsid w:val="00F1503F"/>
    <w:rsid w:val="00F164A1"/>
    <w:rsid w:val="00F169D6"/>
    <w:rsid w:val="00F16F76"/>
    <w:rsid w:val="00F1790C"/>
    <w:rsid w:val="00F17B3C"/>
    <w:rsid w:val="00F17E35"/>
    <w:rsid w:val="00F204C8"/>
    <w:rsid w:val="00F20743"/>
    <w:rsid w:val="00F20928"/>
    <w:rsid w:val="00F21179"/>
    <w:rsid w:val="00F214FD"/>
    <w:rsid w:val="00F2179F"/>
    <w:rsid w:val="00F21EB3"/>
    <w:rsid w:val="00F22646"/>
    <w:rsid w:val="00F227C4"/>
    <w:rsid w:val="00F227D3"/>
    <w:rsid w:val="00F23000"/>
    <w:rsid w:val="00F2323C"/>
    <w:rsid w:val="00F242CF"/>
    <w:rsid w:val="00F24B1A"/>
    <w:rsid w:val="00F2503E"/>
    <w:rsid w:val="00F25B47"/>
    <w:rsid w:val="00F26284"/>
    <w:rsid w:val="00F26323"/>
    <w:rsid w:val="00F26427"/>
    <w:rsid w:val="00F264DE"/>
    <w:rsid w:val="00F26CA0"/>
    <w:rsid w:val="00F2750E"/>
    <w:rsid w:val="00F27933"/>
    <w:rsid w:val="00F27B08"/>
    <w:rsid w:val="00F30A5F"/>
    <w:rsid w:val="00F31739"/>
    <w:rsid w:val="00F321B7"/>
    <w:rsid w:val="00F33950"/>
    <w:rsid w:val="00F34868"/>
    <w:rsid w:val="00F34F78"/>
    <w:rsid w:val="00F3504F"/>
    <w:rsid w:val="00F35876"/>
    <w:rsid w:val="00F367EC"/>
    <w:rsid w:val="00F37EE5"/>
    <w:rsid w:val="00F40166"/>
    <w:rsid w:val="00F408BE"/>
    <w:rsid w:val="00F40BEB"/>
    <w:rsid w:val="00F41A5F"/>
    <w:rsid w:val="00F42C80"/>
    <w:rsid w:val="00F4358B"/>
    <w:rsid w:val="00F43D59"/>
    <w:rsid w:val="00F43DA8"/>
    <w:rsid w:val="00F4431F"/>
    <w:rsid w:val="00F443F4"/>
    <w:rsid w:val="00F44F26"/>
    <w:rsid w:val="00F450AB"/>
    <w:rsid w:val="00F45422"/>
    <w:rsid w:val="00F45DCD"/>
    <w:rsid w:val="00F45E55"/>
    <w:rsid w:val="00F46251"/>
    <w:rsid w:val="00F46404"/>
    <w:rsid w:val="00F476C1"/>
    <w:rsid w:val="00F479ED"/>
    <w:rsid w:val="00F47A28"/>
    <w:rsid w:val="00F47C7B"/>
    <w:rsid w:val="00F5054C"/>
    <w:rsid w:val="00F50FA7"/>
    <w:rsid w:val="00F50FAA"/>
    <w:rsid w:val="00F5119D"/>
    <w:rsid w:val="00F52F92"/>
    <w:rsid w:val="00F54098"/>
    <w:rsid w:val="00F55905"/>
    <w:rsid w:val="00F56777"/>
    <w:rsid w:val="00F57026"/>
    <w:rsid w:val="00F57206"/>
    <w:rsid w:val="00F57B8C"/>
    <w:rsid w:val="00F60816"/>
    <w:rsid w:val="00F608CE"/>
    <w:rsid w:val="00F645F1"/>
    <w:rsid w:val="00F64FF2"/>
    <w:rsid w:val="00F65A00"/>
    <w:rsid w:val="00F65FDC"/>
    <w:rsid w:val="00F67391"/>
    <w:rsid w:val="00F707E0"/>
    <w:rsid w:val="00F71183"/>
    <w:rsid w:val="00F71D96"/>
    <w:rsid w:val="00F71DD8"/>
    <w:rsid w:val="00F71EAD"/>
    <w:rsid w:val="00F72536"/>
    <w:rsid w:val="00F727F4"/>
    <w:rsid w:val="00F72BD2"/>
    <w:rsid w:val="00F737E1"/>
    <w:rsid w:val="00F73CD6"/>
    <w:rsid w:val="00F75EC0"/>
    <w:rsid w:val="00F80825"/>
    <w:rsid w:val="00F80A08"/>
    <w:rsid w:val="00F81EBE"/>
    <w:rsid w:val="00F83066"/>
    <w:rsid w:val="00F835CA"/>
    <w:rsid w:val="00F846DB"/>
    <w:rsid w:val="00F84A00"/>
    <w:rsid w:val="00F84EF2"/>
    <w:rsid w:val="00F852F8"/>
    <w:rsid w:val="00F85339"/>
    <w:rsid w:val="00F85A76"/>
    <w:rsid w:val="00F86DDA"/>
    <w:rsid w:val="00F86E9E"/>
    <w:rsid w:val="00F86F5E"/>
    <w:rsid w:val="00F874D3"/>
    <w:rsid w:val="00F90AB1"/>
    <w:rsid w:val="00F90D7A"/>
    <w:rsid w:val="00F948BE"/>
    <w:rsid w:val="00F948DB"/>
    <w:rsid w:val="00F94970"/>
    <w:rsid w:val="00F95606"/>
    <w:rsid w:val="00F96A1F"/>
    <w:rsid w:val="00F972AD"/>
    <w:rsid w:val="00F9741D"/>
    <w:rsid w:val="00F976A6"/>
    <w:rsid w:val="00FA03B6"/>
    <w:rsid w:val="00FA1619"/>
    <w:rsid w:val="00FA2004"/>
    <w:rsid w:val="00FA27E7"/>
    <w:rsid w:val="00FA2A29"/>
    <w:rsid w:val="00FA2D89"/>
    <w:rsid w:val="00FA2FDE"/>
    <w:rsid w:val="00FA342E"/>
    <w:rsid w:val="00FA4A61"/>
    <w:rsid w:val="00FA5EE4"/>
    <w:rsid w:val="00FA6452"/>
    <w:rsid w:val="00FA6897"/>
    <w:rsid w:val="00FA7455"/>
    <w:rsid w:val="00FA7C05"/>
    <w:rsid w:val="00FA7D1E"/>
    <w:rsid w:val="00FA7ED2"/>
    <w:rsid w:val="00FB03F9"/>
    <w:rsid w:val="00FB070D"/>
    <w:rsid w:val="00FB0B15"/>
    <w:rsid w:val="00FB1523"/>
    <w:rsid w:val="00FB1551"/>
    <w:rsid w:val="00FB3925"/>
    <w:rsid w:val="00FB3DC4"/>
    <w:rsid w:val="00FB4A1B"/>
    <w:rsid w:val="00FB59B0"/>
    <w:rsid w:val="00FC0053"/>
    <w:rsid w:val="00FC1515"/>
    <w:rsid w:val="00FC21D7"/>
    <w:rsid w:val="00FC24A1"/>
    <w:rsid w:val="00FC268B"/>
    <w:rsid w:val="00FC330B"/>
    <w:rsid w:val="00FC3515"/>
    <w:rsid w:val="00FC40D4"/>
    <w:rsid w:val="00FC5674"/>
    <w:rsid w:val="00FC58C0"/>
    <w:rsid w:val="00FC664E"/>
    <w:rsid w:val="00FC6899"/>
    <w:rsid w:val="00FC68A6"/>
    <w:rsid w:val="00FC6C7B"/>
    <w:rsid w:val="00FC72E0"/>
    <w:rsid w:val="00FC7CA2"/>
    <w:rsid w:val="00FD0FD2"/>
    <w:rsid w:val="00FD10D0"/>
    <w:rsid w:val="00FD1422"/>
    <w:rsid w:val="00FD1947"/>
    <w:rsid w:val="00FD1A4F"/>
    <w:rsid w:val="00FD1D0D"/>
    <w:rsid w:val="00FD2094"/>
    <w:rsid w:val="00FD22D3"/>
    <w:rsid w:val="00FD26FD"/>
    <w:rsid w:val="00FD36F1"/>
    <w:rsid w:val="00FD3C7A"/>
    <w:rsid w:val="00FD3D01"/>
    <w:rsid w:val="00FD433A"/>
    <w:rsid w:val="00FD43CB"/>
    <w:rsid w:val="00FD53BC"/>
    <w:rsid w:val="00FD5644"/>
    <w:rsid w:val="00FD5679"/>
    <w:rsid w:val="00FD57F4"/>
    <w:rsid w:val="00FD5898"/>
    <w:rsid w:val="00FD5F30"/>
    <w:rsid w:val="00FD62CE"/>
    <w:rsid w:val="00FD65EE"/>
    <w:rsid w:val="00FE019E"/>
    <w:rsid w:val="00FE06D6"/>
    <w:rsid w:val="00FE1056"/>
    <w:rsid w:val="00FE30B8"/>
    <w:rsid w:val="00FE37DE"/>
    <w:rsid w:val="00FE3E2F"/>
    <w:rsid w:val="00FE4037"/>
    <w:rsid w:val="00FE4E02"/>
    <w:rsid w:val="00FE4ED5"/>
    <w:rsid w:val="00FE52FA"/>
    <w:rsid w:val="00FE6F45"/>
    <w:rsid w:val="00FE760B"/>
    <w:rsid w:val="00FE7EFE"/>
    <w:rsid w:val="00FE7FFC"/>
    <w:rsid w:val="00FF07BF"/>
    <w:rsid w:val="00FF08D7"/>
    <w:rsid w:val="00FF21F2"/>
    <w:rsid w:val="00FF26B6"/>
    <w:rsid w:val="00FF4F58"/>
    <w:rsid w:val="00FF5619"/>
    <w:rsid w:val="00FF5EE0"/>
    <w:rsid w:val="00FF6919"/>
    <w:rsid w:val="00FF7787"/>
    <w:rsid w:val="00FF7929"/>
    <w:rsid w:val="00FF797E"/>
    <w:rsid w:val="00FF79C4"/>
    <w:rsid w:val="00FF7D55"/>
    <w:rsid w:val="00FF7F7F"/>
    <w:rsid w:val="00FF7FEC"/>
    <w:rsid w:val="018F2589"/>
    <w:rsid w:val="0BB67490"/>
    <w:rsid w:val="10BA7005"/>
    <w:rsid w:val="110E43EB"/>
    <w:rsid w:val="16CD3BFF"/>
    <w:rsid w:val="1A84CEB0"/>
    <w:rsid w:val="1C81F023"/>
    <w:rsid w:val="3035F357"/>
    <w:rsid w:val="30788C66"/>
    <w:rsid w:val="3426E6F6"/>
    <w:rsid w:val="47D88C4A"/>
    <w:rsid w:val="5D7AD2FF"/>
    <w:rsid w:val="63B00A0F"/>
    <w:rsid w:val="67B560AE"/>
    <w:rsid w:val="6951310F"/>
    <w:rsid w:val="721D45EE"/>
    <w:rsid w:val="78598395"/>
    <w:rsid w:val="798D93C5"/>
    <w:rsid w:val="7CC53487"/>
    <w:rsid w:val="7EF1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0E2245"/>
  <w15:docId w15:val="{57DC2604-4871-42CE-9D7D-580B53EB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37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8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73153"/>
    <w:pPr>
      <w:keepNext/>
      <w:numPr>
        <w:ilvl w:val="1"/>
        <w:numId w:val="1"/>
      </w:numPr>
      <w:spacing w:before="240" w:after="120"/>
      <w:outlineLvl w:val="1"/>
    </w:pPr>
    <w:rPr>
      <w:rFonts w:ascii="Arial" w:eastAsia="Lucida Sans Unicode" w:hAnsi="Arial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F1507"/>
    <w:rPr>
      <w:rFonts w:ascii="Verdana" w:eastAsia="Calibri" w:hAnsi="Verdana" w:cs="Times New Roman"/>
    </w:rPr>
  </w:style>
  <w:style w:type="character" w:customStyle="1" w:styleId="WW8Num3z0">
    <w:name w:val="WW8Num3z0"/>
    <w:rsid w:val="003F1507"/>
    <w:rPr>
      <w:rFonts w:ascii="Symbol" w:hAnsi="Symbol" w:cs="Times New Roman"/>
    </w:rPr>
  </w:style>
  <w:style w:type="character" w:customStyle="1" w:styleId="WW8Num6z0">
    <w:name w:val="WW8Num6z0"/>
    <w:rsid w:val="003F1507"/>
    <w:rPr>
      <w:rFonts w:ascii="Symbol" w:hAnsi="Symbol"/>
    </w:rPr>
  </w:style>
  <w:style w:type="character" w:customStyle="1" w:styleId="WW8Num6z1">
    <w:name w:val="WW8Num6z1"/>
    <w:rsid w:val="003F1507"/>
    <w:rPr>
      <w:rFonts w:ascii="Times New Roman" w:hAnsi="Times New Roman" w:cs="Times New Roman"/>
    </w:rPr>
  </w:style>
  <w:style w:type="character" w:customStyle="1" w:styleId="WW8Num6z2">
    <w:name w:val="WW8Num6z2"/>
    <w:rsid w:val="003F1507"/>
    <w:rPr>
      <w:rFonts w:ascii="Wingdings" w:hAnsi="Wingdings"/>
    </w:rPr>
  </w:style>
  <w:style w:type="character" w:customStyle="1" w:styleId="WW8Num6z4">
    <w:name w:val="WW8Num6z4"/>
    <w:rsid w:val="003F1507"/>
    <w:rPr>
      <w:rFonts w:ascii="Courier New" w:hAnsi="Courier New" w:cs="Courier New"/>
    </w:rPr>
  </w:style>
  <w:style w:type="character" w:customStyle="1" w:styleId="WW8Num7z0">
    <w:name w:val="WW8Num7z0"/>
    <w:rsid w:val="003F1507"/>
    <w:rPr>
      <w:rFonts w:ascii="Symbol" w:hAnsi="Symbol"/>
    </w:rPr>
  </w:style>
  <w:style w:type="character" w:customStyle="1" w:styleId="Absatz-Standardschriftart">
    <w:name w:val="Absatz-Standardschriftart"/>
    <w:rsid w:val="003F1507"/>
  </w:style>
  <w:style w:type="character" w:customStyle="1" w:styleId="WW-Absatz-Standardschriftart">
    <w:name w:val="WW-Absatz-Standardschriftart"/>
    <w:rsid w:val="003F1507"/>
  </w:style>
  <w:style w:type="character" w:customStyle="1" w:styleId="WW-Absatz-Standardschriftart1">
    <w:name w:val="WW-Absatz-Standardschriftart1"/>
    <w:rsid w:val="003F1507"/>
  </w:style>
  <w:style w:type="character" w:customStyle="1" w:styleId="Domylnaczcionkaakapitu2">
    <w:name w:val="Domyślna czcionka akapitu2"/>
    <w:rsid w:val="003F1507"/>
  </w:style>
  <w:style w:type="character" w:customStyle="1" w:styleId="WW-Absatz-Standardschriftart11">
    <w:name w:val="WW-Absatz-Standardschriftart11"/>
    <w:rsid w:val="003F1507"/>
  </w:style>
  <w:style w:type="character" w:customStyle="1" w:styleId="WW8Num2z0">
    <w:name w:val="WW8Num2z0"/>
    <w:rsid w:val="003F1507"/>
    <w:rPr>
      <w:rFonts w:ascii="Verdana" w:eastAsia="Calibri" w:hAnsi="Verdana" w:cs="Times New Roman"/>
    </w:rPr>
  </w:style>
  <w:style w:type="character" w:customStyle="1" w:styleId="WW8Num5z0">
    <w:name w:val="WW8Num5z0"/>
    <w:rsid w:val="003F1507"/>
    <w:rPr>
      <w:rFonts w:ascii="Times New Roman" w:hAnsi="Times New Roman" w:cs="Times New Roman"/>
    </w:rPr>
  </w:style>
  <w:style w:type="character" w:customStyle="1" w:styleId="WW8Num9z0">
    <w:name w:val="WW8Num9z0"/>
    <w:rsid w:val="003F1507"/>
    <w:rPr>
      <w:rFonts w:ascii="Symbol" w:hAnsi="Symbol"/>
    </w:rPr>
  </w:style>
  <w:style w:type="character" w:customStyle="1" w:styleId="WW8Num9z1">
    <w:name w:val="WW8Num9z1"/>
    <w:rsid w:val="003F1507"/>
    <w:rPr>
      <w:rFonts w:ascii="Times New Roman" w:hAnsi="Times New Roman" w:cs="Times New Roman"/>
    </w:rPr>
  </w:style>
  <w:style w:type="character" w:customStyle="1" w:styleId="WW8Num9z2">
    <w:name w:val="WW8Num9z2"/>
    <w:rsid w:val="003F1507"/>
    <w:rPr>
      <w:rFonts w:ascii="Wingdings" w:hAnsi="Wingdings"/>
    </w:rPr>
  </w:style>
  <w:style w:type="character" w:customStyle="1" w:styleId="WW8Num9z4">
    <w:name w:val="WW8Num9z4"/>
    <w:rsid w:val="003F1507"/>
    <w:rPr>
      <w:rFonts w:ascii="Courier New" w:hAnsi="Courier New" w:cs="Courier New"/>
    </w:rPr>
  </w:style>
  <w:style w:type="character" w:customStyle="1" w:styleId="WW8Num10z0">
    <w:name w:val="WW8Num10z0"/>
    <w:rsid w:val="003F1507"/>
    <w:rPr>
      <w:rFonts w:ascii="Symbol" w:hAnsi="Symbol"/>
    </w:rPr>
  </w:style>
  <w:style w:type="character" w:customStyle="1" w:styleId="WW8Num10z1">
    <w:name w:val="WW8Num10z1"/>
    <w:rsid w:val="003F1507"/>
    <w:rPr>
      <w:rFonts w:ascii="Courier New" w:hAnsi="Courier New" w:cs="Courier New"/>
    </w:rPr>
  </w:style>
  <w:style w:type="character" w:customStyle="1" w:styleId="WW8Num10z2">
    <w:name w:val="WW8Num10z2"/>
    <w:rsid w:val="003F1507"/>
    <w:rPr>
      <w:rFonts w:ascii="Wingdings" w:hAnsi="Wingdings"/>
    </w:rPr>
  </w:style>
  <w:style w:type="character" w:customStyle="1" w:styleId="Domylnaczcionkaakapitu1">
    <w:name w:val="Domyślna czcionka akapitu1"/>
    <w:rsid w:val="003F1507"/>
  </w:style>
  <w:style w:type="character" w:customStyle="1" w:styleId="NagwekZnak">
    <w:name w:val="Nagłówek Znak"/>
    <w:basedOn w:val="Domylnaczcionkaakapitu1"/>
    <w:uiPriority w:val="99"/>
    <w:rsid w:val="003F1507"/>
  </w:style>
  <w:style w:type="character" w:customStyle="1" w:styleId="StopkaZnak">
    <w:name w:val="Stopka Znak"/>
    <w:aliases w:val=" Znak Znak Znak"/>
    <w:basedOn w:val="Domylnaczcionkaakapitu1"/>
    <w:uiPriority w:val="99"/>
    <w:rsid w:val="003F1507"/>
  </w:style>
  <w:style w:type="character" w:customStyle="1" w:styleId="TekstdymkaZnak">
    <w:name w:val="Tekst dymka Znak"/>
    <w:rsid w:val="003F1507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3F1507"/>
    <w:rPr>
      <w:vertAlign w:val="superscript"/>
    </w:rPr>
  </w:style>
  <w:style w:type="character" w:customStyle="1" w:styleId="Odwoanieprzypisudolnego1">
    <w:name w:val="Odwołanie przypisu dolnego1"/>
    <w:rsid w:val="003F1507"/>
    <w:rPr>
      <w:vertAlign w:val="superscript"/>
    </w:rPr>
  </w:style>
  <w:style w:type="character" w:customStyle="1" w:styleId="TekstpodstawowyZnak">
    <w:name w:val="Tekst podstawowy Znak"/>
    <w:rsid w:val="003F1507"/>
    <w:rPr>
      <w:rFonts w:eastAsia="Times New Roman"/>
      <w:sz w:val="22"/>
      <w:szCs w:val="22"/>
    </w:rPr>
  </w:style>
  <w:style w:type="character" w:customStyle="1" w:styleId="TekstprzypisudolnegoZnak">
    <w:name w:val="Tekst przypisu dolnego Znak"/>
    <w:uiPriority w:val="99"/>
    <w:rsid w:val="003F1507"/>
    <w:rPr>
      <w:rFonts w:eastAsia="Times New Roman"/>
    </w:rPr>
  </w:style>
  <w:style w:type="character" w:customStyle="1" w:styleId="Odwoaniedokomentarza1">
    <w:name w:val="Odwołanie do komentarza1"/>
    <w:rsid w:val="003F1507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  <w:rsid w:val="003F1507"/>
  </w:style>
  <w:style w:type="character" w:customStyle="1" w:styleId="TematkomentarzaZnak">
    <w:name w:val="Temat komentarza Znak"/>
    <w:rsid w:val="003F1507"/>
    <w:rPr>
      <w:b/>
      <w:bCs/>
    </w:rPr>
  </w:style>
  <w:style w:type="paragraph" w:customStyle="1" w:styleId="Nagwek20">
    <w:name w:val="Nagłówek2"/>
    <w:basedOn w:val="Normalny"/>
    <w:next w:val="Tekstpodstawowy"/>
    <w:rsid w:val="003F150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3F1507"/>
    <w:pPr>
      <w:spacing w:after="120"/>
    </w:pPr>
    <w:rPr>
      <w:rFonts w:eastAsia="Times New Roman"/>
    </w:rPr>
  </w:style>
  <w:style w:type="paragraph" w:styleId="Lista">
    <w:name w:val="List"/>
    <w:basedOn w:val="Tekstpodstawowy"/>
    <w:semiHidden/>
    <w:rsid w:val="003F1507"/>
    <w:rPr>
      <w:rFonts w:cs="Tahoma"/>
    </w:rPr>
  </w:style>
  <w:style w:type="paragraph" w:customStyle="1" w:styleId="Podpis2">
    <w:name w:val="Podpis2"/>
    <w:basedOn w:val="Normalny"/>
    <w:rsid w:val="003F150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F1507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3F150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3F150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uiPriority w:val="99"/>
    <w:rsid w:val="003F1507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aliases w:val=" Znak Znak"/>
    <w:basedOn w:val="Normalny"/>
    <w:uiPriority w:val="99"/>
    <w:rsid w:val="003F150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3F15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uiPriority w:val="99"/>
    <w:semiHidden/>
    <w:rsid w:val="003F1507"/>
    <w:rPr>
      <w:rFonts w:eastAsia="Times New Roman"/>
      <w:sz w:val="20"/>
      <w:szCs w:val="20"/>
    </w:rPr>
  </w:style>
  <w:style w:type="paragraph" w:styleId="Akapitzlist">
    <w:name w:val="List Paragraph"/>
    <w:aliases w:val="CW_Lista,Nagłowek 3,Numerowanie,L1,Preambuła,Akapit z listą BS,Dot pt,F5 List Paragraph,Recommendation,List Paragraph11,lp1,maz_wyliczenie,opis dzialania,K-P_odwolanie,A_wyliczenie,Akapit z listą 1,Podsis rysunk,Kolorowa lista — akcent 11"/>
    <w:basedOn w:val="Normalny"/>
    <w:link w:val="AkapitzlistZnak"/>
    <w:uiPriority w:val="34"/>
    <w:qFormat/>
    <w:rsid w:val="003F1507"/>
    <w:pPr>
      <w:ind w:left="720"/>
    </w:pPr>
  </w:style>
  <w:style w:type="paragraph" w:customStyle="1" w:styleId="Tekstkomentarza1">
    <w:name w:val="Tekst komentarza1"/>
    <w:basedOn w:val="Normalny"/>
    <w:rsid w:val="003F150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F1507"/>
    <w:rPr>
      <w:b/>
      <w:bCs/>
    </w:rPr>
  </w:style>
  <w:style w:type="paragraph" w:customStyle="1" w:styleId="Zawartotabeli">
    <w:name w:val="Zawartość tabeli"/>
    <w:basedOn w:val="Normalny"/>
    <w:rsid w:val="003F1507"/>
    <w:pPr>
      <w:suppressLineNumbers/>
    </w:pPr>
  </w:style>
  <w:style w:type="paragraph" w:customStyle="1" w:styleId="Nagwektabeli">
    <w:name w:val="Nagłówek tabeli"/>
    <w:basedOn w:val="Zawartotabeli"/>
    <w:rsid w:val="003F1507"/>
    <w:pPr>
      <w:jc w:val="center"/>
    </w:pPr>
    <w:rPr>
      <w:b/>
      <w:bCs/>
    </w:rPr>
  </w:style>
  <w:style w:type="paragraph" w:customStyle="1" w:styleId="Default">
    <w:name w:val="Default"/>
    <w:basedOn w:val="Normalny"/>
    <w:rsid w:val="008C3774"/>
    <w:pPr>
      <w:widowControl w:val="0"/>
      <w:autoSpaceDE w:val="0"/>
      <w:spacing w:after="0" w:line="240" w:lineRule="auto"/>
    </w:pPr>
    <w:rPr>
      <w:rFonts w:ascii="Verdana" w:eastAsia="Verdana" w:hAnsi="Verdana" w:cs="Verdana"/>
      <w:color w:val="000000"/>
      <w:kern w:val="1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D10D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D10D0"/>
    <w:rPr>
      <w:rFonts w:cs="Times New Roman"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FD10D0"/>
    <w:rPr>
      <w:rFonts w:ascii="Calibri" w:eastAsia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FB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1FB9"/>
    <w:rPr>
      <w:rFonts w:ascii="Calibri" w:eastAsia="Calibri" w:hAnsi="Calibri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E91FB9"/>
    <w:rPr>
      <w:vertAlign w:val="superscript"/>
    </w:rPr>
  </w:style>
  <w:style w:type="character" w:styleId="Hipercze">
    <w:name w:val="Hyperlink"/>
    <w:uiPriority w:val="99"/>
    <w:unhideWhenUsed/>
    <w:rsid w:val="00365F76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D910ED"/>
    <w:rPr>
      <w:vertAlign w:val="superscript"/>
    </w:rPr>
  </w:style>
  <w:style w:type="paragraph" w:customStyle="1" w:styleId="A4-Pocztekwyliczenia">
    <w:name w:val="A4-Początek wyliczenia"/>
    <w:basedOn w:val="Normalny"/>
    <w:rsid w:val="00C5615D"/>
    <w:pPr>
      <w:spacing w:after="60" w:line="240" w:lineRule="auto"/>
      <w:jc w:val="both"/>
    </w:pPr>
    <w:rPr>
      <w:rFonts w:ascii="Verdana" w:eastAsia="Times New Roman" w:hAnsi="Verdana"/>
      <w:sz w:val="20"/>
      <w:szCs w:val="24"/>
    </w:rPr>
  </w:style>
  <w:style w:type="character" w:customStyle="1" w:styleId="Nagwek2Znak">
    <w:name w:val="Nagłówek 2 Znak"/>
    <w:link w:val="Nagwek2"/>
    <w:rsid w:val="00B73153"/>
    <w:rPr>
      <w:rFonts w:ascii="Arial" w:eastAsia="Lucida Sans Unicode" w:hAnsi="Arial"/>
      <w:b/>
      <w:bCs/>
      <w:i/>
      <w:iCs/>
      <w:sz w:val="28"/>
      <w:szCs w:val="28"/>
      <w:lang w:eastAsia="ar-SA"/>
    </w:rPr>
  </w:style>
  <w:style w:type="character" w:customStyle="1" w:styleId="A2Znak">
    <w:name w:val="A2 Znak"/>
    <w:rsid w:val="00A05EBF"/>
    <w:rPr>
      <w:rFonts w:ascii="Verdana" w:hAnsi="Verdana"/>
      <w:b/>
      <w:sz w:val="22"/>
      <w:szCs w:val="24"/>
      <w:lang w:val="pl-PL" w:eastAsia="ar-SA" w:bidi="ar-SA"/>
    </w:rPr>
  </w:style>
  <w:style w:type="paragraph" w:styleId="Poprawka">
    <w:name w:val="Revision"/>
    <w:hidden/>
    <w:uiPriority w:val="99"/>
    <w:semiHidden/>
    <w:rsid w:val="00C87782"/>
    <w:rPr>
      <w:rFonts w:ascii="Calibri" w:eastAsia="Calibri" w:hAnsi="Calibri" w:cs="Calibri"/>
      <w:sz w:val="22"/>
      <w:szCs w:val="22"/>
      <w:lang w:eastAsia="ar-SA"/>
    </w:rPr>
  </w:style>
  <w:style w:type="character" w:styleId="Pogrubienie">
    <w:name w:val="Strong"/>
    <w:uiPriority w:val="22"/>
    <w:qFormat/>
    <w:rsid w:val="00027C43"/>
    <w:rPr>
      <w:b/>
      <w:bCs/>
    </w:rPr>
  </w:style>
  <w:style w:type="table" w:styleId="Tabela-Siatka">
    <w:name w:val="Table Grid"/>
    <w:basedOn w:val="Standardowy"/>
    <w:uiPriority w:val="59"/>
    <w:rsid w:val="00CF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6B1D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wydatnienie">
    <w:name w:val="Emphasis"/>
    <w:uiPriority w:val="20"/>
    <w:qFormat/>
    <w:rsid w:val="006B1D5A"/>
    <w:rPr>
      <w:i/>
      <w:iCs/>
    </w:rPr>
  </w:style>
  <w:style w:type="paragraph" w:customStyle="1" w:styleId="xmsonormal">
    <w:name w:val="x_msonormal"/>
    <w:basedOn w:val="Normalny"/>
    <w:rsid w:val="008C27D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31D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208C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F55B0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5C5E24"/>
  </w:style>
  <w:style w:type="character" w:customStyle="1" w:styleId="text-light">
    <w:name w:val="text-light"/>
    <w:basedOn w:val="Domylnaczcionkaakapitu"/>
    <w:rsid w:val="00425017"/>
  </w:style>
  <w:style w:type="character" w:customStyle="1" w:styleId="AkapitzlistZnak">
    <w:name w:val="Akapit z listą Znak"/>
    <w:aliases w:val="CW_Lista Znak,Nagłowek 3 Znak,Numerowanie Znak,L1 Znak,Preambuła Znak,Akapit z listą BS Znak,Dot pt Znak,F5 List Paragraph Znak,Recommendation Znak,List Paragraph11 Znak,lp1 Znak,maz_wyliczenie Znak,opis dzialania Znak"/>
    <w:link w:val="Akapitzlist"/>
    <w:uiPriority w:val="34"/>
    <w:qFormat/>
    <w:locked/>
    <w:rsid w:val="00AA1B53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304a4a0d8a5a497a744d937b70c18e89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17b9a3df59988be78fb25c0c319a4b1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78EC5-3A79-4D72-BC24-B9A8F9F28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0D7D6-3CB1-4A25-8268-8115ED3D8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6CEF0-73D2-4A10-A6A1-9DFA5568765B}">
  <ds:schemaRefs>
    <ds:schemaRef ds:uri="http://purl.org/dc/dcmitype/"/>
    <ds:schemaRef ds:uri="http://schemas.microsoft.com/office/2006/documentManagement/types"/>
    <ds:schemaRef ds:uri="http://purl.org/dc/elements/1.1/"/>
    <ds:schemaRef ds:uri="d47a4560-aee9-43e8-973f-2abd655c26a0"/>
    <ds:schemaRef ds:uri="http://schemas.microsoft.com/office/infopath/2007/PartnerControls"/>
    <ds:schemaRef ds:uri="http://schemas.openxmlformats.org/package/2006/metadata/core-properties"/>
    <ds:schemaRef ds:uri="d4f64a22-a125-4b7a-afce-4a30c86a8f7c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C3C764C-C183-459D-9C7B-AC51AB15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13</Pages>
  <Words>3576</Words>
  <Characters>21456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AGarbos</dc:creator>
  <cp:lastModifiedBy>Majkowska Aleksandra</cp:lastModifiedBy>
  <cp:revision>26</cp:revision>
  <cp:lastPrinted>2023-09-18T12:30:00Z</cp:lastPrinted>
  <dcterms:created xsi:type="dcterms:W3CDTF">2025-01-28T08:43:00Z</dcterms:created>
  <dcterms:modified xsi:type="dcterms:W3CDTF">2025-02-19T15:28:00Z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