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674" w:rsidRDefault="004F3674">
      <w:pPr>
        <w:autoSpaceDE w:val="0"/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AB6494" w:rsidRDefault="00AB6494" w:rsidP="00F60AFF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7B76DD" w:rsidRPr="00A70A3E" w:rsidRDefault="00A70A3E" w:rsidP="007B76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7B76DD" w:rsidRPr="00A70A3E">
        <w:rPr>
          <w:b/>
          <w:sz w:val="24"/>
          <w:szCs w:val="24"/>
        </w:rPr>
        <w:t>Zał</w:t>
      </w:r>
      <w:r w:rsidR="001663E4" w:rsidRPr="00A70A3E">
        <w:rPr>
          <w:b/>
          <w:sz w:val="24"/>
          <w:szCs w:val="24"/>
        </w:rPr>
        <w:t>ącznik</w:t>
      </w:r>
      <w:r w:rsidR="00690F22" w:rsidRPr="00A70A3E">
        <w:rPr>
          <w:b/>
          <w:sz w:val="24"/>
          <w:szCs w:val="24"/>
        </w:rPr>
        <w:t xml:space="preserve"> nr 2</w:t>
      </w:r>
    </w:p>
    <w:p w:rsidR="007B76DD" w:rsidRPr="001663E4" w:rsidRDefault="007B76DD" w:rsidP="007B76DD">
      <w:pPr>
        <w:rPr>
          <w:b/>
          <w:sz w:val="28"/>
          <w:szCs w:val="28"/>
        </w:rPr>
      </w:pPr>
      <w:r w:rsidRPr="001663E4">
        <w:rPr>
          <w:b/>
          <w:sz w:val="28"/>
          <w:szCs w:val="28"/>
        </w:rPr>
        <w:t>Opis przedmiotu zamówienia</w:t>
      </w:r>
    </w:p>
    <w:p w:rsidR="007B76DD" w:rsidRPr="00C67236" w:rsidRDefault="007B76DD" w:rsidP="0057342D">
      <w:pPr>
        <w:jc w:val="both"/>
        <w:rPr>
          <w:rFonts w:asciiTheme="minorHAnsi" w:hAnsiTheme="minorHAnsi" w:cstheme="minorHAnsi"/>
        </w:rPr>
      </w:pPr>
      <w:r w:rsidRPr="00C67236">
        <w:rPr>
          <w:rFonts w:asciiTheme="minorHAnsi" w:hAnsiTheme="minorHAnsi" w:cstheme="minorHAnsi"/>
        </w:rPr>
        <w:t xml:space="preserve">do projektu BCU pn. „Utworzenie i wsparcie funkcjonowania Branżowego Centrum Umiejętności </w:t>
      </w:r>
      <w:r w:rsidRPr="00C67236">
        <w:rPr>
          <w:rFonts w:asciiTheme="minorHAnsi" w:hAnsiTheme="minorHAnsi" w:cstheme="minorHAnsi"/>
        </w:rPr>
        <w:br/>
        <w:t xml:space="preserve">w Zgorzelcu” zgodnie z umową nr </w:t>
      </w:r>
      <w:bookmarkStart w:id="0" w:name="_GoBack"/>
      <w:r w:rsidR="006E26FA" w:rsidRPr="006E26FA">
        <w:rPr>
          <w:rFonts w:asciiTheme="minorHAnsi" w:hAnsiTheme="minorHAnsi" w:cstheme="minorHAnsi"/>
        </w:rPr>
        <w:t>KPO/23/1/BCU/B/0118</w:t>
      </w:r>
      <w:r w:rsidR="006E26FA" w:rsidRPr="00EF60C3">
        <w:rPr>
          <w:rFonts w:ascii="Arial" w:hAnsi="Arial" w:cs="Arial"/>
          <w:color w:val="FF0000"/>
          <w:sz w:val="24"/>
          <w:szCs w:val="24"/>
        </w:rPr>
        <w:t xml:space="preserve"> </w:t>
      </w:r>
      <w:bookmarkEnd w:id="0"/>
      <w:r w:rsidRPr="00C67236">
        <w:rPr>
          <w:rFonts w:asciiTheme="minorHAnsi" w:hAnsiTheme="minorHAnsi" w:cstheme="minorHAnsi"/>
        </w:rPr>
        <w:t xml:space="preserve">w </w:t>
      </w:r>
      <w:r w:rsidR="0057342D">
        <w:rPr>
          <w:rFonts w:asciiTheme="minorHAnsi" w:hAnsiTheme="minorHAnsi" w:cstheme="minorHAnsi"/>
        </w:rPr>
        <w:t>ramach Krajowego Planu Odbudowy</w:t>
      </w:r>
      <w:r w:rsidR="0057342D">
        <w:rPr>
          <w:rFonts w:asciiTheme="minorHAnsi" w:hAnsiTheme="minorHAnsi" w:cstheme="minorHAnsi"/>
        </w:rPr>
        <w:br/>
      </w:r>
      <w:r w:rsidRPr="00C67236">
        <w:rPr>
          <w:rFonts w:asciiTheme="minorHAnsi" w:hAnsiTheme="minorHAnsi" w:cstheme="minorHAnsi"/>
        </w:rPr>
        <w:t>i Zwiększania Odporności, w Komponencie A „Odporność i konkurencyjność gospodarki”, jako inwestycja A.3.1.1 „Wsparcie rozwoju nowoczesnego kształcenia zawodowego, szkolnictwa wyższego oraz uczenia się przez całe życie”.</w:t>
      </w:r>
    </w:p>
    <w:p w:rsidR="00DD0447" w:rsidRPr="00C67236" w:rsidRDefault="007B76DD" w:rsidP="0057342D">
      <w:pPr>
        <w:jc w:val="both"/>
        <w:rPr>
          <w:rFonts w:asciiTheme="minorHAnsi" w:hAnsiTheme="minorHAnsi" w:cstheme="minorHAnsi"/>
        </w:rPr>
      </w:pPr>
      <w:r w:rsidRPr="00C67236">
        <w:rPr>
          <w:rFonts w:asciiTheme="minorHAnsi" w:hAnsiTheme="minorHAnsi" w:cstheme="minorHAnsi"/>
        </w:rPr>
        <w:t xml:space="preserve">Przedmiotem zamówienia jest </w:t>
      </w:r>
      <w:r w:rsidRPr="0057342D">
        <w:rPr>
          <w:rFonts w:asciiTheme="minorHAnsi" w:hAnsiTheme="minorHAnsi" w:cstheme="minorHAnsi"/>
        </w:rPr>
        <w:t>opracowanie autorskie</w:t>
      </w:r>
      <w:r w:rsidR="00690F22">
        <w:rPr>
          <w:rFonts w:asciiTheme="minorHAnsi" w:hAnsiTheme="minorHAnsi" w:cstheme="minorHAnsi"/>
        </w:rPr>
        <w:t>go programu nauczania z zakresu</w:t>
      </w:r>
      <w:r w:rsidR="00690F22">
        <w:rPr>
          <w:rFonts w:asciiTheme="minorHAnsi" w:hAnsiTheme="minorHAnsi" w:cstheme="minorHAnsi"/>
        </w:rPr>
        <w:br/>
      </w:r>
      <w:r w:rsidR="00DD0447" w:rsidRPr="0057342D">
        <w:rPr>
          <w:rFonts w:asciiTheme="minorHAnsi" w:hAnsiTheme="minorHAnsi" w:cstheme="minorHAnsi"/>
        </w:rPr>
        <w:t>„</w:t>
      </w:r>
      <w:r w:rsidR="000C3BF5">
        <w:rPr>
          <w:rFonts w:asciiTheme="minorHAnsi" w:hAnsiTheme="minorHAnsi" w:cstheme="minorHAnsi"/>
        </w:rPr>
        <w:t>Instalacje elektryczne</w:t>
      </w:r>
      <w:r w:rsidR="00DD0447" w:rsidRPr="0057342D">
        <w:rPr>
          <w:rFonts w:asciiTheme="minorHAnsi" w:hAnsiTheme="minorHAnsi" w:cstheme="minorHAnsi"/>
        </w:rPr>
        <w:t>”.</w:t>
      </w:r>
      <w:r w:rsidR="00DD0447" w:rsidRPr="00C67236">
        <w:rPr>
          <w:rFonts w:asciiTheme="minorHAnsi" w:hAnsiTheme="minorHAnsi" w:cstheme="minorHAnsi"/>
        </w:rPr>
        <w:t xml:space="preserve"> </w:t>
      </w:r>
    </w:p>
    <w:p w:rsidR="00DD0447" w:rsidRPr="00C67236" w:rsidRDefault="00DD0447" w:rsidP="0057342D">
      <w:pPr>
        <w:jc w:val="both"/>
        <w:rPr>
          <w:rFonts w:asciiTheme="minorHAnsi" w:hAnsiTheme="minorHAnsi" w:cstheme="minorHAnsi"/>
        </w:rPr>
      </w:pPr>
      <w:r w:rsidRPr="00C67236">
        <w:rPr>
          <w:rFonts w:asciiTheme="minorHAnsi" w:hAnsiTheme="minorHAnsi" w:cstheme="minorHAnsi"/>
        </w:rPr>
        <w:t>Program nauczania opracowany na potrzeby realizacji projektu powinien być dostosowany do danej grupy u</w:t>
      </w:r>
      <w:r w:rsidR="00A70A3E">
        <w:rPr>
          <w:rFonts w:asciiTheme="minorHAnsi" w:hAnsiTheme="minorHAnsi" w:cstheme="minorHAnsi"/>
        </w:rPr>
        <w:t xml:space="preserve">czestników. </w:t>
      </w:r>
      <w:r w:rsidR="00B00DE9" w:rsidRPr="00C67236">
        <w:rPr>
          <w:rFonts w:asciiTheme="minorHAnsi" w:hAnsiTheme="minorHAnsi" w:cstheme="minorHAnsi"/>
        </w:rPr>
        <w:t>Za zgodą Zlecenio</w:t>
      </w:r>
      <w:r w:rsidR="0057342D">
        <w:rPr>
          <w:rFonts w:asciiTheme="minorHAnsi" w:hAnsiTheme="minorHAnsi" w:cstheme="minorHAnsi"/>
        </w:rPr>
        <w:t>dawcy istni</w:t>
      </w:r>
      <w:r w:rsidR="00A70A3E">
        <w:rPr>
          <w:rFonts w:asciiTheme="minorHAnsi" w:hAnsiTheme="minorHAnsi" w:cstheme="minorHAnsi"/>
        </w:rPr>
        <w:t xml:space="preserve">eje możliwość zmiany </w:t>
      </w:r>
      <w:r w:rsidR="00B00DE9" w:rsidRPr="00C67236">
        <w:rPr>
          <w:rFonts w:asciiTheme="minorHAnsi" w:hAnsiTheme="minorHAnsi" w:cstheme="minorHAnsi"/>
        </w:rPr>
        <w:t>i dostosowania treści Programu nauczania, w tym m.in. w celu dostosowania do poziomu wiedzy uczestników oraz infrastruktury edukacyjnej dostępnej w BCU.</w:t>
      </w:r>
    </w:p>
    <w:p w:rsidR="007B76DD" w:rsidRPr="00C67236" w:rsidRDefault="007B76DD" w:rsidP="0057342D">
      <w:pPr>
        <w:jc w:val="both"/>
        <w:rPr>
          <w:rFonts w:asciiTheme="minorHAnsi" w:hAnsiTheme="minorHAnsi" w:cstheme="minorHAnsi"/>
        </w:rPr>
      </w:pPr>
      <w:r w:rsidRPr="00C67236">
        <w:rPr>
          <w:rFonts w:asciiTheme="minorHAnsi" w:hAnsiTheme="minorHAnsi" w:cstheme="minorHAnsi"/>
        </w:rPr>
        <w:t xml:space="preserve">Do zadań Zleceniobiorcy należy opracowanie kompletnego programu nauczania wraz ze scenariuszem zajęć dla przedmiotu </w:t>
      </w:r>
      <w:r w:rsidR="000144C0" w:rsidRPr="00C67236">
        <w:rPr>
          <w:rFonts w:asciiTheme="minorHAnsi" w:hAnsiTheme="minorHAnsi" w:cstheme="minorHAnsi"/>
        </w:rPr>
        <w:t>„</w:t>
      </w:r>
      <w:r w:rsidR="004D7B04">
        <w:rPr>
          <w:rFonts w:asciiTheme="minorHAnsi" w:hAnsiTheme="minorHAnsi" w:cstheme="minorHAnsi"/>
        </w:rPr>
        <w:t>Instalacje elektryczne</w:t>
      </w:r>
      <w:r w:rsidR="00690F22">
        <w:rPr>
          <w:rFonts w:asciiTheme="minorHAnsi" w:hAnsiTheme="minorHAnsi" w:cstheme="minorHAnsi"/>
        </w:rPr>
        <w:t>”</w:t>
      </w:r>
      <w:r w:rsidR="000144C0" w:rsidRPr="00C67236">
        <w:rPr>
          <w:rFonts w:asciiTheme="minorHAnsi" w:hAnsiTheme="minorHAnsi" w:cstheme="minorHAnsi"/>
        </w:rPr>
        <w:t xml:space="preserve"> </w:t>
      </w:r>
      <w:r w:rsidRPr="00C67236">
        <w:rPr>
          <w:rFonts w:asciiTheme="minorHAnsi" w:hAnsiTheme="minorHAnsi" w:cstheme="minorHAnsi"/>
        </w:rPr>
        <w:t>zawierającego m.in.</w:t>
      </w:r>
      <w:r w:rsidR="00690F22">
        <w:rPr>
          <w:rFonts w:asciiTheme="minorHAnsi" w:hAnsiTheme="minorHAnsi" w:cstheme="minorHAnsi"/>
        </w:rPr>
        <w:t xml:space="preserve"> zagadnienia </w:t>
      </w:r>
      <w:r w:rsidR="00A70A3E">
        <w:rPr>
          <w:rFonts w:asciiTheme="minorHAnsi" w:hAnsiTheme="minorHAnsi" w:cstheme="minorHAnsi"/>
        </w:rPr>
        <w:t>j.n.</w:t>
      </w:r>
      <w:r w:rsidR="00690F22">
        <w:rPr>
          <w:rFonts w:asciiTheme="minorHAnsi" w:hAnsiTheme="minorHAnsi" w:cstheme="minorHAnsi"/>
        </w:rPr>
        <w:t>:</w:t>
      </w:r>
      <w:r w:rsidRPr="00C67236">
        <w:rPr>
          <w:rFonts w:asciiTheme="minorHAnsi" w:hAnsiTheme="minorHAnsi" w:cstheme="minorHAnsi"/>
        </w:rPr>
        <w:t xml:space="preserve"> </w:t>
      </w:r>
    </w:p>
    <w:p w:rsidR="004D7B04" w:rsidRPr="001530AC" w:rsidRDefault="004D7B04" w:rsidP="004D7B04">
      <w:pPr>
        <w:pStyle w:val="Standard"/>
        <w:numPr>
          <w:ilvl w:val="2"/>
          <w:numId w:val="38"/>
        </w:numPr>
        <w:rPr>
          <w:rFonts w:ascii="Arial" w:eastAsia="Calibri" w:hAnsi="Arial"/>
          <w:kern w:val="0"/>
          <w:lang w:eastAsia="en-US" w:bidi="ar-SA"/>
        </w:rPr>
      </w:pPr>
      <w:r w:rsidRPr="001530AC">
        <w:rPr>
          <w:rFonts w:ascii="Arial" w:eastAsia="Calibri" w:hAnsi="Arial"/>
          <w:kern w:val="0"/>
          <w:lang w:eastAsia="en-US" w:bidi="ar-SA"/>
        </w:rPr>
        <w:t>Bezpieczeństwo i higiena pracy w zawodzie elektryka:</w:t>
      </w:r>
    </w:p>
    <w:p w:rsidR="004D7B04" w:rsidRDefault="004D7B04" w:rsidP="004D7B04">
      <w:pPr>
        <w:pStyle w:val="Standard"/>
        <w:numPr>
          <w:ilvl w:val="0"/>
          <w:numId w:val="39"/>
        </w:numPr>
        <w:rPr>
          <w:rFonts w:ascii="Arial" w:eastAsia="Calibri" w:hAnsi="Arial"/>
          <w:kern w:val="0"/>
          <w:lang w:eastAsia="en-US" w:bidi="ar-SA"/>
        </w:rPr>
      </w:pPr>
      <w:r w:rsidRPr="001530AC">
        <w:rPr>
          <w:rFonts w:ascii="Arial" w:eastAsia="Calibri" w:hAnsi="Arial"/>
          <w:kern w:val="0"/>
          <w:lang w:eastAsia="en-US" w:bidi="ar-SA"/>
        </w:rPr>
        <w:t xml:space="preserve">pojęcia związane z BHP, </w:t>
      </w:r>
    </w:p>
    <w:p w:rsidR="004D7B04" w:rsidRDefault="004D7B04" w:rsidP="004D7B04">
      <w:pPr>
        <w:pStyle w:val="Standard"/>
        <w:numPr>
          <w:ilvl w:val="0"/>
          <w:numId w:val="39"/>
        </w:numPr>
        <w:rPr>
          <w:rFonts w:ascii="Arial" w:eastAsia="Calibri" w:hAnsi="Arial"/>
          <w:kern w:val="0"/>
          <w:lang w:eastAsia="en-US" w:bidi="ar-SA"/>
        </w:rPr>
      </w:pPr>
      <w:r w:rsidRPr="001530AC">
        <w:rPr>
          <w:rFonts w:ascii="Arial" w:eastAsia="Calibri" w:hAnsi="Arial"/>
          <w:kern w:val="0"/>
          <w:lang w:eastAsia="en-US" w:bidi="ar-SA"/>
        </w:rPr>
        <w:t xml:space="preserve">środki ochrony indywidualnej, </w:t>
      </w:r>
    </w:p>
    <w:p w:rsidR="004D7B04" w:rsidRPr="001530AC" w:rsidRDefault="004D7B04" w:rsidP="004D7B04">
      <w:pPr>
        <w:pStyle w:val="Standard"/>
        <w:numPr>
          <w:ilvl w:val="0"/>
          <w:numId w:val="39"/>
        </w:numPr>
        <w:rPr>
          <w:rFonts w:ascii="Arial" w:eastAsia="Calibri" w:hAnsi="Arial"/>
          <w:kern w:val="0"/>
          <w:lang w:eastAsia="en-US" w:bidi="ar-SA"/>
        </w:rPr>
      </w:pPr>
      <w:r w:rsidRPr="001530AC">
        <w:rPr>
          <w:rFonts w:ascii="Arial" w:eastAsia="Calibri" w:hAnsi="Arial"/>
          <w:kern w:val="0"/>
          <w:lang w:eastAsia="en-US" w:bidi="ar-SA"/>
        </w:rPr>
        <w:t>BHP podczas wykonywania zadań zawodowych elektryka.</w:t>
      </w:r>
    </w:p>
    <w:p w:rsidR="004D7B04" w:rsidRPr="009C149F" w:rsidRDefault="004D7B04" w:rsidP="004D7B04">
      <w:pPr>
        <w:pStyle w:val="Standard"/>
        <w:numPr>
          <w:ilvl w:val="2"/>
          <w:numId w:val="38"/>
        </w:numPr>
        <w:rPr>
          <w:rFonts w:ascii="Arial" w:eastAsia="Calibri" w:hAnsi="Arial"/>
          <w:kern w:val="0"/>
          <w:lang w:eastAsia="en-US" w:bidi="ar-SA"/>
        </w:rPr>
      </w:pPr>
      <w:r w:rsidRPr="009C149F">
        <w:rPr>
          <w:rFonts w:ascii="Arial" w:eastAsia="Calibri" w:hAnsi="Arial"/>
          <w:kern w:val="0"/>
          <w:lang w:eastAsia="en-US" w:bidi="ar-SA"/>
        </w:rPr>
        <w:t>Podstawy:</w:t>
      </w:r>
    </w:p>
    <w:p w:rsidR="004D7B04" w:rsidRDefault="004D7B04" w:rsidP="004D7B04">
      <w:pPr>
        <w:pStyle w:val="Standard"/>
        <w:numPr>
          <w:ilvl w:val="0"/>
          <w:numId w:val="40"/>
        </w:numPr>
        <w:rPr>
          <w:rFonts w:ascii="Arial" w:eastAsia="Calibri" w:hAnsi="Arial"/>
          <w:kern w:val="0"/>
          <w:lang w:eastAsia="en-US" w:bidi="ar-SA"/>
        </w:rPr>
      </w:pPr>
      <w:r w:rsidRPr="009C149F">
        <w:rPr>
          <w:rFonts w:ascii="Arial" w:eastAsia="Calibri" w:hAnsi="Arial"/>
          <w:kern w:val="0"/>
          <w:lang w:eastAsia="en-US" w:bidi="ar-SA"/>
        </w:rPr>
        <w:t>wymagania prawne (normy i przepisy</w:t>
      </w:r>
      <w:r>
        <w:rPr>
          <w:rFonts w:ascii="Arial" w:eastAsia="Calibri" w:hAnsi="Arial"/>
          <w:kern w:val="0"/>
          <w:lang w:eastAsia="en-US" w:bidi="ar-SA"/>
        </w:rPr>
        <w:t>)</w:t>
      </w:r>
      <w:r w:rsidRPr="009C149F">
        <w:rPr>
          <w:rFonts w:ascii="Arial" w:eastAsia="Calibri" w:hAnsi="Arial"/>
          <w:kern w:val="0"/>
          <w:lang w:eastAsia="en-US" w:bidi="ar-SA"/>
        </w:rPr>
        <w:t xml:space="preserve">, </w:t>
      </w:r>
    </w:p>
    <w:p w:rsidR="004D7B04" w:rsidRDefault="004D7B04" w:rsidP="004D7B04">
      <w:pPr>
        <w:pStyle w:val="Standard"/>
        <w:numPr>
          <w:ilvl w:val="0"/>
          <w:numId w:val="40"/>
        </w:numPr>
        <w:rPr>
          <w:rFonts w:ascii="Arial" w:eastAsia="Calibri" w:hAnsi="Arial"/>
          <w:kern w:val="0"/>
          <w:lang w:eastAsia="en-US" w:bidi="ar-SA"/>
        </w:rPr>
      </w:pPr>
      <w:r w:rsidRPr="001530AC">
        <w:rPr>
          <w:rFonts w:ascii="Arial" w:eastAsia="Calibri" w:hAnsi="Arial"/>
          <w:kern w:val="0"/>
          <w:lang w:eastAsia="en-US" w:bidi="ar-SA"/>
        </w:rPr>
        <w:t xml:space="preserve">układy sieci, </w:t>
      </w:r>
    </w:p>
    <w:p w:rsidR="004D7B04" w:rsidRPr="001530AC" w:rsidRDefault="004D7B04" w:rsidP="004D7B04">
      <w:pPr>
        <w:pStyle w:val="Standard"/>
        <w:numPr>
          <w:ilvl w:val="0"/>
          <w:numId w:val="40"/>
        </w:numPr>
        <w:rPr>
          <w:rFonts w:ascii="Arial" w:eastAsia="Calibri" w:hAnsi="Arial"/>
          <w:kern w:val="0"/>
          <w:lang w:eastAsia="en-US" w:bidi="ar-SA"/>
        </w:rPr>
      </w:pPr>
      <w:r w:rsidRPr="001530AC">
        <w:rPr>
          <w:rFonts w:ascii="Arial" w:eastAsia="Calibri" w:hAnsi="Arial"/>
          <w:kern w:val="0"/>
          <w:lang w:eastAsia="en-US" w:bidi="ar-SA"/>
        </w:rPr>
        <w:t>rodzaje i charakterystyka pomiarów.</w:t>
      </w:r>
    </w:p>
    <w:p w:rsidR="004D7B04" w:rsidRPr="009C149F" w:rsidRDefault="004D7B04" w:rsidP="004D7B04">
      <w:pPr>
        <w:pStyle w:val="Standard"/>
        <w:numPr>
          <w:ilvl w:val="2"/>
          <w:numId w:val="38"/>
        </w:numPr>
        <w:rPr>
          <w:rFonts w:ascii="Arial" w:eastAsia="Calibri" w:hAnsi="Arial"/>
          <w:kern w:val="0"/>
          <w:lang w:eastAsia="en-US" w:bidi="ar-SA"/>
        </w:rPr>
      </w:pPr>
      <w:r w:rsidRPr="009C149F">
        <w:rPr>
          <w:rFonts w:ascii="Arial" w:eastAsia="Calibri" w:hAnsi="Arial"/>
          <w:kern w:val="0"/>
          <w:lang w:eastAsia="en-US" w:bidi="ar-SA"/>
        </w:rPr>
        <w:t>Instalacje elektryczne:</w:t>
      </w:r>
    </w:p>
    <w:p w:rsidR="004D7B04" w:rsidRDefault="004D7B04" w:rsidP="004D7B04">
      <w:pPr>
        <w:pStyle w:val="Standard"/>
        <w:numPr>
          <w:ilvl w:val="0"/>
          <w:numId w:val="41"/>
        </w:numPr>
        <w:rPr>
          <w:rFonts w:ascii="Arial" w:eastAsia="Calibri" w:hAnsi="Arial"/>
          <w:kern w:val="0"/>
          <w:lang w:eastAsia="en-US" w:bidi="ar-SA"/>
        </w:rPr>
      </w:pPr>
      <w:r w:rsidRPr="009C149F">
        <w:rPr>
          <w:rFonts w:ascii="Arial" w:eastAsia="Calibri" w:hAnsi="Arial"/>
          <w:kern w:val="0"/>
          <w:lang w:eastAsia="en-US" w:bidi="ar-SA"/>
        </w:rPr>
        <w:t xml:space="preserve">ochrona przeciwporażeniowa w instalacjach elektrycznych, </w:t>
      </w:r>
    </w:p>
    <w:p w:rsidR="004D7B04" w:rsidRDefault="004D7B04" w:rsidP="004D7B04">
      <w:pPr>
        <w:pStyle w:val="Standard"/>
        <w:numPr>
          <w:ilvl w:val="0"/>
          <w:numId w:val="41"/>
        </w:numPr>
        <w:rPr>
          <w:rFonts w:ascii="Arial" w:eastAsia="Calibri" w:hAnsi="Arial"/>
          <w:kern w:val="0"/>
          <w:lang w:eastAsia="en-US" w:bidi="ar-SA"/>
        </w:rPr>
      </w:pPr>
      <w:r w:rsidRPr="001530AC">
        <w:rPr>
          <w:rFonts w:ascii="Arial" w:eastAsia="Calibri" w:hAnsi="Arial"/>
          <w:kern w:val="0"/>
          <w:lang w:eastAsia="en-US" w:bidi="ar-SA"/>
        </w:rPr>
        <w:t xml:space="preserve">przewody i osprzęt instalacyjny, </w:t>
      </w:r>
    </w:p>
    <w:p w:rsidR="004D7B04" w:rsidRDefault="004D7B04" w:rsidP="004D7B04">
      <w:pPr>
        <w:pStyle w:val="Standard"/>
        <w:numPr>
          <w:ilvl w:val="0"/>
          <w:numId w:val="41"/>
        </w:numPr>
        <w:rPr>
          <w:rFonts w:ascii="Arial" w:eastAsia="Calibri" w:hAnsi="Arial"/>
          <w:kern w:val="0"/>
          <w:lang w:eastAsia="en-US" w:bidi="ar-SA"/>
        </w:rPr>
      </w:pPr>
      <w:r w:rsidRPr="001530AC">
        <w:rPr>
          <w:rFonts w:ascii="Arial" w:eastAsia="Calibri" w:hAnsi="Arial"/>
          <w:kern w:val="0"/>
          <w:lang w:eastAsia="en-US" w:bidi="ar-SA"/>
        </w:rPr>
        <w:t>montaż instalacji elektrycznej zgodnie z dokumentacją (projektem),</w:t>
      </w:r>
    </w:p>
    <w:p w:rsidR="004D7B04" w:rsidRDefault="004D7B04" w:rsidP="004D7B04">
      <w:pPr>
        <w:pStyle w:val="Standard"/>
        <w:numPr>
          <w:ilvl w:val="0"/>
          <w:numId w:val="41"/>
        </w:numPr>
        <w:rPr>
          <w:rFonts w:ascii="Arial" w:eastAsia="Calibri" w:hAnsi="Arial"/>
          <w:kern w:val="0"/>
          <w:lang w:eastAsia="en-US" w:bidi="ar-SA"/>
        </w:rPr>
      </w:pPr>
      <w:r w:rsidRPr="001530AC">
        <w:rPr>
          <w:rFonts w:ascii="Arial" w:eastAsia="Calibri" w:hAnsi="Arial"/>
          <w:kern w:val="0"/>
          <w:lang w:eastAsia="en-US" w:bidi="ar-SA"/>
        </w:rPr>
        <w:t>podłączenie urządzeń do instalacji elektrycznej,</w:t>
      </w:r>
    </w:p>
    <w:p w:rsidR="004D7B04" w:rsidRPr="001530AC" w:rsidRDefault="004D7B04" w:rsidP="004D7B04">
      <w:pPr>
        <w:pStyle w:val="Standard"/>
        <w:numPr>
          <w:ilvl w:val="0"/>
          <w:numId w:val="41"/>
        </w:numPr>
        <w:rPr>
          <w:rFonts w:ascii="Arial" w:eastAsia="Calibri" w:hAnsi="Arial"/>
          <w:kern w:val="0"/>
          <w:lang w:eastAsia="en-US" w:bidi="ar-SA"/>
        </w:rPr>
      </w:pPr>
      <w:r w:rsidRPr="001530AC">
        <w:rPr>
          <w:rFonts w:ascii="Arial" w:eastAsia="Calibri" w:hAnsi="Arial"/>
          <w:kern w:val="0"/>
          <w:lang w:eastAsia="en-US" w:bidi="ar-SA"/>
        </w:rPr>
        <w:t>dokumentacja instalacji elektrycznej (projekt).</w:t>
      </w:r>
    </w:p>
    <w:p w:rsidR="004D7B04" w:rsidRPr="009C149F" w:rsidRDefault="004D7B04" w:rsidP="004D7B04">
      <w:pPr>
        <w:pStyle w:val="Standard"/>
        <w:numPr>
          <w:ilvl w:val="2"/>
          <w:numId w:val="38"/>
        </w:numPr>
        <w:rPr>
          <w:rFonts w:ascii="Arial" w:eastAsia="Calibri" w:hAnsi="Arial"/>
          <w:kern w:val="0"/>
          <w:lang w:eastAsia="en-US" w:bidi="ar-SA"/>
        </w:rPr>
      </w:pPr>
      <w:r w:rsidRPr="009C149F">
        <w:rPr>
          <w:rFonts w:ascii="Arial" w:eastAsia="Calibri" w:hAnsi="Arial"/>
          <w:kern w:val="0"/>
          <w:lang w:eastAsia="en-US" w:bidi="ar-SA"/>
        </w:rPr>
        <w:t>Rozdzielnice elektryczne:</w:t>
      </w:r>
    </w:p>
    <w:p w:rsidR="004D7B04" w:rsidRDefault="004D7B04" w:rsidP="004D7B04">
      <w:pPr>
        <w:pStyle w:val="Standard"/>
        <w:numPr>
          <w:ilvl w:val="0"/>
          <w:numId w:val="42"/>
        </w:numPr>
        <w:rPr>
          <w:rFonts w:ascii="Arial" w:eastAsia="Calibri" w:hAnsi="Arial"/>
          <w:kern w:val="0"/>
          <w:lang w:eastAsia="en-US" w:bidi="ar-SA"/>
        </w:rPr>
      </w:pPr>
      <w:r w:rsidRPr="009C149F">
        <w:rPr>
          <w:rFonts w:ascii="Arial" w:eastAsia="Calibri" w:hAnsi="Arial"/>
          <w:kern w:val="0"/>
          <w:lang w:eastAsia="en-US" w:bidi="ar-SA"/>
        </w:rPr>
        <w:t>rodzaje rozdzielnic elektrycznych,</w:t>
      </w:r>
    </w:p>
    <w:p w:rsidR="004D7B04" w:rsidRDefault="004D7B04" w:rsidP="004D7B04">
      <w:pPr>
        <w:pStyle w:val="Standard"/>
        <w:numPr>
          <w:ilvl w:val="0"/>
          <w:numId w:val="42"/>
        </w:numPr>
        <w:jc w:val="both"/>
        <w:rPr>
          <w:rFonts w:ascii="Arial" w:eastAsia="Calibri" w:hAnsi="Arial"/>
          <w:kern w:val="0"/>
          <w:lang w:eastAsia="en-US" w:bidi="ar-SA"/>
        </w:rPr>
      </w:pPr>
      <w:r w:rsidRPr="001530AC">
        <w:rPr>
          <w:rFonts w:ascii="Arial" w:eastAsia="Calibri" w:hAnsi="Arial"/>
          <w:kern w:val="0"/>
          <w:lang w:eastAsia="en-US" w:bidi="ar-SA"/>
        </w:rPr>
        <w:t>przygotowanie rozdzielnicy (konfiguracja) - dobór rozdzielnicy, rozmieszczenie aparatury w rozdzielnicy oraz wykonanie połączeń wewnętrznych,</w:t>
      </w:r>
    </w:p>
    <w:p w:rsidR="004D7B04" w:rsidRDefault="004D7B04" w:rsidP="004D7B04">
      <w:pPr>
        <w:pStyle w:val="Standard"/>
        <w:numPr>
          <w:ilvl w:val="0"/>
          <w:numId w:val="42"/>
        </w:numPr>
        <w:jc w:val="both"/>
        <w:rPr>
          <w:rFonts w:ascii="Arial" w:eastAsia="Calibri" w:hAnsi="Arial"/>
          <w:kern w:val="0"/>
          <w:lang w:eastAsia="en-US" w:bidi="ar-SA"/>
        </w:rPr>
      </w:pPr>
      <w:r w:rsidRPr="001530AC">
        <w:rPr>
          <w:rFonts w:ascii="Arial" w:eastAsia="Calibri" w:hAnsi="Arial"/>
          <w:kern w:val="0"/>
          <w:lang w:eastAsia="en-US" w:bidi="ar-SA"/>
        </w:rPr>
        <w:t>sprawdzenie i pomiary,</w:t>
      </w:r>
    </w:p>
    <w:p w:rsidR="004D7B04" w:rsidRDefault="004D7B04" w:rsidP="004D7B04">
      <w:pPr>
        <w:pStyle w:val="Standard"/>
        <w:numPr>
          <w:ilvl w:val="0"/>
          <w:numId w:val="42"/>
        </w:numPr>
        <w:jc w:val="both"/>
        <w:rPr>
          <w:rFonts w:ascii="Arial" w:eastAsia="Calibri" w:hAnsi="Arial"/>
          <w:kern w:val="0"/>
          <w:lang w:eastAsia="en-US" w:bidi="ar-SA"/>
        </w:rPr>
      </w:pPr>
      <w:r w:rsidRPr="001530AC">
        <w:rPr>
          <w:rFonts w:ascii="Arial" w:eastAsia="Calibri" w:hAnsi="Arial"/>
          <w:kern w:val="0"/>
          <w:lang w:eastAsia="en-US" w:bidi="ar-SA"/>
        </w:rPr>
        <w:t>dokumentacja powykonawcza rozdzielnicy elektrycznej.</w:t>
      </w:r>
    </w:p>
    <w:p w:rsidR="004D7B04" w:rsidRPr="001530AC" w:rsidRDefault="004D7B04" w:rsidP="004D7B04">
      <w:pPr>
        <w:pStyle w:val="Standard"/>
        <w:jc w:val="both"/>
        <w:rPr>
          <w:rFonts w:ascii="Arial" w:eastAsia="Calibri" w:hAnsi="Arial"/>
          <w:kern w:val="0"/>
          <w:lang w:eastAsia="en-US" w:bidi="ar-SA"/>
        </w:rPr>
      </w:pPr>
    </w:p>
    <w:p w:rsidR="000144C0" w:rsidRPr="00467F04" w:rsidRDefault="000144C0" w:rsidP="004D7B04"/>
    <w:p w:rsidR="00B00DE9" w:rsidRPr="00C67236" w:rsidRDefault="00B00DE9" w:rsidP="0057342D">
      <w:pPr>
        <w:jc w:val="both"/>
        <w:rPr>
          <w:rFonts w:asciiTheme="minorHAnsi" w:hAnsiTheme="minorHAnsi" w:cstheme="minorHAnsi"/>
        </w:rPr>
      </w:pPr>
      <w:r w:rsidRPr="00C67236">
        <w:rPr>
          <w:rFonts w:asciiTheme="minorHAnsi" w:hAnsiTheme="minorHAnsi" w:cstheme="minorHAnsi"/>
        </w:rPr>
        <w:lastRenderedPageBreak/>
        <w:t xml:space="preserve">Przy planowaniu warsztatów praktycznych należy wziąć pod uwagę zasoby edukacyjne, jakimi będzie dysponowała placówka realizująca projekt BCU.  </w:t>
      </w:r>
    </w:p>
    <w:p w:rsidR="007B76DD" w:rsidRPr="00C67236" w:rsidRDefault="000373B1" w:rsidP="0057342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Obowiązki: </w:t>
      </w:r>
      <w:r w:rsidR="007B76DD" w:rsidRPr="00C67236">
        <w:rPr>
          <w:rFonts w:asciiTheme="minorHAnsi" w:hAnsiTheme="minorHAnsi" w:cstheme="minorHAnsi"/>
        </w:rPr>
        <w:t>przygotowanie programu nauczania do kursu, korekty programu nauczania w zależności od poziomu wiedzy uczestników zajęć. W związku z tym</w:t>
      </w:r>
      <w:r w:rsidR="00690F22">
        <w:rPr>
          <w:rFonts w:asciiTheme="minorHAnsi" w:hAnsiTheme="minorHAnsi" w:cstheme="minorHAnsi"/>
        </w:rPr>
        <w:t>,</w:t>
      </w:r>
      <w:r w:rsidR="007B76DD" w:rsidRPr="00C67236">
        <w:rPr>
          <w:rFonts w:asciiTheme="minorHAnsi" w:hAnsiTheme="minorHAnsi" w:cstheme="minorHAnsi"/>
        </w:rPr>
        <w:t xml:space="preserve"> iż specyfika zajęć jest różna dla poszczególnych szkoleń oraz kursów</w:t>
      </w:r>
      <w:r w:rsidR="002C5095">
        <w:rPr>
          <w:rFonts w:asciiTheme="minorHAnsi" w:hAnsiTheme="minorHAnsi" w:cstheme="minorHAnsi"/>
        </w:rPr>
        <w:t>,</w:t>
      </w:r>
      <w:r w:rsidR="007B76DD" w:rsidRPr="00C67236">
        <w:rPr>
          <w:rFonts w:asciiTheme="minorHAnsi" w:hAnsiTheme="minorHAnsi" w:cstheme="minorHAnsi"/>
        </w:rPr>
        <w:t xml:space="preserve"> przygotowanie merytoryczne programu zajęć będzie przeprowadzone przez osoby, które mają wiedzę i doświadczenie w tematyce szkoleń oraz są przygotowani merytorycznie do tego zadania.</w:t>
      </w:r>
    </w:p>
    <w:p w:rsidR="007B76DD" w:rsidRPr="00C67236" w:rsidRDefault="007B76DD" w:rsidP="007B76DD">
      <w:pPr>
        <w:pStyle w:val="Akapitzlist"/>
        <w:rPr>
          <w:rFonts w:cstheme="minorHAnsi"/>
        </w:rPr>
      </w:pPr>
      <w:r w:rsidRPr="00C67236">
        <w:rPr>
          <w:rFonts w:cstheme="minorHAnsi"/>
        </w:rPr>
        <w:t xml:space="preserve">Program nauczania powinien zawierać następujące elementy: </w:t>
      </w:r>
    </w:p>
    <w:p w:rsidR="007B76DD" w:rsidRPr="00C67236" w:rsidRDefault="00690F22" w:rsidP="007B76DD">
      <w:pPr>
        <w:pStyle w:val="Akapitzlist"/>
        <w:numPr>
          <w:ilvl w:val="0"/>
          <w:numId w:val="17"/>
        </w:numPr>
        <w:rPr>
          <w:rFonts w:cstheme="minorHAnsi"/>
        </w:rPr>
      </w:pPr>
      <w:r>
        <w:rPr>
          <w:rFonts w:cstheme="minorHAnsi"/>
          <w:color w:val="222222"/>
        </w:rPr>
        <w:t xml:space="preserve"> Cele nauczania</w:t>
      </w:r>
      <w:r w:rsidR="007B76DD" w:rsidRPr="00C67236">
        <w:rPr>
          <w:rFonts w:cstheme="minorHAnsi"/>
          <w:color w:val="222222"/>
        </w:rPr>
        <w:t xml:space="preserve"> (ogólne oraz te wynikające z utworzenia BCU)</w:t>
      </w:r>
      <w:r>
        <w:rPr>
          <w:rFonts w:cstheme="minorHAnsi"/>
          <w:color w:val="222222"/>
        </w:rPr>
        <w:t>.</w:t>
      </w:r>
      <w:r w:rsidR="007B76DD" w:rsidRPr="00C67236">
        <w:rPr>
          <w:rFonts w:cstheme="minorHAnsi"/>
          <w:color w:val="222222"/>
        </w:rPr>
        <w:t xml:space="preserve"> </w:t>
      </w:r>
    </w:p>
    <w:p w:rsidR="007B76DD" w:rsidRPr="00C67236" w:rsidRDefault="007B76DD" w:rsidP="007B76DD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184" w:afterAutospacing="0" w:line="184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C67236">
        <w:rPr>
          <w:rFonts w:asciiTheme="minorHAnsi" w:hAnsiTheme="minorHAnsi" w:cstheme="minorHAnsi"/>
          <w:color w:val="222222"/>
          <w:sz w:val="22"/>
          <w:szCs w:val="22"/>
        </w:rPr>
        <w:t xml:space="preserve"> Treści nauczania.</w:t>
      </w:r>
    </w:p>
    <w:p w:rsidR="000144C0" w:rsidRPr="00C67236" w:rsidRDefault="000144C0" w:rsidP="0057342D">
      <w:pPr>
        <w:pStyle w:val="NormalnyWeb"/>
        <w:shd w:val="clear" w:color="auto" w:fill="FFFFFF"/>
        <w:spacing w:before="0" w:beforeAutospacing="0" w:after="184" w:afterAutospacing="0" w:line="184" w:lineRule="atLeast"/>
        <w:ind w:left="72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C67236">
        <w:rPr>
          <w:rFonts w:asciiTheme="minorHAnsi" w:hAnsiTheme="minorHAnsi" w:cstheme="minorHAnsi"/>
          <w:color w:val="222222"/>
          <w:sz w:val="22"/>
          <w:szCs w:val="22"/>
        </w:rPr>
        <w:t xml:space="preserve">Konkretne tematy i zagadnienia, które będą omawiane w ramach realizacji zajęć, z planowaną ilością </w:t>
      </w:r>
      <w:r w:rsidR="00256056">
        <w:rPr>
          <w:rFonts w:asciiTheme="minorHAnsi" w:hAnsiTheme="minorHAnsi" w:cstheme="minorHAnsi"/>
          <w:color w:val="222222"/>
          <w:sz w:val="22"/>
          <w:szCs w:val="22"/>
        </w:rPr>
        <w:t>90</w:t>
      </w:r>
      <w:r w:rsidRPr="00C67236">
        <w:rPr>
          <w:rFonts w:asciiTheme="minorHAnsi" w:hAnsiTheme="minorHAnsi" w:cstheme="minorHAnsi"/>
          <w:color w:val="222222"/>
          <w:sz w:val="22"/>
          <w:szCs w:val="22"/>
        </w:rPr>
        <w:t xml:space="preserve"> godzin na realizację tego zagadnienia wraz z propozycjami zadań i ćwiczeń, które na danych zajęciach należy przeprowadzić</w:t>
      </w:r>
      <w:r w:rsidR="002C5095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C67236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2C5095">
        <w:rPr>
          <w:rFonts w:asciiTheme="minorHAnsi" w:hAnsiTheme="minorHAnsi" w:cstheme="minorHAnsi"/>
          <w:color w:val="222222"/>
          <w:sz w:val="22"/>
          <w:szCs w:val="22"/>
        </w:rPr>
        <w:t>R</w:t>
      </w:r>
      <w:r w:rsidR="00690F22">
        <w:rPr>
          <w:rFonts w:asciiTheme="minorHAnsi" w:hAnsiTheme="minorHAnsi" w:cstheme="minorHAnsi"/>
          <w:color w:val="222222"/>
          <w:sz w:val="22"/>
          <w:szCs w:val="22"/>
        </w:rPr>
        <w:t xml:space="preserve">ekomenduje się </w:t>
      </w:r>
      <w:r w:rsidRPr="00C67236">
        <w:rPr>
          <w:rFonts w:asciiTheme="minorHAnsi" w:hAnsiTheme="minorHAnsi" w:cstheme="minorHAnsi"/>
          <w:color w:val="222222"/>
          <w:sz w:val="22"/>
          <w:szCs w:val="22"/>
        </w:rPr>
        <w:t xml:space="preserve">30% zajęć teoretycznych 70% zajęć praktycznych. Należy także określić jakie umiejętności zdobędą uczestnicy zajęć. </w:t>
      </w:r>
    </w:p>
    <w:p w:rsidR="007B76DD" w:rsidRPr="00C67236" w:rsidRDefault="007B76DD" w:rsidP="007B76DD">
      <w:pPr>
        <w:pStyle w:val="NormalnyWeb"/>
        <w:shd w:val="clear" w:color="auto" w:fill="FFFFFF"/>
        <w:spacing w:before="0" w:beforeAutospacing="0" w:after="184" w:afterAutospacing="0" w:line="184" w:lineRule="atLeast"/>
        <w:ind w:left="720"/>
        <w:rPr>
          <w:rFonts w:asciiTheme="minorHAnsi" w:hAnsiTheme="minorHAnsi" w:cstheme="minorHAnsi"/>
          <w:color w:val="222222"/>
          <w:sz w:val="22"/>
          <w:szCs w:val="22"/>
        </w:rPr>
      </w:pPr>
      <w:r w:rsidRPr="00C67236">
        <w:rPr>
          <w:rFonts w:asciiTheme="minorHAnsi" w:hAnsiTheme="minorHAnsi" w:cstheme="minorHAnsi"/>
          <w:color w:val="222222"/>
          <w:sz w:val="22"/>
          <w:szCs w:val="22"/>
        </w:rPr>
        <w:t xml:space="preserve">Przy planowaniu ćwiczeń należy wziąć pod uwagę zasoby edukacyjne, jakimi będzie dysponowała placówka realizująca projekt BCU.  </w:t>
      </w:r>
    </w:p>
    <w:p w:rsidR="007B76DD" w:rsidRPr="00C67236" w:rsidRDefault="007B76DD" w:rsidP="007B76DD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184" w:afterAutospacing="0" w:line="184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C67236">
        <w:rPr>
          <w:rFonts w:asciiTheme="minorHAnsi" w:hAnsiTheme="minorHAnsi" w:cstheme="minorHAnsi"/>
          <w:color w:val="222222"/>
          <w:sz w:val="22"/>
          <w:szCs w:val="22"/>
        </w:rPr>
        <w:t>Metody nauczania.</w:t>
      </w:r>
    </w:p>
    <w:p w:rsidR="007B76DD" w:rsidRPr="00C67236" w:rsidRDefault="007B76DD" w:rsidP="0057342D">
      <w:pPr>
        <w:pStyle w:val="NormalnyWeb"/>
        <w:shd w:val="clear" w:color="auto" w:fill="FFFFFF"/>
        <w:spacing w:before="0" w:beforeAutospacing="0" w:after="184" w:afterAutospacing="0" w:line="184" w:lineRule="atLeast"/>
        <w:ind w:left="72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C67236">
        <w:rPr>
          <w:rFonts w:asciiTheme="minorHAnsi" w:hAnsiTheme="minorHAnsi" w:cstheme="minorHAnsi"/>
          <w:color w:val="222222"/>
          <w:sz w:val="22"/>
          <w:szCs w:val="22"/>
        </w:rPr>
        <w:t>Proponowane metody nauczania, strategie i techniki, które nauczyciel realizujący program będzie mógł wykorzystać do przekazywania treści i osiągania celów nauczania. Metody należy dostosować do grupy uczestników.</w:t>
      </w:r>
    </w:p>
    <w:p w:rsidR="007B76DD" w:rsidRPr="00C67236" w:rsidRDefault="007B76DD" w:rsidP="007B76DD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184" w:afterAutospacing="0" w:line="184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C67236">
        <w:rPr>
          <w:rFonts w:asciiTheme="minorHAnsi" w:hAnsiTheme="minorHAnsi" w:cstheme="minorHAnsi"/>
          <w:color w:val="222222"/>
          <w:sz w:val="22"/>
          <w:szCs w:val="22"/>
        </w:rPr>
        <w:t xml:space="preserve"> Ocena efektywności zajęć. </w:t>
      </w:r>
    </w:p>
    <w:p w:rsidR="007B76DD" w:rsidRPr="00C67236" w:rsidRDefault="007B76DD" w:rsidP="0057342D">
      <w:pPr>
        <w:pStyle w:val="NormalnyWeb"/>
        <w:shd w:val="clear" w:color="auto" w:fill="FFFFFF"/>
        <w:spacing w:before="0" w:beforeAutospacing="0" w:after="184" w:afterAutospacing="0" w:line="184" w:lineRule="atLeast"/>
        <w:ind w:left="72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C67236">
        <w:rPr>
          <w:rFonts w:asciiTheme="minorHAnsi" w:hAnsiTheme="minorHAnsi" w:cstheme="minorHAnsi"/>
          <w:color w:val="222222"/>
          <w:sz w:val="22"/>
          <w:szCs w:val="22"/>
        </w:rPr>
        <w:t>Ocena efektywności zajęć będzie pozwalała na sprawdzenie, czy uczniowie osiągnęli określone cele, zrozumieli omawiane treści, opanowali umiejętności. Należy zaplanować konkretne sposoby oceny efektywności zajęć w odniesieniu do danych zagadnień</w:t>
      </w:r>
    </w:p>
    <w:p w:rsidR="000144C0" w:rsidRPr="00C67236" w:rsidRDefault="000144C0" w:rsidP="007B76D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7B76DD" w:rsidRDefault="007B76DD" w:rsidP="007B76D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67236">
        <w:rPr>
          <w:rFonts w:asciiTheme="minorHAnsi" w:hAnsiTheme="minorHAnsi" w:cstheme="minorHAnsi"/>
          <w:sz w:val="22"/>
          <w:szCs w:val="22"/>
        </w:rPr>
        <w:t>Warunki udziału w postępowaniu</w:t>
      </w:r>
      <w:r w:rsidR="002C5095">
        <w:rPr>
          <w:rFonts w:asciiTheme="minorHAnsi" w:hAnsiTheme="minorHAnsi" w:cstheme="minorHAnsi"/>
          <w:sz w:val="22"/>
          <w:szCs w:val="22"/>
        </w:rPr>
        <w:t>.</w:t>
      </w:r>
    </w:p>
    <w:p w:rsidR="000373B1" w:rsidRPr="00C67236" w:rsidRDefault="000373B1" w:rsidP="007B76D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F23197" w:rsidRDefault="007B76DD" w:rsidP="0057342D">
      <w:pPr>
        <w:jc w:val="both"/>
      </w:pPr>
      <w:r w:rsidRPr="00F23197">
        <w:t>O udzielenie zamówienia może ubiegać się Wykonawca (Wykonawcą może być również</w:t>
      </w:r>
      <w:r w:rsidRPr="00F23197">
        <w:br/>
        <w:t>osoba fizyczna), który spełnia następujące warunki:</w:t>
      </w:r>
    </w:p>
    <w:p w:rsidR="00023023" w:rsidRPr="000373B1" w:rsidRDefault="007B76DD" w:rsidP="000373B1">
      <w:pPr>
        <w:pStyle w:val="NormalnyWeb"/>
        <w:numPr>
          <w:ilvl w:val="0"/>
          <w:numId w:val="37"/>
        </w:numPr>
        <w:shd w:val="clear" w:color="auto" w:fill="FFFFFF"/>
        <w:spacing w:before="0" w:beforeAutospacing="0" w:after="184" w:afterAutospacing="0" w:line="184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0373B1">
        <w:rPr>
          <w:rFonts w:asciiTheme="minorHAnsi" w:hAnsiTheme="minorHAnsi" w:cstheme="minorHAnsi"/>
          <w:color w:val="222222"/>
          <w:sz w:val="22"/>
          <w:szCs w:val="22"/>
        </w:rPr>
        <w:t>wymagania formalne konieczne do spełnienia przez Wykonawcę:</w:t>
      </w:r>
    </w:p>
    <w:p w:rsidR="00023023" w:rsidRDefault="007B76DD" w:rsidP="00690F22">
      <w:pPr>
        <w:pStyle w:val="Akapitzlist"/>
        <w:numPr>
          <w:ilvl w:val="0"/>
          <w:numId w:val="33"/>
        </w:numPr>
      </w:pPr>
      <w:r w:rsidRPr="00F23197">
        <w:t>korzysta z pełni praw publicznych - dotyczy Wykonawcy będącego osobą</w:t>
      </w:r>
      <w:r w:rsidR="002C5095" w:rsidRPr="00F23197">
        <w:t xml:space="preserve"> </w:t>
      </w:r>
      <w:r w:rsidRPr="00F23197">
        <w:t>fizyczną;</w:t>
      </w:r>
      <w:r w:rsidR="00690F22">
        <w:t xml:space="preserve"> </w:t>
      </w:r>
      <w:r w:rsidRPr="00F23197">
        <w:t>ma zdolność do czynności prawnych;</w:t>
      </w:r>
    </w:p>
    <w:p w:rsidR="00023023" w:rsidRDefault="007B76DD" w:rsidP="00690F22">
      <w:pPr>
        <w:pStyle w:val="Akapitzlist"/>
        <w:numPr>
          <w:ilvl w:val="0"/>
          <w:numId w:val="33"/>
        </w:numPr>
      </w:pPr>
      <w:r w:rsidRPr="00F23197">
        <w:t>nie został skazany prawomocnym wyrokiem za przestępstwo umyślne lub za</w:t>
      </w:r>
      <w:r w:rsidR="002C5095" w:rsidRPr="00F23197">
        <w:t xml:space="preserve"> </w:t>
      </w:r>
      <w:r w:rsidRPr="00F23197">
        <w:t>umyślne przestępstwo skarbowe - dotyczy Wykonawcy będącego osobą fizyczną;</w:t>
      </w:r>
    </w:p>
    <w:p w:rsidR="00023023" w:rsidRDefault="007B76DD" w:rsidP="00690F22">
      <w:pPr>
        <w:pStyle w:val="Akapitzlist"/>
        <w:numPr>
          <w:ilvl w:val="0"/>
          <w:numId w:val="33"/>
        </w:numPr>
      </w:pPr>
      <w:r w:rsidRPr="00F23197">
        <w:t>nie pozostaje w stosunku pracy z Zamawiającym,</w:t>
      </w:r>
    </w:p>
    <w:p w:rsidR="0052243C" w:rsidRPr="00F23197" w:rsidRDefault="007B76DD" w:rsidP="00690F22">
      <w:pPr>
        <w:pStyle w:val="Akapitzlist"/>
        <w:numPr>
          <w:ilvl w:val="0"/>
          <w:numId w:val="33"/>
        </w:numPr>
      </w:pPr>
      <w:r w:rsidRPr="00F23197">
        <w:t>nie jest powiązany kapitałowo z Zamawiającym.</w:t>
      </w:r>
    </w:p>
    <w:p w:rsidR="000373B1" w:rsidRPr="000373B1" w:rsidRDefault="007B76DD" w:rsidP="000373B1">
      <w:pPr>
        <w:pStyle w:val="NormalnyWeb"/>
        <w:numPr>
          <w:ilvl w:val="0"/>
          <w:numId w:val="37"/>
        </w:numPr>
        <w:shd w:val="clear" w:color="auto" w:fill="FFFFFF"/>
        <w:spacing w:before="0" w:beforeAutospacing="0" w:after="184" w:afterAutospacing="0" w:line="184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0373B1">
        <w:rPr>
          <w:rFonts w:asciiTheme="minorHAnsi" w:hAnsiTheme="minorHAnsi" w:cstheme="minorHAnsi"/>
          <w:color w:val="222222"/>
          <w:sz w:val="22"/>
          <w:szCs w:val="22"/>
        </w:rPr>
        <w:lastRenderedPageBreak/>
        <w:t>wymagania merytoryczne konieczne do spełnienia.</w:t>
      </w:r>
    </w:p>
    <w:p w:rsidR="00023023" w:rsidRDefault="007B76DD" w:rsidP="0057342D">
      <w:pPr>
        <w:ind w:left="708"/>
        <w:jc w:val="both"/>
      </w:pPr>
      <w:r w:rsidRPr="00F23197">
        <w:t>Wykonawca ma wykazać, że będzie dysponował</w:t>
      </w:r>
      <w:r w:rsidR="0057342D">
        <w:t xml:space="preserve"> co najmniej jedną osobą zdolną</w:t>
      </w:r>
      <w:r w:rsidR="0057342D">
        <w:br/>
        <w:t xml:space="preserve">do </w:t>
      </w:r>
      <w:r w:rsidRPr="00F23197">
        <w:t>wykonania </w:t>
      </w:r>
      <w:r w:rsidR="0057342D">
        <w:t xml:space="preserve"> </w:t>
      </w:r>
      <w:r w:rsidRPr="00F23197">
        <w:t>zamówienia </w:t>
      </w:r>
      <w:r w:rsidR="0057342D">
        <w:t xml:space="preserve"> </w:t>
      </w:r>
      <w:r w:rsidRPr="00F23197">
        <w:t>(dalej </w:t>
      </w:r>
      <w:r w:rsidR="0057342D">
        <w:t xml:space="preserve"> </w:t>
      </w:r>
      <w:r w:rsidRPr="00F23197">
        <w:t>jako </w:t>
      </w:r>
      <w:r w:rsidR="0057342D">
        <w:t xml:space="preserve"> </w:t>
      </w:r>
      <w:r w:rsidRPr="00F23197">
        <w:t>„Autor </w:t>
      </w:r>
      <w:r w:rsidR="0057342D">
        <w:t xml:space="preserve"> </w:t>
      </w:r>
      <w:r w:rsidRPr="00F23197">
        <w:t>p</w:t>
      </w:r>
      <w:r w:rsidR="0057342D">
        <w:t>rogramu  merytorycznego”), która posiada</w:t>
      </w:r>
      <w:r w:rsidR="0057342D">
        <w:br/>
      </w:r>
      <w:r w:rsidRPr="00F23197">
        <w:t>odpowiednią wiedzę i doświadczenie:</w:t>
      </w:r>
    </w:p>
    <w:p w:rsidR="00023023" w:rsidRDefault="007B76DD" w:rsidP="00023023">
      <w:pPr>
        <w:pStyle w:val="Akapitzlist"/>
        <w:numPr>
          <w:ilvl w:val="0"/>
          <w:numId w:val="34"/>
        </w:numPr>
      </w:pPr>
      <w:r w:rsidRPr="00F23197">
        <w:t>Wymagane kwalifikacje zawodowe oraz wykształcenie:</w:t>
      </w:r>
    </w:p>
    <w:p w:rsidR="00B00DE9" w:rsidRPr="00F23197" w:rsidRDefault="007B76DD" w:rsidP="0057342D">
      <w:pPr>
        <w:pStyle w:val="Akapitzlist"/>
        <w:numPr>
          <w:ilvl w:val="0"/>
          <w:numId w:val="33"/>
        </w:numPr>
        <w:jc w:val="both"/>
      </w:pPr>
      <w:r w:rsidRPr="00F23197">
        <w:t>posiada dyplom ukończeni</w:t>
      </w:r>
      <w:r w:rsidR="0057342D">
        <w:t xml:space="preserve">a studiów wyższych </w:t>
      </w:r>
      <w:r w:rsidRPr="00F23197">
        <w:t>o kierunku elektrotechnika</w:t>
      </w:r>
      <w:r w:rsidR="0057342D">
        <w:t>;</w:t>
      </w:r>
    </w:p>
    <w:p w:rsidR="00023023" w:rsidRDefault="007B76DD" w:rsidP="0057342D">
      <w:pPr>
        <w:pStyle w:val="Akapitzlist"/>
        <w:numPr>
          <w:ilvl w:val="0"/>
          <w:numId w:val="33"/>
        </w:numPr>
        <w:jc w:val="both"/>
      </w:pPr>
      <w:r w:rsidRPr="00F23197">
        <w:t>posiada niezbędną wiedzę teoretyczną z wskazanego w zapytaniu ofertowym przedmiotu zapytania</w:t>
      </w:r>
      <w:r w:rsidR="0057342D">
        <w:t>;</w:t>
      </w:r>
    </w:p>
    <w:p w:rsidR="007B76DD" w:rsidRPr="00F23197" w:rsidRDefault="007B76DD" w:rsidP="00023023">
      <w:pPr>
        <w:pStyle w:val="Akapitzlist"/>
        <w:numPr>
          <w:ilvl w:val="0"/>
          <w:numId w:val="33"/>
        </w:numPr>
      </w:pPr>
      <w:r w:rsidRPr="00F23197">
        <w:t>posiada minimum 5-letnie doświadczenie zawodowe w branży elektrycznej</w:t>
      </w:r>
      <w:r w:rsidR="0057342D">
        <w:t>;</w:t>
      </w:r>
      <w:r w:rsidRPr="00F23197">
        <w:t xml:space="preserve"> </w:t>
      </w:r>
    </w:p>
    <w:p w:rsidR="007B76DD" w:rsidRPr="00F23197" w:rsidRDefault="007B76DD" w:rsidP="0057342D">
      <w:pPr>
        <w:pStyle w:val="Akapitzlist"/>
        <w:numPr>
          <w:ilvl w:val="0"/>
          <w:numId w:val="33"/>
        </w:numPr>
        <w:jc w:val="both"/>
      </w:pPr>
      <w:r w:rsidRPr="00F23197">
        <w:t>posiada co najmniej</w:t>
      </w:r>
      <w:r w:rsidR="00690F22">
        <w:t xml:space="preserve"> 5-letnie doświadczenie </w:t>
      </w:r>
      <w:r w:rsidRPr="00F23197">
        <w:t>i uprawnieni</w:t>
      </w:r>
      <w:r w:rsidR="0057342D">
        <w:t xml:space="preserve">a budowlane do projektowania </w:t>
      </w:r>
      <w:r w:rsidRPr="00F23197">
        <w:t>instalacji elektrycznych</w:t>
      </w:r>
      <w:r w:rsidR="00690F22">
        <w:t>,</w:t>
      </w:r>
      <w:r w:rsidRPr="00F23197">
        <w:t xml:space="preserve"> n</w:t>
      </w:r>
      <w:r w:rsidR="00690F22">
        <w:t>ależy do Izby Budowlanej oraz posiada od 5-lat</w:t>
      </w:r>
      <w:r w:rsidRPr="00F23197">
        <w:t xml:space="preserve"> </w:t>
      </w:r>
      <w:r w:rsidR="00EB08B7" w:rsidRPr="00F23197">
        <w:t xml:space="preserve">uprawnienia energetyczne dozoru i </w:t>
      </w:r>
      <w:r w:rsidR="00023023">
        <w:t>e</w:t>
      </w:r>
      <w:r w:rsidR="00EB08B7" w:rsidRPr="00F23197">
        <w:t>ksploatacji G</w:t>
      </w:r>
      <w:r w:rsidR="004D7B04">
        <w:t>r1.</w:t>
      </w:r>
    </w:p>
    <w:p w:rsidR="00023023" w:rsidRDefault="007B76DD" w:rsidP="00023023">
      <w:pPr>
        <w:pStyle w:val="Akapitzlist"/>
        <w:numPr>
          <w:ilvl w:val="0"/>
          <w:numId w:val="34"/>
        </w:numPr>
      </w:pPr>
      <w:r w:rsidRPr="00F23197">
        <w:t>dodatkowe wymagania merytoryczne:</w:t>
      </w:r>
    </w:p>
    <w:p w:rsidR="000373B1" w:rsidRDefault="007B76DD" w:rsidP="0057342D">
      <w:pPr>
        <w:pStyle w:val="Akapitzlist"/>
        <w:numPr>
          <w:ilvl w:val="0"/>
          <w:numId w:val="35"/>
        </w:numPr>
        <w:jc w:val="both"/>
      </w:pPr>
      <w:r w:rsidRPr="00F23197">
        <w:t>posiada wiedzę w zakresie celów, priorytetów i o</w:t>
      </w:r>
      <w:r w:rsidR="0057342D">
        <w:t>ferty programu KPO – Utworzenie</w:t>
      </w:r>
      <w:r w:rsidR="0057342D">
        <w:br/>
      </w:r>
      <w:r w:rsidR="00690F22">
        <w:t xml:space="preserve">i </w:t>
      </w:r>
      <w:r w:rsidRPr="00F23197">
        <w:t>wsparcie funkcjonowania 120 Branżowych Centrów Umie</w:t>
      </w:r>
      <w:r w:rsidR="0057342D">
        <w:t xml:space="preserve">jętności (BCU), realizujących </w:t>
      </w:r>
      <w:r w:rsidRPr="00F23197">
        <w:t>koncepcję Centrów Doskonałości Zawodowej (</w:t>
      </w:r>
      <w:proofErr w:type="spellStart"/>
      <w:r w:rsidRPr="00F23197">
        <w:t>CoVEs</w:t>
      </w:r>
      <w:proofErr w:type="spellEnd"/>
      <w:r w:rsidRPr="00F23197">
        <w:t>);</w:t>
      </w:r>
    </w:p>
    <w:p w:rsidR="002E1367" w:rsidRPr="00F23197" w:rsidRDefault="007B76DD" w:rsidP="0057342D">
      <w:pPr>
        <w:pStyle w:val="Akapitzlist"/>
        <w:numPr>
          <w:ilvl w:val="0"/>
          <w:numId w:val="34"/>
        </w:numPr>
        <w:jc w:val="both"/>
      </w:pPr>
      <w:r w:rsidRPr="00F23197">
        <w:t>praktyczne umiejętności obsługi pa</w:t>
      </w:r>
      <w:r w:rsidR="0057342D">
        <w:t>kietu: AutoCAD</w:t>
      </w:r>
      <w:r w:rsidRPr="00F23197">
        <w:t>, MS Office (Word, Excel, Power Point), narzędzi IT wspierających proces zdalnego wnioskowania/raportowania/oceny oraz narzędzi IT umożlwiających udział w zd</w:t>
      </w:r>
      <w:r w:rsidR="00A70A3E">
        <w:t>alnych spotkaniach/webinariach.</w:t>
      </w:r>
    </w:p>
    <w:sectPr w:rsidR="002E1367" w:rsidRPr="00F23197" w:rsidSect="00F23197">
      <w:headerReference w:type="default" r:id="rId8"/>
      <w:footerReference w:type="default" r:id="rId9"/>
      <w:pgSz w:w="11906" w:h="16838"/>
      <w:pgMar w:top="1985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0C9" w:rsidRDefault="006060C9">
      <w:pPr>
        <w:spacing w:after="0" w:line="240" w:lineRule="auto"/>
      </w:pPr>
      <w:r>
        <w:separator/>
      </w:r>
    </w:p>
  </w:endnote>
  <w:endnote w:type="continuationSeparator" w:id="0">
    <w:p w:rsidR="006060C9" w:rsidRDefault="0060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23" w:rsidRDefault="007026E4" w:rsidP="001653E7">
    <w:pPr>
      <w:pStyle w:val="Stopka"/>
      <w:jc w:val="both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-62230</wp:posOffset>
              </wp:positionH>
              <wp:positionV relativeFrom="paragraph">
                <wp:posOffset>38735</wp:posOffset>
              </wp:positionV>
              <wp:extent cx="5786755" cy="19050"/>
              <wp:effectExtent l="0" t="25400" r="29845" b="317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786755" cy="1905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36D4A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3.0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" strokecolor="#039" strokeweight="4.5pt">
              <v:stroke linestyle="thinThick"/>
              <o:lock v:ext="edit" shapetype="f"/>
            </v:line>
          </w:pict>
        </mc:Fallback>
      </mc:AlternateContent>
    </w:r>
  </w:p>
  <w:p w:rsidR="001219E5" w:rsidRPr="00F60AFF" w:rsidRDefault="001219E5" w:rsidP="001653E7">
    <w:pPr>
      <w:pStyle w:val="Stopka"/>
      <w:jc w:val="both"/>
      <w:rPr>
        <w:sz w:val="18"/>
        <w:szCs w:val="18"/>
      </w:rPr>
    </w:pPr>
    <w:r w:rsidRPr="00F60AFF">
      <w:rPr>
        <w:rFonts w:ascii="Tahoma" w:hAnsi="Tahoma" w:cs="Tahoma"/>
        <w:sz w:val="18"/>
        <w:szCs w:val="18"/>
      </w:rPr>
      <w:t>Projekt pn. „</w:t>
    </w:r>
    <w:r w:rsidR="00D21A75">
      <w:rPr>
        <w:rFonts w:ascii="Tahoma" w:hAnsi="Tahoma" w:cs="Tahoma"/>
        <w:sz w:val="18"/>
        <w:szCs w:val="18"/>
      </w:rPr>
      <w:t xml:space="preserve">Utworzenie i wsparcie funkcjonowania Branżowego Centrum </w:t>
    </w:r>
    <w:r w:rsidR="00E31EB3">
      <w:rPr>
        <w:rFonts w:ascii="Tahoma" w:hAnsi="Tahoma" w:cs="Tahoma"/>
        <w:sz w:val="18"/>
        <w:szCs w:val="18"/>
      </w:rPr>
      <w:t>Umiejętności</w:t>
    </w:r>
    <w:r w:rsidR="00D21A75">
      <w:rPr>
        <w:rFonts w:ascii="Tahoma" w:hAnsi="Tahoma" w:cs="Tahoma"/>
        <w:sz w:val="18"/>
        <w:szCs w:val="18"/>
      </w:rPr>
      <w:t xml:space="preserve"> w Zgorzelcu”</w:t>
    </w:r>
    <w:r w:rsidR="001653E7">
      <w:rPr>
        <w:rFonts w:ascii="Tahoma" w:hAnsi="Tahoma" w:cs="Tahoma"/>
        <w:sz w:val="18"/>
        <w:szCs w:val="18"/>
      </w:rPr>
      <w:t xml:space="preserve"> w ramach Krajowego Planu Odbudowy i Zwiększania Odporności, w Komponencie A „Odporność i konkurencyjność gospodarki”, jako inwestycja A3.1.1 „Wsparcie rozwoju nowoczesnego kształcenia zawodowego, szkolnictwa wyższego oraz uczenia się przez całe życie”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0C9" w:rsidRDefault="006060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060C9" w:rsidRDefault="00606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C2" w:rsidRDefault="007026E4">
    <w:pPr>
      <w:pStyle w:val="Nagwek"/>
    </w:pPr>
    <w:r>
      <w:rPr>
        <w:rFonts w:ascii="Tahoma" w:hAnsi="Tahoma" w:cs="Tahoma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33020</wp:posOffset>
              </wp:positionH>
              <wp:positionV relativeFrom="paragraph">
                <wp:posOffset>731520</wp:posOffset>
              </wp:positionV>
              <wp:extent cx="5786755" cy="19050"/>
              <wp:effectExtent l="0" t="25400" r="29845" b="317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786755" cy="1905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CC30C4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57.6pt" to="458.2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" strokecolor="#039" strokeweight="4.5pt">
              <v:stroke linestyle="thinThick"/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6704" behindDoc="1" locked="0" layoutInCell="1" allowOverlap="1">
          <wp:simplePos x="0" y="0"/>
          <wp:positionH relativeFrom="margin">
            <wp:posOffset>190500</wp:posOffset>
          </wp:positionH>
          <wp:positionV relativeFrom="page">
            <wp:posOffset>628650</wp:posOffset>
          </wp:positionV>
          <wp:extent cx="5564505" cy="437515"/>
          <wp:effectExtent l="0" t="0" r="0" b="0"/>
          <wp:wrapNone/>
          <wp:docPr id="75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450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227AFF"/>
    <w:multiLevelType w:val="hybridMultilevel"/>
    <w:tmpl w:val="EA94BBCE"/>
    <w:lvl w:ilvl="0" w:tplc="04150011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CA42B1"/>
    <w:multiLevelType w:val="hybridMultilevel"/>
    <w:tmpl w:val="91ACE214"/>
    <w:lvl w:ilvl="0" w:tplc="081EB11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517644"/>
    <w:multiLevelType w:val="hybridMultilevel"/>
    <w:tmpl w:val="12D0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8413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30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9752A9"/>
    <w:multiLevelType w:val="hybridMultilevel"/>
    <w:tmpl w:val="DC7AD886"/>
    <w:lvl w:ilvl="0" w:tplc="C932029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327D8E"/>
    <w:multiLevelType w:val="hybridMultilevel"/>
    <w:tmpl w:val="286AA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32029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58D7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9894123"/>
    <w:multiLevelType w:val="hybridMultilevel"/>
    <w:tmpl w:val="47DE7262"/>
    <w:lvl w:ilvl="0" w:tplc="081EB11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34443E"/>
    <w:multiLevelType w:val="hybridMultilevel"/>
    <w:tmpl w:val="F1D653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ED2298"/>
    <w:multiLevelType w:val="hybridMultilevel"/>
    <w:tmpl w:val="8EE8C4B2"/>
    <w:lvl w:ilvl="0" w:tplc="081EB11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0CF58DF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3651C6D"/>
    <w:multiLevelType w:val="hybridMultilevel"/>
    <w:tmpl w:val="96EEA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32029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450C9"/>
    <w:multiLevelType w:val="hybridMultilevel"/>
    <w:tmpl w:val="3D5C7138"/>
    <w:lvl w:ilvl="0" w:tplc="F26EF566">
      <w:start w:val="1"/>
      <w:numFmt w:val="lowerLetter"/>
      <w:lvlText w:val="%1)"/>
      <w:lvlJc w:val="left"/>
      <w:pPr>
        <w:ind w:left="360" w:hanging="360"/>
      </w:pPr>
      <w:rPr>
        <w:rFonts w:asciiTheme="minorHAnsi" w:eastAsia="NSimSu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AC6D13"/>
    <w:multiLevelType w:val="hybridMultilevel"/>
    <w:tmpl w:val="818EC3B4"/>
    <w:lvl w:ilvl="0" w:tplc="081EB11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85F035F"/>
    <w:multiLevelType w:val="hybridMultilevel"/>
    <w:tmpl w:val="EA48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32029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47D2"/>
    <w:multiLevelType w:val="hybridMultilevel"/>
    <w:tmpl w:val="286638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B75903"/>
    <w:multiLevelType w:val="hybridMultilevel"/>
    <w:tmpl w:val="2E78FDBA"/>
    <w:lvl w:ilvl="0" w:tplc="764012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23534"/>
    <w:multiLevelType w:val="hybridMultilevel"/>
    <w:tmpl w:val="B3DCA948"/>
    <w:lvl w:ilvl="0" w:tplc="C93202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64152"/>
    <w:multiLevelType w:val="hybridMultilevel"/>
    <w:tmpl w:val="E9FE44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E150DB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B8A27E6"/>
    <w:multiLevelType w:val="hybridMultilevel"/>
    <w:tmpl w:val="E9FE44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F04C47"/>
    <w:multiLevelType w:val="hybridMultilevel"/>
    <w:tmpl w:val="220A2E2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CFC27A4"/>
    <w:multiLevelType w:val="hybridMultilevel"/>
    <w:tmpl w:val="E77C1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9491D"/>
    <w:multiLevelType w:val="hybridMultilevel"/>
    <w:tmpl w:val="24CE5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32029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E5831"/>
    <w:multiLevelType w:val="hybridMultilevel"/>
    <w:tmpl w:val="C4C42398"/>
    <w:lvl w:ilvl="0" w:tplc="75ACE8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D6237"/>
    <w:multiLevelType w:val="hybridMultilevel"/>
    <w:tmpl w:val="221AB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B0764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09C29F8"/>
    <w:multiLevelType w:val="hybridMultilevel"/>
    <w:tmpl w:val="F6248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8B7701"/>
    <w:multiLevelType w:val="hybridMultilevel"/>
    <w:tmpl w:val="E65A8610"/>
    <w:lvl w:ilvl="0" w:tplc="50ECE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5F158A5"/>
    <w:multiLevelType w:val="hybridMultilevel"/>
    <w:tmpl w:val="F48A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E01C7"/>
    <w:multiLevelType w:val="hybridMultilevel"/>
    <w:tmpl w:val="F48A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5776A"/>
    <w:multiLevelType w:val="hybridMultilevel"/>
    <w:tmpl w:val="286638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384D3C"/>
    <w:multiLevelType w:val="hybridMultilevel"/>
    <w:tmpl w:val="5D9A7436"/>
    <w:lvl w:ilvl="0" w:tplc="C932029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2F5AA6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96062D1"/>
    <w:multiLevelType w:val="hybridMultilevel"/>
    <w:tmpl w:val="30A45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882E1F"/>
    <w:multiLevelType w:val="hybridMultilevel"/>
    <w:tmpl w:val="2BAE0C2E"/>
    <w:lvl w:ilvl="0" w:tplc="764012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47174"/>
    <w:multiLevelType w:val="hybridMultilevel"/>
    <w:tmpl w:val="5EE61BB4"/>
    <w:lvl w:ilvl="0" w:tplc="764012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327A4"/>
    <w:multiLevelType w:val="hybridMultilevel"/>
    <w:tmpl w:val="D02E1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32029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D3775"/>
    <w:multiLevelType w:val="hybridMultilevel"/>
    <w:tmpl w:val="9F088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C7A63"/>
    <w:multiLevelType w:val="hybridMultilevel"/>
    <w:tmpl w:val="F9B8C974"/>
    <w:lvl w:ilvl="0" w:tplc="764012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165AB"/>
    <w:multiLevelType w:val="hybridMultilevel"/>
    <w:tmpl w:val="DF1A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7"/>
  </w:num>
  <w:num w:numId="5">
    <w:abstractNumId w:val="16"/>
  </w:num>
  <w:num w:numId="6">
    <w:abstractNumId w:val="32"/>
  </w:num>
  <w:num w:numId="7">
    <w:abstractNumId w:val="27"/>
  </w:num>
  <w:num w:numId="8">
    <w:abstractNumId w:val="20"/>
  </w:num>
  <w:num w:numId="9">
    <w:abstractNumId w:val="9"/>
  </w:num>
  <w:num w:numId="10">
    <w:abstractNumId w:val="0"/>
  </w:num>
  <w:num w:numId="11">
    <w:abstractNumId w:val="1"/>
  </w:num>
  <w:num w:numId="12">
    <w:abstractNumId w:val="35"/>
  </w:num>
  <w:num w:numId="13">
    <w:abstractNumId w:val="41"/>
  </w:num>
  <w:num w:numId="14">
    <w:abstractNumId w:val="26"/>
  </w:num>
  <w:num w:numId="15">
    <w:abstractNumId w:val="23"/>
  </w:num>
  <w:num w:numId="16">
    <w:abstractNumId w:val="25"/>
  </w:num>
  <w:num w:numId="17">
    <w:abstractNumId w:val="31"/>
  </w:num>
  <w:num w:numId="18">
    <w:abstractNumId w:val="13"/>
  </w:num>
  <w:num w:numId="19">
    <w:abstractNumId w:val="17"/>
  </w:num>
  <w:num w:numId="20">
    <w:abstractNumId w:val="37"/>
  </w:num>
  <w:num w:numId="21">
    <w:abstractNumId w:val="36"/>
  </w:num>
  <w:num w:numId="22">
    <w:abstractNumId w:val="40"/>
  </w:num>
  <w:num w:numId="23">
    <w:abstractNumId w:val="28"/>
  </w:num>
  <w:num w:numId="24">
    <w:abstractNumId w:val="39"/>
  </w:num>
  <w:num w:numId="25">
    <w:abstractNumId w:val="15"/>
  </w:num>
  <w:num w:numId="26">
    <w:abstractNumId w:val="18"/>
  </w:num>
  <w:num w:numId="27">
    <w:abstractNumId w:val="38"/>
  </w:num>
  <w:num w:numId="28">
    <w:abstractNumId w:val="6"/>
  </w:num>
  <w:num w:numId="29">
    <w:abstractNumId w:val="24"/>
  </w:num>
  <w:num w:numId="30">
    <w:abstractNumId w:val="12"/>
  </w:num>
  <w:num w:numId="31">
    <w:abstractNumId w:val="3"/>
  </w:num>
  <w:num w:numId="32">
    <w:abstractNumId w:val="21"/>
  </w:num>
  <w:num w:numId="33">
    <w:abstractNumId w:val="5"/>
  </w:num>
  <w:num w:numId="34">
    <w:abstractNumId w:val="19"/>
  </w:num>
  <w:num w:numId="35">
    <w:abstractNumId w:val="33"/>
  </w:num>
  <w:num w:numId="36">
    <w:abstractNumId w:val="22"/>
  </w:num>
  <w:num w:numId="37">
    <w:abstractNumId w:val="30"/>
  </w:num>
  <w:num w:numId="38">
    <w:abstractNumId w:val="4"/>
  </w:num>
  <w:num w:numId="39">
    <w:abstractNumId w:val="14"/>
  </w:num>
  <w:num w:numId="40">
    <w:abstractNumId w:val="8"/>
  </w:num>
  <w:num w:numId="41">
    <w:abstractNumId w:val="2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67"/>
    <w:rsid w:val="0000192B"/>
    <w:rsid w:val="000144C0"/>
    <w:rsid w:val="00022187"/>
    <w:rsid w:val="00023023"/>
    <w:rsid w:val="000373B1"/>
    <w:rsid w:val="00090A3E"/>
    <w:rsid w:val="000C3BF5"/>
    <w:rsid w:val="000C64DE"/>
    <w:rsid w:val="000D6523"/>
    <w:rsid w:val="000F35D2"/>
    <w:rsid w:val="000F7D29"/>
    <w:rsid w:val="001208FB"/>
    <w:rsid w:val="001219E5"/>
    <w:rsid w:val="001653E7"/>
    <w:rsid w:val="001663E4"/>
    <w:rsid w:val="00251C8A"/>
    <w:rsid w:val="00256056"/>
    <w:rsid w:val="002B2192"/>
    <w:rsid w:val="002C5095"/>
    <w:rsid w:val="002C61E6"/>
    <w:rsid w:val="002D0154"/>
    <w:rsid w:val="002E1367"/>
    <w:rsid w:val="002F03AB"/>
    <w:rsid w:val="002F45EA"/>
    <w:rsid w:val="002F6036"/>
    <w:rsid w:val="00313FA5"/>
    <w:rsid w:val="00346214"/>
    <w:rsid w:val="0035331A"/>
    <w:rsid w:val="00401DF8"/>
    <w:rsid w:val="004259CB"/>
    <w:rsid w:val="00427F23"/>
    <w:rsid w:val="00452FFF"/>
    <w:rsid w:val="00455AB7"/>
    <w:rsid w:val="00467F04"/>
    <w:rsid w:val="00491380"/>
    <w:rsid w:val="004A5A0D"/>
    <w:rsid w:val="004C1369"/>
    <w:rsid w:val="004D018A"/>
    <w:rsid w:val="004D7B04"/>
    <w:rsid w:val="004F3674"/>
    <w:rsid w:val="005001C6"/>
    <w:rsid w:val="005046CD"/>
    <w:rsid w:val="0052243C"/>
    <w:rsid w:val="0057342D"/>
    <w:rsid w:val="0058382F"/>
    <w:rsid w:val="00596EFC"/>
    <w:rsid w:val="005A7BBA"/>
    <w:rsid w:val="005F3532"/>
    <w:rsid w:val="006060C9"/>
    <w:rsid w:val="00690822"/>
    <w:rsid w:val="00690F22"/>
    <w:rsid w:val="006B0DE4"/>
    <w:rsid w:val="006E26FA"/>
    <w:rsid w:val="007026E4"/>
    <w:rsid w:val="00727C58"/>
    <w:rsid w:val="00767463"/>
    <w:rsid w:val="007827C5"/>
    <w:rsid w:val="007965D8"/>
    <w:rsid w:val="007A5646"/>
    <w:rsid w:val="007B76DD"/>
    <w:rsid w:val="007C596B"/>
    <w:rsid w:val="007F1698"/>
    <w:rsid w:val="007F496F"/>
    <w:rsid w:val="00842249"/>
    <w:rsid w:val="00842943"/>
    <w:rsid w:val="00870B0F"/>
    <w:rsid w:val="0087483F"/>
    <w:rsid w:val="0088106D"/>
    <w:rsid w:val="0089402E"/>
    <w:rsid w:val="008C11A3"/>
    <w:rsid w:val="008D3305"/>
    <w:rsid w:val="008E2123"/>
    <w:rsid w:val="008F2CCF"/>
    <w:rsid w:val="009F432C"/>
    <w:rsid w:val="00A14AE3"/>
    <w:rsid w:val="00A534C2"/>
    <w:rsid w:val="00A70A3E"/>
    <w:rsid w:val="00A70C6E"/>
    <w:rsid w:val="00A77DD6"/>
    <w:rsid w:val="00A965A5"/>
    <w:rsid w:val="00AA0192"/>
    <w:rsid w:val="00AB6494"/>
    <w:rsid w:val="00B00DE9"/>
    <w:rsid w:val="00B06EB2"/>
    <w:rsid w:val="00B3690D"/>
    <w:rsid w:val="00B4446F"/>
    <w:rsid w:val="00B564A6"/>
    <w:rsid w:val="00BD4259"/>
    <w:rsid w:val="00BE037A"/>
    <w:rsid w:val="00C22441"/>
    <w:rsid w:val="00C27327"/>
    <w:rsid w:val="00C67236"/>
    <w:rsid w:val="00C9461B"/>
    <w:rsid w:val="00CD7DEE"/>
    <w:rsid w:val="00CF5A13"/>
    <w:rsid w:val="00D21A75"/>
    <w:rsid w:val="00DA24E1"/>
    <w:rsid w:val="00DA2910"/>
    <w:rsid w:val="00DA2A80"/>
    <w:rsid w:val="00DA2EE5"/>
    <w:rsid w:val="00DB0478"/>
    <w:rsid w:val="00DD0447"/>
    <w:rsid w:val="00E31EB3"/>
    <w:rsid w:val="00E46D4E"/>
    <w:rsid w:val="00EB08B7"/>
    <w:rsid w:val="00EC6A7E"/>
    <w:rsid w:val="00F13049"/>
    <w:rsid w:val="00F23197"/>
    <w:rsid w:val="00F33E9A"/>
    <w:rsid w:val="00F3575F"/>
    <w:rsid w:val="00F60AFF"/>
    <w:rsid w:val="00F7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B2A01D-6323-6B41-9D11-8C95D8B5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F60AFF"/>
    <w:pPr>
      <w:suppressAutoHyphens w:val="0"/>
      <w:autoSpaceDN/>
      <w:spacing w:after="0" w:line="240" w:lineRule="auto"/>
      <w:ind w:left="720"/>
      <w:textAlignment w:val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60AFF"/>
    <w:rPr>
      <w:rFonts w:ascii="Verdana" w:eastAsia="SimSun" w:hAnsi="Verdana" w:cs="Verdana"/>
      <w:color w:val="000000"/>
      <w:kern w:val="2"/>
      <w:sz w:val="24"/>
      <w:szCs w:val="24"/>
      <w:u w:color="000000"/>
      <w:lang w:eastAsia="zh-CN"/>
    </w:rPr>
  </w:style>
  <w:style w:type="paragraph" w:styleId="Akapitzlist">
    <w:name w:val="List Paragraph"/>
    <w:basedOn w:val="Normalny"/>
    <w:uiPriority w:val="34"/>
    <w:qFormat/>
    <w:rsid w:val="007B76DD"/>
    <w:pPr>
      <w:suppressAutoHyphens w:val="0"/>
      <w:autoSpaceDN/>
      <w:ind w:left="720"/>
      <w:contextualSpacing/>
      <w:textAlignment w:val="auto"/>
    </w:pPr>
    <w:rPr>
      <w:rFonts w:asciiTheme="minorHAnsi" w:eastAsiaTheme="minorEastAsia" w:hAnsiTheme="minorHAnsi" w:cstheme="minorBidi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6D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7B76D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F9332-E6D3-48E3-92BA-DC1A1606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UMWD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Motylska</dc:creator>
  <cp:keywords/>
  <cp:lastModifiedBy>Fidala Jacek [PGE GiEK O.EL.Bełchatów]</cp:lastModifiedBy>
  <cp:revision>5</cp:revision>
  <dcterms:created xsi:type="dcterms:W3CDTF">2024-12-11T20:29:00Z</dcterms:created>
  <dcterms:modified xsi:type="dcterms:W3CDTF">2025-01-15T10:18:00Z</dcterms:modified>
</cp:coreProperties>
</file>