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3515D" w14:textId="77777777" w:rsidR="001438CA" w:rsidRDefault="006872C0" w:rsidP="00F3279E">
      <w:pPr>
        <w:widowControl/>
        <w:suppressAutoHyphens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6F6D9DDB" w14:textId="23A2D419" w:rsidR="006872C0" w:rsidRDefault="00E20619" w:rsidP="00F3279E">
      <w:pPr>
        <w:widowControl/>
        <w:suppressAutoHyphens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Znak sprawy: ZSP.261.5.2025.MP</w:t>
      </w:r>
    </w:p>
    <w:p w14:paraId="43C7DF8B" w14:textId="77777777" w:rsidR="00E20619" w:rsidRDefault="00E20619" w:rsidP="00F3279E">
      <w:pPr>
        <w:widowControl/>
        <w:suppressAutoHyphens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12DA5B9" w14:textId="77777777" w:rsidR="00E20619" w:rsidRDefault="00E20619" w:rsidP="00F3279E">
      <w:pPr>
        <w:widowControl/>
        <w:suppressAutoHyphens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6CD2E7B" w14:textId="6FCF0A84" w:rsidR="00E20619" w:rsidRPr="007A4E16" w:rsidRDefault="00E20619" w:rsidP="00E20619">
      <w:pPr>
        <w:widowControl/>
        <w:suppressAutoHyphens w:val="0"/>
        <w:jc w:val="right"/>
        <w:rPr>
          <w:rFonts w:ascii="Times New Roman" w:hAnsi="Times New Roman" w:cs="Times New Roman"/>
          <w:color w:val="FF0000"/>
          <w:sz w:val="22"/>
          <w:szCs w:val="22"/>
        </w:rPr>
      </w:pPr>
      <w:r w:rsidRPr="00E20619">
        <w:rPr>
          <w:rFonts w:ascii="Times New Roman" w:hAnsi="Times New Roman" w:cs="Times New Roman"/>
          <w:sz w:val="22"/>
          <w:szCs w:val="22"/>
        </w:rPr>
        <w:t>Gryfin</w:t>
      </w:r>
      <w:r w:rsidRPr="00E35340">
        <w:rPr>
          <w:rFonts w:ascii="Times New Roman" w:hAnsi="Times New Roman" w:cs="Times New Roman"/>
          <w:sz w:val="22"/>
          <w:szCs w:val="22"/>
        </w:rPr>
        <w:t>o, dnia 2</w:t>
      </w:r>
      <w:r w:rsidR="00E35340" w:rsidRPr="00E35340">
        <w:rPr>
          <w:rFonts w:ascii="Times New Roman" w:hAnsi="Times New Roman" w:cs="Times New Roman"/>
          <w:sz w:val="22"/>
          <w:szCs w:val="22"/>
        </w:rPr>
        <w:t>4</w:t>
      </w:r>
      <w:r w:rsidRPr="00E35340">
        <w:rPr>
          <w:rFonts w:ascii="Times New Roman" w:hAnsi="Times New Roman" w:cs="Times New Roman"/>
          <w:sz w:val="22"/>
          <w:szCs w:val="22"/>
        </w:rPr>
        <w:t xml:space="preserve"> lutego 2025 roku</w:t>
      </w:r>
    </w:p>
    <w:p w14:paraId="460F1FF9" w14:textId="77777777" w:rsidR="00E20619" w:rsidRDefault="00E20619" w:rsidP="000A49CA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A897735" w14:textId="77777777" w:rsidR="00E20619" w:rsidRDefault="00E20619" w:rsidP="000A49CA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B4DD511" w14:textId="4D4A6820" w:rsidR="006872C0" w:rsidRPr="00326049" w:rsidRDefault="00E47733" w:rsidP="000A49CA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Zapytanie ofertowe</w:t>
      </w:r>
    </w:p>
    <w:p w14:paraId="3483A4EC" w14:textId="77777777" w:rsidR="00866D67" w:rsidRPr="00326049" w:rsidRDefault="00866D67" w:rsidP="00FB4E00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A0FB729" w14:textId="4D2AC316" w:rsidR="006872C0" w:rsidRPr="007A4E16" w:rsidRDefault="00E13344" w:rsidP="00FB4E00">
      <w:pPr>
        <w:spacing w:line="276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A44A56">
        <w:rPr>
          <w:rFonts w:ascii="Times New Roman" w:hAnsi="Times New Roman" w:cs="Times New Roman"/>
          <w:sz w:val="22"/>
          <w:szCs w:val="22"/>
        </w:rPr>
        <w:t xml:space="preserve">o złożenia </w:t>
      </w:r>
      <w:r>
        <w:rPr>
          <w:rFonts w:ascii="Times New Roman" w:hAnsi="Times New Roman" w:cs="Times New Roman"/>
          <w:sz w:val="22"/>
          <w:szCs w:val="22"/>
        </w:rPr>
        <w:t xml:space="preserve">oferty cenowej </w:t>
      </w:r>
      <w:r w:rsidR="00E20619">
        <w:rPr>
          <w:rFonts w:ascii="Times New Roman" w:hAnsi="Times New Roman" w:cs="Times New Roman"/>
          <w:sz w:val="22"/>
          <w:szCs w:val="22"/>
        </w:rPr>
        <w:t xml:space="preserve">w prowadzonym zgodnie z zasadą konkurencyjności postepowaniu </w:t>
      </w:r>
      <w:r w:rsidR="00E20619">
        <w:rPr>
          <w:rFonts w:ascii="Times New Roman" w:hAnsi="Times New Roman" w:cs="Times New Roman"/>
          <w:sz w:val="22"/>
          <w:szCs w:val="22"/>
        </w:rPr>
        <w:br/>
        <w:t xml:space="preserve">na </w:t>
      </w:r>
      <w:bookmarkStart w:id="0" w:name="_Hlk191277712"/>
      <w:r w:rsidR="00E20619" w:rsidRPr="007A4E16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422A15" w:rsidRPr="007A4E16">
        <w:rPr>
          <w:rFonts w:ascii="Times New Roman" w:hAnsi="Times New Roman" w:cs="Times New Roman"/>
          <w:b/>
          <w:bCs/>
          <w:sz w:val="22"/>
          <w:szCs w:val="22"/>
        </w:rPr>
        <w:t>Świadczenie</w:t>
      </w:r>
      <w:r w:rsidR="00866D67" w:rsidRPr="007A4E16">
        <w:rPr>
          <w:rFonts w:ascii="Times New Roman" w:hAnsi="Times New Roman" w:cs="Times New Roman"/>
          <w:b/>
          <w:bCs/>
          <w:sz w:val="22"/>
          <w:szCs w:val="22"/>
        </w:rPr>
        <w:t xml:space="preserve"> usługi</w:t>
      </w:r>
      <w:r w:rsidR="007A4E16" w:rsidRPr="007A4E16">
        <w:rPr>
          <w:rFonts w:ascii="Times New Roman" w:hAnsi="Times New Roman" w:cs="Times New Roman"/>
          <w:b/>
          <w:bCs/>
          <w:sz w:val="22"/>
          <w:szCs w:val="22"/>
        </w:rPr>
        <w:t xml:space="preserve"> cateringowej dla uczestników szkoleń i kursów</w:t>
      </w:r>
      <w:r w:rsidR="009B11DE" w:rsidRPr="007A4E16">
        <w:rPr>
          <w:rFonts w:ascii="Times New Roman" w:hAnsi="Times New Roman" w:cs="Times New Roman"/>
          <w:b/>
          <w:bCs/>
          <w:sz w:val="22"/>
          <w:szCs w:val="22"/>
        </w:rPr>
        <w:t xml:space="preserve">” </w:t>
      </w:r>
      <w:r w:rsidR="009B11DE" w:rsidRPr="007A4E16">
        <w:rPr>
          <w:rFonts w:ascii="Times New Roman" w:hAnsi="Times New Roman" w:cs="Times New Roman"/>
          <w:sz w:val="22"/>
          <w:szCs w:val="22"/>
        </w:rPr>
        <w:t xml:space="preserve">w ramach </w:t>
      </w:r>
      <w:r w:rsidR="00866D67" w:rsidRPr="007A4E16">
        <w:rPr>
          <w:rFonts w:ascii="Times New Roman" w:hAnsi="Times New Roman" w:cs="Times New Roman"/>
          <w:sz w:val="22"/>
          <w:szCs w:val="22"/>
        </w:rPr>
        <w:t xml:space="preserve"> projektu</w:t>
      </w:r>
      <w:r w:rsidR="00866D67" w:rsidRPr="007A4E1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A4E16">
        <w:rPr>
          <w:rFonts w:ascii="Times New Roman" w:hAnsi="Times New Roman" w:cs="Times New Roman"/>
          <w:b/>
          <w:bCs/>
          <w:sz w:val="22"/>
          <w:szCs w:val="22"/>
        </w:rPr>
        <w:br/>
      </w:r>
      <w:r w:rsidR="00866D67" w:rsidRPr="007A4E16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7A4E16" w:rsidRPr="007A4E16">
        <w:rPr>
          <w:rFonts w:ascii="Times New Roman" w:hAnsi="Times New Roman" w:cs="Times New Roman"/>
          <w:b/>
          <w:bCs/>
          <w:sz w:val="22"/>
          <w:szCs w:val="22"/>
        </w:rPr>
        <w:t>n</w:t>
      </w:r>
      <w:r w:rsidR="00866D67" w:rsidRPr="007A4E16">
        <w:rPr>
          <w:rFonts w:ascii="Times New Roman" w:hAnsi="Times New Roman" w:cs="Times New Roman"/>
          <w:b/>
          <w:bCs/>
          <w:sz w:val="22"/>
          <w:szCs w:val="22"/>
        </w:rPr>
        <w:t xml:space="preserve">. „Młodzi Zawodowcy” </w:t>
      </w:r>
      <w:bookmarkStart w:id="1" w:name="_Hlk190331527"/>
      <w:r w:rsidR="00866D67" w:rsidRPr="007A4E16">
        <w:rPr>
          <w:rFonts w:ascii="Times New Roman" w:hAnsi="Times New Roman" w:cs="Times New Roman"/>
          <w:sz w:val="22"/>
          <w:szCs w:val="22"/>
        </w:rPr>
        <w:t>nr FEPZ.06.10-IP.01-0006/24-00</w:t>
      </w:r>
      <w:r w:rsidR="009B11DE" w:rsidRPr="007A4E16">
        <w:rPr>
          <w:rFonts w:ascii="Times New Roman" w:hAnsi="Times New Roman" w:cs="Times New Roman"/>
          <w:sz w:val="22"/>
          <w:szCs w:val="22"/>
        </w:rPr>
        <w:t xml:space="preserve"> </w:t>
      </w:r>
      <w:r w:rsidR="00866D67" w:rsidRPr="007A4E16">
        <w:rPr>
          <w:rFonts w:ascii="Times New Roman" w:hAnsi="Times New Roman" w:cs="Times New Roman"/>
          <w:sz w:val="22"/>
          <w:szCs w:val="22"/>
        </w:rPr>
        <w:t>w ramach programu Fundusze Europejskie dla Pomorza Zachodniego współfinansowanego ze środków Europejskiego Funduszu Społecznego Plus.</w:t>
      </w:r>
      <w:bookmarkEnd w:id="1"/>
    </w:p>
    <w:bookmarkEnd w:id="0"/>
    <w:p w14:paraId="44DC5559" w14:textId="77777777" w:rsidR="006872C0" w:rsidRPr="00326049" w:rsidRDefault="006872C0" w:rsidP="000A49C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3C31F8E" w14:textId="5273564A" w:rsidR="006872C0" w:rsidRPr="00326049" w:rsidRDefault="00E2681C" w:rsidP="000A49C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26049">
        <w:rPr>
          <w:rFonts w:ascii="Times New Roman" w:hAnsi="Times New Roman" w:cs="Times New Roman"/>
          <w:b/>
          <w:bCs/>
          <w:sz w:val="22"/>
          <w:szCs w:val="22"/>
        </w:rPr>
        <w:t xml:space="preserve">I </w:t>
      </w:r>
      <w:r w:rsidR="006872C0" w:rsidRPr="00326049">
        <w:rPr>
          <w:rFonts w:ascii="Times New Roman" w:hAnsi="Times New Roman" w:cs="Times New Roman"/>
          <w:b/>
          <w:bCs/>
          <w:sz w:val="22"/>
          <w:szCs w:val="22"/>
        </w:rPr>
        <w:t xml:space="preserve">Nazwa i adres </w:t>
      </w:r>
      <w:r w:rsidR="003667E2">
        <w:rPr>
          <w:rFonts w:ascii="Times New Roman" w:hAnsi="Times New Roman" w:cs="Times New Roman"/>
          <w:b/>
          <w:bCs/>
          <w:sz w:val="22"/>
          <w:szCs w:val="22"/>
        </w:rPr>
        <w:t>Z</w:t>
      </w:r>
      <w:r w:rsidR="006872C0" w:rsidRPr="00326049">
        <w:rPr>
          <w:rFonts w:ascii="Times New Roman" w:hAnsi="Times New Roman" w:cs="Times New Roman"/>
          <w:b/>
          <w:bCs/>
          <w:sz w:val="22"/>
          <w:szCs w:val="22"/>
        </w:rPr>
        <w:t>amawiającego</w:t>
      </w:r>
      <w:r w:rsidR="003667E2">
        <w:rPr>
          <w:rFonts w:ascii="Times New Roman" w:hAnsi="Times New Roman" w:cs="Times New Roman"/>
          <w:b/>
          <w:bCs/>
          <w:sz w:val="22"/>
          <w:szCs w:val="22"/>
        </w:rPr>
        <w:t>, informacje ogólne</w:t>
      </w:r>
    </w:p>
    <w:p w14:paraId="0EE71878" w14:textId="4C44EAFF" w:rsidR="006872C0" w:rsidRDefault="006872C0" w:rsidP="00422A15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26049">
        <w:rPr>
          <w:rFonts w:ascii="Times New Roman" w:hAnsi="Times New Roman" w:cs="Times New Roman"/>
          <w:sz w:val="22"/>
          <w:szCs w:val="22"/>
        </w:rPr>
        <w:t>Zespół Szkół Ponadpodstawowych w Gryfinie</w:t>
      </w:r>
      <w:r w:rsidR="003667E2">
        <w:rPr>
          <w:rFonts w:ascii="Times New Roman" w:hAnsi="Times New Roman" w:cs="Times New Roman"/>
          <w:sz w:val="22"/>
          <w:szCs w:val="22"/>
        </w:rPr>
        <w:t xml:space="preserve">, </w:t>
      </w:r>
      <w:r w:rsidRPr="00326049">
        <w:rPr>
          <w:rFonts w:ascii="Times New Roman" w:hAnsi="Times New Roman" w:cs="Times New Roman"/>
          <w:sz w:val="22"/>
          <w:szCs w:val="22"/>
        </w:rPr>
        <w:t>ul. Łużycka 91</w:t>
      </w:r>
      <w:r w:rsidR="003667E2">
        <w:rPr>
          <w:rFonts w:ascii="Times New Roman" w:hAnsi="Times New Roman" w:cs="Times New Roman"/>
          <w:sz w:val="22"/>
          <w:szCs w:val="22"/>
        </w:rPr>
        <w:t xml:space="preserve">, </w:t>
      </w:r>
      <w:r w:rsidRPr="00326049">
        <w:rPr>
          <w:rFonts w:ascii="Times New Roman" w:hAnsi="Times New Roman" w:cs="Times New Roman"/>
          <w:sz w:val="22"/>
          <w:szCs w:val="22"/>
        </w:rPr>
        <w:t>74-100 Gryfino</w:t>
      </w:r>
      <w:r w:rsidR="003667E2">
        <w:rPr>
          <w:rFonts w:ascii="Times New Roman" w:hAnsi="Times New Roman" w:cs="Times New Roman"/>
          <w:sz w:val="22"/>
          <w:szCs w:val="22"/>
        </w:rPr>
        <w:t xml:space="preserve">, godziny pracy: </w:t>
      </w:r>
      <w:r w:rsidR="003667E2">
        <w:rPr>
          <w:rFonts w:ascii="Times New Roman" w:hAnsi="Times New Roman" w:cs="Times New Roman"/>
          <w:sz w:val="22"/>
          <w:szCs w:val="22"/>
        </w:rPr>
        <w:br/>
        <w:t xml:space="preserve">od poniedziałku do piątku od 7:30 do 15:30, tel. 91 416 25-03, </w:t>
      </w:r>
      <w:hyperlink r:id="rId8" w:history="1">
        <w:r w:rsidR="003667E2" w:rsidRPr="005C3F01">
          <w:rPr>
            <w:rStyle w:val="Hipercze"/>
            <w:rFonts w:ascii="Times New Roman" w:hAnsi="Times New Roman" w:cs="Times New Roman"/>
            <w:sz w:val="22"/>
            <w:szCs w:val="22"/>
          </w:rPr>
          <w:t>www.zspgryfino.eu</w:t>
        </w:r>
      </w:hyperlink>
      <w:r w:rsidR="003667E2">
        <w:rPr>
          <w:rFonts w:ascii="Times New Roman" w:hAnsi="Times New Roman" w:cs="Times New Roman"/>
          <w:sz w:val="22"/>
          <w:szCs w:val="22"/>
        </w:rPr>
        <w:t xml:space="preserve">, </w:t>
      </w:r>
      <w:r w:rsidR="003667E2">
        <w:rPr>
          <w:rFonts w:ascii="Times New Roman" w:hAnsi="Times New Roman" w:cs="Times New Roman"/>
          <w:sz w:val="22"/>
          <w:szCs w:val="22"/>
        </w:rPr>
        <w:br/>
        <w:t xml:space="preserve">e-mail: </w:t>
      </w:r>
      <w:hyperlink r:id="rId9" w:history="1">
        <w:r w:rsidR="003667E2" w:rsidRPr="005C3F01">
          <w:rPr>
            <w:rStyle w:val="Hipercze"/>
            <w:rFonts w:ascii="Times New Roman" w:hAnsi="Times New Roman" w:cs="Times New Roman"/>
            <w:sz w:val="22"/>
            <w:szCs w:val="22"/>
          </w:rPr>
          <w:t>sekretariat@zspgryfino.eu</w:t>
        </w:r>
      </w:hyperlink>
      <w:r w:rsidR="003667E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6E258C0" w14:textId="57E58FE6" w:rsidR="009B11DE" w:rsidRDefault="009B11DE">
      <w:pPr>
        <w:pStyle w:val="Akapitzlist"/>
        <w:numPr>
          <w:ilvl w:val="0"/>
          <w:numId w:val="21"/>
        </w:numPr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Postępowanie prowadzone jest w celu </w:t>
      </w:r>
      <w:r w:rsidR="00455DD7">
        <w:rPr>
          <w:rFonts w:ascii="Times New Roman" w:hAnsi="Times New Roman" w:cs="Times New Roman"/>
          <w:sz w:val="22"/>
          <w:szCs w:val="22"/>
        </w:rPr>
        <w:t>udzielenia zamówienia zgodnie:</w:t>
      </w:r>
    </w:p>
    <w:p w14:paraId="6E8FA760" w14:textId="3FCACBC4" w:rsidR="00455DD7" w:rsidRPr="00455DD7" w:rsidRDefault="00455DD7">
      <w:pPr>
        <w:pStyle w:val="Bezodstpw"/>
        <w:numPr>
          <w:ilvl w:val="1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455DD7">
        <w:rPr>
          <w:rFonts w:ascii="Times New Roman" w:hAnsi="Times New Roman" w:cs="Times New Roman"/>
        </w:rPr>
        <w:t>z Wytycznymi zawartymi w Komunikacie Wyjaśniającym Komisji dotyczącym prawa wspólnotowego obowiązującego w dziedzinie udzielania zamówień, które nie są lub są jedynie częściowo objęte dyrektywami w sprawie zamówień publicznych Dziennik Urzędowy UE (2006/C 179/02),</w:t>
      </w:r>
    </w:p>
    <w:p w14:paraId="18150850" w14:textId="2A6DE170" w:rsidR="00455DD7" w:rsidRPr="00455DD7" w:rsidRDefault="00455DD7">
      <w:pPr>
        <w:pStyle w:val="Bezodstpw"/>
        <w:numPr>
          <w:ilvl w:val="1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455DD7">
        <w:rPr>
          <w:rFonts w:ascii="Times New Roman" w:hAnsi="Times New Roman" w:cs="Times New Roman"/>
        </w:rPr>
        <w:t>z Wytycznymi Ministra Funduszy i Polityki Regionalnej z dnia 18 listopada 2022 r. dotyczące kwalifikowalności wydatków na lata 2021-2027, zwane „Wytycznymi dotyczącymi kwalifikowalności wydatków na lata 2021-2027,</w:t>
      </w:r>
    </w:p>
    <w:p w14:paraId="79EC910B" w14:textId="1714529F" w:rsidR="00455DD7" w:rsidRPr="00455DD7" w:rsidRDefault="00455DD7">
      <w:pPr>
        <w:pStyle w:val="Bezodstpw"/>
        <w:numPr>
          <w:ilvl w:val="1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455DD7">
        <w:rPr>
          <w:rFonts w:ascii="Times New Roman" w:hAnsi="Times New Roman" w:cs="Times New Roman"/>
          <w:lang w:eastAsia="pl-PL"/>
        </w:rPr>
        <w:t xml:space="preserve">pomocniczo z uwagi na brak obowiązku stosowania - ustawą </w:t>
      </w:r>
      <w:r w:rsidRPr="00455DD7">
        <w:rPr>
          <w:rFonts w:ascii="Times New Roman" w:hAnsi="Times New Roman" w:cs="Times New Roman"/>
        </w:rPr>
        <w:t xml:space="preserve">z dnia 11 września 2019 r. Prawo zamówień publicznych (tj. Dz. U. z </w:t>
      </w:r>
      <w:r w:rsidRPr="00455DD7">
        <w:rPr>
          <w:rFonts w:ascii="Times New Roman" w:hAnsi="Times New Roman" w:cs="Times New Roman"/>
          <w:spacing w:val="-4"/>
        </w:rPr>
        <w:t xml:space="preserve">2023 r., poz. 1605 ze zm. </w:t>
      </w:r>
      <w:r w:rsidRPr="00455DD7">
        <w:rPr>
          <w:rFonts w:ascii="Times New Roman" w:hAnsi="Times New Roman" w:cs="Times New Roman"/>
        </w:rPr>
        <w:t xml:space="preserve">) zwanej dalej ustawą </w:t>
      </w:r>
      <w:proofErr w:type="spellStart"/>
      <w:r w:rsidRPr="00455DD7">
        <w:rPr>
          <w:rFonts w:ascii="Times New Roman" w:hAnsi="Times New Roman" w:cs="Times New Roman"/>
        </w:rPr>
        <w:t>Pzp</w:t>
      </w:r>
      <w:proofErr w:type="spellEnd"/>
      <w:r w:rsidRPr="00455DD7">
        <w:rPr>
          <w:rFonts w:ascii="Times New Roman" w:hAnsi="Times New Roman" w:cs="Times New Roman"/>
        </w:rPr>
        <w:t xml:space="preserve">, </w:t>
      </w:r>
      <w:r w:rsidR="00ED4244">
        <w:rPr>
          <w:rFonts w:ascii="Times New Roman" w:hAnsi="Times New Roman" w:cs="Times New Roman"/>
        </w:rPr>
        <w:br/>
      </w:r>
      <w:r w:rsidRPr="00455DD7">
        <w:rPr>
          <w:rFonts w:ascii="Times New Roman" w:hAnsi="Times New Roman" w:cs="Times New Roman"/>
        </w:rPr>
        <w:t>w zakresie wymaganych dokumentów, badania i oceny ofert.</w:t>
      </w:r>
    </w:p>
    <w:p w14:paraId="038544BE" w14:textId="5C0B7FA5" w:rsidR="00455DD7" w:rsidRPr="00455DD7" w:rsidRDefault="00455DD7">
      <w:pPr>
        <w:pStyle w:val="Bezodstpw"/>
        <w:numPr>
          <w:ilvl w:val="0"/>
          <w:numId w:val="21"/>
        </w:numPr>
        <w:tabs>
          <w:tab w:val="left" w:pos="851"/>
        </w:tabs>
        <w:spacing w:line="276" w:lineRule="auto"/>
        <w:ind w:left="426"/>
        <w:jc w:val="both"/>
        <w:rPr>
          <w:rFonts w:ascii="Times New Roman" w:eastAsia="Calibri" w:hAnsi="Times New Roman" w:cs="Times New Roman"/>
          <w:strike/>
        </w:rPr>
      </w:pPr>
      <w:r w:rsidRPr="00455DD7">
        <w:rPr>
          <w:rFonts w:ascii="Times New Roman" w:eastAsia="Calibri" w:hAnsi="Times New Roman" w:cs="Times New Roman"/>
        </w:rPr>
        <w:t>Niniejsze Zapytanie Ofertowe zwane dalej jako Zapytanie, prowadzone jest zgodnie z zasadą  konkurencyjności.</w:t>
      </w:r>
    </w:p>
    <w:p w14:paraId="76EC71C2" w14:textId="757C8C99" w:rsidR="00455DD7" w:rsidRPr="004B33A9" w:rsidRDefault="00455DD7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="Times New Roman" w:eastAsia="Calibri" w:hAnsi="Times New Roman" w:cs="Times New Roman"/>
          <w:strike/>
        </w:rPr>
      </w:pPr>
      <w:r w:rsidRPr="00455DD7">
        <w:rPr>
          <w:rFonts w:ascii="Times New Roman" w:eastAsia="Calibri" w:hAnsi="Times New Roman" w:cs="Times New Roman"/>
        </w:rPr>
        <w:t xml:space="preserve">Komunikacja między Zamawiającym a Wykonawca w niemniejszym postępowaniu, w tym składanie ofert, zadawanie pytań i udzielanie odpowiedzi, przekazywanie dokumentów </w:t>
      </w:r>
      <w:r w:rsidR="004B33A9">
        <w:rPr>
          <w:rFonts w:ascii="Times New Roman" w:eastAsia="Calibri" w:hAnsi="Times New Roman" w:cs="Times New Roman"/>
        </w:rPr>
        <w:br/>
      </w:r>
      <w:r w:rsidRPr="00455DD7">
        <w:rPr>
          <w:rFonts w:ascii="Times New Roman" w:eastAsia="Calibri" w:hAnsi="Times New Roman" w:cs="Times New Roman"/>
        </w:rPr>
        <w:t>i oświadczeń odbywa się pisemnie za pośrednictwem aplikacji Baza Konkurencyjności:</w:t>
      </w:r>
      <w:r w:rsidRPr="004B33A9">
        <w:rPr>
          <w:rFonts w:ascii="Times New Roman" w:eastAsia="Calibri" w:hAnsi="Times New Roman" w:cs="Times New Roman"/>
        </w:rPr>
        <w:t xml:space="preserve"> (</w:t>
      </w:r>
      <w:hyperlink r:id="rId10" w:history="1">
        <w:r w:rsidRPr="004B33A9">
          <w:rPr>
            <w:rFonts w:ascii="Times New Roman" w:eastAsia="Calibri" w:hAnsi="Times New Roman" w:cs="Times New Roman"/>
            <w:color w:val="000080"/>
            <w:u w:val="single"/>
          </w:rPr>
          <w:t>https://bazakonkurencyjnosci.funduszeeuropejskie.gov.pl</w:t>
        </w:r>
      </w:hyperlink>
      <w:r w:rsidRPr="004B33A9">
        <w:rPr>
          <w:rFonts w:ascii="Times New Roman" w:eastAsia="Calibri" w:hAnsi="Times New Roman" w:cs="Times New Roman"/>
        </w:rPr>
        <w:t>).</w:t>
      </w:r>
    </w:p>
    <w:p w14:paraId="7375D633" w14:textId="01B267CC" w:rsidR="006B20F1" w:rsidRDefault="00455DD7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="Times New Roman" w:eastAsia="Calibri" w:hAnsi="Times New Roman" w:cs="Times New Roman"/>
        </w:rPr>
      </w:pPr>
      <w:r w:rsidRPr="00455DD7">
        <w:rPr>
          <w:rFonts w:ascii="Times New Roman" w:eastAsia="Calibri" w:hAnsi="Times New Roman" w:cs="Times New Roman"/>
        </w:rPr>
        <w:t xml:space="preserve">W celu uniknięcia konfliktu interesów Zamawiający podejmie odpowiednie kroki – by nie dopuścić do zakłócenia konkurencji oraz zapewnić równe traktowanie Wykonawców. Konflikt interesów oznacza sytuację, w której osoby biorące udział w przygotowaniu lub prowadzeniu postępowania o udzielenie zamówienia lub mogące wpłynąć na wynik tego postępowania mają, bezpośrednio </w:t>
      </w:r>
      <w:r w:rsidR="00ED4244">
        <w:rPr>
          <w:rFonts w:ascii="Times New Roman" w:eastAsia="Calibri" w:hAnsi="Times New Roman" w:cs="Times New Roman"/>
        </w:rPr>
        <w:br/>
      </w:r>
      <w:r w:rsidRPr="00455DD7">
        <w:rPr>
          <w:rFonts w:ascii="Times New Roman" w:eastAsia="Calibri" w:hAnsi="Times New Roman" w:cs="Times New Roman"/>
        </w:rPr>
        <w:t>lub pośrednio, interes finansowy, ekonomiczny lub inny interes osobisty, który postrzegać można jako zagrażający ich bezstronności i niezależności w związku z postępowaniem o udzielenie zamówienia.</w:t>
      </w:r>
    </w:p>
    <w:p w14:paraId="2EDB13D7" w14:textId="77777777" w:rsidR="00FB4E00" w:rsidRDefault="00FB4E00" w:rsidP="00FB4E00">
      <w:pPr>
        <w:pStyle w:val="Bezodstpw"/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5E89B44F" w14:textId="77777777" w:rsidR="00FB4E00" w:rsidRPr="00C22D6B" w:rsidRDefault="00FB4E00" w:rsidP="00FB4E00">
      <w:pPr>
        <w:pStyle w:val="Bezodstpw"/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64E3B51F" w14:textId="19B1A135" w:rsidR="00866D67" w:rsidRPr="00326049" w:rsidRDefault="00E2681C" w:rsidP="000A49C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2604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II </w:t>
      </w:r>
      <w:r w:rsidR="00C22D6B">
        <w:rPr>
          <w:rFonts w:ascii="Times New Roman" w:hAnsi="Times New Roman" w:cs="Times New Roman"/>
          <w:b/>
          <w:bCs/>
          <w:sz w:val="22"/>
          <w:szCs w:val="22"/>
        </w:rPr>
        <w:t>Przedmiot zamówienia:</w:t>
      </w:r>
    </w:p>
    <w:p w14:paraId="678D54F6" w14:textId="7C199738" w:rsidR="00326049" w:rsidRDefault="00866D67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Przedmiotem zamówienia jest </w:t>
      </w:r>
      <w:r w:rsidR="00C22D6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świadczenie</w:t>
      </w: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usługi dostarczenia produktów spożywczych </w:t>
      </w:r>
      <w:r w:rsidR="00B06A7E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br/>
      </w: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wraz z naczyniami i sztućcami jednorazowymi oraz zapewnienie wyżywienia (obiadu jednodaniowego z napojami) dla uczestników projektu pt. „Młodzi Zawodowcy” nr FEPZ.06.10-IP.01-0006/24-00, w ramach programu Fundusze Europejskie dla Pomorza Zachodniego współfinansowanego ze środków Europejskiego Funduszu Społecznego P</w:t>
      </w:r>
      <w:r w:rsidR="00FC430F"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lus.</w:t>
      </w:r>
    </w:p>
    <w:p w14:paraId="0CD9716B" w14:textId="02E0AF94" w:rsidR="004B51E5" w:rsidRDefault="004B51E5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bookmarkStart w:id="2" w:name="_Hlk190421294"/>
      <w:r w:rsidRPr="00AD500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Zakres rzeczowy został określony w </w:t>
      </w:r>
      <w:r w:rsidR="00C22D6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Charakterystyce przedmiotu zamówienia</w:t>
      </w:r>
      <w:r w:rsidRPr="00AD500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stanowiący załącznik nr 1 do </w:t>
      </w:r>
      <w:r w:rsidR="00FB4E00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Zapytania ofertowego</w:t>
      </w:r>
      <w:r w:rsidRPr="00AD500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oraz w Projekcie umowy stanowiący załącznik nr </w:t>
      </w:r>
      <w:r w:rsidR="00AD500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9</w:t>
      </w:r>
      <w:r w:rsidRPr="00AD500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</w:t>
      </w:r>
      <w:r w:rsidR="00AD500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br/>
      </w:r>
      <w:r w:rsidRPr="00AD500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do </w:t>
      </w:r>
      <w:r w:rsidR="00FB4E00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Zapytania</w:t>
      </w:r>
      <w:r w:rsidRPr="00AD500A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, które stanowią integralną część Ogłoszenia.</w:t>
      </w:r>
    </w:p>
    <w:p w14:paraId="55D16CC6" w14:textId="18C6B53E" w:rsidR="008715C8" w:rsidRDefault="008715C8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Nazwy i kody przedmiotu zamówienia zgodne ze Wspólnym Słownikiem Zamówień CPV:</w:t>
      </w:r>
      <w:r w:rsidRPr="008715C8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15800000-6 R</w:t>
      </w:r>
      <w:r w:rsidRPr="008715C8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pl-PL" w:bidi="ar-SA"/>
        </w:rPr>
        <w:t>ó</w:t>
      </w:r>
      <w:r w:rsidRPr="008715C8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żne produkty spożywcze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, </w:t>
      </w:r>
      <w:r w:rsidRPr="008715C8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55520000-1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U</w:t>
      </w:r>
      <w:r w:rsidRPr="008715C8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sługi dostarczania posiłków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.</w:t>
      </w:r>
    </w:p>
    <w:p w14:paraId="6C00CB07" w14:textId="41CDC3EB" w:rsidR="008715C8" w:rsidRDefault="008715C8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Miejsce realizacji usługi: Zespół Szkół Ponadpodstawowych w Gryfinie, ul. Łużycka 91. </w:t>
      </w:r>
    </w:p>
    <w:p w14:paraId="2D794215" w14:textId="471DDFDC" w:rsidR="008715C8" w:rsidRDefault="008715C8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ind w:left="42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5835C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  <w:t xml:space="preserve">Termin wykonania </w:t>
      </w:r>
      <w:r w:rsidR="00E041CC" w:rsidRPr="005835C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  <w:t>zamówienia</w:t>
      </w:r>
      <w:r w:rsidR="00E041CC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: od dnia zawarcia umowy do 30 czerwca 202</w:t>
      </w:r>
      <w:r w:rsidR="00ED4244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7</w:t>
      </w:r>
      <w:r w:rsidR="00E041CC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roku.</w:t>
      </w:r>
    </w:p>
    <w:p w14:paraId="07A01F4D" w14:textId="4C8A5DEE" w:rsidR="003B5838" w:rsidRPr="005835C4" w:rsidRDefault="003B5838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ind w:left="426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5835C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  <w:t>Klauzule społeczne</w:t>
      </w:r>
    </w:p>
    <w:p w14:paraId="72FC3F00" w14:textId="77777777" w:rsidR="003B5838" w:rsidRPr="005835C4" w:rsidRDefault="003B5838">
      <w:pPr>
        <w:pStyle w:val="Bezodstpw"/>
        <w:numPr>
          <w:ilvl w:val="1"/>
          <w:numId w:val="22"/>
        </w:numPr>
        <w:jc w:val="both"/>
        <w:rPr>
          <w:rFonts w:ascii="Times New Roman" w:hAnsi="Times New Roman" w:cs="Times New Roman"/>
          <w:b/>
          <w:bCs/>
          <w:color w:val="FF0000"/>
        </w:rPr>
      </w:pPr>
      <w:r w:rsidRPr="005835C4">
        <w:rPr>
          <w:rFonts w:ascii="Times New Roman" w:hAnsi="Times New Roman" w:cs="Times New Roman"/>
          <w:b/>
          <w:bCs/>
        </w:rPr>
        <w:t>Klauzula społeczna – zatrudnienie osoby z niepełnosprawnością.</w:t>
      </w:r>
    </w:p>
    <w:p w14:paraId="02E43306" w14:textId="77777777" w:rsidR="003B5838" w:rsidRDefault="003B5838" w:rsidP="003B5838">
      <w:pPr>
        <w:pStyle w:val="Bezodstpw"/>
        <w:ind w:left="720"/>
        <w:jc w:val="both"/>
        <w:rPr>
          <w:rFonts w:ascii="Times New Roman" w:hAnsi="Times New Roman" w:cs="Times New Roman"/>
          <w:color w:val="FF0000"/>
        </w:rPr>
      </w:pPr>
      <w:r w:rsidRPr="003B5838">
        <w:rPr>
          <w:rFonts w:ascii="Times New Roman" w:hAnsi="Times New Roman" w:cs="Times New Roman"/>
          <w:color w:val="000000"/>
          <w:spacing w:val="2"/>
        </w:rPr>
        <w:t xml:space="preserve">W powyższym postępowaniu Zamawiający zastosował klauzulę społeczną </w:t>
      </w:r>
      <w:r w:rsidRPr="005835C4">
        <w:rPr>
          <w:rFonts w:ascii="Times New Roman" w:hAnsi="Times New Roman" w:cs="Times New Roman"/>
          <w:b/>
          <w:bCs/>
          <w:color w:val="000000"/>
          <w:spacing w:val="2"/>
        </w:rPr>
        <w:t>(</w:t>
      </w:r>
      <w:r w:rsidRPr="005835C4">
        <w:rPr>
          <w:rFonts w:ascii="Times New Roman" w:hAnsi="Times New Roman" w:cs="Times New Roman"/>
          <w:b/>
          <w:bCs/>
          <w:color w:val="000000"/>
          <w:spacing w:val="2"/>
          <w:u w:val="single"/>
        </w:rPr>
        <w:t xml:space="preserve">zatrudnienie </w:t>
      </w:r>
      <w:r w:rsidRPr="005835C4">
        <w:rPr>
          <w:rFonts w:ascii="Times New Roman" w:hAnsi="Times New Roman" w:cs="Times New Roman"/>
          <w:b/>
          <w:bCs/>
          <w:color w:val="000000"/>
          <w:spacing w:val="5"/>
          <w:u w:val="single"/>
        </w:rPr>
        <w:t>osoby niepełnosprawnej)</w:t>
      </w:r>
      <w:r w:rsidRPr="003B5838">
        <w:rPr>
          <w:rFonts w:ascii="Times New Roman" w:hAnsi="Times New Roman" w:cs="Times New Roman"/>
          <w:color w:val="000000"/>
          <w:spacing w:val="5"/>
        </w:rPr>
        <w:t>, za spełnienie której zgodnie z deklaracją złożoną w ofercie.</w:t>
      </w:r>
    </w:p>
    <w:p w14:paraId="753FE25E" w14:textId="73F199A7" w:rsidR="003B5838" w:rsidRDefault="003B5838" w:rsidP="003B5838">
      <w:pPr>
        <w:pStyle w:val="Bezodstpw"/>
        <w:ind w:left="720"/>
        <w:jc w:val="both"/>
        <w:rPr>
          <w:rFonts w:ascii="Times New Roman" w:hAnsi="Times New Roman" w:cs="Times New Roman"/>
          <w:color w:val="FF0000"/>
        </w:rPr>
      </w:pPr>
      <w:r w:rsidRPr="003B5838">
        <w:rPr>
          <w:rFonts w:ascii="Times New Roman" w:hAnsi="Times New Roman" w:cs="Times New Roman"/>
          <w:color w:val="000000"/>
          <w:spacing w:val="-4"/>
        </w:rPr>
        <w:t>Wykonawca otrzyma punkty w kryterium oceny ofert „K</w:t>
      </w:r>
      <w:r w:rsidR="00AF2BAC">
        <w:rPr>
          <w:rFonts w:ascii="Times New Roman" w:hAnsi="Times New Roman" w:cs="Times New Roman"/>
          <w:color w:val="000000"/>
          <w:spacing w:val="-4"/>
        </w:rPr>
        <w:t>ryterium</w:t>
      </w:r>
      <w:r w:rsidRPr="003B5838">
        <w:rPr>
          <w:rFonts w:ascii="Times New Roman" w:hAnsi="Times New Roman" w:cs="Times New Roman"/>
          <w:color w:val="000000"/>
          <w:spacing w:val="-4"/>
        </w:rPr>
        <w:t xml:space="preserve"> </w:t>
      </w:r>
      <w:r w:rsidR="00AF2BAC">
        <w:rPr>
          <w:rFonts w:ascii="Times New Roman" w:hAnsi="Times New Roman" w:cs="Times New Roman"/>
          <w:color w:val="000000"/>
          <w:spacing w:val="-4"/>
        </w:rPr>
        <w:t>społeczne</w:t>
      </w:r>
      <w:r w:rsidRPr="003B5838">
        <w:rPr>
          <w:rFonts w:ascii="Times New Roman" w:hAnsi="Times New Roman" w:cs="Times New Roman"/>
          <w:color w:val="000000"/>
          <w:spacing w:val="-4"/>
        </w:rPr>
        <w:t xml:space="preserve">" - zgodnie </w:t>
      </w:r>
      <w:r w:rsidRPr="003B5838">
        <w:rPr>
          <w:rFonts w:ascii="Times New Roman" w:hAnsi="Times New Roman" w:cs="Times New Roman"/>
          <w:color w:val="000000"/>
          <w:spacing w:val="-4"/>
        </w:rPr>
        <w:br/>
        <w:t xml:space="preserve">z </w:t>
      </w:r>
      <w:r w:rsidRPr="003B5838">
        <w:rPr>
          <w:rFonts w:ascii="Times New Roman" w:hAnsi="Times New Roman" w:cs="Times New Roman"/>
          <w:color w:val="000000"/>
          <w:spacing w:val="-3"/>
        </w:rPr>
        <w:t xml:space="preserve">wytycznymi określonymi </w:t>
      </w:r>
      <w:r w:rsidRPr="00AF2BAC">
        <w:rPr>
          <w:rFonts w:ascii="Times New Roman" w:hAnsi="Times New Roman" w:cs="Times New Roman"/>
          <w:spacing w:val="-3"/>
        </w:rPr>
        <w:t xml:space="preserve">w Rozdziale </w:t>
      </w:r>
      <w:r w:rsidR="00AF2BAC" w:rsidRPr="00AF2BAC">
        <w:rPr>
          <w:rFonts w:ascii="Times New Roman" w:hAnsi="Times New Roman" w:cs="Times New Roman"/>
          <w:spacing w:val="-3"/>
        </w:rPr>
        <w:t>VI ust. 2</w:t>
      </w:r>
      <w:r w:rsidRPr="00AF2BAC">
        <w:rPr>
          <w:rFonts w:ascii="Times New Roman" w:hAnsi="Times New Roman" w:cs="Times New Roman"/>
          <w:spacing w:val="-3"/>
        </w:rPr>
        <w:t xml:space="preserve"> </w:t>
      </w:r>
    </w:p>
    <w:p w14:paraId="2C9F9C8F" w14:textId="77777777" w:rsidR="003B5838" w:rsidRDefault="003B5838" w:rsidP="003B5838">
      <w:pPr>
        <w:pStyle w:val="Bezodstpw"/>
        <w:ind w:left="720"/>
        <w:jc w:val="both"/>
        <w:rPr>
          <w:rFonts w:ascii="Times New Roman" w:hAnsi="Times New Roman" w:cs="Times New Roman"/>
          <w:color w:val="FF0000"/>
        </w:rPr>
      </w:pPr>
      <w:r w:rsidRPr="003B5838">
        <w:rPr>
          <w:rFonts w:ascii="Times New Roman" w:hAnsi="Times New Roman" w:cs="Times New Roman"/>
          <w:color w:val="000000"/>
          <w:spacing w:val="-3"/>
        </w:rPr>
        <w:t xml:space="preserve">Wykonawca w ofercie cenowej składał </w:t>
      </w:r>
      <w:r w:rsidRPr="003B5838">
        <w:rPr>
          <w:rFonts w:ascii="Times New Roman" w:hAnsi="Times New Roman" w:cs="Times New Roman"/>
          <w:color w:val="000000"/>
        </w:rPr>
        <w:t>będzie deklarację o zastosowaniu, bądź niezastosowaniu ww. klauzuli społecznej.</w:t>
      </w:r>
    </w:p>
    <w:p w14:paraId="2F1312DC" w14:textId="42B4C969" w:rsidR="003B5838" w:rsidRPr="003B5838" w:rsidRDefault="003B5838" w:rsidP="003B5838">
      <w:pPr>
        <w:pStyle w:val="Bezodstpw"/>
        <w:ind w:left="720"/>
        <w:jc w:val="both"/>
        <w:rPr>
          <w:rFonts w:ascii="Times New Roman" w:hAnsi="Times New Roman" w:cs="Times New Roman"/>
          <w:color w:val="FF0000"/>
        </w:rPr>
      </w:pPr>
      <w:r w:rsidRPr="003B5838">
        <w:rPr>
          <w:rFonts w:ascii="Times New Roman" w:hAnsi="Times New Roman" w:cs="Times New Roman"/>
          <w:color w:val="000000"/>
          <w:spacing w:val="-5"/>
        </w:rPr>
        <w:t xml:space="preserve">W przypadku, gdy Wykonawca zobowiąże się do zastosowania klauzuli społecznej będzie </w:t>
      </w:r>
      <w:r w:rsidRPr="003B5838">
        <w:rPr>
          <w:rFonts w:ascii="Times New Roman" w:hAnsi="Times New Roman" w:cs="Times New Roman"/>
          <w:color w:val="000000"/>
        </w:rPr>
        <w:t>zobowiązany do:</w:t>
      </w:r>
    </w:p>
    <w:p w14:paraId="626B7C0C" w14:textId="1FE3423C" w:rsidR="003B5838" w:rsidRPr="003B5838" w:rsidRDefault="003B5838">
      <w:pPr>
        <w:pStyle w:val="Akapitzlist"/>
        <w:widowControl/>
        <w:numPr>
          <w:ilvl w:val="0"/>
          <w:numId w:val="23"/>
        </w:numPr>
        <w:tabs>
          <w:tab w:val="decimal" w:pos="360"/>
        </w:tabs>
        <w:suppressAutoHyphens w:val="0"/>
        <w:spacing w:after="504" w:line="259" w:lineRule="auto"/>
        <w:contextualSpacing/>
        <w:jc w:val="both"/>
        <w:rPr>
          <w:rFonts w:ascii="Times New Roman" w:eastAsiaTheme="minorHAnsi" w:hAnsi="Times New Roman" w:cs="Times New Roman"/>
          <w:color w:val="000000"/>
          <w:spacing w:val="5"/>
          <w:kern w:val="0"/>
          <w:sz w:val="22"/>
          <w:szCs w:val="22"/>
          <w:lang w:eastAsia="en-US" w:bidi="ar-SA"/>
        </w:rPr>
      </w:pPr>
      <w:r w:rsidRPr="003B5838">
        <w:rPr>
          <w:rFonts w:ascii="Times New Roman" w:eastAsiaTheme="minorHAnsi" w:hAnsi="Times New Roman" w:cstheme="minorBidi"/>
          <w:color w:val="000000"/>
          <w:spacing w:val="-1"/>
          <w:kern w:val="0"/>
          <w:sz w:val="22"/>
          <w:szCs w:val="22"/>
          <w:lang w:eastAsia="en-US" w:bidi="ar-SA"/>
        </w:rPr>
        <w:t xml:space="preserve">Zatrudnienia </w:t>
      </w:r>
      <w:r w:rsidRPr="003B5838">
        <w:rPr>
          <w:rFonts w:ascii="Times New Roman" w:eastAsiaTheme="minorHAnsi" w:hAnsi="Times New Roman" w:cstheme="minorBidi"/>
          <w:color w:val="000000"/>
          <w:spacing w:val="-3"/>
          <w:kern w:val="0"/>
          <w:sz w:val="22"/>
          <w:szCs w:val="22"/>
          <w:lang w:eastAsia="en-US" w:bidi="ar-SA"/>
        </w:rPr>
        <w:t>do realizacji przedmiotu zamówienia</w:t>
      </w:r>
      <w:r w:rsidRPr="003B5838">
        <w:rPr>
          <w:rFonts w:ascii="Times New Roman" w:eastAsiaTheme="minorHAnsi" w:hAnsi="Times New Roman" w:cstheme="minorBidi"/>
          <w:color w:val="000000"/>
          <w:spacing w:val="-1"/>
          <w:kern w:val="0"/>
          <w:sz w:val="22"/>
          <w:szCs w:val="22"/>
          <w:lang w:eastAsia="en-US" w:bidi="ar-SA"/>
        </w:rPr>
        <w:t xml:space="preserve"> min. 1 osoby </w:t>
      </w:r>
      <w:r w:rsidRPr="003B5838">
        <w:rPr>
          <w:rFonts w:ascii="Times New Roman" w:eastAsiaTheme="minorHAnsi" w:hAnsi="Times New Roman" w:cstheme="minorBidi"/>
          <w:color w:val="000000"/>
          <w:spacing w:val="-1"/>
          <w:kern w:val="0"/>
          <w:sz w:val="22"/>
          <w:szCs w:val="22"/>
          <w:lang w:eastAsia="en-US" w:bidi="ar-SA"/>
        </w:rPr>
        <w:br/>
      </w:r>
      <w:r w:rsidRPr="003B5838">
        <w:rPr>
          <w:rFonts w:ascii="Times New Roman" w:eastAsiaTheme="minorHAnsi" w:hAnsi="Times New Roman" w:cstheme="minorBidi"/>
          <w:spacing w:val="-1"/>
          <w:kern w:val="0"/>
          <w:sz w:val="22"/>
          <w:szCs w:val="22"/>
          <w:lang w:eastAsia="en-US" w:bidi="ar-SA"/>
        </w:rPr>
        <w:t xml:space="preserve">z niepełnosprawnością </w:t>
      </w:r>
      <w:r w:rsidRPr="003B5838">
        <w:rPr>
          <w:rFonts w:ascii="Times New Roman" w:eastAsiaTheme="minorHAnsi" w:hAnsi="Times New Roman" w:cstheme="minorBidi"/>
          <w:color w:val="000000"/>
          <w:spacing w:val="-1"/>
          <w:kern w:val="0"/>
          <w:sz w:val="22"/>
          <w:szCs w:val="22"/>
          <w:lang w:eastAsia="en-US" w:bidi="ar-SA"/>
        </w:rPr>
        <w:t xml:space="preserve">w rozumieniu ustawy z dnia 27 sierpnia </w:t>
      </w:r>
      <w:r w:rsidRPr="003B5838">
        <w:rPr>
          <w:rFonts w:ascii="Times New Roman" w:eastAsiaTheme="minorHAnsi" w:hAnsi="Times New Roman" w:cstheme="minorBidi"/>
          <w:color w:val="000000"/>
          <w:spacing w:val="-3"/>
          <w:kern w:val="0"/>
          <w:sz w:val="22"/>
          <w:szCs w:val="22"/>
          <w:lang w:eastAsia="en-US" w:bidi="ar-SA"/>
        </w:rPr>
        <w:t xml:space="preserve">1997 r. </w:t>
      </w:r>
      <w:r w:rsidRPr="003B5838">
        <w:rPr>
          <w:rFonts w:ascii="Times New Roman" w:eastAsiaTheme="minorHAnsi" w:hAnsi="Times New Roman" w:cstheme="minorBidi"/>
          <w:color w:val="000000"/>
          <w:spacing w:val="-3"/>
          <w:kern w:val="0"/>
          <w:sz w:val="22"/>
          <w:szCs w:val="22"/>
          <w:lang w:eastAsia="en-US" w:bidi="ar-SA"/>
        </w:rPr>
        <w:br/>
        <w:t xml:space="preserve">o rehabilitacji zawodowej i społecznej </w:t>
      </w:r>
      <w:r w:rsidRPr="003B5838">
        <w:rPr>
          <w:rFonts w:ascii="Times New Roman" w:eastAsiaTheme="minorHAnsi" w:hAnsi="Times New Roman" w:cstheme="minorBidi"/>
          <w:bCs/>
          <w:spacing w:val="-3"/>
          <w:kern w:val="0"/>
          <w:sz w:val="22"/>
          <w:szCs w:val="22"/>
          <w:lang w:eastAsia="en-US" w:bidi="ar-SA"/>
        </w:rPr>
        <w:t>oraz zatrudnianiu osób niepełnosprawnych (Dz.U. z 1997 r. nr 123 poz. 776)</w:t>
      </w:r>
      <w:r w:rsidRPr="003B5838">
        <w:rPr>
          <w:rFonts w:ascii="Times New Roman" w:eastAsiaTheme="minorHAnsi" w:hAnsi="Times New Roman" w:cstheme="minorBidi"/>
          <w:spacing w:val="-3"/>
          <w:kern w:val="0"/>
          <w:sz w:val="22"/>
          <w:szCs w:val="22"/>
          <w:lang w:eastAsia="en-US" w:bidi="ar-SA"/>
        </w:rPr>
        <w:t xml:space="preserve">. </w:t>
      </w:r>
      <w:r w:rsidRPr="003B5838">
        <w:rPr>
          <w:rFonts w:ascii="Times New Roman" w:eastAsiaTheme="minorHAnsi" w:hAnsi="Times New Roman" w:cstheme="minorBidi"/>
          <w:color w:val="000000"/>
          <w:spacing w:val="-3"/>
          <w:kern w:val="0"/>
          <w:sz w:val="22"/>
          <w:szCs w:val="22"/>
          <w:lang w:eastAsia="en-US" w:bidi="ar-SA"/>
        </w:rPr>
        <w:t xml:space="preserve">Zamawiający informuje, że nie muszą to być osoby nowo zatrudnione, ale też takie, które </w:t>
      </w:r>
      <w:r w:rsidRPr="003B5838">
        <w:rPr>
          <w:rFonts w:ascii="Times New Roman" w:eastAsiaTheme="minorHAnsi" w:hAnsi="Times New Roman" w:cstheme="minorBidi"/>
          <w:color w:val="000000"/>
          <w:spacing w:val="-2"/>
          <w:kern w:val="0"/>
          <w:sz w:val="22"/>
          <w:szCs w:val="22"/>
          <w:lang w:eastAsia="en-US" w:bidi="ar-SA"/>
        </w:rPr>
        <w:t xml:space="preserve">już pracują na rzecz Wykonawcy. Ważne jest aby osoba ta, brała udział w realizacji </w:t>
      </w:r>
      <w:r w:rsidRPr="003B5838">
        <w:rPr>
          <w:rFonts w:ascii="Times New Roman" w:eastAsiaTheme="minorHAnsi" w:hAnsi="Times New Roman" w:cstheme="minorBidi"/>
          <w:color w:val="000000"/>
          <w:spacing w:val="-3"/>
          <w:kern w:val="0"/>
          <w:sz w:val="22"/>
          <w:szCs w:val="22"/>
          <w:lang w:eastAsia="en-US" w:bidi="ar-SA"/>
        </w:rPr>
        <w:t xml:space="preserve">przedmiotu zamówienia. Zamawiający nie określa wymiaru etatu zatrudnienia osoby </w:t>
      </w:r>
      <w:r w:rsidR="005835C4">
        <w:rPr>
          <w:rFonts w:ascii="Times New Roman" w:eastAsiaTheme="minorHAnsi" w:hAnsi="Times New Roman" w:cstheme="minorBidi"/>
          <w:color w:val="000000"/>
          <w:spacing w:val="-3"/>
          <w:kern w:val="0"/>
          <w:sz w:val="22"/>
          <w:szCs w:val="22"/>
          <w:lang w:eastAsia="en-US" w:bidi="ar-SA"/>
        </w:rPr>
        <w:br/>
      </w:r>
      <w:r w:rsidRPr="003B5838">
        <w:rPr>
          <w:rFonts w:ascii="Times New Roman" w:eastAsiaTheme="minorHAnsi" w:hAnsi="Times New Roman" w:cstheme="minorBidi"/>
          <w:spacing w:val="-3"/>
          <w:kern w:val="0"/>
          <w:sz w:val="22"/>
          <w:szCs w:val="22"/>
          <w:lang w:eastAsia="en-US" w:bidi="ar-SA"/>
        </w:rPr>
        <w:t xml:space="preserve">z </w:t>
      </w:r>
      <w:r w:rsidRPr="003B5838">
        <w:rPr>
          <w:rFonts w:ascii="Times New Roman" w:eastAsiaTheme="minorHAnsi" w:hAnsi="Times New Roman" w:cstheme="minorBidi"/>
          <w:spacing w:val="5"/>
          <w:kern w:val="0"/>
          <w:sz w:val="22"/>
          <w:szCs w:val="22"/>
          <w:lang w:eastAsia="en-US" w:bidi="ar-SA"/>
        </w:rPr>
        <w:t xml:space="preserve">niepełnosprawnością </w:t>
      </w:r>
      <w:r w:rsidRPr="003B5838">
        <w:rPr>
          <w:rFonts w:ascii="Times New Roman" w:eastAsiaTheme="minorHAnsi" w:hAnsi="Times New Roman" w:cstheme="minorBidi"/>
          <w:color w:val="000000"/>
          <w:spacing w:val="5"/>
          <w:kern w:val="0"/>
          <w:sz w:val="22"/>
          <w:szCs w:val="22"/>
          <w:lang w:eastAsia="en-US" w:bidi="ar-SA"/>
        </w:rPr>
        <w:t xml:space="preserve">jak również sposobu/zakresu i terminów realizacji przez </w:t>
      </w:r>
      <w:r w:rsidR="005835C4">
        <w:rPr>
          <w:rFonts w:ascii="Times New Roman" w:eastAsiaTheme="minorHAnsi" w:hAnsi="Times New Roman" w:cstheme="minorBidi"/>
          <w:color w:val="000000"/>
          <w:spacing w:val="5"/>
          <w:kern w:val="0"/>
          <w:sz w:val="22"/>
          <w:szCs w:val="22"/>
          <w:lang w:eastAsia="en-US" w:bidi="ar-SA"/>
        </w:rPr>
        <w:br/>
      </w:r>
      <w:r w:rsidRPr="003B5838">
        <w:rPr>
          <w:rFonts w:ascii="Times New Roman" w:eastAsiaTheme="minorHAnsi" w:hAnsi="Times New Roman" w:cstheme="minorBidi"/>
          <w:color w:val="000000"/>
          <w:spacing w:val="5"/>
          <w:kern w:val="0"/>
          <w:sz w:val="22"/>
          <w:szCs w:val="22"/>
          <w:lang w:eastAsia="en-US" w:bidi="ar-SA"/>
        </w:rPr>
        <w:t xml:space="preserve">nią </w:t>
      </w:r>
      <w:r w:rsidRPr="003B5838">
        <w:rPr>
          <w:rFonts w:ascii="Times New Roman" w:eastAsiaTheme="minorHAnsi" w:hAnsi="Times New Roman" w:cstheme="minorBidi"/>
          <w:color w:val="000000"/>
          <w:kern w:val="0"/>
          <w:sz w:val="22"/>
          <w:szCs w:val="22"/>
          <w:lang w:eastAsia="en-US" w:bidi="ar-SA"/>
        </w:rPr>
        <w:t>przedmiotu zamówienia</w:t>
      </w:r>
      <w:r>
        <w:rPr>
          <w:rFonts w:ascii="Times New Roman" w:eastAsiaTheme="minorHAnsi" w:hAnsi="Times New Roman" w:cstheme="minorBidi"/>
          <w:color w:val="000000"/>
          <w:kern w:val="0"/>
          <w:sz w:val="22"/>
          <w:szCs w:val="22"/>
          <w:lang w:eastAsia="en-US" w:bidi="ar-SA"/>
        </w:rPr>
        <w:t>.</w:t>
      </w:r>
    </w:p>
    <w:p w14:paraId="1ED6F8E7" w14:textId="77777777" w:rsidR="003B5838" w:rsidRPr="003B5838" w:rsidRDefault="003B5838">
      <w:pPr>
        <w:pStyle w:val="Akapitzlist"/>
        <w:widowControl/>
        <w:numPr>
          <w:ilvl w:val="0"/>
          <w:numId w:val="23"/>
        </w:numPr>
        <w:tabs>
          <w:tab w:val="decimal" w:pos="360"/>
        </w:tabs>
        <w:suppressAutoHyphens w:val="0"/>
        <w:spacing w:after="504" w:line="259" w:lineRule="auto"/>
        <w:contextualSpacing/>
        <w:jc w:val="both"/>
        <w:rPr>
          <w:rFonts w:ascii="Times New Roman" w:eastAsiaTheme="minorHAnsi" w:hAnsi="Times New Roman" w:cs="Times New Roman"/>
          <w:color w:val="000000"/>
          <w:spacing w:val="5"/>
          <w:kern w:val="0"/>
          <w:sz w:val="22"/>
          <w:szCs w:val="22"/>
          <w:lang w:eastAsia="en-US" w:bidi="ar-SA"/>
        </w:rPr>
      </w:pPr>
      <w:r w:rsidRPr="003B5838">
        <w:rPr>
          <w:rFonts w:ascii="Times New Roman" w:eastAsiaTheme="minorHAnsi" w:hAnsi="Times New Roman" w:cstheme="minorBidi"/>
          <w:color w:val="000000"/>
          <w:spacing w:val="-4"/>
          <w:kern w:val="0"/>
          <w:sz w:val="22"/>
          <w:szCs w:val="22"/>
          <w:lang w:eastAsia="en-US" w:bidi="ar-SA"/>
        </w:rPr>
        <w:t xml:space="preserve">Kryterium będzie weryfikowane na podstawie informacji zawartych w Formularzu - </w:t>
      </w:r>
      <w:r w:rsidRPr="003B5838">
        <w:rPr>
          <w:rFonts w:ascii="Times New Roman" w:eastAsiaTheme="minorHAnsi" w:hAnsi="Times New Roman" w:cstheme="minorBidi"/>
          <w:color w:val="000000"/>
          <w:kern w:val="0"/>
          <w:sz w:val="22"/>
          <w:szCs w:val="22"/>
          <w:lang w:eastAsia="en-US" w:bidi="ar-SA"/>
        </w:rPr>
        <w:t>Ofertowym stanowiącym Załącznik nr 2 do Zapytania.</w:t>
      </w:r>
    </w:p>
    <w:p w14:paraId="1F262B40" w14:textId="12010BFF" w:rsidR="003B5838" w:rsidRPr="003B5838" w:rsidRDefault="003B5838">
      <w:pPr>
        <w:pStyle w:val="Akapitzlist"/>
        <w:widowControl/>
        <w:numPr>
          <w:ilvl w:val="0"/>
          <w:numId w:val="23"/>
        </w:numPr>
        <w:tabs>
          <w:tab w:val="decimal" w:pos="360"/>
        </w:tabs>
        <w:suppressAutoHyphens w:val="0"/>
        <w:spacing w:after="504" w:line="259" w:lineRule="auto"/>
        <w:contextualSpacing/>
        <w:jc w:val="both"/>
        <w:rPr>
          <w:rFonts w:ascii="Times New Roman" w:eastAsiaTheme="minorHAnsi" w:hAnsi="Times New Roman" w:cs="Times New Roman"/>
          <w:color w:val="000000"/>
          <w:spacing w:val="5"/>
          <w:kern w:val="0"/>
          <w:sz w:val="22"/>
          <w:szCs w:val="22"/>
          <w:lang w:eastAsia="en-US" w:bidi="ar-SA"/>
        </w:rPr>
      </w:pPr>
      <w:r w:rsidRPr="003B5838">
        <w:rPr>
          <w:rFonts w:ascii="Times New Roman" w:eastAsiaTheme="minorHAnsi" w:hAnsi="Times New Roman" w:cstheme="minorBidi"/>
          <w:color w:val="000000"/>
          <w:spacing w:val="2"/>
          <w:kern w:val="0"/>
          <w:sz w:val="22"/>
          <w:szCs w:val="22"/>
          <w:lang w:eastAsia="en-US" w:bidi="ar-SA"/>
        </w:rPr>
        <w:t xml:space="preserve">W przypadku zadeklarowania przez Wykonawcę spełnienia kryterium „Klauzule </w:t>
      </w:r>
      <w:r w:rsidRPr="003B5838">
        <w:rPr>
          <w:rFonts w:ascii="Times New Roman" w:eastAsiaTheme="minorHAnsi" w:hAnsi="Times New Roman" w:cstheme="minorBidi"/>
          <w:color w:val="000000"/>
          <w:spacing w:val="-3"/>
          <w:kern w:val="0"/>
          <w:sz w:val="22"/>
          <w:szCs w:val="22"/>
          <w:lang w:eastAsia="en-US" w:bidi="ar-SA"/>
        </w:rPr>
        <w:t xml:space="preserve">społeczne", Wykonawca jest zobowiązany na wezwanie Zamawiającego (Zamawiający </w:t>
      </w:r>
      <w:r w:rsidRPr="003B5838">
        <w:rPr>
          <w:rFonts w:ascii="Times New Roman" w:eastAsiaTheme="minorHAnsi" w:hAnsi="Times New Roman" w:cstheme="minorBidi"/>
          <w:color w:val="000000"/>
          <w:spacing w:val="-1"/>
          <w:w w:val="110"/>
          <w:kern w:val="0"/>
          <w:sz w:val="22"/>
          <w:szCs w:val="22"/>
          <w:lang w:eastAsia="en-US" w:bidi="ar-SA"/>
        </w:rPr>
        <w:t xml:space="preserve">może </w:t>
      </w:r>
      <w:r w:rsidRPr="003B5838">
        <w:rPr>
          <w:rFonts w:ascii="Times New Roman" w:eastAsiaTheme="minorHAnsi" w:hAnsi="Times New Roman" w:cstheme="minorBidi"/>
          <w:color w:val="000000"/>
          <w:spacing w:val="-1"/>
          <w:kern w:val="0"/>
          <w:sz w:val="22"/>
          <w:szCs w:val="22"/>
          <w:lang w:eastAsia="en-US" w:bidi="ar-SA"/>
        </w:rPr>
        <w:t xml:space="preserve">wezwać Wykonawcę) do przedstawienia Zamawiającemu na etapie realizacji </w:t>
      </w:r>
      <w:r w:rsidRPr="003B5838">
        <w:rPr>
          <w:rFonts w:ascii="Times New Roman" w:eastAsiaTheme="minorHAnsi" w:hAnsi="Times New Roman" w:cstheme="minorBidi"/>
          <w:color w:val="000000"/>
          <w:spacing w:val="-5"/>
          <w:kern w:val="0"/>
          <w:sz w:val="22"/>
          <w:szCs w:val="22"/>
          <w:lang w:eastAsia="en-US" w:bidi="ar-SA"/>
        </w:rPr>
        <w:t xml:space="preserve">umowy, dowodów </w:t>
      </w:r>
      <w:r w:rsidR="005835C4">
        <w:rPr>
          <w:rFonts w:ascii="Times New Roman" w:eastAsiaTheme="minorHAnsi" w:hAnsi="Times New Roman" w:cstheme="minorBidi"/>
          <w:color w:val="000000"/>
          <w:spacing w:val="-5"/>
          <w:kern w:val="0"/>
          <w:sz w:val="22"/>
          <w:szCs w:val="22"/>
          <w:lang w:eastAsia="en-US" w:bidi="ar-SA"/>
        </w:rPr>
        <w:br/>
      </w:r>
      <w:r w:rsidRPr="003B5838">
        <w:rPr>
          <w:rFonts w:ascii="Times New Roman" w:eastAsiaTheme="minorHAnsi" w:hAnsi="Times New Roman" w:cstheme="minorBidi"/>
          <w:color w:val="000000"/>
          <w:spacing w:val="-5"/>
          <w:kern w:val="0"/>
          <w:sz w:val="22"/>
          <w:szCs w:val="22"/>
          <w:lang w:eastAsia="en-US" w:bidi="ar-SA"/>
        </w:rPr>
        <w:t xml:space="preserve">na potwierdzenie zatrudnienia osoby </w:t>
      </w:r>
      <w:r w:rsidRPr="003B5838">
        <w:rPr>
          <w:rFonts w:ascii="Times New Roman" w:eastAsiaTheme="minorHAnsi" w:hAnsi="Times New Roman" w:cstheme="minorBidi"/>
          <w:spacing w:val="-5"/>
          <w:kern w:val="0"/>
          <w:sz w:val="22"/>
          <w:szCs w:val="22"/>
          <w:lang w:eastAsia="en-US" w:bidi="ar-SA"/>
        </w:rPr>
        <w:t>z niepełnosprawnością</w:t>
      </w:r>
      <w:r w:rsidRPr="003B5838">
        <w:rPr>
          <w:rFonts w:ascii="Times New Roman" w:eastAsiaTheme="minorHAnsi" w:hAnsi="Times New Roman" w:cstheme="minorBidi"/>
          <w:color w:val="000000"/>
          <w:spacing w:val="-5"/>
          <w:kern w:val="0"/>
          <w:sz w:val="22"/>
          <w:szCs w:val="22"/>
          <w:lang w:eastAsia="en-US" w:bidi="ar-SA"/>
        </w:rPr>
        <w:t xml:space="preserve">. W tym celu </w:t>
      </w:r>
      <w:r w:rsidRPr="003B5838">
        <w:rPr>
          <w:rFonts w:ascii="Times New Roman" w:eastAsiaTheme="minorHAnsi" w:hAnsi="Times New Roman" w:cstheme="minorBidi"/>
          <w:color w:val="000000"/>
          <w:spacing w:val="1"/>
          <w:kern w:val="0"/>
          <w:sz w:val="22"/>
          <w:szCs w:val="22"/>
          <w:lang w:eastAsia="en-US" w:bidi="ar-SA"/>
        </w:rPr>
        <w:t xml:space="preserve">Wykonawca przedstawi do wglądu i oceny dokumenty na spełnienie powyższego </w:t>
      </w:r>
      <w:r w:rsidRPr="003B5838">
        <w:rPr>
          <w:rFonts w:ascii="Times New Roman" w:eastAsiaTheme="minorHAnsi" w:hAnsi="Times New Roman" w:cstheme="minorBidi"/>
          <w:color w:val="000000"/>
          <w:kern w:val="0"/>
          <w:sz w:val="22"/>
          <w:szCs w:val="22"/>
          <w:lang w:eastAsia="en-US" w:bidi="ar-SA"/>
        </w:rPr>
        <w:t>wymogu.</w:t>
      </w:r>
    </w:p>
    <w:p w14:paraId="61083DDE" w14:textId="2DDC1CC6" w:rsidR="00866D67" w:rsidRPr="005835C4" w:rsidRDefault="003B5838">
      <w:pPr>
        <w:pStyle w:val="Akapitzlist"/>
        <w:widowControl/>
        <w:numPr>
          <w:ilvl w:val="0"/>
          <w:numId w:val="23"/>
        </w:numPr>
        <w:tabs>
          <w:tab w:val="decimal" w:pos="360"/>
        </w:tabs>
        <w:suppressAutoHyphens w:val="0"/>
        <w:spacing w:after="504" w:line="259" w:lineRule="auto"/>
        <w:contextualSpacing/>
        <w:jc w:val="both"/>
        <w:rPr>
          <w:rFonts w:ascii="Times New Roman" w:eastAsiaTheme="minorHAnsi" w:hAnsi="Times New Roman" w:cs="Times New Roman"/>
          <w:color w:val="000000"/>
          <w:spacing w:val="5"/>
          <w:kern w:val="0"/>
          <w:sz w:val="22"/>
          <w:szCs w:val="22"/>
          <w:lang w:eastAsia="en-US" w:bidi="ar-SA"/>
        </w:rPr>
      </w:pPr>
      <w:r w:rsidRPr="003B5838">
        <w:rPr>
          <w:rFonts w:ascii="Times New Roman" w:eastAsiaTheme="minorHAnsi" w:hAnsi="Times New Roman" w:cstheme="minorBidi"/>
          <w:color w:val="000000"/>
          <w:spacing w:val="10"/>
          <w:kern w:val="0"/>
          <w:sz w:val="22"/>
          <w:szCs w:val="22"/>
          <w:lang w:eastAsia="en-US" w:bidi="ar-SA"/>
        </w:rPr>
        <w:t xml:space="preserve">W przypadku stwierdzenia przez Zamawiającego braku zatrudnienia osoby </w:t>
      </w:r>
      <w:r w:rsidR="005835C4">
        <w:rPr>
          <w:rFonts w:ascii="Times New Roman" w:eastAsiaTheme="minorHAnsi" w:hAnsi="Times New Roman" w:cstheme="minorBidi"/>
          <w:color w:val="000000"/>
          <w:spacing w:val="10"/>
          <w:kern w:val="0"/>
          <w:sz w:val="22"/>
          <w:szCs w:val="22"/>
          <w:lang w:eastAsia="en-US" w:bidi="ar-SA"/>
        </w:rPr>
        <w:br/>
      </w:r>
      <w:r w:rsidRPr="003B5838">
        <w:rPr>
          <w:rFonts w:ascii="Times New Roman" w:eastAsiaTheme="minorHAnsi" w:hAnsi="Times New Roman" w:cstheme="minorBidi"/>
          <w:spacing w:val="10"/>
          <w:kern w:val="0"/>
          <w:sz w:val="22"/>
          <w:szCs w:val="22"/>
          <w:lang w:eastAsia="en-US" w:bidi="ar-SA"/>
        </w:rPr>
        <w:t xml:space="preserve">z </w:t>
      </w:r>
      <w:r w:rsidRPr="003B5838">
        <w:rPr>
          <w:rFonts w:ascii="Times New Roman" w:eastAsiaTheme="minorHAnsi" w:hAnsi="Times New Roman" w:cstheme="minorBidi"/>
          <w:spacing w:val="-2"/>
          <w:kern w:val="0"/>
          <w:sz w:val="22"/>
          <w:szCs w:val="22"/>
          <w:lang w:eastAsia="en-US" w:bidi="ar-SA"/>
        </w:rPr>
        <w:t xml:space="preserve">niepełnosprawnością </w:t>
      </w:r>
      <w:r w:rsidRPr="003B5838">
        <w:rPr>
          <w:rFonts w:ascii="Times New Roman" w:eastAsiaTheme="minorHAnsi" w:hAnsi="Times New Roman" w:cstheme="minorBidi"/>
          <w:color w:val="000000"/>
          <w:spacing w:val="-2"/>
          <w:kern w:val="0"/>
          <w:sz w:val="22"/>
          <w:szCs w:val="22"/>
          <w:lang w:eastAsia="en-US" w:bidi="ar-SA"/>
        </w:rPr>
        <w:t xml:space="preserve">zgodnie z przyjętym kryterium, Wykonawca zapłaci karę umowną </w:t>
      </w:r>
      <w:r w:rsidRPr="003B5838">
        <w:rPr>
          <w:rFonts w:ascii="Times New Roman" w:eastAsiaTheme="minorHAnsi" w:hAnsi="Times New Roman" w:cstheme="minorBidi"/>
          <w:color w:val="000000"/>
          <w:spacing w:val="-1"/>
          <w:kern w:val="0"/>
          <w:sz w:val="22"/>
          <w:szCs w:val="22"/>
          <w:lang w:eastAsia="en-US" w:bidi="ar-SA"/>
        </w:rPr>
        <w:t xml:space="preserve">zgodnie z zapisami zawartymi w projekcie Umowy stanowiącym Załącznik nr </w:t>
      </w:r>
      <w:r w:rsidR="005835C4">
        <w:rPr>
          <w:rFonts w:ascii="Times New Roman" w:eastAsiaTheme="minorHAnsi" w:hAnsi="Times New Roman" w:cstheme="minorBidi"/>
          <w:color w:val="000000"/>
          <w:spacing w:val="-1"/>
          <w:kern w:val="0"/>
          <w:sz w:val="22"/>
          <w:szCs w:val="22"/>
          <w:lang w:eastAsia="en-US" w:bidi="ar-SA"/>
        </w:rPr>
        <w:t>9</w:t>
      </w:r>
      <w:r w:rsidRPr="003B5838">
        <w:rPr>
          <w:rFonts w:ascii="Times New Roman" w:eastAsiaTheme="minorHAnsi" w:hAnsi="Times New Roman" w:cstheme="minorBidi"/>
          <w:color w:val="000000"/>
          <w:spacing w:val="-1"/>
          <w:kern w:val="0"/>
          <w:sz w:val="22"/>
          <w:szCs w:val="22"/>
          <w:lang w:eastAsia="en-US" w:bidi="ar-SA"/>
        </w:rPr>
        <w:t xml:space="preserve"> do </w:t>
      </w:r>
      <w:r w:rsidRPr="003B5838">
        <w:rPr>
          <w:rFonts w:ascii="Times New Roman" w:eastAsiaTheme="minorHAnsi" w:hAnsi="Times New Roman" w:cstheme="minorBidi"/>
          <w:color w:val="000000"/>
          <w:kern w:val="0"/>
          <w:sz w:val="22"/>
          <w:szCs w:val="22"/>
          <w:lang w:eastAsia="en-US" w:bidi="ar-SA"/>
        </w:rPr>
        <w:t>Zapytania.</w:t>
      </w:r>
      <w:bookmarkEnd w:id="2"/>
    </w:p>
    <w:p w14:paraId="7C492404" w14:textId="43A4B0B4" w:rsidR="00866D67" w:rsidRPr="00AD500A" w:rsidRDefault="004B51E5" w:rsidP="004B51E5">
      <w:pPr>
        <w:pStyle w:val="Bezodstpw"/>
        <w:jc w:val="both"/>
        <w:rPr>
          <w:rFonts w:ascii="Times New Roman" w:hAnsi="Times New Roman" w:cs="Times New Roman"/>
          <w:b/>
          <w:bCs/>
          <w:u w:val="single"/>
        </w:rPr>
      </w:pPr>
      <w:bookmarkStart w:id="3" w:name="_Hlk190421439"/>
      <w:r w:rsidRPr="00AD500A">
        <w:rPr>
          <w:rFonts w:ascii="Times New Roman" w:hAnsi="Times New Roman" w:cs="Times New Roman"/>
          <w:b/>
          <w:bCs/>
          <w:u w:val="single"/>
        </w:rPr>
        <w:t>I</w:t>
      </w:r>
      <w:r w:rsidR="00FB4E00">
        <w:rPr>
          <w:rFonts w:ascii="Times New Roman" w:hAnsi="Times New Roman" w:cs="Times New Roman"/>
          <w:b/>
          <w:bCs/>
          <w:u w:val="single"/>
        </w:rPr>
        <w:t>II</w:t>
      </w:r>
      <w:r w:rsidRPr="00AD500A">
        <w:rPr>
          <w:rFonts w:ascii="Times New Roman" w:hAnsi="Times New Roman" w:cs="Times New Roman"/>
          <w:b/>
          <w:bCs/>
          <w:u w:val="single"/>
        </w:rPr>
        <w:t xml:space="preserve"> Warunki udziału w postępowaniu oraz opis sposobu dokonywania oceny spełniania tych warunków:</w:t>
      </w:r>
    </w:p>
    <w:p w14:paraId="64BC1260" w14:textId="77777777" w:rsidR="004B51E5" w:rsidRDefault="004B51E5" w:rsidP="004B51E5">
      <w:pPr>
        <w:pStyle w:val="Bezodstpw"/>
        <w:jc w:val="both"/>
        <w:rPr>
          <w:rFonts w:ascii="Times New Roman" w:hAnsi="Times New Roman" w:cs="Times New Roman"/>
          <w:b/>
          <w:bCs/>
          <w:u w:val="single"/>
        </w:rPr>
      </w:pPr>
    </w:p>
    <w:p w14:paraId="7D80A1CB" w14:textId="058B8A77" w:rsidR="004B51E5" w:rsidRDefault="004B51E5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zostanie uznana za spełniającą warunki, jeśli będzie:</w:t>
      </w:r>
    </w:p>
    <w:p w14:paraId="50FAE948" w14:textId="0B6263BE" w:rsidR="004B51E5" w:rsidRDefault="00440D04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</w:t>
      </w:r>
      <w:r w:rsidR="004B51E5">
        <w:rPr>
          <w:rFonts w:ascii="Times New Roman" w:hAnsi="Times New Roman" w:cs="Times New Roman"/>
        </w:rPr>
        <w:t xml:space="preserve">godna w kwestii sposobu jej przygotowania, oferowanego przedmiotu i warunków zamówienia ze wszystkimi wymogami niniejszego Ogłoszenia. </w:t>
      </w:r>
    </w:p>
    <w:p w14:paraId="54996246" w14:textId="03DD0F3B" w:rsidR="004B51E5" w:rsidRDefault="00440D04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B51E5">
        <w:rPr>
          <w:rFonts w:ascii="Times New Roman" w:hAnsi="Times New Roman" w:cs="Times New Roman"/>
        </w:rPr>
        <w:t>łożona w wyznaczonym terminie składania ofert.</w:t>
      </w:r>
    </w:p>
    <w:p w14:paraId="51D44CEF" w14:textId="4A06894B" w:rsidR="004B51E5" w:rsidRPr="004B51E5" w:rsidRDefault="004B51E5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4B51E5">
        <w:rPr>
          <w:rFonts w:ascii="Times New Roman" w:hAnsi="Times New Roman" w:cs="Times New Roman"/>
          <w:b/>
          <w:bCs/>
        </w:rPr>
        <w:t>Opis warunków udziału w postępowaniu i sposobu dokonywania oceny spełniania tych warunków:</w:t>
      </w:r>
    </w:p>
    <w:p w14:paraId="30727ECD" w14:textId="438E6F6C" w:rsidR="004B51E5" w:rsidRDefault="004B51E5" w:rsidP="008E08D2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udzielenie zamówienia mogą ubiegać się Wykonawcy, którzy spełniają warunki udziału </w:t>
      </w:r>
      <w:r w:rsidR="00C8618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postępowaniu dotyczące:</w:t>
      </w:r>
    </w:p>
    <w:p w14:paraId="794A3101" w14:textId="77777777" w:rsidR="004B51E5" w:rsidRDefault="004B51E5" w:rsidP="008E08D2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376C87CD" w14:textId="453FC4B8" w:rsidR="004B51E5" w:rsidRPr="006479FF" w:rsidRDefault="004B51E5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479FF">
        <w:rPr>
          <w:rFonts w:ascii="Times New Roman" w:hAnsi="Times New Roman" w:cs="Times New Roman"/>
          <w:b/>
          <w:bCs/>
        </w:rPr>
        <w:t>zdolności do występowania w obrocie gospodarczym:</w:t>
      </w:r>
    </w:p>
    <w:p w14:paraId="4225D91D" w14:textId="6B2AEF89" w:rsidR="004B51E5" w:rsidRDefault="00C8618C" w:rsidP="008E08D2">
      <w:pPr>
        <w:pStyle w:val="Bezodstpw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="004B51E5">
        <w:rPr>
          <w:rFonts w:ascii="Times New Roman" w:hAnsi="Times New Roman" w:cs="Times New Roman"/>
        </w:rPr>
        <w:t xml:space="preserve"> nie </w:t>
      </w:r>
      <w:r>
        <w:rPr>
          <w:rFonts w:ascii="Times New Roman" w:hAnsi="Times New Roman" w:cs="Times New Roman"/>
        </w:rPr>
        <w:t>precyzuje</w:t>
      </w:r>
      <w:r w:rsidR="004B51E5">
        <w:rPr>
          <w:rFonts w:ascii="Times New Roman" w:hAnsi="Times New Roman" w:cs="Times New Roman"/>
        </w:rPr>
        <w:t xml:space="preserve"> warunku w tym zakresie.</w:t>
      </w:r>
    </w:p>
    <w:p w14:paraId="58C5391B" w14:textId="40AAAB13" w:rsidR="004B51E5" w:rsidRDefault="004B51E5" w:rsidP="008E08D2">
      <w:pPr>
        <w:pStyle w:val="Bezodstpw"/>
        <w:spacing w:line="276" w:lineRule="auto"/>
        <w:ind w:left="1080"/>
        <w:jc w:val="both"/>
        <w:rPr>
          <w:rFonts w:ascii="Times New Roman" w:hAnsi="Times New Roman" w:cs="Times New Roman"/>
          <w:u w:val="single"/>
        </w:rPr>
      </w:pPr>
      <w:r w:rsidRPr="00C8618C">
        <w:rPr>
          <w:rFonts w:ascii="Times New Roman" w:hAnsi="Times New Roman" w:cs="Times New Roman"/>
          <w:u w:val="single"/>
        </w:rPr>
        <w:t xml:space="preserve">Opis </w:t>
      </w:r>
      <w:r w:rsidR="00C8618C" w:rsidRPr="00C8618C">
        <w:rPr>
          <w:rFonts w:ascii="Times New Roman" w:hAnsi="Times New Roman" w:cs="Times New Roman"/>
          <w:u w:val="single"/>
        </w:rPr>
        <w:t>sposobu dokonywania oceny spełniania tego warunku:</w:t>
      </w:r>
    </w:p>
    <w:p w14:paraId="20D2C8D3" w14:textId="063ED36F" w:rsidR="00C8618C" w:rsidRDefault="00C8618C" w:rsidP="008E08D2">
      <w:pPr>
        <w:pStyle w:val="Bezodstpw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Ocena spełnienia tego warunku nastąpi na podstawie złożonego wraz z ofertą oświadczenia w sprawie spełniania warunków udziału w postępowaniu – Załącznik nr 3 do </w:t>
      </w:r>
      <w:r w:rsidR="005835C4">
        <w:rPr>
          <w:rFonts w:ascii="Times New Roman" w:hAnsi="Times New Roman" w:cs="Times New Roman"/>
        </w:rPr>
        <w:t>Zapytania</w:t>
      </w:r>
      <w:r>
        <w:rPr>
          <w:rFonts w:ascii="Times New Roman" w:hAnsi="Times New Roman" w:cs="Times New Roman"/>
        </w:rPr>
        <w:t>.</w:t>
      </w:r>
    </w:p>
    <w:p w14:paraId="2207FED6" w14:textId="77777777" w:rsidR="006479FF" w:rsidRDefault="006479FF" w:rsidP="008E08D2">
      <w:pPr>
        <w:pStyle w:val="Bezodstpw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4390B06B" w14:textId="0BA7B814" w:rsidR="006479FF" w:rsidRDefault="006479FF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E08D2">
        <w:rPr>
          <w:rFonts w:ascii="Times New Roman" w:hAnsi="Times New Roman" w:cs="Times New Roman"/>
          <w:b/>
          <w:bCs/>
        </w:rPr>
        <w:t xml:space="preserve">uprawnień </w:t>
      </w:r>
      <w:r w:rsidR="008E08D2" w:rsidRPr="008E08D2">
        <w:rPr>
          <w:rFonts w:ascii="Times New Roman" w:hAnsi="Times New Roman" w:cs="Times New Roman"/>
          <w:b/>
          <w:bCs/>
        </w:rPr>
        <w:t xml:space="preserve">do prowadzenia określonej działalności gospodarczej lub zawodowej, </w:t>
      </w:r>
      <w:r w:rsidR="008E08D2">
        <w:rPr>
          <w:rFonts w:ascii="Times New Roman" w:hAnsi="Times New Roman" w:cs="Times New Roman"/>
          <w:b/>
          <w:bCs/>
        </w:rPr>
        <w:br/>
      </w:r>
      <w:r w:rsidR="008E08D2" w:rsidRPr="008E08D2">
        <w:rPr>
          <w:rFonts w:ascii="Times New Roman" w:hAnsi="Times New Roman" w:cs="Times New Roman"/>
          <w:b/>
          <w:bCs/>
        </w:rPr>
        <w:t>o ile wynika to</w:t>
      </w:r>
      <w:r w:rsidR="007A4E16">
        <w:rPr>
          <w:rFonts w:ascii="Times New Roman" w:hAnsi="Times New Roman" w:cs="Times New Roman"/>
          <w:b/>
          <w:bCs/>
        </w:rPr>
        <w:t xml:space="preserve"> z</w:t>
      </w:r>
      <w:r w:rsidR="008E08D2" w:rsidRPr="008E08D2">
        <w:rPr>
          <w:rFonts w:ascii="Times New Roman" w:hAnsi="Times New Roman" w:cs="Times New Roman"/>
          <w:b/>
          <w:bCs/>
        </w:rPr>
        <w:t xml:space="preserve"> odrębnych przepisów:</w:t>
      </w:r>
    </w:p>
    <w:p w14:paraId="6D076C57" w14:textId="77777777" w:rsidR="008E08D2" w:rsidRDefault="008E08D2" w:rsidP="008E08D2">
      <w:pPr>
        <w:pStyle w:val="Bezodstpw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nie precyzuje warunku w tym zakresie.</w:t>
      </w:r>
    </w:p>
    <w:p w14:paraId="50D43E17" w14:textId="77777777" w:rsidR="008E08D2" w:rsidRDefault="008E08D2" w:rsidP="008E08D2">
      <w:pPr>
        <w:pStyle w:val="Bezodstpw"/>
        <w:spacing w:line="276" w:lineRule="auto"/>
        <w:ind w:left="1080"/>
        <w:jc w:val="both"/>
        <w:rPr>
          <w:rFonts w:ascii="Times New Roman" w:hAnsi="Times New Roman" w:cs="Times New Roman"/>
          <w:u w:val="single"/>
        </w:rPr>
      </w:pPr>
      <w:r w:rsidRPr="00C8618C">
        <w:rPr>
          <w:rFonts w:ascii="Times New Roman" w:hAnsi="Times New Roman" w:cs="Times New Roman"/>
          <w:u w:val="single"/>
        </w:rPr>
        <w:t>Opis sposobu dokonywania oceny spełniania tego warunku:</w:t>
      </w:r>
    </w:p>
    <w:p w14:paraId="2EA4380F" w14:textId="183FE386" w:rsidR="008E08D2" w:rsidRDefault="008E08D2" w:rsidP="008E08D2">
      <w:pPr>
        <w:pStyle w:val="Bezodstpw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Ocena spełnienia tego warunku nastąpi na podstawie złożonego wraz z ofertą oświadczenia w sprawie spełniania warunków udziału w postępowaniu – Załącznik nr 3 do </w:t>
      </w:r>
      <w:r w:rsidR="005835C4">
        <w:rPr>
          <w:rFonts w:ascii="Times New Roman" w:hAnsi="Times New Roman" w:cs="Times New Roman"/>
        </w:rPr>
        <w:t>Zapytania</w:t>
      </w:r>
      <w:r>
        <w:rPr>
          <w:rFonts w:ascii="Times New Roman" w:hAnsi="Times New Roman" w:cs="Times New Roman"/>
        </w:rPr>
        <w:t>.</w:t>
      </w:r>
    </w:p>
    <w:p w14:paraId="2AC50BE9" w14:textId="77777777" w:rsidR="008E08D2" w:rsidRDefault="008E08D2" w:rsidP="008E08D2">
      <w:pPr>
        <w:pStyle w:val="Bezodstpw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523E820F" w14:textId="2B451398" w:rsidR="008E08D2" w:rsidRDefault="008E08D2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Pr="008E08D2">
        <w:rPr>
          <w:rFonts w:ascii="Times New Roman" w:hAnsi="Times New Roman" w:cs="Times New Roman"/>
          <w:b/>
          <w:bCs/>
        </w:rPr>
        <w:t>ytuacji ekonomicznej lub finansowej:</w:t>
      </w:r>
    </w:p>
    <w:p w14:paraId="6FB6685A" w14:textId="77777777" w:rsidR="008E08D2" w:rsidRDefault="008E08D2" w:rsidP="008E08D2">
      <w:pPr>
        <w:pStyle w:val="Bezodstpw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nie precyzuje warunku w tym zakresie.</w:t>
      </w:r>
    </w:p>
    <w:p w14:paraId="43CE2DE5" w14:textId="77777777" w:rsidR="008E08D2" w:rsidRDefault="008E08D2" w:rsidP="008E08D2">
      <w:pPr>
        <w:pStyle w:val="Bezodstpw"/>
        <w:spacing w:line="276" w:lineRule="auto"/>
        <w:ind w:left="1080"/>
        <w:jc w:val="both"/>
        <w:rPr>
          <w:rFonts w:ascii="Times New Roman" w:hAnsi="Times New Roman" w:cs="Times New Roman"/>
          <w:u w:val="single"/>
        </w:rPr>
      </w:pPr>
      <w:r w:rsidRPr="00C8618C">
        <w:rPr>
          <w:rFonts w:ascii="Times New Roman" w:hAnsi="Times New Roman" w:cs="Times New Roman"/>
          <w:u w:val="single"/>
        </w:rPr>
        <w:t>Opis sposobu dokonywania oceny spełniania tego warunku:</w:t>
      </w:r>
    </w:p>
    <w:p w14:paraId="57C384EE" w14:textId="2CEC0907" w:rsidR="008E08D2" w:rsidRDefault="008E08D2" w:rsidP="008E08D2">
      <w:pPr>
        <w:pStyle w:val="Bezodstpw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Ocena spełnienia tego warunku nastąpi na podstawie złożonego wraz z ofertą oświadczenia w sprawie spełniania warunków udziału w postępowaniu – Załącznik nr 3 do </w:t>
      </w:r>
      <w:r w:rsidR="005835C4">
        <w:rPr>
          <w:rFonts w:ascii="Times New Roman" w:hAnsi="Times New Roman" w:cs="Times New Roman"/>
        </w:rPr>
        <w:t>Zapytania</w:t>
      </w:r>
      <w:r>
        <w:rPr>
          <w:rFonts w:ascii="Times New Roman" w:hAnsi="Times New Roman" w:cs="Times New Roman"/>
        </w:rPr>
        <w:t>.</w:t>
      </w:r>
    </w:p>
    <w:p w14:paraId="02CF7708" w14:textId="77777777" w:rsidR="008E08D2" w:rsidRDefault="008E08D2" w:rsidP="008E08D2">
      <w:pPr>
        <w:pStyle w:val="Bezodstpw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7AC76AF1" w14:textId="064087A8" w:rsidR="008E08D2" w:rsidRDefault="007A4E1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="008E08D2">
        <w:rPr>
          <w:rFonts w:ascii="Times New Roman" w:hAnsi="Times New Roman" w:cs="Times New Roman"/>
          <w:b/>
          <w:bCs/>
        </w:rPr>
        <w:t>dolności technicznej lub zawodowej Wykonawcy.</w:t>
      </w:r>
    </w:p>
    <w:p w14:paraId="647024F1" w14:textId="77777777" w:rsidR="008E08D2" w:rsidRDefault="008E08D2" w:rsidP="008E08D2">
      <w:pPr>
        <w:pStyle w:val="Bezodstpw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nie precyzuje warunku w tym zakresie.</w:t>
      </w:r>
    </w:p>
    <w:p w14:paraId="3D461E7F" w14:textId="77777777" w:rsidR="008E08D2" w:rsidRDefault="008E08D2" w:rsidP="008E08D2">
      <w:pPr>
        <w:pStyle w:val="Bezodstpw"/>
        <w:spacing w:line="276" w:lineRule="auto"/>
        <w:ind w:left="1080"/>
        <w:jc w:val="both"/>
        <w:rPr>
          <w:rFonts w:ascii="Times New Roman" w:hAnsi="Times New Roman" w:cs="Times New Roman"/>
          <w:u w:val="single"/>
        </w:rPr>
      </w:pPr>
      <w:r w:rsidRPr="00C8618C">
        <w:rPr>
          <w:rFonts w:ascii="Times New Roman" w:hAnsi="Times New Roman" w:cs="Times New Roman"/>
          <w:u w:val="single"/>
        </w:rPr>
        <w:t>Opis sposobu dokonywania oceny spełniania tego warunku:</w:t>
      </w:r>
    </w:p>
    <w:p w14:paraId="460CCC06" w14:textId="567F4AEC" w:rsidR="008E08D2" w:rsidRDefault="008E08D2" w:rsidP="008E08D2">
      <w:pPr>
        <w:pStyle w:val="Bezodstpw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Ocena spełnienia tego warunku nastąpi na podstawie złożonego wraz z ofertą oświadczenia w sprawie spełniania warunków udziału w postępowaniu – Załącznik nr 3 do </w:t>
      </w:r>
      <w:r w:rsidR="005835C4">
        <w:rPr>
          <w:rFonts w:ascii="Times New Roman" w:hAnsi="Times New Roman" w:cs="Times New Roman"/>
        </w:rPr>
        <w:t>Zapytania</w:t>
      </w:r>
      <w:r>
        <w:rPr>
          <w:rFonts w:ascii="Times New Roman" w:hAnsi="Times New Roman" w:cs="Times New Roman"/>
        </w:rPr>
        <w:t>.</w:t>
      </w:r>
    </w:p>
    <w:p w14:paraId="739AB19B" w14:textId="77777777" w:rsidR="008E08D2" w:rsidRDefault="008E08D2" w:rsidP="008E08D2">
      <w:pPr>
        <w:pStyle w:val="Bezodstpw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728C88B4" w14:textId="32F41032" w:rsidR="008E08D2" w:rsidRPr="00AD500A" w:rsidRDefault="008E08D2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 w:rsidRPr="00AD500A">
        <w:rPr>
          <w:rFonts w:ascii="Times New Roman" w:hAnsi="Times New Roman" w:cs="Times New Roman"/>
          <w:b/>
          <w:bCs/>
        </w:rPr>
        <w:t>Podstawy wykluczenia.</w:t>
      </w:r>
    </w:p>
    <w:p w14:paraId="5A5B28F1" w14:textId="5F153CDF" w:rsidR="0046319B" w:rsidRPr="0046319B" w:rsidRDefault="0046319B" w:rsidP="0046319B">
      <w:pPr>
        <w:pStyle w:val="Bezodstpw"/>
        <w:ind w:left="720"/>
        <w:jc w:val="both"/>
        <w:rPr>
          <w:rFonts w:ascii="Times New Roman" w:hAnsi="Times New Roman" w:cs="Times New Roman"/>
        </w:rPr>
      </w:pPr>
      <w:r w:rsidRPr="0046319B">
        <w:rPr>
          <w:rFonts w:ascii="Times New Roman" w:hAnsi="Times New Roman" w:cs="Times New Roman"/>
        </w:rPr>
        <w:t>Zamawiający wykluczy Wykonawcę:</w:t>
      </w:r>
    </w:p>
    <w:p w14:paraId="74DAEC88" w14:textId="77777777" w:rsidR="0046319B" w:rsidRPr="0046319B" w:rsidRDefault="0046319B" w:rsidP="0046319B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14:paraId="5F8D329F" w14:textId="5304ECAE" w:rsidR="0046319B" w:rsidRPr="0046319B" w:rsidRDefault="0046319B">
      <w:pPr>
        <w:pStyle w:val="Bezodstpw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6319B">
        <w:rPr>
          <w:rFonts w:ascii="Times New Roman" w:hAnsi="Times New Roman" w:cs="Times New Roman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41F2D2B2" w14:textId="77777777" w:rsidR="0046319B" w:rsidRDefault="0046319B" w:rsidP="0046319B">
      <w:pPr>
        <w:pStyle w:val="Bezodstpw"/>
        <w:spacing w:line="276" w:lineRule="auto"/>
        <w:ind w:left="1080"/>
        <w:jc w:val="both"/>
        <w:rPr>
          <w:rFonts w:ascii="Times New Roman" w:hAnsi="Times New Roman" w:cs="Times New Roman"/>
          <w:u w:val="single"/>
        </w:rPr>
      </w:pPr>
      <w:r w:rsidRPr="00C8618C">
        <w:rPr>
          <w:rFonts w:ascii="Times New Roman" w:hAnsi="Times New Roman" w:cs="Times New Roman"/>
          <w:u w:val="single"/>
        </w:rPr>
        <w:t>Opis sposobu dokonywania oceny spełniania tego warunku:</w:t>
      </w:r>
    </w:p>
    <w:p w14:paraId="1B89D7B3" w14:textId="440BE304" w:rsidR="0046319B" w:rsidRDefault="0046319B" w:rsidP="0046319B">
      <w:pPr>
        <w:pStyle w:val="Bezodstpw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Ocena spełnienia tego warunku nastąpi na podstawie złożonego wraz z ofertą oświadczenia o braku podstaw do wykluczenia  </w:t>
      </w:r>
      <w:r w:rsidRPr="00AD500A">
        <w:rPr>
          <w:rFonts w:ascii="Times New Roman" w:hAnsi="Times New Roman" w:cs="Times New Roman"/>
        </w:rPr>
        <w:t xml:space="preserve">– Załącznik nr </w:t>
      </w:r>
      <w:r w:rsidR="00AD500A" w:rsidRPr="00AD500A">
        <w:rPr>
          <w:rFonts w:ascii="Times New Roman" w:hAnsi="Times New Roman" w:cs="Times New Roman"/>
        </w:rPr>
        <w:t xml:space="preserve">4 </w:t>
      </w:r>
      <w:r w:rsidRPr="00AD500A">
        <w:rPr>
          <w:rFonts w:ascii="Times New Roman" w:hAnsi="Times New Roman" w:cs="Times New Roman"/>
        </w:rPr>
        <w:t xml:space="preserve">do Ogłoszenia </w:t>
      </w:r>
      <w:r>
        <w:rPr>
          <w:rFonts w:ascii="Times New Roman" w:hAnsi="Times New Roman" w:cs="Times New Roman"/>
        </w:rPr>
        <w:t xml:space="preserve">oraz odpisu lub informacji z Krajowego Rejestru Sądowego lub z Centralnej Ewidencji i informacji o Działalności </w:t>
      </w:r>
      <w:r>
        <w:rPr>
          <w:rFonts w:ascii="Times New Roman" w:hAnsi="Times New Roman" w:cs="Times New Roman"/>
        </w:rPr>
        <w:br/>
        <w:t xml:space="preserve">o Działalności Gospodarczej, sporządzony nie wcześniej </w:t>
      </w:r>
      <w:r w:rsidRPr="00AD500A">
        <w:rPr>
          <w:rFonts w:ascii="Times New Roman" w:hAnsi="Times New Roman" w:cs="Times New Roman"/>
        </w:rPr>
        <w:t>niż 6</w:t>
      </w:r>
      <w:r w:rsidR="00AD500A" w:rsidRPr="00AD500A">
        <w:rPr>
          <w:rFonts w:ascii="Times New Roman" w:hAnsi="Times New Roman" w:cs="Times New Roman"/>
        </w:rPr>
        <w:t xml:space="preserve"> miesięcy </w:t>
      </w:r>
      <w:r>
        <w:rPr>
          <w:rFonts w:ascii="Times New Roman" w:hAnsi="Times New Roman" w:cs="Times New Roman"/>
        </w:rPr>
        <w:t xml:space="preserve">przed </w:t>
      </w:r>
      <w:r w:rsidR="00440D0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jej złożeniem.</w:t>
      </w:r>
    </w:p>
    <w:p w14:paraId="627C6CD3" w14:textId="0F8DEAFA" w:rsidR="00D141BC" w:rsidRDefault="00D141BC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D141BC">
        <w:rPr>
          <w:rFonts w:ascii="Times New Roman" w:hAnsi="Times New Roman" w:cs="Times New Roman"/>
        </w:rPr>
        <w:lastRenderedPageBreak/>
        <w:t>jeżeli jest powiązany z Zamawiającym osobowo lub kapitałowo na podstawie przesłanek związanych z konfliktem interesów. Przez powiązania kapitałowe lub osobowe rozumie się wzajemne powiązania między Zamawiającym a Wykonawcą</w:t>
      </w:r>
      <w:r>
        <w:rPr>
          <w:rFonts w:ascii="Times New Roman" w:hAnsi="Times New Roman" w:cs="Times New Roman"/>
        </w:rPr>
        <w:t xml:space="preserve"> w szczególności na:</w:t>
      </w:r>
    </w:p>
    <w:p w14:paraId="419B69E1" w14:textId="3B7E36A8" w:rsidR="0046319B" w:rsidRPr="004E06C1" w:rsidRDefault="00D141BC">
      <w:pPr>
        <w:pStyle w:val="Bezodstpw"/>
        <w:numPr>
          <w:ilvl w:val="0"/>
          <w:numId w:val="18"/>
        </w:numPr>
        <w:ind w:left="1418"/>
        <w:jc w:val="both"/>
        <w:rPr>
          <w:rFonts w:ascii="Times New Roman" w:hAnsi="Times New Roman" w:cs="Times New Roman"/>
        </w:rPr>
      </w:pPr>
      <w:r w:rsidRPr="004E06C1">
        <w:rPr>
          <w:rFonts w:ascii="Times New Roman" w:hAnsi="Times New Roman" w:cs="Times New Roman"/>
        </w:rPr>
        <w:t>uczestniczeniu  w spółce jako wspólnik spółki cywilnej lub osobowej;</w:t>
      </w:r>
    </w:p>
    <w:p w14:paraId="16D8F980" w14:textId="3BBA8BF3" w:rsidR="00D141BC" w:rsidRPr="004E06C1" w:rsidRDefault="00D141BC">
      <w:pPr>
        <w:pStyle w:val="Bezodstpw"/>
        <w:numPr>
          <w:ilvl w:val="0"/>
          <w:numId w:val="18"/>
        </w:numPr>
        <w:ind w:left="1418"/>
        <w:jc w:val="both"/>
        <w:rPr>
          <w:rFonts w:ascii="Times New Roman" w:hAnsi="Times New Roman" w:cs="Times New Roman"/>
        </w:rPr>
      </w:pPr>
      <w:r w:rsidRPr="004E06C1">
        <w:rPr>
          <w:rFonts w:ascii="Times New Roman" w:hAnsi="Times New Roman" w:cs="Times New Roman"/>
        </w:rPr>
        <w:t>pozostawaniu w związku małżeńskim, w stosunku pokrewieństwa lub powinowactwa w linii prostej, pokrewieństwa lub powinowactwa w linii bocznej do drugiego stopnia lub w stosunku przysposobienia opieki lub kurateli albo pozostawaniu we wspólnym pożyciu z Zamawiającym, jego zastępcą prawnym lun członkami organu prowadzącego Zmawiającego;</w:t>
      </w:r>
    </w:p>
    <w:p w14:paraId="1FF41E43" w14:textId="7F182E0D" w:rsidR="00D141BC" w:rsidRPr="004E06C1" w:rsidRDefault="00D141BC">
      <w:pPr>
        <w:pStyle w:val="Bezodstpw"/>
        <w:numPr>
          <w:ilvl w:val="0"/>
          <w:numId w:val="18"/>
        </w:numPr>
        <w:ind w:left="1418"/>
        <w:jc w:val="both"/>
        <w:rPr>
          <w:rFonts w:ascii="Times New Roman" w:hAnsi="Times New Roman" w:cs="Times New Roman"/>
        </w:rPr>
      </w:pPr>
      <w:r w:rsidRPr="004E06C1">
        <w:rPr>
          <w:rFonts w:ascii="Times New Roman" w:hAnsi="Times New Roman" w:cs="Times New Roman"/>
        </w:rPr>
        <w:t xml:space="preserve">pozostaniu z Zamawiającym w takim stosunku prawnym lub faktycznym, że istnieje uzasadniona wątpliwość co do ich bezstronności lub niezależności w związku </w:t>
      </w:r>
      <w:r w:rsidR="005835C4">
        <w:rPr>
          <w:rFonts w:ascii="Times New Roman" w:hAnsi="Times New Roman" w:cs="Times New Roman"/>
        </w:rPr>
        <w:br/>
      </w:r>
      <w:r w:rsidRPr="004E06C1">
        <w:rPr>
          <w:rFonts w:ascii="Times New Roman" w:hAnsi="Times New Roman" w:cs="Times New Roman"/>
        </w:rPr>
        <w:t>z postępowaniem o udzielenie zamówienia.</w:t>
      </w:r>
    </w:p>
    <w:p w14:paraId="24030A70" w14:textId="5894EA23" w:rsidR="00D141BC" w:rsidRPr="00D141BC" w:rsidRDefault="00D141BC" w:rsidP="00D141BC">
      <w:pPr>
        <w:pStyle w:val="Bezodstpw"/>
        <w:ind w:left="1418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Ocena spełnienia tego warunku nastąpi na podstawie złożonego wraz z ofertą oświadczenia o braku podstaw do wykluczenia  – </w:t>
      </w:r>
      <w:r w:rsidRPr="00AD500A">
        <w:rPr>
          <w:rFonts w:ascii="Times New Roman" w:hAnsi="Times New Roman" w:cs="Times New Roman"/>
        </w:rPr>
        <w:t xml:space="preserve">Załącznik nr </w:t>
      </w:r>
      <w:r w:rsidR="00AD500A" w:rsidRPr="00AD500A">
        <w:rPr>
          <w:rFonts w:ascii="Times New Roman" w:hAnsi="Times New Roman" w:cs="Times New Roman"/>
        </w:rPr>
        <w:t>4</w:t>
      </w:r>
      <w:r w:rsidRPr="00AD500A">
        <w:rPr>
          <w:rFonts w:ascii="Times New Roman" w:hAnsi="Times New Roman" w:cs="Times New Roman"/>
        </w:rPr>
        <w:t xml:space="preserve"> do </w:t>
      </w:r>
      <w:r w:rsidR="005835C4">
        <w:rPr>
          <w:rFonts w:ascii="Times New Roman" w:hAnsi="Times New Roman" w:cs="Times New Roman"/>
        </w:rPr>
        <w:t>Zapytania</w:t>
      </w:r>
      <w:r w:rsidRPr="00AD500A">
        <w:rPr>
          <w:rFonts w:ascii="Times New Roman" w:hAnsi="Times New Roman" w:cs="Times New Roman"/>
        </w:rPr>
        <w:t xml:space="preserve"> </w:t>
      </w:r>
      <w:r w:rsidRPr="00AD500A">
        <w:rPr>
          <w:rFonts w:ascii="Times New Roman" w:hAnsi="Times New Roman" w:cs="Times New Roman"/>
        </w:rPr>
        <w:br/>
        <w:t xml:space="preserve">oraz Oświadczenia o braku powiązań z Zamawiającym – Załącznik nr </w:t>
      </w:r>
      <w:r w:rsidR="00AD500A" w:rsidRPr="00AD500A">
        <w:rPr>
          <w:rFonts w:ascii="Times New Roman" w:hAnsi="Times New Roman" w:cs="Times New Roman"/>
        </w:rPr>
        <w:t>6</w:t>
      </w:r>
      <w:r w:rsidRPr="00AD500A">
        <w:rPr>
          <w:rFonts w:ascii="Times New Roman" w:hAnsi="Times New Roman" w:cs="Times New Roman"/>
        </w:rPr>
        <w:t xml:space="preserve"> do </w:t>
      </w:r>
      <w:r w:rsidR="005835C4">
        <w:rPr>
          <w:rFonts w:ascii="Times New Roman" w:hAnsi="Times New Roman" w:cs="Times New Roman"/>
        </w:rPr>
        <w:t>Zapytania</w:t>
      </w:r>
      <w:r w:rsidRPr="00AD500A">
        <w:rPr>
          <w:rFonts w:ascii="Times New Roman" w:hAnsi="Times New Roman" w:cs="Times New Roman"/>
        </w:rPr>
        <w:t xml:space="preserve">.  </w:t>
      </w:r>
    </w:p>
    <w:bookmarkEnd w:id="3"/>
    <w:p w14:paraId="7CBEC9EC" w14:textId="77777777" w:rsidR="00E2681C" w:rsidRPr="00326049" w:rsidRDefault="00E2681C" w:rsidP="000A49CA">
      <w:pPr>
        <w:spacing w:line="360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6C9924BE" w14:textId="57C8A940" w:rsidR="00E2681C" w:rsidRPr="00A14D1D" w:rsidRDefault="005835C4" w:rsidP="000A49C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IV</w:t>
      </w:r>
      <w:r w:rsidR="00E2681C" w:rsidRPr="00A14D1D">
        <w:rPr>
          <w:rFonts w:ascii="Times New Roman" w:hAnsi="Times New Roman" w:cs="Times New Roman"/>
          <w:b/>
          <w:bCs/>
          <w:sz w:val="22"/>
          <w:szCs w:val="22"/>
        </w:rPr>
        <w:t xml:space="preserve"> Sposób przygotowania </w:t>
      </w:r>
      <w:r w:rsidR="00A14D1D" w:rsidRPr="00A14D1D">
        <w:rPr>
          <w:rFonts w:ascii="Times New Roman" w:hAnsi="Times New Roman" w:cs="Times New Roman"/>
          <w:b/>
          <w:bCs/>
          <w:sz w:val="22"/>
          <w:szCs w:val="22"/>
        </w:rPr>
        <w:t xml:space="preserve">i złożenia </w:t>
      </w:r>
      <w:r w:rsidR="00E2681C" w:rsidRPr="00A14D1D">
        <w:rPr>
          <w:rFonts w:ascii="Times New Roman" w:hAnsi="Times New Roman" w:cs="Times New Roman"/>
          <w:b/>
          <w:bCs/>
          <w:sz w:val="22"/>
          <w:szCs w:val="22"/>
        </w:rPr>
        <w:t>oferty</w:t>
      </w:r>
      <w:r w:rsidR="0070411B">
        <w:rPr>
          <w:rFonts w:ascii="Times New Roman" w:hAnsi="Times New Roman" w:cs="Times New Roman"/>
          <w:b/>
          <w:bCs/>
          <w:sz w:val="22"/>
          <w:szCs w:val="22"/>
        </w:rPr>
        <w:t xml:space="preserve"> oraz oświadczeń i dokumentów</w:t>
      </w:r>
      <w:r w:rsidR="00A14D1D" w:rsidRPr="00A14D1D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4385D029" w14:textId="5279222B" w:rsidR="00A14D1D" w:rsidRDefault="00A14D1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4" w:name="_Hlk190421505"/>
      <w:r>
        <w:rPr>
          <w:rFonts w:ascii="Times New Roman" w:hAnsi="Times New Roman" w:cs="Times New Roman"/>
          <w:sz w:val="22"/>
          <w:szCs w:val="22"/>
        </w:rPr>
        <w:t xml:space="preserve">Oferta powinna być sporządzona z uwzględnieniem wszelkich wymagań Zamawiającego, określonych w </w:t>
      </w:r>
      <w:r w:rsidR="007A4E16">
        <w:rPr>
          <w:rFonts w:ascii="Times New Roman" w:hAnsi="Times New Roman" w:cs="Times New Roman"/>
          <w:sz w:val="22"/>
          <w:szCs w:val="22"/>
        </w:rPr>
        <w:t>Zapytaniu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648FB9E" w14:textId="28F33C9C" w:rsidR="00A14D1D" w:rsidRDefault="00A14D1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Wykonawca ponosi wszelkie koszty związane z przygotowaniem i złożeniem oferty</w:t>
      </w:r>
      <w:r w:rsidR="005E327A">
        <w:rPr>
          <w:rFonts w:ascii="Times New Roman" w:hAnsi="Times New Roman" w:cs="Times New Roman"/>
          <w:sz w:val="22"/>
          <w:szCs w:val="22"/>
        </w:rPr>
        <w:t xml:space="preserve">, niezależnie od wyniku postępowania. </w:t>
      </w:r>
    </w:p>
    <w:p w14:paraId="3DC14067" w14:textId="26FD7FF9" w:rsidR="00E2681C" w:rsidRDefault="00E2681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4D1D">
        <w:rPr>
          <w:rFonts w:ascii="Times New Roman" w:hAnsi="Times New Roman" w:cs="Times New Roman"/>
          <w:sz w:val="22"/>
          <w:szCs w:val="22"/>
        </w:rPr>
        <w:t>Oferta powinna być</w:t>
      </w:r>
      <w:r w:rsidR="0061147A" w:rsidRPr="00A14D1D">
        <w:rPr>
          <w:rFonts w:ascii="Times New Roman" w:hAnsi="Times New Roman" w:cs="Times New Roman"/>
          <w:sz w:val="22"/>
          <w:szCs w:val="22"/>
        </w:rPr>
        <w:t xml:space="preserve"> sporządzona w języku polskim, formie pisemnej zgodnie </w:t>
      </w:r>
      <w:r w:rsidR="006835F5" w:rsidRPr="00A14D1D">
        <w:rPr>
          <w:rFonts w:ascii="Times New Roman" w:hAnsi="Times New Roman" w:cs="Times New Roman"/>
          <w:sz w:val="22"/>
          <w:szCs w:val="22"/>
        </w:rPr>
        <w:br/>
      </w:r>
      <w:r w:rsidR="0061147A" w:rsidRPr="00AD500A">
        <w:rPr>
          <w:rFonts w:ascii="Times New Roman" w:hAnsi="Times New Roman" w:cs="Times New Roman"/>
          <w:sz w:val="22"/>
          <w:szCs w:val="22"/>
        </w:rPr>
        <w:t xml:space="preserve">z załącznikiem nr </w:t>
      </w:r>
      <w:r w:rsidR="00AD500A" w:rsidRPr="00AD500A">
        <w:rPr>
          <w:rFonts w:ascii="Times New Roman" w:hAnsi="Times New Roman" w:cs="Times New Roman"/>
          <w:sz w:val="22"/>
          <w:szCs w:val="22"/>
        </w:rPr>
        <w:t>2</w:t>
      </w:r>
      <w:r w:rsidR="0061147A" w:rsidRPr="00AD500A">
        <w:rPr>
          <w:rFonts w:ascii="Times New Roman" w:hAnsi="Times New Roman" w:cs="Times New Roman"/>
          <w:sz w:val="22"/>
          <w:szCs w:val="22"/>
        </w:rPr>
        <w:t xml:space="preserve"> do </w:t>
      </w:r>
      <w:r w:rsidR="0061147A" w:rsidRPr="00A14D1D">
        <w:rPr>
          <w:rFonts w:ascii="Times New Roman" w:hAnsi="Times New Roman" w:cs="Times New Roman"/>
          <w:sz w:val="22"/>
          <w:szCs w:val="22"/>
        </w:rPr>
        <w:t xml:space="preserve">niniejszego </w:t>
      </w:r>
      <w:r w:rsidR="002839D3">
        <w:rPr>
          <w:rFonts w:ascii="Times New Roman" w:hAnsi="Times New Roman" w:cs="Times New Roman"/>
          <w:sz w:val="22"/>
          <w:szCs w:val="22"/>
        </w:rPr>
        <w:t>Zapytania</w:t>
      </w:r>
      <w:r w:rsidR="0061147A" w:rsidRPr="00A14D1D">
        <w:rPr>
          <w:rFonts w:ascii="Times New Roman" w:hAnsi="Times New Roman" w:cs="Times New Roman"/>
          <w:sz w:val="22"/>
          <w:szCs w:val="22"/>
        </w:rPr>
        <w:t>.</w:t>
      </w:r>
    </w:p>
    <w:p w14:paraId="47CBCED6" w14:textId="0E2B89E9" w:rsidR="00A14D1D" w:rsidRPr="00AD500A" w:rsidRDefault="0069092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D500A">
        <w:rPr>
          <w:rFonts w:ascii="Times New Roman" w:hAnsi="Times New Roman" w:cs="Times New Roman"/>
          <w:sz w:val="22"/>
          <w:szCs w:val="22"/>
        </w:rPr>
        <w:t xml:space="preserve">Ofertę składa się pod rygorem nieważności w formie elektronicznej (tj. </w:t>
      </w:r>
      <w:r w:rsidR="001C5EA3" w:rsidRPr="00AD500A">
        <w:rPr>
          <w:rFonts w:ascii="Times New Roman" w:hAnsi="Times New Roman" w:cs="Times New Roman"/>
          <w:sz w:val="22"/>
          <w:szCs w:val="22"/>
        </w:rPr>
        <w:t>w</w:t>
      </w:r>
      <w:r w:rsidRPr="00AD500A">
        <w:rPr>
          <w:rFonts w:ascii="Times New Roman" w:hAnsi="Times New Roman" w:cs="Times New Roman"/>
          <w:sz w:val="22"/>
          <w:szCs w:val="22"/>
        </w:rPr>
        <w:t xml:space="preserve"> postaci elektronicznej opatrzonej kwalifikowalnym podpisem elektronicznym) lub w postaci elektronicznej opatrzonej podpisem zaufanym lub podpisem osobistym. </w:t>
      </w:r>
    </w:p>
    <w:p w14:paraId="5BB4D3DF" w14:textId="687FEC98" w:rsidR="001438CA" w:rsidRPr="00690929" w:rsidRDefault="0061147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690929">
        <w:rPr>
          <w:rFonts w:ascii="Times New Roman" w:hAnsi="Times New Roman" w:cs="Times New Roman"/>
          <w:sz w:val="22"/>
          <w:szCs w:val="22"/>
        </w:rPr>
        <w:t xml:space="preserve">Oferta musi być podpisana przez uprawionych do reprezentacji przedstawicieli Wykonawców wymienionych w rejestrze firmy lub działających na podstawie pełnomocnictwa. Jeśli oferta zostanie podpisana przez ustanowionego pełnomocnika do oferty należy dołączyć stosowne pełnomocnictwo. </w:t>
      </w:r>
    </w:p>
    <w:p w14:paraId="7A5CDD0D" w14:textId="77777777" w:rsidR="005E327A" w:rsidRPr="000D2E4A" w:rsidRDefault="0069092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Wszelkie oświadczenia i dokumenty składane z ofertą oraz sama oferta powinny być podpisane przez osobę uprawioną do reprezentowania firmy lub upoważnionego przez nią przedstawiciela zgodnie </w:t>
      </w:r>
      <w:r w:rsidR="005E327A">
        <w:rPr>
          <w:rFonts w:ascii="Times New Roman" w:hAnsi="Times New Roman" w:cs="Times New Roman"/>
          <w:sz w:val="22"/>
          <w:szCs w:val="22"/>
        </w:rPr>
        <w:t>z formą reprezentacji Wykonawcy określoną w rejestrze lub innym dokumencie, właściwym dla danej formy.</w:t>
      </w:r>
    </w:p>
    <w:p w14:paraId="50F72F75" w14:textId="77777777" w:rsidR="00EF6CDF" w:rsidRPr="00AF2BAC" w:rsidRDefault="00EF6CD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F2BAC">
        <w:rPr>
          <w:rFonts w:ascii="Times New Roman" w:hAnsi="Times New Roman" w:cs="Times New Roman"/>
          <w:sz w:val="22"/>
          <w:szCs w:val="22"/>
        </w:rPr>
        <w:t xml:space="preserve">Dokumenty potwierdzające umocowanie do reprezentowania Wykonawcy </w:t>
      </w:r>
      <w:r w:rsidRPr="00AF2BAC">
        <w:rPr>
          <w:rFonts w:ascii="Times New Roman" w:hAnsi="Times New Roman" w:cs="Times New Roman" w:hint="eastAsia"/>
          <w:sz w:val="22"/>
          <w:szCs w:val="22"/>
        </w:rPr>
        <w:t>–</w:t>
      </w:r>
      <w:r w:rsidRPr="00AF2BAC">
        <w:rPr>
          <w:rFonts w:ascii="Times New Roman" w:hAnsi="Times New Roman" w:cs="Times New Roman"/>
          <w:sz w:val="22"/>
          <w:szCs w:val="22"/>
        </w:rPr>
        <w:t xml:space="preserve"> w przypadku, gdy: </w:t>
      </w:r>
    </w:p>
    <w:p w14:paraId="651E376D" w14:textId="77777777" w:rsidR="00EF6CDF" w:rsidRPr="00AF2BAC" w:rsidRDefault="00EF6CDF">
      <w:pPr>
        <w:pStyle w:val="Akapitzlist"/>
        <w:numPr>
          <w:ilvl w:val="0"/>
          <w:numId w:val="24"/>
        </w:numPr>
        <w:spacing w:line="276" w:lineRule="auto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AF2BAC">
        <w:rPr>
          <w:rFonts w:ascii="Times New Roman" w:hAnsi="Times New Roman" w:cs="Times New Roman"/>
          <w:sz w:val="22"/>
          <w:szCs w:val="22"/>
        </w:rPr>
        <w:t xml:space="preserve">zostały wystawione przez upoważnione podmioty inne niż Wykonawca jako dokument elektroniczny, przekazuje się ten dokument; </w:t>
      </w:r>
    </w:p>
    <w:p w14:paraId="1A4DED6F" w14:textId="4DD721E7" w:rsidR="00EF6CDF" w:rsidRPr="00AF2BAC" w:rsidRDefault="00EF6CDF">
      <w:pPr>
        <w:pStyle w:val="Akapitzlist"/>
        <w:numPr>
          <w:ilvl w:val="0"/>
          <w:numId w:val="24"/>
        </w:numPr>
        <w:spacing w:line="276" w:lineRule="auto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AF2BAC">
        <w:rPr>
          <w:rFonts w:ascii="Times New Roman" w:hAnsi="Times New Roman" w:cs="Times New Roman"/>
          <w:sz w:val="22"/>
          <w:szCs w:val="22"/>
        </w:rPr>
        <w:t xml:space="preserve">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 dokumentem w postaci papierowej. Poświadczenia zgodności cyfrowego odwzorowania z dokumentem w postaci papierowej, dokonuje </w:t>
      </w:r>
      <w:r w:rsidRPr="00AF2BAC">
        <w:rPr>
          <w:rFonts w:ascii="Times New Roman" w:hAnsi="Times New Roman" w:cs="Times New Roman"/>
          <w:sz w:val="22"/>
          <w:szCs w:val="22"/>
        </w:rPr>
        <w:br/>
        <w:t>w przypadku dokumentów potwierdzających umocowanie do reprezentowania - odpowiednio Wykonawca w zakresie dokument</w:t>
      </w:r>
      <w:r w:rsidRPr="00AF2BAC">
        <w:rPr>
          <w:rFonts w:ascii="Times New Roman" w:hAnsi="Times New Roman" w:cs="Times New Roman" w:hint="eastAsia"/>
          <w:sz w:val="22"/>
          <w:szCs w:val="22"/>
        </w:rPr>
        <w:t>ó</w:t>
      </w:r>
      <w:r w:rsidRPr="00AF2BAC">
        <w:rPr>
          <w:rFonts w:ascii="Times New Roman" w:hAnsi="Times New Roman" w:cs="Times New Roman"/>
          <w:sz w:val="22"/>
          <w:szCs w:val="22"/>
        </w:rPr>
        <w:t xml:space="preserve">w potwierdzających umocowanie </w:t>
      </w:r>
      <w:r w:rsidRPr="00AF2BAC">
        <w:rPr>
          <w:rFonts w:ascii="Times New Roman" w:hAnsi="Times New Roman" w:cs="Times New Roman"/>
          <w:sz w:val="22"/>
          <w:szCs w:val="22"/>
        </w:rPr>
        <w:br/>
        <w:t>do reprezentowania, które każdego z nich dotyczą; poświadczenia tego może dokonać również notariusz.</w:t>
      </w:r>
    </w:p>
    <w:p w14:paraId="3A9A7D09" w14:textId="064E832E" w:rsidR="00EF6CDF" w:rsidRPr="00AF2BAC" w:rsidRDefault="00EF6CD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F2BAC">
        <w:rPr>
          <w:rFonts w:ascii="Times New Roman" w:hAnsi="Times New Roman" w:cs="Times New Roman"/>
          <w:sz w:val="22"/>
          <w:szCs w:val="22"/>
        </w:rPr>
        <w:lastRenderedPageBreak/>
        <w:t>Pełnomocnictwa.</w:t>
      </w:r>
    </w:p>
    <w:p w14:paraId="4A81A93A" w14:textId="77777777" w:rsidR="00EF6CDF" w:rsidRPr="00AF2BAC" w:rsidRDefault="00EF6CDF">
      <w:pPr>
        <w:pStyle w:val="Akapitzlist"/>
        <w:numPr>
          <w:ilvl w:val="0"/>
          <w:numId w:val="25"/>
        </w:numPr>
        <w:spacing w:line="276" w:lineRule="auto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AF2BAC">
        <w:rPr>
          <w:rFonts w:ascii="Times New Roman" w:hAnsi="Times New Roman" w:cs="Times New Roman"/>
          <w:sz w:val="22"/>
          <w:szCs w:val="22"/>
        </w:rPr>
        <w:t xml:space="preserve">przekazuje się w postaci elektronicznej i opatruje się kwalifikowanym podpisem elektronicznym, podpisem zaufanym lub podpisem osobistym. </w:t>
      </w:r>
    </w:p>
    <w:p w14:paraId="175E97DD" w14:textId="77777777" w:rsidR="00EF6CDF" w:rsidRPr="00AF2BAC" w:rsidRDefault="00EF6CDF">
      <w:pPr>
        <w:pStyle w:val="Akapitzlist"/>
        <w:numPr>
          <w:ilvl w:val="0"/>
          <w:numId w:val="25"/>
        </w:numPr>
        <w:spacing w:line="276" w:lineRule="auto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AF2BAC">
        <w:rPr>
          <w:rFonts w:ascii="Times New Roman" w:hAnsi="Times New Roman" w:cs="Times New Roman"/>
          <w:sz w:val="22"/>
          <w:szCs w:val="22"/>
        </w:rPr>
        <w:t xml:space="preserve">w przypadku, gdy pełnomocnictwo zostało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</w:t>
      </w:r>
    </w:p>
    <w:p w14:paraId="1E8B3358" w14:textId="77777777" w:rsidR="00EF6CDF" w:rsidRPr="00AF2BAC" w:rsidRDefault="00EF6CDF">
      <w:pPr>
        <w:pStyle w:val="Akapitzlist"/>
        <w:numPr>
          <w:ilvl w:val="0"/>
          <w:numId w:val="25"/>
        </w:numPr>
        <w:spacing w:line="276" w:lineRule="auto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AF2BAC">
        <w:rPr>
          <w:rFonts w:ascii="Times New Roman" w:hAnsi="Times New Roman" w:cs="Times New Roman"/>
          <w:sz w:val="22"/>
          <w:szCs w:val="22"/>
        </w:rPr>
        <w:t xml:space="preserve">w przypadku pełnomocnictwa </w:t>
      </w:r>
      <w:r w:rsidRPr="00AF2BAC">
        <w:rPr>
          <w:rFonts w:ascii="Times New Roman" w:hAnsi="Times New Roman" w:cs="Times New Roman" w:hint="eastAsia"/>
          <w:sz w:val="22"/>
          <w:szCs w:val="22"/>
        </w:rPr>
        <w:t>–</w:t>
      </w:r>
      <w:r w:rsidRPr="00AF2BAC">
        <w:rPr>
          <w:rFonts w:ascii="Times New Roman" w:hAnsi="Times New Roman" w:cs="Times New Roman"/>
          <w:sz w:val="22"/>
          <w:szCs w:val="22"/>
        </w:rPr>
        <w:t xml:space="preserve"> mocodawca; poświadczenia tego może dokonać r</w:t>
      </w:r>
      <w:r w:rsidRPr="00AF2BAC">
        <w:rPr>
          <w:rFonts w:ascii="Times New Roman" w:hAnsi="Times New Roman" w:cs="Times New Roman" w:hint="eastAsia"/>
          <w:sz w:val="22"/>
          <w:szCs w:val="22"/>
        </w:rPr>
        <w:t>ó</w:t>
      </w:r>
      <w:proofErr w:type="spellStart"/>
      <w:r w:rsidRPr="00AF2BAC">
        <w:rPr>
          <w:rFonts w:ascii="Times New Roman" w:hAnsi="Times New Roman" w:cs="Times New Roman"/>
          <w:sz w:val="22"/>
          <w:szCs w:val="22"/>
        </w:rPr>
        <w:t>wnież</w:t>
      </w:r>
      <w:proofErr w:type="spellEnd"/>
      <w:r w:rsidRPr="00AF2BAC">
        <w:rPr>
          <w:rFonts w:ascii="Times New Roman" w:hAnsi="Times New Roman" w:cs="Times New Roman"/>
          <w:sz w:val="22"/>
          <w:szCs w:val="22"/>
        </w:rPr>
        <w:t xml:space="preserve"> notariusz. </w:t>
      </w:r>
    </w:p>
    <w:p w14:paraId="7E7D172B" w14:textId="457E6F93" w:rsidR="00EF6CDF" w:rsidRPr="00AF2BAC" w:rsidRDefault="00EF6CDF">
      <w:pPr>
        <w:pStyle w:val="Akapitzlist"/>
        <w:numPr>
          <w:ilvl w:val="0"/>
          <w:numId w:val="25"/>
        </w:numPr>
        <w:spacing w:line="276" w:lineRule="auto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AF2BAC">
        <w:rPr>
          <w:rFonts w:ascii="Times New Roman" w:hAnsi="Times New Roman" w:cs="Times New Roman"/>
          <w:sz w:val="22"/>
          <w:szCs w:val="22"/>
        </w:rPr>
        <w:t xml:space="preserve">przez cyfrowe odwzorowanie, o </w:t>
      </w:r>
      <w:proofErr w:type="spellStart"/>
      <w:r w:rsidRPr="00AF2BAC">
        <w:rPr>
          <w:rFonts w:ascii="Times New Roman" w:hAnsi="Times New Roman" w:cs="Times New Roman"/>
          <w:sz w:val="22"/>
          <w:szCs w:val="22"/>
        </w:rPr>
        <w:t>kt</w:t>
      </w:r>
      <w:proofErr w:type="spellEnd"/>
      <w:r w:rsidRPr="00AF2BAC">
        <w:rPr>
          <w:rFonts w:ascii="Times New Roman" w:hAnsi="Times New Roman" w:cs="Times New Roman" w:hint="eastAsia"/>
          <w:sz w:val="22"/>
          <w:szCs w:val="22"/>
        </w:rPr>
        <w:t>ó</w:t>
      </w:r>
      <w:r w:rsidRPr="00AF2BAC">
        <w:rPr>
          <w:rFonts w:ascii="Times New Roman" w:hAnsi="Times New Roman" w:cs="Times New Roman"/>
          <w:sz w:val="22"/>
          <w:szCs w:val="22"/>
        </w:rPr>
        <w:t xml:space="preserve">rym mowa wyżej, należy rozumieć dokument elektroniczny będący kopią elektroniczną treści zapisanej w postaci papierowej, umożliwiający zapoznanie się z tą treścią i jej zrozumienie, bez konieczności bezpośredniego dostępu do oryginału. </w:t>
      </w:r>
    </w:p>
    <w:p w14:paraId="1FEEBD04" w14:textId="091D6052" w:rsidR="00EF6CDF" w:rsidRPr="00AF2BAC" w:rsidRDefault="00EF6CD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F2BAC">
        <w:rPr>
          <w:rFonts w:ascii="Times New Roman" w:hAnsi="Times New Roman" w:cs="Times New Roman"/>
          <w:sz w:val="22"/>
          <w:szCs w:val="22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14:paraId="47A790F0" w14:textId="77777777" w:rsidR="000D2E4A" w:rsidRDefault="000D2E4A" w:rsidP="00EF6CDF">
      <w:pPr>
        <w:spacing w:line="276" w:lineRule="auto"/>
        <w:ind w:left="36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3CE06843" w14:textId="710B490C" w:rsidR="001A4F91" w:rsidRDefault="001A4F91" w:rsidP="00EF6CDF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A4F91">
        <w:rPr>
          <w:rFonts w:ascii="Times New Roman" w:hAnsi="Times New Roman" w:cs="Times New Roman"/>
          <w:b/>
          <w:bCs/>
          <w:sz w:val="22"/>
          <w:szCs w:val="22"/>
        </w:rPr>
        <w:t>V Informacja o podmiotowych środkach dowodowych.</w:t>
      </w:r>
    </w:p>
    <w:p w14:paraId="14DC20C0" w14:textId="343A044C" w:rsidR="001A4F91" w:rsidRPr="001A4F91" w:rsidRDefault="001A4F91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A4F91">
        <w:rPr>
          <w:rFonts w:ascii="Times New Roman" w:hAnsi="Times New Roman" w:cs="Times New Roman"/>
          <w:sz w:val="22"/>
          <w:szCs w:val="22"/>
        </w:rPr>
        <w:t xml:space="preserve">Podmiotowe środki dowodowe wymagane od Wykonawcy na potwierdzenie braku podstaw </w:t>
      </w:r>
      <w:r w:rsidRPr="001A4F91">
        <w:rPr>
          <w:rFonts w:ascii="Times New Roman" w:hAnsi="Times New Roman" w:cs="Times New Roman"/>
          <w:sz w:val="22"/>
          <w:szCs w:val="22"/>
        </w:rPr>
        <w:br/>
        <w:t xml:space="preserve">do wykluczenia oraz spełniania warunków w postępowaniu: </w:t>
      </w:r>
    </w:p>
    <w:p w14:paraId="2D1960E3" w14:textId="77777777" w:rsidR="001A4F91" w:rsidRDefault="001A4F91" w:rsidP="00EF6CDF">
      <w:p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8935" w:type="dxa"/>
        <w:tblInd w:w="675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1A4F91" w:rsidRPr="001A4F91" w14:paraId="706CC32D" w14:textId="77777777" w:rsidTr="00496837">
        <w:tc>
          <w:tcPr>
            <w:tcW w:w="8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B2978D" w14:textId="77777777" w:rsidR="001A4F91" w:rsidRPr="001A4F91" w:rsidRDefault="001A4F91">
            <w:pPr>
              <w:widowControl/>
              <w:numPr>
                <w:ilvl w:val="0"/>
                <w:numId w:val="26"/>
              </w:numPr>
              <w:tabs>
                <w:tab w:val="left" w:pos="900"/>
              </w:tabs>
              <w:suppressAutoHyphens w:val="0"/>
              <w:contextualSpacing/>
              <w:jc w:val="center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1A4F91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Oświadczenie woli (oferta) - oświadczenia, dokumenty składane wraz z ofertą:</w:t>
            </w:r>
          </w:p>
        </w:tc>
      </w:tr>
      <w:tr w:rsidR="001A4F91" w:rsidRPr="001A4F91" w14:paraId="7FA0B68E" w14:textId="77777777" w:rsidTr="00496837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9614" w14:textId="77777777" w:rsidR="001A4F91" w:rsidRPr="001A4F91" w:rsidRDefault="001A4F91" w:rsidP="001A4F91">
            <w:pPr>
              <w:widowControl/>
              <w:tabs>
                <w:tab w:val="left" w:pos="900"/>
              </w:tabs>
              <w:suppressAutoHyphens w:val="0"/>
              <w:spacing w:after="120"/>
              <w:jc w:val="both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1A4F91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1.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3323" w14:textId="77777777" w:rsidR="001A4F91" w:rsidRPr="007A4E16" w:rsidRDefault="001A4F91" w:rsidP="001A4F91">
            <w:pPr>
              <w:widowControl/>
              <w:tabs>
                <w:tab w:val="left" w:pos="900"/>
              </w:tabs>
              <w:suppressAutoHyphens w:val="0"/>
              <w:ind w:left="34" w:hanging="34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7A4E16"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Oferta  zgodna z załączonym drukiem „Formularz oferty” – Załącznik nr 2 do Zapytania.</w:t>
            </w:r>
          </w:p>
        </w:tc>
      </w:tr>
      <w:tr w:rsidR="001A4F91" w:rsidRPr="001A4F91" w14:paraId="623BC9B6" w14:textId="77777777" w:rsidTr="004968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54B4" w14:textId="77777777" w:rsidR="001A4F91" w:rsidRPr="001A4F91" w:rsidRDefault="001A4F91" w:rsidP="001A4F91">
            <w:pPr>
              <w:widowControl/>
              <w:tabs>
                <w:tab w:val="left" w:pos="900"/>
              </w:tabs>
              <w:suppressAutoHyphens w:val="0"/>
              <w:spacing w:after="120"/>
              <w:jc w:val="both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1A4F91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2.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659E" w14:textId="77777777" w:rsidR="001A4F91" w:rsidRPr="007A4E16" w:rsidRDefault="001A4F91" w:rsidP="001A4F91">
            <w:pPr>
              <w:widowControl/>
              <w:suppressAutoHyphens w:val="0"/>
              <w:ind w:left="34" w:right="140" w:hanging="34"/>
              <w:jc w:val="both"/>
              <w:rPr>
                <w:rFonts w:ascii="Times New Roman" w:eastAsia="Batang" w:hAnsi="Times New Roman" w:cs="Times New Roman"/>
                <w:bCs/>
                <w:kern w:val="0"/>
                <w:sz w:val="22"/>
                <w:szCs w:val="22"/>
                <w:lang w:bidi="ar-SA"/>
              </w:rPr>
            </w:pPr>
            <w:r w:rsidRPr="007A4E16">
              <w:rPr>
                <w:rFonts w:ascii="Times New Roman" w:eastAsia="Batang" w:hAnsi="Times New Roman" w:cs="Times New Roman"/>
                <w:bCs/>
                <w:kern w:val="0"/>
                <w:sz w:val="22"/>
                <w:szCs w:val="22"/>
                <w:lang w:bidi="ar-SA"/>
              </w:rPr>
              <w:t>Dokumenty z których wynika umocowanie osób do reprezentowania Wykonawcy w szczególności:</w:t>
            </w:r>
          </w:p>
          <w:p w14:paraId="0B9BD5DD" w14:textId="77777777" w:rsidR="001A4F91" w:rsidRPr="007A4E16" w:rsidRDefault="001A4F91">
            <w:pPr>
              <w:pStyle w:val="Akapitzlist"/>
              <w:widowControl/>
              <w:numPr>
                <w:ilvl w:val="0"/>
                <w:numId w:val="28"/>
              </w:numPr>
              <w:suppressAutoHyphens w:val="0"/>
              <w:ind w:left="487" w:right="140"/>
              <w:jc w:val="both"/>
              <w:rPr>
                <w:rFonts w:ascii="Times New Roman" w:eastAsia="Batang" w:hAnsi="Times New Roman" w:cs="Times New Roman"/>
                <w:bCs/>
                <w:kern w:val="0"/>
                <w:sz w:val="22"/>
                <w:szCs w:val="22"/>
                <w:lang w:bidi="ar-SA"/>
              </w:rPr>
            </w:pPr>
            <w:r w:rsidRPr="007A4E16">
              <w:rPr>
                <w:rFonts w:ascii="Times New Roman" w:eastAsia="Batang" w:hAnsi="Times New Roman" w:cs="Times New Roman"/>
                <w:bCs/>
                <w:kern w:val="0"/>
                <w:sz w:val="22"/>
                <w:szCs w:val="22"/>
                <w:lang w:bidi="ar-SA"/>
              </w:rPr>
              <w:t xml:space="preserve">aktualny odpis z właściwego rejestru albo aktualne zaświadczenie o wpisie </w:t>
            </w:r>
          </w:p>
          <w:p w14:paraId="746837A1" w14:textId="77777777" w:rsidR="001A4F91" w:rsidRPr="007A4E16" w:rsidRDefault="001A4F91" w:rsidP="001A4F91">
            <w:pPr>
              <w:pStyle w:val="Akapitzlist"/>
              <w:widowControl/>
              <w:suppressAutoHyphens w:val="0"/>
              <w:ind w:left="487" w:right="140"/>
              <w:jc w:val="both"/>
              <w:rPr>
                <w:rFonts w:ascii="Times New Roman" w:eastAsia="Batang" w:hAnsi="Times New Roman" w:cs="Times New Roman"/>
                <w:bCs/>
                <w:kern w:val="0"/>
                <w:sz w:val="22"/>
                <w:szCs w:val="22"/>
                <w:lang w:bidi="ar-SA"/>
              </w:rPr>
            </w:pPr>
            <w:r w:rsidRPr="007A4E16">
              <w:rPr>
                <w:rFonts w:ascii="Times New Roman" w:eastAsia="Batang" w:hAnsi="Times New Roman" w:cs="Times New Roman"/>
                <w:bCs/>
                <w:kern w:val="0"/>
                <w:sz w:val="22"/>
                <w:szCs w:val="22"/>
                <w:lang w:bidi="ar-SA"/>
              </w:rPr>
              <w:t xml:space="preserve">do ewidencji działalności gospodarczej, jeżeli odrębne przepisy wymagają wpisu </w:t>
            </w:r>
          </w:p>
          <w:p w14:paraId="5D2B0C1B" w14:textId="77777777" w:rsidR="001A4F91" w:rsidRPr="007A4E16" w:rsidRDefault="001A4F91" w:rsidP="001A4F91">
            <w:pPr>
              <w:pStyle w:val="Akapitzlist"/>
              <w:widowControl/>
              <w:suppressAutoHyphens w:val="0"/>
              <w:ind w:left="487" w:right="140"/>
              <w:jc w:val="both"/>
              <w:rPr>
                <w:rFonts w:ascii="Times New Roman" w:eastAsia="Batang" w:hAnsi="Times New Roman" w:cs="Times New Roman"/>
                <w:bCs/>
                <w:kern w:val="0"/>
                <w:sz w:val="22"/>
                <w:szCs w:val="22"/>
                <w:lang w:bidi="ar-SA"/>
              </w:rPr>
            </w:pPr>
            <w:r w:rsidRPr="007A4E16">
              <w:rPr>
                <w:rFonts w:ascii="Times New Roman" w:eastAsia="Batang" w:hAnsi="Times New Roman" w:cs="Times New Roman"/>
                <w:bCs/>
                <w:kern w:val="0"/>
                <w:sz w:val="22"/>
                <w:szCs w:val="22"/>
                <w:lang w:bidi="ar-SA"/>
              </w:rPr>
              <w:t xml:space="preserve">do rejestru lub zgłoszenia do ewidencji działalności gospodarczej, wystawione </w:t>
            </w:r>
          </w:p>
          <w:p w14:paraId="60D9231A" w14:textId="3CC89D01" w:rsidR="001A4F91" w:rsidRPr="007A4E16" w:rsidRDefault="001A4F91" w:rsidP="001A4F91">
            <w:pPr>
              <w:pStyle w:val="Akapitzlist"/>
              <w:widowControl/>
              <w:suppressAutoHyphens w:val="0"/>
              <w:ind w:left="487" w:right="140"/>
              <w:jc w:val="both"/>
              <w:rPr>
                <w:rFonts w:ascii="Times New Roman" w:eastAsia="Batang" w:hAnsi="Times New Roman" w:cs="Times New Roman"/>
                <w:bCs/>
                <w:kern w:val="0"/>
                <w:sz w:val="22"/>
                <w:szCs w:val="22"/>
                <w:lang w:bidi="ar-SA"/>
              </w:rPr>
            </w:pPr>
            <w:r w:rsidRPr="007A4E16">
              <w:rPr>
                <w:rFonts w:ascii="Times New Roman" w:eastAsia="Batang" w:hAnsi="Times New Roman" w:cs="Times New Roman"/>
                <w:bCs/>
                <w:kern w:val="0"/>
                <w:sz w:val="22"/>
                <w:szCs w:val="22"/>
                <w:lang w:bidi="ar-SA"/>
              </w:rPr>
              <w:t>nie wcześniej niż 6 miesięcy przed upływem terminu składania ofert,</w:t>
            </w:r>
          </w:p>
          <w:p w14:paraId="632A0434" w14:textId="77777777" w:rsidR="001A4F91" w:rsidRPr="007A4E16" w:rsidRDefault="001A4F91" w:rsidP="001A4F91">
            <w:pPr>
              <w:widowControl/>
              <w:suppressAutoHyphens w:val="0"/>
              <w:ind w:left="34" w:right="140" w:hanging="34"/>
              <w:jc w:val="both"/>
              <w:rPr>
                <w:rFonts w:ascii="Times New Roman" w:eastAsia="Batang" w:hAnsi="Times New Roman" w:cs="Times New Roman"/>
                <w:bCs/>
                <w:kern w:val="0"/>
                <w:sz w:val="22"/>
                <w:szCs w:val="22"/>
                <w:lang w:bidi="ar-SA"/>
              </w:rPr>
            </w:pPr>
            <w:r w:rsidRPr="007A4E16">
              <w:rPr>
                <w:rFonts w:ascii="Times New Roman" w:eastAsia="Batang" w:hAnsi="Times New Roman" w:cs="Times New Roman"/>
                <w:bCs/>
                <w:kern w:val="0"/>
                <w:sz w:val="22"/>
                <w:szCs w:val="22"/>
                <w:lang w:bidi="ar-SA"/>
              </w:rPr>
              <w:t>lub</w:t>
            </w:r>
          </w:p>
          <w:p w14:paraId="5DF02EAF" w14:textId="77777777" w:rsidR="001A4F91" w:rsidRPr="007A4E16" w:rsidRDefault="001A4F91">
            <w:pPr>
              <w:widowControl/>
              <w:numPr>
                <w:ilvl w:val="0"/>
                <w:numId w:val="27"/>
              </w:numPr>
              <w:suppressAutoHyphens w:val="0"/>
              <w:ind w:left="459" w:right="140"/>
              <w:contextualSpacing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7A4E16"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pełnomocnictwo lub inny dokument potwierdzający umocowanie do reprezentowania Wykonawcy, jeżeli w imieniu Wykonawcy działa osoba, której umocowanie do jego reprezentowania nie wynika z dokumentów określonych w pkt. 1) </w:t>
            </w:r>
          </w:p>
        </w:tc>
      </w:tr>
      <w:tr w:rsidR="001A4F91" w:rsidRPr="001A4F91" w14:paraId="7E423B7A" w14:textId="77777777" w:rsidTr="004968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38AA" w14:textId="77777777" w:rsidR="001A4F91" w:rsidRPr="001A4F91" w:rsidRDefault="001A4F91" w:rsidP="001A4F91">
            <w:pPr>
              <w:widowControl/>
              <w:tabs>
                <w:tab w:val="left" w:pos="900"/>
              </w:tabs>
              <w:suppressAutoHyphens w:val="0"/>
              <w:spacing w:after="120"/>
              <w:jc w:val="both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1A4F91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3.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9AAA" w14:textId="4E901C6B" w:rsidR="001A4F91" w:rsidRPr="007A4E16" w:rsidRDefault="001A4F91" w:rsidP="001A4F91">
            <w:pPr>
              <w:widowControl/>
              <w:tabs>
                <w:tab w:val="left" w:pos="900"/>
              </w:tabs>
              <w:suppressAutoHyphens w:val="0"/>
              <w:ind w:left="34" w:hanging="34"/>
              <w:jc w:val="both"/>
              <w:rPr>
                <w:rFonts w:ascii="Times New Roman" w:hAnsi="Times New Roman" w:cs="Times New Roman"/>
                <w:bCs/>
                <w:iCs/>
                <w:kern w:val="0"/>
                <w:sz w:val="22"/>
                <w:szCs w:val="22"/>
                <w:lang w:eastAsia="en-US" w:bidi="ar-SA"/>
              </w:rPr>
            </w:pPr>
            <w:r w:rsidRPr="007A4E16">
              <w:rPr>
                <w:rFonts w:ascii="Times New Roman" w:hAnsi="Times New Roman" w:cs="Times New Roman"/>
                <w:bCs/>
                <w:iCs/>
                <w:kern w:val="0"/>
                <w:sz w:val="22"/>
                <w:szCs w:val="22"/>
                <w:lang w:eastAsia="pl-PL" w:bidi="ar-SA"/>
              </w:rPr>
              <w:t>Podpisane oświadczenie</w:t>
            </w:r>
            <w:r w:rsidRPr="007A4E16"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o spełnianiu warunków udziału w postępowaniu - Załącznik nr 3 </w:t>
            </w:r>
            <w:r w:rsidRPr="007A4E16"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br/>
              <w:t>do Zapytania.</w:t>
            </w:r>
          </w:p>
        </w:tc>
      </w:tr>
      <w:tr w:rsidR="001A4F91" w:rsidRPr="001A4F91" w14:paraId="5FB7B416" w14:textId="77777777" w:rsidTr="00496837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C1B6" w14:textId="77777777" w:rsidR="001A4F91" w:rsidRPr="001A4F91" w:rsidRDefault="001A4F91" w:rsidP="001A4F91">
            <w:pPr>
              <w:widowControl/>
              <w:tabs>
                <w:tab w:val="left" w:pos="900"/>
              </w:tabs>
              <w:suppressAutoHyphens w:val="0"/>
              <w:spacing w:after="120"/>
              <w:jc w:val="both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1A4F91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4.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4FD7" w14:textId="77777777" w:rsidR="001A4F91" w:rsidRPr="007A4E16" w:rsidRDefault="001A4F91" w:rsidP="001A4F91">
            <w:pPr>
              <w:widowControl/>
              <w:tabs>
                <w:tab w:val="left" w:pos="900"/>
              </w:tabs>
              <w:suppressAutoHyphens w:val="0"/>
              <w:ind w:left="34" w:hanging="34"/>
              <w:jc w:val="both"/>
              <w:rPr>
                <w:rFonts w:ascii="Times New Roman" w:hAnsi="Times New Roman" w:cs="Times New Roman"/>
                <w:bCs/>
                <w:iCs/>
                <w:kern w:val="0"/>
                <w:sz w:val="22"/>
                <w:szCs w:val="22"/>
                <w:lang w:eastAsia="en-US" w:bidi="ar-SA"/>
              </w:rPr>
            </w:pPr>
            <w:r w:rsidRPr="007A4E16">
              <w:rPr>
                <w:rFonts w:ascii="Times New Roman" w:hAnsi="Times New Roman" w:cs="Times New Roman"/>
                <w:bCs/>
                <w:iCs/>
                <w:kern w:val="0"/>
                <w:sz w:val="22"/>
                <w:szCs w:val="22"/>
                <w:lang w:eastAsia="pl-PL" w:bidi="ar-SA"/>
              </w:rPr>
              <w:t>Podpisane oświadczenie</w:t>
            </w:r>
            <w:r w:rsidRPr="007A4E16"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dot. braku podstaw do wykluczenia z postępowania - Załącznik nr 4 do Zapytania. </w:t>
            </w:r>
          </w:p>
        </w:tc>
      </w:tr>
      <w:tr w:rsidR="001A4F91" w:rsidRPr="001A4F91" w14:paraId="56CEB429" w14:textId="77777777" w:rsidTr="00496837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1CFF" w14:textId="53E3E198" w:rsidR="001A4F91" w:rsidRPr="001A4F91" w:rsidRDefault="001A4F91" w:rsidP="001A4F91">
            <w:pPr>
              <w:widowControl/>
              <w:tabs>
                <w:tab w:val="left" w:pos="900"/>
              </w:tabs>
              <w:suppressAutoHyphens w:val="0"/>
              <w:spacing w:after="120"/>
              <w:jc w:val="both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5.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21BA" w14:textId="504A4408" w:rsidR="001A4F91" w:rsidRPr="007A4E16" w:rsidRDefault="001A4F91" w:rsidP="001A4F91">
            <w:pPr>
              <w:widowControl/>
              <w:tabs>
                <w:tab w:val="left" w:pos="900"/>
              </w:tabs>
              <w:suppressAutoHyphens w:val="0"/>
              <w:ind w:left="34" w:hanging="34"/>
              <w:jc w:val="both"/>
              <w:rPr>
                <w:rFonts w:ascii="Times New Roman" w:hAnsi="Times New Roman" w:cs="Times New Roman"/>
                <w:bCs/>
                <w:iCs/>
                <w:kern w:val="0"/>
                <w:sz w:val="22"/>
                <w:szCs w:val="22"/>
                <w:lang w:eastAsia="pl-PL" w:bidi="ar-SA"/>
              </w:rPr>
            </w:pPr>
            <w:r w:rsidRPr="007A4E16">
              <w:rPr>
                <w:rFonts w:ascii="Times New Roman" w:hAnsi="Times New Roman" w:cs="Times New Roman"/>
                <w:bCs/>
                <w:iCs/>
                <w:kern w:val="0"/>
                <w:sz w:val="22"/>
                <w:szCs w:val="22"/>
                <w:lang w:eastAsia="pl-PL" w:bidi="ar-SA"/>
              </w:rPr>
              <w:t>Podpisane oświadczenie o niezaleganiu z opłatami – Załącznik nr 5 do Zapytania</w:t>
            </w:r>
          </w:p>
        </w:tc>
      </w:tr>
      <w:tr w:rsidR="001A4F91" w:rsidRPr="001A4F91" w14:paraId="0C04A6B5" w14:textId="77777777" w:rsidTr="00496837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86B0" w14:textId="07D7BD50" w:rsidR="001A4F91" w:rsidRPr="001A4F91" w:rsidRDefault="001A4F91" w:rsidP="001A4F91">
            <w:pPr>
              <w:widowControl/>
              <w:tabs>
                <w:tab w:val="left" w:pos="900"/>
              </w:tabs>
              <w:suppressAutoHyphens w:val="0"/>
              <w:spacing w:after="120"/>
              <w:jc w:val="both"/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6</w:t>
            </w:r>
            <w:r w:rsidRPr="001A4F91">
              <w:rPr>
                <w:rFonts w:ascii="Times New Roman" w:hAnsi="Times New Roman" w:cs="Times New Roman"/>
                <w:b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C77B" w14:textId="7C438408" w:rsidR="001A4F91" w:rsidRPr="007A4E16" w:rsidRDefault="001A4F91" w:rsidP="001A4F91">
            <w:pPr>
              <w:widowControl/>
              <w:suppressAutoHyphens w:val="0"/>
              <w:ind w:right="140"/>
              <w:jc w:val="both"/>
              <w:rPr>
                <w:rFonts w:ascii="Times New Roman" w:hAnsi="Times New Roman" w:cs="Times New Roman"/>
                <w:spacing w:val="-12"/>
                <w:kern w:val="0"/>
                <w:sz w:val="22"/>
                <w:szCs w:val="22"/>
                <w:lang w:eastAsia="en-US" w:bidi="ar-SA"/>
              </w:rPr>
            </w:pPr>
            <w:r w:rsidRPr="007A4E16">
              <w:rPr>
                <w:rFonts w:ascii="Times New Roman" w:hAnsi="Times New Roman" w:cs="Times New Roman"/>
                <w:bCs/>
                <w:iCs/>
                <w:kern w:val="0"/>
                <w:sz w:val="22"/>
                <w:szCs w:val="22"/>
                <w:lang w:eastAsia="pl-PL" w:bidi="ar-SA"/>
              </w:rPr>
              <w:t>Podpisane oświadczenie</w:t>
            </w:r>
            <w:r w:rsidRPr="007A4E16"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7A4E16">
              <w:rPr>
                <w:rFonts w:ascii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o braku powiązania z Zamawiającym osobowo lub kapitałowo - Załącznik nr 6 do </w:t>
            </w:r>
            <w:r w:rsidRPr="007A4E16"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Zapytania.</w:t>
            </w:r>
          </w:p>
        </w:tc>
      </w:tr>
      <w:tr w:rsidR="001A4F91" w:rsidRPr="001A4F91" w14:paraId="51470120" w14:textId="77777777" w:rsidTr="00496837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2C3F" w14:textId="0D8227B1" w:rsidR="001A4F91" w:rsidRPr="001A4F91" w:rsidRDefault="001A4F91" w:rsidP="001A4F91">
            <w:pPr>
              <w:widowControl/>
              <w:tabs>
                <w:tab w:val="left" w:pos="900"/>
              </w:tabs>
              <w:suppressAutoHyphens w:val="0"/>
              <w:spacing w:after="120"/>
              <w:jc w:val="both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pl-PL" w:bidi="ar-SA"/>
              </w:rPr>
              <w:t>7</w:t>
            </w:r>
            <w:r w:rsidRPr="001A4F91"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3319" w14:textId="23EE319F" w:rsidR="001A4F91" w:rsidRPr="007A4E16" w:rsidRDefault="001A4F91" w:rsidP="001A4F91">
            <w:pPr>
              <w:widowControl/>
              <w:suppressAutoHyphens w:val="0"/>
              <w:ind w:right="140"/>
              <w:jc w:val="both"/>
              <w:rPr>
                <w:rFonts w:ascii="Times New Roman" w:hAnsi="Times New Roman" w:cs="Times New Roman"/>
                <w:bCs/>
                <w:iCs/>
                <w:kern w:val="0"/>
                <w:sz w:val="22"/>
                <w:szCs w:val="22"/>
                <w:lang w:eastAsia="pl-PL" w:bidi="ar-SA"/>
              </w:rPr>
            </w:pPr>
            <w:r w:rsidRPr="007A4E16">
              <w:rPr>
                <w:rFonts w:ascii="Times New Roman" w:hAnsi="Times New Roman" w:cs="Times New Roman"/>
                <w:bCs/>
                <w:iCs/>
                <w:kern w:val="0"/>
                <w:sz w:val="22"/>
                <w:szCs w:val="22"/>
                <w:lang w:eastAsia="pl-PL" w:bidi="ar-SA"/>
              </w:rPr>
              <w:t>Podpisane oświadczenie o spełnianiu aspektu społecznego – Załącznik nr 7 do Zapytania</w:t>
            </w:r>
          </w:p>
        </w:tc>
      </w:tr>
      <w:tr w:rsidR="001A4F91" w:rsidRPr="001A4F91" w14:paraId="168E502D" w14:textId="77777777" w:rsidTr="00496837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1A7D" w14:textId="4A1475BB" w:rsidR="001A4F91" w:rsidRDefault="001A4F91" w:rsidP="001A4F91">
            <w:pPr>
              <w:widowControl/>
              <w:tabs>
                <w:tab w:val="left" w:pos="900"/>
              </w:tabs>
              <w:suppressAutoHyphens w:val="0"/>
              <w:spacing w:after="120"/>
              <w:jc w:val="both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eastAsia="pl-PL" w:bidi="ar-SA"/>
              </w:rPr>
              <w:t>8.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096D" w14:textId="2946E51F" w:rsidR="001A4F91" w:rsidRPr="007A4E16" w:rsidRDefault="001A4F91" w:rsidP="001A4F91">
            <w:pPr>
              <w:widowControl/>
              <w:suppressAutoHyphens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7A4E16">
              <w:rPr>
                <w:rFonts w:ascii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Podpisane oświadczenie dot. zakazu ubiegania się o zamówienie publiczne – załącznik nr 8 do Zapytania</w:t>
            </w:r>
          </w:p>
        </w:tc>
      </w:tr>
    </w:tbl>
    <w:p w14:paraId="3F037457" w14:textId="77777777" w:rsidR="001A4F91" w:rsidRDefault="001A4F91" w:rsidP="00EF6CDF">
      <w:p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620080BC" w14:textId="7819C85D" w:rsidR="001A4F91" w:rsidRPr="001A4F91" w:rsidRDefault="001A4F91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A4F91">
        <w:rPr>
          <w:rFonts w:ascii="Times New Roman" w:hAnsi="Times New Roman" w:cs="Times New Roman"/>
          <w:b/>
          <w:bCs/>
          <w:sz w:val="22"/>
          <w:szCs w:val="22"/>
        </w:rPr>
        <w:lastRenderedPageBreak/>
        <w:t>Informacja o sposobie porozumiewania się Zamawiającego z Wykonawcami oraz przekazywania oświadczeń lub dokumentów.</w:t>
      </w:r>
    </w:p>
    <w:p w14:paraId="659977EE" w14:textId="77777777" w:rsidR="001A4F91" w:rsidRDefault="001A4F9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A4F91">
        <w:rPr>
          <w:rFonts w:ascii="Times New Roman" w:hAnsi="Times New Roman" w:cs="Times New Roman"/>
          <w:sz w:val="22"/>
          <w:szCs w:val="22"/>
        </w:rPr>
        <w:t>Komunikacja w niemniejszym postępowaniu, w tym ogłoszenie zapytania ofertowego, składanie ofert, wymiana informacji między Zamawiającym a Wykonawcą min. zadawanie pyta</w:t>
      </w:r>
      <w:r w:rsidRPr="001A4F91">
        <w:rPr>
          <w:rFonts w:ascii="Times New Roman" w:hAnsi="Times New Roman" w:cs="Times New Roman" w:hint="eastAsia"/>
          <w:sz w:val="22"/>
          <w:szCs w:val="22"/>
        </w:rPr>
        <w:t>ń</w:t>
      </w:r>
      <w:r w:rsidRPr="001A4F91">
        <w:rPr>
          <w:rFonts w:ascii="Times New Roman" w:hAnsi="Times New Roman" w:cs="Times New Roman"/>
          <w:sz w:val="22"/>
          <w:szCs w:val="22"/>
        </w:rPr>
        <w:t xml:space="preserve"> i udzielanie odpowiedzi odbywa się pisemnie wyłącznie za pomocą  Bazy Konkurencyjności </w:t>
      </w:r>
      <w:r w:rsidRPr="001A4F91">
        <w:rPr>
          <w:rFonts w:ascii="Times New Roman" w:hAnsi="Times New Roman" w:cs="Times New Roman" w:hint="eastAsia"/>
          <w:sz w:val="22"/>
          <w:szCs w:val="22"/>
        </w:rPr>
        <w:t>(BK2021).</w:t>
      </w:r>
    </w:p>
    <w:p w14:paraId="3136C93E" w14:textId="77777777" w:rsidR="00040C2A" w:rsidRDefault="001A4F9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A4F91">
        <w:rPr>
          <w:rFonts w:ascii="Times New Roman" w:hAnsi="Times New Roman" w:cs="Times New Roman"/>
          <w:sz w:val="22"/>
          <w:szCs w:val="22"/>
        </w:rPr>
        <w:t>Każdy Wykonawca ma prawo zw</w:t>
      </w:r>
      <w:r>
        <w:rPr>
          <w:rFonts w:ascii="Times New Roman" w:hAnsi="Times New Roman" w:cs="Times New Roman"/>
          <w:sz w:val="22"/>
          <w:szCs w:val="22"/>
        </w:rPr>
        <w:t>rócić</w:t>
      </w:r>
      <w:r w:rsidRPr="001A4F91">
        <w:rPr>
          <w:rFonts w:ascii="Times New Roman" w:hAnsi="Times New Roman" w:cs="Times New Roman"/>
          <w:sz w:val="22"/>
          <w:szCs w:val="22"/>
        </w:rPr>
        <w:t xml:space="preserve"> się do Zamawiającego o wyjaśnienie treści Zapytania. Wymiana informacji między Zamawiającym a Wykonawcą tj. zadawanie py</w:t>
      </w:r>
      <w:r w:rsidR="00A225A2">
        <w:rPr>
          <w:rFonts w:ascii="Times New Roman" w:hAnsi="Times New Roman" w:cs="Times New Roman"/>
          <w:sz w:val="22"/>
          <w:szCs w:val="22"/>
        </w:rPr>
        <w:t>tań</w:t>
      </w:r>
      <w:r w:rsidRPr="001A4F91">
        <w:rPr>
          <w:rFonts w:ascii="Times New Roman" w:hAnsi="Times New Roman" w:cs="Times New Roman"/>
          <w:sz w:val="22"/>
          <w:szCs w:val="22"/>
        </w:rPr>
        <w:t xml:space="preserve"> i odpowiedzi na pytania  odbywa się pisemnie za pomocą Bazy z wykorzystaniem zakładki </w:t>
      </w:r>
      <w:r w:rsidRPr="001A4F91">
        <w:rPr>
          <w:rFonts w:ascii="Times New Roman" w:hAnsi="Times New Roman" w:cs="Times New Roman" w:hint="eastAsia"/>
          <w:sz w:val="22"/>
          <w:szCs w:val="22"/>
        </w:rPr>
        <w:t>„</w:t>
      </w:r>
      <w:r w:rsidRPr="001A4F91">
        <w:rPr>
          <w:rFonts w:ascii="Times New Roman" w:hAnsi="Times New Roman" w:cs="Times New Roman"/>
          <w:sz w:val="22"/>
          <w:szCs w:val="22"/>
        </w:rPr>
        <w:t>Pytania</w:t>
      </w:r>
      <w:r w:rsidR="00A225A2">
        <w:rPr>
          <w:rFonts w:ascii="Times New Roman" w:hAnsi="Times New Roman" w:cs="Times New Roman"/>
          <w:sz w:val="22"/>
          <w:szCs w:val="22"/>
        </w:rPr>
        <w:t xml:space="preserve">”. </w:t>
      </w:r>
      <w:r w:rsidRPr="001A4F91">
        <w:rPr>
          <w:rFonts w:ascii="Times New Roman" w:hAnsi="Times New Roman" w:cs="Times New Roman"/>
          <w:sz w:val="22"/>
          <w:szCs w:val="22"/>
        </w:rPr>
        <w:t>Nie jest możliwy inny sp</w:t>
      </w:r>
      <w:r w:rsidR="00A225A2">
        <w:rPr>
          <w:rFonts w:ascii="Times New Roman" w:hAnsi="Times New Roman" w:cs="Times New Roman"/>
          <w:sz w:val="22"/>
          <w:szCs w:val="22"/>
        </w:rPr>
        <w:t>osób</w:t>
      </w:r>
      <w:r w:rsidRPr="001A4F91">
        <w:rPr>
          <w:rFonts w:ascii="Times New Roman" w:hAnsi="Times New Roman" w:cs="Times New Roman"/>
          <w:sz w:val="22"/>
          <w:szCs w:val="22"/>
        </w:rPr>
        <w:t xml:space="preserve"> komunikowania.</w:t>
      </w:r>
    </w:p>
    <w:p w14:paraId="5A2C859F" w14:textId="1F1CDC29" w:rsidR="001A4F91" w:rsidRPr="00040C2A" w:rsidRDefault="001A4F9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40C2A">
        <w:rPr>
          <w:rFonts w:ascii="Times New Roman" w:hAnsi="Times New Roman" w:cs="Times New Roman"/>
          <w:sz w:val="22"/>
          <w:szCs w:val="22"/>
        </w:rPr>
        <w:t>Zamawiający może przed upływem terminu składania ofert zmienić treść Zapytania.</w:t>
      </w:r>
    </w:p>
    <w:p w14:paraId="5D243700" w14:textId="7659F69D" w:rsidR="001A4F91" w:rsidRPr="00040C2A" w:rsidRDefault="00040C2A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40C2A">
        <w:rPr>
          <w:rFonts w:ascii="Times New Roman" w:hAnsi="Times New Roman" w:cs="Times New Roman"/>
          <w:b/>
          <w:bCs/>
          <w:sz w:val="22"/>
          <w:szCs w:val="22"/>
        </w:rPr>
        <w:t>Termin związania z ofertą.</w:t>
      </w:r>
    </w:p>
    <w:p w14:paraId="40FEF103" w14:textId="061C0A79" w:rsidR="00040C2A" w:rsidRDefault="00040C2A" w:rsidP="00040C2A">
      <w:pPr>
        <w:pStyle w:val="Akapitzlist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Termin związania z ofertą upływa po 30 dniach od daty terminu składania ofert.</w:t>
      </w:r>
    </w:p>
    <w:p w14:paraId="7D7CEAB3" w14:textId="34452D00" w:rsidR="00040C2A" w:rsidRDefault="00040C2A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40C2A">
        <w:rPr>
          <w:rFonts w:ascii="Times New Roman" w:hAnsi="Times New Roman" w:cs="Times New Roman"/>
          <w:b/>
          <w:bCs/>
          <w:sz w:val="22"/>
          <w:szCs w:val="22"/>
        </w:rPr>
        <w:t>Wymagania dotyczące wadium i zabezpieczenia należytego wykonania umowy.</w:t>
      </w:r>
    </w:p>
    <w:p w14:paraId="06BF71F8" w14:textId="72060B4D" w:rsidR="00040C2A" w:rsidRPr="00040C2A" w:rsidRDefault="00040C2A" w:rsidP="00040C2A">
      <w:pPr>
        <w:pStyle w:val="Akapitzlist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40C2A">
        <w:rPr>
          <w:rFonts w:ascii="Times New Roman" w:hAnsi="Times New Roman" w:cs="Times New Roman"/>
          <w:sz w:val="22"/>
          <w:szCs w:val="22"/>
        </w:rPr>
        <w:t>Nie są wymagane.</w:t>
      </w:r>
    </w:p>
    <w:p w14:paraId="1C0278C0" w14:textId="77777777" w:rsidR="00040C2A" w:rsidRDefault="00040C2A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40C2A">
        <w:rPr>
          <w:rFonts w:ascii="Times New Roman" w:hAnsi="Times New Roman" w:cs="Times New Roman"/>
          <w:b/>
          <w:bCs/>
          <w:sz w:val="22"/>
          <w:szCs w:val="22"/>
        </w:rPr>
        <w:t>Miejsce i termin składania ofert.</w:t>
      </w:r>
    </w:p>
    <w:p w14:paraId="7C17538C" w14:textId="78AC37DA" w:rsidR="00040C2A" w:rsidRDefault="00040C2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Ofertę należy złożyć za pośrednictwem Bazy Konkurencyjności (BK2021).</w:t>
      </w:r>
    </w:p>
    <w:p w14:paraId="5F6D4433" w14:textId="0F0202FA" w:rsidR="00040C2A" w:rsidRDefault="00040C2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Dostęp do bazy jest bezpłatny.</w:t>
      </w:r>
    </w:p>
    <w:p w14:paraId="304D6CC6" w14:textId="237D9157" w:rsidR="00040C2A" w:rsidRDefault="00040C2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Wykonawca, który zamierza wziąć udział w postępowaniu musi posiadać konto użytkownika w Bazie Konkurencyjności.</w:t>
      </w:r>
    </w:p>
    <w:p w14:paraId="6559B4DB" w14:textId="5D9E1926" w:rsidR="00040C2A" w:rsidRDefault="00040C2A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40C2A">
        <w:rPr>
          <w:rFonts w:ascii="Times New Roman" w:hAnsi="Times New Roman" w:cs="Times New Roman"/>
          <w:sz w:val="22"/>
          <w:szCs w:val="22"/>
        </w:rPr>
        <w:t xml:space="preserve">W przypadku jakichkolwiek wątpliwości związanych z zasadami korzystania z BK2021, Wykonawca winien zapoznać się z informacjami zamieszczonymi w zakładce </w:t>
      </w:r>
      <w:r w:rsidRPr="00040C2A">
        <w:rPr>
          <w:rFonts w:ascii="Times New Roman" w:hAnsi="Times New Roman" w:cs="Times New Roman" w:hint="eastAsia"/>
          <w:sz w:val="22"/>
          <w:szCs w:val="22"/>
        </w:rPr>
        <w:t>„</w:t>
      </w:r>
      <w:r w:rsidRPr="00040C2A">
        <w:rPr>
          <w:rFonts w:ascii="Times New Roman" w:hAnsi="Times New Roman" w:cs="Times New Roman"/>
          <w:sz w:val="22"/>
          <w:szCs w:val="22"/>
        </w:rPr>
        <w:t>Pomoc</w:t>
      </w:r>
      <w:r w:rsidRPr="00040C2A">
        <w:rPr>
          <w:rFonts w:ascii="Times New Roman" w:hAnsi="Times New Roman" w:cs="Times New Roman" w:hint="eastAsia"/>
          <w:sz w:val="22"/>
          <w:szCs w:val="22"/>
        </w:rPr>
        <w:t>”</w:t>
      </w:r>
      <w:r w:rsidRPr="00040C2A">
        <w:rPr>
          <w:rFonts w:ascii="Times New Roman" w:hAnsi="Times New Roman" w:cs="Times New Roman"/>
          <w:sz w:val="22"/>
          <w:szCs w:val="22"/>
        </w:rPr>
        <w:t xml:space="preserve"> na stronie internetowej </w:t>
      </w:r>
      <w:hyperlink r:id="rId11" w:history="1">
        <w:r w:rsidRPr="0099116F">
          <w:rPr>
            <w:rStyle w:val="Hipercze"/>
            <w:rFonts w:ascii="Times New Roman" w:hAnsi="Times New Roman" w:cs="Times New Roman"/>
            <w:sz w:val="22"/>
            <w:szCs w:val="22"/>
          </w:rPr>
          <w:t>https://bazakonkurencyjnosci.funduszeeuropejskie.gov.pl/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40C2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br/>
      </w:r>
      <w:r w:rsidRPr="00040C2A">
        <w:rPr>
          <w:rFonts w:ascii="Times New Roman" w:hAnsi="Times New Roman" w:cs="Times New Roman"/>
          <w:sz w:val="22"/>
          <w:szCs w:val="22"/>
        </w:rPr>
        <w:t xml:space="preserve">lub skontaktować ze wsparciem technicznym serwisu BK2021 wskazanym w sekcji </w:t>
      </w:r>
      <w:r w:rsidRPr="00040C2A">
        <w:rPr>
          <w:rFonts w:ascii="Times New Roman" w:hAnsi="Times New Roman" w:cs="Times New Roman" w:hint="eastAsia"/>
          <w:sz w:val="22"/>
          <w:szCs w:val="22"/>
        </w:rPr>
        <w:t>„</w:t>
      </w:r>
      <w:r w:rsidRPr="00040C2A">
        <w:rPr>
          <w:rFonts w:ascii="Times New Roman" w:hAnsi="Times New Roman" w:cs="Times New Roman"/>
          <w:sz w:val="22"/>
          <w:szCs w:val="22"/>
        </w:rPr>
        <w:t>Kontakty</w:t>
      </w:r>
      <w:r w:rsidRPr="00040C2A">
        <w:rPr>
          <w:rFonts w:ascii="Times New Roman" w:hAnsi="Times New Roman" w:cs="Times New Roman" w:hint="eastAsia"/>
          <w:sz w:val="22"/>
          <w:szCs w:val="22"/>
        </w:rPr>
        <w:t>”</w:t>
      </w:r>
      <w:r w:rsidRPr="00040C2A">
        <w:rPr>
          <w:rFonts w:ascii="Times New Roman" w:hAnsi="Times New Roman" w:cs="Times New Roman"/>
          <w:sz w:val="22"/>
          <w:szCs w:val="22"/>
        </w:rPr>
        <w:t xml:space="preserve"> na w/w stronie internetowej.</w:t>
      </w:r>
    </w:p>
    <w:p w14:paraId="11B61025" w14:textId="409A9F7A" w:rsidR="00040C2A" w:rsidRPr="00040C2A" w:rsidRDefault="00040C2A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Ofertę należy złożyć w terminie do dnia </w:t>
      </w:r>
      <w:r w:rsidR="00E35340" w:rsidRPr="00E35340">
        <w:rPr>
          <w:rFonts w:ascii="Times New Roman" w:hAnsi="Times New Roman" w:cs="Times New Roman"/>
          <w:sz w:val="22"/>
          <w:szCs w:val="22"/>
        </w:rPr>
        <w:t>5</w:t>
      </w:r>
      <w:r w:rsidR="007A4E16" w:rsidRPr="00E35340">
        <w:rPr>
          <w:rFonts w:ascii="Times New Roman" w:hAnsi="Times New Roman" w:cs="Times New Roman"/>
          <w:sz w:val="22"/>
          <w:szCs w:val="22"/>
        </w:rPr>
        <w:t xml:space="preserve"> marca</w:t>
      </w:r>
      <w:r w:rsidRPr="00E35340">
        <w:rPr>
          <w:rFonts w:ascii="Times New Roman" w:hAnsi="Times New Roman" w:cs="Times New Roman"/>
          <w:sz w:val="22"/>
          <w:szCs w:val="22"/>
        </w:rPr>
        <w:t xml:space="preserve"> 2025  roku do godz. 1</w:t>
      </w:r>
      <w:r w:rsidR="007A4E16" w:rsidRPr="00E35340">
        <w:rPr>
          <w:rFonts w:ascii="Times New Roman" w:hAnsi="Times New Roman" w:cs="Times New Roman"/>
          <w:sz w:val="22"/>
          <w:szCs w:val="22"/>
        </w:rPr>
        <w:t>2</w:t>
      </w:r>
      <w:r w:rsidRPr="00E35340">
        <w:rPr>
          <w:rFonts w:ascii="Times New Roman" w:hAnsi="Times New Roman" w:cs="Times New Roman"/>
          <w:sz w:val="22"/>
          <w:szCs w:val="22"/>
        </w:rPr>
        <w:t>:00</w:t>
      </w:r>
    </w:p>
    <w:p w14:paraId="5AC3D387" w14:textId="5DF0D197" w:rsidR="00040C2A" w:rsidRPr="00040C2A" w:rsidRDefault="00040C2A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 terminowym złożeniu oferty decyduje data złożenia oferty za pośrednictwem BK</w:t>
      </w:r>
      <w:r w:rsidR="007A4E16">
        <w:rPr>
          <w:rFonts w:ascii="Times New Roman" w:hAnsi="Times New Roman" w:cs="Times New Roman"/>
          <w:sz w:val="22"/>
          <w:szCs w:val="22"/>
        </w:rPr>
        <w:t>2021.</w:t>
      </w:r>
    </w:p>
    <w:p w14:paraId="0615B990" w14:textId="77777777" w:rsidR="00040C2A" w:rsidRPr="00040C2A" w:rsidRDefault="00040C2A" w:rsidP="00040C2A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sz w:val="22"/>
          <w:szCs w:val="22"/>
        </w:rPr>
      </w:pPr>
    </w:p>
    <w:p w14:paraId="69F56A49" w14:textId="75E302D6" w:rsidR="00C011DE" w:rsidRPr="005E327A" w:rsidRDefault="0061147A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327A">
        <w:rPr>
          <w:rFonts w:ascii="Times New Roman" w:hAnsi="Times New Roman" w:cs="Times New Roman"/>
          <w:sz w:val="22"/>
          <w:szCs w:val="22"/>
        </w:rPr>
        <w:t>O zachowaniu terminu decyduje data i godzina wpływu oferty do Zamawiającego</w:t>
      </w:r>
      <w:r w:rsidR="00040C2A">
        <w:rPr>
          <w:rFonts w:ascii="Times New Roman" w:hAnsi="Times New Roman" w:cs="Times New Roman"/>
          <w:sz w:val="22"/>
          <w:szCs w:val="22"/>
        </w:rPr>
        <w:t xml:space="preserve"> BK2021.</w:t>
      </w:r>
    </w:p>
    <w:bookmarkEnd w:id="4"/>
    <w:p w14:paraId="354AD9B9" w14:textId="77777777" w:rsidR="00B715BC" w:rsidRPr="009631AD" w:rsidRDefault="00B715BC" w:rsidP="009631A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F599C91" w14:textId="545F65E8" w:rsidR="0090261A" w:rsidRDefault="00B715BC" w:rsidP="00E934A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26049">
        <w:rPr>
          <w:rFonts w:ascii="Times New Roman" w:hAnsi="Times New Roman" w:cs="Times New Roman"/>
          <w:b/>
          <w:bCs/>
          <w:sz w:val="22"/>
          <w:szCs w:val="22"/>
        </w:rPr>
        <w:t xml:space="preserve">VI </w:t>
      </w:r>
      <w:r w:rsidR="00040C2A">
        <w:rPr>
          <w:rFonts w:ascii="Times New Roman" w:hAnsi="Times New Roman" w:cs="Times New Roman"/>
          <w:b/>
          <w:bCs/>
          <w:sz w:val="22"/>
          <w:szCs w:val="22"/>
        </w:rPr>
        <w:t xml:space="preserve">Opis sposobu obliczenia ceny oraz kryteria oceny ofert, informacje o wagach punktowych przypisanych do poszczególnych kryteriów oceny ofert oraz opis sposobu przyznawania punktacji za </w:t>
      </w:r>
      <w:r w:rsidR="00040C2A" w:rsidRPr="00040C2A">
        <w:rPr>
          <w:rFonts w:ascii="Times New Roman" w:hAnsi="Times New Roman" w:cs="Times New Roman"/>
          <w:b/>
          <w:bCs/>
          <w:sz w:val="22"/>
          <w:szCs w:val="22"/>
        </w:rPr>
        <w:t>spe</w:t>
      </w:r>
      <w:r w:rsidR="00040C2A">
        <w:rPr>
          <w:rFonts w:ascii="Times New Roman" w:hAnsi="Times New Roman" w:cs="Times New Roman"/>
          <w:b/>
          <w:bCs/>
          <w:sz w:val="22"/>
          <w:szCs w:val="22"/>
        </w:rPr>
        <w:t xml:space="preserve">łnianie danego kryterium. </w:t>
      </w:r>
    </w:p>
    <w:p w14:paraId="6E0B8B8E" w14:textId="63CB0D0B" w:rsidR="00FC48A9" w:rsidRDefault="00FC48A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Opis sposobu obliczenia ceny.</w:t>
      </w:r>
    </w:p>
    <w:p w14:paraId="49DB813C" w14:textId="7994A944" w:rsidR="00FC48A9" w:rsidRPr="00FC48A9" w:rsidRDefault="00FC48A9" w:rsidP="00FC48A9">
      <w:pPr>
        <w:pStyle w:val="Tekstpodstawowy"/>
        <w:tabs>
          <w:tab w:val="left" w:pos="708"/>
        </w:tabs>
        <w:ind w:left="720"/>
        <w:rPr>
          <w:color w:val="FF0000"/>
          <w:sz w:val="22"/>
          <w:szCs w:val="22"/>
        </w:rPr>
      </w:pPr>
      <w:r w:rsidRPr="00BE44AC">
        <w:rPr>
          <w:sz w:val="22"/>
          <w:szCs w:val="22"/>
        </w:rPr>
        <w:t xml:space="preserve">Oferta musi zawierać ostateczną, sumaryczną cenę obejmującą wszystkie koszty </w:t>
      </w:r>
      <w:r w:rsidRPr="00933B29">
        <w:rPr>
          <w:sz w:val="22"/>
          <w:szCs w:val="22"/>
        </w:rPr>
        <w:t xml:space="preserve">z uwzględnieniem wszystkich opłat i podatków (także podatku od towarów i usług) oraz ewentualnych upustów i rabatów. Przy dokonywaniu wyceny przedmiotu zamówienia należy uwzględnić wszystkie dane z opisu przedmiotu zamówienia. </w:t>
      </w:r>
    </w:p>
    <w:p w14:paraId="7CF1C7B4" w14:textId="77777777" w:rsidR="00D27476" w:rsidRDefault="00FC48A9" w:rsidP="00D27476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933B29">
        <w:rPr>
          <w:sz w:val="22"/>
          <w:szCs w:val="22"/>
        </w:rPr>
        <w:t xml:space="preserve"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 </w:t>
      </w:r>
    </w:p>
    <w:p w14:paraId="2D505D88" w14:textId="76FBB211" w:rsidR="00D27476" w:rsidRPr="00493680" w:rsidRDefault="00FC48A9" w:rsidP="00D27476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D27476">
        <w:rPr>
          <w:sz w:val="22"/>
          <w:szCs w:val="22"/>
        </w:rPr>
        <w:t>Cena musi być podana w</w:t>
      </w:r>
      <w:r w:rsidRPr="00D27476">
        <w:rPr>
          <w:b/>
          <w:sz w:val="22"/>
          <w:szCs w:val="22"/>
        </w:rPr>
        <w:t xml:space="preserve"> </w:t>
      </w:r>
      <w:r w:rsidRPr="00D27476">
        <w:rPr>
          <w:sz w:val="22"/>
          <w:szCs w:val="22"/>
        </w:rPr>
        <w:t>złotych polskich cyfrowo i słownie, w zaokrągleniu do drugiego miejsca po przecinku.</w:t>
      </w:r>
      <w:r w:rsidR="00D27476" w:rsidRPr="00D27476">
        <w:rPr>
          <w:sz w:val="22"/>
          <w:szCs w:val="22"/>
        </w:rPr>
        <w:t xml:space="preserve"> Liczba punktów za poszczególne kryteria oceny ofert zostanie przyznana </w:t>
      </w:r>
      <w:r w:rsidR="00D27476" w:rsidRPr="00D27476">
        <w:rPr>
          <w:sz w:val="22"/>
          <w:szCs w:val="22"/>
        </w:rPr>
        <w:br/>
        <w:t xml:space="preserve">z dokładnością do dwóch miejsc po przecinku. </w:t>
      </w:r>
      <w:r w:rsidR="00D27476">
        <w:rPr>
          <w:sz w:val="22"/>
          <w:szCs w:val="22"/>
        </w:rPr>
        <w:t xml:space="preserve"> </w:t>
      </w:r>
      <w:r w:rsidR="00D27476" w:rsidRPr="00D27476">
        <w:rPr>
          <w:sz w:val="22"/>
          <w:szCs w:val="22"/>
        </w:rPr>
        <w:t xml:space="preserve">Liczba punktów za poszczególne kryteria oceny oferty zostanie zsumowana i będzie stanowić końcową ocenę oferty </w:t>
      </w:r>
      <w:r w:rsidR="00D27476" w:rsidRPr="00493680">
        <w:rPr>
          <w:sz w:val="22"/>
          <w:szCs w:val="22"/>
        </w:rPr>
        <w:t>(OK = C +</w:t>
      </w:r>
      <w:r w:rsidR="00493680" w:rsidRPr="00493680">
        <w:rPr>
          <w:sz w:val="22"/>
          <w:szCs w:val="22"/>
        </w:rPr>
        <w:t xml:space="preserve"> S</w:t>
      </w:r>
      <w:r w:rsidR="00D27476" w:rsidRPr="00493680">
        <w:rPr>
          <w:sz w:val="22"/>
          <w:szCs w:val="22"/>
        </w:rPr>
        <w:t>).</w:t>
      </w:r>
    </w:p>
    <w:p w14:paraId="1EC08DF9" w14:textId="77777777" w:rsidR="00493680" w:rsidRPr="00FC48A9" w:rsidRDefault="00493680" w:rsidP="00D27476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</w:p>
    <w:p w14:paraId="5CCBEB75" w14:textId="77777777" w:rsidR="00FC48A9" w:rsidRPr="00FC48A9" w:rsidRDefault="00FC48A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C48A9">
        <w:rPr>
          <w:rFonts w:ascii="Times New Roman" w:hAnsi="Times New Roman" w:cs="Times New Roman"/>
          <w:b/>
          <w:bCs/>
          <w:sz w:val="22"/>
          <w:szCs w:val="22"/>
        </w:rPr>
        <w:lastRenderedPageBreak/>
        <w:t>Kryteria oceny ofert</w:t>
      </w:r>
    </w:p>
    <w:p w14:paraId="3E37832D" w14:textId="01A006D1" w:rsidR="005E327A" w:rsidRPr="00FC48A9" w:rsidRDefault="004B4720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48A9">
        <w:rPr>
          <w:rFonts w:ascii="Times New Roman" w:hAnsi="Times New Roman" w:cs="Times New Roman"/>
          <w:sz w:val="22"/>
          <w:szCs w:val="22"/>
        </w:rPr>
        <w:t>Kryteria oceny oferty mają na celu wyłonienie Wykonawcy spełniającego wymagania Zamawiającego do wykonania usługi w taki sposób, aby zapewnić najwyższą jakość przy najbardziej konkurencyjnej cenie oraz najkrótszym czasie przy uwzględnieniu aspektu społecznego.</w:t>
      </w:r>
    </w:p>
    <w:p w14:paraId="0D7E75DE" w14:textId="266BA032" w:rsidR="004B4720" w:rsidRDefault="004C1C7B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327A">
        <w:rPr>
          <w:rFonts w:ascii="Times New Roman" w:hAnsi="Times New Roman" w:cs="Times New Roman"/>
          <w:sz w:val="22"/>
          <w:szCs w:val="22"/>
        </w:rPr>
        <w:t>Za najkorzystniejszą ofertę zostanie uznana ofert, która spełnia wszystkie wymagania Zamawiającego i uzyskała największą ilość punktów. W przypadku, gdy Zamawiający nie m</w:t>
      </w:r>
      <w:r w:rsidR="00124B5B" w:rsidRPr="005E327A">
        <w:rPr>
          <w:rFonts w:ascii="Times New Roman" w:hAnsi="Times New Roman" w:cs="Times New Roman"/>
          <w:sz w:val="22"/>
          <w:szCs w:val="22"/>
        </w:rPr>
        <w:t>o</w:t>
      </w:r>
      <w:r w:rsidRPr="005E327A">
        <w:rPr>
          <w:rFonts w:ascii="Times New Roman" w:hAnsi="Times New Roman" w:cs="Times New Roman"/>
          <w:sz w:val="22"/>
          <w:szCs w:val="22"/>
        </w:rPr>
        <w:t xml:space="preserve">że dokonać wyboru oferty </w:t>
      </w:r>
      <w:r w:rsidR="00124B5B" w:rsidRPr="005E327A">
        <w:rPr>
          <w:rFonts w:ascii="Times New Roman" w:hAnsi="Times New Roman" w:cs="Times New Roman"/>
          <w:sz w:val="22"/>
          <w:szCs w:val="22"/>
        </w:rPr>
        <w:t>najkorzystniejszej</w:t>
      </w:r>
      <w:r w:rsidRPr="005E327A">
        <w:rPr>
          <w:rFonts w:ascii="Times New Roman" w:hAnsi="Times New Roman" w:cs="Times New Roman"/>
          <w:sz w:val="22"/>
          <w:szCs w:val="22"/>
        </w:rPr>
        <w:t xml:space="preserve"> ze względu na to, ze dwie lub więcej ofert </w:t>
      </w:r>
      <w:r w:rsidR="00124B5B" w:rsidRPr="005E327A">
        <w:rPr>
          <w:rFonts w:ascii="Times New Roman" w:hAnsi="Times New Roman" w:cs="Times New Roman"/>
          <w:sz w:val="22"/>
          <w:szCs w:val="22"/>
        </w:rPr>
        <w:t>otrzymały taką samą ilość punktów, Zamawiający wezwie Wykonawców, którzy złożyli oferty, do złożenia w terminie określonym przez Zamawiającego ofert dodatkowych.</w:t>
      </w:r>
    </w:p>
    <w:p w14:paraId="0C8CD2D0" w14:textId="6E9653D9" w:rsidR="00FC48A9" w:rsidRDefault="00FC48A9">
      <w:pPr>
        <w:pStyle w:val="Akapitzlist"/>
        <w:widowControl/>
        <w:numPr>
          <w:ilvl w:val="0"/>
          <w:numId w:val="32"/>
        </w:numPr>
        <w:suppressAutoHyphens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Zamawiający dokona oceny ofert na podstawie poniższych kryteriów oceny ofert:</w:t>
      </w:r>
    </w:p>
    <w:p w14:paraId="7598A9FC" w14:textId="77777777" w:rsidR="00FC48A9" w:rsidRPr="00326049" w:rsidRDefault="00FC48A9" w:rsidP="00FC48A9">
      <w:pPr>
        <w:pStyle w:val="Akapitzlist"/>
        <w:widowControl/>
        <w:suppressAutoHyphens w:val="0"/>
        <w:spacing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</w:p>
    <w:p w14:paraId="11803DF2" w14:textId="1C26E39C" w:rsidR="00FC48A9" w:rsidRPr="00FC48A9" w:rsidRDefault="00FC48A9">
      <w:pPr>
        <w:pStyle w:val="Akapitzlist"/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FC48A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 xml:space="preserve">Cena – WAGA </w:t>
      </w:r>
      <w:r w:rsidR="0049368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>9</w:t>
      </w:r>
      <w:r w:rsidRPr="00FC48A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 xml:space="preserve">0% spośród 100 punktów, gdzie </w:t>
      </w:r>
      <w:r w:rsidRPr="00FC48A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  <w:t xml:space="preserve">„Cena” (C) </w:t>
      </w:r>
      <w:r w:rsidRPr="00FC48A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– </w:t>
      </w:r>
      <w:r w:rsidRPr="00FC48A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  <w:t xml:space="preserve">oznacza całkowitą cenę za realizację usługi będącej przedmiotem zamówienia – maksymalna ilość punktów – </w:t>
      </w:r>
      <w:r w:rsidR="0049368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  <w:t>9</w:t>
      </w:r>
      <w:r w:rsidRPr="00FC48A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  <w:t xml:space="preserve">0. </w:t>
      </w:r>
    </w:p>
    <w:p w14:paraId="7FD53238" w14:textId="77777777" w:rsidR="00FC48A9" w:rsidRPr="00326049" w:rsidRDefault="00FC48A9" w:rsidP="00FC48A9">
      <w:pPr>
        <w:suppressAutoHyphens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</w:p>
    <w:p w14:paraId="30F48F39" w14:textId="77777777" w:rsidR="00FC48A9" w:rsidRPr="00326049" w:rsidRDefault="00FC48A9" w:rsidP="00FC48A9">
      <w:pPr>
        <w:suppressAutoHyphens w:val="0"/>
        <w:autoSpaceDE w:val="0"/>
        <w:autoSpaceDN w:val="0"/>
        <w:adjustRightInd w:val="0"/>
        <w:spacing w:line="276" w:lineRule="auto"/>
        <w:ind w:firstLine="349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bookmarkStart w:id="5" w:name="_Hlk190081074"/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Sposób przyznania punktów: </w:t>
      </w:r>
    </w:p>
    <w:p w14:paraId="3127415E" w14:textId="77777777" w:rsidR="00FC48A9" w:rsidRPr="007B0BBA" w:rsidRDefault="00FC48A9" w:rsidP="00FC48A9">
      <w:pPr>
        <w:suppressAutoHyphens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:lang w:eastAsia="pl-PL" w:bidi="ar-SA"/>
        </w:rPr>
      </w:pPr>
    </w:p>
    <w:p w14:paraId="4A038DD0" w14:textId="77777777" w:rsidR="00FC48A9" w:rsidRPr="00E934AB" w:rsidRDefault="00FC48A9" w:rsidP="00FC48A9">
      <w:pPr>
        <w:suppressAutoHyphens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7B0BBA">
        <w:rPr>
          <w:rFonts w:ascii="Times New Roman" w:eastAsia="Times New Roman" w:hAnsi="Times New Roman" w:cs="Times New Roman"/>
          <w:color w:val="FF0000"/>
          <w:kern w:val="0"/>
          <w:sz w:val="22"/>
          <w:szCs w:val="22"/>
          <w:lang w:eastAsia="pl-PL" w:bidi="ar-SA"/>
        </w:rPr>
        <w:t xml:space="preserve">         </w:t>
      </w:r>
      <w:r w:rsidRPr="00E934A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najniższa całkowita cena za usługę spośród wszystkich ofert</w:t>
      </w:r>
    </w:p>
    <w:p w14:paraId="0564362A" w14:textId="178D8565" w:rsidR="00FC48A9" w:rsidRPr="00E934AB" w:rsidRDefault="00FC48A9" w:rsidP="00FC48A9">
      <w:pPr>
        <w:suppressAutoHyphens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E934A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  <w:t xml:space="preserve">C </w:t>
      </w:r>
      <w:r w:rsidRPr="00E934A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=  --------------------------------------------------------------------------  x  znaczenie kryterium </w:t>
      </w:r>
      <w:r w:rsidR="00493680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90</w:t>
      </w:r>
      <w:r w:rsidRPr="00E934A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% </w:t>
      </w:r>
    </w:p>
    <w:p w14:paraId="707E9550" w14:textId="77777777" w:rsidR="00FC48A9" w:rsidRPr="00E934AB" w:rsidRDefault="00FC48A9" w:rsidP="00FC48A9">
      <w:pPr>
        <w:suppressAutoHyphens w:val="0"/>
        <w:autoSpaceDE w:val="0"/>
        <w:autoSpaceDN w:val="0"/>
        <w:adjustRightInd w:val="0"/>
        <w:spacing w:line="276" w:lineRule="auto"/>
        <w:ind w:left="709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E934AB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        całkowita cena za usługę oferty ocenianej </w:t>
      </w:r>
    </w:p>
    <w:bookmarkEnd w:id="5"/>
    <w:p w14:paraId="433316C6" w14:textId="77777777" w:rsidR="00FC48A9" w:rsidRPr="00326049" w:rsidRDefault="00FC48A9" w:rsidP="00FC48A9">
      <w:pPr>
        <w:suppressAutoHyphens w:val="0"/>
        <w:autoSpaceDE w:val="0"/>
        <w:autoSpaceDN w:val="0"/>
        <w:adjustRightInd w:val="0"/>
        <w:spacing w:line="276" w:lineRule="auto"/>
        <w:ind w:left="-142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</w:p>
    <w:p w14:paraId="19FD7563" w14:textId="77777777" w:rsidR="00FC48A9" w:rsidRPr="00326049" w:rsidRDefault="00FC48A9" w:rsidP="00FC48A9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Podstawą oceny ofert będzie liczba punktów zdobyta przez każdego z oferentów  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w </w:t>
      </w: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powyższym kryterium. </w:t>
      </w:r>
    </w:p>
    <w:p w14:paraId="2B8D0712" w14:textId="77777777" w:rsidR="00FC48A9" w:rsidRPr="00326049" w:rsidRDefault="00FC48A9" w:rsidP="00FC48A9">
      <w:pPr>
        <w:suppressAutoHyphens w:val="0"/>
        <w:autoSpaceDE w:val="0"/>
        <w:autoSpaceDN w:val="0"/>
        <w:adjustRightInd w:val="0"/>
        <w:spacing w:line="276" w:lineRule="auto"/>
        <w:ind w:left="34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</w:p>
    <w:p w14:paraId="5C55088A" w14:textId="77777777" w:rsidR="00FC48A9" w:rsidRPr="00326049" w:rsidRDefault="00FC48A9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Kryterium cena będzie obliczone z dokładnością do dwóch miejsc po przecinku. </w:t>
      </w:r>
    </w:p>
    <w:p w14:paraId="32CF9EAF" w14:textId="6D2E5265" w:rsidR="00FC48A9" w:rsidRPr="00FC48A9" w:rsidRDefault="00FC48A9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Wartość ceny należy podać w złotych polskich, cyfrą – z dokładnością do dwóch miejsc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br/>
      </w:r>
      <w:r w:rsidRPr="00FC48A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po przecinku oraz słownie. </w:t>
      </w:r>
    </w:p>
    <w:p w14:paraId="526DD8D4" w14:textId="089C06D3" w:rsidR="00FC48A9" w:rsidRPr="00FC48A9" w:rsidRDefault="00FC48A9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Cena podana w ofercie powinna być ceną kompletną, jednoznaczną i ostateczną </w:t>
      </w:r>
      <w:r w:rsidRPr="00FC48A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oraz zawierać wszystkie koszty.</w:t>
      </w:r>
    </w:p>
    <w:p w14:paraId="5B241654" w14:textId="77777777" w:rsidR="00FC48A9" w:rsidRPr="00326049" w:rsidRDefault="00FC48A9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Wszelkie rozliczenia pomiędzy Zamawiającym, a Wykonawcą odbywać się będą w złotych polskich. </w:t>
      </w:r>
    </w:p>
    <w:p w14:paraId="1F53EF54" w14:textId="77777777" w:rsidR="00FC48A9" w:rsidRPr="00326049" w:rsidRDefault="00FC48A9" w:rsidP="00FC48A9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</w:p>
    <w:p w14:paraId="721126BB" w14:textId="77777777" w:rsidR="00FC48A9" w:rsidRPr="0041530B" w:rsidRDefault="00FC48A9">
      <w:pPr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76" w:lineRule="auto"/>
        <w:ind w:left="426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</w:pPr>
      <w:bookmarkStart w:id="6" w:name="_Hlk190427193"/>
      <w:r w:rsidRPr="0041530B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  <w:t>Kryterium społeczne – zatrudnienie osoby z niepełnosprawnością (S) – WAGA 10 % spośród 100 punktów –  liczba punktów – 10.</w:t>
      </w:r>
    </w:p>
    <w:p w14:paraId="1707BD23" w14:textId="77777777" w:rsidR="00FC48A9" w:rsidRPr="007A4E16" w:rsidRDefault="00FC48A9" w:rsidP="007A4E16">
      <w:pPr>
        <w:pStyle w:val="Bezodstpw"/>
        <w:ind w:firstLine="426"/>
        <w:rPr>
          <w:rFonts w:ascii="Times New Roman" w:hAnsi="Times New Roman" w:cs="Times New Roman"/>
        </w:rPr>
      </w:pPr>
      <w:r w:rsidRPr="007A4E16">
        <w:rPr>
          <w:rFonts w:ascii="Times New Roman" w:hAnsi="Times New Roman" w:cs="Times New Roman"/>
        </w:rPr>
        <w:t>Punkty w tym kryterium będą przyznawane  na podstawie oświadczenia złożonego w  ofercie.</w:t>
      </w:r>
    </w:p>
    <w:p w14:paraId="1EEF9C18" w14:textId="77777777" w:rsidR="00FC48A9" w:rsidRPr="007A4E16" w:rsidRDefault="00FC48A9" w:rsidP="007A4E16">
      <w:pPr>
        <w:pStyle w:val="Bezodstpw"/>
        <w:ind w:left="426"/>
        <w:rPr>
          <w:rFonts w:ascii="Times New Roman" w:hAnsi="Times New Roman" w:cs="Times New Roman"/>
        </w:rPr>
      </w:pPr>
      <w:r w:rsidRPr="007A4E16">
        <w:rPr>
          <w:rFonts w:ascii="Times New Roman" w:hAnsi="Times New Roman" w:cs="Times New Roman"/>
        </w:rPr>
        <w:t>W przypadku, gdy Wykonawca zobowiąże się do zastosowania klauzuli społecznej będzie zobowiązany do:</w:t>
      </w:r>
    </w:p>
    <w:p w14:paraId="6943F6EB" w14:textId="77777777" w:rsidR="00FC48A9" w:rsidRPr="00620F36" w:rsidRDefault="00FC48A9">
      <w:pPr>
        <w:pStyle w:val="Akapitzlist"/>
        <w:numPr>
          <w:ilvl w:val="0"/>
          <w:numId w:val="20"/>
        </w:numPr>
        <w:tabs>
          <w:tab w:val="left" w:pos="1418"/>
        </w:tabs>
        <w:suppressAutoHyphens w:val="0"/>
        <w:autoSpaceDE w:val="0"/>
        <w:autoSpaceDN w:val="0"/>
        <w:adjustRightInd w:val="0"/>
        <w:ind w:left="426" w:hanging="283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20F36">
        <w:rPr>
          <w:rFonts w:ascii="Times New Roman" w:hAnsi="Times New Roman" w:cs="Times New Roman"/>
          <w:sz w:val="22"/>
          <w:szCs w:val="22"/>
        </w:rPr>
        <w:t xml:space="preserve">Zatrudnienia do realizacji przedmiotu zamówienia min. 1 osoby z niepełnosprawnością w rozumieniu ustawy z dnia 27 sierpnia 1997 r. o rehabilitacji zawodowej i społecznej </w:t>
      </w:r>
      <w:r w:rsidRPr="00620F36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oraz zatrudnianiu osób niepełnosprawnych (Dz.U. z 1997 r. nr 123 poz. 776). </w:t>
      </w:r>
      <w:r w:rsidRPr="00620F3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F648A08" w14:textId="77777777" w:rsidR="00FC48A9" w:rsidRPr="00620F36" w:rsidRDefault="00FC48A9" w:rsidP="00FC48A9">
      <w:pPr>
        <w:pStyle w:val="Akapitzlist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620F36">
        <w:rPr>
          <w:rFonts w:ascii="Times New Roman" w:hAnsi="Times New Roman" w:cs="Times New Roman"/>
          <w:sz w:val="22"/>
          <w:szCs w:val="22"/>
        </w:rPr>
        <w:t xml:space="preserve">Zamawiający informuje, że nie muszą to być osoby nowo zatrudnione, ale też takie, które już pracują na rzecz Wykonawcy. Ważne jest aby osoba ta, brała udział </w:t>
      </w:r>
      <w:r w:rsidRPr="00620F36">
        <w:rPr>
          <w:rFonts w:ascii="Times New Roman" w:hAnsi="Times New Roman" w:cs="Times New Roman"/>
          <w:sz w:val="22"/>
          <w:szCs w:val="22"/>
        </w:rPr>
        <w:br/>
        <w:t xml:space="preserve">w realizacji przedmiotu zamówienia. Zamawiający nie określa wymiaru etatu zatrudnienia osoby z niepełnosprawnością jak również sposobu/zakresu i terminów realizacji przez nią przedmiotu zamówienia. </w:t>
      </w:r>
    </w:p>
    <w:p w14:paraId="7F104DFD" w14:textId="77777777" w:rsidR="00FC48A9" w:rsidRPr="00620F36" w:rsidRDefault="00FC48A9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ind w:left="426" w:hanging="283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20F36">
        <w:rPr>
          <w:rFonts w:ascii="Times New Roman" w:hAnsi="Times New Roman" w:cs="Times New Roman"/>
          <w:sz w:val="22"/>
          <w:szCs w:val="22"/>
        </w:rPr>
        <w:t xml:space="preserve">W przypadku zadeklarowania przez Wykonawcę spełnienia kryterium „Klauzule społeczne”, Wykonawca jest zobowiązany na wezwanie Zamawiającego (Zamawiający może wezwać </w:t>
      </w:r>
      <w:r w:rsidRPr="00620F36">
        <w:rPr>
          <w:rFonts w:ascii="Times New Roman" w:hAnsi="Times New Roman" w:cs="Times New Roman"/>
          <w:sz w:val="22"/>
          <w:szCs w:val="22"/>
        </w:rPr>
        <w:lastRenderedPageBreak/>
        <w:t>Wykonawcę) do przedstawienia Zamawiającemu na etapie realizacji umowy, dowodów na potwierdzenie zatrudnienia osoby z niepełnosprawnością. W tym celu Wykonawca przedstawi do wglądu i oceny dokumenty na spełnienie powyższego wymogu.</w:t>
      </w:r>
    </w:p>
    <w:p w14:paraId="2F8CD122" w14:textId="77777777" w:rsidR="00FC48A9" w:rsidRPr="00620F36" w:rsidRDefault="00FC48A9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ind w:left="426" w:hanging="283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20F36">
        <w:rPr>
          <w:rFonts w:ascii="Times New Roman" w:hAnsi="Times New Roman" w:cs="Times New Roman"/>
          <w:sz w:val="22"/>
          <w:szCs w:val="22"/>
        </w:rPr>
        <w:t xml:space="preserve">W przypadku stwierdzenia przez Zamawiającego braku zatrudnienia osoby </w:t>
      </w:r>
      <w:r w:rsidRPr="00620F36">
        <w:rPr>
          <w:rFonts w:ascii="Times New Roman" w:hAnsi="Times New Roman" w:cs="Times New Roman"/>
          <w:sz w:val="22"/>
          <w:szCs w:val="22"/>
        </w:rPr>
        <w:br/>
        <w:t>z niepełnosprawnością zgodnie z przyjętym kryterium, Wykonawca zapłaci karę umowną zgodnie z zapisami zawartymi w projekcie Umowy stanowiącym Załącznik nr 7 do Zapytania.</w:t>
      </w:r>
    </w:p>
    <w:p w14:paraId="483FC052" w14:textId="77777777" w:rsidR="00FC48A9" w:rsidRDefault="00FC48A9" w:rsidP="00FC48A9">
      <w:pPr>
        <w:pStyle w:val="Akapitzlist"/>
        <w:autoSpaceDE w:val="0"/>
        <w:autoSpaceDN w:val="0"/>
        <w:adjustRightInd w:val="0"/>
        <w:spacing w:after="60"/>
        <w:ind w:left="426"/>
        <w:jc w:val="both"/>
        <w:rPr>
          <w:rFonts w:ascii="Times New Roman" w:eastAsia="Calibri" w:hAnsi="Times New Roman" w:cs="Times New Roman"/>
          <w:sz w:val="22"/>
          <w:szCs w:val="22"/>
          <w:lang w:eastAsia="pl-PL"/>
        </w:rPr>
      </w:pPr>
    </w:p>
    <w:p w14:paraId="50C1E1C1" w14:textId="77777777" w:rsidR="00FC48A9" w:rsidRPr="00620F36" w:rsidRDefault="00FC48A9" w:rsidP="00FC48A9">
      <w:pPr>
        <w:pStyle w:val="Akapitzlist"/>
        <w:autoSpaceDE w:val="0"/>
        <w:autoSpaceDN w:val="0"/>
        <w:adjustRightInd w:val="0"/>
        <w:spacing w:after="6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620F36">
        <w:rPr>
          <w:rFonts w:ascii="Times New Roman" w:eastAsia="Calibri" w:hAnsi="Times New Roman" w:cs="Times New Roman"/>
          <w:sz w:val="22"/>
          <w:szCs w:val="22"/>
          <w:lang w:eastAsia="pl-PL"/>
        </w:rPr>
        <w:t>W przypadku braku możliwości weryfikacji podanych informacji – brak właściwego zaznaczenia - Zamawiający uzna klauzulę społeczną za niespełnioną</w:t>
      </w:r>
      <w:r w:rsidRPr="00620F36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i Wykonawca otrzyma 0 pkt.</w:t>
      </w:r>
    </w:p>
    <w:bookmarkEnd w:id="6"/>
    <w:p w14:paraId="38FE8C65" w14:textId="77777777" w:rsidR="00FC48A9" w:rsidRPr="00326049" w:rsidRDefault="00FC48A9" w:rsidP="00FC48A9">
      <w:pPr>
        <w:tabs>
          <w:tab w:val="left" w:pos="284"/>
        </w:tabs>
        <w:autoSpaceDE w:val="0"/>
        <w:spacing w:line="276" w:lineRule="auto"/>
        <w:jc w:val="both"/>
        <w:rPr>
          <w:rFonts w:ascii="Times New Roman" w:eastAsia="Andale Sans UI" w:hAnsi="Times New Roman" w:cs="Times New Roman"/>
          <w:b/>
          <w:bCs/>
          <w:sz w:val="22"/>
          <w:szCs w:val="22"/>
          <w:lang w:eastAsia="ar-SA" w:bidi="ar-SA"/>
        </w:rPr>
      </w:pPr>
    </w:p>
    <w:p w14:paraId="58BECC42" w14:textId="0B0B4A10" w:rsidR="00D27476" w:rsidRPr="00BE44AC" w:rsidRDefault="00D27476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 xml:space="preserve">Informacja o formalnościach, jakie powinny zostać dopełnione po wyborze oferty w celu zawarcia umowy w sprawie zamówienia publicznego. </w:t>
      </w:r>
    </w:p>
    <w:p w14:paraId="4C95008A" w14:textId="0B42934A" w:rsidR="00D27476" w:rsidRDefault="00D27476" w:rsidP="00D27476">
      <w:pPr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D27476">
        <w:rPr>
          <w:rFonts w:ascii="Times New Roman" w:hAnsi="Times New Roman" w:cs="Times New Roman"/>
          <w:sz w:val="22"/>
          <w:szCs w:val="22"/>
        </w:rPr>
        <w:t>Informację o wyniku postępowania zawierającą imię i nazwisko albo nazwę wybranego wykonawcy, jego siedzibę (miejscowość) oraz cenę najkorzystniejszej oferty Zamawiający ogłosi w Bazie Konkurencyjności, na swojej stronie internetowej.</w:t>
      </w:r>
    </w:p>
    <w:p w14:paraId="7266C9A9" w14:textId="77777777" w:rsidR="00D27476" w:rsidRDefault="00D27476" w:rsidP="00D27476">
      <w:pPr>
        <w:ind w:left="708"/>
        <w:jc w:val="both"/>
        <w:rPr>
          <w:rFonts w:ascii="Times New Roman" w:hAnsi="Times New Roman" w:cs="Times New Roman"/>
          <w:sz w:val="22"/>
          <w:szCs w:val="22"/>
        </w:rPr>
      </w:pPr>
    </w:p>
    <w:p w14:paraId="10B9B29E" w14:textId="74B089BE" w:rsidR="00D27476" w:rsidRPr="00D27476" w:rsidRDefault="00D2747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27476">
        <w:rPr>
          <w:rFonts w:ascii="Times New Roman" w:hAnsi="Times New Roman" w:cs="Times New Roman"/>
          <w:b/>
          <w:sz w:val="22"/>
          <w:szCs w:val="22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14:paraId="3F06233A" w14:textId="185CB488" w:rsidR="00D27476" w:rsidRDefault="00D27476" w:rsidP="00D27476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27476">
        <w:rPr>
          <w:rFonts w:ascii="Times New Roman" w:hAnsi="Times New Roman" w:cs="Times New Roman"/>
          <w:sz w:val="22"/>
          <w:szCs w:val="22"/>
        </w:rPr>
        <w:t xml:space="preserve">Określa Projekt Umowy stanowiący Załącznik nr 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D27476">
        <w:rPr>
          <w:rFonts w:ascii="Times New Roman" w:hAnsi="Times New Roman" w:cs="Times New Roman"/>
          <w:sz w:val="22"/>
          <w:szCs w:val="22"/>
        </w:rPr>
        <w:t xml:space="preserve"> do Zapytania.</w:t>
      </w:r>
    </w:p>
    <w:p w14:paraId="52B48BC3" w14:textId="77777777" w:rsidR="00D27476" w:rsidRPr="00D27476" w:rsidRDefault="00D27476" w:rsidP="00D27476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5546B6A0" w14:textId="39A453D9" w:rsidR="00D27476" w:rsidRPr="00D27476" w:rsidRDefault="00D27476">
      <w:pPr>
        <w:pStyle w:val="Akapitzlist"/>
        <w:widowControl/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</w:pPr>
      <w:r w:rsidRPr="00D2747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 w:bidi="ar-SA"/>
        </w:rPr>
        <w:t>Informacje dodatkowe:</w:t>
      </w:r>
    </w:p>
    <w:p w14:paraId="2D9B4C37" w14:textId="77777777" w:rsidR="00D27476" w:rsidRPr="00BE44AC" w:rsidRDefault="00D27476">
      <w:pPr>
        <w:pStyle w:val="Tekstpodstawowy"/>
        <w:widowControl w:val="0"/>
        <w:numPr>
          <w:ilvl w:val="0"/>
          <w:numId w:val="34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sz w:val="22"/>
          <w:szCs w:val="22"/>
        </w:rPr>
        <w:t>Zamawiający zastrzega sobie możliwość dokony</w:t>
      </w:r>
      <w:r>
        <w:rPr>
          <w:sz w:val="22"/>
          <w:szCs w:val="22"/>
        </w:rPr>
        <w:t>wania zmian w treści Zapytania</w:t>
      </w:r>
      <w:r w:rsidRPr="00BE44AC">
        <w:rPr>
          <w:sz w:val="22"/>
          <w:szCs w:val="22"/>
        </w:rPr>
        <w:t>.</w:t>
      </w:r>
    </w:p>
    <w:p w14:paraId="39C79E17" w14:textId="58E560CE" w:rsidR="00D27476" w:rsidRPr="00C617DE" w:rsidRDefault="00D27476">
      <w:pPr>
        <w:pStyle w:val="Tekstpodstawowy"/>
        <w:widowControl w:val="0"/>
        <w:numPr>
          <w:ilvl w:val="0"/>
          <w:numId w:val="34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sz w:val="22"/>
          <w:szCs w:val="22"/>
        </w:rPr>
        <w:t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</w:t>
      </w:r>
      <w:r>
        <w:rPr>
          <w:sz w:val="22"/>
          <w:szCs w:val="22"/>
        </w:rPr>
        <w:t>ającymi z odrębnych przepisów, Zamawiający będzie  żądał od W</w:t>
      </w:r>
      <w:r w:rsidRPr="00BE44AC">
        <w:rPr>
          <w:sz w:val="22"/>
          <w:szCs w:val="22"/>
        </w:rPr>
        <w:t xml:space="preserve">ykonawcy złożenia w wyznaczonym terminie wyjaśnień, w tym złożenia dowodów w zakresie wyliczenia ceny lub kosztu. Zamawiający oceni te wyjaśnienia </w:t>
      </w:r>
      <w:r>
        <w:rPr>
          <w:sz w:val="22"/>
          <w:szCs w:val="22"/>
        </w:rPr>
        <w:br/>
      </w:r>
      <w:r w:rsidRPr="00BE44AC">
        <w:rPr>
          <w:sz w:val="22"/>
          <w:szCs w:val="22"/>
        </w:rPr>
        <w:t xml:space="preserve">w konsultacji </w:t>
      </w:r>
      <w:r>
        <w:rPr>
          <w:sz w:val="22"/>
          <w:szCs w:val="22"/>
        </w:rPr>
        <w:t>z W</w:t>
      </w:r>
      <w:r w:rsidRPr="00BE44AC">
        <w:rPr>
          <w:sz w:val="22"/>
          <w:szCs w:val="22"/>
        </w:rPr>
        <w:t>ykonawcą i może odrzucić ofertę w przypadku, gdy złożone wyjaśnienia wraz z dowodami nie uzasadniają podanej ceny lub kosztu w tej ofercie.</w:t>
      </w:r>
    </w:p>
    <w:p w14:paraId="3C748436" w14:textId="6B796940" w:rsidR="00C617DE" w:rsidRPr="00C617DE" w:rsidRDefault="00C617DE">
      <w:pPr>
        <w:pStyle w:val="Tekstpodstawowy"/>
        <w:widowControl w:val="0"/>
        <w:numPr>
          <w:ilvl w:val="0"/>
          <w:numId w:val="34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>
        <w:rPr>
          <w:sz w:val="22"/>
          <w:szCs w:val="22"/>
        </w:rPr>
        <w:t xml:space="preserve">W toku badania i oceny oferty Zamawiający może żądać od Wykonawców wyjaśnień dotyczących treści złożonych ofert oraz przedmiotowych środków dowodowych lub innych składanych dokumentów lub oświadczeń. </w:t>
      </w:r>
    </w:p>
    <w:p w14:paraId="261D1C57" w14:textId="67283135" w:rsidR="00C617DE" w:rsidRPr="00C617DE" w:rsidRDefault="00C617DE">
      <w:pPr>
        <w:pStyle w:val="Tekstpodstawowy"/>
        <w:widowControl w:val="0"/>
        <w:numPr>
          <w:ilvl w:val="0"/>
          <w:numId w:val="34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>
        <w:rPr>
          <w:sz w:val="22"/>
          <w:szCs w:val="22"/>
        </w:rPr>
        <w:t>Zamawiający poprawia w ofercie:</w:t>
      </w:r>
    </w:p>
    <w:p w14:paraId="095C471E" w14:textId="2715C35C" w:rsidR="00C617DE" w:rsidRPr="00C617DE" w:rsidRDefault="00C617DE">
      <w:pPr>
        <w:pStyle w:val="Tekstpodstawowy"/>
        <w:numPr>
          <w:ilvl w:val="0"/>
          <w:numId w:val="35"/>
        </w:numPr>
        <w:tabs>
          <w:tab w:val="left" w:pos="708"/>
        </w:tabs>
        <w:rPr>
          <w:bCs/>
          <w:sz w:val="22"/>
          <w:szCs w:val="22"/>
        </w:rPr>
      </w:pPr>
      <w:r w:rsidRPr="00C617DE">
        <w:rPr>
          <w:bCs/>
          <w:sz w:val="22"/>
          <w:szCs w:val="22"/>
        </w:rPr>
        <w:t>oczywiste omyłki pisarskie</w:t>
      </w:r>
      <w:r>
        <w:rPr>
          <w:bCs/>
          <w:sz w:val="22"/>
          <w:szCs w:val="22"/>
        </w:rPr>
        <w:t>,</w:t>
      </w:r>
    </w:p>
    <w:p w14:paraId="34211128" w14:textId="4DA0C159" w:rsidR="00C617DE" w:rsidRPr="00C617DE" w:rsidRDefault="00C617DE">
      <w:pPr>
        <w:pStyle w:val="Tekstpodstawowy"/>
        <w:numPr>
          <w:ilvl w:val="0"/>
          <w:numId w:val="35"/>
        </w:numPr>
        <w:tabs>
          <w:tab w:val="left" w:pos="708"/>
        </w:tabs>
        <w:rPr>
          <w:bCs/>
          <w:sz w:val="22"/>
          <w:szCs w:val="22"/>
        </w:rPr>
      </w:pPr>
      <w:r w:rsidRPr="00C617DE">
        <w:rPr>
          <w:bCs/>
          <w:sz w:val="22"/>
          <w:szCs w:val="22"/>
        </w:rPr>
        <w:t>oczywiste omyłki rachunkowe, z uwzględnieniem konsekwencji rachunkowych dokonanych poprawek</w:t>
      </w:r>
      <w:r>
        <w:rPr>
          <w:bCs/>
          <w:sz w:val="22"/>
          <w:szCs w:val="22"/>
        </w:rPr>
        <w:t>,</w:t>
      </w:r>
    </w:p>
    <w:p w14:paraId="739BFB67" w14:textId="798AAA36" w:rsidR="00C617DE" w:rsidRPr="00C617DE" w:rsidRDefault="00C617DE">
      <w:pPr>
        <w:pStyle w:val="Tekstpodstawowy"/>
        <w:numPr>
          <w:ilvl w:val="0"/>
          <w:numId w:val="35"/>
        </w:numPr>
        <w:tabs>
          <w:tab w:val="left" w:pos="708"/>
        </w:tabs>
        <w:rPr>
          <w:bCs/>
          <w:sz w:val="22"/>
          <w:szCs w:val="22"/>
        </w:rPr>
      </w:pPr>
      <w:r w:rsidRPr="00C617DE">
        <w:rPr>
          <w:bCs/>
          <w:sz w:val="22"/>
          <w:szCs w:val="22"/>
        </w:rPr>
        <w:t>inne omyłki polegające na niezgodności oferty z dokumentami zam</w:t>
      </w:r>
      <w:r w:rsidRPr="00C617DE">
        <w:rPr>
          <w:rFonts w:hint="eastAsia"/>
          <w:bCs/>
          <w:sz w:val="22"/>
          <w:szCs w:val="22"/>
        </w:rPr>
        <w:t>ó</w:t>
      </w:r>
      <w:r w:rsidRPr="00C617DE">
        <w:rPr>
          <w:bCs/>
          <w:sz w:val="22"/>
          <w:szCs w:val="22"/>
        </w:rPr>
        <w:t>wienia, niepowodujące istotnych zmian w treści oferty</w:t>
      </w:r>
      <w:r>
        <w:rPr>
          <w:bCs/>
          <w:sz w:val="22"/>
          <w:szCs w:val="22"/>
        </w:rPr>
        <w:t>.</w:t>
      </w:r>
    </w:p>
    <w:p w14:paraId="41AF6010" w14:textId="2AD66CEB" w:rsidR="00C617DE" w:rsidRPr="00B939C8" w:rsidRDefault="00C617DE">
      <w:pPr>
        <w:pStyle w:val="Akapitzlist"/>
        <w:numPr>
          <w:ilvl w:val="0"/>
          <w:numId w:val="34"/>
        </w:numPr>
        <w:ind w:left="1134"/>
        <w:contextualSpacing/>
        <w:jc w:val="both"/>
        <w:rPr>
          <w:rFonts w:ascii="Times New Roman" w:eastAsiaTheme="majorEastAsia" w:hAnsi="Times New Roman" w:cs="Times New Roman"/>
          <w:iCs/>
          <w:kern w:val="0"/>
          <w:sz w:val="22"/>
          <w:szCs w:val="22"/>
          <w:lang w:eastAsia="en-US" w:bidi="ar-SA"/>
        </w:rPr>
      </w:pPr>
      <w:r>
        <w:rPr>
          <w:bCs/>
          <w:sz w:val="22"/>
          <w:szCs w:val="22"/>
        </w:rPr>
        <w:t xml:space="preserve">Zamawiający </w:t>
      </w:r>
      <w:r w:rsidR="00B939C8">
        <w:rPr>
          <w:bCs/>
          <w:sz w:val="22"/>
          <w:szCs w:val="22"/>
        </w:rPr>
        <w:t xml:space="preserve">przewiduje </w:t>
      </w:r>
      <w:r w:rsidR="00B939C8" w:rsidRPr="00B939C8">
        <w:rPr>
          <w:rFonts w:ascii="Times New Roman" w:eastAsiaTheme="majorEastAsia" w:hAnsi="Times New Roman" w:cs="Times New Roman"/>
          <w:iCs/>
          <w:kern w:val="0"/>
          <w:sz w:val="22"/>
          <w:szCs w:val="22"/>
          <w:lang w:eastAsia="en-US" w:bidi="ar-SA"/>
        </w:rPr>
        <w:t xml:space="preserve">możliwość wprowadzenia istotnych zmian postanowień zawartej umowy zgodnie z zapisami zawartymi w projekcie umowy stanowiącej Załącznik nr </w:t>
      </w:r>
      <w:r w:rsidR="00B939C8">
        <w:rPr>
          <w:rFonts w:ascii="Times New Roman" w:eastAsiaTheme="majorEastAsia" w:hAnsi="Times New Roman" w:cs="Times New Roman"/>
          <w:iCs/>
          <w:kern w:val="0"/>
          <w:sz w:val="22"/>
          <w:szCs w:val="22"/>
          <w:lang w:eastAsia="en-US" w:bidi="ar-SA"/>
        </w:rPr>
        <w:t>9</w:t>
      </w:r>
      <w:r w:rsidR="00B939C8" w:rsidRPr="00B939C8">
        <w:rPr>
          <w:rFonts w:ascii="Times New Roman" w:eastAsiaTheme="majorEastAsia" w:hAnsi="Times New Roman" w:cs="Times New Roman"/>
          <w:iCs/>
          <w:kern w:val="0"/>
          <w:sz w:val="22"/>
          <w:szCs w:val="22"/>
          <w:lang w:eastAsia="en-US" w:bidi="ar-SA"/>
        </w:rPr>
        <w:t xml:space="preserve"> </w:t>
      </w:r>
      <w:r w:rsidR="00B939C8">
        <w:rPr>
          <w:rFonts w:ascii="Times New Roman" w:eastAsiaTheme="majorEastAsia" w:hAnsi="Times New Roman" w:cs="Times New Roman"/>
          <w:iCs/>
          <w:kern w:val="0"/>
          <w:sz w:val="22"/>
          <w:szCs w:val="22"/>
          <w:lang w:eastAsia="en-US" w:bidi="ar-SA"/>
        </w:rPr>
        <w:br/>
      </w:r>
      <w:r w:rsidR="00B939C8" w:rsidRPr="00B939C8">
        <w:rPr>
          <w:rFonts w:ascii="Times New Roman" w:eastAsiaTheme="majorEastAsia" w:hAnsi="Times New Roman" w:cs="Times New Roman"/>
          <w:iCs/>
          <w:kern w:val="0"/>
          <w:sz w:val="22"/>
          <w:szCs w:val="22"/>
          <w:lang w:eastAsia="en-US" w:bidi="ar-SA"/>
        </w:rPr>
        <w:t>do Zapytania ofertowego.</w:t>
      </w:r>
    </w:p>
    <w:p w14:paraId="14CAA80A" w14:textId="77777777" w:rsidR="00C011DE" w:rsidRPr="00D27476" w:rsidRDefault="00C011DE" w:rsidP="00D27476">
      <w:pPr>
        <w:widowControl/>
        <w:suppressAutoHyphens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</w:p>
    <w:p w14:paraId="4F55B0D7" w14:textId="5BC5E3F8" w:rsidR="00415A8E" w:rsidRPr="00326049" w:rsidRDefault="00D27476" w:rsidP="00E934A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VII</w:t>
      </w:r>
      <w:r w:rsidR="00415A8E" w:rsidRPr="00326049">
        <w:rPr>
          <w:rFonts w:ascii="Times New Roman" w:hAnsi="Times New Roman" w:cs="Times New Roman"/>
          <w:b/>
          <w:bCs/>
          <w:sz w:val="22"/>
          <w:szCs w:val="22"/>
        </w:rPr>
        <w:t xml:space="preserve"> Wskazanie przesłanek odrzucenia oferty</w:t>
      </w:r>
    </w:p>
    <w:p w14:paraId="576AA058" w14:textId="77777777" w:rsidR="000A1366" w:rsidRPr="00326049" w:rsidRDefault="000A1366" w:rsidP="00E934A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62C0631" w14:textId="7749A094" w:rsidR="00415A8E" w:rsidRPr="00326049" w:rsidRDefault="00415A8E" w:rsidP="00E934A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7" w:name="_Hlk190428028"/>
      <w:r w:rsidRPr="00326049">
        <w:rPr>
          <w:rFonts w:ascii="Times New Roman" w:hAnsi="Times New Roman" w:cs="Times New Roman"/>
          <w:sz w:val="22"/>
          <w:szCs w:val="22"/>
        </w:rPr>
        <w:t>Oferta podlega odrzuceniu gdy:</w:t>
      </w:r>
    </w:p>
    <w:p w14:paraId="39A836F4" w14:textId="77777777" w:rsidR="00C870A9" w:rsidRDefault="00415A8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70A9">
        <w:rPr>
          <w:rFonts w:ascii="Times New Roman" w:hAnsi="Times New Roman" w:cs="Times New Roman"/>
          <w:sz w:val="22"/>
          <w:szCs w:val="22"/>
        </w:rPr>
        <w:t>Treść nie odpowiada treści zapytania ofertowego</w:t>
      </w:r>
      <w:r w:rsidR="000A49CA" w:rsidRPr="00C870A9">
        <w:rPr>
          <w:rFonts w:ascii="Times New Roman" w:hAnsi="Times New Roman" w:cs="Times New Roman"/>
          <w:sz w:val="22"/>
          <w:szCs w:val="22"/>
        </w:rPr>
        <w:t>.</w:t>
      </w:r>
    </w:p>
    <w:p w14:paraId="2C990A5F" w14:textId="4B8D0BA7" w:rsidR="00A8482F" w:rsidRDefault="00415A8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70A9">
        <w:rPr>
          <w:rFonts w:ascii="Times New Roman" w:hAnsi="Times New Roman" w:cs="Times New Roman"/>
          <w:sz w:val="22"/>
          <w:szCs w:val="22"/>
        </w:rPr>
        <w:lastRenderedPageBreak/>
        <w:t xml:space="preserve">Zostanie złożona przez podmiot niespełniający warunków udziału w postępowaniu </w:t>
      </w:r>
      <w:r w:rsidRPr="00C870A9">
        <w:rPr>
          <w:rFonts w:ascii="Times New Roman" w:hAnsi="Times New Roman" w:cs="Times New Roman"/>
          <w:sz w:val="22"/>
          <w:szCs w:val="22"/>
        </w:rPr>
        <w:br/>
        <w:t xml:space="preserve">w sprawie wyboru przez Zamawiającego Wykonawcy zadań określonych w </w:t>
      </w:r>
      <w:r w:rsidR="003056CF">
        <w:rPr>
          <w:rFonts w:ascii="Times New Roman" w:hAnsi="Times New Roman" w:cs="Times New Roman"/>
          <w:sz w:val="22"/>
          <w:szCs w:val="22"/>
        </w:rPr>
        <w:t>Zapytaniu</w:t>
      </w:r>
      <w:r w:rsidRPr="00C870A9">
        <w:rPr>
          <w:rFonts w:ascii="Times New Roman" w:hAnsi="Times New Roman" w:cs="Times New Roman"/>
          <w:sz w:val="22"/>
          <w:szCs w:val="22"/>
        </w:rPr>
        <w:t>.</w:t>
      </w:r>
    </w:p>
    <w:p w14:paraId="6AB9F0AD" w14:textId="14E3BEF3" w:rsidR="00C870A9" w:rsidRDefault="00C870A9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Została złożona przez Wykonawcę podlegającego wykluczeniu z postępowania </w:t>
      </w:r>
      <w:r>
        <w:rPr>
          <w:rFonts w:ascii="Times New Roman" w:hAnsi="Times New Roman" w:cs="Times New Roman"/>
          <w:sz w:val="22"/>
          <w:szCs w:val="22"/>
        </w:rPr>
        <w:br/>
        <w:t>lub niespełniającego warunków udziału w postępowaniu</w:t>
      </w:r>
      <w:r w:rsidR="00E934A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lub, który nie złożył w przewidzianym terminie oświadczenia</w:t>
      </w:r>
      <w:r w:rsidR="00874411">
        <w:rPr>
          <w:rFonts w:ascii="Times New Roman" w:hAnsi="Times New Roman" w:cs="Times New Roman"/>
          <w:sz w:val="22"/>
          <w:szCs w:val="22"/>
        </w:rPr>
        <w:t xml:space="preserve"> – załącznik nr 3 i 4 oraz </w:t>
      </w:r>
      <w:r w:rsidR="00B02FAA">
        <w:rPr>
          <w:rFonts w:ascii="Times New Roman" w:hAnsi="Times New Roman" w:cs="Times New Roman"/>
          <w:sz w:val="22"/>
          <w:szCs w:val="22"/>
        </w:rPr>
        <w:t>6</w:t>
      </w:r>
      <w:r w:rsidR="00E934A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potwierdzających brak podstaw wykluczenia </w:t>
      </w:r>
      <w:r>
        <w:rPr>
          <w:rFonts w:ascii="Times New Roman" w:hAnsi="Times New Roman" w:cs="Times New Roman"/>
          <w:sz w:val="22"/>
          <w:szCs w:val="22"/>
        </w:rPr>
        <w:br/>
        <w:t xml:space="preserve">lub spełnianie warunków udziału w postępowaniu lub innych dokumentów lub oświadczeń. </w:t>
      </w:r>
    </w:p>
    <w:p w14:paraId="1EACFAED" w14:textId="1518FDF0" w:rsidR="00415A8E" w:rsidRDefault="00415A8E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70A9">
        <w:rPr>
          <w:rFonts w:ascii="Times New Roman" w:hAnsi="Times New Roman" w:cs="Times New Roman"/>
          <w:sz w:val="22"/>
          <w:szCs w:val="22"/>
        </w:rPr>
        <w:t xml:space="preserve">Została złożona po terminie składania ofert określonym w </w:t>
      </w:r>
      <w:r w:rsidR="003056CF">
        <w:rPr>
          <w:rFonts w:ascii="Times New Roman" w:hAnsi="Times New Roman" w:cs="Times New Roman"/>
          <w:sz w:val="22"/>
          <w:szCs w:val="22"/>
        </w:rPr>
        <w:t>Zapytaniu</w:t>
      </w:r>
      <w:r w:rsidRPr="00C870A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C8D2A2B" w14:textId="77777777" w:rsidR="00D27476" w:rsidRPr="00C870A9" w:rsidRDefault="00D27476" w:rsidP="00D27476">
      <w:pPr>
        <w:pStyle w:val="Akapitzlist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bookmarkEnd w:id="7"/>
    <w:p w14:paraId="53F1B12C" w14:textId="74EA232A" w:rsidR="00D27476" w:rsidRPr="00326049" w:rsidRDefault="00D27476" w:rsidP="00D27476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27476">
        <w:rPr>
          <w:rFonts w:ascii="Times New Roman" w:hAnsi="Times New Roman" w:cs="Times New Roman"/>
          <w:b/>
          <w:bCs/>
          <w:sz w:val="22"/>
          <w:szCs w:val="22"/>
        </w:rPr>
        <w:t>VIII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Pr="00326049">
        <w:rPr>
          <w:rFonts w:ascii="Times New Roman" w:hAnsi="Times New Roman" w:cs="Times New Roman"/>
          <w:b/>
          <w:bCs/>
          <w:sz w:val="22"/>
          <w:szCs w:val="22"/>
        </w:rPr>
        <w:t>Unieważnienie postępowania</w:t>
      </w:r>
    </w:p>
    <w:p w14:paraId="7A26B767" w14:textId="77777777" w:rsidR="00D27476" w:rsidRPr="00326049" w:rsidRDefault="00D27476" w:rsidP="00D27476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A56E321" w14:textId="77777777" w:rsidR="00D27476" w:rsidRPr="00326049" w:rsidRDefault="00D27476" w:rsidP="00D2747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8" w:name="_Hlk190428088"/>
      <w:r w:rsidRPr="00326049">
        <w:rPr>
          <w:rFonts w:ascii="Times New Roman" w:hAnsi="Times New Roman" w:cs="Times New Roman"/>
          <w:sz w:val="22"/>
          <w:szCs w:val="22"/>
        </w:rPr>
        <w:t>Zamawiający unieważni postępowanie o udzielenie zamówienia, jeżeli:</w:t>
      </w:r>
    </w:p>
    <w:p w14:paraId="32543471" w14:textId="77777777" w:rsidR="00D27476" w:rsidRDefault="00D2747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70A9">
        <w:rPr>
          <w:rFonts w:ascii="Times New Roman" w:hAnsi="Times New Roman" w:cs="Times New Roman"/>
          <w:sz w:val="22"/>
          <w:szCs w:val="22"/>
        </w:rPr>
        <w:t>Nie złożono żadnej oferty nie podlegającej odrzuceniu.</w:t>
      </w:r>
    </w:p>
    <w:p w14:paraId="636CA984" w14:textId="77777777" w:rsidR="00D27476" w:rsidRDefault="00D2747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70A9">
        <w:rPr>
          <w:rFonts w:ascii="Times New Roman" w:hAnsi="Times New Roman" w:cs="Times New Roman"/>
          <w:sz w:val="22"/>
          <w:szCs w:val="22"/>
        </w:rPr>
        <w:t xml:space="preserve">Cena oferty z najniższą ceną przewyższa kwotę, którą Zamawiający zamierza przeznaczyć </w:t>
      </w:r>
      <w:r>
        <w:rPr>
          <w:rFonts w:ascii="Times New Roman" w:hAnsi="Times New Roman" w:cs="Times New Roman"/>
          <w:sz w:val="22"/>
          <w:szCs w:val="22"/>
        </w:rPr>
        <w:br/>
      </w:r>
      <w:r w:rsidRPr="00C870A9">
        <w:rPr>
          <w:rFonts w:ascii="Times New Roman" w:hAnsi="Times New Roman" w:cs="Times New Roman"/>
          <w:sz w:val="22"/>
          <w:szCs w:val="22"/>
        </w:rPr>
        <w:t>na sfinansowanie zamówienia.</w:t>
      </w:r>
    </w:p>
    <w:p w14:paraId="5AB01E51" w14:textId="77777777" w:rsidR="00D27476" w:rsidRDefault="00D2747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870A9">
        <w:rPr>
          <w:rFonts w:ascii="Times New Roman" w:hAnsi="Times New Roman" w:cs="Times New Roman"/>
          <w:sz w:val="22"/>
          <w:szCs w:val="22"/>
        </w:rPr>
        <w:t xml:space="preserve">Wystąpi istotna zmiana okoliczności powodująca, że prowadzenie postępowania </w:t>
      </w:r>
      <w:r w:rsidRPr="00C870A9">
        <w:rPr>
          <w:rFonts w:ascii="Times New Roman" w:hAnsi="Times New Roman" w:cs="Times New Roman"/>
          <w:sz w:val="22"/>
          <w:szCs w:val="22"/>
        </w:rPr>
        <w:br/>
        <w:t xml:space="preserve">lub wykonanie zamówienia nie leży w interesie publicznym, czego nie można było wcześniej przewidzieć. </w:t>
      </w:r>
    </w:p>
    <w:p w14:paraId="12BB8D8F" w14:textId="0CBDFD80" w:rsidR="00C617DE" w:rsidRPr="00C870A9" w:rsidRDefault="00C617D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Postępowanie obarczone jest niemożliwą do usunięcia wadą uniemożliwiającą zawarcie niepodlegającej unieważnieniu umowy w sprawie zamówienia publicznego. </w:t>
      </w:r>
    </w:p>
    <w:p w14:paraId="318802D0" w14:textId="77777777" w:rsidR="00D27476" w:rsidRPr="00326049" w:rsidRDefault="00D27476" w:rsidP="00D2747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26049">
        <w:rPr>
          <w:rFonts w:ascii="Times New Roman" w:hAnsi="Times New Roman" w:cs="Times New Roman"/>
          <w:sz w:val="22"/>
          <w:szCs w:val="22"/>
        </w:rPr>
        <w:t>Ponadto Zamawiający zastrzega sobie:</w:t>
      </w:r>
    </w:p>
    <w:p w14:paraId="49E0A2EE" w14:textId="77777777" w:rsidR="00D27476" w:rsidRPr="00326049" w:rsidRDefault="00D2747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26049">
        <w:rPr>
          <w:rFonts w:ascii="Times New Roman" w:hAnsi="Times New Roman" w:cs="Times New Roman"/>
          <w:sz w:val="22"/>
          <w:szCs w:val="22"/>
        </w:rPr>
        <w:t>możliwość zawieszenia lub całkowitego zamknięcia postępowania w przypadku wykrycia wad w zapytaniu w celu ich usunięcia;</w:t>
      </w:r>
    </w:p>
    <w:p w14:paraId="49D7553C" w14:textId="77777777" w:rsidR="00D27476" w:rsidRPr="00326049" w:rsidRDefault="00D2747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26049">
        <w:rPr>
          <w:rFonts w:ascii="Times New Roman" w:hAnsi="Times New Roman" w:cs="Times New Roman"/>
          <w:sz w:val="22"/>
          <w:szCs w:val="22"/>
        </w:rPr>
        <w:t xml:space="preserve">możliwość zamknięcia postępowania bez dokonywania wyboru oferty lub unieważnienia postępowania bez podawania przyczyn (wówczas Oferentom nie przysługują żadne roszczenia względem Zamawiającego w przypadku zastosowania któregokolwiek z powyższych). </w:t>
      </w:r>
      <w:r>
        <w:rPr>
          <w:rFonts w:ascii="Times New Roman" w:hAnsi="Times New Roman" w:cs="Times New Roman"/>
          <w:sz w:val="22"/>
          <w:szCs w:val="22"/>
        </w:rPr>
        <w:br/>
      </w:r>
      <w:r w:rsidRPr="00326049">
        <w:rPr>
          <w:rFonts w:ascii="Times New Roman" w:hAnsi="Times New Roman" w:cs="Times New Roman"/>
          <w:sz w:val="22"/>
          <w:szCs w:val="22"/>
        </w:rPr>
        <w:t>W tym zakresie Wykonawcy zrzekają się wszelkich ewentualnych przysługujących im roszczeń.</w:t>
      </w:r>
    </w:p>
    <w:bookmarkEnd w:id="8"/>
    <w:p w14:paraId="73B06019" w14:textId="77777777" w:rsidR="00D27476" w:rsidRDefault="00D27476" w:rsidP="00E934A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5C53B49" w14:textId="1D1A5C7D" w:rsidR="00415A8E" w:rsidRPr="00326049" w:rsidRDefault="00B939C8" w:rsidP="00E934A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IX</w:t>
      </w:r>
      <w:r w:rsidR="00415A8E" w:rsidRPr="00326049">
        <w:rPr>
          <w:rFonts w:ascii="Times New Roman" w:hAnsi="Times New Roman" w:cs="Times New Roman"/>
          <w:b/>
          <w:bCs/>
          <w:sz w:val="22"/>
          <w:szCs w:val="22"/>
        </w:rPr>
        <w:t xml:space="preserve"> Informacje o formalnościach</w:t>
      </w:r>
    </w:p>
    <w:p w14:paraId="0AC31D8B" w14:textId="77777777" w:rsidR="00C870A9" w:rsidRPr="00C870A9" w:rsidRDefault="00415A8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9" w:name="_Hlk190428061"/>
      <w:r w:rsidRPr="00C870A9">
        <w:rPr>
          <w:rFonts w:ascii="Times New Roman" w:hAnsi="Times New Roman" w:cs="Times New Roman"/>
          <w:sz w:val="22"/>
          <w:szCs w:val="22"/>
        </w:rPr>
        <w:t xml:space="preserve">Zamawiający zawrze umowę z wybranym Wykonawcą po przekazaniu zawiadomienia </w:t>
      </w:r>
      <w:r w:rsidR="006835F5" w:rsidRPr="00C870A9">
        <w:rPr>
          <w:rFonts w:ascii="Times New Roman" w:hAnsi="Times New Roman" w:cs="Times New Roman"/>
          <w:sz w:val="22"/>
          <w:szCs w:val="22"/>
        </w:rPr>
        <w:br/>
      </w:r>
      <w:r w:rsidRPr="00C870A9">
        <w:rPr>
          <w:rFonts w:ascii="Times New Roman" w:hAnsi="Times New Roman" w:cs="Times New Roman"/>
          <w:sz w:val="22"/>
          <w:szCs w:val="22"/>
        </w:rPr>
        <w:t>o wyborze Wykonawcy w ciągu 7 dni.</w:t>
      </w:r>
    </w:p>
    <w:p w14:paraId="3FAE7306" w14:textId="77777777" w:rsidR="00C870A9" w:rsidRPr="00C870A9" w:rsidRDefault="00415A8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870A9">
        <w:rPr>
          <w:rFonts w:ascii="Times New Roman" w:hAnsi="Times New Roman" w:cs="Times New Roman"/>
          <w:sz w:val="22"/>
          <w:szCs w:val="22"/>
        </w:rPr>
        <w:t>Jeżeli Wykonawca, którego oferta została wybrana uchyli się od zawarcia umowy, Zamawiający wybierze kolejną ofertę najkorzystniejszą spośród złożonych ofert, bez przeprowadzania ich ponownej oceny.</w:t>
      </w:r>
    </w:p>
    <w:p w14:paraId="2A1058B9" w14:textId="77777777" w:rsidR="00C870A9" w:rsidRPr="00C870A9" w:rsidRDefault="00415A8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870A9">
        <w:rPr>
          <w:rFonts w:ascii="Times New Roman" w:hAnsi="Times New Roman" w:cs="Times New Roman"/>
          <w:sz w:val="22"/>
          <w:szCs w:val="22"/>
        </w:rPr>
        <w:t>Do przeprowadzonego postępowania nie przysługują Wykonawcom środki ochrony prawnej określone w przepisach Ustawy Prawo zamówień publicznych</w:t>
      </w:r>
      <w:r w:rsidR="006844A3" w:rsidRPr="00C870A9">
        <w:rPr>
          <w:rFonts w:ascii="Times New Roman" w:hAnsi="Times New Roman" w:cs="Times New Roman"/>
          <w:sz w:val="22"/>
          <w:szCs w:val="22"/>
        </w:rPr>
        <w:t xml:space="preserve"> tj. protest, odwołanie, skarga. </w:t>
      </w:r>
    </w:p>
    <w:p w14:paraId="228E1E73" w14:textId="613D1401" w:rsidR="00C870A9" w:rsidRPr="00C870A9" w:rsidRDefault="006844A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870A9">
        <w:rPr>
          <w:rFonts w:ascii="Times New Roman" w:hAnsi="Times New Roman" w:cs="Times New Roman"/>
          <w:sz w:val="22"/>
          <w:szCs w:val="22"/>
        </w:rPr>
        <w:t xml:space="preserve">Zapłata należności nastąpi w terminie 14 dni od daty dostarczenia faktury, przelewem </w:t>
      </w:r>
      <w:r w:rsidR="00BE1237" w:rsidRPr="00C870A9">
        <w:rPr>
          <w:rFonts w:ascii="Times New Roman" w:hAnsi="Times New Roman" w:cs="Times New Roman"/>
          <w:sz w:val="22"/>
          <w:szCs w:val="22"/>
        </w:rPr>
        <w:br/>
      </w:r>
      <w:r w:rsidRPr="00C870A9">
        <w:rPr>
          <w:rFonts w:ascii="Times New Roman" w:hAnsi="Times New Roman" w:cs="Times New Roman"/>
          <w:sz w:val="22"/>
          <w:szCs w:val="22"/>
        </w:rPr>
        <w:t>na konto Wykonawcy.</w:t>
      </w:r>
      <w:r w:rsidR="002B1651" w:rsidRPr="00C870A9">
        <w:rPr>
          <w:rFonts w:ascii="Times New Roman" w:hAnsi="Times New Roman" w:cs="Times New Roman"/>
          <w:sz w:val="22"/>
          <w:szCs w:val="22"/>
        </w:rPr>
        <w:t xml:space="preserve"> </w:t>
      </w:r>
      <w:r w:rsidR="00BE1237" w:rsidRPr="00C870A9">
        <w:rPr>
          <w:rFonts w:ascii="Times New Roman" w:hAnsi="Times New Roman" w:cs="Times New Roman"/>
          <w:sz w:val="22"/>
          <w:szCs w:val="22"/>
        </w:rPr>
        <w:t xml:space="preserve">Ze względu na związanie umową o dofinansowanie projektu, Zamawiający zastrzega, że płatności będą dokonywane w terminach zgodnych z umową, pod warunkiem dostępności środków na koncie projektowym Zamawiającego. O sytuacji braku środków Zamawiający będzie każdorazowo informował oferenta przed upływem terminu płatności. </w:t>
      </w:r>
      <w:r w:rsidR="00BE1237" w:rsidRPr="00C870A9">
        <w:rPr>
          <w:rFonts w:ascii="Times New Roman" w:eastAsia="Arial" w:hAnsi="Times New Roman" w:cs="Times New Roman"/>
          <w:kern w:val="0"/>
          <w:sz w:val="22"/>
          <w:szCs w:val="22"/>
          <w:lang w:eastAsia="pl-PL" w:bidi="pl-PL"/>
        </w:rPr>
        <w:t xml:space="preserve">W przypadku braku środków, o jakich mowa powyżej, płatność nie będzie uznania </w:t>
      </w:r>
      <w:r w:rsidR="00C870A9">
        <w:rPr>
          <w:rFonts w:ascii="Times New Roman" w:eastAsia="Arial" w:hAnsi="Times New Roman" w:cs="Times New Roman"/>
          <w:kern w:val="0"/>
          <w:sz w:val="22"/>
          <w:szCs w:val="22"/>
          <w:lang w:eastAsia="pl-PL" w:bidi="pl-PL"/>
        </w:rPr>
        <w:br/>
      </w:r>
      <w:r w:rsidR="00BE1237" w:rsidRPr="00C870A9">
        <w:rPr>
          <w:rFonts w:ascii="Times New Roman" w:eastAsia="Arial" w:hAnsi="Times New Roman" w:cs="Times New Roman"/>
          <w:kern w:val="0"/>
          <w:sz w:val="22"/>
          <w:szCs w:val="22"/>
          <w:lang w:eastAsia="pl-PL" w:bidi="pl-PL"/>
        </w:rPr>
        <w:t xml:space="preserve">za opóźnioną. </w:t>
      </w:r>
    </w:p>
    <w:p w14:paraId="2D06ABD2" w14:textId="4FBD0C4F" w:rsidR="006844A3" w:rsidRPr="00C870A9" w:rsidRDefault="006844A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870A9">
        <w:rPr>
          <w:rFonts w:ascii="Times New Roman" w:hAnsi="Times New Roman" w:cs="Times New Roman"/>
          <w:sz w:val="22"/>
          <w:szCs w:val="22"/>
        </w:rPr>
        <w:t xml:space="preserve">Zamawiający ma prawo do zakończenia postępowania bez wyboru żadnej oferty. </w:t>
      </w:r>
    </w:p>
    <w:bookmarkEnd w:id="9"/>
    <w:p w14:paraId="309622C4" w14:textId="77777777" w:rsidR="000A1366" w:rsidRDefault="000A1366" w:rsidP="00E934A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3B2224D" w14:textId="77777777" w:rsidR="00D1693C" w:rsidRPr="00326049" w:rsidRDefault="00D1693C" w:rsidP="00E934A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3855BC6" w14:textId="175AE77A" w:rsidR="006844A3" w:rsidRPr="00326049" w:rsidRDefault="006844A3" w:rsidP="00E934A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26049">
        <w:rPr>
          <w:rFonts w:ascii="Times New Roman" w:hAnsi="Times New Roman" w:cs="Times New Roman"/>
          <w:b/>
          <w:bCs/>
          <w:sz w:val="22"/>
          <w:szCs w:val="22"/>
        </w:rPr>
        <w:lastRenderedPageBreak/>
        <w:t>X Klauzula informacyjna</w:t>
      </w:r>
    </w:p>
    <w:p w14:paraId="5A494FEC" w14:textId="057FC812" w:rsidR="006844A3" w:rsidRPr="00326049" w:rsidRDefault="006844A3" w:rsidP="00E934AB">
      <w:pPr>
        <w:widowControl/>
        <w:suppressAutoHyphens w:val="0"/>
        <w:spacing w:line="276" w:lineRule="auto"/>
        <w:rPr>
          <w:rFonts w:ascii="Times New Roman" w:eastAsiaTheme="minorHAnsi" w:hAnsi="Times New Roman" w:cs="Times New Roman"/>
          <w:kern w:val="0"/>
          <w:sz w:val="22"/>
          <w:szCs w:val="22"/>
          <w:highlight w:val="lightGray"/>
          <w:lang w:eastAsia="en-US" w:bidi="ar-SA"/>
        </w:rPr>
      </w:pPr>
    </w:p>
    <w:p w14:paraId="498BED32" w14:textId="7BF742AB" w:rsidR="006844A3" w:rsidRPr="00326049" w:rsidRDefault="006844A3" w:rsidP="00E934AB">
      <w:pPr>
        <w:widowControl/>
        <w:suppressAutoHyphens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817768D" w14:textId="77777777" w:rsidR="006844A3" w:rsidRPr="00326049" w:rsidRDefault="006844A3">
      <w:pPr>
        <w:widowControl/>
        <w:numPr>
          <w:ilvl w:val="0"/>
          <w:numId w:val="8"/>
        </w:numPr>
        <w:suppressAutoHyphens w:val="0"/>
        <w:spacing w:after="15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administratorem Pani/Pana danych osobowych jest: Zespół Szkół Ponadpodstawowych </w:t>
      </w: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br/>
        <w:t xml:space="preserve">w Gryfinie, ul. Łużycka 91, 74-100 Gryfino </w:t>
      </w:r>
    </w:p>
    <w:p w14:paraId="572BBB77" w14:textId="77777777" w:rsidR="006844A3" w:rsidRPr="00326049" w:rsidRDefault="006844A3">
      <w:pPr>
        <w:widowControl/>
        <w:numPr>
          <w:ilvl w:val="0"/>
          <w:numId w:val="8"/>
        </w:numPr>
        <w:suppressAutoHyphens w:val="0"/>
        <w:spacing w:after="15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Inspektorem Ochrony Danych w Zespole Szkół Ponadpodstawowych w Gryfinie jest Pani Katarzyna Misiewicz – Staszak: tel. 505-791-884, e-mail: k.staszak@rachmedia.pl</w:t>
      </w:r>
    </w:p>
    <w:p w14:paraId="0FD5D3BF" w14:textId="01860EEE" w:rsidR="00DB25A3" w:rsidRPr="00326049" w:rsidRDefault="006844A3" w:rsidP="00E934AB">
      <w:pPr>
        <w:widowControl/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</w:pP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Pani/Pana dane osobowe przetwarzane będą na podstawie art. 6 ust. 1 lit. c RODO w celu związanym z postępowaniem o udzie</w:t>
      </w:r>
      <w:r w:rsidR="00DB25A3"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lenie zamówienia publicznego </w:t>
      </w:r>
      <w:r w:rsidR="00DB25A3" w:rsidRPr="00326049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 w:bidi="ar-SA"/>
        </w:rPr>
        <w:t>na realizację usługi dostarczenia produktów spożywczych  oraz zapewnienie wyżywienia dla uczestników projektu pt. „Młodzi Zawodowcy” nr FEPZ.06.10-IP.01-0006/24-00,      w ramach programu Fundusze Europejskie dla Pomorza Zachodniego współfinansowanego ze środków Europejskiego Funduszu Społecznego Plus.</w:t>
      </w:r>
    </w:p>
    <w:p w14:paraId="42CD67A0" w14:textId="087A1766" w:rsidR="006844A3" w:rsidRPr="00326049" w:rsidRDefault="006844A3">
      <w:pPr>
        <w:pStyle w:val="Akapitzlist"/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2019 r. poz. 1843), dalej „ustawa </w:t>
      </w:r>
      <w:proofErr w:type="spellStart"/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Pzp</w:t>
      </w:r>
      <w:proofErr w:type="spellEnd"/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”;  </w:t>
      </w:r>
    </w:p>
    <w:p w14:paraId="5D0D38D2" w14:textId="77777777" w:rsidR="006844A3" w:rsidRPr="00326049" w:rsidRDefault="006844A3">
      <w:pPr>
        <w:widowControl/>
        <w:numPr>
          <w:ilvl w:val="0"/>
          <w:numId w:val="5"/>
        </w:numPr>
        <w:suppressAutoHyphens w:val="0"/>
        <w:spacing w:after="15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Pani/Pana dane osobowe będą przechowywane w czasie określonym przepisami prawa, zgodnie z instrukcją kancelaryjną obowiązującą w Zespole Szkół Ponadpodstawowych </w:t>
      </w: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br/>
        <w:t xml:space="preserve">w Gryfinie; </w:t>
      </w:r>
    </w:p>
    <w:p w14:paraId="5F49A601" w14:textId="77777777" w:rsidR="006844A3" w:rsidRPr="00326049" w:rsidRDefault="006844A3">
      <w:pPr>
        <w:widowControl/>
        <w:numPr>
          <w:ilvl w:val="0"/>
          <w:numId w:val="5"/>
        </w:numPr>
        <w:suppressAutoHyphens w:val="0"/>
        <w:spacing w:after="15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Pzp</w:t>
      </w:r>
      <w:proofErr w:type="spellEnd"/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Pzp</w:t>
      </w:r>
      <w:proofErr w:type="spellEnd"/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;  </w:t>
      </w:r>
    </w:p>
    <w:p w14:paraId="1F3395BD" w14:textId="4E7E09E0" w:rsidR="004F2611" w:rsidRPr="00326049" w:rsidRDefault="006844A3">
      <w:pPr>
        <w:widowControl/>
        <w:numPr>
          <w:ilvl w:val="0"/>
          <w:numId w:val="5"/>
        </w:numPr>
        <w:suppressAutoHyphens w:val="0"/>
        <w:spacing w:after="15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w odniesieniu do Pani/Pana danych osobowych decyzje nie będą podejmowane w sposób zautomatyzowany, stosowanie do art. 22 RODO;</w:t>
      </w:r>
    </w:p>
    <w:p w14:paraId="6BC3BDCC" w14:textId="77777777" w:rsidR="006844A3" w:rsidRPr="00326049" w:rsidRDefault="006844A3">
      <w:pPr>
        <w:widowControl/>
        <w:numPr>
          <w:ilvl w:val="0"/>
          <w:numId w:val="5"/>
        </w:numPr>
        <w:suppressAutoHyphens w:val="0"/>
        <w:spacing w:after="15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posiada Pani/Pan:</w:t>
      </w:r>
    </w:p>
    <w:p w14:paraId="4F551B18" w14:textId="77777777" w:rsidR="006844A3" w:rsidRPr="00326049" w:rsidRDefault="006844A3">
      <w:pPr>
        <w:widowControl/>
        <w:numPr>
          <w:ilvl w:val="0"/>
          <w:numId w:val="6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na podstawie art. 15 RODO prawo dostępu do danych osobowych Pani/Pana dotyczących;</w:t>
      </w:r>
    </w:p>
    <w:p w14:paraId="0EFD356C" w14:textId="77777777" w:rsidR="006844A3" w:rsidRPr="00326049" w:rsidRDefault="006844A3">
      <w:pPr>
        <w:widowControl/>
        <w:numPr>
          <w:ilvl w:val="0"/>
          <w:numId w:val="6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na podstawie art. 16 RODO prawo do sprostowania Pani/Pana danych osobowych (</w:t>
      </w:r>
      <w:r w:rsidRPr="00326049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 w:bidi="ar-SA"/>
        </w:rPr>
        <w:t>skorzystanie z prawa do sprostowania nie może skutkować zmianą wyniku postępowania</w:t>
      </w:r>
      <w:r w:rsidRPr="00326049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 w:bidi="ar-SA"/>
        </w:rPr>
        <w:br/>
        <w:t xml:space="preserve">o udzielenie zamówienia publicznego ani zmianą postanowień umowy w zakresie niezgodnym z ustawą </w:t>
      </w:r>
      <w:proofErr w:type="spellStart"/>
      <w:r w:rsidRPr="00326049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 w:bidi="ar-SA"/>
        </w:rPr>
        <w:t>Pzp</w:t>
      </w:r>
      <w:proofErr w:type="spellEnd"/>
      <w:r w:rsidRPr="00326049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 w:bidi="ar-SA"/>
        </w:rPr>
        <w:t xml:space="preserve"> oraz nie może naruszać integralności protokołu oraz jego załączników</w:t>
      </w: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);</w:t>
      </w:r>
    </w:p>
    <w:p w14:paraId="22F73193" w14:textId="77777777" w:rsidR="006844A3" w:rsidRPr="00326049" w:rsidRDefault="006844A3">
      <w:pPr>
        <w:widowControl/>
        <w:numPr>
          <w:ilvl w:val="0"/>
          <w:numId w:val="6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na podstawie art. 18 RODO prawo żądania od administratora ograniczenia przetwarzania danych osobowych z zastrzeżeniem przypadków, o których mowa </w:t>
      </w: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br/>
        <w:t>w art. 18 ust. 2 RODO (</w:t>
      </w:r>
      <w:r w:rsidRPr="00326049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 w:bidi="ar-SA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);  </w:t>
      </w:r>
    </w:p>
    <w:p w14:paraId="003596DE" w14:textId="77777777" w:rsidR="006844A3" w:rsidRPr="00326049" w:rsidRDefault="006844A3">
      <w:pPr>
        <w:widowControl/>
        <w:numPr>
          <w:ilvl w:val="0"/>
          <w:numId w:val="6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prawo do wniesienia skargi do Prezesa Urzędu Ochrony Danych Osobowych, gdy uzna Pani/Pan, że przetwarzanie danych osobowych Pani/Pana dotyczących narusza przepisy RODO;</w:t>
      </w:r>
    </w:p>
    <w:p w14:paraId="22E97A8C" w14:textId="77777777" w:rsidR="006844A3" w:rsidRPr="00326049" w:rsidRDefault="006844A3">
      <w:pPr>
        <w:widowControl/>
        <w:numPr>
          <w:ilvl w:val="0"/>
          <w:numId w:val="5"/>
        </w:numPr>
        <w:suppressAutoHyphens w:val="0"/>
        <w:spacing w:after="15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nie przysługuje Pani/Panu:</w:t>
      </w:r>
    </w:p>
    <w:p w14:paraId="720F13AA" w14:textId="77777777" w:rsidR="006844A3" w:rsidRPr="00326049" w:rsidRDefault="006844A3">
      <w:pPr>
        <w:widowControl/>
        <w:numPr>
          <w:ilvl w:val="0"/>
          <w:numId w:val="7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w związku z art. 17 ust. 3 lit. b, d lub e RODO prawo do usunięcia danych osobowych;</w:t>
      </w:r>
    </w:p>
    <w:p w14:paraId="477261EF" w14:textId="77777777" w:rsidR="006844A3" w:rsidRPr="00326049" w:rsidRDefault="006844A3">
      <w:pPr>
        <w:widowControl/>
        <w:numPr>
          <w:ilvl w:val="0"/>
          <w:numId w:val="7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lastRenderedPageBreak/>
        <w:t>prawo do przenoszenia danych osobowych, o którym mowa w art. 20 RODO;</w:t>
      </w:r>
    </w:p>
    <w:p w14:paraId="0A23ED5D" w14:textId="77777777" w:rsidR="006844A3" w:rsidRPr="00326049" w:rsidRDefault="006844A3">
      <w:pPr>
        <w:widowControl/>
        <w:numPr>
          <w:ilvl w:val="0"/>
          <w:numId w:val="7"/>
        </w:numPr>
        <w:suppressAutoHyphens w:val="0"/>
        <w:spacing w:after="15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326049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na podstawie art. 21 RODO prawo sprzeciwu, wobec przetwarzania danych osobowych, gdyż podstawą prawną przetwarzania Pani/Pana danych osobowych jest art. 6 ust. 1 lit. c RODO.</w:t>
      </w:r>
    </w:p>
    <w:p w14:paraId="7C1A3E6C" w14:textId="77777777" w:rsidR="006844A3" w:rsidRPr="00326049" w:rsidRDefault="006844A3" w:rsidP="00E934A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DA368E7" w14:textId="77777777" w:rsidR="006844A3" w:rsidRPr="00326049" w:rsidRDefault="006844A3" w:rsidP="00E934A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E79AC6E" w14:textId="77777777" w:rsidR="00D73CCF" w:rsidRPr="00326049" w:rsidRDefault="00D73CCF" w:rsidP="00E934A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2FE3D83" w14:textId="77777777" w:rsidR="005377CB" w:rsidRPr="00326049" w:rsidRDefault="005377CB" w:rsidP="00E934A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4040203" w14:textId="4F4219C8" w:rsidR="00D73CCF" w:rsidRPr="00326049" w:rsidRDefault="005377CB" w:rsidP="00E934AB">
      <w:pPr>
        <w:spacing w:line="276" w:lineRule="auto"/>
        <w:ind w:left="5664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26049">
        <w:rPr>
          <w:rFonts w:ascii="Times New Roman" w:hAnsi="Times New Roman" w:cs="Times New Roman"/>
          <w:sz w:val="22"/>
          <w:szCs w:val="22"/>
        </w:rPr>
        <w:t xml:space="preserve">Maciej </w:t>
      </w:r>
      <w:proofErr w:type="spellStart"/>
      <w:r w:rsidRPr="00326049">
        <w:rPr>
          <w:rFonts w:ascii="Times New Roman" w:hAnsi="Times New Roman" w:cs="Times New Roman"/>
          <w:sz w:val="22"/>
          <w:szCs w:val="22"/>
        </w:rPr>
        <w:t>Puzik</w:t>
      </w:r>
      <w:proofErr w:type="spellEnd"/>
    </w:p>
    <w:p w14:paraId="05512C80" w14:textId="07AD0EF5" w:rsidR="005377CB" w:rsidRPr="00326049" w:rsidRDefault="005377CB" w:rsidP="00E934AB">
      <w:pPr>
        <w:spacing w:line="276" w:lineRule="auto"/>
        <w:ind w:left="5664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26049">
        <w:rPr>
          <w:rFonts w:ascii="Times New Roman" w:hAnsi="Times New Roman" w:cs="Times New Roman"/>
          <w:sz w:val="22"/>
          <w:szCs w:val="22"/>
        </w:rPr>
        <w:t xml:space="preserve">   Dyrektor </w:t>
      </w:r>
    </w:p>
    <w:p w14:paraId="52D0891A" w14:textId="451BB4AC" w:rsidR="005377CB" w:rsidRPr="00326049" w:rsidRDefault="005377CB" w:rsidP="00E934AB">
      <w:pPr>
        <w:spacing w:line="276" w:lineRule="auto"/>
        <w:ind w:left="424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26049">
        <w:rPr>
          <w:rFonts w:ascii="Times New Roman" w:hAnsi="Times New Roman" w:cs="Times New Roman"/>
          <w:sz w:val="22"/>
          <w:szCs w:val="22"/>
        </w:rPr>
        <w:t xml:space="preserve">     Zespołu Szkół Ponadpodstawowych</w:t>
      </w:r>
    </w:p>
    <w:p w14:paraId="1398880A" w14:textId="38883EAD" w:rsidR="005377CB" w:rsidRPr="00326049" w:rsidRDefault="005377CB" w:rsidP="00E934AB">
      <w:pPr>
        <w:spacing w:line="276" w:lineRule="auto"/>
        <w:ind w:left="5664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26049">
        <w:rPr>
          <w:rFonts w:ascii="Times New Roman" w:hAnsi="Times New Roman" w:cs="Times New Roman"/>
          <w:sz w:val="22"/>
          <w:szCs w:val="22"/>
        </w:rPr>
        <w:t xml:space="preserve">  w Gryfinie</w:t>
      </w:r>
    </w:p>
    <w:p w14:paraId="0D3E2B93" w14:textId="77777777" w:rsidR="00D73CCF" w:rsidRPr="00326049" w:rsidRDefault="00D73CCF" w:rsidP="00E934A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0DDD8A1" w14:textId="77777777" w:rsidR="00A8482F" w:rsidRPr="002461BE" w:rsidRDefault="00A8482F" w:rsidP="00E934A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FB03D1A" w14:textId="53C7A084" w:rsidR="006844A3" w:rsidRPr="002461BE" w:rsidRDefault="002461BE" w:rsidP="00E934AB">
      <w:pPr>
        <w:pStyle w:val="Bezodstpw"/>
        <w:spacing w:line="276" w:lineRule="auto"/>
        <w:rPr>
          <w:rFonts w:ascii="Times New Roman" w:hAnsi="Times New Roman" w:cs="Times New Roman"/>
          <w:b/>
          <w:bCs/>
          <w:u w:val="single"/>
        </w:rPr>
      </w:pPr>
      <w:bookmarkStart w:id="10" w:name="_Hlk190428180"/>
      <w:r w:rsidRPr="002461BE">
        <w:rPr>
          <w:rFonts w:ascii="Times New Roman" w:hAnsi="Times New Roman" w:cs="Times New Roman"/>
          <w:b/>
          <w:bCs/>
          <w:u w:val="single"/>
        </w:rPr>
        <w:t xml:space="preserve">Załączniki stanowiące integralną część </w:t>
      </w:r>
      <w:r w:rsidR="00DF590D">
        <w:rPr>
          <w:rFonts w:ascii="Times New Roman" w:hAnsi="Times New Roman" w:cs="Times New Roman"/>
          <w:b/>
          <w:bCs/>
          <w:u w:val="single"/>
        </w:rPr>
        <w:t>zapytania ofertowego</w:t>
      </w:r>
      <w:r w:rsidRPr="002461BE">
        <w:rPr>
          <w:rFonts w:ascii="Times New Roman" w:hAnsi="Times New Roman" w:cs="Times New Roman"/>
          <w:b/>
          <w:bCs/>
          <w:u w:val="single"/>
        </w:rPr>
        <w:t>:</w:t>
      </w:r>
    </w:p>
    <w:p w14:paraId="326BC372" w14:textId="7ADF22C2" w:rsidR="00107429" w:rsidRPr="002461BE" w:rsidRDefault="00C22D6B">
      <w:pPr>
        <w:pStyle w:val="Bezodstpw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Charakterystyka </w:t>
      </w:r>
      <w:r w:rsidR="00107429" w:rsidRPr="002461BE">
        <w:rPr>
          <w:rFonts w:ascii="Times New Roman" w:hAnsi="Times New Roman" w:cs="Times New Roman"/>
        </w:rPr>
        <w:t>Przedmiotu Zamówienia</w:t>
      </w:r>
      <w:r w:rsidR="00107429" w:rsidRPr="002461BE">
        <w:rPr>
          <w:rFonts w:ascii="Times New Roman" w:hAnsi="Times New Roman" w:cs="Times New Roman"/>
        </w:rPr>
        <w:tab/>
      </w:r>
      <w:r w:rsidR="00107429" w:rsidRPr="002461BE">
        <w:rPr>
          <w:rFonts w:ascii="Times New Roman" w:hAnsi="Times New Roman" w:cs="Times New Roman"/>
        </w:rPr>
        <w:tab/>
      </w:r>
      <w:r w:rsidR="002461BE" w:rsidRPr="002461BE">
        <w:rPr>
          <w:rFonts w:ascii="Times New Roman" w:hAnsi="Times New Roman" w:cs="Times New Roman"/>
        </w:rPr>
        <w:tab/>
      </w:r>
      <w:r w:rsidR="002461BE" w:rsidRPr="002461BE">
        <w:rPr>
          <w:rFonts w:ascii="Times New Roman" w:hAnsi="Times New Roman" w:cs="Times New Roman"/>
        </w:rPr>
        <w:tab/>
      </w:r>
      <w:r w:rsidR="00107429" w:rsidRPr="002461BE">
        <w:rPr>
          <w:rFonts w:ascii="Times New Roman" w:hAnsi="Times New Roman" w:cs="Times New Roman"/>
        </w:rPr>
        <w:t>- załącznik nr 1</w:t>
      </w:r>
    </w:p>
    <w:p w14:paraId="2725188A" w14:textId="4FDD057E" w:rsidR="006844A3" w:rsidRPr="002461BE" w:rsidRDefault="006844A3">
      <w:pPr>
        <w:pStyle w:val="Bezodstpw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2461BE">
        <w:rPr>
          <w:rFonts w:ascii="Times New Roman" w:hAnsi="Times New Roman" w:cs="Times New Roman"/>
        </w:rPr>
        <w:t xml:space="preserve">Formularz ofertowy  </w:t>
      </w:r>
      <w:r w:rsidRPr="002461BE">
        <w:rPr>
          <w:rFonts w:ascii="Times New Roman" w:hAnsi="Times New Roman" w:cs="Times New Roman"/>
        </w:rPr>
        <w:tab/>
      </w:r>
      <w:r w:rsidRPr="002461BE">
        <w:rPr>
          <w:rFonts w:ascii="Times New Roman" w:hAnsi="Times New Roman" w:cs="Times New Roman"/>
        </w:rPr>
        <w:tab/>
      </w:r>
      <w:r w:rsidRPr="002461BE">
        <w:rPr>
          <w:rFonts w:ascii="Times New Roman" w:hAnsi="Times New Roman" w:cs="Times New Roman"/>
        </w:rPr>
        <w:tab/>
      </w:r>
      <w:r w:rsidRPr="002461BE">
        <w:rPr>
          <w:rFonts w:ascii="Times New Roman" w:hAnsi="Times New Roman" w:cs="Times New Roman"/>
        </w:rPr>
        <w:tab/>
      </w:r>
      <w:r w:rsidR="00710101" w:rsidRPr="002461BE">
        <w:rPr>
          <w:rFonts w:ascii="Times New Roman" w:hAnsi="Times New Roman" w:cs="Times New Roman"/>
        </w:rPr>
        <w:tab/>
      </w:r>
      <w:r w:rsidR="002461BE" w:rsidRPr="002461BE">
        <w:rPr>
          <w:rFonts w:ascii="Times New Roman" w:hAnsi="Times New Roman" w:cs="Times New Roman"/>
        </w:rPr>
        <w:tab/>
      </w:r>
      <w:r w:rsidR="002461BE" w:rsidRPr="002461BE">
        <w:rPr>
          <w:rFonts w:ascii="Times New Roman" w:hAnsi="Times New Roman" w:cs="Times New Roman"/>
        </w:rPr>
        <w:tab/>
      </w:r>
      <w:r w:rsidRPr="002461BE">
        <w:rPr>
          <w:rFonts w:ascii="Times New Roman" w:hAnsi="Times New Roman" w:cs="Times New Roman"/>
        </w:rPr>
        <w:t>- z</w:t>
      </w:r>
      <w:r w:rsidR="00107429" w:rsidRPr="002461BE">
        <w:rPr>
          <w:rFonts w:ascii="Times New Roman" w:hAnsi="Times New Roman" w:cs="Times New Roman"/>
        </w:rPr>
        <w:t>ałącznik nr 2</w:t>
      </w:r>
    </w:p>
    <w:p w14:paraId="127ED681" w14:textId="484DED35" w:rsidR="00956375" w:rsidRPr="002461BE" w:rsidRDefault="00956375">
      <w:pPr>
        <w:pStyle w:val="Bezodstpw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2461BE">
        <w:rPr>
          <w:rFonts w:ascii="Times New Roman" w:hAnsi="Times New Roman" w:cs="Times New Roman"/>
        </w:rPr>
        <w:t>Oświadczenie dot. spełnienia warunków udziału</w:t>
      </w:r>
      <w:r w:rsidRPr="002461BE">
        <w:rPr>
          <w:rFonts w:ascii="Times New Roman" w:hAnsi="Times New Roman" w:cs="Times New Roman"/>
        </w:rPr>
        <w:tab/>
      </w:r>
      <w:r w:rsidR="002461BE" w:rsidRPr="002461BE">
        <w:rPr>
          <w:rFonts w:ascii="Times New Roman" w:hAnsi="Times New Roman" w:cs="Times New Roman"/>
        </w:rPr>
        <w:tab/>
      </w:r>
      <w:r w:rsidR="002461BE" w:rsidRPr="002461BE">
        <w:rPr>
          <w:rFonts w:ascii="Times New Roman" w:hAnsi="Times New Roman" w:cs="Times New Roman"/>
        </w:rPr>
        <w:tab/>
      </w:r>
      <w:r w:rsidRPr="002461BE">
        <w:rPr>
          <w:rFonts w:ascii="Times New Roman" w:hAnsi="Times New Roman" w:cs="Times New Roman"/>
        </w:rPr>
        <w:t>- załącznik nr 3</w:t>
      </w:r>
    </w:p>
    <w:p w14:paraId="5B054F33" w14:textId="2683CE6E" w:rsidR="00956375" w:rsidRPr="002461BE" w:rsidRDefault="00956375">
      <w:pPr>
        <w:pStyle w:val="Bezodstpw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2461BE">
        <w:rPr>
          <w:rFonts w:ascii="Times New Roman" w:hAnsi="Times New Roman" w:cs="Times New Roman"/>
        </w:rPr>
        <w:t>Oświadczenie dot. przesłanej wykluczenia</w:t>
      </w:r>
      <w:r w:rsidRPr="002461BE">
        <w:rPr>
          <w:rFonts w:ascii="Times New Roman" w:hAnsi="Times New Roman" w:cs="Times New Roman"/>
        </w:rPr>
        <w:tab/>
      </w:r>
      <w:r w:rsidRPr="002461BE">
        <w:rPr>
          <w:rFonts w:ascii="Times New Roman" w:hAnsi="Times New Roman" w:cs="Times New Roman"/>
        </w:rPr>
        <w:tab/>
      </w:r>
      <w:r w:rsidR="002461BE" w:rsidRPr="002461BE">
        <w:rPr>
          <w:rFonts w:ascii="Times New Roman" w:hAnsi="Times New Roman" w:cs="Times New Roman"/>
        </w:rPr>
        <w:tab/>
      </w:r>
      <w:r w:rsidR="002461BE" w:rsidRPr="002461BE">
        <w:rPr>
          <w:rFonts w:ascii="Times New Roman" w:hAnsi="Times New Roman" w:cs="Times New Roman"/>
        </w:rPr>
        <w:tab/>
      </w:r>
      <w:r w:rsidRPr="002461BE">
        <w:rPr>
          <w:rFonts w:ascii="Times New Roman" w:hAnsi="Times New Roman" w:cs="Times New Roman"/>
        </w:rPr>
        <w:t>- załącznik nr 4</w:t>
      </w:r>
    </w:p>
    <w:p w14:paraId="75E914A5" w14:textId="0A1056AC" w:rsidR="006844A3" w:rsidRPr="002461BE" w:rsidRDefault="00187579">
      <w:pPr>
        <w:pStyle w:val="Bezodstpw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2461BE">
        <w:rPr>
          <w:rFonts w:ascii="Times New Roman" w:hAnsi="Times New Roman" w:cs="Times New Roman"/>
        </w:rPr>
        <w:t xml:space="preserve">Oświadczenie </w:t>
      </w:r>
      <w:r w:rsidR="00710101" w:rsidRPr="002461BE">
        <w:rPr>
          <w:rFonts w:ascii="Times New Roman" w:hAnsi="Times New Roman" w:cs="Times New Roman"/>
        </w:rPr>
        <w:t>o niezaleganiu z opłatami</w:t>
      </w:r>
      <w:r w:rsidR="006844A3" w:rsidRPr="002461BE">
        <w:rPr>
          <w:rFonts w:ascii="Times New Roman" w:hAnsi="Times New Roman" w:cs="Times New Roman"/>
        </w:rPr>
        <w:tab/>
      </w:r>
      <w:r w:rsidR="006844A3" w:rsidRPr="002461BE">
        <w:rPr>
          <w:rFonts w:ascii="Times New Roman" w:hAnsi="Times New Roman" w:cs="Times New Roman"/>
        </w:rPr>
        <w:tab/>
      </w:r>
      <w:r w:rsidR="002461BE" w:rsidRPr="002461BE">
        <w:rPr>
          <w:rFonts w:ascii="Times New Roman" w:hAnsi="Times New Roman" w:cs="Times New Roman"/>
        </w:rPr>
        <w:tab/>
      </w:r>
      <w:r w:rsidR="002461BE" w:rsidRPr="002461BE">
        <w:rPr>
          <w:rFonts w:ascii="Times New Roman" w:hAnsi="Times New Roman" w:cs="Times New Roman"/>
        </w:rPr>
        <w:tab/>
      </w:r>
      <w:r w:rsidR="006844A3" w:rsidRPr="002461BE">
        <w:rPr>
          <w:rFonts w:ascii="Times New Roman" w:hAnsi="Times New Roman" w:cs="Times New Roman"/>
        </w:rPr>
        <w:t>- zał</w:t>
      </w:r>
      <w:r w:rsidR="00734183" w:rsidRPr="002461BE">
        <w:rPr>
          <w:rFonts w:ascii="Times New Roman" w:hAnsi="Times New Roman" w:cs="Times New Roman"/>
        </w:rPr>
        <w:t>ącznik nr 5</w:t>
      </w:r>
    </w:p>
    <w:p w14:paraId="155A297B" w14:textId="4D4DF73B" w:rsidR="006D51C2" w:rsidRPr="002461BE" w:rsidRDefault="00710101">
      <w:pPr>
        <w:pStyle w:val="Bezodstpw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2461BE">
        <w:rPr>
          <w:rFonts w:ascii="Times New Roman" w:hAnsi="Times New Roman" w:cs="Times New Roman"/>
        </w:rPr>
        <w:t>Oświadczenie o braku powiązań kapitałowych</w:t>
      </w:r>
      <w:r w:rsidRPr="002461BE">
        <w:rPr>
          <w:rFonts w:ascii="Times New Roman" w:hAnsi="Times New Roman" w:cs="Times New Roman"/>
        </w:rPr>
        <w:tab/>
      </w:r>
      <w:r w:rsidR="00A8482F" w:rsidRPr="002461BE">
        <w:rPr>
          <w:rFonts w:ascii="Times New Roman" w:hAnsi="Times New Roman" w:cs="Times New Roman"/>
        </w:rPr>
        <w:tab/>
      </w:r>
      <w:r w:rsidR="002461BE" w:rsidRPr="002461BE">
        <w:rPr>
          <w:rFonts w:ascii="Times New Roman" w:hAnsi="Times New Roman" w:cs="Times New Roman"/>
        </w:rPr>
        <w:tab/>
      </w:r>
      <w:r w:rsidR="002461BE" w:rsidRPr="002461BE">
        <w:rPr>
          <w:rFonts w:ascii="Times New Roman" w:hAnsi="Times New Roman" w:cs="Times New Roman"/>
        </w:rPr>
        <w:tab/>
      </w:r>
      <w:r w:rsidRPr="002461BE">
        <w:rPr>
          <w:rFonts w:ascii="Times New Roman" w:hAnsi="Times New Roman" w:cs="Times New Roman"/>
        </w:rPr>
        <w:t>- zał</w:t>
      </w:r>
      <w:r w:rsidR="00734183" w:rsidRPr="002461BE">
        <w:rPr>
          <w:rFonts w:ascii="Times New Roman" w:hAnsi="Times New Roman" w:cs="Times New Roman"/>
        </w:rPr>
        <w:t>ącznik nr 6</w:t>
      </w:r>
    </w:p>
    <w:p w14:paraId="35717BBA" w14:textId="34800EB9" w:rsidR="00385084" w:rsidRPr="002461BE" w:rsidRDefault="006D51C2">
      <w:pPr>
        <w:pStyle w:val="Bezodstpw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2461BE">
        <w:rPr>
          <w:rFonts w:ascii="Times New Roman" w:hAnsi="Times New Roman" w:cs="Times New Roman"/>
        </w:rPr>
        <w:t xml:space="preserve">Oświadczenie o spełnieniu aspektu społecznego      </w:t>
      </w:r>
      <w:r w:rsidR="00A8482F" w:rsidRPr="002461BE">
        <w:rPr>
          <w:rFonts w:ascii="Times New Roman" w:hAnsi="Times New Roman" w:cs="Times New Roman"/>
        </w:rPr>
        <w:tab/>
      </w:r>
      <w:r w:rsidR="002461BE" w:rsidRPr="002461BE">
        <w:rPr>
          <w:rFonts w:ascii="Times New Roman" w:hAnsi="Times New Roman" w:cs="Times New Roman"/>
        </w:rPr>
        <w:tab/>
      </w:r>
      <w:r w:rsidR="002461BE" w:rsidRPr="002461BE">
        <w:rPr>
          <w:rFonts w:ascii="Times New Roman" w:hAnsi="Times New Roman" w:cs="Times New Roman"/>
        </w:rPr>
        <w:tab/>
      </w:r>
      <w:r w:rsidRPr="002461BE">
        <w:rPr>
          <w:rFonts w:ascii="Times New Roman" w:hAnsi="Times New Roman" w:cs="Times New Roman"/>
        </w:rPr>
        <w:t>- zał</w:t>
      </w:r>
      <w:r w:rsidR="00734183" w:rsidRPr="002461BE">
        <w:rPr>
          <w:rFonts w:ascii="Times New Roman" w:hAnsi="Times New Roman" w:cs="Times New Roman"/>
        </w:rPr>
        <w:t>ącznik nr 7</w:t>
      </w:r>
    </w:p>
    <w:p w14:paraId="284C0AA4" w14:textId="17962FF8" w:rsidR="002461BE" w:rsidRPr="002461BE" w:rsidRDefault="002461BE">
      <w:pPr>
        <w:pStyle w:val="Bezodstpw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2461BE">
        <w:rPr>
          <w:rFonts w:ascii="Times New Roman" w:hAnsi="Times New Roman" w:cs="Times New Roman"/>
        </w:rPr>
        <w:t xml:space="preserve">Oświadczenie o dot. zakazu ubiegania się o zamówienie publiczne </w:t>
      </w:r>
      <w:r w:rsidRPr="002461BE">
        <w:rPr>
          <w:rFonts w:ascii="Times New Roman" w:hAnsi="Times New Roman" w:cs="Times New Roman"/>
        </w:rPr>
        <w:tab/>
        <w:t>- załącznik nr 8</w:t>
      </w:r>
    </w:p>
    <w:p w14:paraId="2829F477" w14:textId="3379434A" w:rsidR="00187579" w:rsidRPr="002461BE" w:rsidRDefault="00DC61FA">
      <w:pPr>
        <w:pStyle w:val="Bezodstpw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2461BE">
        <w:rPr>
          <w:rFonts w:ascii="Times New Roman" w:hAnsi="Times New Roman" w:cs="Times New Roman"/>
        </w:rPr>
        <w:t>Projekt umowy</w:t>
      </w:r>
      <w:r w:rsidR="00187579" w:rsidRPr="002461BE">
        <w:rPr>
          <w:rFonts w:ascii="Times New Roman" w:hAnsi="Times New Roman" w:cs="Times New Roman"/>
        </w:rPr>
        <w:tab/>
      </w:r>
      <w:r w:rsidR="006D51C2" w:rsidRPr="002461BE">
        <w:rPr>
          <w:rFonts w:ascii="Times New Roman" w:hAnsi="Times New Roman" w:cs="Times New Roman"/>
        </w:rPr>
        <w:tab/>
      </w:r>
      <w:r w:rsidR="006D51C2" w:rsidRPr="002461BE">
        <w:rPr>
          <w:rFonts w:ascii="Times New Roman" w:hAnsi="Times New Roman" w:cs="Times New Roman"/>
        </w:rPr>
        <w:tab/>
      </w:r>
      <w:r w:rsidR="006D51C2" w:rsidRPr="002461BE">
        <w:rPr>
          <w:rFonts w:ascii="Times New Roman" w:hAnsi="Times New Roman" w:cs="Times New Roman"/>
        </w:rPr>
        <w:tab/>
      </w:r>
      <w:r w:rsidR="006D51C2" w:rsidRPr="002461BE">
        <w:rPr>
          <w:rFonts w:ascii="Times New Roman" w:hAnsi="Times New Roman" w:cs="Times New Roman"/>
        </w:rPr>
        <w:tab/>
      </w:r>
      <w:r w:rsidR="006D51C2" w:rsidRPr="002461BE">
        <w:rPr>
          <w:rFonts w:ascii="Times New Roman" w:hAnsi="Times New Roman" w:cs="Times New Roman"/>
        </w:rPr>
        <w:tab/>
      </w:r>
      <w:r w:rsidR="002461BE" w:rsidRPr="002461BE">
        <w:rPr>
          <w:rFonts w:ascii="Times New Roman" w:hAnsi="Times New Roman" w:cs="Times New Roman"/>
        </w:rPr>
        <w:tab/>
      </w:r>
      <w:r w:rsidR="002461BE" w:rsidRPr="002461BE">
        <w:rPr>
          <w:rFonts w:ascii="Times New Roman" w:hAnsi="Times New Roman" w:cs="Times New Roman"/>
        </w:rPr>
        <w:tab/>
      </w:r>
      <w:r w:rsidR="006D51C2" w:rsidRPr="002461BE">
        <w:rPr>
          <w:rFonts w:ascii="Times New Roman" w:hAnsi="Times New Roman" w:cs="Times New Roman"/>
        </w:rPr>
        <w:t>- zał</w:t>
      </w:r>
      <w:r w:rsidRPr="002461BE">
        <w:rPr>
          <w:rFonts w:ascii="Times New Roman" w:hAnsi="Times New Roman" w:cs="Times New Roman"/>
        </w:rPr>
        <w:t>ącznik nr 9</w:t>
      </w:r>
    </w:p>
    <w:bookmarkEnd w:id="10"/>
    <w:p w14:paraId="7BFBA32F" w14:textId="77777777" w:rsidR="006844A3" w:rsidRPr="002461BE" w:rsidRDefault="006844A3" w:rsidP="00E934AB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6844A3" w:rsidRPr="002461B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820BF" w14:textId="77777777" w:rsidR="002C08BD" w:rsidRDefault="002C08BD" w:rsidP="001438CA">
      <w:pPr>
        <w:rPr>
          <w:rFonts w:hint="eastAsia"/>
        </w:rPr>
      </w:pPr>
      <w:r>
        <w:separator/>
      </w:r>
    </w:p>
  </w:endnote>
  <w:endnote w:type="continuationSeparator" w:id="0">
    <w:p w14:paraId="0D821E6A" w14:textId="77777777" w:rsidR="002C08BD" w:rsidRDefault="002C08BD" w:rsidP="001438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B4337" w14:textId="77777777" w:rsidR="002C08BD" w:rsidRDefault="002C08BD" w:rsidP="001438CA">
      <w:pPr>
        <w:rPr>
          <w:rFonts w:hint="eastAsia"/>
        </w:rPr>
      </w:pPr>
      <w:r>
        <w:separator/>
      </w:r>
    </w:p>
  </w:footnote>
  <w:footnote w:type="continuationSeparator" w:id="0">
    <w:p w14:paraId="4218E5E5" w14:textId="77777777" w:rsidR="002C08BD" w:rsidRDefault="002C08BD" w:rsidP="001438C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8573F" w14:textId="2A7E9C35" w:rsidR="001438CA" w:rsidRDefault="001438CA">
    <w:pPr>
      <w:pStyle w:val="Nagwek"/>
      <w:rPr>
        <w:rFonts w:hint="eastAsia"/>
      </w:rPr>
    </w:pPr>
    <w:r>
      <w:rPr>
        <w:rFonts w:hint="eastAsia"/>
        <w:noProof/>
        <w:lang w:eastAsia="pl-PL" w:bidi="ar-SA"/>
      </w:rPr>
      <w:drawing>
        <wp:inline distT="0" distB="0" distL="0" distR="0" wp14:anchorId="6BF2E656" wp14:editId="6D45D162">
          <wp:extent cx="5761355" cy="5549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4C8960" w14:textId="77777777" w:rsidR="00B06A7E" w:rsidRDefault="00B06A7E">
    <w:pPr>
      <w:pStyle w:val="Nagwek"/>
      <w:rPr>
        <w:rFonts w:hint="eastAsia"/>
      </w:rPr>
    </w:pPr>
  </w:p>
  <w:p w14:paraId="668D14A2" w14:textId="77777777" w:rsidR="00B06A7E" w:rsidRDefault="00B06A7E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375"/>
    <w:multiLevelType w:val="hybridMultilevel"/>
    <w:tmpl w:val="4F56E546"/>
    <w:lvl w:ilvl="0" w:tplc="61849CE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042E"/>
    <w:multiLevelType w:val="hybridMultilevel"/>
    <w:tmpl w:val="60F62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6781F"/>
    <w:multiLevelType w:val="hybridMultilevel"/>
    <w:tmpl w:val="70027574"/>
    <w:lvl w:ilvl="0" w:tplc="F19EBB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52504"/>
    <w:multiLevelType w:val="hybridMultilevel"/>
    <w:tmpl w:val="754A30B4"/>
    <w:lvl w:ilvl="0" w:tplc="F19EBB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3642E"/>
    <w:multiLevelType w:val="hybridMultilevel"/>
    <w:tmpl w:val="980CA5F6"/>
    <w:lvl w:ilvl="0" w:tplc="B540C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24E35"/>
    <w:multiLevelType w:val="hybridMultilevel"/>
    <w:tmpl w:val="23B2B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D1BA5"/>
    <w:multiLevelType w:val="hybridMultilevel"/>
    <w:tmpl w:val="5EAA1E3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9576E6"/>
    <w:multiLevelType w:val="hybridMultilevel"/>
    <w:tmpl w:val="42343A04"/>
    <w:lvl w:ilvl="0" w:tplc="C8AAC0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3F30EC"/>
    <w:multiLevelType w:val="hybridMultilevel"/>
    <w:tmpl w:val="CA3C0AB6"/>
    <w:lvl w:ilvl="0" w:tplc="0E0C68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4535B3"/>
    <w:multiLevelType w:val="hybridMultilevel"/>
    <w:tmpl w:val="24727D86"/>
    <w:lvl w:ilvl="0" w:tplc="DEDE93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73CB"/>
    <w:multiLevelType w:val="hybridMultilevel"/>
    <w:tmpl w:val="322C5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11E85"/>
    <w:multiLevelType w:val="hybridMultilevel"/>
    <w:tmpl w:val="03009134"/>
    <w:lvl w:ilvl="0" w:tplc="13E207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3510647"/>
    <w:multiLevelType w:val="hybridMultilevel"/>
    <w:tmpl w:val="B5506AFA"/>
    <w:lvl w:ilvl="0" w:tplc="D7100F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B5401"/>
    <w:multiLevelType w:val="hybridMultilevel"/>
    <w:tmpl w:val="DEEA6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B3CEC"/>
    <w:multiLevelType w:val="hybridMultilevel"/>
    <w:tmpl w:val="4B52E488"/>
    <w:lvl w:ilvl="0" w:tplc="7B607FB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2FC1A04"/>
    <w:multiLevelType w:val="hybridMultilevel"/>
    <w:tmpl w:val="C2247EB8"/>
    <w:lvl w:ilvl="0" w:tplc="FBDCDC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98D1ECE"/>
    <w:multiLevelType w:val="hybridMultilevel"/>
    <w:tmpl w:val="55203E1A"/>
    <w:lvl w:ilvl="0" w:tplc="FCBC53A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3807B4"/>
    <w:multiLevelType w:val="hybridMultilevel"/>
    <w:tmpl w:val="8C9006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585F7E"/>
    <w:multiLevelType w:val="hybridMultilevel"/>
    <w:tmpl w:val="D6D42794"/>
    <w:lvl w:ilvl="0" w:tplc="A6848DEC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E03D8"/>
    <w:multiLevelType w:val="hybridMultilevel"/>
    <w:tmpl w:val="2D1AB6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84F6B"/>
    <w:multiLevelType w:val="hybridMultilevel"/>
    <w:tmpl w:val="FF4A6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217AB"/>
    <w:multiLevelType w:val="multilevel"/>
    <w:tmpl w:val="586468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26" w15:restartNumberingAfterBreak="0">
    <w:nsid w:val="5EAC3A44"/>
    <w:multiLevelType w:val="hybridMultilevel"/>
    <w:tmpl w:val="420421CC"/>
    <w:lvl w:ilvl="0" w:tplc="2ED86B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82589"/>
    <w:multiLevelType w:val="hybridMultilevel"/>
    <w:tmpl w:val="AFCA69B8"/>
    <w:lvl w:ilvl="0" w:tplc="3F30664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8615AC"/>
    <w:multiLevelType w:val="hybridMultilevel"/>
    <w:tmpl w:val="4DB45956"/>
    <w:lvl w:ilvl="0" w:tplc="E8827F9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0" w15:restartNumberingAfterBreak="0">
    <w:nsid w:val="6FEE593C"/>
    <w:multiLevelType w:val="hybridMultilevel"/>
    <w:tmpl w:val="4B067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502C1"/>
    <w:multiLevelType w:val="hybridMultilevel"/>
    <w:tmpl w:val="00982AAA"/>
    <w:lvl w:ilvl="0" w:tplc="08CA8D4E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018F4"/>
    <w:multiLevelType w:val="hybridMultilevel"/>
    <w:tmpl w:val="99329248"/>
    <w:lvl w:ilvl="0" w:tplc="5972C4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69467A"/>
    <w:multiLevelType w:val="multilevel"/>
    <w:tmpl w:val="39D2AB8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C3E1B0E"/>
    <w:multiLevelType w:val="hybridMultilevel"/>
    <w:tmpl w:val="51FC92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05722877">
    <w:abstractNumId w:val="3"/>
  </w:num>
  <w:num w:numId="2" w16cid:durableId="884485991">
    <w:abstractNumId w:val="31"/>
  </w:num>
  <w:num w:numId="3" w16cid:durableId="1295984594">
    <w:abstractNumId w:val="22"/>
  </w:num>
  <w:num w:numId="4" w16cid:durableId="262307217">
    <w:abstractNumId w:val="0"/>
  </w:num>
  <w:num w:numId="5" w16cid:durableId="966816973">
    <w:abstractNumId w:val="15"/>
  </w:num>
  <w:num w:numId="6" w16cid:durableId="1277561153">
    <w:abstractNumId w:val="9"/>
  </w:num>
  <w:num w:numId="7" w16cid:durableId="1557549698">
    <w:abstractNumId w:val="19"/>
  </w:num>
  <w:num w:numId="8" w16cid:durableId="2044675362">
    <w:abstractNumId w:val="6"/>
  </w:num>
  <w:num w:numId="9" w16cid:durableId="1826313649">
    <w:abstractNumId w:val="1"/>
  </w:num>
  <w:num w:numId="10" w16cid:durableId="1844317768">
    <w:abstractNumId w:val="11"/>
  </w:num>
  <w:num w:numId="11" w16cid:durableId="1777746775">
    <w:abstractNumId w:val="24"/>
  </w:num>
  <w:num w:numId="12" w16cid:durableId="816142605">
    <w:abstractNumId w:val="29"/>
  </w:num>
  <w:num w:numId="13" w16cid:durableId="1901210336">
    <w:abstractNumId w:val="5"/>
  </w:num>
  <w:num w:numId="14" w16cid:durableId="1131826026">
    <w:abstractNumId w:val="4"/>
  </w:num>
  <w:num w:numId="15" w16cid:durableId="443355089">
    <w:abstractNumId w:val="8"/>
  </w:num>
  <w:num w:numId="16" w16cid:durableId="1396510780">
    <w:abstractNumId w:val="18"/>
  </w:num>
  <w:num w:numId="17" w16cid:durableId="1036856528">
    <w:abstractNumId w:val="28"/>
  </w:num>
  <w:num w:numId="18" w16cid:durableId="282931328">
    <w:abstractNumId w:val="20"/>
  </w:num>
  <w:num w:numId="19" w16cid:durableId="1059593086">
    <w:abstractNumId w:val="30"/>
  </w:num>
  <w:num w:numId="20" w16cid:durableId="1838498248">
    <w:abstractNumId w:val="7"/>
  </w:num>
  <w:num w:numId="21" w16cid:durableId="849414522">
    <w:abstractNumId w:val="33"/>
  </w:num>
  <w:num w:numId="22" w16cid:durableId="1140730529">
    <w:abstractNumId w:val="25"/>
  </w:num>
  <w:num w:numId="23" w16cid:durableId="576205422">
    <w:abstractNumId w:val="23"/>
  </w:num>
  <w:num w:numId="24" w16cid:durableId="1341470027">
    <w:abstractNumId w:val="21"/>
  </w:num>
  <w:num w:numId="25" w16cid:durableId="1652783762">
    <w:abstractNumId w:val="34"/>
  </w:num>
  <w:num w:numId="26" w16cid:durableId="114905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05186704">
    <w:abstractNumId w:val="14"/>
  </w:num>
  <w:num w:numId="28" w16cid:durableId="1491947060">
    <w:abstractNumId w:val="10"/>
  </w:num>
  <w:num w:numId="29" w16cid:durableId="945307896">
    <w:abstractNumId w:val="2"/>
  </w:num>
  <w:num w:numId="30" w16cid:durableId="810903186">
    <w:abstractNumId w:val="32"/>
  </w:num>
  <w:num w:numId="31" w16cid:durableId="1491868389">
    <w:abstractNumId w:val="13"/>
  </w:num>
  <w:num w:numId="32" w16cid:durableId="1065756684">
    <w:abstractNumId w:val="26"/>
  </w:num>
  <w:num w:numId="33" w16cid:durableId="94832846">
    <w:abstractNumId w:val="12"/>
  </w:num>
  <w:num w:numId="34" w16cid:durableId="12473023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11251272">
    <w:abstractNumId w:val="1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C0"/>
    <w:rsid w:val="00015AA4"/>
    <w:rsid w:val="00040C2A"/>
    <w:rsid w:val="000A1366"/>
    <w:rsid w:val="000A49CA"/>
    <w:rsid w:val="000A5F5B"/>
    <w:rsid w:val="000B5451"/>
    <w:rsid w:val="000D2E4A"/>
    <w:rsid w:val="000E71BC"/>
    <w:rsid w:val="00102AF8"/>
    <w:rsid w:val="00105904"/>
    <w:rsid w:val="00107429"/>
    <w:rsid w:val="0012354E"/>
    <w:rsid w:val="00124B5B"/>
    <w:rsid w:val="001438CA"/>
    <w:rsid w:val="00154C6A"/>
    <w:rsid w:val="0017260D"/>
    <w:rsid w:val="00187579"/>
    <w:rsid w:val="00187BBC"/>
    <w:rsid w:val="001A4F91"/>
    <w:rsid w:val="001C0313"/>
    <w:rsid w:val="001C5EA3"/>
    <w:rsid w:val="001D61E6"/>
    <w:rsid w:val="001F33D4"/>
    <w:rsid w:val="001F657D"/>
    <w:rsid w:val="002144F3"/>
    <w:rsid w:val="00223D06"/>
    <w:rsid w:val="00224162"/>
    <w:rsid w:val="002461BE"/>
    <w:rsid w:val="002839D3"/>
    <w:rsid w:val="002B1651"/>
    <w:rsid w:val="002C08BD"/>
    <w:rsid w:val="002C3E1E"/>
    <w:rsid w:val="00303BCD"/>
    <w:rsid w:val="003056CF"/>
    <w:rsid w:val="00326049"/>
    <w:rsid w:val="00332D8B"/>
    <w:rsid w:val="00360C1F"/>
    <w:rsid w:val="003667E2"/>
    <w:rsid w:val="00385084"/>
    <w:rsid w:val="003B5838"/>
    <w:rsid w:val="003C788F"/>
    <w:rsid w:val="0041530B"/>
    <w:rsid w:val="00415A8E"/>
    <w:rsid w:val="00422A15"/>
    <w:rsid w:val="00440D04"/>
    <w:rsid w:val="00455DD7"/>
    <w:rsid w:val="0046319B"/>
    <w:rsid w:val="004713B3"/>
    <w:rsid w:val="0047226D"/>
    <w:rsid w:val="00481652"/>
    <w:rsid w:val="00487A57"/>
    <w:rsid w:val="00493680"/>
    <w:rsid w:val="004A10BD"/>
    <w:rsid w:val="004B33A9"/>
    <w:rsid w:val="004B4720"/>
    <w:rsid w:val="004B51E5"/>
    <w:rsid w:val="004C1C7B"/>
    <w:rsid w:val="004D452C"/>
    <w:rsid w:val="004E06C1"/>
    <w:rsid w:val="004F2611"/>
    <w:rsid w:val="00511D79"/>
    <w:rsid w:val="005358A5"/>
    <w:rsid w:val="005377CB"/>
    <w:rsid w:val="005835C4"/>
    <w:rsid w:val="00590B3E"/>
    <w:rsid w:val="005B3402"/>
    <w:rsid w:val="005E327A"/>
    <w:rsid w:val="006017D7"/>
    <w:rsid w:val="00607DCD"/>
    <w:rsid w:val="0061147A"/>
    <w:rsid w:val="00620F36"/>
    <w:rsid w:val="006479FF"/>
    <w:rsid w:val="00682D23"/>
    <w:rsid w:val="006835F5"/>
    <w:rsid w:val="006844A3"/>
    <w:rsid w:val="006872C0"/>
    <w:rsid w:val="00690929"/>
    <w:rsid w:val="00692D42"/>
    <w:rsid w:val="006B20F1"/>
    <w:rsid w:val="006C541F"/>
    <w:rsid w:val="006D51C2"/>
    <w:rsid w:val="0070411B"/>
    <w:rsid w:val="00710101"/>
    <w:rsid w:val="0073357B"/>
    <w:rsid w:val="00734183"/>
    <w:rsid w:val="007855BB"/>
    <w:rsid w:val="00797FCA"/>
    <w:rsid w:val="007A4E16"/>
    <w:rsid w:val="007B0BBA"/>
    <w:rsid w:val="007D3958"/>
    <w:rsid w:val="007E7CC8"/>
    <w:rsid w:val="00801465"/>
    <w:rsid w:val="0082086D"/>
    <w:rsid w:val="00842836"/>
    <w:rsid w:val="00866D67"/>
    <w:rsid w:val="008715C8"/>
    <w:rsid w:val="00874411"/>
    <w:rsid w:val="008B2805"/>
    <w:rsid w:val="008D54DE"/>
    <w:rsid w:val="008D76E8"/>
    <w:rsid w:val="008E08D2"/>
    <w:rsid w:val="0090261A"/>
    <w:rsid w:val="0091173A"/>
    <w:rsid w:val="00932C21"/>
    <w:rsid w:val="00936EEA"/>
    <w:rsid w:val="00956375"/>
    <w:rsid w:val="009631AD"/>
    <w:rsid w:val="0098681C"/>
    <w:rsid w:val="009A16C8"/>
    <w:rsid w:val="009B11DE"/>
    <w:rsid w:val="009C50C7"/>
    <w:rsid w:val="00A14D1D"/>
    <w:rsid w:val="00A225A2"/>
    <w:rsid w:val="00A44A56"/>
    <w:rsid w:val="00A72F33"/>
    <w:rsid w:val="00A8482F"/>
    <w:rsid w:val="00AB29EA"/>
    <w:rsid w:val="00AD500A"/>
    <w:rsid w:val="00AF2BAC"/>
    <w:rsid w:val="00B02FAA"/>
    <w:rsid w:val="00B06A7E"/>
    <w:rsid w:val="00B70A26"/>
    <w:rsid w:val="00B715BC"/>
    <w:rsid w:val="00B939C8"/>
    <w:rsid w:val="00BA1508"/>
    <w:rsid w:val="00BA1996"/>
    <w:rsid w:val="00BB583B"/>
    <w:rsid w:val="00BE1237"/>
    <w:rsid w:val="00BE195B"/>
    <w:rsid w:val="00C011DE"/>
    <w:rsid w:val="00C07C78"/>
    <w:rsid w:val="00C22D6B"/>
    <w:rsid w:val="00C46F1C"/>
    <w:rsid w:val="00C617DE"/>
    <w:rsid w:val="00C6638D"/>
    <w:rsid w:val="00C8618C"/>
    <w:rsid w:val="00C870A9"/>
    <w:rsid w:val="00CA49CE"/>
    <w:rsid w:val="00CC5CEB"/>
    <w:rsid w:val="00D141BC"/>
    <w:rsid w:val="00D1693C"/>
    <w:rsid w:val="00D27476"/>
    <w:rsid w:val="00D50CA6"/>
    <w:rsid w:val="00D73CCF"/>
    <w:rsid w:val="00D77B6B"/>
    <w:rsid w:val="00D85F81"/>
    <w:rsid w:val="00DB25A3"/>
    <w:rsid w:val="00DB48F2"/>
    <w:rsid w:val="00DC61FA"/>
    <w:rsid w:val="00DF590D"/>
    <w:rsid w:val="00DF7705"/>
    <w:rsid w:val="00E041CC"/>
    <w:rsid w:val="00E13344"/>
    <w:rsid w:val="00E20619"/>
    <w:rsid w:val="00E25B53"/>
    <w:rsid w:val="00E2681C"/>
    <w:rsid w:val="00E35340"/>
    <w:rsid w:val="00E37247"/>
    <w:rsid w:val="00E42742"/>
    <w:rsid w:val="00E45388"/>
    <w:rsid w:val="00E47733"/>
    <w:rsid w:val="00E6141A"/>
    <w:rsid w:val="00E934AB"/>
    <w:rsid w:val="00EA3E22"/>
    <w:rsid w:val="00EC350C"/>
    <w:rsid w:val="00ED4244"/>
    <w:rsid w:val="00EF6CDF"/>
    <w:rsid w:val="00F3279E"/>
    <w:rsid w:val="00F34EFA"/>
    <w:rsid w:val="00F46226"/>
    <w:rsid w:val="00F83B9C"/>
    <w:rsid w:val="00FA04BD"/>
    <w:rsid w:val="00FB4E00"/>
    <w:rsid w:val="00FC430F"/>
    <w:rsid w:val="00FC48A9"/>
    <w:rsid w:val="00FF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14012"/>
  <w15:chartTrackingRefBased/>
  <w15:docId w15:val="{BC92F36A-C227-4C7B-A546-4A5AD2B8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2C0"/>
    <w:pPr>
      <w:widowControl w:val="0"/>
      <w:suppressAutoHyphens/>
      <w:spacing w:after="0" w:line="240" w:lineRule="auto"/>
    </w:pPr>
    <w:rPr>
      <w:rFonts w:ascii="Thorndale AMT" w:hAnsi="Thorndale AMT" w:cs="Mangal"/>
      <w:kern w:val="1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uiPriority w:val="34"/>
    <w:qFormat/>
    <w:rsid w:val="006872C0"/>
    <w:pPr>
      <w:ind w:left="708"/>
    </w:pPr>
    <w:rPr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68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681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681C"/>
    <w:rPr>
      <w:rFonts w:ascii="Thorndale AMT" w:eastAsia="SimSun" w:hAnsi="Thorndale AMT" w:cs="Mangal"/>
      <w:kern w:val="1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68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681C"/>
    <w:rPr>
      <w:rFonts w:ascii="Thorndale AMT" w:eastAsia="SimSun" w:hAnsi="Thorndale AMT" w:cs="Mangal"/>
      <w:b/>
      <w:bCs/>
      <w:kern w:val="1"/>
      <w:sz w:val="20"/>
      <w:szCs w:val="18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6114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147A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6844A3"/>
    <w:pPr>
      <w:spacing w:after="0" w:line="240" w:lineRule="auto"/>
    </w:pPr>
    <w:rPr>
      <w:rFonts w:eastAsiaTheme="minorHAnsi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438C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438CA"/>
    <w:rPr>
      <w:rFonts w:ascii="Thorndale AMT" w:hAnsi="Thorndale AMT" w:cs="Mangal"/>
      <w:kern w:val="1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438C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438CA"/>
    <w:rPr>
      <w:rFonts w:ascii="Thorndale AMT" w:hAnsi="Thorndale AMT" w:cs="Mangal"/>
      <w:kern w:val="1"/>
      <w:sz w:val="24"/>
      <w:szCs w:val="21"/>
      <w:lang w:eastAsia="zh-CN" w:bidi="hi-I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2742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2742"/>
    <w:rPr>
      <w:rFonts w:ascii="Thorndale AMT" w:hAnsi="Thorndale AMT" w:cs="Mangal"/>
      <w:kern w:val="1"/>
      <w:sz w:val="20"/>
      <w:szCs w:val="18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274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693C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20F36"/>
    <w:rPr>
      <w:rFonts w:ascii="Thorndale AMT" w:hAnsi="Thorndale AMT" w:cs="Mangal"/>
      <w:kern w:val="1"/>
      <w:sz w:val="24"/>
      <w:szCs w:val="21"/>
      <w:lang w:eastAsia="zh-CN" w:bidi="hi-IN"/>
      <w14:ligatures w14:val="none"/>
    </w:rPr>
  </w:style>
  <w:style w:type="table" w:styleId="Tabela-Siatka">
    <w:name w:val="Table Grid"/>
    <w:basedOn w:val="Standardowy"/>
    <w:uiPriority w:val="59"/>
    <w:rsid w:val="001A4F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C48A9"/>
    <w:pPr>
      <w:widowControl/>
      <w:tabs>
        <w:tab w:val="left" w:pos="900"/>
      </w:tabs>
      <w:suppressAutoHyphens w:val="0"/>
      <w:jc w:val="both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48A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BezodstpwZnak">
    <w:name w:val="Bez odstępów Znak"/>
    <w:link w:val="Bezodstpw"/>
    <w:uiPriority w:val="1"/>
    <w:rsid w:val="00D27476"/>
    <w:rPr>
      <w:rFonts w:eastAsiaTheme="minorHAns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9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pgryfino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zspgryfino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5CEA1-EC40-4775-9948-F4A4027F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11</Pages>
  <Words>4287</Words>
  <Characters>25726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 Marcin</dc:creator>
  <cp:keywords/>
  <dc:description/>
  <cp:lastModifiedBy>martapazik85@gmail.com</cp:lastModifiedBy>
  <cp:revision>88</cp:revision>
  <cp:lastPrinted>2025-02-18T09:26:00Z</cp:lastPrinted>
  <dcterms:created xsi:type="dcterms:W3CDTF">2024-11-12T08:10:00Z</dcterms:created>
  <dcterms:modified xsi:type="dcterms:W3CDTF">2025-02-24T07:25:00Z</dcterms:modified>
</cp:coreProperties>
</file>