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06E" w:rsidRPr="007759CA" w:rsidRDefault="0016506E">
      <w:pPr>
        <w:jc w:val="center"/>
        <w:rPr>
          <w:rFonts w:asciiTheme="majorHAnsi" w:eastAsia="Calibri" w:hAnsiTheme="majorHAnsi" w:cstheme="majorHAnsi"/>
          <w:b/>
          <w:sz w:val="22"/>
          <w:szCs w:val="22"/>
        </w:rPr>
      </w:pPr>
    </w:p>
    <w:p w:rsidR="0016506E" w:rsidRPr="007759CA" w:rsidRDefault="0016506E">
      <w:pPr>
        <w:jc w:val="center"/>
        <w:rPr>
          <w:rFonts w:asciiTheme="majorHAnsi" w:eastAsia="Calibri" w:hAnsiTheme="majorHAnsi" w:cstheme="majorHAnsi"/>
          <w:b/>
          <w:sz w:val="22"/>
          <w:szCs w:val="22"/>
        </w:rPr>
      </w:pPr>
    </w:p>
    <w:p w:rsidR="0016506E" w:rsidRPr="007759CA" w:rsidRDefault="0016506E">
      <w:pPr>
        <w:jc w:val="center"/>
        <w:rPr>
          <w:rFonts w:asciiTheme="majorHAnsi" w:eastAsia="Calibri" w:hAnsiTheme="majorHAnsi" w:cstheme="majorHAnsi"/>
          <w:b/>
          <w:sz w:val="22"/>
          <w:szCs w:val="22"/>
        </w:rPr>
      </w:pPr>
    </w:p>
    <w:p w:rsidR="0016506E" w:rsidRPr="007759CA" w:rsidRDefault="0016506E">
      <w:pPr>
        <w:jc w:val="center"/>
        <w:rPr>
          <w:rFonts w:asciiTheme="majorHAnsi" w:eastAsia="Calibri" w:hAnsiTheme="majorHAnsi" w:cstheme="majorHAnsi"/>
          <w:b/>
          <w:sz w:val="22"/>
          <w:szCs w:val="22"/>
        </w:rPr>
      </w:pPr>
    </w:p>
    <w:p w:rsidR="0016506E" w:rsidRPr="007759CA" w:rsidRDefault="0016506E">
      <w:pPr>
        <w:jc w:val="center"/>
        <w:rPr>
          <w:rFonts w:asciiTheme="majorHAnsi" w:eastAsia="Calibri" w:hAnsiTheme="majorHAnsi" w:cstheme="majorHAnsi"/>
          <w:b/>
          <w:sz w:val="22"/>
          <w:szCs w:val="22"/>
        </w:rPr>
      </w:pPr>
    </w:p>
    <w:p w:rsidR="0016506E" w:rsidRPr="007759CA" w:rsidRDefault="0016506E">
      <w:pPr>
        <w:jc w:val="center"/>
        <w:rPr>
          <w:rFonts w:asciiTheme="majorHAnsi" w:eastAsia="Calibri" w:hAnsiTheme="majorHAnsi" w:cstheme="majorHAnsi"/>
          <w:b/>
          <w:sz w:val="22"/>
          <w:szCs w:val="22"/>
        </w:rPr>
      </w:pPr>
    </w:p>
    <w:p w:rsidR="0016506E" w:rsidRPr="007759CA" w:rsidRDefault="0016506E">
      <w:pPr>
        <w:jc w:val="center"/>
        <w:rPr>
          <w:rFonts w:asciiTheme="majorHAnsi" w:eastAsia="Calibri" w:hAnsiTheme="majorHAnsi" w:cstheme="majorHAnsi"/>
          <w:b/>
          <w:sz w:val="22"/>
          <w:szCs w:val="22"/>
        </w:rPr>
      </w:pPr>
    </w:p>
    <w:p w:rsidR="0016506E" w:rsidRPr="007759CA" w:rsidRDefault="0016506E">
      <w:pPr>
        <w:jc w:val="center"/>
        <w:rPr>
          <w:rFonts w:asciiTheme="majorHAnsi" w:eastAsia="Calibri" w:hAnsiTheme="majorHAnsi" w:cstheme="majorHAnsi"/>
          <w:b/>
          <w:sz w:val="22"/>
          <w:szCs w:val="22"/>
        </w:rPr>
      </w:pPr>
    </w:p>
    <w:p w:rsidR="0016506E" w:rsidRPr="007759CA" w:rsidRDefault="0016506E">
      <w:pPr>
        <w:jc w:val="center"/>
        <w:rPr>
          <w:rFonts w:asciiTheme="majorHAnsi" w:eastAsia="Calibri" w:hAnsiTheme="majorHAnsi" w:cstheme="majorHAnsi"/>
          <w:b/>
          <w:sz w:val="22"/>
          <w:szCs w:val="22"/>
        </w:rPr>
      </w:pPr>
    </w:p>
    <w:p w:rsidR="0016506E" w:rsidRPr="007759CA" w:rsidRDefault="0016506E">
      <w:pPr>
        <w:rPr>
          <w:rFonts w:asciiTheme="majorHAnsi" w:eastAsia="Calibri" w:hAnsiTheme="majorHAnsi" w:cstheme="majorHAnsi"/>
          <w:b/>
          <w:sz w:val="22"/>
          <w:szCs w:val="22"/>
        </w:rPr>
      </w:pPr>
    </w:p>
    <w:p w:rsidR="0016506E" w:rsidRPr="007759CA" w:rsidRDefault="0016506E">
      <w:pPr>
        <w:jc w:val="center"/>
        <w:rPr>
          <w:rFonts w:asciiTheme="majorHAnsi" w:eastAsia="Calibri" w:hAnsiTheme="majorHAnsi" w:cstheme="majorHAnsi"/>
          <w:b/>
          <w:sz w:val="22"/>
          <w:szCs w:val="22"/>
        </w:rPr>
      </w:pPr>
    </w:p>
    <w:p w:rsidR="00823FFB" w:rsidRPr="007759CA" w:rsidRDefault="00823FFB" w:rsidP="00410148">
      <w:pPr>
        <w:pStyle w:val="Default"/>
        <w:jc w:val="center"/>
        <w:rPr>
          <w:rFonts w:asciiTheme="majorHAnsi" w:hAnsiTheme="majorHAnsi" w:cstheme="majorHAnsi"/>
          <w:b/>
          <w:color w:val="auto"/>
          <w:sz w:val="22"/>
          <w:szCs w:val="22"/>
        </w:rPr>
      </w:pPr>
    </w:p>
    <w:p w:rsidR="00A27F57" w:rsidRPr="007759CA" w:rsidRDefault="008A173C" w:rsidP="00A27F57">
      <w:pPr>
        <w:pStyle w:val="Default"/>
        <w:jc w:val="center"/>
        <w:rPr>
          <w:rFonts w:asciiTheme="majorHAnsi" w:hAnsiTheme="majorHAnsi" w:cstheme="majorHAnsi"/>
          <w:b/>
          <w:color w:val="auto"/>
          <w:sz w:val="22"/>
          <w:szCs w:val="22"/>
        </w:rPr>
      </w:pPr>
      <w:r w:rsidRPr="007759CA">
        <w:rPr>
          <w:rFonts w:asciiTheme="majorHAnsi" w:hAnsiTheme="majorHAnsi" w:cstheme="majorHAnsi"/>
          <w:b/>
          <w:color w:val="auto"/>
          <w:sz w:val="22"/>
          <w:szCs w:val="22"/>
        </w:rPr>
        <w:t xml:space="preserve">Zapytanie ofertowe w ramach projektu </w:t>
      </w:r>
      <w:r w:rsidRPr="007759CA">
        <w:rPr>
          <w:rFonts w:asciiTheme="majorHAnsi" w:hAnsiTheme="majorHAnsi" w:cstheme="majorHAnsi"/>
          <w:b/>
          <w:color w:val="auto"/>
          <w:sz w:val="22"/>
          <w:szCs w:val="22"/>
        </w:rPr>
        <w:br/>
        <w:t>„</w:t>
      </w:r>
      <w:r w:rsidR="00A27F57" w:rsidRPr="007759CA">
        <w:rPr>
          <w:rFonts w:asciiTheme="majorHAnsi" w:hAnsiTheme="majorHAnsi" w:cstheme="majorHAnsi"/>
          <w:b/>
          <w:color w:val="auto"/>
          <w:sz w:val="22"/>
          <w:szCs w:val="22"/>
        </w:rPr>
        <w:t xml:space="preserve">Rozwój działalności w sektorze </w:t>
      </w:r>
      <w:proofErr w:type="spellStart"/>
      <w:r w:rsidR="00A27F57" w:rsidRPr="007759CA">
        <w:rPr>
          <w:rFonts w:asciiTheme="majorHAnsi" w:hAnsiTheme="majorHAnsi" w:cstheme="majorHAnsi"/>
          <w:b/>
          <w:color w:val="auto"/>
          <w:sz w:val="22"/>
          <w:szCs w:val="22"/>
        </w:rPr>
        <w:t>HoReCa</w:t>
      </w:r>
      <w:proofErr w:type="spellEnd"/>
      <w:r w:rsidR="00A27F57" w:rsidRPr="007759CA">
        <w:rPr>
          <w:rFonts w:asciiTheme="majorHAnsi" w:hAnsiTheme="majorHAnsi" w:cstheme="majorHAnsi"/>
          <w:b/>
          <w:color w:val="auto"/>
          <w:sz w:val="22"/>
          <w:szCs w:val="22"/>
        </w:rPr>
        <w:t xml:space="preserve"> i turystyki poprzez wprowadzenie nowych</w:t>
      </w:r>
    </w:p>
    <w:p w:rsidR="0016506E" w:rsidRDefault="00A27F57" w:rsidP="00A27F57">
      <w:pPr>
        <w:pStyle w:val="Default"/>
        <w:jc w:val="center"/>
        <w:rPr>
          <w:rFonts w:asciiTheme="majorHAnsi" w:hAnsiTheme="majorHAnsi" w:cstheme="majorHAnsi"/>
          <w:b/>
          <w:color w:val="auto"/>
          <w:sz w:val="22"/>
          <w:szCs w:val="22"/>
        </w:rPr>
      </w:pPr>
      <w:r w:rsidRPr="007759CA">
        <w:rPr>
          <w:rFonts w:asciiTheme="majorHAnsi" w:hAnsiTheme="majorHAnsi" w:cstheme="majorHAnsi"/>
          <w:b/>
          <w:color w:val="auto"/>
          <w:sz w:val="22"/>
          <w:szCs w:val="22"/>
        </w:rPr>
        <w:t>usług w województwie dolnośląskim</w:t>
      </w:r>
      <w:r w:rsidR="008A173C" w:rsidRPr="007759CA">
        <w:rPr>
          <w:rFonts w:asciiTheme="majorHAnsi" w:hAnsiTheme="majorHAnsi" w:cstheme="majorHAnsi"/>
          <w:b/>
          <w:color w:val="auto"/>
          <w:sz w:val="22"/>
          <w:szCs w:val="22"/>
        </w:rPr>
        <w:t>”</w:t>
      </w:r>
      <w:r w:rsidR="008A173C" w:rsidRPr="007759CA">
        <w:rPr>
          <w:rFonts w:asciiTheme="majorHAnsi" w:hAnsiTheme="majorHAnsi" w:cstheme="majorHAnsi"/>
          <w:b/>
          <w:color w:val="auto"/>
          <w:sz w:val="22"/>
          <w:szCs w:val="22"/>
        </w:rPr>
        <w:br/>
      </w:r>
      <w:r w:rsidR="00DD3994" w:rsidRPr="007759CA">
        <w:rPr>
          <w:rFonts w:asciiTheme="majorHAnsi" w:hAnsiTheme="majorHAnsi" w:cstheme="majorHAnsi"/>
          <w:b/>
          <w:color w:val="auto"/>
          <w:sz w:val="22"/>
          <w:szCs w:val="22"/>
        </w:rPr>
        <w:t xml:space="preserve">realizowanego w ramach programu Krajowy Plan Odbudowy i Zwiększania Odporności (KPO), </w:t>
      </w:r>
      <w:r w:rsidR="005E3E55" w:rsidRPr="007759CA">
        <w:rPr>
          <w:rFonts w:asciiTheme="majorHAnsi" w:hAnsiTheme="majorHAnsi" w:cstheme="majorHAnsi"/>
          <w:b/>
          <w:color w:val="auto"/>
          <w:sz w:val="22"/>
          <w:szCs w:val="22"/>
        </w:rPr>
        <w:t>Komponent A</w:t>
      </w:r>
      <w:r w:rsidR="00DD3994" w:rsidRPr="007759CA">
        <w:rPr>
          <w:rFonts w:asciiTheme="majorHAnsi" w:hAnsiTheme="majorHAnsi" w:cstheme="majorHAnsi"/>
          <w:b/>
          <w:color w:val="auto"/>
          <w:sz w:val="22"/>
          <w:szCs w:val="22"/>
        </w:rPr>
        <w:t xml:space="preserve"> „Odporność i Konkurencyjność Gospodarki”, Inwestycja A1.2.1 Inwestycje dla przedsiębiorstw w produkty, usługi i kompetencje pracowników oraz kadry związane z dywersyfikacją działalności</w:t>
      </w:r>
    </w:p>
    <w:p w:rsidR="007759CA" w:rsidRDefault="007759CA" w:rsidP="00A27F57">
      <w:pPr>
        <w:pStyle w:val="Default"/>
        <w:jc w:val="center"/>
        <w:rPr>
          <w:rFonts w:asciiTheme="majorHAnsi" w:hAnsiTheme="majorHAnsi" w:cstheme="majorHAnsi"/>
          <w:b/>
          <w:color w:val="auto"/>
          <w:sz w:val="22"/>
          <w:szCs w:val="22"/>
        </w:rPr>
      </w:pPr>
    </w:p>
    <w:p w:rsidR="007759CA" w:rsidRDefault="007759CA" w:rsidP="00A27F57">
      <w:pPr>
        <w:pStyle w:val="Default"/>
        <w:jc w:val="center"/>
        <w:rPr>
          <w:rFonts w:asciiTheme="majorHAnsi" w:hAnsiTheme="majorHAnsi" w:cstheme="majorHAnsi"/>
          <w:b/>
          <w:color w:val="auto"/>
          <w:sz w:val="22"/>
          <w:szCs w:val="22"/>
        </w:rPr>
      </w:pPr>
    </w:p>
    <w:p w:rsidR="007759CA" w:rsidRDefault="007759CA" w:rsidP="00A27F57">
      <w:pPr>
        <w:pStyle w:val="Default"/>
        <w:jc w:val="center"/>
        <w:rPr>
          <w:rFonts w:asciiTheme="majorHAnsi" w:hAnsiTheme="majorHAnsi" w:cstheme="majorHAnsi"/>
          <w:b/>
          <w:color w:val="auto"/>
          <w:sz w:val="22"/>
          <w:szCs w:val="22"/>
        </w:rPr>
      </w:pPr>
    </w:p>
    <w:p w:rsidR="007759CA" w:rsidRDefault="007759CA" w:rsidP="00A27F57">
      <w:pPr>
        <w:pStyle w:val="Default"/>
        <w:jc w:val="center"/>
        <w:rPr>
          <w:rFonts w:asciiTheme="majorHAnsi" w:hAnsiTheme="majorHAnsi" w:cstheme="majorHAnsi"/>
          <w:b/>
          <w:color w:val="auto"/>
          <w:sz w:val="22"/>
          <w:szCs w:val="22"/>
        </w:rPr>
      </w:pPr>
    </w:p>
    <w:p w:rsidR="007759CA" w:rsidRDefault="007759CA" w:rsidP="00A27F57">
      <w:pPr>
        <w:pStyle w:val="Default"/>
        <w:jc w:val="center"/>
        <w:rPr>
          <w:rFonts w:asciiTheme="majorHAnsi" w:hAnsiTheme="majorHAnsi" w:cstheme="majorHAnsi"/>
          <w:b/>
          <w:color w:val="auto"/>
          <w:sz w:val="22"/>
          <w:szCs w:val="22"/>
        </w:rPr>
      </w:pPr>
    </w:p>
    <w:p w:rsidR="007759CA" w:rsidRDefault="007759CA" w:rsidP="00A27F57">
      <w:pPr>
        <w:pStyle w:val="Default"/>
        <w:jc w:val="center"/>
        <w:rPr>
          <w:rFonts w:asciiTheme="majorHAnsi" w:hAnsiTheme="majorHAnsi" w:cstheme="majorHAnsi"/>
          <w:b/>
          <w:color w:val="auto"/>
          <w:sz w:val="22"/>
          <w:szCs w:val="22"/>
        </w:rPr>
      </w:pPr>
    </w:p>
    <w:p w:rsidR="007759CA" w:rsidRDefault="007759CA" w:rsidP="00A27F57">
      <w:pPr>
        <w:pStyle w:val="Default"/>
        <w:jc w:val="center"/>
        <w:rPr>
          <w:rFonts w:asciiTheme="majorHAnsi" w:hAnsiTheme="majorHAnsi" w:cstheme="majorHAnsi"/>
          <w:b/>
          <w:color w:val="auto"/>
          <w:sz w:val="22"/>
          <w:szCs w:val="22"/>
        </w:rPr>
      </w:pPr>
    </w:p>
    <w:p w:rsidR="0016506E" w:rsidRPr="007759CA" w:rsidRDefault="003E1874">
      <w:pPr>
        <w:jc w:val="center"/>
        <w:rPr>
          <w:rFonts w:asciiTheme="majorHAnsi" w:eastAsia="Calibri" w:hAnsiTheme="majorHAnsi" w:cstheme="majorHAnsi"/>
          <w:b/>
          <w:bCs/>
          <w:sz w:val="22"/>
          <w:szCs w:val="22"/>
        </w:rPr>
      </w:pPr>
      <w:r>
        <w:rPr>
          <w:rFonts w:asciiTheme="majorHAnsi" w:eastAsia="Calibri" w:hAnsiTheme="majorHAnsi" w:cstheme="majorHAnsi"/>
          <w:b/>
          <w:bCs/>
          <w:sz w:val="22"/>
          <w:szCs w:val="22"/>
        </w:rPr>
        <w:t>Prace remontow</w:t>
      </w:r>
      <w:r w:rsidR="00175EFF">
        <w:rPr>
          <w:rFonts w:asciiTheme="majorHAnsi" w:eastAsia="Calibri" w:hAnsiTheme="majorHAnsi" w:cstheme="majorHAnsi"/>
          <w:b/>
          <w:bCs/>
          <w:sz w:val="22"/>
          <w:szCs w:val="22"/>
        </w:rPr>
        <w:t>o - budowlane</w:t>
      </w:r>
      <w:r>
        <w:rPr>
          <w:rFonts w:asciiTheme="majorHAnsi" w:eastAsia="Calibri" w:hAnsiTheme="majorHAnsi" w:cstheme="majorHAnsi"/>
          <w:b/>
          <w:bCs/>
          <w:sz w:val="22"/>
          <w:szCs w:val="22"/>
        </w:rPr>
        <w:t xml:space="preserve"> w lokalu gastronomicznym</w:t>
      </w:r>
    </w:p>
    <w:p w:rsidR="0016506E" w:rsidRPr="007759CA" w:rsidRDefault="0016506E">
      <w:pPr>
        <w:jc w:val="center"/>
        <w:rPr>
          <w:rFonts w:asciiTheme="majorHAnsi" w:eastAsia="Calibri" w:hAnsiTheme="majorHAnsi" w:cstheme="majorHAnsi"/>
          <w:b/>
          <w:sz w:val="22"/>
          <w:szCs w:val="22"/>
        </w:rPr>
      </w:pPr>
    </w:p>
    <w:p w:rsidR="0016506E" w:rsidRPr="007759CA" w:rsidRDefault="0016506E">
      <w:pPr>
        <w:jc w:val="center"/>
        <w:rPr>
          <w:rFonts w:asciiTheme="majorHAnsi" w:eastAsia="Calibri" w:hAnsiTheme="majorHAnsi" w:cstheme="majorHAnsi"/>
          <w:b/>
          <w:sz w:val="22"/>
          <w:szCs w:val="22"/>
        </w:rPr>
      </w:pPr>
    </w:p>
    <w:p w:rsidR="0016506E" w:rsidRPr="007759CA" w:rsidRDefault="0016506E">
      <w:pPr>
        <w:jc w:val="center"/>
        <w:rPr>
          <w:rFonts w:asciiTheme="majorHAnsi" w:eastAsia="Calibri" w:hAnsiTheme="majorHAnsi" w:cstheme="majorHAnsi"/>
          <w:b/>
          <w:sz w:val="22"/>
          <w:szCs w:val="22"/>
        </w:rPr>
      </w:pPr>
    </w:p>
    <w:p w:rsidR="0016506E" w:rsidRPr="007759CA" w:rsidRDefault="0016506E">
      <w:pPr>
        <w:jc w:val="center"/>
        <w:rPr>
          <w:rFonts w:asciiTheme="majorHAnsi" w:eastAsia="Calibri" w:hAnsiTheme="majorHAnsi" w:cstheme="majorHAnsi"/>
          <w:b/>
          <w:sz w:val="22"/>
          <w:szCs w:val="22"/>
        </w:rPr>
      </w:pPr>
    </w:p>
    <w:p w:rsidR="0016506E" w:rsidRPr="007759CA" w:rsidRDefault="0016506E">
      <w:pPr>
        <w:jc w:val="center"/>
        <w:rPr>
          <w:rFonts w:asciiTheme="majorHAnsi" w:eastAsia="Calibri" w:hAnsiTheme="majorHAnsi" w:cstheme="majorHAnsi"/>
          <w:b/>
          <w:sz w:val="22"/>
          <w:szCs w:val="22"/>
        </w:rPr>
      </w:pPr>
    </w:p>
    <w:p w:rsidR="0016506E" w:rsidRPr="007759CA" w:rsidRDefault="0016506E">
      <w:pPr>
        <w:jc w:val="center"/>
        <w:rPr>
          <w:rFonts w:asciiTheme="majorHAnsi" w:eastAsia="Calibri" w:hAnsiTheme="majorHAnsi" w:cstheme="majorHAnsi"/>
          <w:b/>
          <w:sz w:val="22"/>
          <w:szCs w:val="22"/>
        </w:rPr>
      </w:pPr>
    </w:p>
    <w:p w:rsidR="0016506E" w:rsidRPr="007759CA" w:rsidRDefault="0016506E">
      <w:pPr>
        <w:jc w:val="center"/>
        <w:rPr>
          <w:rFonts w:asciiTheme="majorHAnsi" w:eastAsia="Calibri" w:hAnsiTheme="majorHAnsi" w:cstheme="majorHAnsi"/>
          <w:b/>
          <w:sz w:val="22"/>
          <w:szCs w:val="22"/>
        </w:rPr>
      </w:pPr>
    </w:p>
    <w:p w:rsidR="0016506E" w:rsidRPr="007759CA" w:rsidRDefault="0016506E">
      <w:pPr>
        <w:jc w:val="center"/>
        <w:rPr>
          <w:rFonts w:asciiTheme="majorHAnsi" w:eastAsia="Calibri" w:hAnsiTheme="majorHAnsi" w:cstheme="majorHAnsi"/>
          <w:b/>
          <w:sz w:val="22"/>
          <w:szCs w:val="22"/>
        </w:rPr>
      </w:pPr>
    </w:p>
    <w:p w:rsidR="0016506E" w:rsidRPr="007759CA" w:rsidRDefault="0016506E">
      <w:pPr>
        <w:jc w:val="center"/>
        <w:rPr>
          <w:rFonts w:asciiTheme="majorHAnsi" w:eastAsia="Calibri" w:hAnsiTheme="majorHAnsi" w:cstheme="majorHAnsi"/>
          <w:b/>
          <w:sz w:val="22"/>
          <w:szCs w:val="22"/>
        </w:rPr>
      </w:pPr>
    </w:p>
    <w:p w:rsidR="0016506E" w:rsidRPr="007759CA" w:rsidRDefault="0016506E">
      <w:pPr>
        <w:jc w:val="center"/>
        <w:rPr>
          <w:rFonts w:asciiTheme="majorHAnsi" w:eastAsia="Calibri" w:hAnsiTheme="majorHAnsi" w:cstheme="majorHAnsi"/>
          <w:b/>
          <w:sz w:val="22"/>
          <w:szCs w:val="22"/>
        </w:rPr>
      </w:pPr>
    </w:p>
    <w:p w:rsidR="0016506E" w:rsidRPr="007759CA" w:rsidRDefault="0016506E">
      <w:pPr>
        <w:jc w:val="center"/>
        <w:rPr>
          <w:rFonts w:asciiTheme="majorHAnsi" w:eastAsia="Calibri" w:hAnsiTheme="majorHAnsi" w:cstheme="majorHAnsi"/>
          <w:b/>
          <w:sz w:val="22"/>
          <w:szCs w:val="22"/>
        </w:rPr>
      </w:pPr>
    </w:p>
    <w:p w:rsidR="0016506E" w:rsidRPr="007759CA" w:rsidRDefault="0016506E">
      <w:pPr>
        <w:jc w:val="center"/>
        <w:rPr>
          <w:rFonts w:asciiTheme="majorHAnsi" w:eastAsia="Calibri" w:hAnsiTheme="majorHAnsi" w:cstheme="majorHAnsi"/>
          <w:b/>
          <w:sz w:val="22"/>
          <w:szCs w:val="22"/>
        </w:rPr>
      </w:pPr>
    </w:p>
    <w:p w:rsidR="0016506E" w:rsidRPr="007759CA" w:rsidRDefault="0016506E">
      <w:pPr>
        <w:jc w:val="center"/>
        <w:rPr>
          <w:rFonts w:asciiTheme="majorHAnsi" w:eastAsia="Calibri" w:hAnsiTheme="majorHAnsi" w:cstheme="majorHAnsi"/>
          <w:b/>
          <w:sz w:val="22"/>
          <w:szCs w:val="22"/>
        </w:rPr>
      </w:pPr>
    </w:p>
    <w:p w:rsidR="0016506E" w:rsidRPr="007759CA" w:rsidRDefault="0016506E">
      <w:pPr>
        <w:jc w:val="center"/>
        <w:rPr>
          <w:rFonts w:asciiTheme="majorHAnsi" w:eastAsia="Calibri" w:hAnsiTheme="majorHAnsi" w:cstheme="majorHAnsi"/>
          <w:b/>
          <w:sz w:val="22"/>
          <w:szCs w:val="22"/>
        </w:rPr>
      </w:pPr>
    </w:p>
    <w:p w:rsidR="0016506E" w:rsidRPr="007759CA" w:rsidRDefault="0016506E">
      <w:pPr>
        <w:jc w:val="center"/>
        <w:rPr>
          <w:rFonts w:asciiTheme="majorHAnsi" w:eastAsia="Calibri" w:hAnsiTheme="majorHAnsi" w:cstheme="majorHAnsi"/>
          <w:b/>
          <w:sz w:val="22"/>
          <w:szCs w:val="22"/>
        </w:rPr>
      </w:pPr>
    </w:p>
    <w:p w:rsidR="0016506E" w:rsidRPr="007759CA" w:rsidRDefault="0016506E">
      <w:pPr>
        <w:jc w:val="center"/>
        <w:rPr>
          <w:rFonts w:asciiTheme="majorHAnsi" w:eastAsia="Calibri" w:hAnsiTheme="majorHAnsi" w:cstheme="majorHAnsi"/>
          <w:b/>
          <w:sz w:val="22"/>
          <w:szCs w:val="22"/>
        </w:rPr>
      </w:pPr>
    </w:p>
    <w:p w:rsidR="0016506E" w:rsidRPr="007759CA" w:rsidRDefault="0016506E">
      <w:pPr>
        <w:jc w:val="center"/>
        <w:rPr>
          <w:rFonts w:asciiTheme="majorHAnsi" w:eastAsia="Calibri" w:hAnsiTheme="majorHAnsi" w:cstheme="majorHAnsi"/>
          <w:b/>
          <w:sz w:val="22"/>
          <w:szCs w:val="22"/>
        </w:rPr>
      </w:pPr>
    </w:p>
    <w:p w:rsidR="0016506E" w:rsidRPr="007759CA" w:rsidRDefault="0016506E">
      <w:pPr>
        <w:jc w:val="center"/>
        <w:rPr>
          <w:rFonts w:asciiTheme="majorHAnsi" w:eastAsia="Calibri" w:hAnsiTheme="majorHAnsi" w:cstheme="majorHAnsi"/>
          <w:b/>
          <w:sz w:val="22"/>
          <w:szCs w:val="22"/>
        </w:rPr>
      </w:pPr>
    </w:p>
    <w:p w:rsidR="0016506E" w:rsidRPr="007759CA" w:rsidRDefault="0016506E">
      <w:pPr>
        <w:jc w:val="center"/>
        <w:rPr>
          <w:rFonts w:asciiTheme="majorHAnsi" w:eastAsia="Calibri" w:hAnsiTheme="majorHAnsi" w:cstheme="majorHAnsi"/>
          <w:b/>
          <w:sz w:val="22"/>
          <w:szCs w:val="22"/>
        </w:rPr>
      </w:pPr>
    </w:p>
    <w:p w:rsidR="0016506E" w:rsidRPr="007759CA" w:rsidRDefault="0016506E">
      <w:pPr>
        <w:jc w:val="center"/>
        <w:rPr>
          <w:rFonts w:asciiTheme="majorHAnsi" w:eastAsia="Calibri" w:hAnsiTheme="majorHAnsi" w:cstheme="majorHAnsi"/>
          <w:b/>
          <w:sz w:val="22"/>
          <w:szCs w:val="22"/>
        </w:rPr>
      </w:pPr>
    </w:p>
    <w:p w:rsidR="0016506E" w:rsidRPr="007759CA" w:rsidRDefault="0016506E">
      <w:pPr>
        <w:jc w:val="center"/>
        <w:rPr>
          <w:rFonts w:asciiTheme="majorHAnsi" w:eastAsia="Calibri" w:hAnsiTheme="majorHAnsi" w:cstheme="majorHAnsi"/>
          <w:b/>
          <w:sz w:val="22"/>
          <w:szCs w:val="22"/>
        </w:rPr>
      </w:pPr>
    </w:p>
    <w:p w:rsidR="0016506E" w:rsidRPr="007759CA" w:rsidRDefault="0016506E">
      <w:pPr>
        <w:jc w:val="center"/>
        <w:rPr>
          <w:rFonts w:asciiTheme="majorHAnsi" w:eastAsia="Calibri" w:hAnsiTheme="majorHAnsi" w:cstheme="majorHAnsi"/>
          <w:b/>
          <w:sz w:val="22"/>
          <w:szCs w:val="22"/>
        </w:rPr>
      </w:pPr>
    </w:p>
    <w:p w:rsidR="007759CA" w:rsidRPr="007759CA" w:rsidRDefault="007759CA">
      <w:pPr>
        <w:tabs>
          <w:tab w:val="left" w:pos="4380"/>
        </w:tabs>
        <w:ind w:right="513"/>
        <w:rPr>
          <w:rFonts w:asciiTheme="majorHAnsi" w:eastAsia="Calibri" w:hAnsiTheme="majorHAnsi" w:cstheme="majorHAnsi"/>
          <w:sz w:val="22"/>
          <w:szCs w:val="22"/>
          <w:highlight w:val="green"/>
        </w:rPr>
      </w:pPr>
    </w:p>
    <w:p w:rsidR="007759CA" w:rsidRPr="007759CA" w:rsidRDefault="007759CA">
      <w:pPr>
        <w:tabs>
          <w:tab w:val="left" w:pos="4380"/>
        </w:tabs>
        <w:ind w:right="513"/>
        <w:rPr>
          <w:rFonts w:asciiTheme="majorHAnsi" w:eastAsia="Calibri" w:hAnsiTheme="majorHAnsi" w:cstheme="majorHAnsi"/>
          <w:sz w:val="22"/>
          <w:szCs w:val="22"/>
          <w:highlight w:val="green"/>
        </w:rPr>
      </w:pPr>
    </w:p>
    <w:p w:rsidR="008A173C" w:rsidRPr="007759CA" w:rsidRDefault="004C03DC">
      <w:pPr>
        <w:tabs>
          <w:tab w:val="left" w:pos="4380"/>
        </w:tabs>
        <w:ind w:right="513"/>
        <w:rPr>
          <w:rFonts w:asciiTheme="majorHAnsi" w:eastAsia="Calibri" w:hAnsiTheme="majorHAnsi" w:cstheme="majorHAnsi"/>
          <w:sz w:val="22"/>
          <w:szCs w:val="22"/>
        </w:rPr>
      </w:pPr>
      <w:r>
        <w:rPr>
          <w:rFonts w:asciiTheme="majorHAnsi" w:eastAsia="Calibri" w:hAnsiTheme="majorHAnsi" w:cstheme="majorHAnsi"/>
          <w:sz w:val="22"/>
          <w:szCs w:val="22"/>
          <w:highlight w:val="green"/>
        </w:rPr>
        <w:t>20.02</w:t>
      </w:r>
      <w:r w:rsidR="00A41303" w:rsidRPr="007759CA">
        <w:rPr>
          <w:rFonts w:asciiTheme="majorHAnsi" w:eastAsia="Calibri" w:hAnsiTheme="majorHAnsi" w:cstheme="majorHAnsi"/>
          <w:sz w:val="22"/>
          <w:szCs w:val="22"/>
          <w:highlight w:val="green"/>
        </w:rPr>
        <w:t>.2025</w:t>
      </w:r>
      <w:r w:rsidR="005E3E55" w:rsidRPr="007759CA">
        <w:rPr>
          <w:rFonts w:asciiTheme="majorHAnsi" w:eastAsia="Calibri" w:hAnsiTheme="majorHAnsi" w:cstheme="majorHAnsi"/>
          <w:sz w:val="22"/>
          <w:szCs w:val="22"/>
          <w:highlight w:val="green"/>
        </w:rPr>
        <w:t xml:space="preserve"> r.</w:t>
      </w:r>
    </w:p>
    <w:p w:rsidR="0016506E" w:rsidRPr="007759CA" w:rsidRDefault="007B3F28">
      <w:pPr>
        <w:tabs>
          <w:tab w:val="left" w:pos="4380"/>
        </w:tabs>
        <w:ind w:right="513"/>
        <w:rPr>
          <w:rFonts w:asciiTheme="majorHAnsi" w:eastAsia="Calibri" w:hAnsiTheme="majorHAnsi" w:cstheme="majorHAnsi"/>
          <w:i/>
          <w:sz w:val="22"/>
          <w:szCs w:val="22"/>
        </w:rPr>
      </w:pPr>
      <w:r w:rsidRPr="007759CA">
        <w:rPr>
          <w:rFonts w:asciiTheme="majorHAnsi" w:eastAsia="Calibri" w:hAnsiTheme="majorHAnsi" w:cstheme="majorHAnsi"/>
          <w:i/>
          <w:sz w:val="22"/>
          <w:szCs w:val="22"/>
        </w:rPr>
        <w:t xml:space="preserve">Data </w:t>
      </w:r>
      <w:r w:rsidR="00690A52" w:rsidRPr="007759CA">
        <w:rPr>
          <w:rFonts w:asciiTheme="majorHAnsi" w:eastAsia="Calibri" w:hAnsiTheme="majorHAnsi" w:cstheme="majorHAnsi"/>
          <w:i/>
          <w:sz w:val="22"/>
          <w:szCs w:val="22"/>
        </w:rPr>
        <w:t>upublicznienia</w:t>
      </w:r>
      <w:r w:rsidRPr="007759CA">
        <w:rPr>
          <w:rFonts w:asciiTheme="majorHAnsi" w:eastAsia="Calibri" w:hAnsiTheme="majorHAnsi" w:cstheme="majorHAnsi"/>
          <w:i/>
          <w:sz w:val="22"/>
          <w:szCs w:val="22"/>
        </w:rPr>
        <w:t xml:space="preserve"> </w:t>
      </w:r>
      <w:r w:rsidR="00392D65">
        <w:rPr>
          <w:rFonts w:asciiTheme="majorHAnsi" w:eastAsia="Calibri" w:hAnsiTheme="majorHAnsi" w:cstheme="majorHAnsi"/>
          <w:i/>
          <w:sz w:val="22"/>
          <w:szCs w:val="22"/>
        </w:rPr>
        <w:t>Z</w:t>
      </w:r>
      <w:r w:rsidRPr="007759CA">
        <w:rPr>
          <w:rFonts w:asciiTheme="majorHAnsi" w:eastAsia="Calibri" w:hAnsiTheme="majorHAnsi" w:cstheme="majorHAnsi"/>
          <w:i/>
          <w:sz w:val="22"/>
          <w:szCs w:val="22"/>
        </w:rPr>
        <w:t>apytania ofertowego</w:t>
      </w:r>
    </w:p>
    <w:p w:rsidR="0016506E" w:rsidRPr="007759CA" w:rsidRDefault="0016506E">
      <w:pPr>
        <w:tabs>
          <w:tab w:val="left" w:pos="4380"/>
        </w:tabs>
        <w:ind w:right="513"/>
        <w:rPr>
          <w:rFonts w:asciiTheme="majorHAnsi" w:eastAsia="Calibri" w:hAnsiTheme="majorHAnsi" w:cstheme="majorHAnsi"/>
          <w:b/>
          <w:sz w:val="22"/>
          <w:szCs w:val="22"/>
        </w:rPr>
      </w:pPr>
    </w:p>
    <w:p w:rsidR="0016506E" w:rsidRPr="007759CA" w:rsidRDefault="007B3F28">
      <w:pPr>
        <w:tabs>
          <w:tab w:val="left" w:pos="4380"/>
        </w:tabs>
        <w:ind w:right="513"/>
        <w:jc w:val="center"/>
        <w:rPr>
          <w:rFonts w:asciiTheme="majorHAnsi" w:eastAsia="Calibri" w:hAnsiTheme="majorHAnsi" w:cstheme="majorHAnsi"/>
          <w:b/>
          <w:sz w:val="22"/>
          <w:szCs w:val="22"/>
        </w:rPr>
      </w:pPr>
      <w:r w:rsidRPr="007759CA">
        <w:rPr>
          <w:rFonts w:asciiTheme="majorHAnsi" w:eastAsia="Calibri" w:hAnsiTheme="majorHAnsi" w:cstheme="majorHAnsi"/>
          <w:b/>
          <w:sz w:val="22"/>
          <w:szCs w:val="22"/>
        </w:rPr>
        <w:t>SEKCJA I: ZAMAWIAJĄCY</w:t>
      </w:r>
    </w:p>
    <w:p w:rsidR="0016506E" w:rsidRPr="007759CA" w:rsidRDefault="0016506E">
      <w:pPr>
        <w:tabs>
          <w:tab w:val="left" w:pos="4380"/>
        </w:tabs>
        <w:ind w:right="513"/>
        <w:rPr>
          <w:rFonts w:asciiTheme="majorHAnsi" w:eastAsia="Calibri" w:hAnsiTheme="majorHAnsi" w:cstheme="majorHAnsi"/>
          <w:sz w:val="22"/>
          <w:szCs w:val="22"/>
        </w:rPr>
      </w:pPr>
    </w:p>
    <w:p w:rsidR="0016506E" w:rsidRPr="007759CA" w:rsidRDefault="007B3F28" w:rsidP="00CE2F76">
      <w:pPr>
        <w:tabs>
          <w:tab w:val="left" w:pos="4380"/>
        </w:tabs>
        <w:ind w:right="513"/>
        <w:rPr>
          <w:rFonts w:asciiTheme="majorHAnsi" w:eastAsia="Calibri" w:hAnsiTheme="majorHAnsi" w:cstheme="majorHAnsi"/>
          <w:b/>
          <w:sz w:val="22"/>
          <w:szCs w:val="22"/>
        </w:rPr>
      </w:pPr>
      <w:r w:rsidRPr="007759CA">
        <w:rPr>
          <w:rFonts w:asciiTheme="majorHAnsi" w:eastAsia="Calibri" w:hAnsiTheme="majorHAnsi" w:cstheme="majorHAnsi"/>
          <w:b/>
          <w:sz w:val="22"/>
          <w:szCs w:val="22"/>
        </w:rPr>
        <w:t>I.1. Nazwa i adres Zamawiającego</w:t>
      </w:r>
    </w:p>
    <w:p w:rsidR="005E3E55" w:rsidRPr="007759CA" w:rsidRDefault="005E3E55" w:rsidP="00B520C9">
      <w:pPr>
        <w:tabs>
          <w:tab w:val="left" w:pos="4380"/>
        </w:tabs>
        <w:ind w:right="510"/>
        <w:rPr>
          <w:rFonts w:asciiTheme="majorHAnsi" w:eastAsia="Calibri" w:hAnsiTheme="majorHAnsi" w:cstheme="majorHAnsi"/>
          <w:sz w:val="22"/>
          <w:szCs w:val="22"/>
          <w:shd w:val="clear" w:color="auto" w:fill="FFFFFF"/>
        </w:rPr>
      </w:pPr>
      <w:r w:rsidRPr="007759CA">
        <w:rPr>
          <w:rFonts w:asciiTheme="majorHAnsi" w:eastAsia="Calibri" w:hAnsiTheme="majorHAnsi" w:cstheme="majorHAnsi"/>
          <w:sz w:val="22"/>
          <w:szCs w:val="22"/>
          <w:shd w:val="clear" w:color="auto" w:fill="FFFFFF"/>
        </w:rPr>
        <w:t>Adamski Spółka z ograniczoną odpowiedzialnością</w:t>
      </w:r>
    </w:p>
    <w:p w:rsidR="005E3E55" w:rsidRPr="007759CA" w:rsidRDefault="005E3E55" w:rsidP="00B520C9">
      <w:pPr>
        <w:tabs>
          <w:tab w:val="left" w:pos="4380"/>
        </w:tabs>
        <w:ind w:right="510"/>
        <w:rPr>
          <w:rFonts w:asciiTheme="majorHAnsi" w:eastAsia="Calibri" w:hAnsiTheme="majorHAnsi" w:cstheme="majorHAnsi"/>
          <w:sz w:val="22"/>
          <w:szCs w:val="22"/>
          <w:shd w:val="clear" w:color="auto" w:fill="FFFFFF"/>
        </w:rPr>
      </w:pPr>
      <w:r w:rsidRPr="007759CA">
        <w:rPr>
          <w:rFonts w:asciiTheme="majorHAnsi" w:eastAsia="Calibri" w:hAnsiTheme="majorHAnsi" w:cstheme="majorHAnsi"/>
          <w:sz w:val="22"/>
          <w:szCs w:val="22"/>
          <w:shd w:val="clear" w:color="auto" w:fill="FFFFFF"/>
        </w:rPr>
        <w:t>ul. Przesmyk 9</w:t>
      </w:r>
    </w:p>
    <w:p w:rsidR="005E3E55" w:rsidRPr="007759CA" w:rsidRDefault="005E3E55" w:rsidP="00B520C9">
      <w:pPr>
        <w:tabs>
          <w:tab w:val="left" w:pos="4380"/>
        </w:tabs>
        <w:ind w:right="510"/>
        <w:rPr>
          <w:rFonts w:asciiTheme="majorHAnsi" w:eastAsia="Calibri" w:hAnsiTheme="majorHAnsi" w:cstheme="majorHAnsi"/>
          <w:sz w:val="22"/>
          <w:szCs w:val="22"/>
          <w:shd w:val="clear" w:color="auto" w:fill="FFFFFF"/>
        </w:rPr>
      </w:pPr>
      <w:r w:rsidRPr="007759CA">
        <w:rPr>
          <w:rFonts w:asciiTheme="majorHAnsi" w:eastAsia="Calibri" w:hAnsiTheme="majorHAnsi" w:cstheme="majorHAnsi"/>
          <w:sz w:val="22"/>
          <w:szCs w:val="22"/>
          <w:shd w:val="clear" w:color="auto" w:fill="FFFFFF"/>
        </w:rPr>
        <w:t>58-200 Dzierżoniów</w:t>
      </w:r>
    </w:p>
    <w:p w:rsidR="00B520C9" w:rsidRPr="007759CA" w:rsidRDefault="00B520C9" w:rsidP="00B520C9">
      <w:pPr>
        <w:tabs>
          <w:tab w:val="left" w:pos="4380"/>
        </w:tabs>
        <w:ind w:right="510"/>
        <w:rPr>
          <w:rFonts w:asciiTheme="majorHAnsi" w:eastAsia="Calibri" w:hAnsiTheme="majorHAnsi" w:cstheme="majorHAnsi"/>
          <w:sz w:val="22"/>
          <w:szCs w:val="22"/>
          <w:shd w:val="clear" w:color="auto" w:fill="FFFFFF"/>
        </w:rPr>
      </w:pPr>
      <w:r w:rsidRPr="007759CA">
        <w:rPr>
          <w:rFonts w:asciiTheme="majorHAnsi" w:eastAsia="Calibri" w:hAnsiTheme="majorHAnsi" w:cstheme="majorHAnsi"/>
          <w:sz w:val="22"/>
          <w:szCs w:val="22"/>
          <w:shd w:val="clear" w:color="auto" w:fill="FFFFFF"/>
        </w:rPr>
        <w:t xml:space="preserve">NIP: </w:t>
      </w:r>
      <w:r w:rsidR="005E3E55" w:rsidRPr="007759CA">
        <w:rPr>
          <w:rFonts w:asciiTheme="majorHAnsi" w:eastAsia="Calibri" w:hAnsiTheme="majorHAnsi" w:cstheme="majorHAnsi"/>
          <w:sz w:val="22"/>
          <w:szCs w:val="22"/>
          <w:shd w:val="clear" w:color="auto" w:fill="FFFFFF"/>
        </w:rPr>
        <w:t>8822126613</w:t>
      </w:r>
    </w:p>
    <w:p w:rsidR="005E3E55" w:rsidRPr="007759CA" w:rsidRDefault="005E3E55" w:rsidP="00B520C9">
      <w:pPr>
        <w:tabs>
          <w:tab w:val="left" w:pos="4380"/>
        </w:tabs>
        <w:ind w:right="510"/>
        <w:rPr>
          <w:rFonts w:asciiTheme="majorHAnsi" w:eastAsia="Calibri" w:hAnsiTheme="majorHAnsi" w:cstheme="majorHAnsi"/>
          <w:sz w:val="22"/>
          <w:szCs w:val="22"/>
          <w:shd w:val="clear" w:color="auto" w:fill="FFFFFF"/>
        </w:rPr>
      </w:pPr>
    </w:p>
    <w:p w:rsidR="008A173C" w:rsidRPr="007759CA" w:rsidRDefault="008A173C" w:rsidP="008A173C">
      <w:pPr>
        <w:tabs>
          <w:tab w:val="left" w:pos="4380"/>
        </w:tabs>
        <w:spacing w:before="120"/>
        <w:ind w:right="510"/>
        <w:rPr>
          <w:rFonts w:asciiTheme="majorHAnsi" w:hAnsiTheme="majorHAnsi" w:cstheme="majorHAnsi"/>
          <w:sz w:val="22"/>
          <w:szCs w:val="22"/>
        </w:rPr>
      </w:pPr>
      <w:r w:rsidRPr="007759CA">
        <w:rPr>
          <w:rFonts w:asciiTheme="majorHAnsi" w:hAnsiTheme="majorHAnsi" w:cstheme="majorHAnsi"/>
          <w:b/>
          <w:bCs/>
          <w:sz w:val="22"/>
          <w:szCs w:val="22"/>
        </w:rPr>
        <w:t>Osoba do kontaktu:</w:t>
      </w:r>
      <w:r w:rsidRPr="007759CA">
        <w:rPr>
          <w:rFonts w:asciiTheme="majorHAnsi" w:hAnsiTheme="majorHAnsi" w:cstheme="majorHAnsi"/>
          <w:sz w:val="22"/>
          <w:szCs w:val="22"/>
        </w:rPr>
        <w:t xml:space="preserve"> </w:t>
      </w:r>
    </w:p>
    <w:p w:rsidR="00B520C9" w:rsidRPr="007759CA" w:rsidRDefault="005E3E55" w:rsidP="00B520C9">
      <w:pPr>
        <w:tabs>
          <w:tab w:val="left" w:pos="4380"/>
        </w:tabs>
        <w:ind w:right="510"/>
        <w:rPr>
          <w:rFonts w:asciiTheme="majorHAnsi" w:hAnsiTheme="majorHAnsi" w:cstheme="majorHAnsi"/>
          <w:sz w:val="22"/>
          <w:szCs w:val="22"/>
        </w:rPr>
      </w:pPr>
      <w:r w:rsidRPr="007759CA">
        <w:rPr>
          <w:rFonts w:asciiTheme="majorHAnsi" w:hAnsiTheme="majorHAnsi" w:cstheme="majorHAnsi"/>
          <w:sz w:val="22"/>
          <w:szCs w:val="22"/>
        </w:rPr>
        <w:t xml:space="preserve">Adam </w:t>
      </w:r>
      <w:r w:rsidR="001823E6" w:rsidRPr="007759CA">
        <w:rPr>
          <w:rFonts w:asciiTheme="majorHAnsi" w:hAnsiTheme="majorHAnsi" w:cstheme="majorHAnsi"/>
          <w:sz w:val="22"/>
          <w:szCs w:val="22"/>
        </w:rPr>
        <w:t>Matuszczyk</w:t>
      </w:r>
    </w:p>
    <w:p w:rsidR="00B520C9" w:rsidRPr="007759CA" w:rsidRDefault="00B520C9" w:rsidP="00B520C9">
      <w:pPr>
        <w:tabs>
          <w:tab w:val="left" w:pos="4380"/>
        </w:tabs>
        <w:ind w:right="510"/>
        <w:rPr>
          <w:rFonts w:asciiTheme="majorHAnsi" w:hAnsiTheme="majorHAnsi" w:cstheme="majorHAnsi"/>
          <w:sz w:val="22"/>
          <w:szCs w:val="22"/>
        </w:rPr>
      </w:pPr>
      <w:r w:rsidRPr="007759CA">
        <w:rPr>
          <w:rFonts w:asciiTheme="majorHAnsi" w:hAnsiTheme="majorHAnsi" w:cstheme="majorHAnsi"/>
          <w:sz w:val="22"/>
          <w:szCs w:val="22"/>
        </w:rPr>
        <w:t>kom. +48</w:t>
      </w:r>
      <w:r w:rsidR="001823E6" w:rsidRPr="007759CA">
        <w:rPr>
          <w:rFonts w:asciiTheme="majorHAnsi" w:hAnsiTheme="majorHAnsi" w:cstheme="majorHAnsi"/>
          <w:sz w:val="22"/>
          <w:szCs w:val="22"/>
        </w:rPr>
        <w:t> 888 996 000</w:t>
      </w:r>
    </w:p>
    <w:p w:rsidR="0016506E" w:rsidRPr="007759CA" w:rsidRDefault="00B520C9" w:rsidP="001823E6">
      <w:pPr>
        <w:tabs>
          <w:tab w:val="left" w:pos="4380"/>
        </w:tabs>
        <w:ind w:right="510"/>
        <w:rPr>
          <w:rFonts w:asciiTheme="majorHAnsi" w:hAnsiTheme="majorHAnsi" w:cstheme="majorHAnsi"/>
          <w:sz w:val="22"/>
          <w:szCs w:val="22"/>
        </w:rPr>
      </w:pPr>
      <w:r w:rsidRPr="007759CA">
        <w:rPr>
          <w:rFonts w:asciiTheme="majorHAnsi" w:hAnsiTheme="majorHAnsi" w:cstheme="majorHAnsi"/>
          <w:sz w:val="22"/>
          <w:szCs w:val="22"/>
        </w:rPr>
        <w:t xml:space="preserve">mail: </w:t>
      </w:r>
      <w:r w:rsidR="001823E6" w:rsidRPr="007759CA">
        <w:rPr>
          <w:rFonts w:asciiTheme="majorHAnsi" w:hAnsiTheme="majorHAnsi" w:cstheme="majorHAnsi"/>
          <w:sz w:val="22"/>
          <w:szCs w:val="22"/>
        </w:rPr>
        <w:t>adamskifirma@wp.pl</w:t>
      </w:r>
    </w:p>
    <w:p w:rsidR="001823E6" w:rsidRPr="007759CA" w:rsidRDefault="001823E6" w:rsidP="001823E6">
      <w:pPr>
        <w:tabs>
          <w:tab w:val="left" w:pos="4380"/>
        </w:tabs>
        <w:ind w:right="510"/>
        <w:rPr>
          <w:rFonts w:asciiTheme="majorHAnsi" w:eastAsia="Calibri" w:hAnsiTheme="majorHAnsi" w:cstheme="majorHAnsi"/>
          <w:sz w:val="22"/>
          <w:szCs w:val="22"/>
          <w:lang w:val="de-DE"/>
        </w:rPr>
      </w:pPr>
    </w:p>
    <w:p w:rsidR="0016506E" w:rsidRPr="007759CA" w:rsidRDefault="007B3F28">
      <w:pPr>
        <w:rPr>
          <w:rFonts w:asciiTheme="majorHAnsi" w:eastAsia="Calibri" w:hAnsiTheme="majorHAnsi" w:cstheme="majorHAnsi"/>
          <w:b/>
          <w:sz w:val="22"/>
          <w:szCs w:val="22"/>
        </w:rPr>
      </w:pPr>
      <w:r w:rsidRPr="007759CA">
        <w:rPr>
          <w:rFonts w:asciiTheme="majorHAnsi" w:eastAsia="Calibri" w:hAnsiTheme="majorHAnsi" w:cstheme="majorHAnsi"/>
          <w:b/>
          <w:sz w:val="22"/>
          <w:szCs w:val="22"/>
        </w:rPr>
        <w:t>I.2. Określenie kodów CPV dotyczących przedmiotu zamówienia</w:t>
      </w:r>
    </w:p>
    <w:p w:rsidR="00175EFF" w:rsidRDefault="007B3F28" w:rsidP="00485180">
      <w:pPr>
        <w:jc w:val="both"/>
        <w:rPr>
          <w:rFonts w:asciiTheme="majorHAnsi" w:hAnsiTheme="majorHAnsi" w:cstheme="majorHAnsi"/>
          <w:color w:val="000000"/>
          <w:spacing w:val="2"/>
          <w:sz w:val="22"/>
          <w:szCs w:val="22"/>
          <w:shd w:val="clear" w:color="auto" w:fill="FFFFFF"/>
        </w:rPr>
      </w:pPr>
      <w:r w:rsidRPr="007759CA">
        <w:rPr>
          <w:rFonts w:asciiTheme="majorHAnsi" w:eastAsia="Calibri" w:hAnsiTheme="majorHAnsi" w:cstheme="majorHAnsi"/>
          <w:sz w:val="22"/>
          <w:szCs w:val="22"/>
        </w:rPr>
        <w:t xml:space="preserve">CPV przedmiotu zamówienia: </w:t>
      </w:r>
      <w:r w:rsidR="00007E26" w:rsidRPr="00007E26">
        <w:rPr>
          <w:rFonts w:asciiTheme="majorHAnsi" w:hAnsiTheme="majorHAnsi" w:cstheme="majorHAnsi"/>
          <w:color w:val="000000"/>
          <w:spacing w:val="2"/>
          <w:sz w:val="22"/>
          <w:szCs w:val="22"/>
          <w:shd w:val="clear" w:color="auto" w:fill="FFFFFF"/>
        </w:rPr>
        <w:t>45212421-3 Roboty budowlane w zakresie restauracji</w:t>
      </w:r>
      <w:r w:rsidR="00175EFF">
        <w:rPr>
          <w:rFonts w:asciiTheme="majorHAnsi" w:hAnsiTheme="majorHAnsi" w:cstheme="majorHAnsi"/>
          <w:color w:val="000000"/>
          <w:spacing w:val="2"/>
          <w:sz w:val="22"/>
          <w:szCs w:val="22"/>
          <w:shd w:val="clear" w:color="auto" w:fill="FFFFFF"/>
        </w:rPr>
        <w:t>;</w:t>
      </w:r>
    </w:p>
    <w:p w:rsidR="001D0712" w:rsidRDefault="001D0712" w:rsidP="00485180">
      <w:pPr>
        <w:ind w:left="2694"/>
        <w:jc w:val="both"/>
        <w:rPr>
          <w:rFonts w:asciiTheme="majorHAnsi" w:hAnsiTheme="majorHAnsi" w:cstheme="majorHAnsi"/>
          <w:color w:val="000000"/>
          <w:spacing w:val="2"/>
          <w:sz w:val="22"/>
          <w:szCs w:val="22"/>
          <w:shd w:val="clear" w:color="auto" w:fill="FFFFFF"/>
        </w:rPr>
      </w:pPr>
      <w:r>
        <w:rPr>
          <w:rFonts w:ascii="Roboto" w:hAnsi="Roboto"/>
          <w:color w:val="000000"/>
          <w:spacing w:val="2"/>
          <w:shd w:val="clear" w:color="auto" w:fill="FFFFFF"/>
        </w:rPr>
        <w:t>45261000-4 Wykonywanie pokryć i konstrukcji dachowych oraz podobne roboty</w:t>
      </w:r>
      <w:r>
        <w:rPr>
          <w:rFonts w:asciiTheme="majorHAnsi" w:hAnsiTheme="majorHAnsi" w:cstheme="majorHAnsi"/>
          <w:color w:val="000000"/>
          <w:spacing w:val="2"/>
          <w:sz w:val="22"/>
          <w:szCs w:val="22"/>
          <w:shd w:val="clear" w:color="auto" w:fill="FFFFFF"/>
        </w:rPr>
        <w:t>;</w:t>
      </w:r>
    </w:p>
    <w:p w:rsidR="00A429CF" w:rsidRDefault="00A429CF" w:rsidP="00485180">
      <w:pPr>
        <w:ind w:left="2694"/>
        <w:jc w:val="both"/>
        <w:rPr>
          <w:rFonts w:asciiTheme="majorHAnsi" w:hAnsiTheme="majorHAnsi" w:cstheme="majorHAnsi"/>
          <w:color w:val="000000"/>
          <w:spacing w:val="2"/>
          <w:sz w:val="22"/>
          <w:szCs w:val="22"/>
          <w:shd w:val="clear" w:color="auto" w:fill="FFFFFF"/>
        </w:rPr>
      </w:pPr>
      <w:r>
        <w:rPr>
          <w:rFonts w:ascii="Roboto" w:hAnsi="Roboto"/>
          <w:color w:val="000000"/>
          <w:spacing w:val="2"/>
          <w:shd w:val="clear" w:color="auto" w:fill="FFFFFF"/>
        </w:rPr>
        <w:t>45310000-3 Roboty instalacyjne elektryczne;</w:t>
      </w:r>
    </w:p>
    <w:p w:rsidR="00B41237" w:rsidRDefault="00B41237" w:rsidP="00485180">
      <w:pPr>
        <w:ind w:left="2694"/>
        <w:jc w:val="both"/>
        <w:rPr>
          <w:rFonts w:asciiTheme="majorHAnsi" w:hAnsiTheme="majorHAnsi" w:cstheme="majorHAnsi"/>
          <w:color w:val="000000"/>
          <w:spacing w:val="2"/>
          <w:sz w:val="22"/>
          <w:szCs w:val="22"/>
          <w:shd w:val="clear" w:color="auto" w:fill="FFFFFF"/>
        </w:rPr>
      </w:pPr>
      <w:r w:rsidRPr="00B41237">
        <w:rPr>
          <w:rFonts w:asciiTheme="majorHAnsi" w:hAnsiTheme="majorHAnsi" w:cstheme="majorHAnsi"/>
          <w:color w:val="000000"/>
          <w:spacing w:val="2"/>
          <w:sz w:val="22"/>
          <w:szCs w:val="22"/>
          <w:shd w:val="clear" w:color="auto" w:fill="FFFFFF"/>
        </w:rPr>
        <w:t>45332400-7 Roboty instalacyjne w zakresie urządzeń sanitarnych</w:t>
      </w:r>
      <w:r>
        <w:rPr>
          <w:rFonts w:asciiTheme="majorHAnsi" w:hAnsiTheme="majorHAnsi" w:cstheme="majorHAnsi"/>
          <w:color w:val="000000"/>
          <w:spacing w:val="2"/>
          <w:sz w:val="22"/>
          <w:szCs w:val="22"/>
          <w:shd w:val="clear" w:color="auto" w:fill="FFFFFF"/>
        </w:rPr>
        <w:t>;</w:t>
      </w:r>
    </w:p>
    <w:p w:rsidR="00DE5080" w:rsidRDefault="00007E26" w:rsidP="00485180">
      <w:pPr>
        <w:ind w:left="2694"/>
        <w:jc w:val="both"/>
        <w:rPr>
          <w:rFonts w:asciiTheme="majorHAnsi" w:hAnsiTheme="majorHAnsi" w:cstheme="majorHAnsi"/>
          <w:color w:val="000000"/>
          <w:spacing w:val="2"/>
          <w:sz w:val="22"/>
          <w:szCs w:val="22"/>
          <w:shd w:val="clear" w:color="auto" w:fill="FFFFFF"/>
        </w:rPr>
      </w:pPr>
      <w:r w:rsidRPr="00007E26">
        <w:rPr>
          <w:rFonts w:asciiTheme="majorHAnsi" w:hAnsiTheme="majorHAnsi" w:cstheme="majorHAnsi"/>
          <w:color w:val="000000"/>
          <w:spacing w:val="2"/>
          <w:sz w:val="22"/>
          <w:szCs w:val="22"/>
          <w:shd w:val="clear" w:color="auto" w:fill="FFFFFF"/>
        </w:rPr>
        <w:t>45450000-6</w:t>
      </w:r>
      <w:r w:rsidR="00175EFF">
        <w:rPr>
          <w:rFonts w:asciiTheme="majorHAnsi" w:hAnsiTheme="majorHAnsi" w:cstheme="majorHAnsi"/>
          <w:color w:val="000000"/>
          <w:spacing w:val="2"/>
          <w:sz w:val="22"/>
          <w:szCs w:val="22"/>
          <w:shd w:val="clear" w:color="auto" w:fill="FFFFFF"/>
        </w:rPr>
        <w:t xml:space="preserve"> </w:t>
      </w:r>
      <w:r w:rsidRPr="00007E26">
        <w:rPr>
          <w:rFonts w:asciiTheme="majorHAnsi" w:hAnsiTheme="majorHAnsi" w:cstheme="majorHAnsi"/>
          <w:color w:val="000000"/>
          <w:spacing w:val="2"/>
          <w:sz w:val="22"/>
          <w:szCs w:val="22"/>
          <w:shd w:val="clear" w:color="auto" w:fill="FFFFFF"/>
        </w:rPr>
        <w:t>Roboty budowlane wykończeniowe, pozostałe</w:t>
      </w:r>
      <w:r w:rsidR="00175EFF">
        <w:rPr>
          <w:rFonts w:asciiTheme="majorHAnsi" w:hAnsiTheme="majorHAnsi" w:cstheme="majorHAnsi"/>
          <w:color w:val="000000"/>
          <w:spacing w:val="2"/>
          <w:sz w:val="22"/>
          <w:szCs w:val="22"/>
          <w:shd w:val="clear" w:color="auto" w:fill="FFFFFF"/>
        </w:rPr>
        <w:t>;</w:t>
      </w:r>
    </w:p>
    <w:p w:rsidR="00175EFF" w:rsidRDefault="00175EFF" w:rsidP="00485180">
      <w:pPr>
        <w:ind w:left="2694"/>
        <w:jc w:val="both"/>
        <w:rPr>
          <w:rFonts w:asciiTheme="majorHAnsi" w:hAnsiTheme="majorHAnsi" w:cstheme="majorHAnsi"/>
          <w:color w:val="000000"/>
          <w:spacing w:val="2"/>
          <w:sz w:val="22"/>
          <w:szCs w:val="22"/>
          <w:shd w:val="clear" w:color="auto" w:fill="FFFFFF"/>
        </w:rPr>
      </w:pPr>
      <w:r w:rsidRPr="00007E26">
        <w:rPr>
          <w:rFonts w:asciiTheme="majorHAnsi" w:hAnsiTheme="majorHAnsi" w:cstheme="majorHAnsi"/>
          <w:color w:val="000000"/>
          <w:spacing w:val="2"/>
          <w:sz w:val="22"/>
          <w:szCs w:val="22"/>
          <w:shd w:val="clear" w:color="auto" w:fill="FFFFFF"/>
        </w:rPr>
        <w:t>45453000-7 Roboty remontowe i renowacyjne</w:t>
      </w:r>
      <w:r>
        <w:rPr>
          <w:rFonts w:asciiTheme="majorHAnsi" w:hAnsiTheme="majorHAnsi" w:cstheme="majorHAnsi"/>
          <w:color w:val="000000"/>
          <w:spacing w:val="2"/>
          <w:sz w:val="22"/>
          <w:szCs w:val="22"/>
          <w:shd w:val="clear" w:color="auto" w:fill="FFFFFF"/>
        </w:rPr>
        <w:t>.</w:t>
      </w:r>
    </w:p>
    <w:p w:rsidR="00007E26" w:rsidRDefault="00007E26" w:rsidP="00007E26">
      <w:pPr>
        <w:ind w:left="2694"/>
        <w:rPr>
          <w:rFonts w:asciiTheme="majorHAnsi" w:hAnsiTheme="majorHAnsi" w:cstheme="majorHAnsi"/>
          <w:color w:val="000000"/>
          <w:spacing w:val="2"/>
          <w:sz w:val="22"/>
          <w:szCs w:val="22"/>
          <w:shd w:val="clear" w:color="auto" w:fill="FFFFFF"/>
        </w:rPr>
      </w:pPr>
    </w:p>
    <w:p w:rsidR="001D0712" w:rsidRPr="00007E26" w:rsidRDefault="001D0712" w:rsidP="001D0712">
      <w:pPr>
        <w:rPr>
          <w:rFonts w:asciiTheme="majorHAnsi" w:hAnsiTheme="majorHAnsi" w:cstheme="majorHAnsi"/>
          <w:color w:val="000000"/>
          <w:spacing w:val="2"/>
          <w:sz w:val="22"/>
          <w:szCs w:val="22"/>
          <w:shd w:val="clear" w:color="auto" w:fill="FFFFFF"/>
        </w:rPr>
      </w:pPr>
    </w:p>
    <w:p w:rsidR="0016506E" w:rsidRPr="007759CA" w:rsidRDefault="007B3F28" w:rsidP="00CB6987">
      <w:pPr>
        <w:ind w:right="513"/>
        <w:jc w:val="center"/>
        <w:rPr>
          <w:rFonts w:asciiTheme="majorHAnsi" w:eastAsia="Calibri" w:hAnsiTheme="majorHAnsi" w:cstheme="majorHAnsi"/>
          <w:b/>
          <w:sz w:val="22"/>
          <w:szCs w:val="22"/>
        </w:rPr>
      </w:pPr>
      <w:r w:rsidRPr="007759CA">
        <w:rPr>
          <w:rFonts w:asciiTheme="majorHAnsi" w:eastAsia="Calibri" w:hAnsiTheme="majorHAnsi" w:cstheme="majorHAnsi"/>
          <w:b/>
          <w:sz w:val="22"/>
          <w:szCs w:val="22"/>
        </w:rPr>
        <w:t>SEKCJA II: PRZEDMIOT ZAMÓWIENIA</w:t>
      </w:r>
      <w:r w:rsidR="003A0E83">
        <w:rPr>
          <w:rFonts w:asciiTheme="majorHAnsi" w:eastAsia="Calibri" w:hAnsiTheme="majorHAnsi" w:cstheme="majorHAnsi"/>
          <w:b/>
          <w:sz w:val="22"/>
          <w:szCs w:val="22"/>
        </w:rPr>
        <w:t>, TERMINY, WARUNK</w:t>
      </w:r>
      <w:r w:rsidR="00F653DD">
        <w:rPr>
          <w:rFonts w:asciiTheme="majorHAnsi" w:eastAsia="Calibri" w:hAnsiTheme="majorHAnsi" w:cstheme="majorHAnsi"/>
          <w:b/>
          <w:sz w:val="22"/>
          <w:szCs w:val="22"/>
        </w:rPr>
        <w:t>I</w:t>
      </w:r>
      <w:r w:rsidR="003A0E83">
        <w:rPr>
          <w:rFonts w:asciiTheme="majorHAnsi" w:eastAsia="Calibri" w:hAnsiTheme="majorHAnsi" w:cstheme="majorHAnsi"/>
          <w:b/>
          <w:sz w:val="22"/>
          <w:szCs w:val="22"/>
        </w:rPr>
        <w:t>, OCENA OFERT</w:t>
      </w:r>
    </w:p>
    <w:p w:rsidR="0016506E" w:rsidRPr="007759CA" w:rsidRDefault="0016506E">
      <w:pPr>
        <w:tabs>
          <w:tab w:val="left" w:pos="4380"/>
        </w:tabs>
        <w:ind w:right="513"/>
        <w:rPr>
          <w:rFonts w:asciiTheme="majorHAnsi" w:eastAsia="Calibri" w:hAnsiTheme="majorHAnsi" w:cstheme="majorHAnsi"/>
          <w:sz w:val="22"/>
          <w:szCs w:val="22"/>
        </w:rPr>
      </w:pPr>
    </w:p>
    <w:p w:rsidR="0016506E" w:rsidRPr="007759CA" w:rsidRDefault="007B3F28">
      <w:pPr>
        <w:tabs>
          <w:tab w:val="left" w:pos="4380"/>
        </w:tabs>
        <w:ind w:right="513"/>
        <w:rPr>
          <w:rFonts w:asciiTheme="majorHAnsi" w:eastAsia="Calibri" w:hAnsiTheme="majorHAnsi" w:cstheme="majorHAnsi"/>
          <w:b/>
          <w:sz w:val="22"/>
          <w:szCs w:val="22"/>
        </w:rPr>
      </w:pPr>
      <w:r w:rsidRPr="007759CA">
        <w:rPr>
          <w:rFonts w:asciiTheme="majorHAnsi" w:eastAsia="Calibri" w:hAnsiTheme="majorHAnsi" w:cstheme="majorHAnsi"/>
          <w:b/>
          <w:sz w:val="22"/>
          <w:szCs w:val="22"/>
        </w:rPr>
        <w:t>II.1. Tryb udzielenia zamówienia</w:t>
      </w:r>
    </w:p>
    <w:p w:rsidR="00094D38" w:rsidRDefault="007B3F28" w:rsidP="00094D38">
      <w:pPr>
        <w:tabs>
          <w:tab w:val="left" w:pos="4380"/>
          <w:tab w:val="left" w:pos="8505"/>
        </w:tabs>
        <w:jc w:val="both"/>
        <w:rPr>
          <w:rFonts w:asciiTheme="majorHAnsi" w:eastAsia="Calibri" w:hAnsiTheme="majorHAnsi" w:cstheme="majorHAnsi"/>
          <w:sz w:val="22"/>
          <w:szCs w:val="22"/>
        </w:rPr>
      </w:pPr>
      <w:r w:rsidRPr="007759CA">
        <w:rPr>
          <w:rFonts w:asciiTheme="majorHAnsi" w:eastAsia="Calibri" w:hAnsiTheme="majorHAnsi" w:cstheme="majorHAnsi"/>
          <w:sz w:val="22"/>
          <w:szCs w:val="22"/>
        </w:rPr>
        <w:t xml:space="preserve">Postępowanie o udzielenie zamówienia prowadzone jest </w:t>
      </w:r>
      <w:r w:rsidR="00205C1D">
        <w:rPr>
          <w:rFonts w:asciiTheme="majorHAnsi" w:eastAsia="Calibri" w:hAnsiTheme="majorHAnsi" w:cstheme="majorHAnsi"/>
          <w:sz w:val="22"/>
          <w:szCs w:val="22"/>
        </w:rPr>
        <w:t>z zastosowaniem</w:t>
      </w:r>
      <w:r w:rsidR="00F618C6" w:rsidRPr="007759CA">
        <w:rPr>
          <w:rFonts w:asciiTheme="majorHAnsi" w:eastAsia="Calibri" w:hAnsiTheme="majorHAnsi" w:cstheme="majorHAnsi"/>
          <w:sz w:val="22"/>
          <w:szCs w:val="22"/>
        </w:rPr>
        <w:t xml:space="preserve"> zapytania ofertowego zgodnie z </w:t>
      </w:r>
      <w:r w:rsidRPr="007759CA">
        <w:rPr>
          <w:rFonts w:asciiTheme="majorHAnsi" w:eastAsia="Calibri" w:hAnsiTheme="majorHAnsi" w:cstheme="majorHAnsi"/>
          <w:sz w:val="22"/>
          <w:szCs w:val="22"/>
        </w:rPr>
        <w:t>zasadą konkurencyjności</w:t>
      </w:r>
      <w:r w:rsidR="00094D38">
        <w:rPr>
          <w:rFonts w:asciiTheme="majorHAnsi" w:eastAsia="Calibri" w:hAnsiTheme="majorHAnsi" w:cstheme="majorHAnsi"/>
          <w:sz w:val="22"/>
          <w:szCs w:val="22"/>
        </w:rPr>
        <w:t xml:space="preserve"> za pośrednictwem Bazy Konkurencyjności (</w:t>
      </w:r>
      <w:r w:rsidR="00094D38" w:rsidRPr="00094D38">
        <w:rPr>
          <w:rFonts w:asciiTheme="majorHAnsi" w:eastAsia="Calibri" w:hAnsiTheme="majorHAnsi" w:cstheme="majorHAnsi"/>
          <w:sz w:val="22"/>
          <w:szCs w:val="22"/>
        </w:rPr>
        <w:t>https://bazakonkurencyjnosci.funduszeeuropejskie.gov.pl/</w:t>
      </w:r>
      <w:r w:rsidR="00094D38">
        <w:rPr>
          <w:rFonts w:asciiTheme="majorHAnsi" w:eastAsia="Calibri" w:hAnsiTheme="majorHAnsi" w:cstheme="majorHAnsi"/>
          <w:sz w:val="22"/>
          <w:szCs w:val="22"/>
        </w:rPr>
        <w:t xml:space="preserve">). </w:t>
      </w:r>
    </w:p>
    <w:p w:rsidR="002B3F05" w:rsidRDefault="002B3F05" w:rsidP="00094D38">
      <w:pPr>
        <w:tabs>
          <w:tab w:val="left" w:pos="4380"/>
          <w:tab w:val="left" w:pos="8505"/>
        </w:tabs>
        <w:jc w:val="both"/>
        <w:rPr>
          <w:rFonts w:asciiTheme="majorHAnsi" w:eastAsia="Calibri" w:hAnsiTheme="majorHAnsi" w:cstheme="majorHAnsi"/>
          <w:sz w:val="22"/>
          <w:szCs w:val="22"/>
        </w:rPr>
      </w:pPr>
    </w:p>
    <w:p w:rsidR="0016506E" w:rsidRPr="007759CA" w:rsidRDefault="007B3F28" w:rsidP="00094D38">
      <w:pPr>
        <w:tabs>
          <w:tab w:val="left" w:pos="4380"/>
          <w:tab w:val="left" w:pos="8505"/>
        </w:tabs>
        <w:jc w:val="both"/>
        <w:rPr>
          <w:rFonts w:asciiTheme="majorHAnsi" w:eastAsia="Calibri" w:hAnsiTheme="majorHAnsi" w:cstheme="majorHAnsi"/>
          <w:sz w:val="22"/>
          <w:szCs w:val="22"/>
        </w:rPr>
      </w:pPr>
      <w:r w:rsidRPr="007759CA">
        <w:rPr>
          <w:rFonts w:asciiTheme="majorHAnsi" w:eastAsia="Calibri" w:hAnsiTheme="majorHAnsi" w:cstheme="majorHAnsi"/>
          <w:sz w:val="22"/>
          <w:szCs w:val="22"/>
        </w:rPr>
        <w:t xml:space="preserve">Umowa zostanie zawarta </w:t>
      </w:r>
      <w:r w:rsidR="00094D38">
        <w:rPr>
          <w:rFonts w:asciiTheme="majorHAnsi" w:eastAsia="Calibri" w:hAnsiTheme="majorHAnsi" w:cstheme="majorHAnsi"/>
          <w:sz w:val="22"/>
          <w:szCs w:val="22"/>
        </w:rPr>
        <w:t>z Wykonawcą, którego oferta zostanie oceniona jako najkorzystniejsza</w:t>
      </w:r>
      <w:r w:rsidRPr="007759CA">
        <w:rPr>
          <w:rFonts w:asciiTheme="majorHAnsi" w:eastAsia="Calibri" w:hAnsiTheme="majorHAnsi" w:cstheme="majorHAnsi"/>
          <w:sz w:val="22"/>
          <w:szCs w:val="22"/>
        </w:rPr>
        <w:t>.</w:t>
      </w:r>
    </w:p>
    <w:p w:rsidR="0016506E" w:rsidRPr="007759CA" w:rsidRDefault="0016506E">
      <w:pPr>
        <w:jc w:val="both"/>
        <w:rPr>
          <w:rFonts w:asciiTheme="majorHAnsi" w:eastAsia="Calibri" w:hAnsiTheme="majorHAnsi" w:cstheme="majorHAnsi"/>
          <w:b/>
          <w:sz w:val="22"/>
          <w:szCs w:val="22"/>
        </w:rPr>
      </w:pPr>
    </w:p>
    <w:p w:rsidR="0016506E" w:rsidRPr="007759CA" w:rsidRDefault="007B3F28">
      <w:pPr>
        <w:jc w:val="both"/>
        <w:rPr>
          <w:rFonts w:asciiTheme="majorHAnsi" w:eastAsia="Calibri" w:hAnsiTheme="majorHAnsi" w:cstheme="majorHAnsi"/>
          <w:sz w:val="22"/>
          <w:szCs w:val="22"/>
        </w:rPr>
      </w:pPr>
      <w:r w:rsidRPr="007759CA">
        <w:rPr>
          <w:rFonts w:asciiTheme="majorHAnsi" w:eastAsia="Calibri" w:hAnsiTheme="majorHAnsi" w:cstheme="majorHAnsi"/>
          <w:b/>
          <w:sz w:val="22"/>
          <w:szCs w:val="22"/>
        </w:rPr>
        <w:t>II.2.1. Nazwa nadana zamówieniu przez Zamawiającego:</w:t>
      </w:r>
      <w:r w:rsidRPr="007759CA">
        <w:rPr>
          <w:rFonts w:asciiTheme="majorHAnsi" w:eastAsia="Calibri" w:hAnsiTheme="majorHAnsi" w:cstheme="majorHAnsi"/>
          <w:sz w:val="22"/>
          <w:szCs w:val="22"/>
        </w:rPr>
        <w:t xml:space="preserve"> </w:t>
      </w:r>
    </w:p>
    <w:p w:rsidR="00975479" w:rsidRPr="002B3F05" w:rsidRDefault="002B3F05" w:rsidP="002B3F05">
      <w:pPr>
        <w:jc w:val="both"/>
        <w:rPr>
          <w:rFonts w:asciiTheme="majorHAnsi" w:eastAsia="Calibri" w:hAnsiTheme="majorHAnsi" w:cstheme="majorHAnsi"/>
          <w:sz w:val="22"/>
          <w:szCs w:val="22"/>
        </w:rPr>
      </w:pPr>
      <w:r w:rsidRPr="002B3F05">
        <w:rPr>
          <w:rFonts w:asciiTheme="majorHAnsi" w:eastAsia="Calibri" w:hAnsiTheme="majorHAnsi" w:cstheme="majorHAnsi"/>
          <w:sz w:val="22"/>
          <w:szCs w:val="22"/>
        </w:rPr>
        <w:t>Prace remontowo - budowlane w lokalu gastronomicznym</w:t>
      </w:r>
      <w:r w:rsidR="00F87691" w:rsidRPr="002B3F05">
        <w:rPr>
          <w:rFonts w:asciiTheme="majorHAnsi" w:eastAsia="Calibri" w:hAnsiTheme="majorHAnsi" w:cstheme="majorHAnsi"/>
          <w:sz w:val="22"/>
          <w:szCs w:val="22"/>
        </w:rPr>
        <w:t>.</w:t>
      </w:r>
      <w:r w:rsidR="00B520C9" w:rsidRPr="002B3F05">
        <w:rPr>
          <w:rFonts w:asciiTheme="majorHAnsi" w:eastAsia="Calibri" w:hAnsiTheme="majorHAnsi" w:cstheme="majorHAnsi"/>
          <w:sz w:val="22"/>
          <w:szCs w:val="22"/>
        </w:rPr>
        <w:cr/>
      </w:r>
    </w:p>
    <w:p w:rsidR="0016506E" w:rsidRPr="00F42725" w:rsidRDefault="007B3F28" w:rsidP="00F42725">
      <w:pPr>
        <w:jc w:val="both"/>
        <w:rPr>
          <w:rFonts w:ascii="Calibri" w:hAnsi="Calibri" w:cs="Calibri"/>
          <w:b/>
          <w:sz w:val="22"/>
          <w:szCs w:val="22"/>
        </w:rPr>
      </w:pPr>
      <w:r w:rsidRPr="00F42725">
        <w:rPr>
          <w:rFonts w:ascii="Calibri" w:eastAsia="Calibri" w:hAnsi="Calibri" w:cs="Calibri"/>
          <w:b/>
          <w:sz w:val="22"/>
          <w:szCs w:val="22"/>
        </w:rPr>
        <w:t>Tytuł projektu:</w:t>
      </w:r>
      <w:r w:rsidR="00672625" w:rsidRPr="00F42725">
        <w:rPr>
          <w:rFonts w:ascii="Calibri" w:eastAsia="Calibri" w:hAnsi="Calibri" w:cs="Calibri"/>
          <w:sz w:val="22"/>
          <w:szCs w:val="22"/>
        </w:rPr>
        <w:t xml:space="preserve"> </w:t>
      </w:r>
      <w:r w:rsidR="007F65D7" w:rsidRPr="00F42725">
        <w:rPr>
          <w:rFonts w:ascii="Calibri" w:hAnsi="Calibri" w:cs="Calibri"/>
          <w:b/>
          <w:sz w:val="22"/>
          <w:szCs w:val="22"/>
        </w:rPr>
        <w:t>„</w:t>
      </w:r>
      <w:r w:rsidR="00F42725" w:rsidRPr="00F42725">
        <w:rPr>
          <w:rFonts w:ascii="Calibri" w:hAnsi="Calibri" w:cs="Calibri"/>
          <w:sz w:val="22"/>
          <w:szCs w:val="22"/>
        </w:rPr>
        <w:t>Inwestycje dla przedsiębiorstw w produkty, usługi i kompetencje pracowników oraz kadry związane z dywersyfikacją działalności” w ramach programu Krajowy Plan Odbudowy i Zwiększania Odporności</w:t>
      </w:r>
      <w:r w:rsidR="007F65D7" w:rsidRPr="00F42725">
        <w:rPr>
          <w:rFonts w:ascii="Calibri" w:hAnsi="Calibri" w:cs="Calibri"/>
          <w:bCs/>
          <w:sz w:val="22"/>
          <w:szCs w:val="22"/>
        </w:rPr>
        <w:t>”</w:t>
      </w:r>
      <w:r w:rsidR="00F42725" w:rsidRPr="00F42725">
        <w:rPr>
          <w:rFonts w:ascii="Calibri" w:hAnsi="Calibri" w:cs="Calibri"/>
          <w:bCs/>
          <w:sz w:val="22"/>
          <w:szCs w:val="22"/>
        </w:rPr>
        <w:t>, Inwestycja A1.2.1.</w:t>
      </w:r>
      <w:r w:rsidR="00F42725">
        <w:rPr>
          <w:rFonts w:ascii="Calibri" w:hAnsi="Calibri" w:cs="Calibri"/>
          <w:bCs/>
          <w:sz w:val="22"/>
          <w:szCs w:val="22"/>
        </w:rPr>
        <w:t xml:space="preserve">, </w:t>
      </w:r>
      <w:r w:rsidR="00F42725" w:rsidRPr="00F42725">
        <w:rPr>
          <w:rFonts w:ascii="Calibri" w:hAnsi="Calibri" w:cs="Calibri"/>
          <w:bCs/>
          <w:sz w:val="22"/>
          <w:szCs w:val="22"/>
        </w:rPr>
        <w:t>Region 5 - województwa dolnośląskie</w:t>
      </w:r>
      <w:r w:rsidR="00593D28">
        <w:rPr>
          <w:rFonts w:ascii="Calibri" w:hAnsi="Calibri" w:cs="Calibri"/>
          <w:bCs/>
          <w:sz w:val="22"/>
          <w:szCs w:val="22"/>
        </w:rPr>
        <w:t>,</w:t>
      </w:r>
      <w:r w:rsidR="00593D28" w:rsidRPr="00593D28">
        <w:t xml:space="preserve"> </w:t>
      </w:r>
      <w:r w:rsidR="00593D28" w:rsidRPr="00593D28">
        <w:rPr>
          <w:rFonts w:ascii="Calibri" w:hAnsi="Calibri" w:cs="Calibri"/>
          <w:bCs/>
          <w:sz w:val="22"/>
          <w:szCs w:val="22"/>
        </w:rPr>
        <w:t>lubuskie, wielkopolskie</w:t>
      </w:r>
      <w:r w:rsidR="00593D28">
        <w:rPr>
          <w:rFonts w:ascii="Calibri" w:hAnsi="Calibri" w:cs="Calibri"/>
          <w:bCs/>
          <w:sz w:val="22"/>
          <w:szCs w:val="22"/>
        </w:rPr>
        <w:t>.</w:t>
      </w:r>
    </w:p>
    <w:p w:rsidR="0016506E" w:rsidRPr="007759CA" w:rsidRDefault="0016506E">
      <w:pPr>
        <w:jc w:val="both"/>
        <w:rPr>
          <w:rFonts w:asciiTheme="majorHAnsi" w:eastAsia="Calibri" w:hAnsiTheme="majorHAnsi" w:cstheme="majorHAnsi"/>
          <w:sz w:val="22"/>
          <w:szCs w:val="22"/>
        </w:rPr>
      </w:pPr>
    </w:p>
    <w:p w:rsidR="0016506E" w:rsidRPr="007759CA" w:rsidRDefault="007B3F28">
      <w:pPr>
        <w:rPr>
          <w:rFonts w:asciiTheme="majorHAnsi" w:eastAsia="Calibri" w:hAnsiTheme="majorHAnsi" w:cstheme="majorHAnsi"/>
          <w:b/>
          <w:sz w:val="22"/>
          <w:szCs w:val="22"/>
        </w:rPr>
      </w:pPr>
      <w:r w:rsidRPr="007759CA">
        <w:rPr>
          <w:rFonts w:asciiTheme="majorHAnsi" w:eastAsia="Calibri" w:hAnsiTheme="majorHAnsi" w:cstheme="majorHAnsi"/>
          <w:b/>
          <w:sz w:val="22"/>
          <w:szCs w:val="22"/>
        </w:rPr>
        <w:t xml:space="preserve">II.2.2. Określenie przedmiotu zamówienia: </w:t>
      </w:r>
    </w:p>
    <w:p w:rsidR="00E26266" w:rsidRPr="007759CA" w:rsidRDefault="006F4F65" w:rsidP="00F84182">
      <w:pPr>
        <w:spacing w:before="120" w:after="120"/>
        <w:jc w:val="both"/>
        <w:rPr>
          <w:rFonts w:asciiTheme="majorHAnsi" w:eastAsia="Calibri" w:hAnsiTheme="majorHAnsi" w:cstheme="majorHAnsi"/>
          <w:sz w:val="22"/>
          <w:szCs w:val="22"/>
        </w:rPr>
      </w:pPr>
      <w:r w:rsidRPr="006F4F65">
        <w:rPr>
          <w:rFonts w:asciiTheme="majorHAnsi" w:eastAsia="Calibri" w:hAnsiTheme="majorHAnsi" w:cstheme="majorHAnsi"/>
          <w:sz w:val="22"/>
          <w:szCs w:val="22"/>
        </w:rPr>
        <w:t>Prace remontowo - budowlane w lokalu gastronomicznym</w:t>
      </w:r>
      <w:r w:rsidR="00F87691" w:rsidRPr="007759CA">
        <w:rPr>
          <w:rFonts w:asciiTheme="majorHAnsi" w:eastAsia="Calibri" w:hAnsiTheme="majorHAnsi" w:cstheme="majorHAnsi"/>
          <w:sz w:val="22"/>
          <w:szCs w:val="22"/>
        </w:rPr>
        <w:t xml:space="preserve">. </w:t>
      </w:r>
      <w:r w:rsidR="007B3F28" w:rsidRPr="007759CA">
        <w:rPr>
          <w:rFonts w:asciiTheme="majorHAnsi" w:eastAsia="Calibri" w:hAnsiTheme="majorHAnsi" w:cstheme="majorHAnsi"/>
          <w:sz w:val="22"/>
          <w:szCs w:val="22"/>
        </w:rPr>
        <w:t xml:space="preserve">Szczegółowy opis przedmiotu zamówienia znajduje się w </w:t>
      </w:r>
      <w:r w:rsidR="007B3F28" w:rsidRPr="007759CA">
        <w:rPr>
          <w:rFonts w:asciiTheme="majorHAnsi" w:eastAsia="Calibri" w:hAnsiTheme="majorHAnsi" w:cstheme="majorHAnsi"/>
          <w:b/>
          <w:sz w:val="22"/>
          <w:szCs w:val="22"/>
        </w:rPr>
        <w:t>załączniku nr 1</w:t>
      </w:r>
      <w:r w:rsidR="007B3F28" w:rsidRPr="007759CA">
        <w:rPr>
          <w:rFonts w:asciiTheme="majorHAnsi" w:eastAsia="Calibri" w:hAnsiTheme="majorHAnsi" w:cstheme="majorHAnsi"/>
          <w:sz w:val="22"/>
          <w:szCs w:val="22"/>
        </w:rPr>
        <w:t xml:space="preserve"> do </w:t>
      </w:r>
      <w:r w:rsidR="00E153C6">
        <w:rPr>
          <w:rFonts w:asciiTheme="majorHAnsi" w:eastAsia="Calibri" w:hAnsiTheme="majorHAnsi" w:cstheme="majorHAnsi"/>
          <w:sz w:val="22"/>
          <w:szCs w:val="22"/>
        </w:rPr>
        <w:t>Z</w:t>
      </w:r>
      <w:r w:rsidR="007B3F28" w:rsidRPr="007759CA">
        <w:rPr>
          <w:rFonts w:asciiTheme="majorHAnsi" w:eastAsia="Calibri" w:hAnsiTheme="majorHAnsi" w:cstheme="majorHAnsi"/>
          <w:sz w:val="22"/>
          <w:szCs w:val="22"/>
        </w:rPr>
        <w:t>apytania ofertowego.</w:t>
      </w:r>
    </w:p>
    <w:p w:rsidR="002455BD" w:rsidRPr="007759CA" w:rsidRDefault="002455BD">
      <w:pPr>
        <w:jc w:val="both"/>
        <w:rPr>
          <w:rFonts w:asciiTheme="majorHAnsi" w:eastAsia="Calibri" w:hAnsiTheme="majorHAnsi" w:cstheme="majorHAnsi"/>
          <w:sz w:val="22"/>
          <w:szCs w:val="22"/>
        </w:rPr>
      </w:pPr>
    </w:p>
    <w:p w:rsidR="00BF5288" w:rsidRPr="007759CA" w:rsidRDefault="00094D38" w:rsidP="006019B4">
      <w:pPr>
        <w:jc w:val="both"/>
        <w:rPr>
          <w:rFonts w:asciiTheme="majorHAnsi" w:eastAsia="Calibri" w:hAnsiTheme="majorHAnsi" w:cstheme="majorHAnsi"/>
          <w:b/>
          <w:sz w:val="22"/>
          <w:szCs w:val="22"/>
        </w:rPr>
      </w:pPr>
      <w:r>
        <w:rPr>
          <w:rFonts w:asciiTheme="majorHAnsi" w:eastAsia="Calibri" w:hAnsiTheme="majorHAnsi" w:cstheme="majorHAnsi"/>
          <w:b/>
          <w:sz w:val="22"/>
          <w:szCs w:val="22"/>
        </w:rPr>
        <w:lastRenderedPageBreak/>
        <w:t xml:space="preserve">II.2.3 </w:t>
      </w:r>
      <w:r w:rsidR="007B3F28" w:rsidRPr="007759CA">
        <w:rPr>
          <w:rFonts w:asciiTheme="majorHAnsi" w:eastAsia="Calibri" w:hAnsiTheme="majorHAnsi" w:cstheme="majorHAnsi"/>
          <w:b/>
          <w:sz w:val="22"/>
          <w:szCs w:val="22"/>
        </w:rPr>
        <w:t>Inne postanowienia:</w:t>
      </w:r>
    </w:p>
    <w:p w:rsidR="00DD3994" w:rsidRPr="007759CA" w:rsidRDefault="00DD3994" w:rsidP="00DD3994">
      <w:pPr>
        <w:jc w:val="both"/>
        <w:rPr>
          <w:rFonts w:asciiTheme="majorHAnsi" w:eastAsia="Calibri" w:hAnsiTheme="majorHAnsi" w:cstheme="majorHAnsi"/>
          <w:sz w:val="22"/>
          <w:szCs w:val="22"/>
        </w:rPr>
      </w:pPr>
      <w:r w:rsidRPr="007759CA">
        <w:rPr>
          <w:rFonts w:asciiTheme="majorHAnsi" w:eastAsia="Calibri" w:hAnsiTheme="majorHAnsi" w:cstheme="majorHAnsi"/>
          <w:sz w:val="22"/>
          <w:szCs w:val="22"/>
        </w:rPr>
        <w:t xml:space="preserve">Projekt współfinansowany przez Unię Europejską ze środków programu Krajowy Plan Odbudowy i Zwiększania Odporności (KPO), </w:t>
      </w:r>
      <w:r w:rsidR="00F87691" w:rsidRPr="007759CA">
        <w:rPr>
          <w:rFonts w:asciiTheme="majorHAnsi" w:eastAsia="Calibri" w:hAnsiTheme="majorHAnsi" w:cstheme="majorHAnsi"/>
          <w:sz w:val="22"/>
          <w:szCs w:val="22"/>
        </w:rPr>
        <w:t>Komponent A</w:t>
      </w:r>
      <w:r w:rsidRPr="007759CA">
        <w:rPr>
          <w:rFonts w:asciiTheme="majorHAnsi" w:eastAsia="Calibri" w:hAnsiTheme="majorHAnsi" w:cstheme="majorHAnsi"/>
          <w:sz w:val="22"/>
          <w:szCs w:val="22"/>
        </w:rPr>
        <w:t xml:space="preserve"> „Odporność i Konkurencyjność Gospodarki”.</w:t>
      </w:r>
    </w:p>
    <w:p w:rsidR="00BA011B" w:rsidRPr="007759CA" w:rsidRDefault="00BA011B" w:rsidP="00672625">
      <w:pPr>
        <w:jc w:val="both"/>
        <w:rPr>
          <w:rFonts w:asciiTheme="majorHAnsi" w:eastAsia="Calibri" w:hAnsiTheme="majorHAnsi" w:cstheme="majorHAnsi"/>
          <w:sz w:val="22"/>
          <w:szCs w:val="22"/>
        </w:rPr>
      </w:pPr>
    </w:p>
    <w:p w:rsidR="00BF5288" w:rsidRPr="007759CA" w:rsidRDefault="007B3F28">
      <w:pPr>
        <w:jc w:val="both"/>
        <w:rPr>
          <w:rFonts w:asciiTheme="majorHAnsi" w:eastAsia="Calibri" w:hAnsiTheme="majorHAnsi" w:cstheme="majorHAnsi"/>
          <w:b/>
          <w:sz w:val="22"/>
          <w:szCs w:val="22"/>
        </w:rPr>
      </w:pPr>
      <w:r w:rsidRPr="007759CA">
        <w:rPr>
          <w:rFonts w:asciiTheme="majorHAnsi" w:eastAsia="Calibri" w:hAnsiTheme="majorHAnsi" w:cstheme="majorHAnsi"/>
          <w:b/>
          <w:sz w:val="22"/>
          <w:szCs w:val="22"/>
        </w:rPr>
        <w:t>II.2.</w:t>
      </w:r>
      <w:r w:rsidR="00094D38">
        <w:rPr>
          <w:rFonts w:asciiTheme="majorHAnsi" w:eastAsia="Calibri" w:hAnsiTheme="majorHAnsi" w:cstheme="majorHAnsi"/>
          <w:b/>
          <w:sz w:val="22"/>
          <w:szCs w:val="22"/>
        </w:rPr>
        <w:t>4</w:t>
      </w:r>
      <w:r w:rsidRPr="007759CA">
        <w:rPr>
          <w:rFonts w:asciiTheme="majorHAnsi" w:eastAsia="Calibri" w:hAnsiTheme="majorHAnsi" w:cstheme="majorHAnsi"/>
          <w:b/>
          <w:sz w:val="22"/>
          <w:szCs w:val="22"/>
        </w:rPr>
        <w:t xml:space="preserve"> Warunki</w:t>
      </w:r>
    </w:p>
    <w:p w:rsidR="0016506E" w:rsidRPr="007759CA" w:rsidRDefault="008735A1" w:rsidP="00CA3B56">
      <w:pPr>
        <w:numPr>
          <w:ilvl w:val="0"/>
          <w:numId w:val="6"/>
        </w:numPr>
        <w:pBdr>
          <w:top w:val="nil"/>
          <w:left w:val="nil"/>
          <w:bottom w:val="nil"/>
          <w:right w:val="nil"/>
          <w:between w:val="nil"/>
        </w:pBdr>
        <w:jc w:val="both"/>
        <w:rPr>
          <w:rFonts w:asciiTheme="majorHAnsi" w:eastAsia="Calibri" w:hAnsiTheme="majorHAnsi" w:cstheme="majorHAnsi"/>
          <w:color w:val="000000"/>
          <w:sz w:val="22"/>
          <w:szCs w:val="22"/>
        </w:rPr>
      </w:pPr>
      <w:r w:rsidRPr="007759CA">
        <w:rPr>
          <w:rFonts w:asciiTheme="majorHAnsi" w:eastAsia="Calibri" w:hAnsiTheme="majorHAnsi" w:cstheme="majorHAnsi"/>
          <w:color w:val="000000"/>
          <w:sz w:val="22"/>
          <w:szCs w:val="22"/>
        </w:rPr>
        <w:t>Nie d</w:t>
      </w:r>
      <w:r w:rsidR="007B3F28" w:rsidRPr="007759CA">
        <w:rPr>
          <w:rFonts w:asciiTheme="majorHAnsi" w:eastAsia="Calibri" w:hAnsiTheme="majorHAnsi" w:cstheme="majorHAnsi"/>
          <w:color w:val="000000"/>
          <w:sz w:val="22"/>
          <w:szCs w:val="22"/>
        </w:rPr>
        <w:t>opuszcza się możliwości złożenia oferty częściowej.</w:t>
      </w:r>
    </w:p>
    <w:p w:rsidR="0016506E" w:rsidRPr="007759CA" w:rsidRDefault="007B3F28" w:rsidP="00CA3B56">
      <w:pPr>
        <w:numPr>
          <w:ilvl w:val="0"/>
          <w:numId w:val="6"/>
        </w:numPr>
        <w:pBdr>
          <w:top w:val="nil"/>
          <w:left w:val="nil"/>
          <w:bottom w:val="nil"/>
          <w:right w:val="nil"/>
          <w:between w:val="nil"/>
        </w:pBdr>
        <w:jc w:val="both"/>
        <w:rPr>
          <w:rFonts w:asciiTheme="majorHAnsi" w:eastAsia="Calibri" w:hAnsiTheme="majorHAnsi" w:cstheme="majorHAnsi"/>
          <w:color w:val="000000"/>
          <w:sz w:val="22"/>
          <w:szCs w:val="22"/>
        </w:rPr>
      </w:pPr>
      <w:r w:rsidRPr="007759CA">
        <w:rPr>
          <w:rFonts w:asciiTheme="majorHAnsi" w:eastAsia="Calibri" w:hAnsiTheme="majorHAnsi" w:cstheme="majorHAnsi"/>
          <w:color w:val="000000"/>
          <w:sz w:val="22"/>
          <w:szCs w:val="22"/>
        </w:rPr>
        <w:t>Nie dopuszcza się możliwości złożenia oferty wariantowej.</w:t>
      </w:r>
    </w:p>
    <w:p w:rsidR="00F618C6" w:rsidRPr="007759CA" w:rsidRDefault="00F618C6" w:rsidP="00CA3B56">
      <w:pPr>
        <w:pStyle w:val="Akapitzlist"/>
        <w:numPr>
          <w:ilvl w:val="0"/>
          <w:numId w:val="6"/>
        </w:numPr>
        <w:rPr>
          <w:rFonts w:asciiTheme="majorHAnsi" w:eastAsia="Calibri" w:hAnsiTheme="majorHAnsi" w:cstheme="majorHAnsi"/>
          <w:color w:val="000000"/>
          <w:sz w:val="22"/>
          <w:szCs w:val="22"/>
        </w:rPr>
      </w:pPr>
      <w:r w:rsidRPr="007759CA">
        <w:rPr>
          <w:rFonts w:asciiTheme="majorHAnsi" w:eastAsia="Calibri" w:hAnsiTheme="majorHAnsi" w:cstheme="majorHAnsi"/>
          <w:color w:val="000000"/>
          <w:sz w:val="22"/>
          <w:szCs w:val="22"/>
        </w:rPr>
        <w:t>Oferent</w:t>
      </w:r>
      <w:r w:rsidR="00F846C8" w:rsidRPr="007759CA">
        <w:rPr>
          <w:rFonts w:asciiTheme="majorHAnsi" w:eastAsia="Calibri" w:hAnsiTheme="majorHAnsi" w:cstheme="majorHAnsi"/>
          <w:color w:val="000000"/>
          <w:sz w:val="22"/>
          <w:szCs w:val="22"/>
        </w:rPr>
        <w:t xml:space="preserve"> (Wykonawca)</w:t>
      </w:r>
      <w:r w:rsidRPr="007759CA">
        <w:rPr>
          <w:rFonts w:asciiTheme="majorHAnsi" w:eastAsia="Calibri" w:hAnsiTheme="majorHAnsi" w:cstheme="majorHAnsi"/>
          <w:color w:val="000000"/>
          <w:sz w:val="22"/>
          <w:szCs w:val="22"/>
        </w:rPr>
        <w:t xml:space="preserve"> może złożyć tylko 1 ofertę.</w:t>
      </w:r>
    </w:p>
    <w:p w:rsidR="0016506E" w:rsidRPr="007759CA" w:rsidRDefault="008A173C" w:rsidP="00CA3B56">
      <w:pPr>
        <w:numPr>
          <w:ilvl w:val="0"/>
          <w:numId w:val="6"/>
        </w:numPr>
        <w:pBdr>
          <w:top w:val="nil"/>
          <w:left w:val="nil"/>
          <w:bottom w:val="nil"/>
          <w:right w:val="nil"/>
          <w:between w:val="nil"/>
        </w:pBdr>
        <w:jc w:val="both"/>
        <w:rPr>
          <w:rFonts w:asciiTheme="majorHAnsi" w:eastAsia="Calibri" w:hAnsiTheme="majorHAnsi" w:cstheme="majorHAnsi"/>
          <w:color w:val="000000"/>
          <w:sz w:val="22"/>
          <w:szCs w:val="22"/>
        </w:rPr>
      </w:pPr>
      <w:r w:rsidRPr="007759CA">
        <w:rPr>
          <w:rFonts w:asciiTheme="majorHAnsi" w:eastAsia="Calibri" w:hAnsiTheme="majorHAnsi" w:cstheme="majorHAnsi"/>
          <w:color w:val="000000"/>
          <w:sz w:val="22"/>
          <w:szCs w:val="22"/>
        </w:rPr>
        <w:t>Termin związania ofertą: 9</w:t>
      </w:r>
      <w:r w:rsidR="007B3F28" w:rsidRPr="007759CA">
        <w:rPr>
          <w:rFonts w:asciiTheme="majorHAnsi" w:eastAsia="Calibri" w:hAnsiTheme="majorHAnsi" w:cstheme="majorHAnsi"/>
          <w:color w:val="000000"/>
          <w:sz w:val="22"/>
          <w:szCs w:val="22"/>
        </w:rPr>
        <w:t>0 dni</w:t>
      </w:r>
      <w:r w:rsidR="00674001" w:rsidRPr="007759CA">
        <w:rPr>
          <w:rFonts w:asciiTheme="majorHAnsi" w:eastAsia="Calibri" w:hAnsiTheme="majorHAnsi" w:cstheme="majorHAnsi"/>
          <w:color w:val="000000"/>
          <w:sz w:val="22"/>
          <w:szCs w:val="22"/>
        </w:rPr>
        <w:t xml:space="preserve"> od dnia upływu terminu składania ofert</w:t>
      </w:r>
      <w:r w:rsidR="007B3F28" w:rsidRPr="007759CA">
        <w:rPr>
          <w:rFonts w:asciiTheme="majorHAnsi" w:eastAsia="Calibri" w:hAnsiTheme="majorHAnsi" w:cstheme="majorHAnsi"/>
          <w:color w:val="000000"/>
          <w:sz w:val="22"/>
          <w:szCs w:val="22"/>
        </w:rPr>
        <w:t>.</w:t>
      </w:r>
    </w:p>
    <w:p w:rsidR="00B520C9" w:rsidRPr="007759CA" w:rsidRDefault="00B520C9">
      <w:pPr>
        <w:jc w:val="both"/>
        <w:rPr>
          <w:rFonts w:asciiTheme="majorHAnsi" w:eastAsia="Calibri" w:hAnsiTheme="majorHAnsi" w:cstheme="majorHAnsi"/>
          <w:sz w:val="22"/>
          <w:szCs w:val="22"/>
        </w:rPr>
      </w:pPr>
    </w:p>
    <w:p w:rsidR="0016506E" w:rsidRPr="007759CA" w:rsidRDefault="007B3F28" w:rsidP="00F618C6">
      <w:pPr>
        <w:tabs>
          <w:tab w:val="left" w:pos="4380"/>
        </w:tabs>
        <w:ind w:right="510"/>
        <w:rPr>
          <w:rFonts w:asciiTheme="majorHAnsi" w:eastAsia="Calibri" w:hAnsiTheme="majorHAnsi" w:cstheme="majorHAnsi"/>
          <w:b/>
          <w:sz w:val="22"/>
          <w:szCs w:val="22"/>
        </w:rPr>
      </w:pPr>
      <w:r w:rsidRPr="007759CA">
        <w:rPr>
          <w:rFonts w:asciiTheme="majorHAnsi" w:eastAsia="Calibri" w:hAnsiTheme="majorHAnsi" w:cstheme="majorHAnsi"/>
          <w:b/>
          <w:sz w:val="22"/>
          <w:szCs w:val="22"/>
        </w:rPr>
        <w:t xml:space="preserve">II.3. Miejsce i termin składania ofert: </w:t>
      </w:r>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Requires="wpg">
          <w:drawing>
            <wp:anchor distT="4294967293" distB="4294967293" distL="114300" distR="114300" simplePos="0" relativeHeight="251658240" behindDoc="0" locked="0" layoutInCell="1" hidden="0" allowOverlap="1" wp14:anchorId="789A1B75" wp14:editId="4B1C553C">
              <wp:simplePos x="0" y="0"/>
              <wp:positionH relativeFrom="column">
                <wp:posOffset>1</wp:posOffset>
              </wp:positionH>
              <wp:positionV relativeFrom="paragraph">
                <wp:posOffset>81294</wp:posOffset>
              </wp:positionV>
              <wp:extent cx="2280285"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ve:Fallback>
          <w:r w:rsidRPr="007759CA">
            <w:rPr>
              <w:rFonts w:asciiTheme="majorHAnsi" w:hAnsiTheme="majorHAnsi" w:cstheme="majorHAnsi"/>
              <w:noProof/>
              <w:sz w:val="22"/>
              <w:szCs w:val="22"/>
            </w:rPr>
            <w:drawing>
              <wp:anchor distT="4294967293" distB="4294967293" distL="114300" distR="114300" simplePos="0" relativeHeight="251658240" behindDoc="0" locked="0" layoutInCell="1" allowOverlap="1">
                <wp:simplePos x="0" y="0"/>
                <wp:positionH relativeFrom="column">
                  <wp:posOffset>1</wp:posOffset>
                </wp:positionH>
                <wp:positionV relativeFrom="paragraph">
                  <wp:posOffset>81294</wp:posOffset>
                </wp:positionV>
                <wp:extent cx="2280285" cy="12700"/>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2280285" cy="12700"/>
                        </a:xfrm>
                        <a:prstGeom prst="rect">
                          <a:avLst/>
                        </a:prstGeom>
                        <a:ln/>
                      </pic:spPr>
                    </pic:pic>
                  </a:graphicData>
                </a:graphic>
              </wp:anchor>
            </w:drawing>
          </w:r>
        </ve:Fallback>
      </ve:AlternateContent>
    </w:p>
    <w:p w:rsidR="0016506E" w:rsidRPr="007759CA" w:rsidRDefault="007B3F28" w:rsidP="00CA3B56">
      <w:pPr>
        <w:numPr>
          <w:ilvl w:val="0"/>
          <w:numId w:val="7"/>
        </w:numPr>
        <w:pBdr>
          <w:top w:val="nil"/>
          <w:left w:val="nil"/>
          <w:bottom w:val="nil"/>
          <w:right w:val="nil"/>
          <w:between w:val="nil"/>
        </w:pBdr>
        <w:jc w:val="both"/>
        <w:rPr>
          <w:rFonts w:asciiTheme="majorHAnsi" w:eastAsia="Calibri" w:hAnsiTheme="majorHAnsi" w:cstheme="majorHAnsi"/>
          <w:sz w:val="22"/>
          <w:szCs w:val="22"/>
        </w:rPr>
      </w:pPr>
      <w:r w:rsidRPr="007759CA">
        <w:rPr>
          <w:rFonts w:asciiTheme="majorHAnsi" w:eastAsia="Calibri" w:hAnsiTheme="majorHAnsi" w:cstheme="majorHAnsi"/>
          <w:color w:val="000000"/>
          <w:sz w:val="22"/>
          <w:szCs w:val="22"/>
          <w:u w:val="single"/>
        </w:rPr>
        <w:t>Termin składania ofert:</w:t>
      </w:r>
    </w:p>
    <w:p w:rsidR="0016506E" w:rsidRPr="007759CA" w:rsidRDefault="004C03DC" w:rsidP="009E6D63">
      <w:pPr>
        <w:pBdr>
          <w:top w:val="nil"/>
          <w:left w:val="nil"/>
          <w:bottom w:val="nil"/>
          <w:right w:val="nil"/>
          <w:between w:val="nil"/>
        </w:pBdr>
        <w:ind w:left="360"/>
        <w:jc w:val="both"/>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highlight w:val="green"/>
        </w:rPr>
        <w:t>08.03</w:t>
      </w:r>
      <w:r w:rsidR="00B520C9" w:rsidRPr="007759CA">
        <w:rPr>
          <w:rFonts w:asciiTheme="majorHAnsi" w:eastAsia="Calibri" w:hAnsiTheme="majorHAnsi" w:cstheme="majorHAnsi"/>
          <w:color w:val="000000"/>
          <w:sz w:val="22"/>
          <w:szCs w:val="22"/>
          <w:highlight w:val="green"/>
        </w:rPr>
        <w:t>.</w:t>
      </w:r>
      <w:r w:rsidR="00A41303" w:rsidRPr="007759CA">
        <w:rPr>
          <w:rFonts w:asciiTheme="majorHAnsi" w:eastAsia="Calibri" w:hAnsiTheme="majorHAnsi" w:cstheme="majorHAnsi"/>
          <w:color w:val="000000"/>
          <w:sz w:val="22"/>
          <w:szCs w:val="22"/>
          <w:highlight w:val="green"/>
        </w:rPr>
        <w:t>2025</w:t>
      </w:r>
    </w:p>
    <w:p w:rsidR="00526FB9" w:rsidRPr="007759CA" w:rsidRDefault="00526FB9" w:rsidP="009E6D63">
      <w:pPr>
        <w:pBdr>
          <w:top w:val="nil"/>
          <w:left w:val="nil"/>
          <w:bottom w:val="nil"/>
          <w:right w:val="nil"/>
          <w:between w:val="nil"/>
        </w:pBdr>
        <w:ind w:left="360"/>
        <w:jc w:val="both"/>
        <w:rPr>
          <w:rFonts w:asciiTheme="majorHAnsi" w:eastAsia="Calibri" w:hAnsiTheme="majorHAnsi" w:cstheme="majorHAnsi"/>
          <w:color w:val="000000"/>
          <w:sz w:val="22"/>
          <w:szCs w:val="22"/>
        </w:rPr>
      </w:pPr>
    </w:p>
    <w:p w:rsidR="0016506E" w:rsidRPr="007759CA" w:rsidRDefault="007B3F28" w:rsidP="00CA3B56">
      <w:pPr>
        <w:numPr>
          <w:ilvl w:val="0"/>
          <w:numId w:val="7"/>
        </w:numPr>
        <w:pBdr>
          <w:top w:val="nil"/>
          <w:left w:val="nil"/>
          <w:bottom w:val="nil"/>
          <w:right w:val="nil"/>
          <w:between w:val="nil"/>
        </w:pBdr>
        <w:jc w:val="both"/>
        <w:rPr>
          <w:rFonts w:asciiTheme="majorHAnsi" w:eastAsia="Calibri" w:hAnsiTheme="majorHAnsi" w:cstheme="majorHAnsi"/>
          <w:sz w:val="22"/>
          <w:szCs w:val="22"/>
        </w:rPr>
      </w:pPr>
      <w:r w:rsidRPr="007759CA">
        <w:rPr>
          <w:rFonts w:asciiTheme="majorHAnsi" w:eastAsia="Calibri" w:hAnsiTheme="majorHAnsi" w:cstheme="majorHAnsi"/>
          <w:color w:val="000000"/>
          <w:sz w:val="22"/>
          <w:szCs w:val="22"/>
          <w:u w:val="single"/>
        </w:rPr>
        <w:t>Miejsce składania ofert</w:t>
      </w:r>
      <w:r w:rsidR="00526FB9" w:rsidRPr="007759CA">
        <w:rPr>
          <w:rFonts w:asciiTheme="majorHAnsi" w:eastAsia="Calibri" w:hAnsiTheme="majorHAnsi" w:cstheme="majorHAnsi"/>
          <w:color w:val="000000"/>
          <w:sz w:val="22"/>
          <w:szCs w:val="22"/>
          <w:u w:val="single"/>
        </w:rPr>
        <w:t>:</w:t>
      </w:r>
      <w:r w:rsidRPr="007759CA">
        <w:rPr>
          <w:rFonts w:asciiTheme="majorHAnsi" w:eastAsia="Calibri" w:hAnsiTheme="majorHAnsi" w:cstheme="majorHAnsi"/>
          <w:color w:val="000000"/>
          <w:sz w:val="22"/>
          <w:szCs w:val="22"/>
          <w:u w:val="single"/>
        </w:rPr>
        <w:t xml:space="preserve"> </w:t>
      </w:r>
    </w:p>
    <w:p w:rsidR="00E2470C" w:rsidRPr="007759CA" w:rsidRDefault="00E2470C" w:rsidP="00E2470C">
      <w:pPr>
        <w:pBdr>
          <w:top w:val="nil"/>
          <w:left w:val="nil"/>
          <w:bottom w:val="nil"/>
          <w:right w:val="nil"/>
          <w:between w:val="nil"/>
        </w:pBdr>
        <w:ind w:left="360"/>
        <w:jc w:val="both"/>
        <w:rPr>
          <w:rFonts w:asciiTheme="majorHAnsi" w:eastAsia="Calibri" w:hAnsiTheme="majorHAnsi" w:cstheme="majorHAnsi"/>
          <w:sz w:val="22"/>
          <w:szCs w:val="22"/>
        </w:rPr>
      </w:pPr>
      <w:r w:rsidRPr="007759CA">
        <w:rPr>
          <w:rFonts w:asciiTheme="majorHAnsi" w:eastAsia="Calibri" w:hAnsiTheme="majorHAnsi" w:cstheme="majorHAnsi"/>
          <w:sz w:val="22"/>
          <w:szCs w:val="22"/>
        </w:rPr>
        <w:t xml:space="preserve">Ofertę należy złożyć </w:t>
      </w:r>
      <w:r w:rsidR="00064A4E">
        <w:rPr>
          <w:rFonts w:asciiTheme="majorHAnsi" w:eastAsia="Calibri" w:hAnsiTheme="majorHAnsi" w:cstheme="majorHAnsi"/>
          <w:sz w:val="22"/>
          <w:szCs w:val="22"/>
        </w:rPr>
        <w:t>z wykorzystaniem aplikacji</w:t>
      </w:r>
      <w:r w:rsidRPr="007759CA">
        <w:rPr>
          <w:rFonts w:asciiTheme="majorHAnsi" w:eastAsia="Calibri" w:hAnsiTheme="majorHAnsi" w:cstheme="majorHAnsi"/>
          <w:sz w:val="22"/>
          <w:szCs w:val="22"/>
        </w:rPr>
        <w:t xml:space="preserve"> Baza Konkurencyjności 2021 (</w:t>
      </w:r>
      <w:r w:rsidR="00D94109" w:rsidRPr="007759CA">
        <w:rPr>
          <w:rFonts w:asciiTheme="majorHAnsi" w:eastAsia="Calibri" w:hAnsiTheme="majorHAnsi" w:cstheme="majorHAnsi"/>
          <w:sz w:val="22"/>
          <w:szCs w:val="22"/>
        </w:rPr>
        <w:t>https://bazakonkurencyjnosci.funduszeeuropejskie.gov.pl/</w:t>
      </w:r>
      <w:r w:rsidRPr="007759CA">
        <w:rPr>
          <w:rFonts w:asciiTheme="majorHAnsi" w:eastAsia="Calibri" w:hAnsiTheme="majorHAnsi" w:cstheme="majorHAnsi"/>
          <w:sz w:val="22"/>
          <w:szCs w:val="22"/>
        </w:rPr>
        <w:t>)</w:t>
      </w:r>
      <w:r w:rsidR="00D94109" w:rsidRPr="007759CA">
        <w:rPr>
          <w:rFonts w:asciiTheme="majorHAnsi" w:eastAsia="Calibri" w:hAnsiTheme="majorHAnsi" w:cstheme="majorHAnsi"/>
          <w:sz w:val="22"/>
          <w:szCs w:val="22"/>
        </w:rPr>
        <w:t xml:space="preserve"> (dalej jako BK021)</w:t>
      </w:r>
      <w:r w:rsidRPr="007759CA">
        <w:rPr>
          <w:rFonts w:asciiTheme="majorHAnsi" w:eastAsia="Calibri" w:hAnsiTheme="majorHAnsi" w:cstheme="majorHAnsi"/>
          <w:sz w:val="22"/>
          <w:szCs w:val="22"/>
        </w:rPr>
        <w:t xml:space="preserve">.  </w:t>
      </w:r>
    </w:p>
    <w:p w:rsidR="0016506E" w:rsidRPr="007759CA" w:rsidRDefault="007B3F28" w:rsidP="00CA3B56">
      <w:pPr>
        <w:numPr>
          <w:ilvl w:val="0"/>
          <w:numId w:val="7"/>
        </w:numPr>
        <w:pBdr>
          <w:top w:val="nil"/>
          <w:left w:val="nil"/>
          <w:bottom w:val="nil"/>
          <w:right w:val="nil"/>
          <w:between w:val="nil"/>
        </w:pBdr>
        <w:jc w:val="both"/>
        <w:rPr>
          <w:rFonts w:asciiTheme="majorHAnsi" w:eastAsia="Calibri" w:hAnsiTheme="majorHAnsi" w:cstheme="majorHAnsi"/>
          <w:sz w:val="22"/>
          <w:szCs w:val="22"/>
        </w:rPr>
      </w:pPr>
      <w:r w:rsidRPr="007759CA">
        <w:rPr>
          <w:rFonts w:asciiTheme="majorHAnsi" w:eastAsia="Calibri" w:hAnsiTheme="majorHAnsi" w:cstheme="majorHAnsi"/>
          <w:b/>
          <w:color w:val="000000"/>
          <w:sz w:val="22"/>
          <w:szCs w:val="22"/>
        </w:rPr>
        <w:t>Kompletna oferta musi zawierać:</w:t>
      </w:r>
    </w:p>
    <w:p w:rsidR="0016506E" w:rsidRPr="007759CA" w:rsidRDefault="007B3F28" w:rsidP="00245C07">
      <w:pPr>
        <w:numPr>
          <w:ilvl w:val="0"/>
          <w:numId w:val="4"/>
        </w:numPr>
        <w:pBdr>
          <w:top w:val="nil"/>
          <w:left w:val="nil"/>
          <w:bottom w:val="nil"/>
          <w:right w:val="nil"/>
          <w:between w:val="nil"/>
        </w:pBdr>
        <w:jc w:val="both"/>
        <w:rPr>
          <w:rFonts w:asciiTheme="majorHAnsi" w:eastAsia="Calibri" w:hAnsiTheme="majorHAnsi" w:cstheme="majorHAnsi"/>
          <w:color w:val="000000"/>
          <w:sz w:val="22"/>
          <w:szCs w:val="22"/>
        </w:rPr>
      </w:pPr>
      <w:r w:rsidRPr="007759CA">
        <w:rPr>
          <w:rFonts w:asciiTheme="majorHAnsi" w:eastAsia="Calibri" w:hAnsiTheme="majorHAnsi" w:cstheme="majorHAnsi"/>
          <w:color w:val="000000"/>
          <w:sz w:val="22"/>
          <w:szCs w:val="22"/>
        </w:rPr>
        <w:t xml:space="preserve">Formularz oferty napisany na podstawie wzoru stanowiącego </w:t>
      </w:r>
      <w:r w:rsidRPr="007759CA">
        <w:rPr>
          <w:rFonts w:asciiTheme="majorHAnsi" w:eastAsia="Calibri" w:hAnsiTheme="majorHAnsi" w:cstheme="majorHAnsi"/>
          <w:b/>
          <w:bCs/>
          <w:color w:val="000000"/>
          <w:sz w:val="22"/>
          <w:szCs w:val="22"/>
        </w:rPr>
        <w:t>załącznik nr 2</w:t>
      </w:r>
      <w:r w:rsidRPr="007759CA">
        <w:rPr>
          <w:rFonts w:asciiTheme="majorHAnsi" w:eastAsia="Calibri" w:hAnsiTheme="majorHAnsi" w:cstheme="majorHAnsi"/>
          <w:color w:val="000000"/>
          <w:sz w:val="22"/>
          <w:szCs w:val="22"/>
        </w:rPr>
        <w:t xml:space="preserve"> do </w:t>
      </w:r>
      <w:r w:rsidR="00E153C6">
        <w:rPr>
          <w:rFonts w:asciiTheme="majorHAnsi" w:eastAsia="Calibri" w:hAnsiTheme="majorHAnsi" w:cstheme="majorHAnsi"/>
          <w:color w:val="000000"/>
          <w:sz w:val="22"/>
          <w:szCs w:val="22"/>
        </w:rPr>
        <w:t>Z</w:t>
      </w:r>
      <w:r w:rsidRPr="007759CA">
        <w:rPr>
          <w:rFonts w:asciiTheme="majorHAnsi" w:eastAsia="Calibri" w:hAnsiTheme="majorHAnsi" w:cstheme="majorHAnsi"/>
          <w:color w:val="000000"/>
          <w:sz w:val="22"/>
          <w:szCs w:val="22"/>
        </w:rPr>
        <w:t>apytania ofertowego</w:t>
      </w:r>
      <w:r w:rsidR="000A5086" w:rsidRPr="007759CA">
        <w:rPr>
          <w:rFonts w:asciiTheme="majorHAnsi" w:eastAsia="Calibri" w:hAnsiTheme="majorHAnsi" w:cstheme="majorHAnsi"/>
          <w:color w:val="000000"/>
          <w:sz w:val="22"/>
          <w:szCs w:val="22"/>
        </w:rPr>
        <w:t>,</w:t>
      </w:r>
    </w:p>
    <w:p w:rsidR="0016506E" w:rsidRDefault="000A5086" w:rsidP="00245C07">
      <w:pPr>
        <w:numPr>
          <w:ilvl w:val="0"/>
          <w:numId w:val="4"/>
        </w:numPr>
        <w:pBdr>
          <w:top w:val="nil"/>
          <w:left w:val="nil"/>
          <w:bottom w:val="nil"/>
          <w:right w:val="nil"/>
          <w:between w:val="nil"/>
        </w:pBdr>
        <w:jc w:val="both"/>
        <w:rPr>
          <w:rFonts w:asciiTheme="majorHAnsi" w:eastAsia="Calibri" w:hAnsiTheme="majorHAnsi" w:cstheme="majorHAnsi"/>
          <w:color w:val="000000"/>
          <w:sz w:val="22"/>
          <w:szCs w:val="22"/>
        </w:rPr>
      </w:pPr>
      <w:r w:rsidRPr="007759CA">
        <w:rPr>
          <w:rFonts w:asciiTheme="majorHAnsi" w:eastAsia="Calibri" w:hAnsiTheme="majorHAnsi" w:cstheme="majorHAnsi"/>
          <w:color w:val="000000"/>
          <w:sz w:val="22"/>
          <w:szCs w:val="22"/>
        </w:rPr>
        <w:t>p</w:t>
      </w:r>
      <w:r w:rsidR="007B3F28" w:rsidRPr="007759CA">
        <w:rPr>
          <w:rFonts w:asciiTheme="majorHAnsi" w:eastAsia="Calibri" w:hAnsiTheme="majorHAnsi" w:cstheme="majorHAnsi"/>
          <w:color w:val="000000"/>
          <w:sz w:val="22"/>
          <w:szCs w:val="22"/>
        </w:rPr>
        <w:t xml:space="preserve">odpisane Oświadczenie stanowiące </w:t>
      </w:r>
      <w:r w:rsidR="007B3F28" w:rsidRPr="007759CA">
        <w:rPr>
          <w:rFonts w:asciiTheme="majorHAnsi" w:eastAsia="Calibri" w:hAnsiTheme="majorHAnsi" w:cstheme="majorHAnsi"/>
          <w:b/>
          <w:bCs/>
          <w:color w:val="000000"/>
          <w:sz w:val="22"/>
          <w:szCs w:val="22"/>
        </w:rPr>
        <w:t>załącznik nr 3</w:t>
      </w:r>
      <w:r w:rsidR="007B3F28" w:rsidRPr="007759CA">
        <w:rPr>
          <w:rFonts w:asciiTheme="majorHAnsi" w:eastAsia="Calibri" w:hAnsiTheme="majorHAnsi" w:cstheme="majorHAnsi"/>
          <w:color w:val="000000"/>
          <w:sz w:val="22"/>
          <w:szCs w:val="22"/>
        </w:rPr>
        <w:t xml:space="preserve"> do </w:t>
      </w:r>
      <w:r w:rsidR="00E153C6">
        <w:rPr>
          <w:rFonts w:asciiTheme="majorHAnsi" w:eastAsia="Calibri" w:hAnsiTheme="majorHAnsi" w:cstheme="majorHAnsi"/>
          <w:color w:val="000000"/>
          <w:sz w:val="22"/>
          <w:szCs w:val="22"/>
        </w:rPr>
        <w:t>Z</w:t>
      </w:r>
      <w:r w:rsidR="007B3F28" w:rsidRPr="007759CA">
        <w:rPr>
          <w:rFonts w:asciiTheme="majorHAnsi" w:eastAsia="Calibri" w:hAnsiTheme="majorHAnsi" w:cstheme="majorHAnsi"/>
          <w:color w:val="000000"/>
          <w:sz w:val="22"/>
          <w:szCs w:val="22"/>
        </w:rPr>
        <w:t>apytania ofertowego</w:t>
      </w:r>
      <w:r w:rsidRPr="007759CA">
        <w:rPr>
          <w:rFonts w:asciiTheme="majorHAnsi" w:eastAsia="Calibri" w:hAnsiTheme="majorHAnsi" w:cstheme="majorHAnsi"/>
          <w:color w:val="000000"/>
          <w:sz w:val="22"/>
          <w:szCs w:val="22"/>
        </w:rPr>
        <w:t>,</w:t>
      </w:r>
    </w:p>
    <w:p w:rsidR="00382546" w:rsidRPr="007759CA" w:rsidRDefault="00382546" w:rsidP="00245C07">
      <w:pPr>
        <w:numPr>
          <w:ilvl w:val="0"/>
          <w:numId w:val="4"/>
        </w:numPr>
        <w:pBdr>
          <w:top w:val="nil"/>
          <w:left w:val="nil"/>
          <w:bottom w:val="nil"/>
          <w:right w:val="nil"/>
          <w:between w:val="nil"/>
        </w:pBdr>
        <w:jc w:val="both"/>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podpisane Oświadczenie stanowiące </w:t>
      </w:r>
      <w:r w:rsidRPr="00132DE7">
        <w:rPr>
          <w:rFonts w:asciiTheme="majorHAnsi" w:eastAsia="Calibri" w:hAnsiTheme="majorHAnsi" w:cstheme="majorHAnsi"/>
          <w:b/>
          <w:bCs/>
          <w:color w:val="000000"/>
          <w:sz w:val="22"/>
          <w:szCs w:val="22"/>
        </w:rPr>
        <w:t>załącznik nr 4</w:t>
      </w:r>
      <w:r>
        <w:rPr>
          <w:rFonts w:asciiTheme="majorHAnsi" w:eastAsia="Calibri" w:hAnsiTheme="majorHAnsi" w:cstheme="majorHAnsi"/>
          <w:color w:val="000000"/>
          <w:sz w:val="22"/>
          <w:szCs w:val="22"/>
        </w:rPr>
        <w:t xml:space="preserve"> do Zapytania ofertowego,</w:t>
      </w:r>
    </w:p>
    <w:p w:rsidR="0016506E" w:rsidRPr="007759CA" w:rsidRDefault="007B3F28" w:rsidP="00245C07">
      <w:pPr>
        <w:numPr>
          <w:ilvl w:val="0"/>
          <w:numId w:val="4"/>
        </w:numPr>
        <w:pBdr>
          <w:top w:val="nil"/>
          <w:left w:val="nil"/>
          <w:bottom w:val="nil"/>
          <w:right w:val="nil"/>
          <w:between w:val="nil"/>
        </w:pBdr>
        <w:jc w:val="both"/>
        <w:rPr>
          <w:rFonts w:asciiTheme="majorHAnsi" w:eastAsia="Calibri" w:hAnsiTheme="majorHAnsi" w:cstheme="majorHAnsi"/>
          <w:color w:val="000000"/>
          <w:sz w:val="22"/>
          <w:szCs w:val="22"/>
        </w:rPr>
      </w:pPr>
      <w:r w:rsidRPr="007759CA">
        <w:rPr>
          <w:rFonts w:asciiTheme="majorHAnsi" w:eastAsia="Calibri" w:hAnsiTheme="majorHAnsi" w:cstheme="majorHAnsi"/>
          <w:color w:val="000000"/>
          <w:sz w:val="22"/>
          <w:szCs w:val="22"/>
        </w:rPr>
        <w:t xml:space="preserve">pełnomocnictwo – w </w:t>
      </w:r>
      <w:r w:rsidR="000A5086" w:rsidRPr="007759CA">
        <w:rPr>
          <w:rFonts w:asciiTheme="majorHAnsi" w:eastAsia="Calibri" w:hAnsiTheme="majorHAnsi" w:cstheme="majorHAnsi"/>
          <w:color w:val="000000"/>
          <w:sz w:val="22"/>
          <w:szCs w:val="22"/>
        </w:rPr>
        <w:t>przypadku,</w:t>
      </w:r>
      <w:r w:rsidRPr="007759CA">
        <w:rPr>
          <w:rFonts w:asciiTheme="majorHAnsi" w:eastAsia="Calibri" w:hAnsiTheme="majorHAnsi" w:cstheme="majorHAnsi"/>
          <w:color w:val="000000"/>
          <w:sz w:val="22"/>
          <w:szCs w:val="22"/>
        </w:rPr>
        <w:t xml:space="preserve"> gdy ofertę podpisuje pełnomocnik</w:t>
      </w:r>
      <w:r w:rsidR="000A5086" w:rsidRPr="007759CA">
        <w:rPr>
          <w:rFonts w:asciiTheme="majorHAnsi" w:eastAsia="Calibri" w:hAnsiTheme="majorHAnsi" w:cstheme="majorHAnsi"/>
          <w:color w:val="000000"/>
          <w:sz w:val="22"/>
          <w:szCs w:val="22"/>
        </w:rPr>
        <w:t>,</w:t>
      </w:r>
    </w:p>
    <w:p w:rsidR="0016506E" w:rsidRPr="007759CA" w:rsidRDefault="000A5086" w:rsidP="00245C07">
      <w:pPr>
        <w:numPr>
          <w:ilvl w:val="0"/>
          <w:numId w:val="4"/>
        </w:numPr>
        <w:pBdr>
          <w:top w:val="nil"/>
          <w:left w:val="nil"/>
          <w:bottom w:val="nil"/>
          <w:right w:val="nil"/>
          <w:between w:val="nil"/>
        </w:pBdr>
        <w:jc w:val="both"/>
        <w:rPr>
          <w:rFonts w:asciiTheme="majorHAnsi" w:eastAsia="Calibri" w:hAnsiTheme="majorHAnsi" w:cstheme="majorHAnsi"/>
          <w:color w:val="000000"/>
          <w:sz w:val="22"/>
          <w:szCs w:val="22"/>
        </w:rPr>
      </w:pPr>
      <w:r w:rsidRPr="007759CA">
        <w:rPr>
          <w:rFonts w:asciiTheme="majorHAnsi" w:eastAsia="Calibri" w:hAnsiTheme="majorHAnsi" w:cstheme="majorHAnsi"/>
          <w:color w:val="000000"/>
          <w:sz w:val="22"/>
          <w:szCs w:val="22"/>
        </w:rPr>
        <w:t>w</w:t>
      </w:r>
      <w:r w:rsidR="007B3F28" w:rsidRPr="007759CA">
        <w:rPr>
          <w:rFonts w:asciiTheme="majorHAnsi" w:eastAsia="Calibri" w:hAnsiTheme="majorHAnsi" w:cstheme="majorHAnsi"/>
          <w:color w:val="000000"/>
          <w:sz w:val="22"/>
          <w:szCs w:val="22"/>
        </w:rPr>
        <w:t xml:space="preserve"> przypadku wykonawców wspólnie ubiegających się o udzielenie zamówienia, dokument ustanawiający pełnomocnika do reprezentowania ich w postępowaniu o udzielenie zamówienia albo reprezentowania w postępowaniu i zawarcia umowy w sprawie </w:t>
      </w:r>
      <w:r w:rsidR="00E153C6">
        <w:rPr>
          <w:rFonts w:asciiTheme="majorHAnsi" w:eastAsia="Calibri" w:hAnsiTheme="majorHAnsi" w:cstheme="majorHAnsi"/>
          <w:color w:val="000000"/>
          <w:sz w:val="22"/>
          <w:szCs w:val="22"/>
        </w:rPr>
        <w:t>Z</w:t>
      </w:r>
      <w:r w:rsidR="007B3F28" w:rsidRPr="007759CA">
        <w:rPr>
          <w:rFonts w:asciiTheme="majorHAnsi" w:eastAsia="Calibri" w:hAnsiTheme="majorHAnsi" w:cstheme="majorHAnsi"/>
          <w:color w:val="000000"/>
          <w:sz w:val="22"/>
          <w:szCs w:val="22"/>
        </w:rPr>
        <w:t>apytania ofertowego.</w:t>
      </w:r>
    </w:p>
    <w:p w:rsidR="00491D7F" w:rsidRPr="007759CA" w:rsidRDefault="00491D7F" w:rsidP="00CA3B56">
      <w:pPr>
        <w:numPr>
          <w:ilvl w:val="0"/>
          <w:numId w:val="7"/>
        </w:numPr>
        <w:pBdr>
          <w:top w:val="nil"/>
          <w:left w:val="nil"/>
          <w:bottom w:val="nil"/>
          <w:right w:val="nil"/>
          <w:between w:val="nil"/>
        </w:pBdr>
        <w:jc w:val="both"/>
        <w:rPr>
          <w:rFonts w:asciiTheme="majorHAnsi" w:eastAsia="Calibri" w:hAnsiTheme="majorHAnsi" w:cstheme="majorHAnsi"/>
          <w:sz w:val="22"/>
          <w:szCs w:val="22"/>
        </w:rPr>
      </w:pPr>
      <w:r w:rsidRPr="007759CA">
        <w:rPr>
          <w:rFonts w:asciiTheme="majorHAnsi" w:eastAsia="Calibri" w:hAnsiTheme="majorHAnsi" w:cstheme="majorHAnsi"/>
          <w:sz w:val="22"/>
          <w:szCs w:val="22"/>
        </w:rPr>
        <w:t>Ofertę wraz z załącznikami należy sporządzić w języku polskim.</w:t>
      </w:r>
    </w:p>
    <w:p w:rsidR="00BF5288" w:rsidRPr="007759CA" w:rsidRDefault="008A173C" w:rsidP="00CA3B56">
      <w:pPr>
        <w:numPr>
          <w:ilvl w:val="0"/>
          <w:numId w:val="7"/>
        </w:numPr>
        <w:pBdr>
          <w:top w:val="nil"/>
          <w:left w:val="nil"/>
          <w:bottom w:val="nil"/>
          <w:right w:val="nil"/>
          <w:between w:val="nil"/>
        </w:pBdr>
        <w:jc w:val="both"/>
        <w:rPr>
          <w:rFonts w:asciiTheme="majorHAnsi" w:eastAsia="Calibri" w:hAnsiTheme="majorHAnsi" w:cstheme="majorHAnsi"/>
          <w:sz w:val="22"/>
          <w:szCs w:val="22"/>
        </w:rPr>
      </w:pPr>
      <w:r w:rsidRPr="007759CA">
        <w:rPr>
          <w:rFonts w:asciiTheme="majorHAnsi" w:eastAsia="Calibri" w:hAnsiTheme="majorHAnsi" w:cstheme="majorHAnsi"/>
          <w:color w:val="000000"/>
          <w:sz w:val="22"/>
          <w:szCs w:val="22"/>
        </w:rPr>
        <w:t xml:space="preserve">Oferty należy złożyć w ciągu </w:t>
      </w:r>
      <w:r w:rsidR="00A12802">
        <w:rPr>
          <w:rFonts w:asciiTheme="majorHAnsi" w:eastAsia="Calibri" w:hAnsiTheme="majorHAnsi" w:cstheme="majorHAnsi"/>
          <w:color w:val="000000"/>
          <w:sz w:val="22"/>
          <w:szCs w:val="22"/>
        </w:rPr>
        <w:t>16</w:t>
      </w:r>
      <w:r w:rsidR="007B3F28" w:rsidRPr="007759CA">
        <w:rPr>
          <w:rFonts w:asciiTheme="majorHAnsi" w:eastAsia="Calibri" w:hAnsiTheme="majorHAnsi" w:cstheme="majorHAnsi"/>
          <w:color w:val="000000"/>
          <w:sz w:val="22"/>
          <w:szCs w:val="22"/>
        </w:rPr>
        <w:t xml:space="preserve"> dni kalendarzowych od daty upublicznienia </w:t>
      </w:r>
      <w:r w:rsidR="00E153C6">
        <w:rPr>
          <w:rFonts w:asciiTheme="majorHAnsi" w:eastAsia="Calibri" w:hAnsiTheme="majorHAnsi" w:cstheme="majorHAnsi"/>
          <w:color w:val="000000"/>
          <w:sz w:val="22"/>
          <w:szCs w:val="22"/>
        </w:rPr>
        <w:t>Z</w:t>
      </w:r>
      <w:r w:rsidR="007B3F28" w:rsidRPr="007759CA">
        <w:rPr>
          <w:rFonts w:asciiTheme="majorHAnsi" w:eastAsia="Calibri" w:hAnsiTheme="majorHAnsi" w:cstheme="majorHAnsi"/>
          <w:color w:val="000000"/>
          <w:sz w:val="22"/>
          <w:szCs w:val="22"/>
        </w:rPr>
        <w:t>apytania</w:t>
      </w:r>
      <w:r w:rsidR="00E153C6">
        <w:rPr>
          <w:rFonts w:asciiTheme="majorHAnsi" w:eastAsia="Calibri" w:hAnsiTheme="majorHAnsi" w:cstheme="majorHAnsi"/>
          <w:color w:val="000000"/>
          <w:sz w:val="22"/>
          <w:szCs w:val="22"/>
        </w:rPr>
        <w:t xml:space="preserve"> ofertowego w BK2021</w:t>
      </w:r>
      <w:r w:rsidR="007B3F28" w:rsidRPr="007759CA">
        <w:rPr>
          <w:rFonts w:asciiTheme="majorHAnsi" w:eastAsia="Calibri" w:hAnsiTheme="majorHAnsi" w:cstheme="majorHAnsi"/>
          <w:color w:val="000000"/>
          <w:sz w:val="22"/>
          <w:szCs w:val="22"/>
        </w:rPr>
        <w:t xml:space="preserve"> przez Z</w:t>
      </w:r>
      <w:r w:rsidRPr="007759CA">
        <w:rPr>
          <w:rFonts w:asciiTheme="majorHAnsi" w:eastAsia="Calibri" w:hAnsiTheme="majorHAnsi" w:cstheme="majorHAnsi"/>
          <w:color w:val="000000"/>
          <w:sz w:val="22"/>
          <w:szCs w:val="22"/>
        </w:rPr>
        <w:t xml:space="preserve">amawiającego, przy czym termin </w:t>
      </w:r>
      <w:r w:rsidR="00A12802">
        <w:rPr>
          <w:rFonts w:asciiTheme="majorHAnsi" w:eastAsia="Calibri" w:hAnsiTheme="majorHAnsi" w:cstheme="majorHAnsi"/>
          <w:color w:val="000000"/>
          <w:sz w:val="22"/>
          <w:szCs w:val="22"/>
        </w:rPr>
        <w:t>16</w:t>
      </w:r>
      <w:r w:rsidR="00014F2E" w:rsidRPr="007759CA">
        <w:rPr>
          <w:rFonts w:asciiTheme="majorHAnsi" w:eastAsia="Calibri" w:hAnsiTheme="majorHAnsi" w:cstheme="majorHAnsi"/>
          <w:color w:val="000000"/>
          <w:sz w:val="22"/>
          <w:szCs w:val="22"/>
        </w:rPr>
        <w:t xml:space="preserve"> </w:t>
      </w:r>
      <w:r w:rsidR="007B3F28" w:rsidRPr="007759CA">
        <w:rPr>
          <w:rFonts w:asciiTheme="majorHAnsi" w:eastAsia="Calibri" w:hAnsiTheme="majorHAnsi" w:cstheme="majorHAnsi"/>
          <w:color w:val="000000"/>
          <w:sz w:val="22"/>
          <w:szCs w:val="22"/>
        </w:rPr>
        <w:t xml:space="preserve">dni kalendarzowych biegnie od dnia następnego po dniu upublicznienia </w:t>
      </w:r>
      <w:r w:rsidR="00E153C6">
        <w:rPr>
          <w:rFonts w:asciiTheme="majorHAnsi" w:eastAsia="Calibri" w:hAnsiTheme="majorHAnsi" w:cstheme="majorHAnsi"/>
          <w:color w:val="000000"/>
          <w:sz w:val="22"/>
          <w:szCs w:val="22"/>
        </w:rPr>
        <w:t>Z</w:t>
      </w:r>
      <w:r w:rsidR="007B3F28" w:rsidRPr="007759CA">
        <w:rPr>
          <w:rFonts w:asciiTheme="majorHAnsi" w:eastAsia="Calibri" w:hAnsiTheme="majorHAnsi" w:cstheme="majorHAnsi"/>
          <w:color w:val="000000"/>
          <w:sz w:val="22"/>
          <w:szCs w:val="22"/>
        </w:rPr>
        <w:t>apytania ofertowego i kończy się z upływem ostatniego dnia.</w:t>
      </w:r>
      <w:r w:rsidR="00D94109" w:rsidRPr="007759CA">
        <w:rPr>
          <w:rFonts w:asciiTheme="majorHAnsi" w:eastAsia="Calibri" w:hAnsiTheme="majorHAnsi" w:cstheme="majorHAnsi"/>
          <w:color w:val="000000"/>
          <w:sz w:val="22"/>
          <w:szCs w:val="22"/>
        </w:rPr>
        <w:t xml:space="preserve"> O terminowym złożeniu oferty decyduje data złożenia oferty za pośrednictwem BK2021.</w:t>
      </w:r>
    </w:p>
    <w:p w:rsidR="00F50836" w:rsidRPr="007759CA" w:rsidRDefault="00F50836" w:rsidP="00CA3B56">
      <w:pPr>
        <w:pStyle w:val="Akapitzlist"/>
        <w:numPr>
          <w:ilvl w:val="0"/>
          <w:numId w:val="7"/>
        </w:numPr>
        <w:jc w:val="both"/>
        <w:rPr>
          <w:rFonts w:asciiTheme="majorHAnsi" w:eastAsia="Calibri" w:hAnsiTheme="majorHAnsi" w:cstheme="majorHAnsi"/>
          <w:color w:val="000000"/>
          <w:sz w:val="22"/>
          <w:szCs w:val="22"/>
        </w:rPr>
      </w:pPr>
      <w:r w:rsidRPr="007759CA">
        <w:rPr>
          <w:rFonts w:asciiTheme="majorHAnsi" w:eastAsia="Calibri" w:hAnsiTheme="majorHAnsi" w:cstheme="majorHAnsi"/>
          <w:color w:val="000000"/>
          <w:sz w:val="22"/>
          <w:szCs w:val="22"/>
        </w:rPr>
        <w:t xml:space="preserve">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w:t>
      </w:r>
      <w:r w:rsidR="00996170" w:rsidRPr="007759CA">
        <w:rPr>
          <w:rFonts w:asciiTheme="majorHAnsi" w:eastAsia="Calibri" w:hAnsiTheme="majorHAnsi" w:cstheme="majorHAnsi"/>
          <w:color w:val="000000"/>
          <w:sz w:val="22"/>
          <w:szCs w:val="22"/>
        </w:rPr>
        <w:t>BK 2021</w:t>
      </w:r>
      <w:r w:rsidRPr="007759CA">
        <w:rPr>
          <w:rFonts w:asciiTheme="majorHAnsi" w:eastAsia="Calibri" w:hAnsiTheme="majorHAnsi" w:cstheme="majorHAnsi"/>
          <w:color w:val="000000"/>
          <w:sz w:val="22"/>
          <w:szCs w:val="22"/>
        </w:rPr>
        <w:t>. Jeżeli w dniu publikacji ogłoszenia o zamówieniu nie będzie opublikowany średni kurs walut przez NBP</w:t>
      </w:r>
      <w:r w:rsidR="00996170" w:rsidRPr="007759CA">
        <w:rPr>
          <w:rFonts w:asciiTheme="majorHAnsi" w:eastAsia="Calibri" w:hAnsiTheme="majorHAnsi" w:cstheme="majorHAnsi"/>
          <w:color w:val="000000"/>
          <w:sz w:val="22"/>
          <w:szCs w:val="22"/>
        </w:rPr>
        <w:t>,</w:t>
      </w:r>
      <w:r w:rsidRPr="007759CA">
        <w:rPr>
          <w:rFonts w:asciiTheme="majorHAnsi" w:eastAsia="Calibri" w:hAnsiTheme="majorHAnsi" w:cstheme="majorHAnsi"/>
          <w:color w:val="000000"/>
          <w:sz w:val="22"/>
          <w:szCs w:val="22"/>
        </w:rPr>
        <w:t xml:space="preserve"> Zamawiający przyjmie kurs przeliczeniowy z ostatniej opublikowanej tabeli kursów NBP przed dniem publikacji ogłoszenia zamówienia w Bazie Konkurencyjności.</w:t>
      </w:r>
    </w:p>
    <w:p w:rsidR="0016506E" w:rsidRPr="007759CA" w:rsidRDefault="007B3F28" w:rsidP="00CA3B56">
      <w:pPr>
        <w:numPr>
          <w:ilvl w:val="0"/>
          <w:numId w:val="7"/>
        </w:numPr>
        <w:pBdr>
          <w:top w:val="nil"/>
          <w:left w:val="nil"/>
          <w:bottom w:val="nil"/>
          <w:right w:val="nil"/>
          <w:between w:val="nil"/>
        </w:pBdr>
        <w:jc w:val="both"/>
        <w:rPr>
          <w:rFonts w:asciiTheme="majorHAnsi" w:eastAsia="Calibri" w:hAnsiTheme="majorHAnsi" w:cstheme="majorHAnsi"/>
          <w:sz w:val="22"/>
          <w:szCs w:val="22"/>
        </w:rPr>
      </w:pPr>
      <w:r w:rsidRPr="007759CA">
        <w:rPr>
          <w:rFonts w:asciiTheme="majorHAnsi" w:eastAsia="Calibri" w:hAnsiTheme="majorHAnsi" w:cstheme="majorHAnsi"/>
          <w:color w:val="000000"/>
          <w:sz w:val="22"/>
          <w:szCs w:val="22"/>
        </w:rPr>
        <w:t xml:space="preserve">Koszt przygotowania i dostarczenia oferty pokrywa Oferent. </w:t>
      </w:r>
    </w:p>
    <w:p w:rsidR="0016506E" w:rsidRPr="007759CA" w:rsidRDefault="007B3F28" w:rsidP="00CA3B56">
      <w:pPr>
        <w:numPr>
          <w:ilvl w:val="0"/>
          <w:numId w:val="7"/>
        </w:numPr>
        <w:pBdr>
          <w:top w:val="nil"/>
          <w:left w:val="nil"/>
          <w:bottom w:val="nil"/>
          <w:right w:val="nil"/>
          <w:between w:val="nil"/>
        </w:pBdr>
        <w:jc w:val="both"/>
        <w:rPr>
          <w:rFonts w:asciiTheme="majorHAnsi" w:eastAsia="Calibri" w:hAnsiTheme="majorHAnsi" w:cstheme="majorHAnsi"/>
          <w:sz w:val="22"/>
          <w:szCs w:val="22"/>
        </w:rPr>
      </w:pPr>
      <w:r w:rsidRPr="007759CA">
        <w:rPr>
          <w:rFonts w:asciiTheme="majorHAnsi" w:eastAsia="Calibri" w:hAnsiTheme="majorHAnsi" w:cstheme="majorHAnsi"/>
          <w:color w:val="000000"/>
          <w:sz w:val="22"/>
          <w:szCs w:val="22"/>
        </w:rPr>
        <w:t xml:space="preserve">Oferty, </w:t>
      </w:r>
      <w:r w:rsidR="00996170" w:rsidRPr="007759CA">
        <w:rPr>
          <w:rFonts w:asciiTheme="majorHAnsi" w:eastAsia="Calibri" w:hAnsiTheme="majorHAnsi" w:cstheme="majorHAnsi"/>
          <w:color w:val="000000"/>
          <w:sz w:val="22"/>
          <w:szCs w:val="22"/>
        </w:rPr>
        <w:t>które</w:t>
      </w:r>
      <w:r w:rsidRPr="007759CA">
        <w:rPr>
          <w:rFonts w:asciiTheme="majorHAnsi" w:eastAsia="Calibri" w:hAnsiTheme="majorHAnsi" w:cstheme="majorHAnsi"/>
          <w:color w:val="000000"/>
          <w:sz w:val="22"/>
          <w:szCs w:val="22"/>
        </w:rPr>
        <w:t xml:space="preserve"> wpłyną po terminie, zostaną zwrócone do Oferentów bez ich oceny</w:t>
      </w:r>
      <w:r w:rsidR="00F653DD">
        <w:rPr>
          <w:rFonts w:asciiTheme="majorHAnsi" w:eastAsia="Calibri" w:hAnsiTheme="majorHAnsi" w:cstheme="majorHAnsi"/>
          <w:color w:val="000000"/>
          <w:sz w:val="22"/>
          <w:szCs w:val="22"/>
        </w:rPr>
        <w:t>,</w:t>
      </w:r>
      <w:r w:rsidRPr="007759CA">
        <w:rPr>
          <w:rFonts w:asciiTheme="majorHAnsi" w:eastAsia="Calibri" w:hAnsiTheme="majorHAnsi" w:cstheme="majorHAnsi"/>
          <w:color w:val="000000"/>
          <w:sz w:val="22"/>
          <w:szCs w:val="22"/>
        </w:rPr>
        <w:t xml:space="preserve"> jako nieważne.</w:t>
      </w:r>
    </w:p>
    <w:p w:rsidR="00A22FB7" w:rsidRPr="007759CA" w:rsidRDefault="00A22FB7" w:rsidP="00CA3B56">
      <w:pPr>
        <w:numPr>
          <w:ilvl w:val="0"/>
          <w:numId w:val="7"/>
        </w:numPr>
        <w:pBdr>
          <w:top w:val="nil"/>
          <w:left w:val="nil"/>
          <w:bottom w:val="nil"/>
          <w:right w:val="nil"/>
          <w:between w:val="nil"/>
        </w:pBdr>
        <w:jc w:val="both"/>
        <w:rPr>
          <w:rFonts w:asciiTheme="majorHAnsi" w:eastAsia="Calibri" w:hAnsiTheme="majorHAnsi" w:cstheme="majorHAnsi"/>
          <w:sz w:val="22"/>
          <w:szCs w:val="22"/>
        </w:rPr>
      </w:pPr>
      <w:r w:rsidRPr="007759CA">
        <w:rPr>
          <w:rFonts w:asciiTheme="majorHAnsi" w:eastAsia="Calibri" w:hAnsiTheme="majorHAnsi" w:cstheme="majorHAnsi"/>
          <w:sz w:val="22"/>
          <w:szCs w:val="22"/>
        </w:rPr>
        <w:t xml:space="preserve">Wszelka korespondencja związana z przygotowaniem i złożeniem ofert musi odbywać się za </w:t>
      </w:r>
      <w:r w:rsidR="00996170" w:rsidRPr="007759CA">
        <w:rPr>
          <w:rFonts w:asciiTheme="majorHAnsi" w:eastAsia="Calibri" w:hAnsiTheme="majorHAnsi" w:cstheme="majorHAnsi"/>
          <w:sz w:val="22"/>
          <w:szCs w:val="22"/>
        </w:rPr>
        <w:t>pośrednictwem BK2021</w:t>
      </w:r>
      <w:r w:rsidRPr="007759CA">
        <w:rPr>
          <w:rFonts w:asciiTheme="majorHAnsi" w:eastAsia="Calibri" w:hAnsiTheme="majorHAnsi" w:cstheme="majorHAnsi"/>
          <w:sz w:val="22"/>
          <w:szCs w:val="22"/>
        </w:rPr>
        <w:t>.</w:t>
      </w:r>
    </w:p>
    <w:p w:rsidR="00A22FB7" w:rsidRPr="007759CA" w:rsidRDefault="00A22FB7" w:rsidP="00CA3B56">
      <w:pPr>
        <w:numPr>
          <w:ilvl w:val="0"/>
          <w:numId w:val="7"/>
        </w:numPr>
        <w:pBdr>
          <w:top w:val="nil"/>
          <w:left w:val="nil"/>
          <w:bottom w:val="nil"/>
          <w:right w:val="nil"/>
          <w:between w:val="nil"/>
        </w:pBdr>
        <w:jc w:val="both"/>
        <w:rPr>
          <w:rFonts w:asciiTheme="majorHAnsi" w:eastAsia="Calibri" w:hAnsiTheme="majorHAnsi" w:cstheme="majorHAnsi"/>
          <w:sz w:val="22"/>
          <w:szCs w:val="22"/>
        </w:rPr>
      </w:pPr>
      <w:r w:rsidRPr="007759CA">
        <w:rPr>
          <w:rFonts w:asciiTheme="majorHAnsi" w:eastAsia="Calibri" w:hAnsiTheme="majorHAnsi" w:cstheme="majorHAnsi"/>
          <w:sz w:val="22"/>
          <w:szCs w:val="22"/>
        </w:rPr>
        <w:t xml:space="preserve">Pytania </w:t>
      </w:r>
      <w:r w:rsidR="00996170" w:rsidRPr="007759CA">
        <w:rPr>
          <w:rFonts w:asciiTheme="majorHAnsi" w:eastAsia="Calibri" w:hAnsiTheme="majorHAnsi" w:cstheme="majorHAnsi"/>
          <w:sz w:val="22"/>
          <w:szCs w:val="22"/>
        </w:rPr>
        <w:t xml:space="preserve">dotyczące niniejszego zapytania ofertowego </w:t>
      </w:r>
      <w:r w:rsidRPr="007759CA">
        <w:rPr>
          <w:rFonts w:asciiTheme="majorHAnsi" w:eastAsia="Calibri" w:hAnsiTheme="majorHAnsi" w:cstheme="majorHAnsi"/>
          <w:sz w:val="22"/>
          <w:szCs w:val="22"/>
        </w:rPr>
        <w:t xml:space="preserve">należy składać </w:t>
      </w:r>
      <w:r w:rsidR="00996170" w:rsidRPr="007759CA">
        <w:rPr>
          <w:rFonts w:asciiTheme="majorHAnsi" w:eastAsia="Calibri" w:hAnsiTheme="majorHAnsi" w:cstheme="majorHAnsi"/>
          <w:sz w:val="22"/>
          <w:szCs w:val="22"/>
        </w:rPr>
        <w:t>za pośrednictwem BK2021</w:t>
      </w:r>
      <w:r w:rsidRPr="007759CA">
        <w:rPr>
          <w:rFonts w:asciiTheme="majorHAnsi" w:eastAsia="Calibri" w:hAnsiTheme="majorHAnsi" w:cstheme="majorHAnsi"/>
          <w:sz w:val="22"/>
          <w:szCs w:val="22"/>
        </w:rPr>
        <w:t xml:space="preserve">. Na pytania Zamawiający będzie udzielał odpowiedzi </w:t>
      </w:r>
      <w:r w:rsidR="00996170" w:rsidRPr="007759CA">
        <w:rPr>
          <w:rFonts w:asciiTheme="majorHAnsi" w:eastAsia="Calibri" w:hAnsiTheme="majorHAnsi" w:cstheme="majorHAnsi"/>
          <w:sz w:val="22"/>
          <w:szCs w:val="22"/>
        </w:rPr>
        <w:t>za pośrednictwem BK2021</w:t>
      </w:r>
      <w:r w:rsidRPr="007759CA">
        <w:rPr>
          <w:rFonts w:asciiTheme="majorHAnsi" w:eastAsia="Calibri" w:hAnsiTheme="majorHAnsi" w:cstheme="majorHAnsi"/>
          <w:sz w:val="22"/>
          <w:szCs w:val="22"/>
        </w:rPr>
        <w:t xml:space="preserve">, pod warunkiem, że pytania wpłyną nie później niż na 2 dni przed </w:t>
      </w:r>
      <w:r w:rsidR="00996170" w:rsidRPr="007759CA">
        <w:rPr>
          <w:rFonts w:asciiTheme="majorHAnsi" w:eastAsia="Calibri" w:hAnsiTheme="majorHAnsi" w:cstheme="majorHAnsi"/>
          <w:sz w:val="22"/>
          <w:szCs w:val="22"/>
        </w:rPr>
        <w:t>terminem</w:t>
      </w:r>
      <w:r w:rsidRPr="007759CA">
        <w:rPr>
          <w:rFonts w:asciiTheme="majorHAnsi" w:eastAsia="Calibri" w:hAnsiTheme="majorHAnsi" w:cstheme="majorHAnsi"/>
          <w:sz w:val="22"/>
          <w:szCs w:val="22"/>
        </w:rPr>
        <w:t xml:space="preserve"> </w:t>
      </w:r>
      <w:r w:rsidR="00996170" w:rsidRPr="007759CA">
        <w:rPr>
          <w:rFonts w:asciiTheme="majorHAnsi" w:eastAsia="Calibri" w:hAnsiTheme="majorHAnsi" w:cstheme="majorHAnsi"/>
          <w:sz w:val="22"/>
          <w:szCs w:val="22"/>
        </w:rPr>
        <w:t>składania ofert</w:t>
      </w:r>
      <w:r w:rsidRPr="007759CA">
        <w:rPr>
          <w:rFonts w:asciiTheme="majorHAnsi" w:eastAsia="Calibri" w:hAnsiTheme="majorHAnsi" w:cstheme="majorHAnsi"/>
          <w:sz w:val="22"/>
          <w:szCs w:val="22"/>
        </w:rPr>
        <w:t xml:space="preserve">. </w:t>
      </w:r>
    </w:p>
    <w:p w:rsidR="00A22FB7" w:rsidRDefault="00A22FB7" w:rsidP="00CA3B56">
      <w:pPr>
        <w:numPr>
          <w:ilvl w:val="0"/>
          <w:numId w:val="7"/>
        </w:numPr>
        <w:pBdr>
          <w:top w:val="nil"/>
          <w:left w:val="nil"/>
          <w:bottom w:val="nil"/>
          <w:right w:val="nil"/>
          <w:between w:val="nil"/>
        </w:pBdr>
        <w:jc w:val="both"/>
        <w:rPr>
          <w:rFonts w:asciiTheme="majorHAnsi" w:eastAsia="Calibri" w:hAnsiTheme="majorHAnsi" w:cstheme="majorHAnsi"/>
          <w:sz w:val="22"/>
          <w:szCs w:val="22"/>
        </w:rPr>
      </w:pPr>
      <w:r w:rsidRPr="007759CA">
        <w:rPr>
          <w:rFonts w:asciiTheme="majorHAnsi" w:eastAsia="Calibri" w:hAnsiTheme="majorHAnsi" w:cstheme="majorHAnsi"/>
          <w:sz w:val="22"/>
          <w:szCs w:val="22"/>
        </w:rPr>
        <w:t>Jeżeli odpowiedzi na pytania lub zgłoszone problemy będą wiązały się ze zmianą warunków zamówienia, wszyscy uczestnicy zapytania zostaną powiadomieni o zmianach.</w:t>
      </w:r>
    </w:p>
    <w:p w:rsidR="00D77EC7" w:rsidRPr="007759CA" w:rsidRDefault="00D77EC7" w:rsidP="00D77EC7">
      <w:pPr>
        <w:pBdr>
          <w:top w:val="nil"/>
          <w:left w:val="nil"/>
          <w:bottom w:val="nil"/>
          <w:right w:val="nil"/>
          <w:between w:val="nil"/>
        </w:pBdr>
        <w:ind w:left="360"/>
        <w:jc w:val="both"/>
        <w:rPr>
          <w:rFonts w:asciiTheme="majorHAnsi" w:eastAsia="Calibri" w:hAnsiTheme="majorHAnsi" w:cstheme="majorHAnsi"/>
          <w:sz w:val="22"/>
          <w:szCs w:val="22"/>
        </w:rPr>
      </w:pPr>
    </w:p>
    <w:p w:rsidR="0016506E" w:rsidRPr="007759CA" w:rsidRDefault="0016506E">
      <w:pPr>
        <w:tabs>
          <w:tab w:val="left" w:pos="4380"/>
        </w:tabs>
        <w:ind w:right="513"/>
        <w:rPr>
          <w:rFonts w:asciiTheme="majorHAnsi" w:eastAsia="Calibri" w:hAnsiTheme="majorHAnsi" w:cstheme="majorHAnsi"/>
          <w:b/>
          <w:sz w:val="22"/>
          <w:szCs w:val="22"/>
        </w:rPr>
      </w:pPr>
    </w:p>
    <w:p w:rsidR="0016506E" w:rsidRPr="007759CA" w:rsidRDefault="007B3F28">
      <w:pPr>
        <w:tabs>
          <w:tab w:val="left" w:pos="4380"/>
        </w:tabs>
        <w:ind w:right="513"/>
        <w:rPr>
          <w:rFonts w:asciiTheme="majorHAnsi" w:eastAsia="Calibri" w:hAnsiTheme="majorHAnsi" w:cstheme="majorHAnsi"/>
          <w:b/>
          <w:sz w:val="22"/>
          <w:szCs w:val="22"/>
        </w:rPr>
      </w:pPr>
      <w:r w:rsidRPr="007759CA">
        <w:rPr>
          <w:rFonts w:asciiTheme="majorHAnsi" w:eastAsia="Calibri" w:hAnsiTheme="majorHAnsi" w:cstheme="majorHAnsi"/>
          <w:b/>
          <w:sz w:val="22"/>
          <w:szCs w:val="22"/>
        </w:rPr>
        <w:lastRenderedPageBreak/>
        <w:t xml:space="preserve">II.4. </w:t>
      </w:r>
      <w:r w:rsidR="00996170" w:rsidRPr="007759CA">
        <w:rPr>
          <w:rFonts w:asciiTheme="majorHAnsi" w:eastAsia="Calibri" w:hAnsiTheme="majorHAnsi" w:cstheme="majorHAnsi"/>
          <w:b/>
          <w:sz w:val="22"/>
          <w:szCs w:val="22"/>
        </w:rPr>
        <w:t>Badanie</w:t>
      </w:r>
      <w:r w:rsidRPr="007759CA">
        <w:rPr>
          <w:rFonts w:asciiTheme="majorHAnsi" w:eastAsia="Calibri" w:hAnsiTheme="majorHAnsi" w:cstheme="majorHAnsi"/>
          <w:b/>
          <w:sz w:val="22"/>
          <w:szCs w:val="22"/>
        </w:rPr>
        <w:t xml:space="preserve"> ofert:</w:t>
      </w:r>
      <w:r w:rsidR="00743240" w:rsidRPr="00743240">
        <w:rPr>
          <w:rFonts w:asciiTheme="majorHAnsi" w:hAnsiTheme="majorHAnsi" w:cstheme="majorHAnsi"/>
          <w:noProof/>
          <w:sz w:val="22"/>
          <w:szCs w:val="22"/>
        </w:rPr>
        <w:pict>
          <v:shapetype id="_x0000_t32" coordsize="21600,21600" o:spt="32" o:oned="t" path="m,l21600,21600e" filled="f">
            <v:path arrowok="t" fillok="f" o:connecttype="none"/>
            <o:lock v:ext="edit" shapetype="t"/>
          </v:shapetype>
          <v:shape id="Straight Arrow Connector 1" o:spid="_x0000_s2050" type="#_x0000_t32" style="position:absolute;margin-left:0;margin-top:6.4pt;width:179.55pt;height:1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" stroked="f"/>
        </w:pict>
      </w:r>
    </w:p>
    <w:p w:rsidR="0016506E" w:rsidRDefault="007B3F28">
      <w:pPr>
        <w:widowControl w:val="0"/>
        <w:numPr>
          <w:ilvl w:val="0"/>
          <w:numId w:val="1"/>
        </w:numPr>
        <w:pBdr>
          <w:top w:val="nil"/>
          <w:left w:val="nil"/>
          <w:bottom w:val="nil"/>
          <w:right w:val="nil"/>
          <w:between w:val="nil"/>
        </w:pBdr>
        <w:jc w:val="both"/>
        <w:rPr>
          <w:rFonts w:asciiTheme="majorHAnsi" w:eastAsia="Calibri" w:hAnsiTheme="majorHAnsi" w:cstheme="majorHAnsi"/>
          <w:color w:val="000000"/>
          <w:sz w:val="22"/>
          <w:szCs w:val="22"/>
        </w:rPr>
      </w:pPr>
      <w:r w:rsidRPr="007759CA">
        <w:rPr>
          <w:rFonts w:asciiTheme="majorHAnsi" w:eastAsia="Calibri" w:hAnsiTheme="majorHAnsi" w:cstheme="majorHAnsi"/>
          <w:color w:val="000000"/>
          <w:sz w:val="22"/>
          <w:szCs w:val="22"/>
        </w:rPr>
        <w:t xml:space="preserve">Oferty </w:t>
      </w:r>
      <w:r w:rsidR="00996170" w:rsidRPr="007759CA">
        <w:rPr>
          <w:rFonts w:asciiTheme="majorHAnsi" w:eastAsia="Calibri" w:hAnsiTheme="majorHAnsi" w:cstheme="majorHAnsi"/>
          <w:color w:val="000000"/>
          <w:sz w:val="22"/>
          <w:szCs w:val="22"/>
        </w:rPr>
        <w:t xml:space="preserve">złożone w terminie </w:t>
      </w:r>
      <w:r w:rsidRPr="007759CA">
        <w:rPr>
          <w:rFonts w:asciiTheme="majorHAnsi" w:eastAsia="Calibri" w:hAnsiTheme="majorHAnsi" w:cstheme="majorHAnsi"/>
          <w:color w:val="000000"/>
          <w:sz w:val="22"/>
          <w:szCs w:val="22"/>
        </w:rPr>
        <w:t xml:space="preserve">zostaną </w:t>
      </w:r>
      <w:r w:rsidR="00996170" w:rsidRPr="007759CA">
        <w:rPr>
          <w:rFonts w:asciiTheme="majorHAnsi" w:eastAsia="Calibri" w:hAnsiTheme="majorHAnsi" w:cstheme="majorHAnsi"/>
          <w:color w:val="000000"/>
          <w:sz w:val="22"/>
          <w:szCs w:val="22"/>
        </w:rPr>
        <w:t>zbadane</w:t>
      </w:r>
      <w:r w:rsidRPr="007759CA">
        <w:rPr>
          <w:rFonts w:asciiTheme="majorHAnsi" w:eastAsia="Calibri" w:hAnsiTheme="majorHAnsi" w:cstheme="majorHAnsi"/>
          <w:color w:val="000000"/>
          <w:sz w:val="22"/>
          <w:szCs w:val="22"/>
        </w:rPr>
        <w:t xml:space="preserve"> </w:t>
      </w:r>
      <w:r w:rsidR="00F618C6" w:rsidRPr="007759CA">
        <w:rPr>
          <w:rFonts w:asciiTheme="majorHAnsi" w:eastAsia="Calibri" w:hAnsiTheme="majorHAnsi" w:cstheme="majorHAnsi"/>
          <w:color w:val="000000"/>
          <w:sz w:val="22"/>
          <w:szCs w:val="22"/>
        </w:rPr>
        <w:t xml:space="preserve">przez Zamawiającego w terminie </w:t>
      </w:r>
      <w:r w:rsidR="00996170" w:rsidRPr="007759CA">
        <w:rPr>
          <w:rFonts w:asciiTheme="majorHAnsi" w:eastAsia="Calibri" w:hAnsiTheme="majorHAnsi" w:cstheme="majorHAnsi"/>
          <w:color w:val="000000"/>
          <w:sz w:val="22"/>
          <w:szCs w:val="22"/>
        </w:rPr>
        <w:t>10</w:t>
      </w:r>
      <w:r w:rsidRPr="007759CA">
        <w:rPr>
          <w:rFonts w:asciiTheme="majorHAnsi" w:eastAsia="Calibri" w:hAnsiTheme="majorHAnsi" w:cstheme="majorHAnsi"/>
          <w:color w:val="000000"/>
          <w:sz w:val="22"/>
          <w:szCs w:val="22"/>
        </w:rPr>
        <w:t xml:space="preserve"> dni roboczych od daty upływu terminu składania ofert określonego w pkt II.3.1 </w:t>
      </w:r>
      <w:r w:rsidR="00E153C6">
        <w:rPr>
          <w:rFonts w:asciiTheme="majorHAnsi" w:eastAsia="Calibri" w:hAnsiTheme="majorHAnsi" w:cstheme="majorHAnsi"/>
          <w:color w:val="000000"/>
          <w:sz w:val="22"/>
          <w:szCs w:val="22"/>
        </w:rPr>
        <w:t>Z</w:t>
      </w:r>
      <w:r w:rsidRPr="007759CA">
        <w:rPr>
          <w:rFonts w:asciiTheme="majorHAnsi" w:eastAsia="Calibri" w:hAnsiTheme="majorHAnsi" w:cstheme="majorHAnsi"/>
          <w:color w:val="000000"/>
          <w:sz w:val="22"/>
          <w:szCs w:val="22"/>
        </w:rPr>
        <w:t>apytania ofertowego.</w:t>
      </w:r>
    </w:p>
    <w:p w:rsidR="00132DE7" w:rsidRPr="00132DE7" w:rsidRDefault="00132DE7" w:rsidP="00132DE7">
      <w:pPr>
        <w:widowControl w:val="0"/>
        <w:numPr>
          <w:ilvl w:val="0"/>
          <w:numId w:val="1"/>
        </w:numPr>
        <w:pBdr>
          <w:top w:val="nil"/>
          <w:left w:val="nil"/>
          <w:bottom w:val="nil"/>
          <w:right w:val="nil"/>
          <w:between w:val="nil"/>
        </w:pBdr>
        <w:jc w:val="both"/>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J</w:t>
      </w:r>
      <w:r w:rsidRPr="00132DE7">
        <w:rPr>
          <w:rFonts w:asciiTheme="majorHAnsi" w:eastAsia="Calibri" w:hAnsiTheme="majorHAnsi" w:cstheme="majorHAnsi"/>
          <w:color w:val="000000"/>
          <w:sz w:val="22"/>
          <w:szCs w:val="22"/>
        </w:rPr>
        <w:t xml:space="preserve">eżeli </w:t>
      </w:r>
      <w:r>
        <w:rPr>
          <w:rFonts w:asciiTheme="majorHAnsi" w:eastAsia="Calibri" w:hAnsiTheme="majorHAnsi" w:cstheme="majorHAnsi"/>
          <w:color w:val="000000"/>
          <w:sz w:val="22"/>
          <w:szCs w:val="22"/>
        </w:rPr>
        <w:t>W</w:t>
      </w:r>
      <w:r w:rsidRPr="00132DE7">
        <w:rPr>
          <w:rFonts w:asciiTheme="majorHAnsi" w:eastAsia="Calibri" w:hAnsiTheme="majorHAnsi" w:cstheme="majorHAnsi"/>
          <w:color w:val="000000"/>
          <w:sz w:val="22"/>
          <w:szCs w:val="22"/>
        </w:rPr>
        <w:t xml:space="preserve">ykonawca nie złożył </w:t>
      </w:r>
      <w:r>
        <w:rPr>
          <w:rFonts w:asciiTheme="majorHAnsi" w:eastAsia="Calibri" w:hAnsiTheme="majorHAnsi" w:cstheme="majorHAnsi"/>
          <w:color w:val="000000"/>
          <w:sz w:val="22"/>
          <w:szCs w:val="22"/>
        </w:rPr>
        <w:t xml:space="preserve">dokumentów wymaganych wraz z ofertą (pkt II.3.3.) </w:t>
      </w:r>
      <w:r w:rsidRPr="00132DE7">
        <w:rPr>
          <w:rFonts w:asciiTheme="majorHAnsi" w:eastAsia="Calibri" w:hAnsiTheme="majorHAnsi" w:cstheme="majorHAnsi"/>
          <w:color w:val="000000"/>
          <w:sz w:val="22"/>
          <w:szCs w:val="22"/>
        </w:rPr>
        <w:t xml:space="preserve">lub są one niekompletne lub zawierają błędy, </w:t>
      </w:r>
      <w:r>
        <w:rPr>
          <w:rFonts w:asciiTheme="majorHAnsi" w:eastAsia="Calibri" w:hAnsiTheme="majorHAnsi" w:cstheme="majorHAnsi"/>
          <w:color w:val="000000"/>
          <w:sz w:val="22"/>
          <w:szCs w:val="22"/>
        </w:rPr>
        <w:t>Z</w:t>
      </w:r>
      <w:r w:rsidRPr="00132DE7">
        <w:rPr>
          <w:rFonts w:asciiTheme="majorHAnsi" w:eastAsia="Calibri" w:hAnsiTheme="majorHAnsi" w:cstheme="majorHAnsi"/>
          <w:color w:val="000000"/>
          <w:sz w:val="22"/>
          <w:szCs w:val="22"/>
        </w:rPr>
        <w:t xml:space="preserve">amawiający wzywa </w:t>
      </w:r>
      <w:r>
        <w:rPr>
          <w:rFonts w:asciiTheme="majorHAnsi" w:eastAsia="Calibri" w:hAnsiTheme="majorHAnsi" w:cstheme="majorHAnsi"/>
          <w:color w:val="000000"/>
          <w:sz w:val="22"/>
          <w:szCs w:val="22"/>
        </w:rPr>
        <w:t>W</w:t>
      </w:r>
      <w:r w:rsidRPr="00132DE7">
        <w:rPr>
          <w:rFonts w:asciiTheme="majorHAnsi" w:eastAsia="Calibri" w:hAnsiTheme="majorHAnsi" w:cstheme="majorHAnsi"/>
          <w:color w:val="000000"/>
          <w:sz w:val="22"/>
          <w:szCs w:val="22"/>
        </w:rPr>
        <w:t>ykonawcę odpowiednio do ich złożenia, poprawienia lub uzupełnienia w wyznaczonym terminie, chyba że:</w:t>
      </w:r>
    </w:p>
    <w:p w:rsidR="00132DE7" w:rsidRPr="00132DE7" w:rsidRDefault="00132DE7" w:rsidP="00132DE7">
      <w:pPr>
        <w:widowControl w:val="0"/>
        <w:pBdr>
          <w:top w:val="nil"/>
          <w:left w:val="nil"/>
          <w:bottom w:val="nil"/>
          <w:right w:val="nil"/>
          <w:between w:val="nil"/>
        </w:pBdr>
        <w:ind w:left="360"/>
        <w:jc w:val="both"/>
        <w:rPr>
          <w:rFonts w:asciiTheme="majorHAnsi" w:eastAsia="Calibri" w:hAnsiTheme="majorHAnsi" w:cstheme="majorHAnsi"/>
          <w:color w:val="000000"/>
          <w:sz w:val="22"/>
          <w:szCs w:val="22"/>
        </w:rPr>
      </w:pPr>
      <w:r w:rsidRPr="00132DE7">
        <w:rPr>
          <w:rFonts w:asciiTheme="majorHAnsi" w:eastAsia="Calibri" w:hAnsiTheme="majorHAnsi" w:cstheme="majorHAnsi"/>
          <w:color w:val="000000"/>
          <w:sz w:val="22"/>
          <w:szCs w:val="22"/>
        </w:rPr>
        <w:t>1)</w:t>
      </w:r>
      <w:r w:rsidRPr="00132DE7">
        <w:rPr>
          <w:rFonts w:asciiTheme="majorHAnsi" w:eastAsia="Calibri" w:hAnsiTheme="majorHAnsi" w:cstheme="majorHAnsi"/>
          <w:color w:val="000000"/>
          <w:sz w:val="22"/>
          <w:szCs w:val="22"/>
        </w:rPr>
        <w:tab/>
        <w:t xml:space="preserve">oferta </w:t>
      </w:r>
      <w:r w:rsidR="008B370F">
        <w:rPr>
          <w:rFonts w:asciiTheme="majorHAnsi" w:eastAsia="Calibri" w:hAnsiTheme="majorHAnsi" w:cstheme="majorHAnsi"/>
          <w:color w:val="000000"/>
          <w:sz w:val="22"/>
          <w:szCs w:val="22"/>
        </w:rPr>
        <w:t>W</w:t>
      </w:r>
      <w:r w:rsidRPr="00132DE7">
        <w:rPr>
          <w:rFonts w:asciiTheme="majorHAnsi" w:eastAsia="Calibri" w:hAnsiTheme="majorHAnsi" w:cstheme="majorHAnsi"/>
          <w:color w:val="000000"/>
          <w:sz w:val="22"/>
          <w:szCs w:val="22"/>
        </w:rPr>
        <w:t>ykonawcy podlega odrzuceniu bez względu na ich złożenie, uzupełnienie lub poprawienie lub</w:t>
      </w:r>
    </w:p>
    <w:p w:rsidR="00132DE7" w:rsidRPr="007759CA" w:rsidRDefault="00132DE7" w:rsidP="00132DE7">
      <w:pPr>
        <w:widowControl w:val="0"/>
        <w:pBdr>
          <w:top w:val="nil"/>
          <w:left w:val="nil"/>
          <w:bottom w:val="nil"/>
          <w:right w:val="nil"/>
          <w:between w:val="nil"/>
        </w:pBdr>
        <w:ind w:left="360"/>
        <w:jc w:val="both"/>
        <w:rPr>
          <w:rFonts w:asciiTheme="majorHAnsi" w:eastAsia="Calibri" w:hAnsiTheme="majorHAnsi" w:cstheme="majorHAnsi"/>
          <w:color w:val="000000"/>
          <w:sz w:val="22"/>
          <w:szCs w:val="22"/>
        </w:rPr>
      </w:pPr>
      <w:r w:rsidRPr="00132DE7">
        <w:rPr>
          <w:rFonts w:asciiTheme="majorHAnsi" w:eastAsia="Calibri" w:hAnsiTheme="majorHAnsi" w:cstheme="majorHAnsi"/>
          <w:color w:val="000000"/>
          <w:sz w:val="22"/>
          <w:szCs w:val="22"/>
        </w:rPr>
        <w:t>2)</w:t>
      </w:r>
      <w:r w:rsidRPr="00132DE7">
        <w:rPr>
          <w:rFonts w:asciiTheme="majorHAnsi" w:eastAsia="Calibri" w:hAnsiTheme="majorHAnsi" w:cstheme="majorHAnsi"/>
          <w:color w:val="000000"/>
          <w:sz w:val="22"/>
          <w:szCs w:val="22"/>
        </w:rPr>
        <w:tab/>
        <w:t xml:space="preserve">zachodzą przesłanki </w:t>
      </w:r>
      <w:r>
        <w:rPr>
          <w:rFonts w:asciiTheme="majorHAnsi" w:eastAsia="Calibri" w:hAnsiTheme="majorHAnsi" w:cstheme="majorHAnsi"/>
          <w:color w:val="000000"/>
          <w:sz w:val="22"/>
          <w:szCs w:val="22"/>
        </w:rPr>
        <w:t>anulowania Zapytania ofertowego.</w:t>
      </w:r>
    </w:p>
    <w:p w:rsidR="0016506E" w:rsidRPr="00212D5F" w:rsidRDefault="007B3F28" w:rsidP="003D0D0C">
      <w:pPr>
        <w:numPr>
          <w:ilvl w:val="0"/>
          <w:numId w:val="1"/>
        </w:numPr>
        <w:pBdr>
          <w:top w:val="nil"/>
          <w:left w:val="nil"/>
          <w:bottom w:val="nil"/>
          <w:right w:val="nil"/>
          <w:between w:val="nil"/>
        </w:pBdr>
        <w:jc w:val="both"/>
        <w:rPr>
          <w:rFonts w:ascii="Calibri" w:eastAsia="Calibri" w:hAnsi="Calibri" w:cs="Calibri"/>
          <w:color w:val="000000" w:themeColor="text1"/>
          <w:sz w:val="22"/>
          <w:szCs w:val="22"/>
        </w:rPr>
      </w:pPr>
      <w:r w:rsidRPr="007759CA">
        <w:rPr>
          <w:rFonts w:asciiTheme="majorHAnsi" w:eastAsia="Calibri" w:hAnsiTheme="majorHAnsi" w:cstheme="majorHAnsi"/>
          <w:color w:val="000000"/>
          <w:sz w:val="22"/>
          <w:szCs w:val="22"/>
        </w:rPr>
        <w:t xml:space="preserve">Zamawiający w trakcie </w:t>
      </w:r>
      <w:r w:rsidR="00996170" w:rsidRPr="007759CA">
        <w:rPr>
          <w:rFonts w:asciiTheme="majorHAnsi" w:eastAsia="Calibri" w:hAnsiTheme="majorHAnsi" w:cstheme="majorHAnsi"/>
          <w:color w:val="000000"/>
          <w:sz w:val="22"/>
          <w:szCs w:val="22"/>
        </w:rPr>
        <w:t>badania</w:t>
      </w:r>
      <w:r w:rsidRPr="007759CA">
        <w:rPr>
          <w:rFonts w:asciiTheme="majorHAnsi" w:eastAsia="Calibri" w:hAnsiTheme="majorHAnsi" w:cstheme="majorHAnsi"/>
          <w:color w:val="000000"/>
          <w:sz w:val="22"/>
          <w:szCs w:val="22"/>
        </w:rPr>
        <w:t xml:space="preserve"> ofert może wystąpić do Oferenta o dodatkowe wyjaśnienia lub uzupełnienia, jeśli zawarte w ofercie informacje nie pozwolą na obiektywną ocenę oferty. </w:t>
      </w:r>
      <w:r w:rsidR="00996170" w:rsidRPr="007759CA">
        <w:rPr>
          <w:rFonts w:asciiTheme="majorHAnsi" w:eastAsia="Calibri" w:hAnsiTheme="majorHAnsi" w:cstheme="majorHAnsi"/>
          <w:color w:val="000000"/>
          <w:sz w:val="22"/>
          <w:szCs w:val="22"/>
        </w:rPr>
        <w:t xml:space="preserve">Wszelkie wyjaśnienia i uzupełnienia muszą mieścić się w granicach złożonej oferty i mogą służyć wyłącznie do wykazania prawidłowości jej treści, zakazane jest natomiast oferowanie w tej drodze świadczeń o innych </w:t>
      </w:r>
      <w:r w:rsidR="00996170" w:rsidRPr="00212D5F">
        <w:rPr>
          <w:rFonts w:ascii="Calibri" w:eastAsia="Calibri" w:hAnsi="Calibri" w:cs="Calibri"/>
          <w:color w:val="000000" w:themeColor="text1"/>
          <w:sz w:val="22"/>
          <w:szCs w:val="22"/>
        </w:rPr>
        <w:t>parametrach czy właściwościach, niż wynikające ze złożonej oferty.</w:t>
      </w:r>
    </w:p>
    <w:p w:rsidR="0016506E" w:rsidRPr="00212D5F" w:rsidRDefault="001E76C1" w:rsidP="003D0D0C">
      <w:pPr>
        <w:numPr>
          <w:ilvl w:val="0"/>
          <w:numId w:val="1"/>
        </w:numPr>
        <w:pBdr>
          <w:top w:val="nil"/>
          <w:left w:val="nil"/>
          <w:bottom w:val="nil"/>
          <w:right w:val="nil"/>
          <w:between w:val="nil"/>
        </w:pBdr>
        <w:jc w:val="both"/>
        <w:rPr>
          <w:rFonts w:ascii="Calibri" w:eastAsia="Calibri" w:hAnsi="Calibri" w:cs="Calibri"/>
          <w:color w:val="000000" w:themeColor="text1"/>
          <w:sz w:val="22"/>
          <w:szCs w:val="22"/>
        </w:rPr>
      </w:pPr>
      <w:r w:rsidRPr="00212D5F">
        <w:rPr>
          <w:rFonts w:ascii="Calibri" w:eastAsia="Calibri" w:hAnsi="Calibri" w:cs="Calibri"/>
          <w:color w:val="000000" w:themeColor="text1"/>
          <w:sz w:val="22"/>
          <w:szCs w:val="22"/>
        </w:rPr>
        <w:t xml:space="preserve">Ofert powinien udzielić odpowiedzi na wystąpienie Zamawiającego, o którym mowa w pkt 2 powyżej, w terminie </w:t>
      </w:r>
      <w:r w:rsidR="007B3F28" w:rsidRPr="00212D5F">
        <w:rPr>
          <w:rFonts w:ascii="Calibri" w:eastAsia="Calibri" w:hAnsi="Calibri" w:cs="Calibri"/>
          <w:color w:val="000000" w:themeColor="text1"/>
          <w:sz w:val="22"/>
          <w:szCs w:val="22"/>
        </w:rPr>
        <w:t>2 dni robocz</w:t>
      </w:r>
      <w:r w:rsidR="00791576" w:rsidRPr="00212D5F">
        <w:rPr>
          <w:rFonts w:ascii="Calibri" w:eastAsia="Calibri" w:hAnsi="Calibri" w:cs="Calibri"/>
          <w:color w:val="000000" w:themeColor="text1"/>
          <w:sz w:val="22"/>
          <w:szCs w:val="22"/>
        </w:rPr>
        <w:t>ych</w:t>
      </w:r>
      <w:r w:rsidR="007B3F28" w:rsidRPr="00212D5F">
        <w:rPr>
          <w:rFonts w:ascii="Calibri" w:eastAsia="Calibri" w:hAnsi="Calibri" w:cs="Calibri"/>
          <w:color w:val="000000" w:themeColor="text1"/>
          <w:sz w:val="22"/>
          <w:szCs w:val="22"/>
        </w:rPr>
        <w:t xml:space="preserve"> od dnia </w:t>
      </w:r>
      <w:r w:rsidRPr="00212D5F">
        <w:rPr>
          <w:rFonts w:ascii="Calibri" w:eastAsia="Calibri" w:hAnsi="Calibri" w:cs="Calibri"/>
          <w:color w:val="000000" w:themeColor="text1"/>
          <w:sz w:val="22"/>
          <w:szCs w:val="22"/>
        </w:rPr>
        <w:t>doręczenia</w:t>
      </w:r>
      <w:r w:rsidR="007B3F28" w:rsidRPr="00212D5F">
        <w:rPr>
          <w:rFonts w:ascii="Calibri" w:eastAsia="Calibri" w:hAnsi="Calibri" w:cs="Calibri"/>
          <w:color w:val="000000" w:themeColor="text1"/>
          <w:sz w:val="22"/>
          <w:szCs w:val="22"/>
        </w:rPr>
        <w:t xml:space="preserve"> przez Zamawiającego</w:t>
      </w:r>
      <w:r w:rsidR="00791576" w:rsidRPr="00212D5F">
        <w:rPr>
          <w:rFonts w:ascii="Calibri" w:eastAsia="Calibri" w:hAnsi="Calibri" w:cs="Calibri"/>
          <w:color w:val="000000" w:themeColor="text1"/>
          <w:sz w:val="22"/>
          <w:szCs w:val="22"/>
        </w:rPr>
        <w:t xml:space="preserve"> tego</w:t>
      </w:r>
      <w:r w:rsidR="007B3F28" w:rsidRPr="00212D5F">
        <w:rPr>
          <w:rFonts w:ascii="Calibri" w:eastAsia="Calibri" w:hAnsi="Calibri" w:cs="Calibri"/>
          <w:color w:val="000000" w:themeColor="text1"/>
          <w:sz w:val="22"/>
          <w:szCs w:val="22"/>
        </w:rPr>
        <w:t xml:space="preserve"> </w:t>
      </w:r>
      <w:r w:rsidRPr="00212D5F">
        <w:rPr>
          <w:rFonts w:ascii="Calibri" w:eastAsia="Calibri" w:hAnsi="Calibri" w:cs="Calibri"/>
          <w:color w:val="000000" w:themeColor="text1"/>
          <w:sz w:val="22"/>
          <w:szCs w:val="22"/>
        </w:rPr>
        <w:t>wystąpienia</w:t>
      </w:r>
      <w:r w:rsidR="007B3F28" w:rsidRPr="00212D5F">
        <w:rPr>
          <w:rFonts w:ascii="Calibri" w:eastAsia="Calibri" w:hAnsi="Calibri" w:cs="Calibri"/>
          <w:color w:val="000000" w:themeColor="text1"/>
          <w:sz w:val="22"/>
          <w:szCs w:val="22"/>
        </w:rPr>
        <w:t xml:space="preserve">. </w:t>
      </w:r>
    </w:p>
    <w:p w:rsidR="00212D5F" w:rsidRPr="00212D5F" w:rsidRDefault="00212D5F" w:rsidP="003D0D0C">
      <w:pPr>
        <w:pStyle w:val="Akapitzlist"/>
        <w:numPr>
          <w:ilvl w:val="0"/>
          <w:numId w:val="1"/>
        </w:numPr>
        <w:jc w:val="both"/>
        <w:rPr>
          <w:rFonts w:ascii="Calibri" w:hAnsi="Calibri" w:cs="Calibri"/>
          <w:color w:val="000000" w:themeColor="text1"/>
          <w:sz w:val="22"/>
          <w:szCs w:val="22"/>
        </w:rPr>
      </w:pPr>
      <w:r w:rsidRPr="00212D5F">
        <w:rPr>
          <w:rFonts w:ascii="Calibri" w:hAnsi="Calibri" w:cs="Calibri"/>
          <w:color w:val="000000" w:themeColor="text1"/>
          <w:sz w:val="22"/>
          <w:szCs w:val="22"/>
          <w:shd w:val="clear" w:color="auto" w:fill="FFFFFF"/>
        </w:rPr>
        <w:t xml:space="preserve">Z postępowania Zamawiający wykluczy Wykonawcę, </w:t>
      </w:r>
      <w:r w:rsidRPr="00212D5F">
        <w:rPr>
          <w:rFonts w:ascii="Calibri" w:hAnsi="Calibri" w:cs="Calibri"/>
          <w:color w:val="000000" w:themeColor="text1"/>
          <w:sz w:val="22"/>
          <w:szCs w:val="22"/>
        </w:rPr>
        <w:t>który naruszył obowiązki dotyczące płatności podatków, opłat lub składek na ubezpieczenia społeczne lub zdrowotne.</w:t>
      </w:r>
    </w:p>
    <w:p w:rsidR="0001383B" w:rsidRPr="00DB0132" w:rsidRDefault="008E18F2" w:rsidP="00C02548">
      <w:pPr>
        <w:numPr>
          <w:ilvl w:val="0"/>
          <w:numId w:val="1"/>
        </w:numPr>
        <w:pBdr>
          <w:top w:val="nil"/>
          <w:left w:val="nil"/>
          <w:bottom w:val="nil"/>
          <w:right w:val="nil"/>
          <w:between w:val="nil"/>
        </w:pBdr>
        <w:jc w:val="both"/>
        <w:rPr>
          <w:rFonts w:asciiTheme="majorHAnsi" w:eastAsia="Calibri" w:hAnsiTheme="majorHAnsi" w:cstheme="majorHAnsi"/>
          <w:color w:val="000000" w:themeColor="text1"/>
          <w:sz w:val="22"/>
          <w:szCs w:val="22"/>
        </w:rPr>
      </w:pPr>
      <w:r w:rsidRPr="00DB0132">
        <w:rPr>
          <w:rFonts w:asciiTheme="majorHAnsi" w:eastAsia="Calibri" w:hAnsiTheme="majorHAnsi" w:cstheme="majorHAnsi"/>
          <w:color w:val="000000" w:themeColor="text1"/>
          <w:sz w:val="22"/>
          <w:szCs w:val="22"/>
        </w:rPr>
        <w:t>Zamawiający odrzuca ofertę, jeżeli:</w:t>
      </w:r>
    </w:p>
    <w:p w:rsidR="008E18F2" w:rsidRPr="00DB0132" w:rsidRDefault="008E18F2" w:rsidP="00012F97">
      <w:pPr>
        <w:pStyle w:val="Akapitzlist"/>
        <w:numPr>
          <w:ilvl w:val="0"/>
          <w:numId w:val="31"/>
        </w:numPr>
        <w:jc w:val="both"/>
        <w:rPr>
          <w:rFonts w:asciiTheme="majorHAnsi" w:hAnsiTheme="majorHAnsi" w:cstheme="majorHAnsi"/>
          <w:color w:val="000000" w:themeColor="text1"/>
          <w:sz w:val="22"/>
          <w:szCs w:val="22"/>
        </w:rPr>
      </w:pPr>
      <w:r w:rsidRPr="00DB0132">
        <w:rPr>
          <w:rFonts w:asciiTheme="majorHAnsi" w:hAnsiTheme="majorHAnsi" w:cstheme="majorHAnsi"/>
          <w:color w:val="000000" w:themeColor="text1"/>
          <w:sz w:val="22"/>
          <w:szCs w:val="22"/>
          <w:shd w:val="clear" w:color="auto" w:fill="FFFFFF"/>
        </w:rPr>
        <w:t xml:space="preserve">została złożona przez </w:t>
      </w:r>
      <w:r w:rsidR="00212D5F" w:rsidRPr="00DB0132">
        <w:rPr>
          <w:rFonts w:asciiTheme="majorHAnsi" w:hAnsiTheme="majorHAnsi" w:cstheme="majorHAnsi"/>
          <w:color w:val="000000" w:themeColor="text1"/>
          <w:sz w:val="22"/>
          <w:szCs w:val="22"/>
          <w:shd w:val="clear" w:color="auto" w:fill="FFFFFF"/>
        </w:rPr>
        <w:t>W</w:t>
      </w:r>
      <w:r w:rsidRPr="00DB0132">
        <w:rPr>
          <w:rFonts w:asciiTheme="majorHAnsi" w:hAnsiTheme="majorHAnsi" w:cstheme="majorHAnsi"/>
          <w:color w:val="000000" w:themeColor="text1"/>
          <w:sz w:val="22"/>
          <w:szCs w:val="22"/>
          <w:shd w:val="clear" w:color="auto" w:fill="FFFFFF"/>
        </w:rPr>
        <w:t>ykonawcę:</w:t>
      </w:r>
    </w:p>
    <w:p w:rsidR="008E18F2" w:rsidRPr="00DB0132" w:rsidRDefault="008E18F2" w:rsidP="00C02548">
      <w:pPr>
        <w:pStyle w:val="Akapitzlist"/>
        <w:shd w:val="clear" w:color="auto" w:fill="FFFFFF"/>
        <w:ind w:left="993" w:hanging="284"/>
        <w:jc w:val="both"/>
        <w:rPr>
          <w:rFonts w:asciiTheme="majorHAnsi" w:hAnsiTheme="majorHAnsi" w:cstheme="majorHAnsi"/>
          <w:color w:val="000000" w:themeColor="text1"/>
          <w:sz w:val="22"/>
          <w:szCs w:val="22"/>
        </w:rPr>
      </w:pPr>
      <w:r w:rsidRPr="00DB0132">
        <w:rPr>
          <w:rFonts w:asciiTheme="majorHAnsi" w:hAnsiTheme="majorHAnsi" w:cstheme="majorHAnsi"/>
          <w:color w:val="000000" w:themeColor="text1"/>
          <w:sz w:val="22"/>
          <w:szCs w:val="22"/>
        </w:rPr>
        <w:t>a)</w:t>
      </w:r>
      <w:r w:rsidRPr="00DB0132">
        <w:rPr>
          <w:rFonts w:asciiTheme="majorHAnsi" w:hAnsiTheme="majorHAnsi" w:cstheme="majorHAnsi"/>
          <w:color w:val="000000" w:themeColor="text1"/>
          <w:sz w:val="22"/>
          <w:szCs w:val="22"/>
        </w:rPr>
        <w:tab/>
        <w:t>podlegającego wykluczeniu z postępowania,</w:t>
      </w:r>
    </w:p>
    <w:p w:rsidR="003D0D0C" w:rsidRPr="00DB0132" w:rsidRDefault="008E18F2" w:rsidP="00C02548">
      <w:pPr>
        <w:pStyle w:val="Akapitzlist"/>
        <w:shd w:val="clear" w:color="auto" w:fill="FFFFFF"/>
        <w:ind w:left="993" w:hanging="284"/>
        <w:jc w:val="both"/>
        <w:rPr>
          <w:rFonts w:asciiTheme="majorHAnsi" w:eastAsia="Calibri" w:hAnsiTheme="majorHAnsi" w:cstheme="majorHAnsi"/>
          <w:color w:val="000000" w:themeColor="text1"/>
          <w:sz w:val="22"/>
          <w:szCs w:val="22"/>
        </w:rPr>
      </w:pPr>
      <w:r w:rsidRPr="00DB0132">
        <w:rPr>
          <w:rFonts w:asciiTheme="majorHAnsi" w:hAnsiTheme="majorHAnsi" w:cstheme="majorHAnsi"/>
          <w:color w:val="000000" w:themeColor="text1"/>
          <w:sz w:val="22"/>
          <w:szCs w:val="22"/>
        </w:rPr>
        <w:t>b)</w:t>
      </w:r>
      <w:r w:rsidRPr="00DB0132">
        <w:rPr>
          <w:rFonts w:asciiTheme="majorHAnsi" w:hAnsiTheme="majorHAnsi" w:cstheme="majorHAnsi"/>
          <w:color w:val="000000" w:themeColor="text1"/>
          <w:sz w:val="22"/>
          <w:szCs w:val="22"/>
        </w:rPr>
        <w:tab/>
        <w:t xml:space="preserve">który nie złożył w przewidzianym terminie </w:t>
      </w:r>
      <w:r w:rsidRPr="00DB0132">
        <w:rPr>
          <w:rFonts w:asciiTheme="majorHAnsi" w:eastAsia="Calibri" w:hAnsiTheme="majorHAnsi" w:cstheme="majorHAnsi"/>
          <w:color w:val="000000" w:themeColor="text1"/>
          <w:sz w:val="22"/>
          <w:szCs w:val="22"/>
        </w:rPr>
        <w:t>dokumentów wymaganych wraz z ofertą (pkt II.3.3.)</w:t>
      </w:r>
      <w:r w:rsidR="00DD3A89">
        <w:rPr>
          <w:rFonts w:asciiTheme="majorHAnsi" w:eastAsia="Calibri" w:hAnsiTheme="majorHAnsi" w:cstheme="majorHAnsi"/>
          <w:color w:val="000000" w:themeColor="text1"/>
          <w:sz w:val="22"/>
          <w:szCs w:val="22"/>
        </w:rPr>
        <w:t xml:space="preserve">, </w:t>
      </w:r>
      <w:r w:rsidR="00716967">
        <w:rPr>
          <w:rFonts w:asciiTheme="majorHAnsi" w:eastAsia="Calibri" w:hAnsiTheme="majorHAnsi" w:cstheme="majorHAnsi"/>
          <w:color w:val="000000" w:themeColor="text1"/>
          <w:sz w:val="22"/>
          <w:szCs w:val="22"/>
        </w:rPr>
        <w:t>pomimo</w:t>
      </w:r>
      <w:r w:rsidR="00DD3A89">
        <w:rPr>
          <w:rFonts w:asciiTheme="majorHAnsi" w:eastAsia="Calibri" w:hAnsiTheme="majorHAnsi" w:cstheme="majorHAnsi"/>
          <w:color w:val="000000" w:themeColor="text1"/>
          <w:sz w:val="22"/>
          <w:szCs w:val="22"/>
        </w:rPr>
        <w:t xml:space="preserve"> wezwani</w:t>
      </w:r>
      <w:r w:rsidR="00716967">
        <w:rPr>
          <w:rFonts w:asciiTheme="majorHAnsi" w:eastAsia="Calibri" w:hAnsiTheme="majorHAnsi" w:cstheme="majorHAnsi"/>
          <w:color w:val="000000" w:themeColor="text1"/>
          <w:sz w:val="22"/>
          <w:szCs w:val="22"/>
        </w:rPr>
        <w:t>a</w:t>
      </w:r>
      <w:r w:rsidR="00DD3A89">
        <w:rPr>
          <w:rFonts w:asciiTheme="majorHAnsi" w:eastAsia="Calibri" w:hAnsiTheme="majorHAnsi" w:cstheme="majorHAnsi"/>
          <w:color w:val="000000" w:themeColor="text1"/>
          <w:sz w:val="22"/>
          <w:szCs w:val="22"/>
        </w:rPr>
        <w:t>, o którym mowa w pkt 2 powyżej</w:t>
      </w:r>
      <w:r w:rsidR="003D0D0C" w:rsidRPr="00DB0132">
        <w:rPr>
          <w:rFonts w:asciiTheme="majorHAnsi" w:eastAsia="Calibri" w:hAnsiTheme="majorHAnsi" w:cstheme="majorHAnsi"/>
          <w:color w:val="000000" w:themeColor="text1"/>
          <w:sz w:val="22"/>
          <w:szCs w:val="22"/>
        </w:rPr>
        <w:t>;</w:t>
      </w:r>
    </w:p>
    <w:p w:rsidR="003D0D0C" w:rsidRPr="00DB0132" w:rsidRDefault="003D0D0C" w:rsidP="00012F97">
      <w:pPr>
        <w:pStyle w:val="Akapitzlist"/>
        <w:numPr>
          <w:ilvl w:val="0"/>
          <w:numId w:val="31"/>
        </w:numPr>
        <w:shd w:val="clear" w:color="auto" w:fill="FFFFFF"/>
        <w:jc w:val="both"/>
        <w:rPr>
          <w:rFonts w:asciiTheme="majorHAnsi" w:hAnsiTheme="majorHAnsi" w:cstheme="majorHAnsi"/>
          <w:color w:val="000000" w:themeColor="text1"/>
          <w:sz w:val="22"/>
          <w:szCs w:val="22"/>
        </w:rPr>
      </w:pPr>
      <w:r w:rsidRPr="00DB0132">
        <w:rPr>
          <w:rFonts w:asciiTheme="majorHAnsi" w:eastAsia="Calibri" w:hAnsiTheme="majorHAnsi" w:cstheme="majorHAnsi"/>
          <w:color w:val="000000" w:themeColor="text1"/>
          <w:sz w:val="22"/>
          <w:szCs w:val="22"/>
        </w:rPr>
        <w:t xml:space="preserve">jest niezgodna z przepisami prawa; </w:t>
      </w:r>
    </w:p>
    <w:p w:rsidR="003D0D0C" w:rsidRPr="00DB0132" w:rsidRDefault="003D0D0C" w:rsidP="00012F97">
      <w:pPr>
        <w:pStyle w:val="Akapitzlist"/>
        <w:numPr>
          <w:ilvl w:val="0"/>
          <w:numId w:val="31"/>
        </w:numPr>
        <w:shd w:val="clear" w:color="auto" w:fill="FFFFFF"/>
        <w:jc w:val="both"/>
        <w:rPr>
          <w:rFonts w:asciiTheme="majorHAnsi" w:hAnsiTheme="majorHAnsi" w:cstheme="majorHAnsi"/>
          <w:color w:val="000000" w:themeColor="text1"/>
          <w:sz w:val="22"/>
          <w:szCs w:val="22"/>
        </w:rPr>
      </w:pPr>
      <w:r w:rsidRPr="00DB0132">
        <w:rPr>
          <w:rFonts w:asciiTheme="majorHAnsi" w:eastAsia="Calibri" w:hAnsiTheme="majorHAnsi" w:cstheme="majorHAnsi"/>
          <w:color w:val="000000" w:themeColor="text1"/>
          <w:sz w:val="22"/>
          <w:szCs w:val="22"/>
        </w:rPr>
        <w:t xml:space="preserve">jest nieważna na podstawie odrębnych przepisów; </w:t>
      </w:r>
    </w:p>
    <w:p w:rsidR="003D0D0C" w:rsidRPr="00DB0132" w:rsidRDefault="003D0D0C" w:rsidP="00012F97">
      <w:pPr>
        <w:pStyle w:val="Akapitzlist"/>
        <w:numPr>
          <w:ilvl w:val="0"/>
          <w:numId w:val="31"/>
        </w:numPr>
        <w:shd w:val="clear" w:color="auto" w:fill="FFFFFF"/>
        <w:jc w:val="both"/>
        <w:rPr>
          <w:rFonts w:asciiTheme="majorHAnsi" w:hAnsiTheme="majorHAnsi" w:cstheme="majorHAnsi"/>
          <w:color w:val="000000" w:themeColor="text1"/>
          <w:sz w:val="22"/>
          <w:szCs w:val="22"/>
        </w:rPr>
      </w:pPr>
      <w:r w:rsidRPr="00DB0132">
        <w:rPr>
          <w:rFonts w:asciiTheme="majorHAnsi" w:eastAsia="Calibri" w:hAnsiTheme="majorHAnsi" w:cstheme="majorHAnsi"/>
          <w:color w:val="000000" w:themeColor="text1"/>
          <w:sz w:val="22"/>
          <w:szCs w:val="22"/>
        </w:rPr>
        <w:t xml:space="preserve">jej treść jest niezgodna z warunkami zamówienia; </w:t>
      </w:r>
    </w:p>
    <w:p w:rsidR="003D0D0C" w:rsidRPr="00DB0132" w:rsidRDefault="003D0D0C" w:rsidP="00012F97">
      <w:pPr>
        <w:pStyle w:val="Akapitzlist"/>
        <w:numPr>
          <w:ilvl w:val="0"/>
          <w:numId w:val="31"/>
        </w:numPr>
        <w:shd w:val="clear" w:color="auto" w:fill="FFFFFF"/>
        <w:jc w:val="both"/>
        <w:rPr>
          <w:rFonts w:asciiTheme="majorHAnsi" w:hAnsiTheme="majorHAnsi" w:cstheme="majorHAnsi"/>
          <w:color w:val="000000" w:themeColor="text1"/>
          <w:sz w:val="22"/>
          <w:szCs w:val="22"/>
        </w:rPr>
      </w:pPr>
      <w:r w:rsidRPr="00DB0132">
        <w:rPr>
          <w:rFonts w:asciiTheme="majorHAnsi" w:eastAsia="Calibri" w:hAnsiTheme="majorHAnsi" w:cstheme="majorHAnsi"/>
          <w:color w:val="000000" w:themeColor="text1"/>
          <w:sz w:val="22"/>
          <w:szCs w:val="22"/>
        </w:rPr>
        <w:t>nie została sporządzona lub przekazana w sposób zgodny z wymaganiami technicznymi oraz organizacyjnymi sporządzania lub przekazywania ofert przy użyciu środków komunikacji elektronicznej określonymi przez Zamawiającego;</w:t>
      </w:r>
    </w:p>
    <w:p w:rsidR="003D0D0C" w:rsidRPr="00DB0132" w:rsidRDefault="003D0D0C" w:rsidP="00012F97">
      <w:pPr>
        <w:pStyle w:val="Akapitzlist"/>
        <w:numPr>
          <w:ilvl w:val="0"/>
          <w:numId w:val="31"/>
        </w:numPr>
        <w:shd w:val="clear" w:color="auto" w:fill="FFFFFF"/>
        <w:jc w:val="both"/>
        <w:rPr>
          <w:rFonts w:asciiTheme="majorHAnsi" w:hAnsiTheme="majorHAnsi" w:cstheme="majorHAnsi"/>
          <w:color w:val="000000" w:themeColor="text1"/>
          <w:sz w:val="22"/>
          <w:szCs w:val="22"/>
        </w:rPr>
      </w:pPr>
      <w:r w:rsidRPr="00DB0132">
        <w:rPr>
          <w:rFonts w:asciiTheme="majorHAnsi" w:eastAsia="Calibri" w:hAnsiTheme="majorHAnsi" w:cstheme="majorHAnsi"/>
          <w:color w:val="000000" w:themeColor="text1"/>
          <w:sz w:val="22"/>
          <w:szCs w:val="22"/>
        </w:rPr>
        <w:t xml:space="preserve">została złożona w warunkach czynu nieuczciwej konkurencji w rozumieniu ustawy z dnia 16 kwietnia 1993 r. o zwalczaniu nieuczciwej konkurencji; </w:t>
      </w:r>
    </w:p>
    <w:p w:rsidR="00DB0132" w:rsidRPr="00DB0132" w:rsidRDefault="003D0D0C" w:rsidP="00012F97">
      <w:pPr>
        <w:pStyle w:val="Akapitzlist"/>
        <w:numPr>
          <w:ilvl w:val="0"/>
          <w:numId w:val="31"/>
        </w:numPr>
        <w:shd w:val="clear" w:color="auto" w:fill="FFFFFF"/>
        <w:jc w:val="both"/>
        <w:rPr>
          <w:rFonts w:asciiTheme="majorHAnsi" w:hAnsiTheme="majorHAnsi" w:cstheme="majorHAnsi"/>
          <w:color w:val="000000" w:themeColor="text1"/>
          <w:sz w:val="22"/>
          <w:szCs w:val="22"/>
        </w:rPr>
      </w:pPr>
      <w:r w:rsidRPr="00DB0132">
        <w:rPr>
          <w:rFonts w:asciiTheme="majorHAnsi" w:eastAsia="Calibri" w:hAnsiTheme="majorHAnsi" w:cstheme="majorHAnsi"/>
          <w:color w:val="000000" w:themeColor="text1"/>
          <w:sz w:val="22"/>
          <w:szCs w:val="22"/>
        </w:rPr>
        <w:t xml:space="preserve">zawiera rażąco niską cenę w stosunku do przedmiotu zamówienia; </w:t>
      </w:r>
    </w:p>
    <w:p w:rsidR="00DB0132" w:rsidRPr="00DB0132" w:rsidRDefault="003D0D0C" w:rsidP="00012F97">
      <w:pPr>
        <w:pStyle w:val="Akapitzlist"/>
        <w:numPr>
          <w:ilvl w:val="0"/>
          <w:numId w:val="31"/>
        </w:numPr>
        <w:shd w:val="clear" w:color="auto" w:fill="FFFFFF"/>
        <w:jc w:val="both"/>
        <w:rPr>
          <w:rFonts w:asciiTheme="majorHAnsi" w:hAnsiTheme="majorHAnsi" w:cstheme="majorHAnsi"/>
          <w:color w:val="000000" w:themeColor="text1"/>
          <w:sz w:val="22"/>
          <w:szCs w:val="22"/>
        </w:rPr>
      </w:pPr>
      <w:r w:rsidRPr="00DB0132">
        <w:rPr>
          <w:rFonts w:asciiTheme="majorHAnsi" w:eastAsia="Calibri" w:hAnsiTheme="majorHAnsi" w:cstheme="majorHAnsi"/>
          <w:color w:val="000000" w:themeColor="text1"/>
          <w:sz w:val="22"/>
          <w:szCs w:val="22"/>
        </w:rPr>
        <w:t>zawiera błędy w obliczeniu ceny</w:t>
      </w:r>
      <w:r w:rsidR="00F74EC8">
        <w:rPr>
          <w:rFonts w:asciiTheme="majorHAnsi" w:eastAsia="Calibri" w:hAnsiTheme="majorHAnsi" w:cstheme="majorHAnsi"/>
          <w:color w:val="000000" w:themeColor="text1"/>
          <w:sz w:val="22"/>
          <w:szCs w:val="22"/>
        </w:rPr>
        <w:t>, np. wynagrodzenie częściowe wskazane w Formularzu oferty przekracza dopuszczalne limity (pkt 3 Formularza oferty)</w:t>
      </w:r>
      <w:r w:rsidRPr="00DB0132">
        <w:rPr>
          <w:rFonts w:asciiTheme="majorHAnsi" w:eastAsia="Calibri" w:hAnsiTheme="majorHAnsi" w:cstheme="majorHAnsi"/>
          <w:color w:val="000000" w:themeColor="text1"/>
          <w:sz w:val="22"/>
          <w:szCs w:val="22"/>
        </w:rPr>
        <w:t xml:space="preserve">; </w:t>
      </w:r>
    </w:p>
    <w:p w:rsidR="00DB0132" w:rsidRPr="00DB0132" w:rsidRDefault="00DB0132" w:rsidP="00012F97">
      <w:pPr>
        <w:pStyle w:val="Akapitzlist"/>
        <w:numPr>
          <w:ilvl w:val="0"/>
          <w:numId w:val="31"/>
        </w:numPr>
        <w:shd w:val="clear" w:color="auto" w:fill="FFFFFF"/>
        <w:jc w:val="both"/>
        <w:rPr>
          <w:rFonts w:asciiTheme="majorHAnsi" w:hAnsiTheme="majorHAnsi" w:cstheme="majorHAnsi"/>
          <w:color w:val="000000" w:themeColor="text1"/>
          <w:sz w:val="22"/>
          <w:szCs w:val="22"/>
        </w:rPr>
      </w:pPr>
      <w:r w:rsidRPr="00DB0132">
        <w:rPr>
          <w:rFonts w:asciiTheme="majorHAnsi" w:eastAsia="Calibri" w:hAnsiTheme="majorHAnsi" w:cstheme="majorHAnsi"/>
          <w:color w:val="000000" w:themeColor="text1"/>
          <w:sz w:val="22"/>
          <w:szCs w:val="22"/>
        </w:rPr>
        <w:t>W</w:t>
      </w:r>
      <w:r w:rsidR="003D0D0C" w:rsidRPr="00DB0132">
        <w:rPr>
          <w:rFonts w:asciiTheme="majorHAnsi" w:eastAsia="Calibri" w:hAnsiTheme="majorHAnsi" w:cstheme="majorHAnsi"/>
          <w:color w:val="000000" w:themeColor="text1"/>
          <w:sz w:val="22"/>
          <w:szCs w:val="22"/>
        </w:rPr>
        <w:t>ykonawca w wyznaczonym terminie zakwestionował poprawienie omyłki</w:t>
      </w:r>
      <w:r w:rsidR="00C02548">
        <w:rPr>
          <w:rFonts w:asciiTheme="majorHAnsi" w:eastAsia="Calibri" w:hAnsiTheme="majorHAnsi" w:cstheme="majorHAnsi"/>
          <w:color w:val="000000" w:themeColor="text1"/>
          <w:sz w:val="22"/>
          <w:szCs w:val="22"/>
        </w:rPr>
        <w:t>, to jest</w:t>
      </w:r>
      <w:r w:rsidRPr="00DB0132">
        <w:rPr>
          <w:rFonts w:asciiTheme="majorHAnsi" w:hAnsiTheme="majorHAnsi" w:cstheme="majorHAnsi"/>
          <w:color w:val="000000" w:themeColor="text1"/>
          <w:sz w:val="22"/>
          <w:szCs w:val="22"/>
          <w:shd w:val="clear" w:color="auto" w:fill="FFFFFF"/>
        </w:rPr>
        <w:t xml:space="preserve"> inne</w:t>
      </w:r>
      <w:r w:rsidR="00C02548">
        <w:rPr>
          <w:rFonts w:asciiTheme="majorHAnsi" w:hAnsiTheme="majorHAnsi" w:cstheme="majorHAnsi"/>
          <w:color w:val="000000" w:themeColor="text1"/>
          <w:sz w:val="22"/>
          <w:szCs w:val="22"/>
          <w:shd w:val="clear" w:color="auto" w:fill="FFFFFF"/>
        </w:rPr>
        <w:t>j</w:t>
      </w:r>
      <w:r w:rsidRPr="00DB0132">
        <w:rPr>
          <w:rFonts w:asciiTheme="majorHAnsi" w:hAnsiTheme="majorHAnsi" w:cstheme="majorHAnsi"/>
          <w:color w:val="000000" w:themeColor="text1"/>
          <w:sz w:val="22"/>
          <w:szCs w:val="22"/>
          <w:shd w:val="clear" w:color="auto" w:fill="FFFFFF"/>
        </w:rPr>
        <w:t xml:space="preserve"> omyłki polegające</w:t>
      </w:r>
      <w:r w:rsidR="00C02548">
        <w:rPr>
          <w:rFonts w:asciiTheme="majorHAnsi" w:hAnsiTheme="majorHAnsi" w:cstheme="majorHAnsi"/>
          <w:color w:val="000000" w:themeColor="text1"/>
          <w:sz w:val="22"/>
          <w:szCs w:val="22"/>
          <w:shd w:val="clear" w:color="auto" w:fill="FFFFFF"/>
        </w:rPr>
        <w:t>j</w:t>
      </w:r>
      <w:r w:rsidRPr="00DB0132">
        <w:rPr>
          <w:rFonts w:asciiTheme="majorHAnsi" w:hAnsiTheme="majorHAnsi" w:cstheme="majorHAnsi"/>
          <w:color w:val="000000" w:themeColor="text1"/>
          <w:sz w:val="22"/>
          <w:szCs w:val="22"/>
          <w:shd w:val="clear" w:color="auto" w:fill="FFFFFF"/>
        </w:rPr>
        <w:t xml:space="preserve"> na niezgodności oferty z dokumentami zamówienia, niepowodujące</w:t>
      </w:r>
      <w:r w:rsidR="00C02548">
        <w:rPr>
          <w:rFonts w:asciiTheme="majorHAnsi" w:hAnsiTheme="majorHAnsi" w:cstheme="majorHAnsi"/>
          <w:color w:val="000000" w:themeColor="text1"/>
          <w:sz w:val="22"/>
          <w:szCs w:val="22"/>
          <w:shd w:val="clear" w:color="auto" w:fill="FFFFFF"/>
        </w:rPr>
        <w:t>j</w:t>
      </w:r>
      <w:r w:rsidRPr="00DB0132">
        <w:rPr>
          <w:rFonts w:asciiTheme="majorHAnsi" w:hAnsiTheme="majorHAnsi" w:cstheme="majorHAnsi"/>
          <w:color w:val="000000" w:themeColor="text1"/>
          <w:sz w:val="22"/>
          <w:szCs w:val="22"/>
          <w:shd w:val="clear" w:color="auto" w:fill="FFFFFF"/>
        </w:rPr>
        <w:t xml:space="preserve"> istotnych zmian w treści oferty</w:t>
      </w:r>
      <w:r w:rsidR="003D0D0C" w:rsidRPr="00DB0132">
        <w:rPr>
          <w:rFonts w:asciiTheme="majorHAnsi" w:eastAsia="Calibri" w:hAnsiTheme="majorHAnsi" w:cstheme="majorHAnsi"/>
          <w:color w:val="000000" w:themeColor="text1"/>
          <w:sz w:val="22"/>
          <w:szCs w:val="22"/>
        </w:rPr>
        <w:t xml:space="preserve">; </w:t>
      </w:r>
    </w:p>
    <w:p w:rsidR="00DB0132" w:rsidRPr="00DB0132" w:rsidRDefault="00DB0132" w:rsidP="00012F97">
      <w:pPr>
        <w:pStyle w:val="Akapitzlist"/>
        <w:numPr>
          <w:ilvl w:val="0"/>
          <w:numId w:val="31"/>
        </w:numPr>
        <w:shd w:val="clear" w:color="auto" w:fill="FFFFFF"/>
        <w:jc w:val="both"/>
        <w:rPr>
          <w:rFonts w:asciiTheme="majorHAnsi" w:hAnsiTheme="majorHAnsi" w:cstheme="majorHAnsi"/>
          <w:color w:val="000000" w:themeColor="text1"/>
          <w:sz w:val="22"/>
          <w:szCs w:val="22"/>
        </w:rPr>
      </w:pPr>
      <w:r w:rsidRPr="00DB0132">
        <w:rPr>
          <w:rFonts w:asciiTheme="majorHAnsi" w:eastAsia="Calibri" w:hAnsiTheme="majorHAnsi" w:cstheme="majorHAnsi"/>
          <w:color w:val="000000" w:themeColor="text1"/>
          <w:sz w:val="22"/>
          <w:szCs w:val="22"/>
        </w:rPr>
        <w:t>W</w:t>
      </w:r>
      <w:r w:rsidR="003D0D0C" w:rsidRPr="00DB0132">
        <w:rPr>
          <w:rFonts w:asciiTheme="majorHAnsi" w:eastAsia="Calibri" w:hAnsiTheme="majorHAnsi" w:cstheme="majorHAnsi"/>
          <w:color w:val="000000" w:themeColor="text1"/>
          <w:sz w:val="22"/>
          <w:szCs w:val="22"/>
        </w:rPr>
        <w:t xml:space="preserve">ykonawca nie wyraził pisemnej zgody na przedłużenie terminu związania ofertą; </w:t>
      </w:r>
    </w:p>
    <w:p w:rsidR="008E18F2" w:rsidRPr="00DB0132" w:rsidRDefault="00DB0132" w:rsidP="00012F97">
      <w:pPr>
        <w:pStyle w:val="Akapitzlist"/>
        <w:numPr>
          <w:ilvl w:val="0"/>
          <w:numId w:val="31"/>
        </w:numPr>
        <w:shd w:val="clear" w:color="auto" w:fill="FFFFFF"/>
        <w:jc w:val="both"/>
        <w:rPr>
          <w:rFonts w:asciiTheme="majorHAnsi" w:hAnsiTheme="majorHAnsi" w:cstheme="majorHAnsi"/>
          <w:color w:val="000000" w:themeColor="text1"/>
          <w:sz w:val="22"/>
          <w:szCs w:val="22"/>
        </w:rPr>
      </w:pPr>
      <w:r w:rsidRPr="00DB0132">
        <w:rPr>
          <w:rFonts w:asciiTheme="majorHAnsi" w:eastAsia="Calibri" w:hAnsiTheme="majorHAnsi" w:cstheme="majorHAnsi"/>
          <w:color w:val="000000" w:themeColor="text1"/>
          <w:sz w:val="22"/>
          <w:szCs w:val="22"/>
        </w:rPr>
        <w:t>W</w:t>
      </w:r>
      <w:r w:rsidR="003D0D0C" w:rsidRPr="00DB0132">
        <w:rPr>
          <w:rFonts w:asciiTheme="majorHAnsi" w:eastAsia="Calibri" w:hAnsiTheme="majorHAnsi" w:cstheme="majorHAnsi"/>
          <w:color w:val="000000" w:themeColor="text1"/>
          <w:sz w:val="22"/>
          <w:szCs w:val="22"/>
        </w:rPr>
        <w:t>ykonawca nie wyraził pisemnej zgody na wybór jego oferty po upływie terminu związania ofertą</w:t>
      </w:r>
      <w:r w:rsidRPr="00DB0132">
        <w:rPr>
          <w:rFonts w:asciiTheme="majorHAnsi" w:eastAsia="Calibri" w:hAnsiTheme="majorHAnsi" w:cstheme="majorHAnsi"/>
          <w:color w:val="000000" w:themeColor="text1"/>
          <w:sz w:val="22"/>
          <w:szCs w:val="22"/>
        </w:rPr>
        <w:t>.</w:t>
      </w:r>
      <w:r w:rsidR="003D0D0C" w:rsidRPr="00DB0132">
        <w:rPr>
          <w:rFonts w:asciiTheme="majorHAnsi" w:eastAsia="Calibri" w:hAnsiTheme="majorHAnsi" w:cstheme="majorHAnsi"/>
          <w:color w:val="000000" w:themeColor="text1"/>
          <w:sz w:val="22"/>
          <w:szCs w:val="22"/>
        </w:rPr>
        <w:tab/>
      </w:r>
    </w:p>
    <w:p w:rsidR="008E18F2" w:rsidRPr="007759CA" w:rsidRDefault="008E18F2" w:rsidP="00C02548">
      <w:pPr>
        <w:pBdr>
          <w:top w:val="nil"/>
          <w:left w:val="nil"/>
          <w:bottom w:val="nil"/>
          <w:right w:val="nil"/>
          <w:between w:val="nil"/>
        </w:pBdr>
        <w:ind w:left="360"/>
        <w:jc w:val="both"/>
        <w:rPr>
          <w:rFonts w:asciiTheme="majorHAnsi" w:eastAsia="Calibri" w:hAnsiTheme="majorHAnsi" w:cstheme="majorHAnsi"/>
          <w:color w:val="000000"/>
          <w:sz w:val="22"/>
          <w:szCs w:val="22"/>
        </w:rPr>
      </w:pPr>
    </w:p>
    <w:p w:rsidR="00672625" w:rsidRPr="007759CA" w:rsidRDefault="00672625">
      <w:pPr>
        <w:tabs>
          <w:tab w:val="left" w:pos="4380"/>
        </w:tabs>
        <w:ind w:right="513"/>
        <w:rPr>
          <w:rFonts w:asciiTheme="majorHAnsi" w:eastAsia="Calibri" w:hAnsiTheme="majorHAnsi" w:cstheme="majorHAnsi"/>
          <w:b/>
          <w:sz w:val="22"/>
          <w:szCs w:val="22"/>
        </w:rPr>
      </w:pPr>
    </w:p>
    <w:p w:rsidR="0016506E" w:rsidRPr="007759CA" w:rsidRDefault="007B3F28" w:rsidP="00F618C6">
      <w:pPr>
        <w:tabs>
          <w:tab w:val="left" w:pos="4380"/>
        </w:tabs>
        <w:ind w:right="510"/>
        <w:rPr>
          <w:rFonts w:asciiTheme="majorHAnsi" w:eastAsia="Calibri" w:hAnsiTheme="majorHAnsi" w:cstheme="majorHAnsi"/>
          <w:b/>
          <w:sz w:val="22"/>
          <w:szCs w:val="22"/>
        </w:rPr>
      </w:pPr>
      <w:r w:rsidRPr="007759CA">
        <w:rPr>
          <w:rFonts w:asciiTheme="majorHAnsi" w:eastAsia="Calibri" w:hAnsiTheme="majorHAnsi" w:cstheme="majorHAnsi"/>
          <w:b/>
          <w:sz w:val="22"/>
          <w:szCs w:val="22"/>
        </w:rPr>
        <w:t xml:space="preserve">II.5. Kryteria oceny ofert: </w:t>
      </w:r>
      <ve:AlternateContent>
        <mc:Choic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el="http://schemas.microsoft.com/office/2019/extlst"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Requires="wpg">
          <w:drawing>
            <wp:anchor distT="4294967293" distB="4294967293" distL="114300" distR="114300" simplePos="0" relativeHeight="251660288" behindDoc="0" locked="0" layoutInCell="1" hidden="0" allowOverlap="1" wp14:anchorId="2825D73A" wp14:editId="4EBE99C5">
              <wp:simplePos x="0" y="0"/>
              <wp:positionH relativeFrom="column">
                <wp:posOffset>1</wp:posOffset>
              </wp:positionH>
              <wp:positionV relativeFrom="paragraph">
                <wp:posOffset>81294</wp:posOffset>
              </wp:positionV>
              <wp:extent cx="228028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ve:Fallback>
          <w:r w:rsidRPr="007759CA">
            <w:rPr>
              <w:rFonts w:asciiTheme="majorHAnsi" w:hAnsiTheme="majorHAnsi" w:cstheme="majorHAnsi"/>
              <w:noProof/>
              <w:sz w:val="22"/>
              <w:szCs w:val="22"/>
            </w:rPr>
            <w:drawing>
              <wp:anchor distT="4294967293" distB="4294967293" distL="114300" distR="114300" simplePos="0" relativeHeight="251660288" behindDoc="0" locked="0" layoutInCell="1" allowOverlap="1">
                <wp:simplePos x="0" y="0"/>
                <wp:positionH relativeFrom="column">
                  <wp:posOffset>1</wp:posOffset>
                </wp:positionH>
                <wp:positionV relativeFrom="paragraph">
                  <wp:posOffset>81294</wp:posOffset>
                </wp:positionV>
                <wp:extent cx="2280285" cy="12700"/>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280285" cy="12700"/>
                        </a:xfrm>
                        <a:prstGeom prst="rect">
                          <a:avLst/>
                        </a:prstGeom>
                        <a:ln/>
                      </pic:spPr>
                    </pic:pic>
                  </a:graphicData>
                </a:graphic>
              </wp:anchor>
            </w:drawing>
          </w:r>
        </ve:Fallback>
      </ve:AlternateContent>
    </w:p>
    <w:p w:rsidR="0016506E" w:rsidRPr="007759CA" w:rsidRDefault="007B3F28" w:rsidP="00A975A0">
      <w:pPr>
        <w:numPr>
          <w:ilvl w:val="0"/>
          <w:numId w:val="2"/>
        </w:numPr>
        <w:pBdr>
          <w:top w:val="nil"/>
          <w:left w:val="nil"/>
          <w:bottom w:val="nil"/>
          <w:right w:val="nil"/>
          <w:between w:val="nil"/>
        </w:pBdr>
        <w:ind w:left="360"/>
        <w:jc w:val="both"/>
        <w:rPr>
          <w:rFonts w:asciiTheme="majorHAnsi" w:eastAsia="Calibri" w:hAnsiTheme="majorHAnsi" w:cstheme="majorHAnsi"/>
          <w:color w:val="000000"/>
          <w:sz w:val="22"/>
          <w:szCs w:val="22"/>
        </w:rPr>
      </w:pPr>
      <w:r w:rsidRPr="007759CA">
        <w:rPr>
          <w:rFonts w:asciiTheme="majorHAnsi" w:eastAsia="Calibri" w:hAnsiTheme="majorHAnsi" w:cstheme="majorHAnsi"/>
          <w:color w:val="000000"/>
          <w:sz w:val="22"/>
          <w:szCs w:val="22"/>
        </w:rPr>
        <w:t>Zamawiający będzie oceniał oferty, które nie podlegają odrzuceniu, według następujących kryteriów</w:t>
      </w:r>
      <w:r w:rsidR="00FE313F" w:rsidRPr="007759CA">
        <w:rPr>
          <w:rFonts w:asciiTheme="majorHAnsi" w:eastAsia="Calibri" w:hAnsiTheme="majorHAnsi" w:cstheme="majorHAnsi"/>
          <w:color w:val="000000"/>
          <w:sz w:val="22"/>
          <w:szCs w:val="22"/>
        </w:rPr>
        <w:t xml:space="preserve"> (100%=100pkt</w:t>
      </w:r>
      <w:r w:rsidR="00BE4E1E" w:rsidRPr="007759CA">
        <w:rPr>
          <w:rFonts w:asciiTheme="majorHAnsi" w:eastAsia="Calibri" w:hAnsiTheme="majorHAnsi" w:cstheme="majorHAnsi"/>
          <w:color w:val="000000"/>
          <w:sz w:val="22"/>
          <w:szCs w:val="22"/>
        </w:rPr>
        <w:t>)</w:t>
      </w:r>
      <w:r w:rsidRPr="007759CA">
        <w:rPr>
          <w:rFonts w:asciiTheme="majorHAnsi" w:eastAsia="Calibri" w:hAnsiTheme="majorHAnsi" w:cstheme="majorHAnsi"/>
          <w:color w:val="000000"/>
          <w:sz w:val="22"/>
          <w:szCs w:val="22"/>
        </w:rPr>
        <w:t xml:space="preserve">: </w:t>
      </w:r>
    </w:p>
    <w:p w:rsidR="00402080" w:rsidRPr="007759CA" w:rsidRDefault="00402080" w:rsidP="00A14260">
      <w:pPr>
        <w:pBdr>
          <w:top w:val="nil"/>
          <w:left w:val="nil"/>
          <w:bottom w:val="nil"/>
          <w:right w:val="nil"/>
          <w:between w:val="nil"/>
        </w:pBdr>
        <w:jc w:val="both"/>
        <w:rPr>
          <w:rFonts w:asciiTheme="majorHAnsi" w:eastAsia="Calibri" w:hAnsiTheme="majorHAnsi" w:cstheme="majorHAnsi"/>
          <w:color w:val="000000"/>
          <w:sz w:val="22"/>
          <w:szCs w:val="22"/>
        </w:rPr>
      </w:pPr>
    </w:p>
    <w:p w:rsidR="007A49C5" w:rsidRPr="007759CA" w:rsidRDefault="007A49C5" w:rsidP="00012F97">
      <w:pPr>
        <w:pStyle w:val="Akapitzlist"/>
        <w:numPr>
          <w:ilvl w:val="0"/>
          <w:numId w:val="8"/>
        </w:numPr>
        <w:pBdr>
          <w:top w:val="nil"/>
          <w:left w:val="nil"/>
          <w:bottom w:val="nil"/>
          <w:right w:val="nil"/>
          <w:between w:val="nil"/>
        </w:pBdr>
        <w:spacing w:after="120" w:line="360" w:lineRule="auto"/>
        <w:contextualSpacing w:val="0"/>
        <w:rPr>
          <w:rFonts w:asciiTheme="majorHAnsi" w:eastAsia="Calibri" w:hAnsiTheme="majorHAnsi" w:cstheme="majorHAnsi"/>
          <w:color w:val="000000"/>
          <w:sz w:val="22"/>
          <w:szCs w:val="22"/>
        </w:rPr>
      </w:pPr>
      <w:r w:rsidRPr="007759CA">
        <w:rPr>
          <w:rFonts w:asciiTheme="majorHAnsi" w:eastAsia="Calibri" w:hAnsiTheme="majorHAnsi" w:cstheme="majorHAnsi"/>
          <w:b/>
          <w:color w:val="000000"/>
          <w:sz w:val="22"/>
          <w:szCs w:val="22"/>
        </w:rPr>
        <w:t>Cena</w:t>
      </w:r>
      <w:r w:rsidRPr="007759CA">
        <w:rPr>
          <w:rFonts w:asciiTheme="majorHAnsi" w:eastAsia="Calibri" w:hAnsiTheme="majorHAnsi" w:cstheme="majorHAnsi"/>
          <w:color w:val="000000"/>
          <w:sz w:val="22"/>
          <w:szCs w:val="22"/>
        </w:rPr>
        <w:t xml:space="preserve"> – Cen</w:t>
      </w:r>
      <w:r w:rsidR="00845EEC" w:rsidRPr="007759CA">
        <w:rPr>
          <w:rFonts w:asciiTheme="majorHAnsi" w:eastAsia="Calibri" w:hAnsiTheme="majorHAnsi" w:cstheme="majorHAnsi"/>
          <w:color w:val="000000"/>
          <w:sz w:val="22"/>
          <w:szCs w:val="22"/>
        </w:rPr>
        <w:t>a</w:t>
      </w:r>
      <w:r w:rsidRPr="007759CA">
        <w:rPr>
          <w:rFonts w:asciiTheme="majorHAnsi" w:eastAsia="Calibri" w:hAnsiTheme="majorHAnsi" w:cstheme="majorHAnsi"/>
          <w:color w:val="000000"/>
          <w:sz w:val="22"/>
          <w:szCs w:val="22"/>
        </w:rPr>
        <w:t xml:space="preserve"> ofert brutto (waga </w:t>
      </w:r>
      <w:r w:rsidR="006F4F65">
        <w:rPr>
          <w:rFonts w:asciiTheme="majorHAnsi" w:eastAsia="Calibri" w:hAnsiTheme="majorHAnsi" w:cstheme="majorHAnsi"/>
          <w:color w:val="000000"/>
          <w:sz w:val="22"/>
          <w:szCs w:val="22"/>
        </w:rPr>
        <w:t>6</w:t>
      </w:r>
      <w:r w:rsidRPr="007759CA">
        <w:rPr>
          <w:rFonts w:asciiTheme="majorHAnsi" w:eastAsia="Calibri" w:hAnsiTheme="majorHAnsi" w:cstheme="majorHAnsi"/>
          <w:color w:val="000000"/>
          <w:sz w:val="22"/>
          <w:szCs w:val="22"/>
        </w:rPr>
        <w:t>0 %) będ</w:t>
      </w:r>
      <w:r w:rsidR="00845EEC" w:rsidRPr="007759CA">
        <w:rPr>
          <w:rFonts w:asciiTheme="majorHAnsi" w:eastAsia="Calibri" w:hAnsiTheme="majorHAnsi" w:cstheme="majorHAnsi"/>
          <w:color w:val="000000"/>
          <w:sz w:val="22"/>
          <w:szCs w:val="22"/>
        </w:rPr>
        <w:t>zie</w:t>
      </w:r>
      <w:r w:rsidRPr="007759CA">
        <w:rPr>
          <w:rFonts w:asciiTheme="majorHAnsi" w:eastAsia="Calibri" w:hAnsiTheme="majorHAnsi" w:cstheme="majorHAnsi"/>
          <w:color w:val="000000"/>
          <w:sz w:val="22"/>
          <w:szCs w:val="22"/>
        </w:rPr>
        <w:t xml:space="preserve"> obliczon</w:t>
      </w:r>
      <w:r w:rsidR="00845EEC" w:rsidRPr="007759CA">
        <w:rPr>
          <w:rFonts w:asciiTheme="majorHAnsi" w:eastAsia="Calibri" w:hAnsiTheme="majorHAnsi" w:cstheme="majorHAnsi"/>
          <w:color w:val="000000"/>
          <w:sz w:val="22"/>
          <w:szCs w:val="22"/>
        </w:rPr>
        <w:t>a</w:t>
      </w:r>
      <w:r w:rsidRPr="007759CA">
        <w:rPr>
          <w:rFonts w:asciiTheme="majorHAnsi" w:eastAsia="Calibri" w:hAnsiTheme="majorHAnsi" w:cstheme="majorHAnsi"/>
          <w:color w:val="000000"/>
          <w:sz w:val="22"/>
          <w:szCs w:val="22"/>
        </w:rPr>
        <w:t xml:space="preserve"> zgodnie z poniższym wzorem:</w:t>
      </w:r>
    </w:p>
    <w:p w:rsidR="007A49C5" w:rsidRPr="007759CA" w:rsidRDefault="007A49C5" w:rsidP="007A49C5">
      <w:pPr>
        <w:pStyle w:val="Akapitzlist"/>
        <w:pBdr>
          <w:top w:val="nil"/>
          <w:left w:val="nil"/>
          <w:bottom w:val="nil"/>
          <w:right w:val="nil"/>
          <w:between w:val="nil"/>
        </w:pBdr>
        <w:spacing w:line="360" w:lineRule="auto"/>
        <w:ind w:left="1134"/>
        <w:rPr>
          <w:rFonts w:asciiTheme="majorHAnsi" w:eastAsia="Calibri" w:hAnsiTheme="majorHAnsi" w:cstheme="majorHAnsi"/>
          <w:color w:val="000000"/>
          <w:sz w:val="22"/>
          <w:szCs w:val="22"/>
        </w:rPr>
      </w:pPr>
      <m:oMathPara>
        <m:oMathParaPr>
          <m:jc m:val="left"/>
        </m:oMathParaPr>
        <m:oMath>
          <m:r>
            <w:rPr>
              <w:rFonts w:ascii="Cambria Math" w:eastAsia="Calibri" w:hAnsi="Cambria Math" w:cstheme="majorHAnsi"/>
              <w:sz w:val="22"/>
              <w:szCs w:val="22"/>
            </w:rPr>
            <m:t>C=</m:t>
          </m:r>
          <m:f>
            <m:fPr>
              <m:ctrlPr>
                <w:rPr>
                  <w:rFonts w:ascii="Cambria Math" w:eastAsia="Calibri" w:hAnsi="Cambria Math" w:cstheme="majorHAnsi"/>
                  <w:i/>
                  <w:sz w:val="22"/>
                  <w:szCs w:val="22"/>
                </w:rPr>
              </m:ctrlPr>
            </m:fPr>
            <m:num>
              <m:sSub>
                <m:sSubPr>
                  <m:ctrlPr>
                    <w:rPr>
                      <w:rFonts w:ascii="Cambria Math" w:eastAsia="Calibri" w:hAnsi="Cambria Math" w:cstheme="majorHAnsi"/>
                      <w:i/>
                      <w:sz w:val="22"/>
                      <w:szCs w:val="22"/>
                    </w:rPr>
                  </m:ctrlPr>
                </m:sSubPr>
                <m:e>
                  <m:r>
                    <w:rPr>
                      <w:rFonts w:ascii="Cambria Math" w:eastAsia="Calibri" w:hAnsi="Cambria Math" w:cstheme="majorHAnsi"/>
                      <w:sz w:val="22"/>
                      <w:szCs w:val="22"/>
                    </w:rPr>
                    <m:t>C</m:t>
                  </m:r>
                </m:e>
                <m:sub>
                  <m:r>
                    <w:rPr>
                      <w:rFonts w:ascii="Cambria Math" w:eastAsia="Calibri" w:hAnsi="Cambria Math" w:cstheme="majorHAnsi"/>
                      <w:sz w:val="22"/>
                      <w:szCs w:val="22"/>
                    </w:rPr>
                    <m:t>n</m:t>
                  </m:r>
                </m:sub>
              </m:sSub>
            </m:num>
            <m:den>
              <m:sSub>
                <m:sSubPr>
                  <m:ctrlPr>
                    <w:rPr>
                      <w:rFonts w:ascii="Cambria Math" w:eastAsia="Calibri" w:hAnsi="Cambria Math" w:cstheme="majorHAnsi"/>
                      <w:i/>
                      <w:sz w:val="22"/>
                      <w:szCs w:val="22"/>
                    </w:rPr>
                  </m:ctrlPr>
                </m:sSubPr>
                <m:e>
                  <m:r>
                    <w:rPr>
                      <w:rFonts w:ascii="Cambria Math" w:eastAsia="Calibri" w:hAnsi="Cambria Math" w:cstheme="majorHAnsi"/>
                      <w:sz w:val="22"/>
                      <w:szCs w:val="22"/>
                    </w:rPr>
                    <m:t>C</m:t>
                  </m:r>
                </m:e>
                <m:sub>
                  <m:r>
                    <w:rPr>
                      <w:rFonts w:ascii="Cambria Math" w:eastAsia="Calibri" w:hAnsi="Cambria Math" w:cstheme="majorHAnsi"/>
                      <w:sz w:val="22"/>
                      <w:szCs w:val="22"/>
                    </w:rPr>
                    <m:t>o</m:t>
                  </m:r>
                </m:sub>
              </m:sSub>
            </m:den>
          </m:f>
          <m:r>
            <w:rPr>
              <w:rFonts w:ascii="Cambria Math" w:eastAsia="Calibri" w:hAnsi="Cambria Math" w:cstheme="majorHAnsi"/>
              <w:sz w:val="22"/>
              <w:szCs w:val="22"/>
            </w:rPr>
            <m:t>*70</m:t>
          </m:r>
        </m:oMath>
      </m:oMathPara>
    </w:p>
    <w:p w:rsidR="007A49C5" w:rsidRPr="007759CA" w:rsidRDefault="007A49C5" w:rsidP="007A49C5">
      <w:pPr>
        <w:ind w:left="709"/>
        <w:rPr>
          <w:rFonts w:asciiTheme="majorHAnsi" w:eastAsia="Calibri" w:hAnsiTheme="majorHAnsi" w:cstheme="majorHAnsi"/>
          <w:sz w:val="22"/>
          <w:szCs w:val="22"/>
        </w:rPr>
      </w:pPr>
      <w:r w:rsidRPr="007759CA">
        <w:rPr>
          <w:rFonts w:asciiTheme="majorHAnsi" w:eastAsia="Calibri" w:hAnsiTheme="majorHAnsi" w:cstheme="majorHAnsi"/>
          <w:sz w:val="22"/>
          <w:szCs w:val="22"/>
        </w:rPr>
        <w:lastRenderedPageBreak/>
        <w:t>gdzie:</w:t>
      </w:r>
    </w:p>
    <w:p w:rsidR="007A49C5" w:rsidRPr="007759CA" w:rsidRDefault="007A49C5" w:rsidP="007A49C5">
      <w:pPr>
        <w:ind w:left="709"/>
        <w:jc w:val="both"/>
        <w:rPr>
          <w:rFonts w:asciiTheme="majorHAnsi" w:eastAsia="Calibri" w:hAnsiTheme="majorHAnsi" w:cstheme="majorHAnsi"/>
          <w:color w:val="000000"/>
          <w:sz w:val="22"/>
          <w:szCs w:val="22"/>
        </w:rPr>
      </w:pPr>
      <m:oMath>
        <m:r>
          <w:rPr>
            <w:rFonts w:ascii="Cambria Math" w:eastAsia="Calibri" w:hAnsi="Cambria Math" w:cstheme="majorHAnsi"/>
            <w:sz w:val="22"/>
            <w:szCs w:val="22"/>
          </w:rPr>
          <m:t>C</m:t>
        </m:r>
      </m:oMath>
      <w:r w:rsidRPr="007759CA">
        <w:rPr>
          <w:rFonts w:asciiTheme="majorHAnsi" w:eastAsia="Calibri" w:hAnsiTheme="majorHAnsi" w:cstheme="majorHAnsi"/>
          <w:b/>
          <w:color w:val="000000"/>
          <w:sz w:val="22"/>
          <w:szCs w:val="22"/>
        </w:rPr>
        <w:t xml:space="preserve"> </w:t>
      </w:r>
      <w:r w:rsidRPr="007759CA">
        <w:rPr>
          <w:rFonts w:asciiTheme="majorHAnsi" w:eastAsia="Calibri" w:hAnsiTheme="majorHAnsi" w:cstheme="majorHAnsi"/>
          <w:color w:val="000000"/>
          <w:sz w:val="22"/>
          <w:szCs w:val="22"/>
        </w:rPr>
        <w:t>– oznacza ilość punktów uzyskanych w kryterium „cena oferty brutto” (z dokładnością</w:t>
      </w:r>
      <w:r w:rsidRPr="007759CA">
        <w:rPr>
          <w:rFonts w:asciiTheme="majorHAnsi" w:eastAsia="Calibri" w:hAnsiTheme="majorHAnsi" w:cstheme="majorHAnsi"/>
          <w:sz w:val="22"/>
          <w:szCs w:val="22"/>
        </w:rPr>
        <w:t xml:space="preserve"> </w:t>
      </w:r>
      <w:r w:rsidRPr="007759CA">
        <w:rPr>
          <w:rFonts w:asciiTheme="majorHAnsi" w:eastAsia="Calibri" w:hAnsiTheme="majorHAnsi" w:cstheme="majorHAnsi"/>
          <w:color w:val="000000"/>
          <w:sz w:val="22"/>
          <w:szCs w:val="22"/>
        </w:rPr>
        <w:t xml:space="preserve">do </w:t>
      </w:r>
      <w:r w:rsidR="00791576" w:rsidRPr="007759CA">
        <w:rPr>
          <w:rFonts w:asciiTheme="majorHAnsi" w:eastAsia="Calibri" w:hAnsiTheme="majorHAnsi" w:cstheme="majorHAnsi"/>
          <w:color w:val="000000"/>
          <w:sz w:val="22"/>
          <w:szCs w:val="22"/>
        </w:rPr>
        <w:t>dwóch miejsc</w:t>
      </w:r>
      <w:r w:rsidRPr="007759CA">
        <w:rPr>
          <w:rFonts w:asciiTheme="majorHAnsi" w:eastAsia="Calibri" w:hAnsiTheme="majorHAnsi" w:cstheme="majorHAnsi"/>
          <w:color w:val="000000"/>
          <w:sz w:val="22"/>
          <w:szCs w:val="22"/>
        </w:rPr>
        <w:t xml:space="preserve"> po przecinku</w:t>
      </w:r>
      <w:r w:rsidR="00791576" w:rsidRPr="007759CA">
        <w:rPr>
          <w:rFonts w:asciiTheme="majorHAnsi" w:eastAsia="Calibri" w:hAnsiTheme="majorHAnsi" w:cstheme="majorHAnsi"/>
          <w:color w:val="000000"/>
          <w:sz w:val="22"/>
          <w:szCs w:val="22"/>
        </w:rPr>
        <w:t xml:space="preserve">, przy </w:t>
      </w:r>
      <w:r w:rsidR="008070C8" w:rsidRPr="007759CA">
        <w:rPr>
          <w:rFonts w:asciiTheme="majorHAnsi" w:eastAsia="Calibri" w:hAnsiTheme="majorHAnsi" w:cstheme="majorHAnsi"/>
          <w:color w:val="000000"/>
          <w:sz w:val="22"/>
          <w:szCs w:val="22"/>
        </w:rPr>
        <w:t>czym,</w:t>
      </w:r>
      <w:r w:rsidR="00791576" w:rsidRPr="007759CA">
        <w:rPr>
          <w:rFonts w:asciiTheme="majorHAnsi" w:eastAsia="Calibri" w:hAnsiTheme="majorHAnsi" w:cstheme="majorHAnsi"/>
          <w:color w:val="000000"/>
          <w:sz w:val="22"/>
          <w:szCs w:val="22"/>
        </w:rPr>
        <w:t xml:space="preserve"> jeśli cyfra jedności jest mniejsza od 5, to</w:t>
      </w:r>
      <w:r w:rsidR="004B10EB" w:rsidRPr="007759CA">
        <w:rPr>
          <w:rFonts w:asciiTheme="majorHAnsi" w:eastAsia="Calibri" w:hAnsiTheme="majorHAnsi" w:cstheme="majorHAnsi"/>
          <w:color w:val="000000"/>
          <w:sz w:val="22"/>
          <w:szCs w:val="22"/>
        </w:rPr>
        <w:t xml:space="preserve"> należy</w:t>
      </w:r>
      <w:r w:rsidR="00791576" w:rsidRPr="007759CA">
        <w:rPr>
          <w:rFonts w:asciiTheme="majorHAnsi" w:eastAsia="Calibri" w:hAnsiTheme="majorHAnsi" w:cstheme="majorHAnsi"/>
          <w:color w:val="000000"/>
          <w:sz w:val="22"/>
          <w:szCs w:val="22"/>
        </w:rPr>
        <w:t xml:space="preserve"> zaokrągl</w:t>
      </w:r>
      <w:r w:rsidR="004B10EB" w:rsidRPr="007759CA">
        <w:rPr>
          <w:rFonts w:asciiTheme="majorHAnsi" w:eastAsia="Calibri" w:hAnsiTheme="majorHAnsi" w:cstheme="majorHAnsi"/>
          <w:color w:val="000000"/>
          <w:sz w:val="22"/>
          <w:szCs w:val="22"/>
        </w:rPr>
        <w:t>ić liczbę</w:t>
      </w:r>
      <w:r w:rsidR="00791576" w:rsidRPr="007759CA">
        <w:rPr>
          <w:rFonts w:asciiTheme="majorHAnsi" w:eastAsia="Calibri" w:hAnsiTheme="majorHAnsi" w:cstheme="majorHAnsi"/>
          <w:color w:val="000000"/>
          <w:sz w:val="22"/>
          <w:szCs w:val="22"/>
        </w:rPr>
        <w:t xml:space="preserve"> w dół</w:t>
      </w:r>
      <w:r w:rsidR="004B10EB" w:rsidRPr="007759CA">
        <w:rPr>
          <w:rFonts w:asciiTheme="majorHAnsi" w:eastAsia="Calibri" w:hAnsiTheme="majorHAnsi" w:cstheme="majorHAnsi"/>
          <w:color w:val="000000"/>
          <w:sz w:val="22"/>
          <w:szCs w:val="22"/>
        </w:rPr>
        <w:t>, j</w:t>
      </w:r>
      <w:r w:rsidR="00791576" w:rsidRPr="007759CA">
        <w:rPr>
          <w:rFonts w:asciiTheme="majorHAnsi" w:eastAsia="Calibri" w:hAnsiTheme="majorHAnsi" w:cstheme="majorHAnsi"/>
          <w:color w:val="000000"/>
          <w:sz w:val="22"/>
          <w:szCs w:val="22"/>
        </w:rPr>
        <w:t xml:space="preserve">eśli cyfra jedności jest większa bądź równa od 5, to </w:t>
      </w:r>
      <w:r w:rsidR="004B10EB" w:rsidRPr="007759CA">
        <w:rPr>
          <w:rFonts w:asciiTheme="majorHAnsi" w:eastAsia="Calibri" w:hAnsiTheme="majorHAnsi" w:cstheme="majorHAnsi"/>
          <w:color w:val="000000"/>
          <w:sz w:val="22"/>
          <w:szCs w:val="22"/>
        </w:rPr>
        <w:t>należy zaokrąglić liczbę</w:t>
      </w:r>
      <w:r w:rsidR="00791576" w:rsidRPr="007759CA">
        <w:rPr>
          <w:rFonts w:asciiTheme="majorHAnsi" w:eastAsia="Calibri" w:hAnsiTheme="majorHAnsi" w:cstheme="majorHAnsi"/>
          <w:color w:val="000000"/>
          <w:sz w:val="22"/>
          <w:szCs w:val="22"/>
        </w:rPr>
        <w:t xml:space="preserve"> w górę</w:t>
      </w:r>
      <w:r w:rsidRPr="007759CA">
        <w:rPr>
          <w:rFonts w:asciiTheme="majorHAnsi" w:eastAsia="Calibri" w:hAnsiTheme="majorHAnsi" w:cstheme="majorHAnsi"/>
          <w:color w:val="000000"/>
          <w:sz w:val="22"/>
          <w:szCs w:val="22"/>
        </w:rPr>
        <w:t>).</w:t>
      </w:r>
    </w:p>
    <w:p w:rsidR="007A49C5" w:rsidRPr="007759CA" w:rsidRDefault="00743240" w:rsidP="007A49C5">
      <w:pPr>
        <w:ind w:left="709"/>
        <w:rPr>
          <w:rFonts w:asciiTheme="majorHAnsi" w:eastAsia="Calibri" w:hAnsiTheme="majorHAnsi" w:cstheme="majorHAnsi"/>
          <w:sz w:val="22"/>
          <w:szCs w:val="22"/>
        </w:rPr>
      </w:pPr>
      <m:oMath>
        <m:sSub>
          <m:sSubPr>
            <m:ctrlPr>
              <w:rPr>
                <w:rFonts w:ascii="Cambria Math" w:eastAsia="Calibri" w:hAnsi="Cambria Math" w:cstheme="majorHAnsi"/>
                <w:i/>
                <w:sz w:val="22"/>
                <w:szCs w:val="22"/>
              </w:rPr>
            </m:ctrlPr>
          </m:sSubPr>
          <m:e>
            <m:r>
              <w:rPr>
                <w:rFonts w:ascii="Cambria Math" w:eastAsia="Calibri" w:hAnsi="Cambria Math" w:cstheme="majorHAnsi"/>
                <w:sz w:val="22"/>
                <w:szCs w:val="22"/>
              </w:rPr>
              <m:t>C</m:t>
            </m:r>
          </m:e>
          <m:sub>
            <m:r>
              <w:rPr>
                <w:rFonts w:ascii="Cambria Math" w:eastAsia="Calibri" w:hAnsi="Cambria Math" w:cstheme="majorHAnsi"/>
                <w:sz w:val="22"/>
                <w:szCs w:val="22"/>
              </w:rPr>
              <m:t>n</m:t>
            </m:r>
          </m:sub>
        </m:sSub>
      </m:oMath>
      <w:r w:rsidR="007A49C5" w:rsidRPr="007759CA">
        <w:rPr>
          <w:rFonts w:asciiTheme="majorHAnsi" w:eastAsia="Calibri" w:hAnsiTheme="majorHAnsi" w:cstheme="majorHAnsi"/>
          <w:b/>
          <w:sz w:val="22"/>
          <w:szCs w:val="22"/>
        </w:rPr>
        <w:t xml:space="preserve"> </w:t>
      </w:r>
      <w:r w:rsidR="007A49C5" w:rsidRPr="007759CA">
        <w:rPr>
          <w:rFonts w:asciiTheme="majorHAnsi" w:eastAsia="Calibri" w:hAnsiTheme="majorHAnsi" w:cstheme="majorHAnsi"/>
          <w:sz w:val="22"/>
          <w:szCs w:val="22"/>
        </w:rPr>
        <w:t>– oznacza cenę brutto najtańszej z ofert.</w:t>
      </w:r>
    </w:p>
    <w:p w:rsidR="007A49C5" w:rsidRPr="007759CA" w:rsidRDefault="00743240" w:rsidP="007A49C5">
      <w:pPr>
        <w:ind w:left="709"/>
        <w:rPr>
          <w:rFonts w:asciiTheme="majorHAnsi" w:eastAsia="Calibri" w:hAnsiTheme="majorHAnsi" w:cstheme="majorHAnsi"/>
          <w:sz w:val="22"/>
          <w:szCs w:val="22"/>
        </w:rPr>
      </w:pPr>
      <m:oMath>
        <m:sSub>
          <m:sSubPr>
            <m:ctrlPr>
              <w:rPr>
                <w:rFonts w:ascii="Cambria Math" w:eastAsia="Calibri" w:hAnsi="Cambria Math" w:cstheme="majorHAnsi"/>
                <w:i/>
                <w:sz w:val="22"/>
                <w:szCs w:val="22"/>
              </w:rPr>
            </m:ctrlPr>
          </m:sSubPr>
          <m:e>
            <m:r>
              <w:rPr>
                <w:rFonts w:ascii="Cambria Math" w:eastAsia="Calibri" w:hAnsi="Cambria Math" w:cstheme="majorHAnsi"/>
                <w:sz w:val="22"/>
                <w:szCs w:val="22"/>
              </w:rPr>
              <m:t>C</m:t>
            </m:r>
          </m:e>
          <m:sub>
            <m:r>
              <w:rPr>
                <w:rFonts w:ascii="Cambria Math" w:eastAsia="Calibri" w:hAnsi="Cambria Math" w:cstheme="majorHAnsi"/>
                <w:sz w:val="22"/>
                <w:szCs w:val="22"/>
              </w:rPr>
              <m:t>o</m:t>
            </m:r>
          </m:sub>
        </m:sSub>
        <m:r>
          <w:rPr>
            <w:rFonts w:ascii="Cambria Math" w:eastAsia="Calibri" w:hAnsi="Cambria Math" w:cstheme="majorHAnsi"/>
            <w:sz w:val="22"/>
            <w:szCs w:val="22"/>
          </w:rPr>
          <m:t xml:space="preserve"> </m:t>
        </m:r>
      </m:oMath>
      <w:r w:rsidR="007A49C5" w:rsidRPr="007759CA">
        <w:rPr>
          <w:rFonts w:asciiTheme="majorHAnsi" w:eastAsia="Calibri" w:hAnsiTheme="majorHAnsi" w:cstheme="majorHAnsi"/>
          <w:sz w:val="22"/>
          <w:szCs w:val="22"/>
        </w:rPr>
        <w:t>– oznacza cenę brutto ocenianej oferty.</w:t>
      </w:r>
    </w:p>
    <w:p w:rsidR="007A49C5" w:rsidRPr="007759CA" w:rsidRDefault="007A49C5" w:rsidP="007A49C5">
      <w:pPr>
        <w:ind w:left="709"/>
        <w:rPr>
          <w:rFonts w:asciiTheme="majorHAnsi" w:eastAsia="Calibri" w:hAnsiTheme="majorHAnsi" w:cstheme="majorHAnsi"/>
          <w:sz w:val="22"/>
          <w:szCs w:val="22"/>
        </w:rPr>
      </w:pPr>
    </w:p>
    <w:p w:rsidR="00321176" w:rsidRPr="007759CA" w:rsidRDefault="00321176" w:rsidP="007A49C5">
      <w:pPr>
        <w:ind w:left="709"/>
        <w:rPr>
          <w:rFonts w:asciiTheme="majorHAnsi" w:eastAsia="Calibri" w:hAnsiTheme="majorHAnsi" w:cstheme="majorHAnsi"/>
          <w:sz w:val="22"/>
          <w:szCs w:val="22"/>
          <w:u w:val="single"/>
        </w:rPr>
      </w:pPr>
      <w:r w:rsidRPr="007759CA">
        <w:rPr>
          <w:rFonts w:asciiTheme="majorHAnsi" w:eastAsia="Calibri" w:hAnsiTheme="majorHAnsi" w:cstheme="majorHAnsi"/>
          <w:sz w:val="22"/>
          <w:szCs w:val="22"/>
          <w:u w:val="single"/>
        </w:rPr>
        <w:t>Do ceny należy doliczyć kwotę podatku od towarów i usług wg stawki wynoszącej 23%.</w:t>
      </w:r>
    </w:p>
    <w:p w:rsidR="00321176" w:rsidRPr="007759CA" w:rsidRDefault="00321176" w:rsidP="007A49C5">
      <w:pPr>
        <w:ind w:left="709"/>
        <w:rPr>
          <w:rFonts w:asciiTheme="majorHAnsi" w:eastAsia="Calibri" w:hAnsiTheme="majorHAnsi" w:cstheme="majorHAnsi"/>
          <w:sz w:val="22"/>
          <w:szCs w:val="22"/>
        </w:rPr>
      </w:pPr>
    </w:p>
    <w:p w:rsidR="004B10EB" w:rsidRPr="007759CA" w:rsidRDefault="004B10EB" w:rsidP="007A49C5">
      <w:pPr>
        <w:rPr>
          <w:rFonts w:asciiTheme="majorHAnsi" w:hAnsiTheme="majorHAnsi" w:cstheme="majorHAnsi"/>
          <w:sz w:val="22"/>
          <w:szCs w:val="22"/>
        </w:rPr>
      </w:pPr>
    </w:p>
    <w:p w:rsidR="007A49C5" w:rsidRPr="007759CA" w:rsidRDefault="007A49C5" w:rsidP="00012F97">
      <w:pPr>
        <w:pStyle w:val="Akapitzlist"/>
        <w:numPr>
          <w:ilvl w:val="0"/>
          <w:numId w:val="8"/>
        </w:numPr>
        <w:pBdr>
          <w:top w:val="nil"/>
          <w:left w:val="nil"/>
          <w:bottom w:val="nil"/>
          <w:right w:val="nil"/>
          <w:between w:val="nil"/>
        </w:pBdr>
        <w:jc w:val="both"/>
        <w:rPr>
          <w:rFonts w:asciiTheme="majorHAnsi" w:eastAsia="Calibri" w:hAnsiTheme="majorHAnsi" w:cstheme="majorHAnsi"/>
          <w:color w:val="000000"/>
          <w:sz w:val="22"/>
          <w:szCs w:val="22"/>
        </w:rPr>
      </w:pPr>
      <w:r w:rsidRPr="007759CA">
        <w:rPr>
          <w:rFonts w:asciiTheme="majorHAnsi" w:eastAsia="Calibri" w:hAnsiTheme="majorHAnsi" w:cstheme="majorHAnsi"/>
          <w:b/>
          <w:color w:val="000000"/>
          <w:sz w:val="22"/>
          <w:szCs w:val="22"/>
        </w:rPr>
        <w:t>Termin realizacji</w:t>
      </w:r>
      <w:r w:rsidR="006F4F65">
        <w:rPr>
          <w:rFonts w:asciiTheme="majorHAnsi" w:eastAsia="Calibri" w:hAnsiTheme="majorHAnsi" w:cstheme="majorHAnsi"/>
          <w:b/>
          <w:color w:val="000000"/>
          <w:sz w:val="22"/>
          <w:szCs w:val="22"/>
        </w:rPr>
        <w:t xml:space="preserve"> liczony</w:t>
      </w:r>
      <w:r w:rsidRPr="007759CA">
        <w:rPr>
          <w:rFonts w:asciiTheme="majorHAnsi" w:eastAsia="Calibri" w:hAnsiTheme="majorHAnsi" w:cstheme="majorHAnsi"/>
          <w:b/>
          <w:color w:val="000000"/>
          <w:sz w:val="22"/>
          <w:szCs w:val="22"/>
        </w:rPr>
        <w:t xml:space="preserve"> w dniach kalendarzowych – </w:t>
      </w:r>
      <w:r w:rsidRPr="007759CA">
        <w:rPr>
          <w:rFonts w:asciiTheme="majorHAnsi" w:eastAsia="Calibri" w:hAnsiTheme="majorHAnsi" w:cstheme="majorHAnsi"/>
          <w:color w:val="000000"/>
          <w:sz w:val="22"/>
          <w:szCs w:val="22"/>
        </w:rPr>
        <w:t xml:space="preserve">(waga </w:t>
      </w:r>
      <w:r w:rsidR="006F4F65">
        <w:rPr>
          <w:rFonts w:asciiTheme="majorHAnsi" w:eastAsia="Calibri" w:hAnsiTheme="majorHAnsi" w:cstheme="majorHAnsi"/>
          <w:color w:val="000000"/>
          <w:sz w:val="22"/>
          <w:szCs w:val="22"/>
        </w:rPr>
        <w:t>40</w:t>
      </w:r>
      <w:r w:rsidRPr="007759CA">
        <w:rPr>
          <w:rFonts w:asciiTheme="majorHAnsi" w:eastAsia="Calibri" w:hAnsiTheme="majorHAnsi" w:cstheme="majorHAnsi"/>
          <w:color w:val="000000"/>
          <w:sz w:val="22"/>
          <w:szCs w:val="22"/>
        </w:rPr>
        <w:t xml:space="preserve"> %) obliczony zgodnie z poniższym wzorem:</w:t>
      </w:r>
      <w:r w:rsidRPr="007759CA">
        <w:rPr>
          <w:rFonts w:asciiTheme="majorHAnsi" w:eastAsia="Calibri" w:hAnsiTheme="majorHAnsi" w:cstheme="majorHAnsi"/>
          <w:b/>
          <w:sz w:val="22"/>
          <w:szCs w:val="22"/>
        </w:rPr>
        <w:t xml:space="preserve">         </w:t>
      </w:r>
    </w:p>
    <w:p w:rsidR="007A49C5" w:rsidRPr="007759CA" w:rsidRDefault="007A49C5" w:rsidP="007A49C5">
      <w:pPr>
        <w:pStyle w:val="Akapitzlist"/>
        <w:pBdr>
          <w:top w:val="nil"/>
          <w:left w:val="nil"/>
          <w:bottom w:val="nil"/>
          <w:right w:val="nil"/>
          <w:between w:val="nil"/>
        </w:pBdr>
        <w:ind w:left="142"/>
        <w:rPr>
          <w:rFonts w:asciiTheme="majorHAnsi" w:eastAsia="Calibri" w:hAnsiTheme="majorHAnsi" w:cstheme="majorHAnsi"/>
          <w:iCs/>
          <w:sz w:val="22"/>
          <w:szCs w:val="22"/>
        </w:rPr>
      </w:pPr>
      <w:r w:rsidRPr="007759CA">
        <w:rPr>
          <w:rFonts w:asciiTheme="majorHAnsi" w:eastAsia="Calibri" w:hAnsiTheme="majorHAnsi" w:cstheme="majorHAnsi"/>
          <w:b/>
          <w:sz w:val="22"/>
          <w:szCs w:val="22"/>
        </w:rPr>
        <w:t xml:space="preserve">             </w:t>
      </w:r>
    </w:p>
    <w:p w:rsidR="007A49C5" w:rsidRPr="007759CA" w:rsidRDefault="007A49C5" w:rsidP="007A49C5">
      <w:pPr>
        <w:pBdr>
          <w:top w:val="nil"/>
          <w:left w:val="nil"/>
          <w:bottom w:val="nil"/>
          <w:right w:val="nil"/>
          <w:between w:val="nil"/>
        </w:pBdr>
        <w:ind w:left="1134"/>
        <w:rPr>
          <w:rFonts w:asciiTheme="majorHAnsi" w:eastAsia="Calibri" w:hAnsiTheme="majorHAnsi" w:cstheme="majorHAnsi"/>
          <w:color w:val="000000"/>
          <w:sz w:val="22"/>
          <w:szCs w:val="22"/>
        </w:rPr>
      </w:pPr>
      <m:oMathPara>
        <m:oMathParaPr>
          <m:jc m:val="left"/>
        </m:oMathParaPr>
        <m:oMath>
          <m:r>
            <w:rPr>
              <w:rFonts w:ascii="Cambria Math" w:eastAsia="Calibri" w:hAnsi="Cambria Math" w:cstheme="majorHAnsi"/>
              <w:sz w:val="22"/>
              <w:szCs w:val="22"/>
            </w:rPr>
            <m:t>T=</m:t>
          </m:r>
          <m:f>
            <m:fPr>
              <m:ctrlPr>
                <w:rPr>
                  <w:rFonts w:ascii="Cambria Math" w:eastAsia="Calibri" w:hAnsi="Cambria Math" w:cstheme="majorHAnsi"/>
                  <w:i/>
                  <w:sz w:val="22"/>
                  <w:szCs w:val="22"/>
                </w:rPr>
              </m:ctrlPr>
            </m:fPr>
            <m:num>
              <m:sSub>
                <m:sSubPr>
                  <m:ctrlPr>
                    <w:rPr>
                      <w:rFonts w:ascii="Cambria Math" w:eastAsia="Calibri" w:hAnsi="Cambria Math" w:cstheme="majorHAnsi"/>
                      <w:i/>
                      <w:sz w:val="22"/>
                      <w:szCs w:val="22"/>
                    </w:rPr>
                  </m:ctrlPr>
                </m:sSubPr>
                <m:e>
                  <m:r>
                    <w:rPr>
                      <w:rFonts w:ascii="Cambria Math" w:eastAsia="Calibri" w:hAnsi="Cambria Math" w:cstheme="majorHAnsi"/>
                      <w:sz w:val="22"/>
                      <w:szCs w:val="22"/>
                    </w:rPr>
                    <m:t>T</m:t>
                  </m:r>
                </m:e>
                <m:sub>
                  <m:r>
                    <w:rPr>
                      <w:rFonts w:ascii="Cambria Math" w:eastAsia="Calibri" w:hAnsi="Cambria Math" w:cstheme="majorHAnsi"/>
                      <w:sz w:val="22"/>
                      <w:szCs w:val="22"/>
                    </w:rPr>
                    <m:t>n</m:t>
                  </m:r>
                </m:sub>
              </m:sSub>
            </m:num>
            <m:den>
              <m:sSub>
                <m:sSubPr>
                  <m:ctrlPr>
                    <w:rPr>
                      <w:rFonts w:ascii="Cambria Math" w:eastAsia="Calibri" w:hAnsi="Cambria Math" w:cstheme="majorHAnsi"/>
                      <w:i/>
                      <w:sz w:val="22"/>
                      <w:szCs w:val="22"/>
                    </w:rPr>
                  </m:ctrlPr>
                </m:sSubPr>
                <m:e>
                  <m:r>
                    <w:rPr>
                      <w:rFonts w:ascii="Cambria Math" w:eastAsia="Calibri" w:hAnsi="Cambria Math" w:cstheme="majorHAnsi"/>
                      <w:sz w:val="22"/>
                      <w:szCs w:val="22"/>
                    </w:rPr>
                    <m:t>T</m:t>
                  </m:r>
                </m:e>
                <m:sub>
                  <m:r>
                    <w:rPr>
                      <w:rFonts w:ascii="Cambria Math" w:eastAsia="Calibri" w:hAnsi="Cambria Math" w:cstheme="majorHAnsi"/>
                      <w:sz w:val="22"/>
                      <w:szCs w:val="22"/>
                    </w:rPr>
                    <m:t>o</m:t>
                  </m:r>
                </m:sub>
              </m:sSub>
            </m:den>
          </m:f>
          <m:r>
            <w:rPr>
              <w:rFonts w:ascii="Cambria Math" w:eastAsia="Calibri" w:hAnsi="Cambria Math" w:cstheme="majorHAnsi"/>
              <w:sz w:val="22"/>
              <w:szCs w:val="22"/>
            </w:rPr>
            <m:t>*10</m:t>
          </m:r>
        </m:oMath>
      </m:oMathPara>
    </w:p>
    <w:p w:rsidR="007A49C5" w:rsidRPr="007759CA" w:rsidRDefault="007A49C5" w:rsidP="007A49C5">
      <w:pPr>
        <w:ind w:left="142" w:hanging="360"/>
        <w:rPr>
          <w:rFonts w:asciiTheme="majorHAnsi" w:eastAsia="Calibri" w:hAnsiTheme="majorHAnsi" w:cstheme="majorHAnsi"/>
          <w:b/>
          <w:sz w:val="22"/>
          <w:szCs w:val="22"/>
        </w:rPr>
      </w:pPr>
      <w:r w:rsidRPr="007759CA">
        <w:rPr>
          <w:rFonts w:asciiTheme="majorHAnsi" w:eastAsia="Calibri" w:hAnsiTheme="majorHAnsi" w:cstheme="majorHAnsi"/>
          <w:b/>
          <w:sz w:val="22"/>
          <w:szCs w:val="22"/>
        </w:rPr>
        <w:t xml:space="preserve">      </w:t>
      </w:r>
    </w:p>
    <w:p w:rsidR="007A49C5" w:rsidRPr="007759CA" w:rsidRDefault="007A49C5" w:rsidP="007A49C5">
      <w:pPr>
        <w:ind w:left="993" w:hanging="360"/>
        <w:jc w:val="both"/>
        <w:rPr>
          <w:rFonts w:asciiTheme="majorHAnsi" w:eastAsia="Calibri" w:hAnsiTheme="majorHAnsi" w:cstheme="majorHAnsi"/>
          <w:sz w:val="22"/>
          <w:szCs w:val="22"/>
        </w:rPr>
      </w:pPr>
      <w:r w:rsidRPr="007759CA">
        <w:rPr>
          <w:rFonts w:asciiTheme="majorHAnsi" w:eastAsia="Calibri" w:hAnsiTheme="majorHAnsi" w:cstheme="majorHAnsi"/>
          <w:sz w:val="22"/>
          <w:szCs w:val="22"/>
        </w:rPr>
        <w:t>gdzie:</w:t>
      </w:r>
    </w:p>
    <w:p w:rsidR="007A49C5" w:rsidRPr="007759CA" w:rsidRDefault="007A49C5" w:rsidP="00845EEC">
      <w:pPr>
        <w:ind w:left="993" w:hanging="360"/>
        <w:jc w:val="both"/>
        <w:rPr>
          <w:rFonts w:asciiTheme="majorHAnsi" w:eastAsia="Calibri" w:hAnsiTheme="majorHAnsi" w:cstheme="majorHAnsi"/>
          <w:b/>
          <w:sz w:val="22"/>
          <w:szCs w:val="22"/>
        </w:rPr>
      </w:pPr>
      <m:oMath>
        <m:r>
          <w:rPr>
            <w:rFonts w:ascii="Cambria Math" w:eastAsia="Calibri" w:hAnsi="Cambria Math" w:cstheme="majorHAnsi"/>
            <w:sz w:val="22"/>
            <w:szCs w:val="22"/>
          </w:rPr>
          <m:t>T</m:t>
        </m:r>
      </m:oMath>
      <w:r w:rsidRPr="007759CA">
        <w:rPr>
          <w:rFonts w:asciiTheme="majorHAnsi" w:eastAsia="Calibri" w:hAnsiTheme="majorHAnsi" w:cstheme="majorHAnsi"/>
          <w:b/>
          <w:sz w:val="22"/>
          <w:szCs w:val="22"/>
        </w:rPr>
        <w:t xml:space="preserve"> – </w:t>
      </w:r>
      <w:r w:rsidRPr="007759CA">
        <w:rPr>
          <w:rFonts w:asciiTheme="majorHAnsi" w:eastAsia="Calibri" w:hAnsiTheme="majorHAnsi" w:cstheme="majorHAnsi"/>
          <w:sz w:val="22"/>
          <w:szCs w:val="22"/>
        </w:rPr>
        <w:t xml:space="preserve">ocena punktowa za oceniane kryterium „Termin realizacji w dniach </w:t>
      </w:r>
      <w:r w:rsidR="00845EEC" w:rsidRPr="007759CA">
        <w:rPr>
          <w:rFonts w:asciiTheme="majorHAnsi" w:eastAsia="Calibri" w:hAnsiTheme="majorHAnsi" w:cstheme="majorHAnsi"/>
          <w:sz w:val="22"/>
          <w:szCs w:val="22"/>
        </w:rPr>
        <w:t>kalendarzowych”</w:t>
      </w:r>
      <w:r w:rsidRPr="007759CA">
        <w:rPr>
          <w:rFonts w:asciiTheme="majorHAnsi" w:eastAsia="Calibri" w:hAnsiTheme="majorHAnsi" w:cstheme="majorHAnsi"/>
          <w:sz w:val="22"/>
          <w:szCs w:val="22"/>
        </w:rPr>
        <w:t xml:space="preserve"> (</w:t>
      </w:r>
      <w:r w:rsidR="00845EEC" w:rsidRPr="007759CA">
        <w:rPr>
          <w:rFonts w:asciiTheme="majorHAnsi" w:eastAsia="Calibri" w:hAnsiTheme="majorHAnsi" w:cstheme="majorHAnsi"/>
          <w:color w:val="000000"/>
          <w:sz w:val="22"/>
          <w:szCs w:val="22"/>
        </w:rPr>
        <w:t>z dokładnością</w:t>
      </w:r>
      <w:r w:rsidR="00845EEC" w:rsidRPr="007759CA">
        <w:rPr>
          <w:rFonts w:asciiTheme="majorHAnsi" w:eastAsia="Calibri" w:hAnsiTheme="majorHAnsi" w:cstheme="majorHAnsi"/>
          <w:sz w:val="22"/>
          <w:szCs w:val="22"/>
        </w:rPr>
        <w:t xml:space="preserve"> </w:t>
      </w:r>
      <w:r w:rsidR="00845EEC" w:rsidRPr="007759CA">
        <w:rPr>
          <w:rFonts w:asciiTheme="majorHAnsi" w:eastAsia="Calibri" w:hAnsiTheme="majorHAnsi" w:cstheme="majorHAnsi"/>
          <w:color w:val="000000"/>
          <w:sz w:val="22"/>
          <w:szCs w:val="22"/>
        </w:rPr>
        <w:t>do dwóch miejsc po przecinku, przy czym, jeśli cyfra jedności jest mniejsza od 5, to należy zaokrąglić liczbę w dół, jeśli cyfra jedności jest większa bądź równa od 5, to należy zaokrąglić liczbę w górę</w:t>
      </w:r>
      <w:r w:rsidRPr="007759CA">
        <w:rPr>
          <w:rFonts w:asciiTheme="majorHAnsi" w:eastAsia="Calibri" w:hAnsiTheme="majorHAnsi" w:cstheme="majorHAnsi"/>
          <w:sz w:val="22"/>
          <w:szCs w:val="22"/>
        </w:rPr>
        <w:t>).</w:t>
      </w:r>
    </w:p>
    <w:p w:rsidR="007A49C5" w:rsidRPr="007759CA" w:rsidRDefault="00743240" w:rsidP="007A49C5">
      <w:pPr>
        <w:ind w:left="993" w:hanging="360"/>
        <w:jc w:val="both"/>
        <w:rPr>
          <w:rFonts w:asciiTheme="majorHAnsi" w:eastAsia="Calibri" w:hAnsiTheme="majorHAnsi" w:cstheme="majorHAnsi"/>
          <w:b/>
          <w:sz w:val="22"/>
          <w:szCs w:val="22"/>
        </w:rPr>
      </w:pPr>
      <m:oMath>
        <m:sSub>
          <m:sSubPr>
            <m:ctrlPr>
              <w:rPr>
                <w:rFonts w:ascii="Cambria Math" w:eastAsia="Calibri" w:hAnsi="Cambria Math" w:cstheme="majorHAnsi"/>
                <w:i/>
                <w:sz w:val="22"/>
                <w:szCs w:val="22"/>
              </w:rPr>
            </m:ctrlPr>
          </m:sSubPr>
          <m:e>
            <m:r>
              <w:rPr>
                <w:rFonts w:ascii="Cambria Math" w:eastAsia="Calibri" w:hAnsi="Cambria Math" w:cstheme="majorHAnsi"/>
                <w:sz w:val="22"/>
                <w:szCs w:val="22"/>
              </w:rPr>
              <m:t>T</m:t>
            </m:r>
          </m:e>
          <m:sub>
            <m:r>
              <w:rPr>
                <w:rFonts w:ascii="Cambria Math" w:eastAsia="Calibri" w:hAnsi="Cambria Math" w:cstheme="majorHAnsi"/>
                <w:sz w:val="22"/>
                <w:szCs w:val="22"/>
              </w:rPr>
              <m:t>n</m:t>
            </m:r>
          </m:sub>
        </m:sSub>
      </m:oMath>
      <w:r w:rsidR="007A49C5" w:rsidRPr="007759CA">
        <w:rPr>
          <w:rFonts w:asciiTheme="majorHAnsi" w:eastAsia="Calibri" w:hAnsiTheme="majorHAnsi" w:cstheme="majorHAnsi"/>
          <w:b/>
          <w:sz w:val="22"/>
          <w:szCs w:val="22"/>
        </w:rPr>
        <w:t xml:space="preserve"> – </w:t>
      </w:r>
      <w:r w:rsidR="007A49C5" w:rsidRPr="007759CA">
        <w:rPr>
          <w:rFonts w:asciiTheme="majorHAnsi" w:eastAsia="Calibri" w:hAnsiTheme="majorHAnsi" w:cstheme="majorHAnsi"/>
          <w:sz w:val="22"/>
          <w:szCs w:val="22"/>
        </w:rPr>
        <w:t>najkrótszy termin realizacji spośród wszystkich ocenianych ofert.</w:t>
      </w:r>
    </w:p>
    <w:p w:rsidR="000D54E6" w:rsidRPr="007759CA" w:rsidRDefault="00743240" w:rsidP="005458F3">
      <w:pPr>
        <w:ind w:left="993" w:hanging="360"/>
        <w:jc w:val="both"/>
        <w:rPr>
          <w:rFonts w:asciiTheme="majorHAnsi" w:eastAsia="Calibri" w:hAnsiTheme="majorHAnsi" w:cstheme="majorHAnsi"/>
          <w:sz w:val="22"/>
          <w:szCs w:val="22"/>
        </w:rPr>
      </w:pPr>
      <m:oMath>
        <m:sSub>
          <m:sSubPr>
            <m:ctrlPr>
              <w:rPr>
                <w:rFonts w:ascii="Cambria Math" w:eastAsia="Calibri" w:hAnsi="Cambria Math" w:cstheme="majorHAnsi"/>
                <w:i/>
                <w:sz w:val="22"/>
                <w:szCs w:val="22"/>
              </w:rPr>
            </m:ctrlPr>
          </m:sSubPr>
          <m:e>
            <m:r>
              <w:rPr>
                <w:rFonts w:ascii="Cambria Math" w:eastAsia="Calibri" w:hAnsi="Cambria Math" w:cstheme="majorHAnsi"/>
                <w:sz w:val="22"/>
                <w:szCs w:val="22"/>
              </w:rPr>
              <m:t>T</m:t>
            </m:r>
          </m:e>
          <m:sub>
            <m:r>
              <w:rPr>
                <w:rFonts w:ascii="Cambria Math" w:eastAsia="Calibri" w:hAnsi="Cambria Math" w:cstheme="majorHAnsi"/>
                <w:sz w:val="22"/>
                <w:szCs w:val="22"/>
              </w:rPr>
              <m:t>o</m:t>
            </m:r>
          </m:sub>
        </m:sSub>
      </m:oMath>
      <w:r w:rsidR="007A49C5" w:rsidRPr="007759CA">
        <w:rPr>
          <w:rFonts w:asciiTheme="majorHAnsi" w:eastAsia="Calibri" w:hAnsiTheme="majorHAnsi" w:cstheme="majorHAnsi"/>
          <w:b/>
          <w:sz w:val="22"/>
          <w:szCs w:val="22"/>
        </w:rPr>
        <w:t xml:space="preserve">– </w:t>
      </w:r>
      <w:r w:rsidR="007A49C5" w:rsidRPr="007759CA">
        <w:rPr>
          <w:rFonts w:asciiTheme="majorHAnsi" w:eastAsia="Calibri" w:hAnsiTheme="majorHAnsi" w:cstheme="majorHAnsi"/>
          <w:sz w:val="22"/>
          <w:szCs w:val="22"/>
        </w:rPr>
        <w:t>termin realizacji podany w ocenianej ofercie.</w:t>
      </w:r>
    </w:p>
    <w:p w:rsidR="00BF5288" w:rsidRPr="007759CA" w:rsidRDefault="00BF5288" w:rsidP="000D54E6">
      <w:pPr>
        <w:jc w:val="both"/>
        <w:rPr>
          <w:rFonts w:asciiTheme="majorHAnsi" w:eastAsia="Calibri" w:hAnsiTheme="majorHAnsi" w:cstheme="majorHAnsi"/>
          <w:b/>
          <w:sz w:val="22"/>
          <w:szCs w:val="22"/>
        </w:rPr>
      </w:pPr>
    </w:p>
    <w:p w:rsidR="00855000" w:rsidRPr="007759CA" w:rsidRDefault="00855000" w:rsidP="00855000">
      <w:pPr>
        <w:ind w:left="709"/>
        <w:jc w:val="both"/>
        <w:rPr>
          <w:rFonts w:asciiTheme="majorHAnsi" w:eastAsia="Calibri" w:hAnsiTheme="majorHAnsi" w:cstheme="majorHAnsi"/>
          <w:bCs/>
          <w:sz w:val="22"/>
          <w:szCs w:val="22"/>
          <w:u w:val="single"/>
        </w:rPr>
      </w:pPr>
      <w:r w:rsidRPr="007759CA">
        <w:rPr>
          <w:rFonts w:asciiTheme="majorHAnsi" w:eastAsia="Calibri" w:hAnsiTheme="majorHAnsi" w:cstheme="majorHAnsi"/>
          <w:bCs/>
          <w:sz w:val="22"/>
          <w:szCs w:val="22"/>
          <w:u w:val="single"/>
        </w:rPr>
        <w:t xml:space="preserve">Termin realizacji wskazany w </w:t>
      </w:r>
      <w:r w:rsidR="00A027D5">
        <w:rPr>
          <w:rFonts w:asciiTheme="majorHAnsi" w:eastAsia="Calibri" w:hAnsiTheme="majorHAnsi" w:cstheme="majorHAnsi"/>
          <w:bCs/>
          <w:sz w:val="22"/>
          <w:szCs w:val="22"/>
          <w:u w:val="single"/>
        </w:rPr>
        <w:t>F</w:t>
      </w:r>
      <w:r w:rsidRPr="007759CA">
        <w:rPr>
          <w:rFonts w:asciiTheme="majorHAnsi" w:eastAsia="Calibri" w:hAnsiTheme="majorHAnsi" w:cstheme="majorHAnsi"/>
          <w:bCs/>
          <w:sz w:val="22"/>
          <w:szCs w:val="22"/>
          <w:u w:val="single"/>
        </w:rPr>
        <w:t>ormularzu ofert</w:t>
      </w:r>
      <w:r w:rsidR="00A027D5">
        <w:rPr>
          <w:rFonts w:asciiTheme="majorHAnsi" w:eastAsia="Calibri" w:hAnsiTheme="majorHAnsi" w:cstheme="majorHAnsi"/>
          <w:bCs/>
          <w:sz w:val="22"/>
          <w:szCs w:val="22"/>
          <w:u w:val="single"/>
        </w:rPr>
        <w:t>y</w:t>
      </w:r>
      <w:r w:rsidRPr="007759CA">
        <w:rPr>
          <w:rFonts w:asciiTheme="majorHAnsi" w:eastAsia="Calibri" w:hAnsiTheme="majorHAnsi" w:cstheme="majorHAnsi"/>
          <w:bCs/>
          <w:sz w:val="22"/>
          <w:szCs w:val="22"/>
          <w:u w:val="single"/>
        </w:rPr>
        <w:t xml:space="preserve"> nie może być dłuższy </w:t>
      </w:r>
      <w:r w:rsidR="00A052CC">
        <w:rPr>
          <w:rFonts w:asciiTheme="majorHAnsi" w:eastAsia="Calibri" w:hAnsiTheme="majorHAnsi" w:cstheme="majorHAnsi"/>
          <w:bCs/>
          <w:sz w:val="22"/>
          <w:szCs w:val="22"/>
          <w:highlight w:val="green"/>
          <w:u w:val="single"/>
        </w:rPr>
        <w:t>niż </w:t>
      </w:r>
      <w:r w:rsidR="00A052CC">
        <w:rPr>
          <w:rFonts w:asciiTheme="majorHAnsi" w:eastAsia="Calibri" w:hAnsiTheme="majorHAnsi" w:cstheme="majorHAnsi"/>
          <w:bCs/>
          <w:sz w:val="22"/>
          <w:szCs w:val="22"/>
          <w:u w:val="single"/>
        </w:rPr>
        <w:t>100</w:t>
      </w:r>
      <w:r w:rsidRPr="007759CA">
        <w:rPr>
          <w:rFonts w:asciiTheme="majorHAnsi" w:eastAsia="Calibri" w:hAnsiTheme="majorHAnsi" w:cstheme="majorHAnsi"/>
          <w:bCs/>
          <w:sz w:val="22"/>
          <w:szCs w:val="22"/>
          <w:u w:val="single"/>
        </w:rPr>
        <w:t xml:space="preserve"> dni kalendarzowych od dnia zawarcia umowy. Zaoferowanie dłuższego terminu realizacji będzie skutkować odrzuceniem oferty.</w:t>
      </w:r>
    </w:p>
    <w:p w:rsidR="00855000" w:rsidRPr="007759CA" w:rsidRDefault="00855000" w:rsidP="000D54E6">
      <w:pPr>
        <w:jc w:val="both"/>
        <w:rPr>
          <w:rFonts w:asciiTheme="majorHAnsi" w:eastAsia="Calibri" w:hAnsiTheme="majorHAnsi" w:cstheme="majorHAnsi"/>
          <w:b/>
          <w:sz w:val="22"/>
          <w:szCs w:val="22"/>
        </w:rPr>
      </w:pPr>
    </w:p>
    <w:p w:rsidR="00513489" w:rsidRPr="007759CA" w:rsidRDefault="007B3F28" w:rsidP="00513489">
      <w:pPr>
        <w:numPr>
          <w:ilvl w:val="0"/>
          <w:numId w:val="2"/>
        </w:numPr>
        <w:pBdr>
          <w:top w:val="nil"/>
          <w:left w:val="nil"/>
          <w:bottom w:val="nil"/>
          <w:right w:val="nil"/>
          <w:between w:val="nil"/>
        </w:pBdr>
        <w:ind w:left="360"/>
        <w:jc w:val="both"/>
        <w:rPr>
          <w:rFonts w:asciiTheme="majorHAnsi" w:eastAsia="Calibri" w:hAnsiTheme="majorHAnsi" w:cstheme="majorHAnsi"/>
          <w:color w:val="000000"/>
          <w:sz w:val="22"/>
          <w:szCs w:val="22"/>
        </w:rPr>
      </w:pPr>
      <w:r w:rsidRPr="007759CA">
        <w:rPr>
          <w:rFonts w:asciiTheme="majorHAnsi" w:eastAsia="Calibri" w:hAnsiTheme="majorHAnsi" w:cstheme="majorHAnsi"/>
          <w:color w:val="000000"/>
          <w:sz w:val="22"/>
          <w:szCs w:val="22"/>
        </w:rPr>
        <w:t>Za najkorzystniejszą zostanie uznana oferta, która uzyska najwyższą liczbę punktów.</w:t>
      </w:r>
    </w:p>
    <w:p w:rsidR="00CF3176" w:rsidRPr="007759CA" w:rsidRDefault="00513489" w:rsidP="00CA6A03">
      <w:pPr>
        <w:numPr>
          <w:ilvl w:val="0"/>
          <w:numId w:val="2"/>
        </w:numPr>
        <w:pBdr>
          <w:top w:val="nil"/>
          <w:left w:val="nil"/>
          <w:bottom w:val="nil"/>
          <w:right w:val="nil"/>
          <w:between w:val="nil"/>
        </w:pBdr>
        <w:ind w:left="360"/>
        <w:jc w:val="both"/>
        <w:rPr>
          <w:rFonts w:asciiTheme="majorHAnsi" w:eastAsia="Calibri" w:hAnsiTheme="majorHAnsi" w:cstheme="majorHAnsi"/>
          <w:color w:val="000000"/>
          <w:sz w:val="22"/>
          <w:szCs w:val="22"/>
        </w:rPr>
      </w:pPr>
      <w:r w:rsidRPr="007759CA">
        <w:rPr>
          <w:rFonts w:asciiTheme="majorHAnsi" w:eastAsia="Calibri" w:hAnsiTheme="majorHAnsi" w:cstheme="majorHAnsi"/>
          <w:color w:val="000000"/>
          <w:sz w:val="22"/>
          <w:szCs w:val="22"/>
        </w:rPr>
        <w:t xml:space="preserve">W przypadku równej </w:t>
      </w:r>
      <w:r w:rsidR="00321176" w:rsidRPr="007759CA">
        <w:rPr>
          <w:rFonts w:asciiTheme="majorHAnsi" w:eastAsia="Calibri" w:hAnsiTheme="majorHAnsi" w:cstheme="majorHAnsi"/>
          <w:color w:val="000000"/>
          <w:sz w:val="22"/>
          <w:szCs w:val="22"/>
        </w:rPr>
        <w:t xml:space="preserve">liczby </w:t>
      </w:r>
      <w:r w:rsidRPr="007759CA">
        <w:rPr>
          <w:rFonts w:asciiTheme="majorHAnsi" w:eastAsia="Calibri" w:hAnsiTheme="majorHAnsi" w:cstheme="majorHAnsi"/>
          <w:color w:val="000000"/>
          <w:sz w:val="22"/>
          <w:szCs w:val="22"/>
        </w:rPr>
        <w:t>punktów Zamawiający</w:t>
      </w:r>
      <w:r w:rsidR="00F653DD">
        <w:rPr>
          <w:rFonts w:asciiTheme="majorHAnsi" w:eastAsia="Calibri" w:hAnsiTheme="majorHAnsi" w:cstheme="majorHAnsi"/>
          <w:color w:val="000000"/>
          <w:sz w:val="22"/>
          <w:szCs w:val="22"/>
        </w:rPr>
        <w:t xml:space="preserve"> </w:t>
      </w:r>
      <w:r w:rsidR="00F653DD" w:rsidRPr="00F653DD">
        <w:rPr>
          <w:rFonts w:asciiTheme="majorHAnsi" w:eastAsia="Calibri" w:hAnsiTheme="majorHAnsi" w:cstheme="majorHAnsi"/>
          <w:color w:val="000000"/>
          <w:sz w:val="22"/>
          <w:szCs w:val="22"/>
        </w:rPr>
        <w:t xml:space="preserve">wzywa </w:t>
      </w:r>
      <w:r w:rsidR="00F653DD">
        <w:rPr>
          <w:rFonts w:asciiTheme="majorHAnsi" w:eastAsia="Calibri" w:hAnsiTheme="majorHAnsi" w:cstheme="majorHAnsi"/>
          <w:color w:val="000000"/>
          <w:sz w:val="22"/>
          <w:szCs w:val="22"/>
        </w:rPr>
        <w:t>W</w:t>
      </w:r>
      <w:r w:rsidR="00F653DD" w:rsidRPr="00F653DD">
        <w:rPr>
          <w:rFonts w:asciiTheme="majorHAnsi" w:eastAsia="Calibri" w:hAnsiTheme="majorHAnsi" w:cstheme="majorHAnsi"/>
          <w:color w:val="000000"/>
          <w:sz w:val="22"/>
          <w:szCs w:val="22"/>
        </w:rPr>
        <w:t xml:space="preserve">ykonawców, którzy złożyli te oferty, do złożenia w terminie określonym przez </w:t>
      </w:r>
      <w:r w:rsidR="00F653DD">
        <w:rPr>
          <w:rFonts w:asciiTheme="majorHAnsi" w:eastAsia="Calibri" w:hAnsiTheme="majorHAnsi" w:cstheme="majorHAnsi"/>
          <w:color w:val="000000"/>
          <w:sz w:val="22"/>
          <w:szCs w:val="22"/>
        </w:rPr>
        <w:t>Z</w:t>
      </w:r>
      <w:r w:rsidR="00F653DD" w:rsidRPr="00F653DD">
        <w:rPr>
          <w:rFonts w:asciiTheme="majorHAnsi" w:eastAsia="Calibri" w:hAnsiTheme="majorHAnsi" w:cstheme="majorHAnsi"/>
          <w:color w:val="000000"/>
          <w:sz w:val="22"/>
          <w:szCs w:val="22"/>
        </w:rPr>
        <w:t>amawiającego ofert dodatkowych zawierających nową cenę</w:t>
      </w:r>
      <w:r w:rsidR="00AD22B4" w:rsidRPr="007759CA">
        <w:rPr>
          <w:rFonts w:asciiTheme="majorHAnsi" w:eastAsia="Calibri" w:hAnsiTheme="majorHAnsi" w:cstheme="majorHAnsi"/>
          <w:color w:val="000000"/>
          <w:sz w:val="22"/>
          <w:szCs w:val="22"/>
        </w:rPr>
        <w:t>.</w:t>
      </w:r>
    </w:p>
    <w:p w:rsidR="00CF3176" w:rsidRPr="007759CA" w:rsidRDefault="00CF3176" w:rsidP="003016A6">
      <w:pPr>
        <w:suppressAutoHyphens/>
        <w:jc w:val="both"/>
        <w:rPr>
          <w:rFonts w:asciiTheme="majorHAnsi" w:hAnsiTheme="majorHAnsi" w:cstheme="majorHAnsi"/>
          <w:sz w:val="22"/>
          <w:szCs w:val="22"/>
          <w:lang w:eastAsia="ar-SA"/>
        </w:rPr>
      </w:pPr>
    </w:p>
    <w:p w:rsidR="0016506E" w:rsidRPr="007759CA" w:rsidRDefault="007B3F28" w:rsidP="00CB6987">
      <w:pPr>
        <w:ind w:right="510"/>
        <w:jc w:val="center"/>
        <w:rPr>
          <w:rFonts w:asciiTheme="majorHAnsi" w:eastAsia="Calibri" w:hAnsiTheme="majorHAnsi" w:cstheme="majorHAnsi"/>
          <w:b/>
          <w:sz w:val="22"/>
          <w:szCs w:val="22"/>
        </w:rPr>
      </w:pPr>
      <w:r w:rsidRPr="007759CA">
        <w:rPr>
          <w:rFonts w:asciiTheme="majorHAnsi" w:eastAsia="Calibri" w:hAnsiTheme="majorHAnsi" w:cstheme="majorHAnsi"/>
          <w:b/>
          <w:sz w:val="22"/>
          <w:szCs w:val="22"/>
        </w:rPr>
        <w:t>SEKCJA III: INFORMACJE DODATKOWE</w:t>
      </w:r>
    </w:p>
    <w:p w:rsidR="0016506E" w:rsidRPr="007759CA" w:rsidRDefault="0016506E">
      <w:pPr>
        <w:tabs>
          <w:tab w:val="left" w:pos="4380"/>
        </w:tabs>
        <w:ind w:right="510"/>
        <w:jc w:val="both"/>
        <w:rPr>
          <w:rFonts w:asciiTheme="majorHAnsi" w:eastAsia="Calibri" w:hAnsiTheme="majorHAnsi" w:cstheme="majorHAnsi"/>
          <w:b/>
          <w:sz w:val="22"/>
          <w:szCs w:val="22"/>
        </w:rPr>
      </w:pPr>
    </w:p>
    <w:p w:rsidR="0016506E" w:rsidRPr="007759CA" w:rsidRDefault="007B3F28">
      <w:pPr>
        <w:tabs>
          <w:tab w:val="left" w:pos="4380"/>
        </w:tabs>
        <w:ind w:right="510"/>
        <w:jc w:val="both"/>
        <w:rPr>
          <w:rFonts w:asciiTheme="majorHAnsi" w:eastAsia="Calibri" w:hAnsiTheme="majorHAnsi" w:cstheme="majorHAnsi"/>
          <w:b/>
          <w:sz w:val="22"/>
          <w:szCs w:val="22"/>
        </w:rPr>
      </w:pPr>
      <w:r w:rsidRPr="007759CA">
        <w:rPr>
          <w:rFonts w:asciiTheme="majorHAnsi" w:eastAsia="Calibri" w:hAnsiTheme="majorHAnsi" w:cstheme="majorHAnsi"/>
          <w:b/>
          <w:sz w:val="22"/>
          <w:szCs w:val="22"/>
        </w:rPr>
        <w:t>III.1. Inne istotne postanowienia</w:t>
      </w:r>
    </w:p>
    <w:p w:rsidR="0016506E" w:rsidRPr="007759CA" w:rsidRDefault="007B3F28" w:rsidP="00321176">
      <w:pPr>
        <w:pStyle w:val="Akapitzlist"/>
        <w:numPr>
          <w:ilvl w:val="3"/>
          <w:numId w:val="2"/>
        </w:numPr>
        <w:ind w:left="426" w:hanging="426"/>
        <w:jc w:val="both"/>
        <w:rPr>
          <w:rFonts w:asciiTheme="majorHAnsi" w:eastAsia="Calibri" w:hAnsiTheme="majorHAnsi" w:cstheme="majorHAnsi"/>
          <w:sz w:val="22"/>
          <w:szCs w:val="22"/>
        </w:rPr>
      </w:pPr>
      <w:r w:rsidRPr="007759CA">
        <w:rPr>
          <w:rFonts w:asciiTheme="majorHAnsi" w:eastAsia="Calibri" w:hAnsiTheme="majorHAnsi" w:cstheme="majorHAns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w:t>
      </w:r>
      <w:r w:rsidR="00341445" w:rsidRPr="007759CA">
        <w:rPr>
          <w:rFonts w:asciiTheme="majorHAnsi" w:eastAsia="Calibri" w:hAnsiTheme="majorHAnsi" w:cstheme="majorHAnsi"/>
          <w:sz w:val="22"/>
          <w:szCs w:val="22"/>
        </w:rPr>
        <w:t xml:space="preserve">ważnych </w:t>
      </w:r>
      <w:r w:rsidRPr="007759CA">
        <w:rPr>
          <w:rFonts w:asciiTheme="majorHAnsi" w:eastAsia="Calibri" w:hAnsiTheme="majorHAnsi" w:cstheme="majorHAnsi"/>
          <w:sz w:val="22"/>
          <w:szCs w:val="22"/>
        </w:rPr>
        <w:t xml:space="preserve">ofert, Zamawiający zwróci się o udzielenie wyjaśnień w określonym terminie dotyczących elementów oferty mających wpływ na wysokość ceny. Obowiązek wykazania, że oferta nie zawiera rażąco niskiej ceny, spoczywa na </w:t>
      </w:r>
      <w:r w:rsidR="00321176" w:rsidRPr="007759CA">
        <w:rPr>
          <w:rFonts w:asciiTheme="majorHAnsi" w:eastAsia="Calibri" w:hAnsiTheme="majorHAnsi" w:cstheme="majorHAnsi"/>
          <w:sz w:val="22"/>
          <w:szCs w:val="22"/>
        </w:rPr>
        <w:t>Oferencie</w:t>
      </w:r>
      <w:r w:rsidRPr="007759CA">
        <w:rPr>
          <w:rFonts w:asciiTheme="majorHAnsi" w:eastAsia="Calibri" w:hAnsiTheme="majorHAnsi" w:cstheme="majorHAnsi"/>
          <w:sz w:val="22"/>
          <w:szCs w:val="22"/>
        </w:rPr>
        <w:t xml:space="preserve">. </w:t>
      </w:r>
    </w:p>
    <w:p w:rsidR="0016506E" w:rsidRPr="007759CA" w:rsidRDefault="007B3F28" w:rsidP="00321176">
      <w:pPr>
        <w:pStyle w:val="Akapitzlist"/>
        <w:numPr>
          <w:ilvl w:val="3"/>
          <w:numId w:val="2"/>
        </w:numPr>
        <w:ind w:left="426" w:hanging="426"/>
        <w:jc w:val="both"/>
        <w:rPr>
          <w:rFonts w:asciiTheme="majorHAnsi" w:eastAsia="Calibri" w:hAnsiTheme="majorHAnsi" w:cstheme="majorHAnsi"/>
          <w:sz w:val="22"/>
          <w:szCs w:val="22"/>
        </w:rPr>
      </w:pPr>
      <w:r w:rsidRPr="007759CA">
        <w:rPr>
          <w:rFonts w:asciiTheme="majorHAnsi" w:eastAsia="Calibri" w:hAnsiTheme="majorHAnsi" w:cstheme="majorHAnsi"/>
          <w:sz w:val="22"/>
          <w:szCs w:val="22"/>
        </w:rPr>
        <w:t xml:space="preserve">Zamawiający oceniając wyjaśnienia, bierze pod uwagę obiektywne czynniki, w szczególności oszczędność metody wykonania zamówienia, wybrane rozwiązania techniczne, wyjątkowo sprzyjające warunki wykonania zamówienia dostępne dla </w:t>
      </w:r>
      <w:r w:rsidR="00321176" w:rsidRPr="007759CA">
        <w:rPr>
          <w:rFonts w:asciiTheme="majorHAnsi" w:eastAsia="Calibri" w:hAnsiTheme="majorHAnsi" w:cstheme="majorHAnsi"/>
          <w:sz w:val="22"/>
          <w:szCs w:val="22"/>
        </w:rPr>
        <w:t>Oferenta</w:t>
      </w:r>
      <w:r w:rsidRPr="007759CA">
        <w:rPr>
          <w:rFonts w:asciiTheme="majorHAnsi" w:eastAsia="Calibri" w:hAnsiTheme="majorHAnsi" w:cstheme="majorHAnsi"/>
          <w:sz w:val="22"/>
          <w:szCs w:val="22"/>
        </w:rPr>
        <w:t xml:space="preserve">, oryginalność projektu </w:t>
      </w:r>
      <w:r w:rsidR="008B370F">
        <w:rPr>
          <w:rFonts w:asciiTheme="majorHAnsi" w:eastAsia="Calibri" w:hAnsiTheme="majorHAnsi" w:cstheme="majorHAnsi"/>
          <w:sz w:val="22"/>
          <w:szCs w:val="22"/>
        </w:rPr>
        <w:t>W</w:t>
      </w:r>
      <w:r w:rsidRPr="007759CA">
        <w:rPr>
          <w:rFonts w:asciiTheme="majorHAnsi" w:eastAsia="Calibri" w:hAnsiTheme="majorHAnsi" w:cstheme="majorHAnsi"/>
          <w:sz w:val="22"/>
          <w:szCs w:val="22"/>
        </w:rPr>
        <w:t xml:space="preserve">ykonawcy oraz wpływ pomocy publicznej udzielonej na podstawie odrębnych przepisów. Zamawiający odrzuca ofertę </w:t>
      </w:r>
      <w:r w:rsidR="00321176" w:rsidRPr="007759CA">
        <w:rPr>
          <w:rFonts w:asciiTheme="majorHAnsi" w:eastAsia="Calibri" w:hAnsiTheme="majorHAnsi" w:cstheme="majorHAnsi"/>
          <w:sz w:val="22"/>
          <w:szCs w:val="22"/>
        </w:rPr>
        <w:t>Oferenta</w:t>
      </w:r>
      <w:r w:rsidRPr="007759CA">
        <w:rPr>
          <w:rFonts w:asciiTheme="majorHAnsi" w:eastAsia="Calibri" w:hAnsiTheme="majorHAnsi" w:cstheme="majorHAnsi"/>
          <w:sz w:val="22"/>
          <w:szCs w:val="22"/>
        </w:rPr>
        <w:t xml:space="preserve">, który nie złożył wyjaśnień lub jeżeli dokonana ocena </w:t>
      </w:r>
      <w:r w:rsidRPr="007759CA">
        <w:rPr>
          <w:rFonts w:asciiTheme="majorHAnsi" w:eastAsia="Calibri" w:hAnsiTheme="majorHAnsi" w:cstheme="majorHAnsi"/>
          <w:sz w:val="22"/>
          <w:szCs w:val="22"/>
        </w:rPr>
        <w:lastRenderedPageBreak/>
        <w:t>wyjaśnień wraz z</w:t>
      </w:r>
      <w:r w:rsidRPr="007759CA">
        <w:rPr>
          <w:rFonts w:asciiTheme="majorHAnsi" w:eastAsia="Calibri" w:hAnsiTheme="majorHAnsi" w:cstheme="majorHAnsi"/>
          <w:b/>
          <w:sz w:val="22"/>
          <w:szCs w:val="22"/>
        </w:rPr>
        <w:t xml:space="preserve"> </w:t>
      </w:r>
      <w:r w:rsidRPr="007759CA">
        <w:rPr>
          <w:rFonts w:asciiTheme="majorHAnsi" w:eastAsia="Calibri" w:hAnsiTheme="majorHAnsi" w:cstheme="majorHAnsi"/>
          <w:sz w:val="22"/>
          <w:szCs w:val="22"/>
        </w:rPr>
        <w:t xml:space="preserve">dostarczonymi dowodami potwierdza, że oferta zawiera rażąco niska cenę w stosunku do przedmiotu zamówienia. </w:t>
      </w:r>
    </w:p>
    <w:p w:rsidR="00321176" w:rsidRPr="007759CA" w:rsidRDefault="00321176" w:rsidP="00321176">
      <w:pPr>
        <w:pStyle w:val="Akapitzlist"/>
        <w:numPr>
          <w:ilvl w:val="3"/>
          <w:numId w:val="2"/>
        </w:numPr>
        <w:ind w:left="426" w:hanging="426"/>
        <w:jc w:val="both"/>
        <w:rPr>
          <w:rFonts w:asciiTheme="majorHAnsi" w:eastAsia="Calibri" w:hAnsiTheme="majorHAnsi" w:cstheme="majorHAnsi"/>
          <w:sz w:val="22"/>
          <w:szCs w:val="22"/>
        </w:rPr>
      </w:pPr>
      <w:r w:rsidRPr="007759CA">
        <w:rPr>
          <w:rFonts w:asciiTheme="majorHAnsi" w:eastAsia="Calibri" w:hAnsiTheme="majorHAnsi" w:cstheme="majorHAnsi"/>
          <w:sz w:val="22"/>
          <w:szCs w:val="22"/>
        </w:rPr>
        <w:t>Jeżeli w wyniku prawidłowego zastosowania zasady konkurencyjności nie wpłynęła żadna oferta lub wpłynęły jedynie oferty podlegające odrzuceniu, zawarcie umowy w sprawie realizacji zamówienia z pominięciem zasady konkurencyjności jest możliwe, gdy pierwotne warunki zamówienia nie zostały zmienione.</w:t>
      </w:r>
    </w:p>
    <w:p w:rsidR="00A22FB7" w:rsidRPr="007759CA" w:rsidRDefault="007B3F28" w:rsidP="00321176">
      <w:pPr>
        <w:pStyle w:val="Akapitzlist"/>
        <w:numPr>
          <w:ilvl w:val="3"/>
          <w:numId w:val="2"/>
        </w:numPr>
        <w:ind w:left="426" w:hanging="426"/>
        <w:jc w:val="both"/>
        <w:rPr>
          <w:rFonts w:asciiTheme="majorHAnsi" w:eastAsia="Calibri" w:hAnsiTheme="majorHAnsi" w:cstheme="majorHAnsi"/>
          <w:sz w:val="22"/>
          <w:szCs w:val="22"/>
        </w:rPr>
      </w:pPr>
      <w:r w:rsidRPr="007759CA">
        <w:rPr>
          <w:rFonts w:asciiTheme="majorHAnsi" w:eastAsia="Calibri" w:hAnsiTheme="majorHAnsi" w:cstheme="majorHAnsi"/>
          <w:sz w:val="22"/>
          <w:szCs w:val="22"/>
        </w:rPr>
        <w:t xml:space="preserve">Zamawiający po wyborze najkorzystniejszej oferty niezwłocznie powiadomi o tym fakcie </w:t>
      </w:r>
      <w:r w:rsidR="00321176" w:rsidRPr="007759CA">
        <w:rPr>
          <w:rFonts w:asciiTheme="majorHAnsi" w:eastAsia="Calibri" w:hAnsiTheme="majorHAnsi" w:cstheme="majorHAnsi"/>
          <w:sz w:val="22"/>
          <w:szCs w:val="22"/>
        </w:rPr>
        <w:t>Oferentów</w:t>
      </w:r>
      <w:r w:rsidRPr="007759CA">
        <w:rPr>
          <w:rFonts w:asciiTheme="majorHAnsi" w:eastAsia="Calibri" w:hAnsiTheme="majorHAnsi" w:cstheme="majorHAnsi"/>
          <w:sz w:val="22"/>
          <w:szCs w:val="22"/>
        </w:rPr>
        <w:t xml:space="preserve"> </w:t>
      </w:r>
      <w:r w:rsidR="00321176" w:rsidRPr="007759CA">
        <w:rPr>
          <w:rFonts w:asciiTheme="majorHAnsi" w:eastAsia="Calibri" w:hAnsiTheme="majorHAnsi" w:cstheme="majorHAnsi"/>
          <w:sz w:val="22"/>
          <w:szCs w:val="22"/>
        </w:rPr>
        <w:t>za pośrednictwem BK2021</w:t>
      </w:r>
      <w:r w:rsidR="0000229A" w:rsidRPr="007759CA">
        <w:rPr>
          <w:rFonts w:asciiTheme="majorHAnsi" w:eastAsia="Calibri" w:hAnsiTheme="majorHAnsi" w:cstheme="majorHAnsi"/>
          <w:sz w:val="22"/>
          <w:szCs w:val="22"/>
        </w:rPr>
        <w:t>.</w:t>
      </w:r>
    </w:p>
    <w:p w:rsidR="007E1F82" w:rsidRPr="007759CA" w:rsidRDefault="007E1F82" w:rsidP="007E1F82">
      <w:pPr>
        <w:pStyle w:val="Akapitzlist"/>
        <w:numPr>
          <w:ilvl w:val="3"/>
          <w:numId w:val="2"/>
        </w:numPr>
        <w:ind w:left="426" w:hanging="426"/>
        <w:jc w:val="both"/>
        <w:rPr>
          <w:rFonts w:asciiTheme="majorHAnsi" w:eastAsia="Calibri" w:hAnsiTheme="majorHAnsi" w:cstheme="majorHAnsi"/>
          <w:sz w:val="22"/>
          <w:szCs w:val="22"/>
        </w:rPr>
      </w:pPr>
      <w:r w:rsidRPr="007759CA">
        <w:rPr>
          <w:rFonts w:asciiTheme="majorHAnsi" w:eastAsia="Calibri" w:hAnsiTheme="majorHAnsi" w:cstheme="majorHAnsi"/>
          <w:sz w:val="22"/>
          <w:szCs w:val="22"/>
        </w:rPr>
        <w:t xml:space="preserve">Niniejsze </w:t>
      </w:r>
      <w:r w:rsidR="00AE3C3B">
        <w:rPr>
          <w:rFonts w:asciiTheme="majorHAnsi" w:eastAsia="Calibri" w:hAnsiTheme="majorHAnsi" w:cstheme="majorHAnsi"/>
          <w:sz w:val="22"/>
          <w:szCs w:val="22"/>
        </w:rPr>
        <w:t>Z</w:t>
      </w:r>
      <w:r w:rsidRPr="007759CA">
        <w:rPr>
          <w:rFonts w:asciiTheme="majorHAnsi" w:eastAsia="Calibri" w:hAnsiTheme="majorHAnsi" w:cstheme="majorHAnsi"/>
          <w:sz w:val="22"/>
          <w:szCs w:val="22"/>
        </w:rPr>
        <w:t>apytanie</w:t>
      </w:r>
      <w:r w:rsidR="00AE3C3B">
        <w:rPr>
          <w:rFonts w:asciiTheme="majorHAnsi" w:eastAsia="Calibri" w:hAnsiTheme="majorHAnsi" w:cstheme="majorHAnsi"/>
          <w:sz w:val="22"/>
          <w:szCs w:val="22"/>
        </w:rPr>
        <w:t xml:space="preserve"> ofertowe</w:t>
      </w:r>
      <w:r w:rsidRPr="007759CA">
        <w:rPr>
          <w:rFonts w:asciiTheme="majorHAnsi" w:eastAsia="Calibri" w:hAnsiTheme="majorHAnsi" w:cstheme="majorHAnsi"/>
          <w:sz w:val="22"/>
          <w:szCs w:val="22"/>
        </w:rPr>
        <w:t xml:space="preserve"> oraz określone w nim warunki mogą być przez Zamawiającego zmienione przed upływem terminu składania ofert. </w:t>
      </w:r>
    </w:p>
    <w:p w:rsidR="0016506E" w:rsidRPr="007759CA" w:rsidRDefault="007B3F28" w:rsidP="00CE1D69">
      <w:pPr>
        <w:pStyle w:val="Akapitzlist"/>
        <w:numPr>
          <w:ilvl w:val="3"/>
          <w:numId w:val="2"/>
        </w:numPr>
        <w:ind w:left="426" w:hanging="426"/>
        <w:jc w:val="both"/>
        <w:rPr>
          <w:rFonts w:asciiTheme="majorHAnsi" w:eastAsia="Calibri" w:hAnsiTheme="majorHAnsi" w:cstheme="majorHAnsi"/>
          <w:sz w:val="22"/>
          <w:szCs w:val="22"/>
        </w:rPr>
      </w:pPr>
      <w:r w:rsidRPr="007759CA">
        <w:rPr>
          <w:rFonts w:asciiTheme="majorHAnsi" w:eastAsia="Calibri" w:hAnsiTheme="majorHAnsi" w:cstheme="majorHAnsi"/>
          <w:sz w:val="22"/>
          <w:szCs w:val="22"/>
        </w:rPr>
        <w:t xml:space="preserve">Zamawiający zastrzega sobie prawo anulowania </w:t>
      </w:r>
      <w:r w:rsidR="00AE3C3B">
        <w:rPr>
          <w:rFonts w:asciiTheme="majorHAnsi" w:eastAsia="Calibri" w:hAnsiTheme="majorHAnsi" w:cstheme="majorHAnsi"/>
          <w:sz w:val="22"/>
          <w:szCs w:val="22"/>
        </w:rPr>
        <w:t>Z</w:t>
      </w:r>
      <w:r w:rsidRPr="007759CA">
        <w:rPr>
          <w:rFonts w:asciiTheme="majorHAnsi" w:eastAsia="Calibri" w:hAnsiTheme="majorHAnsi" w:cstheme="majorHAnsi"/>
          <w:sz w:val="22"/>
          <w:szCs w:val="22"/>
        </w:rPr>
        <w:t>apytania ofertowego bez podawania przyczyn</w:t>
      </w:r>
      <w:r w:rsidR="00CE1D69" w:rsidRPr="007759CA">
        <w:rPr>
          <w:rFonts w:asciiTheme="majorHAnsi" w:eastAsia="Calibri" w:hAnsiTheme="majorHAnsi" w:cstheme="majorHAnsi"/>
          <w:sz w:val="22"/>
          <w:szCs w:val="22"/>
        </w:rPr>
        <w:t xml:space="preserve"> przed upływem terminu składania ofert</w:t>
      </w:r>
      <w:r w:rsidRPr="007759CA">
        <w:rPr>
          <w:rFonts w:asciiTheme="majorHAnsi" w:eastAsia="Calibri" w:hAnsiTheme="majorHAnsi" w:cstheme="majorHAnsi"/>
          <w:sz w:val="22"/>
          <w:szCs w:val="22"/>
        </w:rPr>
        <w:t>.</w:t>
      </w:r>
    </w:p>
    <w:p w:rsidR="00CE1D69" w:rsidRPr="007759CA" w:rsidRDefault="007E1F82" w:rsidP="00CE1D69">
      <w:pPr>
        <w:pStyle w:val="Akapitzlist"/>
        <w:numPr>
          <w:ilvl w:val="3"/>
          <w:numId w:val="2"/>
        </w:numPr>
        <w:ind w:left="426" w:hanging="426"/>
        <w:jc w:val="both"/>
        <w:rPr>
          <w:rFonts w:asciiTheme="majorHAnsi" w:eastAsia="Calibri" w:hAnsiTheme="majorHAnsi" w:cstheme="majorHAnsi"/>
          <w:sz w:val="22"/>
          <w:szCs w:val="22"/>
        </w:rPr>
      </w:pPr>
      <w:r w:rsidRPr="007759CA">
        <w:rPr>
          <w:rFonts w:asciiTheme="majorHAnsi" w:eastAsia="Calibri" w:hAnsiTheme="majorHAnsi" w:cstheme="majorHAnsi"/>
          <w:sz w:val="22"/>
          <w:szCs w:val="22"/>
        </w:rPr>
        <w:t xml:space="preserve">Zamawiający zastrzega sobie prawo anulowania </w:t>
      </w:r>
      <w:r w:rsidR="00E153C6">
        <w:rPr>
          <w:rFonts w:asciiTheme="majorHAnsi" w:eastAsia="Calibri" w:hAnsiTheme="majorHAnsi" w:cstheme="majorHAnsi"/>
          <w:sz w:val="22"/>
          <w:szCs w:val="22"/>
        </w:rPr>
        <w:t>Z</w:t>
      </w:r>
      <w:r w:rsidRPr="007759CA">
        <w:rPr>
          <w:rFonts w:asciiTheme="majorHAnsi" w:eastAsia="Calibri" w:hAnsiTheme="majorHAnsi" w:cstheme="majorHAnsi"/>
          <w:sz w:val="22"/>
          <w:szCs w:val="22"/>
        </w:rPr>
        <w:t>apytania ofertowego także po upływie terminu składnia ofert, jeżeli:</w:t>
      </w:r>
    </w:p>
    <w:p w:rsidR="007E1F82" w:rsidRPr="007759CA" w:rsidRDefault="007E1F82" w:rsidP="007E1F82">
      <w:pPr>
        <w:pStyle w:val="Akapitzlist"/>
        <w:ind w:left="426"/>
        <w:jc w:val="both"/>
        <w:rPr>
          <w:rFonts w:asciiTheme="majorHAnsi" w:eastAsia="Calibri" w:hAnsiTheme="majorHAnsi" w:cstheme="majorHAnsi"/>
          <w:sz w:val="22"/>
          <w:szCs w:val="22"/>
        </w:rPr>
      </w:pPr>
      <w:r w:rsidRPr="007759CA">
        <w:rPr>
          <w:rFonts w:asciiTheme="majorHAnsi" w:eastAsia="Calibri" w:hAnsiTheme="majorHAnsi" w:cstheme="majorHAnsi"/>
          <w:sz w:val="22"/>
          <w:szCs w:val="22"/>
        </w:rPr>
        <w:t>-</w:t>
      </w:r>
      <w:r w:rsidRPr="007759CA">
        <w:rPr>
          <w:rFonts w:asciiTheme="majorHAnsi" w:eastAsia="Calibri" w:hAnsiTheme="majorHAnsi" w:cstheme="majorHAnsi"/>
          <w:sz w:val="22"/>
          <w:szCs w:val="22"/>
        </w:rPr>
        <w:tab/>
        <w:t>nie złożono żadnej oferty,</w:t>
      </w:r>
    </w:p>
    <w:p w:rsidR="007E1F82" w:rsidRPr="007759CA" w:rsidRDefault="007E1F82" w:rsidP="007E1F82">
      <w:pPr>
        <w:pStyle w:val="Akapitzlist"/>
        <w:ind w:left="426"/>
        <w:jc w:val="both"/>
        <w:rPr>
          <w:rFonts w:asciiTheme="majorHAnsi" w:eastAsia="Calibri" w:hAnsiTheme="majorHAnsi" w:cstheme="majorHAnsi"/>
          <w:sz w:val="22"/>
          <w:szCs w:val="22"/>
        </w:rPr>
      </w:pPr>
      <w:r w:rsidRPr="007759CA">
        <w:rPr>
          <w:rFonts w:asciiTheme="majorHAnsi" w:eastAsia="Calibri" w:hAnsiTheme="majorHAnsi" w:cstheme="majorHAnsi"/>
          <w:sz w:val="22"/>
          <w:szCs w:val="22"/>
        </w:rPr>
        <w:t>-</w:t>
      </w:r>
      <w:r w:rsidRPr="007759CA">
        <w:rPr>
          <w:rFonts w:asciiTheme="majorHAnsi" w:eastAsia="Calibri" w:hAnsiTheme="majorHAnsi" w:cstheme="majorHAnsi"/>
          <w:sz w:val="22"/>
          <w:szCs w:val="22"/>
        </w:rPr>
        <w:tab/>
        <w:t>wszystkie oferty podlegały odrzuceniu,</w:t>
      </w:r>
    </w:p>
    <w:p w:rsidR="007E1F82" w:rsidRPr="007759CA" w:rsidRDefault="007E1F82" w:rsidP="007E1F82">
      <w:pPr>
        <w:pStyle w:val="Akapitzlist"/>
        <w:ind w:left="426"/>
        <w:jc w:val="both"/>
        <w:rPr>
          <w:rFonts w:asciiTheme="majorHAnsi" w:eastAsia="Calibri" w:hAnsiTheme="majorHAnsi" w:cstheme="majorHAnsi"/>
          <w:sz w:val="22"/>
          <w:szCs w:val="22"/>
        </w:rPr>
      </w:pPr>
      <w:r w:rsidRPr="007759CA">
        <w:rPr>
          <w:rFonts w:asciiTheme="majorHAnsi" w:eastAsia="Calibri" w:hAnsiTheme="majorHAnsi" w:cstheme="majorHAnsi"/>
          <w:sz w:val="22"/>
          <w:szCs w:val="22"/>
        </w:rPr>
        <w:t>-</w:t>
      </w:r>
      <w:r w:rsidRPr="007759CA">
        <w:rPr>
          <w:rFonts w:asciiTheme="majorHAnsi" w:eastAsia="Calibri" w:hAnsiTheme="majorHAnsi" w:cstheme="majorHAnsi"/>
          <w:sz w:val="22"/>
          <w:szCs w:val="22"/>
        </w:rPr>
        <w:tab/>
        <w:t>oferta z najniższą ceną przewyższa kwotę, którą Zamawiający zamierza przeznaczyć na sfinansowanie zamówienia,</w:t>
      </w:r>
    </w:p>
    <w:p w:rsidR="007E1F82" w:rsidRPr="007759CA" w:rsidRDefault="005936F7" w:rsidP="007E1F82">
      <w:pPr>
        <w:pStyle w:val="Akapitzlist"/>
        <w:ind w:left="426"/>
        <w:jc w:val="both"/>
        <w:rPr>
          <w:rFonts w:asciiTheme="majorHAnsi" w:eastAsia="Calibri" w:hAnsiTheme="majorHAnsi" w:cstheme="majorHAnsi"/>
          <w:sz w:val="22"/>
          <w:szCs w:val="22"/>
        </w:rPr>
      </w:pPr>
      <w:r w:rsidRPr="007759CA">
        <w:rPr>
          <w:rFonts w:asciiTheme="majorHAnsi" w:eastAsia="Calibri" w:hAnsiTheme="majorHAnsi" w:cstheme="majorHAnsi"/>
          <w:sz w:val="22"/>
          <w:szCs w:val="22"/>
        </w:rPr>
        <w:t>-</w:t>
      </w:r>
      <w:r w:rsidRPr="007759CA">
        <w:rPr>
          <w:rFonts w:asciiTheme="majorHAnsi" w:eastAsia="Calibri" w:hAnsiTheme="majorHAnsi" w:cstheme="majorHAnsi"/>
          <w:sz w:val="22"/>
          <w:szCs w:val="22"/>
        </w:rPr>
        <w:tab/>
        <w:t>postępowanie obarczone jest niemożliwą do usunięcia wadą uniemożliwiającą uznanie wydatku za kwalifikowalny zgodnie z Przewodnikiem kwalifikowalności wydatków dla Inwestycji A.1.2.1 oraz przepisami prawa</w:t>
      </w:r>
      <w:r w:rsidR="00CF45D7" w:rsidRPr="007759CA">
        <w:rPr>
          <w:rFonts w:asciiTheme="majorHAnsi" w:eastAsia="Calibri" w:hAnsiTheme="majorHAnsi" w:cstheme="majorHAnsi"/>
          <w:sz w:val="22"/>
          <w:szCs w:val="22"/>
        </w:rPr>
        <w:t xml:space="preserve"> lub uniemożliwiającą zawarcie ważnej umowy</w:t>
      </w:r>
      <w:r w:rsidR="00F96EAA" w:rsidRPr="007759CA">
        <w:rPr>
          <w:rFonts w:asciiTheme="majorHAnsi" w:eastAsia="Calibri" w:hAnsiTheme="majorHAnsi" w:cstheme="majorHAnsi"/>
          <w:sz w:val="22"/>
          <w:szCs w:val="22"/>
        </w:rPr>
        <w:t xml:space="preserve">. </w:t>
      </w:r>
    </w:p>
    <w:p w:rsidR="0016506E" w:rsidRPr="007759CA" w:rsidRDefault="0016506E">
      <w:pPr>
        <w:tabs>
          <w:tab w:val="left" w:pos="4380"/>
        </w:tabs>
        <w:ind w:right="510"/>
        <w:jc w:val="both"/>
        <w:rPr>
          <w:rFonts w:asciiTheme="majorHAnsi" w:eastAsia="Calibri" w:hAnsiTheme="majorHAnsi" w:cstheme="majorHAnsi"/>
          <w:sz w:val="22"/>
          <w:szCs w:val="22"/>
        </w:rPr>
      </w:pPr>
    </w:p>
    <w:p w:rsidR="0016506E" w:rsidRPr="007759CA" w:rsidRDefault="007B3F28">
      <w:pPr>
        <w:rPr>
          <w:rFonts w:asciiTheme="majorHAnsi" w:eastAsia="Calibri" w:hAnsiTheme="majorHAnsi" w:cstheme="majorHAnsi"/>
          <w:b/>
          <w:sz w:val="22"/>
          <w:szCs w:val="22"/>
        </w:rPr>
      </w:pPr>
      <w:r w:rsidRPr="007759CA">
        <w:rPr>
          <w:rFonts w:asciiTheme="majorHAnsi" w:eastAsia="Calibri" w:hAnsiTheme="majorHAnsi" w:cstheme="majorHAnsi"/>
          <w:b/>
          <w:sz w:val="22"/>
          <w:szCs w:val="22"/>
        </w:rPr>
        <w:t xml:space="preserve">III.2. Finansowanie projektu: </w:t>
      </w:r>
    </w:p>
    <w:p w:rsidR="005458F3" w:rsidRPr="007759CA" w:rsidRDefault="005458F3" w:rsidP="00F84521">
      <w:pPr>
        <w:jc w:val="both"/>
        <w:rPr>
          <w:rFonts w:asciiTheme="majorHAnsi" w:eastAsia="Calibri" w:hAnsiTheme="majorHAnsi" w:cstheme="majorHAnsi"/>
          <w:sz w:val="22"/>
          <w:szCs w:val="22"/>
        </w:rPr>
      </w:pPr>
      <w:r w:rsidRPr="007759CA">
        <w:rPr>
          <w:rFonts w:asciiTheme="majorHAnsi" w:eastAsia="Calibri" w:hAnsiTheme="majorHAnsi" w:cstheme="majorHAnsi"/>
          <w:sz w:val="22"/>
          <w:szCs w:val="22"/>
        </w:rPr>
        <w:t>Zamawiający informuje, że projekt zamierza realizować z wykorzystaniem funduszy Unii Europejskiej w ramach programu Krajowy Plan Odbudowy i Zwiększania Odporności (KPO), Komponent A „Odporność i Konkurencyjność Gospodarki”, Inwestycja A1.2.1 Inwestycje dla przedsiębiorstw w produkty, usługi i kompetencje pracowników oraz kadry związane z dywersyfikacją działalności.</w:t>
      </w:r>
    </w:p>
    <w:p w:rsidR="005458F3" w:rsidRPr="007759CA" w:rsidRDefault="005458F3" w:rsidP="00F84521">
      <w:pPr>
        <w:jc w:val="both"/>
        <w:rPr>
          <w:rFonts w:asciiTheme="majorHAnsi" w:eastAsia="Calibri" w:hAnsiTheme="majorHAnsi" w:cstheme="majorHAnsi"/>
          <w:sz w:val="22"/>
          <w:szCs w:val="22"/>
        </w:rPr>
      </w:pPr>
    </w:p>
    <w:p w:rsidR="0016506E" w:rsidRPr="007759CA" w:rsidRDefault="007B3F28" w:rsidP="00135115">
      <w:pPr>
        <w:rPr>
          <w:rFonts w:asciiTheme="majorHAnsi" w:eastAsia="Calibri" w:hAnsiTheme="majorHAnsi" w:cstheme="majorHAnsi"/>
          <w:b/>
          <w:sz w:val="22"/>
          <w:szCs w:val="22"/>
        </w:rPr>
      </w:pPr>
      <w:r w:rsidRPr="007759CA">
        <w:rPr>
          <w:rFonts w:asciiTheme="majorHAnsi" w:eastAsia="Calibri" w:hAnsiTheme="majorHAnsi" w:cstheme="majorHAnsi"/>
          <w:b/>
          <w:sz w:val="22"/>
          <w:szCs w:val="22"/>
        </w:rPr>
        <w:t>III.3. Termin i miejsce wykonania zamówienia</w:t>
      </w:r>
    </w:p>
    <w:p w:rsidR="0016506E" w:rsidRPr="007759CA" w:rsidRDefault="007B3F28" w:rsidP="00CB6987">
      <w:pPr>
        <w:widowControl w:val="0"/>
        <w:jc w:val="both"/>
        <w:rPr>
          <w:rFonts w:asciiTheme="majorHAnsi" w:eastAsia="Calibri" w:hAnsiTheme="majorHAnsi" w:cstheme="majorHAnsi"/>
          <w:bCs/>
          <w:sz w:val="22"/>
          <w:szCs w:val="22"/>
        </w:rPr>
      </w:pPr>
      <w:r w:rsidRPr="007759CA">
        <w:rPr>
          <w:rFonts w:asciiTheme="majorHAnsi" w:eastAsia="Calibri" w:hAnsiTheme="majorHAnsi" w:cstheme="majorHAnsi"/>
          <w:sz w:val="22"/>
          <w:szCs w:val="22"/>
        </w:rPr>
        <w:t xml:space="preserve">Termin </w:t>
      </w:r>
      <w:r w:rsidR="00112213" w:rsidRPr="007759CA">
        <w:rPr>
          <w:rFonts w:asciiTheme="majorHAnsi" w:eastAsia="Calibri" w:hAnsiTheme="majorHAnsi" w:cstheme="majorHAnsi"/>
          <w:sz w:val="22"/>
          <w:szCs w:val="22"/>
        </w:rPr>
        <w:t>realizacji</w:t>
      </w:r>
      <w:r w:rsidRPr="007759CA">
        <w:rPr>
          <w:rFonts w:asciiTheme="majorHAnsi" w:eastAsia="Calibri" w:hAnsiTheme="majorHAnsi" w:cstheme="majorHAnsi"/>
          <w:sz w:val="22"/>
          <w:szCs w:val="22"/>
        </w:rPr>
        <w:t>:</w:t>
      </w:r>
      <w:r w:rsidR="00A14260" w:rsidRPr="007759CA">
        <w:rPr>
          <w:rFonts w:asciiTheme="majorHAnsi" w:eastAsia="Calibri" w:hAnsiTheme="majorHAnsi" w:cstheme="majorHAnsi"/>
          <w:sz w:val="22"/>
          <w:szCs w:val="22"/>
        </w:rPr>
        <w:t xml:space="preserve"> </w:t>
      </w:r>
      <w:r w:rsidR="00CB6987" w:rsidRPr="007759CA">
        <w:rPr>
          <w:rFonts w:asciiTheme="majorHAnsi" w:eastAsia="Calibri" w:hAnsiTheme="majorHAnsi" w:cstheme="majorHAnsi"/>
          <w:sz w:val="22"/>
          <w:szCs w:val="22"/>
        </w:rPr>
        <w:t>Zgodnie z Formularzem ofert</w:t>
      </w:r>
      <w:r w:rsidR="002E1F70">
        <w:rPr>
          <w:rFonts w:asciiTheme="majorHAnsi" w:eastAsia="Calibri" w:hAnsiTheme="majorHAnsi" w:cstheme="majorHAnsi"/>
          <w:sz w:val="22"/>
          <w:szCs w:val="22"/>
        </w:rPr>
        <w:t>y</w:t>
      </w:r>
      <w:r w:rsidR="00CB6987" w:rsidRPr="007759CA">
        <w:rPr>
          <w:rFonts w:asciiTheme="majorHAnsi" w:eastAsia="Calibri" w:hAnsiTheme="majorHAnsi" w:cstheme="majorHAnsi"/>
          <w:sz w:val="22"/>
          <w:szCs w:val="22"/>
        </w:rPr>
        <w:t xml:space="preserve">. Termin nie może być dłuższy </w:t>
      </w:r>
      <w:r w:rsidR="00A052CC">
        <w:rPr>
          <w:rFonts w:asciiTheme="majorHAnsi" w:eastAsia="Calibri" w:hAnsiTheme="majorHAnsi" w:cstheme="majorHAnsi"/>
          <w:bCs/>
          <w:sz w:val="22"/>
          <w:szCs w:val="22"/>
          <w:highlight w:val="green"/>
        </w:rPr>
        <w:t>niż </w:t>
      </w:r>
      <w:r w:rsidR="00A052CC">
        <w:rPr>
          <w:rFonts w:asciiTheme="majorHAnsi" w:eastAsia="Calibri" w:hAnsiTheme="majorHAnsi" w:cstheme="majorHAnsi"/>
          <w:bCs/>
          <w:sz w:val="22"/>
          <w:szCs w:val="22"/>
        </w:rPr>
        <w:t>100</w:t>
      </w:r>
      <w:r w:rsidR="00CB6987" w:rsidRPr="007759CA">
        <w:rPr>
          <w:rFonts w:asciiTheme="majorHAnsi" w:eastAsia="Calibri" w:hAnsiTheme="majorHAnsi" w:cstheme="majorHAnsi"/>
          <w:bCs/>
          <w:sz w:val="22"/>
          <w:szCs w:val="22"/>
        </w:rPr>
        <w:t xml:space="preserve"> dni kalendarzowych od dnia zawarcia umowy.</w:t>
      </w:r>
    </w:p>
    <w:p w:rsidR="00CB6987" w:rsidRPr="007759CA" w:rsidRDefault="00CB6987" w:rsidP="00CB6987">
      <w:pPr>
        <w:widowControl w:val="0"/>
        <w:jc w:val="both"/>
        <w:rPr>
          <w:rFonts w:asciiTheme="majorHAnsi" w:eastAsia="Calibri" w:hAnsiTheme="majorHAnsi" w:cstheme="majorHAnsi"/>
          <w:b/>
          <w:bCs/>
          <w:color w:val="FF0000"/>
          <w:sz w:val="22"/>
          <w:szCs w:val="22"/>
        </w:rPr>
      </w:pPr>
    </w:p>
    <w:p w:rsidR="00C96EE9" w:rsidRPr="007759CA" w:rsidRDefault="007B3F28" w:rsidP="00CB6987">
      <w:pPr>
        <w:tabs>
          <w:tab w:val="left" w:pos="4380"/>
        </w:tabs>
        <w:ind w:right="513"/>
        <w:jc w:val="both"/>
        <w:rPr>
          <w:rFonts w:asciiTheme="majorHAnsi" w:eastAsia="Calibri" w:hAnsiTheme="majorHAnsi" w:cstheme="majorHAnsi"/>
          <w:sz w:val="22"/>
          <w:szCs w:val="22"/>
        </w:rPr>
      </w:pPr>
      <w:bookmarkStart w:id="0" w:name="_gjdgxs" w:colFirst="0" w:colLast="0"/>
      <w:bookmarkEnd w:id="0"/>
      <w:r w:rsidRPr="007759CA">
        <w:rPr>
          <w:rFonts w:asciiTheme="majorHAnsi" w:eastAsia="Calibri" w:hAnsiTheme="majorHAnsi" w:cstheme="majorHAnsi"/>
          <w:sz w:val="22"/>
          <w:szCs w:val="22"/>
        </w:rPr>
        <w:t xml:space="preserve">Miejsce </w:t>
      </w:r>
      <w:r w:rsidR="00112213" w:rsidRPr="007759CA">
        <w:rPr>
          <w:rFonts w:asciiTheme="majorHAnsi" w:eastAsia="Calibri" w:hAnsiTheme="majorHAnsi" w:cstheme="majorHAnsi"/>
          <w:sz w:val="22"/>
          <w:szCs w:val="22"/>
        </w:rPr>
        <w:t>realizacji</w:t>
      </w:r>
      <w:r w:rsidR="00A052CC">
        <w:rPr>
          <w:rFonts w:asciiTheme="majorHAnsi" w:eastAsia="Calibri" w:hAnsiTheme="majorHAnsi" w:cstheme="majorHAnsi"/>
          <w:sz w:val="22"/>
          <w:szCs w:val="22"/>
        </w:rPr>
        <w:t xml:space="preserve">: </w:t>
      </w:r>
      <w:proofErr w:type="spellStart"/>
      <w:r w:rsidR="00A052CC">
        <w:rPr>
          <w:rFonts w:asciiTheme="majorHAnsi" w:eastAsia="Calibri" w:hAnsiTheme="majorHAnsi" w:cstheme="majorHAnsi"/>
          <w:sz w:val="22"/>
          <w:szCs w:val="22"/>
        </w:rPr>
        <w:t>ul.Przesmyk</w:t>
      </w:r>
      <w:proofErr w:type="spellEnd"/>
      <w:r w:rsidR="00A052CC">
        <w:rPr>
          <w:rFonts w:asciiTheme="majorHAnsi" w:eastAsia="Calibri" w:hAnsiTheme="majorHAnsi" w:cstheme="majorHAnsi"/>
          <w:sz w:val="22"/>
          <w:szCs w:val="22"/>
        </w:rPr>
        <w:t xml:space="preserve"> 9 </w:t>
      </w:r>
      <w:r w:rsidR="00CB6987" w:rsidRPr="007759CA">
        <w:rPr>
          <w:rFonts w:asciiTheme="majorHAnsi" w:eastAsia="Calibri" w:hAnsiTheme="majorHAnsi" w:cstheme="majorHAnsi"/>
          <w:sz w:val="22"/>
          <w:szCs w:val="22"/>
          <w:highlight w:val="green"/>
        </w:rPr>
        <w:t>Dzierżoniów</w:t>
      </w:r>
    </w:p>
    <w:p w:rsidR="00A22FB7" w:rsidRPr="007759CA" w:rsidRDefault="00A22FB7">
      <w:pPr>
        <w:tabs>
          <w:tab w:val="left" w:pos="4380"/>
        </w:tabs>
        <w:ind w:right="513"/>
        <w:rPr>
          <w:rFonts w:asciiTheme="majorHAnsi" w:eastAsia="Calibri" w:hAnsiTheme="majorHAnsi" w:cstheme="majorHAnsi"/>
          <w:sz w:val="22"/>
          <w:szCs w:val="22"/>
        </w:rPr>
      </w:pPr>
    </w:p>
    <w:p w:rsidR="0016506E" w:rsidRPr="007759CA" w:rsidRDefault="007B3F28" w:rsidP="00F618C6">
      <w:pPr>
        <w:pBdr>
          <w:top w:val="nil"/>
          <w:left w:val="nil"/>
          <w:bottom w:val="nil"/>
          <w:right w:val="nil"/>
          <w:between w:val="nil"/>
        </w:pBdr>
        <w:rPr>
          <w:rFonts w:asciiTheme="majorHAnsi" w:eastAsia="Calibri" w:hAnsiTheme="majorHAnsi" w:cstheme="majorHAnsi"/>
          <w:b/>
          <w:color w:val="000000"/>
          <w:sz w:val="22"/>
          <w:szCs w:val="22"/>
        </w:rPr>
      </w:pPr>
      <w:r w:rsidRPr="007759CA">
        <w:rPr>
          <w:rFonts w:asciiTheme="majorHAnsi" w:eastAsia="Calibri" w:hAnsiTheme="majorHAnsi" w:cstheme="majorHAnsi"/>
          <w:b/>
          <w:color w:val="000000"/>
          <w:sz w:val="22"/>
          <w:szCs w:val="22"/>
        </w:rPr>
        <w:t>III.4. Istotne dla stron postanowienia umowy</w:t>
      </w:r>
    </w:p>
    <w:p w:rsidR="003C358E" w:rsidRPr="007759CA" w:rsidRDefault="003C358E" w:rsidP="00F618C6">
      <w:pPr>
        <w:pBdr>
          <w:top w:val="nil"/>
          <w:left w:val="nil"/>
          <w:bottom w:val="nil"/>
          <w:right w:val="nil"/>
          <w:between w:val="nil"/>
        </w:pBdr>
        <w:rPr>
          <w:rFonts w:asciiTheme="majorHAnsi" w:eastAsia="Calibri" w:hAnsiTheme="majorHAnsi" w:cstheme="majorHAnsi"/>
          <w:bCs/>
          <w:color w:val="000000"/>
          <w:sz w:val="22"/>
          <w:szCs w:val="22"/>
        </w:rPr>
      </w:pPr>
      <w:r w:rsidRPr="007759CA">
        <w:rPr>
          <w:rFonts w:asciiTheme="majorHAnsi" w:eastAsia="Calibri" w:hAnsiTheme="majorHAnsi" w:cstheme="majorHAnsi"/>
          <w:bCs/>
          <w:color w:val="000000"/>
          <w:sz w:val="22"/>
          <w:szCs w:val="22"/>
        </w:rPr>
        <w:t xml:space="preserve">Projektowane postanowienia umowy zostały zawarte w </w:t>
      </w:r>
      <w:r w:rsidRPr="007759CA">
        <w:rPr>
          <w:rFonts w:asciiTheme="majorHAnsi" w:eastAsia="Calibri" w:hAnsiTheme="majorHAnsi" w:cstheme="majorHAnsi"/>
          <w:b/>
          <w:color w:val="000000"/>
          <w:sz w:val="22"/>
          <w:szCs w:val="22"/>
        </w:rPr>
        <w:t xml:space="preserve">załączniku nr </w:t>
      </w:r>
      <w:r w:rsidR="00297DDE">
        <w:rPr>
          <w:rFonts w:asciiTheme="majorHAnsi" w:eastAsia="Calibri" w:hAnsiTheme="majorHAnsi" w:cstheme="majorHAnsi"/>
          <w:b/>
          <w:color w:val="000000"/>
          <w:sz w:val="22"/>
          <w:szCs w:val="22"/>
        </w:rPr>
        <w:t>5</w:t>
      </w:r>
      <w:r w:rsidRPr="007759CA">
        <w:rPr>
          <w:rFonts w:asciiTheme="majorHAnsi" w:eastAsia="Calibri" w:hAnsiTheme="majorHAnsi" w:cstheme="majorHAnsi"/>
          <w:bCs/>
          <w:color w:val="000000"/>
          <w:sz w:val="22"/>
          <w:szCs w:val="22"/>
        </w:rPr>
        <w:t xml:space="preserve"> do </w:t>
      </w:r>
      <w:r w:rsidR="00E153C6">
        <w:rPr>
          <w:rFonts w:asciiTheme="majorHAnsi" w:eastAsia="Calibri" w:hAnsiTheme="majorHAnsi" w:cstheme="majorHAnsi"/>
          <w:bCs/>
          <w:color w:val="000000"/>
          <w:sz w:val="22"/>
          <w:szCs w:val="22"/>
        </w:rPr>
        <w:t>Z</w:t>
      </w:r>
      <w:r w:rsidRPr="007759CA">
        <w:rPr>
          <w:rFonts w:asciiTheme="majorHAnsi" w:eastAsia="Calibri" w:hAnsiTheme="majorHAnsi" w:cstheme="majorHAnsi"/>
          <w:bCs/>
          <w:color w:val="000000"/>
          <w:sz w:val="22"/>
          <w:szCs w:val="22"/>
        </w:rPr>
        <w:t>apytania ofertowego.</w:t>
      </w:r>
    </w:p>
    <w:p w:rsidR="003C358E" w:rsidRPr="007759CA" w:rsidRDefault="003C358E" w:rsidP="003C358E">
      <w:pPr>
        <w:pStyle w:val="Akapitzlist"/>
        <w:pBdr>
          <w:top w:val="nil"/>
          <w:left w:val="nil"/>
          <w:bottom w:val="nil"/>
          <w:right w:val="nil"/>
          <w:between w:val="nil"/>
        </w:pBdr>
        <w:ind w:left="709"/>
        <w:rPr>
          <w:rFonts w:asciiTheme="majorHAnsi" w:eastAsia="Calibri" w:hAnsiTheme="majorHAnsi" w:cstheme="majorHAnsi"/>
          <w:color w:val="000000"/>
          <w:sz w:val="22"/>
          <w:szCs w:val="22"/>
        </w:rPr>
      </w:pPr>
    </w:p>
    <w:p w:rsidR="0016506E" w:rsidRPr="007759CA" w:rsidRDefault="007B3F28">
      <w:pPr>
        <w:tabs>
          <w:tab w:val="left" w:pos="4380"/>
        </w:tabs>
        <w:ind w:right="510"/>
        <w:jc w:val="center"/>
        <w:rPr>
          <w:rFonts w:asciiTheme="majorHAnsi" w:eastAsia="Calibri" w:hAnsiTheme="majorHAnsi" w:cstheme="majorHAnsi"/>
          <w:b/>
          <w:sz w:val="22"/>
          <w:szCs w:val="22"/>
        </w:rPr>
      </w:pPr>
      <w:r w:rsidRPr="007759CA">
        <w:rPr>
          <w:rFonts w:asciiTheme="majorHAnsi" w:eastAsia="Calibri" w:hAnsiTheme="majorHAnsi" w:cstheme="majorHAnsi"/>
          <w:b/>
          <w:sz w:val="22"/>
          <w:szCs w:val="22"/>
        </w:rPr>
        <w:t>SEKCJA IV: Załączniki</w:t>
      </w:r>
    </w:p>
    <w:p w:rsidR="0016506E" w:rsidRPr="007759CA" w:rsidRDefault="0016506E">
      <w:pPr>
        <w:tabs>
          <w:tab w:val="left" w:pos="4380"/>
        </w:tabs>
        <w:ind w:right="510"/>
        <w:jc w:val="center"/>
        <w:rPr>
          <w:rFonts w:asciiTheme="majorHAnsi" w:eastAsia="Calibri" w:hAnsiTheme="majorHAnsi" w:cstheme="majorHAnsi"/>
          <w:b/>
          <w:sz w:val="22"/>
          <w:szCs w:val="22"/>
        </w:rPr>
      </w:pPr>
    </w:p>
    <w:p w:rsidR="0016506E" w:rsidRPr="00297DDE" w:rsidRDefault="007B3F28" w:rsidP="00245C07">
      <w:pPr>
        <w:numPr>
          <w:ilvl w:val="0"/>
          <w:numId w:val="3"/>
        </w:numPr>
        <w:tabs>
          <w:tab w:val="left" w:pos="284"/>
        </w:tabs>
        <w:ind w:left="0" w:firstLine="0"/>
        <w:jc w:val="both"/>
        <w:rPr>
          <w:rFonts w:ascii="Calibri" w:hAnsi="Calibri" w:cs="Calibri"/>
          <w:sz w:val="22"/>
          <w:szCs w:val="22"/>
        </w:rPr>
      </w:pPr>
      <w:r w:rsidRPr="00297DDE">
        <w:rPr>
          <w:rFonts w:ascii="Calibri" w:eastAsia="Calibri" w:hAnsi="Calibri" w:cs="Calibri"/>
          <w:sz w:val="22"/>
          <w:szCs w:val="22"/>
        </w:rPr>
        <w:t>Załącznik nr 1 Szczegółowy opis przedmiotu zamówienia</w:t>
      </w:r>
      <w:r w:rsidR="00297DDE">
        <w:rPr>
          <w:rFonts w:ascii="Calibri" w:eastAsia="Calibri" w:hAnsi="Calibri" w:cs="Calibri"/>
          <w:sz w:val="22"/>
          <w:szCs w:val="22"/>
        </w:rPr>
        <w:t>,</w:t>
      </w:r>
    </w:p>
    <w:p w:rsidR="0016506E" w:rsidRPr="00297DDE" w:rsidRDefault="007B3F28" w:rsidP="00245C07">
      <w:pPr>
        <w:numPr>
          <w:ilvl w:val="0"/>
          <w:numId w:val="3"/>
        </w:numPr>
        <w:tabs>
          <w:tab w:val="left" w:pos="284"/>
        </w:tabs>
        <w:ind w:left="0" w:firstLine="0"/>
        <w:jc w:val="both"/>
        <w:rPr>
          <w:rFonts w:ascii="Calibri" w:hAnsi="Calibri" w:cs="Calibri"/>
          <w:sz w:val="22"/>
          <w:szCs w:val="22"/>
        </w:rPr>
      </w:pPr>
      <w:r w:rsidRPr="00297DDE">
        <w:rPr>
          <w:rFonts w:ascii="Calibri" w:eastAsia="Calibri" w:hAnsi="Calibri" w:cs="Calibri"/>
          <w:sz w:val="22"/>
          <w:szCs w:val="22"/>
        </w:rPr>
        <w:t>Załącznik nr 2 Formularz oferty</w:t>
      </w:r>
      <w:r w:rsidR="00297DDE">
        <w:rPr>
          <w:rFonts w:ascii="Calibri" w:eastAsia="Calibri" w:hAnsi="Calibri" w:cs="Calibri"/>
          <w:sz w:val="22"/>
          <w:szCs w:val="22"/>
        </w:rPr>
        <w:t>,</w:t>
      </w:r>
    </w:p>
    <w:p w:rsidR="00326717" w:rsidRPr="00297DDE" w:rsidRDefault="007B3F28" w:rsidP="004B4DA2">
      <w:pPr>
        <w:numPr>
          <w:ilvl w:val="0"/>
          <w:numId w:val="3"/>
        </w:numPr>
        <w:ind w:left="284" w:hanging="284"/>
        <w:jc w:val="both"/>
        <w:rPr>
          <w:rFonts w:ascii="Calibri" w:hAnsi="Calibri" w:cs="Calibri"/>
          <w:sz w:val="22"/>
          <w:szCs w:val="22"/>
        </w:rPr>
      </w:pPr>
      <w:r w:rsidRPr="00297DDE">
        <w:rPr>
          <w:rFonts w:ascii="Calibri" w:eastAsia="Calibri" w:hAnsi="Calibri" w:cs="Calibri"/>
          <w:sz w:val="22"/>
          <w:szCs w:val="22"/>
        </w:rPr>
        <w:t xml:space="preserve">Załącznik nr 3 Oświadczenie o braku powiązań </w:t>
      </w:r>
      <w:r w:rsidR="004B4DA2" w:rsidRPr="00297DDE">
        <w:rPr>
          <w:rFonts w:ascii="Calibri" w:eastAsia="Calibri" w:hAnsi="Calibri" w:cs="Calibri"/>
          <w:sz w:val="22"/>
          <w:szCs w:val="22"/>
        </w:rPr>
        <w:t>osobowych lub kapitałowych między Zamawiającym a Wykonawcą</w:t>
      </w:r>
      <w:r w:rsidR="00297DDE">
        <w:rPr>
          <w:rFonts w:ascii="Calibri" w:eastAsia="Calibri" w:hAnsi="Calibri" w:cs="Calibri"/>
          <w:sz w:val="22"/>
          <w:szCs w:val="22"/>
        </w:rPr>
        <w:t>,</w:t>
      </w:r>
    </w:p>
    <w:p w:rsidR="00297DDE" w:rsidRPr="00297DDE" w:rsidRDefault="00297DDE" w:rsidP="004B4DA2">
      <w:pPr>
        <w:numPr>
          <w:ilvl w:val="0"/>
          <w:numId w:val="3"/>
        </w:numPr>
        <w:ind w:left="284" w:hanging="284"/>
        <w:jc w:val="both"/>
        <w:rPr>
          <w:rFonts w:ascii="Calibri" w:hAnsi="Calibri" w:cs="Calibri"/>
          <w:color w:val="000000" w:themeColor="text1"/>
          <w:sz w:val="22"/>
          <w:szCs w:val="22"/>
        </w:rPr>
      </w:pPr>
      <w:r w:rsidRPr="00297DDE">
        <w:rPr>
          <w:rFonts w:ascii="Calibri" w:eastAsia="Calibri" w:hAnsi="Calibri" w:cs="Calibri"/>
          <w:color w:val="000000" w:themeColor="text1"/>
          <w:sz w:val="22"/>
          <w:szCs w:val="22"/>
        </w:rPr>
        <w:t xml:space="preserve">Załącznik nr 4 Oświadczenie o niezaleganiu z opłacaniem podatków i opłat oraz </w:t>
      </w:r>
      <w:r w:rsidRPr="00297DDE">
        <w:rPr>
          <w:rFonts w:ascii="Calibri" w:hAnsi="Calibri" w:cs="Calibri"/>
          <w:color w:val="000000" w:themeColor="text1"/>
          <w:sz w:val="22"/>
          <w:szCs w:val="22"/>
          <w:shd w:val="clear" w:color="auto" w:fill="FFFFFF"/>
        </w:rPr>
        <w:t>składek na ubezpieczenia społeczne lub zdrowotne</w:t>
      </w:r>
      <w:r>
        <w:rPr>
          <w:rFonts w:ascii="Calibri" w:hAnsi="Calibri" w:cs="Calibri"/>
          <w:color w:val="000000" w:themeColor="text1"/>
          <w:sz w:val="22"/>
          <w:szCs w:val="22"/>
          <w:shd w:val="clear" w:color="auto" w:fill="FFFFFF"/>
        </w:rPr>
        <w:t>,</w:t>
      </w:r>
    </w:p>
    <w:p w:rsidR="003C358E" w:rsidRPr="00297DDE" w:rsidRDefault="00326717" w:rsidP="00065D53">
      <w:pPr>
        <w:numPr>
          <w:ilvl w:val="0"/>
          <w:numId w:val="3"/>
        </w:numPr>
        <w:tabs>
          <w:tab w:val="left" w:pos="284"/>
        </w:tabs>
        <w:ind w:left="0" w:firstLine="0"/>
        <w:jc w:val="both"/>
        <w:rPr>
          <w:rFonts w:ascii="Calibri" w:hAnsi="Calibri" w:cs="Calibri"/>
          <w:sz w:val="22"/>
          <w:szCs w:val="22"/>
        </w:rPr>
      </w:pPr>
      <w:r w:rsidRPr="00297DDE">
        <w:rPr>
          <w:rFonts w:ascii="Calibri" w:hAnsi="Calibri" w:cs="Calibri"/>
          <w:sz w:val="22"/>
          <w:szCs w:val="22"/>
        </w:rPr>
        <w:t xml:space="preserve">Załącznik nr </w:t>
      </w:r>
      <w:r w:rsidR="00297DDE">
        <w:rPr>
          <w:rFonts w:ascii="Calibri" w:hAnsi="Calibri" w:cs="Calibri"/>
          <w:sz w:val="22"/>
          <w:szCs w:val="22"/>
        </w:rPr>
        <w:t>5</w:t>
      </w:r>
      <w:r w:rsidR="00065D53" w:rsidRPr="00297DDE">
        <w:rPr>
          <w:rFonts w:ascii="Calibri" w:hAnsi="Calibri" w:cs="Calibri"/>
          <w:sz w:val="22"/>
          <w:szCs w:val="22"/>
        </w:rPr>
        <w:t xml:space="preserve"> </w:t>
      </w:r>
      <w:r w:rsidR="003C358E" w:rsidRPr="00297DDE">
        <w:rPr>
          <w:rFonts w:ascii="Calibri" w:hAnsi="Calibri" w:cs="Calibri"/>
          <w:sz w:val="22"/>
          <w:szCs w:val="22"/>
        </w:rPr>
        <w:t>Projektowane postanowienia umowy</w:t>
      </w:r>
      <w:r w:rsidR="002973F5" w:rsidRPr="00297DDE">
        <w:rPr>
          <w:rFonts w:ascii="Calibri" w:hAnsi="Calibri" w:cs="Calibri"/>
          <w:sz w:val="22"/>
          <w:szCs w:val="22"/>
        </w:rPr>
        <w:t>.</w:t>
      </w:r>
    </w:p>
    <w:p w:rsidR="000F472D" w:rsidRPr="007759CA" w:rsidRDefault="000F472D">
      <w:pPr>
        <w:rPr>
          <w:rFonts w:asciiTheme="majorHAnsi" w:eastAsia="Calibri" w:hAnsiTheme="majorHAnsi" w:cstheme="majorHAnsi"/>
          <w:b/>
          <w:sz w:val="22"/>
          <w:szCs w:val="22"/>
        </w:rPr>
      </w:pPr>
    </w:p>
    <w:p w:rsidR="002973F5" w:rsidRPr="007759CA" w:rsidRDefault="002973F5">
      <w:pPr>
        <w:rPr>
          <w:rFonts w:asciiTheme="majorHAnsi" w:eastAsia="Calibri" w:hAnsiTheme="majorHAnsi" w:cstheme="majorHAnsi"/>
          <w:b/>
          <w:sz w:val="22"/>
          <w:szCs w:val="22"/>
        </w:rPr>
      </w:pPr>
    </w:p>
    <w:p w:rsidR="00AE3C3B" w:rsidRDefault="00AE3C3B">
      <w:pPr>
        <w:rPr>
          <w:rFonts w:asciiTheme="majorHAnsi" w:eastAsia="Calibri" w:hAnsiTheme="majorHAnsi" w:cstheme="majorHAnsi"/>
          <w:b/>
          <w:sz w:val="22"/>
          <w:szCs w:val="22"/>
        </w:rPr>
      </w:pPr>
      <w:r>
        <w:rPr>
          <w:rFonts w:asciiTheme="majorHAnsi" w:eastAsia="Calibri" w:hAnsiTheme="majorHAnsi" w:cstheme="majorHAnsi"/>
          <w:b/>
          <w:sz w:val="22"/>
          <w:szCs w:val="22"/>
        </w:rPr>
        <w:br w:type="page"/>
      </w:r>
    </w:p>
    <w:p w:rsidR="002973F5" w:rsidRPr="007759CA" w:rsidRDefault="002973F5">
      <w:pPr>
        <w:rPr>
          <w:rFonts w:asciiTheme="majorHAnsi" w:eastAsia="Calibri" w:hAnsiTheme="majorHAnsi" w:cstheme="majorHAnsi"/>
          <w:b/>
          <w:sz w:val="22"/>
          <w:szCs w:val="22"/>
        </w:rPr>
      </w:pPr>
    </w:p>
    <w:p w:rsidR="0016506E" w:rsidRPr="007759CA" w:rsidRDefault="007B3F28">
      <w:pPr>
        <w:spacing w:after="200" w:line="276" w:lineRule="auto"/>
        <w:rPr>
          <w:rFonts w:asciiTheme="majorHAnsi" w:eastAsia="Calibri" w:hAnsiTheme="majorHAnsi" w:cstheme="majorHAnsi"/>
          <w:b/>
          <w:sz w:val="22"/>
          <w:szCs w:val="22"/>
        </w:rPr>
      </w:pPr>
      <w:r w:rsidRPr="007759CA">
        <w:rPr>
          <w:rFonts w:asciiTheme="majorHAnsi" w:eastAsia="Calibri" w:hAnsiTheme="majorHAnsi" w:cstheme="majorHAnsi"/>
          <w:b/>
          <w:sz w:val="22"/>
          <w:szCs w:val="22"/>
        </w:rPr>
        <w:t xml:space="preserve">Załącznik nr 1 </w:t>
      </w:r>
      <w:r w:rsidRPr="007759CA">
        <w:rPr>
          <w:rFonts w:asciiTheme="majorHAnsi" w:eastAsia="Calibri" w:hAnsiTheme="majorHAnsi" w:cstheme="majorHAnsi"/>
          <w:sz w:val="22"/>
          <w:szCs w:val="22"/>
        </w:rPr>
        <w:t>Szczegółowy opis przedmiotu zamówienia</w:t>
      </w:r>
      <w:r w:rsidRPr="007759CA">
        <w:rPr>
          <w:rFonts w:asciiTheme="majorHAnsi" w:eastAsia="Calibri" w:hAnsiTheme="majorHAnsi" w:cstheme="majorHAnsi"/>
          <w:b/>
          <w:sz w:val="22"/>
          <w:szCs w:val="22"/>
        </w:rPr>
        <w:t xml:space="preserve"> </w:t>
      </w:r>
    </w:p>
    <w:p w:rsidR="00402080" w:rsidRPr="007759CA" w:rsidRDefault="00402080">
      <w:pPr>
        <w:jc w:val="center"/>
        <w:rPr>
          <w:rFonts w:asciiTheme="majorHAnsi" w:eastAsia="Calibri" w:hAnsiTheme="majorHAnsi" w:cstheme="majorHAnsi"/>
          <w:b/>
          <w:sz w:val="22"/>
          <w:szCs w:val="22"/>
        </w:rPr>
      </w:pPr>
    </w:p>
    <w:p w:rsidR="0016506E" w:rsidRDefault="007B3F28">
      <w:pPr>
        <w:jc w:val="center"/>
        <w:rPr>
          <w:rFonts w:asciiTheme="majorHAnsi" w:eastAsia="Calibri" w:hAnsiTheme="majorHAnsi" w:cstheme="majorHAnsi"/>
          <w:b/>
          <w:sz w:val="22"/>
          <w:szCs w:val="22"/>
        </w:rPr>
      </w:pPr>
      <w:r w:rsidRPr="007759CA">
        <w:rPr>
          <w:rFonts w:asciiTheme="majorHAnsi" w:eastAsia="Calibri" w:hAnsiTheme="majorHAnsi" w:cstheme="majorHAnsi"/>
          <w:b/>
          <w:sz w:val="22"/>
          <w:szCs w:val="22"/>
        </w:rPr>
        <w:t>SZCZEGÓŁOWY OPIS PRZEDMIOTU ZAMÓWIENIA</w:t>
      </w:r>
    </w:p>
    <w:p w:rsidR="00C72695" w:rsidRDefault="00C72695">
      <w:pPr>
        <w:jc w:val="center"/>
        <w:rPr>
          <w:rFonts w:asciiTheme="majorHAnsi" w:eastAsia="Calibri" w:hAnsiTheme="majorHAnsi" w:cstheme="majorHAnsi"/>
          <w:b/>
          <w:sz w:val="22"/>
          <w:szCs w:val="22"/>
        </w:rPr>
      </w:pPr>
    </w:p>
    <w:p w:rsidR="00C72695" w:rsidRPr="00C72695" w:rsidRDefault="00C72695" w:rsidP="0069565F">
      <w:pPr>
        <w:jc w:val="center"/>
        <w:rPr>
          <w:rFonts w:asciiTheme="majorHAnsi" w:eastAsia="Calibri" w:hAnsiTheme="majorHAnsi" w:cstheme="majorHAnsi"/>
          <w:b/>
          <w:sz w:val="22"/>
          <w:szCs w:val="22"/>
        </w:rPr>
      </w:pPr>
      <w:r w:rsidRPr="00C72695">
        <w:rPr>
          <w:rFonts w:asciiTheme="majorHAnsi" w:eastAsia="Calibri" w:hAnsiTheme="majorHAnsi" w:cstheme="majorHAnsi"/>
          <w:b/>
          <w:sz w:val="22"/>
          <w:szCs w:val="22"/>
        </w:rPr>
        <w:t>Prace remontowo-budowlane w lokalu gastronomicznym</w:t>
      </w:r>
    </w:p>
    <w:p w:rsidR="00C72695" w:rsidRDefault="00C72695" w:rsidP="00C72695">
      <w:pPr>
        <w:jc w:val="both"/>
        <w:rPr>
          <w:rFonts w:asciiTheme="majorHAnsi" w:eastAsia="Calibri" w:hAnsiTheme="majorHAnsi" w:cstheme="majorHAnsi"/>
          <w:b/>
          <w:sz w:val="22"/>
          <w:szCs w:val="22"/>
        </w:rPr>
      </w:pPr>
      <w:r w:rsidRPr="00C72695">
        <w:rPr>
          <w:rFonts w:asciiTheme="majorHAnsi" w:eastAsia="Calibri" w:hAnsiTheme="majorHAnsi" w:cstheme="majorHAnsi"/>
          <w:b/>
          <w:sz w:val="22"/>
          <w:szCs w:val="22"/>
        </w:rPr>
        <w:t xml:space="preserve"> </w:t>
      </w:r>
    </w:p>
    <w:p w:rsidR="0069565F" w:rsidRPr="0069565F" w:rsidRDefault="0069565F" w:rsidP="00C72695">
      <w:pPr>
        <w:jc w:val="both"/>
        <w:rPr>
          <w:rFonts w:asciiTheme="majorHAnsi" w:eastAsia="Calibri" w:hAnsiTheme="majorHAnsi" w:cstheme="majorHAnsi"/>
          <w:bCs/>
          <w:sz w:val="22"/>
          <w:szCs w:val="22"/>
        </w:rPr>
      </w:pPr>
      <w:r w:rsidRPr="0069565F">
        <w:rPr>
          <w:rFonts w:asciiTheme="majorHAnsi" w:eastAsia="Calibri" w:hAnsiTheme="majorHAnsi" w:cstheme="majorHAnsi"/>
          <w:bCs/>
          <w:sz w:val="22"/>
          <w:szCs w:val="22"/>
        </w:rPr>
        <w:t>Zakres zamówienia obejmuje w szczególności</w:t>
      </w:r>
      <w:r>
        <w:rPr>
          <w:rFonts w:asciiTheme="majorHAnsi" w:eastAsia="Calibri" w:hAnsiTheme="majorHAnsi" w:cstheme="majorHAnsi"/>
          <w:bCs/>
          <w:sz w:val="22"/>
          <w:szCs w:val="22"/>
        </w:rPr>
        <w:t xml:space="preserve"> następujące </w:t>
      </w:r>
      <w:r w:rsidR="001B0B43">
        <w:rPr>
          <w:rFonts w:asciiTheme="majorHAnsi" w:eastAsia="Calibri" w:hAnsiTheme="majorHAnsi" w:cstheme="majorHAnsi"/>
          <w:bCs/>
          <w:sz w:val="22"/>
          <w:szCs w:val="22"/>
        </w:rPr>
        <w:t>prace remontowo – budowlane:</w:t>
      </w:r>
    </w:p>
    <w:p w:rsidR="0069565F" w:rsidRPr="00C72695" w:rsidRDefault="0069565F" w:rsidP="00C72695">
      <w:pPr>
        <w:jc w:val="both"/>
        <w:rPr>
          <w:rFonts w:asciiTheme="majorHAnsi" w:eastAsia="Calibri" w:hAnsiTheme="majorHAnsi" w:cstheme="majorHAnsi"/>
          <w:b/>
          <w:sz w:val="22"/>
          <w:szCs w:val="22"/>
        </w:rPr>
      </w:pPr>
    </w:p>
    <w:p w:rsidR="00C72695" w:rsidRDefault="001B0B43" w:rsidP="00012F97">
      <w:pPr>
        <w:pStyle w:val="Akapitzlist"/>
        <w:numPr>
          <w:ilvl w:val="0"/>
          <w:numId w:val="9"/>
        </w:numPr>
        <w:jc w:val="both"/>
        <w:rPr>
          <w:rFonts w:asciiTheme="majorHAnsi" w:eastAsia="Calibri" w:hAnsiTheme="majorHAnsi" w:cstheme="majorHAnsi"/>
          <w:bCs/>
          <w:sz w:val="22"/>
          <w:szCs w:val="22"/>
        </w:rPr>
      </w:pPr>
      <w:r w:rsidRPr="00E60E73">
        <w:rPr>
          <w:rFonts w:asciiTheme="majorHAnsi" w:eastAsia="Calibri" w:hAnsiTheme="majorHAnsi" w:cstheme="majorHAnsi"/>
          <w:b/>
          <w:sz w:val="22"/>
          <w:szCs w:val="22"/>
        </w:rPr>
        <w:t>a</w:t>
      </w:r>
      <w:r w:rsidR="00C72695" w:rsidRPr="00E60E73">
        <w:rPr>
          <w:rFonts w:asciiTheme="majorHAnsi" w:eastAsia="Calibri" w:hAnsiTheme="majorHAnsi" w:cstheme="majorHAnsi"/>
          <w:b/>
          <w:sz w:val="22"/>
          <w:szCs w:val="22"/>
        </w:rPr>
        <w:t>ranżacja ogrodu zimowego</w:t>
      </w:r>
      <w:r w:rsidR="00C72695" w:rsidRPr="00C72695">
        <w:rPr>
          <w:rFonts w:asciiTheme="majorHAnsi" w:eastAsia="Calibri" w:hAnsiTheme="majorHAnsi" w:cstheme="majorHAnsi"/>
          <w:bCs/>
          <w:sz w:val="22"/>
          <w:szCs w:val="22"/>
        </w:rPr>
        <w:t xml:space="preserve"> o wymiarach 530 cm x 900 cm</w:t>
      </w:r>
      <w:r w:rsidR="00C72695">
        <w:rPr>
          <w:rFonts w:asciiTheme="majorHAnsi" w:eastAsia="Calibri" w:hAnsiTheme="majorHAnsi" w:cstheme="majorHAnsi"/>
          <w:bCs/>
          <w:sz w:val="22"/>
          <w:szCs w:val="22"/>
        </w:rPr>
        <w:t>, w tym:</w:t>
      </w:r>
    </w:p>
    <w:p w:rsidR="00C72695" w:rsidRDefault="00C72695" w:rsidP="00012F97">
      <w:pPr>
        <w:pStyle w:val="Akapitzlist"/>
        <w:numPr>
          <w:ilvl w:val="0"/>
          <w:numId w:val="10"/>
        </w:numPr>
        <w:jc w:val="both"/>
        <w:rPr>
          <w:rFonts w:asciiTheme="majorHAnsi" w:eastAsia="Calibri" w:hAnsiTheme="majorHAnsi" w:cstheme="majorHAnsi"/>
          <w:bCs/>
          <w:sz w:val="22"/>
          <w:szCs w:val="22"/>
        </w:rPr>
      </w:pPr>
      <w:r w:rsidRPr="00C72695">
        <w:rPr>
          <w:rFonts w:asciiTheme="majorHAnsi" w:eastAsia="Calibri" w:hAnsiTheme="majorHAnsi" w:cstheme="majorHAnsi"/>
          <w:bCs/>
          <w:sz w:val="22"/>
          <w:szCs w:val="22"/>
        </w:rPr>
        <w:t>ogrzewanie podłogowe wraz z dociepleniem i podłączeniami</w:t>
      </w:r>
      <w:r>
        <w:rPr>
          <w:rFonts w:asciiTheme="majorHAnsi" w:eastAsia="Calibri" w:hAnsiTheme="majorHAnsi" w:cstheme="majorHAnsi"/>
          <w:bCs/>
          <w:sz w:val="22"/>
          <w:szCs w:val="22"/>
        </w:rPr>
        <w:t>,</w:t>
      </w:r>
    </w:p>
    <w:p w:rsidR="00C72695" w:rsidRDefault="00C72695" w:rsidP="00012F97">
      <w:pPr>
        <w:pStyle w:val="Akapitzlist"/>
        <w:numPr>
          <w:ilvl w:val="0"/>
          <w:numId w:val="10"/>
        </w:numPr>
        <w:jc w:val="both"/>
        <w:rPr>
          <w:rFonts w:asciiTheme="majorHAnsi" w:eastAsia="Calibri" w:hAnsiTheme="majorHAnsi" w:cstheme="majorHAnsi"/>
          <w:bCs/>
          <w:sz w:val="22"/>
          <w:szCs w:val="22"/>
        </w:rPr>
      </w:pPr>
      <w:r w:rsidRPr="00C72695">
        <w:rPr>
          <w:rFonts w:asciiTheme="majorHAnsi" w:eastAsia="Calibri" w:hAnsiTheme="majorHAnsi" w:cstheme="majorHAnsi"/>
          <w:bCs/>
          <w:sz w:val="22"/>
          <w:szCs w:val="22"/>
        </w:rPr>
        <w:t>ułożenie kostki ceglanej</w:t>
      </w:r>
      <w:r>
        <w:rPr>
          <w:rFonts w:asciiTheme="majorHAnsi" w:eastAsia="Calibri" w:hAnsiTheme="majorHAnsi" w:cstheme="majorHAnsi"/>
          <w:bCs/>
          <w:sz w:val="22"/>
          <w:szCs w:val="22"/>
        </w:rPr>
        <w:t>,</w:t>
      </w:r>
    </w:p>
    <w:p w:rsidR="00C72695" w:rsidRDefault="00C72695" w:rsidP="00012F97">
      <w:pPr>
        <w:pStyle w:val="Akapitzlist"/>
        <w:numPr>
          <w:ilvl w:val="0"/>
          <w:numId w:val="10"/>
        </w:numPr>
        <w:jc w:val="both"/>
        <w:rPr>
          <w:rFonts w:asciiTheme="majorHAnsi" w:eastAsia="Calibri" w:hAnsiTheme="majorHAnsi" w:cstheme="majorHAnsi"/>
          <w:bCs/>
          <w:sz w:val="22"/>
          <w:szCs w:val="22"/>
        </w:rPr>
      </w:pPr>
      <w:r w:rsidRPr="00C72695">
        <w:rPr>
          <w:rFonts w:asciiTheme="majorHAnsi" w:eastAsia="Calibri" w:hAnsiTheme="majorHAnsi" w:cstheme="majorHAnsi"/>
          <w:bCs/>
          <w:sz w:val="22"/>
          <w:szCs w:val="22"/>
        </w:rPr>
        <w:t>malowanie kostki ceglanej strukturą żywiczną</w:t>
      </w:r>
      <w:r>
        <w:rPr>
          <w:rFonts w:asciiTheme="majorHAnsi" w:eastAsia="Calibri" w:hAnsiTheme="majorHAnsi" w:cstheme="majorHAnsi"/>
          <w:bCs/>
          <w:sz w:val="22"/>
          <w:szCs w:val="22"/>
        </w:rPr>
        <w:t>,</w:t>
      </w:r>
    </w:p>
    <w:p w:rsidR="00C72695" w:rsidRDefault="00C72695" w:rsidP="00012F97">
      <w:pPr>
        <w:pStyle w:val="Akapitzlist"/>
        <w:numPr>
          <w:ilvl w:val="0"/>
          <w:numId w:val="10"/>
        </w:numPr>
        <w:jc w:val="both"/>
        <w:rPr>
          <w:rFonts w:asciiTheme="majorHAnsi" w:eastAsia="Calibri" w:hAnsiTheme="majorHAnsi" w:cstheme="majorHAnsi"/>
          <w:bCs/>
          <w:sz w:val="22"/>
          <w:szCs w:val="22"/>
        </w:rPr>
      </w:pPr>
      <w:r w:rsidRPr="00C72695">
        <w:rPr>
          <w:rFonts w:asciiTheme="majorHAnsi" w:eastAsia="Calibri" w:hAnsiTheme="majorHAnsi" w:cstheme="majorHAnsi"/>
          <w:bCs/>
          <w:sz w:val="22"/>
          <w:szCs w:val="22"/>
        </w:rPr>
        <w:t xml:space="preserve">dostarczenie i montaż okien przesuwnych </w:t>
      </w:r>
      <w:r w:rsidR="00B41237" w:rsidRPr="00C72695">
        <w:rPr>
          <w:rFonts w:asciiTheme="majorHAnsi" w:eastAsia="Calibri" w:hAnsiTheme="majorHAnsi" w:cstheme="majorHAnsi"/>
          <w:bCs/>
          <w:sz w:val="22"/>
          <w:szCs w:val="22"/>
        </w:rPr>
        <w:t>(dwuczęściowych</w:t>
      </w:r>
      <w:r w:rsidRPr="00C72695">
        <w:rPr>
          <w:rFonts w:asciiTheme="majorHAnsi" w:eastAsia="Calibri" w:hAnsiTheme="majorHAnsi" w:cstheme="majorHAnsi"/>
          <w:bCs/>
          <w:sz w:val="22"/>
          <w:szCs w:val="22"/>
        </w:rPr>
        <w:t>)</w:t>
      </w:r>
      <w:r w:rsidR="00B41237">
        <w:rPr>
          <w:rFonts w:asciiTheme="majorHAnsi" w:eastAsia="Calibri" w:hAnsiTheme="majorHAnsi" w:cstheme="majorHAnsi"/>
          <w:bCs/>
          <w:sz w:val="22"/>
          <w:szCs w:val="22"/>
        </w:rPr>
        <w:t>,</w:t>
      </w:r>
      <w:r w:rsidRPr="00C72695">
        <w:rPr>
          <w:rFonts w:asciiTheme="majorHAnsi" w:eastAsia="Calibri" w:hAnsiTheme="majorHAnsi" w:cstheme="majorHAnsi"/>
          <w:bCs/>
          <w:sz w:val="22"/>
          <w:szCs w:val="22"/>
        </w:rPr>
        <w:t xml:space="preserve"> 4 szt.</w:t>
      </w:r>
      <w:r w:rsidR="00B41237">
        <w:rPr>
          <w:rFonts w:asciiTheme="majorHAnsi" w:eastAsia="Calibri" w:hAnsiTheme="majorHAnsi" w:cstheme="majorHAnsi"/>
          <w:bCs/>
          <w:sz w:val="22"/>
          <w:szCs w:val="22"/>
        </w:rPr>
        <w:t>,</w:t>
      </w:r>
      <w:r w:rsidRPr="00C72695">
        <w:rPr>
          <w:rFonts w:asciiTheme="majorHAnsi" w:eastAsia="Calibri" w:hAnsiTheme="majorHAnsi" w:cstheme="majorHAnsi"/>
          <w:bCs/>
          <w:sz w:val="22"/>
          <w:szCs w:val="22"/>
        </w:rPr>
        <w:t xml:space="preserve"> o wymiarach 170 cm x 300 cm</w:t>
      </w:r>
      <w:r>
        <w:rPr>
          <w:rFonts w:asciiTheme="majorHAnsi" w:eastAsia="Calibri" w:hAnsiTheme="majorHAnsi" w:cstheme="majorHAnsi"/>
          <w:bCs/>
          <w:sz w:val="22"/>
          <w:szCs w:val="22"/>
        </w:rPr>
        <w:t>;</w:t>
      </w:r>
      <w:r w:rsidRPr="00C72695">
        <w:rPr>
          <w:rFonts w:asciiTheme="majorHAnsi" w:eastAsia="Calibri" w:hAnsiTheme="majorHAnsi" w:cstheme="majorHAnsi"/>
          <w:bCs/>
          <w:sz w:val="22"/>
          <w:szCs w:val="22"/>
        </w:rPr>
        <w:t xml:space="preserve"> </w:t>
      </w:r>
    </w:p>
    <w:p w:rsidR="00C72695" w:rsidRDefault="00C72695" w:rsidP="00C72695">
      <w:pPr>
        <w:pStyle w:val="Akapitzlist"/>
        <w:jc w:val="both"/>
        <w:rPr>
          <w:rFonts w:asciiTheme="majorHAnsi" w:eastAsia="Calibri" w:hAnsiTheme="majorHAnsi" w:cstheme="majorHAnsi"/>
          <w:bCs/>
          <w:sz w:val="22"/>
          <w:szCs w:val="22"/>
        </w:rPr>
      </w:pPr>
    </w:p>
    <w:p w:rsidR="00E60E73" w:rsidRDefault="001B0B43" w:rsidP="00012F97">
      <w:pPr>
        <w:pStyle w:val="Akapitzlist"/>
        <w:numPr>
          <w:ilvl w:val="0"/>
          <w:numId w:val="9"/>
        </w:numPr>
        <w:jc w:val="both"/>
        <w:rPr>
          <w:rFonts w:asciiTheme="majorHAnsi" w:eastAsia="Calibri" w:hAnsiTheme="majorHAnsi" w:cstheme="majorHAnsi"/>
          <w:bCs/>
          <w:sz w:val="22"/>
          <w:szCs w:val="22"/>
        </w:rPr>
      </w:pPr>
      <w:r w:rsidRPr="00E60E73">
        <w:rPr>
          <w:rFonts w:asciiTheme="majorHAnsi" w:eastAsia="Calibri" w:hAnsiTheme="majorHAnsi" w:cstheme="majorHAnsi"/>
          <w:b/>
          <w:sz w:val="22"/>
          <w:szCs w:val="22"/>
        </w:rPr>
        <w:t>a</w:t>
      </w:r>
      <w:r w:rsidR="00C72695" w:rsidRPr="00E60E73">
        <w:rPr>
          <w:rFonts w:asciiTheme="majorHAnsi" w:eastAsia="Calibri" w:hAnsiTheme="majorHAnsi" w:cstheme="majorHAnsi"/>
          <w:b/>
          <w:sz w:val="22"/>
          <w:szCs w:val="22"/>
        </w:rPr>
        <w:t>ranżacja tarasu kawowego</w:t>
      </w:r>
      <w:r w:rsidR="00C72695" w:rsidRPr="00C72695">
        <w:rPr>
          <w:rFonts w:asciiTheme="majorHAnsi" w:eastAsia="Calibri" w:hAnsiTheme="majorHAnsi" w:cstheme="majorHAnsi"/>
          <w:bCs/>
          <w:sz w:val="22"/>
          <w:szCs w:val="22"/>
        </w:rPr>
        <w:t xml:space="preserve"> o wymiarach</w:t>
      </w:r>
      <w:r>
        <w:rPr>
          <w:rFonts w:asciiTheme="majorHAnsi" w:eastAsia="Calibri" w:hAnsiTheme="majorHAnsi" w:cstheme="majorHAnsi"/>
          <w:bCs/>
          <w:sz w:val="22"/>
          <w:szCs w:val="22"/>
        </w:rPr>
        <w:t xml:space="preserve"> </w:t>
      </w:r>
      <w:r w:rsidR="00C72695" w:rsidRPr="00C72695">
        <w:rPr>
          <w:rFonts w:asciiTheme="majorHAnsi" w:eastAsia="Calibri" w:hAnsiTheme="majorHAnsi" w:cstheme="majorHAnsi"/>
          <w:bCs/>
          <w:sz w:val="22"/>
          <w:szCs w:val="22"/>
        </w:rPr>
        <w:t>290 cm x 700 cm</w:t>
      </w:r>
      <w:r>
        <w:rPr>
          <w:rFonts w:asciiTheme="majorHAnsi" w:eastAsia="Calibri" w:hAnsiTheme="majorHAnsi" w:cstheme="majorHAnsi"/>
          <w:bCs/>
          <w:sz w:val="22"/>
          <w:szCs w:val="22"/>
        </w:rPr>
        <w:t>, w tym:</w:t>
      </w:r>
    </w:p>
    <w:p w:rsidR="00E60E73" w:rsidRDefault="00C72695" w:rsidP="00012F97">
      <w:pPr>
        <w:pStyle w:val="Akapitzlist"/>
        <w:numPr>
          <w:ilvl w:val="0"/>
          <w:numId w:val="11"/>
        </w:numPr>
        <w:jc w:val="both"/>
        <w:rPr>
          <w:rFonts w:asciiTheme="majorHAnsi" w:eastAsia="Calibri" w:hAnsiTheme="majorHAnsi" w:cstheme="majorHAnsi"/>
          <w:bCs/>
          <w:sz w:val="22"/>
          <w:szCs w:val="22"/>
        </w:rPr>
      </w:pPr>
      <w:r w:rsidRPr="00C72695">
        <w:rPr>
          <w:rFonts w:asciiTheme="majorHAnsi" w:eastAsia="Calibri" w:hAnsiTheme="majorHAnsi" w:cstheme="majorHAnsi"/>
          <w:bCs/>
          <w:sz w:val="22"/>
          <w:szCs w:val="22"/>
        </w:rPr>
        <w:t>wykonie wraz z konstrukcją i dociepleniem dachu spadzistego z blacho-dachówki</w:t>
      </w:r>
      <w:r w:rsidR="00E60E73">
        <w:rPr>
          <w:rFonts w:asciiTheme="majorHAnsi" w:eastAsia="Calibri" w:hAnsiTheme="majorHAnsi" w:cstheme="majorHAnsi"/>
          <w:bCs/>
          <w:sz w:val="22"/>
          <w:szCs w:val="22"/>
        </w:rPr>
        <w:t>,</w:t>
      </w:r>
    </w:p>
    <w:p w:rsidR="00E60E73" w:rsidRDefault="00C72695" w:rsidP="00012F97">
      <w:pPr>
        <w:pStyle w:val="Akapitzlist"/>
        <w:numPr>
          <w:ilvl w:val="0"/>
          <w:numId w:val="11"/>
        </w:numPr>
        <w:jc w:val="both"/>
        <w:rPr>
          <w:rFonts w:asciiTheme="majorHAnsi" w:eastAsia="Calibri" w:hAnsiTheme="majorHAnsi" w:cstheme="majorHAnsi"/>
          <w:bCs/>
          <w:sz w:val="22"/>
          <w:szCs w:val="22"/>
        </w:rPr>
      </w:pPr>
      <w:r w:rsidRPr="00C72695">
        <w:rPr>
          <w:rFonts w:asciiTheme="majorHAnsi" w:eastAsia="Calibri" w:hAnsiTheme="majorHAnsi" w:cstheme="majorHAnsi"/>
          <w:bCs/>
          <w:sz w:val="22"/>
          <w:szCs w:val="22"/>
        </w:rPr>
        <w:t>montaż drzwi wraz z ościeżnicą "80"</w:t>
      </w:r>
      <w:r w:rsidR="00E60E73">
        <w:rPr>
          <w:rFonts w:asciiTheme="majorHAnsi" w:eastAsia="Calibri" w:hAnsiTheme="majorHAnsi" w:cstheme="majorHAnsi"/>
          <w:bCs/>
          <w:sz w:val="22"/>
          <w:szCs w:val="22"/>
        </w:rPr>
        <w:t>,</w:t>
      </w:r>
      <w:r w:rsidRPr="00C72695">
        <w:rPr>
          <w:rFonts w:asciiTheme="majorHAnsi" w:eastAsia="Calibri" w:hAnsiTheme="majorHAnsi" w:cstheme="majorHAnsi"/>
          <w:bCs/>
          <w:sz w:val="22"/>
          <w:szCs w:val="22"/>
        </w:rPr>
        <w:t xml:space="preserve"> </w:t>
      </w:r>
    </w:p>
    <w:p w:rsidR="00E60E73" w:rsidRDefault="00C72695" w:rsidP="00012F97">
      <w:pPr>
        <w:pStyle w:val="Akapitzlist"/>
        <w:numPr>
          <w:ilvl w:val="0"/>
          <w:numId w:val="11"/>
        </w:numPr>
        <w:jc w:val="both"/>
        <w:rPr>
          <w:rFonts w:asciiTheme="majorHAnsi" w:eastAsia="Calibri" w:hAnsiTheme="majorHAnsi" w:cstheme="majorHAnsi"/>
          <w:bCs/>
          <w:sz w:val="22"/>
          <w:szCs w:val="22"/>
        </w:rPr>
      </w:pPr>
      <w:r w:rsidRPr="00C72695">
        <w:rPr>
          <w:rFonts w:asciiTheme="majorHAnsi" w:eastAsia="Calibri" w:hAnsiTheme="majorHAnsi" w:cstheme="majorHAnsi"/>
          <w:bCs/>
          <w:sz w:val="22"/>
          <w:szCs w:val="22"/>
        </w:rPr>
        <w:t>prace elektryczne: podłączenie 2 gniazda, 1 kontakt, 2 lampy</w:t>
      </w:r>
      <w:r w:rsidR="00E60E73">
        <w:rPr>
          <w:rFonts w:asciiTheme="majorHAnsi" w:eastAsia="Calibri" w:hAnsiTheme="majorHAnsi" w:cstheme="majorHAnsi"/>
          <w:bCs/>
          <w:sz w:val="22"/>
          <w:szCs w:val="22"/>
        </w:rPr>
        <w:t>,</w:t>
      </w:r>
    </w:p>
    <w:p w:rsidR="00E60E73" w:rsidRDefault="00C72695" w:rsidP="00012F97">
      <w:pPr>
        <w:pStyle w:val="Akapitzlist"/>
        <w:numPr>
          <w:ilvl w:val="0"/>
          <w:numId w:val="11"/>
        </w:numPr>
        <w:jc w:val="both"/>
        <w:rPr>
          <w:rFonts w:asciiTheme="majorHAnsi" w:eastAsia="Calibri" w:hAnsiTheme="majorHAnsi" w:cstheme="majorHAnsi"/>
          <w:bCs/>
          <w:sz w:val="22"/>
          <w:szCs w:val="22"/>
        </w:rPr>
      </w:pPr>
      <w:r w:rsidRPr="00C72695">
        <w:rPr>
          <w:rFonts w:asciiTheme="majorHAnsi" w:eastAsia="Calibri" w:hAnsiTheme="majorHAnsi" w:cstheme="majorHAnsi"/>
          <w:bCs/>
          <w:sz w:val="22"/>
          <w:szCs w:val="22"/>
        </w:rPr>
        <w:t>malowanie ściany:</w:t>
      </w:r>
      <w:r w:rsidR="00E60E73">
        <w:rPr>
          <w:rFonts w:asciiTheme="majorHAnsi" w:eastAsia="Calibri" w:hAnsiTheme="majorHAnsi" w:cstheme="majorHAnsi"/>
          <w:bCs/>
          <w:sz w:val="22"/>
          <w:szCs w:val="22"/>
        </w:rPr>
        <w:t xml:space="preserve"> około</w:t>
      </w:r>
      <w:r w:rsidRPr="00C72695">
        <w:rPr>
          <w:rFonts w:asciiTheme="majorHAnsi" w:eastAsia="Calibri" w:hAnsiTheme="majorHAnsi" w:cstheme="majorHAnsi"/>
          <w:bCs/>
          <w:sz w:val="22"/>
          <w:szCs w:val="22"/>
        </w:rPr>
        <w:t xml:space="preserve"> 30m</w:t>
      </w:r>
      <w:r w:rsidR="00E60E73">
        <w:rPr>
          <w:rFonts w:asciiTheme="majorHAnsi" w:eastAsia="Calibri" w:hAnsiTheme="majorHAnsi" w:cstheme="majorHAnsi"/>
          <w:bCs/>
          <w:sz w:val="22"/>
          <w:szCs w:val="22"/>
          <w:vertAlign w:val="superscript"/>
        </w:rPr>
        <w:t>2</w:t>
      </w:r>
      <w:r w:rsidR="00E60E73">
        <w:rPr>
          <w:rFonts w:asciiTheme="majorHAnsi" w:eastAsia="Calibri" w:hAnsiTheme="majorHAnsi" w:cstheme="majorHAnsi"/>
          <w:bCs/>
          <w:sz w:val="22"/>
          <w:szCs w:val="22"/>
        </w:rPr>
        <w:t>;</w:t>
      </w:r>
    </w:p>
    <w:p w:rsidR="00C72695" w:rsidRPr="00E60E73" w:rsidRDefault="00C72695" w:rsidP="00E60E73">
      <w:pPr>
        <w:ind w:left="720"/>
        <w:jc w:val="both"/>
        <w:rPr>
          <w:rFonts w:asciiTheme="majorHAnsi" w:eastAsia="Calibri" w:hAnsiTheme="majorHAnsi" w:cstheme="majorHAnsi"/>
          <w:bCs/>
          <w:sz w:val="22"/>
          <w:szCs w:val="22"/>
        </w:rPr>
      </w:pPr>
      <w:r w:rsidRPr="00E60E73">
        <w:rPr>
          <w:rFonts w:asciiTheme="majorHAnsi" w:eastAsia="Calibri" w:hAnsiTheme="majorHAnsi" w:cstheme="majorHAnsi"/>
          <w:bCs/>
          <w:sz w:val="22"/>
          <w:szCs w:val="22"/>
        </w:rPr>
        <w:t xml:space="preserve"> </w:t>
      </w:r>
    </w:p>
    <w:p w:rsidR="00B5512B" w:rsidRDefault="00C72695" w:rsidP="00012F97">
      <w:pPr>
        <w:pStyle w:val="Akapitzlist"/>
        <w:numPr>
          <w:ilvl w:val="0"/>
          <w:numId w:val="9"/>
        </w:numPr>
        <w:jc w:val="both"/>
        <w:rPr>
          <w:rFonts w:asciiTheme="majorHAnsi" w:eastAsia="Calibri" w:hAnsiTheme="majorHAnsi" w:cstheme="majorHAnsi"/>
          <w:bCs/>
          <w:sz w:val="22"/>
          <w:szCs w:val="22"/>
        </w:rPr>
      </w:pPr>
      <w:r w:rsidRPr="00E60E73">
        <w:rPr>
          <w:rFonts w:asciiTheme="majorHAnsi" w:eastAsia="Calibri" w:hAnsiTheme="majorHAnsi" w:cstheme="majorHAnsi"/>
          <w:b/>
          <w:sz w:val="22"/>
          <w:szCs w:val="22"/>
        </w:rPr>
        <w:t>Aranżacja piętra w lokalu gastronomicznym</w:t>
      </w:r>
      <w:r w:rsidRPr="00C72695">
        <w:rPr>
          <w:rFonts w:asciiTheme="majorHAnsi" w:eastAsia="Calibri" w:hAnsiTheme="majorHAnsi" w:cstheme="majorHAnsi"/>
          <w:bCs/>
          <w:sz w:val="22"/>
          <w:szCs w:val="22"/>
        </w:rPr>
        <w:t xml:space="preserve"> o wymiarach</w:t>
      </w:r>
      <w:r w:rsidR="00E60E73">
        <w:rPr>
          <w:rFonts w:asciiTheme="majorHAnsi" w:eastAsia="Calibri" w:hAnsiTheme="majorHAnsi" w:cstheme="majorHAnsi"/>
          <w:bCs/>
          <w:sz w:val="22"/>
          <w:szCs w:val="22"/>
        </w:rPr>
        <w:t>:</w:t>
      </w:r>
      <w:r w:rsidRPr="00C72695">
        <w:rPr>
          <w:rFonts w:asciiTheme="majorHAnsi" w:eastAsia="Calibri" w:hAnsiTheme="majorHAnsi" w:cstheme="majorHAnsi"/>
          <w:bCs/>
          <w:sz w:val="22"/>
          <w:szCs w:val="22"/>
        </w:rPr>
        <w:t xml:space="preserve"> podłoga 93m</w:t>
      </w:r>
      <w:r w:rsidR="00E60E73">
        <w:rPr>
          <w:rFonts w:asciiTheme="majorHAnsi" w:eastAsia="Calibri" w:hAnsiTheme="majorHAnsi" w:cstheme="majorHAnsi"/>
          <w:bCs/>
          <w:sz w:val="22"/>
          <w:szCs w:val="22"/>
          <w:vertAlign w:val="superscript"/>
        </w:rPr>
        <w:t>2</w:t>
      </w:r>
      <w:r w:rsidR="00E60E73">
        <w:rPr>
          <w:rFonts w:asciiTheme="majorHAnsi" w:eastAsia="Calibri" w:hAnsiTheme="majorHAnsi" w:cstheme="majorHAnsi"/>
          <w:bCs/>
          <w:sz w:val="22"/>
          <w:szCs w:val="22"/>
        </w:rPr>
        <w:t>, t</w:t>
      </w:r>
      <w:r w:rsidRPr="00C72695">
        <w:rPr>
          <w:rFonts w:asciiTheme="majorHAnsi" w:eastAsia="Calibri" w:hAnsiTheme="majorHAnsi" w:cstheme="majorHAnsi"/>
          <w:bCs/>
          <w:sz w:val="22"/>
          <w:szCs w:val="22"/>
        </w:rPr>
        <w:t>oalety 19 m</w:t>
      </w:r>
      <w:r w:rsidR="00E60E73">
        <w:rPr>
          <w:rFonts w:asciiTheme="majorHAnsi" w:eastAsia="Calibri" w:hAnsiTheme="majorHAnsi" w:cstheme="majorHAnsi"/>
          <w:bCs/>
          <w:sz w:val="22"/>
          <w:szCs w:val="22"/>
          <w:vertAlign w:val="superscript"/>
        </w:rPr>
        <w:t>2</w:t>
      </w:r>
      <w:r w:rsidR="00E60E73">
        <w:rPr>
          <w:rFonts w:asciiTheme="majorHAnsi" w:eastAsia="Calibri" w:hAnsiTheme="majorHAnsi" w:cstheme="majorHAnsi"/>
          <w:bCs/>
          <w:sz w:val="22"/>
          <w:szCs w:val="22"/>
        </w:rPr>
        <w:t>,</w:t>
      </w:r>
      <w:r w:rsidRPr="00C72695">
        <w:rPr>
          <w:rFonts w:asciiTheme="majorHAnsi" w:eastAsia="Calibri" w:hAnsiTheme="majorHAnsi" w:cstheme="majorHAnsi"/>
          <w:bCs/>
          <w:sz w:val="22"/>
          <w:szCs w:val="22"/>
        </w:rPr>
        <w:t xml:space="preserve"> dach</w:t>
      </w:r>
      <w:r w:rsidR="00E60E73">
        <w:rPr>
          <w:rFonts w:asciiTheme="majorHAnsi" w:eastAsia="Calibri" w:hAnsiTheme="majorHAnsi" w:cstheme="majorHAnsi"/>
          <w:bCs/>
          <w:sz w:val="22"/>
          <w:szCs w:val="22"/>
        </w:rPr>
        <w:t xml:space="preserve"> </w:t>
      </w:r>
      <w:r w:rsidRPr="00C72695">
        <w:rPr>
          <w:rFonts w:asciiTheme="majorHAnsi" w:eastAsia="Calibri" w:hAnsiTheme="majorHAnsi" w:cstheme="majorHAnsi"/>
          <w:bCs/>
          <w:sz w:val="22"/>
          <w:szCs w:val="22"/>
        </w:rPr>
        <w:t>170 m</w:t>
      </w:r>
      <w:r w:rsidR="00E60E73">
        <w:rPr>
          <w:rFonts w:asciiTheme="majorHAnsi" w:eastAsia="Calibri" w:hAnsiTheme="majorHAnsi" w:cstheme="majorHAnsi"/>
          <w:bCs/>
          <w:sz w:val="22"/>
          <w:szCs w:val="22"/>
          <w:vertAlign w:val="superscript"/>
        </w:rPr>
        <w:t>2</w:t>
      </w:r>
      <w:r w:rsidR="00E60E73">
        <w:rPr>
          <w:rFonts w:asciiTheme="majorHAnsi" w:eastAsia="Calibri" w:hAnsiTheme="majorHAnsi" w:cstheme="majorHAnsi"/>
          <w:bCs/>
          <w:sz w:val="22"/>
          <w:szCs w:val="22"/>
        </w:rPr>
        <w:t>,</w:t>
      </w:r>
      <w:r w:rsidRPr="00C72695">
        <w:rPr>
          <w:rFonts w:asciiTheme="majorHAnsi" w:eastAsia="Calibri" w:hAnsiTheme="majorHAnsi" w:cstheme="majorHAnsi"/>
          <w:bCs/>
          <w:sz w:val="22"/>
          <w:szCs w:val="22"/>
        </w:rPr>
        <w:t xml:space="preserve"> ściany 150 m</w:t>
      </w:r>
      <w:r w:rsidR="00E60E73">
        <w:rPr>
          <w:rFonts w:asciiTheme="majorHAnsi" w:eastAsia="Calibri" w:hAnsiTheme="majorHAnsi" w:cstheme="majorHAnsi"/>
          <w:bCs/>
          <w:sz w:val="22"/>
          <w:szCs w:val="22"/>
          <w:vertAlign w:val="superscript"/>
        </w:rPr>
        <w:t>2</w:t>
      </w:r>
      <w:r w:rsidR="00E60E73">
        <w:rPr>
          <w:rFonts w:asciiTheme="majorHAnsi" w:eastAsia="Calibri" w:hAnsiTheme="majorHAnsi" w:cstheme="majorHAnsi"/>
          <w:bCs/>
          <w:sz w:val="22"/>
          <w:szCs w:val="22"/>
        </w:rPr>
        <w:t>,</w:t>
      </w:r>
      <w:r w:rsidRPr="00C72695">
        <w:rPr>
          <w:rFonts w:asciiTheme="majorHAnsi" w:eastAsia="Calibri" w:hAnsiTheme="majorHAnsi" w:cstheme="majorHAnsi"/>
          <w:bCs/>
          <w:sz w:val="22"/>
          <w:szCs w:val="22"/>
        </w:rPr>
        <w:t xml:space="preserve"> sufity 66 m</w:t>
      </w:r>
      <w:r w:rsidR="00E60E73">
        <w:rPr>
          <w:rFonts w:asciiTheme="majorHAnsi" w:eastAsia="Calibri" w:hAnsiTheme="majorHAnsi" w:cstheme="majorHAnsi"/>
          <w:bCs/>
          <w:sz w:val="22"/>
          <w:szCs w:val="22"/>
          <w:vertAlign w:val="superscript"/>
        </w:rPr>
        <w:t>2</w:t>
      </w:r>
      <w:r w:rsidRPr="00C72695">
        <w:rPr>
          <w:rFonts w:asciiTheme="majorHAnsi" w:eastAsia="Calibri" w:hAnsiTheme="majorHAnsi" w:cstheme="majorHAnsi"/>
          <w:bCs/>
          <w:sz w:val="22"/>
          <w:szCs w:val="22"/>
        </w:rPr>
        <w:t xml:space="preserve"> plus 24 m</w:t>
      </w:r>
      <w:r w:rsidR="00B5512B">
        <w:rPr>
          <w:rFonts w:asciiTheme="majorHAnsi" w:eastAsia="Calibri" w:hAnsiTheme="majorHAnsi" w:cstheme="majorHAnsi"/>
          <w:bCs/>
          <w:sz w:val="22"/>
          <w:szCs w:val="22"/>
          <w:vertAlign w:val="superscript"/>
        </w:rPr>
        <w:t>2</w:t>
      </w:r>
      <w:r w:rsidR="00B5512B">
        <w:rPr>
          <w:rFonts w:asciiTheme="majorHAnsi" w:eastAsia="Calibri" w:hAnsiTheme="majorHAnsi" w:cstheme="majorHAnsi"/>
          <w:bCs/>
          <w:sz w:val="22"/>
          <w:szCs w:val="22"/>
        </w:rPr>
        <w:t>:</w:t>
      </w:r>
      <w:r w:rsidRPr="00C72695">
        <w:rPr>
          <w:rFonts w:asciiTheme="majorHAnsi" w:eastAsia="Calibri" w:hAnsiTheme="majorHAnsi" w:cstheme="majorHAnsi"/>
          <w:bCs/>
          <w:sz w:val="22"/>
          <w:szCs w:val="22"/>
        </w:rPr>
        <w:t xml:space="preserve"> </w:t>
      </w:r>
    </w:p>
    <w:p w:rsidR="00B5512B" w:rsidRDefault="00C72695" w:rsidP="00012F97">
      <w:pPr>
        <w:pStyle w:val="Akapitzlist"/>
        <w:numPr>
          <w:ilvl w:val="0"/>
          <w:numId w:val="12"/>
        </w:numPr>
        <w:jc w:val="both"/>
        <w:rPr>
          <w:rFonts w:asciiTheme="majorHAnsi" w:eastAsia="Calibri" w:hAnsiTheme="majorHAnsi" w:cstheme="majorHAnsi"/>
          <w:bCs/>
          <w:sz w:val="22"/>
          <w:szCs w:val="22"/>
        </w:rPr>
      </w:pPr>
      <w:r w:rsidRPr="00C72695">
        <w:rPr>
          <w:rFonts w:asciiTheme="majorHAnsi" w:eastAsia="Calibri" w:hAnsiTheme="majorHAnsi" w:cstheme="majorHAnsi"/>
          <w:bCs/>
          <w:sz w:val="22"/>
          <w:szCs w:val="22"/>
        </w:rPr>
        <w:t>docieplenie i wzmocnienie belkami dachu - pianą dociepleniową</w:t>
      </w:r>
      <w:r w:rsidR="00B5512B">
        <w:rPr>
          <w:rFonts w:asciiTheme="majorHAnsi" w:eastAsia="Calibri" w:hAnsiTheme="majorHAnsi" w:cstheme="majorHAnsi"/>
          <w:bCs/>
          <w:sz w:val="22"/>
          <w:szCs w:val="22"/>
        </w:rPr>
        <w:t>,</w:t>
      </w:r>
      <w:r w:rsidRPr="00C72695">
        <w:rPr>
          <w:rFonts w:asciiTheme="majorHAnsi" w:eastAsia="Calibri" w:hAnsiTheme="majorHAnsi" w:cstheme="majorHAnsi"/>
          <w:bCs/>
          <w:sz w:val="22"/>
          <w:szCs w:val="22"/>
        </w:rPr>
        <w:t xml:space="preserve"> </w:t>
      </w:r>
    </w:p>
    <w:p w:rsidR="00B5512B" w:rsidRDefault="00C72695" w:rsidP="00012F97">
      <w:pPr>
        <w:pStyle w:val="Akapitzlist"/>
        <w:numPr>
          <w:ilvl w:val="0"/>
          <w:numId w:val="12"/>
        </w:numPr>
        <w:jc w:val="both"/>
        <w:rPr>
          <w:rFonts w:asciiTheme="majorHAnsi" w:eastAsia="Calibri" w:hAnsiTheme="majorHAnsi" w:cstheme="majorHAnsi"/>
          <w:bCs/>
          <w:sz w:val="22"/>
          <w:szCs w:val="22"/>
        </w:rPr>
      </w:pPr>
      <w:r w:rsidRPr="00C72695">
        <w:rPr>
          <w:rFonts w:asciiTheme="majorHAnsi" w:eastAsia="Calibri" w:hAnsiTheme="majorHAnsi" w:cstheme="majorHAnsi"/>
          <w:bCs/>
          <w:sz w:val="22"/>
          <w:szCs w:val="22"/>
        </w:rPr>
        <w:t>ogrzewanie podłogowe wraz z podłączeniem</w:t>
      </w:r>
      <w:r w:rsidR="00B5512B">
        <w:rPr>
          <w:rFonts w:asciiTheme="majorHAnsi" w:eastAsia="Calibri" w:hAnsiTheme="majorHAnsi" w:cstheme="majorHAnsi"/>
          <w:bCs/>
          <w:sz w:val="22"/>
          <w:szCs w:val="22"/>
        </w:rPr>
        <w:t>,</w:t>
      </w:r>
      <w:r w:rsidRPr="00C72695">
        <w:rPr>
          <w:rFonts w:asciiTheme="majorHAnsi" w:eastAsia="Calibri" w:hAnsiTheme="majorHAnsi" w:cstheme="majorHAnsi"/>
          <w:bCs/>
          <w:sz w:val="22"/>
          <w:szCs w:val="22"/>
        </w:rPr>
        <w:t xml:space="preserve"> 93 m</w:t>
      </w:r>
      <w:r w:rsidR="00B5512B">
        <w:rPr>
          <w:rFonts w:asciiTheme="majorHAnsi" w:eastAsia="Calibri" w:hAnsiTheme="majorHAnsi" w:cstheme="majorHAnsi"/>
          <w:bCs/>
          <w:sz w:val="22"/>
          <w:szCs w:val="22"/>
          <w:vertAlign w:val="superscript"/>
        </w:rPr>
        <w:t>2</w:t>
      </w:r>
      <w:r w:rsidR="00B5512B">
        <w:rPr>
          <w:rFonts w:asciiTheme="majorHAnsi" w:eastAsia="Calibri" w:hAnsiTheme="majorHAnsi" w:cstheme="majorHAnsi"/>
          <w:bCs/>
          <w:sz w:val="22"/>
          <w:szCs w:val="22"/>
        </w:rPr>
        <w:t>,</w:t>
      </w:r>
    </w:p>
    <w:p w:rsidR="00B5512B" w:rsidRDefault="00C72695" w:rsidP="00012F97">
      <w:pPr>
        <w:pStyle w:val="Akapitzlist"/>
        <w:numPr>
          <w:ilvl w:val="0"/>
          <w:numId w:val="12"/>
        </w:numPr>
        <w:jc w:val="both"/>
        <w:rPr>
          <w:rFonts w:asciiTheme="majorHAnsi" w:eastAsia="Calibri" w:hAnsiTheme="majorHAnsi" w:cstheme="majorHAnsi"/>
          <w:bCs/>
          <w:sz w:val="22"/>
          <w:szCs w:val="22"/>
        </w:rPr>
      </w:pPr>
      <w:r w:rsidRPr="00C72695">
        <w:rPr>
          <w:rFonts w:asciiTheme="majorHAnsi" w:eastAsia="Calibri" w:hAnsiTheme="majorHAnsi" w:cstheme="majorHAnsi"/>
          <w:bCs/>
          <w:sz w:val="22"/>
          <w:szCs w:val="22"/>
        </w:rPr>
        <w:t>ułożenie płytek ceramicznych</w:t>
      </w:r>
      <w:r w:rsidR="00B5512B">
        <w:rPr>
          <w:rFonts w:asciiTheme="majorHAnsi" w:eastAsia="Calibri" w:hAnsiTheme="majorHAnsi" w:cstheme="majorHAnsi"/>
          <w:bCs/>
          <w:sz w:val="22"/>
          <w:szCs w:val="22"/>
        </w:rPr>
        <w:t xml:space="preserve">, </w:t>
      </w:r>
      <w:r w:rsidRPr="00C72695">
        <w:rPr>
          <w:rFonts w:asciiTheme="majorHAnsi" w:eastAsia="Calibri" w:hAnsiTheme="majorHAnsi" w:cstheme="majorHAnsi"/>
          <w:bCs/>
          <w:sz w:val="22"/>
          <w:szCs w:val="22"/>
        </w:rPr>
        <w:t>93 m</w:t>
      </w:r>
      <w:r w:rsidR="00B5512B">
        <w:rPr>
          <w:rFonts w:asciiTheme="majorHAnsi" w:eastAsia="Calibri" w:hAnsiTheme="majorHAnsi" w:cstheme="majorHAnsi"/>
          <w:bCs/>
          <w:sz w:val="22"/>
          <w:szCs w:val="22"/>
          <w:vertAlign w:val="superscript"/>
        </w:rPr>
        <w:t>2</w:t>
      </w:r>
      <w:r w:rsidR="00B5512B">
        <w:rPr>
          <w:rFonts w:asciiTheme="majorHAnsi" w:eastAsia="Calibri" w:hAnsiTheme="majorHAnsi" w:cstheme="majorHAnsi"/>
          <w:bCs/>
          <w:sz w:val="22"/>
          <w:szCs w:val="22"/>
        </w:rPr>
        <w:t>,</w:t>
      </w:r>
    </w:p>
    <w:p w:rsidR="00B5512B" w:rsidRDefault="00C72695" w:rsidP="00012F97">
      <w:pPr>
        <w:pStyle w:val="Akapitzlist"/>
        <w:numPr>
          <w:ilvl w:val="0"/>
          <w:numId w:val="12"/>
        </w:numPr>
        <w:jc w:val="both"/>
        <w:rPr>
          <w:rFonts w:asciiTheme="majorHAnsi" w:eastAsia="Calibri" w:hAnsiTheme="majorHAnsi" w:cstheme="majorHAnsi"/>
          <w:bCs/>
          <w:sz w:val="22"/>
          <w:szCs w:val="22"/>
        </w:rPr>
      </w:pPr>
      <w:r w:rsidRPr="00C72695">
        <w:rPr>
          <w:rFonts w:asciiTheme="majorHAnsi" w:eastAsia="Calibri" w:hAnsiTheme="majorHAnsi" w:cstheme="majorHAnsi"/>
          <w:bCs/>
          <w:sz w:val="22"/>
          <w:szCs w:val="22"/>
        </w:rPr>
        <w:t>sufit podwieszany</w:t>
      </w:r>
      <w:r w:rsidR="00B5512B">
        <w:rPr>
          <w:rFonts w:asciiTheme="majorHAnsi" w:eastAsia="Calibri" w:hAnsiTheme="majorHAnsi" w:cstheme="majorHAnsi"/>
          <w:bCs/>
          <w:sz w:val="22"/>
          <w:szCs w:val="22"/>
        </w:rPr>
        <w:t xml:space="preserve">, </w:t>
      </w:r>
      <w:r w:rsidRPr="00C72695">
        <w:rPr>
          <w:rFonts w:asciiTheme="majorHAnsi" w:eastAsia="Calibri" w:hAnsiTheme="majorHAnsi" w:cstheme="majorHAnsi"/>
          <w:bCs/>
          <w:sz w:val="22"/>
          <w:szCs w:val="22"/>
        </w:rPr>
        <w:t>25 m</w:t>
      </w:r>
      <w:r w:rsidR="00B5512B">
        <w:rPr>
          <w:rFonts w:asciiTheme="majorHAnsi" w:eastAsia="Calibri" w:hAnsiTheme="majorHAnsi" w:cstheme="majorHAnsi"/>
          <w:bCs/>
          <w:sz w:val="22"/>
          <w:szCs w:val="22"/>
          <w:vertAlign w:val="superscript"/>
        </w:rPr>
        <w:t>2</w:t>
      </w:r>
      <w:r w:rsidR="00B5512B">
        <w:rPr>
          <w:rFonts w:asciiTheme="majorHAnsi" w:eastAsia="Calibri" w:hAnsiTheme="majorHAnsi" w:cstheme="majorHAnsi"/>
          <w:bCs/>
          <w:sz w:val="22"/>
          <w:szCs w:val="22"/>
        </w:rPr>
        <w:t>,</w:t>
      </w:r>
    </w:p>
    <w:p w:rsidR="00B5512B" w:rsidRDefault="00C72695" w:rsidP="00012F97">
      <w:pPr>
        <w:pStyle w:val="Akapitzlist"/>
        <w:numPr>
          <w:ilvl w:val="0"/>
          <w:numId w:val="12"/>
        </w:numPr>
        <w:jc w:val="both"/>
        <w:rPr>
          <w:rFonts w:asciiTheme="majorHAnsi" w:eastAsia="Calibri" w:hAnsiTheme="majorHAnsi" w:cstheme="majorHAnsi"/>
          <w:bCs/>
          <w:sz w:val="22"/>
          <w:szCs w:val="22"/>
        </w:rPr>
      </w:pPr>
      <w:r w:rsidRPr="00C72695">
        <w:rPr>
          <w:rFonts w:asciiTheme="majorHAnsi" w:eastAsia="Calibri" w:hAnsiTheme="majorHAnsi" w:cstheme="majorHAnsi"/>
          <w:bCs/>
          <w:sz w:val="22"/>
          <w:szCs w:val="22"/>
        </w:rPr>
        <w:t>sufit napinany</w:t>
      </w:r>
      <w:r w:rsidR="00B5512B">
        <w:rPr>
          <w:rFonts w:asciiTheme="majorHAnsi" w:eastAsia="Calibri" w:hAnsiTheme="majorHAnsi" w:cstheme="majorHAnsi"/>
          <w:bCs/>
          <w:sz w:val="22"/>
          <w:szCs w:val="22"/>
        </w:rPr>
        <w:t>,</w:t>
      </w:r>
      <w:r w:rsidRPr="00C72695">
        <w:rPr>
          <w:rFonts w:asciiTheme="majorHAnsi" w:eastAsia="Calibri" w:hAnsiTheme="majorHAnsi" w:cstheme="majorHAnsi"/>
          <w:bCs/>
          <w:sz w:val="22"/>
          <w:szCs w:val="22"/>
        </w:rPr>
        <w:t xml:space="preserve"> 65 m</w:t>
      </w:r>
      <w:r w:rsidR="00B5512B">
        <w:rPr>
          <w:rFonts w:asciiTheme="majorHAnsi" w:eastAsia="Calibri" w:hAnsiTheme="majorHAnsi" w:cstheme="majorHAnsi"/>
          <w:bCs/>
          <w:sz w:val="22"/>
          <w:szCs w:val="22"/>
          <w:vertAlign w:val="superscript"/>
        </w:rPr>
        <w:t>2</w:t>
      </w:r>
      <w:r w:rsidR="00B5512B">
        <w:rPr>
          <w:rFonts w:asciiTheme="majorHAnsi" w:eastAsia="Calibri" w:hAnsiTheme="majorHAnsi" w:cstheme="majorHAnsi"/>
          <w:bCs/>
          <w:sz w:val="22"/>
          <w:szCs w:val="22"/>
        </w:rPr>
        <w:t>,</w:t>
      </w:r>
    </w:p>
    <w:p w:rsidR="00B5512B" w:rsidRDefault="00F26137" w:rsidP="00012F97">
      <w:pPr>
        <w:pStyle w:val="Akapitzlist"/>
        <w:numPr>
          <w:ilvl w:val="0"/>
          <w:numId w:val="12"/>
        </w:numPr>
        <w:jc w:val="both"/>
        <w:rPr>
          <w:rFonts w:asciiTheme="majorHAnsi" w:eastAsia="Calibri" w:hAnsiTheme="majorHAnsi" w:cstheme="majorHAnsi"/>
          <w:bCs/>
          <w:sz w:val="22"/>
          <w:szCs w:val="22"/>
        </w:rPr>
      </w:pPr>
      <w:r>
        <w:rPr>
          <w:rFonts w:asciiTheme="majorHAnsi" w:eastAsia="Calibri" w:hAnsiTheme="majorHAnsi" w:cstheme="majorHAnsi"/>
          <w:bCs/>
          <w:sz w:val="22"/>
          <w:szCs w:val="22"/>
        </w:rPr>
        <w:t>t</w:t>
      </w:r>
      <w:r w:rsidR="00C72695" w:rsidRPr="00C72695">
        <w:rPr>
          <w:rFonts w:asciiTheme="majorHAnsi" w:eastAsia="Calibri" w:hAnsiTheme="majorHAnsi" w:cstheme="majorHAnsi"/>
          <w:bCs/>
          <w:sz w:val="22"/>
          <w:szCs w:val="22"/>
        </w:rPr>
        <w:t>ynkowanie</w:t>
      </w:r>
      <w:r w:rsidR="00B5512B">
        <w:rPr>
          <w:rFonts w:asciiTheme="majorHAnsi" w:eastAsia="Calibri" w:hAnsiTheme="majorHAnsi" w:cstheme="majorHAnsi"/>
          <w:bCs/>
          <w:sz w:val="22"/>
          <w:szCs w:val="22"/>
        </w:rPr>
        <w:t xml:space="preserve">, </w:t>
      </w:r>
      <w:r w:rsidR="00C72695" w:rsidRPr="00C72695">
        <w:rPr>
          <w:rFonts w:asciiTheme="majorHAnsi" w:eastAsia="Calibri" w:hAnsiTheme="majorHAnsi" w:cstheme="majorHAnsi"/>
          <w:bCs/>
          <w:sz w:val="22"/>
          <w:szCs w:val="22"/>
        </w:rPr>
        <w:t>150m</w:t>
      </w:r>
      <w:r w:rsidR="00B5512B">
        <w:rPr>
          <w:rFonts w:asciiTheme="majorHAnsi" w:eastAsia="Calibri" w:hAnsiTheme="majorHAnsi" w:cstheme="majorHAnsi"/>
          <w:bCs/>
          <w:sz w:val="22"/>
          <w:szCs w:val="22"/>
          <w:vertAlign w:val="superscript"/>
        </w:rPr>
        <w:t>2</w:t>
      </w:r>
      <w:r w:rsidR="00B5512B">
        <w:rPr>
          <w:rFonts w:asciiTheme="majorHAnsi" w:eastAsia="Calibri" w:hAnsiTheme="majorHAnsi" w:cstheme="majorHAnsi"/>
          <w:bCs/>
          <w:sz w:val="22"/>
          <w:szCs w:val="22"/>
        </w:rPr>
        <w:t>,</w:t>
      </w:r>
    </w:p>
    <w:p w:rsidR="004B41D6" w:rsidRDefault="00C72695" w:rsidP="00012F97">
      <w:pPr>
        <w:pStyle w:val="Akapitzlist"/>
        <w:numPr>
          <w:ilvl w:val="0"/>
          <w:numId w:val="12"/>
        </w:numPr>
        <w:jc w:val="both"/>
        <w:rPr>
          <w:rFonts w:asciiTheme="majorHAnsi" w:eastAsia="Calibri" w:hAnsiTheme="majorHAnsi" w:cstheme="majorHAnsi"/>
          <w:bCs/>
          <w:sz w:val="22"/>
          <w:szCs w:val="22"/>
        </w:rPr>
      </w:pPr>
      <w:r w:rsidRPr="00C72695">
        <w:rPr>
          <w:rFonts w:asciiTheme="majorHAnsi" w:eastAsia="Calibri" w:hAnsiTheme="majorHAnsi" w:cstheme="majorHAnsi"/>
          <w:bCs/>
          <w:sz w:val="22"/>
          <w:szCs w:val="22"/>
        </w:rPr>
        <w:t xml:space="preserve">instalacja elektryczna: 10 gniazd, 10 </w:t>
      </w:r>
      <w:r w:rsidR="004B41D6" w:rsidRPr="00C72695">
        <w:rPr>
          <w:rFonts w:asciiTheme="majorHAnsi" w:eastAsia="Calibri" w:hAnsiTheme="majorHAnsi" w:cstheme="majorHAnsi"/>
          <w:bCs/>
          <w:sz w:val="22"/>
          <w:szCs w:val="22"/>
        </w:rPr>
        <w:t>kontaktów,</w:t>
      </w:r>
      <w:r w:rsidRPr="00C72695">
        <w:rPr>
          <w:rFonts w:asciiTheme="majorHAnsi" w:eastAsia="Calibri" w:hAnsiTheme="majorHAnsi" w:cstheme="majorHAnsi"/>
          <w:bCs/>
          <w:sz w:val="22"/>
          <w:szCs w:val="22"/>
        </w:rPr>
        <w:t xml:space="preserve"> 26 lamp</w:t>
      </w:r>
      <w:r w:rsidR="004B41D6">
        <w:rPr>
          <w:rFonts w:asciiTheme="majorHAnsi" w:eastAsia="Calibri" w:hAnsiTheme="majorHAnsi" w:cstheme="majorHAnsi"/>
          <w:bCs/>
          <w:sz w:val="22"/>
          <w:szCs w:val="22"/>
        </w:rPr>
        <w:t>,</w:t>
      </w:r>
    </w:p>
    <w:p w:rsidR="004B41D6" w:rsidRDefault="00C72695" w:rsidP="00012F97">
      <w:pPr>
        <w:pStyle w:val="Akapitzlist"/>
        <w:numPr>
          <w:ilvl w:val="0"/>
          <w:numId w:val="12"/>
        </w:numPr>
        <w:jc w:val="both"/>
        <w:rPr>
          <w:rFonts w:asciiTheme="majorHAnsi" w:eastAsia="Calibri" w:hAnsiTheme="majorHAnsi" w:cstheme="majorHAnsi"/>
          <w:bCs/>
          <w:sz w:val="22"/>
          <w:szCs w:val="22"/>
        </w:rPr>
      </w:pPr>
      <w:r w:rsidRPr="00C72695">
        <w:rPr>
          <w:rFonts w:asciiTheme="majorHAnsi" w:eastAsia="Calibri" w:hAnsiTheme="majorHAnsi" w:cstheme="majorHAnsi"/>
          <w:bCs/>
          <w:sz w:val="22"/>
          <w:szCs w:val="22"/>
        </w:rPr>
        <w:t>deskowanie ścian</w:t>
      </w:r>
      <w:r w:rsidR="004B41D6">
        <w:rPr>
          <w:rFonts w:asciiTheme="majorHAnsi" w:eastAsia="Calibri" w:hAnsiTheme="majorHAnsi" w:cstheme="majorHAnsi"/>
          <w:bCs/>
          <w:sz w:val="22"/>
          <w:szCs w:val="22"/>
        </w:rPr>
        <w:t xml:space="preserve">, </w:t>
      </w:r>
      <w:r w:rsidRPr="00C72695">
        <w:rPr>
          <w:rFonts w:asciiTheme="majorHAnsi" w:eastAsia="Calibri" w:hAnsiTheme="majorHAnsi" w:cstheme="majorHAnsi"/>
          <w:bCs/>
          <w:sz w:val="22"/>
          <w:szCs w:val="22"/>
        </w:rPr>
        <w:t>150 m</w:t>
      </w:r>
      <w:r w:rsidR="004B41D6">
        <w:rPr>
          <w:rFonts w:asciiTheme="majorHAnsi" w:eastAsia="Calibri" w:hAnsiTheme="majorHAnsi" w:cstheme="majorHAnsi"/>
          <w:bCs/>
          <w:sz w:val="22"/>
          <w:szCs w:val="22"/>
          <w:vertAlign w:val="superscript"/>
        </w:rPr>
        <w:t>2</w:t>
      </w:r>
      <w:r w:rsidR="004B41D6">
        <w:rPr>
          <w:rFonts w:asciiTheme="majorHAnsi" w:eastAsia="Calibri" w:hAnsiTheme="majorHAnsi" w:cstheme="majorHAnsi"/>
          <w:bCs/>
          <w:sz w:val="22"/>
          <w:szCs w:val="22"/>
        </w:rPr>
        <w:t>,</w:t>
      </w:r>
      <w:r w:rsidRPr="00C72695">
        <w:rPr>
          <w:rFonts w:asciiTheme="majorHAnsi" w:eastAsia="Calibri" w:hAnsiTheme="majorHAnsi" w:cstheme="majorHAnsi"/>
          <w:bCs/>
          <w:sz w:val="22"/>
          <w:szCs w:val="22"/>
        </w:rPr>
        <w:t xml:space="preserve"> </w:t>
      </w:r>
    </w:p>
    <w:p w:rsidR="00C33E3A" w:rsidRDefault="00C72695" w:rsidP="00012F97">
      <w:pPr>
        <w:pStyle w:val="Akapitzlist"/>
        <w:numPr>
          <w:ilvl w:val="0"/>
          <w:numId w:val="12"/>
        </w:numPr>
        <w:jc w:val="both"/>
        <w:rPr>
          <w:rFonts w:asciiTheme="majorHAnsi" w:eastAsia="Calibri" w:hAnsiTheme="majorHAnsi" w:cstheme="majorHAnsi"/>
          <w:bCs/>
          <w:sz w:val="22"/>
          <w:szCs w:val="22"/>
        </w:rPr>
      </w:pPr>
      <w:r w:rsidRPr="00C33E3A">
        <w:rPr>
          <w:rFonts w:asciiTheme="majorHAnsi" w:eastAsia="Calibri" w:hAnsiTheme="majorHAnsi" w:cstheme="majorHAnsi"/>
          <w:bCs/>
          <w:sz w:val="22"/>
          <w:szCs w:val="22"/>
        </w:rPr>
        <w:t>dostarczenie i montaż dwóch klimatyzatorów</w:t>
      </w:r>
      <w:r w:rsidR="00053B5E">
        <w:rPr>
          <w:rFonts w:asciiTheme="majorHAnsi" w:eastAsia="Calibri" w:hAnsiTheme="majorHAnsi" w:cstheme="majorHAnsi"/>
          <w:bCs/>
          <w:sz w:val="22"/>
          <w:szCs w:val="22"/>
        </w:rPr>
        <w:t xml:space="preserve"> </w:t>
      </w:r>
      <w:r w:rsidR="00C33E3A" w:rsidRPr="00C33E3A">
        <w:rPr>
          <w:rFonts w:asciiTheme="majorHAnsi" w:eastAsia="Calibri" w:hAnsiTheme="majorHAnsi" w:cstheme="majorHAnsi"/>
          <w:bCs/>
          <w:sz w:val="22"/>
          <w:szCs w:val="22"/>
        </w:rPr>
        <w:t>:</w:t>
      </w:r>
      <w:r w:rsidR="00053B5E">
        <w:rPr>
          <w:rFonts w:asciiTheme="majorHAnsi" w:eastAsia="Calibri" w:hAnsiTheme="majorHAnsi" w:cstheme="majorHAnsi"/>
          <w:bCs/>
          <w:sz w:val="22"/>
          <w:szCs w:val="22"/>
        </w:rPr>
        <w:t xml:space="preserve"> jednostka zewnętrzna: moc min.1400W, przepływ powietrza min. 3000 m3/h.</w:t>
      </w:r>
    </w:p>
    <w:p w:rsidR="005940AF" w:rsidRPr="00C33E3A" w:rsidRDefault="00C72695" w:rsidP="00053B5E">
      <w:pPr>
        <w:pStyle w:val="Akapitzlist"/>
        <w:ind w:left="1080"/>
        <w:jc w:val="both"/>
        <w:rPr>
          <w:rFonts w:asciiTheme="majorHAnsi" w:eastAsia="Calibri" w:hAnsiTheme="majorHAnsi" w:cstheme="majorHAnsi"/>
          <w:bCs/>
          <w:sz w:val="22"/>
          <w:szCs w:val="22"/>
        </w:rPr>
      </w:pPr>
      <w:r w:rsidRPr="00C33E3A">
        <w:rPr>
          <w:rFonts w:asciiTheme="majorHAnsi" w:eastAsia="Calibri" w:hAnsiTheme="majorHAnsi" w:cstheme="majorHAnsi"/>
          <w:bCs/>
          <w:sz w:val="22"/>
          <w:szCs w:val="22"/>
        </w:rPr>
        <w:t xml:space="preserve">montaż wentylacji grawitacyjnej </w:t>
      </w:r>
      <w:r w:rsidR="005940AF" w:rsidRPr="00C33E3A">
        <w:rPr>
          <w:rFonts w:asciiTheme="majorHAnsi" w:eastAsia="Calibri" w:hAnsiTheme="majorHAnsi" w:cstheme="majorHAnsi"/>
          <w:bCs/>
          <w:sz w:val="22"/>
          <w:szCs w:val="22"/>
        </w:rPr>
        <w:t>w</w:t>
      </w:r>
      <w:r w:rsidRPr="00C33E3A">
        <w:rPr>
          <w:rFonts w:asciiTheme="majorHAnsi" w:eastAsia="Calibri" w:hAnsiTheme="majorHAnsi" w:cstheme="majorHAnsi"/>
          <w:bCs/>
          <w:sz w:val="22"/>
          <w:szCs w:val="22"/>
        </w:rPr>
        <w:t xml:space="preserve"> 3 </w:t>
      </w:r>
      <w:r w:rsidR="00E9151E" w:rsidRPr="00C33E3A">
        <w:rPr>
          <w:rFonts w:asciiTheme="majorHAnsi" w:eastAsia="Calibri" w:hAnsiTheme="majorHAnsi" w:cstheme="majorHAnsi"/>
          <w:bCs/>
          <w:sz w:val="22"/>
          <w:szCs w:val="22"/>
        </w:rPr>
        <w:t>punktach</w:t>
      </w:r>
      <w:r w:rsidR="005940AF" w:rsidRPr="00C33E3A">
        <w:rPr>
          <w:rFonts w:asciiTheme="majorHAnsi" w:eastAsia="Calibri" w:hAnsiTheme="majorHAnsi" w:cstheme="majorHAnsi"/>
          <w:bCs/>
          <w:sz w:val="22"/>
          <w:szCs w:val="22"/>
        </w:rPr>
        <w:t>,</w:t>
      </w:r>
    </w:p>
    <w:p w:rsidR="00C72695" w:rsidRDefault="00C72695" w:rsidP="00012F97">
      <w:pPr>
        <w:pStyle w:val="Akapitzlist"/>
        <w:numPr>
          <w:ilvl w:val="0"/>
          <w:numId w:val="12"/>
        </w:numPr>
        <w:jc w:val="both"/>
        <w:rPr>
          <w:rFonts w:asciiTheme="majorHAnsi" w:eastAsia="Calibri" w:hAnsiTheme="majorHAnsi" w:cstheme="majorHAnsi"/>
          <w:bCs/>
          <w:sz w:val="22"/>
          <w:szCs w:val="22"/>
        </w:rPr>
      </w:pPr>
      <w:r w:rsidRPr="00C72695">
        <w:rPr>
          <w:rFonts w:asciiTheme="majorHAnsi" w:eastAsia="Calibri" w:hAnsiTheme="majorHAnsi" w:cstheme="majorHAnsi"/>
          <w:bCs/>
          <w:sz w:val="22"/>
          <w:szCs w:val="22"/>
        </w:rPr>
        <w:t xml:space="preserve">pełne wykonanie 3 </w:t>
      </w:r>
      <w:r w:rsidR="005940AF" w:rsidRPr="00C72695">
        <w:rPr>
          <w:rFonts w:asciiTheme="majorHAnsi" w:eastAsia="Calibri" w:hAnsiTheme="majorHAnsi" w:cstheme="majorHAnsi"/>
          <w:bCs/>
          <w:sz w:val="22"/>
          <w:szCs w:val="22"/>
        </w:rPr>
        <w:t>toalet</w:t>
      </w:r>
      <w:r w:rsidR="005940AF">
        <w:rPr>
          <w:rFonts w:asciiTheme="majorHAnsi" w:eastAsia="Calibri" w:hAnsiTheme="majorHAnsi" w:cstheme="majorHAnsi"/>
          <w:bCs/>
          <w:sz w:val="22"/>
          <w:szCs w:val="22"/>
        </w:rPr>
        <w:t>,</w:t>
      </w:r>
      <w:r w:rsidR="007E6DA3">
        <w:rPr>
          <w:rFonts w:asciiTheme="majorHAnsi" w:eastAsia="Calibri" w:hAnsiTheme="majorHAnsi" w:cstheme="majorHAnsi"/>
          <w:bCs/>
          <w:sz w:val="22"/>
          <w:szCs w:val="22"/>
        </w:rPr>
        <w:t xml:space="preserve"> łącznie około</w:t>
      </w:r>
      <w:r w:rsidR="005940AF">
        <w:rPr>
          <w:rFonts w:asciiTheme="majorHAnsi" w:eastAsia="Calibri" w:hAnsiTheme="majorHAnsi" w:cstheme="majorHAnsi"/>
          <w:bCs/>
          <w:sz w:val="22"/>
          <w:szCs w:val="22"/>
        </w:rPr>
        <w:t xml:space="preserve"> </w:t>
      </w:r>
      <w:r w:rsidR="007E6DA3">
        <w:rPr>
          <w:rFonts w:asciiTheme="majorHAnsi" w:eastAsia="Calibri" w:hAnsiTheme="majorHAnsi" w:cstheme="majorHAnsi"/>
          <w:bCs/>
          <w:sz w:val="22"/>
          <w:szCs w:val="22"/>
        </w:rPr>
        <w:t>20</w:t>
      </w:r>
      <w:r w:rsidRPr="00C72695">
        <w:rPr>
          <w:rFonts w:asciiTheme="majorHAnsi" w:eastAsia="Calibri" w:hAnsiTheme="majorHAnsi" w:cstheme="majorHAnsi"/>
          <w:bCs/>
          <w:sz w:val="22"/>
          <w:szCs w:val="22"/>
        </w:rPr>
        <w:t xml:space="preserve"> m</w:t>
      </w:r>
      <w:r w:rsidR="005940AF">
        <w:rPr>
          <w:rFonts w:asciiTheme="majorHAnsi" w:eastAsia="Calibri" w:hAnsiTheme="majorHAnsi" w:cstheme="majorHAnsi"/>
          <w:bCs/>
          <w:sz w:val="22"/>
          <w:szCs w:val="22"/>
          <w:vertAlign w:val="superscript"/>
        </w:rPr>
        <w:t>2</w:t>
      </w:r>
      <w:r w:rsidR="005940AF">
        <w:rPr>
          <w:rFonts w:asciiTheme="majorHAnsi" w:eastAsia="Calibri" w:hAnsiTheme="majorHAnsi" w:cstheme="majorHAnsi"/>
          <w:bCs/>
          <w:sz w:val="22"/>
          <w:szCs w:val="22"/>
        </w:rPr>
        <w:t>, w tym</w:t>
      </w:r>
      <w:r w:rsidRPr="00C72695">
        <w:rPr>
          <w:rFonts w:asciiTheme="majorHAnsi" w:eastAsia="Calibri" w:hAnsiTheme="majorHAnsi" w:cstheme="majorHAnsi"/>
          <w:bCs/>
          <w:sz w:val="22"/>
          <w:szCs w:val="22"/>
        </w:rPr>
        <w:t xml:space="preserve"> glazura, montaż drzwi z ościeżnicami</w:t>
      </w:r>
      <w:r w:rsidR="005940AF">
        <w:rPr>
          <w:rFonts w:asciiTheme="majorHAnsi" w:eastAsia="Calibri" w:hAnsiTheme="majorHAnsi" w:cstheme="majorHAnsi"/>
          <w:bCs/>
          <w:sz w:val="22"/>
          <w:szCs w:val="22"/>
        </w:rPr>
        <w:t xml:space="preserve"> </w:t>
      </w:r>
      <w:r w:rsidRPr="00C72695">
        <w:rPr>
          <w:rFonts w:asciiTheme="majorHAnsi" w:eastAsia="Calibri" w:hAnsiTheme="majorHAnsi" w:cstheme="majorHAnsi"/>
          <w:bCs/>
          <w:sz w:val="22"/>
          <w:szCs w:val="22"/>
        </w:rPr>
        <w:t>3szt., podłączenie wodno-kanalizacyjne, montaż umywalek</w:t>
      </w:r>
      <w:r w:rsidR="005940AF">
        <w:rPr>
          <w:rFonts w:asciiTheme="majorHAnsi" w:eastAsia="Calibri" w:hAnsiTheme="majorHAnsi" w:cstheme="majorHAnsi"/>
          <w:bCs/>
          <w:sz w:val="22"/>
          <w:szCs w:val="22"/>
        </w:rPr>
        <w:t xml:space="preserve"> </w:t>
      </w:r>
      <w:r w:rsidRPr="00C72695">
        <w:rPr>
          <w:rFonts w:asciiTheme="majorHAnsi" w:eastAsia="Calibri" w:hAnsiTheme="majorHAnsi" w:cstheme="majorHAnsi"/>
          <w:bCs/>
          <w:sz w:val="22"/>
          <w:szCs w:val="22"/>
        </w:rPr>
        <w:t>3szt., montaż muszli klozetowej 3 szt.</w:t>
      </w:r>
      <w:r w:rsidR="005940AF">
        <w:rPr>
          <w:rFonts w:asciiTheme="majorHAnsi" w:eastAsia="Calibri" w:hAnsiTheme="majorHAnsi" w:cstheme="majorHAnsi"/>
          <w:bCs/>
          <w:sz w:val="22"/>
          <w:szCs w:val="22"/>
        </w:rPr>
        <w:t>,</w:t>
      </w:r>
      <w:r w:rsidRPr="00C72695">
        <w:rPr>
          <w:rFonts w:asciiTheme="majorHAnsi" w:eastAsia="Calibri" w:hAnsiTheme="majorHAnsi" w:cstheme="majorHAnsi"/>
          <w:bCs/>
          <w:sz w:val="22"/>
          <w:szCs w:val="22"/>
        </w:rPr>
        <w:t xml:space="preserve"> </w:t>
      </w:r>
      <w:r w:rsidR="005940AF" w:rsidRPr="00C72695">
        <w:rPr>
          <w:rFonts w:asciiTheme="majorHAnsi" w:eastAsia="Calibri" w:hAnsiTheme="majorHAnsi" w:cstheme="majorHAnsi"/>
          <w:bCs/>
          <w:sz w:val="22"/>
          <w:szCs w:val="22"/>
        </w:rPr>
        <w:t>podłączenia</w:t>
      </w:r>
      <w:r w:rsidRPr="00C72695">
        <w:rPr>
          <w:rFonts w:asciiTheme="majorHAnsi" w:eastAsia="Calibri" w:hAnsiTheme="majorHAnsi" w:cstheme="majorHAnsi"/>
          <w:bCs/>
          <w:sz w:val="22"/>
          <w:szCs w:val="22"/>
        </w:rPr>
        <w:t xml:space="preserve"> elektryczne</w:t>
      </w:r>
      <w:r w:rsidR="005940AF">
        <w:rPr>
          <w:rFonts w:asciiTheme="majorHAnsi" w:eastAsia="Calibri" w:hAnsiTheme="majorHAnsi" w:cstheme="majorHAnsi"/>
          <w:bCs/>
          <w:sz w:val="22"/>
          <w:szCs w:val="22"/>
        </w:rPr>
        <w:t>:</w:t>
      </w:r>
      <w:r w:rsidRPr="00C72695">
        <w:rPr>
          <w:rFonts w:asciiTheme="majorHAnsi" w:eastAsia="Calibri" w:hAnsiTheme="majorHAnsi" w:cstheme="majorHAnsi"/>
          <w:bCs/>
          <w:sz w:val="22"/>
          <w:szCs w:val="22"/>
        </w:rPr>
        <w:t xml:space="preserve"> 3 lampy, 3 kontakty, 3 gniazda</w:t>
      </w:r>
      <w:r w:rsidR="005940AF">
        <w:rPr>
          <w:rFonts w:asciiTheme="majorHAnsi" w:eastAsia="Calibri" w:hAnsiTheme="majorHAnsi" w:cstheme="majorHAnsi"/>
          <w:bCs/>
          <w:sz w:val="22"/>
          <w:szCs w:val="22"/>
        </w:rPr>
        <w:t>,</w:t>
      </w:r>
      <w:r w:rsidRPr="00C72695">
        <w:rPr>
          <w:rFonts w:asciiTheme="majorHAnsi" w:eastAsia="Calibri" w:hAnsiTheme="majorHAnsi" w:cstheme="majorHAnsi"/>
          <w:bCs/>
          <w:sz w:val="22"/>
          <w:szCs w:val="22"/>
        </w:rPr>
        <w:t xml:space="preserve"> malowanie</w:t>
      </w:r>
      <w:r w:rsidR="005940AF">
        <w:rPr>
          <w:rFonts w:asciiTheme="majorHAnsi" w:eastAsia="Calibri" w:hAnsiTheme="majorHAnsi" w:cstheme="majorHAnsi"/>
          <w:bCs/>
          <w:sz w:val="22"/>
          <w:szCs w:val="22"/>
        </w:rPr>
        <w:t xml:space="preserve"> około</w:t>
      </w:r>
      <w:r w:rsidRPr="00C72695">
        <w:rPr>
          <w:rFonts w:asciiTheme="majorHAnsi" w:eastAsia="Calibri" w:hAnsiTheme="majorHAnsi" w:cstheme="majorHAnsi"/>
          <w:bCs/>
          <w:sz w:val="22"/>
          <w:szCs w:val="22"/>
        </w:rPr>
        <w:t xml:space="preserve"> 12m</w:t>
      </w:r>
      <w:r w:rsidR="005940AF">
        <w:rPr>
          <w:rFonts w:asciiTheme="majorHAnsi" w:eastAsia="Calibri" w:hAnsiTheme="majorHAnsi" w:cstheme="majorHAnsi"/>
          <w:bCs/>
          <w:sz w:val="22"/>
          <w:szCs w:val="22"/>
          <w:vertAlign w:val="superscript"/>
        </w:rPr>
        <w:t>2</w:t>
      </w:r>
      <w:r w:rsidR="005940AF">
        <w:rPr>
          <w:rFonts w:asciiTheme="majorHAnsi" w:eastAsia="Calibri" w:hAnsiTheme="majorHAnsi" w:cstheme="majorHAnsi"/>
          <w:bCs/>
          <w:sz w:val="22"/>
          <w:szCs w:val="22"/>
        </w:rPr>
        <w:t>.</w:t>
      </w:r>
    </w:p>
    <w:p w:rsidR="00485180" w:rsidRDefault="00485180" w:rsidP="00485180">
      <w:pPr>
        <w:jc w:val="both"/>
        <w:rPr>
          <w:rFonts w:asciiTheme="majorHAnsi" w:eastAsia="Calibri" w:hAnsiTheme="majorHAnsi" w:cstheme="majorHAnsi"/>
          <w:bCs/>
          <w:sz w:val="22"/>
          <w:szCs w:val="22"/>
        </w:rPr>
      </w:pPr>
    </w:p>
    <w:p w:rsidR="00485180" w:rsidRPr="00485180" w:rsidRDefault="00485180" w:rsidP="00485180">
      <w:pPr>
        <w:jc w:val="both"/>
        <w:rPr>
          <w:rFonts w:asciiTheme="majorHAnsi" w:eastAsia="Calibri" w:hAnsiTheme="majorHAnsi" w:cstheme="majorHAnsi"/>
          <w:bCs/>
          <w:sz w:val="22"/>
          <w:szCs w:val="22"/>
        </w:rPr>
      </w:pPr>
      <w:r>
        <w:rPr>
          <w:rFonts w:asciiTheme="majorHAnsi" w:eastAsia="Calibri" w:hAnsiTheme="majorHAnsi" w:cstheme="majorHAnsi"/>
          <w:bCs/>
          <w:sz w:val="22"/>
          <w:szCs w:val="22"/>
        </w:rPr>
        <w:t>Podane powyżej powierzchnie mają</w:t>
      </w:r>
      <w:r w:rsidR="00806B2C">
        <w:rPr>
          <w:rFonts w:asciiTheme="majorHAnsi" w:eastAsia="Calibri" w:hAnsiTheme="majorHAnsi" w:cstheme="majorHAnsi"/>
          <w:bCs/>
          <w:sz w:val="22"/>
          <w:szCs w:val="22"/>
        </w:rPr>
        <w:t xml:space="preserve"> charakter</w:t>
      </w:r>
      <w:r>
        <w:rPr>
          <w:rFonts w:asciiTheme="majorHAnsi" w:eastAsia="Calibri" w:hAnsiTheme="majorHAnsi" w:cstheme="majorHAnsi"/>
          <w:bCs/>
          <w:sz w:val="22"/>
          <w:szCs w:val="22"/>
        </w:rPr>
        <w:t xml:space="preserve"> </w:t>
      </w:r>
      <w:r w:rsidR="00806B2C">
        <w:rPr>
          <w:rFonts w:asciiTheme="majorHAnsi" w:eastAsia="Calibri" w:hAnsiTheme="majorHAnsi" w:cstheme="majorHAnsi"/>
          <w:bCs/>
          <w:sz w:val="22"/>
          <w:szCs w:val="22"/>
        </w:rPr>
        <w:t>przybliżony i w rzeczywistości mogą się nieznacznie różnić.</w:t>
      </w:r>
    </w:p>
    <w:p w:rsidR="0016506E" w:rsidRPr="007759CA" w:rsidRDefault="0016506E">
      <w:pPr>
        <w:ind w:firstLine="708"/>
        <w:rPr>
          <w:rFonts w:asciiTheme="majorHAnsi" w:eastAsia="Calibri" w:hAnsiTheme="majorHAnsi" w:cstheme="majorHAnsi"/>
          <w:b/>
          <w:sz w:val="22"/>
          <w:szCs w:val="22"/>
        </w:rPr>
      </w:pPr>
    </w:p>
    <w:p w:rsidR="00536811" w:rsidRPr="00AE3C3B" w:rsidRDefault="00536811" w:rsidP="00AE3C3B">
      <w:pPr>
        <w:spacing w:line="259" w:lineRule="auto"/>
        <w:ind w:left="426"/>
        <w:jc w:val="both"/>
        <w:outlineLvl w:val="2"/>
        <w:rPr>
          <w:rFonts w:asciiTheme="majorHAnsi" w:hAnsiTheme="majorHAnsi" w:cstheme="majorHAnsi"/>
          <w:color w:val="000000"/>
          <w:spacing w:val="2"/>
          <w:sz w:val="22"/>
          <w:szCs w:val="22"/>
          <w:shd w:val="clear" w:color="auto" w:fill="FFFFFF"/>
        </w:rPr>
      </w:pPr>
      <w:r w:rsidRPr="007759CA">
        <w:rPr>
          <w:rFonts w:asciiTheme="majorHAnsi" w:eastAsia="Calibri" w:hAnsiTheme="majorHAnsi" w:cstheme="majorHAnsi"/>
          <w:b/>
          <w:sz w:val="22"/>
          <w:szCs w:val="22"/>
        </w:rPr>
        <w:br w:type="page"/>
      </w:r>
    </w:p>
    <w:p w:rsidR="00064646" w:rsidRPr="007759CA" w:rsidRDefault="00064646" w:rsidP="00064646">
      <w:pPr>
        <w:spacing w:after="200" w:line="276" w:lineRule="auto"/>
        <w:rPr>
          <w:rFonts w:asciiTheme="majorHAnsi" w:eastAsia="Calibri" w:hAnsiTheme="majorHAnsi" w:cstheme="majorHAnsi"/>
          <w:b/>
          <w:sz w:val="22"/>
          <w:szCs w:val="22"/>
        </w:rPr>
      </w:pPr>
      <w:r w:rsidRPr="007759CA">
        <w:rPr>
          <w:rFonts w:asciiTheme="majorHAnsi" w:eastAsia="Calibri" w:hAnsiTheme="majorHAnsi" w:cstheme="majorHAnsi"/>
          <w:b/>
          <w:sz w:val="22"/>
          <w:szCs w:val="22"/>
        </w:rPr>
        <w:lastRenderedPageBreak/>
        <w:t xml:space="preserve">Załącznik nr 2 </w:t>
      </w:r>
      <w:r w:rsidRPr="002E1F70">
        <w:rPr>
          <w:rFonts w:asciiTheme="majorHAnsi" w:eastAsia="Calibri" w:hAnsiTheme="majorHAnsi" w:cstheme="majorHAnsi"/>
          <w:bCs/>
          <w:sz w:val="22"/>
          <w:szCs w:val="22"/>
        </w:rPr>
        <w:t>Formularz oferty</w:t>
      </w:r>
      <w:r w:rsidRPr="002E1F70">
        <w:rPr>
          <w:rFonts w:asciiTheme="majorHAnsi" w:eastAsia="Calibri" w:hAnsiTheme="majorHAnsi" w:cstheme="majorHAnsi"/>
          <w:bCs/>
          <w:sz w:val="22"/>
          <w:szCs w:val="22"/>
        </w:rPr>
        <w:tab/>
      </w:r>
    </w:p>
    <w:p w:rsidR="00064646" w:rsidRPr="007759CA" w:rsidRDefault="00064646" w:rsidP="00064646">
      <w:pPr>
        <w:tabs>
          <w:tab w:val="center" w:pos="1985"/>
          <w:tab w:val="left" w:pos="3119"/>
          <w:tab w:val="center" w:pos="7088"/>
        </w:tabs>
        <w:jc w:val="right"/>
        <w:rPr>
          <w:rFonts w:asciiTheme="majorHAnsi" w:hAnsiTheme="majorHAnsi" w:cstheme="majorHAnsi"/>
          <w:color w:val="000000" w:themeColor="text1"/>
          <w:sz w:val="22"/>
          <w:szCs w:val="22"/>
        </w:rPr>
      </w:pPr>
      <w:r w:rsidRPr="007759CA">
        <w:rPr>
          <w:rFonts w:asciiTheme="majorHAnsi" w:hAnsiTheme="majorHAnsi" w:cstheme="majorHAnsi"/>
          <w:color w:val="000000" w:themeColor="text1"/>
          <w:sz w:val="22"/>
          <w:szCs w:val="22"/>
        </w:rPr>
        <w:t>................................, dnia ..................</w:t>
      </w:r>
    </w:p>
    <w:p w:rsidR="00064646" w:rsidRPr="007759CA" w:rsidRDefault="00064646" w:rsidP="00064646">
      <w:pPr>
        <w:tabs>
          <w:tab w:val="center" w:pos="1985"/>
          <w:tab w:val="left" w:pos="3119"/>
          <w:tab w:val="center" w:pos="7088"/>
        </w:tabs>
        <w:ind w:right="850"/>
        <w:jc w:val="right"/>
        <w:rPr>
          <w:rFonts w:asciiTheme="majorHAnsi" w:hAnsiTheme="majorHAnsi" w:cstheme="majorHAnsi"/>
          <w:i/>
          <w:color w:val="000000" w:themeColor="text1"/>
          <w:sz w:val="22"/>
          <w:szCs w:val="22"/>
        </w:rPr>
      </w:pPr>
      <w:r w:rsidRPr="007759CA">
        <w:rPr>
          <w:rFonts w:asciiTheme="majorHAnsi" w:hAnsiTheme="majorHAnsi" w:cstheme="majorHAnsi"/>
          <w:i/>
          <w:color w:val="000000" w:themeColor="text1"/>
          <w:sz w:val="22"/>
          <w:szCs w:val="22"/>
        </w:rPr>
        <w:tab/>
        <w:t>/miejscowość, data/</w:t>
      </w:r>
    </w:p>
    <w:p w:rsidR="00064646" w:rsidRPr="007759CA" w:rsidRDefault="00064646" w:rsidP="00064646">
      <w:pPr>
        <w:tabs>
          <w:tab w:val="center" w:pos="1985"/>
          <w:tab w:val="left" w:pos="3119"/>
          <w:tab w:val="center" w:pos="7088"/>
        </w:tabs>
        <w:ind w:right="850"/>
        <w:jc w:val="right"/>
        <w:rPr>
          <w:rFonts w:asciiTheme="majorHAnsi" w:hAnsiTheme="majorHAnsi" w:cstheme="majorHAnsi"/>
          <w:color w:val="000000" w:themeColor="text1"/>
          <w:sz w:val="22"/>
          <w:szCs w:val="22"/>
        </w:rPr>
      </w:pPr>
    </w:p>
    <w:p w:rsidR="00064646" w:rsidRPr="007759CA" w:rsidRDefault="00064646" w:rsidP="00064646">
      <w:pPr>
        <w:tabs>
          <w:tab w:val="left" w:pos="6480"/>
        </w:tabs>
        <w:jc w:val="both"/>
        <w:rPr>
          <w:rFonts w:asciiTheme="majorHAnsi" w:eastAsia="Calibri" w:hAnsiTheme="majorHAnsi" w:cstheme="majorHAnsi"/>
          <w:sz w:val="22"/>
          <w:szCs w:val="22"/>
        </w:rPr>
      </w:pPr>
      <w:r w:rsidRPr="007759CA">
        <w:rPr>
          <w:rFonts w:asciiTheme="majorHAnsi" w:eastAsia="Calibri" w:hAnsiTheme="majorHAnsi" w:cstheme="majorHAnsi"/>
          <w:sz w:val="22"/>
          <w:szCs w:val="22"/>
        </w:rPr>
        <w:tab/>
      </w:r>
    </w:p>
    <w:tbl>
      <w:tblPr>
        <w:tblW w:w="5001" w:type="pct"/>
        <w:jc w:val="center"/>
        <w:tblLook w:val="0000"/>
      </w:tblPr>
      <w:tblGrid>
        <w:gridCol w:w="1700"/>
        <w:gridCol w:w="305"/>
        <w:gridCol w:w="2326"/>
        <w:gridCol w:w="1475"/>
        <w:gridCol w:w="3484"/>
      </w:tblGrid>
      <w:tr w:rsidR="00064646" w:rsidRPr="007759CA" w:rsidTr="009C0DA3">
        <w:trPr>
          <w:trHeight w:val="7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rsidR="00064646" w:rsidRPr="007759CA" w:rsidRDefault="00064646" w:rsidP="009C0DA3">
            <w:pPr>
              <w:pStyle w:val="Default"/>
              <w:tabs>
                <w:tab w:val="left" w:pos="3119"/>
              </w:tabs>
              <w:spacing w:before="60" w:after="60"/>
              <w:rPr>
                <w:rFonts w:asciiTheme="majorHAnsi" w:hAnsiTheme="majorHAnsi" w:cstheme="majorHAnsi"/>
                <w:color w:val="000000" w:themeColor="text1"/>
                <w:sz w:val="22"/>
                <w:szCs w:val="22"/>
              </w:rPr>
            </w:pPr>
            <w:r w:rsidRPr="007759CA">
              <w:rPr>
                <w:rFonts w:asciiTheme="majorHAnsi" w:hAnsiTheme="majorHAnsi" w:cstheme="majorHAnsi"/>
                <w:b/>
                <w:bCs/>
                <w:color w:val="000000" w:themeColor="text1"/>
                <w:sz w:val="22"/>
                <w:szCs w:val="22"/>
              </w:rPr>
              <w:t>Dane Wykonawcy</w:t>
            </w:r>
          </w:p>
        </w:tc>
      </w:tr>
      <w:tr w:rsidR="00064646" w:rsidRPr="007759CA" w:rsidTr="009C0DA3">
        <w:trPr>
          <w:trHeight w:val="284"/>
          <w:jc w:val="center"/>
        </w:trPr>
        <w:tc>
          <w:tcPr>
            <w:tcW w:w="915" w:type="pct"/>
            <w:tcBorders>
              <w:top w:val="single" w:sz="4" w:space="0" w:color="000000"/>
              <w:left w:val="single" w:sz="4" w:space="0" w:color="000000"/>
              <w:bottom w:val="single" w:sz="4" w:space="0" w:color="000000"/>
            </w:tcBorders>
            <w:vAlign w:val="center"/>
          </w:tcPr>
          <w:p w:rsidR="00064646" w:rsidRPr="007759CA" w:rsidRDefault="00064646" w:rsidP="009C0DA3">
            <w:pPr>
              <w:pStyle w:val="Default"/>
              <w:tabs>
                <w:tab w:val="left" w:pos="3119"/>
              </w:tabs>
              <w:spacing w:before="60" w:after="60"/>
              <w:rPr>
                <w:rFonts w:asciiTheme="majorHAnsi" w:hAnsiTheme="majorHAnsi" w:cstheme="majorHAnsi"/>
                <w:color w:val="000000" w:themeColor="text1"/>
                <w:sz w:val="22"/>
                <w:szCs w:val="22"/>
              </w:rPr>
            </w:pPr>
            <w:r w:rsidRPr="007759CA">
              <w:rPr>
                <w:rFonts w:asciiTheme="majorHAnsi" w:hAnsiTheme="majorHAnsi" w:cstheme="majorHAnsi"/>
                <w:color w:val="000000" w:themeColor="text1"/>
                <w:sz w:val="22"/>
                <w:szCs w:val="22"/>
              </w:rPr>
              <w:t>Nazwa</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rsidR="00064646" w:rsidRPr="007759CA" w:rsidRDefault="00064646" w:rsidP="009C0DA3">
            <w:pPr>
              <w:pStyle w:val="Default"/>
              <w:tabs>
                <w:tab w:val="left" w:pos="3119"/>
              </w:tabs>
              <w:snapToGrid w:val="0"/>
              <w:spacing w:before="60" w:after="60"/>
              <w:rPr>
                <w:rFonts w:asciiTheme="majorHAnsi" w:hAnsiTheme="majorHAnsi" w:cstheme="majorHAnsi"/>
                <w:color w:val="000000" w:themeColor="text1"/>
                <w:sz w:val="22"/>
                <w:szCs w:val="22"/>
              </w:rPr>
            </w:pPr>
          </w:p>
        </w:tc>
      </w:tr>
      <w:tr w:rsidR="00064646" w:rsidRPr="007759CA" w:rsidTr="009C0DA3">
        <w:trPr>
          <w:trHeight w:val="284"/>
          <w:jc w:val="center"/>
        </w:trPr>
        <w:tc>
          <w:tcPr>
            <w:tcW w:w="915" w:type="pct"/>
            <w:tcBorders>
              <w:top w:val="single" w:sz="4" w:space="0" w:color="000000"/>
              <w:left w:val="single" w:sz="4" w:space="0" w:color="000000"/>
              <w:bottom w:val="single" w:sz="4" w:space="0" w:color="000000"/>
            </w:tcBorders>
            <w:vAlign w:val="center"/>
          </w:tcPr>
          <w:p w:rsidR="00064646" w:rsidRPr="007759CA" w:rsidRDefault="00064646" w:rsidP="009C0DA3">
            <w:pPr>
              <w:pStyle w:val="Default"/>
              <w:tabs>
                <w:tab w:val="left" w:pos="3119"/>
              </w:tabs>
              <w:spacing w:before="60" w:after="60"/>
              <w:rPr>
                <w:rFonts w:asciiTheme="majorHAnsi" w:hAnsiTheme="majorHAnsi" w:cstheme="majorHAnsi"/>
                <w:color w:val="000000" w:themeColor="text1"/>
                <w:sz w:val="22"/>
                <w:szCs w:val="22"/>
              </w:rPr>
            </w:pPr>
            <w:r w:rsidRPr="007759CA">
              <w:rPr>
                <w:rFonts w:asciiTheme="majorHAnsi" w:hAnsiTheme="majorHAnsi" w:cstheme="majorHAnsi"/>
                <w:color w:val="000000" w:themeColor="text1"/>
                <w:sz w:val="22"/>
                <w:szCs w:val="22"/>
              </w:rPr>
              <w:t>Adres</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rsidR="00064646" w:rsidRPr="007759CA" w:rsidRDefault="00064646" w:rsidP="009C0DA3">
            <w:pPr>
              <w:pStyle w:val="Default"/>
              <w:tabs>
                <w:tab w:val="left" w:pos="3119"/>
              </w:tabs>
              <w:snapToGrid w:val="0"/>
              <w:spacing w:before="60" w:after="60"/>
              <w:rPr>
                <w:rFonts w:asciiTheme="majorHAnsi" w:hAnsiTheme="majorHAnsi" w:cstheme="majorHAnsi"/>
                <w:color w:val="000000" w:themeColor="text1"/>
                <w:sz w:val="22"/>
                <w:szCs w:val="22"/>
              </w:rPr>
            </w:pPr>
          </w:p>
        </w:tc>
      </w:tr>
      <w:tr w:rsidR="00064646" w:rsidRPr="007759CA" w:rsidTr="009C0DA3">
        <w:trPr>
          <w:trHeight w:val="284"/>
          <w:jc w:val="center"/>
        </w:trPr>
        <w:tc>
          <w:tcPr>
            <w:tcW w:w="915" w:type="pct"/>
            <w:tcBorders>
              <w:top w:val="single" w:sz="4" w:space="0" w:color="000000"/>
              <w:left w:val="single" w:sz="4" w:space="0" w:color="000000"/>
              <w:bottom w:val="single" w:sz="4" w:space="0" w:color="000000"/>
            </w:tcBorders>
            <w:vAlign w:val="center"/>
          </w:tcPr>
          <w:p w:rsidR="00064646" w:rsidRPr="007759CA" w:rsidRDefault="00064646" w:rsidP="009C0DA3">
            <w:pPr>
              <w:pStyle w:val="Default"/>
              <w:tabs>
                <w:tab w:val="left" w:pos="3119"/>
              </w:tabs>
              <w:spacing w:before="60" w:after="60"/>
              <w:rPr>
                <w:rFonts w:asciiTheme="majorHAnsi" w:hAnsiTheme="majorHAnsi" w:cstheme="majorHAnsi"/>
                <w:color w:val="000000" w:themeColor="text1"/>
                <w:sz w:val="22"/>
                <w:szCs w:val="22"/>
              </w:rPr>
            </w:pPr>
            <w:r w:rsidRPr="007759CA">
              <w:rPr>
                <w:rFonts w:asciiTheme="majorHAnsi" w:hAnsiTheme="majorHAnsi" w:cstheme="majorHAnsi"/>
                <w:color w:val="000000" w:themeColor="text1"/>
                <w:sz w:val="22"/>
                <w:szCs w:val="22"/>
              </w:rPr>
              <w:t>Numer NIP</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rsidR="00064646" w:rsidRPr="007759CA" w:rsidRDefault="00064646" w:rsidP="009C0DA3">
            <w:pPr>
              <w:pStyle w:val="Default"/>
              <w:tabs>
                <w:tab w:val="left" w:pos="3119"/>
              </w:tabs>
              <w:snapToGrid w:val="0"/>
              <w:spacing w:before="60" w:after="60"/>
              <w:rPr>
                <w:rFonts w:asciiTheme="majorHAnsi" w:hAnsiTheme="majorHAnsi" w:cstheme="majorHAnsi"/>
                <w:color w:val="000000" w:themeColor="text1"/>
                <w:sz w:val="22"/>
                <w:szCs w:val="22"/>
              </w:rPr>
            </w:pPr>
          </w:p>
        </w:tc>
      </w:tr>
      <w:tr w:rsidR="00064646" w:rsidRPr="007759CA" w:rsidTr="009C0DA3">
        <w:trPr>
          <w:trHeight w:val="284"/>
          <w:jc w:val="center"/>
        </w:trPr>
        <w:tc>
          <w:tcPr>
            <w:tcW w:w="915" w:type="pct"/>
            <w:tcBorders>
              <w:top w:val="single" w:sz="4" w:space="0" w:color="000000"/>
              <w:left w:val="single" w:sz="4" w:space="0" w:color="000000"/>
              <w:bottom w:val="single" w:sz="4" w:space="0" w:color="000000"/>
            </w:tcBorders>
            <w:vAlign w:val="center"/>
          </w:tcPr>
          <w:p w:rsidR="00064646" w:rsidRPr="007759CA" w:rsidRDefault="00064646" w:rsidP="009C0DA3">
            <w:pPr>
              <w:pStyle w:val="Default"/>
              <w:tabs>
                <w:tab w:val="left" w:pos="3119"/>
              </w:tabs>
              <w:spacing w:before="60" w:after="60"/>
              <w:rPr>
                <w:rFonts w:asciiTheme="majorHAnsi" w:hAnsiTheme="majorHAnsi" w:cstheme="majorHAnsi"/>
                <w:color w:val="000000" w:themeColor="text1"/>
                <w:sz w:val="22"/>
                <w:szCs w:val="22"/>
              </w:rPr>
            </w:pPr>
            <w:r w:rsidRPr="007759CA">
              <w:rPr>
                <w:rFonts w:asciiTheme="majorHAnsi" w:hAnsiTheme="majorHAnsi" w:cstheme="majorHAnsi"/>
                <w:color w:val="000000" w:themeColor="text1"/>
                <w:sz w:val="22"/>
                <w:szCs w:val="22"/>
              </w:rPr>
              <w:t>Numer telefonu</w:t>
            </w:r>
          </w:p>
        </w:tc>
        <w:tc>
          <w:tcPr>
            <w:tcW w:w="1416" w:type="pct"/>
            <w:gridSpan w:val="2"/>
            <w:tcBorders>
              <w:top w:val="single" w:sz="4" w:space="0" w:color="000000"/>
              <w:left w:val="single" w:sz="4" w:space="0" w:color="000000"/>
              <w:bottom w:val="single" w:sz="4" w:space="0" w:color="000000"/>
              <w:right w:val="single" w:sz="4" w:space="0" w:color="auto"/>
            </w:tcBorders>
            <w:vAlign w:val="center"/>
          </w:tcPr>
          <w:p w:rsidR="00064646" w:rsidRPr="007759CA" w:rsidRDefault="00064646" w:rsidP="009C0DA3">
            <w:pPr>
              <w:pStyle w:val="Default"/>
              <w:tabs>
                <w:tab w:val="left" w:pos="3119"/>
              </w:tabs>
              <w:snapToGrid w:val="0"/>
              <w:spacing w:before="60" w:after="60"/>
              <w:rPr>
                <w:rFonts w:asciiTheme="majorHAnsi" w:hAnsiTheme="majorHAnsi" w:cstheme="majorHAns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rsidR="00064646" w:rsidRPr="007759CA" w:rsidRDefault="00064646" w:rsidP="009C0DA3">
            <w:pPr>
              <w:pStyle w:val="Default"/>
              <w:tabs>
                <w:tab w:val="left" w:pos="3119"/>
              </w:tabs>
              <w:snapToGrid w:val="0"/>
              <w:spacing w:before="60" w:after="60"/>
              <w:rPr>
                <w:rFonts w:asciiTheme="majorHAnsi" w:hAnsiTheme="majorHAnsi" w:cstheme="majorHAnsi"/>
                <w:color w:val="000000" w:themeColor="text1"/>
                <w:sz w:val="22"/>
                <w:szCs w:val="22"/>
              </w:rPr>
            </w:pPr>
            <w:r w:rsidRPr="007759CA">
              <w:rPr>
                <w:rFonts w:asciiTheme="majorHAnsi" w:hAnsiTheme="majorHAnsi" w:cstheme="majorHAns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rsidR="00064646" w:rsidRPr="007759CA" w:rsidRDefault="00064646" w:rsidP="009C0DA3">
            <w:pPr>
              <w:pStyle w:val="Default"/>
              <w:tabs>
                <w:tab w:val="left" w:pos="3119"/>
              </w:tabs>
              <w:snapToGrid w:val="0"/>
              <w:spacing w:before="60" w:after="60"/>
              <w:rPr>
                <w:rFonts w:asciiTheme="majorHAnsi" w:hAnsiTheme="majorHAnsi" w:cstheme="majorHAnsi"/>
                <w:color w:val="000000" w:themeColor="text1"/>
                <w:sz w:val="22"/>
                <w:szCs w:val="22"/>
              </w:rPr>
            </w:pPr>
          </w:p>
        </w:tc>
      </w:tr>
      <w:tr w:rsidR="00064646" w:rsidRPr="007759CA" w:rsidTr="009C0DA3">
        <w:trPr>
          <w:trHeight w:val="284"/>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rsidR="00064646" w:rsidRPr="007759CA" w:rsidRDefault="00064646" w:rsidP="009C0DA3">
            <w:pPr>
              <w:pStyle w:val="Default"/>
              <w:tabs>
                <w:tab w:val="left" w:pos="3119"/>
              </w:tabs>
              <w:snapToGrid w:val="0"/>
              <w:spacing w:before="60" w:after="60"/>
              <w:rPr>
                <w:rFonts w:asciiTheme="majorHAnsi" w:hAnsiTheme="majorHAnsi" w:cstheme="majorHAnsi"/>
                <w:b/>
                <w:bCs/>
                <w:color w:val="000000" w:themeColor="text1"/>
                <w:sz w:val="22"/>
                <w:szCs w:val="22"/>
              </w:rPr>
            </w:pPr>
            <w:r w:rsidRPr="007759CA">
              <w:rPr>
                <w:rFonts w:asciiTheme="majorHAnsi" w:hAnsiTheme="majorHAnsi" w:cstheme="majorHAnsi"/>
                <w:b/>
                <w:bCs/>
                <w:color w:val="000000" w:themeColor="text1"/>
                <w:sz w:val="22"/>
                <w:szCs w:val="22"/>
              </w:rPr>
              <w:t>Dane osoby odpowiedzialnej za kontakty z Zamawiającym ze strony Wykonawcy</w:t>
            </w:r>
          </w:p>
        </w:tc>
      </w:tr>
      <w:tr w:rsidR="00064646" w:rsidRPr="007759CA" w:rsidTr="009C0DA3">
        <w:trPr>
          <w:trHeight w:val="284"/>
          <w:jc w:val="center"/>
        </w:trPr>
        <w:tc>
          <w:tcPr>
            <w:tcW w:w="1079" w:type="pct"/>
            <w:gridSpan w:val="2"/>
            <w:tcBorders>
              <w:top w:val="single" w:sz="4" w:space="0" w:color="000000"/>
              <w:left w:val="single" w:sz="4" w:space="0" w:color="000000"/>
              <w:bottom w:val="single" w:sz="4" w:space="0" w:color="000000"/>
            </w:tcBorders>
            <w:vAlign w:val="center"/>
          </w:tcPr>
          <w:p w:rsidR="00064646" w:rsidRPr="007759CA" w:rsidRDefault="00064646" w:rsidP="009C0DA3">
            <w:pPr>
              <w:pStyle w:val="Default"/>
              <w:tabs>
                <w:tab w:val="left" w:pos="3119"/>
              </w:tabs>
              <w:spacing w:before="60" w:after="60"/>
              <w:rPr>
                <w:rFonts w:asciiTheme="majorHAnsi" w:hAnsiTheme="majorHAnsi" w:cstheme="majorHAnsi"/>
                <w:color w:val="000000" w:themeColor="text1"/>
                <w:sz w:val="22"/>
                <w:szCs w:val="22"/>
              </w:rPr>
            </w:pPr>
            <w:r w:rsidRPr="007759CA">
              <w:rPr>
                <w:rFonts w:asciiTheme="majorHAnsi" w:hAnsiTheme="majorHAnsi" w:cstheme="majorHAnsi"/>
                <w:color w:val="000000" w:themeColor="text1"/>
                <w:sz w:val="22"/>
                <w:szCs w:val="22"/>
              </w:rPr>
              <w:t>Imię i Nazwisko</w:t>
            </w:r>
          </w:p>
        </w:tc>
        <w:tc>
          <w:tcPr>
            <w:tcW w:w="3921" w:type="pct"/>
            <w:gridSpan w:val="3"/>
            <w:tcBorders>
              <w:top w:val="single" w:sz="4" w:space="0" w:color="000000"/>
              <w:left w:val="single" w:sz="4" w:space="0" w:color="000000"/>
              <w:bottom w:val="single" w:sz="4" w:space="0" w:color="000000"/>
              <w:right w:val="single" w:sz="4" w:space="0" w:color="000000"/>
            </w:tcBorders>
            <w:vAlign w:val="center"/>
          </w:tcPr>
          <w:p w:rsidR="00064646" w:rsidRPr="007759CA" w:rsidRDefault="00064646" w:rsidP="009C0DA3">
            <w:pPr>
              <w:pStyle w:val="Default"/>
              <w:tabs>
                <w:tab w:val="left" w:pos="3119"/>
              </w:tabs>
              <w:snapToGrid w:val="0"/>
              <w:spacing w:before="60" w:after="60"/>
              <w:rPr>
                <w:rFonts w:asciiTheme="majorHAnsi" w:hAnsiTheme="majorHAnsi" w:cstheme="majorHAnsi"/>
                <w:color w:val="000000" w:themeColor="text1"/>
                <w:sz w:val="22"/>
                <w:szCs w:val="22"/>
              </w:rPr>
            </w:pPr>
          </w:p>
        </w:tc>
      </w:tr>
      <w:tr w:rsidR="00064646" w:rsidRPr="007759CA" w:rsidTr="009C0DA3">
        <w:trPr>
          <w:trHeight w:val="284"/>
          <w:jc w:val="center"/>
        </w:trPr>
        <w:tc>
          <w:tcPr>
            <w:tcW w:w="1079" w:type="pct"/>
            <w:gridSpan w:val="2"/>
            <w:tcBorders>
              <w:top w:val="single" w:sz="4" w:space="0" w:color="000000"/>
              <w:left w:val="single" w:sz="4" w:space="0" w:color="000000"/>
              <w:bottom w:val="single" w:sz="4" w:space="0" w:color="000000"/>
            </w:tcBorders>
            <w:vAlign w:val="center"/>
          </w:tcPr>
          <w:p w:rsidR="00064646" w:rsidRPr="007759CA" w:rsidRDefault="00064646" w:rsidP="009C0DA3">
            <w:pPr>
              <w:pStyle w:val="Default"/>
              <w:tabs>
                <w:tab w:val="left" w:pos="3119"/>
              </w:tabs>
              <w:spacing w:before="60" w:after="60"/>
              <w:rPr>
                <w:rFonts w:asciiTheme="majorHAnsi" w:hAnsiTheme="majorHAnsi" w:cstheme="majorHAnsi"/>
                <w:color w:val="000000" w:themeColor="text1"/>
                <w:sz w:val="22"/>
                <w:szCs w:val="22"/>
              </w:rPr>
            </w:pPr>
            <w:r w:rsidRPr="007759CA">
              <w:rPr>
                <w:rFonts w:asciiTheme="majorHAnsi" w:hAnsiTheme="majorHAnsi" w:cstheme="majorHAnsi"/>
                <w:color w:val="000000" w:themeColor="text1"/>
                <w:sz w:val="22"/>
                <w:szCs w:val="22"/>
              </w:rPr>
              <w:t>Telefon</w:t>
            </w:r>
          </w:p>
        </w:tc>
        <w:tc>
          <w:tcPr>
            <w:tcW w:w="1252" w:type="pct"/>
            <w:tcBorders>
              <w:top w:val="single" w:sz="4" w:space="0" w:color="000000"/>
              <w:left w:val="single" w:sz="4" w:space="0" w:color="000000"/>
              <w:bottom w:val="single" w:sz="4" w:space="0" w:color="000000"/>
              <w:right w:val="single" w:sz="4" w:space="0" w:color="auto"/>
            </w:tcBorders>
            <w:vAlign w:val="center"/>
          </w:tcPr>
          <w:p w:rsidR="00064646" w:rsidRPr="007759CA" w:rsidRDefault="00064646" w:rsidP="009C0DA3">
            <w:pPr>
              <w:pStyle w:val="Default"/>
              <w:tabs>
                <w:tab w:val="left" w:pos="3119"/>
              </w:tabs>
              <w:snapToGrid w:val="0"/>
              <w:spacing w:before="60" w:after="60"/>
              <w:rPr>
                <w:rFonts w:asciiTheme="majorHAnsi" w:hAnsiTheme="majorHAnsi" w:cstheme="majorHAns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rsidR="00064646" w:rsidRPr="007759CA" w:rsidRDefault="00064646" w:rsidP="009C0DA3">
            <w:pPr>
              <w:spacing w:before="60" w:after="60"/>
              <w:rPr>
                <w:rFonts w:asciiTheme="majorHAnsi" w:eastAsiaTheme="minorHAnsi" w:hAnsiTheme="majorHAnsi" w:cstheme="majorHAnsi"/>
                <w:color w:val="000000" w:themeColor="text1"/>
                <w:sz w:val="22"/>
                <w:szCs w:val="22"/>
              </w:rPr>
            </w:pPr>
            <w:r w:rsidRPr="007759CA">
              <w:rPr>
                <w:rFonts w:asciiTheme="majorHAnsi" w:hAnsiTheme="majorHAnsi" w:cstheme="majorHAns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rsidR="00064646" w:rsidRPr="007759CA" w:rsidRDefault="00064646" w:rsidP="009C0DA3">
            <w:pPr>
              <w:pStyle w:val="Default"/>
              <w:tabs>
                <w:tab w:val="left" w:pos="3119"/>
              </w:tabs>
              <w:snapToGrid w:val="0"/>
              <w:spacing w:before="60" w:after="60"/>
              <w:rPr>
                <w:rFonts w:asciiTheme="majorHAnsi" w:hAnsiTheme="majorHAnsi" w:cstheme="majorHAnsi"/>
                <w:color w:val="000000" w:themeColor="text1"/>
                <w:sz w:val="22"/>
                <w:szCs w:val="22"/>
              </w:rPr>
            </w:pPr>
          </w:p>
        </w:tc>
      </w:tr>
    </w:tbl>
    <w:p w:rsidR="00064646" w:rsidRPr="007759CA" w:rsidRDefault="00064646" w:rsidP="00064646">
      <w:pPr>
        <w:rPr>
          <w:rFonts w:asciiTheme="majorHAnsi" w:eastAsia="Calibri" w:hAnsiTheme="majorHAnsi" w:cstheme="majorHAnsi"/>
          <w:b/>
          <w:sz w:val="22"/>
          <w:szCs w:val="22"/>
        </w:rPr>
      </w:pPr>
    </w:p>
    <w:p w:rsidR="00064646" w:rsidRPr="007759CA" w:rsidRDefault="00064646" w:rsidP="00064646">
      <w:pPr>
        <w:jc w:val="both"/>
        <w:rPr>
          <w:rFonts w:asciiTheme="majorHAnsi" w:eastAsia="Calibri" w:hAnsiTheme="majorHAnsi" w:cstheme="majorHAnsi"/>
          <w:b/>
          <w:sz w:val="22"/>
          <w:szCs w:val="22"/>
        </w:rPr>
      </w:pPr>
    </w:p>
    <w:p w:rsidR="00603E77" w:rsidRPr="007759CA" w:rsidRDefault="00603E77" w:rsidP="00D93B28">
      <w:pPr>
        <w:jc w:val="center"/>
        <w:rPr>
          <w:rFonts w:asciiTheme="majorHAnsi" w:eastAsia="Calibri" w:hAnsiTheme="majorHAnsi" w:cstheme="majorHAnsi"/>
          <w:b/>
          <w:sz w:val="22"/>
          <w:szCs w:val="22"/>
        </w:rPr>
      </w:pPr>
      <w:r w:rsidRPr="007759CA">
        <w:rPr>
          <w:rFonts w:asciiTheme="majorHAnsi" w:eastAsia="Calibri" w:hAnsiTheme="majorHAnsi" w:cstheme="majorHAnsi"/>
          <w:b/>
          <w:sz w:val="22"/>
          <w:szCs w:val="22"/>
        </w:rPr>
        <w:t>O</w:t>
      </w:r>
      <w:r w:rsidR="00064646" w:rsidRPr="007759CA">
        <w:rPr>
          <w:rFonts w:asciiTheme="majorHAnsi" w:eastAsia="Calibri" w:hAnsiTheme="majorHAnsi" w:cstheme="majorHAnsi"/>
          <w:b/>
          <w:sz w:val="22"/>
          <w:szCs w:val="22"/>
        </w:rPr>
        <w:t>fert</w:t>
      </w:r>
      <w:r w:rsidRPr="007759CA">
        <w:rPr>
          <w:rFonts w:asciiTheme="majorHAnsi" w:eastAsia="Calibri" w:hAnsiTheme="majorHAnsi" w:cstheme="majorHAnsi"/>
          <w:b/>
          <w:sz w:val="22"/>
          <w:szCs w:val="22"/>
        </w:rPr>
        <w:t>a</w:t>
      </w:r>
      <w:r w:rsidR="00064646" w:rsidRPr="007759CA">
        <w:rPr>
          <w:rFonts w:asciiTheme="majorHAnsi" w:eastAsia="Calibri" w:hAnsiTheme="majorHAnsi" w:cstheme="majorHAnsi"/>
          <w:b/>
          <w:sz w:val="22"/>
          <w:szCs w:val="22"/>
        </w:rPr>
        <w:t xml:space="preserve"> </w:t>
      </w:r>
    </w:p>
    <w:p w:rsidR="00064646" w:rsidRPr="007759CA" w:rsidRDefault="00064646" w:rsidP="00D93B28">
      <w:pPr>
        <w:jc w:val="center"/>
        <w:rPr>
          <w:rFonts w:asciiTheme="majorHAnsi" w:eastAsia="Calibri" w:hAnsiTheme="majorHAnsi" w:cstheme="majorHAnsi"/>
          <w:b/>
          <w:sz w:val="22"/>
          <w:szCs w:val="22"/>
        </w:rPr>
      </w:pPr>
      <w:r w:rsidRPr="007759CA">
        <w:rPr>
          <w:rFonts w:asciiTheme="majorHAnsi" w:eastAsia="Calibri" w:hAnsiTheme="majorHAnsi" w:cstheme="majorHAnsi"/>
          <w:b/>
          <w:sz w:val="22"/>
          <w:szCs w:val="22"/>
        </w:rPr>
        <w:t xml:space="preserve">w postępowaniu o udzielenie zamówienia prowadzonym </w:t>
      </w:r>
      <w:r w:rsidR="00A97F12">
        <w:rPr>
          <w:rFonts w:asciiTheme="majorHAnsi" w:eastAsia="Calibri" w:hAnsiTheme="majorHAnsi" w:cstheme="majorHAnsi"/>
          <w:b/>
          <w:sz w:val="22"/>
          <w:szCs w:val="22"/>
        </w:rPr>
        <w:t>z zastosowaniem</w:t>
      </w:r>
      <w:r w:rsidRPr="007759CA">
        <w:rPr>
          <w:rFonts w:asciiTheme="majorHAnsi" w:eastAsia="Calibri" w:hAnsiTheme="majorHAnsi" w:cstheme="majorHAnsi"/>
          <w:b/>
          <w:sz w:val="22"/>
          <w:szCs w:val="22"/>
        </w:rPr>
        <w:t xml:space="preserve"> zapytania ofertowego</w:t>
      </w:r>
      <w:r w:rsidR="00D92546">
        <w:rPr>
          <w:rFonts w:asciiTheme="majorHAnsi" w:eastAsia="Calibri" w:hAnsiTheme="majorHAnsi" w:cstheme="majorHAnsi"/>
          <w:b/>
          <w:sz w:val="22"/>
          <w:szCs w:val="22"/>
        </w:rPr>
        <w:t xml:space="preserve"> za pośrednictwem Bazy Konkurencyjności 2021</w:t>
      </w:r>
    </w:p>
    <w:p w:rsidR="00064646" w:rsidRPr="007759CA" w:rsidRDefault="00064646" w:rsidP="00064646">
      <w:pPr>
        <w:pBdr>
          <w:top w:val="nil"/>
          <w:left w:val="nil"/>
          <w:bottom w:val="nil"/>
          <w:right w:val="nil"/>
          <w:between w:val="nil"/>
        </w:pBdr>
        <w:tabs>
          <w:tab w:val="left" w:pos="9072"/>
        </w:tabs>
        <w:jc w:val="both"/>
        <w:rPr>
          <w:rFonts w:asciiTheme="majorHAnsi" w:eastAsia="Calibri" w:hAnsiTheme="majorHAnsi" w:cstheme="majorHAnsi"/>
          <w:color w:val="000000"/>
          <w:sz w:val="22"/>
          <w:szCs w:val="22"/>
        </w:rPr>
      </w:pPr>
    </w:p>
    <w:p w:rsidR="00064646" w:rsidRPr="007759CA" w:rsidRDefault="00064646" w:rsidP="00064646">
      <w:pPr>
        <w:pBdr>
          <w:top w:val="nil"/>
          <w:left w:val="nil"/>
          <w:bottom w:val="nil"/>
          <w:right w:val="nil"/>
          <w:between w:val="nil"/>
        </w:pBdr>
        <w:tabs>
          <w:tab w:val="left" w:pos="9072"/>
        </w:tabs>
        <w:jc w:val="both"/>
        <w:rPr>
          <w:rFonts w:asciiTheme="majorHAnsi" w:eastAsia="Calibri" w:hAnsiTheme="majorHAnsi" w:cstheme="majorHAnsi"/>
          <w:color w:val="000000"/>
          <w:sz w:val="22"/>
          <w:szCs w:val="22"/>
        </w:rPr>
      </w:pPr>
      <w:r w:rsidRPr="007759CA">
        <w:rPr>
          <w:rFonts w:asciiTheme="majorHAnsi" w:eastAsia="Calibri" w:hAnsiTheme="majorHAnsi" w:cstheme="majorHAnsi"/>
          <w:color w:val="000000"/>
          <w:sz w:val="22"/>
          <w:szCs w:val="22"/>
        </w:rPr>
        <w:t>my niżej podpisani:</w:t>
      </w:r>
    </w:p>
    <w:p w:rsidR="00064646" w:rsidRPr="007759CA" w:rsidRDefault="00064646" w:rsidP="00064646">
      <w:pPr>
        <w:pBdr>
          <w:top w:val="nil"/>
          <w:left w:val="nil"/>
          <w:bottom w:val="nil"/>
          <w:right w:val="nil"/>
          <w:between w:val="nil"/>
        </w:pBdr>
        <w:tabs>
          <w:tab w:val="left" w:pos="9072"/>
        </w:tabs>
        <w:jc w:val="both"/>
        <w:rPr>
          <w:rFonts w:asciiTheme="majorHAnsi" w:eastAsia="Calibri" w:hAnsiTheme="majorHAnsi" w:cstheme="majorHAnsi"/>
          <w:color w:val="000000"/>
          <w:sz w:val="22"/>
          <w:szCs w:val="22"/>
        </w:rPr>
      </w:pPr>
      <w:r w:rsidRPr="007759CA">
        <w:rPr>
          <w:rFonts w:asciiTheme="majorHAnsi" w:eastAsia="Calibri" w:hAnsiTheme="majorHAnsi" w:cstheme="majorHAnsi"/>
          <w:color w:val="000000"/>
          <w:sz w:val="22"/>
          <w:szCs w:val="22"/>
        </w:rPr>
        <w:tab/>
      </w:r>
    </w:p>
    <w:p w:rsidR="00064646" w:rsidRPr="007759CA" w:rsidRDefault="00064646" w:rsidP="00064646">
      <w:pPr>
        <w:pBdr>
          <w:top w:val="nil"/>
          <w:left w:val="nil"/>
          <w:bottom w:val="nil"/>
          <w:right w:val="nil"/>
          <w:between w:val="nil"/>
        </w:pBdr>
        <w:tabs>
          <w:tab w:val="left" w:pos="9072"/>
        </w:tabs>
        <w:jc w:val="both"/>
        <w:rPr>
          <w:rFonts w:asciiTheme="majorHAnsi" w:eastAsia="Calibri" w:hAnsiTheme="majorHAnsi" w:cstheme="majorHAnsi"/>
          <w:color w:val="000000"/>
          <w:sz w:val="22"/>
          <w:szCs w:val="22"/>
        </w:rPr>
      </w:pPr>
      <w:r w:rsidRPr="007759CA">
        <w:rPr>
          <w:rFonts w:asciiTheme="majorHAnsi" w:eastAsia="Calibri" w:hAnsiTheme="majorHAnsi" w:cstheme="majorHAnsi"/>
          <w:color w:val="000000"/>
          <w:sz w:val="22"/>
          <w:szCs w:val="22"/>
        </w:rPr>
        <w:tab/>
      </w:r>
    </w:p>
    <w:p w:rsidR="00064646" w:rsidRPr="007759CA" w:rsidRDefault="00064646" w:rsidP="00064646">
      <w:pPr>
        <w:pBdr>
          <w:top w:val="nil"/>
          <w:left w:val="nil"/>
          <w:bottom w:val="nil"/>
          <w:right w:val="nil"/>
          <w:between w:val="nil"/>
        </w:pBdr>
        <w:tabs>
          <w:tab w:val="left" w:pos="9072"/>
        </w:tabs>
        <w:jc w:val="both"/>
        <w:rPr>
          <w:rFonts w:asciiTheme="majorHAnsi" w:eastAsia="Calibri" w:hAnsiTheme="majorHAnsi" w:cstheme="majorHAnsi"/>
          <w:color w:val="000000"/>
          <w:sz w:val="22"/>
          <w:szCs w:val="22"/>
        </w:rPr>
      </w:pPr>
      <w:r w:rsidRPr="007759CA">
        <w:rPr>
          <w:rFonts w:asciiTheme="majorHAnsi" w:eastAsia="Calibri" w:hAnsiTheme="majorHAnsi" w:cstheme="majorHAnsi"/>
          <w:color w:val="000000"/>
          <w:sz w:val="22"/>
          <w:szCs w:val="22"/>
        </w:rPr>
        <w:t>działając w imieniu i na rzecz:</w:t>
      </w:r>
    </w:p>
    <w:p w:rsidR="00064646" w:rsidRPr="007759CA" w:rsidRDefault="00064646" w:rsidP="00064646">
      <w:pPr>
        <w:pBdr>
          <w:top w:val="nil"/>
          <w:left w:val="nil"/>
          <w:bottom w:val="nil"/>
          <w:right w:val="nil"/>
          <w:between w:val="nil"/>
        </w:pBdr>
        <w:tabs>
          <w:tab w:val="left" w:pos="9072"/>
        </w:tabs>
        <w:jc w:val="both"/>
        <w:rPr>
          <w:rFonts w:asciiTheme="majorHAnsi" w:eastAsia="Calibri" w:hAnsiTheme="majorHAnsi" w:cstheme="majorHAnsi"/>
          <w:color w:val="000000"/>
          <w:sz w:val="22"/>
          <w:szCs w:val="22"/>
        </w:rPr>
      </w:pPr>
      <w:r w:rsidRPr="007759CA">
        <w:rPr>
          <w:rFonts w:asciiTheme="majorHAnsi" w:eastAsia="Calibri" w:hAnsiTheme="majorHAnsi" w:cstheme="majorHAnsi"/>
          <w:color w:val="000000"/>
          <w:sz w:val="22"/>
          <w:szCs w:val="22"/>
        </w:rPr>
        <w:tab/>
      </w:r>
    </w:p>
    <w:p w:rsidR="00064646" w:rsidRPr="007759CA" w:rsidRDefault="00064646" w:rsidP="00064646">
      <w:pPr>
        <w:pBdr>
          <w:top w:val="nil"/>
          <w:left w:val="nil"/>
          <w:bottom w:val="nil"/>
          <w:right w:val="nil"/>
          <w:between w:val="nil"/>
        </w:pBdr>
        <w:tabs>
          <w:tab w:val="left" w:pos="9072"/>
        </w:tabs>
        <w:jc w:val="both"/>
        <w:rPr>
          <w:rFonts w:asciiTheme="majorHAnsi" w:eastAsia="Calibri" w:hAnsiTheme="majorHAnsi" w:cstheme="majorHAnsi"/>
          <w:color w:val="000000"/>
          <w:sz w:val="22"/>
          <w:szCs w:val="22"/>
        </w:rPr>
      </w:pPr>
      <w:r w:rsidRPr="007759CA">
        <w:rPr>
          <w:rFonts w:asciiTheme="majorHAnsi" w:eastAsia="Calibri" w:hAnsiTheme="majorHAnsi" w:cstheme="majorHAnsi"/>
          <w:color w:val="000000"/>
          <w:sz w:val="22"/>
          <w:szCs w:val="22"/>
        </w:rPr>
        <w:t xml:space="preserve"> </w:t>
      </w:r>
      <w:r w:rsidRPr="007759CA">
        <w:rPr>
          <w:rFonts w:asciiTheme="majorHAnsi" w:eastAsia="Calibri" w:hAnsiTheme="majorHAnsi" w:cstheme="majorHAnsi"/>
          <w:color w:val="000000"/>
          <w:sz w:val="22"/>
          <w:szCs w:val="22"/>
        </w:rPr>
        <w:tab/>
      </w:r>
    </w:p>
    <w:p w:rsidR="00064646" w:rsidRPr="007759CA" w:rsidRDefault="00064646" w:rsidP="00064646">
      <w:pPr>
        <w:pBdr>
          <w:top w:val="nil"/>
          <w:left w:val="nil"/>
          <w:bottom w:val="nil"/>
          <w:right w:val="nil"/>
          <w:between w:val="nil"/>
        </w:pBdr>
        <w:tabs>
          <w:tab w:val="left" w:pos="9072"/>
        </w:tabs>
        <w:jc w:val="both"/>
        <w:rPr>
          <w:rFonts w:asciiTheme="majorHAnsi" w:eastAsia="Calibri" w:hAnsiTheme="majorHAnsi" w:cstheme="majorHAnsi"/>
          <w:i/>
          <w:color w:val="000000"/>
          <w:sz w:val="22"/>
          <w:szCs w:val="22"/>
        </w:rPr>
      </w:pPr>
      <w:r w:rsidRPr="007759CA">
        <w:rPr>
          <w:rFonts w:asciiTheme="majorHAnsi" w:eastAsia="Calibri" w:hAnsiTheme="majorHAnsi" w:cstheme="majorHAns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rsidR="00034BE3" w:rsidRPr="007759CA" w:rsidRDefault="00034BE3" w:rsidP="00064646">
      <w:pPr>
        <w:pBdr>
          <w:top w:val="nil"/>
          <w:left w:val="nil"/>
          <w:bottom w:val="nil"/>
          <w:right w:val="nil"/>
          <w:between w:val="nil"/>
        </w:pBdr>
        <w:tabs>
          <w:tab w:val="left" w:pos="9072"/>
        </w:tabs>
        <w:jc w:val="both"/>
        <w:rPr>
          <w:rFonts w:asciiTheme="majorHAnsi" w:eastAsia="Calibri" w:hAnsiTheme="majorHAnsi" w:cstheme="majorHAnsi"/>
          <w:i/>
          <w:color w:val="000000"/>
          <w:sz w:val="22"/>
          <w:szCs w:val="22"/>
        </w:rPr>
      </w:pPr>
    </w:p>
    <w:p w:rsidR="00064646" w:rsidRPr="007759CA" w:rsidRDefault="00064646" w:rsidP="00064646">
      <w:pPr>
        <w:numPr>
          <w:ilvl w:val="0"/>
          <w:numId w:val="5"/>
        </w:numPr>
        <w:pBdr>
          <w:top w:val="nil"/>
          <w:left w:val="nil"/>
          <w:bottom w:val="nil"/>
          <w:right w:val="nil"/>
          <w:between w:val="nil"/>
        </w:pBdr>
        <w:ind w:left="284"/>
        <w:jc w:val="both"/>
        <w:rPr>
          <w:rFonts w:asciiTheme="majorHAnsi" w:eastAsia="Calibri" w:hAnsiTheme="majorHAnsi" w:cstheme="majorHAnsi"/>
          <w:color w:val="000000"/>
          <w:sz w:val="22"/>
          <w:szCs w:val="22"/>
        </w:rPr>
      </w:pPr>
      <w:r w:rsidRPr="007759CA">
        <w:rPr>
          <w:rFonts w:asciiTheme="majorHAnsi" w:eastAsia="Calibri" w:hAnsiTheme="majorHAnsi" w:cstheme="majorHAnsi"/>
          <w:b/>
          <w:color w:val="000000"/>
          <w:sz w:val="22"/>
          <w:szCs w:val="22"/>
        </w:rPr>
        <w:t>SKŁADAMY OFERTĘ</w:t>
      </w:r>
      <w:r w:rsidRPr="007759CA">
        <w:rPr>
          <w:rFonts w:asciiTheme="majorHAnsi" w:eastAsia="Calibri" w:hAnsiTheme="majorHAnsi" w:cstheme="majorHAnsi"/>
          <w:color w:val="000000"/>
          <w:sz w:val="22"/>
          <w:szCs w:val="22"/>
        </w:rPr>
        <w:t xml:space="preserve"> na wykonanie przedmiotu zamówienia zgodnie </w:t>
      </w:r>
      <w:r w:rsidR="00603E77" w:rsidRPr="007759CA">
        <w:rPr>
          <w:rFonts w:asciiTheme="majorHAnsi" w:eastAsia="Calibri" w:hAnsiTheme="majorHAnsi" w:cstheme="majorHAnsi"/>
          <w:color w:val="000000"/>
          <w:sz w:val="22"/>
          <w:szCs w:val="22"/>
        </w:rPr>
        <w:t>z Zapytaniem ofertowym</w:t>
      </w:r>
      <w:r w:rsidRPr="007759CA">
        <w:rPr>
          <w:rFonts w:asciiTheme="majorHAnsi" w:eastAsia="Calibri" w:hAnsiTheme="majorHAnsi" w:cstheme="majorHAnsi"/>
          <w:color w:val="000000"/>
          <w:sz w:val="22"/>
          <w:szCs w:val="22"/>
        </w:rPr>
        <w:t xml:space="preserve"> i oświadczamy, że wykonamy go na warunkach w ni</w:t>
      </w:r>
      <w:r w:rsidR="000E230D" w:rsidRPr="007759CA">
        <w:rPr>
          <w:rFonts w:asciiTheme="majorHAnsi" w:eastAsia="Calibri" w:hAnsiTheme="majorHAnsi" w:cstheme="majorHAnsi"/>
          <w:color w:val="000000"/>
          <w:sz w:val="22"/>
          <w:szCs w:val="22"/>
        </w:rPr>
        <w:t>m</w:t>
      </w:r>
      <w:r w:rsidRPr="007759CA">
        <w:rPr>
          <w:rFonts w:asciiTheme="majorHAnsi" w:eastAsia="Calibri" w:hAnsiTheme="majorHAnsi" w:cstheme="majorHAnsi"/>
          <w:color w:val="000000"/>
          <w:sz w:val="22"/>
          <w:szCs w:val="22"/>
        </w:rPr>
        <w:t xml:space="preserve"> określonych</w:t>
      </w:r>
      <w:r w:rsidR="000E230D" w:rsidRPr="007759CA">
        <w:rPr>
          <w:rFonts w:asciiTheme="majorHAnsi" w:eastAsia="Calibri" w:hAnsiTheme="majorHAnsi" w:cstheme="majorHAnsi"/>
          <w:color w:val="000000"/>
          <w:sz w:val="22"/>
          <w:szCs w:val="22"/>
        </w:rPr>
        <w:t>, w tym w załącznikach do niego</w:t>
      </w:r>
      <w:r w:rsidRPr="007759CA">
        <w:rPr>
          <w:rFonts w:asciiTheme="majorHAnsi" w:eastAsia="Calibri" w:hAnsiTheme="majorHAnsi" w:cstheme="majorHAnsi"/>
          <w:color w:val="000000"/>
          <w:sz w:val="22"/>
          <w:szCs w:val="22"/>
        </w:rPr>
        <w:t>.</w:t>
      </w:r>
    </w:p>
    <w:p w:rsidR="00064646" w:rsidRPr="007759CA" w:rsidRDefault="00064646" w:rsidP="000E230D">
      <w:pPr>
        <w:pBdr>
          <w:top w:val="nil"/>
          <w:left w:val="nil"/>
          <w:bottom w:val="nil"/>
          <w:right w:val="nil"/>
          <w:between w:val="nil"/>
        </w:pBdr>
        <w:jc w:val="both"/>
        <w:rPr>
          <w:rFonts w:asciiTheme="majorHAnsi" w:eastAsia="Calibri" w:hAnsiTheme="majorHAnsi" w:cstheme="majorHAnsi"/>
          <w:color w:val="000000"/>
          <w:sz w:val="22"/>
          <w:szCs w:val="22"/>
        </w:rPr>
      </w:pPr>
    </w:p>
    <w:p w:rsidR="00064646" w:rsidRPr="007759CA" w:rsidRDefault="00064646" w:rsidP="00064646">
      <w:pPr>
        <w:numPr>
          <w:ilvl w:val="0"/>
          <w:numId w:val="5"/>
        </w:numPr>
        <w:pBdr>
          <w:top w:val="nil"/>
          <w:left w:val="nil"/>
          <w:bottom w:val="nil"/>
          <w:right w:val="nil"/>
          <w:between w:val="nil"/>
        </w:pBdr>
        <w:ind w:left="284"/>
        <w:jc w:val="both"/>
        <w:rPr>
          <w:rFonts w:asciiTheme="majorHAnsi" w:eastAsia="Calibri" w:hAnsiTheme="majorHAnsi" w:cstheme="majorHAnsi"/>
          <w:color w:val="000000"/>
          <w:sz w:val="22"/>
          <w:szCs w:val="22"/>
        </w:rPr>
      </w:pPr>
      <w:r w:rsidRPr="007759CA">
        <w:rPr>
          <w:rFonts w:asciiTheme="majorHAnsi" w:eastAsia="Calibri" w:hAnsiTheme="majorHAnsi" w:cstheme="majorHAnsi"/>
          <w:b/>
          <w:color w:val="000000"/>
          <w:sz w:val="22"/>
          <w:szCs w:val="22"/>
        </w:rPr>
        <w:t>OŚWIADCZAMY</w:t>
      </w:r>
      <w:r w:rsidRPr="007759CA">
        <w:rPr>
          <w:rFonts w:asciiTheme="majorHAnsi" w:eastAsia="Calibri" w:hAnsiTheme="majorHAnsi" w:cstheme="majorHAnsi"/>
          <w:color w:val="000000"/>
          <w:sz w:val="22"/>
          <w:szCs w:val="22"/>
        </w:rPr>
        <w:t>, że naszym pełnomocnikiem dla potrzeb niniejszego zamówienia jest: __________________________________________________________________________________________________________________________________________</w:t>
      </w:r>
      <w:r w:rsidR="009623C6" w:rsidRPr="007759CA">
        <w:rPr>
          <w:rFonts w:asciiTheme="majorHAnsi" w:eastAsia="Calibri" w:hAnsiTheme="majorHAnsi" w:cstheme="majorHAnsi"/>
          <w:color w:val="000000"/>
          <w:sz w:val="22"/>
          <w:szCs w:val="22"/>
          <w:vertAlign w:val="superscript"/>
        </w:rPr>
        <w:t>*</w:t>
      </w:r>
    </w:p>
    <w:p w:rsidR="00064646" w:rsidRPr="007759CA" w:rsidRDefault="00064646" w:rsidP="00BB1DCD">
      <w:pPr>
        <w:pBdr>
          <w:top w:val="nil"/>
          <w:left w:val="nil"/>
          <w:bottom w:val="nil"/>
          <w:right w:val="nil"/>
          <w:between w:val="nil"/>
        </w:pBdr>
        <w:ind w:left="284"/>
        <w:jc w:val="center"/>
        <w:rPr>
          <w:rFonts w:asciiTheme="majorHAnsi" w:eastAsia="Calibri" w:hAnsiTheme="majorHAnsi" w:cstheme="majorHAnsi"/>
          <w:i/>
          <w:color w:val="000000"/>
          <w:sz w:val="22"/>
          <w:szCs w:val="22"/>
        </w:rPr>
      </w:pPr>
      <w:r w:rsidRPr="007759CA">
        <w:rPr>
          <w:rFonts w:asciiTheme="majorHAnsi" w:eastAsia="Calibri" w:hAnsiTheme="majorHAnsi" w:cstheme="majorHAnsi"/>
          <w:i/>
          <w:color w:val="000000"/>
          <w:sz w:val="22"/>
          <w:szCs w:val="22"/>
        </w:rPr>
        <w:t>(wypełniają jedynie przedsiębiorcy składający wspólną ofertę</w:t>
      </w:r>
      <w:r w:rsidR="00BB1DCD" w:rsidRPr="007759CA">
        <w:rPr>
          <w:rFonts w:asciiTheme="majorHAnsi" w:eastAsia="Calibri" w:hAnsiTheme="majorHAnsi" w:cstheme="majorHAnsi"/>
          <w:i/>
          <w:color w:val="000000"/>
          <w:sz w:val="22"/>
          <w:szCs w:val="22"/>
        </w:rPr>
        <w:t xml:space="preserve"> (np. konsorcjum, spółka cywilna)</w:t>
      </w:r>
    </w:p>
    <w:p w:rsidR="00213385" w:rsidRPr="007759CA" w:rsidRDefault="00213385" w:rsidP="00BB1DCD">
      <w:pPr>
        <w:pBdr>
          <w:top w:val="nil"/>
          <w:left w:val="nil"/>
          <w:bottom w:val="nil"/>
          <w:right w:val="nil"/>
          <w:between w:val="nil"/>
        </w:pBdr>
        <w:ind w:left="284"/>
        <w:jc w:val="center"/>
        <w:rPr>
          <w:rFonts w:asciiTheme="majorHAnsi" w:eastAsia="Calibri" w:hAnsiTheme="majorHAnsi" w:cstheme="majorHAnsi"/>
          <w:i/>
          <w:color w:val="000000"/>
          <w:sz w:val="22"/>
          <w:szCs w:val="22"/>
        </w:rPr>
      </w:pPr>
    </w:p>
    <w:p w:rsidR="009C0DA3" w:rsidRPr="007364FC" w:rsidRDefault="00064646" w:rsidP="00213385">
      <w:pPr>
        <w:numPr>
          <w:ilvl w:val="0"/>
          <w:numId w:val="5"/>
        </w:numPr>
        <w:pBdr>
          <w:top w:val="nil"/>
          <w:left w:val="nil"/>
          <w:bottom w:val="nil"/>
          <w:right w:val="nil"/>
          <w:between w:val="nil"/>
        </w:pBdr>
        <w:ind w:left="284"/>
        <w:jc w:val="both"/>
        <w:rPr>
          <w:rFonts w:asciiTheme="majorHAnsi" w:eastAsia="Calibri" w:hAnsiTheme="majorHAnsi" w:cstheme="majorHAnsi"/>
          <w:color w:val="000000"/>
          <w:sz w:val="22"/>
          <w:szCs w:val="22"/>
        </w:rPr>
      </w:pPr>
      <w:r w:rsidRPr="007759CA">
        <w:rPr>
          <w:rFonts w:asciiTheme="majorHAnsi" w:eastAsia="Calibri" w:hAnsiTheme="majorHAnsi" w:cstheme="majorHAnsi"/>
          <w:b/>
          <w:color w:val="000000"/>
          <w:sz w:val="22"/>
          <w:szCs w:val="22"/>
        </w:rPr>
        <w:t>OFERUJEMY</w:t>
      </w:r>
      <w:r w:rsidRPr="007759CA">
        <w:rPr>
          <w:rFonts w:asciiTheme="majorHAnsi" w:eastAsia="Calibri" w:hAnsiTheme="majorHAnsi" w:cstheme="majorHAnsi"/>
          <w:color w:val="000000"/>
          <w:sz w:val="22"/>
          <w:szCs w:val="22"/>
        </w:rPr>
        <w:t xml:space="preserve"> realizację przedmiotu zamówienia zgodnie z opisem przedmiotu zamówienia za łączną cenę brutto ................................... </w:t>
      </w:r>
      <w:r w:rsidRPr="007759CA">
        <w:rPr>
          <w:rFonts w:asciiTheme="majorHAnsi" w:eastAsia="Calibri" w:hAnsiTheme="majorHAnsi" w:cstheme="majorHAnsi"/>
          <w:sz w:val="22"/>
          <w:szCs w:val="22"/>
        </w:rPr>
        <w:t xml:space="preserve">(słownie......................................................................................... .........…………………………………...………………………) netto......................................... (słownie………………. </w:t>
      </w:r>
      <w:r w:rsidR="00213385" w:rsidRPr="007759CA">
        <w:rPr>
          <w:rFonts w:asciiTheme="majorHAnsi" w:eastAsia="Calibri" w:hAnsiTheme="majorHAnsi" w:cstheme="majorHAnsi"/>
          <w:sz w:val="22"/>
          <w:szCs w:val="22"/>
        </w:rPr>
        <w:t>), stawka podatku VAT – 23%</w:t>
      </w:r>
      <w:r w:rsidR="007364FC">
        <w:rPr>
          <w:rFonts w:asciiTheme="majorHAnsi" w:eastAsia="Calibri" w:hAnsiTheme="majorHAnsi" w:cstheme="majorHAnsi"/>
          <w:sz w:val="22"/>
          <w:szCs w:val="22"/>
        </w:rPr>
        <w:t>, w tym za wykonanie:</w:t>
      </w:r>
    </w:p>
    <w:p w:rsidR="00CE5602" w:rsidRDefault="00CE5602" w:rsidP="007364FC">
      <w:pPr>
        <w:pStyle w:val="Akapitzlist"/>
        <w:numPr>
          <w:ilvl w:val="1"/>
          <w:numId w:val="5"/>
        </w:numPr>
        <w:spacing w:line="288" w:lineRule="auto"/>
        <w:ind w:left="709" w:hanging="425"/>
        <w:jc w:val="both"/>
        <w:rPr>
          <w:rFonts w:asciiTheme="majorHAnsi" w:hAnsiTheme="majorHAnsi" w:cstheme="majorHAnsi"/>
          <w:sz w:val="22"/>
          <w:szCs w:val="22"/>
        </w:rPr>
      </w:pPr>
      <w:r>
        <w:rPr>
          <w:rFonts w:asciiTheme="majorHAnsi" w:hAnsiTheme="majorHAnsi" w:cstheme="majorHAnsi"/>
          <w:sz w:val="22"/>
          <w:szCs w:val="22"/>
        </w:rPr>
        <w:t xml:space="preserve">zadaszenia tarasu kawowego wraz z pozostałymi pracami aranżacyjnymi – nie więcej niż </w:t>
      </w:r>
      <w:r w:rsidRPr="00CE5602">
        <w:rPr>
          <w:rFonts w:asciiTheme="majorHAnsi" w:hAnsiTheme="majorHAnsi" w:cstheme="majorHAnsi"/>
          <w:b/>
          <w:bCs/>
          <w:sz w:val="22"/>
          <w:szCs w:val="22"/>
        </w:rPr>
        <w:t>5%</w:t>
      </w:r>
      <w:r>
        <w:rPr>
          <w:rFonts w:asciiTheme="majorHAnsi" w:hAnsiTheme="majorHAnsi" w:cstheme="majorHAnsi"/>
          <w:sz w:val="22"/>
          <w:szCs w:val="22"/>
        </w:rPr>
        <w:t xml:space="preserve"> łącznej ceny brutto - </w:t>
      </w:r>
      <w:r w:rsidRPr="00383362">
        <w:rPr>
          <w:rFonts w:asciiTheme="majorHAnsi" w:hAnsiTheme="majorHAnsi" w:cstheme="majorHAnsi"/>
          <w:sz w:val="22"/>
          <w:szCs w:val="22"/>
        </w:rPr>
        <w:t xml:space="preserve">wynagrodzenie w wysokości netto </w:t>
      </w:r>
      <w:r>
        <w:rPr>
          <w:rFonts w:asciiTheme="majorHAnsi" w:hAnsiTheme="majorHAnsi" w:cstheme="majorHAnsi"/>
          <w:sz w:val="22"/>
          <w:szCs w:val="22"/>
        </w:rPr>
        <w:t>…</w:t>
      </w:r>
      <w:r w:rsidR="00CD7049">
        <w:rPr>
          <w:rFonts w:asciiTheme="majorHAnsi" w:hAnsiTheme="majorHAnsi" w:cstheme="majorHAnsi"/>
          <w:sz w:val="22"/>
          <w:szCs w:val="22"/>
        </w:rPr>
        <w:t>………………………</w:t>
      </w:r>
      <w:r w:rsidRPr="00383362">
        <w:rPr>
          <w:rFonts w:asciiTheme="majorHAnsi" w:hAnsiTheme="majorHAnsi" w:cstheme="majorHAnsi"/>
          <w:sz w:val="22"/>
          <w:szCs w:val="22"/>
        </w:rPr>
        <w:t xml:space="preserve"> zł</w:t>
      </w:r>
      <w:r>
        <w:rPr>
          <w:rFonts w:asciiTheme="majorHAnsi" w:hAnsiTheme="majorHAnsi" w:cstheme="majorHAnsi"/>
          <w:sz w:val="22"/>
          <w:szCs w:val="22"/>
        </w:rPr>
        <w:t xml:space="preserve">, brutto </w:t>
      </w:r>
      <w:r w:rsidR="00CD7049">
        <w:rPr>
          <w:rFonts w:asciiTheme="majorHAnsi" w:hAnsiTheme="majorHAnsi" w:cstheme="majorHAnsi"/>
          <w:sz w:val="22"/>
          <w:szCs w:val="22"/>
        </w:rPr>
        <w:t>…………………………</w:t>
      </w:r>
      <w:r>
        <w:rPr>
          <w:rFonts w:asciiTheme="majorHAnsi" w:hAnsiTheme="majorHAnsi" w:cstheme="majorHAnsi"/>
          <w:sz w:val="22"/>
          <w:szCs w:val="22"/>
        </w:rPr>
        <w:t xml:space="preserve"> zł,</w:t>
      </w:r>
    </w:p>
    <w:p w:rsidR="00CE5602" w:rsidRDefault="00CE5602" w:rsidP="007364FC">
      <w:pPr>
        <w:pStyle w:val="Akapitzlist"/>
        <w:numPr>
          <w:ilvl w:val="1"/>
          <w:numId w:val="5"/>
        </w:numPr>
        <w:spacing w:line="288" w:lineRule="auto"/>
        <w:ind w:left="709" w:hanging="425"/>
        <w:jc w:val="both"/>
        <w:rPr>
          <w:rFonts w:asciiTheme="majorHAnsi" w:hAnsiTheme="majorHAnsi" w:cstheme="majorHAnsi"/>
          <w:sz w:val="22"/>
          <w:szCs w:val="22"/>
        </w:rPr>
      </w:pPr>
      <w:r>
        <w:rPr>
          <w:rFonts w:asciiTheme="majorHAnsi" w:hAnsiTheme="majorHAnsi" w:cstheme="majorHAnsi"/>
          <w:sz w:val="22"/>
          <w:szCs w:val="22"/>
        </w:rPr>
        <w:lastRenderedPageBreak/>
        <w:t>tynkowania ścian</w:t>
      </w:r>
      <w:r w:rsidRPr="00CE5602">
        <w:rPr>
          <w:rFonts w:asciiTheme="majorHAnsi" w:hAnsiTheme="majorHAnsi" w:cstheme="majorHAnsi"/>
          <w:sz w:val="22"/>
          <w:szCs w:val="22"/>
        </w:rPr>
        <w:t xml:space="preserve"> </w:t>
      </w:r>
      <w:r>
        <w:rPr>
          <w:rFonts w:asciiTheme="majorHAnsi" w:hAnsiTheme="majorHAnsi" w:cstheme="majorHAnsi"/>
          <w:sz w:val="22"/>
          <w:szCs w:val="22"/>
        </w:rPr>
        <w:t xml:space="preserve">- nie więcej niż </w:t>
      </w:r>
      <w:r w:rsidRPr="00CE5602">
        <w:rPr>
          <w:rFonts w:asciiTheme="majorHAnsi" w:hAnsiTheme="majorHAnsi" w:cstheme="majorHAnsi"/>
          <w:b/>
          <w:bCs/>
          <w:sz w:val="22"/>
          <w:szCs w:val="22"/>
        </w:rPr>
        <w:t>5%</w:t>
      </w:r>
      <w:r>
        <w:rPr>
          <w:rFonts w:asciiTheme="majorHAnsi" w:hAnsiTheme="majorHAnsi" w:cstheme="majorHAnsi"/>
          <w:sz w:val="22"/>
          <w:szCs w:val="22"/>
        </w:rPr>
        <w:t xml:space="preserve"> łącznej ceny brutto - </w:t>
      </w:r>
      <w:r w:rsidRPr="00383362">
        <w:rPr>
          <w:rFonts w:asciiTheme="majorHAnsi" w:hAnsiTheme="majorHAnsi" w:cstheme="majorHAnsi"/>
          <w:sz w:val="22"/>
          <w:szCs w:val="22"/>
        </w:rPr>
        <w:t xml:space="preserve">wynagrodzenie w wysokości netto </w:t>
      </w:r>
      <w:r w:rsidR="00CD7049">
        <w:rPr>
          <w:rFonts w:asciiTheme="majorHAnsi" w:hAnsiTheme="majorHAnsi" w:cstheme="majorHAnsi"/>
          <w:sz w:val="22"/>
          <w:szCs w:val="22"/>
        </w:rPr>
        <w:t>…………………………</w:t>
      </w:r>
      <w:r w:rsidRPr="00383362">
        <w:rPr>
          <w:rFonts w:asciiTheme="majorHAnsi" w:hAnsiTheme="majorHAnsi" w:cstheme="majorHAnsi"/>
          <w:sz w:val="22"/>
          <w:szCs w:val="22"/>
        </w:rPr>
        <w:t xml:space="preserve"> zł</w:t>
      </w:r>
      <w:r>
        <w:rPr>
          <w:rFonts w:asciiTheme="majorHAnsi" w:hAnsiTheme="majorHAnsi" w:cstheme="majorHAnsi"/>
          <w:sz w:val="22"/>
          <w:szCs w:val="22"/>
        </w:rPr>
        <w:t xml:space="preserve">, brutto </w:t>
      </w:r>
      <w:r w:rsidR="00CD7049">
        <w:rPr>
          <w:rFonts w:asciiTheme="majorHAnsi" w:hAnsiTheme="majorHAnsi" w:cstheme="majorHAnsi"/>
          <w:sz w:val="22"/>
          <w:szCs w:val="22"/>
        </w:rPr>
        <w:t>…………………………</w:t>
      </w:r>
      <w:r>
        <w:rPr>
          <w:rFonts w:asciiTheme="majorHAnsi" w:hAnsiTheme="majorHAnsi" w:cstheme="majorHAnsi"/>
          <w:sz w:val="22"/>
          <w:szCs w:val="22"/>
        </w:rPr>
        <w:t xml:space="preserve"> zł,</w:t>
      </w:r>
    </w:p>
    <w:p w:rsidR="00CE5602" w:rsidRDefault="00CE5602" w:rsidP="007364FC">
      <w:pPr>
        <w:pStyle w:val="Akapitzlist"/>
        <w:numPr>
          <w:ilvl w:val="1"/>
          <w:numId w:val="5"/>
        </w:numPr>
        <w:spacing w:line="288" w:lineRule="auto"/>
        <w:ind w:left="709" w:hanging="425"/>
        <w:jc w:val="both"/>
        <w:rPr>
          <w:rFonts w:asciiTheme="majorHAnsi" w:hAnsiTheme="majorHAnsi" w:cstheme="majorHAnsi"/>
          <w:sz w:val="22"/>
          <w:szCs w:val="22"/>
        </w:rPr>
      </w:pPr>
      <w:r>
        <w:rPr>
          <w:rFonts w:asciiTheme="majorHAnsi" w:hAnsiTheme="majorHAnsi" w:cstheme="majorHAnsi"/>
          <w:sz w:val="22"/>
          <w:szCs w:val="22"/>
        </w:rPr>
        <w:t xml:space="preserve">docieplenia i wzmocnienia dachu - nie więcej niż </w:t>
      </w:r>
      <w:r>
        <w:rPr>
          <w:rFonts w:asciiTheme="majorHAnsi" w:hAnsiTheme="majorHAnsi" w:cstheme="majorHAnsi"/>
          <w:b/>
          <w:bCs/>
          <w:sz w:val="22"/>
          <w:szCs w:val="22"/>
        </w:rPr>
        <w:t>10</w:t>
      </w:r>
      <w:r w:rsidRPr="00CE5602">
        <w:rPr>
          <w:rFonts w:asciiTheme="majorHAnsi" w:hAnsiTheme="majorHAnsi" w:cstheme="majorHAnsi"/>
          <w:b/>
          <w:bCs/>
          <w:sz w:val="22"/>
          <w:szCs w:val="22"/>
        </w:rPr>
        <w:t>%</w:t>
      </w:r>
      <w:r>
        <w:rPr>
          <w:rFonts w:asciiTheme="majorHAnsi" w:hAnsiTheme="majorHAnsi" w:cstheme="majorHAnsi"/>
          <w:sz w:val="22"/>
          <w:szCs w:val="22"/>
        </w:rPr>
        <w:t xml:space="preserve"> łącznej ceny brutto - </w:t>
      </w:r>
      <w:r w:rsidRPr="00383362">
        <w:rPr>
          <w:rFonts w:asciiTheme="majorHAnsi" w:hAnsiTheme="majorHAnsi" w:cstheme="majorHAnsi"/>
          <w:sz w:val="22"/>
          <w:szCs w:val="22"/>
        </w:rPr>
        <w:t xml:space="preserve">wynagrodzenie w wysokości netto </w:t>
      </w:r>
      <w:r w:rsidR="00CD7049">
        <w:rPr>
          <w:rFonts w:asciiTheme="majorHAnsi" w:hAnsiTheme="majorHAnsi" w:cstheme="majorHAnsi"/>
          <w:sz w:val="22"/>
          <w:szCs w:val="22"/>
        </w:rPr>
        <w:t>…………………………</w:t>
      </w:r>
      <w:r w:rsidRPr="00383362">
        <w:rPr>
          <w:rFonts w:asciiTheme="majorHAnsi" w:hAnsiTheme="majorHAnsi" w:cstheme="majorHAnsi"/>
          <w:sz w:val="22"/>
          <w:szCs w:val="22"/>
        </w:rPr>
        <w:t>zł</w:t>
      </w:r>
      <w:r>
        <w:rPr>
          <w:rFonts w:asciiTheme="majorHAnsi" w:hAnsiTheme="majorHAnsi" w:cstheme="majorHAnsi"/>
          <w:sz w:val="22"/>
          <w:szCs w:val="22"/>
        </w:rPr>
        <w:t xml:space="preserve">, brutto </w:t>
      </w:r>
      <w:r w:rsidR="00CD7049">
        <w:rPr>
          <w:rFonts w:asciiTheme="majorHAnsi" w:hAnsiTheme="majorHAnsi" w:cstheme="majorHAnsi"/>
          <w:sz w:val="22"/>
          <w:szCs w:val="22"/>
        </w:rPr>
        <w:t>…………………………</w:t>
      </w:r>
      <w:r>
        <w:rPr>
          <w:rFonts w:asciiTheme="majorHAnsi" w:hAnsiTheme="majorHAnsi" w:cstheme="majorHAnsi"/>
          <w:sz w:val="22"/>
          <w:szCs w:val="22"/>
        </w:rPr>
        <w:t xml:space="preserve"> zł,</w:t>
      </w:r>
    </w:p>
    <w:p w:rsidR="00CE5602" w:rsidRDefault="004C67F6" w:rsidP="007364FC">
      <w:pPr>
        <w:pStyle w:val="Akapitzlist"/>
        <w:numPr>
          <w:ilvl w:val="1"/>
          <w:numId w:val="5"/>
        </w:numPr>
        <w:spacing w:line="288" w:lineRule="auto"/>
        <w:ind w:left="709" w:hanging="425"/>
        <w:jc w:val="both"/>
        <w:rPr>
          <w:rFonts w:asciiTheme="majorHAnsi" w:hAnsiTheme="majorHAnsi" w:cstheme="majorHAnsi"/>
          <w:sz w:val="22"/>
          <w:szCs w:val="22"/>
        </w:rPr>
      </w:pPr>
      <w:r>
        <w:rPr>
          <w:rFonts w:asciiTheme="majorHAnsi" w:hAnsiTheme="majorHAnsi" w:cstheme="majorHAnsi"/>
          <w:sz w:val="22"/>
          <w:szCs w:val="22"/>
        </w:rPr>
        <w:t xml:space="preserve">dostawy i montażu klimatyzatorów oraz elektryki (oświetlenie </w:t>
      </w:r>
      <w:proofErr w:type="spellStart"/>
      <w:r>
        <w:rPr>
          <w:rFonts w:asciiTheme="majorHAnsi" w:hAnsiTheme="majorHAnsi" w:cstheme="majorHAnsi"/>
          <w:sz w:val="22"/>
          <w:szCs w:val="22"/>
        </w:rPr>
        <w:t>ledowe</w:t>
      </w:r>
      <w:proofErr w:type="spellEnd"/>
      <w:r>
        <w:rPr>
          <w:rFonts w:asciiTheme="majorHAnsi" w:hAnsiTheme="majorHAnsi" w:cstheme="majorHAnsi"/>
          <w:sz w:val="22"/>
          <w:szCs w:val="22"/>
        </w:rPr>
        <w:t xml:space="preserve">) - nie więcej niż </w:t>
      </w:r>
      <w:r>
        <w:rPr>
          <w:rFonts w:asciiTheme="majorHAnsi" w:hAnsiTheme="majorHAnsi" w:cstheme="majorHAnsi"/>
          <w:b/>
          <w:bCs/>
          <w:sz w:val="22"/>
          <w:szCs w:val="22"/>
        </w:rPr>
        <w:t>5</w:t>
      </w:r>
      <w:r w:rsidRPr="00CE5602">
        <w:rPr>
          <w:rFonts w:asciiTheme="majorHAnsi" w:hAnsiTheme="majorHAnsi" w:cstheme="majorHAnsi"/>
          <w:b/>
          <w:bCs/>
          <w:sz w:val="22"/>
          <w:szCs w:val="22"/>
        </w:rPr>
        <w:t>%</w:t>
      </w:r>
      <w:r>
        <w:rPr>
          <w:rFonts w:asciiTheme="majorHAnsi" w:hAnsiTheme="majorHAnsi" w:cstheme="majorHAnsi"/>
          <w:sz w:val="22"/>
          <w:szCs w:val="22"/>
        </w:rPr>
        <w:t xml:space="preserve"> łącznej ceny brutto - </w:t>
      </w:r>
      <w:r w:rsidRPr="00383362">
        <w:rPr>
          <w:rFonts w:asciiTheme="majorHAnsi" w:hAnsiTheme="majorHAnsi" w:cstheme="majorHAnsi"/>
          <w:sz w:val="22"/>
          <w:szCs w:val="22"/>
        </w:rPr>
        <w:t xml:space="preserve">wynagrodzenie w wysokości netto </w:t>
      </w:r>
      <w:r w:rsidR="00CD7049">
        <w:rPr>
          <w:rFonts w:asciiTheme="majorHAnsi" w:hAnsiTheme="majorHAnsi" w:cstheme="majorHAnsi"/>
          <w:sz w:val="22"/>
          <w:szCs w:val="22"/>
        </w:rPr>
        <w:t>…………………………</w:t>
      </w:r>
      <w:r w:rsidRPr="00383362">
        <w:rPr>
          <w:rFonts w:asciiTheme="majorHAnsi" w:hAnsiTheme="majorHAnsi" w:cstheme="majorHAnsi"/>
          <w:sz w:val="22"/>
          <w:szCs w:val="22"/>
        </w:rPr>
        <w:t xml:space="preserve"> zł</w:t>
      </w:r>
      <w:r>
        <w:rPr>
          <w:rFonts w:asciiTheme="majorHAnsi" w:hAnsiTheme="majorHAnsi" w:cstheme="majorHAnsi"/>
          <w:sz w:val="22"/>
          <w:szCs w:val="22"/>
        </w:rPr>
        <w:t xml:space="preserve">, brutto </w:t>
      </w:r>
      <w:r w:rsidR="00CD7049">
        <w:rPr>
          <w:rFonts w:asciiTheme="majorHAnsi" w:hAnsiTheme="majorHAnsi" w:cstheme="majorHAnsi"/>
          <w:sz w:val="22"/>
          <w:szCs w:val="22"/>
        </w:rPr>
        <w:t>…………………………</w:t>
      </w:r>
      <w:r>
        <w:rPr>
          <w:rFonts w:asciiTheme="majorHAnsi" w:hAnsiTheme="majorHAnsi" w:cstheme="majorHAnsi"/>
          <w:sz w:val="22"/>
          <w:szCs w:val="22"/>
        </w:rPr>
        <w:t xml:space="preserve"> zł,</w:t>
      </w:r>
    </w:p>
    <w:p w:rsidR="004C67F6" w:rsidRDefault="004C67F6" w:rsidP="007364FC">
      <w:pPr>
        <w:pStyle w:val="Akapitzlist"/>
        <w:numPr>
          <w:ilvl w:val="1"/>
          <w:numId w:val="5"/>
        </w:numPr>
        <w:spacing w:line="288" w:lineRule="auto"/>
        <w:ind w:left="709" w:hanging="425"/>
        <w:jc w:val="both"/>
        <w:rPr>
          <w:rFonts w:asciiTheme="majorHAnsi" w:hAnsiTheme="majorHAnsi" w:cstheme="majorHAnsi"/>
          <w:sz w:val="22"/>
          <w:szCs w:val="22"/>
        </w:rPr>
      </w:pPr>
      <w:r>
        <w:rPr>
          <w:rFonts w:asciiTheme="majorHAnsi" w:hAnsiTheme="majorHAnsi" w:cstheme="majorHAnsi"/>
          <w:sz w:val="22"/>
          <w:szCs w:val="22"/>
        </w:rPr>
        <w:t>ścian i sufitu (</w:t>
      </w:r>
      <w:proofErr w:type="spellStart"/>
      <w:r>
        <w:rPr>
          <w:rFonts w:asciiTheme="majorHAnsi" w:hAnsiTheme="majorHAnsi" w:cstheme="majorHAnsi"/>
          <w:sz w:val="22"/>
          <w:szCs w:val="22"/>
        </w:rPr>
        <w:t>regipsy</w:t>
      </w:r>
      <w:proofErr w:type="spellEnd"/>
      <w:r>
        <w:rPr>
          <w:rFonts w:asciiTheme="majorHAnsi" w:hAnsiTheme="majorHAnsi" w:cstheme="majorHAnsi"/>
          <w:sz w:val="22"/>
          <w:szCs w:val="22"/>
        </w:rPr>
        <w:t xml:space="preserve">, sufit podwieszany) - nie więcej niż </w:t>
      </w:r>
      <w:r>
        <w:rPr>
          <w:rFonts w:asciiTheme="majorHAnsi" w:hAnsiTheme="majorHAnsi" w:cstheme="majorHAnsi"/>
          <w:b/>
          <w:bCs/>
          <w:sz w:val="22"/>
          <w:szCs w:val="22"/>
        </w:rPr>
        <w:t>10</w:t>
      </w:r>
      <w:r w:rsidRPr="00CE5602">
        <w:rPr>
          <w:rFonts w:asciiTheme="majorHAnsi" w:hAnsiTheme="majorHAnsi" w:cstheme="majorHAnsi"/>
          <w:b/>
          <w:bCs/>
          <w:sz w:val="22"/>
          <w:szCs w:val="22"/>
        </w:rPr>
        <w:t>%</w:t>
      </w:r>
      <w:r>
        <w:rPr>
          <w:rFonts w:asciiTheme="majorHAnsi" w:hAnsiTheme="majorHAnsi" w:cstheme="majorHAnsi"/>
          <w:sz w:val="22"/>
          <w:szCs w:val="22"/>
        </w:rPr>
        <w:t xml:space="preserve"> łącznej ceny brutto - </w:t>
      </w:r>
      <w:r w:rsidRPr="00383362">
        <w:rPr>
          <w:rFonts w:asciiTheme="majorHAnsi" w:hAnsiTheme="majorHAnsi" w:cstheme="majorHAnsi"/>
          <w:sz w:val="22"/>
          <w:szCs w:val="22"/>
        </w:rPr>
        <w:t xml:space="preserve">wynagrodzenie w wysokości netto </w:t>
      </w:r>
      <w:r w:rsidR="003C5E29">
        <w:rPr>
          <w:rFonts w:asciiTheme="majorHAnsi" w:hAnsiTheme="majorHAnsi" w:cstheme="majorHAnsi"/>
          <w:sz w:val="22"/>
          <w:szCs w:val="22"/>
        </w:rPr>
        <w:t>…………………………</w:t>
      </w:r>
      <w:r w:rsidRPr="00383362">
        <w:rPr>
          <w:rFonts w:asciiTheme="majorHAnsi" w:hAnsiTheme="majorHAnsi" w:cstheme="majorHAnsi"/>
          <w:sz w:val="22"/>
          <w:szCs w:val="22"/>
        </w:rPr>
        <w:t>zł</w:t>
      </w:r>
      <w:r>
        <w:rPr>
          <w:rFonts w:asciiTheme="majorHAnsi" w:hAnsiTheme="majorHAnsi" w:cstheme="majorHAnsi"/>
          <w:sz w:val="22"/>
          <w:szCs w:val="22"/>
        </w:rPr>
        <w:t xml:space="preserve">, brutto </w:t>
      </w:r>
      <w:r w:rsidR="003C5E29">
        <w:rPr>
          <w:rFonts w:asciiTheme="majorHAnsi" w:hAnsiTheme="majorHAnsi" w:cstheme="majorHAnsi"/>
          <w:sz w:val="22"/>
          <w:szCs w:val="22"/>
        </w:rPr>
        <w:t>…………………………</w:t>
      </w:r>
      <w:r>
        <w:rPr>
          <w:rFonts w:asciiTheme="majorHAnsi" w:hAnsiTheme="majorHAnsi" w:cstheme="majorHAnsi"/>
          <w:sz w:val="22"/>
          <w:szCs w:val="22"/>
        </w:rPr>
        <w:t xml:space="preserve"> zł,</w:t>
      </w:r>
    </w:p>
    <w:p w:rsidR="004C67F6" w:rsidRDefault="004C67F6" w:rsidP="007364FC">
      <w:pPr>
        <w:pStyle w:val="Akapitzlist"/>
        <w:numPr>
          <w:ilvl w:val="1"/>
          <w:numId w:val="5"/>
        </w:numPr>
        <w:spacing w:line="288" w:lineRule="auto"/>
        <w:ind w:left="709" w:hanging="425"/>
        <w:jc w:val="both"/>
        <w:rPr>
          <w:rFonts w:asciiTheme="majorHAnsi" w:hAnsiTheme="majorHAnsi" w:cstheme="majorHAnsi"/>
          <w:sz w:val="22"/>
          <w:szCs w:val="22"/>
        </w:rPr>
      </w:pPr>
      <w:r>
        <w:rPr>
          <w:rFonts w:asciiTheme="majorHAnsi" w:hAnsiTheme="majorHAnsi" w:cstheme="majorHAnsi"/>
          <w:sz w:val="22"/>
          <w:szCs w:val="22"/>
        </w:rPr>
        <w:t>ogrzewania podłogowego</w:t>
      </w:r>
      <w:r w:rsidR="00002E91">
        <w:rPr>
          <w:rFonts w:asciiTheme="majorHAnsi" w:hAnsiTheme="majorHAnsi" w:cstheme="majorHAnsi"/>
          <w:sz w:val="22"/>
          <w:szCs w:val="22"/>
        </w:rPr>
        <w:t xml:space="preserve"> gazowego</w:t>
      </w:r>
      <w:r>
        <w:rPr>
          <w:rFonts w:asciiTheme="majorHAnsi" w:hAnsiTheme="majorHAnsi" w:cstheme="majorHAnsi"/>
          <w:sz w:val="22"/>
          <w:szCs w:val="22"/>
        </w:rPr>
        <w:t xml:space="preserve"> (góra, dół)</w:t>
      </w:r>
      <w:r w:rsidR="00002E91">
        <w:rPr>
          <w:rFonts w:asciiTheme="majorHAnsi" w:hAnsiTheme="majorHAnsi" w:cstheme="majorHAnsi"/>
          <w:sz w:val="22"/>
          <w:szCs w:val="22"/>
        </w:rPr>
        <w:t xml:space="preserve"> - nie więcej niż </w:t>
      </w:r>
      <w:r w:rsidR="00002E91">
        <w:rPr>
          <w:rFonts w:asciiTheme="majorHAnsi" w:hAnsiTheme="majorHAnsi" w:cstheme="majorHAnsi"/>
          <w:b/>
          <w:bCs/>
          <w:sz w:val="22"/>
          <w:szCs w:val="22"/>
        </w:rPr>
        <w:t>20</w:t>
      </w:r>
      <w:r w:rsidR="00002E91" w:rsidRPr="00CE5602">
        <w:rPr>
          <w:rFonts w:asciiTheme="majorHAnsi" w:hAnsiTheme="majorHAnsi" w:cstheme="majorHAnsi"/>
          <w:b/>
          <w:bCs/>
          <w:sz w:val="22"/>
          <w:szCs w:val="22"/>
        </w:rPr>
        <w:t>%</w:t>
      </w:r>
      <w:r w:rsidR="00002E91">
        <w:rPr>
          <w:rFonts w:asciiTheme="majorHAnsi" w:hAnsiTheme="majorHAnsi" w:cstheme="majorHAnsi"/>
          <w:sz w:val="22"/>
          <w:szCs w:val="22"/>
        </w:rPr>
        <w:t xml:space="preserve"> łącznej ceny brutto - </w:t>
      </w:r>
      <w:r w:rsidR="00002E91" w:rsidRPr="00383362">
        <w:rPr>
          <w:rFonts w:asciiTheme="majorHAnsi" w:hAnsiTheme="majorHAnsi" w:cstheme="majorHAnsi"/>
          <w:sz w:val="22"/>
          <w:szCs w:val="22"/>
        </w:rPr>
        <w:t xml:space="preserve">wynagrodzenie w wysokości netto </w:t>
      </w:r>
      <w:r w:rsidR="003C5E29">
        <w:rPr>
          <w:rFonts w:asciiTheme="majorHAnsi" w:hAnsiTheme="majorHAnsi" w:cstheme="majorHAnsi"/>
          <w:sz w:val="22"/>
          <w:szCs w:val="22"/>
        </w:rPr>
        <w:t>…………………………</w:t>
      </w:r>
      <w:r w:rsidR="00002E91" w:rsidRPr="00383362">
        <w:rPr>
          <w:rFonts w:asciiTheme="majorHAnsi" w:hAnsiTheme="majorHAnsi" w:cstheme="majorHAnsi"/>
          <w:sz w:val="22"/>
          <w:szCs w:val="22"/>
        </w:rPr>
        <w:t xml:space="preserve"> zł</w:t>
      </w:r>
      <w:r w:rsidR="00002E91">
        <w:rPr>
          <w:rFonts w:asciiTheme="majorHAnsi" w:hAnsiTheme="majorHAnsi" w:cstheme="majorHAnsi"/>
          <w:sz w:val="22"/>
          <w:szCs w:val="22"/>
        </w:rPr>
        <w:t xml:space="preserve">, brutto </w:t>
      </w:r>
      <w:r w:rsidR="003C5E29">
        <w:rPr>
          <w:rFonts w:asciiTheme="majorHAnsi" w:hAnsiTheme="majorHAnsi" w:cstheme="majorHAnsi"/>
          <w:sz w:val="22"/>
          <w:szCs w:val="22"/>
        </w:rPr>
        <w:t>…………………………</w:t>
      </w:r>
      <w:r w:rsidR="00002E91">
        <w:rPr>
          <w:rFonts w:asciiTheme="majorHAnsi" w:hAnsiTheme="majorHAnsi" w:cstheme="majorHAnsi"/>
          <w:sz w:val="22"/>
          <w:szCs w:val="22"/>
        </w:rPr>
        <w:t xml:space="preserve"> zł</w:t>
      </w:r>
      <w:r w:rsidR="00CD7049">
        <w:rPr>
          <w:rFonts w:asciiTheme="majorHAnsi" w:hAnsiTheme="majorHAnsi" w:cstheme="majorHAnsi"/>
          <w:sz w:val="22"/>
          <w:szCs w:val="22"/>
        </w:rPr>
        <w:t>,</w:t>
      </w:r>
    </w:p>
    <w:p w:rsidR="003C5E29" w:rsidRDefault="003C5E29" w:rsidP="007364FC">
      <w:pPr>
        <w:pStyle w:val="Akapitzlist"/>
        <w:numPr>
          <w:ilvl w:val="1"/>
          <w:numId w:val="5"/>
        </w:numPr>
        <w:spacing w:line="288" w:lineRule="auto"/>
        <w:ind w:left="709" w:hanging="425"/>
        <w:jc w:val="both"/>
        <w:rPr>
          <w:rFonts w:asciiTheme="majorHAnsi" w:hAnsiTheme="majorHAnsi" w:cstheme="majorHAnsi"/>
          <w:sz w:val="22"/>
          <w:szCs w:val="22"/>
        </w:rPr>
      </w:pPr>
      <w:r>
        <w:rPr>
          <w:rFonts w:asciiTheme="majorHAnsi" w:hAnsiTheme="majorHAnsi" w:cstheme="majorHAnsi"/>
          <w:sz w:val="22"/>
          <w:szCs w:val="22"/>
        </w:rPr>
        <w:t xml:space="preserve">podłogi – kafle ceramiczne </w:t>
      </w:r>
      <w:r w:rsidR="006A6A92">
        <w:rPr>
          <w:rFonts w:asciiTheme="majorHAnsi" w:hAnsiTheme="majorHAnsi" w:cstheme="majorHAnsi"/>
          <w:sz w:val="22"/>
          <w:szCs w:val="22"/>
        </w:rPr>
        <w:t xml:space="preserve">na </w:t>
      </w:r>
      <w:r>
        <w:rPr>
          <w:rFonts w:asciiTheme="majorHAnsi" w:hAnsiTheme="majorHAnsi" w:cstheme="majorHAnsi"/>
          <w:sz w:val="22"/>
          <w:szCs w:val="22"/>
        </w:rPr>
        <w:t>gór</w:t>
      </w:r>
      <w:r w:rsidR="006A6A92">
        <w:rPr>
          <w:rFonts w:asciiTheme="majorHAnsi" w:hAnsiTheme="majorHAnsi" w:cstheme="majorHAnsi"/>
          <w:sz w:val="22"/>
          <w:szCs w:val="22"/>
        </w:rPr>
        <w:t>ze</w:t>
      </w:r>
      <w:r>
        <w:rPr>
          <w:rFonts w:asciiTheme="majorHAnsi" w:hAnsiTheme="majorHAnsi" w:cstheme="majorHAnsi"/>
          <w:sz w:val="22"/>
          <w:szCs w:val="22"/>
        </w:rPr>
        <w:t xml:space="preserve"> oraz</w:t>
      </w:r>
      <w:r w:rsidR="006A6A92">
        <w:rPr>
          <w:rFonts w:asciiTheme="majorHAnsi" w:hAnsiTheme="majorHAnsi" w:cstheme="majorHAnsi"/>
          <w:sz w:val="22"/>
          <w:szCs w:val="22"/>
        </w:rPr>
        <w:t xml:space="preserve"> na dole</w:t>
      </w:r>
      <w:r>
        <w:rPr>
          <w:rFonts w:asciiTheme="majorHAnsi" w:hAnsiTheme="majorHAnsi" w:cstheme="majorHAnsi"/>
          <w:sz w:val="22"/>
          <w:szCs w:val="22"/>
        </w:rPr>
        <w:t xml:space="preserve"> kostki ceglana, w tym docieplanie i malowanie - nie więcej niż </w:t>
      </w:r>
      <w:r>
        <w:rPr>
          <w:rFonts w:asciiTheme="majorHAnsi" w:hAnsiTheme="majorHAnsi" w:cstheme="majorHAnsi"/>
          <w:b/>
          <w:bCs/>
          <w:sz w:val="22"/>
          <w:szCs w:val="22"/>
        </w:rPr>
        <w:t>10</w:t>
      </w:r>
      <w:r w:rsidRPr="00CE5602">
        <w:rPr>
          <w:rFonts w:asciiTheme="majorHAnsi" w:hAnsiTheme="majorHAnsi" w:cstheme="majorHAnsi"/>
          <w:b/>
          <w:bCs/>
          <w:sz w:val="22"/>
          <w:szCs w:val="22"/>
        </w:rPr>
        <w:t>%</w:t>
      </w:r>
      <w:r>
        <w:rPr>
          <w:rFonts w:asciiTheme="majorHAnsi" w:hAnsiTheme="majorHAnsi" w:cstheme="majorHAnsi"/>
          <w:sz w:val="22"/>
          <w:szCs w:val="22"/>
        </w:rPr>
        <w:t xml:space="preserve"> łącznej ceny brutto - </w:t>
      </w:r>
      <w:r w:rsidRPr="00383362">
        <w:rPr>
          <w:rFonts w:asciiTheme="majorHAnsi" w:hAnsiTheme="majorHAnsi" w:cstheme="majorHAnsi"/>
          <w:sz w:val="22"/>
          <w:szCs w:val="22"/>
        </w:rPr>
        <w:t xml:space="preserve">wynagrodzenie w wysokości netto </w:t>
      </w:r>
      <w:r>
        <w:rPr>
          <w:rFonts w:asciiTheme="majorHAnsi" w:hAnsiTheme="majorHAnsi" w:cstheme="majorHAnsi"/>
          <w:sz w:val="22"/>
          <w:szCs w:val="22"/>
        </w:rPr>
        <w:t>…………………………</w:t>
      </w:r>
      <w:r w:rsidRPr="00383362">
        <w:rPr>
          <w:rFonts w:asciiTheme="majorHAnsi" w:hAnsiTheme="majorHAnsi" w:cstheme="majorHAnsi"/>
          <w:sz w:val="22"/>
          <w:szCs w:val="22"/>
        </w:rPr>
        <w:t xml:space="preserve"> zł</w:t>
      </w:r>
      <w:r>
        <w:rPr>
          <w:rFonts w:asciiTheme="majorHAnsi" w:hAnsiTheme="majorHAnsi" w:cstheme="majorHAnsi"/>
          <w:sz w:val="22"/>
          <w:szCs w:val="22"/>
        </w:rPr>
        <w:t>, brutto ………………………… zł</w:t>
      </w:r>
      <w:r w:rsidR="00B36E6E">
        <w:rPr>
          <w:rFonts w:asciiTheme="majorHAnsi" w:hAnsiTheme="majorHAnsi" w:cstheme="majorHAnsi"/>
          <w:sz w:val="22"/>
          <w:szCs w:val="22"/>
        </w:rPr>
        <w:t>,</w:t>
      </w:r>
    </w:p>
    <w:p w:rsidR="004C67F6" w:rsidRDefault="00B36E6E" w:rsidP="007364FC">
      <w:pPr>
        <w:pStyle w:val="Akapitzlist"/>
        <w:numPr>
          <w:ilvl w:val="1"/>
          <w:numId w:val="5"/>
        </w:numPr>
        <w:spacing w:line="288" w:lineRule="auto"/>
        <w:ind w:left="709" w:hanging="425"/>
        <w:jc w:val="both"/>
        <w:rPr>
          <w:rFonts w:asciiTheme="majorHAnsi" w:hAnsiTheme="majorHAnsi" w:cstheme="majorHAnsi"/>
          <w:sz w:val="22"/>
          <w:szCs w:val="22"/>
        </w:rPr>
      </w:pPr>
      <w:r>
        <w:rPr>
          <w:rFonts w:asciiTheme="majorHAnsi" w:hAnsiTheme="majorHAnsi" w:cstheme="majorHAnsi"/>
          <w:sz w:val="22"/>
          <w:szCs w:val="22"/>
        </w:rPr>
        <w:t xml:space="preserve">okna przesuwnego (dół) - nie więcej niż </w:t>
      </w:r>
      <w:r>
        <w:rPr>
          <w:rFonts w:asciiTheme="majorHAnsi" w:hAnsiTheme="majorHAnsi" w:cstheme="majorHAnsi"/>
          <w:b/>
          <w:bCs/>
          <w:sz w:val="22"/>
          <w:szCs w:val="22"/>
        </w:rPr>
        <w:t>10</w:t>
      </w:r>
      <w:r w:rsidRPr="00CE5602">
        <w:rPr>
          <w:rFonts w:asciiTheme="majorHAnsi" w:hAnsiTheme="majorHAnsi" w:cstheme="majorHAnsi"/>
          <w:b/>
          <w:bCs/>
          <w:sz w:val="22"/>
          <w:szCs w:val="22"/>
        </w:rPr>
        <w:t>%</w:t>
      </w:r>
      <w:r>
        <w:rPr>
          <w:rFonts w:asciiTheme="majorHAnsi" w:hAnsiTheme="majorHAnsi" w:cstheme="majorHAnsi"/>
          <w:sz w:val="22"/>
          <w:szCs w:val="22"/>
        </w:rPr>
        <w:t xml:space="preserve"> łącznej ceny brutto - </w:t>
      </w:r>
      <w:r w:rsidRPr="00383362">
        <w:rPr>
          <w:rFonts w:asciiTheme="majorHAnsi" w:hAnsiTheme="majorHAnsi" w:cstheme="majorHAnsi"/>
          <w:sz w:val="22"/>
          <w:szCs w:val="22"/>
        </w:rPr>
        <w:t xml:space="preserve">wynagrodzenie w wysokości netto </w:t>
      </w:r>
      <w:r>
        <w:rPr>
          <w:rFonts w:asciiTheme="majorHAnsi" w:hAnsiTheme="majorHAnsi" w:cstheme="majorHAnsi"/>
          <w:sz w:val="22"/>
          <w:szCs w:val="22"/>
        </w:rPr>
        <w:t>…………………………</w:t>
      </w:r>
      <w:r w:rsidRPr="00383362">
        <w:rPr>
          <w:rFonts w:asciiTheme="majorHAnsi" w:hAnsiTheme="majorHAnsi" w:cstheme="majorHAnsi"/>
          <w:sz w:val="22"/>
          <w:szCs w:val="22"/>
        </w:rPr>
        <w:t xml:space="preserve"> zł</w:t>
      </w:r>
      <w:r>
        <w:rPr>
          <w:rFonts w:asciiTheme="majorHAnsi" w:hAnsiTheme="majorHAnsi" w:cstheme="majorHAnsi"/>
          <w:sz w:val="22"/>
          <w:szCs w:val="22"/>
        </w:rPr>
        <w:t>, brutto ………………………… zł,</w:t>
      </w:r>
    </w:p>
    <w:p w:rsidR="00B36E6E" w:rsidRPr="00CE5602" w:rsidRDefault="00B36E6E" w:rsidP="007364FC">
      <w:pPr>
        <w:pStyle w:val="Akapitzlist"/>
        <w:numPr>
          <w:ilvl w:val="1"/>
          <w:numId w:val="5"/>
        </w:numPr>
        <w:spacing w:line="288" w:lineRule="auto"/>
        <w:ind w:left="709" w:hanging="425"/>
        <w:jc w:val="both"/>
        <w:rPr>
          <w:rFonts w:asciiTheme="majorHAnsi" w:hAnsiTheme="majorHAnsi" w:cstheme="majorHAnsi"/>
          <w:sz w:val="22"/>
          <w:szCs w:val="22"/>
        </w:rPr>
      </w:pPr>
      <w:r>
        <w:rPr>
          <w:rFonts w:asciiTheme="majorHAnsi" w:hAnsiTheme="majorHAnsi" w:cstheme="majorHAnsi"/>
          <w:sz w:val="22"/>
          <w:szCs w:val="22"/>
        </w:rPr>
        <w:t xml:space="preserve">toalety damskiej i męskiej - nie więcej niż </w:t>
      </w:r>
      <w:r>
        <w:rPr>
          <w:rFonts w:asciiTheme="majorHAnsi" w:hAnsiTheme="majorHAnsi" w:cstheme="majorHAnsi"/>
          <w:b/>
          <w:bCs/>
          <w:sz w:val="22"/>
          <w:szCs w:val="22"/>
        </w:rPr>
        <w:t>25</w:t>
      </w:r>
      <w:r w:rsidRPr="00CE5602">
        <w:rPr>
          <w:rFonts w:asciiTheme="majorHAnsi" w:hAnsiTheme="majorHAnsi" w:cstheme="majorHAnsi"/>
          <w:b/>
          <w:bCs/>
          <w:sz w:val="22"/>
          <w:szCs w:val="22"/>
        </w:rPr>
        <w:t>%</w:t>
      </w:r>
      <w:r>
        <w:rPr>
          <w:rFonts w:asciiTheme="majorHAnsi" w:hAnsiTheme="majorHAnsi" w:cstheme="majorHAnsi"/>
          <w:sz w:val="22"/>
          <w:szCs w:val="22"/>
        </w:rPr>
        <w:t xml:space="preserve"> łącznej ceny brutto - </w:t>
      </w:r>
      <w:r w:rsidRPr="00383362">
        <w:rPr>
          <w:rFonts w:asciiTheme="majorHAnsi" w:hAnsiTheme="majorHAnsi" w:cstheme="majorHAnsi"/>
          <w:sz w:val="22"/>
          <w:szCs w:val="22"/>
        </w:rPr>
        <w:t xml:space="preserve">wynagrodzenie w wysokości netto </w:t>
      </w:r>
      <w:r>
        <w:rPr>
          <w:rFonts w:asciiTheme="majorHAnsi" w:hAnsiTheme="majorHAnsi" w:cstheme="majorHAnsi"/>
          <w:sz w:val="22"/>
          <w:szCs w:val="22"/>
        </w:rPr>
        <w:t>…………………………</w:t>
      </w:r>
      <w:r w:rsidRPr="00383362">
        <w:rPr>
          <w:rFonts w:asciiTheme="majorHAnsi" w:hAnsiTheme="majorHAnsi" w:cstheme="majorHAnsi"/>
          <w:sz w:val="22"/>
          <w:szCs w:val="22"/>
        </w:rPr>
        <w:t xml:space="preserve"> zł</w:t>
      </w:r>
      <w:r>
        <w:rPr>
          <w:rFonts w:asciiTheme="majorHAnsi" w:hAnsiTheme="majorHAnsi" w:cstheme="majorHAnsi"/>
          <w:sz w:val="22"/>
          <w:szCs w:val="22"/>
        </w:rPr>
        <w:t>, brutto ………………………… zł.</w:t>
      </w:r>
    </w:p>
    <w:p w:rsidR="007364FC" w:rsidRPr="007759CA" w:rsidRDefault="007364FC" w:rsidP="007364FC">
      <w:pPr>
        <w:pBdr>
          <w:top w:val="nil"/>
          <w:left w:val="nil"/>
          <w:bottom w:val="nil"/>
          <w:right w:val="nil"/>
          <w:between w:val="nil"/>
        </w:pBdr>
        <w:ind w:left="284"/>
        <w:jc w:val="both"/>
        <w:rPr>
          <w:rFonts w:asciiTheme="majorHAnsi" w:eastAsia="Calibri" w:hAnsiTheme="majorHAnsi" w:cstheme="majorHAnsi"/>
          <w:color w:val="000000"/>
          <w:sz w:val="22"/>
          <w:szCs w:val="22"/>
        </w:rPr>
      </w:pPr>
    </w:p>
    <w:p w:rsidR="00674001" w:rsidRPr="00122CC1" w:rsidRDefault="00241C08" w:rsidP="00122CC1">
      <w:pPr>
        <w:numPr>
          <w:ilvl w:val="0"/>
          <w:numId w:val="5"/>
        </w:numPr>
        <w:pBdr>
          <w:top w:val="nil"/>
          <w:left w:val="nil"/>
          <w:bottom w:val="nil"/>
          <w:right w:val="nil"/>
          <w:between w:val="nil"/>
        </w:pBdr>
        <w:ind w:left="284"/>
        <w:jc w:val="both"/>
        <w:rPr>
          <w:rFonts w:asciiTheme="majorHAnsi" w:eastAsia="Calibri" w:hAnsiTheme="majorHAnsi" w:cstheme="majorHAnsi"/>
          <w:color w:val="000000"/>
          <w:sz w:val="22"/>
          <w:szCs w:val="22"/>
        </w:rPr>
      </w:pPr>
      <w:r>
        <w:rPr>
          <w:rFonts w:asciiTheme="majorHAnsi" w:eastAsia="Calibri" w:hAnsiTheme="majorHAnsi" w:cstheme="majorHAnsi"/>
          <w:b/>
          <w:color w:val="000000"/>
          <w:sz w:val="22"/>
          <w:szCs w:val="22"/>
        </w:rPr>
        <w:t xml:space="preserve">OFERUJEMY </w:t>
      </w:r>
      <w:r w:rsidR="00383362">
        <w:rPr>
          <w:rFonts w:asciiTheme="majorHAnsi" w:eastAsia="Calibri" w:hAnsiTheme="majorHAnsi" w:cstheme="majorHAnsi"/>
          <w:color w:val="000000"/>
          <w:sz w:val="22"/>
          <w:szCs w:val="22"/>
        </w:rPr>
        <w:t>wykonanie umowy w terminie</w:t>
      </w:r>
      <w:r w:rsidR="00674001" w:rsidRPr="007759CA">
        <w:rPr>
          <w:rFonts w:asciiTheme="majorHAnsi" w:eastAsia="Calibri" w:hAnsiTheme="majorHAnsi" w:cstheme="majorHAnsi"/>
          <w:color w:val="000000"/>
          <w:sz w:val="22"/>
          <w:szCs w:val="22"/>
        </w:rPr>
        <w:t xml:space="preserve"> ______________ </w:t>
      </w:r>
      <w:r w:rsidR="00064646" w:rsidRPr="007759CA">
        <w:rPr>
          <w:rFonts w:asciiTheme="majorHAnsi" w:eastAsia="Calibri" w:hAnsiTheme="majorHAnsi" w:cstheme="majorHAnsi"/>
          <w:color w:val="000000"/>
          <w:sz w:val="22"/>
          <w:szCs w:val="22"/>
        </w:rPr>
        <w:t>dni kalendarzowych od</w:t>
      </w:r>
      <w:r w:rsidR="00383362">
        <w:rPr>
          <w:rFonts w:asciiTheme="majorHAnsi" w:eastAsia="Calibri" w:hAnsiTheme="majorHAnsi" w:cstheme="majorHAnsi"/>
          <w:color w:val="000000"/>
          <w:sz w:val="22"/>
          <w:szCs w:val="22"/>
        </w:rPr>
        <w:t xml:space="preserve"> dnia</w:t>
      </w:r>
      <w:r w:rsidR="00064646" w:rsidRPr="007759CA">
        <w:rPr>
          <w:rFonts w:asciiTheme="majorHAnsi" w:eastAsia="Calibri" w:hAnsiTheme="majorHAnsi" w:cstheme="majorHAnsi"/>
          <w:color w:val="000000"/>
          <w:sz w:val="22"/>
          <w:szCs w:val="22"/>
        </w:rPr>
        <w:t xml:space="preserve"> </w:t>
      </w:r>
      <w:r w:rsidR="005F539A" w:rsidRPr="007759CA">
        <w:rPr>
          <w:rFonts w:asciiTheme="majorHAnsi" w:eastAsia="Calibri" w:hAnsiTheme="majorHAnsi" w:cstheme="majorHAnsi"/>
          <w:color w:val="000000"/>
          <w:sz w:val="22"/>
          <w:szCs w:val="22"/>
        </w:rPr>
        <w:t>zawarcia</w:t>
      </w:r>
      <w:r w:rsidR="00064646" w:rsidRPr="007759CA">
        <w:rPr>
          <w:rFonts w:asciiTheme="majorHAnsi" w:eastAsia="Calibri" w:hAnsiTheme="majorHAnsi" w:cstheme="majorHAnsi"/>
          <w:color w:val="000000"/>
          <w:sz w:val="22"/>
          <w:szCs w:val="22"/>
        </w:rPr>
        <w:t xml:space="preserve"> umowy</w:t>
      </w:r>
      <w:r w:rsidR="00746A1B">
        <w:rPr>
          <w:rFonts w:asciiTheme="majorHAnsi" w:eastAsia="Calibri" w:hAnsiTheme="majorHAnsi" w:cstheme="majorHAnsi"/>
          <w:color w:val="000000"/>
          <w:sz w:val="22"/>
          <w:szCs w:val="22"/>
        </w:rPr>
        <w:t xml:space="preserve"> (kryterium oceny ofert – waga 40%)</w:t>
      </w:r>
      <w:r w:rsidR="00064646" w:rsidRPr="007759CA">
        <w:rPr>
          <w:rFonts w:asciiTheme="majorHAnsi" w:eastAsia="Calibri" w:hAnsiTheme="majorHAnsi" w:cstheme="majorHAnsi"/>
          <w:color w:val="000000"/>
          <w:sz w:val="22"/>
          <w:szCs w:val="22"/>
        </w:rPr>
        <w:t xml:space="preserve">.  </w:t>
      </w:r>
    </w:p>
    <w:p w:rsidR="00674001" w:rsidRPr="007759CA" w:rsidRDefault="00674001" w:rsidP="00674001">
      <w:pPr>
        <w:pBdr>
          <w:top w:val="nil"/>
          <w:left w:val="nil"/>
          <w:bottom w:val="nil"/>
          <w:right w:val="nil"/>
          <w:between w:val="nil"/>
        </w:pBdr>
        <w:ind w:left="284"/>
        <w:jc w:val="both"/>
        <w:rPr>
          <w:rFonts w:asciiTheme="majorHAnsi" w:eastAsia="Calibri" w:hAnsiTheme="majorHAnsi" w:cstheme="majorHAnsi"/>
          <w:color w:val="000000"/>
          <w:sz w:val="22"/>
          <w:szCs w:val="22"/>
        </w:rPr>
      </w:pPr>
    </w:p>
    <w:p w:rsidR="00674001" w:rsidRPr="007759CA" w:rsidRDefault="00064646" w:rsidP="00AE5434">
      <w:pPr>
        <w:numPr>
          <w:ilvl w:val="0"/>
          <w:numId w:val="5"/>
        </w:numPr>
        <w:pBdr>
          <w:top w:val="nil"/>
          <w:left w:val="nil"/>
          <w:bottom w:val="nil"/>
          <w:right w:val="nil"/>
          <w:between w:val="nil"/>
        </w:pBdr>
        <w:ind w:left="284"/>
        <w:jc w:val="both"/>
        <w:rPr>
          <w:rFonts w:asciiTheme="majorHAnsi" w:eastAsia="Calibri" w:hAnsiTheme="majorHAnsi" w:cstheme="majorHAnsi"/>
          <w:color w:val="000000"/>
          <w:sz w:val="22"/>
          <w:szCs w:val="22"/>
        </w:rPr>
      </w:pPr>
      <w:r w:rsidRPr="007759CA">
        <w:rPr>
          <w:rFonts w:asciiTheme="majorHAnsi" w:eastAsia="Calibri" w:hAnsiTheme="majorHAnsi" w:cstheme="majorHAnsi"/>
          <w:b/>
          <w:color w:val="000000"/>
          <w:sz w:val="22"/>
          <w:szCs w:val="22"/>
        </w:rPr>
        <w:t xml:space="preserve">OŚWIADCZAMY, </w:t>
      </w:r>
      <w:r w:rsidRPr="007759CA">
        <w:rPr>
          <w:rFonts w:asciiTheme="majorHAnsi" w:eastAsia="Calibri" w:hAnsiTheme="majorHAnsi" w:cstheme="majorHAnsi"/>
          <w:color w:val="000000"/>
          <w:sz w:val="22"/>
          <w:szCs w:val="22"/>
        </w:rPr>
        <w:t xml:space="preserve">że zapoznaliśmy się </w:t>
      </w:r>
      <w:r w:rsidR="00674001" w:rsidRPr="007759CA">
        <w:rPr>
          <w:rFonts w:asciiTheme="majorHAnsi" w:eastAsia="Calibri" w:hAnsiTheme="majorHAnsi" w:cstheme="majorHAnsi"/>
          <w:color w:val="000000"/>
          <w:sz w:val="22"/>
          <w:szCs w:val="22"/>
        </w:rPr>
        <w:t>z Zapytaniem ofertowym, w tym załącznikami do niego</w:t>
      </w:r>
      <w:r w:rsidRPr="007759CA">
        <w:rPr>
          <w:rFonts w:asciiTheme="majorHAnsi" w:eastAsia="Calibri" w:hAnsiTheme="majorHAnsi" w:cstheme="majorHAnsi"/>
          <w:color w:val="000000"/>
          <w:sz w:val="22"/>
          <w:szCs w:val="22"/>
        </w:rPr>
        <w:t xml:space="preserve"> i nie wnosimy do zastrzeżeń oraz przyjmujemy warunki w ni</w:t>
      </w:r>
      <w:r w:rsidR="00674001" w:rsidRPr="007759CA">
        <w:rPr>
          <w:rFonts w:asciiTheme="majorHAnsi" w:eastAsia="Calibri" w:hAnsiTheme="majorHAnsi" w:cstheme="majorHAnsi"/>
          <w:color w:val="000000"/>
          <w:sz w:val="22"/>
          <w:szCs w:val="22"/>
        </w:rPr>
        <w:t>m</w:t>
      </w:r>
      <w:r w:rsidRPr="007759CA">
        <w:rPr>
          <w:rFonts w:asciiTheme="majorHAnsi" w:eastAsia="Calibri" w:hAnsiTheme="majorHAnsi" w:cstheme="majorHAnsi"/>
          <w:color w:val="000000"/>
          <w:sz w:val="22"/>
          <w:szCs w:val="22"/>
        </w:rPr>
        <w:t xml:space="preserve"> zawarte</w:t>
      </w:r>
      <w:r w:rsidR="00674001" w:rsidRPr="007759CA">
        <w:rPr>
          <w:rFonts w:asciiTheme="majorHAnsi" w:eastAsia="Calibri" w:hAnsiTheme="majorHAnsi" w:cstheme="majorHAnsi"/>
          <w:color w:val="000000"/>
          <w:sz w:val="22"/>
          <w:szCs w:val="22"/>
        </w:rPr>
        <w:t>.</w:t>
      </w:r>
    </w:p>
    <w:p w:rsidR="00674001" w:rsidRPr="007759CA" w:rsidRDefault="00674001" w:rsidP="00674001">
      <w:pPr>
        <w:pBdr>
          <w:top w:val="nil"/>
          <w:left w:val="nil"/>
          <w:bottom w:val="nil"/>
          <w:right w:val="nil"/>
          <w:between w:val="nil"/>
        </w:pBdr>
        <w:ind w:left="284"/>
        <w:jc w:val="both"/>
        <w:rPr>
          <w:rFonts w:asciiTheme="majorHAnsi" w:eastAsia="Calibri" w:hAnsiTheme="majorHAnsi" w:cstheme="majorHAnsi"/>
          <w:color w:val="000000"/>
          <w:sz w:val="22"/>
          <w:szCs w:val="22"/>
        </w:rPr>
      </w:pPr>
    </w:p>
    <w:p w:rsidR="00064646" w:rsidRPr="007759CA" w:rsidRDefault="00064646" w:rsidP="00064646">
      <w:pPr>
        <w:numPr>
          <w:ilvl w:val="0"/>
          <w:numId w:val="5"/>
        </w:numPr>
        <w:pBdr>
          <w:top w:val="nil"/>
          <w:left w:val="nil"/>
          <w:bottom w:val="nil"/>
          <w:right w:val="nil"/>
          <w:between w:val="nil"/>
        </w:pBdr>
        <w:ind w:left="284"/>
        <w:jc w:val="both"/>
        <w:rPr>
          <w:rFonts w:asciiTheme="majorHAnsi" w:eastAsia="Calibri" w:hAnsiTheme="majorHAnsi" w:cstheme="majorHAnsi"/>
          <w:color w:val="000000"/>
          <w:sz w:val="22"/>
          <w:szCs w:val="22"/>
        </w:rPr>
      </w:pPr>
      <w:r w:rsidRPr="007759CA">
        <w:rPr>
          <w:rFonts w:asciiTheme="majorHAnsi" w:eastAsia="Calibri" w:hAnsiTheme="majorHAnsi" w:cstheme="majorHAnsi"/>
          <w:b/>
          <w:color w:val="000000"/>
          <w:sz w:val="22"/>
          <w:szCs w:val="22"/>
        </w:rPr>
        <w:t xml:space="preserve">UWAŻAMY SIĘ </w:t>
      </w:r>
      <w:r w:rsidRPr="007759CA">
        <w:rPr>
          <w:rFonts w:asciiTheme="majorHAnsi" w:eastAsia="Calibri" w:hAnsiTheme="majorHAnsi" w:cstheme="majorHAnsi"/>
          <w:color w:val="000000"/>
          <w:sz w:val="22"/>
          <w:szCs w:val="22"/>
        </w:rPr>
        <w:t xml:space="preserve">za związanych niniejszą ofertą przez </w:t>
      </w:r>
      <w:r w:rsidR="00674001" w:rsidRPr="007759CA">
        <w:rPr>
          <w:rFonts w:asciiTheme="majorHAnsi" w:eastAsia="Calibri" w:hAnsiTheme="majorHAnsi" w:cstheme="majorHAnsi"/>
          <w:color w:val="000000"/>
          <w:sz w:val="22"/>
          <w:szCs w:val="22"/>
        </w:rPr>
        <w:t>termin</w:t>
      </w:r>
      <w:r w:rsidRPr="007759CA">
        <w:rPr>
          <w:rFonts w:asciiTheme="majorHAnsi" w:eastAsia="Calibri" w:hAnsiTheme="majorHAnsi" w:cstheme="majorHAnsi"/>
          <w:color w:val="000000"/>
          <w:sz w:val="22"/>
          <w:szCs w:val="22"/>
        </w:rPr>
        <w:t xml:space="preserve"> wskazany w </w:t>
      </w:r>
      <w:r w:rsidR="00674001" w:rsidRPr="007759CA">
        <w:rPr>
          <w:rFonts w:asciiTheme="majorHAnsi" w:eastAsia="Calibri" w:hAnsiTheme="majorHAnsi" w:cstheme="majorHAnsi"/>
          <w:color w:val="000000"/>
          <w:sz w:val="22"/>
          <w:szCs w:val="22"/>
        </w:rPr>
        <w:t>Zapytaniu ofertowym</w:t>
      </w:r>
      <w:r w:rsidRPr="007759CA">
        <w:rPr>
          <w:rFonts w:asciiTheme="majorHAnsi" w:eastAsia="Calibri" w:hAnsiTheme="majorHAnsi" w:cstheme="majorHAnsi"/>
          <w:color w:val="000000"/>
          <w:sz w:val="22"/>
          <w:szCs w:val="22"/>
        </w:rPr>
        <w:t xml:space="preserve">, tj. przez </w:t>
      </w:r>
      <w:r w:rsidR="00674001" w:rsidRPr="007C3C26">
        <w:rPr>
          <w:rFonts w:asciiTheme="majorHAnsi" w:eastAsia="Calibri" w:hAnsiTheme="majorHAnsi" w:cstheme="majorHAnsi"/>
          <w:color w:val="000000"/>
          <w:sz w:val="22"/>
          <w:szCs w:val="22"/>
        </w:rPr>
        <w:t>90 dni</w:t>
      </w:r>
      <w:r w:rsidR="00674001" w:rsidRPr="007759CA">
        <w:rPr>
          <w:rFonts w:asciiTheme="majorHAnsi" w:eastAsia="Calibri" w:hAnsiTheme="majorHAnsi" w:cstheme="majorHAnsi"/>
          <w:color w:val="000000"/>
          <w:sz w:val="22"/>
          <w:szCs w:val="22"/>
        </w:rPr>
        <w:t xml:space="preserve"> od dnia upływu terminu składania ofert.</w:t>
      </w:r>
    </w:p>
    <w:p w:rsidR="00674001" w:rsidRPr="007759CA" w:rsidRDefault="00674001" w:rsidP="00674001">
      <w:pPr>
        <w:pBdr>
          <w:top w:val="nil"/>
          <w:left w:val="nil"/>
          <w:bottom w:val="nil"/>
          <w:right w:val="nil"/>
          <w:between w:val="nil"/>
        </w:pBdr>
        <w:jc w:val="both"/>
        <w:rPr>
          <w:rFonts w:asciiTheme="majorHAnsi" w:eastAsia="Calibri" w:hAnsiTheme="majorHAnsi" w:cstheme="majorHAnsi"/>
          <w:color w:val="000000"/>
          <w:sz w:val="22"/>
          <w:szCs w:val="22"/>
        </w:rPr>
      </w:pPr>
    </w:p>
    <w:p w:rsidR="00064646" w:rsidRPr="007759CA" w:rsidRDefault="00064646" w:rsidP="00064646">
      <w:pPr>
        <w:numPr>
          <w:ilvl w:val="0"/>
          <w:numId w:val="5"/>
        </w:numPr>
        <w:pBdr>
          <w:top w:val="nil"/>
          <w:left w:val="nil"/>
          <w:bottom w:val="nil"/>
          <w:right w:val="nil"/>
          <w:between w:val="nil"/>
        </w:pBdr>
        <w:ind w:left="284"/>
        <w:jc w:val="both"/>
        <w:rPr>
          <w:rFonts w:asciiTheme="majorHAnsi" w:eastAsia="Calibri" w:hAnsiTheme="majorHAnsi" w:cstheme="majorHAnsi"/>
          <w:color w:val="000000"/>
          <w:sz w:val="22"/>
          <w:szCs w:val="22"/>
        </w:rPr>
      </w:pPr>
      <w:r w:rsidRPr="007759CA">
        <w:rPr>
          <w:rFonts w:asciiTheme="majorHAnsi" w:eastAsia="Calibri" w:hAnsiTheme="majorHAnsi" w:cstheme="majorHAnsi"/>
          <w:b/>
          <w:color w:val="000000"/>
          <w:sz w:val="22"/>
          <w:szCs w:val="22"/>
        </w:rPr>
        <w:t xml:space="preserve">OŚWIADCZAMY, </w:t>
      </w:r>
      <w:r w:rsidRPr="007759CA">
        <w:rPr>
          <w:rFonts w:asciiTheme="majorHAnsi" w:eastAsia="Calibri" w:hAnsiTheme="majorHAnsi" w:cstheme="majorHAns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rsidR="00BE4E1E" w:rsidRPr="007759CA" w:rsidRDefault="00BE4E1E" w:rsidP="00BE4E1E">
      <w:pPr>
        <w:pBdr>
          <w:top w:val="nil"/>
          <w:left w:val="nil"/>
          <w:bottom w:val="nil"/>
          <w:right w:val="nil"/>
          <w:between w:val="nil"/>
        </w:pBdr>
        <w:jc w:val="both"/>
        <w:rPr>
          <w:rFonts w:asciiTheme="majorHAnsi" w:eastAsia="Calibri" w:hAnsiTheme="majorHAnsi" w:cstheme="majorHAnsi"/>
          <w:color w:val="000000"/>
          <w:sz w:val="22"/>
          <w:szCs w:val="22"/>
        </w:rPr>
      </w:pPr>
    </w:p>
    <w:p w:rsidR="00064646" w:rsidRPr="007759CA" w:rsidRDefault="00064646" w:rsidP="00064646">
      <w:pPr>
        <w:numPr>
          <w:ilvl w:val="0"/>
          <w:numId w:val="5"/>
        </w:numPr>
        <w:pBdr>
          <w:top w:val="nil"/>
          <w:left w:val="nil"/>
          <w:bottom w:val="nil"/>
          <w:right w:val="nil"/>
          <w:between w:val="nil"/>
        </w:pBdr>
        <w:ind w:left="284"/>
        <w:jc w:val="both"/>
        <w:rPr>
          <w:rFonts w:asciiTheme="majorHAnsi" w:eastAsia="Calibri" w:hAnsiTheme="majorHAnsi" w:cstheme="majorHAnsi"/>
          <w:color w:val="000000"/>
          <w:sz w:val="22"/>
          <w:szCs w:val="22"/>
        </w:rPr>
      </w:pPr>
      <w:r w:rsidRPr="007759CA">
        <w:rPr>
          <w:rFonts w:asciiTheme="majorHAnsi" w:eastAsia="Calibri" w:hAnsiTheme="majorHAnsi" w:cstheme="majorHAnsi"/>
          <w:b/>
          <w:color w:val="000000"/>
          <w:sz w:val="22"/>
          <w:szCs w:val="22"/>
        </w:rPr>
        <w:t xml:space="preserve">OFERTĘ </w:t>
      </w:r>
      <w:r w:rsidRPr="007759CA">
        <w:rPr>
          <w:rFonts w:asciiTheme="majorHAnsi" w:eastAsia="Calibri" w:hAnsiTheme="majorHAnsi" w:cstheme="majorHAnsi"/>
          <w:color w:val="000000"/>
          <w:sz w:val="22"/>
          <w:szCs w:val="22"/>
        </w:rPr>
        <w:t xml:space="preserve">niniejszą składamy na _________ kolejno ponumerowanych </w:t>
      </w:r>
      <w:r w:rsidR="00674001" w:rsidRPr="007759CA">
        <w:rPr>
          <w:rFonts w:asciiTheme="majorHAnsi" w:eastAsia="Calibri" w:hAnsiTheme="majorHAnsi" w:cstheme="majorHAnsi"/>
          <w:color w:val="000000"/>
          <w:sz w:val="22"/>
          <w:szCs w:val="22"/>
        </w:rPr>
        <w:t>stronach</w:t>
      </w:r>
      <w:r w:rsidRPr="007759CA">
        <w:rPr>
          <w:rFonts w:asciiTheme="majorHAnsi" w:eastAsia="Calibri" w:hAnsiTheme="majorHAnsi" w:cstheme="majorHAnsi"/>
          <w:color w:val="000000"/>
          <w:sz w:val="22"/>
          <w:szCs w:val="22"/>
        </w:rPr>
        <w:t xml:space="preserve"> oraz dołączamy do niej następujące oświadczenia i dokumenty:</w:t>
      </w:r>
    </w:p>
    <w:p w:rsidR="00064646" w:rsidRPr="007759CA" w:rsidRDefault="00064646" w:rsidP="00064646">
      <w:pPr>
        <w:ind w:left="284"/>
        <w:jc w:val="both"/>
        <w:rPr>
          <w:rFonts w:asciiTheme="majorHAnsi" w:eastAsia="Calibri" w:hAnsiTheme="majorHAnsi" w:cstheme="majorHAnsi"/>
          <w:sz w:val="22"/>
          <w:szCs w:val="22"/>
        </w:rPr>
      </w:pPr>
      <w:r w:rsidRPr="007759CA">
        <w:rPr>
          <w:rFonts w:asciiTheme="majorHAnsi" w:eastAsia="Calibri" w:hAnsiTheme="majorHAnsi" w:cstheme="majorHAnsi"/>
          <w:sz w:val="22"/>
          <w:szCs w:val="22"/>
        </w:rPr>
        <w:t>1)........................................................................................</w:t>
      </w:r>
    </w:p>
    <w:p w:rsidR="00064646" w:rsidRPr="007759CA" w:rsidRDefault="00064646" w:rsidP="00064646">
      <w:pPr>
        <w:ind w:left="284"/>
        <w:jc w:val="both"/>
        <w:rPr>
          <w:rFonts w:asciiTheme="majorHAnsi" w:eastAsia="Calibri" w:hAnsiTheme="majorHAnsi" w:cstheme="majorHAnsi"/>
          <w:sz w:val="22"/>
          <w:szCs w:val="22"/>
        </w:rPr>
      </w:pPr>
      <w:r w:rsidRPr="007759CA">
        <w:rPr>
          <w:rFonts w:asciiTheme="majorHAnsi" w:eastAsia="Calibri" w:hAnsiTheme="majorHAnsi" w:cstheme="majorHAnsi"/>
          <w:sz w:val="22"/>
          <w:szCs w:val="22"/>
        </w:rPr>
        <w:t>2)........................................................................................</w:t>
      </w:r>
    </w:p>
    <w:p w:rsidR="00064646" w:rsidRPr="007759CA" w:rsidRDefault="00064646" w:rsidP="00064646">
      <w:pPr>
        <w:ind w:left="284"/>
        <w:jc w:val="both"/>
        <w:rPr>
          <w:rFonts w:asciiTheme="majorHAnsi" w:eastAsia="Calibri" w:hAnsiTheme="majorHAnsi" w:cstheme="majorHAnsi"/>
          <w:sz w:val="22"/>
          <w:szCs w:val="22"/>
        </w:rPr>
      </w:pPr>
      <w:r w:rsidRPr="007759CA">
        <w:rPr>
          <w:rFonts w:asciiTheme="majorHAnsi" w:eastAsia="Calibri" w:hAnsiTheme="majorHAnsi" w:cstheme="majorHAnsi"/>
          <w:sz w:val="22"/>
          <w:szCs w:val="22"/>
        </w:rPr>
        <w:t>3)........................................................................................</w:t>
      </w:r>
    </w:p>
    <w:p w:rsidR="00064646" w:rsidRPr="007759CA" w:rsidRDefault="00064646" w:rsidP="00064646">
      <w:pPr>
        <w:ind w:left="284"/>
        <w:jc w:val="both"/>
        <w:rPr>
          <w:rFonts w:asciiTheme="majorHAnsi" w:eastAsia="Calibri" w:hAnsiTheme="majorHAnsi" w:cstheme="majorHAnsi"/>
          <w:sz w:val="22"/>
          <w:szCs w:val="22"/>
        </w:rPr>
      </w:pPr>
    </w:p>
    <w:p w:rsidR="00064646" w:rsidRPr="007759CA" w:rsidRDefault="00064646" w:rsidP="00064646">
      <w:pPr>
        <w:ind w:left="284"/>
        <w:jc w:val="both"/>
        <w:rPr>
          <w:rFonts w:asciiTheme="majorHAnsi" w:eastAsia="Calibri" w:hAnsiTheme="majorHAnsi" w:cstheme="majorHAnsi"/>
          <w:sz w:val="22"/>
          <w:szCs w:val="22"/>
        </w:rPr>
      </w:pPr>
    </w:p>
    <w:p w:rsidR="00064646" w:rsidRPr="007759CA" w:rsidRDefault="00064646" w:rsidP="00064646">
      <w:pPr>
        <w:pBdr>
          <w:top w:val="nil"/>
          <w:left w:val="nil"/>
          <w:bottom w:val="nil"/>
          <w:right w:val="nil"/>
          <w:between w:val="nil"/>
        </w:pBdr>
        <w:ind w:left="284"/>
        <w:jc w:val="both"/>
        <w:rPr>
          <w:rFonts w:asciiTheme="majorHAnsi" w:eastAsia="Calibri" w:hAnsiTheme="majorHAnsi" w:cstheme="majorHAnsi"/>
          <w:color w:val="000000"/>
          <w:sz w:val="22"/>
          <w:szCs w:val="22"/>
        </w:rPr>
      </w:pPr>
    </w:p>
    <w:p w:rsidR="00064646" w:rsidRPr="007759CA" w:rsidRDefault="00064646" w:rsidP="00064646">
      <w:pPr>
        <w:pBdr>
          <w:top w:val="nil"/>
          <w:left w:val="nil"/>
          <w:bottom w:val="nil"/>
          <w:right w:val="nil"/>
          <w:between w:val="nil"/>
        </w:pBdr>
        <w:ind w:left="284"/>
        <w:jc w:val="both"/>
        <w:rPr>
          <w:rFonts w:asciiTheme="majorHAnsi" w:eastAsia="Calibri" w:hAnsiTheme="majorHAnsi" w:cstheme="majorHAnsi"/>
          <w:color w:val="000000"/>
          <w:sz w:val="22"/>
          <w:szCs w:val="22"/>
        </w:rPr>
      </w:pPr>
      <w:r w:rsidRPr="007759CA">
        <w:rPr>
          <w:rFonts w:asciiTheme="majorHAnsi" w:eastAsia="Calibri" w:hAnsiTheme="majorHAnsi" w:cstheme="majorHAnsi"/>
          <w:color w:val="000000"/>
          <w:sz w:val="22"/>
          <w:szCs w:val="22"/>
        </w:rPr>
        <w:t>__________________, dnia __ __ ……… roku</w:t>
      </w:r>
    </w:p>
    <w:p w:rsidR="00064646" w:rsidRPr="007759CA" w:rsidRDefault="00064646" w:rsidP="007C3C26">
      <w:pPr>
        <w:pBdr>
          <w:top w:val="nil"/>
          <w:left w:val="nil"/>
          <w:bottom w:val="nil"/>
          <w:right w:val="nil"/>
          <w:between w:val="nil"/>
        </w:pBdr>
        <w:jc w:val="both"/>
        <w:rPr>
          <w:rFonts w:asciiTheme="majorHAnsi" w:eastAsia="Calibri" w:hAnsiTheme="majorHAnsi" w:cstheme="majorHAnsi"/>
          <w:i/>
          <w:color w:val="000000"/>
          <w:sz w:val="22"/>
          <w:szCs w:val="22"/>
        </w:rPr>
      </w:pPr>
    </w:p>
    <w:p w:rsidR="00064646" w:rsidRPr="007759CA" w:rsidRDefault="00064646" w:rsidP="00064646">
      <w:pPr>
        <w:pBdr>
          <w:top w:val="nil"/>
          <w:left w:val="nil"/>
          <w:bottom w:val="nil"/>
          <w:right w:val="nil"/>
          <w:between w:val="nil"/>
        </w:pBdr>
        <w:ind w:firstLine="5160"/>
        <w:jc w:val="both"/>
        <w:rPr>
          <w:rFonts w:asciiTheme="majorHAnsi" w:eastAsia="Calibri" w:hAnsiTheme="majorHAnsi" w:cstheme="majorHAnsi"/>
          <w:i/>
          <w:color w:val="000000"/>
          <w:sz w:val="22"/>
          <w:szCs w:val="22"/>
        </w:rPr>
      </w:pPr>
      <w:r w:rsidRPr="007759CA">
        <w:rPr>
          <w:rFonts w:asciiTheme="majorHAnsi" w:eastAsia="Calibri" w:hAnsiTheme="majorHAnsi" w:cstheme="majorHAnsi"/>
          <w:i/>
          <w:color w:val="000000"/>
          <w:sz w:val="22"/>
          <w:szCs w:val="22"/>
        </w:rPr>
        <w:t>________________________________</w:t>
      </w:r>
    </w:p>
    <w:p w:rsidR="00064646" w:rsidRPr="007759CA" w:rsidRDefault="00064646" w:rsidP="00064646">
      <w:pPr>
        <w:pBdr>
          <w:top w:val="nil"/>
          <w:left w:val="nil"/>
          <w:bottom w:val="nil"/>
          <w:right w:val="nil"/>
          <w:between w:val="nil"/>
        </w:pBdr>
        <w:ind w:firstLine="5580"/>
        <w:jc w:val="both"/>
        <w:rPr>
          <w:rFonts w:asciiTheme="majorHAnsi" w:eastAsia="Calibri" w:hAnsiTheme="majorHAnsi" w:cstheme="majorHAnsi"/>
          <w:i/>
          <w:color w:val="000000"/>
          <w:sz w:val="22"/>
          <w:szCs w:val="22"/>
        </w:rPr>
      </w:pPr>
      <w:r w:rsidRPr="007759CA">
        <w:rPr>
          <w:rFonts w:asciiTheme="majorHAnsi" w:eastAsia="Calibri" w:hAnsiTheme="majorHAnsi" w:cstheme="majorHAnsi"/>
          <w:i/>
          <w:color w:val="000000"/>
          <w:sz w:val="22"/>
          <w:szCs w:val="22"/>
        </w:rPr>
        <w:t>(pieczęć i podpis Oferenta)</w:t>
      </w:r>
    </w:p>
    <w:p w:rsidR="00064646" w:rsidRPr="007759CA" w:rsidRDefault="00064646" w:rsidP="00064646">
      <w:pPr>
        <w:pBdr>
          <w:top w:val="nil"/>
          <w:left w:val="nil"/>
          <w:bottom w:val="nil"/>
          <w:right w:val="nil"/>
          <w:between w:val="nil"/>
        </w:pBdr>
        <w:tabs>
          <w:tab w:val="right" w:pos="9000"/>
        </w:tabs>
        <w:spacing w:line="360" w:lineRule="auto"/>
        <w:jc w:val="both"/>
        <w:rPr>
          <w:rFonts w:asciiTheme="majorHAnsi" w:eastAsia="Calibri" w:hAnsiTheme="majorHAnsi" w:cstheme="majorHAnsi"/>
          <w:color w:val="000000"/>
          <w:sz w:val="22"/>
          <w:szCs w:val="22"/>
        </w:rPr>
      </w:pPr>
    </w:p>
    <w:p w:rsidR="00064646" w:rsidRPr="007759CA" w:rsidRDefault="00064646" w:rsidP="00064646">
      <w:pPr>
        <w:pBdr>
          <w:top w:val="nil"/>
          <w:left w:val="nil"/>
          <w:bottom w:val="nil"/>
          <w:right w:val="nil"/>
          <w:between w:val="nil"/>
        </w:pBdr>
        <w:tabs>
          <w:tab w:val="right" w:pos="9000"/>
        </w:tabs>
        <w:spacing w:line="360" w:lineRule="auto"/>
        <w:rPr>
          <w:rFonts w:asciiTheme="majorHAnsi" w:eastAsia="Calibri" w:hAnsiTheme="majorHAnsi" w:cstheme="majorHAnsi"/>
          <w:b/>
          <w:color w:val="000000"/>
          <w:sz w:val="22"/>
          <w:szCs w:val="22"/>
        </w:rPr>
      </w:pPr>
      <w:r w:rsidRPr="007759CA">
        <w:rPr>
          <w:rFonts w:asciiTheme="majorHAnsi" w:eastAsia="Calibri" w:hAnsiTheme="majorHAnsi" w:cstheme="majorHAnsi"/>
          <w:i/>
          <w:color w:val="000000"/>
          <w:sz w:val="22"/>
          <w:szCs w:val="22"/>
        </w:rPr>
        <w:t>*Niepotrzebne skreślić</w:t>
      </w:r>
      <w:r w:rsidR="00BE4E1E" w:rsidRPr="007759CA">
        <w:rPr>
          <w:rFonts w:asciiTheme="majorHAnsi" w:eastAsia="Calibri" w:hAnsiTheme="majorHAnsi" w:cstheme="majorHAnsi"/>
          <w:i/>
          <w:color w:val="000000"/>
          <w:sz w:val="22"/>
          <w:szCs w:val="22"/>
        </w:rPr>
        <w:t xml:space="preserve"> lub uzupełnić</w:t>
      </w:r>
      <w:r w:rsidR="009623C6" w:rsidRPr="007759CA">
        <w:rPr>
          <w:rFonts w:asciiTheme="majorHAnsi" w:eastAsia="Calibri" w:hAnsiTheme="majorHAnsi" w:cstheme="majorHAnsi"/>
          <w:i/>
          <w:color w:val="000000"/>
          <w:sz w:val="22"/>
          <w:szCs w:val="22"/>
        </w:rPr>
        <w:t>.</w:t>
      </w:r>
      <w:r w:rsidRPr="007759CA">
        <w:rPr>
          <w:rFonts w:asciiTheme="majorHAnsi" w:hAnsiTheme="majorHAnsi" w:cstheme="majorHAnsi"/>
          <w:sz w:val="22"/>
          <w:szCs w:val="22"/>
        </w:rPr>
        <w:br w:type="page"/>
      </w:r>
      <w:bookmarkStart w:id="1" w:name="_1fob9te" w:colFirst="0" w:colLast="0"/>
      <w:bookmarkEnd w:id="1"/>
    </w:p>
    <w:p w:rsidR="004B4DA2" w:rsidRPr="00A027D5" w:rsidRDefault="007B3F28" w:rsidP="00297DDE">
      <w:pPr>
        <w:jc w:val="both"/>
        <w:rPr>
          <w:rFonts w:asciiTheme="majorHAnsi" w:eastAsia="Calibri" w:hAnsiTheme="majorHAnsi" w:cstheme="majorHAnsi"/>
          <w:bCs/>
          <w:sz w:val="22"/>
          <w:szCs w:val="22"/>
        </w:rPr>
      </w:pPr>
      <w:r w:rsidRPr="007759CA">
        <w:rPr>
          <w:rFonts w:asciiTheme="majorHAnsi" w:eastAsia="Calibri" w:hAnsiTheme="majorHAnsi" w:cstheme="majorHAnsi"/>
          <w:b/>
          <w:color w:val="000000"/>
          <w:sz w:val="22"/>
          <w:szCs w:val="22"/>
        </w:rPr>
        <w:lastRenderedPageBreak/>
        <w:t xml:space="preserve">Załącznik nr 3 </w:t>
      </w:r>
      <w:r w:rsidRPr="00A027D5">
        <w:rPr>
          <w:rFonts w:asciiTheme="majorHAnsi" w:eastAsia="Calibri" w:hAnsiTheme="majorHAnsi" w:cstheme="majorHAnsi"/>
          <w:bCs/>
          <w:color w:val="000000"/>
          <w:sz w:val="22"/>
          <w:szCs w:val="22"/>
        </w:rPr>
        <w:t xml:space="preserve">Oświadczenie o braku powiązań </w:t>
      </w:r>
      <w:r w:rsidR="004B4DA2" w:rsidRPr="00A027D5">
        <w:rPr>
          <w:rFonts w:asciiTheme="majorHAnsi" w:eastAsia="Calibri" w:hAnsiTheme="majorHAnsi" w:cstheme="majorHAnsi"/>
          <w:bCs/>
          <w:sz w:val="22"/>
          <w:szCs w:val="22"/>
        </w:rPr>
        <w:t>osobowych lub kapitałowych między Zamawiającym a Wykonawcą</w:t>
      </w:r>
    </w:p>
    <w:p w:rsidR="00297DDE" w:rsidRPr="007759CA" w:rsidRDefault="00297DDE" w:rsidP="00297DDE">
      <w:pPr>
        <w:pBdr>
          <w:top w:val="nil"/>
          <w:left w:val="nil"/>
          <w:bottom w:val="nil"/>
          <w:right w:val="nil"/>
          <w:between w:val="nil"/>
        </w:pBdr>
        <w:rPr>
          <w:rFonts w:asciiTheme="majorHAnsi" w:eastAsia="Calibri" w:hAnsiTheme="majorHAnsi" w:cstheme="majorHAnsi"/>
          <w:color w:val="000000"/>
          <w:sz w:val="22"/>
          <w:szCs w:val="22"/>
        </w:rPr>
      </w:pPr>
    </w:p>
    <w:p w:rsidR="0016506E" w:rsidRPr="007759CA" w:rsidRDefault="0016506E" w:rsidP="00297DDE">
      <w:pPr>
        <w:jc w:val="both"/>
        <w:rPr>
          <w:rFonts w:asciiTheme="majorHAnsi" w:eastAsia="Calibri" w:hAnsiTheme="majorHAnsi" w:cstheme="majorHAnsi"/>
          <w:sz w:val="22"/>
          <w:szCs w:val="22"/>
        </w:rPr>
      </w:pPr>
    </w:p>
    <w:p w:rsidR="0016506E" w:rsidRPr="007759CA" w:rsidRDefault="007B3F28" w:rsidP="00297DDE">
      <w:pPr>
        <w:pBdr>
          <w:top w:val="nil"/>
          <w:left w:val="nil"/>
          <w:bottom w:val="nil"/>
          <w:right w:val="nil"/>
          <w:between w:val="nil"/>
        </w:pBdr>
        <w:rPr>
          <w:rFonts w:asciiTheme="majorHAnsi" w:eastAsia="Calibri" w:hAnsiTheme="majorHAnsi" w:cstheme="majorHAnsi"/>
          <w:color w:val="000000"/>
          <w:sz w:val="22"/>
          <w:szCs w:val="22"/>
        </w:rPr>
      </w:pPr>
      <w:r w:rsidRPr="007759CA">
        <w:rPr>
          <w:rFonts w:asciiTheme="majorHAnsi" w:eastAsia="Calibri" w:hAnsiTheme="majorHAnsi" w:cstheme="majorHAnsi"/>
          <w:color w:val="000000"/>
          <w:sz w:val="22"/>
          <w:szCs w:val="22"/>
        </w:rPr>
        <w:t xml:space="preserve">…………………………………                                                                                         </w:t>
      </w:r>
      <w:r w:rsidR="003C43E5" w:rsidRPr="007759CA">
        <w:rPr>
          <w:rFonts w:asciiTheme="majorHAnsi" w:eastAsia="Calibri" w:hAnsiTheme="majorHAnsi" w:cstheme="majorHAnsi"/>
          <w:color w:val="000000"/>
          <w:sz w:val="22"/>
          <w:szCs w:val="22"/>
        </w:rPr>
        <w:t xml:space="preserve">               </w:t>
      </w:r>
      <w:r w:rsidRPr="007759CA">
        <w:rPr>
          <w:rFonts w:asciiTheme="majorHAnsi" w:eastAsia="Calibri" w:hAnsiTheme="majorHAnsi" w:cstheme="majorHAnsi"/>
          <w:color w:val="000000"/>
          <w:sz w:val="22"/>
          <w:szCs w:val="22"/>
        </w:rPr>
        <w:t xml:space="preserve">……………………………. </w:t>
      </w:r>
    </w:p>
    <w:p w:rsidR="0016506E" w:rsidRPr="007759CA" w:rsidRDefault="007B3F28" w:rsidP="00297DDE">
      <w:pPr>
        <w:pBdr>
          <w:top w:val="nil"/>
          <w:left w:val="nil"/>
          <w:bottom w:val="nil"/>
          <w:right w:val="nil"/>
          <w:between w:val="nil"/>
        </w:pBdr>
        <w:rPr>
          <w:rFonts w:asciiTheme="majorHAnsi" w:eastAsia="Calibri" w:hAnsiTheme="majorHAnsi" w:cstheme="majorHAnsi"/>
          <w:color w:val="000000"/>
          <w:sz w:val="22"/>
          <w:szCs w:val="22"/>
        </w:rPr>
      </w:pPr>
      <w:r w:rsidRPr="007759CA">
        <w:rPr>
          <w:rFonts w:asciiTheme="majorHAnsi" w:eastAsia="Calibri" w:hAnsiTheme="majorHAnsi" w:cstheme="majorHAnsi"/>
          <w:color w:val="000000"/>
          <w:sz w:val="22"/>
          <w:szCs w:val="22"/>
        </w:rPr>
        <w:t>Pieczątka Oferenta</w:t>
      </w:r>
      <w:r w:rsidRPr="007759CA">
        <w:rPr>
          <w:rFonts w:asciiTheme="majorHAnsi" w:eastAsia="Calibri" w:hAnsiTheme="majorHAnsi" w:cstheme="majorHAnsi"/>
          <w:color w:val="000000"/>
          <w:sz w:val="22"/>
          <w:szCs w:val="22"/>
        </w:rPr>
        <w:tab/>
      </w:r>
      <w:r w:rsidRPr="007759CA">
        <w:rPr>
          <w:rFonts w:asciiTheme="majorHAnsi" w:eastAsia="Calibri" w:hAnsiTheme="majorHAnsi" w:cstheme="majorHAnsi"/>
          <w:color w:val="000000"/>
          <w:sz w:val="22"/>
          <w:szCs w:val="22"/>
        </w:rPr>
        <w:tab/>
      </w:r>
      <w:r w:rsidRPr="007759CA">
        <w:rPr>
          <w:rFonts w:asciiTheme="majorHAnsi" w:eastAsia="Calibri" w:hAnsiTheme="majorHAnsi" w:cstheme="majorHAnsi"/>
          <w:color w:val="000000"/>
          <w:sz w:val="22"/>
          <w:szCs w:val="22"/>
        </w:rPr>
        <w:tab/>
      </w:r>
      <w:r w:rsidRPr="007759CA">
        <w:rPr>
          <w:rFonts w:asciiTheme="majorHAnsi" w:eastAsia="Calibri" w:hAnsiTheme="majorHAnsi" w:cstheme="majorHAnsi"/>
          <w:color w:val="000000"/>
          <w:sz w:val="22"/>
          <w:szCs w:val="22"/>
        </w:rPr>
        <w:tab/>
      </w:r>
      <w:r w:rsidRPr="007759CA">
        <w:rPr>
          <w:rFonts w:asciiTheme="majorHAnsi" w:eastAsia="Calibri" w:hAnsiTheme="majorHAnsi" w:cstheme="majorHAnsi"/>
          <w:color w:val="000000"/>
          <w:sz w:val="22"/>
          <w:szCs w:val="22"/>
        </w:rPr>
        <w:tab/>
      </w:r>
      <w:r w:rsidRPr="007759CA">
        <w:rPr>
          <w:rFonts w:asciiTheme="majorHAnsi" w:eastAsia="Calibri" w:hAnsiTheme="majorHAnsi" w:cstheme="majorHAnsi"/>
          <w:color w:val="000000"/>
          <w:sz w:val="22"/>
          <w:szCs w:val="22"/>
        </w:rPr>
        <w:tab/>
      </w:r>
      <w:r w:rsidRPr="007759CA">
        <w:rPr>
          <w:rFonts w:asciiTheme="majorHAnsi" w:eastAsia="Calibri" w:hAnsiTheme="majorHAnsi" w:cstheme="majorHAnsi"/>
          <w:color w:val="000000"/>
          <w:sz w:val="22"/>
          <w:szCs w:val="22"/>
        </w:rPr>
        <w:tab/>
      </w:r>
      <w:r w:rsidRPr="007759CA">
        <w:rPr>
          <w:rFonts w:asciiTheme="majorHAnsi" w:eastAsia="Calibri" w:hAnsiTheme="majorHAnsi" w:cstheme="majorHAnsi"/>
          <w:color w:val="000000"/>
          <w:sz w:val="22"/>
          <w:szCs w:val="22"/>
        </w:rPr>
        <w:tab/>
        <w:t>Miejscowość, data</w:t>
      </w:r>
    </w:p>
    <w:p w:rsidR="0016506E" w:rsidRPr="007759CA" w:rsidRDefault="0016506E" w:rsidP="00297DDE">
      <w:pPr>
        <w:jc w:val="center"/>
        <w:rPr>
          <w:rFonts w:asciiTheme="majorHAnsi" w:eastAsia="Calibri" w:hAnsiTheme="majorHAnsi" w:cstheme="majorHAnsi"/>
          <w:b/>
          <w:sz w:val="22"/>
          <w:szCs w:val="22"/>
        </w:rPr>
      </w:pPr>
    </w:p>
    <w:p w:rsidR="00E12318" w:rsidRDefault="00E12318" w:rsidP="00297DDE">
      <w:pPr>
        <w:jc w:val="center"/>
        <w:rPr>
          <w:rFonts w:asciiTheme="majorHAnsi" w:eastAsia="Calibri" w:hAnsiTheme="majorHAnsi" w:cstheme="majorHAnsi"/>
          <w:b/>
          <w:sz w:val="22"/>
          <w:szCs w:val="22"/>
        </w:rPr>
      </w:pPr>
    </w:p>
    <w:p w:rsidR="00E12318" w:rsidRDefault="00E12318" w:rsidP="00297DDE">
      <w:pPr>
        <w:jc w:val="center"/>
        <w:rPr>
          <w:rFonts w:asciiTheme="majorHAnsi" w:eastAsia="Calibri" w:hAnsiTheme="majorHAnsi" w:cstheme="majorHAnsi"/>
          <w:b/>
          <w:sz w:val="22"/>
          <w:szCs w:val="22"/>
        </w:rPr>
      </w:pPr>
    </w:p>
    <w:p w:rsidR="007166D7" w:rsidRPr="007759CA" w:rsidRDefault="007B3F28" w:rsidP="00297DDE">
      <w:pPr>
        <w:jc w:val="center"/>
        <w:rPr>
          <w:rFonts w:asciiTheme="majorHAnsi" w:eastAsia="Calibri" w:hAnsiTheme="majorHAnsi" w:cstheme="majorHAnsi"/>
          <w:b/>
          <w:sz w:val="22"/>
          <w:szCs w:val="22"/>
        </w:rPr>
      </w:pPr>
      <w:r w:rsidRPr="007759CA">
        <w:rPr>
          <w:rFonts w:asciiTheme="majorHAnsi" w:eastAsia="Calibri" w:hAnsiTheme="majorHAnsi" w:cstheme="majorHAnsi"/>
          <w:b/>
          <w:sz w:val="22"/>
          <w:szCs w:val="22"/>
        </w:rPr>
        <w:t xml:space="preserve">Oświadczenie o braku </w:t>
      </w:r>
      <w:r w:rsidR="007166D7" w:rsidRPr="007759CA">
        <w:rPr>
          <w:rFonts w:asciiTheme="majorHAnsi" w:eastAsia="Calibri" w:hAnsiTheme="majorHAnsi" w:cstheme="majorHAnsi"/>
          <w:b/>
          <w:sz w:val="22"/>
          <w:szCs w:val="22"/>
        </w:rPr>
        <w:t>powiąza</w:t>
      </w:r>
      <w:r w:rsidR="003A2450" w:rsidRPr="007759CA">
        <w:rPr>
          <w:rFonts w:asciiTheme="majorHAnsi" w:eastAsia="Calibri" w:hAnsiTheme="majorHAnsi" w:cstheme="majorHAnsi"/>
          <w:b/>
          <w:sz w:val="22"/>
          <w:szCs w:val="22"/>
        </w:rPr>
        <w:t>ń</w:t>
      </w:r>
      <w:r w:rsidR="001D2497" w:rsidRPr="007759CA">
        <w:rPr>
          <w:rFonts w:asciiTheme="majorHAnsi" w:eastAsia="Calibri" w:hAnsiTheme="majorHAnsi" w:cstheme="majorHAnsi"/>
          <w:b/>
          <w:sz w:val="22"/>
          <w:szCs w:val="22"/>
        </w:rPr>
        <w:t xml:space="preserve"> osobowyc</w:t>
      </w:r>
      <w:r w:rsidR="003A2450" w:rsidRPr="007759CA">
        <w:rPr>
          <w:rFonts w:asciiTheme="majorHAnsi" w:eastAsia="Calibri" w:hAnsiTheme="majorHAnsi" w:cstheme="majorHAnsi"/>
          <w:b/>
          <w:sz w:val="22"/>
          <w:szCs w:val="22"/>
        </w:rPr>
        <w:t xml:space="preserve">h </w:t>
      </w:r>
      <w:r w:rsidR="001676CA" w:rsidRPr="007759CA">
        <w:rPr>
          <w:rFonts w:asciiTheme="majorHAnsi" w:eastAsia="Calibri" w:hAnsiTheme="majorHAnsi" w:cstheme="majorHAnsi"/>
          <w:b/>
          <w:sz w:val="22"/>
          <w:szCs w:val="22"/>
        </w:rPr>
        <w:t>lub</w:t>
      </w:r>
      <w:r w:rsidR="007166D7" w:rsidRPr="007759CA">
        <w:rPr>
          <w:rFonts w:asciiTheme="majorHAnsi" w:eastAsia="Calibri" w:hAnsiTheme="majorHAnsi" w:cstheme="majorHAnsi"/>
          <w:b/>
          <w:sz w:val="22"/>
          <w:szCs w:val="22"/>
        </w:rPr>
        <w:t xml:space="preserve"> </w:t>
      </w:r>
      <w:r w:rsidR="003A2450" w:rsidRPr="007759CA">
        <w:rPr>
          <w:rFonts w:asciiTheme="majorHAnsi" w:eastAsia="Calibri" w:hAnsiTheme="majorHAnsi" w:cstheme="majorHAnsi"/>
          <w:b/>
          <w:sz w:val="22"/>
          <w:szCs w:val="22"/>
        </w:rPr>
        <w:t>kapitałowych</w:t>
      </w:r>
    </w:p>
    <w:p w:rsidR="0016506E" w:rsidRPr="007759CA" w:rsidRDefault="007166D7" w:rsidP="00297DDE">
      <w:pPr>
        <w:jc w:val="center"/>
        <w:rPr>
          <w:rFonts w:asciiTheme="majorHAnsi" w:eastAsia="Calibri" w:hAnsiTheme="majorHAnsi" w:cstheme="majorHAnsi"/>
          <w:b/>
          <w:sz w:val="22"/>
          <w:szCs w:val="22"/>
        </w:rPr>
      </w:pPr>
      <w:r w:rsidRPr="007759CA">
        <w:rPr>
          <w:rFonts w:asciiTheme="majorHAnsi" w:eastAsia="Calibri" w:hAnsiTheme="majorHAnsi" w:cstheme="majorHAnsi"/>
          <w:b/>
          <w:sz w:val="22"/>
          <w:szCs w:val="22"/>
        </w:rPr>
        <w:t xml:space="preserve"> między Zamawiającym a Wykonawcą</w:t>
      </w:r>
    </w:p>
    <w:p w:rsidR="0016506E" w:rsidRDefault="0016506E" w:rsidP="00297DDE">
      <w:pPr>
        <w:jc w:val="both"/>
        <w:rPr>
          <w:rFonts w:asciiTheme="majorHAnsi" w:eastAsia="Calibri" w:hAnsiTheme="majorHAnsi" w:cstheme="majorHAnsi"/>
          <w:sz w:val="22"/>
          <w:szCs w:val="22"/>
        </w:rPr>
      </w:pPr>
    </w:p>
    <w:p w:rsidR="004E3D46" w:rsidRDefault="004E3D46" w:rsidP="00297DDE">
      <w:pPr>
        <w:jc w:val="both"/>
        <w:rPr>
          <w:rFonts w:asciiTheme="majorHAnsi" w:eastAsia="Calibri" w:hAnsiTheme="majorHAnsi" w:cstheme="majorHAnsi"/>
          <w:sz w:val="22"/>
          <w:szCs w:val="22"/>
        </w:rPr>
      </w:pPr>
    </w:p>
    <w:p w:rsidR="004E3D46" w:rsidRPr="007759CA" w:rsidRDefault="004E3D46" w:rsidP="00297DDE">
      <w:pPr>
        <w:jc w:val="both"/>
        <w:rPr>
          <w:rFonts w:asciiTheme="majorHAnsi" w:eastAsia="Calibri" w:hAnsiTheme="majorHAnsi" w:cstheme="majorHAnsi"/>
          <w:sz w:val="22"/>
          <w:szCs w:val="22"/>
        </w:rPr>
      </w:pPr>
    </w:p>
    <w:p w:rsidR="0016506E" w:rsidRPr="007759CA" w:rsidRDefault="000C46F4" w:rsidP="00297DDE">
      <w:pPr>
        <w:jc w:val="both"/>
        <w:rPr>
          <w:rFonts w:asciiTheme="majorHAnsi" w:eastAsia="Calibri" w:hAnsiTheme="majorHAnsi" w:cstheme="majorHAnsi"/>
          <w:sz w:val="22"/>
          <w:szCs w:val="22"/>
        </w:rPr>
      </w:pPr>
      <w:r w:rsidRPr="007759CA">
        <w:rPr>
          <w:rFonts w:asciiTheme="majorHAnsi" w:eastAsia="Calibri" w:hAnsiTheme="majorHAnsi" w:cstheme="majorHAnsi"/>
          <w:sz w:val="22"/>
          <w:szCs w:val="22"/>
        </w:rPr>
        <w:t>W celu uniknięcia konfliktu interesów zamówienie realizowane przez Zamawiającego nie mo</w:t>
      </w:r>
      <w:r w:rsidR="00A10BA2" w:rsidRPr="007759CA">
        <w:rPr>
          <w:rFonts w:asciiTheme="majorHAnsi" w:eastAsia="Calibri" w:hAnsiTheme="majorHAnsi" w:cstheme="majorHAnsi"/>
          <w:sz w:val="22"/>
          <w:szCs w:val="22"/>
        </w:rPr>
        <w:t>że</w:t>
      </w:r>
      <w:r w:rsidRPr="007759CA">
        <w:rPr>
          <w:rFonts w:asciiTheme="majorHAnsi" w:eastAsia="Calibri" w:hAnsiTheme="majorHAnsi" w:cstheme="majorHAnsi"/>
          <w:sz w:val="22"/>
          <w:szCs w:val="22"/>
        </w:rPr>
        <w:t xml:space="preserve"> być udziel</w:t>
      </w:r>
      <w:r w:rsidR="00A10BA2" w:rsidRPr="007759CA">
        <w:rPr>
          <w:rFonts w:asciiTheme="majorHAnsi" w:eastAsia="Calibri" w:hAnsiTheme="majorHAnsi" w:cstheme="majorHAnsi"/>
          <w:sz w:val="22"/>
          <w:szCs w:val="22"/>
        </w:rPr>
        <w:t>o</w:t>
      </w:r>
      <w:r w:rsidRPr="007759CA">
        <w:rPr>
          <w:rFonts w:asciiTheme="majorHAnsi" w:eastAsia="Calibri" w:hAnsiTheme="majorHAnsi" w:cstheme="majorHAnsi"/>
          <w:sz w:val="22"/>
          <w:szCs w:val="22"/>
        </w:rPr>
        <w:t>ne podmiotom powiązanym z Zamawiającym osobowo lub kapitałowo</w:t>
      </w:r>
      <w:r w:rsidR="00B40A01">
        <w:rPr>
          <w:rFonts w:asciiTheme="majorHAnsi" w:eastAsia="Calibri" w:hAnsiTheme="majorHAnsi" w:cstheme="majorHAnsi"/>
          <w:sz w:val="22"/>
          <w:szCs w:val="22"/>
        </w:rPr>
        <w:t>.</w:t>
      </w:r>
    </w:p>
    <w:p w:rsidR="000C46F4" w:rsidRPr="007759CA" w:rsidRDefault="000C46F4" w:rsidP="00297DDE">
      <w:pPr>
        <w:jc w:val="both"/>
        <w:rPr>
          <w:rFonts w:asciiTheme="majorHAnsi" w:eastAsia="Calibri" w:hAnsiTheme="majorHAnsi" w:cstheme="majorHAnsi"/>
          <w:sz w:val="22"/>
          <w:szCs w:val="22"/>
        </w:rPr>
      </w:pPr>
    </w:p>
    <w:p w:rsidR="00A10BA2" w:rsidRPr="007759CA" w:rsidRDefault="000C46F4" w:rsidP="00297DDE">
      <w:pPr>
        <w:jc w:val="both"/>
        <w:rPr>
          <w:rFonts w:asciiTheme="majorHAnsi" w:eastAsia="Calibri" w:hAnsiTheme="majorHAnsi" w:cstheme="majorHAnsi"/>
          <w:sz w:val="22"/>
          <w:szCs w:val="22"/>
        </w:rPr>
      </w:pPr>
      <w:r w:rsidRPr="007759CA">
        <w:rPr>
          <w:rFonts w:asciiTheme="majorHAnsi" w:eastAsia="Calibri" w:hAnsiTheme="majorHAnsi" w:cstheme="majorHAnsi"/>
          <w:sz w:val="22"/>
          <w:szCs w:val="22"/>
        </w:rPr>
        <w:t xml:space="preserve">Przez powiązania osobowe lub kapitałowe, rozumie się powiązania między </w:t>
      </w:r>
      <w:r w:rsidR="00A10BA2" w:rsidRPr="007759CA">
        <w:rPr>
          <w:rFonts w:asciiTheme="majorHAnsi" w:eastAsia="Calibri" w:hAnsiTheme="majorHAnsi" w:cstheme="majorHAnsi"/>
          <w:sz w:val="22"/>
          <w:szCs w:val="22"/>
        </w:rPr>
        <w:t>Zamawiającym</w:t>
      </w:r>
      <w:r w:rsidRPr="007759CA">
        <w:rPr>
          <w:rFonts w:asciiTheme="majorHAnsi" w:eastAsia="Calibri" w:hAnsiTheme="majorHAnsi" w:cstheme="majorHAnsi"/>
          <w:sz w:val="22"/>
          <w:szCs w:val="22"/>
        </w:rPr>
        <w:t xml:space="preserve"> a innym podmiotem, polegające na: </w:t>
      </w:r>
    </w:p>
    <w:p w:rsidR="00A10BA2" w:rsidRPr="007759CA" w:rsidRDefault="000C46F4" w:rsidP="00297DDE">
      <w:pPr>
        <w:ind w:left="426" w:hanging="426"/>
        <w:jc w:val="both"/>
        <w:rPr>
          <w:rFonts w:asciiTheme="majorHAnsi" w:eastAsia="Calibri" w:hAnsiTheme="majorHAnsi" w:cstheme="majorHAnsi"/>
          <w:sz w:val="22"/>
          <w:szCs w:val="22"/>
        </w:rPr>
      </w:pPr>
      <w:r w:rsidRPr="007759CA">
        <w:rPr>
          <w:rFonts w:asciiTheme="majorHAnsi" w:eastAsia="Calibri" w:hAnsiTheme="majorHAnsi" w:cstheme="majorHAnsi"/>
          <w:sz w:val="22"/>
          <w:szCs w:val="22"/>
        </w:rPr>
        <w:t>1)</w:t>
      </w:r>
      <w:r w:rsidR="00A10BA2" w:rsidRPr="007759CA">
        <w:rPr>
          <w:rFonts w:asciiTheme="majorHAnsi" w:eastAsia="Calibri" w:hAnsiTheme="majorHAnsi" w:cstheme="majorHAnsi"/>
          <w:sz w:val="22"/>
          <w:szCs w:val="22"/>
        </w:rPr>
        <w:tab/>
      </w:r>
      <w:r w:rsidRPr="007759CA">
        <w:rPr>
          <w:rFonts w:asciiTheme="majorHAnsi" w:eastAsia="Calibri" w:hAnsiTheme="majorHAnsi" w:cstheme="majorHAnsi"/>
          <w:sz w:val="22"/>
          <w:szCs w:val="22"/>
        </w:rPr>
        <w:t xml:space="preserve">uczestniczeniu w spółce jako wspólnik spółki cywilnej lub spółki osobowej;  </w:t>
      </w:r>
    </w:p>
    <w:p w:rsidR="00A10BA2" w:rsidRPr="007759CA" w:rsidRDefault="000C46F4" w:rsidP="00297DDE">
      <w:pPr>
        <w:ind w:left="426" w:hanging="426"/>
        <w:jc w:val="both"/>
        <w:rPr>
          <w:rFonts w:asciiTheme="majorHAnsi" w:eastAsia="Calibri" w:hAnsiTheme="majorHAnsi" w:cstheme="majorHAnsi"/>
          <w:sz w:val="22"/>
          <w:szCs w:val="22"/>
        </w:rPr>
      </w:pPr>
      <w:r w:rsidRPr="007759CA">
        <w:rPr>
          <w:rFonts w:asciiTheme="majorHAnsi" w:eastAsia="Calibri" w:hAnsiTheme="majorHAnsi" w:cstheme="majorHAnsi"/>
          <w:sz w:val="22"/>
          <w:szCs w:val="22"/>
        </w:rPr>
        <w:t xml:space="preserve">2) </w:t>
      </w:r>
      <w:r w:rsidR="00A10BA2" w:rsidRPr="007759CA">
        <w:rPr>
          <w:rFonts w:asciiTheme="majorHAnsi" w:eastAsia="Calibri" w:hAnsiTheme="majorHAnsi" w:cstheme="majorHAnsi"/>
          <w:sz w:val="22"/>
          <w:szCs w:val="22"/>
        </w:rPr>
        <w:tab/>
      </w:r>
      <w:r w:rsidRPr="007759CA">
        <w:rPr>
          <w:rFonts w:asciiTheme="majorHAnsi" w:eastAsia="Calibri" w:hAnsiTheme="majorHAnsi" w:cstheme="majorHAnsi"/>
          <w:sz w:val="22"/>
          <w:szCs w:val="22"/>
        </w:rPr>
        <w:t xml:space="preserve">posiadaniu co najmniej 10% udziałów lub akcji; </w:t>
      </w:r>
    </w:p>
    <w:p w:rsidR="00A10BA2" w:rsidRPr="007759CA" w:rsidRDefault="000C46F4" w:rsidP="00297DDE">
      <w:pPr>
        <w:ind w:left="426" w:hanging="426"/>
        <w:jc w:val="both"/>
        <w:rPr>
          <w:rFonts w:asciiTheme="majorHAnsi" w:eastAsia="Calibri" w:hAnsiTheme="majorHAnsi" w:cstheme="majorHAnsi"/>
          <w:sz w:val="22"/>
          <w:szCs w:val="22"/>
        </w:rPr>
      </w:pPr>
      <w:r w:rsidRPr="007759CA">
        <w:rPr>
          <w:rFonts w:asciiTheme="majorHAnsi" w:eastAsia="Calibri" w:hAnsiTheme="majorHAnsi" w:cstheme="majorHAnsi"/>
          <w:sz w:val="22"/>
          <w:szCs w:val="22"/>
        </w:rPr>
        <w:t>3)</w:t>
      </w:r>
      <w:r w:rsidR="00A10BA2" w:rsidRPr="007759CA">
        <w:rPr>
          <w:rFonts w:asciiTheme="majorHAnsi" w:eastAsia="Calibri" w:hAnsiTheme="majorHAnsi" w:cstheme="majorHAnsi"/>
          <w:sz w:val="22"/>
          <w:szCs w:val="22"/>
        </w:rPr>
        <w:tab/>
      </w:r>
      <w:r w:rsidRPr="007759CA">
        <w:rPr>
          <w:rFonts w:asciiTheme="majorHAnsi" w:eastAsia="Calibri" w:hAnsiTheme="majorHAnsi" w:cstheme="majorHAnsi"/>
          <w:sz w:val="22"/>
          <w:szCs w:val="22"/>
        </w:rPr>
        <w:t xml:space="preserve">pełnieniu funkcji członka organu nadzorczego lub zarządzającego, prokurenta, pełnomocnika; </w:t>
      </w:r>
    </w:p>
    <w:p w:rsidR="00341445" w:rsidRPr="007759CA" w:rsidRDefault="000C46F4" w:rsidP="00297DDE">
      <w:pPr>
        <w:ind w:left="426" w:hanging="426"/>
        <w:jc w:val="both"/>
        <w:rPr>
          <w:rFonts w:asciiTheme="majorHAnsi" w:eastAsia="Calibri" w:hAnsiTheme="majorHAnsi" w:cstheme="majorHAnsi"/>
          <w:color w:val="000000"/>
          <w:sz w:val="22"/>
          <w:szCs w:val="22"/>
        </w:rPr>
      </w:pPr>
      <w:r w:rsidRPr="007759CA">
        <w:rPr>
          <w:rFonts w:asciiTheme="majorHAnsi" w:eastAsia="Calibri" w:hAnsiTheme="majorHAnsi" w:cstheme="majorHAnsi"/>
          <w:sz w:val="22"/>
          <w:szCs w:val="22"/>
        </w:rPr>
        <w:t>4)</w:t>
      </w:r>
      <w:r w:rsidR="00A10BA2" w:rsidRPr="007759CA">
        <w:rPr>
          <w:rFonts w:asciiTheme="majorHAnsi" w:eastAsia="Calibri" w:hAnsiTheme="majorHAnsi" w:cstheme="majorHAnsi"/>
          <w:sz w:val="22"/>
          <w:szCs w:val="22"/>
        </w:rPr>
        <w:tab/>
      </w:r>
      <w:r w:rsidRPr="007759CA">
        <w:rPr>
          <w:rFonts w:asciiTheme="majorHAnsi" w:eastAsia="Calibri" w:hAnsiTheme="majorHAnsi" w:cstheme="majorHAnsi"/>
          <w:sz w:val="22"/>
          <w:szCs w:val="22"/>
        </w:rPr>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rsidR="0016506E" w:rsidRPr="007759CA" w:rsidRDefault="0016506E" w:rsidP="00297DDE">
      <w:pPr>
        <w:jc w:val="both"/>
        <w:rPr>
          <w:rFonts w:asciiTheme="majorHAnsi" w:eastAsia="Calibri" w:hAnsiTheme="majorHAnsi" w:cstheme="majorHAnsi"/>
          <w:sz w:val="22"/>
          <w:szCs w:val="22"/>
        </w:rPr>
      </w:pPr>
    </w:p>
    <w:p w:rsidR="0016506E" w:rsidRPr="007759CA" w:rsidRDefault="00A10BA2" w:rsidP="00297DDE">
      <w:pPr>
        <w:jc w:val="both"/>
        <w:rPr>
          <w:rFonts w:asciiTheme="majorHAnsi" w:eastAsia="Calibri" w:hAnsiTheme="majorHAnsi" w:cstheme="majorHAnsi"/>
          <w:sz w:val="22"/>
          <w:szCs w:val="22"/>
        </w:rPr>
      </w:pPr>
      <w:r w:rsidRPr="007759CA">
        <w:rPr>
          <w:rFonts w:asciiTheme="majorHAnsi" w:eastAsia="Calibri" w:hAnsiTheme="majorHAnsi" w:cstheme="majorHAnsi"/>
          <w:sz w:val="22"/>
          <w:szCs w:val="22"/>
        </w:rPr>
        <w:t>Mając powyższe na uwadze oświadczam, że Oferent nie jest powiązany osobowo lub kapitałowo z Zamawiającym</w:t>
      </w:r>
      <w:r w:rsidR="007B3F28" w:rsidRPr="007759CA">
        <w:rPr>
          <w:rFonts w:asciiTheme="majorHAnsi" w:eastAsia="Calibri" w:hAnsiTheme="majorHAnsi" w:cstheme="majorHAnsi"/>
          <w:sz w:val="22"/>
          <w:szCs w:val="22"/>
        </w:rPr>
        <w:t>.</w:t>
      </w:r>
    </w:p>
    <w:p w:rsidR="0016506E" w:rsidRPr="007759CA" w:rsidRDefault="0016506E" w:rsidP="00297DDE">
      <w:pPr>
        <w:jc w:val="right"/>
        <w:rPr>
          <w:rFonts w:asciiTheme="majorHAnsi" w:eastAsia="Calibri" w:hAnsiTheme="majorHAnsi" w:cstheme="majorHAnsi"/>
          <w:sz w:val="22"/>
          <w:szCs w:val="22"/>
        </w:rPr>
      </w:pPr>
    </w:p>
    <w:p w:rsidR="0016506E" w:rsidRPr="007759CA" w:rsidRDefault="0016506E" w:rsidP="00297DDE">
      <w:pPr>
        <w:jc w:val="right"/>
        <w:rPr>
          <w:rFonts w:asciiTheme="majorHAnsi" w:eastAsia="Calibri" w:hAnsiTheme="majorHAnsi" w:cstheme="majorHAnsi"/>
          <w:sz w:val="22"/>
          <w:szCs w:val="22"/>
        </w:rPr>
      </w:pPr>
    </w:p>
    <w:p w:rsidR="0016506E" w:rsidRPr="007759CA" w:rsidRDefault="0016506E" w:rsidP="00297DDE">
      <w:pPr>
        <w:jc w:val="right"/>
        <w:rPr>
          <w:rFonts w:asciiTheme="majorHAnsi" w:eastAsia="Calibri" w:hAnsiTheme="majorHAnsi" w:cstheme="majorHAnsi"/>
          <w:sz w:val="22"/>
          <w:szCs w:val="22"/>
        </w:rPr>
      </w:pPr>
    </w:p>
    <w:p w:rsidR="0016506E" w:rsidRPr="007759CA" w:rsidRDefault="007B3F28" w:rsidP="00297DDE">
      <w:pPr>
        <w:jc w:val="right"/>
        <w:rPr>
          <w:rFonts w:asciiTheme="majorHAnsi" w:eastAsia="Calibri" w:hAnsiTheme="majorHAnsi" w:cstheme="majorHAnsi"/>
          <w:sz w:val="22"/>
          <w:szCs w:val="22"/>
        </w:rPr>
      </w:pPr>
      <w:r w:rsidRPr="007759CA">
        <w:rPr>
          <w:rFonts w:asciiTheme="majorHAnsi" w:eastAsia="Calibri" w:hAnsiTheme="majorHAnsi" w:cstheme="majorHAnsi"/>
          <w:sz w:val="22"/>
          <w:szCs w:val="22"/>
        </w:rPr>
        <w:t>……………………..…………………………</w:t>
      </w:r>
    </w:p>
    <w:p w:rsidR="00AE3C3B" w:rsidRDefault="007B3F28" w:rsidP="00297DDE">
      <w:pPr>
        <w:ind w:left="5664" w:firstLine="707"/>
        <w:jc w:val="center"/>
        <w:rPr>
          <w:rFonts w:asciiTheme="majorHAnsi" w:eastAsia="Calibri" w:hAnsiTheme="majorHAnsi" w:cstheme="majorHAnsi"/>
          <w:sz w:val="22"/>
          <w:szCs w:val="22"/>
        </w:rPr>
      </w:pPr>
      <w:r w:rsidRPr="007759CA">
        <w:rPr>
          <w:rFonts w:asciiTheme="majorHAnsi" w:eastAsia="Calibri" w:hAnsiTheme="majorHAnsi" w:cstheme="majorHAnsi"/>
          <w:sz w:val="22"/>
          <w:szCs w:val="22"/>
        </w:rPr>
        <w:t>Podpis</w:t>
      </w:r>
    </w:p>
    <w:p w:rsidR="000664AB" w:rsidRPr="00AE3C3B" w:rsidRDefault="00AE3C3B" w:rsidP="00297DDE">
      <w:pPr>
        <w:rPr>
          <w:rFonts w:asciiTheme="majorHAnsi" w:eastAsia="Calibri" w:hAnsiTheme="majorHAnsi" w:cstheme="majorHAnsi"/>
          <w:sz w:val="22"/>
          <w:szCs w:val="22"/>
        </w:rPr>
      </w:pPr>
      <w:r>
        <w:rPr>
          <w:rFonts w:asciiTheme="majorHAnsi" w:eastAsia="Calibri" w:hAnsiTheme="majorHAnsi" w:cstheme="majorHAnsi"/>
          <w:sz w:val="22"/>
          <w:szCs w:val="22"/>
        </w:rPr>
        <w:br w:type="page"/>
      </w:r>
    </w:p>
    <w:p w:rsidR="00297DDE" w:rsidRDefault="00297DDE" w:rsidP="00297DDE">
      <w:pPr>
        <w:jc w:val="both"/>
        <w:rPr>
          <w:rFonts w:asciiTheme="majorHAnsi" w:hAnsiTheme="majorHAnsi" w:cstheme="majorHAnsi"/>
          <w:b/>
          <w:sz w:val="22"/>
          <w:szCs w:val="22"/>
        </w:rPr>
      </w:pPr>
      <w:r w:rsidRPr="00297DDE">
        <w:rPr>
          <w:rFonts w:ascii="Calibri" w:eastAsia="Calibri" w:hAnsi="Calibri" w:cs="Calibri"/>
          <w:b/>
          <w:bCs/>
          <w:color w:val="000000" w:themeColor="text1"/>
          <w:sz w:val="22"/>
          <w:szCs w:val="22"/>
        </w:rPr>
        <w:lastRenderedPageBreak/>
        <w:t>Załącznik nr 4</w:t>
      </w:r>
      <w:r w:rsidRPr="00297DDE">
        <w:rPr>
          <w:rFonts w:ascii="Calibri" w:eastAsia="Calibri" w:hAnsi="Calibri" w:cs="Calibri"/>
          <w:color w:val="000000" w:themeColor="text1"/>
          <w:sz w:val="22"/>
          <w:szCs w:val="22"/>
        </w:rPr>
        <w:t xml:space="preserve"> Oświadczenie o niezaleganiu z opłacaniem podatków i opłat oraz </w:t>
      </w:r>
      <w:r w:rsidRPr="00297DDE">
        <w:rPr>
          <w:rFonts w:ascii="Calibri" w:hAnsi="Calibri" w:cs="Calibri"/>
          <w:color w:val="000000" w:themeColor="text1"/>
          <w:sz w:val="22"/>
          <w:szCs w:val="22"/>
          <w:shd w:val="clear" w:color="auto" w:fill="FFFFFF"/>
        </w:rPr>
        <w:t>składek na ubezpieczenia społeczne lub zdrowotne</w:t>
      </w:r>
      <w:r>
        <w:rPr>
          <w:rFonts w:asciiTheme="majorHAnsi" w:hAnsiTheme="majorHAnsi" w:cstheme="majorHAnsi"/>
          <w:b/>
          <w:sz w:val="22"/>
          <w:szCs w:val="22"/>
        </w:rPr>
        <w:t xml:space="preserve"> </w:t>
      </w:r>
    </w:p>
    <w:p w:rsidR="00297DDE" w:rsidRDefault="00297DDE" w:rsidP="00297DDE">
      <w:pPr>
        <w:pBdr>
          <w:top w:val="nil"/>
          <w:left w:val="nil"/>
          <w:bottom w:val="nil"/>
          <w:right w:val="nil"/>
          <w:between w:val="nil"/>
        </w:pBdr>
        <w:rPr>
          <w:rFonts w:asciiTheme="majorHAnsi" w:eastAsia="Calibri" w:hAnsiTheme="majorHAnsi" w:cstheme="majorHAnsi"/>
          <w:color w:val="000000"/>
          <w:sz w:val="22"/>
          <w:szCs w:val="22"/>
        </w:rPr>
      </w:pPr>
    </w:p>
    <w:p w:rsidR="00297DDE" w:rsidRDefault="00297DDE" w:rsidP="00297DDE">
      <w:pPr>
        <w:pBdr>
          <w:top w:val="nil"/>
          <w:left w:val="nil"/>
          <w:bottom w:val="nil"/>
          <w:right w:val="nil"/>
          <w:between w:val="nil"/>
        </w:pBdr>
        <w:rPr>
          <w:rFonts w:asciiTheme="majorHAnsi" w:eastAsia="Calibri" w:hAnsiTheme="majorHAnsi" w:cstheme="majorHAnsi"/>
          <w:color w:val="000000"/>
          <w:sz w:val="22"/>
          <w:szCs w:val="22"/>
        </w:rPr>
      </w:pPr>
    </w:p>
    <w:p w:rsidR="00297DDE" w:rsidRPr="007759CA" w:rsidRDefault="00297DDE" w:rsidP="00297DDE">
      <w:pPr>
        <w:pBdr>
          <w:top w:val="nil"/>
          <w:left w:val="nil"/>
          <w:bottom w:val="nil"/>
          <w:right w:val="nil"/>
          <w:between w:val="nil"/>
        </w:pBdr>
        <w:rPr>
          <w:rFonts w:asciiTheme="majorHAnsi" w:eastAsia="Calibri" w:hAnsiTheme="majorHAnsi" w:cstheme="majorHAnsi"/>
          <w:color w:val="000000"/>
          <w:sz w:val="22"/>
          <w:szCs w:val="22"/>
        </w:rPr>
      </w:pPr>
      <w:r w:rsidRPr="007759CA">
        <w:rPr>
          <w:rFonts w:asciiTheme="majorHAnsi" w:eastAsia="Calibri" w:hAnsiTheme="majorHAnsi" w:cstheme="majorHAnsi"/>
          <w:color w:val="000000"/>
          <w:sz w:val="22"/>
          <w:szCs w:val="22"/>
        </w:rPr>
        <w:t xml:space="preserve">…………………………………                                                                                                        ……………………………. </w:t>
      </w:r>
    </w:p>
    <w:p w:rsidR="00297DDE" w:rsidRDefault="00297DDE" w:rsidP="00E12318">
      <w:pPr>
        <w:pBdr>
          <w:top w:val="nil"/>
          <w:left w:val="nil"/>
          <w:bottom w:val="nil"/>
          <w:right w:val="nil"/>
          <w:between w:val="nil"/>
        </w:pBdr>
        <w:rPr>
          <w:rFonts w:asciiTheme="majorHAnsi" w:eastAsia="Calibri" w:hAnsiTheme="majorHAnsi" w:cstheme="majorHAnsi"/>
          <w:color w:val="000000"/>
          <w:sz w:val="22"/>
          <w:szCs w:val="22"/>
        </w:rPr>
      </w:pPr>
      <w:r w:rsidRPr="007759CA">
        <w:rPr>
          <w:rFonts w:asciiTheme="majorHAnsi" w:eastAsia="Calibri" w:hAnsiTheme="majorHAnsi" w:cstheme="majorHAnsi"/>
          <w:color w:val="000000"/>
          <w:sz w:val="22"/>
          <w:szCs w:val="22"/>
        </w:rPr>
        <w:t>Pieczątka Oferenta</w:t>
      </w:r>
      <w:r w:rsidRPr="007759CA">
        <w:rPr>
          <w:rFonts w:asciiTheme="majorHAnsi" w:eastAsia="Calibri" w:hAnsiTheme="majorHAnsi" w:cstheme="majorHAnsi"/>
          <w:color w:val="000000"/>
          <w:sz w:val="22"/>
          <w:szCs w:val="22"/>
        </w:rPr>
        <w:tab/>
      </w:r>
      <w:r w:rsidRPr="007759CA">
        <w:rPr>
          <w:rFonts w:asciiTheme="majorHAnsi" w:eastAsia="Calibri" w:hAnsiTheme="majorHAnsi" w:cstheme="majorHAnsi"/>
          <w:color w:val="000000"/>
          <w:sz w:val="22"/>
          <w:szCs w:val="22"/>
        </w:rPr>
        <w:tab/>
      </w:r>
      <w:r w:rsidRPr="007759CA">
        <w:rPr>
          <w:rFonts w:asciiTheme="majorHAnsi" w:eastAsia="Calibri" w:hAnsiTheme="majorHAnsi" w:cstheme="majorHAnsi"/>
          <w:color w:val="000000"/>
          <w:sz w:val="22"/>
          <w:szCs w:val="22"/>
        </w:rPr>
        <w:tab/>
      </w:r>
      <w:r w:rsidRPr="007759CA">
        <w:rPr>
          <w:rFonts w:asciiTheme="majorHAnsi" w:eastAsia="Calibri" w:hAnsiTheme="majorHAnsi" w:cstheme="majorHAnsi"/>
          <w:color w:val="000000"/>
          <w:sz w:val="22"/>
          <w:szCs w:val="22"/>
        </w:rPr>
        <w:tab/>
      </w:r>
      <w:r w:rsidRPr="007759CA">
        <w:rPr>
          <w:rFonts w:asciiTheme="majorHAnsi" w:eastAsia="Calibri" w:hAnsiTheme="majorHAnsi" w:cstheme="majorHAnsi"/>
          <w:color w:val="000000"/>
          <w:sz w:val="22"/>
          <w:szCs w:val="22"/>
        </w:rPr>
        <w:tab/>
      </w:r>
      <w:r w:rsidRPr="007759CA">
        <w:rPr>
          <w:rFonts w:asciiTheme="majorHAnsi" w:eastAsia="Calibri" w:hAnsiTheme="majorHAnsi" w:cstheme="majorHAnsi"/>
          <w:color w:val="000000"/>
          <w:sz w:val="22"/>
          <w:szCs w:val="22"/>
        </w:rPr>
        <w:tab/>
      </w:r>
      <w:r w:rsidRPr="007759CA">
        <w:rPr>
          <w:rFonts w:asciiTheme="majorHAnsi" w:eastAsia="Calibri" w:hAnsiTheme="majorHAnsi" w:cstheme="majorHAnsi"/>
          <w:color w:val="000000"/>
          <w:sz w:val="22"/>
          <w:szCs w:val="22"/>
        </w:rPr>
        <w:tab/>
      </w:r>
      <w:r w:rsidRPr="007759CA">
        <w:rPr>
          <w:rFonts w:asciiTheme="majorHAnsi" w:eastAsia="Calibri" w:hAnsiTheme="majorHAnsi" w:cstheme="majorHAnsi"/>
          <w:color w:val="000000"/>
          <w:sz w:val="22"/>
          <w:szCs w:val="22"/>
        </w:rPr>
        <w:tab/>
        <w:t>Miejscowość, data</w:t>
      </w:r>
    </w:p>
    <w:p w:rsidR="00E12318" w:rsidRDefault="00E12318" w:rsidP="00E12318">
      <w:pPr>
        <w:pBdr>
          <w:top w:val="nil"/>
          <w:left w:val="nil"/>
          <w:bottom w:val="nil"/>
          <w:right w:val="nil"/>
          <w:between w:val="nil"/>
        </w:pBdr>
        <w:rPr>
          <w:rFonts w:asciiTheme="majorHAnsi" w:eastAsia="Calibri" w:hAnsiTheme="majorHAnsi" w:cstheme="majorHAnsi"/>
          <w:color w:val="000000"/>
          <w:sz w:val="22"/>
          <w:szCs w:val="22"/>
        </w:rPr>
      </w:pPr>
    </w:p>
    <w:p w:rsidR="00E12318" w:rsidRDefault="00E12318" w:rsidP="00E12318">
      <w:pPr>
        <w:pBdr>
          <w:top w:val="nil"/>
          <w:left w:val="nil"/>
          <w:bottom w:val="nil"/>
          <w:right w:val="nil"/>
          <w:between w:val="nil"/>
        </w:pBdr>
        <w:rPr>
          <w:rFonts w:asciiTheme="majorHAnsi" w:eastAsia="Calibri" w:hAnsiTheme="majorHAnsi" w:cstheme="majorHAnsi"/>
          <w:color w:val="000000"/>
          <w:sz w:val="22"/>
          <w:szCs w:val="22"/>
        </w:rPr>
      </w:pPr>
    </w:p>
    <w:p w:rsidR="004E3D46" w:rsidRDefault="004E3D46" w:rsidP="00E12318">
      <w:pPr>
        <w:pBdr>
          <w:top w:val="nil"/>
          <w:left w:val="nil"/>
          <w:bottom w:val="nil"/>
          <w:right w:val="nil"/>
          <w:between w:val="nil"/>
        </w:pBdr>
        <w:rPr>
          <w:rFonts w:asciiTheme="majorHAnsi" w:eastAsia="Calibri" w:hAnsiTheme="majorHAnsi" w:cstheme="majorHAnsi"/>
          <w:color w:val="000000"/>
          <w:sz w:val="22"/>
          <w:szCs w:val="22"/>
        </w:rPr>
      </w:pPr>
    </w:p>
    <w:p w:rsidR="00E12318" w:rsidRPr="00E12318" w:rsidRDefault="00E12318" w:rsidP="00E12318">
      <w:pPr>
        <w:pBdr>
          <w:top w:val="nil"/>
          <w:left w:val="nil"/>
          <w:bottom w:val="nil"/>
          <w:right w:val="nil"/>
          <w:between w:val="nil"/>
        </w:pBdr>
        <w:rPr>
          <w:rFonts w:asciiTheme="majorHAnsi" w:eastAsia="Calibri" w:hAnsiTheme="majorHAnsi" w:cstheme="majorHAnsi"/>
          <w:color w:val="000000"/>
          <w:sz w:val="22"/>
          <w:szCs w:val="22"/>
        </w:rPr>
      </w:pPr>
    </w:p>
    <w:p w:rsidR="00E12318" w:rsidRDefault="00297DDE" w:rsidP="00297DDE">
      <w:pPr>
        <w:jc w:val="center"/>
        <w:rPr>
          <w:rFonts w:ascii="Calibri" w:eastAsia="Calibri" w:hAnsi="Calibri" w:cs="Calibri"/>
          <w:b/>
          <w:color w:val="000000" w:themeColor="text1"/>
          <w:sz w:val="22"/>
          <w:szCs w:val="22"/>
        </w:rPr>
      </w:pPr>
      <w:r w:rsidRPr="00297DDE">
        <w:rPr>
          <w:rFonts w:asciiTheme="majorHAnsi" w:eastAsia="Calibri" w:hAnsiTheme="majorHAnsi" w:cstheme="majorHAnsi"/>
          <w:b/>
          <w:sz w:val="22"/>
          <w:szCs w:val="22"/>
        </w:rPr>
        <w:t xml:space="preserve">Oświadczenie o </w:t>
      </w:r>
      <w:r w:rsidRPr="00297DDE">
        <w:rPr>
          <w:rFonts w:ascii="Calibri" w:eastAsia="Calibri" w:hAnsi="Calibri" w:cs="Calibri"/>
          <w:b/>
          <w:color w:val="000000" w:themeColor="text1"/>
          <w:sz w:val="22"/>
          <w:szCs w:val="22"/>
        </w:rPr>
        <w:t xml:space="preserve">niezaleganiu z opłacaniem podatków i opłat </w:t>
      </w:r>
    </w:p>
    <w:p w:rsidR="00297DDE" w:rsidRDefault="00297DDE" w:rsidP="00297DDE">
      <w:pPr>
        <w:jc w:val="center"/>
        <w:rPr>
          <w:rFonts w:ascii="Calibri" w:hAnsi="Calibri" w:cs="Calibri"/>
          <w:b/>
          <w:color w:val="000000" w:themeColor="text1"/>
          <w:sz w:val="22"/>
          <w:szCs w:val="22"/>
          <w:shd w:val="clear" w:color="auto" w:fill="FFFFFF"/>
        </w:rPr>
      </w:pPr>
      <w:r w:rsidRPr="00297DDE">
        <w:rPr>
          <w:rFonts w:ascii="Calibri" w:eastAsia="Calibri" w:hAnsi="Calibri" w:cs="Calibri"/>
          <w:b/>
          <w:color w:val="000000" w:themeColor="text1"/>
          <w:sz w:val="22"/>
          <w:szCs w:val="22"/>
        </w:rPr>
        <w:t xml:space="preserve">oraz </w:t>
      </w:r>
      <w:r w:rsidRPr="00297DDE">
        <w:rPr>
          <w:rFonts w:ascii="Calibri" w:hAnsi="Calibri" w:cs="Calibri"/>
          <w:b/>
          <w:color w:val="000000" w:themeColor="text1"/>
          <w:sz w:val="22"/>
          <w:szCs w:val="22"/>
          <w:shd w:val="clear" w:color="auto" w:fill="FFFFFF"/>
        </w:rPr>
        <w:t>składek na ubezpieczenia społeczne lub zdrowotne</w:t>
      </w:r>
    </w:p>
    <w:p w:rsidR="00E12318" w:rsidRDefault="00E12318" w:rsidP="00297DDE">
      <w:pPr>
        <w:jc w:val="center"/>
        <w:rPr>
          <w:rFonts w:ascii="Calibri" w:hAnsi="Calibri" w:cs="Calibri"/>
          <w:b/>
          <w:color w:val="000000" w:themeColor="text1"/>
          <w:sz w:val="22"/>
          <w:szCs w:val="22"/>
          <w:shd w:val="clear" w:color="auto" w:fill="FFFFFF"/>
        </w:rPr>
      </w:pPr>
    </w:p>
    <w:p w:rsidR="004E3D46" w:rsidRDefault="004E3D46" w:rsidP="00297DDE">
      <w:pPr>
        <w:jc w:val="center"/>
        <w:rPr>
          <w:rFonts w:ascii="Calibri" w:hAnsi="Calibri" w:cs="Calibri"/>
          <w:b/>
          <w:color w:val="000000" w:themeColor="text1"/>
          <w:sz w:val="22"/>
          <w:szCs w:val="22"/>
          <w:shd w:val="clear" w:color="auto" w:fill="FFFFFF"/>
        </w:rPr>
      </w:pPr>
    </w:p>
    <w:p w:rsidR="004E3D46" w:rsidRDefault="004E3D46" w:rsidP="00297DDE">
      <w:pPr>
        <w:jc w:val="center"/>
        <w:rPr>
          <w:rFonts w:ascii="Calibri" w:hAnsi="Calibri" w:cs="Calibri"/>
          <w:b/>
          <w:color w:val="000000" w:themeColor="text1"/>
          <w:sz w:val="22"/>
          <w:szCs w:val="22"/>
          <w:shd w:val="clear" w:color="auto" w:fill="FFFFFF"/>
        </w:rPr>
      </w:pPr>
    </w:p>
    <w:p w:rsidR="005520BE" w:rsidRPr="009D429A" w:rsidRDefault="00E12318" w:rsidP="00E12318">
      <w:pPr>
        <w:jc w:val="both"/>
        <w:rPr>
          <w:rFonts w:ascii="Calibri" w:hAnsi="Calibri" w:cs="Calibri"/>
          <w:bCs/>
          <w:color w:val="000000" w:themeColor="text1"/>
          <w:sz w:val="22"/>
          <w:szCs w:val="22"/>
          <w:shd w:val="clear" w:color="auto" w:fill="FFFFFF"/>
        </w:rPr>
      </w:pPr>
      <w:r>
        <w:rPr>
          <w:rFonts w:ascii="Calibri" w:hAnsi="Calibri" w:cs="Calibri"/>
          <w:bCs/>
          <w:color w:val="000000" w:themeColor="text1"/>
          <w:sz w:val="22"/>
          <w:szCs w:val="22"/>
          <w:shd w:val="clear" w:color="auto" w:fill="FFFFFF"/>
        </w:rPr>
        <w:t>Oświadczam, że na dzień upływu terminu składania ofert</w:t>
      </w:r>
      <w:r w:rsidR="005520BE">
        <w:rPr>
          <w:rFonts w:ascii="Calibri" w:hAnsi="Calibri" w:cs="Calibri"/>
          <w:bCs/>
          <w:color w:val="000000" w:themeColor="text1"/>
          <w:sz w:val="22"/>
          <w:szCs w:val="22"/>
          <w:shd w:val="clear" w:color="auto" w:fill="FFFFFF"/>
        </w:rPr>
        <w:t xml:space="preserve"> nie zalegam/ reprezentowany przeze mnie podmiot</w:t>
      </w:r>
      <w:r w:rsidR="009D429A">
        <w:rPr>
          <w:rFonts w:ascii="Calibri" w:hAnsi="Calibri" w:cs="Calibri"/>
          <w:bCs/>
          <w:color w:val="000000" w:themeColor="text1"/>
          <w:sz w:val="22"/>
          <w:szCs w:val="22"/>
          <w:shd w:val="clear" w:color="auto" w:fill="FFFFFF"/>
        </w:rPr>
        <w:t xml:space="preserve"> nie zalega</w:t>
      </w:r>
      <w:r w:rsidR="005520BE">
        <w:rPr>
          <w:rFonts w:ascii="Calibri" w:hAnsi="Calibri" w:cs="Calibri"/>
          <w:bCs/>
          <w:color w:val="000000" w:themeColor="text1"/>
          <w:sz w:val="22"/>
          <w:szCs w:val="22"/>
          <w:shd w:val="clear" w:color="auto" w:fill="FFFFFF"/>
          <w:vertAlign w:val="superscript"/>
        </w:rPr>
        <w:t>*</w:t>
      </w:r>
      <w:r w:rsidR="009D429A">
        <w:rPr>
          <w:rFonts w:ascii="Calibri" w:hAnsi="Calibri" w:cs="Calibri"/>
          <w:bCs/>
          <w:color w:val="000000" w:themeColor="text1"/>
          <w:sz w:val="22"/>
          <w:szCs w:val="22"/>
          <w:shd w:val="clear" w:color="auto" w:fill="FFFFFF"/>
          <w:vertAlign w:val="superscript"/>
        </w:rPr>
        <w:t xml:space="preserve"> </w:t>
      </w:r>
      <w:r w:rsidR="009D429A">
        <w:rPr>
          <w:rFonts w:ascii="Calibri" w:hAnsi="Calibri" w:cs="Calibri"/>
          <w:bCs/>
          <w:color w:val="000000" w:themeColor="text1"/>
          <w:sz w:val="22"/>
          <w:szCs w:val="22"/>
          <w:shd w:val="clear" w:color="auto" w:fill="FFFFFF"/>
        </w:rPr>
        <w:t>z opłacaniem podatków i opłat oraz składek na ubezpieczenie społeczne.</w:t>
      </w:r>
    </w:p>
    <w:p w:rsidR="005520BE" w:rsidRDefault="005520BE" w:rsidP="00E12318">
      <w:pPr>
        <w:jc w:val="both"/>
        <w:rPr>
          <w:rFonts w:ascii="Calibri" w:hAnsi="Calibri" w:cs="Calibri"/>
          <w:bCs/>
          <w:color w:val="000000" w:themeColor="text1"/>
          <w:sz w:val="22"/>
          <w:szCs w:val="22"/>
          <w:shd w:val="clear" w:color="auto" w:fill="FFFFFF"/>
          <w:vertAlign w:val="superscript"/>
        </w:rPr>
      </w:pPr>
    </w:p>
    <w:p w:rsidR="00E12318" w:rsidRPr="005520BE" w:rsidRDefault="005520BE" w:rsidP="005520BE">
      <w:pPr>
        <w:jc w:val="both"/>
        <w:rPr>
          <w:rFonts w:asciiTheme="majorHAnsi" w:hAnsiTheme="majorHAnsi" w:cstheme="majorHAnsi"/>
          <w:bCs/>
          <w:sz w:val="22"/>
          <w:szCs w:val="22"/>
        </w:rPr>
      </w:pPr>
      <w:r>
        <w:rPr>
          <w:rFonts w:ascii="Calibri" w:hAnsi="Calibri" w:cs="Calibri"/>
          <w:bCs/>
          <w:color w:val="000000" w:themeColor="text1"/>
          <w:sz w:val="22"/>
          <w:szCs w:val="22"/>
          <w:shd w:val="clear" w:color="auto" w:fill="FFFFFF"/>
        </w:rPr>
        <w:t>*niewłaściwe skreślić</w:t>
      </w:r>
      <w:r w:rsidRPr="005520BE">
        <w:rPr>
          <w:rFonts w:ascii="Calibri" w:hAnsi="Calibri" w:cs="Calibri"/>
          <w:bCs/>
          <w:color w:val="000000" w:themeColor="text1"/>
          <w:sz w:val="22"/>
          <w:szCs w:val="22"/>
          <w:shd w:val="clear" w:color="auto" w:fill="FFFFFF"/>
        </w:rPr>
        <w:t xml:space="preserve"> </w:t>
      </w:r>
    </w:p>
    <w:p w:rsidR="00297DDE" w:rsidRPr="00297DDE" w:rsidRDefault="00297DDE" w:rsidP="00297DDE">
      <w:pPr>
        <w:jc w:val="center"/>
        <w:rPr>
          <w:rFonts w:asciiTheme="majorHAnsi" w:hAnsiTheme="majorHAnsi" w:cstheme="majorHAnsi"/>
          <w:b/>
          <w:sz w:val="22"/>
          <w:szCs w:val="22"/>
        </w:rPr>
      </w:pPr>
    </w:p>
    <w:p w:rsidR="00297DDE" w:rsidRDefault="00297DDE" w:rsidP="00297DDE">
      <w:pPr>
        <w:jc w:val="both"/>
        <w:rPr>
          <w:rFonts w:asciiTheme="majorHAnsi" w:hAnsiTheme="majorHAnsi" w:cstheme="majorHAnsi"/>
          <w:b/>
          <w:sz w:val="22"/>
          <w:szCs w:val="22"/>
        </w:rPr>
      </w:pPr>
    </w:p>
    <w:p w:rsidR="00297DDE" w:rsidRDefault="00297DDE" w:rsidP="00297DDE">
      <w:pPr>
        <w:jc w:val="both"/>
        <w:rPr>
          <w:rFonts w:asciiTheme="majorHAnsi" w:hAnsiTheme="majorHAnsi" w:cstheme="majorHAnsi"/>
          <w:b/>
          <w:sz w:val="22"/>
          <w:szCs w:val="22"/>
        </w:rPr>
      </w:pPr>
    </w:p>
    <w:p w:rsidR="009D429A" w:rsidRPr="007759CA" w:rsidRDefault="009D429A" w:rsidP="009D429A">
      <w:pPr>
        <w:jc w:val="right"/>
        <w:rPr>
          <w:rFonts w:asciiTheme="majorHAnsi" w:eastAsia="Calibri" w:hAnsiTheme="majorHAnsi" w:cstheme="majorHAnsi"/>
          <w:sz w:val="22"/>
          <w:szCs w:val="22"/>
        </w:rPr>
      </w:pPr>
      <w:r w:rsidRPr="007759CA">
        <w:rPr>
          <w:rFonts w:asciiTheme="majorHAnsi" w:eastAsia="Calibri" w:hAnsiTheme="majorHAnsi" w:cstheme="majorHAnsi"/>
          <w:sz w:val="22"/>
          <w:szCs w:val="22"/>
        </w:rPr>
        <w:t>……………………..…………………………</w:t>
      </w:r>
    </w:p>
    <w:p w:rsidR="009D429A" w:rsidRDefault="009D429A" w:rsidP="009D429A">
      <w:pPr>
        <w:ind w:left="5664" w:firstLine="707"/>
        <w:jc w:val="center"/>
        <w:rPr>
          <w:rFonts w:asciiTheme="majorHAnsi" w:eastAsia="Calibri" w:hAnsiTheme="majorHAnsi" w:cstheme="majorHAnsi"/>
          <w:sz w:val="22"/>
          <w:szCs w:val="22"/>
        </w:rPr>
      </w:pPr>
      <w:r w:rsidRPr="007759CA">
        <w:rPr>
          <w:rFonts w:asciiTheme="majorHAnsi" w:eastAsia="Calibri" w:hAnsiTheme="majorHAnsi" w:cstheme="majorHAnsi"/>
          <w:sz w:val="22"/>
          <w:szCs w:val="22"/>
        </w:rPr>
        <w:t>Podpis</w:t>
      </w:r>
    </w:p>
    <w:p w:rsidR="00297DDE" w:rsidRDefault="00297DDE" w:rsidP="00297DDE">
      <w:pPr>
        <w:jc w:val="both"/>
        <w:rPr>
          <w:rFonts w:asciiTheme="majorHAnsi" w:hAnsiTheme="majorHAnsi" w:cstheme="majorHAnsi"/>
          <w:b/>
          <w:sz w:val="22"/>
          <w:szCs w:val="22"/>
        </w:rPr>
      </w:pPr>
    </w:p>
    <w:p w:rsidR="00297DDE" w:rsidRDefault="00297DDE" w:rsidP="00297DDE">
      <w:pPr>
        <w:jc w:val="both"/>
        <w:rPr>
          <w:rFonts w:asciiTheme="majorHAnsi" w:hAnsiTheme="majorHAnsi" w:cstheme="majorHAnsi"/>
          <w:b/>
          <w:sz w:val="22"/>
          <w:szCs w:val="22"/>
        </w:rPr>
      </w:pPr>
    </w:p>
    <w:p w:rsidR="00297DDE" w:rsidRDefault="00297DDE" w:rsidP="00297DDE">
      <w:pPr>
        <w:jc w:val="both"/>
        <w:rPr>
          <w:rFonts w:asciiTheme="majorHAnsi" w:hAnsiTheme="majorHAnsi" w:cstheme="majorHAnsi"/>
          <w:b/>
          <w:sz w:val="22"/>
          <w:szCs w:val="22"/>
        </w:rPr>
      </w:pPr>
    </w:p>
    <w:p w:rsidR="00297DDE" w:rsidRDefault="00297DDE" w:rsidP="00297DDE">
      <w:pPr>
        <w:jc w:val="both"/>
        <w:rPr>
          <w:rFonts w:asciiTheme="majorHAnsi" w:hAnsiTheme="majorHAnsi" w:cstheme="majorHAnsi"/>
          <w:b/>
          <w:sz w:val="22"/>
          <w:szCs w:val="22"/>
          <w:lang w:eastAsia="ar-SA"/>
        </w:rPr>
      </w:pPr>
      <w:r>
        <w:rPr>
          <w:rFonts w:asciiTheme="majorHAnsi" w:hAnsiTheme="majorHAnsi" w:cstheme="majorHAnsi"/>
          <w:b/>
          <w:sz w:val="22"/>
          <w:szCs w:val="22"/>
        </w:rPr>
        <w:br w:type="page"/>
      </w:r>
    </w:p>
    <w:p w:rsidR="00065D53" w:rsidRPr="00A027D5" w:rsidRDefault="00326717" w:rsidP="00B40A01">
      <w:pPr>
        <w:pStyle w:val="pkt"/>
        <w:tabs>
          <w:tab w:val="right" w:pos="9000"/>
        </w:tabs>
        <w:spacing w:before="0" w:after="0"/>
        <w:ind w:left="0" w:firstLine="0"/>
        <w:jc w:val="left"/>
        <w:rPr>
          <w:rFonts w:asciiTheme="majorHAnsi" w:hAnsiTheme="majorHAnsi" w:cstheme="majorHAnsi"/>
          <w:bCs/>
          <w:sz w:val="22"/>
          <w:szCs w:val="22"/>
        </w:rPr>
      </w:pPr>
      <w:r w:rsidRPr="007759CA">
        <w:rPr>
          <w:rFonts w:asciiTheme="majorHAnsi" w:hAnsiTheme="majorHAnsi" w:cstheme="majorHAnsi"/>
          <w:b/>
          <w:sz w:val="22"/>
          <w:szCs w:val="22"/>
        </w:rPr>
        <w:lastRenderedPageBreak/>
        <w:t xml:space="preserve">Załącznik nr </w:t>
      </w:r>
      <w:r w:rsidR="00297DDE">
        <w:rPr>
          <w:rFonts w:asciiTheme="majorHAnsi" w:hAnsiTheme="majorHAnsi" w:cstheme="majorHAnsi"/>
          <w:b/>
          <w:sz w:val="22"/>
          <w:szCs w:val="22"/>
        </w:rPr>
        <w:t>5</w:t>
      </w:r>
      <w:r w:rsidRPr="007759CA">
        <w:rPr>
          <w:rFonts w:asciiTheme="majorHAnsi" w:hAnsiTheme="majorHAnsi" w:cstheme="majorHAnsi"/>
          <w:b/>
          <w:sz w:val="22"/>
          <w:szCs w:val="22"/>
        </w:rPr>
        <w:t xml:space="preserve"> </w:t>
      </w:r>
      <w:r w:rsidR="00C665AD" w:rsidRPr="00A027D5">
        <w:rPr>
          <w:rFonts w:asciiTheme="majorHAnsi" w:hAnsiTheme="majorHAnsi" w:cstheme="majorHAnsi"/>
          <w:bCs/>
          <w:sz w:val="22"/>
          <w:szCs w:val="22"/>
        </w:rPr>
        <w:t>Projektowane postanowienia umowy</w:t>
      </w:r>
    </w:p>
    <w:p w:rsidR="00C665AD" w:rsidRPr="00A027D5" w:rsidRDefault="00C665AD" w:rsidP="00B40A01">
      <w:pPr>
        <w:pStyle w:val="pkt"/>
        <w:tabs>
          <w:tab w:val="right" w:pos="9000"/>
        </w:tabs>
        <w:spacing w:before="0" w:after="0"/>
        <w:ind w:left="0" w:firstLine="0"/>
        <w:jc w:val="left"/>
        <w:rPr>
          <w:rFonts w:asciiTheme="majorHAnsi" w:hAnsiTheme="majorHAnsi" w:cstheme="majorHAnsi"/>
          <w:bCs/>
          <w:iCs/>
          <w:sz w:val="22"/>
          <w:szCs w:val="22"/>
        </w:rPr>
      </w:pPr>
    </w:p>
    <w:p w:rsidR="00CE228B" w:rsidRPr="007759CA" w:rsidRDefault="00CE228B" w:rsidP="00B40A01">
      <w:pPr>
        <w:pStyle w:val="pkt"/>
        <w:tabs>
          <w:tab w:val="right" w:pos="9000"/>
        </w:tabs>
        <w:spacing w:before="0" w:after="0"/>
        <w:ind w:left="0" w:firstLine="0"/>
        <w:jc w:val="center"/>
        <w:rPr>
          <w:rFonts w:asciiTheme="majorHAnsi" w:hAnsiTheme="majorHAnsi" w:cstheme="majorHAnsi"/>
          <w:b/>
          <w:bCs/>
          <w:iCs/>
          <w:sz w:val="22"/>
          <w:szCs w:val="22"/>
        </w:rPr>
      </w:pPr>
      <w:r w:rsidRPr="007759CA">
        <w:rPr>
          <w:rFonts w:asciiTheme="majorHAnsi" w:hAnsiTheme="majorHAnsi" w:cstheme="majorHAnsi"/>
          <w:b/>
          <w:bCs/>
          <w:iCs/>
          <w:sz w:val="22"/>
          <w:szCs w:val="22"/>
        </w:rPr>
        <w:t>Umowa</w:t>
      </w:r>
    </w:p>
    <w:p w:rsidR="00CE228B" w:rsidRPr="007759CA" w:rsidRDefault="00AE3C3B" w:rsidP="00B40A01">
      <w:pPr>
        <w:pStyle w:val="pkt"/>
        <w:tabs>
          <w:tab w:val="right" w:pos="9000"/>
        </w:tabs>
        <w:spacing w:before="0" w:after="0"/>
        <w:ind w:left="0" w:firstLine="0"/>
        <w:jc w:val="center"/>
        <w:rPr>
          <w:rFonts w:asciiTheme="majorHAnsi" w:hAnsiTheme="majorHAnsi" w:cstheme="majorHAnsi"/>
          <w:iCs/>
          <w:sz w:val="22"/>
          <w:szCs w:val="22"/>
        </w:rPr>
      </w:pPr>
      <w:r>
        <w:rPr>
          <w:rFonts w:asciiTheme="majorHAnsi" w:hAnsiTheme="majorHAnsi" w:cstheme="majorHAnsi"/>
          <w:iCs/>
          <w:sz w:val="22"/>
          <w:szCs w:val="22"/>
        </w:rPr>
        <w:t>z</w:t>
      </w:r>
      <w:r w:rsidR="00CE228B" w:rsidRPr="007759CA">
        <w:rPr>
          <w:rFonts w:asciiTheme="majorHAnsi" w:hAnsiTheme="majorHAnsi" w:cstheme="majorHAnsi"/>
          <w:iCs/>
          <w:sz w:val="22"/>
          <w:szCs w:val="22"/>
        </w:rPr>
        <w:t>awarta w Dzierżoniowie, w dniu ______2025 r., pomiędzy:</w:t>
      </w:r>
    </w:p>
    <w:p w:rsidR="00CE228B" w:rsidRPr="007759CA" w:rsidRDefault="00CE228B" w:rsidP="00B40A01">
      <w:pPr>
        <w:pStyle w:val="pkt"/>
        <w:tabs>
          <w:tab w:val="right" w:pos="9000"/>
        </w:tabs>
        <w:spacing w:before="0" w:after="0"/>
        <w:ind w:left="0" w:firstLine="0"/>
        <w:jc w:val="center"/>
        <w:rPr>
          <w:rFonts w:asciiTheme="majorHAnsi" w:hAnsiTheme="majorHAnsi" w:cstheme="majorHAnsi"/>
          <w:iCs/>
          <w:sz w:val="22"/>
          <w:szCs w:val="22"/>
        </w:rPr>
      </w:pPr>
    </w:p>
    <w:p w:rsidR="002E614E" w:rsidRPr="007759CA" w:rsidRDefault="002E614E" w:rsidP="00B40A01">
      <w:pPr>
        <w:rPr>
          <w:rFonts w:asciiTheme="majorHAnsi" w:hAnsiTheme="majorHAnsi" w:cstheme="majorHAnsi"/>
          <w:sz w:val="22"/>
          <w:szCs w:val="22"/>
        </w:rPr>
      </w:pPr>
      <w:r w:rsidRPr="007759CA">
        <w:rPr>
          <w:rFonts w:asciiTheme="majorHAnsi" w:hAnsiTheme="majorHAnsi" w:cstheme="majorHAnsi"/>
          <w:b/>
          <w:bCs/>
          <w:sz w:val="22"/>
          <w:szCs w:val="22"/>
        </w:rPr>
        <w:t>Adamski sp. z o. o.</w:t>
      </w:r>
      <w:r w:rsidRPr="007759CA">
        <w:rPr>
          <w:rFonts w:asciiTheme="majorHAnsi" w:hAnsiTheme="majorHAnsi" w:cstheme="majorHAnsi"/>
          <w:sz w:val="22"/>
          <w:szCs w:val="22"/>
        </w:rPr>
        <w:t>,</w:t>
      </w:r>
    </w:p>
    <w:p w:rsidR="002E614E" w:rsidRPr="007759CA" w:rsidRDefault="002E614E" w:rsidP="00B40A01">
      <w:pPr>
        <w:jc w:val="both"/>
        <w:rPr>
          <w:rFonts w:asciiTheme="majorHAnsi" w:hAnsiTheme="majorHAnsi" w:cstheme="majorHAnsi"/>
          <w:bCs/>
          <w:sz w:val="22"/>
          <w:szCs w:val="22"/>
        </w:rPr>
      </w:pPr>
      <w:r w:rsidRPr="007759CA">
        <w:rPr>
          <w:rFonts w:asciiTheme="majorHAnsi" w:hAnsiTheme="majorHAnsi" w:cstheme="majorHAnsi"/>
          <w:sz w:val="22"/>
          <w:szCs w:val="22"/>
        </w:rPr>
        <w:t xml:space="preserve">z siedzibą w Dzierżoniowie, Przesmyk 9, 58-200 Dzierżoniów, wpisaną do rejestru przedsiębiorców Krajowego Rejestru Sądowego prowadzonego przez Sąd Rejonowy dla Wrocławia- Fabrycznej we Wrocławiu, IX Wydział Gospodarczy Krajowego Rejestru Sądowego pod nr KRS 0000668814, NIP 8822126613, wysokość kapitału zakładowego: </w:t>
      </w:r>
      <w:r w:rsidR="006B72C1" w:rsidRPr="007759CA">
        <w:rPr>
          <w:rFonts w:asciiTheme="majorHAnsi" w:hAnsiTheme="majorHAnsi" w:cstheme="majorHAnsi"/>
          <w:sz w:val="22"/>
          <w:szCs w:val="22"/>
        </w:rPr>
        <w:t xml:space="preserve">60 000 </w:t>
      </w:r>
      <w:r w:rsidRPr="007759CA">
        <w:rPr>
          <w:rFonts w:asciiTheme="majorHAnsi" w:hAnsiTheme="majorHAnsi" w:cstheme="majorHAnsi"/>
          <w:sz w:val="22"/>
          <w:szCs w:val="22"/>
        </w:rPr>
        <w:t>zł, reprezentowaną przez:</w:t>
      </w:r>
    </w:p>
    <w:p w:rsidR="002E614E" w:rsidRPr="007759CA" w:rsidRDefault="006B72C1" w:rsidP="00B40A01">
      <w:pPr>
        <w:jc w:val="both"/>
        <w:rPr>
          <w:rFonts w:asciiTheme="majorHAnsi" w:hAnsiTheme="majorHAnsi" w:cstheme="majorHAnsi"/>
          <w:b/>
          <w:bCs/>
          <w:sz w:val="22"/>
          <w:szCs w:val="22"/>
        </w:rPr>
      </w:pPr>
      <w:r w:rsidRPr="007759CA">
        <w:rPr>
          <w:rFonts w:asciiTheme="majorHAnsi" w:hAnsiTheme="majorHAnsi" w:cstheme="majorHAnsi"/>
          <w:b/>
          <w:bCs/>
          <w:sz w:val="22"/>
          <w:szCs w:val="22"/>
        </w:rPr>
        <w:t>Zuzannę Matuszczyk</w:t>
      </w:r>
      <w:r w:rsidR="002E614E" w:rsidRPr="007759CA">
        <w:rPr>
          <w:rFonts w:asciiTheme="majorHAnsi" w:hAnsiTheme="majorHAnsi" w:cstheme="majorHAnsi"/>
          <w:b/>
          <w:bCs/>
          <w:sz w:val="22"/>
          <w:szCs w:val="22"/>
        </w:rPr>
        <w:t xml:space="preserve"> - Prezes</w:t>
      </w:r>
      <w:r w:rsidRPr="007759CA">
        <w:rPr>
          <w:rFonts w:asciiTheme="majorHAnsi" w:hAnsiTheme="majorHAnsi" w:cstheme="majorHAnsi"/>
          <w:b/>
          <w:bCs/>
          <w:sz w:val="22"/>
          <w:szCs w:val="22"/>
        </w:rPr>
        <w:t>kę</w:t>
      </w:r>
      <w:r w:rsidR="002E614E" w:rsidRPr="007759CA">
        <w:rPr>
          <w:rFonts w:asciiTheme="majorHAnsi" w:hAnsiTheme="majorHAnsi" w:cstheme="majorHAnsi"/>
          <w:b/>
          <w:bCs/>
          <w:sz w:val="22"/>
          <w:szCs w:val="22"/>
        </w:rPr>
        <w:t xml:space="preserve"> Zarządu</w:t>
      </w:r>
      <w:r w:rsidR="002E614E" w:rsidRPr="007759CA">
        <w:rPr>
          <w:rFonts w:asciiTheme="majorHAnsi" w:hAnsiTheme="majorHAnsi" w:cstheme="majorHAnsi"/>
          <w:bCs/>
          <w:sz w:val="22"/>
          <w:szCs w:val="22"/>
        </w:rPr>
        <w:t>,</w:t>
      </w:r>
    </w:p>
    <w:p w:rsidR="002E614E" w:rsidRPr="007759CA" w:rsidRDefault="002E614E" w:rsidP="00B40A01">
      <w:pPr>
        <w:jc w:val="both"/>
        <w:rPr>
          <w:rFonts w:asciiTheme="majorHAnsi" w:hAnsiTheme="majorHAnsi" w:cstheme="majorHAnsi"/>
          <w:sz w:val="22"/>
          <w:szCs w:val="22"/>
        </w:rPr>
      </w:pPr>
    </w:p>
    <w:p w:rsidR="002E614E" w:rsidRPr="007759CA" w:rsidRDefault="002E614E" w:rsidP="00B40A01">
      <w:pPr>
        <w:ind w:left="708" w:hanging="708"/>
        <w:jc w:val="both"/>
        <w:rPr>
          <w:rFonts w:asciiTheme="majorHAnsi" w:hAnsiTheme="majorHAnsi" w:cstheme="majorHAnsi"/>
          <w:b/>
          <w:bCs/>
          <w:sz w:val="22"/>
          <w:szCs w:val="22"/>
        </w:rPr>
      </w:pPr>
      <w:r w:rsidRPr="007759CA">
        <w:rPr>
          <w:rFonts w:asciiTheme="majorHAnsi" w:hAnsiTheme="majorHAnsi" w:cstheme="majorHAnsi"/>
          <w:sz w:val="22"/>
          <w:szCs w:val="22"/>
        </w:rPr>
        <w:t xml:space="preserve">zwaną dalej </w:t>
      </w:r>
      <w:r w:rsidRPr="007759CA">
        <w:rPr>
          <w:rFonts w:asciiTheme="majorHAnsi" w:hAnsiTheme="majorHAnsi" w:cstheme="majorHAnsi"/>
          <w:b/>
          <w:sz w:val="22"/>
          <w:szCs w:val="22"/>
        </w:rPr>
        <w:t>„</w:t>
      </w:r>
      <w:r w:rsidRPr="007759CA">
        <w:rPr>
          <w:rFonts w:asciiTheme="majorHAnsi" w:hAnsiTheme="majorHAnsi" w:cstheme="majorHAnsi"/>
          <w:b/>
          <w:bCs/>
          <w:sz w:val="22"/>
          <w:szCs w:val="22"/>
        </w:rPr>
        <w:t>Zamawiającym”</w:t>
      </w:r>
    </w:p>
    <w:p w:rsidR="002E614E" w:rsidRPr="007759CA" w:rsidRDefault="002E614E" w:rsidP="00B40A01">
      <w:pPr>
        <w:ind w:left="708" w:hanging="708"/>
        <w:rPr>
          <w:rFonts w:asciiTheme="majorHAnsi" w:hAnsiTheme="majorHAnsi" w:cstheme="majorHAnsi"/>
          <w:b/>
          <w:bCs/>
          <w:sz w:val="22"/>
          <w:szCs w:val="22"/>
        </w:rPr>
      </w:pPr>
    </w:p>
    <w:p w:rsidR="002E614E" w:rsidRPr="007759CA" w:rsidRDefault="002E614E" w:rsidP="00B40A01">
      <w:pPr>
        <w:ind w:left="708" w:hanging="708"/>
        <w:rPr>
          <w:rFonts w:asciiTheme="majorHAnsi" w:hAnsiTheme="majorHAnsi" w:cstheme="majorHAnsi"/>
          <w:bCs/>
          <w:sz w:val="22"/>
          <w:szCs w:val="22"/>
        </w:rPr>
      </w:pPr>
      <w:r w:rsidRPr="007759CA">
        <w:rPr>
          <w:rFonts w:asciiTheme="majorHAnsi" w:hAnsiTheme="majorHAnsi" w:cstheme="majorHAnsi"/>
          <w:bCs/>
          <w:sz w:val="22"/>
          <w:szCs w:val="22"/>
        </w:rPr>
        <w:t>a</w:t>
      </w:r>
    </w:p>
    <w:p w:rsidR="002E614E" w:rsidRPr="007759CA" w:rsidRDefault="002E614E" w:rsidP="00B40A01">
      <w:pPr>
        <w:ind w:left="708" w:hanging="708"/>
        <w:rPr>
          <w:rFonts w:asciiTheme="majorHAnsi" w:hAnsiTheme="majorHAnsi" w:cstheme="majorHAnsi"/>
          <w:bCs/>
          <w:sz w:val="22"/>
          <w:szCs w:val="22"/>
        </w:rPr>
      </w:pPr>
    </w:p>
    <w:p w:rsidR="002E614E" w:rsidRPr="007759CA" w:rsidRDefault="002E614E" w:rsidP="00B40A01">
      <w:pPr>
        <w:rPr>
          <w:rFonts w:asciiTheme="majorHAnsi" w:hAnsiTheme="majorHAnsi" w:cstheme="majorHAnsi"/>
          <w:b/>
          <w:sz w:val="22"/>
          <w:szCs w:val="22"/>
        </w:rPr>
      </w:pPr>
      <w:r w:rsidRPr="007759CA">
        <w:rPr>
          <w:rFonts w:asciiTheme="majorHAnsi" w:hAnsiTheme="majorHAnsi" w:cstheme="majorHAnsi"/>
          <w:b/>
          <w:sz w:val="22"/>
          <w:szCs w:val="22"/>
        </w:rPr>
        <w:t>_____________________________________________</w:t>
      </w:r>
    </w:p>
    <w:p w:rsidR="002E614E" w:rsidRPr="007759CA" w:rsidRDefault="002E614E" w:rsidP="00B40A01">
      <w:pPr>
        <w:rPr>
          <w:rFonts w:asciiTheme="majorHAnsi" w:hAnsiTheme="majorHAnsi" w:cstheme="majorHAnsi"/>
          <w:sz w:val="22"/>
          <w:szCs w:val="22"/>
        </w:rPr>
      </w:pPr>
      <w:r w:rsidRPr="007759CA">
        <w:rPr>
          <w:rFonts w:asciiTheme="majorHAnsi" w:hAnsiTheme="majorHAnsi" w:cstheme="majorHAnsi"/>
          <w:sz w:val="22"/>
          <w:szCs w:val="22"/>
        </w:rPr>
        <w:t xml:space="preserve">z siedzibą </w:t>
      </w:r>
      <w:r w:rsidRPr="007759CA">
        <w:rPr>
          <w:rFonts w:asciiTheme="majorHAnsi" w:hAnsiTheme="majorHAnsi" w:cstheme="majorHAnsi"/>
          <w:sz w:val="22"/>
          <w:szCs w:val="22"/>
        </w:rPr>
        <w:softHyphen/>
        <w:t>____________________, ul. ___________________</w:t>
      </w:r>
      <w:r w:rsidRPr="007759CA">
        <w:rPr>
          <w:rFonts w:asciiTheme="majorHAnsi" w:hAnsiTheme="majorHAnsi" w:cstheme="majorHAnsi"/>
          <w:b/>
          <w:sz w:val="22"/>
          <w:szCs w:val="22"/>
        </w:rPr>
        <w:t xml:space="preserve">, </w:t>
      </w:r>
      <w:r w:rsidRPr="007759CA">
        <w:rPr>
          <w:rFonts w:asciiTheme="majorHAnsi" w:hAnsiTheme="majorHAnsi" w:cstheme="majorHAnsi"/>
          <w:sz w:val="22"/>
          <w:szCs w:val="22"/>
        </w:rPr>
        <w:t>___________________, wpisaną do rejestru przedsiębiorców Krajowego Rejestru Sądowego prowadzonego przez Sąd Rejonowy ………………………………………, Wydział ___ Gospodarczy Krajowego Rejestru Sądowego pod nr KRS ……………………….., NIP ………………………………, wysokość kapitału zakładowego: …………………………zł, reprezentowaną przez:</w:t>
      </w:r>
    </w:p>
    <w:p w:rsidR="002E614E" w:rsidRPr="007759CA" w:rsidRDefault="002E614E" w:rsidP="00B40A01">
      <w:pPr>
        <w:rPr>
          <w:rFonts w:asciiTheme="majorHAnsi" w:hAnsiTheme="majorHAnsi" w:cstheme="majorHAnsi"/>
          <w:b/>
          <w:sz w:val="22"/>
          <w:szCs w:val="22"/>
        </w:rPr>
      </w:pPr>
      <w:r w:rsidRPr="007759CA">
        <w:rPr>
          <w:rFonts w:asciiTheme="majorHAnsi" w:hAnsiTheme="majorHAnsi" w:cstheme="majorHAnsi"/>
          <w:b/>
          <w:sz w:val="22"/>
          <w:szCs w:val="22"/>
        </w:rPr>
        <w:t>____________________ - ____________________/</w:t>
      </w:r>
    </w:p>
    <w:p w:rsidR="002E614E" w:rsidRPr="007759CA" w:rsidRDefault="002E614E" w:rsidP="00B40A01">
      <w:pPr>
        <w:rPr>
          <w:rFonts w:asciiTheme="majorHAnsi" w:hAnsiTheme="majorHAnsi" w:cstheme="majorHAnsi"/>
          <w:b/>
          <w:sz w:val="22"/>
          <w:szCs w:val="22"/>
        </w:rPr>
      </w:pPr>
    </w:p>
    <w:p w:rsidR="002E614E" w:rsidRPr="007759CA" w:rsidRDefault="002E614E" w:rsidP="00B40A01">
      <w:pPr>
        <w:rPr>
          <w:rFonts w:asciiTheme="majorHAnsi" w:hAnsiTheme="majorHAnsi" w:cstheme="majorHAnsi"/>
          <w:sz w:val="22"/>
          <w:szCs w:val="22"/>
        </w:rPr>
      </w:pPr>
      <w:r w:rsidRPr="007759CA">
        <w:rPr>
          <w:rFonts w:asciiTheme="majorHAnsi" w:hAnsiTheme="majorHAnsi" w:cstheme="majorHAnsi"/>
          <w:b/>
          <w:sz w:val="22"/>
          <w:szCs w:val="22"/>
        </w:rPr>
        <w:t>_____________________________________________</w:t>
      </w:r>
    </w:p>
    <w:p w:rsidR="002E614E" w:rsidRPr="007759CA" w:rsidRDefault="002E614E" w:rsidP="00B40A01">
      <w:pPr>
        <w:rPr>
          <w:rFonts w:asciiTheme="majorHAnsi" w:hAnsiTheme="majorHAnsi" w:cstheme="majorHAnsi"/>
          <w:sz w:val="22"/>
          <w:szCs w:val="22"/>
        </w:rPr>
      </w:pPr>
      <w:r w:rsidRPr="007759CA">
        <w:rPr>
          <w:rFonts w:asciiTheme="majorHAnsi" w:hAnsiTheme="majorHAnsi" w:cstheme="majorHAnsi"/>
          <w:sz w:val="22"/>
          <w:szCs w:val="22"/>
        </w:rPr>
        <w:t xml:space="preserve">prowadzącym działalność gospodarczą pod firmą </w:t>
      </w:r>
      <w:r w:rsidRPr="007759CA">
        <w:rPr>
          <w:rFonts w:asciiTheme="majorHAnsi" w:hAnsiTheme="majorHAnsi" w:cstheme="majorHAnsi"/>
          <w:b/>
          <w:sz w:val="22"/>
          <w:szCs w:val="22"/>
        </w:rPr>
        <w:t xml:space="preserve">_____________________________________________, </w:t>
      </w:r>
      <w:r w:rsidRPr="007759CA">
        <w:rPr>
          <w:rFonts w:asciiTheme="majorHAnsi" w:hAnsiTheme="majorHAnsi" w:cstheme="majorHAnsi"/>
          <w:sz w:val="22"/>
          <w:szCs w:val="22"/>
        </w:rPr>
        <w:t xml:space="preserve">adres do doręczeń wpisany w CEIDG </w:t>
      </w:r>
      <w:r w:rsidRPr="007759CA">
        <w:rPr>
          <w:rFonts w:asciiTheme="majorHAnsi" w:hAnsiTheme="majorHAnsi" w:cstheme="majorHAnsi"/>
          <w:b/>
          <w:sz w:val="22"/>
          <w:szCs w:val="22"/>
        </w:rPr>
        <w:t xml:space="preserve">_____________________________________________, </w:t>
      </w:r>
      <w:r w:rsidRPr="007759CA">
        <w:rPr>
          <w:rFonts w:asciiTheme="majorHAnsi" w:hAnsiTheme="majorHAnsi" w:cstheme="majorHAnsi"/>
          <w:sz w:val="22"/>
          <w:szCs w:val="22"/>
        </w:rPr>
        <w:t xml:space="preserve">NIP ___________________, </w:t>
      </w:r>
    </w:p>
    <w:p w:rsidR="002E614E" w:rsidRPr="007759CA" w:rsidRDefault="002E614E" w:rsidP="00B40A01">
      <w:pPr>
        <w:rPr>
          <w:rFonts w:asciiTheme="majorHAnsi" w:hAnsiTheme="majorHAnsi" w:cstheme="majorHAnsi"/>
          <w:b/>
          <w:sz w:val="22"/>
          <w:szCs w:val="22"/>
        </w:rPr>
      </w:pPr>
    </w:p>
    <w:p w:rsidR="002E614E" w:rsidRPr="007759CA" w:rsidRDefault="002E614E" w:rsidP="00B40A01">
      <w:pPr>
        <w:rPr>
          <w:rFonts w:asciiTheme="majorHAnsi" w:hAnsiTheme="majorHAnsi" w:cstheme="majorHAnsi"/>
          <w:b/>
          <w:sz w:val="22"/>
          <w:szCs w:val="22"/>
        </w:rPr>
      </w:pPr>
    </w:p>
    <w:p w:rsidR="002E614E" w:rsidRPr="007759CA" w:rsidRDefault="002E614E" w:rsidP="00B40A01">
      <w:pPr>
        <w:rPr>
          <w:rFonts w:asciiTheme="majorHAnsi" w:hAnsiTheme="majorHAnsi" w:cstheme="majorHAnsi"/>
          <w:b/>
          <w:sz w:val="22"/>
          <w:szCs w:val="22"/>
        </w:rPr>
      </w:pPr>
      <w:r w:rsidRPr="007759CA">
        <w:rPr>
          <w:rFonts w:asciiTheme="majorHAnsi" w:hAnsiTheme="majorHAnsi" w:cstheme="majorHAnsi"/>
          <w:sz w:val="22"/>
          <w:szCs w:val="22"/>
        </w:rPr>
        <w:t>zwaną/</w:t>
      </w:r>
      <w:proofErr w:type="spellStart"/>
      <w:r w:rsidRPr="007759CA">
        <w:rPr>
          <w:rFonts w:asciiTheme="majorHAnsi" w:hAnsiTheme="majorHAnsi" w:cstheme="majorHAnsi"/>
          <w:sz w:val="22"/>
          <w:szCs w:val="22"/>
        </w:rPr>
        <w:t>ym</w:t>
      </w:r>
      <w:proofErr w:type="spellEnd"/>
      <w:r w:rsidRPr="007759CA">
        <w:rPr>
          <w:rFonts w:asciiTheme="majorHAnsi" w:hAnsiTheme="majorHAnsi" w:cstheme="majorHAnsi"/>
          <w:sz w:val="22"/>
          <w:szCs w:val="22"/>
        </w:rPr>
        <w:t xml:space="preserve"> dalej </w:t>
      </w:r>
      <w:r w:rsidRPr="007759CA">
        <w:rPr>
          <w:rFonts w:asciiTheme="majorHAnsi" w:hAnsiTheme="majorHAnsi" w:cstheme="majorHAnsi"/>
          <w:b/>
          <w:sz w:val="22"/>
          <w:szCs w:val="22"/>
        </w:rPr>
        <w:t>„Wykonawcą”.</w:t>
      </w:r>
    </w:p>
    <w:p w:rsidR="002E614E" w:rsidRPr="007759CA" w:rsidRDefault="002E614E" w:rsidP="00B40A01">
      <w:pPr>
        <w:rPr>
          <w:rFonts w:asciiTheme="majorHAnsi" w:hAnsiTheme="majorHAnsi" w:cstheme="majorHAnsi"/>
          <w:b/>
          <w:sz w:val="22"/>
          <w:szCs w:val="22"/>
        </w:rPr>
      </w:pPr>
    </w:p>
    <w:p w:rsidR="002E614E" w:rsidRPr="007759CA" w:rsidRDefault="002E614E" w:rsidP="00B40A01">
      <w:pPr>
        <w:shd w:val="clear" w:color="auto" w:fill="FFFFFF"/>
        <w:ind w:left="19"/>
        <w:rPr>
          <w:rFonts w:asciiTheme="majorHAnsi" w:hAnsiTheme="majorHAnsi" w:cstheme="majorHAnsi"/>
          <w:b/>
          <w:sz w:val="22"/>
          <w:szCs w:val="22"/>
        </w:rPr>
      </w:pPr>
      <w:r w:rsidRPr="007759CA">
        <w:rPr>
          <w:rFonts w:asciiTheme="majorHAnsi" w:hAnsiTheme="majorHAnsi" w:cstheme="majorHAnsi"/>
          <w:sz w:val="22"/>
          <w:szCs w:val="22"/>
        </w:rPr>
        <w:t xml:space="preserve">zwanymi łącznie dalej </w:t>
      </w:r>
      <w:r w:rsidRPr="007759CA">
        <w:rPr>
          <w:rFonts w:asciiTheme="majorHAnsi" w:hAnsiTheme="majorHAnsi" w:cstheme="majorHAnsi"/>
          <w:b/>
          <w:sz w:val="22"/>
          <w:szCs w:val="22"/>
        </w:rPr>
        <w:t>„Stronami”</w:t>
      </w:r>
      <w:r w:rsidRPr="007759CA">
        <w:rPr>
          <w:rFonts w:asciiTheme="majorHAnsi" w:hAnsiTheme="majorHAnsi" w:cstheme="majorHAnsi"/>
          <w:sz w:val="22"/>
          <w:szCs w:val="22"/>
        </w:rPr>
        <w:t xml:space="preserve">, a indywidualnie </w:t>
      </w:r>
      <w:r w:rsidRPr="007759CA">
        <w:rPr>
          <w:rFonts w:asciiTheme="majorHAnsi" w:hAnsiTheme="majorHAnsi" w:cstheme="majorHAnsi"/>
          <w:b/>
          <w:sz w:val="22"/>
          <w:szCs w:val="22"/>
        </w:rPr>
        <w:t>„Stroną”.</w:t>
      </w:r>
    </w:p>
    <w:p w:rsidR="002E614E" w:rsidRPr="007759CA" w:rsidRDefault="002E614E" w:rsidP="00B40A01">
      <w:pPr>
        <w:shd w:val="clear" w:color="auto" w:fill="FFFFFF"/>
        <w:ind w:left="19"/>
        <w:rPr>
          <w:rFonts w:asciiTheme="majorHAnsi" w:hAnsiTheme="majorHAnsi" w:cstheme="majorHAnsi"/>
          <w:b/>
          <w:sz w:val="22"/>
          <w:szCs w:val="22"/>
        </w:rPr>
      </w:pPr>
    </w:p>
    <w:p w:rsidR="006B72C1" w:rsidRPr="007759CA" w:rsidRDefault="002E614E" w:rsidP="00B40A01">
      <w:pPr>
        <w:jc w:val="both"/>
        <w:rPr>
          <w:rFonts w:asciiTheme="majorHAnsi" w:hAnsiTheme="majorHAnsi" w:cstheme="majorHAnsi"/>
          <w:sz w:val="22"/>
          <w:szCs w:val="22"/>
        </w:rPr>
      </w:pPr>
      <w:r w:rsidRPr="007759CA">
        <w:rPr>
          <w:rFonts w:asciiTheme="majorHAnsi" w:hAnsiTheme="majorHAnsi" w:cstheme="majorHAnsi"/>
          <w:color w:val="000000" w:themeColor="text1"/>
          <w:sz w:val="22"/>
          <w:szCs w:val="22"/>
        </w:rPr>
        <w:t xml:space="preserve">Niniejsza umowa została zawarta w wyniku przeprowadzenia przez Zamawiającego postępowania </w:t>
      </w:r>
      <w:r w:rsidR="006B72C1" w:rsidRPr="007759CA">
        <w:rPr>
          <w:rFonts w:asciiTheme="majorHAnsi" w:hAnsiTheme="majorHAnsi" w:cstheme="majorHAnsi"/>
          <w:color w:val="000000" w:themeColor="text1"/>
          <w:sz w:val="22"/>
          <w:szCs w:val="22"/>
        </w:rPr>
        <w:t xml:space="preserve">z zastosowaniem zapytania ofertowego </w:t>
      </w:r>
      <w:r w:rsidR="006B72C1" w:rsidRPr="007759CA">
        <w:rPr>
          <w:rFonts w:asciiTheme="majorHAnsi" w:hAnsiTheme="majorHAnsi" w:cstheme="majorHAnsi"/>
          <w:sz w:val="22"/>
          <w:szCs w:val="22"/>
        </w:rPr>
        <w:t>zgodnie zasadą konkurencyjności, z wykorzystaniem aplikacji Baza Konkurencyjności (BK2021).</w:t>
      </w:r>
    </w:p>
    <w:p w:rsidR="003E1A48" w:rsidRPr="00383362" w:rsidRDefault="003E1A48" w:rsidP="00B40A01">
      <w:pPr>
        <w:jc w:val="both"/>
        <w:rPr>
          <w:rFonts w:asciiTheme="majorHAnsi" w:hAnsiTheme="majorHAnsi" w:cstheme="majorHAnsi"/>
          <w:sz w:val="22"/>
          <w:szCs w:val="22"/>
        </w:rPr>
      </w:pPr>
    </w:p>
    <w:p w:rsidR="00383362" w:rsidRPr="00383362" w:rsidRDefault="00383362" w:rsidP="00383362">
      <w:pPr>
        <w:spacing w:line="288" w:lineRule="auto"/>
        <w:jc w:val="center"/>
        <w:rPr>
          <w:rFonts w:asciiTheme="majorHAnsi" w:hAnsiTheme="majorHAnsi" w:cstheme="majorHAnsi"/>
          <w:b/>
          <w:bCs/>
          <w:sz w:val="22"/>
          <w:szCs w:val="22"/>
        </w:rPr>
      </w:pPr>
      <w:r w:rsidRPr="00383362">
        <w:rPr>
          <w:rFonts w:asciiTheme="majorHAnsi" w:hAnsiTheme="majorHAnsi" w:cstheme="majorHAnsi"/>
          <w:b/>
          <w:bCs/>
          <w:sz w:val="22"/>
          <w:szCs w:val="22"/>
        </w:rPr>
        <w:t>§ 1</w:t>
      </w:r>
    </w:p>
    <w:p w:rsidR="00383362" w:rsidRPr="00383362" w:rsidRDefault="00383362" w:rsidP="00383362">
      <w:pPr>
        <w:spacing w:line="288" w:lineRule="auto"/>
        <w:jc w:val="both"/>
        <w:rPr>
          <w:rFonts w:asciiTheme="majorHAnsi" w:hAnsiTheme="majorHAnsi" w:cstheme="majorHAnsi"/>
          <w:sz w:val="22"/>
          <w:szCs w:val="22"/>
        </w:rPr>
      </w:pPr>
      <w:r w:rsidRPr="00383362">
        <w:rPr>
          <w:rFonts w:asciiTheme="majorHAnsi" w:hAnsiTheme="majorHAnsi" w:cstheme="majorHAnsi"/>
          <w:sz w:val="22"/>
          <w:szCs w:val="22"/>
        </w:rPr>
        <w:t>Zamawiający zleca a Wykonawca przyjmuje do wykonania</w:t>
      </w:r>
      <w:r>
        <w:rPr>
          <w:rFonts w:asciiTheme="majorHAnsi" w:hAnsiTheme="majorHAnsi" w:cstheme="majorHAnsi"/>
          <w:sz w:val="22"/>
          <w:szCs w:val="22"/>
        </w:rPr>
        <w:t xml:space="preserve"> prace remontowo – budowlane w lokalu gastronomicznym położonych w Dzierżoniowie przy ul. </w:t>
      </w:r>
      <w:r w:rsidR="005968B4">
        <w:rPr>
          <w:rFonts w:asciiTheme="majorHAnsi" w:hAnsiTheme="majorHAnsi" w:cstheme="majorHAnsi"/>
          <w:sz w:val="22"/>
          <w:szCs w:val="22"/>
        </w:rPr>
        <w:t>Przesmyk 9</w:t>
      </w:r>
    </w:p>
    <w:p w:rsidR="00383362" w:rsidRPr="00383362" w:rsidRDefault="00383362" w:rsidP="00383362">
      <w:pPr>
        <w:pStyle w:val="Akapitzlist"/>
        <w:spacing w:line="288" w:lineRule="auto"/>
        <w:ind w:left="426"/>
        <w:jc w:val="both"/>
        <w:rPr>
          <w:rFonts w:asciiTheme="majorHAnsi" w:hAnsiTheme="majorHAnsi" w:cstheme="majorHAnsi"/>
          <w:sz w:val="22"/>
          <w:szCs w:val="22"/>
        </w:rPr>
      </w:pPr>
    </w:p>
    <w:p w:rsidR="00383362" w:rsidRPr="00383362" w:rsidRDefault="00383362" w:rsidP="00383362">
      <w:pPr>
        <w:spacing w:line="288" w:lineRule="auto"/>
        <w:jc w:val="center"/>
        <w:rPr>
          <w:rFonts w:asciiTheme="majorHAnsi" w:hAnsiTheme="majorHAnsi" w:cstheme="majorHAnsi"/>
          <w:b/>
          <w:bCs/>
          <w:sz w:val="22"/>
          <w:szCs w:val="22"/>
        </w:rPr>
      </w:pPr>
      <w:r w:rsidRPr="00383362">
        <w:rPr>
          <w:rFonts w:asciiTheme="majorHAnsi" w:hAnsiTheme="majorHAnsi" w:cstheme="majorHAnsi"/>
          <w:b/>
          <w:bCs/>
          <w:sz w:val="22"/>
          <w:szCs w:val="22"/>
        </w:rPr>
        <w:t>§ 2</w:t>
      </w:r>
    </w:p>
    <w:p w:rsidR="00383362" w:rsidRDefault="00383362" w:rsidP="00012F97">
      <w:pPr>
        <w:pStyle w:val="Akapitzlist"/>
        <w:numPr>
          <w:ilvl w:val="0"/>
          <w:numId w:val="22"/>
        </w:numPr>
        <w:spacing w:line="288" w:lineRule="auto"/>
        <w:ind w:left="426" w:hanging="426"/>
        <w:jc w:val="both"/>
        <w:rPr>
          <w:rFonts w:asciiTheme="majorHAnsi" w:hAnsiTheme="majorHAnsi" w:cstheme="majorHAnsi"/>
          <w:sz w:val="22"/>
          <w:szCs w:val="22"/>
        </w:rPr>
      </w:pPr>
      <w:r>
        <w:rPr>
          <w:rFonts w:asciiTheme="majorHAnsi" w:hAnsiTheme="majorHAnsi" w:cstheme="majorHAnsi"/>
          <w:sz w:val="22"/>
          <w:szCs w:val="22"/>
        </w:rPr>
        <w:t xml:space="preserve">Szczegółowy zakres przedmiotu umowy został określony w załączniku nr 2 do Zapytania ofertowego i stanowi </w:t>
      </w:r>
      <w:r w:rsidRPr="00383362">
        <w:rPr>
          <w:rFonts w:asciiTheme="majorHAnsi" w:hAnsiTheme="majorHAnsi" w:cstheme="majorHAnsi"/>
          <w:b/>
          <w:bCs/>
          <w:sz w:val="22"/>
          <w:szCs w:val="22"/>
        </w:rPr>
        <w:t>załącznik nr 1</w:t>
      </w:r>
      <w:r>
        <w:rPr>
          <w:rFonts w:asciiTheme="majorHAnsi" w:hAnsiTheme="majorHAnsi" w:cstheme="majorHAnsi"/>
          <w:sz w:val="22"/>
          <w:szCs w:val="22"/>
        </w:rPr>
        <w:t xml:space="preserve"> do niniejszej umowy. </w:t>
      </w:r>
    </w:p>
    <w:p w:rsidR="00383362" w:rsidRPr="00383362" w:rsidRDefault="00383362" w:rsidP="00012F97">
      <w:pPr>
        <w:pStyle w:val="Akapitzlist"/>
        <w:numPr>
          <w:ilvl w:val="0"/>
          <w:numId w:val="22"/>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 xml:space="preserve">Wykonawca zobowiązuje się do wykonania przedmiotu umowy zgodnie z </w:t>
      </w:r>
      <w:r>
        <w:rPr>
          <w:rFonts w:asciiTheme="majorHAnsi" w:hAnsiTheme="majorHAnsi" w:cstheme="majorHAnsi"/>
          <w:sz w:val="22"/>
          <w:szCs w:val="22"/>
        </w:rPr>
        <w:t>jej</w:t>
      </w:r>
      <w:r w:rsidRPr="00383362">
        <w:rPr>
          <w:rFonts w:asciiTheme="majorHAnsi" w:hAnsiTheme="majorHAnsi" w:cstheme="majorHAnsi"/>
          <w:sz w:val="22"/>
          <w:szCs w:val="22"/>
        </w:rPr>
        <w:t xml:space="preserve"> postanowieniami, obowiązującymi przepisami prawa oraz zasadami sztuki budowlanej</w:t>
      </w:r>
      <w:r w:rsidR="0077317E">
        <w:rPr>
          <w:rFonts w:asciiTheme="majorHAnsi" w:hAnsiTheme="majorHAnsi" w:cstheme="majorHAnsi"/>
          <w:sz w:val="22"/>
          <w:szCs w:val="22"/>
        </w:rPr>
        <w:t xml:space="preserve"> i</w:t>
      </w:r>
      <w:r w:rsidRPr="00383362">
        <w:rPr>
          <w:rFonts w:asciiTheme="majorHAnsi" w:hAnsiTheme="majorHAnsi" w:cstheme="majorHAnsi"/>
          <w:sz w:val="22"/>
          <w:szCs w:val="22"/>
        </w:rPr>
        <w:t xml:space="preserve"> wiedzy technicznej</w:t>
      </w:r>
      <w:r w:rsidR="00CD5631">
        <w:rPr>
          <w:rFonts w:asciiTheme="majorHAnsi" w:hAnsiTheme="majorHAnsi" w:cstheme="majorHAnsi"/>
          <w:sz w:val="22"/>
          <w:szCs w:val="22"/>
        </w:rPr>
        <w:t xml:space="preserve">, a także zgodnie z ofertą – Formularz ofertowy, stanowiący </w:t>
      </w:r>
      <w:r w:rsidR="00CD5631" w:rsidRPr="00CD5631">
        <w:rPr>
          <w:rFonts w:asciiTheme="majorHAnsi" w:hAnsiTheme="majorHAnsi" w:cstheme="majorHAnsi"/>
          <w:b/>
          <w:bCs/>
          <w:sz w:val="22"/>
          <w:szCs w:val="22"/>
        </w:rPr>
        <w:t>załącznik nr 2</w:t>
      </w:r>
      <w:r w:rsidR="00CD5631">
        <w:rPr>
          <w:rFonts w:asciiTheme="majorHAnsi" w:hAnsiTheme="majorHAnsi" w:cstheme="majorHAnsi"/>
          <w:sz w:val="22"/>
          <w:szCs w:val="22"/>
        </w:rPr>
        <w:t xml:space="preserve"> do umowy</w:t>
      </w:r>
      <w:r w:rsidRPr="00383362">
        <w:rPr>
          <w:rFonts w:asciiTheme="majorHAnsi" w:hAnsiTheme="majorHAnsi" w:cstheme="majorHAnsi"/>
          <w:sz w:val="22"/>
          <w:szCs w:val="22"/>
        </w:rPr>
        <w:t xml:space="preserve">. W przypadku </w:t>
      </w:r>
      <w:r w:rsidRPr="00383362">
        <w:rPr>
          <w:rFonts w:asciiTheme="majorHAnsi" w:hAnsiTheme="majorHAnsi" w:cstheme="majorHAnsi"/>
          <w:sz w:val="22"/>
          <w:szCs w:val="22"/>
        </w:rPr>
        <w:lastRenderedPageBreak/>
        <w:t>wątpliwości interpretacyjnych Zamawiający zachowuje prawo do wydawania wiążących rozstrzygnięć.</w:t>
      </w:r>
    </w:p>
    <w:p w:rsidR="00383362" w:rsidRPr="00383362" w:rsidRDefault="00383362" w:rsidP="00012F97">
      <w:pPr>
        <w:pStyle w:val="Akapitzlist"/>
        <w:numPr>
          <w:ilvl w:val="0"/>
          <w:numId w:val="22"/>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Wykonawca oświadcza, że roboty budowlane objęte przedmiotem umowy nie wymagają uprzedniego uzyskania pozwolenia na budowę lub dokonania zgłoszenia. Jeżeli w toku realizacji umowy okaże się, że roboty budowlane jednak wymagają uzyskania pozwolenia na budowę lub zgłoszenia, Wykonawca w ramach wynagrodzenia ryczałtowego, o którym mowa w § 7 ust. 1 uzyskania w imieniu i na rzecz Zamawiającego pozwolenie na budowę lub dokona zgłoszenia.</w:t>
      </w:r>
    </w:p>
    <w:p w:rsidR="00383362" w:rsidRPr="00383362" w:rsidRDefault="00383362" w:rsidP="00012F97">
      <w:pPr>
        <w:pStyle w:val="Akapitzlist"/>
        <w:numPr>
          <w:ilvl w:val="0"/>
          <w:numId w:val="22"/>
        </w:numPr>
        <w:spacing w:line="288" w:lineRule="auto"/>
        <w:ind w:left="426" w:hanging="426"/>
        <w:jc w:val="both"/>
        <w:rPr>
          <w:rFonts w:asciiTheme="majorHAnsi" w:hAnsiTheme="majorHAnsi" w:cstheme="majorHAnsi"/>
          <w:bCs/>
          <w:sz w:val="22"/>
          <w:szCs w:val="22"/>
        </w:rPr>
      </w:pPr>
      <w:r w:rsidRPr="00383362">
        <w:rPr>
          <w:rFonts w:asciiTheme="majorHAnsi" w:hAnsiTheme="majorHAnsi" w:cstheme="majorHAnsi"/>
          <w:sz w:val="22"/>
          <w:szCs w:val="22"/>
        </w:rPr>
        <w:t>Wszystkie materiały użyte do realizacji przedmiotu umowy muszą posiadać stosowne dokumenty potwierdzające ich dopuszczenie do obrotu i powszechnego stosowania w budownictwie oraz posiadać akceptację Zamawiającego przed ich wbudowaniem.</w:t>
      </w:r>
    </w:p>
    <w:p w:rsidR="00383362" w:rsidRPr="00383362" w:rsidRDefault="00383362" w:rsidP="00383362">
      <w:pPr>
        <w:spacing w:line="288" w:lineRule="auto"/>
        <w:rPr>
          <w:rFonts w:asciiTheme="majorHAnsi" w:hAnsiTheme="majorHAnsi" w:cstheme="majorHAnsi"/>
          <w:sz w:val="22"/>
          <w:szCs w:val="22"/>
        </w:rPr>
      </w:pPr>
    </w:p>
    <w:p w:rsidR="00383362" w:rsidRPr="00383362" w:rsidRDefault="00383362" w:rsidP="00383362">
      <w:pPr>
        <w:spacing w:line="288" w:lineRule="auto"/>
        <w:jc w:val="center"/>
        <w:rPr>
          <w:rFonts w:asciiTheme="majorHAnsi" w:hAnsiTheme="majorHAnsi" w:cstheme="majorHAnsi"/>
          <w:b/>
          <w:bCs/>
          <w:sz w:val="22"/>
          <w:szCs w:val="22"/>
        </w:rPr>
      </w:pPr>
      <w:r w:rsidRPr="00383362">
        <w:rPr>
          <w:rFonts w:asciiTheme="majorHAnsi" w:hAnsiTheme="majorHAnsi" w:cstheme="majorHAnsi"/>
          <w:b/>
          <w:bCs/>
          <w:sz w:val="22"/>
          <w:szCs w:val="22"/>
        </w:rPr>
        <w:t>§ 3</w:t>
      </w:r>
    </w:p>
    <w:p w:rsidR="00383362" w:rsidRPr="00383362" w:rsidRDefault="00383362" w:rsidP="00012F97">
      <w:pPr>
        <w:pStyle w:val="Akapitzlist"/>
        <w:numPr>
          <w:ilvl w:val="0"/>
          <w:numId w:val="21"/>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 xml:space="preserve">Wykonawca oświadcza, że zapoznał się ze stanem istniejącym </w:t>
      </w:r>
      <w:r w:rsidR="007834C9">
        <w:rPr>
          <w:rFonts w:asciiTheme="majorHAnsi" w:hAnsiTheme="majorHAnsi" w:cstheme="majorHAnsi"/>
          <w:sz w:val="22"/>
          <w:szCs w:val="22"/>
        </w:rPr>
        <w:t>w lokalu gastronomicznym, o którym mowa w § 1</w:t>
      </w:r>
      <w:r w:rsidRPr="00383362">
        <w:rPr>
          <w:rFonts w:asciiTheme="majorHAnsi" w:hAnsiTheme="majorHAnsi" w:cstheme="majorHAnsi"/>
          <w:sz w:val="22"/>
          <w:szCs w:val="22"/>
        </w:rPr>
        <w:t>.</w:t>
      </w:r>
    </w:p>
    <w:p w:rsidR="00383362" w:rsidRPr="00383362" w:rsidRDefault="00383362" w:rsidP="00012F97">
      <w:pPr>
        <w:pStyle w:val="Akapitzlist"/>
        <w:numPr>
          <w:ilvl w:val="0"/>
          <w:numId w:val="21"/>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Wykonawca oświadcza, że zapoznał się szczegółowo ze wszystkimi założeniami i dokumentami posiadanymi przez Zamawiającego i potwierdza, że ww. informacje i dokumenty określają przedmiot niniejszej umowy w sposób wystarczający i gwarantujący jej wykonanie w całości bez konieczności uzupełnień i ponoszenia przez Zamawiającego jakichkolwiek dodatkowych kosztów.</w:t>
      </w:r>
    </w:p>
    <w:p w:rsidR="00383362" w:rsidRPr="00383362" w:rsidRDefault="00383362" w:rsidP="00012F97">
      <w:pPr>
        <w:pStyle w:val="Akapitzlist"/>
        <w:numPr>
          <w:ilvl w:val="0"/>
          <w:numId w:val="21"/>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Przedmiot Umowy zostanie wykonany z materiałów własnych Wykonawcy oraz przy użyciu sprzętu i urządzeń Wykonawcy. Za stan techniczny urządzeń i materiałów niezbędnych do wykonania umowy odpowiada Wykonawca. Na każde żądanie Zamawiającego Wykonawca przedstawi atesty jakości, zezwolenia, dopuszczenia do obrotu etc.</w:t>
      </w:r>
    </w:p>
    <w:p w:rsidR="00383362" w:rsidRPr="00383362" w:rsidRDefault="00383362" w:rsidP="00383362">
      <w:pPr>
        <w:spacing w:line="288" w:lineRule="auto"/>
        <w:rPr>
          <w:rFonts w:asciiTheme="majorHAnsi" w:hAnsiTheme="majorHAnsi" w:cstheme="majorHAnsi"/>
          <w:sz w:val="22"/>
          <w:szCs w:val="22"/>
        </w:rPr>
      </w:pPr>
    </w:p>
    <w:p w:rsidR="00383362" w:rsidRPr="00383362" w:rsidRDefault="00383362" w:rsidP="00383362">
      <w:pPr>
        <w:spacing w:line="288" w:lineRule="auto"/>
        <w:jc w:val="center"/>
        <w:rPr>
          <w:rFonts w:asciiTheme="majorHAnsi" w:hAnsiTheme="majorHAnsi" w:cstheme="majorHAnsi"/>
          <w:b/>
          <w:bCs/>
          <w:sz w:val="22"/>
          <w:szCs w:val="22"/>
        </w:rPr>
      </w:pPr>
      <w:r w:rsidRPr="00383362">
        <w:rPr>
          <w:rFonts w:asciiTheme="majorHAnsi" w:hAnsiTheme="majorHAnsi" w:cstheme="majorHAnsi"/>
          <w:b/>
          <w:bCs/>
          <w:sz w:val="22"/>
          <w:szCs w:val="22"/>
        </w:rPr>
        <w:t>§ 4</w:t>
      </w:r>
    </w:p>
    <w:p w:rsidR="00383362" w:rsidRPr="00383362" w:rsidRDefault="00383362" w:rsidP="00012F97">
      <w:pPr>
        <w:pStyle w:val="Akapitzlist"/>
        <w:numPr>
          <w:ilvl w:val="0"/>
          <w:numId w:val="16"/>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Wykonawca przy realizacji przedmiotu umowy może zatrudnić podwykonawców, zawierając z nimi stosowne umowy w formie pisemnej.</w:t>
      </w:r>
    </w:p>
    <w:p w:rsidR="00383362" w:rsidRPr="00383362" w:rsidRDefault="00383362" w:rsidP="00012F97">
      <w:pPr>
        <w:pStyle w:val="Akapitzlist"/>
        <w:numPr>
          <w:ilvl w:val="0"/>
          <w:numId w:val="16"/>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 xml:space="preserve">Zamawiający odpowiada solidarnie z </w:t>
      </w:r>
      <w:r w:rsidR="007834C9">
        <w:rPr>
          <w:rFonts w:asciiTheme="majorHAnsi" w:hAnsiTheme="majorHAnsi" w:cstheme="majorHAnsi"/>
          <w:sz w:val="22"/>
          <w:szCs w:val="22"/>
        </w:rPr>
        <w:t>Wy</w:t>
      </w:r>
      <w:r w:rsidRPr="00383362">
        <w:rPr>
          <w:rFonts w:asciiTheme="majorHAnsi" w:hAnsiTheme="majorHAnsi" w:cstheme="majorHAnsi"/>
          <w:sz w:val="22"/>
          <w:szCs w:val="22"/>
        </w:rPr>
        <w:t>konawcą za zapłatę wynagrodzenia należnego podwykonawcy z tytułu wykonanych przez niego robót budowlanych, których szczegółowy przedmiot został zgłoszony Zamawiającemu przez Wykonawcę lub podwykonawcę w formie projektu umowy o podwykonawstwo przed przystąpieniem do wykonywania tych robót, chyba że w ciągu trzydziestu dni od dnia doręczenia Zamawiającemu projektu umowy o podwykonawstwo Zamawiający złożył podwykonawcy lub Wykonawcy sprzeciw wobec wykonywania tych robót przez podwykonawcę.</w:t>
      </w:r>
    </w:p>
    <w:p w:rsidR="00383362" w:rsidRPr="00383362" w:rsidRDefault="00383362" w:rsidP="00012F97">
      <w:pPr>
        <w:pStyle w:val="Akapitzlist"/>
        <w:numPr>
          <w:ilvl w:val="0"/>
          <w:numId w:val="16"/>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Zamawiający ponosi odpowiedzialność za zapłatę podwykonawcy wynagrodzenia w wysokości ustalonej w projekcie umowy o podwykonawstwo, o którym mowa w ust. 1, chyba że ta wysokość przekracza wysokość wynagrodzenia należnego wykonawcy za roboty budowlane, o którym mowa w § 7 ust. 1. W takim przypadku odpowiedzialność Zamawiającego za zapłatę podwykonawcy wynagrodzenia jest ograniczona do wysokości wynagrodzenia należnego wykonawcy za roboty budowlane, o którym mowa w § 7 ust. 1.</w:t>
      </w:r>
    </w:p>
    <w:p w:rsidR="00383362" w:rsidRPr="00383362" w:rsidRDefault="00383362" w:rsidP="00012F97">
      <w:pPr>
        <w:pStyle w:val="Akapitzlist"/>
        <w:numPr>
          <w:ilvl w:val="0"/>
          <w:numId w:val="16"/>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Zgłoszenie oraz sprzeciw, o których mowa w ust. 2, wymagają zachowania formy pisemnej pod rygorem nieważności.</w:t>
      </w:r>
    </w:p>
    <w:p w:rsidR="00383362" w:rsidRPr="00383362" w:rsidRDefault="00383362" w:rsidP="00012F97">
      <w:pPr>
        <w:pStyle w:val="Akapitzlist"/>
        <w:numPr>
          <w:ilvl w:val="0"/>
          <w:numId w:val="16"/>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lastRenderedPageBreak/>
        <w:t>Wykonawca jest zobowiązany do przedłożenia Zamawiającemu poświadczonej za zgodność z oryginałem kopii zawartej umowy o podwykonawstwo, w terminie do 7 dni od dnia jej zawarcia.</w:t>
      </w:r>
    </w:p>
    <w:p w:rsidR="00383362" w:rsidRPr="00383362" w:rsidRDefault="00383362" w:rsidP="00012F97">
      <w:pPr>
        <w:pStyle w:val="Akapitzlist"/>
        <w:numPr>
          <w:ilvl w:val="0"/>
          <w:numId w:val="16"/>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Powierzenie wykonania części zamówienia podwykonawcom nie zwalnia Wykonawcy z odpowiedzialności za należyte wykonanie umowy.</w:t>
      </w:r>
    </w:p>
    <w:p w:rsidR="00383362" w:rsidRPr="00383362" w:rsidRDefault="00383362" w:rsidP="00012F97">
      <w:pPr>
        <w:pStyle w:val="Akapitzlist"/>
        <w:numPr>
          <w:ilvl w:val="0"/>
          <w:numId w:val="16"/>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 xml:space="preserve">Zamawiający nie wyraża zgody na zawieranie umów przez podwykonawców z dalszymi podwykonawcami. W przypadku zawarcia takiej umowy lub zlecenia prac dalszemu podwykonawcy z pominięciem zawarcia umowy, Zamawiający ma prawo odstąpić od umowy ze skutkiem </w:t>
      </w:r>
      <w:r w:rsidRPr="00383362">
        <w:rPr>
          <w:rFonts w:asciiTheme="majorHAnsi" w:hAnsiTheme="majorHAnsi" w:cstheme="majorHAnsi"/>
          <w:i/>
          <w:iCs/>
          <w:sz w:val="22"/>
          <w:szCs w:val="22"/>
        </w:rPr>
        <w:t xml:space="preserve">ex </w:t>
      </w:r>
      <w:proofErr w:type="spellStart"/>
      <w:r w:rsidRPr="00383362">
        <w:rPr>
          <w:rFonts w:asciiTheme="majorHAnsi" w:hAnsiTheme="majorHAnsi" w:cstheme="majorHAnsi"/>
          <w:i/>
          <w:iCs/>
          <w:sz w:val="22"/>
          <w:szCs w:val="22"/>
        </w:rPr>
        <w:t>tunc</w:t>
      </w:r>
      <w:proofErr w:type="spellEnd"/>
      <w:r w:rsidRPr="00383362">
        <w:rPr>
          <w:rFonts w:asciiTheme="majorHAnsi" w:hAnsiTheme="majorHAnsi" w:cstheme="majorHAnsi"/>
          <w:sz w:val="22"/>
          <w:szCs w:val="22"/>
        </w:rPr>
        <w:t xml:space="preserve"> lub </w:t>
      </w:r>
      <w:r w:rsidRPr="00383362">
        <w:rPr>
          <w:rFonts w:asciiTheme="majorHAnsi" w:hAnsiTheme="majorHAnsi" w:cstheme="majorHAnsi"/>
          <w:i/>
          <w:iCs/>
          <w:sz w:val="22"/>
          <w:szCs w:val="22"/>
        </w:rPr>
        <w:t>ex nunc</w:t>
      </w:r>
      <w:r w:rsidRPr="00383362">
        <w:rPr>
          <w:rFonts w:asciiTheme="majorHAnsi" w:hAnsiTheme="majorHAnsi" w:cstheme="majorHAnsi"/>
          <w:sz w:val="22"/>
          <w:szCs w:val="22"/>
        </w:rPr>
        <w:t xml:space="preserve"> – w zależności od wyboru Zamawiającego, terminie 30 dni od dnia powzięcia informacji uzasadniającej odstąpienie od umowy.</w:t>
      </w:r>
    </w:p>
    <w:p w:rsidR="00383362" w:rsidRPr="00383362" w:rsidRDefault="00383362" w:rsidP="00012F97">
      <w:pPr>
        <w:pStyle w:val="Akapitzlist"/>
        <w:numPr>
          <w:ilvl w:val="0"/>
          <w:numId w:val="16"/>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Projektu umowy o podwykonawstwo oraz umowa o podwykonawstwo muszą zawierać:</w:t>
      </w:r>
    </w:p>
    <w:p w:rsidR="00383362" w:rsidRPr="00383362" w:rsidRDefault="00383362" w:rsidP="00012F97">
      <w:pPr>
        <w:pStyle w:val="Akapitzlist"/>
        <w:numPr>
          <w:ilvl w:val="0"/>
          <w:numId w:val="23"/>
        </w:numPr>
        <w:spacing w:line="288" w:lineRule="auto"/>
        <w:jc w:val="both"/>
        <w:rPr>
          <w:rFonts w:asciiTheme="majorHAnsi" w:hAnsiTheme="majorHAnsi" w:cstheme="majorHAnsi"/>
          <w:sz w:val="22"/>
          <w:szCs w:val="22"/>
        </w:rPr>
      </w:pPr>
      <w:r w:rsidRPr="00383362">
        <w:rPr>
          <w:rFonts w:asciiTheme="majorHAnsi" w:hAnsiTheme="majorHAnsi" w:cstheme="majorHAnsi"/>
          <w:sz w:val="22"/>
          <w:szCs w:val="22"/>
        </w:rPr>
        <w:t>zakres robót powierzony podwykonawcy,</w:t>
      </w:r>
    </w:p>
    <w:p w:rsidR="00383362" w:rsidRPr="00383362" w:rsidRDefault="00383362" w:rsidP="00012F97">
      <w:pPr>
        <w:pStyle w:val="Akapitzlist"/>
        <w:numPr>
          <w:ilvl w:val="0"/>
          <w:numId w:val="23"/>
        </w:numPr>
        <w:spacing w:line="288" w:lineRule="auto"/>
        <w:jc w:val="both"/>
        <w:rPr>
          <w:rFonts w:asciiTheme="majorHAnsi" w:hAnsiTheme="majorHAnsi" w:cstheme="majorHAnsi"/>
          <w:sz w:val="22"/>
          <w:szCs w:val="22"/>
        </w:rPr>
      </w:pPr>
      <w:r w:rsidRPr="00383362">
        <w:rPr>
          <w:rFonts w:asciiTheme="majorHAnsi" w:hAnsiTheme="majorHAnsi" w:cstheme="majorHAnsi"/>
          <w:sz w:val="22"/>
          <w:szCs w:val="22"/>
        </w:rPr>
        <w:t>kwotę wynagrodzenia należnego podwykonawcy wyrażoną w polskich złotych ze wskazaniem wynagrodzenia netto, brutto oraz stawki i kwoty należnego podatku VAT, przy czym kwota ta nie może być wyższa niż wartość danego zakresu robót wynikająca z oferty Wykonawcy,</w:t>
      </w:r>
    </w:p>
    <w:p w:rsidR="00383362" w:rsidRPr="00383362" w:rsidRDefault="00383362" w:rsidP="00012F97">
      <w:pPr>
        <w:pStyle w:val="Akapitzlist"/>
        <w:numPr>
          <w:ilvl w:val="0"/>
          <w:numId w:val="23"/>
        </w:numPr>
        <w:spacing w:line="288" w:lineRule="auto"/>
        <w:jc w:val="both"/>
        <w:rPr>
          <w:rFonts w:asciiTheme="majorHAnsi" w:hAnsiTheme="majorHAnsi" w:cstheme="majorHAnsi"/>
          <w:sz w:val="22"/>
          <w:szCs w:val="22"/>
        </w:rPr>
      </w:pPr>
      <w:r w:rsidRPr="00383362">
        <w:rPr>
          <w:rFonts w:asciiTheme="majorHAnsi" w:hAnsiTheme="majorHAnsi" w:cstheme="majorHAnsi"/>
          <w:sz w:val="22"/>
          <w:szCs w:val="22"/>
        </w:rPr>
        <w:t>termin wykonania zakresu robót powierzony podwykonawcy, przy czym termin ten nie może przekraczać terminów wynikających z niniejszej umowy.</w:t>
      </w:r>
    </w:p>
    <w:p w:rsidR="00383362" w:rsidRPr="00383362" w:rsidRDefault="00383362" w:rsidP="00012F97">
      <w:pPr>
        <w:pStyle w:val="Akapitzlist"/>
        <w:numPr>
          <w:ilvl w:val="0"/>
          <w:numId w:val="16"/>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Do zmian umów o podwykonawstwo stosuje się postanowienia niniejszego paragrafu.</w:t>
      </w:r>
    </w:p>
    <w:p w:rsidR="00383362" w:rsidRPr="00383362" w:rsidRDefault="00383362" w:rsidP="00012F97">
      <w:pPr>
        <w:pStyle w:val="Akapitzlist"/>
        <w:numPr>
          <w:ilvl w:val="0"/>
          <w:numId w:val="16"/>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Wykonawca zobowiązany jest na żądanie Zamawiającego udzielić mu wszelkich</w:t>
      </w:r>
      <w:r w:rsidRPr="00383362">
        <w:rPr>
          <w:rFonts w:asciiTheme="majorHAnsi" w:hAnsiTheme="majorHAnsi" w:cstheme="majorHAnsi"/>
          <w:sz w:val="22"/>
          <w:szCs w:val="22"/>
        </w:rPr>
        <w:br/>
        <w:t>informacji dotyczących podwykonawców.</w:t>
      </w:r>
    </w:p>
    <w:p w:rsidR="00383362" w:rsidRPr="00383362" w:rsidRDefault="00383362" w:rsidP="00383362">
      <w:pPr>
        <w:spacing w:line="288" w:lineRule="auto"/>
        <w:jc w:val="center"/>
        <w:rPr>
          <w:rFonts w:asciiTheme="majorHAnsi" w:hAnsiTheme="majorHAnsi" w:cstheme="majorHAnsi"/>
          <w:b/>
          <w:bCs/>
          <w:sz w:val="22"/>
          <w:szCs w:val="22"/>
        </w:rPr>
      </w:pPr>
    </w:p>
    <w:p w:rsidR="00383362" w:rsidRPr="00383362" w:rsidRDefault="00383362" w:rsidP="00383362">
      <w:pPr>
        <w:spacing w:line="288" w:lineRule="auto"/>
        <w:jc w:val="center"/>
        <w:rPr>
          <w:rFonts w:asciiTheme="majorHAnsi" w:hAnsiTheme="majorHAnsi" w:cstheme="majorHAnsi"/>
          <w:b/>
          <w:bCs/>
          <w:sz w:val="22"/>
          <w:szCs w:val="22"/>
        </w:rPr>
      </w:pPr>
      <w:r w:rsidRPr="00383362">
        <w:rPr>
          <w:rFonts w:asciiTheme="majorHAnsi" w:hAnsiTheme="majorHAnsi" w:cstheme="majorHAnsi"/>
          <w:b/>
          <w:bCs/>
          <w:sz w:val="22"/>
          <w:szCs w:val="22"/>
        </w:rPr>
        <w:t>§ 5</w:t>
      </w:r>
    </w:p>
    <w:p w:rsidR="00383362" w:rsidRPr="007834C9" w:rsidRDefault="00383362" w:rsidP="00012F97">
      <w:pPr>
        <w:pStyle w:val="Akapitzlist"/>
        <w:numPr>
          <w:ilvl w:val="0"/>
          <w:numId w:val="14"/>
        </w:numPr>
        <w:spacing w:line="288" w:lineRule="auto"/>
        <w:ind w:hanging="501"/>
        <w:jc w:val="both"/>
        <w:rPr>
          <w:rFonts w:asciiTheme="majorHAnsi" w:hAnsiTheme="majorHAnsi" w:cstheme="majorHAnsi"/>
          <w:sz w:val="22"/>
          <w:szCs w:val="22"/>
        </w:rPr>
      </w:pPr>
      <w:r w:rsidRPr="00383362">
        <w:rPr>
          <w:rFonts w:asciiTheme="majorHAnsi" w:hAnsiTheme="majorHAnsi" w:cstheme="majorHAnsi"/>
          <w:sz w:val="22"/>
          <w:szCs w:val="22"/>
        </w:rPr>
        <w:t>Poza innymi obowiązkami wynikającymi z treści umowy oraz przepisów prawa</w:t>
      </w:r>
      <w:r w:rsidR="007834C9">
        <w:rPr>
          <w:rFonts w:asciiTheme="majorHAnsi" w:hAnsiTheme="majorHAnsi" w:cstheme="majorHAnsi"/>
          <w:sz w:val="22"/>
          <w:szCs w:val="22"/>
        </w:rPr>
        <w:t>,</w:t>
      </w:r>
      <w:r w:rsidRPr="00383362">
        <w:rPr>
          <w:rFonts w:asciiTheme="majorHAnsi" w:hAnsiTheme="majorHAnsi" w:cstheme="majorHAnsi"/>
          <w:sz w:val="22"/>
          <w:szCs w:val="22"/>
        </w:rPr>
        <w:t xml:space="preserve"> do obowiązków Zamawiającego należy</w:t>
      </w:r>
      <w:r w:rsidR="007834C9">
        <w:rPr>
          <w:rFonts w:asciiTheme="majorHAnsi" w:hAnsiTheme="majorHAnsi" w:cstheme="majorHAnsi"/>
          <w:sz w:val="22"/>
          <w:szCs w:val="22"/>
        </w:rPr>
        <w:t xml:space="preserve"> </w:t>
      </w:r>
      <w:r w:rsidRPr="007834C9">
        <w:rPr>
          <w:rFonts w:asciiTheme="majorHAnsi" w:hAnsiTheme="majorHAnsi" w:cstheme="majorHAnsi"/>
          <w:sz w:val="22"/>
          <w:szCs w:val="22"/>
        </w:rPr>
        <w:t>dokonanie odbiorów wynikających z umowy oraz zapłata wynagrodzenia należnego Wykonawcy.</w:t>
      </w:r>
    </w:p>
    <w:p w:rsidR="00383362" w:rsidRPr="00383362" w:rsidRDefault="00383362" w:rsidP="00012F97">
      <w:pPr>
        <w:pStyle w:val="Akapitzlist"/>
        <w:numPr>
          <w:ilvl w:val="0"/>
          <w:numId w:val="14"/>
        </w:numPr>
        <w:spacing w:line="288" w:lineRule="auto"/>
        <w:ind w:hanging="501"/>
        <w:jc w:val="both"/>
        <w:rPr>
          <w:rFonts w:asciiTheme="majorHAnsi" w:hAnsiTheme="majorHAnsi" w:cstheme="majorHAnsi"/>
          <w:sz w:val="22"/>
          <w:szCs w:val="22"/>
        </w:rPr>
      </w:pPr>
      <w:r w:rsidRPr="00383362">
        <w:rPr>
          <w:rFonts w:asciiTheme="majorHAnsi" w:hAnsiTheme="majorHAnsi" w:cstheme="majorHAnsi"/>
          <w:sz w:val="22"/>
          <w:szCs w:val="22"/>
        </w:rPr>
        <w:t>Poza innymi obowiązkami wynikającymi z treści umowy oraz przepisów prawa</w:t>
      </w:r>
      <w:r w:rsidR="007834C9">
        <w:rPr>
          <w:rFonts w:asciiTheme="majorHAnsi" w:hAnsiTheme="majorHAnsi" w:cstheme="majorHAnsi"/>
          <w:sz w:val="22"/>
          <w:szCs w:val="22"/>
        </w:rPr>
        <w:t>,</w:t>
      </w:r>
      <w:r w:rsidRPr="00383362">
        <w:rPr>
          <w:rFonts w:asciiTheme="majorHAnsi" w:hAnsiTheme="majorHAnsi" w:cstheme="majorHAnsi"/>
          <w:sz w:val="22"/>
          <w:szCs w:val="22"/>
        </w:rPr>
        <w:t xml:space="preserve"> do obowiązków Wykonawcy należy: </w:t>
      </w:r>
    </w:p>
    <w:p w:rsidR="00383362" w:rsidRPr="00383362" w:rsidRDefault="00383362" w:rsidP="00012F97">
      <w:pPr>
        <w:pStyle w:val="Akapitzlist"/>
        <w:numPr>
          <w:ilvl w:val="1"/>
          <w:numId w:val="24"/>
        </w:numPr>
        <w:spacing w:line="288" w:lineRule="auto"/>
        <w:ind w:left="993" w:hanging="426"/>
        <w:jc w:val="both"/>
        <w:rPr>
          <w:rFonts w:asciiTheme="majorHAnsi" w:hAnsiTheme="majorHAnsi" w:cstheme="majorHAnsi"/>
          <w:sz w:val="22"/>
          <w:szCs w:val="22"/>
        </w:rPr>
      </w:pPr>
      <w:r w:rsidRPr="00383362">
        <w:rPr>
          <w:rFonts w:asciiTheme="majorHAnsi" w:hAnsiTheme="majorHAnsi" w:cstheme="majorHAnsi"/>
          <w:sz w:val="22"/>
          <w:szCs w:val="22"/>
        </w:rPr>
        <w:t xml:space="preserve">przedłożenie Zamawiającemu projektu umowy o roboty budowlane z </w:t>
      </w:r>
      <w:r w:rsidR="008149F0">
        <w:rPr>
          <w:rFonts w:asciiTheme="majorHAnsi" w:hAnsiTheme="majorHAnsi" w:cstheme="majorHAnsi"/>
          <w:sz w:val="22"/>
          <w:szCs w:val="22"/>
        </w:rPr>
        <w:t>p</w:t>
      </w:r>
      <w:r w:rsidRPr="00383362">
        <w:rPr>
          <w:rFonts w:asciiTheme="majorHAnsi" w:hAnsiTheme="majorHAnsi" w:cstheme="majorHAnsi"/>
          <w:sz w:val="22"/>
          <w:szCs w:val="22"/>
        </w:rPr>
        <w:t>odwykonawcą w celu uzyskania pisemnej zgody Zamawiającego na jej zawarcie,</w:t>
      </w:r>
    </w:p>
    <w:p w:rsidR="00383362" w:rsidRPr="00383362" w:rsidRDefault="00383362" w:rsidP="00012F97">
      <w:pPr>
        <w:pStyle w:val="Akapitzlist"/>
        <w:numPr>
          <w:ilvl w:val="1"/>
          <w:numId w:val="24"/>
        </w:numPr>
        <w:spacing w:line="288" w:lineRule="auto"/>
        <w:ind w:left="993" w:hanging="426"/>
        <w:jc w:val="both"/>
        <w:rPr>
          <w:rFonts w:asciiTheme="majorHAnsi" w:hAnsiTheme="majorHAnsi" w:cstheme="majorHAnsi"/>
          <w:sz w:val="22"/>
          <w:szCs w:val="22"/>
        </w:rPr>
      </w:pPr>
      <w:r w:rsidRPr="00383362">
        <w:rPr>
          <w:rFonts w:asciiTheme="majorHAnsi" w:hAnsiTheme="majorHAnsi" w:cstheme="majorHAnsi"/>
          <w:sz w:val="22"/>
          <w:szCs w:val="22"/>
        </w:rPr>
        <w:t>zagospodarowanie terenu robót i zaplecza socjalnego dla potrzeb własnych zgodnie z obowiązującymi, w tym zakresie przepisami,</w:t>
      </w:r>
    </w:p>
    <w:p w:rsidR="00383362" w:rsidRPr="00383362" w:rsidRDefault="00383362" w:rsidP="00012F97">
      <w:pPr>
        <w:pStyle w:val="Akapitzlist"/>
        <w:numPr>
          <w:ilvl w:val="1"/>
          <w:numId w:val="24"/>
        </w:numPr>
        <w:spacing w:line="288" w:lineRule="auto"/>
        <w:ind w:left="993" w:hanging="426"/>
        <w:jc w:val="both"/>
        <w:rPr>
          <w:rFonts w:asciiTheme="majorHAnsi" w:hAnsiTheme="majorHAnsi" w:cstheme="majorHAnsi"/>
          <w:sz w:val="22"/>
          <w:szCs w:val="22"/>
        </w:rPr>
      </w:pPr>
      <w:r w:rsidRPr="00383362">
        <w:rPr>
          <w:rFonts w:asciiTheme="majorHAnsi" w:hAnsiTheme="majorHAnsi" w:cstheme="majorHAnsi"/>
          <w:sz w:val="22"/>
          <w:szCs w:val="22"/>
        </w:rPr>
        <w:t xml:space="preserve">utrzymanie porządku na terenie </w:t>
      </w:r>
      <w:r w:rsidR="007834C9">
        <w:rPr>
          <w:rFonts w:asciiTheme="majorHAnsi" w:hAnsiTheme="majorHAnsi" w:cstheme="majorHAnsi"/>
          <w:sz w:val="22"/>
          <w:szCs w:val="22"/>
        </w:rPr>
        <w:t xml:space="preserve">prac </w:t>
      </w:r>
      <w:r w:rsidRPr="00383362">
        <w:rPr>
          <w:rFonts w:asciiTheme="majorHAnsi" w:hAnsiTheme="majorHAnsi" w:cstheme="majorHAnsi"/>
          <w:sz w:val="22"/>
          <w:szCs w:val="22"/>
        </w:rPr>
        <w:t>w czasie realizacji zadania,</w:t>
      </w:r>
    </w:p>
    <w:p w:rsidR="00383362" w:rsidRPr="00383362" w:rsidRDefault="00383362" w:rsidP="00012F97">
      <w:pPr>
        <w:pStyle w:val="Akapitzlist"/>
        <w:numPr>
          <w:ilvl w:val="1"/>
          <w:numId w:val="24"/>
        </w:numPr>
        <w:spacing w:line="288" w:lineRule="auto"/>
        <w:ind w:left="993" w:hanging="426"/>
        <w:jc w:val="both"/>
        <w:rPr>
          <w:rFonts w:asciiTheme="majorHAnsi" w:hAnsiTheme="majorHAnsi" w:cstheme="majorHAnsi"/>
          <w:sz w:val="22"/>
          <w:szCs w:val="22"/>
        </w:rPr>
      </w:pPr>
      <w:r w:rsidRPr="00383362">
        <w:rPr>
          <w:rFonts w:asciiTheme="majorHAnsi" w:hAnsiTheme="majorHAnsi" w:cstheme="majorHAnsi"/>
          <w:sz w:val="22"/>
          <w:szCs w:val="22"/>
        </w:rPr>
        <w:t xml:space="preserve">oznaczenie terenu </w:t>
      </w:r>
      <w:r w:rsidR="007834C9">
        <w:rPr>
          <w:rFonts w:asciiTheme="majorHAnsi" w:hAnsiTheme="majorHAnsi" w:cstheme="majorHAnsi"/>
          <w:sz w:val="22"/>
          <w:szCs w:val="22"/>
        </w:rPr>
        <w:t>prac</w:t>
      </w:r>
      <w:r w:rsidRPr="00383362">
        <w:rPr>
          <w:rFonts w:asciiTheme="majorHAnsi" w:hAnsiTheme="majorHAnsi" w:cstheme="majorHAnsi"/>
          <w:sz w:val="22"/>
          <w:szCs w:val="22"/>
        </w:rPr>
        <w:t xml:space="preserve"> i zabezpieczenie miejsc prowadzenia robót, zgodnie</w:t>
      </w:r>
      <w:r w:rsidRPr="00383362">
        <w:rPr>
          <w:rFonts w:asciiTheme="majorHAnsi" w:hAnsiTheme="majorHAnsi" w:cstheme="majorHAnsi"/>
          <w:sz w:val="22"/>
          <w:szCs w:val="22"/>
        </w:rPr>
        <w:br/>
        <w:t xml:space="preserve">z obowiązującymi przepisami prawa, </w:t>
      </w:r>
    </w:p>
    <w:p w:rsidR="00383362" w:rsidRPr="00383362" w:rsidRDefault="00383362" w:rsidP="00012F97">
      <w:pPr>
        <w:pStyle w:val="Akapitzlist"/>
        <w:numPr>
          <w:ilvl w:val="1"/>
          <w:numId w:val="24"/>
        </w:numPr>
        <w:spacing w:line="288" w:lineRule="auto"/>
        <w:ind w:left="993" w:hanging="426"/>
        <w:jc w:val="both"/>
        <w:rPr>
          <w:rFonts w:asciiTheme="majorHAnsi" w:hAnsiTheme="majorHAnsi" w:cstheme="majorHAnsi"/>
          <w:sz w:val="22"/>
          <w:szCs w:val="22"/>
        </w:rPr>
      </w:pPr>
      <w:r w:rsidRPr="00383362">
        <w:rPr>
          <w:rFonts w:asciiTheme="majorHAnsi" w:hAnsiTheme="majorHAnsi" w:cstheme="majorHAnsi"/>
          <w:sz w:val="22"/>
          <w:szCs w:val="22"/>
        </w:rPr>
        <w:t>sprawowanie bezpośredniego nadzoru przez pracowników Wykonawcy,</w:t>
      </w:r>
    </w:p>
    <w:p w:rsidR="00383362" w:rsidRPr="00383362" w:rsidRDefault="007834C9" w:rsidP="00012F97">
      <w:pPr>
        <w:pStyle w:val="Akapitzlist"/>
        <w:numPr>
          <w:ilvl w:val="1"/>
          <w:numId w:val="24"/>
        </w:numPr>
        <w:spacing w:line="288" w:lineRule="auto"/>
        <w:ind w:left="993" w:hanging="426"/>
        <w:jc w:val="both"/>
        <w:rPr>
          <w:rFonts w:asciiTheme="majorHAnsi" w:hAnsiTheme="majorHAnsi" w:cstheme="majorHAnsi"/>
          <w:sz w:val="22"/>
          <w:szCs w:val="22"/>
        </w:rPr>
      </w:pPr>
      <w:r>
        <w:rPr>
          <w:rFonts w:asciiTheme="majorHAnsi" w:hAnsiTheme="majorHAnsi" w:cstheme="majorHAnsi"/>
          <w:sz w:val="22"/>
          <w:szCs w:val="22"/>
        </w:rPr>
        <w:t xml:space="preserve">nieprzerwane </w:t>
      </w:r>
      <w:r w:rsidR="00383362" w:rsidRPr="00383362">
        <w:rPr>
          <w:rFonts w:asciiTheme="majorHAnsi" w:hAnsiTheme="majorHAnsi" w:cstheme="majorHAnsi"/>
          <w:sz w:val="22"/>
          <w:szCs w:val="22"/>
        </w:rPr>
        <w:t xml:space="preserve">zapewnienie wjazdu na teren </w:t>
      </w:r>
      <w:r>
        <w:rPr>
          <w:rFonts w:asciiTheme="majorHAnsi" w:hAnsiTheme="majorHAnsi" w:cstheme="majorHAnsi"/>
          <w:sz w:val="22"/>
          <w:szCs w:val="22"/>
        </w:rPr>
        <w:t>lokalu gastronomicznego</w:t>
      </w:r>
      <w:r w:rsidR="00383362" w:rsidRPr="00383362">
        <w:rPr>
          <w:rFonts w:asciiTheme="majorHAnsi" w:hAnsiTheme="majorHAnsi" w:cstheme="majorHAnsi"/>
          <w:sz w:val="22"/>
          <w:szCs w:val="22"/>
        </w:rPr>
        <w:t xml:space="preserve"> w czasie prowadzenia </w:t>
      </w:r>
      <w:r>
        <w:rPr>
          <w:rFonts w:asciiTheme="majorHAnsi" w:hAnsiTheme="majorHAnsi" w:cstheme="majorHAnsi"/>
          <w:sz w:val="22"/>
          <w:szCs w:val="22"/>
        </w:rPr>
        <w:t>prac</w:t>
      </w:r>
      <w:r w:rsidR="00383362" w:rsidRPr="00383362">
        <w:rPr>
          <w:rFonts w:asciiTheme="majorHAnsi" w:hAnsiTheme="majorHAnsi" w:cstheme="majorHAnsi"/>
          <w:sz w:val="22"/>
          <w:szCs w:val="22"/>
        </w:rPr>
        <w:t>,</w:t>
      </w:r>
    </w:p>
    <w:p w:rsidR="00383362" w:rsidRPr="00383362" w:rsidRDefault="00383362" w:rsidP="00012F97">
      <w:pPr>
        <w:pStyle w:val="Akapitzlist"/>
        <w:numPr>
          <w:ilvl w:val="1"/>
          <w:numId w:val="24"/>
        </w:numPr>
        <w:spacing w:line="288" w:lineRule="auto"/>
        <w:ind w:left="993" w:hanging="426"/>
        <w:jc w:val="both"/>
        <w:rPr>
          <w:rFonts w:asciiTheme="majorHAnsi" w:hAnsiTheme="majorHAnsi" w:cstheme="majorHAnsi"/>
          <w:sz w:val="22"/>
          <w:szCs w:val="22"/>
        </w:rPr>
      </w:pPr>
      <w:r w:rsidRPr="00383362">
        <w:rPr>
          <w:rFonts w:asciiTheme="majorHAnsi" w:hAnsiTheme="majorHAnsi" w:cstheme="majorHAnsi"/>
          <w:sz w:val="22"/>
          <w:szCs w:val="22"/>
        </w:rPr>
        <w:t>zgłoszenie Zamawiającemu wykonanie robót ulegających zakryciu lub</w:t>
      </w:r>
      <w:r w:rsidRPr="00383362">
        <w:rPr>
          <w:rFonts w:asciiTheme="majorHAnsi" w:hAnsiTheme="majorHAnsi" w:cstheme="majorHAnsi"/>
          <w:sz w:val="22"/>
          <w:szCs w:val="22"/>
        </w:rPr>
        <w:br/>
        <w:t>zanikających z odpowiednim wyprzedzeniem, tak aby umożliwić Zamawiającemu ich odbiór,</w:t>
      </w:r>
    </w:p>
    <w:p w:rsidR="00383362" w:rsidRPr="00383362" w:rsidRDefault="00383362" w:rsidP="00012F97">
      <w:pPr>
        <w:pStyle w:val="Akapitzlist"/>
        <w:numPr>
          <w:ilvl w:val="1"/>
          <w:numId w:val="24"/>
        </w:numPr>
        <w:spacing w:line="288" w:lineRule="auto"/>
        <w:ind w:left="993" w:hanging="426"/>
        <w:jc w:val="both"/>
        <w:rPr>
          <w:rFonts w:asciiTheme="majorHAnsi" w:hAnsiTheme="majorHAnsi" w:cstheme="majorHAnsi"/>
          <w:sz w:val="22"/>
          <w:szCs w:val="22"/>
        </w:rPr>
      </w:pPr>
      <w:r w:rsidRPr="00383362">
        <w:rPr>
          <w:rFonts w:asciiTheme="majorHAnsi" w:hAnsiTheme="majorHAnsi" w:cstheme="majorHAnsi"/>
          <w:sz w:val="22"/>
          <w:szCs w:val="22"/>
        </w:rPr>
        <w:t>uporządkowanie terenu po zakończeniu robót,</w:t>
      </w:r>
    </w:p>
    <w:p w:rsidR="00383362" w:rsidRDefault="00383362" w:rsidP="00012F97">
      <w:pPr>
        <w:pStyle w:val="Akapitzlist"/>
        <w:numPr>
          <w:ilvl w:val="1"/>
          <w:numId w:val="24"/>
        </w:numPr>
        <w:spacing w:line="288" w:lineRule="auto"/>
        <w:ind w:left="993" w:hanging="426"/>
        <w:jc w:val="both"/>
        <w:rPr>
          <w:rFonts w:asciiTheme="majorHAnsi" w:hAnsiTheme="majorHAnsi" w:cstheme="majorHAnsi"/>
          <w:sz w:val="22"/>
          <w:szCs w:val="22"/>
        </w:rPr>
      </w:pPr>
      <w:r w:rsidRPr="00383362">
        <w:rPr>
          <w:rFonts w:asciiTheme="majorHAnsi" w:hAnsiTheme="majorHAnsi" w:cstheme="majorHAnsi"/>
          <w:sz w:val="22"/>
          <w:szCs w:val="22"/>
        </w:rPr>
        <w:lastRenderedPageBreak/>
        <w:t xml:space="preserve">przedłożenie Zamawiającemu, po zakończeniu </w:t>
      </w:r>
      <w:r w:rsidR="001329D7">
        <w:rPr>
          <w:rFonts w:asciiTheme="majorHAnsi" w:hAnsiTheme="majorHAnsi" w:cstheme="majorHAnsi"/>
          <w:sz w:val="22"/>
          <w:szCs w:val="22"/>
        </w:rPr>
        <w:t>danego etapu (§ 7 ust. 2), to jest wraz z przystąpieniem do odbioru częściowego danego etapu</w:t>
      </w:r>
      <w:r w:rsidRPr="00383362">
        <w:rPr>
          <w:rFonts w:asciiTheme="majorHAnsi" w:hAnsiTheme="majorHAnsi" w:cstheme="majorHAnsi"/>
          <w:sz w:val="22"/>
          <w:szCs w:val="22"/>
        </w:rPr>
        <w:t xml:space="preserve">, </w:t>
      </w:r>
      <w:r w:rsidR="003A4024">
        <w:rPr>
          <w:rFonts w:asciiTheme="majorHAnsi" w:hAnsiTheme="majorHAnsi" w:cstheme="majorHAnsi"/>
          <w:sz w:val="22"/>
          <w:szCs w:val="22"/>
        </w:rPr>
        <w:t>dokumentacji powykonawczej, a w szczególności</w:t>
      </w:r>
      <w:r w:rsidRPr="00383362">
        <w:rPr>
          <w:rFonts w:asciiTheme="majorHAnsi" w:hAnsiTheme="majorHAnsi" w:cstheme="majorHAnsi"/>
          <w:sz w:val="22"/>
          <w:szCs w:val="22"/>
        </w:rPr>
        <w:t>:</w:t>
      </w:r>
    </w:p>
    <w:p w:rsidR="00F73D3B" w:rsidRPr="00F73D3B" w:rsidRDefault="00F73D3B" w:rsidP="00012F97">
      <w:pPr>
        <w:pStyle w:val="Akapitzlist"/>
        <w:numPr>
          <w:ilvl w:val="3"/>
          <w:numId w:val="32"/>
        </w:numPr>
        <w:spacing w:line="288" w:lineRule="auto"/>
        <w:ind w:left="1418" w:hanging="425"/>
        <w:jc w:val="both"/>
        <w:rPr>
          <w:rFonts w:asciiTheme="majorHAnsi" w:hAnsiTheme="majorHAnsi" w:cstheme="majorHAnsi"/>
          <w:sz w:val="22"/>
          <w:szCs w:val="22"/>
        </w:rPr>
      </w:pPr>
      <w:r>
        <w:rPr>
          <w:rFonts w:asciiTheme="majorHAnsi" w:hAnsiTheme="majorHAnsi" w:cstheme="majorHAnsi"/>
          <w:sz w:val="22"/>
          <w:szCs w:val="22"/>
        </w:rPr>
        <w:t>protokołów</w:t>
      </w:r>
      <w:r w:rsidRPr="00383362">
        <w:rPr>
          <w:rFonts w:asciiTheme="majorHAnsi" w:hAnsiTheme="majorHAnsi" w:cstheme="majorHAnsi"/>
          <w:sz w:val="22"/>
          <w:szCs w:val="22"/>
        </w:rPr>
        <w:t xml:space="preserve"> badań i sprawdzeń (oryginały</w:t>
      </w:r>
    </w:p>
    <w:p w:rsidR="00383362" w:rsidRDefault="00383362" w:rsidP="00012F97">
      <w:pPr>
        <w:pStyle w:val="Akapitzlist"/>
        <w:numPr>
          <w:ilvl w:val="3"/>
          <w:numId w:val="32"/>
        </w:numPr>
        <w:spacing w:line="288" w:lineRule="auto"/>
        <w:ind w:left="1418" w:hanging="425"/>
        <w:jc w:val="both"/>
        <w:rPr>
          <w:rFonts w:asciiTheme="majorHAnsi" w:hAnsiTheme="majorHAnsi" w:cstheme="majorHAnsi"/>
          <w:sz w:val="22"/>
          <w:szCs w:val="22"/>
        </w:rPr>
      </w:pPr>
      <w:r w:rsidRPr="00F73D3B">
        <w:rPr>
          <w:rFonts w:asciiTheme="majorHAnsi" w:hAnsiTheme="majorHAnsi" w:cstheme="majorHAnsi"/>
          <w:sz w:val="22"/>
          <w:szCs w:val="22"/>
        </w:rPr>
        <w:t>protokołów odbiorów technicznych (oryginał),</w:t>
      </w:r>
    </w:p>
    <w:p w:rsidR="00383362" w:rsidRDefault="00383362" w:rsidP="00012F97">
      <w:pPr>
        <w:pStyle w:val="Akapitzlist"/>
        <w:numPr>
          <w:ilvl w:val="3"/>
          <w:numId w:val="32"/>
        </w:numPr>
        <w:spacing w:line="288" w:lineRule="auto"/>
        <w:ind w:left="1418" w:hanging="425"/>
        <w:jc w:val="both"/>
        <w:rPr>
          <w:rFonts w:asciiTheme="majorHAnsi" w:hAnsiTheme="majorHAnsi" w:cstheme="majorHAnsi"/>
          <w:sz w:val="22"/>
          <w:szCs w:val="22"/>
        </w:rPr>
      </w:pPr>
      <w:r w:rsidRPr="00F73D3B">
        <w:rPr>
          <w:rFonts w:asciiTheme="majorHAnsi" w:hAnsiTheme="majorHAnsi" w:cstheme="majorHAnsi"/>
          <w:sz w:val="22"/>
          <w:szCs w:val="22"/>
        </w:rPr>
        <w:t>dokumenty potwierdzające dopuszczenie zastosowanych materiałów do obrotu i powszechnego stosowania w budownictwie</w:t>
      </w:r>
      <w:r w:rsidR="002D01A3" w:rsidRPr="00F73D3B">
        <w:rPr>
          <w:rFonts w:asciiTheme="majorHAnsi" w:hAnsiTheme="majorHAnsi" w:cstheme="majorHAnsi"/>
          <w:sz w:val="22"/>
          <w:szCs w:val="22"/>
        </w:rPr>
        <w:t>,</w:t>
      </w:r>
    </w:p>
    <w:p w:rsidR="002D01A3" w:rsidRPr="00F73D3B" w:rsidRDefault="002D01A3" w:rsidP="00012F97">
      <w:pPr>
        <w:pStyle w:val="Akapitzlist"/>
        <w:numPr>
          <w:ilvl w:val="3"/>
          <w:numId w:val="32"/>
        </w:numPr>
        <w:spacing w:line="288" w:lineRule="auto"/>
        <w:ind w:left="1418" w:hanging="425"/>
        <w:jc w:val="both"/>
        <w:rPr>
          <w:rFonts w:asciiTheme="majorHAnsi" w:hAnsiTheme="majorHAnsi" w:cstheme="majorHAnsi"/>
          <w:sz w:val="22"/>
          <w:szCs w:val="22"/>
        </w:rPr>
      </w:pPr>
      <w:r w:rsidRPr="00F73D3B">
        <w:rPr>
          <w:rFonts w:asciiTheme="majorHAnsi" w:hAnsiTheme="majorHAnsi" w:cstheme="majorHAnsi"/>
          <w:sz w:val="22"/>
          <w:szCs w:val="22"/>
        </w:rPr>
        <w:t>gwarancji udzielonych przez producentów lub dostawców zastosowanych materiałów i urządzeń.</w:t>
      </w:r>
    </w:p>
    <w:p w:rsidR="00383362" w:rsidRPr="00383362" w:rsidRDefault="00383362" w:rsidP="00012F97">
      <w:pPr>
        <w:pStyle w:val="Akapitzlist"/>
        <w:widowControl w:val="0"/>
        <w:numPr>
          <w:ilvl w:val="0"/>
          <w:numId w:val="14"/>
        </w:numPr>
        <w:suppressAutoHyphens/>
        <w:spacing w:line="288" w:lineRule="auto"/>
        <w:ind w:hanging="501"/>
        <w:jc w:val="both"/>
        <w:rPr>
          <w:rFonts w:asciiTheme="majorHAnsi" w:eastAsia="ArialMT" w:hAnsiTheme="majorHAnsi" w:cstheme="majorHAnsi"/>
          <w:bCs/>
          <w:color w:val="000000" w:themeColor="text1"/>
          <w:sz w:val="22"/>
          <w:szCs w:val="22"/>
        </w:rPr>
      </w:pPr>
      <w:r w:rsidRPr="00383362">
        <w:rPr>
          <w:rFonts w:asciiTheme="majorHAnsi" w:eastAsia="ArialMT" w:hAnsiTheme="majorHAnsi" w:cstheme="majorHAnsi"/>
          <w:bCs/>
          <w:color w:val="000000" w:themeColor="text1"/>
          <w:sz w:val="22"/>
          <w:szCs w:val="22"/>
        </w:rPr>
        <w:t>W ramach realizacji niniejszej umowy występować będą następujące odbiory:</w:t>
      </w:r>
    </w:p>
    <w:p w:rsidR="00383362" w:rsidRPr="00383362" w:rsidRDefault="00383362" w:rsidP="00012F97">
      <w:pPr>
        <w:widowControl w:val="0"/>
        <w:numPr>
          <w:ilvl w:val="0"/>
          <w:numId w:val="27"/>
        </w:numPr>
        <w:tabs>
          <w:tab w:val="clear" w:pos="0"/>
        </w:tabs>
        <w:suppressAutoHyphens/>
        <w:spacing w:line="288" w:lineRule="auto"/>
        <w:ind w:left="993" w:hanging="426"/>
        <w:jc w:val="both"/>
        <w:rPr>
          <w:rFonts w:asciiTheme="majorHAnsi" w:eastAsia="ArialMT" w:hAnsiTheme="majorHAnsi" w:cstheme="majorHAnsi"/>
          <w:color w:val="000000" w:themeColor="text1"/>
          <w:sz w:val="22"/>
          <w:szCs w:val="22"/>
        </w:rPr>
      </w:pPr>
      <w:r w:rsidRPr="00383362">
        <w:rPr>
          <w:rFonts w:asciiTheme="majorHAnsi" w:eastAsia="ArialMT" w:hAnsiTheme="majorHAnsi" w:cstheme="majorHAnsi"/>
          <w:color w:val="000000" w:themeColor="text1"/>
          <w:sz w:val="22"/>
          <w:szCs w:val="22"/>
        </w:rPr>
        <w:t>odbiór robót zanikających i ulegających zakryciu,</w:t>
      </w:r>
    </w:p>
    <w:p w:rsidR="00383362" w:rsidRPr="007911F0" w:rsidRDefault="00383362" w:rsidP="00012F97">
      <w:pPr>
        <w:widowControl w:val="0"/>
        <w:numPr>
          <w:ilvl w:val="0"/>
          <w:numId w:val="27"/>
        </w:numPr>
        <w:suppressAutoHyphens/>
        <w:spacing w:line="288" w:lineRule="auto"/>
        <w:ind w:left="993" w:hanging="426"/>
        <w:jc w:val="both"/>
        <w:rPr>
          <w:rFonts w:asciiTheme="majorHAnsi" w:eastAsia="ArialMT" w:hAnsiTheme="majorHAnsi" w:cstheme="majorHAnsi"/>
          <w:color w:val="000000" w:themeColor="text1"/>
          <w:sz w:val="22"/>
          <w:szCs w:val="22"/>
        </w:rPr>
      </w:pPr>
      <w:r w:rsidRPr="007911F0">
        <w:rPr>
          <w:rFonts w:asciiTheme="majorHAnsi" w:eastAsia="ArialMT" w:hAnsiTheme="majorHAnsi" w:cstheme="majorHAnsi"/>
          <w:color w:val="000000" w:themeColor="text1"/>
          <w:sz w:val="22"/>
          <w:szCs w:val="22"/>
        </w:rPr>
        <w:t>odbiory częściowe</w:t>
      </w:r>
      <w:r w:rsidR="00CD5631" w:rsidRPr="007911F0">
        <w:rPr>
          <w:rFonts w:asciiTheme="majorHAnsi" w:eastAsia="ArialMT" w:hAnsiTheme="majorHAnsi" w:cstheme="majorHAnsi"/>
          <w:color w:val="000000" w:themeColor="text1"/>
          <w:sz w:val="22"/>
          <w:szCs w:val="22"/>
        </w:rPr>
        <w:t xml:space="preserve"> zgodnie z § 7 ust. 2</w:t>
      </w:r>
      <w:r w:rsidR="007911F0">
        <w:rPr>
          <w:rFonts w:asciiTheme="majorHAnsi" w:eastAsia="ArialMT" w:hAnsiTheme="majorHAnsi" w:cstheme="majorHAnsi"/>
          <w:color w:val="000000" w:themeColor="text1"/>
          <w:sz w:val="22"/>
          <w:szCs w:val="22"/>
        </w:rPr>
        <w:t>.</w:t>
      </w:r>
    </w:p>
    <w:p w:rsidR="00383362" w:rsidRPr="00383362" w:rsidRDefault="00383362" w:rsidP="00012F97">
      <w:pPr>
        <w:widowControl w:val="0"/>
        <w:numPr>
          <w:ilvl w:val="0"/>
          <w:numId w:val="14"/>
        </w:numPr>
        <w:tabs>
          <w:tab w:val="left" w:pos="426"/>
        </w:tabs>
        <w:suppressAutoHyphens/>
        <w:spacing w:line="288" w:lineRule="auto"/>
        <w:ind w:left="426" w:hanging="426"/>
        <w:jc w:val="both"/>
        <w:rPr>
          <w:rFonts w:asciiTheme="majorHAnsi" w:eastAsia="ArialMT" w:hAnsiTheme="majorHAnsi" w:cstheme="majorHAnsi"/>
          <w:color w:val="000000" w:themeColor="text1"/>
          <w:sz w:val="22"/>
          <w:szCs w:val="22"/>
        </w:rPr>
      </w:pPr>
      <w:r w:rsidRPr="00383362">
        <w:rPr>
          <w:rFonts w:asciiTheme="majorHAnsi" w:eastAsia="ArialMT" w:hAnsiTheme="majorHAnsi" w:cstheme="majorHAnsi"/>
          <w:color w:val="000000" w:themeColor="text1"/>
          <w:sz w:val="22"/>
          <w:szCs w:val="22"/>
        </w:rPr>
        <w:t>Odbiorów dokonuje Zamawiający przy udziale Wykonawcy.</w:t>
      </w:r>
    </w:p>
    <w:p w:rsidR="00383362" w:rsidRPr="00383362" w:rsidRDefault="00383362" w:rsidP="00012F97">
      <w:pPr>
        <w:widowControl w:val="0"/>
        <w:numPr>
          <w:ilvl w:val="0"/>
          <w:numId w:val="14"/>
        </w:numPr>
        <w:tabs>
          <w:tab w:val="left" w:pos="426"/>
        </w:tabs>
        <w:suppressAutoHyphens/>
        <w:spacing w:line="288" w:lineRule="auto"/>
        <w:ind w:left="426" w:hanging="426"/>
        <w:jc w:val="both"/>
        <w:rPr>
          <w:rFonts w:asciiTheme="majorHAnsi" w:eastAsia="ArialMT" w:hAnsiTheme="majorHAnsi" w:cstheme="majorHAnsi"/>
          <w:color w:val="000000" w:themeColor="text1"/>
          <w:sz w:val="22"/>
          <w:szCs w:val="22"/>
        </w:rPr>
      </w:pPr>
      <w:r w:rsidRPr="00383362">
        <w:rPr>
          <w:rFonts w:asciiTheme="majorHAnsi" w:eastAsia="ArialMT" w:hAnsiTheme="majorHAnsi" w:cstheme="majorHAnsi"/>
          <w:color w:val="000000" w:themeColor="text1"/>
          <w:sz w:val="22"/>
          <w:szCs w:val="22"/>
        </w:rPr>
        <w:t xml:space="preserve">Odbioru robót zanikających i ulegających zakryciu dokonuje Zamawiający w obecności Wykonawcy w ciągu 2 dni roboczych od ich zgłoszenia, zgodnie z ust. 6 poniżej. W przypadku, gdy z przyczyn leżących po stronie Wykonawcy nie dokonano odbioru robót zanikających lub ulegających zakryciu, Zamawiający może nakazać Wykonawcy – na jego koszt i ryzyko – odkrycie lub też inne adekwatne czynności celem wykonania odbioru we wskazanych częściach robót, które nie zostały odebrane. </w:t>
      </w:r>
    </w:p>
    <w:p w:rsidR="00383362" w:rsidRPr="00383362" w:rsidRDefault="00383362" w:rsidP="00012F97">
      <w:pPr>
        <w:widowControl w:val="0"/>
        <w:numPr>
          <w:ilvl w:val="0"/>
          <w:numId w:val="14"/>
        </w:numPr>
        <w:tabs>
          <w:tab w:val="left" w:pos="436"/>
        </w:tabs>
        <w:suppressAutoHyphens/>
        <w:spacing w:line="288" w:lineRule="auto"/>
        <w:ind w:left="426" w:hanging="426"/>
        <w:jc w:val="both"/>
        <w:rPr>
          <w:rFonts w:asciiTheme="majorHAnsi" w:eastAsia="ArialMT" w:hAnsiTheme="majorHAnsi" w:cstheme="majorHAnsi"/>
          <w:color w:val="000000" w:themeColor="text1"/>
          <w:sz w:val="22"/>
          <w:szCs w:val="22"/>
        </w:rPr>
      </w:pPr>
      <w:r w:rsidRPr="00383362">
        <w:rPr>
          <w:rFonts w:asciiTheme="majorHAnsi" w:eastAsia="ArialMT" w:hAnsiTheme="majorHAnsi" w:cstheme="majorHAnsi"/>
          <w:color w:val="000000" w:themeColor="text1"/>
          <w:sz w:val="22"/>
          <w:szCs w:val="22"/>
        </w:rPr>
        <w:t>Wykonawca każdorazowo zgłosi Zamawiającemu gotowość do odbioru wraz z przekazaniem niezbędnej dokumentacji do dokonania danego odbioru, a następnie eksploatacji.</w:t>
      </w:r>
    </w:p>
    <w:p w:rsidR="00383362" w:rsidRPr="00383362" w:rsidRDefault="00383362" w:rsidP="00012F97">
      <w:pPr>
        <w:widowControl w:val="0"/>
        <w:numPr>
          <w:ilvl w:val="0"/>
          <w:numId w:val="14"/>
        </w:numPr>
        <w:tabs>
          <w:tab w:val="left" w:pos="436"/>
        </w:tabs>
        <w:suppressAutoHyphens/>
        <w:spacing w:line="288" w:lineRule="auto"/>
        <w:ind w:left="426" w:hanging="426"/>
        <w:jc w:val="both"/>
        <w:rPr>
          <w:rFonts w:asciiTheme="majorHAnsi" w:hAnsiTheme="majorHAnsi" w:cstheme="majorHAnsi"/>
          <w:color w:val="000000" w:themeColor="text1"/>
          <w:sz w:val="22"/>
          <w:szCs w:val="22"/>
        </w:rPr>
      </w:pPr>
      <w:r w:rsidRPr="00383362">
        <w:rPr>
          <w:rFonts w:asciiTheme="majorHAnsi" w:eastAsia="ArialMT" w:hAnsiTheme="majorHAnsi" w:cstheme="majorHAnsi"/>
          <w:color w:val="000000" w:themeColor="text1"/>
          <w:sz w:val="22"/>
          <w:szCs w:val="22"/>
        </w:rPr>
        <w:t>Zamawiający wyznaczy datę odbioru w terminie 5 dni roboczych od dnia otrzymania zawiadomienia, o którym mowa w ust. 6 powyżej.</w:t>
      </w:r>
    </w:p>
    <w:p w:rsidR="00383362" w:rsidRPr="00383362" w:rsidRDefault="00383362" w:rsidP="00012F97">
      <w:pPr>
        <w:widowControl w:val="0"/>
        <w:numPr>
          <w:ilvl w:val="0"/>
          <w:numId w:val="14"/>
        </w:numPr>
        <w:tabs>
          <w:tab w:val="left" w:pos="436"/>
        </w:tabs>
        <w:suppressAutoHyphens/>
        <w:spacing w:line="288" w:lineRule="auto"/>
        <w:ind w:left="426" w:hanging="426"/>
        <w:jc w:val="both"/>
        <w:rPr>
          <w:rFonts w:asciiTheme="majorHAnsi" w:hAnsiTheme="majorHAnsi" w:cstheme="majorHAnsi"/>
          <w:color w:val="000000" w:themeColor="text1"/>
          <w:sz w:val="22"/>
          <w:szCs w:val="22"/>
        </w:rPr>
      </w:pPr>
      <w:r w:rsidRPr="00383362">
        <w:rPr>
          <w:rFonts w:asciiTheme="majorHAnsi" w:hAnsiTheme="majorHAnsi" w:cstheme="majorHAnsi"/>
          <w:color w:val="000000" w:themeColor="text1"/>
          <w:sz w:val="22"/>
          <w:szCs w:val="22"/>
        </w:rPr>
        <w:t>Wykonawca sporządzi i będzie aktualizował komplet dokumentacji powykonawczej, obejmującej przedmiot umowy oraz dokładne rozmieszczenia, wymiary oraz inne szczegóły wykonanych robót i prac.</w:t>
      </w:r>
    </w:p>
    <w:p w:rsidR="00383362" w:rsidRPr="00383362" w:rsidRDefault="00383362" w:rsidP="00012F97">
      <w:pPr>
        <w:widowControl w:val="0"/>
        <w:numPr>
          <w:ilvl w:val="0"/>
          <w:numId w:val="14"/>
        </w:numPr>
        <w:suppressAutoHyphens/>
        <w:spacing w:line="288" w:lineRule="auto"/>
        <w:ind w:left="426" w:hanging="426"/>
        <w:jc w:val="both"/>
        <w:rPr>
          <w:rFonts w:asciiTheme="majorHAnsi" w:eastAsia="Arial Unicode MS" w:hAnsiTheme="majorHAnsi" w:cstheme="majorHAnsi"/>
          <w:color w:val="000000" w:themeColor="text1"/>
          <w:sz w:val="22"/>
          <w:szCs w:val="22"/>
        </w:rPr>
      </w:pPr>
      <w:r w:rsidRPr="00383362">
        <w:rPr>
          <w:rFonts w:asciiTheme="majorHAnsi" w:eastAsia="Arial Unicode MS" w:hAnsiTheme="majorHAnsi" w:cstheme="majorHAnsi"/>
          <w:color w:val="000000" w:themeColor="text1"/>
          <w:sz w:val="22"/>
          <w:szCs w:val="22"/>
        </w:rPr>
        <w:t xml:space="preserve">Jeżeli w toku odbioru zostanie stwierdzone, że przedmiot odbioru nie osiągnął gotowości do odbioru w szczególności z powodu braku przedłożenie dokumentów wymaganych do przeprowadzenia odbioru, niezakończenia realizacji przedmiotu umowy lub nieprzeprowadzenia wszystkich prób, </w:t>
      </w:r>
      <w:r w:rsidRPr="00383362">
        <w:rPr>
          <w:rFonts w:asciiTheme="majorHAnsi" w:eastAsia="ArialMT" w:hAnsiTheme="majorHAnsi" w:cstheme="majorHAnsi"/>
          <w:color w:val="000000" w:themeColor="text1"/>
          <w:sz w:val="22"/>
          <w:szCs w:val="22"/>
        </w:rPr>
        <w:t>Zamawiający</w:t>
      </w:r>
      <w:r w:rsidRPr="00383362">
        <w:rPr>
          <w:rFonts w:asciiTheme="majorHAnsi" w:eastAsia="Arial Unicode MS" w:hAnsiTheme="majorHAnsi" w:cstheme="majorHAnsi"/>
          <w:color w:val="000000" w:themeColor="text1"/>
          <w:sz w:val="22"/>
          <w:szCs w:val="22"/>
        </w:rPr>
        <w:t xml:space="preserve"> może odmówić odbioru.</w:t>
      </w:r>
    </w:p>
    <w:p w:rsidR="00383362" w:rsidRPr="00383362" w:rsidRDefault="00383362" w:rsidP="00012F97">
      <w:pPr>
        <w:widowControl w:val="0"/>
        <w:numPr>
          <w:ilvl w:val="0"/>
          <w:numId w:val="14"/>
        </w:numPr>
        <w:tabs>
          <w:tab w:val="left" w:pos="436"/>
        </w:tabs>
        <w:suppressAutoHyphens/>
        <w:spacing w:line="288" w:lineRule="auto"/>
        <w:ind w:left="426" w:hanging="426"/>
        <w:jc w:val="both"/>
        <w:rPr>
          <w:rFonts w:asciiTheme="majorHAnsi" w:eastAsia="Arial Unicode MS" w:hAnsiTheme="majorHAnsi" w:cstheme="majorHAnsi"/>
          <w:color w:val="000000" w:themeColor="text1"/>
          <w:sz w:val="22"/>
          <w:szCs w:val="22"/>
        </w:rPr>
      </w:pPr>
      <w:r w:rsidRPr="00383362">
        <w:rPr>
          <w:rFonts w:asciiTheme="majorHAnsi" w:eastAsia="ArialMT" w:hAnsiTheme="majorHAnsi" w:cstheme="majorHAnsi"/>
          <w:color w:val="000000" w:themeColor="text1"/>
          <w:sz w:val="22"/>
          <w:szCs w:val="22"/>
        </w:rPr>
        <w:t>Zamawiający</w:t>
      </w:r>
      <w:r w:rsidRPr="00383362">
        <w:rPr>
          <w:rFonts w:asciiTheme="majorHAnsi" w:hAnsiTheme="majorHAnsi" w:cstheme="majorHAnsi"/>
          <w:color w:val="000000" w:themeColor="text1"/>
          <w:sz w:val="22"/>
          <w:szCs w:val="22"/>
        </w:rPr>
        <w:t xml:space="preserve"> ma prawo odmówić dokonania odbioru w przypadku, gdy rzecz podlegająca odbiorowi będzie posiadała wadę prawną w rozumieniu art. 556</w:t>
      </w:r>
      <w:r w:rsidRPr="00383362">
        <w:rPr>
          <w:rFonts w:asciiTheme="majorHAnsi" w:hAnsiTheme="majorHAnsi" w:cstheme="majorHAnsi"/>
          <w:color w:val="000000" w:themeColor="text1"/>
          <w:sz w:val="22"/>
          <w:szCs w:val="22"/>
          <w:vertAlign w:val="superscript"/>
        </w:rPr>
        <w:t>3</w:t>
      </w:r>
      <w:r w:rsidRPr="00383362">
        <w:rPr>
          <w:rFonts w:asciiTheme="majorHAnsi" w:hAnsiTheme="majorHAnsi" w:cstheme="majorHAnsi"/>
          <w:color w:val="000000" w:themeColor="text1"/>
          <w:sz w:val="22"/>
          <w:szCs w:val="22"/>
        </w:rPr>
        <w:t xml:space="preserve"> k.c. Ponadto, w przypadku stwierdzenia w trakcie danego odbioru wad fizycznych lub usterek:</w:t>
      </w:r>
    </w:p>
    <w:p w:rsidR="00383362" w:rsidRPr="00383362" w:rsidRDefault="00383362" w:rsidP="00012F97">
      <w:pPr>
        <w:pStyle w:val="Akapitzlist1"/>
        <w:widowControl w:val="0"/>
        <w:numPr>
          <w:ilvl w:val="0"/>
          <w:numId w:val="28"/>
        </w:numPr>
        <w:spacing w:after="0" w:line="288" w:lineRule="auto"/>
        <w:ind w:left="851" w:hanging="425"/>
        <w:jc w:val="both"/>
        <w:rPr>
          <w:rFonts w:asciiTheme="majorHAnsi" w:eastAsia="Arial Unicode MS" w:hAnsiTheme="majorHAnsi" w:cstheme="majorHAnsi"/>
          <w:color w:val="000000" w:themeColor="text1"/>
        </w:rPr>
      </w:pPr>
      <w:r w:rsidRPr="00383362">
        <w:rPr>
          <w:rFonts w:asciiTheme="majorHAnsi" w:eastAsia="Arial Unicode MS" w:hAnsiTheme="majorHAnsi" w:cstheme="majorHAnsi"/>
          <w:color w:val="000000" w:themeColor="text1"/>
        </w:rPr>
        <w:t xml:space="preserve">w przypadku wad lub usterek nadających się do usunięcia - </w:t>
      </w:r>
      <w:r w:rsidRPr="00383362">
        <w:rPr>
          <w:rFonts w:asciiTheme="majorHAnsi" w:eastAsia="ArialMT" w:hAnsiTheme="majorHAnsi" w:cstheme="majorHAnsi"/>
          <w:color w:val="000000" w:themeColor="text1"/>
        </w:rPr>
        <w:t>Zamawiający</w:t>
      </w:r>
      <w:r w:rsidRPr="00383362">
        <w:rPr>
          <w:rFonts w:asciiTheme="majorHAnsi" w:eastAsia="Arial Unicode MS" w:hAnsiTheme="majorHAnsi" w:cstheme="majorHAnsi"/>
          <w:color w:val="000000" w:themeColor="text1"/>
        </w:rPr>
        <w:t xml:space="preserve"> ma prawo odmówić odbioru i żądać usunięcia wad lub usterek, wyznaczając termin. Fakt usunięcia wad i usterek zostanie stwierdzony protokolarnie, a terminem odbioru w takich sytuacjach będzie termin protokolarnego stwierdzenia przez </w:t>
      </w:r>
      <w:r w:rsidRPr="00383362">
        <w:rPr>
          <w:rFonts w:asciiTheme="majorHAnsi" w:eastAsia="ArialMT" w:hAnsiTheme="majorHAnsi" w:cstheme="majorHAnsi"/>
          <w:color w:val="000000" w:themeColor="text1"/>
        </w:rPr>
        <w:t>Zamawiającego</w:t>
      </w:r>
      <w:r w:rsidRPr="00383362">
        <w:rPr>
          <w:rFonts w:asciiTheme="majorHAnsi" w:eastAsia="Arial Unicode MS" w:hAnsiTheme="majorHAnsi" w:cstheme="majorHAnsi"/>
          <w:color w:val="000000" w:themeColor="text1"/>
        </w:rPr>
        <w:t xml:space="preserve"> usunięcia wad i usterek,</w:t>
      </w:r>
    </w:p>
    <w:p w:rsidR="00383362" w:rsidRPr="00383362" w:rsidRDefault="00383362" w:rsidP="00012F97">
      <w:pPr>
        <w:pStyle w:val="Akapitzlist1"/>
        <w:widowControl w:val="0"/>
        <w:numPr>
          <w:ilvl w:val="0"/>
          <w:numId w:val="28"/>
        </w:numPr>
        <w:spacing w:after="0" w:line="288" w:lineRule="auto"/>
        <w:ind w:left="851" w:hanging="425"/>
        <w:jc w:val="both"/>
        <w:rPr>
          <w:rFonts w:asciiTheme="majorHAnsi" w:eastAsia="Arial Unicode MS" w:hAnsiTheme="majorHAnsi" w:cstheme="majorHAnsi"/>
          <w:color w:val="000000" w:themeColor="text1"/>
        </w:rPr>
      </w:pPr>
      <w:r w:rsidRPr="00383362">
        <w:rPr>
          <w:rFonts w:asciiTheme="majorHAnsi" w:eastAsia="Arial Unicode MS" w:hAnsiTheme="majorHAnsi" w:cstheme="majorHAnsi"/>
          <w:color w:val="000000" w:themeColor="text1"/>
        </w:rPr>
        <w:t xml:space="preserve">w przypadku wad lub usterek nienadających się do usunięcia </w:t>
      </w:r>
      <w:r w:rsidRPr="00383362">
        <w:rPr>
          <w:rFonts w:asciiTheme="majorHAnsi" w:eastAsia="ArialMT" w:hAnsiTheme="majorHAnsi" w:cstheme="majorHAnsi"/>
          <w:color w:val="000000" w:themeColor="text1"/>
        </w:rPr>
        <w:t>Zamawiający</w:t>
      </w:r>
      <w:r w:rsidRPr="00383362">
        <w:rPr>
          <w:rFonts w:asciiTheme="majorHAnsi" w:eastAsia="Arial Unicode MS" w:hAnsiTheme="majorHAnsi" w:cstheme="majorHAnsi"/>
          <w:color w:val="000000" w:themeColor="text1"/>
        </w:rPr>
        <w:t xml:space="preserve"> ma prawo odmówić odbioru i odstąpić od umowy z przyczyn leżących po stronie Wykonawcy w ciągu 45 dni od dnia odmowy odbioru, obniżyć wynagrodzenie Wykonawcy lub odmówić odbioru i żądać wykonania przedmiotu umowy (lub jego części) po raz drugi, wyznaczając termin oraz zachowując prawo do naliczania Wykonawcy zastrzeżonych kar umownych i </w:t>
      </w:r>
      <w:r w:rsidRPr="00383362">
        <w:rPr>
          <w:rFonts w:asciiTheme="majorHAnsi" w:eastAsia="Arial Unicode MS" w:hAnsiTheme="majorHAnsi" w:cstheme="majorHAnsi"/>
          <w:color w:val="000000" w:themeColor="text1"/>
        </w:rPr>
        <w:lastRenderedPageBreak/>
        <w:t xml:space="preserve">odszkodowań na zasadach określonych w umowie. </w:t>
      </w:r>
    </w:p>
    <w:p w:rsidR="00383362" w:rsidRPr="00383362" w:rsidRDefault="00383362" w:rsidP="00012F97">
      <w:pPr>
        <w:pStyle w:val="Akapitzlist1"/>
        <w:widowControl w:val="0"/>
        <w:numPr>
          <w:ilvl w:val="0"/>
          <w:numId w:val="14"/>
        </w:numPr>
        <w:spacing w:after="0" w:line="288" w:lineRule="auto"/>
        <w:ind w:left="426" w:hanging="426"/>
        <w:jc w:val="both"/>
        <w:rPr>
          <w:rFonts w:asciiTheme="majorHAnsi" w:hAnsiTheme="majorHAnsi" w:cstheme="majorHAnsi"/>
          <w:color w:val="000000" w:themeColor="text1"/>
        </w:rPr>
      </w:pPr>
      <w:r w:rsidRPr="00383362">
        <w:rPr>
          <w:rFonts w:asciiTheme="majorHAnsi" w:eastAsia="Arial Unicode MS" w:hAnsiTheme="majorHAnsi" w:cstheme="majorHAnsi"/>
          <w:color w:val="000000" w:themeColor="text1"/>
        </w:rPr>
        <w:t xml:space="preserve">W przypadku niewykonania w ustalonym terminie przedmiotu umowy lub jego części po raz drugi zgodnie z ust. </w:t>
      </w:r>
      <w:r w:rsidR="003A4024">
        <w:rPr>
          <w:rFonts w:asciiTheme="majorHAnsi" w:eastAsia="Arial Unicode MS" w:hAnsiTheme="majorHAnsi" w:cstheme="majorHAnsi"/>
          <w:color w:val="000000" w:themeColor="text1"/>
        </w:rPr>
        <w:t>10</w:t>
      </w:r>
      <w:r w:rsidRPr="00383362">
        <w:rPr>
          <w:rFonts w:asciiTheme="majorHAnsi" w:eastAsia="Arial Unicode MS" w:hAnsiTheme="majorHAnsi" w:cstheme="majorHAnsi"/>
          <w:color w:val="000000" w:themeColor="text1"/>
        </w:rPr>
        <w:t xml:space="preserve"> pkt 2 powyżej, </w:t>
      </w:r>
      <w:r w:rsidRPr="00383362">
        <w:rPr>
          <w:rFonts w:asciiTheme="majorHAnsi" w:eastAsia="ArialMT" w:hAnsiTheme="majorHAnsi" w:cstheme="majorHAnsi"/>
          <w:color w:val="000000" w:themeColor="text1"/>
        </w:rPr>
        <w:t>Zamawiający</w:t>
      </w:r>
      <w:r w:rsidRPr="00383362">
        <w:rPr>
          <w:rFonts w:asciiTheme="majorHAnsi" w:eastAsia="Arial Unicode MS" w:hAnsiTheme="majorHAnsi" w:cstheme="majorHAnsi"/>
          <w:color w:val="000000" w:themeColor="text1"/>
        </w:rPr>
        <w:t xml:space="preserve"> ma prawo odstąpić od umowy z przyczyn leżących po stronie Wykonawcy w ciągu 45 dni od dnia uchybienia powyższemu terminowi na wykonanie przedmiotu umowy lub jego części po raz drugi.</w:t>
      </w:r>
    </w:p>
    <w:p w:rsidR="00383362" w:rsidRPr="00383362" w:rsidRDefault="00383362" w:rsidP="00012F97">
      <w:pPr>
        <w:pStyle w:val="Akapitzlist1"/>
        <w:widowControl w:val="0"/>
        <w:numPr>
          <w:ilvl w:val="0"/>
          <w:numId w:val="14"/>
        </w:numPr>
        <w:spacing w:after="0" w:line="288" w:lineRule="auto"/>
        <w:ind w:left="426" w:hanging="426"/>
        <w:jc w:val="both"/>
        <w:rPr>
          <w:rFonts w:asciiTheme="majorHAnsi" w:hAnsiTheme="majorHAnsi" w:cstheme="majorHAnsi"/>
          <w:b/>
          <w:color w:val="000000" w:themeColor="text1"/>
        </w:rPr>
      </w:pPr>
      <w:r w:rsidRPr="00383362">
        <w:rPr>
          <w:rFonts w:asciiTheme="majorHAnsi" w:hAnsiTheme="majorHAnsi" w:cstheme="majorHAnsi"/>
          <w:color w:val="000000" w:themeColor="text1"/>
        </w:rPr>
        <w:t xml:space="preserve">W przypadku nienależytego usunięcia lub nieusunięcia w ustalonym terminie wad lub usterek stwierdzonych w trakcie danego odbioru, w okresie rękojmi oraz w trakcie Wykonawca niniejszym upoważnia </w:t>
      </w:r>
      <w:r w:rsidRPr="00383362">
        <w:rPr>
          <w:rFonts w:asciiTheme="majorHAnsi" w:eastAsia="ArialMT" w:hAnsiTheme="majorHAnsi" w:cstheme="majorHAnsi"/>
          <w:color w:val="000000" w:themeColor="text1"/>
        </w:rPr>
        <w:t>Zamawiającego</w:t>
      </w:r>
      <w:r w:rsidRPr="00383362">
        <w:rPr>
          <w:rFonts w:asciiTheme="majorHAnsi" w:hAnsiTheme="majorHAnsi" w:cstheme="majorHAnsi"/>
          <w:color w:val="000000" w:themeColor="text1"/>
        </w:rPr>
        <w:t xml:space="preserve"> do ich zastępczego usunięcia na koszt i ryzyko Wykonawcy, bez obowiązku wyznaczania Wykonawcy dodatkowego terminu, staraniem własnym </w:t>
      </w:r>
      <w:r w:rsidRPr="00383362">
        <w:rPr>
          <w:rFonts w:asciiTheme="majorHAnsi" w:eastAsia="ArialMT" w:hAnsiTheme="majorHAnsi" w:cstheme="majorHAnsi"/>
          <w:color w:val="000000" w:themeColor="text1"/>
        </w:rPr>
        <w:t>Zamawiającego</w:t>
      </w:r>
      <w:r w:rsidRPr="00383362">
        <w:rPr>
          <w:rFonts w:asciiTheme="majorHAnsi" w:hAnsiTheme="majorHAnsi" w:cstheme="majorHAnsi"/>
          <w:color w:val="000000" w:themeColor="text1"/>
        </w:rPr>
        <w:t xml:space="preserve"> lub zlecając wykonanie wymaganego zakresu przez podmiot trzeci. </w:t>
      </w:r>
      <w:r w:rsidRPr="00383362">
        <w:rPr>
          <w:rFonts w:asciiTheme="majorHAnsi" w:eastAsia="ArialMT" w:hAnsiTheme="majorHAnsi" w:cstheme="majorHAnsi"/>
          <w:color w:val="000000" w:themeColor="text1"/>
        </w:rPr>
        <w:t>Koszty wykonania zastępczego Zamawiający może potrącić z wynagrodzenia Wykonawcy.</w:t>
      </w:r>
    </w:p>
    <w:p w:rsidR="00383362" w:rsidRPr="00383362" w:rsidRDefault="00383362" w:rsidP="00012F97">
      <w:pPr>
        <w:pStyle w:val="Akapitzlist1"/>
        <w:widowControl w:val="0"/>
        <w:numPr>
          <w:ilvl w:val="0"/>
          <w:numId w:val="14"/>
        </w:numPr>
        <w:spacing w:after="0" w:line="288" w:lineRule="auto"/>
        <w:ind w:left="426" w:hanging="426"/>
        <w:jc w:val="both"/>
        <w:rPr>
          <w:rFonts w:asciiTheme="majorHAnsi" w:hAnsiTheme="majorHAnsi" w:cstheme="majorHAnsi"/>
          <w:bCs/>
          <w:color w:val="000000" w:themeColor="text1"/>
        </w:rPr>
      </w:pPr>
      <w:r w:rsidRPr="00383362">
        <w:rPr>
          <w:rFonts w:asciiTheme="majorHAnsi" w:hAnsiTheme="majorHAnsi" w:cstheme="majorHAnsi"/>
          <w:bCs/>
          <w:color w:val="000000" w:themeColor="text1"/>
        </w:rPr>
        <w:t xml:space="preserve">Strony postanawiają, że z czynności odbioru będzie spisany protokół zawierający wszelkie ustalenia dokonane w toku odbioru, jak też terminy wyznaczone przez </w:t>
      </w:r>
      <w:r w:rsidRPr="00383362">
        <w:rPr>
          <w:rFonts w:asciiTheme="majorHAnsi" w:eastAsia="ArialMT" w:hAnsiTheme="majorHAnsi" w:cstheme="majorHAnsi"/>
          <w:color w:val="000000" w:themeColor="text1"/>
        </w:rPr>
        <w:t>Zamawiającego</w:t>
      </w:r>
      <w:r w:rsidRPr="00383362">
        <w:rPr>
          <w:rFonts w:asciiTheme="majorHAnsi" w:hAnsiTheme="majorHAnsi" w:cstheme="majorHAnsi"/>
          <w:bCs/>
          <w:color w:val="000000" w:themeColor="text1"/>
        </w:rPr>
        <w:t xml:space="preserve"> na usunięcie stwierdzonych wad.</w:t>
      </w:r>
    </w:p>
    <w:p w:rsidR="00383362" w:rsidRPr="00383362" w:rsidRDefault="00383362" w:rsidP="00012F97">
      <w:pPr>
        <w:pStyle w:val="Akapitzlist1"/>
        <w:widowControl w:val="0"/>
        <w:numPr>
          <w:ilvl w:val="0"/>
          <w:numId w:val="14"/>
        </w:numPr>
        <w:spacing w:after="0" w:line="288" w:lineRule="auto"/>
        <w:ind w:left="426" w:hanging="426"/>
        <w:jc w:val="both"/>
        <w:rPr>
          <w:rFonts w:asciiTheme="majorHAnsi" w:hAnsiTheme="majorHAnsi" w:cstheme="majorHAnsi"/>
          <w:bCs/>
          <w:color w:val="000000" w:themeColor="text1"/>
        </w:rPr>
      </w:pPr>
      <w:r w:rsidRPr="00383362">
        <w:rPr>
          <w:rFonts w:asciiTheme="majorHAnsi" w:hAnsiTheme="majorHAnsi" w:cstheme="majorHAnsi"/>
          <w:bCs/>
          <w:color w:val="000000" w:themeColor="text1"/>
        </w:rPr>
        <w:t xml:space="preserve">Wykonawca zobowiązany jest do zawiadomienia </w:t>
      </w:r>
      <w:r w:rsidRPr="00383362">
        <w:rPr>
          <w:rFonts w:asciiTheme="majorHAnsi" w:eastAsia="ArialMT" w:hAnsiTheme="majorHAnsi" w:cstheme="majorHAnsi"/>
          <w:color w:val="000000" w:themeColor="text1"/>
        </w:rPr>
        <w:t>Zamawiającego</w:t>
      </w:r>
      <w:r w:rsidRPr="00383362">
        <w:rPr>
          <w:rFonts w:asciiTheme="majorHAnsi" w:hAnsiTheme="majorHAnsi" w:cstheme="majorHAnsi"/>
          <w:bCs/>
          <w:color w:val="000000" w:themeColor="text1"/>
        </w:rPr>
        <w:t xml:space="preserve"> o usunięciu wad.</w:t>
      </w:r>
    </w:p>
    <w:p w:rsidR="00383362" w:rsidRPr="00383362" w:rsidRDefault="00383362" w:rsidP="00012F97">
      <w:pPr>
        <w:pStyle w:val="Akapitzlist1"/>
        <w:widowControl w:val="0"/>
        <w:numPr>
          <w:ilvl w:val="0"/>
          <w:numId w:val="14"/>
        </w:numPr>
        <w:spacing w:after="0" w:line="288" w:lineRule="auto"/>
        <w:ind w:left="426" w:hanging="426"/>
        <w:jc w:val="both"/>
        <w:rPr>
          <w:rFonts w:asciiTheme="majorHAnsi" w:hAnsiTheme="majorHAnsi" w:cstheme="majorHAnsi"/>
          <w:bCs/>
          <w:color w:val="000000" w:themeColor="text1"/>
        </w:rPr>
      </w:pPr>
      <w:r w:rsidRPr="00383362">
        <w:rPr>
          <w:rFonts w:asciiTheme="majorHAnsi" w:hAnsiTheme="majorHAnsi" w:cstheme="majorHAnsi"/>
          <w:bCs/>
          <w:color w:val="000000" w:themeColor="text1"/>
        </w:rPr>
        <w:t>Warunkiem odbioru jest prawidłowe wykonanie przedmiotu umowy bez wad lub usterek, co wymaga sporządzenia dokumentu potwierdzającego prawidłowe wykonanie przedmiotu umowy lub dokumentu potwierdzającego prawidłowe usunięcie wad stwierdzonych przy odbiorze przedmiotu umowy.</w:t>
      </w:r>
    </w:p>
    <w:p w:rsidR="00383362" w:rsidRPr="00383362" w:rsidRDefault="00383362" w:rsidP="00012F97">
      <w:pPr>
        <w:pStyle w:val="Akapitzlist"/>
        <w:numPr>
          <w:ilvl w:val="0"/>
          <w:numId w:val="14"/>
        </w:numPr>
        <w:spacing w:line="288" w:lineRule="auto"/>
        <w:ind w:hanging="501"/>
        <w:jc w:val="both"/>
        <w:rPr>
          <w:rFonts w:asciiTheme="majorHAnsi" w:hAnsiTheme="majorHAnsi" w:cstheme="majorHAnsi"/>
          <w:sz w:val="22"/>
          <w:szCs w:val="22"/>
        </w:rPr>
      </w:pPr>
      <w:r w:rsidRPr="00383362">
        <w:rPr>
          <w:rFonts w:asciiTheme="majorHAnsi" w:hAnsiTheme="majorHAnsi" w:cstheme="majorHAnsi"/>
          <w:color w:val="000000" w:themeColor="text1"/>
          <w:sz w:val="22"/>
          <w:szCs w:val="22"/>
        </w:rPr>
        <w:t xml:space="preserve">W przypadku gdy Wykonawca uchyla się od uczestniczenia w danym odbiorze lub nie podpisuje protokołu, </w:t>
      </w:r>
      <w:r w:rsidRPr="00383362">
        <w:rPr>
          <w:rFonts w:asciiTheme="majorHAnsi" w:eastAsia="ArialMT" w:hAnsiTheme="majorHAnsi" w:cstheme="majorHAnsi"/>
          <w:color w:val="000000" w:themeColor="text1"/>
          <w:sz w:val="22"/>
          <w:szCs w:val="22"/>
        </w:rPr>
        <w:t>Zamawiający</w:t>
      </w:r>
      <w:r w:rsidRPr="00383362">
        <w:rPr>
          <w:rFonts w:asciiTheme="majorHAnsi" w:hAnsiTheme="majorHAnsi" w:cstheme="majorHAnsi"/>
          <w:color w:val="000000" w:themeColor="text1"/>
          <w:sz w:val="22"/>
          <w:szCs w:val="22"/>
        </w:rPr>
        <w:t xml:space="preserve"> jest uprawniony do dokonanie odbioru jednostronnie i sporządzenia odpowiedniego protokołu, którego kopię przekaże Wykonawcy.</w:t>
      </w:r>
    </w:p>
    <w:p w:rsidR="00383362" w:rsidRPr="00383362" w:rsidRDefault="00383362" w:rsidP="00383362">
      <w:pPr>
        <w:spacing w:line="288" w:lineRule="auto"/>
        <w:jc w:val="both"/>
        <w:rPr>
          <w:rFonts w:asciiTheme="majorHAnsi" w:eastAsiaTheme="minorHAnsi" w:hAnsiTheme="majorHAnsi" w:cstheme="majorHAnsi"/>
          <w:kern w:val="2"/>
          <w:sz w:val="22"/>
          <w:szCs w:val="22"/>
        </w:rPr>
      </w:pPr>
    </w:p>
    <w:p w:rsidR="00383362" w:rsidRPr="00383362" w:rsidRDefault="00383362" w:rsidP="00383362">
      <w:pPr>
        <w:spacing w:line="288" w:lineRule="auto"/>
        <w:jc w:val="center"/>
        <w:rPr>
          <w:rFonts w:asciiTheme="majorHAnsi" w:hAnsiTheme="majorHAnsi" w:cstheme="majorHAnsi"/>
          <w:b/>
          <w:bCs/>
          <w:sz w:val="22"/>
          <w:szCs w:val="22"/>
        </w:rPr>
      </w:pPr>
      <w:r w:rsidRPr="00383362">
        <w:rPr>
          <w:rFonts w:asciiTheme="majorHAnsi" w:hAnsiTheme="majorHAnsi" w:cstheme="majorHAnsi"/>
          <w:b/>
          <w:bCs/>
          <w:sz w:val="22"/>
          <w:szCs w:val="22"/>
        </w:rPr>
        <w:t>§ 6</w:t>
      </w:r>
    </w:p>
    <w:p w:rsidR="00383362" w:rsidRDefault="00383362" w:rsidP="00012F97">
      <w:pPr>
        <w:pStyle w:val="Akapitzlist"/>
        <w:numPr>
          <w:ilvl w:val="0"/>
          <w:numId w:val="13"/>
        </w:numPr>
        <w:spacing w:line="288" w:lineRule="auto"/>
        <w:ind w:left="426" w:hanging="426"/>
        <w:jc w:val="both"/>
        <w:rPr>
          <w:rFonts w:asciiTheme="majorHAnsi" w:hAnsiTheme="majorHAnsi" w:cstheme="majorHAnsi"/>
          <w:sz w:val="22"/>
          <w:szCs w:val="22"/>
        </w:rPr>
      </w:pPr>
      <w:r w:rsidRPr="00370EBA">
        <w:rPr>
          <w:rFonts w:asciiTheme="majorHAnsi" w:hAnsiTheme="majorHAnsi" w:cstheme="majorHAnsi"/>
          <w:sz w:val="22"/>
          <w:szCs w:val="22"/>
        </w:rPr>
        <w:t xml:space="preserve">Termin wykonania przedmiotu umowy ustala się </w:t>
      </w:r>
      <w:r w:rsidR="00083EDC">
        <w:rPr>
          <w:rFonts w:asciiTheme="majorHAnsi" w:hAnsiTheme="majorHAnsi" w:cstheme="majorHAnsi"/>
          <w:sz w:val="22"/>
          <w:szCs w:val="22"/>
        </w:rPr>
        <w:t xml:space="preserve">100 </w:t>
      </w:r>
      <w:r w:rsidR="00370EBA" w:rsidRPr="00370EBA">
        <w:rPr>
          <w:rFonts w:asciiTheme="majorHAnsi" w:hAnsiTheme="majorHAnsi" w:cstheme="majorHAnsi"/>
          <w:sz w:val="22"/>
          <w:szCs w:val="22"/>
        </w:rPr>
        <w:t xml:space="preserve">dni kalendarzowych </w:t>
      </w:r>
      <w:r w:rsidR="00083EDC">
        <w:rPr>
          <w:rFonts w:asciiTheme="majorHAnsi" w:hAnsiTheme="majorHAnsi" w:cstheme="majorHAnsi"/>
          <w:sz w:val="22"/>
          <w:szCs w:val="22"/>
        </w:rPr>
        <w:t xml:space="preserve"> </w:t>
      </w:r>
      <w:r w:rsidR="00370EBA" w:rsidRPr="00370EBA">
        <w:rPr>
          <w:rFonts w:asciiTheme="majorHAnsi" w:hAnsiTheme="majorHAnsi" w:cstheme="majorHAnsi"/>
          <w:sz w:val="22"/>
          <w:szCs w:val="22"/>
        </w:rPr>
        <w:t>od dnia zawarcia umowy. Wykonawca jest zobowiązany rozpocząć prace objęte przedmiotem umowy nie później niż następnego dnia od dnia zawarcia umowy.</w:t>
      </w:r>
    </w:p>
    <w:p w:rsidR="00383362" w:rsidRPr="00383362" w:rsidRDefault="001329D7" w:rsidP="00012F97">
      <w:pPr>
        <w:pStyle w:val="Akapitzlist"/>
        <w:numPr>
          <w:ilvl w:val="0"/>
          <w:numId w:val="13"/>
        </w:numPr>
        <w:spacing w:line="288" w:lineRule="auto"/>
        <w:ind w:left="426" w:hanging="426"/>
        <w:jc w:val="both"/>
        <w:rPr>
          <w:rFonts w:asciiTheme="majorHAnsi" w:hAnsiTheme="majorHAnsi" w:cstheme="majorHAnsi"/>
          <w:sz w:val="22"/>
          <w:szCs w:val="22"/>
        </w:rPr>
      </w:pPr>
      <w:r>
        <w:rPr>
          <w:rFonts w:asciiTheme="majorHAnsi" w:hAnsiTheme="majorHAnsi" w:cstheme="majorHAnsi"/>
          <w:sz w:val="22"/>
          <w:szCs w:val="22"/>
        </w:rPr>
        <w:t>Przedmiot umowy uznaje się za wykonany po dokonaniu przez Zamawiającego wszystkich odbiorów częściowych.</w:t>
      </w:r>
    </w:p>
    <w:p w:rsidR="00383362" w:rsidRPr="00383362" w:rsidRDefault="00383362" w:rsidP="00012F97">
      <w:pPr>
        <w:pStyle w:val="Akapitzlist"/>
        <w:numPr>
          <w:ilvl w:val="0"/>
          <w:numId w:val="13"/>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 xml:space="preserve">Wykonawca ponosi pełną odpowiedzialność za wszelkie zdarzenia na </w:t>
      </w:r>
      <w:r w:rsidR="00370EBA">
        <w:rPr>
          <w:rFonts w:asciiTheme="majorHAnsi" w:hAnsiTheme="majorHAnsi" w:cstheme="majorHAnsi"/>
          <w:sz w:val="22"/>
          <w:szCs w:val="22"/>
        </w:rPr>
        <w:t>terenie prac</w:t>
      </w:r>
      <w:r w:rsidRPr="00383362">
        <w:rPr>
          <w:rFonts w:asciiTheme="majorHAnsi" w:hAnsiTheme="majorHAnsi" w:cstheme="majorHAnsi"/>
          <w:sz w:val="22"/>
          <w:szCs w:val="22"/>
        </w:rPr>
        <w:t xml:space="preserve"> do czasu zwrotnego przekazania terenu budowy Zamawiającemu.</w:t>
      </w:r>
    </w:p>
    <w:p w:rsidR="00383362" w:rsidRPr="00383362" w:rsidRDefault="00383362" w:rsidP="00012F97">
      <w:pPr>
        <w:pStyle w:val="Akapitzlist"/>
        <w:numPr>
          <w:ilvl w:val="0"/>
          <w:numId w:val="13"/>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W przypadku niewykonania lub nienależytego wykonywania umowy przez Wykonawcę, w tym w szczególności opóźnienia, Wykonawca niniejszym bezwarunkowo oraz bez utraty uprawnień z rękojmi upoważnia Zamawiającego do zastępczego wykonania umowy na koszt i ryzyko Wykonawcy, staraniem własnym Zamawiającego lub zlecając wykonanie wymaganego zakresu przez podmiot trzeci. Koszty wykonania zastępczego Zamawiający może potrącić z wynagrodzenia Wykonawcy.</w:t>
      </w:r>
    </w:p>
    <w:p w:rsidR="00383362" w:rsidRPr="00383362" w:rsidRDefault="00383362" w:rsidP="00012F97">
      <w:pPr>
        <w:pStyle w:val="Akapitzlist"/>
        <w:numPr>
          <w:ilvl w:val="0"/>
          <w:numId w:val="13"/>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Przedstawicielem Zamawiającego przy realizacji robót będzie</w:t>
      </w:r>
      <w:r w:rsidRPr="00921C41">
        <w:rPr>
          <w:rFonts w:asciiTheme="majorHAnsi" w:hAnsiTheme="majorHAnsi" w:cstheme="majorHAnsi"/>
          <w:sz w:val="22"/>
          <w:szCs w:val="22"/>
          <w:highlight w:val="green"/>
        </w:rPr>
        <w:t xml:space="preserve">: </w:t>
      </w:r>
      <w:r w:rsidR="00083EDC">
        <w:rPr>
          <w:rFonts w:asciiTheme="majorHAnsi" w:hAnsiTheme="majorHAnsi" w:cstheme="majorHAnsi"/>
          <w:sz w:val="22"/>
          <w:szCs w:val="22"/>
          <w:highlight w:val="green"/>
        </w:rPr>
        <w:t>Adam Matuszczyk tel. 888996000 email: adamskifirma@</w:t>
      </w:r>
      <w:r w:rsidR="00083EDC">
        <w:rPr>
          <w:rFonts w:asciiTheme="majorHAnsi" w:hAnsiTheme="majorHAnsi" w:cstheme="majorHAnsi"/>
          <w:sz w:val="22"/>
          <w:szCs w:val="22"/>
        </w:rPr>
        <w:t>wp.pl</w:t>
      </w:r>
    </w:p>
    <w:p w:rsidR="00383362" w:rsidRPr="00383362" w:rsidRDefault="00383362" w:rsidP="00012F97">
      <w:pPr>
        <w:pStyle w:val="Akapitzlist"/>
        <w:numPr>
          <w:ilvl w:val="0"/>
          <w:numId w:val="13"/>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 xml:space="preserve">Przedstawicielem Wykonawcy przy realizacji robót będzie: </w:t>
      </w:r>
      <w:r w:rsidR="00AC65E7" w:rsidRPr="00921C41">
        <w:rPr>
          <w:rFonts w:asciiTheme="majorHAnsi" w:hAnsiTheme="majorHAnsi" w:cstheme="majorHAnsi"/>
          <w:sz w:val="22"/>
          <w:szCs w:val="22"/>
          <w:highlight w:val="green"/>
        </w:rPr>
        <w:t>…</w:t>
      </w:r>
      <w:r w:rsidR="00083EDC">
        <w:rPr>
          <w:rFonts w:asciiTheme="majorHAnsi" w:hAnsiTheme="majorHAnsi" w:cstheme="majorHAnsi"/>
          <w:sz w:val="22"/>
          <w:szCs w:val="22"/>
          <w:highlight w:val="green"/>
        </w:rPr>
        <w:t>....................................................... tel. ….........................................</w:t>
      </w:r>
      <w:r w:rsidRPr="00921C41">
        <w:rPr>
          <w:rFonts w:asciiTheme="majorHAnsi" w:hAnsiTheme="majorHAnsi" w:cstheme="majorHAnsi"/>
          <w:sz w:val="22"/>
          <w:szCs w:val="22"/>
          <w:highlight w:val="green"/>
        </w:rPr>
        <w:t xml:space="preserve"> email: </w:t>
      </w:r>
      <w:r w:rsidR="00083EDC">
        <w:rPr>
          <w:rFonts w:asciiTheme="majorHAnsi" w:hAnsiTheme="majorHAnsi" w:cstheme="majorHAnsi"/>
          <w:sz w:val="22"/>
          <w:szCs w:val="22"/>
        </w:rPr>
        <w:t>......................................................................</w:t>
      </w:r>
    </w:p>
    <w:p w:rsidR="00383362" w:rsidRPr="00383362" w:rsidRDefault="00383362" w:rsidP="00383362">
      <w:pPr>
        <w:spacing w:line="288" w:lineRule="auto"/>
        <w:rPr>
          <w:rFonts w:asciiTheme="majorHAnsi" w:eastAsiaTheme="minorHAnsi" w:hAnsiTheme="majorHAnsi" w:cstheme="majorHAnsi"/>
          <w:kern w:val="2"/>
          <w:sz w:val="22"/>
          <w:szCs w:val="22"/>
        </w:rPr>
      </w:pPr>
    </w:p>
    <w:p w:rsidR="00383362" w:rsidRPr="00383362" w:rsidRDefault="00383362" w:rsidP="00383362">
      <w:pPr>
        <w:spacing w:line="288" w:lineRule="auto"/>
        <w:jc w:val="center"/>
        <w:rPr>
          <w:rFonts w:asciiTheme="majorHAnsi" w:hAnsiTheme="majorHAnsi" w:cstheme="majorHAnsi"/>
          <w:b/>
          <w:bCs/>
          <w:sz w:val="22"/>
          <w:szCs w:val="22"/>
        </w:rPr>
      </w:pPr>
      <w:r w:rsidRPr="00383362">
        <w:rPr>
          <w:rFonts w:asciiTheme="majorHAnsi" w:hAnsiTheme="majorHAnsi" w:cstheme="majorHAnsi"/>
          <w:b/>
          <w:bCs/>
          <w:sz w:val="22"/>
          <w:szCs w:val="22"/>
        </w:rPr>
        <w:lastRenderedPageBreak/>
        <w:t>§ 7</w:t>
      </w:r>
    </w:p>
    <w:p w:rsidR="00383362" w:rsidRPr="00383362" w:rsidRDefault="00383362" w:rsidP="00012F97">
      <w:pPr>
        <w:pStyle w:val="Akapitzlist"/>
        <w:numPr>
          <w:ilvl w:val="0"/>
          <w:numId w:val="15"/>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 xml:space="preserve">Zamawiający za należycie wykonany przedmiot umowy zapłaci Wykonawcy wynagrodzenie ryczałtowe w wysokości netto </w:t>
      </w:r>
      <w:r w:rsidR="00AC65E7">
        <w:rPr>
          <w:rFonts w:asciiTheme="majorHAnsi" w:hAnsiTheme="majorHAnsi" w:cstheme="majorHAnsi"/>
          <w:sz w:val="22"/>
          <w:szCs w:val="22"/>
        </w:rPr>
        <w:t>…</w:t>
      </w:r>
      <w:r w:rsidR="00935395">
        <w:rPr>
          <w:rFonts w:asciiTheme="majorHAnsi" w:hAnsiTheme="majorHAnsi" w:cstheme="majorHAnsi"/>
          <w:sz w:val="22"/>
          <w:szCs w:val="22"/>
        </w:rPr>
        <w:t>.........................................................................................</w:t>
      </w:r>
      <w:r w:rsidRPr="00383362">
        <w:rPr>
          <w:rFonts w:asciiTheme="majorHAnsi" w:hAnsiTheme="majorHAnsi" w:cstheme="majorHAnsi"/>
          <w:sz w:val="22"/>
          <w:szCs w:val="22"/>
        </w:rPr>
        <w:t xml:space="preserve">zł (słownie: </w:t>
      </w:r>
      <w:r w:rsidR="00AC65E7">
        <w:rPr>
          <w:rFonts w:asciiTheme="majorHAnsi" w:hAnsiTheme="majorHAnsi" w:cstheme="majorHAnsi"/>
          <w:sz w:val="22"/>
          <w:szCs w:val="22"/>
        </w:rPr>
        <w:t>…</w:t>
      </w:r>
      <w:r w:rsidR="00935395">
        <w:rPr>
          <w:rFonts w:asciiTheme="majorHAnsi" w:hAnsiTheme="majorHAnsi" w:cstheme="majorHAnsi"/>
          <w:sz w:val="22"/>
          <w:szCs w:val="22"/>
        </w:rPr>
        <w:t>...............................................................................................................</w:t>
      </w:r>
      <w:r w:rsidRPr="00383362">
        <w:rPr>
          <w:rFonts w:asciiTheme="majorHAnsi" w:hAnsiTheme="majorHAnsi" w:cstheme="majorHAnsi"/>
          <w:sz w:val="22"/>
          <w:szCs w:val="22"/>
        </w:rPr>
        <w:t xml:space="preserve">), brutto: </w:t>
      </w:r>
      <w:r w:rsidR="00AC65E7">
        <w:rPr>
          <w:rFonts w:asciiTheme="majorHAnsi" w:hAnsiTheme="majorHAnsi" w:cstheme="majorHAnsi"/>
          <w:sz w:val="22"/>
          <w:szCs w:val="22"/>
        </w:rPr>
        <w:t xml:space="preserve">… </w:t>
      </w:r>
      <w:r w:rsidR="00935395">
        <w:rPr>
          <w:rFonts w:asciiTheme="majorHAnsi" w:hAnsiTheme="majorHAnsi" w:cstheme="majorHAnsi"/>
          <w:sz w:val="22"/>
          <w:szCs w:val="22"/>
        </w:rPr>
        <w:t>.........................................................................................</w:t>
      </w:r>
      <w:r w:rsidRPr="00383362">
        <w:rPr>
          <w:rFonts w:asciiTheme="majorHAnsi" w:hAnsiTheme="majorHAnsi" w:cstheme="majorHAnsi"/>
          <w:sz w:val="22"/>
          <w:szCs w:val="22"/>
        </w:rPr>
        <w:t xml:space="preserve">zł (słownie: </w:t>
      </w:r>
      <w:r w:rsidR="00AC65E7">
        <w:rPr>
          <w:rFonts w:asciiTheme="majorHAnsi" w:hAnsiTheme="majorHAnsi" w:cstheme="majorHAnsi"/>
          <w:sz w:val="22"/>
          <w:szCs w:val="22"/>
        </w:rPr>
        <w:t>…</w:t>
      </w:r>
      <w:r w:rsidR="00935395">
        <w:rPr>
          <w:rFonts w:asciiTheme="majorHAnsi" w:hAnsiTheme="majorHAnsi" w:cstheme="majorHAnsi"/>
          <w:sz w:val="22"/>
          <w:szCs w:val="22"/>
        </w:rPr>
        <w:t>................................................................................................................</w:t>
      </w:r>
      <w:r w:rsidRPr="00383362">
        <w:rPr>
          <w:rFonts w:asciiTheme="majorHAnsi" w:hAnsiTheme="majorHAnsi" w:cstheme="majorHAnsi"/>
          <w:sz w:val="22"/>
          <w:szCs w:val="22"/>
        </w:rPr>
        <w:t xml:space="preserve">) w tym należny podatek VAT 23% wysokości </w:t>
      </w:r>
      <w:r w:rsidR="00AC65E7">
        <w:rPr>
          <w:rFonts w:asciiTheme="majorHAnsi" w:hAnsiTheme="majorHAnsi" w:cstheme="majorHAnsi"/>
          <w:sz w:val="22"/>
          <w:szCs w:val="22"/>
        </w:rPr>
        <w:t>…</w:t>
      </w:r>
      <w:r w:rsidR="00935395">
        <w:rPr>
          <w:rFonts w:asciiTheme="majorHAnsi" w:hAnsiTheme="majorHAnsi" w:cstheme="majorHAnsi"/>
          <w:sz w:val="22"/>
          <w:szCs w:val="22"/>
        </w:rPr>
        <w:t>..................................................................................</w:t>
      </w:r>
      <w:r w:rsidR="00AC65E7">
        <w:rPr>
          <w:rFonts w:asciiTheme="majorHAnsi" w:hAnsiTheme="majorHAnsi" w:cstheme="majorHAnsi"/>
          <w:sz w:val="22"/>
          <w:szCs w:val="22"/>
        </w:rPr>
        <w:t xml:space="preserve"> </w:t>
      </w:r>
      <w:r w:rsidRPr="00383362">
        <w:rPr>
          <w:rFonts w:asciiTheme="majorHAnsi" w:hAnsiTheme="majorHAnsi" w:cstheme="majorHAnsi"/>
          <w:sz w:val="22"/>
          <w:szCs w:val="22"/>
        </w:rPr>
        <w:t xml:space="preserve">zł. </w:t>
      </w:r>
    </w:p>
    <w:p w:rsidR="00383362" w:rsidRPr="00383362" w:rsidRDefault="00383362" w:rsidP="00012F97">
      <w:pPr>
        <w:pStyle w:val="Akapitzlist"/>
        <w:numPr>
          <w:ilvl w:val="0"/>
          <w:numId w:val="15"/>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Wynagrodzenie będzie płatne</w:t>
      </w:r>
      <w:r w:rsidR="00AC65E7">
        <w:rPr>
          <w:rFonts w:asciiTheme="majorHAnsi" w:hAnsiTheme="majorHAnsi" w:cstheme="majorHAnsi"/>
          <w:sz w:val="22"/>
          <w:szCs w:val="22"/>
        </w:rPr>
        <w:t xml:space="preserve"> w częściach</w:t>
      </w:r>
      <w:r w:rsidRPr="00383362">
        <w:rPr>
          <w:rFonts w:asciiTheme="majorHAnsi" w:hAnsiTheme="majorHAnsi" w:cstheme="majorHAnsi"/>
          <w:sz w:val="22"/>
          <w:szCs w:val="22"/>
        </w:rPr>
        <w:t xml:space="preserve"> odpowiednio do rodzaju wykonanych </w:t>
      </w:r>
      <w:r w:rsidR="00CD5631">
        <w:rPr>
          <w:rFonts w:asciiTheme="majorHAnsi" w:hAnsiTheme="majorHAnsi" w:cstheme="majorHAnsi"/>
          <w:sz w:val="22"/>
          <w:szCs w:val="22"/>
        </w:rPr>
        <w:t>prac,</w:t>
      </w:r>
      <w:r w:rsidRPr="00383362">
        <w:rPr>
          <w:rFonts w:asciiTheme="majorHAnsi" w:hAnsiTheme="majorHAnsi" w:cstheme="majorHAnsi"/>
          <w:sz w:val="22"/>
          <w:szCs w:val="22"/>
        </w:rPr>
        <w:t xml:space="preserve"> w tym</w:t>
      </w:r>
      <w:r w:rsidR="00AC65E7">
        <w:rPr>
          <w:rFonts w:asciiTheme="majorHAnsi" w:hAnsiTheme="majorHAnsi" w:cstheme="majorHAnsi"/>
          <w:sz w:val="22"/>
          <w:szCs w:val="22"/>
        </w:rPr>
        <w:t xml:space="preserve"> za wykonanie</w:t>
      </w:r>
      <w:r w:rsidR="00E06603">
        <w:rPr>
          <w:rFonts w:asciiTheme="majorHAnsi" w:hAnsiTheme="majorHAnsi" w:cstheme="majorHAnsi"/>
          <w:sz w:val="22"/>
          <w:szCs w:val="22"/>
        </w:rPr>
        <w:t xml:space="preserve"> (etapy)</w:t>
      </w:r>
      <w:r w:rsidRPr="00383362">
        <w:rPr>
          <w:rFonts w:asciiTheme="majorHAnsi" w:hAnsiTheme="majorHAnsi" w:cstheme="majorHAnsi"/>
          <w:sz w:val="22"/>
          <w:szCs w:val="22"/>
        </w:rPr>
        <w:t xml:space="preserve">: </w:t>
      </w:r>
    </w:p>
    <w:p w:rsidR="007911F0" w:rsidRDefault="007911F0" w:rsidP="00012F97">
      <w:pPr>
        <w:pStyle w:val="Akapitzlist"/>
        <w:numPr>
          <w:ilvl w:val="1"/>
          <w:numId w:val="15"/>
        </w:numPr>
        <w:spacing w:line="288" w:lineRule="auto"/>
        <w:ind w:left="851" w:hanging="425"/>
        <w:jc w:val="both"/>
        <w:rPr>
          <w:rFonts w:asciiTheme="majorHAnsi" w:hAnsiTheme="majorHAnsi" w:cstheme="majorHAnsi"/>
          <w:sz w:val="22"/>
          <w:szCs w:val="22"/>
        </w:rPr>
      </w:pPr>
      <w:r>
        <w:rPr>
          <w:rFonts w:asciiTheme="majorHAnsi" w:hAnsiTheme="majorHAnsi" w:cstheme="majorHAnsi"/>
          <w:sz w:val="22"/>
          <w:szCs w:val="22"/>
        </w:rPr>
        <w:t xml:space="preserve">zadaszenia tarasu kawowego wraz z pozostałymi pracami aranżacyjnymi – nie więcej niż </w:t>
      </w:r>
      <w:r w:rsidRPr="00CE5602">
        <w:rPr>
          <w:rFonts w:asciiTheme="majorHAnsi" w:hAnsiTheme="majorHAnsi" w:cstheme="majorHAnsi"/>
          <w:b/>
          <w:bCs/>
          <w:sz w:val="22"/>
          <w:szCs w:val="22"/>
        </w:rPr>
        <w:t>5%</w:t>
      </w:r>
      <w:r>
        <w:rPr>
          <w:rFonts w:asciiTheme="majorHAnsi" w:hAnsiTheme="majorHAnsi" w:cstheme="majorHAnsi"/>
          <w:sz w:val="22"/>
          <w:szCs w:val="22"/>
        </w:rPr>
        <w:t xml:space="preserve"> łącznej ceny brutto - </w:t>
      </w:r>
      <w:r w:rsidRPr="00383362">
        <w:rPr>
          <w:rFonts w:asciiTheme="majorHAnsi" w:hAnsiTheme="majorHAnsi" w:cstheme="majorHAnsi"/>
          <w:sz w:val="22"/>
          <w:szCs w:val="22"/>
        </w:rPr>
        <w:t xml:space="preserve">wynagrodzenie w wysokości netto </w:t>
      </w:r>
      <w:r>
        <w:rPr>
          <w:rFonts w:asciiTheme="majorHAnsi" w:hAnsiTheme="majorHAnsi" w:cstheme="majorHAnsi"/>
          <w:sz w:val="22"/>
          <w:szCs w:val="22"/>
        </w:rPr>
        <w:t>…………………………</w:t>
      </w:r>
      <w:r w:rsidRPr="00383362">
        <w:rPr>
          <w:rFonts w:asciiTheme="majorHAnsi" w:hAnsiTheme="majorHAnsi" w:cstheme="majorHAnsi"/>
          <w:sz w:val="22"/>
          <w:szCs w:val="22"/>
        </w:rPr>
        <w:t xml:space="preserve"> zł</w:t>
      </w:r>
      <w:r>
        <w:rPr>
          <w:rFonts w:asciiTheme="majorHAnsi" w:hAnsiTheme="majorHAnsi" w:cstheme="majorHAnsi"/>
          <w:sz w:val="22"/>
          <w:szCs w:val="22"/>
        </w:rPr>
        <w:t>, brutto ………………………… zł,</w:t>
      </w:r>
    </w:p>
    <w:p w:rsidR="007911F0" w:rsidRDefault="007911F0" w:rsidP="00012F97">
      <w:pPr>
        <w:pStyle w:val="Akapitzlist"/>
        <w:numPr>
          <w:ilvl w:val="1"/>
          <w:numId w:val="15"/>
        </w:numPr>
        <w:spacing w:line="288" w:lineRule="auto"/>
        <w:ind w:left="851" w:hanging="425"/>
        <w:jc w:val="both"/>
        <w:rPr>
          <w:rFonts w:asciiTheme="majorHAnsi" w:hAnsiTheme="majorHAnsi" w:cstheme="majorHAnsi"/>
          <w:sz w:val="22"/>
          <w:szCs w:val="22"/>
        </w:rPr>
      </w:pPr>
      <w:r>
        <w:rPr>
          <w:rFonts w:asciiTheme="majorHAnsi" w:hAnsiTheme="majorHAnsi" w:cstheme="majorHAnsi"/>
          <w:sz w:val="22"/>
          <w:szCs w:val="22"/>
        </w:rPr>
        <w:t>tynkowania ścian</w:t>
      </w:r>
      <w:r w:rsidRPr="00CE5602">
        <w:rPr>
          <w:rFonts w:asciiTheme="majorHAnsi" w:hAnsiTheme="majorHAnsi" w:cstheme="majorHAnsi"/>
          <w:sz w:val="22"/>
          <w:szCs w:val="22"/>
        </w:rPr>
        <w:t xml:space="preserve"> </w:t>
      </w:r>
      <w:r>
        <w:rPr>
          <w:rFonts w:asciiTheme="majorHAnsi" w:hAnsiTheme="majorHAnsi" w:cstheme="majorHAnsi"/>
          <w:sz w:val="22"/>
          <w:szCs w:val="22"/>
        </w:rPr>
        <w:t xml:space="preserve">- nie więcej niż </w:t>
      </w:r>
      <w:r w:rsidRPr="00CE5602">
        <w:rPr>
          <w:rFonts w:asciiTheme="majorHAnsi" w:hAnsiTheme="majorHAnsi" w:cstheme="majorHAnsi"/>
          <w:b/>
          <w:bCs/>
          <w:sz w:val="22"/>
          <w:szCs w:val="22"/>
        </w:rPr>
        <w:t>5%</w:t>
      </w:r>
      <w:r>
        <w:rPr>
          <w:rFonts w:asciiTheme="majorHAnsi" w:hAnsiTheme="majorHAnsi" w:cstheme="majorHAnsi"/>
          <w:sz w:val="22"/>
          <w:szCs w:val="22"/>
        </w:rPr>
        <w:t xml:space="preserve"> łącznej ceny brutto - </w:t>
      </w:r>
      <w:r w:rsidRPr="00383362">
        <w:rPr>
          <w:rFonts w:asciiTheme="majorHAnsi" w:hAnsiTheme="majorHAnsi" w:cstheme="majorHAnsi"/>
          <w:sz w:val="22"/>
          <w:szCs w:val="22"/>
        </w:rPr>
        <w:t xml:space="preserve">wynagrodzenie w wysokości netto </w:t>
      </w:r>
      <w:r>
        <w:rPr>
          <w:rFonts w:asciiTheme="majorHAnsi" w:hAnsiTheme="majorHAnsi" w:cstheme="majorHAnsi"/>
          <w:sz w:val="22"/>
          <w:szCs w:val="22"/>
        </w:rPr>
        <w:t>…………………………</w:t>
      </w:r>
      <w:r w:rsidRPr="00383362">
        <w:rPr>
          <w:rFonts w:asciiTheme="majorHAnsi" w:hAnsiTheme="majorHAnsi" w:cstheme="majorHAnsi"/>
          <w:sz w:val="22"/>
          <w:szCs w:val="22"/>
        </w:rPr>
        <w:t xml:space="preserve"> zł</w:t>
      </w:r>
      <w:r>
        <w:rPr>
          <w:rFonts w:asciiTheme="majorHAnsi" w:hAnsiTheme="majorHAnsi" w:cstheme="majorHAnsi"/>
          <w:sz w:val="22"/>
          <w:szCs w:val="22"/>
        </w:rPr>
        <w:t>, brutto ………………………… zł,</w:t>
      </w:r>
    </w:p>
    <w:p w:rsidR="007911F0" w:rsidRDefault="007911F0" w:rsidP="00012F97">
      <w:pPr>
        <w:pStyle w:val="Akapitzlist"/>
        <w:numPr>
          <w:ilvl w:val="1"/>
          <w:numId w:val="15"/>
        </w:numPr>
        <w:spacing w:line="288" w:lineRule="auto"/>
        <w:ind w:left="851" w:hanging="425"/>
        <w:jc w:val="both"/>
        <w:rPr>
          <w:rFonts w:asciiTheme="majorHAnsi" w:hAnsiTheme="majorHAnsi" w:cstheme="majorHAnsi"/>
          <w:sz w:val="22"/>
          <w:szCs w:val="22"/>
        </w:rPr>
      </w:pPr>
      <w:r>
        <w:rPr>
          <w:rFonts w:asciiTheme="majorHAnsi" w:hAnsiTheme="majorHAnsi" w:cstheme="majorHAnsi"/>
          <w:sz w:val="22"/>
          <w:szCs w:val="22"/>
        </w:rPr>
        <w:t xml:space="preserve">docieplenia i wzmocnienia dachu - nie więcej niż </w:t>
      </w:r>
      <w:r>
        <w:rPr>
          <w:rFonts w:asciiTheme="majorHAnsi" w:hAnsiTheme="majorHAnsi" w:cstheme="majorHAnsi"/>
          <w:b/>
          <w:bCs/>
          <w:sz w:val="22"/>
          <w:szCs w:val="22"/>
        </w:rPr>
        <w:t>10</w:t>
      </w:r>
      <w:r w:rsidRPr="00CE5602">
        <w:rPr>
          <w:rFonts w:asciiTheme="majorHAnsi" w:hAnsiTheme="majorHAnsi" w:cstheme="majorHAnsi"/>
          <w:b/>
          <w:bCs/>
          <w:sz w:val="22"/>
          <w:szCs w:val="22"/>
        </w:rPr>
        <w:t>%</w:t>
      </w:r>
      <w:r>
        <w:rPr>
          <w:rFonts w:asciiTheme="majorHAnsi" w:hAnsiTheme="majorHAnsi" w:cstheme="majorHAnsi"/>
          <w:sz w:val="22"/>
          <w:szCs w:val="22"/>
        </w:rPr>
        <w:t xml:space="preserve"> łącznej ceny brutto - </w:t>
      </w:r>
      <w:r w:rsidRPr="00383362">
        <w:rPr>
          <w:rFonts w:asciiTheme="majorHAnsi" w:hAnsiTheme="majorHAnsi" w:cstheme="majorHAnsi"/>
          <w:sz w:val="22"/>
          <w:szCs w:val="22"/>
        </w:rPr>
        <w:t xml:space="preserve">wynagrodzenie w wysokości netto </w:t>
      </w:r>
      <w:r>
        <w:rPr>
          <w:rFonts w:asciiTheme="majorHAnsi" w:hAnsiTheme="majorHAnsi" w:cstheme="majorHAnsi"/>
          <w:sz w:val="22"/>
          <w:szCs w:val="22"/>
        </w:rPr>
        <w:t>…………………………</w:t>
      </w:r>
      <w:r w:rsidRPr="00383362">
        <w:rPr>
          <w:rFonts w:asciiTheme="majorHAnsi" w:hAnsiTheme="majorHAnsi" w:cstheme="majorHAnsi"/>
          <w:sz w:val="22"/>
          <w:szCs w:val="22"/>
        </w:rPr>
        <w:t>zł</w:t>
      </w:r>
      <w:r>
        <w:rPr>
          <w:rFonts w:asciiTheme="majorHAnsi" w:hAnsiTheme="majorHAnsi" w:cstheme="majorHAnsi"/>
          <w:sz w:val="22"/>
          <w:szCs w:val="22"/>
        </w:rPr>
        <w:t>, brutto ………………………… zł,</w:t>
      </w:r>
    </w:p>
    <w:p w:rsidR="007911F0" w:rsidRDefault="007911F0" w:rsidP="00012F97">
      <w:pPr>
        <w:pStyle w:val="Akapitzlist"/>
        <w:numPr>
          <w:ilvl w:val="1"/>
          <w:numId w:val="15"/>
        </w:numPr>
        <w:spacing w:line="288" w:lineRule="auto"/>
        <w:ind w:left="851" w:hanging="425"/>
        <w:jc w:val="both"/>
        <w:rPr>
          <w:rFonts w:asciiTheme="majorHAnsi" w:hAnsiTheme="majorHAnsi" w:cstheme="majorHAnsi"/>
          <w:sz w:val="22"/>
          <w:szCs w:val="22"/>
        </w:rPr>
      </w:pPr>
      <w:r>
        <w:rPr>
          <w:rFonts w:asciiTheme="majorHAnsi" w:hAnsiTheme="majorHAnsi" w:cstheme="majorHAnsi"/>
          <w:sz w:val="22"/>
          <w:szCs w:val="22"/>
        </w:rPr>
        <w:t xml:space="preserve">dostawy i montażu klimatyzatorów oraz elektryki (oświetlenie </w:t>
      </w:r>
      <w:proofErr w:type="spellStart"/>
      <w:r>
        <w:rPr>
          <w:rFonts w:asciiTheme="majorHAnsi" w:hAnsiTheme="majorHAnsi" w:cstheme="majorHAnsi"/>
          <w:sz w:val="22"/>
          <w:szCs w:val="22"/>
        </w:rPr>
        <w:t>ledowe</w:t>
      </w:r>
      <w:proofErr w:type="spellEnd"/>
      <w:r>
        <w:rPr>
          <w:rFonts w:asciiTheme="majorHAnsi" w:hAnsiTheme="majorHAnsi" w:cstheme="majorHAnsi"/>
          <w:sz w:val="22"/>
          <w:szCs w:val="22"/>
        </w:rPr>
        <w:t xml:space="preserve">) - nie więcej niż </w:t>
      </w:r>
      <w:r>
        <w:rPr>
          <w:rFonts w:asciiTheme="majorHAnsi" w:hAnsiTheme="majorHAnsi" w:cstheme="majorHAnsi"/>
          <w:b/>
          <w:bCs/>
          <w:sz w:val="22"/>
          <w:szCs w:val="22"/>
        </w:rPr>
        <w:t>5</w:t>
      </w:r>
      <w:r w:rsidRPr="00CE5602">
        <w:rPr>
          <w:rFonts w:asciiTheme="majorHAnsi" w:hAnsiTheme="majorHAnsi" w:cstheme="majorHAnsi"/>
          <w:b/>
          <w:bCs/>
          <w:sz w:val="22"/>
          <w:szCs w:val="22"/>
        </w:rPr>
        <w:t>%</w:t>
      </w:r>
      <w:r>
        <w:rPr>
          <w:rFonts w:asciiTheme="majorHAnsi" w:hAnsiTheme="majorHAnsi" w:cstheme="majorHAnsi"/>
          <w:sz w:val="22"/>
          <w:szCs w:val="22"/>
        </w:rPr>
        <w:t xml:space="preserve"> łącznej ceny brutto - </w:t>
      </w:r>
      <w:r w:rsidRPr="00383362">
        <w:rPr>
          <w:rFonts w:asciiTheme="majorHAnsi" w:hAnsiTheme="majorHAnsi" w:cstheme="majorHAnsi"/>
          <w:sz w:val="22"/>
          <w:szCs w:val="22"/>
        </w:rPr>
        <w:t xml:space="preserve">wynagrodzenie w wysokości netto </w:t>
      </w:r>
      <w:r>
        <w:rPr>
          <w:rFonts w:asciiTheme="majorHAnsi" w:hAnsiTheme="majorHAnsi" w:cstheme="majorHAnsi"/>
          <w:sz w:val="22"/>
          <w:szCs w:val="22"/>
        </w:rPr>
        <w:t>…………………………</w:t>
      </w:r>
      <w:r w:rsidRPr="00383362">
        <w:rPr>
          <w:rFonts w:asciiTheme="majorHAnsi" w:hAnsiTheme="majorHAnsi" w:cstheme="majorHAnsi"/>
          <w:sz w:val="22"/>
          <w:szCs w:val="22"/>
        </w:rPr>
        <w:t xml:space="preserve"> zł</w:t>
      </w:r>
      <w:r>
        <w:rPr>
          <w:rFonts w:asciiTheme="majorHAnsi" w:hAnsiTheme="majorHAnsi" w:cstheme="majorHAnsi"/>
          <w:sz w:val="22"/>
          <w:szCs w:val="22"/>
        </w:rPr>
        <w:t>, brutto ………………………… zł,</w:t>
      </w:r>
    </w:p>
    <w:p w:rsidR="007911F0" w:rsidRDefault="007911F0" w:rsidP="00012F97">
      <w:pPr>
        <w:pStyle w:val="Akapitzlist"/>
        <w:numPr>
          <w:ilvl w:val="1"/>
          <w:numId w:val="15"/>
        </w:numPr>
        <w:spacing w:line="288" w:lineRule="auto"/>
        <w:ind w:left="851" w:hanging="425"/>
        <w:jc w:val="both"/>
        <w:rPr>
          <w:rFonts w:asciiTheme="majorHAnsi" w:hAnsiTheme="majorHAnsi" w:cstheme="majorHAnsi"/>
          <w:sz w:val="22"/>
          <w:szCs w:val="22"/>
        </w:rPr>
      </w:pPr>
      <w:r>
        <w:rPr>
          <w:rFonts w:asciiTheme="majorHAnsi" w:hAnsiTheme="majorHAnsi" w:cstheme="majorHAnsi"/>
          <w:sz w:val="22"/>
          <w:szCs w:val="22"/>
        </w:rPr>
        <w:t>ścian i sufitu (</w:t>
      </w:r>
      <w:proofErr w:type="spellStart"/>
      <w:r>
        <w:rPr>
          <w:rFonts w:asciiTheme="majorHAnsi" w:hAnsiTheme="majorHAnsi" w:cstheme="majorHAnsi"/>
          <w:sz w:val="22"/>
          <w:szCs w:val="22"/>
        </w:rPr>
        <w:t>regipsy</w:t>
      </w:r>
      <w:proofErr w:type="spellEnd"/>
      <w:r>
        <w:rPr>
          <w:rFonts w:asciiTheme="majorHAnsi" w:hAnsiTheme="majorHAnsi" w:cstheme="majorHAnsi"/>
          <w:sz w:val="22"/>
          <w:szCs w:val="22"/>
        </w:rPr>
        <w:t xml:space="preserve">, sufit podwieszany) - nie więcej niż </w:t>
      </w:r>
      <w:r>
        <w:rPr>
          <w:rFonts w:asciiTheme="majorHAnsi" w:hAnsiTheme="majorHAnsi" w:cstheme="majorHAnsi"/>
          <w:b/>
          <w:bCs/>
          <w:sz w:val="22"/>
          <w:szCs w:val="22"/>
        </w:rPr>
        <w:t>10</w:t>
      </w:r>
      <w:r w:rsidRPr="00CE5602">
        <w:rPr>
          <w:rFonts w:asciiTheme="majorHAnsi" w:hAnsiTheme="majorHAnsi" w:cstheme="majorHAnsi"/>
          <w:b/>
          <w:bCs/>
          <w:sz w:val="22"/>
          <w:szCs w:val="22"/>
        </w:rPr>
        <w:t>%</w:t>
      </w:r>
      <w:r>
        <w:rPr>
          <w:rFonts w:asciiTheme="majorHAnsi" w:hAnsiTheme="majorHAnsi" w:cstheme="majorHAnsi"/>
          <w:sz w:val="22"/>
          <w:szCs w:val="22"/>
        </w:rPr>
        <w:t xml:space="preserve"> łącznej ceny brutto - </w:t>
      </w:r>
      <w:r w:rsidRPr="00383362">
        <w:rPr>
          <w:rFonts w:asciiTheme="majorHAnsi" w:hAnsiTheme="majorHAnsi" w:cstheme="majorHAnsi"/>
          <w:sz w:val="22"/>
          <w:szCs w:val="22"/>
        </w:rPr>
        <w:t xml:space="preserve">wynagrodzenie w wysokości netto </w:t>
      </w:r>
      <w:r>
        <w:rPr>
          <w:rFonts w:asciiTheme="majorHAnsi" w:hAnsiTheme="majorHAnsi" w:cstheme="majorHAnsi"/>
          <w:sz w:val="22"/>
          <w:szCs w:val="22"/>
        </w:rPr>
        <w:t>…………………………</w:t>
      </w:r>
      <w:r w:rsidRPr="00383362">
        <w:rPr>
          <w:rFonts w:asciiTheme="majorHAnsi" w:hAnsiTheme="majorHAnsi" w:cstheme="majorHAnsi"/>
          <w:sz w:val="22"/>
          <w:szCs w:val="22"/>
        </w:rPr>
        <w:t>zł</w:t>
      </w:r>
      <w:r>
        <w:rPr>
          <w:rFonts w:asciiTheme="majorHAnsi" w:hAnsiTheme="majorHAnsi" w:cstheme="majorHAnsi"/>
          <w:sz w:val="22"/>
          <w:szCs w:val="22"/>
        </w:rPr>
        <w:t>, brutto ………………………… zł,</w:t>
      </w:r>
    </w:p>
    <w:p w:rsidR="007911F0" w:rsidRDefault="007911F0" w:rsidP="00012F97">
      <w:pPr>
        <w:pStyle w:val="Akapitzlist"/>
        <w:numPr>
          <w:ilvl w:val="1"/>
          <w:numId w:val="15"/>
        </w:numPr>
        <w:spacing w:line="288" w:lineRule="auto"/>
        <w:ind w:left="851" w:hanging="425"/>
        <w:jc w:val="both"/>
        <w:rPr>
          <w:rFonts w:asciiTheme="majorHAnsi" w:hAnsiTheme="majorHAnsi" w:cstheme="majorHAnsi"/>
          <w:sz w:val="22"/>
          <w:szCs w:val="22"/>
        </w:rPr>
      </w:pPr>
      <w:r>
        <w:rPr>
          <w:rFonts w:asciiTheme="majorHAnsi" w:hAnsiTheme="majorHAnsi" w:cstheme="majorHAnsi"/>
          <w:sz w:val="22"/>
          <w:szCs w:val="22"/>
        </w:rPr>
        <w:t xml:space="preserve">ogrzewania podłogowego gazowego (góra, dół) - nie więcej niż </w:t>
      </w:r>
      <w:r>
        <w:rPr>
          <w:rFonts w:asciiTheme="majorHAnsi" w:hAnsiTheme="majorHAnsi" w:cstheme="majorHAnsi"/>
          <w:b/>
          <w:bCs/>
          <w:sz w:val="22"/>
          <w:szCs w:val="22"/>
        </w:rPr>
        <w:t>20</w:t>
      </w:r>
      <w:r w:rsidRPr="00CE5602">
        <w:rPr>
          <w:rFonts w:asciiTheme="majorHAnsi" w:hAnsiTheme="majorHAnsi" w:cstheme="majorHAnsi"/>
          <w:b/>
          <w:bCs/>
          <w:sz w:val="22"/>
          <w:szCs w:val="22"/>
        </w:rPr>
        <w:t>%</w:t>
      </w:r>
      <w:r>
        <w:rPr>
          <w:rFonts w:asciiTheme="majorHAnsi" w:hAnsiTheme="majorHAnsi" w:cstheme="majorHAnsi"/>
          <w:sz w:val="22"/>
          <w:szCs w:val="22"/>
        </w:rPr>
        <w:t xml:space="preserve"> łącznej ceny brutto - </w:t>
      </w:r>
      <w:r w:rsidRPr="00383362">
        <w:rPr>
          <w:rFonts w:asciiTheme="majorHAnsi" w:hAnsiTheme="majorHAnsi" w:cstheme="majorHAnsi"/>
          <w:sz w:val="22"/>
          <w:szCs w:val="22"/>
        </w:rPr>
        <w:t xml:space="preserve">wynagrodzenie w wysokości netto </w:t>
      </w:r>
      <w:r>
        <w:rPr>
          <w:rFonts w:asciiTheme="majorHAnsi" w:hAnsiTheme="majorHAnsi" w:cstheme="majorHAnsi"/>
          <w:sz w:val="22"/>
          <w:szCs w:val="22"/>
        </w:rPr>
        <w:t>…………………………</w:t>
      </w:r>
      <w:r w:rsidRPr="00383362">
        <w:rPr>
          <w:rFonts w:asciiTheme="majorHAnsi" w:hAnsiTheme="majorHAnsi" w:cstheme="majorHAnsi"/>
          <w:sz w:val="22"/>
          <w:szCs w:val="22"/>
        </w:rPr>
        <w:t xml:space="preserve"> zł</w:t>
      </w:r>
      <w:r>
        <w:rPr>
          <w:rFonts w:asciiTheme="majorHAnsi" w:hAnsiTheme="majorHAnsi" w:cstheme="majorHAnsi"/>
          <w:sz w:val="22"/>
          <w:szCs w:val="22"/>
        </w:rPr>
        <w:t>, brutto ………………………… zł,</w:t>
      </w:r>
    </w:p>
    <w:p w:rsidR="007911F0" w:rsidRDefault="007911F0" w:rsidP="00012F97">
      <w:pPr>
        <w:pStyle w:val="Akapitzlist"/>
        <w:numPr>
          <w:ilvl w:val="1"/>
          <w:numId w:val="15"/>
        </w:numPr>
        <w:spacing w:line="288" w:lineRule="auto"/>
        <w:ind w:left="851" w:hanging="425"/>
        <w:jc w:val="both"/>
        <w:rPr>
          <w:rFonts w:asciiTheme="majorHAnsi" w:hAnsiTheme="majorHAnsi" w:cstheme="majorHAnsi"/>
          <w:sz w:val="22"/>
          <w:szCs w:val="22"/>
        </w:rPr>
      </w:pPr>
      <w:r>
        <w:rPr>
          <w:rFonts w:asciiTheme="majorHAnsi" w:hAnsiTheme="majorHAnsi" w:cstheme="majorHAnsi"/>
          <w:sz w:val="22"/>
          <w:szCs w:val="22"/>
        </w:rPr>
        <w:t xml:space="preserve">podłogi – kafle ceramiczne na górze oraz na dole kostki ceglana, w tym docieplanie i malowanie - nie więcej niż </w:t>
      </w:r>
      <w:r>
        <w:rPr>
          <w:rFonts w:asciiTheme="majorHAnsi" w:hAnsiTheme="majorHAnsi" w:cstheme="majorHAnsi"/>
          <w:b/>
          <w:bCs/>
          <w:sz w:val="22"/>
          <w:szCs w:val="22"/>
        </w:rPr>
        <w:t>10</w:t>
      </w:r>
      <w:r w:rsidRPr="00CE5602">
        <w:rPr>
          <w:rFonts w:asciiTheme="majorHAnsi" w:hAnsiTheme="majorHAnsi" w:cstheme="majorHAnsi"/>
          <w:b/>
          <w:bCs/>
          <w:sz w:val="22"/>
          <w:szCs w:val="22"/>
        </w:rPr>
        <w:t>%</w:t>
      </w:r>
      <w:r>
        <w:rPr>
          <w:rFonts w:asciiTheme="majorHAnsi" w:hAnsiTheme="majorHAnsi" w:cstheme="majorHAnsi"/>
          <w:sz w:val="22"/>
          <w:szCs w:val="22"/>
        </w:rPr>
        <w:t xml:space="preserve"> łącznej ceny brutto - </w:t>
      </w:r>
      <w:r w:rsidRPr="00383362">
        <w:rPr>
          <w:rFonts w:asciiTheme="majorHAnsi" w:hAnsiTheme="majorHAnsi" w:cstheme="majorHAnsi"/>
          <w:sz w:val="22"/>
          <w:szCs w:val="22"/>
        </w:rPr>
        <w:t xml:space="preserve">wynagrodzenie w wysokości netto </w:t>
      </w:r>
      <w:r>
        <w:rPr>
          <w:rFonts w:asciiTheme="majorHAnsi" w:hAnsiTheme="majorHAnsi" w:cstheme="majorHAnsi"/>
          <w:sz w:val="22"/>
          <w:szCs w:val="22"/>
        </w:rPr>
        <w:t>…………………………</w:t>
      </w:r>
      <w:r w:rsidRPr="00383362">
        <w:rPr>
          <w:rFonts w:asciiTheme="majorHAnsi" w:hAnsiTheme="majorHAnsi" w:cstheme="majorHAnsi"/>
          <w:sz w:val="22"/>
          <w:szCs w:val="22"/>
        </w:rPr>
        <w:t xml:space="preserve"> zł</w:t>
      </w:r>
      <w:r>
        <w:rPr>
          <w:rFonts w:asciiTheme="majorHAnsi" w:hAnsiTheme="majorHAnsi" w:cstheme="majorHAnsi"/>
          <w:sz w:val="22"/>
          <w:szCs w:val="22"/>
        </w:rPr>
        <w:t>, brutto ………………………… zł,</w:t>
      </w:r>
    </w:p>
    <w:p w:rsidR="007911F0" w:rsidRDefault="007911F0" w:rsidP="00012F97">
      <w:pPr>
        <w:pStyle w:val="Akapitzlist"/>
        <w:numPr>
          <w:ilvl w:val="1"/>
          <w:numId w:val="15"/>
        </w:numPr>
        <w:spacing w:line="288" w:lineRule="auto"/>
        <w:ind w:left="851" w:hanging="425"/>
        <w:jc w:val="both"/>
        <w:rPr>
          <w:rFonts w:asciiTheme="majorHAnsi" w:hAnsiTheme="majorHAnsi" w:cstheme="majorHAnsi"/>
          <w:sz w:val="22"/>
          <w:szCs w:val="22"/>
        </w:rPr>
      </w:pPr>
      <w:r>
        <w:rPr>
          <w:rFonts w:asciiTheme="majorHAnsi" w:hAnsiTheme="majorHAnsi" w:cstheme="majorHAnsi"/>
          <w:sz w:val="22"/>
          <w:szCs w:val="22"/>
        </w:rPr>
        <w:t xml:space="preserve">okna przesuwnego (dół) - nie więcej niż </w:t>
      </w:r>
      <w:r>
        <w:rPr>
          <w:rFonts w:asciiTheme="majorHAnsi" w:hAnsiTheme="majorHAnsi" w:cstheme="majorHAnsi"/>
          <w:b/>
          <w:bCs/>
          <w:sz w:val="22"/>
          <w:szCs w:val="22"/>
        </w:rPr>
        <w:t>10</w:t>
      </w:r>
      <w:r w:rsidRPr="00CE5602">
        <w:rPr>
          <w:rFonts w:asciiTheme="majorHAnsi" w:hAnsiTheme="majorHAnsi" w:cstheme="majorHAnsi"/>
          <w:b/>
          <w:bCs/>
          <w:sz w:val="22"/>
          <w:szCs w:val="22"/>
        </w:rPr>
        <w:t>%</w:t>
      </w:r>
      <w:r>
        <w:rPr>
          <w:rFonts w:asciiTheme="majorHAnsi" w:hAnsiTheme="majorHAnsi" w:cstheme="majorHAnsi"/>
          <w:sz w:val="22"/>
          <w:szCs w:val="22"/>
        </w:rPr>
        <w:t xml:space="preserve"> łącznej ceny brutto - </w:t>
      </w:r>
      <w:r w:rsidRPr="00383362">
        <w:rPr>
          <w:rFonts w:asciiTheme="majorHAnsi" w:hAnsiTheme="majorHAnsi" w:cstheme="majorHAnsi"/>
          <w:sz w:val="22"/>
          <w:szCs w:val="22"/>
        </w:rPr>
        <w:t xml:space="preserve">wynagrodzenie w wysokości netto </w:t>
      </w:r>
      <w:r>
        <w:rPr>
          <w:rFonts w:asciiTheme="majorHAnsi" w:hAnsiTheme="majorHAnsi" w:cstheme="majorHAnsi"/>
          <w:sz w:val="22"/>
          <w:szCs w:val="22"/>
        </w:rPr>
        <w:t>…………………………</w:t>
      </w:r>
      <w:r w:rsidRPr="00383362">
        <w:rPr>
          <w:rFonts w:asciiTheme="majorHAnsi" w:hAnsiTheme="majorHAnsi" w:cstheme="majorHAnsi"/>
          <w:sz w:val="22"/>
          <w:szCs w:val="22"/>
        </w:rPr>
        <w:t xml:space="preserve"> zł</w:t>
      </w:r>
      <w:r>
        <w:rPr>
          <w:rFonts w:asciiTheme="majorHAnsi" w:hAnsiTheme="majorHAnsi" w:cstheme="majorHAnsi"/>
          <w:sz w:val="22"/>
          <w:szCs w:val="22"/>
        </w:rPr>
        <w:t>, brutto ………………………… zł,</w:t>
      </w:r>
    </w:p>
    <w:p w:rsidR="007911F0" w:rsidRPr="00CE5602" w:rsidRDefault="007911F0" w:rsidP="00012F97">
      <w:pPr>
        <w:pStyle w:val="Akapitzlist"/>
        <w:numPr>
          <w:ilvl w:val="1"/>
          <w:numId w:val="15"/>
        </w:numPr>
        <w:spacing w:line="288" w:lineRule="auto"/>
        <w:ind w:left="851" w:hanging="425"/>
        <w:jc w:val="both"/>
        <w:rPr>
          <w:rFonts w:asciiTheme="majorHAnsi" w:hAnsiTheme="majorHAnsi" w:cstheme="majorHAnsi"/>
          <w:sz w:val="22"/>
          <w:szCs w:val="22"/>
        </w:rPr>
      </w:pPr>
      <w:r>
        <w:rPr>
          <w:rFonts w:asciiTheme="majorHAnsi" w:hAnsiTheme="majorHAnsi" w:cstheme="majorHAnsi"/>
          <w:sz w:val="22"/>
          <w:szCs w:val="22"/>
        </w:rPr>
        <w:t xml:space="preserve">toalety damskiej i męskiej - nie więcej niż </w:t>
      </w:r>
      <w:r>
        <w:rPr>
          <w:rFonts w:asciiTheme="majorHAnsi" w:hAnsiTheme="majorHAnsi" w:cstheme="majorHAnsi"/>
          <w:b/>
          <w:bCs/>
          <w:sz w:val="22"/>
          <w:szCs w:val="22"/>
        </w:rPr>
        <w:t>25</w:t>
      </w:r>
      <w:r w:rsidRPr="00CE5602">
        <w:rPr>
          <w:rFonts w:asciiTheme="majorHAnsi" w:hAnsiTheme="majorHAnsi" w:cstheme="majorHAnsi"/>
          <w:b/>
          <w:bCs/>
          <w:sz w:val="22"/>
          <w:szCs w:val="22"/>
        </w:rPr>
        <w:t>%</w:t>
      </w:r>
      <w:r>
        <w:rPr>
          <w:rFonts w:asciiTheme="majorHAnsi" w:hAnsiTheme="majorHAnsi" w:cstheme="majorHAnsi"/>
          <w:sz w:val="22"/>
          <w:szCs w:val="22"/>
        </w:rPr>
        <w:t xml:space="preserve"> łącznej ceny brutto - </w:t>
      </w:r>
      <w:r w:rsidRPr="00383362">
        <w:rPr>
          <w:rFonts w:asciiTheme="majorHAnsi" w:hAnsiTheme="majorHAnsi" w:cstheme="majorHAnsi"/>
          <w:sz w:val="22"/>
          <w:szCs w:val="22"/>
        </w:rPr>
        <w:t xml:space="preserve">wynagrodzenie w wysokości netto </w:t>
      </w:r>
      <w:r>
        <w:rPr>
          <w:rFonts w:asciiTheme="majorHAnsi" w:hAnsiTheme="majorHAnsi" w:cstheme="majorHAnsi"/>
          <w:sz w:val="22"/>
          <w:szCs w:val="22"/>
        </w:rPr>
        <w:t>…………………………</w:t>
      </w:r>
      <w:r w:rsidRPr="00383362">
        <w:rPr>
          <w:rFonts w:asciiTheme="majorHAnsi" w:hAnsiTheme="majorHAnsi" w:cstheme="majorHAnsi"/>
          <w:sz w:val="22"/>
          <w:szCs w:val="22"/>
        </w:rPr>
        <w:t xml:space="preserve"> zł</w:t>
      </w:r>
      <w:r>
        <w:rPr>
          <w:rFonts w:asciiTheme="majorHAnsi" w:hAnsiTheme="majorHAnsi" w:cstheme="majorHAnsi"/>
          <w:sz w:val="22"/>
          <w:szCs w:val="22"/>
        </w:rPr>
        <w:t>, brutto ………………………… zł.</w:t>
      </w:r>
    </w:p>
    <w:p w:rsidR="00842EE8" w:rsidRPr="001D29BE" w:rsidRDefault="00842EE8" w:rsidP="00842EE8">
      <w:pPr>
        <w:pStyle w:val="Akapitzlist"/>
        <w:spacing w:line="288" w:lineRule="auto"/>
        <w:ind w:left="1116"/>
        <w:jc w:val="both"/>
        <w:rPr>
          <w:rFonts w:asciiTheme="majorHAnsi" w:hAnsiTheme="majorHAnsi" w:cstheme="majorHAnsi"/>
          <w:sz w:val="22"/>
          <w:szCs w:val="22"/>
        </w:rPr>
      </w:pPr>
    </w:p>
    <w:p w:rsidR="00383362" w:rsidRPr="00383362" w:rsidRDefault="00383362" w:rsidP="00842EE8">
      <w:pPr>
        <w:pStyle w:val="Akapitzlist"/>
        <w:spacing w:line="288" w:lineRule="auto"/>
        <w:ind w:left="0"/>
        <w:jc w:val="center"/>
        <w:rPr>
          <w:rFonts w:asciiTheme="majorHAnsi" w:hAnsiTheme="majorHAnsi" w:cstheme="majorHAnsi"/>
          <w:b/>
          <w:sz w:val="22"/>
          <w:szCs w:val="22"/>
        </w:rPr>
      </w:pPr>
      <w:r w:rsidRPr="00383362">
        <w:rPr>
          <w:rFonts w:asciiTheme="majorHAnsi" w:hAnsiTheme="majorHAnsi" w:cstheme="majorHAnsi"/>
          <w:b/>
          <w:sz w:val="22"/>
          <w:szCs w:val="22"/>
        </w:rPr>
        <w:t>§ 8</w:t>
      </w:r>
    </w:p>
    <w:p w:rsidR="00383362" w:rsidRPr="00383362" w:rsidRDefault="00383362" w:rsidP="00012F97">
      <w:pPr>
        <w:pStyle w:val="Akapitzlist"/>
        <w:numPr>
          <w:ilvl w:val="0"/>
          <w:numId w:val="17"/>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 xml:space="preserve">Wykonawca będzie wystawiał Zamawiającemu faktury </w:t>
      </w:r>
      <w:r w:rsidR="00B607A6">
        <w:rPr>
          <w:rFonts w:asciiTheme="majorHAnsi" w:hAnsiTheme="majorHAnsi" w:cstheme="majorHAnsi"/>
          <w:sz w:val="22"/>
          <w:szCs w:val="22"/>
        </w:rPr>
        <w:t>częściowe</w:t>
      </w:r>
      <w:r w:rsidRPr="00383362">
        <w:rPr>
          <w:rFonts w:asciiTheme="majorHAnsi" w:hAnsiTheme="majorHAnsi" w:cstheme="majorHAnsi"/>
          <w:sz w:val="22"/>
          <w:szCs w:val="22"/>
        </w:rPr>
        <w:t xml:space="preserve"> </w:t>
      </w:r>
      <w:r w:rsidR="00E06603">
        <w:rPr>
          <w:rFonts w:asciiTheme="majorHAnsi" w:hAnsiTheme="majorHAnsi" w:cstheme="majorHAnsi"/>
          <w:sz w:val="22"/>
          <w:szCs w:val="22"/>
        </w:rPr>
        <w:t xml:space="preserve">po wykonaniu </w:t>
      </w:r>
      <w:r w:rsidR="00C6402B">
        <w:rPr>
          <w:rFonts w:asciiTheme="majorHAnsi" w:hAnsiTheme="majorHAnsi" w:cstheme="majorHAnsi"/>
          <w:sz w:val="22"/>
          <w:szCs w:val="22"/>
        </w:rPr>
        <w:t xml:space="preserve">etapów, o których mowa w § 7 ust. 2 i ich odbiorze przez Zamawiającego. </w:t>
      </w:r>
    </w:p>
    <w:p w:rsidR="00383362" w:rsidRPr="00383362" w:rsidRDefault="00383362" w:rsidP="00012F97">
      <w:pPr>
        <w:pStyle w:val="Akapitzlist"/>
        <w:numPr>
          <w:ilvl w:val="0"/>
          <w:numId w:val="17"/>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 xml:space="preserve">Zapłata wynagrodzenia będzie dokonywana przelewem na rachunek bankowy Wykonawcy wskazany w wykazie podmiotów zarejestrowanych jako podatnicy VAT, o którym mowa w art. 96b ustawy z dnia 11 marca 2004 r. o podatku od towarów i usług, prowadzonym przez Szefa Krajowej Administracji Skarbowej (https://www.podatki.gov.pl/wykaz-podatnikow-vat-wyszukiwarka), w trybie podzielonej płatności wynikającej z przepisów o podatku od towarów i usług. W przypadku gdy nr rachunku bankowego wskazany w treści faktury będzie się różnił od nr rachunku bankowego wskazanego w ww. wykazie, Zamawiający może wstrzymać zapłatę wynagrodzenia do czasu doprowadzenie przez Wykonawcę do zgodności ww. nr rachunków </w:t>
      </w:r>
      <w:r w:rsidRPr="00383362">
        <w:rPr>
          <w:rFonts w:asciiTheme="majorHAnsi" w:hAnsiTheme="majorHAnsi" w:cstheme="majorHAnsi"/>
          <w:sz w:val="22"/>
          <w:szCs w:val="22"/>
        </w:rPr>
        <w:lastRenderedPageBreak/>
        <w:t>bankowych. W takiej sytuacji Wykonawcy nie przysługują żadne roszczenia względem Zamawiającego, w tym także o zapłatę odsetek</w:t>
      </w:r>
    </w:p>
    <w:p w:rsidR="00383362" w:rsidRPr="00383362" w:rsidRDefault="00383362" w:rsidP="00012F97">
      <w:pPr>
        <w:pStyle w:val="Akapitzlist"/>
        <w:numPr>
          <w:ilvl w:val="0"/>
          <w:numId w:val="17"/>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 xml:space="preserve">Faktury </w:t>
      </w:r>
      <w:r w:rsidR="00B607A6">
        <w:rPr>
          <w:rFonts w:asciiTheme="majorHAnsi" w:hAnsiTheme="majorHAnsi" w:cstheme="majorHAnsi"/>
          <w:sz w:val="22"/>
          <w:szCs w:val="22"/>
        </w:rPr>
        <w:t>częściowe</w:t>
      </w:r>
      <w:r w:rsidRPr="00383362">
        <w:rPr>
          <w:rFonts w:asciiTheme="majorHAnsi" w:hAnsiTheme="majorHAnsi" w:cstheme="majorHAnsi"/>
          <w:sz w:val="22"/>
          <w:szCs w:val="22"/>
        </w:rPr>
        <w:t xml:space="preserve"> będą wystawiane </w:t>
      </w:r>
      <w:r w:rsidR="00B607A6">
        <w:rPr>
          <w:rFonts w:asciiTheme="majorHAnsi" w:hAnsiTheme="majorHAnsi" w:cstheme="majorHAnsi"/>
          <w:sz w:val="22"/>
          <w:szCs w:val="22"/>
        </w:rPr>
        <w:t>po dokonaniu przez Zamawiającego</w:t>
      </w:r>
      <w:r w:rsidR="00C6402B">
        <w:rPr>
          <w:rFonts w:asciiTheme="majorHAnsi" w:hAnsiTheme="majorHAnsi" w:cstheme="majorHAnsi"/>
          <w:sz w:val="22"/>
          <w:szCs w:val="22"/>
        </w:rPr>
        <w:t xml:space="preserve"> </w:t>
      </w:r>
      <w:r w:rsidR="00B607A6">
        <w:rPr>
          <w:rFonts w:asciiTheme="majorHAnsi" w:hAnsiTheme="majorHAnsi" w:cstheme="majorHAnsi"/>
          <w:sz w:val="22"/>
          <w:szCs w:val="22"/>
        </w:rPr>
        <w:t xml:space="preserve">odbioru częściowego tego </w:t>
      </w:r>
      <w:r w:rsidR="00C6402B">
        <w:rPr>
          <w:rFonts w:asciiTheme="majorHAnsi" w:hAnsiTheme="majorHAnsi" w:cstheme="majorHAnsi"/>
          <w:sz w:val="22"/>
          <w:szCs w:val="22"/>
        </w:rPr>
        <w:t>etapu</w:t>
      </w:r>
      <w:r w:rsidR="00B607A6">
        <w:rPr>
          <w:rFonts w:asciiTheme="majorHAnsi" w:hAnsiTheme="majorHAnsi" w:cstheme="majorHAnsi"/>
          <w:sz w:val="22"/>
          <w:szCs w:val="22"/>
        </w:rPr>
        <w:t>, którego płatność jest objęta fakturą, na zasadach uregulowanych w umowie</w:t>
      </w:r>
      <w:r w:rsidRPr="00383362">
        <w:rPr>
          <w:rFonts w:asciiTheme="majorHAnsi" w:hAnsiTheme="majorHAnsi" w:cstheme="majorHAnsi"/>
          <w:sz w:val="22"/>
          <w:szCs w:val="22"/>
        </w:rPr>
        <w:t>.</w:t>
      </w:r>
      <w:r w:rsidR="00B607A6">
        <w:rPr>
          <w:rFonts w:asciiTheme="majorHAnsi" w:hAnsiTheme="majorHAnsi" w:cstheme="majorHAnsi"/>
          <w:sz w:val="22"/>
          <w:szCs w:val="22"/>
        </w:rPr>
        <w:t xml:space="preserve"> </w:t>
      </w:r>
    </w:p>
    <w:p w:rsidR="00383362" w:rsidRPr="00383362" w:rsidRDefault="00383362" w:rsidP="00012F97">
      <w:pPr>
        <w:pStyle w:val="Akapitzlist"/>
        <w:numPr>
          <w:ilvl w:val="0"/>
          <w:numId w:val="17"/>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 xml:space="preserve">Podstawą zapłaty wynagrodzenia, w tym wystawienia faktury przez Wykonawcę będzie protokół odbioru częściowego podpisany bez zastrzeżeń przez </w:t>
      </w:r>
      <w:r w:rsidR="001B12CA">
        <w:rPr>
          <w:rFonts w:asciiTheme="majorHAnsi" w:hAnsiTheme="majorHAnsi" w:cstheme="majorHAnsi"/>
          <w:sz w:val="22"/>
          <w:szCs w:val="22"/>
        </w:rPr>
        <w:t>Zamawiającego</w:t>
      </w:r>
      <w:r w:rsidRPr="00383362">
        <w:rPr>
          <w:rFonts w:asciiTheme="majorHAnsi" w:hAnsiTheme="majorHAnsi" w:cstheme="majorHAnsi"/>
          <w:sz w:val="22"/>
          <w:szCs w:val="22"/>
        </w:rPr>
        <w:t xml:space="preserve"> oraz pisemne oświadczenia podwykonawców, o których mowa w ust. 10 poniżej dotyczące wcześniejszych płatności. Jeżeli Wykonawca nie przedstawi dokumentów, o których mowa w zdaniu pierwszym, Zamawiający jest uprawniony do wstrzymania wypłaty należnego Wykonawcy wynagrodzenia do czasu przedłożenia przez Wykonawcę stosownych dokumentów. Wstrzymanie przez Zamawiającego zapłaty do czasu wypełnienia przez Wykonawcę powyższych wymagań nie skutkuje niedotrzymaniem przez Zamawiającego terminu płatności i nie uprawnia Wykonawcy do żądania odsetek.</w:t>
      </w:r>
    </w:p>
    <w:p w:rsidR="00383362" w:rsidRPr="00383362" w:rsidRDefault="00383362" w:rsidP="00012F97">
      <w:pPr>
        <w:pStyle w:val="Akapitzlist"/>
        <w:numPr>
          <w:ilvl w:val="0"/>
          <w:numId w:val="17"/>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Zamawiający jest uprawniony do żądania i uzyskania od Wykonawcy niezwłocznie wyjaśnień w przypadku wątpliwości dotyczących dokumentów składanych wraz z fakturą.</w:t>
      </w:r>
    </w:p>
    <w:p w:rsidR="00383362" w:rsidRPr="00383362" w:rsidRDefault="00383362" w:rsidP="00012F97">
      <w:pPr>
        <w:pStyle w:val="Akapitzlist"/>
        <w:numPr>
          <w:ilvl w:val="0"/>
          <w:numId w:val="17"/>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Termin zapłaty wynagrodzenia wynosi do 30 dni od dnia doręczenia Zamawiającemu prawidłowo wystawionej faktury wraz z protokołem, którego dotyczy wynagrodzenie podpisanym bez zastrzeżeń przez Zamawiającego oraz pisemnymi oświadczeniami podwykonawców, o których mowa w ust. 10 poniżej.</w:t>
      </w:r>
    </w:p>
    <w:p w:rsidR="00383362" w:rsidRPr="00383362" w:rsidRDefault="00383362" w:rsidP="00012F97">
      <w:pPr>
        <w:pStyle w:val="Akapitzlist"/>
        <w:numPr>
          <w:ilvl w:val="0"/>
          <w:numId w:val="17"/>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 xml:space="preserve">Za dzień dokonania płatności Strony zgodnie przyjmują dzień obciążenia rachunku Zamawiającego kwotą płatności. </w:t>
      </w:r>
    </w:p>
    <w:p w:rsidR="00383362" w:rsidRPr="00383362" w:rsidRDefault="00383362" w:rsidP="00012F97">
      <w:pPr>
        <w:pStyle w:val="Akapitzlist"/>
        <w:numPr>
          <w:ilvl w:val="0"/>
          <w:numId w:val="17"/>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W przypadku, gdy z jakichkolwiek względów Zamawiający będzie zobowiązany dokonać zapłaty wynagrodzenia na rzecz podwykonawców, Wykonawca dokona zwrotu wypłaconej przez Zamawiającego kwoty w pełnej wysokości (wraz z ewentualnymi odsetkami, które musiał zapłacić Zamawiający), powiększonej o poniesione przez Wykonawcę ewentualne koszty postępowań sądowych i egzekucyjnych lub innych związanych z tym kosztów lub opłat, w terminie 7 dni od wezwania do zapłaty. Zamawiający uprawniony będzie potrącić wskazane w poprzednim zdaniu należności z każdej wierzytelności Wykonawcy, także przyszłej, która mu przysługuje względem Zamawiającego.</w:t>
      </w:r>
    </w:p>
    <w:p w:rsidR="00383362" w:rsidRPr="00383362" w:rsidRDefault="00383362" w:rsidP="00012F97">
      <w:pPr>
        <w:pStyle w:val="Akapitzlist"/>
        <w:numPr>
          <w:ilvl w:val="0"/>
          <w:numId w:val="17"/>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 xml:space="preserve">Wykonawca oświadcza, że nie będzie zgłaszał żadnych roszczeń z tytułu niedoszacowania należności za wykonanie robót i prac będących przedmiotem umowy lub błędów Wykonawcy. Ponadto, Wykonawca oświadcza, że ilości przyjęte do kalkulacji wynagrodzenia są wystarczające do wykonania całości robót i prac zgodnie z postanowieniami umowy oraz że wynagrodzenie określone w umowie uwzględnia wszelkie okoliczności, w tym lokalizację, właściwości zamówienia i terminy, rekompensuje wszelkie jego wydatki, koszty i zobowiązania bez możliwości zgłaszania jakichkolwiek roszczeń w stosunku do Zamawiającego. Wynagrodzenie określone w § 7 ust. 1 wyczerpuje wszelkie roszczenia Wykonawcy względem Zamawiającego o zapłatę z tytułu wykonania umowy i obejmuje wszelkich czynności, które Wykonawca jest zobowiązany wykonać w celu należytego wykonania umowy, choćby nie były wprost przewidziane w treści umowy. </w:t>
      </w:r>
    </w:p>
    <w:p w:rsidR="00383362" w:rsidRPr="00383362" w:rsidRDefault="00383362" w:rsidP="00012F97">
      <w:pPr>
        <w:pStyle w:val="Akapitzlist"/>
        <w:numPr>
          <w:ilvl w:val="0"/>
          <w:numId w:val="17"/>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 xml:space="preserve">Wykonawca jest zobowiązany w terminie 3 dni od dnia każdorazowej zapłaty należnej kwoty wynagrodzenia wynikającej z danej faktury przekazać Wykonawcy oświadczenie złożone w </w:t>
      </w:r>
      <w:r w:rsidRPr="00383362">
        <w:rPr>
          <w:rFonts w:asciiTheme="majorHAnsi" w:hAnsiTheme="majorHAnsi" w:cstheme="majorHAnsi"/>
          <w:sz w:val="22"/>
          <w:szCs w:val="22"/>
        </w:rPr>
        <w:lastRenderedPageBreak/>
        <w:t xml:space="preserve">formie pisemnej przez osobę uprawnioną do działania w imieniu i na rzecz podwykonawcy, że podwykonawca otrzymał całe należne wynagrodzenie za odebrane roboty i prace, które zostały przez niego wykonane. </w:t>
      </w:r>
    </w:p>
    <w:p w:rsidR="00383362" w:rsidRPr="00383362" w:rsidRDefault="00383362" w:rsidP="00012F97">
      <w:pPr>
        <w:pStyle w:val="Akapitzlist"/>
        <w:numPr>
          <w:ilvl w:val="0"/>
          <w:numId w:val="17"/>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 xml:space="preserve">Wykonawca zrzeka się prawa do żądania od Zamawiającego jakichkolwiek odsetek, odszkodowania lub innych roszczeń z tytułu nieterminowej płatności w przypadku, gdy w dniu, w którym upływa termin płatności faktury, rachunek bankowy wskazany w fakturze nie pozwala na dokonanie płatności z zachowaniem mechanizmu podzielonej płatności lub nie znajduje się w wykazie, o którym mowa w ust. 1. </w:t>
      </w:r>
    </w:p>
    <w:p w:rsidR="00383362" w:rsidRPr="00383362" w:rsidRDefault="00383362" w:rsidP="00012F97">
      <w:pPr>
        <w:pStyle w:val="Akapitzlist"/>
        <w:numPr>
          <w:ilvl w:val="0"/>
          <w:numId w:val="17"/>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 xml:space="preserve">Strony zgodnie postanawiają, że w razie konieczności przerwania prac stanowiących przedmiot umowy z przyczyn niezależnych od woli Stron umowy, Zamawiający zapłaci Wykonawcy tylko za wykonane i odebrane </w:t>
      </w:r>
      <w:r w:rsidR="001B12CA">
        <w:rPr>
          <w:rFonts w:asciiTheme="majorHAnsi" w:hAnsiTheme="majorHAnsi" w:cstheme="majorHAnsi"/>
          <w:sz w:val="22"/>
          <w:szCs w:val="22"/>
        </w:rPr>
        <w:t>prace</w:t>
      </w:r>
      <w:r w:rsidRPr="00383362">
        <w:rPr>
          <w:rFonts w:asciiTheme="majorHAnsi" w:hAnsiTheme="majorHAnsi" w:cstheme="majorHAnsi"/>
          <w:sz w:val="22"/>
          <w:szCs w:val="22"/>
        </w:rPr>
        <w:t xml:space="preserve"> zgodnie z umową,</w:t>
      </w:r>
      <w:r w:rsidR="001B12CA">
        <w:rPr>
          <w:rFonts w:asciiTheme="majorHAnsi" w:hAnsiTheme="majorHAnsi" w:cstheme="majorHAnsi"/>
          <w:sz w:val="22"/>
          <w:szCs w:val="22"/>
        </w:rPr>
        <w:t xml:space="preserve"> Wykonawca nie będzie zgłaszał Zamawiającemu innych roszczeń,</w:t>
      </w:r>
      <w:r w:rsidRPr="00383362">
        <w:rPr>
          <w:rFonts w:asciiTheme="majorHAnsi" w:hAnsiTheme="majorHAnsi" w:cstheme="majorHAnsi"/>
          <w:sz w:val="22"/>
          <w:szCs w:val="22"/>
        </w:rPr>
        <w:t xml:space="preserve"> a w odniesieniu do prac w toku – </w:t>
      </w:r>
      <w:r w:rsidR="001B12CA">
        <w:rPr>
          <w:rFonts w:asciiTheme="majorHAnsi" w:hAnsiTheme="majorHAnsi" w:cstheme="majorHAnsi"/>
          <w:sz w:val="22"/>
          <w:szCs w:val="22"/>
        </w:rPr>
        <w:t xml:space="preserve">Zamawiający zapłaci Wykonawcy </w:t>
      </w:r>
      <w:r w:rsidR="004D0A8F">
        <w:rPr>
          <w:rFonts w:asciiTheme="majorHAnsi" w:hAnsiTheme="majorHAnsi" w:cstheme="majorHAnsi"/>
          <w:sz w:val="22"/>
          <w:szCs w:val="22"/>
        </w:rPr>
        <w:t>wynagrodzenie</w:t>
      </w:r>
      <w:r w:rsidR="001B12CA">
        <w:rPr>
          <w:rFonts w:asciiTheme="majorHAnsi" w:hAnsiTheme="majorHAnsi" w:cstheme="majorHAnsi"/>
          <w:sz w:val="22"/>
          <w:szCs w:val="22"/>
        </w:rPr>
        <w:t xml:space="preserve"> </w:t>
      </w:r>
      <w:r w:rsidR="004D0A8F">
        <w:rPr>
          <w:rFonts w:asciiTheme="majorHAnsi" w:hAnsiTheme="majorHAnsi" w:cstheme="majorHAnsi"/>
          <w:sz w:val="22"/>
          <w:szCs w:val="22"/>
        </w:rPr>
        <w:t xml:space="preserve">w wysokości odpowiadającej stanowi </w:t>
      </w:r>
      <w:r w:rsidRPr="00383362">
        <w:rPr>
          <w:rFonts w:asciiTheme="majorHAnsi" w:hAnsiTheme="majorHAnsi" w:cstheme="majorHAnsi"/>
          <w:sz w:val="22"/>
          <w:szCs w:val="22"/>
        </w:rPr>
        <w:t>zaawansowania</w:t>
      </w:r>
      <w:r w:rsidR="004D0A8F">
        <w:rPr>
          <w:rFonts w:asciiTheme="majorHAnsi" w:hAnsiTheme="majorHAnsi" w:cstheme="majorHAnsi"/>
          <w:sz w:val="22"/>
          <w:szCs w:val="22"/>
        </w:rPr>
        <w:t xml:space="preserve"> prac</w:t>
      </w:r>
      <w:r w:rsidRPr="00383362">
        <w:rPr>
          <w:rFonts w:asciiTheme="majorHAnsi" w:hAnsiTheme="majorHAnsi" w:cstheme="majorHAnsi"/>
          <w:sz w:val="22"/>
          <w:szCs w:val="22"/>
        </w:rPr>
        <w:t xml:space="preserve"> ustalone</w:t>
      </w:r>
      <w:r w:rsidR="004D0A8F">
        <w:rPr>
          <w:rFonts w:asciiTheme="majorHAnsi" w:hAnsiTheme="majorHAnsi" w:cstheme="majorHAnsi"/>
          <w:sz w:val="22"/>
          <w:szCs w:val="22"/>
        </w:rPr>
        <w:t>mu</w:t>
      </w:r>
      <w:r w:rsidRPr="00383362">
        <w:rPr>
          <w:rFonts w:asciiTheme="majorHAnsi" w:hAnsiTheme="majorHAnsi" w:cstheme="majorHAnsi"/>
          <w:sz w:val="22"/>
          <w:szCs w:val="22"/>
        </w:rPr>
        <w:t xml:space="preserve"> między Stronami. To samo dotyczy sytuacji, jeżeli z przyczyn niezawinionych przez Zamawiającego w trakcie realizacji umowy okaże się, że Wykonawca nie będzie realizował części składowej zamówienia.</w:t>
      </w:r>
    </w:p>
    <w:p w:rsidR="00383362" w:rsidRPr="00383362" w:rsidRDefault="00383362" w:rsidP="00012F97">
      <w:pPr>
        <w:pStyle w:val="Akapitzlist"/>
        <w:numPr>
          <w:ilvl w:val="0"/>
          <w:numId w:val="17"/>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Strony nie przewidują waloryzacji wynagrodzenia i udzielenia zaliczek.</w:t>
      </w:r>
    </w:p>
    <w:p w:rsidR="00383362" w:rsidRPr="00383362" w:rsidRDefault="00383362" w:rsidP="00383362">
      <w:pPr>
        <w:pStyle w:val="Akapitzlist"/>
        <w:spacing w:line="288" w:lineRule="auto"/>
        <w:jc w:val="center"/>
        <w:rPr>
          <w:rFonts w:asciiTheme="majorHAnsi" w:hAnsiTheme="majorHAnsi" w:cstheme="majorHAnsi"/>
          <w:b/>
          <w:sz w:val="22"/>
          <w:szCs w:val="22"/>
        </w:rPr>
      </w:pPr>
    </w:p>
    <w:p w:rsidR="00383362" w:rsidRPr="00383362" w:rsidRDefault="00383362" w:rsidP="00383362">
      <w:pPr>
        <w:spacing w:line="288" w:lineRule="auto"/>
        <w:jc w:val="center"/>
        <w:rPr>
          <w:rFonts w:asciiTheme="majorHAnsi" w:eastAsiaTheme="minorHAnsi" w:hAnsiTheme="majorHAnsi" w:cstheme="majorHAnsi"/>
          <w:kern w:val="2"/>
          <w:sz w:val="22"/>
          <w:szCs w:val="22"/>
        </w:rPr>
      </w:pPr>
      <w:r w:rsidRPr="00383362">
        <w:rPr>
          <w:rFonts w:asciiTheme="majorHAnsi" w:eastAsiaTheme="minorHAnsi" w:hAnsiTheme="majorHAnsi" w:cstheme="majorHAnsi"/>
          <w:b/>
          <w:bCs/>
          <w:kern w:val="2"/>
          <w:sz w:val="22"/>
          <w:szCs w:val="22"/>
        </w:rPr>
        <w:t>§ 9</w:t>
      </w:r>
    </w:p>
    <w:p w:rsidR="00383362" w:rsidRPr="00383362" w:rsidRDefault="00383362" w:rsidP="00012F97">
      <w:pPr>
        <w:pStyle w:val="Akapitzlist"/>
        <w:numPr>
          <w:ilvl w:val="0"/>
          <w:numId w:val="25"/>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Wykonawca jest odpowiedzialny wobec Zamawiającego z tytułu rękojmi za wady fizyczne</w:t>
      </w:r>
      <w:r w:rsidR="00CF5726">
        <w:rPr>
          <w:rFonts w:asciiTheme="majorHAnsi" w:hAnsiTheme="majorHAnsi" w:cstheme="majorHAnsi"/>
          <w:sz w:val="22"/>
          <w:szCs w:val="22"/>
        </w:rPr>
        <w:t xml:space="preserve"> i prawne</w:t>
      </w:r>
      <w:r w:rsidRPr="00383362">
        <w:rPr>
          <w:rFonts w:asciiTheme="majorHAnsi" w:hAnsiTheme="majorHAnsi" w:cstheme="majorHAnsi"/>
          <w:sz w:val="22"/>
          <w:szCs w:val="22"/>
        </w:rPr>
        <w:t xml:space="preserve"> przez </w:t>
      </w:r>
      <w:r w:rsidR="004D0A8F">
        <w:rPr>
          <w:rFonts w:asciiTheme="majorHAnsi" w:hAnsiTheme="majorHAnsi" w:cstheme="majorHAnsi"/>
          <w:b/>
          <w:sz w:val="22"/>
          <w:szCs w:val="22"/>
        </w:rPr>
        <w:t>24</w:t>
      </w:r>
      <w:r w:rsidRPr="00383362">
        <w:rPr>
          <w:rFonts w:asciiTheme="majorHAnsi" w:hAnsiTheme="majorHAnsi" w:cstheme="majorHAnsi"/>
          <w:b/>
          <w:sz w:val="22"/>
          <w:szCs w:val="22"/>
        </w:rPr>
        <w:t xml:space="preserve"> miesięcy</w:t>
      </w:r>
      <w:r w:rsidRPr="00383362">
        <w:rPr>
          <w:rFonts w:asciiTheme="majorHAnsi" w:hAnsiTheme="majorHAnsi" w:cstheme="majorHAnsi"/>
          <w:sz w:val="22"/>
          <w:szCs w:val="22"/>
        </w:rPr>
        <w:t xml:space="preserve">. Okres rękojmi rozpoczyna się z dniem podpisania </w:t>
      </w:r>
      <w:r w:rsidR="00C6402B">
        <w:rPr>
          <w:rFonts w:asciiTheme="majorHAnsi" w:hAnsiTheme="majorHAnsi" w:cstheme="majorHAnsi"/>
          <w:sz w:val="22"/>
          <w:szCs w:val="22"/>
        </w:rPr>
        <w:t xml:space="preserve">ostatniego </w:t>
      </w:r>
      <w:r w:rsidRPr="00383362">
        <w:rPr>
          <w:rFonts w:asciiTheme="majorHAnsi" w:hAnsiTheme="majorHAnsi" w:cstheme="majorHAnsi"/>
          <w:sz w:val="22"/>
          <w:szCs w:val="22"/>
        </w:rPr>
        <w:t xml:space="preserve">protokołu odbioru </w:t>
      </w:r>
      <w:r w:rsidR="00C6402B">
        <w:rPr>
          <w:rFonts w:asciiTheme="majorHAnsi" w:hAnsiTheme="majorHAnsi" w:cstheme="majorHAnsi"/>
          <w:sz w:val="22"/>
          <w:szCs w:val="22"/>
        </w:rPr>
        <w:t xml:space="preserve">częściowego </w:t>
      </w:r>
      <w:r w:rsidR="00CF5726">
        <w:rPr>
          <w:rFonts w:asciiTheme="majorHAnsi" w:hAnsiTheme="majorHAnsi" w:cstheme="majorHAnsi"/>
          <w:sz w:val="22"/>
          <w:szCs w:val="22"/>
        </w:rPr>
        <w:t>i dotyczy całego przedmiotu umowy</w:t>
      </w:r>
      <w:r w:rsidRPr="00383362">
        <w:rPr>
          <w:rFonts w:asciiTheme="majorHAnsi" w:hAnsiTheme="majorHAnsi" w:cstheme="majorHAnsi"/>
          <w:sz w:val="22"/>
          <w:szCs w:val="22"/>
        </w:rPr>
        <w:t>.</w:t>
      </w:r>
    </w:p>
    <w:p w:rsidR="00383362" w:rsidRPr="00383362" w:rsidRDefault="00383362" w:rsidP="00012F97">
      <w:pPr>
        <w:pStyle w:val="Akapitzlist"/>
        <w:numPr>
          <w:ilvl w:val="0"/>
          <w:numId w:val="25"/>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 xml:space="preserve">W ramach rękojmi Wykonawca zobowiązany jest wykonać na swój koszt i swoje ryzyko wszelkie czynności niezbędne do usunięcia wady, w tym naprawy i wymiany rzeczy na nowe i wolne od wad. Wykonanie powyższych czynności powinno nastąpić w jak najkrótszym terminie, nie dłuższym jednak niż </w:t>
      </w:r>
      <w:r w:rsidRPr="00383362">
        <w:rPr>
          <w:rFonts w:asciiTheme="majorHAnsi" w:hAnsiTheme="majorHAnsi" w:cstheme="majorHAnsi"/>
          <w:b/>
          <w:sz w:val="22"/>
          <w:szCs w:val="22"/>
        </w:rPr>
        <w:t>6 dni</w:t>
      </w:r>
      <w:r w:rsidRPr="00383362">
        <w:rPr>
          <w:rFonts w:asciiTheme="majorHAnsi" w:hAnsiTheme="majorHAnsi" w:cstheme="majorHAnsi"/>
          <w:sz w:val="22"/>
          <w:szCs w:val="22"/>
        </w:rPr>
        <w:t xml:space="preserve"> od dni od dnia zgłoszenia wady przez Zamawiającego, chyba, że Strony ustalą inny termin. Ponadto, Wykonawca zobowiązany jest przystąpić fizycznie do usunięcia wad, nie później niż w ciągu </w:t>
      </w:r>
      <w:r w:rsidRPr="00383362">
        <w:rPr>
          <w:rFonts w:asciiTheme="majorHAnsi" w:hAnsiTheme="majorHAnsi" w:cstheme="majorHAnsi"/>
          <w:b/>
          <w:sz w:val="22"/>
          <w:szCs w:val="22"/>
        </w:rPr>
        <w:t>48 godzin</w:t>
      </w:r>
      <w:r w:rsidRPr="00383362">
        <w:rPr>
          <w:rFonts w:asciiTheme="majorHAnsi" w:hAnsiTheme="majorHAnsi" w:cstheme="majorHAnsi"/>
          <w:sz w:val="22"/>
          <w:szCs w:val="22"/>
        </w:rPr>
        <w:t xml:space="preserve"> od ich zgłoszenia.</w:t>
      </w:r>
    </w:p>
    <w:p w:rsidR="00383362" w:rsidRPr="00383362" w:rsidRDefault="00383362" w:rsidP="00012F97">
      <w:pPr>
        <w:pStyle w:val="Akapitzlist"/>
        <w:numPr>
          <w:ilvl w:val="0"/>
          <w:numId w:val="25"/>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Wykonawca nie może odmówić usunięcia wad na swój koszt bez względu na wysokość związanych z tym kosztów.</w:t>
      </w:r>
    </w:p>
    <w:p w:rsidR="00383362" w:rsidRPr="00383362" w:rsidRDefault="00383362" w:rsidP="00012F97">
      <w:pPr>
        <w:pStyle w:val="Akapitzlist"/>
        <w:numPr>
          <w:ilvl w:val="0"/>
          <w:numId w:val="25"/>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Wykonawca ponosi względem Zamawiającego także odpowiedzialność za wady rzeczy z tytułu odpowiedzialności kontraktowej.</w:t>
      </w:r>
    </w:p>
    <w:p w:rsidR="00383362" w:rsidRPr="00383362" w:rsidRDefault="00383362" w:rsidP="00012F97">
      <w:pPr>
        <w:pStyle w:val="Akapitzlist"/>
        <w:numPr>
          <w:ilvl w:val="0"/>
          <w:numId w:val="25"/>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 xml:space="preserve">Zamawiający będzie zgłaszał wady za pośrednictwem poczty elektronicznej na adres e-mail: </w:t>
      </w:r>
      <w:r w:rsidRPr="00E45822">
        <w:rPr>
          <w:rFonts w:asciiTheme="majorHAnsi" w:hAnsiTheme="majorHAnsi" w:cstheme="majorHAnsi"/>
          <w:sz w:val="22"/>
          <w:szCs w:val="22"/>
          <w:highlight w:val="green"/>
        </w:rPr>
        <w:t>…</w:t>
      </w:r>
      <w:r w:rsidR="00E77EAB">
        <w:rPr>
          <w:rFonts w:asciiTheme="majorHAnsi" w:hAnsiTheme="majorHAnsi" w:cstheme="majorHAnsi"/>
          <w:sz w:val="22"/>
          <w:szCs w:val="22"/>
          <w:highlight w:val="green"/>
        </w:rPr>
        <w:t>................................................</w:t>
      </w:r>
      <w:r w:rsidRPr="00E45822">
        <w:rPr>
          <w:rFonts w:asciiTheme="majorHAnsi" w:hAnsiTheme="majorHAnsi" w:cstheme="majorHAnsi"/>
          <w:sz w:val="22"/>
          <w:szCs w:val="22"/>
          <w:highlight w:val="green"/>
        </w:rPr>
        <w:t>@.</w:t>
      </w:r>
      <w:r w:rsidR="00E77EAB">
        <w:rPr>
          <w:rFonts w:asciiTheme="majorHAnsi" w:hAnsiTheme="majorHAnsi" w:cstheme="majorHAnsi"/>
          <w:sz w:val="22"/>
          <w:szCs w:val="22"/>
          <w:highlight w:val="green"/>
        </w:rPr>
        <w:t>........................</w:t>
      </w:r>
      <w:r w:rsidRPr="00E45822">
        <w:rPr>
          <w:rFonts w:asciiTheme="majorHAnsi" w:hAnsiTheme="majorHAnsi" w:cstheme="majorHAnsi"/>
          <w:sz w:val="22"/>
          <w:szCs w:val="22"/>
          <w:highlight w:val="green"/>
        </w:rPr>
        <w:t>..</w:t>
      </w:r>
    </w:p>
    <w:p w:rsidR="00383362" w:rsidRPr="00383362" w:rsidRDefault="00383362" w:rsidP="00012F97">
      <w:pPr>
        <w:pStyle w:val="Akapitzlist"/>
        <w:numPr>
          <w:ilvl w:val="0"/>
          <w:numId w:val="25"/>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W przypadku dokonania przez Wykonawcę, w tym w ramach wykonania zastępczego, usuwania wad objętych rękojmią, termin, o którym mowa w ust. 1 powyżej, dla elementów naprawionych lub wymienionych biegną na nowo od chwili usunięcia wady.</w:t>
      </w:r>
    </w:p>
    <w:p w:rsidR="00383362" w:rsidRPr="00383362" w:rsidRDefault="00383362" w:rsidP="00012F97">
      <w:pPr>
        <w:pStyle w:val="Akapitzlist"/>
        <w:numPr>
          <w:ilvl w:val="0"/>
          <w:numId w:val="25"/>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Przekazanie Zamawiającemu gwarancji producenta lub dostawcy, która może zawierać postanowienia odmienne niż w umowie</w:t>
      </w:r>
      <w:r w:rsidR="005A0506">
        <w:rPr>
          <w:rFonts w:asciiTheme="majorHAnsi" w:hAnsiTheme="majorHAnsi" w:cstheme="majorHAnsi"/>
          <w:sz w:val="22"/>
          <w:szCs w:val="22"/>
        </w:rPr>
        <w:t>,</w:t>
      </w:r>
      <w:r w:rsidRPr="00383362">
        <w:rPr>
          <w:rFonts w:asciiTheme="majorHAnsi" w:hAnsiTheme="majorHAnsi" w:cstheme="majorHAnsi"/>
          <w:sz w:val="22"/>
          <w:szCs w:val="22"/>
        </w:rPr>
        <w:t xml:space="preserve"> stanowi dodatkową gwarancję niezależną od udzielonej przez Wykonawcę</w:t>
      </w:r>
      <w:r w:rsidR="005A0506">
        <w:rPr>
          <w:rFonts w:asciiTheme="majorHAnsi" w:hAnsiTheme="majorHAnsi" w:cstheme="majorHAnsi"/>
          <w:sz w:val="22"/>
          <w:szCs w:val="22"/>
        </w:rPr>
        <w:t xml:space="preserve"> rękojmi</w:t>
      </w:r>
      <w:r w:rsidRPr="00383362">
        <w:rPr>
          <w:rFonts w:asciiTheme="majorHAnsi" w:hAnsiTheme="majorHAnsi" w:cstheme="majorHAnsi"/>
          <w:sz w:val="22"/>
          <w:szCs w:val="22"/>
        </w:rPr>
        <w:t xml:space="preserve"> i nie zwalnia Wykonawcy z obowiązków wynikających z niniejszej umowy i udzielonej przez Wykonawcę rękojmi. Przekazanie Zamawiającemu gwarancji producenta lub dostawcy jest równoznaczne z cesją uprawnień wynikających z gwarancja na </w:t>
      </w:r>
      <w:r w:rsidRPr="00383362">
        <w:rPr>
          <w:rFonts w:asciiTheme="majorHAnsi" w:hAnsiTheme="majorHAnsi" w:cstheme="majorHAnsi"/>
          <w:sz w:val="22"/>
          <w:szCs w:val="22"/>
        </w:rPr>
        <w:lastRenderedPageBreak/>
        <w:t>rzecz Wykonawcy. Wykonawca wraz ze zgłoszeniem do</w:t>
      </w:r>
      <w:r w:rsidR="00856F28">
        <w:rPr>
          <w:rFonts w:asciiTheme="majorHAnsi" w:hAnsiTheme="majorHAnsi" w:cstheme="majorHAnsi"/>
          <w:sz w:val="22"/>
          <w:szCs w:val="22"/>
        </w:rPr>
        <w:t xml:space="preserve"> ostatniego</w:t>
      </w:r>
      <w:r w:rsidRPr="00383362">
        <w:rPr>
          <w:rFonts w:asciiTheme="majorHAnsi" w:hAnsiTheme="majorHAnsi" w:cstheme="majorHAnsi"/>
          <w:sz w:val="22"/>
          <w:szCs w:val="22"/>
        </w:rPr>
        <w:t xml:space="preserve"> obioru </w:t>
      </w:r>
      <w:r w:rsidR="00856F28">
        <w:rPr>
          <w:rFonts w:asciiTheme="majorHAnsi" w:hAnsiTheme="majorHAnsi" w:cstheme="majorHAnsi"/>
          <w:sz w:val="22"/>
          <w:szCs w:val="22"/>
        </w:rPr>
        <w:t>częściowego</w:t>
      </w:r>
      <w:r w:rsidRPr="00383362">
        <w:rPr>
          <w:rFonts w:asciiTheme="majorHAnsi" w:hAnsiTheme="majorHAnsi" w:cstheme="majorHAnsi"/>
          <w:sz w:val="22"/>
          <w:szCs w:val="22"/>
        </w:rPr>
        <w:t xml:space="preserve"> ma obowiązek przekazać Zamawiającemu dokumenty gwarancyjne producentów lub dostawców.</w:t>
      </w:r>
    </w:p>
    <w:p w:rsidR="00383362" w:rsidRPr="00383362" w:rsidRDefault="00383362" w:rsidP="00012F97">
      <w:pPr>
        <w:pStyle w:val="Akapitzlist"/>
        <w:numPr>
          <w:ilvl w:val="0"/>
          <w:numId w:val="25"/>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Strony zgodnie postanawiają, że w przypadku niewykonania bądź nienależytego wykonania przez Wykonawcę zobowiązania, o którym w niniejszym paragrafie, Zamawiający uprawniony będzie do powierzenia usunięcia wad i usterek osobie trzeciej, na koszt i ryzyko Wykonawcy oraz bez utraty uprawnień z rękojmi.</w:t>
      </w:r>
    </w:p>
    <w:p w:rsidR="00383362" w:rsidRPr="00383362" w:rsidRDefault="00383362" w:rsidP="00012F97">
      <w:pPr>
        <w:pStyle w:val="Akapitzlist"/>
        <w:numPr>
          <w:ilvl w:val="0"/>
          <w:numId w:val="25"/>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Zamawiający może wykonywać uprawnienia z tytułu rękojmi także po upływie okresu rękojmi, jeżeli zawiadomił Wykonawcę o wadzie przed upływem okresu rękojmi.</w:t>
      </w:r>
    </w:p>
    <w:p w:rsidR="00383362" w:rsidRPr="00383362" w:rsidRDefault="00383362" w:rsidP="00012F97">
      <w:pPr>
        <w:pStyle w:val="Akapitzlist"/>
        <w:numPr>
          <w:ilvl w:val="0"/>
          <w:numId w:val="25"/>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 xml:space="preserve">Niezależenie od uprawnień Zamawiającego wynikających z rękojmi, Zamawiający może żądać odszkodowania od </w:t>
      </w:r>
      <w:r w:rsidR="005A0506">
        <w:rPr>
          <w:rFonts w:asciiTheme="majorHAnsi" w:hAnsiTheme="majorHAnsi" w:cstheme="majorHAnsi"/>
          <w:sz w:val="22"/>
          <w:szCs w:val="22"/>
        </w:rPr>
        <w:t>Wykonawcy</w:t>
      </w:r>
      <w:r w:rsidRPr="00383362">
        <w:rPr>
          <w:rFonts w:asciiTheme="majorHAnsi" w:hAnsiTheme="majorHAnsi" w:cstheme="majorHAnsi"/>
          <w:sz w:val="22"/>
          <w:szCs w:val="22"/>
        </w:rPr>
        <w:t xml:space="preserve">, jeżeli szkoda powstała z przyczyn leżących po stronie </w:t>
      </w:r>
      <w:r w:rsidR="008149F0">
        <w:rPr>
          <w:rFonts w:asciiTheme="majorHAnsi" w:hAnsiTheme="majorHAnsi" w:cstheme="majorHAnsi"/>
          <w:sz w:val="22"/>
          <w:szCs w:val="22"/>
        </w:rPr>
        <w:t>W</w:t>
      </w:r>
      <w:r w:rsidRPr="00383362">
        <w:rPr>
          <w:rFonts w:asciiTheme="majorHAnsi" w:hAnsiTheme="majorHAnsi" w:cstheme="majorHAnsi"/>
          <w:sz w:val="22"/>
          <w:szCs w:val="22"/>
        </w:rPr>
        <w:t>ykonawcy.</w:t>
      </w:r>
    </w:p>
    <w:p w:rsidR="00383362" w:rsidRPr="00383362" w:rsidRDefault="00383362" w:rsidP="00383362">
      <w:pPr>
        <w:spacing w:line="288" w:lineRule="auto"/>
        <w:jc w:val="center"/>
        <w:rPr>
          <w:rFonts w:asciiTheme="majorHAnsi" w:hAnsiTheme="majorHAnsi" w:cstheme="majorHAnsi"/>
          <w:b/>
          <w:bCs/>
          <w:sz w:val="22"/>
          <w:szCs w:val="22"/>
        </w:rPr>
      </w:pPr>
      <w:r w:rsidRPr="00383362">
        <w:rPr>
          <w:rFonts w:asciiTheme="majorHAnsi" w:hAnsiTheme="majorHAnsi" w:cstheme="majorHAnsi"/>
          <w:sz w:val="22"/>
          <w:szCs w:val="22"/>
        </w:rPr>
        <w:br/>
      </w:r>
      <w:r w:rsidRPr="00383362">
        <w:rPr>
          <w:rFonts w:asciiTheme="majorHAnsi" w:hAnsiTheme="majorHAnsi" w:cstheme="majorHAnsi"/>
          <w:b/>
          <w:bCs/>
          <w:sz w:val="22"/>
          <w:szCs w:val="22"/>
        </w:rPr>
        <w:t>§ 10</w:t>
      </w:r>
    </w:p>
    <w:p w:rsidR="00383362" w:rsidRPr="00383362" w:rsidRDefault="00383362" w:rsidP="00012F97">
      <w:pPr>
        <w:pStyle w:val="Akapitzlist"/>
        <w:numPr>
          <w:ilvl w:val="0"/>
          <w:numId w:val="18"/>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 xml:space="preserve">Wykonawca zobowiązany jest posiadać nieprzerwanie przez cały okres realizacji umowy ochronę ubezpieczeniową z tytułu odpowiedzialności cywilnej w związku z prowadzoną działalnością gospodarczą na kwotę nie mniejszą niż wartość umowy. Kopia polisy wraz dowodem opłacenia składki stanowi </w:t>
      </w:r>
      <w:r w:rsidRPr="00383362">
        <w:rPr>
          <w:rFonts w:asciiTheme="majorHAnsi" w:hAnsiTheme="majorHAnsi" w:cstheme="majorHAnsi"/>
          <w:b/>
          <w:sz w:val="22"/>
          <w:szCs w:val="22"/>
        </w:rPr>
        <w:t xml:space="preserve">załącznik nr </w:t>
      </w:r>
      <w:r w:rsidR="005A0506">
        <w:rPr>
          <w:rFonts w:asciiTheme="majorHAnsi" w:hAnsiTheme="majorHAnsi" w:cstheme="majorHAnsi"/>
          <w:b/>
          <w:sz w:val="22"/>
          <w:szCs w:val="22"/>
        </w:rPr>
        <w:t>3</w:t>
      </w:r>
      <w:r w:rsidRPr="00383362">
        <w:rPr>
          <w:rFonts w:asciiTheme="majorHAnsi" w:hAnsiTheme="majorHAnsi" w:cstheme="majorHAnsi"/>
          <w:sz w:val="22"/>
          <w:szCs w:val="22"/>
        </w:rPr>
        <w:t xml:space="preserve"> do umowy.</w:t>
      </w:r>
    </w:p>
    <w:p w:rsidR="00383362" w:rsidRPr="00383362" w:rsidRDefault="00383362" w:rsidP="00012F97">
      <w:pPr>
        <w:pStyle w:val="Akapitzlist"/>
        <w:numPr>
          <w:ilvl w:val="0"/>
          <w:numId w:val="18"/>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 xml:space="preserve">Wymóg zawarcia umowy ubezpieczenia będzie uważany za spełniony, jeśli Wykonawca przedłoży polisę odpowiedzialności cywilnej z tytułu prowadzenia działalności gospodarczej i posiadania mienia z okresem ubezpieczenia nie krótszym niż okres realizacji niniejszej umowy. </w:t>
      </w:r>
    </w:p>
    <w:p w:rsidR="00383362" w:rsidRPr="00383362" w:rsidRDefault="00383362" w:rsidP="004A6CE9">
      <w:pPr>
        <w:pStyle w:val="Akapitzlist"/>
        <w:spacing w:line="288" w:lineRule="auto"/>
        <w:ind w:left="0"/>
        <w:jc w:val="center"/>
        <w:rPr>
          <w:rFonts w:asciiTheme="majorHAnsi" w:hAnsiTheme="majorHAnsi" w:cstheme="majorHAnsi"/>
          <w:b/>
          <w:sz w:val="22"/>
          <w:szCs w:val="22"/>
        </w:rPr>
      </w:pPr>
      <w:r w:rsidRPr="00383362">
        <w:rPr>
          <w:rFonts w:asciiTheme="majorHAnsi" w:hAnsiTheme="majorHAnsi" w:cstheme="majorHAnsi"/>
          <w:sz w:val="22"/>
          <w:szCs w:val="22"/>
        </w:rPr>
        <w:br/>
      </w:r>
      <w:r w:rsidRPr="00383362">
        <w:rPr>
          <w:rFonts w:asciiTheme="majorHAnsi" w:hAnsiTheme="majorHAnsi" w:cstheme="majorHAnsi"/>
          <w:b/>
          <w:sz w:val="22"/>
          <w:szCs w:val="22"/>
        </w:rPr>
        <w:t>§ 11</w:t>
      </w:r>
    </w:p>
    <w:p w:rsidR="00383362" w:rsidRPr="00383362" w:rsidRDefault="00383362" w:rsidP="00012F97">
      <w:pPr>
        <w:pStyle w:val="Akapitzlist"/>
        <w:numPr>
          <w:ilvl w:val="0"/>
          <w:numId w:val="19"/>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Wykonawca zapłaci Zamawiającemu kary umowne za:</w:t>
      </w:r>
    </w:p>
    <w:p w:rsidR="00383362" w:rsidRPr="00383362" w:rsidRDefault="00383362" w:rsidP="00012F97">
      <w:pPr>
        <w:pStyle w:val="Akapitzlist"/>
        <w:numPr>
          <w:ilvl w:val="1"/>
          <w:numId w:val="14"/>
        </w:numPr>
        <w:spacing w:line="288" w:lineRule="auto"/>
        <w:ind w:left="993" w:hanging="567"/>
        <w:jc w:val="both"/>
        <w:rPr>
          <w:rFonts w:asciiTheme="majorHAnsi" w:hAnsiTheme="majorHAnsi" w:cstheme="majorHAnsi"/>
          <w:sz w:val="22"/>
          <w:szCs w:val="22"/>
        </w:rPr>
      </w:pPr>
      <w:r w:rsidRPr="00383362">
        <w:rPr>
          <w:rFonts w:asciiTheme="majorHAnsi" w:hAnsiTheme="majorHAnsi" w:cstheme="majorHAnsi"/>
          <w:sz w:val="22"/>
          <w:szCs w:val="22"/>
        </w:rPr>
        <w:t>zwłokę w wykonaniu przedmiotu umowy ponad termin, o którym mowa w § 6 ust. 1 w wysokości 0</w:t>
      </w:r>
      <w:r w:rsidR="00597AB2">
        <w:rPr>
          <w:rFonts w:asciiTheme="majorHAnsi" w:hAnsiTheme="majorHAnsi" w:cstheme="majorHAnsi"/>
          <w:sz w:val="22"/>
          <w:szCs w:val="22"/>
        </w:rPr>
        <w:t>,2</w:t>
      </w:r>
      <w:r w:rsidRPr="00383362">
        <w:rPr>
          <w:rFonts w:asciiTheme="majorHAnsi" w:hAnsiTheme="majorHAnsi" w:cstheme="majorHAnsi"/>
          <w:sz w:val="22"/>
          <w:szCs w:val="22"/>
        </w:rPr>
        <w:t xml:space="preserve"> % wynagrodzenia umownego brutto, o którym mowa w § 7 ust. 1, za każdy dzień zwłoki,</w:t>
      </w:r>
    </w:p>
    <w:p w:rsidR="00383362" w:rsidRPr="00383362" w:rsidRDefault="00383362" w:rsidP="00012F97">
      <w:pPr>
        <w:pStyle w:val="Akapitzlist"/>
        <w:numPr>
          <w:ilvl w:val="1"/>
          <w:numId w:val="14"/>
        </w:numPr>
        <w:spacing w:line="288" w:lineRule="auto"/>
        <w:ind w:left="993" w:hanging="567"/>
        <w:jc w:val="both"/>
        <w:rPr>
          <w:rFonts w:asciiTheme="majorHAnsi" w:hAnsiTheme="majorHAnsi" w:cstheme="majorHAnsi"/>
          <w:sz w:val="22"/>
          <w:szCs w:val="22"/>
        </w:rPr>
      </w:pPr>
      <w:r w:rsidRPr="00383362">
        <w:rPr>
          <w:rFonts w:asciiTheme="majorHAnsi" w:hAnsiTheme="majorHAnsi" w:cstheme="majorHAnsi"/>
          <w:sz w:val="22"/>
          <w:szCs w:val="22"/>
        </w:rPr>
        <w:t>zwłokę w usunięciu wad stwierdzonych przy odbiorze lub w okresie rękojmi ponad termin, o którym mowa w § 9 ust. 2 w wysokości 0,0</w:t>
      </w:r>
      <w:r w:rsidR="00677D1A">
        <w:rPr>
          <w:rFonts w:asciiTheme="majorHAnsi" w:hAnsiTheme="majorHAnsi" w:cstheme="majorHAnsi"/>
          <w:sz w:val="22"/>
          <w:szCs w:val="22"/>
        </w:rPr>
        <w:t>3</w:t>
      </w:r>
      <w:r w:rsidRPr="00383362">
        <w:rPr>
          <w:rFonts w:asciiTheme="majorHAnsi" w:hAnsiTheme="majorHAnsi" w:cstheme="majorHAnsi"/>
          <w:sz w:val="22"/>
          <w:szCs w:val="22"/>
        </w:rPr>
        <w:t xml:space="preserve"> % wynagrodzenia umownego brutto o którym mowa w § 7 ust. 1, za każdy dzień zwłok,</w:t>
      </w:r>
    </w:p>
    <w:p w:rsidR="00383362" w:rsidRPr="00383362" w:rsidRDefault="00383362" w:rsidP="00012F97">
      <w:pPr>
        <w:pStyle w:val="Akapitzlist"/>
        <w:numPr>
          <w:ilvl w:val="1"/>
          <w:numId w:val="14"/>
        </w:numPr>
        <w:spacing w:line="288" w:lineRule="auto"/>
        <w:ind w:left="993" w:hanging="567"/>
        <w:jc w:val="both"/>
        <w:rPr>
          <w:rFonts w:asciiTheme="majorHAnsi" w:hAnsiTheme="majorHAnsi" w:cstheme="majorHAnsi"/>
          <w:sz w:val="22"/>
          <w:szCs w:val="22"/>
        </w:rPr>
      </w:pPr>
      <w:r w:rsidRPr="00383362">
        <w:rPr>
          <w:rFonts w:asciiTheme="majorHAnsi" w:hAnsiTheme="majorHAnsi" w:cstheme="majorHAnsi"/>
          <w:sz w:val="22"/>
          <w:szCs w:val="22"/>
        </w:rPr>
        <w:t>za odstąpienie od umowy przez Zamawiającego z przyczyn leżących po stronie Wykonawcy w wysokości 20 % wynagrodzenia umownego brutto, o którym mowa w § 7 ust. 1.</w:t>
      </w:r>
    </w:p>
    <w:p w:rsidR="00383362" w:rsidRPr="00383362" w:rsidRDefault="00383362" w:rsidP="00012F97">
      <w:pPr>
        <w:pStyle w:val="Akapitzlist"/>
        <w:numPr>
          <w:ilvl w:val="0"/>
          <w:numId w:val="19"/>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 xml:space="preserve">Łączna wysokość kar umownych nie może przekroczyć 30% wynagrodzenia umownego brutto, o którym mowa w § 7 ust. 1. </w:t>
      </w:r>
    </w:p>
    <w:p w:rsidR="00383362" w:rsidRPr="00383362" w:rsidRDefault="00383362" w:rsidP="00012F97">
      <w:pPr>
        <w:pStyle w:val="Akapitzlist"/>
        <w:numPr>
          <w:ilvl w:val="0"/>
          <w:numId w:val="19"/>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Wykonawca jest zobowiązany do zapłaty kary umownej w terminie 7 dni od dnia doręczenia wezwania do zapłaty.</w:t>
      </w:r>
    </w:p>
    <w:p w:rsidR="00383362" w:rsidRPr="00383362" w:rsidRDefault="00383362" w:rsidP="00012F97">
      <w:pPr>
        <w:pStyle w:val="Akapitzlist"/>
        <w:numPr>
          <w:ilvl w:val="0"/>
          <w:numId w:val="19"/>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W przypadku, gdy kara umowna nie pokrywa poniesionej szkody lub poniesiona szkoda powstała z przyczyn, dla których kar umownych nie zastrzeżono, Zamawiający może dochodzić odszkodowania uzupełniającego na zasadach ogólnych określonych w Kodeksie cywilnym.</w:t>
      </w:r>
    </w:p>
    <w:p w:rsidR="00383362" w:rsidRPr="00383362" w:rsidRDefault="00383362" w:rsidP="00012F97">
      <w:pPr>
        <w:pStyle w:val="Akapitzlist"/>
        <w:numPr>
          <w:ilvl w:val="0"/>
          <w:numId w:val="19"/>
        </w:numPr>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 xml:space="preserve">Wykonawca wyraża zgodę na potrącanie przez Wykonawcę naliczonych kar umownych z przysługującego </w:t>
      </w:r>
      <w:r w:rsidR="008149F0">
        <w:rPr>
          <w:rFonts w:asciiTheme="majorHAnsi" w:hAnsiTheme="majorHAnsi" w:cstheme="majorHAnsi"/>
          <w:sz w:val="22"/>
          <w:szCs w:val="22"/>
        </w:rPr>
        <w:t>W</w:t>
      </w:r>
      <w:r w:rsidRPr="00383362">
        <w:rPr>
          <w:rFonts w:asciiTheme="majorHAnsi" w:hAnsiTheme="majorHAnsi" w:cstheme="majorHAnsi"/>
          <w:sz w:val="22"/>
          <w:szCs w:val="22"/>
        </w:rPr>
        <w:t>ykonawcy wynagrodzenia z tytułu realizacji umowy, jak i innych wierzytelności, choćby nie były jeszcze wymagalne</w:t>
      </w:r>
    </w:p>
    <w:p w:rsidR="00383362" w:rsidRPr="00383362" w:rsidRDefault="00383362" w:rsidP="00383362">
      <w:pPr>
        <w:spacing w:line="288" w:lineRule="auto"/>
        <w:rPr>
          <w:rFonts w:asciiTheme="majorHAnsi" w:eastAsiaTheme="minorHAnsi" w:hAnsiTheme="majorHAnsi" w:cstheme="majorHAnsi"/>
          <w:kern w:val="2"/>
          <w:sz w:val="22"/>
          <w:szCs w:val="22"/>
        </w:rPr>
      </w:pPr>
    </w:p>
    <w:p w:rsidR="00383362" w:rsidRPr="00383362" w:rsidRDefault="00383362" w:rsidP="00383362">
      <w:pPr>
        <w:spacing w:line="288" w:lineRule="auto"/>
        <w:jc w:val="center"/>
        <w:rPr>
          <w:rFonts w:asciiTheme="majorHAnsi" w:hAnsiTheme="majorHAnsi" w:cstheme="majorHAnsi"/>
          <w:b/>
          <w:bCs/>
          <w:sz w:val="22"/>
          <w:szCs w:val="22"/>
        </w:rPr>
      </w:pPr>
      <w:r w:rsidRPr="00383362">
        <w:rPr>
          <w:rFonts w:asciiTheme="majorHAnsi" w:hAnsiTheme="majorHAnsi" w:cstheme="majorHAnsi"/>
          <w:b/>
          <w:bCs/>
          <w:sz w:val="22"/>
          <w:szCs w:val="22"/>
        </w:rPr>
        <w:t>§ 12</w:t>
      </w:r>
    </w:p>
    <w:p w:rsidR="00383362" w:rsidRPr="00383362" w:rsidRDefault="00383362" w:rsidP="00012F97">
      <w:pPr>
        <w:pStyle w:val="Akapitzlist"/>
        <w:numPr>
          <w:ilvl w:val="4"/>
          <w:numId w:val="26"/>
        </w:numPr>
        <w:tabs>
          <w:tab w:val="clear" w:pos="1860"/>
        </w:tabs>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Poza przypadkami przewidzianymi w przepisach prawa, Zamawiający ma prawo odstąpić w umowy w całości lub w części niewykonanej lub nienależycie wykonanej – w zależności od decyzji Zamawiającego, w terminie 45 dni od dnia uzyskania przez niego wiedzy o okoliczności uzasadniającej odstąpienie, jeżeli:</w:t>
      </w:r>
    </w:p>
    <w:p w:rsidR="00383362" w:rsidRPr="00383362" w:rsidRDefault="00383362" w:rsidP="00012F97">
      <w:pPr>
        <w:pStyle w:val="Akapitzlist"/>
        <w:numPr>
          <w:ilvl w:val="0"/>
          <w:numId w:val="29"/>
        </w:numPr>
        <w:spacing w:line="288" w:lineRule="auto"/>
        <w:ind w:left="851" w:hanging="425"/>
        <w:contextualSpacing w:val="0"/>
        <w:jc w:val="both"/>
        <w:rPr>
          <w:rFonts w:asciiTheme="majorHAnsi" w:hAnsiTheme="majorHAnsi" w:cstheme="majorHAnsi"/>
          <w:sz w:val="22"/>
          <w:szCs w:val="22"/>
        </w:rPr>
      </w:pPr>
      <w:r w:rsidRPr="00383362">
        <w:rPr>
          <w:rFonts w:asciiTheme="majorHAnsi" w:hAnsiTheme="majorHAnsi" w:cstheme="majorHAnsi"/>
          <w:sz w:val="22"/>
          <w:szCs w:val="22"/>
        </w:rPr>
        <w:t>Wykonawca nie rozpoczął prac lub robót i nie podejmuje ich pomimo upływu 7 dni od wezwania przez Zamawiającego,</w:t>
      </w:r>
    </w:p>
    <w:p w:rsidR="00383362" w:rsidRPr="00383362" w:rsidRDefault="00383362" w:rsidP="00012F97">
      <w:pPr>
        <w:pStyle w:val="Akapitzlist"/>
        <w:numPr>
          <w:ilvl w:val="0"/>
          <w:numId w:val="29"/>
        </w:numPr>
        <w:spacing w:line="288" w:lineRule="auto"/>
        <w:ind w:left="851" w:hanging="425"/>
        <w:contextualSpacing w:val="0"/>
        <w:jc w:val="both"/>
        <w:rPr>
          <w:rFonts w:asciiTheme="majorHAnsi" w:hAnsiTheme="majorHAnsi" w:cstheme="majorHAnsi"/>
          <w:sz w:val="22"/>
          <w:szCs w:val="22"/>
        </w:rPr>
      </w:pPr>
      <w:r w:rsidRPr="00383362">
        <w:rPr>
          <w:rFonts w:asciiTheme="majorHAnsi" w:hAnsiTheme="majorHAnsi" w:cstheme="majorHAnsi"/>
          <w:sz w:val="22"/>
          <w:szCs w:val="22"/>
        </w:rPr>
        <w:t>Wykonawca przerwał prace lub roboty i nie podejmuje ich przez okres 3 dni od wezwania przez Zamawiającego,</w:t>
      </w:r>
    </w:p>
    <w:p w:rsidR="00383362" w:rsidRPr="00383362" w:rsidRDefault="00383362" w:rsidP="00012F97">
      <w:pPr>
        <w:pStyle w:val="Akapitzlist"/>
        <w:numPr>
          <w:ilvl w:val="0"/>
          <w:numId w:val="29"/>
        </w:numPr>
        <w:spacing w:line="288" w:lineRule="auto"/>
        <w:ind w:left="851" w:hanging="425"/>
        <w:contextualSpacing w:val="0"/>
        <w:jc w:val="both"/>
        <w:rPr>
          <w:rFonts w:asciiTheme="majorHAnsi" w:hAnsiTheme="majorHAnsi" w:cstheme="majorHAnsi"/>
          <w:sz w:val="22"/>
          <w:szCs w:val="22"/>
        </w:rPr>
      </w:pPr>
      <w:r w:rsidRPr="00383362">
        <w:rPr>
          <w:rFonts w:asciiTheme="majorHAnsi" w:hAnsiTheme="majorHAnsi" w:cstheme="majorHAnsi"/>
          <w:sz w:val="22"/>
          <w:szCs w:val="22"/>
        </w:rPr>
        <w:t>Wykonawca jest w opóźnieniu w zakończeniu robót lub prac ponad 3 dni w stosunku do któregokolwiek z terminów wynikających z umowy,</w:t>
      </w:r>
    </w:p>
    <w:p w:rsidR="00383362" w:rsidRPr="00383362" w:rsidRDefault="00383362" w:rsidP="00012F97">
      <w:pPr>
        <w:pStyle w:val="Akapitzlist"/>
        <w:numPr>
          <w:ilvl w:val="0"/>
          <w:numId w:val="29"/>
        </w:numPr>
        <w:spacing w:line="288" w:lineRule="auto"/>
        <w:ind w:left="851" w:hanging="425"/>
        <w:contextualSpacing w:val="0"/>
        <w:jc w:val="both"/>
        <w:rPr>
          <w:rFonts w:asciiTheme="majorHAnsi" w:hAnsiTheme="majorHAnsi" w:cstheme="majorHAnsi"/>
          <w:sz w:val="22"/>
          <w:szCs w:val="22"/>
        </w:rPr>
      </w:pPr>
      <w:r w:rsidRPr="00383362">
        <w:rPr>
          <w:rFonts w:asciiTheme="majorHAnsi" w:hAnsiTheme="majorHAnsi" w:cstheme="majorHAnsi"/>
          <w:sz w:val="22"/>
          <w:szCs w:val="22"/>
        </w:rPr>
        <w:t>Wykonawca wykonuje umowę nienależycie, pomimo wezwania Zamawiającego do należytego wykonywania umowy,</w:t>
      </w:r>
    </w:p>
    <w:p w:rsidR="00383362" w:rsidRPr="00383362" w:rsidRDefault="00383362" w:rsidP="00012F97">
      <w:pPr>
        <w:pStyle w:val="Akapitzlist"/>
        <w:numPr>
          <w:ilvl w:val="0"/>
          <w:numId w:val="29"/>
        </w:numPr>
        <w:spacing w:line="288" w:lineRule="auto"/>
        <w:ind w:left="851" w:hanging="425"/>
        <w:contextualSpacing w:val="0"/>
        <w:jc w:val="both"/>
        <w:rPr>
          <w:rFonts w:asciiTheme="majorHAnsi" w:hAnsiTheme="majorHAnsi" w:cstheme="majorHAnsi"/>
          <w:sz w:val="22"/>
          <w:szCs w:val="22"/>
        </w:rPr>
      </w:pPr>
      <w:r w:rsidRPr="00383362">
        <w:rPr>
          <w:rFonts w:asciiTheme="majorHAnsi" w:eastAsia="ArialMT" w:hAnsiTheme="majorHAnsi" w:cstheme="majorHAnsi"/>
          <w:color w:val="000000" w:themeColor="text1"/>
          <w:sz w:val="22"/>
          <w:szCs w:val="22"/>
        </w:rPr>
        <w:t xml:space="preserve">Wykonawca powierzy realizację umowy lub części umowy podwykonawcy pomimo braku zgody </w:t>
      </w:r>
      <w:r w:rsidRPr="00383362">
        <w:rPr>
          <w:rFonts w:asciiTheme="majorHAnsi" w:hAnsiTheme="majorHAnsi" w:cstheme="majorHAnsi"/>
          <w:sz w:val="22"/>
          <w:szCs w:val="22"/>
        </w:rPr>
        <w:t>Zamawiającego</w:t>
      </w:r>
      <w:r w:rsidRPr="00383362">
        <w:rPr>
          <w:rFonts w:asciiTheme="majorHAnsi" w:eastAsia="ArialMT" w:hAnsiTheme="majorHAnsi" w:cstheme="majorHAnsi"/>
          <w:color w:val="000000" w:themeColor="text1"/>
          <w:sz w:val="22"/>
          <w:szCs w:val="22"/>
        </w:rPr>
        <w:t xml:space="preserve"> na takie działanie zgodnie z niniejszą umową,</w:t>
      </w:r>
    </w:p>
    <w:p w:rsidR="00383362" w:rsidRPr="00383362" w:rsidRDefault="00811EB1" w:rsidP="00012F97">
      <w:pPr>
        <w:pStyle w:val="Akapitzlist"/>
        <w:numPr>
          <w:ilvl w:val="0"/>
          <w:numId w:val="29"/>
        </w:numPr>
        <w:spacing w:line="288" w:lineRule="auto"/>
        <w:ind w:left="851" w:hanging="425"/>
        <w:contextualSpacing w:val="0"/>
        <w:jc w:val="both"/>
        <w:rPr>
          <w:rFonts w:asciiTheme="majorHAnsi" w:hAnsiTheme="majorHAnsi" w:cstheme="majorHAnsi"/>
          <w:sz w:val="22"/>
          <w:szCs w:val="22"/>
        </w:rPr>
      </w:pPr>
      <w:r>
        <w:rPr>
          <w:rFonts w:asciiTheme="majorHAnsi" w:eastAsia="ArialMT" w:hAnsiTheme="majorHAnsi" w:cstheme="majorHAnsi"/>
          <w:color w:val="000000" w:themeColor="text1"/>
          <w:sz w:val="22"/>
          <w:szCs w:val="22"/>
        </w:rPr>
        <w:t>Wykonawca</w:t>
      </w:r>
      <w:r w:rsidR="00383362" w:rsidRPr="00383362">
        <w:rPr>
          <w:rFonts w:asciiTheme="majorHAnsi" w:eastAsia="ArialMT" w:hAnsiTheme="majorHAnsi" w:cstheme="majorHAnsi"/>
          <w:color w:val="000000" w:themeColor="text1"/>
          <w:sz w:val="22"/>
          <w:szCs w:val="22"/>
        </w:rPr>
        <w:t xml:space="preserve"> nie utrzymał ciągłości ubezpieczenia, o którym mowa w § 10 ust. 1, </w:t>
      </w:r>
    </w:p>
    <w:p w:rsidR="00383362" w:rsidRPr="00383362" w:rsidRDefault="00383362" w:rsidP="00012F97">
      <w:pPr>
        <w:pStyle w:val="Akapitzlist"/>
        <w:numPr>
          <w:ilvl w:val="0"/>
          <w:numId w:val="29"/>
        </w:numPr>
        <w:spacing w:line="288" w:lineRule="auto"/>
        <w:ind w:left="851" w:hanging="425"/>
        <w:contextualSpacing w:val="0"/>
        <w:jc w:val="both"/>
        <w:rPr>
          <w:rFonts w:asciiTheme="majorHAnsi" w:hAnsiTheme="majorHAnsi" w:cstheme="majorHAnsi"/>
          <w:sz w:val="22"/>
          <w:szCs w:val="22"/>
        </w:rPr>
      </w:pPr>
      <w:r w:rsidRPr="00383362">
        <w:rPr>
          <w:rFonts w:asciiTheme="majorHAnsi" w:eastAsia="ArialMT" w:hAnsiTheme="majorHAnsi" w:cstheme="majorHAnsi"/>
          <w:color w:val="000000" w:themeColor="text1"/>
          <w:sz w:val="22"/>
          <w:szCs w:val="22"/>
        </w:rPr>
        <w:t>zostanie wszczęte postępowania w sprawie ogłoszenia upadłości Wykonawcy,</w:t>
      </w:r>
    </w:p>
    <w:p w:rsidR="00383362" w:rsidRPr="00383362" w:rsidRDefault="00383362" w:rsidP="00012F97">
      <w:pPr>
        <w:pStyle w:val="Akapitzlist"/>
        <w:numPr>
          <w:ilvl w:val="0"/>
          <w:numId w:val="29"/>
        </w:numPr>
        <w:spacing w:line="288" w:lineRule="auto"/>
        <w:ind w:left="851" w:hanging="425"/>
        <w:contextualSpacing w:val="0"/>
        <w:jc w:val="both"/>
        <w:rPr>
          <w:rFonts w:asciiTheme="majorHAnsi" w:hAnsiTheme="majorHAnsi" w:cstheme="majorHAnsi"/>
          <w:sz w:val="22"/>
          <w:szCs w:val="22"/>
        </w:rPr>
      </w:pPr>
      <w:r w:rsidRPr="00383362">
        <w:rPr>
          <w:rFonts w:asciiTheme="majorHAnsi" w:eastAsia="ArialMT" w:hAnsiTheme="majorHAnsi" w:cstheme="majorHAnsi"/>
          <w:color w:val="000000" w:themeColor="text1"/>
          <w:sz w:val="22"/>
          <w:szCs w:val="22"/>
        </w:rPr>
        <w:t>zostanie zajęty majątek Wykonawcy w stopniu, który nawet potencjalnie mógłby zagrażać niewykonaniem lub nienależytym wykonaniem umowy przez Wykonawcę,</w:t>
      </w:r>
    </w:p>
    <w:p w:rsidR="00383362" w:rsidRPr="00383362" w:rsidRDefault="00383362" w:rsidP="00012F97">
      <w:pPr>
        <w:pStyle w:val="Akapitzlist"/>
        <w:numPr>
          <w:ilvl w:val="0"/>
          <w:numId w:val="29"/>
        </w:numPr>
        <w:spacing w:line="288" w:lineRule="auto"/>
        <w:ind w:left="851" w:hanging="425"/>
        <w:jc w:val="both"/>
        <w:rPr>
          <w:rFonts w:asciiTheme="majorHAnsi" w:hAnsiTheme="majorHAnsi" w:cstheme="majorHAnsi"/>
          <w:sz w:val="22"/>
          <w:szCs w:val="22"/>
        </w:rPr>
      </w:pPr>
      <w:r w:rsidRPr="00383362">
        <w:rPr>
          <w:rFonts w:asciiTheme="majorHAnsi" w:hAnsiTheme="majorHAnsi" w:cstheme="majorHAnsi"/>
          <w:sz w:val="22"/>
          <w:szCs w:val="22"/>
        </w:rPr>
        <w:t xml:space="preserve">zajdzie konieczność dokonania bezpośredniej zapłaty </w:t>
      </w:r>
      <w:r w:rsidR="00811EB1">
        <w:rPr>
          <w:rFonts w:asciiTheme="majorHAnsi" w:hAnsiTheme="majorHAnsi" w:cstheme="majorHAnsi"/>
          <w:sz w:val="22"/>
          <w:szCs w:val="22"/>
        </w:rPr>
        <w:t>p</w:t>
      </w:r>
      <w:r w:rsidRPr="00383362">
        <w:rPr>
          <w:rFonts w:asciiTheme="majorHAnsi" w:hAnsiTheme="majorHAnsi" w:cstheme="majorHAnsi"/>
          <w:sz w:val="22"/>
          <w:szCs w:val="22"/>
        </w:rPr>
        <w:t>odwykonawcy przez Zamawiającego,</w:t>
      </w:r>
    </w:p>
    <w:p w:rsidR="00383362" w:rsidRPr="00383362" w:rsidRDefault="00383362" w:rsidP="00012F97">
      <w:pPr>
        <w:pStyle w:val="Akapitzlist"/>
        <w:numPr>
          <w:ilvl w:val="0"/>
          <w:numId w:val="29"/>
        </w:numPr>
        <w:spacing w:line="288" w:lineRule="auto"/>
        <w:ind w:left="851" w:hanging="425"/>
        <w:jc w:val="both"/>
        <w:rPr>
          <w:rFonts w:asciiTheme="majorHAnsi" w:hAnsiTheme="majorHAnsi" w:cstheme="majorHAnsi"/>
          <w:sz w:val="22"/>
          <w:szCs w:val="22"/>
        </w:rPr>
      </w:pPr>
      <w:r w:rsidRPr="00383362">
        <w:rPr>
          <w:rFonts w:asciiTheme="majorHAnsi" w:hAnsiTheme="majorHAnsi" w:cstheme="majorHAnsi"/>
          <w:sz w:val="22"/>
          <w:szCs w:val="22"/>
        </w:rPr>
        <w:t xml:space="preserve">Wykonawca dopuści się w stosunku do Zamawiającego praktyki korupcyjnej rozumianej w szczególności jako złożenie propozycji udzielenia korzyści majątkowej w zamian za wykonanie lub powstrzymanie się z jakimikolwiek działaniami związanymi z wykonaniem przedmiotu umowy, </w:t>
      </w:r>
    </w:p>
    <w:p w:rsidR="00383362" w:rsidRPr="00383362" w:rsidRDefault="00383362" w:rsidP="00012F97">
      <w:pPr>
        <w:pStyle w:val="Akapitzlist"/>
        <w:numPr>
          <w:ilvl w:val="0"/>
          <w:numId w:val="29"/>
        </w:numPr>
        <w:spacing w:line="288" w:lineRule="auto"/>
        <w:ind w:left="851" w:hanging="425"/>
        <w:jc w:val="both"/>
        <w:rPr>
          <w:rFonts w:asciiTheme="majorHAnsi" w:hAnsiTheme="majorHAnsi" w:cstheme="majorHAnsi"/>
          <w:sz w:val="22"/>
          <w:szCs w:val="22"/>
        </w:rPr>
      </w:pPr>
      <w:r w:rsidRPr="00383362">
        <w:rPr>
          <w:rFonts w:asciiTheme="majorHAnsi" w:hAnsiTheme="majorHAnsi" w:cstheme="majorHAnsi"/>
          <w:sz w:val="22"/>
          <w:szCs w:val="22"/>
        </w:rPr>
        <w:t>wystąpi wada istotna w przedmiocie umowy, a Wykonawca pomimo wezwania jej nie usunie,</w:t>
      </w:r>
    </w:p>
    <w:p w:rsidR="00383362" w:rsidRPr="00383362" w:rsidRDefault="00383362" w:rsidP="00012F97">
      <w:pPr>
        <w:pStyle w:val="Akapitzlist"/>
        <w:numPr>
          <w:ilvl w:val="0"/>
          <w:numId w:val="29"/>
        </w:numPr>
        <w:spacing w:line="288" w:lineRule="auto"/>
        <w:ind w:left="851" w:hanging="425"/>
        <w:jc w:val="both"/>
        <w:rPr>
          <w:rFonts w:asciiTheme="majorHAnsi" w:hAnsiTheme="majorHAnsi" w:cstheme="majorHAnsi"/>
          <w:sz w:val="22"/>
          <w:szCs w:val="22"/>
        </w:rPr>
      </w:pPr>
      <w:r w:rsidRPr="00383362">
        <w:rPr>
          <w:rFonts w:asciiTheme="majorHAnsi" w:hAnsiTheme="majorHAnsi" w:cstheme="majorHAnsi"/>
          <w:sz w:val="22"/>
          <w:szCs w:val="22"/>
        </w:rPr>
        <w:t xml:space="preserve">w razie popełnienia przez Wykonawcę w związku z wykonywaniem przedmiotu umowy jakiegokolwiek przestępstwa, </w:t>
      </w:r>
    </w:p>
    <w:p w:rsidR="00383362" w:rsidRPr="00383362" w:rsidRDefault="00383362" w:rsidP="00012F97">
      <w:pPr>
        <w:pStyle w:val="Akapitzlist"/>
        <w:numPr>
          <w:ilvl w:val="0"/>
          <w:numId w:val="29"/>
        </w:numPr>
        <w:spacing w:line="288" w:lineRule="auto"/>
        <w:ind w:left="851" w:hanging="425"/>
        <w:contextualSpacing w:val="0"/>
        <w:jc w:val="both"/>
        <w:rPr>
          <w:rFonts w:asciiTheme="majorHAnsi" w:hAnsiTheme="majorHAnsi" w:cstheme="majorHAnsi"/>
          <w:sz w:val="22"/>
          <w:szCs w:val="22"/>
        </w:rPr>
      </w:pPr>
      <w:r w:rsidRPr="00383362">
        <w:rPr>
          <w:rFonts w:asciiTheme="majorHAnsi" w:hAnsiTheme="majorHAnsi" w:cstheme="majorHAnsi"/>
          <w:sz w:val="22"/>
          <w:szCs w:val="22"/>
        </w:rPr>
        <w:t>powtarzających się notorycznie przypadków rażącego naruszania przepisów BHP przez pracowników Wykonawcy.</w:t>
      </w:r>
    </w:p>
    <w:p w:rsidR="00383362" w:rsidRPr="00383362" w:rsidRDefault="00383362" w:rsidP="00012F97">
      <w:pPr>
        <w:pStyle w:val="Akapitzlist"/>
        <w:numPr>
          <w:ilvl w:val="4"/>
          <w:numId w:val="26"/>
        </w:numPr>
        <w:tabs>
          <w:tab w:val="clear" w:pos="1860"/>
        </w:tabs>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Odstąpienie od umowy powinno nastąpić w formie pisemnej i powinno zawierać uzasadnienie.</w:t>
      </w:r>
    </w:p>
    <w:p w:rsidR="00383362" w:rsidRPr="00383362" w:rsidRDefault="00383362" w:rsidP="00012F97">
      <w:pPr>
        <w:pStyle w:val="Akapitzlist"/>
        <w:numPr>
          <w:ilvl w:val="4"/>
          <w:numId w:val="26"/>
        </w:numPr>
        <w:tabs>
          <w:tab w:val="clear" w:pos="1860"/>
        </w:tabs>
        <w:spacing w:line="288" w:lineRule="auto"/>
        <w:ind w:left="426" w:hanging="426"/>
        <w:jc w:val="both"/>
        <w:rPr>
          <w:rFonts w:asciiTheme="majorHAnsi" w:hAnsiTheme="majorHAnsi" w:cstheme="majorHAnsi"/>
          <w:sz w:val="22"/>
          <w:szCs w:val="22"/>
        </w:rPr>
      </w:pPr>
      <w:r w:rsidRPr="00383362">
        <w:rPr>
          <w:rFonts w:asciiTheme="majorHAnsi" w:hAnsiTheme="majorHAnsi" w:cstheme="majorHAnsi"/>
          <w:sz w:val="22"/>
          <w:szCs w:val="22"/>
        </w:rPr>
        <w:t xml:space="preserve">W razie odstąpienia od umowy Wykonawca przy udziale Zamawiającego sporządzi szczegółowy protokół z inwentaryzacji prac i robót objętych umową na dzień odstąpienia oraz zabezpieczy na swój koszt przerwane prace, w zakresie obustronnie uzgodnionym. </w:t>
      </w:r>
    </w:p>
    <w:p w:rsidR="00383362" w:rsidRPr="00383362" w:rsidRDefault="00383362" w:rsidP="00012F97">
      <w:pPr>
        <w:pStyle w:val="Akapitzlist"/>
        <w:numPr>
          <w:ilvl w:val="4"/>
          <w:numId w:val="26"/>
        </w:numPr>
        <w:tabs>
          <w:tab w:val="clear" w:pos="1860"/>
        </w:tabs>
        <w:spacing w:line="288" w:lineRule="auto"/>
        <w:ind w:left="426" w:hanging="426"/>
        <w:jc w:val="both"/>
        <w:rPr>
          <w:rFonts w:asciiTheme="majorHAnsi" w:hAnsiTheme="majorHAnsi" w:cstheme="majorHAnsi"/>
          <w:sz w:val="22"/>
          <w:szCs w:val="22"/>
        </w:rPr>
      </w:pPr>
      <w:r w:rsidRPr="00383362">
        <w:rPr>
          <w:rFonts w:asciiTheme="majorHAnsi" w:hAnsiTheme="majorHAnsi" w:cstheme="majorHAnsi"/>
          <w:color w:val="000000" w:themeColor="text1"/>
          <w:sz w:val="22"/>
          <w:szCs w:val="22"/>
        </w:rPr>
        <w:t xml:space="preserve">Odstąpienie od umowy nie skutkuje wygaśnięciem zobowiązań z udzielonej przez </w:t>
      </w:r>
      <w:r w:rsidR="00811EB1">
        <w:rPr>
          <w:rFonts w:asciiTheme="majorHAnsi" w:hAnsiTheme="majorHAnsi" w:cstheme="majorHAnsi"/>
          <w:color w:val="000000" w:themeColor="text1"/>
          <w:sz w:val="22"/>
          <w:szCs w:val="22"/>
        </w:rPr>
        <w:t xml:space="preserve">Wykonawcę </w:t>
      </w:r>
      <w:r w:rsidRPr="00383362">
        <w:rPr>
          <w:rFonts w:asciiTheme="majorHAnsi" w:hAnsiTheme="majorHAnsi" w:cstheme="majorHAnsi"/>
          <w:color w:val="000000" w:themeColor="text1"/>
          <w:sz w:val="22"/>
          <w:szCs w:val="22"/>
        </w:rPr>
        <w:t xml:space="preserve">rękojmi za wady, chyba że </w:t>
      </w:r>
      <w:r w:rsidRPr="00383362">
        <w:rPr>
          <w:rFonts w:asciiTheme="majorHAnsi" w:hAnsiTheme="majorHAnsi" w:cstheme="majorHAnsi"/>
          <w:sz w:val="22"/>
          <w:szCs w:val="22"/>
        </w:rPr>
        <w:t>Zamawiający</w:t>
      </w:r>
      <w:r w:rsidRPr="00383362">
        <w:rPr>
          <w:rFonts w:asciiTheme="majorHAnsi" w:hAnsiTheme="majorHAnsi" w:cstheme="majorHAnsi"/>
          <w:color w:val="000000" w:themeColor="text1"/>
          <w:sz w:val="22"/>
          <w:szCs w:val="22"/>
        </w:rPr>
        <w:t xml:space="preserve"> oświadczy inaczej.</w:t>
      </w:r>
      <w:r w:rsidRPr="00383362">
        <w:rPr>
          <w:rFonts w:asciiTheme="majorHAnsi" w:hAnsiTheme="majorHAnsi" w:cstheme="majorHAnsi"/>
          <w:sz w:val="22"/>
          <w:szCs w:val="22"/>
        </w:rPr>
        <w:t xml:space="preserve"> </w:t>
      </w:r>
    </w:p>
    <w:p w:rsidR="00383362" w:rsidRPr="00383362" w:rsidRDefault="00383362" w:rsidP="00383362">
      <w:pPr>
        <w:spacing w:line="288" w:lineRule="auto"/>
        <w:rPr>
          <w:rFonts w:asciiTheme="majorHAnsi" w:hAnsiTheme="majorHAnsi" w:cstheme="majorHAnsi"/>
          <w:b/>
          <w:bCs/>
          <w:sz w:val="22"/>
          <w:szCs w:val="22"/>
        </w:rPr>
      </w:pPr>
    </w:p>
    <w:p w:rsidR="00383362" w:rsidRPr="00383362" w:rsidRDefault="00383362" w:rsidP="00383362">
      <w:pPr>
        <w:spacing w:line="288" w:lineRule="auto"/>
        <w:jc w:val="center"/>
        <w:rPr>
          <w:rFonts w:asciiTheme="majorHAnsi" w:hAnsiTheme="majorHAnsi" w:cstheme="majorHAnsi"/>
          <w:b/>
          <w:bCs/>
          <w:sz w:val="22"/>
          <w:szCs w:val="22"/>
        </w:rPr>
      </w:pPr>
      <w:r w:rsidRPr="00383362">
        <w:rPr>
          <w:rFonts w:asciiTheme="majorHAnsi" w:hAnsiTheme="majorHAnsi" w:cstheme="majorHAnsi"/>
          <w:b/>
          <w:bCs/>
          <w:sz w:val="22"/>
          <w:szCs w:val="22"/>
        </w:rPr>
        <w:t>§ 13</w:t>
      </w:r>
    </w:p>
    <w:p w:rsidR="00383362" w:rsidRPr="00383362" w:rsidRDefault="00383362" w:rsidP="00012F97">
      <w:pPr>
        <w:pStyle w:val="Akapitzlist1"/>
        <w:numPr>
          <w:ilvl w:val="0"/>
          <w:numId w:val="30"/>
        </w:numPr>
        <w:spacing w:after="0" w:line="288" w:lineRule="auto"/>
        <w:ind w:left="426" w:hanging="426"/>
        <w:jc w:val="both"/>
        <w:rPr>
          <w:rFonts w:asciiTheme="majorHAnsi" w:hAnsiTheme="majorHAnsi" w:cstheme="majorHAnsi"/>
          <w:color w:val="000000" w:themeColor="text1"/>
        </w:rPr>
      </w:pPr>
      <w:r w:rsidRPr="00383362">
        <w:rPr>
          <w:rFonts w:asciiTheme="majorHAnsi" w:hAnsiTheme="majorHAnsi" w:cstheme="majorHAnsi"/>
          <w:color w:val="000000" w:themeColor="text1"/>
        </w:rPr>
        <w:t xml:space="preserve">W związku z wypełnianiem zobowiązań umownych, uzasadnioną ochroną interesów gospodarczych, przestrzeganiem zobowiązań prawnych, Strony przetwarzają dane osobowe osób zaangażowanych w wykonanie niniejszej umowy, na które składają się: imię, nazwisko, </w:t>
      </w:r>
      <w:r w:rsidRPr="00383362">
        <w:rPr>
          <w:rFonts w:asciiTheme="majorHAnsi" w:hAnsiTheme="majorHAnsi" w:cstheme="majorHAnsi"/>
          <w:color w:val="000000" w:themeColor="text1"/>
        </w:rPr>
        <w:lastRenderedPageBreak/>
        <w:t xml:space="preserve">stanowisko, numer telefonu służbowego, firmowy adres e-mail, podpis i wszelkie inne dane osobowe przetwarzane w celu spełnienia powyższego zakresu. </w:t>
      </w:r>
    </w:p>
    <w:p w:rsidR="00383362" w:rsidRPr="00383362" w:rsidRDefault="00383362" w:rsidP="00012F97">
      <w:pPr>
        <w:pStyle w:val="Akapitzlist1"/>
        <w:numPr>
          <w:ilvl w:val="0"/>
          <w:numId w:val="30"/>
        </w:numPr>
        <w:spacing w:after="0" w:line="288" w:lineRule="auto"/>
        <w:ind w:left="426" w:hanging="426"/>
        <w:jc w:val="both"/>
        <w:rPr>
          <w:rFonts w:asciiTheme="majorHAnsi" w:hAnsiTheme="majorHAnsi" w:cstheme="majorHAnsi"/>
          <w:color w:val="000000" w:themeColor="text1"/>
        </w:rPr>
      </w:pPr>
      <w:r w:rsidRPr="00383362">
        <w:rPr>
          <w:rFonts w:asciiTheme="majorHAnsi" w:hAnsiTheme="majorHAnsi" w:cstheme="majorHAnsi"/>
          <w:color w:val="000000" w:themeColor="text1"/>
        </w:rPr>
        <w:t>W tym względzie Strony zobowiązują się do przestrzegania obowiązujących przepisów dotyczących ochrony danych osobowych i wprowadzenia odpowiednich środków technicznych i organizacyjnych nałożonych obowiązującymi przepisami prawa w zakresie ochrony danych, w celu ochrony danych osobowych. Wszelkie naruszenia danych osobowych zostaną zgłoszone wszystkim odpowiednim podmiotom w ciągu 24 godzin od ich wystąpienia.</w:t>
      </w:r>
    </w:p>
    <w:p w:rsidR="00383362" w:rsidRPr="00383362" w:rsidRDefault="00383362" w:rsidP="00012F97">
      <w:pPr>
        <w:pStyle w:val="Akapitzlist1"/>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hanging="426"/>
        <w:jc w:val="both"/>
        <w:rPr>
          <w:rFonts w:asciiTheme="majorHAnsi" w:hAnsiTheme="majorHAnsi" w:cstheme="majorHAnsi"/>
          <w:color w:val="000000" w:themeColor="text1"/>
        </w:rPr>
      </w:pPr>
      <w:r w:rsidRPr="00383362">
        <w:rPr>
          <w:rFonts w:asciiTheme="majorHAnsi" w:hAnsiTheme="majorHAnsi" w:cstheme="majorHAnsi"/>
          <w:color w:val="000000" w:themeColor="text1"/>
        </w:rPr>
        <w:t xml:space="preserve">Każda ze Stron względem swoich przedstawicieli i pracowników dochowa obowiązku informacyjnego i uzyskania zgody i będzie wymagać od podmiotów powiązanych i ich podwykonawców wypełniania tych obowiązku względem ich przedstawicieli i pracowników </w:t>
      </w:r>
      <w:r w:rsidR="008149F0" w:rsidRPr="00383362">
        <w:rPr>
          <w:rFonts w:asciiTheme="majorHAnsi" w:hAnsiTheme="majorHAnsi" w:cstheme="majorHAnsi"/>
          <w:color w:val="000000" w:themeColor="text1"/>
        </w:rPr>
        <w:t>- w</w:t>
      </w:r>
      <w:r w:rsidRPr="00383362">
        <w:rPr>
          <w:rFonts w:asciiTheme="majorHAnsi" w:hAnsiTheme="majorHAnsi" w:cstheme="majorHAnsi"/>
          <w:color w:val="000000" w:themeColor="text1"/>
        </w:rPr>
        <w:t xml:space="preserve"> zakresie przetwarzania danych osobowych przez drugą stronę w celu wykonania umową i przestrzegania przepisów prawa.</w:t>
      </w:r>
    </w:p>
    <w:p w:rsidR="00383362" w:rsidRPr="00383362" w:rsidRDefault="00383362" w:rsidP="00012F97">
      <w:pPr>
        <w:pStyle w:val="Akapitzlist1"/>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hanging="426"/>
        <w:jc w:val="both"/>
        <w:rPr>
          <w:rFonts w:asciiTheme="majorHAnsi" w:hAnsiTheme="majorHAnsi" w:cstheme="majorHAnsi"/>
          <w:color w:val="000000" w:themeColor="text1"/>
        </w:rPr>
      </w:pPr>
      <w:r w:rsidRPr="00383362">
        <w:rPr>
          <w:rFonts w:asciiTheme="majorHAnsi" w:hAnsiTheme="majorHAnsi" w:cstheme="majorHAnsi"/>
          <w:color w:val="000000" w:themeColor="text1"/>
        </w:rPr>
        <w:t>Żadna ze Stron nie może sprzedawać, przekazywać, rozprowadzać, wynajmować ani w inny sposób rozporządzać danymi osobowymi do innych celów niż dotyczące wyłącznie wykonywania umowy.</w:t>
      </w:r>
    </w:p>
    <w:p w:rsidR="00383362" w:rsidRPr="00383362" w:rsidRDefault="00383362" w:rsidP="00012F97">
      <w:pPr>
        <w:pStyle w:val="Akapitzlist1"/>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hanging="426"/>
        <w:jc w:val="both"/>
        <w:rPr>
          <w:rFonts w:asciiTheme="majorHAnsi" w:hAnsiTheme="majorHAnsi" w:cstheme="majorHAnsi"/>
          <w:color w:val="000000" w:themeColor="text1"/>
        </w:rPr>
      </w:pPr>
      <w:r w:rsidRPr="00383362">
        <w:rPr>
          <w:rFonts w:asciiTheme="majorHAnsi" w:hAnsiTheme="majorHAnsi" w:cstheme="majorHAnsi"/>
          <w:color w:val="000000" w:themeColor="text1"/>
        </w:rPr>
        <w:t>Jeżeli przetwarzanie danych osobowych jest wymagane do celów innych niż określone powyżej, Strona przetwarzająca takie dane powinna uzyskać pisemną zgodę drugiej Strony zgodnie z obowiązującymi przepisami.</w:t>
      </w:r>
    </w:p>
    <w:p w:rsidR="00383362" w:rsidRPr="00383362" w:rsidRDefault="00383362" w:rsidP="00012F97">
      <w:pPr>
        <w:pStyle w:val="Akapitzlist1"/>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hanging="426"/>
        <w:jc w:val="both"/>
        <w:rPr>
          <w:rFonts w:asciiTheme="majorHAnsi" w:hAnsiTheme="majorHAnsi" w:cstheme="majorHAnsi"/>
          <w:color w:val="000000" w:themeColor="text1"/>
        </w:rPr>
      </w:pPr>
      <w:r w:rsidRPr="00383362">
        <w:rPr>
          <w:rFonts w:asciiTheme="majorHAnsi" w:hAnsiTheme="majorHAnsi" w:cstheme="majorHAnsi"/>
          <w:color w:val="000000" w:themeColor="text1"/>
        </w:rPr>
        <w:t>Dane osobowe są przechowywane przez cały okres realizacji umowy i po jej wygaśnięciu, zgodnie z przepisami prawa dotyczącymi wygaśnięcia materialnego prawa do działania i przepisami prawa dotyczącymi archiwizacji dokumentów.</w:t>
      </w:r>
    </w:p>
    <w:p w:rsidR="00383362" w:rsidRPr="00383362" w:rsidRDefault="00383362" w:rsidP="00012F97">
      <w:pPr>
        <w:pStyle w:val="Akapitzlist1"/>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426" w:hanging="426"/>
        <w:jc w:val="both"/>
        <w:rPr>
          <w:rFonts w:asciiTheme="majorHAnsi" w:hAnsiTheme="majorHAnsi" w:cstheme="majorHAnsi"/>
          <w:color w:val="000000" w:themeColor="text1"/>
        </w:rPr>
      </w:pPr>
      <w:r w:rsidRPr="00383362">
        <w:rPr>
          <w:rFonts w:asciiTheme="majorHAnsi" w:hAnsiTheme="majorHAnsi" w:cstheme="majorHAnsi"/>
          <w:color w:val="000000" w:themeColor="text1"/>
        </w:rPr>
        <w:t>Niniejszą klauzulę uzupełniają przepisy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ustawodawstwo krajowe w zakresie ochrony danych osobowych.</w:t>
      </w:r>
    </w:p>
    <w:p w:rsidR="00383362" w:rsidRPr="00383362" w:rsidRDefault="00383362" w:rsidP="00383362">
      <w:pPr>
        <w:spacing w:line="288" w:lineRule="auto"/>
        <w:jc w:val="center"/>
        <w:rPr>
          <w:rFonts w:asciiTheme="majorHAnsi" w:hAnsiTheme="majorHAnsi" w:cstheme="majorHAnsi"/>
          <w:b/>
          <w:bCs/>
          <w:sz w:val="22"/>
          <w:szCs w:val="22"/>
        </w:rPr>
      </w:pPr>
    </w:p>
    <w:p w:rsidR="006B4B91" w:rsidRPr="0043703F" w:rsidRDefault="006B4B91" w:rsidP="00383362">
      <w:pPr>
        <w:spacing w:line="288" w:lineRule="auto"/>
        <w:jc w:val="center"/>
        <w:rPr>
          <w:rFonts w:asciiTheme="majorHAnsi" w:hAnsiTheme="majorHAnsi" w:cstheme="majorHAnsi"/>
          <w:b/>
          <w:bCs/>
          <w:sz w:val="22"/>
          <w:szCs w:val="22"/>
        </w:rPr>
      </w:pPr>
      <w:r w:rsidRPr="0043703F">
        <w:rPr>
          <w:rFonts w:asciiTheme="majorHAnsi" w:hAnsiTheme="majorHAnsi" w:cstheme="majorHAnsi"/>
          <w:b/>
          <w:bCs/>
          <w:sz w:val="22"/>
          <w:szCs w:val="22"/>
        </w:rPr>
        <w:t>§ 14</w:t>
      </w:r>
    </w:p>
    <w:p w:rsidR="007D2438" w:rsidRDefault="006B4B91" w:rsidP="00012F97">
      <w:pPr>
        <w:pStyle w:val="NormalnyWeb"/>
        <w:numPr>
          <w:ilvl w:val="1"/>
          <w:numId w:val="33"/>
        </w:numPr>
        <w:tabs>
          <w:tab w:val="clear" w:pos="1080"/>
        </w:tabs>
        <w:spacing w:line="288" w:lineRule="auto"/>
        <w:ind w:left="426" w:hanging="426"/>
        <w:jc w:val="both"/>
        <w:rPr>
          <w:rFonts w:asciiTheme="majorHAnsi" w:hAnsiTheme="majorHAnsi" w:cstheme="majorHAnsi"/>
          <w:color w:val="000000" w:themeColor="text1"/>
          <w:sz w:val="22"/>
          <w:szCs w:val="22"/>
        </w:rPr>
      </w:pPr>
      <w:r w:rsidRPr="0043703F">
        <w:rPr>
          <w:rFonts w:asciiTheme="majorHAnsi" w:hAnsiTheme="majorHAnsi" w:cstheme="majorHAnsi"/>
          <w:color w:val="000000" w:themeColor="text1"/>
          <w:sz w:val="22"/>
          <w:szCs w:val="22"/>
        </w:rPr>
        <w:t xml:space="preserve">W celu zabezpieczenia roszczeń Zamawiającego względem Wykonawcy z tytułu niewykonania lub nienależytego wykonania umowy, Wykonawca wniesie na rzecz Zamawiającego zabezpieczenie należytego wykonania umowy w wysokości </w:t>
      </w:r>
      <w:r w:rsidR="00CB4CA2">
        <w:rPr>
          <w:rFonts w:asciiTheme="majorHAnsi" w:hAnsiTheme="majorHAnsi" w:cstheme="majorHAnsi"/>
          <w:color w:val="000000" w:themeColor="text1"/>
          <w:sz w:val="22"/>
          <w:szCs w:val="22"/>
          <w:highlight w:val="green"/>
        </w:rPr>
        <w:t>8</w:t>
      </w:r>
      <w:r w:rsidRPr="0043703F">
        <w:rPr>
          <w:rFonts w:asciiTheme="majorHAnsi" w:hAnsiTheme="majorHAnsi" w:cstheme="majorHAnsi"/>
          <w:color w:val="000000" w:themeColor="text1"/>
          <w:sz w:val="22"/>
          <w:szCs w:val="22"/>
          <w:highlight w:val="green"/>
        </w:rPr>
        <w:t xml:space="preserve"> % wynagrodzenia brutto</w:t>
      </w:r>
      <w:r w:rsidRPr="0043703F">
        <w:rPr>
          <w:rFonts w:asciiTheme="majorHAnsi" w:hAnsiTheme="majorHAnsi" w:cstheme="majorHAnsi"/>
          <w:color w:val="000000" w:themeColor="text1"/>
          <w:sz w:val="22"/>
          <w:szCs w:val="22"/>
        </w:rPr>
        <w:t>, o którym mowa w § 7 ust. 1 w pieniądzu na</w:t>
      </w:r>
      <w:r w:rsidR="007D2438">
        <w:rPr>
          <w:rFonts w:asciiTheme="majorHAnsi" w:hAnsiTheme="majorHAnsi" w:cstheme="majorHAnsi"/>
          <w:color w:val="000000" w:themeColor="text1"/>
          <w:sz w:val="22"/>
          <w:szCs w:val="22"/>
        </w:rPr>
        <w:t xml:space="preserve"> rachunek bankowy Zamawiającego </w:t>
      </w:r>
    </w:p>
    <w:p w:rsidR="006B4B91" w:rsidRPr="0043703F" w:rsidRDefault="006B4B91" w:rsidP="00012F97">
      <w:pPr>
        <w:pStyle w:val="NormalnyWeb"/>
        <w:numPr>
          <w:ilvl w:val="1"/>
          <w:numId w:val="33"/>
        </w:numPr>
        <w:tabs>
          <w:tab w:val="clear" w:pos="1080"/>
        </w:tabs>
        <w:spacing w:line="288" w:lineRule="auto"/>
        <w:ind w:left="426" w:hanging="426"/>
        <w:jc w:val="both"/>
        <w:rPr>
          <w:rFonts w:asciiTheme="majorHAnsi" w:hAnsiTheme="majorHAnsi" w:cstheme="majorHAnsi"/>
          <w:color w:val="000000" w:themeColor="text1"/>
          <w:sz w:val="22"/>
          <w:szCs w:val="22"/>
        </w:rPr>
      </w:pPr>
      <w:r w:rsidRPr="0043703F">
        <w:rPr>
          <w:rFonts w:asciiTheme="majorHAnsi" w:hAnsiTheme="majorHAnsi" w:cstheme="majorHAnsi"/>
          <w:color w:val="000000" w:themeColor="text1"/>
          <w:sz w:val="22"/>
          <w:szCs w:val="22"/>
        </w:rPr>
        <w:t xml:space="preserve">nr </w:t>
      </w:r>
      <w:r w:rsidR="007D2438" w:rsidRPr="007D2438">
        <w:t xml:space="preserve"> </w:t>
      </w:r>
      <w:r w:rsidR="007D2438" w:rsidRPr="007D2438">
        <w:rPr>
          <w:rFonts w:asciiTheme="majorHAnsi" w:hAnsiTheme="majorHAnsi" w:cstheme="majorHAnsi"/>
          <w:color w:val="000000" w:themeColor="text1"/>
          <w:sz w:val="22"/>
          <w:szCs w:val="22"/>
        </w:rPr>
        <w:t>34 9527 0007 2005 8840 1000 0001</w:t>
      </w:r>
      <w:r w:rsidR="007D2438">
        <w:rPr>
          <w:rFonts w:asciiTheme="majorHAnsi" w:hAnsiTheme="majorHAnsi" w:cstheme="majorHAnsi"/>
          <w:color w:val="000000" w:themeColor="text1"/>
          <w:sz w:val="22"/>
          <w:szCs w:val="22"/>
        </w:rPr>
        <w:t>.</w:t>
      </w:r>
      <w:r w:rsidRPr="0043703F">
        <w:rPr>
          <w:rFonts w:asciiTheme="majorHAnsi" w:hAnsiTheme="majorHAnsi" w:cstheme="majorHAnsi"/>
          <w:color w:val="000000" w:themeColor="text1"/>
          <w:sz w:val="22"/>
          <w:szCs w:val="22"/>
        </w:rPr>
        <w:t xml:space="preserve"> (kaucja gwarancyjna).</w:t>
      </w:r>
    </w:p>
    <w:p w:rsidR="006B4B91" w:rsidRPr="0043703F" w:rsidRDefault="00E257E3" w:rsidP="00012F97">
      <w:pPr>
        <w:pStyle w:val="NormalnyWeb"/>
        <w:numPr>
          <w:ilvl w:val="1"/>
          <w:numId w:val="33"/>
        </w:numPr>
        <w:tabs>
          <w:tab w:val="clear" w:pos="1080"/>
        </w:tabs>
        <w:spacing w:line="288" w:lineRule="auto"/>
        <w:ind w:left="426" w:hanging="426"/>
        <w:jc w:val="both"/>
        <w:rPr>
          <w:rFonts w:asciiTheme="majorHAnsi" w:hAnsiTheme="majorHAnsi" w:cstheme="majorHAnsi"/>
          <w:color w:val="000000" w:themeColor="text1"/>
          <w:sz w:val="22"/>
          <w:szCs w:val="22"/>
        </w:rPr>
      </w:pPr>
      <w:r w:rsidRPr="0043703F">
        <w:rPr>
          <w:rFonts w:asciiTheme="majorHAnsi" w:hAnsiTheme="majorHAnsi" w:cstheme="majorHAnsi"/>
          <w:color w:val="000000" w:themeColor="text1"/>
          <w:sz w:val="22"/>
          <w:szCs w:val="22"/>
        </w:rPr>
        <w:t>Kaucja gwarancyjna</w:t>
      </w:r>
      <w:r w:rsidR="006B4B91" w:rsidRPr="0043703F">
        <w:rPr>
          <w:rFonts w:asciiTheme="majorHAnsi" w:hAnsiTheme="majorHAnsi" w:cstheme="majorHAnsi"/>
          <w:color w:val="000000" w:themeColor="text1"/>
          <w:sz w:val="22"/>
          <w:szCs w:val="22"/>
        </w:rPr>
        <w:t xml:space="preserve"> powinno zostać </w:t>
      </w:r>
      <w:r w:rsidR="00C62DEE" w:rsidRPr="0043703F">
        <w:rPr>
          <w:rFonts w:asciiTheme="majorHAnsi" w:hAnsiTheme="majorHAnsi" w:cstheme="majorHAnsi"/>
          <w:color w:val="000000" w:themeColor="text1"/>
          <w:sz w:val="22"/>
          <w:szCs w:val="22"/>
        </w:rPr>
        <w:t>wpłacona</w:t>
      </w:r>
      <w:r w:rsidR="006B4B91" w:rsidRPr="0043703F">
        <w:rPr>
          <w:rFonts w:asciiTheme="majorHAnsi" w:hAnsiTheme="majorHAnsi" w:cstheme="majorHAnsi"/>
          <w:color w:val="000000" w:themeColor="text1"/>
          <w:sz w:val="22"/>
          <w:szCs w:val="22"/>
        </w:rPr>
        <w:t xml:space="preserve"> w terminie </w:t>
      </w:r>
      <w:r w:rsidRPr="0043703F">
        <w:rPr>
          <w:rFonts w:asciiTheme="majorHAnsi" w:hAnsiTheme="majorHAnsi" w:cstheme="majorHAnsi"/>
          <w:color w:val="000000" w:themeColor="text1"/>
          <w:sz w:val="22"/>
          <w:szCs w:val="22"/>
        </w:rPr>
        <w:t>5</w:t>
      </w:r>
      <w:r w:rsidR="006B4B91" w:rsidRPr="0043703F">
        <w:rPr>
          <w:rFonts w:asciiTheme="majorHAnsi" w:hAnsiTheme="majorHAnsi" w:cstheme="majorHAnsi"/>
          <w:color w:val="000000" w:themeColor="text1"/>
          <w:sz w:val="22"/>
          <w:szCs w:val="22"/>
        </w:rPr>
        <w:t xml:space="preserve"> dni od dnia zawarcia niniejszej umowy i</w:t>
      </w:r>
      <w:r w:rsidRPr="0043703F">
        <w:rPr>
          <w:rFonts w:asciiTheme="majorHAnsi" w:hAnsiTheme="majorHAnsi" w:cstheme="majorHAnsi"/>
          <w:color w:val="000000" w:themeColor="text1"/>
          <w:sz w:val="22"/>
          <w:szCs w:val="22"/>
        </w:rPr>
        <w:t xml:space="preserve"> będzie</w:t>
      </w:r>
      <w:r w:rsidR="006B4B91" w:rsidRPr="0043703F">
        <w:rPr>
          <w:rFonts w:asciiTheme="majorHAnsi" w:hAnsiTheme="majorHAnsi" w:cstheme="majorHAnsi"/>
          <w:color w:val="000000" w:themeColor="text1"/>
          <w:sz w:val="22"/>
          <w:szCs w:val="22"/>
        </w:rPr>
        <w:t xml:space="preserve"> obowiązywać nieprzerwanie przez cały okres realizacji umowy do upływy okresu rękojmi zgodnie z § 9 ust. 1 i ust. 6.</w:t>
      </w:r>
    </w:p>
    <w:p w:rsidR="00E257E3" w:rsidRDefault="00E257E3" w:rsidP="00012F97">
      <w:pPr>
        <w:pStyle w:val="NormalnyWeb"/>
        <w:numPr>
          <w:ilvl w:val="1"/>
          <w:numId w:val="33"/>
        </w:numPr>
        <w:tabs>
          <w:tab w:val="clear" w:pos="1080"/>
        </w:tabs>
        <w:spacing w:line="288" w:lineRule="auto"/>
        <w:ind w:left="426" w:hanging="426"/>
        <w:jc w:val="both"/>
        <w:rPr>
          <w:rFonts w:asciiTheme="majorHAnsi" w:hAnsiTheme="majorHAnsi" w:cstheme="majorHAnsi"/>
          <w:color w:val="000000" w:themeColor="text1"/>
          <w:sz w:val="22"/>
          <w:szCs w:val="22"/>
        </w:rPr>
      </w:pPr>
      <w:r w:rsidRPr="0043703F">
        <w:rPr>
          <w:rFonts w:asciiTheme="majorHAnsi" w:hAnsiTheme="majorHAnsi" w:cstheme="majorHAnsi"/>
          <w:color w:val="000000" w:themeColor="text1"/>
          <w:sz w:val="22"/>
          <w:szCs w:val="22"/>
        </w:rPr>
        <w:t xml:space="preserve">W przypadku </w:t>
      </w:r>
      <w:r w:rsidR="00C62DEE" w:rsidRPr="0043703F">
        <w:rPr>
          <w:rFonts w:asciiTheme="majorHAnsi" w:hAnsiTheme="majorHAnsi" w:cstheme="majorHAnsi"/>
          <w:color w:val="000000" w:themeColor="text1"/>
          <w:sz w:val="22"/>
          <w:szCs w:val="22"/>
        </w:rPr>
        <w:t>niewpłacenia</w:t>
      </w:r>
      <w:r w:rsidRPr="0043703F">
        <w:rPr>
          <w:rFonts w:asciiTheme="majorHAnsi" w:hAnsiTheme="majorHAnsi" w:cstheme="majorHAnsi"/>
          <w:color w:val="000000" w:themeColor="text1"/>
          <w:sz w:val="22"/>
          <w:szCs w:val="22"/>
        </w:rPr>
        <w:t xml:space="preserve"> kaucji gwarancyjnej, Zamawiający może</w:t>
      </w:r>
      <w:r w:rsidR="00653B98" w:rsidRPr="0043703F">
        <w:rPr>
          <w:rFonts w:asciiTheme="majorHAnsi" w:hAnsiTheme="majorHAnsi" w:cstheme="majorHAnsi"/>
          <w:color w:val="000000" w:themeColor="text1"/>
          <w:sz w:val="22"/>
          <w:szCs w:val="22"/>
        </w:rPr>
        <w:t xml:space="preserve"> w terminie 30 dni od upływu terminu </w:t>
      </w:r>
      <w:r w:rsidR="00C62DEE" w:rsidRPr="0043703F">
        <w:rPr>
          <w:rFonts w:asciiTheme="majorHAnsi" w:hAnsiTheme="majorHAnsi" w:cstheme="majorHAnsi"/>
          <w:color w:val="000000" w:themeColor="text1"/>
          <w:sz w:val="22"/>
          <w:szCs w:val="22"/>
        </w:rPr>
        <w:t>wpłacenia</w:t>
      </w:r>
      <w:r w:rsidR="00653B98" w:rsidRPr="0043703F">
        <w:rPr>
          <w:rFonts w:asciiTheme="majorHAnsi" w:hAnsiTheme="majorHAnsi" w:cstheme="majorHAnsi"/>
          <w:color w:val="000000" w:themeColor="text1"/>
          <w:sz w:val="22"/>
          <w:szCs w:val="22"/>
        </w:rPr>
        <w:t xml:space="preserve"> kaucji gwarancyjnej odstąpić</w:t>
      </w:r>
      <w:r w:rsidRPr="0043703F">
        <w:rPr>
          <w:rFonts w:asciiTheme="majorHAnsi" w:hAnsiTheme="majorHAnsi" w:cstheme="majorHAnsi"/>
          <w:color w:val="000000" w:themeColor="text1"/>
          <w:sz w:val="22"/>
          <w:szCs w:val="22"/>
        </w:rPr>
        <w:t xml:space="preserve"> od umowy </w:t>
      </w:r>
      <w:r w:rsidR="00653B98" w:rsidRPr="0043703F">
        <w:rPr>
          <w:rFonts w:asciiTheme="majorHAnsi" w:hAnsiTheme="majorHAnsi" w:cstheme="majorHAnsi"/>
          <w:color w:val="000000" w:themeColor="text1"/>
          <w:sz w:val="22"/>
          <w:szCs w:val="22"/>
        </w:rPr>
        <w:t>z przyczyn leżących po stronie Wykonawcy i naliczyć karę</w:t>
      </w:r>
      <w:r w:rsidR="00C62DEE" w:rsidRPr="0043703F">
        <w:rPr>
          <w:rFonts w:asciiTheme="majorHAnsi" w:hAnsiTheme="majorHAnsi" w:cstheme="majorHAnsi"/>
          <w:color w:val="000000" w:themeColor="text1"/>
          <w:sz w:val="22"/>
          <w:szCs w:val="22"/>
        </w:rPr>
        <w:t xml:space="preserve"> umowną</w:t>
      </w:r>
      <w:r w:rsidR="00653B98" w:rsidRPr="0043703F">
        <w:rPr>
          <w:rFonts w:asciiTheme="majorHAnsi" w:hAnsiTheme="majorHAnsi" w:cstheme="majorHAnsi"/>
          <w:color w:val="000000" w:themeColor="text1"/>
          <w:sz w:val="22"/>
          <w:szCs w:val="22"/>
        </w:rPr>
        <w:t>, o której mowa w § 11 ust. 1 pkt 3 albo potrącić z wynagrodzenia Wykonawcy kwotę odpowiadającą wysokości zabezpieczenia należytego wykonania umowy</w:t>
      </w:r>
      <w:r w:rsidR="003E77BD" w:rsidRPr="0043703F">
        <w:rPr>
          <w:rFonts w:asciiTheme="majorHAnsi" w:hAnsiTheme="majorHAnsi" w:cstheme="majorHAnsi"/>
          <w:color w:val="000000" w:themeColor="text1"/>
          <w:sz w:val="22"/>
          <w:szCs w:val="22"/>
        </w:rPr>
        <w:t>, na co Wykonawca wyraża nieodwołalną zgodę</w:t>
      </w:r>
      <w:r w:rsidR="00653B98" w:rsidRPr="0043703F">
        <w:rPr>
          <w:rFonts w:asciiTheme="majorHAnsi" w:hAnsiTheme="majorHAnsi" w:cstheme="majorHAnsi"/>
          <w:color w:val="000000" w:themeColor="text1"/>
          <w:sz w:val="22"/>
          <w:szCs w:val="22"/>
        </w:rPr>
        <w:t>.</w:t>
      </w:r>
      <w:r w:rsidR="00C62DEE" w:rsidRPr="0043703F">
        <w:rPr>
          <w:rFonts w:asciiTheme="majorHAnsi" w:hAnsiTheme="majorHAnsi" w:cstheme="majorHAnsi"/>
          <w:color w:val="000000" w:themeColor="text1"/>
          <w:sz w:val="22"/>
          <w:szCs w:val="22"/>
        </w:rPr>
        <w:t xml:space="preserve"> Potrącenie jest równoznacznie z wpłaceniem kaucji gwarancyjnej. </w:t>
      </w:r>
    </w:p>
    <w:p w:rsidR="0043703F" w:rsidRPr="0043703F" w:rsidRDefault="0043703F" w:rsidP="00012F97">
      <w:pPr>
        <w:pStyle w:val="NormalnyWeb"/>
        <w:numPr>
          <w:ilvl w:val="1"/>
          <w:numId w:val="33"/>
        </w:numPr>
        <w:tabs>
          <w:tab w:val="clear" w:pos="1080"/>
        </w:tabs>
        <w:spacing w:line="288" w:lineRule="auto"/>
        <w:ind w:left="426" w:hanging="426"/>
        <w:jc w:val="both"/>
        <w:rPr>
          <w:rFonts w:asciiTheme="majorHAnsi" w:hAnsiTheme="majorHAnsi" w:cstheme="majorHAnsi"/>
          <w:color w:val="000000" w:themeColor="text1"/>
          <w:sz w:val="22"/>
          <w:szCs w:val="22"/>
        </w:rPr>
      </w:pPr>
      <w:r w:rsidRPr="0043703F">
        <w:rPr>
          <w:rFonts w:asciiTheme="majorHAnsi" w:hAnsiTheme="majorHAnsi" w:cstheme="majorHAnsi"/>
          <w:color w:val="000000" w:themeColor="text1"/>
          <w:sz w:val="22"/>
          <w:szCs w:val="22"/>
        </w:rPr>
        <w:lastRenderedPageBreak/>
        <w:t xml:space="preserve">Wszelkie kwoty wynagrodzenia potrącone </w:t>
      </w:r>
      <w:r>
        <w:rPr>
          <w:rFonts w:asciiTheme="majorHAnsi" w:hAnsiTheme="majorHAnsi" w:cstheme="majorHAnsi"/>
          <w:color w:val="000000" w:themeColor="text1"/>
          <w:sz w:val="22"/>
          <w:szCs w:val="22"/>
        </w:rPr>
        <w:t>W</w:t>
      </w:r>
      <w:r w:rsidRPr="0043703F">
        <w:rPr>
          <w:rFonts w:asciiTheme="majorHAnsi" w:hAnsiTheme="majorHAnsi" w:cstheme="majorHAnsi"/>
          <w:color w:val="000000" w:themeColor="text1"/>
          <w:sz w:val="22"/>
          <w:szCs w:val="22"/>
        </w:rPr>
        <w:t xml:space="preserve">ykonawcy przez </w:t>
      </w:r>
      <w:r>
        <w:rPr>
          <w:rFonts w:asciiTheme="majorHAnsi" w:hAnsiTheme="majorHAnsi" w:cstheme="majorHAnsi"/>
          <w:color w:val="000000" w:themeColor="text1"/>
          <w:sz w:val="22"/>
          <w:szCs w:val="22"/>
        </w:rPr>
        <w:t>Zamawiającego</w:t>
      </w:r>
      <w:r w:rsidRPr="0043703F">
        <w:rPr>
          <w:rFonts w:asciiTheme="majorHAnsi" w:hAnsiTheme="majorHAnsi" w:cstheme="majorHAnsi"/>
          <w:color w:val="000000" w:themeColor="text1"/>
          <w:sz w:val="22"/>
          <w:szCs w:val="22"/>
        </w:rPr>
        <w:t xml:space="preserve"> tytułem zabezpieczenia należytego wykonania umowy będą równoznaczne z zawarciem umowy kaucji gwarancyjnej. W przypadku wstrzymania płatności takiej kwoty, </w:t>
      </w:r>
      <w:r>
        <w:rPr>
          <w:rFonts w:asciiTheme="majorHAnsi" w:hAnsiTheme="majorHAnsi" w:cstheme="majorHAnsi"/>
          <w:color w:val="000000" w:themeColor="text1"/>
          <w:sz w:val="22"/>
          <w:szCs w:val="22"/>
        </w:rPr>
        <w:t>W</w:t>
      </w:r>
      <w:r w:rsidRPr="0043703F">
        <w:rPr>
          <w:rFonts w:asciiTheme="majorHAnsi" w:hAnsiTheme="majorHAnsi" w:cstheme="majorHAnsi"/>
          <w:color w:val="000000" w:themeColor="text1"/>
          <w:sz w:val="22"/>
          <w:szCs w:val="22"/>
        </w:rPr>
        <w:t xml:space="preserve">ykonawcy nie będą przysługiwały żadne roszczenia względem Zamawiającego, w szczególności z tytułu odsetek. </w:t>
      </w:r>
      <w:r>
        <w:rPr>
          <w:rFonts w:asciiTheme="majorHAnsi" w:hAnsiTheme="majorHAnsi" w:cstheme="majorHAnsi"/>
          <w:color w:val="000000" w:themeColor="text1"/>
          <w:sz w:val="22"/>
          <w:szCs w:val="22"/>
        </w:rPr>
        <w:t>W</w:t>
      </w:r>
      <w:r w:rsidRPr="0043703F">
        <w:rPr>
          <w:rFonts w:asciiTheme="majorHAnsi" w:hAnsiTheme="majorHAnsi" w:cstheme="majorHAnsi"/>
          <w:color w:val="000000" w:themeColor="text1"/>
          <w:sz w:val="22"/>
          <w:szCs w:val="22"/>
        </w:rPr>
        <w:t>ykonawca oświadcza, że roszczenie o zwrot kwoty potrąconej tytułem kaucji nie jest roszczeniem o zapłatę wynagrodzenia i nie będzie zgłaszał takiego roszczenie wobec Zamawiającego</w:t>
      </w:r>
      <w:r>
        <w:rPr>
          <w:rFonts w:asciiTheme="majorHAnsi" w:hAnsiTheme="majorHAnsi" w:cstheme="majorHAnsi"/>
          <w:color w:val="000000" w:themeColor="text1"/>
          <w:sz w:val="22"/>
          <w:szCs w:val="22"/>
        </w:rPr>
        <w:t>.</w:t>
      </w:r>
    </w:p>
    <w:p w:rsidR="0043703F" w:rsidRPr="0043703F" w:rsidRDefault="003E77BD" w:rsidP="00012F97">
      <w:pPr>
        <w:pStyle w:val="NormalnyWeb"/>
        <w:numPr>
          <w:ilvl w:val="1"/>
          <w:numId w:val="33"/>
        </w:numPr>
        <w:tabs>
          <w:tab w:val="clear" w:pos="1080"/>
        </w:tabs>
        <w:spacing w:line="288" w:lineRule="auto"/>
        <w:ind w:left="426" w:hanging="426"/>
        <w:jc w:val="both"/>
        <w:rPr>
          <w:rFonts w:asciiTheme="majorHAnsi" w:hAnsiTheme="majorHAnsi" w:cstheme="majorHAnsi"/>
          <w:color w:val="000000" w:themeColor="text1"/>
          <w:sz w:val="22"/>
          <w:szCs w:val="22"/>
        </w:rPr>
      </w:pPr>
      <w:r w:rsidRPr="0043703F">
        <w:rPr>
          <w:rFonts w:asciiTheme="majorHAnsi" w:hAnsiTheme="majorHAnsi" w:cstheme="majorHAnsi"/>
          <w:color w:val="000000" w:themeColor="text1"/>
          <w:sz w:val="22"/>
          <w:szCs w:val="22"/>
        </w:rPr>
        <w:t xml:space="preserve">Kwota </w:t>
      </w:r>
      <w:r w:rsidR="0043703F" w:rsidRPr="0043703F">
        <w:rPr>
          <w:rFonts w:asciiTheme="majorHAnsi" w:hAnsiTheme="majorHAnsi" w:cstheme="majorHAnsi"/>
          <w:color w:val="000000" w:themeColor="text1"/>
          <w:sz w:val="22"/>
          <w:szCs w:val="22"/>
        </w:rPr>
        <w:t>kaucji gwarancyjnej będzie przechowywana n</w:t>
      </w:r>
      <w:r w:rsidR="00B47ADC">
        <w:rPr>
          <w:rFonts w:asciiTheme="majorHAnsi" w:hAnsiTheme="majorHAnsi" w:cstheme="majorHAnsi"/>
          <w:color w:val="000000" w:themeColor="text1"/>
          <w:sz w:val="22"/>
          <w:szCs w:val="22"/>
        </w:rPr>
        <w:t>a</w:t>
      </w:r>
      <w:r w:rsidR="0043703F" w:rsidRPr="0043703F">
        <w:rPr>
          <w:rFonts w:asciiTheme="majorHAnsi" w:hAnsiTheme="majorHAnsi" w:cstheme="majorHAnsi"/>
          <w:color w:val="000000" w:themeColor="text1"/>
          <w:sz w:val="22"/>
          <w:szCs w:val="22"/>
        </w:rPr>
        <w:t xml:space="preserve"> </w:t>
      </w:r>
      <w:proofErr w:type="spellStart"/>
      <w:r w:rsidR="0043703F" w:rsidRPr="0043703F">
        <w:rPr>
          <w:rFonts w:asciiTheme="majorHAnsi" w:hAnsiTheme="majorHAnsi" w:cstheme="majorHAnsi"/>
          <w:color w:val="000000" w:themeColor="text1"/>
          <w:sz w:val="22"/>
          <w:szCs w:val="22"/>
        </w:rPr>
        <w:t>nieoprocentowym</w:t>
      </w:r>
      <w:proofErr w:type="spellEnd"/>
      <w:r w:rsidR="0043703F" w:rsidRPr="0043703F">
        <w:rPr>
          <w:rFonts w:asciiTheme="majorHAnsi" w:hAnsiTheme="majorHAnsi" w:cstheme="majorHAnsi"/>
          <w:color w:val="000000" w:themeColor="text1"/>
          <w:sz w:val="22"/>
          <w:szCs w:val="22"/>
        </w:rPr>
        <w:t xml:space="preserve"> rachunku bankowym Zamawiającego.</w:t>
      </w:r>
    </w:p>
    <w:p w:rsidR="006B4B91" w:rsidRDefault="006B4B91" w:rsidP="00012F97">
      <w:pPr>
        <w:pStyle w:val="NormalnyWeb"/>
        <w:numPr>
          <w:ilvl w:val="1"/>
          <w:numId w:val="33"/>
        </w:numPr>
        <w:tabs>
          <w:tab w:val="clear" w:pos="1080"/>
        </w:tabs>
        <w:spacing w:line="288" w:lineRule="auto"/>
        <w:ind w:left="426" w:hanging="426"/>
        <w:jc w:val="both"/>
        <w:rPr>
          <w:rFonts w:asciiTheme="majorHAnsi" w:hAnsiTheme="majorHAnsi" w:cstheme="majorHAnsi"/>
          <w:color w:val="000000" w:themeColor="text1"/>
          <w:sz w:val="22"/>
          <w:szCs w:val="22"/>
        </w:rPr>
      </w:pPr>
      <w:r w:rsidRPr="0043703F">
        <w:rPr>
          <w:rFonts w:asciiTheme="majorHAnsi" w:hAnsiTheme="majorHAnsi" w:cstheme="majorHAnsi"/>
          <w:color w:val="000000" w:themeColor="text1"/>
          <w:sz w:val="22"/>
          <w:szCs w:val="22"/>
        </w:rPr>
        <w:t xml:space="preserve">Zabezpieczenie należytego wykonania umowy służy pokryciu wszelkich roszczeń </w:t>
      </w:r>
      <w:r w:rsidR="003E77BD" w:rsidRPr="0043703F">
        <w:rPr>
          <w:rFonts w:asciiTheme="majorHAnsi" w:hAnsiTheme="majorHAnsi" w:cstheme="majorHAnsi"/>
          <w:color w:val="000000" w:themeColor="text1"/>
          <w:sz w:val="22"/>
          <w:szCs w:val="22"/>
        </w:rPr>
        <w:t>Zamawiającego</w:t>
      </w:r>
      <w:r w:rsidRPr="0043703F">
        <w:rPr>
          <w:rFonts w:asciiTheme="majorHAnsi" w:hAnsiTheme="majorHAnsi" w:cstheme="majorHAnsi"/>
          <w:color w:val="000000" w:themeColor="text1"/>
          <w:sz w:val="22"/>
          <w:szCs w:val="22"/>
        </w:rPr>
        <w:t xml:space="preserve"> wobec </w:t>
      </w:r>
      <w:r w:rsidR="003E77BD" w:rsidRPr="0043703F">
        <w:rPr>
          <w:rFonts w:asciiTheme="majorHAnsi" w:hAnsiTheme="majorHAnsi" w:cstheme="majorHAnsi"/>
          <w:color w:val="000000" w:themeColor="text1"/>
          <w:sz w:val="22"/>
          <w:szCs w:val="22"/>
        </w:rPr>
        <w:t>W</w:t>
      </w:r>
      <w:r w:rsidRPr="0043703F">
        <w:rPr>
          <w:rFonts w:asciiTheme="majorHAnsi" w:hAnsiTheme="majorHAnsi" w:cstheme="majorHAnsi"/>
          <w:color w:val="000000" w:themeColor="text1"/>
          <w:sz w:val="22"/>
          <w:szCs w:val="22"/>
        </w:rPr>
        <w:t xml:space="preserve">ykonawcy powstałych w związku z niewykonaniem lub nienależytym wykonaniem umowy, w tym w szczególności roszczeń o zapłatę kar umownych i pokrycie kosztów wykonania zastępczego, a także roszczeń wynikających z odpowiedzialności </w:t>
      </w:r>
      <w:r w:rsidR="00A0195C">
        <w:rPr>
          <w:rFonts w:asciiTheme="majorHAnsi" w:hAnsiTheme="majorHAnsi" w:cstheme="majorHAnsi"/>
          <w:color w:val="000000" w:themeColor="text1"/>
          <w:sz w:val="22"/>
          <w:szCs w:val="22"/>
        </w:rPr>
        <w:t>W</w:t>
      </w:r>
      <w:r w:rsidRPr="0043703F">
        <w:rPr>
          <w:rFonts w:asciiTheme="majorHAnsi" w:hAnsiTheme="majorHAnsi" w:cstheme="majorHAnsi"/>
          <w:color w:val="000000" w:themeColor="text1"/>
          <w:sz w:val="22"/>
          <w:szCs w:val="22"/>
        </w:rPr>
        <w:t>ykonawcy za wady</w:t>
      </w:r>
      <w:r w:rsidR="003E77BD" w:rsidRPr="0043703F">
        <w:rPr>
          <w:rFonts w:asciiTheme="majorHAnsi" w:hAnsiTheme="majorHAnsi" w:cstheme="majorHAnsi"/>
          <w:color w:val="000000" w:themeColor="text1"/>
          <w:sz w:val="22"/>
          <w:szCs w:val="22"/>
        </w:rPr>
        <w:t xml:space="preserve"> z tytułu rękojmi</w:t>
      </w:r>
      <w:r w:rsidRPr="0043703F">
        <w:rPr>
          <w:rFonts w:asciiTheme="majorHAnsi" w:hAnsiTheme="majorHAnsi" w:cstheme="majorHAnsi"/>
          <w:color w:val="000000" w:themeColor="text1"/>
          <w:sz w:val="22"/>
          <w:szCs w:val="22"/>
        </w:rPr>
        <w:t>.</w:t>
      </w:r>
    </w:p>
    <w:p w:rsidR="009E3DC7" w:rsidRPr="0043703F" w:rsidRDefault="009E3DC7" w:rsidP="00012F97">
      <w:pPr>
        <w:pStyle w:val="NormalnyWeb"/>
        <w:numPr>
          <w:ilvl w:val="1"/>
          <w:numId w:val="33"/>
        </w:numPr>
        <w:tabs>
          <w:tab w:val="clear" w:pos="1080"/>
        </w:tabs>
        <w:spacing w:line="288" w:lineRule="auto"/>
        <w:ind w:left="426" w:hanging="426"/>
        <w:jc w:val="both"/>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Zaspokojenie roszczeń Zamawiającego objętych kaucja gwarancyjną następuje poprzez poinformowanie o tym Wykonawcy wraz ze wskazaniem wysokości roszczenia. </w:t>
      </w:r>
    </w:p>
    <w:p w:rsidR="006B4B91" w:rsidRPr="0043703F" w:rsidRDefault="006B4B91" w:rsidP="00012F97">
      <w:pPr>
        <w:pStyle w:val="NormalnyWeb"/>
        <w:numPr>
          <w:ilvl w:val="1"/>
          <w:numId w:val="33"/>
        </w:numPr>
        <w:tabs>
          <w:tab w:val="clear" w:pos="1080"/>
        </w:tabs>
        <w:spacing w:line="288" w:lineRule="auto"/>
        <w:ind w:left="426" w:hanging="426"/>
        <w:jc w:val="both"/>
        <w:rPr>
          <w:rFonts w:asciiTheme="majorHAnsi" w:hAnsiTheme="majorHAnsi" w:cstheme="majorHAnsi"/>
          <w:color w:val="000000" w:themeColor="text1"/>
          <w:sz w:val="22"/>
          <w:szCs w:val="22"/>
        </w:rPr>
      </w:pPr>
      <w:r w:rsidRPr="0043703F">
        <w:rPr>
          <w:rFonts w:asciiTheme="majorHAnsi" w:hAnsiTheme="majorHAnsi" w:cstheme="majorHAnsi"/>
          <w:color w:val="000000" w:themeColor="text1"/>
          <w:sz w:val="22"/>
          <w:szCs w:val="22"/>
        </w:rPr>
        <w:t>Zwrot wniesionego należytego zabezpieczenia nastąpi:</w:t>
      </w:r>
    </w:p>
    <w:p w:rsidR="006B4B91" w:rsidRPr="0043703F" w:rsidRDefault="006B4B91" w:rsidP="00012F97">
      <w:pPr>
        <w:pStyle w:val="NormalnyWeb"/>
        <w:numPr>
          <w:ilvl w:val="1"/>
          <w:numId w:val="34"/>
        </w:numPr>
        <w:spacing w:line="288" w:lineRule="auto"/>
        <w:ind w:hanging="294"/>
        <w:jc w:val="both"/>
        <w:rPr>
          <w:rFonts w:asciiTheme="majorHAnsi" w:hAnsiTheme="majorHAnsi" w:cstheme="majorHAnsi"/>
          <w:color w:val="000000" w:themeColor="text1"/>
          <w:sz w:val="22"/>
          <w:szCs w:val="22"/>
        </w:rPr>
      </w:pPr>
      <w:r w:rsidRPr="0043703F">
        <w:rPr>
          <w:rFonts w:asciiTheme="majorHAnsi" w:hAnsiTheme="majorHAnsi" w:cstheme="majorHAnsi"/>
          <w:color w:val="000000" w:themeColor="text1"/>
          <w:sz w:val="22"/>
          <w:szCs w:val="22"/>
        </w:rPr>
        <w:t xml:space="preserve">w wysokości 70% - w terminie 30 dni od dnia wykonania przedmiotu umowy i uznania przez </w:t>
      </w:r>
      <w:r w:rsidR="003E77BD" w:rsidRPr="0043703F">
        <w:rPr>
          <w:rFonts w:asciiTheme="majorHAnsi" w:hAnsiTheme="majorHAnsi" w:cstheme="majorHAnsi"/>
          <w:color w:val="000000" w:themeColor="text1"/>
          <w:sz w:val="22"/>
          <w:szCs w:val="22"/>
        </w:rPr>
        <w:t>Zamawiającego</w:t>
      </w:r>
      <w:r w:rsidRPr="0043703F">
        <w:rPr>
          <w:rFonts w:asciiTheme="majorHAnsi" w:hAnsiTheme="majorHAnsi" w:cstheme="majorHAnsi"/>
          <w:color w:val="000000" w:themeColor="text1"/>
          <w:sz w:val="22"/>
          <w:szCs w:val="22"/>
        </w:rPr>
        <w:t xml:space="preserve"> za należycie wykonany,</w:t>
      </w:r>
    </w:p>
    <w:p w:rsidR="006B4B91" w:rsidRPr="009E3DC7" w:rsidRDefault="006B4B91" w:rsidP="00012F97">
      <w:pPr>
        <w:pStyle w:val="NormalnyWeb"/>
        <w:numPr>
          <w:ilvl w:val="1"/>
          <w:numId w:val="34"/>
        </w:numPr>
        <w:spacing w:line="288" w:lineRule="auto"/>
        <w:ind w:hanging="294"/>
        <w:jc w:val="both"/>
        <w:rPr>
          <w:rFonts w:asciiTheme="majorHAnsi" w:hAnsiTheme="majorHAnsi" w:cstheme="majorHAnsi"/>
          <w:color w:val="000000" w:themeColor="text1"/>
          <w:sz w:val="22"/>
          <w:szCs w:val="22"/>
        </w:rPr>
      </w:pPr>
      <w:r w:rsidRPr="0043703F">
        <w:rPr>
          <w:rFonts w:asciiTheme="majorHAnsi" w:hAnsiTheme="majorHAnsi" w:cstheme="majorHAnsi"/>
          <w:color w:val="000000" w:themeColor="text1"/>
          <w:sz w:val="22"/>
          <w:szCs w:val="22"/>
        </w:rPr>
        <w:t>w wysokości 30% - w terminie 15 dni po upływie okresu rękojmi</w:t>
      </w:r>
      <w:r w:rsidR="003E77BD" w:rsidRPr="0043703F">
        <w:rPr>
          <w:rFonts w:asciiTheme="majorHAnsi" w:hAnsiTheme="majorHAnsi" w:cstheme="majorHAnsi"/>
          <w:color w:val="000000" w:themeColor="text1"/>
          <w:sz w:val="22"/>
          <w:szCs w:val="22"/>
        </w:rPr>
        <w:t xml:space="preserve"> z uwzględnieniem § 9 ust. 1 i ust. 6</w:t>
      </w:r>
      <w:r w:rsidRPr="0043703F">
        <w:rPr>
          <w:rFonts w:asciiTheme="majorHAnsi" w:hAnsiTheme="majorHAnsi" w:cstheme="majorHAnsi"/>
          <w:color w:val="000000" w:themeColor="text1"/>
          <w:sz w:val="22"/>
          <w:szCs w:val="22"/>
        </w:rPr>
        <w:t>.</w:t>
      </w:r>
    </w:p>
    <w:p w:rsidR="006B4B91" w:rsidRDefault="006B4B91" w:rsidP="00383362">
      <w:pPr>
        <w:spacing w:line="288" w:lineRule="auto"/>
        <w:jc w:val="center"/>
        <w:rPr>
          <w:rFonts w:asciiTheme="majorHAnsi" w:hAnsiTheme="majorHAnsi" w:cstheme="majorHAnsi"/>
          <w:b/>
          <w:bCs/>
          <w:sz w:val="22"/>
          <w:szCs w:val="22"/>
        </w:rPr>
      </w:pPr>
    </w:p>
    <w:p w:rsidR="00383362" w:rsidRPr="00383362" w:rsidRDefault="00383362" w:rsidP="00383362">
      <w:pPr>
        <w:spacing w:line="288" w:lineRule="auto"/>
        <w:jc w:val="center"/>
        <w:rPr>
          <w:rFonts w:asciiTheme="majorHAnsi" w:hAnsiTheme="majorHAnsi" w:cstheme="majorHAnsi"/>
          <w:b/>
          <w:bCs/>
          <w:sz w:val="22"/>
          <w:szCs w:val="22"/>
        </w:rPr>
      </w:pPr>
      <w:r w:rsidRPr="00383362">
        <w:rPr>
          <w:rFonts w:asciiTheme="majorHAnsi" w:hAnsiTheme="majorHAnsi" w:cstheme="majorHAnsi"/>
          <w:b/>
          <w:bCs/>
          <w:sz w:val="22"/>
          <w:szCs w:val="22"/>
        </w:rPr>
        <w:t>§ 1</w:t>
      </w:r>
      <w:r w:rsidR="006B4B91">
        <w:rPr>
          <w:rFonts w:asciiTheme="majorHAnsi" w:hAnsiTheme="majorHAnsi" w:cstheme="majorHAnsi"/>
          <w:b/>
          <w:bCs/>
          <w:sz w:val="22"/>
          <w:szCs w:val="22"/>
        </w:rPr>
        <w:t>5</w:t>
      </w:r>
    </w:p>
    <w:p w:rsidR="00383362" w:rsidRPr="00383362" w:rsidRDefault="00383362" w:rsidP="00012F97">
      <w:pPr>
        <w:pStyle w:val="Stopka"/>
        <w:numPr>
          <w:ilvl w:val="0"/>
          <w:numId w:val="20"/>
        </w:numPr>
        <w:suppressLineNumbers/>
        <w:tabs>
          <w:tab w:val="clear" w:pos="4536"/>
          <w:tab w:val="clear" w:pos="9072"/>
        </w:tabs>
        <w:suppressAutoHyphens/>
        <w:spacing w:line="288" w:lineRule="auto"/>
        <w:ind w:left="567" w:hanging="567"/>
        <w:jc w:val="both"/>
        <w:rPr>
          <w:rFonts w:asciiTheme="majorHAnsi" w:hAnsiTheme="majorHAnsi" w:cstheme="majorHAnsi"/>
          <w:color w:val="000000" w:themeColor="text1"/>
          <w:sz w:val="22"/>
          <w:szCs w:val="22"/>
        </w:rPr>
      </w:pPr>
      <w:r w:rsidRPr="00383362">
        <w:rPr>
          <w:rFonts w:asciiTheme="majorHAnsi" w:hAnsiTheme="majorHAnsi" w:cstheme="majorHAnsi"/>
          <w:color w:val="000000" w:themeColor="text1"/>
          <w:sz w:val="22"/>
          <w:szCs w:val="22"/>
        </w:rPr>
        <w:t>Załączniki do umowy stanowią jej integralną część.</w:t>
      </w:r>
    </w:p>
    <w:p w:rsidR="00383362" w:rsidRPr="00383362" w:rsidRDefault="00383362" w:rsidP="00012F97">
      <w:pPr>
        <w:pStyle w:val="Stopka"/>
        <w:numPr>
          <w:ilvl w:val="0"/>
          <w:numId w:val="20"/>
        </w:numPr>
        <w:suppressLineNumbers/>
        <w:suppressAutoHyphens/>
        <w:spacing w:line="288" w:lineRule="auto"/>
        <w:ind w:left="567" w:hanging="567"/>
        <w:jc w:val="both"/>
        <w:rPr>
          <w:rFonts w:asciiTheme="majorHAnsi" w:hAnsiTheme="majorHAnsi" w:cstheme="majorHAnsi"/>
          <w:color w:val="000000" w:themeColor="text1"/>
          <w:sz w:val="22"/>
          <w:szCs w:val="22"/>
        </w:rPr>
      </w:pPr>
      <w:r w:rsidRPr="00383362">
        <w:rPr>
          <w:rFonts w:asciiTheme="majorHAnsi" w:hAnsiTheme="majorHAnsi" w:cstheme="majorHAnsi"/>
          <w:color w:val="000000" w:themeColor="text1"/>
          <w:sz w:val="22"/>
          <w:szCs w:val="22"/>
        </w:rPr>
        <w:t>Wykonawca nie może bez pisemnej zgody Zamawiającego pod rygorem nieważności przenosić wierzytelności (wymagalnych lub przyszłych) wynikających z umowy na osobę trzecią, a także obciążać ich oraz przekazywać świadczeń wynikających z umowy.</w:t>
      </w:r>
    </w:p>
    <w:p w:rsidR="00383362" w:rsidRPr="00383362" w:rsidRDefault="00383362" w:rsidP="00012F97">
      <w:pPr>
        <w:pStyle w:val="Stopka"/>
        <w:numPr>
          <w:ilvl w:val="0"/>
          <w:numId w:val="20"/>
        </w:numPr>
        <w:suppressLineNumbers/>
        <w:suppressAutoHyphens/>
        <w:spacing w:line="288" w:lineRule="auto"/>
        <w:ind w:left="567" w:hanging="567"/>
        <w:jc w:val="both"/>
        <w:rPr>
          <w:rFonts w:asciiTheme="majorHAnsi" w:hAnsiTheme="majorHAnsi" w:cstheme="majorHAnsi"/>
          <w:color w:val="000000" w:themeColor="text1"/>
          <w:sz w:val="22"/>
          <w:szCs w:val="22"/>
        </w:rPr>
      </w:pPr>
      <w:r w:rsidRPr="00383362">
        <w:rPr>
          <w:rFonts w:asciiTheme="majorHAnsi" w:hAnsiTheme="majorHAnsi" w:cstheme="majorHAnsi"/>
          <w:color w:val="000000" w:themeColor="text1"/>
          <w:sz w:val="22"/>
          <w:szCs w:val="22"/>
        </w:rPr>
        <w:t xml:space="preserve">Zmiana umowy wymaga zachowania formy pisemnej pod rygorem nieważności. </w:t>
      </w:r>
    </w:p>
    <w:p w:rsidR="00383362" w:rsidRPr="00383362" w:rsidRDefault="00383362" w:rsidP="00012F97">
      <w:pPr>
        <w:pStyle w:val="Stopka"/>
        <w:numPr>
          <w:ilvl w:val="0"/>
          <w:numId w:val="20"/>
        </w:numPr>
        <w:suppressLineNumbers/>
        <w:suppressAutoHyphens/>
        <w:spacing w:line="288" w:lineRule="auto"/>
        <w:ind w:left="567" w:hanging="567"/>
        <w:jc w:val="both"/>
        <w:rPr>
          <w:rFonts w:asciiTheme="majorHAnsi" w:hAnsiTheme="majorHAnsi" w:cstheme="majorHAnsi"/>
          <w:color w:val="000000" w:themeColor="text1"/>
          <w:sz w:val="22"/>
          <w:szCs w:val="22"/>
        </w:rPr>
      </w:pPr>
      <w:r w:rsidRPr="00383362">
        <w:rPr>
          <w:rFonts w:asciiTheme="majorHAnsi" w:hAnsiTheme="majorHAnsi" w:cstheme="majorHAnsi"/>
          <w:color w:val="000000" w:themeColor="text1"/>
          <w:sz w:val="22"/>
          <w:szCs w:val="22"/>
        </w:rPr>
        <w:t>Strony deklarują, że w razie powstania jakiegokolwiek sporu, podejmą w dobrej wierze rokowania w celu polubownego rozstrzygnięcia sporu. Jeżeli rokowania okażą się nieskuteczne, spór rozpatrywać będzie sąd właściwy dla siedziby Zamawiającego.</w:t>
      </w:r>
    </w:p>
    <w:p w:rsidR="00383362" w:rsidRPr="00383362" w:rsidRDefault="00383362" w:rsidP="00012F97">
      <w:pPr>
        <w:numPr>
          <w:ilvl w:val="0"/>
          <w:numId w:val="20"/>
        </w:numPr>
        <w:suppressAutoHyphens/>
        <w:spacing w:line="288" w:lineRule="auto"/>
        <w:ind w:left="567" w:hanging="567"/>
        <w:jc w:val="both"/>
        <w:rPr>
          <w:rFonts w:asciiTheme="majorHAnsi" w:hAnsiTheme="majorHAnsi" w:cstheme="majorHAnsi"/>
          <w:color w:val="000000" w:themeColor="text1"/>
          <w:sz w:val="22"/>
          <w:szCs w:val="22"/>
        </w:rPr>
      </w:pPr>
      <w:r w:rsidRPr="00383362">
        <w:rPr>
          <w:rFonts w:asciiTheme="majorHAnsi" w:hAnsiTheme="majorHAnsi" w:cstheme="majorHAnsi"/>
          <w:color w:val="000000" w:themeColor="text1"/>
          <w:sz w:val="22"/>
          <w:szCs w:val="22"/>
        </w:rPr>
        <w:t xml:space="preserve">W sprawach nieuregulowanych niniejszą umową stosuje się przepisy prawa powszechnie obowiązującego, w tym Kodeksu cywilnego. </w:t>
      </w:r>
    </w:p>
    <w:p w:rsidR="00383362" w:rsidRPr="00383362" w:rsidRDefault="00383362" w:rsidP="00012F97">
      <w:pPr>
        <w:numPr>
          <w:ilvl w:val="0"/>
          <w:numId w:val="20"/>
        </w:numPr>
        <w:suppressAutoHyphens/>
        <w:spacing w:line="288" w:lineRule="auto"/>
        <w:ind w:left="567" w:hanging="567"/>
        <w:jc w:val="both"/>
        <w:rPr>
          <w:rFonts w:asciiTheme="majorHAnsi" w:hAnsiTheme="majorHAnsi" w:cstheme="majorHAnsi"/>
          <w:color w:val="000000" w:themeColor="text1"/>
          <w:sz w:val="22"/>
          <w:szCs w:val="22"/>
        </w:rPr>
      </w:pPr>
      <w:r w:rsidRPr="00383362">
        <w:rPr>
          <w:rFonts w:asciiTheme="majorHAnsi" w:hAnsiTheme="majorHAnsi" w:cstheme="majorHAnsi"/>
          <w:color w:val="000000" w:themeColor="text1"/>
          <w:sz w:val="22"/>
          <w:szCs w:val="22"/>
        </w:rPr>
        <w:t xml:space="preserve">Umowa została sporządzona w dwóch jednobrzmiących egzemplarzach, po jednym egzemplarzu dla każdej ze Stron. </w:t>
      </w:r>
    </w:p>
    <w:p w:rsidR="00EA3B80" w:rsidRPr="00383362" w:rsidRDefault="00383362" w:rsidP="00383362">
      <w:pPr>
        <w:pStyle w:val="Akapitzlist"/>
        <w:spacing w:line="288" w:lineRule="auto"/>
        <w:ind w:left="567"/>
        <w:rPr>
          <w:rFonts w:asciiTheme="majorHAnsi" w:hAnsiTheme="majorHAnsi" w:cstheme="majorHAnsi"/>
          <w:sz w:val="22"/>
          <w:szCs w:val="22"/>
        </w:rPr>
      </w:pPr>
      <w:r w:rsidRPr="00383362">
        <w:rPr>
          <w:rFonts w:asciiTheme="majorHAnsi" w:hAnsiTheme="majorHAnsi" w:cstheme="majorHAnsi"/>
          <w:sz w:val="22"/>
          <w:szCs w:val="22"/>
        </w:rPr>
        <w:br/>
      </w:r>
    </w:p>
    <w:p w:rsidR="00EA3B80" w:rsidRPr="00383362" w:rsidRDefault="00EA3B80" w:rsidP="00B40A01">
      <w:pPr>
        <w:rPr>
          <w:rFonts w:asciiTheme="majorHAnsi" w:hAnsiTheme="majorHAnsi" w:cstheme="majorHAnsi"/>
          <w:sz w:val="22"/>
          <w:szCs w:val="22"/>
        </w:rPr>
      </w:pPr>
    </w:p>
    <w:p w:rsidR="00EA3B80" w:rsidRPr="00383362" w:rsidRDefault="00EA3B80" w:rsidP="00B40A01">
      <w:pPr>
        <w:jc w:val="center"/>
        <w:rPr>
          <w:rFonts w:asciiTheme="majorHAnsi" w:hAnsiTheme="majorHAnsi" w:cstheme="majorHAnsi"/>
          <w:sz w:val="22"/>
          <w:szCs w:val="22"/>
        </w:rPr>
      </w:pPr>
      <w:r w:rsidRPr="00383362">
        <w:rPr>
          <w:rFonts w:asciiTheme="majorHAnsi" w:hAnsiTheme="majorHAnsi" w:cstheme="majorHAnsi"/>
          <w:b/>
          <w:sz w:val="22"/>
          <w:szCs w:val="22"/>
        </w:rPr>
        <w:t>Z</w:t>
      </w:r>
      <w:r w:rsidRPr="00383362">
        <w:rPr>
          <w:rFonts w:asciiTheme="majorHAnsi" w:hAnsiTheme="majorHAnsi" w:cstheme="majorHAnsi"/>
          <w:b/>
          <w:color w:val="000000"/>
          <w:sz w:val="22"/>
          <w:szCs w:val="22"/>
        </w:rPr>
        <w:t>amawiający</w:t>
      </w:r>
      <w:r w:rsidRPr="00383362">
        <w:rPr>
          <w:rFonts w:asciiTheme="majorHAnsi" w:hAnsiTheme="majorHAnsi" w:cstheme="majorHAnsi"/>
          <w:color w:val="000000"/>
          <w:sz w:val="22"/>
          <w:szCs w:val="22"/>
        </w:rPr>
        <w:tab/>
      </w:r>
      <w:r w:rsidRPr="00383362">
        <w:rPr>
          <w:rFonts w:asciiTheme="majorHAnsi" w:hAnsiTheme="majorHAnsi" w:cstheme="majorHAnsi"/>
          <w:color w:val="000000"/>
          <w:sz w:val="22"/>
          <w:szCs w:val="22"/>
        </w:rPr>
        <w:tab/>
      </w:r>
      <w:r w:rsidRPr="00383362">
        <w:rPr>
          <w:rFonts w:asciiTheme="majorHAnsi" w:hAnsiTheme="majorHAnsi" w:cstheme="majorHAnsi"/>
          <w:color w:val="000000"/>
          <w:sz w:val="22"/>
          <w:szCs w:val="22"/>
        </w:rPr>
        <w:tab/>
      </w:r>
      <w:r w:rsidRPr="00383362">
        <w:rPr>
          <w:rFonts w:asciiTheme="majorHAnsi" w:hAnsiTheme="majorHAnsi" w:cstheme="majorHAnsi"/>
          <w:color w:val="000000"/>
          <w:sz w:val="22"/>
          <w:szCs w:val="22"/>
        </w:rPr>
        <w:tab/>
      </w:r>
      <w:r w:rsidRPr="00383362">
        <w:rPr>
          <w:rFonts w:asciiTheme="majorHAnsi" w:hAnsiTheme="majorHAnsi" w:cstheme="majorHAnsi"/>
          <w:color w:val="000000"/>
          <w:sz w:val="22"/>
          <w:szCs w:val="22"/>
        </w:rPr>
        <w:tab/>
      </w:r>
      <w:r w:rsidRPr="00383362">
        <w:rPr>
          <w:rFonts w:asciiTheme="majorHAnsi" w:hAnsiTheme="majorHAnsi" w:cstheme="majorHAnsi"/>
          <w:color w:val="000000"/>
          <w:sz w:val="22"/>
          <w:szCs w:val="22"/>
        </w:rPr>
        <w:tab/>
      </w:r>
      <w:r w:rsidRPr="00383362">
        <w:rPr>
          <w:rFonts w:asciiTheme="majorHAnsi" w:hAnsiTheme="majorHAnsi" w:cstheme="majorHAnsi"/>
          <w:color w:val="000000"/>
          <w:sz w:val="22"/>
          <w:szCs w:val="22"/>
        </w:rPr>
        <w:tab/>
      </w:r>
      <w:r w:rsidRPr="00383362">
        <w:rPr>
          <w:rFonts w:asciiTheme="majorHAnsi" w:hAnsiTheme="majorHAnsi" w:cstheme="majorHAnsi"/>
          <w:b/>
          <w:color w:val="000000"/>
          <w:sz w:val="22"/>
          <w:szCs w:val="22"/>
        </w:rPr>
        <w:t>Wykonawca</w:t>
      </w:r>
    </w:p>
    <w:p w:rsidR="00EA3B80" w:rsidRPr="00383362" w:rsidRDefault="00EA3B80" w:rsidP="00B40A01">
      <w:pPr>
        <w:pStyle w:val="Akapitzlist"/>
        <w:widowControl w:val="0"/>
        <w:ind w:left="0"/>
        <w:rPr>
          <w:rFonts w:asciiTheme="majorHAnsi" w:hAnsiTheme="majorHAnsi" w:cstheme="majorHAnsi"/>
          <w:b/>
          <w:bCs/>
          <w:sz w:val="22"/>
          <w:szCs w:val="22"/>
        </w:rPr>
      </w:pPr>
    </w:p>
    <w:p w:rsidR="00A10610" w:rsidRPr="00383362" w:rsidRDefault="00A10610" w:rsidP="00B40A01">
      <w:pPr>
        <w:shd w:val="clear" w:color="auto" w:fill="FFFFFF"/>
        <w:tabs>
          <w:tab w:val="left" w:pos="370"/>
        </w:tabs>
        <w:ind w:left="360"/>
        <w:rPr>
          <w:rFonts w:asciiTheme="majorHAnsi" w:hAnsiTheme="majorHAnsi" w:cstheme="majorHAnsi"/>
          <w:b/>
          <w:bCs/>
          <w:sz w:val="22"/>
          <w:szCs w:val="22"/>
        </w:rPr>
      </w:pPr>
    </w:p>
    <w:p w:rsidR="00E14D19" w:rsidRPr="00383362" w:rsidRDefault="00E14D19" w:rsidP="00B40A01">
      <w:pPr>
        <w:widowControl w:val="0"/>
        <w:autoSpaceDE w:val="0"/>
        <w:autoSpaceDN w:val="0"/>
        <w:adjustRightInd w:val="0"/>
        <w:jc w:val="both"/>
        <w:rPr>
          <w:rFonts w:asciiTheme="majorHAnsi" w:eastAsia="Calibri" w:hAnsiTheme="majorHAnsi" w:cstheme="majorHAnsi"/>
          <w:sz w:val="22"/>
          <w:szCs w:val="22"/>
        </w:rPr>
      </w:pPr>
    </w:p>
    <w:p w:rsidR="0016506E" w:rsidRPr="00383362" w:rsidRDefault="0016506E" w:rsidP="00383362">
      <w:pPr>
        <w:rPr>
          <w:rFonts w:asciiTheme="majorHAnsi" w:hAnsiTheme="majorHAnsi" w:cstheme="majorHAnsi"/>
          <w:iCs/>
          <w:sz w:val="22"/>
          <w:szCs w:val="22"/>
        </w:rPr>
      </w:pPr>
    </w:p>
    <w:sectPr w:rsidR="0016506E" w:rsidRPr="00383362" w:rsidSect="00BF5288">
      <w:headerReference w:type="even" r:id="rId9"/>
      <w:headerReference w:type="default" r:id="rId10"/>
      <w:footerReference w:type="default" r:id="rId11"/>
      <w:pgSz w:w="11906" w:h="16838"/>
      <w:pgMar w:top="1276" w:right="1417" w:bottom="1417" w:left="1417" w:header="283" w:footer="850" w:gutter="0"/>
      <w:pgNumType w:start="1"/>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2ACA9C" w15:done="0"/>
  <w15:commentEx w15:paraId="63CA8D29" w15:done="0"/>
  <w15:commentEx w15:paraId="1D2057DB" w15:done="0"/>
  <w15:commentEx w15:paraId="6F314EF6" w15:done="0"/>
  <w15:commentEx w15:paraId="1F40EAF8" w15:done="0"/>
  <w15:commentEx w15:paraId="7FF2907D" w15:done="0"/>
  <w15:commentEx w15:paraId="772D7D00" w15:done="0"/>
  <w15:commentEx w15:paraId="012285C3" w15:done="0"/>
  <w15:commentEx w15:paraId="398A66D7" w15:done="0"/>
  <w15:commentEx w15:paraId="685F0553" w15:paraIdParent="398A66D7" w15:done="0"/>
  <w15:commentEx w15:paraId="54EC9E21" w15:done="0"/>
  <w15:commentEx w15:paraId="6437E6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04BE381" w16cex:dateUtc="2025-01-08T09:22:00Z"/>
  <w16cex:commentExtensible w16cex:durableId="1A19C5E9" w16cex:dateUtc="2025-01-13T08:35:00Z"/>
  <w16cex:commentExtensible w16cex:durableId="3F240395" w16cex:dateUtc="2025-01-08T10:02:00Z"/>
  <w16cex:commentExtensible w16cex:durableId="4D4D10FD" w16cex:dateUtc="2025-01-13T09:20:00Z"/>
  <w16cex:commentExtensible w16cex:durableId="3618E164" w16cex:dateUtc="2025-01-13T09:51:00Z"/>
  <w16cex:commentExtensible w16cex:durableId="17CA50C6" w16cex:dateUtc="2025-01-13T09:53:00Z"/>
  <w16cex:commentExtensible w16cex:durableId="4D029EA7" w16cex:dateUtc="2025-01-13T09:55:00Z"/>
  <w16cex:commentExtensible w16cex:durableId="498556EC" w16cex:dateUtc="2025-01-13T09:55:00Z"/>
  <w16cex:commentExtensible w16cex:durableId="680917DE" w16cex:dateUtc="2025-01-13T10:34:00Z"/>
  <w16cex:commentExtensible w16cex:durableId="57561E36" w16cex:dateUtc="2025-01-28T07:51:00Z"/>
  <w16cex:commentExtensible w16cex:durableId="0B334E9F" w16cex:dateUtc="2025-01-22T08:32:00Z"/>
  <w16cex:commentExtensible w16cex:durableId="13A0344E" w16cex:dateUtc="2025-01-22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2ACA9C" w16cid:durableId="204BE381"/>
  <w16cid:commentId w16cid:paraId="63CA8D29" w16cid:durableId="1A19C5E9"/>
  <w16cid:commentId w16cid:paraId="1D2057DB" w16cid:durableId="3F240395"/>
  <w16cid:commentId w16cid:paraId="6F314EF6" w16cid:durableId="4D4D10FD"/>
  <w16cid:commentId w16cid:paraId="1F40EAF8" w16cid:durableId="3618E164"/>
  <w16cid:commentId w16cid:paraId="7FF2907D" w16cid:durableId="17CA50C6"/>
  <w16cid:commentId w16cid:paraId="772D7D00" w16cid:durableId="4D029EA7"/>
  <w16cid:commentId w16cid:paraId="012285C3" w16cid:durableId="498556EC"/>
  <w16cid:commentId w16cid:paraId="398A66D7" w16cid:durableId="680917DE"/>
  <w16cid:commentId w16cid:paraId="685F0553" w16cid:durableId="57561E36"/>
  <w16cid:commentId w16cid:paraId="54EC9E21" w16cid:durableId="0B334E9F"/>
  <w16cid:commentId w16cid:paraId="6437E63B" w16cid:durableId="13A0344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6D1" w:rsidRDefault="004556D1">
      <w:r>
        <w:separator/>
      </w:r>
    </w:p>
  </w:endnote>
  <w:endnote w:type="continuationSeparator" w:id="0">
    <w:p w:rsidR="004556D1" w:rsidRDefault="004556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MT">
    <w:charset w:val="00"/>
    <w:family w:val="auto"/>
    <w:pitch w:val="variable"/>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charset w:val="00"/>
    <w:family w:val="auto"/>
    <w:pitch w:val="variable"/>
    <w:sig w:usb0="00000001" w:usb1="5000217F" w:usb2="00000021" w:usb3="00000000" w:csb0="0000019F" w:csb1="00000000"/>
  </w:font>
  <w:font w:name="Cambria Math">
    <w:panose1 w:val="02040503050406030204"/>
    <w:charset w:val="EE"/>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657" w:rsidRDefault="00743240">
    <w:pPr>
      <w:pBdr>
        <w:top w:val="nil"/>
        <w:left w:val="nil"/>
        <w:bottom w:val="nil"/>
        <w:right w:val="nil"/>
        <w:between w:val="nil"/>
      </w:pBdr>
      <w:tabs>
        <w:tab w:val="center" w:pos="4536"/>
        <w:tab w:val="right" w:pos="9072"/>
      </w:tabs>
      <w:jc w:val="right"/>
      <w:rPr>
        <w:color w:val="000000"/>
      </w:rPr>
    </w:pPr>
    <w:r>
      <w:rPr>
        <w:rFonts w:ascii="Calibri" w:eastAsia="Calibri" w:hAnsi="Calibri" w:cs="Calibri"/>
        <w:color w:val="000000"/>
      </w:rPr>
      <w:fldChar w:fldCharType="begin"/>
    </w:r>
    <w:r w:rsidR="00741657">
      <w:rPr>
        <w:rFonts w:ascii="Calibri" w:eastAsia="Calibri" w:hAnsi="Calibri" w:cs="Calibri"/>
        <w:color w:val="000000"/>
      </w:rPr>
      <w:instrText>PAGE</w:instrText>
    </w:r>
    <w:r>
      <w:rPr>
        <w:rFonts w:ascii="Calibri" w:eastAsia="Calibri" w:hAnsi="Calibri" w:cs="Calibri"/>
        <w:color w:val="000000"/>
      </w:rPr>
      <w:fldChar w:fldCharType="separate"/>
    </w:r>
    <w:r w:rsidR="00CB4CA2">
      <w:rPr>
        <w:rFonts w:ascii="Calibri" w:eastAsia="Calibri" w:hAnsi="Calibri" w:cs="Calibri"/>
        <w:noProof/>
        <w:color w:val="000000"/>
      </w:rPr>
      <w:t>22</w:t>
    </w:r>
    <w:r>
      <w:rPr>
        <w:rFonts w:ascii="Calibri" w:eastAsia="Calibri" w:hAnsi="Calibri" w:cs="Calibri"/>
        <w:color w:val="000000"/>
      </w:rPr>
      <w:fldChar w:fldCharType="end"/>
    </w:r>
  </w:p>
  <w:p w:rsidR="00741657" w:rsidRDefault="00741657">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6D1" w:rsidRDefault="004556D1">
      <w:r>
        <w:separator/>
      </w:r>
    </w:p>
  </w:footnote>
  <w:footnote w:type="continuationSeparator" w:id="0">
    <w:p w:rsidR="004556D1" w:rsidRDefault="004556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657" w:rsidRDefault="00741657">
    <w:pPr>
      <w:widowControl w:val="0"/>
      <w:pBdr>
        <w:top w:val="nil"/>
        <w:left w:val="nil"/>
        <w:bottom w:val="nil"/>
        <w:right w:val="nil"/>
        <w:between w:val="nil"/>
      </w:pBdr>
      <w:spacing w:line="276" w:lineRule="auto"/>
      <w:rPr>
        <w:color w:val="000000"/>
      </w:rPr>
    </w:pPr>
  </w:p>
  <w:tbl>
    <w:tblPr>
      <w:tblStyle w:val="a3"/>
      <w:tblW w:w="8958" w:type="dxa"/>
      <w:tblLayout w:type="fixed"/>
      <w:tblLook w:val="0400"/>
    </w:tblPr>
    <w:tblGrid>
      <w:gridCol w:w="3845"/>
      <w:gridCol w:w="1466"/>
      <w:gridCol w:w="3647"/>
    </w:tblGrid>
    <w:tr w:rsidR="00741657">
      <w:trPr>
        <w:trHeight w:val="151"/>
      </w:trPr>
      <w:tc>
        <w:tcPr>
          <w:tcW w:w="3845" w:type="dxa"/>
          <w:tcBorders>
            <w:top w:val="nil"/>
            <w:left w:val="nil"/>
            <w:bottom w:val="single" w:sz="4" w:space="0" w:color="4F81BD"/>
            <w:right w:val="nil"/>
          </w:tcBorders>
        </w:tcPr>
        <w:p w:rsidR="00741657" w:rsidRDefault="0074165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restart"/>
          <w:vAlign w:val="center"/>
        </w:tcPr>
        <w:p w:rsidR="00741657" w:rsidRDefault="00741657">
          <w:pPr>
            <w:pBdr>
              <w:top w:val="nil"/>
              <w:left w:val="nil"/>
              <w:bottom w:val="nil"/>
              <w:right w:val="nil"/>
              <w:between w:val="nil"/>
            </w:pBdr>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top w:val="nil"/>
            <w:left w:val="nil"/>
            <w:bottom w:val="single" w:sz="4" w:space="0" w:color="4F81BD"/>
            <w:right w:val="nil"/>
          </w:tcBorders>
        </w:tcPr>
        <w:p w:rsidR="00741657" w:rsidRDefault="0074165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r w:rsidR="00741657">
      <w:trPr>
        <w:trHeight w:val="150"/>
      </w:trPr>
      <w:tc>
        <w:tcPr>
          <w:tcW w:w="3845" w:type="dxa"/>
          <w:tcBorders>
            <w:top w:val="single" w:sz="4" w:space="0" w:color="4F81BD"/>
            <w:left w:val="nil"/>
            <w:bottom w:val="nil"/>
            <w:right w:val="nil"/>
          </w:tcBorders>
        </w:tcPr>
        <w:p w:rsidR="00741657" w:rsidRDefault="0074165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ign w:val="center"/>
        </w:tcPr>
        <w:p w:rsidR="00741657" w:rsidRDefault="00741657">
          <w:pPr>
            <w:widowControl w:val="0"/>
            <w:pBdr>
              <w:top w:val="nil"/>
              <w:left w:val="nil"/>
              <w:bottom w:val="nil"/>
              <w:right w:val="nil"/>
              <w:between w:val="nil"/>
            </w:pBdr>
            <w:spacing w:line="276" w:lineRule="auto"/>
            <w:rPr>
              <w:rFonts w:ascii="Cambria" w:eastAsia="Cambria" w:hAnsi="Cambria" w:cs="Cambria"/>
              <w:b/>
              <w:color w:val="4F81BD"/>
            </w:rPr>
          </w:pPr>
        </w:p>
      </w:tc>
      <w:tc>
        <w:tcPr>
          <w:tcW w:w="3647" w:type="dxa"/>
          <w:tcBorders>
            <w:top w:val="single" w:sz="4" w:space="0" w:color="4F81BD"/>
            <w:left w:val="nil"/>
            <w:bottom w:val="nil"/>
            <w:right w:val="nil"/>
          </w:tcBorders>
        </w:tcPr>
        <w:p w:rsidR="00741657" w:rsidRDefault="0074165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bl>
  <w:p w:rsidR="00741657" w:rsidRDefault="00741657">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657" w:rsidRDefault="00741657" w:rsidP="00A60F8E">
    <w:pPr>
      <w:pBdr>
        <w:top w:val="nil"/>
        <w:left w:val="nil"/>
        <w:bottom w:val="nil"/>
        <w:right w:val="nil"/>
        <w:between w:val="nil"/>
      </w:pBdr>
      <w:tabs>
        <w:tab w:val="center" w:pos="4536"/>
        <w:tab w:val="right" w:pos="9072"/>
      </w:tabs>
      <w:rPr>
        <w:color w:val="000000"/>
      </w:rPr>
    </w:pPr>
  </w:p>
  <w:p w:rsidR="00741657" w:rsidRDefault="00741657" w:rsidP="00A60F8E">
    <w:pPr>
      <w:pBdr>
        <w:top w:val="nil"/>
        <w:left w:val="nil"/>
        <w:bottom w:val="nil"/>
        <w:right w:val="nil"/>
        <w:between w:val="nil"/>
      </w:pBdr>
      <w:tabs>
        <w:tab w:val="center" w:pos="4536"/>
        <w:tab w:val="right" w:pos="9072"/>
      </w:tabs>
      <w:rPr>
        <w:color w:val="000000"/>
      </w:rPr>
    </w:pPr>
    <w:r>
      <w:rPr>
        <w:noProof/>
      </w:rPr>
      <w:drawing>
        <wp:inline distT="0" distB="0" distL="0" distR="0">
          <wp:extent cx="5760720" cy="51943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 tytułu.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519430"/>
                  </a:xfrm>
                  <a:prstGeom prst="rect">
                    <a:avLst/>
                  </a:prstGeom>
                </pic:spPr>
              </pic:pic>
            </a:graphicData>
          </a:graphic>
        </wp:inline>
      </w:drawing>
    </w:r>
  </w:p>
  <w:p w:rsidR="00741657" w:rsidRDefault="00741657" w:rsidP="00A60F8E">
    <w:pPr>
      <w:pBdr>
        <w:top w:val="nil"/>
        <w:left w:val="nil"/>
        <w:bottom w:val="nil"/>
        <w:right w:val="nil"/>
        <w:between w:val="nil"/>
      </w:pBdr>
      <w:tabs>
        <w:tab w:val="center" w:pos="4536"/>
        <w:tab w:val="right" w:pos="9072"/>
      </w:tabs>
      <w:rPr>
        <w:color w:val="000000"/>
      </w:rPr>
    </w:pPr>
  </w:p>
  <w:p w:rsidR="00741657" w:rsidRDefault="00741657" w:rsidP="00A60F8E">
    <w:pPr>
      <w:pBdr>
        <w:top w:val="nil"/>
        <w:left w:val="nil"/>
        <w:bottom w:val="nil"/>
        <w:right w:val="nil"/>
        <w:between w:val="nil"/>
      </w:pBdr>
      <w:tabs>
        <w:tab w:val="center" w:pos="4536"/>
        <w:tab w:val="right" w:pos="9072"/>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name w:val="WWNum16"/>
    <w:lvl w:ilvl="0">
      <w:start w:val="1"/>
      <w:numFmt w:val="decimal"/>
      <w:lvlText w:val="%1)"/>
      <w:lvlJc w:val="left"/>
      <w:pPr>
        <w:tabs>
          <w:tab w:val="num" w:pos="0"/>
        </w:tabs>
        <w:ind w:left="106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F"/>
    <w:multiLevelType w:val="multilevel"/>
    <w:tmpl w:val="0000000F"/>
    <w:name w:val="WWNum17"/>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
    <w:nsid w:val="00000013"/>
    <w:multiLevelType w:val="multilevel"/>
    <w:tmpl w:val="01546D3C"/>
    <w:name w:val="WWNum22"/>
    <w:lvl w:ilvl="0">
      <w:start w:val="1"/>
      <w:numFmt w:val="decimal"/>
      <w:lvlText w:val="%1."/>
      <w:lvlJc w:val="left"/>
      <w:pPr>
        <w:tabs>
          <w:tab w:val="num" w:pos="0"/>
        </w:tabs>
        <w:ind w:left="720" w:hanging="360"/>
      </w:pPr>
      <w:rPr>
        <w:rFonts w:eastAsia="ArialMT" w:cs="ArialMT"/>
        <w:color w:val="000000"/>
        <w:kern w:val="1"/>
      </w:rPr>
    </w:lvl>
    <w:lvl w:ilvl="1">
      <w:start w:val="1"/>
      <w:numFmt w:val="decimal"/>
      <w:lvlText w:val="%2."/>
      <w:lvlJc w:val="left"/>
      <w:pPr>
        <w:tabs>
          <w:tab w:val="num" w:pos="1080"/>
        </w:tabs>
        <w:ind w:left="1080" w:hanging="360"/>
      </w:pPr>
      <w:rPr>
        <w:rFonts w:asciiTheme="majorHAnsi" w:hAnsiTheme="majorHAnsi" w:cstheme="majorHAnsi" w:hint="default"/>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7"/>
    <w:multiLevelType w:val="multilevel"/>
    <w:tmpl w:val="EE68D474"/>
    <w:name w:val="WWNum27"/>
    <w:lvl w:ilvl="0">
      <w:start w:val="2"/>
      <w:numFmt w:val="decimal"/>
      <w:lvlText w:val="%1."/>
      <w:lvlJc w:val="left"/>
      <w:pPr>
        <w:tabs>
          <w:tab w:val="num" w:pos="0"/>
        </w:tabs>
        <w:ind w:left="720" w:hanging="360"/>
      </w:pPr>
      <w:rPr>
        <w:b w:val="0"/>
        <w:color w:val="00000A"/>
        <w:sz w:val="21"/>
        <w:szCs w:val="21"/>
      </w:rPr>
    </w:lvl>
    <w:lvl w:ilvl="1">
      <w:start w:val="1"/>
      <w:numFmt w:val="decimal"/>
      <w:lvlText w:val="%2)"/>
      <w:lvlJc w:val="left"/>
      <w:pPr>
        <w:tabs>
          <w:tab w:val="num" w:pos="0"/>
        </w:tabs>
        <w:ind w:left="720" w:hanging="360"/>
      </w:pPr>
      <w:rPr>
        <w:rFonts w:asciiTheme="majorHAnsi" w:eastAsia="Calibri" w:hAnsiTheme="majorHAnsi" w:cstheme="majorHAnsi" w:hint="default"/>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nsid w:val="00000019"/>
    <w:multiLevelType w:val="multilevel"/>
    <w:tmpl w:val="00000019"/>
    <w:name w:val="WW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113DFF"/>
    <w:multiLevelType w:val="hybridMultilevel"/>
    <w:tmpl w:val="27B251E0"/>
    <w:lvl w:ilvl="0" w:tplc="FFFFFFFF">
      <w:start w:val="1"/>
      <w:numFmt w:val="decimal"/>
      <w:lvlText w:val="%1)"/>
      <w:lvlJc w:val="left"/>
      <w:pPr>
        <w:ind w:left="720" w:hanging="360"/>
      </w:pPr>
    </w:lvl>
    <w:lvl w:ilvl="1" w:tplc="FFFFFFFF">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4290FCB"/>
    <w:multiLevelType w:val="hybridMultilevel"/>
    <w:tmpl w:val="5000AACA"/>
    <w:lvl w:ilvl="0" w:tplc="9FECA48C">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49435BB"/>
    <w:multiLevelType w:val="hybridMultilevel"/>
    <w:tmpl w:val="E9BC6A7C"/>
    <w:lvl w:ilvl="0" w:tplc="AD621F24">
      <w:start w:val="1"/>
      <w:numFmt w:val="decimal"/>
      <w:lvlText w:val="%1)"/>
      <w:lvlJc w:val="left"/>
      <w:pPr>
        <w:ind w:left="3240" w:hanging="360"/>
      </w:pPr>
      <w:rPr>
        <w:rFonts w:hint="default"/>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8">
    <w:nsid w:val="1BFB1617"/>
    <w:multiLevelType w:val="hybridMultilevel"/>
    <w:tmpl w:val="957E9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7A64C65"/>
    <w:multiLevelType w:val="hybridMultilevel"/>
    <w:tmpl w:val="72EAE29C"/>
    <w:lvl w:ilvl="0" w:tplc="0CA80CF6">
      <w:start w:val="1"/>
      <w:numFmt w:val="decimal"/>
      <w:lvlText w:val="%1."/>
      <w:lvlJc w:val="left"/>
      <w:pPr>
        <w:ind w:left="501" w:hanging="360"/>
      </w:pPr>
      <w:rPr>
        <w:b w:val="0"/>
        <w:bCs/>
      </w:rPr>
    </w:lvl>
    <w:lvl w:ilvl="1" w:tplc="110A15A0">
      <w:start w:val="1"/>
      <w:numFmt w:val="decimal"/>
      <w:lvlText w:val="%2)"/>
      <w:lvlJc w:val="left"/>
      <w:pPr>
        <w:ind w:left="1840" w:hanging="7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356F14"/>
    <w:multiLevelType w:val="multilevel"/>
    <w:tmpl w:val="F0C41506"/>
    <w:lvl w:ilvl="0">
      <w:start w:val="1"/>
      <w:numFmt w:val="decimal"/>
      <w:lvlText w:val="%1."/>
      <w:lvlJc w:val="left"/>
      <w:pPr>
        <w:ind w:left="720" w:hanging="360"/>
      </w:pPr>
    </w:lvl>
    <w:lvl w:ilvl="1">
      <w:start w:val="1"/>
      <w:numFmt w:val="decimal"/>
      <w:isLgl/>
      <w:lvlText w:val="%2)"/>
      <w:lvlJc w:val="left"/>
      <w:pPr>
        <w:ind w:left="1116" w:hanging="396"/>
      </w:pPr>
      <w:rPr>
        <w:rFonts w:ascii="Calibri" w:eastAsia="Times New Roman" w:hAnsi="Calibri" w:cs="Calibri"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nsid w:val="3497413E"/>
    <w:multiLevelType w:val="hybridMultilevel"/>
    <w:tmpl w:val="B4A221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CDB6128"/>
    <w:multiLevelType w:val="multilevel"/>
    <w:tmpl w:val="674C4828"/>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3F1F59CA"/>
    <w:multiLevelType w:val="hybridMultilevel"/>
    <w:tmpl w:val="0F3CB406"/>
    <w:lvl w:ilvl="0" w:tplc="B81471E6">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2057ACC"/>
    <w:multiLevelType w:val="multilevel"/>
    <w:tmpl w:val="CE762A08"/>
    <w:lvl w:ilvl="0">
      <w:start w:val="1"/>
      <w:numFmt w:val="decimal"/>
      <w:lvlText w:val="%1."/>
      <w:lvlJc w:val="left"/>
      <w:pPr>
        <w:tabs>
          <w:tab w:val="num" w:pos="420"/>
        </w:tabs>
        <w:ind w:left="420" w:hanging="360"/>
      </w:pPr>
      <w:rPr>
        <w:rFonts w:ascii="Times New Roman" w:hAnsi="Times New Roman" w:cs="Times New Roman"/>
        <w:bCs/>
        <w:color w:val="auto"/>
        <w:sz w:val="24"/>
        <w:szCs w:val="24"/>
        <w:shd w:val="clear" w:color="auto" w:fill="auto"/>
      </w:rPr>
    </w:lvl>
    <w:lvl w:ilvl="1">
      <w:start w:val="1"/>
      <w:numFmt w:val="lowerLetter"/>
      <w:lvlText w:val="%2)"/>
      <w:lvlJc w:val="left"/>
      <w:pPr>
        <w:tabs>
          <w:tab w:val="num" w:pos="780"/>
        </w:tabs>
        <w:ind w:left="780" w:hanging="360"/>
      </w:pPr>
      <w:rPr>
        <w:rFonts w:cs="Times New Roman"/>
        <w:b w:val="0"/>
        <w:i w:val="0"/>
      </w:rPr>
    </w:lvl>
    <w:lvl w:ilvl="2">
      <w:start w:val="1"/>
      <w:numFmt w:val="decimal"/>
      <w:lvlText w:val="%3."/>
      <w:lvlJc w:val="left"/>
      <w:pPr>
        <w:tabs>
          <w:tab w:val="num" w:pos="1140"/>
        </w:tabs>
        <w:ind w:left="1140" w:hanging="360"/>
      </w:pPr>
      <w:rPr>
        <w:rFonts w:ascii="Times New Roman" w:hAnsi="Times New Roman" w:cs="Times New Roman"/>
        <w:bCs/>
        <w:color w:val="auto"/>
        <w:sz w:val="24"/>
        <w:szCs w:val="24"/>
        <w:shd w:val="clear" w:color="auto" w:fill="auto"/>
      </w:rPr>
    </w:lvl>
    <w:lvl w:ilvl="3">
      <w:start w:val="1"/>
      <w:numFmt w:val="decimal"/>
      <w:lvlText w:val="%4."/>
      <w:lvlJc w:val="left"/>
      <w:pPr>
        <w:tabs>
          <w:tab w:val="num" w:pos="1500"/>
        </w:tabs>
        <w:ind w:left="1500" w:hanging="360"/>
      </w:pPr>
      <w:rPr>
        <w:rFonts w:ascii="Times New Roman" w:hAnsi="Times New Roman" w:cs="Times New Roman"/>
        <w:bCs/>
        <w:color w:val="auto"/>
        <w:sz w:val="24"/>
        <w:szCs w:val="24"/>
        <w:shd w:val="clear" w:color="auto" w:fill="auto"/>
      </w:rPr>
    </w:lvl>
    <w:lvl w:ilvl="4">
      <w:start w:val="1"/>
      <w:numFmt w:val="decimal"/>
      <w:lvlText w:val="%5."/>
      <w:lvlJc w:val="left"/>
      <w:pPr>
        <w:tabs>
          <w:tab w:val="num" w:pos="1860"/>
        </w:tabs>
        <w:ind w:left="1860" w:hanging="360"/>
      </w:pPr>
      <w:rPr>
        <w:rFonts w:ascii="Book Antiqua" w:hAnsi="Book Antiqua" w:cs="Tahoma" w:hint="default"/>
        <w:bCs/>
        <w:color w:val="auto"/>
        <w:sz w:val="21"/>
        <w:szCs w:val="21"/>
        <w:shd w:val="clear" w:color="auto" w:fill="auto"/>
      </w:rPr>
    </w:lvl>
    <w:lvl w:ilvl="5">
      <w:start w:val="1"/>
      <w:numFmt w:val="decimal"/>
      <w:lvlText w:val="%6."/>
      <w:lvlJc w:val="left"/>
      <w:pPr>
        <w:tabs>
          <w:tab w:val="num" w:pos="2220"/>
        </w:tabs>
        <w:ind w:left="2220" w:hanging="360"/>
      </w:pPr>
      <w:rPr>
        <w:rFonts w:ascii="Times New Roman" w:hAnsi="Times New Roman" w:cs="Times New Roman"/>
        <w:bCs/>
        <w:color w:val="auto"/>
        <w:sz w:val="24"/>
        <w:szCs w:val="24"/>
        <w:shd w:val="clear" w:color="auto" w:fill="auto"/>
      </w:rPr>
    </w:lvl>
    <w:lvl w:ilvl="6">
      <w:start w:val="1"/>
      <w:numFmt w:val="decimal"/>
      <w:lvlText w:val="%7."/>
      <w:lvlJc w:val="left"/>
      <w:pPr>
        <w:tabs>
          <w:tab w:val="num" w:pos="2580"/>
        </w:tabs>
        <w:ind w:left="2580" w:hanging="360"/>
      </w:pPr>
      <w:rPr>
        <w:rFonts w:ascii="Times New Roman" w:hAnsi="Times New Roman" w:cs="Times New Roman"/>
        <w:bCs/>
        <w:color w:val="auto"/>
        <w:sz w:val="24"/>
        <w:szCs w:val="24"/>
        <w:shd w:val="clear" w:color="auto" w:fill="auto"/>
      </w:rPr>
    </w:lvl>
    <w:lvl w:ilvl="7">
      <w:start w:val="1"/>
      <w:numFmt w:val="decimal"/>
      <w:lvlText w:val="%8."/>
      <w:lvlJc w:val="left"/>
      <w:pPr>
        <w:tabs>
          <w:tab w:val="num" w:pos="2940"/>
        </w:tabs>
        <w:ind w:left="2940" w:hanging="360"/>
      </w:pPr>
      <w:rPr>
        <w:rFonts w:ascii="Times New Roman" w:hAnsi="Times New Roman" w:cs="Times New Roman"/>
        <w:bCs/>
        <w:color w:val="auto"/>
        <w:sz w:val="24"/>
        <w:szCs w:val="24"/>
        <w:shd w:val="clear" w:color="auto" w:fill="auto"/>
      </w:rPr>
    </w:lvl>
    <w:lvl w:ilvl="8">
      <w:start w:val="1"/>
      <w:numFmt w:val="decimal"/>
      <w:lvlText w:val="%9."/>
      <w:lvlJc w:val="left"/>
      <w:pPr>
        <w:tabs>
          <w:tab w:val="num" w:pos="3300"/>
        </w:tabs>
        <w:ind w:left="3300" w:hanging="360"/>
      </w:pPr>
      <w:rPr>
        <w:rFonts w:ascii="Times New Roman" w:hAnsi="Times New Roman" w:cs="Times New Roman"/>
        <w:bCs/>
        <w:color w:val="auto"/>
        <w:sz w:val="24"/>
        <w:szCs w:val="24"/>
        <w:shd w:val="clear" w:color="auto" w:fill="auto"/>
      </w:rPr>
    </w:lvl>
  </w:abstractNum>
  <w:abstractNum w:abstractNumId="15">
    <w:nsid w:val="42642E34"/>
    <w:multiLevelType w:val="hybridMultilevel"/>
    <w:tmpl w:val="CEF2D590"/>
    <w:lvl w:ilvl="0" w:tplc="C0389B98">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5EC28FC"/>
    <w:multiLevelType w:val="hybridMultilevel"/>
    <w:tmpl w:val="DA766222"/>
    <w:lvl w:ilvl="0" w:tplc="4B9037FC">
      <w:start w:val="1"/>
      <w:numFmt w:val="low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BF96204"/>
    <w:multiLevelType w:val="hybridMultilevel"/>
    <w:tmpl w:val="DB76BCFA"/>
    <w:lvl w:ilvl="0" w:tplc="6C8A463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nsid w:val="4D71324A"/>
    <w:multiLevelType w:val="multilevel"/>
    <w:tmpl w:val="DBEEF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E5A1250"/>
    <w:multiLevelType w:val="hybridMultilevel"/>
    <w:tmpl w:val="6254BE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94C0962"/>
    <w:multiLevelType w:val="multilevel"/>
    <w:tmpl w:val="46B63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5A302729"/>
    <w:multiLevelType w:val="hybridMultilevel"/>
    <w:tmpl w:val="F4F01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EF22548"/>
    <w:multiLevelType w:val="multilevel"/>
    <w:tmpl w:val="F36AB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4E15F51"/>
    <w:multiLevelType w:val="multilevel"/>
    <w:tmpl w:val="6B203D36"/>
    <w:lvl w:ilvl="0">
      <w:start w:val="1"/>
      <w:numFmt w:val="decimal"/>
      <w:lvlText w:val="%1."/>
      <w:lvlJc w:val="left"/>
      <w:pPr>
        <w:ind w:left="720" w:hanging="360"/>
      </w:pPr>
      <w:rPr>
        <w:b w:val="0"/>
        <w:i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7324497"/>
    <w:multiLevelType w:val="hybridMultilevel"/>
    <w:tmpl w:val="903614FE"/>
    <w:lvl w:ilvl="0" w:tplc="ADECD0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68F9664C"/>
    <w:multiLevelType w:val="hybridMultilevel"/>
    <w:tmpl w:val="DC5C46F2"/>
    <w:lvl w:ilvl="0" w:tplc="0415000F">
      <w:start w:val="1"/>
      <w:numFmt w:val="decimal"/>
      <w:lvlText w:val="%1."/>
      <w:lvlJc w:val="left"/>
      <w:pPr>
        <w:ind w:left="720" w:hanging="360"/>
      </w:pPr>
      <w:rPr>
        <w:rFonts w:hint="default"/>
      </w:rPr>
    </w:lvl>
    <w:lvl w:ilvl="1" w:tplc="2A1CE60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B4E6DA1"/>
    <w:multiLevelType w:val="hybridMultilevel"/>
    <w:tmpl w:val="9612B9E4"/>
    <w:lvl w:ilvl="0" w:tplc="914ECEF6">
      <w:start w:val="1"/>
      <w:numFmt w:val="decimal"/>
      <w:lvlText w:val="%1)"/>
      <w:lvlJc w:val="left"/>
      <w:pPr>
        <w:ind w:left="720" w:hanging="360"/>
      </w:pPr>
      <w:rPr>
        <w:rFonts w:ascii="Calibri" w:hAnsi="Calibri" w:cs="Calibri" w:hint="default"/>
        <w:color w:val="33333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D314827"/>
    <w:multiLevelType w:val="hybridMultilevel"/>
    <w:tmpl w:val="0A746B44"/>
    <w:lvl w:ilvl="0" w:tplc="3AC881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F421682"/>
    <w:multiLevelType w:val="hybridMultilevel"/>
    <w:tmpl w:val="DA0A6F8C"/>
    <w:lvl w:ilvl="0" w:tplc="25A8E2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7147106F"/>
    <w:multiLevelType w:val="multilevel"/>
    <w:tmpl w:val="BABEA22C"/>
    <w:lvl w:ilvl="0">
      <w:start w:val="1"/>
      <w:numFmt w:val="decimal"/>
      <w:lvlText w:val="%1."/>
      <w:lvlJc w:val="left"/>
      <w:pPr>
        <w:ind w:left="360" w:hanging="360"/>
      </w:pPr>
      <w:rPr>
        <w:b w:val="0"/>
        <w:bCs/>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738A441E"/>
    <w:multiLevelType w:val="multilevel"/>
    <w:tmpl w:val="D4928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74CB5FAE"/>
    <w:multiLevelType w:val="hybridMultilevel"/>
    <w:tmpl w:val="0F348E12"/>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E170004C">
      <w:start w:val="2"/>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7A735852"/>
    <w:multiLevelType w:val="hybridMultilevel"/>
    <w:tmpl w:val="978E9532"/>
    <w:lvl w:ilvl="0" w:tplc="C7D4AF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B570A19"/>
    <w:multiLevelType w:val="hybridMultilevel"/>
    <w:tmpl w:val="C20CE384"/>
    <w:lvl w:ilvl="0" w:tplc="EE3887C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0"/>
  </w:num>
  <w:num w:numId="2">
    <w:abstractNumId w:val="22"/>
  </w:num>
  <w:num w:numId="3">
    <w:abstractNumId w:val="12"/>
  </w:num>
  <w:num w:numId="4">
    <w:abstractNumId w:val="20"/>
  </w:num>
  <w:num w:numId="5">
    <w:abstractNumId w:val="23"/>
  </w:num>
  <w:num w:numId="6">
    <w:abstractNumId w:val="18"/>
  </w:num>
  <w:num w:numId="7">
    <w:abstractNumId w:val="29"/>
  </w:num>
  <w:num w:numId="8">
    <w:abstractNumId w:val="16"/>
  </w:num>
  <w:num w:numId="9">
    <w:abstractNumId w:val="11"/>
  </w:num>
  <w:num w:numId="10">
    <w:abstractNumId w:val="24"/>
  </w:num>
  <w:num w:numId="11">
    <w:abstractNumId w:val="33"/>
  </w:num>
  <w:num w:numId="12">
    <w:abstractNumId w:val="28"/>
  </w:num>
  <w:num w:numId="13">
    <w:abstractNumId w:val="21"/>
  </w:num>
  <w:num w:numId="14">
    <w:abstractNumId w:val="9"/>
  </w:num>
  <w:num w:numId="15">
    <w:abstractNumId w:val="10"/>
  </w:num>
  <w:num w:numId="16">
    <w:abstractNumId w:val="13"/>
  </w:num>
  <w:num w:numId="17">
    <w:abstractNumId w:val="19"/>
  </w:num>
  <w:num w:numId="18">
    <w:abstractNumId w:val="25"/>
  </w:num>
  <w:num w:numId="19">
    <w:abstractNumId w:val="6"/>
  </w:num>
  <w:num w:numId="20">
    <w:abstractNumId w:val="15"/>
  </w:num>
  <w:num w:numId="21">
    <w:abstractNumId w:val="27"/>
  </w:num>
  <w:num w:numId="22">
    <w:abstractNumId w:val="8"/>
  </w:num>
  <w:num w:numId="23">
    <w:abstractNumId w:val="17"/>
  </w:num>
  <w:num w:numId="24">
    <w:abstractNumId w:val="31"/>
  </w:num>
  <w:num w:numId="25">
    <w:abstractNumId w:val="32"/>
  </w:num>
  <w:num w:numId="26">
    <w:abstractNumId w:val="14"/>
  </w:num>
  <w:num w:numId="27">
    <w:abstractNumId w:val="0"/>
  </w:num>
  <w:num w:numId="28">
    <w:abstractNumId w:val="1"/>
  </w:num>
  <w:num w:numId="29">
    <w:abstractNumId w:val="7"/>
  </w:num>
  <w:num w:numId="30">
    <w:abstractNumId w:val="4"/>
  </w:num>
  <w:num w:numId="31">
    <w:abstractNumId w:val="26"/>
  </w:num>
  <w:num w:numId="32">
    <w:abstractNumId w:val="5"/>
  </w:num>
  <w:num w:numId="33">
    <w:abstractNumId w:val="2"/>
  </w:num>
  <w:num w:numId="34">
    <w:abstractNumId w:val="3"/>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ł Hertmanowski">
    <w15:presenceInfo w15:providerId="AD" w15:userId="S::HSZ@hszkancelaria.onmicrosoft.com::623320aa-f7a5-4f90-b3cf-873337717890"/>
  </w15:person>
  <w15:person w15:author="Michał Hertmanowski [2]">
    <w15:presenceInfo w15:providerId="AD" w15:userId="S::hsz@hszkancelaria.onmicrosoft.com::623320aa-f7a5-4f90-b3cf-87333771789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defaultTabStop w:val="720"/>
  <w:hyphenationZone w:val="425"/>
  <w:characterSpacingControl w:val="doNotCompress"/>
  <w:hdrShapeDefaults>
    <o:shapedefaults v:ext="edit" spidmax="6146"/>
  </w:hdrShapeDefaults>
  <w:footnotePr>
    <w:footnote w:id="-1"/>
    <w:footnote w:id="0"/>
  </w:footnotePr>
  <w:endnotePr>
    <w:endnote w:id="-1"/>
    <w:endnote w:id="0"/>
  </w:endnotePr>
  <w:compat/>
  <w:rsids>
    <w:rsidRoot w:val="0016506E"/>
    <w:rsid w:val="0000229A"/>
    <w:rsid w:val="00002E91"/>
    <w:rsid w:val="00002F59"/>
    <w:rsid w:val="00007E26"/>
    <w:rsid w:val="000114E7"/>
    <w:rsid w:val="00012F97"/>
    <w:rsid w:val="0001383B"/>
    <w:rsid w:val="00014F2E"/>
    <w:rsid w:val="00016D85"/>
    <w:rsid w:val="00016E1D"/>
    <w:rsid w:val="00020B0B"/>
    <w:rsid w:val="00027188"/>
    <w:rsid w:val="00034BE3"/>
    <w:rsid w:val="00035DB0"/>
    <w:rsid w:val="00037A15"/>
    <w:rsid w:val="0005083A"/>
    <w:rsid w:val="000508E9"/>
    <w:rsid w:val="00053B5E"/>
    <w:rsid w:val="00064646"/>
    <w:rsid w:val="00064A4E"/>
    <w:rsid w:val="00065D53"/>
    <w:rsid w:val="000664AB"/>
    <w:rsid w:val="000704E3"/>
    <w:rsid w:val="00075DE9"/>
    <w:rsid w:val="00076994"/>
    <w:rsid w:val="00083EDC"/>
    <w:rsid w:val="00087010"/>
    <w:rsid w:val="00094D38"/>
    <w:rsid w:val="00095A22"/>
    <w:rsid w:val="000A0D80"/>
    <w:rsid w:val="000A11E5"/>
    <w:rsid w:val="000A1343"/>
    <w:rsid w:val="000A473A"/>
    <w:rsid w:val="000A5086"/>
    <w:rsid w:val="000B0598"/>
    <w:rsid w:val="000B1B11"/>
    <w:rsid w:val="000B42E8"/>
    <w:rsid w:val="000B4C28"/>
    <w:rsid w:val="000B577C"/>
    <w:rsid w:val="000C46F4"/>
    <w:rsid w:val="000C4FB2"/>
    <w:rsid w:val="000D10A1"/>
    <w:rsid w:val="000D2A40"/>
    <w:rsid w:val="000D41DD"/>
    <w:rsid w:val="000D54E6"/>
    <w:rsid w:val="000E215D"/>
    <w:rsid w:val="000E230D"/>
    <w:rsid w:val="000E27C5"/>
    <w:rsid w:val="000E7E96"/>
    <w:rsid w:val="000F472D"/>
    <w:rsid w:val="000F6F81"/>
    <w:rsid w:val="00100D7C"/>
    <w:rsid w:val="0010536B"/>
    <w:rsid w:val="001054BB"/>
    <w:rsid w:val="00106C6B"/>
    <w:rsid w:val="00112213"/>
    <w:rsid w:val="00113FCB"/>
    <w:rsid w:val="00114669"/>
    <w:rsid w:val="00116A71"/>
    <w:rsid w:val="00116ACF"/>
    <w:rsid w:val="0012066A"/>
    <w:rsid w:val="00122CC1"/>
    <w:rsid w:val="0012333F"/>
    <w:rsid w:val="00126E83"/>
    <w:rsid w:val="00127973"/>
    <w:rsid w:val="00127CDE"/>
    <w:rsid w:val="00130020"/>
    <w:rsid w:val="001329D7"/>
    <w:rsid w:val="00132DE7"/>
    <w:rsid w:val="00135115"/>
    <w:rsid w:val="00136001"/>
    <w:rsid w:val="00144180"/>
    <w:rsid w:val="00147342"/>
    <w:rsid w:val="001504B3"/>
    <w:rsid w:val="00150B16"/>
    <w:rsid w:val="00152F3F"/>
    <w:rsid w:val="0016496D"/>
    <w:rsid w:val="0016506E"/>
    <w:rsid w:val="001676CA"/>
    <w:rsid w:val="001678D9"/>
    <w:rsid w:val="00167C60"/>
    <w:rsid w:val="00171AB0"/>
    <w:rsid w:val="00175EFF"/>
    <w:rsid w:val="00180408"/>
    <w:rsid w:val="001808D1"/>
    <w:rsid w:val="001819BB"/>
    <w:rsid w:val="001823E6"/>
    <w:rsid w:val="00185D46"/>
    <w:rsid w:val="001877E0"/>
    <w:rsid w:val="00196E12"/>
    <w:rsid w:val="00197808"/>
    <w:rsid w:val="001A2860"/>
    <w:rsid w:val="001A3B5D"/>
    <w:rsid w:val="001A3B8B"/>
    <w:rsid w:val="001A4D7F"/>
    <w:rsid w:val="001A63BF"/>
    <w:rsid w:val="001B0A42"/>
    <w:rsid w:val="001B0B43"/>
    <w:rsid w:val="001B12CA"/>
    <w:rsid w:val="001B15A9"/>
    <w:rsid w:val="001B1CE9"/>
    <w:rsid w:val="001B3A09"/>
    <w:rsid w:val="001C328C"/>
    <w:rsid w:val="001C35C2"/>
    <w:rsid w:val="001D06BE"/>
    <w:rsid w:val="001D0712"/>
    <w:rsid w:val="001D1F74"/>
    <w:rsid w:val="001D2497"/>
    <w:rsid w:val="001D29BE"/>
    <w:rsid w:val="001D3552"/>
    <w:rsid w:val="001D73A8"/>
    <w:rsid w:val="001D7D8B"/>
    <w:rsid w:val="001E4467"/>
    <w:rsid w:val="001E549B"/>
    <w:rsid w:val="001E76C1"/>
    <w:rsid w:val="001F0542"/>
    <w:rsid w:val="001F1D05"/>
    <w:rsid w:val="001F36D0"/>
    <w:rsid w:val="001F64F3"/>
    <w:rsid w:val="001F6C2D"/>
    <w:rsid w:val="00205C1D"/>
    <w:rsid w:val="00207D4A"/>
    <w:rsid w:val="00211DC6"/>
    <w:rsid w:val="00212D5F"/>
    <w:rsid w:val="00213385"/>
    <w:rsid w:val="002141F8"/>
    <w:rsid w:val="00217E58"/>
    <w:rsid w:val="002217D7"/>
    <w:rsid w:val="00224E09"/>
    <w:rsid w:val="00226086"/>
    <w:rsid w:val="00230F72"/>
    <w:rsid w:val="0023520D"/>
    <w:rsid w:val="00241C08"/>
    <w:rsid w:val="00244879"/>
    <w:rsid w:val="002455BD"/>
    <w:rsid w:val="00245C07"/>
    <w:rsid w:val="00246B56"/>
    <w:rsid w:val="0025245B"/>
    <w:rsid w:val="002553B9"/>
    <w:rsid w:val="002629F4"/>
    <w:rsid w:val="00263C90"/>
    <w:rsid w:val="00263D29"/>
    <w:rsid w:val="00266635"/>
    <w:rsid w:val="00266844"/>
    <w:rsid w:val="00266CF1"/>
    <w:rsid w:val="00280BE1"/>
    <w:rsid w:val="002908BC"/>
    <w:rsid w:val="002913E6"/>
    <w:rsid w:val="00295BE5"/>
    <w:rsid w:val="002973F5"/>
    <w:rsid w:val="00297DDE"/>
    <w:rsid w:val="002B2E45"/>
    <w:rsid w:val="002B3F05"/>
    <w:rsid w:val="002B674C"/>
    <w:rsid w:val="002C1AB0"/>
    <w:rsid w:val="002C55E3"/>
    <w:rsid w:val="002D01A3"/>
    <w:rsid w:val="002E01A6"/>
    <w:rsid w:val="002E1F70"/>
    <w:rsid w:val="002E286F"/>
    <w:rsid w:val="002E53AF"/>
    <w:rsid w:val="002E5DDB"/>
    <w:rsid w:val="002E614E"/>
    <w:rsid w:val="002E6274"/>
    <w:rsid w:val="002F188D"/>
    <w:rsid w:val="002F66DD"/>
    <w:rsid w:val="002F7664"/>
    <w:rsid w:val="003016A6"/>
    <w:rsid w:val="0030706B"/>
    <w:rsid w:val="00314D33"/>
    <w:rsid w:val="0031587B"/>
    <w:rsid w:val="00320DBD"/>
    <w:rsid w:val="00321176"/>
    <w:rsid w:val="00326717"/>
    <w:rsid w:val="00333838"/>
    <w:rsid w:val="00333B1D"/>
    <w:rsid w:val="003343A0"/>
    <w:rsid w:val="00336A64"/>
    <w:rsid w:val="00341445"/>
    <w:rsid w:val="003423D2"/>
    <w:rsid w:val="00342556"/>
    <w:rsid w:val="00347014"/>
    <w:rsid w:val="00347E18"/>
    <w:rsid w:val="00353FD3"/>
    <w:rsid w:val="00356C5C"/>
    <w:rsid w:val="00361F1A"/>
    <w:rsid w:val="00370DBD"/>
    <w:rsid w:val="00370EBA"/>
    <w:rsid w:val="00382546"/>
    <w:rsid w:val="00383362"/>
    <w:rsid w:val="00392D65"/>
    <w:rsid w:val="00395BA5"/>
    <w:rsid w:val="00397E0D"/>
    <w:rsid w:val="003A0E83"/>
    <w:rsid w:val="003A2450"/>
    <w:rsid w:val="003A2EFE"/>
    <w:rsid w:val="003A4024"/>
    <w:rsid w:val="003A5939"/>
    <w:rsid w:val="003B260F"/>
    <w:rsid w:val="003B40D3"/>
    <w:rsid w:val="003C358E"/>
    <w:rsid w:val="003C43E5"/>
    <w:rsid w:val="003C52A7"/>
    <w:rsid w:val="003C5E29"/>
    <w:rsid w:val="003C77DA"/>
    <w:rsid w:val="003D0D0C"/>
    <w:rsid w:val="003D2422"/>
    <w:rsid w:val="003D5A8B"/>
    <w:rsid w:val="003E1874"/>
    <w:rsid w:val="003E1A48"/>
    <w:rsid w:val="003E77BD"/>
    <w:rsid w:val="003F2958"/>
    <w:rsid w:val="003F77C3"/>
    <w:rsid w:val="00402080"/>
    <w:rsid w:val="00404308"/>
    <w:rsid w:val="00410148"/>
    <w:rsid w:val="00412AA3"/>
    <w:rsid w:val="00415DA2"/>
    <w:rsid w:val="004217B7"/>
    <w:rsid w:val="004235A0"/>
    <w:rsid w:val="004256D0"/>
    <w:rsid w:val="00427DA4"/>
    <w:rsid w:val="00431321"/>
    <w:rsid w:val="00436C41"/>
    <w:rsid w:val="0043703F"/>
    <w:rsid w:val="00442B3D"/>
    <w:rsid w:val="00453044"/>
    <w:rsid w:val="00455148"/>
    <w:rsid w:val="004556D1"/>
    <w:rsid w:val="004579A8"/>
    <w:rsid w:val="004615B9"/>
    <w:rsid w:val="004620CA"/>
    <w:rsid w:val="0046426D"/>
    <w:rsid w:val="00465380"/>
    <w:rsid w:val="00466900"/>
    <w:rsid w:val="00466B21"/>
    <w:rsid w:val="00470AC4"/>
    <w:rsid w:val="00470E07"/>
    <w:rsid w:val="004725E6"/>
    <w:rsid w:val="004805E6"/>
    <w:rsid w:val="004842FD"/>
    <w:rsid w:val="00485180"/>
    <w:rsid w:val="00491D7F"/>
    <w:rsid w:val="00493187"/>
    <w:rsid w:val="00493986"/>
    <w:rsid w:val="00493B8B"/>
    <w:rsid w:val="004947BA"/>
    <w:rsid w:val="00494ED0"/>
    <w:rsid w:val="00496106"/>
    <w:rsid w:val="004A521D"/>
    <w:rsid w:val="004A6CE9"/>
    <w:rsid w:val="004B01F3"/>
    <w:rsid w:val="004B10EB"/>
    <w:rsid w:val="004B235D"/>
    <w:rsid w:val="004B41D6"/>
    <w:rsid w:val="004B4DA2"/>
    <w:rsid w:val="004B6A2A"/>
    <w:rsid w:val="004C03DC"/>
    <w:rsid w:val="004C25DF"/>
    <w:rsid w:val="004C2A71"/>
    <w:rsid w:val="004C4F8F"/>
    <w:rsid w:val="004C67F6"/>
    <w:rsid w:val="004D0A8F"/>
    <w:rsid w:val="004D1F21"/>
    <w:rsid w:val="004D3EC6"/>
    <w:rsid w:val="004D6385"/>
    <w:rsid w:val="004E13B3"/>
    <w:rsid w:val="004E3D46"/>
    <w:rsid w:val="004E6544"/>
    <w:rsid w:val="004E7738"/>
    <w:rsid w:val="004F68F0"/>
    <w:rsid w:val="004F6E1B"/>
    <w:rsid w:val="00500A1B"/>
    <w:rsid w:val="00513489"/>
    <w:rsid w:val="00523847"/>
    <w:rsid w:val="005242FC"/>
    <w:rsid w:val="00526C96"/>
    <w:rsid w:val="00526FB9"/>
    <w:rsid w:val="00536811"/>
    <w:rsid w:val="00537F8E"/>
    <w:rsid w:val="005458F3"/>
    <w:rsid w:val="005520BE"/>
    <w:rsid w:val="005650AF"/>
    <w:rsid w:val="005743B6"/>
    <w:rsid w:val="00582430"/>
    <w:rsid w:val="00587E3D"/>
    <w:rsid w:val="00590DE2"/>
    <w:rsid w:val="00593548"/>
    <w:rsid w:val="005936F7"/>
    <w:rsid w:val="00593D28"/>
    <w:rsid w:val="005940AF"/>
    <w:rsid w:val="005968B4"/>
    <w:rsid w:val="00597AB2"/>
    <w:rsid w:val="005A0506"/>
    <w:rsid w:val="005A1769"/>
    <w:rsid w:val="005A6323"/>
    <w:rsid w:val="005B39ED"/>
    <w:rsid w:val="005B7CD1"/>
    <w:rsid w:val="005C062E"/>
    <w:rsid w:val="005C6235"/>
    <w:rsid w:val="005D1E5A"/>
    <w:rsid w:val="005D6F65"/>
    <w:rsid w:val="005E0E0E"/>
    <w:rsid w:val="005E2EF1"/>
    <w:rsid w:val="005E3E55"/>
    <w:rsid w:val="005F539A"/>
    <w:rsid w:val="006019B4"/>
    <w:rsid w:val="00603AC0"/>
    <w:rsid w:val="00603E77"/>
    <w:rsid w:val="00605F18"/>
    <w:rsid w:val="006068A4"/>
    <w:rsid w:val="00617115"/>
    <w:rsid w:val="0062440A"/>
    <w:rsid w:val="00624A19"/>
    <w:rsid w:val="00626F37"/>
    <w:rsid w:val="0063444B"/>
    <w:rsid w:val="006424C6"/>
    <w:rsid w:val="00653B98"/>
    <w:rsid w:val="00653CF4"/>
    <w:rsid w:val="00654757"/>
    <w:rsid w:val="006548C1"/>
    <w:rsid w:val="0065649B"/>
    <w:rsid w:val="00664F95"/>
    <w:rsid w:val="00672625"/>
    <w:rsid w:val="00674001"/>
    <w:rsid w:val="006751BA"/>
    <w:rsid w:val="00676C02"/>
    <w:rsid w:val="00677D1A"/>
    <w:rsid w:val="006900E9"/>
    <w:rsid w:val="00690A52"/>
    <w:rsid w:val="0069226D"/>
    <w:rsid w:val="0069565F"/>
    <w:rsid w:val="00696B5A"/>
    <w:rsid w:val="00696E00"/>
    <w:rsid w:val="00697260"/>
    <w:rsid w:val="006A6A92"/>
    <w:rsid w:val="006B00DF"/>
    <w:rsid w:val="006B4B91"/>
    <w:rsid w:val="006B4BA1"/>
    <w:rsid w:val="006B72C1"/>
    <w:rsid w:val="006B7631"/>
    <w:rsid w:val="006C1F80"/>
    <w:rsid w:val="006C2F21"/>
    <w:rsid w:val="006C326A"/>
    <w:rsid w:val="006C3A61"/>
    <w:rsid w:val="006D3E9D"/>
    <w:rsid w:val="006D6FB0"/>
    <w:rsid w:val="006E1414"/>
    <w:rsid w:val="006E56E2"/>
    <w:rsid w:val="006F4F65"/>
    <w:rsid w:val="006F5C75"/>
    <w:rsid w:val="0070009B"/>
    <w:rsid w:val="007166D7"/>
    <w:rsid w:val="00716967"/>
    <w:rsid w:val="007215A7"/>
    <w:rsid w:val="00725B37"/>
    <w:rsid w:val="0073625E"/>
    <w:rsid w:val="007364FC"/>
    <w:rsid w:val="00741657"/>
    <w:rsid w:val="00743240"/>
    <w:rsid w:val="00746A1B"/>
    <w:rsid w:val="007560FA"/>
    <w:rsid w:val="00765FC9"/>
    <w:rsid w:val="0077317E"/>
    <w:rsid w:val="00774696"/>
    <w:rsid w:val="00774A0F"/>
    <w:rsid w:val="007759CA"/>
    <w:rsid w:val="007834C9"/>
    <w:rsid w:val="0078776C"/>
    <w:rsid w:val="007911F0"/>
    <w:rsid w:val="00791576"/>
    <w:rsid w:val="00791959"/>
    <w:rsid w:val="00796A25"/>
    <w:rsid w:val="007A40A1"/>
    <w:rsid w:val="007A49C5"/>
    <w:rsid w:val="007A68C0"/>
    <w:rsid w:val="007B1F12"/>
    <w:rsid w:val="007B3F28"/>
    <w:rsid w:val="007B5429"/>
    <w:rsid w:val="007C10FC"/>
    <w:rsid w:val="007C3C26"/>
    <w:rsid w:val="007D1A56"/>
    <w:rsid w:val="007D2438"/>
    <w:rsid w:val="007D2F56"/>
    <w:rsid w:val="007D429B"/>
    <w:rsid w:val="007D6753"/>
    <w:rsid w:val="007D7698"/>
    <w:rsid w:val="007D7FFD"/>
    <w:rsid w:val="007E1F82"/>
    <w:rsid w:val="007E6DA3"/>
    <w:rsid w:val="007E793B"/>
    <w:rsid w:val="007F1E75"/>
    <w:rsid w:val="007F65D7"/>
    <w:rsid w:val="00801A76"/>
    <w:rsid w:val="0080384A"/>
    <w:rsid w:val="00806B2C"/>
    <w:rsid w:val="008070C8"/>
    <w:rsid w:val="00807569"/>
    <w:rsid w:val="00810DB0"/>
    <w:rsid w:val="00811EB1"/>
    <w:rsid w:val="00812A56"/>
    <w:rsid w:val="00814713"/>
    <w:rsid w:val="008149F0"/>
    <w:rsid w:val="00815883"/>
    <w:rsid w:val="008166EF"/>
    <w:rsid w:val="008206D8"/>
    <w:rsid w:val="00820DC8"/>
    <w:rsid w:val="008220D7"/>
    <w:rsid w:val="00823FFB"/>
    <w:rsid w:val="00826194"/>
    <w:rsid w:val="0083240F"/>
    <w:rsid w:val="00832663"/>
    <w:rsid w:val="008359C6"/>
    <w:rsid w:val="008411E2"/>
    <w:rsid w:val="00842EE8"/>
    <w:rsid w:val="00845EEC"/>
    <w:rsid w:val="008461BC"/>
    <w:rsid w:val="00855000"/>
    <w:rsid w:val="00856F28"/>
    <w:rsid w:val="00860B69"/>
    <w:rsid w:val="008621C4"/>
    <w:rsid w:val="00870580"/>
    <w:rsid w:val="008735A1"/>
    <w:rsid w:val="00880C53"/>
    <w:rsid w:val="0088497F"/>
    <w:rsid w:val="00887C8F"/>
    <w:rsid w:val="00891DC5"/>
    <w:rsid w:val="0089249A"/>
    <w:rsid w:val="00896F42"/>
    <w:rsid w:val="008A173C"/>
    <w:rsid w:val="008A2306"/>
    <w:rsid w:val="008A3DBA"/>
    <w:rsid w:val="008A5FB1"/>
    <w:rsid w:val="008A6C61"/>
    <w:rsid w:val="008A7E5B"/>
    <w:rsid w:val="008B2507"/>
    <w:rsid w:val="008B370F"/>
    <w:rsid w:val="008C2DDC"/>
    <w:rsid w:val="008D45BC"/>
    <w:rsid w:val="008E18F2"/>
    <w:rsid w:val="008E6503"/>
    <w:rsid w:val="008F5EF2"/>
    <w:rsid w:val="0091104F"/>
    <w:rsid w:val="00911BAE"/>
    <w:rsid w:val="00911E79"/>
    <w:rsid w:val="00916A44"/>
    <w:rsid w:val="00916FF1"/>
    <w:rsid w:val="00917366"/>
    <w:rsid w:val="00921C41"/>
    <w:rsid w:val="00922976"/>
    <w:rsid w:val="00933B9C"/>
    <w:rsid w:val="00935395"/>
    <w:rsid w:val="009423FD"/>
    <w:rsid w:val="00942780"/>
    <w:rsid w:val="0095573A"/>
    <w:rsid w:val="009623C6"/>
    <w:rsid w:val="00963215"/>
    <w:rsid w:val="00974058"/>
    <w:rsid w:val="00975479"/>
    <w:rsid w:val="009813BE"/>
    <w:rsid w:val="00984E34"/>
    <w:rsid w:val="00985ACA"/>
    <w:rsid w:val="00991062"/>
    <w:rsid w:val="009945DC"/>
    <w:rsid w:val="00996170"/>
    <w:rsid w:val="009A48D1"/>
    <w:rsid w:val="009A5445"/>
    <w:rsid w:val="009A5888"/>
    <w:rsid w:val="009B5D55"/>
    <w:rsid w:val="009B6B11"/>
    <w:rsid w:val="009B738B"/>
    <w:rsid w:val="009C0340"/>
    <w:rsid w:val="009C0DA3"/>
    <w:rsid w:val="009C0DBF"/>
    <w:rsid w:val="009C6468"/>
    <w:rsid w:val="009C656B"/>
    <w:rsid w:val="009C771C"/>
    <w:rsid w:val="009D429A"/>
    <w:rsid w:val="009D61FF"/>
    <w:rsid w:val="009E3DC7"/>
    <w:rsid w:val="009E6D63"/>
    <w:rsid w:val="009E742C"/>
    <w:rsid w:val="009F582C"/>
    <w:rsid w:val="009F7FBE"/>
    <w:rsid w:val="00A0195C"/>
    <w:rsid w:val="00A01B85"/>
    <w:rsid w:val="00A027D5"/>
    <w:rsid w:val="00A052CC"/>
    <w:rsid w:val="00A06A58"/>
    <w:rsid w:val="00A07209"/>
    <w:rsid w:val="00A10610"/>
    <w:rsid w:val="00A10BA2"/>
    <w:rsid w:val="00A1148B"/>
    <w:rsid w:val="00A12802"/>
    <w:rsid w:val="00A14155"/>
    <w:rsid w:val="00A14260"/>
    <w:rsid w:val="00A22FB7"/>
    <w:rsid w:val="00A267F2"/>
    <w:rsid w:val="00A26D48"/>
    <w:rsid w:val="00A27F57"/>
    <w:rsid w:val="00A318B2"/>
    <w:rsid w:val="00A32CDC"/>
    <w:rsid w:val="00A34557"/>
    <w:rsid w:val="00A35203"/>
    <w:rsid w:val="00A35A5A"/>
    <w:rsid w:val="00A41303"/>
    <w:rsid w:val="00A41EDC"/>
    <w:rsid w:val="00A429CF"/>
    <w:rsid w:val="00A60107"/>
    <w:rsid w:val="00A60F8E"/>
    <w:rsid w:val="00A65359"/>
    <w:rsid w:val="00A74CB1"/>
    <w:rsid w:val="00A76481"/>
    <w:rsid w:val="00A80096"/>
    <w:rsid w:val="00A81683"/>
    <w:rsid w:val="00A86670"/>
    <w:rsid w:val="00A94F97"/>
    <w:rsid w:val="00A975A0"/>
    <w:rsid w:val="00A97F12"/>
    <w:rsid w:val="00AA02B0"/>
    <w:rsid w:val="00AA3380"/>
    <w:rsid w:val="00AA3498"/>
    <w:rsid w:val="00AB1805"/>
    <w:rsid w:val="00AB36C2"/>
    <w:rsid w:val="00AB5202"/>
    <w:rsid w:val="00AC1726"/>
    <w:rsid w:val="00AC320D"/>
    <w:rsid w:val="00AC3286"/>
    <w:rsid w:val="00AC65E7"/>
    <w:rsid w:val="00AD22B4"/>
    <w:rsid w:val="00AD5395"/>
    <w:rsid w:val="00AE2125"/>
    <w:rsid w:val="00AE3C3B"/>
    <w:rsid w:val="00AE51AE"/>
    <w:rsid w:val="00AE620C"/>
    <w:rsid w:val="00AF0BBB"/>
    <w:rsid w:val="00AF5220"/>
    <w:rsid w:val="00B01881"/>
    <w:rsid w:val="00B10790"/>
    <w:rsid w:val="00B15FB7"/>
    <w:rsid w:val="00B17727"/>
    <w:rsid w:val="00B23AB4"/>
    <w:rsid w:val="00B36E6E"/>
    <w:rsid w:val="00B40702"/>
    <w:rsid w:val="00B40A01"/>
    <w:rsid w:val="00B41237"/>
    <w:rsid w:val="00B47ADC"/>
    <w:rsid w:val="00B507BD"/>
    <w:rsid w:val="00B51687"/>
    <w:rsid w:val="00B520A3"/>
    <w:rsid w:val="00B520C9"/>
    <w:rsid w:val="00B5461E"/>
    <w:rsid w:val="00B5512B"/>
    <w:rsid w:val="00B607A6"/>
    <w:rsid w:val="00B62A29"/>
    <w:rsid w:val="00B66329"/>
    <w:rsid w:val="00B67C9E"/>
    <w:rsid w:val="00B72493"/>
    <w:rsid w:val="00B77325"/>
    <w:rsid w:val="00B7769A"/>
    <w:rsid w:val="00B82C83"/>
    <w:rsid w:val="00B84CA8"/>
    <w:rsid w:val="00B876C0"/>
    <w:rsid w:val="00B95909"/>
    <w:rsid w:val="00B96138"/>
    <w:rsid w:val="00BA011B"/>
    <w:rsid w:val="00BA4230"/>
    <w:rsid w:val="00BA5C32"/>
    <w:rsid w:val="00BA7F50"/>
    <w:rsid w:val="00BB1DCD"/>
    <w:rsid w:val="00BB2A69"/>
    <w:rsid w:val="00BB3B93"/>
    <w:rsid w:val="00BB5B88"/>
    <w:rsid w:val="00BB7F2E"/>
    <w:rsid w:val="00BC38FD"/>
    <w:rsid w:val="00BC6DDD"/>
    <w:rsid w:val="00BC7748"/>
    <w:rsid w:val="00BD47AB"/>
    <w:rsid w:val="00BD5C44"/>
    <w:rsid w:val="00BD60FD"/>
    <w:rsid w:val="00BD6802"/>
    <w:rsid w:val="00BE4E1E"/>
    <w:rsid w:val="00BF1E05"/>
    <w:rsid w:val="00BF4272"/>
    <w:rsid w:val="00BF50CD"/>
    <w:rsid w:val="00BF5288"/>
    <w:rsid w:val="00BF5AB5"/>
    <w:rsid w:val="00C02548"/>
    <w:rsid w:val="00C0534B"/>
    <w:rsid w:val="00C127B7"/>
    <w:rsid w:val="00C20114"/>
    <w:rsid w:val="00C27C97"/>
    <w:rsid w:val="00C32B3F"/>
    <w:rsid w:val="00C33317"/>
    <w:rsid w:val="00C33E3A"/>
    <w:rsid w:val="00C35E61"/>
    <w:rsid w:val="00C36686"/>
    <w:rsid w:val="00C43730"/>
    <w:rsid w:val="00C50D7F"/>
    <w:rsid w:val="00C51AC8"/>
    <w:rsid w:val="00C54449"/>
    <w:rsid w:val="00C574FC"/>
    <w:rsid w:val="00C615A0"/>
    <w:rsid w:val="00C61AA3"/>
    <w:rsid w:val="00C62DEE"/>
    <w:rsid w:val="00C631D0"/>
    <w:rsid w:val="00C632FB"/>
    <w:rsid w:val="00C63BCC"/>
    <w:rsid w:val="00C6402B"/>
    <w:rsid w:val="00C665AD"/>
    <w:rsid w:val="00C66FE0"/>
    <w:rsid w:val="00C70EA4"/>
    <w:rsid w:val="00C72695"/>
    <w:rsid w:val="00C74DA5"/>
    <w:rsid w:val="00C77B88"/>
    <w:rsid w:val="00C86488"/>
    <w:rsid w:val="00C864CC"/>
    <w:rsid w:val="00C93834"/>
    <w:rsid w:val="00C96EE9"/>
    <w:rsid w:val="00CA2E79"/>
    <w:rsid w:val="00CA2E95"/>
    <w:rsid w:val="00CA3B56"/>
    <w:rsid w:val="00CA6A03"/>
    <w:rsid w:val="00CA6C52"/>
    <w:rsid w:val="00CB1190"/>
    <w:rsid w:val="00CB28CD"/>
    <w:rsid w:val="00CB2F3D"/>
    <w:rsid w:val="00CB385C"/>
    <w:rsid w:val="00CB4CA2"/>
    <w:rsid w:val="00CB6987"/>
    <w:rsid w:val="00CC4E31"/>
    <w:rsid w:val="00CC7A8B"/>
    <w:rsid w:val="00CD1FF1"/>
    <w:rsid w:val="00CD2AED"/>
    <w:rsid w:val="00CD5631"/>
    <w:rsid w:val="00CD7049"/>
    <w:rsid w:val="00CE1D69"/>
    <w:rsid w:val="00CE228B"/>
    <w:rsid w:val="00CE2F76"/>
    <w:rsid w:val="00CE5602"/>
    <w:rsid w:val="00CF105E"/>
    <w:rsid w:val="00CF3176"/>
    <w:rsid w:val="00CF45D7"/>
    <w:rsid w:val="00CF5726"/>
    <w:rsid w:val="00CF6978"/>
    <w:rsid w:val="00D01778"/>
    <w:rsid w:val="00D04D90"/>
    <w:rsid w:val="00D05542"/>
    <w:rsid w:val="00D07615"/>
    <w:rsid w:val="00D10FB5"/>
    <w:rsid w:val="00D1742A"/>
    <w:rsid w:val="00D17C3D"/>
    <w:rsid w:val="00D27068"/>
    <w:rsid w:val="00D30ADD"/>
    <w:rsid w:val="00D401C9"/>
    <w:rsid w:val="00D435CA"/>
    <w:rsid w:val="00D55BCA"/>
    <w:rsid w:val="00D75315"/>
    <w:rsid w:val="00D77EC7"/>
    <w:rsid w:val="00D80273"/>
    <w:rsid w:val="00D82111"/>
    <w:rsid w:val="00D83DA2"/>
    <w:rsid w:val="00D92546"/>
    <w:rsid w:val="00D93B28"/>
    <w:rsid w:val="00D94109"/>
    <w:rsid w:val="00DA231C"/>
    <w:rsid w:val="00DA6175"/>
    <w:rsid w:val="00DB0132"/>
    <w:rsid w:val="00DB1B67"/>
    <w:rsid w:val="00DC04C6"/>
    <w:rsid w:val="00DC347E"/>
    <w:rsid w:val="00DC3989"/>
    <w:rsid w:val="00DD3994"/>
    <w:rsid w:val="00DD3A89"/>
    <w:rsid w:val="00DD3CA8"/>
    <w:rsid w:val="00DE2139"/>
    <w:rsid w:val="00DE5080"/>
    <w:rsid w:val="00DE6AF2"/>
    <w:rsid w:val="00DF10D5"/>
    <w:rsid w:val="00DF7678"/>
    <w:rsid w:val="00DF7DC2"/>
    <w:rsid w:val="00DF7F36"/>
    <w:rsid w:val="00E028C6"/>
    <w:rsid w:val="00E047B0"/>
    <w:rsid w:val="00E06603"/>
    <w:rsid w:val="00E110E3"/>
    <w:rsid w:val="00E12318"/>
    <w:rsid w:val="00E14D19"/>
    <w:rsid w:val="00E153C6"/>
    <w:rsid w:val="00E2470C"/>
    <w:rsid w:val="00E257E3"/>
    <w:rsid w:val="00E26266"/>
    <w:rsid w:val="00E267B0"/>
    <w:rsid w:val="00E27769"/>
    <w:rsid w:val="00E316DB"/>
    <w:rsid w:val="00E34868"/>
    <w:rsid w:val="00E455F7"/>
    <w:rsid w:val="00E45822"/>
    <w:rsid w:val="00E464B4"/>
    <w:rsid w:val="00E5492B"/>
    <w:rsid w:val="00E60E73"/>
    <w:rsid w:val="00E6683B"/>
    <w:rsid w:val="00E676A4"/>
    <w:rsid w:val="00E67B89"/>
    <w:rsid w:val="00E70A2E"/>
    <w:rsid w:val="00E72000"/>
    <w:rsid w:val="00E7314E"/>
    <w:rsid w:val="00E77EAB"/>
    <w:rsid w:val="00E87303"/>
    <w:rsid w:val="00E87930"/>
    <w:rsid w:val="00E9043D"/>
    <w:rsid w:val="00E9151E"/>
    <w:rsid w:val="00E91E9E"/>
    <w:rsid w:val="00EA2B8C"/>
    <w:rsid w:val="00EA3B80"/>
    <w:rsid w:val="00EA52A1"/>
    <w:rsid w:val="00EB43EE"/>
    <w:rsid w:val="00EB5331"/>
    <w:rsid w:val="00EC5AA7"/>
    <w:rsid w:val="00EC5E87"/>
    <w:rsid w:val="00EC61B8"/>
    <w:rsid w:val="00ED65F9"/>
    <w:rsid w:val="00ED70B7"/>
    <w:rsid w:val="00EE0338"/>
    <w:rsid w:val="00EE0A73"/>
    <w:rsid w:val="00EE2418"/>
    <w:rsid w:val="00EE28B0"/>
    <w:rsid w:val="00EE75DF"/>
    <w:rsid w:val="00EF0821"/>
    <w:rsid w:val="00EF3ABF"/>
    <w:rsid w:val="00EF4B01"/>
    <w:rsid w:val="00EF528A"/>
    <w:rsid w:val="00EF7890"/>
    <w:rsid w:val="00F02A3A"/>
    <w:rsid w:val="00F05CE5"/>
    <w:rsid w:val="00F10062"/>
    <w:rsid w:val="00F1472B"/>
    <w:rsid w:val="00F26137"/>
    <w:rsid w:val="00F265FD"/>
    <w:rsid w:val="00F316A5"/>
    <w:rsid w:val="00F31CF9"/>
    <w:rsid w:val="00F31DFF"/>
    <w:rsid w:val="00F3302D"/>
    <w:rsid w:val="00F37A4B"/>
    <w:rsid w:val="00F42725"/>
    <w:rsid w:val="00F43B5C"/>
    <w:rsid w:val="00F50836"/>
    <w:rsid w:val="00F50BAC"/>
    <w:rsid w:val="00F524A3"/>
    <w:rsid w:val="00F566F4"/>
    <w:rsid w:val="00F618C6"/>
    <w:rsid w:val="00F64424"/>
    <w:rsid w:val="00F653DD"/>
    <w:rsid w:val="00F66547"/>
    <w:rsid w:val="00F679A0"/>
    <w:rsid w:val="00F73D3B"/>
    <w:rsid w:val="00F74EC8"/>
    <w:rsid w:val="00F75BE9"/>
    <w:rsid w:val="00F806CF"/>
    <w:rsid w:val="00F81172"/>
    <w:rsid w:val="00F84182"/>
    <w:rsid w:val="00F84521"/>
    <w:rsid w:val="00F846C8"/>
    <w:rsid w:val="00F87691"/>
    <w:rsid w:val="00F879A8"/>
    <w:rsid w:val="00F90089"/>
    <w:rsid w:val="00F95C6F"/>
    <w:rsid w:val="00F96EAA"/>
    <w:rsid w:val="00F97F7A"/>
    <w:rsid w:val="00FA580A"/>
    <w:rsid w:val="00FC4F39"/>
    <w:rsid w:val="00FC5A6A"/>
    <w:rsid w:val="00FC5EF2"/>
    <w:rsid w:val="00FC6EAE"/>
    <w:rsid w:val="00FD7767"/>
    <w:rsid w:val="00FE089B"/>
    <w:rsid w:val="00FE313F"/>
    <w:rsid w:val="00FE6BBF"/>
    <w:rsid w:val="00FF661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12D5F"/>
    <w:rPr>
      <w:sz w:val="24"/>
      <w:szCs w:val="24"/>
      <w:lang w:eastAsia="pl-PL"/>
    </w:rPr>
  </w:style>
  <w:style w:type="paragraph" w:styleId="Nagwek1">
    <w:name w:val="heading 1"/>
    <w:basedOn w:val="Normalny"/>
    <w:next w:val="Normalny"/>
    <w:uiPriority w:val="9"/>
    <w:qFormat/>
    <w:rsid w:val="00C50D7F"/>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rsid w:val="00C50D7F"/>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rsid w:val="00C50D7F"/>
    <w:pPr>
      <w:keepNext/>
      <w:keepLines/>
      <w:spacing w:before="40"/>
      <w:outlineLvl w:val="2"/>
    </w:pPr>
    <w:rPr>
      <w:rFonts w:ascii="Cambria" w:eastAsia="Cambria" w:hAnsi="Cambria" w:cs="Cambria"/>
      <w:color w:val="243F61"/>
    </w:rPr>
  </w:style>
  <w:style w:type="paragraph" w:styleId="Nagwek4">
    <w:name w:val="heading 4"/>
    <w:basedOn w:val="Normalny"/>
    <w:next w:val="Normalny"/>
    <w:uiPriority w:val="9"/>
    <w:semiHidden/>
    <w:unhideWhenUsed/>
    <w:qFormat/>
    <w:rsid w:val="00C50D7F"/>
    <w:pPr>
      <w:keepNext/>
      <w:keepLines/>
      <w:spacing w:before="240" w:after="40"/>
      <w:outlineLvl w:val="3"/>
    </w:pPr>
    <w:rPr>
      <w:b/>
    </w:rPr>
  </w:style>
  <w:style w:type="paragraph" w:styleId="Nagwek5">
    <w:name w:val="heading 5"/>
    <w:basedOn w:val="Normalny"/>
    <w:next w:val="Normalny"/>
    <w:uiPriority w:val="9"/>
    <w:semiHidden/>
    <w:unhideWhenUsed/>
    <w:qFormat/>
    <w:rsid w:val="00C50D7F"/>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rsid w:val="00C50D7F"/>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rsid w:val="00C50D7F"/>
    <w:pPr>
      <w:keepNext/>
      <w:keepLines/>
      <w:spacing w:before="480" w:after="120"/>
    </w:pPr>
    <w:rPr>
      <w:b/>
      <w:sz w:val="72"/>
      <w:szCs w:val="72"/>
    </w:rPr>
  </w:style>
  <w:style w:type="paragraph" w:styleId="Podtytu">
    <w:name w:val="Subtitle"/>
    <w:basedOn w:val="Normalny"/>
    <w:next w:val="Normalny"/>
    <w:uiPriority w:val="11"/>
    <w:qFormat/>
    <w:rsid w:val="00C50D7F"/>
    <w:pPr>
      <w:keepNext/>
      <w:keepLines/>
      <w:spacing w:before="360" w:after="80"/>
    </w:pPr>
    <w:rPr>
      <w:rFonts w:ascii="Georgia" w:eastAsia="Georgia" w:hAnsi="Georgia" w:cs="Georgia"/>
      <w:i/>
      <w:color w:val="666666"/>
      <w:sz w:val="48"/>
      <w:szCs w:val="48"/>
    </w:rPr>
  </w:style>
  <w:style w:type="table" w:customStyle="1" w:styleId="a">
    <w:basedOn w:val="Standardowy"/>
    <w:rsid w:val="00C50D7F"/>
    <w:tblPr>
      <w:tblStyleRowBandSize w:val="1"/>
      <w:tblStyleColBandSize w:val="1"/>
      <w:tblInd w:w="0" w:type="dxa"/>
      <w:tblCellMar>
        <w:top w:w="0" w:type="dxa"/>
        <w:left w:w="108" w:type="dxa"/>
        <w:bottom w:w="0" w:type="dxa"/>
        <w:right w:w="108" w:type="dxa"/>
      </w:tblCellMar>
    </w:tblPr>
  </w:style>
  <w:style w:type="table" w:customStyle="1" w:styleId="a0">
    <w:basedOn w:val="Standardowy"/>
    <w:rsid w:val="00C50D7F"/>
    <w:tblPr>
      <w:tblStyleRowBandSize w:val="1"/>
      <w:tblStyleColBandSize w:val="1"/>
      <w:tblInd w:w="0" w:type="dxa"/>
      <w:tblCellMar>
        <w:top w:w="0" w:type="dxa"/>
        <w:left w:w="108" w:type="dxa"/>
        <w:bottom w:w="0" w:type="dxa"/>
        <w:right w:w="108" w:type="dxa"/>
      </w:tblCellMar>
    </w:tblPr>
  </w:style>
  <w:style w:type="table" w:customStyle="1" w:styleId="a1">
    <w:basedOn w:val="Standardowy"/>
    <w:rsid w:val="00C50D7F"/>
    <w:tblPr>
      <w:tblStyleRowBandSize w:val="1"/>
      <w:tblStyleColBandSize w:val="1"/>
      <w:tblInd w:w="0" w:type="dxa"/>
      <w:tblCellMar>
        <w:top w:w="0" w:type="dxa"/>
        <w:left w:w="108" w:type="dxa"/>
        <w:bottom w:w="0" w:type="dxa"/>
        <w:right w:w="108" w:type="dxa"/>
      </w:tblCellMar>
    </w:tblPr>
  </w:style>
  <w:style w:type="table" w:customStyle="1" w:styleId="a2">
    <w:basedOn w:val="Standardowy"/>
    <w:rsid w:val="00C50D7F"/>
    <w:tblPr>
      <w:tblStyleRowBandSize w:val="1"/>
      <w:tblStyleColBandSize w:val="1"/>
      <w:tblInd w:w="0" w:type="dxa"/>
      <w:tblCellMar>
        <w:top w:w="0" w:type="dxa"/>
        <w:left w:w="108" w:type="dxa"/>
        <w:bottom w:w="0" w:type="dxa"/>
        <w:right w:w="108" w:type="dxa"/>
      </w:tblCellMar>
    </w:tblPr>
  </w:style>
  <w:style w:type="table" w:customStyle="1" w:styleId="a3">
    <w:basedOn w:val="Standardowy"/>
    <w:rsid w:val="00C50D7F"/>
    <w:tblPr>
      <w:tblStyleRowBandSize w:val="1"/>
      <w:tblStyleColBandSize w:val="1"/>
      <w:tblInd w:w="0" w:type="dxa"/>
      <w:tblCellMar>
        <w:top w:w="0" w:type="dxa"/>
        <w:left w:w="115" w:type="dxa"/>
        <w:bottom w:w="0" w:type="dxa"/>
        <w:right w:w="115" w:type="dxa"/>
      </w:tblCellMar>
    </w:tblPr>
  </w:style>
  <w:style w:type="paragraph" w:styleId="Tekstkomentarza">
    <w:name w:val="annotation text"/>
    <w:basedOn w:val="Normalny"/>
    <w:link w:val="TekstkomentarzaZnak"/>
    <w:uiPriority w:val="99"/>
    <w:semiHidden/>
    <w:unhideWhenUsed/>
    <w:rsid w:val="00C50D7F"/>
  </w:style>
  <w:style w:type="character" w:customStyle="1" w:styleId="TekstkomentarzaZnak">
    <w:name w:val="Tekst komentarza Znak"/>
    <w:basedOn w:val="Domylnaczcionkaakapitu"/>
    <w:link w:val="Tekstkomentarza"/>
    <w:uiPriority w:val="99"/>
    <w:semiHidden/>
    <w:rsid w:val="00C50D7F"/>
  </w:style>
  <w:style w:type="character" w:styleId="Odwoaniedokomentarza">
    <w:name w:val="annotation reference"/>
    <w:basedOn w:val="Domylnaczcionkaakapitu"/>
    <w:uiPriority w:val="99"/>
    <w:semiHidden/>
    <w:unhideWhenUsed/>
    <w:rsid w:val="00C50D7F"/>
    <w:rPr>
      <w:sz w:val="16"/>
      <w:szCs w:val="16"/>
    </w:rPr>
  </w:style>
  <w:style w:type="paragraph" w:styleId="Tekstdymka">
    <w:name w:val="Balloon Text"/>
    <w:basedOn w:val="Normalny"/>
    <w:link w:val="TekstdymkaZnak"/>
    <w:uiPriority w:val="99"/>
    <w:semiHidden/>
    <w:unhideWhenUsed/>
    <w:rsid w:val="00D435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35CA"/>
    <w:rPr>
      <w:rFonts w:ascii="Segoe UI" w:hAnsi="Segoe UI" w:cs="Segoe UI"/>
      <w:sz w:val="18"/>
      <w:szCs w:val="18"/>
    </w:rPr>
  </w:style>
  <w:style w:type="paragraph" w:styleId="Akapitzlist">
    <w:name w:val="List Paragraph"/>
    <w:aliases w:val="Wypunktowanie,Normal,x.,Nagłowek 3"/>
    <w:basedOn w:val="Normalny"/>
    <w:link w:val="AkapitzlistZnak"/>
    <w:uiPriority w:val="34"/>
    <w:qFormat/>
    <w:rsid w:val="001F36D0"/>
    <w:pPr>
      <w:ind w:left="720"/>
      <w:contextualSpacing/>
    </w:pPr>
  </w:style>
  <w:style w:type="paragraph" w:styleId="Stopka">
    <w:name w:val="footer"/>
    <w:aliases w:val="Znak4 Znak"/>
    <w:basedOn w:val="Normalny"/>
    <w:link w:val="StopkaZnak"/>
    <w:unhideWhenUsed/>
    <w:rsid w:val="008A173C"/>
    <w:pPr>
      <w:tabs>
        <w:tab w:val="center" w:pos="4536"/>
        <w:tab w:val="right" w:pos="9072"/>
      </w:tabs>
    </w:pPr>
  </w:style>
  <w:style w:type="character" w:customStyle="1" w:styleId="StopkaZnak">
    <w:name w:val="Stopka Znak"/>
    <w:aliases w:val="Znak4 Znak Znak"/>
    <w:basedOn w:val="Domylnaczcionkaakapitu"/>
    <w:link w:val="Stopka"/>
    <w:rsid w:val="008A173C"/>
  </w:style>
  <w:style w:type="paragraph" w:styleId="Nagwek">
    <w:name w:val="header"/>
    <w:basedOn w:val="Normalny"/>
    <w:link w:val="NagwekZnak"/>
    <w:uiPriority w:val="99"/>
    <w:unhideWhenUsed/>
    <w:rsid w:val="008A173C"/>
    <w:pPr>
      <w:tabs>
        <w:tab w:val="center" w:pos="4536"/>
        <w:tab w:val="right" w:pos="9072"/>
      </w:tabs>
    </w:pPr>
  </w:style>
  <w:style w:type="character" w:customStyle="1" w:styleId="NagwekZnak">
    <w:name w:val="Nagłówek Znak"/>
    <w:basedOn w:val="Domylnaczcionkaakapitu"/>
    <w:link w:val="Nagwek"/>
    <w:uiPriority w:val="99"/>
    <w:rsid w:val="008A173C"/>
  </w:style>
  <w:style w:type="paragraph" w:customStyle="1" w:styleId="Default">
    <w:name w:val="Default"/>
    <w:uiPriority w:val="99"/>
    <w:rsid w:val="008A173C"/>
    <w:pPr>
      <w:autoSpaceDE w:val="0"/>
      <w:autoSpaceDN w:val="0"/>
      <w:adjustRightInd w:val="0"/>
    </w:pPr>
    <w:rPr>
      <w:rFonts w:eastAsiaTheme="minorHAnsi"/>
      <w:color w:val="000000"/>
      <w:sz w:val="24"/>
      <w:szCs w:val="24"/>
    </w:rPr>
  </w:style>
  <w:style w:type="paragraph" w:styleId="Tekstprzypisudolnego">
    <w:name w:val="footnote text"/>
    <w:aliases w:val="Podrozdział,Footnote,Podrozdzia3"/>
    <w:basedOn w:val="Normalny"/>
    <w:link w:val="TekstprzypisudolnegoZnak"/>
    <w:uiPriority w:val="99"/>
    <w:unhideWhenUsed/>
    <w:rsid w:val="00404308"/>
  </w:style>
  <w:style w:type="character" w:customStyle="1" w:styleId="TekstprzypisudolnegoZnak">
    <w:name w:val="Tekst przypisu dolnego Znak"/>
    <w:aliases w:val="Podrozdział Znak,Footnote Znak,Podrozdzia3 Znak"/>
    <w:basedOn w:val="Domylnaczcionkaakapitu"/>
    <w:link w:val="Tekstprzypisudolnego"/>
    <w:uiPriority w:val="99"/>
    <w:rsid w:val="00404308"/>
  </w:style>
  <w:style w:type="character" w:styleId="Odwoanieprzypisudolnego">
    <w:name w:val="footnote reference"/>
    <w:basedOn w:val="Domylnaczcionkaakapitu"/>
    <w:uiPriority w:val="99"/>
    <w:semiHidden/>
    <w:unhideWhenUsed/>
    <w:rsid w:val="00404308"/>
    <w:rPr>
      <w:vertAlign w:val="superscript"/>
    </w:rPr>
  </w:style>
  <w:style w:type="character" w:styleId="Hipercze">
    <w:name w:val="Hyperlink"/>
    <w:basedOn w:val="Domylnaczcionkaakapitu"/>
    <w:uiPriority w:val="99"/>
    <w:unhideWhenUsed/>
    <w:rsid w:val="002455BD"/>
    <w:rPr>
      <w:color w:val="0000FF" w:themeColor="hyperlink"/>
      <w:u w:val="single"/>
    </w:rPr>
  </w:style>
  <w:style w:type="paragraph" w:styleId="Bezodstpw">
    <w:name w:val="No Spacing"/>
    <w:link w:val="BezodstpwZnak"/>
    <w:uiPriority w:val="1"/>
    <w:qFormat/>
    <w:rsid w:val="00326717"/>
    <w:rPr>
      <w:rFonts w:ascii="PMingLiU" w:eastAsia="PMingLiU"/>
      <w:sz w:val="22"/>
      <w:szCs w:val="22"/>
      <w:lang w:eastAsia="pl-PL"/>
    </w:rPr>
  </w:style>
  <w:style w:type="character" w:customStyle="1" w:styleId="BezodstpwZnak">
    <w:name w:val="Bez odstępów Znak"/>
    <w:link w:val="Bezodstpw"/>
    <w:uiPriority w:val="1"/>
    <w:locked/>
    <w:rsid w:val="00326717"/>
    <w:rPr>
      <w:rFonts w:ascii="PMingLiU" w:eastAsia="PMingLiU"/>
      <w:sz w:val="22"/>
      <w:szCs w:val="22"/>
      <w:lang w:eastAsia="pl-PL"/>
    </w:rPr>
  </w:style>
  <w:style w:type="paragraph" w:customStyle="1" w:styleId="pkt">
    <w:name w:val="pkt"/>
    <w:basedOn w:val="Normalny"/>
    <w:uiPriority w:val="99"/>
    <w:rsid w:val="00326717"/>
    <w:pPr>
      <w:suppressAutoHyphens/>
      <w:spacing w:before="60" w:after="60"/>
      <w:ind w:left="851" w:hanging="295"/>
      <w:jc w:val="both"/>
    </w:pPr>
    <w:rPr>
      <w:lang w:eastAsia="ar-SA"/>
    </w:rPr>
  </w:style>
  <w:style w:type="character" w:customStyle="1" w:styleId="markedcontent">
    <w:name w:val="markedcontent"/>
    <w:basedOn w:val="Domylnaczcionkaakapitu"/>
    <w:rsid w:val="00326717"/>
  </w:style>
  <w:style w:type="character" w:customStyle="1" w:styleId="AkapitzlistZnak">
    <w:name w:val="Akapit z listą Znak"/>
    <w:aliases w:val="Wypunktowanie Znak,Normal Znak,x. Znak,Nagłowek 3 Znak"/>
    <w:link w:val="Akapitzlist"/>
    <w:uiPriority w:val="34"/>
    <w:locked/>
    <w:rsid w:val="00326717"/>
  </w:style>
  <w:style w:type="table" w:styleId="Tabela-Siatka">
    <w:name w:val="Table Grid"/>
    <w:basedOn w:val="Standardowy"/>
    <w:uiPriority w:val="39"/>
    <w:rsid w:val="00B67C9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kstzastpczy">
    <w:name w:val="Placeholder Text"/>
    <w:basedOn w:val="Domylnaczcionkaakapitu"/>
    <w:uiPriority w:val="99"/>
    <w:semiHidden/>
    <w:rsid w:val="006019B4"/>
    <w:rPr>
      <w:color w:val="808080"/>
    </w:rPr>
  </w:style>
  <w:style w:type="character" w:customStyle="1" w:styleId="size">
    <w:name w:val="size"/>
    <w:basedOn w:val="Domylnaczcionkaakapitu"/>
    <w:rsid w:val="00207D4A"/>
  </w:style>
  <w:style w:type="paragraph" w:styleId="NormalnyWeb">
    <w:name w:val="Normal (Web)"/>
    <w:basedOn w:val="Normalny"/>
    <w:unhideWhenUsed/>
    <w:rsid w:val="00AE2125"/>
  </w:style>
  <w:style w:type="character" w:customStyle="1" w:styleId="UnresolvedMention">
    <w:name w:val="Unresolved Mention"/>
    <w:basedOn w:val="Domylnaczcionkaakapitu"/>
    <w:uiPriority w:val="99"/>
    <w:semiHidden/>
    <w:unhideWhenUsed/>
    <w:rsid w:val="001823E6"/>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321176"/>
    <w:rPr>
      <w:b/>
      <w:bCs/>
    </w:rPr>
  </w:style>
  <w:style w:type="character" w:customStyle="1" w:styleId="TematkomentarzaZnak">
    <w:name w:val="Temat komentarza Znak"/>
    <w:basedOn w:val="TekstkomentarzaZnak"/>
    <w:link w:val="Tematkomentarza"/>
    <w:uiPriority w:val="99"/>
    <w:semiHidden/>
    <w:rsid w:val="00321176"/>
    <w:rPr>
      <w:b/>
      <w:bCs/>
    </w:rPr>
  </w:style>
  <w:style w:type="paragraph" w:customStyle="1" w:styleId="Akapitzlist1">
    <w:name w:val="Akapit z listą1"/>
    <w:basedOn w:val="Normalny"/>
    <w:rsid w:val="00383362"/>
    <w:pPr>
      <w:suppressAutoHyphens/>
      <w:spacing w:after="200" w:line="276" w:lineRule="auto"/>
      <w:ind w:left="720"/>
    </w:pPr>
    <w:rPr>
      <w:rFonts w:ascii="Calibri" w:eastAsia="SimSun" w:hAnsi="Calibri"/>
      <w:sz w:val="22"/>
      <w:szCs w:val="22"/>
      <w:lang w:eastAsia="ar-SA"/>
    </w:rPr>
  </w:style>
</w:styles>
</file>

<file path=word/webSettings.xml><?xml version="1.0" encoding="utf-8"?>
<w:webSettings xmlns:r="http://schemas.openxmlformats.org/officeDocument/2006/relationships" xmlns:w="http://schemas.openxmlformats.org/wordprocessingml/2006/main">
  <w:divs>
    <w:div w:id="139155198">
      <w:bodyDiv w:val="1"/>
      <w:marLeft w:val="0"/>
      <w:marRight w:val="0"/>
      <w:marTop w:val="0"/>
      <w:marBottom w:val="0"/>
      <w:divBdr>
        <w:top w:val="none" w:sz="0" w:space="0" w:color="auto"/>
        <w:left w:val="none" w:sz="0" w:space="0" w:color="auto"/>
        <w:bottom w:val="none" w:sz="0" w:space="0" w:color="auto"/>
        <w:right w:val="none" w:sz="0" w:space="0" w:color="auto"/>
      </w:divBdr>
    </w:div>
    <w:div w:id="139470615">
      <w:bodyDiv w:val="1"/>
      <w:marLeft w:val="0"/>
      <w:marRight w:val="0"/>
      <w:marTop w:val="0"/>
      <w:marBottom w:val="0"/>
      <w:divBdr>
        <w:top w:val="none" w:sz="0" w:space="0" w:color="auto"/>
        <w:left w:val="none" w:sz="0" w:space="0" w:color="auto"/>
        <w:bottom w:val="none" w:sz="0" w:space="0" w:color="auto"/>
        <w:right w:val="none" w:sz="0" w:space="0" w:color="auto"/>
      </w:divBdr>
    </w:div>
    <w:div w:id="140928017">
      <w:bodyDiv w:val="1"/>
      <w:marLeft w:val="0"/>
      <w:marRight w:val="0"/>
      <w:marTop w:val="0"/>
      <w:marBottom w:val="0"/>
      <w:divBdr>
        <w:top w:val="none" w:sz="0" w:space="0" w:color="auto"/>
        <w:left w:val="none" w:sz="0" w:space="0" w:color="auto"/>
        <w:bottom w:val="none" w:sz="0" w:space="0" w:color="auto"/>
        <w:right w:val="none" w:sz="0" w:space="0" w:color="auto"/>
      </w:divBdr>
      <w:divsChild>
        <w:div w:id="299186596">
          <w:marLeft w:val="360"/>
          <w:marRight w:val="0"/>
          <w:marTop w:val="0"/>
          <w:marBottom w:val="0"/>
          <w:divBdr>
            <w:top w:val="none" w:sz="0" w:space="0" w:color="auto"/>
            <w:left w:val="none" w:sz="0" w:space="0" w:color="auto"/>
            <w:bottom w:val="none" w:sz="0" w:space="0" w:color="auto"/>
            <w:right w:val="none" w:sz="0" w:space="0" w:color="auto"/>
          </w:divBdr>
          <w:divsChild>
            <w:div w:id="1935283692">
              <w:marLeft w:val="0"/>
              <w:marRight w:val="0"/>
              <w:marTop w:val="0"/>
              <w:marBottom w:val="0"/>
              <w:divBdr>
                <w:top w:val="none" w:sz="0" w:space="0" w:color="auto"/>
                <w:left w:val="none" w:sz="0" w:space="0" w:color="auto"/>
                <w:bottom w:val="none" w:sz="0" w:space="0" w:color="auto"/>
                <w:right w:val="none" w:sz="0" w:space="0" w:color="auto"/>
              </w:divBdr>
            </w:div>
          </w:divsChild>
        </w:div>
        <w:div w:id="853423062">
          <w:marLeft w:val="360"/>
          <w:marRight w:val="0"/>
          <w:marTop w:val="0"/>
          <w:marBottom w:val="0"/>
          <w:divBdr>
            <w:top w:val="none" w:sz="0" w:space="0" w:color="auto"/>
            <w:left w:val="none" w:sz="0" w:space="0" w:color="auto"/>
            <w:bottom w:val="none" w:sz="0" w:space="0" w:color="auto"/>
            <w:right w:val="none" w:sz="0" w:space="0" w:color="auto"/>
          </w:divBdr>
          <w:divsChild>
            <w:div w:id="1323924433">
              <w:marLeft w:val="0"/>
              <w:marRight w:val="0"/>
              <w:marTop w:val="0"/>
              <w:marBottom w:val="0"/>
              <w:divBdr>
                <w:top w:val="none" w:sz="0" w:space="0" w:color="auto"/>
                <w:left w:val="none" w:sz="0" w:space="0" w:color="auto"/>
                <w:bottom w:val="none" w:sz="0" w:space="0" w:color="auto"/>
                <w:right w:val="none" w:sz="0" w:space="0" w:color="auto"/>
              </w:divBdr>
            </w:div>
          </w:divsChild>
        </w:div>
        <w:div w:id="1937053644">
          <w:marLeft w:val="360"/>
          <w:marRight w:val="0"/>
          <w:marTop w:val="0"/>
          <w:marBottom w:val="0"/>
          <w:divBdr>
            <w:top w:val="none" w:sz="0" w:space="0" w:color="auto"/>
            <w:left w:val="none" w:sz="0" w:space="0" w:color="auto"/>
            <w:bottom w:val="none" w:sz="0" w:space="0" w:color="auto"/>
            <w:right w:val="none" w:sz="0" w:space="0" w:color="auto"/>
          </w:divBdr>
          <w:divsChild>
            <w:div w:id="79482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5514">
      <w:bodyDiv w:val="1"/>
      <w:marLeft w:val="0"/>
      <w:marRight w:val="0"/>
      <w:marTop w:val="0"/>
      <w:marBottom w:val="0"/>
      <w:divBdr>
        <w:top w:val="none" w:sz="0" w:space="0" w:color="auto"/>
        <w:left w:val="none" w:sz="0" w:space="0" w:color="auto"/>
        <w:bottom w:val="none" w:sz="0" w:space="0" w:color="auto"/>
        <w:right w:val="none" w:sz="0" w:space="0" w:color="auto"/>
      </w:divBdr>
    </w:div>
    <w:div w:id="314184594">
      <w:bodyDiv w:val="1"/>
      <w:marLeft w:val="0"/>
      <w:marRight w:val="0"/>
      <w:marTop w:val="0"/>
      <w:marBottom w:val="0"/>
      <w:divBdr>
        <w:top w:val="none" w:sz="0" w:space="0" w:color="auto"/>
        <w:left w:val="none" w:sz="0" w:space="0" w:color="auto"/>
        <w:bottom w:val="none" w:sz="0" w:space="0" w:color="auto"/>
        <w:right w:val="none" w:sz="0" w:space="0" w:color="auto"/>
      </w:divBdr>
      <w:divsChild>
        <w:div w:id="1762754089">
          <w:marLeft w:val="360"/>
          <w:marRight w:val="0"/>
          <w:marTop w:val="72"/>
          <w:marBottom w:val="72"/>
          <w:divBdr>
            <w:top w:val="none" w:sz="0" w:space="0" w:color="auto"/>
            <w:left w:val="none" w:sz="0" w:space="0" w:color="auto"/>
            <w:bottom w:val="none" w:sz="0" w:space="0" w:color="auto"/>
            <w:right w:val="none" w:sz="0" w:space="0" w:color="auto"/>
          </w:divBdr>
          <w:divsChild>
            <w:div w:id="11818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06842">
      <w:bodyDiv w:val="1"/>
      <w:marLeft w:val="0"/>
      <w:marRight w:val="0"/>
      <w:marTop w:val="0"/>
      <w:marBottom w:val="0"/>
      <w:divBdr>
        <w:top w:val="none" w:sz="0" w:space="0" w:color="auto"/>
        <w:left w:val="none" w:sz="0" w:space="0" w:color="auto"/>
        <w:bottom w:val="none" w:sz="0" w:space="0" w:color="auto"/>
        <w:right w:val="none" w:sz="0" w:space="0" w:color="auto"/>
      </w:divBdr>
    </w:div>
    <w:div w:id="427509320">
      <w:bodyDiv w:val="1"/>
      <w:marLeft w:val="0"/>
      <w:marRight w:val="0"/>
      <w:marTop w:val="0"/>
      <w:marBottom w:val="0"/>
      <w:divBdr>
        <w:top w:val="none" w:sz="0" w:space="0" w:color="auto"/>
        <w:left w:val="none" w:sz="0" w:space="0" w:color="auto"/>
        <w:bottom w:val="none" w:sz="0" w:space="0" w:color="auto"/>
        <w:right w:val="none" w:sz="0" w:space="0" w:color="auto"/>
      </w:divBdr>
    </w:div>
    <w:div w:id="541136812">
      <w:bodyDiv w:val="1"/>
      <w:marLeft w:val="0"/>
      <w:marRight w:val="0"/>
      <w:marTop w:val="0"/>
      <w:marBottom w:val="0"/>
      <w:divBdr>
        <w:top w:val="none" w:sz="0" w:space="0" w:color="auto"/>
        <w:left w:val="none" w:sz="0" w:space="0" w:color="auto"/>
        <w:bottom w:val="none" w:sz="0" w:space="0" w:color="auto"/>
        <w:right w:val="none" w:sz="0" w:space="0" w:color="auto"/>
      </w:divBdr>
    </w:div>
    <w:div w:id="604852093">
      <w:bodyDiv w:val="1"/>
      <w:marLeft w:val="0"/>
      <w:marRight w:val="0"/>
      <w:marTop w:val="0"/>
      <w:marBottom w:val="0"/>
      <w:divBdr>
        <w:top w:val="none" w:sz="0" w:space="0" w:color="auto"/>
        <w:left w:val="none" w:sz="0" w:space="0" w:color="auto"/>
        <w:bottom w:val="none" w:sz="0" w:space="0" w:color="auto"/>
        <w:right w:val="none" w:sz="0" w:space="0" w:color="auto"/>
      </w:divBdr>
    </w:div>
    <w:div w:id="625624093">
      <w:bodyDiv w:val="1"/>
      <w:marLeft w:val="0"/>
      <w:marRight w:val="0"/>
      <w:marTop w:val="0"/>
      <w:marBottom w:val="0"/>
      <w:divBdr>
        <w:top w:val="none" w:sz="0" w:space="0" w:color="auto"/>
        <w:left w:val="none" w:sz="0" w:space="0" w:color="auto"/>
        <w:bottom w:val="none" w:sz="0" w:space="0" w:color="auto"/>
        <w:right w:val="none" w:sz="0" w:space="0" w:color="auto"/>
      </w:divBdr>
    </w:div>
    <w:div w:id="844397898">
      <w:bodyDiv w:val="1"/>
      <w:marLeft w:val="0"/>
      <w:marRight w:val="0"/>
      <w:marTop w:val="0"/>
      <w:marBottom w:val="0"/>
      <w:divBdr>
        <w:top w:val="none" w:sz="0" w:space="0" w:color="auto"/>
        <w:left w:val="none" w:sz="0" w:space="0" w:color="auto"/>
        <w:bottom w:val="none" w:sz="0" w:space="0" w:color="auto"/>
        <w:right w:val="none" w:sz="0" w:space="0" w:color="auto"/>
      </w:divBdr>
    </w:div>
    <w:div w:id="999844306">
      <w:bodyDiv w:val="1"/>
      <w:marLeft w:val="0"/>
      <w:marRight w:val="0"/>
      <w:marTop w:val="0"/>
      <w:marBottom w:val="0"/>
      <w:divBdr>
        <w:top w:val="none" w:sz="0" w:space="0" w:color="auto"/>
        <w:left w:val="none" w:sz="0" w:space="0" w:color="auto"/>
        <w:bottom w:val="none" w:sz="0" w:space="0" w:color="auto"/>
        <w:right w:val="none" w:sz="0" w:space="0" w:color="auto"/>
      </w:divBdr>
    </w:div>
    <w:div w:id="1007172826">
      <w:bodyDiv w:val="1"/>
      <w:marLeft w:val="0"/>
      <w:marRight w:val="0"/>
      <w:marTop w:val="0"/>
      <w:marBottom w:val="0"/>
      <w:divBdr>
        <w:top w:val="none" w:sz="0" w:space="0" w:color="auto"/>
        <w:left w:val="none" w:sz="0" w:space="0" w:color="auto"/>
        <w:bottom w:val="none" w:sz="0" w:space="0" w:color="auto"/>
        <w:right w:val="none" w:sz="0" w:space="0" w:color="auto"/>
      </w:divBdr>
    </w:div>
    <w:div w:id="1043365652">
      <w:bodyDiv w:val="1"/>
      <w:marLeft w:val="0"/>
      <w:marRight w:val="0"/>
      <w:marTop w:val="0"/>
      <w:marBottom w:val="0"/>
      <w:divBdr>
        <w:top w:val="none" w:sz="0" w:space="0" w:color="auto"/>
        <w:left w:val="none" w:sz="0" w:space="0" w:color="auto"/>
        <w:bottom w:val="none" w:sz="0" w:space="0" w:color="auto"/>
        <w:right w:val="none" w:sz="0" w:space="0" w:color="auto"/>
      </w:divBdr>
    </w:div>
    <w:div w:id="1222134415">
      <w:bodyDiv w:val="1"/>
      <w:marLeft w:val="0"/>
      <w:marRight w:val="0"/>
      <w:marTop w:val="0"/>
      <w:marBottom w:val="0"/>
      <w:divBdr>
        <w:top w:val="none" w:sz="0" w:space="0" w:color="auto"/>
        <w:left w:val="none" w:sz="0" w:space="0" w:color="auto"/>
        <w:bottom w:val="none" w:sz="0" w:space="0" w:color="auto"/>
        <w:right w:val="none" w:sz="0" w:space="0" w:color="auto"/>
      </w:divBdr>
    </w:div>
    <w:div w:id="1230966675">
      <w:bodyDiv w:val="1"/>
      <w:marLeft w:val="0"/>
      <w:marRight w:val="0"/>
      <w:marTop w:val="0"/>
      <w:marBottom w:val="0"/>
      <w:divBdr>
        <w:top w:val="none" w:sz="0" w:space="0" w:color="auto"/>
        <w:left w:val="none" w:sz="0" w:space="0" w:color="auto"/>
        <w:bottom w:val="none" w:sz="0" w:space="0" w:color="auto"/>
        <w:right w:val="none" w:sz="0" w:space="0" w:color="auto"/>
      </w:divBdr>
    </w:div>
    <w:div w:id="1323775572">
      <w:bodyDiv w:val="1"/>
      <w:marLeft w:val="0"/>
      <w:marRight w:val="0"/>
      <w:marTop w:val="0"/>
      <w:marBottom w:val="0"/>
      <w:divBdr>
        <w:top w:val="none" w:sz="0" w:space="0" w:color="auto"/>
        <w:left w:val="none" w:sz="0" w:space="0" w:color="auto"/>
        <w:bottom w:val="none" w:sz="0" w:space="0" w:color="auto"/>
        <w:right w:val="none" w:sz="0" w:space="0" w:color="auto"/>
      </w:divBdr>
    </w:div>
    <w:div w:id="1327511609">
      <w:bodyDiv w:val="1"/>
      <w:marLeft w:val="0"/>
      <w:marRight w:val="0"/>
      <w:marTop w:val="0"/>
      <w:marBottom w:val="0"/>
      <w:divBdr>
        <w:top w:val="none" w:sz="0" w:space="0" w:color="auto"/>
        <w:left w:val="none" w:sz="0" w:space="0" w:color="auto"/>
        <w:bottom w:val="none" w:sz="0" w:space="0" w:color="auto"/>
        <w:right w:val="none" w:sz="0" w:space="0" w:color="auto"/>
      </w:divBdr>
    </w:div>
    <w:div w:id="1553618178">
      <w:bodyDiv w:val="1"/>
      <w:marLeft w:val="0"/>
      <w:marRight w:val="0"/>
      <w:marTop w:val="0"/>
      <w:marBottom w:val="0"/>
      <w:divBdr>
        <w:top w:val="none" w:sz="0" w:space="0" w:color="auto"/>
        <w:left w:val="none" w:sz="0" w:space="0" w:color="auto"/>
        <w:bottom w:val="none" w:sz="0" w:space="0" w:color="auto"/>
        <w:right w:val="none" w:sz="0" w:space="0" w:color="auto"/>
      </w:divBdr>
    </w:div>
    <w:div w:id="1597443075">
      <w:bodyDiv w:val="1"/>
      <w:marLeft w:val="0"/>
      <w:marRight w:val="0"/>
      <w:marTop w:val="0"/>
      <w:marBottom w:val="0"/>
      <w:divBdr>
        <w:top w:val="none" w:sz="0" w:space="0" w:color="auto"/>
        <w:left w:val="none" w:sz="0" w:space="0" w:color="auto"/>
        <w:bottom w:val="none" w:sz="0" w:space="0" w:color="auto"/>
        <w:right w:val="none" w:sz="0" w:space="0" w:color="auto"/>
      </w:divBdr>
    </w:div>
    <w:div w:id="1997755804">
      <w:bodyDiv w:val="1"/>
      <w:marLeft w:val="0"/>
      <w:marRight w:val="0"/>
      <w:marTop w:val="0"/>
      <w:marBottom w:val="0"/>
      <w:divBdr>
        <w:top w:val="none" w:sz="0" w:space="0" w:color="auto"/>
        <w:left w:val="none" w:sz="0" w:space="0" w:color="auto"/>
        <w:bottom w:val="none" w:sz="0" w:space="0" w:color="auto"/>
        <w:right w:val="none" w:sz="0" w:space="0" w:color="auto"/>
      </w:divBdr>
    </w:div>
    <w:div w:id="202381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footnotes" Target="footnotes.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24</Pages>
  <Words>7823</Words>
  <Characters>46942</Characters>
  <Application>Microsoft Office Word</Application>
  <DocSecurity>0</DocSecurity>
  <Lines>391</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Fodil Ouidir</dc:creator>
  <cp:lastModifiedBy>THING</cp:lastModifiedBy>
  <cp:revision>16</cp:revision>
  <dcterms:created xsi:type="dcterms:W3CDTF">2025-02-11T13:33:00Z</dcterms:created>
  <dcterms:modified xsi:type="dcterms:W3CDTF">2025-02-20T19:58:00Z</dcterms:modified>
</cp:coreProperties>
</file>