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7FFAD" w14:textId="77777777" w:rsidR="00A6661A" w:rsidRDefault="005735FB" w:rsidP="00976993">
      <w:pPr>
        <w:tabs>
          <w:tab w:val="center" w:pos="4536"/>
          <w:tab w:val="right" w:pos="9072"/>
        </w:tabs>
        <w:rPr>
          <w:b/>
          <w:smallCaps/>
          <w:sz w:val="20"/>
          <w:szCs w:val="20"/>
        </w:rPr>
      </w:pPr>
      <w:r w:rsidRPr="00A6661A">
        <w:rPr>
          <w:b/>
          <w:smallCaps/>
          <w:sz w:val="20"/>
          <w:szCs w:val="20"/>
        </w:rPr>
        <w:t xml:space="preserve">                    </w:t>
      </w:r>
      <w:r w:rsidR="00A6661A">
        <w:rPr>
          <w:b/>
          <w:smallCaps/>
          <w:sz w:val="20"/>
          <w:szCs w:val="20"/>
        </w:rPr>
        <w:t xml:space="preserve">                     </w:t>
      </w:r>
    </w:p>
    <w:p w14:paraId="55487C7E" w14:textId="4557E612" w:rsidR="005735FB" w:rsidRPr="00A6661A" w:rsidRDefault="00A6661A" w:rsidP="00A6661A">
      <w:pPr>
        <w:tabs>
          <w:tab w:val="center" w:pos="4536"/>
          <w:tab w:val="right" w:pos="9072"/>
        </w:tabs>
        <w:jc w:val="right"/>
        <w:rPr>
          <w:b/>
          <w:smallCaps/>
          <w:sz w:val="20"/>
          <w:szCs w:val="20"/>
        </w:rPr>
      </w:pPr>
      <w:r>
        <w:rPr>
          <w:b/>
          <w:smallCaps/>
          <w:sz w:val="20"/>
          <w:szCs w:val="20"/>
        </w:rPr>
        <w:t xml:space="preserve"> </w:t>
      </w:r>
      <w:r w:rsidR="006A3DEA" w:rsidRPr="00A6661A">
        <w:rPr>
          <w:b/>
          <w:smallCaps/>
          <w:sz w:val="20"/>
          <w:szCs w:val="20"/>
        </w:rPr>
        <w:t xml:space="preserve"> </w:t>
      </w:r>
      <w:r w:rsidR="00BF1FBD">
        <w:rPr>
          <w:sz w:val="20"/>
          <w:szCs w:val="20"/>
        </w:rPr>
        <w:t>Opatów</w:t>
      </w:r>
      <w:r w:rsidR="00D974A8" w:rsidRPr="00A6661A">
        <w:rPr>
          <w:sz w:val="20"/>
          <w:szCs w:val="20"/>
        </w:rPr>
        <w:t xml:space="preserve">, dnia </w:t>
      </w:r>
      <w:r w:rsidR="00F90751">
        <w:rPr>
          <w:sz w:val="20"/>
          <w:szCs w:val="20"/>
        </w:rPr>
        <w:t>20</w:t>
      </w:r>
      <w:bookmarkStart w:id="0" w:name="_GoBack"/>
      <w:bookmarkEnd w:id="0"/>
      <w:r w:rsidR="00914725" w:rsidRPr="00A6661A">
        <w:rPr>
          <w:sz w:val="20"/>
          <w:szCs w:val="20"/>
        </w:rPr>
        <w:t>.</w:t>
      </w:r>
      <w:r w:rsidR="004B2654">
        <w:rPr>
          <w:sz w:val="20"/>
          <w:szCs w:val="20"/>
        </w:rPr>
        <w:t>0</w:t>
      </w:r>
      <w:r w:rsidR="00B61A1E">
        <w:rPr>
          <w:sz w:val="20"/>
          <w:szCs w:val="20"/>
        </w:rPr>
        <w:t>2</w:t>
      </w:r>
      <w:r w:rsidR="008F6835" w:rsidRPr="00A6661A">
        <w:rPr>
          <w:sz w:val="20"/>
          <w:szCs w:val="20"/>
        </w:rPr>
        <w:t>.</w:t>
      </w:r>
      <w:r w:rsidR="00D974A8" w:rsidRPr="00A6661A">
        <w:rPr>
          <w:sz w:val="20"/>
          <w:szCs w:val="20"/>
        </w:rPr>
        <w:t>20</w:t>
      </w:r>
      <w:r w:rsidR="00591F3B" w:rsidRPr="00A6661A">
        <w:rPr>
          <w:sz w:val="20"/>
          <w:szCs w:val="20"/>
        </w:rPr>
        <w:t>2</w:t>
      </w:r>
      <w:r w:rsidR="004B2654">
        <w:rPr>
          <w:sz w:val="20"/>
          <w:szCs w:val="20"/>
        </w:rPr>
        <w:t>5</w:t>
      </w:r>
      <w:r w:rsidR="00D05ED1" w:rsidRPr="00A6661A">
        <w:rPr>
          <w:sz w:val="20"/>
          <w:szCs w:val="20"/>
        </w:rPr>
        <w:t xml:space="preserve"> r.</w:t>
      </w:r>
    </w:p>
    <w:p w14:paraId="58DCD64C" w14:textId="77777777" w:rsidR="004F292B" w:rsidRPr="00A6661A" w:rsidRDefault="005735FB" w:rsidP="00741670">
      <w:pPr>
        <w:jc w:val="both"/>
        <w:rPr>
          <w:b/>
          <w:smallCaps/>
          <w:sz w:val="20"/>
          <w:szCs w:val="20"/>
        </w:rPr>
      </w:pPr>
      <w:r w:rsidRPr="00A6661A">
        <w:rPr>
          <w:b/>
          <w:smallCaps/>
          <w:sz w:val="20"/>
          <w:szCs w:val="20"/>
        </w:rPr>
        <w:tab/>
      </w:r>
    </w:p>
    <w:p w14:paraId="2B160A5C" w14:textId="77777777" w:rsidR="00C62A46" w:rsidRPr="00A6661A" w:rsidRDefault="005735FB" w:rsidP="00741670">
      <w:pPr>
        <w:jc w:val="both"/>
        <w:rPr>
          <w:b/>
          <w:smallCaps/>
          <w:sz w:val="20"/>
          <w:szCs w:val="20"/>
        </w:rPr>
      </w:pPr>
      <w:r w:rsidRPr="00A6661A">
        <w:rPr>
          <w:b/>
          <w:smallCaps/>
          <w:sz w:val="20"/>
          <w:szCs w:val="20"/>
        </w:rPr>
        <w:tab/>
      </w:r>
      <w:r w:rsidR="00C62A46" w:rsidRPr="00A6661A">
        <w:rPr>
          <w:b/>
          <w:smallCaps/>
          <w:sz w:val="20"/>
          <w:szCs w:val="20"/>
        </w:rPr>
        <w:t xml:space="preserve">                                             </w:t>
      </w:r>
    </w:p>
    <w:p w14:paraId="079842B8" w14:textId="77777777" w:rsidR="00C62A46" w:rsidRPr="00A6661A" w:rsidRDefault="00C62A46" w:rsidP="00741670">
      <w:pPr>
        <w:jc w:val="both"/>
        <w:rPr>
          <w:smallCaps/>
          <w:sz w:val="20"/>
          <w:szCs w:val="20"/>
        </w:rPr>
      </w:pPr>
      <w:r w:rsidRPr="00A6661A">
        <w:rPr>
          <w:smallCaps/>
          <w:sz w:val="20"/>
          <w:szCs w:val="20"/>
        </w:rPr>
        <w:t>……………….……………………</w:t>
      </w:r>
    </w:p>
    <w:p w14:paraId="77443168" w14:textId="77777777" w:rsidR="00C62A46" w:rsidRPr="00A6661A" w:rsidRDefault="00C62A46" w:rsidP="00741670">
      <w:pPr>
        <w:tabs>
          <w:tab w:val="left" w:pos="5827"/>
        </w:tabs>
        <w:jc w:val="both"/>
        <w:rPr>
          <w:sz w:val="20"/>
          <w:szCs w:val="20"/>
        </w:rPr>
      </w:pPr>
      <w:r w:rsidRPr="00A6661A">
        <w:rPr>
          <w:b/>
          <w:smallCaps/>
          <w:sz w:val="20"/>
          <w:szCs w:val="20"/>
        </w:rPr>
        <w:t xml:space="preserve">         zatwierdzam</w:t>
      </w:r>
      <w:r w:rsidRPr="00A6661A">
        <w:rPr>
          <w:b/>
          <w:smallCaps/>
          <w:sz w:val="20"/>
          <w:szCs w:val="20"/>
        </w:rPr>
        <w:tab/>
      </w:r>
    </w:p>
    <w:p w14:paraId="0E285533" w14:textId="77777777" w:rsidR="00F50B86" w:rsidRPr="00A6661A" w:rsidRDefault="004F70AB" w:rsidP="00BF1FBD">
      <w:pPr>
        <w:jc w:val="center"/>
        <w:rPr>
          <w:b/>
          <w:sz w:val="20"/>
          <w:szCs w:val="20"/>
        </w:rPr>
      </w:pPr>
      <w:r w:rsidRPr="00A6661A">
        <w:rPr>
          <w:b/>
          <w:sz w:val="20"/>
          <w:szCs w:val="20"/>
        </w:rPr>
        <w:t>ZAPYTANIE  OFERTOWE</w:t>
      </w:r>
    </w:p>
    <w:p w14:paraId="497F02FF" w14:textId="77777777" w:rsidR="007648EC" w:rsidRDefault="00AD0EEE" w:rsidP="00BF1FBD">
      <w:pPr>
        <w:jc w:val="center"/>
        <w:rPr>
          <w:sz w:val="20"/>
          <w:szCs w:val="20"/>
        </w:rPr>
      </w:pPr>
      <w:r w:rsidRPr="00A6661A">
        <w:rPr>
          <w:sz w:val="20"/>
          <w:szCs w:val="20"/>
        </w:rPr>
        <w:t xml:space="preserve">do złożenia oferty cenowej w prowadzonym zgodnie z zasadą konkurencyjności </w:t>
      </w:r>
      <w:r w:rsidR="00C60E91" w:rsidRPr="00A6661A">
        <w:rPr>
          <w:sz w:val="20"/>
          <w:szCs w:val="20"/>
        </w:rPr>
        <w:t xml:space="preserve">w </w:t>
      </w:r>
      <w:r w:rsidRPr="00A6661A">
        <w:rPr>
          <w:sz w:val="20"/>
          <w:szCs w:val="20"/>
        </w:rPr>
        <w:t>postępowaniu</w:t>
      </w:r>
      <w:r w:rsidRPr="00A6661A">
        <w:rPr>
          <w:b/>
          <w:sz w:val="20"/>
          <w:szCs w:val="20"/>
        </w:rPr>
        <w:t xml:space="preserve"> </w:t>
      </w:r>
      <w:r w:rsidR="00C60E91" w:rsidRPr="00A6661A">
        <w:rPr>
          <w:sz w:val="20"/>
          <w:szCs w:val="20"/>
        </w:rPr>
        <w:t>na:</w:t>
      </w:r>
      <w:r w:rsidRPr="00A6661A">
        <w:rPr>
          <w:sz w:val="20"/>
          <w:szCs w:val="20"/>
        </w:rPr>
        <w:t xml:space="preserve"> </w:t>
      </w:r>
      <w:bookmarkStart w:id="1" w:name="_Hlk533757063"/>
    </w:p>
    <w:p w14:paraId="3C594717" w14:textId="6FC46614" w:rsidR="002750D4" w:rsidRDefault="006C460F" w:rsidP="00BF1FBD">
      <w:pPr>
        <w:jc w:val="center"/>
        <w:rPr>
          <w:rFonts w:eastAsia="Times New Roman"/>
          <w:b/>
          <w:color w:val="000000"/>
          <w:sz w:val="22"/>
          <w:lang w:eastAsia="ar-SA"/>
        </w:rPr>
      </w:pPr>
      <w:bookmarkStart w:id="2" w:name="_Hlk187835560"/>
      <w:r w:rsidRPr="00A6661A">
        <w:rPr>
          <w:b/>
          <w:sz w:val="20"/>
          <w:szCs w:val="20"/>
        </w:rPr>
        <w:t>„</w:t>
      </w:r>
      <w:bookmarkStart w:id="3" w:name="_Hlk187756564"/>
      <w:bookmarkEnd w:id="1"/>
      <w:r w:rsidR="003E68A7">
        <w:rPr>
          <w:b/>
          <w:sz w:val="20"/>
          <w:szCs w:val="20"/>
        </w:rPr>
        <w:t>Zakup i d</w:t>
      </w:r>
      <w:r w:rsidR="00A00AB6" w:rsidRPr="00A6661A">
        <w:rPr>
          <w:b/>
          <w:sz w:val="20"/>
          <w:szCs w:val="20"/>
        </w:rPr>
        <w:t xml:space="preserve">ostawa </w:t>
      </w:r>
      <w:r w:rsidR="004B2654">
        <w:rPr>
          <w:b/>
          <w:sz w:val="20"/>
          <w:szCs w:val="20"/>
        </w:rPr>
        <w:t xml:space="preserve">mebli, sprzętu elektronicznego, zabawek, wyposażenia i </w:t>
      </w:r>
      <w:r w:rsidR="00A00AB6" w:rsidRPr="00A6661A">
        <w:rPr>
          <w:b/>
          <w:sz w:val="20"/>
          <w:szCs w:val="20"/>
        </w:rPr>
        <w:t>pomocy dydaktycznych</w:t>
      </w:r>
      <w:r w:rsidR="004B0B8A">
        <w:rPr>
          <w:b/>
          <w:sz w:val="20"/>
          <w:szCs w:val="20"/>
        </w:rPr>
        <w:t xml:space="preserve"> </w:t>
      </w:r>
      <w:r w:rsidR="00A00AB6" w:rsidRPr="00A6661A">
        <w:rPr>
          <w:b/>
          <w:sz w:val="20"/>
          <w:szCs w:val="20"/>
        </w:rPr>
        <w:t>do</w:t>
      </w:r>
      <w:r w:rsidR="007C06FF" w:rsidRPr="00A6661A">
        <w:rPr>
          <w:b/>
          <w:sz w:val="20"/>
          <w:szCs w:val="20"/>
        </w:rPr>
        <w:t xml:space="preserve"> </w:t>
      </w:r>
      <w:bookmarkStart w:id="4" w:name="_Hlk172013605"/>
      <w:r w:rsidR="00BF1FBD">
        <w:rPr>
          <w:b/>
          <w:sz w:val="20"/>
          <w:szCs w:val="20"/>
        </w:rPr>
        <w:t xml:space="preserve">Dwujęzycznego </w:t>
      </w:r>
      <w:r w:rsidR="00A00AB6" w:rsidRPr="00A6661A">
        <w:rPr>
          <w:b/>
          <w:sz w:val="20"/>
          <w:szCs w:val="20"/>
        </w:rPr>
        <w:t>Przedszkola</w:t>
      </w:r>
      <w:r w:rsidR="005D1CF1" w:rsidRPr="00A6661A">
        <w:rPr>
          <w:b/>
          <w:sz w:val="20"/>
          <w:szCs w:val="20"/>
        </w:rPr>
        <w:t xml:space="preserve"> </w:t>
      </w:r>
      <w:r w:rsidR="00BF1FBD">
        <w:rPr>
          <w:b/>
          <w:sz w:val="20"/>
          <w:szCs w:val="20"/>
        </w:rPr>
        <w:t>Happy Kids</w:t>
      </w:r>
      <w:bookmarkEnd w:id="4"/>
      <w:r w:rsidR="00BF1FBD">
        <w:rPr>
          <w:b/>
          <w:sz w:val="20"/>
          <w:szCs w:val="20"/>
        </w:rPr>
        <w:t xml:space="preserve"> </w:t>
      </w:r>
      <w:bookmarkEnd w:id="2"/>
      <w:bookmarkEnd w:id="3"/>
      <w:r w:rsidR="002750D4" w:rsidRPr="002750D4">
        <w:rPr>
          <w:rFonts w:eastAsia="Times New Roman"/>
          <w:color w:val="000000"/>
          <w:sz w:val="20"/>
          <w:szCs w:val="20"/>
          <w:lang w:eastAsia="ar-SA"/>
        </w:rPr>
        <w:t>w ramach projektu</w:t>
      </w:r>
      <w:r w:rsidR="00BF1FBD">
        <w:rPr>
          <w:rFonts w:eastAsia="Times New Roman"/>
          <w:b/>
          <w:color w:val="000000"/>
          <w:sz w:val="20"/>
          <w:szCs w:val="20"/>
          <w:lang w:eastAsia="ar-SA"/>
        </w:rPr>
        <w:t xml:space="preserve"> WYMIAR EDUKACJI</w:t>
      </w:r>
    </w:p>
    <w:p w14:paraId="480914B9" w14:textId="6733B6ED" w:rsidR="00AD0EEE" w:rsidRPr="002750D4" w:rsidRDefault="00AD0EEE" w:rsidP="00BF1FBD">
      <w:pPr>
        <w:jc w:val="center"/>
        <w:rPr>
          <w:rFonts w:eastAsia="Times New Roman"/>
          <w:sz w:val="20"/>
          <w:szCs w:val="20"/>
          <w:lang w:eastAsia="ar-SA"/>
        </w:rPr>
      </w:pPr>
      <w:bookmarkStart w:id="5" w:name="_Hlk172818340"/>
      <w:r w:rsidRPr="00A6661A">
        <w:rPr>
          <w:color w:val="000000"/>
          <w:sz w:val="20"/>
          <w:szCs w:val="20"/>
          <w:lang w:eastAsia="ar-SA"/>
        </w:rPr>
        <w:t>w ramach programu regionalnego Fundusze Europejskie dla Święto</w:t>
      </w:r>
      <w:r w:rsidR="00304B6B" w:rsidRPr="00A6661A">
        <w:rPr>
          <w:color w:val="000000"/>
          <w:sz w:val="20"/>
          <w:szCs w:val="20"/>
          <w:lang w:eastAsia="ar-SA"/>
        </w:rPr>
        <w:t>krzyskiego 2021 – 2027</w:t>
      </w:r>
      <w:r w:rsidR="007648EC">
        <w:rPr>
          <w:color w:val="000000"/>
          <w:sz w:val="20"/>
          <w:szCs w:val="20"/>
          <w:lang w:eastAsia="ar-SA"/>
        </w:rPr>
        <w:t xml:space="preserve"> współfinansowanego </w:t>
      </w:r>
      <w:r w:rsidR="00F027D3" w:rsidRPr="00F027D3">
        <w:t xml:space="preserve"> </w:t>
      </w:r>
      <w:r w:rsidR="007648EC">
        <w:rPr>
          <w:sz w:val="20"/>
          <w:szCs w:val="20"/>
          <w:lang w:eastAsia="ar-SA"/>
        </w:rPr>
        <w:t xml:space="preserve">ze środków </w:t>
      </w:r>
      <w:r w:rsidR="00F027D3" w:rsidRPr="00E319AD">
        <w:rPr>
          <w:sz w:val="20"/>
          <w:szCs w:val="20"/>
          <w:lang w:eastAsia="ar-SA"/>
        </w:rPr>
        <w:t>Europejskiego Funduszu Społecznego Plus.</w:t>
      </w:r>
    </w:p>
    <w:bookmarkEnd w:id="5"/>
    <w:p w14:paraId="1F6CCF1B" w14:textId="77777777" w:rsidR="00F50B86" w:rsidRPr="00A6661A" w:rsidRDefault="00F50B86" w:rsidP="00BF1FBD">
      <w:pPr>
        <w:suppressAutoHyphens/>
        <w:jc w:val="center"/>
        <w:rPr>
          <w:sz w:val="20"/>
          <w:szCs w:val="20"/>
          <w:lang w:eastAsia="ar-SA"/>
        </w:rPr>
      </w:pPr>
    </w:p>
    <w:p w14:paraId="2C5206BE" w14:textId="77777777" w:rsidR="00C62A46" w:rsidRPr="00A6661A" w:rsidRDefault="00C62A46" w:rsidP="00770551">
      <w:pPr>
        <w:pStyle w:val="Nagwek4"/>
        <w:keepLines w:val="0"/>
        <w:numPr>
          <w:ilvl w:val="0"/>
          <w:numId w:val="2"/>
        </w:numPr>
        <w:spacing w:before="0"/>
        <w:ind w:left="284" w:hanging="284"/>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Nazwa i adres Zamawiającego, informacje ogólne</w:t>
      </w:r>
    </w:p>
    <w:p w14:paraId="61D968E2" w14:textId="77777777" w:rsidR="005F4EDD" w:rsidRPr="00A6661A" w:rsidRDefault="005F4EDD" w:rsidP="00741670">
      <w:pPr>
        <w:jc w:val="both"/>
        <w:rPr>
          <w:sz w:val="20"/>
          <w:szCs w:val="20"/>
        </w:rPr>
      </w:pPr>
    </w:p>
    <w:tbl>
      <w:tblPr>
        <w:tblW w:w="907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68"/>
        <w:gridCol w:w="6804"/>
      </w:tblGrid>
      <w:tr w:rsidR="00C62A46" w:rsidRPr="00A6661A" w14:paraId="7ED517EA" w14:textId="77777777" w:rsidTr="00C62A46">
        <w:trPr>
          <w:trHeight w:val="482"/>
        </w:trPr>
        <w:tc>
          <w:tcPr>
            <w:tcW w:w="2268" w:type="dxa"/>
            <w:tcBorders>
              <w:top w:val="single" w:sz="8" w:space="0" w:color="auto"/>
              <w:left w:val="single" w:sz="8" w:space="0" w:color="auto"/>
              <w:bottom w:val="single" w:sz="4" w:space="0" w:color="auto"/>
              <w:right w:val="single" w:sz="8" w:space="0" w:color="auto"/>
            </w:tcBorders>
            <w:shd w:val="clear" w:color="auto" w:fill="D9D9D9"/>
            <w:vAlign w:val="center"/>
            <w:hideMark/>
          </w:tcPr>
          <w:p w14:paraId="6C999957" w14:textId="77777777" w:rsidR="00C62A46" w:rsidRPr="00A6661A" w:rsidRDefault="00C62A46" w:rsidP="00741670">
            <w:pPr>
              <w:tabs>
                <w:tab w:val="left" w:pos="2410"/>
              </w:tabs>
              <w:jc w:val="both"/>
              <w:rPr>
                <w:b/>
                <w:bCs/>
                <w:sz w:val="20"/>
                <w:szCs w:val="20"/>
              </w:rPr>
            </w:pPr>
            <w:r w:rsidRPr="00A6661A">
              <w:rPr>
                <w:b/>
                <w:bCs/>
                <w:sz w:val="20"/>
                <w:szCs w:val="20"/>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5B9C8661" w14:textId="77777777" w:rsidR="00C62A46" w:rsidRDefault="00BF1FBD" w:rsidP="00741670">
            <w:pPr>
              <w:tabs>
                <w:tab w:val="left" w:pos="709"/>
              </w:tabs>
              <w:jc w:val="center"/>
              <w:rPr>
                <w:b/>
                <w:sz w:val="20"/>
                <w:szCs w:val="20"/>
              </w:rPr>
            </w:pPr>
            <w:r>
              <w:rPr>
                <w:b/>
                <w:sz w:val="20"/>
                <w:szCs w:val="20"/>
              </w:rPr>
              <w:t>Stowarzyszenie Dobry Znak</w:t>
            </w:r>
          </w:p>
          <w:p w14:paraId="1EDC271C" w14:textId="510DE0AF" w:rsidR="00BF1FBD" w:rsidRPr="00A6661A" w:rsidRDefault="00BF1FBD" w:rsidP="00741670">
            <w:pPr>
              <w:tabs>
                <w:tab w:val="left" w:pos="709"/>
              </w:tabs>
              <w:jc w:val="center"/>
              <w:rPr>
                <w:b/>
                <w:sz w:val="20"/>
                <w:szCs w:val="20"/>
              </w:rPr>
            </w:pPr>
            <w:r>
              <w:rPr>
                <w:b/>
                <w:sz w:val="20"/>
                <w:szCs w:val="20"/>
              </w:rPr>
              <w:t>ul. K</w:t>
            </w:r>
            <w:r w:rsidR="007648EC">
              <w:rPr>
                <w:b/>
                <w:sz w:val="20"/>
                <w:szCs w:val="20"/>
              </w:rPr>
              <w:t>rzysztofa</w:t>
            </w:r>
            <w:r>
              <w:rPr>
                <w:b/>
                <w:sz w:val="20"/>
                <w:szCs w:val="20"/>
              </w:rPr>
              <w:t xml:space="preserve"> Szydłowieckiego 2, 27-500 Opatów</w:t>
            </w:r>
          </w:p>
        </w:tc>
      </w:tr>
    </w:tbl>
    <w:p w14:paraId="5003556E" w14:textId="77777777" w:rsidR="00C62A46" w:rsidRPr="00A6661A" w:rsidRDefault="00C62A46" w:rsidP="00770551">
      <w:pPr>
        <w:pStyle w:val="NormalnyWeb"/>
        <w:numPr>
          <w:ilvl w:val="0"/>
          <w:numId w:val="35"/>
        </w:numPr>
        <w:suppressAutoHyphens w:val="0"/>
        <w:spacing w:before="0" w:after="0"/>
        <w:jc w:val="both"/>
        <w:rPr>
          <w:rFonts w:cs="Times New Roman"/>
          <w:b/>
          <w:bCs/>
          <w:sz w:val="20"/>
          <w:szCs w:val="20"/>
        </w:rPr>
      </w:pPr>
      <w:r w:rsidRPr="00A6661A">
        <w:rPr>
          <w:rFonts w:cs="Times New Roman"/>
          <w:b/>
          <w:bCs/>
          <w:sz w:val="20"/>
          <w:szCs w:val="20"/>
        </w:rPr>
        <w:t xml:space="preserve">Postępowanie prowadzone </w:t>
      </w:r>
      <w:r w:rsidR="004F70AB" w:rsidRPr="00A6661A">
        <w:rPr>
          <w:rFonts w:cs="Times New Roman"/>
          <w:b/>
          <w:bCs/>
          <w:sz w:val="20"/>
          <w:szCs w:val="20"/>
        </w:rPr>
        <w:t xml:space="preserve">jest </w:t>
      </w:r>
      <w:r w:rsidRPr="00A6661A">
        <w:rPr>
          <w:rFonts w:cs="Times New Roman"/>
          <w:b/>
          <w:bCs/>
          <w:sz w:val="20"/>
          <w:szCs w:val="20"/>
        </w:rPr>
        <w:t xml:space="preserve">w celu udzielenia zamówienia zgodnie:    </w:t>
      </w:r>
    </w:p>
    <w:p w14:paraId="2AF14CAE" w14:textId="77777777" w:rsidR="00C62A46"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z Wytycznymi zawartymi w Komunikacie Wyjaśniającym Komisji dotyczącym prawa wspólnotowego obowiązującego w dziedzinie udzielania zamówień, które nie są lub są jedynie częściowo objęte dyrektywami w sprawie zamówień publicznych </w:t>
      </w:r>
      <w:r w:rsidRPr="00A6661A">
        <w:rPr>
          <w:rFonts w:cs="Times New Roman"/>
          <w:sz w:val="20"/>
          <w:szCs w:val="20"/>
        </w:rPr>
        <w:t>Dziennik Urzędowy UE (2006/C 179/02),</w:t>
      </w:r>
    </w:p>
    <w:p w14:paraId="06178263"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rPr>
        <w:t xml:space="preserve">z Wytycznymi </w:t>
      </w:r>
      <w:r w:rsidR="00591F3B" w:rsidRPr="00A6661A">
        <w:rPr>
          <w:rFonts w:cs="Times New Roman"/>
          <w:bCs/>
          <w:sz w:val="20"/>
          <w:szCs w:val="20"/>
        </w:rPr>
        <w:t>Ministra Funduszy i Polityki Regionalnej z dnia 18 listopada 2022 r. dotyczące kwalifikowalności wydatków na lata 2021-2027, zwane „Wytycznymi dotyczącymi kwalifikowalności wydatków na lata 2021-2027</w:t>
      </w:r>
      <w:r w:rsidR="004F70AB" w:rsidRPr="00A6661A">
        <w:rPr>
          <w:rFonts w:cs="Times New Roman"/>
          <w:bCs/>
          <w:sz w:val="20"/>
          <w:szCs w:val="20"/>
        </w:rPr>
        <w:t>,</w:t>
      </w:r>
    </w:p>
    <w:p w14:paraId="4EF1B4E7" w14:textId="77777777" w:rsidR="00591F3B" w:rsidRPr="00A6661A" w:rsidRDefault="00C62A46" w:rsidP="005E7DAC">
      <w:pPr>
        <w:pStyle w:val="NormalnyWeb"/>
        <w:numPr>
          <w:ilvl w:val="0"/>
          <w:numId w:val="36"/>
        </w:numPr>
        <w:suppressAutoHyphens w:val="0"/>
        <w:spacing w:before="0" w:after="0"/>
        <w:ind w:left="993" w:hanging="284"/>
        <w:jc w:val="both"/>
        <w:rPr>
          <w:rFonts w:cs="Times New Roman"/>
          <w:sz w:val="20"/>
          <w:szCs w:val="20"/>
        </w:rPr>
      </w:pPr>
      <w:r w:rsidRPr="00A6661A">
        <w:rPr>
          <w:rFonts w:cs="Times New Roman"/>
          <w:bCs/>
          <w:sz w:val="20"/>
          <w:szCs w:val="20"/>
          <w:lang w:eastAsia="pl-PL"/>
        </w:rPr>
        <w:t xml:space="preserve">pomocniczo z uwagi na brak obowiązku stosowania - ustawą </w:t>
      </w:r>
      <w:r w:rsidRPr="00A6661A">
        <w:rPr>
          <w:rFonts w:cs="Times New Roman"/>
          <w:bCs/>
          <w:sz w:val="20"/>
          <w:szCs w:val="20"/>
        </w:rPr>
        <w:t xml:space="preserve">z dnia 11 września 2019 r. Prawo zamówień publicznych (tj. Dz. U. z </w:t>
      </w:r>
      <w:r w:rsidRPr="00A6661A">
        <w:rPr>
          <w:rFonts w:cs="Times New Roman"/>
          <w:spacing w:val="-4"/>
          <w:sz w:val="20"/>
          <w:szCs w:val="20"/>
        </w:rPr>
        <w:t>202</w:t>
      </w:r>
      <w:r w:rsidR="00591F3B" w:rsidRPr="00A6661A">
        <w:rPr>
          <w:rFonts w:cs="Times New Roman"/>
          <w:spacing w:val="-4"/>
          <w:sz w:val="20"/>
          <w:szCs w:val="20"/>
        </w:rPr>
        <w:t>3</w:t>
      </w:r>
      <w:r w:rsidRPr="00A6661A">
        <w:rPr>
          <w:rFonts w:cs="Times New Roman"/>
          <w:spacing w:val="-4"/>
          <w:sz w:val="20"/>
          <w:szCs w:val="20"/>
        </w:rPr>
        <w:t xml:space="preserve"> r., poz. </w:t>
      </w:r>
      <w:r w:rsidR="00591F3B" w:rsidRPr="00A6661A">
        <w:rPr>
          <w:rFonts w:cs="Times New Roman"/>
          <w:spacing w:val="-4"/>
          <w:sz w:val="20"/>
          <w:szCs w:val="20"/>
        </w:rPr>
        <w:t>1605</w:t>
      </w:r>
      <w:r w:rsidR="00ED33C0" w:rsidRPr="00A6661A">
        <w:rPr>
          <w:rFonts w:cs="Times New Roman"/>
          <w:spacing w:val="-4"/>
          <w:sz w:val="20"/>
          <w:szCs w:val="20"/>
        </w:rPr>
        <w:t xml:space="preserve"> ze zm.</w:t>
      </w:r>
      <w:r w:rsidR="008A3F8F" w:rsidRPr="00A6661A">
        <w:rPr>
          <w:rFonts w:cs="Times New Roman"/>
          <w:bCs/>
          <w:sz w:val="20"/>
          <w:szCs w:val="20"/>
        </w:rPr>
        <w:t>) zwanej dalej u</w:t>
      </w:r>
      <w:r w:rsidRPr="00A6661A">
        <w:rPr>
          <w:rFonts w:cs="Times New Roman"/>
          <w:bCs/>
          <w:sz w:val="20"/>
          <w:szCs w:val="20"/>
        </w:rPr>
        <w:t xml:space="preserve">stawą </w:t>
      </w:r>
      <w:proofErr w:type="spellStart"/>
      <w:r w:rsidRPr="00A6661A">
        <w:rPr>
          <w:rFonts w:cs="Times New Roman"/>
          <w:bCs/>
          <w:sz w:val="20"/>
          <w:szCs w:val="20"/>
        </w:rPr>
        <w:t>Pzp</w:t>
      </w:r>
      <w:proofErr w:type="spellEnd"/>
      <w:r w:rsidRPr="00A6661A">
        <w:rPr>
          <w:rFonts w:cs="Times New Roman"/>
          <w:bCs/>
          <w:sz w:val="20"/>
          <w:szCs w:val="20"/>
        </w:rPr>
        <w:t>, w zakresie wymaganych dokumentów, badania i oceny ofert, w tym wykluczenia Wyk</w:t>
      </w:r>
      <w:r w:rsidR="00A07C44" w:rsidRPr="00A6661A">
        <w:rPr>
          <w:rFonts w:cs="Times New Roman"/>
          <w:bCs/>
          <w:sz w:val="20"/>
          <w:szCs w:val="20"/>
        </w:rPr>
        <w:t xml:space="preserve">onawcy i </w:t>
      </w:r>
      <w:r w:rsidRPr="00A6661A">
        <w:rPr>
          <w:rFonts w:cs="Times New Roman"/>
          <w:bCs/>
          <w:sz w:val="20"/>
          <w:szCs w:val="20"/>
        </w:rPr>
        <w:t>odrzucenia of</w:t>
      </w:r>
      <w:r w:rsidR="00A07C44" w:rsidRPr="00A6661A">
        <w:rPr>
          <w:rFonts w:cs="Times New Roman"/>
          <w:bCs/>
          <w:sz w:val="20"/>
          <w:szCs w:val="20"/>
        </w:rPr>
        <w:t>erty.</w:t>
      </w:r>
    </w:p>
    <w:p w14:paraId="29B5F0D0" w14:textId="77777777" w:rsidR="004F70AB"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 xml:space="preserve">Niniejsze Zapytanie </w:t>
      </w:r>
      <w:r w:rsidR="00FA51D4" w:rsidRPr="00A6661A">
        <w:rPr>
          <w:rFonts w:ascii="Times New Roman" w:hAnsi="Times New Roman" w:cs="Times New Roman"/>
          <w:sz w:val="20"/>
          <w:szCs w:val="20"/>
        </w:rPr>
        <w:t>O</w:t>
      </w:r>
      <w:r w:rsidRPr="00A6661A">
        <w:rPr>
          <w:rFonts w:ascii="Times New Roman" w:hAnsi="Times New Roman" w:cs="Times New Roman"/>
          <w:sz w:val="20"/>
          <w:szCs w:val="20"/>
        </w:rPr>
        <w:t>fertowe</w:t>
      </w:r>
      <w:r w:rsidR="00F03F4D" w:rsidRPr="00A6661A">
        <w:rPr>
          <w:rFonts w:ascii="Times New Roman" w:hAnsi="Times New Roman" w:cs="Times New Roman"/>
          <w:sz w:val="20"/>
          <w:szCs w:val="20"/>
        </w:rPr>
        <w:t xml:space="preserve"> </w:t>
      </w:r>
      <w:r w:rsidRPr="00A6661A">
        <w:rPr>
          <w:rFonts w:ascii="Times New Roman" w:hAnsi="Times New Roman" w:cs="Times New Roman"/>
          <w:sz w:val="20"/>
          <w:szCs w:val="20"/>
        </w:rPr>
        <w:t>zwane dalej jako Zapytanie, prowadzone jest zgodnie z zasadą  konkurencyjności.</w:t>
      </w:r>
    </w:p>
    <w:p w14:paraId="43E42ECF" w14:textId="77777777" w:rsidR="00ED33C0" w:rsidRPr="00A6661A" w:rsidRDefault="004F70AB" w:rsidP="00770551">
      <w:pPr>
        <w:pStyle w:val="Bezodstpw"/>
        <w:numPr>
          <w:ilvl w:val="0"/>
          <w:numId w:val="35"/>
        </w:numPr>
        <w:jc w:val="both"/>
        <w:rPr>
          <w:rFonts w:ascii="Times New Roman" w:hAnsi="Times New Roman" w:cs="Times New Roman"/>
          <w:strike/>
          <w:sz w:val="20"/>
          <w:szCs w:val="20"/>
        </w:rPr>
      </w:pPr>
      <w:r w:rsidRPr="00A6661A">
        <w:rPr>
          <w:rFonts w:ascii="Times New Roman" w:hAnsi="Times New Roman" w:cs="Times New Roman"/>
          <w:sz w:val="20"/>
          <w:szCs w:val="20"/>
        </w:rPr>
        <w:t>Komunikacja między Zamawiającym a Wykonawca w niemniejszym postępowaniu, w tym składanie ofert, zadawanie pytań i udzielanie odpowiedzi</w:t>
      </w:r>
      <w:r w:rsidR="00960EC4" w:rsidRPr="00A6661A">
        <w:rPr>
          <w:rFonts w:ascii="Times New Roman" w:hAnsi="Times New Roman" w:cs="Times New Roman"/>
          <w:sz w:val="20"/>
          <w:szCs w:val="20"/>
        </w:rPr>
        <w:t>, przekazywanie dokumentów i oświadczeń</w:t>
      </w:r>
      <w:r w:rsidRPr="00A6661A">
        <w:rPr>
          <w:rFonts w:ascii="Times New Roman" w:hAnsi="Times New Roman" w:cs="Times New Roman"/>
          <w:sz w:val="20"/>
          <w:szCs w:val="20"/>
        </w:rPr>
        <w:t xml:space="preserve"> odbywa się </w:t>
      </w:r>
      <w:r w:rsidR="00960EC4" w:rsidRPr="00A6661A">
        <w:rPr>
          <w:rFonts w:ascii="Times New Roman" w:hAnsi="Times New Roman" w:cs="Times New Roman"/>
          <w:sz w:val="20"/>
          <w:szCs w:val="20"/>
        </w:rPr>
        <w:t xml:space="preserve">pisemnie </w:t>
      </w:r>
      <w:r w:rsidRPr="00A6661A">
        <w:rPr>
          <w:rFonts w:ascii="Times New Roman" w:hAnsi="Times New Roman" w:cs="Times New Roman"/>
          <w:sz w:val="20"/>
          <w:szCs w:val="20"/>
        </w:rPr>
        <w:t>za pośrednictwem aplikacji Baza Konkurencyjności</w:t>
      </w:r>
      <w:r w:rsidR="007B179D">
        <w:rPr>
          <w:rFonts w:ascii="Times New Roman" w:hAnsi="Times New Roman" w:cs="Times New Roman"/>
          <w:sz w:val="20"/>
          <w:szCs w:val="20"/>
        </w:rPr>
        <w:t>.</w:t>
      </w:r>
      <w:r w:rsidRPr="00A6661A">
        <w:rPr>
          <w:rFonts w:ascii="Times New Roman" w:hAnsi="Times New Roman" w:cs="Times New Roman"/>
          <w:sz w:val="20"/>
          <w:szCs w:val="20"/>
        </w:rPr>
        <w:t xml:space="preserve"> </w:t>
      </w:r>
    </w:p>
    <w:p w14:paraId="23E48D79" w14:textId="77777777" w:rsidR="00960EC4" w:rsidRPr="00A6661A" w:rsidRDefault="004F70AB" w:rsidP="00ED33C0">
      <w:pPr>
        <w:pStyle w:val="Bezodstpw"/>
        <w:ind w:left="720"/>
        <w:jc w:val="both"/>
        <w:rPr>
          <w:rFonts w:ascii="Times New Roman" w:hAnsi="Times New Roman" w:cs="Times New Roman"/>
          <w:strike/>
          <w:sz w:val="20"/>
          <w:szCs w:val="20"/>
        </w:rPr>
      </w:pPr>
      <w:r w:rsidRPr="00A6661A">
        <w:rPr>
          <w:rFonts w:ascii="Times New Roman" w:hAnsi="Times New Roman" w:cs="Times New Roman"/>
          <w:sz w:val="20"/>
          <w:szCs w:val="20"/>
        </w:rPr>
        <w:t>(</w:t>
      </w:r>
      <w:hyperlink r:id="rId8" w:history="1">
        <w:r w:rsidRPr="00A6661A">
          <w:rPr>
            <w:rStyle w:val="Hipercze"/>
            <w:rFonts w:ascii="Times New Roman" w:hAnsi="Times New Roman" w:cs="Times New Roman"/>
            <w:sz w:val="20"/>
            <w:szCs w:val="20"/>
          </w:rPr>
          <w:t>https://bazakonkurencyjnosci.funduszeeuropejskie.gov.pl</w:t>
        </w:r>
      </w:hyperlink>
      <w:r w:rsidRPr="00A6661A">
        <w:rPr>
          <w:rFonts w:ascii="Times New Roman" w:hAnsi="Times New Roman" w:cs="Times New Roman"/>
          <w:sz w:val="20"/>
          <w:szCs w:val="20"/>
        </w:rPr>
        <w:t>).</w:t>
      </w:r>
    </w:p>
    <w:p w14:paraId="12141F5F" w14:textId="77777777" w:rsidR="00FD4065" w:rsidRDefault="00960EC4" w:rsidP="00A6661A">
      <w:pPr>
        <w:pStyle w:val="Bezodstpw"/>
        <w:numPr>
          <w:ilvl w:val="0"/>
          <w:numId w:val="35"/>
        </w:numPr>
        <w:jc w:val="both"/>
        <w:rPr>
          <w:rFonts w:ascii="Times New Roman" w:hAnsi="Times New Roman" w:cs="Times New Roman"/>
          <w:sz w:val="20"/>
          <w:szCs w:val="20"/>
        </w:rPr>
      </w:pPr>
      <w:r w:rsidRPr="00A6661A">
        <w:rPr>
          <w:rFonts w:ascii="Times New Roman" w:hAnsi="Times New Roman" w:cs="Times New Roman"/>
          <w:sz w:val="20"/>
          <w:szCs w:val="20"/>
        </w:rPr>
        <w:t xml:space="preserve">W celu uniknięcia konfliktu interesów Zamawiający podejmie odpowiednie kroki – by nie dopuścić do zakłócenia konkurencji oraz zapewnić równe traktowanie Wykonawców. </w:t>
      </w:r>
      <w:r w:rsidR="004F70AB" w:rsidRPr="00A6661A">
        <w:rPr>
          <w:rFonts w:ascii="Times New Roman" w:hAnsi="Times New Roman" w:cs="Times New Roman"/>
          <w:sz w:val="20"/>
          <w:szCs w:val="20"/>
        </w:rPr>
        <w:t>Konflikt interesów oznacza sytuację, w której osoby biorące udział w przygotowaniu</w:t>
      </w:r>
      <w:r w:rsidRPr="00A6661A">
        <w:rPr>
          <w:rFonts w:ascii="Times New Roman" w:hAnsi="Times New Roman" w:cs="Times New Roman"/>
          <w:sz w:val="20"/>
          <w:szCs w:val="20"/>
        </w:rPr>
        <w:t xml:space="preserve"> lub prowadzeniu postępowania o </w:t>
      </w:r>
      <w:r w:rsidR="004F70AB" w:rsidRPr="00A6661A">
        <w:rPr>
          <w:rFonts w:ascii="Times New Roman" w:hAnsi="Times New Roman" w:cs="Times New Roman"/>
          <w:sz w:val="20"/>
          <w:szCs w:val="20"/>
        </w:rPr>
        <w:t xml:space="preserve">udzielenie zamówienia lub mogące wpłynąć na wynik tego postępowania mają, bezpośrednio lub pośrednio, interes finansowy, ekonomiczny lub inny interes osobisty, który postrzegać można jako zagrażający ich bezstronności </w:t>
      </w:r>
      <w:r w:rsidR="007B179D">
        <w:rPr>
          <w:rFonts w:ascii="Times New Roman" w:hAnsi="Times New Roman" w:cs="Times New Roman"/>
          <w:sz w:val="20"/>
          <w:szCs w:val="20"/>
        </w:rPr>
        <w:br/>
      </w:r>
      <w:r w:rsidR="004F70AB" w:rsidRPr="00A6661A">
        <w:rPr>
          <w:rFonts w:ascii="Times New Roman" w:hAnsi="Times New Roman" w:cs="Times New Roman"/>
          <w:sz w:val="20"/>
          <w:szCs w:val="20"/>
        </w:rPr>
        <w:t>i niezależności w związku z postępowaniem o udzielenie zamówienia.</w:t>
      </w:r>
    </w:p>
    <w:p w14:paraId="29042CC5" w14:textId="77777777" w:rsidR="00A6661A" w:rsidRPr="00A6661A" w:rsidRDefault="00A6661A" w:rsidP="00A6661A">
      <w:pPr>
        <w:pStyle w:val="Bezodstpw"/>
        <w:ind w:left="720"/>
        <w:jc w:val="both"/>
        <w:rPr>
          <w:rFonts w:ascii="Times New Roman" w:hAnsi="Times New Roman" w:cs="Times New Roman"/>
          <w:sz w:val="20"/>
          <w:szCs w:val="20"/>
        </w:rPr>
      </w:pPr>
    </w:p>
    <w:p w14:paraId="20365051" w14:textId="77777777" w:rsidR="00C62A46" w:rsidRPr="00A6661A" w:rsidRDefault="00C62A46" w:rsidP="00770551">
      <w:pPr>
        <w:pStyle w:val="Nagwek4"/>
        <w:keepLines w:val="0"/>
        <w:numPr>
          <w:ilvl w:val="0"/>
          <w:numId w:val="2"/>
        </w:numPr>
        <w:spacing w:before="0"/>
        <w:ind w:hanging="153"/>
        <w:jc w:val="both"/>
        <w:rPr>
          <w:rFonts w:ascii="Times New Roman" w:hAnsi="Times New Roman"/>
          <w:b/>
          <w:i w:val="0"/>
          <w:color w:val="auto"/>
          <w:sz w:val="20"/>
          <w:szCs w:val="20"/>
          <w:u w:val="single"/>
        </w:rPr>
      </w:pPr>
      <w:r w:rsidRPr="00A6661A">
        <w:rPr>
          <w:rFonts w:ascii="Times New Roman" w:hAnsi="Times New Roman"/>
          <w:b/>
          <w:i w:val="0"/>
          <w:color w:val="auto"/>
          <w:sz w:val="20"/>
          <w:szCs w:val="20"/>
          <w:u w:val="single"/>
        </w:rPr>
        <w:t>Przedmiot zamówienia:</w:t>
      </w:r>
    </w:p>
    <w:p w14:paraId="5EB40997" w14:textId="3B1DE928" w:rsidR="00E51ECE" w:rsidRPr="00A6661A" w:rsidRDefault="006C460F" w:rsidP="0066113D">
      <w:pPr>
        <w:numPr>
          <w:ilvl w:val="0"/>
          <w:numId w:val="43"/>
        </w:numPr>
        <w:suppressAutoHyphens/>
        <w:spacing w:after="60"/>
        <w:jc w:val="both"/>
        <w:outlineLvl w:val="3"/>
        <w:rPr>
          <w:sz w:val="20"/>
          <w:szCs w:val="20"/>
          <w:u w:val="single"/>
          <w:lang w:eastAsia="ar-SA"/>
        </w:rPr>
      </w:pPr>
      <w:r w:rsidRPr="00A6661A">
        <w:rPr>
          <w:rFonts w:eastAsia="Times New Roman"/>
          <w:bCs/>
          <w:sz w:val="20"/>
          <w:szCs w:val="20"/>
          <w:lang w:eastAsia="ar-SA"/>
        </w:rPr>
        <w:t>Przedmiotem zamówienia jest</w:t>
      </w:r>
      <w:r w:rsidR="00550740" w:rsidRPr="00A6661A">
        <w:rPr>
          <w:b/>
          <w:color w:val="FF0000"/>
          <w:sz w:val="20"/>
          <w:szCs w:val="20"/>
        </w:rPr>
        <w:t xml:space="preserve"> </w:t>
      </w:r>
      <w:r w:rsidR="00E319AD" w:rsidRPr="00E319AD">
        <w:rPr>
          <w:bCs/>
          <w:sz w:val="20"/>
          <w:szCs w:val="20"/>
        </w:rPr>
        <w:t>zakup i</w:t>
      </w:r>
      <w:r w:rsidR="00E319AD">
        <w:rPr>
          <w:b/>
          <w:color w:val="FF0000"/>
          <w:sz w:val="20"/>
          <w:szCs w:val="20"/>
        </w:rPr>
        <w:t xml:space="preserve"> </w:t>
      </w:r>
      <w:r w:rsidR="00D872E9" w:rsidRPr="00A6661A">
        <w:rPr>
          <w:sz w:val="20"/>
          <w:szCs w:val="20"/>
        </w:rPr>
        <w:t xml:space="preserve">dostawa </w:t>
      </w:r>
      <w:r w:rsidR="00980284" w:rsidRPr="00980284">
        <w:rPr>
          <w:sz w:val="20"/>
          <w:szCs w:val="20"/>
        </w:rPr>
        <w:t xml:space="preserve">mebli, sprzętu elektronicznego, zabawek, wyposażenia i pomocy dydaktycznych </w:t>
      </w:r>
      <w:r w:rsidR="004C493F" w:rsidRPr="00A6661A">
        <w:rPr>
          <w:sz w:val="20"/>
          <w:szCs w:val="20"/>
        </w:rPr>
        <w:t>do</w:t>
      </w:r>
      <w:r w:rsidR="00013D59" w:rsidRPr="00013D59">
        <w:t xml:space="preserve"> </w:t>
      </w:r>
      <w:r w:rsidR="00013D59" w:rsidRPr="00013D59">
        <w:rPr>
          <w:sz w:val="20"/>
          <w:szCs w:val="20"/>
        </w:rPr>
        <w:t>Dwujęzycznego Przedszkola Happy Kids</w:t>
      </w:r>
      <w:r w:rsidR="00E319AD">
        <w:rPr>
          <w:sz w:val="20"/>
          <w:szCs w:val="20"/>
        </w:rPr>
        <w:t xml:space="preserve">, </w:t>
      </w:r>
      <w:r w:rsidR="002A2E51" w:rsidRPr="00A6661A">
        <w:rPr>
          <w:rFonts w:eastAsia="Times New Roman"/>
          <w:bCs/>
          <w:sz w:val="20"/>
          <w:szCs w:val="20"/>
          <w:lang w:eastAsia="ar-SA"/>
        </w:rPr>
        <w:t>któr</w:t>
      </w:r>
      <w:r w:rsidR="00E319AD">
        <w:rPr>
          <w:rFonts w:eastAsia="Times New Roman"/>
          <w:bCs/>
          <w:sz w:val="20"/>
          <w:szCs w:val="20"/>
          <w:lang w:eastAsia="ar-SA"/>
        </w:rPr>
        <w:t>ych za</w:t>
      </w:r>
      <w:r w:rsidRPr="00A6661A">
        <w:rPr>
          <w:rFonts w:eastAsia="Times New Roman"/>
          <w:bCs/>
          <w:sz w:val="20"/>
          <w:szCs w:val="20"/>
          <w:lang w:eastAsia="ar-SA"/>
        </w:rPr>
        <w:t>kres rzeczowy z</w:t>
      </w:r>
      <w:r w:rsidR="0006308A" w:rsidRPr="00A6661A">
        <w:rPr>
          <w:rFonts w:eastAsia="Times New Roman"/>
          <w:bCs/>
          <w:sz w:val="20"/>
          <w:szCs w:val="20"/>
          <w:lang w:eastAsia="ar-SA"/>
        </w:rPr>
        <w:t>ostał określony w  C</w:t>
      </w:r>
      <w:r w:rsidRPr="00A6661A">
        <w:rPr>
          <w:rFonts w:eastAsia="Times New Roman"/>
          <w:bCs/>
          <w:sz w:val="20"/>
          <w:szCs w:val="20"/>
          <w:lang w:eastAsia="ar-SA"/>
        </w:rPr>
        <w:t xml:space="preserve">harakterystyce przedmiotu zamówienia (Załącznik nr </w:t>
      </w:r>
      <w:r w:rsidR="00A46EDD" w:rsidRPr="00A6661A">
        <w:rPr>
          <w:rFonts w:eastAsia="Times New Roman"/>
          <w:bCs/>
          <w:sz w:val="20"/>
          <w:szCs w:val="20"/>
          <w:lang w:eastAsia="ar-SA"/>
        </w:rPr>
        <w:t>1</w:t>
      </w:r>
      <w:r w:rsidR="0006308A" w:rsidRPr="00A6661A">
        <w:rPr>
          <w:rFonts w:eastAsia="Times New Roman"/>
          <w:bCs/>
          <w:sz w:val="20"/>
          <w:szCs w:val="20"/>
          <w:lang w:eastAsia="ar-SA"/>
        </w:rPr>
        <w:t xml:space="preserve"> </w:t>
      </w:r>
      <w:r w:rsidR="00ED33C0" w:rsidRPr="00A6661A">
        <w:rPr>
          <w:rFonts w:eastAsia="Times New Roman"/>
          <w:bCs/>
          <w:sz w:val="20"/>
          <w:szCs w:val="20"/>
          <w:lang w:eastAsia="ar-SA"/>
        </w:rPr>
        <w:t>do Zapytania</w:t>
      </w:r>
      <w:r w:rsidRPr="00A6661A">
        <w:rPr>
          <w:rFonts w:eastAsia="Times New Roman"/>
          <w:bCs/>
          <w:sz w:val="20"/>
          <w:szCs w:val="20"/>
          <w:lang w:eastAsia="ar-SA"/>
        </w:rPr>
        <w:t>) ora</w:t>
      </w:r>
      <w:r w:rsidR="00E51ECE" w:rsidRPr="00A6661A">
        <w:rPr>
          <w:rFonts w:eastAsia="Times New Roman"/>
          <w:bCs/>
          <w:sz w:val="20"/>
          <w:szCs w:val="20"/>
          <w:lang w:eastAsia="ar-SA"/>
        </w:rPr>
        <w:t xml:space="preserve">z w projekcie umowy (Załącznik </w:t>
      </w:r>
      <w:r w:rsidR="00B25B54" w:rsidRPr="00A6661A">
        <w:rPr>
          <w:rFonts w:eastAsia="Times New Roman"/>
          <w:bCs/>
          <w:sz w:val="20"/>
          <w:szCs w:val="20"/>
          <w:lang w:eastAsia="ar-SA"/>
        </w:rPr>
        <w:t>nr 6</w:t>
      </w:r>
      <w:r w:rsidR="00ED33C0" w:rsidRPr="00A6661A">
        <w:rPr>
          <w:rFonts w:eastAsia="Times New Roman"/>
          <w:bCs/>
          <w:sz w:val="20"/>
          <w:szCs w:val="20"/>
          <w:lang w:eastAsia="ar-SA"/>
        </w:rPr>
        <w:t xml:space="preserve"> do Zapytania</w:t>
      </w:r>
      <w:r w:rsidRPr="00A6661A">
        <w:rPr>
          <w:rFonts w:eastAsia="Times New Roman"/>
          <w:bCs/>
          <w:sz w:val="20"/>
          <w:szCs w:val="20"/>
          <w:lang w:eastAsia="ar-SA"/>
        </w:rPr>
        <w:t>), stanowiących</w:t>
      </w:r>
      <w:r w:rsidR="00ED33C0" w:rsidRPr="00A6661A">
        <w:rPr>
          <w:rFonts w:eastAsia="Times New Roman"/>
          <w:bCs/>
          <w:sz w:val="20"/>
          <w:szCs w:val="20"/>
          <w:lang w:eastAsia="ar-SA"/>
        </w:rPr>
        <w:t xml:space="preserve"> integralną część Zapytania</w:t>
      </w:r>
      <w:r w:rsidRPr="00A6661A">
        <w:rPr>
          <w:rFonts w:eastAsia="Times New Roman"/>
          <w:bCs/>
          <w:sz w:val="20"/>
          <w:szCs w:val="20"/>
          <w:lang w:eastAsia="ar-SA"/>
        </w:rPr>
        <w:t xml:space="preserve">. </w:t>
      </w:r>
    </w:p>
    <w:p w14:paraId="3BE0E1B6" w14:textId="316623EB" w:rsidR="0087033A" w:rsidRPr="00A6661A" w:rsidRDefault="0087033A" w:rsidP="0087033A">
      <w:pPr>
        <w:suppressAutoHyphens/>
        <w:spacing w:after="60"/>
        <w:ind w:left="72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 formularzu Asortymentowo cenowym lub jako oddzielne załączniki przygotować dokładny opis oferowanych produktów/asortymentu odpowiednio do każdego z asortymentu, który będzie zawierał w szczególności: </w:t>
      </w:r>
      <w:r w:rsidRPr="004B0B8A">
        <w:rPr>
          <w:rFonts w:eastAsia="Times New Roman"/>
          <w:bCs/>
          <w:iCs/>
          <w:sz w:val="20"/>
          <w:szCs w:val="20"/>
          <w:u w:val="single"/>
        </w:rPr>
        <w:t xml:space="preserve">nazwę producenta, symbol/nr katalogowy, </w:t>
      </w:r>
      <w:r w:rsidR="008825EC" w:rsidRPr="004B0B8A">
        <w:rPr>
          <w:rFonts w:eastAsia="Times New Roman"/>
          <w:bCs/>
          <w:iCs/>
          <w:sz w:val="20"/>
          <w:szCs w:val="20"/>
          <w:u w:val="single"/>
        </w:rPr>
        <w:t>karty katalogowe, zdjęcia</w:t>
      </w:r>
      <w:r w:rsidR="00220422" w:rsidRPr="004B0B8A">
        <w:rPr>
          <w:rFonts w:eastAsia="Times New Roman"/>
          <w:bCs/>
          <w:iCs/>
          <w:sz w:val="20"/>
          <w:szCs w:val="20"/>
          <w:u w:val="single"/>
        </w:rPr>
        <w:t xml:space="preserve"> produktów</w:t>
      </w:r>
      <w:r w:rsidRPr="004B0B8A">
        <w:rPr>
          <w:rFonts w:eastAsia="Times New Roman"/>
          <w:bCs/>
          <w:iCs/>
          <w:sz w:val="20"/>
          <w:szCs w:val="20"/>
          <w:u w:val="single"/>
        </w:rPr>
        <w:t xml:space="preserve">, </w:t>
      </w:r>
      <w:r w:rsidRPr="004B0B8A">
        <w:rPr>
          <w:sz w:val="20"/>
          <w:szCs w:val="20"/>
          <w:u w:val="single"/>
        </w:rPr>
        <w:t xml:space="preserve">parametry, </w:t>
      </w:r>
      <w:r w:rsidRPr="004B0B8A">
        <w:rPr>
          <w:rFonts w:eastAsia="Times New Roman"/>
          <w:bCs/>
          <w:iCs/>
          <w:sz w:val="20"/>
          <w:szCs w:val="20"/>
          <w:u w:val="single"/>
        </w:rPr>
        <w:t>skład zastosowanego materiału</w:t>
      </w:r>
      <w:r w:rsidRPr="00A6661A">
        <w:rPr>
          <w:rFonts w:eastAsia="Times New Roman"/>
          <w:bCs/>
          <w:iCs/>
          <w:sz w:val="20"/>
          <w:szCs w:val="20"/>
        </w:rPr>
        <w:t xml:space="preserve">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70FE9C2B" w14:textId="77777777" w:rsidR="005A5B68" w:rsidRDefault="0087033A" w:rsidP="005A5B68">
      <w:pPr>
        <w:suppressAutoHyphens/>
        <w:spacing w:after="60"/>
        <w:ind w:left="720"/>
        <w:jc w:val="both"/>
        <w:outlineLvl w:val="3"/>
        <w:rPr>
          <w:b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r w:rsidR="00F0731F">
        <w:rPr>
          <w:bCs/>
          <w:sz w:val="20"/>
          <w:szCs w:val="20"/>
        </w:rPr>
        <w:t>.</w:t>
      </w:r>
    </w:p>
    <w:p w14:paraId="5DDD255F" w14:textId="31D94007" w:rsidR="005A5B68" w:rsidRPr="005A5B68" w:rsidRDefault="005A5B68" w:rsidP="005A5B68">
      <w:pPr>
        <w:pStyle w:val="Akapitzlist"/>
        <w:numPr>
          <w:ilvl w:val="0"/>
          <w:numId w:val="43"/>
        </w:numPr>
        <w:suppressAutoHyphens/>
        <w:spacing w:after="60"/>
        <w:jc w:val="both"/>
        <w:outlineLvl w:val="3"/>
        <w:rPr>
          <w:bCs/>
          <w:sz w:val="20"/>
          <w:szCs w:val="20"/>
        </w:rPr>
      </w:pPr>
      <w:r w:rsidRPr="005A5B68">
        <w:rPr>
          <w:rFonts w:eastAsia="Times New Roman"/>
          <w:bCs/>
          <w:iCs/>
          <w:sz w:val="20"/>
          <w:szCs w:val="20"/>
        </w:rPr>
        <w:t xml:space="preserve">Zamawiający podzielił zamówienie na </w:t>
      </w:r>
      <w:r w:rsidR="00E2688E">
        <w:rPr>
          <w:rFonts w:eastAsia="Times New Roman"/>
          <w:bCs/>
          <w:iCs/>
          <w:sz w:val="20"/>
          <w:szCs w:val="20"/>
        </w:rPr>
        <w:t>5</w:t>
      </w:r>
      <w:r w:rsidRPr="005A5B68">
        <w:rPr>
          <w:rFonts w:eastAsia="Times New Roman"/>
          <w:bCs/>
          <w:iCs/>
          <w:sz w:val="20"/>
          <w:szCs w:val="20"/>
        </w:rPr>
        <w:t xml:space="preserve"> ZADA</w:t>
      </w:r>
      <w:r>
        <w:rPr>
          <w:rFonts w:eastAsia="Times New Roman"/>
          <w:bCs/>
          <w:iCs/>
          <w:sz w:val="20"/>
          <w:szCs w:val="20"/>
        </w:rPr>
        <w:t>Ń</w:t>
      </w:r>
      <w:r w:rsidRPr="005A5B68">
        <w:rPr>
          <w:rFonts w:eastAsia="Times New Roman"/>
          <w:bCs/>
          <w:iCs/>
          <w:sz w:val="20"/>
          <w:szCs w:val="20"/>
        </w:rPr>
        <w:t xml:space="preserve"> (części) jak niżej:</w:t>
      </w:r>
    </w:p>
    <w:p w14:paraId="07EF83C2" w14:textId="77777777" w:rsidR="005A5B68" w:rsidRPr="005A5B68" w:rsidRDefault="005A5B68" w:rsidP="005A5B68">
      <w:pPr>
        <w:suppressAutoHyphens/>
        <w:spacing w:after="60"/>
        <w:ind w:left="720"/>
        <w:jc w:val="both"/>
        <w:outlineLvl w:val="3"/>
        <w:rPr>
          <w:rFonts w:eastAsia="Times New Roman"/>
          <w:bCs/>
          <w:iCs/>
          <w:sz w:val="20"/>
          <w:szCs w:val="20"/>
        </w:rPr>
      </w:pPr>
    </w:p>
    <w:p w14:paraId="0A9E5F94" w14:textId="77777777" w:rsidR="005A5B68" w:rsidRPr="005A5B68" w:rsidRDefault="005A5B68" w:rsidP="005A5B68">
      <w:pPr>
        <w:suppressAutoHyphens/>
        <w:spacing w:after="60"/>
        <w:ind w:left="720"/>
        <w:jc w:val="both"/>
        <w:outlineLvl w:val="3"/>
        <w:rPr>
          <w:rFonts w:eastAsia="Times New Roman"/>
          <w:bCs/>
          <w:iCs/>
          <w:sz w:val="20"/>
          <w:szCs w:val="20"/>
        </w:rPr>
      </w:pPr>
      <w:r w:rsidRPr="005A5B68">
        <w:rPr>
          <w:rFonts w:eastAsia="Times New Roman"/>
          <w:bCs/>
          <w:iCs/>
          <w:sz w:val="20"/>
          <w:szCs w:val="20"/>
        </w:rPr>
        <w:t>ZADANIE NR 1</w:t>
      </w:r>
      <w:r w:rsidRPr="005A5B68">
        <w:rPr>
          <w:rFonts w:eastAsia="Times New Roman"/>
          <w:bCs/>
          <w:iCs/>
          <w:sz w:val="20"/>
          <w:szCs w:val="20"/>
        </w:rPr>
        <w:tab/>
        <w:t xml:space="preserve">Zakup i dostawa doposażenia sali dydaktycznej – meble </w:t>
      </w:r>
    </w:p>
    <w:p w14:paraId="78C569C8" w14:textId="77777777" w:rsidR="005A5B68" w:rsidRPr="005A5B68" w:rsidRDefault="005A5B68" w:rsidP="005A5B68">
      <w:pPr>
        <w:suppressAutoHyphens/>
        <w:spacing w:after="60"/>
        <w:ind w:left="720"/>
        <w:jc w:val="both"/>
        <w:outlineLvl w:val="3"/>
        <w:rPr>
          <w:rFonts w:eastAsia="Times New Roman"/>
          <w:bCs/>
          <w:iCs/>
          <w:sz w:val="20"/>
          <w:szCs w:val="20"/>
        </w:rPr>
      </w:pPr>
      <w:r w:rsidRPr="005A5B68">
        <w:rPr>
          <w:rFonts w:eastAsia="Times New Roman"/>
          <w:bCs/>
          <w:iCs/>
          <w:sz w:val="20"/>
          <w:szCs w:val="20"/>
        </w:rPr>
        <w:t>ZADANIE NR 2</w:t>
      </w:r>
      <w:r w:rsidRPr="005A5B68">
        <w:rPr>
          <w:rFonts w:eastAsia="Times New Roman"/>
          <w:bCs/>
          <w:iCs/>
          <w:sz w:val="20"/>
          <w:szCs w:val="20"/>
        </w:rPr>
        <w:tab/>
        <w:t>Zakup i dostawa pomocy dydaktycznych na zajęcia specjalistyczne</w:t>
      </w:r>
    </w:p>
    <w:p w14:paraId="42EE658B" w14:textId="5695F5C5" w:rsidR="005A5B68" w:rsidRDefault="005A5B68" w:rsidP="005A5B68">
      <w:pPr>
        <w:suppressAutoHyphens/>
        <w:spacing w:after="60"/>
        <w:ind w:left="720"/>
        <w:jc w:val="both"/>
        <w:outlineLvl w:val="3"/>
        <w:rPr>
          <w:rFonts w:eastAsia="Times New Roman"/>
          <w:bCs/>
          <w:iCs/>
          <w:sz w:val="20"/>
          <w:szCs w:val="20"/>
        </w:rPr>
      </w:pPr>
      <w:r w:rsidRPr="005A5B68">
        <w:rPr>
          <w:rFonts w:eastAsia="Times New Roman"/>
          <w:bCs/>
          <w:iCs/>
          <w:sz w:val="20"/>
          <w:szCs w:val="20"/>
        </w:rPr>
        <w:t>ZADANIE NR 3</w:t>
      </w:r>
      <w:r w:rsidRPr="005A5B68">
        <w:rPr>
          <w:rFonts w:eastAsia="Times New Roman"/>
          <w:bCs/>
          <w:iCs/>
          <w:sz w:val="20"/>
          <w:szCs w:val="20"/>
        </w:rPr>
        <w:tab/>
        <w:t xml:space="preserve">Zakup i dostawa sprzętu elektronicznego </w:t>
      </w:r>
    </w:p>
    <w:p w14:paraId="52025FCE" w14:textId="410CC004" w:rsidR="005A5B68" w:rsidRDefault="005A5B68" w:rsidP="005A5B68">
      <w:pPr>
        <w:suppressAutoHyphens/>
        <w:spacing w:after="60"/>
        <w:ind w:left="720"/>
        <w:jc w:val="both"/>
        <w:outlineLvl w:val="3"/>
        <w:rPr>
          <w:rFonts w:eastAsia="Times New Roman"/>
          <w:bCs/>
          <w:iCs/>
          <w:sz w:val="20"/>
          <w:szCs w:val="20"/>
        </w:rPr>
      </w:pPr>
      <w:r>
        <w:rPr>
          <w:rFonts w:eastAsia="Times New Roman"/>
          <w:bCs/>
          <w:iCs/>
          <w:sz w:val="20"/>
          <w:szCs w:val="20"/>
        </w:rPr>
        <w:t>ZADANIE NR 4 Zakup i dostawa wyposażenia Sali dydaktycznej</w:t>
      </w:r>
    </w:p>
    <w:p w14:paraId="0E13CC61" w14:textId="618DE7D6" w:rsidR="005A5B68" w:rsidRDefault="005A5B68" w:rsidP="005A5B68">
      <w:pPr>
        <w:suppressAutoHyphens/>
        <w:spacing w:after="60"/>
        <w:ind w:left="720"/>
        <w:jc w:val="both"/>
        <w:outlineLvl w:val="3"/>
        <w:rPr>
          <w:rFonts w:eastAsia="Times New Roman"/>
          <w:bCs/>
          <w:iCs/>
          <w:sz w:val="20"/>
          <w:szCs w:val="20"/>
        </w:rPr>
      </w:pPr>
      <w:r>
        <w:rPr>
          <w:rFonts w:eastAsia="Times New Roman"/>
          <w:bCs/>
          <w:iCs/>
          <w:sz w:val="20"/>
          <w:szCs w:val="20"/>
        </w:rPr>
        <w:t xml:space="preserve">ZADANIE NR 5 Zakup i dostawa zabawek </w:t>
      </w:r>
    </w:p>
    <w:p w14:paraId="1E7AA095" w14:textId="7337E8E4" w:rsidR="005A5B68" w:rsidRPr="005A5B68" w:rsidRDefault="005A5B68" w:rsidP="005A5B68">
      <w:pPr>
        <w:pStyle w:val="Akapitzlist"/>
        <w:numPr>
          <w:ilvl w:val="0"/>
          <w:numId w:val="43"/>
        </w:numPr>
        <w:suppressAutoHyphens/>
        <w:spacing w:after="60"/>
        <w:jc w:val="both"/>
        <w:outlineLvl w:val="3"/>
        <w:rPr>
          <w:rFonts w:eastAsia="Times New Roman"/>
          <w:bCs/>
          <w:iCs/>
          <w:sz w:val="20"/>
          <w:szCs w:val="20"/>
        </w:rPr>
      </w:pPr>
      <w:r w:rsidRPr="005A5B68">
        <w:rPr>
          <w:rFonts w:eastAsia="Times New Roman"/>
          <w:bCs/>
          <w:iCs/>
          <w:sz w:val="20"/>
          <w:szCs w:val="20"/>
        </w:rPr>
        <w:t>Zamawiający dopuszcza składanie ofert częściowych. Wykonawca może złożyć ofertę na dowolną ilość zadań (części).</w:t>
      </w:r>
    </w:p>
    <w:p w14:paraId="3ABBD074" w14:textId="77777777" w:rsidR="00D2041C" w:rsidRPr="00A6661A" w:rsidRDefault="00D2041C" w:rsidP="0066113D">
      <w:pPr>
        <w:pStyle w:val="Akapitzlist"/>
        <w:numPr>
          <w:ilvl w:val="0"/>
          <w:numId w:val="43"/>
        </w:numPr>
        <w:jc w:val="both"/>
        <w:rPr>
          <w:iCs/>
          <w:sz w:val="20"/>
          <w:szCs w:val="20"/>
        </w:rPr>
      </w:pPr>
      <w:r w:rsidRPr="00A6661A">
        <w:rPr>
          <w:iCs/>
          <w:sz w:val="20"/>
          <w:szCs w:val="20"/>
        </w:rPr>
        <w:t>Zamawiający zastrz</w:t>
      </w:r>
      <w:r w:rsidR="00B207AD" w:rsidRPr="00A6661A">
        <w:rPr>
          <w:iCs/>
          <w:sz w:val="20"/>
          <w:szCs w:val="20"/>
        </w:rPr>
        <w:t>ega sobie możliwość zwiększenia/</w:t>
      </w:r>
      <w:r w:rsidRPr="00A6661A">
        <w:rPr>
          <w:iCs/>
          <w:sz w:val="20"/>
          <w:szCs w:val="20"/>
        </w:rPr>
        <w:t xml:space="preserve">zmniejszenia wartości zamówienia do 30% </w:t>
      </w:r>
      <w:r w:rsidR="00B207AD" w:rsidRPr="00A6661A">
        <w:rPr>
          <w:iCs/>
          <w:sz w:val="20"/>
          <w:szCs w:val="20"/>
        </w:rPr>
        <w:br/>
      </w:r>
      <w:r w:rsidRPr="00A6661A">
        <w:rPr>
          <w:iCs/>
          <w:sz w:val="20"/>
          <w:szCs w:val="20"/>
        </w:rPr>
        <w:t>w ramach każdego zadania.</w:t>
      </w:r>
      <w:r w:rsidR="00705A89" w:rsidRPr="00A6661A">
        <w:rPr>
          <w:iCs/>
          <w:sz w:val="20"/>
          <w:szCs w:val="20"/>
        </w:rPr>
        <w:t xml:space="preserve"> </w:t>
      </w:r>
    </w:p>
    <w:p w14:paraId="5238C8D5" w14:textId="77777777" w:rsidR="00BC0AA4" w:rsidRPr="00A6661A" w:rsidRDefault="00C62A46" w:rsidP="0066113D">
      <w:pPr>
        <w:pStyle w:val="Akapitzlist"/>
        <w:numPr>
          <w:ilvl w:val="0"/>
          <w:numId w:val="43"/>
        </w:numPr>
        <w:jc w:val="both"/>
        <w:rPr>
          <w:iCs/>
          <w:sz w:val="20"/>
          <w:szCs w:val="20"/>
        </w:rPr>
      </w:pPr>
      <w:r w:rsidRPr="00A6661A">
        <w:rPr>
          <w:sz w:val="20"/>
          <w:szCs w:val="20"/>
        </w:rPr>
        <w:t xml:space="preserve">Nazwy i kody przedmiotu zamówienia zgodne ze Wspólnym Słownikiem Zamówień CPV: </w:t>
      </w:r>
    </w:p>
    <w:p w14:paraId="2A0126FD" w14:textId="03AC196E" w:rsidR="00BC0AA4" w:rsidRDefault="00BC0AA4" w:rsidP="00CB6696">
      <w:pPr>
        <w:pStyle w:val="Akapitzlist"/>
        <w:jc w:val="both"/>
        <w:rPr>
          <w:sz w:val="20"/>
          <w:szCs w:val="20"/>
        </w:rPr>
      </w:pPr>
      <w:r w:rsidRPr="00A6661A">
        <w:rPr>
          <w:sz w:val="20"/>
          <w:szCs w:val="20"/>
        </w:rPr>
        <w:t>39162100-6 pomoce dydaktyczne</w:t>
      </w:r>
    </w:p>
    <w:p w14:paraId="7C583081" w14:textId="15241638" w:rsidR="008D658B" w:rsidRPr="00A6661A" w:rsidRDefault="008D658B" w:rsidP="00CB6696">
      <w:pPr>
        <w:pStyle w:val="Akapitzlist"/>
        <w:jc w:val="both"/>
        <w:rPr>
          <w:sz w:val="20"/>
          <w:szCs w:val="20"/>
        </w:rPr>
      </w:pPr>
      <w:r w:rsidRPr="008D658B">
        <w:rPr>
          <w:sz w:val="20"/>
          <w:szCs w:val="20"/>
        </w:rPr>
        <w:t>39162110-9</w:t>
      </w:r>
      <w:r>
        <w:rPr>
          <w:sz w:val="20"/>
          <w:szCs w:val="20"/>
        </w:rPr>
        <w:t xml:space="preserve"> sprzęt dydaktyczny</w:t>
      </w:r>
    </w:p>
    <w:p w14:paraId="251A5D46" w14:textId="5A46A358" w:rsidR="00912BCD" w:rsidRDefault="00912BCD" w:rsidP="00BC0AA4">
      <w:pPr>
        <w:pStyle w:val="Akapitzlist"/>
        <w:jc w:val="both"/>
        <w:rPr>
          <w:sz w:val="20"/>
          <w:szCs w:val="20"/>
        </w:rPr>
      </w:pPr>
      <w:r w:rsidRPr="00912BCD">
        <w:rPr>
          <w:sz w:val="20"/>
          <w:szCs w:val="20"/>
        </w:rPr>
        <w:t>22110000-4</w:t>
      </w:r>
      <w:r>
        <w:rPr>
          <w:sz w:val="20"/>
          <w:szCs w:val="20"/>
        </w:rPr>
        <w:t xml:space="preserve"> drukowane książki</w:t>
      </w:r>
    </w:p>
    <w:p w14:paraId="62F53DCF" w14:textId="305FD661" w:rsidR="001576B7" w:rsidRDefault="001576B7" w:rsidP="00BC0AA4">
      <w:pPr>
        <w:pStyle w:val="Akapitzlist"/>
        <w:jc w:val="both"/>
        <w:rPr>
          <w:sz w:val="20"/>
          <w:szCs w:val="20"/>
        </w:rPr>
      </w:pPr>
      <w:r w:rsidRPr="001576B7">
        <w:rPr>
          <w:sz w:val="20"/>
          <w:szCs w:val="20"/>
        </w:rPr>
        <w:t>31710000-6 sprzęt elektroniczny</w:t>
      </w:r>
    </w:p>
    <w:p w14:paraId="3E9A3794" w14:textId="77777777" w:rsidR="001576B7" w:rsidRPr="001576B7" w:rsidRDefault="001576B7" w:rsidP="001576B7">
      <w:pPr>
        <w:pStyle w:val="Akapitzlist"/>
        <w:jc w:val="both"/>
        <w:rPr>
          <w:sz w:val="20"/>
          <w:szCs w:val="20"/>
        </w:rPr>
      </w:pPr>
      <w:r w:rsidRPr="001576B7">
        <w:rPr>
          <w:sz w:val="20"/>
          <w:szCs w:val="20"/>
        </w:rPr>
        <w:t>39161000-8 meble przedszkolne</w:t>
      </w:r>
    </w:p>
    <w:p w14:paraId="3D53102B" w14:textId="77777777" w:rsidR="001576B7" w:rsidRPr="001576B7" w:rsidRDefault="001576B7" w:rsidP="001576B7">
      <w:pPr>
        <w:pStyle w:val="Akapitzlist"/>
        <w:jc w:val="both"/>
        <w:rPr>
          <w:sz w:val="20"/>
          <w:szCs w:val="20"/>
        </w:rPr>
      </w:pPr>
      <w:r w:rsidRPr="001576B7">
        <w:rPr>
          <w:sz w:val="20"/>
          <w:szCs w:val="20"/>
        </w:rPr>
        <w:t>39000000-2 meble</w:t>
      </w:r>
    </w:p>
    <w:p w14:paraId="67B01E3B" w14:textId="5E4A135A" w:rsidR="001576B7" w:rsidRDefault="001576B7" w:rsidP="001576B7">
      <w:pPr>
        <w:pStyle w:val="Akapitzlist"/>
        <w:jc w:val="both"/>
        <w:rPr>
          <w:sz w:val="20"/>
          <w:szCs w:val="20"/>
        </w:rPr>
      </w:pPr>
      <w:r w:rsidRPr="001576B7">
        <w:rPr>
          <w:sz w:val="20"/>
          <w:szCs w:val="20"/>
        </w:rPr>
        <w:t>37520000-9 zabawki</w:t>
      </w:r>
    </w:p>
    <w:p w14:paraId="5AD5445A" w14:textId="538447C2" w:rsidR="001576B7" w:rsidRDefault="001576B7" w:rsidP="001576B7">
      <w:pPr>
        <w:pStyle w:val="Akapitzlist"/>
        <w:jc w:val="both"/>
        <w:rPr>
          <w:sz w:val="20"/>
          <w:szCs w:val="20"/>
        </w:rPr>
      </w:pPr>
      <w:r>
        <w:rPr>
          <w:sz w:val="20"/>
          <w:szCs w:val="20"/>
        </w:rPr>
        <w:t xml:space="preserve">30193000-8- </w:t>
      </w:r>
      <w:r w:rsidRPr="001576B7">
        <w:rPr>
          <w:sz w:val="20"/>
          <w:szCs w:val="20"/>
        </w:rPr>
        <w:t>Organizatory i akcesoria</w:t>
      </w:r>
    </w:p>
    <w:p w14:paraId="14C1C1BC" w14:textId="47B571F3" w:rsidR="001576B7" w:rsidRDefault="001576B7" w:rsidP="001576B7">
      <w:pPr>
        <w:pStyle w:val="Akapitzlist"/>
        <w:jc w:val="both"/>
        <w:rPr>
          <w:sz w:val="20"/>
          <w:szCs w:val="20"/>
        </w:rPr>
      </w:pPr>
      <w:r>
        <w:rPr>
          <w:sz w:val="20"/>
          <w:szCs w:val="20"/>
        </w:rPr>
        <w:t>30195400-6- tablice do wycierania na sucho lub akcesoria</w:t>
      </w:r>
    </w:p>
    <w:p w14:paraId="16E14DBF" w14:textId="62B57DAB" w:rsidR="002A31B9" w:rsidRDefault="002A31B9" w:rsidP="001576B7">
      <w:pPr>
        <w:pStyle w:val="Akapitzlist"/>
        <w:jc w:val="both"/>
        <w:rPr>
          <w:sz w:val="20"/>
          <w:szCs w:val="20"/>
        </w:rPr>
      </w:pPr>
      <w:r w:rsidRPr="002A31B9">
        <w:rPr>
          <w:sz w:val="20"/>
          <w:szCs w:val="20"/>
        </w:rPr>
        <w:t>35113400-3 - Odzież ochronna i zabezpieczająca</w:t>
      </w:r>
    </w:p>
    <w:p w14:paraId="67A2EAAE" w14:textId="12976266" w:rsidR="002A31B9" w:rsidRDefault="002A31B9" w:rsidP="001576B7">
      <w:pPr>
        <w:pStyle w:val="Akapitzlist"/>
        <w:jc w:val="both"/>
        <w:rPr>
          <w:sz w:val="20"/>
          <w:szCs w:val="20"/>
        </w:rPr>
      </w:pPr>
      <w:r w:rsidRPr="002A31B9">
        <w:rPr>
          <w:sz w:val="20"/>
          <w:szCs w:val="20"/>
        </w:rPr>
        <w:t>39220000-0</w:t>
      </w:r>
      <w:r>
        <w:rPr>
          <w:sz w:val="20"/>
          <w:szCs w:val="20"/>
        </w:rPr>
        <w:t xml:space="preserve">- </w:t>
      </w:r>
      <w:r w:rsidRPr="002A31B9">
        <w:rPr>
          <w:sz w:val="20"/>
          <w:szCs w:val="20"/>
        </w:rPr>
        <w:t>Sprzęt kuchenny, artykuły gospodarstwa domowego i artykuły domowe oraz artykuły cateringowe</w:t>
      </w:r>
    </w:p>
    <w:p w14:paraId="3159FFCC" w14:textId="77777777" w:rsidR="00BC7FDF" w:rsidRPr="00A6661A" w:rsidRDefault="00BC7FDF" w:rsidP="00BC0AA4">
      <w:pPr>
        <w:pStyle w:val="Akapitzlist"/>
        <w:jc w:val="both"/>
        <w:rPr>
          <w:sz w:val="20"/>
          <w:szCs w:val="20"/>
        </w:rPr>
      </w:pPr>
    </w:p>
    <w:p w14:paraId="7F78FF39" w14:textId="77777777" w:rsidR="00E32B53" w:rsidRPr="00D77227" w:rsidRDefault="00C62A46" w:rsidP="0066113D">
      <w:pPr>
        <w:pStyle w:val="Akapitzlist"/>
        <w:numPr>
          <w:ilvl w:val="0"/>
          <w:numId w:val="43"/>
        </w:numPr>
        <w:jc w:val="both"/>
        <w:rPr>
          <w:rFonts w:eastAsia="Times New Roman"/>
          <w:bCs/>
          <w:sz w:val="20"/>
          <w:szCs w:val="20"/>
          <w:lang w:eastAsia="pl-PL"/>
        </w:rPr>
      </w:pPr>
      <w:r w:rsidRPr="00D77227">
        <w:rPr>
          <w:b/>
          <w:sz w:val="20"/>
          <w:szCs w:val="20"/>
        </w:rPr>
        <w:t>Termin wykonania zamówienia</w:t>
      </w:r>
      <w:r w:rsidR="00E32B53" w:rsidRPr="00D77227">
        <w:rPr>
          <w:b/>
          <w:sz w:val="20"/>
          <w:szCs w:val="20"/>
        </w:rPr>
        <w:t>:</w:t>
      </w:r>
    </w:p>
    <w:p w14:paraId="7E551795" w14:textId="43E7020D" w:rsidR="005A5B68" w:rsidRPr="007B6700" w:rsidRDefault="005A5B68" w:rsidP="00980284">
      <w:pPr>
        <w:pStyle w:val="Akapitzlist"/>
        <w:ind w:left="993" w:hanging="426"/>
        <w:jc w:val="both"/>
        <w:rPr>
          <w:rFonts w:eastAsia="Times New Roman"/>
          <w:bCs/>
          <w:sz w:val="20"/>
          <w:szCs w:val="20"/>
          <w:lang w:eastAsia="pl-PL"/>
        </w:rPr>
      </w:pPr>
      <w:bookmarkStart w:id="6" w:name="_Hlk187916532"/>
      <w:r w:rsidRPr="007B6700">
        <w:rPr>
          <w:rFonts w:eastAsia="Times New Roman"/>
          <w:bCs/>
          <w:sz w:val="20"/>
          <w:szCs w:val="20"/>
          <w:lang w:eastAsia="pl-PL"/>
        </w:rPr>
        <w:t>ZADANIE NR 1</w:t>
      </w:r>
      <w:r w:rsidR="00FF2464" w:rsidRPr="007B6700">
        <w:rPr>
          <w:rFonts w:eastAsia="Times New Roman"/>
          <w:bCs/>
          <w:sz w:val="20"/>
          <w:szCs w:val="20"/>
          <w:lang w:eastAsia="pl-PL"/>
        </w:rPr>
        <w:t xml:space="preserve"> </w:t>
      </w:r>
      <w:r w:rsidRPr="007B6700">
        <w:rPr>
          <w:rFonts w:eastAsia="Times New Roman"/>
          <w:bCs/>
          <w:sz w:val="20"/>
          <w:szCs w:val="20"/>
          <w:lang w:eastAsia="pl-PL"/>
        </w:rPr>
        <w:t>Zakup i dostawa doposażenia sali dydaktycznej – meble - dostawa w terminie</w:t>
      </w:r>
      <w:r w:rsidR="00980284" w:rsidRPr="007B6700">
        <w:rPr>
          <w:rFonts w:eastAsia="Times New Roman"/>
          <w:bCs/>
          <w:sz w:val="20"/>
          <w:szCs w:val="20"/>
          <w:lang w:eastAsia="pl-PL"/>
        </w:rPr>
        <w:t xml:space="preserve"> do 31.03.2025 r.</w:t>
      </w:r>
    </w:p>
    <w:p w14:paraId="2176BA46" w14:textId="0CB21706" w:rsidR="005A5B68" w:rsidRPr="007B6700" w:rsidRDefault="005A5B68" w:rsidP="00980284">
      <w:pPr>
        <w:pStyle w:val="Akapitzlist"/>
        <w:ind w:left="1985" w:hanging="1418"/>
        <w:jc w:val="both"/>
        <w:rPr>
          <w:rFonts w:eastAsia="Times New Roman"/>
          <w:bCs/>
          <w:sz w:val="20"/>
          <w:szCs w:val="20"/>
          <w:lang w:eastAsia="pl-PL"/>
        </w:rPr>
      </w:pPr>
      <w:r w:rsidRPr="007B6700">
        <w:rPr>
          <w:rFonts w:eastAsia="Times New Roman"/>
          <w:bCs/>
          <w:sz w:val="20"/>
          <w:szCs w:val="20"/>
          <w:lang w:eastAsia="pl-PL"/>
        </w:rPr>
        <w:t xml:space="preserve">ZADANIE NR </w:t>
      </w:r>
      <w:r w:rsidR="00FF2464" w:rsidRPr="007B6700">
        <w:rPr>
          <w:rFonts w:eastAsia="Times New Roman"/>
          <w:bCs/>
          <w:sz w:val="20"/>
          <w:szCs w:val="20"/>
          <w:lang w:eastAsia="pl-PL"/>
        </w:rPr>
        <w:t xml:space="preserve">2 </w:t>
      </w:r>
      <w:r w:rsidRPr="007B6700">
        <w:rPr>
          <w:rFonts w:eastAsia="Times New Roman"/>
          <w:bCs/>
          <w:sz w:val="20"/>
          <w:szCs w:val="20"/>
          <w:lang w:eastAsia="pl-PL"/>
        </w:rPr>
        <w:t>Zakup i dostawa pomocy dydaktycznych na zajęcia specjalistyczne- dostawa w terminie</w:t>
      </w:r>
      <w:r w:rsidR="00980284" w:rsidRPr="007B6700">
        <w:rPr>
          <w:rFonts w:eastAsia="Times New Roman"/>
          <w:bCs/>
          <w:sz w:val="20"/>
          <w:szCs w:val="20"/>
          <w:lang w:eastAsia="pl-PL"/>
        </w:rPr>
        <w:t xml:space="preserve"> do       </w:t>
      </w:r>
      <w:r w:rsidR="00AB6855">
        <w:rPr>
          <w:rFonts w:eastAsia="Times New Roman"/>
          <w:bCs/>
          <w:sz w:val="20"/>
          <w:szCs w:val="20"/>
          <w:lang w:eastAsia="pl-PL"/>
        </w:rPr>
        <w:t>31</w:t>
      </w:r>
      <w:r w:rsidR="00980284" w:rsidRPr="007B6700">
        <w:rPr>
          <w:rFonts w:eastAsia="Times New Roman"/>
          <w:bCs/>
          <w:sz w:val="20"/>
          <w:szCs w:val="20"/>
          <w:lang w:eastAsia="pl-PL"/>
        </w:rPr>
        <w:t>.0</w:t>
      </w:r>
      <w:r w:rsidR="00BC7FDF">
        <w:rPr>
          <w:rFonts w:eastAsia="Times New Roman"/>
          <w:bCs/>
          <w:sz w:val="20"/>
          <w:szCs w:val="20"/>
          <w:lang w:eastAsia="pl-PL"/>
        </w:rPr>
        <w:t>3</w:t>
      </w:r>
      <w:r w:rsidR="00980284" w:rsidRPr="007B6700">
        <w:rPr>
          <w:rFonts w:eastAsia="Times New Roman"/>
          <w:bCs/>
          <w:sz w:val="20"/>
          <w:szCs w:val="20"/>
          <w:lang w:eastAsia="pl-PL"/>
        </w:rPr>
        <w:t>.2025 r.</w:t>
      </w:r>
    </w:p>
    <w:p w14:paraId="62D4CEBE" w14:textId="4E0331D4" w:rsidR="005A5B68" w:rsidRPr="007B6700" w:rsidRDefault="005A5B68" w:rsidP="00980284">
      <w:pPr>
        <w:pStyle w:val="Akapitzlist"/>
        <w:ind w:left="993" w:hanging="426"/>
        <w:jc w:val="both"/>
        <w:rPr>
          <w:rFonts w:eastAsia="Times New Roman"/>
          <w:bCs/>
          <w:sz w:val="20"/>
          <w:szCs w:val="20"/>
          <w:lang w:eastAsia="pl-PL"/>
        </w:rPr>
      </w:pPr>
      <w:r w:rsidRPr="007B6700">
        <w:rPr>
          <w:rFonts w:eastAsia="Times New Roman"/>
          <w:bCs/>
          <w:sz w:val="20"/>
          <w:szCs w:val="20"/>
          <w:lang w:eastAsia="pl-PL"/>
        </w:rPr>
        <w:t>ZADANIE NR 3</w:t>
      </w:r>
      <w:r w:rsidR="00FF2464" w:rsidRPr="007B6700">
        <w:rPr>
          <w:rFonts w:eastAsia="Times New Roman"/>
          <w:bCs/>
          <w:sz w:val="20"/>
          <w:szCs w:val="20"/>
          <w:lang w:eastAsia="pl-PL"/>
        </w:rPr>
        <w:t xml:space="preserve"> </w:t>
      </w:r>
      <w:r w:rsidRPr="007B6700">
        <w:rPr>
          <w:rFonts w:eastAsia="Times New Roman"/>
          <w:bCs/>
          <w:sz w:val="20"/>
          <w:szCs w:val="20"/>
          <w:lang w:eastAsia="pl-PL"/>
        </w:rPr>
        <w:t>Zakup i dostawa sprzętu elektronicznego - dostawa w terminie</w:t>
      </w:r>
      <w:r w:rsidR="00980284" w:rsidRPr="007B6700">
        <w:t xml:space="preserve"> </w:t>
      </w:r>
      <w:r w:rsidR="00980284" w:rsidRPr="007B6700">
        <w:rPr>
          <w:rFonts w:eastAsia="Times New Roman"/>
          <w:bCs/>
          <w:sz w:val="20"/>
          <w:szCs w:val="20"/>
          <w:lang w:eastAsia="pl-PL"/>
        </w:rPr>
        <w:t xml:space="preserve">do </w:t>
      </w:r>
      <w:r w:rsidR="00AB6855">
        <w:rPr>
          <w:rFonts w:eastAsia="Times New Roman"/>
          <w:bCs/>
          <w:sz w:val="20"/>
          <w:szCs w:val="20"/>
          <w:lang w:eastAsia="pl-PL"/>
        </w:rPr>
        <w:t>31</w:t>
      </w:r>
      <w:r w:rsidR="00980284" w:rsidRPr="007B6700">
        <w:rPr>
          <w:rFonts w:eastAsia="Times New Roman"/>
          <w:bCs/>
          <w:sz w:val="20"/>
          <w:szCs w:val="20"/>
          <w:lang w:eastAsia="pl-PL"/>
        </w:rPr>
        <w:t>.0</w:t>
      </w:r>
      <w:r w:rsidR="00BC7FDF">
        <w:rPr>
          <w:rFonts w:eastAsia="Times New Roman"/>
          <w:bCs/>
          <w:sz w:val="20"/>
          <w:szCs w:val="20"/>
          <w:lang w:eastAsia="pl-PL"/>
        </w:rPr>
        <w:t>3</w:t>
      </w:r>
      <w:r w:rsidR="00980284" w:rsidRPr="007B6700">
        <w:rPr>
          <w:rFonts w:eastAsia="Times New Roman"/>
          <w:bCs/>
          <w:sz w:val="20"/>
          <w:szCs w:val="20"/>
          <w:lang w:eastAsia="pl-PL"/>
        </w:rPr>
        <w:t>.2025 r.</w:t>
      </w:r>
    </w:p>
    <w:p w14:paraId="190C3B86" w14:textId="73E8DC97" w:rsidR="005A5B68" w:rsidRPr="007B6700" w:rsidRDefault="005A5B68" w:rsidP="00980284">
      <w:pPr>
        <w:pStyle w:val="Akapitzlist"/>
        <w:ind w:left="993" w:hanging="426"/>
        <w:jc w:val="both"/>
        <w:rPr>
          <w:rFonts w:eastAsia="Times New Roman"/>
          <w:bCs/>
          <w:sz w:val="20"/>
          <w:szCs w:val="20"/>
          <w:lang w:eastAsia="pl-PL"/>
        </w:rPr>
      </w:pPr>
      <w:r w:rsidRPr="007B6700">
        <w:rPr>
          <w:rFonts w:eastAsia="Times New Roman"/>
          <w:bCs/>
          <w:sz w:val="20"/>
          <w:szCs w:val="20"/>
          <w:lang w:eastAsia="pl-PL"/>
        </w:rPr>
        <w:t xml:space="preserve">ZADANIE NR 4 Zakup i dostawa wyposażenia </w:t>
      </w:r>
      <w:r w:rsidR="006E7397" w:rsidRPr="007B6700">
        <w:rPr>
          <w:rFonts w:eastAsia="Times New Roman"/>
          <w:bCs/>
          <w:sz w:val="20"/>
          <w:szCs w:val="20"/>
          <w:lang w:eastAsia="pl-PL"/>
        </w:rPr>
        <w:t>s</w:t>
      </w:r>
      <w:r w:rsidRPr="007B6700">
        <w:rPr>
          <w:rFonts w:eastAsia="Times New Roman"/>
          <w:bCs/>
          <w:sz w:val="20"/>
          <w:szCs w:val="20"/>
          <w:lang w:eastAsia="pl-PL"/>
        </w:rPr>
        <w:t>ali dydaktycznej- dostawa w terminie</w:t>
      </w:r>
      <w:r w:rsidR="00980284" w:rsidRPr="007B6700">
        <w:rPr>
          <w:rFonts w:eastAsia="Times New Roman"/>
          <w:bCs/>
          <w:sz w:val="20"/>
          <w:szCs w:val="20"/>
          <w:lang w:eastAsia="pl-PL"/>
        </w:rPr>
        <w:t xml:space="preserve"> do </w:t>
      </w:r>
      <w:r w:rsidR="00AB6855">
        <w:rPr>
          <w:rFonts w:eastAsia="Times New Roman"/>
          <w:bCs/>
          <w:sz w:val="20"/>
          <w:szCs w:val="20"/>
          <w:lang w:eastAsia="pl-PL"/>
        </w:rPr>
        <w:t>31</w:t>
      </w:r>
      <w:r w:rsidR="00980284" w:rsidRPr="007B6700">
        <w:rPr>
          <w:rFonts w:eastAsia="Times New Roman"/>
          <w:bCs/>
          <w:sz w:val="20"/>
          <w:szCs w:val="20"/>
          <w:lang w:eastAsia="pl-PL"/>
        </w:rPr>
        <w:t>.0</w:t>
      </w:r>
      <w:r w:rsidR="00BC7FDF">
        <w:rPr>
          <w:rFonts w:eastAsia="Times New Roman"/>
          <w:bCs/>
          <w:sz w:val="20"/>
          <w:szCs w:val="20"/>
          <w:lang w:eastAsia="pl-PL"/>
        </w:rPr>
        <w:t>3</w:t>
      </w:r>
      <w:r w:rsidR="00980284" w:rsidRPr="007B6700">
        <w:rPr>
          <w:rFonts w:eastAsia="Times New Roman"/>
          <w:bCs/>
          <w:sz w:val="20"/>
          <w:szCs w:val="20"/>
          <w:lang w:eastAsia="pl-PL"/>
        </w:rPr>
        <w:t>.2025 r.</w:t>
      </w:r>
    </w:p>
    <w:p w14:paraId="5FE421C5" w14:textId="48D24DB7" w:rsidR="00CA6A3F" w:rsidRDefault="005A5B68" w:rsidP="00980284">
      <w:pPr>
        <w:pStyle w:val="Akapitzlist"/>
        <w:ind w:left="993" w:hanging="426"/>
        <w:jc w:val="both"/>
        <w:rPr>
          <w:rFonts w:eastAsia="Times New Roman"/>
          <w:bCs/>
          <w:sz w:val="20"/>
          <w:szCs w:val="20"/>
          <w:lang w:eastAsia="pl-PL"/>
        </w:rPr>
      </w:pPr>
      <w:r w:rsidRPr="007B6700">
        <w:rPr>
          <w:rFonts w:eastAsia="Times New Roman"/>
          <w:bCs/>
          <w:sz w:val="20"/>
          <w:szCs w:val="20"/>
          <w:lang w:eastAsia="pl-PL"/>
        </w:rPr>
        <w:t xml:space="preserve">ZADANIE NR 5 Zakup i dostawa zabawek - </w:t>
      </w:r>
      <w:r w:rsidR="000B555D" w:rsidRPr="007B6700">
        <w:rPr>
          <w:rFonts w:eastAsia="Times New Roman"/>
          <w:bCs/>
          <w:sz w:val="20"/>
          <w:szCs w:val="20"/>
          <w:lang w:eastAsia="pl-PL"/>
        </w:rPr>
        <w:t>d</w:t>
      </w:r>
      <w:r w:rsidR="00175912" w:rsidRPr="007B6700">
        <w:rPr>
          <w:rFonts w:eastAsia="Times New Roman"/>
          <w:bCs/>
          <w:sz w:val="20"/>
          <w:szCs w:val="20"/>
          <w:lang w:eastAsia="pl-PL"/>
        </w:rPr>
        <w:t xml:space="preserve">ostawa w terminie </w:t>
      </w:r>
      <w:r w:rsidR="00980284" w:rsidRPr="007B6700">
        <w:rPr>
          <w:rFonts w:eastAsia="Times New Roman"/>
          <w:bCs/>
          <w:sz w:val="20"/>
          <w:szCs w:val="20"/>
          <w:lang w:eastAsia="pl-PL"/>
        </w:rPr>
        <w:t xml:space="preserve">do </w:t>
      </w:r>
      <w:r w:rsidR="00AB6855">
        <w:rPr>
          <w:rFonts w:eastAsia="Times New Roman"/>
          <w:bCs/>
          <w:sz w:val="20"/>
          <w:szCs w:val="20"/>
          <w:lang w:eastAsia="pl-PL"/>
        </w:rPr>
        <w:t>31</w:t>
      </w:r>
      <w:r w:rsidR="00980284" w:rsidRPr="007B6700">
        <w:rPr>
          <w:rFonts w:eastAsia="Times New Roman"/>
          <w:bCs/>
          <w:sz w:val="20"/>
          <w:szCs w:val="20"/>
          <w:lang w:eastAsia="pl-PL"/>
        </w:rPr>
        <w:t>.0</w:t>
      </w:r>
      <w:r w:rsidR="00BC7FDF">
        <w:rPr>
          <w:rFonts w:eastAsia="Times New Roman"/>
          <w:bCs/>
          <w:sz w:val="20"/>
          <w:szCs w:val="20"/>
          <w:lang w:eastAsia="pl-PL"/>
        </w:rPr>
        <w:t>3</w:t>
      </w:r>
      <w:r w:rsidR="00980284" w:rsidRPr="007B6700">
        <w:rPr>
          <w:rFonts w:eastAsia="Times New Roman"/>
          <w:bCs/>
          <w:sz w:val="20"/>
          <w:szCs w:val="20"/>
          <w:lang w:eastAsia="pl-PL"/>
        </w:rPr>
        <w:t>.2025 r.</w:t>
      </w:r>
    </w:p>
    <w:bookmarkEnd w:id="6"/>
    <w:p w14:paraId="1486D232" w14:textId="77777777" w:rsidR="00912BCD" w:rsidRPr="00A6661A" w:rsidRDefault="00912BCD" w:rsidP="00912BCD">
      <w:pPr>
        <w:pStyle w:val="Akapitzlist"/>
        <w:ind w:left="993"/>
        <w:jc w:val="both"/>
        <w:rPr>
          <w:rFonts w:eastAsia="Times New Roman"/>
          <w:bCs/>
          <w:sz w:val="20"/>
          <w:szCs w:val="20"/>
          <w:lang w:eastAsia="pl-PL"/>
        </w:rPr>
      </w:pPr>
    </w:p>
    <w:p w14:paraId="133A8F59" w14:textId="77777777" w:rsidR="00A6661A" w:rsidRDefault="00C62A46" w:rsidP="00B51B7A">
      <w:pPr>
        <w:pStyle w:val="Akapitzlist"/>
        <w:widowControl w:val="0"/>
        <w:numPr>
          <w:ilvl w:val="0"/>
          <w:numId w:val="43"/>
        </w:numPr>
        <w:autoSpaceDE w:val="0"/>
        <w:autoSpaceDN w:val="0"/>
        <w:adjustRightInd w:val="0"/>
        <w:jc w:val="both"/>
        <w:rPr>
          <w:sz w:val="20"/>
          <w:szCs w:val="20"/>
        </w:rPr>
      </w:pPr>
      <w:r w:rsidRPr="00A6661A">
        <w:rPr>
          <w:b/>
          <w:sz w:val="20"/>
          <w:szCs w:val="20"/>
        </w:rPr>
        <w:t>Klauzula społeczna</w:t>
      </w:r>
      <w:r w:rsidRPr="00A6661A">
        <w:rPr>
          <w:b/>
          <w:color w:val="FF0000"/>
          <w:sz w:val="20"/>
          <w:szCs w:val="20"/>
        </w:rPr>
        <w:t xml:space="preserve"> </w:t>
      </w:r>
      <w:r w:rsidRPr="00A6661A">
        <w:rPr>
          <w:b/>
          <w:sz w:val="20"/>
          <w:szCs w:val="20"/>
        </w:rPr>
        <w:t xml:space="preserve">– </w:t>
      </w:r>
      <w:r w:rsidRPr="00A6661A">
        <w:rPr>
          <w:sz w:val="20"/>
          <w:szCs w:val="20"/>
        </w:rPr>
        <w:t>W powyższym postępowaniu Zamawiający zastosował klauzulę społeczną, za spełnienie której zgodnie z deklaracją złożoną w ofercie Wykonawca otrzyma pu</w:t>
      </w:r>
      <w:r w:rsidR="00FA51D4" w:rsidRPr="00A6661A">
        <w:rPr>
          <w:sz w:val="20"/>
          <w:szCs w:val="20"/>
        </w:rPr>
        <w:t>nkty w kryterium oceny ofert ,,Klauzula S</w:t>
      </w:r>
      <w:r w:rsidRPr="00A6661A">
        <w:rPr>
          <w:sz w:val="20"/>
          <w:szCs w:val="20"/>
        </w:rPr>
        <w:t>połeczna”</w:t>
      </w:r>
      <w:r w:rsidR="00317695" w:rsidRPr="00A6661A">
        <w:rPr>
          <w:sz w:val="20"/>
          <w:szCs w:val="20"/>
        </w:rPr>
        <w:t xml:space="preserve"> – zgodnie z wytycznymi określony</w:t>
      </w:r>
      <w:r w:rsidR="00767983" w:rsidRPr="00A6661A">
        <w:rPr>
          <w:sz w:val="20"/>
          <w:szCs w:val="20"/>
        </w:rPr>
        <w:t>mi</w:t>
      </w:r>
      <w:r w:rsidR="006310E0" w:rsidRPr="00A6661A">
        <w:rPr>
          <w:sz w:val="20"/>
          <w:szCs w:val="20"/>
        </w:rPr>
        <w:t xml:space="preserve"> w Rozdziale III pkt. 10.2</w:t>
      </w:r>
      <w:r w:rsidR="00317695" w:rsidRPr="00A6661A">
        <w:rPr>
          <w:sz w:val="20"/>
          <w:szCs w:val="20"/>
        </w:rPr>
        <w:t>.</w:t>
      </w:r>
    </w:p>
    <w:p w14:paraId="489A123D" w14:textId="77777777" w:rsidR="00136B84" w:rsidRPr="00B51B7A" w:rsidRDefault="00136B84" w:rsidP="00136B84">
      <w:pPr>
        <w:pStyle w:val="Akapitzlist"/>
        <w:widowControl w:val="0"/>
        <w:autoSpaceDE w:val="0"/>
        <w:autoSpaceDN w:val="0"/>
        <w:adjustRightInd w:val="0"/>
        <w:jc w:val="both"/>
        <w:rPr>
          <w:sz w:val="20"/>
          <w:szCs w:val="20"/>
        </w:rPr>
      </w:pPr>
    </w:p>
    <w:p w14:paraId="59BA7DE2" w14:textId="77777777" w:rsidR="00C62A46" w:rsidRPr="00A6661A" w:rsidRDefault="00C62A46" w:rsidP="00741670">
      <w:pPr>
        <w:spacing w:after="60"/>
        <w:ind w:left="284" w:hanging="284"/>
        <w:jc w:val="both"/>
        <w:rPr>
          <w:b/>
          <w:sz w:val="20"/>
          <w:szCs w:val="20"/>
        </w:rPr>
      </w:pPr>
      <w:r w:rsidRPr="00A6661A">
        <w:rPr>
          <w:b/>
          <w:sz w:val="20"/>
          <w:szCs w:val="20"/>
        </w:rPr>
        <w:t xml:space="preserve">III. </w:t>
      </w:r>
      <w:r w:rsidRPr="00A6661A">
        <w:rPr>
          <w:b/>
          <w:sz w:val="20"/>
          <w:szCs w:val="20"/>
        </w:rPr>
        <w:tab/>
      </w:r>
      <w:r w:rsidRPr="00A6661A">
        <w:rPr>
          <w:b/>
          <w:sz w:val="20"/>
          <w:szCs w:val="20"/>
          <w:u w:val="single"/>
        </w:rPr>
        <w:t>Warunki udziału w postępowaniu oraz opis sposobu dokonywania oceny spełniania tych warunków</w:t>
      </w:r>
    </w:p>
    <w:p w14:paraId="627C2B21" w14:textId="77777777" w:rsidR="00C62A46" w:rsidRPr="00A6661A" w:rsidRDefault="00C62A46" w:rsidP="00770551">
      <w:pPr>
        <w:pStyle w:val="Akapitzlist"/>
        <w:numPr>
          <w:ilvl w:val="0"/>
          <w:numId w:val="3"/>
        </w:numPr>
        <w:suppressAutoHyphens/>
        <w:ind w:left="851" w:hanging="284"/>
        <w:jc w:val="both"/>
        <w:rPr>
          <w:sz w:val="20"/>
          <w:szCs w:val="20"/>
        </w:rPr>
      </w:pPr>
      <w:r w:rsidRPr="00A6661A">
        <w:rPr>
          <w:rFonts w:eastAsia="Times New Roman"/>
          <w:sz w:val="20"/>
          <w:szCs w:val="20"/>
        </w:rPr>
        <w:t>Oferta zostanie uznana za spełniającą warunki, jeśli będzie:</w:t>
      </w:r>
    </w:p>
    <w:p w14:paraId="508F7DA2"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zgodna w kwestii sposobu jej przygotowania, oferowanego przedmiotu i warunków zamówienia ze wszystkimi wymogami niniejszego Zaproszenia,</w:t>
      </w:r>
    </w:p>
    <w:p w14:paraId="2BD3983A" w14:textId="77777777" w:rsidR="00C62A46" w:rsidRPr="00A6661A" w:rsidRDefault="00C62A46" w:rsidP="00770551">
      <w:pPr>
        <w:pStyle w:val="Akapitzlist"/>
        <w:numPr>
          <w:ilvl w:val="0"/>
          <w:numId w:val="4"/>
        </w:numPr>
        <w:suppressAutoHyphens/>
        <w:ind w:left="1134"/>
        <w:jc w:val="both"/>
        <w:rPr>
          <w:sz w:val="20"/>
          <w:szCs w:val="20"/>
        </w:rPr>
      </w:pPr>
      <w:r w:rsidRPr="00A6661A">
        <w:rPr>
          <w:rFonts w:eastAsia="Times New Roman"/>
          <w:sz w:val="20"/>
          <w:szCs w:val="20"/>
        </w:rPr>
        <w:t>złożona w wyznaczonym terminie składania ofert.</w:t>
      </w:r>
    </w:p>
    <w:p w14:paraId="6F83C3E1" w14:textId="77777777" w:rsidR="00C62A46" w:rsidRPr="00A6661A" w:rsidRDefault="00C62A46" w:rsidP="00770551">
      <w:pPr>
        <w:pStyle w:val="Akapitzlist"/>
        <w:numPr>
          <w:ilvl w:val="0"/>
          <w:numId w:val="5"/>
        </w:numPr>
        <w:ind w:left="851" w:hanging="284"/>
        <w:jc w:val="both"/>
        <w:rPr>
          <w:b/>
          <w:sz w:val="20"/>
          <w:szCs w:val="20"/>
        </w:rPr>
      </w:pPr>
      <w:r w:rsidRPr="00A6661A">
        <w:rPr>
          <w:b/>
          <w:sz w:val="20"/>
          <w:szCs w:val="20"/>
        </w:rPr>
        <w:t>Opis warunków udziału w postępowaniu i sposobu dokonywania oceny spełniania tych warunków:</w:t>
      </w:r>
    </w:p>
    <w:p w14:paraId="2CFE94A3" w14:textId="77777777" w:rsidR="00C62A46" w:rsidRPr="00A6661A" w:rsidRDefault="00C62A46" w:rsidP="00741670">
      <w:pPr>
        <w:ind w:left="851"/>
        <w:jc w:val="both"/>
        <w:rPr>
          <w:sz w:val="20"/>
          <w:szCs w:val="20"/>
        </w:rPr>
      </w:pPr>
      <w:r w:rsidRPr="00A6661A">
        <w:rPr>
          <w:sz w:val="20"/>
          <w:szCs w:val="20"/>
        </w:rPr>
        <w:t>O udzielenie zamówienia mogą ubiegać się Wykonawcy</w:t>
      </w:r>
      <w:r w:rsidR="006C7CA0" w:rsidRPr="00A6661A">
        <w:rPr>
          <w:sz w:val="20"/>
          <w:szCs w:val="20"/>
        </w:rPr>
        <w:t xml:space="preserve"> </w:t>
      </w:r>
      <w:r w:rsidR="006C7CA0" w:rsidRPr="00A6661A">
        <w:rPr>
          <w:sz w:val="20"/>
          <w:szCs w:val="20"/>
          <w:lang w:eastAsia="ar-SA"/>
        </w:rPr>
        <w:t>tj. osoby fizyczne</w:t>
      </w:r>
      <w:r w:rsidR="002F6F61" w:rsidRPr="00A6661A">
        <w:rPr>
          <w:sz w:val="20"/>
          <w:szCs w:val="20"/>
          <w:lang w:eastAsia="ar-SA"/>
        </w:rPr>
        <w:t xml:space="preserve"> niebędące personelem projektu, osoby prawne albo jednostki organizacyjne nieposiadające osobowości prawnej</w:t>
      </w:r>
      <w:r w:rsidRPr="00A6661A">
        <w:rPr>
          <w:sz w:val="20"/>
          <w:szCs w:val="20"/>
        </w:rPr>
        <w:t>, któ</w:t>
      </w:r>
      <w:r w:rsidR="002F6F61" w:rsidRPr="00A6661A">
        <w:rPr>
          <w:sz w:val="20"/>
          <w:szCs w:val="20"/>
        </w:rPr>
        <w:t>re</w:t>
      </w:r>
      <w:r w:rsidR="006C7CA0" w:rsidRPr="00A6661A">
        <w:rPr>
          <w:sz w:val="20"/>
          <w:szCs w:val="20"/>
        </w:rPr>
        <w:t xml:space="preserve"> spełniają warunki udziału w </w:t>
      </w:r>
      <w:r w:rsidRPr="00A6661A">
        <w:rPr>
          <w:sz w:val="20"/>
          <w:szCs w:val="20"/>
        </w:rPr>
        <w:t xml:space="preserve">postępowaniu dotyczące: </w:t>
      </w:r>
    </w:p>
    <w:p w14:paraId="3D98FB78"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zdolności do występowania w obrocie gospodarczym;</w:t>
      </w:r>
    </w:p>
    <w:p w14:paraId="30F404A9"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C63879C"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15638B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nr </w:t>
      </w:r>
      <w:r w:rsidR="00C65CA0" w:rsidRPr="00A6661A">
        <w:rPr>
          <w:sz w:val="20"/>
          <w:szCs w:val="20"/>
        </w:rPr>
        <w:t>3</w:t>
      </w:r>
      <w:r w:rsidRPr="00A6661A">
        <w:rPr>
          <w:sz w:val="20"/>
          <w:szCs w:val="20"/>
        </w:rPr>
        <w:t xml:space="preserve"> do Zap</w:t>
      </w:r>
      <w:r w:rsidR="00C65CA0" w:rsidRPr="00A6661A">
        <w:rPr>
          <w:sz w:val="20"/>
          <w:szCs w:val="20"/>
        </w:rPr>
        <w:t>ytania</w:t>
      </w:r>
      <w:r w:rsidRPr="00A6661A">
        <w:rPr>
          <w:sz w:val="20"/>
          <w:szCs w:val="20"/>
        </w:rPr>
        <w:t>.</w:t>
      </w:r>
    </w:p>
    <w:p w14:paraId="53C9FA60"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uprawnień do prowadzenia określonej działalności gospodarczej lub zawodowej, o ile wynika to z odrębnych przepisów</w:t>
      </w:r>
      <w:r w:rsidR="00DE0171" w:rsidRPr="00A6661A">
        <w:rPr>
          <w:sz w:val="20"/>
          <w:szCs w:val="20"/>
        </w:rPr>
        <w:t>.</w:t>
      </w:r>
    </w:p>
    <w:p w14:paraId="06971C6E" w14:textId="77777777" w:rsidR="00A74EEE" w:rsidRPr="00A6661A" w:rsidRDefault="00A74EEE" w:rsidP="00A74EEE">
      <w:pPr>
        <w:pStyle w:val="Akapitzlist"/>
        <w:ind w:left="1134"/>
        <w:jc w:val="both"/>
        <w:rPr>
          <w:sz w:val="20"/>
          <w:szCs w:val="20"/>
        </w:rPr>
      </w:pPr>
      <w:r w:rsidRPr="00A6661A">
        <w:rPr>
          <w:sz w:val="20"/>
          <w:szCs w:val="20"/>
        </w:rPr>
        <w:t xml:space="preserve">Zamawiający nie precyzuje warunku w tym zakresie.  </w:t>
      </w:r>
    </w:p>
    <w:p w14:paraId="6E2A5C7C" w14:textId="77777777" w:rsidR="0078222D" w:rsidRPr="00A6661A" w:rsidRDefault="00C62A46" w:rsidP="00A74EEE">
      <w:pPr>
        <w:ind w:left="426" w:firstLine="708"/>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A2AE78C" w14:textId="77777777" w:rsidR="00D8281D" w:rsidRPr="00A6661A" w:rsidRDefault="00C62A46" w:rsidP="00A74EEE">
      <w:pPr>
        <w:autoSpaceDE w:val="0"/>
        <w:autoSpaceDN w:val="0"/>
        <w:adjustRightInd w:val="0"/>
        <w:ind w:left="1134"/>
        <w:jc w:val="both"/>
        <w:rPr>
          <w:sz w:val="20"/>
          <w:szCs w:val="20"/>
        </w:rPr>
      </w:pPr>
      <w:r w:rsidRPr="00A6661A">
        <w:rPr>
          <w:sz w:val="20"/>
          <w:szCs w:val="20"/>
        </w:rPr>
        <w:lastRenderedPageBreak/>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0B01D249" w14:textId="77777777" w:rsidR="00C62A46" w:rsidRPr="00A6661A" w:rsidRDefault="00C62A46" w:rsidP="00770551">
      <w:pPr>
        <w:pStyle w:val="Akapitzlist"/>
        <w:numPr>
          <w:ilvl w:val="1"/>
          <w:numId w:val="6"/>
        </w:numPr>
        <w:ind w:left="1134" w:hanging="425"/>
        <w:jc w:val="both"/>
        <w:rPr>
          <w:b/>
          <w:sz w:val="20"/>
          <w:szCs w:val="20"/>
        </w:rPr>
      </w:pPr>
      <w:r w:rsidRPr="00A6661A">
        <w:rPr>
          <w:b/>
          <w:sz w:val="20"/>
          <w:szCs w:val="20"/>
        </w:rPr>
        <w:t>sytuacji ekonomicznej lub finansowej</w:t>
      </w:r>
    </w:p>
    <w:p w14:paraId="5FECE7A0" w14:textId="77777777" w:rsidR="00C62A46" w:rsidRPr="00A6661A" w:rsidRDefault="00C62A46" w:rsidP="00741670">
      <w:pPr>
        <w:pStyle w:val="Akapitzlist"/>
        <w:ind w:left="1134"/>
        <w:jc w:val="both"/>
        <w:rPr>
          <w:sz w:val="20"/>
          <w:szCs w:val="20"/>
        </w:rPr>
      </w:pPr>
      <w:r w:rsidRPr="00A6661A">
        <w:rPr>
          <w:sz w:val="20"/>
          <w:szCs w:val="20"/>
        </w:rPr>
        <w:t xml:space="preserve">Zamawiający nie precyzuje warunku w tym zakresie.  </w:t>
      </w:r>
    </w:p>
    <w:p w14:paraId="1E7ECC4E"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1708463" w14:textId="77777777" w:rsidR="00C62A46" w:rsidRPr="00A6661A" w:rsidRDefault="00C62A46" w:rsidP="00741670">
      <w:pPr>
        <w:autoSpaceDE w:val="0"/>
        <w:autoSpaceDN w:val="0"/>
        <w:adjustRightInd w:val="0"/>
        <w:ind w:left="1134"/>
        <w:jc w:val="both"/>
        <w:rPr>
          <w:sz w:val="20"/>
          <w:szCs w:val="20"/>
        </w:rPr>
      </w:pPr>
      <w:r w:rsidRPr="00A6661A">
        <w:rPr>
          <w:sz w:val="20"/>
          <w:szCs w:val="20"/>
        </w:rPr>
        <w:t xml:space="preserve">Ocena spełnienia tego warunku nastąpi na podstawie złożonego wraz z ofertą oświadczenia w sprawie spełniania warunków udziału w postępowaniu Załącznik </w:t>
      </w:r>
      <w:r w:rsidR="00C65CA0" w:rsidRPr="00A6661A">
        <w:rPr>
          <w:sz w:val="20"/>
          <w:szCs w:val="20"/>
        </w:rPr>
        <w:t>nr 3 do Zapytania.</w:t>
      </w:r>
    </w:p>
    <w:p w14:paraId="54937858" w14:textId="77777777" w:rsidR="003E2432" w:rsidRPr="00A6661A" w:rsidRDefault="00C62A46" w:rsidP="00770551">
      <w:pPr>
        <w:pStyle w:val="Akapitzlist"/>
        <w:numPr>
          <w:ilvl w:val="1"/>
          <w:numId w:val="6"/>
        </w:numPr>
        <w:spacing w:after="60"/>
        <w:ind w:left="1134" w:hanging="425"/>
        <w:jc w:val="both"/>
        <w:rPr>
          <w:b/>
          <w:sz w:val="20"/>
          <w:szCs w:val="20"/>
        </w:rPr>
      </w:pPr>
      <w:r w:rsidRPr="00A6661A">
        <w:rPr>
          <w:b/>
          <w:sz w:val="20"/>
          <w:szCs w:val="20"/>
        </w:rPr>
        <w:t>zdolności technicznej lub zawodowej Wykonawcy w zakresie:</w:t>
      </w:r>
    </w:p>
    <w:p w14:paraId="387CB285" w14:textId="77777777" w:rsidR="00191C5B" w:rsidRPr="00A6661A" w:rsidRDefault="00191C5B" w:rsidP="00191C5B">
      <w:pPr>
        <w:pStyle w:val="Akapitzlist"/>
        <w:ind w:left="1134"/>
        <w:jc w:val="both"/>
        <w:rPr>
          <w:sz w:val="20"/>
          <w:szCs w:val="20"/>
        </w:rPr>
      </w:pPr>
      <w:r w:rsidRPr="00A6661A">
        <w:rPr>
          <w:sz w:val="20"/>
          <w:szCs w:val="20"/>
        </w:rPr>
        <w:t xml:space="preserve">Zamawiający nie precyzuje warunku w tym zakresie.  </w:t>
      </w:r>
    </w:p>
    <w:p w14:paraId="22D9627F" w14:textId="77777777" w:rsidR="00191C5B" w:rsidRPr="00A6661A" w:rsidRDefault="00191C5B" w:rsidP="00191C5B">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08A4753C" w14:textId="77777777" w:rsidR="00CE236C" w:rsidRPr="00A6661A" w:rsidRDefault="00191C5B" w:rsidP="00191C5B">
      <w:pPr>
        <w:autoSpaceDE w:val="0"/>
        <w:autoSpaceDN w:val="0"/>
        <w:adjustRightInd w:val="0"/>
        <w:ind w:left="1134"/>
        <w:jc w:val="both"/>
        <w:rPr>
          <w:sz w:val="20"/>
          <w:szCs w:val="20"/>
        </w:rPr>
      </w:pPr>
      <w:r w:rsidRPr="00A6661A">
        <w:rPr>
          <w:sz w:val="20"/>
          <w:szCs w:val="20"/>
        </w:rPr>
        <w:t>Ocena spełnienia tego warunku nastąpi na podstawie złożonego wraz z ofertą oświadczenia w sprawie spełniania warunków udziału w postępowaniu Załącznik nr 3 do Zapytania.</w:t>
      </w:r>
    </w:p>
    <w:p w14:paraId="28324322" w14:textId="77777777" w:rsidR="00B07745" w:rsidRPr="00A6661A" w:rsidRDefault="00CE236C" w:rsidP="00CE236C">
      <w:pPr>
        <w:pStyle w:val="Akapitzlist"/>
        <w:widowControl w:val="0"/>
        <w:autoSpaceDE w:val="0"/>
        <w:autoSpaceDN w:val="0"/>
        <w:adjustRightInd w:val="0"/>
        <w:spacing w:after="60"/>
        <w:ind w:left="1134" w:right="-1" w:hanging="425"/>
        <w:jc w:val="both"/>
        <w:rPr>
          <w:b/>
          <w:sz w:val="20"/>
          <w:szCs w:val="20"/>
        </w:rPr>
      </w:pPr>
      <w:r w:rsidRPr="00A6661A">
        <w:rPr>
          <w:sz w:val="20"/>
          <w:szCs w:val="20"/>
        </w:rPr>
        <w:t>5)</w:t>
      </w:r>
      <w:r w:rsidRPr="00A6661A">
        <w:rPr>
          <w:sz w:val="20"/>
          <w:szCs w:val="20"/>
        </w:rPr>
        <w:tab/>
      </w:r>
      <w:r w:rsidR="00B07745" w:rsidRPr="00A6661A">
        <w:rPr>
          <w:b/>
          <w:sz w:val="20"/>
          <w:szCs w:val="20"/>
        </w:rPr>
        <w:t>dysponowania osobami</w:t>
      </w:r>
      <w:r w:rsidR="00B07745" w:rsidRPr="00A6661A">
        <w:rPr>
          <w:rFonts w:eastAsia="Times New Roman"/>
          <w:b/>
          <w:sz w:val="20"/>
          <w:szCs w:val="20"/>
          <w:lang w:eastAsia="pl-PL"/>
        </w:rPr>
        <w:t xml:space="preserve"> zdolnymi do wykonania zamówienia:</w:t>
      </w:r>
    </w:p>
    <w:p w14:paraId="2B463C01" w14:textId="77777777" w:rsidR="00CE236C" w:rsidRPr="00A6661A" w:rsidRDefault="00CE236C" w:rsidP="00CE236C">
      <w:pPr>
        <w:pStyle w:val="Akapitzlist"/>
        <w:ind w:left="1134"/>
        <w:jc w:val="both"/>
        <w:rPr>
          <w:sz w:val="20"/>
          <w:szCs w:val="20"/>
        </w:rPr>
      </w:pPr>
      <w:r w:rsidRPr="00A6661A">
        <w:rPr>
          <w:sz w:val="20"/>
          <w:szCs w:val="20"/>
        </w:rPr>
        <w:t xml:space="preserve">Zamawiający nie precyzuje warunku w tym zakresie.  </w:t>
      </w:r>
    </w:p>
    <w:p w14:paraId="4078C53C" w14:textId="77777777" w:rsidR="00CE236C" w:rsidRPr="00A6661A" w:rsidRDefault="00CE236C" w:rsidP="00CE236C">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74336496" w14:textId="77777777" w:rsidR="003E2432" w:rsidRDefault="00CE236C" w:rsidP="00A6661A">
      <w:pPr>
        <w:autoSpaceDE w:val="0"/>
        <w:autoSpaceDN w:val="0"/>
        <w:adjustRightInd w:val="0"/>
        <w:ind w:left="1134"/>
        <w:jc w:val="both"/>
        <w:rPr>
          <w:sz w:val="20"/>
          <w:szCs w:val="20"/>
        </w:rPr>
      </w:pPr>
      <w:r w:rsidRPr="00A6661A">
        <w:rPr>
          <w:sz w:val="20"/>
          <w:szCs w:val="20"/>
        </w:rPr>
        <w:t>Ocena spełnienia tego warunku nastąpi na podstawie złożonego wraz z ofertą oświadczenia w sprawie spełniania warunków udziału w postępowan</w:t>
      </w:r>
      <w:r w:rsidR="00A6661A">
        <w:rPr>
          <w:sz w:val="20"/>
          <w:szCs w:val="20"/>
        </w:rPr>
        <w:t>iu Załącznik nr 3 do Zapytania.</w:t>
      </w:r>
    </w:p>
    <w:p w14:paraId="72A6CDDE" w14:textId="77777777" w:rsidR="00A6661A" w:rsidRPr="00A6661A" w:rsidRDefault="00A6661A" w:rsidP="00A6661A">
      <w:pPr>
        <w:autoSpaceDE w:val="0"/>
        <w:autoSpaceDN w:val="0"/>
        <w:adjustRightInd w:val="0"/>
        <w:ind w:left="1134"/>
        <w:jc w:val="both"/>
        <w:rPr>
          <w:sz w:val="20"/>
          <w:szCs w:val="20"/>
        </w:rPr>
      </w:pPr>
    </w:p>
    <w:p w14:paraId="0434B5C3" w14:textId="77777777" w:rsidR="00C62A46" w:rsidRPr="00A6661A" w:rsidRDefault="00C62A46" w:rsidP="00770551">
      <w:pPr>
        <w:pStyle w:val="Akapitzlist"/>
        <w:numPr>
          <w:ilvl w:val="0"/>
          <w:numId w:val="5"/>
        </w:numPr>
        <w:suppressAutoHyphens/>
        <w:ind w:left="851" w:hanging="284"/>
        <w:jc w:val="both"/>
        <w:rPr>
          <w:rFonts w:eastAsia="Arial Narrow"/>
          <w:b/>
          <w:sz w:val="20"/>
          <w:szCs w:val="20"/>
        </w:rPr>
      </w:pPr>
      <w:r w:rsidRPr="00A6661A">
        <w:rPr>
          <w:rFonts w:eastAsia="Arial Narrow"/>
          <w:b/>
          <w:sz w:val="20"/>
          <w:szCs w:val="20"/>
        </w:rPr>
        <w:t>Podstawy wykluczenia.</w:t>
      </w:r>
    </w:p>
    <w:p w14:paraId="752DB3E8" w14:textId="77777777" w:rsidR="00C62A46" w:rsidRPr="00A6661A" w:rsidRDefault="00C62A46" w:rsidP="00741670">
      <w:pPr>
        <w:ind w:left="851"/>
        <w:jc w:val="both"/>
        <w:rPr>
          <w:sz w:val="20"/>
          <w:szCs w:val="20"/>
        </w:rPr>
      </w:pPr>
      <w:r w:rsidRPr="00A6661A">
        <w:rPr>
          <w:sz w:val="20"/>
          <w:szCs w:val="20"/>
        </w:rPr>
        <w:t>Zamawiający wykluczy Wykonawcę:</w:t>
      </w:r>
    </w:p>
    <w:p w14:paraId="755BC2B7" w14:textId="77777777" w:rsidR="00C62A46" w:rsidRPr="00A6661A" w:rsidRDefault="00C62A46" w:rsidP="00770551">
      <w:pPr>
        <w:pStyle w:val="Akapitzlist"/>
        <w:numPr>
          <w:ilvl w:val="0"/>
          <w:numId w:val="7"/>
        </w:numPr>
        <w:ind w:left="1134" w:hanging="425"/>
        <w:jc w:val="both"/>
        <w:rPr>
          <w:rFonts w:eastAsia="Arial Narrow"/>
          <w:color w:val="FF0000"/>
          <w:sz w:val="20"/>
          <w:szCs w:val="20"/>
        </w:rPr>
      </w:pPr>
      <w:r w:rsidRPr="00A6661A">
        <w:rPr>
          <w:sz w:val="20"/>
          <w:szCs w:val="20"/>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5C49D500" w14:textId="77777777" w:rsidR="00C62A46" w:rsidRPr="00A6661A" w:rsidRDefault="00C62A46" w:rsidP="00741670">
      <w:pPr>
        <w:ind w:left="1134"/>
        <w:jc w:val="both"/>
        <w:rPr>
          <w:rFonts w:eastAsia="Arial Narrow"/>
          <w:sz w:val="20"/>
          <w:szCs w:val="20"/>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177D37D8" w14:textId="7AC13B15" w:rsidR="00C62A46" w:rsidRPr="00A6661A" w:rsidRDefault="00C62A46" w:rsidP="00741670">
      <w:pPr>
        <w:ind w:left="1134"/>
        <w:jc w:val="both"/>
        <w:rPr>
          <w:sz w:val="20"/>
          <w:szCs w:val="20"/>
          <w:lang w:eastAsia="pl-PL"/>
        </w:rPr>
      </w:pPr>
      <w:r w:rsidRPr="00A6661A">
        <w:rPr>
          <w:sz w:val="20"/>
          <w:szCs w:val="20"/>
          <w:lang w:eastAsia="pl-PL"/>
        </w:rPr>
        <w:t xml:space="preserve">Ocena spełniania tego warunku nastąpi na podstawie złożonego oświadczenia o braku podstaw do wykluczenia </w:t>
      </w:r>
      <w:r w:rsidR="00C65CA0" w:rsidRPr="00A6661A">
        <w:rPr>
          <w:sz w:val="20"/>
          <w:szCs w:val="20"/>
          <w:lang w:eastAsia="pl-PL"/>
        </w:rPr>
        <w:t xml:space="preserve">- </w:t>
      </w:r>
      <w:r w:rsidR="00C65CA0" w:rsidRPr="00A6661A">
        <w:rPr>
          <w:sz w:val="20"/>
          <w:szCs w:val="20"/>
        </w:rPr>
        <w:t xml:space="preserve">Załącznik nr 4 do Zapytania </w:t>
      </w:r>
      <w:r w:rsidRPr="00A6661A">
        <w:rPr>
          <w:sz w:val="20"/>
          <w:szCs w:val="20"/>
          <w:lang w:eastAsia="pl-PL"/>
        </w:rPr>
        <w:t>oraz odpisu lub informacji z Krajowego Rejestru Sądowego lub z Centralnej Ewidencji i Informacji o Działalności Gospodarczej, sporządzony nie wcześniej niż 3 miesiące przed jej złożeniem, jeżeli odrębne przepisy wymagają wpisu do rejestru lub ewidencji.</w:t>
      </w:r>
    </w:p>
    <w:p w14:paraId="39D420F3" w14:textId="77777777" w:rsidR="00C62A46" w:rsidRPr="00A6661A" w:rsidRDefault="00C62A46" w:rsidP="00741670">
      <w:pPr>
        <w:pStyle w:val="Akapitzlist"/>
        <w:spacing w:after="60"/>
        <w:ind w:left="1134"/>
        <w:jc w:val="both"/>
        <w:rPr>
          <w:sz w:val="20"/>
          <w:szCs w:val="20"/>
        </w:rPr>
      </w:pPr>
      <w:r w:rsidRPr="00A6661A">
        <w:rPr>
          <w:sz w:val="20"/>
          <w:szCs w:val="20"/>
        </w:rPr>
        <w:t xml:space="preserve">Jeżeli Wykonawca ma siedzibę lub miejsce zamieszkania poza terytorium Rzeczypospolitej Polskiej zamiast dokumentów, o których mowa powyżej w </w:t>
      </w:r>
      <w:r w:rsidR="00757BAC" w:rsidRPr="00A6661A">
        <w:rPr>
          <w:sz w:val="20"/>
          <w:szCs w:val="20"/>
        </w:rPr>
        <w:t>pkt. 1)</w:t>
      </w:r>
      <w:r w:rsidRPr="00A6661A">
        <w:rPr>
          <w:sz w:val="20"/>
          <w:szCs w:val="20"/>
        </w:rPr>
        <w:t xml:space="preserve"> składa </w:t>
      </w:r>
      <w:r w:rsidRPr="00A6661A">
        <w:rPr>
          <w:bCs/>
          <w:sz w:val="20"/>
          <w:szCs w:val="20"/>
        </w:rPr>
        <w:t>dokument lub dokumenty wystawione w kraju, w którym ma siedzibę lub miejsce zamieszkania, potwierdzające odpowiednio, że</w:t>
      </w:r>
    </w:p>
    <w:p w14:paraId="1A00EF0F" w14:textId="77777777" w:rsidR="00C62A46" w:rsidRPr="00A6661A" w:rsidRDefault="00C62A46" w:rsidP="00136B84">
      <w:pPr>
        <w:pStyle w:val="Akapitzlist"/>
        <w:widowControl w:val="0"/>
        <w:numPr>
          <w:ilvl w:val="0"/>
          <w:numId w:val="8"/>
        </w:numPr>
        <w:ind w:left="1418" w:hanging="284"/>
        <w:jc w:val="both"/>
        <w:rPr>
          <w:sz w:val="20"/>
          <w:szCs w:val="20"/>
        </w:rPr>
      </w:pPr>
      <w:r w:rsidRPr="00A6661A">
        <w:rPr>
          <w:sz w:val="20"/>
          <w:szCs w:val="20"/>
        </w:rPr>
        <w:t>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w:t>
      </w:r>
    </w:p>
    <w:p w14:paraId="30DFD1B1" w14:textId="77777777" w:rsidR="00C62A46" w:rsidRPr="00A6661A" w:rsidRDefault="00C62A46" w:rsidP="00741670">
      <w:pPr>
        <w:widowControl w:val="0"/>
        <w:ind w:left="1134"/>
        <w:jc w:val="both"/>
        <w:rPr>
          <w:sz w:val="20"/>
          <w:szCs w:val="20"/>
        </w:rPr>
      </w:pPr>
      <w:r w:rsidRPr="00A6661A">
        <w:rPr>
          <w:sz w:val="20"/>
          <w:szCs w:val="20"/>
        </w:rPr>
        <w:t xml:space="preserve">Dokumenty, o których mowa powyżej, powinny być wystawione nie wcześniej niż 3 miesiące  przed ich złożeniem. </w:t>
      </w:r>
    </w:p>
    <w:p w14:paraId="157C3278" w14:textId="77777777" w:rsidR="00C62A46" w:rsidRPr="00A6661A" w:rsidRDefault="00C62A46" w:rsidP="00770551">
      <w:pPr>
        <w:pStyle w:val="Akapitzlist"/>
        <w:numPr>
          <w:ilvl w:val="0"/>
          <w:numId w:val="9"/>
        </w:numPr>
        <w:ind w:left="1134"/>
        <w:jc w:val="both"/>
        <w:rPr>
          <w:sz w:val="20"/>
          <w:szCs w:val="20"/>
        </w:rPr>
      </w:pPr>
      <w:r w:rsidRPr="00A6661A">
        <w:rPr>
          <w:sz w:val="20"/>
          <w:szCs w:val="20"/>
        </w:rPr>
        <w:t>jeżeli jest powiązany z Zamawiającym osobowo lub kapitałowo</w:t>
      </w:r>
      <w:r w:rsidR="00C007ED" w:rsidRPr="00A6661A">
        <w:rPr>
          <w:sz w:val="20"/>
          <w:szCs w:val="20"/>
        </w:rPr>
        <w:t xml:space="preserve"> na podstawie przesłanek związanych z konfliktem interesów</w:t>
      </w:r>
      <w:r w:rsidRPr="00A6661A">
        <w:rPr>
          <w:sz w:val="20"/>
          <w:szCs w:val="20"/>
        </w:rPr>
        <w:t xml:space="preserve">. Przez powiązania kapitałowe lub osobowe rozumie się wzajemne powiązania między Zamawiającym a Wykonawcą, polegające w szczególności na: </w:t>
      </w:r>
    </w:p>
    <w:p w14:paraId="58A8DDCA" w14:textId="77777777" w:rsidR="00C62A46" w:rsidRPr="00A6661A" w:rsidRDefault="00C62A46" w:rsidP="00136B84">
      <w:pPr>
        <w:numPr>
          <w:ilvl w:val="0"/>
          <w:numId w:val="10"/>
        </w:numPr>
        <w:ind w:left="1418" w:hanging="284"/>
        <w:jc w:val="both"/>
        <w:rPr>
          <w:sz w:val="20"/>
          <w:szCs w:val="20"/>
        </w:rPr>
      </w:pPr>
      <w:r w:rsidRPr="00A6661A">
        <w:rPr>
          <w:sz w:val="20"/>
          <w:szCs w:val="20"/>
        </w:rPr>
        <w:t>uczestniczeniu w spółce, jako wspólnik spółki cywilnej lub spółki osobowej;</w:t>
      </w:r>
    </w:p>
    <w:p w14:paraId="61517110" w14:textId="77777777" w:rsidR="00C62A46" w:rsidRPr="00A6661A" w:rsidRDefault="00C62A46" w:rsidP="00136B84">
      <w:pPr>
        <w:numPr>
          <w:ilvl w:val="0"/>
          <w:numId w:val="10"/>
        </w:numPr>
        <w:ind w:left="1418" w:hanging="284"/>
        <w:jc w:val="both"/>
        <w:rPr>
          <w:sz w:val="20"/>
          <w:szCs w:val="20"/>
        </w:rPr>
      </w:pPr>
      <w:r w:rsidRPr="00A6661A">
        <w:rPr>
          <w:sz w:val="20"/>
          <w:szCs w:val="20"/>
        </w:rPr>
        <w:t xml:space="preserve">posiadaniu, co najmniej 10 % udziałów lub akcji; </w:t>
      </w:r>
      <w:r w:rsidR="00C2510E" w:rsidRPr="00A6661A">
        <w:rPr>
          <w:sz w:val="20"/>
          <w:szCs w:val="20"/>
        </w:rPr>
        <w:t>o ile niższy próg nie wynika z przepisów prawa lub nie został określony przez IZ PO;</w:t>
      </w:r>
    </w:p>
    <w:p w14:paraId="0C6B551F" w14:textId="77777777" w:rsidR="00C62A46" w:rsidRPr="00A6661A" w:rsidRDefault="00C62A46" w:rsidP="00136B84">
      <w:pPr>
        <w:numPr>
          <w:ilvl w:val="0"/>
          <w:numId w:val="10"/>
        </w:numPr>
        <w:ind w:left="1418" w:hanging="284"/>
        <w:jc w:val="both"/>
        <w:rPr>
          <w:sz w:val="20"/>
          <w:szCs w:val="20"/>
        </w:rPr>
      </w:pPr>
      <w:r w:rsidRPr="00A6661A">
        <w:rPr>
          <w:sz w:val="20"/>
          <w:szCs w:val="20"/>
        </w:rPr>
        <w:t>pełnieniu funkcji członka organu nadzorczego lub zarządzającego, prokurenta, pełnomocnika;</w:t>
      </w:r>
    </w:p>
    <w:p w14:paraId="0CAD45BB" w14:textId="77777777" w:rsidR="00C2510E" w:rsidRPr="00A6661A" w:rsidRDefault="00C62A46" w:rsidP="00136B84">
      <w:pPr>
        <w:numPr>
          <w:ilvl w:val="0"/>
          <w:numId w:val="10"/>
        </w:numPr>
        <w:ind w:left="1418" w:hanging="284"/>
        <w:jc w:val="both"/>
        <w:rPr>
          <w:sz w:val="20"/>
          <w:szCs w:val="20"/>
        </w:rPr>
      </w:pPr>
      <w:r w:rsidRPr="00A6661A">
        <w:rPr>
          <w:sz w:val="20"/>
          <w:szCs w:val="20"/>
        </w:rPr>
        <w:t>pozostawaniu w związku małżeńskim, w stosunku pokrewieństwa lub powinowactwa w linii prostej, pokrewieństwa lub powinowactwa w linii bocznej do drugiego stopnia lub w stosunku przysposobienia, opieki lub kurateli</w:t>
      </w:r>
      <w:r w:rsidR="00C2510E" w:rsidRPr="00A6661A">
        <w:rPr>
          <w:sz w:val="20"/>
          <w:szCs w:val="20"/>
        </w:rPr>
        <w:t xml:space="preserve"> albo pozostawaniu we wspólnym pożyciu z Zamawiającym, jego zastępcą prawnym lub członkami organów zarządzających lub organów nadzorczych Zamawiającego; </w:t>
      </w:r>
    </w:p>
    <w:p w14:paraId="6E58C4A3" w14:textId="77777777" w:rsidR="00C2510E" w:rsidRPr="00A6661A" w:rsidRDefault="00C2510E" w:rsidP="00136B84">
      <w:pPr>
        <w:numPr>
          <w:ilvl w:val="0"/>
          <w:numId w:val="10"/>
        </w:numPr>
        <w:ind w:left="1418" w:hanging="284"/>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E7C99C6" w14:textId="77777777" w:rsidR="00C2510E" w:rsidRPr="00A6661A" w:rsidRDefault="00C62A46" w:rsidP="00741670">
      <w:pPr>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6D2424CF" w14:textId="77777777" w:rsidR="00C62A46" w:rsidRPr="00A6661A" w:rsidRDefault="00C62A46" w:rsidP="00741670">
      <w:pPr>
        <w:ind w:left="1134"/>
        <w:jc w:val="both"/>
        <w:rPr>
          <w:sz w:val="20"/>
          <w:szCs w:val="20"/>
          <w:lang w:eastAsia="zh-CN"/>
        </w:rPr>
      </w:pPr>
      <w:r w:rsidRPr="00A6661A">
        <w:rPr>
          <w:sz w:val="20"/>
          <w:szCs w:val="20"/>
          <w:lang w:eastAsia="pl-PL"/>
        </w:rPr>
        <w:lastRenderedPageBreak/>
        <w:t>Ocena spełniania tego warunku nastąpi na podstawie złożonego Oświadczenia o braku podsta</w:t>
      </w:r>
      <w:r w:rsidR="007029DB" w:rsidRPr="00A6661A">
        <w:rPr>
          <w:sz w:val="20"/>
          <w:szCs w:val="20"/>
          <w:lang w:eastAsia="pl-PL"/>
        </w:rPr>
        <w:t xml:space="preserve">w do wykluczenia – Załącznik </w:t>
      </w:r>
      <w:r w:rsidR="00C65CA0" w:rsidRPr="00A6661A">
        <w:rPr>
          <w:sz w:val="20"/>
          <w:szCs w:val="20"/>
        </w:rPr>
        <w:t xml:space="preserve">nr 4 do Zapytania </w:t>
      </w:r>
      <w:r w:rsidRPr="00A6661A">
        <w:rPr>
          <w:sz w:val="20"/>
          <w:szCs w:val="20"/>
          <w:lang w:eastAsia="pl-PL"/>
        </w:rPr>
        <w:t xml:space="preserve">oraz </w:t>
      </w:r>
      <w:r w:rsidRPr="00A6661A">
        <w:rPr>
          <w:sz w:val="20"/>
          <w:szCs w:val="20"/>
          <w:lang w:eastAsia="zh-CN"/>
        </w:rPr>
        <w:t xml:space="preserve">Oświadczenia o braku powiązań z Zamawiającym – Załącznik nr </w:t>
      </w:r>
      <w:r w:rsidR="00C65CA0" w:rsidRPr="00A6661A">
        <w:rPr>
          <w:sz w:val="20"/>
          <w:szCs w:val="20"/>
          <w:lang w:eastAsia="zh-CN"/>
        </w:rPr>
        <w:t>5</w:t>
      </w:r>
      <w:r w:rsidRPr="00A6661A">
        <w:rPr>
          <w:sz w:val="20"/>
          <w:szCs w:val="20"/>
          <w:lang w:eastAsia="zh-CN"/>
        </w:rPr>
        <w:t xml:space="preserve"> </w:t>
      </w:r>
      <w:r w:rsidR="00C65CA0" w:rsidRPr="00A6661A">
        <w:rPr>
          <w:sz w:val="20"/>
          <w:szCs w:val="20"/>
        </w:rPr>
        <w:t>do Zapytania</w:t>
      </w:r>
      <w:r w:rsidRPr="00A6661A">
        <w:rPr>
          <w:sz w:val="20"/>
          <w:szCs w:val="20"/>
          <w:lang w:eastAsia="zh-CN"/>
        </w:rPr>
        <w:t>.</w:t>
      </w:r>
    </w:p>
    <w:p w14:paraId="1EA4F7E9" w14:textId="77777777" w:rsidR="00A551C6" w:rsidRPr="00A6661A" w:rsidRDefault="00C2510E" w:rsidP="00770551">
      <w:pPr>
        <w:pStyle w:val="Akapitzlist"/>
        <w:numPr>
          <w:ilvl w:val="0"/>
          <w:numId w:val="4"/>
        </w:numPr>
        <w:ind w:left="1134" w:hanging="425"/>
        <w:jc w:val="both"/>
        <w:rPr>
          <w:sz w:val="20"/>
          <w:szCs w:val="20"/>
        </w:rPr>
      </w:pPr>
      <w:r w:rsidRPr="00A6661A">
        <w:rPr>
          <w:color w:val="000000"/>
          <w:sz w:val="20"/>
          <w:szCs w:val="20"/>
        </w:rPr>
        <w:t>jeżeli podlega</w:t>
      </w:r>
      <w:r w:rsidR="00A551C6" w:rsidRPr="00A6661A">
        <w:rPr>
          <w:color w:val="000000"/>
          <w:sz w:val="20"/>
          <w:szCs w:val="20"/>
        </w:rPr>
        <w:t xml:space="preserve"> wykluczeniu na podstawie przesłanek wynikających z art. 7 ust. 1 ustawy z dnia 13 kwietnia 2022 r. o szczególnych rozwiązaniach w zakresie przeciwdziałania wspieraniu agresji na Ukrainę </w:t>
      </w:r>
      <w:r w:rsidR="00F07292" w:rsidRPr="00A6661A">
        <w:rPr>
          <w:sz w:val="20"/>
          <w:szCs w:val="20"/>
        </w:rPr>
        <w:t>oraz służących ochronie bezpieczeństwa narodowego (Dz.U. z 2022 r. poz. 835 ze zm.)</w:t>
      </w:r>
    </w:p>
    <w:p w14:paraId="39C76FE6" w14:textId="77777777" w:rsidR="000272A1" w:rsidRPr="00A6661A" w:rsidRDefault="000272A1" w:rsidP="00741670">
      <w:pPr>
        <w:pStyle w:val="Akapitzlist"/>
        <w:ind w:left="1134"/>
        <w:jc w:val="both"/>
        <w:rPr>
          <w:sz w:val="20"/>
          <w:szCs w:val="20"/>
          <w:u w:val="single"/>
        </w:rPr>
      </w:pPr>
      <w:r w:rsidRPr="00A6661A">
        <w:rPr>
          <w:sz w:val="20"/>
          <w:szCs w:val="20"/>
          <w:u w:val="single"/>
        </w:rPr>
        <w:t>Opis</w:t>
      </w:r>
      <w:r w:rsidRPr="00A6661A">
        <w:rPr>
          <w:rFonts w:eastAsia="Arial Narrow"/>
          <w:sz w:val="20"/>
          <w:szCs w:val="20"/>
          <w:u w:val="single"/>
        </w:rPr>
        <w:t xml:space="preserve"> </w:t>
      </w:r>
      <w:r w:rsidRPr="00A6661A">
        <w:rPr>
          <w:sz w:val="20"/>
          <w:szCs w:val="20"/>
          <w:u w:val="single"/>
        </w:rPr>
        <w:t>sposobu</w:t>
      </w:r>
      <w:r w:rsidRPr="00A6661A">
        <w:rPr>
          <w:rFonts w:eastAsia="Arial Narrow"/>
          <w:sz w:val="20"/>
          <w:szCs w:val="20"/>
          <w:u w:val="single"/>
        </w:rPr>
        <w:t xml:space="preserve"> </w:t>
      </w:r>
      <w:r w:rsidRPr="00A6661A">
        <w:rPr>
          <w:sz w:val="20"/>
          <w:szCs w:val="20"/>
          <w:u w:val="single"/>
        </w:rPr>
        <w:t>dokonywania</w:t>
      </w:r>
      <w:r w:rsidRPr="00A6661A">
        <w:rPr>
          <w:rFonts w:eastAsia="Arial Narrow"/>
          <w:sz w:val="20"/>
          <w:szCs w:val="20"/>
          <w:u w:val="single"/>
        </w:rPr>
        <w:t xml:space="preserve"> </w:t>
      </w:r>
      <w:r w:rsidRPr="00A6661A">
        <w:rPr>
          <w:sz w:val="20"/>
          <w:szCs w:val="20"/>
          <w:u w:val="single"/>
        </w:rPr>
        <w:t>oceny</w:t>
      </w:r>
      <w:r w:rsidRPr="00A6661A">
        <w:rPr>
          <w:rFonts w:eastAsia="Arial Narrow"/>
          <w:sz w:val="20"/>
          <w:szCs w:val="20"/>
          <w:u w:val="single"/>
        </w:rPr>
        <w:t xml:space="preserve"> </w:t>
      </w:r>
      <w:r w:rsidRPr="00A6661A">
        <w:rPr>
          <w:sz w:val="20"/>
          <w:szCs w:val="20"/>
          <w:u w:val="single"/>
        </w:rPr>
        <w:t>spełniania</w:t>
      </w:r>
      <w:r w:rsidRPr="00A6661A">
        <w:rPr>
          <w:rFonts w:eastAsia="Arial Narrow"/>
          <w:sz w:val="20"/>
          <w:szCs w:val="20"/>
          <w:u w:val="single"/>
        </w:rPr>
        <w:t xml:space="preserve"> </w:t>
      </w:r>
      <w:r w:rsidRPr="00A6661A">
        <w:rPr>
          <w:sz w:val="20"/>
          <w:szCs w:val="20"/>
          <w:u w:val="single"/>
        </w:rPr>
        <w:t>tego</w:t>
      </w:r>
      <w:r w:rsidRPr="00A6661A">
        <w:rPr>
          <w:rFonts w:eastAsia="Arial Narrow"/>
          <w:sz w:val="20"/>
          <w:szCs w:val="20"/>
          <w:u w:val="single"/>
        </w:rPr>
        <w:t xml:space="preserve"> </w:t>
      </w:r>
      <w:r w:rsidRPr="00A6661A">
        <w:rPr>
          <w:sz w:val="20"/>
          <w:szCs w:val="20"/>
          <w:u w:val="single"/>
        </w:rPr>
        <w:t>warunku:</w:t>
      </w:r>
    </w:p>
    <w:p w14:paraId="331CA49F" w14:textId="77777777" w:rsidR="00A551C6" w:rsidRPr="00A6661A" w:rsidRDefault="000272A1" w:rsidP="00B51B7A">
      <w:pPr>
        <w:pStyle w:val="Akapitzlist"/>
        <w:ind w:left="1134"/>
        <w:jc w:val="both"/>
        <w:rPr>
          <w:sz w:val="20"/>
          <w:szCs w:val="20"/>
          <w:lang w:eastAsia="pl-PL"/>
        </w:rPr>
      </w:pPr>
      <w:r w:rsidRPr="00A6661A">
        <w:rPr>
          <w:sz w:val="20"/>
          <w:szCs w:val="20"/>
          <w:lang w:eastAsia="pl-PL"/>
        </w:rPr>
        <w:t xml:space="preserve">Ocena spełniania tego warunku nastąpi na podstawie złożonego Oświadczenia o braku podstaw do wykluczenia </w:t>
      </w:r>
      <w:r w:rsidR="00B43821" w:rsidRPr="00A6661A">
        <w:rPr>
          <w:sz w:val="20"/>
          <w:szCs w:val="20"/>
          <w:lang w:eastAsia="pl-PL"/>
        </w:rPr>
        <w:t xml:space="preserve">– Załącznik nr </w:t>
      </w:r>
      <w:r w:rsidR="00C65CA0" w:rsidRPr="00A6661A">
        <w:rPr>
          <w:sz w:val="20"/>
          <w:szCs w:val="20"/>
          <w:lang w:eastAsia="pl-PL"/>
        </w:rPr>
        <w:t>4</w:t>
      </w:r>
      <w:r w:rsidR="00B43821" w:rsidRPr="00A6661A">
        <w:rPr>
          <w:sz w:val="20"/>
          <w:szCs w:val="20"/>
          <w:lang w:eastAsia="pl-PL"/>
        </w:rPr>
        <w:t xml:space="preserve"> do </w:t>
      </w:r>
      <w:r w:rsidR="00C65CA0" w:rsidRPr="00A6661A">
        <w:rPr>
          <w:sz w:val="20"/>
          <w:szCs w:val="20"/>
        </w:rPr>
        <w:t>Zapytania</w:t>
      </w:r>
      <w:r w:rsidR="00B51B7A">
        <w:rPr>
          <w:sz w:val="20"/>
          <w:szCs w:val="20"/>
          <w:lang w:eastAsia="pl-PL"/>
        </w:rPr>
        <w:t>.</w:t>
      </w:r>
    </w:p>
    <w:p w14:paraId="6CE427F9" w14:textId="77777777" w:rsidR="00C62A46" w:rsidRPr="00A6661A" w:rsidRDefault="00C62A46" w:rsidP="00770551">
      <w:pPr>
        <w:pStyle w:val="pkt"/>
        <w:numPr>
          <w:ilvl w:val="0"/>
          <w:numId w:val="5"/>
        </w:numPr>
        <w:suppressAutoHyphens w:val="0"/>
        <w:spacing w:before="0" w:after="0"/>
        <w:ind w:left="851" w:hanging="284"/>
        <w:rPr>
          <w:rFonts w:cs="Times New Roman"/>
          <w:b/>
          <w:sz w:val="20"/>
          <w:szCs w:val="20"/>
        </w:rPr>
      </w:pPr>
      <w:r w:rsidRPr="00A6661A">
        <w:rPr>
          <w:rFonts w:cs="Times New Roman"/>
          <w:b/>
          <w:sz w:val="20"/>
          <w:szCs w:val="20"/>
        </w:rPr>
        <w:t>Opis sposobu przygotowania i złożenia oferty oraz oświadczeń i dokumentów.</w:t>
      </w:r>
    </w:p>
    <w:p w14:paraId="07DE6EDA" w14:textId="77777777" w:rsidR="00F02BB1" w:rsidRPr="00A6661A" w:rsidRDefault="00F02BB1" w:rsidP="00770551">
      <w:pPr>
        <w:pStyle w:val="Tekstpodstawowy"/>
        <w:numPr>
          <w:ilvl w:val="0"/>
          <w:numId w:val="11"/>
        </w:numPr>
        <w:tabs>
          <w:tab w:val="left" w:pos="708"/>
        </w:tabs>
        <w:ind w:left="1134"/>
        <w:rPr>
          <w:sz w:val="20"/>
          <w:szCs w:val="20"/>
        </w:rPr>
      </w:pPr>
      <w:r w:rsidRPr="00A6661A">
        <w:rPr>
          <w:sz w:val="20"/>
          <w:szCs w:val="20"/>
        </w:rPr>
        <w:t>Oferta powinna być sporządzona z uwzględnieniem wszelkich wymagań Zamawiającego, określonych w Zaproszeniu.</w:t>
      </w:r>
    </w:p>
    <w:p w14:paraId="7B4F4A2E"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Wykonawca ponosi wszystkie koszty związane z przygotowaniem i złożeniem oferty.</w:t>
      </w:r>
    </w:p>
    <w:p w14:paraId="2BDDAE43" w14:textId="77777777" w:rsidR="00C62A46" w:rsidRPr="00A6661A" w:rsidRDefault="00C62A46" w:rsidP="00770551">
      <w:pPr>
        <w:pStyle w:val="Tekstpodstawowy"/>
        <w:numPr>
          <w:ilvl w:val="0"/>
          <w:numId w:val="11"/>
        </w:numPr>
        <w:tabs>
          <w:tab w:val="left" w:pos="708"/>
        </w:tabs>
        <w:ind w:left="1134"/>
        <w:rPr>
          <w:sz w:val="20"/>
          <w:szCs w:val="20"/>
        </w:rPr>
      </w:pPr>
      <w:r w:rsidRPr="00A6661A">
        <w:rPr>
          <w:sz w:val="20"/>
          <w:szCs w:val="20"/>
        </w:rPr>
        <w:t>Postę</w:t>
      </w:r>
      <w:r w:rsidR="00F02BB1" w:rsidRPr="00A6661A">
        <w:rPr>
          <w:sz w:val="20"/>
          <w:szCs w:val="20"/>
        </w:rPr>
        <w:t xml:space="preserve">powanie jest prowadzone </w:t>
      </w:r>
      <w:r w:rsidRPr="00A6661A">
        <w:rPr>
          <w:sz w:val="20"/>
          <w:szCs w:val="20"/>
        </w:rPr>
        <w:t>w języku polskim z zachowaniem formy pisemnej.</w:t>
      </w:r>
    </w:p>
    <w:p w14:paraId="72731B60" w14:textId="77777777" w:rsidR="00D54F9B" w:rsidRPr="00A6661A" w:rsidRDefault="00D54F9B" w:rsidP="00770551">
      <w:pPr>
        <w:pStyle w:val="Tekstpodstawowy"/>
        <w:numPr>
          <w:ilvl w:val="0"/>
          <w:numId w:val="11"/>
        </w:numPr>
        <w:tabs>
          <w:tab w:val="left" w:pos="708"/>
        </w:tabs>
        <w:ind w:left="1134"/>
        <w:rPr>
          <w:sz w:val="20"/>
          <w:szCs w:val="20"/>
        </w:rPr>
      </w:pPr>
      <w:r w:rsidRPr="00A6661A">
        <w:rPr>
          <w:sz w:val="20"/>
          <w:szCs w:val="20"/>
        </w:rPr>
        <w:t>W przypadku gdy dokumenty elektroniczne przekazywane w niniejszym postępowaniu zawierają informacje stanowiące tajemnicę przedsiębiorstwa w rozumieniu przepisów ustawy z dnia 16 kwietnia 1993 r. o zwalczaniu nieuczciw</w:t>
      </w:r>
      <w:r w:rsidR="0064400C" w:rsidRPr="00A6661A">
        <w:rPr>
          <w:sz w:val="20"/>
          <w:szCs w:val="20"/>
        </w:rPr>
        <w:t>ej konkurencji (</w:t>
      </w:r>
      <w:proofErr w:type="spellStart"/>
      <w:r w:rsidR="0064400C" w:rsidRPr="00A6661A">
        <w:rPr>
          <w:sz w:val="20"/>
          <w:szCs w:val="20"/>
        </w:rPr>
        <w:t>t</w:t>
      </w:r>
      <w:r w:rsidR="00847AF4" w:rsidRPr="00A6661A">
        <w:rPr>
          <w:sz w:val="20"/>
          <w:szCs w:val="20"/>
        </w:rPr>
        <w:t>.</w:t>
      </w:r>
      <w:r w:rsidRPr="00A6661A">
        <w:rPr>
          <w:sz w:val="20"/>
          <w:szCs w:val="20"/>
        </w:rPr>
        <w:t>j</w:t>
      </w:r>
      <w:proofErr w:type="spellEnd"/>
      <w:r w:rsidRPr="00A6661A">
        <w:rPr>
          <w:sz w:val="20"/>
          <w:szCs w:val="20"/>
        </w:rPr>
        <w:t>. Dz. U. z 2022 r. poz. 1233), Wykonawca, w celu utrzymania w poufności tych informacji, przekazuje je w wydzielonym i odpowiednio oznaczonym pliku (na przykład poprzez oznaczenie takiego pliku nazwą „TAJEMNICA”). Zarówno załącznik stanowiący tajemnice przedsiębiorstwa jak i uzasadnienie zastrzeżenia tajemnicy przedsiębi</w:t>
      </w:r>
      <w:r w:rsidR="00307A54" w:rsidRPr="00A6661A">
        <w:rPr>
          <w:sz w:val="20"/>
          <w:szCs w:val="20"/>
        </w:rPr>
        <w:t>orstwa</w:t>
      </w:r>
      <w:r w:rsidR="00890062" w:rsidRPr="00A6661A">
        <w:rPr>
          <w:sz w:val="20"/>
          <w:szCs w:val="20"/>
        </w:rPr>
        <w:t>.</w:t>
      </w:r>
    </w:p>
    <w:p w14:paraId="44EE2650" w14:textId="77777777" w:rsidR="009C7EE6" w:rsidRPr="00A6661A" w:rsidRDefault="00890062" w:rsidP="00A6661A">
      <w:pPr>
        <w:pStyle w:val="Tekstpodstawowy"/>
        <w:numPr>
          <w:ilvl w:val="0"/>
          <w:numId w:val="11"/>
        </w:numPr>
        <w:tabs>
          <w:tab w:val="left" w:pos="708"/>
        </w:tabs>
        <w:ind w:left="1134"/>
        <w:rPr>
          <w:sz w:val="20"/>
          <w:szCs w:val="20"/>
        </w:rPr>
      </w:pPr>
      <w:r w:rsidRPr="00A6661A">
        <w:rPr>
          <w:b/>
          <w:sz w:val="20"/>
          <w:szCs w:val="20"/>
        </w:rPr>
        <w:t xml:space="preserve">Ofertę składa się, pod rygorem nieważności, </w:t>
      </w:r>
      <w:r w:rsidR="00CB716D" w:rsidRPr="00A6661A">
        <w:rPr>
          <w:b/>
          <w:sz w:val="20"/>
          <w:szCs w:val="20"/>
        </w:rPr>
        <w:t xml:space="preserve">w formie elektronicznej (tj. w postaci elektronicznej </w:t>
      </w:r>
      <w:r w:rsidR="00CB716D" w:rsidRPr="000A2C1F">
        <w:rPr>
          <w:b/>
          <w:sz w:val="20"/>
          <w:szCs w:val="20"/>
        </w:rPr>
        <w:t>opatrzonej kwalifikowanym podpisem elektronicznym)</w:t>
      </w:r>
      <w:r w:rsidR="00CB716D" w:rsidRPr="00136B84">
        <w:rPr>
          <w:b/>
          <w:sz w:val="20"/>
          <w:szCs w:val="20"/>
        </w:rPr>
        <w:t xml:space="preserve"> lub</w:t>
      </w:r>
      <w:r w:rsidR="00CB716D" w:rsidRPr="00A6661A">
        <w:rPr>
          <w:b/>
          <w:sz w:val="20"/>
          <w:szCs w:val="20"/>
        </w:rPr>
        <w:t xml:space="preserve"> w postaci elektronicznej </w:t>
      </w:r>
      <w:r w:rsidR="00CB716D" w:rsidRPr="000A2C1F">
        <w:rPr>
          <w:b/>
          <w:sz w:val="20"/>
          <w:szCs w:val="20"/>
        </w:rPr>
        <w:t>opatrzonej podpisem zaufanym lub podpisem osobistym.</w:t>
      </w:r>
      <w:r w:rsidR="00CB716D" w:rsidRPr="00A6661A">
        <w:rPr>
          <w:sz w:val="20"/>
          <w:szCs w:val="20"/>
        </w:rPr>
        <w:t xml:space="preserve"> </w:t>
      </w:r>
    </w:p>
    <w:p w14:paraId="7F40AF63" w14:textId="77777777" w:rsidR="00A6661A" w:rsidRDefault="00A6661A" w:rsidP="00741670">
      <w:pPr>
        <w:pStyle w:val="Bezodstpw"/>
        <w:ind w:left="1134"/>
        <w:jc w:val="both"/>
        <w:rPr>
          <w:rFonts w:ascii="Times New Roman" w:hAnsi="Times New Roman" w:cs="Times New Roman"/>
          <w:b/>
          <w:sz w:val="20"/>
          <w:szCs w:val="20"/>
        </w:rPr>
      </w:pPr>
    </w:p>
    <w:p w14:paraId="6F95717B" w14:textId="77777777" w:rsidR="007F0C0A"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t xml:space="preserve">Komunikacja między Zamawiającym a Wykonawca w niemniejszym postępowaniu, w tym składanie ofert, zadawanie pytań i udzielanie odpowiedzi, przekazywanie dokumentów </w:t>
      </w:r>
      <w:r w:rsidR="00A6661A">
        <w:rPr>
          <w:rFonts w:ascii="Times New Roman" w:hAnsi="Times New Roman" w:cs="Times New Roman"/>
          <w:b/>
          <w:sz w:val="20"/>
          <w:szCs w:val="20"/>
        </w:rPr>
        <w:br/>
      </w:r>
      <w:r w:rsidRPr="00A6661A">
        <w:rPr>
          <w:rFonts w:ascii="Times New Roman" w:hAnsi="Times New Roman" w:cs="Times New Roman"/>
          <w:b/>
          <w:sz w:val="20"/>
          <w:szCs w:val="20"/>
        </w:rPr>
        <w:t>i oświadczeń odbywa się pisemnie za pośredni</w:t>
      </w:r>
      <w:r w:rsidR="003D7193" w:rsidRPr="00A6661A">
        <w:rPr>
          <w:rFonts w:ascii="Times New Roman" w:hAnsi="Times New Roman" w:cs="Times New Roman"/>
          <w:b/>
          <w:sz w:val="20"/>
          <w:szCs w:val="20"/>
        </w:rPr>
        <w:t xml:space="preserve">ctwem Bazy </w:t>
      </w:r>
      <w:r w:rsidRPr="00A6661A">
        <w:rPr>
          <w:rFonts w:ascii="Times New Roman" w:hAnsi="Times New Roman" w:cs="Times New Roman"/>
          <w:b/>
          <w:sz w:val="20"/>
          <w:szCs w:val="20"/>
        </w:rPr>
        <w:t xml:space="preserve">Konkurencyjności  </w:t>
      </w:r>
      <w:r w:rsidR="003D7193" w:rsidRPr="00A6661A">
        <w:rPr>
          <w:rFonts w:ascii="Times New Roman" w:hAnsi="Times New Roman" w:cs="Times New Roman"/>
          <w:b/>
          <w:sz w:val="20"/>
          <w:szCs w:val="20"/>
        </w:rPr>
        <w:t>(BK2021).</w:t>
      </w:r>
    </w:p>
    <w:p w14:paraId="532F7A16" w14:textId="77777777" w:rsidR="00245509" w:rsidRPr="00A6661A" w:rsidRDefault="007F0C0A" w:rsidP="00741670">
      <w:pPr>
        <w:pStyle w:val="Bezodstpw"/>
        <w:ind w:left="1134"/>
        <w:jc w:val="both"/>
        <w:rPr>
          <w:rFonts w:ascii="Times New Roman" w:hAnsi="Times New Roman" w:cs="Times New Roman"/>
          <w:b/>
          <w:sz w:val="20"/>
          <w:szCs w:val="20"/>
        </w:rPr>
      </w:pPr>
      <w:r w:rsidRPr="00A6661A">
        <w:rPr>
          <w:rFonts w:ascii="Times New Roman" w:hAnsi="Times New Roman" w:cs="Times New Roman"/>
          <w:b/>
          <w:sz w:val="20"/>
          <w:szCs w:val="20"/>
        </w:rPr>
        <w:t>(</w:t>
      </w:r>
      <w:hyperlink r:id="rId9" w:history="1">
        <w:r w:rsidRPr="00A6661A">
          <w:rPr>
            <w:rStyle w:val="Hipercze"/>
            <w:rFonts w:ascii="Times New Roman" w:hAnsi="Times New Roman" w:cs="Times New Roman"/>
            <w:b/>
            <w:sz w:val="20"/>
            <w:szCs w:val="20"/>
          </w:rPr>
          <w:t>https://bazakonkurencyjnosci.funduszeeuropejskie.gov.pl</w:t>
        </w:r>
      </w:hyperlink>
      <w:r w:rsidRPr="00A6661A">
        <w:rPr>
          <w:rFonts w:ascii="Times New Roman" w:hAnsi="Times New Roman" w:cs="Times New Roman"/>
          <w:b/>
          <w:sz w:val="20"/>
          <w:szCs w:val="20"/>
        </w:rPr>
        <w:t>).</w:t>
      </w:r>
      <w:r w:rsidR="00245509" w:rsidRPr="00A6661A">
        <w:rPr>
          <w:rFonts w:ascii="Times New Roman" w:hAnsi="Times New Roman" w:cs="Times New Roman"/>
          <w:b/>
          <w:sz w:val="20"/>
          <w:szCs w:val="20"/>
        </w:rPr>
        <w:t xml:space="preserve"> </w:t>
      </w:r>
    </w:p>
    <w:p w14:paraId="5F6B8850" w14:textId="77777777" w:rsidR="001814B5" w:rsidRPr="00A6661A" w:rsidRDefault="00CB716D" w:rsidP="00741670">
      <w:pPr>
        <w:pStyle w:val="Tekstpodstawowy"/>
        <w:tabs>
          <w:tab w:val="left" w:pos="708"/>
        </w:tabs>
        <w:ind w:left="1134"/>
        <w:rPr>
          <w:sz w:val="20"/>
          <w:szCs w:val="20"/>
        </w:rPr>
      </w:pPr>
      <w:r w:rsidRPr="00A6661A">
        <w:rPr>
          <w:sz w:val="20"/>
          <w:szCs w:val="20"/>
        </w:rPr>
        <w:t>Oferta musi być podpisana przez osobę/y upoważnioną/e do reprezentowania Wykonawcy, zgodnie z formą reprezentacji Wykonawcy określoną w rejestrze lub innym dokumencie, właściwym dla danej formy organizacyjnej Wykonawcy albo upełnomocnionego przedstawiciela Wykonawcy.</w:t>
      </w:r>
    </w:p>
    <w:p w14:paraId="3B595B9A" w14:textId="77777777" w:rsidR="00890062" w:rsidRPr="00A6661A" w:rsidRDefault="001814B5" w:rsidP="00770551">
      <w:pPr>
        <w:pStyle w:val="Tekstpodstawowy"/>
        <w:numPr>
          <w:ilvl w:val="0"/>
          <w:numId w:val="11"/>
        </w:numPr>
        <w:tabs>
          <w:tab w:val="left" w:pos="708"/>
        </w:tabs>
        <w:ind w:left="1134"/>
        <w:rPr>
          <w:sz w:val="20"/>
          <w:szCs w:val="20"/>
        </w:rPr>
      </w:pPr>
      <w:r w:rsidRPr="00A6661A">
        <w:rPr>
          <w:sz w:val="20"/>
          <w:szCs w:val="20"/>
        </w:rPr>
        <w:t>Wszelkie</w:t>
      </w:r>
      <w:r w:rsidRPr="00A6661A">
        <w:rPr>
          <w:rFonts w:eastAsia="Arial Narrow"/>
          <w:sz w:val="20"/>
          <w:szCs w:val="20"/>
        </w:rPr>
        <w:t xml:space="preserve"> </w:t>
      </w:r>
      <w:r w:rsidRPr="00A6661A">
        <w:rPr>
          <w:sz w:val="20"/>
          <w:szCs w:val="20"/>
        </w:rPr>
        <w:t>oświadczenia</w:t>
      </w:r>
      <w:r w:rsidRPr="00A6661A">
        <w:rPr>
          <w:rFonts w:eastAsia="Arial Narrow"/>
          <w:sz w:val="20"/>
          <w:szCs w:val="20"/>
        </w:rPr>
        <w:t xml:space="preserve"> </w:t>
      </w:r>
      <w:r w:rsidRPr="00A6661A">
        <w:rPr>
          <w:sz w:val="20"/>
          <w:szCs w:val="20"/>
        </w:rPr>
        <w:t>i</w:t>
      </w:r>
      <w:r w:rsidRPr="00A6661A">
        <w:rPr>
          <w:rFonts w:eastAsia="Arial Narrow"/>
          <w:sz w:val="20"/>
          <w:szCs w:val="20"/>
        </w:rPr>
        <w:t xml:space="preserve"> </w:t>
      </w:r>
      <w:r w:rsidRPr="00A6661A">
        <w:rPr>
          <w:sz w:val="20"/>
          <w:szCs w:val="20"/>
        </w:rPr>
        <w:t>dokumenty</w:t>
      </w:r>
      <w:r w:rsidRPr="00A6661A">
        <w:rPr>
          <w:rFonts w:eastAsia="Arial Narrow"/>
          <w:sz w:val="20"/>
          <w:szCs w:val="20"/>
        </w:rPr>
        <w:t xml:space="preserve"> składane z ofertą oraz </w:t>
      </w:r>
      <w:r w:rsidRPr="00A6661A">
        <w:rPr>
          <w:rFonts w:eastAsia="Arial Narrow"/>
          <w:b/>
          <w:sz w:val="20"/>
          <w:szCs w:val="20"/>
        </w:rPr>
        <w:t>sama oferta</w:t>
      </w:r>
      <w:r w:rsidRPr="00A6661A">
        <w:rPr>
          <w:rFonts w:eastAsia="Arial Narrow"/>
          <w:sz w:val="20"/>
          <w:szCs w:val="20"/>
        </w:rPr>
        <w:t xml:space="preserve"> </w:t>
      </w:r>
      <w:r w:rsidRPr="00A6661A">
        <w:rPr>
          <w:sz w:val="20"/>
          <w:szCs w:val="20"/>
        </w:rPr>
        <w:t>powinny</w:t>
      </w:r>
      <w:r w:rsidRPr="00A6661A">
        <w:rPr>
          <w:rFonts w:eastAsia="Arial Narrow"/>
          <w:sz w:val="20"/>
          <w:szCs w:val="20"/>
        </w:rPr>
        <w:t xml:space="preserve"> </w:t>
      </w:r>
      <w:r w:rsidRPr="00A6661A">
        <w:rPr>
          <w:sz w:val="20"/>
          <w:szCs w:val="20"/>
        </w:rPr>
        <w:t>być</w:t>
      </w:r>
      <w:r w:rsidRPr="00A6661A">
        <w:rPr>
          <w:rFonts w:eastAsia="Arial Narrow"/>
          <w:sz w:val="20"/>
          <w:szCs w:val="20"/>
        </w:rPr>
        <w:t xml:space="preserve"> </w:t>
      </w:r>
      <w:r w:rsidRPr="00A6661A">
        <w:rPr>
          <w:sz w:val="20"/>
          <w:szCs w:val="20"/>
        </w:rPr>
        <w:t>podpisane</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osobę</w:t>
      </w:r>
      <w:r w:rsidRPr="00A6661A">
        <w:rPr>
          <w:rFonts w:eastAsia="Arial Narrow"/>
          <w:sz w:val="20"/>
          <w:szCs w:val="20"/>
        </w:rPr>
        <w:t xml:space="preserve"> </w:t>
      </w:r>
      <w:r w:rsidRPr="00A6661A">
        <w:rPr>
          <w:sz w:val="20"/>
          <w:szCs w:val="20"/>
        </w:rPr>
        <w:t>uprawnioną</w:t>
      </w:r>
      <w:r w:rsidRPr="00A6661A">
        <w:rPr>
          <w:rFonts w:eastAsia="Arial Narrow"/>
          <w:sz w:val="20"/>
          <w:szCs w:val="20"/>
        </w:rPr>
        <w:t xml:space="preserve"> </w:t>
      </w:r>
      <w:r w:rsidRPr="00A6661A">
        <w:rPr>
          <w:sz w:val="20"/>
          <w:szCs w:val="20"/>
        </w:rPr>
        <w:t>do</w:t>
      </w:r>
      <w:r w:rsidRPr="00A6661A">
        <w:rPr>
          <w:rFonts w:eastAsia="Arial Narrow"/>
          <w:sz w:val="20"/>
          <w:szCs w:val="20"/>
        </w:rPr>
        <w:t xml:space="preserve"> </w:t>
      </w:r>
      <w:r w:rsidRPr="00A6661A">
        <w:rPr>
          <w:sz w:val="20"/>
          <w:szCs w:val="20"/>
        </w:rPr>
        <w:t>reprezentowania</w:t>
      </w:r>
      <w:r w:rsidRPr="00A6661A">
        <w:rPr>
          <w:rFonts w:eastAsia="Arial Narrow"/>
          <w:sz w:val="20"/>
          <w:szCs w:val="20"/>
        </w:rPr>
        <w:t xml:space="preserve"> </w:t>
      </w:r>
      <w:r w:rsidRPr="00A6661A">
        <w:rPr>
          <w:sz w:val="20"/>
          <w:szCs w:val="20"/>
        </w:rPr>
        <w:t>firmy</w:t>
      </w:r>
      <w:r w:rsidRPr="00A6661A">
        <w:rPr>
          <w:rFonts w:eastAsia="Arial Narrow"/>
          <w:sz w:val="20"/>
          <w:szCs w:val="20"/>
        </w:rPr>
        <w:t xml:space="preserve"> </w:t>
      </w:r>
      <w:r w:rsidRPr="00A6661A">
        <w:rPr>
          <w:sz w:val="20"/>
          <w:szCs w:val="20"/>
        </w:rPr>
        <w:t>lub</w:t>
      </w:r>
      <w:r w:rsidRPr="00A6661A">
        <w:rPr>
          <w:rFonts w:eastAsia="Arial Narrow"/>
          <w:sz w:val="20"/>
          <w:szCs w:val="20"/>
        </w:rPr>
        <w:t xml:space="preserve"> </w:t>
      </w:r>
      <w:r w:rsidRPr="00A6661A">
        <w:rPr>
          <w:sz w:val="20"/>
          <w:szCs w:val="20"/>
        </w:rPr>
        <w:t>upoważnionego</w:t>
      </w:r>
      <w:r w:rsidRPr="00A6661A">
        <w:rPr>
          <w:rFonts w:eastAsia="Arial Narrow"/>
          <w:sz w:val="20"/>
          <w:szCs w:val="20"/>
        </w:rPr>
        <w:t xml:space="preserve"> </w:t>
      </w:r>
      <w:r w:rsidRPr="00A6661A">
        <w:rPr>
          <w:sz w:val="20"/>
          <w:szCs w:val="20"/>
        </w:rPr>
        <w:t>przez</w:t>
      </w:r>
      <w:r w:rsidRPr="00A6661A">
        <w:rPr>
          <w:rFonts w:eastAsia="Arial Narrow"/>
          <w:sz w:val="20"/>
          <w:szCs w:val="20"/>
        </w:rPr>
        <w:t xml:space="preserve"> </w:t>
      </w:r>
      <w:r w:rsidRPr="00A6661A">
        <w:rPr>
          <w:sz w:val="20"/>
          <w:szCs w:val="20"/>
        </w:rPr>
        <w:t>nią</w:t>
      </w:r>
      <w:r w:rsidRPr="00A6661A">
        <w:rPr>
          <w:rFonts w:eastAsia="Arial Narrow"/>
          <w:sz w:val="20"/>
          <w:szCs w:val="20"/>
        </w:rPr>
        <w:t xml:space="preserve"> </w:t>
      </w:r>
      <w:r w:rsidRPr="00A6661A">
        <w:rPr>
          <w:sz w:val="20"/>
          <w:szCs w:val="20"/>
        </w:rPr>
        <w:t xml:space="preserve">przedstawiciela </w:t>
      </w:r>
      <w:r w:rsidR="00346DF3" w:rsidRPr="00A6661A">
        <w:rPr>
          <w:sz w:val="20"/>
          <w:szCs w:val="20"/>
        </w:rPr>
        <w:t>zgodnie z </w:t>
      </w:r>
      <w:r w:rsidR="00890062" w:rsidRPr="00A6661A">
        <w:rPr>
          <w:sz w:val="20"/>
          <w:szCs w:val="20"/>
        </w:rPr>
        <w:t>formą reprezentacji Wykonawcy określoną w rejestrze lub innym dokumencie, właściwym dla danej formy.</w:t>
      </w:r>
    </w:p>
    <w:p w14:paraId="6E1BE40E" w14:textId="77777777" w:rsidR="00890062" w:rsidRPr="00A6661A" w:rsidRDefault="00890062" w:rsidP="00770551">
      <w:pPr>
        <w:pStyle w:val="Tekstpodstawowy"/>
        <w:numPr>
          <w:ilvl w:val="0"/>
          <w:numId w:val="11"/>
        </w:numPr>
        <w:tabs>
          <w:tab w:val="left" w:pos="708"/>
        </w:tabs>
        <w:ind w:left="1134"/>
        <w:rPr>
          <w:sz w:val="20"/>
          <w:szCs w:val="20"/>
        </w:rPr>
      </w:pPr>
      <w:r w:rsidRPr="00A6661A">
        <w:rPr>
          <w:sz w:val="20"/>
          <w:szCs w:val="20"/>
        </w:rPr>
        <w:t xml:space="preserve">Dokumenty potwierdzające umocowanie do reprezentowania Wykonawcy – w przypadku, gdy: </w:t>
      </w:r>
    </w:p>
    <w:p w14:paraId="3F08E75F"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 xml:space="preserve">zostały wystawione przez upoważnione podmioty inne niż Wykonawca jako dokument elektroniczny, przekazuje się ten dokument; </w:t>
      </w:r>
    </w:p>
    <w:p w14:paraId="53A0EBC5" w14:textId="77777777" w:rsidR="00890062" w:rsidRPr="00A6661A" w:rsidRDefault="00890062" w:rsidP="0066113D">
      <w:pPr>
        <w:pStyle w:val="Tekstpodstawowy"/>
        <w:numPr>
          <w:ilvl w:val="0"/>
          <w:numId w:val="56"/>
        </w:numPr>
        <w:tabs>
          <w:tab w:val="clear" w:pos="900"/>
        </w:tabs>
        <w:rPr>
          <w:sz w:val="20"/>
          <w:szCs w:val="20"/>
        </w:rPr>
      </w:pPr>
      <w:r w:rsidRPr="00A6661A">
        <w:rPr>
          <w:sz w:val="20"/>
          <w:szCs w:val="20"/>
        </w:rPr>
        <w:t>zostały wystawione przez upoważnione podmioty jako dokument w postaci papierowej, przekazuje się cyfrowe odwzorowanie tego dokumentu opatrzone kwalifikowanym podpisem elektronicznym, podpisem zaufanym lub podpisem osobistym, poświadczające zg</w:t>
      </w:r>
      <w:r w:rsidR="00346DF3" w:rsidRPr="00A6661A">
        <w:rPr>
          <w:sz w:val="20"/>
          <w:szCs w:val="20"/>
        </w:rPr>
        <w:t>odność cyfrowego odwzorowania z </w:t>
      </w:r>
      <w:r w:rsidRPr="00A6661A">
        <w:rPr>
          <w:sz w:val="20"/>
          <w:szCs w:val="20"/>
        </w:rPr>
        <w:t xml:space="preserve">dokumentem w postaci papierowej. Poświadczenia zgodności cyfrowego odwzorowania z dokumentem w postaci papierowej, dokonuje w przypadku dokumentów potwierdzających umocowanie do reprezentowania - odpowiednio Wykonawca w zakresie dokumentów potwierdzających umocowanie do reprezentowania, które każdego z nich dotyczą; poświadczenia tego może dokonać również notariusz; </w:t>
      </w:r>
    </w:p>
    <w:p w14:paraId="5F81D09D" w14:textId="77777777" w:rsidR="00890062" w:rsidRPr="00A6661A" w:rsidRDefault="00A97224" w:rsidP="0066113D">
      <w:pPr>
        <w:pStyle w:val="Tekstpodstawowy"/>
        <w:numPr>
          <w:ilvl w:val="0"/>
          <w:numId w:val="41"/>
        </w:numPr>
        <w:tabs>
          <w:tab w:val="clear" w:pos="900"/>
        </w:tabs>
        <w:ind w:left="1134"/>
        <w:rPr>
          <w:sz w:val="20"/>
          <w:szCs w:val="20"/>
        </w:rPr>
      </w:pPr>
      <w:r w:rsidRPr="00A6661A">
        <w:rPr>
          <w:sz w:val="20"/>
          <w:szCs w:val="20"/>
        </w:rPr>
        <w:t>Pełnomocnictwa.</w:t>
      </w:r>
    </w:p>
    <w:p w14:paraId="122CEE08"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przekazuje się w postaci elektronicznej i opatruje się kwalifikowanym podpisem elektronicznym, podpisem zaufanym lub podpisem osobistym. </w:t>
      </w:r>
    </w:p>
    <w:p w14:paraId="60B457F6" w14:textId="77777777" w:rsidR="00890062" w:rsidRPr="00A6661A" w:rsidRDefault="00890062" w:rsidP="0066113D">
      <w:pPr>
        <w:pStyle w:val="Tekstpodstawowy"/>
        <w:numPr>
          <w:ilvl w:val="0"/>
          <w:numId w:val="55"/>
        </w:numPr>
        <w:tabs>
          <w:tab w:val="clear" w:pos="900"/>
        </w:tabs>
        <w:ind w:left="1560"/>
        <w:rPr>
          <w:sz w:val="20"/>
          <w:szCs w:val="20"/>
        </w:rPr>
      </w:pPr>
      <w:r w:rsidRPr="00A6661A">
        <w:rPr>
          <w:sz w:val="20"/>
          <w:szCs w:val="20"/>
        </w:rPr>
        <w:t xml:space="preserve">w przypadku, gdy pełnomocnictwo zostało sporządzone jako </w:t>
      </w:r>
      <w:r w:rsidR="00466B89" w:rsidRPr="00A6661A">
        <w:rPr>
          <w:sz w:val="20"/>
          <w:szCs w:val="20"/>
        </w:rPr>
        <w:t>dokument w postaci papierowej i </w:t>
      </w:r>
      <w:r w:rsidRPr="00A6661A">
        <w:rPr>
          <w:sz w:val="20"/>
          <w:szCs w:val="20"/>
        </w:rPr>
        <w:t xml:space="preserve">opatrzone własnoręcznym podpisem, przekazuje się cyfrowe odwzorowanie tego dokumentu opatrzone kwalifikowanym podpisem elektronicznym, podpisem zaufanym lub podpisem osobistym, poświadczającym zgodność cyfrowego odwzorowania z dokumentem w postaci papierowej. Poświadczenia zgodności cyfrowego odwzorowania z dokumentem w postaci papierowej, dokonuje w przypadku pełnomocnictwa – mocodawca; poświadczenia tego może dokonać również notariusz. </w:t>
      </w:r>
    </w:p>
    <w:p w14:paraId="019F54E8" w14:textId="77777777" w:rsidR="00D54F9B" w:rsidRPr="00A6661A" w:rsidRDefault="00890062" w:rsidP="0066113D">
      <w:pPr>
        <w:pStyle w:val="Tekstpodstawowy"/>
        <w:numPr>
          <w:ilvl w:val="0"/>
          <w:numId w:val="55"/>
        </w:numPr>
        <w:tabs>
          <w:tab w:val="clear" w:pos="900"/>
        </w:tabs>
        <w:ind w:left="1560"/>
        <w:rPr>
          <w:sz w:val="20"/>
          <w:szCs w:val="20"/>
        </w:rPr>
      </w:pPr>
      <w:r w:rsidRPr="00A6661A">
        <w:rPr>
          <w:sz w:val="20"/>
          <w:szCs w:val="20"/>
        </w:rPr>
        <w:lastRenderedPageBreak/>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p>
    <w:p w14:paraId="58890845" w14:textId="77777777" w:rsidR="00A6661A" w:rsidRPr="003F3CC9" w:rsidRDefault="00C62A46" w:rsidP="0066113D">
      <w:pPr>
        <w:pStyle w:val="Tekstpodstawowy"/>
        <w:numPr>
          <w:ilvl w:val="0"/>
          <w:numId w:val="42"/>
        </w:numPr>
        <w:tabs>
          <w:tab w:val="clear" w:pos="900"/>
        </w:tabs>
        <w:ind w:left="1134"/>
        <w:rPr>
          <w:sz w:val="20"/>
          <w:szCs w:val="20"/>
        </w:rPr>
      </w:pPr>
      <w:r w:rsidRPr="00A6661A">
        <w:rPr>
          <w:sz w:val="20"/>
          <w:szCs w:val="20"/>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14:paraId="1C0F1D8E" w14:textId="77777777" w:rsidR="00C62A46" w:rsidRPr="00A6661A" w:rsidRDefault="00C62A46" w:rsidP="00770551">
      <w:pPr>
        <w:pStyle w:val="Tekstpodstawowy"/>
        <w:numPr>
          <w:ilvl w:val="0"/>
          <w:numId w:val="12"/>
        </w:numPr>
        <w:tabs>
          <w:tab w:val="left" w:pos="708"/>
        </w:tabs>
        <w:ind w:left="851"/>
        <w:rPr>
          <w:b/>
          <w:sz w:val="20"/>
          <w:szCs w:val="20"/>
        </w:rPr>
      </w:pPr>
      <w:r w:rsidRPr="00A6661A">
        <w:rPr>
          <w:b/>
          <w:sz w:val="20"/>
          <w:szCs w:val="20"/>
        </w:rPr>
        <w:t>Informacja o podmiotowych środkach dowodowych</w:t>
      </w:r>
    </w:p>
    <w:p w14:paraId="0AED9167" w14:textId="77777777" w:rsidR="00C62A46" w:rsidRDefault="00C62A46" w:rsidP="00770551">
      <w:pPr>
        <w:pStyle w:val="Tekstpodstawowy"/>
        <w:numPr>
          <w:ilvl w:val="0"/>
          <w:numId w:val="13"/>
        </w:numPr>
        <w:tabs>
          <w:tab w:val="left" w:pos="708"/>
        </w:tabs>
        <w:ind w:left="1134"/>
        <w:rPr>
          <w:sz w:val="20"/>
          <w:szCs w:val="20"/>
        </w:rPr>
      </w:pPr>
      <w:r w:rsidRPr="00A6661A">
        <w:rPr>
          <w:sz w:val="20"/>
          <w:szCs w:val="20"/>
        </w:rPr>
        <w:t xml:space="preserve">Podmiotowe środki dowodowe wymagane od Wykonawcy na potwierdzenie braku podstaw </w:t>
      </w:r>
      <w:r w:rsidRPr="00A6661A">
        <w:rPr>
          <w:sz w:val="20"/>
          <w:szCs w:val="20"/>
        </w:rPr>
        <w:br/>
        <w:t>do wykluczenia oraz spełniania warunków udziału w postępowaniu:</w:t>
      </w:r>
    </w:p>
    <w:p w14:paraId="56EFD477" w14:textId="77777777" w:rsidR="003F3CC9" w:rsidRPr="00A6661A" w:rsidRDefault="003F3CC9" w:rsidP="00B51B7A">
      <w:pPr>
        <w:pStyle w:val="Tekstpodstawowy"/>
        <w:tabs>
          <w:tab w:val="left" w:pos="708"/>
        </w:tabs>
        <w:rPr>
          <w:sz w:val="20"/>
          <w:szCs w:val="20"/>
        </w:rPr>
      </w:pPr>
    </w:p>
    <w:tbl>
      <w:tblPr>
        <w:tblW w:w="893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8368"/>
      </w:tblGrid>
      <w:tr w:rsidR="00C62A46" w:rsidRPr="00A6661A" w14:paraId="003D1402" w14:textId="77777777" w:rsidTr="008166CD">
        <w:tc>
          <w:tcPr>
            <w:tcW w:w="8935" w:type="dxa"/>
            <w:gridSpan w:val="2"/>
            <w:tcBorders>
              <w:top w:val="single" w:sz="4" w:space="0" w:color="auto"/>
              <w:left w:val="single" w:sz="4" w:space="0" w:color="auto"/>
              <w:bottom w:val="single" w:sz="4" w:space="0" w:color="auto"/>
              <w:right w:val="single" w:sz="4" w:space="0" w:color="auto"/>
            </w:tcBorders>
            <w:shd w:val="clear" w:color="auto" w:fill="F2F2F2"/>
            <w:hideMark/>
          </w:tcPr>
          <w:p w14:paraId="49B6ADF9" w14:textId="77777777" w:rsidR="00C62A46" w:rsidRPr="00A6661A" w:rsidRDefault="00C62A46" w:rsidP="00770551">
            <w:pPr>
              <w:pStyle w:val="Akapitzlist"/>
              <w:numPr>
                <w:ilvl w:val="0"/>
                <w:numId w:val="14"/>
              </w:numPr>
              <w:tabs>
                <w:tab w:val="left" w:pos="900"/>
              </w:tabs>
              <w:suppressAutoHyphens/>
              <w:jc w:val="both"/>
              <w:rPr>
                <w:rFonts w:eastAsia="Times New Roman"/>
                <w:b/>
                <w:sz w:val="20"/>
                <w:szCs w:val="20"/>
              </w:rPr>
            </w:pPr>
            <w:r w:rsidRPr="00A6661A">
              <w:rPr>
                <w:rFonts w:eastAsia="Times New Roman"/>
                <w:b/>
                <w:sz w:val="20"/>
                <w:szCs w:val="20"/>
                <w:lang w:eastAsia="pl-PL"/>
              </w:rPr>
              <w:t>Oświadczenie woli (oferta) - oświadczenia, dokumenty składane wraz z ofertą:</w:t>
            </w:r>
          </w:p>
        </w:tc>
      </w:tr>
      <w:tr w:rsidR="00C62A46" w:rsidRPr="00A6661A" w14:paraId="33CF8582" w14:textId="77777777" w:rsidTr="008166CD">
        <w:trPr>
          <w:trHeight w:val="359"/>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2354F71" w14:textId="77777777" w:rsidR="00C62A46" w:rsidRPr="00A6661A" w:rsidRDefault="00C62A46" w:rsidP="008166CD">
            <w:pPr>
              <w:tabs>
                <w:tab w:val="left" w:pos="900"/>
              </w:tabs>
              <w:spacing w:after="120"/>
              <w:jc w:val="both"/>
              <w:rPr>
                <w:rFonts w:eastAsia="Times New Roman"/>
                <w:b/>
                <w:sz w:val="20"/>
                <w:szCs w:val="20"/>
              </w:rPr>
            </w:pPr>
            <w:r w:rsidRPr="00A6661A">
              <w:rPr>
                <w:rFonts w:eastAsia="Times New Roman"/>
                <w:b/>
                <w:sz w:val="20"/>
                <w:szCs w:val="20"/>
                <w:lang w:eastAsia="pl-PL"/>
              </w:rPr>
              <w:t>1.</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357D2B" w14:textId="77777777" w:rsidR="0071735A" w:rsidRPr="00A6661A" w:rsidRDefault="00C62A46" w:rsidP="00771F2A">
            <w:pPr>
              <w:tabs>
                <w:tab w:val="left" w:pos="900"/>
              </w:tabs>
              <w:ind w:left="34" w:hanging="34"/>
              <w:jc w:val="both"/>
              <w:rPr>
                <w:rFonts w:eastAsia="Times New Roman"/>
                <w:b/>
                <w:bCs/>
                <w:iCs/>
                <w:sz w:val="20"/>
                <w:szCs w:val="20"/>
                <w:highlight w:val="yellow"/>
              </w:rPr>
            </w:pPr>
            <w:r w:rsidRPr="00A6661A">
              <w:rPr>
                <w:rFonts w:eastAsia="Times New Roman"/>
                <w:sz w:val="20"/>
                <w:szCs w:val="20"/>
                <w:lang w:eastAsia="pl-PL"/>
              </w:rPr>
              <w:t>Oferta</w:t>
            </w:r>
            <w:r w:rsidR="002E0D41" w:rsidRPr="00A6661A">
              <w:rPr>
                <w:rFonts w:eastAsia="Times New Roman"/>
                <w:sz w:val="20"/>
                <w:szCs w:val="20"/>
                <w:lang w:eastAsia="pl-PL"/>
              </w:rPr>
              <w:t xml:space="preserve">  zgodna z załączonym do Zapytania ofertowego drukiem - </w:t>
            </w:r>
            <w:r w:rsidR="002E0D41" w:rsidRPr="000A2C1F">
              <w:rPr>
                <w:rFonts w:eastAsia="Times New Roman"/>
                <w:b/>
                <w:sz w:val="20"/>
                <w:szCs w:val="20"/>
                <w:lang w:eastAsia="pl-PL"/>
              </w:rPr>
              <w:t>Formularz ofert</w:t>
            </w:r>
            <w:r w:rsidR="0097645F" w:rsidRPr="000A2C1F">
              <w:rPr>
                <w:rFonts w:eastAsia="Times New Roman"/>
                <w:b/>
                <w:sz w:val="20"/>
                <w:szCs w:val="20"/>
                <w:lang w:eastAsia="pl-PL"/>
              </w:rPr>
              <w:t>owy</w:t>
            </w:r>
            <w:r w:rsidR="002E0D41" w:rsidRPr="00A6661A">
              <w:rPr>
                <w:rFonts w:eastAsia="Times New Roman"/>
                <w:sz w:val="20"/>
                <w:szCs w:val="20"/>
                <w:lang w:eastAsia="pl-PL"/>
              </w:rPr>
              <w:t xml:space="preserve"> stanowiącym </w:t>
            </w:r>
            <w:r w:rsidRPr="00A6661A">
              <w:rPr>
                <w:rFonts w:eastAsia="Times New Roman"/>
                <w:sz w:val="20"/>
                <w:szCs w:val="20"/>
                <w:lang w:eastAsia="pl-PL"/>
              </w:rPr>
              <w:t xml:space="preserve">Załącznik nr </w:t>
            </w:r>
            <w:r w:rsidR="00301DAA" w:rsidRPr="00A6661A">
              <w:rPr>
                <w:rFonts w:eastAsia="Times New Roman"/>
                <w:sz w:val="20"/>
                <w:szCs w:val="20"/>
                <w:lang w:eastAsia="pl-PL"/>
              </w:rPr>
              <w:t>2</w:t>
            </w:r>
            <w:r w:rsidR="002E0D41" w:rsidRPr="00A6661A">
              <w:rPr>
                <w:rFonts w:eastAsia="Times New Roman"/>
                <w:sz w:val="20"/>
                <w:szCs w:val="20"/>
                <w:lang w:eastAsia="pl-PL"/>
              </w:rPr>
              <w:t xml:space="preserve"> </w:t>
            </w:r>
            <w:r w:rsidR="00771F2A" w:rsidRPr="00A6661A">
              <w:rPr>
                <w:rFonts w:eastAsia="Times New Roman"/>
                <w:sz w:val="20"/>
                <w:szCs w:val="20"/>
                <w:lang w:eastAsia="pl-PL"/>
              </w:rPr>
              <w:t xml:space="preserve">wraz z - </w:t>
            </w:r>
            <w:r w:rsidR="0071735A" w:rsidRPr="000A2C1F">
              <w:rPr>
                <w:rFonts w:eastAsia="Times New Roman"/>
                <w:b/>
                <w:bCs/>
                <w:iCs/>
                <w:sz w:val="20"/>
                <w:szCs w:val="20"/>
              </w:rPr>
              <w:t>Fo</w:t>
            </w:r>
            <w:r w:rsidR="00771F2A" w:rsidRPr="000A2C1F">
              <w:rPr>
                <w:rFonts w:eastAsia="Times New Roman"/>
                <w:b/>
                <w:bCs/>
                <w:iCs/>
                <w:sz w:val="20"/>
                <w:szCs w:val="20"/>
              </w:rPr>
              <w:t>rmularz</w:t>
            </w:r>
            <w:r w:rsidR="002E0D41" w:rsidRPr="000A2C1F">
              <w:rPr>
                <w:rFonts w:eastAsia="Times New Roman"/>
                <w:b/>
                <w:bCs/>
                <w:iCs/>
                <w:sz w:val="20"/>
                <w:szCs w:val="20"/>
              </w:rPr>
              <w:t xml:space="preserve">em asortymentowo-cenowym stanowiącym </w:t>
            </w:r>
            <w:r w:rsidR="002E0D41" w:rsidRPr="00A6661A">
              <w:rPr>
                <w:rFonts w:eastAsia="Times New Roman"/>
                <w:sz w:val="20"/>
                <w:szCs w:val="20"/>
                <w:lang w:eastAsia="pl-PL"/>
              </w:rPr>
              <w:t xml:space="preserve">Załączniki nr 2 A.  </w:t>
            </w:r>
          </w:p>
          <w:p w14:paraId="290F97B0" w14:textId="447ED2EA" w:rsidR="002E0D41" w:rsidRPr="00A6661A" w:rsidRDefault="002E0D41" w:rsidP="002E0D41">
            <w:pPr>
              <w:suppressAutoHyphens/>
              <w:spacing w:after="60"/>
              <w:jc w:val="both"/>
              <w:outlineLvl w:val="3"/>
              <w:rPr>
                <w:strike/>
                <w:sz w:val="20"/>
                <w:szCs w:val="20"/>
                <w:u w:val="single"/>
                <w:lang w:eastAsia="ar-SA"/>
              </w:rPr>
            </w:pPr>
            <w:r w:rsidRPr="00A6661A">
              <w:rPr>
                <w:rFonts w:eastAsia="Times New Roman"/>
                <w:bCs/>
                <w:iCs/>
                <w:sz w:val="20"/>
                <w:szCs w:val="20"/>
              </w:rPr>
              <w:t xml:space="preserve">W celu potwierdzenia, że oferowane dostawy będą odpowiadać wymaganiom określonym przez Zamawiającego, Wykonawca musi </w:t>
            </w:r>
            <w:r w:rsidR="0097645F" w:rsidRPr="00A6661A">
              <w:rPr>
                <w:rFonts w:eastAsia="Times New Roman"/>
                <w:bCs/>
                <w:iCs/>
                <w:sz w:val="20"/>
                <w:szCs w:val="20"/>
              </w:rPr>
              <w:t xml:space="preserve">w formularzu Asortymentowo cenowym lub jako oddzielne załączniki </w:t>
            </w:r>
            <w:r w:rsidRPr="00A6661A">
              <w:rPr>
                <w:rFonts w:eastAsia="Times New Roman"/>
                <w:bCs/>
                <w:iCs/>
                <w:sz w:val="20"/>
                <w:szCs w:val="20"/>
              </w:rPr>
              <w:t>p</w:t>
            </w:r>
            <w:r w:rsidR="0097645F" w:rsidRPr="00A6661A">
              <w:rPr>
                <w:rFonts w:eastAsia="Times New Roman"/>
                <w:bCs/>
                <w:iCs/>
                <w:sz w:val="20"/>
                <w:szCs w:val="20"/>
              </w:rPr>
              <w:t xml:space="preserve">rzygotować dokładny opis </w:t>
            </w:r>
            <w:r w:rsidRPr="00A6661A">
              <w:rPr>
                <w:rFonts w:eastAsia="Times New Roman"/>
                <w:bCs/>
                <w:iCs/>
                <w:sz w:val="20"/>
                <w:szCs w:val="20"/>
              </w:rPr>
              <w:t>oferowanych produktów/asortymentu odpowiednio do każdego z asortymentu,</w:t>
            </w:r>
            <w:r w:rsidR="0097645F" w:rsidRPr="00A6661A">
              <w:rPr>
                <w:rFonts w:eastAsia="Times New Roman"/>
                <w:bCs/>
                <w:iCs/>
                <w:sz w:val="20"/>
                <w:szCs w:val="20"/>
              </w:rPr>
              <w:t xml:space="preserve"> który będzie zawierał w szczególności</w:t>
            </w:r>
            <w:r w:rsidRPr="00A6661A">
              <w:rPr>
                <w:rFonts w:eastAsia="Times New Roman"/>
                <w:bCs/>
                <w:iCs/>
                <w:sz w:val="20"/>
                <w:szCs w:val="20"/>
              </w:rPr>
              <w:t xml:space="preserve">: nazwę producenta, symbol/nr katalogowy, </w:t>
            </w:r>
            <w:r w:rsidR="008825EC">
              <w:rPr>
                <w:rFonts w:eastAsia="Times New Roman"/>
                <w:bCs/>
                <w:iCs/>
                <w:sz w:val="20"/>
                <w:szCs w:val="20"/>
              </w:rPr>
              <w:t>karty katalogowe, zdjęcia</w:t>
            </w:r>
            <w:r w:rsidR="00220422">
              <w:rPr>
                <w:rFonts w:eastAsia="Times New Roman"/>
                <w:bCs/>
                <w:iCs/>
                <w:sz w:val="20"/>
                <w:szCs w:val="20"/>
              </w:rPr>
              <w:t xml:space="preserve"> produktów</w:t>
            </w:r>
            <w:r w:rsidR="0097645F"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 xml:space="preserve">potwierdzały one spełnianie </w:t>
            </w:r>
            <w:r w:rsidR="0097645F" w:rsidRPr="00A6661A">
              <w:rPr>
                <w:sz w:val="20"/>
                <w:szCs w:val="20"/>
              </w:rPr>
              <w:t>wymagań</w:t>
            </w:r>
            <w:r w:rsidRPr="00A6661A">
              <w:rPr>
                <w:sz w:val="20"/>
                <w:szCs w:val="20"/>
              </w:rPr>
              <w:t xml:space="preserve"> zawart</w:t>
            </w:r>
            <w:r w:rsidR="0097645F" w:rsidRPr="00A6661A">
              <w:rPr>
                <w:sz w:val="20"/>
                <w:szCs w:val="20"/>
              </w:rPr>
              <w:t>ych</w:t>
            </w:r>
            <w:r w:rsidRPr="00A6661A">
              <w:rPr>
                <w:sz w:val="20"/>
                <w:szCs w:val="20"/>
              </w:rPr>
              <w:t xml:space="preserve">  w Charakterystyce przedmiotu zamówienia.</w:t>
            </w:r>
            <w:r w:rsidRPr="00A6661A">
              <w:rPr>
                <w:rFonts w:eastAsia="Times New Roman"/>
                <w:b/>
                <w:sz w:val="20"/>
                <w:szCs w:val="20"/>
              </w:rPr>
              <w:t xml:space="preserve"> </w:t>
            </w:r>
          </w:p>
          <w:p w14:paraId="563B1633" w14:textId="77777777" w:rsidR="00A037BE" w:rsidRPr="00A6661A" w:rsidRDefault="0097645F" w:rsidP="002E0D41">
            <w:pPr>
              <w:snapToGrid w:val="0"/>
              <w:jc w:val="both"/>
              <w:rPr>
                <w:bCs/>
                <w:sz w:val="20"/>
                <w:szCs w:val="20"/>
              </w:rPr>
            </w:pPr>
            <w:r w:rsidRPr="00A6661A">
              <w:rPr>
                <w:bCs/>
                <w:sz w:val="20"/>
                <w:szCs w:val="20"/>
              </w:rPr>
              <w:t xml:space="preserve">Jednocześnie </w:t>
            </w:r>
            <w:r w:rsidR="002E0D41" w:rsidRPr="00A6661A">
              <w:rPr>
                <w:bCs/>
                <w:sz w:val="20"/>
                <w:szCs w:val="20"/>
              </w:rPr>
              <w:t xml:space="preserve">Zamawiający zastrzega sobie możliwość wezwania Wykonawcy, </w:t>
            </w:r>
            <w:r w:rsidR="002E0D41" w:rsidRPr="00A6661A">
              <w:rPr>
                <w:b/>
                <w:bCs/>
                <w:sz w:val="20"/>
                <w:szCs w:val="20"/>
              </w:rPr>
              <w:t>którego oferta okaże się najkorzystniejsza</w:t>
            </w:r>
            <w:r w:rsidR="002E0D41" w:rsidRPr="00A6661A">
              <w:rPr>
                <w:bCs/>
                <w:sz w:val="20"/>
                <w:szCs w:val="20"/>
              </w:rPr>
              <w:t xml:space="preserve"> do dostarczenia wzoru określonego </w:t>
            </w:r>
            <w:r w:rsidR="002E0D41" w:rsidRPr="00A6661A">
              <w:rPr>
                <w:rFonts w:eastAsia="Times New Roman"/>
                <w:bCs/>
                <w:iCs/>
                <w:sz w:val="20"/>
                <w:szCs w:val="20"/>
                <w:lang w:eastAsia="pl-PL"/>
              </w:rPr>
              <w:t>elementu na wybrane zadanie przez wykonawcę.</w:t>
            </w:r>
            <w:r w:rsidR="002E0D41" w:rsidRPr="00A6661A">
              <w:rPr>
                <w:b/>
                <w:bCs/>
                <w:sz w:val="20"/>
                <w:szCs w:val="20"/>
              </w:rPr>
              <w:t xml:space="preserve"> </w:t>
            </w:r>
            <w:r w:rsidR="002E0D41" w:rsidRPr="00A6661A">
              <w:rPr>
                <w:bCs/>
                <w:sz w:val="20"/>
                <w:szCs w:val="20"/>
              </w:rPr>
              <w:t>Zamawiający zwróci dostarczony na jego wezwanie wzór po jego weryfikacji</w:t>
            </w:r>
          </w:p>
        </w:tc>
      </w:tr>
      <w:tr w:rsidR="00C62A46" w:rsidRPr="00A6661A" w14:paraId="121535A1"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B41A40B"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2</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3F0F56"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Dokumenty z których wynika umocowanie osób do reprezentowania Wykonawcy w szczególności:</w:t>
            </w:r>
          </w:p>
          <w:p w14:paraId="6E3C522C" w14:textId="77777777" w:rsidR="003731BD" w:rsidRPr="00A6661A" w:rsidRDefault="003731BD" w:rsidP="00770551">
            <w:pPr>
              <w:pStyle w:val="Akapitzlist"/>
              <w:numPr>
                <w:ilvl w:val="0"/>
                <w:numId w:val="37"/>
              </w:numPr>
              <w:suppressAutoHyphens/>
              <w:ind w:left="459" w:right="140"/>
              <w:jc w:val="both"/>
              <w:rPr>
                <w:rFonts w:eastAsia="Batang"/>
                <w:bCs/>
                <w:sz w:val="20"/>
                <w:szCs w:val="20"/>
                <w:lang w:eastAsia="zh-CN"/>
              </w:rPr>
            </w:pPr>
            <w:r w:rsidRPr="00A6661A">
              <w:rPr>
                <w:rFonts w:eastAsia="Times New Roman"/>
                <w:sz w:val="20"/>
                <w:szCs w:val="20"/>
                <w:lang w:eastAsia="pl-PL"/>
              </w:rPr>
              <w:t xml:space="preserve">odpis lub informacja z Krajowego Rejestru Sądowego, Centralnej Ewidencji i Informacji o Działalności Gospodarczej lub innego właściwego rejestru w celu potwierdzenia, że osoba działająca w imieniu Wykonawcy, jest umocowana do jego reprezentowania </w:t>
            </w:r>
          </w:p>
          <w:p w14:paraId="1B294C76" w14:textId="77777777" w:rsidR="003731BD" w:rsidRPr="00A6661A" w:rsidRDefault="003731BD" w:rsidP="008166CD">
            <w:pPr>
              <w:pStyle w:val="Akapitzlist"/>
              <w:suppressAutoHyphens/>
              <w:ind w:left="459" w:right="140"/>
              <w:jc w:val="both"/>
              <w:rPr>
                <w:rFonts w:eastAsia="Batang"/>
                <w:bCs/>
                <w:sz w:val="20"/>
                <w:szCs w:val="20"/>
                <w:lang w:eastAsia="zh-CN"/>
              </w:rPr>
            </w:pPr>
            <w:r w:rsidRPr="00A6661A">
              <w:rPr>
                <w:rFonts w:eastAsia="Times New Roman"/>
                <w:sz w:val="20"/>
                <w:szCs w:val="20"/>
                <w:lang w:eastAsia="pl-PL"/>
              </w:rPr>
              <w:t xml:space="preserve">albo wskazanie w </w:t>
            </w:r>
            <w:r w:rsidR="002D47B3" w:rsidRPr="00A6661A">
              <w:rPr>
                <w:rFonts w:eastAsia="Times New Roman"/>
                <w:sz w:val="20"/>
                <w:szCs w:val="20"/>
                <w:lang w:eastAsia="pl-PL"/>
              </w:rPr>
              <w:t>F</w:t>
            </w:r>
            <w:r w:rsidRPr="00A6661A">
              <w:rPr>
                <w:rFonts w:eastAsia="Times New Roman"/>
                <w:sz w:val="20"/>
                <w:szCs w:val="20"/>
                <w:lang w:eastAsia="pl-PL"/>
              </w:rPr>
              <w:t xml:space="preserve">ormularzu </w:t>
            </w:r>
            <w:r w:rsidR="002D47B3" w:rsidRPr="00A6661A">
              <w:rPr>
                <w:rFonts w:eastAsia="Times New Roman"/>
                <w:sz w:val="20"/>
                <w:szCs w:val="20"/>
                <w:lang w:eastAsia="pl-PL"/>
              </w:rPr>
              <w:t>O</w:t>
            </w:r>
            <w:r w:rsidRPr="00A6661A">
              <w:rPr>
                <w:rFonts w:eastAsia="Times New Roman"/>
                <w:sz w:val="20"/>
                <w:szCs w:val="20"/>
                <w:lang w:eastAsia="pl-PL"/>
              </w:rPr>
              <w:t xml:space="preserve">fertowym danych umożliwiających dostęp do tych dokumentów, jeżeli Zamawiający może je </w:t>
            </w:r>
            <w:r w:rsidR="002D47B3" w:rsidRPr="00A6661A">
              <w:rPr>
                <w:rFonts w:eastAsia="Times New Roman"/>
                <w:sz w:val="20"/>
                <w:szCs w:val="20"/>
                <w:lang w:eastAsia="pl-PL"/>
              </w:rPr>
              <w:t>uzyskać za pomocą bezpłatnych i </w:t>
            </w:r>
            <w:r w:rsidRPr="00A6661A">
              <w:rPr>
                <w:rFonts w:eastAsia="Times New Roman"/>
                <w:sz w:val="20"/>
                <w:szCs w:val="20"/>
                <w:lang w:eastAsia="pl-PL"/>
              </w:rPr>
              <w:t>ogólnodostępnych baz danych;</w:t>
            </w:r>
          </w:p>
          <w:p w14:paraId="1A6702B1" w14:textId="77777777" w:rsidR="00C62A46" w:rsidRPr="00A6661A" w:rsidRDefault="00C62A46" w:rsidP="008166CD">
            <w:pPr>
              <w:ind w:left="34" w:right="140" w:hanging="34"/>
              <w:jc w:val="both"/>
              <w:rPr>
                <w:rFonts w:eastAsia="Batang"/>
                <w:bCs/>
                <w:sz w:val="20"/>
                <w:szCs w:val="20"/>
                <w:lang w:eastAsia="zh-CN"/>
              </w:rPr>
            </w:pPr>
            <w:r w:rsidRPr="00A6661A">
              <w:rPr>
                <w:rFonts w:eastAsia="Batang"/>
                <w:bCs/>
                <w:sz w:val="20"/>
                <w:szCs w:val="20"/>
                <w:lang w:eastAsia="zh-CN"/>
              </w:rPr>
              <w:t>lub</w:t>
            </w:r>
          </w:p>
          <w:p w14:paraId="7CDF0023" w14:textId="77777777" w:rsidR="00B43821" w:rsidRPr="00A6661A" w:rsidRDefault="002D47B3" w:rsidP="00770551">
            <w:pPr>
              <w:pStyle w:val="Akapitzlist"/>
              <w:numPr>
                <w:ilvl w:val="0"/>
                <w:numId w:val="37"/>
              </w:numPr>
              <w:ind w:left="459" w:right="140"/>
              <w:jc w:val="both"/>
              <w:rPr>
                <w:rFonts w:eastAsia="Times New Roman"/>
                <w:sz w:val="20"/>
                <w:szCs w:val="20"/>
                <w:lang w:eastAsia="pl-PL"/>
              </w:rPr>
            </w:pPr>
            <w:r w:rsidRPr="00A6661A">
              <w:rPr>
                <w:rFonts w:eastAsia="Times New Roman"/>
                <w:sz w:val="20"/>
                <w:szCs w:val="20"/>
                <w:lang w:eastAsia="pl-PL"/>
              </w:rPr>
              <w:t xml:space="preserve">pełnomocnictwo lub inny dokument potwierdzający umocowanie do reprezentowania Wykonawcy, jeżeli w imieniu Wykonawcy działa osoba, której umocowanie do jego reprezentowania nie wynika z dokumentów określonych w pkt. 1) </w:t>
            </w:r>
          </w:p>
        </w:tc>
      </w:tr>
      <w:tr w:rsidR="00C62A46" w:rsidRPr="00A6661A" w14:paraId="7EBF9EEF" w14:textId="77777777" w:rsidTr="008166CD">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2B71F27"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3</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563307D0"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o spełnianiu warunków udziału w postępowaniu - Załącznik nr </w:t>
            </w:r>
            <w:r w:rsidR="00301DAA" w:rsidRPr="00A6661A">
              <w:rPr>
                <w:rFonts w:eastAsia="Times New Roman"/>
                <w:sz w:val="20"/>
                <w:szCs w:val="20"/>
                <w:lang w:eastAsia="pl-PL"/>
              </w:rPr>
              <w:t>3</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p>
        </w:tc>
      </w:tr>
      <w:tr w:rsidR="00C62A46" w:rsidRPr="00A6661A" w14:paraId="51754CF3"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8413801"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4</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190E3789" w14:textId="77777777" w:rsidR="00C62A46" w:rsidRPr="00A6661A" w:rsidRDefault="00C62A46" w:rsidP="008166CD">
            <w:pPr>
              <w:tabs>
                <w:tab w:val="left" w:pos="900"/>
              </w:tabs>
              <w:ind w:left="34" w:hanging="34"/>
              <w:jc w:val="both"/>
              <w:rPr>
                <w:rFonts w:eastAsia="Times New Roman"/>
                <w:bCs/>
                <w:iCs/>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dot. braku podstaw do wykluczenia z postępowania - Załącznik nr </w:t>
            </w:r>
            <w:r w:rsidR="00301DAA" w:rsidRPr="00A6661A">
              <w:rPr>
                <w:rFonts w:eastAsia="Times New Roman"/>
                <w:sz w:val="20"/>
                <w:szCs w:val="20"/>
                <w:lang w:eastAsia="pl-PL"/>
              </w:rPr>
              <w:t>4</w:t>
            </w:r>
            <w:r w:rsidRPr="00A6661A">
              <w:rPr>
                <w:rFonts w:eastAsia="Times New Roman"/>
                <w:sz w:val="20"/>
                <w:szCs w:val="20"/>
                <w:lang w:eastAsia="pl-PL"/>
              </w:rPr>
              <w:t xml:space="preserve"> do </w:t>
            </w:r>
            <w:r w:rsidR="00307A54" w:rsidRPr="00A6661A">
              <w:rPr>
                <w:rFonts w:eastAsia="Times New Roman"/>
                <w:sz w:val="20"/>
                <w:szCs w:val="20"/>
                <w:lang w:eastAsia="pl-PL"/>
              </w:rPr>
              <w:t>Zapytania.</w:t>
            </w:r>
            <w:r w:rsidRPr="00A6661A">
              <w:rPr>
                <w:rFonts w:eastAsia="Times New Roman"/>
                <w:sz w:val="20"/>
                <w:szCs w:val="20"/>
                <w:lang w:eastAsia="pl-PL"/>
              </w:rPr>
              <w:t xml:space="preserve"> </w:t>
            </w:r>
          </w:p>
        </w:tc>
      </w:tr>
      <w:tr w:rsidR="00C62A46" w:rsidRPr="00A6661A" w14:paraId="11187046"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1C15D960" w14:textId="77777777" w:rsidR="00C62A46" w:rsidRPr="00A6661A" w:rsidRDefault="00CF7FBA" w:rsidP="008166CD">
            <w:pPr>
              <w:tabs>
                <w:tab w:val="left" w:pos="900"/>
              </w:tabs>
              <w:spacing w:after="120"/>
              <w:jc w:val="both"/>
              <w:rPr>
                <w:rFonts w:eastAsia="Times New Roman"/>
                <w:b/>
                <w:sz w:val="20"/>
                <w:szCs w:val="20"/>
              </w:rPr>
            </w:pPr>
            <w:r w:rsidRPr="00A6661A">
              <w:rPr>
                <w:rFonts w:eastAsia="Times New Roman"/>
                <w:b/>
                <w:sz w:val="20"/>
                <w:szCs w:val="20"/>
                <w:lang w:eastAsia="pl-PL"/>
              </w:rPr>
              <w:t>5</w:t>
            </w:r>
            <w:r w:rsidR="00C62A46" w:rsidRPr="00A6661A">
              <w:rPr>
                <w:rFonts w:eastAsia="Times New Roman"/>
                <w:b/>
                <w:sz w:val="20"/>
                <w:szCs w:val="20"/>
                <w:lang w:eastAsia="pl-PL"/>
              </w:rPr>
              <w:t>.</w:t>
            </w:r>
          </w:p>
        </w:tc>
        <w:tc>
          <w:tcPr>
            <w:tcW w:w="8368" w:type="dxa"/>
            <w:tcBorders>
              <w:top w:val="single" w:sz="4" w:space="0" w:color="auto"/>
              <w:left w:val="single" w:sz="4" w:space="0" w:color="auto"/>
              <w:bottom w:val="single" w:sz="4" w:space="0" w:color="auto"/>
              <w:right w:val="single" w:sz="4" w:space="0" w:color="auto"/>
            </w:tcBorders>
            <w:shd w:val="clear" w:color="auto" w:fill="auto"/>
            <w:hideMark/>
          </w:tcPr>
          <w:p w14:paraId="0D40FC37" w14:textId="77777777" w:rsidR="00C62A46" w:rsidRPr="00A6661A" w:rsidRDefault="00C62A46" w:rsidP="008166CD">
            <w:pPr>
              <w:ind w:right="140"/>
              <w:jc w:val="both"/>
              <w:rPr>
                <w:rFonts w:eastAsia="Times New Roman"/>
                <w:spacing w:val="-12"/>
                <w:sz w:val="20"/>
                <w:szCs w:val="20"/>
              </w:rPr>
            </w:pPr>
            <w:r w:rsidRPr="00A6661A">
              <w:rPr>
                <w:rFonts w:eastAsia="Times New Roman"/>
                <w:bCs/>
                <w:iCs/>
                <w:sz w:val="20"/>
                <w:szCs w:val="20"/>
                <w:lang w:eastAsia="pl-PL"/>
              </w:rPr>
              <w:t>Podpisane oświadczenie</w:t>
            </w:r>
            <w:r w:rsidRPr="00A6661A">
              <w:rPr>
                <w:rFonts w:eastAsia="Times New Roman"/>
                <w:sz w:val="20"/>
                <w:szCs w:val="20"/>
                <w:lang w:eastAsia="pl-PL"/>
              </w:rPr>
              <w:t xml:space="preserve"> </w:t>
            </w:r>
            <w:r w:rsidRPr="00A6661A">
              <w:rPr>
                <w:rFonts w:eastAsia="Times New Roman"/>
                <w:sz w:val="20"/>
                <w:szCs w:val="20"/>
                <w:lang w:eastAsia="zh-CN"/>
              </w:rPr>
              <w:t xml:space="preserve">o braku powiązania z Zamawiającym osobowo lub kapitałowo - Załącznik nr </w:t>
            </w:r>
            <w:r w:rsidR="00301DAA" w:rsidRPr="00A6661A">
              <w:rPr>
                <w:rFonts w:eastAsia="Times New Roman"/>
                <w:sz w:val="20"/>
                <w:szCs w:val="20"/>
                <w:lang w:eastAsia="zh-CN"/>
              </w:rPr>
              <w:t>5</w:t>
            </w:r>
            <w:r w:rsidRPr="00A6661A">
              <w:rPr>
                <w:rFonts w:eastAsia="Times New Roman"/>
                <w:sz w:val="20"/>
                <w:szCs w:val="20"/>
                <w:lang w:eastAsia="zh-CN"/>
              </w:rPr>
              <w:t xml:space="preserve"> do </w:t>
            </w:r>
            <w:r w:rsidR="00307A54" w:rsidRPr="00A6661A">
              <w:rPr>
                <w:rFonts w:eastAsia="Times New Roman"/>
                <w:sz w:val="20"/>
                <w:szCs w:val="20"/>
                <w:lang w:eastAsia="pl-PL"/>
              </w:rPr>
              <w:t>Zapytania.</w:t>
            </w:r>
          </w:p>
        </w:tc>
      </w:tr>
      <w:tr w:rsidR="00305D81" w:rsidRPr="00A6661A" w14:paraId="7C21405C" w14:textId="77777777" w:rsidTr="008166CD">
        <w:trPr>
          <w:trHeight w:val="420"/>
        </w:trPr>
        <w:tc>
          <w:tcPr>
            <w:tcW w:w="567" w:type="dxa"/>
            <w:tcBorders>
              <w:top w:val="single" w:sz="4" w:space="0" w:color="auto"/>
              <w:left w:val="single" w:sz="4" w:space="0" w:color="auto"/>
              <w:bottom w:val="single" w:sz="4" w:space="0" w:color="auto"/>
              <w:right w:val="single" w:sz="4" w:space="0" w:color="auto"/>
            </w:tcBorders>
            <w:shd w:val="clear" w:color="auto" w:fill="auto"/>
          </w:tcPr>
          <w:p w14:paraId="3DA229DC" w14:textId="3155E22F" w:rsidR="00305D81" w:rsidRPr="00A6661A" w:rsidRDefault="00305D81" w:rsidP="008166CD">
            <w:pPr>
              <w:tabs>
                <w:tab w:val="left" w:pos="900"/>
              </w:tabs>
              <w:spacing w:after="120"/>
              <w:jc w:val="both"/>
              <w:rPr>
                <w:rFonts w:eastAsia="Times New Roman"/>
                <w:b/>
                <w:sz w:val="20"/>
                <w:szCs w:val="20"/>
                <w:lang w:eastAsia="pl-PL"/>
              </w:rPr>
            </w:pPr>
            <w:r>
              <w:rPr>
                <w:rFonts w:eastAsia="Times New Roman"/>
                <w:b/>
                <w:sz w:val="20"/>
                <w:szCs w:val="20"/>
                <w:lang w:eastAsia="pl-PL"/>
              </w:rPr>
              <w:t>6.</w:t>
            </w:r>
          </w:p>
        </w:tc>
        <w:tc>
          <w:tcPr>
            <w:tcW w:w="8368" w:type="dxa"/>
            <w:tcBorders>
              <w:top w:val="single" w:sz="4" w:space="0" w:color="auto"/>
              <w:left w:val="single" w:sz="4" w:space="0" w:color="auto"/>
              <w:bottom w:val="single" w:sz="4" w:space="0" w:color="auto"/>
              <w:right w:val="single" w:sz="4" w:space="0" w:color="auto"/>
            </w:tcBorders>
            <w:shd w:val="clear" w:color="auto" w:fill="auto"/>
          </w:tcPr>
          <w:p w14:paraId="112CBB7C" w14:textId="0162F02E" w:rsidR="00305D81" w:rsidRPr="00A6661A" w:rsidRDefault="00305D81" w:rsidP="008166CD">
            <w:pPr>
              <w:ind w:right="140"/>
              <w:jc w:val="both"/>
              <w:rPr>
                <w:rFonts w:eastAsia="Times New Roman"/>
                <w:bCs/>
                <w:iCs/>
                <w:sz w:val="20"/>
                <w:szCs w:val="20"/>
                <w:lang w:eastAsia="pl-PL"/>
              </w:rPr>
            </w:pPr>
            <w:r>
              <w:rPr>
                <w:rFonts w:eastAsia="Times New Roman"/>
                <w:bCs/>
                <w:iCs/>
                <w:sz w:val="20"/>
                <w:szCs w:val="20"/>
                <w:lang w:eastAsia="pl-PL"/>
              </w:rPr>
              <w:t xml:space="preserve">Podpisany wzór umowy – Załącznik nr 6 do zapytania </w:t>
            </w:r>
          </w:p>
        </w:tc>
      </w:tr>
    </w:tbl>
    <w:p w14:paraId="7197D9EF" w14:textId="77777777" w:rsidR="00C62A46" w:rsidRPr="00A6661A" w:rsidRDefault="00C62A46" w:rsidP="00741670">
      <w:pPr>
        <w:pStyle w:val="Tekstpodstawowy"/>
        <w:widowControl w:val="0"/>
        <w:rPr>
          <w:sz w:val="20"/>
          <w:szCs w:val="20"/>
        </w:rPr>
      </w:pPr>
    </w:p>
    <w:p w14:paraId="6990A1FA" w14:textId="77777777" w:rsidR="00C62A46" w:rsidRPr="00A6661A" w:rsidRDefault="00C62A46" w:rsidP="00770551">
      <w:pPr>
        <w:pStyle w:val="Tekstpodstawowy"/>
        <w:widowControl w:val="0"/>
        <w:numPr>
          <w:ilvl w:val="0"/>
          <w:numId w:val="15"/>
        </w:numPr>
        <w:tabs>
          <w:tab w:val="clear" w:pos="900"/>
        </w:tabs>
        <w:suppressAutoHyphens/>
        <w:ind w:left="851"/>
        <w:rPr>
          <w:b/>
          <w:sz w:val="20"/>
          <w:szCs w:val="20"/>
        </w:rPr>
      </w:pPr>
      <w:r w:rsidRPr="00A6661A">
        <w:rPr>
          <w:b/>
          <w:sz w:val="20"/>
          <w:szCs w:val="20"/>
        </w:rPr>
        <w:t>Informacja o sposobie porozumiewania się Zamawiającego z</w:t>
      </w:r>
      <w:r w:rsidR="001814B5" w:rsidRPr="00A6661A">
        <w:rPr>
          <w:b/>
          <w:sz w:val="20"/>
          <w:szCs w:val="20"/>
        </w:rPr>
        <w:t xml:space="preserve"> Wykonawcami oraz przekazywania </w:t>
      </w:r>
      <w:r w:rsidRPr="00A6661A">
        <w:rPr>
          <w:b/>
          <w:sz w:val="20"/>
          <w:szCs w:val="20"/>
        </w:rPr>
        <w:t>oświadczeń lub dokumentów.</w:t>
      </w:r>
    </w:p>
    <w:p w14:paraId="6CA2F34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Komunikacja w niemniejszym postępowaniu</w:t>
      </w:r>
      <w:r w:rsidRPr="00A6661A">
        <w:rPr>
          <w:rFonts w:cs="Times New Roman"/>
          <w:b/>
          <w:sz w:val="20"/>
        </w:rPr>
        <w:t xml:space="preserve">, </w:t>
      </w:r>
      <w:r w:rsidRPr="00A6661A">
        <w:rPr>
          <w:rFonts w:cs="Times New Roman"/>
          <w:sz w:val="20"/>
        </w:rPr>
        <w:t xml:space="preserve">w tym </w:t>
      </w:r>
      <w:r w:rsidR="0047333D" w:rsidRPr="00A6661A">
        <w:rPr>
          <w:rFonts w:cs="Times New Roman"/>
          <w:sz w:val="20"/>
        </w:rPr>
        <w:t xml:space="preserve">ogłoszenie zapytania ofertowego, </w:t>
      </w:r>
      <w:r w:rsidRPr="00A6661A">
        <w:rPr>
          <w:rFonts w:cs="Times New Roman"/>
          <w:sz w:val="20"/>
        </w:rPr>
        <w:t xml:space="preserve">składanie ofert, </w:t>
      </w:r>
      <w:r w:rsidR="003D7193" w:rsidRPr="00A6661A">
        <w:rPr>
          <w:rFonts w:cs="Times New Roman"/>
          <w:sz w:val="20"/>
        </w:rPr>
        <w:t xml:space="preserve">wymiana informacji między zamawiającym a wykonawcą min. </w:t>
      </w:r>
      <w:r w:rsidRPr="00A6661A">
        <w:rPr>
          <w:rFonts w:cs="Times New Roman"/>
          <w:sz w:val="20"/>
        </w:rPr>
        <w:t xml:space="preserve">zadawanie pytań i udzielanie odpowiedzi odbywa się </w:t>
      </w:r>
      <w:r w:rsidR="003D7193" w:rsidRPr="00A6661A">
        <w:rPr>
          <w:rFonts w:cs="Times New Roman"/>
          <w:sz w:val="20"/>
        </w:rPr>
        <w:t>pisemnie za pomocą  Bazy</w:t>
      </w:r>
      <w:r w:rsidRPr="00A6661A">
        <w:rPr>
          <w:rFonts w:cs="Times New Roman"/>
          <w:sz w:val="20"/>
        </w:rPr>
        <w:t xml:space="preserve"> Konkurencyjności  </w:t>
      </w:r>
      <w:r w:rsidR="00F02BB1" w:rsidRPr="00A6661A">
        <w:rPr>
          <w:rFonts w:cs="Times New Roman"/>
          <w:sz w:val="20"/>
        </w:rPr>
        <w:t>(BK2021).</w:t>
      </w:r>
    </w:p>
    <w:p w14:paraId="425B9D25"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Każdy</w:t>
      </w:r>
      <w:r w:rsidRPr="00A6661A">
        <w:rPr>
          <w:rFonts w:eastAsia="Arial Narrow" w:cs="Times New Roman"/>
          <w:sz w:val="20"/>
        </w:rPr>
        <w:t xml:space="preserve"> </w:t>
      </w:r>
      <w:r w:rsidRPr="00A6661A">
        <w:rPr>
          <w:rFonts w:cs="Times New Roman"/>
          <w:sz w:val="20"/>
        </w:rPr>
        <w:t>Wykonawca</w:t>
      </w:r>
      <w:r w:rsidRPr="00A6661A">
        <w:rPr>
          <w:rFonts w:eastAsia="Arial Narrow" w:cs="Times New Roman"/>
          <w:sz w:val="20"/>
        </w:rPr>
        <w:t xml:space="preserve"> </w:t>
      </w:r>
      <w:r w:rsidRPr="00A6661A">
        <w:rPr>
          <w:rFonts w:cs="Times New Roman"/>
          <w:sz w:val="20"/>
        </w:rPr>
        <w:t>ma</w:t>
      </w:r>
      <w:r w:rsidRPr="00A6661A">
        <w:rPr>
          <w:rFonts w:eastAsia="Arial Narrow" w:cs="Times New Roman"/>
          <w:sz w:val="20"/>
        </w:rPr>
        <w:t xml:space="preserve"> </w:t>
      </w:r>
      <w:r w:rsidRPr="00A6661A">
        <w:rPr>
          <w:rFonts w:cs="Times New Roman"/>
          <w:sz w:val="20"/>
        </w:rPr>
        <w:t>prawo</w:t>
      </w:r>
      <w:r w:rsidRPr="00A6661A">
        <w:rPr>
          <w:rFonts w:eastAsia="Arial Narrow" w:cs="Times New Roman"/>
          <w:sz w:val="20"/>
        </w:rPr>
        <w:t xml:space="preserve"> </w:t>
      </w:r>
      <w:r w:rsidRPr="00A6661A">
        <w:rPr>
          <w:rFonts w:cs="Times New Roman"/>
          <w:sz w:val="20"/>
        </w:rPr>
        <w:t>zwrócić</w:t>
      </w:r>
      <w:r w:rsidRPr="00A6661A">
        <w:rPr>
          <w:rFonts w:eastAsia="Arial Narrow" w:cs="Times New Roman"/>
          <w:sz w:val="20"/>
        </w:rPr>
        <w:t xml:space="preserve"> </w:t>
      </w:r>
      <w:r w:rsidRPr="00A6661A">
        <w:rPr>
          <w:rFonts w:cs="Times New Roman"/>
          <w:sz w:val="20"/>
        </w:rPr>
        <w:t>się</w:t>
      </w:r>
      <w:r w:rsidRPr="00A6661A">
        <w:rPr>
          <w:rFonts w:eastAsia="Arial Narrow" w:cs="Times New Roman"/>
          <w:sz w:val="20"/>
        </w:rPr>
        <w:t xml:space="preserve"> </w:t>
      </w:r>
      <w:r w:rsidRPr="00A6661A">
        <w:rPr>
          <w:rFonts w:cs="Times New Roman"/>
          <w:sz w:val="20"/>
        </w:rPr>
        <w:t>do</w:t>
      </w:r>
      <w:r w:rsidRPr="00A6661A">
        <w:rPr>
          <w:rFonts w:eastAsia="Arial Narrow" w:cs="Times New Roman"/>
          <w:sz w:val="20"/>
        </w:rPr>
        <w:t xml:space="preserve"> </w:t>
      </w:r>
      <w:r w:rsidRPr="00A6661A">
        <w:rPr>
          <w:rFonts w:cs="Times New Roman"/>
          <w:sz w:val="20"/>
        </w:rPr>
        <w:t>Zamawiającego</w:t>
      </w:r>
      <w:r w:rsidRPr="00A6661A">
        <w:rPr>
          <w:rFonts w:eastAsia="Arial Narrow" w:cs="Times New Roman"/>
          <w:sz w:val="20"/>
        </w:rPr>
        <w:t xml:space="preserve"> </w:t>
      </w:r>
      <w:r w:rsidRPr="00A6661A">
        <w:rPr>
          <w:rFonts w:cs="Times New Roman"/>
          <w:sz w:val="20"/>
        </w:rPr>
        <w:t>o</w:t>
      </w:r>
      <w:r w:rsidRPr="00A6661A">
        <w:rPr>
          <w:rFonts w:eastAsia="Arial Narrow" w:cs="Times New Roman"/>
          <w:sz w:val="20"/>
        </w:rPr>
        <w:t xml:space="preserve"> </w:t>
      </w:r>
      <w:r w:rsidRPr="00A6661A">
        <w:rPr>
          <w:rFonts w:cs="Times New Roman"/>
          <w:sz w:val="20"/>
        </w:rPr>
        <w:t>wyjaśnienie</w:t>
      </w:r>
      <w:r w:rsidRPr="00A6661A">
        <w:rPr>
          <w:rFonts w:eastAsia="Arial Narrow" w:cs="Times New Roman"/>
          <w:sz w:val="20"/>
        </w:rPr>
        <w:t xml:space="preserve"> </w:t>
      </w:r>
      <w:r w:rsidRPr="00A6661A">
        <w:rPr>
          <w:rFonts w:cs="Times New Roman"/>
          <w:sz w:val="20"/>
        </w:rPr>
        <w:t>treści</w:t>
      </w:r>
      <w:r w:rsidRPr="00A6661A">
        <w:rPr>
          <w:rFonts w:eastAsia="Arial Narrow" w:cs="Times New Roman"/>
          <w:sz w:val="20"/>
        </w:rPr>
        <w:t xml:space="preserve"> </w:t>
      </w:r>
      <w:r w:rsidRPr="00A6661A">
        <w:rPr>
          <w:rFonts w:cs="Times New Roman"/>
          <w:sz w:val="20"/>
        </w:rPr>
        <w:t>Zapytania. Wymiana informacji między zamawiającym a wykonawcą tj. zadawanie pytań i odpowiedzi na pytania  odbywa się pisemnie za pomocą Bazy z wykorzystaniem zakładki Pytania. Nie jest możliwy inny sposób komunikowania.</w:t>
      </w:r>
    </w:p>
    <w:p w14:paraId="4FA870AD"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 xml:space="preserve">Zamawiający udzieli wyjaśnień niezwłocznie, jednak nie później niż na 2 dni przed upływem terminu składania ofert, pod warunkiem że wniosek o wyjaśnienie treści Zaproszenia wpłynął do Zamawiającego nie później niż na odpowiednio 4 dni przed upływem terminu składania ofert. </w:t>
      </w:r>
    </w:p>
    <w:p w14:paraId="0BF78DB1" w14:textId="77777777" w:rsidR="001814B5" w:rsidRPr="00A6661A" w:rsidRDefault="001814B5" w:rsidP="00770551">
      <w:pPr>
        <w:pStyle w:val="ust"/>
        <w:numPr>
          <w:ilvl w:val="0"/>
          <w:numId w:val="16"/>
        </w:numPr>
        <w:suppressAutoHyphens w:val="0"/>
        <w:spacing w:before="0" w:after="0"/>
        <w:ind w:left="1134"/>
        <w:rPr>
          <w:rFonts w:cs="Times New Roman"/>
          <w:sz w:val="20"/>
          <w:lang w:eastAsia="pl-PL"/>
        </w:rPr>
      </w:pPr>
      <w:r w:rsidRPr="00A6661A">
        <w:rPr>
          <w:rFonts w:cs="Times New Roman"/>
          <w:sz w:val="20"/>
        </w:rPr>
        <w:t>Zamawiający może przed upływem terminu składania ofert zmienić treść Zapytania.</w:t>
      </w:r>
    </w:p>
    <w:p w14:paraId="330387E8"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lastRenderedPageBreak/>
        <w:t>Termin związania ofertą</w:t>
      </w:r>
    </w:p>
    <w:p w14:paraId="2981A97F" w14:textId="77777777" w:rsidR="00C62A46" w:rsidRPr="00A6661A" w:rsidRDefault="00C62A46" w:rsidP="00741670">
      <w:pPr>
        <w:pStyle w:val="Tekstpodstawowy"/>
        <w:tabs>
          <w:tab w:val="left" w:pos="-1701"/>
        </w:tabs>
        <w:ind w:left="851"/>
        <w:rPr>
          <w:sz w:val="20"/>
          <w:szCs w:val="20"/>
        </w:rPr>
      </w:pPr>
      <w:r w:rsidRPr="00A6661A">
        <w:rPr>
          <w:sz w:val="20"/>
          <w:szCs w:val="20"/>
        </w:rPr>
        <w:t>Termin związania ofertą upływa po 30 dniach od daty terminu składania ofert.</w:t>
      </w:r>
    </w:p>
    <w:p w14:paraId="6E503B49" w14:textId="77777777" w:rsidR="00C62A46" w:rsidRPr="00A6661A" w:rsidRDefault="00C62A46" w:rsidP="00770551">
      <w:pPr>
        <w:pStyle w:val="Tekstpodstawowy"/>
        <w:widowControl w:val="0"/>
        <w:numPr>
          <w:ilvl w:val="2"/>
          <w:numId w:val="17"/>
        </w:numPr>
        <w:tabs>
          <w:tab w:val="left" w:pos="708"/>
        </w:tabs>
        <w:suppressAutoHyphens/>
        <w:ind w:left="851" w:hanging="425"/>
        <w:rPr>
          <w:b/>
          <w:bCs/>
          <w:sz w:val="20"/>
          <w:szCs w:val="20"/>
        </w:rPr>
      </w:pPr>
      <w:r w:rsidRPr="00A6661A">
        <w:rPr>
          <w:b/>
          <w:sz w:val="20"/>
          <w:szCs w:val="20"/>
        </w:rPr>
        <w:t>Wymagania dotyczące wadium i zabezpieczenia należytego umowy</w:t>
      </w:r>
    </w:p>
    <w:p w14:paraId="16FF4AAB" w14:textId="77777777" w:rsidR="00C62A46" w:rsidRPr="00A6661A" w:rsidRDefault="00C62A46" w:rsidP="00741670">
      <w:pPr>
        <w:ind w:left="851"/>
        <w:jc w:val="both"/>
        <w:rPr>
          <w:sz w:val="20"/>
          <w:szCs w:val="20"/>
        </w:rPr>
      </w:pPr>
      <w:r w:rsidRPr="00A6661A">
        <w:rPr>
          <w:sz w:val="20"/>
          <w:szCs w:val="20"/>
        </w:rPr>
        <w:t>Nie jest wymagane.</w:t>
      </w:r>
    </w:p>
    <w:p w14:paraId="5AE0525E" w14:textId="77777777" w:rsidR="00C62A46" w:rsidRPr="00A6661A" w:rsidRDefault="00C62A46" w:rsidP="00770551">
      <w:pPr>
        <w:pStyle w:val="Tekstpodstawowy"/>
        <w:widowControl w:val="0"/>
        <w:numPr>
          <w:ilvl w:val="2"/>
          <w:numId w:val="17"/>
        </w:numPr>
        <w:tabs>
          <w:tab w:val="left" w:pos="708"/>
        </w:tabs>
        <w:suppressAutoHyphens/>
        <w:ind w:left="709" w:hanging="283"/>
        <w:rPr>
          <w:b/>
          <w:sz w:val="20"/>
          <w:szCs w:val="20"/>
        </w:rPr>
      </w:pPr>
      <w:r w:rsidRPr="00A6661A">
        <w:rPr>
          <w:b/>
          <w:sz w:val="20"/>
          <w:szCs w:val="20"/>
        </w:rPr>
        <w:t xml:space="preserve">Miejsce i termin składania ofert. </w:t>
      </w:r>
    </w:p>
    <w:p w14:paraId="6AC4CE97" w14:textId="77777777" w:rsidR="00B74159" w:rsidRPr="00A6661A" w:rsidRDefault="00B74159" w:rsidP="00770551">
      <w:pPr>
        <w:pStyle w:val="Akapitzlist"/>
        <w:numPr>
          <w:ilvl w:val="0"/>
          <w:numId w:val="18"/>
        </w:numPr>
        <w:autoSpaceDE w:val="0"/>
        <w:autoSpaceDN w:val="0"/>
        <w:adjustRightInd w:val="0"/>
        <w:ind w:left="1134"/>
        <w:jc w:val="both"/>
        <w:rPr>
          <w:bCs/>
          <w:color w:val="FF0000"/>
          <w:sz w:val="20"/>
          <w:szCs w:val="20"/>
        </w:rPr>
      </w:pPr>
      <w:r w:rsidRPr="00A6661A">
        <w:rPr>
          <w:sz w:val="20"/>
          <w:szCs w:val="20"/>
        </w:rPr>
        <w:t xml:space="preserve">Ofertę należy złożyć za pośrednictwem Bazy Konkurencyjności </w:t>
      </w:r>
      <w:r w:rsidR="0047333D" w:rsidRPr="00A6661A">
        <w:rPr>
          <w:sz w:val="20"/>
          <w:szCs w:val="20"/>
        </w:rPr>
        <w:t>(</w:t>
      </w:r>
      <w:r w:rsidR="003D7193" w:rsidRPr="00A6661A">
        <w:rPr>
          <w:sz w:val="20"/>
          <w:szCs w:val="20"/>
        </w:rPr>
        <w:t>BK2021).</w:t>
      </w:r>
    </w:p>
    <w:p w14:paraId="1B366D05"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color w:val="000000"/>
          <w:sz w:val="20"/>
          <w:shd w:val="clear" w:color="auto" w:fill="FFFFFF"/>
        </w:rPr>
        <w:t>Dostęp do Bazy jest bezpłatny.</w:t>
      </w:r>
    </w:p>
    <w:p w14:paraId="12011D87" w14:textId="77777777" w:rsidR="00B74159" w:rsidRPr="00A6661A" w:rsidRDefault="00B74159" w:rsidP="00770551">
      <w:pPr>
        <w:pStyle w:val="ust"/>
        <w:numPr>
          <w:ilvl w:val="0"/>
          <w:numId w:val="18"/>
        </w:numPr>
        <w:suppressAutoHyphens w:val="0"/>
        <w:spacing w:before="0" w:after="0"/>
        <w:ind w:left="1134"/>
        <w:rPr>
          <w:rFonts w:cs="Times New Roman"/>
          <w:sz w:val="20"/>
          <w:lang w:eastAsia="pl-PL"/>
        </w:rPr>
      </w:pPr>
      <w:r w:rsidRPr="00A6661A">
        <w:rPr>
          <w:rFonts w:cs="Times New Roman"/>
          <w:sz w:val="20"/>
        </w:rPr>
        <w:t>Wykonawca, który zamierza wziąć udział w postępowaniu musi posiadać konto użytkownika w Bazie Konkurencyjności.</w:t>
      </w:r>
    </w:p>
    <w:p w14:paraId="4FD68D2C" w14:textId="77777777" w:rsidR="00251D6A" w:rsidRPr="00CC581F" w:rsidRDefault="0047333D" w:rsidP="00420C06">
      <w:pPr>
        <w:pStyle w:val="ust"/>
        <w:numPr>
          <w:ilvl w:val="0"/>
          <w:numId w:val="18"/>
        </w:numPr>
        <w:suppressAutoHyphens w:val="0"/>
        <w:spacing w:before="0" w:after="0"/>
        <w:ind w:left="1134"/>
        <w:rPr>
          <w:rFonts w:cs="Times New Roman"/>
          <w:sz w:val="20"/>
          <w:lang w:eastAsia="pl-PL"/>
        </w:rPr>
      </w:pPr>
      <w:r w:rsidRPr="00A6661A">
        <w:rPr>
          <w:rFonts w:cs="Times New Roman"/>
          <w:sz w:val="20"/>
        </w:rPr>
        <w:t xml:space="preserve">W przypadku jakichkolwiek wątpliwości związanych z zasadami korzystania z BK2021, Wykonawca winien zapoznać się z </w:t>
      </w:r>
      <w:r w:rsidRPr="00CC581F">
        <w:rPr>
          <w:rFonts w:cs="Times New Roman"/>
          <w:sz w:val="20"/>
        </w:rPr>
        <w:t>informacjami zamieszczonymi w zakładce „Pomoc” na stronie internetowej https://bazakonkurencyjnosci.funduszeeuropejskie.gov.pl/ lub skontaktować ze wsparciem technicznym serwisu BK2021 wskazanym w sekcji „Kontakty” na w/w stronie internetowej.</w:t>
      </w:r>
    </w:p>
    <w:p w14:paraId="74F2B59C" w14:textId="43BE1633" w:rsidR="00C62A46" w:rsidRPr="000A2C1F" w:rsidRDefault="00C62A46"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sz w:val="20"/>
          <w:szCs w:val="20"/>
          <w:u w:val="single"/>
        </w:rPr>
      </w:pPr>
      <w:r w:rsidRPr="000A2C1F">
        <w:rPr>
          <w:b/>
          <w:sz w:val="20"/>
          <w:szCs w:val="20"/>
        </w:rPr>
        <w:t>Ofertę należy złożyć w terminie do dnia</w:t>
      </w:r>
      <w:r w:rsidR="004F292B" w:rsidRPr="000A2C1F">
        <w:rPr>
          <w:b/>
          <w:sz w:val="20"/>
          <w:szCs w:val="20"/>
        </w:rPr>
        <w:t xml:space="preserve">   </w:t>
      </w:r>
      <w:r w:rsidR="00AB6855">
        <w:rPr>
          <w:b/>
          <w:sz w:val="20"/>
          <w:szCs w:val="20"/>
          <w:u w:val="single"/>
        </w:rPr>
        <w:t>2</w:t>
      </w:r>
      <w:r w:rsidR="00E2688E">
        <w:rPr>
          <w:b/>
          <w:sz w:val="20"/>
          <w:szCs w:val="20"/>
          <w:u w:val="single"/>
        </w:rPr>
        <w:t>8</w:t>
      </w:r>
      <w:r w:rsidR="00CC581F" w:rsidRPr="00066EB3">
        <w:rPr>
          <w:b/>
          <w:sz w:val="20"/>
          <w:szCs w:val="20"/>
          <w:u w:val="single"/>
        </w:rPr>
        <w:t>.</w:t>
      </w:r>
      <w:r w:rsidR="007937B8" w:rsidRPr="00066EB3">
        <w:rPr>
          <w:b/>
          <w:sz w:val="20"/>
          <w:szCs w:val="20"/>
          <w:u w:val="single"/>
        </w:rPr>
        <w:t>0</w:t>
      </w:r>
      <w:r w:rsidR="00E90574">
        <w:rPr>
          <w:b/>
          <w:sz w:val="20"/>
          <w:szCs w:val="20"/>
          <w:u w:val="single"/>
        </w:rPr>
        <w:t>2</w:t>
      </w:r>
      <w:r w:rsidR="00CC581F" w:rsidRPr="00066EB3">
        <w:rPr>
          <w:b/>
          <w:sz w:val="20"/>
          <w:szCs w:val="20"/>
          <w:u w:val="single"/>
        </w:rPr>
        <w:t>.</w:t>
      </w:r>
      <w:r w:rsidR="00F33BA6" w:rsidRPr="00066EB3">
        <w:rPr>
          <w:b/>
          <w:sz w:val="20"/>
          <w:szCs w:val="20"/>
          <w:u w:val="single"/>
        </w:rPr>
        <w:t>202</w:t>
      </w:r>
      <w:r w:rsidR="007937B8" w:rsidRPr="00066EB3">
        <w:rPr>
          <w:b/>
          <w:sz w:val="20"/>
          <w:szCs w:val="20"/>
          <w:u w:val="single"/>
        </w:rPr>
        <w:t>5</w:t>
      </w:r>
      <w:r w:rsidR="00F33BA6" w:rsidRPr="00066EB3">
        <w:rPr>
          <w:b/>
          <w:sz w:val="20"/>
          <w:szCs w:val="20"/>
          <w:u w:val="single"/>
        </w:rPr>
        <w:t xml:space="preserve"> r.</w:t>
      </w:r>
      <w:r w:rsidRPr="00066EB3">
        <w:rPr>
          <w:b/>
          <w:sz w:val="20"/>
          <w:szCs w:val="20"/>
          <w:u w:val="single"/>
        </w:rPr>
        <w:t xml:space="preserve"> </w:t>
      </w:r>
      <w:r w:rsidRPr="00066EB3">
        <w:rPr>
          <w:b/>
          <w:bCs/>
          <w:sz w:val="20"/>
          <w:szCs w:val="20"/>
          <w:u w:val="single"/>
        </w:rPr>
        <w:t>do godz</w:t>
      </w:r>
      <w:r w:rsidR="00AF09A6" w:rsidRPr="00066EB3">
        <w:rPr>
          <w:b/>
          <w:bCs/>
          <w:sz w:val="20"/>
          <w:szCs w:val="20"/>
          <w:u w:val="single"/>
        </w:rPr>
        <w:t xml:space="preserve">. </w:t>
      </w:r>
      <w:r w:rsidR="00E5128D" w:rsidRPr="00066EB3">
        <w:rPr>
          <w:b/>
          <w:bCs/>
          <w:sz w:val="20"/>
          <w:szCs w:val="20"/>
          <w:u w:val="single"/>
        </w:rPr>
        <w:t>08</w:t>
      </w:r>
      <w:r w:rsidR="00AF09A6" w:rsidRPr="00066EB3">
        <w:rPr>
          <w:b/>
          <w:bCs/>
          <w:sz w:val="20"/>
          <w:szCs w:val="20"/>
          <w:u w:val="single"/>
        </w:rPr>
        <w:t>:00</w:t>
      </w:r>
    </w:p>
    <w:p w14:paraId="1E2E1FB4" w14:textId="77777777" w:rsidR="003D7193" w:rsidRPr="00A6661A" w:rsidRDefault="0047333D" w:rsidP="00770551">
      <w:pPr>
        <w:pStyle w:val="Akapitzlist"/>
        <w:numPr>
          <w:ilvl w:val="0"/>
          <w:numId w:val="18"/>
        </w:numPr>
        <w:pBdr>
          <w:top w:val="single" w:sz="4" w:space="1" w:color="auto"/>
          <w:left w:val="single" w:sz="4" w:space="4" w:color="auto"/>
          <w:bottom w:val="single" w:sz="4" w:space="1" w:color="auto"/>
          <w:right w:val="single" w:sz="4" w:space="4" w:color="auto"/>
        </w:pBdr>
        <w:autoSpaceDE w:val="0"/>
        <w:autoSpaceDN w:val="0"/>
        <w:adjustRightInd w:val="0"/>
        <w:ind w:left="1134"/>
        <w:jc w:val="both"/>
        <w:rPr>
          <w:bCs/>
          <w:color w:val="FF0000"/>
          <w:sz w:val="20"/>
          <w:szCs w:val="20"/>
          <w:u w:val="single"/>
        </w:rPr>
      </w:pPr>
      <w:r w:rsidRPr="00A6661A">
        <w:rPr>
          <w:sz w:val="20"/>
          <w:szCs w:val="20"/>
        </w:rPr>
        <w:t>O terminowym złożeniu oferty decyduje data złożenia oferty za pośrednictwem BK2021.</w:t>
      </w:r>
    </w:p>
    <w:p w14:paraId="6A8303F2" w14:textId="77777777" w:rsidR="003D7193" w:rsidRPr="00A6661A" w:rsidRDefault="003D7193" w:rsidP="00741670">
      <w:pPr>
        <w:pStyle w:val="Tekstpodstawowy"/>
        <w:widowControl w:val="0"/>
        <w:tabs>
          <w:tab w:val="left" w:pos="708"/>
        </w:tabs>
        <w:suppressAutoHyphens/>
        <w:ind w:left="709"/>
        <w:rPr>
          <w:b/>
          <w:sz w:val="20"/>
          <w:szCs w:val="20"/>
        </w:rPr>
      </w:pPr>
    </w:p>
    <w:p w14:paraId="3F3B46A9"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Opis sposobu obliczenia ceny oraz</w:t>
      </w:r>
      <w:r w:rsidR="00DF28DF" w:rsidRPr="00A6661A">
        <w:rPr>
          <w:b/>
          <w:sz w:val="20"/>
          <w:szCs w:val="20"/>
        </w:rPr>
        <w:t xml:space="preserve"> kryteria oceny ofert, informacje o wagach punktowych przypisanych do poszczególnych kryteriów oceny ofert oraz </w:t>
      </w:r>
      <w:r w:rsidRPr="00A6661A">
        <w:rPr>
          <w:b/>
          <w:sz w:val="20"/>
          <w:szCs w:val="20"/>
        </w:rPr>
        <w:t xml:space="preserve"> opis</w:t>
      </w:r>
      <w:r w:rsidR="00DF28DF" w:rsidRPr="00A6661A">
        <w:rPr>
          <w:b/>
          <w:sz w:val="20"/>
          <w:szCs w:val="20"/>
        </w:rPr>
        <w:t xml:space="preserve"> sposobu przyznawania punktacji za spełnienie danego kryterium oceny ofert. </w:t>
      </w:r>
      <w:r w:rsidRPr="00A6661A">
        <w:rPr>
          <w:b/>
          <w:sz w:val="20"/>
          <w:szCs w:val="20"/>
        </w:rPr>
        <w:t xml:space="preserve"> </w:t>
      </w:r>
    </w:p>
    <w:p w14:paraId="6012A2E0" w14:textId="77777777" w:rsidR="00DF28DF" w:rsidRPr="00A6661A" w:rsidRDefault="00DF28DF" w:rsidP="00770551">
      <w:pPr>
        <w:pStyle w:val="Tekstpodstawowy"/>
        <w:numPr>
          <w:ilvl w:val="0"/>
          <w:numId w:val="19"/>
        </w:numPr>
        <w:tabs>
          <w:tab w:val="left" w:pos="1134"/>
        </w:tabs>
        <w:ind w:left="1134"/>
        <w:rPr>
          <w:sz w:val="20"/>
          <w:szCs w:val="20"/>
        </w:rPr>
      </w:pPr>
      <w:r w:rsidRPr="00A6661A">
        <w:rPr>
          <w:b/>
          <w:sz w:val="20"/>
          <w:szCs w:val="20"/>
        </w:rPr>
        <w:t>Opis sposobu obliczenia ceny</w:t>
      </w:r>
    </w:p>
    <w:p w14:paraId="45FF5147" w14:textId="77777777" w:rsidR="00DF28DF" w:rsidRPr="00A6661A" w:rsidRDefault="00C62A46" w:rsidP="00741670">
      <w:pPr>
        <w:pStyle w:val="Tekstpodstawowy"/>
        <w:tabs>
          <w:tab w:val="left" w:pos="708"/>
        </w:tabs>
        <w:ind w:left="720"/>
        <w:rPr>
          <w:sz w:val="20"/>
          <w:szCs w:val="20"/>
        </w:rPr>
      </w:pPr>
      <w:r w:rsidRPr="00A6661A">
        <w:rPr>
          <w:sz w:val="20"/>
          <w:szCs w:val="20"/>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14:paraId="6EDDEBD4" w14:textId="77777777" w:rsidR="00DF28DF" w:rsidRPr="00A6661A" w:rsidRDefault="00C62A46" w:rsidP="00741670">
      <w:pPr>
        <w:pStyle w:val="Tekstpodstawowy"/>
        <w:tabs>
          <w:tab w:val="left" w:pos="708"/>
        </w:tabs>
        <w:ind w:left="720"/>
        <w:rPr>
          <w:sz w:val="20"/>
          <w:szCs w:val="20"/>
        </w:rPr>
      </w:pPr>
      <w:r w:rsidRPr="00A6661A">
        <w:rPr>
          <w:sz w:val="20"/>
          <w:szCs w:val="20"/>
        </w:rPr>
        <w:t>W związku z powyższym cena oferty winna zawierać wszelkie koszty niezbędne do zrealizowania zamówienia niezbędne do wykonania zamówienia oraz wszystkie inne koszty, które będą musiały być poniesione przy wykonaniu zamówienia w zakresie opisanym w dokumentacji i zaproszeniu.</w:t>
      </w:r>
      <w:r w:rsidR="00DF28DF" w:rsidRPr="00A6661A">
        <w:rPr>
          <w:sz w:val="20"/>
          <w:szCs w:val="20"/>
        </w:rPr>
        <w:t xml:space="preserve"> </w:t>
      </w:r>
    </w:p>
    <w:p w14:paraId="52AD1874" w14:textId="77777777" w:rsidR="005F3C25" w:rsidRPr="00A6661A" w:rsidRDefault="005F3C25" w:rsidP="00741670">
      <w:pPr>
        <w:pStyle w:val="Tekstpodstawowy"/>
        <w:tabs>
          <w:tab w:val="left" w:pos="708"/>
        </w:tabs>
        <w:ind w:left="720"/>
        <w:rPr>
          <w:sz w:val="20"/>
          <w:szCs w:val="20"/>
        </w:rPr>
      </w:pPr>
    </w:p>
    <w:p w14:paraId="558FFE78" w14:textId="77777777" w:rsidR="00DF28DF" w:rsidRPr="00A6661A" w:rsidRDefault="00DF28DF" w:rsidP="00770551">
      <w:pPr>
        <w:pStyle w:val="Tekstpodstawowy"/>
        <w:numPr>
          <w:ilvl w:val="0"/>
          <w:numId w:val="19"/>
        </w:numPr>
        <w:ind w:left="993" w:hanging="284"/>
        <w:rPr>
          <w:sz w:val="20"/>
          <w:szCs w:val="20"/>
        </w:rPr>
      </w:pPr>
      <w:r w:rsidRPr="00A6661A">
        <w:rPr>
          <w:b/>
          <w:sz w:val="20"/>
          <w:szCs w:val="20"/>
        </w:rPr>
        <w:t xml:space="preserve"> Kryteria oceny ofert</w:t>
      </w:r>
    </w:p>
    <w:p w14:paraId="102223C1" w14:textId="77777777" w:rsidR="00F74DE7" w:rsidRDefault="00C62A46" w:rsidP="00741670">
      <w:pPr>
        <w:pStyle w:val="Tekstpodstawowy"/>
        <w:tabs>
          <w:tab w:val="left" w:pos="708"/>
        </w:tabs>
        <w:ind w:left="720"/>
        <w:rPr>
          <w:sz w:val="20"/>
          <w:szCs w:val="20"/>
        </w:rPr>
      </w:pPr>
      <w:r w:rsidRPr="00A6661A">
        <w:rPr>
          <w:sz w:val="20"/>
          <w:szCs w:val="20"/>
        </w:rPr>
        <w:t>Zamawiający dokona oce</w:t>
      </w:r>
      <w:r w:rsidR="00DF28DF" w:rsidRPr="00A6661A">
        <w:rPr>
          <w:sz w:val="20"/>
          <w:szCs w:val="20"/>
        </w:rPr>
        <w:t>ny ofert na podstawie poniższych kryteriów</w:t>
      </w:r>
      <w:r w:rsidRPr="00A6661A">
        <w:rPr>
          <w:sz w:val="20"/>
          <w:szCs w:val="20"/>
        </w:rPr>
        <w:t xml:space="preserve"> oceny ofert:</w:t>
      </w:r>
    </w:p>
    <w:p w14:paraId="08C254A5" w14:textId="77777777" w:rsidR="00677B58" w:rsidRPr="00A6661A" w:rsidRDefault="00677B58" w:rsidP="00741670">
      <w:pPr>
        <w:pStyle w:val="Tekstpodstawowy"/>
        <w:tabs>
          <w:tab w:val="left" w:pos="708"/>
        </w:tabs>
        <w:ind w:left="720"/>
        <w:rPr>
          <w:sz w:val="20"/>
          <w:szCs w:val="20"/>
        </w:rPr>
      </w:pPr>
    </w:p>
    <w:tbl>
      <w:tblPr>
        <w:tblW w:w="8363" w:type="dxa"/>
        <w:tblInd w:w="106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44"/>
        <w:gridCol w:w="2616"/>
        <w:gridCol w:w="5103"/>
      </w:tblGrid>
      <w:tr w:rsidR="0084271D" w:rsidRPr="00A6661A" w14:paraId="11DDE162" w14:textId="77777777" w:rsidTr="00AC5C25">
        <w:trPr>
          <w:cantSplit/>
          <w:trHeight w:val="244"/>
        </w:trPr>
        <w:tc>
          <w:tcPr>
            <w:tcW w:w="644" w:type="dxa"/>
            <w:vMerge w:val="restart"/>
            <w:tcBorders>
              <w:top w:val="double" w:sz="4" w:space="0" w:color="auto"/>
              <w:left w:val="double" w:sz="4" w:space="0" w:color="auto"/>
              <w:right w:val="double" w:sz="4" w:space="0" w:color="auto"/>
            </w:tcBorders>
            <w:vAlign w:val="center"/>
            <w:hideMark/>
          </w:tcPr>
          <w:p w14:paraId="2235F3E4" w14:textId="77777777" w:rsidR="0084271D" w:rsidRPr="00A6661A" w:rsidRDefault="0084271D" w:rsidP="00741670">
            <w:pPr>
              <w:spacing w:line="276" w:lineRule="auto"/>
              <w:jc w:val="both"/>
              <w:rPr>
                <w:b/>
                <w:sz w:val="20"/>
                <w:szCs w:val="20"/>
              </w:rPr>
            </w:pPr>
            <w:r w:rsidRPr="00A6661A">
              <w:rPr>
                <w:b/>
                <w:sz w:val="20"/>
                <w:szCs w:val="20"/>
              </w:rPr>
              <w:t>Nr kryt.</w:t>
            </w:r>
          </w:p>
        </w:tc>
        <w:tc>
          <w:tcPr>
            <w:tcW w:w="2616" w:type="dxa"/>
            <w:vMerge w:val="restart"/>
            <w:tcBorders>
              <w:top w:val="double" w:sz="4" w:space="0" w:color="auto"/>
              <w:left w:val="double" w:sz="4" w:space="0" w:color="auto"/>
              <w:right w:val="double" w:sz="4" w:space="0" w:color="auto"/>
            </w:tcBorders>
            <w:vAlign w:val="center"/>
            <w:hideMark/>
          </w:tcPr>
          <w:p w14:paraId="0ADA4347" w14:textId="77777777" w:rsidR="0084271D" w:rsidRPr="00A6661A" w:rsidRDefault="0084271D" w:rsidP="00741670">
            <w:pPr>
              <w:pStyle w:val="Nagwek7"/>
              <w:spacing w:line="276" w:lineRule="auto"/>
              <w:jc w:val="both"/>
              <w:rPr>
                <w:rFonts w:ascii="Times New Roman" w:hAnsi="Times New Roman"/>
                <w:b/>
                <w:i w:val="0"/>
                <w:color w:val="auto"/>
                <w:sz w:val="20"/>
                <w:szCs w:val="20"/>
              </w:rPr>
            </w:pPr>
            <w:r w:rsidRPr="00A6661A">
              <w:rPr>
                <w:rFonts w:ascii="Times New Roman" w:hAnsi="Times New Roman"/>
                <w:b/>
                <w:i w:val="0"/>
                <w:color w:val="auto"/>
                <w:sz w:val="20"/>
                <w:szCs w:val="20"/>
              </w:rPr>
              <w:t>Opis kryteriów oceny</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253BF46" w14:textId="77777777" w:rsidR="0084271D" w:rsidRPr="00A6661A" w:rsidRDefault="0084271D" w:rsidP="00741670">
            <w:pPr>
              <w:spacing w:line="276" w:lineRule="auto"/>
              <w:jc w:val="both"/>
              <w:rPr>
                <w:b/>
                <w:sz w:val="20"/>
                <w:szCs w:val="20"/>
              </w:rPr>
            </w:pPr>
            <w:r w:rsidRPr="00A6661A">
              <w:rPr>
                <w:b/>
                <w:sz w:val="20"/>
                <w:szCs w:val="20"/>
              </w:rPr>
              <w:t>Znaczenie</w:t>
            </w:r>
          </w:p>
        </w:tc>
      </w:tr>
      <w:tr w:rsidR="00CF7FBA" w:rsidRPr="00A6661A" w14:paraId="56AE9AD9" w14:textId="77777777" w:rsidTr="00AC5C25">
        <w:trPr>
          <w:cantSplit/>
          <w:trHeight w:val="244"/>
        </w:trPr>
        <w:tc>
          <w:tcPr>
            <w:tcW w:w="644" w:type="dxa"/>
            <w:vMerge/>
            <w:tcBorders>
              <w:left w:val="double" w:sz="4" w:space="0" w:color="auto"/>
              <w:bottom w:val="double" w:sz="4" w:space="0" w:color="auto"/>
              <w:right w:val="double" w:sz="4" w:space="0" w:color="auto"/>
            </w:tcBorders>
            <w:vAlign w:val="center"/>
          </w:tcPr>
          <w:p w14:paraId="081C374F" w14:textId="77777777" w:rsidR="00CF7FBA" w:rsidRPr="00A6661A" w:rsidRDefault="00CF7FBA" w:rsidP="00741670">
            <w:pPr>
              <w:spacing w:line="276" w:lineRule="auto"/>
              <w:jc w:val="both"/>
              <w:rPr>
                <w:b/>
                <w:sz w:val="20"/>
                <w:szCs w:val="20"/>
              </w:rPr>
            </w:pPr>
          </w:p>
        </w:tc>
        <w:tc>
          <w:tcPr>
            <w:tcW w:w="2616" w:type="dxa"/>
            <w:vMerge/>
            <w:tcBorders>
              <w:left w:val="double" w:sz="4" w:space="0" w:color="auto"/>
              <w:bottom w:val="double" w:sz="4" w:space="0" w:color="auto"/>
              <w:right w:val="double" w:sz="4" w:space="0" w:color="auto"/>
            </w:tcBorders>
            <w:vAlign w:val="center"/>
          </w:tcPr>
          <w:p w14:paraId="3D8288D9" w14:textId="77777777" w:rsidR="00CF7FBA" w:rsidRPr="00A6661A" w:rsidRDefault="00CF7FBA" w:rsidP="00741670">
            <w:pPr>
              <w:pStyle w:val="Nagwek7"/>
              <w:spacing w:line="276" w:lineRule="auto"/>
              <w:jc w:val="both"/>
              <w:rPr>
                <w:rFonts w:ascii="Times New Roman" w:hAnsi="Times New Roman"/>
                <w:b/>
                <w:i w:val="0"/>
                <w:color w:val="auto"/>
                <w:sz w:val="20"/>
                <w:szCs w:val="20"/>
              </w:rPr>
            </w:pPr>
          </w:p>
        </w:tc>
        <w:tc>
          <w:tcPr>
            <w:tcW w:w="5103" w:type="dxa"/>
            <w:tcBorders>
              <w:top w:val="double" w:sz="4" w:space="0" w:color="auto"/>
              <w:left w:val="double" w:sz="4" w:space="0" w:color="auto"/>
              <w:bottom w:val="double" w:sz="4" w:space="0" w:color="auto"/>
              <w:right w:val="double" w:sz="4" w:space="0" w:color="auto"/>
            </w:tcBorders>
            <w:vAlign w:val="center"/>
          </w:tcPr>
          <w:p w14:paraId="53C8BAAF" w14:textId="6E9B1E5A" w:rsidR="00CF7FBA" w:rsidRPr="00A6661A" w:rsidRDefault="00CF7FBA" w:rsidP="00741670">
            <w:pPr>
              <w:spacing w:line="276" w:lineRule="auto"/>
              <w:jc w:val="both"/>
              <w:rPr>
                <w:b/>
                <w:sz w:val="20"/>
                <w:szCs w:val="20"/>
              </w:rPr>
            </w:pPr>
            <w:r w:rsidRPr="00A6661A">
              <w:rPr>
                <w:rFonts w:eastAsia="Times New Roman"/>
                <w:b/>
                <w:sz w:val="20"/>
                <w:szCs w:val="20"/>
              </w:rPr>
              <w:t>dla ZADANI</w:t>
            </w:r>
            <w:r w:rsidR="00886CD9" w:rsidRPr="00A6661A">
              <w:rPr>
                <w:rFonts w:eastAsia="Times New Roman"/>
                <w:b/>
                <w:sz w:val="20"/>
                <w:szCs w:val="20"/>
              </w:rPr>
              <w:t>A 1 -</w:t>
            </w:r>
            <w:r w:rsidR="00E2688E">
              <w:rPr>
                <w:rFonts w:eastAsia="Times New Roman"/>
                <w:b/>
                <w:sz w:val="20"/>
                <w:szCs w:val="20"/>
              </w:rPr>
              <w:t>5</w:t>
            </w:r>
          </w:p>
        </w:tc>
      </w:tr>
      <w:tr w:rsidR="00CF7FBA" w:rsidRPr="00A6661A" w14:paraId="55206135"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0377576B" w14:textId="77777777" w:rsidR="00CF7FBA" w:rsidRPr="00A6661A" w:rsidRDefault="00CF7FBA" w:rsidP="00741670">
            <w:pPr>
              <w:spacing w:line="276" w:lineRule="auto"/>
              <w:jc w:val="both"/>
              <w:rPr>
                <w:bCs/>
                <w:sz w:val="20"/>
                <w:szCs w:val="20"/>
              </w:rPr>
            </w:pPr>
            <w:r w:rsidRPr="00A6661A">
              <w:rPr>
                <w:bCs/>
                <w:sz w:val="20"/>
                <w:szCs w:val="20"/>
              </w:rPr>
              <w:t>1</w:t>
            </w:r>
          </w:p>
        </w:tc>
        <w:tc>
          <w:tcPr>
            <w:tcW w:w="2616" w:type="dxa"/>
            <w:tcBorders>
              <w:top w:val="double" w:sz="4" w:space="0" w:color="auto"/>
              <w:left w:val="double" w:sz="4" w:space="0" w:color="auto"/>
              <w:bottom w:val="double" w:sz="4" w:space="0" w:color="auto"/>
              <w:right w:val="double" w:sz="4" w:space="0" w:color="auto"/>
            </w:tcBorders>
            <w:vAlign w:val="center"/>
            <w:hideMark/>
          </w:tcPr>
          <w:p w14:paraId="14615C85" w14:textId="77777777" w:rsidR="00CF7FBA" w:rsidRPr="00A6661A" w:rsidRDefault="00CF7FBA" w:rsidP="00741670">
            <w:pPr>
              <w:spacing w:line="276" w:lineRule="auto"/>
              <w:jc w:val="both"/>
              <w:rPr>
                <w:bCs/>
                <w:sz w:val="20"/>
                <w:szCs w:val="20"/>
              </w:rPr>
            </w:pPr>
            <w:r w:rsidRPr="00A6661A">
              <w:rPr>
                <w:bCs/>
                <w:sz w:val="20"/>
                <w:szCs w:val="20"/>
              </w:rPr>
              <w:t>Cena oferty brutto</w:t>
            </w:r>
          </w:p>
        </w:tc>
        <w:tc>
          <w:tcPr>
            <w:tcW w:w="5103" w:type="dxa"/>
            <w:tcBorders>
              <w:top w:val="double" w:sz="4" w:space="0" w:color="auto"/>
              <w:left w:val="double" w:sz="4" w:space="0" w:color="auto"/>
              <w:bottom w:val="double" w:sz="4" w:space="0" w:color="auto"/>
              <w:right w:val="double" w:sz="4" w:space="0" w:color="auto"/>
            </w:tcBorders>
            <w:vAlign w:val="center"/>
            <w:hideMark/>
          </w:tcPr>
          <w:p w14:paraId="76271A14" w14:textId="77777777" w:rsidR="00CF7FBA" w:rsidRPr="00A6661A" w:rsidRDefault="00CF7FBA" w:rsidP="00741670">
            <w:pPr>
              <w:spacing w:line="276" w:lineRule="auto"/>
              <w:jc w:val="both"/>
              <w:rPr>
                <w:bCs/>
                <w:sz w:val="20"/>
                <w:szCs w:val="20"/>
              </w:rPr>
            </w:pPr>
            <w:r w:rsidRPr="00A6661A">
              <w:rPr>
                <w:bCs/>
                <w:sz w:val="20"/>
                <w:szCs w:val="20"/>
              </w:rPr>
              <w:t>95 %</w:t>
            </w:r>
          </w:p>
        </w:tc>
      </w:tr>
      <w:tr w:rsidR="00CF7FBA" w:rsidRPr="00A6661A" w14:paraId="40BA4B00" w14:textId="77777777" w:rsidTr="00AC5C25">
        <w:trPr>
          <w:cantSplit/>
          <w:trHeight w:val="197"/>
        </w:trPr>
        <w:tc>
          <w:tcPr>
            <w:tcW w:w="644" w:type="dxa"/>
            <w:tcBorders>
              <w:top w:val="double" w:sz="4" w:space="0" w:color="auto"/>
              <w:left w:val="double" w:sz="4" w:space="0" w:color="auto"/>
              <w:bottom w:val="double" w:sz="4" w:space="0" w:color="auto"/>
              <w:right w:val="double" w:sz="4" w:space="0" w:color="auto"/>
            </w:tcBorders>
            <w:vAlign w:val="center"/>
            <w:hideMark/>
          </w:tcPr>
          <w:p w14:paraId="563E167A" w14:textId="77777777" w:rsidR="00CF7FBA" w:rsidRPr="00A6661A" w:rsidRDefault="00CF7FBA" w:rsidP="00741670">
            <w:pPr>
              <w:spacing w:line="276" w:lineRule="auto"/>
              <w:jc w:val="both"/>
              <w:rPr>
                <w:bCs/>
                <w:sz w:val="20"/>
                <w:szCs w:val="20"/>
              </w:rPr>
            </w:pPr>
            <w:r w:rsidRPr="00A6661A">
              <w:rPr>
                <w:bCs/>
                <w:sz w:val="20"/>
                <w:szCs w:val="20"/>
              </w:rPr>
              <w:t>2</w:t>
            </w:r>
          </w:p>
        </w:tc>
        <w:tc>
          <w:tcPr>
            <w:tcW w:w="2616" w:type="dxa"/>
            <w:tcBorders>
              <w:top w:val="double" w:sz="4" w:space="0" w:color="auto"/>
              <w:left w:val="double" w:sz="4" w:space="0" w:color="auto"/>
              <w:bottom w:val="double" w:sz="4" w:space="0" w:color="auto"/>
              <w:right w:val="double" w:sz="4" w:space="0" w:color="auto"/>
            </w:tcBorders>
            <w:vAlign w:val="center"/>
            <w:hideMark/>
          </w:tcPr>
          <w:p w14:paraId="26F13990" w14:textId="77777777" w:rsidR="00CF7FBA" w:rsidRPr="00A6661A" w:rsidRDefault="00CF7FBA" w:rsidP="00741670">
            <w:pPr>
              <w:spacing w:line="276" w:lineRule="auto"/>
              <w:jc w:val="both"/>
              <w:rPr>
                <w:bCs/>
                <w:sz w:val="20"/>
                <w:szCs w:val="20"/>
              </w:rPr>
            </w:pPr>
            <w:r w:rsidRPr="00A6661A">
              <w:rPr>
                <w:bCs/>
                <w:sz w:val="20"/>
                <w:szCs w:val="20"/>
              </w:rPr>
              <w:t>Klauzule społeczne</w:t>
            </w:r>
          </w:p>
        </w:tc>
        <w:tc>
          <w:tcPr>
            <w:tcW w:w="5103" w:type="dxa"/>
            <w:tcBorders>
              <w:top w:val="double" w:sz="4" w:space="0" w:color="auto"/>
              <w:left w:val="double" w:sz="4" w:space="0" w:color="auto"/>
              <w:bottom w:val="double" w:sz="4" w:space="0" w:color="auto"/>
              <w:right w:val="double" w:sz="4" w:space="0" w:color="auto"/>
            </w:tcBorders>
            <w:vAlign w:val="center"/>
            <w:hideMark/>
          </w:tcPr>
          <w:p w14:paraId="0F3A0ABA" w14:textId="77777777" w:rsidR="00CF7FBA" w:rsidRPr="00A6661A" w:rsidRDefault="00CF7FBA" w:rsidP="00741670">
            <w:pPr>
              <w:spacing w:line="276" w:lineRule="auto"/>
              <w:jc w:val="both"/>
              <w:rPr>
                <w:bCs/>
                <w:sz w:val="20"/>
                <w:szCs w:val="20"/>
              </w:rPr>
            </w:pPr>
            <w:r w:rsidRPr="00A6661A">
              <w:rPr>
                <w:bCs/>
                <w:sz w:val="20"/>
                <w:szCs w:val="20"/>
              </w:rPr>
              <w:t>5 %</w:t>
            </w:r>
          </w:p>
        </w:tc>
      </w:tr>
    </w:tbl>
    <w:p w14:paraId="45DC1924" w14:textId="77777777" w:rsidR="003A7708" w:rsidRPr="00A6661A" w:rsidRDefault="003A7708" w:rsidP="004A2EC1">
      <w:pPr>
        <w:pStyle w:val="Tekstpodstawowy"/>
        <w:widowControl w:val="0"/>
        <w:tabs>
          <w:tab w:val="left" w:pos="708"/>
        </w:tabs>
        <w:rPr>
          <w:sz w:val="20"/>
          <w:szCs w:val="20"/>
        </w:rPr>
      </w:pPr>
    </w:p>
    <w:p w14:paraId="27BD4143"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Podczas przyznawania punktów przyjmuje się skalę od 0 do wysokości granicznej punktów (maksymalnie 100% = 100 pkt). W oparciu o powyższe kryteria Zamawiający dokona oceny ofert i wybierze najkorzystniejszą ofertę.</w:t>
      </w:r>
    </w:p>
    <w:p w14:paraId="227D703F" w14:textId="77777777" w:rsidR="004A2EC1" w:rsidRPr="00A6661A" w:rsidRDefault="00A6661A" w:rsidP="00A6661A">
      <w:pPr>
        <w:pStyle w:val="Tekstpodstawowy"/>
        <w:widowControl w:val="0"/>
        <w:tabs>
          <w:tab w:val="left" w:pos="708"/>
        </w:tabs>
        <w:rPr>
          <w:sz w:val="20"/>
          <w:szCs w:val="20"/>
        </w:rPr>
      </w:pPr>
      <w:r>
        <w:rPr>
          <w:sz w:val="20"/>
          <w:szCs w:val="20"/>
        </w:rPr>
        <w:tab/>
      </w:r>
      <w:r>
        <w:rPr>
          <w:sz w:val="20"/>
          <w:szCs w:val="20"/>
        </w:rPr>
        <w:tab/>
        <w:t xml:space="preserve">   </w:t>
      </w:r>
      <w:r w:rsidR="004A2EC1" w:rsidRPr="00A6661A">
        <w:rPr>
          <w:sz w:val="20"/>
          <w:szCs w:val="20"/>
        </w:rPr>
        <w:t>Zamawiający będzie dokonywał oceny złożonych ofert, w sposób następujący:</w:t>
      </w:r>
    </w:p>
    <w:p w14:paraId="4147F09C" w14:textId="77777777" w:rsidR="004A2EC1" w:rsidRPr="00A6661A" w:rsidRDefault="004A2EC1" w:rsidP="004A2EC1">
      <w:pPr>
        <w:pStyle w:val="Tekstpodstawowy"/>
        <w:widowControl w:val="0"/>
        <w:tabs>
          <w:tab w:val="left" w:pos="708"/>
        </w:tabs>
        <w:ind w:left="993"/>
        <w:rPr>
          <w:sz w:val="20"/>
          <w:szCs w:val="20"/>
        </w:rPr>
      </w:pPr>
    </w:p>
    <w:p w14:paraId="7FE674B3" w14:textId="77777777" w:rsidR="004A2EC1" w:rsidRPr="00A6661A" w:rsidRDefault="004A2EC1" w:rsidP="004A2EC1">
      <w:pPr>
        <w:pStyle w:val="Tekstpodstawowy"/>
        <w:widowControl w:val="0"/>
        <w:tabs>
          <w:tab w:val="left" w:pos="708"/>
        </w:tabs>
        <w:ind w:left="993"/>
        <w:rPr>
          <w:sz w:val="20"/>
          <w:szCs w:val="20"/>
        </w:rPr>
      </w:pPr>
      <w:r w:rsidRPr="00744E6B">
        <w:rPr>
          <w:b/>
          <w:sz w:val="20"/>
          <w:szCs w:val="20"/>
        </w:rPr>
        <w:t>Ad. 1)</w:t>
      </w:r>
      <w:r w:rsidRPr="00A6661A">
        <w:rPr>
          <w:sz w:val="20"/>
          <w:szCs w:val="20"/>
        </w:rPr>
        <w:t xml:space="preserve"> </w:t>
      </w:r>
      <w:r w:rsidRPr="00744E6B">
        <w:rPr>
          <w:b/>
          <w:sz w:val="20"/>
          <w:szCs w:val="20"/>
        </w:rPr>
        <w:t>Kryterium Cena brutto</w:t>
      </w:r>
      <w:r w:rsidRPr="00A6661A">
        <w:rPr>
          <w:sz w:val="20"/>
          <w:szCs w:val="20"/>
        </w:rPr>
        <w:t>:</w:t>
      </w:r>
    </w:p>
    <w:p w14:paraId="4717E3AC" w14:textId="77777777" w:rsidR="004A2EC1" w:rsidRPr="00A6661A" w:rsidRDefault="004A2EC1" w:rsidP="00A6661A">
      <w:pPr>
        <w:pStyle w:val="Tekstpodstawowy"/>
        <w:widowControl w:val="0"/>
        <w:tabs>
          <w:tab w:val="left" w:pos="708"/>
        </w:tabs>
        <w:ind w:left="993"/>
        <w:rPr>
          <w:sz w:val="20"/>
          <w:szCs w:val="20"/>
        </w:rPr>
      </w:pPr>
      <w:r w:rsidRPr="00A6661A">
        <w:rPr>
          <w:sz w:val="20"/>
          <w:szCs w:val="20"/>
        </w:rPr>
        <w:t xml:space="preserve">porównywane będą ceny zamieszczone w złożonych ofertach (Co - ilość punktów dla rozpatrywanej </w:t>
      </w:r>
      <w:r w:rsidR="00A6661A">
        <w:rPr>
          <w:sz w:val="20"/>
          <w:szCs w:val="20"/>
        </w:rPr>
        <w:t>oferty) wg następującego wzoru:</w:t>
      </w:r>
    </w:p>
    <w:p w14:paraId="7A86260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najniższa cena*)</w:t>
      </w:r>
    </w:p>
    <w:p w14:paraId="076D037B"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Co = -------------------------------- x 100 pkt x 95%</w:t>
      </w:r>
    </w:p>
    <w:p w14:paraId="7C2B36C2"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xml:space="preserve">              cena badanej oferty</w:t>
      </w:r>
    </w:p>
    <w:p w14:paraId="20E0AFB5" w14:textId="77777777" w:rsidR="004A2EC1" w:rsidRPr="00A6661A" w:rsidRDefault="004A2EC1" w:rsidP="004A2EC1">
      <w:pPr>
        <w:pStyle w:val="Tekstpodstawowy"/>
        <w:widowControl w:val="0"/>
        <w:tabs>
          <w:tab w:val="left" w:pos="708"/>
        </w:tabs>
        <w:ind w:left="993"/>
        <w:rPr>
          <w:sz w:val="20"/>
          <w:szCs w:val="20"/>
        </w:rPr>
      </w:pPr>
      <w:r w:rsidRPr="00A6661A">
        <w:rPr>
          <w:sz w:val="20"/>
          <w:szCs w:val="20"/>
        </w:rPr>
        <w:t>* spośród wszystkich złożonych ofert niepodlegających odrzuceniu</w:t>
      </w:r>
    </w:p>
    <w:p w14:paraId="66C176B6" w14:textId="77777777" w:rsidR="004A2EC1" w:rsidRPr="00A6661A" w:rsidRDefault="004A2EC1" w:rsidP="004A2EC1">
      <w:pPr>
        <w:pStyle w:val="Tekstpodstawowy"/>
        <w:widowControl w:val="0"/>
        <w:tabs>
          <w:tab w:val="left" w:pos="708"/>
        </w:tabs>
        <w:ind w:left="993"/>
        <w:rPr>
          <w:sz w:val="20"/>
          <w:szCs w:val="20"/>
        </w:rPr>
      </w:pPr>
    </w:p>
    <w:p w14:paraId="26F41AA8" w14:textId="77777777" w:rsidR="004A2EC1" w:rsidRPr="002750D4" w:rsidRDefault="00744E6B" w:rsidP="002750D4">
      <w:pPr>
        <w:pStyle w:val="Tekstpodstawowy"/>
        <w:widowControl w:val="0"/>
        <w:tabs>
          <w:tab w:val="left" w:pos="708"/>
        </w:tabs>
        <w:ind w:left="993"/>
        <w:rPr>
          <w:b/>
          <w:sz w:val="20"/>
          <w:szCs w:val="20"/>
        </w:rPr>
      </w:pPr>
      <w:r w:rsidRPr="00B51B7A">
        <w:rPr>
          <w:b/>
          <w:sz w:val="20"/>
          <w:szCs w:val="20"/>
        </w:rPr>
        <w:t>Ad. 2) Klauzule społeczne</w:t>
      </w:r>
      <w:r w:rsidR="002750D4">
        <w:rPr>
          <w:b/>
          <w:sz w:val="20"/>
          <w:szCs w:val="20"/>
        </w:rPr>
        <w:t xml:space="preserve">: </w:t>
      </w:r>
    </w:p>
    <w:p w14:paraId="7DAF6024" w14:textId="77777777" w:rsidR="00136B84" w:rsidRPr="00136B84" w:rsidRDefault="00744E6B" w:rsidP="00136B84">
      <w:pPr>
        <w:autoSpaceDE w:val="0"/>
        <w:autoSpaceDN w:val="0"/>
        <w:adjustRightInd w:val="0"/>
        <w:ind w:left="993"/>
        <w:jc w:val="both"/>
        <w:rPr>
          <w:b/>
          <w:bCs/>
          <w:sz w:val="20"/>
          <w:szCs w:val="20"/>
        </w:rPr>
      </w:pPr>
      <w:r w:rsidRPr="00136B84">
        <w:rPr>
          <w:sz w:val="20"/>
          <w:szCs w:val="20"/>
        </w:rPr>
        <w:t xml:space="preserve">Punkty w niniejszym </w:t>
      </w:r>
      <w:r w:rsidR="003D06C5" w:rsidRPr="00136B84">
        <w:rPr>
          <w:sz w:val="20"/>
          <w:szCs w:val="20"/>
        </w:rPr>
        <w:t xml:space="preserve">kryterium </w:t>
      </w:r>
      <w:r w:rsidRPr="00136B84">
        <w:rPr>
          <w:sz w:val="20"/>
          <w:szCs w:val="20"/>
        </w:rPr>
        <w:t>zostaną przyznane jeśli Wykonawca w Formularzu Ofertowym (załącznik nr 2 do ni</w:t>
      </w:r>
      <w:r w:rsidR="00827762" w:rsidRPr="00136B84">
        <w:rPr>
          <w:sz w:val="20"/>
          <w:szCs w:val="20"/>
        </w:rPr>
        <w:t xml:space="preserve">niejszego zapytania) wskaże, że </w:t>
      </w:r>
      <w:r w:rsidR="00827762" w:rsidRPr="00136B84">
        <w:rPr>
          <w:b/>
          <w:bCs/>
          <w:sz w:val="20"/>
          <w:szCs w:val="20"/>
        </w:rPr>
        <w:t xml:space="preserve">do realizacji przedmiotu zamówienia </w:t>
      </w:r>
      <w:r w:rsidRPr="00136B84">
        <w:rPr>
          <w:b/>
          <w:bCs/>
          <w:sz w:val="20"/>
          <w:szCs w:val="20"/>
        </w:rPr>
        <w:t>bę</w:t>
      </w:r>
      <w:r w:rsidR="00136B84" w:rsidRPr="00136B84">
        <w:rPr>
          <w:b/>
          <w:bCs/>
          <w:sz w:val="20"/>
          <w:szCs w:val="20"/>
        </w:rPr>
        <w:t xml:space="preserve">dzie zatrudniać minimum 1 osobę </w:t>
      </w:r>
      <w:r w:rsidR="00136B84" w:rsidRPr="00136B84">
        <w:rPr>
          <w:sz w:val="20"/>
          <w:szCs w:val="20"/>
        </w:rPr>
        <w:t xml:space="preserve">niepełnosprawnej w rozumieniu ustawy z dnia 27 sierpnia 1997r. </w:t>
      </w:r>
      <w:r w:rsidR="00136B84" w:rsidRPr="00136B84">
        <w:rPr>
          <w:sz w:val="20"/>
          <w:szCs w:val="20"/>
        </w:rPr>
        <w:br/>
        <w:t>o rehabilitacji zawodowej i społecznej do realizacji przedmiotu zamówienia.</w:t>
      </w:r>
    </w:p>
    <w:p w14:paraId="4C083F5C"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lastRenderedPageBreak/>
        <w:t xml:space="preserve">Zamawiający informuje, że nie muszą to być osoby nowo zatrudnione, ale też takie, które już pracują na rzecz Wykonawcy. Ważne jest aby osoba ta, </w:t>
      </w:r>
      <w:r w:rsidRPr="00136B84">
        <w:rPr>
          <w:b/>
          <w:sz w:val="20"/>
          <w:szCs w:val="20"/>
        </w:rPr>
        <w:t>brała udział w realizacji przedmiotu zamówienia</w:t>
      </w:r>
      <w:r w:rsidRPr="00136B84">
        <w:rPr>
          <w:sz w:val="20"/>
          <w:szCs w:val="20"/>
        </w:rPr>
        <w:t xml:space="preserve">. Zamawiający nie określa wymiaru etatu zatrudnienia osoby niepełnosprawnej jak również sposobu/zakresu i terminów realizacji przez nią przedmiotu zamówienia. </w:t>
      </w:r>
    </w:p>
    <w:p w14:paraId="7373970B" w14:textId="77777777" w:rsidR="00136B84" w:rsidRPr="00136B84" w:rsidRDefault="00136B84" w:rsidP="00136B84">
      <w:pPr>
        <w:pStyle w:val="Akapitzlist"/>
        <w:widowControl w:val="0"/>
        <w:autoSpaceDE w:val="0"/>
        <w:autoSpaceDN w:val="0"/>
        <w:adjustRightInd w:val="0"/>
        <w:ind w:firstLine="273"/>
        <w:jc w:val="both"/>
        <w:rPr>
          <w:sz w:val="20"/>
          <w:szCs w:val="20"/>
        </w:rPr>
      </w:pPr>
      <w:r w:rsidRPr="00136B84">
        <w:rPr>
          <w:sz w:val="20"/>
          <w:szCs w:val="20"/>
        </w:rPr>
        <w:t>Kryterium będzie weryfikowane na podstawie informacji zawartych w Formularzu – Ofertowym.</w:t>
      </w:r>
    </w:p>
    <w:p w14:paraId="34766D0B" w14:textId="77777777" w:rsidR="00136B84" w:rsidRPr="00136B84" w:rsidRDefault="00136B84" w:rsidP="00136B84">
      <w:pPr>
        <w:pStyle w:val="Akapitzlist"/>
        <w:widowControl w:val="0"/>
        <w:autoSpaceDE w:val="0"/>
        <w:autoSpaceDN w:val="0"/>
        <w:adjustRightInd w:val="0"/>
        <w:ind w:left="993"/>
        <w:jc w:val="both"/>
        <w:rPr>
          <w:sz w:val="20"/>
          <w:szCs w:val="20"/>
        </w:rPr>
      </w:pPr>
      <w:r w:rsidRPr="00136B84">
        <w:rPr>
          <w:sz w:val="20"/>
          <w:szCs w:val="20"/>
        </w:rPr>
        <w:t>W przypadku zadeklarowania przez Wykonawcę spełnienia kryterium „Klauzule społeczne”, Wykonawca jest zobowiązany na wezwanie Zamawiającego (Zamawiający może wezwać Wykonawcę) do przedstawienia Zamawiającemu na etapie realizacji umowy, dowodów na potwierdzenie zatrudnienia osoby niepełnosprawnej. W tym celu Wykonawca przedstawi do wglądu i oceny dokumenty na spełnienie powyższego wymogu.</w:t>
      </w:r>
    </w:p>
    <w:p w14:paraId="3E421623" w14:textId="77777777" w:rsidR="00744E6B" w:rsidRPr="003D06C5" w:rsidRDefault="00744E6B" w:rsidP="00744E6B">
      <w:pPr>
        <w:autoSpaceDE w:val="0"/>
        <w:autoSpaceDN w:val="0"/>
        <w:adjustRightInd w:val="0"/>
        <w:rPr>
          <w:sz w:val="20"/>
          <w:szCs w:val="20"/>
          <w:highlight w:val="yellow"/>
        </w:rPr>
      </w:pPr>
    </w:p>
    <w:p w14:paraId="08582013" w14:textId="77777777" w:rsidR="00744E6B" w:rsidRPr="00B51B7A" w:rsidRDefault="00744E6B" w:rsidP="00744E6B">
      <w:pPr>
        <w:pStyle w:val="Akapitzlist"/>
        <w:autoSpaceDE w:val="0"/>
        <w:autoSpaceDN w:val="0"/>
        <w:adjustRightInd w:val="0"/>
        <w:spacing w:after="60"/>
        <w:ind w:left="928"/>
        <w:jc w:val="both"/>
        <w:rPr>
          <w:b/>
          <w:sz w:val="20"/>
          <w:szCs w:val="20"/>
        </w:rPr>
      </w:pPr>
      <w:r w:rsidRPr="00B51B7A">
        <w:rPr>
          <w:b/>
          <w:sz w:val="20"/>
          <w:szCs w:val="20"/>
        </w:rPr>
        <w:t>W ramach niniejszego kryterium Wykonawca może uzyskać maksymalnie 5 punktów.</w:t>
      </w:r>
    </w:p>
    <w:p w14:paraId="37D326D6" w14:textId="77777777" w:rsidR="00744E6B" w:rsidRPr="00B51B7A" w:rsidRDefault="00744E6B" w:rsidP="00744E6B">
      <w:pPr>
        <w:pStyle w:val="Akapitzlist"/>
        <w:autoSpaceDE w:val="0"/>
        <w:autoSpaceDN w:val="0"/>
        <w:adjustRightInd w:val="0"/>
        <w:spacing w:after="60"/>
        <w:ind w:left="928"/>
        <w:jc w:val="both"/>
        <w:rPr>
          <w:rFonts w:eastAsia="Times New Roman"/>
          <w:sz w:val="20"/>
          <w:szCs w:val="20"/>
          <w:lang w:eastAsia="pl-PL"/>
        </w:rPr>
      </w:pPr>
      <w:r w:rsidRPr="00B51B7A">
        <w:rPr>
          <w:sz w:val="20"/>
          <w:szCs w:val="20"/>
          <w:lang w:eastAsia="pl-PL"/>
        </w:rPr>
        <w:t>W przypadku braku możliwości weryfikacji podanych informacji – brak właściwego zaznaczenia - Zamawiający uzna klauzulę za niespełnioną</w:t>
      </w:r>
      <w:r w:rsidRPr="00B51B7A">
        <w:rPr>
          <w:rFonts w:eastAsia="Times New Roman"/>
          <w:sz w:val="20"/>
          <w:szCs w:val="20"/>
          <w:lang w:eastAsia="pl-PL"/>
        </w:rPr>
        <w:t xml:space="preserve"> i Wykonawca otrzyma 0 pkt.</w:t>
      </w:r>
    </w:p>
    <w:p w14:paraId="3A85A07B" w14:textId="77777777" w:rsidR="00097D44" w:rsidRPr="00B51B7A" w:rsidRDefault="004A2EC1" w:rsidP="00A6661A">
      <w:pPr>
        <w:pStyle w:val="Akapitzlist"/>
        <w:autoSpaceDE w:val="0"/>
        <w:autoSpaceDN w:val="0"/>
        <w:adjustRightInd w:val="0"/>
        <w:spacing w:after="60"/>
        <w:ind w:left="928"/>
        <w:jc w:val="both"/>
        <w:rPr>
          <w:rFonts w:eastAsia="Times New Roman"/>
          <w:sz w:val="20"/>
          <w:szCs w:val="20"/>
          <w:lang w:eastAsia="pl-PL"/>
        </w:rPr>
      </w:pPr>
      <w:r w:rsidRPr="00B51B7A">
        <w:rPr>
          <w:rFonts w:eastAsia="Times New Roman"/>
          <w:b/>
          <w:spacing w:val="-2"/>
          <w:kern w:val="3"/>
          <w:sz w:val="20"/>
          <w:szCs w:val="20"/>
          <w:lang w:eastAsia="zh-CN"/>
        </w:rPr>
        <w:tab/>
      </w:r>
      <w:r w:rsidRPr="00B51B7A">
        <w:rPr>
          <w:rFonts w:eastAsia="Times New Roman"/>
          <w:b/>
          <w:spacing w:val="-2"/>
          <w:kern w:val="3"/>
          <w:sz w:val="20"/>
          <w:szCs w:val="20"/>
          <w:lang w:eastAsia="zh-CN"/>
        </w:rPr>
        <w:tab/>
      </w:r>
    </w:p>
    <w:p w14:paraId="336A6620" w14:textId="77777777" w:rsidR="003D06C5" w:rsidRPr="00B51B7A" w:rsidRDefault="00C62A46" w:rsidP="00A6661A">
      <w:pPr>
        <w:tabs>
          <w:tab w:val="right" w:pos="11057"/>
        </w:tabs>
        <w:suppressAutoHyphens/>
        <w:autoSpaceDN w:val="0"/>
        <w:ind w:left="993"/>
        <w:jc w:val="both"/>
        <w:textAlignment w:val="baseline"/>
        <w:rPr>
          <w:rFonts w:eastAsia="Times New Roman"/>
          <w:spacing w:val="-2"/>
          <w:kern w:val="3"/>
          <w:sz w:val="20"/>
          <w:szCs w:val="20"/>
          <w:lang w:eastAsia="zh-CN"/>
        </w:rPr>
      </w:pPr>
      <w:r w:rsidRPr="00B51B7A">
        <w:rPr>
          <w:rFonts w:eastAsia="Times New Roman"/>
          <w:b/>
          <w:spacing w:val="-2"/>
          <w:kern w:val="3"/>
          <w:sz w:val="20"/>
          <w:szCs w:val="20"/>
          <w:lang w:eastAsia="zh-CN"/>
        </w:rPr>
        <w:t>Łączna ilość punktów dla każdej oferty stanowić będzie sumę punktów uzyskanych w podanych wyżej kryteriach.</w:t>
      </w:r>
      <w:r w:rsidRPr="00B51B7A">
        <w:rPr>
          <w:rFonts w:eastAsia="Times New Roman"/>
          <w:spacing w:val="-2"/>
          <w:kern w:val="3"/>
          <w:sz w:val="20"/>
          <w:szCs w:val="20"/>
          <w:lang w:eastAsia="zh-CN"/>
        </w:rPr>
        <w:t xml:space="preserve"> </w:t>
      </w:r>
    </w:p>
    <w:p w14:paraId="13DCB27E" w14:textId="77777777" w:rsidR="001F223C" w:rsidRPr="00B51B7A" w:rsidRDefault="00C62A46" w:rsidP="00A6661A">
      <w:pPr>
        <w:tabs>
          <w:tab w:val="right" w:pos="11057"/>
        </w:tabs>
        <w:suppressAutoHyphens/>
        <w:autoSpaceDN w:val="0"/>
        <w:ind w:left="993"/>
        <w:jc w:val="both"/>
        <w:textAlignment w:val="baseline"/>
        <w:rPr>
          <w:rFonts w:eastAsia="Times New Roman"/>
          <w:kern w:val="3"/>
          <w:sz w:val="20"/>
          <w:szCs w:val="20"/>
          <w:lang w:eastAsia="zh-CN"/>
        </w:rPr>
      </w:pPr>
      <w:r w:rsidRPr="00B51B7A">
        <w:rPr>
          <w:rFonts w:eastAsia="Times New Roman"/>
          <w:spacing w:val="-2"/>
          <w:kern w:val="3"/>
          <w:sz w:val="20"/>
          <w:szCs w:val="20"/>
          <w:lang w:eastAsia="zh-CN"/>
        </w:rPr>
        <w:t xml:space="preserve">Obliczenia w ww. kryteriach dokonywane będą do dwóch miejsc po przecinku, a zaokrąglenia zostaną dokonane zgodnie z ogólnie przyjętymi zasadami matematyki. </w:t>
      </w:r>
      <w:r w:rsidRPr="00B51B7A">
        <w:rPr>
          <w:rFonts w:eastAsia="Times New Roman"/>
          <w:kern w:val="3"/>
          <w:sz w:val="20"/>
          <w:szCs w:val="20"/>
          <w:lang w:eastAsia="zh-CN"/>
        </w:rPr>
        <w:t>Za najkorzystniejszą ofertę uznana zostanie ta, która uzyska w sumie największa ilość punktów w oparciu o przyjęte kr</w:t>
      </w:r>
      <w:r w:rsidR="006F7631" w:rsidRPr="00B51B7A">
        <w:rPr>
          <w:rFonts w:eastAsia="Times New Roman"/>
          <w:kern w:val="3"/>
          <w:sz w:val="20"/>
          <w:szCs w:val="20"/>
          <w:lang w:eastAsia="zh-CN"/>
        </w:rPr>
        <w:t>yteria.</w:t>
      </w:r>
    </w:p>
    <w:p w14:paraId="14B84F96" w14:textId="77777777" w:rsidR="003D06C5" w:rsidRPr="00B51B7A" w:rsidRDefault="003D06C5" w:rsidP="003D06C5">
      <w:pPr>
        <w:tabs>
          <w:tab w:val="right" w:pos="11057"/>
        </w:tabs>
        <w:suppressAutoHyphens/>
        <w:autoSpaceDN w:val="0"/>
        <w:jc w:val="both"/>
        <w:textAlignment w:val="baseline"/>
        <w:rPr>
          <w:rFonts w:eastAsia="Times New Roman"/>
          <w:kern w:val="3"/>
          <w:sz w:val="20"/>
          <w:szCs w:val="20"/>
          <w:lang w:eastAsia="zh-CN"/>
        </w:rPr>
      </w:pPr>
    </w:p>
    <w:p w14:paraId="7DD1EFBA" w14:textId="77777777" w:rsidR="00C62A46" w:rsidRPr="00B51B7A" w:rsidRDefault="00C62A46" w:rsidP="00770551">
      <w:pPr>
        <w:pStyle w:val="Tekstpodstawowy"/>
        <w:widowControl w:val="0"/>
        <w:numPr>
          <w:ilvl w:val="0"/>
          <w:numId w:val="19"/>
        </w:numPr>
        <w:tabs>
          <w:tab w:val="left" w:pos="708"/>
        </w:tabs>
        <w:suppressAutoHyphens/>
        <w:ind w:left="1134"/>
        <w:rPr>
          <w:sz w:val="20"/>
          <w:szCs w:val="20"/>
        </w:rPr>
      </w:pPr>
      <w:r w:rsidRPr="00B51B7A">
        <w:rPr>
          <w:sz w:val="20"/>
          <w:szCs w:val="20"/>
        </w:rPr>
        <w:t>Zamawiający udzieli zamówienia Wykonawcy, którego oferta odpowiada wszystkim wymaganiom określonym w niniejszym Zaproszeniu i została oceniona jako najkorzystniej</w:t>
      </w:r>
      <w:r w:rsidR="0084271D" w:rsidRPr="00B51B7A">
        <w:rPr>
          <w:sz w:val="20"/>
          <w:szCs w:val="20"/>
        </w:rPr>
        <w:t>sza w oparciu o podane kryteria</w:t>
      </w:r>
      <w:r w:rsidRPr="00B51B7A">
        <w:rPr>
          <w:sz w:val="20"/>
          <w:szCs w:val="20"/>
        </w:rPr>
        <w:t xml:space="preserve"> wyboru, podpisując umowę, k</w:t>
      </w:r>
      <w:r w:rsidR="003D06C5" w:rsidRPr="00B51B7A">
        <w:rPr>
          <w:sz w:val="20"/>
          <w:szCs w:val="20"/>
        </w:rPr>
        <w:t>tórej wzór stanowi Załącznik</w:t>
      </w:r>
      <w:r w:rsidRPr="00B51B7A">
        <w:rPr>
          <w:sz w:val="20"/>
          <w:szCs w:val="20"/>
        </w:rPr>
        <w:t xml:space="preserve"> do Zap</w:t>
      </w:r>
      <w:r w:rsidR="00301DAA" w:rsidRPr="00B51B7A">
        <w:rPr>
          <w:sz w:val="20"/>
          <w:szCs w:val="20"/>
        </w:rPr>
        <w:t>ytania</w:t>
      </w:r>
      <w:r w:rsidRPr="00B51B7A">
        <w:rPr>
          <w:color w:val="FF0000"/>
          <w:sz w:val="20"/>
          <w:szCs w:val="20"/>
        </w:rPr>
        <w:t>.</w:t>
      </w:r>
      <w:r w:rsidRPr="00B51B7A">
        <w:rPr>
          <w:sz w:val="20"/>
          <w:szCs w:val="20"/>
        </w:rPr>
        <w:t xml:space="preserve"> </w:t>
      </w:r>
    </w:p>
    <w:p w14:paraId="79E6A249" w14:textId="77777777" w:rsidR="00C62A46" w:rsidRPr="00A6661A" w:rsidRDefault="00C62A46" w:rsidP="00770551">
      <w:pPr>
        <w:pStyle w:val="Bezodstpw"/>
        <w:numPr>
          <w:ilvl w:val="2"/>
          <w:numId w:val="17"/>
        </w:numPr>
        <w:suppressAutoHyphens w:val="0"/>
        <w:ind w:left="709" w:hanging="425"/>
        <w:jc w:val="both"/>
        <w:rPr>
          <w:rFonts w:ascii="Times New Roman" w:hAnsi="Times New Roman" w:cs="Times New Roman"/>
          <w:b/>
          <w:sz w:val="20"/>
          <w:szCs w:val="20"/>
        </w:rPr>
      </w:pPr>
      <w:r w:rsidRPr="00A6661A">
        <w:rPr>
          <w:rFonts w:ascii="Times New Roman" w:hAnsi="Times New Roman" w:cs="Times New Roman"/>
          <w:b/>
          <w:sz w:val="20"/>
          <w:szCs w:val="20"/>
        </w:rPr>
        <w:t xml:space="preserve">Informacja o formalnościach, jakie powinny zostać dopełnione po wyborze oferty w celu zawarcia umowy w sprawie zamówienia publicznego. </w:t>
      </w:r>
    </w:p>
    <w:p w14:paraId="1FECC421" w14:textId="77777777" w:rsidR="00C62A46" w:rsidRPr="00A6661A" w:rsidRDefault="00C62A46" w:rsidP="00770551">
      <w:pPr>
        <w:pStyle w:val="Akapitzlist"/>
        <w:numPr>
          <w:ilvl w:val="0"/>
          <w:numId w:val="20"/>
        </w:numPr>
        <w:ind w:left="1134"/>
        <w:jc w:val="both"/>
        <w:rPr>
          <w:sz w:val="20"/>
          <w:szCs w:val="20"/>
        </w:rPr>
      </w:pPr>
      <w:r w:rsidRPr="00A6661A">
        <w:rPr>
          <w:sz w:val="20"/>
          <w:szCs w:val="20"/>
        </w:rPr>
        <w:t>Niezwłocznie po wyborze najkorzystniejszej oferty Zamawiający jednocześnie zawiadomi Wykonawców, którzy złożyli oferty, o:</w:t>
      </w:r>
    </w:p>
    <w:p w14:paraId="592CF855"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14:paraId="2D3FC69F"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których oferty zostały odrzucone, podając uzasadnienie faktyczne,</w:t>
      </w:r>
    </w:p>
    <w:p w14:paraId="02B39144" w14:textId="77777777" w:rsidR="00C62A46" w:rsidRPr="00A6661A" w:rsidRDefault="00C62A46" w:rsidP="00770551">
      <w:pPr>
        <w:pStyle w:val="Akapitzlist"/>
        <w:numPr>
          <w:ilvl w:val="0"/>
          <w:numId w:val="21"/>
        </w:numPr>
        <w:ind w:left="1418" w:hanging="284"/>
        <w:jc w:val="both"/>
        <w:rPr>
          <w:sz w:val="20"/>
          <w:szCs w:val="20"/>
        </w:rPr>
      </w:pPr>
      <w:r w:rsidRPr="00A6661A">
        <w:rPr>
          <w:sz w:val="20"/>
          <w:szCs w:val="20"/>
        </w:rPr>
        <w:t>Wykonawcach, którzy zostali wykluczeni z postępowania o udzielenie zamówienia, podając uzasadnienie faktyczne.</w:t>
      </w:r>
    </w:p>
    <w:p w14:paraId="3DD88677"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36AB55E1" w14:textId="77777777" w:rsidR="00C62A46" w:rsidRPr="00A6661A" w:rsidRDefault="00C62A46" w:rsidP="00FC0FE7">
      <w:pPr>
        <w:pStyle w:val="Akapitzlist"/>
        <w:jc w:val="both"/>
        <w:rPr>
          <w:sz w:val="20"/>
          <w:szCs w:val="20"/>
        </w:rPr>
      </w:pPr>
      <w:r w:rsidRPr="00A6661A">
        <w:rPr>
          <w:sz w:val="20"/>
          <w:szCs w:val="20"/>
        </w:rPr>
        <w:t xml:space="preserve">Określa wzór umowy stanowiący Załącznik nr </w:t>
      </w:r>
      <w:r w:rsidR="00B25B54" w:rsidRPr="00A6661A">
        <w:rPr>
          <w:sz w:val="20"/>
          <w:szCs w:val="20"/>
        </w:rPr>
        <w:t>6</w:t>
      </w:r>
      <w:r w:rsidRPr="00A6661A">
        <w:rPr>
          <w:sz w:val="20"/>
          <w:szCs w:val="20"/>
        </w:rPr>
        <w:t xml:space="preserve"> do Zap</w:t>
      </w:r>
      <w:r w:rsidR="00301DAA" w:rsidRPr="00A6661A">
        <w:rPr>
          <w:sz w:val="20"/>
          <w:szCs w:val="20"/>
        </w:rPr>
        <w:t>ytania</w:t>
      </w:r>
      <w:r w:rsidRPr="00A6661A">
        <w:rPr>
          <w:sz w:val="20"/>
          <w:szCs w:val="20"/>
        </w:rPr>
        <w:t>.</w:t>
      </w:r>
    </w:p>
    <w:p w14:paraId="660A70A1" w14:textId="77777777" w:rsidR="00C62A46" w:rsidRPr="00A6661A" w:rsidRDefault="00C62A46" w:rsidP="00770551">
      <w:pPr>
        <w:pStyle w:val="Tekstpodstawowy"/>
        <w:widowControl w:val="0"/>
        <w:numPr>
          <w:ilvl w:val="2"/>
          <w:numId w:val="17"/>
        </w:numPr>
        <w:tabs>
          <w:tab w:val="left" w:pos="708"/>
        </w:tabs>
        <w:suppressAutoHyphens/>
        <w:ind w:left="709" w:hanging="425"/>
        <w:rPr>
          <w:b/>
          <w:sz w:val="20"/>
          <w:szCs w:val="20"/>
        </w:rPr>
      </w:pPr>
      <w:r w:rsidRPr="00A6661A">
        <w:rPr>
          <w:b/>
          <w:sz w:val="20"/>
          <w:szCs w:val="20"/>
        </w:rPr>
        <w:t>Informacje dodatkowe</w:t>
      </w:r>
    </w:p>
    <w:p w14:paraId="398FACCD"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Zamawiający zastrzega sobie możliwość dokonywania zmian w treści Zaproszenia.</w:t>
      </w:r>
    </w:p>
    <w:p w14:paraId="57E505EB"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Dokonaną zmianę treści Zaproszenia, Zamawiający udostępnia na stronie internetowej prowadzonego postępowania.</w:t>
      </w:r>
    </w:p>
    <w:p w14:paraId="0820F339" w14:textId="77777777" w:rsidR="00FF2C8A" w:rsidRPr="00A6661A" w:rsidRDefault="00FF2C8A" w:rsidP="00770551">
      <w:pPr>
        <w:pStyle w:val="Tekstpodstawowy"/>
        <w:widowControl w:val="0"/>
        <w:numPr>
          <w:ilvl w:val="0"/>
          <w:numId w:val="23"/>
        </w:numPr>
        <w:tabs>
          <w:tab w:val="left" w:pos="708"/>
        </w:tabs>
        <w:suppressAutoHyphens/>
        <w:ind w:left="1134"/>
        <w:rPr>
          <w:b/>
          <w:sz w:val="20"/>
          <w:szCs w:val="20"/>
        </w:rPr>
      </w:pPr>
      <w:r w:rsidRPr="00A6661A">
        <w:rPr>
          <w:sz w:val="20"/>
          <w:szCs w:val="20"/>
        </w:rPr>
        <w:t>Jeżeli zaoferowana cena lub koszt wydają się rażąco niskie w stosunku do przedmiotu zamówienia, tj. różnią się o więcej niż 30% od średniej arytmetycznej cen wszystkich ważnych ofert niepodlegających odrzuceniu, lub budzą wątpliwości zamawiającego co do możliwości wykonania przedmiotu zamówienia zgodnie z wymaganiami określonymi w zapytaniu ofertowym lub wynikającymi z odrębnych przepisów, zamawiający będzie  żądał od wykonawcy złożenia w wyznaczonym terminie wyjaśnień, w tym złożenia dowodów w zakresie wyliczenia ceny lub kosztu. Zamawiający oceni te wyjaśnienia w konsultacji z wykonawcą i mo</w:t>
      </w:r>
      <w:r w:rsidR="00BF4D67" w:rsidRPr="00A6661A">
        <w:rPr>
          <w:sz w:val="20"/>
          <w:szCs w:val="20"/>
        </w:rPr>
        <w:t xml:space="preserve">że odrzucić </w:t>
      </w:r>
      <w:r w:rsidRPr="00A6661A">
        <w:rPr>
          <w:sz w:val="20"/>
          <w:szCs w:val="20"/>
        </w:rPr>
        <w:t>ofertę w przypadku, gdy złożone wyjaśnienia wraz z dowodami nie uzasadniają podanej ceny lub kosztu w tej ofercie.</w:t>
      </w:r>
    </w:p>
    <w:p w14:paraId="731F85EE"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sz w:val="20"/>
          <w:szCs w:val="20"/>
        </w:rPr>
        <w:t xml:space="preserve">Zamawiający odrzuca ofertę, jeżeli: </w:t>
      </w:r>
    </w:p>
    <w:p w14:paraId="1B61EC75"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color w:val="000000"/>
          <w:sz w:val="20"/>
          <w:szCs w:val="20"/>
          <w:lang w:eastAsia="pl-PL"/>
        </w:rPr>
      </w:pPr>
      <w:r w:rsidRPr="00A6661A">
        <w:rPr>
          <w:rFonts w:eastAsia="Times New Roman"/>
          <w:color w:val="000000"/>
          <w:sz w:val="20"/>
          <w:szCs w:val="20"/>
          <w:lang w:eastAsia="pl-PL"/>
        </w:rPr>
        <w:t>została złożona po terminie składania ofert;</w:t>
      </w:r>
    </w:p>
    <w:p w14:paraId="16B8F4B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color w:val="000000"/>
          <w:sz w:val="20"/>
          <w:szCs w:val="20"/>
          <w:lang w:eastAsia="pl-PL"/>
        </w:rPr>
      </w:pPr>
      <w:r w:rsidRPr="00A6661A">
        <w:rPr>
          <w:rFonts w:eastAsia="Times New Roman"/>
          <w:color w:val="000000"/>
          <w:sz w:val="20"/>
          <w:szCs w:val="20"/>
          <w:lang w:eastAsia="pl-PL"/>
        </w:rPr>
        <w:t xml:space="preserve">została złożona przez Wykonawcę podlegającego wykluczeniu z postępowania lub niespełniającego warunków udziału w postępowaniu, lub </w:t>
      </w:r>
      <w:r w:rsidRPr="00A6661A">
        <w:rPr>
          <w:rFonts w:eastAsia="Times New Roman"/>
          <w:bCs/>
          <w:color w:val="000000"/>
          <w:sz w:val="20"/>
          <w:szCs w:val="20"/>
          <w:lang w:eastAsia="pl-PL"/>
        </w:rPr>
        <w:t xml:space="preserve">który nie złożył w przewidzianym terminie oświadczenia – </w:t>
      </w:r>
      <w:r w:rsidRPr="00A6661A">
        <w:rPr>
          <w:rFonts w:eastAsia="Times New Roman"/>
          <w:bCs/>
          <w:color w:val="000000"/>
          <w:sz w:val="20"/>
          <w:szCs w:val="20"/>
          <w:lang w:eastAsia="pl-PL"/>
        </w:rPr>
        <w:lastRenderedPageBreak/>
        <w:t xml:space="preserve">Załącznik nr </w:t>
      </w:r>
      <w:r w:rsidR="00301DAA" w:rsidRPr="00A6661A">
        <w:rPr>
          <w:rFonts w:eastAsia="Times New Roman"/>
          <w:bCs/>
          <w:color w:val="000000"/>
          <w:sz w:val="20"/>
          <w:szCs w:val="20"/>
          <w:lang w:eastAsia="pl-PL"/>
        </w:rPr>
        <w:t>3</w:t>
      </w:r>
      <w:r w:rsidRPr="00A6661A">
        <w:rPr>
          <w:rFonts w:eastAsia="Times New Roman"/>
          <w:bCs/>
          <w:color w:val="000000"/>
          <w:sz w:val="20"/>
          <w:szCs w:val="20"/>
          <w:lang w:eastAsia="pl-PL"/>
        </w:rPr>
        <w:t xml:space="preserve"> i </w:t>
      </w:r>
      <w:r w:rsidR="00301DAA" w:rsidRPr="00A6661A">
        <w:rPr>
          <w:rFonts w:eastAsia="Times New Roman"/>
          <w:bCs/>
          <w:color w:val="000000"/>
          <w:sz w:val="20"/>
          <w:szCs w:val="20"/>
          <w:lang w:eastAsia="pl-PL"/>
        </w:rPr>
        <w:t>4 oraz 5</w:t>
      </w:r>
      <w:r w:rsidRPr="00A6661A">
        <w:rPr>
          <w:rFonts w:eastAsia="Times New Roman"/>
          <w:bCs/>
          <w:color w:val="000000"/>
          <w:sz w:val="20"/>
          <w:szCs w:val="20"/>
          <w:lang w:eastAsia="pl-PL"/>
        </w:rPr>
        <w:t xml:space="preserve"> lub podmiotowego środka dowodowego, potwierdzających brak podstaw wykluczenia lub spełnianie warunków udziału w postępowaniu, przedmiotowego środka dowodowego, lub innych dokumentów lub oświadczeń;</w:t>
      </w:r>
    </w:p>
    <w:p w14:paraId="508FAF8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jest nieważna na podstawie odrębnych przepisów; </w:t>
      </w:r>
    </w:p>
    <w:p w14:paraId="334E5CC3"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jej treść jest niezgodna z warunkami zamówienia;</w:t>
      </w:r>
    </w:p>
    <w:p w14:paraId="60496294"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w warunkach czynu nieuczciwej konkurencji w rozumieniu ustawy z dnia 16 kwietnia 1993 r. o zwalczaniu nieuczciwej konkurencji; </w:t>
      </w:r>
    </w:p>
    <w:p w14:paraId="7A57BB6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zawiera bł</w:t>
      </w:r>
      <w:r w:rsidR="006C112D" w:rsidRPr="00A6661A">
        <w:rPr>
          <w:rFonts w:eastAsia="Times New Roman"/>
          <w:sz w:val="20"/>
          <w:szCs w:val="20"/>
          <w:lang w:eastAsia="pl-PL"/>
        </w:rPr>
        <w:t>ędy w obliczeniu ceny</w:t>
      </w:r>
      <w:r w:rsidRPr="00A6661A">
        <w:rPr>
          <w:rFonts w:eastAsia="Times New Roman"/>
          <w:sz w:val="20"/>
          <w:szCs w:val="20"/>
          <w:lang w:eastAsia="pl-PL"/>
        </w:rPr>
        <w:t>;</w:t>
      </w:r>
    </w:p>
    <w:p w14:paraId="12BC5C7F"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wykonawca nie wyraził pisemnej zgody na przedłużenie terminu związania ofertą;</w:t>
      </w:r>
    </w:p>
    <w:p w14:paraId="5F35291C"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wyraził pisemnej zgody na wybór jego oferty po upływie terminu związania ofertą; </w:t>
      </w:r>
    </w:p>
    <w:p w14:paraId="15770120"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wykonawca nie wniósł wadium, lub wniósł w sposób nieprawidłowy lub nie utrzymywał wadium nieprzerwanie do upływu terminu związania ofertą – </w:t>
      </w:r>
      <w:r w:rsidRPr="00A6661A">
        <w:rPr>
          <w:rFonts w:eastAsia="Times New Roman"/>
          <w:b/>
          <w:sz w:val="20"/>
          <w:szCs w:val="20"/>
          <w:lang w:eastAsia="pl-PL"/>
        </w:rPr>
        <w:t>jeżeli wadium było wymagane</w:t>
      </w:r>
      <w:r w:rsidRPr="00A6661A">
        <w:rPr>
          <w:rFonts w:eastAsia="Times New Roman"/>
          <w:sz w:val="20"/>
          <w:szCs w:val="20"/>
          <w:lang w:eastAsia="pl-PL"/>
        </w:rPr>
        <w:t>;</w:t>
      </w:r>
    </w:p>
    <w:p w14:paraId="1172D5F6" w14:textId="77777777" w:rsidR="00C62A46" w:rsidRPr="00A6661A" w:rsidRDefault="00C62A46" w:rsidP="00770551">
      <w:pPr>
        <w:pStyle w:val="Akapitzlist"/>
        <w:numPr>
          <w:ilvl w:val="0"/>
          <w:numId w:val="24"/>
        </w:numPr>
        <w:autoSpaceDE w:val="0"/>
        <w:autoSpaceDN w:val="0"/>
        <w:adjustRightInd w:val="0"/>
        <w:ind w:left="1418"/>
        <w:jc w:val="both"/>
        <w:rPr>
          <w:rFonts w:eastAsia="Times New Roman"/>
          <w:b/>
          <w:bCs/>
          <w:sz w:val="20"/>
          <w:szCs w:val="20"/>
          <w:lang w:eastAsia="pl-PL"/>
        </w:rPr>
      </w:pPr>
      <w:r w:rsidRPr="00A6661A">
        <w:rPr>
          <w:rFonts w:eastAsia="Times New Roman"/>
          <w:sz w:val="20"/>
          <w:szCs w:val="20"/>
          <w:lang w:eastAsia="pl-PL"/>
        </w:rPr>
        <w:t xml:space="preserve">została złożona bez odbycia wizji lokalnej – </w:t>
      </w:r>
      <w:r w:rsidRPr="00A6661A">
        <w:rPr>
          <w:rFonts w:eastAsia="Times New Roman"/>
          <w:b/>
          <w:sz w:val="20"/>
          <w:szCs w:val="20"/>
          <w:lang w:eastAsia="pl-PL"/>
        </w:rPr>
        <w:t>jeżeli była wymagana.</w:t>
      </w:r>
    </w:p>
    <w:p w14:paraId="7D86EDB8" w14:textId="77777777" w:rsidR="00C62A46" w:rsidRPr="00A6661A" w:rsidRDefault="00C62A46" w:rsidP="00770551">
      <w:pPr>
        <w:pStyle w:val="Tekstpodstawowy"/>
        <w:widowControl w:val="0"/>
        <w:numPr>
          <w:ilvl w:val="0"/>
          <w:numId w:val="23"/>
        </w:numPr>
        <w:tabs>
          <w:tab w:val="left" w:pos="708"/>
        </w:tabs>
        <w:suppressAutoHyphens/>
        <w:ind w:left="1134"/>
        <w:rPr>
          <w:b/>
          <w:sz w:val="20"/>
          <w:szCs w:val="20"/>
        </w:rPr>
      </w:pPr>
      <w:r w:rsidRPr="00A6661A">
        <w:rPr>
          <w:color w:val="000000"/>
          <w:sz w:val="20"/>
          <w:szCs w:val="20"/>
        </w:rPr>
        <w:t xml:space="preserve">Zamawiający unieważnia postępowanie o udzielenie zamówienia, jeżeli: </w:t>
      </w:r>
    </w:p>
    <w:p w14:paraId="3C5AA441"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nie złożono żadnej oferty;</w:t>
      </w:r>
    </w:p>
    <w:p w14:paraId="7C5C278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wszystkie złożone oferty podlegały odrzuceniu; </w:t>
      </w:r>
    </w:p>
    <w:p w14:paraId="7666598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cena lub koszt najkorzystniejszej oferty lub oferta z najniższą ceną przewyższa kwotę, którą Zamawiający zamierza przeznaczyć na sfinansowanie zamówienia;</w:t>
      </w:r>
    </w:p>
    <w:p w14:paraId="4F85CCC9"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 xml:space="preserve">wystąpiła istotna zmiana okoliczności powodująca, że prowadzenie postępowania lub wykonanie zamówienia nie leży w interesie publicznym, czego nie można było wcześniej przewidzieć; </w:t>
      </w:r>
    </w:p>
    <w:p w14:paraId="5B0E2A23"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postępowanie obarczone jest niemożliwą do usunięcia wadą uniemożliwiającą zawarcie niepodlegającej unieważnieniu umowy w sprawie zamówienia publicznego;</w:t>
      </w:r>
    </w:p>
    <w:p w14:paraId="497368DD" w14:textId="77777777" w:rsidR="00C62A46" w:rsidRPr="00A6661A" w:rsidRDefault="00C62A46" w:rsidP="00770551">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Zamawiający może unieważnić postępowanie o udzielenie zamówienia odpowiednio przed upływem terminu do składania wniosków o dopuszczenie do udziału w postępowaniu albo przed upływem terminu składania ofert, jeżeli wystąpiły okoliczności powodujące, że dalsze prowadzenie postępowania jest nieuzasadnione;</w:t>
      </w:r>
    </w:p>
    <w:p w14:paraId="3409A98E" w14:textId="77777777" w:rsidR="0006542E" w:rsidRDefault="00C62A46" w:rsidP="0006542E">
      <w:pPr>
        <w:pStyle w:val="Tekstpodstawowy"/>
        <w:widowControl w:val="0"/>
        <w:numPr>
          <w:ilvl w:val="0"/>
          <w:numId w:val="25"/>
        </w:numPr>
        <w:tabs>
          <w:tab w:val="left" w:pos="708"/>
        </w:tabs>
        <w:suppressAutoHyphens/>
        <w:ind w:left="1418"/>
        <w:rPr>
          <w:b/>
          <w:sz w:val="20"/>
          <w:szCs w:val="20"/>
        </w:rPr>
      </w:pPr>
      <w:r w:rsidRPr="00A6661A">
        <w:rPr>
          <w:color w:val="000000"/>
          <w:sz w:val="20"/>
          <w:szCs w:val="20"/>
        </w:rPr>
        <w:t>Zamawiający może unieważnić postępowanie o udzielenie zamówienia, jeżeli środki publiczne, które zamawiający zamierzał przeznaczyć na sfinansowanie całości lub części zamówienia, nie zostały mu przyznane;</w:t>
      </w:r>
    </w:p>
    <w:p w14:paraId="1A054ADD" w14:textId="432A98EC" w:rsidR="0006542E" w:rsidRPr="0006542E" w:rsidRDefault="0006542E" w:rsidP="0006542E">
      <w:pPr>
        <w:pStyle w:val="Tekstpodstawowy"/>
        <w:widowControl w:val="0"/>
        <w:numPr>
          <w:ilvl w:val="0"/>
          <w:numId w:val="25"/>
        </w:numPr>
        <w:tabs>
          <w:tab w:val="left" w:pos="708"/>
        </w:tabs>
        <w:suppressAutoHyphens/>
        <w:ind w:left="1418"/>
        <w:rPr>
          <w:bCs/>
          <w:sz w:val="20"/>
          <w:szCs w:val="20"/>
        </w:rPr>
      </w:pPr>
      <w:r w:rsidRPr="0006542E">
        <w:rPr>
          <w:bCs/>
          <w:sz w:val="20"/>
          <w:szCs w:val="20"/>
        </w:rPr>
        <w:t>Zamawiający zastrzega sobie prawo odstąpienia bądź unieważnienia zapytania ofertowego bez podania uzasadnienia</w:t>
      </w:r>
    </w:p>
    <w:p w14:paraId="47BC7D7C" w14:textId="77777777" w:rsidR="00325808"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W toku badania i oceny ofert </w:t>
      </w:r>
      <w:r w:rsidR="00325808" w:rsidRPr="00A6661A">
        <w:rPr>
          <w:color w:val="000000"/>
          <w:sz w:val="20"/>
          <w:szCs w:val="20"/>
        </w:rPr>
        <w:t>Z</w:t>
      </w:r>
      <w:r w:rsidRPr="00A6661A">
        <w:rPr>
          <w:color w:val="000000"/>
          <w:sz w:val="20"/>
          <w:szCs w:val="20"/>
        </w:rPr>
        <w:t>amawiający może żądać od Wykonawców wyjaśnień dotyczących treści złożonych ofert oraz przedmiotowych środków dowodowych lub innych składanych dokumentów lub oświadczeń.</w:t>
      </w:r>
    </w:p>
    <w:p w14:paraId="2526C71B" w14:textId="77777777" w:rsidR="00C62A46" w:rsidRPr="00A6661A" w:rsidRDefault="00C62A46" w:rsidP="00770551">
      <w:pPr>
        <w:pStyle w:val="Tekstpodstawowy"/>
        <w:widowControl w:val="0"/>
        <w:numPr>
          <w:ilvl w:val="0"/>
          <w:numId w:val="23"/>
        </w:numPr>
        <w:tabs>
          <w:tab w:val="left" w:pos="708"/>
        </w:tabs>
        <w:autoSpaceDE w:val="0"/>
        <w:autoSpaceDN w:val="0"/>
        <w:adjustRightInd w:val="0"/>
        <w:ind w:left="1134"/>
        <w:rPr>
          <w:color w:val="000000"/>
          <w:sz w:val="20"/>
          <w:szCs w:val="20"/>
        </w:rPr>
      </w:pPr>
      <w:r w:rsidRPr="00A6661A">
        <w:rPr>
          <w:color w:val="000000"/>
          <w:sz w:val="20"/>
          <w:szCs w:val="20"/>
        </w:rPr>
        <w:t xml:space="preserve">Zamawiający poprawia w ofercie: </w:t>
      </w:r>
    </w:p>
    <w:p w14:paraId="5BB10E1B"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pisarskie; </w:t>
      </w:r>
    </w:p>
    <w:p w14:paraId="3276FD99"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 xml:space="preserve">oczywiste omyłki rachunkowe, z uwzględnieniem konsekwencji rachunkowych dokonanych poprawek; </w:t>
      </w:r>
    </w:p>
    <w:p w14:paraId="19EB9D9E" w14:textId="77777777" w:rsidR="00C62A46" w:rsidRPr="00A6661A" w:rsidRDefault="00C62A46" w:rsidP="00770551">
      <w:pPr>
        <w:pStyle w:val="Tekstpodstawowy"/>
        <w:widowControl w:val="0"/>
        <w:numPr>
          <w:ilvl w:val="0"/>
          <w:numId w:val="26"/>
        </w:numPr>
        <w:tabs>
          <w:tab w:val="left" w:pos="708"/>
        </w:tabs>
        <w:autoSpaceDE w:val="0"/>
        <w:autoSpaceDN w:val="0"/>
        <w:adjustRightInd w:val="0"/>
        <w:ind w:left="1418"/>
        <w:rPr>
          <w:color w:val="000000"/>
          <w:sz w:val="20"/>
          <w:szCs w:val="20"/>
        </w:rPr>
      </w:pPr>
      <w:r w:rsidRPr="00A6661A">
        <w:rPr>
          <w:color w:val="000000"/>
          <w:sz w:val="20"/>
          <w:szCs w:val="20"/>
        </w:rPr>
        <w:t>inne omyłki polegające na niezgodności oferty z dokumentami zamówienia, niepowodujące istotnych zmian w treści oferty;</w:t>
      </w:r>
    </w:p>
    <w:p w14:paraId="7F0A715D" w14:textId="77777777" w:rsidR="00C62A46" w:rsidRPr="00A6661A" w:rsidRDefault="00C62A46" w:rsidP="00770551">
      <w:pPr>
        <w:pStyle w:val="Akapitzlist"/>
        <w:widowControl w:val="0"/>
        <w:numPr>
          <w:ilvl w:val="0"/>
          <w:numId w:val="23"/>
        </w:numPr>
        <w:suppressAutoHyphens/>
        <w:ind w:left="1134"/>
        <w:jc w:val="both"/>
        <w:rPr>
          <w:rFonts w:eastAsia="Times New Roman"/>
          <w:iCs/>
          <w:sz w:val="20"/>
          <w:szCs w:val="20"/>
        </w:rPr>
      </w:pPr>
      <w:r w:rsidRPr="00A6661A">
        <w:rPr>
          <w:rFonts w:eastAsia="Times New Roman"/>
          <w:iCs/>
          <w:sz w:val="20"/>
          <w:szCs w:val="20"/>
        </w:rPr>
        <w:t xml:space="preserve">Zamawiający przewiduje możliwość wprowadzenia istotnych zmian postanowień zawartej umowy z wybranym Wykonawcą w stosunku do treści oferty, na podstawie której dokonano wyboru Wykonawcy. Dopuszczalne będą zmiany w szczególności </w:t>
      </w:r>
      <w:r w:rsidRPr="00A6661A">
        <w:rPr>
          <w:rFonts w:eastAsia="Times New Roman"/>
          <w:sz w:val="20"/>
          <w:szCs w:val="20"/>
          <w:lang w:eastAsia="pl-PL"/>
        </w:rPr>
        <w:t>gdy konieczność wprowadzenia zmian wynika z okoliczności, których nie można było przewidzieć w chwili zawarcia Umowy tj.:</w:t>
      </w:r>
    </w:p>
    <w:p w14:paraId="4EABFB1D"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36CD6AF7" w14:textId="7777777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A6661A">
        <w:rPr>
          <w:rFonts w:eastAsia="Times New Roman"/>
          <w:sz w:val="20"/>
          <w:szCs w:val="20"/>
          <w:lang w:eastAsia="pl-PL"/>
        </w:rPr>
        <w:t xml:space="preserve"> w wykonywaniu swoich zobowiązań umownych, powstałego na skutek działania siły wyższej;</w:t>
      </w:r>
    </w:p>
    <w:p w14:paraId="018D60FF" w14:textId="72E4C717" w:rsidR="00C62A46" w:rsidRPr="00A6661A" w:rsidRDefault="00C62A46" w:rsidP="00770551">
      <w:pPr>
        <w:pStyle w:val="Akapitzlist"/>
        <w:numPr>
          <w:ilvl w:val="0"/>
          <w:numId w:val="27"/>
        </w:numPr>
        <w:ind w:left="1418"/>
        <w:jc w:val="both"/>
        <w:rPr>
          <w:rFonts w:eastAsia="Times New Roman"/>
          <w:sz w:val="20"/>
          <w:szCs w:val="20"/>
          <w:lang w:eastAsia="pl-PL"/>
        </w:rPr>
      </w:pPr>
      <w:r w:rsidRPr="00A6661A">
        <w:rPr>
          <w:rFonts w:eastAsia="Times New Roman"/>
          <w:sz w:val="20"/>
          <w:szCs w:val="20"/>
          <w:lang w:eastAsia="pl-PL"/>
        </w:rPr>
        <w:t xml:space="preserve">Zmianą wniosku o dofinansowanie projektu </w:t>
      </w:r>
      <w:r w:rsidR="00F027D3">
        <w:rPr>
          <w:sz w:val="20"/>
          <w:szCs w:val="20"/>
        </w:rPr>
        <w:t>WYMIAR EDUKACJI</w:t>
      </w:r>
      <w:r w:rsidR="009D057E" w:rsidRPr="00A6661A">
        <w:rPr>
          <w:rFonts w:eastAsia="Times New Roman"/>
          <w:sz w:val="20"/>
          <w:szCs w:val="20"/>
          <w:lang w:eastAsia="pl-PL"/>
        </w:rPr>
        <w:t xml:space="preserve"> </w:t>
      </w:r>
      <w:r w:rsidRPr="00A6661A">
        <w:rPr>
          <w:rFonts w:eastAsia="Times New Roman"/>
          <w:sz w:val="20"/>
          <w:szCs w:val="20"/>
          <w:lang w:eastAsia="pl-PL"/>
        </w:rPr>
        <w:t>zaakceptowaną przez Instytucję Zarządzającą w zakresie, w jakim zmiana ta ma wpływ na wykonanie przedmiotu Umowy;</w:t>
      </w:r>
    </w:p>
    <w:p w14:paraId="27CED341" w14:textId="77777777" w:rsidR="00C62A46" w:rsidRPr="00A6661A" w:rsidRDefault="00C62A46" w:rsidP="00770551">
      <w:pPr>
        <w:pStyle w:val="Tekstpodstawowy"/>
        <w:widowControl w:val="0"/>
        <w:numPr>
          <w:ilvl w:val="0"/>
          <w:numId w:val="23"/>
        </w:numPr>
        <w:tabs>
          <w:tab w:val="left" w:pos="708"/>
        </w:tabs>
        <w:suppressAutoHyphens/>
        <w:ind w:left="1134"/>
        <w:rPr>
          <w:sz w:val="20"/>
          <w:szCs w:val="20"/>
        </w:rPr>
      </w:pPr>
      <w:r w:rsidRPr="00A6661A">
        <w:rPr>
          <w:bCs/>
          <w:sz w:val="20"/>
          <w:szCs w:val="20"/>
        </w:rPr>
        <w:lastRenderedPageBreak/>
        <w:t xml:space="preserve">Klauzula informacyjna dotycząca RODO </w:t>
      </w:r>
    </w:p>
    <w:p w14:paraId="448B3C6E" w14:textId="77777777" w:rsidR="00C62A46" w:rsidRPr="00A6661A" w:rsidRDefault="00C62A46" w:rsidP="00AC5C25">
      <w:pPr>
        <w:pStyle w:val="Akapitzlist"/>
        <w:tabs>
          <w:tab w:val="left" w:pos="360"/>
        </w:tabs>
        <w:ind w:left="633"/>
        <w:jc w:val="both"/>
        <w:rPr>
          <w:b/>
          <w:bCs/>
          <w:sz w:val="20"/>
          <w:szCs w:val="20"/>
          <w:lang w:eastAsia="pl-PL"/>
        </w:rPr>
      </w:pPr>
      <w:r w:rsidRPr="00A6661A">
        <w:rPr>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C9A28CF" w14:textId="77777777" w:rsidR="00C62A46" w:rsidRPr="00EA281C" w:rsidRDefault="00C62A46" w:rsidP="00AC5C25">
      <w:pPr>
        <w:numPr>
          <w:ilvl w:val="0"/>
          <w:numId w:val="28"/>
        </w:numPr>
        <w:ind w:left="993"/>
        <w:jc w:val="both"/>
        <w:rPr>
          <w:b/>
          <w:bCs/>
          <w:i/>
          <w:sz w:val="20"/>
          <w:szCs w:val="20"/>
        </w:rPr>
      </w:pPr>
      <w:r w:rsidRPr="00EA281C">
        <w:rPr>
          <w:sz w:val="20"/>
          <w:szCs w:val="20"/>
        </w:rPr>
        <w:t>administratorem Pani/Pana danych osobowych jest</w:t>
      </w:r>
      <w:r w:rsidR="00F027D3" w:rsidRPr="00EA281C">
        <w:rPr>
          <w:sz w:val="20"/>
          <w:szCs w:val="20"/>
        </w:rPr>
        <w:t xml:space="preserve"> Stowarzyszenie Dobry Znak</w:t>
      </w:r>
    </w:p>
    <w:p w14:paraId="311C4B17" w14:textId="03337AE3" w:rsidR="00C62A46" w:rsidRPr="00EA281C" w:rsidRDefault="00C62A46" w:rsidP="00AC5C25">
      <w:pPr>
        <w:numPr>
          <w:ilvl w:val="0"/>
          <w:numId w:val="29"/>
        </w:numPr>
        <w:ind w:left="993"/>
        <w:jc w:val="both"/>
        <w:rPr>
          <w:sz w:val="20"/>
          <w:szCs w:val="20"/>
        </w:rPr>
      </w:pPr>
      <w:r w:rsidRPr="00EA281C">
        <w:rPr>
          <w:sz w:val="20"/>
          <w:szCs w:val="20"/>
        </w:rPr>
        <w:t>kontakt z Inspektorem Ochrony Danych możliwy jest pod adresem:</w:t>
      </w:r>
      <w:r w:rsidR="00C85A2F" w:rsidRPr="00EA281C">
        <w:rPr>
          <w:sz w:val="20"/>
          <w:szCs w:val="20"/>
        </w:rPr>
        <w:t xml:space="preserve"> </w:t>
      </w:r>
      <w:r w:rsidR="00DE148A" w:rsidRPr="00DE148A">
        <w:rPr>
          <w:sz w:val="20"/>
          <w:szCs w:val="20"/>
        </w:rPr>
        <w:t>iod@stowarzyszeniedobryznak.pl</w:t>
      </w:r>
    </w:p>
    <w:p w14:paraId="25798C8C" w14:textId="77777777" w:rsidR="00C62A46" w:rsidRPr="00A6661A" w:rsidRDefault="00C62A46" w:rsidP="00AC5C25">
      <w:pPr>
        <w:numPr>
          <w:ilvl w:val="0"/>
          <w:numId w:val="29"/>
        </w:numPr>
        <w:ind w:left="993"/>
        <w:jc w:val="both"/>
        <w:rPr>
          <w:sz w:val="20"/>
          <w:szCs w:val="20"/>
        </w:rPr>
      </w:pPr>
      <w:r w:rsidRPr="00A6661A">
        <w:rPr>
          <w:sz w:val="20"/>
          <w:szCs w:val="20"/>
        </w:rPr>
        <w:t>Pani/Pana dane osobowe przetwarzane będą na podstawie art. 6 ust. 1 lit. c</w:t>
      </w:r>
      <w:r w:rsidRPr="00A6661A">
        <w:rPr>
          <w:i/>
          <w:sz w:val="20"/>
          <w:szCs w:val="20"/>
        </w:rPr>
        <w:t xml:space="preserve"> </w:t>
      </w:r>
      <w:r w:rsidRPr="00A6661A">
        <w:rPr>
          <w:sz w:val="20"/>
          <w:szCs w:val="20"/>
        </w:rPr>
        <w:t>RODO w celu związanym z niniejszym postępowaniem o udzielenie zamówienia publicznego;</w:t>
      </w:r>
    </w:p>
    <w:p w14:paraId="43118C82" w14:textId="77777777" w:rsidR="00C62A46" w:rsidRPr="00A6661A" w:rsidRDefault="00C62A46" w:rsidP="00AC5C25">
      <w:pPr>
        <w:numPr>
          <w:ilvl w:val="0"/>
          <w:numId w:val="29"/>
        </w:numPr>
        <w:ind w:left="993"/>
        <w:jc w:val="both"/>
        <w:rPr>
          <w:sz w:val="20"/>
          <w:szCs w:val="20"/>
        </w:rPr>
      </w:pPr>
      <w:r w:rsidRPr="00A6661A">
        <w:rPr>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14:paraId="1348332B" w14:textId="77777777" w:rsidR="00C62A46" w:rsidRPr="00A6661A" w:rsidRDefault="00C62A46" w:rsidP="00AC5C25">
      <w:pPr>
        <w:numPr>
          <w:ilvl w:val="0"/>
          <w:numId w:val="29"/>
        </w:numPr>
        <w:ind w:left="993"/>
        <w:jc w:val="both"/>
        <w:rPr>
          <w:sz w:val="20"/>
          <w:szCs w:val="20"/>
        </w:rPr>
      </w:pPr>
      <w:r w:rsidRPr="00A6661A">
        <w:rPr>
          <w:sz w:val="20"/>
          <w:szCs w:val="20"/>
        </w:rPr>
        <w:t xml:space="preserve">Pani/Pana dane osobowe będą przechowywane, zgodnie z art. 97 ust. 1 ustawy </w:t>
      </w:r>
      <w:proofErr w:type="spellStart"/>
      <w:r w:rsidRPr="00A6661A">
        <w:rPr>
          <w:sz w:val="20"/>
          <w:szCs w:val="20"/>
        </w:rPr>
        <w:t>Pzp</w:t>
      </w:r>
      <w:proofErr w:type="spellEnd"/>
      <w:r w:rsidRPr="00A6661A">
        <w:rPr>
          <w:sz w:val="20"/>
          <w:szCs w:val="20"/>
        </w:rPr>
        <w:t>, przez okres 4 lat od dnia zakończenia postępowania o udzielenie zamówienia lub na okres przechowywania tych danych zgodnie z wytycznymi o dofinansowania z środków UE;</w:t>
      </w:r>
    </w:p>
    <w:p w14:paraId="53DFA73A" w14:textId="77777777" w:rsidR="00C62A46" w:rsidRPr="00A6661A" w:rsidRDefault="00C62A46" w:rsidP="00AC5C25">
      <w:pPr>
        <w:numPr>
          <w:ilvl w:val="0"/>
          <w:numId w:val="29"/>
        </w:numPr>
        <w:ind w:left="993"/>
        <w:jc w:val="both"/>
        <w:rPr>
          <w:b/>
          <w:i/>
          <w:sz w:val="20"/>
          <w:szCs w:val="20"/>
        </w:rPr>
      </w:pPr>
      <w:r w:rsidRPr="00A6661A">
        <w:rPr>
          <w:sz w:val="20"/>
          <w:szCs w:val="20"/>
        </w:rPr>
        <w:t xml:space="preserve">obowiązek podania przez Panią/Pana danych osobowych bezpośrednio Pani/Pana dotyczących jest wymogiem ustawowym określonym w przepisach ustawy </w:t>
      </w:r>
      <w:proofErr w:type="spellStart"/>
      <w:r w:rsidRPr="00A6661A">
        <w:rPr>
          <w:sz w:val="20"/>
          <w:szCs w:val="20"/>
        </w:rPr>
        <w:t>Pzp</w:t>
      </w:r>
      <w:proofErr w:type="spellEnd"/>
      <w:r w:rsidRPr="00A6661A">
        <w:rPr>
          <w:sz w:val="20"/>
          <w:szCs w:val="20"/>
        </w:rPr>
        <w:t xml:space="preserve">, związanym z udziałem w postępowaniu o udzielenie zamówienia publicznego; konsekwencje niepodania określonych danych wynikają z ustawy </w:t>
      </w:r>
      <w:proofErr w:type="spellStart"/>
      <w:r w:rsidRPr="00A6661A">
        <w:rPr>
          <w:sz w:val="20"/>
          <w:szCs w:val="20"/>
        </w:rPr>
        <w:t>Pzp</w:t>
      </w:r>
      <w:proofErr w:type="spellEnd"/>
      <w:r w:rsidRPr="00A6661A">
        <w:rPr>
          <w:sz w:val="20"/>
          <w:szCs w:val="20"/>
        </w:rPr>
        <w:t xml:space="preserve">;  </w:t>
      </w:r>
    </w:p>
    <w:p w14:paraId="461F3529" w14:textId="77777777" w:rsidR="00C62A46" w:rsidRPr="00A6661A" w:rsidRDefault="00C62A46" w:rsidP="00AC5C25">
      <w:pPr>
        <w:numPr>
          <w:ilvl w:val="0"/>
          <w:numId w:val="29"/>
        </w:numPr>
        <w:ind w:left="993"/>
        <w:jc w:val="both"/>
        <w:rPr>
          <w:sz w:val="20"/>
          <w:szCs w:val="20"/>
        </w:rPr>
      </w:pPr>
      <w:r w:rsidRPr="00A6661A">
        <w:rPr>
          <w:sz w:val="20"/>
          <w:szCs w:val="20"/>
        </w:rPr>
        <w:t>w odniesieniu do Pani/Pana danych osobowych decyzje nie będą podejmowane w sposób zautomatyzowany, stosowanie do art. 22 RODO;</w:t>
      </w:r>
    </w:p>
    <w:p w14:paraId="36473E9C" w14:textId="77777777" w:rsidR="00C62A46" w:rsidRPr="00A6661A" w:rsidRDefault="00C62A46" w:rsidP="00AC5C25">
      <w:pPr>
        <w:numPr>
          <w:ilvl w:val="0"/>
          <w:numId w:val="29"/>
        </w:numPr>
        <w:ind w:left="993"/>
        <w:jc w:val="both"/>
        <w:rPr>
          <w:sz w:val="20"/>
          <w:szCs w:val="20"/>
        </w:rPr>
      </w:pPr>
      <w:r w:rsidRPr="00A6661A">
        <w:rPr>
          <w:sz w:val="20"/>
          <w:szCs w:val="20"/>
        </w:rPr>
        <w:t>posiada Pani/Pan:</w:t>
      </w:r>
    </w:p>
    <w:p w14:paraId="6639C2E8" w14:textId="77777777" w:rsidR="00C62A46" w:rsidRPr="00A6661A" w:rsidRDefault="00C62A46" w:rsidP="00AC5C25">
      <w:pPr>
        <w:numPr>
          <w:ilvl w:val="0"/>
          <w:numId w:val="30"/>
        </w:numPr>
        <w:ind w:left="1276"/>
        <w:jc w:val="both"/>
        <w:rPr>
          <w:sz w:val="20"/>
          <w:szCs w:val="20"/>
        </w:rPr>
      </w:pPr>
      <w:r w:rsidRPr="00A6661A">
        <w:rPr>
          <w:sz w:val="20"/>
          <w:szCs w:val="20"/>
        </w:rPr>
        <w:t>na podstawie art. 15 RODO prawo dostępu do danych osobowych Pani/Pana dotyczących;</w:t>
      </w:r>
    </w:p>
    <w:p w14:paraId="50F72F1F" w14:textId="77777777" w:rsidR="00C62A46" w:rsidRPr="00A6661A" w:rsidRDefault="00C62A46" w:rsidP="00AC5C25">
      <w:pPr>
        <w:numPr>
          <w:ilvl w:val="0"/>
          <w:numId w:val="30"/>
        </w:numPr>
        <w:ind w:left="1276"/>
        <w:jc w:val="both"/>
        <w:rPr>
          <w:sz w:val="20"/>
          <w:szCs w:val="20"/>
        </w:rPr>
      </w:pPr>
      <w:r w:rsidRPr="00A6661A">
        <w:rPr>
          <w:sz w:val="20"/>
          <w:szCs w:val="20"/>
        </w:rPr>
        <w:t xml:space="preserve">na podstawie art. 16 RODO prawo do sprostowania Pani/Pana danych osobowych </w:t>
      </w:r>
      <w:r w:rsidRPr="00A6661A">
        <w:rPr>
          <w:b/>
          <w:sz w:val="20"/>
          <w:szCs w:val="20"/>
          <w:vertAlign w:val="superscript"/>
        </w:rPr>
        <w:t>**</w:t>
      </w:r>
      <w:r w:rsidRPr="00A6661A">
        <w:rPr>
          <w:sz w:val="20"/>
          <w:szCs w:val="20"/>
        </w:rPr>
        <w:t>;</w:t>
      </w:r>
    </w:p>
    <w:p w14:paraId="35D7A73B" w14:textId="77777777" w:rsidR="00C62A46" w:rsidRPr="00A6661A" w:rsidRDefault="00C62A46" w:rsidP="00AC5C25">
      <w:pPr>
        <w:numPr>
          <w:ilvl w:val="0"/>
          <w:numId w:val="30"/>
        </w:numPr>
        <w:ind w:left="1276"/>
        <w:jc w:val="both"/>
        <w:rPr>
          <w:sz w:val="20"/>
          <w:szCs w:val="20"/>
        </w:rPr>
      </w:pPr>
      <w:r w:rsidRPr="00A6661A">
        <w:rPr>
          <w:sz w:val="20"/>
          <w:szCs w:val="20"/>
        </w:rPr>
        <w:t>na podstawie art. 18 RODO prawo żądania od administratora ograniczenia przetwarzania danych osobowych z zastrzeżeniem przypadków, o których mowa w art. 18 ust. 2 RODO ***;</w:t>
      </w:r>
    </w:p>
    <w:p w14:paraId="2D375CA6" w14:textId="77777777" w:rsidR="00C62A46" w:rsidRPr="00A6661A" w:rsidRDefault="00C62A46" w:rsidP="00AC5C25">
      <w:pPr>
        <w:numPr>
          <w:ilvl w:val="0"/>
          <w:numId w:val="30"/>
        </w:numPr>
        <w:ind w:left="1276"/>
        <w:jc w:val="both"/>
        <w:rPr>
          <w:i/>
          <w:sz w:val="20"/>
          <w:szCs w:val="20"/>
        </w:rPr>
      </w:pPr>
      <w:r w:rsidRPr="00A6661A">
        <w:rPr>
          <w:sz w:val="20"/>
          <w:szCs w:val="20"/>
        </w:rPr>
        <w:t>prawo do wniesienia skargi do Prezesa Urzędu Ochrony Danych Osobowych, gdy uzna Pani/Pan, że przetwarzanie danych osobowych Pani/Pana dotyczących narusza przepisy RODO;</w:t>
      </w:r>
    </w:p>
    <w:p w14:paraId="3FEA1A75" w14:textId="77777777" w:rsidR="00C62A46" w:rsidRPr="00A6661A" w:rsidRDefault="00C62A46" w:rsidP="00AC5C25">
      <w:pPr>
        <w:numPr>
          <w:ilvl w:val="0"/>
          <w:numId w:val="29"/>
        </w:numPr>
        <w:ind w:left="993"/>
        <w:jc w:val="both"/>
        <w:rPr>
          <w:i/>
          <w:sz w:val="20"/>
          <w:szCs w:val="20"/>
        </w:rPr>
      </w:pPr>
      <w:r w:rsidRPr="00A6661A">
        <w:rPr>
          <w:sz w:val="20"/>
          <w:szCs w:val="20"/>
        </w:rPr>
        <w:t>nie przysługuje Pani/Panu:</w:t>
      </w:r>
    </w:p>
    <w:p w14:paraId="1305BF4B" w14:textId="77777777" w:rsidR="00C62A46" w:rsidRPr="00A6661A" w:rsidRDefault="00C62A46" w:rsidP="00AC5C25">
      <w:pPr>
        <w:numPr>
          <w:ilvl w:val="0"/>
          <w:numId w:val="31"/>
        </w:numPr>
        <w:ind w:left="1276"/>
        <w:jc w:val="both"/>
        <w:rPr>
          <w:i/>
          <w:sz w:val="20"/>
          <w:szCs w:val="20"/>
        </w:rPr>
      </w:pPr>
      <w:r w:rsidRPr="00A6661A">
        <w:rPr>
          <w:sz w:val="20"/>
          <w:szCs w:val="20"/>
        </w:rPr>
        <w:t>w związku z art. 17 ust. 3 lit. b, d lub e RODO prawo do usunięcia danych osobowych;</w:t>
      </w:r>
    </w:p>
    <w:p w14:paraId="5E8849FB" w14:textId="77777777" w:rsidR="00C62A46" w:rsidRPr="00A6661A" w:rsidRDefault="00C62A46" w:rsidP="00AC5C25">
      <w:pPr>
        <w:numPr>
          <w:ilvl w:val="0"/>
          <w:numId w:val="31"/>
        </w:numPr>
        <w:ind w:left="1276"/>
        <w:jc w:val="both"/>
        <w:rPr>
          <w:b/>
          <w:i/>
          <w:sz w:val="20"/>
          <w:szCs w:val="20"/>
        </w:rPr>
      </w:pPr>
      <w:r w:rsidRPr="00A6661A">
        <w:rPr>
          <w:sz w:val="20"/>
          <w:szCs w:val="20"/>
        </w:rPr>
        <w:t>prawo do przenoszenia danych osobowych, o którym mowa w art. 20 RODO;</w:t>
      </w:r>
    </w:p>
    <w:p w14:paraId="2D8B02B1" w14:textId="77777777" w:rsidR="00A6661A" w:rsidRPr="00B51B7A" w:rsidRDefault="00C62A46" w:rsidP="00B51B7A">
      <w:pPr>
        <w:numPr>
          <w:ilvl w:val="0"/>
          <w:numId w:val="31"/>
        </w:numPr>
        <w:ind w:left="1276"/>
        <w:jc w:val="both"/>
        <w:rPr>
          <w:i/>
          <w:sz w:val="20"/>
          <w:szCs w:val="20"/>
        </w:rPr>
      </w:pPr>
      <w:r w:rsidRPr="00A6661A">
        <w:rPr>
          <w:sz w:val="20"/>
          <w:szCs w:val="20"/>
        </w:rPr>
        <w:t xml:space="preserve">na podstawie art. 21 RODO prawo sprzeciwu, wobec przetwarzania danych osobowych, gdyż podstawą prawną przetwarzania Pani/Pana danych osobowych jest art. 6 ust. 1 lit. c RODO. </w:t>
      </w:r>
    </w:p>
    <w:p w14:paraId="48F31857" w14:textId="77777777" w:rsidR="00C62A46" w:rsidRPr="00A6661A" w:rsidRDefault="00C62A46" w:rsidP="00741670">
      <w:pPr>
        <w:pStyle w:val="Tekstpodstawowy"/>
        <w:widowControl w:val="0"/>
        <w:rPr>
          <w:b/>
          <w:sz w:val="20"/>
          <w:szCs w:val="20"/>
          <w:u w:val="single"/>
        </w:rPr>
      </w:pPr>
      <w:r w:rsidRPr="00A6661A">
        <w:rPr>
          <w:b/>
          <w:bCs/>
          <w:sz w:val="20"/>
          <w:szCs w:val="20"/>
          <w:u w:val="single"/>
        </w:rPr>
        <w:t>Załączniki stanowiące integralną część zaproszenia</w:t>
      </w:r>
    </w:p>
    <w:p w14:paraId="30F9ABDB" w14:textId="77777777" w:rsidR="00301DAA"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051F65" w:rsidRPr="00A6661A">
        <w:rPr>
          <w:sz w:val="20"/>
          <w:szCs w:val="20"/>
        </w:rPr>
        <w:t>1</w:t>
      </w:r>
      <w:r w:rsidRPr="00A6661A">
        <w:rPr>
          <w:sz w:val="20"/>
          <w:szCs w:val="20"/>
        </w:rPr>
        <w:t xml:space="preserve"> </w:t>
      </w:r>
      <w:r w:rsidRPr="00A6661A">
        <w:rPr>
          <w:sz w:val="20"/>
          <w:szCs w:val="20"/>
        </w:rPr>
        <w:tab/>
        <w:t>-</w:t>
      </w:r>
      <w:r w:rsidRPr="00A6661A">
        <w:rPr>
          <w:sz w:val="20"/>
          <w:szCs w:val="20"/>
        </w:rPr>
        <w:tab/>
      </w:r>
      <w:r w:rsidR="00C14FFB" w:rsidRPr="00A6661A">
        <w:rPr>
          <w:sz w:val="20"/>
          <w:szCs w:val="20"/>
        </w:rPr>
        <w:t>C</w:t>
      </w:r>
      <w:r w:rsidR="00A07C44" w:rsidRPr="00A6661A">
        <w:rPr>
          <w:sz w:val="20"/>
          <w:szCs w:val="20"/>
        </w:rPr>
        <w:t xml:space="preserve">harakterystyka </w:t>
      </w:r>
      <w:r w:rsidR="00301DAA" w:rsidRPr="00A6661A">
        <w:rPr>
          <w:sz w:val="20"/>
          <w:szCs w:val="20"/>
        </w:rPr>
        <w:t>przedmiotu Zamówienia</w:t>
      </w:r>
    </w:p>
    <w:p w14:paraId="7542B9C3" w14:textId="77777777" w:rsidR="00C62A46" w:rsidRPr="00A6661A" w:rsidRDefault="00301DAA" w:rsidP="00770551">
      <w:pPr>
        <w:pStyle w:val="Akapitzlist"/>
        <w:numPr>
          <w:ilvl w:val="0"/>
          <w:numId w:val="32"/>
        </w:numPr>
        <w:ind w:left="1134"/>
        <w:jc w:val="both"/>
        <w:rPr>
          <w:sz w:val="20"/>
          <w:szCs w:val="20"/>
        </w:rPr>
      </w:pPr>
      <w:r w:rsidRPr="00A6661A">
        <w:rPr>
          <w:sz w:val="20"/>
          <w:szCs w:val="20"/>
        </w:rPr>
        <w:t xml:space="preserve">Załącznik nr 2 </w:t>
      </w:r>
      <w:r w:rsidRPr="00A6661A">
        <w:rPr>
          <w:sz w:val="20"/>
          <w:szCs w:val="20"/>
        </w:rPr>
        <w:tab/>
        <w:t>-</w:t>
      </w:r>
      <w:r w:rsidRPr="00A6661A">
        <w:rPr>
          <w:sz w:val="20"/>
          <w:szCs w:val="20"/>
        </w:rPr>
        <w:tab/>
      </w:r>
      <w:r w:rsidR="00C62A46" w:rsidRPr="00A6661A">
        <w:rPr>
          <w:sz w:val="20"/>
          <w:szCs w:val="20"/>
        </w:rPr>
        <w:t>Formularz Ofertowy</w:t>
      </w:r>
    </w:p>
    <w:p w14:paraId="1BDD5970" w14:textId="77777777" w:rsidR="00BB69E1" w:rsidRPr="00A6661A" w:rsidRDefault="00BB69E1" w:rsidP="00770551">
      <w:pPr>
        <w:pStyle w:val="Akapitzlist"/>
        <w:numPr>
          <w:ilvl w:val="0"/>
          <w:numId w:val="32"/>
        </w:numPr>
        <w:ind w:left="1134"/>
        <w:jc w:val="both"/>
        <w:rPr>
          <w:sz w:val="20"/>
          <w:szCs w:val="20"/>
        </w:rPr>
      </w:pPr>
      <w:r w:rsidRPr="00A6661A">
        <w:rPr>
          <w:sz w:val="20"/>
          <w:szCs w:val="20"/>
        </w:rPr>
        <w:t>Załącznik nr 2A</w:t>
      </w:r>
      <w:r w:rsidRPr="00A6661A">
        <w:rPr>
          <w:sz w:val="20"/>
          <w:szCs w:val="20"/>
        </w:rPr>
        <w:tab/>
        <w:t>-</w:t>
      </w:r>
      <w:r w:rsidRPr="00A6661A">
        <w:rPr>
          <w:sz w:val="20"/>
          <w:szCs w:val="20"/>
        </w:rPr>
        <w:tab/>
        <w:t>Formularz asortymentowo-cenowy</w:t>
      </w:r>
    </w:p>
    <w:p w14:paraId="15BCF13C"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3</w:t>
      </w:r>
      <w:r w:rsidR="00C62A46" w:rsidRPr="00A6661A">
        <w:rPr>
          <w:sz w:val="20"/>
          <w:szCs w:val="20"/>
        </w:rPr>
        <w:t xml:space="preserve">  </w:t>
      </w:r>
      <w:r w:rsidR="00C62A46" w:rsidRPr="00A6661A">
        <w:rPr>
          <w:sz w:val="20"/>
          <w:szCs w:val="20"/>
        </w:rPr>
        <w:tab/>
        <w:t>-</w:t>
      </w:r>
      <w:r w:rsidR="00C62A46" w:rsidRPr="00A6661A">
        <w:rPr>
          <w:sz w:val="20"/>
          <w:szCs w:val="20"/>
        </w:rPr>
        <w:tab/>
        <w:t>Oświadczenie dot. spełnienia warunków udziału  w postępowaniu</w:t>
      </w:r>
    </w:p>
    <w:p w14:paraId="0C7F5295" w14:textId="77777777" w:rsidR="00C62A46" w:rsidRPr="00A6661A" w:rsidRDefault="00EE24FC" w:rsidP="00770551">
      <w:pPr>
        <w:pStyle w:val="Akapitzlist"/>
        <w:numPr>
          <w:ilvl w:val="0"/>
          <w:numId w:val="32"/>
        </w:numPr>
        <w:ind w:left="1134"/>
        <w:jc w:val="both"/>
        <w:rPr>
          <w:sz w:val="20"/>
          <w:szCs w:val="20"/>
        </w:rPr>
      </w:pPr>
      <w:r w:rsidRPr="00A6661A">
        <w:rPr>
          <w:sz w:val="20"/>
          <w:szCs w:val="20"/>
        </w:rPr>
        <w:t xml:space="preserve">Załącznik nr </w:t>
      </w:r>
      <w:r w:rsidR="00301DAA" w:rsidRPr="00A6661A">
        <w:rPr>
          <w:sz w:val="20"/>
          <w:szCs w:val="20"/>
        </w:rPr>
        <w:t>4</w:t>
      </w:r>
      <w:r w:rsidR="00C62A46" w:rsidRPr="00A6661A">
        <w:rPr>
          <w:sz w:val="20"/>
          <w:szCs w:val="20"/>
        </w:rPr>
        <w:tab/>
        <w:t>-</w:t>
      </w:r>
      <w:r w:rsidR="00C62A46" w:rsidRPr="00A6661A">
        <w:rPr>
          <w:sz w:val="20"/>
          <w:szCs w:val="20"/>
        </w:rPr>
        <w:tab/>
        <w:t>Oświadczenie dot. podstaw wykluczenia</w:t>
      </w:r>
    </w:p>
    <w:p w14:paraId="0B8FD20F" w14:textId="77777777" w:rsidR="00C62A46" w:rsidRPr="00A6661A" w:rsidRDefault="00C62A46" w:rsidP="00770551">
      <w:pPr>
        <w:pStyle w:val="Akapitzlist"/>
        <w:numPr>
          <w:ilvl w:val="0"/>
          <w:numId w:val="32"/>
        </w:numPr>
        <w:ind w:left="1134"/>
        <w:jc w:val="both"/>
        <w:rPr>
          <w:sz w:val="20"/>
          <w:szCs w:val="20"/>
        </w:rPr>
      </w:pPr>
      <w:r w:rsidRPr="00A6661A">
        <w:rPr>
          <w:sz w:val="20"/>
          <w:szCs w:val="20"/>
        </w:rPr>
        <w:t>Załąc</w:t>
      </w:r>
      <w:r w:rsidR="00EE24FC" w:rsidRPr="00A6661A">
        <w:rPr>
          <w:sz w:val="20"/>
          <w:szCs w:val="20"/>
        </w:rPr>
        <w:t xml:space="preserve">znik nr </w:t>
      </w:r>
      <w:r w:rsidR="00301DAA" w:rsidRPr="00A6661A">
        <w:rPr>
          <w:sz w:val="20"/>
          <w:szCs w:val="20"/>
        </w:rPr>
        <w:t>5</w:t>
      </w:r>
      <w:r w:rsidRPr="00A6661A">
        <w:rPr>
          <w:sz w:val="20"/>
          <w:szCs w:val="20"/>
        </w:rPr>
        <w:tab/>
        <w:t>-</w:t>
      </w:r>
      <w:r w:rsidRPr="00A6661A">
        <w:rPr>
          <w:sz w:val="20"/>
          <w:szCs w:val="20"/>
        </w:rPr>
        <w:tab/>
        <w:t>Oświadczenie dot. braku powiązań</w:t>
      </w:r>
    </w:p>
    <w:p w14:paraId="277A3835" w14:textId="77777777" w:rsidR="00D77F39" w:rsidRDefault="007D70E8" w:rsidP="00770551">
      <w:pPr>
        <w:pStyle w:val="Akapitzlist"/>
        <w:numPr>
          <w:ilvl w:val="0"/>
          <w:numId w:val="32"/>
        </w:numPr>
        <w:ind w:left="1134"/>
        <w:jc w:val="both"/>
        <w:rPr>
          <w:sz w:val="20"/>
          <w:szCs w:val="20"/>
        </w:rPr>
      </w:pPr>
      <w:r w:rsidRPr="00A6661A">
        <w:rPr>
          <w:sz w:val="20"/>
          <w:szCs w:val="20"/>
        </w:rPr>
        <w:t xml:space="preserve">Załącznik nr </w:t>
      </w:r>
      <w:r w:rsidR="00886CD9" w:rsidRPr="00A6661A">
        <w:rPr>
          <w:sz w:val="20"/>
          <w:szCs w:val="20"/>
        </w:rPr>
        <w:t>6</w:t>
      </w:r>
      <w:r w:rsidRPr="00A6661A">
        <w:rPr>
          <w:sz w:val="20"/>
          <w:szCs w:val="20"/>
        </w:rPr>
        <w:tab/>
        <w:t>-</w:t>
      </w:r>
      <w:r w:rsidRPr="00A6661A">
        <w:rPr>
          <w:sz w:val="20"/>
          <w:szCs w:val="20"/>
        </w:rPr>
        <w:tab/>
      </w:r>
      <w:r w:rsidR="00051F65" w:rsidRPr="00A6661A">
        <w:rPr>
          <w:sz w:val="20"/>
          <w:szCs w:val="20"/>
        </w:rPr>
        <w:t>Projekt umowy</w:t>
      </w:r>
    </w:p>
    <w:p w14:paraId="16CB09EB" w14:textId="77777777" w:rsidR="00DF041F" w:rsidRPr="00A6661A" w:rsidRDefault="00DF041F" w:rsidP="00A6661A">
      <w:pPr>
        <w:pStyle w:val="Akapitzlist"/>
        <w:ind w:left="0"/>
        <w:jc w:val="both"/>
        <w:rPr>
          <w:sz w:val="20"/>
          <w:szCs w:val="20"/>
        </w:rPr>
      </w:pPr>
    </w:p>
    <w:p w14:paraId="06484CD9" w14:textId="77777777" w:rsidR="000673D9" w:rsidRPr="00A6661A" w:rsidRDefault="000673D9" w:rsidP="00D77F39">
      <w:pPr>
        <w:tabs>
          <w:tab w:val="left" w:pos="709"/>
        </w:tabs>
        <w:jc w:val="both"/>
        <w:rPr>
          <w:b/>
          <w:sz w:val="20"/>
          <w:szCs w:val="20"/>
        </w:rPr>
      </w:pPr>
    </w:p>
    <w:p w14:paraId="1EB8D775" w14:textId="77777777" w:rsidR="00C62A46" w:rsidRPr="00B51B7A" w:rsidRDefault="00C62A46" w:rsidP="00741670">
      <w:pPr>
        <w:ind w:left="284"/>
        <w:jc w:val="both"/>
        <w:rPr>
          <w:sz w:val="18"/>
          <w:szCs w:val="18"/>
        </w:rPr>
      </w:pPr>
      <w:r w:rsidRPr="00B51B7A">
        <w:rPr>
          <w:sz w:val="18"/>
          <w:szCs w:val="18"/>
        </w:rPr>
        <w:t>* Wyjaśnienie: informacja w tym zakresie jest wymagana, jeżeli w odniesieniu do danego administratora lub podmiotu  przetwarzającego istnieje obowiązek wyznaczenia inspektora ochrony danych osobowych.</w:t>
      </w:r>
    </w:p>
    <w:p w14:paraId="342E66F1" w14:textId="77777777" w:rsidR="00C62A46" w:rsidRPr="00B51B7A" w:rsidRDefault="00C62A46" w:rsidP="00741670">
      <w:pPr>
        <w:ind w:left="284"/>
        <w:jc w:val="both"/>
        <w:rPr>
          <w:sz w:val="18"/>
          <w:szCs w:val="18"/>
        </w:rPr>
      </w:pPr>
      <w:r w:rsidRPr="00B51B7A">
        <w:rPr>
          <w:sz w:val="18"/>
          <w:szCs w:val="18"/>
        </w:rPr>
        <w:t xml:space="preserve">** Wyjaśnienie: skorzystanie z prawa do sprostowania nie może skutkować zmianą wyniku postępowania o udzielenie zamówienia publicznego ani zmianą postanowień umowy w zakresie niezgodnym z ustawą </w:t>
      </w:r>
      <w:proofErr w:type="spellStart"/>
      <w:r w:rsidRPr="00B51B7A">
        <w:rPr>
          <w:sz w:val="18"/>
          <w:szCs w:val="18"/>
        </w:rPr>
        <w:t>Pzp</w:t>
      </w:r>
      <w:proofErr w:type="spellEnd"/>
      <w:r w:rsidRPr="00B51B7A">
        <w:rPr>
          <w:sz w:val="18"/>
          <w:szCs w:val="18"/>
        </w:rPr>
        <w:t xml:space="preserve"> oraz nie może naruszać  integralności protokołu oraz jego załączników.</w:t>
      </w:r>
    </w:p>
    <w:p w14:paraId="732FF14E" w14:textId="77777777" w:rsidR="001449AA" w:rsidRPr="00B51B7A" w:rsidRDefault="00C62A46" w:rsidP="00B51B7A">
      <w:pPr>
        <w:ind w:left="284"/>
        <w:jc w:val="both"/>
        <w:rPr>
          <w:sz w:val="18"/>
          <w:szCs w:val="18"/>
        </w:rPr>
      </w:pPr>
      <w:r w:rsidRPr="00B51B7A">
        <w:rPr>
          <w:sz w:val="18"/>
          <w:szCs w:val="18"/>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w:t>
      </w:r>
      <w:r w:rsidR="00ED33C0" w:rsidRPr="00B51B7A">
        <w:rPr>
          <w:sz w:val="18"/>
          <w:szCs w:val="18"/>
        </w:rPr>
        <w:t>skiej lub państwa członkowskieg</w:t>
      </w:r>
      <w:r w:rsidR="00F027D3">
        <w:rPr>
          <w:sz w:val="18"/>
          <w:szCs w:val="18"/>
        </w:rPr>
        <w:t>o</w:t>
      </w:r>
    </w:p>
    <w:p w14:paraId="62BE40C2" w14:textId="77777777" w:rsidR="002750D4" w:rsidRDefault="002750D4" w:rsidP="00D77F39">
      <w:pPr>
        <w:suppressAutoHyphens/>
        <w:rPr>
          <w:b/>
          <w:color w:val="000000"/>
          <w:sz w:val="20"/>
          <w:szCs w:val="20"/>
          <w:u w:val="single"/>
          <w:lang w:eastAsia="ar-SA"/>
        </w:rPr>
      </w:pPr>
    </w:p>
    <w:p w14:paraId="659845C2" w14:textId="4FE84287" w:rsidR="00305D81" w:rsidRDefault="00305D81" w:rsidP="00D77F39">
      <w:pPr>
        <w:suppressAutoHyphens/>
        <w:rPr>
          <w:b/>
          <w:color w:val="000000"/>
          <w:sz w:val="20"/>
          <w:szCs w:val="20"/>
          <w:u w:val="single"/>
          <w:lang w:eastAsia="ar-SA"/>
        </w:rPr>
      </w:pPr>
    </w:p>
    <w:p w14:paraId="1C4D1B2C" w14:textId="55183090" w:rsidR="00E2688E" w:rsidRDefault="00E2688E" w:rsidP="00D77F39">
      <w:pPr>
        <w:suppressAutoHyphens/>
        <w:rPr>
          <w:b/>
          <w:color w:val="000000"/>
          <w:sz w:val="20"/>
          <w:szCs w:val="20"/>
          <w:u w:val="single"/>
          <w:lang w:eastAsia="ar-SA"/>
        </w:rPr>
      </w:pPr>
    </w:p>
    <w:p w14:paraId="1C0BEC64" w14:textId="10787745" w:rsidR="00E2688E" w:rsidRDefault="00E2688E" w:rsidP="00D77F39">
      <w:pPr>
        <w:suppressAutoHyphens/>
        <w:rPr>
          <w:b/>
          <w:color w:val="000000"/>
          <w:sz w:val="20"/>
          <w:szCs w:val="20"/>
          <w:u w:val="single"/>
          <w:lang w:eastAsia="ar-SA"/>
        </w:rPr>
      </w:pPr>
    </w:p>
    <w:p w14:paraId="78845BB8" w14:textId="77777777" w:rsidR="00E2688E" w:rsidRDefault="00E2688E" w:rsidP="00D77F39">
      <w:pPr>
        <w:suppressAutoHyphens/>
        <w:rPr>
          <w:b/>
          <w:color w:val="000000"/>
          <w:sz w:val="20"/>
          <w:szCs w:val="20"/>
          <w:u w:val="single"/>
          <w:lang w:eastAsia="ar-SA"/>
        </w:rPr>
      </w:pPr>
    </w:p>
    <w:p w14:paraId="4C91B1D0" w14:textId="77777777" w:rsidR="00D16AA4" w:rsidRPr="002750D4" w:rsidRDefault="002750D4" w:rsidP="00D77F39">
      <w:pPr>
        <w:suppressAutoHyphens/>
        <w:rPr>
          <w:b/>
          <w:color w:val="000000"/>
          <w:sz w:val="20"/>
          <w:szCs w:val="20"/>
          <w:u w:val="single"/>
          <w:lang w:eastAsia="ar-SA"/>
        </w:rPr>
      </w:pPr>
      <w:r>
        <w:rPr>
          <w:b/>
          <w:color w:val="000000"/>
          <w:sz w:val="20"/>
          <w:szCs w:val="20"/>
          <w:u w:val="single"/>
          <w:lang w:eastAsia="ar-SA"/>
        </w:rPr>
        <w:lastRenderedPageBreak/>
        <w:t>Załącznik nr 1</w:t>
      </w:r>
    </w:p>
    <w:p w14:paraId="0C5F60CB" w14:textId="77777777" w:rsidR="00C102EC" w:rsidRPr="00A6661A" w:rsidRDefault="00C102EC" w:rsidP="00C102EC">
      <w:pPr>
        <w:keepNext/>
        <w:suppressAutoHyphens/>
        <w:jc w:val="center"/>
        <w:outlineLvl w:val="0"/>
        <w:rPr>
          <w:b/>
          <w:color w:val="000000"/>
          <w:sz w:val="20"/>
          <w:szCs w:val="20"/>
          <w:u w:val="single"/>
          <w:lang w:eastAsia="pl-PL"/>
        </w:rPr>
      </w:pPr>
      <w:r w:rsidRPr="00A6661A">
        <w:rPr>
          <w:b/>
          <w:color w:val="000000"/>
          <w:sz w:val="20"/>
          <w:szCs w:val="20"/>
          <w:u w:val="single"/>
          <w:lang w:eastAsia="pl-PL"/>
        </w:rPr>
        <w:t>CHARAKTERYSTYKA PRZEDMIOTU ZAMÓWIENIA</w:t>
      </w:r>
    </w:p>
    <w:p w14:paraId="4210F242" w14:textId="77777777" w:rsidR="00C102EC" w:rsidRPr="00A6661A" w:rsidRDefault="00C102EC" w:rsidP="00C102EC">
      <w:pPr>
        <w:jc w:val="both"/>
        <w:rPr>
          <w:sz w:val="20"/>
          <w:szCs w:val="20"/>
        </w:rPr>
      </w:pPr>
    </w:p>
    <w:p w14:paraId="354F8CA3" w14:textId="56FC5854" w:rsidR="00D3696C" w:rsidRPr="00A6661A" w:rsidRDefault="00D16AA4" w:rsidP="00387AC3">
      <w:pPr>
        <w:jc w:val="both"/>
        <w:rPr>
          <w:color w:val="FF0000"/>
          <w:sz w:val="20"/>
          <w:szCs w:val="20"/>
        </w:rPr>
      </w:pPr>
      <w:r w:rsidRPr="00A6661A">
        <w:rPr>
          <w:sz w:val="20"/>
          <w:szCs w:val="20"/>
        </w:rPr>
        <w:t xml:space="preserve">Projekt </w:t>
      </w:r>
      <w:r w:rsidR="00F027D3">
        <w:rPr>
          <w:bCs/>
          <w:i/>
          <w:caps/>
          <w:sz w:val="20"/>
          <w:szCs w:val="20"/>
        </w:rPr>
        <w:t>WYMIAR EDUKACJI</w:t>
      </w:r>
      <w:r w:rsidRPr="00A6661A">
        <w:rPr>
          <w:bCs/>
          <w:i/>
          <w:sz w:val="20"/>
          <w:szCs w:val="20"/>
        </w:rPr>
        <w:t xml:space="preserve"> </w:t>
      </w:r>
      <w:r w:rsidRPr="00A6661A">
        <w:rPr>
          <w:sz w:val="20"/>
          <w:szCs w:val="20"/>
        </w:rPr>
        <w:t xml:space="preserve">nr </w:t>
      </w:r>
      <w:r w:rsidR="00F027D3" w:rsidRPr="00F027D3">
        <w:rPr>
          <w:sz w:val="20"/>
          <w:szCs w:val="20"/>
        </w:rPr>
        <w:t>FESW.08.01-IZ.00-01</w:t>
      </w:r>
      <w:r w:rsidR="007519B3">
        <w:rPr>
          <w:sz w:val="20"/>
          <w:szCs w:val="20"/>
        </w:rPr>
        <w:t>87</w:t>
      </w:r>
      <w:r w:rsidR="00F027D3" w:rsidRPr="00F027D3">
        <w:rPr>
          <w:sz w:val="20"/>
          <w:szCs w:val="20"/>
        </w:rPr>
        <w:t>/23</w:t>
      </w:r>
      <w:r w:rsidR="00C102EC" w:rsidRPr="00A6661A">
        <w:rPr>
          <w:bCs/>
          <w:i/>
          <w:caps/>
          <w:sz w:val="20"/>
          <w:szCs w:val="20"/>
        </w:rPr>
        <w:t xml:space="preserve">, </w:t>
      </w:r>
      <w:r w:rsidR="00305D81">
        <w:rPr>
          <w:bCs/>
          <w:caps/>
          <w:sz w:val="20"/>
          <w:szCs w:val="20"/>
        </w:rPr>
        <w:t>realizowa</w:t>
      </w:r>
      <w:r w:rsidR="00510A30">
        <w:rPr>
          <w:bCs/>
          <w:caps/>
          <w:sz w:val="20"/>
          <w:szCs w:val="20"/>
        </w:rPr>
        <w:t>N</w:t>
      </w:r>
      <w:r w:rsidR="00305D81">
        <w:rPr>
          <w:bCs/>
          <w:caps/>
          <w:sz w:val="20"/>
          <w:szCs w:val="20"/>
        </w:rPr>
        <w:t xml:space="preserve">y przez </w:t>
      </w:r>
      <w:r w:rsidR="00F027D3">
        <w:rPr>
          <w:bCs/>
          <w:caps/>
          <w:sz w:val="20"/>
          <w:szCs w:val="20"/>
        </w:rPr>
        <w:t xml:space="preserve">STOWARZYSZENIE DOBRY ZNAK </w:t>
      </w:r>
      <w:r w:rsidRPr="00A6661A">
        <w:rPr>
          <w:bCs/>
          <w:sz w:val="20"/>
          <w:szCs w:val="20"/>
        </w:rPr>
        <w:t>w ramach programu regionalnego Fundusze Europejskie dla Świętok</w:t>
      </w:r>
      <w:r w:rsidR="00C102EC" w:rsidRPr="00A6661A">
        <w:rPr>
          <w:bCs/>
          <w:sz w:val="20"/>
          <w:szCs w:val="20"/>
        </w:rPr>
        <w:t>rzyskiego 2021 – 2027</w:t>
      </w:r>
      <w:r w:rsidR="00387AC3">
        <w:rPr>
          <w:bCs/>
          <w:sz w:val="20"/>
          <w:szCs w:val="20"/>
        </w:rPr>
        <w:t xml:space="preserve"> współfinansowanego ze środków Europejskiego Funduszu Społecznego Plus</w:t>
      </w:r>
      <w:r w:rsidR="00C102EC" w:rsidRPr="00A6661A">
        <w:rPr>
          <w:bCs/>
          <w:sz w:val="20"/>
          <w:szCs w:val="20"/>
        </w:rPr>
        <w:t xml:space="preserve">, </w:t>
      </w:r>
      <w:r w:rsidRPr="00A6661A">
        <w:rPr>
          <w:bCs/>
          <w:sz w:val="20"/>
          <w:szCs w:val="20"/>
        </w:rPr>
        <w:t>Priorytet 8 Edukacja na wszystkich etapach życia, Działanie 8.1 Wsparcie edukacji przedszkolnej</w:t>
      </w:r>
      <w:r w:rsidRPr="00E319AD">
        <w:rPr>
          <w:bCs/>
          <w:sz w:val="20"/>
          <w:szCs w:val="20"/>
        </w:rPr>
        <w:t>.</w:t>
      </w:r>
      <w:bookmarkStart w:id="7" w:name="_Hlk172017039"/>
      <w:r w:rsidR="00912BCD" w:rsidRPr="00E319AD">
        <w:rPr>
          <w:bCs/>
          <w:sz w:val="20"/>
          <w:szCs w:val="20"/>
        </w:rPr>
        <w:t xml:space="preserve"> </w:t>
      </w:r>
      <w:bookmarkEnd w:id="7"/>
      <w:r w:rsidR="00C102EC" w:rsidRPr="00A6661A">
        <w:rPr>
          <w:sz w:val="20"/>
          <w:szCs w:val="20"/>
        </w:rPr>
        <w:t>Przedmiotem zamówienia jest</w:t>
      </w:r>
      <w:r w:rsidR="00F027D3" w:rsidRPr="00F027D3">
        <w:rPr>
          <w:sz w:val="20"/>
          <w:szCs w:val="20"/>
        </w:rPr>
        <w:t xml:space="preserve"> </w:t>
      </w:r>
      <w:r w:rsidR="007519B3">
        <w:rPr>
          <w:sz w:val="20"/>
          <w:szCs w:val="20"/>
        </w:rPr>
        <w:t>z</w:t>
      </w:r>
      <w:r w:rsidR="007519B3" w:rsidRPr="007519B3">
        <w:rPr>
          <w:sz w:val="20"/>
          <w:szCs w:val="20"/>
        </w:rPr>
        <w:t>akup i dostawa mebli, sprzętu elektronicznego, zabawek, wyposażenia i pomocy dydaktycznych do Dwujęzycznego Przedszkola Happy Kids</w:t>
      </w:r>
      <w:r w:rsidR="007519B3">
        <w:rPr>
          <w:sz w:val="20"/>
          <w:szCs w:val="20"/>
        </w:rPr>
        <w:t>.</w:t>
      </w:r>
    </w:p>
    <w:p w14:paraId="46716A17" w14:textId="77777777" w:rsidR="007D2775" w:rsidRPr="00A6661A" w:rsidRDefault="007D2775" w:rsidP="00A6661A">
      <w:pPr>
        <w:jc w:val="both"/>
        <w:rPr>
          <w:b/>
          <w:sz w:val="20"/>
          <w:szCs w:val="20"/>
          <w:highlight w:val="yellow"/>
        </w:rPr>
      </w:pPr>
    </w:p>
    <w:p w14:paraId="5F9E9D43" w14:textId="77777777" w:rsidR="00640D30" w:rsidRPr="00A6661A" w:rsidRDefault="00640D30" w:rsidP="00E4378B">
      <w:pPr>
        <w:jc w:val="both"/>
        <w:rPr>
          <w:b/>
          <w:sz w:val="20"/>
          <w:szCs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045455" w:rsidRPr="00A6661A" w14:paraId="630FB27B" w14:textId="77777777" w:rsidTr="00570C87">
        <w:trPr>
          <w:trHeight w:val="70"/>
        </w:trPr>
        <w:tc>
          <w:tcPr>
            <w:tcW w:w="9781" w:type="dxa"/>
            <w:gridSpan w:val="4"/>
            <w:tcBorders>
              <w:top w:val="nil"/>
              <w:left w:val="nil"/>
              <w:bottom w:val="nil"/>
              <w:right w:val="nil"/>
            </w:tcBorders>
            <w:shd w:val="clear" w:color="auto" w:fill="auto"/>
          </w:tcPr>
          <w:p w14:paraId="5EC75BA8" w14:textId="77777777" w:rsidR="00D64ACC" w:rsidRPr="00D64ACC" w:rsidRDefault="00D64ACC" w:rsidP="00D64ACC">
            <w:pPr>
              <w:jc w:val="both"/>
              <w:rPr>
                <w:b/>
                <w:sz w:val="20"/>
                <w:szCs w:val="20"/>
              </w:rPr>
            </w:pPr>
            <w:r w:rsidRPr="00D64ACC">
              <w:rPr>
                <w:b/>
                <w:sz w:val="20"/>
                <w:szCs w:val="20"/>
              </w:rPr>
              <w:t xml:space="preserve">ZADANIE 1 </w:t>
            </w:r>
          </w:p>
          <w:p w14:paraId="21141832" w14:textId="77777777" w:rsidR="00D64ACC" w:rsidRPr="00D64ACC" w:rsidRDefault="00D64ACC" w:rsidP="00D64ACC">
            <w:pPr>
              <w:contextualSpacing/>
              <w:jc w:val="both"/>
              <w:rPr>
                <w:iCs/>
                <w:sz w:val="20"/>
                <w:szCs w:val="20"/>
              </w:rPr>
            </w:pPr>
            <w:r w:rsidRPr="00D64ACC">
              <w:rPr>
                <w:b/>
                <w:iCs/>
                <w:sz w:val="20"/>
                <w:szCs w:val="20"/>
                <w:u w:val="single"/>
              </w:rPr>
              <w:t>Zakup i dostawa doposażenia sali dydaktycznej – meble</w:t>
            </w:r>
            <w:r w:rsidRPr="00D64ACC">
              <w:rPr>
                <w:iCs/>
                <w:sz w:val="20"/>
                <w:szCs w:val="20"/>
              </w:rPr>
              <w:t xml:space="preserve"> </w:t>
            </w:r>
          </w:p>
          <w:p w14:paraId="7908D63C" w14:textId="77777777" w:rsidR="00C03887" w:rsidRPr="00A6661A" w:rsidRDefault="00C03887" w:rsidP="00C03887">
            <w:pPr>
              <w:jc w:val="both"/>
              <w:rPr>
                <w:rFonts w:eastAsia="Times New Roman"/>
                <w:sz w:val="20"/>
                <w:szCs w:val="20"/>
              </w:rPr>
            </w:pPr>
          </w:p>
        </w:tc>
      </w:tr>
      <w:tr w:rsidR="00142AE5" w:rsidRPr="00A6661A" w14:paraId="22E7FDF3" w14:textId="77777777" w:rsidTr="00570C87">
        <w:trPr>
          <w:trHeight w:val="70"/>
        </w:trPr>
        <w:tc>
          <w:tcPr>
            <w:tcW w:w="9781" w:type="dxa"/>
            <w:gridSpan w:val="4"/>
            <w:tcBorders>
              <w:top w:val="nil"/>
              <w:left w:val="nil"/>
              <w:bottom w:val="nil"/>
              <w:right w:val="nil"/>
            </w:tcBorders>
            <w:shd w:val="clear" w:color="auto" w:fill="auto"/>
          </w:tcPr>
          <w:p w14:paraId="31E114CE" w14:textId="77777777" w:rsidR="00142AE5" w:rsidRPr="00D64ACC" w:rsidRDefault="00142AE5" w:rsidP="00D64ACC">
            <w:pPr>
              <w:jc w:val="both"/>
              <w:rPr>
                <w:b/>
                <w:sz w:val="20"/>
                <w:szCs w:val="20"/>
              </w:rPr>
            </w:pPr>
          </w:p>
        </w:tc>
      </w:tr>
      <w:tr w:rsidR="00142AE5" w:rsidRPr="00A6661A" w14:paraId="2EC30DE6" w14:textId="77777777" w:rsidTr="00570C87">
        <w:trPr>
          <w:trHeight w:val="70"/>
        </w:trPr>
        <w:tc>
          <w:tcPr>
            <w:tcW w:w="9781" w:type="dxa"/>
            <w:gridSpan w:val="4"/>
            <w:tcBorders>
              <w:top w:val="nil"/>
              <w:left w:val="nil"/>
              <w:bottom w:val="nil"/>
              <w:right w:val="nil"/>
            </w:tcBorders>
            <w:shd w:val="clear" w:color="auto" w:fill="auto"/>
          </w:tcPr>
          <w:p w14:paraId="3B33013B" w14:textId="77777777" w:rsidR="00142AE5" w:rsidRPr="00D64ACC" w:rsidRDefault="00142AE5" w:rsidP="00D64ACC">
            <w:pPr>
              <w:jc w:val="both"/>
              <w:rPr>
                <w:b/>
                <w:sz w:val="20"/>
                <w:szCs w:val="20"/>
              </w:rPr>
            </w:pPr>
          </w:p>
        </w:tc>
      </w:tr>
      <w:tr w:rsidR="00142AE5" w:rsidRPr="00A6661A" w14:paraId="557BC64A" w14:textId="77777777" w:rsidTr="00570C87">
        <w:trPr>
          <w:trHeight w:val="70"/>
        </w:trPr>
        <w:tc>
          <w:tcPr>
            <w:tcW w:w="9781" w:type="dxa"/>
            <w:gridSpan w:val="4"/>
            <w:tcBorders>
              <w:top w:val="nil"/>
              <w:left w:val="nil"/>
              <w:bottom w:val="nil"/>
              <w:right w:val="nil"/>
            </w:tcBorders>
            <w:shd w:val="clear" w:color="auto" w:fill="auto"/>
          </w:tcPr>
          <w:p w14:paraId="600907C4" w14:textId="77777777" w:rsidR="00142AE5" w:rsidRPr="00D64ACC" w:rsidRDefault="00142AE5" w:rsidP="00D64ACC">
            <w:pPr>
              <w:jc w:val="both"/>
              <w:rPr>
                <w:b/>
                <w:sz w:val="20"/>
                <w:szCs w:val="20"/>
              </w:rPr>
            </w:pPr>
          </w:p>
        </w:tc>
      </w:tr>
      <w:tr w:rsidR="00A724E6" w:rsidRPr="00A6661A" w14:paraId="5ACEA3AB" w14:textId="77777777" w:rsidTr="00570C87">
        <w:trPr>
          <w:trHeight w:val="542"/>
        </w:trPr>
        <w:tc>
          <w:tcPr>
            <w:tcW w:w="568" w:type="dxa"/>
            <w:tcBorders>
              <w:top w:val="single" w:sz="4" w:space="0" w:color="auto"/>
            </w:tcBorders>
            <w:shd w:val="clear" w:color="auto" w:fill="FBD4B4"/>
          </w:tcPr>
          <w:p w14:paraId="6C3F0E18" w14:textId="77777777" w:rsidR="00A724E6" w:rsidRPr="00A6661A" w:rsidRDefault="00DD232E" w:rsidP="0076566C">
            <w:pPr>
              <w:jc w:val="both"/>
              <w:rPr>
                <w:rFonts w:eastAsia="Times New Roman"/>
                <w:b/>
                <w:sz w:val="20"/>
                <w:szCs w:val="20"/>
              </w:rPr>
            </w:pPr>
            <w:bookmarkStart w:id="8" w:name="_Hlk187824452"/>
            <w:r>
              <w:rPr>
                <w:rFonts w:eastAsia="Times New Roman"/>
                <w:b/>
                <w:sz w:val="20"/>
                <w:szCs w:val="20"/>
              </w:rPr>
              <w:t>L</w:t>
            </w:r>
            <w:r w:rsidR="00A724E6" w:rsidRPr="00A6661A">
              <w:rPr>
                <w:rFonts w:eastAsia="Times New Roman"/>
                <w:b/>
                <w:sz w:val="20"/>
                <w:szCs w:val="20"/>
              </w:rPr>
              <w:t>p.</w:t>
            </w:r>
          </w:p>
        </w:tc>
        <w:tc>
          <w:tcPr>
            <w:tcW w:w="2092" w:type="dxa"/>
            <w:tcBorders>
              <w:top w:val="single" w:sz="4" w:space="0" w:color="auto"/>
            </w:tcBorders>
            <w:shd w:val="clear" w:color="auto" w:fill="FBD4B4"/>
          </w:tcPr>
          <w:p w14:paraId="4A0CA0C2" w14:textId="77777777" w:rsidR="00A724E6" w:rsidRPr="00A6661A" w:rsidRDefault="00A724E6" w:rsidP="0076566C">
            <w:pPr>
              <w:jc w:val="both"/>
              <w:rPr>
                <w:rFonts w:eastAsia="Times New Roman"/>
                <w:b/>
                <w:sz w:val="20"/>
                <w:szCs w:val="20"/>
              </w:rPr>
            </w:pPr>
            <w:r w:rsidRPr="00A6661A">
              <w:rPr>
                <w:rFonts w:eastAsia="Times New Roman"/>
                <w:b/>
                <w:sz w:val="20"/>
                <w:szCs w:val="20"/>
              </w:rPr>
              <w:t>Nazwa</w:t>
            </w:r>
          </w:p>
        </w:tc>
        <w:tc>
          <w:tcPr>
            <w:tcW w:w="1163" w:type="dxa"/>
            <w:tcBorders>
              <w:top w:val="single" w:sz="4" w:space="0" w:color="auto"/>
            </w:tcBorders>
            <w:shd w:val="clear" w:color="auto" w:fill="FBD4B4"/>
          </w:tcPr>
          <w:p w14:paraId="61801DFF" w14:textId="77777777" w:rsidR="00A724E6" w:rsidRPr="00A6661A" w:rsidRDefault="00DD232E" w:rsidP="0076566C">
            <w:pPr>
              <w:jc w:val="both"/>
              <w:rPr>
                <w:rFonts w:eastAsia="Times New Roman"/>
                <w:b/>
                <w:sz w:val="20"/>
                <w:szCs w:val="20"/>
              </w:rPr>
            </w:pPr>
            <w:r>
              <w:rPr>
                <w:rFonts w:eastAsia="Times New Roman"/>
                <w:b/>
                <w:sz w:val="20"/>
                <w:szCs w:val="20"/>
              </w:rPr>
              <w:t>I</w:t>
            </w:r>
            <w:r w:rsidR="00A724E6" w:rsidRPr="00A6661A">
              <w:rPr>
                <w:rFonts w:eastAsia="Times New Roman"/>
                <w:b/>
                <w:sz w:val="20"/>
                <w:szCs w:val="20"/>
              </w:rPr>
              <w:t>lość</w:t>
            </w:r>
          </w:p>
        </w:tc>
        <w:tc>
          <w:tcPr>
            <w:tcW w:w="5958" w:type="dxa"/>
            <w:tcBorders>
              <w:top w:val="single" w:sz="4" w:space="0" w:color="auto"/>
            </w:tcBorders>
            <w:shd w:val="clear" w:color="auto" w:fill="FBD4B4"/>
          </w:tcPr>
          <w:p w14:paraId="0B0BB295" w14:textId="77777777" w:rsidR="00A724E6" w:rsidRPr="00A6661A" w:rsidRDefault="00A724E6" w:rsidP="0076566C">
            <w:pPr>
              <w:jc w:val="both"/>
              <w:rPr>
                <w:rFonts w:eastAsia="Times New Roman"/>
                <w:b/>
                <w:sz w:val="20"/>
                <w:szCs w:val="20"/>
                <w:lang w:eastAsia="pl-PL"/>
              </w:rPr>
            </w:pPr>
            <w:r w:rsidRPr="00A6661A">
              <w:rPr>
                <w:rFonts w:eastAsia="Times New Roman"/>
                <w:b/>
                <w:sz w:val="20"/>
                <w:szCs w:val="20"/>
                <w:lang w:eastAsia="pl-PL"/>
              </w:rPr>
              <w:t>Specyfikacja</w:t>
            </w:r>
          </w:p>
        </w:tc>
      </w:tr>
      <w:tr w:rsidR="00205EB8" w:rsidRPr="00A6661A" w14:paraId="32B804E4" w14:textId="77777777" w:rsidTr="00FF2464">
        <w:trPr>
          <w:trHeight w:val="252"/>
        </w:trPr>
        <w:tc>
          <w:tcPr>
            <w:tcW w:w="568" w:type="dxa"/>
            <w:tcBorders>
              <w:top w:val="single" w:sz="4" w:space="0" w:color="auto"/>
            </w:tcBorders>
            <w:shd w:val="clear" w:color="auto" w:fill="auto"/>
          </w:tcPr>
          <w:p w14:paraId="4469B109" w14:textId="77777777" w:rsidR="00205EB8" w:rsidRPr="00A6661A" w:rsidRDefault="00205EB8" w:rsidP="00205EB8">
            <w:pPr>
              <w:jc w:val="both"/>
              <w:rPr>
                <w:rFonts w:eastAsia="Times New Roman"/>
                <w:sz w:val="20"/>
                <w:szCs w:val="20"/>
              </w:rPr>
            </w:pPr>
            <w:r w:rsidRPr="00A6661A">
              <w:rPr>
                <w:rFonts w:eastAsia="Times New Roman"/>
                <w:sz w:val="20"/>
                <w:szCs w:val="20"/>
              </w:rPr>
              <w:t>1</w:t>
            </w:r>
          </w:p>
        </w:tc>
        <w:tc>
          <w:tcPr>
            <w:tcW w:w="2092" w:type="dxa"/>
          </w:tcPr>
          <w:p w14:paraId="25B97EE9" w14:textId="43199B64" w:rsidR="00205EB8" w:rsidRPr="00A6661A" w:rsidRDefault="00205EB8" w:rsidP="00205EB8">
            <w:pPr>
              <w:rPr>
                <w:rFonts w:eastAsia="Times New Roman"/>
                <w:sz w:val="20"/>
                <w:szCs w:val="20"/>
              </w:rPr>
            </w:pPr>
            <w:r w:rsidRPr="001976DF">
              <w:t xml:space="preserve">Regał XL z 3 drzwiczkami 90st. w kolorze białym i 3 drzwiczkami w kolorze </w:t>
            </w:r>
            <w:proofErr w:type="spellStart"/>
            <w:r w:rsidRPr="001976DF">
              <w:t>limonkowym</w:t>
            </w:r>
            <w:proofErr w:type="spellEnd"/>
          </w:p>
        </w:tc>
        <w:tc>
          <w:tcPr>
            <w:tcW w:w="1163" w:type="dxa"/>
          </w:tcPr>
          <w:p w14:paraId="584685E9" w14:textId="486B15E2" w:rsidR="00205EB8" w:rsidRPr="00A6661A" w:rsidRDefault="00205EB8" w:rsidP="00205EB8">
            <w:pPr>
              <w:jc w:val="both"/>
              <w:rPr>
                <w:rFonts w:eastAsia="Times New Roman"/>
                <w:sz w:val="20"/>
                <w:szCs w:val="20"/>
              </w:rPr>
            </w:pPr>
            <w:r w:rsidRPr="001976DF">
              <w:t>1 szt.</w:t>
            </w:r>
          </w:p>
        </w:tc>
        <w:tc>
          <w:tcPr>
            <w:tcW w:w="5958" w:type="dxa"/>
          </w:tcPr>
          <w:p w14:paraId="32599BBA" w14:textId="198F9636" w:rsidR="00205EB8" w:rsidRPr="00A6661A" w:rsidRDefault="00D0329D" w:rsidP="00205EB8">
            <w:pPr>
              <w:rPr>
                <w:rFonts w:eastAsia="Times New Roman"/>
                <w:sz w:val="20"/>
                <w:szCs w:val="20"/>
              </w:rPr>
            </w:pPr>
            <w:r w:rsidRPr="00D0329D">
              <w:rPr>
                <w:rFonts w:eastAsia="Times New Roman"/>
                <w:sz w:val="20"/>
                <w:szCs w:val="20"/>
              </w:rPr>
              <w:t xml:space="preserve">• wym. 79,2 x 41,5 x 161,6 cm. Wykonany z klonowej płyty laminowanej o gr. 18 mm., z 3 drzwiczkami 90st. w kolorze białym i 3 drzwiczkami w kolorze </w:t>
            </w:r>
            <w:proofErr w:type="spellStart"/>
            <w:r w:rsidRPr="00D0329D">
              <w:rPr>
                <w:rFonts w:eastAsia="Times New Roman"/>
                <w:sz w:val="20"/>
                <w:szCs w:val="20"/>
              </w:rPr>
              <w:t>limonkowym</w:t>
            </w:r>
            <w:proofErr w:type="spellEnd"/>
          </w:p>
        </w:tc>
      </w:tr>
      <w:tr w:rsidR="00205EB8" w:rsidRPr="00A6661A" w14:paraId="0D80919D" w14:textId="77777777" w:rsidTr="00FF2464">
        <w:trPr>
          <w:trHeight w:val="252"/>
        </w:trPr>
        <w:tc>
          <w:tcPr>
            <w:tcW w:w="568" w:type="dxa"/>
            <w:shd w:val="clear" w:color="auto" w:fill="auto"/>
          </w:tcPr>
          <w:p w14:paraId="58A05BE5" w14:textId="77777777" w:rsidR="00205EB8" w:rsidRPr="00A6661A" w:rsidRDefault="00205EB8" w:rsidP="00205EB8">
            <w:pPr>
              <w:jc w:val="both"/>
              <w:rPr>
                <w:rFonts w:eastAsia="Times New Roman"/>
                <w:sz w:val="20"/>
                <w:szCs w:val="20"/>
              </w:rPr>
            </w:pPr>
            <w:r w:rsidRPr="00A6661A">
              <w:rPr>
                <w:rFonts w:eastAsia="Times New Roman"/>
                <w:sz w:val="20"/>
                <w:szCs w:val="20"/>
              </w:rPr>
              <w:t>2</w:t>
            </w:r>
          </w:p>
        </w:tc>
        <w:tc>
          <w:tcPr>
            <w:tcW w:w="2092" w:type="dxa"/>
          </w:tcPr>
          <w:p w14:paraId="1AF23B75" w14:textId="7E5E18F0" w:rsidR="00205EB8" w:rsidRPr="00A6661A" w:rsidRDefault="00205EB8" w:rsidP="00205EB8">
            <w:pPr>
              <w:jc w:val="both"/>
              <w:rPr>
                <w:rFonts w:eastAsia="Times New Roman"/>
                <w:sz w:val="20"/>
                <w:szCs w:val="20"/>
              </w:rPr>
            </w:pPr>
            <w:r w:rsidRPr="001976DF">
              <w:t>Szafka XL</w:t>
            </w:r>
          </w:p>
        </w:tc>
        <w:tc>
          <w:tcPr>
            <w:tcW w:w="1163" w:type="dxa"/>
          </w:tcPr>
          <w:p w14:paraId="59DFB41F" w14:textId="7AEFA413" w:rsidR="00205EB8" w:rsidRPr="00A6661A" w:rsidRDefault="00205EB8" w:rsidP="00205EB8">
            <w:pPr>
              <w:jc w:val="both"/>
              <w:rPr>
                <w:rFonts w:eastAsia="Times New Roman"/>
                <w:sz w:val="20"/>
                <w:szCs w:val="20"/>
              </w:rPr>
            </w:pPr>
            <w:r w:rsidRPr="001976DF">
              <w:t>1 szt.</w:t>
            </w:r>
          </w:p>
        </w:tc>
        <w:tc>
          <w:tcPr>
            <w:tcW w:w="5958" w:type="dxa"/>
          </w:tcPr>
          <w:p w14:paraId="760DE113" w14:textId="3391EA83" w:rsidR="00205EB8" w:rsidRPr="00A6661A" w:rsidRDefault="00D0329D" w:rsidP="00205EB8">
            <w:pPr>
              <w:rPr>
                <w:rFonts w:eastAsia="Times New Roman"/>
                <w:sz w:val="20"/>
                <w:szCs w:val="20"/>
              </w:rPr>
            </w:pPr>
            <w:r w:rsidRPr="00D0329D">
              <w:rPr>
                <w:rFonts w:eastAsia="Times New Roman"/>
                <w:sz w:val="20"/>
                <w:szCs w:val="20"/>
              </w:rPr>
              <w:t>wym. 79,2 x 41,5 x 161,6 cm. Wykonana z klonowej płyty laminowanej o gr. 18 mm.</w:t>
            </w:r>
          </w:p>
        </w:tc>
      </w:tr>
      <w:tr w:rsidR="00205EB8" w:rsidRPr="00A6661A" w14:paraId="3BA5E8FC" w14:textId="77777777" w:rsidTr="00FF2464">
        <w:trPr>
          <w:trHeight w:val="1436"/>
        </w:trPr>
        <w:tc>
          <w:tcPr>
            <w:tcW w:w="568" w:type="dxa"/>
            <w:shd w:val="clear" w:color="auto" w:fill="auto"/>
          </w:tcPr>
          <w:p w14:paraId="185EE351" w14:textId="77777777" w:rsidR="00205EB8" w:rsidRPr="00A6661A" w:rsidRDefault="00205EB8" w:rsidP="00205EB8">
            <w:pPr>
              <w:jc w:val="both"/>
              <w:rPr>
                <w:rFonts w:eastAsia="Times New Roman"/>
                <w:sz w:val="20"/>
                <w:szCs w:val="20"/>
              </w:rPr>
            </w:pPr>
            <w:r w:rsidRPr="00A6661A">
              <w:rPr>
                <w:rFonts w:eastAsia="Times New Roman"/>
                <w:sz w:val="20"/>
                <w:szCs w:val="20"/>
              </w:rPr>
              <w:t>3</w:t>
            </w:r>
          </w:p>
        </w:tc>
        <w:tc>
          <w:tcPr>
            <w:tcW w:w="2092" w:type="dxa"/>
          </w:tcPr>
          <w:p w14:paraId="1495A0FA" w14:textId="77777777" w:rsidR="00205EB8" w:rsidRPr="001976DF" w:rsidRDefault="00205EB8" w:rsidP="00205EB8">
            <w:r w:rsidRPr="001976DF">
              <w:t xml:space="preserve">Regał M z 1 drzwiczkami 90st. w kolorze białym i 1 drzwiczkami w kolorze </w:t>
            </w:r>
            <w:proofErr w:type="spellStart"/>
            <w:r w:rsidRPr="001976DF">
              <w:t>limonkowym</w:t>
            </w:r>
            <w:proofErr w:type="spellEnd"/>
            <w:r w:rsidRPr="001976DF">
              <w:t xml:space="preserve">. </w:t>
            </w:r>
          </w:p>
          <w:p w14:paraId="0B436582" w14:textId="339E18DB" w:rsidR="00205EB8" w:rsidRPr="00A6661A" w:rsidRDefault="00205EB8" w:rsidP="00205EB8">
            <w:pPr>
              <w:jc w:val="both"/>
              <w:rPr>
                <w:rFonts w:eastAsia="Times New Roman"/>
                <w:sz w:val="20"/>
                <w:szCs w:val="20"/>
              </w:rPr>
            </w:pPr>
          </w:p>
        </w:tc>
        <w:tc>
          <w:tcPr>
            <w:tcW w:w="1163" w:type="dxa"/>
          </w:tcPr>
          <w:p w14:paraId="3399DFDA" w14:textId="4B4D59CE" w:rsidR="00205EB8" w:rsidRPr="00A6661A" w:rsidRDefault="00205EB8" w:rsidP="00205EB8">
            <w:pPr>
              <w:jc w:val="both"/>
              <w:rPr>
                <w:rFonts w:eastAsia="Times New Roman"/>
                <w:sz w:val="20"/>
                <w:szCs w:val="20"/>
              </w:rPr>
            </w:pPr>
            <w:r w:rsidRPr="001976DF">
              <w:t>1 szt.</w:t>
            </w:r>
          </w:p>
        </w:tc>
        <w:tc>
          <w:tcPr>
            <w:tcW w:w="5958" w:type="dxa"/>
          </w:tcPr>
          <w:p w14:paraId="312D8DCE" w14:textId="7E080F9D" w:rsidR="00205EB8" w:rsidRPr="00A6661A" w:rsidRDefault="00D0329D" w:rsidP="00205EB8">
            <w:pPr>
              <w:rPr>
                <w:rFonts w:eastAsia="Times New Roman"/>
                <w:sz w:val="20"/>
                <w:szCs w:val="20"/>
              </w:rPr>
            </w:pPr>
            <w:r w:rsidRPr="00D0329D">
              <w:rPr>
                <w:rFonts w:eastAsia="Times New Roman"/>
                <w:sz w:val="20"/>
                <w:szCs w:val="20"/>
              </w:rPr>
              <w:t xml:space="preserve">• wym. 79,2 x 41,5 x 86,8 cm, wykonany z klonowej płyty laminowanej o gr. 18 mm. z 1 drzwiczkami 90st. w kolorze białym i 1 drzwiczkami w kolorze </w:t>
            </w:r>
            <w:proofErr w:type="spellStart"/>
            <w:r w:rsidRPr="00D0329D">
              <w:rPr>
                <w:rFonts w:eastAsia="Times New Roman"/>
                <w:sz w:val="20"/>
                <w:szCs w:val="20"/>
              </w:rPr>
              <w:t>limonkowym</w:t>
            </w:r>
            <w:proofErr w:type="spellEnd"/>
          </w:p>
        </w:tc>
      </w:tr>
      <w:tr w:rsidR="00205EB8" w:rsidRPr="00A6661A" w14:paraId="55B76D17" w14:textId="77777777" w:rsidTr="00FF2464">
        <w:trPr>
          <w:trHeight w:val="1209"/>
        </w:trPr>
        <w:tc>
          <w:tcPr>
            <w:tcW w:w="568" w:type="dxa"/>
            <w:shd w:val="clear" w:color="auto" w:fill="auto"/>
          </w:tcPr>
          <w:p w14:paraId="66E7DA85" w14:textId="77777777" w:rsidR="00205EB8" w:rsidRPr="00A6661A" w:rsidRDefault="00205EB8" w:rsidP="00205EB8">
            <w:pPr>
              <w:jc w:val="both"/>
              <w:rPr>
                <w:rFonts w:eastAsia="Times New Roman"/>
                <w:sz w:val="20"/>
                <w:szCs w:val="20"/>
              </w:rPr>
            </w:pPr>
            <w:r w:rsidRPr="00A6661A">
              <w:rPr>
                <w:rFonts w:eastAsia="Times New Roman"/>
                <w:sz w:val="20"/>
                <w:szCs w:val="20"/>
              </w:rPr>
              <w:t>4</w:t>
            </w:r>
          </w:p>
        </w:tc>
        <w:tc>
          <w:tcPr>
            <w:tcW w:w="2092" w:type="dxa"/>
          </w:tcPr>
          <w:p w14:paraId="67B70B63" w14:textId="1B019DEA" w:rsidR="00205EB8" w:rsidRPr="00A6661A" w:rsidRDefault="00205EB8" w:rsidP="00205EB8">
            <w:pPr>
              <w:jc w:val="both"/>
              <w:rPr>
                <w:rFonts w:eastAsia="Times New Roman"/>
                <w:sz w:val="20"/>
                <w:szCs w:val="20"/>
              </w:rPr>
            </w:pPr>
            <w:r w:rsidRPr="001976DF">
              <w:t xml:space="preserve">Stoliki przedszkolne </w:t>
            </w:r>
          </w:p>
        </w:tc>
        <w:tc>
          <w:tcPr>
            <w:tcW w:w="1163" w:type="dxa"/>
          </w:tcPr>
          <w:p w14:paraId="743CC475" w14:textId="2813E90F" w:rsidR="00205EB8" w:rsidRPr="00A6661A" w:rsidRDefault="00205EB8" w:rsidP="00205EB8">
            <w:pPr>
              <w:jc w:val="both"/>
              <w:rPr>
                <w:rFonts w:eastAsia="Times New Roman"/>
                <w:sz w:val="20"/>
                <w:szCs w:val="20"/>
              </w:rPr>
            </w:pPr>
            <w:r w:rsidRPr="001976DF">
              <w:t>2 szt.</w:t>
            </w:r>
          </w:p>
        </w:tc>
        <w:tc>
          <w:tcPr>
            <w:tcW w:w="5958" w:type="dxa"/>
          </w:tcPr>
          <w:p w14:paraId="5A49A122" w14:textId="33732CD7" w:rsidR="00205EB8" w:rsidRPr="00A6661A" w:rsidRDefault="00D0329D" w:rsidP="00205EB8">
            <w:pPr>
              <w:rPr>
                <w:rFonts w:eastAsia="Times New Roman"/>
                <w:sz w:val="20"/>
                <w:szCs w:val="20"/>
              </w:rPr>
            </w:pPr>
            <w:r w:rsidRPr="00D0329D">
              <w:rPr>
                <w:rFonts w:eastAsia="Times New Roman"/>
                <w:sz w:val="20"/>
                <w:szCs w:val="20"/>
              </w:rPr>
              <w:t>prostokątn</w:t>
            </w:r>
            <w:r>
              <w:rPr>
                <w:rFonts w:eastAsia="Times New Roman"/>
                <w:sz w:val="20"/>
                <w:szCs w:val="20"/>
              </w:rPr>
              <w:t>e</w:t>
            </w:r>
            <w:r w:rsidRPr="00D0329D">
              <w:rPr>
                <w:rFonts w:eastAsia="Times New Roman"/>
                <w:sz w:val="20"/>
                <w:szCs w:val="20"/>
              </w:rPr>
              <w:t xml:space="preserve"> z białym obrzeżem, regulowane nogi, blaty stołów wykonane z płyty laminowanej o gr. 18 mm w tonacji klonu. Narożniki łagodnie zaokrąglone i wykończone obrzeżem PCV o gr. 2 mm. wymiar blatu: 120 x 65 cm.</w:t>
            </w:r>
          </w:p>
        </w:tc>
      </w:tr>
      <w:tr w:rsidR="00205EB8" w:rsidRPr="00A6661A" w14:paraId="2F3B3755" w14:textId="77777777" w:rsidTr="00FF2464">
        <w:trPr>
          <w:trHeight w:val="1691"/>
        </w:trPr>
        <w:tc>
          <w:tcPr>
            <w:tcW w:w="568" w:type="dxa"/>
            <w:shd w:val="clear" w:color="auto" w:fill="auto"/>
          </w:tcPr>
          <w:p w14:paraId="212EFDA4" w14:textId="32D420F1" w:rsidR="00205EB8" w:rsidRPr="00A6661A" w:rsidRDefault="00205EB8" w:rsidP="00205EB8">
            <w:pPr>
              <w:jc w:val="both"/>
              <w:rPr>
                <w:rFonts w:eastAsia="Times New Roman"/>
                <w:sz w:val="20"/>
                <w:szCs w:val="20"/>
              </w:rPr>
            </w:pPr>
            <w:r>
              <w:rPr>
                <w:rFonts w:eastAsia="Times New Roman"/>
                <w:sz w:val="20"/>
                <w:szCs w:val="20"/>
              </w:rPr>
              <w:t>5</w:t>
            </w:r>
          </w:p>
        </w:tc>
        <w:tc>
          <w:tcPr>
            <w:tcW w:w="2092" w:type="dxa"/>
          </w:tcPr>
          <w:p w14:paraId="22C547A9" w14:textId="2CD1A700" w:rsidR="00205EB8" w:rsidRPr="00A6661A" w:rsidRDefault="00205EB8" w:rsidP="00205EB8">
            <w:pPr>
              <w:jc w:val="both"/>
              <w:rPr>
                <w:rFonts w:eastAsia="Times New Roman"/>
                <w:sz w:val="20"/>
                <w:szCs w:val="20"/>
              </w:rPr>
            </w:pPr>
            <w:r w:rsidRPr="001976DF">
              <w:t xml:space="preserve">Krzesełka dla dzieci  </w:t>
            </w:r>
          </w:p>
        </w:tc>
        <w:tc>
          <w:tcPr>
            <w:tcW w:w="1163" w:type="dxa"/>
          </w:tcPr>
          <w:p w14:paraId="055AD206" w14:textId="020069A5" w:rsidR="00205EB8" w:rsidRPr="00A6661A" w:rsidRDefault="00205EB8" w:rsidP="00205EB8">
            <w:pPr>
              <w:jc w:val="both"/>
              <w:rPr>
                <w:rFonts w:eastAsia="Times New Roman"/>
                <w:sz w:val="20"/>
                <w:szCs w:val="20"/>
              </w:rPr>
            </w:pPr>
            <w:r w:rsidRPr="001976DF">
              <w:t>5 szt.</w:t>
            </w:r>
          </w:p>
        </w:tc>
        <w:tc>
          <w:tcPr>
            <w:tcW w:w="5958" w:type="dxa"/>
          </w:tcPr>
          <w:p w14:paraId="59EE8A44" w14:textId="616B7550" w:rsidR="00205EB8" w:rsidRPr="00A6661A" w:rsidRDefault="00D0329D" w:rsidP="00205EB8">
            <w:pPr>
              <w:rPr>
                <w:rFonts w:eastAsia="Times New Roman"/>
                <w:sz w:val="20"/>
                <w:szCs w:val="20"/>
              </w:rPr>
            </w:pPr>
            <w:r w:rsidRPr="00D0329D">
              <w:rPr>
                <w:rFonts w:eastAsia="Times New Roman"/>
                <w:sz w:val="20"/>
                <w:szCs w:val="20"/>
              </w:rPr>
              <w:t>wykonane z lakierowanej sklejki bukowej i białym stelażu. Rozmiar 3.</w:t>
            </w:r>
          </w:p>
        </w:tc>
      </w:tr>
      <w:bookmarkEnd w:id="8"/>
      <w:tr w:rsidR="00205EB8" w:rsidRPr="00A6661A" w14:paraId="3688F08F" w14:textId="77777777" w:rsidTr="00570C87">
        <w:trPr>
          <w:trHeight w:val="225"/>
        </w:trPr>
        <w:tc>
          <w:tcPr>
            <w:tcW w:w="9781" w:type="dxa"/>
            <w:gridSpan w:val="4"/>
            <w:tcBorders>
              <w:top w:val="single" w:sz="4" w:space="0" w:color="auto"/>
              <w:left w:val="nil"/>
            </w:tcBorders>
            <w:shd w:val="clear" w:color="auto" w:fill="auto"/>
          </w:tcPr>
          <w:p w14:paraId="7C39AFED" w14:textId="77777777" w:rsidR="00D0329D" w:rsidRDefault="00D0329D" w:rsidP="00D0329D">
            <w:pPr>
              <w:jc w:val="both"/>
              <w:rPr>
                <w:rFonts w:eastAsia="Times New Roman"/>
                <w:sz w:val="20"/>
                <w:szCs w:val="20"/>
              </w:rPr>
            </w:pPr>
          </w:p>
          <w:p w14:paraId="44A15D96" w14:textId="77777777" w:rsidR="00D0329D" w:rsidRPr="00A6661A" w:rsidRDefault="00D0329D" w:rsidP="00205EB8">
            <w:pPr>
              <w:jc w:val="both"/>
              <w:rPr>
                <w:rFonts w:eastAsia="Times New Roman"/>
                <w:sz w:val="20"/>
                <w:szCs w:val="20"/>
              </w:rPr>
            </w:pPr>
          </w:p>
          <w:p w14:paraId="359C2F69" w14:textId="77777777" w:rsidR="00205EB8" w:rsidRPr="00A6661A" w:rsidRDefault="00205EB8" w:rsidP="00205EB8">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43D3B20D" w14:textId="77777777" w:rsidR="00205EB8" w:rsidRPr="00A6661A" w:rsidRDefault="00205EB8" w:rsidP="00205EB8">
            <w:pPr>
              <w:jc w:val="both"/>
              <w:rPr>
                <w:sz w:val="20"/>
                <w:szCs w:val="20"/>
              </w:rPr>
            </w:pPr>
          </w:p>
          <w:p w14:paraId="2B626D92" w14:textId="0004D7D2" w:rsidR="00205EB8" w:rsidRPr="00A6661A" w:rsidRDefault="00205EB8" w:rsidP="00205EB8">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w:t>
            </w:r>
            <w:r w:rsidRPr="00A6661A">
              <w:rPr>
                <w:rFonts w:eastAsia="Times New Roman"/>
                <w:bCs/>
                <w:iCs/>
                <w:sz w:val="20"/>
                <w:szCs w:val="20"/>
              </w:rPr>
              <w:lastRenderedPageBreak/>
              <w:t xml:space="preserve">nazwę producenta, symbol/nr katalogowy, </w:t>
            </w:r>
            <w:r>
              <w:rPr>
                <w:rFonts w:eastAsia="Times New Roman"/>
                <w:bCs/>
                <w:iCs/>
                <w:sz w:val="20"/>
                <w:szCs w:val="20"/>
              </w:rPr>
              <w:t>karty katalogowe, zdjęcia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7A125380" w14:textId="77777777" w:rsidR="00205EB8" w:rsidRPr="008825EC" w:rsidRDefault="00205EB8" w:rsidP="00205EB8">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2C1A510F" w14:textId="77777777" w:rsidR="00205EB8" w:rsidRPr="00A6661A" w:rsidRDefault="00205EB8" w:rsidP="00205EB8">
            <w:pPr>
              <w:jc w:val="both"/>
              <w:rPr>
                <w:rFonts w:eastAsia="Times New Roman"/>
                <w:sz w:val="20"/>
                <w:szCs w:val="20"/>
                <w:u w:val="single"/>
              </w:rPr>
            </w:pPr>
          </w:p>
          <w:p w14:paraId="08A47429" w14:textId="3CEE6B50" w:rsidR="00205EB8" w:rsidRPr="00F72815" w:rsidRDefault="00205EB8" w:rsidP="00205EB8">
            <w:pPr>
              <w:jc w:val="both"/>
              <w:rPr>
                <w:rFonts w:eastAsia="Times New Roman"/>
                <w:b/>
                <w:sz w:val="20"/>
                <w:szCs w:val="20"/>
                <w:u w:val="single"/>
              </w:rPr>
            </w:pPr>
            <w:r w:rsidRPr="00F72815">
              <w:rPr>
                <w:rFonts w:eastAsia="Times New Roman"/>
                <w:b/>
                <w:sz w:val="20"/>
                <w:szCs w:val="20"/>
                <w:u w:val="single"/>
              </w:rPr>
              <w:t xml:space="preserve">Termin dostawy: </w:t>
            </w:r>
            <w:r w:rsidRPr="00F72815">
              <w:rPr>
                <w:rFonts w:eastAsia="Times New Roman"/>
                <w:sz w:val="20"/>
                <w:szCs w:val="20"/>
              </w:rPr>
              <w:t xml:space="preserve">do </w:t>
            </w:r>
            <w:r w:rsidR="00F72815" w:rsidRPr="00F72815">
              <w:rPr>
                <w:rFonts w:eastAsia="Times New Roman"/>
                <w:sz w:val="20"/>
                <w:szCs w:val="20"/>
              </w:rPr>
              <w:t>31</w:t>
            </w:r>
            <w:r w:rsidRPr="00F72815">
              <w:rPr>
                <w:rFonts w:eastAsia="Times New Roman"/>
                <w:sz w:val="20"/>
                <w:szCs w:val="20"/>
              </w:rPr>
              <w:t>.</w:t>
            </w:r>
            <w:r w:rsidR="00142AE5" w:rsidRPr="00F72815">
              <w:rPr>
                <w:rFonts w:eastAsia="Times New Roman"/>
                <w:sz w:val="20"/>
                <w:szCs w:val="20"/>
              </w:rPr>
              <w:t>0</w:t>
            </w:r>
            <w:r w:rsidR="00F72815" w:rsidRPr="00F72815">
              <w:rPr>
                <w:rFonts w:eastAsia="Times New Roman"/>
                <w:sz w:val="20"/>
                <w:szCs w:val="20"/>
              </w:rPr>
              <w:t>3</w:t>
            </w:r>
            <w:r w:rsidRPr="00F72815">
              <w:rPr>
                <w:rFonts w:eastAsia="Times New Roman"/>
                <w:sz w:val="20"/>
                <w:szCs w:val="20"/>
              </w:rPr>
              <w:t>.202</w:t>
            </w:r>
            <w:r w:rsidR="00142AE5" w:rsidRPr="00F72815">
              <w:rPr>
                <w:rFonts w:eastAsia="Times New Roman"/>
                <w:sz w:val="20"/>
                <w:szCs w:val="20"/>
              </w:rPr>
              <w:t>5</w:t>
            </w:r>
            <w:r w:rsidRPr="00F72815">
              <w:rPr>
                <w:rFonts w:eastAsia="Times New Roman"/>
                <w:sz w:val="20"/>
                <w:szCs w:val="20"/>
              </w:rPr>
              <w:t xml:space="preserve"> roku</w:t>
            </w:r>
          </w:p>
          <w:p w14:paraId="1327D9FB" w14:textId="1623F866" w:rsidR="00205EB8" w:rsidRPr="00F72815" w:rsidRDefault="00205EB8" w:rsidP="00205EB8">
            <w:pPr>
              <w:jc w:val="both"/>
              <w:rPr>
                <w:iCs/>
                <w:sz w:val="20"/>
                <w:szCs w:val="20"/>
              </w:rPr>
            </w:pPr>
            <w:r w:rsidRPr="00F72815">
              <w:rPr>
                <w:rFonts w:eastAsia="Times New Roman"/>
                <w:b/>
                <w:sz w:val="20"/>
                <w:szCs w:val="20"/>
                <w:u w:val="single"/>
              </w:rPr>
              <w:t xml:space="preserve">Miejsce dostawy: </w:t>
            </w:r>
            <w:r w:rsidRPr="00F72815">
              <w:rPr>
                <w:iCs/>
                <w:sz w:val="20"/>
                <w:szCs w:val="20"/>
              </w:rPr>
              <w:t xml:space="preserve"> </w:t>
            </w:r>
            <w:r w:rsidR="00142AE5" w:rsidRPr="00F72815">
              <w:rPr>
                <w:iCs/>
                <w:sz w:val="20"/>
                <w:szCs w:val="20"/>
              </w:rPr>
              <w:t>ul. J. Słowackiego 7</w:t>
            </w:r>
            <w:r w:rsidRPr="00F72815">
              <w:rPr>
                <w:iCs/>
                <w:sz w:val="20"/>
                <w:szCs w:val="20"/>
              </w:rPr>
              <w:t>, 27-500 Opatów.</w:t>
            </w:r>
          </w:p>
          <w:p w14:paraId="65ACF03B" w14:textId="77777777" w:rsidR="00205EB8" w:rsidRPr="00A6661A" w:rsidRDefault="00205EB8" w:rsidP="00205EB8">
            <w:pPr>
              <w:jc w:val="both"/>
              <w:rPr>
                <w:rFonts w:eastAsia="Times New Roman"/>
                <w:sz w:val="20"/>
                <w:szCs w:val="20"/>
                <w:shd w:val="clear" w:color="auto" w:fill="FFFFFF"/>
              </w:rPr>
            </w:pPr>
          </w:p>
        </w:tc>
      </w:tr>
    </w:tbl>
    <w:p w14:paraId="5EF3737F" w14:textId="25200733" w:rsidR="00DE3F41" w:rsidRDefault="00DE3F41" w:rsidP="00DE3F41">
      <w:pPr>
        <w:jc w:val="both"/>
        <w:rPr>
          <w:rFonts w:eastAsia="Times New Roman"/>
          <w:b/>
          <w:sz w:val="20"/>
          <w:szCs w:val="20"/>
          <w:u w:val="single"/>
        </w:rPr>
      </w:pPr>
    </w:p>
    <w:p w14:paraId="58C0E4A6" w14:textId="7B10AC30" w:rsidR="00142AE5" w:rsidRDefault="00142AE5" w:rsidP="00DE3F41">
      <w:pPr>
        <w:jc w:val="both"/>
        <w:rPr>
          <w:rFonts w:eastAsia="Times New Roman"/>
          <w:b/>
          <w:sz w:val="20"/>
          <w:szCs w:val="20"/>
          <w:u w:val="single"/>
        </w:rPr>
      </w:pPr>
    </w:p>
    <w:p w14:paraId="59064828" w14:textId="116C36F8" w:rsidR="00142AE5" w:rsidRPr="00142AE5" w:rsidRDefault="00142AE5" w:rsidP="00142AE5">
      <w:pPr>
        <w:jc w:val="both"/>
        <w:rPr>
          <w:rFonts w:eastAsia="Times New Roman"/>
          <w:b/>
          <w:sz w:val="20"/>
          <w:szCs w:val="20"/>
          <w:u w:val="single"/>
        </w:rPr>
      </w:pPr>
      <w:r w:rsidRPr="00142AE5">
        <w:rPr>
          <w:rFonts w:eastAsia="Times New Roman"/>
          <w:b/>
          <w:sz w:val="20"/>
          <w:szCs w:val="20"/>
          <w:u w:val="single"/>
        </w:rPr>
        <w:t xml:space="preserve">ZADANIE </w:t>
      </w:r>
      <w:r>
        <w:rPr>
          <w:rFonts w:eastAsia="Times New Roman"/>
          <w:b/>
          <w:sz w:val="20"/>
          <w:szCs w:val="20"/>
          <w:u w:val="single"/>
        </w:rPr>
        <w:t>2</w:t>
      </w:r>
      <w:r w:rsidRPr="00142AE5">
        <w:rPr>
          <w:rFonts w:eastAsia="Times New Roman"/>
          <w:b/>
          <w:sz w:val="20"/>
          <w:szCs w:val="20"/>
          <w:u w:val="single"/>
        </w:rPr>
        <w:t xml:space="preserve"> </w:t>
      </w:r>
    </w:p>
    <w:p w14:paraId="49AA9F41" w14:textId="0E2E35B1" w:rsidR="00142AE5" w:rsidRDefault="00142AE5" w:rsidP="00142AE5">
      <w:pPr>
        <w:jc w:val="both"/>
        <w:rPr>
          <w:rFonts w:eastAsia="Times New Roman"/>
          <w:b/>
          <w:sz w:val="20"/>
          <w:szCs w:val="20"/>
          <w:u w:val="single"/>
        </w:rPr>
      </w:pPr>
      <w:r w:rsidRPr="00142AE5">
        <w:rPr>
          <w:rFonts w:eastAsia="Times New Roman"/>
          <w:b/>
          <w:sz w:val="20"/>
          <w:szCs w:val="20"/>
          <w:u w:val="single"/>
        </w:rPr>
        <w:t xml:space="preserve">Zakup i dostawa </w:t>
      </w:r>
      <w:r w:rsidR="00453DF1" w:rsidRPr="00453DF1">
        <w:rPr>
          <w:rFonts w:eastAsia="Times New Roman"/>
          <w:b/>
          <w:sz w:val="20"/>
          <w:szCs w:val="20"/>
          <w:u w:val="single"/>
        </w:rPr>
        <w:t>pomocy dydaktycznych na zajęcia specjalistyczne</w:t>
      </w:r>
    </w:p>
    <w:p w14:paraId="3EF3A0EF" w14:textId="77777777" w:rsidR="00142AE5" w:rsidRPr="00A6661A" w:rsidRDefault="00142AE5" w:rsidP="00142AE5">
      <w:pPr>
        <w:jc w:val="both"/>
        <w:rPr>
          <w:rFonts w:eastAsia="Times New Roman"/>
          <w:b/>
          <w:sz w:val="20"/>
          <w:szCs w:val="20"/>
          <w:u w:val="single"/>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142AE5" w:rsidRPr="00A6661A" w14:paraId="3C9356FD" w14:textId="77777777" w:rsidTr="00862D11">
        <w:trPr>
          <w:trHeight w:val="542"/>
        </w:trPr>
        <w:tc>
          <w:tcPr>
            <w:tcW w:w="568" w:type="dxa"/>
            <w:tcBorders>
              <w:top w:val="single" w:sz="4" w:space="0" w:color="auto"/>
            </w:tcBorders>
            <w:shd w:val="clear" w:color="auto" w:fill="FBD4B4"/>
          </w:tcPr>
          <w:p w14:paraId="26B10844" w14:textId="77777777" w:rsidR="00142AE5" w:rsidRPr="00A6661A" w:rsidRDefault="00142AE5" w:rsidP="00862D11">
            <w:pPr>
              <w:jc w:val="both"/>
              <w:rPr>
                <w:rFonts w:eastAsia="Times New Roman"/>
                <w:b/>
                <w:sz w:val="20"/>
                <w:szCs w:val="20"/>
              </w:rPr>
            </w:pPr>
            <w:bookmarkStart w:id="9" w:name="_Hlk187830538"/>
            <w:r>
              <w:rPr>
                <w:rFonts w:eastAsia="Times New Roman"/>
                <w:b/>
                <w:sz w:val="20"/>
                <w:szCs w:val="20"/>
              </w:rPr>
              <w:t>L</w:t>
            </w:r>
            <w:r w:rsidRPr="00A6661A">
              <w:rPr>
                <w:rFonts w:eastAsia="Times New Roman"/>
                <w:b/>
                <w:sz w:val="20"/>
                <w:szCs w:val="20"/>
              </w:rPr>
              <w:t>p.</w:t>
            </w:r>
          </w:p>
        </w:tc>
        <w:tc>
          <w:tcPr>
            <w:tcW w:w="2092" w:type="dxa"/>
            <w:tcBorders>
              <w:top w:val="single" w:sz="4" w:space="0" w:color="auto"/>
            </w:tcBorders>
            <w:shd w:val="clear" w:color="auto" w:fill="FBD4B4"/>
          </w:tcPr>
          <w:p w14:paraId="7096D77E" w14:textId="77777777" w:rsidR="00142AE5" w:rsidRPr="00A6661A" w:rsidRDefault="00142AE5" w:rsidP="00862D11">
            <w:pPr>
              <w:jc w:val="both"/>
              <w:rPr>
                <w:rFonts w:eastAsia="Times New Roman"/>
                <w:b/>
                <w:sz w:val="20"/>
                <w:szCs w:val="20"/>
              </w:rPr>
            </w:pPr>
            <w:r w:rsidRPr="00A6661A">
              <w:rPr>
                <w:rFonts w:eastAsia="Times New Roman"/>
                <w:b/>
                <w:sz w:val="20"/>
                <w:szCs w:val="20"/>
              </w:rPr>
              <w:t>Nazwa</w:t>
            </w:r>
          </w:p>
        </w:tc>
        <w:tc>
          <w:tcPr>
            <w:tcW w:w="1163" w:type="dxa"/>
            <w:tcBorders>
              <w:top w:val="single" w:sz="4" w:space="0" w:color="auto"/>
            </w:tcBorders>
            <w:shd w:val="clear" w:color="auto" w:fill="FBD4B4"/>
          </w:tcPr>
          <w:p w14:paraId="65D5DEDA" w14:textId="77777777" w:rsidR="00142AE5" w:rsidRPr="00A6661A" w:rsidRDefault="00142AE5" w:rsidP="00862D11">
            <w:pPr>
              <w:jc w:val="both"/>
              <w:rPr>
                <w:rFonts w:eastAsia="Times New Roman"/>
                <w:b/>
                <w:sz w:val="20"/>
                <w:szCs w:val="20"/>
              </w:rPr>
            </w:pPr>
            <w:r>
              <w:rPr>
                <w:rFonts w:eastAsia="Times New Roman"/>
                <w:b/>
                <w:sz w:val="20"/>
                <w:szCs w:val="20"/>
              </w:rPr>
              <w:t>I</w:t>
            </w:r>
            <w:r w:rsidRPr="00A6661A">
              <w:rPr>
                <w:rFonts w:eastAsia="Times New Roman"/>
                <w:b/>
                <w:sz w:val="20"/>
                <w:szCs w:val="20"/>
              </w:rPr>
              <w:t>lość</w:t>
            </w:r>
          </w:p>
        </w:tc>
        <w:tc>
          <w:tcPr>
            <w:tcW w:w="5958" w:type="dxa"/>
            <w:tcBorders>
              <w:top w:val="single" w:sz="4" w:space="0" w:color="auto"/>
            </w:tcBorders>
            <w:shd w:val="clear" w:color="auto" w:fill="FBD4B4"/>
          </w:tcPr>
          <w:p w14:paraId="58D3488E" w14:textId="77777777" w:rsidR="00142AE5" w:rsidRPr="00A6661A" w:rsidRDefault="00142AE5" w:rsidP="00862D11">
            <w:pPr>
              <w:jc w:val="both"/>
              <w:rPr>
                <w:rFonts w:eastAsia="Times New Roman"/>
                <w:b/>
                <w:sz w:val="20"/>
                <w:szCs w:val="20"/>
                <w:lang w:eastAsia="pl-PL"/>
              </w:rPr>
            </w:pPr>
            <w:r w:rsidRPr="00A6661A">
              <w:rPr>
                <w:rFonts w:eastAsia="Times New Roman"/>
                <w:b/>
                <w:sz w:val="20"/>
                <w:szCs w:val="20"/>
                <w:lang w:eastAsia="pl-PL"/>
              </w:rPr>
              <w:t>Specyfikacja</w:t>
            </w:r>
          </w:p>
        </w:tc>
      </w:tr>
      <w:tr w:rsidR="004E17EB" w:rsidRPr="00A6661A" w14:paraId="3D931CC3" w14:textId="77777777" w:rsidTr="00862D11">
        <w:trPr>
          <w:trHeight w:val="252"/>
        </w:trPr>
        <w:tc>
          <w:tcPr>
            <w:tcW w:w="568" w:type="dxa"/>
            <w:tcBorders>
              <w:top w:val="single" w:sz="4" w:space="0" w:color="auto"/>
            </w:tcBorders>
            <w:shd w:val="clear" w:color="auto" w:fill="auto"/>
          </w:tcPr>
          <w:p w14:paraId="7B7CF4DC" w14:textId="77777777" w:rsidR="004E17EB" w:rsidRPr="00A6661A" w:rsidRDefault="004E17EB" w:rsidP="004E17EB">
            <w:pPr>
              <w:jc w:val="both"/>
              <w:rPr>
                <w:rFonts w:eastAsia="Times New Roman"/>
                <w:sz w:val="20"/>
                <w:szCs w:val="20"/>
              </w:rPr>
            </w:pPr>
            <w:r w:rsidRPr="00A6661A">
              <w:rPr>
                <w:rFonts w:eastAsia="Times New Roman"/>
                <w:sz w:val="20"/>
                <w:szCs w:val="20"/>
              </w:rPr>
              <w:t>1</w:t>
            </w:r>
          </w:p>
        </w:tc>
        <w:tc>
          <w:tcPr>
            <w:tcW w:w="2092" w:type="dxa"/>
          </w:tcPr>
          <w:p w14:paraId="03CA8AAB" w14:textId="5F0A9129" w:rsidR="004E17EB" w:rsidRPr="00A6661A" w:rsidRDefault="004E17EB" w:rsidP="004E17EB">
            <w:pPr>
              <w:rPr>
                <w:rFonts w:eastAsia="Times New Roman"/>
                <w:sz w:val="20"/>
                <w:szCs w:val="20"/>
              </w:rPr>
            </w:pPr>
            <w:r w:rsidRPr="00BD69C5">
              <w:t>6 Kolorowych Książeczek Dla Dzieci KICIA KOCIA</w:t>
            </w:r>
          </w:p>
        </w:tc>
        <w:tc>
          <w:tcPr>
            <w:tcW w:w="1163" w:type="dxa"/>
          </w:tcPr>
          <w:p w14:paraId="0C368795" w14:textId="336FB8F6" w:rsidR="004E17EB" w:rsidRPr="00A6661A" w:rsidRDefault="004E17EB" w:rsidP="004E17EB">
            <w:pPr>
              <w:jc w:val="both"/>
              <w:rPr>
                <w:rFonts w:eastAsia="Times New Roman"/>
                <w:sz w:val="20"/>
                <w:szCs w:val="20"/>
              </w:rPr>
            </w:pPr>
            <w:r w:rsidRPr="00BD69C5">
              <w:t>1 Zestaw</w:t>
            </w:r>
          </w:p>
        </w:tc>
        <w:tc>
          <w:tcPr>
            <w:tcW w:w="5958" w:type="dxa"/>
          </w:tcPr>
          <w:p w14:paraId="22FC2138" w14:textId="240C0158" w:rsidR="004E17EB" w:rsidRPr="00A6661A" w:rsidRDefault="00534C6E" w:rsidP="004E17EB">
            <w:pPr>
              <w:rPr>
                <w:rFonts w:eastAsia="Times New Roman"/>
                <w:sz w:val="20"/>
                <w:szCs w:val="20"/>
              </w:rPr>
            </w:pPr>
            <w:r w:rsidRPr="00534C6E">
              <w:rPr>
                <w:rFonts w:eastAsia="Times New Roman"/>
                <w:sz w:val="20"/>
                <w:szCs w:val="20"/>
              </w:rPr>
              <w:t>6 Kolorowych Książeczek Dla Dzieci KICIA KOCIA, w tym książeczek o zawodzie policjanta, strażaka, rolnika itd., miękka oprawa</w:t>
            </w:r>
            <w:r w:rsidR="007B3082">
              <w:rPr>
                <w:rFonts w:eastAsia="Times New Roman"/>
                <w:sz w:val="20"/>
                <w:szCs w:val="20"/>
              </w:rPr>
              <w:t>, j. polski</w:t>
            </w:r>
          </w:p>
        </w:tc>
      </w:tr>
      <w:tr w:rsidR="004E17EB" w:rsidRPr="00A6661A" w14:paraId="54E42780" w14:textId="77777777" w:rsidTr="00862D11">
        <w:trPr>
          <w:trHeight w:val="252"/>
        </w:trPr>
        <w:tc>
          <w:tcPr>
            <w:tcW w:w="568" w:type="dxa"/>
            <w:shd w:val="clear" w:color="auto" w:fill="auto"/>
          </w:tcPr>
          <w:p w14:paraId="4FC34040" w14:textId="77777777" w:rsidR="004E17EB" w:rsidRPr="00A6661A" w:rsidRDefault="004E17EB" w:rsidP="004E17EB">
            <w:pPr>
              <w:jc w:val="both"/>
              <w:rPr>
                <w:rFonts w:eastAsia="Times New Roman"/>
                <w:sz w:val="20"/>
                <w:szCs w:val="20"/>
              </w:rPr>
            </w:pPr>
            <w:r w:rsidRPr="00A6661A">
              <w:rPr>
                <w:rFonts w:eastAsia="Times New Roman"/>
                <w:sz w:val="20"/>
                <w:szCs w:val="20"/>
              </w:rPr>
              <w:t>2</w:t>
            </w:r>
          </w:p>
        </w:tc>
        <w:tc>
          <w:tcPr>
            <w:tcW w:w="2092" w:type="dxa"/>
          </w:tcPr>
          <w:p w14:paraId="1084C82C" w14:textId="7F1AC13F" w:rsidR="004E17EB" w:rsidRPr="00A6661A" w:rsidRDefault="004E17EB" w:rsidP="004E17EB">
            <w:pPr>
              <w:jc w:val="both"/>
              <w:rPr>
                <w:rFonts w:eastAsia="Times New Roman"/>
                <w:sz w:val="20"/>
                <w:szCs w:val="20"/>
              </w:rPr>
            </w:pPr>
            <w:r w:rsidRPr="00BD69C5">
              <w:t>książki Kicia kocia w j. angielskim</w:t>
            </w:r>
          </w:p>
        </w:tc>
        <w:tc>
          <w:tcPr>
            <w:tcW w:w="1163" w:type="dxa"/>
          </w:tcPr>
          <w:p w14:paraId="50FFE932" w14:textId="40748D1E" w:rsidR="004E17EB" w:rsidRPr="00A6661A" w:rsidRDefault="004E17EB" w:rsidP="004E17EB">
            <w:pPr>
              <w:jc w:val="both"/>
              <w:rPr>
                <w:rFonts w:eastAsia="Times New Roman"/>
                <w:sz w:val="20"/>
                <w:szCs w:val="20"/>
              </w:rPr>
            </w:pPr>
            <w:r w:rsidRPr="00BD69C5">
              <w:t>10 szt.</w:t>
            </w:r>
          </w:p>
        </w:tc>
        <w:tc>
          <w:tcPr>
            <w:tcW w:w="5958" w:type="dxa"/>
          </w:tcPr>
          <w:p w14:paraId="04A1F943" w14:textId="7EBFE7FA" w:rsidR="004E17EB" w:rsidRPr="00A6661A" w:rsidRDefault="00280C95" w:rsidP="004E17EB">
            <w:pPr>
              <w:rPr>
                <w:rFonts w:eastAsia="Times New Roman"/>
                <w:sz w:val="20"/>
                <w:szCs w:val="20"/>
              </w:rPr>
            </w:pPr>
            <w:r w:rsidRPr="00280C95">
              <w:rPr>
                <w:rFonts w:eastAsia="Times New Roman"/>
                <w:sz w:val="20"/>
                <w:szCs w:val="20"/>
              </w:rPr>
              <w:t>różne rodzaje, miękka oprawa</w:t>
            </w:r>
            <w:r w:rsidR="007B3082">
              <w:rPr>
                <w:rFonts w:eastAsia="Times New Roman"/>
                <w:sz w:val="20"/>
                <w:szCs w:val="20"/>
              </w:rPr>
              <w:t>, j. angielski</w:t>
            </w:r>
          </w:p>
        </w:tc>
      </w:tr>
      <w:tr w:rsidR="004E17EB" w:rsidRPr="00A6661A" w14:paraId="38BD8E56" w14:textId="77777777" w:rsidTr="00862D11">
        <w:trPr>
          <w:trHeight w:val="1436"/>
        </w:trPr>
        <w:tc>
          <w:tcPr>
            <w:tcW w:w="568" w:type="dxa"/>
            <w:shd w:val="clear" w:color="auto" w:fill="auto"/>
          </w:tcPr>
          <w:p w14:paraId="4FCC4120" w14:textId="77777777" w:rsidR="004E17EB" w:rsidRPr="00A6661A" w:rsidRDefault="004E17EB" w:rsidP="004E17EB">
            <w:pPr>
              <w:jc w:val="both"/>
              <w:rPr>
                <w:rFonts w:eastAsia="Times New Roman"/>
                <w:sz w:val="20"/>
                <w:szCs w:val="20"/>
              </w:rPr>
            </w:pPr>
            <w:r w:rsidRPr="00A6661A">
              <w:rPr>
                <w:rFonts w:eastAsia="Times New Roman"/>
                <w:sz w:val="20"/>
                <w:szCs w:val="20"/>
              </w:rPr>
              <w:t>3</w:t>
            </w:r>
          </w:p>
        </w:tc>
        <w:tc>
          <w:tcPr>
            <w:tcW w:w="2092" w:type="dxa"/>
          </w:tcPr>
          <w:p w14:paraId="02953312" w14:textId="5ADA7718" w:rsidR="004E17EB" w:rsidRPr="00A6661A" w:rsidRDefault="004E17EB" w:rsidP="004E17EB">
            <w:pPr>
              <w:jc w:val="both"/>
              <w:rPr>
                <w:rFonts w:eastAsia="Times New Roman"/>
                <w:sz w:val="20"/>
                <w:szCs w:val="20"/>
              </w:rPr>
            </w:pPr>
            <w:r w:rsidRPr="00BD69C5">
              <w:t>multimedialny system do prowadzenia zajęć ukierunkowanych na rozwój pamięci i koncentracji uwagi u dzieci, wzbogacony o moduł j. angielskiego wraz ze słownikiem obrazkowym</w:t>
            </w:r>
          </w:p>
        </w:tc>
        <w:tc>
          <w:tcPr>
            <w:tcW w:w="1163" w:type="dxa"/>
          </w:tcPr>
          <w:p w14:paraId="30D4D99C" w14:textId="0C49AA40" w:rsidR="004E17EB" w:rsidRPr="00A6661A" w:rsidRDefault="004E17EB" w:rsidP="004E17EB">
            <w:pPr>
              <w:jc w:val="both"/>
              <w:rPr>
                <w:rFonts w:eastAsia="Times New Roman"/>
                <w:sz w:val="20"/>
                <w:szCs w:val="20"/>
              </w:rPr>
            </w:pPr>
            <w:r w:rsidRPr="00BD69C5">
              <w:t>1 szt.</w:t>
            </w:r>
          </w:p>
        </w:tc>
        <w:tc>
          <w:tcPr>
            <w:tcW w:w="5958" w:type="dxa"/>
          </w:tcPr>
          <w:p w14:paraId="70AD059F" w14:textId="150A4786" w:rsidR="004E17EB" w:rsidRPr="00A6661A" w:rsidRDefault="00280C95" w:rsidP="004E17EB">
            <w:pPr>
              <w:rPr>
                <w:rFonts w:eastAsia="Times New Roman"/>
                <w:sz w:val="20"/>
                <w:szCs w:val="20"/>
              </w:rPr>
            </w:pPr>
            <w:r w:rsidRPr="00280C95">
              <w:rPr>
                <w:rFonts w:eastAsia="Times New Roman"/>
                <w:sz w:val="20"/>
                <w:szCs w:val="20"/>
              </w:rPr>
              <w:t>Zawiera multimedialne gry dla dzieci oraz szczegółowe scenariusze zajęć. Pakiet został opracowany przez psychologów dziecięcych i metodyków. Przeznaczony jest do wykorzystania w: • EDUKACJI PRZEDSZKOLNEJ • EDUKACJI WCZESNOSZKOLNEJ. System może być wykorzystywany podczas zajęć grupowych z użyciem tablicy interaktywnej lub projektora multimedialnego, jak również pracy indywidualnej przed komputerem. Zestaw zawiera: 80 gier edukacyjnych zebranych w 4 programach multimedialnych (na pendrive), gotowe scenariusze zajęć: 20 dla grup przedszkolnych oraz 20 dla wczesnoszkolnych, moduł językowy - możliwość korzystania z programu w języku polskim i angielskim, poradnik: "Jak wykorzystać moduł j. angielskiego podczas zajęć", zestaw kilkudziesięciu prezentacji multimedialnych, konspekty pogadanek nawiązujące do tematów zajęć, bogaty zbiór gotowych do wydrukowania kart pracy, do wyboru w j. polskim i angielskim, atrakcyjny zestaw motywacyjny: komplet dyplomów, karty motywacyjne z naklejkami, licencja wielostanowiskowa (5 stanowisk) (bezterminowa).</w:t>
            </w:r>
          </w:p>
        </w:tc>
      </w:tr>
      <w:tr w:rsidR="004E17EB" w:rsidRPr="00A6661A" w14:paraId="1EF2FB4D" w14:textId="77777777" w:rsidTr="00862D11">
        <w:trPr>
          <w:trHeight w:val="1209"/>
        </w:trPr>
        <w:tc>
          <w:tcPr>
            <w:tcW w:w="568" w:type="dxa"/>
            <w:shd w:val="clear" w:color="auto" w:fill="auto"/>
          </w:tcPr>
          <w:p w14:paraId="5B0A5088" w14:textId="77777777" w:rsidR="004E17EB" w:rsidRPr="00A6661A" w:rsidRDefault="004E17EB" w:rsidP="004E17EB">
            <w:pPr>
              <w:jc w:val="both"/>
              <w:rPr>
                <w:rFonts w:eastAsia="Times New Roman"/>
                <w:sz w:val="20"/>
                <w:szCs w:val="20"/>
              </w:rPr>
            </w:pPr>
            <w:r w:rsidRPr="00A6661A">
              <w:rPr>
                <w:rFonts w:eastAsia="Times New Roman"/>
                <w:sz w:val="20"/>
                <w:szCs w:val="20"/>
              </w:rPr>
              <w:t>4</w:t>
            </w:r>
          </w:p>
        </w:tc>
        <w:tc>
          <w:tcPr>
            <w:tcW w:w="2092" w:type="dxa"/>
          </w:tcPr>
          <w:p w14:paraId="35C062B3" w14:textId="6C4EAD40" w:rsidR="004E17EB" w:rsidRPr="00A6661A" w:rsidRDefault="004E17EB" w:rsidP="004E17EB">
            <w:pPr>
              <w:jc w:val="both"/>
              <w:rPr>
                <w:rFonts w:eastAsia="Times New Roman"/>
                <w:sz w:val="20"/>
                <w:szCs w:val="20"/>
              </w:rPr>
            </w:pPr>
            <w:r w:rsidRPr="00BD69C5">
              <w:t>rzeczowniki po angielsku</w:t>
            </w:r>
          </w:p>
        </w:tc>
        <w:tc>
          <w:tcPr>
            <w:tcW w:w="1163" w:type="dxa"/>
          </w:tcPr>
          <w:p w14:paraId="30973915" w14:textId="21595C4C" w:rsidR="004E17EB" w:rsidRPr="00A6661A" w:rsidRDefault="004E17EB" w:rsidP="004E17EB">
            <w:pPr>
              <w:jc w:val="both"/>
              <w:rPr>
                <w:rFonts w:eastAsia="Times New Roman"/>
                <w:sz w:val="20"/>
                <w:szCs w:val="20"/>
              </w:rPr>
            </w:pPr>
            <w:r w:rsidRPr="00BD69C5">
              <w:t>2 zestawy</w:t>
            </w:r>
          </w:p>
        </w:tc>
        <w:tc>
          <w:tcPr>
            <w:tcW w:w="5958" w:type="dxa"/>
          </w:tcPr>
          <w:p w14:paraId="34759C1E" w14:textId="2666CEB0" w:rsidR="004E17EB" w:rsidRPr="00A6661A" w:rsidRDefault="00280C95" w:rsidP="004E17EB">
            <w:pPr>
              <w:rPr>
                <w:rFonts w:eastAsia="Times New Roman"/>
                <w:sz w:val="20"/>
                <w:szCs w:val="20"/>
              </w:rPr>
            </w:pPr>
            <w:r w:rsidRPr="00280C95">
              <w:rPr>
                <w:rFonts w:eastAsia="Times New Roman"/>
                <w:sz w:val="20"/>
                <w:szCs w:val="20"/>
              </w:rPr>
              <w:t>Pomoce urozmaicające wprowadzanie i utrwalanie słownictwa, doskonałe do zabaw językowych. Układanie kart ułatwia zapamiętywanie poprawnej pisowni i słownictwa. Kolorowe paski umieszczone na fotografiach pomagają dziecku w samokontroli, dzięki temu może pracować samodzielnie lub z pomocą nauczyciela. Zestaw zawiera: 108 fotografii o wym. 7 x 7 cm, 108 podpisów o wym. 7 x 3 cm, instrukcję.</w:t>
            </w:r>
          </w:p>
        </w:tc>
      </w:tr>
      <w:tr w:rsidR="004E17EB" w:rsidRPr="00A6661A" w14:paraId="0EF34162" w14:textId="77777777" w:rsidTr="00862D11">
        <w:trPr>
          <w:trHeight w:val="1691"/>
        </w:trPr>
        <w:tc>
          <w:tcPr>
            <w:tcW w:w="568" w:type="dxa"/>
            <w:shd w:val="clear" w:color="auto" w:fill="auto"/>
          </w:tcPr>
          <w:p w14:paraId="6A9F68A0" w14:textId="77777777" w:rsidR="004E17EB" w:rsidRPr="00A6661A" w:rsidRDefault="004E17EB" w:rsidP="004E17EB">
            <w:pPr>
              <w:jc w:val="both"/>
              <w:rPr>
                <w:rFonts w:eastAsia="Times New Roman"/>
                <w:sz w:val="20"/>
                <w:szCs w:val="20"/>
              </w:rPr>
            </w:pPr>
            <w:r>
              <w:rPr>
                <w:rFonts w:eastAsia="Times New Roman"/>
                <w:sz w:val="20"/>
                <w:szCs w:val="20"/>
              </w:rPr>
              <w:t>5</w:t>
            </w:r>
          </w:p>
        </w:tc>
        <w:tc>
          <w:tcPr>
            <w:tcW w:w="2092" w:type="dxa"/>
          </w:tcPr>
          <w:p w14:paraId="007DB00D" w14:textId="57A7F71B" w:rsidR="004E17EB" w:rsidRPr="00A6661A" w:rsidRDefault="004E17EB" w:rsidP="004E17EB">
            <w:pPr>
              <w:jc w:val="both"/>
              <w:rPr>
                <w:rFonts w:eastAsia="Times New Roman"/>
                <w:sz w:val="20"/>
                <w:szCs w:val="20"/>
              </w:rPr>
            </w:pPr>
            <w:r w:rsidRPr="00BD69C5">
              <w:t xml:space="preserve">czasowniki po angielsku </w:t>
            </w:r>
          </w:p>
        </w:tc>
        <w:tc>
          <w:tcPr>
            <w:tcW w:w="1163" w:type="dxa"/>
          </w:tcPr>
          <w:p w14:paraId="70D781BE" w14:textId="61BF9B40" w:rsidR="004E17EB" w:rsidRPr="00A6661A" w:rsidRDefault="004E17EB" w:rsidP="004E17EB">
            <w:pPr>
              <w:jc w:val="both"/>
              <w:rPr>
                <w:rFonts w:eastAsia="Times New Roman"/>
                <w:sz w:val="20"/>
                <w:szCs w:val="20"/>
              </w:rPr>
            </w:pPr>
            <w:r w:rsidRPr="00BD69C5">
              <w:t>2 zestawy</w:t>
            </w:r>
          </w:p>
        </w:tc>
        <w:tc>
          <w:tcPr>
            <w:tcW w:w="5958" w:type="dxa"/>
          </w:tcPr>
          <w:p w14:paraId="16993782" w14:textId="016E0E6B" w:rsidR="004E17EB" w:rsidRPr="00A6661A" w:rsidRDefault="00280C95" w:rsidP="004E17EB">
            <w:pPr>
              <w:rPr>
                <w:rFonts w:eastAsia="Times New Roman"/>
                <w:sz w:val="20"/>
                <w:szCs w:val="20"/>
              </w:rPr>
            </w:pPr>
            <w:r w:rsidRPr="00280C95">
              <w:rPr>
                <w:rFonts w:eastAsia="Times New Roman"/>
                <w:sz w:val="20"/>
                <w:szCs w:val="20"/>
              </w:rPr>
              <w:t>Pomoce urozmaicające wprowadzanie i utrwalanie słownictwa, doskonałe do zabaw językowych. Układanie kart ułatwia zapamiętywanie poprawnej pisowni i słownictwa. Kolorowe paski umieszczone na fotografiach pomagają dziecku w samokontroli, dzięki temu może pracować samodzielnie lub z pomocą nauczyciela. Zestaw zawiera: 108 fotografii o wym. 7 x 7 cm, 108 podpisów o wym. 7 x 3 cm, instrukcję.</w:t>
            </w:r>
          </w:p>
        </w:tc>
      </w:tr>
      <w:tr w:rsidR="004E17EB" w:rsidRPr="00A6661A" w14:paraId="16F3D635" w14:textId="77777777" w:rsidTr="00862D11">
        <w:trPr>
          <w:trHeight w:val="1691"/>
        </w:trPr>
        <w:tc>
          <w:tcPr>
            <w:tcW w:w="568" w:type="dxa"/>
            <w:shd w:val="clear" w:color="auto" w:fill="auto"/>
          </w:tcPr>
          <w:p w14:paraId="6F209EA3" w14:textId="49D03503" w:rsidR="004E17EB" w:rsidRDefault="004E17EB" w:rsidP="004E17EB">
            <w:pPr>
              <w:jc w:val="both"/>
              <w:rPr>
                <w:rFonts w:eastAsia="Times New Roman"/>
                <w:sz w:val="20"/>
                <w:szCs w:val="20"/>
              </w:rPr>
            </w:pPr>
            <w:r>
              <w:rPr>
                <w:rFonts w:eastAsia="Times New Roman"/>
                <w:sz w:val="20"/>
                <w:szCs w:val="20"/>
              </w:rPr>
              <w:lastRenderedPageBreak/>
              <w:t>6</w:t>
            </w:r>
          </w:p>
        </w:tc>
        <w:tc>
          <w:tcPr>
            <w:tcW w:w="2092" w:type="dxa"/>
          </w:tcPr>
          <w:p w14:paraId="5172C6C1" w14:textId="07BB63F4" w:rsidR="004E17EB" w:rsidRPr="001976DF" w:rsidRDefault="004E17EB" w:rsidP="004E17EB">
            <w:pPr>
              <w:jc w:val="both"/>
            </w:pPr>
            <w:r w:rsidRPr="00BD69C5">
              <w:t>budowanie zdań po angielsku</w:t>
            </w:r>
          </w:p>
        </w:tc>
        <w:tc>
          <w:tcPr>
            <w:tcW w:w="1163" w:type="dxa"/>
          </w:tcPr>
          <w:p w14:paraId="3B3FB78D" w14:textId="3AF62B15" w:rsidR="004E17EB" w:rsidRPr="001976DF" w:rsidRDefault="004E17EB" w:rsidP="004E17EB">
            <w:pPr>
              <w:jc w:val="both"/>
            </w:pPr>
            <w:r w:rsidRPr="00BD69C5">
              <w:t>1 zestaw</w:t>
            </w:r>
          </w:p>
        </w:tc>
        <w:tc>
          <w:tcPr>
            <w:tcW w:w="5958" w:type="dxa"/>
          </w:tcPr>
          <w:p w14:paraId="1671631C" w14:textId="67449244" w:rsidR="004E17EB" w:rsidRPr="00D0329D" w:rsidRDefault="00280C95" w:rsidP="004E17EB">
            <w:pPr>
              <w:rPr>
                <w:rFonts w:eastAsia="Times New Roman"/>
                <w:sz w:val="20"/>
                <w:szCs w:val="20"/>
              </w:rPr>
            </w:pPr>
            <w:r w:rsidRPr="00280C95">
              <w:rPr>
                <w:rFonts w:eastAsia="Times New Roman"/>
                <w:sz w:val="20"/>
                <w:szCs w:val="20"/>
              </w:rPr>
              <w:t>Pomoc dydaktyczna stwarza okazję do intensywnych ćwiczeń w utrwalaniu struktur zdaniowych. Materiał składa się z czterech serii, a w nich znajdują się zdania z lukami oraz pasujące do nich wyrazy. Kartoniki wyrazowe są dwustronne: z jednej strony obrazek z podpisem, z drugiej - słowo. Dwustronność kartoników pozwala stopniować trudność. Strona z obrazkiem utrwala słownictwo, strona zawierająca wyraz - sprawdza jego znajomość i swobodę użycia w kontekście. Zawartość: 32 zdania po 8 w każdej serii (wym. 6,5 x 38 cm), 120 kartoników wyrazowych po 30 w każdej serii (wym. 6,5 x 6,5 cm), 4 drewniane podstawki (wym. 40 x 4,5 x 2 cm), instrukcja.</w:t>
            </w:r>
          </w:p>
        </w:tc>
      </w:tr>
      <w:tr w:rsidR="004E17EB" w:rsidRPr="00A6661A" w14:paraId="7FA2A8BA" w14:textId="77777777" w:rsidTr="00862D11">
        <w:trPr>
          <w:trHeight w:val="1691"/>
        </w:trPr>
        <w:tc>
          <w:tcPr>
            <w:tcW w:w="568" w:type="dxa"/>
            <w:shd w:val="clear" w:color="auto" w:fill="auto"/>
          </w:tcPr>
          <w:p w14:paraId="236D691A" w14:textId="538E8769" w:rsidR="004E17EB" w:rsidRDefault="004E17EB" w:rsidP="004E17EB">
            <w:pPr>
              <w:jc w:val="both"/>
              <w:rPr>
                <w:rFonts w:eastAsia="Times New Roman"/>
                <w:sz w:val="20"/>
                <w:szCs w:val="20"/>
              </w:rPr>
            </w:pPr>
            <w:r>
              <w:rPr>
                <w:rFonts w:eastAsia="Times New Roman"/>
                <w:sz w:val="20"/>
                <w:szCs w:val="20"/>
              </w:rPr>
              <w:t>7</w:t>
            </w:r>
          </w:p>
        </w:tc>
        <w:tc>
          <w:tcPr>
            <w:tcW w:w="2092" w:type="dxa"/>
          </w:tcPr>
          <w:p w14:paraId="3765C69D" w14:textId="6D5398D3" w:rsidR="004E17EB" w:rsidRPr="001976DF" w:rsidRDefault="004E17EB" w:rsidP="004E17EB">
            <w:pPr>
              <w:jc w:val="both"/>
            </w:pPr>
            <w:proofErr w:type="spellStart"/>
            <w:r w:rsidRPr="00BD69C5">
              <w:t>Yes</w:t>
            </w:r>
            <w:proofErr w:type="spellEnd"/>
            <w:r w:rsidRPr="00BD69C5">
              <w:t xml:space="preserve"> </w:t>
            </w:r>
            <w:proofErr w:type="spellStart"/>
            <w:r w:rsidRPr="00BD69C5">
              <w:t>or</w:t>
            </w:r>
            <w:proofErr w:type="spellEnd"/>
            <w:r w:rsidRPr="00BD69C5">
              <w:t xml:space="preserve"> No?- Simple </w:t>
            </w:r>
            <w:proofErr w:type="spellStart"/>
            <w:r w:rsidRPr="00BD69C5">
              <w:t>Question</w:t>
            </w:r>
            <w:proofErr w:type="spellEnd"/>
            <w:r w:rsidRPr="00BD69C5">
              <w:t xml:space="preserve"> Game</w:t>
            </w:r>
          </w:p>
        </w:tc>
        <w:tc>
          <w:tcPr>
            <w:tcW w:w="1163" w:type="dxa"/>
          </w:tcPr>
          <w:p w14:paraId="56814967" w14:textId="3B1AC7CB" w:rsidR="004E17EB" w:rsidRPr="001976DF" w:rsidRDefault="004E17EB" w:rsidP="004E17EB">
            <w:pPr>
              <w:jc w:val="both"/>
            </w:pPr>
            <w:r w:rsidRPr="00BD69C5">
              <w:t>1 szt.</w:t>
            </w:r>
          </w:p>
        </w:tc>
        <w:tc>
          <w:tcPr>
            <w:tcW w:w="5958" w:type="dxa"/>
          </w:tcPr>
          <w:p w14:paraId="38E9E27D" w14:textId="570E3D8B" w:rsidR="004E17EB" w:rsidRPr="00D0329D" w:rsidRDefault="00280C95" w:rsidP="004E17EB">
            <w:pPr>
              <w:rPr>
                <w:rFonts w:eastAsia="Times New Roman"/>
                <w:sz w:val="20"/>
                <w:szCs w:val="20"/>
              </w:rPr>
            </w:pPr>
            <w:r w:rsidRPr="00280C95">
              <w:rPr>
                <w:rFonts w:eastAsia="Times New Roman"/>
                <w:sz w:val="20"/>
                <w:szCs w:val="20"/>
              </w:rPr>
              <w:t>Gra rozwija i utrwala słownictwo dzieci, uczy czytania po angielsku ze zrozumieniem. Nad obrazkiem znajduje się proste pytanie, na które można odpowiedzieć YES lub NO. Instrukcja podaje formę zabawy grupowej i indywidualnej. Zawartość: 100 kart z pytaniami (wym. 12 x 8 cm), 8 kart odpowiedzi "YES/NO" (wym. 8 x 8 cm), karty są laminowane, instrukcja, pudełko z tworzywa.</w:t>
            </w:r>
          </w:p>
        </w:tc>
      </w:tr>
      <w:tr w:rsidR="004E17EB" w:rsidRPr="00A6661A" w14:paraId="45B6C699" w14:textId="77777777" w:rsidTr="00862D11">
        <w:trPr>
          <w:trHeight w:val="1691"/>
        </w:trPr>
        <w:tc>
          <w:tcPr>
            <w:tcW w:w="568" w:type="dxa"/>
            <w:shd w:val="clear" w:color="auto" w:fill="auto"/>
          </w:tcPr>
          <w:p w14:paraId="1E2FE72D" w14:textId="1DEDA063" w:rsidR="004E17EB" w:rsidRDefault="004E17EB" w:rsidP="004E17EB">
            <w:pPr>
              <w:jc w:val="both"/>
              <w:rPr>
                <w:rFonts w:eastAsia="Times New Roman"/>
                <w:sz w:val="20"/>
                <w:szCs w:val="20"/>
              </w:rPr>
            </w:pPr>
            <w:r>
              <w:rPr>
                <w:rFonts w:eastAsia="Times New Roman"/>
                <w:sz w:val="20"/>
                <w:szCs w:val="20"/>
              </w:rPr>
              <w:t>8</w:t>
            </w:r>
          </w:p>
        </w:tc>
        <w:tc>
          <w:tcPr>
            <w:tcW w:w="2092" w:type="dxa"/>
          </w:tcPr>
          <w:p w14:paraId="2EC469B6" w14:textId="0DA8898B" w:rsidR="004E17EB" w:rsidRPr="001976DF" w:rsidRDefault="004E17EB" w:rsidP="004E17EB">
            <w:pPr>
              <w:jc w:val="both"/>
            </w:pPr>
            <w:r w:rsidRPr="00BD69C5">
              <w:t xml:space="preserve">Angielskie słówka 4-literowe. </w:t>
            </w:r>
          </w:p>
        </w:tc>
        <w:tc>
          <w:tcPr>
            <w:tcW w:w="1163" w:type="dxa"/>
          </w:tcPr>
          <w:p w14:paraId="40184615" w14:textId="15B160E8" w:rsidR="004E17EB" w:rsidRPr="001976DF" w:rsidRDefault="004E17EB" w:rsidP="004E17EB">
            <w:pPr>
              <w:jc w:val="both"/>
            </w:pPr>
            <w:r w:rsidRPr="00BD69C5">
              <w:t>1 szt.</w:t>
            </w:r>
          </w:p>
        </w:tc>
        <w:tc>
          <w:tcPr>
            <w:tcW w:w="5958" w:type="dxa"/>
          </w:tcPr>
          <w:p w14:paraId="7E455ABB" w14:textId="3D5A072D" w:rsidR="004E17EB" w:rsidRPr="00D0329D" w:rsidRDefault="00280C95" w:rsidP="004E17EB">
            <w:pPr>
              <w:rPr>
                <w:rFonts w:eastAsia="Times New Roman"/>
                <w:sz w:val="20"/>
                <w:szCs w:val="20"/>
              </w:rPr>
            </w:pPr>
            <w:r w:rsidRPr="00280C95">
              <w:rPr>
                <w:rFonts w:eastAsia="Times New Roman"/>
                <w:sz w:val="20"/>
                <w:szCs w:val="20"/>
              </w:rPr>
              <w:t>Nauka prostych angielskich słówek nigdy wcześniej nie była tak satysfakcjonująca! Dzieci dopasowują do siebie elementy puzzli, które tworzą obrazek i proste 4-literowe słówka. Puzzle zostały tak stworzone, aby dzieci się nie pomyliły, a czytając słówko - od razu kojarzą je ze złożonym obrazkiem. W zestawie znajduje się 16 puzzli wykonanych z płyty wiórowej o wymiarach 12,7 x 12,7 cm.</w:t>
            </w:r>
          </w:p>
        </w:tc>
      </w:tr>
      <w:tr w:rsidR="004E17EB" w:rsidRPr="00A6661A" w14:paraId="36A0925A" w14:textId="77777777" w:rsidTr="00862D11">
        <w:trPr>
          <w:trHeight w:val="1691"/>
        </w:trPr>
        <w:tc>
          <w:tcPr>
            <w:tcW w:w="568" w:type="dxa"/>
            <w:shd w:val="clear" w:color="auto" w:fill="auto"/>
          </w:tcPr>
          <w:p w14:paraId="0FEDAF6E" w14:textId="402EB641" w:rsidR="004E17EB" w:rsidRDefault="004E17EB" w:rsidP="004E17EB">
            <w:pPr>
              <w:jc w:val="both"/>
              <w:rPr>
                <w:rFonts w:eastAsia="Times New Roman"/>
                <w:sz w:val="20"/>
                <w:szCs w:val="20"/>
              </w:rPr>
            </w:pPr>
            <w:r>
              <w:rPr>
                <w:rFonts w:eastAsia="Times New Roman"/>
                <w:sz w:val="20"/>
                <w:szCs w:val="20"/>
              </w:rPr>
              <w:t>9</w:t>
            </w:r>
          </w:p>
        </w:tc>
        <w:tc>
          <w:tcPr>
            <w:tcW w:w="2092" w:type="dxa"/>
          </w:tcPr>
          <w:p w14:paraId="2C6FCC41" w14:textId="49052D75" w:rsidR="004E17EB" w:rsidRPr="001976DF" w:rsidRDefault="004E17EB" w:rsidP="004E17EB">
            <w:pPr>
              <w:jc w:val="both"/>
            </w:pPr>
            <w:r w:rsidRPr="00BD69C5">
              <w:t xml:space="preserve">Mata do angielskiego  </w:t>
            </w:r>
            <w:proofErr w:type="spellStart"/>
            <w:r w:rsidR="00280C95" w:rsidRPr="00280C95">
              <w:rPr>
                <w:rFonts w:eastAsia="Times New Roman"/>
                <w:sz w:val="20"/>
                <w:szCs w:val="20"/>
              </w:rPr>
              <w:t>Months</w:t>
            </w:r>
            <w:proofErr w:type="spellEnd"/>
            <w:r w:rsidR="00280C95" w:rsidRPr="00280C95">
              <w:rPr>
                <w:rFonts w:eastAsia="Times New Roman"/>
                <w:sz w:val="20"/>
                <w:szCs w:val="20"/>
              </w:rPr>
              <w:t xml:space="preserve"> of the </w:t>
            </w:r>
            <w:proofErr w:type="spellStart"/>
            <w:r w:rsidR="00280C95" w:rsidRPr="00280C95">
              <w:rPr>
                <w:rFonts w:eastAsia="Times New Roman"/>
                <w:sz w:val="20"/>
                <w:szCs w:val="20"/>
              </w:rPr>
              <w:t>Year</w:t>
            </w:r>
            <w:proofErr w:type="spellEnd"/>
            <w:r w:rsidR="00280C95" w:rsidRPr="00280C95">
              <w:rPr>
                <w:rFonts w:eastAsia="Times New Roman"/>
                <w:sz w:val="20"/>
                <w:szCs w:val="20"/>
              </w:rPr>
              <w:t>.</w:t>
            </w:r>
          </w:p>
        </w:tc>
        <w:tc>
          <w:tcPr>
            <w:tcW w:w="1163" w:type="dxa"/>
          </w:tcPr>
          <w:p w14:paraId="57FBA36B" w14:textId="514C9A66" w:rsidR="004E17EB" w:rsidRPr="001976DF" w:rsidRDefault="004E17EB" w:rsidP="004E17EB">
            <w:pPr>
              <w:jc w:val="both"/>
            </w:pPr>
            <w:r w:rsidRPr="00BD69C5">
              <w:t>1 szt.</w:t>
            </w:r>
          </w:p>
        </w:tc>
        <w:tc>
          <w:tcPr>
            <w:tcW w:w="5958" w:type="dxa"/>
          </w:tcPr>
          <w:p w14:paraId="6BB9167C" w14:textId="152BB681" w:rsidR="004E17EB" w:rsidRPr="00D0329D" w:rsidRDefault="00280C95" w:rsidP="004E17EB">
            <w:pPr>
              <w:rPr>
                <w:rFonts w:eastAsia="Times New Roman"/>
                <w:sz w:val="20"/>
                <w:szCs w:val="20"/>
              </w:rPr>
            </w:pPr>
            <w:r w:rsidRPr="00280C95">
              <w:rPr>
                <w:rFonts w:eastAsia="Times New Roman"/>
                <w:sz w:val="20"/>
                <w:szCs w:val="20"/>
              </w:rPr>
              <w:t>Dzieci szybko opanują nazwy miesięcy oraz liczby od 1 do 12 w języku angielskim. Skacząc po macie dzieci nie tylko poszerzają słownictwo, lecz także usprawniają koordynację wzrokowo-ruchową, uczą się rozumienia ze słuchu i ćwiczą poprawną wymowę słówek. Zawartość: mata o wymiarach 90 x 220 cm, instrukcja z propozycjami zabaw.</w:t>
            </w:r>
          </w:p>
        </w:tc>
      </w:tr>
      <w:tr w:rsidR="004E17EB" w:rsidRPr="00A6661A" w14:paraId="537CFBBF" w14:textId="77777777" w:rsidTr="00862D11">
        <w:trPr>
          <w:trHeight w:val="1691"/>
        </w:trPr>
        <w:tc>
          <w:tcPr>
            <w:tcW w:w="568" w:type="dxa"/>
            <w:shd w:val="clear" w:color="auto" w:fill="auto"/>
          </w:tcPr>
          <w:p w14:paraId="491B518C" w14:textId="76E7BEE6" w:rsidR="004E17EB" w:rsidRDefault="004E17EB" w:rsidP="004E17EB">
            <w:pPr>
              <w:jc w:val="both"/>
              <w:rPr>
                <w:rFonts w:eastAsia="Times New Roman"/>
                <w:sz w:val="20"/>
                <w:szCs w:val="20"/>
              </w:rPr>
            </w:pPr>
            <w:r>
              <w:rPr>
                <w:rFonts w:eastAsia="Times New Roman"/>
                <w:sz w:val="20"/>
                <w:szCs w:val="20"/>
              </w:rPr>
              <w:t>10</w:t>
            </w:r>
          </w:p>
        </w:tc>
        <w:tc>
          <w:tcPr>
            <w:tcW w:w="2092" w:type="dxa"/>
          </w:tcPr>
          <w:p w14:paraId="3814534F" w14:textId="6B8698A3" w:rsidR="004E17EB" w:rsidRPr="001976DF" w:rsidRDefault="004E17EB" w:rsidP="004E17EB">
            <w:pPr>
              <w:jc w:val="both"/>
            </w:pPr>
            <w:r w:rsidRPr="00BD69C5">
              <w:t>Angielskie gry słowne - poziom 1</w:t>
            </w:r>
          </w:p>
        </w:tc>
        <w:tc>
          <w:tcPr>
            <w:tcW w:w="1163" w:type="dxa"/>
          </w:tcPr>
          <w:p w14:paraId="7ECCC34E" w14:textId="259A85A7" w:rsidR="004E17EB" w:rsidRPr="001976DF" w:rsidRDefault="004E17EB" w:rsidP="004E17EB">
            <w:pPr>
              <w:jc w:val="both"/>
            </w:pPr>
            <w:r w:rsidRPr="00BD69C5">
              <w:t>1 szt.</w:t>
            </w:r>
          </w:p>
        </w:tc>
        <w:tc>
          <w:tcPr>
            <w:tcW w:w="5958" w:type="dxa"/>
          </w:tcPr>
          <w:p w14:paraId="106D7DBA" w14:textId="65635010" w:rsidR="004E17EB" w:rsidRPr="00D0329D" w:rsidRDefault="00280C95" w:rsidP="004E17EB">
            <w:pPr>
              <w:rPr>
                <w:rFonts w:eastAsia="Times New Roman"/>
                <w:sz w:val="20"/>
                <w:szCs w:val="20"/>
              </w:rPr>
            </w:pPr>
            <w:r w:rsidRPr="00280C95">
              <w:rPr>
                <w:rFonts w:eastAsia="Times New Roman"/>
                <w:sz w:val="20"/>
                <w:szCs w:val="20"/>
              </w:rPr>
              <w:t xml:space="preserve">Pudełko dziesięciu gier rozwijających słownictwo tematyczne z wbudowanym systemem samokontroli. Każda gra składa się z kolorowej planszy i </w:t>
            </w:r>
            <w:proofErr w:type="spellStart"/>
            <w:r w:rsidRPr="00280C95">
              <w:rPr>
                <w:rFonts w:eastAsia="Times New Roman"/>
                <w:sz w:val="20"/>
                <w:szCs w:val="20"/>
              </w:rPr>
              <w:t>wysztancowanych</w:t>
            </w:r>
            <w:proofErr w:type="spellEnd"/>
            <w:r w:rsidRPr="00280C95">
              <w:rPr>
                <w:rFonts w:eastAsia="Times New Roman"/>
                <w:sz w:val="20"/>
                <w:szCs w:val="20"/>
              </w:rPr>
              <w:t xml:space="preserve"> kartoników (dla uporządkowania przechowywanych w osobnych kopertach). Dzieci wykonują ćwiczenia na podstawie czytelnej instrukcji obrazkowej, a przy tym poznają przeciwieństwa, przyimki, nazwy kolorów, liczebników itp. Zawartość: 10 składanych plansz (wym. 47 x 29 cm), 10 kopert z kartonikami, instrukcja z kartami pracy do kopiowania, pudełko.</w:t>
            </w:r>
          </w:p>
        </w:tc>
      </w:tr>
      <w:tr w:rsidR="004E17EB" w:rsidRPr="00A6661A" w14:paraId="1CF8F4A9" w14:textId="77777777" w:rsidTr="00862D11">
        <w:trPr>
          <w:trHeight w:val="1691"/>
        </w:trPr>
        <w:tc>
          <w:tcPr>
            <w:tcW w:w="568" w:type="dxa"/>
            <w:shd w:val="clear" w:color="auto" w:fill="auto"/>
          </w:tcPr>
          <w:p w14:paraId="19FF7A62" w14:textId="38A8F720" w:rsidR="004E17EB" w:rsidRDefault="004E17EB" w:rsidP="004E17EB">
            <w:pPr>
              <w:jc w:val="both"/>
              <w:rPr>
                <w:rFonts w:eastAsia="Times New Roman"/>
                <w:sz w:val="20"/>
                <w:szCs w:val="20"/>
              </w:rPr>
            </w:pPr>
            <w:r>
              <w:rPr>
                <w:rFonts w:eastAsia="Times New Roman"/>
                <w:sz w:val="20"/>
                <w:szCs w:val="20"/>
              </w:rPr>
              <w:t>11</w:t>
            </w:r>
          </w:p>
        </w:tc>
        <w:tc>
          <w:tcPr>
            <w:tcW w:w="2092" w:type="dxa"/>
          </w:tcPr>
          <w:p w14:paraId="7906B500" w14:textId="6908838A" w:rsidR="004E17EB" w:rsidRPr="001976DF" w:rsidRDefault="004E17EB" w:rsidP="004E17EB">
            <w:pPr>
              <w:jc w:val="both"/>
            </w:pPr>
            <w:r w:rsidRPr="00BD69C5">
              <w:t xml:space="preserve">First Little Readers </w:t>
            </w:r>
            <w:proofErr w:type="spellStart"/>
            <w:r w:rsidRPr="00BD69C5">
              <w:t>Parent</w:t>
            </w:r>
            <w:proofErr w:type="spellEnd"/>
            <w:r w:rsidRPr="00BD69C5">
              <w:t xml:space="preserve"> Pack: </w:t>
            </w:r>
            <w:proofErr w:type="spellStart"/>
            <w:r w:rsidRPr="00BD69C5">
              <w:t>Guided</w:t>
            </w:r>
            <w:proofErr w:type="spellEnd"/>
            <w:r w:rsidRPr="00BD69C5">
              <w:t xml:space="preserve"> Reading Level A, Książka  </w:t>
            </w:r>
          </w:p>
        </w:tc>
        <w:tc>
          <w:tcPr>
            <w:tcW w:w="1163" w:type="dxa"/>
          </w:tcPr>
          <w:p w14:paraId="115AB212" w14:textId="06AB3528" w:rsidR="004E17EB" w:rsidRPr="001976DF" w:rsidRDefault="004E17EB" w:rsidP="004E17EB">
            <w:pPr>
              <w:jc w:val="both"/>
            </w:pPr>
            <w:r w:rsidRPr="00BD69C5">
              <w:t>3 szt.</w:t>
            </w:r>
          </w:p>
        </w:tc>
        <w:tc>
          <w:tcPr>
            <w:tcW w:w="5958" w:type="dxa"/>
          </w:tcPr>
          <w:p w14:paraId="5F6E13C2" w14:textId="0BDC1967" w:rsidR="004E17EB" w:rsidRPr="00D0329D" w:rsidRDefault="00280C95" w:rsidP="004E17EB">
            <w:pPr>
              <w:rPr>
                <w:rFonts w:eastAsia="Times New Roman"/>
                <w:sz w:val="20"/>
                <w:szCs w:val="20"/>
              </w:rPr>
            </w:pPr>
            <w:r w:rsidRPr="00280C95">
              <w:rPr>
                <w:rFonts w:eastAsia="Times New Roman"/>
                <w:sz w:val="20"/>
                <w:szCs w:val="20"/>
              </w:rPr>
              <w:t>Książka – Miękka, Liczba stron 25</w:t>
            </w:r>
          </w:p>
        </w:tc>
      </w:tr>
      <w:tr w:rsidR="004E17EB" w:rsidRPr="00A6661A" w14:paraId="76B7605B" w14:textId="77777777" w:rsidTr="00862D11">
        <w:trPr>
          <w:trHeight w:val="1691"/>
        </w:trPr>
        <w:tc>
          <w:tcPr>
            <w:tcW w:w="568" w:type="dxa"/>
            <w:shd w:val="clear" w:color="auto" w:fill="auto"/>
          </w:tcPr>
          <w:p w14:paraId="15CEC28D" w14:textId="12E52896" w:rsidR="004E17EB" w:rsidRDefault="004E17EB" w:rsidP="004E17EB">
            <w:pPr>
              <w:jc w:val="both"/>
              <w:rPr>
                <w:rFonts w:eastAsia="Times New Roman"/>
                <w:sz w:val="20"/>
                <w:szCs w:val="20"/>
              </w:rPr>
            </w:pPr>
            <w:r>
              <w:rPr>
                <w:rFonts w:eastAsia="Times New Roman"/>
                <w:sz w:val="20"/>
                <w:szCs w:val="20"/>
              </w:rPr>
              <w:lastRenderedPageBreak/>
              <w:t>12</w:t>
            </w:r>
          </w:p>
        </w:tc>
        <w:tc>
          <w:tcPr>
            <w:tcW w:w="2092" w:type="dxa"/>
          </w:tcPr>
          <w:p w14:paraId="380A55D1" w14:textId="623F2303" w:rsidR="004E17EB" w:rsidRPr="001976DF" w:rsidRDefault="004E17EB" w:rsidP="004E17EB">
            <w:pPr>
              <w:jc w:val="both"/>
            </w:pPr>
            <w:r w:rsidRPr="00BD69C5">
              <w:t>LET’S EAT IN ENGLISH Gra do nauki języka angielskiego</w:t>
            </w:r>
          </w:p>
        </w:tc>
        <w:tc>
          <w:tcPr>
            <w:tcW w:w="1163" w:type="dxa"/>
          </w:tcPr>
          <w:p w14:paraId="7F8B0E69" w14:textId="2B2F1A8F" w:rsidR="004E17EB" w:rsidRPr="001976DF" w:rsidRDefault="004E17EB" w:rsidP="004E17EB">
            <w:pPr>
              <w:jc w:val="both"/>
            </w:pPr>
            <w:r w:rsidRPr="00BD69C5">
              <w:t>1 szt.</w:t>
            </w:r>
          </w:p>
        </w:tc>
        <w:tc>
          <w:tcPr>
            <w:tcW w:w="5958" w:type="dxa"/>
          </w:tcPr>
          <w:p w14:paraId="14B4CA08" w14:textId="1604EFC9" w:rsidR="004E17EB" w:rsidRPr="00D0329D" w:rsidRDefault="00280C95" w:rsidP="004E17EB">
            <w:pPr>
              <w:rPr>
                <w:rFonts w:eastAsia="Times New Roman"/>
                <w:sz w:val="20"/>
                <w:szCs w:val="20"/>
              </w:rPr>
            </w:pPr>
            <w:r w:rsidRPr="00280C95">
              <w:rPr>
                <w:rFonts w:eastAsia="Times New Roman"/>
                <w:sz w:val="20"/>
                <w:szCs w:val="20"/>
              </w:rPr>
              <w:t xml:space="preserve">Gra do nauki języka angielskiego, Gra zawiera ponad 250 elementów: 160 kartoników z obrazkami i nazwami jedzenia oraz akcesoriów kuchennych, 10 kartoników z nazwami kategorii, 70 żetonów umożliwiających punktację, materiałowy woreczek do losowania, 6 kartonikowych talerzyków, 6 plansz (Menu na jednej stronie, </w:t>
            </w:r>
            <w:proofErr w:type="spellStart"/>
            <w:r w:rsidRPr="00280C95">
              <w:rPr>
                <w:rFonts w:eastAsia="Times New Roman"/>
                <w:sz w:val="20"/>
                <w:szCs w:val="20"/>
              </w:rPr>
              <w:t>Mind</w:t>
            </w:r>
            <w:proofErr w:type="spellEnd"/>
            <w:r w:rsidRPr="00280C95">
              <w:rPr>
                <w:rFonts w:eastAsia="Times New Roman"/>
                <w:sz w:val="20"/>
                <w:szCs w:val="20"/>
              </w:rPr>
              <w:t xml:space="preserve"> Map na odwrocie, instrukcja.</w:t>
            </w:r>
          </w:p>
        </w:tc>
      </w:tr>
      <w:tr w:rsidR="004E17EB" w:rsidRPr="00A6661A" w14:paraId="67809C16" w14:textId="77777777" w:rsidTr="00862D11">
        <w:trPr>
          <w:trHeight w:val="1691"/>
        </w:trPr>
        <w:tc>
          <w:tcPr>
            <w:tcW w:w="568" w:type="dxa"/>
            <w:shd w:val="clear" w:color="auto" w:fill="auto"/>
          </w:tcPr>
          <w:p w14:paraId="73F87FE3" w14:textId="0E52034B" w:rsidR="004E17EB" w:rsidRDefault="004E17EB" w:rsidP="004E17EB">
            <w:pPr>
              <w:jc w:val="both"/>
              <w:rPr>
                <w:rFonts w:eastAsia="Times New Roman"/>
                <w:sz w:val="20"/>
                <w:szCs w:val="20"/>
              </w:rPr>
            </w:pPr>
            <w:r>
              <w:rPr>
                <w:rFonts w:eastAsia="Times New Roman"/>
                <w:sz w:val="20"/>
                <w:szCs w:val="20"/>
              </w:rPr>
              <w:t>13</w:t>
            </w:r>
          </w:p>
        </w:tc>
        <w:tc>
          <w:tcPr>
            <w:tcW w:w="2092" w:type="dxa"/>
          </w:tcPr>
          <w:p w14:paraId="1F4F18FC" w14:textId="541C7B05" w:rsidR="004E17EB" w:rsidRPr="001976DF" w:rsidRDefault="004E17EB" w:rsidP="004E17EB">
            <w:pPr>
              <w:jc w:val="both"/>
            </w:pPr>
            <w:r w:rsidRPr="00BD69C5">
              <w:t xml:space="preserve">My First Reading Library </w:t>
            </w:r>
            <w:proofErr w:type="spellStart"/>
            <w:r w:rsidRPr="00BD69C5">
              <w:t>Mairi</w:t>
            </w:r>
            <w:proofErr w:type="spellEnd"/>
            <w:r w:rsidRPr="00BD69C5">
              <w:t xml:space="preserve"> </w:t>
            </w:r>
            <w:proofErr w:type="spellStart"/>
            <w:r w:rsidRPr="00BD69C5">
              <w:t>Mackinnon</w:t>
            </w:r>
            <w:proofErr w:type="spellEnd"/>
          </w:p>
        </w:tc>
        <w:tc>
          <w:tcPr>
            <w:tcW w:w="1163" w:type="dxa"/>
          </w:tcPr>
          <w:p w14:paraId="387E3637" w14:textId="325ADC7C" w:rsidR="004E17EB" w:rsidRPr="001976DF" w:rsidRDefault="004E17EB" w:rsidP="004E17EB">
            <w:pPr>
              <w:jc w:val="both"/>
            </w:pPr>
            <w:r w:rsidRPr="00BD69C5">
              <w:t>1 zestaw</w:t>
            </w:r>
          </w:p>
        </w:tc>
        <w:tc>
          <w:tcPr>
            <w:tcW w:w="5958" w:type="dxa"/>
          </w:tcPr>
          <w:p w14:paraId="5CF2BE6F" w14:textId="0F98A7BA" w:rsidR="004E17EB" w:rsidRPr="00D0329D" w:rsidRDefault="00FE0796" w:rsidP="004E17EB">
            <w:pPr>
              <w:rPr>
                <w:rFonts w:eastAsia="Times New Roman"/>
                <w:sz w:val="20"/>
                <w:szCs w:val="20"/>
              </w:rPr>
            </w:pPr>
            <w:r w:rsidRPr="0016069E">
              <w:rPr>
                <w:szCs w:val="24"/>
              </w:rPr>
              <w:t>zestaw 50 książek dla dzieci w języku angielskim. Książki zawierają krótkie zadania na końcu każdej książki oraz możliwość słuchania online. Idealne dla dzieci w wieku przedszkolnym i wczesnoszkolnym.</w:t>
            </w:r>
          </w:p>
        </w:tc>
      </w:tr>
      <w:tr w:rsidR="004E17EB" w:rsidRPr="00A6661A" w14:paraId="0BB37B56" w14:textId="77777777" w:rsidTr="00862D11">
        <w:trPr>
          <w:trHeight w:val="1691"/>
        </w:trPr>
        <w:tc>
          <w:tcPr>
            <w:tcW w:w="568" w:type="dxa"/>
            <w:shd w:val="clear" w:color="auto" w:fill="auto"/>
          </w:tcPr>
          <w:p w14:paraId="4BF0EA2F" w14:textId="07192143" w:rsidR="004E17EB" w:rsidRDefault="004E17EB" w:rsidP="004E17EB">
            <w:pPr>
              <w:jc w:val="both"/>
              <w:rPr>
                <w:rFonts w:eastAsia="Times New Roman"/>
                <w:sz w:val="20"/>
                <w:szCs w:val="20"/>
              </w:rPr>
            </w:pPr>
            <w:r>
              <w:rPr>
                <w:rFonts w:eastAsia="Times New Roman"/>
                <w:sz w:val="20"/>
                <w:szCs w:val="20"/>
              </w:rPr>
              <w:t>14</w:t>
            </w:r>
          </w:p>
        </w:tc>
        <w:tc>
          <w:tcPr>
            <w:tcW w:w="2092" w:type="dxa"/>
          </w:tcPr>
          <w:p w14:paraId="7454E004" w14:textId="612C4E15" w:rsidR="004E17EB" w:rsidRPr="001976DF" w:rsidRDefault="004E17EB" w:rsidP="004E17EB">
            <w:pPr>
              <w:jc w:val="both"/>
            </w:pPr>
            <w:r w:rsidRPr="00BD69C5">
              <w:t xml:space="preserve">książeczki z serii Słuchaj i śpiewaj (j. angielski). </w:t>
            </w:r>
          </w:p>
        </w:tc>
        <w:tc>
          <w:tcPr>
            <w:tcW w:w="1163" w:type="dxa"/>
          </w:tcPr>
          <w:p w14:paraId="7722FC93" w14:textId="7BBC7921" w:rsidR="004E17EB" w:rsidRPr="001976DF" w:rsidRDefault="004E17EB" w:rsidP="004E17EB">
            <w:pPr>
              <w:jc w:val="both"/>
            </w:pPr>
            <w:r w:rsidRPr="00BD69C5">
              <w:t>3 szt.</w:t>
            </w:r>
          </w:p>
        </w:tc>
        <w:tc>
          <w:tcPr>
            <w:tcW w:w="5958" w:type="dxa"/>
          </w:tcPr>
          <w:p w14:paraId="14408ED0" w14:textId="0240CD30" w:rsidR="004E17EB" w:rsidRPr="00D0329D" w:rsidRDefault="00FE0796" w:rsidP="004E17EB">
            <w:pPr>
              <w:rPr>
                <w:rFonts w:eastAsia="Times New Roman"/>
                <w:sz w:val="20"/>
                <w:szCs w:val="20"/>
              </w:rPr>
            </w:pPr>
            <w:r w:rsidRPr="00FE0796">
              <w:rPr>
                <w:rFonts w:eastAsia="Times New Roman"/>
                <w:sz w:val="20"/>
                <w:szCs w:val="20"/>
              </w:rPr>
              <w:t>Oprawa: Twarda, Rok wydania: 2022, Ilość stron: 16</w:t>
            </w:r>
          </w:p>
        </w:tc>
      </w:tr>
      <w:tr w:rsidR="004E17EB" w:rsidRPr="00A6661A" w14:paraId="4313054B" w14:textId="77777777" w:rsidTr="00862D11">
        <w:trPr>
          <w:trHeight w:val="1691"/>
        </w:trPr>
        <w:tc>
          <w:tcPr>
            <w:tcW w:w="568" w:type="dxa"/>
            <w:shd w:val="clear" w:color="auto" w:fill="auto"/>
          </w:tcPr>
          <w:p w14:paraId="7F8F4770" w14:textId="1424181D" w:rsidR="004E17EB" w:rsidRDefault="004E17EB" w:rsidP="004E17EB">
            <w:pPr>
              <w:jc w:val="both"/>
              <w:rPr>
                <w:rFonts w:eastAsia="Times New Roman"/>
                <w:sz w:val="20"/>
                <w:szCs w:val="20"/>
              </w:rPr>
            </w:pPr>
            <w:r>
              <w:rPr>
                <w:rFonts w:eastAsia="Times New Roman"/>
                <w:sz w:val="20"/>
                <w:szCs w:val="20"/>
              </w:rPr>
              <w:t>15</w:t>
            </w:r>
          </w:p>
        </w:tc>
        <w:tc>
          <w:tcPr>
            <w:tcW w:w="2092" w:type="dxa"/>
          </w:tcPr>
          <w:p w14:paraId="36B4928B" w14:textId="2F422433" w:rsidR="004E17EB" w:rsidRPr="001976DF" w:rsidRDefault="004E17EB" w:rsidP="004E17EB">
            <w:pPr>
              <w:jc w:val="both"/>
            </w:pPr>
            <w:r w:rsidRPr="00BD69C5">
              <w:t xml:space="preserve">Memory. Angielskie słówka, </w:t>
            </w:r>
          </w:p>
        </w:tc>
        <w:tc>
          <w:tcPr>
            <w:tcW w:w="1163" w:type="dxa"/>
          </w:tcPr>
          <w:p w14:paraId="4866A5E7" w14:textId="17738734" w:rsidR="004E17EB" w:rsidRPr="001976DF" w:rsidRDefault="004E17EB" w:rsidP="004E17EB">
            <w:pPr>
              <w:jc w:val="both"/>
            </w:pPr>
            <w:r w:rsidRPr="00BD69C5">
              <w:t>2 szt.</w:t>
            </w:r>
          </w:p>
        </w:tc>
        <w:tc>
          <w:tcPr>
            <w:tcW w:w="5958" w:type="dxa"/>
          </w:tcPr>
          <w:p w14:paraId="24F76CBB" w14:textId="1C787BBA" w:rsidR="004E17EB" w:rsidRPr="00D0329D" w:rsidRDefault="00FE0796" w:rsidP="004E17EB">
            <w:pPr>
              <w:rPr>
                <w:rFonts w:eastAsia="Times New Roman"/>
                <w:sz w:val="20"/>
                <w:szCs w:val="20"/>
              </w:rPr>
            </w:pPr>
            <w:r w:rsidRPr="00FE0796">
              <w:rPr>
                <w:rFonts w:eastAsia="Times New Roman"/>
                <w:sz w:val="20"/>
                <w:szCs w:val="20"/>
              </w:rPr>
              <w:t>Format: 27.5x18.0cm, gra zawiera 70 kartoników pogrupowanych w pary.</w:t>
            </w:r>
          </w:p>
        </w:tc>
      </w:tr>
      <w:tr w:rsidR="004E17EB" w:rsidRPr="00A6661A" w14:paraId="4D2FAB60" w14:textId="77777777" w:rsidTr="00862D11">
        <w:trPr>
          <w:trHeight w:val="1691"/>
        </w:trPr>
        <w:tc>
          <w:tcPr>
            <w:tcW w:w="568" w:type="dxa"/>
            <w:shd w:val="clear" w:color="auto" w:fill="auto"/>
          </w:tcPr>
          <w:p w14:paraId="4BBEF366" w14:textId="58EF97E9" w:rsidR="004E17EB" w:rsidRDefault="004E17EB" w:rsidP="004E17EB">
            <w:pPr>
              <w:jc w:val="both"/>
              <w:rPr>
                <w:rFonts w:eastAsia="Times New Roman"/>
                <w:sz w:val="20"/>
                <w:szCs w:val="20"/>
              </w:rPr>
            </w:pPr>
            <w:r>
              <w:rPr>
                <w:rFonts w:eastAsia="Times New Roman"/>
                <w:sz w:val="20"/>
                <w:szCs w:val="20"/>
              </w:rPr>
              <w:t>16</w:t>
            </w:r>
          </w:p>
        </w:tc>
        <w:tc>
          <w:tcPr>
            <w:tcW w:w="2092" w:type="dxa"/>
          </w:tcPr>
          <w:p w14:paraId="778C7222" w14:textId="6DC83CF8" w:rsidR="004E17EB" w:rsidRPr="001976DF" w:rsidRDefault="004E17EB" w:rsidP="004E17EB">
            <w:pPr>
              <w:jc w:val="both"/>
            </w:pPr>
            <w:r w:rsidRPr="00BD69C5">
              <w:t>Magnetyczny angielski kalendarz</w:t>
            </w:r>
          </w:p>
        </w:tc>
        <w:tc>
          <w:tcPr>
            <w:tcW w:w="1163" w:type="dxa"/>
          </w:tcPr>
          <w:p w14:paraId="620379A3" w14:textId="35D7D93A" w:rsidR="004E17EB" w:rsidRPr="001976DF" w:rsidRDefault="004E17EB" w:rsidP="004E17EB">
            <w:pPr>
              <w:jc w:val="both"/>
            </w:pPr>
            <w:r w:rsidRPr="00BD69C5">
              <w:t>3 szt.</w:t>
            </w:r>
          </w:p>
        </w:tc>
        <w:tc>
          <w:tcPr>
            <w:tcW w:w="5958" w:type="dxa"/>
          </w:tcPr>
          <w:p w14:paraId="3A5E42A6" w14:textId="0896886D" w:rsidR="004E17EB" w:rsidRPr="00D0329D" w:rsidRDefault="00FE0796" w:rsidP="004E17EB">
            <w:pPr>
              <w:rPr>
                <w:rFonts w:eastAsia="Times New Roman"/>
                <w:sz w:val="20"/>
                <w:szCs w:val="20"/>
              </w:rPr>
            </w:pPr>
            <w:r w:rsidRPr="00FE0796">
              <w:rPr>
                <w:rFonts w:eastAsia="Times New Roman"/>
                <w:sz w:val="20"/>
                <w:szCs w:val="20"/>
              </w:rPr>
              <w:t>Wym.: 30 x 43 cm</w:t>
            </w:r>
          </w:p>
        </w:tc>
      </w:tr>
      <w:tr w:rsidR="004E17EB" w:rsidRPr="00A6661A" w14:paraId="1A3A5335" w14:textId="77777777" w:rsidTr="00862D11">
        <w:trPr>
          <w:trHeight w:val="1691"/>
        </w:trPr>
        <w:tc>
          <w:tcPr>
            <w:tcW w:w="568" w:type="dxa"/>
            <w:shd w:val="clear" w:color="auto" w:fill="auto"/>
          </w:tcPr>
          <w:p w14:paraId="38CE703F" w14:textId="7634FB29" w:rsidR="004E17EB" w:rsidRDefault="004E17EB" w:rsidP="004E17EB">
            <w:pPr>
              <w:jc w:val="both"/>
              <w:rPr>
                <w:rFonts w:eastAsia="Times New Roman"/>
                <w:sz w:val="20"/>
                <w:szCs w:val="20"/>
              </w:rPr>
            </w:pPr>
            <w:r>
              <w:rPr>
                <w:rFonts w:eastAsia="Times New Roman"/>
                <w:sz w:val="20"/>
                <w:szCs w:val="20"/>
              </w:rPr>
              <w:t>17</w:t>
            </w:r>
          </w:p>
        </w:tc>
        <w:tc>
          <w:tcPr>
            <w:tcW w:w="2092" w:type="dxa"/>
          </w:tcPr>
          <w:p w14:paraId="62B4E9B7" w14:textId="29396CD7" w:rsidR="004E17EB" w:rsidRPr="001976DF" w:rsidRDefault="004E17EB" w:rsidP="004E17EB">
            <w:pPr>
              <w:jc w:val="both"/>
            </w:pPr>
            <w:r w:rsidRPr="00BD69C5">
              <w:t xml:space="preserve">klocki, miękkie piankowe puzzle </w:t>
            </w:r>
          </w:p>
        </w:tc>
        <w:tc>
          <w:tcPr>
            <w:tcW w:w="1163" w:type="dxa"/>
          </w:tcPr>
          <w:p w14:paraId="51770099" w14:textId="1B11464E" w:rsidR="004E17EB" w:rsidRPr="001976DF" w:rsidRDefault="004E17EB" w:rsidP="004E17EB">
            <w:pPr>
              <w:jc w:val="both"/>
            </w:pPr>
            <w:r w:rsidRPr="00BD69C5">
              <w:t>1 zestaw</w:t>
            </w:r>
          </w:p>
        </w:tc>
        <w:tc>
          <w:tcPr>
            <w:tcW w:w="5958" w:type="dxa"/>
          </w:tcPr>
          <w:p w14:paraId="5D5ED5BB" w14:textId="64D5A43E" w:rsidR="004E17EB" w:rsidRPr="00D0329D" w:rsidRDefault="00FE0796" w:rsidP="004E17EB">
            <w:pPr>
              <w:rPr>
                <w:rFonts w:eastAsia="Times New Roman"/>
                <w:sz w:val="20"/>
                <w:szCs w:val="20"/>
              </w:rPr>
            </w:pPr>
            <w:r w:rsidRPr="00FE0796">
              <w:rPr>
                <w:rFonts w:eastAsia="Times New Roman"/>
                <w:sz w:val="20"/>
                <w:szCs w:val="20"/>
              </w:rPr>
              <w:t>miękkie piankowe puzzle o nieoczywistych kształtach w skład wchodzi 345 elementów. Zawartość zestawu: 42 wafli w 4 różnych kształtach i rozmiarach, 24 makarony w 2 długościach, 21 klocki w kształcie "</w:t>
            </w:r>
            <w:proofErr w:type="spellStart"/>
            <w:r w:rsidRPr="00FE0796">
              <w:rPr>
                <w:rFonts w:eastAsia="Times New Roman"/>
                <w:sz w:val="20"/>
                <w:szCs w:val="20"/>
              </w:rPr>
              <w:t>grabii</w:t>
            </w:r>
            <w:proofErr w:type="spellEnd"/>
            <w:r w:rsidRPr="00FE0796">
              <w:rPr>
                <w:rFonts w:eastAsia="Times New Roman"/>
                <w:sz w:val="20"/>
                <w:szCs w:val="20"/>
              </w:rPr>
              <w:t>" w 3 różnych rozmiarach, 3 kół, 225 kostek. Klocki mają 1,6 cm grubości i można je składać zarówno na powierzchni płaskiej jak i w przestrzeni.</w:t>
            </w:r>
          </w:p>
        </w:tc>
      </w:tr>
      <w:tr w:rsidR="004E17EB" w:rsidRPr="00A6661A" w14:paraId="4BB39F4B" w14:textId="77777777" w:rsidTr="00862D11">
        <w:trPr>
          <w:trHeight w:val="1691"/>
        </w:trPr>
        <w:tc>
          <w:tcPr>
            <w:tcW w:w="568" w:type="dxa"/>
            <w:shd w:val="clear" w:color="auto" w:fill="auto"/>
          </w:tcPr>
          <w:p w14:paraId="4A96DDC9" w14:textId="7682C1D5" w:rsidR="004E17EB" w:rsidRDefault="004E17EB" w:rsidP="004E17EB">
            <w:pPr>
              <w:jc w:val="both"/>
              <w:rPr>
                <w:rFonts w:eastAsia="Times New Roman"/>
                <w:sz w:val="20"/>
                <w:szCs w:val="20"/>
              </w:rPr>
            </w:pPr>
            <w:r>
              <w:rPr>
                <w:rFonts w:eastAsia="Times New Roman"/>
                <w:sz w:val="20"/>
                <w:szCs w:val="20"/>
              </w:rPr>
              <w:t>18</w:t>
            </w:r>
          </w:p>
        </w:tc>
        <w:tc>
          <w:tcPr>
            <w:tcW w:w="2092" w:type="dxa"/>
          </w:tcPr>
          <w:p w14:paraId="18C75771" w14:textId="4E763909" w:rsidR="004E17EB" w:rsidRPr="001976DF" w:rsidRDefault="004E17EB" w:rsidP="004E17EB">
            <w:pPr>
              <w:jc w:val="both"/>
            </w:pPr>
            <w:r w:rsidRPr="00BD69C5">
              <w:t xml:space="preserve">Klocki Magnetyczne </w:t>
            </w:r>
          </w:p>
        </w:tc>
        <w:tc>
          <w:tcPr>
            <w:tcW w:w="1163" w:type="dxa"/>
          </w:tcPr>
          <w:p w14:paraId="32724159" w14:textId="2876DCA6" w:rsidR="004E17EB" w:rsidRPr="001976DF" w:rsidRDefault="004E17EB" w:rsidP="004E17EB">
            <w:pPr>
              <w:jc w:val="both"/>
            </w:pPr>
            <w:r w:rsidRPr="00BD69C5">
              <w:t>3 zestawy</w:t>
            </w:r>
          </w:p>
        </w:tc>
        <w:tc>
          <w:tcPr>
            <w:tcW w:w="5958" w:type="dxa"/>
          </w:tcPr>
          <w:p w14:paraId="6441CF1E" w14:textId="5AEB7866" w:rsidR="004E17EB" w:rsidRPr="00D0329D" w:rsidRDefault="00FE0796" w:rsidP="004E17EB">
            <w:pPr>
              <w:rPr>
                <w:rFonts w:eastAsia="Times New Roman"/>
                <w:sz w:val="20"/>
                <w:szCs w:val="20"/>
              </w:rPr>
            </w:pPr>
            <w:r>
              <w:rPr>
                <w:rFonts w:eastAsia="Times New Roman"/>
                <w:sz w:val="20"/>
                <w:szCs w:val="20"/>
              </w:rPr>
              <w:t>Klocki w</w:t>
            </w:r>
            <w:r w:rsidRPr="00FE0796">
              <w:rPr>
                <w:rFonts w:eastAsia="Times New Roman"/>
                <w:sz w:val="20"/>
                <w:szCs w:val="20"/>
              </w:rPr>
              <w:t xml:space="preserve"> </w:t>
            </w:r>
            <w:r>
              <w:rPr>
                <w:rFonts w:eastAsia="Times New Roman"/>
                <w:sz w:val="20"/>
                <w:szCs w:val="20"/>
              </w:rPr>
              <w:t>k</w:t>
            </w:r>
            <w:r w:rsidRPr="00FE0796">
              <w:rPr>
                <w:rFonts w:eastAsia="Times New Roman"/>
                <w:sz w:val="20"/>
                <w:szCs w:val="20"/>
              </w:rPr>
              <w:t xml:space="preserve">uferku </w:t>
            </w:r>
            <w:r>
              <w:rPr>
                <w:rFonts w:eastAsia="Times New Roman"/>
                <w:sz w:val="20"/>
                <w:szCs w:val="20"/>
              </w:rPr>
              <w:t xml:space="preserve">- </w:t>
            </w:r>
            <w:r w:rsidRPr="00FE0796">
              <w:rPr>
                <w:rFonts w:eastAsia="Times New Roman"/>
                <w:sz w:val="20"/>
                <w:szCs w:val="20"/>
              </w:rPr>
              <w:t>64 Elementy, Wymiary kuferka: 28cm x17cm x 17cm</w:t>
            </w:r>
          </w:p>
        </w:tc>
      </w:tr>
      <w:tr w:rsidR="004E17EB" w:rsidRPr="00A6661A" w14:paraId="14EB5590" w14:textId="77777777" w:rsidTr="00862D11">
        <w:trPr>
          <w:trHeight w:val="1691"/>
        </w:trPr>
        <w:tc>
          <w:tcPr>
            <w:tcW w:w="568" w:type="dxa"/>
            <w:shd w:val="clear" w:color="auto" w:fill="auto"/>
          </w:tcPr>
          <w:p w14:paraId="44F2E194" w14:textId="36EACB91" w:rsidR="004E17EB" w:rsidRDefault="004E17EB" w:rsidP="004E17EB">
            <w:pPr>
              <w:jc w:val="both"/>
              <w:rPr>
                <w:rFonts w:eastAsia="Times New Roman"/>
                <w:sz w:val="20"/>
                <w:szCs w:val="20"/>
              </w:rPr>
            </w:pPr>
            <w:r>
              <w:rPr>
                <w:rFonts w:eastAsia="Times New Roman"/>
                <w:sz w:val="20"/>
                <w:szCs w:val="20"/>
              </w:rPr>
              <w:lastRenderedPageBreak/>
              <w:t>19</w:t>
            </w:r>
          </w:p>
        </w:tc>
        <w:tc>
          <w:tcPr>
            <w:tcW w:w="2092" w:type="dxa"/>
          </w:tcPr>
          <w:p w14:paraId="34C4C2BC" w14:textId="3713F9CD" w:rsidR="004E17EB" w:rsidRPr="001976DF" w:rsidRDefault="004E17EB" w:rsidP="004E17EB">
            <w:pPr>
              <w:jc w:val="both"/>
            </w:pPr>
            <w:r w:rsidRPr="00BD69C5">
              <w:t>tęczowe łuki</w:t>
            </w:r>
          </w:p>
        </w:tc>
        <w:tc>
          <w:tcPr>
            <w:tcW w:w="1163" w:type="dxa"/>
          </w:tcPr>
          <w:p w14:paraId="7B6F6336" w14:textId="1462FE79" w:rsidR="004E17EB" w:rsidRPr="001976DF" w:rsidRDefault="004E17EB" w:rsidP="004E17EB">
            <w:pPr>
              <w:jc w:val="both"/>
            </w:pPr>
            <w:r w:rsidRPr="00BD69C5">
              <w:t>1 szt.</w:t>
            </w:r>
          </w:p>
        </w:tc>
        <w:tc>
          <w:tcPr>
            <w:tcW w:w="5958" w:type="dxa"/>
          </w:tcPr>
          <w:p w14:paraId="7B3E024E" w14:textId="3CD2C133" w:rsidR="004E17EB" w:rsidRPr="00D0329D" w:rsidRDefault="00FE0796" w:rsidP="004E17EB">
            <w:pPr>
              <w:rPr>
                <w:rFonts w:eastAsia="Times New Roman"/>
                <w:sz w:val="20"/>
                <w:szCs w:val="20"/>
              </w:rPr>
            </w:pPr>
            <w:r w:rsidRPr="00FE0796">
              <w:rPr>
                <w:rFonts w:eastAsia="Times New Roman"/>
                <w:sz w:val="20"/>
                <w:szCs w:val="20"/>
              </w:rPr>
              <w:t>wym. od 4 x 1,9 cm do 14,8 x 7,3 cm</w:t>
            </w:r>
          </w:p>
        </w:tc>
      </w:tr>
      <w:tr w:rsidR="004E17EB" w:rsidRPr="00A6661A" w14:paraId="681E9853" w14:textId="77777777" w:rsidTr="00862D11">
        <w:trPr>
          <w:trHeight w:val="1691"/>
        </w:trPr>
        <w:tc>
          <w:tcPr>
            <w:tcW w:w="568" w:type="dxa"/>
            <w:shd w:val="clear" w:color="auto" w:fill="auto"/>
          </w:tcPr>
          <w:p w14:paraId="233E2618" w14:textId="0398E3DD" w:rsidR="004E17EB" w:rsidRDefault="004E17EB" w:rsidP="004E17EB">
            <w:pPr>
              <w:jc w:val="both"/>
              <w:rPr>
                <w:rFonts w:eastAsia="Times New Roman"/>
                <w:sz w:val="20"/>
                <w:szCs w:val="20"/>
              </w:rPr>
            </w:pPr>
            <w:r>
              <w:rPr>
                <w:rFonts w:eastAsia="Times New Roman"/>
                <w:sz w:val="20"/>
                <w:szCs w:val="20"/>
              </w:rPr>
              <w:t>20</w:t>
            </w:r>
          </w:p>
        </w:tc>
        <w:tc>
          <w:tcPr>
            <w:tcW w:w="2092" w:type="dxa"/>
          </w:tcPr>
          <w:p w14:paraId="224823B6" w14:textId="24368B97" w:rsidR="004E17EB" w:rsidRPr="001976DF" w:rsidRDefault="004E17EB" w:rsidP="004E17EB">
            <w:pPr>
              <w:jc w:val="both"/>
            </w:pPr>
            <w:r w:rsidRPr="00BD69C5">
              <w:t>tęczowe kwadraty</w:t>
            </w:r>
          </w:p>
        </w:tc>
        <w:tc>
          <w:tcPr>
            <w:tcW w:w="1163" w:type="dxa"/>
          </w:tcPr>
          <w:p w14:paraId="448ED169" w14:textId="5B95E83C" w:rsidR="004E17EB" w:rsidRPr="001976DF" w:rsidRDefault="004E17EB" w:rsidP="004E17EB">
            <w:pPr>
              <w:jc w:val="both"/>
            </w:pPr>
            <w:r w:rsidRPr="00BD69C5">
              <w:t>1 szt.</w:t>
            </w:r>
          </w:p>
        </w:tc>
        <w:tc>
          <w:tcPr>
            <w:tcW w:w="5958" w:type="dxa"/>
          </w:tcPr>
          <w:p w14:paraId="3604903F" w14:textId="5AC0E794" w:rsidR="004E17EB" w:rsidRPr="00D0329D" w:rsidRDefault="00FE0796" w:rsidP="004E17EB">
            <w:pPr>
              <w:rPr>
                <w:rFonts w:eastAsia="Times New Roman"/>
                <w:sz w:val="20"/>
                <w:szCs w:val="20"/>
              </w:rPr>
            </w:pPr>
            <w:r w:rsidRPr="00FE0796">
              <w:rPr>
                <w:rFonts w:eastAsia="Times New Roman"/>
                <w:sz w:val="20"/>
                <w:szCs w:val="20"/>
              </w:rPr>
              <w:t>wym. od 4 x 4 cm do 14,8 x 14,8 cm</w:t>
            </w:r>
          </w:p>
        </w:tc>
      </w:tr>
      <w:tr w:rsidR="004E17EB" w:rsidRPr="00A6661A" w14:paraId="6C221C4B" w14:textId="77777777" w:rsidTr="00862D11">
        <w:trPr>
          <w:trHeight w:val="1691"/>
        </w:trPr>
        <w:tc>
          <w:tcPr>
            <w:tcW w:w="568" w:type="dxa"/>
            <w:shd w:val="clear" w:color="auto" w:fill="auto"/>
          </w:tcPr>
          <w:p w14:paraId="4C3652CA" w14:textId="5596281C" w:rsidR="004E17EB" w:rsidRDefault="004E17EB" w:rsidP="004E17EB">
            <w:pPr>
              <w:jc w:val="both"/>
              <w:rPr>
                <w:rFonts w:eastAsia="Times New Roman"/>
                <w:sz w:val="20"/>
                <w:szCs w:val="20"/>
              </w:rPr>
            </w:pPr>
            <w:r>
              <w:rPr>
                <w:rFonts w:eastAsia="Times New Roman"/>
                <w:sz w:val="20"/>
                <w:szCs w:val="20"/>
              </w:rPr>
              <w:t>21</w:t>
            </w:r>
          </w:p>
        </w:tc>
        <w:tc>
          <w:tcPr>
            <w:tcW w:w="2092" w:type="dxa"/>
          </w:tcPr>
          <w:p w14:paraId="5B12E147" w14:textId="5FA5A31B" w:rsidR="004E17EB" w:rsidRPr="001976DF" w:rsidRDefault="004E17EB" w:rsidP="004E17EB">
            <w:pPr>
              <w:jc w:val="both"/>
            </w:pPr>
            <w:r w:rsidRPr="00BD69C5">
              <w:t>tęczowe trójkąty</w:t>
            </w:r>
          </w:p>
        </w:tc>
        <w:tc>
          <w:tcPr>
            <w:tcW w:w="1163" w:type="dxa"/>
          </w:tcPr>
          <w:p w14:paraId="7E594F15" w14:textId="706F2CD4" w:rsidR="004E17EB" w:rsidRPr="001976DF" w:rsidRDefault="004E17EB" w:rsidP="004E17EB">
            <w:pPr>
              <w:jc w:val="both"/>
            </w:pPr>
            <w:r w:rsidRPr="00BD69C5">
              <w:t>1 szt.</w:t>
            </w:r>
          </w:p>
        </w:tc>
        <w:tc>
          <w:tcPr>
            <w:tcW w:w="5958" w:type="dxa"/>
          </w:tcPr>
          <w:p w14:paraId="433BE738" w14:textId="2721B4AE" w:rsidR="004E17EB" w:rsidRPr="00D0329D" w:rsidRDefault="00FE0796" w:rsidP="004E17EB">
            <w:pPr>
              <w:rPr>
                <w:rFonts w:eastAsia="Times New Roman"/>
                <w:sz w:val="20"/>
                <w:szCs w:val="20"/>
              </w:rPr>
            </w:pPr>
            <w:r w:rsidRPr="00FE0796">
              <w:rPr>
                <w:rFonts w:eastAsia="Times New Roman"/>
                <w:sz w:val="20"/>
                <w:szCs w:val="20"/>
              </w:rPr>
              <w:t>wym. od 3,6 x 1,9 cm do 29,2 x 14,8 cm</w:t>
            </w:r>
          </w:p>
        </w:tc>
      </w:tr>
      <w:tr w:rsidR="004E17EB" w:rsidRPr="00A6661A" w14:paraId="4C56C6E8" w14:textId="77777777" w:rsidTr="00862D11">
        <w:trPr>
          <w:trHeight w:val="1691"/>
        </w:trPr>
        <w:tc>
          <w:tcPr>
            <w:tcW w:w="568" w:type="dxa"/>
            <w:shd w:val="clear" w:color="auto" w:fill="auto"/>
          </w:tcPr>
          <w:p w14:paraId="73A457FD" w14:textId="5E09AD8C" w:rsidR="004E17EB" w:rsidRDefault="004E17EB" w:rsidP="004E17EB">
            <w:pPr>
              <w:jc w:val="both"/>
              <w:rPr>
                <w:rFonts w:eastAsia="Times New Roman"/>
                <w:sz w:val="20"/>
                <w:szCs w:val="20"/>
              </w:rPr>
            </w:pPr>
            <w:r>
              <w:rPr>
                <w:rFonts w:eastAsia="Times New Roman"/>
                <w:sz w:val="20"/>
                <w:szCs w:val="20"/>
              </w:rPr>
              <w:t>22</w:t>
            </w:r>
          </w:p>
        </w:tc>
        <w:tc>
          <w:tcPr>
            <w:tcW w:w="2092" w:type="dxa"/>
          </w:tcPr>
          <w:p w14:paraId="02D070BC" w14:textId="4E7BF1BE" w:rsidR="004E17EB" w:rsidRPr="001976DF" w:rsidRDefault="004E17EB" w:rsidP="004E17EB">
            <w:pPr>
              <w:jc w:val="both"/>
            </w:pPr>
            <w:r w:rsidRPr="00BD69C5">
              <w:t xml:space="preserve">Zestaw do Nauki Liczenia i Kolorów Gra </w:t>
            </w:r>
            <w:proofErr w:type="spellStart"/>
            <w:r w:rsidRPr="00BD69C5">
              <w:t>montessori</w:t>
            </w:r>
            <w:proofErr w:type="spellEnd"/>
            <w:r w:rsidRPr="00BD69C5">
              <w:t xml:space="preserve"> edukacyjna</w:t>
            </w:r>
          </w:p>
        </w:tc>
        <w:tc>
          <w:tcPr>
            <w:tcW w:w="1163" w:type="dxa"/>
          </w:tcPr>
          <w:p w14:paraId="11819E76" w14:textId="03F5E676" w:rsidR="004E17EB" w:rsidRPr="001976DF" w:rsidRDefault="004E17EB" w:rsidP="004E17EB">
            <w:pPr>
              <w:jc w:val="both"/>
            </w:pPr>
            <w:r w:rsidRPr="00BD69C5">
              <w:t>1 szt.</w:t>
            </w:r>
          </w:p>
        </w:tc>
        <w:tc>
          <w:tcPr>
            <w:tcW w:w="5958" w:type="dxa"/>
          </w:tcPr>
          <w:p w14:paraId="34A8D742" w14:textId="59D74C7D" w:rsidR="004E17EB" w:rsidRPr="00D0329D" w:rsidRDefault="00FE0796" w:rsidP="004E17EB">
            <w:pPr>
              <w:rPr>
                <w:rFonts w:eastAsia="Times New Roman"/>
                <w:sz w:val="20"/>
                <w:szCs w:val="20"/>
              </w:rPr>
            </w:pPr>
            <w:r w:rsidRPr="00FE0796">
              <w:rPr>
                <w:rFonts w:eastAsia="Times New Roman"/>
                <w:sz w:val="20"/>
                <w:szCs w:val="20"/>
              </w:rPr>
              <w:t>48 elementów</w:t>
            </w:r>
            <w:r>
              <w:rPr>
                <w:rFonts w:eastAsia="Times New Roman"/>
                <w:sz w:val="20"/>
                <w:szCs w:val="20"/>
              </w:rPr>
              <w:t>, z</w:t>
            </w:r>
            <w:r w:rsidRPr="00FE0796">
              <w:rPr>
                <w:rFonts w:eastAsia="Times New Roman"/>
                <w:sz w:val="20"/>
                <w:szCs w:val="20"/>
              </w:rPr>
              <w:t>budowany z wysokiej jakości plastiku.</w:t>
            </w:r>
          </w:p>
        </w:tc>
      </w:tr>
      <w:tr w:rsidR="004E17EB" w:rsidRPr="00A6661A" w14:paraId="2891B3DB" w14:textId="77777777" w:rsidTr="00862D11">
        <w:trPr>
          <w:trHeight w:val="1691"/>
        </w:trPr>
        <w:tc>
          <w:tcPr>
            <w:tcW w:w="568" w:type="dxa"/>
            <w:shd w:val="clear" w:color="auto" w:fill="auto"/>
          </w:tcPr>
          <w:p w14:paraId="38199A82" w14:textId="0907C008" w:rsidR="004E17EB" w:rsidRDefault="004E17EB" w:rsidP="004E17EB">
            <w:pPr>
              <w:jc w:val="both"/>
              <w:rPr>
                <w:rFonts w:eastAsia="Times New Roman"/>
                <w:sz w:val="20"/>
                <w:szCs w:val="20"/>
              </w:rPr>
            </w:pPr>
            <w:r>
              <w:rPr>
                <w:rFonts w:eastAsia="Times New Roman"/>
                <w:sz w:val="20"/>
                <w:szCs w:val="20"/>
              </w:rPr>
              <w:t>23</w:t>
            </w:r>
          </w:p>
        </w:tc>
        <w:tc>
          <w:tcPr>
            <w:tcW w:w="2092" w:type="dxa"/>
          </w:tcPr>
          <w:p w14:paraId="49493A1A" w14:textId="373EE0C6" w:rsidR="004E17EB" w:rsidRPr="001976DF" w:rsidRDefault="004E17EB" w:rsidP="004E17EB">
            <w:pPr>
              <w:jc w:val="both"/>
            </w:pPr>
            <w:r w:rsidRPr="00BD69C5">
              <w:t xml:space="preserve">Drewniany Pociąg Edukacyjny </w:t>
            </w:r>
          </w:p>
        </w:tc>
        <w:tc>
          <w:tcPr>
            <w:tcW w:w="1163" w:type="dxa"/>
          </w:tcPr>
          <w:p w14:paraId="1946DF39" w14:textId="0241D4C4" w:rsidR="004E17EB" w:rsidRPr="001976DF" w:rsidRDefault="004E17EB" w:rsidP="004E17EB">
            <w:pPr>
              <w:jc w:val="both"/>
            </w:pPr>
            <w:r w:rsidRPr="00BD69C5">
              <w:t>1 szt.</w:t>
            </w:r>
          </w:p>
        </w:tc>
        <w:tc>
          <w:tcPr>
            <w:tcW w:w="5958" w:type="dxa"/>
          </w:tcPr>
          <w:p w14:paraId="4EEE5723" w14:textId="3046EFF6" w:rsidR="004E17EB" w:rsidRPr="00D0329D" w:rsidRDefault="00FE0796" w:rsidP="004E17EB">
            <w:pPr>
              <w:rPr>
                <w:rFonts w:eastAsia="Times New Roman"/>
                <w:sz w:val="20"/>
                <w:szCs w:val="20"/>
              </w:rPr>
            </w:pPr>
            <w:r w:rsidRPr="00FE0796">
              <w:rPr>
                <w:rFonts w:eastAsia="Times New Roman"/>
                <w:sz w:val="20"/>
                <w:szCs w:val="20"/>
              </w:rPr>
              <w:t>Kolejka</w:t>
            </w:r>
            <w:r>
              <w:rPr>
                <w:rFonts w:eastAsia="Times New Roman"/>
                <w:sz w:val="20"/>
                <w:szCs w:val="20"/>
              </w:rPr>
              <w:t>, n</w:t>
            </w:r>
            <w:r w:rsidRPr="00FE0796">
              <w:rPr>
                <w:rFonts w:eastAsia="Times New Roman"/>
                <w:sz w:val="20"/>
                <w:szCs w:val="20"/>
              </w:rPr>
              <w:t xml:space="preserve">auka </w:t>
            </w:r>
            <w:r>
              <w:rPr>
                <w:rFonts w:eastAsia="Times New Roman"/>
                <w:sz w:val="20"/>
                <w:szCs w:val="20"/>
              </w:rPr>
              <w:t>l</w:t>
            </w:r>
            <w:r w:rsidRPr="00FE0796">
              <w:rPr>
                <w:rFonts w:eastAsia="Times New Roman"/>
                <w:sz w:val="20"/>
                <w:szCs w:val="20"/>
              </w:rPr>
              <w:t xml:space="preserve">iter </w:t>
            </w:r>
            <w:r>
              <w:rPr>
                <w:rFonts w:eastAsia="Times New Roman"/>
                <w:sz w:val="20"/>
                <w:szCs w:val="20"/>
              </w:rPr>
              <w:t>i a</w:t>
            </w:r>
            <w:r w:rsidRPr="00FE0796">
              <w:rPr>
                <w:rFonts w:eastAsia="Times New Roman"/>
                <w:sz w:val="20"/>
                <w:szCs w:val="20"/>
              </w:rPr>
              <w:t>lfabet</w:t>
            </w:r>
            <w:r>
              <w:rPr>
                <w:rFonts w:eastAsia="Times New Roman"/>
                <w:sz w:val="20"/>
                <w:szCs w:val="20"/>
              </w:rPr>
              <w:t xml:space="preserve">u, </w:t>
            </w:r>
            <w:r w:rsidRPr="00FE0796">
              <w:rPr>
                <w:rFonts w:eastAsia="Times New Roman"/>
                <w:sz w:val="20"/>
                <w:szCs w:val="20"/>
              </w:rPr>
              <w:t xml:space="preserve"> 26 Wagony Literki, Wymiary ciuchci: 9,5 (dł.) x 2,5 (szer.) x 7 (wys.) cm, Wymiary wagonika: 7 (dł.) x 2,5 (szer.) x 6 (wys.) cm, Długość sznurka: 65 cm, Całkowita długość pociągu: 203 cm</w:t>
            </w:r>
          </w:p>
        </w:tc>
      </w:tr>
      <w:tr w:rsidR="004E17EB" w:rsidRPr="00A6661A" w14:paraId="147EECFC" w14:textId="77777777" w:rsidTr="00862D11">
        <w:trPr>
          <w:trHeight w:val="1691"/>
        </w:trPr>
        <w:tc>
          <w:tcPr>
            <w:tcW w:w="568" w:type="dxa"/>
            <w:shd w:val="clear" w:color="auto" w:fill="auto"/>
          </w:tcPr>
          <w:p w14:paraId="78AD9FBD" w14:textId="0EAED473" w:rsidR="004E17EB" w:rsidRDefault="004E17EB" w:rsidP="004E17EB">
            <w:pPr>
              <w:jc w:val="both"/>
              <w:rPr>
                <w:rFonts w:eastAsia="Times New Roman"/>
                <w:sz w:val="20"/>
                <w:szCs w:val="20"/>
              </w:rPr>
            </w:pPr>
            <w:r>
              <w:rPr>
                <w:rFonts w:eastAsia="Times New Roman"/>
                <w:sz w:val="20"/>
                <w:szCs w:val="20"/>
              </w:rPr>
              <w:t>24</w:t>
            </w:r>
          </w:p>
        </w:tc>
        <w:tc>
          <w:tcPr>
            <w:tcW w:w="2092" w:type="dxa"/>
          </w:tcPr>
          <w:p w14:paraId="37D604EE" w14:textId="40BF805F" w:rsidR="004E17EB" w:rsidRPr="001976DF" w:rsidRDefault="004E17EB" w:rsidP="004E17EB">
            <w:pPr>
              <w:jc w:val="both"/>
            </w:pPr>
            <w:r w:rsidRPr="00BD69C5">
              <w:t xml:space="preserve">Gra Drewniana Łowienie Rybek </w:t>
            </w:r>
          </w:p>
        </w:tc>
        <w:tc>
          <w:tcPr>
            <w:tcW w:w="1163" w:type="dxa"/>
          </w:tcPr>
          <w:p w14:paraId="2887EE43" w14:textId="0DAC996D" w:rsidR="004E17EB" w:rsidRPr="001976DF" w:rsidRDefault="004E17EB" w:rsidP="004E17EB">
            <w:pPr>
              <w:jc w:val="both"/>
            </w:pPr>
            <w:r w:rsidRPr="00BD69C5">
              <w:t>1 szt.</w:t>
            </w:r>
          </w:p>
        </w:tc>
        <w:tc>
          <w:tcPr>
            <w:tcW w:w="5958" w:type="dxa"/>
          </w:tcPr>
          <w:p w14:paraId="01CC44FA" w14:textId="77A9B9E9" w:rsidR="004E17EB" w:rsidRPr="00D0329D" w:rsidRDefault="002A618F" w:rsidP="004E17EB">
            <w:pPr>
              <w:rPr>
                <w:rFonts w:eastAsia="Times New Roman"/>
                <w:sz w:val="20"/>
                <w:szCs w:val="20"/>
              </w:rPr>
            </w:pPr>
            <w:r w:rsidRPr="002A618F">
              <w:rPr>
                <w:rFonts w:eastAsia="Times New Roman"/>
                <w:sz w:val="20"/>
                <w:szCs w:val="20"/>
              </w:rPr>
              <w:t>W ZESTAWIE: 22 drewnianych zwierzątek morskich z magnesem, 2 drewniane wędki z magnesem, okrągły pojemnik</w:t>
            </w:r>
          </w:p>
        </w:tc>
      </w:tr>
      <w:tr w:rsidR="004E17EB" w:rsidRPr="00A6661A" w14:paraId="4886F947" w14:textId="77777777" w:rsidTr="00862D11">
        <w:trPr>
          <w:trHeight w:val="1691"/>
        </w:trPr>
        <w:tc>
          <w:tcPr>
            <w:tcW w:w="568" w:type="dxa"/>
            <w:shd w:val="clear" w:color="auto" w:fill="auto"/>
          </w:tcPr>
          <w:p w14:paraId="645641EF" w14:textId="2DDC8368" w:rsidR="004E17EB" w:rsidRDefault="004E17EB" w:rsidP="004E17EB">
            <w:pPr>
              <w:jc w:val="both"/>
              <w:rPr>
                <w:rFonts w:eastAsia="Times New Roman"/>
                <w:sz w:val="20"/>
                <w:szCs w:val="20"/>
              </w:rPr>
            </w:pPr>
            <w:r>
              <w:rPr>
                <w:rFonts w:eastAsia="Times New Roman"/>
                <w:sz w:val="20"/>
                <w:szCs w:val="20"/>
              </w:rPr>
              <w:t>25</w:t>
            </w:r>
          </w:p>
        </w:tc>
        <w:tc>
          <w:tcPr>
            <w:tcW w:w="2092" w:type="dxa"/>
          </w:tcPr>
          <w:p w14:paraId="5C2C5C1E" w14:textId="15C4010F" w:rsidR="004E17EB" w:rsidRPr="001976DF" w:rsidRDefault="004E17EB" w:rsidP="004E17EB">
            <w:pPr>
              <w:jc w:val="both"/>
            </w:pPr>
            <w:r w:rsidRPr="00BD69C5">
              <w:t xml:space="preserve">Klocki Konstrukcyjne Słomki </w:t>
            </w:r>
          </w:p>
        </w:tc>
        <w:tc>
          <w:tcPr>
            <w:tcW w:w="1163" w:type="dxa"/>
          </w:tcPr>
          <w:p w14:paraId="2CD6D320" w14:textId="1B6953AD" w:rsidR="004E17EB" w:rsidRPr="001976DF" w:rsidRDefault="004E17EB" w:rsidP="004E17EB">
            <w:pPr>
              <w:jc w:val="both"/>
            </w:pPr>
            <w:r w:rsidRPr="00BD69C5">
              <w:t>1 zestaw</w:t>
            </w:r>
          </w:p>
        </w:tc>
        <w:tc>
          <w:tcPr>
            <w:tcW w:w="5958" w:type="dxa"/>
          </w:tcPr>
          <w:p w14:paraId="486E3F80" w14:textId="68899078" w:rsidR="004E17EB" w:rsidRPr="00D0329D" w:rsidRDefault="007B3082" w:rsidP="004E17EB">
            <w:pPr>
              <w:rPr>
                <w:rFonts w:eastAsia="Times New Roman"/>
                <w:sz w:val="20"/>
                <w:szCs w:val="20"/>
              </w:rPr>
            </w:pPr>
            <w:r w:rsidRPr="007B3082">
              <w:rPr>
                <w:rFonts w:eastAsia="Times New Roman"/>
                <w:sz w:val="20"/>
                <w:szCs w:val="20"/>
              </w:rPr>
              <w:t>Patyczki do Budowania Zestaw XL 800 elementów, Materiał: plastik</w:t>
            </w:r>
          </w:p>
        </w:tc>
      </w:tr>
      <w:tr w:rsidR="004E17EB" w:rsidRPr="00A6661A" w14:paraId="2BCCBF0A" w14:textId="77777777" w:rsidTr="00862D11">
        <w:trPr>
          <w:trHeight w:val="1691"/>
        </w:trPr>
        <w:tc>
          <w:tcPr>
            <w:tcW w:w="568" w:type="dxa"/>
            <w:shd w:val="clear" w:color="auto" w:fill="auto"/>
          </w:tcPr>
          <w:p w14:paraId="7D15E238" w14:textId="34CD8179" w:rsidR="004E17EB" w:rsidRDefault="004E17EB" w:rsidP="004E17EB">
            <w:pPr>
              <w:jc w:val="both"/>
              <w:rPr>
                <w:rFonts w:eastAsia="Times New Roman"/>
                <w:sz w:val="20"/>
                <w:szCs w:val="20"/>
              </w:rPr>
            </w:pPr>
            <w:r>
              <w:rPr>
                <w:rFonts w:eastAsia="Times New Roman"/>
                <w:sz w:val="20"/>
                <w:szCs w:val="20"/>
              </w:rPr>
              <w:lastRenderedPageBreak/>
              <w:t>26</w:t>
            </w:r>
          </w:p>
        </w:tc>
        <w:tc>
          <w:tcPr>
            <w:tcW w:w="2092" w:type="dxa"/>
          </w:tcPr>
          <w:p w14:paraId="4B947ED8" w14:textId="6819F57D" w:rsidR="004E17EB" w:rsidRPr="001976DF" w:rsidRDefault="004E17EB" w:rsidP="004E17EB">
            <w:pPr>
              <w:jc w:val="both"/>
            </w:pPr>
            <w:r w:rsidRPr="00BD69C5">
              <w:t>12 książeczek dla dzieci, m.in. autorów Brzechwa, Drabik</w:t>
            </w:r>
            <w:r w:rsidRPr="00BD69C5">
              <w:tab/>
            </w:r>
          </w:p>
        </w:tc>
        <w:tc>
          <w:tcPr>
            <w:tcW w:w="1163" w:type="dxa"/>
          </w:tcPr>
          <w:p w14:paraId="1AD31217" w14:textId="1D775708" w:rsidR="004E17EB" w:rsidRPr="001976DF" w:rsidRDefault="004E17EB" w:rsidP="004E17EB">
            <w:pPr>
              <w:jc w:val="both"/>
            </w:pPr>
            <w:r w:rsidRPr="00BD69C5">
              <w:t xml:space="preserve">1 </w:t>
            </w:r>
            <w:r w:rsidR="007B3082">
              <w:t>z</w:t>
            </w:r>
            <w:r w:rsidRPr="00BD69C5">
              <w:t>estaw</w:t>
            </w:r>
          </w:p>
        </w:tc>
        <w:tc>
          <w:tcPr>
            <w:tcW w:w="5958" w:type="dxa"/>
          </w:tcPr>
          <w:p w14:paraId="2E69CC3B" w14:textId="3875456C" w:rsidR="004E17EB" w:rsidRPr="00D0329D" w:rsidRDefault="007B3082" w:rsidP="004E17EB">
            <w:pPr>
              <w:rPr>
                <w:rFonts w:eastAsia="Times New Roman"/>
                <w:sz w:val="20"/>
                <w:szCs w:val="20"/>
              </w:rPr>
            </w:pPr>
            <w:r>
              <w:rPr>
                <w:rFonts w:eastAsia="Times New Roman"/>
                <w:sz w:val="20"/>
                <w:szCs w:val="20"/>
              </w:rPr>
              <w:t>Różne rodzaje, różne formaty i oprawy, j. polski</w:t>
            </w:r>
          </w:p>
        </w:tc>
      </w:tr>
      <w:tr w:rsidR="004E17EB" w:rsidRPr="00A6661A" w14:paraId="6063BE95" w14:textId="77777777" w:rsidTr="00862D11">
        <w:trPr>
          <w:trHeight w:val="1691"/>
        </w:trPr>
        <w:tc>
          <w:tcPr>
            <w:tcW w:w="568" w:type="dxa"/>
            <w:shd w:val="clear" w:color="auto" w:fill="auto"/>
          </w:tcPr>
          <w:p w14:paraId="68C9A0AC" w14:textId="7C9ECC42" w:rsidR="004E17EB" w:rsidRDefault="004E17EB" w:rsidP="004E17EB">
            <w:pPr>
              <w:jc w:val="both"/>
              <w:rPr>
                <w:rFonts w:eastAsia="Times New Roman"/>
                <w:sz w:val="20"/>
                <w:szCs w:val="20"/>
              </w:rPr>
            </w:pPr>
            <w:r>
              <w:rPr>
                <w:rFonts w:eastAsia="Times New Roman"/>
                <w:sz w:val="20"/>
                <w:szCs w:val="20"/>
              </w:rPr>
              <w:t>27</w:t>
            </w:r>
          </w:p>
        </w:tc>
        <w:tc>
          <w:tcPr>
            <w:tcW w:w="2092" w:type="dxa"/>
          </w:tcPr>
          <w:p w14:paraId="1A25CF9D" w14:textId="389C10BD" w:rsidR="004E17EB" w:rsidRPr="001976DF" w:rsidRDefault="004E17EB" w:rsidP="004E17EB">
            <w:pPr>
              <w:jc w:val="both"/>
            </w:pPr>
            <w:r w:rsidRPr="00BD69C5">
              <w:t>6 książek dla dzieci- Franklin -</w:t>
            </w:r>
            <w:proofErr w:type="spellStart"/>
            <w:r w:rsidRPr="00BD69C5">
              <w:t>Paulette</w:t>
            </w:r>
            <w:proofErr w:type="spellEnd"/>
            <w:r w:rsidRPr="00BD69C5">
              <w:t xml:space="preserve"> </w:t>
            </w:r>
            <w:proofErr w:type="spellStart"/>
            <w:r w:rsidRPr="00BD69C5">
              <w:t>Bourgeois</w:t>
            </w:r>
            <w:proofErr w:type="spellEnd"/>
            <w:r w:rsidRPr="00BD69C5">
              <w:t>,</w:t>
            </w:r>
          </w:p>
        </w:tc>
        <w:tc>
          <w:tcPr>
            <w:tcW w:w="1163" w:type="dxa"/>
          </w:tcPr>
          <w:p w14:paraId="379A6771" w14:textId="2873902C" w:rsidR="004E17EB" w:rsidRPr="001976DF" w:rsidRDefault="004E17EB" w:rsidP="004E17EB">
            <w:pPr>
              <w:jc w:val="both"/>
            </w:pPr>
            <w:r w:rsidRPr="00BD69C5">
              <w:t xml:space="preserve">1 </w:t>
            </w:r>
            <w:r w:rsidR="007B3082">
              <w:t>z</w:t>
            </w:r>
            <w:r w:rsidRPr="00BD69C5">
              <w:t>estaw</w:t>
            </w:r>
          </w:p>
        </w:tc>
        <w:tc>
          <w:tcPr>
            <w:tcW w:w="5958" w:type="dxa"/>
          </w:tcPr>
          <w:p w14:paraId="397F36BD" w14:textId="515265D5" w:rsidR="004E17EB" w:rsidRPr="00D0329D" w:rsidRDefault="007B3082" w:rsidP="004E17EB">
            <w:pPr>
              <w:rPr>
                <w:rFonts w:eastAsia="Times New Roman"/>
                <w:sz w:val="20"/>
                <w:szCs w:val="20"/>
              </w:rPr>
            </w:pPr>
            <w:r>
              <w:rPr>
                <w:rFonts w:eastAsia="Times New Roman"/>
                <w:sz w:val="20"/>
                <w:szCs w:val="20"/>
              </w:rPr>
              <w:t>Zestaw 6 książeczek o Franklinie, j. polski</w:t>
            </w:r>
          </w:p>
        </w:tc>
      </w:tr>
      <w:tr w:rsidR="004E17EB" w:rsidRPr="00A6661A" w14:paraId="6A7DB329" w14:textId="77777777" w:rsidTr="00862D11">
        <w:trPr>
          <w:trHeight w:val="1691"/>
        </w:trPr>
        <w:tc>
          <w:tcPr>
            <w:tcW w:w="568" w:type="dxa"/>
            <w:shd w:val="clear" w:color="auto" w:fill="auto"/>
          </w:tcPr>
          <w:p w14:paraId="6D9356BB" w14:textId="22166FFE" w:rsidR="004E17EB" w:rsidRDefault="004E17EB" w:rsidP="004E17EB">
            <w:pPr>
              <w:jc w:val="both"/>
              <w:rPr>
                <w:rFonts w:eastAsia="Times New Roman"/>
                <w:sz w:val="20"/>
                <w:szCs w:val="20"/>
              </w:rPr>
            </w:pPr>
            <w:r>
              <w:rPr>
                <w:rFonts w:eastAsia="Times New Roman"/>
                <w:sz w:val="20"/>
                <w:szCs w:val="20"/>
              </w:rPr>
              <w:t>28</w:t>
            </w:r>
          </w:p>
        </w:tc>
        <w:tc>
          <w:tcPr>
            <w:tcW w:w="2092" w:type="dxa"/>
          </w:tcPr>
          <w:p w14:paraId="487346C2" w14:textId="453FE25E" w:rsidR="004E17EB" w:rsidRPr="001976DF" w:rsidRDefault="004E17EB" w:rsidP="004E17EB">
            <w:pPr>
              <w:jc w:val="both"/>
            </w:pPr>
            <w:proofErr w:type="spellStart"/>
            <w:r w:rsidRPr="00BD69C5">
              <w:t>Ciastoliny</w:t>
            </w:r>
            <w:proofErr w:type="spellEnd"/>
            <w:r w:rsidRPr="00BD69C5">
              <w:t xml:space="preserve"> Play-</w:t>
            </w:r>
            <w:proofErr w:type="spellStart"/>
            <w:r w:rsidRPr="00BD69C5">
              <w:t>Doh</w:t>
            </w:r>
            <w:proofErr w:type="spellEnd"/>
            <w:r w:rsidRPr="00BD69C5">
              <w:t>- po 4 tuby</w:t>
            </w:r>
          </w:p>
        </w:tc>
        <w:tc>
          <w:tcPr>
            <w:tcW w:w="1163" w:type="dxa"/>
          </w:tcPr>
          <w:p w14:paraId="096E6004" w14:textId="3EDC032B" w:rsidR="004E17EB" w:rsidRPr="001976DF" w:rsidRDefault="004E17EB" w:rsidP="004E17EB">
            <w:pPr>
              <w:jc w:val="both"/>
            </w:pPr>
            <w:r w:rsidRPr="00BD69C5">
              <w:t>5 zestawów</w:t>
            </w:r>
          </w:p>
        </w:tc>
        <w:tc>
          <w:tcPr>
            <w:tcW w:w="5958" w:type="dxa"/>
          </w:tcPr>
          <w:p w14:paraId="6A661D44" w14:textId="72A87FC5" w:rsidR="004E17EB" w:rsidRPr="00D0329D" w:rsidRDefault="007B3082" w:rsidP="004E17EB">
            <w:pPr>
              <w:rPr>
                <w:rFonts w:eastAsia="Times New Roman"/>
                <w:sz w:val="20"/>
                <w:szCs w:val="20"/>
              </w:rPr>
            </w:pPr>
            <w:r w:rsidRPr="007B3082">
              <w:rPr>
                <w:rFonts w:eastAsia="Times New Roman"/>
                <w:sz w:val="20"/>
                <w:szCs w:val="20"/>
              </w:rPr>
              <w:t>po 4 tuby</w:t>
            </w:r>
            <w:r>
              <w:rPr>
                <w:rFonts w:eastAsia="Times New Roman"/>
                <w:sz w:val="20"/>
                <w:szCs w:val="20"/>
              </w:rPr>
              <w:t xml:space="preserve"> w zestawie</w:t>
            </w:r>
            <w:r w:rsidRPr="007B3082">
              <w:rPr>
                <w:rFonts w:eastAsia="Times New Roman"/>
                <w:sz w:val="20"/>
                <w:szCs w:val="20"/>
              </w:rPr>
              <w:t xml:space="preserve">, to miękka masa plastyczna, dzięki której wszystkie dzieci mogą wyczarować to co tylko sobie wymarzą. </w:t>
            </w:r>
            <w:proofErr w:type="spellStart"/>
            <w:r w:rsidRPr="007B3082">
              <w:rPr>
                <w:rFonts w:eastAsia="Times New Roman"/>
                <w:sz w:val="20"/>
                <w:szCs w:val="20"/>
              </w:rPr>
              <w:t>Ciastolinowa</w:t>
            </w:r>
            <w:proofErr w:type="spellEnd"/>
            <w:r w:rsidRPr="007B3082">
              <w:rPr>
                <w:rFonts w:eastAsia="Times New Roman"/>
                <w:sz w:val="20"/>
                <w:szCs w:val="20"/>
              </w:rPr>
              <w:t xml:space="preserve"> zabawa pobudza wyobraźnię, rozwija sprawność manualną, pomaga w nauce rozróżniania kolorów. Rozwija kreatywność i wyobraźnię</w:t>
            </w:r>
          </w:p>
        </w:tc>
      </w:tr>
      <w:tr w:rsidR="004E17EB" w:rsidRPr="00A6661A" w14:paraId="064A551A" w14:textId="77777777" w:rsidTr="00862D11">
        <w:trPr>
          <w:trHeight w:val="1691"/>
        </w:trPr>
        <w:tc>
          <w:tcPr>
            <w:tcW w:w="568" w:type="dxa"/>
            <w:shd w:val="clear" w:color="auto" w:fill="auto"/>
          </w:tcPr>
          <w:p w14:paraId="734F1697" w14:textId="2EB72066" w:rsidR="004E17EB" w:rsidRDefault="004E17EB" w:rsidP="004E17EB">
            <w:pPr>
              <w:jc w:val="both"/>
              <w:rPr>
                <w:rFonts w:eastAsia="Times New Roman"/>
                <w:sz w:val="20"/>
                <w:szCs w:val="20"/>
              </w:rPr>
            </w:pPr>
            <w:r>
              <w:rPr>
                <w:rFonts w:eastAsia="Times New Roman"/>
                <w:sz w:val="20"/>
                <w:szCs w:val="20"/>
              </w:rPr>
              <w:t>29</w:t>
            </w:r>
          </w:p>
        </w:tc>
        <w:tc>
          <w:tcPr>
            <w:tcW w:w="2092" w:type="dxa"/>
          </w:tcPr>
          <w:p w14:paraId="3C2291DF" w14:textId="55B38978" w:rsidR="004E17EB" w:rsidRPr="001976DF" w:rsidRDefault="004E17EB" w:rsidP="004E17EB">
            <w:pPr>
              <w:jc w:val="both"/>
            </w:pPr>
            <w:proofErr w:type="spellStart"/>
            <w:r w:rsidRPr="00BD69C5">
              <w:t>Playmais</w:t>
            </w:r>
            <w:proofErr w:type="spellEnd"/>
            <w:r w:rsidRPr="00BD69C5">
              <w:t xml:space="preserve"> mozaika- 12000 szt. </w:t>
            </w:r>
          </w:p>
        </w:tc>
        <w:tc>
          <w:tcPr>
            <w:tcW w:w="1163" w:type="dxa"/>
          </w:tcPr>
          <w:p w14:paraId="1542EAF6" w14:textId="63AD9317" w:rsidR="004E17EB" w:rsidRPr="001976DF" w:rsidRDefault="004E17EB" w:rsidP="004E17EB">
            <w:pPr>
              <w:jc w:val="both"/>
            </w:pPr>
            <w:r w:rsidRPr="00BD69C5">
              <w:t>1 Zestaw</w:t>
            </w:r>
          </w:p>
        </w:tc>
        <w:tc>
          <w:tcPr>
            <w:tcW w:w="5958" w:type="dxa"/>
          </w:tcPr>
          <w:p w14:paraId="433C95C4" w14:textId="79FFAB15" w:rsidR="004E17EB" w:rsidRPr="00D0329D" w:rsidRDefault="00154FF4" w:rsidP="004E17EB">
            <w:pPr>
              <w:rPr>
                <w:rFonts w:eastAsia="Times New Roman"/>
                <w:sz w:val="20"/>
                <w:szCs w:val="20"/>
              </w:rPr>
            </w:pPr>
            <w:r w:rsidRPr="00154FF4">
              <w:rPr>
                <w:rFonts w:eastAsia="Times New Roman"/>
                <w:sz w:val="20"/>
                <w:szCs w:val="20"/>
              </w:rPr>
              <w:t xml:space="preserve">12000 szt. o wym. ok. 1,5 x 1 cm • 48 kart do dekorowania (26 kart z literami A - Z, 10 kart z cyframi 0 - 9, 3 karty z figurami geometrycznymi, 4 motywy obrazkowe i 2 czyste karty) • 6 gąbeczek. </w:t>
            </w:r>
            <w:proofErr w:type="spellStart"/>
            <w:r w:rsidRPr="00154FF4">
              <w:rPr>
                <w:rFonts w:eastAsia="Times New Roman"/>
                <w:sz w:val="20"/>
                <w:szCs w:val="20"/>
              </w:rPr>
              <w:t>PlayMais</w:t>
            </w:r>
            <w:proofErr w:type="spellEnd"/>
            <w:r w:rsidRPr="00154FF4">
              <w:rPr>
                <w:rFonts w:eastAsia="Times New Roman"/>
                <w:sz w:val="20"/>
                <w:szCs w:val="20"/>
              </w:rPr>
              <w:t xml:space="preserve"> to propozycja dla dzieci lubiących kreatywne zabawy, lepienie, sklejanie, wycinanie, wymyślanie i tworzenie przestrzennych budowli, postaci lub krajobrazów. Kolorowe elementy, które wyglądają jak chrupki kukurydziane i można je łączyć ze sobą tylko przy użyciu wody, a właściwie mokrej szmatki lub gąbki. Żaden klej nie jest potrzebny. Gąbeczka dołączana jest do zestawów. Jest to produkt naturalny, biodegradowalny. </w:t>
            </w:r>
            <w:proofErr w:type="spellStart"/>
            <w:r w:rsidRPr="00154FF4">
              <w:rPr>
                <w:rFonts w:eastAsia="Times New Roman"/>
                <w:sz w:val="20"/>
                <w:szCs w:val="20"/>
              </w:rPr>
              <w:t>PlayMais</w:t>
            </w:r>
            <w:proofErr w:type="spellEnd"/>
            <w:r w:rsidRPr="00154FF4">
              <w:rPr>
                <w:rFonts w:eastAsia="Times New Roman"/>
                <w:sz w:val="20"/>
                <w:szCs w:val="20"/>
              </w:rPr>
              <w:t xml:space="preserve"> pozwalają się kształtować i wykorzystywać na bardzo wiele sposobów: można tworzyć z nich płaskie elementy, trójwymiarowe budowle, malować po ich powierzchni, wycinać, rozcinać, tworzyć efekt pierza. Wszystko zależy od wyobraźni i kreatywności twórcy. Po zmoczeniu materiał ten jest bardzo plastyczny i łatwy do formowania</w:t>
            </w:r>
          </w:p>
        </w:tc>
      </w:tr>
      <w:tr w:rsidR="004E17EB" w:rsidRPr="00A6661A" w14:paraId="0CB48F68" w14:textId="77777777" w:rsidTr="00862D11">
        <w:trPr>
          <w:trHeight w:val="1691"/>
        </w:trPr>
        <w:tc>
          <w:tcPr>
            <w:tcW w:w="568" w:type="dxa"/>
            <w:shd w:val="clear" w:color="auto" w:fill="auto"/>
          </w:tcPr>
          <w:p w14:paraId="6CAF7233" w14:textId="618B207C" w:rsidR="004E17EB" w:rsidRDefault="004E17EB" w:rsidP="004E17EB">
            <w:pPr>
              <w:jc w:val="both"/>
              <w:rPr>
                <w:rFonts w:eastAsia="Times New Roman"/>
                <w:sz w:val="20"/>
                <w:szCs w:val="20"/>
              </w:rPr>
            </w:pPr>
            <w:r>
              <w:rPr>
                <w:rFonts w:eastAsia="Times New Roman"/>
                <w:sz w:val="20"/>
                <w:szCs w:val="20"/>
              </w:rPr>
              <w:t>30</w:t>
            </w:r>
          </w:p>
        </w:tc>
        <w:tc>
          <w:tcPr>
            <w:tcW w:w="2092" w:type="dxa"/>
          </w:tcPr>
          <w:p w14:paraId="21BD11BB" w14:textId="710337BD" w:rsidR="004E17EB" w:rsidRPr="001976DF" w:rsidRDefault="004E17EB" w:rsidP="004E17EB">
            <w:pPr>
              <w:jc w:val="both"/>
            </w:pPr>
            <w:r w:rsidRPr="00BD69C5">
              <w:t xml:space="preserve">60 Sensorycznych Rurek Edukacyjnych Pop </w:t>
            </w:r>
            <w:proofErr w:type="spellStart"/>
            <w:r w:rsidRPr="00BD69C5">
              <w:t>Tube</w:t>
            </w:r>
            <w:proofErr w:type="spellEnd"/>
            <w:r w:rsidRPr="00BD69C5">
              <w:t xml:space="preserve"> </w:t>
            </w:r>
          </w:p>
        </w:tc>
        <w:tc>
          <w:tcPr>
            <w:tcW w:w="1163" w:type="dxa"/>
          </w:tcPr>
          <w:p w14:paraId="6D5DE881" w14:textId="237E43E6" w:rsidR="004E17EB" w:rsidRPr="001976DF" w:rsidRDefault="004E17EB" w:rsidP="004E17EB">
            <w:pPr>
              <w:jc w:val="both"/>
            </w:pPr>
            <w:r w:rsidRPr="00BD69C5">
              <w:t>1 Zestaw</w:t>
            </w:r>
          </w:p>
        </w:tc>
        <w:tc>
          <w:tcPr>
            <w:tcW w:w="5958" w:type="dxa"/>
          </w:tcPr>
          <w:p w14:paraId="46AD9832" w14:textId="51D49C64" w:rsidR="004E17EB" w:rsidRPr="00D0329D" w:rsidRDefault="00154FF4" w:rsidP="004E17EB">
            <w:pPr>
              <w:rPr>
                <w:rFonts w:eastAsia="Times New Roman"/>
                <w:sz w:val="20"/>
                <w:szCs w:val="20"/>
              </w:rPr>
            </w:pPr>
            <w:r w:rsidRPr="00154FF4">
              <w:rPr>
                <w:rFonts w:eastAsia="Times New Roman"/>
                <w:sz w:val="20"/>
                <w:szCs w:val="20"/>
              </w:rPr>
              <w:t>Kreatywna Zabawa i Rozwój dla Dzieci, Materiał: wytrzymałe tworzywo sztuczne, Wymiary: długość od 15 do 51,5 cm (rozciągane) x 2 cm</w:t>
            </w:r>
          </w:p>
        </w:tc>
      </w:tr>
      <w:tr w:rsidR="004E17EB" w:rsidRPr="00A6661A" w14:paraId="18C1EAAE" w14:textId="77777777" w:rsidTr="00862D11">
        <w:trPr>
          <w:trHeight w:val="1691"/>
        </w:trPr>
        <w:tc>
          <w:tcPr>
            <w:tcW w:w="568" w:type="dxa"/>
            <w:shd w:val="clear" w:color="auto" w:fill="auto"/>
          </w:tcPr>
          <w:p w14:paraId="05EE4913" w14:textId="4CC42C65" w:rsidR="004E17EB" w:rsidRDefault="004E17EB" w:rsidP="004E17EB">
            <w:pPr>
              <w:jc w:val="both"/>
              <w:rPr>
                <w:rFonts w:eastAsia="Times New Roman"/>
                <w:sz w:val="20"/>
                <w:szCs w:val="20"/>
              </w:rPr>
            </w:pPr>
            <w:r>
              <w:rPr>
                <w:rFonts w:eastAsia="Times New Roman"/>
                <w:sz w:val="20"/>
                <w:szCs w:val="20"/>
              </w:rPr>
              <w:t>31</w:t>
            </w:r>
          </w:p>
        </w:tc>
        <w:tc>
          <w:tcPr>
            <w:tcW w:w="2092" w:type="dxa"/>
          </w:tcPr>
          <w:p w14:paraId="21760B89" w14:textId="11CF94AE" w:rsidR="004E17EB" w:rsidRPr="001976DF" w:rsidRDefault="004E17EB" w:rsidP="004E17EB">
            <w:pPr>
              <w:jc w:val="both"/>
            </w:pPr>
            <w:r w:rsidRPr="00BD69C5">
              <w:t xml:space="preserve">piasek kinetyczny 3kg wraz z basenem/piaskownicą </w:t>
            </w:r>
          </w:p>
        </w:tc>
        <w:tc>
          <w:tcPr>
            <w:tcW w:w="1163" w:type="dxa"/>
          </w:tcPr>
          <w:p w14:paraId="48A551FF" w14:textId="638791BA" w:rsidR="004E17EB" w:rsidRPr="001976DF" w:rsidRDefault="004E17EB" w:rsidP="004E17EB">
            <w:pPr>
              <w:jc w:val="both"/>
            </w:pPr>
            <w:r w:rsidRPr="00BD69C5">
              <w:t>1 zestaw</w:t>
            </w:r>
          </w:p>
        </w:tc>
        <w:tc>
          <w:tcPr>
            <w:tcW w:w="5958" w:type="dxa"/>
          </w:tcPr>
          <w:p w14:paraId="09478B91" w14:textId="5267239C" w:rsidR="004E17EB" w:rsidRPr="00D0329D" w:rsidRDefault="00154FF4" w:rsidP="004E17EB">
            <w:pPr>
              <w:rPr>
                <w:rFonts w:eastAsia="Times New Roman"/>
                <w:sz w:val="20"/>
                <w:szCs w:val="20"/>
              </w:rPr>
            </w:pPr>
            <w:r w:rsidRPr="00154FF4">
              <w:rPr>
                <w:rFonts w:eastAsia="Times New Roman"/>
                <w:sz w:val="20"/>
                <w:szCs w:val="20"/>
              </w:rPr>
              <w:t>piasek kinetyczny 3kg wraz z basenem/piaskownicą o wymiarach: 62 x 50cm, 12 szt. foremek, łopatka, pompka, wiaderko z pokrywą na akcesoria</w:t>
            </w:r>
          </w:p>
        </w:tc>
      </w:tr>
      <w:tr w:rsidR="004E17EB" w:rsidRPr="00A6661A" w14:paraId="75636611" w14:textId="77777777" w:rsidTr="00862D11">
        <w:trPr>
          <w:trHeight w:val="1691"/>
        </w:trPr>
        <w:tc>
          <w:tcPr>
            <w:tcW w:w="568" w:type="dxa"/>
            <w:shd w:val="clear" w:color="auto" w:fill="auto"/>
          </w:tcPr>
          <w:p w14:paraId="6254E71B" w14:textId="0B613DA2" w:rsidR="004E17EB" w:rsidRDefault="004E17EB" w:rsidP="004E17EB">
            <w:pPr>
              <w:jc w:val="both"/>
              <w:rPr>
                <w:rFonts w:eastAsia="Times New Roman"/>
                <w:sz w:val="20"/>
                <w:szCs w:val="20"/>
              </w:rPr>
            </w:pPr>
            <w:r>
              <w:rPr>
                <w:rFonts w:eastAsia="Times New Roman"/>
                <w:sz w:val="20"/>
                <w:szCs w:val="20"/>
              </w:rPr>
              <w:lastRenderedPageBreak/>
              <w:t>32</w:t>
            </w:r>
          </w:p>
        </w:tc>
        <w:tc>
          <w:tcPr>
            <w:tcW w:w="2092" w:type="dxa"/>
          </w:tcPr>
          <w:p w14:paraId="73CF42C8" w14:textId="77777777" w:rsidR="004E17EB" w:rsidRPr="00BD69C5" w:rsidRDefault="004E17EB" w:rsidP="004E17EB">
            <w:r w:rsidRPr="00BD69C5">
              <w:t xml:space="preserve">klocki konstrukcyjne magnetyczne, 3D </w:t>
            </w:r>
          </w:p>
          <w:p w14:paraId="6E32E51A" w14:textId="77777777" w:rsidR="004E17EB" w:rsidRPr="001976DF" w:rsidRDefault="004E17EB" w:rsidP="004E17EB">
            <w:pPr>
              <w:jc w:val="both"/>
            </w:pPr>
          </w:p>
        </w:tc>
        <w:tc>
          <w:tcPr>
            <w:tcW w:w="1163" w:type="dxa"/>
          </w:tcPr>
          <w:p w14:paraId="318BFEAC" w14:textId="7141E418" w:rsidR="004E17EB" w:rsidRPr="001976DF" w:rsidRDefault="004E17EB" w:rsidP="004E17EB">
            <w:pPr>
              <w:jc w:val="both"/>
            </w:pPr>
            <w:r w:rsidRPr="00BD69C5">
              <w:t>8 zestawów</w:t>
            </w:r>
          </w:p>
        </w:tc>
        <w:tc>
          <w:tcPr>
            <w:tcW w:w="5958" w:type="dxa"/>
          </w:tcPr>
          <w:p w14:paraId="62B5D96F" w14:textId="42019D3D" w:rsidR="004E17EB" w:rsidRPr="00D0329D" w:rsidRDefault="00BD7C33" w:rsidP="004E17EB">
            <w:pPr>
              <w:rPr>
                <w:rFonts w:eastAsia="Times New Roman"/>
                <w:sz w:val="20"/>
                <w:szCs w:val="20"/>
              </w:rPr>
            </w:pPr>
            <w:r w:rsidRPr="00BD7C33">
              <w:rPr>
                <w:rFonts w:eastAsia="Times New Roman"/>
                <w:sz w:val="20"/>
                <w:szCs w:val="20"/>
              </w:rPr>
              <w:t>8 zestawów klocków konstrukcyjnych magnetycznych, 3D, w zestawie 70 sztuk: 26 szt. klocków kwadratowych, 16 szt. klocków trójkątnych, 2 szt. klocków ząbkowanych, 1 szt. klocka z okrągłym otworem, 2 szt. klocków ośmiokątnych, 14 szt. klocków okiennych, 1 szt. wózka z kółeczkami, 1 szt. zestawu do karuzeli</w:t>
            </w:r>
          </w:p>
        </w:tc>
      </w:tr>
      <w:tr w:rsidR="004E17EB" w:rsidRPr="00A6661A" w14:paraId="3AEBF833" w14:textId="77777777" w:rsidTr="00862D11">
        <w:trPr>
          <w:trHeight w:val="1691"/>
        </w:trPr>
        <w:tc>
          <w:tcPr>
            <w:tcW w:w="568" w:type="dxa"/>
            <w:shd w:val="clear" w:color="auto" w:fill="auto"/>
          </w:tcPr>
          <w:p w14:paraId="014F85DA" w14:textId="2FF7EB58" w:rsidR="004E17EB" w:rsidRDefault="004E17EB" w:rsidP="004E17EB">
            <w:pPr>
              <w:jc w:val="both"/>
              <w:rPr>
                <w:rFonts w:eastAsia="Times New Roman"/>
                <w:sz w:val="20"/>
                <w:szCs w:val="20"/>
              </w:rPr>
            </w:pPr>
            <w:r>
              <w:rPr>
                <w:rFonts w:eastAsia="Times New Roman"/>
                <w:sz w:val="20"/>
                <w:szCs w:val="20"/>
              </w:rPr>
              <w:t>33</w:t>
            </w:r>
          </w:p>
        </w:tc>
        <w:tc>
          <w:tcPr>
            <w:tcW w:w="2092" w:type="dxa"/>
          </w:tcPr>
          <w:p w14:paraId="62CEB06B" w14:textId="136F795D" w:rsidR="004E17EB" w:rsidRPr="001976DF" w:rsidRDefault="004E17EB" w:rsidP="004E17EB">
            <w:pPr>
              <w:jc w:val="both"/>
            </w:pPr>
            <w:r w:rsidRPr="00BD69C5">
              <w:t>pudełko do zgadywania</w:t>
            </w:r>
          </w:p>
        </w:tc>
        <w:tc>
          <w:tcPr>
            <w:tcW w:w="1163" w:type="dxa"/>
          </w:tcPr>
          <w:p w14:paraId="2E52E9DE" w14:textId="605CD59A" w:rsidR="004E17EB" w:rsidRPr="001976DF" w:rsidRDefault="004E17EB" w:rsidP="004E17EB">
            <w:pPr>
              <w:jc w:val="both"/>
            </w:pPr>
            <w:r w:rsidRPr="00BD69C5">
              <w:t>3 szt.</w:t>
            </w:r>
          </w:p>
        </w:tc>
        <w:tc>
          <w:tcPr>
            <w:tcW w:w="5958" w:type="dxa"/>
          </w:tcPr>
          <w:p w14:paraId="3DE2A54B" w14:textId="4FF15E1C" w:rsidR="004E17EB" w:rsidRPr="00D0329D" w:rsidRDefault="006E406B" w:rsidP="004E17EB">
            <w:pPr>
              <w:rPr>
                <w:rFonts w:eastAsia="Times New Roman"/>
                <w:sz w:val="20"/>
                <w:szCs w:val="20"/>
              </w:rPr>
            </w:pPr>
            <w:r w:rsidRPr="006E406B">
              <w:rPr>
                <w:rFonts w:eastAsia="Times New Roman"/>
                <w:sz w:val="20"/>
                <w:szCs w:val="20"/>
              </w:rPr>
              <w:t>zabawka do rozwoju przede wszystkim zmysłu dotyku. Zgadywanka to drewniano-materiałowa zabawka edukacyjna służąca do odgadywania jaki przedmiot znajduje się w jej wnętrzu poprzez umieszczenie rąk w otworach. Dziecko musi uruchomić zmysł dotyku, a następnie skojarzyć jaki przedmiot może mieć dany kształt. Ten pomysłowy produkt rozwija zarówno zmysł wzroku, dotyku i słuchu. Dodatkowo ćwiczy koordynację ręka-oko</w:t>
            </w:r>
          </w:p>
        </w:tc>
      </w:tr>
      <w:tr w:rsidR="004E17EB" w:rsidRPr="00A6661A" w14:paraId="60143134" w14:textId="77777777" w:rsidTr="00862D11">
        <w:trPr>
          <w:trHeight w:val="1691"/>
        </w:trPr>
        <w:tc>
          <w:tcPr>
            <w:tcW w:w="568" w:type="dxa"/>
            <w:shd w:val="clear" w:color="auto" w:fill="auto"/>
          </w:tcPr>
          <w:p w14:paraId="099DA116" w14:textId="589C192E" w:rsidR="004E17EB" w:rsidRDefault="004E17EB" w:rsidP="004E17EB">
            <w:pPr>
              <w:jc w:val="both"/>
              <w:rPr>
                <w:rFonts w:eastAsia="Times New Roman"/>
                <w:sz w:val="20"/>
                <w:szCs w:val="20"/>
              </w:rPr>
            </w:pPr>
            <w:r>
              <w:rPr>
                <w:rFonts w:eastAsia="Times New Roman"/>
                <w:sz w:val="20"/>
                <w:szCs w:val="20"/>
              </w:rPr>
              <w:t>34</w:t>
            </w:r>
          </w:p>
        </w:tc>
        <w:tc>
          <w:tcPr>
            <w:tcW w:w="2092" w:type="dxa"/>
          </w:tcPr>
          <w:p w14:paraId="7F397353" w14:textId="79B42D83" w:rsidR="004E17EB" w:rsidRPr="001976DF" w:rsidRDefault="004E17EB" w:rsidP="004E17EB">
            <w:pPr>
              <w:jc w:val="both"/>
            </w:pPr>
            <w:r w:rsidRPr="00BD69C5">
              <w:t>klocki drewniane</w:t>
            </w:r>
            <w:r w:rsidR="006E406B">
              <w:t>-</w:t>
            </w:r>
            <w:r w:rsidRPr="00BD69C5">
              <w:t xml:space="preserve"> sorter układanka </w:t>
            </w:r>
            <w:proofErr w:type="spellStart"/>
            <w:r w:rsidRPr="00BD69C5">
              <w:t>logiczno</w:t>
            </w:r>
            <w:proofErr w:type="spellEnd"/>
            <w:r w:rsidRPr="00BD69C5">
              <w:t xml:space="preserve"> zręcznościowa</w:t>
            </w:r>
          </w:p>
        </w:tc>
        <w:tc>
          <w:tcPr>
            <w:tcW w:w="1163" w:type="dxa"/>
          </w:tcPr>
          <w:p w14:paraId="5A0A290B" w14:textId="2D57FE7C" w:rsidR="004E17EB" w:rsidRPr="001976DF" w:rsidRDefault="004E17EB" w:rsidP="004E17EB">
            <w:pPr>
              <w:jc w:val="both"/>
            </w:pPr>
            <w:r w:rsidRPr="00BD69C5">
              <w:t>1 szt.</w:t>
            </w:r>
          </w:p>
        </w:tc>
        <w:tc>
          <w:tcPr>
            <w:tcW w:w="5958" w:type="dxa"/>
          </w:tcPr>
          <w:p w14:paraId="52D5686E" w14:textId="20A9F67A" w:rsidR="004E17EB" w:rsidRPr="00D0329D" w:rsidRDefault="006E406B" w:rsidP="004E17EB">
            <w:pPr>
              <w:rPr>
                <w:rFonts w:eastAsia="Times New Roman"/>
                <w:sz w:val="20"/>
                <w:szCs w:val="20"/>
              </w:rPr>
            </w:pPr>
            <w:r w:rsidRPr="006E406B">
              <w:rPr>
                <w:rFonts w:eastAsia="Times New Roman"/>
                <w:sz w:val="20"/>
                <w:szCs w:val="20"/>
              </w:rPr>
              <w:t>wymiary: długość 30 cm, szerokość 7 cm, wysokość 6 cm. zestaw zawiera: podstawkę oraz 20 elementów- 4 x pięciokąt, 4 x kwadrat, 4 x prostokąt, 4 x trójkąt, 4 x koło</w:t>
            </w:r>
          </w:p>
        </w:tc>
      </w:tr>
      <w:tr w:rsidR="004E17EB" w:rsidRPr="00A6661A" w14:paraId="271C40EF" w14:textId="77777777" w:rsidTr="00862D11">
        <w:trPr>
          <w:trHeight w:val="1691"/>
        </w:trPr>
        <w:tc>
          <w:tcPr>
            <w:tcW w:w="568" w:type="dxa"/>
            <w:shd w:val="clear" w:color="auto" w:fill="auto"/>
          </w:tcPr>
          <w:p w14:paraId="01B091A7" w14:textId="5907C890" w:rsidR="004E17EB" w:rsidRDefault="004E17EB" w:rsidP="004E17EB">
            <w:pPr>
              <w:jc w:val="both"/>
              <w:rPr>
                <w:rFonts w:eastAsia="Times New Roman"/>
                <w:sz w:val="20"/>
                <w:szCs w:val="20"/>
              </w:rPr>
            </w:pPr>
            <w:r>
              <w:rPr>
                <w:rFonts w:eastAsia="Times New Roman"/>
                <w:sz w:val="20"/>
                <w:szCs w:val="20"/>
              </w:rPr>
              <w:t>35</w:t>
            </w:r>
          </w:p>
        </w:tc>
        <w:tc>
          <w:tcPr>
            <w:tcW w:w="2092" w:type="dxa"/>
          </w:tcPr>
          <w:p w14:paraId="31A4447C" w14:textId="77777777" w:rsidR="004E17EB" w:rsidRPr="00BD69C5" w:rsidRDefault="004E17EB" w:rsidP="004E17EB">
            <w:r w:rsidRPr="00BD69C5">
              <w:t xml:space="preserve">Klocki Kamienie Drewniane, </w:t>
            </w:r>
          </w:p>
          <w:p w14:paraId="6DD06D83" w14:textId="77777777" w:rsidR="004E17EB" w:rsidRPr="001976DF" w:rsidRDefault="004E17EB" w:rsidP="004E17EB">
            <w:pPr>
              <w:jc w:val="both"/>
            </w:pPr>
          </w:p>
        </w:tc>
        <w:tc>
          <w:tcPr>
            <w:tcW w:w="1163" w:type="dxa"/>
          </w:tcPr>
          <w:p w14:paraId="70061D1F" w14:textId="05E412DB" w:rsidR="004E17EB" w:rsidRPr="001976DF" w:rsidRDefault="004E17EB" w:rsidP="004E17EB">
            <w:pPr>
              <w:jc w:val="both"/>
            </w:pPr>
            <w:r w:rsidRPr="00BD69C5">
              <w:t>1 zestaw</w:t>
            </w:r>
          </w:p>
        </w:tc>
        <w:tc>
          <w:tcPr>
            <w:tcW w:w="5958" w:type="dxa"/>
          </w:tcPr>
          <w:p w14:paraId="359819A3" w14:textId="16A7B8CC" w:rsidR="004E17EB" w:rsidRPr="00D0329D" w:rsidRDefault="006E406B" w:rsidP="004E17EB">
            <w:pPr>
              <w:rPr>
                <w:rFonts w:eastAsia="Times New Roman"/>
                <w:sz w:val="20"/>
                <w:szCs w:val="20"/>
              </w:rPr>
            </w:pPr>
            <w:r w:rsidRPr="006E406B">
              <w:rPr>
                <w:rFonts w:eastAsia="Times New Roman"/>
                <w:sz w:val="20"/>
                <w:szCs w:val="20"/>
              </w:rPr>
              <w:t>16 drewnianych klocków, wymiary największego klocka: 4 x 4 x 5 cm, wymiary pudełka: 17,5 x 11 x 5 cm</w:t>
            </w:r>
          </w:p>
        </w:tc>
      </w:tr>
      <w:tr w:rsidR="004E17EB" w:rsidRPr="00A6661A" w14:paraId="4908399B" w14:textId="77777777" w:rsidTr="00862D11">
        <w:trPr>
          <w:trHeight w:val="1691"/>
        </w:trPr>
        <w:tc>
          <w:tcPr>
            <w:tcW w:w="568" w:type="dxa"/>
            <w:shd w:val="clear" w:color="auto" w:fill="auto"/>
          </w:tcPr>
          <w:p w14:paraId="2D90A411" w14:textId="74168086" w:rsidR="004E17EB" w:rsidRDefault="004E17EB" w:rsidP="004E17EB">
            <w:pPr>
              <w:jc w:val="both"/>
              <w:rPr>
                <w:rFonts w:eastAsia="Times New Roman"/>
                <w:sz w:val="20"/>
                <w:szCs w:val="20"/>
              </w:rPr>
            </w:pPr>
            <w:r>
              <w:rPr>
                <w:rFonts w:eastAsia="Times New Roman"/>
                <w:sz w:val="20"/>
                <w:szCs w:val="20"/>
              </w:rPr>
              <w:t>36</w:t>
            </w:r>
          </w:p>
        </w:tc>
        <w:tc>
          <w:tcPr>
            <w:tcW w:w="2092" w:type="dxa"/>
          </w:tcPr>
          <w:p w14:paraId="20F2F299" w14:textId="2B360381" w:rsidR="004E17EB" w:rsidRPr="001976DF" w:rsidRDefault="004E17EB" w:rsidP="004E17EB">
            <w:pPr>
              <w:jc w:val="both"/>
            </w:pPr>
            <w:r w:rsidRPr="00BD69C5">
              <w:t xml:space="preserve">Koraliki klocki drewniane do nawlekania </w:t>
            </w:r>
            <w:proofErr w:type="spellStart"/>
            <w:r w:rsidRPr="00BD69C5">
              <w:t>montessori</w:t>
            </w:r>
            <w:proofErr w:type="spellEnd"/>
            <w:r w:rsidRPr="00BD69C5">
              <w:t xml:space="preserve">  </w:t>
            </w:r>
          </w:p>
        </w:tc>
        <w:tc>
          <w:tcPr>
            <w:tcW w:w="1163" w:type="dxa"/>
          </w:tcPr>
          <w:p w14:paraId="2351A9EE" w14:textId="523136A4" w:rsidR="004E17EB" w:rsidRPr="001976DF" w:rsidRDefault="004E17EB" w:rsidP="004E17EB">
            <w:pPr>
              <w:jc w:val="both"/>
            </w:pPr>
            <w:r w:rsidRPr="00BD69C5">
              <w:t>1 zestaw</w:t>
            </w:r>
          </w:p>
        </w:tc>
        <w:tc>
          <w:tcPr>
            <w:tcW w:w="5958" w:type="dxa"/>
          </w:tcPr>
          <w:p w14:paraId="0EF0DAD8" w14:textId="0209A038" w:rsidR="004E17EB" w:rsidRPr="00D0329D" w:rsidRDefault="006E406B" w:rsidP="004E17EB">
            <w:pPr>
              <w:rPr>
                <w:rFonts w:eastAsia="Times New Roman"/>
                <w:sz w:val="20"/>
                <w:szCs w:val="20"/>
              </w:rPr>
            </w:pPr>
            <w:r w:rsidRPr="006E406B">
              <w:rPr>
                <w:rFonts w:eastAsia="Times New Roman"/>
                <w:sz w:val="20"/>
                <w:szCs w:val="20"/>
              </w:rPr>
              <w:t>106 el.</w:t>
            </w:r>
            <w:r>
              <w:rPr>
                <w:rFonts w:eastAsia="Times New Roman"/>
                <w:sz w:val="20"/>
                <w:szCs w:val="20"/>
              </w:rPr>
              <w:t>,</w:t>
            </w:r>
            <w:r>
              <w:t xml:space="preserve"> </w:t>
            </w:r>
            <w:r w:rsidRPr="006E406B">
              <w:rPr>
                <w:rFonts w:eastAsia="Times New Roman"/>
                <w:sz w:val="20"/>
                <w:szCs w:val="20"/>
              </w:rPr>
              <w:t>drewniane</w:t>
            </w:r>
          </w:p>
        </w:tc>
      </w:tr>
      <w:tr w:rsidR="004E17EB" w:rsidRPr="00A6661A" w14:paraId="254482F5" w14:textId="77777777" w:rsidTr="00862D11">
        <w:trPr>
          <w:trHeight w:val="1691"/>
        </w:trPr>
        <w:tc>
          <w:tcPr>
            <w:tcW w:w="568" w:type="dxa"/>
            <w:shd w:val="clear" w:color="auto" w:fill="auto"/>
          </w:tcPr>
          <w:p w14:paraId="5B96BE6E" w14:textId="1D7E6015" w:rsidR="004E17EB" w:rsidRDefault="004E17EB" w:rsidP="004E17EB">
            <w:pPr>
              <w:jc w:val="both"/>
              <w:rPr>
                <w:rFonts w:eastAsia="Times New Roman"/>
                <w:sz w:val="20"/>
                <w:szCs w:val="20"/>
              </w:rPr>
            </w:pPr>
            <w:r>
              <w:rPr>
                <w:rFonts w:eastAsia="Times New Roman"/>
                <w:sz w:val="20"/>
                <w:szCs w:val="20"/>
              </w:rPr>
              <w:t>37</w:t>
            </w:r>
          </w:p>
        </w:tc>
        <w:tc>
          <w:tcPr>
            <w:tcW w:w="2092" w:type="dxa"/>
          </w:tcPr>
          <w:p w14:paraId="41147AF8" w14:textId="2EFD072E" w:rsidR="004E17EB" w:rsidRPr="001976DF" w:rsidRDefault="004E17EB" w:rsidP="004E17EB">
            <w:pPr>
              <w:jc w:val="both"/>
            </w:pPr>
            <w:r w:rsidRPr="00BD69C5">
              <w:t xml:space="preserve">duże klocki sensoryczne  </w:t>
            </w:r>
          </w:p>
        </w:tc>
        <w:tc>
          <w:tcPr>
            <w:tcW w:w="1163" w:type="dxa"/>
          </w:tcPr>
          <w:p w14:paraId="49BE6358" w14:textId="3C093F5C" w:rsidR="004E17EB" w:rsidRPr="001976DF" w:rsidRDefault="004E17EB" w:rsidP="004E17EB">
            <w:pPr>
              <w:jc w:val="both"/>
            </w:pPr>
            <w:r w:rsidRPr="00BD69C5">
              <w:t>1 Zestaw</w:t>
            </w:r>
          </w:p>
        </w:tc>
        <w:tc>
          <w:tcPr>
            <w:tcW w:w="5958" w:type="dxa"/>
          </w:tcPr>
          <w:p w14:paraId="27F60C59" w14:textId="668EB0EC" w:rsidR="004E17EB" w:rsidRPr="00D0329D" w:rsidRDefault="006E406B" w:rsidP="004E17EB">
            <w:pPr>
              <w:rPr>
                <w:rFonts w:eastAsia="Times New Roman"/>
                <w:sz w:val="20"/>
                <w:szCs w:val="20"/>
              </w:rPr>
            </w:pPr>
            <w:r w:rsidRPr="006E406B">
              <w:rPr>
                <w:rFonts w:eastAsia="Times New Roman"/>
                <w:sz w:val="20"/>
                <w:szCs w:val="20"/>
              </w:rPr>
              <w:t xml:space="preserve">W skład wchodzi 268 elementów oraz 200 kostek. Zawartość zestawu: 80 wafli w 10 różnych kształtach, 108 makarony o 6 różnych długościach (najdłuższy ma 100 cm długości), 80 klocków w 12 różnych kształtach, 200 kostek o wymiarach 5cm x 5cm x 5cm. Klocki mają 5 cm grubości i można je składać zarówno na powierzchni płaskiej jak i w przestrzeni. Jest to doskonałe narzędzie do pracy z dziećmi. Sprawdza się na wielu płaszczyznach realizowanych zadań, co sprawia, że staje się uniwersalną pomocą zarówno do zabawy jak i do nauki. Klocki, dzięki swojej wielkości pozwalają na budowanie ogromnych konstrukcji. Duży rozmiar elementów bardzo ułatwia tworzenie budowli, zatem nawet te dzieci, które mają problemy z koordynacją ruchową, łatwo mogą wznieść najprostszą wierzę. Fakt, że tworzona konstrukcja może być większa niż jej twórca, jest dodatkowym atutem zachęcającym do działania i dającym przy tym dużą satysfakcję. Duże cegły, okna i filary umożliwiają układanie doskonałych torów przeszkód dostosowanych do umiejętności dzieci. Dzieci biorą udział w tworzeniu przeszkód, a potem je pokonują. Dzięki temu ćwiczą sprawność fizyczną, oburęczność/obustronność, a </w:t>
            </w:r>
            <w:r w:rsidRPr="006E406B">
              <w:rPr>
                <w:rFonts w:eastAsia="Times New Roman"/>
                <w:sz w:val="20"/>
                <w:szCs w:val="20"/>
              </w:rPr>
              <w:lastRenderedPageBreak/>
              <w:t>także orientację i planowanie przestrzenne. Dodatkowo klocki normalizują napięcie mięśniowe, a przenoszenie kilku elementów ma również wpływ na czucie głębokie. U dzieci, u których występuje zaburzenie nazywane nadwrażliwością dotykową, podczas której nawet najdelikatniejsze bodźce dotykowe powodują nadmierne reakcje emocjonalne, czy rozproszenie uwagi. Materiał użyty do wykonania klocków jest bardzo przyjemny w dotyku. To sprawia, że dzieci z obronnością dotykową są w stanie, a nawet chcą się nimi bawić. Warto w tym miejscu wspomnieć, że wszystkie elementy są także bardzo bezpieczne, nie mają ostrych kantów czy bruzd mogących skaleczyć skórę. Jest to niezwykle istotny aspekt podczas pracy z dziećmi z różnymi trudnościami, zarówno fizycznymi jak i emocjonalnymi.</w:t>
            </w:r>
          </w:p>
        </w:tc>
      </w:tr>
      <w:tr w:rsidR="004E17EB" w:rsidRPr="00A6661A" w14:paraId="0F42C922" w14:textId="77777777" w:rsidTr="00862D11">
        <w:trPr>
          <w:trHeight w:val="1691"/>
        </w:trPr>
        <w:tc>
          <w:tcPr>
            <w:tcW w:w="568" w:type="dxa"/>
            <w:shd w:val="clear" w:color="auto" w:fill="auto"/>
          </w:tcPr>
          <w:p w14:paraId="414C258B" w14:textId="61D4E19C" w:rsidR="004E17EB" w:rsidRDefault="004E17EB" w:rsidP="004E17EB">
            <w:pPr>
              <w:jc w:val="both"/>
              <w:rPr>
                <w:rFonts w:eastAsia="Times New Roman"/>
                <w:sz w:val="20"/>
                <w:szCs w:val="20"/>
              </w:rPr>
            </w:pPr>
            <w:r>
              <w:rPr>
                <w:rFonts w:eastAsia="Times New Roman"/>
                <w:sz w:val="20"/>
                <w:szCs w:val="20"/>
              </w:rPr>
              <w:lastRenderedPageBreak/>
              <w:t>3</w:t>
            </w:r>
            <w:r w:rsidR="00FF1E37">
              <w:rPr>
                <w:rFonts w:eastAsia="Times New Roman"/>
                <w:sz w:val="20"/>
                <w:szCs w:val="20"/>
              </w:rPr>
              <w:t>8</w:t>
            </w:r>
          </w:p>
        </w:tc>
        <w:tc>
          <w:tcPr>
            <w:tcW w:w="2092" w:type="dxa"/>
          </w:tcPr>
          <w:p w14:paraId="187B0D44" w14:textId="77777777" w:rsidR="004E17EB" w:rsidRPr="00BD69C5" w:rsidRDefault="004E17EB" w:rsidP="004E17EB">
            <w:r w:rsidRPr="00BD69C5">
              <w:t xml:space="preserve">Edukacyjna tablica filcowa - Poznawanie świata zwierząt, </w:t>
            </w:r>
          </w:p>
          <w:p w14:paraId="21492B7A" w14:textId="77777777" w:rsidR="004E17EB" w:rsidRPr="001976DF" w:rsidRDefault="004E17EB" w:rsidP="004E17EB">
            <w:pPr>
              <w:jc w:val="both"/>
            </w:pPr>
          </w:p>
        </w:tc>
        <w:tc>
          <w:tcPr>
            <w:tcW w:w="1163" w:type="dxa"/>
          </w:tcPr>
          <w:p w14:paraId="0F15A2F7" w14:textId="43B8B202" w:rsidR="004E17EB" w:rsidRPr="001976DF" w:rsidRDefault="004E17EB" w:rsidP="004E17EB">
            <w:pPr>
              <w:jc w:val="both"/>
            </w:pPr>
            <w:r w:rsidRPr="00BD69C5">
              <w:t>1 szt.</w:t>
            </w:r>
          </w:p>
        </w:tc>
        <w:tc>
          <w:tcPr>
            <w:tcW w:w="5958" w:type="dxa"/>
          </w:tcPr>
          <w:p w14:paraId="4C19A7AF" w14:textId="1759F122" w:rsidR="004E17EB" w:rsidRPr="00D0329D" w:rsidRDefault="000768D5" w:rsidP="004E17EB">
            <w:pPr>
              <w:rPr>
                <w:rFonts w:eastAsia="Times New Roman"/>
                <w:sz w:val="20"/>
                <w:szCs w:val="20"/>
              </w:rPr>
            </w:pPr>
            <w:r w:rsidRPr="000768D5">
              <w:rPr>
                <w:rFonts w:eastAsia="Times New Roman"/>
                <w:sz w:val="20"/>
                <w:szCs w:val="20"/>
              </w:rPr>
              <w:t>Wymiary: 75 cm x 105 cm, Zawartość opakowania: 1 x edukacyjna tablica filcowa, 30-50 x naklejka</w:t>
            </w:r>
          </w:p>
        </w:tc>
      </w:tr>
      <w:tr w:rsidR="004E17EB" w:rsidRPr="00A6661A" w14:paraId="492774C2" w14:textId="77777777" w:rsidTr="00862D11">
        <w:trPr>
          <w:trHeight w:val="1691"/>
        </w:trPr>
        <w:tc>
          <w:tcPr>
            <w:tcW w:w="568" w:type="dxa"/>
            <w:shd w:val="clear" w:color="auto" w:fill="auto"/>
          </w:tcPr>
          <w:p w14:paraId="102AC7B0" w14:textId="605D1C33" w:rsidR="004E17EB" w:rsidRDefault="00FF1E37" w:rsidP="004E17EB">
            <w:pPr>
              <w:jc w:val="both"/>
              <w:rPr>
                <w:rFonts w:eastAsia="Times New Roman"/>
                <w:sz w:val="20"/>
                <w:szCs w:val="20"/>
              </w:rPr>
            </w:pPr>
            <w:r>
              <w:rPr>
                <w:rFonts w:eastAsia="Times New Roman"/>
                <w:sz w:val="20"/>
                <w:szCs w:val="20"/>
              </w:rPr>
              <w:t>39</w:t>
            </w:r>
          </w:p>
        </w:tc>
        <w:tc>
          <w:tcPr>
            <w:tcW w:w="2092" w:type="dxa"/>
          </w:tcPr>
          <w:p w14:paraId="543B7677" w14:textId="399BE999" w:rsidR="004E17EB" w:rsidRPr="001976DF" w:rsidRDefault="004E17EB" w:rsidP="004E17EB">
            <w:pPr>
              <w:jc w:val="both"/>
            </w:pPr>
            <w:r w:rsidRPr="00BD69C5">
              <w:t>Sensoryczny podświetlany wodny stolik</w:t>
            </w:r>
          </w:p>
        </w:tc>
        <w:tc>
          <w:tcPr>
            <w:tcW w:w="1163" w:type="dxa"/>
          </w:tcPr>
          <w:p w14:paraId="083C90AB" w14:textId="2D5D55DE" w:rsidR="004E17EB" w:rsidRPr="001976DF" w:rsidRDefault="004E17EB" w:rsidP="004E17EB">
            <w:pPr>
              <w:jc w:val="both"/>
            </w:pPr>
            <w:r w:rsidRPr="00BD69C5">
              <w:t>1 szt.</w:t>
            </w:r>
          </w:p>
        </w:tc>
        <w:tc>
          <w:tcPr>
            <w:tcW w:w="5958" w:type="dxa"/>
          </w:tcPr>
          <w:p w14:paraId="1686B702" w14:textId="11704231" w:rsidR="004E17EB" w:rsidRPr="00D0329D" w:rsidRDefault="000768D5" w:rsidP="004E17EB">
            <w:pPr>
              <w:rPr>
                <w:rFonts w:eastAsia="Times New Roman"/>
                <w:sz w:val="20"/>
                <w:szCs w:val="20"/>
              </w:rPr>
            </w:pPr>
            <w:r w:rsidRPr="000768D5">
              <w:rPr>
                <w:rFonts w:eastAsia="Times New Roman"/>
                <w:sz w:val="20"/>
                <w:szCs w:val="20"/>
              </w:rPr>
              <w:t>narzędzie do stymulowania dziecięcych zmysłów. Można wypełniać go wodą, galaretką, masami plastycznymi, piaskiem czy wszelkiego rodzaju ziarnami oraz podświetlać je 16 barwami. Zestaw zawiera: stolik, pilot (do wyboru jednego z 16 kolorów światła oraz ich płynnego przechodzenia), uniwersalny zasilacz z niskonapięciowym zasilaniem sieciowym. Wymiary: Wysokość: 50,5 cm , Średnica: 75 cm, Głębokość: 15 cm</w:t>
            </w:r>
          </w:p>
        </w:tc>
      </w:tr>
      <w:tr w:rsidR="004E17EB" w:rsidRPr="00A6661A" w14:paraId="3460BA44" w14:textId="77777777" w:rsidTr="00862D11">
        <w:trPr>
          <w:trHeight w:val="1691"/>
        </w:trPr>
        <w:tc>
          <w:tcPr>
            <w:tcW w:w="568" w:type="dxa"/>
            <w:shd w:val="clear" w:color="auto" w:fill="auto"/>
          </w:tcPr>
          <w:p w14:paraId="09B716B0" w14:textId="488038E1" w:rsidR="004E17EB" w:rsidRDefault="00784C1F" w:rsidP="004E17EB">
            <w:pPr>
              <w:jc w:val="both"/>
              <w:rPr>
                <w:rFonts w:eastAsia="Times New Roman"/>
                <w:sz w:val="20"/>
                <w:szCs w:val="20"/>
              </w:rPr>
            </w:pPr>
            <w:r>
              <w:rPr>
                <w:rFonts w:eastAsia="Times New Roman"/>
                <w:sz w:val="20"/>
                <w:szCs w:val="20"/>
              </w:rPr>
              <w:t>4</w:t>
            </w:r>
            <w:r w:rsidR="00FF1E37">
              <w:rPr>
                <w:rFonts w:eastAsia="Times New Roman"/>
                <w:sz w:val="20"/>
                <w:szCs w:val="20"/>
              </w:rPr>
              <w:t>0</w:t>
            </w:r>
          </w:p>
        </w:tc>
        <w:tc>
          <w:tcPr>
            <w:tcW w:w="2092" w:type="dxa"/>
          </w:tcPr>
          <w:p w14:paraId="4503E895" w14:textId="77777777" w:rsidR="004E17EB" w:rsidRPr="00BD69C5" w:rsidRDefault="004E17EB" w:rsidP="004E17EB">
            <w:r w:rsidRPr="00BD69C5">
              <w:t>Kartonowy Domek do malowania</w:t>
            </w:r>
          </w:p>
          <w:p w14:paraId="4FEE1A1B" w14:textId="77777777" w:rsidR="004E17EB" w:rsidRPr="001976DF" w:rsidRDefault="004E17EB" w:rsidP="004E17EB">
            <w:pPr>
              <w:jc w:val="both"/>
            </w:pPr>
          </w:p>
        </w:tc>
        <w:tc>
          <w:tcPr>
            <w:tcW w:w="1163" w:type="dxa"/>
          </w:tcPr>
          <w:p w14:paraId="7C6C522D" w14:textId="41FE6CAD" w:rsidR="004E17EB" w:rsidRPr="001976DF" w:rsidRDefault="004E17EB" w:rsidP="004E17EB">
            <w:pPr>
              <w:jc w:val="both"/>
            </w:pPr>
            <w:r w:rsidRPr="00BD69C5">
              <w:t>3 szt.</w:t>
            </w:r>
          </w:p>
        </w:tc>
        <w:tc>
          <w:tcPr>
            <w:tcW w:w="5958" w:type="dxa"/>
          </w:tcPr>
          <w:p w14:paraId="6299766A" w14:textId="02EF02CD" w:rsidR="004E17EB" w:rsidRPr="00D0329D" w:rsidRDefault="00401582" w:rsidP="004E17EB">
            <w:pPr>
              <w:rPr>
                <w:rFonts w:eastAsia="Times New Roman"/>
                <w:sz w:val="20"/>
                <w:szCs w:val="20"/>
              </w:rPr>
            </w:pPr>
            <w:r w:rsidRPr="00401582">
              <w:rPr>
                <w:rFonts w:eastAsia="Times New Roman"/>
                <w:sz w:val="20"/>
                <w:szCs w:val="20"/>
              </w:rPr>
              <w:t>Wymiar opakowania: 120 x 49 x 8 cm, Wymiar po złożeniu: 100 x  100 x 117 cm</w:t>
            </w:r>
          </w:p>
        </w:tc>
      </w:tr>
      <w:tr w:rsidR="004E17EB" w:rsidRPr="00A6661A" w14:paraId="3613F56F" w14:textId="77777777" w:rsidTr="00862D11">
        <w:trPr>
          <w:trHeight w:val="1691"/>
        </w:trPr>
        <w:tc>
          <w:tcPr>
            <w:tcW w:w="568" w:type="dxa"/>
            <w:shd w:val="clear" w:color="auto" w:fill="auto"/>
          </w:tcPr>
          <w:p w14:paraId="7DD6A2E8" w14:textId="421EE9DF" w:rsidR="004E17EB" w:rsidRDefault="00784C1F" w:rsidP="004E17EB">
            <w:pPr>
              <w:jc w:val="both"/>
              <w:rPr>
                <w:rFonts w:eastAsia="Times New Roman"/>
                <w:sz w:val="20"/>
                <w:szCs w:val="20"/>
              </w:rPr>
            </w:pPr>
            <w:r>
              <w:rPr>
                <w:rFonts w:eastAsia="Times New Roman"/>
                <w:sz w:val="20"/>
                <w:szCs w:val="20"/>
              </w:rPr>
              <w:t>4</w:t>
            </w:r>
            <w:r w:rsidR="00FF1E37">
              <w:rPr>
                <w:rFonts w:eastAsia="Times New Roman"/>
                <w:sz w:val="20"/>
                <w:szCs w:val="20"/>
              </w:rPr>
              <w:t>1</w:t>
            </w:r>
          </w:p>
        </w:tc>
        <w:tc>
          <w:tcPr>
            <w:tcW w:w="2092" w:type="dxa"/>
          </w:tcPr>
          <w:p w14:paraId="2E34A72D" w14:textId="36F220E5" w:rsidR="004E17EB" w:rsidRPr="001976DF" w:rsidRDefault="004E17EB" w:rsidP="004E17EB">
            <w:pPr>
              <w:jc w:val="both"/>
            </w:pPr>
            <w:r w:rsidRPr="00BD69C5">
              <w:t>24 farby do malowania jasnych tkanin, tekstyliów, odzieży</w:t>
            </w:r>
          </w:p>
        </w:tc>
        <w:tc>
          <w:tcPr>
            <w:tcW w:w="1163" w:type="dxa"/>
          </w:tcPr>
          <w:p w14:paraId="34FE3DCB" w14:textId="2EC0704D" w:rsidR="004E17EB" w:rsidRPr="001976DF" w:rsidRDefault="004E17EB" w:rsidP="004E17EB">
            <w:pPr>
              <w:jc w:val="both"/>
            </w:pPr>
            <w:r w:rsidRPr="00BD69C5">
              <w:t>2  zestawy</w:t>
            </w:r>
          </w:p>
        </w:tc>
        <w:tc>
          <w:tcPr>
            <w:tcW w:w="5958" w:type="dxa"/>
          </w:tcPr>
          <w:p w14:paraId="1895636C" w14:textId="0CD45960" w:rsidR="004E17EB" w:rsidRPr="00D0329D" w:rsidRDefault="00020E04" w:rsidP="004E17EB">
            <w:pPr>
              <w:rPr>
                <w:rFonts w:eastAsia="Times New Roman"/>
                <w:sz w:val="20"/>
                <w:szCs w:val="20"/>
              </w:rPr>
            </w:pPr>
            <w:r w:rsidRPr="00020E04">
              <w:rPr>
                <w:rFonts w:eastAsia="Times New Roman"/>
                <w:sz w:val="20"/>
                <w:szCs w:val="20"/>
              </w:rPr>
              <w:t>24x50ml, mix kolorów. Formuła farby spełnia normę EN 71-3, która świadczy o jej bezpieczeństwie dla dzieci</w:t>
            </w:r>
          </w:p>
        </w:tc>
      </w:tr>
      <w:tr w:rsidR="004E17EB" w:rsidRPr="00A6661A" w14:paraId="551EDDE1" w14:textId="77777777" w:rsidTr="00862D11">
        <w:trPr>
          <w:trHeight w:val="1691"/>
        </w:trPr>
        <w:tc>
          <w:tcPr>
            <w:tcW w:w="568" w:type="dxa"/>
            <w:shd w:val="clear" w:color="auto" w:fill="auto"/>
          </w:tcPr>
          <w:p w14:paraId="36BB7CF0" w14:textId="697E42F9" w:rsidR="004E17EB" w:rsidRDefault="00784C1F" w:rsidP="004E17EB">
            <w:pPr>
              <w:jc w:val="both"/>
              <w:rPr>
                <w:rFonts w:eastAsia="Times New Roman"/>
                <w:sz w:val="20"/>
                <w:szCs w:val="20"/>
              </w:rPr>
            </w:pPr>
            <w:r>
              <w:rPr>
                <w:rFonts w:eastAsia="Times New Roman"/>
                <w:sz w:val="20"/>
                <w:szCs w:val="20"/>
              </w:rPr>
              <w:t>4</w:t>
            </w:r>
            <w:r w:rsidR="00FF1E37">
              <w:rPr>
                <w:rFonts w:eastAsia="Times New Roman"/>
                <w:sz w:val="20"/>
                <w:szCs w:val="20"/>
              </w:rPr>
              <w:t>2</w:t>
            </w:r>
          </w:p>
        </w:tc>
        <w:tc>
          <w:tcPr>
            <w:tcW w:w="2092" w:type="dxa"/>
          </w:tcPr>
          <w:p w14:paraId="51B4E651" w14:textId="6998E333" w:rsidR="004E17EB" w:rsidRPr="001976DF" w:rsidRDefault="004E17EB" w:rsidP="004E17EB">
            <w:pPr>
              <w:jc w:val="both"/>
            </w:pPr>
            <w:r w:rsidRPr="00BD69C5">
              <w:t xml:space="preserve">Mini Szklarnia Zestaw Edukacyjny Mały Biolog </w:t>
            </w:r>
          </w:p>
        </w:tc>
        <w:tc>
          <w:tcPr>
            <w:tcW w:w="1163" w:type="dxa"/>
          </w:tcPr>
          <w:p w14:paraId="23F4972E" w14:textId="715F3C79" w:rsidR="004E17EB" w:rsidRPr="001976DF" w:rsidRDefault="004E17EB" w:rsidP="004E17EB">
            <w:pPr>
              <w:jc w:val="both"/>
            </w:pPr>
            <w:r w:rsidRPr="00BD69C5">
              <w:t>3 szt</w:t>
            </w:r>
            <w:r w:rsidR="00020E04">
              <w:t>.</w:t>
            </w:r>
          </w:p>
        </w:tc>
        <w:tc>
          <w:tcPr>
            <w:tcW w:w="5958" w:type="dxa"/>
          </w:tcPr>
          <w:p w14:paraId="79588CCF" w14:textId="6247A3AE" w:rsidR="004E17EB" w:rsidRPr="00D0329D" w:rsidRDefault="00020E04" w:rsidP="004E17EB">
            <w:pPr>
              <w:rPr>
                <w:rFonts w:eastAsia="Times New Roman"/>
                <w:sz w:val="20"/>
                <w:szCs w:val="20"/>
              </w:rPr>
            </w:pPr>
            <w:r w:rsidRPr="00020E04">
              <w:rPr>
                <w:rFonts w:eastAsia="Times New Roman"/>
                <w:sz w:val="20"/>
                <w:szCs w:val="20"/>
              </w:rPr>
              <w:t>Wymiary opakowania: 38,8 x 9,2 x 34,2 cm, Zawartość zestawu: Gleba, narzędzia ogrodnicze, doniczki, dodatkowe akcesoria</w:t>
            </w:r>
          </w:p>
        </w:tc>
      </w:tr>
      <w:tr w:rsidR="004E17EB" w:rsidRPr="00A6661A" w14:paraId="68B5FCC1" w14:textId="77777777" w:rsidTr="00862D11">
        <w:trPr>
          <w:trHeight w:val="1691"/>
        </w:trPr>
        <w:tc>
          <w:tcPr>
            <w:tcW w:w="568" w:type="dxa"/>
            <w:shd w:val="clear" w:color="auto" w:fill="auto"/>
          </w:tcPr>
          <w:p w14:paraId="1C32E42C" w14:textId="3A37E8F3" w:rsidR="004E17EB" w:rsidRDefault="00784C1F" w:rsidP="004E17EB">
            <w:pPr>
              <w:jc w:val="both"/>
              <w:rPr>
                <w:rFonts w:eastAsia="Times New Roman"/>
                <w:sz w:val="20"/>
                <w:szCs w:val="20"/>
              </w:rPr>
            </w:pPr>
            <w:r>
              <w:rPr>
                <w:rFonts w:eastAsia="Times New Roman"/>
                <w:sz w:val="20"/>
                <w:szCs w:val="20"/>
              </w:rPr>
              <w:lastRenderedPageBreak/>
              <w:t>4</w:t>
            </w:r>
            <w:r w:rsidR="00FF1E37">
              <w:rPr>
                <w:rFonts w:eastAsia="Times New Roman"/>
                <w:sz w:val="20"/>
                <w:szCs w:val="20"/>
              </w:rPr>
              <w:t>3</w:t>
            </w:r>
          </w:p>
        </w:tc>
        <w:tc>
          <w:tcPr>
            <w:tcW w:w="2092" w:type="dxa"/>
          </w:tcPr>
          <w:p w14:paraId="676820E2" w14:textId="67183A07" w:rsidR="004E17EB" w:rsidRPr="001976DF" w:rsidRDefault="004E17EB" w:rsidP="004E17EB">
            <w:pPr>
              <w:jc w:val="both"/>
            </w:pPr>
            <w:r w:rsidRPr="00BD69C5">
              <w:t>Układanka "Koło Czterech Pór Roku</w:t>
            </w:r>
            <w:r w:rsidR="00020E04">
              <w:t>”</w:t>
            </w:r>
          </w:p>
        </w:tc>
        <w:tc>
          <w:tcPr>
            <w:tcW w:w="1163" w:type="dxa"/>
          </w:tcPr>
          <w:p w14:paraId="20C26116" w14:textId="629A23D1" w:rsidR="004E17EB" w:rsidRPr="001976DF" w:rsidRDefault="004E17EB" w:rsidP="004E17EB">
            <w:pPr>
              <w:jc w:val="both"/>
            </w:pPr>
            <w:r w:rsidRPr="00BD69C5">
              <w:t>2 szt.</w:t>
            </w:r>
          </w:p>
        </w:tc>
        <w:tc>
          <w:tcPr>
            <w:tcW w:w="5958" w:type="dxa"/>
          </w:tcPr>
          <w:p w14:paraId="5C133A72" w14:textId="35483A32" w:rsidR="004E17EB" w:rsidRPr="00D0329D" w:rsidRDefault="00020E04" w:rsidP="004E17EB">
            <w:pPr>
              <w:rPr>
                <w:rFonts w:eastAsia="Times New Roman"/>
                <w:sz w:val="20"/>
                <w:szCs w:val="20"/>
              </w:rPr>
            </w:pPr>
            <w:r w:rsidRPr="00020E04">
              <w:rPr>
                <w:rFonts w:eastAsia="Times New Roman"/>
                <w:sz w:val="20"/>
                <w:szCs w:val="20"/>
              </w:rPr>
              <w:t>w zestawie: Koło Pór Roku- 4 segmenty, każdy poświęcony jednej porze roku, z wyraźnie oznaczonymi miesiącami. Kolory, ilustracje, zwierzęta i rośliny – wszystko dopasowane do charakterystycznych cech każdej pory roku. 20 Spinaczy z Grafikami: Świąteczna czapka na zimę, lód na upalne lato itd.; średnica- 28cm</w:t>
            </w:r>
          </w:p>
        </w:tc>
      </w:tr>
      <w:tr w:rsidR="004E17EB" w:rsidRPr="00A6661A" w14:paraId="59FD2BCB" w14:textId="77777777" w:rsidTr="00862D11">
        <w:trPr>
          <w:trHeight w:val="1691"/>
        </w:trPr>
        <w:tc>
          <w:tcPr>
            <w:tcW w:w="568" w:type="dxa"/>
            <w:shd w:val="clear" w:color="auto" w:fill="auto"/>
          </w:tcPr>
          <w:p w14:paraId="28AE740C" w14:textId="60FFA3C6" w:rsidR="004E17EB" w:rsidRDefault="00784C1F" w:rsidP="004E17EB">
            <w:pPr>
              <w:jc w:val="both"/>
              <w:rPr>
                <w:rFonts w:eastAsia="Times New Roman"/>
                <w:sz w:val="20"/>
                <w:szCs w:val="20"/>
              </w:rPr>
            </w:pPr>
            <w:r>
              <w:rPr>
                <w:rFonts w:eastAsia="Times New Roman"/>
                <w:sz w:val="20"/>
                <w:szCs w:val="20"/>
              </w:rPr>
              <w:t>4</w:t>
            </w:r>
            <w:r w:rsidR="00FF1E37">
              <w:rPr>
                <w:rFonts w:eastAsia="Times New Roman"/>
                <w:sz w:val="20"/>
                <w:szCs w:val="20"/>
              </w:rPr>
              <w:t>4</w:t>
            </w:r>
          </w:p>
        </w:tc>
        <w:tc>
          <w:tcPr>
            <w:tcW w:w="2092" w:type="dxa"/>
          </w:tcPr>
          <w:p w14:paraId="47A6B478" w14:textId="5FC164DA" w:rsidR="004E17EB" w:rsidRPr="001976DF" w:rsidRDefault="004E17EB" w:rsidP="004E17EB">
            <w:pPr>
              <w:jc w:val="both"/>
            </w:pPr>
            <w:r w:rsidRPr="00BD69C5">
              <w:t xml:space="preserve">Edukacyjna Układanka "Segregowanie Śmieci", </w:t>
            </w:r>
          </w:p>
        </w:tc>
        <w:tc>
          <w:tcPr>
            <w:tcW w:w="1163" w:type="dxa"/>
          </w:tcPr>
          <w:p w14:paraId="61663DB4" w14:textId="1946E89F" w:rsidR="004E17EB" w:rsidRPr="001976DF" w:rsidRDefault="004E17EB" w:rsidP="004E17EB">
            <w:pPr>
              <w:jc w:val="both"/>
            </w:pPr>
            <w:r w:rsidRPr="00BD69C5">
              <w:t>2 szt.</w:t>
            </w:r>
          </w:p>
        </w:tc>
        <w:tc>
          <w:tcPr>
            <w:tcW w:w="5958" w:type="dxa"/>
          </w:tcPr>
          <w:p w14:paraId="2A5A01A0" w14:textId="428CA908" w:rsidR="004E17EB" w:rsidRPr="00D0329D" w:rsidRDefault="000C3EBE" w:rsidP="004E17EB">
            <w:pPr>
              <w:rPr>
                <w:rFonts w:eastAsia="Times New Roman"/>
                <w:sz w:val="20"/>
                <w:szCs w:val="20"/>
              </w:rPr>
            </w:pPr>
            <w:r w:rsidRPr="000C3EBE">
              <w:rPr>
                <w:rFonts w:eastAsia="Times New Roman"/>
                <w:sz w:val="20"/>
                <w:szCs w:val="20"/>
              </w:rPr>
              <w:t>Zestaw Zawiera: 5 koszy na śmieci w różnych kolorach z nadrukowanymi podpisami. Każdy kosz ma otwór, do którego dziecko wrzuca określone śmieci. Wysokość kosza to około 20 cm., 50 różnych śmieci do segregowania, Karty do odwzorowywania kolejności koszy i wrzucania odpadów, Ulotkę z informacjami, co można wrzucać do danego kosza, a czego nie można wrzucać, Bawełniany woreczek na przechowywanie</w:t>
            </w:r>
          </w:p>
        </w:tc>
      </w:tr>
      <w:tr w:rsidR="004E17EB" w:rsidRPr="00A6661A" w14:paraId="1809A548" w14:textId="77777777" w:rsidTr="00862D11">
        <w:trPr>
          <w:trHeight w:val="1691"/>
        </w:trPr>
        <w:tc>
          <w:tcPr>
            <w:tcW w:w="568" w:type="dxa"/>
            <w:shd w:val="clear" w:color="auto" w:fill="auto"/>
          </w:tcPr>
          <w:p w14:paraId="6085EE53" w14:textId="4E56B5F9" w:rsidR="004E17EB" w:rsidRDefault="00784C1F" w:rsidP="004E17EB">
            <w:pPr>
              <w:jc w:val="both"/>
              <w:rPr>
                <w:rFonts w:eastAsia="Times New Roman"/>
                <w:sz w:val="20"/>
                <w:szCs w:val="20"/>
              </w:rPr>
            </w:pPr>
            <w:r>
              <w:rPr>
                <w:rFonts w:eastAsia="Times New Roman"/>
                <w:sz w:val="20"/>
                <w:szCs w:val="20"/>
              </w:rPr>
              <w:t>4</w:t>
            </w:r>
            <w:r w:rsidR="00FF1E37">
              <w:rPr>
                <w:rFonts w:eastAsia="Times New Roman"/>
                <w:sz w:val="20"/>
                <w:szCs w:val="20"/>
              </w:rPr>
              <w:t>5</w:t>
            </w:r>
          </w:p>
        </w:tc>
        <w:tc>
          <w:tcPr>
            <w:tcW w:w="2092" w:type="dxa"/>
          </w:tcPr>
          <w:p w14:paraId="0D14CF5B" w14:textId="309DA333" w:rsidR="004E17EB" w:rsidRPr="001976DF" w:rsidRDefault="004E17EB" w:rsidP="004E17EB">
            <w:pPr>
              <w:jc w:val="both"/>
            </w:pPr>
            <w:r w:rsidRPr="00BD69C5">
              <w:t xml:space="preserve">Fluorescencyjne opaski/bransoletki, </w:t>
            </w:r>
          </w:p>
        </w:tc>
        <w:tc>
          <w:tcPr>
            <w:tcW w:w="1163" w:type="dxa"/>
          </w:tcPr>
          <w:p w14:paraId="72638A6E" w14:textId="2A8AAAF4" w:rsidR="004E17EB" w:rsidRPr="001976DF" w:rsidRDefault="004E17EB" w:rsidP="004E17EB">
            <w:pPr>
              <w:jc w:val="both"/>
            </w:pPr>
            <w:r w:rsidRPr="00BD69C5">
              <w:t>3 zestawy</w:t>
            </w:r>
          </w:p>
        </w:tc>
        <w:tc>
          <w:tcPr>
            <w:tcW w:w="5958" w:type="dxa"/>
          </w:tcPr>
          <w:p w14:paraId="6FC29CE3" w14:textId="7A469620" w:rsidR="004E17EB" w:rsidRPr="00D0329D" w:rsidRDefault="000C3EBE" w:rsidP="004E17EB">
            <w:pPr>
              <w:rPr>
                <w:rFonts w:eastAsia="Times New Roman"/>
                <w:sz w:val="20"/>
                <w:szCs w:val="20"/>
              </w:rPr>
            </w:pPr>
            <w:r w:rsidRPr="000C3EBE">
              <w:rPr>
                <w:rFonts w:eastAsia="Times New Roman"/>
                <w:sz w:val="20"/>
                <w:szCs w:val="20"/>
              </w:rPr>
              <w:t>Specyfikacja: kolor: wielokolorowy, ilość opasek: 100, materiał: tworzywo sztuczne, długość opaski: 20 cm (21 cm ze złączką), łączniki, czas świecenia: około 6h</w:t>
            </w:r>
          </w:p>
        </w:tc>
      </w:tr>
      <w:bookmarkEnd w:id="9"/>
    </w:tbl>
    <w:p w14:paraId="3CA2A5D4" w14:textId="77777777" w:rsidR="008F2D78" w:rsidRDefault="008F2D78" w:rsidP="00BD5B16">
      <w:pPr>
        <w:jc w:val="both"/>
        <w:rPr>
          <w:rStyle w:val="Uwydatnienie"/>
          <w:b/>
          <w:bCs/>
          <w:i w:val="0"/>
          <w:iCs w:val="0"/>
          <w:sz w:val="20"/>
          <w:szCs w:val="20"/>
          <w:shd w:val="clear" w:color="auto" w:fill="FFFFFF"/>
        </w:rPr>
      </w:pPr>
    </w:p>
    <w:p w14:paraId="5A603A82" w14:textId="77777777" w:rsidR="003E41CD" w:rsidRPr="00A6661A" w:rsidRDefault="003E41CD" w:rsidP="003E41CD">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38B16FD5" w14:textId="77777777" w:rsidR="003E41CD" w:rsidRPr="00A6661A" w:rsidRDefault="003E41CD" w:rsidP="003E41CD">
      <w:pPr>
        <w:jc w:val="both"/>
        <w:rPr>
          <w:sz w:val="20"/>
          <w:szCs w:val="20"/>
        </w:rPr>
      </w:pPr>
    </w:p>
    <w:p w14:paraId="0A1C19B8" w14:textId="77777777" w:rsidR="003E41CD" w:rsidRPr="00A6661A" w:rsidRDefault="003E41CD" w:rsidP="003E41CD">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73136B6D" w14:textId="77777777" w:rsidR="003E41CD" w:rsidRPr="008825EC" w:rsidRDefault="003E41CD" w:rsidP="003E41CD">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4B0D2EA8" w14:textId="77777777" w:rsidR="003E41CD" w:rsidRPr="00A6661A" w:rsidRDefault="003E41CD" w:rsidP="003E41CD">
      <w:pPr>
        <w:jc w:val="both"/>
        <w:rPr>
          <w:rFonts w:eastAsia="Times New Roman"/>
          <w:sz w:val="20"/>
          <w:szCs w:val="20"/>
          <w:u w:val="single"/>
        </w:rPr>
      </w:pPr>
    </w:p>
    <w:p w14:paraId="53C3B8D3" w14:textId="6A027C18" w:rsidR="003E41CD" w:rsidRPr="00F72815" w:rsidRDefault="003E41CD" w:rsidP="003E41CD">
      <w:pPr>
        <w:jc w:val="both"/>
        <w:rPr>
          <w:rFonts w:eastAsia="Times New Roman"/>
          <w:b/>
          <w:sz w:val="20"/>
          <w:szCs w:val="20"/>
          <w:u w:val="single"/>
        </w:rPr>
      </w:pPr>
      <w:r w:rsidRPr="00F72815">
        <w:rPr>
          <w:rFonts w:eastAsia="Times New Roman"/>
          <w:b/>
          <w:sz w:val="20"/>
          <w:szCs w:val="20"/>
          <w:u w:val="single"/>
        </w:rPr>
        <w:t xml:space="preserve">Termin dostawy: </w:t>
      </w:r>
      <w:r w:rsidRPr="00F72815">
        <w:rPr>
          <w:rFonts w:eastAsia="Times New Roman"/>
          <w:sz w:val="20"/>
          <w:szCs w:val="20"/>
        </w:rPr>
        <w:t xml:space="preserve">do </w:t>
      </w:r>
      <w:r w:rsidR="00410718">
        <w:rPr>
          <w:rFonts w:eastAsia="Times New Roman"/>
          <w:sz w:val="20"/>
          <w:szCs w:val="20"/>
        </w:rPr>
        <w:t>31</w:t>
      </w:r>
      <w:r w:rsidRPr="00F72815">
        <w:rPr>
          <w:rFonts w:eastAsia="Times New Roman"/>
          <w:sz w:val="20"/>
          <w:szCs w:val="20"/>
        </w:rPr>
        <w:t>.0</w:t>
      </w:r>
      <w:r w:rsidR="00E90574">
        <w:rPr>
          <w:rFonts w:eastAsia="Times New Roman"/>
          <w:sz w:val="20"/>
          <w:szCs w:val="20"/>
        </w:rPr>
        <w:t>3</w:t>
      </w:r>
      <w:r w:rsidRPr="00F72815">
        <w:rPr>
          <w:rFonts w:eastAsia="Times New Roman"/>
          <w:sz w:val="20"/>
          <w:szCs w:val="20"/>
        </w:rPr>
        <w:t>.2025 roku</w:t>
      </w:r>
    </w:p>
    <w:p w14:paraId="16964FAC" w14:textId="52423901" w:rsidR="003E41CD" w:rsidRPr="00F72815" w:rsidRDefault="003E41CD" w:rsidP="003E41CD">
      <w:pPr>
        <w:jc w:val="both"/>
        <w:rPr>
          <w:iCs/>
          <w:sz w:val="20"/>
          <w:szCs w:val="20"/>
        </w:rPr>
      </w:pPr>
      <w:r w:rsidRPr="00F72815">
        <w:rPr>
          <w:rFonts w:eastAsia="Times New Roman"/>
          <w:b/>
          <w:sz w:val="20"/>
          <w:szCs w:val="20"/>
          <w:u w:val="single"/>
        </w:rPr>
        <w:t xml:space="preserve">Miejsce dostawy: </w:t>
      </w:r>
      <w:r w:rsidRPr="00F72815">
        <w:rPr>
          <w:iCs/>
          <w:sz w:val="20"/>
          <w:szCs w:val="20"/>
        </w:rPr>
        <w:t xml:space="preserve"> ul. J. Słowackiego 7, 27-500 Opatów</w:t>
      </w:r>
    </w:p>
    <w:p w14:paraId="5191CBD4" w14:textId="61457681" w:rsidR="003E41CD" w:rsidRDefault="003E41CD" w:rsidP="003E41CD">
      <w:pPr>
        <w:jc w:val="both"/>
        <w:rPr>
          <w:iCs/>
          <w:color w:val="FF0000"/>
          <w:sz w:val="20"/>
          <w:szCs w:val="20"/>
        </w:rPr>
      </w:pPr>
    </w:p>
    <w:p w14:paraId="40E021AF" w14:textId="4CC988D7" w:rsidR="003E41CD" w:rsidRDefault="003E41CD" w:rsidP="003E41CD">
      <w:pPr>
        <w:jc w:val="both"/>
        <w:rPr>
          <w:iCs/>
          <w:color w:val="FF0000"/>
          <w:sz w:val="20"/>
          <w:szCs w:val="20"/>
        </w:rPr>
      </w:pPr>
    </w:p>
    <w:p w14:paraId="6A937F56" w14:textId="37890146" w:rsidR="003E41CD" w:rsidRDefault="003E41CD" w:rsidP="003E41CD">
      <w:pPr>
        <w:jc w:val="both"/>
        <w:rPr>
          <w:iCs/>
          <w:color w:val="FF0000"/>
          <w:sz w:val="20"/>
          <w:szCs w:val="20"/>
        </w:rPr>
      </w:pPr>
    </w:p>
    <w:p w14:paraId="1E02BE03" w14:textId="7C5F9EA0" w:rsidR="003E41CD" w:rsidRDefault="003E41CD" w:rsidP="003E41CD">
      <w:pPr>
        <w:jc w:val="both"/>
        <w:rPr>
          <w:iCs/>
          <w:color w:val="FF0000"/>
          <w:sz w:val="20"/>
          <w:szCs w:val="20"/>
        </w:rPr>
      </w:pPr>
    </w:p>
    <w:p w14:paraId="7B554E44" w14:textId="12A88782" w:rsidR="00410718" w:rsidRDefault="00410718" w:rsidP="003E41CD">
      <w:pPr>
        <w:jc w:val="both"/>
        <w:rPr>
          <w:iCs/>
          <w:color w:val="FF0000"/>
          <w:sz w:val="20"/>
          <w:szCs w:val="20"/>
        </w:rPr>
      </w:pPr>
    </w:p>
    <w:p w14:paraId="666342FE" w14:textId="090DF008" w:rsidR="00410718" w:rsidRDefault="00410718" w:rsidP="003E41CD">
      <w:pPr>
        <w:jc w:val="both"/>
        <w:rPr>
          <w:iCs/>
          <w:color w:val="FF0000"/>
          <w:sz w:val="20"/>
          <w:szCs w:val="20"/>
        </w:rPr>
      </w:pPr>
    </w:p>
    <w:p w14:paraId="76BE09A4" w14:textId="7384D542" w:rsidR="00410718" w:rsidRDefault="00410718" w:rsidP="003E41CD">
      <w:pPr>
        <w:jc w:val="both"/>
        <w:rPr>
          <w:iCs/>
          <w:color w:val="FF0000"/>
          <w:sz w:val="20"/>
          <w:szCs w:val="20"/>
        </w:rPr>
      </w:pPr>
    </w:p>
    <w:p w14:paraId="49F62868" w14:textId="0378F91F" w:rsidR="00410718" w:rsidRDefault="00410718" w:rsidP="003E41CD">
      <w:pPr>
        <w:jc w:val="both"/>
        <w:rPr>
          <w:iCs/>
          <w:color w:val="FF0000"/>
          <w:sz w:val="20"/>
          <w:szCs w:val="20"/>
        </w:rPr>
      </w:pPr>
    </w:p>
    <w:p w14:paraId="52F9DDD9" w14:textId="56C0A187" w:rsidR="00410718" w:rsidRDefault="00410718" w:rsidP="003E41CD">
      <w:pPr>
        <w:jc w:val="both"/>
        <w:rPr>
          <w:iCs/>
          <w:color w:val="FF0000"/>
          <w:sz w:val="20"/>
          <w:szCs w:val="20"/>
        </w:rPr>
      </w:pPr>
    </w:p>
    <w:p w14:paraId="37018DC3" w14:textId="08BF90E4" w:rsidR="00410718" w:rsidRDefault="00410718" w:rsidP="003E41CD">
      <w:pPr>
        <w:jc w:val="both"/>
        <w:rPr>
          <w:iCs/>
          <w:color w:val="FF0000"/>
          <w:sz w:val="20"/>
          <w:szCs w:val="20"/>
        </w:rPr>
      </w:pPr>
    </w:p>
    <w:p w14:paraId="382635CC" w14:textId="2CEAAB14" w:rsidR="00E2688E" w:rsidRDefault="00E2688E" w:rsidP="003E41CD">
      <w:pPr>
        <w:jc w:val="both"/>
        <w:rPr>
          <w:iCs/>
          <w:color w:val="FF0000"/>
          <w:sz w:val="20"/>
          <w:szCs w:val="20"/>
        </w:rPr>
      </w:pPr>
    </w:p>
    <w:p w14:paraId="41B1DB2F" w14:textId="5F326766" w:rsidR="00E2688E" w:rsidRDefault="00E2688E" w:rsidP="003E41CD">
      <w:pPr>
        <w:jc w:val="both"/>
        <w:rPr>
          <w:iCs/>
          <w:color w:val="FF0000"/>
          <w:sz w:val="20"/>
          <w:szCs w:val="20"/>
        </w:rPr>
      </w:pPr>
    </w:p>
    <w:p w14:paraId="2BB59F47" w14:textId="71AC3DDB" w:rsidR="00E2688E" w:rsidRDefault="00E2688E" w:rsidP="003E41CD">
      <w:pPr>
        <w:jc w:val="both"/>
        <w:rPr>
          <w:iCs/>
          <w:color w:val="FF0000"/>
          <w:sz w:val="20"/>
          <w:szCs w:val="20"/>
        </w:rPr>
      </w:pPr>
    </w:p>
    <w:p w14:paraId="77CDFD4E" w14:textId="347B9831" w:rsidR="00E2688E" w:rsidRDefault="00E2688E" w:rsidP="003E41CD">
      <w:pPr>
        <w:jc w:val="both"/>
        <w:rPr>
          <w:iCs/>
          <w:color w:val="FF0000"/>
          <w:sz w:val="20"/>
          <w:szCs w:val="20"/>
        </w:rPr>
      </w:pPr>
    </w:p>
    <w:p w14:paraId="048A5736" w14:textId="4A406A10" w:rsidR="00E2688E" w:rsidRDefault="00E2688E" w:rsidP="003E41CD">
      <w:pPr>
        <w:jc w:val="both"/>
        <w:rPr>
          <w:iCs/>
          <w:color w:val="FF0000"/>
          <w:sz w:val="20"/>
          <w:szCs w:val="20"/>
        </w:rPr>
      </w:pPr>
    </w:p>
    <w:p w14:paraId="2431D18A" w14:textId="264059ED" w:rsidR="00E2688E" w:rsidRDefault="00E2688E" w:rsidP="003E41CD">
      <w:pPr>
        <w:jc w:val="both"/>
        <w:rPr>
          <w:iCs/>
          <w:color w:val="FF0000"/>
          <w:sz w:val="20"/>
          <w:szCs w:val="20"/>
        </w:rPr>
      </w:pPr>
    </w:p>
    <w:p w14:paraId="0DC694D2" w14:textId="1647E6DA" w:rsidR="00E2688E" w:rsidRDefault="00E2688E" w:rsidP="003E41CD">
      <w:pPr>
        <w:jc w:val="both"/>
        <w:rPr>
          <w:iCs/>
          <w:color w:val="FF0000"/>
          <w:sz w:val="20"/>
          <w:szCs w:val="20"/>
        </w:rPr>
      </w:pPr>
    </w:p>
    <w:p w14:paraId="5F6FF343" w14:textId="77777777" w:rsidR="00E2688E" w:rsidRDefault="00E2688E" w:rsidP="003E41CD">
      <w:pPr>
        <w:jc w:val="both"/>
        <w:rPr>
          <w:iCs/>
          <w:color w:val="FF0000"/>
          <w:sz w:val="20"/>
          <w:szCs w:val="20"/>
        </w:rPr>
      </w:pPr>
    </w:p>
    <w:p w14:paraId="3F413155" w14:textId="77777777" w:rsidR="00410718" w:rsidRDefault="00410718" w:rsidP="003E41CD">
      <w:pPr>
        <w:jc w:val="both"/>
        <w:rPr>
          <w:iCs/>
          <w:color w:val="FF0000"/>
          <w:sz w:val="20"/>
          <w:szCs w:val="20"/>
        </w:rPr>
      </w:pPr>
    </w:p>
    <w:p w14:paraId="66524506" w14:textId="5BB0A77B" w:rsidR="003E41CD" w:rsidRPr="00142AE5" w:rsidRDefault="003E41CD" w:rsidP="003E41CD">
      <w:pPr>
        <w:jc w:val="both"/>
        <w:rPr>
          <w:rFonts w:eastAsia="Times New Roman"/>
          <w:b/>
          <w:sz w:val="20"/>
          <w:szCs w:val="20"/>
          <w:u w:val="single"/>
        </w:rPr>
      </w:pPr>
      <w:r w:rsidRPr="00142AE5">
        <w:rPr>
          <w:rFonts w:eastAsia="Times New Roman"/>
          <w:b/>
          <w:sz w:val="20"/>
          <w:szCs w:val="20"/>
          <w:u w:val="single"/>
        </w:rPr>
        <w:lastRenderedPageBreak/>
        <w:t xml:space="preserve">ZADANIE </w:t>
      </w:r>
      <w:r>
        <w:rPr>
          <w:rFonts w:eastAsia="Times New Roman"/>
          <w:b/>
          <w:sz w:val="20"/>
          <w:szCs w:val="20"/>
          <w:u w:val="single"/>
        </w:rPr>
        <w:t>3</w:t>
      </w:r>
      <w:r w:rsidRPr="00142AE5">
        <w:rPr>
          <w:rFonts w:eastAsia="Times New Roman"/>
          <w:b/>
          <w:sz w:val="20"/>
          <w:szCs w:val="20"/>
          <w:u w:val="single"/>
        </w:rPr>
        <w:t xml:space="preserve"> </w:t>
      </w:r>
    </w:p>
    <w:p w14:paraId="7D2EE266" w14:textId="7D896DFD" w:rsidR="003E41CD" w:rsidRDefault="003E41CD" w:rsidP="003E41CD">
      <w:pPr>
        <w:jc w:val="both"/>
        <w:rPr>
          <w:rFonts w:eastAsia="Times New Roman"/>
          <w:b/>
          <w:sz w:val="20"/>
          <w:szCs w:val="20"/>
          <w:u w:val="single"/>
        </w:rPr>
      </w:pPr>
      <w:r w:rsidRPr="00142AE5">
        <w:rPr>
          <w:rFonts w:eastAsia="Times New Roman"/>
          <w:b/>
          <w:sz w:val="20"/>
          <w:szCs w:val="20"/>
          <w:u w:val="single"/>
        </w:rPr>
        <w:t xml:space="preserve">Zakup i dostawa </w:t>
      </w:r>
      <w:r>
        <w:rPr>
          <w:rFonts w:eastAsia="Times New Roman"/>
          <w:b/>
          <w:sz w:val="20"/>
          <w:szCs w:val="20"/>
          <w:u w:val="single"/>
        </w:rPr>
        <w:t>sprzętu elektronicznego</w:t>
      </w:r>
    </w:p>
    <w:p w14:paraId="1C4D82F7" w14:textId="64A6018A" w:rsidR="003E41CD" w:rsidRDefault="003E41CD" w:rsidP="003E41CD">
      <w:pPr>
        <w:jc w:val="both"/>
        <w:rPr>
          <w:rFonts w:eastAsia="Times New Roman"/>
          <w:b/>
          <w:sz w:val="20"/>
          <w:szCs w:val="20"/>
          <w:u w:val="single"/>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3E41CD" w:rsidRPr="003E41CD" w14:paraId="7E098785" w14:textId="77777777" w:rsidTr="00862D11">
        <w:trPr>
          <w:trHeight w:val="542"/>
        </w:trPr>
        <w:tc>
          <w:tcPr>
            <w:tcW w:w="568" w:type="dxa"/>
            <w:tcBorders>
              <w:top w:val="single" w:sz="4" w:space="0" w:color="auto"/>
            </w:tcBorders>
            <w:shd w:val="clear" w:color="auto" w:fill="FBD4B4"/>
          </w:tcPr>
          <w:p w14:paraId="1F443128" w14:textId="77777777" w:rsidR="003E41CD" w:rsidRPr="003E41CD" w:rsidRDefault="003E41CD" w:rsidP="003E41CD">
            <w:pPr>
              <w:jc w:val="both"/>
              <w:rPr>
                <w:rFonts w:eastAsia="Times New Roman"/>
                <w:b/>
                <w:sz w:val="20"/>
                <w:szCs w:val="20"/>
              </w:rPr>
            </w:pPr>
            <w:r w:rsidRPr="003E41CD">
              <w:rPr>
                <w:rFonts w:eastAsia="Times New Roman"/>
                <w:b/>
                <w:sz w:val="20"/>
                <w:szCs w:val="20"/>
              </w:rPr>
              <w:t>Lp.</w:t>
            </w:r>
          </w:p>
        </w:tc>
        <w:tc>
          <w:tcPr>
            <w:tcW w:w="2092" w:type="dxa"/>
            <w:tcBorders>
              <w:top w:val="single" w:sz="4" w:space="0" w:color="auto"/>
            </w:tcBorders>
            <w:shd w:val="clear" w:color="auto" w:fill="FBD4B4"/>
          </w:tcPr>
          <w:p w14:paraId="161E96FD" w14:textId="77777777" w:rsidR="003E41CD" w:rsidRPr="003E41CD" w:rsidRDefault="003E41CD" w:rsidP="003E41CD">
            <w:pPr>
              <w:jc w:val="both"/>
              <w:rPr>
                <w:rFonts w:eastAsia="Times New Roman"/>
                <w:b/>
                <w:sz w:val="20"/>
                <w:szCs w:val="20"/>
              </w:rPr>
            </w:pPr>
            <w:r w:rsidRPr="003E41CD">
              <w:rPr>
                <w:rFonts w:eastAsia="Times New Roman"/>
                <w:b/>
                <w:sz w:val="20"/>
                <w:szCs w:val="20"/>
              </w:rPr>
              <w:t>Nazwa</w:t>
            </w:r>
          </w:p>
        </w:tc>
        <w:tc>
          <w:tcPr>
            <w:tcW w:w="1163" w:type="dxa"/>
            <w:tcBorders>
              <w:top w:val="single" w:sz="4" w:space="0" w:color="auto"/>
            </w:tcBorders>
            <w:shd w:val="clear" w:color="auto" w:fill="FBD4B4"/>
          </w:tcPr>
          <w:p w14:paraId="2E931804" w14:textId="77777777" w:rsidR="003E41CD" w:rsidRPr="003E41CD" w:rsidRDefault="003E41CD" w:rsidP="003E41CD">
            <w:pPr>
              <w:jc w:val="both"/>
              <w:rPr>
                <w:rFonts w:eastAsia="Times New Roman"/>
                <w:b/>
                <w:sz w:val="20"/>
                <w:szCs w:val="20"/>
              </w:rPr>
            </w:pPr>
            <w:r w:rsidRPr="003E41CD">
              <w:rPr>
                <w:rFonts w:eastAsia="Times New Roman"/>
                <w:b/>
                <w:sz w:val="20"/>
                <w:szCs w:val="20"/>
              </w:rPr>
              <w:t>Ilość</w:t>
            </w:r>
          </w:p>
        </w:tc>
        <w:tc>
          <w:tcPr>
            <w:tcW w:w="5958" w:type="dxa"/>
            <w:tcBorders>
              <w:top w:val="single" w:sz="4" w:space="0" w:color="auto"/>
            </w:tcBorders>
            <w:shd w:val="clear" w:color="auto" w:fill="FBD4B4"/>
          </w:tcPr>
          <w:p w14:paraId="5C0D1C74" w14:textId="77777777" w:rsidR="003E41CD" w:rsidRPr="003E41CD" w:rsidRDefault="003E41CD" w:rsidP="003E41CD">
            <w:pPr>
              <w:jc w:val="both"/>
              <w:rPr>
                <w:rFonts w:eastAsia="Times New Roman"/>
                <w:b/>
                <w:sz w:val="20"/>
                <w:szCs w:val="20"/>
                <w:lang w:eastAsia="pl-PL"/>
              </w:rPr>
            </w:pPr>
            <w:r w:rsidRPr="003E41CD">
              <w:rPr>
                <w:rFonts w:eastAsia="Times New Roman"/>
                <w:b/>
                <w:sz w:val="20"/>
                <w:szCs w:val="20"/>
                <w:lang w:eastAsia="pl-PL"/>
              </w:rPr>
              <w:t>Specyfikacja</w:t>
            </w:r>
          </w:p>
        </w:tc>
      </w:tr>
      <w:tr w:rsidR="003E41CD" w:rsidRPr="003E41CD" w14:paraId="6F7FE430" w14:textId="77777777" w:rsidTr="007B3E67">
        <w:trPr>
          <w:trHeight w:val="3153"/>
        </w:trPr>
        <w:tc>
          <w:tcPr>
            <w:tcW w:w="568" w:type="dxa"/>
            <w:tcBorders>
              <w:top w:val="single" w:sz="4" w:space="0" w:color="auto"/>
            </w:tcBorders>
            <w:shd w:val="clear" w:color="auto" w:fill="auto"/>
          </w:tcPr>
          <w:p w14:paraId="4EA10369" w14:textId="77777777" w:rsidR="003E41CD" w:rsidRPr="003E41CD" w:rsidRDefault="003E41CD" w:rsidP="003E41CD">
            <w:pPr>
              <w:jc w:val="both"/>
              <w:rPr>
                <w:rFonts w:eastAsia="Times New Roman"/>
                <w:sz w:val="20"/>
                <w:szCs w:val="20"/>
              </w:rPr>
            </w:pPr>
            <w:r w:rsidRPr="003E41CD">
              <w:rPr>
                <w:rFonts w:eastAsia="Times New Roman"/>
                <w:sz w:val="20"/>
                <w:szCs w:val="20"/>
              </w:rPr>
              <w:t>1</w:t>
            </w:r>
          </w:p>
        </w:tc>
        <w:tc>
          <w:tcPr>
            <w:tcW w:w="2092" w:type="dxa"/>
          </w:tcPr>
          <w:p w14:paraId="120CA3FF" w14:textId="70C1D742" w:rsidR="003E41CD" w:rsidRPr="003E41CD" w:rsidRDefault="007B3E67" w:rsidP="003E41CD">
            <w:pPr>
              <w:rPr>
                <w:rFonts w:eastAsia="Times New Roman"/>
                <w:sz w:val="20"/>
                <w:szCs w:val="20"/>
              </w:rPr>
            </w:pPr>
            <w:r>
              <w:t xml:space="preserve">Urządzenie interaktywne </w:t>
            </w:r>
          </w:p>
        </w:tc>
        <w:tc>
          <w:tcPr>
            <w:tcW w:w="1163" w:type="dxa"/>
          </w:tcPr>
          <w:p w14:paraId="09FC20BE" w14:textId="1BC3D607" w:rsidR="003E41CD" w:rsidRPr="003E41CD" w:rsidRDefault="003E41CD" w:rsidP="003E41CD">
            <w:pPr>
              <w:jc w:val="both"/>
              <w:rPr>
                <w:rFonts w:eastAsia="Times New Roman"/>
                <w:sz w:val="20"/>
                <w:szCs w:val="20"/>
              </w:rPr>
            </w:pPr>
            <w:r>
              <w:t xml:space="preserve">1 </w:t>
            </w:r>
            <w:r w:rsidR="007B3E67">
              <w:t>zestaw</w:t>
            </w:r>
          </w:p>
        </w:tc>
        <w:tc>
          <w:tcPr>
            <w:tcW w:w="5958" w:type="dxa"/>
          </w:tcPr>
          <w:p w14:paraId="2880C7DB" w14:textId="038CD288" w:rsidR="003E41CD" w:rsidRPr="003E41CD" w:rsidRDefault="00E63D2E" w:rsidP="003E41CD">
            <w:pPr>
              <w:rPr>
                <w:rFonts w:eastAsia="Times New Roman"/>
                <w:sz w:val="20"/>
                <w:szCs w:val="20"/>
              </w:rPr>
            </w:pPr>
            <w:r w:rsidRPr="007B3E67">
              <w:rPr>
                <w:rFonts w:eastAsia="Times New Roman"/>
                <w:sz w:val="20"/>
                <w:szCs w:val="20"/>
              </w:rPr>
              <w:t>Zakup niezbędny celem realizowania zajęć z podstawy programowej oraz zajęć dodatkowych</w:t>
            </w:r>
            <w:r w:rsidR="00AB6855" w:rsidRPr="007B3E67">
              <w:rPr>
                <w:rFonts w:eastAsia="Times New Roman"/>
                <w:sz w:val="20"/>
                <w:szCs w:val="20"/>
              </w:rPr>
              <w:t xml:space="preserve">. </w:t>
            </w:r>
            <w:r w:rsidRPr="007B3E67">
              <w:rPr>
                <w:rFonts w:eastAsia="Times New Roman"/>
                <w:sz w:val="20"/>
                <w:szCs w:val="20"/>
              </w:rPr>
              <w:t xml:space="preserve">Zestaw obejmuje urządzenie multimedialne </w:t>
            </w:r>
            <w:proofErr w:type="spellStart"/>
            <w:r w:rsidRPr="007B3E67">
              <w:rPr>
                <w:rFonts w:eastAsia="Times New Roman"/>
                <w:sz w:val="20"/>
                <w:szCs w:val="20"/>
              </w:rPr>
              <w:t>Knowla</w:t>
            </w:r>
            <w:proofErr w:type="spellEnd"/>
            <w:r w:rsidRPr="007B3E67">
              <w:rPr>
                <w:rFonts w:eastAsia="Times New Roman"/>
                <w:sz w:val="20"/>
                <w:szCs w:val="20"/>
              </w:rPr>
              <w:t xml:space="preserve"> </w:t>
            </w:r>
            <w:r w:rsidR="00AB6855" w:rsidRPr="007B3E67">
              <w:rPr>
                <w:rFonts w:eastAsia="Times New Roman"/>
                <w:sz w:val="20"/>
                <w:szCs w:val="20"/>
              </w:rPr>
              <w:t xml:space="preserve">z pakietami podstawowymi </w:t>
            </w:r>
            <w:r w:rsidRPr="007B3E67">
              <w:rPr>
                <w:rFonts w:eastAsia="Times New Roman"/>
                <w:sz w:val="20"/>
                <w:szCs w:val="20"/>
              </w:rPr>
              <w:t>przeznaczony</w:t>
            </w:r>
            <w:r w:rsidR="00AB6855" w:rsidRPr="007B3E67">
              <w:rPr>
                <w:rFonts w:eastAsia="Times New Roman"/>
                <w:sz w:val="20"/>
                <w:szCs w:val="20"/>
              </w:rPr>
              <w:t>mi</w:t>
            </w:r>
            <w:r w:rsidRPr="007B3E67">
              <w:rPr>
                <w:rFonts w:eastAsia="Times New Roman"/>
                <w:sz w:val="20"/>
                <w:szCs w:val="20"/>
              </w:rPr>
              <w:t xml:space="preserve"> dla dzieci w wieku przedszkolnym. </w:t>
            </w:r>
            <w:r w:rsidR="00AB6855" w:rsidRPr="007B3E67">
              <w:rPr>
                <w:rFonts w:eastAsia="Times New Roman"/>
                <w:sz w:val="20"/>
                <w:szCs w:val="20"/>
              </w:rPr>
              <w:t xml:space="preserve">Interaktywny produkt </w:t>
            </w:r>
            <w:r w:rsidRPr="007B3E67">
              <w:rPr>
                <w:rFonts w:eastAsia="Times New Roman"/>
                <w:sz w:val="20"/>
                <w:szCs w:val="20"/>
              </w:rPr>
              <w:t xml:space="preserve">można obsługiwać za pomocą pisaka interaktywnego, który umożliwia rysowanie, sterowanie grami i obsługę dowolnych aplikacji. Przy jego pomocy można obsługiwać przeglądarkę internetową, odtwarzać materiały audio lub wideo, korzystać z autorskiego programu graficznego czy kursów językowych. </w:t>
            </w:r>
            <w:r w:rsidR="007B3E67" w:rsidRPr="007B3E67">
              <w:rPr>
                <w:rFonts w:eastAsia="Times New Roman"/>
                <w:sz w:val="20"/>
                <w:szCs w:val="20"/>
              </w:rPr>
              <w:t>S</w:t>
            </w:r>
            <w:r w:rsidRPr="007B3E67">
              <w:rPr>
                <w:rFonts w:eastAsia="Times New Roman"/>
                <w:sz w:val="20"/>
                <w:szCs w:val="20"/>
              </w:rPr>
              <w:t xml:space="preserve">tanowi również system interaktywnej rozrywki grupowej, łączący aktywność ruchową z wirtualną rzeczywistością. Aplikacje można obsługiwać za pomocą piłek, rzucając je w wyświetlane symbole i animacje. </w:t>
            </w:r>
            <w:r w:rsidR="007B3E67" w:rsidRPr="007B3E67">
              <w:rPr>
                <w:rFonts w:eastAsia="Times New Roman"/>
                <w:sz w:val="20"/>
                <w:szCs w:val="20"/>
              </w:rPr>
              <w:t>S</w:t>
            </w:r>
            <w:r w:rsidRPr="007B3E67">
              <w:rPr>
                <w:rFonts w:eastAsia="Times New Roman"/>
                <w:sz w:val="20"/>
                <w:szCs w:val="20"/>
              </w:rPr>
              <w:t>kłada się z: projektora, przenośn</w:t>
            </w:r>
            <w:r w:rsidR="007B3E67" w:rsidRPr="007B3E67">
              <w:rPr>
                <w:rFonts w:eastAsia="Times New Roman"/>
                <w:sz w:val="20"/>
                <w:szCs w:val="20"/>
              </w:rPr>
              <w:t xml:space="preserve">ego urządzenia z wbudowanym </w:t>
            </w:r>
            <w:r w:rsidRPr="007B3E67">
              <w:rPr>
                <w:rFonts w:eastAsia="Times New Roman"/>
                <w:sz w:val="20"/>
                <w:szCs w:val="20"/>
              </w:rPr>
              <w:t>komputer</w:t>
            </w:r>
            <w:r w:rsidR="007B3E67" w:rsidRPr="007B3E67">
              <w:rPr>
                <w:rFonts w:eastAsia="Times New Roman"/>
                <w:sz w:val="20"/>
                <w:szCs w:val="20"/>
              </w:rPr>
              <w:t>em</w:t>
            </w:r>
            <w:r w:rsidRPr="007B3E67">
              <w:rPr>
                <w:rFonts w:eastAsia="Times New Roman"/>
                <w:sz w:val="20"/>
                <w:szCs w:val="20"/>
              </w:rPr>
              <w:t xml:space="preserve">, </w:t>
            </w:r>
            <w:r w:rsidR="007B3E67" w:rsidRPr="007B3E67">
              <w:rPr>
                <w:rFonts w:eastAsia="Times New Roman"/>
                <w:sz w:val="20"/>
                <w:szCs w:val="20"/>
              </w:rPr>
              <w:t>klawiatury bezprzewodowej, dwóch pisaków interaktywnych, pakietu startowego programów, 40 piłek i kosza na piłki.</w:t>
            </w:r>
          </w:p>
        </w:tc>
      </w:tr>
      <w:tr w:rsidR="003E41CD" w:rsidRPr="003E41CD" w14:paraId="3954D2D6" w14:textId="77777777" w:rsidTr="00862D11">
        <w:trPr>
          <w:trHeight w:val="252"/>
        </w:trPr>
        <w:tc>
          <w:tcPr>
            <w:tcW w:w="568" w:type="dxa"/>
            <w:shd w:val="clear" w:color="auto" w:fill="auto"/>
          </w:tcPr>
          <w:p w14:paraId="1861F828" w14:textId="77777777" w:rsidR="003E41CD" w:rsidRPr="003E41CD" w:rsidRDefault="003E41CD" w:rsidP="003E41CD">
            <w:pPr>
              <w:jc w:val="both"/>
              <w:rPr>
                <w:rFonts w:eastAsia="Times New Roman"/>
                <w:sz w:val="20"/>
                <w:szCs w:val="20"/>
              </w:rPr>
            </w:pPr>
            <w:r w:rsidRPr="003E41CD">
              <w:rPr>
                <w:rFonts w:eastAsia="Times New Roman"/>
                <w:sz w:val="20"/>
                <w:szCs w:val="20"/>
              </w:rPr>
              <w:t>2</w:t>
            </w:r>
          </w:p>
        </w:tc>
        <w:tc>
          <w:tcPr>
            <w:tcW w:w="2092" w:type="dxa"/>
          </w:tcPr>
          <w:p w14:paraId="0179CD9C" w14:textId="56A384E9" w:rsidR="003E41CD" w:rsidRPr="003E41CD" w:rsidRDefault="003E41CD" w:rsidP="003E41CD">
            <w:pPr>
              <w:jc w:val="both"/>
              <w:rPr>
                <w:rFonts w:eastAsia="Times New Roman"/>
                <w:sz w:val="20"/>
                <w:szCs w:val="20"/>
              </w:rPr>
            </w:pPr>
            <w:r w:rsidRPr="007B1D50">
              <w:t xml:space="preserve">robot </w:t>
            </w:r>
            <w:proofErr w:type="spellStart"/>
            <w:r w:rsidRPr="007B1D50">
              <w:t>Photon</w:t>
            </w:r>
            <w:proofErr w:type="spellEnd"/>
            <w:r w:rsidRPr="007B1D50">
              <w:t xml:space="preserve"> wraz z tabletem </w:t>
            </w:r>
          </w:p>
        </w:tc>
        <w:tc>
          <w:tcPr>
            <w:tcW w:w="1163" w:type="dxa"/>
          </w:tcPr>
          <w:p w14:paraId="38D17A31" w14:textId="5A2EC3F2" w:rsidR="003E41CD" w:rsidRPr="003E41CD" w:rsidRDefault="003E41CD" w:rsidP="003E41CD">
            <w:pPr>
              <w:jc w:val="both"/>
              <w:rPr>
                <w:rFonts w:eastAsia="Times New Roman"/>
                <w:sz w:val="20"/>
                <w:szCs w:val="20"/>
              </w:rPr>
            </w:pPr>
            <w:r w:rsidRPr="007B1D50">
              <w:t>5 zestawów</w:t>
            </w:r>
          </w:p>
        </w:tc>
        <w:tc>
          <w:tcPr>
            <w:tcW w:w="5958" w:type="dxa"/>
          </w:tcPr>
          <w:p w14:paraId="4D238D08" w14:textId="0DC423D8" w:rsidR="00E63D2E" w:rsidRPr="00E63D2E" w:rsidRDefault="002E51E0" w:rsidP="00E63D2E">
            <w:pPr>
              <w:rPr>
                <w:rFonts w:eastAsia="Times New Roman"/>
                <w:sz w:val="20"/>
                <w:szCs w:val="20"/>
              </w:rPr>
            </w:pPr>
            <w:r>
              <w:rPr>
                <w:rFonts w:eastAsia="Times New Roman"/>
                <w:sz w:val="20"/>
                <w:szCs w:val="20"/>
              </w:rPr>
              <w:t>1</w:t>
            </w:r>
            <w:r w:rsidR="00E63D2E">
              <w:rPr>
                <w:rFonts w:eastAsia="Times New Roman"/>
                <w:sz w:val="20"/>
                <w:szCs w:val="20"/>
              </w:rPr>
              <w:t xml:space="preserve"> szt. robot </w:t>
            </w:r>
            <w:proofErr w:type="spellStart"/>
            <w:r w:rsidR="00E63D2E">
              <w:rPr>
                <w:rFonts w:eastAsia="Times New Roman"/>
                <w:sz w:val="20"/>
                <w:szCs w:val="20"/>
              </w:rPr>
              <w:t>photon</w:t>
            </w:r>
            <w:proofErr w:type="spellEnd"/>
            <w:r w:rsidR="00E63D2E">
              <w:rPr>
                <w:rFonts w:eastAsia="Times New Roman"/>
                <w:sz w:val="20"/>
                <w:szCs w:val="20"/>
              </w:rPr>
              <w:t xml:space="preserve"> </w:t>
            </w:r>
            <w:r>
              <w:rPr>
                <w:rFonts w:eastAsia="Times New Roman"/>
                <w:sz w:val="20"/>
                <w:szCs w:val="20"/>
              </w:rPr>
              <w:t>o</w:t>
            </w:r>
            <w:r w:rsidR="00E63D2E">
              <w:rPr>
                <w:rFonts w:eastAsia="Times New Roman"/>
                <w:sz w:val="20"/>
                <w:szCs w:val="20"/>
              </w:rPr>
              <w:t xml:space="preserve">raz </w:t>
            </w:r>
            <w:r>
              <w:rPr>
                <w:rFonts w:eastAsia="Times New Roman"/>
                <w:sz w:val="20"/>
                <w:szCs w:val="20"/>
              </w:rPr>
              <w:t>1</w:t>
            </w:r>
            <w:r w:rsidR="00E63D2E">
              <w:rPr>
                <w:rFonts w:eastAsia="Times New Roman"/>
                <w:sz w:val="20"/>
                <w:szCs w:val="20"/>
              </w:rPr>
              <w:t xml:space="preserve"> szt. tablet: </w:t>
            </w:r>
          </w:p>
          <w:p w14:paraId="67E64F55" w14:textId="77777777" w:rsidR="00E63D2E" w:rsidRPr="00E63D2E" w:rsidRDefault="00E63D2E" w:rsidP="00E63D2E">
            <w:pPr>
              <w:rPr>
                <w:rFonts w:eastAsia="Times New Roman"/>
                <w:sz w:val="20"/>
                <w:szCs w:val="20"/>
              </w:rPr>
            </w:pPr>
            <w:r w:rsidRPr="00E63D2E">
              <w:rPr>
                <w:rFonts w:eastAsia="Times New Roman"/>
                <w:sz w:val="20"/>
                <w:szCs w:val="20"/>
              </w:rPr>
              <w:t xml:space="preserve">    Ekran: 10.1"</w:t>
            </w:r>
          </w:p>
          <w:p w14:paraId="097E7182" w14:textId="77777777" w:rsidR="00E63D2E" w:rsidRPr="00E63D2E" w:rsidRDefault="00E63D2E" w:rsidP="00E63D2E">
            <w:pPr>
              <w:rPr>
                <w:rFonts w:eastAsia="Times New Roman"/>
                <w:sz w:val="20"/>
                <w:szCs w:val="20"/>
              </w:rPr>
            </w:pPr>
            <w:r w:rsidRPr="00E63D2E">
              <w:rPr>
                <w:rFonts w:eastAsia="Times New Roman"/>
                <w:sz w:val="20"/>
                <w:szCs w:val="20"/>
              </w:rPr>
              <w:t xml:space="preserve">    Procesor: 1,8 GHz</w:t>
            </w:r>
          </w:p>
          <w:p w14:paraId="52D544D8" w14:textId="77777777" w:rsidR="00E63D2E" w:rsidRPr="00E63D2E" w:rsidRDefault="00E63D2E" w:rsidP="00E63D2E">
            <w:pPr>
              <w:rPr>
                <w:rFonts w:eastAsia="Times New Roman"/>
                <w:sz w:val="20"/>
                <w:szCs w:val="20"/>
              </w:rPr>
            </w:pPr>
            <w:r w:rsidRPr="00E63D2E">
              <w:rPr>
                <w:rFonts w:eastAsia="Times New Roman"/>
                <w:sz w:val="20"/>
                <w:szCs w:val="20"/>
              </w:rPr>
              <w:t xml:space="preserve">    Rozdzielczość: 1920 x 1200</w:t>
            </w:r>
          </w:p>
          <w:p w14:paraId="5ABEEA49" w14:textId="77777777" w:rsidR="00E63D2E" w:rsidRPr="00E63D2E" w:rsidRDefault="00E63D2E" w:rsidP="00E63D2E">
            <w:pPr>
              <w:rPr>
                <w:rFonts w:eastAsia="Times New Roman"/>
                <w:sz w:val="20"/>
                <w:szCs w:val="20"/>
              </w:rPr>
            </w:pPr>
            <w:r w:rsidRPr="00E63D2E">
              <w:rPr>
                <w:rFonts w:eastAsia="Times New Roman"/>
                <w:sz w:val="20"/>
                <w:szCs w:val="20"/>
              </w:rPr>
              <w:t xml:space="preserve">    Pojemność: 64GB wbudowanej pamięci wewnętrznej</w:t>
            </w:r>
          </w:p>
          <w:p w14:paraId="692EC7DC" w14:textId="77777777" w:rsidR="00E63D2E" w:rsidRPr="00E63D2E" w:rsidRDefault="00E63D2E" w:rsidP="00E63D2E">
            <w:pPr>
              <w:rPr>
                <w:rFonts w:eastAsia="Times New Roman"/>
                <w:sz w:val="20"/>
                <w:szCs w:val="20"/>
              </w:rPr>
            </w:pPr>
            <w:r w:rsidRPr="00E63D2E">
              <w:rPr>
                <w:rFonts w:eastAsia="Times New Roman"/>
                <w:sz w:val="20"/>
                <w:szCs w:val="20"/>
              </w:rPr>
              <w:t xml:space="preserve">    Pamięć RAM: 4GB</w:t>
            </w:r>
          </w:p>
          <w:p w14:paraId="42B63EDA" w14:textId="77777777" w:rsidR="00E63D2E" w:rsidRPr="00E63D2E" w:rsidRDefault="00E63D2E" w:rsidP="00E63D2E">
            <w:pPr>
              <w:rPr>
                <w:rFonts w:eastAsia="Times New Roman"/>
                <w:sz w:val="20"/>
                <w:szCs w:val="20"/>
              </w:rPr>
            </w:pPr>
            <w:r w:rsidRPr="00E63D2E">
              <w:rPr>
                <w:rFonts w:eastAsia="Times New Roman"/>
                <w:sz w:val="20"/>
                <w:szCs w:val="20"/>
              </w:rPr>
              <w:t xml:space="preserve">    System: Android 11 lub nowszy</w:t>
            </w:r>
          </w:p>
          <w:p w14:paraId="64961BAB" w14:textId="77777777" w:rsidR="00E63D2E" w:rsidRPr="00E63D2E" w:rsidRDefault="00E63D2E" w:rsidP="00E63D2E">
            <w:pPr>
              <w:rPr>
                <w:rFonts w:eastAsia="Times New Roman"/>
                <w:sz w:val="20"/>
                <w:szCs w:val="20"/>
              </w:rPr>
            </w:pPr>
            <w:r w:rsidRPr="00E63D2E">
              <w:rPr>
                <w:rFonts w:eastAsia="Times New Roman"/>
                <w:sz w:val="20"/>
                <w:szCs w:val="20"/>
              </w:rPr>
              <w:t xml:space="preserve">    Kamera tylna 8 </w:t>
            </w:r>
            <w:proofErr w:type="spellStart"/>
            <w:r w:rsidRPr="00E63D2E">
              <w:rPr>
                <w:rFonts w:eastAsia="Times New Roman"/>
                <w:sz w:val="20"/>
                <w:szCs w:val="20"/>
              </w:rPr>
              <w:t>Mpix</w:t>
            </w:r>
            <w:proofErr w:type="spellEnd"/>
          </w:p>
          <w:p w14:paraId="6DB04D3B" w14:textId="77777777" w:rsidR="00E63D2E" w:rsidRPr="00E63D2E" w:rsidRDefault="00E63D2E" w:rsidP="00E63D2E">
            <w:pPr>
              <w:rPr>
                <w:rFonts w:eastAsia="Times New Roman"/>
                <w:sz w:val="20"/>
                <w:szCs w:val="20"/>
              </w:rPr>
            </w:pPr>
            <w:r w:rsidRPr="00E63D2E">
              <w:rPr>
                <w:rFonts w:eastAsia="Times New Roman"/>
                <w:sz w:val="20"/>
                <w:szCs w:val="20"/>
              </w:rPr>
              <w:t xml:space="preserve">    Kamera przednia 5 </w:t>
            </w:r>
            <w:proofErr w:type="spellStart"/>
            <w:r w:rsidRPr="00E63D2E">
              <w:rPr>
                <w:rFonts w:eastAsia="Times New Roman"/>
                <w:sz w:val="20"/>
                <w:szCs w:val="20"/>
              </w:rPr>
              <w:t>Mpix</w:t>
            </w:r>
            <w:proofErr w:type="spellEnd"/>
          </w:p>
          <w:p w14:paraId="1F8FAFAB" w14:textId="77777777" w:rsidR="00E63D2E" w:rsidRPr="00E63D2E" w:rsidRDefault="00E63D2E" w:rsidP="00E63D2E">
            <w:pPr>
              <w:rPr>
                <w:rFonts w:eastAsia="Times New Roman"/>
                <w:sz w:val="20"/>
                <w:szCs w:val="20"/>
              </w:rPr>
            </w:pPr>
            <w:r w:rsidRPr="00E63D2E">
              <w:rPr>
                <w:rFonts w:eastAsia="Times New Roman"/>
                <w:sz w:val="20"/>
                <w:szCs w:val="20"/>
              </w:rPr>
              <w:t xml:space="preserve">    Złącza/łączność: WLAN, Bluetooth 5.0</w:t>
            </w:r>
          </w:p>
          <w:p w14:paraId="665307DD" w14:textId="77777777" w:rsidR="00E63D2E" w:rsidRPr="00E63D2E" w:rsidRDefault="00E63D2E" w:rsidP="00E63D2E">
            <w:pPr>
              <w:rPr>
                <w:rFonts w:eastAsia="Times New Roman"/>
                <w:sz w:val="20"/>
                <w:szCs w:val="20"/>
              </w:rPr>
            </w:pPr>
            <w:r w:rsidRPr="00E63D2E">
              <w:rPr>
                <w:rFonts w:eastAsia="Times New Roman"/>
                <w:sz w:val="20"/>
                <w:szCs w:val="20"/>
              </w:rPr>
              <w:t xml:space="preserve">    1x USB 2.0, 1x </w:t>
            </w:r>
            <w:proofErr w:type="spellStart"/>
            <w:r w:rsidRPr="00E63D2E">
              <w:rPr>
                <w:rFonts w:eastAsia="Times New Roman"/>
                <w:sz w:val="20"/>
                <w:szCs w:val="20"/>
              </w:rPr>
              <w:t>jack</w:t>
            </w:r>
            <w:proofErr w:type="spellEnd"/>
            <w:r w:rsidRPr="00E63D2E">
              <w:rPr>
                <w:rFonts w:eastAsia="Times New Roman"/>
                <w:sz w:val="20"/>
                <w:szCs w:val="20"/>
              </w:rPr>
              <w:t xml:space="preserve"> 3,5 mm, czytnik kart Micro SD</w:t>
            </w:r>
          </w:p>
          <w:p w14:paraId="57497D32" w14:textId="1A6193D6" w:rsidR="003E41CD" w:rsidRPr="003E41CD" w:rsidRDefault="00E63D2E" w:rsidP="00E63D2E">
            <w:pPr>
              <w:rPr>
                <w:rFonts w:eastAsia="Times New Roman"/>
                <w:sz w:val="20"/>
                <w:szCs w:val="20"/>
              </w:rPr>
            </w:pPr>
            <w:r w:rsidRPr="00E63D2E">
              <w:rPr>
                <w:rFonts w:eastAsia="Times New Roman"/>
                <w:sz w:val="20"/>
                <w:szCs w:val="20"/>
              </w:rPr>
              <w:t xml:space="preserve">    Załączone wyposażenie: Ładowarka, Przewód USB</w:t>
            </w:r>
          </w:p>
        </w:tc>
      </w:tr>
      <w:tr w:rsidR="003E41CD" w:rsidRPr="003E41CD" w14:paraId="7D4729E2" w14:textId="77777777" w:rsidTr="00862D11">
        <w:trPr>
          <w:trHeight w:val="1436"/>
        </w:trPr>
        <w:tc>
          <w:tcPr>
            <w:tcW w:w="568" w:type="dxa"/>
            <w:shd w:val="clear" w:color="auto" w:fill="auto"/>
          </w:tcPr>
          <w:p w14:paraId="06293642" w14:textId="77777777" w:rsidR="003E41CD" w:rsidRPr="003E41CD" w:rsidRDefault="003E41CD" w:rsidP="003E41CD">
            <w:pPr>
              <w:jc w:val="both"/>
              <w:rPr>
                <w:rFonts w:eastAsia="Times New Roman"/>
                <w:sz w:val="20"/>
                <w:szCs w:val="20"/>
              </w:rPr>
            </w:pPr>
            <w:r w:rsidRPr="003E41CD">
              <w:rPr>
                <w:rFonts w:eastAsia="Times New Roman"/>
                <w:sz w:val="20"/>
                <w:szCs w:val="20"/>
              </w:rPr>
              <w:t>3</w:t>
            </w:r>
          </w:p>
        </w:tc>
        <w:tc>
          <w:tcPr>
            <w:tcW w:w="2092" w:type="dxa"/>
          </w:tcPr>
          <w:p w14:paraId="5C6358E0" w14:textId="1B503B82" w:rsidR="003E41CD" w:rsidRPr="003E41CD" w:rsidRDefault="003E41CD" w:rsidP="003E41CD">
            <w:pPr>
              <w:jc w:val="both"/>
              <w:rPr>
                <w:rFonts w:eastAsia="Times New Roman"/>
                <w:sz w:val="20"/>
                <w:szCs w:val="20"/>
              </w:rPr>
            </w:pPr>
            <w:r w:rsidRPr="007B1D50">
              <w:t xml:space="preserve">laptop </w:t>
            </w:r>
          </w:p>
        </w:tc>
        <w:tc>
          <w:tcPr>
            <w:tcW w:w="1163" w:type="dxa"/>
          </w:tcPr>
          <w:p w14:paraId="6A55817C" w14:textId="7007A50B" w:rsidR="003E41CD" w:rsidRPr="003E41CD" w:rsidRDefault="003E41CD" w:rsidP="003E41CD">
            <w:pPr>
              <w:jc w:val="both"/>
              <w:rPr>
                <w:rFonts w:eastAsia="Times New Roman"/>
                <w:sz w:val="20"/>
                <w:szCs w:val="20"/>
              </w:rPr>
            </w:pPr>
            <w:r w:rsidRPr="007B1D50">
              <w:t>1 szt.</w:t>
            </w:r>
          </w:p>
        </w:tc>
        <w:tc>
          <w:tcPr>
            <w:tcW w:w="5958" w:type="dxa"/>
          </w:tcPr>
          <w:p w14:paraId="6D555267" w14:textId="2FA08126" w:rsidR="003E41CD" w:rsidRPr="003E41CD" w:rsidRDefault="00E63D2E" w:rsidP="003E41CD">
            <w:pPr>
              <w:rPr>
                <w:rFonts w:eastAsia="Times New Roman"/>
                <w:sz w:val="20"/>
                <w:szCs w:val="20"/>
              </w:rPr>
            </w:pPr>
            <w:r w:rsidRPr="00E63D2E">
              <w:rPr>
                <w:rFonts w:eastAsia="Times New Roman"/>
                <w:sz w:val="20"/>
                <w:szCs w:val="20"/>
              </w:rPr>
              <w:t>wyświetlacz Ekran 14,2" (3024 x 1964), Seria procesora i rdzenie Apple M4 (10-rdzeniowy CPU + 10-rdzeniowy GPU), Pamięć RAM 16 GB, Pojemność dysku 512 GB, Model karty graficznej Apple M4 (10-rdzeniowy GPU)</w:t>
            </w:r>
          </w:p>
        </w:tc>
      </w:tr>
      <w:tr w:rsidR="003E41CD" w:rsidRPr="003E41CD" w14:paraId="55B9566C" w14:textId="77777777" w:rsidTr="00862D11">
        <w:trPr>
          <w:trHeight w:val="1209"/>
        </w:trPr>
        <w:tc>
          <w:tcPr>
            <w:tcW w:w="568" w:type="dxa"/>
            <w:shd w:val="clear" w:color="auto" w:fill="auto"/>
          </w:tcPr>
          <w:p w14:paraId="2E1EB5AB" w14:textId="77777777" w:rsidR="003E41CD" w:rsidRPr="003E41CD" w:rsidRDefault="003E41CD" w:rsidP="003E41CD">
            <w:pPr>
              <w:jc w:val="both"/>
              <w:rPr>
                <w:rFonts w:eastAsia="Times New Roman"/>
                <w:sz w:val="20"/>
                <w:szCs w:val="20"/>
              </w:rPr>
            </w:pPr>
            <w:r w:rsidRPr="003E41CD">
              <w:rPr>
                <w:rFonts w:eastAsia="Times New Roman"/>
                <w:sz w:val="20"/>
                <w:szCs w:val="20"/>
              </w:rPr>
              <w:t>4</w:t>
            </w:r>
          </w:p>
        </w:tc>
        <w:tc>
          <w:tcPr>
            <w:tcW w:w="2092" w:type="dxa"/>
          </w:tcPr>
          <w:p w14:paraId="6B2C309E" w14:textId="4F7DCC7D" w:rsidR="003E41CD" w:rsidRPr="003E41CD" w:rsidRDefault="003E41CD" w:rsidP="003E41CD">
            <w:pPr>
              <w:jc w:val="both"/>
              <w:rPr>
                <w:rFonts w:eastAsia="Times New Roman"/>
                <w:sz w:val="20"/>
                <w:szCs w:val="20"/>
              </w:rPr>
            </w:pPr>
            <w:r w:rsidRPr="007B1D50">
              <w:t>głośnik bezprzewodowy</w:t>
            </w:r>
          </w:p>
        </w:tc>
        <w:tc>
          <w:tcPr>
            <w:tcW w:w="1163" w:type="dxa"/>
          </w:tcPr>
          <w:p w14:paraId="195212E4" w14:textId="281AA410" w:rsidR="003E41CD" w:rsidRPr="003E41CD" w:rsidRDefault="003E41CD" w:rsidP="003E41CD">
            <w:pPr>
              <w:jc w:val="both"/>
              <w:rPr>
                <w:rFonts w:eastAsia="Times New Roman"/>
                <w:sz w:val="20"/>
                <w:szCs w:val="20"/>
              </w:rPr>
            </w:pPr>
            <w:r w:rsidRPr="007B1D50">
              <w:t>1 szt.</w:t>
            </w:r>
          </w:p>
        </w:tc>
        <w:tc>
          <w:tcPr>
            <w:tcW w:w="5958" w:type="dxa"/>
          </w:tcPr>
          <w:p w14:paraId="7CAB611B" w14:textId="486109E3" w:rsidR="003E41CD" w:rsidRPr="003E41CD" w:rsidRDefault="00E63D2E" w:rsidP="003E41CD">
            <w:pPr>
              <w:rPr>
                <w:rFonts w:eastAsia="Times New Roman"/>
                <w:sz w:val="20"/>
                <w:szCs w:val="20"/>
              </w:rPr>
            </w:pPr>
            <w:r w:rsidRPr="00E63D2E">
              <w:rPr>
                <w:rFonts w:eastAsia="Times New Roman"/>
                <w:sz w:val="20"/>
                <w:szCs w:val="20"/>
              </w:rPr>
              <w:t xml:space="preserve">Moc znamionowa RMS: 800 W, Obsługiwane formaty audio: MP3, WAV, WMA, Łączność bezprzewodowa Bluetooth, Wymiary zestawu (szer. x wys. x głęb.): 399 x 905 x 436 mm, Waga: 27,8 kg, Zasilanie: 110 - 240 V 50/60 </w:t>
            </w:r>
            <w:proofErr w:type="spellStart"/>
            <w:r w:rsidRPr="00E63D2E">
              <w:rPr>
                <w:rFonts w:eastAsia="Times New Roman"/>
                <w:sz w:val="20"/>
                <w:szCs w:val="20"/>
              </w:rPr>
              <w:t>Hz</w:t>
            </w:r>
            <w:proofErr w:type="spellEnd"/>
          </w:p>
        </w:tc>
      </w:tr>
    </w:tbl>
    <w:p w14:paraId="4F95F3BB" w14:textId="77777777" w:rsidR="003E41CD" w:rsidRDefault="003E41CD" w:rsidP="003E41CD">
      <w:pPr>
        <w:jc w:val="both"/>
        <w:rPr>
          <w:rFonts w:eastAsia="Times New Roman"/>
          <w:b/>
          <w:sz w:val="20"/>
          <w:szCs w:val="20"/>
          <w:u w:val="single"/>
        </w:rPr>
      </w:pPr>
    </w:p>
    <w:p w14:paraId="0AB0607D" w14:textId="77777777" w:rsidR="003E41CD" w:rsidRPr="00A6661A" w:rsidRDefault="003E41CD" w:rsidP="003E41CD">
      <w:pPr>
        <w:jc w:val="both"/>
        <w:rPr>
          <w:rFonts w:eastAsia="Times New Roman"/>
          <w:b/>
          <w:sz w:val="20"/>
          <w:szCs w:val="20"/>
          <w:u w:val="single"/>
        </w:rPr>
      </w:pPr>
    </w:p>
    <w:p w14:paraId="08058E76" w14:textId="77777777" w:rsidR="00E63D2E" w:rsidRPr="00A6661A" w:rsidRDefault="00E63D2E" w:rsidP="00E63D2E">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583703A8" w14:textId="77777777" w:rsidR="00E63D2E" w:rsidRPr="00A6661A" w:rsidRDefault="00E63D2E" w:rsidP="00E63D2E">
      <w:pPr>
        <w:jc w:val="both"/>
        <w:rPr>
          <w:sz w:val="20"/>
          <w:szCs w:val="20"/>
        </w:rPr>
      </w:pPr>
    </w:p>
    <w:p w14:paraId="5194261D" w14:textId="77777777" w:rsidR="00E63D2E" w:rsidRPr="00A6661A" w:rsidRDefault="00E63D2E" w:rsidP="00E63D2E">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3B86F775" w14:textId="77777777" w:rsidR="00E63D2E" w:rsidRPr="008825EC" w:rsidRDefault="00E63D2E" w:rsidP="00E63D2E">
      <w:pPr>
        <w:suppressAutoHyphens/>
        <w:spacing w:after="60"/>
        <w:jc w:val="both"/>
        <w:outlineLvl w:val="3"/>
        <w:rPr>
          <w:rFonts w:eastAsia="Times New Roman"/>
          <w:bCs/>
          <w:iCs/>
          <w:sz w:val="20"/>
          <w:szCs w:val="20"/>
        </w:rPr>
      </w:pPr>
      <w:r w:rsidRPr="00A6661A">
        <w:rPr>
          <w:bCs/>
          <w:sz w:val="20"/>
          <w:szCs w:val="20"/>
        </w:rPr>
        <w:lastRenderedPageBreak/>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43D023F0" w14:textId="77777777" w:rsidR="00E63D2E" w:rsidRPr="00A6661A" w:rsidRDefault="00E63D2E" w:rsidP="00E63D2E">
      <w:pPr>
        <w:jc w:val="both"/>
        <w:rPr>
          <w:rFonts w:eastAsia="Times New Roman"/>
          <w:sz w:val="20"/>
          <w:szCs w:val="20"/>
          <w:u w:val="single"/>
        </w:rPr>
      </w:pPr>
    </w:p>
    <w:p w14:paraId="22FF7F43" w14:textId="42769ED2" w:rsidR="00E63D2E" w:rsidRPr="00F72815" w:rsidRDefault="00E63D2E" w:rsidP="00E63D2E">
      <w:pPr>
        <w:jc w:val="both"/>
        <w:rPr>
          <w:rFonts w:eastAsia="Times New Roman"/>
          <w:b/>
          <w:sz w:val="20"/>
          <w:szCs w:val="20"/>
          <w:u w:val="single"/>
        </w:rPr>
      </w:pPr>
      <w:r w:rsidRPr="00F72815">
        <w:rPr>
          <w:rFonts w:eastAsia="Times New Roman"/>
          <w:b/>
          <w:sz w:val="20"/>
          <w:szCs w:val="20"/>
          <w:u w:val="single"/>
        </w:rPr>
        <w:t xml:space="preserve">Termin dostawy: </w:t>
      </w:r>
      <w:r w:rsidRPr="00F72815">
        <w:rPr>
          <w:rFonts w:eastAsia="Times New Roman"/>
          <w:sz w:val="20"/>
          <w:szCs w:val="20"/>
        </w:rPr>
        <w:t xml:space="preserve">do </w:t>
      </w:r>
      <w:r w:rsidR="00410718">
        <w:rPr>
          <w:rFonts w:eastAsia="Times New Roman"/>
          <w:sz w:val="20"/>
          <w:szCs w:val="20"/>
        </w:rPr>
        <w:t>31</w:t>
      </w:r>
      <w:r w:rsidRPr="00F72815">
        <w:rPr>
          <w:rFonts w:eastAsia="Times New Roman"/>
          <w:sz w:val="20"/>
          <w:szCs w:val="20"/>
        </w:rPr>
        <w:t>.0</w:t>
      </w:r>
      <w:r w:rsidR="00E90574">
        <w:rPr>
          <w:rFonts w:eastAsia="Times New Roman"/>
          <w:sz w:val="20"/>
          <w:szCs w:val="20"/>
        </w:rPr>
        <w:t>3</w:t>
      </w:r>
      <w:r w:rsidRPr="00F72815">
        <w:rPr>
          <w:rFonts w:eastAsia="Times New Roman"/>
          <w:sz w:val="20"/>
          <w:szCs w:val="20"/>
        </w:rPr>
        <w:t>.2025 roku</w:t>
      </w:r>
    </w:p>
    <w:p w14:paraId="3EC1F559" w14:textId="77777777" w:rsidR="00E63D2E" w:rsidRPr="00F72815" w:rsidRDefault="00E63D2E" w:rsidP="00E63D2E">
      <w:pPr>
        <w:jc w:val="both"/>
        <w:rPr>
          <w:iCs/>
          <w:sz w:val="20"/>
          <w:szCs w:val="20"/>
        </w:rPr>
      </w:pPr>
      <w:r w:rsidRPr="00F72815">
        <w:rPr>
          <w:rFonts w:eastAsia="Times New Roman"/>
          <w:b/>
          <w:sz w:val="20"/>
          <w:szCs w:val="20"/>
          <w:u w:val="single"/>
        </w:rPr>
        <w:t xml:space="preserve">Miejsce dostawy: </w:t>
      </w:r>
      <w:r w:rsidRPr="00F72815">
        <w:rPr>
          <w:iCs/>
          <w:sz w:val="20"/>
          <w:szCs w:val="20"/>
        </w:rPr>
        <w:t xml:space="preserve"> ul. J. Słowackiego 7, 27-500 Opatów</w:t>
      </w:r>
    </w:p>
    <w:p w14:paraId="3D47CDD6" w14:textId="31EE202A" w:rsidR="003E41CD" w:rsidRDefault="003E41CD" w:rsidP="003E41CD">
      <w:pPr>
        <w:jc w:val="both"/>
        <w:rPr>
          <w:iCs/>
          <w:color w:val="FF0000"/>
          <w:sz w:val="20"/>
          <w:szCs w:val="20"/>
        </w:rPr>
      </w:pPr>
    </w:p>
    <w:p w14:paraId="1754B404" w14:textId="278ABF3E" w:rsidR="00E63D2E" w:rsidRDefault="00E63D2E" w:rsidP="003E41CD">
      <w:pPr>
        <w:jc w:val="both"/>
        <w:rPr>
          <w:iCs/>
          <w:color w:val="FF0000"/>
          <w:sz w:val="20"/>
          <w:szCs w:val="20"/>
        </w:rPr>
      </w:pPr>
    </w:p>
    <w:p w14:paraId="499A778E" w14:textId="582E7E97" w:rsidR="006E7397" w:rsidRPr="006E7397" w:rsidRDefault="006E7397" w:rsidP="006E7397">
      <w:pPr>
        <w:jc w:val="both"/>
        <w:rPr>
          <w:b/>
          <w:iCs/>
          <w:sz w:val="20"/>
          <w:szCs w:val="20"/>
        </w:rPr>
      </w:pPr>
      <w:r w:rsidRPr="006E7397">
        <w:rPr>
          <w:b/>
          <w:iCs/>
          <w:sz w:val="20"/>
          <w:szCs w:val="20"/>
        </w:rPr>
        <w:t xml:space="preserve">ZADANIE 4 </w:t>
      </w:r>
    </w:p>
    <w:p w14:paraId="10D7736F" w14:textId="6533885A" w:rsidR="00E63D2E" w:rsidRPr="006E7397" w:rsidRDefault="006E7397" w:rsidP="006E7397">
      <w:pPr>
        <w:jc w:val="both"/>
        <w:rPr>
          <w:b/>
          <w:iCs/>
          <w:sz w:val="20"/>
          <w:szCs w:val="20"/>
          <w:u w:val="single"/>
        </w:rPr>
      </w:pPr>
      <w:r w:rsidRPr="006E7397">
        <w:rPr>
          <w:b/>
          <w:iCs/>
          <w:sz w:val="20"/>
          <w:szCs w:val="20"/>
          <w:u w:val="single"/>
        </w:rPr>
        <w:t xml:space="preserve">Zakup i dostawa wyposażenia sali dydaktycznej </w:t>
      </w:r>
    </w:p>
    <w:p w14:paraId="46C095EC" w14:textId="5370AB45" w:rsidR="008F2D78" w:rsidRDefault="008F2D78" w:rsidP="00BD5B16">
      <w:pPr>
        <w:jc w:val="both"/>
        <w:rPr>
          <w:rStyle w:val="Uwydatnienie"/>
          <w:b/>
          <w:bCs/>
          <w:i w:val="0"/>
          <w:iCs w:val="0"/>
          <w:sz w:val="20"/>
          <w:szCs w:val="20"/>
          <w:shd w:val="clear" w:color="auto" w:fill="FFFFFF"/>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6E7397" w:rsidRPr="006E7397" w14:paraId="69DDB925" w14:textId="77777777" w:rsidTr="00862D11">
        <w:trPr>
          <w:trHeight w:val="542"/>
        </w:trPr>
        <w:tc>
          <w:tcPr>
            <w:tcW w:w="568" w:type="dxa"/>
            <w:tcBorders>
              <w:top w:val="single" w:sz="4" w:space="0" w:color="auto"/>
            </w:tcBorders>
            <w:shd w:val="clear" w:color="auto" w:fill="FBD4B4"/>
          </w:tcPr>
          <w:p w14:paraId="2D08CA3A" w14:textId="77777777" w:rsidR="006E7397" w:rsidRPr="006E7397" w:rsidRDefault="006E7397" w:rsidP="006E7397">
            <w:pPr>
              <w:jc w:val="both"/>
              <w:rPr>
                <w:rFonts w:eastAsia="Times New Roman"/>
                <w:b/>
                <w:sz w:val="20"/>
                <w:szCs w:val="20"/>
              </w:rPr>
            </w:pPr>
            <w:r w:rsidRPr="006E7397">
              <w:rPr>
                <w:rFonts w:eastAsia="Times New Roman"/>
                <w:b/>
                <w:sz w:val="20"/>
                <w:szCs w:val="20"/>
              </w:rPr>
              <w:t>Lp.</w:t>
            </w:r>
          </w:p>
        </w:tc>
        <w:tc>
          <w:tcPr>
            <w:tcW w:w="2092" w:type="dxa"/>
            <w:tcBorders>
              <w:top w:val="single" w:sz="4" w:space="0" w:color="auto"/>
            </w:tcBorders>
            <w:shd w:val="clear" w:color="auto" w:fill="FBD4B4"/>
          </w:tcPr>
          <w:p w14:paraId="4542D71B" w14:textId="77777777" w:rsidR="006E7397" w:rsidRPr="006E7397" w:rsidRDefault="006E7397" w:rsidP="006E7397">
            <w:pPr>
              <w:jc w:val="both"/>
              <w:rPr>
                <w:rFonts w:eastAsia="Times New Roman"/>
                <w:b/>
                <w:sz w:val="20"/>
                <w:szCs w:val="20"/>
              </w:rPr>
            </w:pPr>
            <w:r w:rsidRPr="006E7397">
              <w:rPr>
                <w:rFonts w:eastAsia="Times New Roman"/>
                <w:b/>
                <w:sz w:val="20"/>
                <w:szCs w:val="20"/>
              </w:rPr>
              <w:t>Nazwa</w:t>
            </w:r>
          </w:p>
        </w:tc>
        <w:tc>
          <w:tcPr>
            <w:tcW w:w="1163" w:type="dxa"/>
            <w:tcBorders>
              <w:top w:val="single" w:sz="4" w:space="0" w:color="auto"/>
            </w:tcBorders>
            <w:shd w:val="clear" w:color="auto" w:fill="FBD4B4"/>
          </w:tcPr>
          <w:p w14:paraId="3042FDF4" w14:textId="77777777" w:rsidR="006E7397" w:rsidRPr="006E7397" w:rsidRDefault="006E7397" w:rsidP="006E7397">
            <w:pPr>
              <w:jc w:val="both"/>
              <w:rPr>
                <w:rFonts w:eastAsia="Times New Roman"/>
                <w:b/>
                <w:sz w:val="20"/>
                <w:szCs w:val="20"/>
              </w:rPr>
            </w:pPr>
            <w:r w:rsidRPr="006E7397">
              <w:rPr>
                <w:rFonts w:eastAsia="Times New Roman"/>
                <w:b/>
                <w:sz w:val="20"/>
                <w:szCs w:val="20"/>
              </w:rPr>
              <w:t>Ilość</w:t>
            </w:r>
          </w:p>
        </w:tc>
        <w:tc>
          <w:tcPr>
            <w:tcW w:w="5958" w:type="dxa"/>
            <w:tcBorders>
              <w:top w:val="single" w:sz="4" w:space="0" w:color="auto"/>
            </w:tcBorders>
            <w:shd w:val="clear" w:color="auto" w:fill="FBD4B4"/>
          </w:tcPr>
          <w:p w14:paraId="151536A3" w14:textId="77777777" w:rsidR="006E7397" w:rsidRPr="006E7397" w:rsidRDefault="006E7397" w:rsidP="006E7397">
            <w:pPr>
              <w:jc w:val="both"/>
              <w:rPr>
                <w:rFonts w:eastAsia="Times New Roman"/>
                <w:b/>
                <w:sz w:val="20"/>
                <w:szCs w:val="20"/>
                <w:lang w:eastAsia="pl-PL"/>
              </w:rPr>
            </w:pPr>
            <w:r w:rsidRPr="006E7397">
              <w:rPr>
                <w:rFonts w:eastAsia="Times New Roman"/>
                <w:b/>
                <w:sz w:val="20"/>
                <w:szCs w:val="20"/>
                <w:lang w:eastAsia="pl-PL"/>
              </w:rPr>
              <w:t>Specyfikacja</w:t>
            </w:r>
          </w:p>
        </w:tc>
      </w:tr>
      <w:tr w:rsidR="00830756" w:rsidRPr="006E7397" w14:paraId="45B48DAF" w14:textId="77777777" w:rsidTr="00862D11">
        <w:trPr>
          <w:trHeight w:val="252"/>
        </w:trPr>
        <w:tc>
          <w:tcPr>
            <w:tcW w:w="568" w:type="dxa"/>
            <w:tcBorders>
              <w:top w:val="single" w:sz="4" w:space="0" w:color="auto"/>
            </w:tcBorders>
            <w:shd w:val="clear" w:color="auto" w:fill="auto"/>
          </w:tcPr>
          <w:p w14:paraId="7A14A78A" w14:textId="77777777" w:rsidR="00830756" w:rsidRPr="006E7397" w:rsidRDefault="00830756" w:rsidP="00830756">
            <w:pPr>
              <w:jc w:val="both"/>
              <w:rPr>
                <w:rFonts w:eastAsia="Times New Roman"/>
                <w:sz w:val="20"/>
                <w:szCs w:val="20"/>
              </w:rPr>
            </w:pPr>
            <w:r w:rsidRPr="006E7397">
              <w:rPr>
                <w:rFonts w:eastAsia="Times New Roman"/>
                <w:sz w:val="20"/>
                <w:szCs w:val="20"/>
              </w:rPr>
              <w:t>1</w:t>
            </w:r>
          </w:p>
        </w:tc>
        <w:tc>
          <w:tcPr>
            <w:tcW w:w="2092" w:type="dxa"/>
          </w:tcPr>
          <w:p w14:paraId="056C56F1" w14:textId="3D4BA17C" w:rsidR="00830756" w:rsidRPr="006E7397" w:rsidRDefault="00830756" w:rsidP="00830756">
            <w:pPr>
              <w:rPr>
                <w:rFonts w:eastAsia="Times New Roman"/>
                <w:sz w:val="20"/>
                <w:szCs w:val="20"/>
              </w:rPr>
            </w:pPr>
            <w:r w:rsidRPr="008F3B3B">
              <w:t>Transparentny pojemnik 40 l</w:t>
            </w:r>
          </w:p>
        </w:tc>
        <w:tc>
          <w:tcPr>
            <w:tcW w:w="1163" w:type="dxa"/>
          </w:tcPr>
          <w:p w14:paraId="28500E21" w14:textId="197EE140" w:rsidR="00830756" w:rsidRPr="006E7397" w:rsidRDefault="00830756" w:rsidP="00830756">
            <w:pPr>
              <w:jc w:val="both"/>
              <w:rPr>
                <w:rFonts w:eastAsia="Times New Roman"/>
                <w:sz w:val="20"/>
                <w:szCs w:val="20"/>
              </w:rPr>
            </w:pPr>
            <w:r w:rsidRPr="008F3B3B">
              <w:t>3 szt.</w:t>
            </w:r>
          </w:p>
        </w:tc>
        <w:tc>
          <w:tcPr>
            <w:tcW w:w="5958" w:type="dxa"/>
          </w:tcPr>
          <w:p w14:paraId="223AD2C5" w14:textId="30C927AF" w:rsidR="00830756" w:rsidRPr="006E7397" w:rsidRDefault="00830756" w:rsidP="00830756">
            <w:pPr>
              <w:rPr>
                <w:rFonts w:eastAsia="Times New Roman"/>
                <w:sz w:val="20"/>
                <w:szCs w:val="20"/>
              </w:rPr>
            </w:pPr>
            <w:r w:rsidRPr="00830756">
              <w:rPr>
                <w:rFonts w:eastAsia="Times New Roman"/>
                <w:sz w:val="20"/>
                <w:szCs w:val="20"/>
              </w:rPr>
              <w:t>Transparentny pojemnik do przechowywania z pokrywą, wykonany z tworzywa sztucznego.• poj. 40 l • wym. 46,7 x 36,3 x 35,3 cm</w:t>
            </w:r>
          </w:p>
        </w:tc>
      </w:tr>
      <w:tr w:rsidR="00830756" w:rsidRPr="006E7397" w14:paraId="7AEE36A4" w14:textId="77777777" w:rsidTr="00862D11">
        <w:trPr>
          <w:trHeight w:val="252"/>
        </w:trPr>
        <w:tc>
          <w:tcPr>
            <w:tcW w:w="568" w:type="dxa"/>
            <w:shd w:val="clear" w:color="auto" w:fill="auto"/>
          </w:tcPr>
          <w:p w14:paraId="3AAC3C4E" w14:textId="77777777" w:rsidR="00830756" w:rsidRPr="006E7397" w:rsidRDefault="00830756" w:rsidP="00830756">
            <w:pPr>
              <w:jc w:val="both"/>
              <w:rPr>
                <w:rFonts w:eastAsia="Times New Roman"/>
                <w:sz w:val="20"/>
                <w:szCs w:val="20"/>
              </w:rPr>
            </w:pPr>
            <w:r w:rsidRPr="006E7397">
              <w:rPr>
                <w:rFonts w:eastAsia="Times New Roman"/>
                <w:sz w:val="20"/>
                <w:szCs w:val="20"/>
              </w:rPr>
              <w:t>2</w:t>
            </w:r>
          </w:p>
        </w:tc>
        <w:tc>
          <w:tcPr>
            <w:tcW w:w="2092" w:type="dxa"/>
          </w:tcPr>
          <w:p w14:paraId="50F09CA1" w14:textId="77777777" w:rsidR="00830756" w:rsidRPr="008F3B3B" w:rsidRDefault="00830756" w:rsidP="00830756">
            <w:r w:rsidRPr="008F3B3B">
              <w:t xml:space="preserve">Pojemnik na zabawki  55 l </w:t>
            </w:r>
          </w:p>
          <w:p w14:paraId="7C924BFB" w14:textId="1BDD5E50" w:rsidR="00830756" w:rsidRPr="006E7397" w:rsidRDefault="00830756" w:rsidP="00830756">
            <w:pPr>
              <w:jc w:val="both"/>
              <w:rPr>
                <w:rFonts w:eastAsia="Times New Roman"/>
                <w:sz w:val="20"/>
                <w:szCs w:val="20"/>
              </w:rPr>
            </w:pPr>
          </w:p>
        </w:tc>
        <w:tc>
          <w:tcPr>
            <w:tcW w:w="1163" w:type="dxa"/>
          </w:tcPr>
          <w:p w14:paraId="1379DF9C" w14:textId="39B5B23E" w:rsidR="00830756" w:rsidRPr="006E7397" w:rsidRDefault="00830756" w:rsidP="00830756">
            <w:pPr>
              <w:jc w:val="both"/>
              <w:rPr>
                <w:rFonts w:eastAsia="Times New Roman"/>
                <w:sz w:val="20"/>
                <w:szCs w:val="20"/>
              </w:rPr>
            </w:pPr>
            <w:r w:rsidRPr="008F3B3B">
              <w:t>1 szt.</w:t>
            </w:r>
          </w:p>
        </w:tc>
        <w:tc>
          <w:tcPr>
            <w:tcW w:w="5958" w:type="dxa"/>
          </w:tcPr>
          <w:p w14:paraId="45842E3A" w14:textId="6A3E433F" w:rsidR="00830756" w:rsidRPr="006E7397" w:rsidRDefault="00830756" w:rsidP="00830756">
            <w:pPr>
              <w:rPr>
                <w:rFonts w:eastAsia="Times New Roman"/>
                <w:sz w:val="20"/>
                <w:szCs w:val="20"/>
              </w:rPr>
            </w:pPr>
            <w:r w:rsidRPr="00830756">
              <w:rPr>
                <w:rFonts w:eastAsia="Times New Roman"/>
                <w:sz w:val="20"/>
                <w:szCs w:val="20"/>
              </w:rPr>
              <w:t>Pojemnik na zabawki  55 l transparentny• pokrywa zamykana na klipsy • pojemnik posiada kółka • wym. 59 x 39 x 34,5 cm</w:t>
            </w:r>
          </w:p>
        </w:tc>
      </w:tr>
      <w:tr w:rsidR="00830756" w:rsidRPr="006E7397" w14:paraId="2F89AABC" w14:textId="77777777" w:rsidTr="00862D11">
        <w:trPr>
          <w:trHeight w:val="1436"/>
        </w:trPr>
        <w:tc>
          <w:tcPr>
            <w:tcW w:w="568" w:type="dxa"/>
            <w:shd w:val="clear" w:color="auto" w:fill="auto"/>
          </w:tcPr>
          <w:p w14:paraId="1FB32E09" w14:textId="77777777" w:rsidR="00830756" w:rsidRPr="006E7397" w:rsidRDefault="00830756" w:rsidP="00830756">
            <w:pPr>
              <w:jc w:val="both"/>
              <w:rPr>
                <w:rFonts w:eastAsia="Times New Roman"/>
                <w:sz w:val="20"/>
                <w:szCs w:val="20"/>
              </w:rPr>
            </w:pPr>
            <w:r w:rsidRPr="006E7397">
              <w:rPr>
                <w:rFonts w:eastAsia="Times New Roman"/>
                <w:sz w:val="20"/>
                <w:szCs w:val="20"/>
              </w:rPr>
              <w:t>3</w:t>
            </w:r>
          </w:p>
        </w:tc>
        <w:tc>
          <w:tcPr>
            <w:tcW w:w="2092" w:type="dxa"/>
          </w:tcPr>
          <w:p w14:paraId="37F9DDDF" w14:textId="7BA7ED70" w:rsidR="00830756" w:rsidRPr="006E7397" w:rsidRDefault="00830756" w:rsidP="00830756">
            <w:pPr>
              <w:jc w:val="both"/>
              <w:rPr>
                <w:rFonts w:eastAsia="Times New Roman"/>
                <w:sz w:val="20"/>
                <w:szCs w:val="20"/>
              </w:rPr>
            </w:pPr>
            <w:r w:rsidRPr="008F3B3B">
              <w:t xml:space="preserve">Pojemnik transparentny 15 l </w:t>
            </w:r>
          </w:p>
        </w:tc>
        <w:tc>
          <w:tcPr>
            <w:tcW w:w="1163" w:type="dxa"/>
          </w:tcPr>
          <w:p w14:paraId="07C17C3F" w14:textId="744CEB7A" w:rsidR="00830756" w:rsidRPr="006E7397" w:rsidRDefault="00830756" w:rsidP="00830756">
            <w:pPr>
              <w:jc w:val="both"/>
              <w:rPr>
                <w:rFonts w:eastAsia="Times New Roman"/>
                <w:sz w:val="20"/>
                <w:szCs w:val="20"/>
              </w:rPr>
            </w:pPr>
            <w:r w:rsidRPr="008F3B3B">
              <w:t>3 szt.</w:t>
            </w:r>
          </w:p>
        </w:tc>
        <w:tc>
          <w:tcPr>
            <w:tcW w:w="5958" w:type="dxa"/>
          </w:tcPr>
          <w:p w14:paraId="24C83443" w14:textId="30663C42" w:rsidR="00830756" w:rsidRPr="006E7397" w:rsidRDefault="00830756" w:rsidP="00830756">
            <w:pPr>
              <w:rPr>
                <w:rFonts w:eastAsia="Times New Roman"/>
                <w:sz w:val="20"/>
                <w:szCs w:val="20"/>
              </w:rPr>
            </w:pPr>
            <w:r w:rsidRPr="00830756">
              <w:rPr>
                <w:rFonts w:eastAsia="Times New Roman"/>
                <w:sz w:val="20"/>
                <w:szCs w:val="20"/>
              </w:rPr>
              <w:t>Pojemnik transparentny • poj. 15 l • wym. 35,6 x 27,5 x 22 cm, Pokrywka zamykana na klik</w:t>
            </w:r>
          </w:p>
        </w:tc>
      </w:tr>
      <w:tr w:rsidR="00830756" w:rsidRPr="006E7397" w14:paraId="27335983" w14:textId="77777777" w:rsidTr="00862D11">
        <w:trPr>
          <w:trHeight w:val="1209"/>
        </w:trPr>
        <w:tc>
          <w:tcPr>
            <w:tcW w:w="568" w:type="dxa"/>
            <w:shd w:val="clear" w:color="auto" w:fill="auto"/>
          </w:tcPr>
          <w:p w14:paraId="4F67B135" w14:textId="77777777" w:rsidR="00830756" w:rsidRPr="006E7397" w:rsidRDefault="00830756" w:rsidP="00830756">
            <w:pPr>
              <w:jc w:val="both"/>
              <w:rPr>
                <w:rFonts w:eastAsia="Times New Roman"/>
                <w:sz w:val="20"/>
                <w:szCs w:val="20"/>
              </w:rPr>
            </w:pPr>
            <w:r w:rsidRPr="006E7397">
              <w:rPr>
                <w:rFonts w:eastAsia="Times New Roman"/>
                <w:sz w:val="20"/>
                <w:szCs w:val="20"/>
              </w:rPr>
              <w:t>4</w:t>
            </w:r>
          </w:p>
        </w:tc>
        <w:tc>
          <w:tcPr>
            <w:tcW w:w="2092" w:type="dxa"/>
          </w:tcPr>
          <w:p w14:paraId="58061FF6" w14:textId="094B0ED8" w:rsidR="00830756" w:rsidRPr="006E7397" w:rsidRDefault="00830756" w:rsidP="00830756">
            <w:pPr>
              <w:jc w:val="both"/>
              <w:rPr>
                <w:rFonts w:eastAsia="Times New Roman"/>
                <w:sz w:val="20"/>
                <w:szCs w:val="20"/>
              </w:rPr>
            </w:pPr>
            <w:r w:rsidRPr="008F3B3B">
              <w:t>Pojemnik transparentny 33 l</w:t>
            </w:r>
          </w:p>
        </w:tc>
        <w:tc>
          <w:tcPr>
            <w:tcW w:w="1163" w:type="dxa"/>
          </w:tcPr>
          <w:p w14:paraId="7E04F4CF" w14:textId="1F8528C5" w:rsidR="00830756" w:rsidRPr="006E7397" w:rsidRDefault="00830756" w:rsidP="00830756">
            <w:pPr>
              <w:jc w:val="both"/>
              <w:rPr>
                <w:rFonts w:eastAsia="Times New Roman"/>
                <w:sz w:val="20"/>
                <w:szCs w:val="20"/>
              </w:rPr>
            </w:pPr>
            <w:r w:rsidRPr="008F3B3B">
              <w:t>2 szt.</w:t>
            </w:r>
          </w:p>
        </w:tc>
        <w:tc>
          <w:tcPr>
            <w:tcW w:w="5958" w:type="dxa"/>
          </w:tcPr>
          <w:p w14:paraId="1F309E3D" w14:textId="3A16310A" w:rsidR="00830756" w:rsidRPr="006E7397" w:rsidRDefault="00830756" w:rsidP="00830756">
            <w:pPr>
              <w:rPr>
                <w:rFonts w:eastAsia="Times New Roman"/>
                <w:sz w:val="20"/>
                <w:szCs w:val="20"/>
              </w:rPr>
            </w:pPr>
            <w:r w:rsidRPr="00830756">
              <w:rPr>
                <w:rFonts w:eastAsia="Times New Roman"/>
                <w:sz w:val="20"/>
                <w:szCs w:val="20"/>
              </w:rPr>
              <w:t>Pojemnik transparentny 33 l• pokrywa zamykana na klipsy • wym. 45 x 33 x 30 cm</w:t>
            </w:r>
          </w:p>
        </w:tc>
      </w:tr>
      <w:tr w:rsidR="00830756" w:rsidRPr="006E7397" w14:paraId="33B95BFF" w14:textId="77777777" w:rsidTr="00862D11">
        <w:trPr>
          <w:trHeight w:val="1691"/>
        </w:trPr>
        <w:tc>
          <w:tcPr>
            <w:tcW w:w="568" w:type="dxa"/>
            <w:shd w:val="clear" w:color="auto" w:fill="auto"/>
          </w:tcPr>
          <w:p w14:paraId="77FDB7C6" w14:textId="77777777" w:rsidR="00830756" w:rsidRPr="006E7397" w:rsidRDefault="00830756" w:rsidP="00830756">
            <w:pPr>
              <w:jc w:val="both"/>
              <w:rPr>
                <w:rFonts w:eastAsia="Times New Roman"/>
                <w:sz w:val="20"/>
                <w:szCs w:val="20"/>
              </w:rPr>
            </w:pPr>
            <w:r w:rsidRPr="006E7397">
              <w:rPr>
                <w:rFonts w:eastAsia="Times New Roman"/>
                <w:sz w:val="20"/>
                <w:szCs w:val="20"/>
              </w:rPr>
              <w:t>5</w:t>
            </w:r>
          </w:p>
        </w:tc>
        <w:tc>
          <w:tcPr>
            <w:tcW w:w="2092" w:type="dxa"/>
          </w:tcPr>
          <w:p w14:paraId="5B80282E" w14:textId="287320AE" w:rsidR="00830756" w:rsidRPr="006E7397" w:rsidRDefault="00830756" w:rsidP="00830756">
            <w:pPr>
              <w:jc w:val="both"/>
              <w:rPr>
                <w:rFonts w:eastAsia="Times New Roman"/>
                <w:sz w:val="20"/>
                <w:szCs w:val="20"/>
              </w:rPr>
            </w:pPr>
            <w:r w:rsidRPr="008F3B3B">
              <w:t xml:space="preserve">Tablica </w:t>
            </w:r>
            <w:proofErr w:type="spellStart"/>
            <w:r w:rsidRPr="008F3B3B">
              <w:t>suchościeralna</w:t>
            </w:r>
            <w:proofErr w:type="spellEnd"/>
            <w:r w:rsidRPr="008F3B3B">
              <w:t xml:space="preserve"> </w:t>
            </w:r>
          </w:p>
        </w:tc>
        <w:tc>
          <w:tcPr>
            <w:tcW w:w="1163" w:type="dxa"/>
          </w:tcPr>
          <w:p w14:paraId="5E925349" w14:textId="63B9858E" w:rsidR="00830756" w:rsidRPr="006E7397" w:rsidRDefault="00830756" w:rsidP="00830756">
            <w:pPr>
              <w:jc w:val="both"/>
              <w:rPr>
                <w:rFonts w:eastAsia="Times New Roman"/>
                <w:sz w:val="20"/>
                <w:szCs w:val="20"/>
              </w:rPr>
            </w:pPr>
            <w:r w:rsidRPr="008F3B3B">
              <w:t>2 szt.</w:t>
            </w:r>
          </w:p>
        </w:tc>
        <w:tc>
          <w:tcPr>
            <w:tcW w:w="5958" w:type="dxa"/>
          </w:tcPr>
          <w:p w14:paraId="2E920AE9" w14:textId="03DCADFF" w:rsidR="00830756" w:rsidRPr="006E7397" w:rsidRDefault="00830756" w:rsidP="00830756">
            <w:pPr>
              <w:rPr>
                <w:rFonts w:eastAsia="Times New Roman"/>
                <w:sz w:val="20"/>
                <w:szCs w:val="20"/>
              </w:rPr>
            </w:pPr>
            <w:r w:rsidRPr="00830756">
              <w:rPr>
                <w:rFonts w:eastAsia="Times New Roman"/>
                <w:sz w:val="20"/>
                <w:szCs w:val="20"/>
              </w:rPr>
              <w:t>Funkcja obrotu o 360°, Powłoka magnetyczna, gładka powierzchnia, Funkcja blokady do rolek i tablicy, Praktyczny schowek, Wymiary, (S x W) 1200 mm x 800 mm</w:t>
            </w:r>
          </w:p>
        </w:tc>
      </w:tr>
      <w:tr w:rsidR="00830756" w:rsidRPr="006E7397" w14:paraId="739E4EE6" w14:textId="77777777" w:rsidTr="00862D11">
        <w:trPr>
          <w:trHeight w:val="1691"/>
        </w:trPr>
        <w:tc>
          <w:tcPr>
            <w:tcW w:w="568" w:type="dxa"/>
            <w:shd w:val="clear" w:color="auto" w:fill="auto"/>
          </w:tcPr>
          <w:p w14:paraId="690B06D2" w14:textId="77777777" w:rsidR="00830756" w:rsidRPr="006E7397" w:rsidRDefault="00830756" w:rsidP="00830756">
            <w:pPr>
              <w:jc w:val="both"/>
              <w:rPr>
                <w:rFonts w:eastAsia="Times New Roman"/>
                <w:sz w:val="20"/>
                <w:szCs w:val="20"/>
              </w:rPr>
            </w:pPr>
            <w:r w:rsidRPr="006E7397">
              <w:rPr>
                <w:rFonts w:eastAsia="Times New Roman"/>
                <w:sz w:val="20"/>
                <w:szCs w:val="20"/>
              </w:rPr>
              <w:t>6</w:t>
            </w:r>
          </w:p>
        </w:tc>
        <w:tc>
          <w:tcPr>
            <w:tcW w:w="2092" w:type="dxa"/>
          </w:tcPr>
          <w:p w14:paraId="6711A78A" w14:textId="09D88805" w:rsidR="00830756" w:rsidRPr="006E7397" w:rsidRDefault="00830756" w:rsidP="00830756">
            <w:pPr>
              <w:jc w:val="both"/>
            </w:pPr>
            <w:r w:rsidRPr="008F3B3B">
              <w:t xml:space="preserve">magnesy </w:t>
            </w:r>
            <w:proofErr w:type="spellStart"/>
            <w:r w:rsidRPr="008F3B3B">
              <w:t>ferytowe</w:t>
            </w:r>
            <w:proofErr w:type="spellEnd"/>
          </w:p>
        </w:tc>
        <w:tc>
          <w:tcPr>
            <w:tcW w:w="1163" w:type="dxa"/>
          </w:tcPr>
          <w:p w14:paraId="2B553FA3" w14:textId="52E6D094" w:rsidR="00830756" w:rsidRPr="006E7397" w:rsidRDefault="00830756" w:rsidP="00830756">
            <w:pPr>
              <w:jc w:val="both"/>
            </w:pPr>
            <w:r w:rsidRPr="008F3B3B">
              <w:t>3 zestawy</w:t>
            </w:r>
          </w:p>
        </w:tc>
        <w:tc>
          <w:tcPr>
            <w:tcW w:w="5958" w:type="dxa"/>
          </w:tcPr>
          <w:p w14:paraId="00771647" w14:textId="2EE01014" w:rsidR="00830756" w:rsidRPr="006E7397" w:rsidRDefault="00BC6C1C" w:rsidP="00830756">
            <w:pPr>
              <w:rPr>
                <w:rFonts w:eastAsia="Times New Roman"/>
                <w:sz w:val="20"/>
                <w:szCs w:val="20"/>
              </w:rPr>
            </w:pPr>
            <w:r>
              <w:rPr>
                <w:rFonts w:eastAsia="Times New Roman"/>
                <w:sz w:val="20"/>
                <w:szCs w:val="20"/>
              </w:rPr>
              <w:t xml:space="preserve">Zestaw </w:t>
            </w:r>
            <w:r w:rsidRPr="00BC6C1C">
              <w:rPr>
                <w:rFonts w:eastAsia="Times New Roman"/>
                <w:sz w:val="20"/>
                <w:szCs w:val="20"/>
              </w:rPr>
              <w:t>po 48 szt. w zestawie</w:t>
            </w:r>
            <w:r>
              <w:rPr>
                <w:rFonts w:eastAsia="Times New Roman"/>
                <w:sz w:val="20"/>
                <w:szCs w:val="20"/>
              </w:rPr>
              <w:t xml:space="preserve">: </w:t>
            </w:r>
            <w:r w:rsidRPr="00BC6C1C">
              <w:rPr>
                <w:rFonts w:eastAsia="Times New Roman"/>
                <w:sz w:val="20"/>
                <w:szCs w:val="20"/>
              </w:rPr>
              <w:t xml:space="preserve">magnesy </w:t>
            </w:r>
            <w:proofErr w:type="spellStart"/>
            <w:r w:rsidRPr="00BC6C1C">
              <w:rPr>
                <w:rFonts w:eastAsia="Times New Roman"/>
                <w:sz w:val="20"/>
                <w:szCs w:val="20"/>
              </w:rPr>
              <w:t>ferytowe</w:t>
            </w:r>
            <w:proofErr w:type="spellEnd"/>
            <w:r w:rsidRPr="00BC6C1C">
              <w:rPr>
                <w:rFonts w:eastAsia="Times New Roman"/>
                <w:sz w:val="20"/>
                <w:szCs w:val="20"/>
              </w:rPr>
              <w:t>, średnica 10 mm, wysokość 5 mm, lakierowane, różne kolory</w:t>
            </w:r>
          </w:p>
        </w:tc>
      </w:tr>
      <w:tr w:rsidR="00830756" w:rsidRPr="006E7397" w14:paraId="1CB5EA44" w14:textId="77777777" w:rsidTr="00862D11">
        <w:trPr>
          <w:trHeight w:val="1691"/>
        </w:trPr>
        <w:tc>
          <w:tcPr>
            <w:tcW w:w="568" w:type="dxa"/>
            <w:shd w:val="clear" w:color="auto" w:fill="auto"/>
          </w:tcPr>
          <w:p w14:paraId="1B45B4BC" w14:textId="77777777" w:rsidR="00830756" w:rsidRPr="006E7397" w:rsidRDefault="00830756" w:rsidP="00830756">
            <w:pPr>
              <w:jc w:val="both"/>
              <w:rPr>
                <w:rFonts w:eastAsia="Times New Roman"/>
                <w:sz w:val="20"/>
                <w:szCs w:val="20"/>
              </w:rPr>
            </w:pPr>
            <w:r w:rsidRPr="006E7397">
              <w:rPr>
                <w:rFonts w:eastAsia="Times New Roman"/>
                <w:sz w:val="20"/>
                <w:szCs w:val="20"/>
              </w:rPr>
              <w:t>7</w:t>
            </w:r>
          </w:p>
        </w:tc>
        <w:tc>
          <w:tcPr>
            <w:tcW w:w="2092" w:type="dxa"/>
          </w:tcPr>
          <w:p w14:paraId="5C3353F5" w14:textId="579CF365" w:rsidR="00830756" w:rsidRPr="006E7397" w:rsidRDefault="00830756" w:rsidP="00830756">
            <w:pPr>
              <w:jc w:val="both"/>
            </w:pPr>
            <w:proofErr w:type="spellStart"/>
            <w:r w:rsidRPr="008F3B3B">
              <w:t>Suchościeralne</w:t>
            </w:r>
            <w:proofErr w:type="spellEnd"/>
            <w:r w:rsidRPr="008F3B3B">
              <w:t xml:space="preserve"> koło fortuny </w:t>
            </w:r>
          </w:p>
        </w:tc>
        <w:tc>
          <w:tcPr>
            <w:tcW w:w="1163" w:type="dxa"/>
          </w:tcPr>
          <w:p w14:paraId="3828B8AB" w14:textId="3B324F38" w:rsidR="00830756" w:rsidRPr="006E7397" w:rsidRDefault="00830756" w:rsidP="00830756">
            <w:pPr>
              <w:jc w:val="both"/>
            </w:pPr>
            <w:r w:rsidRPr="008F3B3B">
              <w:t>1 szt.</w:t>
            </w:r>
          </w:p>
        </w:tc>
        <w:tc>
          <w:tcPr>
            <w:tcW w:w="5958" w:type="dxa"/>
          </w:tcPr>
          <w:p w14:paraId="0D4149B9" w14:textId="22606D01" w:rsidR="00830756" w:rsidRPr="006E7397" w:rsidRDefault="00BC6C1C" w:rsidP="00830756">
            <w:pPr>
              <w:rPr>
                <w:rFonts w:eastAsia="Times New Roman"/>
                <w:sz w:val="20"/>
                <w:szCs w:val="20"/>
              </w:rPr>
            </w:pPr>
            <w:r w:rsidRPr="00BC6C1C">
              <w:rPr>
                <w:rFonts w:eastAsia="Times New Roman"/>
                <w:sz w:val="20"/>
                <w:szCs w:val="20"/>
              </w:rPr>
              <w:t xml:space="preserve">kolorowe, Koło fortuny można wykorzystać na zajęciach na wiele sposobów. Powierzchnia koła jest </w:t>
            </w:r>
            <w:proofErr w:type="spellStart"/>
            <w:r w:rsidRPr="00BC6C1C">
              <w:rPr>
                <w:rFonts w:eastAsia="Times New Roman"/>
                <w:sz w:val="20"/>
                <w:szCs w:val="20"/>
              </w:rPr>
              <w:t>suchościeralna</w:t>
            </w:r>
            <w:proofErr w:type="spellEnd"/>
            <w:r w:rsidRPr="00BC6C1C">
              <w:rPr>
                <w:rFonts w:eastAsia="Times New Roman"/>
                <w:sz w:val="20"/>
                <w:szCs w:val="20"/>
              </w:rPr>
              <w:t>. Zestaw zawiera: gąbka, mazak. Wymiary: 60 x 69,5 x 21 cm</w:t>
            </w:r>
          </w:p>
        </w:tc>
      </w:tr>
      <w:tr w:rsidR="00830756" w:rsidRPr="006E7397" w14:paraId="43AF5847" w14:textId="77777777" w:rsidTr="00862D11">
        <w:trPr>
          <w:trHeight w:val="1691"/>
        </w:trPr>
        <w:tc>
          <w:tcPr>
            <w:tcW w:w="568" w:type="dxa"/>
            <w:shd w:val="clear" w:color="auto" w:fill="auto"/>
          </w:tcPr>
          <w:p w14:paraId="09E9050E" w14:textId="77777777" w:rsidR="00830756" w:rsidRPr="006E7397" w:rsidRDefault="00830756" w:rsidP="00830756">
            <w:pPr>
              <w:jc w:val="both"/>
              <w:rPr>
                <w:rFonts w:eastAsia="Times New Roman"/>
                <w:sz w:val="20"/>
                <w:szCs w:val="20"/>
              </w:rPr>
            </w:pPr>
            <w:r w:rsidRPr="006E7397">
              <w:rPr>
                <w:rFonts w:eastAsia="Times New Roman"/>
                <w:sz w:val="20"/>
                <w:szCs w:val="20"/>
              </w:rPr>
              <w:lastRenderedPageBreak/>
              <w:t>8</w:t>
            </w:r>
          </w:p>
        </w:tc>
        <w:tc>
          <w:tcPr>
            <w:tcW w:w="2092" w:type="dxa"/>
          </w:tcPr>
          <w:p w14:paraId="4B738F1A" w14:textId="2987819A" w:rsidR="00830756" w:rsidRPr="006E7397" w:rsidRDefault="00830756" w:rsidP="00830756">
            <w:pPr>
              <w:jc w:val="both"/>
            </w:pPr>
            <w:r w:rsidRPr="008F3B3B">
              <w:t>stojak na tło, koło</w:t>
            </w:r>
          </w:p>
        </w:tc>
        <w:tc>
          <w:tcPr>
            <w:tcW w:w="1163" w:type="dxa"/>
          </w:tcPr>
          <w:p w14:paraId="2B45A7F2" w14:textId="4E83ACE3" w:rsidR="00830756" w:rsidRPr="006E7397" w:rsidRDefault="00830756" w:rsidP="00830756">
            <w:pPr>
              <w:jc w:val="both"/>
            </w:pPr>
            <w:r w:rsidRPr="008F3B3B">
              <w:t>1 szt.</w:t>
            </w:r>
          </w:p>
        </w:tc>
        <w:tc>
          <w:tcPr>
            <w:tcW w:w="5958" w:type="dxa"/>
          </w:tcPr>
          <w:p w14:paraId="2A48BE0A" w14:textId="2D414CA3" w:rsidR="00830756" w:rsidRPr="006E7397" w:rsidRDefault="00BC6C1C" w:rsidP="00830756">
            <w:pPr>
              <w:rPr>
                <w:rFonts w:eastAsia="Times New Roman"/>
                <w:sz w:val="20"/>
                <w:szCs w:val="20"/>
              </w:rPr>
            </w:pPr>
            <w:r>
              <w:rPr>
                <w:rFonts w:eastAsia="Times New Roman"/>
                <w:sz w:val="20"/>
                <w:szCs w:val="20"/>
              </w:rPr>
              <w:t xml:space="preserve">Złote, </w:t>
            </w:r>
            <w:r w:rsidRPr="00BC6C1C">
              <w:rPr>
                <w:rFonts w:eastAsia="Times New Roman"/>
                <w:sz w:val="20"/>
                <w:szCs w:val="20"/>
              </w:rPr>
              <w:t>średnica 2m</w:t>
            </w:r>
          </w:p>
        </w:tc>
      </w:tr>
      <w:tr w:rsidR="00830756" w:rsidRPr="006E7397" w14:paraId="47B91D01" w14:textId="77777777" w:rsidTr="00862D11">
        <w:trPr>
          <w:trHeight w:val="1691"/>
        </w:trPr>
        <w:tc>
          <w:tcPr>
            <w:tcW w:w="568" w:type="dxa"/>
            <w:shd w:val="clear" w:color="auto" w:fill="auto"/>
          </w:tcPr>
          <w:p w14:paraId="38DA830B" w14:textId="77777777" w:rsidR="00830756" w:rsidRPr="006E7397" w:rsidRDefault="00830756" w:rsidP="00830756">
            <w:pPr>
              <w:jc w:val="both"/>
              <w:rPr>
                <w:rFonts w:eastAsia="Times New Roman"/>
                <w:sz w:val="20"/>
                <w:szCs w:val="20"/>
              </w:rPr>
            </w:pPr>
            <w:r w:rsidRPr="006E7397">
              <w:rPr>
                <w:rFonts w:eastAsia="Times New Roman"/>
                <w:sz w:val="20"/>
                <w:szCs w:val="20"/>
              </w:rPr>
              <w:t>9</w:t>
            </w:r>
          </w:p>
        </w:tc>
        <w:tc>
          <w:tcPr>
            <w:tcW w:w="2092" w:type="dxa"/>
          </w:tcPr>
          <w:p w14:paraId="31E22260" w14:textId="213D1F51" w:rsidR="00830756" w:rsidRPr="006E7397" w:rsidRDefault="00830756" w:rsidP="00830756">
            <w:pPr>
              <w:jc w:val="both"/>
            </w:pPr>
            <w:r w:rsidRPr="008F3B3B">
              <w:t xml:space="preserve">wałek do ciasta silikonowy </w:t>
            </w:r>
          </w:p>
        </w:tc>
        <w:tc>
          <w:tcPr>
            <w:tcW w:w="1163" w:type="dxa"/>
          </w:tcPr>
          <w:p w14:paraId="4B4D8D7F" w14:textId="40E7389F" w:rsidR="00830756" w:rsidRPr="006E7397" w:rsidRDefault="00830756" w:rsidP="00830756">
            <w:pPr>
              <w:jc w:val="both"/>
            </w:pPr>
            <w:r w:rsidRPr="008F3B3B">
              <w:t>27 szt.</w:t>
            </w:r>
          </w:p>
        </w:tc>
        <w:tc>
          <w:tcPr>
            <w:tcW w:w="5958" w:type="dxa"/>
          </w:tcPr>
          <w:p w14:paraId="793A2C0E" w14:textId="34CF8A82" w:rsidR="00830756" w:rsidRPr="006E7397" w:rsidRDefault="00BC6C1C" w:rsidP="00830756">
            <w:pPr>
              <w:rPr>
                <w:rFonts w:eastAsia="Times New Roman"/>
                <w:sz w:val="20"/>
                <w:szCs w:val="20"/>
              </w:rPr>
            </w:pPr>
            <w:r w:rsidRPr="00BC6C1C">
              <w:rPr>
                <w:rFonts w:eastAsia="Times New Roman"/>
                <w:sz w:val="20"/>
                <w:szCs w:val="20"/>
              </w:rPr>
              <w:t>Silikonowy</w:t>
            </w:r>
            <w:r>
              <w:rPr>
                <w:rFonts w:eastAsia="Times New Roman"/>
                <w:sz w:val="20"/>
                <w:szCs w:val="20"/>
              </w:rPr>
              <w:t>,</w:t>
            </w:r>
            <w:r w:rsidRPr="00BC6C1C">
              <w:rPr>
                <w:rFonts w:eastAsia="Times New Roman"/>
                <w:sz w:val="20"/>
                <w:szCs w:val="20"/>
              </w:rPr>
              <w:t xml:space="preserve"> mały dla dziecka</w:t>
            </w:r>
            <w:r>
              <w:rPr>
                <w:rFonts w:eastAsia="Times New Roman"/>
                <w:sz w:val="20"/>
                <w:szCs w:val="20"/>
              </w:rPr>
              <w:t>,</w:t>
            </w:r>
            <w:r w:rsidRPr="00BC6C1C">
              <w:rPr>
                <w:rFonts w:eastAsia="Times New Roman"/>
                <w:sz w:val="20"/>
                <w:szCs w:val="20"/>
              </w:rPr>
              <w:t xml:space="preserve"> 22cm</w:t>
            </w:r>
          </w:p>
        </w:tc>
      </w:tr>
      <w:tr w:rsidR="00830756" w:rsidRPr="006E7397" w14:paraId="200C7C7D" w14:textId="77777777" w:rsidTr="00862D11">
        <w:trPr>
          <w:trHeight w:val="1691"/>
        </w:trPr>
        <w:tc>
          <w:tcPr>
            <w:tcW w:w="568" w:type="dxa"/>
            <w:shd w:val="clear" w:color="auto" w:fill="auto"/>
          </w:tcPr>
          <w:p w14:paraId="239A9C63" w14:textId="77777777" w:rsidR="00830756" w:rsidRPr="006E7397" w:rsidRDefault="00830756" w:rsidP="00830756">
            <w:pPr>
              <w:jc w:val="both"/>
              <w:rPr>
                <w:rFonts w:eastAsia="Times New Roman"/>
                <w:sz w:val="20"/>
                <w:szCs w:val="20"/>
              </w:rPr>
            </w:pPr>
            <w:r w:rsidRPr="006E7397">
              <w:rPr>
                <w:rFonts w:eastAsia="Times New Roman"/>
                <w:sz w:val="20"/>
                <w:szCs w:val="20"/>
              </w:rPr>
              <w:t>10</w:t>
            </w:r>
          </w:p>
        </w:tc>
        <w:tc>
          <w:tcPr>
            <w:tcW w:w="2092" w:type="dxa"/>
          </w:tcPr>
          <w:p w14:paraId="7D6E4074" w14:textId="19016310" w:rsidR="00830756" w:rsidRPr="006E7397" w:rsidRDefault="00830756" w:rsidP="00830756">
            <w:pPr>
              <w:jc w:val="both"/>
            </w:pPr>
            <w:r w:rsidRPr="008F3B3B">
              <w:t>stolnica silikonowa</w:t>
            </w:r>
            <w:r w:rsidR="00BC6C1C">
              <w:t>,</w:t>
            </w:r>
            <w:r w:rsidRPr="008F3B3B">
              <w:t xml:space="preserve"> mata duża podkładka</w:t>
            </w:r>
          </w:p>
        </w:tc>
        <w:tc>
          <w:tcPr>
            <w:tcW w:w="1163" w:type="dxa"/>
          </w:tcPr>
          <w:p w14:paraId="09AB8EB7" w14:textId="1C8AA840" w:rsidR="00830756" w:rsidRPr="006E7397" w:rsidRDefault="00830756" w:rsidP="00830756">
            <w:pPr>
              <w:jc w:val="both"/>
            </w:pPr>
            <w:r w:rsidRPr="008F3B3B">
              <w:t>27 szt.</w:t>
            </w:r>
          </w:p>
        </w:tc>
        <w:tc>
          <w:tcPr>
            <w:tcW w:w="5958" w:type="dxa"/>
          </w:tcPr>
          <w:p w14:paraId="158EBD9A" w14:textId="513AC7CB" w:rsidR="00830756" w:rsidRPr="006E7397" w:rsidRDefault="00BC6C1C" w:rsidP="00830756">
            <w:pPr>
              <w:rPr>
                <w:rFonts w:eastAsia="Times New Roman"/>
                <w:sz w:val="20"/>
                <w:szCs w:val="20"/>
              </w:rPr>
            </w:pPr>
            <w:r w:rsidRPr="00BC6C1C">
              <w:rPr>
                <w:rFonts w:eastAsia="Times New Roman"/>
                <w:sz w:val="20"/>
                <w:szCs w:val="20"/>
              </w:rPr>
              <w:t xml:space="preserve">silikonowa </w:t>
            </w:r>
            <w:r>
              <w:rPr>
                <w:rFonts w:eastAsia="Times New Roman"/>
                <w:sz w:val="20"/>
                <w:szCs w:val="20"/>
              </w:rPr>
              <w:t xml:space="preserve">, </w:t>
            </w:r>
            <w:r w:rsidRPr="00BC6C1C">
              <w:rPr>
                <w:rFonts w:eastAsia="Times New Roman"/>
                <w:sz w:val="20"/>
                <w:szCs w:val="20"/>
              </w:rPr>
              <w:t>Rozmiar: 50 cm x 40 cm</w:t>
            </w:r>
          </w:p>
        </w:tc>
      </w:tr>
      <w:tr w:rsidR="00830756" w:rsidRPr="006E7397" w14:paraId="09276CEE" w14:textId="77777777" w:rsidTr="00862D11">
        <w:trPr>
          <w:trHeight w:val="1691"/>
        </w:trPr>
        <w:tc>
          <w:tcPr>
            <w:tcW w:w="568" w:type="dxa"/>
            <w:shd w:val="clear" w:color="auto" w:fill="auto"/>
          </w:tcPr>
          <w:p w14:paraId="1A107C16" w14:textId="77777777" w:rsidR="00830756" w:rsidRPr="006E7397" w:rsidRDefault="00830756" w:rsidP="00830756">
            <w:pPr>
              <w:jc w:val="both"/>
              <w:rPr>
                <w:rFonts w:eastAsia="Times New Roman"/>
                <w:sz w:val="20"/>
                <w:szCs w:val="20"/>
              </w:rPr>
            </w:pPr>
            <w:r w:rsidRPr="006E7397">
              <w:rPr>
                <w:rFonts w:eastAsia="Times New Roman"/>
                <w:sz w:val="20"/>
                <w:szCs w:val="20"/>
              </w:rPr>
              <w:t>11</w:t>
            </w:r>
          </w:p>
        </w:tc>
        <w:tc>
          <w:tcPr>
            <w:tcW w:w="2092" w:type="dxa"/>
          </w:tcPr>
          <w:p w14:paraId="05752612" w14:textId="61D587B6" w:rsidR="00830756" w:rsidRPr="006E7397" w:rsidRDefault="00830756" w:rsidP="00830756">
            <w:pPr>
              <w:jc w:val="both"/>
            </w:pPr>
            <w:proofErr w:type="spellStart"/>
            <w:r w:rsidRPr="008F3B3B">
              <w:t>eko</w:t>
            </w:r>
            <w:proofErr w:type="spellEnd"/>
            <w:r w:rsidRPr="008F3B3B">
              <w:t xml:space="preserve"> torba na zakupy 10szt </w:t>
            </w:r>
          </w:p>
        </w:tc>
        <w:tc>
          <w:tcPr>
            <w:tcW w:w="1163" w:type="dxa"/>
          </w:tcPr>
          <w:p w14:paraId="7A423E5A" w14:textId="57C44867" w:rsidR="00830756" w:rsidRPr="006E7397" w:rsidRDefault="00830756" w:rsidP="00830756">
            <w:pPr>
              <w:jc w:val="both"/>
            </w:pPr>
            <w:r w:rsidRPr="008F3B3B">
              <w:t>7 zestawów</w:t>
            </w:r>
          </w:p>
        </w:tc>
        <w:tc>
          <w:tcPr>
            <w:tcW w:w="5958" w:type="dxa"/>
          </w:tcPr>
          <w:p w14:paraId="5A5EFD47" w14:textId="066325AC" w:rsidR="00830756" w:rsidRPr="006E7397" w:rsidRDefault="00BC6C1C" w:rsidP="00830756">
            <w:pPr>
              <w:rPr>
                <w:rFonts w:eastAsia="Times New Roman"/>
                <w:sz w:val="20"/>
                <w:szCs w:val="20"/>
              </w:rPr>
            </w:pPr>
            <w:proofErr w:type="spellStart"/>
            <w:r w:rsidRPr="00BC6C1C">
              <w:rPr>
                <w:rFonts w:eastAsia="Times New Roman"/>
                <w:sz w:val="20"/>
                <w:szCs w:val="20"/>
              </w:rPr>
              <w:t>eko</w:t>
            </w:r>
            <w:proofErr w:type="spellEnd"/>
            <w:r w:rsidRPr="00BC6C1C">
              <w:rPr>
                <w:rFonts w:eastAsia="Times New Roman"/>
                <w:sz w:val="20"/>
                <w:szCs w:val="20"/>
              </w:rPr>
              <w:t xml:space="preserve"> torba na zakupy</w:t>
            </w:r>
            <w:r>
              <w:rPr>
                <w:rFonts w:eastAsia="Times New Roman"/>
                <w:sz w:val="20"/>
                <w:szCs w:val="20"/>
              </w:rPr>
              <w:t>,</w:t>
            </w:r>
            <w:r w:rsidRPr="00BC6C1C">
              <w:rPr>
                <w:rFonts w:eastAsia="Times New Roman"/>
                <w:sz w:val="20"/>
                <w:szCs w:val="20"/>
              </w:rPr>
              <w:t xml:space="preserve"> torby bawełniane z uszami bez nadruku, zestaw zawiera 10szt, SPECYFIKACJA:- materiał: 100% bawełna, - gramatura: 144 g/m 2, - długość ucha: ok. 70 cm, - wymiary: 380 x 420 mm, - kolor naturalny</w:t>
            </w:r>
          </w:p>
        </w:tc>
      </w:tr>
      <w:tr w:rsidR="00830756" w:rsidRPr="006E7397" w14:paraId="6BDEE51F" w14:textId="77777777" w:rsidTr="00862D11">
        <w:trPr>
          <w:trHeight w:val="1691"/>
        </w:trPr>
        <w:tc>
          <w:tcPr>
            <w:tcW w:w="568" w:type="dxa"/>
            <w:shd w:val="clear" w:color="auto" w:fill="auto"/>
          </w:tcPr>
          <w:p w14:paraId="488A9BA9" w14:textId="77777777" w:rsidR="00830756" w:rsidRPr="006E7397" w:rsidRDefault="00830756" w:rsidP="00830756">
            <w:pPr>
              <w:jc w:val="both"/>
              <w:rPr>
                <w:rFonts w:eastAsia="Times New Roman"/>
                <w:sz w:val="20"/>
                <w:szCs w:val="20"/>
              </w:rPr>
            </w:pPr>
            <w:r w:rsidRPr="006E7397">
              <w:rPr>
                <w:rFonts w:eastAsia="Times New Roman"/>
                <w:sz w:val="20"/>
                <w:szCs w:val="20"/>
              </w:rPr>
              <w:t>12</w:t>
            </w:r>
          </w:p>
        </w:tc>
        <w:tc>
          <w:tcPr>
            <w:tcW w:w="2092" w:type="dxa"/>
          </w:tcPr>
          <w:p w14:paraId="3274B745" w14:textId="77777777" w:rsidR="00830756" w:rsidRPr="008F3B3B" w:rsidRDefault="00830756" w:rsidP="00830756">
            <w:r w:rsidRPr="008F3B3B">
              <w:t xml:space="preserve">Fartuszek dziecięcy laboratoryjny </w:t>
            </w:r>
          </w:p>
          <w:p w14:paraId="08827AE3" w14:textId="7BDA0457" w:rsidR="00830756" w:rsidRPr="006E7397" w:rsidRDefault="00830756" w:rsidP="00830756">
            <w:pPr>
              <w:jc w:val="both"/>
            </w:pPr>
          </w:p>
        </w:tc>
        <w:tc>
          <w:tcPr>
            <w:tcW w:w="1163" w:type="dxa"/>
          </w:tcPr>
          <w:p w14:paraId="10B11DCD" w14:textId="42A79A13" w:rsidR="00830756" w:rsidRPr="006E7397" w:rsidRDefault="00830756" w:rsidP="00830756">
            <w:pPr>
              <w:jc w:val="both"/>
            </w:pPr>
            <w:r w:rsidRPr="008F3B3B">
              <w:t>16 szt.</w:t>
            </w:r>
          </w:p>
        </w:tc>
        <w:tc>
          <w:tcPr>
            <w:tcW w:w="5958" w:type="dxa"/>
          </w:tcPr>
          <w:p w14:paraId="75D0F1F3" w14:textId="6915BF75" w:rsidR="00830756" w:rsidRPr="006E7397" w:rsidRDefault="00BC6C1C" w:rsidP="00830756">
            <w:pPr>
              <w:rPr>
                <w:rFonts w:eastAsia="Times New Roman"/>
                <w:sz w:val="20"/>
                <w:szCs w:val="20"/>
              </w:rPr>
            </w:pPr>
            <w:r w:rsidRPr="00BC6C1C">
              <w:rPr>
                <w:rFonts w:eastAsia="Times New Roman"/>
                <w:sz w:val="20"/>
                <w:szCs w:val="20"/>
              </w:rPr>
              <w:t>w kolorze białym, 100%  elanobawełna  o gramaturze 160g/m2, zapinany na zatrzaski, z 2 kieszeniami po bokach, z kołnierzem, z długimi rękawami zakończonymi mankietami, z zawieszką</w:t>
            </w:r>
          </w:p>
        </w:tc>
      </w:tr>
      <w:tr w:rsidR="00830756" w:rsidRPr="006E7397" w14:paraId="2FCF5CBD" w14:textId="77777777" w:rsidTr="00862D11">
        <w:trPr>
          <w:trHeight w:val="1691"/>
        </w:trPr>
        <w:tc>
          <w:tcPr>
            <w:tcW w:w="568" w:type="dxa"/>
            <w:shd w:val="clear" w:color="auto" w:fill="auto"/>
          </w:tcPr>
          <w:p w14:paraId="6108BB30" w14:textId="77777777" w:rsidR="00830756" w:rsidRPr="006E7397" w:rsidRDefault="00830756" w:rsidP="00830756">
            <w:pPr>
              <w:jc w:val="both"/>
              <w:rPr>
                <w:rFonts w:eastAsia="Times New Roman"/>
                <w:sz w:val="20"/>
                <w:szCs w:val="20"/>
              </w:rPr>
            </w:pPr>
            <w:r w:rsidRPr="006E7397">
              <w:rPr>
                <w:rFonts w:eastAsia="Times New Roman"/>
                <w:sz w:val="20"/>
                <w:szCs w:val="20"/>
              </w:rPr>
              <w:t>13</w:t>
            </w:r>
          </w:p>
        </w:tc>
        <w:tc>
          <w:tcPr>
            <w:tcW w:w="2092" w:type="dxa"/>
          </w:tcPr>
          <w:p w14:paraId="2702140E" w14:textId="7CEC11B4" w:rsidR="00830756" w:rsidRPr="006E7397" w:rsidRDefault="00830756" w:rsidP="00830756">
            <w:pPr>
              <w:jc w:val="both"/>
            </w:pPr>
            <w:r w:rsidRPr="008F3B3B">
              <w:t>okulary ochronne dla dzieci</w:t>
            </w:r>
          </w:p>
        </w:tc>
        <w:tc>
          <w:tcPr>
            <w:tcW w:w="1163" w:type="dxa"/>
          </w:tcPr>
          <w:p w14:paraId="15C81AFB" w14:textId="210646E0" w:rsidR="00830756" w:rsidRPr="006E7397" w:rsidRDefault="00830756" w:rsidP="00830756">
            <w:pPr>
              <w:jc w:val="both"/>
            </w:pPr>
            <w:r w:rsidRPr="008F3B3B">
              <w:t>16 szt.</w:t>
            </w:r>
          </w:p>
        </w:tc>
        <w:tc>
          <w:tcPr>
            <w:tcW w:w="5958" w:type="dxa"/>
          </w:tcPr>
          <w:p w14:paraId="38BFC402" w14:textId="27B730E7" w:rsidR="00830756" w:rsidRPr="006E7397" w:rsidRDefault="00BC6C1C" w:rsidP="00830756">
            <w:pPr>
              <w:rPr>
                <w:rFonts w:eastAsia="Times New Roman"/>
                <w:sz w:val="20"/>
                <w:szCs w:val="20"/>
              </w:rPr>
            </w:pPr>
            <w:r w:rsidRPr="00BC6C1C">
              <w:rPr>
                <w:rFonts w:eastAsia="Times New Roman"/>
                <w:sz w:val="20"/>
                <w:szCs w:val="20"/>
              </w:rPr>
              <w:t>Odporne na zarysowania, Bardzo lekkie, Z osłoną boczną, Regulowane zauszniki, Norma: Zgodnie z EN 166, Kolor soczewek: przezroczyste</w:t>
            </w:r>
          </w:p>
        </w:tc>
      </w:tr>
    </w:tbl>
    <w:p w14:paraId="24675813" w14:textId="77777777" w:rsidR="006E7397" w:rsidRDefault="006E7397" w:rsidP="00BD5B16">
      <w:pPr>
        <w:jc w:val="both"/>
        <w:rPr>
          <w:rStyle w:val="Uwydatnienie"/>
          <w:b/>
          <w:bCs/>
          <w:i w:val="0"/>
          <w:iCs w:val="0"/>
          <w:sz w:val="20"/>
          <w:szCs w:val="20"/>
          <w:shd w:val="clear" w:color="auto" w:fill="FFFFFF"/>
        </w:rPr>
      </w:pPr>
    </w:p>
    <w:p w14:paraId="65446BC1" w14:textId="77777777" w:rsidR="00A86EB4" w:rsidRDefault="00A86EB4" w:rsidP="00741670">
      <w:pPr>
        <w:jc w:val="both"/>
        <w:rPr>
          <w:sz w:val="20"/>
          <w:szCs w:val="20"/>
        </w:rPr>
      </w:pPr>
    </w:p>
    <w:p w14:paraId="04E7709F" w14:textId="77777777" w:rsidR="00BC6C1C" w:rsidRPr="00A6661A" w:rsidRDefault="00BC6C1C" w:rsidP="00BC6C1C">
      <w:pPr>
        <w:jc w:val="both"/>
        <w:rPr>
          <w:sz w:val="20"/>
          <w:szCs w:val="20"/>
        </w:rPr>
      </w:pPr>
      <w:r w:rsidRPr="00A6661A">
        <w:rPr>
          <w:sz w:val="20"/>
          <w:szCs w:val="20"/>
        </w:rPr>
        <w:t xml:space="preserve">Dopuszcza się zaoferowanie produktów równoważnych, co do ich jakości i docelowego przeznaczenia, wymiarów pod warunkiem  spełnianych funkcji i walorów użytkowych. </w:t>
      </w:r>
    </w:p>
    <w:p w14:paraId="3DD82568" w14:textId="77777777" w:rsidR="00BC6C1C" w:rsidRPr="00A6661A" w:rsidRDefault="00BC6C1C" w:rsidP="00BC6C1C">
      <w:pPr>
        <w:jc w:val="both"/>
        <w:rPr>
          <w:sz w:val="20"/>
          <w:szCs w:val="20"/>
        </w:rPr>
      </w:pPr>
    </w:p>
    <w:p w14:paraId="281FCF9D" w14:textId="77777777" w:rsidR="00BC6C1C" w:rsidRPr="00A6661A" w:rsidRDefault="00BC6C1C" w:rsidP="00BC6C1C">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676C82CA" w14:textId="77777777" w:rsidR="00BC6C1C" w:rsidRPr="008825EC" w:rsidRDefault="00BC6C1C" w:rsidP="00BC6C1C">
      <w:pPr>
        <w:suppressAutoHyphens/>
        <w:spacing w:after="60"/>
        <w:jc w:val="both"/>
        <w:outlineLvl w:val="3"/>
        <w:rPr>
          <w:rFonts w:eastAsia="Times New Roman"/>
          <w:bCs/>
          <w:iCs/>
          <w:sz w:val="20"/>
          <w:szCs w:val="20"/>
        </w:rPr>
      </w:pPr>
      <w:r w:rsidRPr="00A6661A">
        <w:rPr>
          <w:bCs/>
          <w:sz w:val="20"/>
          <w:szCs w:val="20"/>
        </w:rPr>
        <w:lastRenderedPageBreak/>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48E26788" w14:textId="77777777" w:rsidR="00BC6C1C" w:rsidRPr="00F72815" w:rsidRDefault="00BC6C1C" w:rsidP="00BC6C1C">
      <w:pPr>
        <w:jc w:val="both"/>
        <w:rPr>
          <w:rFonts w:eastAsia="Times New Roman"/>
          <w:sz w:val="20"/>
          <w:szCs w:val="20"/>
          <w:u w:val="single"/>
        </w:rPr>
      </w:pPr>
    </w:p>
    <w:p w14:paraId="30AAB8AE" w14:textId="3082279A" w:rsidR="00BC6C1C" w:rsidRPr="00F72815" w:rsidRDefault="00BC6C1C" w:rsidP="00BC6C1C">
      <w:pPr>
        <w:jc w:val="both"/>
        <w:rPr>
          <w:rFonts w:eastAsia="Times New Roman"/>
          <w:b/>
          <w:sz w:val="20"/>
          <w:szCs w:val="20"/>
          <w:u w:val="single"/>
        </w:rPr>
      </w:pPr>
      <w:r w:rsidRPr="00F72815">
        <w:rPr>
          <w:rFonts w:eastAsia="Times New Roman"/>
          <w:b/>
          <w:sz w:val="20"/>
          <w:szCs w:val="20"/>
          <w:u w:val="single"/>
        </w:rPr>
        <w:t xml:space="preserve">Termin dostawy: </w:t>
      </w:r>
      <w:r w:rsidRPr="00F72815">
        <w:rPr>
          <w:rFonts w:eastAsia="Times New Roman"/>
          <w:sz w:val="20"/>
          <w:szCs w:val="20"/>
        </w:rPr>
        <w:t xml:space="preserve">do </w:t>
      </w:r>
      <w:r w:rsidR="00410718">
        <w:rPr>
          <w:rFonts w:eastAsia="Times New Roman"/>
          <w:sz w:val="20"/>
          <w:szCs w:val="20"/>
        </w:rPr>
        <w:t>31</w:t>
      </w:r>
      <w:r w:rsidRPr="00F72815">
        <w:rPr>
          <w:rFonts w:eastAsia="Times New Roman"/>
          <w:sz w:val="20"/>
          <w:szCs w:val="20"/>
        </w:rPr>
        <w:t>.0</w:t>
      </w:r>
      <w:r w:rsidR="00E90574">
        <w:rPr>
          <w:rFonts w:eastAsia="Times New Roman"/>
          <w:sz w:val="20"/>
          <w:szCs w:val="20"/>
        </w:rPr>
        <w:t>3</w:t>
      </w:r>
      <w:r w:rsidRPr="00F72815">
        <w:rPr>
          <w:rFonts w:eastAsia="Times New Roman"/>
          <w:sz w:val="20"/>
          <w:szCs w:val="20"/>
        </w:rPr>
        <w:t>.2025 roku</w:t>
      </w:r>
    </w:p>
    <w:p w14:paraId="207BB0BF" w14:textId="77777777" w:rsidR="00BC6C1C" w:rsidRPr="00F72815" w:rsidRDefault="00BC6C1C" w:rsidP="00BC6C1C">
      <w:pPr>
        <w:jc w:val="both"/>
        <w:rPr>
          <w:iCs/>
          <w:sz w:val="20"/>
          <w:szCs w:val="20"/>
        </w:rPr>
      </w:pPr>
      <w:r w:rsidRPr="00F72815">
        <w:rPr>
          <w:rFonts w:eastAsia="Times New Roman"/>
          <w:b/>
          <w:sz w:val="20"/>
          <w:szCs w:val="20"/>
          <w:u w:val="single"/>
        </w:rPr>
        <w:t xml:space="preserve">Miejsce dostawy: </w:t>
      </w:r>
      <w:r w:rsidRPr="00F72815">
        <w:rPr>
          <w:iCs/>
          <w:sz w:val="20"/>
          <w:szCs w:val="20"/>
        </w:rPr>
        <w:t xml:space="preserve"> ul. J. Słowackiego 7, 27-500 Opatów</w:t>
      </w:r>
    </w:p>
    <w:p w14:paraId="44385871" w14:textId="77777777" w:rsidR="00BC6C1C" w:rsidRDefault="00BC6C1C" w:rsidP="00BC6C1C">
      <w:pPr>
        <w:jc w:val="both"/>
        <w:rPr>
          <w:iCs/>
          <w:color w:val="FF0000"/>
          <w:sz w:val="20"/>
          <w:szCs w:val="20"/>
        </w:rPr>
      </w:pPr>
    </w:p>
    <w:p w14:paraId="0CE6AFF8" w14:textId="77777777" w:rsidR="00773DB1" w:rsidRDefault="00773DB1" w:rsidP="00741670">
      <w:pPr>
        <w:jc w:val="both"/>
        <w:rPr>
          <w:sz w:val="20"/>
          <w:szCs w:val="20"/>
        </w:rPr>
      </w:pPr>
    </w:p>
    <w:p w14:paraId="4D3128FE" w14:textId="36BFB5E0" w:rsidR="00BC6C1C" w:rsidRPr="006E7397" w:rsidRDefault="00BC6C1C" w:rsidP="00BC6C1C">
      <w:pPr>
        <w:jc w:val="both"/>
        <w:rPr>
          <w:b/>
          <w:iCs/>
          <w:sz w:val="20"/>
          <w:szCs w:val="20"/>
        </w:rPr>
      </w:pPr>
      <w:r w:rsidRPr="006E7397">
        <w:rPr>
          <w:b/>
          <w:iCs/>
          <w:sz w:val="20"/>
          <w:szCs w:val="20"/>
        </w:rPr>
        <w:t xml:space="preserve">ZADANIE </w:t>
      </w:r>
      <w:r w:rsidR="0014380C">
        <w:rPr>
          <w:b/>
          <w:iCs/>
          <w:sz w:val="20"/>
          <w:szCs w:val="20"/>
        </w:rPr>
        <w:t>5</w:t>
      </w:r>
    </w:p>
    <w:p w14:paraId="71FE8358" w14:textId="25627FFF" w:rsidR="00BC6C1C" w:rsidRDefault="00BC6C1C" w:rsidP="00BC6C1C">
      <w:pPr>
        <w:jc w:val="both"/>
        <w:rPr>
          <w:b/>
          <w:iCs/>
          <w:sz w:val="20"/>
          <w:szCs w:val="20"/>
          <w:u w:val="single"/>
        </w:rPr>
      </w:pPr>
      <w:r w:rsidRPr="006E7397">
        <w:rPr>
          <w:b/>
          <w:iCs/>
          <w:sz w:val="20"/>
          <w:szCs w:val="20"/>
          <w:u w:val="single"/>
        </w:rPr>
        <w:t xml:space="preserve">Zakup i dostawa </w:t>
      </w:r>
      <w:r>
        <w:rPr>
          <w:b/>
          <w:iCs/>
          <w:sz w:val="20"/>
          <w:szCs w:val="20"/>
          <w:u w:val="single"/>
        </w:rPr>
        <w:t>zabawek</w:t>
      </w:r>
    </w:p>
    <w:p w14:paraId="4ED5179A" w14:textId="5FF7511A" w:rsidR="00BC6C1C" w:rsidRDefault="00BC6C1C" w:rsidP="00BC6C1C">
      <w:pPr>
        <w:jc w:val="both"/>
        <w:rPr>
          <w:b/>
          <w:iCs/>
          <w:sz w:val="20"/>
          <w:szCs w:val="20"/>
          <w:u w:val="single"/>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092"/>
        <w:gridCol w:w="1163"/>
        <w:gridCol w:w="5958"/>
      </w:tblGrid>
      <w:tr w:rsidR="00862D11" w:rsidRPr="00862D11" w14:paraId="4D71A307" w14:textId="77777777" w:rsidTr="00862D11">
        <w:trPr>
          <w:trHeight w:val="542"/>
        </w:trPr>
        <w:tc>
          <w:tcPr>
            <w:tcW w:w="568" w:type="dxa"/>
            <w:tcBorders>
              <w:top w:val="single" w:sz="4" w:space="0" w:color="auto"/>
            </w:tcBorders>
            <w:shd w:val="clear" w:color="auto" w:fill="FBD4B4"/>
          </w:tcPr>
          <w:p w14:paraId="02040E1F" w14:textId="77777777" w:rsidR="00862D11" w:rsidRPr="00862D11" w:rsidRDefault="00862D11" w:rsidP="00862D11">
            <w:pPr>
              <w:jc w:val="both"/>
              <w:rPr>
                <w:rFonts w:eastAsia="Times New Roman"/>
                <w:b/>
                <w:sz w:val="20"/>
                <w:szCs w:val="20"/>
              </w:rPr>
            </w:pPr>
            <w:bookmarkStart w:id="10" w:name="_Hlk190162420"/>
            <w:r w:rsidRPr="00862D11">
              <w:rPr>
                <w:rFonts w:eastAsia="Times New Roman"/>
                <w:b/>
                <w:sz w:val="20"/>
                <w:szCs w:val="20"/>
              </w:rPr>
              <w:t>Lp.</w:t>
            </w:r>
          </w:p>
        </w:tc>
        <w:tc>
          <w:tcPr>
            <w:tcW w:w="2092" w:type="dxa"/>
            <w:tcBorders>
              <w:top w:val="single" w:sz="4" w:space="0" w:color="auto"/>
            </w:tcBorders>
            <w:shd w:val="clear" w:color="auto" w:fill="FBD4B4"/>
          </w:tcPr>
          <w:p w14:paraId="709E6DD6" w14:textId="77777777" w:rsidR="00862D11" w:rsidRPr="00862D11" w:rsidRDefault="00862D11" w:rsidP="00862D11">
            <w:pPr>
              <w:jc w:val="both"/>
              <w:rPr>
                <w:rFonts w:eastAsia="Times New Roman"/>
                <w:b/>
                <w:sz w:val="20"/>
                <w:szCs w:val="20"/>
              </w:rPr>
            </w:pPr>
            <w:r w:rsidRPr="00862D11">
              <w:rPr>
                <w:rFonts w:eastAsia="Times New Roman"/>
                <w:b/>
                <w:sz w:val="20"/>
                <w:szCs w:val="20"/>
              </w:rPr>
              <w:t>Nazwa</w:t>
            </w:r>
          </w:p>
        </w:tc>
        <w:tc>
          <w:tcPr>
            <w:tcW w:w="1163" w:type="dxa"/>
            <w:tcBorders>
              <w:top w:val="single" w:sz="4" w:space="0" w:color="auto"/>
            </w:tcBorders>
            <w:shd w:val="clear" w:color="auto" w:fill="FBD4B4"/>
          </w:tcPr>
          <w:p w14:paraId="08E89BE4" w14:textId="77777777" w:rsidR="00862D11" w:rsidRPr="00862D11" w:rsidRDefault="00862D11" w:rsidP="00862D11">
            <w:pPr>
              <w:jc w:val="both"/>
              <w:rPr>
                <w:rFonts w:eastAsia="Times New Roman"/>
                <w:b/>
                <w:sz w:val="20"/>
                <w:szCs w:val="20"/>
              </w:rPr>
            </w:pPr>
            <w:r w:rsidRPr="00862D11">
              <w:rPr>
                <w:rFonts w:eastAsia="Times New Roman"/>
                <w:b/>
                <w:sz w:val="20"/>
                <w:szCs w:val="20"/>
              </w:rPr>
              <w:t>Ilość</w:t>
            </w:r>
          </w:p>
        </w:tc>
        <w:tc>
          <w:tcPr>
            <w:tcW w:w="5958" w:type="dxa"/>
            <w:tcBorders>
              <w:top w:val="single" w:sz="4" w:space="0" w:color="auto"/>
            </w:tcBorders>
            <w:shd w:val="clear" w:color="auto" w:fill="FBD4B4"/>
          </w:tcPr>
          <w:p w14:paraId="5EB128A8" w14:textId="77777777" w:rsidR="00862D11" w:rsidRPr="00862D11" w:rsidRDefault="00862D11" w:rsidP="00862D11">
            <w:pPr>
              <w:jc w:val="both"/>
              <w:rPr>
                <w:rFonts w:eastAsia="Times New Roman"/>
                <w:b/>
                <w:sz w:val="20"/>
                <w:szCs w:val="20"/>
                <w:lang w:eastAsia="pl-PL"/>
              </w:rPr>
            </w:pPr>
            <w:r w:rsidRPr="00862D11">
              <w:rPr>
                <w:rFonts w:eastAsia="Times New Roman"/>
                <w:b/>
                <w:sz w:val="20"/>
                <w:szCs w:val="20"/>
                <w:lang w:eastAsia="pl-PL"/>
              </w:rPr>
              <w:t>Specyfikacja</w:t>
            </w:r>
          </w:p>
        </w:tc>
      </w:tr>
      <w:tr w:rsidR="00862D11" w:rsidRPr="00862D11" w14:paraId="426F4B49" w14:textId="77777777" w:rsidTr="00862D11">
        <w:trPr>
          <w:trHeight w:val="252"/>
        </w:trPr>
        <w:tc>
          <w:tcPr>
            <w:tcW w:w="568" w:type="dxa"/>
            <w:tcBorders>
              <w:top w:val="single" w:sz="4" w:space="0" w:color="auto"/>
            </w:tcBorders>
            <w:shd w:val="clear" w:color="auto" w:fill="auto"/>
          </w:tcPr>
          <w:p w14:paraId="1B880FE6" w14:textId="77777777" w:rsidR="00862D11" w:rsidRPr="00862D11" w:rsidRDefault="00862D11" w:rsidP="00862D11">
            <w:pPr>
              <w:jc w:val="both"/>
              <w:rPr>
                <w:rFonts w:eastAsia="Times New Roman"/>
                <w:sz w:val="20"/>
                <w:szCs w:val="20"/>
              </w:rPr>
            </w:pPr>
            <w:r w:rsidRPr="00862D11">
              <w:rPr>
                <w:rFonts w:eastAsia="Times New Roman"/>
                <w:sz w:val="20"/>
                <w:szCs w:val="20"/>
              </w:rPr>
              <w:t>1</w:t>
            </w:r>
          </w:p>
        </w:tc>
        <w:tc>
          <w:tcPr>
            <w:tcW w:w="2092" w:type="dxa"/>
          </w:tcPr>
          <w:p w14:paraId="4DD6A18D" w14:textId="37119DBC" w:rsidR="00862D11" w:rsidRPr="00862D11" w:rsidRDefault="00862D11" w:rsidP="00862D11">
            <w:pPr>
              <w:rPr>
                <w:rFonts w:eastAsia="Times New Roman"/>
                <w:sz w:val="20"/>
                <w:szCs w:val="20"/>
              </w:rPr>
            </w:pPr>
            <w:r w:rsidRPr="0074364C">
              <w:t xml:space="preserve">pudełko zestaw klocków lego </w:t>
            </w:r>
          </w:p>
        </w:tc>
        <w:tc>
          <w:tcPr>
            <w:tcW w:w="1163" w:type="dxa"/>
          </w:tcPr>
          <w:p w14:paraId="3E008480" w14:textId="39DD186D" w:rsidR="00862D11" w:rsidRPr="00862D11" w:rsidRDefault="00862D11" w:rsidP="00862D11">
            <w:pPr>
              <w:jc w:val="both"/>
              <w:rPr>
                <w:rFonts w:eastAsia="Times New Roman"/>
                <w:sz w:val="20"/>
                <w:szCs w:val="20"/>
              </w:rPr>
            </w:pPr>
            <w:r w:rsidRPr="0074364C">
              <w:t xml:space="preserve">1 szt. </w:t>
            </w:r>
          </w:p>
        </w:tc>
        <w:tc>
          <w:tcPr>
            <w:tcW w:w="5958" w:type="dxa"/>
          </w:tcPr>
          <w:p w14:paraId="34E7FA04" w14:textId="37E81817" w:rsidR="00862D11" w:rsidRPr="00862D11" w:rsidRDefault="00862D11" w:rsidP="00862D11">
            <w:pPr>
              <w:rPr>
                <w:rFonts w:eastAsia="Times New Roman"/>
                <w:sz w:val="20"/>
                <w:szCs w:val="20"/>
              </w:rPr>
            </w:pPr>
            <w:r>
              <w:rPr>
                <w:rFonts w:eastAsia="Times New Roman"/>
                <w:sz w:val="20"/>
                <w:szCs w:val="20"/>
              </w:rPr>
              <w:t xml:space="preserve">Zestaw klocków lego w pudełku, </w:t>
            </w:r>
            <w:r w:rsidRPr="00862D11">
              <w:rPr>
                <w:rFonts w:eastAsia="Times New Roman"/>
                <w:sz w:val="20"/>
                <w:szCs w:val="20"/>
              </w:rPr>
              <w:t>85 elementów</w:t>
            </w:r>
          </w:p>
        </w:tc>
      </w:tr>
      <w:tr w:rsidR="00862D11" w:rsidRPr="00862D11" w14:paraId="593117F4" w14:textId="77777777" w:rsidTr="00862D11">
        <w:trPr>
          <w:trHeight w:val="252"/>
        </w:trPr>
        <w:tc>
          <w:tcPr>
            <w:tcW w:w="568" w:type="dxa"/>
            <w:shd w:val="clear" w:color="auto" w:fill="auto"/>
          </w:tcPr>
          <w:p w14:paraId="42A81592" w14:textId="77777777" w:rsidR="00862D11" w:rsidRPr="00862D11" w:rsidRDefault="00862D11" w:rsidP="00862D11">
            <w:pPr>
              <w:jc w:val="both"/>
              <w:rPr>
                <w:rFonts w:eastAsia="Times New Roman"/>
                <w:sz w:val="20"/>
                <w:szCs w:val="20"/>
              </w:rPr>
            </w:pPr>
            <w:r w:rsidRPr="00862D11">
              <w:rPr>
                <w:rFonts w:eastAsia="Times New Roman"/>
                <w:sz w:val="20"/>
                <w:szCs w:val="20"/>
              </w:rPr>
              <w:t>2</w:t>
            </w:r>
          </w:p>
        </w:tc>
        <w:tc>
          <w:tcPr>
            <w:tcW w:w="2092" w:type="dxa"/>
          </w:tcPr>
          <w:p w14:paraId="45506B03" w14:textId="5CCA90CC" w:rsidR="00862D11" w:rsidRPr="00862D11" w:rsidRDefault="00862D11" w:rsidP="00862D11">
            <w:pPr>
              <w:jc w:val="both"/>
              <w:rPr>
                <w:rFonts w:eastAsia="Times New Roman"/>
                <w:sz w:val="20"/>
                <w:szCs w:val="20"/>
              </w:rPr>
            </w:pPr>
            <w:r w:rsidRPr="0074364C">
              <w:t xml:space="preserve">ciężarówka z autami </w:t>
            </w:r>
          </w:p>
        </w:tc>
        <w:tc>
          <w:tcPr>
            <w:tcW w:w="1163" w:type="dxa"/>
          </w:tcPr>
          <w:p w14:paraId="39263E49" w14:textId="6221B880" w:rsidR="00862D11" w:rsidRPr="00862D11" w:rsidRDefault="00862D11" w:rsidP="00862D11">
            <w:pPr>
              <w:jc w:val="both"/>
              <w:rPr>
                <w:rFonts w:eastAsia="Times New Roman"/>
                <w:sz w:val="20"/>
                <w:szCs w:val="20"/>
              </w:rPr>
            </w:pPr>
            <w:r w:rsidRPr="0074364C">
              <w:t>1 zestaw</w:t>
            </w:r>
          </w:p>
        </w:tc>
        <w:tc>
          <w:tcPr>
            <w:tcW w:w="5958" w:type="dxa"/>
          </w:tcPr>
          <w:p w14:paraId="0B305B74" w14:textId="4D917E38" w:rsidR="00862D11" w:rsidRPr="00862D11" w:rsidRDefault="00862D11" w:rsidP="00862D11">
            <w:pPr>
              <w:rPr>
                <w:rFonts w:eastAsia="Times New Roman"/>
                <w:sz w:val="20"/>
                <w:szCs w:val="20"/>
              </w:rPr>
            </w:pPr>
            <w:r w:rsidRPr="00862D11">
              <w:rPr>
                <w:rFonts w:eastAsia="Times New Roman"/>
                <w:sz w:val="20"/>
                <w:szCs w:val="20"/>
              </w:rPr>
              <w:t>2 małe auta w zestawie, wym. aut 23 x 14 x 11 cm, długość: 78 cm</w:t>
            </w:r>
          </w:p>
        </w:tc>
      </w:tr>
      <w:tr w:rsidR="00862D11" w:rsidRPr="00862D11" w14:paraId="3CA0B817" w14:textId="77777777" w:rsidTr="00862D11">
        <w:trPr>
          <w:trHeight w:val="1436"/>
        </w:trPr>
        <w:tc>
          <w:tcPr>
            <w:tcW w:w="568" w:type="dxa"/>
            <w:shd w:val="clear" w:color="auto" w:fill="auto"/>
          </w:tcPr>
          <w:p w14:paraId="4B70C8ED" w14:textId="77777777" w:rsidR="00862D11" w:rsidRPr="00862D11" w:rsidRDefault="00862D11" w:rsidP="00862D11">
            <w:pPr>
              <w:jc w:val="both"/>
              <w:rPr>
                <w:rFonts w:eastAsia="Times New Roman"/>
                <w:sz w:val="20"/>
                <w:szCs w:val="20"/>
              </w:rPr>
            </w:pPr>
            <w:r w:rsidRPr="00862D11">
              <w:rPr>
                <w:rFonts w:eastAsia="Times New Roman"/>
                <w:sz w:val="20"/>
                <w:szCs w:val="20"/>
              </w:rPr>
              <w:t>3</w:t>
            </w:r>
          </w:p>
        </w:tc>
        <w:tc>
          <w:tcPr>
            <w:tcW w:w="2092" w:type="dxa"/>
          </w:tcPr>
          <w:p w14:paraId="40D90B68" w14:textId="72B97EB2" w:rsidR="00862D11" w:rsidRPr="00862D11" w:rsidRDefault="00862D11" w:rsidP="00862D11">
            <w:pPr>
              <w:jc w:val="both"/>
              <w:rPr>
                <w:rFonts w:eastAsia="Times New Roman"/>
                <w:sz w:val="20"/>
                <w:szCs w:val="20"/>
              </w:rPr>
            </w:pPr>
            <w:r w:rsidRPr="0074364C">
              <w:t xml:space="preserve">Zabawka edukacyjna dla małych dzieci. </w:t>
            </w:r>
          </w:p>
        </w:tc>
        <w:tc>
          <w:tcPr>
            <w:tcW w:w="1163" w:type="dxa"/>
          </w:tcPr>
          <w:p w14:paraId="6197706B" w14:textId="513E5605" w:rsidR="00862D11" w:rsidRPr="00862D11" w:rsidRDefault="00862D11" w:rsidP="00862D11">
            <w:pPr>
              <w:jc w:val="both"/>
              <w:rPr>
                <w:rFonts w:eastAsia="Times New Roman"/>
                <w:sz w:val="20"/>
                <w:szCs w:val="20"/>
              </w:rPr>
            </w:pPr>
            <w:r w:rsidRPr="0074364C">
              <w:t>2 zestawy</w:t>
            </w:r>
          </w:p>
        </w:tc>
        <w:tc>
          <w:tcPr>
            <w:tcW w:w="5958" w:type="dxa"/>
          </w:tcPr>
          <w:p w14:paraId="09C09855" w14:textId="5BCE3196" w:rsidR="00862D11" w:rsidRPr="00862D11" w:rsidRDefault="00862D11" w:rsidP="00862D11">
            <w:pPr>
              <w:rPr>
                <w:rFonts w:eastAsia="Times New Roman"/>
                <w:sz w:val="20"/>
                <w:szCs w:val="20"/>
              </w:rPr>
            </w:pPr>
            <w:r w:rsidRPr="00862D11">
              <w:rPr>
                <w:rFonts w:eastAsia="Times New Roman"/>
                <w:sz w:val="20"/>
                <w:szCs w:val="20"/>
              </w:rPr>
              <w:t>Zabawka edukacyjna dla małych dzieci</w:t>
            </w:r>
            <w:r>
              <w:rPr>
                <w:rFonts w:eastAsia="Times New Roman"/>
                <w:sz w:val="20"/>
                <w:szCs w:val="20"/>
              </w:rPr>
              <w:t xml:space="preserve"> z autkami, </w:t>
            </w:r>
            <w:r w:rsidRPr="00862D11">
              <w:rPr>
                <w:rFonts w:eastAsia="Times New Roman"/>
                <w:sz w:val="20"/>
                <w:szCs w:val="20"/>
              </w:rPr>
              <w:t>Autka są wykonane z litego drewna. Wspomagają koordynację ręka-oko oraz rozwijają umiejętności motoryczne. 6 autek o wym. 4,3 x 7 x 3,5 cm</w:t>
            </w:r>
          </w:p>
        </w:tc>
      </w:tr>
      <w:tr w:rsidR="00862D11" w:rsidRPr="00862D11" w14:paraId="54BDF17E" w14:textId="77777777" w:rsidTr="00862D11">
        <w:trPr>
          <w:trHeight w:val="1209"/>
        </w:trPr>
        <w:tc>
          <w:tcPr>
            <w:tcW w:w="568" w:type="dxa"/>
            <w:shd w:val="clear" w:color="auto" w:fill="auto"/>
          </w:tcPr>
          <w:p w14:paraId="7CC32192" w14:textId="77777777" w:rsidR="00862D11" w:rsidRPr="00862D11" w:rsidRDefault="00862D11" w:rsidP="00862D11">
            <w:pPr>
              <w:jc w:val="both"/>
              <w:rPr>
                <w:rFonts w:eastAsia="Times New Roman"/>
                <w:sz w:val="20"/>
                <w:szCs w:val="20"/>
              </w:rPr>
            </w:pPr>
            <w:r w:rsidRPr="00862D11">
              <w:rPr>
                <w:rFonts w:eastAsia="Times New Roman"/>
                <w:sz w:val="20"/>
                <w:szCs w:val="20"/>
              </w:rPr>
              <w:t>4</w:t>
            </w:r>
          </w:p>
        </w:tc>
        <w:tc>
          <w:tcPr>
            <w:tcW w:w="2092" w:type="dxa"/>
          </w:tcPr>
          <w:p w14:paraId="64EBC85C" w14:textId="6C6D2303" w:rsidR="00862D11" w:rsidRPr="00862D11" w:rsidRDefault="00862D11" w:rsidP="00862D11">
            <w:pPr>
              <w:jc w:val="both"/>
              <w:rPr>
                <w:rFonts w:eastAsia="Times New Roman"/>
                <w:sz w:val="20"/>
                <w:szCs w:val="20"/>
              </w:rPr>
            </w:pPr>
            <w:r w:rsidRPr="0074364C">
              <w:t xml:space="preserve">Zestaw szafka z klockami </w:t>
            </w:r>
            <w:proofErr w:type="spellStart"/>
            <w:r w:rsidRPr="0074364C">
              <w:t>boetzes</w:t>
            </w:r>
            <w:proofErr w:type="spellEnd"/>
            <w:r w:rsidRPr="0074364C">
              <w:t xml:space="preserve"> </w:t>
            </w:r>
            <w:proofErr w:type="spellStart"/>
            <w:r w:rsidRPr="0074364C">
              <w:t>wall</w:t>
            </w:r>
            <w:proofErr w:type="spellEnd"/>
          </w:p>
        </w:tc>
        <w:tc>
          <w:tcPr>
            <w:tcW w:w="1163" w:type="dxa"/>
          </w:tcPr>
          <w:p w14:paraId="44726809" w14:textId="31E51FA7" w:rsidR="00862D11" w:rsidRPr="00862D11" w:rsidRDefault="00862D11" w:rsidP="00862D11">
            <w:pPr>
              <w:jc w:val="both"/>
              <w:rPr>
                <w:rFonts w:eastAsia="Times New Roman"/>
                <w:sz w:val="20"/>
                <w:szCs w:val="20"/>
              </w:rPr>
            </w:pPr>
            <w:r w:rsidRPr="0074364C">
              <w:t>1 szt.</w:t>
            </w:r>
          </w:p>
        </w:tc>
        <w:tc>
          <w:tcPr>
            <w:tcW w:w="5958" w:type="dxa"/>
          </w:tcPr>
          <w:p w14:paraId="740DE959" w14:textId="73DCF96A" w:rsidR="00862D11" w:rsidRPr="00862D11" w:rsidRDefault="00862D11" w:rsidP="00862D11">
            <w:pPr>
              <w:rPr>
                <w:rFonts w:eastAsia="Times New Roman"/>
                <w:sz w:val="20"/>
                <w:szCs w:val="20"/>
              </w:rPr>
            </w:pPr>
            <w:r w:rsidRPr="00862D11">
              <w:rPr>
                <w:rFonts w:eastAsia="Times New Roman"/>
                <w:sz w:val="20"/>
                <w:szCs w:val="20"/>
              </w:rPr>
              <w:t>szafka M na plastikowe pojemniki - z przegrodą, 1 szt., Pojemnik płytki - transparentny, 16 szt., 32 komplety klocków 1-pinowych w różnych kolorach</w:t>
            </w:r>
          </w:p>
        </w:tc>
      </w:tr>
      <w:tr w:rsidR="00862D11" w:rsidRPr="00862D11" w14:paraId="372E40BE" w14:textId="77777777" w:rsidTr="00862D11">
        <w:trPr>
          <w:trHeight w:val="1691"/>
        </w:trPr>
        <w:tc>
          <w:tcPr>
            <w:tcW w:w="568" w:type="dxa"/>
            <w:shd w:val="clear" w:color="auto" w:fill="auto"/>
          </w:tcPr>
          <w:p w14:paraId="15E659D9" w14:textId="77777777" w:rsidR="00862D11" w:rsidRPr="00862D11" w:rsidRDefault="00862D11" w:rsidP="00862D11">
            <w:pPr>
              <w:jc w:val="both"/>
              <w:rPr>
                <w:rFonts w:eastAsia="Times New Roman"/>
                <w:sz w:val="20"/>
                <w:szCs w:val="20"/>
              </w:rPr>
            </w:pPr>
            <w:r w:rsidRPr="00862D11">
              <w:rPr>
                <w:rFonts w:eastAsia="Times New Roman"/>
                <w:sz w:val="20"/>
                <w:szCs w:val="20"/>
              </w:rPr>
              <w:t>5</w:t>
            </w:r>
          </w:p>
        </w:tc>
        <w:tc>
          <w:tcPr>
            <w:tcW w:w="2092" w:type="dxa"/>
          </w:tcPr>
          <w:p w14:paraId="4111A2F6" w14:textId="0CE54429" w:rsidR="00862D11" w:rsidRPr="00862D11" w:rsidRDefault="00862D11" w:rsidP="00862D11">
            <w:pPr>
              <w:jc w:val="both"/>
              <w:rPr>
                <w:rFonts w:eastAsia="Times New Roman"/>
                <w:sz w:val="20"/>
                <w:szCs w:val="20"/>
              </w:rPr>
            </w:pPr>
            <w:r w:rsidRPr="0074364C">
              <w:t xml:space="preserve">BOTZEES WALL - płytka bazowa </w:t>
            </w:r>
          </w:p>
        </w:tc>
        <w:tc>
          <w:tcPr>
            <w:tcW w:w="1163" w:type="dxa"/>
          </w:tcPr>
          <w:p w14:paraId="5CA59BFF" w14:textId="52749429" w:rsidR="00862D11" w:rsidRPr="00862D11" w:rsidRDefault="00862D11" w:rsidP="00862D11">
            <w:pPr>
              <w:jc w:val="both"/>
              <w:rPr>
                <w:rFonts w:eastAsia="Times New Roman"/>
                <w:sz w:val="20"/>
                <w:szCs w:val="20"/>
              </w:rPr>
            </w:pPr>
            <w:r w:rsidRPr="0074364C">
              <w:t>10 szt.</w:t>
            </w:r>
          </w:p>
        </w:tc>
        <w:tc>
          <w:tcPr>
            <w:tcW w:w="5958" w:type="dxa"/>
          </w:tcPr>
          <w:p w14:paraId="585E5D4D" w14:textId="06996393" w:rsidR="00862D11" w:rsidRPr="00862D11" w:rsidRDefault="00862D11" w:rsidP="00862D11">
            <w:pPr>
              <w:rPr>
                <w:rFonts w:eastAsia="Times New Roman"/>
                <w:sz w:val="20"/>
                <w:szCs w:val="20"/>
              </w:rPr>
            </w:pPr>
            <w:r w:rsidRPr="00862D11">
              <w:rPr>
                <w:rFonts w:eastAsia="Times New Roman"/>
                <w:sz w:val="20"/>
                <w:szCs w:val="20"/>
              </w:rPr>
              <w:t>płytka bazowa 10 szt. - • wym. 1 płytki 40 x 40 cm</w:t>
            </w:r>
          </w:p>
        </w:tc>
      </w:tr>
      <w:tr w:rsidR="00862D11" w:rsidRPr="00862D11" w14:paraId="5BA5B6AE" w14:textId="77777777" w:rsidTr="00862D11">
        <w:trPr>
          <w:trHeight w:val="1691"/>
        </w:trPr>
        <w:tc>
          <w:tcPr>
            <w:tcW w:w="568" w:type="dxa"/>
            <w:shd w:val="clear" w:color="auto" w:fill="auto"/>
          </w:tcPr>
          <w:p w14:paraId="047696D6" w14:textId="77777777" w:rsidR="00862D11" w:rsidRPr="00862D11" w:rsidRDefault="00862D11" w:rsidP="00862D11">
            <w:pPr>
              <w:jc w:val="both"/>
              <w:rPr>
                <w:rFonts w:eastAsia="Times New Roman"/>
                <w:sz w:val="20"/>
                <w:szCs w:val="20"/>
              </w:rPr>
            </w:pPr>
            <w:r w:rsidRPr="00862D11">
              <w:rPr>
                <w:rFonts w:eastAsia="Times New Roman"/>
                <w:sz w:val="20"/>
                <w:szCs w:val="20"/>
              </w:rPr>
              <w:t>6</w:t>
            </w:r>
          </w:p>
        </w:tc>
        <w:tc>
          <w:tcPr>
            <w:tcW w:w="2092" w:type="dxa"/>
          </w:tcPr>
          <w:p w14:paraId="5485531A" w14:textId="0174EB19" w:rsidR="00862D11" w:rsidRPr="00862D11" w:rsidRDefault="00862D11" w:rsidP="00862D11">
            <w:pPr>
              <w:jc w:val="both"/>
            </w:pPr>
            <w:r w:rsidRPr="0074364C">
              <w:t xml:space="preserve">Rozkładana szafa garderoba na ubranka dla lalek z lalką </w:t>
            </w:r>
          </w:p>
        </w:tc>
        <w:tc>
          <w:tcPr>
            <w:tcW w:w="1163" w:type="dxa"/>
          </w:tcPr>
          <w:p w14:paraId="19D1F19A" w14:textId="7D6BC68A" w:rsidR="00862D11" w:rsidRPr="00862D11" w:rsidRDefault="00862D11" w:rsidP="00862D11">
            <w:pPr>
              <w:jc w:val="both"/>
            </w:pPr>
            <w:r w:rsidRPr="0074364C">
              <w:t>3 szt.</w:t>
            </w:r>
          </w:p>
        </w:tc>
        <w:tc>
          <w:tcPr>
            <w:tcW w:w="5958" w:type="dxa"/>
          </w:tcPr>
          <w:p w14:paraId="262E5CAA" w14:textId="2F2420D7" w:rsidR="00862D11" w:rsidRPr="00862D11" w:rsidRDefault="00862D11" w:rsidP="00862D11">
            <w:pPr>
              <w:rPr>
                <w:rFonts w:eastAsia="Times New Roman"/>
                <w:sz w:val="20"/>
                <w:szCs w:val="20"/>
              </w:rPr>
            </w:pPr>
            <w:r w:rsidRPr="00862D11">
              <w:rPr>
                <w:rFonts w:eastAsia="Times New Roman"/>
                <w:sz w:val="20"/>
                <w:szCs w:val="20"/>
              </w:rPr>
              <w:t>Rozkładana szafa garderoba na ubranka dla lalek z lalką 30cm, Wymiary szafy po rozłożeniu: 35x29x11 cm</w:t>
            </w:r>
          </w:p>
        </w:tc>
      </w:tr>
      <w:tr w:rsidR="00862D11" w:rsidRPr="00862D11" w14:paraId="36846B91" w14:textId="77777777" w:rsidTr="00862D11">
        <w:trPr>
          <w:trHeight w:val="1691"/>
        </w:trPr>
        <w:tc>
          <w:tcPr>
            <w:tcW w:w="568" w:type="dxa"/>
            <w:shd w:val="clear" w:color="auto" w:fill="auto"/>
          </w:tcPr>
          <w:p w14:paraId="7F5E11A4" w14:textId="77777777" w:rsidR="00862D11" w:rsidRPr="00862D11" w:rsidRDefault="00862D11" w:rsidP="00862D11">
            <w:pPr>
              <w:jc w:val="both"/>
              <w:rPr>
                <w:rFonts w:eastAsia="Times New Roman"/>
                <w:sz w:val="20"/>
                <w:szCs w:val="20"/>
              </w:rPr>
            </w:pPr>
            <w:r w:rsidRPr="00862D11">
              <w:rPr>
                <w:rFonts w:eastAsia="Times New Roman"/>
                <w:sz w:val="20"/>
                <w:szCs w:val="20"/>
              </w:rPr>
              <w:t>7</w:t>
            </w:r>
          </w:p>
        </w:tc>
        <w:tc>
          <w:tcPr>
            <w:tcW w:w="2092" w:type="dxa"/>
          </w:tcPr>
          <w:p w14:paraId="56D7B803" w14:textId="06FD9BE8" w:rsidR="00862D11" w:rsidRPr="00862D11" w:rsidRDefault="00862D11" w:rsidP="00862D11">
            <w:pPr>
              <w:jc w:val="both"/>
            </w:pPr>
            <w:r w:rsidRPr="0074364C">
              <w:t xml:space="preserve">Ubranka dla lalek zestaw sukienki akcesoria 85 el. </w:t>
            </w:r>
          </w:p>
        </w:tc>
        <w:tc>
          <w:tcPr>
            <w:tcW w:w="1163" w:type="dxa"/>
          </w:tcPr>
          <w:p w14:paraId="2CBB399C" w14:textId="0EC8898B" w:rsidR="00862D11" w:rsidRPr="00862D11" w:rsidRDefault="00862D11" w:rsidP="00862D11">
            <w:pPr>
              <w:jc w:val="both"/>
            </w:pPr>
            <w:r w:rsidRPr="0074364C">
              <w:t>2 zestawy</w:t>
            </w:r>
          </w:p>
        </w:tc>
        <w:tc>
          <w:tcPr>
            <w:tcW w:w="5958" w:type="dxa"/>
          </w:tcPr>
          <w:p w14:paraId="259DEC71" w14:textId="0B102F92" w:rsidR="00862D11" w:rsidRPr="00862D11" w:rsidRDefault="00862D11" w:rsidP="00862D11">
            <w:pPr>
              <w:rPr>
                <w:rFonts w:eastAsia="Times New Roman"/>
                <w:sz w:val="20"/>
                <w:szCs w:val="20"/>
              </w:rPr>
            </w:pPr>
            <w:r w:rsidRPr="00862D11">
              <w:rPr>
                <w:rFonts w:eastAsia="Times New Roman"/>
                <w:sz w:val="20"/>
                <w:szCs w:val="20"/>
              </w:rPr>
              <w:t>Ubranka dla lalek</w:t>
            </w:r>
            <w:r>
              <w:rPr>
                <w:rFonts w:eastAsia="Times New Roman"/>
                <w:sz w:val="20"/>
                <w:szCs w:val="20"/>
              </w:rPr>
              <w:t>,</w:t>
            </w:r>
            <w:r w:rsidRPr="00862D11">
              <w:rPr>
                <w:rFonts w:eastAsia="Times New Roman"/>
                <w:sz w:val="20"/>
                <w:szCs w:val="20"/>
              </w:rPr>
              <w:t xml:space="preserve"> zestaw</w:t>
            </w:r>
            <w:r>
              <w:rPr>
                <w:rFonts w:eastAsia="Times New Roman"/>
                <w:sz w:val="20"/>
                <w:szCs w:val="20"/>
              </w:rPr>
              <w:t>,</w:t>
            </w:r>
            <w:r w:rsidRPr="00862D11">
              <w:rPr>
                <w:rFonts w:eastAsia="Times New Roman"/>
                <w:sz w:val="20"/>
                <w:szCs w:val="20"/>
              </w:rPr>
              <w:t xml:space="preserve"> sukienki</w:t>
            </w:r>
            <w:r>
              <w:rPr>
                <w:rFonts w:eastAsia="Times New Roman"/>
                <w:sz w:val="20"/>
                <w:szCs w:val="20"/>
              </w:rPr>
              <w:t>,</w:t>
            </w:r>
            <w:r w:rsidRPr="00862D11">
              <w:rPr>
                <w:rFonts w:eastAsia="Times New Roman"/>
                <w:sz w:val="20"/>
                <w:szCs w:val="20"/>
              </w:rPr>
              <w:t xml:space="preserve"> akcesoria</w:t>
            </w:r>
            <w:r>
              <w:rPr>
                <w:rFonts w:eastAsia="Times New Roman"/>
                <w:sz w:val="20"/>
                <w:szCs w:val="20"/>
              </w:rPr>
              <w:t>-</w:t>
            </w:r>
            <w:r w:rsidRPr="00862D11">
              <w:rPr>
                <w:rFonts w:eastAsia="Times New Roman"/>
                <w:sz w:val="20"/>
                <w:szCs w:val="20"/>
              </w:rPr>
              <w:t xml:space="preserve"> 85 el.</w:t>
            </w:r>
          </w:p>
        </w:tc>
      </w:tr>
      <w:tr w:rsidR="00862D11" w:rsidRPr="00862D11" w14:paraId="479BD572" w14:textId="77777777" w:rsidTr="00862D11">
        <w:trPr>
          <w:trHeight w:val="1691"/>
        </w:trPr>
        <w:tc>
          <w:tcPr>
            <w:tcW w:w="568" w:type="dxa"/>
            <w:shd w:val="clear" w:color="auto" w:fill="auto"/>
          </w:tcPr>
          <w:p w14:paraId="111F5C37" w14:textId="77777777" w:rsidR="00862D11" w:rsidRPr="00862D11" w:rsidRDefault="00862D11" w:rsidP="00862D11">
            <w:pPr>
              <w:jc w:val="both"/>
              <w:rPr>
                <w:rFonts w:eastAsia="Times New Roman"/>
                <w:sz w:val="20"/>
                <w:szCs w:val="20"/>
              </w:rPr>
            </w:pPr>
            <w:r w:rsidRPr="00862D11">
              <w:rPr>
                <w:rFonts w:eastAsia="Times New Roman"/>
                <w:sz w:val="20"/>
                <w:szCs w:val="20"/>
              </w:rPr>
              <w:lastRenderedPageBreak/>
              <w:t>8</w:t>
            </w:r>
          </w:p>
        </w:tc>
        <w:tc>
          <w:tcPr>
            <w:tcW w:w="2092" w:type="dxa"/>
          </w:tcPr>
          <w:p w14:paraId="7B2168D8" w14:textId="52C01E93" w:rsidR="00862D11" w:rsidRPr="00862D11" w:rsidRDefault="00862D11" w:rsidP="00862D11">
            <w:pPr>
              <w:jc w:val="both"/>
            </w:pPr>
            <w:r w:rsidRPr="0074364C">
              <w:t xml:space="preserve">samochód Hot </w:t>
            </w:r>
            <w:proofErr w:type="spellStart"/>
            <w:r w:rsidRPr="0074364C">
              <w:t>Wheels</w:t>
            </w:r>
            <w:proofErr w:type="spellEnd"/>
            <w:r w:rsidRPr="0074364C">
              <w:t xml:space="preserve"> Monster Trucks </w:t>
            </w:r>
            <w:proofErr w:type="spellStart"/>
            <w:r w:rsidRPr="0074364C">
              <w:t>Rhino</w:t>
            </w:r>
            <w:proofErr w:type="spellEnd"/>
            <w:r w:rsidRPr="0074364C">
              <w:t xml:space="preserve"> </w:t>
            </w:r>
            <w:proofErr w:type="spellStart"/>
            <w:r w:rsidRPr="0074364C">
              <w:t>Rig</w:t>
            </w:r>
            <w:proofErr w:type="spellEnd"/>
            <w:r w:rsidRPr="0074364C">
              <w:t xml:space="preserve"> Transporter </w:t>
            </w:r>
          </w:p>
        </w:tc>
        <w:tc>
          <w:tcPr>
            <w:tcW w:w="1163" w:type="dxa"/>
          </w:tcPr>
          <w:p w14:paraId="4BC00F85" w14:textId="2F61BEB3" w:rsidR="00862D11" w:rsidRPr="00862D11" w:rsidRDefault="00862D11" w:rsidP="00862D11">
            <w:pPr>
              <w:jc w:val="both"/>
            </w:pPr>
            <w:r w:rsidRPr="0074364C">
              <w:t>1 szt.</w:t>
            </w:r>
          </w:p>
        </w:tc>
        <w:tc>
          <w:tcPr>
            <w:tcW w:w="5958" w:type="dxa"/>
          </w:tcPr>
          <w:p w14:paraId="22202E45" w14:textId="19D8D79B" w:rsidR="00862D11" w:rsidRPr="00862D11" w:rsidRDefault="00862D11" w:rsidP="00862D11">
            <w:pPr>
              <w:rPr>
                <w:rFonts w:eastAsia="Times New Roman"/>
                <w:sz w:val="20"/>
                <w:szCs w:val="20"/>
              </w:rPr>
            </w:pPr>
            <w:r>
              <w:rPr>
                <w:rFonts w:eastAsia="Times New Roman"/>
                <w:sz w:val="20"/>
                <w:szCs w:val="20"/>
              </w:rPr>
              <w:t xml:space="preserve">Transportowa ciężarówka z serii hor </w:t>
            </w:r>
            <w:proofErr w:type="spellStart"/>
            <w:r>
              <w:rPr>
                <w:rFonts w:eastAsia="Times New Roman"/>
                <w:sz w:val="20"/>
                <w:szCs w:val="20"/>
              </w:rPr>
              <w:t>wheels</w:t>
            </w:r>
            <w:proofErr w:type="spellEnd"/>
            <w:r>
              <w:rPr>
                <w:rFonts w:eastAsia="Times New Roman"/>
                <w:sz w:val="20"/>
                <w:szCs w:val="20"/>
              </w:rPr>
              <w:t xml:space="preserve">, nosorożec, </w:t>
            </w:r>
            <w:r w:rsidRPr="00862D11">
              <w:rPr>
                <w:rFonts w:eastAsia="Times New Roman"/>
                <w:sz w:val="20"/>
                <w:szCs w:val="20"/>
              </w:rPr>
              <w:t>Wymiary opakowania: 25 x 43 x 18 cm</w:t>
            </w:r>
          </w:p>
        </w:tc>
      </w:tr>
      <w:tr w:rsidR="00862D11" w:rsidRPr="00862D11" w14:paraId="1AE03496" w14:textId="77777777" w:rsidTr="00862D11">
        <w:trPr>
          <w:trHeight w:val="1691"/>
        </w:trPr>
        <w:tc>
          <w:tcPr>
            <w:tcW w:w="568" w:type="dxa"/>
            <w:shd w:val="clear" w:color="auto" w:fill="auto"/>
          </w:tcPr>
          <w:p w14:paraId="40586216" w14:textId="77777777" w:rsidR="00862D11" w:rsidRPr="00862D11" w:rsidRDefault="00862D11" w:rsidP="00862D11">
            <w:pPr>
              <w:jc w:val="both"/>
              <w:rPr>
                <w:rFonts w:eastAsia="Times New Roman"/>
                <w:sz w:val="20"/>
                <w:szCs w:val="20"/>
              </w:rPr>
            </w:pPr>
            <w:r w:rsidRPr="00862D11">
              <w:rPr>
                <w:rFonts w:eastAsia="Times New Roman"/>
                <w:sz w:val="20"/>
                <w:szCs w:val="20"/>
              </w:rPr>
              <w:t>9</w:t>
            </w:r>
          </w:p>
        </w:tc>
        <w:tc>
          <w:tcPr>
            <w:tcW w:w="2092" w:type="dxa"/>
          </w:tcPr>
          <w:p w14:paraId="7B999B04" w14:textId="77777777" w:rsidR="00862D11" w:rsidRPr="0074364C" w:rsidRDefault="00862D11" w:rsidP="00862D11">
            <w:r w:rsidRPr="0074364C">
              <w:t xml:space="preserve">lalka mężczyzna </w:t>
            </w:r>
          </w:p>
          <w:p w14:paraId="19B7C082" w14:textId="55C52254" w:rsidR="00862D11" w:rsidRPr="00862D11" w:rsidRDefault="00862D11" w:rsidP="00862D11">
            <w:pPr>
              <w:jc w:val="both"/>
            </w:pPr>
          </w:p>
        </w:tc>
        <w:tc>
          <w:tcPr>
            <w:tcW w:w="1163" w:type="dxa"/>
          </w:tcPr>
          <w:p w14:paraId="3960FEE3" w14:textId="4EDCD8B2" w:rsidR="00862D11" w:rsidRPr="00862D11" w:rsidRDefault="00862D11" w:rsidP="00862D11">
            <w:pPr>
              <w:jc w:val="both"/>
            </w:pPr>
            <w:r w:rsidRPr="0074364C">
              <w:t>3 szt.</w:t>
            </w:r>
          </w:p>
        </w:tc>
        <w:tc>
          <w:tcPr>
            <w:tcW w:w="5958" w:type="dxa"/>
          </w:tcPr>
          <w:p w14:paraId="591F2520" w14:textId="40458BF4" w:rsidR="00862D11" w:rsidRPr="00862D11" w:rsidRDefault="00862D11" w:rsidP="00862D11">
            <w:pPr>
              <w:rPr>
                <w:rFonts w:eastAsia="Times New Roman"/>
                <w:sz w:val="20"/>
                <w:szCs w:val="20"/>
              </w:rPr>
            </w:pPr>
            <w:r w:rsidRPr="00862D11">
              <w:rPr>
                <w:rFonts w:eastAsia="Times New Roman"/>
                <w:sz w:val="20"/>
                <w:szCs w:val="20"/>
              </w:rPr>
              <w:t xml:space="preserve">wysokość lalki: 29 cm, Marka- </w:t>
            </w:r>
            <w:proofErr w:type="spellStart"/>
            <w:r w:rsidRPr="00862D11">
              <w:rPr>
                <w:rFonts w:eastAsia="Times New Roman"/>
                <w:sz w:val="20"/>
                <w:szCs w:val="20"/>
              </w:rPr>
              <w:t>Simba</w:t>
            </w:r>
            <w:proofErr w:type="spellEnd"/>
          </w:p>
        </w:tc>
      </w:tr>
      <w:tr w:rsidR="00862D11" w:rsidRPr="00862D11" w14:paraId="7BC7358F" w14:textId="77777777" w:rsidTr="00862D11">
        <w:trPr>
          <w:trHeight w:val="1691"/>
        </w:trPr>
        <w:tc>
          <w:tcPr>
            <w:tcW w:w="568" w:type="dxa"/>
            <w:shd w:val="clear" w:color="auto" w:fill="auto"/>
          </w:tcPr>
          <w:p w14:paraId="264E30EA" w14:textId="77777777" w:rsidR="00862D11" w:rsidRPr="00862D11" w:rsidRDefault="00862D11" w:rsidP="00862D11">
            <w:pPr>
              <w:jc w:val="both"/>
              <w:rPr>
                <w:rFonts w:eastAsia="Times New Roman"/>
                <w:sz w:val="20"/>
                <w:szCs w:val="20"/>
              </w:rPr>
            </w:pPr>
            <w:r w:rsidRPr="00862D11">
              <w:rPr>
                <w:rFonts w:eastAsia="Times New Roman"/>
                <w:sz w:val="20"/>
                <w:szCs w:val="20"/>
              </w:rPr>
              <w:t>10</w:t>
            </w:r>
          </w:p>
        </w:tc>
        <w:tc>
          <w:tcPr>
            <w:tcW w:w="2092" w:type="dxa"/>
          </w:tcPr>
          <w:p w14:paraId="75D2E5CF" w14:textId="77777777" w:rsidR="00862D11" w:rsidRPr="0074364C" w:rsidRDefault="00862D11" w:rsidP="00862D11">
            <w:r w:rsidRPr="0074364C">
              <w:t>lalka z deskorolką</w:t>
            </w:r>
          </w:p>
          <w:p w14:paraId="20B7535B" w14:textId="72354739" w:rsidR="00862D11" w:rsidRPr="00862D11" w:rsidRDefault="00862D11" w:rsidP="00862D11">
            <w:pPr>
              <w:jc w:val="both"/>
            </w:pPr>
          </w:p>
        </w:tc>
        <w:tc>
          <w:tcPr>
            <w:tcW w:w="1163" w:type="dxa"/>
          </w:tcPr>
          <w:p w14:paraId="34059570" w14:textId="36C71F79" w:rsidR="00862D11" w:rsidRPr="00862D11" w:rsidRDefault="00862D11" w:rsidP="00862D11">
            <w:pPr>
              <w:jc w:val="both"/>
            </w:pPr>
            <w:r w:rsidRPr="0074364C">
              <w:t>2 szt.</w:t>
            </w:r>
          </w:p>
        </w:tc>
        <w:tc>
          <w:tcPr>
            <w:tcW w:w="5958" w:type="dxa"/>
          </w:tcPr>
          <w:p w14:paraId="5542B92F" w14:textId="490AD0E2" w:rsidR="00862D11" w:rsidRPr="00862D11" w:rsidRDefault="00862D11" w:rsidP="00862D11">
            <w:pPr>
              <w:rPr>
                <w:rFonts w:eastAsia="Times New Roman"/>
                <w:sz w:val="20"/>
                <w:szCs w:val="20"/>
              </w:rPr>
            </w:pPr>
            <w:r w:rsidRPr="00862D11">
              <w:rPr>
                <w:rFonts w:eastAsia="Times New Roman"/>
                <w:sz w:val="20"/>
                <w:szCs w:val="20"/>
              </w:rPr>
              <w:t xml:space="preserve">wysokość lalki: 29 cm, Marka- </w:t>
            </w:r>
            <w:proofErr w:type="spellStart"/>
            <w:r w:rsidRPr="00862D11">
              <w:rPr>
                <w:rFonts w:eastAsia="Times New Roman"/>
                <w:sz w:val="20"/>
                <w:szCs w:val="20"/>
              </w:rPr>
              <w:t>Simba</w:t>
            </w:r>
            <w:proofErr w:type="spellEnd"/>
          </w:p>
        </w:tc>
      </w:tr>
      <w:tr w:rsidR="00862D11" w:rsidRPr="00862D11" w14:paraId="11758B52" w14:textId="77777777" w:rsidTr="00862D11">
        <w:trPr>
          <w:trHeight w:val="1691"/>
        </w:trPr>
        <w:tc>
          <w:tcPr>
            <w:tcW w:w="568" w:type="dxa"/>
            <w:shd w:val="clear" w:color="auto" w:fill="auto"/>
          </w:tcPr>
          <w:p w14:paraId="245EA7F6" w14:textId="77777777" w:rsidR="00862D11" w:rsidRPr="00862D11" w:rsidRDefault="00862D11" w:rsidP="00862D11">
            <w:pPr>
              <w:jc w:val="both"/>
              <w:rPr>
                <w:rFonts w:eastAsia="Times New Roman"/>
                <w:sz w:val="20"/>
                <w:szCs w:val="20"/>
              </w:rPr>
            </w:pPr>
            <w:r w:rsidRPr="00862D11">
              <w:rPr>
                <w:rFonts w:eastAsia="Times New Roman"/>
                <w:sz w:val="20"/>
                <w:szCs w:val="20"/>
              </w:rPr>
              <w:t>11</w:t>
            </w:r>
          </w:p>
        </w:tc>
        <w:tc>
          <w:tcPr>
            <w:tcW w:w="2092" w:type="dxa"/>
          </w:tcPr>
          <w:p w14:paraId="35199C13" w14:textId="77777777" w:rsidR="00862D11" w:rsidRPr="0074364C" w:rsidRDefault="00862D11" w:rsidP="00862D11">
            <w:r w:rsidRPr="0074364C">
              <w:t xml:space="preserve">domek dla dzieci </w:t>
            </w:r>
          </w:p>
          <w:p w14:paraId="5E5E4954" w14:textId="79DD4C10" w:rsidR="00862D11" w:rsidRPr="00862D11" w:rsidRDefault="00862D11" w:rsidP="00862D11">
            <w:pPr>
              <w:jc w:val="both"/>
            </w:pPr>
          </w:p>
        </w:tc>
        <w:tc>
          <w:tcPr>
            <w:tcW w:w="1163" w:type="dxa"/>
          </w:tcPr>
          <w:p w14:paraId="623007DC" w14:textId="32854F75" w:rsidR="00862D11" w:rsidRPr="00862D11" w:rsidRDefault="00862D11" w:rsidP="00862D11">
            <w:pPr>
              <w:jc w:val="both"/>
            </w:pPr>
            <w:r w:rsidRPr="0074364C">
              <w:t>1 szt.</w:t>
            </w:r>
          </w:p>
        </w:tc>
        <w:tc>
          <w:tcPr>
            <w:tcW w:w="5958" w:type="dxa"/>
          </w:tcPr>
          <w:p w14:paraId="67AA75C9" w14:textId="7E9F88D5" w:rsidR="00862D11" w:rsidRPr="00862D11" w:rsidRDefault="00862D11" w:rsidP="00862D11">
            <w:pPr>
              <w:rPr>
                <w:rFonts w:eastAsia="Times New Roman"/>
                <w:sz w:val="20"/>
                <w:szCs w:val="20"/>
              </w:rPr>
            </w:pPr>
            <w:r w:rsidRPr="00862D11">
              <w:rPr>
                <w:rFonts w:eastAsia="Times New Roman"/>
                <w:sz w:val="20"/>
                <w:szCs w:val="20"/>
              </w:rPr>
              <w:t>tworzywo sztuczne odporne na promieniowanie UV, dł. x szer. x wys.: 217 x 171 x 172 cm</w:t>
            </w:r>
          </w:p>
        </w:tc>
      </w:tr>
      <w:tr w:rsidR="00862D11" w:rsidRPr="00862D11" w14:paraId="61363AE0" w14:textId="77777777" w:rsidTr="00862D11">
        <w:trPr>
          <w:trHeight w:val="1691"/>
        </w:trPr>
        <w:tc>
          <w:tcPr>
            <w:tcW w:w="568" w:type="dxa"/>
            <w:shd w:val="clear" w:color="auto" w:fill="auto"/>
          </w:tcPr>
          <w:p w14:paraId="656E8075" w14:textId="77777777" w:rsidR="00862D11" w:rsidRPr="00862D11" w:rsidRDefault="00862D11" w:rsidP="00862D11">
            <w:pPr>
              <w:jc w:val="both"/>
              <w:rPr>
                <w:rFonts w:eastAsia="Times New Roman"/>
                <w:sz w:val="20"/>
                <w:szCs w:val="20"/>
              </w:rPr>
            </w:pPr>
            <w:r w:rsidRPr="00862D11">
              <w:rPr>
                <w:rFonts w:eastAsia="Times New Roman"/>
                <w:sz w:val="20"/>
                <w:szCs w:val="20"/>
              </w:rPr>
              <w:t>12</w:t>
            </w:r>
          </w:p>
        </w:tc>
        <w:tc>
          <w:tcPr>
            <w:tcW w:w="2092" w:type="dxa"/>
          </w:tcPr>
          <w:p w14:paraId="5B430722" w14:textId="7D23D45B" w:rsidR="00862D11" w:rsidRPr="00862D11" w:rsidRDefault="00862D11" w:rsidP="00862D11">
            <w:pPr>
              <w:jc w:val="both"/>
            </w:pPr>
            <w:r w:rsidRPr="0074364C">
              <w:t xml:space="preserve">zestaw 3 lalek z akcesoriami </w:t>
            </w:r>
          </w:p>
        </w:tc>
        <w:tc>
          <w:tcPr>
            <w:tcW w:w="1163" w:type="dxa"/>
          </w:tcPr>
          <w:p w14:paraId="35757C24" w14:textId="62969BF2" w:rsidR="00862D11" w:rsidRPr="00862D11" w:rsidRDefault="00862D11" w:rsidP="00862D11">
            <w:pPr>
              <w:jc w:val="both"/>
            </w:pPr>
            <w:r w:rsidRPr="0074364C">
              <w:t>1 szt.</w:t>
            </w:r>
          </w:p>
        </w:tc>
        <w:tc>
          <w:tcPr>
            <w:tcW w:w="5958" w:type="dxa"/>
          </w:tcPr>
          <w:p w14:paraId="77285448" w14:textId="10BD6210" w:rsidR="00862D11" w:rsidRPr="00862D11" w:rsidRDefault="00EC1421" w:rsidP="00862D11">
            <w:pPr>
              <w:rPr>
                <w:rFonts w:eastAsia="Times New Roman"/>
                <w:sz w:val="20"/>
                <w:szCs w:val="20"/>
              </w:rPr>
            </w:pPr>
            <w:r w:rsidRPr="00EC1421">
              <w:rPr>
                <w:rFonts w:eastAsia="Times New Roman"/>
                <w:sz w:val="20"/>
                <w:szCs w:val="20"/>
              </w:rPr>
              <w:t>Wymiary opakowania: 82x33,5x6,5cm</w:t>
            </w:r>
          </w:p>
        </w:tc>
      </w:tr>
      <w:tr w:rsidR="00862D11" w:rsidRPr="00862D11" w14:paraId="3807C7A7" w14:textId="77777777" w:rsidTr="00862D11">
        <w:trPr>
          <w:trHeight w:val="1691"/>
        </w:trPr>
        <w:tc>
          <w:tcPr>
            <w:tcW w:w="568" w:type="dxa"/>
            <w:shd w:val="clear" w:color="auto" w:fill="auto"/>
          </w:tcPr>
          <w:p w14:paraId="787D92CA" w14:textId="77777777" w:rsidR="00862D11" w:rsidRPr="00862D11" w:rsidRDefault="00862D11" w:rsidP="00862D11">
            <w:pPr>
              <w:jc w:val="both"/>
              <w:rPr>
                <w:rFonts w:eastAsia="Times New Roman"/>
                <w:sz w:val="20"/>
                <w:szCs w:val="20"/>
              </w:rPr>
            </w:pPr>
            <w:r w:rsidRPr="00862D11">
              <w:rPr>
                <w:rFonts w:eastAsia="Times New Roman"/>
                <w:sz w:val="20"/>
                <w:szCs w:val="20"/>
              </w:rPr>
              <w:t>13</w:t>
            </w:r>
          </w:p>
        </w:tc>
        <w:tc>
          <w:tcPr>
            <w:tcW w:w="2092" w:type="dxa"/>
          </w:tcPr>
          <w:p w14:paraId="04755369" w14:textId="060EE1FE" w:rsidR="00862D11" w:rsidRPr="00862D11" w:rsidRDefault="00862D11" w:rsidP="00862D11">
            <w:pPr>
              <w:jc w:val="both"/>
            </w:pPr>
            <w:r w:rsidRPr="0074364C">
              <w:t>lalka w sukience</w:t>
            </w:r>
          </w:p>
        </w:tc>
        <w:tc>
          <w:tcPr>
            <w:tcW w:w="1163" w:type="dxa"/>
          </w:tcPr>
          <w:p w14:paraId="240D98B8" w14:textId="0400894C" w:rsidR="00862D11" w:rsidRPr="00862D11" w:rsidRDefault="00862D11" w:rsidP="00862D11">
            <w:pPr>
              <w:jc w:val="both"/>
            </w:pPr>
            <w:r w:rsidRPr="0074364C">
              <w:t>1 szt.</w:t>
            </w:r>
          </w:p>
        </w:tc>
        <w:tc>
          <w:tcPr>
            <w:tcW w:w="5958" w:type="dxa"/>
          </w:tcPr>
          <w:p w14:paraId="38A89FD0" w14:textId="0E706E51" w:rsidR="00862D11" w:rsidRPr="00862D11" w:rsidRDefault="00EC1421" w:rsidP="00862D11">
            <w:pPr>
              <w:rPr>
                <w:rFonts w:eastAsia="Times New Roman"/>
                <w:sz w:val="20"/>
                <w:szCs w:val="20"/>
              </w:rPr>
            </w:pPr>
            <w:r w:rsidRPr="00EC1421">
              <w:rPr>
                <w:rFonts w:eastAsia="Times New Roman"/>
                <w:sz w:val="20"/>
                <w:szCs w:val="20"/>
              </w:rPr>
              <w:t>wysokość 29 cm</w:t>
            </w:r>
          </w:p>
        </w:tc>
      </w:tr>
      <w:tr w:rsidR="00862D11" w:rsidRPr="00862D11" w14:paraId="7CBF834B" w14:textId="77777777" w:rsidTr="00862D11">
        <w:trPr>
          <w:trHeight w:val="1691"/>
        </w:trPr>
        <w:tc>
          <w:tcPr>
            <w:tcW w:w="568" w:type="dxa"/>
            <w:shd w:val="clear" w:color="auto" w:fill="auto"/>
          </w:tcPr>
          <w:p w14:paraId="1D832A63" w14:textId="77777777" w:rsidR="00862D11" w:rsidRPr="00862D11" w:rsidRDefault="00862D11" w:rsidP="00862D11">
            <w:pPr>
              <w:jc w:val="both"/>
              <w:rPr>
                <w:rFonts w:eastAsia="Times New Roman"/>
                <w:sz w:val="20"/>
                <w:szCs w:val="20"/>
              </w:rPr>
            </w:pPr>
            <w:r w:rsidRPr="00862D11">
              <w:rPr>
                <w:rFonts w:eastAsia="Times New Roman"/>
                <w:sz w:val="20"/>
                <w:szCs w:val="20"/>
              </w:rPr>
              <w:t>14</w:t>
            </w:r>
          </w:p>
        </w:tc>
        <w:tc>
          <w:tcPr>
            <w:tcW w:w="2092" w:type="dxa"/>
          </w:tcPr>
          <w:p w14:paraId="43E28B29" w14:textId="77777777" w:rsidR="00862D11" w:rsidRPr="0074364C" w:rsidRDefault="00862D11" w:rsidP="00862D11">
            <w:r w:rsidRPr="0074364C">
              <w:t>Lalka w stroju królika piżamie dresiku +szczotka</w:t>
            </w:r>
          </w:p>
          <w:p w14:paraId="4BFDCDD6" w14:textId="79377D8B" w:rsidR="00862D11" w:rsidRPr="00862D11" w:rsidRDefault="00862D11" w:rsidP="00862D11">
            <w:pPr>
              <w:jc w:val="both"/>
            </w:pPr>
          </w:p>
        </w:tc>
        <w:tc>
          <w:tcPr>
            <w:tcW w:w="1163" w:type="dxa"/>
          </w:tcPr>
          <w:p w14:paraId="62CE7B95" w14:textId="65017677" w:rsidR="00862D11" w:rsidRPr="00862D11" w:rsidRDefault="00862D11" w:rsidP="00862D11">
            <w:pPr>
              <w:jc w:val="both"/>
            </w:pPr>
            <w:r w:rsidRPr="0074364C">
              <w:t>1 szt.</w:t>
            </w:r>
          </w:p>
        </w:tc>
        <w:tc>
          <w:tcPr>
            <w:tcW w:w="5958" w:type="dxa"/>
          </w:tcPr>
          <w:p w14:paraId="2667F219" w14:textId="5296EE7A" w:rsidR="00862D11" w:rsidRPr="00862D11" w:rsidRDefault="00EC1421" w:rsidP="00862D11">
            <w:pPr>
              <w:rPr>
                <w:rFonts w:eastAsia="Times New Roman"/>
                <w:sz w:val="20"/>
                <w:szCs w:val="20"/>
              </w:rPr>
            </w:pPr>
            <w:r w:rsidRPr="00EC1421">
              <w:rPr>
                <w:rFonts w:eastAsia="Times New Roman"/>
                <w:sz w:val="20"/>
                <w:szCs w:val="20"/>
              </w:rPr>
              <w:t>Lalka w stroju królika piżamie dresiku +szczotka</w:t>
            </w:r>
            <w:r>
              <w:rPr>
                <w:rFonts w:eastAsia="Times New Roman"/>
                <w:sz w:val="20"/>
                <w:szCs w:val="20"/>
              </w:rPr>
              <w:t xml:space="preserve">, </w:t>
            </w:r>
            <w:r w:rsidRPr="00EC1421">
              <w:rPr>
                <w:rFonts w:eastAsia="Times New Roman"/>
                <w:sz w:val="20"/>
                <w:szCs w:val="20"/>
              </w:rPr>
              <w:t>wysokość: 30 cm</w:t>
            </w:r>
          </w:p>
        </w:tc>
      </w:tr>
      <w:tr w:rsidR="00862D11" w:rsidRPr="00862D11" w14:paraId="5481184C" w14:textId="77777777" w:rsidTr="00862D11">
        <w:trPr>
          <w:trHeight w:val="1691"/>
        </w:trPr>
        <w:tc>
          <w:tcPr>
            <w:tcW w:w="568" w:type="dxa"/>
            <w:shd w:val="clear" w:color="auto" w:fill="auto"/>
          </w:tcPr>
          <w:p w14:paraId="5A1CC8C2" w14:textId="77777777" w:rsidR="00862D11" w:rsidRPr="00862D11" w:rsidRDefault="00862D11" w:rsidP="00862D11">
            <w:pPr>
              <w:jc w:val="both"/>
              <w:rPr>
                <w:rFonts w:eastAsia="Times New Roman"/>
                <w:sz w:val="20"/>
                <w:szCs w:val="20"/>
              </w:rPr>
            </w:pPr>
            <w:r w:rsidRPr="00862D11">
              <w:rPr>
                <w:rFonts w:eastAsia="Times New Roman"/>
                <w:sz w:val="20"/>
                <w:szCs w:val="20"/>
              </w:rPr>
              <w:lastRenderedPageBreak/>
              <w:t>15</w:t>
            </w:r>
          </w:p>
        </w:tc>
        <w:tc>
          <w:tcPr>
            <w:tcW w:w="2092" w:type="dxa"/>
          </w:tcPr>
          <w:p w14:paraId="1D4EA5B4" w14:textId="7069F216" w:rsidR="00862D11" w:rsidRPr="00862D11" w:rsidRDefault="00862D11" w:rsidP="00862D11">
            <w:pPr>
              <w:jc w:val="both"/>
            </w:pPr>
            <w:r w:rsidRPr="0074364C">
              <w:t>Lalki z akcesoriami</w:t>
            </w:r>
          </w:p>
        </w:tc>
        <w:tc>
          <w:tcPr>
            <w:tcW w:w="1163" w:type="dxa"/>
          </w:tcPr>
          <w:p w14:paraId="6D379B17" w14:textId="2B792C9B" w:rsidR="00862D11" w:rsidRPr="00862D11" w:rsidRDefault="00862D11" w:rsidP="00862D11">
            <w:pPr>
              <w:jc w:val="both"/>
            </w:pPr>
            <w:r w:rsidRPr="0074364C">
              <w:t>1 zestaw</w:t>
            </w:r>
          </w:p>
        </w:tc>
        <w:tc>
          <w:tcPr>
            <w:tcW w:w="5958" w:type="dxa"/>
          </w:tcPr>
          <w:p w14:paraId="0945C41C" w14:textId="49E7BC5C" w:rsidR="00862D11" w:rsidRPr="00862D11" w:rsidRDefault="00EC1421" w:rsidP="00862D11">
            <w:pPr>
              <w:rPr>
                <w:rFonts w:eastAsia="Times New Roman"/>
                <w:sz w:val="20"/>
                <w:szCs w:val="20"/>
              </w:rPr>
            </w:pPr>
            <w:r w:rsidRPr="00EC1421">
              <w:rPr>
                <w:rFonts w:eastAsia="Times New Roman"/>
                <w:sz w:val="20"/>
                <w:szCs w:val="20"/>
              </w:rPr>
              <w:t>2 dorosłe lalki – każda o wysokości 26 cm, ubrane w piękne balowe suknie,  1 mała lalka – wysokość 11 cm, w uroczym dziewczęcym stroju, Toaletka – elegancka i stylowa, o wymiarach 11x10 cm, 4 letnie sukienki – dodatkowe kreacje do przebierania lalek, Dekoracyjny kwiatek – dodatkowy element wzbogacający zestaw</w:t>
            </w:r>
          </w:p>
        </w:tc>
      </w:tr>
      <w:tr w:rsidR="00862D11" w:rsidRPr="00862D11" w14:paraId="53A05142" w14:textId="77777777" w:rsidTr="00862D11">
        <w:trPr>
          <w:trHeight w:val="1691"/>
        </w:trPr>
        <w:tc>
          <w:tcPr>
            <w:tcW w:w="568" w:type="dxa"/>
            <w:shd w:val="clear" w:color="auto" w:fill="auto"/>
          </w:tcPr>
          <w:p w14:paraId="778E094D" w14:textId="77777777" w:rsidR="00862D11" w:rsidRPr="00862D11" w:rsidRDefault="00862D11" w:rsidP="00862D11">
            <w:pPr>
              <w:jc w:val="both"/>
              <w:rPr>
                <w:rFonts w:eastAsia="Times New Roman"/>
                <w:sz w:val="20"/>
                <w:szCs w:val="20"/>
              </w:rPr>
            </w:pPr>
            <w:r w:rsidRPr="00862D11">
              <w:rPr>
                <w:rFonts w:eastAsia="Times New Roman"/>
                <w:sz w:val="20"/>
                <w:szCs w:val="20"/>
              </w:rPr>
              <w:t>16</w:t>
            </w:r>
          </w:p>
        </w:tc>
        <w:tc>
          <w:tcPr>
            <w:tcW w:w="2092" w:type="dxa"/>
          </w:tcPr>
          <w:p w14:paraId="1F07CC2E" w14:textId="3B1EF200" w:rsidR="00862D11" w:rsidRPr="00862D11" w:rsidRDefault="00862D11" w:rsidP="00862D11">
            <w:pPr>
              <w:jc w:val="both"/>
            </w:pPr>
            <w:r w:rsidRPr="0074364C">
              <w:t xml:space="preserve">Lalka księżniczki w stylu Barbie i jednorożec zmieniający kolor </w:t>
            </w:r>
          </w:p>
        </w:tc>
        <w:tc>
          <w:tcPr>
            <w:tcW w:w="1163" w:type="dxa"/>
          </w:tcPr>
          <w:p w14:paraId="0930C845" w14:textId="2D36AA84" w:rsidR="00862D11" w:rsidRPr="00862D11" w:rsidRDefault="00862D11" w:rsidP="00862D11">
            <w:pPr>
              <w:jc w:val="both"/>
            </w:pPr>
            <w:r w:rsidRPr="0074364C">
              <w:t>1 zestaw</w:t>
            </w:r>
          </w:p>
        </w:tc>
        <w:tc>
          <w:tcPr>
            <w:tcW w:w="5958" w:type="dxa"/>
          </w:tcPr>
          <w:p w14:paraId="2F7FC474" w14:textId="39CE314C" w:rsidR="00862D11" w:rsidRPr="00862D11" w:rsidRDefault="00EC1421" w:rsidP="00862D11">
            <w:pPr>
              <w:rPr>
                <w:rFonts w:eastAsia="Times New Roman"/>
                <w:sz w:val="20"/>
                <w:szCs w:val="20"/>
              </w:rPr>
            </w:pPr>
            <w:r w:rsidRPr="00EC1421">
              <w:rPr>
                <w:rFonts w:eastAsia="Times New Roman"/>
                <w:sz w:val="20"/>
                <w:szCs w:val="20"/>
              </w:rPr>
              <w:t>około 29cm i jednorożec zmieniający kolor około 28 cm</w:t>
            </w:r>
          </w:p>
        </w:tc>
      </w:tr>
      <w:tr w:rsidR="00862D11" w:rsidRPr="00862D11" w14:paraId="7EF2CCBB" w14:textId="77777777" w:rsidTr="00862D11">
        <w:trPr>
          <w:trHeight w:val="1691"/>
        </w:trPr>
        <w:tc>
          <w:tcPr>
            <w:tcW w:w="568" w:type="dxa"/>
            <w:shd w:val="clear" w:color="auto" w:fill="auto"/>
          </w:tcPr>
          <w:p w14:paraId="485A36E1" w14:textId="77777777" w:rsidR="00862D11" w:rsidRPr="00862D11" w:rsidRDefault="00862D11" w:rsidP="00862D11">
            <w:pPr>
              <w:jc w:val="both"/>
              <w:rPr>
                <w:rFonts w:eastAsia="Times New Roman"/>
                <w:sz w:val="20"/>
                <w:szCs w:val="20"/>
              </w:rPr>
            </w:pPr>
            <w:r w:rsidRPr="00862D11">
              <w:rPr>
                <w:rFonts w:eastAsia="Times New Roman"/>
                <w:sz w:val="20"/>
                <w:szCs w:val="20"/>
              </w:rPr>
              <w:t>17</w:t>
            </w:r>
          </w:p>
        </w:tc>
        <w:tc>
          <w:tcPr>
            <w:tcW w:w="2092" w:type="dxa"/>
          </w:tcPr>
          <w:p w14:paraId="47F830C7" w14:textId="7BDB3CA3" w:rsidR="00862D11" w:rsidRPr="00862D11" w:rsidRDefault="00862D11" w:rsidP="00862D11">
            <w:pPr>
              <w:jc w:val="both"/>
            </w:pPr>
            <w:r w:rsidRPr="0074364C">
              <w:t>domek dla lalek</w:t>
            </w:r>
          </w:p>
        </w:tc>
        <w:tc>
          <w:tcPr>
            <w:tcW w:w="1163" w:type="dxa"/>
          </w:tcPr>
          <w:p w14:paraId="1774105F" w14:textId="24B22244" w:rsidR="00862D11" w:rsidRPr="00862D11" w:rsidRDefault="00862D11" w:rsidP="00862D11">
            <w:pPr>
              <w:jc w:val="both"/>
            </w:pPr>
            <w:r w:rsidRPr="0074364C">
              <w:t>1 szt.</w:t>
            </w:r>
          </w:p>
        </w:tc>
        <w:tc>
          <w:tcPr>
            <w:tcW w:w="5958" w:type="dxa"/>
          </w:tcPr>
          <w:p w14:paraId="5AA4CA54" w14:textId="0233390E" w:rsidR="00862D11" w:rsidRPr="00862D11" w:rsidRDefault="00EC1421" w:rsidP="00862D11">
            <w:pPr>
              <w:rPr>
                <w:rFonts w:eastAsia="Times New Roman"/>
                <w:sz w:val="20"/>
                <w:szCs w:val="20"/>
              </w:rPr>
            </w:pPr>
            <w:r w:rsidRPr="00EC1421">
              <w:rPr>
                <w:rFonts w:eastAsia="Times New Roman"/>
                <w:sz w:val="20"/>
                <w:szCs w:val="20"/>
              </w:rPr>
              <w:t>wymiary domku: 62cm x 27cm x 70cm, Minimalna wysokość piętra: 18cm, Zasilane LED: 3x bateria AA (brak w zestawie), Wymiary opakowania: 68cm x 30cm x 15cm, Tworzywo: drewno, plastik, metalowe śrubki</w:t>
            </w:r>
          </w:p>
        </w:tc>
      </w:tr>
      <w:tr w:rsidR="00862D11" w:rsidRPr="00862D11" w14:paraId="18D43D79" w14:textId="77777777" w:rsidTr="00862D11">
        <w:trPr>
          <w:trHeight w:val="1691"/>
        </w:trPr>
        <w:tc>
          <w:tcPr>
            <w:tcW w:w="568" w:type="dxa"/>
            <w:shd w:val="clear" w:color="auto" w:fill="auto"/>
          </w:tcPr>
          <w:p w14:paraId="43A5286E" w14:textId="77777777" w:rsidR="00862D11" w:rsidRPr="00862D11" w:rsidRDefault="00862D11" w:rsidP="00862D11">
            <w:pPr>
              <w:jc w:val="both"/>
              <w:rPr>
                <w:rFonts w:eastAsia="Times New Roman"/>
                <w:sz w:val="20"/>
                <w:szCs w:val="20"/>
              </w:rPr>
            </w:pPr>
            <w:r w:rsidRPr="00862D11">
              <w:rPr>
                <w:rFonts w:eastAsia="Times New Roman"/>
                <w:sz w:val="20"/>
                <w:szCs w:val="20"/>
              </w:rPr>
              <w:t>18</w:t>
            </w:r>
          </w:p>
        </w:tc>
        <w:tc>
          <w:tcPr>
            <w:tcW w:w="2092" w:type="dxa"/>
          </w:tcPr>
          <w:p w14:paraId="320CDF99" w14:textId="0D04906A" w:rsidR="00862D11" w:rsidRPr="00862D11" w:rsidRDefault="00862D11" w:rsidP="00862D11">
            <w:pPr>
              <w:jc w:val="both"/>
            </w:pPr>
            <w:r w:rsidRPr="0074364C">
              <w:t>Samochód laweta ciężarówka tir z pojazdami, samolotem na baterie dla dzieci</w:t>
            </w:r>
          </w:p>
        </w:tc>
        <w:tc>
          <w:tcPr>
            <w:tcW w:w="1163" w:type="dxa"/>
          </w:tcPr>
          <w:p w14:paraId="32EAD00B" w14:textId="0324F7D2" w:rsidR="00862D11" w:rsidRPr="00862D11" w:rsidRDefault="00862D11" w:rsidP="00862D11">
            <w:pPr>
              <w:jc w:val="both"/>
            </w:pPr>
            <w:r w:rsidRPr="0074364C">
              <w:t>1 szt.</w:t>
            </w:r>
          </w:p>
        </w:tc>
        <w:tc>
          <w:tcPr>
            <w:tcW w:w="5958" w:type="dxa"/>
          </w:tcPr>
          <w:p w14:paraId="753BF934" w14:textId="2C79E4E6" w:rsidR="00862D11" w:rsidRPr="00862D11" w:rsidRDefault="00EC1421" w:rsidP="00862D11">
            <w:pPr>
              <w:rPr>
                <w:rFonts w:eastAsia="Times New Roman"/>
                <w:sz w:val="20"/>
                <w:szCs w:val="20"/>
              </w:rPr>
            </w:pPr>
            <w:r w:rsidRPr="00EC1421">
              <w:rPr>
                <w:rFonts w:eastAsia="Times New Roman"/>
                <w:sz w:val="20"/>
                <w:szCs w:val="20"/>
              </w:rPr>
              <w:t>Samochód laweta ciężarówka tir z pojazdami, samolotem na baterie dla dzieci</w:t>
            </w:r>
          </w:p>
        </w:tc>
      </w:tr>
      <w:tr w:rsidR="00862D11" w:rsidRPr="00862D11" w14:paraId="7B41C57F" w14:textId="77777777" w:rsidTr="00862D11">
        <w:trPr>
          <w:trHeight w:val="1691"/>
        </w:trPr>
        <w:tc>
          <w:tcPr>
            <w:tcW w:w="568" w:type="dxa"/>
            <w:shd w:val="clear" w:color="auto" w:fill="auto"/>
          </w:tcPr>
          <w:p w14:paraId="21470EEB" w14:textId="77777777" w:rsidR="00862D11" w:rsidRPr="00862D11" w:rsidRDefault="00862D11" w:rsidP="00862D11">
            <w:pPr>
              <w:jc w:val="both"/>
              <w:rPr>
                <w:rFonts w:eastAsia="Times New Roman"/>
                <w:sz w:val="20"/>
                <w:szCs w:val="20"/>
              </w:rPr>
            </w:pPr>
            <w:r w:rsidRPr="00862D11">
              <w:rPr>
                <w:rFonts w:eastAsia="Times New Roman"/>
                <w:sz w:val="20"/>
                <w:szCs w:val="20"/>
              </w:rPr>
              <w:t>19</w:t>
            </w:r>
          </w:p>
        </w:tc>
        <w:tc>
          <w:tcPr>
            <w:tcW w:w="2092" w:type="dxa"/>
          </w:tcPr>
          <w:p w14:paraId="3E141D8B" w14:textId="14129DB7" w:rsidR="00862D11" w:rsidRPr="00862D11" w:rsidRDefault="00862D11" w:rsidP="00862D11">
            <w:pPr>
              <w:jc w:val="both"/>
            </w:pPr>
            <w:r w:rsidRPr="0074364C">
              <w:t xml:space="preserve">wóz strażacki </w:t>
            </w:r>
          </w:p>
        </w:tc>
        <w:tc>
          <w:tcPr>
            <w:tcW w:w="1163" w:type="dxa"/>
          </w:tcPr>
          <w:p w14:paraId="24BE44F9" w14:textId="293940C9" w:rsidR="00862D11" w:rsidRPr="00862D11" w:rsidRDefault="00862D11" w:rsidP="00862D11">
            <w:pPr>
              <w:jc w:val="both"/>
            </w:pPr>
            <w:r w:rsidRPr="0074364C">
              <w:t>1 szt.</w:t>
            </w:r>
          </w:p>
        </w:tc>
        <w:tc>
          <w:tcPr>
            <w:tcW w:w="5958" w:type="dxa"/>
          </w:tcPr>
          <w:p w14:paraId="3268D861" w14:textId="05FAC3A8" w:rsidR="00862D11" w:rsidRPr="00862D11" w:rsidRDefault="00EC1421" w:rsidP="00862D11">
            <w:pPr>
              <w:rPr>
                <w:rFonts w:eastAsia="Times New Roman"/>
                <w:sz w:val="20"/>
                <w:szCs w:val="20"/>
              </w:rPr>
            </w:pPr>
            <w:r w:rsidRPr="00EC1421">
              <w:rPr>
                <w:rFonts w:eastAsia="Times New Roman"/>
                <w:sz w:val="20"/>
                <w:szCs w:val="20"/>
              </w:rPr>
              <w:t>wóz strażacki na napęd z samochodzikami i helikopterem, z efektami dźwiękowymi i świetlnymi</w:t>
            </w:r>
          </w:p>
        </w:tc>
      </w:tr>
      <w:tr w:rsidR="00862D11" w:rsidRPr="00862D11" w14:paraId="655BD1F2" w14:textId="77777777" w:rsidTr="00862D11">
        <w:trPr>
          <w:trHeight w:val="1691"/>
        </w:trPr>
        <w:tc>
          <w:tcPr>
            <w:tcW w:w="568" w:type="dxa"/>
            <w:shd w:val="clear" w:color="auto" w:fill="auto"/>
          </w:tcPr>
          <w:p w14:paraId="2542852F" w14:textId="77777777" w:rsidR="00862D11" w:rsidRPr="00862D11" w:rsidRDefault="00862D11" w:rsidP="00862D11">
            <w:pPr>
              <w:jc w:val="both"/>
              <w:rPr>
                <w:rFonts w:eastAsia="Times New Roman"/>
                <w:sz w:val="20"/>
                <w:szCs w:val="20"/>
              </w:rPr>
            </w:pPr>
            <w:r w:rsidRPr="00862D11">
              <w:rPr>
                <w:rFonts w:eastAsia="Times New Roman"/>
                <w:sz w:val="20"/>
                <w:szCs w:val="20"/>
              </w:rPr>
              <w:t>20</w:t>
            </w:r>
          </w:p>
        </w:tc>
        <w:tc>
          <w:tcPr>
            <w:tcW w:w="2092" w:type="dxa"/>
          </w:tcPr>
          <w:p w14:paraId="03FC3338" w14:textId="3A351F78" w:rsidR="00862D11" w:rsidRPr="00862D11" w:rsidRDefault="00862D11" w:rsidP="00862D11">
            <w:pPr>
              <w:jc w:val="both"/>
            </w:pPr>
            <w:r w:rsidRPr="0074364C">
              <w:t>wózek spacerowy</w:t>
            </w:r>
          </w:p>
        </w:tc>
        <w:tc>
          <w:tcPr>
            <w:tcW w:w="1163" w:type="dxa"/>
          </w:tcPr>
          <w:p w14:paraId="7D45A855" w14:textId="230510DE" w:rsidR="00862D11" w:rsidRPr="00862D11" w:rsidRDefault="00862D11" w:rsidP="00862D11">
            <w:pPr>
              <w:jc w:val="both"/>
            </w:pPr>
            <w:r w:rsidRPr="0074364C">
              <w:t>2 szt.</w:t>
            </w:r>
          </w:p>
        </w:tc>
        <w:tc>
          <w:tcPr>
            <w:tcW w:w="5958" w:type="dxa"/>
          </w:tcPr>
          <w:p w14:paraId="7457BF89" w14:textId="76C69B54" w:rsidR="00862D11" w:rsidRPr="00862D11" w:rsidRDefault="00EC1421" w:rsidP="00862D11">
            <w:pPr>
              <w:rPr>
                <w:rFonts w:eastAsia="Times New Roman"/>
                <w:sz w:val="20"/>
                <w:szCs w:val="20"/>
              </w:rPr>
            </w:pPr>
            <w:r w:rsidRPr="00EC1421">
              <w:rPr>
                <w:rFonts w:eastAsia="Times New Roman"/>
                <w:sz w:val="20"/>
                <w:szCs w:val="20"/>
              </w:rPr>
              <w:t>wózek spacerowy, wymiary po rozłożeniu 26x48x52 cm, złożony 68x 17 cm</w:t>
            </w:r>
          </w:p>
        </w:tc>
      </w:tr>
      <w:tr w:rsidR="00862D11" w:rsidRPr="00862D11" w14:paraId="3376E625" w14:textId="77777777" w:rsidTr="00862D11">
        <w:trPr>
          <w:trHeight w:val="1691"/>
        </w:trPr>
        <w:tc>
          <w:tcPr>
            <w:tcW w:w="568" w:type="dxa"/>
            <w:shd w:val="clear" w:color="auto" w:fill="auto"/>
          </w:tcPr>
          <w:p w14:paraId="0E920F67" w14:textId="77777777" w:rsidR="00862D11" w:rsidRPr="00862D11" w:rsidRDefault="00862D11" w:rsidP="00862D11">
            <w:pPr>
              <w:jc w:val="both"/>
              <w:rPr>
                <w:rFonts w:eastAsia="Times New Roman"/>
                <w:sz w:val="20"/>
                <w:szCs w:val="20"/>
              </w:rPr>
            </w:pPr>
            <w:r w:rsidRPr="00862D11">
              <w:rPr>
                <w:rFonts w:eastAsia="Times New Roman"/>
                <w:sz w:val="20"/>
                <w:szCs w:val="20"/>
              </w:rPr>
              <w:t>21</w:t>
            </w:r>
          </w:p>
        </w:tc>
        <w:tc>
          <w:tcPr>
            <w:tcW w:w="2092" w:type="dxa"/>
          </w:tcPr>
          <w:p w14:paraId="146597C5" w14:textId="7BE7E811" w:rsidR="00862D11" w:rsidRPr="00862D11" w:rsidRDefault="00862D11" w:rsidP="00862D11">
            <w:pPr>
              <w:jc w:val="both"/>
            </w:pPr>
            <w:r w:rsidRPr="0074364C">
              <w:t xml:space="preserve">Samochody Metalowe </w:t>
            </w:r>
            <w:proofErr w:type="spellStart"/>
            <w:r w:rsidRPr="0074364C">
              <w:t>Resoraki</w:t>
            </w:r>
            <w:proofErr w:type="spellEnd"/>
            <w:r w:rsidRPr="0074364C">
              <w:t xml:space="preserve"> </w:t>
            </w:r>
          </w:p>
        </w:tc>
        <w:tc>
          <w:tcPr>
            <w:tcW w:w="1163" w:type="dxa"/>
          </w:tcPr>
          <w:p w14:paraId="187C20A2" w14:textId="0ABEC94B" w:rsidR="00862D11" w:rsidRPr="00862D11" w:rsidRDefault="00862D11" w:rsidP="00862D11">
            <w:pPr>
              <w:jc w:val="both"/>
            </w:pPr>
            <w:r w:rsidRPr="0074364C">
              <w:t>1 zestaw</w:t>
            </w:r>
          </w:p>
        </w:tc>
        <w:tc>
          <w:tcPr>
            <w:tcW w:w="5958" w:type="dxa"/>
          </w:tcPr>
          <w:p w14:paraId="6CFCA5F0" w14:textId="0540B6C4" w:rsidR="00862D11" w:rsidRPr="00862D11" w:rsidRDefault="00EC1421" w:rsidP="00862D11">
            <w:pPr>
              <w:rPr>
                <w:rFonts w:eastAsia="Times New Roman"/>
                <w:sz w:val="20"/>
                <w:szCs w:val="20"/>
              </w:rPr>
            </w:pPr>
            <w:r w:rsidRPr="00EC1421">
              <w:rPr>
                <w:rFonts w:eastAsia="Times New Roman"/>
                <w:sz w:val="20"/>
                <w:szCs w:val="20"/>
              </w:rPr>
              <w:t xml:space="preserve">Metalowe </w:t>
            </w:r>
            <w:proofErr w:type="spellStart"/>
            <w:r w:rsidRPr="00EC1421">
              <w:rPr>
                <w:rFonts w:eastAsia="Times New Roman"/>
                <w:sz w:val="20"/>
                <w:szCs w:val="20"/>
              </w:rPr>
              <w:t>Resoraki</w:t>
            </w:r>
            <w:proofErr w:type="spellEnd"/>
            <w:r w:rsidRPr="00EC1421">
              <w:rPr>
                <w:rFonts w:eastAsia="Times New Roman"/>
                <w:sz w:val="20"/>
                <w:szCs w:val="20"/>
              </w:rPr>
              <w:t xml:space="preserve"> Auta z Napędem 20 Sztuk, wymiary jednego autka: długość: około 8 cm, szerokość wysokość: około 2,5 cm</w:t>
            </w:r>
          </w:p>
        </w:tc>
      </w:tr>
      <w:tr w:rsidR="00862D11" w:rsidRPr="00862D11" w14:paraId="37BA69A2" w14:textId="77777777" w:rsidTr="00862D11">
        <w:trPr>
          <w:trHeight w:val="1691"/>
        </w:trPr>
        <w:tc>
          <w:tcPr>
            <w:tcW w:w="568" w:type="dxa"/>
            <w:shd w:val="clear" w:color="auto" w:fill="auto"/>
          </w:tcPr>
          <w:p w14:paraId="7367D9F4" w14:textId="77777777" w:rsidR="00862D11" w:rsidRPr="00862D11" w:rsidRDefault="00862D11" w:rsidP="00862D11">
            <w:pPr>
              <w:jc w:val="both"/>
              <w:rPr>
                <w:rFonts w:eastAsia="Times New Roman"/>
                <w:sz w:val="20"/>
                <w:szCs w:val="20"/>
              </w:rPr>
            </w:pPr>
            <w:r w:rsidRPr="00862D11">
              <w:rPr>
                <w:rFonts w:eastAsia="Times New Roman"/>
                <w:sz w:val="20"/>
                <w:szCs w:val="20"/>
              </w:rPr>
              <w:lastRenderedPageBreak/>
              <w:t>22</w:t>
            </w:r>
          </w:p>
        </w:tc>
        <w:tc>
          <w:tcPr>
            <w:tcW w:w="2092" w:type="dxa"/>
          </w:tcPr>
          <w:p w14:paraId="72214E8A" w14:textId="41219216" w:rsidR="00862D11" w:rsidRPr="00862D11" w:rsidRDefault="00862D11" w:rsidP="00862D11">
            <w:pPr>
              <w:jc w:val="both"/>
            </w:pPr>
            <w:r w:rsidRPr="0074364C">
              <w:t xml:space="preserve">Lalka z akcesoriami bobas 7w1 z butelką </w:t>
            </w:r>
          </w:p>
        </w:tc>
        <w:tc>
          <w:tcPr>
            <w:tcW w:w="1163" w:type="dxa"/>
          </w:tcPr>
          <w:p w14:paraId="02CEE95D" w14:textId="3FEE3560" w:rsidR="00862D11" w:rsidRPr="00862D11" w:rsidRDefault="00862D11" w:rsidP="00862D11">
            <w:pPr>
              <w:jc w:val="both"/>
            </w:pPr>
            <w:r w:rsidRPr="0074364C">
              <w:t>2 szt.</w:t>
            </w:r>
          </w:p>
        </w:tc>
        <w:tc>
          <w:tcPr>
            <w:tcW w:w="5958" w:type="dxa"/>
          </w:tcPr>
          <w:p w14:paraId="56DB578C" w14:textId="39B9F658" w:rsidR="00862D11" w:rsidRPr="00862D11" w:rsidRDefault="00EC1421" w:rsidP="00862D11">
            <w:pPr>
              <w:rPr>
                <w:rFonts w:eastAsia="Times New Roman"/>
                <w:sz w:val="20"/>
                <w:szCs w:val="20"/>
              </w:rPr>
            </w:pPr>
            <w:r w:rsidRPr="00EC1421">
              <w:rPr>
                <w:rFonts w:eastAsia="Times New Roman"/>
                <w:sz w:val="20"/>
                <w:szCs w:val="20"/>
              </w:rPr>
              <w:t>Lalka z akcesoriami bobas 7w1 z butelką, wymiary produktu: szer. 28 cm., wys. 14,5 cm., gł. 24 cm, baterie: 3 x AG13 dołączone</w:t>
            </w:r>
          </w:p>
        </w:tc>
      </w:tr>
      <w:tr w:rsidR="00862D11" w:rsidRPr="00862D11" w14:paraId="482DEC94" w14:textId="77777777" w:rsidTr="00862D11">
        <w:trPr>
          <w:trHeight w:val="1691"/>
        </w:trPr>
        <w:tc>
          <w:tcPr>
            <w:tcW w:w="568" w:type="dxa"/>
            <w:shd w:val="clear" w:color="auto" w:fill="auto"/>
          </w:tcPr>
          <w:p w14:paraId="0573392E" w14:textId="77777777" w:rsidR="00862D11" w:rsidRPr="00862D11" w:rsidRDefault="00862D11" w:rsidP="00862D11">
            <w:pPr>
              <w:jc w:val="both"/>
              <w:rPr>
                <w:rFonts w:eastAsia="Times New Roman"/>
                <w:sz w:val="20"/>
                <w:szCs w:val="20"/>
              </w:rPr>
            </w:pPr>
            <w:r w:rsidRPr="00862D11">
              <w:rPr>
                <w:rFonts w:eastAsia="Times New Roman"/>
                <w:sz w:val="20"/>
                <w:szCs w:val="20"/>
              </w:rPr>
              <w:t>23</w:t>
            </w:r>
          </w:p>
        </w:tc>
        <w:tc>
          <w:tcPr>
            <w:tcW w:w="2092" w:type="dxa"/>
          </w:tcPr>
          <w:p w14:paraId="30655E92" w14:textId="1A6DF806" w:rsidR="00862D11" w:rsidRPr="00862D11" w:rsidRDefault="00862D11" w:rsidP="00862D11">
            <w:pPr>
              <w:jc w:val="both"/>
            </w:pPr>
            <w:r w:rsidRPr="0074364C">
              <w:t xml:space="preserve">Supermarket dla dzieci – drewniany </w:t>
            </w:r>
          </w:p>
        </w:tc>
        <w:tc>
          <w:tcPr>
            <w:tcW w:w="1163" w:type="dxa"/>
          </w:tcPr>
          <w:p w14:paraId="3BE9DE1B" w14:textId="07D0C1C5" w:rsidR="00862D11" w:rsidRPr="00862D11" w:rsidRDefault="00862D11" w:rsidP="00862D11">
            <w:pPr>
              <w:jc w:val="both"/>
            </w:pPr>
            <w:r w:rsidRPr="0074364C">
              <w:t>1 szt.</w:t>
            </w:r>
          </w:p>
        </w:tc>
        <w:tc>
          <w:tcPr>
            <w:tcW w:w="5958" w:type="dxa"/>
          </w:tcPr>
          <w:p w14:paraId="15FA8E33" w14:textId="3AA382C3" w:rsidR="00862D11" w:rsidRPr="00862D11" w:rsidRDefault="00EC1421" w:rsidP="00862D11">
            <w:pPr>
              <w:rPr>
                <w:rFonts w:eastAsia="Times New Roman"/>
                <w:sz w:val="20"/>
                <w:szCs w:val="20"/>
              </w:rPr>
            </w:pPr>
            <w:r w:rsidRPr="00EC1421">
              <w:rPr>
                <w:rFonts w:eastAsia="Times New Roman"/>
                <w:sz w:val="20"/>
                <w:szCs w:val="20"/>
              </w:rPr>
              <w:t>Supermarket dla dzieci – drewniany stragan z kasą i zestawem owoców, W skład zestawu wchodzą: stragan, obrotowa tablica / zegar, waga, kasa ze skanerem, karta płatnicza, 4 kosze na owoce i warzywa, pieprz, sól, mleko, sok pomarańczowy w butelce, sok pomarańczowy w kartonie, sos pomidorowy, sos chili, pudding jabłkowy, pudding brzoskwiniowy, pudding jagodowy, 2 marchewki, 4 pomidory, 2 rzodkiewki, 2 pory na magnes, cytryna, 2 gruszki, truskawka, papryka, jabłko. wymiary: 94 x 29 x 44,5 cm, wysokość lady od podłogi: 45 cm</w:t>
            </w:r>
          </w:p>
        </w:tc>
      </w:tr>
      <w:tr w:rsidR="00862D11" w:rsidRPr="00862D11" w14:paraId="10C110B6" w14:textId="77777777" w:rsidTr="00862D11">
        <w:trPr>
          <w:trHeight w:val="1691"/>
        </w:trPr>
        <w:tc>
          <w:tcPr>
            <w:tcW w:w="568" w:type="dxa"/>
            <w:shd w:val="clear" w:color="auto" w:fill="auto"/>
          </w:tcPr>
          <w:p w14:paraId="24D9D07F" w14:textId="77777777" w:rsidR="00862D11" w:rsidRPr="00862D11" w:rsidRDefault="00862D11" w:rsidP="00862D11">
            <w:pPr>
              <w:jc w:val="both"/>
              <w:rPr>
                <w:rFonts w:eastAsia="Times New Roman"/>
                <w:sz w:val="20"/>
                <w:szCs w:val="20"/>
              </w:rPr>
            </w:pPr>
            <w:r w:rsidRPr="00862D11">
              <w:rPr>
                <w:rFonts w:eastAsia="Times New Roman"/>
                <w:sz w:val="20"/>
                <w:szCs w:val="20"/>
              </w:rPr>
              <w:t>24</w:t>
            </w:r>
          </w:p>
        </w:tc>
        <w:tc>
          <w:tcPr>
            <w:tcW w:w="2092" w:type="dxa"/>
          </w:tcPr>
          <w:p w14:paraId="53204CBC" w14:textId="7D540045" w:rsidR="00862D11" w:rsidRPr="00862D11" w:rsidRDefault="00862D11" w:rsidP="00862D11">
            <w:pPr>
              <w:jc w:val="both"/>
            </w:pPr>
            <w:r w:rsidRPr="0074364C">
              <w:t xml:space="preserve">akcesoria kuchenne dla dzieci </w:t>
            </w:r>
          </w:p>
        </w:tc>
        <w:tc>
          <w:tcPr>
            <w:tcW w:w="1163" w:type="dxa"/>
          </w:tcPr>
          <w:p w14:paraId="192CB5C5" w14:textId="1A9B4F7B" w:rsidR="00862D11" w:rsidRPr="00862D11" w:rsidRDefault="00862D11" w:rsidP="00862D11">
            <w:pPr>
              <w:jc w:val="both"/>
            </w:pPr>
            <w:r w:rsidRPr="0074364C">
              <w:t>1 Zestaw</w:t>
            </w:r>
          </w:p>
        </w:tc>
        <w:tc>
          <w:tcPr>
            <w:tcW w:w="5958" w:type="dxa"/>
          </w:tcPr>
          <w:p w14:paraId="63460880" w14:textId="1F2FA3B8" w:rsidR="00862D11" w:rsidRPr="00862D11" w:rsidRDefault="00EC1421" w:rsidP="00862D11">
            <w:pPr>
              <w:rPr>
                <w:rFonts w:eastAsia="Times New Roman"/>
                <w:sz w:val="20"/>
                <w:szCs w:val="20"/>
              </w:rPr>
            </w:pPr>
            <w:r w:rsidRPr="00EC1421">
              <w:rPr>
                <w:rFonts w:eastAsia="Times New Roman"/>
                <w:sz w:val="20"/>
                <w:szCs w:val="20"/>
              </w:rPr>
              <w:t>ZESTAW ZAWIERA: Czajnik z otwieranym gwizdkiem i pokrywką (14,5 x 12 x 12,5 cm), Szybkowar z przesuwną pokrywką (20,5 x 10 x 12 cm), Garnek z przykrywką (11,5 x 15 x 9 cm), Patelnia (11,5 x 3 x 21 cm), 2 miseczki, 2 talerzyki, 3 sztućce – łyżeczka, nóż, widelec, 2 zestawy pałeczek, Przybory kuchenne: Łyżka do makaronu (17 cm), Łyżka do zupy (17 cm), Łyżka cedzakowa (17 cm), Łyżka kuchenna (17 cm), Łopatka do patelni (17 cm), Łyżka do sosu (17 cm), Nóż do pizzy (14 cm), Przyprawy i dodatki: Keczup, Oliwa, Sól, Pieprz, Cukier, Składniki dań: Jajko, Jajko sadzone, Pomidor, Papryka, Kolorowe kartonowe opakowanie.</w:t>
            </w:r>
          </w:p>
        </w:tc>
      </w:tr>
      <w:tr w:rsidR="00862D11" w:rsidRPr="00862D11" w14:paraId="2F2D4122" w14:textId="77777777" w:rsidTr="00862D11">
        <w:trPr>
          <w:trHeight w:val="1691"/>
        </w:trPr>
        <w:tc>
          <w:tcPr>
            <w:tcW w:w="568" w:type="dxa"/>
            <w:shd w:val="clear" w:color="auto" w:fill="auto"/>
          </w:tcPr>
          <w:p w14:paraId="59AAD368" w14:textId="77777777" w:rsidR="00862D11" w:rsidRPr="00862D11" w:rsidRDefault="00862D11" w:rsidP="00862D11">
            <w:pPr>
              <w:jc w:val="both"/>
              <w:rPr>
                <w:rFonts w:eastAsia="Times New Roman"/>
                <w:sz w:val="20"/>
                <w:szCs w:val="20"/>
              </w:rPr>
            </w:pPr>
            <w:r w:rsidRPr="00862D11">
              <w:rPr>
                <w:rFonts w:eastAsia="Times New Roman"/>
                <w:sz w:val="20"/>
                <w:szCs w:val="20"/>
              </w:rPr>
              <w:t>25</w:t>
            </w:r>
          </w:p>
        </w:tc>
        <w:tc>
          <w:tcPr>
            <w:tcW w:w="2092" w:type="dxa"/>
          </w:tcPr>
          <w:p w14:paraId="097D2CF4" w14:textId="121CDE4B" w:rsidR="00862D11" w:rsidRPr="00862D11" w:rsidRDefault="00862D11" w:rsidP="00862D11">
            <w:pPr>
              <w:jc w:val="both"/>
            </w:pPr>
            <w:r w:rsidRPr="0074364C">
              <w:t xml:space="preserve">Drewniana Kuchnia Dla Dzieci z Tablicą + Led </w:t>
            </w:r>
          </w:p>
        </w:tc>
        <w:tc>
          <w:tcPr>
            <w:tcW w:w="1163" w:type="dxa"/>
          </w:tcPr>
          <w:p w14:paraId="22323CE6" w14:textId="7888ACBF" w:rsidR="00862D11" w:rsidRPr="00862D11" w:rsidRDefault="00862D11" w:rsidP="00862D11">
            <w:pPr>
              <w:jc w:val="both"/>
            </w:pPr>
            <w:r w:rsidRPr="0074364C">
              <w:t>2 szt.</w:t>
            </w:r>
          </w:p>
        </w:tc>
        <w:tc>
          <w:tcPr>
            <w:tcW w:w="5958" w:type="dxa"/>
          </w:tcPr>
          <w:p w14:paraId="7C56F621" w14:textId="63CB89F6" w:rsidR="00862D11" w:rsidRPr="00862D11" w:rsidRDefault="00EC1421" w:rsidP="00EC1421">
            <w:pPr>
              <w:rPr>
                <w:rFonts w:eastAsia="Times New Roman"/>
                <w:sz w:val="20"/>
                <w:szCs w:val="20"/>
              </w:rPr>
            </w:pPr>
            <w:r w:rsidRPr="00EC1421">
              <w:rPr>
                <w:rFonts w:eastAsia="Times New Roman"/>
                <w:sz w:val="20"/>
                <w:szCs w:val="20"/>
              </w:rPr>
              <w:t>Stabilna, drewniana konstrukcja, Możliwość ustawienia segmentów kuchni na różne sposoby, Konstrukcja bezpieczna dla dzieci, Efekty świetlne oraz dźwiękowe, Obrotowe pokrętła, otwierane szafki, Tablica do rysowania kredą</w:t>
            </w:r>
            <w:r>
              <w:rPr>
                <w:rFonts w:eastAsia="Times New Roman"/>
                <w:sz w:val="20"/>
                <w:szCs w:val="20"/>
              </w:rPr>
              <w:t xml:space="preserve">, </w:t>
            </w:r>
            <w:r w:rsidRPr="00EC1421">
              <w:rPr>
                <w:rFonts w:eastAsia="Times New Roman"/>
                <w:sz w:val="20"/>
                <w:szCs w:val="20"/>
              </w:rPr>
              <w:t>WYMIARY</w:t>
            </w:r>
            <w:r>
              <w:rPr>
                <w:rFonts w:eastAsia="Times New Roman"/>
                <w:sz w:val="20"/>
                <w:szCs w:val="20"/>
              </w:rPr>
              <w:t xml:space="preserve">: </w:t>
            </w:r>
            <w:r w:rsidRPr="00EC1421">
              <w:rPr>
                <w:rFonts w:eastAsia="Times New Roman"/>
                <w:sz w:val="20"/>
                <w:szCs w:val="20"/>
              </w:rPr>
              <w:t>Długość: 127 cm</w:t>
            </w:r>
            <w:r>
              <w:rPr>
                <w:rFonts w:eastAsia="Times New Roman"/>
                <w:sz w:val="20"/>
                <w:szCs w:val="20"/>
              </w:rPr>
              <w:t xml:space="preserve">, </w:t>
            </w:r>
            <w:r w:rsidRPr="00EC1421">
              <w:rPr>
                <w:rFonts w:eastAsia="Times New Roman"/>
                <w:sz w:val="20"/>
                <w:szCs w:val="20"/>
              </w:rPr>
              <w:t>Szerokość: 29,5 cm</w:t>
            </w:r>
            <w:r>
              <w:rPr>
                <w:rFonts w:eastAsia="Times New Roman"/>
                <w:sz w:val="20"/>
                <w:szCs w:val="20"/>
              </w:rPr>
              <w:t xml:space="preserve">, </w:t>
            </w:r>
            <w:r w:rsidRPr="00EC1421">
              <w:rPr>
                <w:rFonts w:eastAsia="Times New Roman"/>
                <w:sz w:val="20"/>
                <w:szCs w:val="20"/>
              </w:rPr>
              <w:t>Wysokość: 106 cm</w:t>
            </w:r>
          </w:p>
        </w:tc>
      </w:tr>
      <w:tr w:rsidR="00862D11" w:rsidRPr="00862D11" w14:paraId="550528B1" w14:textId="77777777" w:rsidTr="00862D11">
        <w:trPr>
          <w:trHeight w:val="1691"/>
        </w:trPr>
        <w:tc>
          <w:tcPr>
            <w:tcW w:w="568" w:type="dxa"/>
            <w:shd w:val="clear" w:color="auto" w:fill="auto"/>
          </w:tcPr>
          <w:p w14:paraId="7628739D" w14:textId="77777777" w:rsidR="00862D11" w:rsidRPr="00862D11" w:rsidRDefault="00862D11" w:rsidP="00862D11">
            <w:pPr>
              <w:jc w:val="both"/>
              <w:rPr>
                <w:rFonts w:eastAsia="Times New Roman"/>
                <w:sz w:val="20"/>
                <w:szCs w:val="20"/>
              </w:rPr>
            </w:pPr>
            <w:r w:rsidRPr="00862D11">
              <w:rPr>
                <w:rFonts w:eastAsia="Times New Roman"/>
                <w:sz w:val="20"/>
                <w:szCs w:val="20"/>
              </w:rPr>
              <w:t>26</w:t>
            </w:r>
          </w:p>
        </w:tc>
        <w:tc>
          <w:tcPr>
            <w:tcW w:w="2092" w:type="dxa"/>
          </w:tcPr>
          <w:p w14:paraId="063E14FD" w14:textId="77777777" w:rsidR="00862D11" w:rsidRPr="0074364C" w:rsidRDefault="00862D11" w:rsidP="00862D11">
            <w:r w:rsidRPr="0074364C">
              <w:t xml:space="preserve">deska do prasowania i żelazko dla dzieci </w:t>
            </w:r>
          </w:p>
          <w:p w14:paraId="08E84C11" w14:textId="11E3B2A5" w:rsidR="00862D11" w:rsidRPr="00862D11" w:rsidRDefault="00862D11" w:rsidP="00862D11">
            <w:pPr>
              <w:jc w:val="both"/>
            </w:pPr>
          </w:p>
        </w:tc>
        <w:tc>
          <w:tcPr>
            <w:tcW w:w="1163" w:type="dxa"/>
          </w:tcPr>
          <w:p w14:paraId="52BAEFBB" w14:textId="16B7D0D4" w:rsidR="00862D11" w:rsidRPr="00862D11" w:rsidRDefault="00862D11" w:rsidP="00862D11">
            <w:pPr>
              <w:jc w:val="both"/>
            </w:pPr>
            <w:r w:rsidRPr="0074364C">
              <w:t>2 zestawy</w:t>
            </w:r>
          </w:p>
        </w:tc>
        <w:tc>
          <w:tcPr>
            <w:tcW w:w="5958" w:type="dxa"/>
          </w:tcPr>
          <w:p w14:paraId="688BC4AE" w14:textId="6C54A2E6" w:rsidR="00862D11" w:rsidRPr="00862D11" w:rsidRDefault="00EC1421" w:rsidP="00862D11">
            <w:pPr>
              <w:rPr>
                <w:rFonts w:eastAsia="Times New Roman"/>
                <w:sz w:val="20"/>
                <w:szCs w:val="20"/>
              </w:rPr>
            </w:pPr>
            <w:r w:rsidRPr="00EC1421">
              <w:rPr>
                <w:rFonts w:eastAsia="Times New Roman"/>
                <w:sz w:val="20"/>
                <w:szCs w:val="20"/>
              </w:rPr>
              <w:t>Wymiary: 402х148х135</w:t>
            </w:r>
            <w:r>
              <w:rPr>
                <w:rFonts w:eastAsia="Times New Roman"/>
                <w:sz w:val="20"/>
                <w:szCs w:val="20"/>
              </w:rPr>
              <w:t>, materiał: dobrej jakoś</w:t>
            </w:r>
            <w:r w:rsidR="00C24149">
              <w:rPr>
                <w:rFonts w:eastAsia="Times New Roman"/>
                <w:sz w:val="20"/>
                <w:szCs w:val="20"/>
              </w:rPr>
              <w:t>ci</w:t>
            </w:r>
            <w:r>
              <w:rPr>
                <w:rFonts w:eastAsia="Times New Roman"/>
                <w:sz w:val="20"/>
                <w:szCs w:val="20"/>
              </w:rPr>
              <w:t xml:space="preserve"> plastik</w:t>
            </w:r>
          </w:p>
        </w:tc>
      </w:tr>
      <w:tr w:rsidR="00862D11" w:rsidRPr="00862D11" w14:paraId="73F5C27E" w14:textId="77777777" w:rsidTr="00862D11">
        <w:trPr>
          <w:trHeight w:val="1691"/>
        </w:trPr>
        <w:tc>
          <w:tcPr>
            <w:tcW w:w="568" w:type="dxa"/>
            <w:shd w:val="clear" w:color="auto" w:fill="auto"/>
          </w:tcPr>
          <w:p w14:paraId="41F6F434" w14:textId="77777777" w:rsidR="00862D11" w:rsidRPr="00862D11" w:rsidRDefault="00862D11" w:rsidP="00862D11">
            <w:pPr>
              <w:jc w:val="both"/>
              <w:rPr>
                <w:rFonts w:eastAsia="Times New Roman"/>
                <w:sz w:val="20"/>
                <w:szCs w:val="20"/>
              </w:rPr>
            </w:pPr>
            <w:r w:rsidRPr="00862D11">
              <w:rPr>
                <w:rFonts w:eastAsia="Times New Roman"/>
                <w:sz w:val="20"/>
                <w:szCs w:val="20"/>
              </w:rPr>
              <w:t>27</w:t>
            </w:r>
          </w:p>
        </w:tc>
        <w:tc>
          <w:tcPr>
            <w:tcW w:w="2092" w:type="dxa"/>
          </w:tcPr>
          <w:p w14:paraId="3A0349EE" w14:textId="52AE30C4" w:rsidR="00862D11" w:rsidRPr="00862D11" w:rsidRDefault="00862D11" w:rsidP="00862D11">
            <w:pPr>
              <w:jc w:val="both"/>
            </w:pPr>
            <w:r w:rsidRPr="0074364C">
              <w:t>Odkurzacz pionowy 2w1 z akcesoriami</w:t>
            </w:r>
          </w:p>
        </w:tc>
        <w:tc>
          <w:tcPr>
            <w:tcW w:w="1163" w:type="dxa"/>
          </w:tcPr>
          <w:p w14:paraId="2B37FD8A" w14:textId="7F91BDB8" w:rsidR="00862D11" w:rsidRPr="00862D11" w:rsidRDefault="00862D11" w:rsidP="00862D11">
            <w:pPr>
              <w:jc w:val="both"/>
            </w:pPr>
            <w:r w:rsidRPr="0074364C">
              <w:t>2 szt.</w:t>
            </w:r>
          </w:p>
        </w:tc>
        <w:tc>
          <w:tcPr>
            <w:tcW w:w="5958" w:type="dxa"/>
          </w:tcPr>
          <w:p w14:paraId="1E0654F3" w14:textId="52C4B2DA" w:rsidR="00862D11" w:rsidRPr="00862D11" w:rsidRDefault="00C24149" w:rsidP="00862D11">
            <w:pPr>
              <w:rPr>
                <w:rFonts w:eastAsia="Times New Roman"/>
                <w:sz w:val="20"/>
                <w:szCs w:val="20"/>
              </w:rPr>
            </w:pPr>
            <w:r w:rsidRPr="00C24149">
              <w:rPr>
                <w:rFonts w:eastAsia="Times New Roman"/>
                <w:sz w:val="20"/>
                <w:szCs w:val="20"/>
              </w:rPr>
              <w:t>Odkurzacz pionowy 2w1 z akcesoriami, Wysokość odkurzacza: 56 cm, Wymiary opakowania: 53 x 10 x 19.5 cm, Zasilanie: bateryjne 2 x AA. W zestawie (oprócz odkurzacza): trzy fioletowe końcówki, rura do odkurzacza, szczotka</w:t>
            </w:r>
          </w:p>
        </w:tc>
      </w:tr>
      <w:tr w:rsidR="00862D11" w:rsidRPr="00862D11" w14:paraId="269CB6D1" w14:textId="77777777" w:rsidTr="00862D11">
        <w:trPr>
          <w:trHeight w:val="1691"/>
        </w:trPr>
        <w:tc>
          <w:tcPr>
            <w:tcW w:w="568" w:type="dxa"/>
            <w:shd w:val="clear" w:color="auto" w:fill="auto"/>
          </w:tcPr>
          <w:p w14:paraId="36336245" w14:textId="77777777" w:rsidR="00862D11" w:rsidRPr="00862D11" w:rsidRDefault="00862D11" w:rsidP="00862D11">
            <w:pPr>
              <w:jc w:val="both"/>
              <w:rPr>
                <w:rFonts w:eastAsia="Times New Roman"/>
                <w:sz w:val="20"/>
                <w:szCs w:val="20"/>
              </w:rPr>
            </w:pPr>
            <w:r w:rsidRPr="00862D11">
              <w:rPr>
                <w:rFonts w:eastAsia="Times New Roman"/>
                <w:sz w:val="20"/>
                <w:szCs w:val="20"/>
              </w:rPr>
              <w:t>28</w:t>
            </w:r>
          </w:p>
        </w:tc>
        <w:tc>
          <w:tcPr>
            <w:tcW w:w="2092" w:type="dxa"/>
          </w:tcPr>
          <w:p w14:paraId="6C4DCCB4" w14:textId="431E8F7C" w:rsidR="00862D11" w:rsidRPr="00862D11" w:rsidRDefault="00862D11" w:rsidP="00862D11">
            <w:pPr>
              <w:jc w:val="both"/>
            </w:pPr>
            <w:r w:rsidRPr="00861478">
              <w:t>KREATYWNY OGRÓDEK DLA DZIECI 198 elementów</w:t>
            </w:r>
          </w:p>
        </w:tc>
        <w:tc>
          <w:tcPr>
            <w:tcW w:w="1163" w:type="dxa"/>
          </w:tcPr>
          <w:p w14:paraId="7FB2F4D9" w14:textId="06735886" w:rsidR="00862D11" w:rsidRPr="00862D11" w:rsidRDefault="00862D11" w:rsidP="00862D11">
            <w:pPr>
              <w:jc w:val="both"/>
            </w:pPr>
            <w:r w:rsidRPr="00861478">
              <w:t>1 zestaw</w:t>
            </w:r>
          </w:p>
        </w:tc>
        <w:tc>
          <w:tcPr>
            <w:tcW w:w="5958" w:type="dxa"/>
          </w:tcPr>
          <w:p w14:paraId="0F68128F" w14:textId="0EF7A9BF" w:rsidR="00862D11" w:rsidRPr="00862D11" w:rsidRDefault="00C24149" w:rsidP="00862D11">
            <w:pPr>
              <w:rPr>
                <w:rFonts w:eastAsia="Times New Roman"/>
                <w:sz w:val="20"/>
                <w:szCs w:val="20"/>
              </w:rPr>
            </w:pPr>
            <w:r w:rsidRPr="00C24149">
              <w:rPr>
                <w:rFonts w:eastAsia="Times New Roman"/>
                <w:sz w:val="20"/>
                <w:szCs w:val="20"/>
              </w:rPr>
              <w:t>KREATYWNY OGRÓDEK DLA DZIECI 198 elementów. Zestaw pobudza kreatywność oraz wspomaga rozwój dziecka. Maluch wyćwiczy motorykę ręki, cierpliwość oraz koordynację wzrokową. Nauczy się rozróżniać kolory czy dopasowywać elementy</w:t>
            </w:r>
          </w:p>
        </w:tc>
      </w:tr>
      <w:tr w:rsidR="00862D11" w:rsidRPr="00862D11" w14:paraId="58186EB1" w14:textId="77777777" w:rsidTr="00862D11">
        <w:trPr>
          <w:trHeight w:val="1691"/>
        </w:trPr>
        <w:tc>
          <w:tcPr>
            <w:tcW w:w="568" w:type="dxa"/>
            <w:shd w:val="clear" w:color="auto" w:fill="auto"/>
          </w:tcPr>
          <w:p w14:paraId="651E329C" w14:textId="77777777" w:rsidR="00862D11" w:rsidRPr="00862D11" w:rsidRDefault="00862D11" w:rsidP="00862D11">
            <w:pPr>
              <w:jc w:val="both"/>
              <w:rPr>
                <w:rFonts w:eastAsia="Times New Roman"/>
                <w:sz w:val="20"/>
                <w:szCs w:val="20"/>
              </w:rPr>
            </w:pPr>
            <w:r w:rsidRPr="00862D11">
              <w:rPr>
                <w:rFonts w:eastAsia="Times New Roman"/>
                <w:sz w:val="20"/>
                <w:szCs w:val="20"/>
              </w:rPr>
              <w:lastRenderedPageBreak/>
              <w:t>29</w:t>
            </w:r>
          </w:p>
        </w:tc>
        <w:tc>
          <w:tcPr>
            <w:tcW w:w="2092" w:type="dxa"/>
          </w:tcPr>
          <w:p w14:paraId="52887DD6" w14:textId="34AC4AC6" w:rsidR="00862D11" w:rsidRPr="00862D11" w:rsidRDefault="00862D11" w:rsidP="00862D11">
            <w:pPr>
              <w:jc w:val="both"/>
            </w:pPr>
            <w:r w:rsidRPr="00861478">
              <w:t xml:space="preserve">skoczek gumowy z pompką </w:t>
            </w:r>
          </w:p>
        </w:tc>
        <w:tc>
          <w:tcPr>
            <w:tcW w:w="1163" w:type="dxa"/>
          </w:tcPr>
          <w:p w14:paraId="59505B8C" w14:textId="50BD53B0" w:rsidR="00862D11" w:rsidRPr="00862D11" w:rsidRDefault="00862D11" w:rsidP="00862D11">
            <w:pPr>
              <w:jc w:val="both"/>
            </w:pPr>
            <w:r w:rsidRPr="00861478">
              <w:t>3 szt.</w:t>
            </w:r>
          </w:p>
        </w:tc>
        <w:tc>
          <w:tcPr>
            <w:tcW w:w="5958" w:type="dxa"/>
          </w:tcPr>
          <w:p w14:paraId="7AD4FDC5" w14:textId="5D41401C" w:rsidR="00862D11" w:rsidRPr="00862D11" w:rsidRDefault="00C24149" w:rsidP="00862D11">
            <w:pPr>
              <w:rPr>
                <w:rFonts w:eastAsia="Times New Roman"/>
                <w:sz w:val="20"/>
                <w:szCs w:val="20"/>
              </w:rPr>
            </w:pPr>
            <w:r w:rsidRPr="00C24149">
              <w:rPr>
                <w:rFonts w:eastAsia="Times New Roman"/>
                <w:sz w:val="20"/>
                <w:szCs w:val="20"/>
              </w:rPr>
              <w:t>skoczek gumowy z pompką, wymiary: długość: 53 cm, szerokość maksymalna: 26 cm, wysokość (do uszu/rogów): 39 cm, wysokość do siedziska: 25 cm, szerokość siedziska: 20 cm, wysokość: 46 cm</w:t>
            </w:r>
          </w:p>
        </w:tc>
      </w:tr>
      <w:bookmarkEnd w:id="10"/>
    </w:tbl>
    <w:p w14:paraId="2DEF2A56" w14:textId="77777777" w:rsidR="00BC6C1C" w:rsidRPr="006E7397" w:rsidRDefault="00BC6C1C" w:rsidP="00BC6C1C">
      <w:pPr>
        <w:jc w:val="both"/>
        <w:rPr>
          <w:b/>
          <w:iCs/>
          <w:sz w:val="20"/>
          <w:szCs w:val="20"/>
          <w:u w:val="single"/>
        </w:rPr>
      </w:pPr>
    </w:p>
    <w:p w14:paraId="481E66BF" w14:textId="77777777" w:rsidR="00C24149" w:rsidRPr="00A6661A" w:rsidRDefault="00C24149" w:rsidP="00C24149">
      <w:pPr>
        <w:jc w:val="both"/>
        <w:rPr>
          <w:sz w:val="20"/>
          <w:szCs w:val="20"/>
        </w:rPr>
      </w:pPr>
      <w:bookmarkStart w:id="11" w:name="_Hlk190162699"/>
      <w:r w:rsidRPr="00A6661A">
        <w:rPr>
          <w:sz w:val="20"/>
          <w:szCs w:val="20"/>
        </w:rPr>
        <w:t xml:space="preserve">Dopuszcza się zaoferowanie produktów równoważnych, co do ich jakości i docelowego przeznaczenia, wymiarów pod warunkiem  spełnianych funkcji i walorów użytkowych. </w:t>
      </w:r>
    </w:p>
    <w:p w14:paraId="51589037" w14:textId="77777777" w:rsidR="00C24149" w:rsidRPr="00A6661A" w:rsidRDefault="00C24149" w:rsidP="00C24149">
      <w:pPr>
        <w:jc w:val="both"/>
        <w:rPr>
          <w:sz w:val="20"/>
          <w:szCs w:val="20"/>
        </w:rPr>
      </w:pPr>
    </w:p>
    <w:p w14:paraId="4DA17E39" w14:textId="77777777" w:rsidR="00C24149" w:rsidRPr="00A6661A" w:rsidRDefault="00C24149" w:rsidP="00C24149">
      <w:pPr>
        <w:suppressAutoHyphens/>
        <w:spacing w:after="60"/>
        <w:jc w:val="both"/>
        <w:outlineLvl w:val="3"/>
        <w:rPr>
          <w:strike/>
          <w:sz w:val="20"/>
          <w:szCs w:val="20"/>
          <w:u w:val="single"/>
          <w:lang w:eastAsia="ar-SA"/>
        </w:rPr>
      </w:pPr>
      <w:r w:rsidRPr="00A6661A">
        <w:rPr>
          <w:rFonts w:eastAsia="Times New Roman"/>
          <w:bCs/>
          <w:iCs/>
          <w:sz w:val="20"/>
          <w:szCs w:val="20"/>
        </w:rPr>
        <w:t xml:space="preserve">Wykonawca musi w formularzu Asortymentowo cenowym lub jako oddzielne załączniki przygotować dokładny opis oferowanych produktów/asortymentu odpowiednio do każdego z asortymentu, który będzie zawierał w szczególności: nazwę producenta, symbol/nr katalogowy, </w:t>
      </w:r>
      <w:r>
        <w:rPr>
          <w:rFonts w:eastAsia="Times New Roman"/>
          <w:bCs/>
          <w:iCs/>
          <w:sz w:val="20"/>
          <w:szCs w:val="20"/>
        </w:rPr>
        <w:t>karty katalogowe, zdjęcia produktów</w:t>
      </w:r>
      <w:r w:rsidRPr="00A6661A">
        <w:rPr>
          <w:rFonts w:eastAsia="Times New Roman"/>
          <w:bCs/>
          <w:iCs/>
          <w:sz w:val="20"/>
          <w:szCs w:val="20"/>
        </w:rPr>
        <w:t xml:space="preserve">, </w:t>
      </w:r>
      <w:r w:rsidRPr="00A6661A">
        <w:rPr>
          <w:sz w:val="20"/>
          <w:szCs w:val="20"/>
        </w:rPr>
        <w:t xml:space="preserve">parametry, </w:t>
      </w:r>
      <w:r w:rsidRPr="00A6661A">
        <w:rPr>
          <w:rFonts w:eastAsia="Times New Roman"/>
          <w:bCs/>
          <w:iCs/>
          <w:sz w:val="20"/>
          <w:szCs w:val="20"/>
        </w:rPr>
        <w:t xml:space="preserve">skład zastosowanego materiału tak aby </w:t>
      </w:r>
      <w:r w:rsidRPr="00A6661A">
        <w:rPr>
          <w:sz w:val="20"/>
          <w:szCs w:val="20"/>
        </w:rPr>
        <w:t>potwierdzały one spełnianie wymagań zawartych  w Charakterystyce przedmiotu zamówienia.</w:t>
      </w:r>
      <w:r w:rsidRPr="00A6661A">
        <w:rPr>
          <w:rFonts w:eastAsia="Times New Roman"/>
          <w:b/>
          <w:sz w:val="20"/>
          <w:szCs w:val="20"/>
        </w:rPr>
        <w:t xml:space="preserve"> </w:t>
      </w:r>
    </w:p>
    <w:p w14:paraId="47742E4B" w14:textId="77777777" w:rsidR="00C24149" w:rsidRPr="008825EC" w:rsidRDefault="00C24149" w:rsidP="00C24149">
      <w:pPr>
        <w:suppressAutoHyphens/>
        <w:spacing w:after="60"/>
        <w:jc w:val="both"/>
        <w:outlineLvl w:val="3"/>
        <w:rPr>
          <w:rFonts w:eastAsia="Times New Roman"/>
          <w:bCs/>
          <w:iCs/>
          <w:sz w:val="20"/>
          <w:szCs w:val="20"/>
        </w:rPr>
      </w:pPr>
      <w:r w:rsidRPr="00A6661A">
        <w:rPr>
          <w:bCs/>
          <w:sz w:val="20"/>
          <w:szCs w:val="20"/>
        </w:rPr>
        <w:t xml:space="preserve">Jednocześnie Zamawiający zastrzega sobie możliwość wezwania Wykonawcy, </w:t>
      </w:r>
      <w:r w:rsidRPr="00A6661A">
        <w:rPr>
          <w:b/>
          <w:bCs/>
          <w:sz w:val="20"/>
          <w:szCs w:val="20"/>
        </w:rPr>
        <w:t>którego oferta okaże się najkorzystniejsza</w:t>
      </w:r>
      <w:r w:rsidRPr="00A6661A">
        <w:rPr>
          <w:bCs/>
          <w:sz w:val="20"/>
          <w:szCs w:val="20"/>
        </w:rPr>
        <w:t xml:space="preserve"> do dostarczenia wzoru określonego </w:t>
      </w:r>
      <w:r w:rsidRPr="00A6661A">
        <w:rPr>
          <w:rFonts w:eastAsia="Times New Roman"/>
          <w:bCs/>
          <w:iCs/>
          <w:sz w:val="20"/>
          <w:szCs w:val="20"/>
          <w:lang w:eastAsia="pl-PL"/>
        </w:rPr>
        <w:t>elementu na wybrane zadanie przez wykonawcę.</w:t>
      </w:r>
      <w:r w:rsidRPr="00A6661A">
        <w:rPr>
          <w:b/>
          <w:bCs/>
          <w:sz w:val="20"/>
          <w:szCs w:val="20"/>
        </w:rPr>
        <w:t xml:space="preserve"> </w:t>
      </w:r>
      <w:r w:rsidRPr="00A6661A">
        <w:rPr>
          <w:bCs/>
          <w:sz w:val="20"/>
          <w:szCs w:val="20"/>
        </w:rPr>
        <w:t>Zamawiający zwróci dostarczony na jego wezwanie wzór po jego weryfikacji</w:t>
      </w:r>
    </w:p>
    <w:p w14:paraId="4F20C810" w14:textId="77777777" w:rsidR="00C24149" w:rsidRPr="00A6661A" w:rsidRDefault="00C24149" w:rsidP="00C24149">
      <w:pPr>
        <w:jc w:val="both"/>
        <w:rPr>
          <w:rFonts w:eastAsia="Times New Roman"/>
          <w:sz w:val="20"/>
          <w:szCs w:val="20"/>
          <w:u w:val="single"/>
        </w:rPr>
      </w:pPr>
    </w:p>
    <w:p w14:paraId="37A7FF54" w14:textId="56C24ACE" w:rsidR="00C24149" w:rsidRPr="00F72815" w:rsidRDefault="00C24149" w:rsidP="00C24149">
      <w:pPr>
        <w:jc w:val="both"/>
        <w:rPr>
          <w:rFonts w:eastAsia="Times New Roman"/>
          <w:b/>
          <w:sz w:val="20"/>
          <w:szCs w:val="20"/>
          <w:u w:val="single"/>
        </w:rPr>
      </w:pPr>
      <w:r w:rsidRPr="00F72815">
        <w:rPr>
          <w:rFonts w:eastAsia="Times New Roman"/>
          <w:b/>
          <w:sz w:val="20"/>
          <w:szCs w:val="20"/>
          <w:u w:val="single"/>
        </w:rPr>
        <w:t xml:space="preserve">Termin dostawy: </w:t>
      </w:r>
      <w:r w:rsidRPr="00F72815">
        <w:rPr>
          <w:rFonts w:eastAsia="Times New Roman"/>
          <w:sz w:val="20"/>
          <w:szCs w:val="20"/>
        </w:rPr>
        <w:t xml:space="preserve">do </w:t>
      </w:r>
      <w:r w:rsidR="00410718">
        <w:rPr>
          <w:rFonts w:eastAsia="Times New Roman"/>
          <w:sz w:val="20"/>
          <w:szCs w:val="20"/>
        </w:rPr>
        <w:t>31</w:t>
      </w:r>
      <w:r w:rsidRPr="00F72815">
        <w:rPr>
          <w:rFonts w:eastAsia="Times New Roman"/>
          <w:sz w:val="20"/>
          <w:szCs w:val="20"/>
        </w:rPr>
        <w:t>.0</w:t>
      </w:r>
      <w:r w:rsidR="00E90574">
        <w:rPr>
          <w:rFonts w:eastAsia="Times New Roman"/>
          <w:sz w:val="20"/>
          <w:szCs w:val="20"/>
        </w:rPr>
        <w:t>3</w:t>
      </w:r>
      <w:r w:rsidRPr="00F72815">
        <w:rPr>
          <w:rFonts w:eastAsia="Times New Roman"/>
          <w:sz w:val="20"/>
          <w:szCs w:val="20"/>
        </w:rPr>
        <w:t>.2025 roku</w:t>
      </w:r>
    </w:p>
    <w:p w14:paraId="42FB1A79" w14:textId="6DC4618B" w:rsidR="00C24149" w:rsidRDefault="00C24149" w:rsidP="00C24149">
      <w:pPr>
        <w:jc w:val="both"/>
        <w:rPr>
          <w:iCs/>
          <w:sz w:val="20"/>
          <w:szCs w:val="20"/>
        </w:rPr>
      </w:pPr>
      <w:r w:rsidRPr="00F72815">
        <w:rPr>
          <w:rFonts w:eastAsia="Times New Roman"/>
          <w:b/>
          <w:sz w:val="20"/>
          <w:szCs w:val="20"/>
          <w:u w:val="single"/>
        </w:rPr>
        <w:t xml:space="preserve">Miejsce dostawy: </w:t>
      </w:r>
      <w:r w:rsidRPr="00F72815">
        <w:rPr>
          <w:iCs/>
          <w:sz w:val="20"/>
          <w:szCs w:val="20"/>
        </w:rPr>
        <w:t xml:space="preserve"> ul. J. Słowackiego 7, 27-500 Opatów</w:t>
      </w:r>
    </w:p>
    <w:bookmarkEnd w:id="11"/>
    <w:p w14:paraId="21DEFF58" w14:textId="02F6918A" w:rsidR="00E90574" w:rsidRDefault="00E90574" w:rsidP="00C24149">
      <w:pPr>
        <w:jc w:val="both"/>
        <w:rPr>
          <w:iCs/>
          <w:sz w:val="20"/>
          <w:szCs w:val="20"/>
        </w:rPr>
      </w:pPr>
    </w:p>
    <w:p w14:paraId="483A01F2" w14:textId="77777777" w:rsidR="00E90574" w:rsidRPr="00F72815" w:rsidRDefault="00E90574" w:rsidP="00C24149">
      <w:pPr>
        <w:jc w:val="both"/>
        <w:rPr>
          <w:iCs/>
          <w:sz w:val="20"/>
          <w:szCs w:val="20"/>
        </w:rPr>
      </w:pPr>
    </w:p>
    <w:p w14:paraId="0486C0DE" w14:textId="3352ABD6" w:rsidR="00142AE5" w:rsidRDefault="00142AE5" w:rsidP="00741670">
      <w:pPr>
        <w:jc w:val="both"/>
        <w:rPr>
          <w:b/>
          <w:color w:val="000000"/>
          <w:sz w:val="20"/>
          <w:szCs w:val="20"/>
          <w:u w:val="single"/>
        </w:rPr>
      </w:pPr>
    </w:p>
    <w:p w14:paraId="0596FC0D" w14:textId="0C5020E5" w:rsidR="00E2688E" w:rsidRDefault="00E2688E" w:rsidP="00741670">
      <w:pPr>
        <w:jc w:val="both"/>
        <w:rPr>
          <w:b/>
          <w:color w:val="000000"/>
          <w:sz w:val="20"/>
          <w:szCs w:val="20"/>
          <w:u w:val="single"/>
        </w:rPr>
      </w:pPr>
    </w:p>
    <w:p w14:paraId="790A9E12" w14:textId="275F112D" w:rsidR="00E2688E" w:rsidRDefault="00E2688E" w:rsidP="00741670">
      <w:pPr>
        <w:jc w:val="both"/>
        <w:rPr>
          <w:b/>
          <w:color w:val="000000"/>
          <w:sz w:val="20"/>
          <w:szCs w:val="20"/>
          <w:u w:val="single"/>
        </w:rPr>
      </w:pPr>
    </w:p>
    <w:p w14:paraId="0522AFE9" w14:textId="1EC338D7" w:rsidR="00E2688E" w:rsidRDefault="00E2688E" w:rsidP="00741670">
      <w:pPr>
        <w:jc w:val="both"/>
        <w:rPr>
          <w:b/>
          <w:color w:val="000000"/>
          <w:sz w:val="20"/>
          <w:szCs w:val="20"/>
          <w:u w:val="single"/>
        </w:rPr>
      </w:pPr>
    </w:p>
    <w:p w14:paraId="4268569D" w14:textId="37CF9BF4" w:rsidR="00E2688E" w:rsidRDefault="00E2688E" w:rsidP="00741670">
      <w:pPr>
        <w:jc w:val="both"/>
        <w:rPr>
          <w:b/>
          <w:color w:val="000000"/>
          <w:sz w:val="20"/>
          <w:szCs w:val="20"/>
          <w:u w:val="single"/>
        </w:rPr>
      </w:pPr>
    </w:p>
    <w:p w14:paraId="329EAE17" w14:textId="0C898904" w:rsidR="00E2688E" w:rsidRDefault="00E2688E" w:rsidP="00741670">
      <w:pPr>
        <w:jc w:val="both"/>
        <w:rPr>
          <w:b/>
          <w:color w:val="000000"/>
          <w:sz w:val="20"/>
          <w:szCs w:val="20"/>
          <w:u w:val="single"/>
        </w:rPr>
      </w:pPr>
    </w:p>
    <w:p w14:paraId="135A1E12" w14:textId="03405430" w:rsidR="00E2688E" w:rsidRDefault="00E2688E" w:rsidP="00741670">
      <w:pPr>
        <w:jc w:val="both"/>
        <w:rPr>
          <w:b/>
          <w:color w:val="000000"/>
          <w:sz w:val="20"/>
          <w:szCs w:val="20"/>
          <w:u w:val="single"/>
        </w:rPr>
      </w:pPr>
    </w:p>
    <w:p w14:paraId="55EA5907" w14:textId="1A66461A" w:rsidR="00E2688E" w:rsidRDefault="00E2688E" w:rsidP="00741670">
      <w:pPr>
        <w:jc w:val="both"/>
        <w:rPr>
          <w:b/>
          <w:color w:val="000000"/>
          <w:sz w:val="20"/>
          <w:szCs w:val="20"/>
          <w:u w:val="single"/>
        </w:rPr>
      </w:pPr>
    </w:p>
    <w:p w14:paraId="609C14C8" w14:textId="5ED6257B" w:rsidR="00E2688E" w:rsidRDefault="00E2688E" w:rsidP="00741670">
      <w:pPr>
        <w:jc w:val="both"/>
        <w:rPr>
          <w:b/>
          <w:color w:val="000000"/>
          <w:sz w:val="20"/>
          <w:szCs w:val="20"/>
          <w:u w:val="single"/>
        </w:rPr>
      </w:pPr>
    </w:p>
    <w:p w14:paraId="5868BDF1" w14:textId="454BB3B9" w:rsidR="00E2688E" w:rsidRDefault="00E2688E" w:rsidP="00741670">
      <w:pPr>
        <w:jc w:val="both"/>
        <w:rPr>
          <w:b/>
          <w:color w:val="000000"/>
          <w:sz w:val="20"/>
          <w:szCs w:val="20"/>
          <w:u w:val="single"/>
        </w:rPr>
      </w:pPr>
    </w:p>
    <w:p w14:paraId="043A8CA3" w14:textId="5532072E" w:rsidR="00E2688E" w:rsidRDefault="00E2688E" w:rsidP="00741670">
      <w:pPr>
        <w:jc w:val="both"/>
        <w:rPr>
          <w:b/>
          <w:color w:val="000000"/>
          <w:sz w:val="20"/>
          <w:szCs w:val="20"/>
          <w:u w:val="single"/>
        </w:rPr>
      </w:pPr>
    </w:p>
    <w:p w14:paraId="7B4A51DD" w14:textId="6D338989" w:rsidR="00E2688E" w:rsidRDefault="00E2688E" w:rsidP="00741670">
      <w:pPr>
        <w:jc w:val="both"/>
        <w:rPr>
          <w:b/>
          <w:color w:val="000000"/>
          <w:sz w:val="20"/>
          <w:szCs w:val="20"/>
          <w:u w:val="single"/>
        </w:rPr>
      </w:pPr>
    </w:p>
    <w:p w14:paraId="6D304F84" w14:textId="716779CE" w:rsidR="00E2688E" w:rsidRDefault="00E2688E" w:rsidP="00741670">
      <w:pPr>
        <w:jc w:val="both"/>
        <w:rPr>
          <w:b/>
          <w:color w:val="000000"/>
          <w:sz w:val="20"/>
          <w:szCs w:val="20"/>
          <w:u w:val="single"/>
        </w:rPr>
      </w:pPr>
    </w:p>
    <w:p w14:paraId="29B8C19C" w14:textId="2FE83532" w:rsidR="00E2688E" w:rsidRDefault="00E2688E" w:rsidP="00741670">
      <w:pPr>
        <w:jc w:val="both"/>
        <w:rPr>
          <w:b/>
          <w:color w:val="000000"/>
          <w:sz w:val="20"/>
          <w:szCs w:val="20"/>
          <w:u w:val="single"/>
        </w:rPr>
      </w:pPr>
    </w:p>
    <w:p w14:paraId="7A4D897D" w14:textId="0BA087CF" w:rsidR="00E2688E" w:rsidRDefault="00E2688E" w:rsidP="00741670">
      <w:pPr>
        <w:jc w:val="both"/>
        <w:rPr>
          <w:b/>
          <w:color w:val="000000"/>
          <w:sz w:val="20"/>
          <w:szCs w:val="20"/>
          <w:u w:val="single"/>
        </w:rPr>
      </w:pPr>
    </w:p>
    <w:p w14:paraId="2886CC5E" w14:textId="565B0684" w:rsidR="00E2688E" w:rsidRDefault="00E2688E" w:rsidP="00741670">
      <w:pPr>
        <w:jc w:val="both"/>
        <w:rPr>
          <w:b/>
          <w:color w:val="000000"/>
          <w:sz w:val="20"/>
          <w:szCs w:val="20"/>
          <w:u w:val="single"/>
        </w:rPr>
      </w:pPr>
    </w:p>
    <w:p w14:paraId="7D15E405" w14:textId="4BD98D80" w:rsidR="00E2688E" w:rsidRDefault="00E2688E" w:rsidP="00741670">
      <w:pPr>
        <w:jc w:val="both"/>
        <w:rPr>
          <w:b/>
          <w:color w:val="000000"/>
          <w:sz w:val="20"/>
          <w:szCs w:val="20"/>
          <w:u w:val="single"/>
        </w:rPr>
      </w:pPr>
    </w:p>
    <w:p w14:paraId="741640BD" w14:textId="14BE7951" w:rsidR="00E2688E" w:rsidRDefault="00E2688E" w:rsidP="00741670">
      <w:pPr>
        <w:jc w:val="both"/>
        <w:rPr>
          <w:b/>
          <w:color w:val="000000"/>
          <w:sz w:val="20"/>
          <w:szCs w:val="20"/>
          <w:u w:val="single"/>
        </w:rPr>
      </w:pPr>
    </w:p>
    <w:p w14:paraId="6A40C634" w14:textId="5200B86B" w:rsidR="00E2688E" w:rsidRDefault="00E2688E" w:rsidP="00741670">
      <w:pPr>
        <w:jc w:val="both"/>
        <w:rPr>
          <w:b/>
          <w:color w:val="000000"/>
          <w:sz w:val="20"/>
          <w:szCs w:val="20"/>
          <w:u w:val="single"/>
        </w:rPr>
      </w:pPr>
    </w:p>
    <w:p w14:paraId="00AFC08F" w14:textId="717ADFB3" w:rsidR="00E2688E" w:rsidRDefault="00E2688E" w:rsidP="00741670">
      <w:pPr>
        <w:jc w:val="both"/>
        <w:rPr>
          <w:b/>
          <w:color w:val="000000"/>
          <w:sz w:val="20"/>
          <w:szCs w:val="20"/>
          <w:u w:val="single"/>
        </w:rPr>
      </w:pPr>
    </w:p>
    <w:p w14:paraId="11E4C740" w14:textId="10BC8C96" w:rsidR="00E2688E" w:rsidRDefault="00E2688E" w:rsidP="00741670">
      <w:pPr>
        <w:jc w:val="both"/>
        <w:rPr>
          <w:b/>
          <w:color w:val="000000"/>
          <w:sz w:val="20"/>
          <w:szCs w:val="20"/>
          <w:u w:val="single"/>
        </w:rPr>
      </w:pPr>
    </w:p>
    <w:p w14:paraId="2C6A2205" w14:textId="7EA7F740" w:rsidR="00E2688E" w:rsidRDefault="00E2688E" w:rsidP="00741670">
      <w:pPr>
        <w:jc w:val="both"/>
        <w:rPr>
          <w:b/>
          <w:color w:val="000000"/>
          <w:sz w:val="20"/>
          <w:szCs w:val="20"/>
          <w:u w:val="single"/>
        </w:rPr>
      </w:pPr>
    </w:p>
    <w:p w14:paraId="0CC53F80" w14:textId="0621BEB0" w:rsidR="00E2688E" w:rsidRDefault="00E2688E" w:rsidP="00741670">
      <w:pPr>
        <w:jc w:val="both"/>
        <w:rPr>
          <w:b/>
          <w:color w:val="000000"/>
          <w:sz w:val="20"/>
          <w:szCs w:val="20"/>
          <w:u w:val="single"/>
        </w:rPr>
      </w:pPr>
    </w:p>
    <w:p w14:paraId="579D075B" w14:textId="3E300859" w:rsidR="00E2688E" w:rsidRDefault="00E2688E" w:rsidP="00741670">
      <w:pPr>
        <w:jc w:val="both"/>
        <w:rPr>
          <w:b/>
          <w:color w:val="000000"/>
          <w:sz w:val="20"/>
          <w:szCs w:val="20"/>
          <w:u w:val="single"/>
        </w:rPr>
      </w:pPr>
    </w:p>
    <w:p w14:paraId="53BD1373" w14:textId="17A009CE" w:rsidR="00E2688E" w:rsidRDefault="00E2688E" w:rsidP="00741670">
      <w:pPr>
        <w:jc w:val="both"/>
        <w:rPr>
          <w:b/>
          <w:color w:val="000000"/>
          <w:sz w:val="20"/>
          <w:szCs w:val="20"/>
          <w:u w:val="single"/>
        </w:rPr>
      </w:pPr>
    </w:p>
    <w:p w14:paraId="71A4F44E" w14:textId="603D57AF" w:rsidR="00E2688E" w:rsidRDefault="00E2688E" w:rsidP="00741670">
      <w:pPr>
        <w:jc w:val="both"/>
        <w:rPr>
          <w:b/>
          <w:color w:val="000000"/>
          <w:sz w:val="20"/>
          <w:szCs w:val="20"/>
          <w:u w:val="single"/>
        </w:rPr>
      </w:pPr>
    </w:p>
    <w:p w14:paraId="2C59BE73" w14:textId="09EC0E82" w:rsidR="00E2688E" w:rsidRDefault="00E2688E" w:rsidP="00741670">
      <w:pPr>
        <w:jc w:val="both"/>
        <w:rPr>
          <w:b/>
          <w:color w:val="000000"/>
          <w:sz w:val="20"/>
          <w:szCs w:val="20"/>
          <w:u w:val="single"/>
        </w:rPr>
      </w:pPr>
    </w:p>
    <w:p w14:paraId="3FF544B4" w14:textId="3F597F10" w:rsidR="00E2688E" w:rsidRDefault="00E2688E" w:rsidP="00741670">
      <w:pPr>
        <w:jc w:val="both"/>
        <w:rPr>
          <w:b/>
          <w:color w:val="000000"/>
          <w:sz w:val="20"/>
          <w:szCs w:val="20"/>
          <w:u w:val="single"/>
        </w:rPr>
      </w:pPr>
    </w:p>
    <w:p w14:paraId="676C6233" w14:textId="77777777" w:rsidR="00E2688E" w:rsidRDefault="00E2688E" w:rsidP="00741670">
      <w:pPr>
        <w:jc w:val="both"/>
        <w:rPr>
          <w:b/>
          <w:color w:val="000000"/>
          <w:sz w:val="20"/>
          <w:szCs w:val="20"/>
          <w:u w:val="single"/>
        </w:rPr>
      </w:pPr>
    </w:p>
    <w:p w14:paraId="02E80E25" w14:textId="2B029E80" w:rsidR="00142AE5" w:rsidRDefault="00142AE5" w:rsidP="00741670">
      <w:pPr>
        <w:jc w:val="both"/>
        <w:rPr>
          <w:b/>
          <w:color w:val="000000"/>
          <w:sz w:val="20"/>
          <w:szCs w:val="20"/>
          <w:u w:val="single"/>
        </w:rPr>
      </w:pPr>
    </w:p>
    <w:p w14:paraId="1E8767D3" w14:textId="77777777" w:rsidR="00B61A1E" w:rsidRDefault="00B61A1E" w:rsidP="00741670">
      <w:pPr>
        <w:jc w:val="both"/>
        <w:rPr>
          <w:b/>
          <w:color w:val="000000"/>
          <w:sz w:val="20"/>
          <w:szCs w:val="20"/>
          <w:u w:val="single"/>
        </w:rPr>
      </w:pPr>
    </w:p>
    <w:p w14:paraId="3DC34D1E" w14:textId="5C509B9A" w:rsidR="00817CB7" w:rsidRPr="00A6661A" w:rsidRDefault="005F4EDD" w:rsidP="00741670">
      <w:pPr>
        <w:jc w:val="both"/>
        <w:rPr>
          <w:b/>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2</w:t>
      </w:r>
    </w:p>
    <w:p w14:paraId="08725629" w14:textId="77777777" w:rsidR="00C62A46" w:rsidRPr="00A6661A" w:rsidRDefault="00C62A46" w:rsidP="00741670">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752CAAD1"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256029B4" w14:textId="77777777" w:rsidR="00C62A46" w:rsidRPr="00A6661A" w:rsidRDefault="00C62A46" w:rsidP="008166CD">
            <w:pPr>
              <w:tabs>
                <w:tab w:val="left" w:pos="3675"/>
              </w:tabs>
              <w:jc w:val="both"/>
              <w:rPr>
                <w:color w:val="000000"/>
                <w:sz w:val="20"/>
                <w:szCs w:val="20"/>
              </w:rPr>
            </w:pPr>
          </w:p>
        </w:tc>
      </w:tr>
      <w:tr w:rsidR="00C62A46" w:rsidRPr="00A6661A" w14:paraId="59BDB7D8"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DA1F841" w14:textId="77777777" w:rsidR="00C62A46" w:rsidRPr="003F3CC9" w:rsidRDefault="00C62A46" w:rsidP="003F3CC9">
            <w:pPr>
              <w:tabs>
                <w:tab w:val="left" w:pos="3675"/>
              </w:tabs>
              <w:jc w:val="center"/>
              <w:rPr>
                <w:color w:val="000000"/>
                <w:sz w:val="18"/>
                <w:szCs w:val="18"/>
              </w:rPr>
            </w:pPr>
            <w:r w:rsidRPr="003F3CC9">
              <w:rPr>
                <w:color w:val="000000"/>
                <w:sz w:val="18"/>
                <w:szCs w:val="18"/>
              </w:rPr>
              <w:t>Pieczęć / imię i nazwisko, adres Wykonawcy</w:t>
            </w:r>
          </w:p>
        </w:tc>
      </w:tr>
    </w:tbl>
    <w:p w14:paraId="5E42B854" w14:textId="77777777" w:rsidR="00C62A46" w:rsidRPr="00A6661A" w:rsidRDefault="00C62A46" w:rsidP="00741670">
      <w:pPr>
        <w:keepNext/>
        <w:jc w:val="both"/>
        <w:outlineLvl w:val="0"/>
        <w:rPr>
          <w:rFonts w:eastAsia="Times New Roman"/>
          <w:b/>
          <w:iCs/>
          <w:color w:val="000000"/>
          <w:sz w:val="20"/>
          <w:szCs w:val="20"/>
          <w:u w:val="single"/>
          <w:lang w:val="it-IT" w:eastAsia="pl-PL"/>
        </w:rPr>
      </w:pPr>
    </w:p>
    <w:p w14:paraId="40A646B5" w14:textId="77777777" w:rsidR="00C62A46" w:rsidRPr="00A6661A" w:rsidRDefault="00C62A46" w:rsidP="00515793">
      <w:pPr>
        <w:keepNext/>
        <w:jc w:val="center"/>
        <w:outlineLvl w:val="0"/>
        <w:rPr>
          <w:rFonts w:eastAsia="Times New Roman"/>
          <w:b/>
          <w:iCs/>
          <w:color w:val="000000"/>
          <w:sz w:val="20"/>
          <w:szCs w:val="20"/>
          <w:u w:val="single"/>
          <w:lang w:val="it-IT" w:eastAsia="pl-PL"/>
        </w:rPr>
      </w:pPr>
      <w:r w:rsidRPr="00A6661A">
        <w:rPr>
          <w:rFonts w:eastAsia="Times New Roman"/>
          <w:b/>
          <w:iCs/>
          <w:color w:val="000000"/>
          <w:sz w:val="20"/>
          <w:szCs w:val="20"/>
          <w:u w:val="single"/>
          <w:lang w:val="it-IT" w:eastAsia="pl-PL"/>
        </w:rPr>
        <w:t>FORMULARZ OFERTOWY</w:t>
      </w:r>
    </w:p>
    <w:p w14:paraId="45F35F93" w14:textId="77777777" w:rsidR="00C62A46" w:rsidRPr="00A6661A" w:rsidRDefault="00C62A46" w:rsidP="00741670">
      <w:pPr>
        <w:keepNext/>
        <w:jc w:val="both"/>
        <w:outlineLvl w:val="0"/>
        <w:rPr>
          <w:rFonts w:eastAsia="Times New Roman"/>
          <w:b/>
          <w:iCs/>
          <w:color w:val="000000"/>
          <w:sz w:val="20"/>
          <w:szCs w:val="20"/>
          <w:u w:val="single"/>
          <w:lang w:val="it-IT" w:eastAsia="pl-PL"/>
        </w:rPr>
      </w:pP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661"/>
      </w:tblGrid>
      <w:tr w:rsidR="00C62A46" w:rsidRPr="00A6661A" w14:paraId="2065D8EB" w14:textId="77777777" w:rsidTr="003F3CC9">
        <w:trPr>
          <w:trHeight w:val="403"/>
        </w:trPr>
        <w:tc>
          <w:tcPr>
            <w:tcW w:w="10037"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4A671BB" w14:textId="77777777" w:rsidR="00C62A46" w:rsidRPr="00A6661A" w:rsidRDefault="00C62A46" w:rsidP="008166CD">
            <w:pPr>
              <w:jc w:val="both"/>
              <w:rPr>
                <w:sz w:val="20"/>
                <w:szCs w:val="20"/>
              </w:rPr>
            </w:pPr>
            <w:r w:rsidRPr="00A6661A">
              <w:rPr>
                <w:sz w:val="20"/>
                <w:szCs w:val="20"/>
              </w:rPr>
              <w:t>Dane dotyczące Wykonawcy:</w:t>
            </w:r>
          </w:p>
        </w:tc>
      </w:tr>
      <w:tr w:rsidR="00C62A46" w:rsidRPr="00A6661A" w14:paraId="1E5885BD" w14:textId="77777777" w:rsidTr="003F3CC9">
        <w:trPr>
          <w:trHeight w:val="495"/>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F7BDF" w14:textId="77777777" w:rsidR="00C62A46" w:rsidRPr="00A6661A" w:rsidRDefault="00C62A46" w:rsidP="00515793">
            <w:pPr>
              <w:rPr>
                <w:sz w:val="20"/>
                <w:szCs w:val="20"/>
              </w:rPr>
            </w:pPr>
            <w:r w:rsidRPr="00A6661A">
              <w:rPr>
                <w:sz w:val="20"/>
                <w:szCs w:val="20"/>
              </w:rPr>
              <w:t>Nazwa i adres Wykonawcy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6480054F" w14:textId="77777777" w:rsidR="00C62A46" w:rsidRPr="00A6661A" w:rsidRDefault="00C62A46" w:rsidP="008166CD">
            <w:pPr>
              <w:jc w:val="both"/>
              <w:rPr>
                <w:sz w:val="20"/>
                <w:szCs w:val="20"/>
              </w:rPr>
            </w:pPr>
          </w:p>
        </w:tc>
      </w:tr>
      <w:tr w:rsidR="00C62A46" w:rsidRPr="00A6661A" w14:paraId="6097DC85" w14:textId="77777777" w:rsidTr="003F3CC9">
        <w:trPr>
          <w:trHeight w:val="558"/>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0F5590" w14:textId="77777777" w:rsidR="00C62A46" w:rsidRPr="00A6661A" w:rsidRDefault="00C62A46" w:rsidP="00515793">
            <w:pPr>
              <w:rPr>
                <w:sz w:val="20"/>
                <w:szCs w:val="20"/>
              </w:rPr>
            </w:pPr>
            <w:r w:rsidRPr="00A6661A">
              <w:rPr>
                <w:sz w:val="20"/>
                <w:szCs w:val="20"/>
              </w:rPr>
              <w:t>Imię, nazwisko osoby (osób) upoważnionych do podpisania umowy:</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8524E19" w14:textId="77777777" w:rsidR="00515793" w:rsidRPr="00A6661A" w:rsidRDefault="00515793" w:rsidP="008166CD">
            <w:pPr>
              <w:spacing w:line="276" w:lineRule="auto"/>
              <w:jc w:val="both"/>
              <w:rPr>
                <w:rFonts w:eastAsia="Times New Roman"/>
                <w:sz w:val="20"/>
                <w:szCs w:val="20"/>
              </w:rPr>
            </w:pPr>
          </w:p>
          <w:p w14:paraId="088B1EA7" w14:textId="77777777" w:rsidR="0061283C" w:rsidRPr="00A6661A" w:rsidRDefault="0061283C" w:rsidP="008166CD">
            <w:pPr>
              <w:spacing w:line="276" w:lineRule="auto"/>
              <w:jc w:val="both"/>
              <w:rPr>
                <w:rFonts w:eastAsia="Times New Roman"/>
                <w:sz w:val="20"/>
                <w:szCs w:val="20"/>
              </w:rPr>
            </w:pPr>
            <w:r w:rsidRPr="00A6661A">
              <w:rPr>
                <w:rFonts w:eastAsia="Times New Roman"/>
                <w:sz w:val="20"/>
                <w:szCs w:val="20"/>
              </w:rPr>
              <w:t>…………………………………………………</w:t>
            </w:r>
            <w:r w:rsidR="003F3CC9">
              <w:rPr>
                <w:rFonts w:eastAsia="Times New Roman"/>
                <w:sz w:val="20"/>
                <w:szCs w:val="20"/>
              </w:rPr>
              <w:t>………………………………………………</w:t>
            </w:r>
          </w:p>
          <w:p w14:paraId="5C23B306" w14:textId="77777777" w:rsidR="00C62A46" w:rsidRPr="00DD232E" w:rsidRDefault="0061283C" w:rsidP="008166CD">
            <w:pPr>
              <w:jc w:val="center"/>
              <w:rPr>
                <w:sz w:val="16"/>
                <w:szCs w:val="16"/>
              </w:rPr>
            </w:pPr>
            <w:r w:rsidRPr="00DD232E">
              <w:rPr>
                <w:rFonts w:eastAsia="Times New Roman"/>
                <w:sz w:val="16"/>
                <w:szCs w:val="16"/>
              </w:rPr>
              <w:t xml:space="preserve">Osoba posiada kwalifikowany podpis elektroniczny   Tak/NIE </w:t>
            </w:r>
            <w:r w:rsidRPr="00DD232E">
              <w:rPr>
                <w:rFonts w:eastAsia="Times New Roman"/>
                <w:sz w:val="16"/>
                <w:szCs w:val="16"/>
                <w:vertAlign w:val="superscript"/>
              </w:rPr>
              <w:t>*)</w:t>
            </w:r>
          </w:p>
        </w:tc>
      </w:tr>
      <w:tr w:rsidR="00C62A46" w:rsidRPr="00A6661A" w14:paraId="444CF0E4" w14:textId="77777777" w:rsidTr="003F3CC9">
        <w:trPr>
          <w:trHeight w:val="461"/>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3D75F" w14:textId="77777777" w:rsidR="00C62A46" w:rsidRPr="00A6661A" w:rsidRDefault="00C62A46" w:rsidP="00515793">
            <w:pPr>
              <w:rPr>
                <w:sz w:val="20"/>
                <w:szCs w:val="20"/>
              </w:rPr>
            </w:pPr>
            <w:r w:rsidRPr="00A6661A">
              <w:rPr>
                <w:sz w:val="20"/>
                <w:szCs w:val="20"/>
              </w:rPr>
              <w:t>Numer telefonu:</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19A376B" w14:textId="77777777" w:rsidR="00C62A46" w:rsidRPr="00A6661A" w:rsidRDefault="00C62A46" w:rsidP="008166CD">
            <w:pPr>
              <w:jc w:val="both"/>
              <w:rPr>
                <w:sz w:val="20"/>
                <w:szCs w:val="20"/>
              </w:rPr>
            </w:pPr>
          </w:p>
        </w:tc>
      </w:tr>
      <w:tr w:rsidR="00C62A46" w:rsidRPr="00A6661A" w14:paraId="387C5DF4" w14:textId="77777777" w:rsidTr="003F3CC9">
        <w:trPr>
          <w:trHeight w:val="374"/>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23FC1" w14:textId="77777777" w:rsidR="00C62A46" w:rsidRPr="00A6661A" w:rsidRDefault="00C62A46" w:rsidP="00515793">
            <w:pPr>
              <w:rPr>
                <w:sz w:val="20"/>
                <w:szCs w:val="20"/>
              </w:rPr>
            </w:pPr>
            <w:r w:rsidRPr="00A6661A">
              <w:rPr>
                <w:sz w:val="20"/>
                <w:szCs w:val="20"/>
              </w:rPr>
              <w:t>Numer REGON:</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7514C2A6" w14:textId="77777777" w:rsidR="00C62A46" w:rsidRPr="00A6661A" w:rsidRDefault="00C62A46" w:rsidP="008166CD">
            <w:pPr>
              <w:jc w:val="both"/>
              <w:rPr>
                <w:sz w:val="20"/>
                <w:szCs w:val="20"/>
              </w:rPr>
            </w:pPr>
          </w:p>
        </w:tc>
      </w:tr>
      <w:tr w:rsidR="00C62A46" w:rsidRPr="00A6661A" w14:paraId="4E73635B" w14:textId="77777777" w:rsidTr="003F3CC9">
        <w:trPr>
          <w:trHeight w:val="412"/>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D3907" w14:textId="77777777" w:rsidR="00C62A46" w:rsidRPr="00A6661A" w:rsidRDefault="00C62A46" w:rsidP="00515793">
            <w:pPr>
              <w:rPr>
                <w:sz w:val="20"/>
                <w:szCs w:val="20"/>
              </w:rPr>
            </w:pPr>
            <w:r w:rsidRPr="00A6661A">
              <w:rPr>
                <w:sz w:val="20"/>
                <w:szCs w:val="20"/>
              </w:rPr>
              <w:t>Numer NIP:</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5FF17DC9" w14:textId="77777777" w:rsidR="00C62A46" w:rsidRPr="00A6661A" w:rsidRDefault="00C62A46" w:rsidP="008166CD">
            <w:pPr>
              <w:jc w:val="both"/>
              <w:rPr>
                <w:sz w:val="20"/>
                <w:szCs w:val="20"/>
              </w:rPr>
            </w:pPr>
          </w:p>
        </w:tc>
      </w:tr>
      <w:tr w:rsidR="00C62A46" w:rsidRPr="00A6661A" w14:paraId="3D2C48F4" w14:textId="77777777" w:rsidTr="003F3CC9">
        <w:trPr>
          <w:trHeight w:val="330"/>
        </w:trPr>
        <w:tc>
          <w:tcPr>
            <w:tcW w:w="23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B78402" w14:textId="77777777" w:rsidR="00C62A46" w:rsidRPr="00A6661A" w:rsidRDefault="00C62A46" w:rsidP="00515793">
            <w:pPr>
              <w:rPr>
                <w:sz w:val="20"/>
                <w:szCs w:val="20"/>
              </w:rPr>
            </w:pPr>
            <w:r w:rsidRPr="00A6661A">
              <w:rPr>
                <w:sz w:val="20"/>
                <w:szCs w:val="20"/>
              </w:rPr>
              <w:t>Adres kontaktowy e-mail:</w:t>
            </w:r>
          </w:p>
        </w:tc>
        <w:tc>
          <w:tcPr>
            <w:tcW w:w="7661" w:type="dxa"/>
            <w:tcBorders>
              <w:top w:val="single" w:sz="4" w:space="0" w:color="auto"/>
              <w:left w:val="single" w:sz="4" w:space="0" w:color="auto"/>
              <w:bottom w:val="single" w:sz="4" w:space="0" w:color="auto"/>
              <w:right w:val="single" w:sz="4" w:space="0" w:color="auto"/>
            </w:tcBorders>
            <w:shd w:val="clear" w:color="auto" w:fill="auto"/>
            <w:vAlign w:val="center"/>
          </w:tcPr>
          <w:p w14:paraId="0A50146D" w14:textId="77777777" w:rsidR="00C62A46" w:rsidRPr="00A6661A" w:rsidRDefault="00C62A46" w:rsidP="008166CD">
            <w:pPr>
              <w:jc w:val="both"/>
              <w:rPr>
                <w:sz w:val="20"/>
                <w:szCs w:val="20"/>
              </w:rPr>
            </w:pPr>
          </w:p>
        </w:tc>
      </w:tr>
    </w:tbl>
    <w:p w14:paraId="66F78AAF" w14:textId="77777777" w:rsidR="00515793" w:rsidRPr="00DD232E" w:rsidRDefault="0061283C" w:rsidP="00741670">
      <w:pPr>
        <w:pStyle w:val="Tekstpodstawowy21"/>
        <w:spacing w:after="60"/>
        <w:rPr>
          <w:rFonts w:cs="Times New Roman"/>
          <w:b w:val="0"/>
          <w:i/>
          <w:sz w:val="16"/>
          <w:szCs w:val="16"/>
        </w:rPr>
      </w:pPr>
      <w:r w:rsidRPr="00DD232E">
        <w:rPr>
          <w:rFonts w:cs="Times New Roman"/>
          <w:sz w:val="16"/>
          <w:szCs w:val="16"/>
          <w:vertAlign w:val="superscript"/>
        </w:rPr>
        <w:t>*)</w:t>
      </w:r>
      <w:r w:rsidRPr="00DD232E">
        <w:rPr>
          <w:rFonts w:cs="Times New Roman"/>
          <w:b w:val="0"/>
          <w:i/>
          <w:sz w:val="16"/>
          <w:szCs w:val="16"/>
        </w:rPr>
        <w:t>W przypadku posiadania kwalifikowanego podpisu elektronicznego umowa będzie przygotowana w wersji elektronicznej i przekazana będzie na adres e-mail wskazany w ofercie.</w:t>
      </w:r>
    </w:p>
    <w:p w14:paraId="419057CE" w14:textId="7E8AE524" w:rsidR="00721D7F" w:rsidRPr="00A6661A" w:rsidRDefault="00C62A46" w:rsidP="00163424">
      <w:pPr>
        <w:keepNext/>
        <w:jc w:val="center"/>
        <w:outlineLvl w:val="0"/>
        <w:rPr>
          <w:rFonts w:eastAsia="Times New Roman"/>
          <w:bCs/>
          <w:sz w:val="20"/>
          <w:szCs w:val="20"/>
        </w:rPr>
      </w:pPr>
      <w:r w:rsidRPr="00A6661A">
        <w:rPr>
          <w:rFonts w:eastAsia="Times New Roman"/>
          <w:sz w:val="20"/>
          <w:szCs w:val="20"/>
        </w:rPr>
        <w:t>Nawiązując do Zap</w:t>
      </w:r>
      <w:r w:rsidR="00D52B82" w:rsidRPr="00A6661A">
        <w:rPr>
          <w:rFonts w:eastAsia="Times New Roman"/>
          <w:sz w:val="20"/>
          <w:szCs w:val="20"/>
        </w:rPr>
        <w:t>ytania</w:t>
      </w:r>
      <w:r w:rsidR="00515793" w:rsidRPr="00A6661A">
        <w:rPr>
          <w:rFonts w:eastAsia="Times New Roman"/>
          <w:bCs/>
          <w:sz w:val="20"/>
          <w:szCs w:val="20"/>
        </w:rPr>
        <w:t xml:space="preserve"> na:</w:t>
      </w:r>
      <w:r w:rsidR="00C24149" w:rsidRPr="00C24149">
        <w:rPr>
          <w:b/>
          <w:sz w:val="20"/>
          <w:szCs w:val="20"/>
        </w:rPr>
        <w:t xml:space="preserve"> </w:t>
      </w:r>
      <w:bookmarkStart w:id="12" w:name="_Hlk187835819"/>
      <w:r w:rsidR="00C24149" w:rsidRPr="00A6661A">
        <w:rPr>
          <w:b/>
          <w:sz w:val="20"/>
          <w:szCs w:val="20"/>
        </w:rPr>
        <w:t>„</w:t>
      </w:r>
      <w:r w:rsidR="00C24149">
        <w:rPr>
          <w:b/>
          <w:sz w:val="20"/>
          <w:szCs w:val="20"/>
        </w:rPr>
        <w:t>Zakup i d</w:t>
      </w:r>
      <w:r w:rsidR="00C24149" w:rsidRPr="00A6661A">
        <w:rPr>
          <w:b/>
          <w:sz w:val="20"/>
          <w:szCs w:val="20"/>
        </w:rPr>
        <w:t xml:space="preserve">ostawa </w:t>
      </w:r>
      <w:r w:rsidR="00C24149">
        <w:rPr>
          <w:b/>
          <w:sz w:val="20"/>
          <w:szCs w:val="20"/>
        </w:rPr>
        <w:t xml:space="preserve">mebli, sprzętu elektronicznego, zabawek, wyposażenia i </w:t>
      </w:r>
      <w:r w:rsidR="00C24149" w:rsidRPr="00A6661A">
        <w:rPr>
          <w:b/>
          <w:sz w:val="20"/>
          <w:szCs w:val="20"/>
        </w:rPr>
        <w:t>pomocy dydaktycznych</w:t>
      </w:r>
      <w:r w:rsidR="00C24149">
        <w:rPr>
          <w:b/>
          <w:sz w:val="20"/>
          <w:szCs w:val="20"/>
        </w:rPr>
        <w:t xml:space="preserve"> </w:t>
      </w:r>
      <w:r w:rsidR="00C24149" w:rsidRPr="00A6661A">
        <w:rPr>
          <w:b/>
          <w:sz w:val="20"/>
          <w:szCs w:val="20"/>
        </w:rPr>
        <w:t xml:space="preserve">do </w:t>
      </w:r>
      <w:r w:rsidR="00C24149">
        <w:rPr>
          <w:b/>
          <w:sz w:val="20"/>
          <w:szCs w:val="20"/>
        </w:rPr>
        <w:t xml:space="preserve">Dwujęzycznego </w:t>
      </w:r>
      <w:r w:rsidR="00C24149" w:rsidRPr="00A6661A">
        <w:rPr>
          <w:b/>
          <w:sz w:val="20"/>
          <w:szCs w:val="20"/>
        </w:rPr>
        <w:t xml:space="preserve">Przedszkola </w:t>
      </w:r>
      <w:r w:rsidR="00C24149">
        <w:rPr>
          <w:b/>
          <w:sz w:val="20"/>
          <w:szCs w:val="20"/>
        </w:rPr>
        <w:t>Happy Kids”</w:t>
      </w:r>
    </w:p>
    <w:bookmarkEnd w:id="12"/>
    <w:p w14:paraId="74F742A3" w14:textId="3C544769" w:rsidR="007648EC" w:rsidRPr="002750D4" w:rsidRDefault="007648EC" w:rsidP="007648EC">
      <w:pPr>
        <w:jc w:val="center"/>
        <w:rPr>
          <w:rFonts w:eastAsia="Times New Roman"/>
          <w:sz w:val="20"/>
          <w:szCs w:val="20"/>
          <w:lang w:eastAsia="ar-SA"/>
        </w:rPr>
      </w:pPr>
      <w:r w:rsidRPr="00A6661A">
        <w:rPr>
          <w:color w:val="000000"/>
          <w:sz w:val="20"/>
          <w:szCs w:val="20"/>
          <w:lang w:eastAsia="ar-SA"/>
        </w:rPr>
        <w:t>w ramach programu regionalnego Fundusze Europejskie dla Świętokrzyskiego 2021 – 2027</w:t>
      </w:r>
      <w:r>
        <w:rPr>
          <w:color w:val="000000"/>
          <w:sz w:val="20"/>
          <w:szCs w:val="20"/>
          <w:lang w:eastAsia="ar-SA"/>
        </w:rPr>
        <w:t xml:space="preserve"> współfinansowanego </w:t>
      </w:r>
      <w:r>
        <w:rPr>
          <w:sz w:val="20"/>
          <w:szCs w:val="20"/>
          <w:lang w:eastAsia="ar-SA"/>
        </w:rPr>
        <w:t xml:space="preserve">ze środków </w:t>
      </w:r>
      <w:r w:rsidRPr="00E319AD">
        <w:rPr>
          <w:sz w:val="20"/>
          <w:szCs w:val="20"/>
          <w:lang w:eastAsia="ar-SA"/>
        </w:rPr>
        <w:t>Europejskiego Funduszu Społecznego Plus.</w:t>
      </w:r>
    </w:p>
    <w:p w14:paraId="6BD39AEA" w14:textId="4CC45D60" w:rsidR="00515793" w:rsidRPr="00A6661A" w:rsidRDefault="00515793" w:rsidP="007648EC">
      <w:pPr>
        <w:jc w:val="center"/>
        <w:rPr>
          <w:sz w:val="20"/>
          <w:szCs w:val="20"/>
          <w:lang w:eastAsia="ar-SA"/>
        </w:rPr>
      </w:pPr>
    </w:p>
    <w:p w14:paraId="2FEAE3BE" w14:textId="77777777" w:rsidR="00515793" w:rsidRPr="00A6661A" w:rsidRDefault="00515793" w:rsidP="00741670">
      <w:pPr>
        <w:suppressAutoHyphens/>
        <w:jc w:val="both"/>
        <w:rPr>
          <w:sz w:val="20"/>
          <w:szCs w:val="20"/>
          <w:lang w:eastAsia="ar-SA"/>
        </w:rPr>
      </w:pPr>
    </w:p>
    <w:p w14:paraId="612FB6AE" w14:textId="77777777" w:rsidR="00C62A46" w:rsidRPr="00A6661A" w:rsidRDefault="00AE2FA5" w:rsidP="00741670">
      <w:pPr>
        <w:keepNext/>
        <w:jc w:val="both"/>
        <w:outlineLvl w:val="0"/>
        <w:rPr>
          <w:b/>
          <w:sz w:val="20"/>
          <w:szCs w:val="20"/>
        </w:rPr>
      </w:pPr>
      <w:r w:rsidRPr="00A6661A">
        <w:rPr>
          <w:rFonts w:eastAsia="Times New Roman"/>
          <w:b/>
          <w:color w:val="000000"/>
          <w:sz w:val="20"/>
          <w:szCs w:val="20"/>
          <w:lang w:eastAsia="ar-SA"/>
        </w:rPr>
        <w:t xml:space="preserve">1. Oświadczam, że </w:t>
      </w:r>
      <w:r w:rsidR="00C62A46" w:rsidRPr="00A6661A">
        <w:rPr>
          <w:b/>
          <w:sz w:val="20"/>
          <w:szCs w:val="20"/>
        </w:rPr>
        <w:t>Oferuję realizację przedmiotu zamówienia za następująca cenę oferty brutto na:</w:t>
      </w:r>
    </w:p>
    <w:p w14:paraId="7E801610" w14:textId="77777777" w:rsidR="00C62A46" w:rsidRPr="00DD232E" w:rsidRDefault="00C62A46" w:rsidP="003F3CC9">
      <w:pPr>
        <w:suppressAutoHyphens/>
        <w:jc w:val="center"/>
        <w:rPr>
          <w:i/>
          <w:sz w:val="18"/>
          <w:szCs w:val="18"/>
        </w:rPr>
      </w:pPr>
      <w:r w:rsidRPr="00042918">
        <w:rPr>
          <w:i/>
          <w:sz w:val="18"/>
          <w:szCs w:val="18"/>
        </w:rPr>
        <w:t>(wypełnić w zakresie Zadania, na które składana jest oferta)</w:t>
      </w:r>
    </w:p>
    <w:p w14:paraId="12DB5063" w14:textId="77777777" w:rsidR="007D70E8" w:rsidRPr="00A6661A" w:rsidRDefault="007D70E8" w:rsidP="00741670">
      <w:pPr>
        <w:ind w:right="40"/>
        <w:jc w:val="both"/>
        <w:rPr>
          <w:b/>
          <w:sz w:val="20"/>
          <w:szCs w:val="20"/>
        </w:rPr>
      </w:pP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002"/>
        <w:gridCol w:w="3246"/>
      </w:tblGrid>
      <w:tr w:rsidR="007D70E8" w:rsidRPr="00A6661A" w14:paraId="4811A472" w14:textId="77777777" w:rsidTr="0066113D">
        <w:trPr>
          <w:trHeight w:val="479"/>
          <w:jc w:val="center"/>
        </w:trPr>
        <w:tc>
          <w:tcPr>
            <w:tcW w:w="10181" w:type="dxa"/>
            <w:gridSpan w:val="3"/>
            <w:tcBorders>
              <w:top w:val="single" w:sz="4" w:space="0" w:color="auto"/>
            </w:tcBorders>
            <w:shd w:val="clear" w:color="auto" w:fill="FFFFFF"/>
            <w:vAlign w:val="center"/>
          </w:tcPr>
          <w:p w14:paraId="3F73E5E5" w14:textId="77777777" w:rsidR="00AF4DC6" w:rsidRDefault="007D70E8" w:rsidP="003F3CC9">
            <w:pPr>
              <w:jc w:val="center"/>
              <w:rPr>
                <w:rFonts w:eastAsia="Times New Roman"/>
                <w:b/>
                <w:sz w:val="18"/>
                <w:szCs w:val="18"/>
                <w:lang w:eastAsia="pl-PL"/>
              </w:rPr>
            </w:pPr>
            <w:r w:rsidRPr="00042918">
              <w:rPr>
                <w:rFonts w:eastAsia="Times New Roman"/>
                <w:b/>
                <w:smallCaps/>
                <w:sz w:val="20"/>
                <w:szCs w:val="20"/>
                <w:lang w:eastAsia="pl-PL"/>
              </w:rPr>
              <w:t xml:space="preserve">ZADANIE </w:t>
            </w:r>
            <w:r w:rsidR="001547D9" w:rsidRPr="00042918">
              <w:rPr>
                <w:rFonts w:eastAsia="Times New Roman"/>
                <w:b/>
                <w:smallCaps/>
                <w:sz w:val="20"/>
                <w:szCs w:val="20"/>
                <w:lang w:eastAsia="pl-PL"/>
              </w:rPr>
              <w:t>1</w:t>
            </w:r>
            <w:r w:rsidR="00AF4DC6">
              <w:rPr>
                <w:rFonts w:eastAsia="Times New Roman"/>
                <w:b/>
                <w:sz w:val="18"/>
                <w:szCs w:val="18"/>
                <w:lang w:eastAsia="pl-PL"/>
              </w:rPr>
              <w:t xml:space="preserve"> </w:t>
            </w:r>
          </w:p>
          <w:p w14:paraId="02A7A116" w14:textId="7AD8E26F" w:rsidR="0097017A" w:rsidRPr="00A6661A" w:rsidRDefault="00AF4DC6" w:rsidP="003F3CC9">
            <w:pPr>
              <w:jc w:val="center"/>
              <w:rPr>
                <w:rFonts w:eastAsia="Times New Roman"/>
                <w:b/>
                <w:smallCaps/>
                <w:sz w:val="20"/>
                <w:szCs w:val="20"/>
                <w:lang w:eastAsia="pl-PL"/>
              </w:rPr>
            </w:pPr>
            <w:r>
              <w:rPr>
                <w:rFonts w:eastAsia="Times New Roman"/>
                <w:b/>
                <w:sz w:val="18"/>
                <w:szCs w:val="18"/>
                <w:lang w:eastAsia="pl-PL"/>
              </w:rPr>
              <w:t xml:space="preserve">Zakup i </w:t>
            </w:r>
            <w:r w:rsidRPr="00163424">
              <w:rPr>
                <w:rFonts w:eastAsia="Times New Roman"/>
                <w:b/>
                <w:sz w:val="18"/>
                <w:szCs w:val="18"/>
                <w:lang w:eastAsia="pl-PL"/>
              </w:rPr>
              <w:t xml:space="preserve">DOSTAWA </w:t>
            </w:r>
            <w:r w:rsidRPr="00163424">
              <w:rPr>
                <w:rFonts w:eastAsia="Times New Roman"/>
                <w:b/>
                <w:smallCaps/>
                <w:sz w:val="18"/>
                <w:szCs w:val="18"/>
                <w:lang w:eastAsia="pl-PL"/>
              </w:rPr>
              <w:t>doposażenia</w:t>
            </w:r>
            <w:r w:rsidRPr="00163424">
              <w:rPr>
                <w:sz w:val="18"/>
                <w:szCs w:val="18"/>
              </w:rPr>
              <w:t xml:space="preserve"> </w:t>
            </w:r>
            <w:r w:rsidRPr="00163424">
              <w:rPr>
                <w:rFonts w:eastAsia="Times New Roman"/>
                <w:b/>
                <w:smallCaps/>
                <w:sz w:val="18"/>
                <w:szCs w:val="18"/>
                <w:lang w:eastAsia="pl-PL"/>
              </w:rPr>
              <w:t xml:space="preserve">sali dydaktycznej – </w:t>
            </w:r>
            <w:r w:rsidR="00C24149">
              <w:rPr>
                <w:rFonts w:eastAsia="Times New Roman"/>
                <w:b/>
                <w:smallCaps/>
                <w:sz w:val="18"/>
                <w:szCs w:val="18"/>
                <w:lang w:eastAsia="pl-PL"/>
              </w:rPr>
              <w:t>meble</w:t>
            </w:r>
          </w:p>
          <w:p w14:paraId="73DB8887" w14:textId="5B3F9179" w:rsidR="007D70E8" w:rsidRPr="003F3CC9" w:rsidRDefault="007D70E8" w:rsidP="00163424">
            <w:pPr>
              <w:jc w:val="center"/>
              <w:rPr>
                <w:rFonts w:eastAsia="Times New Roman"/>
                <w:b/>
                <w:smallCaps/>
                <w:sz w:val="18"/>
                <w:szCs w:val="18"/>
                <w:lang w:eastAsia="pl-PL"/>
              </w:rPr>
            </w:pPr>
          </w:p>
        </w:tc>
      </w:tr>
      <w:tr w:rsidR="007D70E8" w:rsidRPr="00A6661A" w14:paraId="5D5A9248" w14:textId="77777777" w:rsidTr="003F3CC9">
        <w:trPr>
          <w:trHeight w:val="256"/>
          <w:jc w:val="center"/>
        </w:trPr>
        <w:tc>
          <w:tcPr>
            <w:tcW w:w="6935" w:type="dxa"/>
            <w:gridSpan w:val="2"/>
            <w:shd w:val="clear" w:color="auto" w:fill="auto"/>
            <w:vAlign w:val="center"/>
          </w:tcPr>
          <w:p w14:paraId="67DE8E7D" w14:textId="77777777" w:rsidR="007D70E8" w:rsidRPr="00A6661A" w:rsidRDefault="00721D7F" w:rsidP="00721D7F">
            <w:pPr>
              <w:jc w:val="right"/>
              <w:rPr>
                <w:rFonts w:eastAsia="Times New Roman"/>
                <w:b/>
                <w:smallCaps/>
                <w:sz w:val="20"/>
                <w:szCs w:val="20"/>
                <w:lang w:eastAsia="pl-PL"/>
              </w:rPr>
            </w:pPr>
            <w:r w:rsidRPr="00A6661A">
              <w:rPr>
                <w:rFonts w:eastAsia="Times New Roman"/>
                <w:b/>
                <w:bCs/>
                <w:smallCaps/>
                <w:sz w:val="20"/>
                <w:szCs w:val="20"/>
                <w:lang w:eastAsia="pl-PL"/>
              </w:rPr>
              <w:t xml:space="preserve">ogółem cena brutto za całość </w:t>
            </w:r>
            <w:r w:rsidR="007D70E8" w:rsidRPr="00A6661A">
              <w:rPr>
                <w:rFonts w:eastAsia="Times New Roman"/>
                <w:b/>
                <w:bCs/>
                <w:smallCaps/>
                <w:sz w:val="20"/>
                <w:szCs w:val="20"/>
                <w:lang w:eastAsia="pl-PL"/>
              </w:rPr>
              <w:t>:</w:t>
            </w:r>
          </w:p>
        </w:tc>
        <w:tc>
          <w:tcPr>
            <w:tcW w:w="3246" w:type="dxa"/>
            <w:shd w:val="clear" w:color="auto" w:fill="D9D9D9"/>
            <w:vAlign w:val="center"/>
          </w:tcPr>
          <w:p w14:paraId="600D52E2" w14:textId="77777777" w:rsidR="007D70E8" w:rsidRPr="00A6661A" w:rsidRDefault="007D70E8" w:rsidP="008166CD">
            <w:pPr>
              <w:jc w:val="both"/>
              <w:rPr>
                <w:rFonts w:eastAsia="Times New Roman"/>
                <w:b/>
                <w:smallCaps/>
                <w:sz w:val="20"/>
                <w:szCs w:val="20"/>
                <w:lang w:eastAsia="pl-PL"/>
              </w:rPr>
            </w:pPr>
          </w:p>
          <w:p w14:paraId="7A31A381" w14:textId="77777777" w:rsidR="007D70E8" w:rsidRPr="00A6661A" w:rsidRDefault="007D70E8" w:rsidP="008166CD">
            <w:pPr>
              <w:jc w:val="both"/>
              <w:rPr>
                <w:rFonts w:eastAsia="Times New Roman"/>
                <w:b/>
                <w:smallCaps/>
                <w:sz w:val="20"/>
                <w:szCs w:val="20"/>
                <w:lang w:eastAsia="pl-PL"/>
              </w:rPr>
            </w:pPr>
          </w:p>
        </w:tc>
      </w:tr>
      <w:tr w:rsidR="007D70E8" w:rsidRPr="00A6661A" w14:paraId="12AD14B2" w14:textId="77777777" w:rsidTr="008166CD">
        <w:trPr>
          <w:trHeight w:val="287"/>
          <w:jc w:val="center"/>
        </w:trPr>
        <w:tc>
          <w:tcPr>
            <w:tcW w:w="1933" w:type="dxa"/>
            <w:tcBorders>
              <w:top w:val="single" w:sz="4" w:space="0" w:color="auto"/>
              <w:left w:val="nil"/>
              <w:bottom w:val="single" w:sz="4" w:space="0" w:color="auto"/>
              <w:right w:val="nil"/>
            </w:tcBorders>
            <w:shd w:val="clear" w:color="auto" w:fill="auto"/>
          </w:tcPr>
          <w:p w14:paraId="76AACF43" w14:textId="77777777" w:rsidR="007D70E8" w:rsidRPr="00A6661A" w:rsidRDefault="007D70E8" w:rsidP="008166CD">
            <w:pPr>
              <w:jc w:val="both"/>
              <w:rPr>
                <w:rFonts w:eastAsia="Times New Roman"/>
                <w:b/>
                <w:smallCaps/>
                <w:sz w:val="20"/>
                <w:szCs w:val="20"/>
                <w:lang w:eastAsia="pl-PL"/>
              </w:rPr>
            </w:pPr>
          </w:p>
        </w:tc>
        <w:tc>
          <w:tcPr>
            <w:tcW w:w="8248" w:type="dxa"/>
            <w:gridSpan w:val="2"/>
            <w:tcBorders>
              <w:top w:val="single" w:sz="4" w:space="0" w:color="auto"/>
              <w:left w:val="nil"/>
              <w:bottom w:val="single" w:sz="4" w:space="0" w:color="auto"/>
              <w:right w:val="nil"/>
            </w:tcBorders>
            <w:shd w:val="clear" w:color="auto" w:fill="auto"/>
          </w:tcPr>
          <w:p w14:paraId="11DE27E4" w14:textId="77777777" w:rsidR="007D70E8" w:rsidRPr="00A6661A" w:rsidRDefault="007D70E8" w:rsidP="008166CD">
            <w:pPr>
              <w:jc w:val="both"/>
              <w:rPr>
                <w:rFonts w:eastAsia="Times New Roman"/>
                <w:b/>
                <w:smallCaps/>
                <w:sz w:val="20"/>
                <w:szCs w:val="20"/>
                <w:lang w:eastAsia="pl-PL"/>
              </w:rPr>
            </w:pPr>
          </w:p>
        </w:tc>
      </w:tr>
    </w:tbl>
    <w:p w14:paraId="37D22C28" w14:textId="77777777" w:rsidR="00C24149" w:rsidRPr="00A6661A" w:rsidRDefault="00C24149" w:rsidP="00C24149">
      <w:pPr>
        <w:tabs>
          <w:tab w:val="left" w:pos="1339"/>
        </w:tabs>
        <w:jc w:val="both"/>
        <w:rPr>
          <w:sz w:val="20"/>
          <w:szCs w:val="20"/>
        </w:rPr>
      </w:pPr>
      <w:r>
        <w:rPr>
          <w:sz w:val="20"/>
          <w:szCs w:val="20"/>
        </w:rPr>
        <w:tab/>
      </w:r>
    </w:p>
    <w:tbl>
      <w:tblPr>
        <w:tblW w:w="10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1346"/>
        <w:gridCol w:w="4877"/>
        <w:gridCol w:w="125"/>
        <w:gridCol w:w="3246"/>
        <w:gridCol w:w="813"/>
      </w:tblGrid>
      <w:tr w:rsidR="00C24149" w:rsidRPr="00C24149" w14:paraId="490F659F" w14:textId="77777777" w:rsidTr="00C24149">
        <w:trPr>
          <w:trHeight w:val="479"/>
          <w:jc w:val="center"/>
        </w:trPr>
        <w:tc>
          <w:tcPr>
            <w:tcW w:w="10994" w:type="dxa"/>
            <w:gridSpan w:val="6"/>
            <w:tcBorders>
              <w:top w:val="single" w:sz="4" w:space="0" w:color="auto"/>
            </w:tcBorders>
            <w:shd w:val="clear" w:color="auto" w:fill="FFFFFF"/>
            <w:vAlign w:val="center"/>
          </w:tcPr>
          <w:p w14:paraId="14F4D8DE" w14:textId="4FA05A8C" w:rsidR="00C24149" w:rsidRPr="00C24149" w:rsidRDefault="00C24149" w:rsidP="00C24149">
            <w:pPr>
              <w:jc w:val="center"/>
              <w:rPr>
                <w:rFonts w:eastAsia="Times New Roman"/>
                <w:b/>
                <w:sz w:val="18"/>
                <w:szCs w:val="18"/>
                <w:lang w:eastAsia="pl-PL"/>
              </w:rPr>
            </w:pPr>
            <w:r w:rsidRPr="00C24149">
              <w:rPr>
                <w:rFonts w:eastAsia="Times New Roman"/>
                <w:b/>
                <w:smallCaps/>
                <w:sz w:val="20"/>
                <w:szCs w:val="20"/>
                <w:lang w:eastAsia="pl-PL"/>
              </w:rPr>
              <w:t xml:space="preserve">ZADANIE </w:t>
            </w:r>
            <w:r w:rsidR="00383CD7">
              <w:rPr>
                <w:rFonts w:eastAsia="Times New Roman"/>
                <w:b/>
                <w:smallCaps/>
                <w:sz w:val="20"/>
                <w:szCs w:val="20"/>
                <w:lang w:eastAsia="pl-PL"/>
              </w:rPr>
              <w:t>2</w:t>
            </w:r>
            <w:r w:rsidRPr="00C24149">
              <w:rPr>
                <w:rFonts w:eastAsia="Times New Roman"/>
                <w:b/>
                <w:sz w:val="18"/>
                <w:szCs w:val="18"/>
                <w:lang w:eastAsia="pl-PL"/>
              </w:rPr>
              <w:t xml:space="preserve"> </w:t>
            </w:r>
          </w:p>
          <w:p w14:paraId="10308A6D" w14:textId="190D0105" w:rsidR="00C24149" w:rsidRPr="00C24149" w:rsidRDefault="00C24149" w:rsidP="00C24149">
            <w:pPr>
              <w:jc w:val="center"/>
              <w:rPr>
                <w:rFonts w:eastAsia="Times New Roman"/>
                <w:b/>
                <w:smallCaps/>
                <w:sz w:val="20"/>
                <w:szCs w:val="20"/>
                <w:lang w:eastAsia="pl-PL"/>
              </w:rPr>
            </w:pPr>
            <w:r w:rsidRPr="00C24149">
              <w:rPr>
                <w:rFonts w:eastAsia="Times New Roman"/>
                <w:b/>
                <w:sz w:val="18"/>
                <w:szCs w:val="18"/>
                <w:lang w:eastAsia="pl-PL"/>
              </w:rPr>
              <w:t xml:space="preserve">Zakup i DOSTAWA </w:t>
            </w:r>
            <w:r>
              <w:rPr>
                <w:rFonts w:eastAsia="Times New Roman"/>
                <w:b/>
                <w:smallCaps/>
                <w:sz w:val="18"/>
                <w:szCs w:val="18"/>
                <w:lang w:eastAsia="pl-PL"/>
              </w:rPr>
              <w:t>pomocy dydaktycznych</w:t>
            </w:r>
          </w:p>
          <w:p w14:paraId="313B3FE8" w14:textId="77777777" w:rsidR="00C24149" w:rsidRPr="00C24149" w:rsidRDefault="00C24149" w:rsidP="00C24149">
            <w:pPr>
              <w:jc w:val="center"/>
              <w:rPr>
                <w:rFonts w:eastAsia="Times New Roman"/>
                <w:b/>
                <w:smallCaps/>
                <w:sz w:val="18"/>
                <w:szCs w:val="18"/>
                <w:lang w:eastAsia="pl-PL"/>
              </w:rPr>
            </w:pPr>
          </w:p>
        </w:tc>
      </w:tr>
      <w:tr w:rsidR="00C24149" w:rsidRPr="00C24149" w14:paraId="1DC13167" w14:textId="77777777" w:rsidTr="00C24149">
        <w:trPr>
          <w:trHeight w:val="256"/>
          <w:jc w:val="center"/>
        </w:trPr>
        <w:tc>
          <w:tcPr>
            <w:tcW w:w="6810" w:type="dxa"/>
            <w:gridSpan w:val="3"/>
            <w:shd w:val="clear" w:color="auto" w:fill="auto"/>
            <w:vAlign w:val="center"/>
          </w:tcPr>
          <w:p w14:paraId="6EBA6365" w14:textId="77777777" w:rsidR="00C24149" w:rsidRPr="00C24149" w:rsidRDefault="00C24149" w:rsidP="00C24149">
            <w:pPr>
              <w:jc w:val="right"/>
              <w:rPr>
                <w:rFonts w:eastAsia="Times New Roman"/>
                <w:b/>
                <w:smallCaps/>
                <w:sz w:val="20"/>
                <w:szCs w:val="20"/>
                <w:lang w:eastAsia="pl-PL"/>
              </w:rPr>
            </w:pPr>
            <w:r w:rsidRPr="00C24149">
              <w:rPr>
                <w:rFonts w:eastAsia="Times New Roman"/>
                <w:b/>
                <w:bCs/>
                <w:smallCaps/>
                <w:sz w:val="20"/>
                <w:szCs w:val="20"/>
                <w:lang w:eastAsia="pl-PL"/>
              </w:rPr>
              <w:t>ogółem cena brutto za całość :</w:t>
            </w:r>
          </w:p>
        </w:tc>
        <w:tc>
          <w:tcPr>
            <w:tcW w:w="4184" w:type="dxa"/>
            <w:gridSpan w:val="3"/>
            <w:shd w:val="clear" w:color="auto" w:fill="D9D9D9"/>
            <w:vAlign w:val="center"/>
          </w:tcPr>
          <w:p w14:paraId="7F840356" w14:textId="77777777" w:rsidR="00C24149" w:rsidRPr="00C24149" w:rsidRDefault="00C24149" w:rsidP="00C24149">
            <w:pPr>
              <w:jc w:val="both"/>
              <w:rPr>
                <w:rFonts w:eastAsia="Times New Roman"/>
                <w:b/>
                <w:smallCaps/>
                <w:sz w:val="20"/>
                <w:szCs w:val="20"/>
                <w:lang w:eastAsia="pl-PL"/>
              </w:rPr>
            </w:pPr>
          </w:p>
          <w:p w14:paraId="0680FEF2" w14:textId="77777777" w:rsidR="00C24149" w:rsidRPr="00C24149" w:rsidRDefault="00C24149" w:rsidP="00C24149">
            <w:pPr>
              <w:jc w:val="both"/>
              <w:rPr>
                <w:rFonts w:eastAsia="Times New Roman"/>
                <w:b/>
                <w:smallCaps/>
                <w:sz w:val="20"/>
                <w:szCs w:val="20"/>
                <w:lang w:eastAsia="pl-PL"/>
              </w:rPr>
            </w:pPr>
          </w:p>
        </w:tc>
      </w:tr>
      <w:tr w:rsidR="00C24149" w:rsidRPr="00C24149" w14:paraId="1CA36E1D" w14:textId="77777777" w:rsidTr="00C24149">
        <w:trPr>
          <w:trHeight w:val="287"/>
          <w:jc w:val="center"/>
        </w:trPr>
        <w:tc>
          <w:tcPr>
            <w:tcW w:w="587" w:type="dxa"/>
            <w:tcBorders>
              <w:top w:val="single" w:sz="4" w:space="0" w:color="auto"/>
              <w:left w:val="nil"/>
              <w:bottom w:val="single" w:sz="4" w:space="0" w:color="auto"/>
              <w:right w:val="nil"/>
            </w:tcBorders>
            <w:shd w:val="clear" w:color="auto" w:fill="auto"/>
          </w:tcPr>
          <w:p w14:paraId="17910BB2" w14:textId="77777777" w:rsidR="00C24149" w:rsidRPr="00C24149" w:rsidRDefault="00C24149" w:rsidP="00C24149">
            <w:pPr>
              <w:jc w:val="both"/>
              <w:rPr>
                <w:rFonts w:eastAsia="Times New Roman"/>
                <w:b/>
                <w:smallCaps/>
                <w:sz w:val="20"/>
                <w:szCs w:val="20"/>
                <w:lang w:eastAsia="pl-PL"/>
              </w:rPr>
            </w:pPr>
          </w:p>
        </w:tc>
        <w:tc>
          <w:tcPr>
            <w:tcW w:w="10407" w:type="dxa"/>
            <w:gridSpan w:val="5"/>
            <w:tcBorders>
              <w:top w:val="single" w:sz="4" w:space="0" w:color="auto"/>
              <w:left w:val="nil"/>
              <w:bottom w:val="single" w:sz="4" w:space="0" w:color="auto"/>
              <w:right w:val="nil"/>
            </w:tcBorders>
            <w:shd w:val="clear" w:color="auto" w:fill="auto"/>
          </w:tcPr>
          <w:p w14:paraId="327A65E2" w14:textId="77777777" w:rsidR="00C24149" w:rsidRPr="00C24149" w:rsidRDefault="00C24149" w:rsidP="00C24149">
            <w:pPr>
              <w:jc w:val="both"/>
              <w:rPr>
                <w:rFonts w:eastAsia="Times New Roman"/>
                <w:b/>
                <w:smallCaps/>
                <w:sz w:val="20"/>
                <w:szCs w:val="20"/>
                <w:lang w:eastAsia="pl-PL"/>
              </w:rPr>
            </w:pPr>
          </w:p>
        </w:tc>
      </w:tr>
      <w:tr w:rsidR="00C24149" w:rsidRPr="00C24149" w14:paraId="07EDDAAD" w14:textId="77777777" w:rsidTr="00C24149">
        <w:trPr>
          <w:trHeight w:val="479"/>
          <w:jc w:val="center"/>
        </w:trPr>
        <w:tc>
          <w:tcPr>
            <w:tcW w:w="10994" w:type="dxa"/>
            <w:gridSpan w:val="6"/>
            <w:tcBorders>
              <w:top w:val="single" w:sz="4" w:space="0" w:color="auto"/>
            </w:tcBorders>
            <w:shd w:val="clear" w:color="auto" w:fill="FFFFFF"/>
            <w:vAlign w:val="center"/>
          </w:tcPr>
          <w:p w14:paraId="76226E11" w14:textId="6BF9C1E6" w:rsidR="00C24149" w:rsidRPr="00C24149" w:rsidRDefault="00C24149" w:rsidP="00C24149">
            <w:pPr>
              <w:jc w:val="center"/>
              <w:rPr>
                <w:rFonts w:eastAsia="Times New Roman"/>
                <w:b/>
                <w:sz w:val="18"/>
                <w:szCs w:val="18"/>
                <w:lang w:eastAsia="pl-PL"/>
              </w:rPr>
            </w:pPr>
            <w:r w:rsidRPr="00C24149">
              <w:rPr>
                <w:rFonts w:eastAsia="Times New Roman"/>
                <w:b/>
                <w:smallCaps/>
                <w:sz w:val="20"/>
                <w:szCs w:val="20"/>
                <w:lang w:eastAsia="pl-PL"/>
              </w:rPr>
              <w:t xml:space="preserve">ZADANIE </w:t>
            </w:r>
            <w:r>
              <w:rPr>
                <w:rFonts w:eastAsia="Times New Roman"/>
                <w:b/>
                <w:smallCaps/>
                <w:sz w:val="20"/>
                <w:szCs w:val="20"/>
                <w:lang w:eastAsia="pl-PL"/>
              </w:rPr>
              <w:t>3</w:t>
            </w:r>
            <w:r w:rsidRPr="00C24149">
              <w:rPr>
                <w:rFonts w:eastAsia="Times New Roman"/>
                <w:b/>
                <w:sz w:val="18"/>
                <w:szCs w:val="18"/>
                <w:lang w:eastAsia="pl-PL"/>
              </w:rPr>
              <w:t xml:space="preserve"> </w:t>
            </w:r>
          </w:p>
          <w:p w14:paraId="21E57C76" w14:textId="79AD9C7B" w:rsidR="00C24149" w:rsidRPr="00C24149" w:rsidRDefault="00C24149" w:rsidP="00C24149">
            <w:pPr>
              <w:jc w:val="center"/>
              <w:rPr>
                <w:rFonts w:eastAsia="Times New Roman"/>
                <w:b/>
                <w:smallCaps/>
                <w:sz w:val="20"/>
                <w:szCs w:val="20"/>
                <w:lang w:eastAsia="pl-PL"/>
              </w:rPr>
            </w:pPr>
            <w:r w:rsidRPr="00C24149">
              <w:rPr>
                <w:rFonts w:eastAsia="Times New Roman"/>
                <w:b/>
                <w:sz w:val="18"/>
                <w:szCs w:val="18"/>
                <w:lang w:eastAsia="pl-PL"/>
              </w:rPr>
              <w:t xml:space="preserve">Zakup i DOSTAWA </w:t>
            </w:r>
            <w:r>
              <w:rPr>
                <w:rFonts w:eastAsia="Times New Roman"/>
                <w:b/>
                <w:smallCaps/>
                <w:sz w:val="18"/>
                <w:szCs w:val="18"/>
                <w:lang w:eastAsia="pl-PL"/>
              </w:rPr>
              <w:t>sprzętu elektronicznego</w:t>
            </w:r>
          </w:p>
          <w:p w14:paraId="7BE47F20" w14:textId="77777777" w:rsidR="00C24149" w:rsidRPr="00C24149" w:rsidRDefault="00C24149" w:rsidP="00C24149">
            <w:pPr>
              <w:jc w:val="center"/>
              <w:rPr>
                <w:rFonts w:eastAsia="Times New Roman"/>
                <w:b/>
                <w:smallCaps/>
                <w:sz w:val="18"/>
                <w:szCs w:val="18"/>
                <w:lang w:eastAsia="pl-PL"/>
              </w:rPr>
            </w:pPr>
          </w:p>
        </w:tc>
      </w:tr>
      <w:tr w:rsidR="00C24149" w:rsidRPr="00C24149" w14:paraId="08C1E7ED" w14:textId="77777777" w:rsidTr="00C24149">
        <w:trPr>
          <w:trHeight w:val="256"/>
          <w:jc w:val="center"/>
        </w:trPr>
        <w:tc>
          <w:tcPr>
            <w:tcW w:w="6810" w:type="dxa"/>
            <w:gridSpan w:val="3"/>
            <w:shd w:val="clear" w:color="auto" w:fill="auto"/>
            <w:vAlign w:val="center"/>
          </w:tcPr>
          <w:p w14:paraId="4AEACFA0" w14:textId="77777777" w:rsidR="00C24149" w:rsidRPr="00C24149" w:rsidRDefault="00C24149" w:rsidP="00C24149">
            <w:pPr>
              <w:jc w:val="right"/>
              <w:rPr>
                <w:rFonts w:eastAsia="Times New Roman"/>
                <w:b/>
                <w:smallCaps/>
                <w:sz w:val="20"/>
                <w:szCs w:val="20"/>
                <w:lang w:eastAsia="pl-PL"/>
              </w:rPr>
            </w:pPr>
            <w:r w:rsidRPr="00C24149">
              <w:rPr>
                <w:rFonts w:eastAsia="Times New Roman"/>
                <w:b/>
                <w:bCs/>
                <w:smallCaps/>
                <w:sz w:val="20"/>
                <w:szCs w:val="20"/>
                <w:lang w:eastAsia="pl-PL"/>
              </w:rPr>
              <w:t>ogółem cena brutto za całość :</w:t>
            </w:r>
          </w:p>
        </w:tc>
        <w:tc>
          <w:tcPr>
            <w:tcW w:w="4184" w:type="dxa"/>
            <w:gridSpan w:val="3"/>
            <w:shd w:val="clear" w:color="auto" w:fill="D9D9D9"/>
            <w:vAlign w:val="center"/>
          </w:tcPr>
          <w:p w14:paraId="2D2C107B" w14:textId="77777777" w:rsidR="00C24149" w:rsidRPr="00C24149" w:rsidRDefault="00C24149" w:rsidP="00C24149">
            <w:pPr>
              <w:jc w:val="both"/>
              <w:rPr>
                <w:rFonts w:eastAsia="Times New Roman"/>
                <w:b/>
                <w:smallCaps/>
                <w:sz w:val="20"/>
                <w:szCs w:val="20"/>
                <w:lang w:eastAsia="pl-PL"/>
              </w:rPr>
            </w:pPr>
          </w:p>
          <w:p w14:paraId="0E8112FB" w14:textId="77777777" w:rsidR="00C24149" w:rsidRPr="00C24149" w:rsidRDefault="00C24149" w:rsidP="00C24149">
            <w:pPr>
              <w:jc w:val="both"/>
              <w:rPr>
                <w:rFonts w:eastAsia="Times New Roman"/>
                <w:b/>
                <w:smallCaps/>
                <w:sz w:val="20"/>
                <w:szCs w:val="20"/>
                <w:lang w:eastAsia="pl-PL"/>
              </w:rPr>
            </w:pPr>
          </w:p>
        </w:tc>
      </w:tr>
      <w:tr w:rsidR="00C24149" w:rsidRPr="00C24149" w14:paraId="61D8FCCA" w14:textId="77777777" w:rsidTr="00C24149">
        <w:trPr>
          <w:trHeight w:val="287"/>
          <w:jc w:val="center"/>
        </w:trPr>
        <w:tc>
          <w:tcPr>
            <w:tcW w:w="587" w:type="dxa"/>
            <w:tcBorders>
              <w:top w:val="single" w:sz="4" w:space="0" w:color="auto"/>
              <w:left w:val="nil"/>
              <w:bottom w:val="single" w:sz="4" w:space="0" w:color="auto"/>
              <w:right w:val="nil"/>
            </w:tcBorders>
            <w:shd w:val="clear" w:color="auto" w:fill="auto"/>
          </w:tcPr>
          <w:p w14:paraId="11EB202E" w14:textId="77777777" w:rsidR="00C24149" w:rsidRPr="00C24149" w:rsidRDefault="00C24149" w:rsidP="00C24149">
            <w:pPr>
              <w:jc w:val="both"/>
              <w:rPr>
                <w:rFonts w:eastAsia="Times New Roman"/>
                <w:b/>
                <w:smallCaps/>
                <w:sz w:val="20"/>
                <w:szCs w:val="20"/>
                <w:lang w:eastAsia="pl-PL"/>
              </w:rPr>
            </w:pPr>
          </w:p>
        </w:tc>
        <w:tc>
          <w:tcPr>
            <w:tcW w:w="10407" w:type="dxa"/>
            <w:gridSpan w:val="5"/>
            <w:tcBorders>
              <w:top w:val="single" w:sz="4" w:space="0" w:color="auto"/>
              <w:left w:val="nil"/>
              <w:bottom w:val="single" w:sz="4" w:space="0" w:color="auto"/>
              <w:right w:val="nil"/>
            </w:tcBorders>
            <w:shd w:val="clear" w:color="auto" w:fill="auto"/>
          </w:tcPr>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3"/>
              <w:gridCol w:w="5002"/>
              <w:gridCol w:w="3246"/>
            </w:tblGrid>
            <w:tr w:rsidR="00C24149" w:rsidRPr="00A6661A" w14:paraId="6CC88026" w14:textId="77777777" w:rsidTr="007B6700">
              <w:trPr>
                <w:trHeight w:val="479"/>
                <w:jc w:val="center"/>
              </w:trPr>
              <w:tc>
                <w:tcPr>
                  <w:tcW w:w="10181" w:type="dxa"/>
                  <w:gridSpan w:val="3"/>
                  <w:tcBorders>
                    <w:top w:val="single" w:sz="4" w:space="0" w:color="auto"/>
                  </w:tcBorders>
                  <w:shd w:val="clear" w:color="auto" w:fill="FFFFFF"/>
                  <w:vAlign w:val="center"/>
                </w:tcPr>
                <w:p w14:paraId="04ED8FAC" w14:textId="4E2F53C0" w:rsidR="00C24149" w:rsidRDefault="00C24149" w:rsidP="00C24149">
                  <w:pPr>
                    <w:jc w:val="center"/>
                    <w:rPr>
                      <w:rFonts w:eastAsia="Times New Roman"/>
                      <w:b/>
                      <w:sz w:val="18"/>
                      <w:szCs w:val="18"/>
                      <w:lang w:eastAsia="pl-PL"/>
                    </w:rPr>
                  </w:pPr>
                  <w:r w:rsidRPr="00042918">
                    <w:rPr>
                      <w:rFonts w:eastAsia="Times New Roman"/>
                      <w:b/>
                      <w:smallCaps/>
                      <w:sz w:val="20"/>
                      <w:szCs w:val="20"/>
                      <w:lang w:eastAsia="pl-PL"/>
                    </w:rPr>
                    <w:t xml:space="preserve">ZADANIE </w:t>
                  </w:r>
                  <w:r>
                    <w:rPr>
                      <w:rFonts w:eastAsia="Times New Roman"/>
                      <w:b/>
                      <w:smallCaps/>
                      <w:sz w:val="20"/>
                      <w:szCs w:val="20"/>
                      <w:lang w:eastAsia="pl-PL"/>
                    </w:rPr>
                    <w:t>4</w:t>
                  </w:r>
                  <w:r>
                    <w:rPr>
                      <w:rFonts w:eastAsia="Times New Roman"/>
                      <w:b/>
                      <w:sz w:val="18"/>
                      <w:szCs w:val="18"/>
                      <w:lang w:eastAsia="pl-PL"/>
                    </w:rPr>
                    <w:t xml:space="preserve"> </w:t>
                  </w:r>
                </w:p>
                <w:p w14:paraId="28AD725B" w14:textId="1D5EF8B3" w:rsidR="00C24149" w:rsidRPr="00A6661A" w:rsidRDefault="00C24149" w:rsidP="00C24149">
                  <w:pPr>
                    <w:jc w:val="center"/>
                    <w:rPr>
                      <w:rFonts w:eastAsia="Times New Roman"/>
                      <w:b/>
                      <w:smallCaps/>
                      <w:sz w:val="20"/>
                      <w:szCs w:val="20"/>
                      <w:lang w:eastAsia="pl-PL"/>
                    </w:rPr>
                  </w:pPr>
                  <w:r>
                    <w:rPr>
                      <w:rFonts w:eastAsia="Times New Roman"/>
                      <w:b/>
                      <w:sz w:val="18"/>
                      <w:szCs w:val="18"/>
                      <w:lang w:eastAsia="pl-PL"/>
                    </w:rPr>
                    <w:t xml:space="preserve">Zakup i </w:t>
                  </w:r>
                  <w:r w:rsidRPr="00163424">
                    <w:rPr>
                      <w:rFonts w:eastAsia="Times New Roman"/>
                      <w:b/>
                      <w:sz w:val="18"/>
                      <w:szCs w:val="18"/>
                      <w:lang w:eastAsia="pl-PL"/>
                    </w:rPr>
                    <w:t xml:space="preserve">DOSTAWA </w:t>
                  </w:r>
                  <w:r>
                    <w:rPr>
                      <w:rFonts w:eastAsia="Times New Roman"/>
                      <w:b/>
                      <w:smallCaps/>
                      <w:sz w:val="18"/>
                      <w:szCs w:val="18"/>
                      <w:lang w:eastAsia="pl-PL"/>
                    </w:rPr>
                    <w:t xml:space="preserve">wyposażenia </w:t>
                  </w:r>
                  <w:r w:rsidRPr="00163424">
                    <w:rPr>
                      <w:rFonts w:eastAsia="Times New Roman"/>
                      <w:b/>
                      <w:smallCaps/>
                      <w:sz w:val="18"/>
                      <w:szCs w:val="18"/>
                      <w:lang w:eastAsia="pl-PL"/>
                    </w:rPr>
                    <w:t xml:space="preserve">sali dydaktycznej </w:t>
                  </w:r>
                </w:p>
                <w:p w14:paraId="2108E1BB" w14:textId="77777777" w:rsidR="00C24149" w:rsidRPr="003F3CC9" w:rsidRDefault="00C24149" w:rsidP="00C24149">
                  <w:pPr>
                    <w:jc w:val="center"/>
                    <w:rPr>
                      <w:rFonts w:eastAsia="Times New Roman"/>
                      <w:b/>
                      <w:smallCaps/>
                      <w:sz w:val="18"/>
                      <w:szCs w:val="18"/>
                      <w:lang w:eastAsia="pl-PL"/>
                    </w:rPr>
                  </w:pPr>
                </w:p>
              </w:tc>
            </w:tr>
            <w:tr w:rsidR="00C24149" w:rsidRPr="00A6661A" w14:paraId="4EEE9764" w14:textId="77777777" w:rsidTr="007B6700">
              <w:trPr>
                <w:trHeight w:val="256"/>
                <w:jc w:val="center"/>
              </w:trPr>
              <w:tc>
                <w:tcPr>
                  <w:tcW w:w="6935" w:type="dxa"/>
                  <w:gridSpan w:val="2"/>
                  <w:shd w:val="clear" w:color="auto" w:fill="auto"/>
                  <w:vAlign w:val="center"/>
                </w:tcPr>
                <w:p w14:paraId="62E91B01" w14:textId="77777777" w:rsidR="00C24149" w:rsidRPr="00A6661A" w:rsidRDefault="00C24149" w:rsidP="00C24149">
                  <w:pPr>
                    <w:jc w:val="right"/>
                    <w:rPr>
                      <w:rFonts w:eastAsia="Times New Roman"/>
                      <w:b/>
                      <w:smallCaps/>
                      <w:sz w:val="20"/>
                      <w:szCs w:val="20"/>
                      <w:lang w:eastAsia="pl-PL"/>
                    </w:rPr>
                  </w:pPr>
                  <w:r w:rsidRPr="00A6661A">
                    <w:rPr>
                      <w:rFonts w:eastAsia="Times New Roman"/>
                      <w:b/>
                      <w:bCs/>
                      <w:smallCaps/>
                      <w:sz w:val="20"/>
                      <w:szCs w:val="20"/>
                      <w:lang w:eastAsia="pl-PL"/>
                    </w:rPr>
                    <w:t>ogółem cena brutto za całość :</w:t>
                  </w:r>
                </w:p>
              </w:tc>
              <w:tc>
                <w:tcPr>
                  <w:tcW w:w="3246" w:type="dxa"/>
                  <w:shd w:val="clear" w:color="auto" w:fill="D9D9D9"/>
                  <w:vAlign w:val="center"/>
                </w:tcPr>
                <w:p w14:paraId="23BDD01A" w14:textId="77777777" w:rsidR="00C24149" w:rsidRPr="00A6661A" w:rsidRDefault="00C24149" w:rsidP="00C24149">
                  <w:pPr>
                    <w:jc w:val="both"/>
                    <w:rPr>
                      <w:rFonts w:eastAsia="Times New Roman"/>
                      <w:b/>
                      <w:smallCaps/>
                      <w:sz w:val="20"/>
                      <w:szCs w:val="20"/>
                      <w:lang w:eastAsia="pl-PL"/>
                    </w:rPr>
                  </w:pPr>
                </w:p>
                <w:p w14:paraId="43E54E03" w14:textId="77777777" w:rsidR="00C24149" w:rsidRPr="00A6661A" w:rsidRDefault="00C24149" w:rsidP="00C24149">
                  <w:pPr>
                    <w:jc w:val="both"/>
                    <w:rPr>
                      <w:rFonts w:eastAsia="Times New Roman"/>
                      <w:b/>
                      <w:smallCaps/>
                      <w:sz w:val="20"/>
                      <w:szCs w:val="20"/>
                      <w:lang w:eastAsia="pl-PL"/>
                    </w:rPr>
                  </w:pPr>
                </w:p>
              </w:tc>
            </w:tr>
            <w:tr w:rsidR="00C24149" w:rsidRPr="00A6661A" w14:paraId="46621B06" w14:textId="77777777" w:rsidTr="007B6700">
              <w:trPr>
                <w:trHeight w:val="287"/>
                <w:jc w:val="center"/>
              </w:trPr>
              <w:tc>
                <w:tcPr>
                  <w:tcW w:w="1933" w:type="dxa"/>
                  <w:tcBorders>
                    <w:top w:val="single" w:sz="4" w:space="0" w:color="auto"/>
                    <w:left w:val="nil"/>
                    <w:bottom w:val="single" w:sz="4" w:space="0" w:color="auto"/>
                    <w:right w:val="nil"/>
                  </w:tcBorders>
                  <w:shd w:val="clear" w:color="auto" w:fill="auto"/>
                </w:tcPr>
                <w:p w14:paraId="3232AA0D" w14:textId="77777777" w:rsidR="00C24149" w:rsidRPr="00A6661A" w:rsidRDefault="00C24149" w:rsidP="00C24149">
                  <w:pPr>
                    <w:jc w:val="both"/>
                    <w:rPr>
                      <w:rFonts w:eastAsia="Times New Roman"/>
                      <w:b/>
                      <w:smallCaps/>
                      <w:sz w:val="20"/>
                      <w:szCs w:val="20"/>
                      <w:lang w:eastAsia="pl-PL"/>
                    </w:rPr>
                  </w:pPr>
                </w:p>
              </w:tc>
              <w:tc>
                <w:tcPr>
                  <w:tcW w:w="8248" w:type="dxa"/>
                  <w:gridSpan w:val="2"/>
                  <w:tcBorders>
                    <w:top w:val="single" w:sz="4" w:space="0" w:color="auto"/>
                    <w:left w:val="nil"/>
                    <w:bottom w:val="single" w:sz="4" w:space="0" w:color="auto"/>
                    <w:right w:val="nil"/>
                  </w:tcBorders>
                  <w:shd w:val="clear" w:color="auto" w:fill="auto"/>
                </w:tcPr>
                <w:p w14:paraId="5CB27C94" w14:textId="77777777" w:rsidR="00C24149" w:rsidRPr="00A6661A" w:rsidRDefault="00C24149" w:rsidP="00C24149">
                  <w:pPr>
                    <w:jc w:val="both"/>
                    <w:rPr>
                      <w:rFonts w:eastAsia="Times New Roman"/>
                      <w:b/>
                      <w:smallCaps/>
                      <w:sz w:val="20"/>
                      <w:szCs w:val="20"/>
                      <w:lang w:eastAsia="pl-PL"/>
                    </w:rPr>
                  </w:pPr>
                </w:p>
              </w:tc>
            </w:tr>
          </w:tbl>
          <w:p w14:paraId="043E3737" w14:textId="77777777" w:rsidR="00C24149" w:rsidRPr="00C24149" w:rsidRDefault="00C24149" w:rsidP="00C24149">
            <w:pPr>
              <w:jc w:val="both"/>
              <w:rPr>
                <w:rFonts w:eastAsia="Times New Roman"/>
                <w:b/>
                <w:smallCaps/>
                <w:sz w:val="20"/>
                <w:szCs w:val="20"/>
                <w:lang w:eastAsia="pl-PL"/>
              </w:rPr>
            </w:pPr>
          </w:p>
        </w:tc>
      </w:tr>
      <w:tr w:rsidR="00C24149" w:rsidRPr="00C24149" w14:paraId="50BC0A63" w14:textId="77777777" w:rsidTr="00C24149">
        <w:trPr>
          <w:gridAfter w:val="1"/>
          <w:wAfter w:w="813" w:type="dxa"/>
          <w:trHeight w:val="479"/>
          <w:jc w:val="center"/>
        </w:trPr>
        <w:tc>
          <w:tcPr>
            <w:tcW w:w="10181" w:type="dxa"/>
            <w:gridSpan w:val="5"/>
            <w:tcBorders>
              <w:top w:val="single" w:sz="4" w:space="0" w:color="auto"/>
            </w:tcBorders>
            <w:shd w:val="clear" w:color="auto" w:fill="FFFFFF"/>
            <w:vAlign w:val="center"/>
          </w:tcPr>
          <w:p w14:paraId="5F77BB6C" w14:textId="1C2C9683" w:rsidR="00C24149" w:rsidRPr="00C24149" w:rsidRDefault="00C24149" w:rsidP="00C24149">
            <w:pPr>
              <w:jc w:val="center"/>
              <w:rPr>
                <w:rFonts w:eastAsia="Times New Roman"/>
                <w:b/>
                <w:sz w:val="18"/>
                <w:szCs w:val="18"/>
                <w:lang w:eastAsia="pl-PL"/>
              </w:rPr>
            </w:pPr>
            <w:bookmarkStart w:id="13" w:name="_Hlk190162841"/>
            <w:r w:rsidRPr="00C24149">
              <w:rPr>
                <w:rFonts w:eastAsia="Times New Roman"/>
                <w:b/>
                <w:smallCaps/>
                <w:sz w:val="20"/>
                <w:szCs w:val="20"/>
                <w:lang w:eastAsia="pl-PL"/>
              </w:rPr>
              <w:t xml:space="preserve">ZADANIE </w:t>
            </w:r>
            <w:r>
              <w:rPr>
                <w:rFonts w:eastAsia="Times New Roman"/>
                <w:b/>
                <w:smallCaps/>
                <w:sz w:val="20"/>
                <w:szCs w:val="20"/>
                <w:lang w:eastAsia="pl-PL"/>
              </w:rPr>
              <w:t>5</w:t>
            </w:r>
            <w:r w:rsidRPr="00C24149">
              <w:rPr>
                <w:rFonts w:eastAsia="Times New Roman"/>
                <w:b/>
                <w:sz w:val="18"/>
                <w:szCs w:val="18"/>
                <w:lang w:eastAsia="pl-PL"/>
              </w:rPr>
              <w:t xml:space="preserve"> </w:t>
            </w:r>
          </w:p>
          <w:p w14:paraId="0F5E1A9E" w14:textId="0D1095F7" w:rsidR="00C24149" w:rsidRPr="00C24149" w:rsidRDefault="00C24149" w:rsidP="00C24149">
            <w:pPr>
              <w:jc w:val="center"/>
              <w:rPr>
                <w:rFonts w:eastAsia="Times New Roman"/>
                <w:b/>
                <w:smallCaps/>
                <w:sz w:val="20"/>
                <w:szCs w:val="20"/>
                <w:lang w:eastAsia="pl-PL"/>
              </w:rPr>
            </w:pPr>
            <w:r w:rsidRPr="00C24149">
              <w:rPr>
                <w:rFonts w:eastAsia="Times New Roman"/>
                <w:b/>
                <w:sz w:val="18"/>
                <w:szCs w:val="18"/>
                <w:lang w:eastAsia="pl-PL"/>
              </w:rPr>
              <w:t xml:space="preserve">Zakup i DOSTAWA </w:t>
            </w:r>
            <w:r>
              <w:rPr>
                <w:rFonts w:eastAsia="Times New Roman"/>
                <w:b/>
                <w:sz w:val="18"/>
                <w:szCs w:val="18"/>
                <w:lang w:eastAsia="pl-PL"/>
              </w:rPr>
              <w:t>ZABAWEK</w:t>
            </w:r>
          </w:p>
          <w:p w14:paraId="282FE6F5" w14:textId="77777777" w:rsidR="00C24149" w:rsidRPr="00C24149" w:rsidRDefault="00C24149" w:rsidP="00C24149">
            <w:pPr>
              <w:jc w:val="center"/>
              <w:rPr>
                <w:rFonts w:eastAsia="Times New Roman"/>
                <w:b/>
                <w:smallCaps/>
                <w:sz w:val="18"/>
                <w:szCs w:val="18"/>
                <w:lang w:eastAsia="pl-PL"/>
              </w:rPr>
            </w:pPr>
          </w:p>
        </w:tc>
      </w:tr>
      <w:tr w:rsidR="00C24149" w:rsidRPr="00C24149" w14:paraId="2FCCB94F" w14:textId="77777777" w:rsidTr="00C24149">
        <w:trPr>
          <w:gridAfter w:val="1"/>
          <w:wAfter w:w="813" w:type="dxa"/>
          <w:trHeight w:val="256"/>
          <w:jc w:val="center"/>
        </w:trPr>
        <w:tc>
          <w:tcPr>
            <w:tcW w:w="6935" w:type="dxa"/>
            <w:gridSpan w:val="4"/>
            <w:shd w:val="clear" w:color="auto" w:fill="auto"/>
            <w:vAlign w:val="center"/>
          </w:tcPr>
          <w:p w14:paraId="58E75972" w14:textId="77777777" w:rsidR="00C24149" w:rsidRPr="00C24149" w:rsidRDefault="00C24149" w:rsidP="00C24149">
            <w:pPr>
              <w:jc w:val="right"/>
              <w:rPr>
                <w:rFonts w:eastAsia="Times New Roman"/>
                <w:b/>
                <w:smallCaps/>
                <w:sz w:val="20"/>
                <w:szCs w:val="20"/>
                <w:lang w:eastAsia="pl-PL"/>
              </w:rPr>
            </w:pPr>
            <w:r w:rsidRPr="00C24149">
              <w:rPr>
                <w:rFonts w:eastAsia="Times New Roman"/>
                <w:b/>
                <w:bCs/>
                <w:smallCaps/>
                <w:sz w:val="20"/>
                <w:szCs w:val="20"/>
                <w:lang w:eastAsia="pl-PL"/>
              </w:rPr>
              <w:t>ogółem cena brutto za całość :</w:t>
            </w:r>
          </w:p>
        </w:tc>
        <w:tc>
          <w:tcPr>
            <w:tcW w:w="3246" w:type="dxa"/>
            <w:shd w:val="clear" w:color="auto" w:fill="D9D9D9"/>
            <w:vAlign w:val="center"/>
          </w:tcPr>
          <w:p w14:paraId="3E5F5051" w14:textId="77777777" w:rsidR="00C24149" w:rsidRPr="00C24149" w:rsidRDefault="00C24149" w:rsidP="00C24149">
            <w:pPr>
              <w:jc w:val="both"/>
              <w:rPr>
                <w:rFonts w:eastAsia="Times New Roman"/>
                <w:b/>
                <w:smallCaps/>
                <w:sz w:val="20"/>
                <w:szCs w:val="20"/>
                <w:lang w:eastAsia="pl-PL"/>
              </w:rPr>
            </w:pPr>
          </w:p>
          <w:p w14:paraId="69990E76" w14:textId="77777777" w:rsidR="00C24149" w:rsidRPr="00C24149" w:rsidRDefault="00C24149" w:rsidP="00C24149">
            <w:pPr>
              <w:jc w:val="both"/>
              <w:rPr>
                <w:rFonts w:eastAsia="Times New Roman"/>
                <w:b/>
                <w:smallCaps/>
                <w:sz w:val="20"/>
                <w:szCs w:val="20"/>
                <w:lang w:eastAsia="pl-PL"/>
              </w:rPr>
            </w:pPr>
          </w:p>
        </w:tc>
      </w:tr>
      <w:bookmarkEnd w:id="13"/>
      <w:tr w:rsidR="00C24149" w:rsidRPr="00C24149" w14:paraId="7F2BF51D" w14:textId="77777777" w:rsidTr="00C24149">
        <w:trPr>
          <w:gridAfter w:val="1"/>
          <w:wAfter w:w="813" w:type="dxa"/>
          <w:trHeight w:val="287"/>
          <w:jc w:val="center"/>
        </w:trPr>
        <w:tc>
          <w:tcPr>
            <w:tcW w:w="1933" w:type="dxa"/>
            <w:gridSpan w:val="2"/>
            <w:tcBorders>
              <w:top w:val="single" w:sz="4" w:space="0" w:color="auto"/>
              <w:left w:val="nil"/>
              <w:bottom w:val="single" w:sz="4" w:space="0" w:color="auto"/>
              <w:right w:val="nil"/>
            </w:tcBorders>
            <w:shd w:val="clear" w:color="auto" w:fill="auto"/>
          </w:tcPr>
          <w:p w14:paraId="303B1B3C" w14:textId="77777777" w:rsidR="00C24149" w:rsidRDefault="00C24149" w:rsidP="00C24149">
            <w:pPr>
              <w:jc w:val="both"/>
              <w:rPr>
                <w:rFonts w:eastAsia="Times New Roman"/>
                <w:b/>
                <w:smallCaps/>
                <w:sz w:val="20"/>
                <w:szCs w:val="20"/>
                <w:lang w:eastAsia="pl-PL"/>
              </w:rPr>
            </w:pPr>
          </w:p>
          <w:p w14:paraId="5BEDC984" w14:textId="6711C839" w:rsidR="00B61A1E" w:rsidRPr="00C24149" w:rsidRDefault="00B61A1E" w:rsidP="00C24149">
            <w:pPr>
              <w:jc w:val="both"/>
              <w:rPr>
                <w:rFonts w:eastAsia="Times New Roman"/>
                <w:b/>
                <w:smallCaps/>
                <w:sz w:val="20"/>
                <w:szCs w:val="20"/>
                <w:lang w:eastAsia="pl-PL"/>
              </w:rPr>
            </w:pPr>
          </w:p>
        </w:tc>
        <w:tc>
          <w:tcPr>
            <w:tcW w:w="8248" w:type="dxa"/>
            <w:gridSpan w:val="3"/>
            <w:tcBorders>
              <w:top w:val="single" w:sz="4" w:space="0" w:color="auto"/>
              <w:left w:val="nil"/>
              <w:bottom w:val="single" w:sz="4" w:space="0" w:color="auto"/>
              <w:right w:val="nil"/>
            </w:tcBorders>
            <w:shd w:val="clear" w:color="auto" w:fill="auto"/>
          </w:tcPr>
          <w:p w14:paraId="4C58A12C" w14:textId="77777777" w:rsidR="00C24149" w:rsidRPr="00C24149" w:rsidRDefault="00C24149" w:rsidP="00C24149">
            <w:pPr>
              <w:jc w:val="both"/>
              <w:rPr>
                <w:rFonts w:eastAsia="Times New Roman"/>
                <w:b/>
                <w:smallCaps/>
                <w:sz w:val="20"/>
                <w:szCs w:val="20"/>
                <w:lang w:eastAsia="pl-PL"/>
              </w:rPr>
            </w:pPr>
          </w:p>
        </w:tc>
      </w:tr>
    </w:tbl>
    <w:p w14:paraId="2A5FF31D" w14:textId="6D74E06A" w:rsidR="003E5F27" w:rsidRPr="00A6661A" w:rsidRDefault="003E5F27" w:rsidP="00C24149">
      <w:pPr>
        <w:tabs>
          <w:tab w:val="left" w:pos="1339"/>
        </w:tabs>
        <w:jc w:val="both"/>
        <w:rPr>
          <w:sz w:val="20"/>
          <w:szCs w:val="20"/>
        </w:rPr>
      </w:pPr>
    </w:p>
    <w:p w14:paraId="3DFE7720" w14:textId="77777777" w:rsidR="003D06C5" w:rsidRPr="00383CD7" w:rsidRDefault="00AE2FA5" w:rsidP="001306D1">
      <w:pPr>
        <w:jc w:val="both"/>
        <w:rPr>
          <w:b/>
          <w:sz w:val="20"/>
          <w:szCs w:val="20"/>
        </w:rPr>
      </w:pPr>
      <w:r w:rsidRPr="00A6661A">
        <w:rPr>
          <w:sz w:val="20"/>
          <w:szCs w:val="20"/>
        </w:rPr>
        <w:t xml:space="preserve">2. </w:t>
      </w:r>
      <w:r w:rsidR="00C62A46" w:rsidRPr="00383CD7">
        <w:rPr>
          <w:b/>
          <w:sz w:val="20"/>
          <w:szCs w:val="20"/>
        </w:rPr>
        <w:t>Oświadczamy, że w ramach realizacji przedmiotu zamówienia i przyjętego kryterium oceny oferty „Klauzule społeczne</w:t>
      </w:r>
      <w:r w:rsidR="003D06C5" w:rsidRPr="00383CD7">
        <w:rPr>
          <w:sz w:val="20"/>
          <w:szCs w:val="20"/>
        </w:rPr>
        <w:t>” oświadczamy, że</w:t>
      </w:r>
      <w:r w:rsidR="001306D1" w:rsidRPr="00383CD7">
        <w:rPr>
          <w:b/>
          <w:sz w:val="20"/>
          <w:szCs w:val="20"/>
        </w:rPr>
        <w:t xml:space="preserve">: </w:t>
      </w:r>
      <w:r w:rsidR="001306D1" w:rsidRPr="00383CD7">
        <w:rPr>
          <w:b/>
          <w:sz w:val="20"/>
          <w:szCs w:val="20"/>
        </w:rPr>
        <w:tab/>
      </w:r>
    </w:p>
    <w:p w14:paraId="662CED6D" w14:textId="020AF113" w:rsidR="003D06C5" w:rsidRPr="00383CD7" w:rsidRDefault="003D06C5" w:rsidP="003D06C5">
      <w:pPr>
        <w:spacing w:before="120"/>
        <w:jc w:val="both"/>
        <w:rPr>
          <w:b/>
          <w:sz w:val="20"/>
          <w:szCs w:val="20"/>
        </w:rPr>
      </w:pPr>
      <w:r w:rsidRPr="00383CD7">
        <w:rPr>
          <w:sz w:val="20"/>
          <w:szCs w:val="20"/>
        </w:rPr>
        <w:t xml:space="preserve">do realizacji zamówienia </w:t>
      </w:r>
      <w:r w:rsidRPr="00383CD7">
        <w:rPr>
          <w:b/>
          <w:sz w:val="20"/>
          <w:szCs w:val="20"/>
        </w:rPr>
        <w:t>zatrudnimy/zatrudniamy/</w:t>
      </w:r>
    </w:p>
    <w:p w14:paraId="649D5087" w14:textId="78CF04D8" w:rsidR="003D06C5" w:rsidRPr="003D06C5" w:rsidRDefault="003D06C5" w:rsidP="003D06C5">
      <w:pPr>
        <w:spacing w:before="120"/>
        <w:jc w:val="both"/>
        <w:rPr>
          <w:b/>
          <w:sz w:val="20"/>
          <w:szCs w:val="20"/>
          <w:vertAlign w:val="superscript"/>
        </w:rPr>
      </w:pPr>
      <w:r w:rsidRPr="00383CD7">
        <w:rPr>
          <w:sz w:val="20"/>
          <w:szCs w:val="20"/>
        </w:rPr>
        <w:t xml:space="preserve">do realizacji zamówienia </w:t>
      </w:r>
      <w:r w:rsidRPr="00383CD7">
        <w:rPr>
          <w:b/>
          <w:sz w:val="20"/>
          <w:szCs w:val="20"/>
        </w:rPr>
        <w:t>nie zatrudnimy</w:t>
      </w:r>
      <w:r w:rsidRPr="00383CD7">
        <w:rPr>
          <w:b/>
          <w:sz w:val="20"/>
          <w:szCs w:val="20"/>
          <w:vertAlign w:val="superscript"/>
        </w:rPr>
        <w:t>*)</w:t>
      </w:r>
      <w:r w:rsidRPr="003D06C5">
        <w:rPr>
          <w:b/>
          <w:sz w:val="20"/>
          <w:szCs w:val="20"/>
          <w:vertAlign w:val="superscript"/>
        </w:rPr>
        <w:t xml:space="preserve"> </w:t>
      </w:r>
    </w:p>
    <w:p w14:paraId="02273465" w14:textId="77777777" w:rsidR="003D06C5" w:rsidRPr="003D06C5" w:rsidRDefault="003D06C5" w:rsidP="003D06C5">
      <w:pPr>
        <w:spacing w:before="120"/>
        <w:jc w:val="both"/>
        <w:rPr>
          <w:sz w:val="20"/>
          <w:szCs w:val="20"/>
        </w:rPr>
      </w:pPr>
      <w:r w:rsidRPr="003D06C5">
        <w:rPr>
          <w:sz w:val="20"/>
          <w:szCs w:val="20"/>
        </w:rPr>
        <w:t>min. jedną osobę</w:t>
      </w:r>
    </w:p>
    <w:p w14:paraId="3511C901" w14:textId="77777777" w:rsidR="003D06C5" w:rsidRPr="003D06C5" w:rsidRDefault="003D06C5" w:rsidP="0066113D">
      <w:pPr>
        <w:pStyle w:val="Akapitzlist"/>
        <w:numPr>
          <w:ilvl w:val="0"/>
          <w:numId w:val="60"/>
        </w:numPr>
        <w:autoSpaceDE w:val="0"/>
        <w:autoSpaceDN w:val="0"/>
        <w:adjustRightInd w:val="0"/>
        <w:ind w:left="567" w:hanging="283"/>
        <w:jc w:val="both"/>
        <w:rPr>
          <w:sz w:val="20"/>
          <w:szCs w:val="20"/>
        </w:rPr>
      </w:pPr>
      <w:r w:rsidRPr="003D06C5">
        <w:rPr>
          <w:sz w:val="20"/>
          <w:szCs w:val="20"/>
        </w:rPr>
        <w:t>z niepełnosprawnościami posiadająca orzeczenie o niepełnosprawności (wg</w:t>
      </w:r>
      <w:r w:rsidR="005E1B37">
        <w:rPr>
          <w:sz w:val="20"/>
          <w:szCs w:val="20"/>
        </w:rPr>
        <w:t>.</w:t>
      </w:r>
      <w:r w:rsidRPr="003D06C5">
        <w:rPr>
          <w:sz w:val="20"/>
          <w:szCs w:val="20"/>
        </w:rPr>
        <w:t xml:space="preserve"> Ustawy z dnia 27.08.1997 r. </w:t>
      </w:r>
      <w:r>
        <w:rPr>
          <w:sz w:val="20"/>
          <w:szCs w:val="20"/>
        </w:rPr>
        <w:br/>
      </w:r>
      <w:r w:rsidRPr="003D06C5">
        <w:rPr>
          <w:sz w:val="20"/>
          <w:szCs w:val="20"/>
        </w:rPr>
        <w:t xml:space="preserve">o rehabilitacji zawodowej i społecznej oraz zatrudnianiu osób niepełnosprawnych) </w:t>
      </w:r>
    </w:p>
    <w:p w14:paraId="0658FBB1" w14:textId="77777777" w:rsidR="001306D1" w:rsidRPr="003D06C5" w:rsidRDefault="001306D1" w:rsidP="001306D1">
      <w:pPr>
        <w:spacing w:before="120"/>
        <w:jc w:val="both"/>
        <w:rPr>
          <w:i/>
          <w:sz w:val="20"/>
          <w:szCs w:val="20"/>
        </w:rPr>
      </w:pPr>
      <w:r w:rsidRPr="003D06C5">
        <w:rPr>
          <w:i/>
          <w:sz w:val="20"/>
          <w:szCs w:val="20"/>
        </w:rPr>
        <w:t>*niepotrzebne skreślić</w:t>
      </w:r>
    </w:p>
    <w:p w14:paraId="1EBC74FE" w14:textId="77777777" w:rsidR="000C2F0E" w:rsidRPr="00A6661A" w:rsidRDefault="000C2F0E" w:rsidP="00741670">
      <w:pPr>
        <w:ind w:right="40"/>
        <w:jc w:val="both"/>
        <w:rPr>
          <w:b/>
          <w:i/>
          <w:sz w:val="20"/>
          <w:szCs w:val="20"/>
        </w:rPr>
      </w:pPr>
    </w:p>
    <w:p w14:paraId="3EE0F6E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dysponujemy osobami oraz warunkami technicznymi, umożliwiającymi wykonanie niniejszego zamówienia.</w:t>
      </w:r>
    </w:p>
    <w:p w14:paraId="576C284C"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 xml:space="preserve">Oświadczamy, że posiadamy odpowiednią wiedzę i umiejętności </w:t>
      </w:r>
      <w:r w:rsidRPr="00A6661A">
        <w:rPr>
          <w:sz w:val="20"/>
          <w:szCs w:val="20"/>
          <w:lang w:eastAsia="pl-PL"/>
        </w:rPr>
        <w:t xml:space="preserve">które </w:t>
      </w:r>
      <w:r w:rsidRPr="00A6661A">
        <w:rPr>
          <w:sz w:val="20"/>
          <w:szCs w:val="20"/>
        </w:rPr>
        <w:t>umożliwią wykonanie zamówienia w terminach i na warunkach określonych przez Zamawiającego.</w:t>
      </w:r>
    </w:p>
    <w:p w14:paraId="6B52D089"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jesteśmy w odpowiedniej sytuacji ekonomicznej lub finansowej umożliwiającej wykonanie zamówienia w terminach i na warunkach określonych przez Zamawiającego.</w:t>
      </w:r>
    </w:p>
    <w:p w14:paraId="63170B4F"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Oświadczamy, że wykonamy przedmiot zamów</w:t>
      </w:r>
      <w:r w:rsidR="00B257FB" w:rsidRPr="00A6661A">
        <w:rPr>
          <w:sz w:val="20"/>
          <w:szCs w:val="20"/>
        </w:rPr>
        <w:t>ienia zgodnie z zapisami do Zapytania</w:t>
      </w:r>
      <w:r w:rsidRPr="00A6661A">
        <w:rPr>
          <w:sz w:val="20"/>
          <w:szCs w:val="20"/>
        </w:rPr>
        <w:t>.</w:t>
      </w:r>
    </w:p>
    <w:p w14:paraId="0619B323" w14:textId="77777777" w:rsidR="00C62A46" w:rsidRPr="00A6661A" w:rsidRDefault="00C62A46" w:rsidP="0066113D">
      <w:pPr>
        <w:pStyle w:val="Akapitzlist"/>
        <w:numPr>
          <w:ilvl w:val="0"/>
          <w:numId w:val="39"/>
        </w:numPr>
        <w:autoSpaceDE w:val="0"/>
        <w:autoSpaceDN w:val="0"/>
        <w:adjustRightInd w:val="0"/>
        <w:ind w:left="567" w:hanging="425"/>
        <w:jc w:val="both"/>
        <w:rPr>
          <w:sz w:val="20"/>
          <w:szCs w:val="20"/>
        </w:rPr>
      </w:pPr>
      <w:r w:rsidRPr="00A6661A">
        <w:rPr>
          <w:sz w:val="20"/>
          <w:szCs w:val="20"/>
        </w:rPr>
        <w:t>Wskazujemy dostępność odpisu z właściwego rejestru lub z centralnej ewidencji i informacji o działalności gospodarczej w formie elektronicznej pod następującym adresem internetowym</w:t>
      </w:r>
      <w:r w:rsidRPr="00A6661A">
        <w:rPr>
          <w:rStyle w:val="Odwoanieprzypisudolnego"/>
          <w:sz w:val="20"/>
          <w:szCs w:val="20"/>
        </w:rPr>
        <w:footnoteReference w:id="1"/>
      </w:r>
      <w:r w:rsidRPr="00A6661A">
        <w:rPr>
          <w:sz w:val="20"/>
          <w:szCs w:val="20"/>
        </w:rPr>
        <w:t>:</w:t>
      </w:r>
    </w:p>
    <w:p w14:paraId="22FA0C99" w14:textId="77777777" w:rsidR="00C62A46" w:rsidRPr="00A6661A" w:rsidRDefault="00C62A46" w:rsidP="00741670">
      <w:pPr>
        <w:widowControl w:val="0"/>
        <w:ind w:left="851"/>
        <w:jc w:val="both"/>
        <w:rPr>
          <w:sz w:val="20"/>
          <w:szCs w:val="20"/>
        </w:rPr>
      </w:pPr>
      <w:r w:rsidRPr="00A6661A">
        <w:rPr>
          <w:sz w:val="20"/>
          <w:szCs w:val="20"/>
        </w:rPr>
        <w:t>https://ems.ms.gov.pl - dla odpisu z Krajowego Rejestru Sądowego</w:t>
      </w:r>
    </w:p>
    <w:p w14:paraId="6DC21CFA" w14:textId="77777777" w:rsidR="00C62A46" w:rsidRPr="00A6661A" w:rsidRDefault="00C62A46" w:rsidP="00741670">
      <w:pPr>
        <w:widowControl w:val="0"/>
        <w:ind w:left="851"/>
        <w:jc w:val="both"/>
        <w:rPr>
          <w:sz w:val="20"/>
          <w:szCs w:val="20"/>
        </w:rPr>
      </w:pPr>
      <w:r w:rsidRPr="00A6661A">
        <w:rPr>
          <w:sz w:val="20"/>
          <w:szCs w:val="20"/>
        </w:rPr>
        <w:t xml:space="preserve">https://www.ceidg.gov.pl - dla odpisu z </w:t>
      </w:r>
      <w:proofErr w:type="spellStart"/>
      <w:r w:rsidRPr="00A6661A">
        <w:rPr>
          <w:sz w:val="20"/>
          <w:szCs w:val="20"/>
        </w:rPr>
        <w:t>CE</w:t>
      </w:r>
      <w:r w:rsidR="00B70087" w:rsidRPr="00A6661A">
        <w:rPr>
          <w:sz w:val="20"/>
          <w:szCs w:val="20"/>
        </w:rPr>
        <w:t>iD</w:t>
      </w:r>
      <w:r w:rsidRPr="00A6661A">
        <w:rPr>
          <w:sz w:val="20"/>
          <w:szCs w:val="20"/>
        </w:rPr>
        <w:t>G</w:t>
      </w:r>
      <w:proofErr w:type="spellEnd"/>
    </w:p>
    <w:p w14:paraId="4ADE8307" w14:textId="77777777" w:rsidR="00C62A46" w:rsidRPr="00A6661A" w:rsidRDefault="00C62A46" w:rsidP="00741670">
      <w:pPr>
        <w:widowControl w:val="0"/>
        <w:spacing w:after="60"/>
        <w:ind w:left="851"/>
        <w:jc w:val="both"/>
        <w:rPr>
          <w:i/>
          <w:sz w:val="20"/>
          <w:szCs w:val="20"/>
          <w:u w:val="single"/>
          <w:vertAlign w:val="superscript"/>
        </w:rPr>
      </w:pPr>
      <w:r w:rsidRPr="00A6661A">
        <w:rPr>
          <w:sz w:val="20"/>
          <w:szCs w:val="20"/>
        </w:rPr>
        <w:t>http://………………….....................…..................................……. - inny dokument</w:t>
      </w:r>
    </w:p>
    <w:p w14:paraId="55558613"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w:t>
      </w:r>
      <w:r w:rsidRPr="00A6661A">
        <w:rPr>
          <w:rFonts w:eastAsia="TimesNewRoman"/>
          <w:sz w:val="20"/>
          <w:szCs w:val="20"/>
        </w:rPr>
        <w:t>ś</w:t>
      </w:r>
      <w:r w:rsidRPr="00A6661A">
        <w:rPr>
          <w:sz w:val="20"/>
          <w:szCs w:val="20"/>
        </w:rPr>
        <w:t xml:space="preserve">wiadczamy, </w:t>
      </w:r>
      <w:r w:rsidRPr="00A6661A">
        <w:rPr>
          <w:rFonts w:eastAsia="TimesNewRoman"/>
          <w:sz w:val="20"/>
          <w:szCs w:val="20"/>
        </w:rPr>
        <w:t>ż</w:t>
      </w:r>
      <w:r w:rsidRPr="00A6661A">
        <w:rPr>
          <w:sz w:val="20"/>
          <w:szCs w:val="20"/>
        </w:rPr>
        <w:t>e w cenie naszej oferty zostały uwzgl</w:t>
      </w:r>
      <w:r w:rsidRPr="00A6661A">
        <w:rPr>
          <w:rFonts w:eastAsia="TimesNewRoman"/>
          <w:sz w:val="20"/>
          <w:szCs w:val="20"/>
        </w:rPr>
        <w:t>ę</w:t>
      </w:r>
      <w:r w:rsidRPr="00A6661A">
        <w:rPr>
          <w:sz w:val="20"/>
          <w:szCs w:val="20"/>
        </w:rPr>
        <w:t>dnione wszystkie koszty wykonania przedmiotu zamówienia zgodnie z Z</w:t>
      </w:r>
      <w:r w:rsidR="00B257FB" w:rsidRPr="00A6661A">
        <w:rPr>
          <w:sz w:val="20"/>
          <w:szCs w:val="20"/>
        </w:rPr>
        <w:t>apytaniem ofertowym</w:t>
      </w:r>
      <w:r w:rsidRPr="00A6661A">
        <w:rPr>
          <w:sz w:val="20"/>
          <w:szCs w:val="20"/>
        </w:rPr>
        <w:t>.</w:t>
      </w:r>
    </w:p>
    <w:p w14:paraId="4D055B45"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uzyskaliśmy od Zamawiającego wszystkie niezbędne informacje dotyczące niniejszego zamówienia oraz, że zapozn</w:t>
      </w:r>
      <w:r w:rsidR="00B257FB" w:rsidRPr="00A6661A">
        <w:rPr>
          <w:sz w:val="20"/>
          <w:szCs w:val="20"/>
        </w:rPr>
        <w:t>aliśmy się z treścią Zapytania</w:t>
      </w:r>
      <w:r w:rsidRPr="00A6661A">
        <w:rPr>
          <w:sz w:val="20"/>
          <w:szCs w:val="20"/>
        </w:rPr>
        <w:t xml:space="preserve"> do składania ofert, Projektem umowy i nie wnosimy do nich zastrzeżeń oraz przyjmujemy warunki w nich zawarte.</w:t>
      </w:r>
    </w:p>
    <w:p w14:paraId="618B542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 xml:space="preserve"> </w:t>
      </w:r>
      <w:r w:rsidRPr="00A6661A">
        <w:rPr>
          <w:rFonts w:eastAsia="Times New Roman"/>
          <w:sz w:val="20"/>
          <w:szCs w:val="20"/>
        </w:rPr>
        <w:t>O</w:t>
      </w:r>
      <w:r w:rsidRPr="00A6661A">
        <w:rPr>
          <w:rFonts w:eastAsia="TimesNewRoman"/>
          <w:sz w:val="20"/>
          <w:szCs w:val="20"/>
        </w:rPr>
        <w:t>ś</w:t>
      </w:r>
      <w:r w:rsidRPr="00A6661A">
        <w:rPr>
          <w:rFonts w:eastAsia="Times New Roman"/>
          <w:sz w:val="20"/>
          <w:szCs w:val="20"/>
        </w:rPr>
        <w:t>wiadczamy, iż uwa</w:t>
      </w:r>
      <w:r w:rsidRPr="00A6661A">
        <w:rPr>
          <w:rFonts w:eastAsia="TimesNewRoman"/>
          <w:sz w:val="20"/>
          <w:szCs w:val="20"/>
        </w:rPr>
        <w:t>ż</w:t>
      </w:r>
      <w:r w:rsidRPr="00A6661A">
        <w:rPr>
          <w:rFonts w:eastAsia="Times New Roman"/>
          <w:sz w:val="20"/>
          <w:szCs w:val="20"/>
        </w:rPr>
        <w:t>amy si</w:t>
      </w:r>
      <w:r w:rsidRPr="00A6661A">
        <w:rPr>
          <w:rFonts w:eastAsia="TimesNewRoman"/>
          <w:sz w:val="20"/>
          <w:szCs w:val="20"/>
        </w:rPr>
        <w:t xml:space="preserve">ę </w:t>
      </w:r>
      <w:r w:rsidRPr="00A6661A">
        <w:rPr>
          <w:rFonts w:eastAsia="Times New Roman"/>
          <w:sz w:val="20"/>
          <w:szCs w:val="20"/>
        </w:rPr>
        <w:t>za zwi</w:t>
      </w:r>
      <w:r w:rsidRPr="00A6661A">
        <w:rPr>
          <w:rFonts w:eastAsia="TimesNewRoman"/>
          <w:sz w:val="20"/>
          <w:szCs w:val="20"/>
        </w:rPr>
        <w:t>ą</w:t>
      </w:r>
      <w:r w:rsidRPr="00A6661A">
        <w:rPr>
          <w:rFonts w:eastAsia="Times New Roman"/>
          <w:sz w:val="20"/>
          <w:szCs w:val="20"/>
        </w:rPr>
        <w:t>zanych niniejsz</w:t>
      </w:r>
      <w:r w:rsidRPr="00A6661A">
        <w:rPr>
          <w:rFonts w:eastAsia="TimesNewRoman"/>
          <w:sz w:val="20"/>
          <w:szCs w:val="20"/>
        </w:rPr>
        <w:t xml:space="preserve">ą </w:t>
      </w:r>
      <w:r w:rsidRPr="00A6661A">
        <w:rPr>
          <w:rFonts w:eastAsia="Times New Roman"/>
          <w:sz w:val="20"/>
          <w:szCs w:val="20"/>
        </w:rPr>
        <w:t>ofert</w:t>
      </w:r>
      <w:r w:rsidRPr="00A6661A">
        <w:rPr>
          <w:rFonts w:eastAsia="TimesNewRoman"/>
          <w:sz w:val="20"/>
          <w:szCs w:val="20"/>
        </w:rPr>
        <w:t xml:space="preserve">ą </w:t>
      </w:r>
      <w:r w:rsidRPr="00A6661A">
        <w:rPr>
          <w:rFonts w:eastAsia="Times New Roman"/>
          <w:sz w:val="20"/>
          <w:szCs w:val="20"/>
        </w:rPr>
        <w:t>na cza</w:t>
      </w:r>
      <w:r w:rsidR="00B257FB" w:rsidRPr="00A6661A">
        <w:rPr>
          <w:rFonts w:eastAsia="Times New Roman"/>
          <w:sz w:val="20"/>
          <w:szCs w:val="20"/>
        </w:rPr>
        <w:t>s 30 dni - wskazany w Za</w:t>
      </w:r>
      <w:r w:rsidR="00A6689D" w:rsidRPr="00A6661A">
        <w:rPr>
          <w:rFonts w:eastAsia="Times New Roman"/>
          <w:sz w:val="20"/>
          <w:szCs w:val="20"/>
        </w:rPr>
        <w:t>p</w:t>
      </w:r>
      <w:r w:rsidR="00B257FB" w:rsidRPr="00A6661A">
        <w:rPr>
          <w:rFonts w:eastAsia="Times New Roman"/>
          <w:sz w:val="20"/>
          <w:szCs w:val="20"/>
        </w:rPr>
        <w:t>ytaniu</w:t>
      </w:r>
      <w:r w:rsidRPr="00A6661A">
        <w:rPr>
          <w:rFonts w:eastAsia="Times New Roman"/>
          <w:sz w:val="20"/>
          <w:szCs w:val="20"/>
        </w:rPr>
        <w:t>.</w:t>
      </w:r>
    </w:p>
    <w:p w14:paraId="39279609" w14:textId="77777777" w:rsidR="00073687"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lang w:eastAsia="pl-PL"/>
        </w:rPr>
        <w:t>Oświadczamy</w:t>
      </w:r>
      <w:r w:rsidRPr="00A6661A">
        <w:rPr>
          <w:rFonts w:eastAsia="Times New Roman"/>
          <w:sz w:val="20"/>
          <w:szCs w:val="20"/>
          <w:lang w:eastAsia="pl-PL"/>
        </w:rPr>
        <w:t>, iż informacje i dokumenty zawarte na stronach nr od _____ do _____ stanowią tajemnicę przedsiębiorstwa w rozumieniu przepisów o zwalczaniu nieuczciwej konkurencji i zastrzegamy, że nie mogą być one udostępniane.</w:t>
      </w:r>
    </w:p>
    <w:p w14:paraId="3EB3B08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lastRenderedPageBreak/>
        <w:t>Oświadczamy, że wypełniliśmy obowiązki informacyjne przewidziane w art. 13 oraz 14 RODO</w:t>
      </w:r>
      <w:r w:rsidRPr="00A6661A">
        <w:rPr>
          <w:rStyle w:val="Odwoanieprzypisudolnego"/>
          <w:sz w:val="20"/>
          <w:szCs w:val="20"/>
        </w:rPr>
        <w:footnoteReference w:id="2"/>
      </w:r>
      <w:r w:rsidRPr="00A6661A">
        <w:rPr>
          <w:sz w:val="20"/>
          <w:szCs w:val="20"/>
        </w:rPr>
        <w:t xml:space="preserve">  wobec osób fizycznych, od których dane osobowe bezpośrednio lub pośrednio pozyskaliśmy w celu ubiegania się o udzielnie niniejszego zamówienia / nie dotyczy</w:t>
      </w:r>
      <w:r w:rsidRPr="00A6661A">
        <w:rPr>
          <w:rStyle w:val="Odwoanieprzypisudolnego"/>
          <w:sz w:val="20"/>
          <w:szCs w:val="20"/>
        </w:rPr>
        <w:footnoteReference w:id="3"/>
      </w:r>
    </w:p>
    <w:p w14:paraId="0E8751E2"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Zobowiązujemy się </w:t>
      </w:r>
      <w:r w:rsidRPr="00A6661A">
        <w:rPr>
          <w:sz w:val="20"/>
          <w:szCs w:val="20"/>
        </w:rPr>
        <w:t>do wykonania zamówienia w t</w:t>
      </w:r>
      <w:r w:rsidR="00B257FB" w:rsidRPr="00A6661A">
        <w:rPr>
          <w:sz w:val="20"/>
          <w:szCs w:val="20"/>
        </w:rPr>
        <w:t>erminie określonym w Zapytaniu</w:t>
      </w:r>
      <w:r w:rsidRPr="00A6661A">
        <w:rPr>
          <w:sz w:val="20"/>
          <w:szCs w:val="20"/>
        </w:rPr>
        <w:t>.</w:t>
      </w:r>
    </w:p>
    <w:p w14:paraId="785CF8BB"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Akceptujemy </w:t>
      </w:r>
      <w:r w:rsidRPr="00A6661A">
        <w:rPr>
          <w:sz w:val="20"/>
          <w:szCs w:val="20"/>
        </w:rPr>
        <w:t>warunki płatności określone przez Zamawiającego w Projekcie umowy – Załączniku nr </w:t>
      </w:r>
      <w:r w:rsidR="00B25B54" w:rsidRPr="00A6661A">
        <w:rPr>
          <w:sz w:val="20"/>
          <w:szCs w:val="20"/>
        </w:rPr>
        <w:t>6</w:t>
      </w:r>
      <w:r w:rsidR="00B257FB" w:rsidRPr="00A6661A">
        <w:rPr>
          <w:sz w:val="20"/>
          <w:szCs w:val="20"/>
        </w:rPr>
        <w:t> do Zapytania</w:t>
      </w:r>
      <w:r w:rsidRPr="00A6661A">
        <w:rPr>
          <w:sz w:val="20"/>
          <w:szCs w:val="20"/>
        </w:rPr>
        <w:t>.</w:t>
      </w:r>
    </w:p>
    <w:p w14:paraId="21BF0F87" w14:textId="77777777" w:rsidR="00C62A46" w:rsidRPr="00A6661A" w:rsidRDefault="00C62A46" w:rsidP="0066113D">
      <w:pPr>
        <w:pStyle w:val="Akapitzlist"/>
        <w:numPr>
          <w:ilvl w:val="0"/>
          <w:numId w:val="40"/>
        </w:numPr>
        <w:autoSpaceDE w:val="0"/>
        <w:autoSpaceDN w:val="0"/>
        <w:adjustRightInd w:val="0"/>
        <w:ind w:left="567"/>
        <w:jc w:val="both"/>
        <w:rPr>
          <w:sz w:val="20"/>
          <w:szCs w:val="20"/>
        </w:rPr>
      </w:pPr>
      <w:r w:rsidRPr="00A6661A">
        <w:rPr>
          <w:rFonts w:eastAsia="Verdana,Bold"/>
          <w:bCs/>
          <w:sz w:val="20"/>
          <w:szCs w:val="20"/>
        </w:rPr>
        <w:t xml:space="preserve">Oświadczamy, </w:t>
      </w:r>
      <w:r w:rsidRPr="00A6661A">
        <w:rPr>
          <w:sz w:val="20"/>
          <w:szCs w:val="20"/>
        </w:rPr>
        <w:t xml:space="preserve">że zapoznaliśmy się z Projektem umowy, stanowiącym Załącznik nr </w:t>
      </w:r>
      <w:r w:rsidR="00B25B54" w:rsidRPr="00A6661A">
        <w:rPr>
          <w:sz w:val="20"/>
          <w:szCs w:val="20"/>
        </w:rPr>
        <w:t>6</w:t>
      </w:r>
      <w:r w:rsidR="00B257FB" w:rsidRPr="00A6661A">
        <w:rPr>
          <w:sz w:val="20"/>
          <w:szCs w:val="20"/>
        </w:rPr>
        <w:t xml:space="preserve"> do Zap</w:t>
      </w:r>
      <w:r w:rsidR="00A6689D" w:rsidRPr="00A6661A">
        <w:rPr>
          <w:sz w:val="20"/>
          <w:szCs w:val="20"/>
        </w:rPr>
        <w:t>y</w:t>
      </w:r>
      <w:r w:rsidR="00B257FB" w:rsidRPr="00A6661A">
        <w:rPr>
          <w:sz w:val="20"/>
          <w:szCs w:val="20"/>
        </w:rPr>
        <w:t>tania</w:t>
      </w:r>
      <w:r w:rsidRPr="00A6661A">
        <w:rPr>
          <w:sz w:val="20"/>
          <w:szCs w:val="20"/>
        </w:rPr>
        <w:t xml:space="preserve"> </w:t>
      </w:r>
      <w:r w:rsidRPr="00A6661A">
        <w:rPr>
          <w:sz w:val="20"/>
          <w:szCs w:val="20"/>
          <w:u w:val="single"/>
        </w:rPr>
        <w:t>i zobowiązujemy się, w przypadku wyboru naszej oferty, do zawarcia umowy zgodnej z ofertą, na warunkach określonych w Zaproszeniu oraz w miejscu i terminie wyznaczonym przez Zamawiającego.</w:t>
      </w:r>
    </w:p>
    <w:p w14:paraId="39C36F9B" w14:textId="77777777" w:rsidR="007703A2" w:rsidRPr="00A6661A" w:rsidRDefault="00C62A46" w:rsidP="0066113D">
      <w:pPr>
        <w:pStyle w:val="Akapitzlist"/>
        <w:numPr>
          <w:ilvl w:val="0"/>
          <w:numId w:val="40"/>
        </w:numPr>
        <w:autoSpaceDE w:val="0"/>
        <w:autoSpaceDN w:val="0"/>
        <w:adjustRightInd w:val="0"/>
        <w:ind w:left="567"/>
        <w:jc w:val="both"/>
        <w:rPr>
          <w:sz w:val="20"/>
          <w:szCs w:val="20"/>
        </w:rPr>
      </w:pPr>
      <w:r w:rsidRPr="00A6661A">
        <w:rPr>
          <w:sz w:val="20"/>
          <w:szCs w:val="20"/>
        </w:rPr>
        <w:t>Oświadczamy, że wszystkie informacje podane w niniejszym Formularzu są aktualne i zgodne z prawdą oraz zostały przedstawione z pełną świadomością konsekwencji wprowadzenia zamawiającego w błąd przy przedstawianiu informacji.</w:t>
      </w:r>
    </w:p>
    <w:p w14:paraId="199D64AD" w14:textId="77777777" w:rsidR="00440836" w:rsidRPr="00A6661A" w:rsidRDefault="00440836" w:rsidP="00440836">
      <w:pPr>
        <w:jc w:val="both"/>
        <w:rPr>
          <w:color w:val="000000"/>
          <w:sz w:val="20"/>
          <w:szCs w:val="20"/>
        </w:rPr>
      </w:pPr>
    </w:p>
    <w:p w14:paraId="462C12BF" w14:textId="77777777" w:rsidR="00440836" w:rsidRPr="001A4591" w:rsidRDefault="00440836" w:rsidP="00440836">
      <w:pPr>
        <w:autoSpaceDE w:val="0"/>
        <w:autoSpaceDN w:val="0"/>
        <w:adjustRightInd w:val="0"/>
        <w:jc w:val="both"/>
        <w:rPr>
          <w:rFonts w:eastAsia="Verdana,Italic"/>
          <w:iCs/>
          <w:sz w:val="20"/>
          <w:szCs w:val="20"/>
        </w:rPr>
      </w:pPr>
      <w:r w:rsidRPr="001A4591">
        <w:rPr>
          <w:rFonts w:eastAsia="Verdana,Italic"/>
          <w:iCs/>
          <w:sz w:val="20"/>
          <w:szCs w:val="20"/>
        </w:rPr>
        <w:t>……………………….</w:t>
      </w:r>
    </w:p>
    <w:p w14:paraId="23D7F152" w14:textId="77777777" w:rsidR="00440836" w:rsidRDefault="00440836" w:rsidP="00440836">
      <w:pPr>
        <w:autoSpaceDE w:val="0"/>
        <w:autoSpaceDN w:val="0"/>
        <w:adjustRightInd w:val="0"/>
        <w:jc w:val="both"/>
        <w:rPr>
          <w:i/>
          <w:sz w:val="20"/>
          <w:szCs w:val="20"/>
        </w:rPr>
      </w:pPr>
      <w:r w:rsidRPr="00A6661A">
        <w:rPr>
          <w:i/>
          <w:sz w:val="20"/>
          <w:szCs w:val="20"/>
        </w:rPr>
        <w:t xml:space="preserve"> (miejscowo</w:t>
      </w:r>
      <w:r w:rsidRPr="00A6661A">
        <w:rPr>
          <w:rFonts w:eastAsia="TimesNewRoman"/>
          <w:i/>
          <w:sz w:val="20"/>
          <w:szCs w:val="20"/>
        </w:rPr>
        <w:t>ść</w:t>
      </w:r>
      <w:r>
        <w:rPr>
          <w:i/>
          <w:sz w:val="20"/>
          <w:szCs w:val="20"/>
        </w:rPr>
        <w:t>, data)</w:t>
      </w:r>
      <w:r>
        <w:rPr>
          <w:i/>
          <w:sz w:val="20"/>
          <w:szCs w:val="20"/>
        </w:rPr>
        <w:tab/>
      </w:r>
      <w:r>
        <w:rPr>
          <w:i/>
          <w:sz w:val="20"/>
          <w:szCs w:val="20"/>
        </w:rPr>
        <w:tab/>
      </w:r>
      <w:r w:rsidRPr="00A6661A">
        <w:rPr>
          <w:i/>
          <w:sz w:val="20"/>
          <w:szCs w:val="20"/>
        </w:rPr>
        <w:tab/>
      </w:r>
    </w:p>
    <w:p w14:paraId="2E5198A7" w14:textId="77777777" w:rsidR="00440836" w:rsidRPr="005E1B37" w:rsidRDefault="00440836" w:rsidP="0044083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0B5A0B8C" w14:textId="77777777" w:rsidR="002750D4" w:rsidRDefault="00440836" w:rsidP="00440836">
      <w:pPr>
        <w:ind w:left="5245"/>
        <w:jc w:val="both"/>
        <w:rPr>
          <w:i/>
          <w:color w:val="000000"/>
          <w:sz w:val="20"/>
          <w:szCs w:val="20"/>
        </w:rPr>
      </w:pPr>
      <w:r w:rsidRPr="005E1B37">
        <w:rPr>
          <w:i/>
          <w:color w:val="000000"/>
          <w:sz w:val="20"/>
          <w:szCs w:val="20"/>
        </w:rPr>
        <w:t xml:space="preserve">       oświadczeń woli w imieniu Wykonawcy</w:t>
      </w:r>
    </w:p>
    <w:p w14:paraId="1879BB46" w14:textId="77777777" w:rsidR="00E37227" w:rsidRDefault="00E37227" w:rsidP="00440836">
      <w:pPr>
        <w:ind w:left="5245"/>
        <w:jc w:val="both"/>
        <w:rPr>
          <w:i/>
          <w:color w:val="000000"/>
          <w:sz w:val="20"/>
          <w:szCs w:val="20"/>
        </w:rPr>
      </w:pPr>
    </w:p>
    <w:p w14:paraId="111235DD" w14:textId="77777777" w:rsidR="00E37227" w:rsidRDefault="00E37227" w:rsidP="00440836">
      <w:pPr>
        <w:ind w:left="5245"/>
        <w:jc w:val="both"/>
        <w:rPr>
          <w:i/>
          <w:color w:val="000000"/>
          <w:sz w:val="20"/>
          <w:szCs w:val="20"/>
        </w:rPr>
      </w:pPr>
    </w:p>
    <w:p w14:paraId="220D493A" w14:textId="77777777" w:rsidR="00E37227" w:rsidRPr="005E1B37" w:rsidRDefault="00E37227" w:rsidP="00440836">
      <w:pPr>
        <w:ind w:left="5245"/>
        <w:jc w:val="both"/>
        <w:rPr>
          <w:i/>
          <w:color w:val="000000"/>
          <w:sz w:val="20"/>
          <w:szCs w:val="20"/>
        </w:rPr>
      </w:pPr>
    </w:p>
    <w:p w14:paraId="72BEEAAB" w14:textId="4F0FEE46" w:rsidR="002750D4" w:rsidRDefault="002750D4" w:rsidP="00741670">
      <w:pPr>
        <w:jc w:val="both"/>
        <w:rPr>
          <w:b/>
          <w:i/>
          <w:color w:val="000000"/>
          <w:sz w:val="20"/>
          <w:szCs w:val="20"/>
          <w:u w:val="single"/>
        </w:rPr>
      </w:pPr>
    </w:p>
    <w:p w14:paraId="3134D4C3" w14:textId="38F9D359" w:rsidR="00846F1E" w:rsidRDefault="00846F1E" w:rsidP="00741670">
      <w:pPr>
        <w:jc w:val="both"/>
        <w:rPr>
          <w:b/>
          <w:i/>
          <w:color w:val="000000"/>
          <w:sz w:val="20"/>
          <w:szCs w:val="20"/>
          <w:u w:val="single"/>
        </w:rPr>
      </w:pPr>
    </w:p>
    <w:p w14:paraId="632DD812" w14:textId="70C7031A" w:rsidR="007B24FC" w:rsidRDefault="007B24FC" w:rsidP="00741670">
      <w:pPr>
        <w:jc w:val="both"/>
        <w:rPr>
          <w:b/>
          <w:i/>
          <w:color w:val="000000"/>
          <w:sz w:val="20"/>
          <w:szCs w:val="20"/>
          <w:u w:val="single"/>
        </w:rPr>
      </w:pPr>
    </w:p>
    <w:p w14:paraId="1DCEF11C" w14:textId="73B12BB0" w:rsidR="007B24FC" w:rsidRDefault="007B24FC" w:rsidP="00741670">
      <w:pPr>
        <w:jc w:val="both"/>
        <w:rPr>
          <w:b/>
          <w:i/>
          <w:color w:val="000000"/>
          <w:sz w:val="20"/>
          <w:szCs w:val="20"/>
          <w:u w:val="single"/>
        </w:rPr>
      </w:pPr>
    </w:p>
    <w:p w14:paraId="6EE5EC8E" w14:textId="05B0F9E7" w:rsidR="0014380C" w:rsidRDefault="0014380C" w:rsidP="00741670">
      <w:pPr>
        <w:jc w:val="both"/>
        <w:rPr>
          <w:b/>
          <w:i/>
          <w:color w:val="000000"/>
          <w:sz w:val="20"/>
          <w:szCs w:val="20"/>
          <w:u w:val="single"/>
        </w:rPr>
      </w:pPr>
    </w:p>
    <w:p w14:paraId="716FBF33" w14:textId="6706EEC7" w:rsidR="0014380C" w:rsidRDefault="0014380C" w:rsidP="00741670">
      <w:pPr>
        <w:jc w:val="both"/>
        <w:rPr>
          <w:b/>
          <w:i/>
          <w:color w:val="000000"/>
          <w:sz w:val="20"/>
          <w:szCs w:val="20"/>
          <w:u w:val="single"/>
        </w:rPr>
      </w:pPr>
    </w:p>
    <w:p w14:paraId="10032DD3" w14:textId="6501AFD9" w:rsidR="0014380C" w:rsidRDefault="0014380C" w:rsidP="00741670">
      <w:pPr>
        <w:jc w:val="both"/>
        <w:rPr>
          <w:b/>
          <w:i/>
          <w:color w:val="000000"/>
          <w:sz w:val="20"/>
          <w:szCs w:val="20"/>
          <w:u w:val="single"/>
        </w:rPr>
      </w:pPr>
    </w:p>
    <w:p w14:paraId="0CC3FA84" w14:textId="556E55E5" w:rsidR="0014380C" w:rsidRDefault="0014380C" w:rsidP="00741670">
      <w:pPr>
        <w:jc w:val="both"/>
        <w:rPr>
          <w:b/>
          <w:i/>
          <w:color w:val="000000"/>
          <w:sz w:val="20"/>
          <w:szCs w:val="20"/>
          <w:u w:val="single"/>
        </w:rPr>
      </w:pPr>
    </w:p>
    <w:p w14:paraId="04E21806" w14:textId="70C04BE2" w:rsidR="0014380C" w:rsidRDefault="0014380C" w:rsidP="00741670">
      <w:pPr>
        <w:jc w:val="both"/>
        <w:rPr>
          <w:b/>
          <w:i/>
          <w:color w:val="000000"/>
          <w:sz w:val="20"/>
          <w:szCs w:val="20"/>
          <w:u w:val="single"/>
        </w:rPr>
      </w:pPr>
    </w:p>
    <w:p w14:paraId="1C2C15AA" w14:textId="6247D846" w:rsidR="0014380C" w:rsidRDefault="0014380C" w:rsidP="00741670">
      <w:pPr>
        <w:jc w:val="both"/>
        <w:rPr>
          <w:b/>
          <w:i/>
          <w:color w:val="000000"/>
          <w:sz w:val="20"/>
          <w:szCs w:val="20"/>
          <w:u w:val="single"/>
        </w:rPr>
      </w:pPr>
    </w:p>
    <w:p w14:paraId="7940D423" w14:textId="47173355" w:rsidR="0014380C" w:rsidRDefault="0014380C" w:rsidP="00741670">
      <w:pPr>
        <w:jc w:val="both"/>
        <w:rPr>
          <w:b/>
          <w:i/>
          <w:color w:val="000000"/>
          <w:sz w:val="20"/>
          <w:szCs w:val="20"/>
          <w:u w:val="single"/>
        </w:rPr>
      </w:pPr>
    </w:p>
    <w:p w14:paraId="60191E04" w14:textId="3EA16D00" w:rsidR="0014380C" w:rsidRDefault="0014380C" w:rsidP="00741670">
      <w:pPr>
        <w:jc w:val="both"/>
        <w:rPr>
          <w:b/>
          <w:i/>
          <w:color w:val="000000"/>
          <w:sz w:val="20"/>
          <w:szCs w:val="20"/>
          <w:u w:val="single"/>
        </w:rPr>
      </w:pPr>
    </w:p>
    <w:p w14:paraId="51DF61E8" w14:textId="01BBD102" w:rsidR="0014380C" w:rsidRDefault="0014380C" w:rsidP="00741670">
      <w:pPr>
        <w:jc w:val="both"/>
        <w:rPr>
          <w:b/>
          <w:i/>
          <w:color w:val="000000"/>
          <w:sz w:val="20"/>
          <w:szCs w:val="20"/>
          <w:u w:val="single"/>
        </w:rPr>
      </w:pPr>
    </w:p>
    <w:p w14:paraId="1D4DF765" w14:textId="5318A3FA" w:rsidR="0014380C" w:rsidRDefault="0014380C" w:rsidP="00741670">
      <w:pPr>
        <w:jc w:val="both"/>
        <w:rPr>
          <w:b/>
          <w:i/>
          <w:color w:val="000000"/>
          <w:sz w:val="20"/>
          <w:szCs w:val="20"/>
          <w:u w:val="single"/>
        </w:rPr>
      </w:pPr>
    </w:p>
    <w:p w14:paraId="735786D5" w14:textId="7FDC917C" w:rsidR="0014380C" w:rsidRDefault="0014380C" w:rsidP="00741670">
      <w:pPr>
        <w:jc w:val="both"/>
        <w:rPr>
          <w:b/>
          <w:i/>
          <w:color w:val="000000"/>
          <w:sz w:val="20"/>
          <w:szCs w:val="20"/>
          <w:u w:val="single"/>
        </w:rPr>
      </w:pPr>
    </w:p>
    <w:p w14:paraId="4BC648D8" w14:textId="10E5579F" w:rsidR="0014380C" w:rsidRDefault="0014380C" w:rsidP="00741670">
      <w:pPr>
        <w:jc w:val="both"/>
        <w:rPr>
          <w:b/>
          <w:i/>
          <w:color w:val="000000"/>
          <w:sz w:val="20"/>
          <w:szCs w:val="20"/>
          <w:u w:val="single"/>
        </w:rPr>
      </w:pPr>
    </w:p>
    <w:p w14:paraId="495F175F" w14:textId="60108295" w:rsidR="0014380C" w:rsidRDefault="0014380C" w:rsidP="00741670">
      <w:pPr>
        <w:jc w:val="both"/>
        <w:rPr>
          <w:b/>
          <w:i/>
          <w:color w:val="000000"/>
          <w:sz w:val="20"/>
          <w:szCs w:val="20"/>
          <w:u w:val="single"/>
        </w:rPr>
      </w:pPr>
    </w:p>
    <w:p w14:paraId="746E7D9F" w14:textId="4DD62164" w:rsidR="0014380C" w:rsidRDefault="0014380C" w:rsidP="00741670">
      <w:pPr>
        <w:jc w:val="both"/>
        <w:rPr>
          <w:b/>
          <w:i/>
          <w:color w:val="000000"/>
          <w:sz w:val="20"/>
          <w:szCs w:val="20"/>
          <w:u w:val="single"/>
        </w:rPr>
      </w:pPr>
    </w:p>
    <w:p w14:paraId="2ACBD112" w14:textId="68206DE9" w:rsidR="0014380C" w:rsidRDefault="0014380C" w:rsidP="00741670">
      <w:pPr>
        <w:jc w:val="both"/>
        <w:rPr>
          <w:b/>
          <w:i/>
          <w:color w:val="000000"/>
          <w:sz w:val="20"/>
          <w:szCs w:val="20"/>
          <w:u w:val="single"/>
        </w:rPr>
      </w:pPr>
    </w:p>
    <w:p w14:paraId="3F2583B3" w14:textId="1D3A2DC4" w:rsidR="0014380C" w:rsidRDefault="0014380C" w:rsidP="00741670">
      <w:pPr>
        <w:jc w:val="both"/>
        <w:rPr>
          <w:b/>
          <w:i/>
          <w:color w:val="000000"/>
          <w:sz w:val="20"/>
          <w:szCs w:val="20"/>
          <w:u w:val="single"/>
        </w:rPr>
      </w:pPr>
    </w:p>
    <w:p w14:paraId="5BFA7378" w14:textId="322CB66F" w:rsidR="0014380C" w:rsidRDefault="0014380C" w:rsidP="00741670">
      <w:pPr>
        <w:jc w:val="both"/>
        <w:rPr>
          <w:b/>
          <w:i/>
          <w:color w:val="000000"/>
          <w:sz w:val="20"/>
          <w:szCs w:val="20"/>
          <w:u w:val="single"/>
        </w:rPr>
      </w:pPr>
    </w:p>
    <w:p w14:paraId="785F931E" w14:textId="059BDB17" w:rsidR="0014380C" w:rsidRDefault="0014380C" w:rsidP="00741670">
      <w:pPr>
        <w:jc w:val="both"/>
        <w:rPr>
          <w:b/>
          <w:i/>
          <w:color w:val="000000"/>
          <w:sz w:val="20"/>
          <w:szCs w:val="20"/>
          <w:u w:val="single"/>
        </w:rPr>
      </w:pPr>
    </w:p>
    <w:p w14:paraId="4730B821" w14:textId="33149B5D" w:rsidR="0014380C" w:rsidRDefault="0014380C" w:rsidP="00741670">
      <w:pPr>
        <w:jc w:val="both"/>
        <w:rPr>
          <w:b/>
          <w:i/>
          <w:color w:val="000000"/>
          <w:sz w:val="20"/>
          <w:szCs w:val="20"/>
          <w:u w:val="single"/>
        </w:rPr>
      </w:pPr>
    </w:p>
    <w:p w14:paraId="3898FC4D" w14:textId="6013F4AE" w:rsidR="0014380C" w:rsidRDefault="0014380C" w:rsidP="00741670">
      <w:pPr>
        <w:jc w:val="both"/>
        <w:rPr>
          <w:b/>
          <w:i/>
          <w:color w:val="000000"/>
          <w:sz w:val="20"/>
          <w:szCs w:val="20"/>
          <w:u w:val="single"/>
        </w:rPr>
      </w:pPr>
    </w:p>
    <w:p w14:paraId="789EA7D3" w14:textId="79994A14" w:rsidR="0014380C" w:rsidRDefault="0014380C" w:rsidP="00741670">
      <w:pPr>
        <w:jc w:val="both"/>
        <w:rPr>
          <w:b/>
          <w:i/>
          <w:color w:val="000000"/>
          <w:sz w:val="20"/>
          <w:szCs w:val="20"/>
          <w:u w:val="single"/>
        </w:rPr>
      </w:pPr>
    </w:p>
    <w:p w14:paraId="31E8789E" w14:textId="77777777" w:rsidR="0014380C" w:rsidRDefault="0014380C" w:rsidP="00741670">
      <w:pPr>
        <w:jc w:val="both"/>
        <w:rPr>
          <w:b/>
          <w:i/>
          <w:color w:val="000000"/>
          <w:sz w:val="20"/>
          <w:szCs w:val="20"/>
          <w:u w:val="single"/>
        </w:rPr>
      </w:pPr>
    </w:p>
    <w:p w14:paraId="7560A5EA" w14:textId="17CA0582" w:rsidR="007B24FC" w:rsidRDefault="007B24FC" w:rsidP="00741670">
      <w:pPr>
        <w:jc w:val="both"/>
        <w:rPr>
          <w:b/>
          <w:i/>
          <w:color w:val="000000"/>
          <w:sz w:val="20"/>
          <w:szCs w:val="20"/>
          <w:u w:val="single"/>
        </w:rPr>
      </w:pPr>
    </w:p>
    <w:p w14:paraId="3C421DAD" w14:textId="77777777" w:rsidR="007B24FC" w:rsidRPr="005E1B37" w:rsidRDefault="007B24FC" w:rsidP="00741670">
      <w:pPr>
        <w:jc w:val="both"/>
        <w:rPr>
          <w:b/>
          <w:i/>
          <w:color w:val="000000"/>
          <w:sz w:val="20"/>
          <w:szCs w:val="20"/>
          <w:u w:val="single"/>
        </w:rPr>
      </w:pPr>
    </w:p>
    <w:p w14:paraId="213D8F98" w14:textId="77777777" w:rsidR="005F4EDD" w:rsidRPr="00A6661A" w:rsidRDefault="005F4EDD" w:rsidP="00741670">
      <w:pPr>
        <w:jc w:val="both"/>
        <w:rPr>
          <w:b/>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3</w:t>
      </w:r>
    </w:p>
    <w:p w14:paraId="51BA7C3B" w14:textId="77777777" w:rsidR="00133EA8" w:rsidRPr="00A6661A" w:rsidRDefault="00133EA8" w:rsidP="005E2EAC">
      <w:pPr>
        <w:rPr>
          <w:b/>
          <w:color w:val="000000"/>
          <w:sz w:val="20"/>
          <w:szCs w:val="20"/>
        </w:rPr>
      </w:pPr>
    </w:p>
    <w:p w14:paraId="7A3CBE3E" w14:textId="77777777" w:rsidR="00C62A46" w:rsidRPr="00A6661A" w:rsidRDefault="00C62A46" w:rsidP="004B18C4">
      <w:pPr>
        <w:ind w:left="4820" w:firstLine="709"/>
        <w:rPr>
          <w:b/>
          <w:color w:val="000000"/>
          <w:sz w:val="20"/>
          <w:szCs w:val="20"/>
        </w:rPr>
      </w:pPr>
      <w:r w:rsidRPr="00A6661A">
        <w:rPr>
          <w:b/>
          <w:color w:val="000000"/>
          <w:sz w:val="20"/>
          <w:szCs w:val="20"/>
        </w:rPr>
        <w:t xml:space="preserve">Zamawiający: </w:t>
      </w:r>
    </w:p>
    <w:p w14:paraId="075B566D" w14:textId="77777777" w:rsidR="00C62A46" w:rsidRDefault="00B96A69" w:rsidP="00B96A69">
      <w:pPr>
        <w:jc w:val="right"/>
        <w:rPr>
          <w:b/>
          <w:color w:val="000000"/>
          <w:sz w:val="20"/>
          <w:szCs w:val="20"/>
        </w:rPr>
      </w:pPr>
      <w:r>
        <w:rPr>
          <w:b/>
          <w:color w:val="000000"/>
          <w:sz w:val="20"/>
          <w:szCs w:val="20"/>
        </w:rPr>
        <w:t>Stowarzyszenie Dobry Znak</w:t>
      </w:r>
    </w:p>
    <w:p w14:paraId="560F377D" w14:textId="28B65A66" w:rsidR="00B96A69" w:rsidRDefault="00B96A69" w:rsidP="00B96A6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20D0907A" w14:textId="77777777" w:rsidR="00B96A69" w:rsidRDefault="00B96A69" w:rsidP="00B96A69">
      <w:pPr>
        <w:jc w:val="right"/>
        <w:rPr>
          <w:b/>
          <w:color w:val="000000"/>
          <w:sz w:val="20"/>
          <w:szCs w:val="20"/>
        </w:rPr>
      </w:pPr>
      <w:r>
        <w:rPr>
          <w:b/>
          <w:color w:val="000000"/>
          <w:sz w:val="20"/>
          <w:szCs w:val="20"/>
        </w:rPr>
        <w:t>27-500 Opatów</w:t>
      </w:r>
    </w:p>
    <w:p w14:paraId="7C435888" w14:textId="77777777" w:rsidR="00B96A69" w:rsidRPr="00A6661A" w:rsidRDefault="00B96A69" w:rsidP="005E2EAC">
      <w:pPr>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0D1348FA"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3EA84CCC" w14:textId="77777777" w:rsidR="00C62A46" w:rsidRPr="00A6661A" w:rsidRDefault="00C62A46" w:rsidP="008166CD">
            <w:pPr>
              <w:tabs>
                <w:tab w:val="left" w:pos="3675"/>
              </w:tabs>
              <w:jc w:val="both"/>
              <w:rPr>
                <w:color w:val="000000"/>
                <w:sz w:val="20"/>
                <w:szCs w:val="20"/>
              </w:rPr>
            </w:pPr>
          </w:p>
          <w:p w14:paraId="5996FD75" w14:textId="77777777" w:rsidR="00C62A46" w:rsidRPr="00A6661A" w:rsidRDefault="00C62A46" w:rsidP="008166CD">
            <w:pPr>
              <w:tabs>
                <w:tab w:val="left" w:pos="3675"/>
              </w:tabs>
              <w:jc w:val="both"/>
              <w:rPr>
                <w:color w:val="000000"/>
                <w:sz w:val="20"/>
                <w:szCs w:val="20"/>
              </w:rPr>
            </w:pPr>
          </w:p>
          <w:p w14:paraId="1086590F" w14:textId="77777777" w:rsidR="00C62A46" w:rsidRPr="00A6661A" w:rsidRDefault="00C62A46" w:rsidP="008166CD">
            <w:pPr>
              <w:tabs>
                <w:tab w:val="left" w:pos="3675"/>
              </w:tabs>
              <w:jc w:val="both"/>
              <w:rPr>
                <w:color w:val="000000"/>
                <w:sz w:val="20"/>
                <w:szCs w:val="20"/>
              </w:rPr>
            </w:pPr>
          </w:p>
        </w:tc>
      </w:tr>
      <w:tr w:rsidR="00C62A46" w:rsidRPr="00A6661A" w14:paraId="28BEC96D"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37E35EF6" w14:textId="77777777" w:rsidR="00C62A46" w:rsidRPr="00A6661A" w:rsidRDefault="000926A1"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3A422E12" w14:textId="77777777" w:rsidR="00C62A46" w:rsidRDefault="00C62A46" w:rsidP="00741670">
      <w:pPr>
        <w:jc w:val="both"/>
        <w:rPr>
          <w:b/>
          <w:color w:val="000000"/>
          <w:sz w:val="20"/>
          <w:szCs w:val="20"/>
          <w:u w:val="single"/>
        </w:rPr>
      </w:pPr>
    </w:p>
    <w:p w14:paraId="17EE295B" w14:textId="77777777" w:rsidR="00BF2177" w:rsidRPr="00A6661A" w:rsidRDefault="00BF2177" w:rsidP="00741670">
      <w:pPr>
        <w:jc w:val="both"/>
        <w:rPr>
          <w:b/>
          <w:color w:val="000000"/>
          <w:sz w:val="20"/>
          <w:szCs w:val="20"/>
          <w:u w:val="single"/>
        </w:rPr>
      </w:pPr>
    </w:p>
    <w:p w14:paraId="26B5401B"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1269208E" w14:textId="77777777" w:rsidR="00C62A46" w:rsidRPr="00A6661A" w:rsidRDefault="00C62A46" w:rsidP="009E7A22">
      <w:pPr>
        <w:jc w:val="center"/>
        <w:rPr>
          <w:b/>
          <w:color w:val="000000"/>
          <w:sz w:val="20"/>
          <w:szCs w:val="20"/>
        </w:rPr>
      </w:pPr>
    </w:p>
    <w:p w14:paraId="6612ABC5" w14:textId="77777777" w:rsidR="00C62A46" w:rsidRPr="00A6661A" w:rsidRDefault="00C62A46" w:rsidP="009E7A22">
      <w:pPr>
        <w:jc w:val="center"/>
        <w:rPr>
          <w:b/>
          <w:color w:val="000000"/>
          <w:sz w:val="20"/>
          <w:szCs w:val="20"/>
          <w:u w:val="single"/>
        </w:rPr>
      </w:pPr>
      <w:r w:rsidRPr="00A6661A">
        <w:rPr>
          <w:b/>
          <w:color w:val="000000"/>
          <w:sz w:val="20"/>
          <w:szCs w:val="20"/>
          <w:u w:val="single"/>
        </w:rPr>
        <w:t xml:space="preserve">DOTYCZĄCE SPEŁNIANIA WARUNKÓW UDZIAŁU W POSTĘPOWANIU </w:t>
      </w:r>
      <w:r w:rsidRPr="00A6661A">
        <w:rPr>
          <w:b/>
          <w:color w:val="000000"/>
          <w:sz w:val="20"/>
          <w:szCs w:val="20"/>
          <w:u w:val="single"/>
        </w:rPr>
        <w:br/>
      </w:r>
    </w:p>
    <w:p w14:paraId="755489A4" w14:textId="0B823E71" w:rsidR="00484ADC" w:rsidRPr="0014380C" w:rsidRDefault="00484ADC" w:rsidP="0014380C">
      <w:pPr>
        <w:keepNext/>
        <w:jc w:val="center"/>
        <w:outlineLvl w:val="0"/>
        <w:rPr>
          <w:rFonts w:eastAsia="Times New Roman"/>
          <w:bCs/>
          <w:sz w:val="20"/>
          <w:szCs w:val="20"/>
        </w:rPr>
      </w:pPr>
      <w:r w:rsidRPr="00A6661A">
        <w:rPr>
          <w:sz w:val="20"/>
          <w:szCs w:val="20"/>
        </w:rPr>
        <w:t>Na potrzeby postępowania o udzielenie zamówienia publicznego pn.</w:t>
      </w:r>
      <w:r w:rsidRPr="00A6661A">
        <w:rPr>
          <w:rFonts w:eastAsia="Times New Roman"/>
          <w:sz w:val="20"/>
          <w:szCs w:val="20"/>
        </w:rPr>
        <w:t xml:space="preserve">: </w:t>
      </w:r>
      <w:r w:rsidR="0014380C" w:rsidRPr="00A6661A">
        <w:rPr>
          <w:b/>
          <w:sz w:val="20"/>
          <w:szCs w:val="20"/>
        </w:rPr>
        <w:t>„</w:t>
      </w:r>
      <w:r w:rsidR="0014380C">
        <w:rPr>
          <w:b/>
          <w:sz w:val="20"/>
          <w:szCs w:val="20"/>
        </w:rPr>
        <w:t>Zakup i d</w:t>
      </w:r>
      <w:r w:rsidR="0014380C" w:rsidRPr="00A6661A">
        <w:rPr>
          <w:b/>
          <w:sz w:val="20"/>
          <w:szCs w:val="20"/>
        </w:rPr>
        <w:t xml:space="preserve">ostawa </w:t>
      </w:r>
      <w:r w:rsidR="0014380C">
        <w:rPr>
          <w:b/>
          <w:sz w:val="20"/>
          <w:szCs w:val="20"/>
        </w:rPr>
        <w:t xml:space="preserve">mebli, sprzętu elektronicznego, zabawek, wyposażenia i </w:t>
      </w:r>
      <w:r w:rsidR="0014380C" w:rsidRPr="00A6661A">
        <w:rPr>
          <w:b/>
          <w:sz w:val="20"/>
          <w:szCs w:val="20"/>
        </w:rPr>
        <w:t>pomocy dydaktycznych</w:t>
      </w:r>
      <w:r w:rsidR="0014380C">
        <w:rPr>
          <w:b/>
          <w:sz w:val="20"/>
          <w:szCs w:val="20"/>
        </w:rPr>
        <w:t xml:space="preserve"> </w:t>
      </w:r>
      <w:r w:rsidR="0014380C" w:rsidRPr="00A6661A">
        <w:rPr>
          <w:b/>
          <w:sz w:val="20"/>
          <w:szCs w:val="20"/>
        </w:rPr>
        <w:t xml:space="preserve">do </w:t>
      </w:r>
      <w:r w:rsidR="0014380C">
        <w:rPr>
          <w:b/>
          <w:sz w:val="20"/>
          <w:szCs w:val="20"/>
        </w:rPr>
        <w:t xml:space="preserve">Dwujęzycznego </w:t>
      </w:r>
      <w:r w:rsidR="0014380C" w:rsidRPr="00A6661A">
        <w:rPr>
          <w:b/>
          <w:sz w:val="20"/>
          <w:szCs w:val="20"/>
        </w:rPr>
        <w:t xml:space="preserve">Przedszkola </w:t>
      </w:r>
      <w:r w:rsidR="0014380C">
        <w:rPr>
          <w:b/>
          <w:sz w:val="20"/>
          <w:szCs w:val="20"/>
        </w:rPr>
        <w:t>Happy Kids”</w:t>
      </w:r>
    </w:p>
    <w:p w14:paraId="4B58A021" w14:textId="7F594CA1" w:rsidR="00484ADC" w:rsidRDefault="00E92542" w:rsidP="00D21C6F">
      <w:pPr>
        <w:jc w:val="both"/>
        <w:rPr>
          <w:sz w:val="20"/>
          <w:szCs w:val="20"/>
        </w:rPr>
      </w:pPr>
      <w:r w:rsidRPr="00E92542">
        <w:rPr>
          <w:sz w:val="20"/>
          <w:szCs w:val="20"/>
        </w:rPr>
        <w:t>w ramach programu regionalnego Fundusze Europejskie dla Świętokrzyskiego 2021 – 2027 współfinansowanego  ze środków Europejskiego Funduszu Społecznego Plus.</w:t>
      </w:r>
    </w:p>
    <w:p w14:paraId="2203F20C" w14:textId="77777777" w:rsidR="00382622" w:rsidRPr="00A6661A" w:rsidRDefault="00382622" w:rsidP="00741670">
      <w:pPr>
        <w:jc w:val="both"/>
        <w:rPr>
          <w:color w:val="000000"/>
          <w:sz w:val="20"/>
          <w:szCs w:val="20"/>
        </w:rPr>
      </w:pPr>
    </w:p>
    <w:p w14:paraId="0C698AF5" w14:textId="77777777" w:rsidR="00C62A46" w:rsidRPr="00A6661A" w:rsidRDefault="00C62A46" w:rsidP="00741670">
      <w:pPr>
        <w:jc w:val="both"/>
        <w:rPr>
          <w:color w:val="000000"/>
          <w:sz w:val="20"/>
          <w:szCs w:val="20"/>
        </w:rPr>
      </w:pPr>
    </w:p>
    <w:p w14:paraId="48048F40" w14:textId="77777777" w:rsidR="00C62A46" w:rsidRPr="00A6661A" w:rsidRDefault="00C62A46" w:rsidP="00741670">
      <w:pPr>
        <w:jc w:val="both"/>
        <w:rPr>
          <w:color w:val="000000"/>
          <w:sz w:val="20"/>
          <w:szCs w:val="20"/>
        </w:rPr>
      </w:pPr>
      <w:r w:rsidRPr="00A6661A">
        <w:rPr>
          <w:color w:val="000000"/>
          <w:sz w:val="20"/>
          <w:szCs w:val="20"/>
        </w:rPr>
        <w:t xml:space="preserve">Oświadczam, że </w:t>
      </w:r>
      <w:r w:rsidR="000926A1" w:rsidRPr="000926A1">
        <w:rPr>
          <w:sz w:val="20"/>
          <w:szCs w:val="20"/>
        </w:rPr>
        <w:t>podmiot w imieniu którego składane jest oświadczenie</w:t>
      </w:r>
      <w:r w:rsidR="000926A1" w:rsidRPr="00A6661A">
        <w:rPr>
          <w:color w:val="000000"/>
          <w:sz w:val="20"/>
          <w:szCs w:val="20"/>
        </w:rPr>
        <w:t xml:space="preserve"> </w:t>
      </w:r>
      <w:r w:rsidR="000926A1">
        <w:rPr>
          <w:color w:val="000000"/>
          <w:sz w:val="20"/>
          <w:szCs w:val="20"/>
        </w:rPr>
        <w:t>spełnia</w:t>
      </w:r>
      <w:r w:rsidRPr="00A6661A">
        <w:rPr>
          <w:color w:val="000000"/>
          <w:sz w:val="20"/>
          <w:szCs w:val="20"/>
        </w:rPr>
        <w:t xml:space="preserve"> warunki udziału </w:t>
      </w:r>
      <w:r w:rsidR="000926A1">
        <w:rPr>
          <w:color w:val="000000"/>
          <w:sz w:val="20"/>
          <w:szCs w:val="20"/>
        </w:rPr>
        <w:t>w postępowaniu określone przez Z</w:t>
      </w:r>
      <w:r w:rsidRPr="00A6661A">
        <w:rPr>
          <w:color w:val="000000"/>
          <w:sz w:val="20"/>
          <w:szCs w:val="20"/>
        </w:rPr>
        <w:t>amawiającego w </w:t>
      </w:r>
      <w:r w:rsidR="005E2EAC">
        <w:rPr>
          <w:color w:val="000000"/>
          <w:sz w:val="20"/>
          <w:szCs w:val="20"/>
        </w:rPr>
        <w:t xml:space="preserve">przedmiotowym </w:t>
      </w:r>
      <w:r w:rsidRPr="00A6661A">
        <w:rPr>
          <w:color w:val="000000"/>
          <w:sz w:val="20"/>
          <w:szCs w:val="20"/>
        </w:rPr>
        <w:t>Zap</w:t>
      </w:r>
      <w:r w:rsidR="00EE1CD8" w:rsidRPr="00A6661A">
        <w:rPr>
          <w:color w:val="000000"/>
          <w:sz w:val="20"/>
          <w:szCs w:val="20"/>
        </w:rPr>
        <w:t>ytaniu</w:t>
      </w:r>
      <w:r w:rsidRPr="00A6661A">
        <w:rPr>
          <w:color w:val="000000"/>
          <w:sz w:val="20"/>
          <w:szCs w:val="20"/>
        </w:rPr>
        <w:t xml:space="preserve"> </w:t>
      </w:r>
      <w:r w:rsidR="005E2EAC">
        <w:rPr>
          <w:color w:val="000000"/>
          <w:sz w:val="20"/>
          <w:szCs w:val="20"/>
        </w:rPr>
        <w:t>ofertowym.</w:t>
      </w:r>
    </w:p>
    <w:p w14:paraId="71F87791" w14:textId="77777777" w:rsidR="00C62A46" w:rsidRPr="00A6661A" w:rsidRDefault="00C62A46" w:rsidP="00741670">
      <w:pPr>
        <w:jc w:val="both"/>
        <w:rPr>
          <w:color w:val="000000"/>
          <w:sz w:val="20"/>
          <w:szCs w:val="20"/>
        </w:rPr>
      </w:pPr>
    </w:p>
    <w:p w14:paraId="640FF667" w14:textId="77777777" w:rsidR="00C62A46" w:rsidRPr="00A6661A" w:rsidRDefault="00C62A46" w:rsidP="00741670">
      <w:pPr>
        <w:jc w:val="both"/>
        <w:rPr>
          <w:color w:val="000000"/>
          <w:sz w:val="20"/>
          <w:szCs w:val="20"/>
        </w:rPr>
      </w:pPr>
    </w:p>
    <w:p w14:paraId="536CA9A7" w14:textId="77777777" w:rsidR="00C62A46" w:rsidRDefault="00C62A46" w:rsidP="00741670">
      <w:pPr>
        <w:jc w:val="both"/>
        <w:rPr>
          <w:color w:val="000000"/>
          <w:sz w:val="20"/>
          <w:szCs w:val="20"/>
        </w:rPr>
      </w:pPr>
    </w:p>
    <w:p w14:paraId="0AB55C83" w14:textId="77777777" w:rsidR="005E2EAC" w:rsidRPr="00A6661A" w:rsidRDefault="005E2EAC" w:rsidP="00741670">
      <w:pPr>
        <w:jc w:val="both"/>
        <w:rPr>
          <w:color w:val="000000"/>
          <w:sz w:val="20"/>
          <w:szCs w:val="20"/>
        </w:rPr>
      </w:pPr>
    </w:p>
    <w:p w14:paraId="6AAAD631" w14:textId="77777777" w:rsidR="001A4591" w:rsidRPr="001A4591" w:rsidRDefault="001A4591" w:rsidP="00DD232E">
      <w:pPr>
        <w:autoSpaceDE w:val="0"/>
        <w:autoSpaceDN w:val="0"/>
        <w:adjustRightInd w:val="0"/>
        <w:jc w:val="both"/>
        <w:rPr>
          <w:rFonts w:eastAsia="Verdana,Italic"/>
          <w:iCs/>
          <w:sz w:val="20"/>
          <w:szCs w:val="20"/>
        </w:rPr>
      </w:pPr>
      <w:r w:rsidRPr="001A4591">
        <w:rPr>
          <w:rFonts w:eastAsia="Verdana,Italic"/>
          <w:iCs/>
          <w:sz w:val="20"/>
          <w:szCs w:val="20"/>
        </w:rPr>
        <w:t>……………………….</w:t>
      </w:r>
    </w:p>
    <w:p w14:paraId="36E81661" w14:textId="77777777" w:rsidR="001A4591" w:rsidRDefault="001A4591" w:rsidP="00DD232E">
      <w:pPr>
        <w:autoSpaceDE w:val="0"/>
        <w:autoSpaceDN w:val="0"/>
        <w:adjustRightInd w:val="0"/>
        <w:jc w:val="both"/>
        <w:rPr>
          <w:i/>
          <w:sz w:val="20"/>
          <w:szCs w:val="20"/>
        </w:rPr>
      </w:pPr>
      <w:r w:rsidRPr="00A6661A">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C62A46" w:rsidRPr="00A6661A">
        <w:rPr>
          <w:i/>
          <w:sz w:val="20"/>
          <w:szCs w:val="20"/>
        </w:rPr>
        <w:tab/>
      </w:r>
    </w:p>
    <w:p w14:paraId="00AF5565" w14:textId="77777777" w:rsidR="001A4591" w:rsidRPr="005E1B37" w:rsidRDefault="001A4591" w:rsidP="001A4591">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16BA21C" w14:textId="77777777" w:rsidR="001A4591" w:rsidRPr="005E1B37" w:rsidRDefault="001A4591" w:rsidP="001A4591">
      <w:pPr>
        <w:ind w:left="5245"/>
        <w:jc w:val="both"/>
        <w:rPr>
          <w:i/>
          <w:color w:val="000000"/>
          <w:sz w:val="20"/>
          <w:szCs w:val="20"/>
        </w:rPr>
      </w:pPr>
      <w:r w:rsidRPr="005E1B37">
        <w:rPr>
          <w:i/>
          <w:color w:val="000000"/>
          <w:sz w:val="20"/>
          <w:szCs w:val="20"/>
        </w:rPr>
        <w:t xml:space="preserve">       oświadczeń woli w imieniu Wykonawcy</w:t>
      </w:r>
    </w:p>
    <w:p w14:paraId="793702A2" w14:textId="77777777" w:rsidR="001A4591" w:rsidRPr="005E1B37" w:rsidRDefault="001A4591" w:rsidP="001A4591">
      <w:pPr>
        <w:tabs>
          <w:tab w:val="left" w:pos="284"/>
        </w:tabs>
        <w:jc w:val="both"/>
        <w:rPr>
          <w:b/>
          <w:i/>
          <w:color w:val="FF0000"/>
          <w:sz w:val="20"/>
          <w:szCs w:val="20"/>
          <w:u w:val="single"/>
        </w:rPr>
      </w:pPr>
    </w:p>
    <w:p w14:paraId="4E6CECD3" w14:textId="77777777" w:rsidR="0021391D" w:rsidRPr="00A6661A" w:rsidRDefault="0021391D" w:rsidP="00741670">
      <w:pPr>
        <w:jc w:val="both"/>
        <w:rPr>
          <w:b/>
          <w:color w:val="000000"/>
          <w:sz w:val="20"/>
          <w:szCs w:val="20"/>
        </w:rPr>
      </w:pPr>
    </w:p>
    <w:p w14:paraId="43C62AC0" w14:textId="77777777" w:rsidR="0021391D" w:rsidRPr="00A6661A" w:rsidRDefault="0021391D" w:rsidP="00741670">
      <w:pPr>
        <w:jc w:val="both"/>
        <w:rPr>
          <w:b/>
          <w:color w:val="000000"/>
          <w:sz w:val="20"/>
          <w:szCs w:val="20"/>
        </w:rPr>
      </w:pPr>
    </w:p>
    <w:p w14:paraId="2462E842" w14:textId="77777777" w:rsidR="0021391D" w:rsidRPr="00A6661A" w:rsidRDefault="0021391D" w:rsidP="00741670">
      <w:pPr>
        <w:jc w:val="both"/>
        <w:rPr>
          <w:b/>
          <w:color w:val="000000"/>
          <w:sz w:val="20"/>
          <w:szCs w:val="20"/>
        </w:rPr>
      </w:pPr>
    </w:p>
    <w:p w14:paraId="01750405" w14:textId="77777777" w:rsidR="00173946" w:rsidRPr="00A6661A" w:rsidRDefault="00173946" w:rsidP="00741670">
      <w:pPr>
        <w:jc w:val="both"/>
        <w:rPr>
          <w:b/>
          <w:color w:val="000000"/>
          <w:sz w:val="20"/>
          <w:szCs w:val="20"/>
          <w:u w:val="single"/>
        </w:rPr>
      </w:pPr>
    </w:p>
    <w:p w14:paraId="0127F7B5" w14:textId="77777777" w:rsidR="00346DF3" w:rsidRPr="00A6661A" w:rsidRDefault="00346DF3" w:rsidP="00741670">
      <w:pPr>
        <w:jc w:val="both"/>
        <w:rPr>
          <w:b/>
          <w:color w:val="000000"/>
          <w:sz w:val="20"/>
          <w:szCs w:val="20"/>
          <w:u w:val="single"/>
        </w:rPr>
      </w:pPr>
    </w:p>
    <w:p w14:paraId="75567D98" w14:textId="77777777" w:rsidR="00346DF3" w:rsidRPr="00A6661A" w:rsidRDefault="00346DF3" w:rsidP="00741670">
      <w:pPr>
        <w:jc w:val="both"/>
        <w:rPr>
          <w:b/>
          <w:color w:val="000000"/>
          <w:sz w:val="20"/>
          <w:szCs w:val="20"/>
          <w:u w:val="single"/>
        </w:rPr>
      </w:pPr>
    </w:p>
    <w:p w14:paraId="121D2751" w14:textId="77777777" w:rsidR="001237C4" w:rsidRPr="00A6661A" w:rsidRDefault="001237C4" w:rsidP="00741670">
      <w:pPr>
        <w:jc w:val="both"/>
        <w:rPr>
          <w:b/>
          <w:color w:val="000000"/>
          <w:sz w:val="20"/>
          <w:szCs w:val="20"/>
          <w:u w:val="single"/>
        </w:rPr>
      </w:pPr>
    </w:p>
    <w:p w14:paraId="037A19BC" w14:textId="77777777" w:rsidR="001237C4" w:rsidRPr="00A6661A" w:rsidRDefault="001237C4" w:rsidP="00741670">
      <w:pPr>
        <w:jc w:val="both"/>
        <w:rPr>
          <w:b/>
          <w:color w:val="000000"/>
          <w:sz w:val="20"/>
          <w:szCs w:val="20"/>
          <w:u w:val="single"/>
        </w:rPr>
      </w:pPr>
    </w:p>
    <w:p w14:paraId="7E39E376" w14:textId="77777777" w:rsidR="001237C4" w:rsidRPr="00A6661A" w:rsidRDefault="001237C4" w:rsidP="00741670">
      <w:pPr>
        <w:jc w:val="both"/>
        <w:rPr>
          <w:b/>
          <w:color w:val="000000"/>
          <w:sz w:val="20"/>
          <w:szCs w:val="20"/>
          <w:u w:val="single"/>
        </w:rPr>
      </w:pPr>
    </w:p>
    <w:p w14:paraId="0DD81F7B" w14:textId="77777777" w:rsidR="001237C4" w:rsidRPr="00A6661A" w:rsidRDefault="001237C4" w:rsidP="00741670">
      <w:pPr>
        <w:jc w:val="both"/>
        <w:rPr>
          <w:b/>
          <w:color w:val="000000"/>
          <w:sz w:val="20"/>
          <w:szCs w:val="20"/>
          <w:u w:val="single"/>
        </w:rPr>
      </w:pPr>
    </w:p>
    <w:p w14:paraId="373C5DAB" w14:textId="77777777" w:rsidR="00880E32" w:rsidRDefault="00880E32" w:rsidP="00741670">
      <w:pPr>
        <w:jc w:val="both"/>
        <w:rPr>
          <w:b/>
          <w:color w:val="000000"/>
          <w:sz w:val="20"/>
          <w:szCs w:val="20"/>
          <w:u w:val="single"/>
        </w:rPr>
      </w:pPr>
    </w:p>
    <w:p w14:paraId="21E23480" w14:textId="77777777" w:rsidR="00DD232E" w:rsidRDefault="00DD232E" w:rsidP="00741670">
      <w:pPr>
        <w:jc w:val="both"/>
        <w:rPr>
          <w:b/>
          <w:color w:val="000000"/>
          <w:sz w:val="20"/>
          <w:szCs w:val="20"/>
          <w:u w:val="single"/>
        </w:rPr>
      </w:pPr>
    </w:p>
    <w:p w14:paraId="7E04E1FF" w14:textId="77777777" w:rsidR="00DD232E" w:rsidRDefault="00DD232E" w:rsidP="00741670">
      <w:pPr>
        <w:jc w:val="both"/>
        <w:rPr>
          <w:b/>
          <w:color w:val="000000"/>
          <w:sz w:val="20"/>
          <w:szCs w:val="20"/>
          <w:u w:val="single"/>
        </w:rPr>
      </w:pPr>
    </w:p>
    <w:p w14:paraId="40801E99" w14:textId="77777777" w:rsidR="00F211C9" w:rsidRPr="00A6661A" w:rsidRDefault="00F211C9" w:rsidP="00741670">
      <w:pPr>
        <w:jc w:val="both"/>
        <w:rPr>
          <w:b/>
          <w:color w:val="000000"/>
          <w:sz w:val="20"/>
          <w:szCs w:val="20"/>
          <w:u w:val="single"/>
        </w:rPr>
      </w:pPr>
    </w:p>
    <w:p w14:paraId="0E229D2A" w14:textId="0381EAB9" w:rsidR="006B71EF" w:rsidRDefault="006B71EF" w:rsidP="00741670">
      <w:pPr>
        <w:jc w:val="both"/>
        <w:rPr>
          <w:b/>
          <w:color w:val="000000"/>
          <w:sz w:val="20"/>
          <w:szCs w:val="20"/>
          <w:u w:val="single"/>
        </w:rPr>
      </w:pPr>
    </w:p>
    <w:p w14:paraId="2A16719B" w14:textId="3A111C34" w:rsidR="004E4127" w:rsidRDefault="004E4127" w:rsidP="00741670">
      <w:pPr>
        <w:jc w:val="both"/>
        <w:rPr>
          <w:b/>
          <w:color w:val="000000"/>
          <w:sz w:val="20"/>
          <w:szCs w:val="20"/>
          <w:u w:val="single"/>
        </w:rPr>
      </w:pPr>
    </w:p>
    <w:p w14:paraId="3D73C903" w14:textId="1DF354EE" w:rsidR="004E4127" w:rsidRDefault="004E4127" w:rsidP="00741670">
      <w:pPr>
        <w:jc w:val="both"/>
        <w:rPr>
          <w:b/>
          <w:color w:val="000000"/>
          <w:sz w:val="20"/>
          <w:szCs w:val="20"/>
          <w:u w:val="single"/>
        </w:rPr>
      </w:pPr>
    </w:p>
    <w:p w14:paraId="1B0DE3F6" w14:textId="77777777" w:rsidR="004E4127" w:rsidRPr="00A6661A" w:rsidRDefault="004E4127" w:rsidP="00741670">
      <w:pPr>
        <w:jc w:val="both"/>
        <w:rPr>
          <w:b/>
          <w:color w:val="000000"/>
          <w:sz w:val="20"/>
          <w:szCs w:val="20"/>
          <w:u w:val="single"/>
        </w:rPr>
      </w:pPr>
    </w:p>
    <w:p w14:paraId="60F415F8" w14:textId="77777777" w:rsidR="00C62A46" w:rsidRPr="00A6661A" w:rsidRDefault="005F4EDD" w:rsidP="00741670">
      <w:pPr>
        <w:jc w:val="both"/>
        <w:rPr>
          <w:color w:val="000000"/>
          <w:sz w:val="20"/>
          <w:szCs w:val="20"/>
          <w:u w:val="single"/>
        </w:rPr>
      </w:pPr>
      <w:r w:rsidRPr="00A6661A">
        <w:rPr>
          <w:b/>
          <w:color w:val="000000"/>
          <w:sz w:val="20"/>
          <w:szCs w:val="20"/>
          <w:u w:val="single"/>
        </w:rPr>
        <w:lastRenderedPageBreak/>
        <w:t xml:space="preserve">Załącznik nr </w:t>
      </w:r>
      <w:r w:rsidR="00301DAA" w:rsidRPr="00A6661A">
        <w:rPr>
          <w:b/>
          <w:color w:val="000000"/>
          <w:sz w:val="20"/>
          <w:szCs w:val="20"/>
          <w:u w:val="single"/>
        </w:rPr>
        <w:t>4</w:t>
      </w:r>
      <w:r w:rsidR="00C62A46" w:rsidRPr="00A6661A">
        <w:rPr>
          <w:b/>
          <w:color w:val="000000"/>
          <w:sz w:val="20"/>
          <w:szCs w:val="20"/>
          <w:u w:val="single"/>
        </w:rPr>
        <w:t xml:space="preserve"> </w:t>
      </w:r>
    </w:p>
    <w:p w14:paraId="0EFBB066" w14:textId="77777777" w:rsidR="00C62A46" w:rsidRPr="00A6661A" w:rsidRDefault="00C62A46" w:rsidP="00741670">
      <w:pPr>
        <w:ind w:left="5246" w:firstLine="708"/>
        <w:jc w:val="both"/>
        <w:rPr>
          <w:b/>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180326F4"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68AB02B5" w14:textId="77777777" w:rsidR="00C62A46" w:rsidRPr="00A6661A" w:rsidRDefault="00C62A46" w:rsidP="008166CD">
            <w:pPr>
              <w:tabs>
                <w:tab w:val="left" w:pos="3675"/>
              </w:tabs>
              <w:jc w:val="both"/>
              <w:rPr>
                <w:color w:val="000000"/>
                <w:sz w:val="20"/>
                <w:szCs w:val="20"/>
              </w:rPr>
            </w:pPr>
          </w:p>
          <w:p w14:paraId="0393C8CD" w14:textId="77777777" w:rsidR="00C62A46" w:rsidRPr="00A6661A" w:rsidRDefault="00C62A46" w:rsidP="008166CD">
            <w:pPr>
              <w:tabs>
                <w:tab w:val="left" w:pos="3675"/>
              </w:tabs>
              <w:jc w:val="both"/>
              <w:rPr>
                <w:color w:val="000000"/>
                <w:sz w:val="20"/>
                <w:szCs w:val="20"/>
              </w:rPr>
            </w:pPr>
          </w:p>
          <w:p w14:paraId="578B1B4A" w14:textId="77777777" w:rsidR="00C62A46" w:rsidRPr="00A6661A" w:rsidRDefault="00C62A46" w:rsidP="008166CD">
            <w:pPr>
              <w:tabs>
                <w:tab w:val="left" w:pos="3675"/>
              </w:tabs>
              <w:jc w:val="both"/>
              <w:rPr>
                <w:color w:val="000000"/>
                <w:sz w:val="20"/>
                <w:szCs w:val="20"/>
              </w:rPr>
            </w:pPr>
          </w:p>
          <w:p w14:paraId="0EA2D647" w14:textId="77777777" w:rsidR="00C62A46" w:rsidRPr="00A6661A" w:rsidRDefault="00C62A46" w:rsidP="008166CD">
            <w:pPr>
              <w:tabs>
                <w:tab w:val="left" w:pos="3675"/>
              </w:tabs>
              <w:jc w:val="both"/>
              <w:rPr>
                <w:color w:val="000000"/>
                <w:sz w:val="20"/>
                <w:szCs w:val="20"/>
              </w:rPr>
            </w:pPr>
          </w:p>
        </w:tc>
      </w:tr>
      <w:tr w:rsidR="00C62A46" w:rsidRPr="00A6661A" w14:paraId="5758CF3F"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BFA2B38" w14:textId="77777777" w:rsidR="00C62A46" w:rsidRPr="00A6661A" w:rsidRDefault="00C62A46" w:rsidP="008166CD">
            <w:pPr>
              <w:tabs>
                <w:tab w:val="left" w:pos="3675"/>
              </w:tabs>
              <w:rPr>
                <w:color w:val="000000"/>
                <w:sz w:val="20"/>
                <w:szCs w:val="20"/>
              </w:rPr>
            </w:pPr>
            <w:r w:rsidRPr="00A6661A">
              <w:rPr>
                <w:color w:val="000000"/>
                <w:sz w:val="20"/>
                <w:szCs w:val="20"/>
              </w:rPr>
              <w:t xml:space="preserve">Pieczęć / </w:t>
            </w:r>
            <w:r w:rsidR="00484ADC">
              <w:rPr>
                <w:color w:val="000000"/>
                <w:sz w:val="20"/>
                <w:szCs w:val="20"/>
              </w:rPr>
              <w:t>nazwa/</w:t>
            </w:r>
            <w:r w:rsidRPr="00A6661A">
              <w:rPr>
                <w:color w:val="000000"/>
                <w:sz w:val="20"/>
                <w:szCs w:val="20"/>
              </w:rPr>
              <w:t>imię i nazwisko, adres Wykonawcy</w:t>
            </w:r>
          </w:p>
        </w:tc>
      </w:tr>
    </w:tbl>
    <w:p w14:paraId="05137DCE" w14:textId="77777777" w:rsidR="00C62A46" w:rsidRPr="00A6661A" w:rsidRDefault="00C62A46" w:rsidP="009E7A22">
      <w:pPr>
        <w:ind w:left="5529"/>
        <w:rPr>
          <w:b/>
          <w:color w:val="000000"/>
          <w:sz w:val="20"/>
          <w:szCs w:val="20"/>
        </w:rPr>
      </w:pPr>
      <w:r w:rsidRPr="00A6661A">
        <w:rPr>
          <w:b/>
          <w:color w:val="000000"/>
          <w:sz w:val="20"/>
          <w:szCs w:val="20"/>
        </w:rPr>
        <w:t xml:space="preserve">Zamawiający: </w:t>
      </w:r>
    </w:p>
    <w:p w14:paraId="57CDFA1D" w14:textId="77777777" w:rsidR="00F211C9" w:rsidRDefault="00F211C9" w:rsidP="00F211C9">
      <w:pPr>
        <w:jc w:val="right"/>
        <w:rPr>
          <w:b/>
          <w:color w:val="000000"/>
          <w:sz w:val="20"/>
          <w:szCs w:val="20"/>
        </w:rPr>
      </w:pPr>
      <w:r>
        <w:rPr>
          <w:b/>
          <w:color w:val="000000"/>
          <w:sz w:val="20"/>
          <w:szCs w:val="20"/>
        </w:rPr>
        <w:t>Stowarzyszenie Dobry Znak</w:t>
      </w:r>
    </w:p>
    <w:p w14:paraId="1400FFCE" w14:textId="454A3E21"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05625071" w14:textId="77777777" w:rsidR="00F211C9" w:rsidRDefault="00F211C9" w:rsidP="00F211C9">
      <w:pPr>
        <w:jc w:val="right"/>
        <w:rPr>
          <w:b/>
          <w:color w:val="000000"/>
          <w:sz w:val="20"/>
          <w:szCs w:val="20"/>
        </w:rPr>
      </w:pPr>
      <w:r>
        <w:rPr>
          <w:b/>
          <w:color w:val="000000"/>
          <w:sz w:val="20"/>
          <w:szCs w:val="20"/>
        </w:rPr>
        <w:t>27-500 Opatów</w:t>
      </w:r>
    </w:p>
    <w:p w14:paraId="27B4A0EC" w14:textId="77777777" w:rsidR="00F211C9" w:rsidRPr="00A6661A" w:rsidRDefault="00F211C9" w:rsidP="00F211C9">
      <w:pPr>
        <w:jc w:val="both"/>
        <w:rPr>
          <w:b/>
          <w:color w:val="000000"/>
          <w:sz w:val="20"/>
          <w:szCs w:val="20"/>
        </w:rPr>
      </w:pPr>
    </w:p>
    <w:p w14:paraId="578E351B" w14:textId="77777777" w:rsidR="00C62A46" w:rsidRPr="00A6661A" w:rsidRDefault="00C62A46" w:rsidP="009E7A22">
      <w:pPr>
        <w:ind w:left="5529"/>
        <w:rPr>
          <w:i/>
          <w:color w:val="000000"/>
          <w:sz w:val="20"/>
          <w:szCs w:val="20"/>
        </w:rPr>
      </w:pPr>
    </w:p>
    <w:p w14:paraId="05982F91" w14:textId="77777777" w:rsidR="00C62A46" w:rsidRPr="00A6661A" w:rsidRDefault="00C62A46" w:rsidP="00741670">
      <w:pPr>
        <w:jc w:val="both"/>
        <w:rPr>
          <w:b/>
          <w:color w:val="000000"/>
          <w:sz w:val="20"/>
          <w:szCs w:val="20"/>
          <w:u w:val="single"/>
        </w:rPr>
      </w:pPr>
    </w:p>
    <w:p w14:paraId="3A659096" w14:textId="77777777" w:rsidR="001028B4" w:rsidRPr="00A6661A" w:rsidRDefault="001028B4" w:rsidP="00741670">
      <w:pPr>
        <w:jc w:val="both"/>
        <w:rPr>
          <w:b/>
          <w:color w:val="000000"/>
          <w:sz w:val="20"/>
          <w:szCs w:val="20"/>
          <w:u w:val="single"/>
        </w:rPr>
      </w:pPr>
    </w:p>
    <w:p w14:paraId="6568AC32" w14:textId="77777777" w:rsidR="00C62A46" w:rsidRPr="00A6661A" w:rsidRDefault="005E2EAC" w:rsidP="009E7A22">
      <w:pPr>
        <w:jc w:val="center"/>
        <w:rPr>
          <w:b/>
          <w:color w:val="000000"/>
          <w:sz w:val="20"/>
          <w:szCs w:val="20"/>
          <w:u w:val="single"/>
        </w:rPr>
      </w:pPr>
      <w:r w:rsidRPr="00A6661A">
        <w:rPr>
          <w:b/>
          <w:color w:val="000000"/>
          <w:sz w:val="20"/>
          <w:szCs w:val="20"/>
          <w:u w:val="single"/>
        </w:rPr>
        <w:t>OŚWIADCZENIE WYKONAWCY</w:t>
      </w:r>
    </w:p>
    <w:p w14:paraId="7BA2F4F8" w14:textId="77777777" w:rsidR="00C62A46" w:rsidRPr="00A6661A" w:rsidRDefault="00C62A46" w:rsidP="009E7A22">
      <w:pPr>
        <w:jc w:val="center"/>
        <w:rPr>
          <w:b/>
          <w:color w:val="000000"/>
          <w:sz w:val="20"/>
          <w:szCs w:val="20"/>
          <w:u w:val="single"/>
        </w:rPr>
      </w:pPr>
      <w:r w:rsidRPr="00A6661A">
        <w:rPr>
          <w:b/>
          <w:color w:val="000000"/>
          <w:sz w:val="20"/>
          <w:szCs w:val="20"/>
          <w:u w:val="single"/>
        </w:rPr>
        <w:t>DOTYCZĄCE PRZESŁANEK WYKLUCZENIA Z POSTĘPOWANIA</w:t>
      </w:r>
    </w:p>
    <w:p w14:paraId="359CC322" w14:textId="77777777" w:rsidR="00C62A46" w:rsidRPr="00A6661A" w:rsidRDefault="00C62A46" w:rsidP="00741670">
      <w:pPr>
        <w:jc w:val="both"/>
        <w:rPr>
          <w:color w:val="000000"/>
          <w:sz w:val="20"/>
          <w:szCs w:val="20"/>
        </w:rPr>
      </w:pPr>
    </w:p>
    <w:p w14:paraId="40CB7F2A" w14:textId="77777777" w:rsidR="0014380C" w:rsidRPr="00A6661A" w:rsidRDefault="00C62A46" w:rsidP="0014380C">
      <w:pPr>
        <w:keepNext/>
        <w:jc w:val="center"/>
        <w:outlineLvl w:val="0"/>
        <w:rPr>
          <w:rFonts w:eastAsia="Times New Roman"/>
          <w:bCs/>
          <w:sz w:val="20"/>
          <w:szCs w:val="20"/>
        </w:rPr>
      </w:pPr>
      <w:r w:rsidRPr="00A6661A">
        <w:rPr>
          <w:sz w:val="20"/>
          <w:szCs w:val="20"/>
        </w:rPr>
        <w:t>Na potrzeby postępowania o udz</w:t>
      </w:r>
      <w:r w:rsidR="00316783" w:rsidRPr="00A6661A">
        <w:rPr>
          <w:sz w:val="20"/>
          <w:szCs w:val="20"/>
        </w:rPr>
        <w:t>ielenie zamó</w:t>
      </w:r>
      <w:r w:rsidR="00484ADC">
        <w:rPr>
          <w:sz w:val="20"/>
          <w:szCs w:val="20"/>
        </w:rPr>
        <w:t xml:space="preserve">wienia </w:t>
      </w:r>
      <w:r w:rsidR="00316783" w:rsidRPr="00A6661A">
        <w:rPr>
          <w:sz w:val="20"/>
          <w:szCs w:val="20"/>
        </w:rPr>
        <w:t xml:space="preserve"> </w:t>
      </w:r>
      <w:r w:rsidR="00D7387F">
        <w:rPr>
          <w:sz w:val="20"/>
          <w:szCs w:val="20"/>
        </w:rPr>
        <w:t xml:space="preserve">którego przedmiotem jest </w:t>
      </w:r>
      <w:r w:rsidR="0014380C" w:rsidRPr="00A6661A">
        <w:rPr>
          <w:b/>
          <w:sz w:val="20"/>
          <w:szCs w:val="20"/>
        </w:rPr>
        <w:t>„</w:t>
      </w:r>
      <w:r w:rsidR="0014380C">
        <w:rPr>
          <w:b/>
          <w:sz w:val="20"/>
          <w:szCs w:val="20"/>
        </w:rPr>
        <w:t>Zakup i d</w:t>
      </w:r>
      <w:r w:rsidR="0014380C" w:rsidRPr="00A6661A">
        <w:rPr>
          <w:b/>
          <w:sz w:val="20"/>
          <w:szCs w:val="20"/>
        </w:rPr>
        <w:t xml:space="preserve">ostawa </w:t>
      </w:r>
      <w:r w:rsidR="0014380C">
        <w:rPr>
          <w:b/>
          <w:sz w:val="20"/>
          <w:szCs w:val="20"/>
        </w:rPr>
        <w:t xml:space="preserve">mebli, sprzętu elektronicznego, zabawek, wyposażenia i </w:t>
      </w:r>
      <w:r w:rsidR="0014380C" w:rsidRPr="00A6661A">
        <w:rPr>
          <w:b/>
          <w:sz w:val="20"/>
          <w:szCs w:val="20"/>
        </w:rPr>
        <w:t>pomocy dydaktycznych</w:t>
      </w:r>
      <w:r w:rsidR="0014380C">
        <w:rPr>
          <w:b/>
          <w:sz w:val="20"/>
          <w:szCs w:val="20"/>
        </w:rPr>
        <w:t xml:space="preserve"> </w:t>
      </w:r>
      <w:r w:rsidR="0014380C" w:rsidRPr="00A6661A">
        <w:rPr>
          <w:b/>
          <w:sz w:val="20"/>
          <w:szCs w:val="20"/>
        </w:rPr>
        <w:t xml:space="preserve">do </w:t>
      </w:r>
      <w:r w:rsidR="0014380C">
        <w:rPr>
          <w:b/>
          <w:sz w:val="20"/>
          <w:szCs w:val="20"/>
        </w:rPr>
        <w:t xml:space="preserve">Dwujęzycznego </w:t>
      </w:r>
      <w:r w:rsidR="0014380C" w:rsidRPr="00A6661A">
        <w:rPr>
          <w:b/>
          <w:sz w:val="20"/>
          <w:szCs w:val="20"/>
        </w:rPr>
        <w:t xml:space="preserve">Przedszkola </w:t>
      </w:r>
      <w:r w:rsidR="0014380C">
        <w:rPr>
          <w:b/>
          <w:sz w:val="20"/>
          <w:szCs w:val="20"/>
        </w:rPr>
        <w:t>Happy Kids”</w:t>
      </w:r>
    </w:p>
    <w:p w14:paraId="2FA9F26F" w14:textId="1EA22B87" w:rsidR="00E92542" w:rsidRPr="00E92542" w:rsidRDefault="00E92542" w:rsidP="00E92542">
      <w:pPr>
        <w:jc w:val="both"/>
        <w:rPr>
          <w:sz w:val="20"/>
          <w:szCs w:val="20"/>
        </w:rPr>
      </w:pPr>
      <w:r w:rsidRPr="00E92542">
        <w:rPr>
          <w:sz w:val="20"/>
          <w:szCs w:val="20"/>
        </w:rPr>
        <w:t>w ramach programu regionalnego Fundusze Europejskie dla Świętokrzyskiego 2021 – 2027 współfinansowanego  ze środków Europejskiego Funduszu Społecznego Plus.</w:t>
      </w:r>
    </w:p>
    <w:p w14:paraId="59F6BEB3" w14:textId="25C6481E" w:rsidR="00D21C6F" w:rsidRPr="00E92542" w:rsidRDefault="00D21C6F" w:rsidP="00D21C6F">
      <w:pPr>
        <w:jc w:val="both"/>
        <w:rPr>
          <w:rFonts w:eastAsia="Times New Roman"/>
          <w:sz w:val="20"/>
          <w:szCs w:val="20"/>
        </w:rPr>
      </w:pPr>
    </w:p>
    <w:p w14:paraId="69FEC093" w14:textId="77777777" w:rsidR="001028B4" w:rsidRPr="00A6661A" w:rsidRDefault="001028B4" w:rsidP="00741670">
      <w:pPr>
        <w:jc w:val="both"/>
        <w:rPr>
          <w:sz w:val="20"/>
          <w:szCs w:val="20"/>
        </w:rPr>
      </w:pPr>
    </w:p>
    <w:p w14:paraId="6D2EC8A7" w14:textId="77777777" w:rsidR="001028B4" w:rsidRPr="00A6661A" w:rsidRDefault="00D7387F" w:rsidP="00276496">
      <w:pPr>
        <w:spacing w:line="276" w:lineRule="auto"/>
        <w:jc w:val="both"/>
        <w:rPr>
          <w:sz w:val="20"/>
          <w:szCs w:val="20"/>
        </w:rPr>
      </w:pPr>
      <w:bookmarkStart w:id="14" w:name="_Hlk104797010"/>
      <w:r>
        <w:rPr>
          <w:b/>
          <w:sz w:val="20"/>
          <w:szCs w:val="20"/>
        </w:rPr>
        <w:t>Oświadczam</w:t>
      </w:r>
      <w:r w:rsidR="00484ADC">
        <w:rPr>
          <w:b/>
          <w:sz w:val="20"/>
          <w:szCs w:val="20"/>
        </w:rPr>
        <w:t xml:space="preserve">, że </w:t>
      </w:r>
      <w:r>
        <w:rPr>
          <w:b/>
          <w:sz w:val="20"/>
          <w:szCs w:val="20"/>
        </w:rPr>
        <w:t xml:space="preserve">podmiot w imieniu którego składane jest oświadczenie </w:t>
      </w:r>
      <w:r w:rsidR="00DA4728" w:rsidRPr="00A6661A">
        <w:rPr>
          <w:b/>
          <w:sz w:val="20"/>
          <w:szCs w:val="20"/>
        </w:rPr>
        <w:t>nie podlega wyklucze</w:t>
      </w:r>
      <w:r>
        <w:rPr>
          <w:b/>
          <w:sz w:val="20"/>
          <w:szCs w:val="20"/>
        </w:rPr>
        <w:t xml:space="preserve">niu </w:t>
      </w:r>
      <w:r w:rsidR="000926A1">
        <w:rPr>
          <w:b/>
          <w:sz w:val="20"/>
          <w:szCs w:val="20"/>
        </w:rPr>
        <w:br/>
      </w:r>
      <w:r>
        <w:rPr>
          <w:b/>
          <w:sz w:val="20"/>
          <w:szCs w:val="20"/>
        </w:rPr>
        <w:t xml:space="preserve">z postępowania na podstawie </w:t>
      </w:r>
      <w:r w:rsidR="001028B4" w:rsidRPr="00A6661A">
        <w:rPr>
          <w:sz w:val="20"/>
          <w:szCs w:val="20"/>
        </w:rPr>
        <w:t xml:space="preserve"> okoliczności </w:t>
      </w:r>
      <w:r>
        <w:rPr>
          <w:sz w:val="20"/>
          <w:szCs w:val="20"/>
        </w:rPr>
        <w:t xml:space="preserve">opisanych </w:t>
      </w:r>
      <w:r w:rsidR="00276496">
        <w:rPr>
          <w:sz w:val="20"/>
          <w:szCs w:val="20"/>
        </w:rPr>
        <w:t>w niniejszym Zapytaniu ofertowym.</w:t>
      </w:r>
    </w:p>
    <w:bookmarkEnd w:id="14"/>
    <w:p w14:paraId="36D4952C" w14:textId="77777777" w:rsidR="001028B4" w:rsidRPr="00A6661A" w:rsidRDefault="001028B4" w:rsidP="00741670">
      <w:pPr>
        <w:jc w:val="both"/>
        <w:rPr>
          <w:color w:val="000000"/>
          <w:sz w:val="20"/>
          <w:szCs w:val="20"/>
        </w:rPr>
      </w:pPr>
    </w:p>
    <w:p w14:paraId="146B7F0C" w14:textId="77777777" w:rsidR="001028B4" w:rsidRPr="00A6661A" w:rsidRDefault="001028B4" w:rsidP="00741670">
      <w:pPr>
        <w:jc w:val="both"/>
        <w:rPr>
          <w:color w:val="000000"/>
          <w:sz w:val="20"/>
          <w:szCs w:val="20"/>
        </w:rPr>
      </w:pPr>
    </w:p>
    <w:p w14:paraId="7AF59C77" w14:textId="77777777" w:rsidR="00C62A46" w:rsidRPr="00A6661A" w:rsidRDefault="00C62A46" w:rsidP="00741670">
      <w:pPr>
        <w:jc w:val="both"/>
        <w:rPr>
          <w:color w:val="000000"/>
          <w:sz w:val="20"/>
          <w:szCs w:val="20"/>
        </w:rPr>
      </w:pPr>
      <w:r w:rsidRPr="00A6661A">
        <w:rPr>
          <w:color w:val="000000"/>
          <w:sz w:val="20"/>
          <w:szCs w:val="20"/>
        </w:rPr>
        <w:tab/>
      </w:r>
      <w:r w:rsidRPr="00A6661A">
        <w:rPr>
          <w:color w:val="000000"/>
          <w:sz w:val="20"/>
          <w:szCs w:val="20"/>
        </w:rPr>
        <w:tab/>
      </w:r>
      <w:r w:rsidRPr="00A6661A">
        <w:rPr>
          <w:color w:val="000000"/>
          <w:sz w:val="20"/>
          <w:szCs w:val="20"/>
        </w:rPr>
        <w:tab/>
      </w:r>
    </w:p>
    <w:p w14:paraId="3B806868" w14:textId="77777777" w:rsidR="00C62A46" w:rsidRPr="001A4591" w:rsidRDefault="001A4591" w:rsidP="00741670">
      <w:pPr>
        <w:autoSpaceDE w:val="0"/>
        <w:autoSpaceDN w:val="0"/>
        <w:adjustRightInd w:val="0"/>
        <w:jc w:val="both"/>
        <w:rPr>
          <w:rFonts w:eastAsia="Verdana,Italic"/>
          <w:iCs/>
          <w:sz w:val="20"/>
          <w:szCs w:val="20"/>
        </w:rPr>
      </w:pPr>
      <w:r w:rsidRPr="001A4591">
        <w:rPr>
          <w:rFonts w:eastAsia="Verdana,Italic"/>
          <w:iCs/>
          <w:sz w:val="20"/>
          <w:szCs w:val="20"/>
        </w:rPr>
        <w:t>………………………………</w:t>
      </w:r>
    </w:p>
    <w:p w14:paraId="48323C44" w14:textId="77777777" w:rsidR="00276496" w:rsidRDefault="001A4591" w:rsidP="00DD232E">
      <w:pPr>
        <w:autoSpaceDE w:val="0"/>
        <w:autoSpaceDN w:val="0"/>
        <w:adjustRightInd w:val="0"/>
        <w:jc w:val="both"/>
        <w:rPr>
          <w:rFonts w:eastAsia="Verdana,Italic"/>
          <w:b/>
          <w:i/>
          <w:iCs/>
          <w:sz w:val="20"/>
          <w:szCs w:val="20"/>
        </w:rPr>
      </w:pPr>
      <w:r>
        <w:rPr>
          <w:i/>
          <w:sz w:val="20"/>
          <w:szCs w:val="20"/>
        </w:rPr>
        <w:t xml:space="preserve">   </w:t>
      </w:r>
      <w:r w:rsidR="00C62A46" w:rsidRPr="00A6661A">
        <w:rPr>
          <w:i/>
          <w:sz w:val="20"/>
          <w:szCs w:val="20"/>
        </w:rPr>
        <w:t>(miejscowo</w:t>
      </w:r>
      <w:r w:rsidR="00C62A46" w:rsidRPr="00A6661A">
        <w:rPr>
          <w:rFonts w:eastAsia="TimesNewRoman"/>
          <w:i/>
          <w:sz w:val="20"/>
          <w:szCs w:val="20"/>
        </w:rPr>
        <w:t>ść</w:t>
      </w:r>
      <w:r w:rsidR="00DD232E">
        <w:rPr>
          <w:i/>
          <w:sz w:val="20"/>
          <w:szCs w:val="20"/>
        </w:rPr>
        <w:t>, data)</w:t>
      </w:r>
      <w:r w:rsidR="00DD232E">
        <w:rPr>
          <w:i/>
          <w:sz w:val="20"/>
          <w:szCs w:val="20"/>
        </w:rPr>
        <w:tab/>
      </w:r>
      <w:r w:rsidR="00DD232E">
        <w:rPr>
          <w:i/>
          <w:sz w:val="20"/>
          <w:szCs w:val="20"/>
        </w:rPr>
        <w:tab/>
      </w:r>
      <w:r w:rsidR="005F4EDD" w:rsidRPr="00A6661A">
        <w:rPr>
          <w:rFonts w:eastAsia="Verdana,Italic"/>
          <w:b/>
          <w:i/>
          <w:iCs/>
          <w:sz w:val="20"/>
          <w:szCs w:val="20"/>
        </w:rPr>
        <w:t xml:space="preserve"> </w:t>
      </w:r>
    </w:p>
    <w:p w14:paraId="4A3ED86A" w14:textId="77777777" w:rsidR="00276496" w:rsidRPr="005E1B37" w:rsidRDefault="00276496" w:rsidP="00276496">
      <w:pPr>
        <w:ind w:left="5245"/>
        <w:jc w:val="both"/>
        <w:rPr>
          <w:i/>
          <w:color w:val="000000"/>
          <w:sz w:val="20"/>
          <w:szCs w:val="20"/>
        </w:rPr>
      </w:pPr>
      <w:r w:rsidRPr="00A6661A">
        <w:rPr>
          <w:color w:val="000000"/>
          <w:sz w:val="20"/>
          <w:szCs w:val="20"/>
        </w:rPr>
        <w:t>………</w:t>
      </w:r>
      <w:r>
        <w:rPr>
          <w:color w:val="000000"/>
          <w:sz w:val="20"/>
          <w:szCs w:val="20"/>
        </w:rPr>
        <w:t>………………………………………………</w:t>
      </w:r>
      <w:r w:rsidRPr="00A6661A">
        <w:rPr>
          <w:color w:val="000000"/>
          <w:sz w:val="20"/>
          <w:szCs w:val="20"/>
        </w:rPr>
        <w:br/>
      </w:r>
      <w:r w:rsidRPr="005E1B37">
        <w:rPr>
          <w:i/>
          <w:color w:val="000000"/>
          <w:sz w:val="20"/>
          <w:szCs w:val="20"/>
        </w:rPr>
        <w:t xml:space="preserve">     podpisy osób upoważnionych do składania</w:t>
      </w:r>
    </w:p>
    <w:p w14:paraId="680140EF" w14:textId="77777777" w:rsidR="00276496" w:rsidRPr="00A6661A" w:rsidRDefault="00276496" w:rsidP="00276496">
      <w:pPr>
        <w:ind w:left="5245"/>
        <w:jc w:val="both"/>
        <w:rPr>
          <w:color w:val="000000"/>
          <w:sz w:val="20"/>
          <w:szCs w:val="20"/>
        </w:rPr>
      </w:pPr>
      <w:r w:rsidRPr="005E1B37">
        <w:rPr>
          <w:i/>
          <w:color w:val="000000"/>
          <w:sz w:val="20"/>
          <w:szCs w:val="20"/>
        </w:rPr>
        <w:t xml:space="preserve">       oświadczeń woli w imieniu Wykonawcy</w:t>
      </w:r>
    </w:p>
    <w:p w14:paraId="1324F648" w14:textId="77777777" w:rsidR="00276496" w:rsidRPr="00A6661A" w:rsidRDefault="00276496" w:rsidP="00276496">
      <w:pPr>
        <w:tabs>
          <w:tab w:val="left" w:pos="284"/>
        </w:tabs>
        <w:jc w:val="both"/>
        <w:rPr>
          <w:b/>
          <w:color w:val="FF0000"/>
          <w:sz w:val="20"/>
          <w:szCs w:val="20"/>
          <w:u w:val="single"/>
        </w:rPr>
      </w:pPr>
    </w:p>
    <w:p w14:paraId="0C08D963" w14:textId="77777777" w:rsidR="00C62A46" w:rsidRPr="00A6661A" w:rsidRDefault="005F4EDD" w:rsidP="00276496">
      <w:pPr>
        <w:autoSpaceDE w:val="0"/>
        <w:autoSpaceDN w:val="0"/>
        <w:adjustRightInd w:val="0"/>
        <w:jc w:val="both"/>
        <w:rPr>
          <w:color w:val="000000"/>
          <w:sz w:val="20"/>
          <w:szCs w:val="20"/>
        </w:rPr>
      </w:pPr>
      <w:r w:rsidRPr="00A6661A">
        <w:rPr>
          <w:rFonts w:eastAsia="Verdana,Italic"/>
          <w:b/>
          <w:i/>
          <w:iCs/>
          <w:sz w:val="20"/>
          <w:szCs w:val="20"/>
        </w:rPr>
        <w:t xml:space="preserve">        </w:t>
      </w:r>
      <w:r w:rsidR="009E2817" w:rsidRPr="00A6661A">
        <w:rPr>
          <w:rFonts w:eastAsia="Verdana,Italic"/>
          <w:b/>
          <w:i/>
          <w:iCs/>
          <w:sz w:val="20"/>
          <w:szCs w:val="20"/>
        </w:rPr>
        <w:t xml:space="preserve">         </w:t>
      </w:r>
      <w:r w:rsidRPr="00A6661A">
        <w:rPr>
          <w:rFonts w:eastAsia="Verdana,Italic"/>
          <w:b/>
          <w:i/>
          <w:iCs/>
          <w:sz w:val="20"/>
          <w:szCs w:val="20"/>
        </w:rPr>
        <w:t xml:space="preserve"> </w:t>
      </w:r>
      <w:r w:rsidR="00ED23A3" w:rsidRPr="00A6661A">
        <w:rPr>
          <w:rFonts w:eastAsia="Verdana,Italic"/>
          <w:b/>
          <w:i/>
          <w:iCs/>
          <w:sz w:val="20"/>
          <w:szCs w:val="20"/>
        </w:rPr>
        <w:t xml:space="preserve">            </w:t>
      </w:r>
      <w:r w:rsidRPr="00A6661A">
        <w:rPr>
          <w:rFonts w:eastAsia="Verdana,Italic"/>
          <w:b/>
          <w:i/>
          <w:iCs/>
          <w:sz w:val="20"/>
          <w:szCs w:val="20"/>
        </w:rPr>
        <w:t xml:space="preserve">   </w:t>
      </w:r>
    </w:p>
    <w:p w14:paraId="4A886B67" w14:textId="77777777" w:rsidR="00C62A46" w:rsidRPr="00A6661A" w:rsidRDefault="00C62A46" w:rsidP="00741670">
      <w:pPr>
        <w:tabs>
          <w:tab w:val="center" w:pos="4536"/>
          <w:tab w:val="right" w:pos="9072"/>
        </w:tabs>
        <w:jc w:val="both"/>
        <w:rPr>
          <w:color w:val="000000"/>
          <w:sz w:val="20"/>
          <w:szCs w:val="20"/>
        </w:rPr>
      </w:pPr>
    </w:p>
    <w:p w14:paraId="6E8D3059" w14:textId="77777777" w:rsidR="00C62A46" w:rsidRPr="00A6661A" w:rsidRDefault="00C62A46" w:rsidP="00741670">
      <w:pPr>
        <w:tabs>
          <w:tab w:val="center" w:pos="4536"/>
          <w:tab w:val="right" w:pos="9072"/>
        </w:tabs>
        <w:jc w:val="both"/>
        <w:rPr>
          <w:color w:val="000000"/>
          <w:sz w:val="20"/>
          <w:szCs w:val="20"/>
        </w:rPr>
      </w:pPr>
    </w:p>
    <w:p w14:paraId="3984AFAF" w14:textId="77777777" w:rsidR="00173946" w:rsidRPr="00A6661A" w:rsidRDefault="00173946" w:rsidP="00741670">
      <w:pPr>
        <w:jc w:val="both"/>
        <w:rPr>
          <w:b/>
          <w:color w:val="000000"/>
          <w:sz w:val="20"/>
          <w:szCs w:val="20"/>
        </w:rPr>
      </w:pPr>
    </w:p>
    <w:p w14:paraId="32548F09" w14:textId="77777777" w:rsidR="007667D3" w:rsidRPr="00A6661A" w:rsidRDefault="007667D3" w:rsidP="00741670">
      <w:pPr>
        <w:jc w:val="both"/>
        <w:rPr>
          <w:b/>
          <w:color w:val="000000"/>
          <w:sz w:val="20"/>
          <w:szCs w:val="20"/>
          <w:u w:val="single"/>
        </w:rPr>
      </w:pPr>
    </w:p>
    <w:p w14:paraId="71002A87" w14:textId="77777777" w:rsidR="007667D3" w:rsidRPr="00A6661A" w:rsidRDefault="007667D3" w:rsidP="00741670">
      <w:pPr>
        <w:jc w:val="both"/>
        <w:rPr>
          <w:b/>
          <w:color w:val="000000"/>
          <w:sz w:val="20"/>
          <w:szCs w:val="20"/>
          <w:u w:val="single"/>
        </w:rPr>
      </w:pPr>
    </w:p>
    <w:p w14:paraId="2E6C6A37" w14:textId="77777777" w:rsidR="007667D3" w:rsidRPr="00A6661A" w:rsidRDefault="007667D3" w:rsidP="00741670">
      <w:pPr>
        <w:jc w:val="both"/>
        <w:rPr>
          <w:b/>
          <w:color w:val="000000"/>
          <w:sz w:val="20"/>
          <w:szCs w:val="20"/>
          <w:u w:val="single"/>
        </w:rPr>
      </w:pPr>
    </w:p>
    <w:p w14:paraId="10338C7C" w14:textId="77777777" w:rsidR="007667D3" w:rsidRPr="00A6661A" w:rsidRDefault="007667D3" w:rsidP="00741670">
      <w:pPr>
        <w:jc w:val="both"/>
        <w:rPr>
          <w:b/>
          <w:color w:val="000000"/>
          <w:sz w:val="20"/>
          <w:szCs w:val="20"/>
          <w:u w:val="single"/>
        </w:rPr>
      </w:pPr>
    </w:p>
    <w:p w14:paraId="24A135FC" w14:textId="77777777" w:rsidR="007667D3" w:rsidRPr="00A6661A" w:rsidRDefault="007667D3" w:rsidP="00741670">
      <w:pPr>
        <w:jc w:val="both"/>
        <w:rPr>
          <w:b/>
          <w:color w:val="000000"/>
          <w:sz w:val="20"/>
          <w:szCs w:val="20"/>
          <w:u w:val="single"/>
        </w:rPr>
      </w:pPr>
    </w:p>
    <w:p w14:paraId="57A0BC38" w14:textId="77777777" w:rsidR="00301DAA" w:rsidRPr="00A6661A" w:rsidRDefault="00301DAA" w:rsidP="00741670">
      <w:pPr>
        <w:jc w:val="both"/>
        <w:rPr>
          <w:b/>
          <w:color w:val="000000"/>
          <w:sz w:val="20"/>
          <w:szCs w:val="20"/>
          <w:u w:val="single"/>
        </w:rPr>
      </w:pPr>
    </w:p>
    <w:p w14:paraId="4C61889C" w14:textId="77777777" w:rsidR="00E92883" w:rsidRPr="00A6661A" w:rsidRDefault="00E92883" w:rsidP="00741670">
      <w:pPr>
        <w:jc w:val="both"/>
        <w:rPr>
          <w:b/>
          <w:color w:val="000000"/>
          <w:sz w:val="20"/>
          <w:szCs w:val="20"/>
          <w:u w:val="single"/>
        </w:rPr>
      </w:pPr>
    </w:p>
    <w:p w14:paraId="54C2A176" w14:textId="77777777" w:rsidR="00E92883" w:rsidRPr="00A6661A" w:rsidRDefault="00E92883" w:rsidP="00741670">
      <w:pPr>
        <w:jc w:val="both"/>
        <w:rPr>
          <w:b/>
          <w:color w:val="000000"/>
          <w:sz w:val="20"/>
          <w:szCs w:val="20"/>
          <w:u w:val="single"/>
        </w:rPr>
      </w:pPr>
    </w:p>
    <w:p w14:paraId="49B90F12" w14:textId="77777777" w:rsidR="00E92883" w:rsidRPr="00A6661A" w:rsidRDefault="00E92883" w:rsidP="00741670">
      <w:pPr>
        <w:jc w:val="both"/>
        <w:rPr>
          <w:b/>
          <w:color w:val="000000"/>
          <w:sz w:val="20"/>
          <w:szCs w:val="20"/>
          <w:u w:val="single"/>
        </w:rPr>
      </w:pPr>
    </w:p>
    <w:p w14:paraId="5B841242" w14:textId="77777777" w:rsidR="00E92883" w:rsidRPr="00A6661A" w:rsidRDefault="00E92883" w:rsidP="00741670">
      <w:pPr>
        <w:jc w:val="both"/>
        <w:rPr>
          <w:b/>
          <w:color w:val="000000"/>
          <w:sz w:val="20"/>
          <w:szCs w:val="20"/>
          <w:u w:val="single"/>
        </w:rPr>
      </w:pPr>
    </w:p>
    <w:p w14:paraId="74BD5D51" w14:textId="77777777" w:rsidR="007160AD" w:rsidRDefault="007160AD" w:rsidP="00741670">
      <w:pPr>
        <w:jc w:val="both"/>
        <w:rPr>
          <w:b/>
          <w:color w:val="000000"/>
          <w:sz w:val="20"/>
          <w:szCs w:val="20"/>
          <w:u w:val="single"/>
        </w:rPr>
      </w:pPr>
    </w:p>
    <w:p w14:paraId="1FB1E97C" w14:textId="77777777" w:rsidR="00DD232E" w:rsidRPr="00A6661A" w:rsidRDefault="00DD232E" w:rsidP="00741670">
      <w:pPr>
        <w:jc w:val="both"/>
        <w:rPr>
          <w:b/>
          <w:color w:val="000000"/>
          <w:sz w:val="20"/>
          <w:szCs w:val="20"/>
          <w:u w:val="single"/>
        </w:rPr>
      </w:pPr>
    </w:p>
    <w:p w14:paraId="0756F3AC" w14:textId="77777777" w:rsidR="007160AD" w:rsidRPr="00A6661A" w:rsidRDefault="007160AD" w:rsidP="00741670">
      <w:pPr>
        <w:jc w:val="both"/>
        <w:rPr>
          <w:b/>
          <w:color w:val="000000"/>
          <w:sz w:val="20"/>
          <w:szCs w:val="20"/>
          <w:u w:val="single"/>
        </w:rPr>
      </w:pPr>
    </w:p>
    <w:p w14:paraId="2DCEB4C0" w14:textId="77777777" w:rsidR="00045455" w:rsidRPr="00A6661A" w:rsidRDefault="00045455" w:rsidP="00741670">
      <w:pPr>
        <w:jc w:val="both"/>
        <w:rPr>
          <w:b/>
          <w:color w:val="000000"/>
          <w:sz w:val="20"/>
          <w:szCs w:val="20"/>
          <w:u w:val="single"/>
        </w:rPr>
      </w:pPr>
    </w:p>
    <w:p w14:paraId="6DF8E41E" w14:textId="77777777" w:rsidR="00045455" w:rsidRDefault="00045455" w:rsidP="00741670">
      <w:pPr>
        <w:jc w:val="both"/>
        <w:rPr>
          <w:b/>
          <w:color w:val="000000"/>
          <w:sz w:val="20"/>
          <w:szCs w:val="20"/>
          <w:u w:val="single"/>
        </w:rPr>
      </w:pPr>
    </w:p>
    <w:p w14:paraId="00543FD9" w14:textId="77777777" w:rsidR="00276496" w:rsidRDefault="00276496" w:rsidP="00741670">
      <w:pPr>
        <w:jc w:val="both"/>
        <w:rPr>
          <w:b/>
          <w:color w:val="000000"/>
          <w:sz w:val="20"/>
          <w:szCs w:val="20"/>
          <w:u w:val="single"/>
        </w:rPr>
      </w:pPr>
    </w:p>
    <w:p w14:paraId="1423EEAC" w14:textId="77777777" w:rsidR="00045455" w:rsidRPr="00A6661A" w:rsidRDefault="00045455" w:rsidP="00741670">
      <w:pPr>
        <w:jc w:val="both"/>
        <w:rPr>
          <w:b/>
          <w:color w:val="000000"/>
          <w:sz w:val="20"/>
          <w:szCs w:val="20"/>
          <w:u w:val="single"/>
        </w:rPr>
      </w:pPr>
    </w:p>
    <w:p w14:paraId="4187EADD" w14:textId="77777777" w:rsidR="00C62A46" w:rsidRPr="00A6661A" w:rsidRDefault="005F4EDD" w:rsidP="00741670">
      <w:pPr>
        <w:jc w:val="both"/>
        <w:rPr>
          <w:color w:val="000000"/>
          <w:sz w:val="20"/>
          <w:szCs w:val="20"/>
          <w:u w:val="single"/>
        </w:rPr>
      </w:pPr>
      <w:r w:rsidRPr="00A6661A">
        <w:rPr>
          <w:b/>
          <w:color w:val="000000"/>
          <w:sz w:val="20"/>
          <w:szCs w:val="20"/>
          <w:u w:val="single"/>
        </w:rPr>
        <w:t xml:space="preserve">Załącznik nr </w:t>
      </w:r>
      <w:r w:rsidR="00301DAA" w:rsidRPr="00A6661A">
        <w:rPr>
          <w:b/>
          <w:color w:val="000000"/>
          <w:sz w:val="20"/>
          <w:szCs w:val="20"/>
          <w:u w:val="single"/>
        </w:rPr>
        <w:t>5</w:t>
      </w:r>
      <w:r w:rsidR="00C62A46" w:rsidRPr="00A6661A">
        <w:rPr>
          <w:b/>
          <w:color w:val="000000"/>
          <w:sz w:val="20"/>
          <w:szCs w:val="20"/>
          <w:u w:val="single"/>
        </w:rPr>
        <w:t xml:space="preserve"> </w:t>
      </w:r>
    </w:p>
    <w:p w14:paraId="164A0AD6" w14:textId="77777777" w:rsidR="00C62A46" w:rsidRPr="00A6661A" w:rsidRDefault="00C62A46" w:rsidP="00741670">
      <w:pPr>
        <w:ind w:left="5246" w:firstLine="708"/>
        <w:jc w:val="both"/>
        <w:rPr>
          <w:b/>
          <w:color w:val="000000"/>
          <w:sz w:val="20"/>
          <w:szCs w:val="20"/>
        </w:rPr>
      </w:pPr>
    </w:p>
    <w:p w14:paraId="7D47ABAF" w14:textId="77777777" w:rsidR="00A40854" w:rsidRDefault="00A40854" w:rsidP="00E92883">
      <w:pPr>
        <w:ind w:left="5529"/>
        <w:rPr>
          <w:b/>
          <w:color w:val="000000"/>
          <w:sz w:val="20"/>
          <w:szCs w:val="20"/>
        </w:rPr>
      </w:pPr>
    </w:p>
    <w:p w14:paraId="318E7275" w14:textId="0A51C037" w:rsidR="00C62A46" w:rsidRPr="00A6661A" w:rsidRDefault="00C62A46" w:rsidP="00E92883">
      <w:pPr>
        <w:ind w:left="5529"/>
        <w:rPr>
          <w:b/>
          <w:color w:val="000000"/>
          <w:sz w:val="20"/>
          <w:szCs w:val="20"/>
        </w:rPr>
      </w:pPr>
      <w:r w:rsidRPr="00A6661A">
        <w:rPr>
          <w:b/>
          <w:color w:val="000000"/>
          <w:sz w:val="20"/>
          <w:szCs w:val="20"/>
        </w:rPr>
        <w:t xml:space="preserve">Zamawiający: </w:t>
      </w:r>
    </w:p>
    <w:p w14:paraId="40C9CD9E" w14:textId="77777777" w:rsidR="00F211C9" w:rsidRDefault="00F211C9" w:rsidP="00F211C9">
      <w:pPr>
        <w:jc w:val="right"/>
        <w:rPr>
          <w:b/>
          <w:color w:val="000000"/>
          <w:sz w:val="20"/>
          <w:szCs w:val="20"/>
        </w:rPr>
      </w:pPr>
      <w:r>
        <w:rPr>
          <w:b/>
          <w:color w:val="000000"/>
          <w:sz w:val="20"/>
          <w:szCs w:val="20"/>
        </w:rPr>
        <w:t>Stowarzyszenie Dobry Znak</w:t>
      </w:r>
    </w:p>
    <w:p w14:paraId="18E1FB72" w14:textId="7E6DF5BD" w:rsidR="00F211C9" w:rsidRDefault="00F211C9" w:rsidP="00F211C9">
      <w:pPr>
        <w:jc w:val="right"/>
        <w:rPr>
          <w:b/>
          <w:color w:val="000000"/>
          <w:sz w:val="20"/>
          <w:szCs w:val="20"/>
        </w:rPr>
      </w:pPr>
      <w:r>
        <w:rPr>
          <w:b/>
          <w:color w:val="000000"/>
          <w:sz w:val="20"/>
          <w:szCs w:val="20"/>
        </w:rPr>
        <w:t xml:space="preserve">ul. </w:t>
      </w:r>
      <w:r w:rsidR="00042918">
        <w:rPr>
          <w:b/>
          <w:color w:val="000000"/>
          <w:sz w:val="20"/>
          <w:szCs w:val="20"/>
        </w:rPr>
        <w:t xml:space="preserve">Krzysztofa </w:t>
      </w:r>
      <w:r>
        <w:rPr>
          <w:b/>
          <w:color w:val="000000"/>
          <w:sz w:val="20"/>
          <w:szCs w:val="20"/>
        </w:rPr>
        <w:t>Szydłowieckiego 2</w:t>
      </w:r>
    </w:p>
    <w:p w14:paraId="3077FE1C" w14:textId="77777777" w:rsidR="00F211C9" w:rsidRDefault="00F211C9" w:rsidP="00F211C9">
      <w:pPr>
        <w:jc w:val="right"/>
        <w:rPr>
          <w:b/>
          <w:color w:val="000000"/>
          <w:sz w:val="20"/>
          <w:szCs w:val="20"/>
        </w:rPr>
      </w:pPr>
      <w:r>
        <w:rPr>
          <w:b/>
          <w:color w:val="000000"/>
          <w:sz w:val="20"/>
          <w:szCs w:val="20"/>
        </w:rPr>
        <w:t>27-500 Opatów</w:t>
      </w:r>
    </w:p>
    <w:p w14:paraId="065C4CC5" w14:textId="77777777" w:rsidR="00F211C9" w:rsidRPr="00A6661A" w:rsidRDefault="00F211C9" w:rsidP="00F211C9">
      <w:pPr>
        <w:jc w:val="both"/>
        <w:rPr>
          <w:b/>
          <w:color w:val="000000"/>
          <w:sz w:val="20"/>
          <w:szCs w:val="20"/>
        </w:rPr>
      </w:pPr>
    </w:p>
    <w:p w14:paraId="1DF9D7D1" w14:textId="77777777" w:rsidR="00C62A46" w:rsidRPr="00A6661A" w:rsidRDefault="00C62A46" w:rsidP="00E92883">
      <w:pPr>
        <w:ind w:left="5529"/>
        <w:rPr>
          <w:color w:val="000000"/>
          <w:sz w:val="20"/>
          <w:szCs w:val="2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3692"/>
      </w:tblGrid>
      <w:tr w:rsidR="00C62A46" w:rsidRPr="00A6661A" w14:paraId="255ECF99" w14:textId="77777777" w:rsidTr="008166CD">
        <w:trPr>
          <w:trHeight w:val="934"/>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tcPr>
          <w:p w14:paraId="14D933E3" w14:textId="77777777" w:rsidR="00C62A46" w:rsidRPr="00A6661A" w:rsidRDefault="00C62A46" w:rsidP="008166CD">
            <w:pPr>
              <w:tabs>
                <w:tab w:val="left" w:pos="3675"/>
              </w:tabs>
              <w:jc w:val="both"/>
              <w:rPr>
                <w:color w:val="000000"/>
                <w:sz w:val="20"/>
                <w:szCs w:val="20"/>
              </w:rPr>
            </w:pPr>
          </w:p>
          <w:p w14:paraId="6BA83F76" w14:textId="77777777" w:rsidR="00C62A46" w:rsidRPr="00A6661A" w:rsidRDefault="00C62A46" w:rsidP="008166CD">
            <w:pPr>
              <w:tabs>
                <w:tab w:val="left" w:pos="3675"/>
              </w:tabs>
              <w:jc w:val="both"/>
              <w:rPr>
                <w:color w:val="000000"/>
                <w:sz w:val="20"/>
                <w:szCs w:val="20"/>
              </w:rPr>
            </w:pPr>
          </w:p>
          <w:p w14:paraId="30979452" w14:textId="77777777" w:rsidR="00C62A46" w:rsidRPr="00A6661A" w:rsidRDefault="00C62A46" w:rsidP="008166CD">
            <w:pPr>
              <w:tabs>
                <w:tab w:val="left" w:pos="3675"/>
              </w:tabs>
              <w:jc w:val="both"/>
              <w:rPr>
                <w:color w:val="000000"/>
                <w:sz w:val="20"/>
                <w:szCs w:val="20"/>
              </w:rPr>
            </w:pPr>
          </w:p>
          <w:p w14:paraId="4221CA68" w14:textId="77777777" w:rsidR="00C62A46" w:rsidRPr="00A6661A" w:rsidRDefault="00C62A46" w:rsidP="008166CD">
            <w:pPr>
              <w:tabs>
                <w:tab w:val="left" w:pos="3675"/>
              </w:tabs>
              <w:jc w:val="both"/>
              <w:rPr>
                <w:color w:val="000000"/>
                <w:sz w:val="20"/>
                <w:szCs w:val="20"/>
              </w:rPr>
            </w:pPr>
          </w:p>
        </w:tc>
      </w:tr>
      <w:tr w:rsidR="00C62A46" w:rsidRPr="00A6661A" w14:paraId="0D3D5AAB" w14:textId="77777777" w:rsidTr="008166CD">
        <w:trPr>
          <w:trHeight w:val="365"/>
        </w:trPr>
        <w:tc>
          <w:tcPr>
            <w:tcW w:w="3692" w:type="dxa"/>
            <w:tcBorders>
              <w:top w:val="single" w:sz="4" w:space="0" w:color="BFBFBF"/>
              <w:left w:val="single" w:sz="4" w:space="0" w:color="BFBFBF"/>
              <w:bottom w:val="single" w:sz="4" w:space="0" w:color="BFBFBF"/>
              <w:right w:val="single" w:sz="4" w:space="0" w:color="BFBFBF"/>
            </w:tcBorders>
            <w:shd w:val="clear" w:color="auto" w:fill="auto"/>
            <w:vAlign w:val="center"/>
            <w:hideMark/>
          </w:tcPr>
          <w:p w14:paraId="414EF5ED" w14:textId="77777777" w:rsidR="00C62A46" w:rsidRPr="00A6661A" w:rsidRDefault="00276496" w:rsidP="008166CD">
            <w:pPr>
              <w:tabs>
                <w:tab w:val="left" w:pos="3675"/>
              </w:tabs>
              <w:rPr>
                <w:color w:val="000000"/>
                <w:sz w:val="20"/>
                <w:szCs w:val="20"/>
              </w:rPr>
            </w:pPr>
            <w:r>
              <w:rPr>
                <w:color w:val="000000"/>
                <w:sz w:val="20"/>
                <w:szCs w:val="20"/>
              </w:rPr>
              <w:t>Pieczęć /nazwa/</w:t>
            </w:r>
            <w:r w:rsidR="00C62A46" w:rsidRPr="00A6661A">
              <w:rPr>
                <w:color w:val="000000"/>
                <w:sz w:val="20"/>
                <w:szCs w:val="20"/>
              </w:rPr>
              <w:t>imię i nazwisko, adres Wykonawcy</w:t>
            </w:r>
          </w:p>
        </w:tc>
      </w:tr>
    </w:tbl>
    <w:p w14:paraId="05CC163C" w14:textId="77777777" w:rsidR="00C62A46" w:rsidRPr="00A6661A" w:rsidRDefault="00C62A46" w:rsidP="00741670">
      <w:pPr>
        <w:jc w:val="both"/>
        <w:rPr>
          <w:b/>
          <w:color w:val="000000"/>
          <w:sz w:val="20"/>
          <w:szCs w:val="20"/>
          <w:u w:val="single"/>
        </w:rPr>
      </w:pPr>
    </w:p>
    <w:p w14:paraId="017DB38C" w14:textId="77777777" w:rsidR="00C62A46" w:rsidRPr="00A6661A" w:rsidRDefault="00C62A46" w:rsidP="00E92883">
      <w:pPr>
        <w:jc w:val="center"/>
        <w:rPr>
          <w:b/>
          <w:color w:val="000000"/>
          <w:sz w:val="20"/>
          <w:szCs w:val="20"/>
          <w:u w:val="single"/>
        </w:rPr>
      </w:pPr>
      <w:r w:rsidRPr="00A6661A">
        <w:rPr>
          <w:b/>
          <w:color w:val="000000"/>
          <w:sz w:val="20"/>
          <w:szCs w:val="20"/>
          <w:u w:val="single"/>
        </w:rPr>
        <w:t>Oświadczenie Wykonawcy</w:t>
      </w:r>
    </w:p>
    <w:p w14:paraId="4E5DBABB" w14:textId="77777777" w:rsidR="00C62A46" w:rsidRPr="00A6661A" w:rsidRDefault="00C62A46" w:rsidP="00E92883">
      <w:pPr>
        <w:jc w:val="center"/>
        <w:rPr>
          <w:b/>
          <w:color w:val="000000"/>
          <w:sz w:val="20"/>
          <w:szCs w:val="20"/>
          <w:u w:val="single"/>
        </w:rPr>
      </w:pPr>
      <w:r w:rsidRPr="00A6661A">
        <w:rPr>
          <w:b/>
          <w:color w:val="000000"/>
          <w:sz w:val="20"/>
          <w:szCs w:val="20"/>
          <w:u w:val="single"/>
        </w:rPr>
        <w:t>O BRAKU POWIĄZAŃ OSOBOWYCH I KAPITAŁOWYCH</w:t>
      </w:r>
    </w:p>
    <w:p w14:paraId="7CD16C9A" w14:textId="77777777" w:rsidR="00C62A46" w:rsidRPr="00A6661A" w:rsidRDefault="00C62A46" w:rsidP="00741670">
      <w:pPr>
        <w:jc w:val="both"/>
        <w:rPr>
          <w:b/>
          <w:color w:val="000000"/>
          <w:sz w:val="20"/>
          <w:szCs w:val="20"/>
          <w:u w:val="single"/>
        </w:rPr>
      </w:pPr>
    </w:p>
    <w:p w14:paraId="09403EFE" w14:textId="67408BFA" w:rsidR="00C62A46" w:rsidRPr="00A6661A" w:rsidRDefault="00C62A46" w:rsidP="00741670">
      <w:pPr>
        <w:jc w:val="both"/>
        <w:rPr>
          <w:color w:val="000000"/>
          <w:sz w:val="20"/>
          <w:szCs w:val="20"/>
        </w:rPr>
      </w:pPr>
      <w:r w:rsidRPr="00A6661A">
        <w:rPr>
          <w:color w:val="000000"/>
          <w:sz w:val="20"/>
          <w:szCs w:val="20"/>
        </w:rPr>
        <w:t>Oświadczamy, iż ubiegając się o udzielenie zamówienia, nie jesteśmy powiązani z Zamawiającym –</w:t>
      </w:r>
      <w:r w:rsidR="00326CE1">
        <w:rPr>
          <w:color w:val="000000"/>
          <w:sz w:val="20"/>
          <w:szCs w:val="20"/>
        </w:rPr>
        <w:t xml:space="preserve">Stowarzyszeniem Dobry Znak </w:t>
      </w:r>
      <w:r w:rsidR="004F628D" w:rsidRPr="00A6661A">
        <w:rPr>
          <w:sz w:val="20"/>
          <w:szCs w:val="20"/>
        </w:rPr>
        <w:t>osobowo lub kapitałowo na podstawie przesłanek związanych z konfliktem interesów</w:t>
      </w:r>
      <w:r w:rsidR="004F628D" w:rsidRPr="00A6661A">
        <w:rPr>
          <w:color w:val="000000"/>
          <w:sz w:val="20"/>
          <w:szCs w:val="20"/>
        </w:rPr>
        <w:t xml:space="preserve"> </w:t>
      </w:r>
      <w:r w:rsidRPr="00A6661A">
        <w:rPr>
          <w:color w:val="000000"/>
          <w:sz w:val="20"/>
          <w:szCs w:val="20"/>
        </w:rPr>
        <w:t>w rozumieniu zapisów Wytycznych w zak</w:t>
      </w:r>
      <w:r w:rsidR="004F628D" w:rsidRPr="00A6661A">
        <w:rPr>
          <w:color w:val="000000"/>
          <w:sz w:val="20"/>
          <w:szCs w:val="20"/>
        </w:rPr>
        <w:t>resie kwalifikowania wydatków w </w:t>
      </w:r>
      <w:r w:rsidRPr="00A6661A">
        <w:rPr>
          <w:color w:val="000000"/>
          <w:sz w:val="20"/>
          <w:szCs w:val="20"/>
        </w:rPr>
        <w:t>ramach</w:t>
      </w:r>
      <w:r w:rsidR="004F628D" w:rsidRPr="00A6661A">
        <w:rPr>
          <w:color w:val="000000"/>
          <w:sz w:val="20"/>
          <w:szCs w:val="20"/>
        </w:rPr>
        <w:t xml:space="preserve"> </w:t>
      </w:r>
      <w:r w:rsidRPr="00A6661A">
        <w:rPr>
          <w:color w:val="000000"/>
          <w:sz w:val="20"/>
          <w:szCs w:val="20"/>
        </w:rPr>
        <w:t xml:space="preserve">Europejskiego Funduszu Społecznego </w:t>
      </w:r>
      <w:r w:rsidR="004F628D" w:rsidRPr="00A6661A">
        <w:rPr>
          <w:color w:val="000000"/>
          <w:sz w:val="20"/>
          <w:szCs w:val="20"/>
        </w:rPr>
        <w:t>Plus w ramach programu regionalnego Fundusze Europejskie dla Świętokrzyskiego 2021-2027</w:t>
      </w:r>
    </w:p>
    <w:p w14:paraId="00BD513F" w14:textId="77777777" w:rsidR="004F628D" w:rsidRPr="00A6661A" w:rsidRDefault="004F628D" w:rsidP="00741670">
      <w:pPr>
        <w:jc w:val="both"/>
        <w:rPr>
          <w:color w:val="000000"/>
          <w:sz w:val="20"/>
          <w:szCs w:val="20"/>
        </w:rPr>
      </w:pPr>
    </w:p>
    <w:p w14:paraId="79E28F7C" w14:textId="77777777" w:rsidR="00C62A46" w:rsidRPr="00A6661A" w:rsidRDefault="00C62A46" w:rsidP="00741670">
      <w:pPr>
        <w:jc w:val="both"/>
        <w:rPr>
          <w:vanish/>
          <w:color w:val="000000"/>
          <w:sz w:val="20"/>
          <w:szCs w:val="20"/>
          <w:specVanish/>
        </w:rPr>
      </w:pPr>
      <w:r w:rsidRPr="00A6661A">
        <w:rPr>
          <w:color w:val="000000"/>
          <w:sz w:val="20"/>
          <w:szCs w:val="20"/>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03A791B2" w14:textId="77777777" w:rsidR="00C62A46" w:rsidRPr="00A6661A" w:rsidRDefault="00C62A46" w:rsidP="00770551">
      <w:pPr>
        <w:numPr>
          <w:ilvl w:val="0"/>
          <w:numId w:val="33"/>
        </w:numPr>
        <w:contextualSpacing/>
        <w:jc w:val="both"/>
        <w:rPr>
          <w:color w:val="000000"/>
          <w:sz w:val="20"/>
          <w:szCs w:val="20"/>
        </w:rPr>
      </w:pPr>
      <w:r w:rsidRPr="00A6661A">
        <w:rPr>
          <w:color w:val="000000"/>
          <w:sz w:val="20"/>
          <w:szCs w:val="20"/>
        </w:rPr>
        <w:t xml:space="preserve"> </w:t>
      </w:r>
    </w:p>
    <w:p w14:paraId="4E8D0C3D" w14:textId="77777777" w:rsidR="00382622" w:rsidRPr="00A6661A" w:rsidRDefault="00382622" w:rsidP="00276496">
      <w:pPr>
        <w:numPr>
          <w:ilvl w:val="0"/>
          <w:numId w:val="10"/>
        </w:numPr>
        <w:ind w:left="426" w:hanging="426"/>
        <w:jc w:val="both"/>
        <w:rPr>
          <w:sz w:val="20"/>
          <w:szCs w:val="20"/>
        </w:rPr>
      </w:pPr>
      <w:r w:rsidRPr="00A6661A">
        <w:rPr>
          <w:sz w:val="20"/>
          <w:szCs w:val="20"/>
        </w:rPr>
        <w:t>uczestniczeniu w spółce, jako wspólnik spółki cywilnej lub spółki osobowej;</w:t>
      </w:r>
    </w:p>
    <w:p w14:paraId="141B714E" w14:textId="77777777" w:rsidR="00382622" w:rsidRPr="00A6661A" w:rsidRDefault="00382622" w:rsidP="00276496">
      <w:pPr>
        <w:numPr>
          <w:ilvl w:val="0"/>
          <w:numId w:val="10"/>
        </w:numPr>
        <w:ind w:left="426" w:hanging="426"/>
        <w:jc w:val="both"/>
        <w:rPr>
          <w:sz w:val="20"/>
          <w:szCs w:val="20"/>
        </w:rPr>
      </w:pPr>
      <w:r w:rsidRPr="00A6661A">
        <w:rPr>
          <w:sz w:val="20"/>
          <w:szCs w:val="20"/>
        </w:rPr>
        <w:t>posiadaniu, co najmniej 10 % udziałów lub akcji; o ile niższy próg nie wynika z przepisów prawa lub nie został określony przez IZ PO;</w:t>
      </w:r>
    </w:p>
    <w:p w14:paraId="7BD67B73" w14:textId="77777777" w:rsidR="00382622" w:rsidRPr="00A6661A" w:rsidRDefault="00382622" w:rsidP="00276496">
      <w:pPr>
        <w:numPr>
          <w:ilvl w:val="0"/>
          <w:numId w:val="10"/>
        </w:numPr>
        <w:ind w:left="426" w:hanging="426"/>
        <w:jc w:val="both"/>
        <w:rPr>
          <w:sz w:val="20"/>
          <w:szCs w:val="20"/>
        </w:rPr>
      </w:pPr>
      <w:r w:rsidRPr="00A6661A">
        <w:rPr>
          <w:sz w:val="20"/>
          <w:szCs w:val="20"/>
        </w:rPr>
        <w:t>pełnieniu funkcji członka organu nadzorczego lub zarządzającego, prokurenta, pełnomocnika;</w:t>
      </w:r>
    </w:p>
    <w:p w14:paraId="6E4ADADE"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pozostawaniu w związku małżeńskim, w stosunku pokrewieństwa lub powinowactwa w linii prostej, pokrewieństwa lub powinowactwa w linii bocznej do drugiego stopnia lub w stosunku przysposobienia, opieki lub kurateli albo pozostawaniu we wspólnym pożyciu z Zamawiającym, jego zastępcą prawnym lub członkami organów zarządzających lub organów nadzorczych Zamawiającego; </w:t>
      </w:r>
    </w:p>
    <w:p w14:paraId="48BB6CA9" w14:textId="77777777" w:rsidR="00382622" w:rsidRPr="00A6661A" w:rsidRDefault="00382622" w:rsidP="00276496">
      <w:pPr>
        <w:numPr>
          <w:ilvl w:val="0"/>
          <w:numId w:val="10"/>
        </w:numPr>
        <w:ind w:left="426" w:hanging="426"/>
        <w:jc w:val="both"/>
        <w:rPr>
          <w:sz w:val="20"/>
          <w:szCs w:val="20"/>
        </w:rPr>
      </w:pPr>
      <w:r w:rsidRPr="00A6661A">
        <w:rPr>
          <w:sz w:val="20"/>
          <w:szCs w:val="20"/>
        </w:rPr>
        <w:t xml:space="preserve">pozostaniu z Zamawiającym w takim stosunku prawnym lub faktycznym, że istnieje uzasadniona wątpliwość co do ich bezstronności lub niezależności w związku z postępowaniem o udzielnie zamówienia. </w:t>
      </w:r>
    </w:p>
    <w:p w14:paraId="59446C87" w14:textId="77777777" w:rsidR="00382622" w:rsidRDefault="004F628D" w:rsidP="00276496">
      <w:pPr>
        <w:ind w:left="426"/>
        <w:contextualSpacing/>
        <w:jc w:val="both"/>
        <w:rPr>
          <w:color w:val="000000"/>
          <w:sz w:val="20"/>
          <w:szCs w:val="20"/>
        </w:rPr>
      </w:pPr>
      <w:r w:rsidRPr="00A6661A">
        <w:rPr>
          <w:color w:val="000000"/>
          <w:sz w:val="20"/>
          <w:szCs w:val="20"/>
        </w:rPr>
        <w:t>z n/w osobami:</w:t>
      </w:r>
    </w:p>
    <w:p w14:paraId="31046EC8" w14:textId="77777777" w:rsidR="00DD232E" w:rsidRPr="00A6661A" w:rsidRDefault="00DD232E" w:rsidP="00741670">
      <w:pPr>
        <w:ind w:left="143" w:firstLine="708"/>
        <w:contextualSpacing/>
        <w:jc w:val="both"/>
        <w:rPr>
          <w:color w:val="000000"/>
          <w:sz w:val="20"/>
          <w:szCs w:val="20"/>
        </w:rPr>
      </w:pPr>
    </w:p>
    <w:p w14:paraId="121AAC2D" w14:textId="77777777" w:rsidR="00C62A46" w:rsidRPr="00A6661A" w:rsidRDefault="005F4EDD" w:rsidP="00770551">
      <w:pPr>
        <w:pStyle w:val="Akapitzlist"/>
        <w:numPr>
          <w:ilvl w:val="0"/>
          <w:numId w:val="34"/>
        </w:numPr>
        <w:ind w:left="993" w:hanging="567"/>
        <w:jc w:val="both"/>
        <w:rPr>
          <w:bCs/>
          <w:color w:val="000000"/>
          <w:sz w:val="20"/>
          <w:szCs w:val="20"/>
        </w:rPr>
      </w:pPr>
      <w:r w:rsidRPr="00A6661A">
        <w:rPr>
          <w:bCs/>
          <w:color w:val="000000"/>
          <w:sz w:val="20"/>
          <w:szCs w:val="20"/>
        </w:rPr>
        <w:t xml:space="preserve">Prezes Zarządu </w:t>
      </w:r>
      <w:r w:rsidR="007160AD" w:rsidRPr="00A6661A">
        <w:rPr>
          <w:bCs/>
          <w:color w:val="000000"/>
          <w:sz w:val="20"/>
          <w:szCs w:val="20"/>
        </w:rPr>
        <w:tab/>
      </w:r>
      <w:r w:rsidRPr="00A6661A">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244BF2B2" w14:textId="77777777" w:rsidR="00F211C9" w:rsidRPr="00F211C9" w:rsidRDefault="005F4EDD" w:rsidP="00F211C9">
      <w:pPr>
        <w:pStyle w:val="Akapitzlist"/>
        <w:numPr>
          <w:ilvl w:val="0"/>
          <w:numId w:val="34"/>
        </w:numPr>
        <w:ind w:left="993" w:hanging="567"/>
        <w:jc w:val="both"/>
        <w:rPr>
          <w:color w:val="000000"/>
          <w:sz w:val="20"/>
          <w:szCs w:val="20"/>
        </w:rPr>
      </w:pPr>
      <w:r w:rsidRPr="00A6661A">
        <w:rPr>
          <w:bCs/>
          <w:color w:val="000000"/>
          <w:sz w:val="20"/>
          <w:szCs w:val="20"/>
        </w:rPr>
        <w:t>Członek Zarządu</w:t>
      </w:r>
      <w:r w:rsidR="00675FCD" w:rsidRPr="00A6661A">
        <w:rPr>
          <w:bCs/>
          <w:color w:val="000000"/>
          <w:sz w:val="20"/>
          <w:szCs w:val="20"/>
        </w:rPr>
        <w:tab/>
      </w:r>
      <w:r w:rsidR="00DD232E">
        <w:rPr>
          <w:bCs/>
          <w:color w:val="000000"/>
          <w:sz w:val="20"/>
          <w:szCs w:val="20"/>
        </w:rPr>
        <w:tab/>
      </w:r>
      <w:r w:rsidR="00C62A46" w:rsidRPr="00A6661A">
        <w:rPr>
          <w:bCs/>
          <w:color w:val="000000"/>
          <w:sz w:val="20"/>
          <w:szCs w:val="20"/>
        </w:rPr>
        <w:t>-</w:t>
      </w:r>
      <w:r w:rsidR="00C62A46" w:rsidRPr="00A6661A">
        <w:rPr>
          <w:bCs/>
          <w:color w:val="000000"/>
          <w:sz w:val="20"/>
          <w:szCs w:val="20"/>
        </w:rPr>
        <w:tab/>
      </w:r>
    </w:p>
    <w:p w14:paraId="10AA60EC" w14:textId="77777777" w:rsidR="00F211C9" w:rsidRPr="00F211C9" w:rsidRDefault="00F211C9" w:rsidP="00F211C9">
      <w:pPr>
        <w:pStyle w:val="Akapitzlist"/>
        <w:numPr>
          <w:ilvl w:val="0"/>
          <w:numId w:val="34"/>
        </w:numPr>
        <w:ind w:left="993" w:hanging="567"/>
        <w:jc w:val="both"/>
        <w:rPr>
          <w:color w:val="000000"/>
          <w:sz w:val="20"/>
          <w:szCs w:val="20"/>
        </w:rPr>
      </w:pPr>
      <w:r w:rsidRPr="00F211C9">
        <w:rPr>
          <w:color w:val="000000"/>
          <w:sz w:val="20"/>
          <w:szCs w:val="20"/>
        </w:rPr>
        <w:t>Członek Zarządu</w:t>
      </w:r>
      <w:r w:rsidRPr="00F211C9">
        <w:rPr>
          <w:color w:val="000000"/>
          <w:sz w:val="20"/>
          <w:szCs w:val="20"/>
        </w:rPr>
        <w:tab/>
      </w:r>
      <w:r w:rsidRPr="00F211C9">
        <w:rPr>
          <w:color w:val="000000"/>
          <w:sz w:val="20"/>
          <w:szCs w:val="20"/>
        </w:rPr>
        <w:tab/>
        <w:t>-</w:t>
      </w:r>
      <w:r w:rsidRPr="00F211C9">
        <w:rPr>
          <w:color w:val="000000"/>
          <w:sz w:val="20"/>
          <w:szCs w:val="20"/>
        </w:rPr>
        <w:tab/>
      </w:r>
    </w:p>
    <w:p w14:paraId="7354F16F" w14:textId="77777777" w:rsidR="00F211C9" w:rsidRPr="00A6661A" w:rsidRDefault="00F211C9" w:rsidP="00F211C9">
      <w:pPr>
        <w:pStyle w:val="Akapitzlist"/>
        <w:ind w:left="426"/>
        <w:jc w:val="both"/>
        <w:rPr>
          <w:color w:val="000000"/>
          <w:sz w:val="20"/>
          <w:szCs w:val="20"/>
        </w:rPr>
      </w:pPr>
    </w:p>
    <w:p w14:paraId="1CBF15E7" w14:textId="77777777" w:rsidR="00C62A46" w:rsidRPr="00A6661A" w:rsidRDefault="00C62A46" w:rsidP="00741670">
      <w:pPr>
        <w:ind w:left="993" w:hanging="567"/>
        <w:jc w:val="both"/>
        <w:rPr>
          <w:color w:val="000000"/>
          <w:sz w:val="20"/>
          <w:szCs w:val="20"/>
        </w:rPr>
      </w:pPr>
    </w:p>
    <w:p w14:paraId="69B80C04" w14:textId="77777777" w:rsidR="00C62A46" w:rsidRPr="005E1B37" w:rsidRDefault="001F2544" w:rsidP="005E1B37">
      <w:pPr>
        <w:ind w:left="5245"/>
        <w:jc w:val="center"/>
        <w:rPr>
          <w:i/>
          <w:color w:val="000000"/>
          <w:sz w:val="20"/>
          <w:szCs w:val="20"/>
        </w:rPr>
      </w:pPr>
      <w:r w:rsidRPr="00A6661A">
        <w:rPr>
          <w:color w:val="000000"/>
          <w:sz w:val="20"/>
          <w:szCs w:val="20"/>
        </w:rPr>
        <w:t>………</w:t>
      </w:r>
      <w:r w:rsidR="00DD232E">
        <w:rPr>
          <w:color w:val="000000"/>
          <w:sz w:val="20"/>
          <w:szCs w:val="20"/>
        </w:rPr>
        <w:t>………………………………………………</w:t>
      </w:r>
      <w:r w:rsidR="00C62A46" w:rsidRPr="00A6661A">
        <w:rPr>
          <w:color w:val="000000"/>
          <w:sz w:val="20"/>
          <w:szCs w:val="20"/>
        </w:rPr>
        <w:br/>
      </w:r>
      <w:r w:rsidR="00DD232E" w:rsidRPr="005E1B37">
        <w:rPr>
          <w:i/>
          <w:color w:val="000000"/>
          <w:sz w:val="20"/>
          <w:szCs w:val="20"/>
        </w:rPr>
        <w:t xml:space="preserve">     </w:t>
      </w:r>
      <w:r w:rsidR="00C62A46" w:rsidRPr="005E1B37">
        <w:rPr>
          <w:i/>
          <w:color w:val="000000"/>
          <w:sz w:val="20"/>
          <w:szCs w:val="20"/>
        </w:rPr>
        <w:t>podpisy osób upoważnionych do składania</w:t>
      </w:r>
    </w:p>
    <w:p w14:paraId="54B1F222" w14:textId="77777777" w:rsidR="00C62A46" w:rsidRPr="005E1B37" w:rsidRDefault="00C62A46" w:rsidP="005E1B37">
      <w:pPr>
        <w:ind w:left="5245"/>
        <w:jc w:val="center"/>
        <w:rPr>
          <w:i/>
          <w:color w:val="000000"/>
          <w:sz w:val="20"/>
          <w:szCs w:val="20"/>
        </w:rPr>
      </w:pPr>
      <w:r w:rsidRPr="005E1B37">
        <w:rPr>
          <w:i/>
          <w:color w:val="000000"/>
          <w:sz w:val="20"/>
          <w:szCs w:val="20"/>
        </w:rPr>
        <w:t>oś</w:t>
      </w:r>
      <w:r w:rsidR="00276496" w:rsidRPr="005E1B37">
        <w:rPr>
          <w:i/>
          <w:color w:val="000000"/>
          <w:sz w:val="20"/>
          <w:szCs w:val="20"/>
        </w:rPr>
        <w:t>wiadczeń woli w imieniu Wykonawcy</w:t>
      </w:r>
    </w:p>
    <w:p w14:paraId="49A2E5C8" w14:textId="77777777" w:rsidR="00C62A46" w:rsidRPr="00A6661A" w:rsidRDefault="00C62A46" w:rsidP="00741670">
      <w:pPr>
        <w:tabs>
          <w:tab w:val="left" w:pos="284"/>
        </w:tabs>
        <w:jc w:val="both"/>
        <w:rPr>
          <w:b/>
          <w:color w:val="FF0000"/>
          <w:sz w:val="20"/>
          <w:szCs w:val="20"/>
          <w:u w:val="single"/>
        </w:rPr>
      </w:pPr>
    </w:p>
    <w:p w14:paraId="095604EC" w14:textId="77777777" w:rsidR="006F544E" w:rsidRPr="00A6661A" w:rsidRDefault="006F544E" w:rsidP="00741670">
      <w:pPr>
        <w:tabs>
          <w:tab w:val="left" w:pos="284"/>
        </w:tabs>
        <w:jc w:val="both"/>
        <w:rPr>
          <w:b/>
          <w:color w:val="FF0000"/>
          <w:sz w:val="20"/>
          <w:szCs w:val="20"/>
          <w:u w:val="single"/>
        </w:rPr>
      </w:pPr>
    </w:p>
    <w:p w14:paraId="44078E5A" w14:textId="77777777" w:rsidR="00B257FB" w:rsidRPr="00A6661A" w:rsidRDefault="00B257FB" w:rsidP="00741670">
      <w:pPr>
        <w:tabs>
          <w:tab w:val="left" w:pos="284"/>
        </w:tabs>
        <w:jc w:val="both"/>
        <w:rPr>
          <w:b/>
          <w:color w:val="FF0000"/>
          <w:sz w:val="20"/>
          <w:szCs w:val="20"/>
          <w:u w:val="single"/>
        </w:rPr>
      </w:pPr>
    </w:p>
    <w:p w14:paraId="70ECEA82" w14:textId="77777777" w:rsidR="00045455" w:rsidRPr="00A6661A" w:rsidRDefault="00045455" w:rsidP="00582243">
      <w:pPr>
        <w:tabs>
          <w:tab w:val="left" w:pos="284"/>
        </w:tabs>
        <w:jc w:val="both"/>
        <w:rPr>
          <w:b/>
          <w:color w:val="FF0000"/>
          <w:sz w:val="20"/>
          <w:szCs w:val="20"/>
          <w:u w:val="single"/>
        </w:rPr>
      </w:pPr>
    </w:p>
    <w:p w14:paraId="4BED78EF" w14:textId="77777777" w:rsidR="00045455" w:rsidRDefault="00045455" w:rsidP="00582243">
      <w:pPr>
        <w:rPr>
          <w:b/>
          <w:color w:val="000000"/>
          <w:sz w:val="20"/>
          <w:szCs w:val="20"/>
          <w:u w:val="single"/>
        </w:rPr>
      </w:pPr>
    </w:p>
    <w:p w14:paraId="2A4FD89B" w14:textId="77777777" w:rsidR="00DD232E" w:rsidRDefault="00DD232E" w:rsidP="00582243">
      <w:pPr>
        <w:rPr>
          <w:b/>
          <w:color w:val="000000"/>
          <w:sz w:val="20"/>
          <w:szCs w:val="20"/>
          <w:u w:val="single"/>
        </w:rPr>
      </w:pPr>
    </w:p>
    <w:p w14:paraId="54358208" w14:textId="77777777" w:rsidR="00012532" w:rsidRDefault="000D0E83" w:rsidP="0034431D">
      <w:pPr>
        <w:rPr>
          <w:b/>
          <w:color w:val="000000"/>
          <w:sz w:val="20"/>
          <w:szCs w:val="20"/>
          <w:u w:val="single"/>
        </w:rPr>
      </w:pPr>
      <w:r w:rsidRPr="00DB42DE">
        <w:rPr>
          <w:b/>
          <w:color w:val="000000"/>
          <w:sz w:val="20"/>
          <w:szCs w:val="20"/>
          <w:u w:val="single"/>
        </w:rPr>
        <w:t>Załącznik nr 6</w:t>
      </w:r>
    </w:p>
    <w:p w14:paraId="63C6FEFA" w14:textId="77777777" w:rsidR="00A40854" w:rsidRPr="00DB42DE" w:rsidRDefault="00A40854" w:rsidP="0034431D">
      <w:pPr>
        <w:rPr>
          <w:b/>
          <w:color w:val="000000"/>
          <w:sz w:val="20"/>
          <w:szCs w:val="20"/>
          <w:u w:val="single"/>
        </w:rPr>
      </w:pPr>
    </w:p>
    <w:p w14:paraId="23CA50F0" w14:textId="77777777" w:rsidR="00113BCC" w:rsidRPr="00DB42DE" w:rsidRDefault="00214E13" w:rsidP="008E0475">
      <w:pPr>
        <w:jc w:val="center"/>
        <w:outlineLvl w:val="0"/>
        <w:rPr>
          <w:b/>
          <w:sz w:val="20"/>
          <w:szCs w:val="20"/>
        </w:rPr>
      </w:pPr>
      <w:r w:rsidRPr="00DB42DE">
        <w:rPr>
          <w:b/>
          <w:sz w:val="20"/>
          <w:szCs w:val="20"/>
        </w:rPr>
        <w:t xml:space="preserve">Projekt - </w:t>
      </w:r>
      <w:r w:rsidR="00C62A46" w:rsidRPr="00DB42DE">
        <w:rPr>
          <w:b/>
          <w:sz w:val="20"/>
          <w:szCs w:val="20"/>
        </w:rPr>
        <w:t>UMOWA</w:t>
      </w:r>
      <w:r w:rsidR="00C62A46" w:rsidRPr="00DB42DE">
        <w:rPr>
          <w:sz w:val="20"/>
          <w:szCs w:val="20"/>
        </w:rPr>
        <w:t xml:space="preserve"> </w:t>
      </w:r>
      <w:r w:rsidR="0034431D" w:rsidRPr="00DB42DE">
        <w:rPr>
          <w:b/>
          <w:sz w:val="20"/>
          <w:szCs w:val="20"/>
        </w:rPr>
        <w:t xml:space="preserve">Nr </w:t>
      </w:r>
      <w:r w:rsidR="00DB42DE" w:rsidRPr="00DB42DE">
        <w:rPr>
          <w:b/>
          <w:sz w:val="20"/>
          <w:szCs w:val="20"/>
        </w:rPr>
        <w:t>…………</w:t>
      </w:r>
    </w:p>
    <w:p w14:paraId="238FCD79" w14:textId="77777777" w:rsidR="00F138CD" w:rsidRPr="00DB42DE" w:rsidRDefault="00C62A46" w:rsidP="008B1925">
      <w:pPr>
        <w:jc w:val="both"/>
        <w:outlineLvl w:val="0"/>
        <w:rPr>
          <w:b/>
          <w:sz w:val="20"/>
          <w:szCs w:val="20"/>
          <w:u w:val="single"/>
        </w:rPr>
      </w:pPr>
      <w:r w:rsidRPr="00DB42DE">
        <w:rPr>
          <w:b/>
          <w:sz w:val="20"/>
          <w:szCs w:val="20"/>
          <w:u w:val="single"/>
        </w:rPr>
        <w:t xml:space="preserve"> </w:t>
      </w:r>
    </w:p>
    <w:p w14:paraId="5ECA5CF8" w14:textId="77777777" w:rsidR="00C62A46" w:rsidRPr="00DB42DE" w:rsidRDefault="008B1925" w:rsidP="00741670">
      <w:pPr>
        <w:jc w:val="both"/>
        <w:rPr>
          <w:sz w:val="20"/>
          <w:szCs w:val="20"/>
        </w:rPr>
      </w:pPr>
      <w:r w:rsidRPr="00DB42DE">
        <w:rPr>
          <w:sz w:val="20"/>
          <w:szCs w:val="20"/>
        </w:rPr>
        <w:t>zawarta</w:t>
      </w:r>
      <w:r w:rsidR="00C62A46" w:rsidRPr="00DB42DE">
        <w:rPr>
          <w:sz w:val="20"/>
          <w:szCs w:val="20"/>
        </w:rPr>
        <w:t xml:space="preserve"> w dniu …………..….……..….. </w:t>
      </w:r>
      <w:r w:rsidR="00DD02EE" w:rsidRPr="00DB42DE">
        <w:rPr>
          <w:sz w:val="20"/>
          <w:szCs w:val="20"/>
        </w:rPr>
        <w:t xml:space="preserve">2024 </w:t>
      </w:r>
      <w:r w:rsidR="00C62A46" w:rsidRPr="00DB42DE">
        <w:rPr>
          <w:sz w:val="20"/>
          <w:szCs w:val="20"/>
        </w:rPr>
        <w:t xml:space="preserve">roku pomiędzy </w:t>
      </w:r>
    </w:p>
    <w:p w14:paraId="145D70E9" w14:textId="29A57BC9" w:rsidR="00C62A46" w:rsidRPr="00DB42DE" w:rsidRDefault="001303E7" w:rsidP="00741670">
      <w:pPr>
        <w:jc w:val="both"/>
        <w:rPr>
          <w:sz w:val="20"/>
          <w:szCs w:val="20"/>
        </w:rPr>
      </w:pPr>
      <w:r>
        <w:rPr>
          <w:b/>
          <w:sz w:val="20"/>
          <w:szCs w:val="20"/>
        </w:rPr>
        <w:t>Stowarzyszeniem Dobry Znak</w:t>
      </w:r>
      <w:r w:rsidR="00C62A46" w:rsidRPr="00DB42DE">
        <w:rPr>
          <w:sz w:val="20"/>
          <w:szCs w:val="20"/>
        </w:rPr>
        <w:t xml:space="preserve">, ul. </w:t>
      </w:r>
      <w:r w:rsidR="00042918">
        <w:rPr>
          <w:sz w:val="20"/>
          <w:szCs w:val="20"/>
        </w:rPr>
        <w:t xml:space="preserve">Krzysztofa </w:t>
      </w:r>
      <w:r>
        <w:rPr>
          <w:sz w:val="20"/>
          <w:szCs w:val="20"/>
        </w:rPr>
        <w:t>Szydłowieckiego 2</w:t>
      </w:r>
      <w:r w:rsidR="00C62A46" w:rsidRPr="00DB42DE">
        <w:rPr>
          <w:sz w:val="20"/>
          <w:szCs w:val="20"/>
        </w:rPr>
        <w:t>, 2</w:t>
      </w:r>
      <w:r>
        <w:rPr>
          <w:sz w:val="20"/>
          <w:szCs w:val="20"/>
        </w:rPr>
        <w:t>7-500 Opatów</w:t>
      </w:r>
      <w:r w:rsidR="00C62A46" w:rsidRPr="00DB42DE">
        <w:rPr>
          <w:sz w:val="20"/>
          <w:szCs w:val="20"/>
        </w:rPr>
        <w:t>, zarejestrowanym w Krajowym Rejestrze Sądowym pod nr KRS</w:t>
      </w:r>
      <w:r>
        <w:rPr>
          <w:sz w:val="20"/>
          <w:szCs w:val="20"/>
        </w:rPr>
        <w:t xml:space="preserve"> </w:t>
      </w:r>
      <w:r w:rsidRPr="001303E7">
        <w:rPr>
          <w:sz w:val="20"/>
          <w:szCs w:val="20"/>
        </w:rPr>
        <w:t>0000843127</w:t>
      </w:r>
      <w:r w:rsidR="00C62A46" w:rsidRPr="00DB42DE">
        <w:rPr>
          <w:sz w:val="20"/>
          <w:szCs w:val="20"/>
        </w:rPr>
        <w:t xml:space="preserve">, prowadzonym przez Sąd Rejonowy X Wydział Gospodarczy w Kielcach, NIP </w:t>
      </w:r>
      <w:r w:rsidRPr="001303E7">
        <w:rPr>
          <w:sz w:val="20"/>
          <w:szCs w:val="20"/>
        </w:rPr>
        <w:t>8631701495</w:t>
      </w:r>
      <w:r>
        <w:rPr>
          <w:sz w:val="20"/>
          <w:szCs w:val="20"/>
        </w:rPr>
        <w:t xml:space="preserve"> </w:t>
      </w:r>
      <w:r w:rsidR="0034431D" w:rsidRPr="00DB42DE">
        <w:rPr>
          <w:sz w:val="20"/>
          <w:szCs w:val="20"/>
        </w:rPr>
        <w:t xml:space="preserve">, REGON   </w:t>
      </w:r>
      <w:r w:rsidRPr="001303E7">
        <w:rPr>
          <w:sz w:val="20"/>
          <w:szCs w:val="20"/>
        </w:rPr>
        <w:t>380076371</w:t>
      </w:r>
    </w:p>
    <w:p w14:paraId="5FC153D0" w14:textId="77777777" w:rsidR="00C77DAF" w:rsidRPr="00DB42DE" w:rsidRDefault="00C62A46" w:rsidP="00741670">
      <w:pPr>
        <w:jc w:val="both"/>
        <w:rPr>
          <w:sz w:val="20"/>
          <w:szCs w:val="20"/>
        </w:rPr>
      </w:pPr>
      <w:r w:rsidRPr="00DB42DE">
        <w:rPr>
          <w:sz w:val="20"/>
          <w:szCs w:val="20"/>
        </w:rPr>
        <w:t>reprezentowanym przez</w:t>
      </w:r>
      <w:r w:rsidR="0034431D" w:rsidRPr="00DB42DE">
        <w:rPr>
          <w:sz w:val="20"/>
          <w:szCs w:val="20"/>
        </w:rPr>
        <w:t xml:space="preserve">:  </w:t>
      </w:r>
      <w:r w:rsidR="00A3041C" w:rsidRPr="00DB42DE">
        <w:rPr>
          <w:sz w:val="20"/>
          <w:szCs w:val="20"/>
        </w:rPr>
        <w:t>…………………….……</w:t>
      </w:r>
    </w:p>
    <w:p w14:paraId="16B9431C"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 xml:space="preserve">ZAMAWIAJACYM </w:t>
      </w:r>
    </w:p>
    <w:p w14:paraId="5C5035E7" w14:textId="77777777" w:rsidR="00A3041C" w:rsidRPr="00DB42DE" w:rsidRDefault="00CF62AC" w:rsidP="00741670">
      <w:pPr>
        <w:jc w:val="both"/>
        <w:rPr>
          <w:sz w:val="20"/>
          <w:szCs w:val="20"/>
        </w:rPr>
      </w:pPr>
      <w:r>
        <w:rPr>
          <w:sz w:val="20"/>
          <w:szCs w:val="20"/>
        </w:rPr>
        <w:t xml:space="preserve">a    </w:t>
      </w:r>
      <w:r w:rsidR="00C62A46" w:rsidRPr="00DB42DE">
        <w:rPr>
          <w:sz w:val="20"/>
          <w:szCs w:val="20"/>
        </w:rPr>
        <w:t>……………</w:t>
      </w:r>
      <w:r w:rsidR="00A3041C" w:rsidRPr="00DB42DE">
        <w:rPr>
          <w:sz w:val="20"/>
          <w:szCs w:val="20"/>
        </w:rPr>
        <w:t>………………..</w:t>
      </w:r>
      <w:r w:rsidR="00C62A46" w:rsidRPr="00DB42DE">
        <w:rPr>
          <w:sz w:val="20"/>
          <w:szCs w:val="20"/>
        </w:rPr>
        <w:t>.</w:t>
      </w:r>
    </w:p>
    <w:p w14:paraId="0C30C99F" w14:textId="77777777" w:rsidR="0034431D" w:rsidRPr="00DB42DE" w:rsidRDefault="0034431D" w:rsidP="00741670">
      <w:pPr>
        <w:jc w:val="both"/>
        <w:rPr>
          <w:sz w:val="20"/>
          <w:szCs w:val="20"/>
        </w:rPr>
      </w:pPr>
      <w:r w:rsidRPr="00DB42DE">
        <w:rPr>
          <w:sz w:val="20"/>
          <w:szCs w:val="20"/>
        </w:rPr>
        <w:t>reprezentowanym przez</w:t>
      </w:r>
      <w:r w:rsidR="00A3041C" w:rsidRPr="00DB42DE">
        <w:rPr>
          <w:sz w:val="20"/>
          <w:szCs w:val="20"/>
        </w:rPr>
        <w:t>:</w:t>
      </w:r>
      <w:r w:rsidR="00CF62AC">
        <w:rPr>
          <w:sz w:val="20"/>
          <w:szCs w:val="20"/>
        </w:rPr>
        <w:t xml:space="preserve"> </w:t>
      </w:r>
      <w:r w:rsidR="00A3041C" w:rsidRPr="00DB42DE">
        <w:rPr>
          <w:sz w:val="20"/>
          <w:szCs w:val="20"/>
        </w:rPr>
        <w:t>……………………………………..</w:t>
      </w:r>
    </w:p>
    <w:p w14:paraId="46B37F0D" w14:textId="77777777" w:rsidR="00C62A46" w:rsidRPr="00DB42DE" w:rsidRDefault="00C62A46" w:rsidP="00741670">
      <w:pPr>
        <w:jc w:val="both"/>
        <w:rPr>
          <w:sz w:val="20"/>
          <w:szCs w:val="20"/>
        </w:rPr>
      </w:pPr>
      <w:r w:rsidRPr="00DB42DE">
        <w:rPr>
          <w:sz w:val="20"/>
          <w:szCs w:val="20"/>
        </w:rPr>
        <w:t xml:space="preserve">zwanym dalej </w:t>
      </w:r>
      <w:r w:rsidRPr="00DB42DE">
        <w:rPr>
          <w:b/>
          <w:sz w:val="20"/>
          <w:szCs w:val="20"/>
        </w:rPr>
        <w:t>WYKONAWCĄ</w:t>
      </w:r>
    </w:p>
    <w:p w14:paraId="6F1DE897" w14:textId="77777777" w:rsidR="00C62A46" w:rsidRPr="00DB42DE" w:rsidRDefault="00C62A46" w:rsidP="00741670">
      <w:pPr>
        <w:jc w:val="both"/>
        <w:rPr>
          <w:b/>
          <w:sz w:val="20"/>
          <w:szCs w:val="20"/>
        </w:rPr>
      </w:pPr>
    </w:p>
    <w:p w14:paraId="23C54A03" w14:textId="77777777" w:rsidR="0014380C" w:rsidRPr="00A6661A" w:rsidRDefault="00A3041C" w:rsidP="0014380C">
      <w:pPr>
        <w:keepNext/>
        <w:jc w:val="center"/>
        <w:outlineLvl w:val="0"/>
        <w:rPr>
          <w:rFonts w:eastAsia="Times New Roman"/>
          <w:bCs/>
          <w:sz w:val="20"/>
          <w:szCs w:val="20"/>
        </w:rPr>
      </w:pPr>
      <w:r w:rsidRPr="00DB42DE">
        <w:rPr>
          <w:bCs/>
          <w:sz w:val="20"/>
          <w:szCs w:val="20"/>
        </w:rPr>
        <w:t>W</w:t>
      </w:r>
      <w:r w:rsidR="004F628D" w:rsidRPr="00DB42DE">
        <w:rPr>
          <w:bCs/>
          <w:sz w:val="20"/>
          <w:szCs w:val="20"/>
        </w:rPr>
        <w:t xml:space="preserve"> wyniku </w:t>
      </w:r>
      <w:r w:rsidR="004F628D" w:rsidRPr="00DB42DE">
        <w:rPr>
          <w:sz w:val="20"/>
          <w:szCs w:val="20"/>
        </w:rPr>
        <w:t xml:space="preserve">wyboru oferty Wykonawcy w postępowaniu </w:t>
      </w:r>
      <w:r w:rsidR="00CD682A" w:rsidRPr="00DB42DE">
        <w:rPr>
          <w:sz w:val="20"/>
          <w:szCs w:val="20"/>
        </w:rPr>
        <w:t xml:space="preserve">prowadzonym zgodnie z zasadą konkurencyjności </w:t>
      </w:r>
      <w:r w:rsidR="004F628D" w:rsidRPr="00DB42DE">
        <w:rPr>
          <w:sz w:val="20"/>
          <w:szCs w:val="20"/>
        </w:rPr>
        <w:t>o udzielenie zamówienia pn.</w:t>
      </w:r>
      <w:r w:rsidR="00A44097" w:rsidRPr="00DB42DE">
        <w:rPr>
          <w:b/>
          <w:sz w:val="20"/>
          <w:szCs w:val="20"/>
        </w:rPr>
        <w:t>:</w:t>
      </w:r>
      <w:r w:rsidR="00E94DF3" w:rsidRPr="00DB42DE">
        <w:rPr>
          <w:sz w:val="20"/>
          <w:szCs w:val="20"/>
        </w:rPr>
        <w:t> </w:t>
      </w:r>
      <w:r w:rsidR="0014380C" w:rsidRPr="00A6661A">
        <w:rPr>
          <w:b/>
          <w:sz w:val="20"/>
          <w:szCs w:val="20"/>
        </w:rPr>
        <w:t>„</w:t>
      </w:r>
      <w:r w:rsidR="0014380C">
        <w:rPr>
          <w:b/>
          <w:sz w:val="20"/>
          <w:szCs w:val="20"/>
        </w:rPr>
        <w:t>Zakup i d</w:t>
      </w:r>
      <w:r w:rsidR="0014380C" w:rsidRPr="00A6661A">
        <w:rPr>
          <w:b/>
          <w:sz w:val="20"/>
          <w:szCs w:val="20"/>
        </w:rPr>
        <w:t xml:space="preserve">ostawa </w:t>
      </w:r>
      <w:r w:rsidR="0014380C">
        <w:rPr>
          <w:b/>
          <w:sz w:val="20"/>
          <w:szCs w:val="20"/>
        </w:rPr>
        <w:t xml:space="preserve">mebli, sprzętu elektronicznego, zabawek, wyposażenia i </w:t>
      </w:r>
      <w:r w:rsidR="0014380C" w:rsidRPr="00A6661A">
        <w:rPr>
          <w:b/>
          <w:sz w:val="20"/>
          <w:szCs w:val="20"/>
        </w:rPr>
        <w:t>pomocy dydaktycznych</w:t>
      </w:r>
      <w:r w:rsidR="0014380C">
        <w:rPr>
          <w:b/>
          <w:sz w:val="20"/>
          <w:szCs w:val="20"/>
        </w:rPr>
        <w:t xml:space="preserve"> </w:t>
      </w:r>
      <w:r w:rsidR="0014380C" w:rsidRPr="00A6661A">
        <w:rPr>
          <w:b/>
          <w:sz w:val="20"/>
          <w:szCs w:val="20"/>
        </w:rPr>
        <w:t xml:space="preserve">do </w:t>
      </w:r>
      <w:r w:rsidR="0014380C">
        <w:rPr>
          <w:b/>
          <w:sz w:val="20"/>
          <w:szCs w:val="20"/>
        </w:rPr>
        <w:t xml:space="preserve">Dwujęzycznego </w:t>
      </w:r>
      <w:r w:rsidR="0014380C" w:rsidRPr="00A6661A">
        <w:rPr>
          <w:b/>
          <w:sz w:val="20"/>
          <w:szCs w:val="20"/>
        </w:rPr>
        <w:t xml:space="preserve">Przedszkola </w:t>
      </w:r>
      <w:r w:rsidR="0014380C">
        <w:rPr>
          <w:b/>
          <w:sz w:val="20"/>
          <w:szCs w:val="20"/>
        </w:rPr>
        <w:t>Happy Kids”</w:t>
      </w:r>
    </w:p>
    <w:p w14:paraId="6970E502" w14:textId="59DA38E3" w:rsidR="001D5867" w:rsidRPr="00DB42DE" w:rsidRDefault="00F02C71" w:rsidP="00741670">
      <w:pPr>
        <w:jc w:val="both"/>
        <w:rPr>
          <w:rFonts w:eastAsia="Times New Roman"/>
          <w:color w:val="FF0000"/>
          <w:sz w:val="20"/>
          <w:szCs w:val="20"/>
          <w:lang w:eastAsia="ar-SA"/>
        </w:rPr>
      </w:pPr>
      <w:r w:rsidRPr="00DB42DE">
        <w:rPr>
          <w:rFonts w:eastAsia="Times New Roman"/>
          <w:sz w:val="20"/>
          <w:szCs w:val="20"/>
          <w:lang w:eastAsia="ar-SA"/>
        </w:rPr>
        <w:t xml:space="preserve"> </w:t>
      </w:r>
      <w:r w:rsidR="00E92542" w:rsidRPr="00E92542">
        <w:rPr>
          <w:rFonts w:eastAsia="Times New Roman"/>
          <w:sz w:val="20"/>
          <w:szCs w:val="20"/>
          <w:lang w:eastAsia="ar-SA"/>
        </w:rPr>
        <w:t>w ramach programu regionalnego Fundusze Europejskie dla Świętokrzyskiego 2021 – 2027 współfinansowanego  ze środków Europejskiego Funduszu Społecznego Plus.</w:t>
      </w:r>
      <w:r w:rsidR="00E92542">
        <w:rPr>
          <w:rFonts w:eastAsia="Times New Roman"/>
          <w:sz w:val="20"/>
          <w:szCs w:val="20"/>
          <w:lang w:eastAsia="ar-SA"/>
        </w:rPr>
        <w:t xml:space="preserve"> </w:t>
      </w:r>
      <w:r w:rsidR="00DD02EE" w:rsidRPr="00DB42DE">
        <w:rPr>
          <w:sz w:val="20"/>
          <w:szCs w:val="20"/>
        </w:rPr>
        <w:t>została zawarta umowa o następującej treści</w:t>
      </w:r>
      <w:r w:rsidR="00214E13" w:rsidRPr="00DB42DE">
        <w:rPr>
          <w:bCs/>
          <w:sz w:val="20"/>
          <w:szCs w:val="20"/>
        </w:rPr>
        <w:t>:</w:t>
      </w:r>
    </w:p>
    <w:p w14:paraId="2B0E7D2E" w14:textId="77777777" w:rsidR="001D5867" w:rsidRPr="00DB42DE" w:rsidRDefault="001D5867" w:rsidP="001D5867">
      <w:pPr>
        <w:keepLines/>
        <w:autoSpaceDE w:val="0"/>
        <w:jc w:val="center"/>
        <w:rPr>
          <w:b/>
          <w:bCs/>
          <w:sz w:val="20"/>
          <w:szCs w:val="20"/>
        </w:rPr>
      </w:pPr>
      <w:r w:rsidRPr="00DB42DE">
        <w:rPr>
          <w:b/>
          <w:bCs/>
          <w:sz w:val="20"/>
          <w:szCs w:val="20"/>
        </w:rPr>
        <w:t>§ 1</w:t>
      </w:r>
    </w:p>
    <w:p w14:paraId="65E5266D" w14:textId="17DD4B6F" w:rsidR="001D5867" w:rsidRPr="00DB42DE" w:rsidRDefault="001D5867"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kupuje, a Wykonawca sprzedaje </w:t>
      </w:r>
      <w:r w:rsidR="0014380C">
        <w:rPr>
          <w:sz w:val="20"/>
          <w:szCs w:val="20"/>
        </w:rPr>
        <w:t>…………………………………</w:t>
      </w:r>
      <w:r w:rsidRPr="00DB42DE">
        <w:rPr>
          <w:sz w:val="20"/>
          <w:szCs w:val="20"/>
        </w:rPr>
        <w:t xml:space="preserve">zwane dalej </w:t>
      </w:r>
      <w:r w:rsidR="00CB35D4" w:rsidRPr="00DB42DE">
        <w:rPr>
          <w:sz w:val="20"/>
          <w:szCs w:val="20"/>
        </w:rPr>
        <w:t xml:space="preserve">asortymentem </w:t>
      </w:r>
      <w:r w:rsidRPr="00DB42DE">
        <w:rPr>
          <w:sz w:val="20"/>
          <w:szCs w:val="20"/>
        </w:rPr>
        <w:t>w ilościach</w:t>
      </w:r>
      <w:r w:rsidR="00CB35D4" w:rsidRPr="00DB42DE">
        <w:rPr>
          <w:sz w:val="20"/>
          <w:szCs w:val="20"/>
        </w:rPr>
        <w:t xml:space="preserve"> i rodzajach określonych</w:t>
      </w:r>
      <w:r w:rsidRPr="00DB42DE">
        <w:rPr>
          <w:sz w:val="20"/>
          <w:szCs w:val="20"/>
        </w:rPr>
        <w:t xml:space="preserve"> w </w:t>
      </w:r>
      <w:r w:rsidR="00CB35D4" w:rsidRPr="00DB42DE">
        <w:rPr>
          <w:bCs/>
          <w:sz w:val="20"/>
          <w:szCs w:val="20"/>
        </w:rPr>
        <w:t>charakterystyce przedmiotu zamówienia</w:t>
      </w:r>
      <w:r w:rsidRPr="00DB42DE">
        <w:rPr>
          <w:bCs/>
          <w:sz w:val="20"/>
          <w:szCs w:val="20"/>
        </w:rPr>
        <w:t>, stanowiąc</w:t>
      </w:r>
      <w:r w:rsidR="00CB35D4" w:rsidRPr="00DB42DE">
        <w:rPr>
          <w:bCs/>
          <w:sz w:val="20"/>
          <w:szCs w:val="20"/>
        </w:rPr>
        <w:t>ej Załącznik Nr 1 do Zapytania ofertowego</w:t>
      </w:r>
      <w:r w:rsidRPr="00DB42DE">
        <w:rPr>
          <w:bCs/>
          <w:sz w:val="20"/>
          <w:szCs w:val="20"/>
        </w:rPr>
        <w:t>, zwanej dalej charakterystyką.</w:t>
      </w:r>
    </w:p>
    <w:p w14:paraId="22FFFFD6" w14:textId="77777777" w:rsidR="00CB35D4"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bCs/>
          <w:color w:val="000000"/>
          <w:sz w:val="20"/>
          <w:szCs w:val="20"/>
        </w:rPr>
        <w:t>Wykonawca oświadcza, że przedmiot sprzedaży, o którym mowa w ust. 1 spełnia wymogi określone przez Zamawiającego w charakterystyce przedmiotu zamówienia.</w:t>
      </w:r>
    </w:p>
    <w:p w14:paraId="52067F38" w14:textId="77777777" w:rsidR="001D5867" w:rsidRPr="00DB42DE" w:rsidRDefault="00CB35D4" w:rsidP="0066113D">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Zamawiający zastrzega </w:t>
      </w:r>
      <w:r w:rsidRPr="00DB42DE">
        <w:rPr>
          <w:iCs/>
          <w:sz w:val="20"/>
          <w:szCs w:val="20"/>
        </w:rPr>
        <w:t xml:space="preserve">sobie możliwość zwiększenia/zmniejszenia </w:t>
      </w:r>
      <w:r w:rsidR="00016ED0" w:rsidRPr="00DB42DE">
        <w:rPr>
          <w:iCs/>
          <w:sz w:val="20"/>
          <w:szCs w:val="20"/>
        </w:rPr>
        <w:t xml:space="preserve">ilości asortymentu </w:t>
      </w:r>
      <w:r w:rsidRPr="00DB42DE">
        <w:rPr>
          <w:iCs/>
          <w:sz w:val="20"/>
          <w:szCs w:val="20"/>
        </w:rPr>
        <w:t>podanego w charakterystyce do 30% w ramach każdego zadania.</w:t>
      </w:r>
      <w:r w:rsidR="00A374D9" w:rsidRPr="00DB42DE">
        <w:rPr>
          <w:iCs/>
          <w:sz w:val="20"/>
          <w:szCs w:val="20"/>
        </w:rPr>
        <w:t xml:space="preserve"> </w:t>
      </w:r>
      <w:r w:rsidRPr="00DB42DE">
        <w:rPr>
          <w:sz w:val="20"/>
          <w:szCs w:val="20"/>
        </w:rPr>
        <w:t xml:space="preserve">W przypadku zwiększenia </w:t>
      </w:r>
      <w:r w:rsidR="00016ED0" w:rsidRPr="00DB42DE">
        <w:rPr>
          <w:sz w:val="20"/>
          <w:szCs w:val="20"/>
        </w:rPr>
        <w:t xml:space="preserve">ilości asortymentu </w:t>
      </w:r>
      <w:r w:rsidRPr="00DB42DE">
        <w:rPr>
          <w:sz w:val="20"/>
          <w:szCs w:val="20"/>
        </w:rPr>
        <w:t xml:space="preserve">zakresu przedmiotu zamówienia podstawowego o którym mowa </w:t>
      </w:r>
      <w:r w:rsidRPr="00DB42DE">
        <w:rPr>
          <w:bCs/>
          <w:sz w:val="20"/>
          <w:szCs w:val="20"/>
        </w:rPr>
        <w:t>§</w:t>
      </w:r>
      <w:r w:rsidRPr="00DB42DE">
        <w:rPr>
          <w:sz w:val="20"/>
          <w:szCs w:val="20"/>
        </w:rPr>
        <w:t xml:space="preserve"> 1 Wykonawca dostarczy przedmiot zamówienia na ty</w:t>
      </w:r>
      <w:r w:rsidR="00A374D9" w:rsidRPr="00DB42DE">
        <w:rPr>
          <w:sz w:val="20"/>
          <w:szCs w:val="20"/>
        </w:rPr>
        <w:t>ch samych warunkach finansowych</w:t>
      </w:r>
      <w:r w:rsidRPr="00DB42DE">
        <w:rPr>
          <w:sz w:val="20"/>
          <w:szCs w:val="20"/>
        </w:rPr>
        <w:t>.</w:t>
      </w:r>
    </w:p>
    <w:p w14:paraId="5E4B7650" w14:textId="77777777" w:rsidR="00DB42DE" w:rsidRPr="00BF2177" w:rsidRDefault="00DB42DE" w:rsidP="00BF2177">
      <w:pPr>
        <w:keepLines/>
        <w:numPr>
          <w:ilvl w:val="0"/>
          <w:numId w:val="59"/>
        </w:numPr>
        <w:tabs>
          <w:tab w:val="clear" w:pos="720"/>
          <w:tab w:val="num" w:pos="284"/>
        </w:tabs>
        <w:autoSpaceDE w:val="0"/>
        <w:ind w:left="284" w:hanging="284"/>
        <w:jc w:val="both"/>
        <w:rPr>
          <w:bCs/>
          <w:sz w:val="20"/>
          <w:szCs w:val="20"/>
        </w:rPr>
      </w:pPr>
      <w:r w:rsidRPr="00DB42DE">
        <w:rPr>
          <w:sz w:val="20"/>
          <w:szCs w:val="20"/>
        </w:rPr>
        <w:t xml:space="preserve">W przypadku gdy Wykonawca, mimo złożonego w Formularzu ofertowym zobowiązania, nie skieruje do realizacji zamówienia osoby/osób spełniających definicję kryterium „Klauzule społeczne” lub nie skieruje do realizacji zamówienia osoby/osób spełniających wszystkie wymogi wynikające z Zapytania i złożonej oferty oraz </w:t>
      </w:r>
      <w:r w:rsidRPr="00DB42DE">
        <w:rPr>
          <w:rFonts w:eastAsia="Lucida Sans Unicode"/>
          <w:bCs/>
          <w:sz w:val="20"/>
          <w:szCs w:val="20"/>
          <w:lang w:eastAsia="pl-PL"/>
        </w:rPr>
        <w:t xml:space="preserve">w przypadku dwukrotnego udokumentowanego przypadku nienależytego wykonania umowy </w:t>
      </w:r>
      <w:r w:rsidRPr="00DB42DE">
        <w:rPr>
          <w:sz w:val="20"/>
          <w:szCs w:val="20"/>
        </w:rPr>
        <w:t xml:space="preserve">Zamawiający może odstąpić od  umowy ze skutkiem natychmiastowym, z przyczyn leżących po stronie Wykonawcy i naliczyć z tego tytułu kary umowne. </w:t>
      </w:r>
    </w:p>
    <w:p w14:paraId="1006B548" w14:textId="77777777" w:rsidR="001D5867" w:rsidRPr="00DB42DE" w:rsidRDefault="00500A08" w:rsidP="001D5867">
      <w:pPr>
        <w:ind w:left="360"/>
        <w:jc w:val="center"/>
        <w:rPr>
          <w:b/>
          <w:bCs/>
          <w:sz w:val="20"/>
          <w:szCs w:val="20"/>
        </w:rPr>
      </w:pPr>
      <w:r w:rsidRPr="00DB42DE">
        <w:rPr>
          <w:b/>
          <w:bCs/>
          <w:sz w:val="20"/>
          <w:szCs w:val="20"/>
        </w:rPr>
        <w:t>§ 2</w:t>
      </w:r>
    </w:p>
    <w:p w14:paraId="53CC0D72" w14:textId="374C8469" w:rsidR="007B24FC" w:rsidRDefault="00A374D9" w:rsidP="007B24FC">
      <w:pPr>
        <w:numPr>
          <w:ilvl w:val="0"/>
          <w:numId w:val="50"/>
        </w:numPr>
        <w:jc w:val="both"/>
        <w:rPr>
          <w:bCs/>
          <w:sz w:val="20"/>
          <w:szCs w:val="20"/>
        </w:rPr>
      </w:pPr>
      <w:r w:rsidRPr="00DB42DE">
        <w:rPr>
          <w:sz w:val="20"/>
          <w:szCs w:val="20"/>
        </w:rPr>
        <w:t>W</w:t>
      </w:r>
      <w:r w:rsidR="00DD232E" w:rsidRPr="00DB42DE">
        <w:rPr>
          <w:sz w:val="20"/>
          <w:szCs w:val="20"/>
        </w:rPr>
        <w:t>ykonawca dostarczy</w:t>
      </w:r>
      <w:r w:rsidRPr="00DB42DE">
        <w:rPr>
          <w:sz w:val="20"/>
          <w:szCs w:val="20"/>
        </w:rPr>
        <w:t xml:space="preserve"> </w:t>
      </w:r>
      <w:r w:rsidR="00C40E1B" w:rsidRPr="00DB42DE">
        <w:rPr>
          <w:sz w:val="20"/>
          <w:szCs w:val="20"/>
        </w:rPr>
        <w:t xml:space="preserve">asortyment jednorazowo dla danego zadania </w:t>
      </w:r>
      <w:r w:rsidRPr="00F139E3">
        <w:rPr>
          <w:sz w:val="20"/>
          <w:szCs w:val="20"/>
        </w:rPr>
        <w:t>w terminie</w:t>
      </w:r>
      <w:r w:rsidR="00F139E3" w:rsidRPr="00F139E3">
        <w:rPr>
          <w:sz w:val="20"/>
          <w:szCs w:val="20"/>
        </w:rPr>
        <w:t xml:space="preserve"> do </w:t>
      </w:r>
      <w:r w:rsidR="00F33A97" w:rsidRPr="00F33A97">
        <w:rPr>
          <w:sz w:val="20"/>
          <w:szCs w:val="20"/>
        </w:rPr>
        <w:t>……………….</w:t>
      </w:r>
      <w:r w:rsidR="00336496">
        <w:rPr>
          <w:sz w:val="20"/>
          <w:szCs w:val="20"/>
        </w:rPr>
        <w:t>(zadanie 1</w:t>
      </w:r>
      <w:r w:rsidR="00B61A1E">
        <w:rPr>
          <w:sz w:val="20"/>
          <w:szCs w:val="20"/>
        </w:rPr>
        <w:t xml:space="preserve"> </w:t>
      </w:r>
      <w:r w:rsidR="00CF1F77">
        <w:rPr>
          <w:sz w:val="20"/>
          <w:szCs w:val="20"/>
        </w:rPr>
        <w:t>do</w:t>
      </w:r>
      <w:r w:rsidR="00B61A1E">
        <w:rPr>
          <w:sz w:val="20"/>
          <w:szCs w:val="20"/>
        </w:rPr>
        <w:t xml:space="preserve"> </w:t>
      </w:r>
      <w:r w:rsidR="00E2688E">
        <w:rPr>
          <w:sz w:val="20"/>
          <w:szCs w:val="20"/>
        </w:rPr>
        <w:t>5</w:t>
      </w:r>
      <w:r w:rsidR="00336496">
        <w:rPr>
          <w:sz w:val="20"/>
          <w:szCs w:val="20"/>
        </w:rPr>
        <w:t>- do 31.03.2025 r.)</w:t>
      </w:r>
    </w:p>
    <w:p w14:paraId="6285CD46" w14:textId="5D830BB1" w:rsidR="001722BB" w:rsidRPr="007B24FC" w:rsidRDefault="001D5867" w:rsidP="007B24FC">
      <w:pPr>
        <w:numPr>
          <w:ilvl w:val="0"/>
          <w:numId w:val="50"/>
        </w:numPr>
        <w:jc w:val="both"/>
        <w:rPr>
          <w:bCs/>
          <w:sz w:val="20"/>
          <w:szCs w:val="20"/>
        </w:rPr>
      </w:pPr>
      <w:r w:rsidRPr="007B24FC">
        <w:rPr>
          <w:sz w:val="20"/>
          <w:szCs w:val="20"/>
        </w:rPr>
        <w:t>Miejsc</w:t>
      </w:r>
      <w:r w:rsidR="001303E7" w:rsidRPr="007B24FC">
        <w:rPr>
          <w:sz w:val="20"/>
          <w:szCs w:val="20"/>
        </w:rPr>
        <w:t>e</w:t>
      </w:r>
      <w:r w:rsidRPr="007B24FC">
        <w:rPr>
          <w:sz w:val="20"/>
          <w:szCs w:val="20"/>
        </w:rPr>
        <w:t xml:space="preserve"> dostaw</w:t>
      </w:r>
      <w:r w:rsidR="001722BB" w:rsidRPr="007B24FC">
        <w:rPr>
          <w:sz w:val="20"/>
          <w:szCs w:val="20"/>
        </w:rPr>
        <w:t>y</w:t>
      </w:r>
      <w:r w:rsidRPr="007B24FC">
        <w:rPr>
          <w:sz w:val="20"/>
          <w:szCs w:val="20"/>
        </w:rPr>
        <w:t>:</w:t>
      </w:r>
      <w:r w:rsidR="0014380C">
        <w:rPr>
          <w:sz w:val="20"/>
          <w:szCs w:val="20"/>
        </w:rPr>
        <w:t xml:space="preserve"> ul. J. Słowackiego 7</w:t>
      </w:r>
      <w:r w:rsidR="001303E7" w:rsidRPr="007B24FC">
        <w:rPr>
          <w:sz w:val="20"/>
          <w:szCs w:val="20"/>
        </w:rPr>
        <w:t>, 27-500 Opatów</w:t>
      </w:r>
    </w:p>
    <w:p w14:paraId="4220E4E0" w14:textId="77777777" w:rsidR="001D5867" w:rsidRPr="00DB42DE" w:rsidRDefault="001D5867" w:rsidP="0066113D">
      <w:pPr>
        <w:numPr>
          <w:ilvl w:val="0"/>
          <w:numId w:val="50"/>
        </w:numPr>
        <w:jc w:val="both"/>
        <w:rPr>
          <w:sz w:val="20"/>
          <w:szCs w:val="20"/>
        </w:rPr>
      </w:pPr>
      <w:r w:rsidRPr="00DB42DE">
        <w:rPr>
          <w:sz w:val="20"/>
          <w:szCs w:val="20"/>
        </w:rPr>
        <w:t>Wykonawca zap</w:t>
      </w:r>
      <w:r w:rsidR="00C40E1B" w:rsidRPr="00DB42DE">
        <w:rPr>
          <w:sz w:val="20"/>
          <w:szCs w:val="20"/>
        </w:rPr>
        <w:t>ewni takie opakowanie asortymentu</w:t>
      </w:r>
      <w:r w:rsidRPr="00DB42DE">
        <w:rPr>
          <w:sz w:val="20"/>
          <w:szCs w:val="20"/>
        </w:rPr>
        <w:t>, jakie jest wymagane, by nie dopuścić do ich uszkodzenia lub pogorszenia ich jakości w trakcie transportu do miejsca dostawy.</w:t>
      </w:r>
    </w:p>
    <w:p w14:paraId="02F940A4" w14:textId="77777777" w:rsidR="001D5867" w:rsidRPr="00DB42DE" w:rsidRDefault="001D5867" w:rsidP="0066113D">
      <w:pPr>
        <w:numPr>
          <w:ilvl w:val="0"/>
          <w:numId w:val="50"/>
        </w:numPr>
        <w:jc w:val="both"/>
        <w:rPr>
          <w:sz w:val="20"/>
          <w:szCs w:val="20"/>
        </w:rPr>
      </w:pPr>
      <w:r w:rsidRPr="00DB42DE">
        <w:rPr>
          <w:sz w:val="20"/>
          <w:szCs w:val="20"/>
        </w:rPr>
        <w:t>Materiały będą oznaczone zgodnie z obowiązującymi przepisami, a w szczególności znakami bezpieczeństwa.</w:t>
      </w:r>
    </w:p>
    <w:p w14:paraId="2F319032" w14:textId="77777777" w:rsidR="00C40E1B" w:rsidRPr="00DB42DE" w:rsidRDefault="00C40E1B" w:rsidP="0066113D">
      <w:pPr>
        <w:numPr>
          <w:ilvl w:val="0"/>
          <w:numId w:val="50"/>
        </w:numPr>
        <w:jc w:val="both"/>
        <w:rPr>
          <w:sz w:val="20"/>
          <w:szCs w:val="20"/>
        </w:rPr>
      </w:pPr>
      <w:r w:rsidRPr="00DB42DE">
        <w:rPr>
          <w:sz w:val="20"/>
          <w:szCs w:val="20"/>
        </w:rPr>
        <w:t>Wykonawca powiadomi Zamawiającego o dostawie, co najmniej z dwudniowym wyprzedzeniem.</w:t>
      </w:r>
    </w:p>
    <w:p w14:paraId="1B75A5FC" w14:textId="77777777" w:rsidR="001D5867" w:rsidRPr="00DB42DE" w:rsidRDefault="001D5867" w:rsidP="0066113D">
      <w:pPr>
        <w:numPr>
          <w:ilvl w:val="0"/>
          <w:numId w:val="50"/>
        </w:numPr>
        <w:jc w:val="both"/>
        <w:rPr>
          <w:sz w:val="20"/>
          <w:szCs w:val="20"/>
        </w:rPr>
      </w:pPr>
      <w:r w:rsidRPr="00DB42DE">
        <w:rPr>
          <w:sz w:val="20"/>
          <w:szCs w:val="20"/>
        </w:rPr>
        <w:t>Wykonawca umożliwi Zama</w:t>
      </w:r>
      <w:r w:rsidR="00C40E1B" w:rsidRPr="00DB42DE">
        <w:rPr>
          <w:sz w:val="20"/>
          <w:szCs w:val="20"/>
        </w:rPr>
        <w:t>wiającemu sprawdzenie asortymentu</w:t>
      </w:r>
      <w:r w:rsidRPr="00DB42DE">
        <w:rPr>
          <w:sz w:val="20"/>
          <w:szCs w:val="20"/>
        </w:rPr>
        <w:t xml:space="preserve"> w celu jego odbioru w miejscu dostawy. Sprawdzenie materiałów będzie polegało na upewnieniu się, że materiały są wolne od wad fizycznych, a w szczególności, że materiały odpowiadają wymogom określonym w charakterystyce. Na okoliczność odbioru materiałów Wykonawca sporządza protokół określający nazwę i ilość przedmiotu zamówienia.</w:t>
      </w:r>
    </w:p>
    <w:p w14:paraId="0B6D7A89" w14:textId="77777777" w:rsidR="00C04AA4" w:rsidRPr="00DB42DE" w:rsidRDefault="00C04AA4" w:rsidP="0066113D">
      <w:pPr>
        <w:numPr>
          <w:ilvl w:val="0"/>
          <w:numId w:val="50"/>
        </w:numPr>
        <w:jc w:val="both"/>
        <w:rPr>
          <w:iCs/>
          <w:sz w:val="20"/>
          <w:szCs w:val="20"/>
        </w:rPr>
      </w:pPr>
      <w:r w:rsidRPr="00DB42DE">
        <w:rPr>
          <w:sz w:val="20"/>
          <w:szCs w:val="20"/>
        </w:rPr>
        <w:t xml:space="preserve">Wykonawca </w:t>
      </w:r>
      <w:r w:rsidRPr="00DB42DE">
        <w:rPr>
          <w:iCs/>
          <w:sz w:val="20"/>
          <w:szCs w:val="20"/>
        </w:rPr>
        <w:t>wyda Zamawiającemu w dniu dostawy dokumenty, które dotyczą dostarczanego sprzętu przede wszystkim: karty gwarancyjne, instrukcje obsługi i eksploatacji przedmiotu zamówienia oraz certyfikaty</w:t>
      </w:r>
      <w:r w:rsidR="00B95856" w:rsidRPr="00DB42DE">
        <w:rPr>
          <w:iCs/>
          <w:sz w:val="20"/>
          <w:szCs w:val="20"/>
        </w:rPr>
        <w:t>.</w:t>
      </w:r>
      <w:r w:rsidRPr="00DB42DE">
        <w:rPr>
          <w:iCs/>
          <w:color w:val="FF0000"/>
          <w:sz w:val="20"/>
          <w:szCs w:val="20"/>
          <w:shd w:val="clear" w:color="auto" w:fill="FFFF00"/>
        </w:rPr>
        <w:t xml:space="preserve"> </w:t>
      </w:r>
    </w:p>
    <w:p w14:paraId="02027FEA" w14:textId="77777777" w:rsidR="001D5867" w:rsidRPr="00440836" w:rsidRDefault="00D443CC" w:rsidP="0066113D">
      <w:pPr>
        <w:numPr>
          <w:ilvl w:val="0"/>
          <w:numId w:val="50"/>
        </w:numPr>
        <w:jc w:val="both"/>
        <w:rPr>
          <w:sz w:val="20"/>
          <w:szCs w:val="20"/>
        </w:rPr>
      </w:pPr>
      <w:r w:rsidRPr="00DB42DE">
        <w:rPr>
          <w:sz w:val="20"/>
          <w:szCs w:val="20"/>
        </w:rPr>
        <w:t>Korzyści i ciężary związane z materiałami</w:t>
      </w:r>
      <w:r w:rsidR="001D5867" w:rsidRPr="00DB42DE">
        <w:rPr>
          <w:sz w:val="20"/>
          <w:szCs w:val="20"/>
        </w:rPr>
        <w:t xml:space="preserve"> oraz niebezpieczeństwo przypadkowej utraty lub uszkodzenia materiałów przechodzą na Zamawiającego z chwilą wydania materiałów Zamawiającemu. Za dzień wydania materiałów Zamawiającemu uważa się dzień, w którym materiały zostały odebrane przez Zamawiającego zgodnie z procedurą określoną </w:t>
      </w:r>
      <w:r w:rsidR="001D5867" w:rsidRPr="00440836">
        <w:rPr>
          <w:sz w:val="20"/>
          <w:szCs w:val="20"/>
        </w:rPr>
        <w:t>w ust.</w:t>
      </w:r>
      <w:r w:rsidR="0013279B" w:rsidRPr="00440836">
        <w:rPr>
          <w:sz w:val="20"/>
          <w:szCs w:val="20"/>
        </w:rPr>
        <w:t>7</w:t>
      </w:r>
      <w:r w:rsidR="001D5867" w:rsidRPr="00440836">
        <w:rPr>
          <w:sz w:val="20"/>
          <w:szCs w:val="20"/>
        </w:rPr>
        <w:t>.</w:t>
      </w:r>
    </w:p>
    <w:p w14:paraId="34F1D294" w14:textId="37A7C145" w:rsidR="001D5867" w:rsidRPr="00DB42DE" w:rsidRDefault="001D5867" w:rsidP="0066113D">
      <w:pPr>
        <w:numPr>
          <w:ilvl w:val="0"/>
          <w:numId w:val="50"/>
        </w:numPr>
        <w:jc w:val="both"/>
        <w:rPr>
          <w:rStyle w:val="Hipercze"/>
          <w:color w:val="auto"/>
          <w:sz w:val="20"/>
          <w:szCs w:val="20"/>
          <w:u w:val="none"/>
        </w:rPr>
      </w:pPr>
      <w:r w:rsidRPr="00DB42DE">
        <w:rPr>
          <w:sz w:val="20"/>
          <w:szCs w:val="20"/>
        </w:rPr>
        <w:lastRenderedPageBreak/>
        <w:t>Osobami upoważnionymi do kontaktów w sprawie realizacji postanowień niniejszej umowy, ze strony Zamawiającego jest</w:t>
      </w:r>
      <w:r w:rsidR="007B24FC">
        <w:rPr>
          <w:sz w:val="20"/>
          <w:szCs w:val="20"/>
        </w:rPr>
        <w:t xml:space="preserve"> Aneta Bławat</w:t>
      </w:r>
      <w:r w:rsidRPr="00DB42DE">
        <w:rPr>
          <w:sz w:val="20"/>
          <w:szCs w:val="20"/>
        </w:rPr>
        <w:t>: e-mail:</w:t>
      </w:r>
      <w:r w:rsidR="00C46C7E" w:rsidRPr="00DB42DE">
        <w:rPr>
          <w:rStyle w:val="Hipercze"/>
          <w:sz w:val="20"/>
          <w:szCs w:val="20"/>
        </w:rPr>
        <w:t xml:space="preserve"> </w:t>
      </w:r>
      <w:r w:rsidR="007B24FC">
        <w:rPr>
          <w:rStyle w:val="Hipercze"/>
          <w:sz w:val="20"/>
          <w:szCs w:val="20"/>
        </w:rPr>
        <w:t>aneta.blawat@op.pl</w:t>
      </w:r>
    </w:p>
    <w:p w14:paraId="3C2855CE" w14:textId="77777777" w:rsidR="00C46C7E" w:rsidRPr="00DB42DE" w:rsidRDefault="00C46C7E" w:rsidP="0066113D">
      <w:pPr>
        <w:numPr>
          <w:ilvl w:val="0"/>
          <w:numId w:val="50"/>
        </w:numPr>
        <w:jc w:val="both"/>
        <w:rPr>
          <w:sz w:val="20"/>
          <w:szCs w:val="20"/>
        </w:rPr>
      </w:pPr>
      <w:r w:rsidRPr="00DB42DE">
        <w:rPr>
          <w:sz w:val="20"/>
          <w:szCs w:val="20"/>
        </w:rPr>
        <w:t>Osobami upoważnionymi do kontaktów w sprawie realizacji postanowień niniejszej umowy, ze strony Wykonawcy jest ………………..: e-mail:</w:t>
      </w:r>
      <w:r w:rsidRPr="00DB42DE">
        <w:rPr>
          <w:rStyle w:val="Hipercze"/>
          <w:sz w:val="20"/>
          <w:szCs w:val="20"/>
        </w:rPr>
        <w:t xml:space="preserve"> …………………</w:t>
      </w:r>
    </w:p>
    <w:p w14:paraId="727088BD" w14:textId="77777777" w:rsidR="001D5867" w:rsidRPr="00DB42DE" w:rsidRDefault="001D5867" w:rsidP="001D5867">
      <w:pPr>
        <w:keepLines/>
        <w:autoSpaceDE w:val="0"/>
        <w:jc w:val="both"/>
        <w:rPr>
          <w:b/>
          <w:bCs/>
          <w:sz w:val="20"/>
          <w:szCs w:val="20"/>
        </w:rPr>
      </w:pPr>
    </w:p>
    <w:p w14:paraId="623AB0BF" w14:textId="77777777" w:rsidR="001D5867" w:rsidRPr="00DB42DE" w:rsidRDefault="001D5867" w:rsidP="001D5867">
      <w:pPr>
        <w:keepLines/>
        <w:autoSpaceDE w:val="0"/>
        <w:jc w:val="center"/>
        <w:rPr>
          <w:b/>
          <w:bCs/>
          <w:sz w:val="20"/>
          <w:szCs w:val="20"/>
        </w:rPr>
      </w:pPr>
      <w:r w:rsidRPr="00DB42DE">
        <w:rPr>
          <w:b/>
          <w:bCs/>
          <w:sz w:val="20"/>
          <w:szCs w:val="20"/>
        </w:rPr>
        <w:t>§ 4</w:t>
      </w:r>
    </w:p>
    <w:p w14:paraId="009B736C" w14:textId="5AA11038" w:rsidR="008E0475" w:rsidRPr="008E0475" w:rsidRDefault="001D5867" w:rsidP="0066113D">
      <w:pPr>
        <w:keepLines/>
        <w:numPr>
          <w:ilvl w:val="0"/>
          <w:numId w:val="49"/>
        </w:numPr>
        <w:autoSpaceDE w:val="0"/>
        <w:ind w:left="357" w:hanging="357"/>
        <w:jc w:val="both"/>
        <w:rPr>
          <w:b/>
          <w:color w:val="000000"/>
          <w:sz w:val="20"/>
          <w:szCs w:val="20"/>
        </w:rPr>
      </w:pPr>
      <w:r w:rsidRPr="00DB42DE">
        <w:rPr>
          <w:sz w:val="20"/>
          <w:szCs w:val="20"/>
        </w:rPr>
        <w:t xml:space="preserve">Strony </w:t>
      </w:r>
      <w:r w:rsidRPr="00DB42DE">
        <w:rPr>
          <w:color w:val="000000"/>
          <w:sz w:val="20"/>
          <w:szCs w:val="20"/>
        </w:rPr>
        <w:t xml:space="preserve">ustalają cenę za </w:t>
      </w:r>
      <w:r w:rsidR="007B24FC">
        <w:rPr>
          <w:color w:val="000000"/>
          <w:sz w:val="20"/>
          <w:szCs w:val="20"/>
        </w:rPr>
        <w:t xml:space="preserve">asortyment </w:t>
      </w:r>
      <w:r w:rsidRPr="00DB42DE">
        <w:rPr>
          <w:color w:val="000000"/>
          <w:sz w:val="20"/>
          <w:szCs w:val="20"/>
        </w:rPr>
        <w:t xml:space="preserve">na podstawie oferty </w:t>
      </w:r>
      <w:r w:rsidR="008E0475">
        <w:rPr>
          <w:color w:val="000000"/>
          <w:sz w:val="20"/>
          <w:szCs w:val="20"/>
        </w:rPr>
        <w:t xml:space="preserve">Wykonawcy </w:t>
      </w:r>
      <w:r w:rsidRPr="00DB42DE">
        <w:rPr>
          <w:color w:val="000000"/>
          <w:sz w:val="20"/>
          <w:szCs w:val="20"/>
        </w:rPr>
        <w:t>w kwocie</w:t>
      </w:r>
      <w:r w:rsidR="002462BD" w:rsidRPr="00DB42DE">
        <w:rPr>
          <w:color w:val="000000"/>
          <w:sz w:val="20"/>
          <w:szCs w:val="20"/>
        </w:rPr>
        <w:t>:</w:t>
      </w:r>
      <w:r w:rsidRPr="00DB42DE">
        <w:rPr>
          <w:color w:val="000000"/>
          <w:sz w:val="20"/>
          <w:szCs w:val="20"/>
        </w:rPr>
        <w:t xml:space="preserve"> </w:t>
      </w:r>
      <w:r w:rsidR="002462BD" w:rsidRPr="00DB42DE">
        <w:rPr>
          <w:b/>
          <w:color w:val="000000"/>
          <w:sz w:val="20"/>
          <w:szCs w:val="20"/>
        </w:rPr>
        <w:t>……………………..</w:t>
      </w:r>
      <w:r w:rsidRPr="00DB42DE">
        <w:rPr>
          <w:b/>
          <w:color w:val="000000"/>
          <w:sz w:val="20"/>
          <w:szCs w:val="20"/>
        </w:rPr>
        <w:t xml:space="preserve"> zł brutto</w:t>
      </w:r>
      <w:r w:rsidRPr="00DB42DE">
        <w:rPr>
          <w:color w:val="000000"/>
          <w:sz w:val="20"/>
          <w:szCs w:val="20"/>
        </w:rPr>
        <w:t xml:space="preserve"> (słownie: </w:t>
      </w:r>
      <w:r w:rsidR="002462BD" w:rsidRPr="00DB42DE">
        <w:rPr>
          <w:color w:val="000000"/>
          <w:sz w:val="20"/>
          <w:szCs w:val="20"/>
        </w:rPr>
        <w:t>…………………………….. 00</w:t>
      </w:r>
      <w:r w:rsidRPr="00DB42DE">
        <w:rPr>
          <w:color w:val="000000"/>
          <w:sz w:val="20"/>
          <w:szCs w:val="20"/>
        </w:rPr>
        <w:t xml:space="preserve">/100) </w:t>
      </w:r>
      <w:r w:rsidRPr="00DB42DE">
        <w:rPr>
          <w:bCs/>
          <w:color w:val="000000"/>
          <w:sz w:val="20"/>
          <w:szCs w:val="20"/>
        </w:rPr>
        <w:t xml:space="preserve">wg cen jednostkowych brutto zaoferowanych w Formularzu Asortymentowo-Cenowym – Załącznik </w:t>
      </w:r>
      <w:r w:rsidR="00DD6161" w:rsidRPr="00DB42DE">
        <w:rPr>
          <w:bCs/>
          <w:sz w:val="20"/>
          <w:szCs w:val="20"/>
        </w:rPr>
        <w:t>nr 2A</w:t>
      </w:r>
      <w:r w:rsidRPr="00DB42DE">
        <w:rPr>
          <w:bCs/>
          <w:sz w:val="20"/>
          <w:szCs w:val="20"/>
        </w:rPr>
        <w:t xml:space="preserve"> do</w:t>
      </w:r>
      <w:r w:rsidRPr="00DB42DE">
        <w:rPr>
          <w:bCs/>
          <w:color w:val="000000"/>
          <w:sz w:val="20"/>
          <w:szCs w:val="20"/>
        </w:rPr>
        <w:t xml:space="preserve"> Zaproszenia.</w:t>
      </w:r>
    </w:p>
    <w:p w14:paraId="66A79627" w14:textId="77777777" w:rsidR="001D5867" w:rsidRPr="00DB42DE" w:rsidRDefault="001D5867" w:rsidP="0066113D">
      <w:pPr>
        <w:keepLines/>
        <w:numPr>
          <w:ilvl w:val="0"/>
          <w:numId w:val="49"/>
        </w:numPr>
        <w:autoSpaceDE w:val="0"/>
        <w:ind w:left="357" w:hanging="357"/>
        <w:jc w:val="both"/>
        <w:rPr>
          <w:b/>
          <w:color w:val="000000"/>
          <w:sz w:val="20"/>
          <w:szCs w:val="20"/>
        </w:rPr>
      </w:pPr>
      <w:r w:rsidRPr="00DB42DE">
        <w:rPr>
          <w:color w:val="000000"/>
          <w:sz w:val="20"/>
          <w:szCs w:val="20"/>
        </w:rPr>
        <w:t xml:space="preserve">Cena obejmuje koszty transportu. </w:t>
      </w:r>
    </w:p>
    <w:p w14:paraId="46383E8B" w14:textId="77777777" w:rsidR="001D5867" w:rsidRPr="00DB42DE" w:rsidRDefault="001D5867" w:rsidP="0066113D">
      <w:pPr>
        <w:keepLines/>
        <w:numPr>
          <w:ilvl w:val="0"/>
          <w:numId w:val="49"/>
        </w:numPr>
        <w:autoSpaceDE w:val="0"/>
        <w:ind w:left="357" w:hanging="357"/>
        <w:jc w:val="both"/>
        <w:rPr>
          <w:color w:val="000000"/>
          <w:sz w:val="20"/>
          <w:szCs w:val="20"/>
        </w:rPr>
      </w:pPr>
      <w:r w:rsidRPr="00DB42DE">
        <w:rPr>
          <w:color w:val="000000"/>
          <w:sz w:val="20"/>
          <w:szCs w:val="20"/>
        </w:rPr>
        <w:t xml:space="preserve">Zapłata ceny nastąpi po odbiorze materiałów i otrzymaniu przez Zamawiającego faktury VAT/rachunku, przelewem na konto bankowe Wykonawcy wskazane w fakturze/rachunku oraz </w:t>
      </w:r>
      <w:r w:rsidR="008E0475" w:rsidRPr="008E0475">
        <w:rPr>
          <w:sz w:val="20"/>
          <w:szCs w:val="20"/>
        </w:rPr>
        <w:t>na podstawie</w:t>
      </w:r>
      <w:r w:rsidR="008E0475">
        <w:rPr>
          <w:color w:val="FF0000"/>
          <w:sz w:val="20"/>
          <w:szCs w:val="20"/>
        </w:rPr>
        <w:t xml:space="preserve"> </w:t>
      </w:r>
      <w:r w:rsidRPr="00DB42DE">
        <w:rPr>
          <w:color w:val="000000"/>
          <w:sz w:val="20"/>
          <w:szCs w:val="20"/>
        </w:rPr>
        <w:t>protokołu odbioru.</w:t>
      </w:r>
    </w:p>
    <w:p w14:paraId="76C440C5" w14:textId="77777777" w:rsidR="001D5867" w:rsidRPr="00DB42DE" w:rsidRDefault="001D5867" w:rsidP="0066113D">
      <w:pPr>
        <w:keepLines/>
        <w:numPr>
          <w:ilvl w:val="0"/>
          <w:numId w:val="49"/>
        </w:numPr>
        <w:autoSpaceDE w:val="0"/>
        <w:jc w:val="both"/>
        <w:rPr>
          <w:sz w:val="20"/>
          <w:szCs w:val="20"/>
        </w:rPr>
      </w:pPr>
      <w:r w:rsidRPr="00DB42DE">
        <w:rPr>
          <w:sz w:val="20"/>
          <w:szCs w:val="20"/>
        </w:rPr>
        <w:t>Zamawiający dokona zapłaty, na podstawie faktury/rachunku w terminie do 30 dni od dnia otrzymania przez Zamawiającego prawidłowo wystawionej faktury.</w:t>
      </w:r>
    </w:p>
    <w:p w14:paraId="61F5C372" w14:textId="77777777" w:rsidR="001D5867" w:rsidRPr="00DB42DE" w:rsidRDefault="001D5867" w:rsidP="0066113D">
      <w:pPr>
        <w:keepLines/>
        <w:numPr>
          <w:ilvl w:val="0"/>
          <w:numId w:val="49"/>
        </w:numPr>
        <w:autoSpaceDE w:val="0"/>
        <w:ind w:left="357" w:hanging="357"/>
        <w:jc w:val="both"/>
        <w:rPr>
          <w:sz w:val="20"/>
          <w:szCs w:val="20"/>
        </w:rPr>
      </w:pPr>
      <w:r w:rsidRPr="00DB42DE">
        <w:rPr>
          <w:spacing w:val="5"/>
          <w:sz w:val="20"/>
          <w:szCs w:val="20"/>
        </w:rPr>
        <w:t xml:space="preserve">Wykonawca, na fakturze/rachunku, zobowiązany jest zamieścić informację o numerze umowy </w:t>
      </w:r>
      <w:r w:rsidRPr="00DB42DE">
        <w:rPr>
          <w:spacing w:val="5"/>
          <w:sz w:val="20"/>
          <w:szCs w:val="20"/>
        </w:rPr>
        <w:br/>
        <w:t>i nazwie projektu.</w:t>
      </w:r>
    </w:p>
    <w:p w14:paraId="3F4372F0" w14:textId="224B97C6" w:rsidR="001D5867" w:rsidRPr="00B61A1E" w:rsidRDefault="001D5867" w:rsidP="001D5867">
      <w:pPr>
        <w:keepLines/>
        <w:numPr>
          <w:ilvl w:val="0"/>
          <w:numId w:val="49"/>
        </w:numPr>
        <w:autoSpaceDE w:val="0"/>
        <w:ind w:left="357" w:hanging="357"/>
        <w:jc w:val="both"/>
        <w:rPr>
          <w:color w:val="000000"/>
          <w:sz w:val="20"/>
          <w:szCs w:val="20"/>
        </w:rPr>
      </w:pPr>
      <w:r w:rsidRPr="00DB42DE">
        <w:rPr>
          <w:color w:val="000000"/>
          <w:sz w:val="20"/>
          <w:szCs w:val="20"/>
        </w:rPr>
        <w:t>Zamawiający dokona zapłaty za faktycznie dostarczone ilości przedmiotu zamówienia według cen jednostkowych, które zostały określone przez Wykonawcę w Formularzu Ofertowym.</w:t>
      </w:r>
    </w:p>
    <w:p w14:paraId="199D4A2A" w14:textId="77777777" w:rsidR="001D5867" w:rsidRPr="00DB42DE" w:rsidRDefault="001D5867" w:rsidP="001D5867">
      <w:pPr>
        <w:keepLines/>
        <w:autoSpaceDE w:val="0"/>
        <w:jc w:val="center"/>
        <w:rPr>
          <w:b/>
          <w:sz w:val="20"/>
          <w:szCs w:val="20"/>
        </w:rPr>
      </w:pPr>
      <w:r w:rsidRPr="00DB42DE">
        <w:rPr>
          <w:b/>
          <w:sz w:val="20"/>
          <w:szCs w:val="20"/>
        </w:rPr>
        <w:t>§ 5</w:t>
      </w:r>
    </w:p>
    <w:p w14:paraId="4232F317"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Wykonawca udziela Zamawiającemu </w:t>
      </w:r>
      <w:r w:rsidRPr="008E0475">
        <w:rPr>
          <w:rFonts w:ascii="Times New Roman" w:hAnsi="Times New Roman" w:cs="Times New Roman"/>
          <w:b w:val="0"/>
          <w:sz w:val="20"/>
        </w:rPr>
        <w:t>gwarancji jakości</w:t>
      </w:r>
      <w:r w:rsidRPr="00DB42DE">
        <w:rPr>
          <w:rFonts w:ascii="Times New Roman" w:hAnsi="Times New Roman" w:cs="Times New Roman"/>
          <w:b w:val="0"/>
          <w:sz w:val="20"/>
        </w:rPr>
        <w:t xml:space="preserve"> na materiały będące przedmiotem umowy na okres 24 miesięcy od daty podpisania protokołu odbioru.</w:t>
      </w:r>
    </w:p>
    <w:p w14:paraId="37A49E49" w14:textId="77777777" w:rsidR="001D5867" w:rsidRPr="00DB42DE" w:rsidRDefault="001D5867" w:rsidP="0066113D">
      <w:pPr>
        <w:pStyle w:val="Tytu"/>
        <w:numPr>
          <w:ilvl w:val="1"/>
          <w:numId w:val="52"/>
        </w:numPr>
        <w:pBdr>
          <w:bottom w:val="none" w:sz="0" w:space="0" w:color="auto"/>
        </w:pBdr>
        <w:tabs>
          <w:tab w:val="clear" w:pos="2291"/>
        </w:tabs>
        <w:suppressAutoHyphens w:val="0"/>
        <w:overflowPunct/>
        <w:autoSpaceDE/>
        <w:ind w:left="284" w:hanging="284"/>
        <w:jc w:val="both"/>
        <w:textAlignment w:val="auto"/>
        <w:rPr>
          <w:rFonts w:ascii="Times New Roman" w:hAnsi="Times New Roman" w:cs="Times New Roman"/>
          <w:b w:val="0"/>
          <w:i/>
          <w:sz w:val="20"/>
        </w:rPr>
      </w:pPr>
      <w:r w:rsidRPr="00DB42DE">
        <w:rPr>
          <w:rFonts w:ascii="Times New Roman" w:hAnsi="Times New Roman" w:cs="Times New Roman"/>
          <w:b w:val="0"/>
          <w:sz w:val="20"/>
        </w:rPr>
        <w:t xml:space="preserve">Odpowiedzialność z tytułu gwarancji jakości obejmuje zarówno wady powstałe z przyczyn tkwiących w materiałach w chwili dokonania odbioru przez Zamawiającego jak i wszelkie inne wady fizyczne materiałów powstałe po ich odbiorze. </w:t>
      </w:r>
    </w:p>
    <w:p w14:paraId="415923B2" w14:textId="77777777" w:rsidR="001D5867" w:rsidRPr="00DB42DE" w:rsidRDefault="001D5867" w:rsidP="0066113D">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 xml:space="preserve">W ramach gwarancji, </w:t>
      </w:r>
      <w:r w:rsidRPr="008E0475">
        <w:rPr>
          <w:sz w:val="20"/>
          <w:szCs w:val="20"/>
        </w:rPr>
        <w:t>Wykonawca odbierze materiały wadliwe z miejsca dostawy,</w:t>
      </w:r>
      <w:r w:rsidRPr="00DB42DE">
        <w:rPr>
          <w:sz w:val="20"/>
          <w:szCs w:val="20"/>
        </w:rPr>
        <w:t xml:space="preserve"> a następnie dostarczy w to miejsce materiały wolne od wad. Wykonawca dokona powyższego odbioru i zwrotu na własny koszt. Czas wymiany na wolny od wad </w:t>
      </w:r>
      <w:r w:rsidRPr="008E0475">
        <w:rPr>
          <w:sz w:val="20"/>
          <w:szCs w:val="20"/>
        </w:rPr>
        <w:t>wynosi 3 dni.</w:t>
      </w:r>
    </w:p>
    <w:p w14:paraId="13BB40F4" w14:textId="77777777" w:rsidR="001D5867" w:rsidRPr="00CF62AC" w:rsidRDefault="001D5867" w:rsidP="00CF62AC">
      <w:pPr>
        <w:widowControl w:val="0"/>
        <w:numPr>
          <w:ilvl w:val="1"/>
          <w:numId w:val="52"/>
        </w:numPr>
        <w:tabs>
          <w:tab w:val="clear" w:pos="2291"/>
        </w:tabs>
        <w:autoSpaceDE w:val="0"/>
        <w:autoSpaceDN w:val="0"/>
        <w:adjustRightInd w:val="0"/>
        <w:ind w:left="284" w:hanging="284"/>
        <w:jc w:val="both"/>
        <w:rPr>
          <w:i/>
          <w:sz w:val="20"/>
          <w:szCs w:val="20"/>
        </w:rPr>
      </w:pPr>
      <w:r w:rsidRPr="00DB42DE">
        <w:rPr>
          <w:sz w:val="20"/>
          <w:szCs w:val="20"/>
        </w:rPr>
        <w:t>Postanowienia niniejszego paragrafu nie uchybiają uprawnieniom Zamawiającego z tytułu rękojmi za wady, o których mowa w art. 556-576 Kodeksu cywilnego. Okres rękojmi równy jest okresowi gwarancji wskazanemu w ust. 1.</w:t>
      </w:r>
    </w:p>
    <w:p w14:paraId="11B78997" w14:textId="77777777" w:rsidR="001D5867" w:rsidRPr="00DB42DE" w:rsidRDefault="001D5867" w:rsidP="001D5867">
      <w:pPr>
        <w:keepLines/>
        <w:autoSpaceDE w:val="0"/>
        <w:jc w:val="center"/>
        <w:rPr>
          <w:b/>
          <w:bCs/>
          <w:sz w:val="20"/>
          <w:szCs w:val="20"/>
        </w:rPr>
      </w:pPr>
      <w:r w:rsidRPr="00DB42DE">
        <w:rPr>
          <w:b/>
          <w:bCs/>
          <w:sz w:val="20"/>
          <w:szCs w:val="20"/>
        </w:rPr>
        <w:t>§ 6</w:t>
      </w:r>
    </w:p>
    <w:p w14:paraId="38032C68" w14:textId="77777777" w:rsidR="007B24FC" w:rsidRPr="007B24FC" w:rsidRDefault="007B24FC" w:rsidP="007B24FC">
      <w:pPr>
        <w:keepLines/>
        <w:numPr>
          <w:ilvl w:val="0"/>
          <w:numId w:val="47"/>
        </w:numPr>
        <w:autoSpaceDE w:val="0"/>
        <w:ind w:left="360"/>
        <w:jc w:val="both"/>
        <w:rPr>
          <w:sz w:val="20"/>
          <w:szCs w:val="20"/>
        </w:rPr>
      </w:pPr>
      <w:r w:rsidRPr="007B24FC">
        <w:rPr>
          <w:sz w:val="20"/>
          <w:szCs w:val="20"/>
        </w:rPr>
        <w:t>W przypadku niewykonania lub nienależytego wykonania umowy przez Wykonawcę, Zamawiający może naliczyć karę umowną w następujących przypadkach i wysokościach:</w:t>
      </w:r>
    </w:p>
    <w:p w14:paraId="6CCB6313"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 xml:space="preserve">za zwłokę w przekazaniu przedmiotu umowy w wysokości 0,2 % ceny określonej w </w:t>
      </w:r>
      <w:r w:rsidRPr="007B24FC">
        <w:rPr>
          <w:bCs/>
          <w:sz w:val="20"/>
          <w:szCs w:val="20"/>
        </w:rPr>
        <w:t xml:space="preserve">§ 4 ust. 1 </w:t>
      </w:r>
      <w:r w:rsidRPr="007B24FC">
        <w:rPr>
          <w:sz w:val="20"/>
          <w:szCs w:val="20"/>
        </w:rPr>
        <w:t>za każdy dzień zwłoki,</w:t>
      </w:r>
    </w:p>
    <w:p w14:paraId="51A4D32D"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 xml:space="preserve">za zwłokę w usunięciu wad stwierdzonych przy odbiorze lub w okresie rękojmi w wysokości 1% ceny określonej w </w:t>
      </w:r>
      <w:r w:rsidRPr="007B24FC">
        <w:rPr>
          <w:bCs/>
          <w:sz w:val="20"/>
          <w:szCs w:val="20"/>
        </w:rPr>
        <w:t xml:space="preserve">§4 ust. 1 </w:t>
      </w:r>
      <w:r w:rsidRPr="007B24FC">
        <w:rPr>
          <w:sz w:val="20"/>
          <w:szCs w:val="20"/>
        </w:rPr>
        <w:t xml:space="preserve">za każdy dzień zwłoki licząc od dnia wyznaczonego na usunięcie wad, </w:t>
      </w:r>
    </w:p>
    <w:p w14:paraId="3B46482E"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za każdy dzień nie wywiązywania się z zadeklarowanego obowiązku spełnienia klauzuli społecznej opisanej w Zaproszeniu – 100,00 zł. \</w:t>
      </w:r>
    </w:p>
    <w:p w14:paraId="124BD698" w14:textId="77777777" w:rsidR="007B24FC" w:rsidRPr="007B24FC" w:rsidRDefault="007B24FC" w:rsidP="007B24FC">
      <w:pPr>
        <w:keepLines/>
        <w:numPr>
          <w:ilvl w:val="1"/>
          <w:numId w:val="53"/>
        </w:numPr>
        <w:tabs>
          <w:tab w:val="num" w:pos="851"/>
        </w:tabs>
        <w:autoSpaceDE w:val="0"/>
        <w:ind w:left="851" w:hanging="425"/>
        <w:jc w:val="both"/>
        <w:rPr>
          <w:sz w:val="20"/>
          <w:szCs w:val="20"/>
        </w:rPr>
      </w:pPr>
      <w:r w:rsidRPr="007B24FC">
        <w:rPr>
          <w:sz w:val="20"/>
          <w:szCs w:val="20"/>
        </w:rPr>
        <w:t>za odstąpienie od umowy przez Zamawiającego z przyczyn leżących po stronie Wykonawcy w wysokości 10 % ceny § 4 ust. 1.</w:t>
      </w:r>
    </w:p>
    <w:p w14:paraId="02743C72" w14:textId="77777777" w:rsidR="007B24FC" w:rsidRPr="007B24FC" w:rsidRDefault="007B24FC" w:rsidP="007B24FC">
      <w:pPr>
        <w:keepLines/>
        <w:numPr>
          <w:ilvl w:val="0"/>
          <w:numId w:val="48"/>
        </w:numPr>
        <w:tabs>
          <w:tab w:val="left" w:pos="360"/>
        </w:tabs>
        <w:autoSpaceDE w:val="0"/>
        <w:jc w:val="both"/>
        <w:rPr>
          <w:sz w:val="20"/>
          <w:szCs w:val="20"/>
        </w:rPr>
      </w:pPr>
      <w:r w:rsidRPr="007B24FC">
        <w:rPr>
          <w:sz w:val="20"/>
          <w:szCs w:val="20"/>
        </w:rPr>
        <w:t>O nałożeniu kary umownej, jej wysokości i podstawie jej nałożenia Zamawiający będzie informował Wykonawcę pisemnie w terminie 14 dni od zaistnienia zdarzenia stanowiącego podstawę nałożenia kary.</w:t>
      </w:r>
    </w:p>
    <w:p w14:paraId="403F8FDF" w14:textId="77777777" w:rsidR="007B24FC" w:rsidRPr="007B24FC" w:rsidRDefault="007B24FC" w:rsidP="007B24FC">
      <w:pPr>
        <w:keepLines/>
        <w:numPr>
          <w:ilvl w:val="0"/>
          <w:numId w:val="48"/>
        </w:numPr>
        <w:tabs>
          <w:tab w:val="left" w:pos="360"/>
        </w:tabs>
        <w:autoSpaceDE w:val="0"/>
        <w:ind w:left="357" w:hanging="357"/>
        <w:jc w:val="both"/>
        <w:rPr>
          <w:sz w:val="20"/>
          <w:szCs w:val="20"/>
        </w:rPr>
      </w:pPr>
      <w:r w:rsidRPr="007B24FC">
        <w:rPr>
          <w:sz w:val="20"/>
          <w:szCs w:val="20"/>
        </w:rPr>
        <w:t>Zamawiający zastrzega sobie prawo dochodzenia odszkodowania uzupełniającego na zasadach ogólnych Kodeksu Cywilnego, jeżeli wartość powstałej szkody przekroczy wysokość kary umownej.</w:t>
      </w:r>
    </w:p>
    <w:p w14:paraId="617F292A" w14:textId="77777777" w:rsidR="007B24FC" w:rsidRPr="007B24FC" w:rsidRDefault="007B24FC" w:rsidP="007B24FC">
      <w:pPr>
        <w:keepLines/>
        <w:numPr>
          <w:ilvl w:val="0"/>
          <w:numId w:val="48"/>
        </w:numPr>
        <w:tabs>
          <w:tab w:val="left" w:pos="-2977"/>
        </w:tabs>
        <w:autoSpaceDE w:val="0"/>
        <w:ind w:left="357" w:hanging="357"/>
        <w:jc w:val="both"/>
        <w:rPr>
          <w:sz w:val="20"/>
          <w:szCs w:val="20"/>
        </w:rPr>
      </w:pPr>
      <w:r w:rsidRPr="007B24FC">
        <w:rPr>
          <w:sz w:val="20"/>
          <w:szCs w:val="20"/>
        </w:rPr>
        <w:t>Zamawiającemu przysługuje prawo odstąpienia od umowy w przypadku niewykonania lub nienależytego wykonania umowy w szczególności w przypadku:</w:t>
      </w:r>
    </w:p>
    <w:p w14:paraId="665B2837" w14:textId="77777777" w:rsidR="007B24FC" w:rsidRPr="007B24FC" w:rsidRDefault="007B24FC" w:rsidP="007B24FC">
      <w:pPr>
        <w:keepLines/>
        <w:autoSpaceDE w:val="0"/>
        <w:ind w:left="357"/>
        <w:jc w:val="both"/>
        <w:rPr>
          <w:sz w:val="20"/>
          <w:szCs w:val="20"/>
        </w:rPr>
      </w:pPr>
      <w:r w:rsidRPr="007B24FC">
        <w:rPr>
          <w:sz w:val="20"/>
          <w:szCs w:val="20"/>
        </w:rPr>
        <w:t>a) zwłoki w dostawie materiałów trwającego dłużej niż 7 dni,</w:t>
      </w:r>
    </w:p>
    <w:p w14:paraId="5222BEC4" w14:textId="77777777" w:rsidR="007B24FC" w:rsidRPr="007B24FC" w:rsidRDefault="007B24FC" w:rsidP="007B24FC">
      <w:pPr>
        <w:keepLines/>
        <w:autoSpaceDE w:val="0"/>
        <w:ind w:left="357"/>
        <w:jc w:val="both"/>
        <w:rPr>
          <w:sz w:val="20"/>
          <w:szCs w:val="20"/>
        </w:rPr>
      </w:pPr>
      <w:r w:rsidRPr="007B24FC">
        <w:rPr>
          <w:sz w:val="20"/>
          <w:szCs w:val="20"/>
        </w:rPr>
        <w:t>b) zwłoki w wymianie wadliwych materiałów trwającego ponad 7 dni.</w:t>
      </w:r>
    </w:p>
    <w:p w14:paraId="19FD378D"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Zamawiający może odstąpić od umowy w terminie 30 dni od daty powzięcia informacji o zaistnieniu zdarzenia będącego podstawą odstąpienia. Wykonawca ma prawo do wynagrodzenia za materiały dostarczone zgodnie z umową do dnia odstąpienia od umowy.</w:t>
      </w:r>
    </w:p>
    <w:p w14:paraId="2248E79A"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Odstąpienie od umowy nie zwalnia Wykonawcy z obowiązku zapłaty należnej kary umownej lub odszkodowania.</w:t>
      </w:r>
    </w:p>
    <w:p w14:paraId="61E9CE71" w14:textId="77777777" w:rsidR="007B24FC" w:rsidRPr="007B24FC" w:rsidRDefault="007B24FC" w:rsidP="007B24FC">
      <w:pPr>
        <w:keepLines/>
        <w:numPr>
          <w:ilvl w:val="0"/>
          <w:numId w:val="54"/>
        </w:numPr>
        <w:autoSpaceDE w:val="0"/>
        <w:ind w:left="426"/>
        <w:contextualSpacing/>
        <w:jc w:val="both"/>
        <w:rPr>
          <w:sz w:val="20"/>
          <w:szCs w:val="20"/>
        </w:rPr>
      </w:pPr>
      <w:r w:rsidRPr="007B24FC">
        <w:rPr>
          <w:sz w:val="20"/>
          <w:szCs w:val="20"/>
        </w:rPr>
        <w:t>Zamawiający może potrącić kary umowne z wynagrodzenia Wykonawcy.</w:t>
      </w:r>
    </w:p>
    <w:p w14:paraId="61A1BA89" w14:textId="07646836" w:rsidR="007B24FC" w:rsidRDefault="007B24FC" w:rsidP="007B24FC">
      <w:pPr>
        <w:keepLines/>
        <w:numPr>
          <w:ilvl w:val="0"/>
          <w:numId w:val="54"/>
        </w:numPr>
        <w:autoSpaceDE w:val="0"/>
        <w:ind w:left="426"/>
        <w:contextualSpacing/>
        <w:jc w:val="both"/>
        <w:rPr>
          <w:sz w:val="20"/>
          <w:szCs w:val="20"/>
        </w:rPr>
      </w:pPr>
      <w:r w:rsidRPr="007B24FC">
        <w:rPr>
          <w:sz w:val="20"/>
          <w:szCs w:val="20"/>
        </w:rPr>
        <w:t>Łączna maksymalna wartość kar umownych, których mogą dochodzić strony nie może przekroczyć 20 % wynagrodzenia brutto wynagrodzenia brutto, określonego w § 4 ust. 1</w:t>
      </w:r>
    </w:p>
    <w:p w14:paraId="0F351FD7" w14:textId="77777777" w:rsidR="0014380C" w:rsidRPr="007B24FC" w:rsidRDefault="0014380C" w:rsidP="0014380C">
      <w:pPr>
        <w:keepLines/>
        <w:autoSpaceDE w:val="0"/>
        <w:contextualSpacing/>
        <w:jc w:val="both"/>
        <w:rPr>
          <w:sz w:val="20"/>
          <w:szCs w:val="20"/>
        </w:rPr>
      </w:pPr>
    </w:p>
    <w:p w14:paraId="05BE3273" w14:textId="77777777" w:rsidR="001D5867" w:rsidRPr="00DB42DE" w:rsidRDefault="001D5867" w:rsidP="001D5867">
      <w:pPr>
        <w:jc w:val="center"/>
        <w:rPr>
          <w:rFonts w:eastAsia="Times New Roman"/>
          <w:b/>
          <w:sz w:val="20"/>
          <w:szCs w:val="20"/>
          <w:lang w:eastAsia="pl-PL"/>
        </w:rPr>
      </w:pPr>
      <w:r w:rsidRPr="00DB42DE">
        <w:rPr>
          <w:rFonts w:eastAsia="Times New Roman"/>
          <w:b/>
          <w:sz w:val="20"/>
          <w:szCs w:val="20"/>
          <w:lang w:eastAsia="pl-PL"/>
        </w:rPr>
        <w:t>§ 7</w:t>
      </w:r>
    </w:p>
    <w:p w14:paraId="6CA21475" w14:textId="77777777" w:rsidR="004E5003" w:rsidRPr="00DB42DE" w:rsidRDefault="004E5003" w:rsidP="004E5003">
      <w:pPr>
        <w:jc w:val="both"/>
        <w:rPr>
          <w:rFonts w:eastAsia="Times New Roman"/>
          <w:sz w:val="20"/>
          <w:szCs w:val="20"/>
          <w:lang w:eastAsia="pl-PL"/>
        </w:rPr>
      </w:pPr>
      <w:r w:rsidRPr="00DB42DE">
        <w:rPr>
          <w:rFonts w:eastAsia="Times New Roman"/>
          <w:sz w:val="20"/>
          <w:szCs w:val="20"/>
          <w:lang w:eastAsia="pl-PL"/>
        </w:rPr>
        <w:t>Strony dopuszczają możliwość dokonania zmiany zawartej Umowy w przypadku, gdy konieczność wprowadzenia zmian wynika z okoliczności, których nie można było przewidzieć w chwili zawarcia Umowy tj.:</w:t>
      </w:r>
    </w:p>
    <w:p w14:paraId="20F7AC90"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14:paraId="58A3E50E" w14:textId="77777777"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Wykonawca zobowiązany jest dołożyć wszelkich starań w celu ograniczenia do minimum </w:t>
      </w:r>
      <w:r w:rsidR="005F332B">
        <w:rPr>
          <w:rFonts w:eastAsia="Times New Roman"/>
          <w:sz w:val="20"/>
          <w:szCs w:val="20"/>
          <w:lang w:eastAsia="pl-PL"/>
        </w:rPr>
        <w:t>zwłoki</w:t>
      </w:r>
      <w:r w:rsidRPr="00DB42DE">
        <w:rPr>
          <w:rFonts w:eastAsia="Times New Roman"/>
          <w:sz w:val="20"/>
          <w:szCs w:val="20"/>
          <w:lang w:eastAsia="pl-PL"/>
        </w:rPr>
        <w:t xml:space="preserve"> w wykonywaniu swoich zobowiązań umownych, powstałego na skutek działania siły wyższej;</w:t>
      </w:r>
    </w:p>
    <w:p w14:paraId="229734A3" w14:textId="648DB9D4" w:rsidR="004E5003" w:rsidRPr="00DB42DE"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sz w:val="20"/>
          <w:szCs w:val="20"/>
          <w:lang w:eastAsia="pl-PL"/>
        </w:rPr>
        <w:t xml:space="preserve">Zmianą wniosku o dofinansowanie projektu </w:t>
      </w:r>
      <w:r w:rsidR="001303E7">
        <w:rPr>
          <w:sz w:val="20"/>
          <w:szCs w:val="20"/>
        </w:rPr>
        <w:t>WYMIAR EDUKACJI</w:t>
      </w:r>
      <w:r w:rsidRPr="00DB42DE">
        <w:rPr>
          <w:rFonts w:eastAsia="Times New Roman"/>
          <w:sz w:val="20"/>
          <w:szCs w:val="20"/>
          <w:lang w:eastAsia="pl-PL"/>
        </w:rPr>
        <w:t xml:space="preserve"> zaakceptowaną przez Instytucję Zarządzającą w zakresie, w jakim zmiana ta ma wpływ na wykonanie przedmiotu Umowy;</w:t>
      </w:r>
    </w:p>
    <w:p w14:paraId="1DCB0FEF" w14:textId="77777777" w:rsidR="001D5867" w:rsidRPr="005437D3" w:rsidRDefault="004E5003" w:rsidP="005437D3">
      <w:pPr>
        <w:pStyle w:val="Akapitzlist"/>
        <w:numPr>
          <w:ilvl w:val="0"/>
          <w:numId w:val="38"/>
        </w:numPr>
        <w:ind w:left="284" w:hanging="284"/>
        <w:jc w:val="both"/>
        <w:rPr>
          <w:rFonts w:eastAsia="Times New Roman"/>
          <w:sz w:val="20"/>
          <w:szCs w:val="20"/>
          <w:lang w:eastAsia="pl-PL"/>
        </w:rPr>
      </w:pPr>
      <w:r w:rsidRPr="00DB42DE">
        <w:rPr>
          <w:rFonts w:eastAsia="Times New Roman"/>
          <w:iCs/>
          <w:sz w:val="20"/>
          <w:szCs w:val="20"/>
        </w:rPr>
        <w:t>zmiany terminu płatności;</w:t>
      </w:r>
    </w:p>
    <w:p w14:paraId="122EF894" w14:textId="77777777" w:rsidR="001D5867" w:rsidRPr="00DB42DE" w:rsidRDefault="001D5867" w:rsidP="005437D3">
      <w:pPr>
        <w:keepLines/>
        <w:autoSpaceDE w:val="0"/>
        <w:ind w:left="284" w:hanging="284"/>
        <w:jc w:val="center"/>
        <w:rPr>
          <w:b/>
          <w:sz w:val="20"/>
          <w:szCs w:val="20"/>
        </w:rPr>
      </w:pPr>
      <w:r w:rsidRPr="00DB42DE">
        <w:rPr>
          <w:b/>
          <w:sz w:val="20"/>
          <w:szCs w:val="20"/>
        </w:rPr>
        <w:t>§ 8</w:t>
      </w:r>
    </w:p>
    <w:p w14:paraId="2F02F473" w14:textId="77777777" w:rsidR="001D5867" w:rsidRPr="00DB42DE" w:rsidRDefault="001D5867" w:rsidP="001D5867">
      <w:pPr>
        <w:keepLines/>
        <w:autoSpaceDE w:val="0"/>
        <w:jc w:val="both"/>
        <w:rPr>
          <w:b/>
          <w:bCs/>
          <w:sz w:val="20"/>
          <w:szCs w:val="20"/>
        </w:rPr>
      </w:pPr>
      <w:r w:rsidRPr="00DB42DE">
        <w:rPr>
          <w:sz w:val="20"/>
          <w:szCs w:val="20"/>
        </w:rPr>
        <w:t xml:space="preserve">Zważywszy na fakt, że przedmiot umowy ma być sfinansowany ze środków pochodzących z funduszy Unii Europejskiej, </w:t>
      </w:r>
      <w:r w:rsidR="001303E7">
        <w:rPr>
          <w:sz w:val="20"/>
          <w:szCs w:val="20"/>
        </w:rPr>
        <w:t xml:space="preserve">Stowarzyszenie Dobry Znak </w:t>
      </w:r>
      <w:r w:rsidRPr="00DB42DE">
        <w:rPr>
          <w:sz w:val="20"/>
          <w:szCs w:val="20"/>
        </w:rPr>
        <w:t xml:space="preserve">zastrzega sobie możliwość ograniczenia zakresu dostawy, jeżeli z przyczyn niezależnych od </w:t>
      </w:r>
      <w:r w:rsidR="001303E7">
        <w:rPr>
          <w:sz w:val="20"/>
          <w:szCs w:val="20"/>
        </w:rPr>
        <w:t xml:space="preserve">Stowarzyszenia Dobry Znak </w:t>
      </w:r>
      <w:r w:rsidRPr="00DB42DE">
        <w:rPr>
          <w:sz w:val="20"/>
          <w:szCs w:val="20"/>
        </w:rPr>
        <w:t>wysokość środków na sfinansowanie zamówienia zostanie zmniejszona. W przypadku zmniejszenia zakresu dostawy Wykonawca otrzyma wynagrodzenie w wysokości proporcjonalnej do ilości zrealizowanej dostawy i zrzeka się dochodzenia roszczeń odszkodowawczych związanych z ograniczeniem zakresu dostawy.</w:t>
      </w:r>
    </w:p>
    <w:p w14:paraId="1F689979" w14:textId="77777777" w:rsidR="001D5867" w:rsidRPr="00DB42DE" w:rsidRDefault="001D5867" w:rsidP="001D5867">
      <w:pPr>
        <w:keepLines/>
        <w:autoSpaceDE w:val="0"/>
        <w:jc w:val="center"/>
        <w:rPr>
          <w:b/>
          <w:bCs/>
          <w:sz w:val="20"/>
          <w:szCs w:val="20"/>
        </w:rPr>
      </w:pPr>
      <w:r w:rsidRPr="00DB42DE">
        <w:rPr>
          <w:b/>
          <w:bCs/>
          <w:sz w:val="20"/>
          <w:szCs w:val="20"/>
        </w:rPr>
        <w:t xml:space="preserve">§ </w:t>
      </w:r>
      <w:r w:rsidR="001303E7">
        <w:rPr>
          <w:b/>
          <w:bCs/>
          <w:sz w:val="20"/>
          <w:szCs w:val="20"/>
        </w:rPr>
        <w:t>9</w:t>
      </w:r>
    </w:p>
    <w:p w14:paraId="0AD48B8E" w14:textId="77777777" w:rsidR="001D5867" w:rsidRPr="005437D3" w:rsidRDefault="001D5867" w:rsidP="005437D3">
      <w:pPr>
        <w:keepLines/>
        <w:autoSpaceDE w:val="0"/>
        <w:jc w:val="both"/>
        <w:rPr>
          <w:sz w:val="20"/>
          <w:szCs w:val="20"/>
        </w:rPr>
      </w:pPr>
      <w:r w:rsidRPr="00DB42DE">
        <w:rPr>
          <w:sz w:val="20"/>
          <w:szCs w:val="20"/>
        </w:rPr>
        <w:t>Zmiana postanowień niniejszej umowy może nastąpić za zgodą obu stron wyrażoną na piśmie pod ryg</w:t>
      </w:r>
      <w:r w:rsidR="005437D3">
        <w:rPr>
          <w:sz w:val="20"/>
          <w:szCs w:val="20"/>
        </w:rPr>
        <w:t>orem nieważności takiej zmiany.</w:t>
      </w:r>
    </w:p>
    <w:p w14:paraId="16FA7CD6"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0</w:t>
      </w:r>
    </w:p>
    <w:p w14:paraId="2293E4B4" w14:textId="77777777" w:rsidR="001D5867" w:rsidRPr="005437D3" w:rsidRDefault="001D5867" w:rsidP="005437D3">
      <w:pPr>
        <w:jc w:val="both"/>
        <w:rPr>
          <w:sz w:val="20"/>
          <w:szCs w:val="20"/>
        </w:rPr>
      </w:pPr>
      <w:r w:rsidRPr="00DB42DE">
        <w:rPr>
          <w:sz w:val="20"/>
          <w:szCs w:val="20"/>
        </w:rPr>
        <w:t>Właściwym do rozpoznania sporów wynikłych na tle realizacji niniejszej umowy jest sąd powszechny właśc</w:t>
      </w:r>
      <w:r w:rsidR="005437D3">
        <w:rPr>
          <w:sz w:val="20"/>
          <w:szCs w:val="20"/>
        </w:rPr>
        <w:t>iwy dla siedziby Zamawiającego.</w:t>
      </w:r>
    </w:p>
    <w:p w14:paraId="1EB98165" w14:textId="77777777" w:rsidR="001D5867" w:rsidRPr="00DB42DE" w:rsidRDefault="001D5867" w:rsidP="001D5867">
      <w:pPr>
        <w:keepNext/>
        <w:keepLines/>
        <w:autoSpaceDE w:val="0"/>
        <w:jc w:val="center"/>
        <w:rPr>
          <w:b/>
          <w:bCs/>
          <w:sz w:val="20"/>
          <w:szCs w:val="20"/>
        </w:rPr>
      </w:pPr>
      <w:r w:rsidRPr="00DB42DE">
        <w:rPr>
          <w:b/>
          <w:bCs/>
          <w:sz w:val="20"/>
          <w:szCs w:val="20"/>
        </w:rPr>
        <w:t>§ 1</w:t>
      </w:r>
      <w:r w:rsidR="001303E7">
        <w:rPr>
          <w:b/>
          <w:bCs/>
          <w:sz w:val="20"/>
          <w:szCs w:val="20"/>
        </w:rPr>
        <w:t>1</w:t>
      </w:r>
    </w:p>
    <w:p w14:paraId="4DA5B56A" w14:textId="77777777" w:rsidR="001D5867" w:rsidRPr="00DB42DE" w:rsidRDefault="001D5867" w:rsidP="0066113D">
      <w:pPr>
        <w:keepLines/>
        <w:numPr>
          <w:ilvl w:val="3"/>
          <w:numId w:val="51"/>
        </w:numPr>
        <w:tabs>
          <w:tab w:val="num" w:pos="360"/>
        </w:tabs>
        <w:autoSpaceDE w:val="0"/>
        <w:ind w:left="360"/>
        <w:jc w:val="both"/>
        <w:rPr>
          <w:sz w:val="20"/>
          <w:szCs w:val="20"/>
        </w:rPr>
      </w:pPr>
      <w:r w:rsidRPr="00DB42DE">
        <w:rPr>
          <w:sz w:val="20"/>
          <w:szCs w:val="20"/>
        </w:rPr>
        <w:t>W sprawach nieuregulowanych niniejszą umową obowiązują przepisy Kodeksu Cywilnego.</w:t>
      </w:r>
    </w:p>
    <w:p w14:paraId="692D8669" w14:textId="77777777" w:rsidR="001D5867" w:rsidRPr="005437D3" w:rsidRDefault="001D5867" w:rsidP="001D5867">
      <w:pPr>
        <w:keepLines/>
        <w:numPr>
          <w:ilvl w:val="3"/>
          <w:numId w:val="51"/>
        </w:numPr>
        <w:tabs>
          <w:tab w:val="num" w:pos="360"/>
        </w:tabs>
        <w:autoSpaceDE w:val="0"/>
        <w:ind w:left="360"/>
        <w:jc w:val="both"/>
        <w:rPr>
          <w:sz w:val="20"/>
          <w:szCs w:val="20"/>
        </w:rPr>
      </w:pPr>
      <w:r w:rsidRPr="00DB42DE">
        <w:rPr>
          <w:sz w:val="20"/>
          <w:szCs w:val="20"/>
        </w:rPr>
        <w:t>Integralne części niniejszej umowy stanowi oferta Wykonawcy oraz Zaproszenie do złożenia oferty wraz z załącznikami.</w:t>
      </w:r>
    </w:p>
    <w:p w14:paraId="128A615C"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2</w:t>
      </w:r>
    </w:p>
    <w:p w14:paraId="61C5B985" w14:textId="77777777" w:rsidR="001D5867" w:rsidRPr="005437D3" w:rsidRDefault="001D5867" w:rsidP="001D5867">
      <w:pPr>
        <w:keepLines/>
        <w:autoSpaceDE w:val="0"/>
        <w:jc w:val="both"/>
        <w:rPr>
          <w:sz w:val="20"/>
          <w:szCs w:val="20"/>
        </w:rPr>
      </w:pPr>
      <w:r w:rsidRPr="00DB42DE">
        <w:rPr>
          <w:sz w:val="20"/>
          <w:szCs w:val="20"/>
        </w:rPr>
        <w:t xml:space="preserve">Umowa niniejsza sporządzona została w 2 jednobrzmiących </w:t>
      </w:r>
      <w:r w:rsidR="001303E7">
        <w:rPr>
          <w:sz w:val="20"/>
          <w:szCs w:val="20"/>
        </w:rPr>
        <w:t>e</w:t>
      </w:r>
      <w:r w:rsidRPr="00DB42DE">
        <w:rPr>
          <w:sz w:val="20"/>
          <w:szCs w:val="20"/>
        </w:rPr>
        <w:t>gzemplarzach, po 1 egzemplarzu dla Zamawiającego</w:t>
      </w:r>
      <w:r w:rsidR="005437D3">
        <w:rPr>
          <w:sz w:val="20"/>
          <w:szCs w:val="20"/>
        </w:rPr>
        <w:t xml:space="preserve"> i 1 egzemplarzu dla Wykonawcy.</w:t>
      </w:r>
    </w:p>
    <w:p w14:paraId="796B1EDF" w14:textId="77777777" w:rsidR="001D5867" w:rsidRPr="00DB42DE" w:rsidRDefault="001D5867" w:rsidP="001D5867">
      <w:pPr>
        <w:keepLines/>
        <w:autoSpaceDE w:val="0"/>
        <w:jc w:val="center"/>
        <w:rPr>
          <w:b/>
          <w:bCs/>
          <w:sz w:val="20"/>
          <w:szCs w:val="20"/>
        </w:rPr>
      </w:pPr>
      <w:r w:rsidRPr="00DB42DE">
        <w:rPr>
          <w:b/>
          <w:bCs/>
          <w:sz w:val="20"/>
          <w:szCs w:val="20"/>
        </w:rPr>
        <w:t>§ 1</w:t>
      </w:r>
      <w:r w:rsidR="001303E7">
        <w:rPr>
          <w:b/>
          <w:bCs/>
          <w:sz w:val="20"/>
          <w:szCs w:val="20"/>
        </w:rPr>
        <w:t>3</w:t>
      </w:r>
    </w:p>
    <w:p w14:paraId="1D8C3F02" w14:textId="77777777" w:rsidR="001D5867" w:rsidRPr="00DB42DE" w:rsidRDefault="001D5867" w:rsidP="001D5867">
      <w:pPr>
        <w:autoSpaceDE w:val="0"/>
        <w:autoSpaceDN w:val="0"/>
        <w:jc w:val="both"/>
        <w:rPr>
          <w:sz w:val="20"/>
          <w:szCs w:val="20"/>
        </w:rPr>
      </w:pPr>
      <w:r w:rsidRPr="00DB42DE">
        <w:rPr>
          <w:sz w:val="20"/>
          <w:szCs w:val="20"/>
        </w:rPr>
        <w:t>Stosownie do wymogu określonego w art. 13 ogólnego rozporządzenia o ochronie danych osobowych z dnia 27 kwietnia 2016 r. Wykonawca został poinformowany, że</w:t>
      </w:r>
      <w:r w:rsidRPr="00DB42DE">
        <w:rPr>
          <w:b/>
          <w:sz w:val="20"/>
          <w:szCs w:val="20"/>
        </w:rPr>
        <w:t>:</w:t>
      </w:r>
    </w:p>
    <w:p w14:paraId="2859FC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administratorem jego danych osobowych jest </w:t>
      </w:r>
      <w:r w:rsidR="001303E7">
        <w:rPr>
          <w:sz w:val="20"/>
          <w:szCs w:val="20"/>
        </w:rPr>
        <w:t xml:space="preserve">Stowarzyszenie Dobry Znak </w:t>
      </w:r>
      <w:r w:rsidRPr="00DB42DE">
        <w:rPr>
          <w:sz w:val="20"/>
          <w:szCs w:val="20"/>
        </w:rPr>
        <w:t xml:space="preserve">z siedzibą: </w:t>
      </w:r>
    </w:p>
    <w:p w14:paraId="1F2868A1" w14:textId="5895A90B" w:rsidR="001D5867" w:rsidRPr="00DB42DE" w:rsidRDefault="001303E7" w:rsidP="001303E7">
      <w:pPr>
        <w:tabs>
          <w:tab w:val="num" w:pos="284"/>
        </w:tabs>
        <w:autoSpaceDE w:val="0"/>
        <w:autoSpaceDN w:val="0"/>
        <w:ind w:left="284"/>
        <w:jc w:val="both"/>
        <w:rPr>
          <w:sz w:val="20"/>
          <w:szCs w:val="20"/>
        </w:rPr>
      </w:pPr>
      <w:r>
        <w:rPr>
          <w:sz w:val="20"/>
          <w:szCs w:val="20"/>
        </w:rPr>
        <w:t xml:space="preserve">ul. </w:t>
      </w:r>
      <w:r w:rsidR="00ED6E25">
        <w:rPr>
          <w:sz w:val="20"/>
          <w:szCs w:val="20"/>
        </w:rPr>
        <w:t xml:space="preserve">Krzysztofa </w:t>
      </w:r>
      <w:r>
        <w:rPr>
          <w:sz w:val="20"/>
          <w:szCs w:val="20"/>
        </w:rPr>
        <w:t>Szydłowieckiego 2, 27-500 Opatów</w:t>
      </w:r>
      <w:r w:rsidR="001D5867" w:rsidRPr="00DB42DE">
        <w:rPr>
          <w:sz w:val="20"/>
          <w:szCs w:val="20"/>
        </w:rPr>
        <w:t>,</w:t>
      </w:r>
    </w:p>
    <w:p w14:paraId="6C42A866" w14:textId="0FF56675" w:rsidR="001D5867" w:rsidRPr="00656940" w:rsidRDefault="001D5867" w:rsidP="005437D3">
      <w:pPr>
        <w:numPr>
          <w:ilvl w:val="0"/>
          <w:numId w:val="45"/>
        </w:numPr>
        <w:tabs>
          <w:tab w:val="clear" w:pos="720"/>
          <w:tab w:val="num" w:pos="284"/>
        </w:tabs>
        <w:autoSpaceDE w:val="0"/>
        <w:autoSpaceDN w:val="0"/>
        <w:ind w:left="284" w:hanging="284"/>
        <w:jc w:val="both"/>
        <w:rPr>
          <w:sz w:val="20"/>
          <w:szCs w:val="20"/>
        </w:rPr>
      </w:pPr>
      <w:r w:rsidRPr="00656940">
        <w:rPr>
          <w:sz w:val="20"/>
          <w:szCs w:val="20"/>
        </w:rPr>
        <w:t xml:space="preserve">kontakt z Inspektorem Ochrony Danych możliwy jest pod adresem: </w:t>
      </w:r>
      <w:r w:rsidR="000D4ED8" w:rsidRPr="000D4ED8">
        <w:rPr>
          <w:sz w:val="20"/>
          <w:szCs w:val="20"/>
        </w:rPr>
        <w:t>iod@stowarzyszeniedobryznak.pl</w:t>
      </w:r>
    </w:p>
    <w:p w14:paraId="54434EEF"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dane osobowe Wykonawcy przetwarzane będą w celu realizacji umowy na podstawie art. 6 ust. 1 lit. b ogólnego rozporządzenia o ochronie danych osobowych z dnia 27 kwietnia 2016 r. ,</w:t>
      </w:r>
    </w:p>
    <w:p w14:paraId="353806A9"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mogą być przekazywane innym organom i podmiotom wyłącznie na podstawie obowiązujących przepisów prawa, </w:t>
      </w:r>
    </w:p>
    <w:p w14:paraId="4164411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 xml:space="preserve">dane osobowe </w:t>
      </w:r>
      <w:r w:rsidR="005437D3">
        <w:rPr>
          <w:sz w:val="20"/>
          <w:szCs w:val="20"/>
        </w:rPr>
        <w:t>przechowywane będą przez okres 3</w:t>
      </w:r>
      <w:r w:rsidRPr="00DB42DE">
        <w:rPr>
          <w:sz w:val="20"/>
          <w:szCs w:val="20"/>
        </w:rPr>
        <w:t xml:space="preserve"> lat po ustaniu umowy,</w:t>
      </w:r>
    </w:p>
    <w:p w14:paraId="3E21AB9B"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posiada prawo do dostępu do treści swoich danych, ich sprostowania, usunięcia lub ograniczenia przetwarzania,</w:t>
      </w:r>
    </w:p>
    <w:p w14:paraId="2CC11F25" w14:textId="77777777" w:rsidR="001D5867" w:rsidRPr="00DB42DE"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Wykonawca ma prawo wniesienia skargi do organu nadzorczego, gdy przetwarzanie danych osobowych dotyczących Wykonawcy naruszyłoby przepisy ogólnego rozporządzenia o ochronie danych osobowych z dnia 27 kwietnia 2016 roku,</w:t>
      </w:r>
    </w:p>
    <w:p w14:paraId="07D48D03" w14:textId="77777777" w:rsidR="001D5867" w:rsidRPr="005437D3" w:rsidRDefault="001D5867" w:rsidP="005437D3">
      <w:pPr>
        <w:numPr>
          <w:ilvl w:val="0"/>
          <w:numId w:val="45"/>
        </w:numPr>
        <w:tabs>
          <w:tab w:val="clear" w:pos="720"/>
          <w:tab w:val="num" w:pos="284"/>
        </w:tabs>
        <w:autoSpaceDE w:val="0"/>
        <w:autoSpaceDN w:val="0"/>
        <w:ind w:left="284" w:hanging="284"/>
        <w:jc w:val="both"/>
        <w:rPr>
          <w:sz w:val="20"/>
          <w:szCs w:val="20"/>
        </w:rPr>
      </w:pPr>
      <w:r w:rsidRPr="00DB42DE">
        <w:rPr>
          <w:sz w:val="20"/>
          <w:szCs w:val="20"/>
        </w:rPr>
        <w:t>podanie danych osobowych przez Wykonawcę jest dobrowolne jednakże odmowa podania danych skutkuje odmową zawarcia umowy.</w:t>
      </w:r>
    </w:p>
    <w:p w14:paraId="003252E8" w14:textId="77777777" w:rsidR="001D5867" w:rsidRPr="00DB42DE" w:rsidRDefault="001D5867" w:rsidP="001D5867">
      <w:pPr>
        <w:ind w:firstLine="491"/>
        <w:jc w:val="both"/>
        <w:rPr>
          <w:sz w:val="20"/>
          <w:szCs w:val="20"/>
        </w:rPr>
      </w:pPr>
      <w:r w:rsidRPr="00DB42DE">
        <w:rPr>
          <w:b/>
          <w:sz w:val="20"/>
          <w:szCs w:val="20"/>
        </w:rPr>
        <w:t xml:space="preserve">        </w:t>
      </w:r>
      <w:r w:rsidRPr="00DB42DE">
        <w:rPr>
          <w:b/>
          <w:sz w:val="20"/>
          <w:szCs w:val="20"/>
        </w:rPr>
        <w:tab/>
        <w:t>WYKONAWCA</w:t>
      </w:r>
      <w:r w:rsidRPr="00DB42DE">
        <w:rPr>
          <w:sz w:val="20"/>
          <w:szCs w:val="20"/>
        </w:rPr>
        <w:t xml:space="preserve"> </w:t>
      </w:r>
      <w:r w:rsidRPr="00DB42DE">
        <w:rPr>
          <w:sz w:val="20"/>
          <w:szCs w:val="20"/>
        </w:rPr>
        <w:tab/>
      </w:r>
      <w:r w:rsidRPr="00DB42DE">
        <w:rPr>
          <w:sz w:val="20"/>
          <w:szCs w:val="20"/>
        </w:rPr>
        <w:tab/>
      </w:r>
      <w:r w:rsidRPr="00DB42DE">
        <w:rPr>
          <w:sz w:val="20"/>
          <w:szCs w:val="20"/>
        </w:rPr>
        <w:tab/>
      </w:r>
      <w:r w:rsidRPr="00DB42DE">
        <w:rPr>
          <w:sz w:val="20"/>
          <w:szCs w:val="20"/>
        </w:rPr>
        <w:tab/>
      </w:r>
      <w:r w:rsidRPr="00DB42DE">
        <w:rPr>
          <w:sz w:val="20"/>
          <w:szCs w:val="20"/>
        </w:rPr>
        <w:tab/>
        <w:t xml:space="preserve">                  </w:t>
      </w:r>
      <w:r w:rsidRPr="00DB42DE">
        <w:rPr>
          <w:b/>
          <w:sz w:val="20"/>
          <w:szCs w:val="20"/>
        </w:rPr>
        <w:t xml:space="preserve">ZAMAWIAJĄCY </w:t>
      </w:r>
      <w:r w:rsidRPr="00DB42DE">
        <w:rPr>
          <w:b/>
          <w:sz w:val="20"/>
          <w:szCs w:val="20"/>
        </w:rPr>
        <w:tab/>
      </w:r>
      <w:r w:rsidRPr="00DB42DE">
        <w:rPr>
          <w:sz w:val="20"/>
          <w:szCs w:val="20"/>
        </w:rPr>
        <w:tab/>
      </w:r>
      <w:r w:rsidRPr="00DB42DE">
        <w:rPr>
          <w:sz w:val="20"/>
          <w:szCs w:val="20"/>
        </w:rPr>
        <w:tab/>
      </w:r>
    </w:p>
    <w:p w14:paraId="25A34535" w14:textId="77777777" w:rsidR="00B93113" w:rsidRPr="00DB42DE" w:rsidRDefault="00B93113" w:rsidP="00741670">
      <w:pPr>
        <w:jc w:val="both"/>
        <w:rPr>
          <w:b/>
          <w:sz w:val="20"/>
          <w:szCs w:val="20"/>
          <w:u w:val="single"/>
        </w:rPr>
      </w:pPr>
    </w:p>
    <w:sectPr w:rsidR="00B93113" w:rsidRPr="00DB42DE" w:rsidSect="00D05ED1">
      <w:headerReference w:type="default" r:id="rId10"/>
      <w:footerReference w:type="default" r:id="rId11"/>
      <w:pgSz w:w="11906" w:h="16838" w:code="9"/>
      <w:pgMar w:top="1710" w:right="1134" w:bottom="1418" w:left="1134" w:header="284" w:footer="3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3051F" w14:textId="77777777" w:rsidR="00B510B3" w:rsidRDefault="00B510B3" w:rsidP="0063076E">
      <w:r>
        <w:separator/>
      </w:r>
    </w:p>
  </w:endnote>
  <w:endnote w:type="continuationSeparator" w:id="0">
    <w:p w14:paraId="0CC6B57A" w14:textId="77777777" w:rsidR="00B510B3" w:rsidRDefault="00B510B3" w:rsidP="00630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 w:name="StarSymbol">
    <w:altName w:val="Cambria"/>
    <w:charset w:val="00"/>
    <w:family w:val="auto"/>
    <w:pitch w:val="default"/>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NewRomanPS-BoldMT">
    <w:altName w:val="Times New Roman"/>
    <w:charset w:val="00"/>
    <w:family w:val="auto"/>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MS Gothic"/>
    <w:panose1 w:val="00000000000000000000"/>
    <w:charset w:val="80"/>
    <w:family w:val="auto"/>
    <w:notTrueType/>
    <w:pitch w:val="default"/>
    <w:sig w:usb0="00000005" w:usb1="08070000" w:usb2="00000010" w:usb3="00000000" w:csb0="00020002" w:csb1="00000000"/>
  </w:font>
  <w:font w:name="Verdana,Bold">
    <w:altName w:val="Klee One"/>
    <w:panose1 w:val="00000000000000000000"/>
    <w:charset w:val="80"/>
    <w:family w:val="auto"/>
    <w:notTrueType/>
    <w:pitch w:val="default"/>
    <w:sig w:usb0="00000001" w:usb1="08070000" w:usb2="00000010" w:usb3="00000000" w:csb0="00020000" w:csb1="00000000"/>
  </w:font>
  <w:font w:name="Verdana,Italic">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4F47E" w14:textId="1E300022" w:rsidR="00FF1E37" w:rsidRDefault="00E2688E">
    <w:pPr>
      <w:pStyle w:val="Stopka"/>
    </w:pPr>
    <w:r>
      <w:rPr>
        <w:noProof/>
      </w:rPr>
      <w:drawing>
        <wp:inline distT="0" distB="0" distL="0" distR="0" wp14:anchorId="3281D352" wp14:editId="70A223AC">
          <wp:extent cx="6120130" cy="925195"/>
          <wp:effectExtent l="0" t="0" r="0" b="825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opka.jpg"/>
                  <pic:cNvPicPr/>
                </pic:nvPicPr>
                <pic:blipFill>
                  <a:blip r:embed="rId1">
                    <a:extLst>
                      <a:ext uri="{28A0092B-C50C-407E-A947-70E740481C1C}">
                        <a14:useLocalDpi xmlns:a14="http://schemas.microsoft.com/office/drawing/2010/main" val="0"/>
                      </a:ext>
                    </a:extLst>
                  </a:blip>
                  <a:stretch>
                    <a:fillRect/>
                  </a:stretch>
                </pic:blipFill>
                <pic:spPr>
                  <a:xfrm>
                    <a:off x="0" y="0"/>
                    <a:ext cx="6120130" cy="925195"/>
                  </a:xfrm>
                  <a:prstGeom prst="rect">
                    <a:avLst/>
                  </a:prstGeom>
                </pic:spPr>
              </pic:pic>
            </a:graphicData>
          </a:graphic>
        </wp:inline>
      </w:drawing>
    </w:r>
  </w:p>
  <w:p w14:paraId="669F0FF6" w14:textId="62A667E2" w:rsidR="00FF1E37" w:rsidRDefault="00FF1E37" w:rsidP="00F2297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29168" w14:textId="77777777" w:rsidR="00B510B3" w:rsidRDefault="00B510B3" w:rsidP="0063076E">
      <w:r>
        <w:separator/>
      </w:r>
    </w:p>
  </w:footnote>
  <w:footnote w:type="continuationSeparator" w:id="0">
    <w:p w14:paraId="45033A19" w14:textId="77777777" w:rsidR="00B510B3" w:rsidRDefault="00B510B3" w:rsidP="0063076E">
      <w:r>
        <w:continuationSeparator/>
      </w:r>
    </w:p>
  </w:footnote>
  <w:footnote w:id="1">
    <w:p w14:paraId="409965E0" w14:textId="77777777" w:rsidR="00FF1E37" w:rsidRPr="000247C6" w:rsidRDefault="00FF1E37" w:rsidP="00C62A46">
      <w:pPr>
        <w:pStyle w:val="Tekstprzypisudolnego"/>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niepotrzebne skreślić</w:t>
      </w:r>
    </w:p>
  </w:footnote>
  <w:footnote w:id="2">
    <w:p w14:paraId="57E61F49" w14:textId="77777777" w:rsidR="00FF1E37" w:rsidRPr="000247C6" w:rsidRDefault="00FF1E37" w:rsidP="00C62A46">
      <w:pPr>
        <w:pStyle w:val="Tekstprzypisudolnego"/>
        <w:jc w:val="both"/>
        <w:rPr>
          <w:rFonts w:ascii="Cambria" w:hAnsi="Cambria"/>
          <w:sz w:val="16"/>
          <w:szCs w:val="16"/>
        </w:rPr>
      </w:pPr>
      <w:r w:rsidRPr="000247C6">
        <w:rPr>
          <w:rStyle w:val="Odwoanieprzypisudolnego"/>
          <w:rFonts w:ascii="Cambria" w:hAnsi="Cambria"/>
          <w:sz w:val="16"/>
          <w:szCs w:val="16"/>
        </w:rPr>
        <w:footnoteRef/>
      </w:r>
      <w:r w:rsidRPr="000247C6">
        <w:rPr>
          <w:rFonts w:ascii="Cambria" w:hAnsi="Cambria"/>
          <w:sz w:val="16"/>
          <w:szCs w:val="16"/>
        </w:rPr>
        <w:t xml:space="preserve"> Rozporządzenie 2016/679 Parlamentu Europejskiego i Rady (UE) z dnia 27 kwietnia 2016r w sprawie ochrony osób fizycznych w związku z przetwarzaniem danych osobowych i w sprawie swobodnego przepływu takich danych oraz uchylenia dyrektywy 95/46/WE (ogólne rozporządzenie o ochronie danych) (Dz. Urz. UE L119 z 04.05.2016, str. 1), (Dz. Urz. UEL127 z 23.05.2018, str. 2) dalej „RODO"</w:t>
      </w:r>
    </w:p>
  </w:footnote>
  <w:footnote w:id="3">
    <w:p w14:paraId="324B165A" w14:textId="77777777" w:rsidR="00FF1E37" w:rsidRPr="000247C6" w:rsidRDefault="00FF1E37" w:rsidP="00C62A46">
      <w:pPr>
        <w:pStyle w:val="Tekstprzypisudolnego"/>
        <w:jc w:val="both"/>
        <w:rPr>
          <w:rFonts w:ascii="Cambria" w:hAnsi="Cambria"/>
          <w:sz w:val="16"/>
          <w:szCs w:val="16"/>
        </w:rPr>
      </w:pPr>
      <w:r w:rsidRPr="000247C6">
        <w:rPr>
          <w:rFonts w:ascii="Cambria" w:hAnsi="Cambria"/>
          <w:sz w:val="16"/>
          <w:szCs w:val="16"/>
          <w:vertAlign w:val="superscript"/>
        </w:rPr>
        <w:footnoteRef/>
      </w:r>
      <w:r w:rsidRPr="000247C6">
        <w:rPr>
          <w:rFonts w:ascii="Cambria" w:hAnsi="Cambria"/>
          <w:sz w:val="16"/>
          <w:szCs w:val="16"/>
        </w:rPr>
        <w:t xml:space="preserve"> W  przypadku, gdy Wykonawca nie przekazuje danych osobowych innych niż bezpośrednio jego dotyczących lub zachodzi wyłączenie stosowania obowiązku informacyjnego, stosownie do art. 13 ust. 4 lub art. 14 ust. 5 RODO - treści oświadczenia. W takim przypadku Wykonawca nie składa oświadczenia, np. przez usunięcie treści oświadczenia poprzez jego wykreślenie.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D0728" w14:textId="77777777" w:rsidR="00FF1E37" w:rsidRDefault="00FF1E37" w:rsidP="009F0B8D">
    <w:pPr>
      <w:pStyle w:val="Nagwek"/>
      <w:jc w:val="center"/>
    </w:pPr>
    <w:r>
      <w:rPr>
        <w:noProof/>
        <w:lang w:eastAsia="pl-PL"/>
      </w:rPr>
      <w:drawing>
        <wp:inline distT="0" distB="0" distL="0" distR="0" wp14:anchorId="254EDF87" wp14:editId="5DE1F5A3">
          <wp:extent cx="6036945" cy="553085"/>
          <wp:effectExtent l="0" t="0" r="0" b="0"/>
          <wp:docPr id="1" name="officeArt object" descr="Zestawienie znaków tj.: &#10;Znak marki Fundusze Europejskie dla Świętokrzyskiego, &#10;Znak barw Rzeczpospolitej Polskiej, Znak UE, Znak województwa świętokrzyskie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fficeArt object" descr="Zestawienie znaków tj.: &#10;Znak marki Fundusze Europejskie dla Świętokrzyskiego, &#10;Znak barw Rzeczpospolitej Polskiej, Znak UE, Znak województwa świętokrzyskieg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6945" cy="553085"/>
                  </a:xfrm>
                  <a:prstGeom prst="rect">
                    <a:avLst/>
                  </a:prstGeom>
                  <a:noFill/>
                  <a:ln>
                    <a:noFill/>
                  </a:ln>
                </pic:spPr>
              </pic:pic>
            </a:graphicData>
          </a:graphic>
        </wp:inline>
      </w:drawing>
    </w:r>
  </w:p>
  <w:p w14:paraId="46084E8A" w14:textId="77777777" w:rsidR="00FF1E37" w:rsidRDefault="00FF1E37" w:rsidP="009F0B8D">
    <w:pPr>
      <w:pStyle w:val="Nagwek"/>
      <w:jc w:val="center"/>
      <w:rPr>
        <w:rFonts w:ascii="Arial Narrow" w:hAnsi="Arial Narrow"/>
        <w:b/>
        <w:sz w:val="20"/>
        <w:szCs w:val="20"/>
      </w:rPr>
    </w:pPr>
    <w:r w:rsidRPr="00F22970">
      <w:rPr>
        <w:rFonts w:ascii="Arial Narrow" w:hAnsi="Arial Narrow"/>
        <w:b/>
        <w:sz w:val="20"/>
        <w:szCs w:val="20"/>
      </w:rPr>
      <w:tab/>
    </w:r>
    <w:r w:rsidRPr="00F22970">
      <w:rPr>
        <w:rFonts w:ascii="Arial Narrow" w:hAnsi="Arial Narrow"/>
        <w:b/>
        <w:sz w:val="20"/>
        <w:szCs w:val="20"/>
      </w:rPr>
      <w:tab/>
    </w:r>
    <w:r w:rsidRPr="006873F1">
      <w:rPr>
        <w:rFonts w:ascii="Arial Narrow" w:hAnsi="Arial Narrow"/>
        <w:b/>
        <w:sz w:val="20"/>
        <w:szCs w:val="20"/>
      </w:rPr>
      <w:t xml:space="preserve">                </w:t>
    </w:r>
  </w:p>
  <w:p w14:paraId="47B9E923" w14:textId="77777777" w:rsidR="00FF1E37" w:rsidRDefault="00FF1E37" w:rsidP="009F0B8D">
    <w:pPr>
      <w:pStyle w:val="Nagwek"/>
      <w:jc w:val="center"/>
      <w:rPr>
        <w:rFonts w:ascii="Arial Narrow" w:hAnsi="Arial Narrow"/>
        <w:b/>
        <w:sz w:val="20"/>
        <w:szCs w:val="20"/>
      </w:rPr>
    </w:pPr>
    <w:r>
      <w:rPr>
        <w:rFonts w:ascii="Arial Narrow" w:hAnsi="Arial Narrow"/>
        <w:b/>
        <w:sz w:val="20"/>
        <w:szCs w:val="20"/>
      </w:rPr>
      <w:tab/>
    </w:r>
    <w:r>
      <w:rPr>
        <w:rFonts w:ascii="Arial Narrow" w:hAnsi="Arial Narrow"/>
        <w:b/>
        <w:sz w:val="20"/>
        <w:szCs w:val="20"/>
      </w:rPr>
      <w:tab/>
    </w:r>
  </w:p>
  <w:p w14:paraId="4231B7DC" w14:textId="77777777" w:rsidR="00FF1E37" w:rsidRPr="00D65312" w:rsidRDefault="00FF1E37" w:rsidP="008746CB">
    <w:pPr>
      <w:pStyle w:val="Nagwek"/>
      <w:jc w:val="right"/>
      <w:rPr>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singleLevel"/>
    <w:tmpl w:val="0000000E"/>
    <w:name w:val="WW8Num20"/>
    <w:lvl w:ilvl="0">
      <w:start w:val="3"/>
      <w:numFmt w:val="upperRoman"/>
      <w:pStyle w:val="Legenda1"/>
      <w:lvlText w:val="%1."/>
      <w:lvlJc w:val="left"/>
      <w:pPr>
        <w:tabs>
          <w:tab w:val="num" w:pos="340"/>
        </w:tabs>
        <w:ind w:left="340" w:hanging="340"/>
      </w:pPr>
    </w:lvl>
  </w:abstractNum>
  <w:abstractNum w:abstractNumId="1" w15:restartNumberingAfterBreak="0">
    <w:nsid w:val="00000011"/>
    <w:multiLevelType w:val="multilevel"/>
    <w:tmpl w:val="9A16D0AC"/>
    <w:name w:val="WW8Num17"/>
    <w:lvl w:ilvl="0">
      <w:start w:val="1"/>
      <w:numFmt w:val="decimal"/>
      <w:lvlText w:val="%1."/>
      <w:lvlJc w:val="left"/>
      <w:pPr>
        <w:tabs>
          <w:tab w:val="num" w:pos="540"/>
        </w:tabs>
        <w:ind w:left="180" w:firstLine="0"/>
      </w:pPr>
      <w:rPr>
        <w:rFonts w:ascii="Cambria" w:hAnsi="Cambria" w:cs="Verdana" w:hint="default"/>
        <w:b w:val="0"/>
        <w:bCs w:val="0"/>
        <w:i w:val="0"/>
        <w:iCs w:val="0"/>
        <w:caps w:val="0"/>
        <w:smallCaps w:val="0"/>
        <w:strike w:val="0"/>
        <w:dstrike w:val="0"/>
        <w:vanish w:val="0"/>
        <w:color w:val="000000"/>
        <w:position w:val="0"/>
        <w:sz w:val="20"/>
        <w:szCs w:val="20"/>
        <w:vertAlign w:val="baseline"/>
      </w:rPr>
    </w:lvl>
    <w:lvl w:ilvl="1">
      <w:start w:val="3"/>
      <w:numFmt w:val="decimal"/>
      <w:lvlText w:val="%2"/>
      <w:lvlJc w:val="left"/>
      <w:pPr>
        <w:ind w:left="1440" w:hanging="360"/>
      </w:pPr>
      <w:rPr>
        <w:rFonts w:hint="default"/>
        <w:b w:val="0"/>
      </w:rPr>
    </w:lvl>
    <w:lvl w:ilvl="2">
      <w:start w:val="1"/>
      <w:numFmt w:val="lowerLetter"/>
      <w:lvlText w:val="%3)"/>
      <w:lvlJc w:val="left"/>
      <w:pPr>
        <w:ind w:left="2340" w:hanging="360"/>
      </w:pPr>
      <w:rPr>
        <w:rFonts w:hint="default"/>
      </w:rPr>
    </w:lvl>
    <w:lvl w:ilvl="3">
      <w:start w:val="1"/>
      <w:numFmt w:val="decimal"/>
      <w:lvlText w:val="%4)"/>
      <w:lvlJc w:val="left"/>
      <w:pPr>
        <w:ind w:left="2880" w:hanging="360"/>
      </w:pPr>
      <w:rPr>
        <w:rFonts w:eastAsia="Times New Roman" w:hint="default"/>
        <w:b/>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4E02586"/>
    <w:multiLevelType w:val="hybridMultilevel"/>
    <w:tmpl w:val="7DA48F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D2077C"/>
    <w:multiLevelType w:val="hybridMultilevel"/>
    <w:tmpl w:val="D7902ED4"/>
    <w:lvl w:ilvl="0" w:tplc="E02EEE02">
      <w:start w:val="1"/>
      <w:numFmt w:val="decimal"/>
      <w:lvlText w:val="%1)"/>
      <w:lvlJc w:val="left"/>
      <w:pPr>
        <w:ind w:left="1571" w:hanging="360"/>
      </w:pPr>
      <w:rPr>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 w15:restartNumberingAfterBreak="0">
    <w:nsid w:val="06C61BD0"/>
    <w:multiLevelType w:val="hybridMultilevel"/>
    <w:tmpl w:val="83AABA3A"/>
    <w:lvl w:ilvl="0" w:tplc="04150017">
      <w:start w:val="1"/>
      <w:numFmt w:val="lowerLetter"/>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5" w15:restartNumberingAfterBreak="0">
    <w:nsid w:val="08833ACA"/>
    <w:multiLevelType w:val="hybridMultilevel"/>
    <w:tmpl w:val="0D18D062"/>
    <w:lvl w:ilvl="0" w:tplc="DD3CDBF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830DF5"/>
    <w:multiLevelType w:val="hybridMultilevel"/>
    <w:tmpl w:val="45147F5E"/>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0B6C5423"/>
    <w:multiLevelType w:val="hybridMultilevel"/>
    <w:tmpl w:val="248EC640"/>
    <w:lvl w:ilvl="0" w:tplc="0C56B7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D801DE0"/>
    <w:multiLevelType w:val="hybridMultilevel"/>
    <w:tmpl w:val="ADC0386E"/>
    <w:lvl w:ilvl="0" w:tplc="455659C4">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D9366EC"/>
    <w:multiLevelType w:val="hybridMultilevel"/>
    <w:tmpl w:val="677C61B6"/>
    <w:lvl w:ilvl="0" w:tplc="9B94146E">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EAF069C"/>
    <w:multiLevelType w:val="hybridMultilevel"/>
    <w:tmpl w:val="69D80C4E"/>
    <w:lvl w:ilvl="0" w:tplc="CA5EF720">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850"/>
    <w:multiLevelType w:val="hybridMultilevel"/>
    <w:tmpl w:val="203286CA"/>
    <w:lvl w:ilvl="0" w:tplc="4CD603F6">
      <w:start w:val="1"/>
      <w:numFmt w:val="decimal"/>
      <w:lvlText w:val="%1."/>
      <w:lvlJc w:val="left"/>
      <w:pPr>
        <w:ind w:left="720" w:hanging="360"/>
      </w:pPr>
      <w:rPr>
        <w:rFonts w:ascii="Arial Narrow" w:eastAsia="Calibri" w:hAnsi="Arial Narrow" w:cs="Arial" w:hint="default"/>
        <w:b/>
      </w:rPr>
    </w:lvl>
    <w:lvl w:ilvl="1" w:tplc="936AAD1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1DEE698">
      <w:start w:val="1"/>
      <w:numFmt w:val="decimal"/>
      <w:lvlText w:val="%4."/>
      <w:lvlJc w:val="left"/>
      <w:pPr>
        <w:ind w:left="2880" w:hanging="360"/>
      </w:pPr>
      <w:rPr>
        <w:b/>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5F80BEC"/>
    <w:multiLevelType w:val="hybridMultilevel"/>
    <w:tmpl w:val="38A8EA8A"/>
    <w:lvl w:ilvl="0" w:tplc="D944B23E">
      <w:start w:val="1"/>
      <w:numFmt w:val="bullet"/>
      <w:lvlText w:val="−"/>
      <w:lvlJc w:val="left"/>
      <w:pPr>
        <w:ind w:left="2580" w:hanging="360"/>
      </w:pPr>
      <w:rPr>
        <w:rFonts w:ascii="Times New Roman" w:hAnsi="Times New Roman" w:cs="Times New Roman" w:hint="default"/>
        <w:color w:val="auto"/>
      </w:rPr>
    </w:lvl>
    <w:lvl w:ilvl="1" w:tplc="04150003" w:tentative="1">
      <w:start w:val="1"/>
      <w:numFmt w:val="bullet"/>
      <w:lvlText w:val="o"/>
      <w:lvlJc w:val="left"/>
      <w:pPr>
        <w:ind w:left="3300" w:hanging="360"/>
      </w:pPr>
      <w:rPr>
        <w:rFonts w:ascii="Courier New" w:hAnsi="Courier New" w:cs="Courier New" w:hint="default"/>
      </w:rPr>
    </w:lvl>
    <w:lvl w:ilvl="2" w:tplc="04150005" w:tentative="1">
      <w:start w:val="1"/>
      <w:numFmt w:val="bullet"/>
      <w:lvlText w:val=""/>
      <w:lvlJc w:val="left"/>
      <w:pPr>
        <w:ind w:left="4020" w:hanging="360"/>
      </w:pPr>
      <w:rPr>
        <w:rFonts w:ascii="Wingdings" w:hAnsi="Wingdings" w:hint="default"/>
      </w:rPr>
    </w:lvl>
    <w:lvl w:ilvl="3" w:tplc="04150001" w:tentative="1">
      <w:start w:val="1"/>
      <w:numFmt w:val="bullet"/>
      <w:lvlText w:val=""/>
      <w:lvlJc w:val="left"/>
      <w:pPr>
        <w:ind w:left="4740" w:hanging="360"/>
      </w:pPr>
      <w:rPr>
        <w:rFonts w:ascii="Symbol" w:hAnsi="Symbol" w:hint="default"/>
      </w:rPr>
    </w:lvl>
    <w:lvl w:ilvl="4" w:tplc="04150003" w:tentative="1">
      <w:start w:val="1"/>
      <w:numFmt w:val="bullet"/>
      <w:lvlText w:val="o"/>
      <w:lvlJc w:val="left"/>
      <w:pPr>
        <w:ind w:left="5460" w:hanging="360"/>
      </w:pPr>
      <w:rPr>
        <w:rFonts w:ascii="Courier New" w:hAnsi="Courier New" w:cs="Courier New" w:hint="default"/>
      </w:rPr>
    </w:lvl>
    <w:lvl w:ilvl="5" w:tplc="04150005" w:tentative="1">
      <w:start w:val="1"/>
      <w:numFmt w:val="bullet"/>
      <w:lvlText w:val=""/>
      <w:lvlJc w:val="left"/>
      <w:pPr>
        <w:ind w:left="6180" w:hanging="360"/>
      </w:pPr>
      <w:rPr>
        <w:rFonts w:ascii="Wingdings" w:hAnsi="Wingdings" w:hint="default"/>
      </w:rPr>
    </w:lvl>
    <w:lvl w:ilvl="6" w:tplc="04150001" w:tentative="1">
      <w:start w:val="1"/>
      <w:numFmt w:val="bullet"/>
      <w:lvlText w:val=""/>
      <w:lvlJc w:val="left"/>
      <w:pPr>
        <w:ind w:left="6900" w:hanging="360"/>
      </w:pPr>
      <w:rPr>
        <w:rFonts w:ascii="Symbol" w:hAnsi="Symbol" w:hint="default"/>
      </w:rPr>
    </w:lvl>
    <w:lvl w:ilvl="7" w:tplc="04150003" w:tentative="1">
      <w:start w:val="1"/>
      <w:numFmt w:val="bullet"/>
      <w:lvlText w:val="o"/>
      <w:lvlJc w:val="left"/>
      <w:pPr>
        <w:ind w:left="7620" w:hanging="360"/>
      </w:pPr>
      <w:rPr>
        <w:rFonts w:ascii="Courier New" w:hAnsi="Courier New" w:cs="Courier New" w:hint="default"/>
      </w:rPr>
    </w:lvl>
    <w:lvl w:ilvl="8" w:tplc="04150005" w:tentative="1">
      <w:start w:val="1"/>
      <w:numFmt w:val="bullet"/>
      <w:lvlText w:val=""/>
      <w:lvlJc w:val="left"/>
      <w:pPr>
        <w:ind w:left="8340" w:hanging="360"/>
      </w:pPr>
      <w:rPr>
        <w:rFonts w:ascii="Wingdings" w:hAnsi="Wingdings" w:hint="default"/>
      </w:rPr>
    </w:lvl>
  </w:abstractNum>
  <w:abstractNum w:abstractNumId="13" w15:restartNumberingAfterBreak="0">
    <w:nsid w:val="19ED4F34"/>
    <w:multiLevelType w:val="hybridMultilevel"/>
    <w:tmpl w:val="833027FC"/>
    <w:lvl w:ilvl="0" w:tplc="73E6A0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1FC511FE"/>
    <w:multiLevelType w:val="hybridMultilevel"/>
    <w:tmpl w:val="31C4736E"/>
    <w:lvl w:ilvl="0" w:tplc="E020B154">
      <w:start w:val="1"/>
      <w:numFmt w:val="decimal"/>
      <w:lvlText w:val="%1."/>
      <w:lvlJc w:val="left"/>
      <w:pPr>
        <w:tabs>
          <w:tab w:val="num" w:pos="720"/>
        </w:tabs>
        <w:ind w:left="720" w:hanging="360"/>
      </w:pPr>
      <w:rPr>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208C4D7A"/>
    <w:multiLevelType w:val="hybridMultilevel"/>
    <w:tmpl w:val="F288E20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224E46A7"/>
    <w:multiLevelType w:val="hybridMultilevel"/>
    <w:tmpl w:val="39E8CB6C"/>
    <w:lvl w:ilvl="0" w:tplc="83A61582">
      <w:start w:val="1"/>
      <w:numFmt w:val="lowerLetter"/>
      <w:lvlText w:val="%1)"/>
      <w:lvlJc w:val="left"/>
      <w:pPr>
        <w:tabs>
          <w:tab w:val="num" w:pos="2062"/>
        </w:tabs>
        <w:ind w:left="2062" w:hanging="360"/>
      </w:pPr>
    </w:lvl>
    <w:lvl w:ilvl="1" w:tplc="66B6D8A8">
      <w:start w:val="1"/>
      <w:numFmt w:val="decimal"/>
      <w:lvlText w:val="%2."/>
      <w:lvlJc w:val="left"/>
      <w:pPr>
        <w:tabs>
          <w:tab w:val="num" w:pos="2291"/>
        </w:tabs>
        <w:ind w:left="2291" w:hanging="360"/>
      </w:pPr>
      <w:rPr>
        <w:i w:val="0"/>
      </w:rPr>
    </w:lvl>
    <w:lvl w:ilvl="2" w:tplc="04150005">
      <w:start w:val="1"/>
      <w:numFmt w:val="bullet"/>
      <w:lvlText w:val=""/>
      <w:lvlJc w:val="left"/>
      <w:pPr>
        <w:tabs>
          <w:tab w:val="num" w:pos="3011"/>
        </w:tabs>
        <w:ind w:left="3011" w:hanging="360"/>
      </w:pPr>
      <w:rPr>
        <w:rFonts w:ascii="Wingdings" w:hAnsi="Wingdings" w:hint="default"/>
      </w:rPr>
    </w:lvl>
    <w:lvl w:ilvl="3" w:tplc="04150001">
      <w:start w:val="1"/>
      <w:numFmt w:val="bullet"/>
      <w:lvlText w:val=""/>
      <w:lvlJc w:val="left"/>
      <w:pPr>
        <w:tabs>
          <w:tab w:val="num" w:pos="3731"/>
        </w:tabs>
        <w:ind w:left="3731" w:hanging="360"/>
      </w:pPr>
      <w:rPr>
        <w:rFonts w:ascii="Symbol" w:hAnsi="Symbol" w:hint="default"/>
      </w:rPr>
    </w:lvl>
    <w:lvl w:ilvl="4" w:tplc="04150003">
      <w:start w:val="1"/>
      <w:numFmt w:val="bullet"/>
      <w:lvlText w:val="o"/>
      <w:lvlJc w:val="left"/>
      <w:pPr>
        <w:tabs>
          <w:tab w:val="num" w:pos="4451"/>
        </w:tabs>
        <w:ind w:left="4451" w:hanging="360"/>
      </w:pPr>
      <w:rPr>
        <w:rFonts w:ascii="Courier New" w:hAnsi="Courier New" w:cs="Times New Roman" w:hint="default"/>
      </w:rPr>
    </w:lvl>
    <w:lvl w:ilvl="5" w:tplc="04150005">
      <w:start w:val="1"/>
      <w:numFmt w:val="bullet"/>
      <w:lvlText w:val=""/>
      <w:lvlJc w:val="left"/>
      <w:pPr>
        <w:tabs>
          <w:tab w:val="num" w:pos="5171"/>
        </w:tabs>
        <w:ind w:left="5171" w:hanging="360"/>
      </w:pPr>
      <w:rPr>
        <w:rFonts w:ascii="Wingdings" w:hAnsi="Wingdings" w:hint="default"/>
      </w:rPr>
    </w:lvl>
    <w:lvl w:ilvl="6" w:tplc="04150001">
      <w:start w:val="1"/>
      <w:numFmt w:val="bullet"/>
      <w:lvlText w:val=""/>
      <w:lvlJc w:val="left"/>
      <w:pPr>
        <w:tabs>
          <w:tab w:val="num" w:pos="5891"/>
        </w:tabs>
        <w:ind w:left="5891" w:hanging="360"/>
      </w:pPr>
      <w:rPr>
        <w:rFonts w:ascii="Symbol" w:hAnsi="Symbol" w:hint="default"/>
      </w:rPr>
    </w:lvl>
    <w:lvl w:ilvl="7" w:tplc="04150003">
      <w:start w:val="1"/>
      <w:numFmt w:val="bullet"/>
      <w:lvlText w:val="o"/>
      <w:lvlJc w:val="left"/>
      <w:pPr>
        <w:tabs>
          <w:tab w:val="num" w:pos="6611"/>
        </w:tabs>
        <w:ind w:left="6611" w:hanging="360"/>
      </w:pPr>
      <w:rPr>
        <w:rFonts w:ascii="Courier New" w:hAnsi="Courier New" w:cs="Times New Roman" w:hint="default"/>
      </w:rPr>
    </w:lvl>
    <w:lvl w:ilvl="8" w:tplc="04150005">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2320339E"/>
    <w:multiLevelType w:val="hybridMultilevel"/>
    <w:tmpl w:val="FA124C1A"/>
    <w:lvl w:ilvl="0" w:tplc="BD341B2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4156E62"/>
    <w:multiLevelType w:val="hybridMultilevel"/>
    <w:tmpl w:val="AD8C5A6C"/>
    <w:lvl w:ilvl="0" w:tplc="4F26EDD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2538066C"/>
    <w:multiLevelType w:val="hybridMultilevel"/>
    <w:tmpl w:val="66D80A14"/>
    <w:lvl w:ilvl="0" w:tplc="2C24B74C">
      <w:start w:val="1"/>
      <w:numFmt w:val="lowerLetter"/>
      <w:lvlText w:val="%1)"/>
      <w:lvlJc w:val="left"/>
      <w:pPr>
        <w:tabs>
          <w:tab w:val="num" w:pos="1211"/>
        </w:tabs>
        <w:ind w:left="1211" w:hanging="360"/>
      </w:pPr>
      <w:rPr>
        <w:rFonts w:hint="default"/>
      </w:rPr>
    </w:lvl>
    <w:lvl w:ilvl="1" w:tplc="04150019">
      <w:start w:val="1"/>
      <w:numFmt w:val="lowerLetter"/>
      <w:lvlText w:val="%2."/>
      <w:lvlJc w:val="left"/>
      <w:pPr>
        <w:tabs>
          <w:tab w:val="num" w:pos="1931"/>
        </w:tabs>
        <w:ind w:left="1931" w:hanging="360"/>
      </w:pPr>
    </w:lvl>
    <w:lvl w:ilvl="2" w:tplc="279E45E0">
      <w:start w:val="1"/>
      <w:numFmt w:val="decimal"/>
      <w:lvlText w:val="%3)"/>
      <w:lvlJc w:val="left"/>
      <w:pPr>
        <w:tabs>
          <w:tab w:val="num" w:pos="2831"/>
        </w:tabs>
        <w:ind w:left="2831" w:hanging="360"/>
      </w:pPr>
      <w:rPr>
        <w:rFonts w:hint="default"/>
      </w:rPr>
    </w:lvl>
    <w:lvl w:ilvl="3" w:tplc="21704752">
      <w:start w:val="1"/>
      <w:numFmt w:val="decimal"/>
      <w:lvlText w:val="%4."/>
      <w:lvlJc w:val="left"/>
      <w:pPr>
        <w:tabs>
          <w:tab w:val="num" w:pos="3371"/>
        </w:tabs>
        <w:ind w:left="3371" w:hanging="360"/>
      </w:pPr>
      <w:rPr>
        <w:rFonts w:hint="default"/>
      </w:rPr>
    </w:lvl>
    <w:lvl w:ilvl="4" w:tplc="04150019" w:tentative="1">
      <w:start w:val="1"/>
      <w:numFmt w:val="lowerLetter"/>
      <w:lvlText w:val="%5."/>
      <w:lvlJc w:val="left"/>
      <w:pPr>
        <w:tabs>
          <w:tab w:val="num" w:pos="4091"/>
        </w:tabs>
        <w:ind w:left="4091" w:hanging="360"/>
      </w:pPr>
    </w:lvl>
    <w:lvl w:ilvl="5" w:tplc="0415001B" w:tentative="1">
      <w:start w:val="1"/>
      <w:numFmt w:val="lowerRoman"/>
      <w:lvlText w:val="%6."/>
      <w:lvlJc w:val="right"/>
      <w:pPr>
        <w:tabs>
          <w:tab w:val="num" w:pos="4811"/>
        </w:tabs>
        <w:ind w:left="4811" w:hanging="180"/>
      </w:pPr>
    </w:lvl>
    <w:lvl w:ilvl="6" w:tplc="0415000F" w:tentative="1">
      <w:start w:val="1"/>
      <w:numFmt w:val="decimal"/>
      <w:lvlText w:val="%7."/>
      <w:lvlJc w:val="left"/>
      <w:pPr>
        <w:tabs>
          <w:tab w:val="num" w:pos="5531"/>
        </w:tabs>
        <w:ind w:left="5531" w:hanging="360"/>
      </w:pPr>
    </w:lvl>
    <w:lvl w:ilvl="7" w:tplc="04150019" w:tentative="1">
      <w:start w:val="1"/>
      <w:numFmt w:val="lowerLetter"/>
      <w:lvlText w:val="%8."/>
      <w:lvlJc w:val="left"/>
      <w:pPr>
        <w:tabs>
          <w:tab w:val="num" w:pos="6251"/>
        </w:tabs>
        <w:ind w:left="6251" w:hanging="360"/>
      </w:pPr>
    </w:lvl>
    <w:lvl w:ilvl="8" w:tplc="0415001B" w:tentative="1">
      <w:start w:val="1"/>
      <w:numFmt w:val="lowerRoman"/>
      <w:lvlText w:val="%9."/>
      <w:lvlJc w:val="right"/>
      <w:pPr>
        <w:tabs>
          <w:tab w:val="num" w:pos="6971"/>
        </w:tabs>
        <w:ind w:left="6971" w:hanging="180"/>
      </w:pPr>
    </w:lvl>
  </w:abstractNum>
  <w:abstractNum w:abstractNumId="21" w15:restartNumberingAfterBreak="0">
    <w:nsid w:val="25AC7D2A"/>
    <w:multiLevelType w:val="hybridMultilevel"/>
    <w:tmpl w:val="0C4C361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28446BB6"/>
    <w:multiLevelType w:val="hybridMultilevel"/>
    <w:tmpl w:val="0A1ACF88"/>
    <w:lvl w:ilvl="0" w:tplc="592C604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8BE41A7"/>
    <w:multiLevelType w:val="hybridMultilevel"/>
    <w:tmpl w:val="26AE4854"/>
    <w:lvl w:ilvl="0" w:tplc="0415000F">
      <w:start w:val="1"/>
      <w:numFmt w:val="decimal"/>
      <w:lvlText w:val="%1."/>
      <w:lvlJc w:val="left"/>
      <w:pPr>
        <w:tabs>
          <w:tab w:val="num" w:pos="360"/>
        </w:tabs>
        <w:ind w:left="360" w:hanging="360"/>
      </w:pPr>
    </w:lvl>
    <w:lvl w:ilvl="1" w:tplc="A6A807FE">
      <w:start w:val="1"/>
      <w:numFmt w:val="decimal"/>
      <w:lvlText w:val="%2."/>
      <w:lvlJc w:val="left"/>
      <w:pPr>
        <w:tabs>
          <w:tab w:val="num" w:pos="360"/>
        </w:tabs>
        <w:ind w:left="360" w:hanging="360"/>
      </w:pPr>
      <w:rPr>
        <w:i w:val="0"/>
      </w:rPr>
    </w:lvl>
    <w:lvl w:ilvl="2" w:tplc="1A2A1004">
      <w:start w:val="1"/>
      <w:numFmt w:val="lowerLetter"/>
      <w:lvlText w:val="%3."/>
      <w:lvlJc w:val="left"/>
      <w:pPr>
        <w:ind w:left="2340" w:hanging="36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5" w15:restartNumberingAfterBreak="0">
    <w:nsid w:val="29457B43"/>
    <w:multiLevelType w:val="hybridMultilevel"/>
    <w:tmpl w:val="41D28580"/>
    <w:lvl w:ilvl="0" w:tplc="8470660E">
      <w:start w:val="1"/>
      <w:numFmt w:val="decimal"/>
      <w:lvlText w:val="%1)"/>
      <w:lvlJc w:val="left"/>
      <w:pPr>
        <w:ind w:left="1571" w:hanging="360"/>
      </w:pPr>
      <w:rPr>
        <w:rFonts w:hint="default"/>
        <w:b w:val="0"/>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6" w15:restartNumberingAfterBreak="0">
    <w:nsid w:val="299C0B44"/>
    <w:multiLevelType w:val="hybridMultilevel"/>
    <w:tmpl w:val="AA8C4EFC"/>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15:restartNumberingAfterBreak="0">
    <w:nsid w:val="2A761AEE"/>
    <w:multiLevelType w:val="hybridMultilevel"/>
    <w:tmpl w:val="08C6EAF2"/>
    <w:name w:val="WW8Num325"/>
    <w:lvl w:ilvl="0" w:tplc="7E666B54">
      <w:start w:val="1"/>
      <w:numFmt w:val="decimal"/>
      <w:lvlText w:val="%1."/>
      <w:lvlJc w:val="left"/>
      <w:pPr>
        <w:tabs>
          <w:tab w:val="num" w:pos="2045"/>
        </w:tabs>
        <w:ind w:left="2045" w:hanging="344"/>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2B69085A"/>
    <w:multiLevelType w:val="hybridMultilevel"/>
    <w:tmpl w:val="4474ACEC"/>
    <w:lvl w:ilvl="0" w:tplc="04150017">
      <w:start w:val="1"/>
      <w:numFmt w:val="lowerLetter"/>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2E4421C4"/>
    <w:multiLevelType w:val="hybridMultilevel"/>
    <w:tmpl w:val="3AD44F6C"/>
    <w:lvl w:ilvl="0" w:tplc="04150017">
      <w:start w:val="1"/>
      <w:numFmt w:val="lowerLetter"/>
      <w:lvlText w:val="%1)"/>
      <w:lvlJc w:val="left"/>
      <w:pPr>
        <w:ind w:left="1146" w:hanging="360"/>
      </w:pPr>
    </w:lvl>
    <w:lvl w:ilvl="1" w:tplc="04150017">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2F2F56FA"/>
    <w:multiLevelType w:val="hybridMultilevel"/>
    <w:tmpl w:val="FEB888EA"/>
    <w:lvl w:ilvl="0" w:tplc="F81000F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337B3E3D"/>
    <w:multiLevelType w:val="multilevel"/>
    <w:tmpl w:val="F2426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53456AA"/>
    <w:multiLevelType w:val="hybridMultilevel"/>
    <w:tmpl w:val="2116AD2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4" w15:restartNumberingAfterBreak="0">
    <w:nsid w:val="35C75162"/>
    <w:multiLevelType w:val="hybridMultilevel"/>
    <w:tmpl w:val="AE744C00"/>
    <w:lvl w:ilvl="0" w:tplc="04150001">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35" w15:restartNumberingAfterBreak="0">
    <w:nsid w:val="36715CE1"/>
    <w:multiLevelType w:val="hybridMultilevel"/>
    <w:tmpl w:val="D820C89A"/>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D61D1D"/>
    <w:multiLevelType w:val="hybridMultilevel"/>
    <w:tmpl w:val="21F88EEC"/>
    <w:lvl w:ilvl="0" w:tplc="CBB0C282">
      <w:start w:val="9"/>
      <w:numFmt w:val="decimal"/>
      <w:lvlText w:val="%1)"/>
      <w:lvlJc w:val="left"/>
      <w:pPr>
        <w:ind w:left="85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ABA1E3B"/>
    <w:multiLevelType w:val="hybridMultilevel"/>
    <w:tmpl w:val="F7308BBC"/>
    <w:lvl w:ilvl="0" w:tplc="E2A0B976">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1E578D"/>
    <w:multiLevelType w:val="hybridMultilevel"/>
    <w:tmpl w:val="2662C4F0"/>
    <w:lvl w:ilvl="0" w:tplc="ECEA7E02">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E975B0F"/>
    <w:multiLevelType w:val="hybridMultilevel"/>
    <w:tmpl w:val="5EDA6CD4"/>
    <w:lvl w:ilvl="0" w:tplc="629A1D1A">
      <w:start w:val="1"/>
      <w:numFmt w:val="decimal"/>
      <w:lvlText w:val="%1."/>
      <w:lvlJc w:val="left"/>
      <w:pPr>
        <w:tabs>
          <w:tab w:val="num" w:pos="360"/>
        </w:tabs>
        <w:ind w:left="360" w:hanging="360"/>
      </w:pPr>
      <w:rPr>
        <w:rFonts w:ascii="Cambria" w:eastAsia="Times New Roman" w:hAnsi="Cambria" w:cs="Times New Roman" w:hint="default"/>
        <w:b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0" w15:restartNumberingAfterBreak="0">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655744D"/>
    <w:multiLevelType w:val="hybridMultilevel"/>
    <w:tmpl w:val="EBDC1744"/>
    <w:lvl w:ilvl="0" w:tplc="F8185F74">
      <w:start w:val="1"/>
      <w:numFmt w:val="decimal"/>
      <w:lvlText w:val="%1."/>
      <w:lvlJc w:val="left"/>
      <w:pPr>
        <w:tabs>
          <w:tab w:val="num" w:pos="252"/>
        </w:tabs>
        <w:ind w:left="252" w:hanging="360"/>
      </w:pPr>
      <w:rPr>
        <w:rFonts w:cs="Times New Roman"/>
        <w:strike w:val="0"/>
        <w:dstrike w:val="0"/>
        <w:u w:val="none"/>
        <w:effect w:val="none"/>
      </w:rPr>
    </w:lvl>
    <w:lvl w:ilvl="1" w:tplc="04150017">
      <w:start w:val="1"/>
      <w:numFmt w:val="lowerLetter"/>
      <w:lvlText w:val="%2)"/>
      <w:lvlJc w:val="left"/>
      <w:pPr>
        <w:tabs>
          <w:tab w:val="num" w:pos="972"/>
        </w:tabs>
        <w:ind w:left="972" w:hanging="360"/>
      </w:pPr>
    </w:lvl>
    <w:lvl w:ilvl="2" w:tplc="0415001B">
      <w:start w:val="1"/>
      <w:numFmt w:val="lowerRoman"/>
      <w:lvlText w:val="%3."/>
      <w:lvlJc w:val="right"/>
      <w:pPr>
        <w:tabs>
          <w:tab w:val="num" w:pos="1692"/>
        </w:tabs>
        <w:ind w:left="1692" w:hanging="180"/>
      </w:pPr>
      <w:rPr>
        <w:rFonts w:cs="Times New Roman"/>
      </w:rPr>
    </w:lvl>
    <w:lvl w:ilvl="3" w:tplc="5658D17A">
      <w:start w:val="1"/>
      <w:numFmt w:val="lowerLetter"/>
      <w:lvlText w:val="%4)"/>
      <w:lvlJc w:val="left"/>
      <w:pPr>
        <w:tabs>
          <w:tab w:val="num" w:pos="2412"/>
        </w:tabs>
        <w:ind w:left="2412"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2" w15:restartNumberingAfterBreak="0">
    <w:nsid w:val="49F57535"/>
    <w:multiLevelType w:val="hybridMultilevel"/>
    <w:tmpl w:val="84A8A55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4D157283"/>
    <w:multiLevelType w:val="hybridMultilevel"/>
    <w:tmpl w:val="B616E32A"/>
    <w:lvl w:ilvl="0" w:tplc="30C8B05E">
      <w:start w:val="6"/>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EAB2C8C"/>
    <w:multiLevelType w:val="hybridMultilevel"/>
    <w:tmpl w:val="714A8616"/>
    <w:lvl w:ilvl="0" w:tplc="A4AC0DA8">
      <w:start w:val="2"/>
      <w:numFmt w:val="decimal"/>
      <w:lvlText w:val="%1."/>
      <w:lvlJc w:val="left"/>
      <w:pPr>
        <w:tabs>
          <w:tab w:val="num" w:pos="360"/>
        </w:tabs>
        <w:ind w:left="360" w:hanging="360"/>
      </w:pPr>
      <w:rPr>
        <w:strike w:val="0"/>
        <w:dstrike w:val="0"/>
        <w:u w:val="none"/>
        <w:effect w:val="none"/>
      </w:rPr>
    </w:lvl>
    <w:lvl w:ilvl="1" w:tplc="04150019">
      <w:start w:val="1"/>
      <w:numFmt w:val="lowerLetter"/>
      <w:lvlText w:val="%2."/>
      <w:lvlJc w:val="left"/>
      <w:pPr>
        <w:tabs>
          <w:tab w:val="num" w:pos="1548"/>
        </w:tabs>
        <w:ind w:left="1548" w:hanging="360"/>
      </w:pPr>
    </w:lvl>
    <w:lvl w:ilvl="2" w:tplc="0415001B">
      <w:start w:val="1"/>
      <w:numFmt w:val="lowerRoman"/>
      <w:lvlText w:val="%3."/>
      <w:lvlJc w:val="right"/>
      <w:pPr>
        <w:tabs>
          <w:tab w:val="num" w:pos="2268"/>
        </w:tabs>
        <w:ind w:left="2268" w:hanging="180"/>
      </w:pPr>
    </w:lvl>
    <w:lvl w:ilvl="3" w:tplc="0415000F">
      <w:start w:val="1"/>
      <w:numFmt w:val="decimal"/>
      <w:lvlText w:val="%4."/>
      <w:lvlJc w:val="left"/>
      <w:pPr>
        <w:tabs>
          <w:tab w:val="num" w:pos="2988"/>
        </w:tabs>
        <w:ind w:left="2988" w:hanging="360"/>
      </w:pPr>
    </w:lvl>
    <w:lvl w:ilvl="4" w:tplc="04150019">
      <w:start w:val="1"/>
      <w:numFmt w:val="lowerLetter"/>
      <w:lvlText w:val="%5."/>
      <w:lvlJc w:val="left"/>
      <w:pPr>
        <w:tabs>
          <w:tab w:val="num" w:pos="3708"/>
        </w:tabs>
        <w:ind w:left="3708" w:hanging="360"/>
      </w:pPr>
    </w:lvl>
    <w:lvl w:ilvl="5" w:tplc="0415001B">
      <w:start w:val="1"/>
      <w:numFmt w:val="lowerRoman"/>
      <w:lvlText w:val="%6."/>
      <w:lvlJc w:val="right"/>
      <w:pPr>
        <w:tabs>
          <w:tab w:val="num" w:pos="4428"/>
        </w:tabs>
        <w:ind w:left="4428" w:hanging="180"/>
      </w:pPr>
    </w:lvl>
    <w:lvl w:ilvl="6" w:tplc="0415000F">
      <w:start w:val="1"/>
      <w:numFmt w:val="decimal"/>
      <w:lvlText w:val="%7."/>
      <w:lvlJc w:val="left"/>
      <w:pPr>
        <w:tabs>
          <w:tab w:val="num" w:pos="5148"/>
        </w:tabs>
        <w:ind w:left="5148" w:hanging="360"/>
      </w:pPr>
    </w:lvl>
    <w:lvl w:ilvl="7" w:tplc="04150019">
      <w:start w:val="1"/>
      <w:numFmt w:val="lowerLetter"/>
      <w:lvlText w:val="%8."/>
      <w:lvlJc w:val="left"/>
      <w:pPr>
        <w:tabs>
          <w:tab w:val="num" w:pos="5868"/>
        </w:tabs>
        <w:ind w:left="5868" w:hanging="360"/>
      </w:pPr>
    </w:lvl>
    <w:lvl w:ilvl="8" w:tplc="0415001B">
      <w:start w:val="1"/>
      <w:numFmt w:val="lowerRoman"/>
      <w:lvlText w:val="%9."/>
      <w:lvlJc w:val="right"/>
      <w:pPr>
        <w:tabs>
          <w:tab w:val="num" w:pos="6588"/>
        </w:tabs>
        <w:ind w:left="6588" w:hanging="180"/>
      </w:pPr>
    </w:lvl>
  </w:abstractNum>
  <w:abstractNum w:abstractNumId="46" w15:restartNumberingAfterBreak="0">
    <w:nsid w:val="53524798"/>
    <w:multiLevelType w:val="hybridMultilevel"/>
    <w:tmpl w:val="89A87E98"/>
    <w:lvl w:ilvl="0" w:tplc="2B604F84">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3C15E34"/>
    <w:multiLevelType w:val="hybridMultilevel"/>
    <w:tmpl w:val="9D72BEE2"/>
    <w:lvl w:ilvl="0" w:tplc="0415000F">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827176C"/>
    <w:multiLevelType w:val="hybridMultilevel"/>
    <w:tmpl w:val="703ADC6C"/>
    <w:lvl w:ilvl="0" w:tplc="332CAC26">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9723333"/>
    <w:multiLevelType w:val="hybridMultilevel"/>
    <w:tmpl w:val="B82618B2"/>
    <w:lvl w:ilvl="0" w:tplc="115404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9C34456"/>
    <w:multiLevelType w:val="hybridMultilevel"/>
    <w:tmpl w:val="CDCCC99A"/>
    <w:lvl w:ilvl="0" w:tplc="8820D4F8">
      <w:start w:val="2"/>
      <w:numFmt w:val="decimal"/>
      <w:lvlText w:val="%1."/>
      <w:lvlJc w:val="left"/>
      <w:pPr>
        <w:tabs>
          <w:tab w:val="num" w:pos="704"/>
        </w:tabs>
        <w:ind w:left="704" w:hanging="344"/>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AB80C2C"/>
    <w:multiLevelType w:val="multilevel"/>
    <w:tmpl w:val="0A2EF064"/>
    <w:lvl w:ilvl="0">
      <w:start w:val="1"/>
      <w:numFmt w:val="decimal"/>
      <w:lvlText w:val="%1."/>
      <w:lvlJc w:val="left"/>
      <w:pPr>
        <w:ind w:left="720" w:hanging="360"/>
      </w:pPr>
      <w:rPr>
        <w:b/>
      </w:rPr>
    </w:lvl>
    <w:lvl w:ilvl="1">
      <w:start w:val="2"/>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7920" w:hanging="108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52" w15:restartNumberingAfterBreak="0">
    <w:nsid w:val="5BB7485F"/>
    <w:multiLevelType w:val="hybridMultilevel"/>
    <w:tmpl w:val="49AE19A4"/>
    <w:lvl w:ilvl="0" w:tplc="F6DCE404">
      <w:start w:val="1"/>
      <w:numFmt w:val="lowerLetter"/>
      <w:lvlText w:val="%1)"/>
      <w:lvlJc w:val="left"/>
      <w:pPr>
        <w:tabs>
          <w:tab w:val="num" w:pos="720"/>
        </w:tabs>
        <w:ind w:left="720" w:hanging="360"/>
      </w:pPr>
      <w:rPr>
        <w:rFonts w:ascii="Verdana" w:eastAsia="Times New Roman" w:hAnsi="Verdana" w:cs="Arial" w:hint="default"/>
        <w:sz w:val="18"/>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53" w15:restartNumberingAfterBreak="0">
    <w:nsid w:val="5C8C3FFD"/>
    <w:multiLevelType w:val="hybridMultilevel"/>
    <w:tmpl w:val="13B6A7AE"/>
    <w:lvl w:ilvl="0" w:tplc="9A428402">
      <w:start w:val="1"/>
      <w:numFmt w:val="upperRoman"/>
      <w:lvlText w:val="%1."/>
      <w:lvlJc w:val="right"/>
      <w:pPr>
        <w:ind w:left="360" w:hanging="360"/>
      </w:pPr>
      <w:rPr>
        <w:i w:val="0"/>
      </w:rPr>
    </w:lvl>
    <w:lvl w:ilvl="1" w:tplc="56D80C0E">
      <w:start w:val="1"/>
      <w:numFmt w:val="decimal"/>
      <w:lvlText w:val="%2."/>
      <w:lvlJc w:val="left"/>
      <w:pPr>
        <w:tabs>
          <w:tab w:val="num" w:pos="1080"/>
        </w:tabs>
        <w:ind w:left="1080" w:hanging="360"/>
      </w:pPr>
      <w:rPr>
        <w:color w:val="auto"/>
      </w:r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54" w15:restartNumberingAfterBreak="0">
    <w:nsid w:val="5F6164BE"/>
    <w:multiLevelType w:val="hybridMultilevel"/>
    <w:tmpl w:val="421ED7D2"/>
    <w:lvl w:ilvl="0" w:tplc="0415000F">
      <w:start w:val="1"/>
      <w:numFmt w:val="decimal"/>
      <w:lvlText w:val="%1."/>
      <w:lvlJc w:val="left"/>
      <w:pPr>
        <w:ind w:left="1288" w:hanging="360"/>
      </w:pPr>
    </w:lvl>
    <w:lvl w:ilvl="1" w:tplc="AA74AB90">
      <w:start w:val="2"/>
      <w:numFmt w:val="decimal"/>
      <w:lvlText w:val="%2."/>
      <w:lvlJc w:val="left"/>
      <w:pPr>
        <w:ind w:left="2008" w:hanging="360"/>
      </w:pPr>
      <w:rPr>
        <w:rFonts w:hint="default"/>
        <w:b/>
      </w:rPr>
    </w:lvl>
    <w:lvl w:ilvl="2" w:tplc="571AEFC0">
      <w:start w:val="7"/>
      <w:numFmt w:val="decimal"/>
      <w:lvlText w:val="%3."/>
      <w:lvlJc w:val="left"/>
      <w:pPr>
        <w:ind w:left="2908" w:hanging="360"/>
      </w:pPr>
      <w:rPr>
        <w:rFonts w:hint="default"/>
      </w:rPr>
    </w:lvl>
    <w:lvl w:ilvl="3" w:tplc="655A88E4">
      <w:start w:val="1"/>
      <w:numFmt w:val="decimal"/>
      <w:lvlText w:val="%4)"/>
      <w:lvlJc w:val="left"/>
      <w:pPr>
        <w:ind w:left="3448" w:hanging="360"/>
      </w:pPr>
      <w:rPr>
        <w:rFonts w:hint="default"/>
      </w:r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55" w15:restartNumberingAfterBreak="0">
    <w:nsid w:val="63B31AF6"/>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5E41B62"/>
    <w:multiLevelType w:val="hybridMultilevel"/>
    <w:tmpl w:val="D47ADF5A"/>
    <w:lvl w:ilvl="0" w:tplc="10C016B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B417106"/>
    <w:multiLevelType w:val="hybridMultilevel"/>
    <w:tmpl w:val="6B1A43BE"/>
    <w:lvl w:ilvl="0" w:tplc="D944B23E">
      <w:start w:val="1"/>
      <w:numFmt w:val="bullet"/>
      <w:lvlText w:val="−"/>
      <w:lvlJc w:val="left"/>
      <w:pPr>
        <w:ind w:left="2138" w:hanging="360"/>
      </w:pPr>
      <w:rPr>
        <w:rFonts w:ascii="Times New Roman" w:hAnsi="Times New Roman" w:cs="Times New Roman" w:hint="default"/>
        <w:color w:val="auto"/>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58" w15:restartNumberingAfterBreak="0">
    <w:nsid w:val="6C2A5937"/>
    <w:multiLevelType w:val="hybridMultilevel"/>
    <w:tmpl w:val="DB1ECC90"/>
    <w:lvl w:ilvl="0" w:tplc="F8185F74">
      <w:start w:val="1"/>
      <w:numFmt w:val="decimal"/>
      <w:lvlText w:val="%1."/>
      <w:lvlJc w:val="left"/>
      <w:pPr>
        <w:tabs>
          <w:tab w:val="num" w:pos="252"/>
        </w:tabs>
        <w:ind w:left="252" w:hanging="360"/>
      </w:pPr>
      <w:rPr>
        <w:strike w:val="0"/>
        <w:dstrike w:val="0"/>
        <w:u w:val="none"/>
        <w:effect w:val="none"/>
      </w:rPr>
    </w:lvl>
    <w:lvl w:ilvl="1" w:tplc="04150011">
      <w:start w:val="1"/>
      <w:numFmt w:val="decimal"/>
      <w:lvlText w:val="%2)"/>
      <w:lvlJc w:val="left"/>
      <w:pPr>
        <w:tabs>
          <w:tab w:val="num" w:pos="972"/>
        </w:tabs>
        <w:ind w:left="972" w:hanging="360"/>
      </w:p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lvl>
    <w:lvl w:ilvl="4" w:tplc="04150019">
      <w:start w:val="1"/>
      <w:numFmt w:val="lowerLetter"/>
      <w:lvlText w:val="%5."/>
      <w:lvlJc w:val="left"/>
      <w:pPr>
        <w:tabs>
          <w:tab w:val="num" w:pos="3132"/>
        </w:tabs>
        <w:ind w:left="3132" w:hanging="360"/>
      </w:pPr>
    </w:lvl>
    <w:lvl w:ilvl="5" w:tplc="0415001B">
      <w:start w:val="1"/>
      <w:numFmt w:val="lowerRoman"/>
      <w:lvlText w:val="%6."/>
      <w:lvlJc w:val="right"/>
      <w:pPr>
        <w:tabs>
          <w:tab w:val="num" w:pos="3852"/>
        </w:tabs>
        <w:ind w:left="3852" w:hanging="180"/>
      </w:pPr>
    </w:lvl>
    <w:lvl w:ilvl="6" w:tplc="0415000F">
      <w:start w:val="1"/>
      <w:numFmt w:val="decimal"/>
      <w:lvlText w:val="%7."/>
      <w:lvlJc w:val="left"/>
      <w:pPr>
        <w:tabs>
          <w:tab w:val="num" w:pos="4572"/>
        </w:tabs>
        <w:ind w:left="4572" w:hanging="360"/>
      </w:pPr>
    </w:lvl>
    <w:lvl w:ilvl="7" w:tplc="04150019">
      <w:start w:val="1"/>
      <w:numFmt w:val="lowerLetter"/>
      <w:lvlText w:val="%8."/>
      <w:lvlJc w:val="left"/>
      <w:pPr>
        <w:tabs>
          <w:tab w:val="num" w:pos="5292"/>
        </w:tabs>
        <w:ind w:left="5292" w:hanging="360"/>
      </w:pPr>
    </w:lvl>
    <w:lvl w:ilvl="8" w:tplc="0415001B">
      <w:start w:val="1"/>
      <w:numFmt w:val="lowerRoman"/>
      <w:lvlText w:val="%9."/>
      <w:lvlJc w:val="right"/>
      <w:pPr>
        <w:tabs>
          <w:tab w:val="num" w:pos="6012"/>
        </w:tabs>
        <w:ind w:left="6012" w:hanging="180"/>
      </w:pPr>
    </w:lvl>
  </w:abstractNum>
  <w:abstractNum w:abstractNumId="59" w15:restartNumberingAfterBreak="0">
    <w:nsid w:val="6E9A5C1E"/>
    <w:multiLevelType w:val="hybridMultilevel"/>
    <w:tmpl w:val="8138B33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1837EF"/>
    <w:multiLevelType w:val="hybridMultilevel"/>
    <w:tmpl w:val="F62ECB66"/>
    <w:lvl w:ilvl="0" w:tplc="1F88FBF0">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D03A5B"/>
    <w:multiLevelType w:val="hybridMultilevel"/>
    <w:tmpl w:val="ED940F8E"/>
    <w:lvl w:ilvl="0" w:tplc="04150011">
      <w:start w:val="1"/>
      <w:numFmt w:val="decimal"/>
      <w:lvlText w:val="%1)"/>
      <w:lvlJc w:val="left"/>
      <w:pPr>
        <w:ind w:left="1856" w:hanging="360"/>
      </w:pPr>
    </w:lvl>
    <w:lvl w:ilvl="1" w:tplc="04150019" w:tentative="1">
      <w:start w:val="1"/>
      <w:numFmt w:val="lowerLetter"/>
      <w:lvlText w:val="%2."/>
      <w:lvlJc w:val="left"/>
      <w:pPr>
        <w:ind w:left="2576" w:hanging="360"/>
      </w:pPr>
    </w:lvl>
    <w:lvl w:ilvl="2" w:tplc="0415001B" w:tentative="1">
      <w:start w:val="1"/>
      <w:numFmt w:val="lowerRoman"/>
      <w:lvlText w:val="%3."/>
      <w:lvlJc w:val="right"/>
      <w:pPr>
        <w:ind w:left="3296" w:hanging="180"/>
      </w:pPr>
    </w:lvl>
    <w:lvl w:ilvl="3" w:tplc="0415000F" w:tentative="1">
      <w:start w:val="1"/>
      <w:numFmt w:val="decimal"/>
      <w:lvlText w:val="%4."/>
      <w:lvlJc w:val="left"/>
      <w:pPr>
        <w:ind w:left="4016" w:hanging="360"/>
      </w:pPr>
    </w:lvl>
    <w:lvl w:ilvl="4" w:tplc="04150019" w:tentative="1">
      <w:start w:val="1"/>
      <w:numFmt w:val="lowerLetter"/>
      <w:lvlText w:val="%5."/>
      <w:lvlJc w:val="left"/>
      <w:pPr>
        <w:ind w:left="4736" w:hanging="360"/>
      </w:pPr>
    </w:lvl>
    <w:lvl w:ilvl="5" w:tplc="0415001B" w:tentative="1">
      <w:start w:val="1"/>
      <w:numFmt w:val="lowerRoman"/>
      <w:lvlText w:val="%6."/>
      <w:lvlJc w:val="right"/>
      <w:pPr>
        <w:ind w:left="5456" w:hanging="180"/>
      </w:pPr>
    </w:lvl>
    <w:lvl w:ilvl="6" w:tplc="0415000F" w:tentative="1">
      <w:start w:val="1"/>
      <w:numFmt w:val="decimal"/>
      <w:lvlText w:val="%7."/>
      <w:lvlJc w:val="left"/>
      <w:pPr>
        <w:ind w:left="6176" w:hanging="360"/>
      </w:pPr>
    </w:lvl>
    <w:lvl w:ilvl="7" w:tplc="04150019" w:tentative="1">
      <w:start w:val="1"/>
      <w:numFmt w:val="lowerLetter"/>
      <w:lvlText w:val="%8."/>
      <w:lvlJc w:val="left"/>
      <w:pPr>
        <w:ind w:left="6896" w:hanging="360"/>
      </w:pPr>
    </w:lvl>
    <w:lvl w:ilvl="8" w:tplc="0415001B" w:tentative="1">
      <w:start w:val="1"/>
      <w:numFmt w:val="lowerRoman"/>
      <w:lvlText w:val="%9."/>
      <w:lvlJc w:val="right"/>
      <w:pPr>
        <w:ind w:left="7616" w:hanging="180"/>
      </w:pPr>
    </w:lvl>
  </w:abstractNum>
  <w:abstractNum w:abstractNumId="62" w15:restartNumberingAfterBreak="0">
    <w:nsid w:val="77E25D14"/>
    <w:multiLevelType w:val="hybridMultilevel"/>
    <w:tmpl w:val="ED1C02D2"/>
    <w:lvl w:ilvl="0" w:tplc="9E74468E">
      <w:start w:val="1"/>
      <w:numFmt w:val="decimal"/>
      <w:lvlText w:val="%1)"/>
      <w:lvlJc w:val="left"/>
      <w:pPr>
        <w:ind w:left="928" w:hanging="360"/>
      </w:pPr>
      <w:rPr>
        <w:rFonts w:ascii="Cambria" w:eastAsia="Times New Roman" w:hAnsi="Cambria" w:cs="Times New Roman" w:hint="default"/>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63" w15:restartNumberingAfterBreak="0">
    <w:nsid w:val="78DA1F10"/>
    <w:multiLevelType w:val="hybridMultilevel"/>
    <w:tmpl w:val="E4ECEBFC"/>
    <w:lvl w:ilvl="0" w:tplc="C866AE6A">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C01C24"/>
    <w:multiLevelType w:val="hybridMultilevel"/>
    <w:tmpl w:val="E5827344"/>
    <w:lvl w:ilvl="0" w:tplc="586C9F9E">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6"/>
  </w:num>
  <w:num w:numId="5">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4"/>
    <w:lvlOverride w:ilvl="0">
      <w:startOverride w:val="1"/>
    </w:lvlOverride>
    <w:lvlOverride w:ilvl="1">
      <w:startOverride w:val="2"/>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3"/>
  </w:num>
  <w:num w:numId="35">
    <w:abstractNumId w:val="46"/>
  </w:num>
  <w:num w:numId="36">
    <w:abstractNumId w:val="42"/>
  </w:num>
  <w:num w:numId="37">
    <w:abstractNumId w:val="21"/>
  </w:num>
  <w:num w:numId="38">
    <w:abstractNumId w:val="48"/>
  </w:num>
  <w:num w:numId="39">
    <w:abstractNumId w:val="23"/>
  </w:num>
  <w:num w:numId="40">
    <w:abstractNumId w:val="18"/>
  </w:num>
  <w:num w:numId="41">
    <w:abstractNumId w:val="60"/>
  </w:num>
  <w:num w:numId="42">
    <w:abstractNumId w:val="36"/>
  </w:num>
  <w:num w:numId="43">
    <w:abstractNumId w:val="47"/>
  </w:num>
  <w:num w:numId="44">
    <w:abstractNumId w:val="61"/>
  </w:num>
  <w:num w:numId="4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2"/>
  </w:num>
  <w:num w:numId="47">
    <w:abstractNumId w:val="58"/>
  </w:num>
  <w:num w:numId="48">
    <w:abstractNumId w:val="45"/>
  </w:num>
  <w:num w:numId="49">
    <w:abstractNumId w:val="24"/>
  </w:num>
  <w:num w:numId="50">
    <w:abstractNumId w:val="39"/>
  </w:num>
  <w:num w:numId="51">
    <w:abstractNumId w:val="20"/>
  </w:num>
  <w:num w:numId="52">
    <w:abstractNumId w:val="17"/>
  </w:num>
  <w:num w:numId="53">
    <w:abstractNumId w:val="41"/>
  </w:num>
  <w:num w:numId="54">
    <w:abstractNumId w:val="10"/>
  </w:num>
  <w:num w:numId="55">
    <w:abstractNumId w:val="4"/>
  </w:num>
  <w:num w:numId="56">
    <w:abstractNumId w:val="16"/>
  </w:num>
  <w:num w:numId="57">
    <w:abstractNumId w:val="6"/>
  </w:num>
  <w:num w:numId="58">
    <w:abstractNumId w:val="29"/>
  </w:num>
  <w:num w:numId="59">
    <w:abstractNumId w:val="15"/>
  </w:num>
  <w:num w:numId="60">
    <w:abstractNumId w:val="34"/>
  </w:num>
  <w:num w:numId="61">
    <w:abstractNumId w:val="35"/>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78B"/>
    <w:rsid w:val="000011C0"/>
    <w:rsid w:val="00001B99"/>
    <w:rsid w:val="00003CA7"/>
    <w:rsid w:val="000051C6"/>
    <w:rsid w:val="00005FE5"/>
    <w:rsid w:val="00010F49"/>
    <w:rsid w:val="00011D3E"/>
    <w:rsid w:val="00012532"/>
    <w:rsid w:val="000130C7"/>
    <w:rsid w:val="00013D59"/>
    <w:rsid w:val="00016ED0"/>
    <w:rsid w:val="00020E04"/>
    <w:rsid w:val="00020F2E"/>
    <w:rsid w:val="00020F31"/>
    <w:rsid w:val="00021D2B"/>
    <w:rsid w:val="00021E1B"/>
    <w:rsid w:val="0002238F"/>
    <w:rsid w:val="000227CF"/>
    <w:rsid w:val="00022C92"/>
    <w:rsid w:val="00023A9A"/>
    <w:rsid w:val="000247C6"/>
    <w:rsid w:val="00024933"/>
    <w:rsid w:val="0002693E"/>
    <w:rsid w:val="000272A1"/>
    <w:rsid w:val="00027DAC"/>
    <w:rsid w:val="00030665"/>
    <w:rsid w:val="00030998"/>
    <w:rsid w:val="0003186E"/>
    <w:rsid w:val="00032DD1"/>
    <w:rsid w:val="000330A0"/>
    <w:rsid w:val="000335A9"/>
    <w:rsid w:val="00034A18"/>
    <w:rsid w:val="00034EBE"/>
    <w:rsid w:val="00035169"/>
    <w:rsid w:val="00036643"/>
    <w:rsid w:val="0004035C"/>
    <w:rsid w:val="00040B72"/>
    <w:rsid w:val="00041E5D"/>
    <w:rsid w:val="00042918"/>
    <w:rsid w:val="00042C39"/>
    <w:rsid w:val="00043A1F"/>
    <w:rsid w:val="00044022"/>
    <w:rsid w:val="00044C47"/>
    <w:rsid w:val="00044E02"/>
    <w:rsid w:val="00045455"/>
    <w:rsid w:val="00047914"/>
    <w:rsid w:val="0005141C"/>
    <w:rsid w:val="00051F65"/>
    <w:rsid w:val="00052A24"/>
    <w:rsid w:val="00052C43"/>
    <w:rsid w:val="00052F07"/>
    <w:rsid w:val="00052F92"/>
    <w:rsid w:val="000535A4"/>
    <w:rsid w:val="000560F1"/>
    <w:rsid w:val="00056B64"/>
    <w:rsid w:val="00056CAC"/>
    <w:rsid w:val="00057C1A"/>
    <w:rsid w:val="0006308A"/>
    <w:rsid w:val="00063AF5"/>
    <w:rsid w:val="00063ECE"/>
    <w:rsid w:val="0006542E"/>
    <w:rsid w:val="00066EB3"/>
    <w:rsid w:val="000673D9"/>
    <w:rsid w:val="00070788"/>
    <w:rsid w:val="000712AC"/>
    <w:rsid w:val="00071973"/>
    <w:rsid w:val="000726D8"/>
    <w:rsid w:val="000727BA"/>
    <w:rsid w:val="00073648"/>
    <w:rsid w:val="00073687"/>
    <w:rsid w:val="000749DD"/>
    <w:rsid w:val="00075028"/>
    <w:rsid w:val="00075CAD"/>
    <w:rsid w:val="000768D5"/>
    <w:rsid w:val="00077585"/>
    <w:rsid w:val="00082A94"/>
    <w:rsid w:val="000855F9"/>
    <w:rsid w:val="00085AE2"/>
    <w:rsid w:val="00085D3D"/>
    <w:rsid w:val="00087E0D"/>
    <w:rsid w:val="0009067E"/>
    <w:rsid w:val="00090D53"/>
    <w:rsid w:val="00091D4F"/>
    <w:rsid w:val="000926A1"/>
    <w:rsid w:val="00092B11"/>
    <w:rsid w:val="00092E9F"/>
    <w:rsid w:val="0009398D"/>
    <w:rsid w:val="00094A9F"/>
    <w:rsid w:val="0009514B"/>
    <w:rsid w:val="000954E4"/>
    <w:rsid w:val="00097516"/>
    <w:rsid w:val="00097D44"/>
    <w:rsid w:val="000A0121"/>
    <w:rsid w:val="000A06C7"/>
    <w:rsid w:val="000A2C1F"/>
    <w:rsid w:val="000A32BB"/>
    <w:rsid w:val="000A3EB3"/>
    <w:rsid w:val="000A3FC1"/>
    <w:rsid w:val="000A53EE"/>
    <w:rsid w:val="000A5AA5"/>
    <w:rsid w:val="000A6A71"/>
    <w:rsid w:val="000A714D"/>
    <w:rsid w:val="000B13F9"/>
    <w:rsid w:val="000B1C1B"/>
    <w:rsid w:val="000B2B7F"/>
    <w:rsid w:val="000B2E4A"/>
    <w:rsid w:val="000B555D"/>
    <w:rsid w:val="000B57CB"/>
    <w:rsid w:val="000B5BD1"/>
    <w:rsid w:val="000B636B"/>
    <w:rsid w:val="000B6BB2"/>
    <w:rsid w:val="000B781B"/>
    <w:rsid w:val="000C1609"/>
    <w:rsid w:val="000C2F0E"/>
    <w:rsid w:val="000C3EBE"/>
    <w:rsid w:val="000C57A0"/>
    <w:rsid w:val="000C5877"/>
    <w:rsid w:val="000C7434"/>
    <w:rsid w:val="000C7E53"/>
    <w:rsid w:val="000D0E83"/>
    <w:rsid w:val="000D1B36"/>
    <w:rsid w:val="000D2DD9"/>
    <w:rsid w:val="000D396D"/>
    <w:rsid w:val="000D43B8"/>
    <w:rsid w:val="000D4ED8"/>
    <w:rsid w:val="000D628B"/>
    <w:rsid w:val="000D671C"/>
    <w:rsid w:val="000D7105"/>
    <w:rsid w:val="000D7AB6"/>
    <w:rsid w:val="000E1F75"/>
    <w:rsid w:val="000E30FF"/>
    <w:rsid w:val="000E3512"/>
    <w:rsid w:val="000E3698"/>
    <w:rsid w:val="000E5C05"/>
    <w:rsid w:val="000E7FC4"/>
    <w:rsid w:val="000F14A0"/>
    <w:rsid w:val="000F14DC"/>
    <w:rsid w:val="000F195F"/>
    <w:rsid w:val="000F22E8"/>
    <w:rsid w:val="000F3403"/>
    <w:rsid w:val="000F4781"/>
    <w:rsid w:val="000F4D61"/>
    <w:rsid w:val="000F5112"/>
    <w:rsid w:val="000F5689"/>
    <w:rsid w:val="000F5A2D"/>
    <w:rsid w:val="000F5ED5"/>
    <w:rsid w:val="000F6B3B"/>
    <w:rsid w:val="001002E7"/>
    <w:rsid w:val="00100CFE"/>
    <w:rsid w:val="00100EB9"/>
    <w:rsid w:val="00101AFF"/>
    <w:rsid w:val="001028B4"/>
    <w:rsid w:val="0010390C"/>
    <w:rsid w:val="00104138"/>
    <w:rsid w:val="00104D59"/>
    <w:rsid w:val="00105ADD"/>
    <w:rsid w:val="00105DC7"/>
    <w:rsid w:val="001060A4"/>
    <w:rsid w:val="001116B5"/>
    <w:rsid w:val="0011340E"/>
    <w:rsid w:val="00113BCC"/>
    <w:rsid w:val="00117BCB"/>
    <w:rsid w:val="00121FE8"/>
    <w:rsid w:val="00122729"/>
    <w:rsid w:val="001237C4"/>
    <w:rsid w:val="00124226"/>
    <w:rsid w:val="00124C1C"/>
    <w:rsid w:val="00125196"/>
    <w:rsid w:val="001251CB"/>
    <w:rsid w:val="00125C66"/>
    <w:rsid w:val="001270FA"/>
    <w:rsid w:val="001303E7"/>
    <w:rsid w:val="001306D1"/>
    <w:rsid w:val="0013279B"/>
    <w:rsid w:val="00133E16"/>
    <w:rsid w:val="00133EA8"/>
    <w:rsid w:val="00136896"/>
    <w:rsid w:val="00136B84"/>
    <w:rsid w:val="00140AFE"/>
    <w:rsid w:val="00140B99"/>
    <w:rsid w:val="00140E19"/>
    <w:rsid w:val="00142AE5"/>
    <w:rsid w:val="0014313C"/>
    <w:rsid w:val="0014380C"/>
    <w:rsid w:val="0014457E"/>
    <w:rsid w:val="001447C0"/>
    <w:rsid w:val="001449AA"/>
    <w:rsid w:val="00144E3E"/>
    <w:rsid w:val="001500AF"/>
    <w:rsid w:val="001503A4"/>
    <w:rsid w:val="0015164C"/>
    <w:rsid w:val="00152638"/>
    <w:rsid w:val="00152BD2"/>
    <w:rsid w:val="0015433D"/>
    <w:rsid w:val="001547D9"/>
    <w:rsid w:val="00154FF4"/>
    <w:rsid w:val="001553AC"/>
    <w:rsid w:val="001576B7"/>
    <w:rsid w:val="00160BC6"/>
    <w:rsid w:val="00162808"/>
    <w:rsid w:val="00162A15"/>
    <w:rsid w:val="00163424"/>
    <w:rsid w:val="00164B75"/>
    <w:rsid w:val="001669AF"/>
    <w:rsid w:val="00167072"/>
    <w:rsid w:val="0016730B"/>
    <w:rsid w:val="0016753F"/>
    <w:rsid w:val="001678D6"/>
    <w:rsid w:val="00170378"/>
    <w:rsid w:val="00171C42"/>
    <w:rsid w:val="001722BB"/>
    <w:rsid w:val="00173946"/>
    <w:rsid w:val="00173F56"/>
    <w:rsid w:val="00175912"/>
    <w:rsid w:val="00176729"/>
    <w:rsid w:val="00176D72"/>
    <w:rsid w:val="00176DB5"/>
    <w:rsid w:val="00176EB7"/>
    <w:rsid w:val="00177E2A"/>
    <w:rsid w:val="001814B5"/>
    <w:rsid w:val="00181836"/>
    <w:rsid w:val="001847BB"/>
    <w:rsid w:val="00184CFB"/>
    <w:rsid w:val="0019160E"/>
    <w:rsid w:val="00191C5B"/>
    <w:rsid w:val="00191D1F"/>
    <w:rsid w:val="0019236C"/>
    <w:rsid w:val="00193BFB"/>
    <w:rsid w:val="00196DF6"/>
    <w:rsid w:val="0019785E"/>
    <w:rsid w:val="00197972"/>
    <w:rsid w:val="001A0AD3"/>
    <w:rsid w:val="001A0FEB"/>
    <w:rsid w:val="001A402B"/>
    <w:rsid w:val="001A4591"/>
    <w:rsid w:val="001A4A5F"/>
    <w:rsid w:val="001A59F4"/>
    <w:rsid w:val="001A5C91"/>
    <w:rsid w:val="001A61EA"/>
    <w:rsid w:val="001A6A66"/>
    <w:rsid w:val="001A7B64"/>
    <w:rsid w:val="001A7F22"/>
    <w:rsid w:val="001B031D"/>
    <w:rsid w:val="001B067C"/>
    <w:rsid w:val="001B0BC7"/>
    <w:rsid w:val="001B14A4"/>
    <w:rsid w:val="001B1DE6"/>
    <w:rsid w:val="001B46B6"/>
    <w:rsid w:val="001B6C6E"/>
    <w:rsid w:val="001B7307"/>
    <w:rsid w:val="001B73B1"/>
    <w:rsid w:val="001B7E82"/>
    <w:rsid w:val="001C10EE"/>
    <w:rsid w:val="001C2228"/>
    <w:rsid w:val="001C2AED"/>
    <w:rsid w:val="001C4853"/>
    <w:rsid w:val="001C6FA3"/>
    <w:rsid w:val="001C73B8"/>
    <w:rsid w:val="001C7802"/>
    <w:rsid w:val="001D0ADC"/>
    <w:rsid w:val="001D1552"/>
    <w:rsid w:val="001D22BC"/>
    <w:rsid w:val="001D5465"/>
    <w:rsid w:val="001D5867"/>
    <w:rsid w:val="001D68A7"/>
    <w:rsid w:val="001D7A99"/>
    <w:rsid w:val="001E2AAC"/>
    <w:rsid w:val="001E2B1C"/>
    <w:rsid w:val="001E4A6B"/>
    <w:rsid w:val="001E5B18"/>
    <w:rsid w:val="001E6F98"/>
    <w:rsid w:val="001E7EBD"/>
    <w:rsid w:val="001F0504"/>
    <w:rsid w:val="001F223C"/>
    <w:rsid w:val="001F2544"/>
    <w:rsid w:val="00200D84"/>
    <w:rsid w:val="00201DC4"/>
    <w:rsid w:val="00202265"/>
    <w:rsid w:val="00203FB5"/>
    <w:rsid w:val="00204C4F"/>
    <w:rsid w:val="002058AD"/>
    <w:rsid w:val="00205EB8"/>
    <w:rsid w:val="002110C2"/>
    <w:rsid w:val="00211206"/>
    <w:rsid w:val="0021391D"/>
    <w:rsid w:val="00213FAE"/>
    <w:rsid w:val="00214556"/>
    <w:rsid w:val="00214E13"/>
    <w:rsid w:val="00215D54"/>
    <w:rsid w:val="00220422"/>
    <w:rsid w:val="00221F3B"/>
    <w:rsid w:val="00222522"/>
    <w:rsid w:val="00222E54"/>
    <w:rsid w:val="0022611E"/>
    <w:rsid w:val="002267C0"/>
    <w:rsid w:val="00226929"/>
    <w:rsid w:val="00226C52"/>
    <w:rsid w:val="00230E0F"/>
    <w:rsid w:val="002313B3"/>
    <w:rsid w:val="0023359B"/>
    <w:rsid w:val="00235409"/>
    <w:rsid w:val="0023702F"/>
    <w:rsid w:val="00237A38"/>
    <w:rsid w:val="0024105E"/>
    <w:rsid w:val="0024316D"/>
    <w:rsid w:val="002448C6"/>
    <w:rsid w:val="00244C75"/>
    <w:rsid w:val="00245509"/>
    <w:rsid w:val="002462BD"/>
    <w:rsid w:val="00246B43"/>
    <w:rsid w:val="00250A75"/>
    <w:rsid w:val="0025147B"/>
    <w:rsid w:val="00251627"/>
    <w:rsid w:val="00251D6A"/>
    <w:rsid w:val="00252403"/>
    <w:rsid w:val="0025285A"/>
    <w:rsid w:val="00252FB5"/>
    <w:rsid w:val="0025541B"/>
    <w:rsid w:val="002572B1"/>
    <w:rsid w:val="0026102D"/>
    <w:rsid w:val="00264E2B"/>
    <w:rsid w:val="002658E0"/>
    <w:rsid w:val="002679AB"/>
    <w:rsid w:val="002738E3"/>
    <w:rsid w:val="00273964"/>
    <w:rsid w:val="002750D4"/>
    <w:rsid w:val="00276496"/>
    <w:rsid w:val="00280669"/>
    <w:rsid w:val="00280C95"/>
    <w:rsid w:val="00280F41"/>
    <w:rsid w:val="0028464A"/>
    <w:rsid w:val="00285915"/>
    <w:rsid w:val="00291BE2"/>
    <w:rsid w:val="0029316D"/>
    <w:rsid w:val="00293923"/>
    <w:rsid w:val="00293F0C"/>
    <w:rsid w:val="0029502A"/>
    <w:rsid w:val="002951B6"/>
    <w:rsid w:val="00295B96"/>
    <w:rsid w:val="00295D06"/>
    <w:rsid w:val="002A2E51"/>
    <w:rsid w:val="002A31B9"/>
    <w:rsid w:val="002A3C0A"/>
    <w:rsid w:val="002A4BED"/>
    <w:rsid w:val="002A5676"/>
    <w:rsid w:val="002A618F"/>
    <w:rsid w:val="002A6C1C"/>
    <w:rsid w:val="002A6FAD"/>
    <w:rsid w:val="002A74BE"/>
    <w:rsid w:val="002A7EF8"/>
    <w:rsid w:val="002B04EE"/>
    <w:rsid w:val="002B2BC5"/>
    <w:rsid w:val="002B30B3"/>
    <w:rsid w:val="002B64B1"/>
    <w:rsid w:val="002B77D9"/>
    <w:rsid w:val="002B7F89"/>
    <w:rsid w:val="002C0A19"/>
    <w:rsid w:val="002C160F"/>
    <w:rsid w:val="002C303D"/>
    <w:rsid w:val="002C38EB"/>
    <w:rsid w:val="002C43A2"/>
    <w:rsid w:val="002C5B6C"/>
    <w:rsid w:val="002D1C8C"/>
    <w:rsid w:val="002D4006"/>
    <w:rsid w:val="002D47B3"/>
    <w:rsid w:val="002D5234"/>
    <w:rsid w:val="002D5466"/>
    <w:rsid w:val="002D6C70"/>
    <w:rsid w:val="002D7A10"/>
    <w:rsid w:val="002E0D41"/>
    <w:rsid w:val="002E1446"/>
    <w:rsid w:val="002E2424"/>
    <w:rsid w:val="002E51E0"/>
    <w:rsid w:val="002E6E23"/>
    <w:rsid w:val="002F049A"/>
    <w:rsid w:val="002F1C5F"/>
    <w:rsid w:val="002F387D"/>
    <w:rsid w:val="002F3E04"/>
    <w:rsid w:val="002F4810"/>
    <w:rsid w:val="002F4D17"/>
    <w:rsid w:val="002F6899"/>
    <w:rsid w:val="002F6F61"/>
    <w:rsid w:val="002F721D"/>
    <w:rsid w:val="002F7916"/>
    <w:rsid w:val="003001B4"/>
    <w:rsid w:val="00300500"/>
    <w:rsid w:val="00300AD6"/>
    <w:rsid w:val="00301249"/>
    <w:rsid w:val="00301668"/>
    <w:rsid w:val="00301DAA"/>
    <w:rsid w:val="00301FA0"/>
    <w:rsid w:val="00304B6B"/>
    <w:rsid w:val="00305D81"/>
    <w:rsid w:val="00305DCC"/>
    <w:rsid w:val="00305EEE"/>
    <w:rsid w:val="003061A9"/>
    <w:rsid w:val="00306D7A"/>
    <w:rsid w:val="00307957"/>
    <w:rsid w:val="00307A54"/>
    <w:rsid w:val="0031346C"/>
    <w:rsid w:val="00314038"/>
    <w:rsid w:val="00314DE5"/>
    <w:rsid w:val="0031658C"/>
    <w:rsid w:val="00316783"/>
    <w:rsid w:val="00317695"/>
    <w:rsid w:val="003177A5"/>
    <w:rsid w:val="00322E27"/>
    <w:rsid w:val="003237BA"/>
    <w:rsid w:val="00323FDA"/>
    <w:rsid w:val="00325808"/>
    <w:rsid w:val="00325F1E"/>
    <w:rsid w:val="00326CE1"/>
    <w:rsid w:val="00327F87"/>
    <w:rsid w:val="00330E0D"/>
    <w:rsid w:val="003323F1"/>
    <w:rsid w:val="003328B6"/>
    <w:rsid w:val="00333185"/>
    <w:rsid w:val="0033443D"/>
    <w:rsid w:val="00335113"/>
    <w:rsid w:val="00336496"/>
    <w:rsid w:val="00337E4B"/>
    <w:rsid w:val="00340C74"/>
    <w:rsid w:val="0034431D"/>
    <w:rsid w:val="00344816"/>
    <w:rsid w:val="00345802"/>
    <w:rsid w:val="00346B9D"/>
    <w:rsid w:val="00346DF3"/>
    <w:rsid w:val="00351123"/>
    <w:rsid w:val="00353753"/>
    <w:rsid w:val="00354C95"/>
    <w:rsid w:val="003556CB"/>
    <w:rsid w:val="0036048E"/>
    <w:rsid w:val="00361EDF"/>
    <w:rsid w:val="0036435F"/>
    <w:rsid w:val="00364AAB"/>
    <w:rsid w:val="00366F88"/>
    <w:rsid w:val="00367C2B"/>
    <w:rsid w:val="003729DD"/>
    <w:rsid w:val="003731BD"/>
    <w:rsid w:val="00374DDE"/>
    <w:rsid w:val="0037707A"/>
    <w:rsid w:val="00377259"/>
    <w:rsid w:val="00377BA6"/>
    <w:rsid w:val="00377CDF"/>
    <w:rsid w:val="00382622"/>
    <w:rsid w:val="00383140"/>
    <w:rsid w:val="00383629"/>
    <w:rsid w:val="00383CD7"/>
    <w:rsid w:val="003848A0"/>
    <w:rsid w:val="00384D46"/>
    <w:rsid w:val="00386B2F"/>
    <w:rsid w:val="00387AC3"/>
    <w:rsid w:val="00390FD5"/>
    <w:rsid w:val="003918CB"/>
    <w:rsid w:val="00392BC3"/>
    <w:rsid w:val="0039336C"/>
    <w:rsid w:val="00393CEF"/>
    <w:rsid w:val="00396C5A"/>
    <w:rsid w:val="003A07F2"/>
    <w:rsid w:val="003A08E7"/>
    <w:rsid w:val="003A1B69"/>
    <w:rsid w:val="003A26D1"/>
    <w:rsid w:val="003A27B2"/>
    <w:rsid w:val="003A3A06"/>
    <w:rsid w:val="003A65AF"/>
    <w:rsid w:val="003A7065"/>
    <w:rsid w:val="003A7708"/>
    <w:rsid w:val="003B1DAB"/>
    <w:rsid w:val="003B3BEC"/>
    <w:rsid w:val="003B3EAD"/>
    <w:rsid w:val="003B7A87"/>
    <w:rsid w:val="003C0449"/>
    <w:rsid w:val="003C28CB"/>
    <w:rsid w:val="003C3EB9"/>
    <w:rsid w:val="003C5141"/>
    <w:rsid w:val="003C5738"/>
    <w:rsid w:val="003C6AD6"/>
    <w:rsid w:val="003C72FE"/>
    <w:rsid w:val="003D06C5"/>
    <w:rsid w:val="003D1BA1"/>
    <w:rsid w:val="003D21C8"/>
    <w:rsid w:val="003D2200"/>
    <w:rsid w:val="003D3CAD"/>
    <w:rsid w:val="003D615B"/>
    <w:rsid w:val="003D624B"/>
    <w:rsid w:val="003D7193"/>
    <w:rsid w:val="003E046D"/>
    <w:rsid w:val="003E0676"/>
    <w:rsid w:val="003E1A61"/>
    <w:rsid w:val="003E1B31"/>
    <w:rsid w:val="003E2432"/>
    <w:rsid w:val="003E252B"/>
    <w:rsid w:val="003E41CD"/>
    <w:rsid w:val="003E51B1"/>
    <w:rsid w:val="003E584C"/>
    <w:rsid w:val="003E5F27"/>
    <w:rsid w:val="003E6168"/>
    <w:rsid w:val="003E62E6"/>
    <w:rsid w:val="003E68A7"/>
    <w:rsid w:val="003F024D"/>
    <w:rsid w:val="003F0DFE"/>
    <w:rsid w:val="003F2297"/>
    <w:rsid w:val="003F3CC9"/>
    <w:rsid w:val="003F4463"/>
    <w:rsid w:val="003F5641"/>
    <w:rsid w:val="003F69CC"/>
    <w:rsid w:val="00401582"/>
    <w:rsid w:val="00402F17"/>
    <w:rsid w:val="00403DCE"/>
    <w:rsid w:val="00404DF2"/>
    <w:rsid w:val="004055B3"/>
    <w:rsid w:val="004061A9"/>
    <w:rsid w:val="00410718"/>
    <w:rsid w:val="00410C2B"/>
    <w:rsid w:val="00410FAB"/>
    <w:rsid w:val="00411157"/>
    <w:rsid w:val="004117C1"/>
    <w:rsid w:val="00411D2F"/>
    <w:rsid w:val="0041237A"/>
    <w:rsid w:val="00412A34"/>
    <w:rsid w:val="0041623A"/>
    <w:rsid w:val="00417F46"/>
    <w:rsid w:val="00420C06"/>
    <w:rsid w:val="00421EB0"/>
    <w:rsid w:val="0042338B"/>
    <w:rsid w:val="004248A1"/>
    <w:rsid w:val="00425EE5"/>
    <w:rsid w:val="00426B21"/>
    <w:rsid w:val="004277B3"/>
    <w:rsid w:val="00427C0C"/>
    <w:rsid w:val="0043051D"/>
    <w:rsid w:val="00430F27"/>
    <w:rsid w:val="00432B68"/>
    <w:rsid w:val="0043426A"/>
    <w:rsid w:val="0043485C"/>
    <w:rsid w:val="00434E70"/>
    <w:rsid w:val="004374A5"/>
    <w:rsid w:val="00440836"/>
    <w:rsid w:val="00440C3C"/>
    <w:rsid w:val="00442BB1"/>
    <w:rsid w:val="0044334A"/>
    <w:rsid w:val="00445599"/>
    <w:rsid w:val="004462AB"/>
    <w:rsid w:val="00446816"/>
    <w:rsid w:val="00451669"/>
    <w:rsid w:val="00452159"/>
    <w:rsid w:val="00452EDE"/>
    <w:rsid w:val="0045355E"/>
    <w:rsid w:val="00453618"/>
    <w:rsid w:val="00453DF1"/>
    <w:rsid w:val="00454310"/>
    <w:rsid w:val="004546A7"/>
    <w:rsid w:val="004561C0"/>
    <w:rsid w:val="00456370"/>
    <w:rsid w:val="004563D2"/>
    <w:rsid w:val="00456F7D"/>
    <w:rsid w:val="004573DC"/>
    <w:rsid w:val="00457DE2"/>
    <w:rsid w:val="00460878"/>
    <w:rsid w:val="00460CB9"/>
    <w:rsid w:val="004644F4"/>
    <w:rsid w:val="00466B89"/>
    <w:rsid w:val="00466B90"/>
    <w:rsid w:val="00470ADE"/>
    <w:rsid w:val="00472AF7"/>
    <w:rsid w:val="004731B1"/>
    <w:rsid w:val="0047333D"/>
    <w:rsid w:val="0047678D"/>
    <w:rsid w:val="00477361"/>
    <w:rsid w:val="00481DDF"/>
    <w:rsid w:val="0048255A"/>
    <w:rsid w:val="00483918"/>
    <w:rsid w:val="004840A8"/>
    <w:rsid w:val="00484653"/>
    <w:rsid w:val="00484ADC"/>
    <w:rsid w:val="00485010"/>
    <w:rsid w:val="004866D3"/>
    <w:rsid w:val="00486EC5"/>
    <w:rsid w:val="00490507"/>
    <w:rsid w:val="0049196A"/>
    <w:rsid w:val="00491D32"/>
    <w:rsid w:val="00491E75"/>
    <w:rsid w:val="0049299A"/>
    <w:rsid w:val="0049330B"/>
    <w:rsid w:val="004934E5"/>
    <w:rsid w:val="004942DE"/>
    <w:rsid w:val="00494956"/>
    <w:rsid w:val="00494988"/>
    <w:rsid w:val="004958F4"/>
    <w:rsid w:val="004A2EC1"/>
    <w:rsid w:val="004A32BD"/>
    <w:rsid w:val="004A67E7"/>
    <w:rsid w:val="004B0B8A"/>
    <w:rsid w:val="004B18C4"/>
    <w:rsid w:val="004B2654"/>
    <w:rsid w:val="004B4FD1"/>
    <w:rsid w:val="004B542D"/>
    <w:rsid w:val="004B6996"/>
    <w:rsid w:val="004B7970"/>
    <w:rsid w:val="004C0916"/>
    <w:rsid w:val="004C1353"/>
    <w:rsid w:val="004C1A12"/>
    <w:rsid w:val="004C35CB"/>
    <w:rsid w:val="004C3A0C"/>
    <w:rsid w:val="004C493F"/>
    <w:rsid w:val="004C5901"/>
    <w:rsid w:val="004C69D6"/>
    <w:rsid w:val="004D0068"/>
    <w:rsid w:val="004D1BF9"/>
    <w:rsid w:val="004D5BCD"/>
    <w:rsid w:val="004D6AC8"/>
    <w:rsid w:val="004D6C0B"/>
    <w:rsid w:val="004D7488"/>
    <w:rsid w:val="004D74F9"/>
    <w:rsid w:val="004E0B9C"/>
    <w:rsid w:val="004E13C9"/>
    <w:rsid w:val="004E17EB"/>
    <w:rsid w:val="004E36E2"/>
    <w:rsid w:val="004E392F"/>
    <w:rsid w:val="004E4127"/>
    <w:rsid w:val="004E5003"/>
    <w:rsid w:val="004E5D6B"/>
    <w:rsid w:val="004E7B0F"/>
    <w:rsid w:val="004F292B"/>
    <w:rsid w:val="004F3CB7"/>
    <w:rsid w:val="004F495B"/>
    <w:rsid w:val="004F5D2C"/>
    <w:rsid w:val="004F628D"/>
    <w:rsid w:val="004F70AB"/>
    <w:rsid w:val="004F7C28"/>
    <w:rsid w:val="00500A08"/>
    <w:rsid w:val="00502B57"/>
    <w:rsid w:val="00506168"/>
    <w:rsid w:val="00506FB7"/>
    <w:rsid w:val="005070B4"/>
    <w:rsid w:val="0050780C"/>
    <w:rsid w:val="0051083E"/>
    <w:rsid w:val="00510A30"/>
    <w:rsid w:val="005114D6"/>
    <w:rsid w:val="00511C9D"/>
    <w:rsid w:val="005120AC"/>
    <w:rsid w:val="005120D3"/>
    <w:rsid w:val="0051490E"/>
    <w:rsid w:val="00515793"/>
    <w:rsid w:val="0052149B"/>
    <w:rsid w:val="00521794"/>
    <w:rsid w:val="00522200"/>
    <w:rsid w:val="0052335B"/>
    <w:rsid w:val="005267DA"/>
    <w:rsid w:val="00530B92"/>
    <w:rsid w:val="00531990"/>
    <w:rsid w:val="00534C6E"/>
    <w:rsid w:val="00536311"/>
    <w:rsid w:val="00540709"/>
    <w:rsid w:val="00540995"/>
    <w:rsid w:val="00541A08"/>
    <w:rsid w:val="005437D3"/>
    <w:rsid w:val="005446A6"/>
    <w:rsid w:val="00544E41"/>
    <w:rsid w:val="005460B1"/>
    <w:rsid w:val="0054645F"/>
    <w:rsid w:val="005502BE"/>
    <w:rsid w:val="00550740"/>
    <w:rsid w:val="005516EF"/>
    <w:rsid w:val="00552B84"/>
    <w:rsid w:val="00553414"/>
    <w:rsid w:val="005556BA"/>
    <w:rsid w:val="00557816"/>
    <w:rsid w:val="0056056C"/>
    <w:rsid w:val="00561C32"/>
    <w:rsid w:val="00566D7A"/>
    <w:rsid w:val="00566E78"/>
    <w:rsid w:val="00570110"/>
    <w:rsid w:val="00570C87"/>
    <w:rsid w:val="005710EA"/>
    <w:rsid w:val="0057135C"/>
    <w:rsid w:val="00572733"/>
    <w:rsid w:val="005735FB"/>
    <w:rsid w:val="0057388D"/>
    <w:rsid w:val="00574549"/>
    <w:rsid w:val="00574637"/>
    <w:rsid w:val="005752BC"/>
    <w:rsid w:val="005767D1"/>
    <w:rsid w:val="005811CF"/>
    <w:rsid w:val="00581409"/>
    <w:rsid w:val="0058189F"/>
    <w:rsid w:val="00581A84"/>
    <w:rsid w:val="00582243"/>
    <w:rsid w:val="00582F9B"/>
    <w:rsid w:val="005843EA"/>
    <w:rsid w:val="005851E1"/>
    <w:rsid w:val="005913BD"/>
    <w:rsid w:val="00591F3B"/>
    <w:rsid w:val="0059269A"/>
    <w:rsid w:val="005954E2"/>
    <w:rsid w:val="00595CA5"/>
    <w:rsid w:val="005A16B5"/>
    <w:rsid w:val="005A1E65"/>
    <w:rsid w:val="005A49C6"/>
    <w:rsid w:val="005A5B68"/>
    <w:rsid w:val="005B0E9C"/>
    <w:rsid w:val="005B10D0"/>
    <w:rsid w:val="005B24DB"/>
    <w:rsid w:val="005B383D"/>
    <w:rsid w:val="005B3D8F"/>
    <w:rsid w:val="005B4EC2"/>
    <w:rsid w:val="005B744B"/>
    <w:rsid w:val="005C0FFB"/>
    <w:rsid w:val="005C38EB"/>
    <w:rsid w:val="005C46E2"/>
    <w:rsid w:val="005C515E"/>
    <w:rsid w:val="005C6033"/>
    <w:rsid w:val="005C68B8"/>
    <w:rsid w:val="005C741E"/>
    <w:rsid w:val="005D068C"/>
    <w:rsid w:val="005D0784"/>
    <w:rsid w:val="005D1CF1"/>
    <w:rsid w:val="005D2273"/>
    <w:rsid w:val="005D3226"/>
    <w:rsid w:val="005D4042"/>
    <w:rsid w:val="005D5587"/>
    <w:rsid w:val="005D617A"/>
    <w:rsid w:val="005E0A15"/>
    <w:rsid w:val="005E104F"/>
    <w:rsid w:val="005E1B37"/>
    <w:rsid w:val="005E2EAC"/>
    <w:rsid w:val="005E4B2D"/>
    <w:rsid w:val="005E4C81"/>
    <w:rsid w:val="005E530E"/>
    <w:rsid w:val="005E5BF5"/>
    <w:rsid w:val="005E5DA4"/>
    <w:rsid w:val="005E7170"/>
    <w:rsid w:val="005E7444"/>
    <w:rsid w:val="005E7DAC"/>
    <w:rsid w:val="005F332B"/>
    <w:rsid w:val="005F3C25"/>
    <w:rsid w:val="005F4895"/>
    <w:rsid w:val="005F4EDD"/>
    <w:rsid w:val="005F5D46"/>
    <w:rsid w:val="005F76B0"/>
    <w:rsid w:val="0060189F"/>
    <w:rsid w:val="0060495F"/>
    <w:rsid w:val="00605A1E"/>
    <w:rsid w:val="00605F6A"/>
    <w:rsid w:val="00606B47"/>
    <w:rsid w:val="00606EA0"/>
    <w:rsid w:val="006075F4"/>
    <w:rsid w:val="0061047A"/>
    <w:rsid w:val="0061064B"/>
    <w:rsid w:val="00610E74"/>
    <w:rsid w:val="0061283C"/>
    <w:rsid w:val="0061394B"/>
    <w:rsid w:val="00615778"/>
    <w:rsid w:val="00617EDC"/>
    <w:rsid w:val="00621A2F"/>
    <w:rsid w:val="0062340A"/>
    <w:rsid w:val="0062474F"/>
    <w:rsid w:val="0063076E"/>
    <w:rsid w:val="006310E0"/>
    <w:rsid w:val="00633577"/>
    <w:rsid w:val="0063386E"/>
    <w:rsid w:val="00634D40"/>
    <w:rsid w:val="006365AC"/>
    <w:rsid w:val="0063768A"/>
    <w:rsid w:val="00640C16"/>
    <w:rsid w:val="00640D30"/>
    <w:rsid w:val="00641804"/>
    <w:rsid w:val="00642517"/>
    <w:rsid w:val="0064283F"/>
    <w:rsid w:val="00642EDD"/>
    <w:rsid w:val="006434D8"/>
    <w:rsid w:val="006437A2"/>
    <w:rsid w:val="00643CDA"/>
    <w:rsid w:val="0064400C"/>
    <w:rsid w:val="006444FC"/>
    <w:rsid w:val="00646343"/>
    <w:rsid w:val="00650C95"/>
    <w:rsid w:val="00651BF4"/>
    <w:rsid w:val="00654609"/>
    <w:rsid w:val="00656940"/>
    <w:rsid w:val="0066062D"/>
    <w:rsid w:val="00660CF5"/>
    <w:rsid w:val="0066113D"/>
    <w:rsid w:val="00664BD9"/>
    <w:rsid w:val="00664F5C"/>
    <w:rsid w:val="00667A63"/>
    <w:rsid w:val="00671979"/>
    <w:rsid w:val="00672DD4"/>
    <w:rsid w:val="00674CF2"/>
    <w:rsid w:val="00675FCD"/>
    <w:rsid w:val="00677B58"/>
    <w:rsid w:val="00680731"/>
    <w:rsid w:val="00680C66"/>
    <w:rsid w:val="006819CF"/>
    <w:rsid w:val="00681A2A"/>
    <w:rsid w:val="006822CB"/>
    <w:rsid w:val="00683397"/>
    <w:rsid w:val="00684290"/>
    <w:rsid w:val="00684B5F"/>
    <w:rsid w:val="00685B1A"/>
    <w:rsid w:val="0068620C"/>
    <w:rsid w:val="00687065"/>
    <w:rsid w:val="006873F1"/>
    <w:rsid w:val="006918CD"/>
    <w:rsid w:val="00692BCA"/>
    <w:rsid w:val="00696DE0"/>
    <w:rsid w:val="006A3792"/>
    <w:rsid w:val="006A3DEA"/>
    <w:rsid w:val="006A3E1E"/>
    <w:rsid w:val="006A63ED"/>
    <w:rsid w:val="006A6A88"/>
    <w:rsid w:val="006A6FD2"/>
    <w:rsid w:val="006A784A"/>
    <w:rsid w:val="006B3867"/>
    <w:rsid w:val="006B3958"/>
    <w:rsid w:val="006B4219"/>
    <w:rsid w:val="006B4A67"/>
    <w:rsid w:val="006B71EF"/>
    <w:rsid w:val="006C112D"/>
    <w:rsid w:val="006C165E"/>
    <w:rsid w:val="006C39EB"/>
    <w:rsid w:val="006C3CF3"/>
    <w:rsid w:val="006C45BA"/>
    <w:rsid w:val="006C460F"/>
    <w:rsid w:val="006C5874"/>
    <w:rsid w:val="006C6A7D"/>
    <w:rsid w:val="006C7CA0"/>
    <w:rsid w:val="006D19C4"/>
    <w:rsid w:val="006D24CB"/>
    <w:rsid w:val="006D28AE"/>
    <w:rsid w:val="006D2A5E"/>
    <w:rsid w:val="006D2C80"/>
    <w:rsid w:val="006D5672"/>
    <w:rsid w:val="006D58B5"/>
    <w:rsid w:val="006D694A"/>
    <w:rsid w:val="006E406B"/>
    <w:rsid w:val="006E7397"/>
    <w:rsid w:val="006F0A84"/>
    <w:rsid w:val="006F1551"/>
    <w:rsid w:val="006F212B"/>
    <w:rsid w:val="006F2DC0"/>
    <w:rsid w:val="006F3C6E"/>
    <w:rsid w:val="006F52DB"/>
    <w:rsid w:val="006F544E"/>
    <w:rsid w:val="006F5A2B"/>
    <w:rsid w:val="006F6A53"/>
    <w:rsid w:val="006F7062"/>
    <w:rsid w:val="006F7631"/>
    <w:rsid w:val="006F7933"/>
    <w:rsid w:val="006F795D"/>
    <w:rsid w:val="007004CD"/>
    <w:rsid w:val="00701612"/>
    <w:rsid w:val="007029DB"/>
    <w:rsid w:val="00702F12"/>
    <w:rsid w:val="00705A89"/>
    <w:rsid w:val="00706A3C"/>
    <w:rsid w:val="00710E37"/>
    <w:rsid w:val="0071128B"/>
    <w:rsid w:val="00711797"/>
    <w:rsid w:val="007146E1"/>
    <w:rsid w:val="00715C6D"/>
    <w:rsid w:val="007160AD"/>
    <w:rsid w:val="0071735A"/>
    <w:rsid w:val="007174AA"/>
    <w:rsid w:val="00720CAC"/>
    <w:rsid w:val="00720F4E"/>
    <w:rsid w:val="00721D7F"/>
    <w:rsid w:val="00722C5D"/>
    <w:rsid w:val="00726836"/>
    <w:rsid w:val="0073188B"/>
    <w:rsid w:val="00731DD3"/>
    <w:rsid w:val="0073291B"/>
    <w:rsid w:val="0073527C"/>
    <w:rsid w:val="0073564D"/>
    <w:rsid w:val="00735C75"/>
    <w:rsid w:val="00741670"/>
    <w:rsid w:val="00741972"/>
    <w:rsid w:val="0074250C"/>
    <w:rsid w:val="0074469B"/>
    <w:rsid w:val="00744E6B"/>
    <w:rsid w:val="00745B2B"/>
    <w:rsid w:val="00747EB8"/>
    <w:rsid w:val="007507D8"/>
    <w:rsid w:val="0075135F"/>
    <w:rsid w:val="007519B3"/>
    <w:rsid w:val="00751A56"/>
    <w:rsid w:val="00751B1A"/>
    <w:rsid w:val="00752477"/>
    <w:rsid w:val="007531E2"/>
    <w:rsid w:val="0075593B"/>
    <w:rsid w:val="00757BAC"/>
    <w:rsid w:val="00761B44"/>
    <w:rsid w:val="00763D70"/>
    <w:rsid w:val="007648EC"/>
    <w:rsid w:val="007654C5"/>
    <w:rsid w:val="0076566C"/>
    <w:rsid w:val="007664D3"/>
    <w:rsid w:val="007667D3"/>
    <w:rsid w:val="00767983"/>
    <w:rsid w:val="00767DAE"/>
    <w:rsid w:val="007703A2"/>
    <w:rsid w:val="00770551"/>
    <w:rsid w:val="00771F2A"/>
    <w:rsid w:val="007732BE"/>
    <w:rsid w:val="00773DB1"/>
    <w:rsid w:val="00777389"/>
    <w:rsid w:val="007777DE"/>
    <w:rsid w:val="0078138C"/>
    <w:rsid w:val="0078182A"/>
    <w:rsid w:val="0078222D"/>
    <w:rsid w:val="00784C1F"/>
    <w:rsid w:val="007866B8"/>
    <w:rsid w:val="00790F16"/>
    <w:rsid w:val="007911E5"/>
    <w:rsid w:val="00791323"/>
    <w:rsid w:val="00792FCB"/>
    <w:rsid w:val="007937B8"/>
    <w:rsid w:val="0079451D"/>
    <w:rsid w:val="00794FAE"/>
    <w:rsid w:val="00795C16"/>
    <w:rsid w:val="00796A96"/>
    <w:rsid w:val="00797408"/>
    <w:rsid w:val="007A003D"/>
    <w:rsid w:val="007A16EF"/>
    <w:rsid w:val="007A1EAE"/>
    <w:rsid w:val="007A41E9"/>
    <w:rsid w:val="007A4779"/>
    <w:rsid w:val="007A4C5B"/>
    <w:rsid w:val="007A654D"/>
    <w:rsid w:val="007A6583"/>
    <w:rsid w:val="007A688C"/>
    <w:rsid w:val="007A7283"/>
    <w:rsid w:val="007B0E99"/>
    <w:rsid w:val="007B105B"/>
    <w:rsid w:val="007B179D"/>
    <w:rsid w:val="007B24FC"/>
    <w:rsid w:val="007B3082"/>
    <w:rsid w:val="007B350E"/>
    <w:rsid w:val="007B39B2"/>
    <w:rsid w:val="007B3B9A"/>
    <w:rsid w:val="007B3CB7"/>
    <w:rsid w:val="007B3E67"/>
    <w:rsid w:val="007B4169"/>
    <w:rsid w:val="007B548A"/>
    <w:rsid w:val="007B6700"/>
    <w:rsid w:val="007B6868"/>
    <w:rsid w:val="007B6901"/>
    <w:rsid w:val="007B6A4B"/>
    <w:rsid w:val="007B6C0A"/>
    <w:rsid w:val="007B75D8"/>
    <w:rsid w:val="007B794B"/>
    <w:rsid w:val="007C052A"/>
    <w:rsid w:val="007C06FF"/>
    <w:rsid w:val="007C3A2D"/>
    <w:rsid w:val="007C6A2E"/>
    <w:rsid w:val="007D0370"/>
    <w:rsid w:val="007D2775"/>
    <w:rsid w:val="007D4586"/>
    <w:rsid w:val="007D5827"/>
    <w:rsid w:val="007D587A"/>
    <w:rsid w:val="007D70E8"/>
    <w:rsid w:val="007E1141"/>
    <w:rsid w:val="007E2C2F"/>
    <w:rsid w:val="007E3322"/>
    <w:rsid w:val="007E45BF"/>
    <w:rsid w:val="007E704A"/>
    <w:rsid w:val="007E778E"/>
    <w:rsid w:val="007E7F8F"/>
    <w:rsid w:val="007F0C0A"/>
    <w:rsid w:val="007F25AE"/>
    <w:rsid w:val="007F2C57"/>
    <w:rsid w:val="007F3418"/>
    <w:rsid w:val="007F5608"/>
    <w:rsid w:val="007F6807"/>
    <w:rsid w:val="007F7D6B"/>
    <w:rsid w:val="00800767"/>
    <w:rsid w:val="008015FF"/>
    <w:rsid w:val="008021E8"/>
    <w:rsid w:val="00802C0B"/>
    <w:rsid w:val="00803C5E"/>
    <w:rsid w:val="00805DBF"/>
    <w:rsid w:val="00807F4B"/>
    <w:rsid w:val="008101B9"/>
    <w:rsid w:val="0081187D"/>
    <w:rsid w:val="0081526D"/>
    <w:rsid w:val="008166CD"/>
    <w:rsid w:val="00816904"/>
    <w:rsid w:val="00817CB7"/>
    <w:rsid w:val="00820060"/>
    <w:rsid w:val="00821141"/>
    <w:rsid w:val="00822556"/>
    <w:rsid w:val="008225D9"/>
    <w:rsid w:val="00824A3D"/>
    <w:rsid w:val="00825779"/>
    <w:rsid w:val="00825ECA"/>
    <w:rsid w:val="008266DD"/>
    <w:rsid w:val="00827762"/>
    <w:rsid w:val="00827F54"/>
    <w:rsid w:val="008306DF"/>
    <w:rsid w:val="00830756"/>
    <w:rsid w:val="0083175B"/>
    <w:rsid w:val="00832763"/>
    <w:rsid w:val="008328E0"/>
    <w:rsid w:val="00835242"/>
    <w:rsid w:val="00836365"/>
    <w:rsid w:val="008364B8"/>
    <w:rsid w:val="00837479"/>
    <w:rsid w:val="008402ED"/>
    <w:rsid w:val="0084100A"/>
    <w:rsid w:val="00842625"/>
    <w:rsid w:val="0084271D"/>
    <w:rsid w:val="0084496E"/>
    <w:rsid w:val="008450AE"/>
    <w:rsid w:val="008454C9"/>
    <w:rsid w:val="00846F1E"/>
    <w:rsid w:val="00847AF4"/>
    <w:rsid w:val="00850948"/>
    <w:rsid w:val="00853E76"/>
    <w:rsid w:val="0085427C"/>
    <w:rsid w:val="008547F6"/>
    <w:rsid w:val="008549CE"/>
    <w:rsid w:val="0085506A"/>
    <w:rsid w:val="0085612A"/>
    <w:rsid w:val="00857579"/>
    <w:rsid w:val="0086097E"/>
    <w:rsid w:val="00860C60"/>
    <w:rsid w:val="0086184F"/>
    <w:rsid w:val="00861C16"/>
    <w:rsid w:val="00862921"/>
    <w:rsid w:val="00862D11"/>
    <w:rsid w:val="00864112"/>
    <w:rsid w:val="0086441E"/>
    <w:rsid w:val="0086642A"/>
    <w:rsid w:val="0087033A"/>
    <w:rsid w:val="00873D5D"/>
    <w:rsid w:val="0087403C"/>
    <w:rsid w:val="00874079"/>
    <w:rsid w:val="008746CB"/>
    <w:rsid w:val="00876A4A"/>
    <w:rsid w:val="0087717B"/>
    <w:rsid w:val="008772AA"/>
    <w:rsid w:val="00877B30"/>
    <w:rsid w:val="008805A7"/>
    <w:rsid w:val="00880E32"/>
    <w:rsid w:val="00882191"/>
    <w:rsid w:val="008825EC"/>
    <w:rsid w:val="00883206"/>
    <w:rsid w:val="00885F4C"/>
    <w:rsid w:val="00886CD9"/>
    <w:rsid w:val="00886DD8"/>
    <w:rsid w:val="00890062"/>
    <w:rsid w:val="008913EA"/>
    <w:rsid w:val="00891861"/>
    <w:rsid w:val="00893AE0"/>
    <w:rsid w:val="008940B7"/>
    <w:rsid w:val="0089486B"/>
    <w:rsid w:val="0089687E"/>
    <w:rsid w:val="008A0154"/>
    <w:rsid w:val="008A0926"/>
    <w:rsid w:val="008A0DE8"/>
    <w:rsid w:val="008A1ADD"/>
    <w:rsid w:val="008A3BF3"/>
    <w:rsid w:val="008A3F8F"/>
    <w:rsid w:val="008A523A"/>
    <w:rsid w:val="008A539E"/>
    <w:rsid w:val="008A5806"/>
    <w:rsid w:val="008A5BE0"/>
    <w:rsid w:val="008B1925"/>
    <w:rsid w:val="008B3EA8"/>
    <w:rsid w:val="008B5628"/>
    <w:rsid w:val="008B5672"/>
    <w:rsid w:val="008B6640"/>
    <w:rsid w:val="008B66BA"/>
    <w:rsid w:val="008C0BE1"/>
    <w:rsid w:val="008C32CC"/>
    <w:rsid w:val="008C46E3"/>
    <w:rsid w:val="008C4EB5"/>
    <w:rsid w:val="008C77A3"/>
    <w:rsid w:val="008D0942"/>
    <w:rsid w:val="008D0D71"/>
    <w:rsid w:val="008D1A95"/>
    <w:rsid w:val="008D219C"/>
    <w:rsid w:val="008D229E"/>
    <w:rsid w:val="008D25FB"/>
    <w:rsid w:val="008D54A7"/>
    <w:rsid w:val="008D658B"/>
    <w:rsid w:val="008D753A"/>
    <w:rsid w:val="008D7C31"/>
    <w:rsid w:val="008E0475"/>
    <w:rsid w:val="008E1B3F"/>
    <w:rsid w:val="008E2B27"/>
    <w:rsid w:val="008E43CA"/>
    <w:rsid w:val="008E4F79"/>
    <w:rsid w:val="008E5601"/>
    <w:rsid w:val="008F2290"/>
    <w:rsid w:val="008F2D78"/>
    <w:rsid w:val="008F5352"/>
    <w:rsid w:val="008F6835"/>
    <w:rsid w:val="008F6F63"/>
    <w:rsid w:val="008F701B"/>
    <w:rsid w:val="00900454"/>
    <w:rsid w:val="009005F5"/>
    <w:rsid w:val="009006D6"/>
    <w:rsid w:val="00901BC4"/>
    <w:rsid w:val="00902046"/>
    <w:rsid w:val="00902122"/>
    <w:rsid w:val="00902BEA"/>
    <w:rsid w:val="00905923"/>
    <w:rsid w:val="0090592D"/>
    <w:rsid w:val="009061D9"/>
    <w:rsid w:val="0090678B"/>
    <w:rsid w:val="009069C4"/>
    <w:rsid w:val="00910F7C"/>
    <w:rsid w:val="00911E2B"/>
    <w:rsid w:val="00912BCD"/>
    <w:rsid w:val="00912CAC"/>
    <w:rsid w:val="00913355"/>
    <w:rsid w:val="00914725"/>
    <w:rsid w:val="009157AB"/>
    <w:rsid w:val="009162ED"/>
    <w:rsid w:val="0092063F"/>
    <w:rsid w:val="00920B0A"/>
    <w:rsid w:val="009232C7"/>
    <w:rsid w:val="00923A19"/>
    <w:rsid w:val="00924114"/>
    <w:rsid w:val="00924852"/>
    <w:rsid w:val="00925FCA"/>
    <w:rsid w:val="00926739"/>
    <w:rsid w:val="0093181E"/>
    <w:rsid w:val="00932BF0"/>
    <w:rsid w:val="00935ED1"/>
    <w:rsid w:val="00942F9E"/>
    <w:rsid w:val="00945844"/>
    <w:rsid w:val="00945AFB"/>
    <w:rsid w:val="009464D0"/>
    <w:rsid w:val="0094760D"/>
    <w:rsid w:val="009479E5"/>
    <w:rsid w:val="009502E1"/>
    <w:rsid w:val="0095080C"/>
    <w:rsid w:val="00950B65"/>
    <w:rsid w:val="00950B80"/>
    <w:rsid w:val="00951217"/>
    <w:rsid w:val="00953AFB"/>
    <w:rsid w:val="00955CFC"/>
    <w:rsid w:val="009606DA"/>
    <w:rsid w:val="00960EC4"/>
    <w:rsid w:val="009618BE"/>
    <w:rsid w:val="00961E34"/>
    <w:rsid w:val="00962179"/>
    <w:rsid w:val="00965A55"/>
    <w:rsid w:val="00965BD4"/>
    <w:rsid w:val="009675F4"/>
    <w:rsid w:val="0097017A"/>
    <w:rsid w:val="00971C5E"/>
    <w:rsid w:val="00972436"/>
    <w:rsid w:val="00976070"/>
    <w:rsid w:val="0097645F"/>
    <w:rsid w:val="00976993"/>
    <w:rsid w:val="00976FDF"/>
    <w:rsid w:val="00980284"/>
    <w:rsid w:val="00980B6C"/>
    <w:rsid w:val="00981D55"/>
    <w:rsid w:val="009863F2"/>
    <w:rsid w:val="009927D7"/>
    <w:rsid w:val="009930E8"/>
    <w:rsid w:val="009936B4"/>
    <w:rsid w:val="009941BD"/>
    <w:rsid w:val="0099501F"/>
    <w:rsid w:val="0099630F"/>
    <w:rsid w:val="009963CD"/>
    <w:rsid w:val="009A1D46"/>
    <w:rsid w:val="009A494E"/>
    <w:rsid w:val="009B1770"/>
    <w:rsid w:val="009B37FA"/>
    <w:rsid w:val="009B4D61"/>
    <w:rsid w:val="009B6914"/>
    <w:rsid w:val="009B7532"/>
    <w:rsid w:val="009B7584"/>
    <w:rsid w:val="009B7B22"/>
    <w:rsid w:val="009C02D1"/>
    <w:rsid w:val="009C0316"/>
    <w:rsid w:val="009C15A6"/>
    <w:rsid w:val="009C178B"/>
    <w:rsid w:val="009C2C56"/>
    <w:rsid w:val="009C7EE6"/>
    <w:rsid w:val="009D057E"/>
    <w:rsid w:val="009D06B0"/>
    <w:rsid w:val="009D1778"/>
    <w:rsid w:val="009D2A59"/>
    <w:rsid w:val="009D30D7"/>
    <w:rsid w:val="009D35B8"/>
    <w:rsid w:val="009D42B6"/>
    <w:rsid w:val="009D5B7A"/>
    <w:rsid w:val="009D6707"/>
    <w:rsid w:val="009D6DC9"/>
    <w:rsid w:val="009D7278"/>
    <w:rsid w:val="009D7B72"/>
    <w:rsid w:val="009E2817"/>
    <w:rsid w:val="009E7A22"/>
    <w:rsid w:val="009F0258"/>
    <w:rsid w:val="009F0B8D"/>
    <w:rsid w:val="009F7EAD"/>
    <w:rsid w:val="00A005D9"/>
    <w:rsid w:val="00A00AB6"/>
    <w:rsid w:val="00A01F85"/>
    <w:rsid w:val="00A023DB"/>
    <w:rsid w:val="00A026EE"/>
    <w:rsid w:val="00A037BE"/>
    <w:rsid w:val="00A05130"/>
    <w:rsid w:val="00A06D21"/>
    <w:rsid w:val="00A07C44"/>
    <w:rsid w:val="00A10880"/>
    <w:rsid w:val="00A10C68"/>
    <w:rsid w:val="00A12307"/>
    <w:rsid w:val="00A12B80"/>
    <w:rsid w:val="00A12F20"/>
    <w:rsid w:val="00A13439"/>
    <w:rsid w:val="00A137E0"/>
    <w:rsid w:val="00A16B7D"/>
    <w:rsid w:val="00A16E83"/>
    <w:rsid w:val="00A1768C"/>
    <w:rsid w:val="00A20F3C"/>
    <w:rsid w:val="00A2153B"/>
    <w:rsid w:val="00A24772"/>
    <w:rsid w:val="00A25636"/>
    <w:rsid w:val="00A26413"/>
    <w:rsid w:val="00A27279"/>
    <w:rsid w:val="00A274DB"/>
    <w:rsid w:val="00A2771F"/>
    <w:rsid w:val="00A278ED"/>
    <w:rsid w:val="00A3041C"/>
    <w:rsid w:val="00A3216A"/>
    <w:rsid w:val="00A33F21"/>
    <w:rsid w:val="00A33FB8"/>
    <w:rsid w:val="00A35065"/>
    <w:rsid w:val="00A365E8"/>
    <w:rsid w:val="00A371F2"/>
    <w:rsid w:val="00A374D9"/>
    <w:rsid w:val="00A37C14"/>
    <w:rsid w:val="00A40854"/>
    <w:rsid w:val="00A40CCE"/>
    <w:rsid w:val="00A41C8A"/>
    <w:rsid w:val="00A43075"/>
    <w:rsid w:val="00A44097"/>
    <w:rsid w:val="00A440EF"/>
    <w:rsid w:val="00A4536E"/>
    <w:rsid w:val="00A4552D"/>
    <w:rsid w:val="00A46EDD"/>
    <w:rsid w:val="00A502AD"/>
    <w:rsid w:val="00A50EA8"/>
    <w:rsid w:val="00A512BB"/>
    <w:rsid w:val="00A535CC"/>
    <w:rsid w:val="00A53F0F"/>
    <w:rsid w:val="00A54116"/>
    <w:rsid w:val="00A5421E"/>
    <w:rsid w:val="00A551C6"/>
    <w:rsid w:val="00A55555"/>
    <w:rsid w:val="00A56313"/>
    <w:rsid w:val="00A56738"/>
    <w:rsid w:val="00A60812"/>
    <w:rsid w:val="00A63A9B"/>
    <w:rsid w:val="00A65BDA"/>
    <w:rsid w:val="00A6661A"/>
    <w:rsid w:val="00A66629"/>
    <w:rsid w:val="00A6689D"/>
    <w:rsid w:val="00A7096C"/>
    <w:rsid w:val="00A70D84"/>
    <w:rsid w:val="00A716FE"/>
    <w:rsid w:val="00A724E6"/>
    <w:rsid w:val="00A74122"/>
    <w:rsid w:val="00A746D4"/>
    <w:rsid w:val="00A74EEE"/>
    <w:rsid w:val="00A74F46"/>
    <w:rsid w:val="00A7515C"/>
    <w:rsid w:val="00A757D5"/>
    <w:rsid w:val="00A76AD4"/>
    <w:rsid w:val="00A804AE"/>
    <w:rsid w:val="00A80D5F"/>
    <w:rsid w:val="00A811AF"/>
    <w:rsid w:val="00A8371A"/>
    <w:rsid w:val="00A8390C"/>
    <w:rsid w:val="00A83E55"/>
    <w:rsid w:val="00A84752"/>
    <w:rsid w:val="00A84A48"/>
    <w:rsid w:val="00A861B5"/>
    <w:rsid w:val="00A86EB4"/>
    <w:rsid w:val="00A873D0"/>
    <w:rsid w:val="00A911F1"/>
    <w:rsid w:val="00A91526"/>
    <w:rsid w:val="00A92667"/>
    <w:rsid w:val="00A92CC4"/>
    <w:rsid w:val="00A93DF2"/>
    <w:rsid w:val="00A95CAA"/>
    <w:rsid w:val="00A97224"/>
    <w:rsid w:val="00A97B85"/>
    <w:rsid w:val="00AA0E0F"/>
    <w:rsid w:val="00AA4AD7"/>
    <w:rsid w:val="00AA683A"/>
    <w:rsid w:val="00AA6CAD"/>
    <w:rsid w:val="00AA7449"/>
    <w:rsid w:val="00AB1474"/>
    <w:rsid w:val="00AB20F6"/>
    <w:rsid w:val="00AB2E25"/>
    <w:rsid w:val="00AB3189"/>
    <w:rsid w:val="00AB33B8"/>
    <w:rsid w:val="00AB4B9B"/>
    <w:rsid w:val="00AB4C5A"/>
    <w:rsid w:val="00AB5C5D"/>
    <w:rsid w:val="00AB6855"/>
    <w:rsid w:val="00AB6B29"/>
    <w:rsid w:val="00AB6B6D"/>
    <w:rsid w:val="00AB6C15"/>
    <w:rsid w:val="00AB7974"/>
    <w:rsid w:val="00AC0EB2"/>
    <w:rsid w:val="00AC1F86"/>
    <w:rsid w:val="00AC33CC"/>
    <w:rsid w:val="00AC4B45"/>
    <w:rsid w:val="00AC4B4A"/>
    <w:rsid w:val="00AC5C25"/>
    <w:rsid w:val="00AC611B"/>
    <w:rsid w:val="00AC737C"/>
    <w:rsid w:val="00AD0C9D"/>
    <w:rsid w:val="00AD0EEE"/>
    <w:rsid w:val="00AD1367"/>
    <w:rsid w:val="00AD21B7"/>
    <w:rsid w:val="00AD242E"/>
    <w:rsid w:val="00AD250A"/>
    <w:rsid w:val="00AD25E1"/>
    <w:rsid w:val="00AD30EB"/>
    <w:rsid w:val="00AD310D"/>
    <w:rsid w:val="00AD4478"/>
    <w:rsid w:val="00AD44FA"/>
    <w:rsid w:val="00AD4971"/>
    <w:rsid w:val="00AD68CE"/>
    <w:rsid w:val="00AE1454"/>
    <w:rsid w:val="00AE2FA5"/>
    <w:rsid w:val="00AE63BD"/>
    <w:rsid w:val="00AF09A6"/>
    <w:rsid w:val="00AF27DC"/>
    <w:rsid w:val="00AF2B87"/>
    <w:rsid w:val="00AF3174"/>
    <w:rsid w:val="00AF4DC6"/>
    <w:rsid w:val="00AF532A"/>
    <w:rsid w:val="00AF62E2"/>
    <w:rsid w:val="00AF7964"/>
    <w:rsid w:val="00B01333"/>
    <w:rsid w:val="00B01A40"/>
    <w:rsid w:val="00B0266F"/>
    <w:rsid w:val="00B03795"/>
    <w:rsid w:val="00B04D91"/>
    <w:rsid w:val="00B06264"/>
    <w:rsid w:val="00B0634F"/>
    <w:rsid w:val="00B06A0B"/>
    <w:rsid w:val="00B07745"/>
    <w:rsid w:val="00B10CF5"/>
    <w:rsid w:val="00B11F9A"/>
    <w:rsid w:val="00B125EC"/>
    <w:rsid w:val="00B1267E"/>
    <w:rsid w:val="00B12C91"/>
    <w:rsid w:val="00B14C2D"/>
    <w:rsid w:val="00B15644"/>
    <w:rsid w:val="00B15863"/>
    <w:rsid w:val="00B15B52"/>
    <w:rsid w:val="00B202EA"/>
    <w:rsid w:val="00B207AD"/>
    <w:rsid w:val="00B2142E"/>
    <w:rsid w:val="00B2443C"/>
    <w:rsid w:val="00B250B1"/>
    <w:rsid w:val="00B257FB"/>
    <w:rsid w:val="00B25B54"/>
    <w:rsid w:val="00B260D6"/>
    <w:rsid w:val="00B269B6"/>
    <w:rsid w:val="00B26D45"/>
    <w:rsid w:val="00B30426"/>
    <w:rsid w:val="00B3303E"/>
    <w:rsid w:val="00B335FB"/>
    <w:rsid w:val="00B341E0"/>
    <w:rsid w:val="00B35872"/>
    <w:rsid w:val="00B401B3"/>
    <w:rsid w:val="00B415BB"/>
    <w:rsid w:val="00B43821"/>
    <w:rsid w:val="00B446CA"/>
    <w:rsid w:val="00B44A0D"/>
    <w:rsid w:val="00B510B3"/>
    <w:rsid w:val="00B51B7A"/>
    <w:rsid w:val="00B52780"/>
    <w:rsid w:val="00B5297E"/>
    <w:rsid w:val="00B52E36"/>
    <w:rsid w:val="00B53A48"/>
    <w:rsid w:val="00B54944"/>
    <w:rsid w:val="00B54A51"/>
    <w:rsid w:val="00B55D44"/>
    <w:rsid w:val="00B55EC9"/>
    <w:rsid w:val="00B56442"/>
    <w:rsid w:val="00B56CF5"/>
    <w:rsid w:val="00B570D5"/>
    <w:rsid w:val="00B60135"/>
    <w:rsid w:val="00B609B4"/>
    <w:rsid w:val="00B61A1E"/>
    <w:rsid w:val="00B61C23"/>
    <w:rsid w:val="00B61D17"/>
    <w:rsid w:val="00B62A39"/>
    <w:rsid w:val="00B6472C"/>
    <w:rsid w:val="00B65934"/>
    <w:rsid w:val="00B65D33"/>
    <w:rsid w:val="00B70087"/>
    <w:rsid w:val="00B704CA"/>
    <w:rsid w:val="00B706EF"/>
    <w:rsid w:val="00B70A2D"/>
    <w:rsid w:val="00B72CFF"/>
    <w:rsid w:val="00B74159"/>
    <w:rsid w:val="00B75A9B"/>
    <w:rsid w:val="00B76383"/>
    <w:rsid w:val="00B7638C"/>
    <w:rsid w:val="00B766ED"/>
    <w:rsid w:val="00B779C7"/>
    <w:rsid w:val="00B813C7"/>
    <w:rsid w:val="00B82210"/>
    <w:rsid w:val="00B833C2"/>
    <w:rsid w:val="00B83889"/>
    <w:rsid w:val="00B840A6"/>
    <w:rsid w:val="00B85069"/>
    <w:rsid w:val="00B85445"/>
    <w:rsid w:val="00B859C3"/>
    <w:rsid w:val="00B93113"/>
    <w:rsid w:val="00B9345E"/>
    <w:rsid w:val="00B9433E"/>
    <w:rsid w:val="00B95856"/>
    <w:rsid w:val="00B96A69"/>
    <w:rsid w:val="00BA181A"/>
    <w:rsid w:val="00BA2279"/>
    <w:rsid w:val="00BA2918"/>
    <w:rsid w:val="00BA4466"/>
    <w:rsid w:val="00BA543A"/>
    <w:rsid w:val="00BA57AA"/>
    <w:rsid w:val="00BA59FE"/>
    <w:rsid w:val="00BB1F0F"/>
    <w:rsid w:val="00BB2F20"/>
    <w:rsid w:val="00BB2F7B"/>
    <w:rsid w:val="00BB38F0"/>
    <w:rsid w:val="00BB3F82"/>
    <w:rsid w:val="00BB43FE"/>
    <w:rsid w:val="00BB60CF"/>
    <w:rsid w:val="00BB69E1"/>
    <w:rsid w:val="00BC0AA4"/>
    <w:rsid w:val="00BC0C1D"/>
    <w:rsid w:val="00BC1E04"/>
    <w:rsid w:val="00BC2BD1"/>
    <w:rsid w:val="00BC480B"/>
    <w:rsid w:val="00BC585B"/>
    <w:rsid w:val="00BC65F7"/>
    <w:rsid w:val="00BC6C1C"/>
    <w:rsid w:val="00BC6DCD"/>
    <w:rsid w:val="00BC7FDF"/>
    <w:rsid w:val="00BD1BE2"/>
    <w:rsid w:val="00BD2341"/>
    <w:rsid w:val="00BD3558"/>
    <w:rsid w:val="00BD386F"/>
    <w:rsid w:val="00BD5B16"/>
    <w:rsid w:val="00BD7C33"/>
    <w:rsid w:val="00BE1B28"/>
    <w:rsid w:val="00BE4778"/>
    <w:rsid w:val="00BE5625"/>
    <w:rsid w:val="00BE6235"/>
    <w:rsid w:val="00BE69F6"/>
    <w:rsid w:val="00BF1FBD"/>
    <w:rsid w:val="00BF2177"/>
    <w:rsid w:val="00BF23D5"/>
    <w:rsid w:val="00BF4D67"/>
    <w:rsid w:val="00BF7FC5"/>
    <w:rsid w:val="00C0010F"/>
    <w:rsid w:val="00C007ED"/>
    <w:rsid w:val="00C00F43"/>
    <w:rsid w:val="00C03887"/>
    <w:rsid w:val="00C048E7"/>
    <w:rsid w:val="00C04AA4"/>
    <w:rsid w:val="00C102EC"/>
    <w:rsid w:val="00C1076A"/>
    <w:rsid w:val="00C1117E"/>
    <w:rsid w:val="00C11617"/>
    <w:rsid w:val="00C117CA"/>
    <w:rsid w:val="00C14FFB"/>
    <w:rsid w:val="00C15654"/>
    <w:rsid w:val="00C15C0C"/>
    <w:rsid w:val="00C17A00"/>
    <w:rsid w:val="00C17E4D"/>
    <w:rsid w:val="00C20573"/>
    <w:rsid w:val="00C230C8"/>
    <w:rsid w:val="00C24149"/>
    <w:rsid w:val="00C2510E"/>
    <w:rsid w:val="00C268B2"/>
    <w:rsid w:val="00C27F54"/>
    <w:rsid w:val="00C316BF"/>
    <w:rsid w:val="00C31EB4"/>
    <w:rsid w:val="00C33E5E"/>
    <w:rsid w:val="00C33F33"/>
    <w:rsid w:val="00C347F9"/>
    <w:rsid w:val="00C34AAD"/>
    <w:rsid w:val="00C34BAE"/>
    <w:rsid w:val="00C35E2B"/>
    <w:rsid w:val="00C40E1B"/>
    <w:rsid w:val="00C40E9E"/>
    <w:rsid w:val="00C43612"/>
    <w:rsid w:val="00C4579D"/>
    <w:rsid w:val="00C4588B"/>
    <w:rsid w:val="00C45A31"/>
    <w:rsid w:val="00C45ECA"/>
    <w:rsid w:val="00C46C7E"/>
    <w:rsid w:val="00C4771E"/>
    <w:rsid w:val="00C47755"/>
    <w:rsid w:val="00C47D2F"/>
    <w:rsid w:val="00C51E95"/>
    <w:rsid w:val="00C52742"/>
    <w:rsid w:val="00C539AD"/>
    <w:rsid w:val="00C54420"/>
    <w:rsid w:val="00C54AA4"/>
    <w:rsid w:val="00C55D72"/>
    <w:rsid w:val="00C57B49"/>
    <w:rsid w:val="00C60E91"/>
    <w:rsid w:val="00C619B2"/>
    <w:rsid w:val="00C62A46"/>
    <w:rsid w:val="00C633C6"/>
    <w:rsid w:val="00C65A13"/>
    <w:rsid w:val="00C65CA0"/>
    <w:rsid w:val="00C7002F"/>
    <w:rsid w:val="00C73831"/>
    <w:rsid w:val="00C7619D"/>
    <w:rsid w:val="00C763FA"/>
    <w:rsid w:val="00C765BD"/>
    <w:rsid w:val="00C774E4"/>
    <w:rsid w:val="00C7760B"/>
    <w:rsid w:val="00C77DAF"/>
    <w:rsid w:val="00C81FF8"/>
    <w:rsid w:val="00C83511"/>
    <w:rsid w:val="00C84171"/>
    <w:rsid w:val="00C8436D"/>
    <w:rsid w:val="00C85281"/>
    <w:rsid w:val="00C85A2F"/>
    <w:rsid w:val="00C85F55"/>
    <w:rsid w:val="00C86FB0"/>
    <w:rsid w:val="00C87C53"/>
    <w:rsid w:val="00C93BB3"/>
    <w:rsid w:val="00C944C6"/>
    <w:rsid w:val="00C9579B"/>
    <w:rsid w:val="00C96EC6"/>
    <w:rsid w:val="00CA3586"/>
    <w:rsid w:val="00CA4EB8"/>
    <w:rsid w:val="00CA5078"/>
    <w:rsid w:val="00CA5196"/>
    <w:rsid w:val="00CA5756"/>
    <w:rsid w:val="00CA59FD"/>
    <w:rsid w:val="00CA6A3F"/>
    <w:rsid w:val="00CB06E3"/>
    <w:rsid w:val="00CB11D3"/>
    <w:rsid w:val="00CB2102"/>
    <w:rsid w:val="00CB2E95"/>
    <w:rsid w:val="00CB2F83"/>
    <w:rsid w:val="00CB35D4"/>
    <w:rsid w:val="00CB46DA"/>
    <w:rsid w:val="00CB6696"/>
    <w:rsid w:val="00CB6716"/>
    <w:rsid w:val="00CB716D"/>
    <w:rsid w:val="00CC0471"/>
    <w:rsid w:val="00CC2CAA"/>
    <w:rsid w:val="00CC3D38"/>
    <w:rsid w:val="00CC581F"/>
    <w:rsid w:val="00CC6C07"/>
    <w:rsid w:val="00CC793E"/>
    <w:rsid w:val="00CD0C7C"/>
    <w:rsid w:val="00CD32EA"/>
    <w:rsid w:val="00CD4B53"/>
    <w:rsid w:val="00CD662D"/>
    <w:rsid w:val="00CD673C"/>
    <w:rsid w:val="00CD682A"/>
    <w:rsid w:val="00CD6D5B"/>
    <w:rsid w:val="00CE0344"/>
    <w:rsid w:val="00CE16C3"/>
    <w:rsid w:val="00CE1D56"/>
    <w:rsid w:val="00CE236C"/>
    <w:rsid w:val="00CE4078"/>
    <w:rsid w:val="00CE4328"/>
    <w:rsid w:val="00CE55BD"/>
    <w:rsid w:val="00CE5828"/>
    <w:rsid w:val="00CF002A"/>
    <w:rsid w:val="00CF0305"/>
    <w:rsid w:val="00CF1F77"/>
    <w:rsid w:val="00CF25CD"/>
    <w:rsid w:val="00CF2834"/>
    <w:rsid w:val="00CF62AC"/>
    <w:rsid w:val="00CF7FBA"/>
    <w:rsid w:val="00D02177"/>
    <w:rsid w:val="00D028DE"/>
    <w:rsid w:val="00D0329D"/>
    <w:rsid w:val="00D033E9"/>
    <w:rsid w:val="00D04AB4"/>
    <w:rsid w:val="00D05ED1"/>
    <w:rsid w:val="00D0671C"/>
    <w:rsid w:val="00D07CFA"/>
    <w:rsid w:val="00D10714"/>
    <w:rsid w:val="00D13722"/>
    <w:rsid w:val="00D13832"/>
    <w:rsid w:val="00D13D7F"/>
    <w:rsid w:val="00D14E45"/>
    <w:rsid w:val="00D155C7"/>
    <w:rsid w:val="00D1639C"/>
    <w:rsid w:val="00D16AA4"/>
    <w:rsid w:val="00D16F2F"/>
    <w:rsid w:val="00D176D3"/>
    <w:rsid w:val="00D2041C"/>
    <w:rsid w:val="00D21033"/>
    <w:rsid w:val="00D21942"/>
    <w:rsid w:val="00D21A54"/>
    <w:rsid w:val="00D21C6F"/>
    <w:rsid w:val="00D220FA"/>
    <w:rsid w:val="00D22D4E"/>
    <w:rsid w:val="00D22EB1"/>
    <w:rsid w:val="00D24A0C"/>
    <w:rsid w:val="00D25CF6"/>
    <w:rsid w:val="00D30012"/>
    <w:rsid w:val="00D3164D"/>
    <w:rsid w:val="00D326F8"/>
    <w:rsid w:val="00D33310"/>
    <w:rsid w:val="00D34C70"/>
    <w:rsid w:val="00D36116"/>
    <w:rsid w:val="00D3696C"/>
    <w:rsid w:val="00D36D62"/>
    <w:rsid w:val="00D415B7"/>
    <w:rsid w:val="00D41A92"/>
    <w:rsid w:val="00D43052"/>
    <w:rsid w:val="00D44299"/>
    <w:rsid w:val="00D443CC"/>
    <w:rsid w:val="00D45684"/>
    <w:rsid w:val="00D464CE"/>
    <w:rsid w:val="00D472B4"/>
    <w:rsid w:val="00D5054D"/>
    <w:rsid w:val="00D505D8"/>
    <w:rsid w:val="00D50E93"/>
    <w:rsid w:val="00D51C69"/>
    <w:rsid w:val="00D51F27"/>
    <w:rsid w:val="00D52B82"/>
    <w:rsid w:val="00D52F07"/>
    <w:rsid w:val="00D52FA7"/>
    <w:rsid w:val="00D54F91"/>
    <w:rsid w:val="00D54F9B"/>
    <w:rsid w:val="00D56279"/>
    <w:rsid w:val="00D574B9"/>
    <w:rsid w:val="00D57636"/>
    <w:rsid w:val="00D57D4A"/>
    <w:rsid w:val="00D610C6"/>
    <w:rsid w:val="00D63256"/>
    <w:rsid w:val="00D63C49"/>
    <w:rsid w:val="00D64A0E"/>
    <w:rsid w:val="00D64ACC"/>
    <w:rsid w:val="00D65312"/>
    <w:rsid w:val="00D70D38"/>
    <w:rsid w:val="00D71B9E"/>
    <w:rsid w:val="00D737CB"/>
    <w:rsid w:val="00D7387F"/>
    <w:rsid w:val="00D73900"/>
    <w:rsid w:val="00D73A16"/>
    <w:rsid w:val="00D74361"/>
    <w:rsid w:val="00D76239"/>
    <w:rsid w:val="00D77227"/>
    <w:rsid w:val="00D77A69"/>
    <w:rsid w:val="00D77F39"/>
    <w:rsid w:val="00D77F53"/>
    <w:rsid w:val="00D80EA0"/>
    <w:rsid w:val="00D8281D"/>
    <w:rsid w:val="00D849C8"/>
    <w:rsid w:val="00D8564E"/>
    <w:rsid w:val="00D872E9"/>
    <w:rsid w:val="00D90D11"/>
    <w:rsid w:val="00D9159F"/>
    <w:rsid w:val="00D93579"/>
    <w:rsid w:val="00D94724"/>
    <w:rsid w:val="00D95314"/>
    <w:rsid w:val="00D974A8"/>
    <w:rsid w:val="00DA320B"/>
    <w:rsid w:val="00DA3F5A"/>
    <w:rsid w:val="00DA4728"/>
    <w:rsid w:val="00DA4959"/>
    <w:rsid w:val="00DA58A4"/>
    <w:rsid w:val="00DA5D72"/>
    <w:rsid w:val="00DA67D2"/>
    <w:rsid w:val="00DB2A97"/>
    <w:rsid w:val="00DB2C88"/>
    <w:rsid w:val="00DB42DE"/>
    <w:rsid w:val="00DB4304"/>
    <w:rsid w:val="00DB70F0"/>
    <w:rsid w:val="00DB79C5"/>
    <w:rsid w:val="00DC161B"/>
    <w:rsid w:val="00DC3E9A"/>
    <w:rsid w:val="00DC4F13"/>
    <w:rsid w:val="00DC5EB3"/>
    <w:rsid w:val="00DC7D5C"/>
    <w:rsid w:val="00DD02EE"/>
    <w:rsid w:val="00DD232E"/>
    <w:rsid w:val="00DD2652"/>
    <w:rsid w:val="00DD3766"/>
    <w:rsid w:val="00DD451E"/>
    <w:rsid w:val="00DD45FC"/>
    <w:rsid w:val="00DD6161"/>
    <w:rsid w:val="00DD6897"/>
    <w:rsid w:val="00DD68D6"/>
    <w:rsid w:val="00DD72D6"/>
    <w:rsid w:val="00DD7F55"/>
    <w:rsid w:val="00DE0171"/>
    <w:rsid w:val="00DE148A"/>
    <w:rsid w:val="00DE2D26"/>
    <w:rsid w:val="00DE3049"/>
    <w:rsid w:val="00DE357C"/>
    <w:rsid w:val="00DE3F41"/>
    <w:rsid w:val="00DE4435"/>
    <w:rsid w:val="00DE53E1"/>
    <w:rsid w:val="00DE6FE2"/>
    <w:rsid w:val="00DF041F"/>
    <w:rsid w:val="00DF28DF"/>
    <w:rsid w:val="00DF39DB"/>
    <w:rsid w:val="00DF3B51"/>
    <w:rsid w:val="00DF437A"/>
    <w:rsid w:val="00DF4F9B"/>
    <w:rsid w:val="00DF59A6"/>
    <w:rsid w:val="00DF5DF2"/>
    <w:rsid w:val="00DF5FB5"/>
    <w:rsid w:val="00DF6778"/>
    <w:rsid w:val="00DF682C"/>
    <w:rsid w:val="00DF7069"/>
    <w:rsid w:val="00E00DF4"/>
    <w:rsid w:val="00E0160D"/>
    <w:rsid w:val="00E03B0B"/>
    <w:rsid w:val="00E0444A"/>
    <w:rsid w:val="00E045FD"/>
    <w:rsid w:val="00E0500A"/>
    <w:rsid w:val="00E053F5"/>
    <w:rsid w:val="00E06E6D"/>
    <w:rsid w:val="00E07C69"/>
    <w:rsid w:val="00E14895"/>
    <w:rsid w:val="00E15B33"/>
    <w:rsid w:val="00E165FC"/>
    <w:rsid w:val="00E179FF"/>
    <w:rsid w:val="00E217D3"/>
    <w:rsid w:val="00E21943"/>
    <w:rsid w:val="00E21CB3"/>
    <w:rsid w:val="00E22174"/>
    <w:rsid w:val="00E2279A"/>
    <w:rsid w:val="00E23CD3"/>
    <w:rsid w:val="00E25B15"/>
    <w:rsid w:val="00E25B95"/>
    <w:rsid w:val="00E2688E"/>
    <w:rsid w:val="00E27499"/>
    <w:rsid w:val="00E27FA4"/>
    <w:rsid w:val="00E31227"/>
    <w:rsid w:val="00E313EE"/>
    <w:rsid w:val="00E319AD"/>
    <w:rsid w:val="00E32B53"/>
    <w:rsid w:val="00E34270"/>
    <w:rsid w:val="00E3446F"/>
    <w:rsid w:val="00E3498C"/>
    <w:rsid w:val="00E35962"/>
    <w:rsid w:val="00E367FC"/>
    <w:rsid w:val="00E37227"/>
    <w:rsid w:val="00E402B8"/>
    <w:rsid w:val="00E417DB"/>
    <w:rsid w:val="00E4209B"/>
    <w:rsid w:val="00E4378B"/>
    <w:rsid w:val="00E43D75"/>
    <w:rsid w:val="00E43FD4"/>
    <w:rsid w:val="00E45E1F"/>
    <w:rsid w:val="00E462C0"/>
    <w:rsid w:val="00E5120F"/>
    <w:rsid w:val="00E5128D"/>
    <w:rsid w:val="00E51627"/>
    <w:rsid w:val="00E51ECE"/>
    <w:rsid w:val="00E5237B"/>
    <w:rsid w:val="00E536F1"/>
    <w:rsid w:val="00E57467"/>
    <w:rsid w:val="00E60B5E"/>
    <w:rsid w:val="00E633E1"/>
    <w:rsid w:val="00E63C54"/>
    <w:rsid w:val="00E63D2E"/>
    <w:rsid w:val="00E64AFA"/>
    <w:rsid w:val="00E657FF"/>
    <w:rsid w:val="00E670CD"/>
    <w:rsid w:val="00E70063"/>
    <w:rsid w:val="00E70BED"/>
    <w:rsid w:val="00E71F39"/>
    <w:rsid w:val="00E72E41"/>
    <w:rsid w:val="00E73F52"/>
    <w:rsid w:val="00E75278"/>
    <w:rsid w:val="00E77E71"/>
    <w:rsid w:val="00E82247"/>
    <w:rsid w:val="00E822FB"/>
    <w:rsid w:val="00E829FF"/>
    <w:rsid w:val="00E82DEB"/>
    <w:rsid w:val="00E82E51"/>
    <w:rsid w:val="00E837DF"/>
    <w:rsid w:val="00E86EB0"/>
    <w:rsid w:val="00E90574"/>
    <w:rsid w:val="00E92542"/>
    <w:rsid w:val="00E92883"/>
    <w:rsid w:val="00E94226"/>
    <w:rsid w:val="00E94DF3"/>
    <w:rsid w:val="00E959DF"/>
    <w:rsid w:val="00E967D0"/>
    <w:rsid w:val="00E9715E"/>
    <w:rsid w:val="00E97ED0"/>
    <w:rsid w:val="00EA0374"/>
    <w:rsid w:val="00EA1729"/>
    <w:rsid w:val="00EA1E14"/>
    <w:rsid w:val="00EA281C"/>
    <w:rsid w:val="00EA3606"/>
    <w:rsid w:val="00EA4CF6"/>
    <w:rsid w:val="00EA53F9"/>
    <w:rsid w:val="00EA779E"/>
    <w:rsid w:val="00EA7CD9"/>
    <w:rsid w:val="00EB254F"/>
    <w:rsid w:val="00EB3807"/>
    <w:rsid w:val="00EB42C6"/>
    <w:rsid w:val="00EB529A"/>
    <w:rsid w:val="00EB59C1"/>
    <w:rsid w:val="00EB5B31"/>
    <w:rsid w:val="00EB6B04"/>
    <w:rsid w:val="00EC02B0"/>
    <w:rsid w:val="00EC114C"/>
    <w:rsid w:val="00EC1421"/>
    <w:rsid w:val="00EC27FE"/>
    <w:rsid w:val="00EC2AE8"/>
    <w:rsid w:val="00EC4531"/>
    <w:rsid w:val="00EC4BEC"/>
    <w:rsid w:val="00EC7848"/>
    <w:rsid w:val="00ED1E0A"/>
    <w:rsid w:val="00ED23A3"/>
    <w:rsid w:val="00ED33C0"/>
    <w:rsid w:val="00ED43C7"/>
    <w:rsid w:val="00ED54E6"/>
    <w:rsid w:val="00ED6001"/>
    <w:rsid w:val="00ED6E25"/>
    <w:rsid w:val="00ED7569"/>
    <w:rsid w:val="00EE0627"/>
    <w:rsid w:val="00EE0ADC"/>
    <w:rsid w:val="00EE1B81"/>
    <w:rsid w:val="00EE1CD8"/>
    <w:rsid w:val="00EE24FC"/>
    <w:rsid w:val="00EE409C"/>
    <w:rsid w:val="00EE5B94"/>
    <w:rsid w:val="00EE73B2"/>
    <w:rsid w:val="00EE7B7C"/>
    <w:rsid w:val="00EF0E5D"/>
    <w:rsid w:val="00EF3DEA"/>
    <w:rsid w:val="00EF3EB0"/>
    <w:rsid w:val="00EF5D38"/>
    <w:rsid w:val="00EF684C"/>
    <w:rsid w:val="00F001EF"/>
    <w:rsid w:val="00F00EEB"/>
    <w:rsid w:val="00F010DB"/>
    <w:rsid w:val="00F01B93"/>
    <w:rsid w:val="00F0256C"/>
    <w:rsid w:val="00F027A9"/>
    <w:rsid w:val="00F027D3"/>
    <w:rsid w:val="00F02BB1"/>
    <w:rsid w:val="00F02C0C"/>
    <w:rsid w:val="00F02C71"/>
    <w:rsid w:val="00F02C9F"/>
    <w:rsid w:val="00F02D41"/>
    <w:rsid w:val="00F03F4D"/>
    <w:rsid w:val="00F067F6"/>
    <w:rsid w:val="00F07292"/>
    <w:rsid w:val="00F0731F"/>
    <w:rsid w:val="00F10CA4"/>
    <w:rsid w:val="00F10DCD"/>
    <w:rsid w:val="00F1177B"/>
    <w:rsid w:val="00F11855"/>
    <w:rsid w:val="00F138CD"/>
    <w:rsid w:val="00F139E3"/>
    <w:rsid w:val="00F14AA0"/>
    <w:rsid w:val="00F1633C"/>
    <w:rsid w:val="00F16D00"/>
    <w:rsid w:val="00F175F8"/>
    <w:rsid w:val="00F21131"/>
    <w:rsid w:val="00F211C9"/>
    <w:rsid w:val="00F22970"/>
    <w:rsid w:val="00F2357D"/>
    <w:rsid w:val="00F2372D"/>
    <w:rsid w:val="00F245AD"/>
    <w:rsid w:val="00F247CD"/>
    <w:rsid w:val="00F24A0A"/>
    <w:rsid w:val="00F24D31"/>
    <w:rsid w:val="00F25357"/>
    <w:rsid w:val="00F257AB"/>
    <w:rsid w:val="00F25B87"/>
    <w:rsid w:val="00F27832"/>
    <w:rsid w:val="00F31A9D"/>
    <w:rsid w:val="00F32263"/>
    <w:rsid w:val="00F33A97"/>
    <w:rsid w:val="00F33BA6"/>
    <w:rsid w:val="00F34A71"/>
    <w:rsid w:val="00F3641B"/>
    <w:rsid w:val="00F36AC8"/>
    <w:rsid w:val="00F41A24"/>
    <w:rsid w:val="00F4228D"/>
    <w:rsid w:val="00F42899"/>
    <w:rsid w:val="00F42BBC"/>
    <w:rsid w:val="00F43058"/>
    <w:rsid w:val="00F43CB3"/>
    <w:rsid w:val="00F462A2"/>
    <w:rsid w:val="00F46730"/>
    <w:rsid w:val="00F471CE"/>
    <w:rsid w:val="00F47D4C"/>
    <w:rsid w:val="00F50B86"/>
    <w:rsid w:val="00F50C0C"/>
    <w:rsid w:val="00F52F0B"/>
    <w:rsid w:val="00F545AD"/>
    <w:rsid w:val="00F55153"/>
    <w:rsid w:val="00F55E2A"/>
    <w:rsid w:val="00F61205"/>
    <w:rsid w:val="00F61AD9"/>
    <w:rsid w:val="00F6244B"/>
    <w:rsid w:val="00F626B6"/>
    <w:rsid w:val="00F628FA"/>
    <w:rsid w:val="00F65822"/>
    <w:rsid w:val="00F71B9D"/>
    <w:rsid w:val="00F72751"/>
    <w:rsid w:val="00F72815"/>
    <w:rsid w:val="00F73F09"/>
    <w:rsid w:val="00F7467E"/>
    <w:rsid w:val="00F747C4"/>
    <w:rsid w:val="00F74DE7"/>
    <w:rsid w:val="00F7736C"/>
    <w:rsid w:val="00F77461"/>
    <w:rsid w:val="00F80527"/>
    <w:rsid w:val="00F82CCE"/>
    <w:rsid w:val="00F832AF"/>
    <w:rsid w:val="00F8402B"/>
    <w:rsid w:val="00F865C0"/>
    <w:rsid w:val="00F90751"/>
    <w:rsid w:val="00F92507"/>
    <w:rsid w:val="00F9311C"/>
    <w:rsid w:val="00F949C0"/>
    <w:rsid w:val="00F95246"/>
    <w:rsid w:val="00F9538B"/>
    <w:rsid w:val="00F95D8A"/>
    <w:rsid w:val="00FA099B"/>
    <w:rsid w:val="00FA23FC"/>
    <w:rsid w:val="00FA4AC7"/>
    <w:rsid w:val="00FA5191"/>
    <w:rsid w:val="00FA51D4"/>
    <w:rsid w:val="00FB0DCD"/>
    <w:rsid w:val="00FB2339"/>
    <w:rsid w:val="00FB3F12"/>
    <w:rsid w:val="00FB5FA6"/>
    <w:rsid w:val="00FB60C2"/>
    <w:rsid w:val="00FB76B6"/>
    <w:rsid w:val="00FC0FE7"/>
    <w:rsid w:val="00FC2617"/>
    <w:rsid w:val="00FC4C3A"/>
    <w:rsid w:val="00FC4ED1"/>
    <w:rsid w:val="00FC6E31"/>
    <w:rsid w:val="00FC7612"/>
    <w:rsid w:val="00FD135B"/>
    <w:rsid w:val="00FD1B63"/>
    <w:rsid w:val="00FD1C53"/>
    <w:rsid w:val="00FD4065"/>
    <w:rsid w:val="00FD4F3D"/>
    <w:rsid w:val="00FE0796"/>
    <w:rsid w:val="00FE0D46"/>
    <w:rsid w:val="00FE6AE6"/>
    <w:rsid w:val="00FE7F98"/>
    <w:rsid w:val="00FF1E37"/>
    <w:rsid w:val="00FF2464"/>
    <w:rsid w:val="00FF2C8A"/>
    <w:rsid w:val="00FF58DB"/>
    <w:rsid w:val="00FF62EB"/>
    <w:rsid w:val="00FF74AF"/>
    <w:rsid w:val="00FF74E6"/>
    <w:rsid w:val="00FF7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ADF6BA"/>
  <w15:chartTrackingRefBased/>
  <w15:docId w15:val="{2F9D7945-D9A9-446D-9523-EBEEAA382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B61A1E"/>
    <w:rPr>
      <w:rFonts w:ascii="Times New Roman" w:hAnsi="Times New Roman"/>
      <w:sz w:val="24"/>
      <w:szCs w:val="22"/>
      <w:lang w:val="pl-PL"/>
    </w:rPr>
  </w:style>
  <w:style w:type="paragraph" w:styleId="Nagwek1">
    <w:name w:val="heading 1"/>
    <w:basedOn w:val="Normalny"/>
    <w:next w:val="Normalny"/>
    <w:link w:val="Nagwek1Znak"/>
    <w:uiPriority w:val="9"/>
    <w:qFormat/>
    <w:rsid w:val="005735FB"/>
    <w:pPr>
      <w:keepNext/>
      <w:tabs>
        <w:tab w:val="num" w:pos="491"/>
      </w:tabs>
      <w:suppressAutoHyphens/>
      <w:spacing w:before="240" w:after="60"/>
      <w:ind w:left="1211" w:hanging="360"/>
      <w:outlineLvl w:val="0"/>
    </w:pPr>
    <w:rPr>
      <w:rFonts w:ascii="Arial" w:eastAsia="Times New Roman" w:hAnsi="Arial" w:cs="Calibri"/>
      <w:b/>
      <w:bCs/>
      <w:kern w:val="1"/>
      <w:sz w:val="32"/>
      <w:szCs w:val="32"/>
      <w:lang w:eastAsia="ar-SA"/>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Cambria" w:eastAsia="Times New Roman" w:hAnsi="Cambria"/>
      <w:b/>
      <w:bCs/>
      <w:color w:val="4F81BD"/>
      <w:sz w:val="26"/>
      <w:szCs w:val="26"/>
      <w:lang w:eastAsia="pl-PL"/>
    </w:rPr>
  </w:style>
  <w:style w:type="paragraph" w:styleId="Nagwek3">
    <w:name w:val="heading 3"/>
    <w:basedOn w:val="Normalny"/>
    <w:next w:val="Normalny"/>
    <w:link w:val="Nagwek3Znak"/>
    <w:uiPriority w:val="9"/>
    <w:qFormat/>
    <w:rsid w:val="005735FB"/>
    <w:pPr>
      <w:keepNext/>
      <w:tabs>
        <w:tab w:val="num" w:pos="491"/>
      </w:tabs>
      <w:suppressAutoHyphens/>
      <w:ind w:left="2651" w:hanging="180"/>
      <w:outlineLvl w:val="2"/>
    </w:pPr>
    <w:rPr>
      <w:rFonts w:eastAsia="Times New Roman" w:cs="Calibri"/>
      <w:b/>
      <w:szCs w:val="24"/>
      <w:lang w:eastAsia="ar-SA"/>
    </w:rPr>
  </w:style>
  <w:style w:type="paragraph" w:styleId="Nagwek4">
    <w:name w:val="heading 4"/>
    <w:basedOn w:val="Normalny"/>
    <w:next w:val="Normalny"/>
    <w:link w:val="Nagwek4Znak"/>
    <w:unhideWhenUsed/>
    <w:qFormat/>
    <w:rsid w:val="005735FB"/>
    <w:pPr>
      <w:keepNext/>
      <w:keepLines/>
      <w:spacing w:before="40"/>
      <w:outlineLvl w:val="3"/>
    </w:pPr>
    <w:rPr>
      <w:rFonts w:ascii="Cambria" w:eastAsia="Times New Roman" w:hAnsi="Cambria"/>
      <w:i/>
      <w:iCs/>
      <w:color w:val="365F91"/>
    </w:rPr>
  </w:style>
  <w:style w:type="paragraph" w:styleId="Nagwek5">
    <w:name w:val="heading 5"/>
    <w:basedOn w:val="Normalny"/>
    <w:next w:val="Normalny"/>
    <w:link w:val="Nagwek5Znak"/>
    <w:uiPriority w:val="9"/>
    <w:qFormat/>
    <w:rsid w:val="005735FB"/>
    <w:pPr>
      <w:keepNext/>
      <w:suppressAutoHyphens/>
      <w:spacing w:after="200" w:line="276" w:lineRule="auto"/>
      <w:jc w:val="center"/>
      <w:outlineLvl w:val="4"/>
    </w:pPr>
    <w:rPr>
      <w:rFonts w:ascii="Calibri" w:hAnsi="Calibri" w:cs="Calibri"/>
      <w:b/>
      <w:sz w:val="22"/>
      <w:u w:val="single"/>
      <w:lang w:eastAsia="ar-SA"/>
    </w:rPr>
  </w:style>
  <w:style w:type="paragraph" w:styleId="Nagwek6">
    <w:name w:val="heading 6"/>
    <w:basedOn w:val="Normalny"/>
    <w:next w:val="Normalny"/>
    <w:link w:val="Nagwek6Znak"/>
    <w:unhideWhenUsed/>
    <w:qFormat/>
    <w:rsid w:val="005735FB"/>
    <w:pPr>
      <w:keepNext/>
      <w:keepLines/>
      <w:spacing w:before="40"/>
      <w:outlineLvl w:val="5"/>
    </w:pPr>
    <w:rPr>
      <w:rFonts w:ascii="Cambria" w:eastAsia="Times New Roman" w:hAnsi="Cambria"/>
      <w:color w:val="243F60"/>
    </w:rPr>
  </w:style>
  <w:style w:type="paragraph" w:styleId="Nagwek7">
    <w:name w:val="heading 7"/>
    <w:basedOn w:val="Normalny"/>
    <w:next w:val="Normalny"/>
    <w:link w:val="Nagwek7Znak"/>
    <w:uiPriority w:val="99"/>
    <w:unhideWhenUsed/>
    <w:qFormat/>
    <w:rsid w:val="005735FB"/>
    <w:pPr>
      <w:keepNext/>
      <w:keepLines/>
      <w:spacing w:before="40"/>
      <w:outlineLvl w:val="6"/>
    </w:pPr>
    <w:rPr>
      <w:rFonts w:ascii="Cambria" w:eastAsia="Times New Roman" w:hAnsi="Cambria"/>
      <w:i/>
      <w:iCs/>
      <w:color w:val="243F60"/>
    </w:rPr>
  </w:style>
  <w:style w:type="paragraph" w:styleId="Nagwek8">
    <w:name w:val="heading 8"/>
    <w:basedOn w:val="Normalny"/>
    <w:next w:val="Normalny"/>
    <w:link w:val="Nagwek8Znak"/>
    <w:uiPriority w:val="99"/>
    <w:qFormat/>
    <w:rsid w:val="005735FB"/>
    <w:pPr>
      <w:tabs>
        <w:tab w:val="num" w:pos="491"/>
      </w:tabs>
      <w:suppressAutoHyphens/>
      <w:spacing w:before="240" w:after="60"/>
      <w:ind w:left="6251" w:hanging="360"/>
      <w:outlineLvl w:val="7"/>
    </w:pPr>
    <w:rPr>
      <w:rFonts w:eastAsia="Times New Roman" w:cs="Calibri"/>
      <w:i/>
      <w:iCs/>
      <w:szCs w:val="24"/>
      <w:lang w:eastAsia="ar-SA"/>
    </w:rPr>
  </w:style>
  <w:style w:type="paragraph" w:styleId="Nagwek9">
    <w:name w:val="heading 9"/>
    <w:basedOn w:val="Normalny"/>
    <w:next w:val="Normalny"/>
    <w:link w:val="Nagwek9Znak"/>
    <w:uiPriority w:val="99"/>
    <w:qFormat/>
    <w:rsid w:val="005735FB"/>
    <w:pPr>
      <w:keepNext/>
      <w:suppressAutoHyphens/>
      <w:spacing w:line="276" w:lineRule="auto"/>
      <w:jc w:val="both"/>
      <w:outlineLvl w:val="8"/>
    </w:pPr>
    <w:rPr>
      <w:rFonts w:ascii="Arial" w:hAnsi="Arial" w:cs="Calibri"/>
      <w:b/>
      <w:sz w:val="2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rPr>
      <w:rFonts w:ascii="Tahoma" w:hAnsi="Tahoma" w:cs="Tahoma"/>
      <w:sz w:val="16"/>
      <w:szCs w:val="16"/>
    </w:rPr>
  </w:style>
  <w:style w:type="character" w:customStyle="1" w:styleId="TekstdymkaZnak">
    <w:name w:val="Tekst dymka Znak"/>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Preambuła,1.,Numerowanie,Akapit z listą BS,Bullet List Paragraph,L1,2 heading,A_wyliczenie,K-P_odwolanie,maz_wyliczenie,opis dzialania,CW_Lista,Wypunktowanie,Bullet Number,List Paragraph1,lp1,List Paragraph2"/>
    <w:basedOn w:val="Normalny"/>
    <w:link w:val="AkapitzlistZnak"/>
    <w:qFormat/>
    <w:rsid w:val="0016753F"/>
    <w:pPr>
      <w:ind w:left="720"/>
      <w:contextualSpacing/>
    </w:pPr>
  </w:style>
  <w:style w:type="paragraph" w:styleId="Tekstpodstawowy">
    <w:name w:val="Body Text"/>
    <w:basedOn w:val="Normalny"/>
    <w:link w:val="TekstpodstawowyZnak"/>
    <w:uiPriority w:val="99"/>
    <w:rsid w:val="00FF62EB"/>
    <w:pPr>
      <w:tabs>
        <w:tab w:val="left" w:pos="900"/>
      </w:tabs>
      <w:jc w:val="both"/>
    </w:pPr>
    <w:rPr>
      <w:rFonts w:eastAsia="Times New Roman"/>
      <w:szCs w:val="24"/>
      <w:lang w:eastAsia="pl-PL"/>
    </w:rPr>
  </w:style>
  <w:style w:type="character" w:customStyle="1" w:styleId="TekstpodstawowyZnak">
    <w:name w:val="Tekst podstawowy Znak"/>
    <w:link w:val="Tekstpodstawowy"/>
    <w:uiPriority w:val="99"/>
    <w:rsid w:val="00FF62EB"/>
    <w:rPr>
      <w:rFonts w:ascii="Times New Roman" w:eastAsia="Times New Roman" w:hAnsi="Times New Roman" w:cs="Times New Roman"/>
      <w:sz w:val="24"/>
      <w:szCs w:val="24"/>
      <w:lang w:eastAsia="pl-PL"/>
    </w:rPr>
  </w:style>
  <w:style w:type="character" w:customStyle="1" w:styleId="Nagwek2Znak">
    <w:name w:val="Nagłówek 2 Znak"/>
    <w:link w:val="Nagwek2"/>
    <w:uiPriority w:val="9"/>
    <w:rsid w:val="00426B21"/>
    <w:rPr>
      <w:rFonts w:ascii="Cambria" w:eastAsia="Times New Roman" w:hAnsi="Cambria" w:cs="Times New Roman"/>
      <w:b/>
      <w:bCs/>
      <w:color w:val="4F81BD"/>
      <w:sz w:val="26"/>
      <w:szCs w:val="26"/>
      <w:lang w:eastAsia="pl-PL"/>
    </w:rPr>
  </w:style>
  <w:style w:type="character" w:styleId="Pogrubienie">
    <w:name w:val="Strong"/>
    <w:aliases w:val="Tekst treści + Arial1,12,Kursywa2"/>
    <w:uiPriority w:val="22"/>
    <w:qFormat/>
    <w:rsid w:val="00426B21"/>
    <w:rPr>
      <w:b/>
      <w:bCs/>
    </w:rPr>
  </w:style>
  <w:style w:type="paragraph" w:customStyle="1" w:styleId="gmail-msolistparagraph">
    <w:name w:val="gmail-msolistparagraph"/>
    <w:basedOn w:val="Normalny"/>
    <w:uiPriority w:val="99"/>
    <w:rsid w:val="00136896"/>
    <w:pPr>
      <w:spacing w:before="100" w:beforeAutospacing="1" w:after="100" w:afterAutospacing="1"/>
    </w:pPr>
    <w:rPr>
      <w:szCs w:val="24"/>
      <w:lang w:eastAsia="pl-PL"/>
    </w:rPr>
  </w:style>
  <w:style w:type="character" w:customStyle="1" w:styleId="Nagwek4Znak">
    <w:name w:val="Nagłówek 4 Znak"/>
    <w:link w:val="Nagwek4"/>
    <w:rsid w:val="005735FB"/>
    <w:rPr>
      <w:rFonts w:ascii="Cambria" w:eastAsia="Times New Roman" w:hAnsi="Cambria" w:cs="Times New Roman"/>
      <w:i/>
      <w:iCs/>
      <w:color w:val="365F91"/>
      <w:sz w:val="24"/>
    </w:rPr>
  </w:style>
  <w:style w:type="character" w:customStyle="1" w:styleId="Nagwek6Znak">
    <w:name w:val="Nagłówek 6 Znak"/>
    <w:link w:val="Nagwek6"/>
    <w:rsid w:val="005735FB"/>
    <w:rPr>
      <w:rFonts w:ascii="Cambria" w:eastAsia="Times New Roman" w:hAnsi="Cambria" w:cs="Times New Roman"/>
      <w:color w:val="243F60"/>
      <w:sz w:val="24"/>
    </w:rPr>
  </w:style>
  <w:style w:type="character" w:customStyle="1" w:styleId="Nagwek7Znak">
    <w:name w:val="Nagłówek 7 Znak"/>
    <w:link w:val="Nagwek7"/>
    <w:uiPriority w:val="99"/>
    <w:rsid w:val="005735FB"/>
    <w:rPr>
      <w:rFonts w:ascii="Cambria" w:eastAsia="Times New Roman" w:hAnsi="Cambria" w:cs="Times New Roman"/>
      <w:i/>
      <w:iCs/>
      <w:color w:val="243F60"/>
      <w:sz w:val="24"/>
    </w:rPr>
  </w:style>
  <w:style w:type="character" w:customStyle="1" w:styleId="Nagwek1Znak">
    <w:name w:val="Nagłówek 1 Znak"/>
    <w:link w:val="Nagwek1"/>
    <w:uiPriority w:val="9"/>
    <w:rsid w:val="005735FB"/>
    <w:rPr>
      <w:rFonts w:ascii="Arial" w:eastAsia="Times New Roman" w:hAnsi="Arial" w:cs="Calibri"/>
      <w:b/>
      <w:bCs/>
      <w:kern w:val="1"/>
      <w:sz w:val="32"/>
      <w:szCs w:val="32"/>
      <w:lang w:eastAsia="ar-SA"/>
    </w:rPr>
  </w:style>
  <w:style w:type="character" w:customStyle="1" w:styleId="Nagwek3Znak">
    <w:name w:val="Nagłówek 3 Znak"/>
    <w:link w:val="Nagwek3"/>
    <w:uiPriority w:val="9"/>
    <w:rsid w:val="005735FB"/>
    <w:rPr>
      <w:rFonts w:ascii="Times New Roman" w:eastAsia="Times New Roman" w:hAnsi="Times New Roman" w:cs="Calibri"/>
      <w:b/>
      <w:sz w:val="24"/>
      <w:szCs w:val="24"/>
      <w:lang w:eastAsia="ar-SA"/>
    </w:rPr>
  </w:style>
  <w:style w:type="character" w:customStyle="1" w:styleId="Nagwek5Znak">
    <w:name w:val="Nagłówek 5 Znak"/>
    <w:link w:val="Nagwek5"/>
    <w:uiPriority w:val="9"/>
    <w:rsid w:val="005735FB"/>
    <w:rPr>
      <w:rFonts w:ascii="Calibri" w:eastAsia="Calibri" w:hAnsi="Calibri" w:cs="Calibri"/>
      <w:b/>
      <w:u w:val="single"/>
      <w:lang w:eastAsia="ar-SA"/>
    </w:rPr>
  </w:style>
  <w:style w:type="character" w:customStyle="1" w:styleId="Nagwek8Znak">
    <w:name w:val="Nagłówek 8 Znak"/>
    <w:link w:val="Nagwek8"/>
    <w:uiPriority w:val="99"/>
    <w:rsid w:val="005735FB"/>
    <w:rPr>
      <w:rFonts w:ascii="Times New Roman" w:eastAsia="Times New Roman" w:hAnsi="Times New Roman" w:cs="Calibri"/>
      <w:i/>
      <w:iCs/>
      <w:sz w:val="24"/>
      <w:szCs w:val="24"/>
      <w:lang w:eastAsia="ar-SA"/>
    </w:rPr>
  </w:style>
  <w:style w:type="character" w:customStyle="1" w:styleId="Nagwek9Znak">
    <w:name w:val="Nagłówek 9 Znak"/>
    <w:link w:val="Nagwek9"/>
    <w:uiPriority w:val="99"/>
    <w:rsid w:val="005735FB"/>
    <w:rPr>
      <w:rFonts w:ascii="Arial" w:eastAsia="Calibri" w:hAnsi="Arial" w:cs="Calibri"/>
      <w:b/>
      <w:lang w:eastAsia="ar-SA"/>
    </w:rPr>
  </w:style>
  <w:style w:type="character" w:customStyle="1" w:styleId="WW8Num4z0">
    <w:name w:val="WW8Num4z0"/>
    <w:rsid w:val="005735FB"/>
    <w:rPr>
      <w:b w:val="0"/>
    </w:rPr>
  </w:style>
  <w:style w:type="character" w:customStyle="1" w:styleId="WW8Num5z1">
    <w:name w:val="WW8Num5z1"/>
    <w:rsid w:val="005735FB"/>
    <w:rPr>
      <w:rFonts w:ascii="Times New Roman" w:hAnsi="Times New Roman" w:cs="Times New Roman"/>
    </w:rPr>
  </w:style>
  <w:style w:type="character" w:customStyle="1" w:styleId="WW8Num6z1">
    <w:name w:val="WW8Num6z1"/>
    <w:rsid w:val="005735FB"/>
    <w:rPr>
      <w:rFonts w:ascii="Symbol" w:hAnsi="Symbol"/>
    </w:rPr>
  </w:style>
  <w:style w:type="character" w:customStyle="1" w:styleId="WW8Num6z2">
    <w:name w:val="WW8Num6z2"/>
    <w:rsid w:val="005735FB"/>
    <w:rPr>
      <w:rFonts w:ascii="Marlett" w:hAnsi="Marlett"/>
    </w:rPr>
  </w:style>
  <w:style w:type="character" w:customStyle="1" w:styleId="WW8Num6z3">
    <w:name w:val="WW8Num6z3"/>
    <w:rsid w:val="005735FB"/>
    <w:rPr>
      <w:rFonts w:ascii="Symbol" w:hAnsi="Symbol"/>
    </w:rPr>
  </w:style>
  <w:style w:type="character" w:customStyle="1" w:styleId="WW8Num8z0">
    <w:name w:val="WW8Num8z0"/>
    <w:rsid w:val="005735FB"/>
    <w:rPr>
      <w:sz w:val="22"/>
      <w:szCs w:val="22"/>
    </w:rPr>
  </w:style>
  <w:style w:type="character" w:customStyle="1" w:styleId="WW8Num8z1">
    <w:name w:val="WW8Num8z1"/>
    <w:rsid w:val="005735FB"/>
    <w:rPr>
      <w:rFonts w:ascii="Arial" w:hAnsi="Arial"/>
      <w:b w:val="0"/>
      <w:i w:val="0"/>
      <w:sz w:val="22"/>
      <w:szCs w:val="22"/>
    </w:rPr>
  </w:style>
  <w:style w:type="character" w:customStyle="1" w:styleId="WW8Num8z2">
    <w:name w:val="WW8Num8z2"/>
    <w:rsid w:val="005735FB"/>
    <w:rPr>
      <w:rFonts w:ascii="Times New Roman" w:hAnsi="Times New Roman" w:cs="Times New Roman"/>
    </w:rPr>
  </w:style>
  <w:style w:type="character" w:customStyle="1" w:styleId="WW8Num9z0">
    <w:name w:val="WW8Num9z0"/>
    <w:rsid w:val="005735FB"/>
    <w:rPr>
      <w:sz w:val="22"/>
      <w:szCs w:val="22"/>
    </w:rPr>
  </w:style>
  <w:style w:type="character" w:customStyle="1" w:styleId="WW8Num10z0">
    <w:name w:val="WW8Num10z0"/>
    <w:rsid w:val="005735FB"/>
    <w:rPr>
      <w:sz w:val="22"/>
      <w:szCs w:val="22"/>
    </w:rPr>
  </w:style>
  <w:style w:type="character" w:customStyle="1" w:styleId="WW8Num10z1">
    <w:name w:val="WW8Num10z1"/>
    <w:rsid w:val="005735FB"/>
    <w:rPr>
      <w:rFonts w:ascii="Arial" w:hAnsi="Arial"/>
      <w:b w:val="0"/>
      <w:i w:val="0"/>
      <w:sz w:val="22"/>
      <w:szCs w:val="22"/>
    </w:rPr>
  </w:style>
  <w:style w:type="character" w:customStyle="1" w:styleId="WW8Num10z2">
    <w:name w:val="WW8Num10z2"/>
    <w:rsid w:val="005735FB"/>
    <w:rPr>
      <w:rFonts w:ascii="Times New Roman" w:hAnsi="Times New Roman" w:cs="Times New Roman"/>
    </w:rPr>
  </w:style>
  <w:style w:type="character" w:customStyle="1" w:styleId="WW8Num10z3">
    <w:name w:val="WW8Num10z3"/>
    <w:rsid w:val="005735FB"/>
    <w:rPr>
      <w:rFonts w:ascii="Symbol" w:hAnsi="Symbol"/>
    </w:rPr>
  </w:style>
  <w:style w:type="character" w:customStyle="1" w:styleId="WW8Num11z0">
    <w:name w:val="WW8Num11z0"/>
    <w:rsid w:val="005735FB"/>
    <w:rPr>
      <w:sz w:val="22"/>
      <w:szCs w:val="22"/>
    </w:rPr>
  </w:style>
  <w:style w:type="character" w:customStyle="1" w:styleId="WW8Num11z1">
    <w:name w:val="WW8Num11z1"/>
    <w:rsid w:val="005735FB"/>
    <w:rPr>
      <w:rFonts w:ascii="Arial" w:hAnsi="Arial"/>
      <w:b w:val="0"/>
      <w:i w:val="0"/>
      <w:sz w:val="22"/>
      <w:szCs w:val="22"/>
    </w:rPr>
  </w:style>
  <w:style w:type="character" w:customStyle="1" w:styleId="WW8Num11z2">
    <w:name w:val="WW8Num11z2"/>
    <w:rsid w:val="005735FB"/>
    <w:rPr>
      <w:rFonts w:ascii="Times New Roman" w:hAnsi="Times New Roman" w:cs="Times New Roman"/>
    </w:rPr>
  </w:style>
  <w:style w:type="character" w:customStyle="1" w:styleId="WW8Num12z0">
    <w:name w:val="WW8Num12z0"/>
    <w:rsid w:val="005735FB"/>
    <w:rPr>
      <w:sz w:val="22"/>
      <w:szCs w:val="22"/>
    </w:rPr>
  </w:style>
  <w:style w:type="character" w:customStyle="1" w:styleId="WW8Num12z1">
    <w:name w:val="WW8Num12z1"/>
    <w:rsid w:val="005735FB"/>
    <w:rPr>
      <w:rFonts w:ascii="Arial" w:hAnsi="Arial"/>
      <w:b w:val="0"/>
      <w:i w:val="0"/>
      <w:sz w:val="22"/>
      <w:szCs w:val="22"/>
    </w:rPr>
  </w:style>
  <w:style w:type="character" w:customStyle="1" w:styleId="WW8Num12z2">
    <w:name w:val="WW8Num12z2"/>
    <w:rsid w:val="005735FB"/>
    <w:rPr>
      <w:rFonts w:ascii="Times New Roman" w:hAnsi="Times New Roman" w:cs="Times New Roman"/>
    </w:rPr>
  </w:style>
  <w:style w:type="character" w:customStyle="1" w:styleId="WW8Num13z0">
    <w:name w:val="WW8Num13z0"/>
    <w:rsid w:val="005735FB"/>
    <w:rPr>
      <w:rFonts w:ascii="Arial" w:hAnsi="Arial" w:cs="Arial"/>
      <w:b w:val="0"/>
      <w:i w:val="0"/>
      <w:sz w:val="22"/>
      <w:szCs w:val="22"/>
    </w:rPr>
  </w:style>
  <w:style w:type="character" w:customStyle="1" w:styleId="WW8Num13z1">
    <w:name w:val="WW8Num13z1"/>
    <w:rsid w:val="005735FB"/>
    <w:rPr>
      <w:sz w:val="20"/>
      <w:szCs w:val="20"/>
    </w:rPr>
  </w:style>
  <w:style w:type="character" w:customStyle="1" w:styleId="WW8Num13z2">
    <w:name w:val="WW8Num13z2"/>
    <w:rsid w:val="005735FB"/>
    <w:rPr>
      <w:rFonts w:ascii="Wingdings" w:hAnsi="Wingdings" w:cs="Times New Roman"/>
    </w:rPr>
  </w:style>
  <w:style w:type="character" w:customStyle="1" w:styleId="WW8Num14z0">
    <w:name w:val="WW8Num14z0"/>
    <w:rsid w:val="005735FB"/>
    <w:rPr>
      <w:rFonts w:ascii="Times New Roman" w:hAnsi="Times New Roman" w:cs="Times New Roman"/>
      <w:sz w:val="22"/>
      <w:szCs w:val="22"/>
    </w:rPr>
  </w:style>
  <w:style w:type="character" w:customStyle="1" w:styleId="WW8Num14z2">
    <w:name w:val="WW8Num14z2"/>
    <w:rsid w:val="005735FB"/>
    <w:rPr>
      <w:rFonts w:ascii="Marlett" w:hAnsi="Marlett"/>
    </w:rPr>
  </w:style>
  <w:style w:type="character" w:customStyle="1" w:styleId="WW8Num15z0">
    <w:name w:val="WW8Num15z0"/>
    <w:rsid w:val="005735FB"/>
    <w:rPr>
      <w:b w:val="0"/>
      <w:i w:val="0"/>
      <w:sz w:val="22"/>
      <w:szCs w:val="22"/>
    </w:rPr>
  </w:style>
  <w:style w:type="character" w:customStyle="1" w:styleId="WW8Num17z0">
    <w:name w:val="WW8Num17z0"/>
    <w:rsid w:val="005735FB"/>
    <w:rPr>
      <w:rFonts w:ascii="Arial" w:hAnsi="Arial"/>
      <w:b w:val="0"/>
      <w:i w:val="0"/>
      <w:sz w:val="20"/>
      <w:szCs w:val="20"/>
    </w:rPr>
  </w:style>
  <w:style w:type="character" w:customStyle="1" w:styleId="WW8Num18z0">
    <w:name w:val="WW8Num18z0"/>
    <w:rsid w:val="005735FB"/>
    <w:rPr>
      <w:rFonts w:ascii="Arial" w:hAnsi="Arial"/>
      <w:b w:val="0"/>
      <w:i w:val="0"/>
      <w:sz w:val="20"/>
      <w:szCs w:val="20"/>
    </w:rPr>
  </w:style>
  <w:style w:type="character" w:customStyle="1" w:styleId="WW8Num18z1">
    <w:name w:val="WW8Num18z1"/>
    <w:rsid w:val="005735FB"/>
    <w:rPr>
      <w:rFonts w:ascii="Courier New" w:hAnsi="Courier New"/>
    </w:rPr>
  </w:style>
  <w:style w:type="character" w:customStyle="1" w:styleId="WW8Num18z2">
    <w:name w:val="WW8Num18z2"/>
    <w:rsid w:val="005735FB"/>
    <w:rPr>
      <w:rFonts w:ascii="Times New Roman" w:hAnsi="Times New Roman"/>
    </w:rPr>
  </w:style>
  <w:style w:type="character" w:customStyle="1" w:styleId="WW8Num18z3">
    <w:name w:val="WW8Num18z3"/>
    <w:rsid w:val="005735FB"/>
    <w:rPr>
      <w:rFonts w:ascii="Symbol" w:hAnsi="Symbol"/>
    </w:rPr>
  </w:style>
  <w:style w:type="character" w:customStyle="1" w:styleId="WW8Num21z0">
    <w:name w:val="WW8Num21z0"/>
    <w:rsid w:val="005735FB"/>
    <w:rPr>
      <w:rFonts w:ascii="Arial" w:hAnsi="Arial"/>
      <w:b w:val="0"/>
      <w:i w:val="0"/>
      <w:sz w:val="20"/>
      <w:szCs w:val="20"/>
    </w:rPr>
  </w:style>
  <w:style w:type="character" w:customStyle="1" w:styleId="WW8Num21z1">
    <w:name w:val="WW8Num21z1"/>
    <w:rsid w:val="005735FB"/>
    <w:rPr>
      <w:rFonts w:ascii="Courier New" w:hAnsi="Courier New" w:cs="Courier New"/>
    </w:rPr>
  </w:style>
  <w:style w:type="character" w:customStyle="1" w:styleId="WW8Num21z2">
    <w:name w:val="WW8Num21z2"/>
    <w:rsid w:val="005735FB"/>
    <w:rPr>
      <w:rFonts w:ascii="Wingdings" w:hAnsi="Wingdings"/>
    </w:rPr>
  </w:style>
  <w:style w:type="character" w:customStyle="1" w:styleId="WW8Num22z0">
    <w:name w:val="WW8Num22z0"/>
    <w:rsid w:val="005735FB"/>
    <w:rPr>
      <w:sz w:val="22"/>
      <w:szCs w:val="22"/>
    </w:rPr>
  </w:style>
  <w:style w:type="character" w:customStyle="1" w:styleId="WW8Num22z1">
    <w:name w:val="WW8Num22z1"/>
    <w:rsid w:val="005735FB"/>
    <w:rPr>
      <w:rFonts w:ascii="Arial" w:hAnsi="Arial"/>
      <w:b w:val="0"/>
      <w:i w:val="0"/>
      <w:sz w:val="22"/>
      <w:szCs w:val="22"/>
    </w:rPr>
  </w:style>
  <w:style w:type="character" w:customStyle="1" w:styleId="WW8Num22z2">
    <w:name w:val="WW8Num22z2"/>
    <w:rsid w:val="005735FB"/>
    <w:rPr>
      <w:rFonts w:ascii="Times New Roman" w:hAnsi="Times New Roman" w:cs="Times New Roman"/>
    </w:rPr>
  </w:style>
  <w:style w:type="character" w:customStyle="1" w:styleId="WW8Num23z0">
    <w:name w:val="WW8Num23z0"/>
    <w:rsid w:val="005735FB"/>
    <w:rPr>
      <w:rFonts w:ascii="StarSymbol" w:hAnsi="StarSymbol" w:cs="StarSymbol"/>
      <w:sz w:val="18"/>
      <w:szCs w:val="18"/>
    </w:rPr>
  </w:style>
  <w:style w:type="character" w:customStyle="1" w:styleId="WW8Num23z1">
    <w:name w:val="WW8Num23z1"/>
    <w:rsid w:val="005735FB"/>
    <w:rPr>
      <w:rFonts w:ascii="Courier New" w:hAnsi="Courier New" w:cs="Courier New"/>
    </w:rPr>
  </w:style>
  <w:style w:type="character" w:customStyle="1" w:styleId="WW8Num23z2">
    <w:name w:val="WW8Num23z2"/>
    <w:rsid w:val="005735FB"/>
    <w:rPr>
      <w:rFonts w:ascii="Wingdings" w:hAnsi="Wingdings"/>
    </w:rPr>
  </w:style>
  <w:style w:type="character" w:customStyle="1" w:styleId="WW8Num24z0">
    <w:name w:val="WW8Num24z0"/>
    <w:rsid w:val="005735FB"/>
    <w:rPr>
      <w:rFonts w:ascii="StarSymbol" w:hAnsi="StarSymbol" w:cs="StarSymbol"/>
      <w:sz w:val="18"/>
      <w:szCs w:val="18"/>
    </w:rPr>
  </w:style>
  <w:style w:type="character" w:customStyle="1" w:styleId="WW8Num25z0">
    <w:name w:val="WW8Num25z0"/>
    <w:rsid w:val="005735FB"/>
    <w:rPr>
      <w:rFonts w:ascii="Times New Roman" w:eastAsia="Times New Roman" w:hAnsi="Times New Roman" w:cs="Times New Roman"/>
      <w:b w:val="0"/>
      <w:sz w:val="24"/>
      <w:szCs w:val="24"/>
    </w:rPr>
  </w:style>
  <w:style w:type="character" w:customStyle="1" w:styleId="WW8Num25z1">
    <w:name w:val="WW8Num25z1"/>
    <w:rsid w:val="005735FB"/>
    <w:rPr>
      <w:rFonts w:ascii="Symbol" w:hAnsi="Symbol"/>
    </w:rPr>
  </w:style>
  <w:style w:type="character" w:customStyle="1" w:styleId="WW8Num25z2">
    <w:name w:val="WW8Num25z2"/>
    <w:rsid w:val="005735FB"/>
    <w:rPr>
      <w:b w:val="0"/>
      <w:i w:val="0"/>
    </w:rPr>
  </w:style>
  <w:style w:type="character" w:customStyle="1" w:styleId="WW8Num29z0">
    <w:name w:val="WW8Num29z0"/>
    <w:rsid w:val="005735FB"/>
    <w:rPr>
      <w:rFonts w:ascii="Symbol" w:hAnsi="Symbol"/>
      <w:b w:val="0"/>
      <w:i w:val="0"/>
      <w:color w:val="auto"/>
      <w:position w:val="0"/>
      <w:sz w:val="20"/>
      <w:szCs w:val="20"/>
      <w:u w:val="none"/>
      <w:vertAlign w:val="baseline"/>
    </w:rPr>
  </w:style>
  <w:style w:type="character" w:customStyle="1" w:styleId="WW8Num29z1">
    <w:name w:val="WW8Num29z1"/>
    <w:rsid w:val="005735FB"/>
    <w:rPr>
      <w:rFonts w:ascii="Symbol" w:hAnsi="Symbol" w:cs="Microsoft Sans Serif"/>
    </w:rPr>
  </w:style>
  <w:style w:type="character" w:customStyle="1" w:styleId="WW8Num29z2">
    <w:name w:val="WW8Num29z2"/>
    <w:rsid w:val="005735FB"/>
    <w:rPr>
      <w:b w:val="0"/>
      <w:i w:val="0"/>
    </w:rPr>
  </w:style>
  <w:style w:type="character" w:customStyle="1" w:styleId="WW8Num29z3">
    <w:name w:val="WW8Num29z3"/>
    <w:rsid w:val="005735FB"/>
    <w:rPr>
      <w:rFonts w:ascii="Symbol" w:hAnsi="Symbol"/>
    </w:rPr>
  </w:style>
  <w:style w:type="character" w:customStyle="1" w:styleId="WW8Num30z0">
    <w:name w:val="WW8Num30z0"/>
    <w:rsid w:val="005735FB"/>
    <w:rPr>
      <w:rFonts w:ascii="Symbol" w:hAnsi="Symbol"/>
      <w:b w:val="0"/>
      <w:i w:val="0"/>
      <w:color w:val="auto"/>
      <w:position w:val="0"/>
      <w:sz w:val="20"/>
      <w:szCs w:val="20"/>
      <w:u w:val="none"/>
      <w:vertAlign w:val="baseline"/>
    </w:rPr>
  </w:style>
  <w:style w:type="character" w:customStyle="1" w:styleId="WW8Num30z1">
    <w:name w:val="WW8Num30z1"/>
    <w:rsid w:val="005735FB"/>
    <w:rPr>
      <w:rFonts w:ascii="Symbol" w:hAnsi="Symbol" w:cs="Microsoft Sans Serif"/>
    </w:rPr>
  </w:style>
  <w:style w:type="character" w:customStyle="1" w:styleId="WW8Num30z2">
    <w:name w:val="WW8Num30z2"/>
    <w:rsid w:val="005735FB"/>
    <w:rPr>
      <w:b w:val="0"/>
      <w:i w:val="0"/>
    </w:rPr>
  </w:style>
  <w:style w:type="character" w:customStyle="1" w:styleId="WW8Num31z0">
    <w:name w:val="WW8Num31z0"/>
    <w:rsid w:val="005735FB"/>
    <w:rPr>
      <w:b w:val="0"/>
      <w:i w:val="0"/>
    </w:rPr>
  </w:style>
  <w:style w:type="character" w:customStyle="1" w:styleId="WW8Num31z1">
    <w:name w:val="WW8Num31z1"/>
    <w:rsid w:val="005735FB"/>
    <w:rPr>
      <w:rFonts w:ascii="Courier New" w:hAnsi="Courier New" w:cs="Courier New"/>
    </w:rPr>
  </w:style>
  <w:style w:type="character" w:customStyle="1" w:styleId="WW8Num31z2">
    <w:name w:val="WW8Num31z2"/>
    <w:rsid w:val="005735FB"/>
    <w:rPr>
      <w:rFonts w:ascii="Wingdings" w:hAnsi="Wingdings"/>
    </w:rPr>
  </w:style>
  <w:style w:type="character" w:customStyle="1" w:styleId="WW8Num31z3">
    <w:name w:val="WW8Num31z3"/>
    <w:rsid w:val="005735FB"/>
    <w:rPr>
      <w:rFonts w:ascii="Symbol" w:hAnsi="Symbol"/>
    </w:rPr>
  </w:style>
  <w:style w:type="character" w:customStyle="1" w:styleId="WW8Num35z0">
    <w:name w:val="WW8Num35z0"/>
    <w:rsid w:val="005735FB"/>
    <w:rPr>
      <w:rFonts w:ascii="Times New Roman" w:eastAsia="Times New Roman" w:hAnsi="Times New Roman" w:cs="Times New Roman"/>
      <w:b w:val="0"/>
      <w:sz w:val="24"/>
      <w:szCs w:val="24"/>
    </w:rPr>
  </w:style>
  <w:style w:type="character" w:customStyle="1" w:styleId="WW8Num36z1">
    <w:name w:val="WW8Num36z1"/>
    <w:rsid w:val="005735FB"/>
    <w:rPr>
      <w:i w:val="0"/>
    </w:rPr>
  </w:style>
  <w:style w:type="character" w:customStyle="1" w:styleId="WW8Num37z0">
    <w:name w:val="WW8Num37z0"/>
    <w:rsid w:val="005735FB"/>
    <w:rPr>
      <w:rFonts w:ascii="StarSymbol" w:hAnsi="StarSymbol" w:cs="StarSymbol"/>
      <w:sz w:val="18"/>
      <w:szCs w:val="18"/>
    </w:rPr>
  </w:style>
  <w:style w:type="character" w:customStyle="1" w:styleId="WW8Num37z1">
    <w:name w:val="WW8Num37z1"/>
    <w:rsid w:val="005735FB"/>
    <w:rPr>
      <w:rFonts w:ascii="Courier New" w:hAnsi="Courier New" w:cs="Courier New"/>
    </w:rPr>
  </w:style>
  <w:style w:type="character" w:customStyle="1" w:styleId="WW8Num37z3">
    <w:name w:val="WW8Num37z3"/>
    <w:rsid w:val="005735FB"/>
    <w:rPr>
      <w:rFonts w:ascii="Symbol" w:hAnsi="Symbol"/>
    </w:rPr>
  </w:style>
  <w:style w:type="character" w:customStyle="1" w:styleId="WW8Num38z0">
    <w:name w:val="WW8Num38z0"/>
    <w:rsid w:val="005735FB"/>
    <w:rPr>
      <w:rFonts w:ascii="StarSymbol" w:hAnsi="StarSymbol" w:cs="StarSymbol"/>
      <w:sz w:val="18"/>
      <w:szCs w:val="18"/>
    </w:rPr>
  </w:style>
  <w:style w:type="character" w:customStyle="1" w:styleId="WW8Num39z0">
    <w:name w:val="WW8Num39z0"/>
    <w:rsid w:val="005735FB"/>
    <w:rPr>
      <w:color w:val="auto"/>
    </w:rPr>
  </w:style>
  <w:style w:type="character" w:customStyle="1" w:styleId="WW8Num42z0">
    <w:name w:val="WW8Num42z0"/>
    <w:rsid w:val="005735FB"/>
    <w:rPr>
      <w:rFonts w:ascii="Symbol" w:hAnsi="Symbol"/>
    </w:rPr>
  </w:style>
  <w:style w:type="character" w:customStyle="1" w:styleId="WW8Num43z0">
    <w:name w:val="WW8Num43z0"/>
    <w:rsid w:val="005735FB"/>
    <w:rPr>
      <w:rFonts w:ascii="Symbol" w:hAnsi="Symbol"/>
    </w:rPr>
  </w:style>
  <w:style w:type="character" w:customStyle="1" w:styleId="WW8Num45z0">
    <w:name w:val="WW8Num45z0"/>
    <w:rsid w:val="005735FB"/>
    <w:rPr>
      <w:rFonts w:ascii="Symbol" w:hAnsi="Symbol"/>
    </w:rPr>
  </w:style>
  <w:style w:type="character" w:customStyle="1" w:styleId="WW8Num45z1">
    <w:name w:val="WW8Num45z1"/>
    <w:rsid w:val="005735FB"/>
    <w:rPr>
      <w:rFonts w:ascii="Courier New" w:hAnsi="Courier New" w:cs="Courier New"/>
    </w:rPr>
  </w:style>
  <w:style w:type="character" w:customStyle="1" w:styleId="WW8Num45z2">
    <w:name w:val="WW8Num45z2"/>
    <w:rsid w:val="005735FB"/>
    <w:rPr>
      <w:rFonts w:ascii="Wingdings" w:hAnsi="Wingdings"/>
    </w:rPr>
  </w:style>
  <w:style w:type="character" w:customStyle="1" w:styleId="WW8Num46z0">
    <w:name w:val="WW8Num46z0"/>
    <w:rsid w:val="005735FB"/>
    <w:rPr>
      <w:rFonts w:ascii="Symbol" w:hAnsi="Symbol"/>
      <w:color w:val="auto"/>
    </w:rPr>
  </w:style>
  <w:style w:type="character" w:customStyle="1" w:styleId="WW8Num47z0">
    <w:name w:val="WW8Num47z0"/>
    <w:rsid w:val="005735FB"/>
    <w:rPr>
      <w:b w:val="0"/>
    </w:rPr>
  </w:style>
  <w:style w:type="character" w:customStyle="1" w:styleId="WW8Num48z0">
    <w:name w:val="WW8Num48z0"/>
    <w:rsid w:val="005735FB"/>
    <w:rPr>
      <w:color w:val="auto"/>
    </w:rPr>
  </w:style>
  <w:style w:type="character" w:customStyle="1" w:styleId="WW8Num49z0">
    <w:name w:val="WW8Num49z0"/>
    <w:rsid w:val="005735FB"/>
    <w:rPr>
      <w:rFonts w:ascii="Symbol" w:hAnsi="Symbol"/>
    </w:rPr>
  </w:style>
  <w:style w:type="character" w:customStyle="1" w:styleId="WW8Num49z1">
    <w:name w:val="WW8Num49z1"/>
    <w:rsid w:val="005735FB"/>
    <w:rPr>
      <w:rFonts w:ascii="Courier New" w:hAnsi="Courier New" w:cs="Courier New"/>
    </w:rPr>
  </w:style>
  <w:style w:type="character" w:customStyle="1" w:styleId="WW8Num49z2">
    <w:name w:val="WW8Num49z2"/>
    <w:rsid w:val="005735FB"/>
    <w:rPr>
      <w:rFonts w:ascii="Wingdings" w:hAnsi="Wingdings"/>
    </w:rPr>
  </w:style>
  <w:style w:type="character" w:customStyle="1" w:styleId="WW8Num50z0">
    <w:name w:val="WW8Num50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52z0">
    <w:name w:val="WW8Num52z0"/>
    <w:rsid w:val="005735FB"/>
    <w:rPr>
      <w:rFonts w:ascii="Wingdings" w:hAnsi="Wingdings"/>
    </w:rPr>
  </w:style>
  <w:style w:type="character" w:customStyle="1" w:styleId="WW8Num52z1">
    <w:name w:val="WW8Num52z1"/>
    <w:rsid w:val="005735FB"/>
    <w:rPr>
      <w:rFonts w:ascii="Courier New" w:hAnsi="Courier New" w:cs="Courier New"/>
    </w:rPr>
  </w:style>
  <w:style w:type="character" w:customStyle="1" w:styleId="WW8Num52z3">
    <w:name w:val="WW8Num52z3"/>
    <w:rsid w:val="005735FB"/>
    <w:rPr>
      <w:rFonts w:ascii="Symbol" w:hAnsi="Symbol"/>
    </w:rPr>
  </w:style>
  <w:style w:type="character" w:customStyle="1" w:styleId="WW8Num53z0">
    <w:name w:val="WW8Num53z0"/>
    <w:rsid w:val="005735FB"/>
    <w:rPr>
      <w:rFonts w:ascii="Verdana" w:hAnsi="Verdana" w:cs="Tahoma"/>
      <w:sz w:val="16"/>
      <w:szCs w:val="16"/>
    </w:rPr>
  </w:style>
  <w:style w:type="character" w:customStyle="1" w:styleId="WW8Num54z0">
    <w:name w:val="WW8Num54z0"/>
    <w:rsid w:val="005735FB"/>
    <w:rPr>
      <w:strike w:val="0"/>
      <w:dstrike w:val="0"/>
    </w:rPr>
  </w:style>
  <w:style w:type="character" w:customStyle="1" w:styleId="WW8Num55z0">
    <w:name w:val="WW8Num55z0"/>
    <w:rsid w:val="005735FB"/>
    <w:rPr>
      <w:rFonts w:ascii="Symbol" w:hAnsi="Symbol"/>
    </w:rPr>
  </w:style>
  <w:style w:type="character" w:customStyle="1" w:styleId="WW8Num56z0">
    <w:name w:val="WW8Num56z0"/>
    <w:rsid w:val="005735FB"/>
    <w:rPr>
      <w:rFonts w:ascii="Times New Roman" w:eastAsia="Times New Roman" w:hAnsi="Times New Roman" w:cs="Times New Roman"/>
    </w:rPr>
  </w:style>
  <w:style w:type="character" w:customStyle="1" w:styleId="WW8Num56z1">
    <w:name w:val="WW8Num56z1"/>
    <w:rsid w:val="005735FB"/>
    <w:rPr>
      <w:rFonts w:ascii="Courier New" w:hAnsi="Courier New"/>
    </w:rPr>
  </w:style>
  <w:style w:type="character" w:customStyle="1" w:styleId="WW8Num56z2">
    <w:name w:val="WW8Num56z2"/>
    <w:rsid w:val="005735FB"/>
    <w:rPr>
      <w:rFonts w:ascii="Wingdings" w:hAnsi="Wingdings"/>
    </w:rPr>
  </w:style>
  <w:style w:type="character" w:customStyle="1" w:styleId="WW8Num56z3">
    <w:name w:val="WW8Num56z3"/>
    <w:rsid w:val="005735FB"/>
    <w:rPr>
      <w:rFonts w:ascii="Symbol" w:hAnsi="Symbol"/>
    </w:rPr>
  </w:style>
  <w:style w:type="character" w:customStyle="1" w:styleId="WW8Num57z0">
    <w:name w:val="WW8Num57z0"/>
    <w:rsid w:val="005735FB"/>
    <w:rPr>
      <w:rFonts w:ascii="Symbol" w:hAnsi="Symbol"/>
    </w:rPr>
  </w:style>
  <w:style w:type="character" w:customStyle="1" w:styleId="WW8Num57z1">
    <w:name w:val="WW8Num57z1"/>
    <w:rsid w:val="005735FB"/>
    <w:rPr>
      <w:rFonts w:ascii="Courier New" w:hAnsi="Courier New"/>
    </w:rPr>
  </w:style>
  <w:style w:type="character" w:customStyle="1" w:styleId="WW8Num57z2">
    <w:name w:val="WW8Num57z2"/>
    <w:rsid w:val="005735FB"/>
    <w:rPr>
      <w:rFonts w:ascii="Wingdings" w:hAnsi="Wingdings"/>
    </w:rPr>
  </w:style>
  <w:style w:type="character" w:customStyle="1" w:styleId="WW8Num59z0">
    <w:name w:val="WW8Num59z0"/>
    <w:rsid w:val="005735FB"/>
    <w:rPr>
      <w:i w:val="0"/>
    </w:rPr>
  </w:style>
  <w:style w:type="character" w:customStyle="1" w:styleId="Domylnaczcionkaakapitu6">
    <w:name w:val="Domyślna czcionka akapitu6"/>
    <w:rsid w:val="005735FB"/>
  </w:style>
  <w:style w:type="character" w:customStyle="1" w:styleId="WW8Num5z0">
    <w:name w:val="WW8Num5z0"/>
    <w:rsid w:val="005735FB"/>
    <w:rPr>
      <w:b w:val="0"/>
    </w:rPr>
  </w:style>
  <w:style w:type="character" w:customStyle="1" w:styleId="WW8Num14z1">
    <w:name w:val="WW8Num14z1"/>
    <w:rsid w:val="005735FB"/>
    <w:rPr>
      <w:rFonts w:ascii="Symbol" w:hAnsi="Symbol"/>
    </w:rPr>
  </w:style>
  <w:style w:type="character" w:customStyle="1" w:styleId="WW8Num20z0">
    <w:name w:val="WW8Num20z0"/>
    <w:rsid w:val="005735FB"/>
    <w:rPr>
      <w:rFonts w:ascii="Arial" w:hAnsi="Arial" w:cs="Arial"/>
      <w:b w:val="0"/>
      <w:i w:val="0"/>
      <w:sz w:val="22"/>
      <w:szCs w:val="22"/>
    </w:rPr>
  </w:style>
  <w:style w:type="character" w:customStyle="1" w:styleId="Absatz-Standardschriftart">
    <w:name w:val="Absatz-Standardschriftart"/>
    <w:rsid w:val="005735FB"/>
  </w:style>
  <w:style w:type="character" w:customStyle="1" w:styleId="WW8Num4z1">
    <w:name w:val="WW8Num4z1"/>
    <w:rsid w:val="005735FB"/>
    <w:rPr>
      <w:rFonts w:ascii="Times New Roman" w:hAnsi="Times New Roman" w:cs="Times New Roman"/>
    </w:rPr>
  </w:style>
  <w:style w:type="character" w:customStyle="1" w:styleId="WW8Num8z3">
    <w:name w:val="WW8Num8z3"/>
    <w:rsid w:val="005735FB"/>
    <w:rPr>
      <w:rFonts w:ascii="Symbol" w:hAnsi="Symbol"/>
    </w:rPr>
  </w:style>
  <w:style w:type="character" w:customStyle="1" w:styleId="WW8Num8z4">
    <w:name w:val="WW8Num8z4"/>
    <w:rsid w:val="005735FB"/>
    <w:rPr>
      <w:rFonts w:ascii="Courier New" w:hAnsi="Courier New" w:cs="Courier New"/>
    </w:rPr>
  </w:style>
  <w:style w:type="character" w:customStyle="1" w:styleId="WW8Num8z5">
    <w:name w:val="WW8Num8z5"/>
    <w:rsid w:val="005735FB"/>
    <w:rPr>
      <w:rFonts w:ascii="Marlett" w:hAnsi="Marlett"/>
    </w:rPr>
  </w:style>
  <w:style w:type="character" w:customStyle="1" w:styleId="WW8Num19z0">
    <w:name w:val="WW8Num19z0"/>
    <w:rsid w:val="005735FB"/>
    <w:rPr>
      <w:b w:val="0"/>
      <w:i w:val="0"/>
      <w:sz w:val="22"/>
      <w:szCs w:val="22"/>
    </w:rPr>
  </w:style>
  <w:style w:type="character" w:customStyle="1" w:styleId="WW8Num24z1">
    <w:name w:val="WW8Num24z1"/>
    <w:rsid w:val="005735FB"/>
    <w:rPr>
      <w:rFonts w:ascii="Symbol" w:hAnsi="Symbol"/>
    </w:rPr>
  </w:style>
  <w:style w:type="character" w:customStyle="1" w:styleId="WW8Num24z2">
    <w:name w:val="WW8Num24z2"/>
    <w:rsid w:val="005735FB"/>
    <w:rPr>
      <w:b w:val="0"/>
      <w:i w:val="0"/>
    </w:rPr>
  </w:style>
  <w:style w:type="character" w:customStyle="1" w:styleId="Domylnaczcionkaakapitu5">
    <w:name w:val="Domyślna czcionka akapitu5"/>
    <w:rsid w:val="005735FB"/>
  </w:style>
  <w:style w:type="character" w:customStyle="1" w:styleId="WW-Absatz-Standardschriftart">
    <w:name w:val="WW-Absatz-Standardschriftart"/>
    <w:rsid w:val="005735FB"/>
  </w:style>
  <w:style w:type="character" w:customStyle="1" w:styleId="WW-Absatz-Standardschriftart1">
    <w:name w:val="WW-Absatz-Standardschriftart1"/>
    <w:rsid w:val="005735FB"/>
  </w:style>
  <w:style w:type="character" w:customStyle="1" w:styleId="WW-Absatz-Standardschriftart11">
    <w:name w:val="WW-Absatz-Standardschriftart11"/>
    <w:rsid w:val="005735FB"/>
  </w:style>
  <w:style w:type="character" w:customStyle="1" w:styleId="WW-Absatz-Standardschriftart111">
    <w:name w:val="WW-Absatz-Standardschriftart111"/>
    <w:rsid w:val="005735FB"/>
  </w:style>
  <w:style w:type="character" w:customStyle="1" w:styleId="WW-Absatz-Standardschriftart1111">
    <w:name w:val="WW-Absatz-Standardschriftart1111"/>
    <w:rsid w:val="005735FB"/>
  </w:style>
  <w:style w:type="character" w:customStyle="1" w:styleId="WW8Num13z4">
    <w:name w:val="WW8Num13z4"/>
    <w:rsid w:val="005735FB"/>
    <w:rPr>
      <w:rFonts w:ascii="Courier New" w:hAnsi="Courier New" w:cs="Marlett"/>
    </w:rPr>
  </w:style>
  <w:style w:type="character" w:customStyle="1" w:styleId="WW8Num13z5">
    <w:name w:val="WW8Num13z5"/>
    <w:rsid w:val="005735FB"/>
    <w:rPr>
      <w:rFonts w:ascii="Marlett" w:hAnsi="Marlett"/>
    </w:rPr>
  </w:style>
  <w:style w:type="character" w:customStyle="1" w:styleId="WW8Num13z6">
    <w:name w:val="WW8Num13z6"/>
    <w:rsid w:val="005735FB"/>
    <w:rPr>
      <w:rFonts w:ascii="Symbol" w:hAnsi="Symbol"/>
    </w:rPr>
  </w:style>
  <w:style w:type="character" w:customStyle="1" w:styleId="WW8Num16z0">
    <w:name w:val="WW8Num16z0"/>
    <w:rsid w:val="005735FB"/>
    <w:rPr>
      <w:rFonts w:ascii="Arial" w:hAnsi="Arial"/>
      <w:b w:val="0"/>
      <w:i w:val="0"/>
      <w:sz w:val="20"/>
      <w:szCs w:val="20"/>
    </w:rPr>
  </w:style>
  <w:style w:type="character" w:customStyle="1" w:styleId="WW-Absatz-Standardschriftart11111">
    <w:name w:val="WW-Absatz-Standardschriftart11111"/>
    <w:rsid w:val="005735FB"/>
  </w:style>
  <w:style w:type="character" w:customStyle="1" w:styleId="WW8Num28z1">
    <w:name w:val="WW8Num28z1"/>
    <w:rsid w:val="005735FB"/>
    <w:rPr>
      <w:rFonts w:ascii="Wingdings" w:hAnsi="Wingdings"/>
    </w:rPr>
  </w:style>
  <w:style w:type="character" w:customStyle="1" w:styleId="WW8Num28z2">
    <w:name w:val="WW8Num28z2"/>
    <w:rsid w:val="005735FB"/>
    <w:rPr>
      <w:b w:val="0"/>
      <w:i w:val="0"/>
    </w:rPr>
  </w:style>
  <w:style w:type="character" w:customStyle="1" w:styleId="WW8Num33z0">
    <w:name w:val="WW8Num33z0"/>
    <w:rsid w:val="005735FB"/>
    <w:rPr>
      <w:b w:val="0"/>
      <w:i w:val="0"/>
      <w:color w:val="auto"/>
      <w:position w:val="0"/>
      <w:sz w:val="20"/>
      <w:szCs w:val="20"/>
      <w:u w:val="none"/>
      <w:vertAlign w:val="baseline"/>
    </w:rPr>
  </w:style>
  <w:style w:type="character" w:customStyle="1" w:styleId="WW-Absatz-Standardschriftart111111">
    <w:name w:val="WW-Absatz-Standardschriftart111111"/>
    <w:rsid w:val="005735FB"/>
  </w:style>
  <w:style w:type="character" w:customStyle="1" w:styleId="WW-Absatz-Standardschriftart1111111">
    <w:name w:val="WW-Absatz-Standardschriftart1111111"/>
    <w:rsid w:val="005735FB"/>
  </w:style>
  <w:style w:type="character" w:customStyle="1" w:styleId="WW-Absatz-Standardschriftart11111111">
    <w:name w:val="WW-Absatz-Standardschriftart11111111"/>
    <w:rsid w:val="005735FB"/>
  </w:style>
  <w:style w:type="character" w:customStyle="1" w:styleId="WW-Absatz-Standardschriftart111111111">
    <w:name w:val="WW-Absatz-Standardschriftart111111111"/>
    <w:rsid w:val="005735FB"/>
  </w:style>
  <w:style w:type="character" w:customStyle="1" w:styleId="WW-Absatz-Standardschriftart1111111111">
    <w:name w:val="WW-Absatz-Standardschriftart1111111111"/>
    <w:rsid w:val="005735FB"/>
  </w:style>
  <w:style w:type="character" w:customStyle="1" w:styleId="WW8Num9z1">
    <w:name w:val="WW8Num9z1"/>
    <w:rsid w:val="005735FB"/>
    <w:rPr>
      <w:rFonts w:ascii="Arial" w:hAnsi="Arial"/>
      <w:b w:val="0"/>
      <w:i w:val="0"/>
      <w:sz w:val="22"/>
      <w:szCs w:val="22"/>
    </w:rPr>
  </w:style>
  <w:style w:type="character" w:customStyle="1" w:styleId="WW8Num9z2">
    <w:name w:val="WW8Num9z2"/>
    <w:rsid w:val="005735FB"/>
    <w:rPr>
      <w:rFonts w:ascii="Times New Roman" w:hAnsi="Times New Roman" w:cs="Times New Roman"/>
    </w:rPr>
  </w:style>
  <w:style w:type="character" w:customStyle="1" w:styleId="WW8Num9z3">
    <w:name w:val="WW8Num9z3"/>
    <w:rsid w:val="005735FB"/>
    <w:rPr>
      <w:rFonts w:ascii="Symbol" w:hAnsi="Symbol"/>
    </w:rPr>
  </w:style>
  <w:style w:type="character" w:customStyle="1" w:styleId="WW8Num9z4">
    <w:name w:val="WW8Num9z4"/>
    <w:rsid w:val="005735FB"/>
    <w:rPr>
      <w:rFonts w:ascii="Courier New" w:hAnsi="Courier New" w:cs="Courier New"/>
    </w:rPr>
  </w:style>
  <w:style w:type="character" w:customStyle="1" w:styleId="WW8Num9z5">
    <w:name w:val="WW8Num9z5"/>
    <w:rsid w:val="005735FB"/>
    <w:rPr>
      <w:rFonts w:ascii="Marlett" w:hAnsi="Marlett"/>
    </w:rPr>
  </w:style>
  <w:style w:type="character" w:customStyle="1" w:styleId="WW8Num11z3">
    <w:name w:val="WW8Num11z3"/>
    <w:rsid w:val="005735FB"/>
    <w:rPr>
      <w:rFonts w:ascii="Symbol" w:hAnsi="Symbol"/>
    </w:rPr>
  </w:style>
  <w:style w:type="character" w:customStyle="1" w:styleId="WW8Num14z4">
    <w:name w:val="WW8Num14z4"/>
    <w:rsid w:val="005735FB"/>
    <w:rPr>
      <w:rFonts w:ascii="Courier New" w:hAnsi="Courier New" w:cs="Courier New"/>
    </w:rPr>
  </w:style>
  <w:style w:type="character" w:customStyle="1" w:styleId="WW8Num14z5">
    <w:name w:val="WW8Num14z5"/>
    <w:rsid w:val="005735FB"/>
    <w:rPr>
      <w:rFonts w:ascii="Marlett" w:hAnsi="Marlett"/>
    </w:rPr>
  </w:style>
  <w:style w:type="character" w:customStyle="1" w:styleId="WW8Num14z6">
    <w:name w:val="WW8Num14z6"/>
    <w:rsid w:val="005735FB"/>
    <w:rPr>
      <w:rFonts w:ascii="Symbol" w:hAnsi="Symbol"/>
    </w:rPr>
  </w:style>
  <w:style w:type="character" w:customStyle="1" w:styleId="WW8Num34z0">
    <w:name w:val="WW8Num34z0"/>
    <w:rsid w:val="005735FB"/>
    <w:rPr>
      <w:sz w:val="20"/>
      <w:szCs w:val="20"/>
    </w:rPr>
  </w:style>
  <w:style w:type="character" w:customStyle="1" w:styleId="WW-Absatz-Standardschriftart11111111111">
    <w:name w:val="WW-Absatz-Standardschriftart11111111111"/>
    <w:rsid w:val="005735FB"/>
  </w:style>
  <w:style w:type="character" w:customStyle="1" w:styleId="WW8Num10z4">
    <w:name w:val="WW8Num10z4"/>
    <w:rsid w:val="005735FB"/>
    <w:rPr>
      <w:rFonts w:ascii="Courier New" w:hAnsi="Courier New" w:cs="Courier New"/>
    </w:rPr>
  </w:style>
  <w:style w:type="character" w:customStyle="1" w:styleId="WW8Num10z5">
    <w:name w:val="WW8Num10z5"/>
    <w:rsid w:val="005735FB"/>
    <w:rPr>
      <w:rFonts w:ascii="Marlett" w:hAnsi="Marlett"/>
    </w:rPr>
  </w:style>
  <w:style w:type="character" w:customStyle="1" w:styleId="WW8Num12z3">
    <w:name w:val="WW8Num12z3"/>
    <w:rsid w:val="005735FB"/>
    <w:rPr>
      <w:rFonts w:ascii="Symbol" w:hAnsi="Symbol"/>
    </w:rPr>
  </w:style>
  <w:style w:type="character" w:customStyle="1" w:styleId="WW8Num15z1">
    <w:name w:val="WW8Num15z1"/>
    <w:rsid w:val="005735FB"/>
    <w:rPr>
      <w:rFonts w:ascii="Courier New" w:hAnsi="Courier New"/>
    </w:rPr>
  </w:style>
  <w:style w:type="character" w:customStyle="1" w:styleId="WW8Num15z4">
    <w:name w:val="WW8Num15z4"/>
    <w:rsid w:val="005735FB"/>
    <w:rPr>
      <w:rFonts w:ascii="Courier New" w:hAnsi="Courier New" w:cs="Marlett"/>
    </w:rPr>
  </w:style>
  <w:style w:type="character" w:customStyle="1" w:styleId="WW8Num15z5">
    <w:name w:val="WW8Num15z5"/>
    <w:rsid w:val="005735FB"/>
    <w:rPr>
      <w:rFonts w:ascii="Marlett" w:hAnsi="Marlett"/>
    </w:rPr>
  </w:style>
  <w:style w:type="character" w:customStyle="1" w:styleId="WW8Num15z6">
    <w:name w:val="WW8Num15z6"/>
    <w:rsid w:val="005735FB"/>
    <w:rPr>
      <w:rFonts w:ascii="Symbol" w:hAnsi="Symbol"/>
    </w:rPr>
  </w:style>
  <w:style w:type="character" w:customStyle="1" w:styleId="WW-Absatz-Standardschriftart111111111111">
    <w:name w:val="WW-Absatz-Standardschriftart111111111111"/>
    <w:rsid w:val="005735FB"/>
  </w:style>
  <w:style w:type="character" w:customStyle="1" w:styleId="WW-Absatz-Standardschriftart1111111111111">
    <w:name w:val="WW-Absatz-Standardschriftart1111111111111"/>
    <w:rsid w:val="005735FB"/>
  </w:style>
  <w:style w:type="character" w:customStyle="1" w:styleId="WW-Absatz-Standardschriftart11111111111111">
    <w:name w:val="WW-Absatz-Standardschriftart11111111111111"/>
    <w:rsid w:val="005735FB"/>
  </w:style>
  <w:style w:type="character" w:customStyle="1" w:styleId="WW8Num16z1">
    <w:name w:val="WW8Num16z1"/>
    <w:rsid w:val="005735FB"/>
    <w:rPr>
      <w:sz w:val="20"/>
      <w:szCs w:val="20"/>
    </w:rPr>
  </w:style>
  <w:style w:type="character" w:customStyle="1" w:styleId="WW8Num16z4">
    <w:name w:val="WW8Num16z4"/>
    <w:rsid w:val="005735FB"/>
    <w:rPr>
      <w:rFonts w:ascii="Courier New" w:hAnsi="Courier New" w:cs="Marlett"/>
    </w:rPr>
  </w:style>
  <w:style w:type="character" w:customStyle="1" w:styleId="WW8Num16z5">
    <w:name w:val="WW8Num16z5"/>
    <w:rsid w:val="005735FB"/>
    <w:rPr>
      <w:rFonts w:ascii="Marlett" w:hAnsi="Marlett"/>
    </w:rPr>
  </w:style>
  <w:style w:type="character" w:customStyle="1" w:styleId="WW8Num16z6">
    <w:name w:val="WW8Num16z6"/>
    <w:rsid w:val="005735FB"/>
    <w:rPr>
      <w:rFonts w:ascii="Symbol" w:hAnsi="Symbol"/>
    </w:rPr>
  </w:style>
  <w:style w:type="character" w:customStyle="1" w:styleId="WW8Num17z1">
    <w:name w:val="WW8Num17z1"/>
    <w:rsid w:val="005735FB"/>
    <w:rPr>
      <w:sz w:val="20"/>
      <w:szCs w:val="20"/>
    </w:rPr>
  </w:style>
  <w:style w:type="character" w:customStyle="1" w:styleId="WW8Num17z2">
    <w:name w:val="WW8Num17z2"/>
    <w:rsid w:val="005735FB"/>
    <w:rPr>
      <w:rFonts w:ascii="Times New Roman" w:hAnsi="Times New Roman" w:cs="Times New Roman"/>
    </w:rPr>
  </w:style>
  <w:style w:type="character" w:customStyle="1" w:styleId="WW8Num17z3">
    <w:name w:val="WW8Num17z3"/>
    <w:rsid w:val="005735FB"/>
    <w:rPr>
      <w:rFonts w:ascii="Symbol" w:hAnsi="Symbol"/>
    </w:rPr>
  </w:style>
  <w:style w:type="character" w:customStyle="1" w:styleId="WW8Num17z4">
    <w:name w:val="WW8Num17z4"/>
    <w:rsid w:val="005735FB"/>
    <w:rPr>
      <w:rFonts w:ascii="Courier New" w:hAnsi="Courier New" w:cs="Marlett"/>
    </w:rPr>
  </w:style>
  <w:style w:type="character" w:customStyle="1" w:styleId="WW8Num17z5">
    <w:name w:val="WW8Num17z5"/>
    <w:rsid w:val="005735FB"/>
    <w:rPr>
      <w:rFonts w:ascii="Marlett" w:hAnsi="Marlett"/>
    </w:rPr>
  </w:style>
  <w:style w:type="character" w:customStyle="1" w:styleId="WW8Num26z0">
    <w:name w:val="WW8Num26z0"/>
    <w:rsid w:val="005735FB"/>
    <w:rPr>
      <w:rFonts w:ascii="StarSymbol" w:hAnsi="StarSymbol" w:cs="StarSymbol"/>
      <w:sz w:val="18"/>
      <w:szCs w:val="18"/>
    </w:rPr>
  </w:style>
  <w:style w:type="character" w:customStyle="1" w:styleId="WW8Num32z1">
    <w:name w:val="WW8Num32z1"/>
    <w:rsid w:val="005735FB"/>
    <w:rPr>
      <w:rFonts w:ascii="Symbol" w:hAnsi="Symbol" w:cs="Microsoft Sans Serif"/>
    </w:rPr>
  </w:style>
  <w:style w:type="character" w:customStyle="1" w:styleId="WW8Num32z2">
    <w:name w:val="WW8Num32z2"/>
    <w:rsid w:val="005735FB"/>
    <w:rPr>
      <w:b w:val="0"/>
      <w:i w:val="0"/>
    </w:rPr>
  </w:style>
  <w:style w:type="character" w:customStyle="1" w:styleId="WW-Absatz-Standardschriftart111111111111111">
    <w:name w:val="WW-Absatz-Standardschriftart111111111111111"/>
    <w:rsid w:val="005735FB"/>
  </w:style>
  <w:style w:type="character" w:customStyle="1" w:styleId="WW8Num18z4">
    <w:name w:val="WW8Num18z4"/>
    <w:rsid w:val="005735FB"/>
    <w:rPr>
      <w:rFonts w:ascii="Courier New" w:hAnsi="Courier New" w:cs="Courier New"/>
    </w:rPr>
  </w:style>
  <w:style w:type="character" w:customStyle="1" w:styleId="WW8Num18z5">
    <w:name w:val="WW8Num18z5"/>
    <w:rsid w:val="005735FB"/>
    <w:rPr>
      <w:rFonts w:ascii="Marlett" w:hAnsi="Marlett"/>
    </w:rPr>
  </w:style>
  <w:style w:type="character" w:customStyle="1" w:styleId="WW8Num27z0">
    <w:name w:val="WW8Num27z0"/>
    <w:rsid w:val="005735FB"/>
    <w:rPr>
      <w:rFonts w:ascii="Symbol" w:hAnsi="Symbol" w:cs="Times New Roman"/>
      <w:b w:val="0"/>
      <w:sz w:val="24"/>
      <w:szCs w:val="24"/>
    </w:rPr>
  </w:style>
  <w:style w:type="character" w:customStyle="1" w:styleId="WW8Num33z1">
    <w:name w:val="WW8Num33z1"/>
    <w:rsid w:val="005735FB"/>
    <w:rPr>
      <w:rFonts w:ascii="Symbol" w:hAnsi="Symbol" w:cs="Microsoft Sans Serif"/>
    </w:rPr>
  </w:style>
  <w:style w:type="character" w:customStyle="1" w:styleId="WW8Num33z2">
    <w:name w:val="WW8Num33z2"/>
    <w:rsid w:val="005735FB"/>
    <w:rPr>
      <w:b w:val="0"/>
      <w:i w:val="0"/>
    </w:rPr>
  </w:style>
  <w:style w:type="character" w:customStyle="1" w:styleId="WW-Absatz-Standardschriftart1111111111111111">
    <w:name w:val="WW-Absatz-Standardschriftart1111111111111111"/>
    <w:rsid w:val="005735FB"/>
  </w:style>
  <w:style w:type="character" w:customStyle="1" w:styleId="WW-Absatz-Standardschriftart11111111111111111">
    <w:name w:val="WW-Absatz-Standardschriftart11111111111111111"/>
    <w:rsid w:val="005735FB"/>
  </w:style>
  <w:style w:type="character" w:customStyle="1" w:styleId="WW-Absatz-Standardschriftart111111111111111111">
    <w:name w:val="WW-Absatz-Standardschriftart111111111111111111"/>
    <w:rsid w:val="005735FB"/>
  </w:style>
  <w:style w:type="character" w:customStyle="1" w:styleId="WW-Absatz-Standardschriftart1111111111111111111">
    <w:name w:val="WW-Absatz-Standardschriftart1111111111111111111"/>
    <w:rsid w:val="005735FB"/>
  </w:style>
  <w:style w:type="character" w:customStyle="1" w:styleId="WW-Absatz-Standardschriftart11111111111111111111">
    <w:name w:val="WW-Absatz-Standardschriftart11111111111111111111"/>
    <w:rsid w:val="005735FB"/>
  </w:style>
  <w:style w:type="character" w:customStyle="1" w:styleId="WW8Num13z3">
    <w:name w:val="WW8Num13z3"/>
    <w:rsid w:val="005735FB"/>
    <w:rPr>
      <w:rFonts w:ascii="Symbol" w:hAnsi="Symbol"/>
    </w:rPr>
  </w:style>
  <w:style w:type="character" w:customStyle="1" w:styleId="WW8Num15z2">
    <w:name w:val="WW8Num15z2"/>
    <w:rsid w:val="005735FB"/>
    <w:rPr>
      <w:rFonts w:ascii="Times New Roman" w:hAnsi="Times New Roman" w:cs="Times New Roman"/>
    </w:rPr>
  </w:style>
  <w:style w:type="character" w:customStyle="1" w:styleId="WW8Num17z6">
    <w:name w:val="WW8Num17z6"/>
    <w:rsid w:val="005735FB"/>
    <w:rPr>
      <w:rFonts w:ascii="Symbol" w:hAnsi="Symbol"/>
    </w:rPr>
  </w:style>
  <w:style w:type="character" w:customStyle="1" w:styleId="WW8Num19z1">
    <w:name w:val="WW8Num19z1"/>
    <w:rsid w:val="005735FB"/>
    <w:rPr>
      <w:rFonts w:ascii="Courier New" w:hAnsi="Courier New"/>
    </w:rPr>
  </w:style>
  <w:style w:type="character" w:customStyle="1" w:styleId="WW8Num19z2">
    <w:name w:val="WW8Num19z2"/>
    <w:rsid w:val="005735FB"/>
    <w:rPr>
      <w:rFonts w:ascii="Wingdings" w:hAnsi="Wingdings"/>
    </w:rPr>
  </w:style>
  <w:style w:type="character" w:customStyle="1" w:styleId="WW8Num19z3">
    <w:name w:val="WW8Num19z3"/>
    <w:rsid w:val="005735FB"/>
    <w:rPr>
      <w:rFonts w:ascii="Symbol" w:hAnsi="Symbol"/>
    </w:rPr>
  </w:style>
  <w:style w:type="character" w:customStyle="1" w:styleId="WW8Num19z4">
    <w:name w:val="WW8Num19z4"/>
    <w:rsid w:val="005735FB"/>
    <w:rPr>
      <w:rFonts w:ascii="Courier New" w:hAnsi="Courier New" w:cs="Courier New"/>
    </w:rPr>
  </w:style>
  <w:style w:type="character" w:customStyle="1" w:styleId="WW8Num19z5">
    <w:name w:val="WW8Num19z5"/>
    <w:rsid w:val="005735FB"/>
    <w:rPr>
      <w:rFonts w:ascii="Marlett" w:hAnsi="Marlett"/>
    </w:rPr>
  </w:style>
  <w:style w:type="character" w:customStyle="1" w:styleId="WW8Num28z0">
    <w:name w:val="WW8Num28z0"/>
    <w:rsid w:val="005735FB"/>
    <w:rPr>
      <w:rFonts w:ascii="Symbol" w:hAnsi="Symbol"/>
    </w:rPr>
  </w:style>
  <w:style w:type="character" w:customStyle="1" w:styleId="WW8Num35z1">
    <w:name w:val="WW8Num35z1"/>
    <w:rsid w:val="005735FB"/>
    <w:rPr>
      <w:rFonts w:ascii="Wingdings" w:hAnsi="Wingdings"/>
    </w:rPr>
  </w:style>
  <w:style w:type="character" w:customStyle="1" w:styleId="WW8Num39z1">
    <w:name w:val="WW8Num39z1"/>
    <w:rsid w:val="005735FB"/>
    <w:rPr>
      <w:rFonts w:ascii="Wingdings" w:hAnsi="Wingdings"/>
    </w:rPr>
  </w:style>
  <w:style w:type="character" w:customStyle="1" w:styleId="WW8Num41z1">
    <w:name w:val="WW8Num41z1"/>
    <w:rsid w:val="005735FB"/>
    <w:rPr>
      <w:rFonts w:ascii="Symbol" w:eastAsia="Times New Roman" w:hAnsi="Symbol" w:cs="Microsoft Sans Serif"/>
    </w:rPr>
  </w:style>
  <w:style w:type="character" w:customStyle="1" w:styleId="WW8Num41z2">
    <w:name w:val="WW8Num41z2"/>
    <w:rsid w:val="005735FB"/>
    <w:rPr>
      <w:b w:val="0"/>
      <w:i w:val="0"/>
    </w:rPr>
  </w:style>
  <w:style w:type="character" w:customStyle="1" w:styleId="Domylnaczcionkaakapitu4">
    <w:name w:val="Domyślna czcionka akapitu4"/>
    <w:rsid w:val="005735FB"/>
  </w:style>
  <w:style w:type="character" w:customStyle="1" w:styleId="Domylnaczcionkaakapitu3">
    <w:name w:val="Domyślna czcionka akapitu3"/>
    <w:rsid w:val="005735FB"/>
  </w:style>
  <w:style w:type="character" w:customStyle="1" w:styleId="WW-Absatz-Standardschriftart111111111111111111111">
    <w:name w:val="WW-Absatz-Standardschriftart111111111111111111111"/>
    <w:rsid w:val="005735FB"/>
  </w:style>
  <w:style w:type="character" w:customStyle="1" w:styleId="WW-Absatz-Standardschriftart1111111111111111111111">
    <w:name w:val="WW-Absatz-Standardschriftart1111111111111111111111"/>
    <w:rsid w:val="005735FB"/>
  </w:style>
  <w:style w:type="character" w:customStyle="1" w:styleId="WW-Absatz-Standardschriftart11111111111111111111111">
    <w:name w:val="WW-Absatz-Standardschriftart11111111111111111111111"/>
    <w:rsid w:val="005735FB"/>
  </w:style>
  <w:style w:type="character" w:customStyle="1" w:styleId="WW8Num6z0">
    <w:name w:val="WW8Num6z0"/>
    <w:rsid w:val="005735FB"/>
    <w:rPr>
      <w:rFonts w:ascii="Times New Roman" w:hAnsi="Times New Roman" w:cs="Times New Roman"/>
      <w:sz w:val="22"/>
      <w:szCs w:val="22"/>
    </w:rPr>
  </w:style>
  <w:style w:type="character" w:customStyle="1" w:styleId="WW8Num6z4">
    <w:name w:val="WW8Num6z4"/>
    <w:rsid w:val="005735FB"/>
    <w:rPr>
      <w:rFonts w:ascii="Courier New" w:hAnsi="Courier New" w:cs="Courier New"/>
    </w:rPr>
  </w:style>
  <w:style w:type="character" w:customStyle="1" w:styleId="WW8Num12z4">
    <w:name w:val="WW8Num12z4"/>
    <w:rsid w:val="005735FB"/>
    <w:rPr>
      <w:rFonts w:ascii="Courier New" w:hAnsi="Courier New" w:cs="Courier New"/>
    </w:rPr>
  </w:style>
  <w:style w:type="character" w:customStyle="1" w:styleId="WW8Num12z5">
    <w:name w:val="WW8Num12z5"/>
    <w:rsid w:val="005735FB"/>
    <w:rPr>
      <w:rFonts w:ascii="Marlett" w:hAnsi="Marlett"/>
    </w:rPr>
  </w:style>
  <w:style w:type="character" w:customStyle="1" w:styleId="WW8Num15z3">
    <w:name w:val="WW8Num15z3"/>
    <w:rsid w:val="005735FB"/>
    <w:rPr>
      <w:rFonts w:ascii="Symbol" w:hAnsi="Symbol"/>
    </w:rPr>
  </w:style>
  <w:style w:type="character" w:customStyle="1" w:styleId="WW8Num20z1">
    <w:name w:val="WW8Num20z1"/>
    <w:rsid w:val="005735FB"/>
    <w:rPr>
      <w:sz w:val="20"/>
      <w:szCs w:val="20"/>
    </w:rPr>
  </w:style>
  <w:style w:type="character" w:customStyle="1" w:styleId="WW8Num20z4">
    <w:name w:val="WW8Num20z4"/>
    <w:rsid w:val="005735FB"/>
    <w:rPr>
      <w:rFonts w:ascii="Courier New" w:hAnsi="Courier New" w:cs="Marlett"/>
    </w:rPr>
  </w:style>
  <w:style w:type="character" w:customStyle="1" w:styleId="WW8Num20z5">
    <w:name w:val="WW8Num20z5"/>
    <w:rsid w:val="005735FB"/>
    <w:rPr>
      <w:rFonts w:ascii="Marlett" w:hAnsi="Marlett"/>
    </w:rPr>
  </w:style>
  <w:style w:type="character" w:customStyle="1" w:styleId="WW8Num20z6">
    <w:name w:val="WW8Num20z6"/>
    <w:rsid w:val="005735FB"/>
    <w:rPr>
      <w:rFonts w:ascii="Symbol" w:hAnsi="Symbol"/>
    </w:rPr>
  </w:style>
  <w:style w:type="character" w:customStyle="1" w:styleId="WW8Num22z3">
    <w:name w:val="WW8Num22z3"/>
    <w:rsid w:val="005735FB"/>
    <w:rPr>
      <w:rFonts w:ascii="Symbol" w:hAnsi="Symbol"/>
    </w:rPr>
  </w:style>
  <w:style w:type="character" w:customStyle="1" w:styleId="WW8Num22z4">
    <w:name w:val="WW8Num22z4"/>
    <w:rsid w:val="005735FB"/>
    <w:rPr>
      <w:rFonts w:ascii="Courier New" w:hAnsi="Courier New" w:cs="Courier New"/>
    </w:rPr>
  </w:style>
  <w:style w:type="character" w:customStyle="1" w:styleId="WW8Num22z5">
    <w:name w:val="WW8Num22z5"/>
    <w:rsid w:val="005735FB"/>
    <w:rPr>
      <w:rFonts w:ascii="Marlett" w:hAnsi="Marlett"/>
    </w:rPr>
  </w:style>
  <w:style w:type="character" w:customStyle="1" w:styleId="Domylnaczcionkaakapitu2">
    <w:name w:val="Domyślna czcionka akapitu2"/>
    <w:rsid w:val="005735FB"/>
  </w:style>
  <w:style w:type="character" w:customStyle="1" w:styleId="WW-Absatz-Standardschriftart111111111111111111111111">
    <w:name w:val="WW-Absatz-Standardschriftart111111111111111111111111"/>
    <w:rsid w:val="005735FB"/>
  </w:style>
  <w:style w:type="character" w:customStyle="1" w:styleId="Domylnaczcionkaakapitu1">
    <w:name w:val="Domyślna czcionka akapitu1"/>
    <w:rsid w:val="005735FB"/>
  </w:style>
  <w:style w:type="character" w:styleId="Hipercze">
    <w:name w:val="Hyperlink"/>
    <w:rsid w:val="005735FB"/>
    <w:rPr>
      <w:color w:val="000080"/>
      <w:u w:val="single"/>
    </w:rPr>
  </w:style>
  <w:style w:type="character" w:customStyle="1" w:styleId="Znakinumeracji">
    <w:name w:val="Znaki numeracji"/>
    <w:rsid w:val="005735FB"/>
  </w:style>
  <w:style w:type="character" w:customStyle="1" w:styleId="WW8Num14z3">
    <w:name w:val="WW8Num14z3"/>
    <w:rsid w:val="005735FB"/>
    <w:rPr>
      <w:rFonts w:ascii="Symbol" w:hAnsi="Symbol"/>
    </w:rPr>
  </w:style>
  <w:style w:type="character" w:customStyle="1" w:styleId="WW8Num11z4">
    <w:name w:val="WW8Num11z4"/>
    <w:rsid w:val="005735FB"/>
    <w:rPr>
      <w:rFonts w:ascii="Courier New" w:hAnsi="Courier New" w:cs="Courier New"/>
    </w:rPr>
  </w:style>
  <w:style w:type="character" w:customStyle="1" w:styleId="WW8Num11z5">
    <w:name w:val="WW8Num11z5"/>
    <w:rsid w:val="005735FB"/>
    <w:rPr>
      <w:rFonts w:ascii="Marlett" w:hAnsi="Marlett"/>
    </w:rPr>
  </w:style>
  <w:style w:type="character" w:styleId="UyteHipercze">
    <w:name w:val="FollowedHyperlink"/>
    <w:rsid w:val="005735FB"/>
    <w:rPr>
      <w:color w:val="800000"/>
      <w:u w:val="single"/>
    </w:rPr>
  </w:style>
  <w:style w:type="character" w:customStyle="1" w:styleId="Symbolewypunktowania">
    <w:name w:val="Symbole wypunktowania"/>
    <w:rsid w:val="005735FB"/>
    <w:rPr>
      <w:rFonts w:ascii="StarSymbol" w:eastAsia="StarSymbol" w:hAnsi="StarSymbol" w:cs="StarSymbol"/>
      <w:sz w:val="18"/>
      <w:szCs w:val="18"/>
    </w:rPr>
  </w:style>
  <w:style w:type="character" w:customStyle="1" w:styleId="TekstpodstawowywcityZnak">
    <w:name w:val="Tekst podstawowy wcięty Znak"/>
    <w:rsid w:val="005735FB"/>
    <w:rPr>
      <w:rFonts w:ascii="Times New Roman" w:eastAsia="Times New Roman" w:hAnsi="Times New Roman"/>
      <w:sz w:val="24"/>
      <w:szCs w:val="24"/>
    </w:rPr>
  </w:style>
  <w:style w:type="character" w:customStyle="1" w:styleId="TytuZnak">
    <w:name w:val="Tytuł Znak"/>
    <w:rsid w:val="005735FB"/>
    <w:rPr>
      <w:rFonts w:ascii="Book Antiqua" w:eastAsia="Times New Roman" w:hAnsi="Book Antiqua"/>
      <w:b/>
      <w:bCs/>
      <w:sz w:val="24"/>
    </w:rPr>
  </w:style>
  <w:style w:type="character" w:customStyle="1" w:styleId="PodtytuZnak">
    <w:name w:val="Podtytuł Znak"/>
    <w:rsid w:val="005735FB"/>
    <w:rPr>
      <w:rFonts w:ascii="Arial" w:eastAsia="Lucida Sans Unicode" w:hAnsi="Arial" w:cs="Tahoma"/>
      <w:i/>
      <w:iCs/>
      <w:sz w:val="28"/>
      <w:szCs w:val="28"/>
    </w:rPr>
  </w:style>
  <w:style w:type="character" w:customStyle="1" w:styleId="FontStyle23">
    <w:name w:val="Font Style23"/>
    <w:rsid w:val="005735FB"/>
    <w:rPr>
      <w:rFonts w:ascii="Times New Roman" w:hAnsi="Times New Roman" w:cs="Times New Roman"/>
      <w:sz w:val="22"/>
      <w:szCs w:val="22"/>
    </w:rPr>
  </w:style>
  <w:style w:type="character" w:customStyle="1" w:styleId="Tekstpodstawowy2Znak">
    <w:name w:val="Tekst podstawowy 2 Znak"/>
    <w:rsid w:val="005735FB"/>
    <w:rPr>
      <w:rFonts w:ascii="Verdana" w:eastAsia="Times New Roman" w:hAnsi="Verdana"/>
      <w:sz w:val="16"/>
      <w:szCs w:val="16"/>
    </w:rPr>
  </w:style>
  <w:style w:type="character" w:customStyle="1" w:styleId="Tekstpodstawowy3Znak">
    <w:name w:val="Tekst podstawowy 3 Znak"/>
    <w:uiPriority w:val="99"/>
    <w:rsid w:val="005735FB"/>
    <w:rPr>
      <w:rFonts w:ascii="Verdana" w:eastAsia="Times New Roman" w:hAnsi="Verdana"/>
      <w:sz w:val="16"/>
      <w:szCs w:val="16"/>
      <w:shd w:val="clear" w:color="auto" w:fill="FFFFFF"/>
    </w:rPr>
  </w:style>
  <w:style w:type="character" w:customStyle="1" w:styleId="Tekstpodstawowywcity2Znak">
    <w:name w:val="Tekst podstawowy wcięty 2 Znak"/>
    <w:rsid w:val="005735FB"/>
    <w:rPr>
      <w:rFonts w:ascii="Verdana" w:hAnsi="Verdana"/>
      <w:bCs/>
      <w:sz w:val="16"/>
      <w:szCs w:val="16"/>
    </w:rPr>
  </w:style>
  <w:style w:type="character" w:customStyle="1" w:styleId="Tekstpodstawowywcity3Znak">
    <w:name w:val="Tekst podstawowy wcięty 3 Znak"/>
    <w:rsid w:val="005735FB"/>
    <w:rPr>
      <w:rFonts w:ascii="Verdana" w:hAnsi="Verdana"/>
      <w:color w:val="000000"/>
      <w:sz w:val="16"/>
      <w:szCs w:val="16"/>
    </w:rPr>
  </w:style>
  <w:style w:type="character" w:customStyle="1" w:styleId="FontStyle152">
    <w:name w:val="Font Style152"/>
    <w:uiPriority w:val="99"/>
    <w:rsid w:val="005735FB"/>
    <w:rPr>
      <w:rFonts w:ascii="Times New Roman" w:hAnsi="Times New Roman" w:cs="Times New Roman"/>
      <w:sz w:val="22"/>
      <w:szCs w:val="22"/>
    </w:rPr>
  </w:style>
  <w:style w:type="character" w:customStyle="1" w:styleId="FontStyle93">
    <w:name w:val="Font Style93"/>
    <w:uiPriority w:val="99"/>
    <w:rsid w:val="005735FB"/>
    <w:rPr>
      <w:rFonts w:ascii="Times New Roman" w:hAnsi="Times New Roman" w:cs="Times New Roman"/>
      <w:sz w:val="30"/>
      <w:szCs w:val="30"/>
    </w:rPr>
  </w:style>
  <w:style w:type="character" w:customStyle="1" w:styleId="FontStyle150">
    <w:name w:val="Font Style150"/>
    <w:uiPriority w:val="99"/>
    <w:rsid w:val="005735FB"/>
    <w:rPr>
      <w:rFonts w:ascii="Times New Roman" w:hAnsi="Times New Roman" w:cs="Times New Roman"/>
      <w:b/>
      <w:bCs/>
      <w:sz w:val="22"/>
      <w:szCs w:val="22"/>
    </w:rPr>
  </w:style>
  <w:style w:type="character" w:customStyle="1" w:styleId="FontStyle116">
    <w:name w:val="Font Style116"/>
    <w:rsid w:val="005735FB"/>
    <w:rPr>
      <w:rFonts w:ascii="Times New Roman" w:hAnsi="Times New Roman" w:cs="Times New Roman"/>
      <w:b/>
      <w:bCs/>
      <w:sz w:val="30"/>
      <w:szCs w:val="30"/>
    </w:rPr>
  </w:style>
  <w:style w:type="character" w:customStyle="1" w:styleId="FontStyle149">
    <w:name w:val="Font Style149"/>
    <w:rsid w:val="005735FB"/>
    <w:rPr>
      <w:rFonts w:ascii="Times New Roman" w:hAnsi="Times New Roman" w:cs="Times New Roman"/>
      <w:sz w:val="26"/>
      <w:szCs w:val="26"/>
    </w:rPr>
  </w:style>
  <w:style w:type="character" w:customStyle="1" w:styleId="FontStyle151">
    <w:name w:val="Font Style151"/>
    <w:rsid w:val="005735FB"/>
    <w:rPr>
      <w:rFonts w:ascii="Times New Roman" w:hAnsi="Times New Roman" w:cs="Times New Roman"/>
      <w:b/>
      <w:bCs/>
      <w:sz w:val="26"/>
      <w:szCs w:val="26"/>
    </w:rPr>
  </w:style>
  <w:style w:type="character" w:customStyle="1" w:styleId="FontStyle119">
    <w:name w:val="Font Style119"/>
    <w:rsid w:val="005735FB"/>
    <w:rPr>
      <w:rFonts w:ascii="Calibri" w:hAnsi="Calibri" w:cs="Calibri"/>
      <w:sz w:val="20"/>
      <w:szCs w:val="20"/>
    </w:rPr>
  </w:style>
  <w:style w:type="character" w:customStyle="1" w:styleId="postbody1">
    <w:name w:val="postbody1"/>
    <w:rsid w:val="005735FB"/>
    <w:rPr>
      <w:sz w:val="17"/>
      <w:szCs w:val="17"/>
    </w:rPr>
  </w:style>
  <w:style w:type="paragraph" w:customStyle="1" w:styleId="Nagwek50">
    <w:name w:val="Nagłówek5"/>
    <w:basedOn w:val="Normalny"/>
    <w:next w:val="Tekstpodstawowy"/>
    <w:uiPriority w:val="99"/>
    <w:rsid w:val="005735FB"/>
    <w:pPr>
      <w:keepNext/>
      <w:suppressAutoHyphens/>
      <w:spacing w:before="240" w:after="120" w:line="276" w:lineRule="auto"/>
    </w:pPr>
    <w:rPr>
      <w:rFonts w:ascii="Arial" w:eastAsia="SimSun" w:hAnsi="Arial" w:cs="Mangal"/>
      <w:sz w:val="28"/>
      <w:szCs w:val="28"/>
      <w:lang w:eastAsia="ar-SA"/>
    </w:rPr>
  </w:style>
  <w:style w:type="paragraph" w:styleId="Lista">
    <w:name w:val="List"/>
    <w:basedOn w:val="Tekstpodstawowy"/>
    <w:uiPriority w:val="99"/>
    <w:rsid w:val="005735FB"/>
    <w:pPr>
      <w:tabs>
        <w:tab w:val="clear" w:pos="900"/>
      </w:tabs>
      <w:suppressAutoHyphens/>
      <w:spacing w:after="120"/>
      <w:jc w:val="left"/>
    </w:pPr>
    <w:rPr>
      <w:rFonts w:cs="Tahoma"/>
      <w:lang w:eastAsia="ar-SA"/>
    </w:rPr>
  </w:style>
  <w:style w:type="paragraph" w:customStyle="1" w:styleId="Podpis6">
    <w:name w:val="Podpis6"/>
    <w:basedOn w:val="Normalny"/>
    <w:uiPriority w:val="99"/>
    <w:rsid w:val="005735FB"/>
    <w:pPr>
      <w:suppressLineNumbers/>
      <w:suppressAutoHyphens/>
      <w:spacing w:before="120" w:after="120" w:line="276" w:lineRule="auto"/>
    </w:pPr>
    <w:rPr>
      <w:rFonts w:ascii="Calibri" w:hAnsi="Calibri" w:cs="Mangal"/>
      <w:i/>
      <w:iCs/>
      <w:szCs w:val="24"/>
      <w:lang w:eastAsia="ar-SA"/>
    </w:rPr>
  </w:style>
  <w:style w:type="paragraph" w:customStyle="1" w:styleId="Indeks">
    <w:name w:val="Indeks"/>
    <w:basedOn w:val="Normalny"/>
    <w:uiPriority w:val="99"/>
    <w:rsid w:val="005735FB"/>
    <w:pPr>
      <w:suppressLineNumbers/>
      <w:suppressAutoHyphens/>
    </w:pPr>
    <w:rPr>
      <w:rFonts w:eastAsia="Times New Roman" w:cs="Tahoma"/>
      <w:szCs w:val="24"/>
      <w:lang w:eastAsia="ar-SA"/>
    </w:rPr>
  </w:style>
  <w:style w:type="paragraph" w:customStyle="1" w:styleId="Nagwek40">
    <w:name w:val="Nagłówek4"/>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5">
    <w:name w:val="Podpis5"/>
    <w:basedOn w:val="Normalny"/>
    <w:uiPriority w:val="99"/>
    <w:rsid w:val="005735FB"/>
    <w:pPr>
      <w:suppressLineNumbers/>
      <w:suppressAutoHyphens/>
      <w:spacing w:before="120" w:after="120"/>
    </w:pPr>
    <w:rPr>
      <w:rFonts w:eastAsia="Times New Roman" w:cs="Tahoma"/>
      <w:i/>
      <w:iCs/>
      <w:szCs w:val="24"/>
      <w:lang w:eastAsia="ar-SA"/>
    </w:rPr>
  </w:style>
  <w:style w:type="paragraph" w:customStyle="1" w:styleId="Nagwek30">
    <w:name w:val="Nagłówek3"/>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4">
    <w:name w:val="Podpis4"/>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Podpis3">
    <w:name w:val="Podpis3"/>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20">
    <w:name w:val="Nagłówek2"/>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2">
    <w:name w:val="Podpis2"/>
    <w:basedOn w:val="Normalny"/>
    <w:uiPriority w:val="99"/>
    <w:rsid w:val="005735FB"/>
    <w:pPr>
      <w:suppressLineNumbers/>
      <w:suppressAutoHyphens/>
      <w:spacing w:before="120" w:after="120"/>
    </w:pPr>
    <w:rPr>
      <w:rFonts w:eastAsia="Times New Roman" w:cs="Tahoma"/>
      <w:i/>
      <w:iCs/>
      <w:sz w:val="20"/>
      <w:szCs w:val="20"/>
      <w:lang w:eastAsia="ar-SA"/>
    </w:rPr>
  </w:style>
  <w:style w:type="paragraph" w:customStyle="1" w:styleId="Nagwek10">
    <w:name w:val="Nagłówek1"/>
    <w:basedOn w:val="Normalny"/>
    <w:next w:val="Tekstpodstawowy"/>
    <w:uiPriority w:val="99"/>
    <w:rsid w:val="005735FB"/>
    <w:pPr>
      <w:keepNext/>
      <w:suppressAutoHyphens/>
      <w:spacing w:before="240" w:after="120"/>
    </w:pPr>
    <w:rPr>
      <w:rFonts w:ascii="Arial" w:eastAsia="Lucida Sans Unicode" w:hAnsi="Arial" w:cs="Tahoma"/>
      <w:sz w:val="28"/>
      <w:szCs w:val="28"/>
      <w:lang w:eastAsia="ar-SA"/>
    </w:rPr>
  </w:style>
  <w:style w:type="paragraph" w:customStyle="1" w:styleId="Podpis1">
    <w:name w:val="Podpis1"/>
    <w:basedOn w:val="Normalny"/>
    <w:uiPriority w:val="99"/>
    <w:rsid w:val="005735FB"/>
    <w:pPr>
      <w:suppressLineNumbers/>
      <w:suppressAutoHyphens/>
      <w:spacing w:before="120" w:after="120"/>
    </w:pPr>
    <w:rPr>
      <w:rFonts w:eastAsia="Times New Roman" w:cs="Tahoma"/>
      <w:i/>
      <w:iCs/>
      <w:sz w:val="20"/>
      <w:szCs w:val="20"/>
      <w:lang w:eastAsia="ar-SA"/>
    </w:rPr>
  </w:style>
  <w:style w:type="paragraph" w:styleId="Tekstpodstawowywcity">
    <w:name w:val="Body Text Indent"/>
    <w:basedOn w:val="Normalny"/>
    <w:link w:val="TekstpodstawowywcityZnak1"/>
    <w:uiPriority w:val="99"/>
    <w:rsid w:val="005735FB"/>
    <w:pPr>
      <w:suppressAutoHyphens/>
      <w:ind w:left="187" w:hanging="187"/>
    </w:pPr>
    <w:rPr>
      <w:rFonts w:eastAsia="Times New Roman" w:cs="Calibri"/>
      <w:szCs w:val="24"/>
      <w:lang w:eastAsia="ar-SA"/>
    </w:rPr>
  </w:style>
  <w:style w:type="character" w:customStyle="1" w:styleId="TekstpodstawowywcityZnak1">
    <w:name w:val="Tekst podstawowy wcięty Znak1"/>
    <w:link w:val="Tekstpodstawowywcity"/>
    <w:uiPriority w:val="99"/>
    <w:rsid w:val="005735FB"/>
    <w:rPr>
      <w:rFonts w:ascii="Times New Roman" w:eastAsia="Times New Roman" w:hAnsi="Times New Roman" w:cs="Calibri"/>
      <w:sz w:val="24"/>
      <w:szCs w:val="24"/>
      <w:lang w:eastAsia="ar-SA"/>
    </w:rPr>
  </w:style>
  <w:style w:type="paragraph" w:customStyle="1" w:styleId="Tekstpodstawowywcity21">
    <w:name w:val="Tekst podstawowy wcięty 21"/>
    <w:basedOn w:val="Normalny"/>
    <w:uiPriority w:val="99"/>
    <w:rsid w:val="005735FB"/>
    <w:pPr>
      <w:suppressAutoHyphens/>
      <w:ind w:left="1496" w:hanging="374"/>
    </w:pPr>
    <w:rPr>
      <w:rFonts w:eastAsia="Times New Roman" w:cs="Calibri"/>
      <w:szCs w:val="24"/>
      <w:lang w:eastAsia="ar-SA"/>
    </w:rPr>
  </w:style>
  <w:style w:type="paragraph" w:customStyle="1" w:styleId="Tekstpodstawowy31">
    <w:name w:val="Tekst podstawowy 31"/>
    <w:basedOn w:val="Normalny"/>
    <w:uiPriority w:val="99"/>
    <w:rsid w:val="005735FB"/>
    <w:pPr>
      <w:suppressAutoHyphens/>
      <w:jc w:val="both"/>
    </w:pPr>
    <w:rPr>
      <w:rFonts w:ascii="Arial" w:eastAsia="Times New Roman" w:hAnsi="Arial" w:cs="Arial"/>
      <w:sz w:val="22"/>
      <w:lang w:eastAsia="ar-SA"/>
    </w:rPr>
  </w:style>
  <w:style w:type="paragraph" w:customStyle="1" w:styleId="Tekstpodstawowy21">
    <w:name w:val="Tekst podstawowy 21"/>
    <w:basedOn w:val="Normalny"/>
    <w:rsid w:val="005735FB"/>
    <w:pPr>
      <w:suppressAutoHyphens/>
      <w:jc w:val="both"/>
    </w:pPr>
    <w:rPr>
      <w:rFonts w:eastAsia="Times New Roman" w:cs="Calibri"/>
      <w:b/>
      <w:szCs w:val="24"/>
      <w:lang w:eastAsia="ar-SA"/>
    </w:rPr>
  </w:style>
  <w:style w:type="paragraph" w:customStyle="1" w:styleId="Tekstpodstawowywcity31">
    <w:name w:val="Tekst podstawowy wcięty 31"/>
    <w:basedOn w:val="Normalny"/>
    <w:uiPriority w:val="99"/>
    <w:rsid w:val="005735FB"/>
    <w:pPr>
      <w:suppressAutoHyphens/>
      <w:ind w:left="561" w:hanging="374"/>
    </w:pPr>
    <w:rPr>
      <w:rFonts w:eastAsia="Times New Roman" w:cs="Calibri"/>
      <w:szCs w:val="24"/>
      <w:lang w:eastAsia="ar-SA"/>
    </w:rPr>
  </w:style>
  <w:style w:type="paragraph" w:customStyle="1" w:styleId="pkt">
    <w:name w:val="pkt"/>
    <w:basedOn w:val="Normalny"/>
    <w:uiPriority w:val="99"/>
    <w:rsid w:val="005735FB"/>
    <w:pPr>
      <w:suppressAutoHyphens/>
      <w:spacing w:before="60" w:after="60"/>
      <w:ind w:left="851" w:hanging="295"/>
      <w:jc w:val="both"/>
    </w:pPr>
    <w:rPr>
      <w:rFonts w:eastAsia="Times New Roman" w:cs="Calibri"/>
      <w:szCs w:val="24"/>
      <w:lang w:eastAsia="ar-SA"/>
    </w:rPr>
  </w:style>
  <w:style w:type="paragraph" w:customStyle="1" w:styleId="pkt1">
    <w:name w:val="pkt1"/>
    <w:basedOn w:val="pkt"/>
    <w:uiPriority w:val="99"/>
    <w:rsid w:val="005735FB"/>
    <w:pPr>
      <w:ind w:left="850" w:hanging="425"/>
    </w:pPr>
  </w:style>
  <w:style w:type="paragraph" w:customStyle="1" w:styleId="Zawartotabeli">
    <w:name w:val="Zawartość tabeli"/>
    <w:basedOn w:val="Normalny"/>
    <w:uiPriority w:val="99"/>
    <w:rsid w:val="005735FB"/>
    <w:pPr>
      <w:suppressLineNumbers/>
      <w:suppressAutoHyphens/>
    </w:pPr>
    <w:rPr>
      <w:rFonts w:eastAsia="Times New Roman" w:cs="Calibri"/>
      <w:szCs w:val="24"/>
      <w:lang w:eastAsia="ar-SA"/>
    </w:rPr>
  </w:style>
  <w:style w:type="paragraph" w:customStyle="1" w:styleId="Nagwektabeli">
    <w:name w:val="Nagłówek tabeli"/>
    <w:basedOn w:val="Zawartotabeli"/>
    <w:uiPriority w:val="99"/>
    <w:rsid w:val="005735FB"/>
    <w:pPr>
      <w:jc w:val="center"/>
    </w:pPr>
    <w:rPr>
      <w:b/>
      <w:bCs/>
      <w:i/>
      <w:iCs/>
    </w:rPr>
  </w:style>
  <w:style w:type="paragraph" w:styleId="Tytu">
    <w:name w:val="Title"/>
    <w:basedOn w:val="Normalny"/>
    <w:next w:val="Podtytu"/>
    <w:link w:val="TytuZnak1"/>
    <w:qFormat/>
    <w:rsid w:val="005735FB"/>
    <w:pPr>
      <w:pBdr>
        <w:bottom w:val="single" w:sz="4" w:space="1" w:color="000000"/>
      </w:pBdr>
      <w:suppressAutoHyphens/>
      <w:overflowPunct w:val="0"/>
      <w:autoSpaceDE w:val="0"/>
      <w:jc w:val="center"/>
      <w:textAlignment w:val="baseline"/>
    </w:pPr>
    <w:rPr>
      <w:rFonts w:ascii="Book Antiqua" w:eastAsia="Times New Roman" w:hAnsi="Book Antiqua" w:cs="Calibri"/>
      <w:b/>
      <w:bCs/>
      <w:szCs w:val="20"/>
      <w:lang w:eastAsia="ar-SA"/>
    </w:rPr>
  </w:style>
  <w:style w:type="character" w:customStyle="1" w:styleId="TytuZnak1">
    <w:name w:val="Tytuł Znak1"/>
    <w:link w:val="Tytu"/>
    <w:uiPriority w:val="99"/>
    <w:rsid w:val="005735FB"/>
    <w:rPr>
      <w:rFonts w:ascii="Book Antiqua" w:eastAsia="Times New Roman" w:hAnsi="Book Antiqua" w:cs="Calibri"/>
      <w:b/>
      <w:bCs/>
      <w:sz w:val="24"/>
      <w:szCs w:val="20"/>
      <w:lang w:eastAsia="ar-SA"/>
    </w:rPr>
  </w:style>
  <w:style w:type="paragraph" w:styleId="Podtytu">
    <w:name w:val="Subtitle"/>
    <w:basedOn w:val="Nagwek30"/>
    <w:next w:val="Tekstpodstawowy"/>
    <w:link w:val="PodtytuZnak1"/>
    <w:qFormat/>
    <w:rsid w:val="005735FB"/>
    <w:pPr>
      <w:jc w:val="center"/>
    </w:pPr>
    <w:rPr>
      <w:rFonts w:cs="Times New Roman"/>
      <w:i/>
      <w:iCs/>
    </w:rPr>
  </w:style>
  <w:style w:type="character" w:customStyle="1" w:styleId="PodtytuZnak1">
    <w:name w:val="Podtytuł Znak1"/>
    <w:link w:val="Podtytu"/>
    <w:rsid w:val="005735FB"/>
    <w:rPr>
      <w:rFonts w:ascii="Arial" w:eastAsia="Lucida Sans Unicode" w:hAnsi="Arial" w:cs="Times New Roman"/>
      <w:i/>
      <w:iCs/>
      <w:sz w:val="28"/>
      <w:szCs w:val="28"/>
      <w:lang w:eastAsia="ar-SA"/>
    </w:rPr>
  </w:style>
  <w:style w:type="paragraph" w:customStyle="1" w:styleId="Tekstpodstawowy22">
    <w:name w:val="Tekst podstawowy 22"/>
    <w:basedOn w:val="Normalny"/>
    <w:uiPriority w:val="99"/>
    <w:rsid w:val="005735FB"/>
    <w:pPr>
      <w:widowControl w:val="0"/>
      <w:suppressAutoHyphens/>
      <w:overflowPunct w:val="0"/>
      <w:autoSpaceDE w:val="0"/>
      <w:ind w:left="360"/>
      <w:textAlignment w:val="baseline"/>
    </w:pPr>
    <w:rPr>
      <w:rFonts w:eastAsia="Times New Roman" w:cs="Calibri"/>
      <w:szCs w:val="20"/>
      <w:lang w:eastAsia="ar-SA"/>
    </w:rPr>
  </w:style>
  <w:style w:type="paragraph" w:customStyle="1" w:styleId="Zawartoramki">
    <w:name w:val="Zawartość ramki"/>
    <w:basedOn w:val="Tekstpodstawowy"/>
    <w:uiPriority w:val="99"/>
    <w:rsid w:val="005735FB"/>
    <w:pPr>
      <w:tabs>
        <w:tab w:val="clear" w:pos="900"/>
      </w:tabs>
      <w:suppressAutoHyphens/>
      <w:spacing w:after="120"/>
      <w:jc w:val="left"/>
    </w:pPr>
    <w:rPr>
      <w:rFonts w:cs="Calibri"/>
      <w:lang w:eastAsia="ar-SA"/>
    </w:rPr>
  </w:style>
  <w:style w:type="paragraph" w:customStyle="1" w:styleId="Default">
    <w:name w:val="Default"/>
    <w:basedOn w:val="Normalny"/>
    <w:rsid w:val="005735FB"/>
    <w:pPr>
      <w:suppressAutoHyphens/>
      <w:autoSpaceDE w:val="0"/>
    </w:pPr>
    <w:rPr>
      <w:rFonts w:eastAsia="Times New Roman" w:cs="Calibri"/>
      <w:color w:val="000000"/>
      <w:szCs w:val="24"/>
      <w:lang w:eastAsia="ar-SA"/>
    </w:rPr>
  </w:style>
  <w:style w:type="paragraph" w:customStyle="1" w:styleId="tekst">
    <w:name w:val="tekst"/>
    <w:basedOn w:val="Default"/>
    <w:next w:val="Default"/>
    <w:uiPriority w:val="99"/>
    <w:rsid w:val="005735FB"/>
    <w:rPr>
      <w:rFonts w:eastAsia="Lucida Sans Unicode" w:cs="Tahoma"/>
      <w:color w:val="auto"/>
    </w:rPr>
  </w:style>
  <w:style w:type="paragraph" w:customStyle="1" w:styleId="1111111">
    <w:name w:val="1111111"/>
    <w:basedOn w:val="Default"/>
    <w:next w:val="Default"/>
    <w:uiPriority w:val="99"/>
    <w:rsid w:val="005735FB"/>
    <w:rPr>
      <w:rFonts w:eastAsia="Lucida Sans Unicode" w:cs="Tahoma"/>
      <w:color w:val="auto"/>
    </w:rPr>
  </w:style>
  <w:style w:type="paragraph" w:customStyle="1" w:styleId="Styl1">
    <w:name w:val="Styl1"/>
    <w:basedOn w:val="Normalny"/>
    <w:uiPriority w:val="99"/>
    <w:rsid w:val="005735FB"/>
    <w:pPr>
      <w:suppressAutoHyphens/>
      <w:autoSpaceDE w:val="0"/>
    </w:pPr>
    <w:rPr>
      <w:rFonts w:eastAsia="Times New Roman" w:cs="TimesNewRomanPS-BoldMT"/>
      <w:b/>
      <w:bCs/>
      <w:color w:val="000000"/>
      <w:sz w:val="23"/>
      <w:szCs w:val="23"/>
      <w:lang w:eastAsia="ar-SA"/>
    </w:rPr>
  </w:style>
  <w:style w:type="paragraph" w:styleId="NormalnyWeb">
    <w:name w:val="Normal (Web)"/>
    <w:basedOn w:val="Normalny"/>
    <w:uiPriority w:val="99"/>
    <w:rsid w:val="005735FB"/>
    <w:pPr>
      <w:suppressAutoHyphens/>
      <w:spacing w:before="280" w:after="280"/>
    </w:pPr>
    <w:rPr>
      <w:rFonts w:eastAsia="Times New Roman" w:cs="Calibri"/>
      <w:szCs w:val="24"/>
      <w:lang w:eastAsia="ar-SA"/>
    </w:rPr>
  </w:style>
  <w:style w:type="paragraph" w:styleId="Bezodstpw">
    <w:name w:val="No Spacing"/>
    <w:link w:val="BezodstpwZnak"/>
    <w:uiPriority w:val="1"/>
    <w:qFormat/>
    <w:rsid w:val="005735FB"/>
    <w:pPr>
      <w:suppressAutoHyphens/>
    </w:pPr>
    <w:rPr>
      <w:rFonts w:cs="Calibri"/>
      <w:sz w:val="22"/>
      <w:szCs w:val="22"/>
      <w:lang w:val="pl-PL" w:eastAsia="ar-SA"/>
    </w:rPr>
  </w:style>
  <w:style w:type="paragraph" w:customStyle="1" w:styleId="Tekstpodstawowy23">
    <w:name w:val="Tekst podstawowy 23"/>
    <w:basedOn w:val="Normalny"/>
    <w:uiPriority w:val="99"/>
    <w:rsid w:val="005735FB"/>
    <w:pPr>
      <w:suppressAutoHyphens/>
      <w:jc w:val="both"/>
    </w:pPr>
    <w:rPr>
      <w:rFonts w:ascii="Verdana" w:eastAsia="Times New Roman" w:hAnsi="Verdana" w:cs="Calibri"/>
      <w:sz w:val="16"/>
      <w:szCs w:val="16"/>
      <w:lang w:eastAsia="ar-SA"/>
    </w:rPr>
  </w:style>
  <w:style w:type="paragraph" w:customStyle="1" w:styleId="Tekstpodstawowy32">
    <w:name w:val="Tekst podstawowy 32"/>
    <w:basedOn w:val="Normalny"/>
    <w:uiPriority w:val="99"/>
    <w:rsid w:val="005735FB"/>
    <w:pPr>
      <w:shd w:val="clear" w:color="auto" w:fill="FFFFFF"/>
      <w:suppressAutoHyphens/>
    </w:pPr>
    <w:rPr>
      <w:rFonts w:ascii="Verdana" w:eastAsia="Times New Roman" w:hAnsi="Verdana" w:cs="Calibri"/>
      <w:sz w:val="16"/>
      <w:szCs w:val="16"/>
      <w:lang w:eastAsia="ar-SA"/>
    </w:rPr>
  </w:style>
  <w:style w:type="paragraph" w:customStyle="1" w:styleId="Tekstpodstawowywcity22">
    <w:name w:val="Tekst podstawowy wcięty 22"/>
    <w:basedOn w:val="Normalny"/>
    <w:uiPriority w:val="99"/>
    <w:rsid w:val="005735FB"/>
    <w:pPr>
      <w:suppressAutoHyphens/>
      <w:spacing w:after="200" w:line="276" w:lineRule="auto"/>
      <w:ind w:left="1080"/>
      <w:jc w:val="both"/>
    </w:pPr>
    <w:rPr>
      <w:rFonts w:ascii="Verdana" w:hAnsi="Verdana" w:cs="Calibri"/>
      <w:bCs/>
      <w:sz w:val="16"/>
      <w:szCs w:val="16"/>
      <w:lang w:eastAsia="ar-SA"/>
    </w:rPr>
  </w:style>
  <w:style w:type="paragraph" w:customStyle="1" w:styleId="Tekstpodstawowywcity32">
    <w:name w:val="Tekst podstawowy wcięty 32"/>
    <w:basedOn w:val="Normalny"/>
    <w:uiPriority w:val="99"/>
    <w:rsid w:val="005735FB"/>
    <w:pPr>
      <w:widowControl w:val="0"/>
      <w:suppressAutoHyphens/>
      <w:autoSpaceDE w:val="0"/>
      <w:spacing w:before="100" w:after="100"/>
      <w:ind w:left="851"/>
      <w:jc w:val="both"/>
    </w:pPr>
    <w:rPr>
      <w:rFonts w:ascii="Verdana" w:hAnsi="Verdana" w:cs="Calibri"/>
      <w:color w:val="000000"/>
      <w:sz w:val="16"/>
      <w:szCs w:val="16"/>
      <w:lang w:eastAsia="ar-SA"/>
    </w:rPr>
  </w:style>
  <w:style w:type="paragraph" w:customStyle="1" w:styleId="Style7">
    <w:name w:val="Style7"/>
    <w:basedOn w:val="Normalny"/>
    <w:uiPriority w:val="99"/>
    <w:rsid w:val="005735FB"/>
    <w:pPr>
      <w:widowControl w:val="0"/>
      <w:suppressAutoHyphens/>
      <w:autoSpaceDE w:val="0"/>
      <w:spacing w:line="280" w:lineRule="exact"/>
    </w:pPr>
    <w:rPr>
      <w:rFonts w:eastAsia="Times New Roman" w:cs="Calibri"/>
      <w:szCs w:val="24"/>
      <w:lang w:eastAsia="ar-SA"/>
    </w:rPr>
  </w:style>
  <w:style w:type="paragraph" w:customStyle="1" w:styleId="Style8">
    <w:name w:val="Style8"/>
    <w:basedOn w:val="Normalny"/>
    <w:uiPriority w:val="99"/>
    <w:rsid w:val="005735FB"/>
    <w:pPr>
      <w:widowControl w:val="0"/>
      <w:suppressAutoHyphens/>
      <w:autoSpaceDE w:val="0"/>
    </w:pPr>
    <w:rPr>
      <w:rFonts w:eastAsia="Times New Roman" w:cs="Calibri"/>
      <w:szCs w:val="24"/>
      <w:lang w:eastAsia="ar-SA"/>
    </w:rPr>
  </w:style>
  <w:style w:type="paragraph" w:customStyle="1" w:styleId="Style9">
    <w:name w:val="Style9"/>
    <w:basedOn w:val="Normalny"/>
    <w:uiPriority w:val="99"/>
    <w:rsid w:val="005735FB"/>
    <w:pPr>
      <w:widowControl w:val="0"/>
      <w:suppressAutoHyphens/>
      <w:autoSpaceDE w:val="0"/>
      <w:spacing w:line="275" w:lineRule="exact"/>
      <w:ind w:hanging="228"/>
    </w:pPr>
    <w:rPr>
      <w:rFonts w:eastAsia="Times New Roman" w:cs="Calibri"/>
      <w:szCs w:val="24"/>
      <w:lang w:eastAsia="ar-SA"/>
    </w:rPr>
  </w:style>
  <w:style w:type="paragraph" w:customStyle="1" w:styleId="Style15">
    <w:name w:val="Style15"/>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7">
    <w:name w:val="Style17"/>
    <w:basedOn w:val="Normalny"/>
    <w:uiPriority w:val="99"/>
    <w:rsid w:val="005735FB"/>
    <w:pPr>
      <w:widowControl w:val="0"/>
      <w:suppressAutoHyphens/>
      <w:autoSpaceDE w:val="0"/>
      <w:spacing w:line="275" w:lineRule="exact"/>
      <w:jc w:val="both"/>
    </w:pPr>
    <w:rPr>
      <w:rFonts w:eastAsia="Times New Roman" w:cs="Calibri"/>
      <w:szCs w:val="24"/>
      <w:lang w:eastAsia="ar-SA"/>
    </w:rPr>
  </w:style>
  <w:style w:type="paragraph" w:customStyle="1" w:styleId="Style18">
    <w:name w:val="Style18"/>
    <w:basedOn w:val="Normalny"/>
    <w:uiPriority w:val="99"/>
    <w:rsid w:val="005735FB"/>
    <w:pPr>
      <w:widowControl w:val="0"/>
      <w:suppressAutoHyphens/>
      <w:autoSpaceDE w:val="0"/>
    </w:pPr>
    <w:rPr>
      <w:rFonts w:eastAsia="Times New Roman" w:cs="Calibri"/>
      <w:szCs w:val="24"/>
      <w:lang w:eastAsia="ar-SA"/>
    </w:rPr>
  </w:style>
  <w:style w:type="paragraph" w:customStyle="1" w:styleId="Style19">
    <w:name w:val="Style19"/>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Style31">
    <w:name w:val="Style31"/>
    <w:basedOn w:val="Normalny"/>
    <w:uiPriority w:val="99"/>
    <w:rsid w:val="005735FB"/>
    <w:pPr>
      <w:widowControl w:val="0"/>
      <w:suppressAutoHyphens/>
      <w:autoSpaceDE w:val="0"/>
      <w:spacing w:line="322" w:lineRule="exact"/>
    </w:pPr>
    <w:rPr>
      <w:rFonts w:eastAsia="Times New Roman" w:cs="Calibri"/>
      <w:szCs w:val="24"/>
      <w:lang w:eastAsia="ar-SA"/>
    </w:rPr>
  </w:style>
  <w:style w:type="paragraph" w:customStyle="1" w:styleId="Style80">
    <w:name w:val="Style80"/>
    <w:basedOn w:val="Normalny"/>
    <w:uiPriority w:val="99"/>
    <w:rsid w:val="005735FB"/>
    <w:pPr>
      <w:widowControl w:val="0"/>
      <w:suppressAutoHyphens/>
      <w:autoSpaceDE w:val="0"/>
      <w:spacing w:line="382" w:lineRule="exact"/>
      <w:jc w:val="both"/>
    </w:pPr>
    <w:rPr>
      <w:rFonts w:eastAsia="Times New Roman" w:cs="Calibri"/>
      <w:szCs w:val="24"/>
      <w:lang w:eastAsia="ar-SA"/>
    </w:rPr>
  </w:style>
  <w:style w:type="paragraph" w:customStyle="1" w:styleId="Style61">
    <w:name w:val="Style61"/>
    <w:basedOn w:val="Normalny"/>
    <w:uiPriority w:val="99"/>
    <w:rsid w:val="005735FB"/>
    <w:pPr>
      <w:widowControl w:val="0"/>
      <w:suppressAutoHyphens/>
      <w:autoSpaceDE w:val="0"/>
      <w:spacing w:line="315" w:lineRule="exact"/>
      <w:jc w:val="center"/>
    </w:pPr>
    <w:rPr>
      <w:rFonts w:eastAsia="Times New Roman" w:cs="Calibri"/>
      <w:szCs w:val="24"/>
      <w:lang w:eastAsia="ar-SA"/>
    </w:rPr>
  </w:style>
  <w:style w:type="paragraph" w:customStyle="1" w:styleId="Style78">
    <w:name w:val="Style78"/>
    <w:basedOn w:val="Normalny"/>
    <w:uiPriority w:val="99"/>
    <w:rsid w:val="005735FB"/>
    <w:pPr>
      <w:widowControl w:val="0"/>
      <w:suppressAutoHyphens/>
      <w:autoSpaceDE w:val="0"/>
      <w:spacing w:line="312" w:lineRule="exact"/>
    </w:pPr>
    <w:rPr>
      <w:rFonts w:eastAsia="Times New Roman" w:cs="Calibri"/>
      <w:szCs w:val="24"/>
      <w:lang w:eastAsia="ar-SA"/>
    </w:rPr>
  </w:style>
  <w:style w:type="paragraph" w:customStyle="1" w:styleId="Style1">
    <w:name w:val="Style1"/>
    <w:basedOn w:val="Normalny"/>
    <w:uiPriority w:val="99"/>
    <w:rsid w:val="005735FB"/>
    <w:pPr>
      <w:widowControl w:val="0"/>
      <w:suppressAutoHyphens/>
      <w:autoSpaceDE w:val="0"/>
      <w:jc w:val="center"/>
    </w:pPr>
    <w:rPr>
      <w:rFonts w:eastAsia="Times New Roman" w:cs="Calibri"/>
      <w:szCs w:val="24"/>
      <w:lang w:eastAsia="ar-SA"/>
    </w:rPr>
  </w:style>
  <w:style w:type="paragraph" w:customStyle="1" w:styleId="Legenda1">
    <w:name w:val="Legenda1"/>
    <w:basedOn w:val="Normalny"/>
    <w:next w:val="Normalny"/>
    <w:uiPriority w:val="99"/>
    <w:rsid w:val="005735FB"/>
    <w:pPr>
      <w:numPr>
        <w:numId w:val="1"/>
      </w:numPr>
      <w:suppressAutoHyphens/>
      <w:overflowPunct w:val="0"/>
      <w:autoSpaceDE w:val="0"/>
      <w:spacing w:before="240" w:line="360" w:lineRule="auto"/>
      <w:jc w:val="both"/>
      <w:textAlignment w:val="baseline"/>
    </w:pPr>
    <w:rPr>
      <w:rFonts w:eastAsia="Times New Roman" w:cs="Calibri"/>
      <w:szCs w:val="24"/>
      <w:lang w:eastAsia="ar-SA"/>
    </w:rPr>
  </w:style>
  <w:style w:type="paragraph" w:customStyle="1" w:styleId="autor1">
    <w:name w:val="autor1"/>
    <w:basedOn w:val="Normalny"/>
    <w:uiPriority w:val="99"/>
    <w:rsid w:val="005735FB"/>
    <w:pPr>
      <w:suppressAutoHyphens/>
    </w:pPr>
    <w:rPr>
      <w:rFonts w:eastAsia="Times New Roman" w:cs="Calibri"/>
      <w:color w:val="333333"/>
      <w:sz w:val="18"/>
      <w:szCs w:val="18"/>
      <w:lang w:eastAsia="ar-SA"/>
    </w:rPr>
  </w:style>
  <w:style w:type="paragraph" w:customStyle="1" w:styleId="Tekstpodstawowy221">
    <w:name w:val="Tekst podstawowy 221"/>
    <w:basedOn w:val="Normalny"/>
    <w:uiPriority w:val="99"/>
    <w:rsid w:val="005735FB"/>
    <w:pPr>
      <w:suppressAutoHyphens/>
      <w:jc w:val="both"/>
    </w:pPr>
    <w:rPr>
      <w:rFonts w:eastAsia="Times New Roman" w:cs="Calibri"/>
      <w:b/>
      <w:szCs w:val="24"/>
      <w:lang w:eastAsia="ar-SA"/>
    </w:rPr>
  </w:style>
  <w:style w:type="character" w:customStyle="1" w:styleId="WW8Num1z1">
    <w:name w:val="WW8Num1z1"/>
    <w:rsid w:val="005735FB"/>
    <w:rPr>
      <w:i w:val="0"/>
    </w:rPr>
  </w:style>
  <w:style w:type="character" w:customStyle="1" w:styleId="WW8Num2z1">
    <w:name w:val="WW8Num2z1"/>
    <w:rsid w:val="005735FB"/>
    <w:rPr>
      <w:i w:val="0"/>
    </w:rPr>
  </w:style>
  <w:style w:type="character" w:customStyle="1" w:styleId="WW8Num7z1">
    <w:name w:val="WW8Num7z1"/>
    <w:rsid w:val="005735FB"/>
    <w:rPr>
      <w:b w:val="0"/>
      <w:i w:val="0"/>
    </w:rPr>
  </w:style>
  <w:style w:type="character" w:customStyle="1" w:styleId="WW8Num16z2">
    <w:name w:val="WW8Num16z2"/>
    <w:rsid w:val="005735FB"/>
    <w:rPr>
      <w:i w:val="0"/>
      <w:u w:val="none"/>
    </w:rPr>
  </w:style>
  <w:style w:type="character" w:customStyle="1" w:styleId="WW8Num25z3">
    <w:name w:val="WW8Num25z3"/>
    <w:rsid w:val="005735FB"/>
    <w:rPr>
      <w:rFonts w:ascii="Symbol" w:hAnsi="Symbol"/>
    </w:rPr>
  </w:style>
  <w:style w:type="character" w:customStyle="1" w:styleId="WW8Num26z1">
    <w:name w:val="WW8Num26z1"/>
    <w:rsid w:val="005735FB"/>
    <w:rPr>
      <w:rFonts w:ascii="Courier New" w:hAnsi="Courier New" w:cs="Courier New"/>
    </w:rPr>
  </w:style>
  <w:style w:type="character" w:customStyle="1" w:styleId="WW8Num26z2">
    <w:name w:val="WW8Num26z2"/>
    <w:rsid w:val="005735FB"/>
    <w:rPr>
      <w:rFonts w:ascii="Wingdings" w:hAnsi="Wingdings"/>
    </w:rPr>
  </w:style>
  <w:style w:type="character" w:customStyle="1" w:styleId="WW8Num26z3">
    <w:name w:val="WW8Num26z3"/>
    <w:rsid w:val="005735FB"/>
    <w:rPr>
      <w:rFonts w:ascii="Symbol" w:hAnsi="Symbol"/>
    </w:rPr>
  </w:style>
  <w:style w:type="character" w:customStyle="1" w:styleId="WW8Num35z2">
    <w:name w:val="WW8Num35z2"/>
    <w:rsid w:val="005735FB"/>
    <w:rPr>
      <w:rFonts w:ascii="Wingdings" w:hAnsi="Wingdings"/>
    </w:rPr>
  </w:style>
  <w:style w:type="character" w:customStyle="1" w:styleId="WW8Num35z3">
    <w:name w:val="WW8Num35z3"/>
    <w:rsid w:val="005735FB"/>
    <w:rPr>
      <w:rFonts w:ascii="Symbol" w:hAnsi="Symbol"/>
    </w:rPr>
  </w:style>
  <w:style w:type="character" w:customStyle="1" w:styleId="WW8Num38z1">
    <w:name w:val="WW8Num38z1"/>
    <w:rsid w:val="005735FB"/>
    <w:rPr>
      <w:rFonts w:ascii="Courier New" w:hAnsi="Courier New" w:cs="Courier New"/>
    </w:rPr>
  </w:style>
  <w:style w:type="character" w:customStyle="1" w:styleId="WW8Num38z2">
    <w:name w:val="WW8Num38z2"/>
    <w:rsid w:val="005735FB"/>
    <w:rPr>
      <w:rFonts w:ascii="Wingdings" w:hAnsi="Wingdings"/>
    </w:rPr>
  </w:style>
  <w:style w:type="character" w:customStyle="1" w:styleId="WW8Num41z0">
    <w:name w:val="WW8Num41z0"/>
    <w:rsid w:val="005735FB"/>
    <w:rPr>
      <w:rFonts w:ascii="Symbol" w:hAnsi="Symbol"/>
    </w:rPr>
  </w:style>
  <w:style w:type="character" w:customStyle="1" w:styleId="WW8Num42z1">
    <w:name w:val="WW8Num42z1"/>
    <w:rsid w:val="005735FB"/>
    <w:rPr>
      <w:rFonts w:ascii="Courier New" w:hAnsi="Courier New" w:cs="Courier New"/>
    </w:rPr>
  </w:style>
  <w:style w:type="character" w:customStyle="1" w:styleId="WW8Num42z2">
    <w:name w:val="WW8Num42z2"/>
    <w:rsid w:val="005735FB"/>
    <w:rPr>
      <w:rFonts w:ascii="Wingdings" w:hAnsi="Wingdings"/>
    </w:rPr>
  </w:style>
  <w:style w:type="character" w:customStyle="1" w:styleId="WW8Num47z1">
    <w:name w:val="WW8Num47z1"/>
    <w:rsid w:val="005735FB"/>
    <w:rPr>
      <w:rFonts w:ascii="Courier New" w:hAnsi="Courier New" w:cs="Courier New"/>
    </w:rPr>
  </w:style>
  <w:style w:type="character" w:customStyle="1" w:styleId="WW8Num47z2">
    <w:name w:val="WW8Num47z2"/>
    <w:rsid w:val="005735FB"/>
    <w:rPr>
      <w:rFonts w:ascii="Wingdings" w:hAnsi="Wingdings"/>
    </w:rPr>
  </w:style>
  <w:style w:type="character" w:customStyle="1" w:styleId="WW8Num50z1">
    <w:name w:val="WW8Num50z1"/>
    <w:rsid w:val="005735FB"/>
    <w:rPr>
      <w:rFonts w:ascii="Times New Roman" w:hAnsi="Times New Roman" w:cs="Times New Roman"/>
      <w:color w:val="auto"/>
    </w:rPr>
  </w:style>
  <w:style w:type="character" w:customStyle="1" w:styleId="WW8Num55z1">
    <w:name w:val="WW8Num55z1"/>
    <w:rsid w:val="005735FB"/>
    <w:rPr>
      <w:i w:val="0"/>
    </w:rPr>
  </w:style>
  <w:style w:type="character" w:customStyle="1" w:styleId="WW8Num58z0">
    <w:name w:val="WW8Num58z0"/>
    <w:rsid w:val="005735FB"/>
    <w:rPr>
      <w:rFonts w:ascii="Wingdings" w:hAnsi="Wingdings"/>
    </w:rPr>
  </w:style>
  <w:style w:type="character" w:customStyle="1" w:styleId="WW8Num58z1">
    <w:name w:val="WW8Num58z1"/>
    <w:rsid w:val="005735FB"/>
    <w:rPr>
      <w:rFonts w:ascii="Courier New" w:hAnsi="Courier New" w:cs="Courier New"/>
    </w:rPr>
  </w:style>
  <w:style w:type="character" w:customStyle="1" w:styleId="WW8Num58z3">
    <w:name w:val="WW8Num58z3"/>
    <w:rsid w:val="005735FB"/>
    <w:rPr>
      <w:rFonts w:ascii="Symbol" w:hAnsi="Symbol"/>
    </w:rPr>
  </w:style>
  <w:style w:type="character" w:customStyle="1" w:styleId="WW8Num60z0">
    <w:name w:val="WW8Num60z0"/>
    <w:rsid w:val="005735FB"/>
    <w:rPr>
      <w:b/>
      <w:i w:val="0"/>
      <w:sz w:val="18"/>
      <w:szCs w:val="18"/>
    </w:rPr>
  </w:style>
  <w:style w:type="character" w:customStyle="1" w:styleId="WW8Num61z0">
    <w:name w:val="WW8Num61z0"/>
    <w:rsid w:val="005735FB"/>
    <w:rPr>
      <w:color w:val="auto"/>
    </w:rPr>
  </w:style>
  <w:style w:type="character" w:customStyle="1" w:styleId="WW8Num62z0">
    <w:name w:val="WW8Num62z0"/>
    <w:rsid w:val="005735FB"/>
    <w:rPr>
      <w:rFonts w:ascii="Symbol" w:hAnsi="Symbol"/>
    </w:rPr>
  </w:style>
  <w:style w:type="character" w:customStyle="1" w:styleId="WW8Num62z1">
    <w:name w:val="WW8Num62z1"/>
    <w:rsid w:val="005735FB"/>
    <w:rPr>
      <w:rFonts w:ascii="Courier New" w:hAnsi="Courier New" w:cs="Courier New"/>
    </w:rPr>
  </w:style>
  <w:style w:type="character" w:customStyle="1" w:styleId="WW8Num62z2">
    <w:name w:val="WW8Num62z2"/>
    <w:rsid w:val="005735FB"/>
    <w:rPr>
      <w:rFonts w:ascii="Wingdings" w:hAnsi="Wingdings"/>
    </w:rPr>
  </w:style>
  <w:style w:type="character" w:customStyle="1" w:styleId="WW8Num65z0">
    <w:name w:val="WW8Num65z0"/>
    <w:rsid w:val="005735FB"/>
    <w:rPr>
      <w:rFonts w:ascii="Symbol" w:hAnsi="Symbol"/>
    </w:rPr>
  </w:style>
  <w:style w:type="character" w:customStyle="1" w:styleId="WW8Num65z1">
    <w:name w:val="WW8Num65z1"/>
    <w:rsid w:val="005735FB"/>
    <w:rPr>
      <w:rFonts w:ascii="Courier New" w:hAnsi="Courier New" w:cs="Courier New"/>
    </w:rPr>
  </w:style>
  <w:style w:type="character" w:customStyle="1" w:styleId="WW8Num65z2">
    <w:name w:val="WW8Num65z2"/>
    <w:rsid w:val="005735FB"/>
    <w:rPr>
      <w:rFonts w:ascii="Wingdings" w:hAnsi="Wingdings"/>
    </w:rPr>
  </w:style>
  <w:style w:type="character" w:customStyle="1" w:styleId="WW8Num71z1">
    <w:name w:val="WW8Num71z1"/>
    <w:rsid w:val="005735FB"/>
    <w:rPr>
      <w:b/>
    </w:rPr>
  </w:style>
  <w:style w:type="character" w:customStyle="1" w:styleId="WW8Num72z0">
    <w:name w:val="WW8Num72z0"/>
    <w:rsid w:val="005735FB"/>
    <w:rPr>
      <w:b/>
      <w:color w:val="auto"/>
    </w:rPr>
  </w:style>
  <w:style w:type="character" w:customStyle="1" w:styleId="WW8Num72z2">
    <w:name w:val="WW8Num72z2"/>
    <w:rsid w:val="005735FB"/>
    <w:rPr>
      <w:b/>
    </w:rPr>
  </w:style>
  <w:style w:type="character" w:customStyle="1" w:styleId="WW8Num74z0">
    <w:name w:val="WW8Num74z0"/>
    <w:rsid w:val="005735FB"/>
    <w:rPr>
      <w:b/>
      <w:color w:val="auto"/>
    </w:rPr>
  </w:style>
  <w:style w:type="character" w:customStyle="1" w:styleId="WW8Num77z1">
    <w:name w:val="WW8Num77z1"/>
    <w:rsid w:val="005735FB"/>
    <w:rPr>
      <w:b/>
    </w:rPr>
  </w:style>
  <w:style w:type="character" w:customStyle="1" w:styleId="WW8Num78z0">
    <w:name w:val="WW8Num78z0"/>
    <w:rsid w:val="005735FB"/>
    <w:rPr>
      <w:rFonts w:ascii="Symbol" w:hAnsi="Symbol"/>
    </w:rPr>
  </w:style>
  <w:style w:type="character" w:customStyle="1" w:styleId="WW8Num78z1">
    <w:name w:val="WW8Num78z1"/>
    <w:rsid w:val="005735FB"/>
    <w:rPr>
      <w:rFonts w:ascii="Courier New" w:hAnsi="Courier New" w:cs="Courier New"/>
    </w:rPr>
  </w:style>
  <w:style w:type="character" w:customStyle="1" w:styleId="WW8Num78z2">
    <w:name w:val="WW8Num78z2"/>
    <w:rsid w:val="005735FB"/>
    <w:rPr>
      <w:rFonts w:ascii="Wingdings" w:hAnsi="Wingdings"/>
    </w:rPr>
  </w:style>
  <w:style w:type="character" w:customStyle="1" w:styleId="WW8Num79z0">
    <w:name w:val="WW8Num79z0"/>
    <w:rsid w:val="005735FB"/>
    <w:rPr>
      <w:rFonts w:ascii="Verdana" w:hAnsi="Verdana"/>
      <w:b/>
      <w:i w:val="0"/>
      <w:caps w:val="0"/>
      <w:smallCaps w:val="0"/>
      <w:strike w:val="0"/>
      <w:dstrike w:val="0"/>
      <w:vanish w:val="0"/>
      <w:color w:val="auto"/>
      <w:position w:val="0"/>
      <w:sz w:val="16"/>
      <w:vertAlign w:val="baseline"/>
    </w:rPr>
  </w:style>
  <w:style w:type="character" w:customStyle="1" w:styleId="WW8Num80z0">
    <w:name w:val="WW8Num80z0"/>
    <w:rsid w:val="005735FB"/>
    <w:rPr>
      <w:rFonts w:ascii="Verdana" w:hAnsi="Verdana"/>
      <w:b w:val="0"/>
      <w:i w:val="0"/>
      <w:caps w:val="0"/>
      <w:smallCaps w:val="0"/>
      <w:strike w:val="0"/>
      <w:dstrike w:val="0"/>
      <w:vanish w:val="0"/>
      <w:color w:val="auto"/>
      <w:position w:val="0"/>
      <w:sz w:val="16"/>
      <w:vertAlign w:val="baseline"/>
    </w:rPr>
  </w:style>
  <w:style w:type="character" w:customStyle="1" w:styleId="WW8Num80z1">
    <w:name w:val="WW8Num80z1"/>
    <w:rsid w:val="005735FB"/>
    <w:rPr>
      <w:rFonts w:ascii="Courier New" w:hAnsi="Courier New" w:cs="Courier New"/>
    </w:rPr>
  </w:style>
  <w:style w:type="character" w:customStyle="1" w:styleId="WW8Num80z2">
    <w:name w:val="WW8Num80z2"/>
    <w:rsid w:val="005735FB"/>
    <w:rPr>
      <w:rFonts w:ascii="Wingdings" w:hAnsi="Wingdings"/>
    </w:rPr>
  </w:style>
  <w:style w:type="character" w:customStyle="1" w:styleId="WW8Num80z3">
    <w:name w:val="WW8Num80z3"/>
    <w:rsid w:val="005735FB"/>
    <w:rPr>
      <w:rFonts w:ascii="Symbol" w:hAnsi="Symbol"/>
    </w:rPr>
  </w:style>
  <w:style w:type="character" w:customStyle="1" w:styleId="WW8Num81z0">
    <w:name w:val="WW8Num81z0"/>
    <w:rsid w:val="005735FB"/>
    <w:rPr>
      <w:i w:val="0"/>
    </w:rPr>
  </w:style>
  <w:style w:type="character" w:customStyle="1" w:styleId="WW8Num82z0">
    <w:name w:val="WW8Num82z0"/>
    <w:rsid w:val="005735FB"/>
    <w:rPr>
      <w:rFonts w:ascii="Verdana" w:hAnsi="Verdana"/>
      <w:b w:val="0"/>
      <w:i w:val="0"/>
      <w:caps w:val="0"/>
      <w:smallCaps w:val="0"/>
      <w:strike w:val="0"/>
      <w:dstrike w:val="0"/>
      <w:vanish w:val="0"/>
      <w:color w:val="000000"/>
      <w:position w:val="0"/>
      <w:sz w:val="16"/>
      <w:vertAlign w:val="baseline"/>
    </w:rPr>
  </w:style>
  <w:style w:type="character" w:customStyle="1" w:styleId="WW8Num84z0">
    <w:name w:val="WW8Num84z0"/>
    <w:rsid w:val="005735FB"/>
    <w:rPr>
      <w:rFonts w:ascii="Verdana" w:hAnsi="Verdana"/>
      <w:b/>
      <w:i w:val="0"/>
      <w:caps w:val="0"/>
      <w:smallCaps w:val="0"/>
      <w:strike w:val="0"/>
      <w:dstrike w:val="0"/>
      <w:vanish w:val="0"/>
      <w:color w:val="auto"/>
      <w:position w:val="0"/>
      <w:sz w:val="16"/>
      <w:vertAlign w:val="baseline"/>
    </w:rPr>
  </w:style>
  <w:style w:type="character" w:customStyle="1" w:styleId="WW8Num85z0">
    <w:name w:val="WW8Num85z0"/>
    <w:rsid w:val="005735FB"/>
    <w:rPr>
      <w:rFonts w:ascii="Tahoma" w:hAnsi="Tahoma" w:cs="Tahoma"/>
      <w:sz w:val="18"/>
      <w:szCs w:val="18"/>
    </w:rPr>
  </w:style>
  <w:style w:type="character" w:customStyle="1" w:styleId="WW8Num86z0">
    <w:name w:val="WW8Num86z0"/>
    <w:rsid w:val="005735FB"/>
    <w:rPr>
      <w:rFonts w:ascii="Symbol" w:hAnsi="Symbol"/>
    </w:rPr>
  </w:style>
  <w:style w:type="character" w:customStyle="1" w:styleId="WW8Num86z1">
    <w:name w:val="WW8Num86z1"/>
    <w:rsid w:val="005735FB"/>
    <w:rPr>
      <w:rFonts w:ascii="Courier New" w:hAnsi="Courier New" w:cs="Courier New"/>
    </w:rPr>
  </w:style>
  <w:style w:type="character" w:customStyle="1" w:styleId="WW8Num86z2">
    <w:name w:val="WW8Num86z2"/>
    <w:rsid w:val="005735FB"/>
    <w:rPr>
      <w:rFonts w:ascii="Wingdings" w:hAnsi="Wingdings"/>
    </w:rPr>
  </w:style>
  <w:style w:type="character" w:customStyle="1" w:styleId="WW8Num87z0">
    <w:name w:val="WW8Num87z0"/>
    <w:rsid w:val="005735FB"/>
    <w:rPr>
      <w:b/>
      <w:color w:val="auto"/>
    </w:rPr>
  </w:style>
  <w:style w:type="character" w:customStyle="1" w:styleId="WW8Num88z0">
    <w:name w:val="WW8Num88z0"/>
    <w:rsid w:val="005735FB"/>
    <w:rPr>
      <w:rFonts w:ascii="Verdana" w:hAnsi="Verdana"/>
      <w:b/>
      <w:i w:val="0"/>
      <w:caps w:val="0"/>
      <w:smallCaps w:val="0"/>
      <w:strike w:val="0"/>
      <w:dstrike w:val="0"/>
      <w:vanish w:val="0"/>
      <w:color w:val="auto"/>
      <w:position w:val="0"/>
      <w:sz w:val="16"/>
      <w:vertAlign w:val="baseline"/>
    </w:rPr>
  </w:style>
  <w:style w:type="character" w:customStyle="1" w:styleId="WW8Num89z0">
    <w:name w:val="WW8Num89z0"/>
    <w:rsid w:val="005735FB"/>
    <w:rPr>
      <w:u w:val="none"/>
    </w:rPr>
  </w:style>
  <w:style w:type="character" w:customStyle="1" w:styleId="WW8Num91z0">
    <w:name w:val="WW8Num91z0"/>
    <w:rsid w:val="005735FB"/>
    <w:rPr>
      <w:rFonts w:ascii="Verdana" w:hAnsi="Verdana"/>
      <w:b/>
      <w:i w:val="0"/>
      <w:caps w:val="0"/>
      <w:smallCaps w:val="0"/>
      <w:strike w:val="0"/>
      <w:dstrike w:val="0"/>
      <w:vanish w:val="0"/>
      <w:color w:val="auto"/>
      <w:position w:val="0"/>
      <w:sz w:val="16"/>
      <w:vertAlign w:val="baseline"/>
    </w:rPr>
  </w:style>
  <w:style w:type="character" w:customStyle="1" w:styleId="WW8Num92z0">
    <w:name w:val="WW8Num92z0"/>
    <w:rsid w:val="005735FB"/>
    <w:rPr>
      <w:b/>
      <w:color w:val="auto"/>
    </w:rPr>
  </w:style>
  <w:style w:type="character" w:customStyle="1" w:styleId="WW8Num93z0">
    <w:name w:val="WW8Num93z0"/>
    <w:rsid w:val="005735FB"/>
    <w:rPr>
      <w:rFonts w:ascii="Verdana" w:hAnsi="Verdana"/>
      <w:b/>
      <w:i w:val="0"/>
      <w:caps w:val="0"/>
      <w:smallCaps w:val="0"/>
      <w:strike w:val="0"/>
      <w:dstrike w:val="0"/>
      <w:vanish w:val="0"/>
      <w:color w:val="auto"/>
      <w:position w:val="0"/>
      <w:sz w:val="16"/>
      <w:vertAlign w:val="baseline"/>
    </w:rPr>
  </w:style>
  <w:style w:type="character" w:customStyle="1" w:styleId="WW8Num94z0">
    <w:name w:val="WW8Num94z0"/>
    <w:rsid w:val="005735FB"/>
    <w:rPr>
      <w:rFonts w:ascii="Wingdings" w:hAnsi="Wingdings"/>
    </w:rPr>
  </w:style>
  <w:style w:type="character" w:customStyle="1" w:styleId="WW8Num94z1">
    <w:name w:val="WW8Num94z1"/>
    <w:rsid w:val="005735FB"/>
    <w:rPr>
      <w:rFonts w:ascii="Courier New" w:hAnsi="Courier New" w:cs="Courier New"/>
    </w:rPr>
  </w:style>
  <w:style w:type="character" w:customStyle="1" w:styleId="WW8Num94z3">
    <w:name w:val="WW8Num94z3"/>
    <w:rsid w:val="005735FB"/>
    <w:rPr>
      <w:rFonts w:ascii="Symbol" w:hAnsi="Symbol"/>
    </w:rPr>
  </w:style>
  <w:style w:type="character" w:customStyle="1" w:styleId="WW8Num95z0">
    <w:name w:val="WW8Num95z0"/>
    <w:rsid w:val="005735FB"/>
    <w:rPr>
      <w:strike w:val="0"/>
      <w:dstrike w:val="0"/>
    </w:rPr>
  </w:style>
  <w:style w:type="character" w:customStyle="1" w:styleId="WW8Num96z0">
    <w:name w:val="WW8Num96z0"/>
    <w:rsid w:val="005735FB"/>
    <w:rPr>
      <w:rFonts w:ascii="Verdana" w:hAnsi="Verdana"/>
      <w:b/>
      <w:i w:val="0"/>
      <w:caps w:val="0"/>
      <w:smallCaps w:val="0"/>
      <w:strike w:val="0"/>
      <w:dstrike w:val="0"/>
      <w:vanish w:val="0"/>
      <w:color w:val="auto"/>
      <w:position w:val="0"/>
      <w:sz w:val="16"/>
      <w:vertAlign w:val="baseline"/>
    </w:rPr>
  </w:style>
  <w:style w:type="character" w:customStyle="1" w:styleId="WW8Num97z0">
    <w:name w:val="WW8Num97z0"/>
    <w:rsid w:val="005735FB"/>
    <w:rPr>
      <w:rFonts w:ascii="Wingdings" w:hAnsi="Wingdings"/>
      <w:sz w:val="24"/>
      <w:szCs w:val="24"/>
    </w:rPr>
  </w:style>
  <w:style w:type="character" w:customStyle="1" w:styleId="WW8Num97z1">
    <w:name w:val="WW8Num97z1"/>
    <w:rsid w:val="005735FB"/>
    <w:rPr>
      <w:rFonts w:ascii="Courier New" w:hAnsi="Courier New" w:cs="Courier New"/>
    </w:rPr>
  </w:style>
  <w:style w:type="character" w:customStyle="1" w:styleId="WW8Num97z2">
    <w:name w:val="WW8Num97z2"/>
    <w:rsid w:val="005735FB"/>
    <w:rPr>
      <w:rFonts w:ascii="Wingdings" w:hAnsi="Wingdings"/>
    </w:rPr>
  </w:style>
  <w:style w:type="character" w:customStyle="1" w:styleId="WW8Num97z3">
    <w:name w:val="WW8Num97z3"/>
    <w:rsid w:val="005735FB"/>
    <w:rPr>
      <w:rFonts w:ascii="Symbol" w:hAnsi="Symbol"/>
    </w:rPr>
  </w:style>
  <w:style w:type="character" w:customStyle="1" w:styleId="WW8Num98z0">
    <w:name w:val="WW8Num98z0"/>
    <w:rsid w:val="005735FB"/>
    <w:rPr>
      <w:rFonts w:ascii="Wingdings" w:hAnsi="Wingdings"/>
    </w:rPr>
  </w:style>
  <w:style w:type="character" w:customStyle="1" w:styleId="WW8Num98z1">
    <w:name w:val="WW8Num98z1"/>
    <w:rsid w:val="005735FB"/>
    <w:rPr>
      <w:rFonts w:ascii="Courier New" w:hAnsi="Courier New" w:cs="Courier New"/>
    </w:rPr>
  </w:style>
  <w:style w:type="character" w:customStyle="1" w:styleId="WW8Num98z3">
    <w:name w:val="WW8Num98z3"/>
    <w:rsid w:val="005735FB"/>
    <w:rPr>
      <w:rFonts w:ascii="Symbol" w:hAnsi="Symbol"/>
    </w:rPr>
  </w:style>
  <w:style w:type="character" w:customStyle="1" w:styleId="WW8Num99z0">
    <w:name w:val="WW8Num99z0"/>
    <w:rsid w:val="005735FB"/>
    <w:rPr>
      <w:color w:val="auto"/>
    </w:rPr>
  </w:style>
  <w:style w:type="character" w:customStyle="1" w:styleId="WW8Num100z0">
    <w:name w:val="WW8Num100z0"/>
    <w:rsid w:val="005735FB"/>
    <w:rPr>
      <w:rFonts w:ascii="Times New Roman" w:eastAsia="Times New Roman" w:hAnsi="Times New Roman" w:cs="Times New Roman"/>
    </w:rPr>
  </w:style>
  <w:style w:type="character" w:customStyle="1" w:styleId="WW8Num100z1">
    <w:name w:val="WW8Num100z1"/>
    <w:rsid w:val="005735FB"/>
    <w:rPr>
      <w:rFonts w:ascii="Courier New" w:hAnsi="Courier New"/>
    </w:rPr>
  </w:style>
  <w:style w:type="character" w:customStyle="1" w:styleId="WW8Num100z2">
    <w:name w:val="WW8Num100z2"/>
    <w:rsid w:val="005735FB"/>
    <w:rPr>
      <w:rFonts w:ascii="Wingdings" w:hAnsi="Wingdings"/>
    </w:rPr>
  </w:style>
  <w:style w:type="character" w:customStyle="1" w:styleId="WW8Num100z3">
    <w:name w:val="WW8Num100z3"/>
    <w:rsid w:val="005735FB"/>
    <w:rPr>
      <w:rFonts w:ascii="Symbol" w:hAnsi="Symbol"/>
    </w:rPr>
  </w:style>
  <w:style w:type="character" w:customStyle="1" w:styleId="WW8Num102z0">
    <w:name w:val="WW8Num102z0"/>
    <w:rsid w:val="005735FB"/>
    <w:rPr>
      <w:b/>
      <w:color w:val="auto"/>
    </w:rPr>
  </w:style>
  <w:style w:type="character" w:customStyle="1" w:styleId="WW8Num102z2">
    <w:name w:val="WW8Num102z2"/>
    <w:rsid w:val="005735FB"/>
    <w:rPr>
      <w:b/>
    </w:rPr>
  </w:style>
  <w:style w:type="character" w:customStyle="1" w:styleId="WW8Num103z0">
    <w:name w:val="WW8Num103z0"/>
    <w:rsid w:val="005735FB"/>
    <w:rPr>
      <w:rFonts w:ascii="Symbol" w:hAnsi="Symbol"/>
    </w:rPr>
  </w:style>
  <w:style w:type="character" w:customStyle="1" w:styleId="WW8Num103z1">
    <w:name w:val="WW8Num103z1"/>
    <w:rsid w:val="005735FB"/>
    <w:rPr>
      <w:rFonts w:ascii="Courier New" w:hAnsi="Courier New"/>
    </w:rPr>
  </w:style>
  <w:style w:type="character" w:customStyle="1" w:styleId="WW8Num103z2">
    <w:name w:val="WW8Num103z2"/>
    <w:rsid w:val="005735FB"/>
    <w:rPr>
      <w:rFonts w:ascii="Wingdings" w:hAnsi="Wingdings"/>
    </w:rPr>
  </w:style>
  <w:style w:type="character" w:customStyle="1" w:styleId="WW8Num104z1">
    <w:name w:val="WW8Num104z1"/>
    <w:rsid w:val="005735FB"/>
    <w:rPr>
      <w:b/>
    </w:rPr>
  </w:style>
  <w:style w:type="character" w:customStyle="1" w:styleId="WW8Num105z0">
    <w:name w:val="WW8Num105z0"/>
    <w:rsid w:val="005735FB"/>
    <w:rPr>
      <w:b w:val="0"/>
    </w:rPr>
  </w:style>
  <w:style w:type="character" w:customStyle="1" w:styleId="WW8Num106z0">
    <w:name w:val="WW8Num106z0"/>
    <w:rsid w:val="005735FB"/>
    <w:rPr>
      <w:rFonts w:ascii="Verdana" w:hAnsi="Verdana"/>
      <w:b/>
      <w:i w:val="0"/>
      <w:caps w:val="0"/>
      <w:smallCaps w:val="0"/>
      <w:strike w:val="0"/>
      <w:dstrike w:val="0"/>
      <w:vanish w:val="0"/>
      <w:color w:val="auto"/>
      <w:position w:val="0"/>
      <w:sz w:val="16"/>
      <w:vertAlign w:val="baseline"/>
    </w:rPr>
  </w:style>
  <w:style w:type="character" w:customStyle="1" w:styleId="WW8Num107z0">
    <w:name w:val="WW8Num107z0"/>
    <w:rsid w:val="005735FB"/>
    <w:rPr>
      <w:rFonts w:ascii="Verdana" w:hAnsi="Verdana"/>
      <w:b/>
      <w:i w:val="0"/>
      <w:caps w:val="0"/>
      <w:smallCaps w:val="0"/>
      <w:strike w:val="0"/>
      <w:dstrike w:val="0"/>
      <w:vanish w:val="0"/>
      <w:color w:val="auto"/>
      <w:position w:val="0"/>
      <w:sz w:val="16"/>
      <w:vertAlign w:val="baseline"/>
    </w:rPr>
  </w:style>
  <w:style w:type="character" w:customStyle="1" w:styleId="TekstprzypisukocowegoZnak">
    <w:name w:val="Tekst przypisu końcowego Znak"/>
    <w:rsid w:val="005735FB"/>
    <w:rPr>
      <w:rFonts w:ascii="Times New Roman" w:eastAsia="Times New Roman" w:hAnsi="Times New Roman"/>
    </w:rPr>
  </w:style>
  <w:style w:type="character" w:customStyle="1" w:styleId="Znakiprzypiswkocowych">
    <w:name w:val="Znaki przypisów końcowych"/>
    <w:rsid w:val="005735FB"/>
    <w:rPr>
      <w:vertAlign w:val="superscript"/>
    </w:rPr>
  </w:style>
  <w:style w:type="character" w:customStyle="1" w:styleId="FontStyle12">
    <w:name w:val="Font Style12"/>
    <w:rsid w:val="005735FB"/>
    <w:rPr>
      <w:rFonts w:ascii="Times New Roman" w:hAnsi="Times New Roman" w:cs="Times New Roman"/>
      <w:sz w:val="22"/>
      <w:szCs w:val="22"/>
    </w:rPr>
  </w:style>
  <w:style w:type="character" w:customStyle="1" w:styleId="FontStyle11">
    <w:name w:val="Font Style11"/>
    <w:rsid w:val="005735FB"/>
    <w:rPr>
      <w:rFonts w:ascii="Times New Roman" w:hAnsi="Times New Roman" w:cs="Times New Roman"/>
      <w:sz w:val="22"/>
      <w:szCs w:val="22"/>
    </w:rPr>
  </w:style>
  <w:style w:type="character" w:customStyle="1" w:styleId="FontStyle48">
    <w:name w:val="Font Style48"/>
    <w:rsid w:val="005735FB"/>
    <w:rPr>
      <w:rFonts w:ascii="Verdana" w:hAnsi="Verdana" w:cs="Verdana"/>
      <w:sz w:val="26"/>
      <w:szCs w:val="26"/>
    </w:rPr>
  </w:style>
  <w:style w:type="character" w:customStyle="1" w:styleId="FontStyle41">
    <w:name w:val="Font Style41"/>
    <w:rsid w:val="005735FB"/>
    <w:rPr>
      <w:rFonts w:ascii="Verdana" w:hAnsi="Verdana" w:cs="Verdana"/>
      <w:w w:val="200"/>
      <w:sz w:val="10"/>
      <w:szCs w:val="10"/>
    </w:rPr>
  </w:style>
  <w:style w:type="character" w:customStyle="1" w:styleId="FontStyle42">
    <w:name w:val="Font Style42"/>
    <w:rsid w:val="005735FB"/>
    <w:rPr>
      <w:rFonts w:ascii="Verdana" w:hAnsi="Verdana" w:cs="Verdana"/>
      <w:b/>
      <w:bCs/>
      <w:spacing w:val="10"/>
      <w:sz w:val="12"/>
      <w:szCs w:val="12"/>
    </w:rPr>
  </w:style>
  <w:style w:type="character" w:customStyle="1" w:styleId="FontStyle47">
    <w:name w:val="Font Style47"/>
    <w:rsid w:val="005735FB"/>
    <w:rPr>
      <w:rFonts w:ascii="Verdana" w:hAnsi="Verdana" w:cs="Verdana"/>
      <w:b/>
      <w:bCs/>
      <w:sz w:val="20"/>
      <w:szCs w:val="20"/>
    </w:rPr>
  </w:style>
  <w:style w:type="character" w:customStyle="1" w:styleId="FontStyle50">
    <w:name w:val="Font Style50"/>
    <w:rsid w:val="005735FB"/>
    <w:rPr>
      <w:rFonts w:ascii="Verdana" w:hAnsi="Verdana" w:cs="Verdana"/>
      <w:sz w:val="20"/>
      <w:szCs w:val="20"/>
    </w:rPr>
  </w:style>
  <w:style w:type="character" w:customStyle="1" w:styleId="FontStyle53">
    <w:name w:val="Font Style53"/>
    <w:rsid w:val="005735FB"/>
    <w:rPr>
      <w:rFonts w:ascii="Verdana" w:hAnsi="Verdana" w:cs="Verdana"/>
      <w:sz w:val="16"/>
      <w:szCs w:val="16"/>
    </w:rPr>
  </w:style>
  <w:style w:type="character" w:customStyle="1" w:styleId="FontStyle44">
    <w:name w:val="Font Style44"/>
    <w:rsid w:val="005735FB"/>
    <w:rPr>
      <w:rFonts w:ascii="Verdana" w:hAnsi="Verdana" w:cs="Verdana"/>
      <w:b/>
      <w:bCs/>
      <w:sz w:val="16"/>
      <w:szCs w:val="16"/>
    </w:rPr>
  </w:style>
  <w:style w:type="character" w:customStyle="1" w:styleId="FontStyle49">
    <w:name w:val="Font Style49"/>
    <w:rsid w:val="005735FB"/>
    <w:rPr>
      <w:rFonts w:ascii="Verdana" w:hAnsi="Verdana" w:cs="Verdana"/>
      <w:b/>
      <w:bCs/>
      <w:sz w:val="16"/>
      <w:szCs w:val="16"/>
    </w:rPr>
  </w:style>
  <w:style w:type="character" w:customStyle="1" w:styleId="FontStyle21">
    <w:name w:val="Font Style21"/>
    <w:rsid w:val="005735FB"/>
    <w:rPr>
      <w:rFonts w:ascii="Arial" w:hAnsi="Arial" w:cs="Arial"/>
      <w:b/>
      <w:bCs/>
      <w:sz w:val="12"/>
      <w:szCs w:val="12"/>
    </w:rPr>
  </w:style>
  <w:style w:type="character" w:customStyle="1" w:styleId="FontStyle19">
    <w:name w:val="Font Style19"/>
    <w:rsid w:val="005735FB"/>
    <w:rPr>
      <w:rFonts w:ascii="Arial" w:hAnsi="Arial" w:cs="Arial"/>
      <w:sz w:val="12"/>
      <w:szCs w:val="12"/>
    </w:rPr>
  </w:style>
  <w:style w:type="character" w:customStyle="1" w:styleId="FontStyle20">
    <w:name w:val="Font Style20"/>
    <w:rsid w:val="005735FB"/>
    <w:rPr>
      <w:rFonts w:ascii="Arial" w:hAnsi="Arial" w:cs="Arial"/>
      <w:sz w:val="12"/>
      <w:szCs w:val="12"/>
    </w:rPr>
  </w:style>
  <w:style w:type="character" w:customStyle="1" w:styleId="FontStyle18">
    <w:name w:val="Font Style18"/>
    <w:rsid w:val="005735FB"/>
    <w:rPr>
      <w:rFonts w:ascii="Arial" w:hAnsi="Arial" w:cs="Arial"/>
      <w:sz w:val="12"/>
      <w:szCs w:val="12"/>
    </w:rPr>
  </w:style>
  <w:style w:type="character" w:customStyle="1" w:styleId="FontStyle22">
    <w:name w:val="Font Style22"/>
    <w:rsid w:val="005735FB"/>
    <w:rPr>
      <w:rFonts w:ascii="Arial" w:hAnsi="Arial" w:cs="Arial"/>
      <w:sz w:val="12"/>
      <w:szCs w:val="12"/>
    </w:rPr>
  </w:style>
  <w:style w:type="character" w:customStyle="1" w:styleId="TekstprzypisudolnegoZnak">
    <w:name w:val="Tekst przypisu dolnego Znak"/>
    <w:uiPriority w:val="99"/>
    <w:rsid w:val="005735FB"/>
    <w:rPr>
      <w:rFonts w:ascii="Times New Roman" w:eastAsia="Times New Roman" w:hAnsi="Times New Roman"/>
    </w:rPr>
  </w:style>
  <w:style w:type="character" w:customStyle="1" w:styleId="ZwykytekstZnak">
    <w:name w:val="Zwykły tekst Znak"/>
    <w:rsid w:val="005735FB"/>
    <w:rPr>
      <w:rFonts w:ascii="Courier New" w:eastAsia="Times New Roman" w:hAnsi="Courier New" w:cs="Courier New"/>
    </w:rPr>
  </w:style>
  <w:style w:type="paragraph" w:styleId="Tekstprzypisukocowego">
    <w:name w:val="endnote text"/>
    <w:basedOn w:val="Normalny"/>
    <w:link w:val="TekstprzypisukocowegoZnak1"/>
    <w:uiPriority w:val="99"/>
    <w:rsid w:val="005735FB"/>
    <w:pPr>
      <w:suppressAutoHyphens/>
    </w:pPr>
    <w:rPr>
      <w:rFonts w:eastAsia="Times New Roman"/>
      <w:sz w:val="20"/>
      <w:szCs w:val="20"/>
      <w:lang w:eastAsia="ar-SA"/>
    </w:rPr>
  </w:style>
  <w:style w:type="character" w:customStyle="1" w:styleId="TekstprzypisukocowegoZnak1">
    <w:name w:val="Tekst przypisu końcowego Znak1"/>
    <w:link w:val="Tekstprzypisukocowego"/>
    <w:uiPriority w:val="99"/>
    <w:rsid w:val="005735FB"/>
    <w:rPr>
      <w:rFonts w:ascii="Times New Roman" w:eastAsia="Times New Roman" w:hAnsi="Times New Roman" w:cs="Times New Roman"/>
      <w:sz w:val="20"/>
      <w:szCs w:val="20"/>
      <w:lang w:eastAsia="ar-SA"/>
    </w:rPr>
  </w:style>
  <w:style w:type="paragraph" w:customStyle="1" w:styleId="Style12">
    <w:name w:val="Style12"/>
    <w:basedOn w:val="Normalny"/>
    <w:uiPriority w:val="99"/>
    <w:rsid w:val="005735FB"/>
    <w:pPr>
      <w:widowControl w:val="0"/>
      <w:suppressAutoHyphens/>
      <w:autoSpaceDE w:val="0"/>
      <w:spacing w:line="278" w:lineRule="exact"/>
      <w:jc w:val="both"/>
    </w:pPr>
    <w:rPr>
      <w:rFonts w:ascii="Microsoft Sans Serif" w:eastAsia="Times New Roman" w:hAnsi="Microsoft Sans Serif" w:cs="Microsoft Sans Serif"/>
      <w:szCs w:val="24"/>
      <w:lang w:eastAsia="ar-SA"/>
    </w:rPr>
  </w:style>
  <w:style w:type="paragraph" w:customStyle="1" w:styleId="Style5">
    <w:name w:val="Style5"/>
    <w:basedOn w:val="Normalny"/>
    <w:uiPriority w:val="99"/>
    <w:rsid w:val="005735FB"/>
    <w:pPr>
      <w:widowControl w:val="0"/>
      <w:suppressAutoHyphens/>
      <w:autoSpaceDE w:val="0"/>
      <w:spacing w:line="274" w:lineRule="exact"/>
      <w:ind w:hanging="360"/>
    </w:pPr>
    <w:rPr>
      <w:rFonts w:ascii="Arial" w:eastAsia="Times New Roman" w:hAnsi="Arial" w:cs="Arial"/>
      <w:szCs w:val="24"/>
      <w:lang w:eastAsia="ar-SA"/>
    </w:rPr>
  </w:style>
  <w:style w:type="paragraph" w:customStyle="1" w:styleId="ust">
    <w:name w:val="ust"/>
    <w:uiPriority w:val="99"/>
    <w:rsid w:val="005735FB"/>
    <w:pPr>
      <w:suppressAutoHyphens/>
      <w:spacing w:before="60" w:after="60"/>
      <w:ind w:left="426" w:hanging="284"/>
      <w:jc w:val="both"/>
    </w:pPr>
    <w:rPr>
      <w:rFonts w:ascii="Times New Roman" w:eastAsia="Times New Roman" w:hAnsi="Times New Roman" w:cs="Calibri"/>
      <w:sz w:val="24"/>
      <w:lang w:val="pl-PL" w:eastAsia="ar-SA"/>
    </w:rPr>
  </w:style>
  <w:style w:type="paragraph" w:customStyle="1" w:styleId="Nagwekstrony">
    <w:name w:val="Nag?—wek strony"/>
    <w:basedOn w:val="Normalny"/>
    <w:uiPriority w:val="99"/>
    <w:rsid w:val="005735FB"/>
    <w:pPr>
      <w:tabs>
        <w:tab w:val="center" w:pos="4153"/>
        <w:tab w:val="right" w:pos="8306"/>
      </w:tabs>
      <w:suppressAutoHyphens/>
    </w:pPr>
    <w:rPr>
      <w:rFonts w:eastAsia="Times New Roman" w:cs="Calibri"/>
      <w:sz w:val="20"/>
      <w:szCs w:val="20"/>
      <w:lang w:val="en-GB" w:eastAsia="ar-SA"/>
    </w:rPr>
  </w:style>
  <w:style w:type="paragraph" w:customStyle="1" w:styleId="tabulka">
    <w:name w:val="tabulka"/>
    <w:basedOn w:val="Normalny"/>
    <w:uiPriority w:val="99"/>
    <w:rsid w:val="005735FB"/>
    <w:pPr>
      <w:widowControl w:val="0"/>
      <w:suppressAutoHyphens/>
      <w:spacing w:before="120" w:line="240" w:lineRule="exact"/>
      <w:jc w:val="center"/>
    </w:pPr>
    <w:rPr>
      <w:rFonts w:ascii="Arial" w:eastAsia="Times New Roman" w:hAnsi="Arial" w:cs="Calibri"/>
      <w:sz w:val="20"/>
      <w:szCs w:val="20"/>
      <w:lang w:val="cs-CZ" w:eastAsia="ar-SA"/>
    </w:rPr>
  </w:style>
  <w:style w:type="paragraph" w:customStyle="1" w:styleId="Style20">
    <w:name w:val="Style20"/>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23">
    <w:name w:val="Style2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0">
    <w:name w:val="Style30"/>
    <w:basedOn w:val="Normalny"/>
    <w:uiPriority w:val="99"/>
    <w:rsid w:val="005735FB"/>
    <w:pPr>
      <w:widowControl w:val="0"/>
      <w:suppressAutoHyphens/>
      <w:autoSpaceDE w:val="0"/>
      <w:spacing w:line="312" w:lineRule="exact"/>
    </w:pPr>
    <w:rPr>
      <w:rFonts w:ascii="Verdana" w:eastAsia="Times New Roman" w:hAnsi="Verdana" w:cs="Calibri"/>
      <w:szCs w:val="24"/>
      <w:lang w:eastAsia="ar-SA"/>
    </w:rPr>
  </w:style>
  <w:style w:type="paragraph" w:customStyle="1" w:styleId="Style33">
    <w:name w:val="Style33"/>
    <w:basedOn w:val="Normalny"/>
    <w:uiPriority w:val="99"/>
    <w:rsid w:val="005735FB"/>
    <w:pPr>
      <w:widowControl w:val="0"/>
      <w:suppressAutoHyphens/>
      <w:autoSpaceDE w:val="0"/>
      <w:spacing w:line="264" w:lineRule="exact"/>
      <w:jc w:val="both"/>
    </w:pPr>
    <w:rPr>
      <w:rFonts w:ascii="Verdana" w:eastAsia="Times New Roman" w:hAnsi="Verdana" w:cs="Calibri"/>
      <w:szCs w:val="24"/>
      <w:lang w:eastAsia="ar-SA"/>
    </w:rPr>
  </w:style>
  <w:style w:type="paragraph" w:customStyle="1" w:styleId="Style38">
    <w:name w:val="Style38"/>
    <w:basedOn w:val="Normalny"/>
    <w:uiPriority w:val="99"/>
    <w:rsid w:val="005735FB"/>
    <w:pPr>
      <w:widowControl w:val="0"/>
      <w:suppressAutoHyphens/>
      <w:autoSpaceDE w:val="0"/>
    </w:pPr>
    <w:rPr>
      <w:rFonts w:ascii="Verdana" w:eastAsia="Times New Roman" w:hAnsi="Verdana" w:cs="Calibri"/>
      <w:szCs w:val="24"/>
      <w:lang w:eastAsia="ar-SA"/>
    </w:rPr>
  </w:style>
  <w:style w:type="paragraph" w:customStyle="1" w:styleId="Style4">
    <w:name w:val="Style4"/>
    <w:basedOn w:val="Normalny"/>
    <w:uiPriority w:val="99"/>
    <w:rsid w:val="005735FB"/>
    <w:pPr>
      <w:widowControl w:val="0"/>
      <w:suppressAutoHyphens/>
      <w:autoSpaceDE w:val="0"/>
      <w:spacing w:line="178" w:lineRule="exact"/>
    </w:pPr>
    <w:rPr>
      <w:rFonts w:ascii="Constantia" w:eastAsia="Times New Roman" w:hAnsi="Constantia" w:cs="Calibri"/>
      <w:szCs w:val="24"/>
      <w:lang w:eastAsia="ar-SA"/>
    </w:rPr>
  </w:style>
  <w:style w:type="paragraph" w:customStyle="1" w:styleId="Style3">
    <w:name w:val="Style3"/>
    <w:basedOn w:val="Normalny"/>
    <w:uiPriority w:val="99"/>
    <w:rsid w:val="005735FB"/>
    <w:pPr>
      <w:widowControl w:val="0"/>
      <w:suppressAutoHyphens/>
      <w:autoSpaceDE w:val="0"/>
      <w:spacing w:line="182" w:lineRule="exact"/>
      <w:ind w:hanging="240"/>
    </w:pPr>
    <w:rPr>
      <w:rFonts w:ascii="Constantia" w:eastAsia="Times New Roman" w:hAnsi="Constantia" w:cs="Calibri"/>
      <w:szCs w:val="24"/>
      <w:lang w:eastAsia="ar-SA"/>
    </w:rPr>
  </w:style>
  <w:style w:type="paragraph" w:customStyle="1" w:styleId="Style13">
    <w:name w:val="Style13"/>
    <w:basedOn w:val="Normalny"/>
    <w:uiPriority w:val="99"/>
    <w:rsid w:val="005735FB"/>
    <w:pPr>
      <w:widowControl w:val="0"/>
      <w:suppressAutoHyphens/>
      <w:autoSpaceDE w:val="0"/>
      <w:spacing w:line="182" w:lineRule="exact"/>
    </w:pPr>
    <w:rPr>
      <w:rFonts w:ascii="Constantia" w:eastAsia="Times New Roman" w:hAnsi="Constantia" w:cs="Calibri"/>
      <w:szCs w:val="24"/>
      <w:lang w:eastAsia="ar-SA"/>
    </w:rPr>
  </w:style>
  <w:style w:type="paragraph" w:customStyle="1" w:styleId="Style6">
    <w:name w:val="Style6"/>
    <w:basedOn w:val="Normalny"/>
    <w:uiPriority w:val="99"/>
    <w:rsid w:val="005735FB"/>
    <w:pPr>
      <w:widowControl w:val="0"/>
      <w:suppressAutoHyphens/>
      <w:autoSpaceDE w:val="0"/>
      <w:spacing w:line="187" w:lineRule="exact"/>
      <w:ind w:hanging="278"/>
    </w:pPr>
    <w:rPr>
      <w:rFonts w:ascii="Constantia" w:eastAsia="Times New Roman" w:hAnsi="Constantia" w:cs="Calibri"/>
      <w:szCs w:val="24"/>
      <w:lang w:eastAsia="ar-SA"/>
    </w:rPr>
  </w:style>
  <w:style w:type="paragraph" w:styleId="Tekstprzypisudolnego">
    <w:name w:val="footnote text"/>
    <w:aliases w:val="Podrozdział,Footnote,Podrozdzia3"/>
    <w:basedOn w:val="Normalny"/>
    <w:link w:val="TekstprzypisudolnegoZnak1"/>
    <w:uiPriority w:val="99"/>
    <w:rsid w:val="005735FB"/>
    <w:pPr>
      <w:suppressAutoHyphens/>
    </w:pPr>
    <w:rPr>
      <w:rFonts w:eastAsia="Times New Roman"/>
      <w:sz w:val="20"/>
      <w:szCs w:val="20"/>
      <w:lang w:eastAsia="ar-SA"/>
    </w:rPr>
  </w:style>
  <w:style w:type="character" w:customStyle="1" w:styleId="TekstprzypisudolnegoZnak1">
    <w:name w:val="Tekst przypisu dolnego Znak1"/>
    <w:aliases w:val="Podrozdział Znak,Footnote Znak,Podrozdzia3 Znak"/>
    <w:link w:val="Tekstprzypisudolnego"/>
    <w:rsid w:val="005735FB"/>
    <w:rPr>
      <w:rFonts w:ascii="Times New Roman" w:eastAsia="Times New Roman" w:hAnsi="Times New Roman" w:cs="Times New Roman"/>
      <w:sz w:val="20"/>
      <w:szCs w:val="20"/>
      <w:lang w:eastAsia="ar-SA"/>
    </w:rPr>
  </w:style>
  <w:style w:type="paragraph" w:customStyle="1" w:styleId="Zwykytekst1">
    <w:name w:val="Zwykły tekst1"/>
    <w:basedOn w:val="Normalny"/>
    <w:uiPriority w:val="99"/>
    <w:rsid w:val="005735FB"/>
    <w:pPr>
      <w:suppressAutoHyphens/>
    </w:pPr>
    <w:rPr>
      <w:rFonts w:ascii="Courier New" w:eastAsia="Times New Roman" w:hAnsi="Courier New" w:cs="Calibri"/>
      <w:sz w:val="20"/>
      <w:szCs w:val="20"/>
      <w:lang w:eastAsia="ar-SA"/>
    </w:rPr>
  </w:style>
  <w:style w:type="paragraph" w:styleId="Spistreci1">
    <w:name w:val="toc 1"/>
    <w:basedOn w:val="Normalny"/>
    <w:next w:val="Normalny"/>
    <w:uiPriority w:val="99"/>
    <w:rsid w:val="005735FB"/>
    <w:pPr>
      <w:tabs>
        <w:tab w:val="right" w:leader="underscore" w:pos="9062"/>
      </w:tabs>
      <w:suppressAutoHyphens/>
      <w:spacing w:before="120"/>
      <w:jc w:val="center"/>
    </w:pPr>
    <w:rPr>
      <w:rFonts w:eastAsia="Times New Roman" w:cs="Calibri"/>
      <w:b/>
      <w:bCs/>
      <w:i/>
      <w:iCs/>
      <w:szCs w:val="24"/>
      <w:lang w:eastAsia="ar-SA"/>
    </w:rPr>
  </w:style>
  <w:style w:type="table" w:styleId="Tabela-Siatka">
    <w:name w:val="Table Grid"/>
    <w:basedOn w:val="Standardowy"/>
    <w:uiPriority w:val="59"/>
    <w:rsid w:val="005735FB"/>
    <w:rPr>
      <w:rFonts w:ascii="Times New Roman" w:eastAsia="Times New Roman" w:hAnsi="Times New Roman"/>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5">
    <w:name w:val="List 5"/>
    <w:basedOn w:val="Normalny"/>
    <w:uiPriority w:val="99"/>
    <w:semiHidden/>
    <w:unhideWhenUsed/>
    <w:rsid w:val="005735FB"/>
    <w:pPr>
      <w:suppressAutoHyphens/>
      <w:spacing w:after="200" w:line="276" w:lineRule="auto"/>
      <w:ind w:left="1415" w:hanging="283"/>
      <w:contextualSpacing/>
    </w:pPr>
    <w:rPr>
      <w:rFonts w:ascii="Calibri" w:hAnsi="Calibri" w:cs="Calibri"/>
      <w:sz w:val="22"/>
      <w:lang w:eastAsia="ar-SA"/>
    </w:rPr>
  </w:style>
  <w:style w:type="paragraph" w:styleId="Tekstpodstawowy3">
    <w:name w:val="Body Text 3"/>
    <w:basedOn w:val="Normalny"/>
    <w:link w:val="Tekstpodstawowy3Znak1"/>
    <w:uiPriority w:val="99"/>
    <w:semiHidden/>
    <w:unhideWhenUsed/>
    <w:rsid w:val="005735FB"/>
    <w:pPr>
      <w:suppressAutoHyphens/>
      <w:spacing w:after="120" w:line="276" w:lineRule="auto"/>
    </w:pPr>
    <w:rPr>
      <w:rFonts w:ascii="Calibri" w:hAnsi="Calibri" w:cs="Calibri"/>
      <w:sz w:val="16"/>
      <w:szCs w:val="16"/>
      <w:lang w:eastAsia="ar-SA"/>
    </w:rPr>
  </w:style>
  <w:style w:type="character" w:customStyle="1" w:styleId="Tekstpodstawowy3Znak1">
    <w:name w:val="Tekst podstawowy 3 Znak1"/>
    <w:link w:val="Tekstpodstawowy3"/>
    <w:uiPriority w:val="99"/>
    <w:semiHidden/>
    <w:rsid w:val="005735FB"/>
    <w:rPr>
      <w:rFonts w:ascii="Calibri" w:eastAsia="Calibri" w:hAnsi="Calibri" w:cs="Calibri"/>
      <w:sz w:val="16"/>
      <w:szCs w:val="16"/>
      <w:lang w:eastAsia="ar-SA"/>
    </w:rPr>
  </w:style>
  <w:style w:type="paragraph" w:customStyle="1" w:styleId="ProPublico1">
    <w:name w:val="ProPublico1"/>
    <w:basedOn w:val="Normalny"/>
    <w:uiPriority w:val="99"/>
    <w:rsid w:val="005735FB"/>
    <w:pPr>
      <w:spacing w:line="360" w:lineRule="auto"/>
      <w:jc w:val="both"/>
      <w:outlineLvl w:val="0"/>
    </w:pPr>
    <w:rPr>
      <w:rFonts w:ascii="Arial" w:eastAsia="Times New Roman" w:hAnsi="Arial"/>
      <w:b/>
      <w:noProof/>
      <w:sz w:val="22"/>
      <w:szCs w:val="20"/>
      <w:lang w:eastAsia="pl-PL"/>
    </w:rPr>
  </w:style>
  <w:style w:type="paragraph" w:customStyle="1" w:styleId="BodyText21">
    <w:name w:val="Body Text 21"/>
    <w:basedOn w:val="Normalny"/>
    <w:uiPriority w:val="99"/>
    <w:rsid w:val="005735FB"/>
    <w:pPr>
      <w:widowControl w:val="0"/>
      <w:jc w:val="both"/>
    </w:pPr>
    <w:rPr>
      <w:rFonts w:ascii="Arial" w:eastAsia="Times New Roman" w:hAnsi="Arial"/>
      <w:sz w:val="22"/>
      <w:szCs w:val="20"/>
      <w:lang w:eastAsia="pl-PL"/>
    </w:rPr>
  </w:style>
  <w:style w:type="character" w:customStyle="1" w:styleId="Kolorowalistaakcent1Znak">
    <w:name w:val="Kolorowa lista — akcent 1 Znak"/>
    <w:link w:val="Kolorowalistaakcent1"/>
    <w:uiPriority w:val="34"/>
    <w:rsid w:val="005735FB"/>
    <w:rPr>
      <w:sz w:val="22"/>
      <w:szCs w:val="22"/>
      <w:lang w:eastAsia="en-US"/>
    </w:rPr>
  </w:style>
  <w:style w:type="table" w:styleId="Kolorowalistaakcent1">
    <w:name w:val="Colorful List Accent 1"/>
    <w:basedOn w:val="Standardowy"/>
    <w:link w:val="Kolorowalistaakcent1Znak"/>
    <w:uiPriority w:val="34"/>
    <w:rsid w:val="005735FB"/>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ela-Siatka1">
    <w:name w:val="Tabela - Siatka1"/>
    <w:basedOn w:val="Standardowy"/>
    <w:next w:val="Tabela-Siatka"/>
    <w:uiPriority w:val="59"/>
    <w:rsid w:val="005735FB"/>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5735FB"/>
  </w:style>
  <w:style w:type="character" w:customStyle="1" w:styleId="AkapitzlistZnak">
    <w:name w:val="Akapit z listą Znak"/>
    <w:aliases w:val="normalny tekst Znak,Preambuła Znak,1. Znak,Numerowanie Znak,Akapit z listą BS Znak,Bullet List Paragraph Znak,L1 Znak,2 heading Znak,A_wyliczenie Znak,K-P_odwolanie Znak,maz_wyliczenie Znak,opis dzialania Znak,CW_Lista Znak,lp1 Znak"/>
    <w:link w:val="Akapitzlist"/>
    <w:qFormat/>
    <w:locked/>
    <w:rsid w:val="005735FB"/>
    <w:rPr>
      <w:rFonts w:ascii="Times New Roman" w:hAnsi="Times New Roman"/>
      <w:sz w:val="24"/>
    </w:rPr>
  </w:style>
  <w:style w:type="character" w:styleId="Odwoanieprzypisudolnego">
    <w:name w:val="footnote reference"/>
    <w:uiPriority w:val="99"/>
    <w:semiHidden/>
    <w:rsid w:val="005735FB"/>
    <w:rPr>
      <w:vertAlign w:val="superscript"/>
    </w:rPr>
  </w:style>
  <w:style w:type="character" w:customStyle="1" w:styleId="contact-street">
    <w:name w:val="contact-street"/>
    <w:basedOn w:val="Domylnaczcionkaakapitu"/>
    <w:rsid w:val="005735FB"/>
  </w:style>
  <w:style w:type="character" w:customStyle="1" w:styleId="contact-postcode">
    <w:name w:val="contact-postcode"/>
    <w:basedOn w:val="Domylnaczcionkaakapitu"/>
    <w:rsid w:val="005735FB"/>
  </w:style>
  <w:style w:type="character" w:styleId="Uwydatnienie">
    <w:name w:val="Emphasis"/>
    <w:uiPriority w:val="20"/>
    <w:qFormat/>
    <w:rsid w:val="00A365E8"/>
    <w:rPr>
      <w:i/>
      <w:iCs/>
    </w:rPr>
  </w:style>
  <w:style w:type="table" w:customStyle="1" w:styleId="Tabela-Siatka2">
    <w:name w:val="Tabela - Siatka2"/>
    <w:basedOn w:val="Standardowy"/>
    <w:next w:val="Tabela-Siatka"/>
    <w:uiPriority w:val="59"/>
    <w:rsid w:val="001B0B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2">
    <w:name w:val="Tabela - Siatka12"/>
    <w:basedOn w:val="Standardowy"/>
    <w:next w:val="Tabela-Siatka"/>
    <w:uiPriority w:val="59"/>
    <w:rsid w:val="0092063F"/>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92063F"/>
    <w:rPr>
      <w:rFonts w:ascii="Times New Roman" w:hAnsi="Times New Roman" w:cs="Times New Roman" w:hint="default"/>
      <w:b/>
      <w:bCs/>
      <w:color w:val="000000"/>
      <w:sz w:val="24"/>
      <w:szCs w:val="24"/>
    </w:rPr>
  </w:style>
  <w:style w:type="table" w:customStyle="1" w:styleId="TableNormal1">
    <w:name w:val="Table Normal1"/>
    <w:uiPriority w:val="2"/>
    <w:semiHidden/>
    <w:unhideWhenUsed/>
    <w:qFormat/>
    <w:rsid w:val="004277B3"/>
    <w:pPr>
      <w:widowControl w:val="0"/>
      <w:autoSpaceDE w:val="0"/>
      <w:autoSpaceDN w:val="0"/>
    </w:pPr>
    <w:rPr>
      <w:sz w:val="22"/>
      <w:szCs w:val="22"/>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277B3"/>
    <w:pPr>
      <w:widowControl w:val="0"/>
      <w:autoSpaceDE w:val="0"/>
      <w:autoSpaceDN w:val="0"/>
    </w:pPr>
    <w:rPr>
      <w:rFonts w:ascii="Arial" w:eastAsia="Arial" w:hAnsi="Arial" w:cs="Arial"/>
      <w:sz w:val="22"/>
    </w:rPr>
  </w:style>
  <w:style w:type="character" w:customStyle="1" w:styleId="BezodstpwZnak">
    <w:name w:val="Bez odstępów Znak"/>
    <w:link w:val="Bezodstpw"/>
    <w:uiPriority w:val="1"/>
    <w:rsid w:val="004F70AB"/>
    <w:rPr>
      <w:rFonts w:ascii="Calibri" w:eastAsia="Calibri" w:hAnsi="Calibri" w:cs="Calibri"/>
      <w:lang w:eastAsia="ar-SA"/>
    </w:rPr>
  </w:style>
  <w:style w:type="character" w:customStyle="1" w:styleId="p-3">
    <w:name w:val="p-3"/>
    <w:basedOn w:val="Domylnaczcionkaakapitu"/>
    <w:rsid w:val="00E51ECE"/>
  </w:style>
  <w:style w:type="character" w:customStyle="1" w:styleId="hgkelc">
    <w:name w:val="hgkelc"/>
    <w:rsid w:val="00AB6B29"/>
  </w:style>
  <w:style w:type="table" w:customStyle="1" w:styleId="Tabela-Siatka3">
    <w:name w:val="Tabela - Siatka3"/>
    <w:basedOn w:val="Standardowy"/>
    <w:next w:val="Tabela-Siatka"/>
    <w:uiPriority w:val="59"/>
    <w:rsid w:val="009E2817"/>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unhideWhenUsed/>
    <w:rsid w:val="00D64A0E"/>
    <w:rPr>
      <w:sz w:val="16"/>
      <w:szCs w:val="16"/>
    </w:rPr>
  </w:style>
  <w:style w:type="paragraph" w:styleId="Tekstkomentarza">
    <w:name w:val="annotation text"/>
    <w:basedOn w:val="Normalny"/>
    <w:link w:val="TekstkomentarzaZnak"/>
    <w:uiPriority w:val="99"/>
    <w:semiHidden/>
    <w:unhideWhenUsed/>
    <w:rsid w:val="00D64A0E"/>
    <w:rPr>
      <w:sz w:val="20"/>
      <w:szCs w:val="20"/>
    </w:rPr>
  </w:style>
  <w:style w:type="character" w:customStyle="1" w:styleId="TekstkomentarzaZnak">
    <w:name w:val="Tekst komentarza Znak"/>
    <w:link w:val="Tekstkomentarza"/>
    <w:uiPriority w:val="99"/>
    <w:semiHidden/>
    <w:rsid w:val="00D64A0E"/>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D64A0E"/>
    <w:rPr>
      <w:b/>
      <w:bCs/>
    </w:rPr>
  </w:style>
  <w:style w:type="character" w:customStyle="1" w:styleId="TematkomentarzaZnak">
    <w:name w:val="Temat komentarza Znak"/>
    <w:link w:val="Tematkomentarza"/>
    <w:uiPriority w:val="99"/>
    <w:semiHidden/>
    <w:rsid w:val="00D64A0E"/>
    <w:rPr>
      <w:rFonts w:ascii="Times New Roman" w:hAnsi="Times New Roman"/>
      <w:b/>
      <w:bCs/>
      <w:lang w:eastAsia="en-US"/>
    </w:rPr>
  </w:style>
  <w:style w:type="paragraph" w:styleId="Tekstpodstawowy2">
    <w:name w:val="Body Text 2"/>
    <w:basedOn w:val="Normalny"/>
    <w:link w:val="Tekstpodstawowy2Znak1"/>
    <w:uiPriority w:val="99"/>
    <w:unhideWhenUsed/>
    <w:rsid w:val="001D5867"/>
    <w:pPr>
      <w:spacing w:after="120" w:line="480" w:lineRule="auto"/>
    </w:pPr>
  </w:style>
  <w:style w:type="character" w:customStyle="1" w:styleId="Tekstpodstawowy2Znak1">
    <w:name w:val="Tekst podstawowy 2 Znak1"/>
    <w:link w:val="Tekstpodstawowy2"/>
    <w:uiPriority w:val="99"/>
    <w:rsid w:val="001D5867"/>
    <w:rPr>
      <w:rFonts w:ascii="Times New Roman" w:hAnsi="Times New Roman"/>
      <w:sz w:val="24"/>
      <w:szCs w:val="22"/>
      <w:lang w:eastAsia="en-US"/>
    </w:rPr>
  </w:style>
  <w:style w:type="character" w:customStyle="1" w:styleId="xeuugli">
    <w:name w:val="xeuugli"/>
    <w:basedOn w:val="Domylnaczcionkaakapitu"/>
    <w:rsid w:val="00886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83458">
      <w:bodyDiv w:val="1"/>
      <w:marLeft w:val="0"/>
      <w:marRight w:val="0"/>
      <w:marTop w:val="0"/>
      <w:marBottom w:val="0"/>
      <w:divBdr>
        <w:top w:val="none" w:sz="0" w:space="0" w:color="auto"/>
        <w:left w:val="none" w:sz="0" w:space="0" w:color="auto"/>
        <w:bottom w:val="none" w:sz="0" w:space="0" w:color="auto"/>
        <w:right w:val="none" w:sz="0" w:space="0" w:color="auto"/>
      </w:divBdr>
    </w:div>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304555329">
      <w:bodyDiv w:val="1"/>
      <w:marLeft w:val="0"/>
      <w:marRight w:val="0"/>
      <w:marTop w:val="0"/>
      <w:marBottom w:val="0"/>
      <w:divBdr>
        <w:top w:val="none" w:sz="0" w:space="0" w:color="auto"/>
        <w:left w:val="none" w:sz="0" w:space="0" w:color="auto"/>
        <w:bottom w:val="none" w:sz="0" w:space="0" w:color="auto"/>
        <w:right w:val="none" w:sz="0" w:space="0" w:color="auto"/>
      </w:divBdr>
    </w:div>
    <w:div w:id="340086424">
      <w:bodyDiv w:val="1"/>
      <w:marLeft w:val="0"/>
      <w:marRight w:val="0"/>
      <w:marTop w:val="0"/>
      <w:marBottom w:val="0"/>
      <w:divBdr>
        <w:top w:val="none" w:sz="0" w:space="0" w:color="auto"/>
        <w:left w:val="none" w:sz="0" w:space="0" w:color="auto"/>
        <w:bottom w:val="none" w:sz="0" w:space="0" w:color="auto"/>
        <w:right w:val="none" w:sz="0" w:space="0" w:color="auto"/>
      </w:divBdr>
    </w:div>
    <w:div w:id="485629320">
      <w:bodyDiv w:val="1"/>
      <w:marLeft w:val="0"/>
      <w:marRight w:val="0"/>
      <w:marTop w:val="0"/>
      <w:marBottom w:val="0"/>
      <w:divBdr>
        <w:top w:val="none" w:sz="0" w:space="0" w:color="auto"/>
        <w:left w:val="none" w:sz="0" w:space="0" w:color="auto"/>
        <w:bottom w:val="none" w:sz="0" w:space="0" w:color="auto"/>
        <w:right w:val="none" w:sz="0" w:space="0" w:color="auto"/>
      </w:divBdr>
    </w:div>
    <w:div w:id="495270656">
      <w:bodyDiv w:val="1"/>
      <w:marLeft w:val="0"/>
      <w:marRight w:val="0"/>
      <w:marTop w:val="0"/>
      <w:marBottom w:val="0"/>
      <w:divBdr>
        <w:top w:val="none" w:sz="0" w:space="0" w:color="auto"/>
        <w:left w:val="none" w:sz="0" w:space="0" w:color="auto"/>
        <w:bottom w:val="none" w:sz="0" w:space="0" w:color="auto"/>
        <w:right w:val="none" w:sz="0" w:space="0" w:color="auto"/>
      </w:divBdr>
    </w:div>
    <w:div w:id="499733182">
      <w:bodyDiv w:val="1"/>
      <w:marLeft w:val="0"/>
      <w:marRight w:val="0"/>
      <w:marTop w:val="0"/>
      <w:marBottom w:val="0"/>
      <w:divBdr>
        <w:top w:val="none" w:sz="0" w:space="0" w:color="auto"/>
        <w:left w:val="none" w:sz="0" w:space="0" w:color="auto"/>
        <w:bottom w:val="none" w:sz="0" w:space="0" w:color="auto"/>
        <w:right w:val="none" w:sz="0" w:space="0" w:color="auto"/>
      </w:divBdr>
    </w:div>
    <w:div w:id="712461681">
      <w:bodyDiv w:val="1"/>
      <w:marLeft w:val="0"/>
      <w:marRight w:val="0"/>
      <w:marTop w:val="0"/>
      <w:marBottom w:val="0"/>
      <w:divBdr>
        <w:top w:val="none" w:sz="0" w:space="0" w:color="auto"/>
        <w:left w:val="none" w:sz="0" w:space="0" w:color="auto"/>
        <w:bottom w:val="none" w:sz="0" w:space="0" w:color="auto"/>
        <w:right w:val="none" w:sz="0" w:space="0" w:color="auto"/>
      </w:divBdr>
      <w:divsChild>
        <w:div w:id="727345411">
          <w:marLeft w:val="0"/>
          <w:marRight w:val="0"/>
          <w:marTop w:val="0"/>
          <w:marBottom w:val="0"/>
          <w:divBdr>
            <w:top w:val="none" w:sz="0" w:space="0" w:color="auto"/>
            <w:left w:val="none" w:sz="0" w:space="0" w:color="auto"/>
            <w:bottom w:val="none" w:sz="0" w:space="0" w:color="auto"/>
            <w:right w:val="none" w:sz="0" w:space="0" w:color="auto"/>
          </w:divBdr>
          <w:divsChild>
            <w:div w:id="698160586">
              <w:marLeft w:val="0"/>
              <w:marRight w:val="0"/>
              <w:marTop w:val="0"/>
              <w:marBottom w:val="0"/>
              <w:divBdr>
                <w:top w:val="none" w:sz="0" w:space="0" w:color="auto"/>
                <w:left w:val="none" w:sz="0" w:space="0" w:color="auto"/>
                <w:bottom w:val="none" w:sz="0" w:space="0" w:color="auto"/>
                <w:right w:val="none" w:sz="0" w:space="0" w:color="auto"/>
              </w:divBdr>
            </w:div>
            <w:div w:id="1987586008">
              <w:marLeft w:val="0"/>
              <w:marRight w:val="0"/>
              <w:marTop w:val="0"/>
              <w:marBottom w:val="0"/>
              <w:divBdr>
                <w:top w:val="none" w:sz="0" w:space="0" w:color="auto"/>
                <w:left w:val="none" w:sz="0" w:space="0" w:color="auto"/>
                <w:bottom w:val="none" w:sz="0" w:space="0" w:color="auto"/>
                <w:right w:val="none" w:sz="0" w:space="0" w:color="auto"/>
              </w:divBdr>
            </w:div>
          </w:divsChild>
        </w:div>
        <w:div w:id="1440834620">
          <w:marLeft w:val="0"/>
          <w:marRight w:val="0"/>
          <w:marTop w:val="0"/>
          <w:marBottom w:val="0"/>
          <w:divBdr>
            <w:top w:val="none" w:sz="0" w:space="0" w:color="auto"/>
            <w:left w:val="none" w:sz="0" w:space="0" w:color="auto"/>
            <w:bottom w:val="none" w:sz="0" w:space="0" w:color="auto"/>
            <w:right w:val="none" w:sz="0" w:space="0" w:color="auto"/>
          </w:divBdr>
          <w:divsChild>
            <w:div w:id="913078987">
              <w:marLeft w:val="0"/>
              <w:marRight w:val="0"/>
              <w:marTop w:val="0"/>
              <w:marBottom w:val="0"/>
              <w:divBdr>
                <w:top w:val="none" w:sz="0" w:space="0" w:color="auto"/>
                <w:left w:val="none" w:sz="0" w:space="0" w:color="auto"/>
                <w:bottom w:val="none" w:sz="0" w:space="0" w:color="auto"/>
                <w:right w:val="none" w:sz="0" w:space="0" w:color="auto"/>
              </w:divBdr>
            </w:div>
            <w:div w:id="1614632044">
              <w:marLeft w:val="0"/>
              <w:marRight w:val="0"/>
              <w:marTop w:val="0"/>
              <w:marBottom w:val="0"/>
              <w:divBdr>
                <w:top w:val="none" w:sz="0" w:space="0" w:color="auto"/>
                <w:left w:val="none" w:sz="0" w:space="0" w:color="auto"/>
                <w:bottom w:val="none" w:sz="0" w:space="0" w:color="auto"/>
                <w:right w:val="none" w:sz="0" w:space="0" w:color="auto"/>
              </w:divBdr>
            </w:div>
          </w:divsChild>
        </w:div>
        <w:div w:id="928734380">
          <w:marLeft w:val="0"/>
          <w:marRight w:val="0"/>
          <w:marTop w:val="0"/>
          <w:marBottom w:val="0"/>
          <w:divBdr>
            <w:top w:val="none" w:sz="0" w:space="0" w:color="auto"/>
            <w:left w:val="none" w:sz="0" w:space="0" w:color="auto"/>
            <w:bottom w:val="none" w:sz="0" w:space="0" w:color="auto"/>
            <w:right w:val="none" w:sz="0" w:space="0" w:color="auto"/>
          </w:divBdr>
          <w:divsChild>
            <w:div w:id="1969821896">
              <w:marLeft w:val="0"/>
              <w:marRight w:val="0"/>
              <w:marTop w:val="0"/>
              <w:marBottom w:val="0"/>
              <w:divBdr>
                <w:top w:val="none" w:sz="0" w:space="0" w:color="auto"/>
                <w:left w:val="none" w:sz="0" w:space="0" w:color="auto"/>
                <w:bottom w:val="none" w:sz="0" w:space="0" w:color="auto"/>
                <w:right w:val="none" w:sz="0" w:space="0" w:color="auto"/>
              </w:divBdr>
            </w:div>
            <w:div w:id="755588134">
              <w:marLeft w:val="0"/>
              <w:marRight w:val="0"/>
              <w:marTop w:val="0"/>
              <w:marBottom w:val="0"/>
              <w:divBdr>
                <w:top w:val="none" w:sz="0" w:space="0" w:color="auto"/>
                <w:left w:val="none" w:sz="0" w:space="0" w:color="auto"/>
                <w:bottom w:val="none" w:sz="0" w:space="0" w:color="auto"/>
                <w:right w:val="none" w:sz="0" w:space="0" w:color="auto"/>
              </w:divBdr>
            </w:div>
          </w:divsChild>
        </w:div>
        <w:div w:id="2116123067">
          <w:marLeft w:val="0"/>
          <w:marRight w:val="0"/>
          <w:marTop w:val="0"/>
          <w:marBottom w:val="0"/>
          <w:divBdr>
            <w:top w:val="none" w:sz="0" w:space="0" w:color="auto"/>
            <w:left w:val="none" w:sz="0" w:space="0" w:color="auto"/>
            <w:bottom w:val="none" w:sz="0" w:space="0" w:color="auto"/>
            <w:right w:val="none" w:sz="0" w:space="0" w:color="auto"/>
          </w:divBdr>
          <w:divsChild>
            <w:div w:id="1329822921">
              <w:marLeft w:val="0"/>
              <w:marRight w:val="0"/>
              <w:marTop w:val="0"/>
              <w:marBottom w:val="0"/>
              <w:divBdr>
                <w:top w:val="none" w:sz="0" w:space="0" w:color="auto"/>
                <w:left w:val="none" w:sz="0" w:space="0" w:color="auto"/>
                <w:bottom w:val="none" w:sz="0" w:space="0" w:color="auto"/>
                <w:right w:val="none" w:sz="0" w:space="0" w:color="auto"/>
              </w:divBdr>
            </w:div>
            <w:div w:id="12305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898108">
      <w:bodyDiv w:val="1"/>
      <w:marLeft w:val="0"/>
      <w:marRight w:val="0"/>
      <w:marTop w:val="0"/>
      <w:marBottom w:val="0"/>
      <w:divBdr>
        <w:top w:val="none" w:sz="0" w:space="0" w:color="auto"/>
        <w:left w:val="none" w:sz="0" w:space="0" w:color="auto"/>
        <w:bottom w:val="none" w:sz="0" w:space="0" w:color="auto"/>
        <w:right w:val="none" w:sz="0" w:space="0" w:color="auto"/>
      </w:divBdr>
    </w:div>
    <w:div w:id="785540186">
      <w:bodyDiv w:val="1"/>
      <w:marLeft w:val="0"/>
      <w:marRight w:val="0"/>
      <w:marTop w:val="0"/>
      <w:marBottom w:val="0"/>
      <w:divBdr>
        <w:top w:val="none" w:sz="0" w:space="0" w:color="auto"/>
        <w:left w:val="none" w:sz="0" w:space="0" w:color="auto"/>
        <w:bottom w:val="none" w:sz="0" w:space="0" w:color="auto"/>
        <w:right w:val="none" w:sz="0" w:space="0" w:color="auto"/>
      </w:divBdr>
    </w:div>
    <w:div w:id="843738966">
      <w:bodyDiv w:val="1"/>
      <w:marLeft w:val="0"/>
      <w:marRight w:val="0"/>
      <w:marTop w:val="0"/>
      <w:marBottom w:val="0"/>
      <w:divBdr>
        <w:top w:val="none" w:sz="0" w:space="0" w:color="auto"/>
        <w:left w:val="none" w:sz="0" w:space="0" w:color="auto"/>
        <w:bottom w:val="none" w:sz="0" w:space="0" w:color="auto"/>
        <w:right w:val="none" w:sz="0" w:space="0" w:color="auto"/>
      </w:divBdr>
    </w:div>
    <w:div w:id="857621800">
      <w:bodyDiv w:val="1"/>
      <w:marLeft w:val="0"/>
      <w:marRight w:val="0"/>
      <w:marTop w:val="0"/>
      <w:marBottom w:val="0"/>
      <w:divBdr>
        <w:top w:val="none" w:sz="0" w:space="0" w:color="auto"/>
        <w:left w:val="none" w:sz="0" w:space="0" w:color="auto"/>
        <w:bottom w:val="none" w:sz="0" w:space="0" w:color="auto"/>
        <w:right w:val="none" w:sz="0" w:space="0" w:color="auto"/>
      </w:divBdr>
      <w:divsChild>
        <w:div w:id="337848298">
          <w:marLeft w:val="0"/>
          <w:marRight w:val="0"/>
          <w:marTop w:val="0"/>
          <w:marBottom w:val="0"/>
          <w:divBdr>
            <w:top w:val="none" w:sz="0" w:space="0" w:color="auto"/>
            <w:left w:val="none" w:sz="0" w:space="0" w:color="auto"/>
            <w:bottom w:val="none" w:sz="0" w:space="0" w:color="auto"/>
            <w:right w:val="none" w:sz="0" w:space="0" w:color="auto"/>
          </w:divBdr>
          <w:divsChild>
            <w:div w:id="27531183">
              <w:marLeft w:val="0"/>
              <w:marRight w:val="0"/>
              <w:marTop w:val="0"/>
              <w:marBottom w:val="0"/>
              <w:divBdr>
                <w:top w:val="none" w:sz="0" w:space="0" w:color="auto"/>
                <w:left w:val="none" w:sz="0" w:space="0" w:color="auto"/>
                <w:bottom w:val="none" w:sz="0" w:space="0" w:color="auto"/>
                <w:right w:val="none" w:sz="0" w:space="0" w:color="auto"/>
              </w:divBdr>
            </w:div>
            <w:div w:id="477259810">
              <w:marLeft w:val="0"/>
              <w:marRight w:val="0"/>
              <w:marTop w:val="0"/>
              <w:marBottom w:val="0"/>
              <w:divBdr>
                <w:top w:val="none" w:sz="0" w:space="0" w:color="auto"/>
                <w:left w:val="none" w:sz="0" w:space="0" w:color="auto"/>
                <w:bottom w:val="none" w:sz="0" w:space="0" w:color="auto"/>
                <w:right w:val="none" w:sz="0" w:space="0" w:color="auto"/>
              </w:divBdr>
            </w:div>
          </w:divsChild>
        </w:div>
        <w:div w:id="391126991">
          <w:marLeft w:val="0"/>
          <w:marRight w:val="0"/>
          <w:marTop w:val="0"/>
          <w:marBottom w:val="0"/>
          <w:divBdr>
            <w:top w:val="none" w:sz="0" w:space="0" w:color="auto"/>
            <w:left w:val="none" w:sz="0" w:space="0" w:color="auto"/>
            <w:bottom w:val="none" w:sz="0" w:space="0" w:color="auto"/>
            <w:right w:val="none" w:sz="0" w:space="0" w:color="auto"/>
          </w:divBdr>
          <w:divsChild>
            <w:div w:id="259026054">
              <w:marLeft w:val="0"/>
              <w:marRight w:val="0"/>
              <w:marTop w:val="0"/>
              <w:marBottom w:val="0"/>
              <w:divBdr>
                <w:top w:val="none" w:sz="0" w:space="0" w:color="auto"/>
                <w:left w:val="none" w:sz="0" w:space="0" w:color="auto"/>
                <w:bottom w:val="none" w:sz="0" w:space="0" w:color="auto"/>
                <w:right w:val="none" w:sz="0" w:space="0" w:color="auto"/>
              </w:divBdr>
            </w:div>
            <w:div w:id="2128620541">
              <w:marLeft w:val="0"/>
              <w:marRight w:val="0"/>
              <w:marTop w:val="0"/>
              <w:marBottom w:val="0"/>
              <w:divBdr>
                <w:top w:val="none" w:sz="0" w:space="0" w:color="auto"/>
                <w:left w:val="none" w:sz="0" w:space="0" w:color="auto"/>
                <w:bottom w:val="none" w:sz="0" w:space="0" w:color="auto"/>
                <w:right w:val="none" w:sz="0" w:space="0" w:color="auto"/>
              </w:divBdr>
            </w:div>
          </w:divsChild>
        </w:div>
        <w:div w:id="407383103">
          <w:marLeft w:val="0"/>
          <w:marRight w:val="0"/>
          <w:marTop w:val="0"/>
          <w:marBottom w:val="0"/>
          <w:divBdr>
            <w:top w:val="none" w:sz="0" w:space="0" w:color="auto"/>
            <w:left w:val="none" w:sz="0" w:space="0" w:color="auto"/>
            <w:bottom w:val="none" w:sz="0" w:space="0" w:color="auto"/>
            <w:right w:val="none" w:sz="0" w:space="0" w:color="auto"/>
          </w:divBdr>
          <w:divsChild>
            <w:div w:id="1496872809">
              <w:marLeft w:val="0"/>
              <w:marRight w:val="0"/>
              <w:marTop w:val="0"/>
              <w:marBottom w:val="0"/>
              <w:divBdr>
                <w:top w:val="none" w:sz="0" w:space="0" w:color="auto"/>
                <w:left w:val="none" w:sz="0" w:space="0" w:color="auto"/>
                <w:bottom w:val="none" w:sz="0" w:space="0" w:color="auto"/>
                <w:right w:val="none" w:sz="0" w:space="0" w:color="auto"/>
              </w:divBdr>
            </w:div>
            <w:div w:id="1745444903">
              <w:marLeft w:val="0"/>
              <w:marRight w:val="0"/>
              <w:marTop w:val="0"/>
              <w:marBottom w:val="0"/>
              <w:divBdr>
                <w:top w:val="none" w:sz="0" w:space="0" w:color="auto"/>
                <w:left w:val="none" w:sz="0" w:space="0" w:color="auto"/>
                <w:bottom w:val="none" w:sz="0" w:space="0" w:color="auto"/>
                <w:right w:val="none" w:sz="0" w:space="0" w:color="auto"/>
              </w:divBdr>
            </w:div>
          </w:divsChild>
        </w:div>
        <w:div w:id="454446413">
          <w:marLeft w:val="0"/>
          <w:marRight w:val="0"/>
          <w:marTop w:val="0"/>
          <w:marBottom w:val="0"/>
          <w:divBdr>
            <w:top w:val="none" w:sz="0" w:space="0" w:color="auto"/>
            <w:left w:val="none" w:sz="0" w:space="0" w:color="auto"/>
            <w:bottom w:val="none" w:sz="0" w:space="0" w:color="auto"/>
            <w:right w:val="none" w:sz="0" w:space="0" w:color="auto"/>
          </w:divBdr>
          <w:divsChild>
            <w:div w:id="81535209">
              <w:marLeft w:val="0"/>
              <w:marRight w:val="0"/>
              <w:marTop w:val="0"/>
              <w:marBottom w:val="0"/>
              <w:divBdr>
                <w:top w:val="none" w:sz="0" w:space="0" w:color="auto"/>
                <w:left w:val="none" w:sz="0" w:space="0" w:color="auto"/>
                <w:bottom w:val="none" w:sz="0" w:space="0" w:color="auto"/>
                <w:right w:val="none" w:sz="0" w:space="0" w:color="auto"/>
              </w:divBdr>
            </w:div>
            <w:div w:id="1957831242">
              <w:marLeft w:val="0"/>
              <w:marRight w:val="0"/>
              <w:marTop w:val="0"/>
              <w:marBottom w:val="0"/>
              <w:divBdr>
                <w:top w:val="none" w:sz="0" w:space="0" w:color="auto"/>
                <w:left w:val="none" w:sz="0" w:space="0" w:color="auto"/>
                <w:bottom w:val="none" w:sz="0" w:space="0" w:color="auto"/>
                <w:right w:val="none" w:sz="0" w:space="0" w:color="auto"/>
              </w:divBdr>
            </w:div>
          </w:divsChild>
        </w:div>
        <w:div w:id="1300070184">
          <w:marLeft w:val="0"/>
          <w:marRight w:val="0"/>
          <w:marTop w:val="0"/>
          <w:marBottom w:val="0"/>
          <w:divBdr>
            <w:top w:val="none" w:sz="0" w:space="0" w:color="auto"/>
            <w:left w:val="none" w:sz="0" w:space="0" w:color="auto"/>
            <w:bottom w:val="none" w:sz="0" w:space="0" w:color="auto"/>
            <w:right w:val="none" w:sz="0" w:space="0" w:color="auto"/>
          </w:divBdr>
          <w:divsChild>
            <w:div w:id="524372102">
              <w:marLeft w:val="0"/>
              <w:marRight w:val="0"/>
              <w:marTop w:val="0"/>
              <w:marBottom w:val="0"/>
              <w:divBdr>
                <w:top w:val="none" w:sz="0" w:space="0" w:color="auto"/>
                <w:left w:val="none" w:sz="0" w:space="0" w:color="auto"/>
                <w:bottom w:val="none" w:sz="0" w:space="0" w:color="auto"/>
                <w:right w:val="none" w:sz="0" w:space="0" w:color="auto"/>
              </w:divBdr>
            </w:div>
            <w:div w:id="1358460607">
              <w:marLeft w:val="0"/>
              <w:marRight w:val="0"/>
              <w:marTop w:val="0"/>
              <w:marBottom w:val="0"/>
              <w:divBdr>
                <w:top w:val="none" w:sz="0" w:space="0" w:color="auto"/>
                <w:left w:val="none" w:sz="0" w:space="0" w:color="auto"/>
                <w:bottom w:val="none" w:sz="0" w:space="0" w:color="auto"/>
                <w:right w:val="none" w:sz="0" w:space="0" w:color="auto"/>
              </w:divBdr>
            </w:div>
          </w:divsChild>
        </w:div>
        <w:div w:id="2112621810">
          <w:marLeft w:val="0"/>
          <w:marRight w:val="0"/>
          <w:marTop w:val="0"/>
          <w:marBottom w:val="0"/>
          <w:divBdr>
            <w:top w:val="none" w:sz="0" w:space="0" w:color="auto"/>
            <w:left w:val="none" w:sz="0" w:space="0" w:color="auto"/>
            <w:bottom w:val="none" w:sz="0" w:space="0" w:color="auto"/>
            <w:right w:val="none" w:sz="0" w:space="0" w:color="auto"/>
          </w:divBdr>
          <w:divsChild>
            <w:div w:id="963389953">
              <w:marLeft w:val="0"/>
              <w:marRight w:val="0"/>
              <w:marTop w:val="0"/>
              <w:marBottom w:val="0"/>
              <w:divBdr>
                <w:top w:val="none" w:sz="0" w:space="0" w:color="auto"/>
                <w:left w:val="none" w:sz="0" w:space="0" w:color="auto"/>
                <w:bottom w:val="none" w:sz="0" w:space="0" w:color="auto"/>
                <w:right w:val="none" w:sz="0" w:space="0" w:color="auto"/>
              </w:divBdr>
            </w:div>
            <w:div w:id="111398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29690">
      <w:bodyDiv w:val="1"/>
      <w:marLeft w:val="0"/>
      <w:marRight w:val="0"/>
      <w:marTop w:val="0"/>
      <w:marBottom w:val="0"/>
      <w:divBdr>
        <w:top w:val="none" w:sz="0" w:space="0" w:color="auto"/>
        <w:left w:val="none" w:sz="0" w:space="0" w:color="auto"/>
        <w:bottom w:val="none" w:sz="0" w:space="0" w:color="auto"/>
        <w:right w:val="none" w:sz="0" w:space="0" w:color="auto"/>
      </w:divBdr>
    </w:div>
    <w:div w:id="1070807635">
      <w:bodyDiv w:val="1"/>
      <w:marLeft w:val="0"/>
      <w:marRight w:val="0"/>
      <w:marTop w:val="0"/>
      <w:marBottom w:val="0"/>
      <w:divBdr>
        <w:top w:val="none" w:sz="0" w:space="0" w:color="auto"/>
        <w:left w:val="none" w:sz="0" w:space="0" w:color="auto"/>
        <w:bottom w:val="none" w:sz="0" w:space="0" w:color="auto"/>
        <w:right w:val="none" w:sz="0" w:space="0" w:color="auto"/>
      </w:divBdr>
      <w:divsChild>
        <w:div w:id="615982838">
          <w:marLeft w:val="0"/>
          <w:marRight w:val="0"/>
          <w:marTop w:val="0"/>
          <w:marBottom w:val="0"/>
          <w:divBdr>
            <w:top w:val="none" w:sz="0" w:space="0" w:color="auto"/>
            <w:left w:val="none" w:sz="0" w:space="0" w:color="auto"/>
            <w:bottom w:val="none" w:sz="0" w:space="0" w:color="auto"/>
            <w:right w:val="none" w:sz="0" w:space="0" w:color="auto"/>
          </w:divBdr>
        </w:div>
      </w:divsChild>
    </w:div>
    <w:div w:id="1088649558">
      <w:bodyDiv w:val="1"/>
      <w:marLeft w:val="0"/>
      <w:marRight w:val="0"/>
      <w:marTop w:val="0"/>
      <w:marBottom w:val="0"/>
      <w:divBdr>
        <w:top w:val="none" w:sz="0" w:space="0" w:color="auto"/>
        <w:left w:val="none" w:sz="0" w:space="0" w:color="auto"/>
        <w:bottom w:val="none" w:sz="0" w:space="0" w:color="auto"/>
        <w:right w:val="none" w:sz="0" w:space="0" w:color="auto"/>
      </w:divBdr>
    </w:div>
    <w:div w:id="1237665037">
      <w:bodyDiv w:val="1"/>
      <w:marLeft w:val="0"/>
      <w:marRight w:val="0"/>
      <w:marTop w:val="0"/>
      <w:marBottom w:val="0"/>
      <w:divBdr>
        <w:top w:val="none" w:sz="0" w:space="0" w:color="auto"/>
        <w:left w:val="none" w:sz="0" w:space="0" w:color="auto"/>
        <w:bottom w:val="none" w:sz="0" w:space="0" w:color="auto"/>
        <w:right w:val="none" w:sz="0" w:space="0" w:color="auto"/>
      </w:divBdr>
    </w:div>
    <w:div w:id="1244101352">
      <w:bodyDiv w:val="1"/>
      <w:marLeft w:val="0"/>
      <w:marRight w:val="0"/>
      <w:marTop w:val="0"/>
      <w:marBottom w:val="0"/>
      <w:divBdr>
        <w:top w:val="none" w:sz="0" w:space="0" w:color="auto"/>
        <w:left w:val="none" w:sz="0" w:space="0" w:color="auto"/>
        <w:bottom w:val="none" w:sz="0" w:space="0" w:color="auto"/>
        <w:right w:val="none" w:sz="0" w:space="0" w:color="auto"/>
      </w:divBdr>
    </w:div>
    <w:div w:id="1249726549">
      <w:bodyDiv w:val="1"/>
      <w:marLeft w:val="0"/>
      <w:marRight w:val="0"/>
      <w:marTop w:val="0"/>
      <w:marBottom w:val="0"/>
      <w:divBdr>
        <w:top w:val="none" w:sz="0" w:space="0" w:color="auto"/>
        <w:left w:val="none" w:sz="0" w:space="0" w:color="auto"/>
        <w:bottom w:val="none" w:sz="0" w:space="0" w:color="auto"/>
        <w:right w:val="none" w:sz="0" w:space="0" w:color="auto"/>
      </w:divBdr>
    </w:div>
    <w:div w:id="1399477463">
      <w:bodyDiv w:val="1"/>
      <w:marLeft w:val="0"/>
      <w:marRight w:val="0"/>
      <w:marTop w:val="0"/>
      <w:marBottom w:val="0"/>
      <w:divBdr>
        <w:top w:val="none" w:sz="0" w:space="0" w:color="auto"/>
        <w:left w:val="none" w:sz="0" w:space="0" w:color="auto"/>
        <w:bottom w:val="none" w:sz="0" w:space="0" w:color="auto"/>
        <w:right w:val="none" w:sz="0" w:space="0" w:color="auto"/>
      </w:divBdr>
    </w:div>
    <w:div w:id="1421560099">
      <w:bodyDiv w:val="1"/>
      <w:marLeft w:val="0"/>
      <w:marRight w:val="0"/>
      <w:marTop w:val="0"/>
      <w:marBottom w:val="0"/>
      <w:divBdr>
        <w:top w:val="none" w:sz="0" w:space="0" w:color="auto"/>
        <w:left w:val="none" w:sz="0" w:space="0" w:color="auto"/>
        <w:bottom w:val="none" w:sz="0" w:space="0" w:color="auto"/>
        <w:right w:val="none" w:sz="0" w:space="0" w:color="auto"/>
      </w:divBdr>
    </w:div>
    <w:div w:id="1661691495">
      <w:bodyDiv w:val="1"/>
      <w:marLeft w:val="0"/>
      <w:marRight w:val="0"/>
      <w:marTop w:val="0"/>
      <w:marBottom w:val="0"/>
      <w:divBdr>
        <w:top w:val="none" w:sz="0" w:space="0" w:color="auto"/>
        <w:left w:val="none" w:sz="0" w:space="0" w:color="auto"/>
        <w:bottom w:val="none" w:sz="0" w:space="0" w:color="auto"/>
        <w:right w:val="none" w:sz="0" w:space="0" w:color="auto"/>
      </w:divBdr>
    </w:div>
    <w:div w:id="1753621359">
      <w:bodyDiv w:val="1"/>
      <w:marLeft w:val="0"/>
      <w:marRight w:val="0"/>
      <w:marTop w:val="0"/>
      <w:marBottom w:val="0"/>
      <w:divBdr>
        <w:top w:val="none" w:sz="0" w:space="0" w:color="auto"/>
        <w:left w:val="none" w:sz="0" w:space="0" w:color="auto"/>
        <w:bottom w:val="none" w:sz="0" w:space="0" w:color="auto"/>
        <w:right w:val="none" w:sz="0" w:space="0" w:color="auto"/>
      </w:divBdr>
    </w:div>
    <w:div w:id="1828403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EA4C0-8C64-4AE5-8A5C-4D2677C12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35</Pages>
  <Words>12073</Words>
  <Characters>72440</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ZDZ Kielce</Company>
  <LinksUpToDate>false</LinksUpToDate>
  <CharactersWithSpaces>84345</CharactersWithSpaces>
  <SharedDoc>false</SharedDoc>
  <HLinks>
    <vt:vector size="12" baseType="variant">
      <vt:variant>
        <vt:i4>5111815</vt:i4>
      </vt:variant>
      <vt:variant>
        <vt:i4>3</vt:i4>
      </vt:variant>
      <vt:variant>
        <vt:i4>0</vt:i4>
      </vt:variant>
      <vt:variant>
        <vt:i4>5</vt:i4>
      </vt:variant>
      <vt:variant>
        <vt:lpwstr>https://bazakonkurencyjnosci.funduszeeuropejskie.gov.pl/</vt:lpwstr>
      </vt:variant>
      <vt:variant>
        <vt:lpwstr/>
      </vt:variant>
      <vt:variant>
        <vt:i4>5111815</vt:i4>
      </vt:variant>
      <vt:variant>
        <vt:i4>0</vt:i4>
      </vt:variant>
      <vt:variant>
        <vt:i4>0</vt:i4>
      </vt:variant>
      <vt:variant>
        <vt:i4>5</vt:i4>
      </vt:variant>
      <vt:variant>
        <vt:lpwstr>https://bazakonkurencyjnosci.funduszeeuropejskie.gov.pl/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pszczepanski</dc:creator>
  <cp:keywords/>
  <dc:description/>
  <cp:lastModifiedBy>dell</cp:lastModifiedBy>
  <cp:revision>13</cp:revision>
  <cp:lastPrinted>2024-04-25T11:34:00Z</cp:lastPrinted>
  <dcterms:created xsi:type="dcterms:W3CDTF">2025-02-11T09:24:00Z</dcterms:created>
  <dcterms:modified xsi:type="dcterms:W3CDTF">2025-02-20T11:44:00Z</dcterms:modified>
</cp:coreProperties>
</file>