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DBD3C" w14:textId="6F738BC5" w:rsidR="002701D0" w:rsidRPr="00E46528" w:rsidRDefault="002701D0" w:rsidP="002701D0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bookmarkStart w:id="0" w:name="_Hlk61624543"/>
      <w:bookmarkStart w:id="1" w:name="_Hlk61624358"/>
      <w:r w:rsidRPr="00E46528">
        <w:rPr>
          <w:rFonts w:cstheme="minorHAnsi"/>
          <w:bCs/>
          <w:color w:val="000000" w:themeColor="text1"/>
        </w:rPr>
        <w:t xml:space="preserve">Załącznik nr </w:t>
      </w:r>
      <w:r w:rsidR="00495623">
        <w:rPr>
          <w:rFonts w:cstheme="minorHAnsi"/>
          <w:bCs/>
          <w:color w:val="000000" w:themeColor="text1"/>
        </w:rPr>
        <w:t>3</w:t>
      </w:r>
      <w:r w:rsidRPr="00E46528">
        <w:rPr>
          <w:rFonts w:cstheme="minorHAnsi"/>
          <w:bCs/>
          <w:color w:val="000000" w:themeColor="text1"/>
        </w:rPr>
        <w:t>- Wzór umowy</w:t>
      </w:r>
    </w:p>
    <w:p w14:paraId="51A17B8A" w14:textId="4AC66CF0" w:rsidR="002701D0" w:rsidRPr="00993D42" w:rsidRDefault="002701D0" w:rsidP="00993D42">
      <w:pPr>
        <w:spacing w:after="0" w:line="276" w:lineRule="auto"/>
        <w:jc w:val="both"/>
        <w:rPr>
          <w:bCs/>
          <w:color w:val="000000" w:themeColor="text1"/>
        </w:rPr>
      </w:pPr>
      <w:r w:rsidRPr="00E46528">
        <w:rPr>
          <w:rFonts w:ascii="Calibri" w:hAnsi="Calibri"/>
          <w:bCs/>
          <w:color w:val="000000" w:themeColor="text1"/>
        </w:rPr>
        <w:t xml:space="preserve">NR </w:t>
      </w:r>
      <w:r w:rsidR="00495623">
        <w:rPr>
          <w:rFonts w:ascii="Calibri" w:hAnsi="Calibri"/>
          <w:bCs/>
          <w:color w:val="000000" w:themeColor="text1"/>
        </w:rPr>
        <w:t>3</w:t>
      </w:r>
      <w:r w:rsidRPr="00E46528">
        <w:rPr>
          <w:rFonts w:ascii="Calibri" w:hAnsi="Calibri"/>
          <w:bCs/>
          <w:color w:val="000000" w:themeColor="text1"/>
        </w:rPr>
        <w:t>/</w:t>
      </w:r>
      <w:r w:rsidRPr="00E46528">
        <w:rPr>
          <w:bCs/>
          <w:color w:val="000000" w:themeColor="text1"/>
        </w:rPr>
        <w:t xml:space="preserve"> RPDS.10.01.04-02-0014/19</w:t>
      </w:r>
      <w:bookmarkEnd w:id="0"/>
    </w:p>
    <w:p w14:paraId="3B0D47AE" w14:textId="77777777" w:rsidR="00FC28F7" w:rsidRPr="00913237" w:rsidRDefault="00FC28F7" w:rsidP="00FC28F7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1323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Umowa Nr ………………………..</w:t>
      </w:r>
    </w:p>
    <w:p w14:paraId="0783C34B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4E7C8FE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B16B3AF" w14:textId="381DE273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zawarta w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Świebodzicach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w dniu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</w:t>
      </w:r>
      <w:r w:rsidR="004956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…..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20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21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r., pomiędzy:</w:t>
      </w:r>
    </w:p>
    <w:p w14:paraId="20F7FA45" w14:textId="77777777" w:rsidR="00FC28F7" w:rsidRPr="000933B3" w:rsidRDefault="00FC28F7" w:rsidP="000933B3">
      <w:pPr>
        <w:spacing w:after="0" w:line="360" w:lineRule="auto"/>
        <w:ind w:left="708"/>
        <w:jc w:val="both"/>
        <w:rPr>
          <w:rFonts w:cstheme="minorHAnsi"/>
          <w:bCs/>
          <w:color w:val="000000" w:themeColor="text1"/>
        </w:rPr>
      </w:pPr>
      <w:r w:rsidRPr="000933B3">
        <w:rPr>
          <w:rFonts w:cstheme="minorHAnsi"/>
          <w:bCs/>
          <w:color w:val="000000" w:themeColor="text1"/>
        </w:rPr>
        <w:t>Niepubliczne Przedszkole Językowe „ Chatka Puchatka” Anna Olejnik, ul. Królowej Elżbiety 1, 58-160 Świebodzice NIP 8862746581 reprezentowanym przez:</w:t>
      </w:r>
    </w:p>
    <w:p w14:paraId="6448FDA9" w14:textId="77777777" w:rsidR="00FC28F7" w:rsidRPr="000933B3" w:rsidRDefault="00FC28F7" w:rsidP="000933B3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993D42">
        <w:rPr>
          <w:rFonts w:cstheme="minorHAnsi"/>
          <w:bCs/>
          <w:color w:val="000000" w:themeColor="text1"/>
        </w:rPr>
        <w:t xml:space="preserve">Annę Olejnik – właściciela , zwanym w dalszej części Umowy </w:t>
      </w:r>
      <w:r w:rsidRPr="00993D42">
        <w:rPr>
          <w:rFonts w:cstheme="minorHAnsi"/>
          <w:b/>
          <w:color w:val="000000" w:themeColor="text1"/>
        </w:rPr>
        <w:t>„Zamawiającym”</w:t>
      </w:r>
      <w:r w:rsidRPr="00993D42">
        <w:rPr>
          <w:rFonts w:cstheme="minorHAnsi"/>
          <w:bCs/>
          <w:color w:val="000000" w:themeColor="text1"/>
        </w:rPr>
        <w:t>,</w:t>
      </w:r>
      <w:r w:rsidRPr="000933B3">
        <w:rPr>
          <w:rFonts w:cstheme="minorHAnsi"/>
          <w:bCs/>
          <w:color w:val="000000" w:themeColor="text1"/>
        </w:rPr>
        <w:t>a</w:t>
      </w:r>
    </w:p>
    <w:p w14:paraId="5F381901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Nazwa</w:t>
      </w:r>
    </w:p>
    <w:p w14:paraId="062428B0" w14:textId="77777777" w:rsidR="00FC28F7" w:rsidRPr="00696B28" w:rsidRDefault="00FC28F7" w:rsidP="00FC28F7">
      <w:pPr>
        <w:spacing w:after="0" w:line="276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17357">
        <w:rPr>
          <w:rFonts w:cstheme="minorHAnsi"/>
          <w:bCs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cstheme="minorHAnsi"/>
          <w:bCs/>
          <w:color w:val="000000" w:themeColor="text1"/>
        </w:rPr>
        <w:t>…………………………</w:t>
      </w:r>
      <w:r w:rsidR="00115688">
        <w:rPr>
          <w:rFonts w:cstheme="minorHAnsi"/>
          <w:bCs/>
          <w:color w:val="000000" w:themeColor="text1"/>
        </w:rPr>
        <w:t>…</w:t>
      </w:r>
    </w:p>
    <w:p w14:paraId="34399BF0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Adres</w:t>
      </w:r>
    </w:p>
    <w:p w14:paraId="21202247" w14:textId="77777777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</w:t>
      </w:r>
    </w:p>
    <w:p w14:paraId="68CFBA55" w14:textId="77777777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NIP…………………………………………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</w:t>
      </w:r>
      <w:r w:rsidR="001156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…..</w:t>
      </w:r>
    </w:p>
    <w:p w14:paraId="042C4618" w14:textId="77777777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e-mail …………………………………</w:t>
      </w:r>
      <w:r w:rsidR="001156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…………..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Telefon………………………………………………</w:t>
      </w:r>
    </w:p>
    <w:p w14:paraId="3189B9D2" w14:textId="77777777" w:rsidR="00FC28F7" w:rsidRDefault="00FC28F7" w:rsidP="000933B3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>reprezentowaną przez:</w:t>
      </w:r>
    </w:p>
    <w:p w14:paraId="0BAA827C" w14:textId="77777777" w:rsidR="00FC28F7" w:rsidRPr="0048076A" w:rsidRDefault="00FC28F7" w:rsidP="00FC28F7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>.........................................</w:t>
      </w:r>
      <w:r>
        <w:rPr>
          <w:rFonts w:cstheme="minorHAnsi"/>
          <w:bCs/>
          <w:color w:val="000000" w:themeColor="text1"/>
        </w:rPr>
        <w:t>.............</w:t>
      </w:r>
    </w:p>
    <w:p w14:paraId="275C96AE" w14:textId="77777777" w:rsidR="00FC28F7" w:rsidRPr="00993D42" w:rsidRDefault="00FC28F7" w:rsidP="00993D42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 xml:space="preserve">zwaną w dalszej części Umowy </w:t>
      </w:r>
      <w:r w:rsidRPr="0048076A">
        <w:rPr>
          <w:rFonts w:cstheme="minorHAnsi"/>
          <w:b/>
          <w:color w:val="000000" w:themeColor="text1"/>
        </w:rPr>
        <w:t>„Wykonawcą”</w:t>
      </w:r>
      <w:r w:rsidR="00993D42">
        <w:rPr>
          <w:rFonts w:cstheme="minorHAnsi"/>
          <w:bCs/>
          <w:color w:val="000000" w:themeColor="text1"/>
        </w:rPr>
        <w:t>.</w:t>
      </w:r>
    </w:p>
    <w:p w14:paraId="260D5D91" w14:textId="77777777" w:rsidR="00115688" w:rsidRPr="0048076A" w:rsidRDefault="00115688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9CB3AAC" w14:textId="77777777" w:rsidR="00FC28F7" w:rsidRPr="004F27A8" w:rsidRDefault="00FC28F7" w:rsidP="00FC28F7">
      <w:pPr>
        <w:pStyle w:val="Akapitzlist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F2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</w:t>
      </w:r>
      <w:r w:rsidR="00115688" w:rsidRPr="004F2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Przedmiot Umowy</w:t>
      </w:r>
    </w:p>
    <w:p w14:paraId="3496BEC3" w14:textId="77777777" w:rsidR="00115688" w:rsidRDefault="00115688" w:rsidP="00FC28F7">
      <w:pPr>
        <w:pStyle w:val="Akapitzlist"/>
        <w:spacing w:after="0" w:line="360" w:lineRule="auto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E55E46A" w14:textId="55D88E5C" w:rsidR="00495623" w:rsidRPr="008C41E6" w:rsidRDefault="00115688" w:rsidP="00495623">
      <w:pPr>
        <w:pStyle w:val="Akapitzlist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>Zamawiający zamawia, a Wykonawca zobowiązuje się zrealizować na potrzeby Niepublicznego Przedszkola Językowego „ Chatka Puchatka „ Anna Olejnik</w:t>
      </w:r>
      <w:r w:rsidR="00495623" w:rsidRPr="008C41E6">
        <w:rPr>
          <w:rFonts w:asciiTheme="minorHAnsi" w:hAnsiTheme="minorHAnsi" w:cstheme="minorHAnsi"/>
          <w:sz w:val="22"/>
          <w:szCs w:val="22"/>
        </w:rPr>
        <w:t>,</w:t>
      </w:r>
      <w:r w:rsidRPr="008C41E6">
        <w:rPr>
          <w:rFonts w:asciiTheme="minorHAnsi" w:hAnsiTheme="minorHAnsi" w:cstheme="minorHAnsi"/>
          <w:sz w:val="22"/>
          <w:szCs w:val="22"/>
        </w:rPr>
        <w:t xml:space="preserve"> zamówienie dotyczące 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organizacji specjalistycznych zajęć indywidualnych oraz grupowych dla Terapeutycznego Punktu Przedszkolnego Zielony Zakątek II,   </w:t>
      </w:r>
      <w:r w:rsidRPr="008C41E6">
        <w:rPr>
          <w:rFonts w:asciiTheme="minorHAnsi" w:hAnsiTheme="minorHAnsi" w:cstheme="minorHAnsi"/>
          <w:sz w:val="22"/>
          <w:szCs w:val="22"/>
        </w:rPr>
        <w:t xml:space="preserve">określonych w </w:t>
      </w:r>
      <w:r w:rsidR="00495623" w:rsidRPr="008C41E6">
        <w:rPr>
          <w:rFonts w:asciiTheme="minorHAnsi" w:hAnsiTheme="minorHAnsi" w:cstheme="minorHAnsi"/>
          <w:sz w:val="22"/>
          <w:szCs w:val="22"/>
        </w:rPr>
        <w:t>Zapytaniu Ofertowym nr</w:t>
      </w:r>
      <w:r w:rsidRPr="008C41E6">
        <w:rPr>
          <w:rFonts w:asciiTheme="minorHAnsi" w:hAnsiTheme="minorHAnsi" w:cstheme="minorHAnsi"/>
          <w:sz w:val="22"/>
          <w:szCs w:val="22"/>
        </w:rPr>
        <w:t>.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 </w:t>
      </w:r>
      <w:r w:rsidR="00495623" w:rsidRPr="008C41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NR 3/ RPDS.10.01.04-02-0014/19</w:t>
      </w:r>
    </w:p>
    <w:p w14:paraId="3946F0B7" w14:textId="60286915" w:rsidR="00E46528" w:rsidRPr="00E46528" w:rsidRDefault="00E46528" w:rsidP="00E46528">
      <w:pPr>
        <w:spacing w:after="0" w:line="360" w:lineRule="auto"/>
        <w:ind w:left="1020"/>
        <w:rPr>
          <w:rFonts w:cstheme="minorHAnsi"/>
        </w:rPr>
      </w:pPr>
    </w:p>
    <w:p w14:paraId="718D6250" w14:textId="77777777" w:rsidR="00E46528" w:rsidRDefault="00115688" w:rsidP="00E4652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6528">
        <w:rPr>
          <w:rFonts w:asciiTheme="minorHAnsi" w:hAnsiTheme="minorHAnsi" w:cstheme="minorHAnsi"/>
          <w:sz w:val="22"/>
          <w:szCs w:val="22"/>
        </w:rPr>
        <w:t xml:space="preserve">Zamówienie jest realizowane </w:t>
      </w:r>
      <w:r w:rsidR="00E46528" w:rsidRPr="00E46528">
        <w:rPr>
          <w:rFonts w:asciiTheme="minorHAnsi" w:hAnsiTheme="minorHAnsi" w:cstheme="minorHAnsi"/>
          <w:color w:val="000000" w:themeColor="text1"/>
          <w:sz w:val="22"/>
          <w:szCs w:val="22"/>
        </w:rPr>
        <w:t>w ramach projektu: „Przedszkola Chatka Puchatka i Zielony Zakątek II miejscami wszechstronnego rozwoju dzieci i wyrównywania szans edukacyjnych dzieci z niepełnosprawnościami” nr projektu RPDS.10.01.04-02-0014/19</w:t>
      </w:r>
      <w:r w:rsidR="00E4652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8017BFD" w14:textId="77777777" w:rsidR="00E46528" w:rsidRDefault="00E46528" w:rsidP="00E46528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16FDBFAB" w14:textId="77777777" w:rsidR="008C41E6" w:rsidRDefault="008C41E6" w:rsidP="00E4652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FBEF94E" w14:textId="77777777" w:rsidR="008C41E6" w:rsidRDefault="008C41E6" w:rsidP="00E46528">
      <w:pPr>
        <w:spacing w:after="0" w:line="360" w:lineRule="auto"/>
        <w:jc w:val="center"/>
        <w:rPr>
          <w:b/>
          <w:bCs/>
        </w:rPr>
      </w:pPr>
    </w:p>
    <w:p w14:paraId="4BFE8C86" w14:textId="1FAECB6E" w:rsidR="00E46528" w:rsidRPr="004F27A8" w:rsidRDefault="00E46528" w:rsidP="00E46528">
      <w:pPr>
        <w:spacing w:after="0" w:line="360" w:lineRule="auto"/>
        <w:jc w:val="center"/>
        <w:rPr>
          <w:b/>
          <w:bCs/>
        </w:rPr>
      </w:pPr>
      <w:r w:rsidRPr="004F27A8">
        <w:rPr>
          <w:b/>
          <w:bCs/>
        </w:rPr>
        <w:lastRenderedPageBreak/>
        <w:t>§2 Wynagrodzenie</w:t>
      </w:r>
    </w:p>
    <w:p w14:paraId="7F61D4EE" w14:textId="77777777" w:rsidR="00E46528" w:rsidRDefault="00E46528" w:rsidP="00E46528">
      <w:pPr>
        <w:spacing w:after="0" w:line="360" w:lineRule="auto"/>
        <w:jc w:val="center"/>
      </w:pPr>
    </w:p>
    <w:p w14:paraId="6732B003" w14:textId="77777777" w:rsidR="00E46528" w:rsidRPr="00C9790E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790E">
        <w:rPr>
          <w:rFonts w:asciiTheme="minorHAnsi" w:hAnsiTheme="minorHAnsi" w:cstheme="minorHAnsi"/>
          <w:sz w:val="22"/>
          <w:szCs w:val="22"/>
        </w:rPr>
        <w:t xml:space="preserve">Wysokość wynagrodzenia przysługującego Wykonawcy jest równa kwocie wskazanej w Ofercie Wykonawcy. </w:t>
      </w:r>
    </w:p>
    <w:p w14:paraId="1E973F2E" w14:textId="6DCF12D3" w:rsidR="00C9790E" w:rsidRPr="008C41E6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>Wynagrodzenie</w:t>
      </w:r>
      <w:r w:rsidR="00C9790E" w:rsidRPr="008C41E6">
        <w:rPr>
          <w:rFonts w:asciiTheme="minorHAnsi" w:hAnsiTheme="minorHAnsi" w:cstheme="minorHAnsi"/>
          <w:sz w:val="22"/>
          <w:szCs w:val="22"/>
        </w:rPr>
        <w:t xml:space="preserve"> za 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przeprowadzenie zajęć terapeutycznych- </w:t>
      </w:r>
      <w:r w:rsidR="008C41E6" w:rsidRPr="008C41E6">
        <w:rPr>
          <w:rFonts w:asciiTheme="minorHAnsi" w:hAnsiTheme="minorHAnsi" w:cstheme="minorHAnsi"/>
          <w:b/>
          <w:bCs/>
          <w:sz w:val="22"/>
          <w:szCs w:val="22"/>
          <w:u w:val="single"/>
        </w:rPr>
        <w:t>Terapia logopedyczna</w:t>
      </w:r>
      <w:r w:rsidR="008C41E6"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zajęcia indywidualne dla 12 dzieci – łacznie </w:t>
      </w:r>
      <w:r w:rsidR="008C41E6" w:rsidRPr="008C41E6">
        <w:rPr>
          <w:rFonts w:asciiTheme="minorHAnsi" w:hAnsiTheme="minorHAnsi" w:cstheme="minorHAnsi"/>
          <w:b/>
          <w:bCs/>
          <w:sz w:val="22"/>
          <w:szCs w:val="22"/>
        </w:rPr>
        <w:t>288 zajęć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(2 razy w miesiącu po 30 min , 12 miesięcy)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</w:t>
      </w:r>
      <w:r w:rsidR="00C9790E" w:rsidRPr="008C41E6">
        <w:rPr>
          <w:rFonts w:asciiTheme="minorHAnsi" w:hAnsiTheme="minorHAnsi" w:cstheme="minorHAnsi"/>
          <w:sz w:val="22"/>
          <w:szCs w:val="22"/>
        </w:rPr>
        <w:t xml:space="preserve"> dla Punktu Przedszkolnego Zielony Zakątek II w Świdnicy</w:t>
      </w:r>
    </w:p>
    <w:p w14:paraId="2B5F8441" w14:textId="643BA2C5" w:rsidR="00C9790E" w:rsidRDefault="00E46528" w:rsidP="00C9790E">
      <w:pPr>
        <w:spacing w:after="0" w:line="360" w:lineRule="auto"/>
        <w:ind w:left="1068" w:firstLine="50"/>
        <w:jc w:val="both"/>
        <w:rPr>
          <w:rFonts w:cstheme="minorHAnsi"/>
        </w:rPr>
      </w:pPr>
      <w:r w:rsidRPr="00C9790E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</w:t>
      </w:r>
      <w:r w:rsidR="00C9790E" w:rsidRPr="00C9790E">
        <w:rPr>
          <w:rFonts w:cstheme="minorHAnsi"/>
        </w:rPr>
        <w:t>..................................</w:t>
      </w:r>
      <w:r w:rsidRPr="00C9790E">
        <w:rPr>
          <w:rFonts w:cstheme="minorHAnsi"/>
        </w:rPr>
        <w:t>.</w:t>
      </w:r>
      <w:r w:rsidR="00C9790E">
        <w:rPr>
          <w:rFonts w:cstheme="minorHAnsi"/>
        </w:rPr>
        <w:t>......................</w:t>
      </w:r>
      <w:r w:rsidRPr="00C9790E">
        <w:rPr>
          <w:rFonts w:cstheme="minorHAnsi"/>
        </w:rPr>
        <w:t>).</w:t>
      </w:r>
    </w:p>
    <w:p w14:paraId="399B6236" w14:textId="60517751" w:rsidR="008C41E6" w:rsidRPr="008C41E6" w:rsidRDefault="008C41E6" w:rsidP="008C41E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 xml:space="preserve">Wynagrodzenie za przeprowadzenie zajęć terapeutycznych- </w:t>
      </w:r>
      <w:r w:rsidRPr="008C41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Terapia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psychologiczn</w:t>
      </w:r>
      <w:r w:rsidRPr="008C41E6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Pr="008C41E6">
        <w:rPr>
          <w:rFonts w:asciiTheme="minorHAnsi" w:hAnsiTheme="minorHAnsi" w:cstheme="minorHAnsi"/>
          <w:sz w:val="22"/>
          <w:szCs w:val="22"/>
        </w:rPr>
        <w:t xml:space="preserve">zajęcia indywidualne dla 12 dzieci – łacznie </w:t>
      </w:r>
      <w:r w:rsidRPr="008C41E6">
        <w:rPr>
          <w:rFonts w:asciiTheme="minorHAnsi" w:hAnsiTheme="minorHAnsi" w:cstheme="minorHAnsi"/>
          <w:b/>
          <w:bCs/>
          <w:sz w:val="22"/>
          <w:szCs w:val="22"/>
        </w:rPr>
        <w:t>288 zajęć</w:t>
      </w:r>
      <w:r w:rsidRPr="008C41E6">
        <w:rPr>
          <w:rFonts w:asciiTheme="minorHAnsi" w:hAnsiTheme="minorHAnsi" w:cstheme="minorHAnsi"/>
          <w:sz w:val="22"/>
          <w:szCs w:val="22"/>
        </w:rPr>
        <w:t xml:space="preserve"> (2 razy w miesiącu po 30 min , 12 miesięcy)  dla Punktu Przedszkolnego Zielony Zakątek II w Świdnicy</w:t>
      </w:r>
    </w:p>
    <w:p w14:paraId="5EE044A5" w14:textId="20B60A34" w:rsidR="008C41E6" w:rsidRDefault="008C41E6" w:rsidP="008C41E6">
      <w:pPr>
        <w:spacing w:after="0" w:line="360" w:lineRule="auto"/>
        <w:ind w:left="1068" w:firstLine="50"/>
        <w:jc w:val="both"/>
        <w:rPr>
          <w:rFonts w:cstheme="minorHAnsi"/>
        </w:rPr>
      </w:pPr>
      <w:r w:rsidRPr="00C9790E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.......................................................................................................................</w:t>
      </w:r>
      <w:r>
        <w:rPr>
          <w:rFonts w:cstheme="minorHAnsi"/>
        </w:rPr>
        <w:t>......................</w:t>
      </w:r>
      <w:r w:rsidRPr="00C9790E">
        <w:rPr>
          <w:rFonts w:cstheme="minorHAnsi"/>
        </w:rPr>
        <w:t>).</w:t>
      </w:r>
    </w:p>
    <w:p w14:paraId="7C176881" w14:textId="15C70B9E" w:rsidR="008C41E6" w:rsidRPr="008C41E6" w:rsidRDefault="008C41E6" w:rsidP="008C41E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 xml:space="preserve">Wynagrodzenie za przeprowadzenie zajęć terapeutycznych-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Zajęcia Integracji Sensorycznej SI</w:t>
      </w:r>
      <w:r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Pr="008C41E6">
        <w:rPr>
          <w:rFonts w:asciiTheme="minorHAnsi" w:hAnsiTheme="minorHAnsi" w:cstheme="minorHAnsi"/>
          <w:sz w:val="22"/>
          <w:szCs w:val="22"/>
        </w:rPr>
        <w:t xml:space="preserve">zajęcia indywidualne dla 12 dzieci – łacznie </w:t>
      </w:r>
      <w:r w:rsidRPr="008C41E6">
        <w:rPr>
          <w:rFonts w:asciiTheme="minorHAnsi" w:hAnsiTheme="minorHAnsi" w:cstheme="minorHAnsi"/>
          <w:b/>
          <w:bCs/>
          <w:sz w:val="22"/>
          <w:szCs w:val="22"/>
        </w:rPr>
        <w:t>288 zajęć</w:t>
      </w:r>
      <w:r w:rsidRPr="008C41E6">
        <w:rPr>
          <w:rFonts w:asciiTheme="minorHAnsi" w:hAnsiTheme="minorHAnsi" w:cstheme="minorHAnsi"/>
          <w:sz w:val="22"/>
          <w:szCs w:val="22"/>
        </w:rPr>
        <w:t xml:space="preserve"> (2 razy w miesiącu po 30 min , 12 miesięcy)  dla Punktu Przedszkolnego Zielony Zakątek II w Świdnicy</w:t>
      </w:r>
    </w:p>
    <w:p w14:paraId="29110850" w14:textId="101572FC" w:rsidR="008C41E6" w:rsidRDefault="008C41E6" w:rsidP="008C41E6">
      <w:pPr>
        <w:spacing w:after="0" w:line="360" w:lineRule="auto"/>
        <w:ind w:left="1068" w:firstLine="50"/>
        <w:jc w:val="both"/>
        <w:rPr>
          <w:rFonts w:cstheme="minorHAnsi"/>
        </w:rPr>
      </w:pPr>
      <w:r w:rsidRPr="00C9790E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.......................................................................................................................</w:t>
      </w:r>
      <w:r>
        <w:rPr>
          <w:rFonts w:cstheme="minorHAnsi"/>
        </w:rPr>
        <w:t>......................</w:t>
      </w:r>
      <w:r w:rsidRPr="00C9790E">
        <w:rPr>
          <w:rFonts w:cstheme="minorHAnsi"/>
        </w:rPr>
        <w:t>).</w:t>
      </w:r>
    </w:p>
    <w:p w14:paraId="4834BB8D" w14:textId="25131F0E" w:rsidR="008C41E6" w:rsidRPr="008C41E6" w:rsidRDefault="008C41E6" w:rsidP="008C41E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 xml:space="preserve">Wynagrodzenie za przeprowadzenie zajęć terapeutycznych-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Fizjoterapia</w:t>
      </w:r>
      <w:r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Pr="008C41E6">
        <w:rPr>
          <w:rFonts w:asciiTheme="minorHAnsi" w:hAnsiTheme="minorHAnsi" w:cstheme="minorHAnsi"/>
          <w:sz w:val="22"/>
          <w:szCs w:val="22"/>
        </w:rPr>
        <w:t xml:space="preserve">zajęcia indywidualne dla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8C41E6">
        <w:rPr>
          <w:rFonts w:asciiTheme="minorHAnsi" w:hAnsiTheme="minorHAnsi" w:cstheme="minorHAnsi"/>
          <w:sz w:val="22"/>
          <w:szCs w:val="22"/>
        </w:rPr>
        <w:t xml:space="preserve"> dzieci – łacznie </w:t>
      </w:r>
      <w:r>
        <w:rPr>
          <w:rFonts w:asciiTheme="minorHAnsi" w:hAnsiTheme="minorHAnsi" w:cstheme="minorHAnsi"/>
          <w:b/>
          <w:bCs/>
          <w:sz w:val="22"/>
          <w:szCs w:val="22"/>
        </w:rPr>
        <w:t>144</w:t>
      </w:r>
      <w:r w:rsidRPr="008C41E6">
        <w:rPr>
          <w:rFonts w:asciiTheme="minorHAnsi" w:hAnsiTheme="minorHAnsi" w:cstheme="minorHAnsi"/>
          <w:b/>
          <w:bCs/>
          <w:sz w:val="22"/>
          <w:szCs w:val="22"/>
        </w:rPr>
        <w:t xml:space="preserve"> zajęć</w:t>
      </w:r>
      <w:r w:rsidRPr="008C41E6">
        <w:rPr>
          <w:rFonts w:asciiTheme="minorHAnsi" w:hAnsiTheme="minorHAnsi" w:cstheme="minorHAnsi"/>
          <w:sz w:val="22"/>
          <w:szCs w:val="22"/>
        </w:rPr>
        <w:t xml:space="preserve"> (2 razy w miesiącu po 30 min , 12 miesięcy)  dla Punktu Przedszkolnego Zielony Zakątek II w Świdnicy</w:t>
      </w:r>
    </w:p>
    <w:p w14:paraId="2A0BF826" w14:textId="699B2789" w:rsidR="008C41E6" w:rsidRDefault="008C41E6" w:rsidP="008C41E6">
      <w:pPr>
        <w:spacing w:after="0" w:line="360" w:lineRule="auto"/>
        <w:ind w:left="1068" w:firstLine="50"/>
        <w:jc w:val="both"/>
        <w:rPr>
          <w:rFonts w:cstheme="minorHAnsi"/>
        </w:rPr>
      </w:pPr>
      <w:r w:rsidRPr="00C9790E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.......................................................................................................................</w:t>
      </w:r>
      <w:r>
        <w:rPr>
          <w:rFonts w:cstheme="minorHAnsi"/>
        </w:rPr>
        <w:t>......................</w:t>
      </w:r>
      <w:r w:rsidRPr="00C9790E">
        <w:rPr>
          <w:rFonts w:cstheme="minorHAnsi"/>
        </w:rPr>
        <w:t>).</w:t>
      </w:r>
    </w:p>
    <w:p w14:paraId="2A5F7218" w14:textId="4E3F6F8B" w:rsidR="008C41E6" w:rsidRPr="008C41E6" w:rsidRDefault="008C41E6" w:rsidP="008C41E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 xml:space="preserve">Wynagrodzenie za przeprowadzenie zajęć terapeutycznych-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Rewalidacja</w:t>
      </w:r>
      <w:r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Pr="008C41E6">
        <w:rPr>
          <w:rFonts w:asciiTheme="minorHAnsi" w:hAnsiTheme="minorHAnsi" w:cstheme="minorHAnsi"/>
          <w:sz w:val="22"/>
          <w:szCs w:val="22"/>
        </w:rPr>
        <w:t xml:space="preserve">zajęcia indywidualne dla 12 dzieci – łacznie </w:t>
      </w:r>
      <w:r w:rsidRPr="008C41E6">
        <w:rPr>
          <w:rFonts w:asciiTheme="minorHAnsi" w:hAnsiTheme="minorHAnsi" w:cstheme="minorHAnsi"/>
          <w:b/>
          <w:bCs/>
          <w:sz w:val="22"/>
          <w:szCs w:val="22"/>
        </w:rPr>
        <w:t>288 zajęć</w:t>
      </w:r>
      <w:r w:rsidRPr="008C41E6">
        <w:rPr>
          <w:rFonts w:asciiTheme="minorHAnsi" w:hAnsiTheme="minorHAnsi" w:cstheme="minorHAnsi"/>
          <w:sz w:val="22"/>
          <w:szCs w:val="22"/>
        </w:rPr>
        <w:t xml:space="preserve"> (2 razy w miesiącu po 30 min , 12 miesięcy)  dla Punktu Przedszkolnego Zielony Zakątek II w Świdnicy</w:t>
      </w:r>
    </w:p>
    <w:p w14:paraId="2AA8D092" w14:textId="72A70FA5" w:rsidR="008C41E6" w:rsidRDefault="008C41E6" w:rsidP="008C41E6">
      <w:pPr>
        <w:spacing w:after="0" w:line="360" w:lineRule="auto"/>
        <w:ind w:left="1068" w:firstLine="50"/>
        <w:jc w:val="both"/>
        <w:rPr>
          <w:rFonts w:cstheme="minorHAnsi"/>
        </w:rPr>
      </w:pPr>
      <w:r w:rsidRPr="00C9790E">
        <w:rPr>
          <w:rFonts w:cstheme="minorHAnsi"/>
        </w:rPr>
        <w:lastRenderedPageBreak/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.......................................................................................................................</w:t>
      </w:r>
      <w:r>
        <w:rPr>
          <w:rFonts w:cstheme="minorHAnsi"/>
        </w:rPr>
        <w:t>......................</w:t>
      </w:r>
      <w:r w:rsidRPr="00C9790E">
        <w:rPr>
          <w:rFonts w:cstheme="minorHAnsi"/>
        </w:rPr>
        <w:t>).</w:t>
      </w:r>
    </w:p>
    <w:p w14:paraId="2C3CF619" w14:textId="2642185D" w:rsidR="008C41E6" w:rsidRPr="008C41E6" w:rsidRDefault="008C41E6" w:rsidP="008C41E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 xml:space="preserve">Wynagrodzenie za przeprowadzenie zajęć terapeutycznych-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Rytmika</w:t>
      </w:r>
      <w:r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Pr="008C41E6">
        <w:rPr>
          <w:rFonts w:asciiTheme="minorHAnsi" w:hAnsiTheme="minorHAnsi" w:cstheme="minorHAnsi"/>
          <w:sz w:val="22"/>
          <w:szCs w:val="22"/>
        </w:rPr>
        <w:t>zajęcia i</w:t>
      </w:r>
      <w:r>
        <w:rPr>
          <w:rFonts w:asciiTheme="minorHAnsi" w:hAnsiTheme="minorHAnsi" w:cstheme="minorHAnsi"/>
          <w:sz w:val="22"/>
          <w:szCs w:val="22"/>
        </w:rPr>
        <w:t xml:space="preserve">grupowe </w:t>
      </w:r>
      <w:r w:rsidRPr="008C41E6">
        <w:rPr>
          <w:rFonts w:asciiTheme="minorHAnsi" w:hAnsiTheme="minorHAnsi" w:cstheme="minorHAnsi"/>
          <w:sz w:val="22"/>
          <w:szCs w:val="22"/>
        </w:rPr>
        <w:t xml:space="preserve"> dla 12 dzieci – łacznie </w:t>
      </w:r>
      <w:r>
        <w:rPr>
          <w:rFonts w:asciiTheme="minorHAnsi" w:hAnsiTheme="minorHAnsi" w:cstheme="minorHAnsi"/>
          <w:b/>
          <w:bCs/>
          <w:sz w:val="22"/>
          <w:szCs w:val="22"/>
        </w:rPr>
        <w:t>117</w:t>
      </w:r>
      <w:r w:rsidRPr="008C41E6">
        <w:rPr>
          <w:rFonts w:asciiTheme="minorHAnsi" w:hAnsiTheme="minorHAnsi" w:cstheme="minorHAnsi"/>
          <w:b/>
          <w:bCs/>
          <w:sz w:val="22"/>
          <w:szCs w:val="22"/>
        </w:rPr>
        <w:t xml:space="preserve"> zajęć</w:t>
      </w:r>
      <w:r w:rsidRPr="008C41E6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3 grupy po 4 osoby,4</w:t>
      </w:r>
      <w:r w:rsidRPr="008C41E6">
        <w:rPr>
          <w:rFonts w:asciiTheme="minorHAnsi" w:hAnsiTheme="minorHAnsi" w:cstheme="minorHAnsi"/>
          <w:sz w:val="22"/>
          <w:szCs w:val="22"/>
        </w:rPr>
        <w:t xml:space="preserve"> razy w miesiącu po 30 min ,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8C41E6">
        <w:rPr>
          <w:rFonts w:asciiTheme="minorHAnsi" w:hAnsiTheme="minorHAnsi" w:cstheme="minorHAnsi"/>
          <w:sz w:val="22"/>
          <w:szCs w:val="22"/>
        </w:rPr>
        <w:t xml:space="preserve"> miesięcy)  dla Punktu Przedszkolnego Zielony Zakątek II w Świdnicy</w:t>
      </w:r>
    </w:p>
    <w:p w14:paraId="39B9E71A" w14:textId="77777777" w:rsidR="008C41E6" w:rsidRDefault="008C41E6" w:rsidP="008C41E6">
      <w:pPr>
        <w:spacing w:after="0" w:line="360" w:lineRule="auto"/>
        <w:ind w:left="1068" w:firstLine="50"/>
        <w:jc w:val="both"/>
        <w:rPr>
          <w:rFonts w:cstheme="minorHAnsi"/>
        </w:rPr>
      </w:pPr>
      <w:r w:rsidRPr="00C9790E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.......................................................................................................................</w:t>
      </w:r>
      <w:r>
        <w:rPr>
          <w:rFonts w:cstheme="minorHAnsi"/>
        </w:rPr>
        <w:t>......................</w:t>
      </w:r>
      <w:r w:rsidRPr="00C9790E">
        <w:rPr>
          <w:rFonts w:cstheme="minorHAnsi"/>
        </w:rPr>
        <w:t>).</w:t>
      </w:r>
    </w:p>
    <w:p w14:paraId="1EEA0C13" w14:textId="77777777" w:rsidR="00E46528" w:rsidRPr="00C9790E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C9790E">
        <w:rPr>
          <w:rFonts w:cstheme="minorHAnsi"/>
        </w:rPr>
        <w:t>Wynagrodzenie obejmuje wszelkie koszty związane z wykonaniem zamówienia na warunkach niniejszej umowy.</w:t>
      </w:r>
    </w:p>
    <w:p w14:paraId="13DDFC89" w14:textId="77777777" w:rsidR="00E46528" w:rsidRDefault="00E46528" w:rsidP="00E46528">
      <w:pPr>
        <w:spacing w:after="0" w:line="360" w:lineRule="auto"/>
        <w:rPr>
          <w:rFonts w:cstheme="minorHAnsi"/>
        </w:rPr>
      </w:pPr>
    </w:p>
    <w:p w14:paraId="462DE01F" w14:textId="77777777" w:rsidR="00C9790E" w:rsidRPr="000933B3" w:rsidRDefault="00C9790E" w:rsidP="000933B3">
      <w:pPr>
        <w:spacing w:after="0" w:line="360" w:lineRule="auto"/>
        <w:jc w:val="center"/>
        <w:rPr>
          <w:rFonts w:cstheme="minorHAnsi"/>
          <w:b/>
          <w:bCs/>
        </w:rPr>
      </w:pPr>
      <w:r w:rsidRPr="004F27A8">
        <w:rPr>
          <w:rFonts w:cstheme="minorHAnsi"/>
          <w:b/>
          <w:bCs/>
        </w:rPr>
        <w:t>§3 Termin i miejsce wykonania</w:t>
      </w:r>
    </w:p>
    <w:p w14:paraId="0ED5C08D" w14:textId="70012EBB" w:rsidR="004F27A8" w:rsidRPr="00DC15BD" w:rsidRDefault="00C9790E" w:rsidP="00DC15BD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F27A8">
        <w:rPr>
          <w:rFonts w:asciiTheme="minorHAnsi" w:hAnsiTheme="minorHAnsi" w:cstheme="minorHAnsi"/>
          <w:sz w:val="22"/>
          <w:szCs w:val="22"/>
        </w:rPr>
        <w:t>Termin wykonania zamówienia jest zgodny z Zapytaniem ofertowym, tj.</w:t>
      </w:r>
      <w:r w:rsidR="008C41E6">
        <w:rPr>
          <w:rFonts w:asciiTheme="minorHAnsi" w:hAnsiTheme="minorHAnsi" w:cstheme="minorHAnsi"/>
          <w:sz w:val="22"/>
          <w:szCs w:val="22"/>
        </w:rPr>
        <w:t xml:space="preserve"> do dnia 28.02.2022 r. </w:t>
      </w:r>
      <w:r w:rsidRPr="00DC15BD">
        <w:rPr>
          <w:rFonts w:cstheme="minorHAnsi"/>
        </w:rPr>
        <w:t>Za termin wykonania zamównienia uważać się będzie datę realizacji zamówienia.</w:t>
      </w:r>
    </w:p>
    <w:p w14:paraId="4714B808" w14:textId="77777777" w:rsidR="008C41E6" w:rsidRPr="008C41E6" w:rsidRDefault="008C41E6" w:rsidP="008C41E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2B93AE1" w14:textId="3BEE8ED1" w:rsidR="008C41E6" w:rsidRDefault="008C41E6" w:rsidP="004F27A8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</w:t>
      </w:r>
      <w:r w:rsidR="00DC15BD">
        <w:rPr>
          <w:rFonts w:asciiTheme="minorHAnsi" w:hAnsiTheme="minorHAnsi" w:cstheme="minorHAnsi"/>
          <w:sz w:val="22"/>
          <w:szCs w:val="22"/>
        </w:rPr>
        <w:t>odbywać się będą w siedzibie Zamawiającego : Terapeutyczny Punkt Przedszkolny Zielony Zakątek II, 58-100 Świdnica ul. Tołstoja 9 w godzinach 8-16.</w:t>
      </w:r>
    </w:p>
    <w:p w14:paraId="3948A2EF" w14:textId="77777777" w:rsidR="000933B3" w:rsidRPr="000933B3" w:rsidRDefault="000933B3" w:rsidP="000933B3">
      <w:pPr>
        <w:spacing w:after="0" w:line="360" w:lineRule="auto"/>
        <w:rPr>
          <w:rFonts w:cstheme="minorHAnsi"/>
        </w:rPr>
      </w:pPr>
    </w:p>
    <w:p w14:paraId="329F9021" w14:textId="77777777" w:rsidR="004F27A8" w:rsidRPr="000933B3" w:rsidRDefault="004F27A8" w:rsidP="000933B3">
      <w:pPr>
        <w:spacing w:after="0" w:line="360" w:lineRule="auto"/>
        <w:jc w:val="center"/>
        <w:rPr>
          <w:b/>
          <w:bCs/>
        </w:rPr>
      </w:pPr>
      <w:r w:rsidRPr="004F27A8">
        <w:rPr>
          <w:b/>
          <w:bCs/>
        </w:rPr>
        <w:t>§4 Warunki realizacji zamówienia oraz obowiązki Wykonawcy</w:t>
      </w:r>
    </w:p>
    <w:p w14:paraId="2E690BA5" w14:textId="544A9E74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 xml:space="preserve">W ramach zobowiązań umownych, Wykonawca jest zobowiązany do </w:t>
      </w:r>
      <w:r w:rsidR="00DC15BD">
        <w:rPr>
          <w:rFonts w:asciiTheme="minorHAnsi" w:hAnsiTheme="minorHAnsi" w:cstheme="minorHAnsi"/>
          <w:sz w:val="22"/>
          <w:szCs w:val="28"/>
        </w:rPr>
        <w:t>realizacji zajęć terapeutycznych będących przedmiotem Zapytania Ofertowego.</w:t>
      </w:r>
    </w:p>
    <w:p w14:paraId="0EF081A0" w14:textId="0CEEF1AC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 xml:space="preserve">Wykonawca jest zobowiązany do dostarczenia przedmiotu zamówienia </w:t>
      </w:r>
      <w:r w:rsidR="00DC15BD">
        <w:rPr>
          <w:rFonts w:asciiTheme="minorHAnsi" w:hAnsiTheme="minorHAnsi" w:cstheme="minorHAnsi"/>
          <w:sz w:val="22"/>
          <w:szCs w:val="28"/>
        </w:rPr>
        <w:t>po uzgodnieniu z Zamawiającym dni i oraz godziny przeprowadzania zajęć- zgodnie z grafikiem zajęć dodatkowych placówki.</w:t>
      </w:r>
    </w:p>
    <w:p w14:paraId="7EE584E9" w14:textId="667A8559" w:rsidR="00DC15BD" w:rsidRPr="00DC15BD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Wykonawca odpowiada za p</w:t>
      </w:r>
      <w:r w:rsidRPr="00DC15BD">
        <w:rPr>
          <w:rFonts w:asciiTheme="minorHAnsi" w:hAnsiTheme="minorHAnsi" w:cstheme="minorHAnsi"/>
          <w:sz w:val="22"/>
          <w:szCs w:val="22"/>
        </w:rPr>
        <w:t>rowadzenie dokumentacji projektowej tj. diagnozy, dziennika zajęć</w:t>
      </w:r>
      <w:r>
        <w:rPr>
          <w:rFonts w:asciiTheme="minorHAnsi" w:hAnsiTheme="minorHAnsi" w:cstheme="minorHAnsi"/>
          <w:sz w:val="22"/>
          <w:szCs w:val="22"/>
        </w:rPr>
        <w:t xml:space="preserve"> oraz</w:t>
      </w:r>
      <w:r w:rsidRPr="00DC15BD">
        <w:rPr>
          <w:rFonts w:asciiTheme="minorHAnsi" w:hAnsiTheme="minorHAnsi" w:cstheme="minorHAnsi"/>
          <w:sz w:val="22"/>
          <w:szCs w:val="22"/>
        </w:rPr>
        <w:t xml:space="preserve"> sporządzenie raportu końcowego.</w:t>
      </w:r>
    </w:p>
    <w:p w14:paraId="26145DF2" w14:textId="1196EF1D" w:rsidR="00DC15BD" w:rsidRPr="00DC15BD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Wykonawca jest zobligowany do s</w:t>
      </w:r>
      <w:r w:rsidRPr="00DC15BD">
        <w:rPr>
          <w:rFonts w:asciiTheme="minorHAnsi" w:hAnsiTheme="minorHAnsi" w:cstheme="minorHAnsi"/>
          <w:sz w:val="22"/>
          <w:szCs w:val="22"/>
        </w:rPr>
        <w:t>kłada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DC15BD">
        <w:rPr>
          <w:rFonts w:asciiTheme="minorHAnsi" w:hAnsiTheme="minorHAnsi" w:cstheme="minorHAnsi"/>
          <w:sz w:val="22"/>
          <w:szCs w:val="22"/>
        </w:rPr>
        <w:t xml:space="preserve"> do koordynatora projektu tj. Pawła Olejnika comiesięcznych sprawozdań merytorycznych z wykonanej pracy</w:t>
      </w:r>
    </w:p>
    <w:p w14:paraId="7664E254" w14:textId="45CC07DA" w:rsidR="00DC15BD" w:rsidRPr="00DC15BD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Wykonawca z</w:t>
      </w:r>
      <w:r w:rsidRPr="00DC15BD">
        <w:rPr>
          <w:rFonts w:asciiTheme="minorHAnsi" w:hAnsiTheme="minorHAnsi" w:cstheme="minorHAnsi"/>
          <w:sz w:val="22"/>
          <w:szCs w:val="22"/>
        </w:rPr>
        <w:t>apewni</w:t>
      </w:r>
      <w:r w:rsidR="00922DB3">
        <w:rPr>
          <w:rFonts w:asciiTheme="minorHAnsi" w:hAnsiTheme="minorHAnsi" w:cstheme="minorHAnsi"/>
          <w:sz w:val="22"/>
          <w:szCs w:val="22"/>
        </w:rPr>
        <w:t>a</w:t>
      </w:r>
      <w:r w:rsidRPr="00DC15BD">
        <w:rPr>
          <w:rFonts w:asciiTheme="minorHAnsi" w:hAnsiTheme="minorHAnsi" w:cstheme="minorHAnsi"/>
          <w:sz w:val="22"/>
          <w:szCs w:val="22"/>
        </w:rPr>
        <w:t xml:space="preserve"> niezbędn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C15BD">
        <w:rPr>
          <w:rFonts w:asciiTheme="minorHAnsi" w:hAnsiTheme="minorHAnsi" w:cstheme="minorHAnsi"/>
          <w:sz w:val="22"/>
          <w:szCs w:val="22"/>
        </w:rPr>
        <w:t xml:space="preserve"> sprzęt oraz pomo</w:t>
      </w:r>
      <w:r w:rsidR="00922DB3">
        <w:rPr>
          <w:rFonts w:asciiTheme="minorHAnsi" w:hAnsiTheme="minorHAnsi" w:cstheme="minorHAnsi"/>
          <w:sz w:val="22"/>
          <w:szCs w:val="22"/>
        </w:rPr>
        <w:t>ce</w:t>
      </w:r>
      <w:r w:rsidRPr="00DC15BD">
        <w:rPr>
          <w:rFonts w:asciiTheme="minorHAnsi" w:hAnsiTheme="minorHAnsi" w:cstheme="minorHAnsi"/>
          <w:sz w:val="22"/>
          <w:szCs w:val="22"/>
        </w:rPr>
        <w:t xml:space="preserve"> dydaktyczn</w:t>
      </w:r>
      <w:r w:rsidR="00922DB3">
        <w:rPr>
          <w:rFonts w:asciiTheme="minorHAnsi" w:hAnsiTheme="minorHAnsi" w:cstheme="minorHAnsi"/>
          <w:sz w:val="22"/>
          <w:szCs w:val="22"/>
        </w:rPr>
        <w:t>e potrzebne</w:t>
      </w:r>
      <w:r w:rsidRPr="00DC15BD">
        <w:rPr>
          <w:rFonts w:asciiTheme="minorHAnsi" w:hAnsiTheme="minorHAnsi" w:cstheme="minorHAnsi"/>
          <w:sz w:val="22"/>
          <w:szCs w:val="22"/>
        </w:rPr>
        <w:t xml:space="preserve"> do przeprowadzenia zajęć.</w:t>
      </w:r>
    </w:p>
    <w:p w14:paraId="174BB36B" w14:textId="77777777" w:rsidR="00DC15BD" w:rsidRPr="00922DB3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8"/>
          <w:u w:val="single"/>
        </w:rPr>
      </w:pPr>
      <w:r w:rsidRPr="00922DB3">
        <w:rPr>
          <w:rFonts w:asciiTheme="minorHAnsi" w:hAnsiTheme="minorHAnsi" w:cstheme="minorHAnsi"/>
          <w:sz w:val="22"/>
          <w:szCs w:val="28"/>
        </w:rPr>
        <w:lastRenderedPageBreak/>
        <w:t>Wszelkie przekazane przez Zamawiającego informacje i dokumenty Wykonawca ma obowiązek traktować jako poufne w trakcie realizacji zadania oraz po jego zrealizowaniu. Wykonawca zobowiązuje się do podpisania oświadczenia o poufności na formularzu otrzymanym od Zleceniodawcy.</w:t>
      </w:r>
    </w:p>
    <w:p w14:paraId="4D8B6C13" w14:textId="77777777" w:rsidR="004F27A8" w:rsidRPr="00922DB3" w:rsidRDefault="004F27A8" w:rsidP="00922DB3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</w:p>
    <w:p w14:paraId="78BDF1BC" w14:textId="77777777" w:rsidR="004F27A8" w:rsidRPr="006D425A" w:rsidRDefault="004F27A8" w:rsidP="006D425A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§5 Obowiązki Zamawiającego</w:t>
      </w:r>
    </w:p>
    <w:p w14:paraId="29EFBB86" w14:textId="77777777" w:rsidR="006D425A" w:rsidRPr="006D425A" w:rsidRDefault="004F27A8" w:rsidP="006D425A">
      <w:pPr>
        <w:spacing w:after="0" w:line="360" w:lineRule="auto"/>
        <w:rPr>
          <w:rFonts w:cstheme="minorHAnsi"/>
        </w:rPr>
      </w:pPr>
      <w:r w:rsidRPr="006D425A">
        <w:rPr>
          <w:rFonts w:cstheme="minorHAnsi"/>
        </w:rPr>
        <w:t xml:space="preserve">Zamawiający zobowiązuje się do: </w:t>
      </w:r>
    </w:p>
    <w:p w14:paraId="6CF9D1D4" w14:textId="321A2726" w:rsidR="006D425A" w:rsidRPr="00922DB3" w:rsidRDefault="00922DB3" w:rsidP="00922DB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8"/>
        </w:rPr>
      </w:pPr>
      <w:r w:rsidRPr="00922DB3">
        <w:rPr>
          <w:rFonts w:asciiTheme="minorHAnsi" w:hAnsiTheme="minorHAnsi" w:cstheme="minorHAnsi"/>
          <w:sz w:val="22"/>
          <w:szCs w:val="28"/>
        </w:rPr>
        <w:t xml:space="preserve"> </w:t>
      </w:r>
      <w:r>
        <w:rPr>
          <w:rFonts w:asciiTheme="minorHAnsi" w:hAnsiTheme="minorHAnsi" w:cstheme="minorHAnsi"/>
          <w:sz w:val="22"/>
          <w:szCs w:val="28"/>
        </w:rPr>
        <w:t>P</w:t>
      </w:r>
      <w:r w:rsidRPr="00922DB3">
        <w:rPr>
          <w:rFonts w:asciiTheme="minorHAnsi" w:hAnsiTheme="minorHAnsi" w:cstheme="minorHAnsi"/>
          <w:sz w:val="22"/>
          <w:szCs w:val="28"/>
        </w:rPr>
        <w:t>rzekaza</w:t>
      </w:r>
      <w:r>
        <w:rPr>
          <w:rFonts w:asciiTheme="minorHAnsi" w:hAnsiTheme="minorHAnsi" w:cstheme="minorHAnsi"/>
          <w:sz w:val="22"/>
          <w:szCs w:val="28"/>
        </w:rPr>
        <w:t>nia</w:t>
      </w:r>
      <w:r w:rsidRPr="00922DB3">
        <w:rPr>
          <w:rFonts w:asciiTheme="minorHAnsi" w:hAnsiTheme="minorHAnsi" w:cstheme="minorHAnsi"/>
          <w:sz w:val="22"/>
          <w:szCs w:val="28"/>
        </w:rPr>
        <w:t xml:space="preserve"> Wykonawcy dokumentacj</w:t>
      </w:r>
      <w:r>
        <w:rPr>
          <w:rFonts w:asciiTheme="minorHAnsi" w:hAnsiTheme="minorHAnsi" w:cstheme="minorHAnsi"/>
          <w:sz w:val="22"/>
          <w:szCs w:val="28"/>
        </w:rPr>
        <w:t>i</w:t>
      </w:r>
      <w:r w:rsidRPr="00922DB3">
        <w:rPr>
          <w:rFonts w:asciiTheme="minorHAnsi" w:hAnsiTheme="minorHAnsi" w:cstheme="minorHAnsi"/>
          <w:sz w:val="22"/>
          <w:szCs w:val="28"/>
        </w:rPr>
        <w:t xml:space="preserve"> projektow</w:t>
      </w:r>
      <w:r>
        <w:rPr>
          <w:rFonts w:asciiTheme="minorHAnsi" w:hAnsiTheme="minorHAnsi" w:cstheme="minorHAnsi"/>
          <w:sz w:val="22"/>
          <w:szCs w:val="28"/>
        </w:rPr>
        <w:t>ej</w:t>
      </w:r>
      <w:r w:rsidRPr="00922DB3">
        <w:rPr>
          <w:rFonts w:asciiTheme="minorHAnsi" w:hAnsiTheme="minorHAnsi" w:cstheme="minorHAnsi"/>
          <w:sz w:val="22"/>
          <w:szCs w:val="28"/>
        </w:rPr>
        <w:t xml:space="preserve"> okreslon</w:t>
      </w:r>
      <w:r>
        <w:rPr>
          <w:rFonts w:asciiTheme="minorHAnsi" w:hAnsiTheme="minorHAnsi" w:cstheme="minorHAnsi"/>
          <w:sz w:val="22"/>
          <w:szCs w:val="28"/>
        </w:rPr>
        <w:t>ej</w:t>
      </w:r>
      <w:r w:rsidRPr="00922DB3">
        <w:rPr>
          <w:rFonts w:asciiTheme="minorHAnsi" w:hAnsiTheme="minorHAnsi" w:cstheme="minorHAnsi"/>
          <w:sz w:val="22"/>
          <w:szCs w:val="28"/>
        </w:rPr>
        <w:t xml:space="preserve"> w Regulaminie form udzielanego wsparcia.</w:t>
      </w:r>
    </w:p>
    <w:p w14:paraId="46F39D2A" w14:textId="77777777" w:rsidR="004F27A8" w:rsidRPr="006D425A" w:rsidRDefault="004F27A8" w:rsidP="006D425A">
      <w:pPr>
        <w:pStyle w:val="Akapitzlist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Terminowego uregulowania należności wobec Wykonawcy.</w:t>
      </w:r>
    </w:p>
    <w:p w14:paraId="5E1C417F" w14:textId="77777777" w:rsidR="000933B3" w:rsidRDefault="000933B3" w:rsidP="00922DB3">
      <w:pPr>
        <w:spacing w:after="0" w:line="360" w:lineRule="auto"/>
        <w:rPr>
          <w:b/>
          <w:bCs/>
        </w:rPr>
      </w:pPr>
    </w:p>
    <w:p w14:paraId="7D099035" w14:textId="77777777" w:rsidR="000933B3" w:rsidRDefault="000933B3" w:rsidP="006D425A">
      <w:pPr>
        <w:spacing w:after="0" w:line="360" w:lineRule="auto"/>
        <w:jc w:val="center"/>
        <w:rPr>
          <w:b/>
          <w:bCs/>
        </w:rPr>
      </w:pPr>
    </w:p>
    <w:p w14:paraId="36D0F404" w14:textId="2612B056" w:rsidR="006D425A" w:rsidRDefault="006D425A" w:rsidP="00922DB3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§6 Oświadczenia i zobowiązania</w:t>
      </w:r>
    </w:p>
    <w:p w14:paraId="60BE8263" w14:textId="77777777" w:rsidR="006D425A" w:rsidRP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oświadcza, że posiada niezbędne uprawnienia do wykonania przedmiotu umowy.</w:t>
      </w:r>
    </w:p>
    <w:p w14:paraId="079CF19A" w14:textId="77777777" w:rsid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zobowiązany jest do nadzorowania osób, przy pomocy których wykonywać będzie przedmiot umowy i odpowiada za ich działania</w:t>
      </w:r>
    </w:p>
    <w:p w14:paraId="2AED480F" w14:textId="77777777" w:rsidR="006D425A" w:rsidRDefault="006D425A" w:rsidP="006D425A">
      <w:pPr>
        <w:spacing w:after="0" w:line="360" w:lineRule="auto"/>
        <w:rPr>
          <w:rFonts w:cstheme="minorHAnsi"/>
        </w:rPr>
      </w:pPr>
    </w:p>
    <w:p w14:paraId="46B151B6" w14:textId="360394CE" w:rsidR="006D425A" w:rsidRPr="006D425A" w:rsidRDefault="006D425A" w:rsidP="00922DB3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§7 Warunki płatności</w:t>
      </w:r>
    </w:p>
    <w:p w14:paraId="1B989041" w14:textId="49F58429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Wynagrodzenie zostanie zapłacone w terminie 14 dni od dnia otrzymania przez Zamawiającego prawidłowej faktury, wystawionej po realizacji zamówienia</w:t>
      </w:r>
      <w:r w:rsidR="00922DB3">
        <w:rPr>
          <w:rFonts w:asciiTheme="minorHAnsi" w:hAnsiTheme="minorHAnsi" w:cstheme="minorHAnsi"/>
          <w:sz w:val="22"/>
          <w:szCs w:val="22"/>
        </w:rPr>
        <w:t xml:space="preserve"> w </w:t>
      </w:r>
      <w:r w:rsidR="00922DB3" w:rsidRPr="00922DB3">
        <w:rPr>
          <w:rFonts w:asciiTheme="minorHAnsi" w:hAnsiTheme="minorHAnsi" w:cstheme="minorHAnsi"/>
          <w:b/>
          <w:bCs/>
          <w:sz w:val="22"/>
          <w:szCs w:val="22"/>
        </w:rPr>
        <w:t>okresach miesięcznych</w:t>
      </w:r>
      <w:r w:rsidRPr="006D425A">
        <w:rPr>
          <w:rFonts w:asciiTheme="minorHAnsi" w:hAnsiTheme="minorHAnsi" w:cstheme="minorHAnsi"/>
          <w:sz w:val="22"/>
          <w:szCs w:val="22"/>
        </w:rPr>
        <w:t>, przelewem z konta Zamawiającego na konto Wykonawcy wskazane na fakturze.</w:t>
      </w:r>
      <w:r w:rsidR="00922D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2DEFC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 przypadku wystawienia faktury (faktury korygującej) niezgodnie z przepisami regulującymi wystawianie faktur zostanie ona zwrócona i spowoduje opóźnienie jej zapłaty z winy Wykonawcy.</w:t>
      </w:r>
    </w:p>
    <w:p w14:paraId="08914D6E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Za termin płatności przyjmuje się datę dyspozycji Zamawiającego dokonania polecenia przelewu.</w:t>
      </w:r>
    </w:p>
    <w:p w14:paraId="49542D4F" w14:textId="77777777" w:rsid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Zmiana numeru rachunku bankowego, może nastąpić jedynie w formie pisemnej.</w:t>
      </w:r>
    </w:p>
    <w:p w14:paraId="3D5AF9F4" w14:textId="77777777" w:rsidR="00993D42" w:rsidRDefault="00993D42" w:rsidP="000933B3">
      <w:pPr>
        <w:spacing w:after="0" w:line="360" w:lineRule="auto"/>
        <w:rPr>
          <w:b/>
          <w:bCs/>
        </w:rPr>
      </w:pPr>
    </w:p>
    <w:p w14:paraId="7847CA5B" w14:textId="77777777" w:rsidR="00922DB3" w:rsidRDefault="00922DB3" w:rsidP="00993D42">
      <w:pPr>
        <w:spacing w:after="0" w:line="360" w:lineRule="auto"/>
        <w:jc w:val="center"/>
        <w:rPr>
          <w:b/>
          <w:bCs/>
        </w:rPr>
      </w:pPr>
    </w:p>
    <w:p w14:paraId="6633DFB4" w14:textId="462AF00C" w:rsidR="00993D42" w:rsidRP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§8 Kary umowne i rozwiązanie umowy</w:t>
      </w:r>
    </w:p>
    <w:p w14:paraId="6F19E2F7" w14:textId="1220E215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lastRenderedPageBreak/>
        <w:t>Za opóźnien</w:t>
      </w:r>
      <w:r w:rsidR="00922DB3">
        <w:t>ia</w:t>
      </w:r>
      <w:r>
        <w:t xml:space="preserve"> w realizacji</w:t>
      </w:r>
      <w:r w:rsidR="00922DB3">
        <w:t xml:space="preserve"> lub niewykonanie</w:t>
      </w:r>
      <w:r>
        <w:t xml:space="preserve"> zamównienia objętego umową, Wykonawca zapłaci Zamawiającemu karę umowną w wysokości 1% całej wartości zamówienia brutto, o której mowa w § 2 umowy</w:t>
      </w:r>
      <w:r w:rsidR="00993D42">
        <w:t>.</w:t>
      </w:r>
    </w:p>
    <w:p w14:paraId="4F25111F" w14:textId="7777777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Zamawiający może odstapić od umowy w przypadku, gdy Wykonawaca nie zrealizuje przedmiotu zamówienia w terminie wskazanym w umowie.</w:t>
      </w:r>
    </w:p>
    <w:p w14:paraId="385AC539" w14:textId="7AD3AFF8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Należność z tytuły kar umownych wskazanych w ust. 1  zostanie przez Zamawiającego potrącona z wymagalnego wynagrodzenia Wykonawcy (faktura), na co Wykonawca wyraża zgodę.</w:t>
      </w:r>
    </w:p>
    <w:p w14:paraId="0D4CF699" w14:textId="7777777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 Zamawiający zastrzega sobie prawo rozwiązania niniejszej umowy bez okresu</w:t>
      </w:r>
      <w:r w:rsidR="00993D42">
        <w:t xml:space="preserve"> </w:t>
      </w:r>
      <w:r>
        <w:t xml:space="preserve">wypowiedzenia ze skutkiem natychmiastowym w przypadku opóźnienia w realizacji zamówienia. </w:t>
      </w:r>
    </w:p>
    <w:p w14:paraId="5C9D0BB8" w14:textId="77777777" w:rsid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 9 Osoby odpowiedzialne</w:t>
      </w:r>
    </w:p>
    <w:p w14:paraId="0FD77E45" w14:textId="77777777" w:rsidR="00993D42" w:rsidRPr="00993D42" w:rsidRDefault="00993D42" w:rsidP="00993D42">
      <w:pPr>
        <w:spacing w:after="0" w:line="360" w:lineRule="auto"/>
        <w:jc w:val="center"/>
        <w:rPr>
          <w:b/>
          <w:bCs/>
        </w:rPr>
      </w:pPr>
    </w:p>
    <w:p w14:paraId="5913CA2C" w14:textId="77777777" w:rsidR="00993D42" w:rsidRPr="00993D42" w:rsidRDefault="006D425A" w:rsidP="00993D4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Osobą odpowiedzialną za realizację zamówienia ze strony Wykonawcy jest: .................................</w:t>
      </w:r>
      <w:r w:rsidR="00993D42">
        <w:t>............... .</w:t>
      </w:r>
    </w:p>
    <w:p w14:paraId="673FE129" w14:textId="77777777" w:rsidR="00993D42" w:rsidRPr="00993D42" w:rsidRDefault="006D425A" w:rsidP="00993D4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Osobą odpowiedzialną za realizację zamówienia ze strony Zamawiającego jest:</w:t>
      </w:r>
      <w:r w:rsidR="00993D42">
        <w:t xml:space="preserve"> Paweł Olejnik tel. 668033912</w:t>
      </w:r>
    </w:p>
    <w:p w14:paraId="18ADC04F" w14:textId="77777777" w:rsid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 10 Inne postanowienia</w:t>
      </w:r>
    </w:p>
    <w:p w14:paraId="5CB74514" w14:textId="77777777" w:rsidR="00993D42" w:rsidRPr="00993D42" w:rsidRDefault="00993D42" w:rsidP="00993D42">
      <w:pPr>
        <w:spacing w:after="0" w:line="360" w:lineRule="auto"/>
        <w:jc w:val="center"/>
        <w:rPr>
          <w:b/>
          <w:bCs/>
        </w:rPr>
      </w:pPr>
    </w:p>
    <w:p w14:paraId="7DE1FACF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W sprawach nieuregulowanych niniejszą umową mają zastosowanie odpowiednie przepis Kodeksu Cywilnego.</w:t>
      </w:r>
    </w:p>
    <w:p w14:paraId="615FE2A4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Ewentualne sprawy sporne wynikające z realizacji nieniejszej umowy strony poddają pod rozstrzygnięcie przez właściwy sąd powszechny według siedziby Zamawiającego.</w:t>
      </w:r>
    </w:p>
    <w:p w14:paraId="368688C4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Umowy sporządzono w 2 jednobrzmiących egzemplarzach, po 1 egz. dla Zamawiającego oraz dla Wykonawcy.</w:t>
      </w:r>
    </w:p>
    <w:p w14:paraId="6239A337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Jako datę zawarcia umowy przyjmuje się datę złożenia podpisu przez Stronę składającą podpis w drugiej kolejności.</w:t>
      </w:r>
    </w:p>
    <w:p w14:paraId="583750EB" w14:textId="77777777" w:rsidR="00993D42" w:rsidRDefault="00993D42" w:rsidP="00993D42">
      <w:pPr>
        <w:spacing w:after="0" w:line="360" w:lineRule="auto"/>
        <w:rPr>
          <w:rFonts w:cstheme="minorHAnsi"/>
        </w:rPr>
      </w:pPr>
    </w:p>
    <w:p w14:paraId="5D281C57" w14:textId="77777777" w:rsidR="000933B3" w:rsidRDefault="000933B3" w:rsidP="00993D42">
      <w:pPr>
        <w:spacing w:after="0" w:line="360" w:lineRule="auto"/>
        <w:rPr>
          <w:rFonts w:cstheme="minorHAnsi"/>
        </w:rPr>
      </w:pPr>
    </w:p>
    <w:p w14:paraId="66D40EB1" w14:textId="77777777" w:rsidR="000933B3" w:rsidRDefault="000933B3" w:rsidP="00993D42">
      <w:pPr>
        <w:spacing w:after="0" w:line="360" w:lineRule="auto"/>
        <w:rPr>
          <w:rFonts w:cstheme="minorHAnsi"/>
        </w:rPr>
      </w:pPr>
    </w:p>
    <w:p w14:paraId="70449B60" w14:textId="77777777" w:rsidR="000933B3" w:rsidRPr="00993D42" w:rsidRDefault="000933B3" w:rsidP="00993D42">
      <w:pPr>
        <w:spacing w:after="0" w:line="360" w:lineRule="auto"/>
        <w:rPr>
          <w:rFonts w:cstheme="minorHAnsi"/>
        </w:rPr>
      </w:pPr>
    </w:p>
    <w:p w14:paraId="1309B47A" w14:textId="77777777" w:rsidR="00993D42" w:rsidRDefault="000933B3" w:rsidP="00993D42">
      <w:pPr>
        <w:spacing w:after="0" w:line="360" w:lineRule="auto"/>
      </w:pPr>
      <w:r>
        <w:t xml:space="preserve">………………………………….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………..……………………………</w:t>
      </w:r>
    </w:p>
    <w:p w14:paraId="765D76DF" w14:textId="77777777" w:rsidR="006D425A" w:rsidRDefault="000933B3" w:rsidP="000933B3">
      <w:pPr>
        <w:spacing w:after="0" w:line="360" w:lineRule="auto"/>
      </w:pPr>
      <w:r>
        <w:t xml:space="preserve">        </w:t>
      </w:r>
      <w:r w:rsidR="006D425A">
        <w:t xml:space="preserve">Wykonawca </w:t>
      </w:r>
      <w:r w:rsidR="00993D42"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D42">
        <w:t xml:space="preserve"> </w:t>
      </w:r>
      <w:r w:rsidR="006D425A">
        <w:t xml:space="preserve">Zamawiający </w:t>
      </w:r>
    </w:p>
    <w:p w14:paraId="7AA63EF2" w14:textId="77777777" w:rsidR="000933B3" w:rsidRDefault="000933B3" w:rsidP="000933B3">
      <w:pPr>
        <w:spacing w:after="0" w:line="360" w:lineRule="auto"/>
        <w:rPr>
          <w:sz w:val="18"/>
          <w:szCs w:val="18"/>
        </w:rPr>
      </w:pPr>
    </w:p>
    <w:p w14:paraId="29AD698D" w14:textId="77777777" w:rsidR="000933B3" w:rsidRDefault="000933B3" w:rsidP="000933B3">
      <w:pPr>
        <w:spacing w:after="0" w:line="360" w:lineRule="auto"/>
        <w:rPr>
          <w:sz w:val="18"/>
          <w:szCs w:val="18"/>
        </w:rPr>
      </w:pPr>
    </w:p>
    <w:p w14:paraId="7CB6FE57" w14:textId="77777777" w:rsidR="000933B3" w:rsidRPr="000933B3" w:rsidRDefault="000933B3" w:rsidP="000933B3">
      <w:pPr>
        <w:spacing w:after="0" w:line="360" w:lineRule="auto"/>
        <w:rPr>
          <w:sz w:val="18"/>
          <w:szCs w:val="18"/>
        </w:rPr>
      </w:pPr>
      <w:r w:rsidRPr="000933B3">
        <w:rPr>
          <w:sz w:val="18"/>
          <w:szCs w:val="18"/>
        </w:rPr>
        <w:t xml:space="preserve">Załączniki do umowy: – Oferta Wykonawcy wraz z załącznikami </w:t>
      </w:r>
      <w:bookmarkEnd w:id="1"/>
    </w:p>
    <w:sectPr w:rsidR="000933B3" w:rsidRPr="000933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DFCF" w14:textId="77777777" w:rsidR="00D93236" w:rsidRDefault="00D93236" w:rsidP="002E089C">
      <w:pPr>
        <w:spacing w:after="0" w:line="240" w:lineRule="auto"/>
      </w:pPr>
      <w:r>
        <w:separator/>
      </w:r>
    </w:p>
  </w:endnote>
  <w:endnote w:type="continuationSeparator" w:id="0">
    <w:p w14:paraId="2845F12F" w14:textId="77777777" w:rsidR="00D93236" w:rsidRDefault="00D93236" w:rsidP="002E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1B219" w14:textId="77777777" w:rsidR="00D93236" w:rsidRDefault="00D93236" w:rsidP="002E089C">
      <w:pPr>
        <w:spacing w:after="0" w:line="240" w:lineRule="auto"/>
      </w:pPr>
      <w:r>
        <w:separator/>
      </w:r>
    </w:p>
  </w:footnote>
  <w:footnote w:type="continuationSeparator" w:id="0">
    <w:p w14:paraId="6860D763" w14:textId="77777777" w:rsidR="00D93236" w:rsidRDefault="00D93236" w:rsidP="002E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60AFE" w14:textId="77777777" w:rsidR="002E089C" w:rsidRDefault="002E089C" w:rsidP="002E089C">
    <w:pPr>
      <w:jc w:val="both"/>
    </w:pPr>
    <w:r>
      <w:rPr>
        <w:noProof/>
      </w:rPr>
      <w:drawing>
        <wp:inline distT="0" distB="0" distL="0" distR="0" wp14:anchorId="771B9729" wp14:editId="7882ED36">
          <wp:extent cx="927100" cy="486728"/>
          <wp:effectExtent l="0" t="0" r="635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73" cy="52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1D3316B" wp14:editId="2E1BB901">
          <wp:extent cx="1447800" cy="4829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592" cy="52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8951AC0" wp14:editId="0B302B38">
          <wp:extent cx="1147774" cy="4438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113" cy="49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1F6B35F" wp14:editId="004C2DEA">
          <wp:extent cx="1638300" cy="483602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764" cy="51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05AE2" w14:textId="77777777" w:rsidR="002E089C" w:rsidRPr="002E089C" w:rsidRDefault="002E089C" w:rsidP="002E089C">
    <w:pPr>
      <w:rPr>
        <w:sz w:val="20"/>
        <w:szCs w:val="20"/>
      </w:rPr>
    </w:pPr>
    <w:r w:rsidRPr="004E2574">
      <w:rPr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6D8D"/>
    <w:multiLevelType w:val="hybridMultilevel"/>
    <w:tmpl w:val="2598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666C"/>
    <w:multiLevelType w:val="hybridMultilevel"/>
    <w:tmpl w:val="D5525A5A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4B4299C"/>
    <w:multiLevelType w:val="hybridMultilevel"/>
    <w:tmpl w:val="253263F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7114A3D"/>
    <w:multiLevelType w:val="hybridMultilevel"/>
    <w:tmpl w:val="B0A669AA"/>
    <w:lvl w:ilvl="0" w:tplc="AFDE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00098"/>
    <w:multiLevelType w:val="hybridMultilevel"/>
    <w:tmpl w:val="4BE64DDE"/>
    <w:lvl w:ilvl="0" w:tplc="9D02D88A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24F"/>
    <w:multiLevelType w:val="hybridMultilevel"/>
    <w:tmpl w:val="D13A5C5C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236C2E59"/>
    <w:multiLevelType w:val="hybridMultilevel"/>
    <w:tmpl w:val="DC4AC5AA"/>
    <w:lvl w:ilvl="0" w:tplc="53741286">
      <w:start w:val="1"/>
      <w:numFmt w:val="decimal"/>
      <w:lvlText w:val="%1."/>
      <w:lvlJc w:val="left"/>
      <w:pPr>
        <w:ind w:left="125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27D600C7"/>
    <w:multiLevelType w:val="hybridMultilevel"/>
    <w:tmpl w:val="B9D499F0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A05"/>
    <w:multiLevelType w:val="hybridMultilevel"/>
    <w:tmpl w:val="53C41F3A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5DF9"/>
    <w:multiLevelType w:val="hybridMultilevel"/>
    <w:tmpl w:val="9E00F41E"/>
    <w:lvl w:ilvl="0" w:tplc="6A9A0D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385747"/>
    <w:multiLevelType w:val="hybridMultilevel"/>
    <w:tmpl w:val="EF0AD502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31195178"/>
    <w:multiLevelType w:val="hybridMultilevel"/>
    <w:tmpl w:val="E17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7E36"/>
    <w:multiLevelType w:val="hybridMultilevel"/>
    <w:tmpl w:val="72FED722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90F93"/>
    <w:multiLevelType w:val="hybridMultilevel"/>
    <w:tmpl w:val="1BACE0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B31CE"/>
    <w:multiLevelType w:val="hybridMultilevel"/>
    <w:tmpl w:val="AD64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DD"/>
    <w:multiLevelType w:val="hybridMultilevel"/>
    <w:tmpl w:val="DFA2E080"/>
    <w:lvl w:ilvl="0" w:tplc="BF466BA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7176C"/>
    <w:multiLevelType w:val="hybridMultilevel"/>
    <w:tmpl w:val="AB3A5D4C"/>
    <w:lvl w:ilvl="0" w:tplc="CA62C276">
      <w:start w:val="1"/>
      <w:numFmt w:val="decimal"/>
      <w:lvlText w:val="%1."/>
      <w:lvlJc w:val="left"/>
      <w:pPr>
        <w:ind w:left="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AAE3240"/>
    <w:multiLevelType w:val="hybridMultilevel"/>
    <w:tmpl w:val="D696BD5A"/>
    <w:lvl w:ilvl="0" w:tplc="5AE8F1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D748B"/>
    <w:multiLevelType w:val="hybridMultilevel"/>
    <w:tmpl w:val="EE4C84F6"/>
    <w:lvl w:ilvl="0" w:tplc="3702C4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E2C1E"/>
    <w:multiLevelType w:val="hybridMultilevel"/>
    <w:tmpl w:val="8CE84C08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C40AA"/>
    <w:multiLevelType w:val="hybridMultilevel"/>
    <w:tmpl w:val="5170C016"/>
    <w:lvl w:ilvl="0" w:tplc="68DAD378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5E61C0"/>
    <w:multiLevelType w:val="hybridMultilevel"/>
    <w:tmpl w:val="3D2623B2"/>
    <w:lvl w:ilvl="0" w:tplc="AFDE6D1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FEE7088"/>
    <w:multiLevelType w:val="hybridMultilevel"/>
    <w:tmpl w:val="A84AD20A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A5191"/>
    <w:multiLevelType w:val="hybridMultilevel"/>
    <w:tmpl w:val="F924657C"/>
    <w:lvl w:ilvl="0" w:tplc="5914DE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05447"/>
    <w:multiLevelType w:val="hybridMultilevel"/>
    <w:tmpl w:val="6616D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382C"/>
    <w:multiLevelType w:val="hybridMultilevel"/>
    <w:tmpl w:val="7FEA9D1A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6CF422A4"/>
    <w:multiLevelType w:val="hybridMultilevel"/>
    <w:tmpl w:val="DD521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0CA8"/>
    <w:multiLevelType w:val="hybridMultilevel"/>
    <w:tmpl w:val="1EF4C176"/>
    <w:lvl w:ilvl="0" w:tplc="0BB0CE2C">
      <w:start w:val="1"/>
      <w:numFmt w:val="decimal"/>
      <w:lvlText w:val="%1."/>
      <w:lvlJc w:val="left"/>
      <w:pPr>
        <w:ind w:left="1380" w:hanging="360"/>
      </w:pPr>
      <w:rPr>
        <w:rFonts w:ascii="Arial" w:hAnsi="Arial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759405BE"/>
    <w:multiLevelType w:val="hybridMultilevel"/>
    <w:tmpl w:val="F3BE77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53A05"/>
    <w:multiLevelType w:val="hybridMultilevel"/>
    <w:tmpl w:val="FCAC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1622"/>
    <w:multiLevelType w:val="hybridMultilevel"/>
    <w:tmpl w:val="08EEF4EE"/>
    <w:lvl w:ilvl="0" w:tplc="C4625AA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12086D"/>
    <w:multiLevelType w:val="hybridMultilevel"/>
    <w:tmpl w:val="66AEA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744CB0"/>
    <w:multiLevelType w:val="hybridMultilevel"/>
    <w:tmpl w:val="8BFA9754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C6C89"/>
    <w:multiLevelType w:val="hybridMultilevel"/>
    <w:tmpl w:val="2A520C2A"/>
    <w:lvl w:ilvl="0" w:tplc="56125C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25"/>
  </w:num>
  <w:num w:numId="5">
    <w:abstractNumId w:val="17"/>
  </w:num>
  <w:num w:numId="6">
    <w:abstractNumId w:val="33"/>
  </w:num>
  <w:num w:numId="7">
    <w:abstractNumId w:val="26"/>
  </w:num>
  <w:num w:numId="8">
    <w:abstractNumId w:val="6"/>
  </w:num>
  <w:num w:numId="9">
    <w:abstractNumId w:val="14"/>
  </w:num>
  <w:num w:numId="10">
    <w:abstractNumId w:val="9"/>
  </w:num>
  <w:num w:numId="11">
    <w:abstractNumId w:val="29"/>
  </w:num>
  <w:num w:numId="12">
    <w:abstractNumId w:val="28"/>
  </w:num>
  <w:num w:numId="13">
    <w:abstractNumId w:val="18"/>
  </w:num>
  <w:num w:numId="14">
    <w:abstractNumId w:val="15"/>
  </w:num>
  <w:num w:numId="15">
    <w:abstractNumId w:val="3"/>
  </w:num>
  <w:num w:numId="16">
    <w:abstractNumId w:val="0"/>
  </w:num>
  <w:num w:numId="17">
    <w:abstractNumId w:val="21"/>
  </w:num>
  <w:num w:numId="18">
    <w:abstractNumId w:val="5"/>
  </w:num>
  <w:num w:numId="19">
    <w:abstractNumId w:val="10"/>
  </w:num>
  <w:num w:numId="20">
    <w:abstractNumId w:val="1"/>
  </w:num>
  <w:num w:numId="21">
    <w:abstractNumId w:val="27"/>
  </w:num>
  <w:num w:numId="22">
    <w:abstractNumId w:val="23"/>
  </w:num>
  <w:num w:numId="23">
    <w:abstractNumId w:val="30"/>
  </w:num>
  <w:num w:numId="24">
    <w:abstractNumId w:val="13"/>
  </w:num>
  <w:num w:numId="25">
    <w:abstractNumId w:val="2"/>
  </w:num>
  <w:num w:numId="26">
    <w:abstractNumId w:val="20"/>
  </w:num>
  <w:num w:numId="27">
    <w:abstractNumId w:val="7"/>
  </w:num>
  <w:num w:numId="28">
    <w:abstractNumId w:val="16"/>
  </w:num>
  <w:num w:numId="29">
    <w:abstractNumId w:val="32"/>
  </w:num>
  <w:num w:numId="30">
    <w:abstractNumId w:val="8"/>
  </w:num>
  <w:num w:numId="31">
    <w:abstractNumId w:val="19"/>
  </w:num>
  <w:num w:numId="32">
    <w:abstractNumId w:val="12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7"/>
    <w:rsid w:val="00082E36"/>
    <w:rsid w:val="000933B3"/>
    <w:rsid w:val="00115688"/>
    <w:rsid w:val="001F326D"/>
    <w:rsid w:val="002701D0"/>
    <w:rsid w:val="002E089C"/>
    <w:rsid w:val="00495623"/>
    <w:rsid w:val="004B2782"/>
    <w:rsid w:val="004F27A8"/>
    <w:rsid w:val="00655601"/>
    <w:rsid w:val="006D425A"/>
    <w:rsid w:val="008C41E6"/>
    <w:rsid w:val="00922DB3"/>
    <w:rsid w:val="00993D42"/>
    <w:rsid w:val="00AB2684"/>
    <w:rsid w:val="00B0401C"/>
    <w:rsid w:val="00B80069"/>
    <w:rsid w:val="00C9790E"/>
    <w:rsid w:val="00D93236"/>
    <w:rsid w:val="00DC15BD"/>
    <w:rsid w:val="00E46528"/>
    <w:rsid w:val="00E67B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7461"/>
  <w15:chartTrackingRefBased/>
  <w15:docId w15:val="{CDF905E0-39EB-4454-8C59-6AB1EB9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C28F7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89C"/>
  </w:style>
  <w:style w:type="paragraph" w:styleId="Stopka">
    <w:name w:val="footer"/>
    <w:basedOn w:val="Normalny"/>
    <w:link w:val="StopkaZnak"/>
    <w:uiPriority w:val="99"/>
    <w:unhideWhenUsed/>
    <w:rsid w:val="002E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w12797</dc:creator>
  <cp:keywords/>
  <dc:description/>
  <cp:lastModifiedBy>w12797</cp:lastModifiedBy>
  <cp:revision>2</cp:revision>
  <dcterms:created xsi:type="dcterms:W3CDTF">2021-02-14T20:06:00Z</dcterms:created>
  <dcterms:modified xsi:type="dcterms:W3CDTF">2021-02-14T20:06:00Z</dcterms:modified>
</cp:coreProperties>
</file>