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09FB7" w14:textId="77777777" w:rsidR="001C32A5" w:rsidRPr="00307708" w:rsidRDefault="001C32A5" w:rsidP="00AE4344"/>
    <w:p w14:paraId="737BFC5B" w14:textId="7C20A1D8" w:rsidR="001C32A5" w:rsidRPr="00307708" w:rsidRDefault="001C32A5" w:rsidP="004D2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77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ZAPYTANIE OFERTOWE nr </w:t>
      </w:r>
      <w:r w:rsidR="004D2049" w:rsidRPr="004D20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2025-86893-214097</w:t>
      </w:r>
    </w:p>
    <w:p w14:paraId="768D16D5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B1D940" w14:textId="77777777" w:rsidR="001C32A5" w:rsidRPr="00307708" w:rsidRDefault="001C32A5" w:rsidP="00D82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Przedsiębiorstwo BAPOS Barbara Pospieszna zwraca się z prośbą o przedstawienie</w:t>
      </w:r>
    </w:p>
    <w:p w14:paraId="0F7A7E75" w14:textId="5347DB4C" w:rsidR="00465BCF" w:rsidRDefault="001C32A5" w:rsidP="0046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oferty na </w:t>
      </w:r>
      <w:r w:rsidR="009B12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Oświetlenie solarne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601DA4">
        <w:rPr>
          <w:rFonts w:ascii="Times New Roman" w:hAnsi="Times New Roman" w:cs="Times New Roman"/>
          <w:color w:val="000000"/>
          <w:sz w:val="24"/>
          <w:szCs w:val="24"/>
        </w:rPr>
        <w:t xml:space="preserve">Tuchomiu przy ul. Spacerowej 63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 xml:space="preserve"> 80-209 Tuchom  ,woj. Pomorskie, powiat kartuski, gmina Żukowo</w:t>
      </w:r>
    </w:p>
    <w:p w14:paraId="4AE82712" w14:textId="6951FF81" w:rsidR="001C32A5" w:rsidRPr="00307708" w:rsidRDefault="001C32A5" w:rsidP="00D82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FA791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3C5134" w14:textId="77777777" w:rsidR="001C32A5" w:rsidRPr="00307708" w:rsidRDefault="001C32A5" w:rsidP="001C32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Opis przedmiotu zamówienia:</w:t>
      </w:r>
    </w:p>
    <w:p w14:paraId="3FF23352" w14:textId="5A5F0372" w:rsidR="00465BCF" w:rsidRDefault="001C32A5" w:rsidP="0046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</w:t>
      </w:r>
      <w:r w:rsidR="009B12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Oświetlenie solarne</w:t>
      </w:r>
      <w:r w:rsidR="009B12CE"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="009E61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1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Tuchomiu</w:t>
      </w:r>
      <w:r w:rsidR="009E61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przy ul. </w:t>
      </w:r>
      <w:r w:rsidR="00601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Spacerowej 63</w:t>
      </w:r>
      <w:r w:rsidR="00AE43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="00465B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>80-209 Tuchom,</w:t>
      </w:r>
      <w:r w:rsidR="00AE4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 xml:space="preserve">woj. </w:t>
      </w:r>
      <w:r w:rsidR="00AE43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>omorskie, powiat kartuski, gmina Żukowo</w:t>
      </w:r>
    </w:p>
    <w:p w14:paraId="4703DE1B" w14:textId="49A797F8" w:rsidR="001C32A5" w:rsidRPr="00307708" w:rsidRDefault="001C32A5" w:rsidP="00D8220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D82204" w:rsidRPr="0022403F" w14:paraId="2F1F8908" w14:textId="77777777" w:rsidTr="001B40BD">
        <w:trPr>
          <w:trHeight w:val="30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6C7DB5" w14:textId="77777777" w:rsidR="00D82204" w:rsidRPr="0022403F" w:rsidRDefault="00D82204" w:rsidP="00D822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Zakup i montaż sześciu lamp solarnych</w:t>
            </w:r>
            <w:r w:rsidRPr="00224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2204" w:rsidRPr="0022403F" w14:paraId="5F4C7548" w14:textId="77777777" w:rsidTr="005305EC">
        <w:trPr>
          <w:trHeight w:val="2967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8D08B" w14:textId="77777777" w:rsidR="00D82204" w:rsidRPr="00490D81" w:rsidRDefault="00D82204" w:rsidP="001B4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b/>
                <w:sz w:val="20"/>
                <w:szCs w:val="20"/>
              </w:rPr>
              <w:t>Podstawowe wymagane parametry techniczne lampy:</w:t>
            </w:r>
          </w:p>
          <w:p w14:paraId="03C56022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wysokość słupa min. 5m,</w:t>
            </w:r>
          </w:p>
          <w:p w14:paraId="4605A097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trzon słupa o grubości ścianki 3,0 mm, </w:t>
            </w:r>
          </w:p>
          <w:p w14:paraId="60EE8916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zakończenie słupa ze średnicą 60 mm, </w:t>
            </w:r>
          </w:p>
          <w:p w14:paraId="3A0DEEBA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długość i szerokość podstawy słupa:0,23x0,23 m,</w:t>
            </w:r>
          </w:p>
          <w:p w14:paraId="438C3853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źródło światła: oprawa LED 20W,</w:t>
            </w:r>
          </w:p>
          <w:p w14:paraId="7559B16C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strumień świetlny: 3600 lm,</w:t>
            </w:r>
          </w:p>
          <w:p w14:paraId="0CF8844F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czas pracy lampy: 12-15h,</w:t>
            </w:r>
          </w:p>
          <w:p w14:paraId="34F878C8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ładowanie: 4-6h,</w:t>
            </w:r>
          </w:p>
          <w:p w14:paraId="3B3E5F55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ustawienia sterowania za pomocą pilota lub aplikacji mobilnej lub reakcja czujnika zmierzchu, </w:t>
            </w:r>
          </w:p>
          <w:p w14:paraId="62DC0F14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moc panelu fotowoltaicznego: 50W,</w:t>
            </w:r>
          </w:p>
          <w:p w14:paraId="2F3B4BE2" w14:textId="1DDA145B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typ akumulatora/baterii: </w:t>
            </w:r>
            <w:proofErr w:type="spellStart"/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litowo</w:t>
            </w:r>
            <w:proofErr w:type="spellEnd"/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- jonowy lub żelow</w:t>
            </w:r>
            <w:r w:rsidR="00465BC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14:paraId="10DAD9DF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parametry akumulatora: 12,8V/ 12,0Ah, </w:t>
            </w:r>
          </w:p>
          <w:p w14:paraId="36E4FF67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>obrotowy uchwyt do panelu słonecznego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26DF86" w14:textId="77777777" w:rsidR="00D82204" w:rsidRPr="00490D81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sz w:val="20"/>
                <w:szCs w:val="20"/>
              </w:rPr>
              <w:t xml:space="preserve">materiał wykonania lampy: aluminium, </w:t>
            </w:r>
          </w:p>
          <w:p w14:paraId="1059C7A3" w14:textId="77777777" w:rsidR="00D82204" w:rsidRPr="0022403F" w:rsidRDefault="00D82204" w:rsidP="00D822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204">
              <w:rPr>
                <w:rFonts w:ascii="Times New Roman" w:hAnsi="Times New Roman" w:cs="Times New Roman"/>
                <w:sz w:val="20"/>
                <w:szCs w:val="20"/>
              </w:rPr>
              <w:t xml:space="preserve">rodzaj fundamentu do montażu słupa: betonowy o rozstawie 160 mm, wysokość fundamentu 1000 mm,  </w:t>
            </w:r>
            <w:proofErr w:type="spellStart"/>
            <w:r w:rsidRPr="00D82204">
              <w:rPr>
                <w:rFonts w:ascii="Times New Roman" w:hAnsi="Times New Roman" w:cs="Times New Roman"/>
                <w:sz w:val="20"/>
                <w:szCs w:val="20"/>
              </w:rPr>
              <w:t>abizowany</w:t>
            </w:r>
            <w:proofErr w:type="spellEnd"/>
            <w:r w:rsidRPr="00D82204">
              <w:rPr>
                <w:rFonts w:ascii="Times New Roman" w:hAnsi="Times New Roman" w:cs="Times New Roman"/>
                <w:sz w:val="20"/>
                <w:szCs w:val="20"/>
              </w:rPr>
              <w:t xml:space="preserve">, kotwy M20 z kompletem nakrętek, podkładek i kapturków. </w:t>
            </w:r>
          </w:p>
        </w:tc>
      </w:tr>
      <w:tr w:rsidR="00D82204" w:rsidRPr="0022403F" w14:paraId="79C71814" w14:textId="77777777" w:rsidTr="00D82204">
        <w:trPr>
          <w:trHeight w:val="2169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266C" w14:textId="77777777" w:rsidR="00D82204" w:rsidRDefault="00D82204" w:rsidP="001B40BD">
            <w:pPr>
              <w:pStyle w:val="Default"/>
              <w:widowControl/>
              <w:ind w:left="284" w:hanging="284"/>
              <w:rPr>
                <w:b/>
                <w:bCs/>
                <w:sz w:val="20"/>
                <w:szCs w:val="20"/>
              </w:rPr>
            </w:pPr>
            <w:r w:rsidRPr="0022403F">
              <w:rPr>
                <w:b/>
                <w:bCs/>
                <w:sz w:val="20"/>
                <w:szCs w:val="20"/>
              </w:rPr>
              <w:t>Dostawa obejmuje:</w:t>
            </w:r>
          </w:p>
          <w:p w14:paraId="059AB9DB" w14:textId="77777777" w:rsidR="00D82204" w:rsidRPr="0022403F" w:rsidRDefault="00D82204" w:rsidP="001B40BD">
            <w:pPr>
              <w:pStyle w:val="Default"/>
              <w:widowControl/>
              <w:ind w:left="284" w:hanging="142"/>
              <w:rPr>
                <w:sz w:val="20"/>
                <w:szCs w:val="20"/>
              </w:rPr>
            </w:pPr>
          </w:p>
          <w:p w14:paraId="1BD8B804" w14:textId="77777777" w:rsidR="00D82204" w:rsidRPr="00490D81" w:rsidRDefault="00D82204" w:rsidP="00D822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Dostawę materiałów i wyposażenia na miejsce realizacji </w:t>
            </w:r>
          </w:p>
          <w:p w14:paraId="6418206E" w14:textId="77777777" w:rsidR="00D82204" w:rsidRPr="00490D81" w:rsidRDefault="00D82204" w:rsidP="00D822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Usługę serwisową w okresie gwarancyjnym – czas reakcji od zgłoszenia nie dłuższy niż w następnym dniu roboczym</w:t>
            </w:r>
          </w:p>
          <w:p w14:paraId="0CA117E5" w14:textId="77777777" w:rsidR="00D82204" w:rsidRPr="00490D81" w:rsidRDefault="00D82204" w:rsidP="00D822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0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Dostarczenie instrukcji obsługi urządzeń w języku polskim </w:t>
            </w:r>
          </w:p>
          <w:p w14:paraId="1B1E704E" w14:textId="77777777" w:rsidR="00D82204" w:rsidRPr="0022403F" w:rsidRDefault="00D82204" w:rsidP="00D822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Gwarancję co najmniej 12 miesięcy</w:t>
            </w:r>
            <w:r w:rsidRPr="00224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2A13F07" w14:textId="77777777" w:rsidR="00D82204" w:rsidRPr="00307708" w:rsidRDefault="00D82204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0EFBDA18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A896E" w14:textId="77777777" w:rsidR="001C32A5" w:rsidRPr="00307708" w:rsidRDefault="001C32A5" w:rsidP="001C32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Tryb udzielenia zamówienia</w:t>
      </w:r>
    </w:p>
    <w:p w14:paraId="36A74270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Zamówienie będzie udzielane w trybie postępowania ofertowego zgodnie z zasadą</w:t>
      </w:r>
    </w:p>
    <w:p w14:paraId="49AC97BB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konkurencyjności.</w:t>
      </w:r>
    </w:p>
    <w:p w14:paraId="7D45C0FD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9A4DD" w14:textId="77777777" w:rsidR="001C32A5" w:rsidRPr="00307708" w:rsidRDefault="001C32A5" w:rsidP="001C32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Informacja na temat zakazu powiązań osobowych lub kapitałowych:</w:t>
      </w:r>
    </w:p>
    <w:p w14:paraId="2506B556" w14:textId="77777777" w:rsidR="001C32A5" w:rsidRPr="00307708" w:rsidRDefault="001C32A5" w:rsidP="001C1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W postępowaniu ofertowym nie mogą brać udziału podmioty powiązane osobowo bądź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kapitałowo z Zamawiającym. Przez powiązania kapitałowe lub osobowe rozumie się 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szczególności:</w:t>
      </w:r>
    </w:p>
    <w:p w14:paraId="0D67723F" w14:textId="77777777" w:rsidR="001C32A5" w:rsidRPr="001C162E" w:rsidRDefault="001C32A5" w:rsidP="001C1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lastRenderedPageBreak/>
        <w:t>uczestniczeniu w spółce jako wspólnik spółki cywilnej lub spółki osobowej;</w:t>
      </w:r>
    </w:p>
    <w:p w14:paraId="549691BC" w14:textId="77777777" w:rsidR="001C32A5" w:rsidRPr="001C162E" w:rsidRDefault="001C32A5" w:rsidP="001C1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posiadaniu co najmniej 10% udziałów lub akcji;</w:t>
      </w:r>
    </w:p>
    <w:p w14:paraId="2F61B1A3" w14:textId="77777777" w:rsidR="001C32A5" w:rsidRPr="001C162E" w:rsidRDefault="001C32A5" w:rsidP="001C1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pełnieniu funkcji członka organu nadzorczego lub zarządzającego, prokurenta,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pełnomocnika;</w:t>
      </w:r>
    </w:p>
    <w:p w14:paraId="51E899F9" w14:textId="77777777" w:rsidR="001C32A5" w:rsidRPr="001C162E" w:rsidRDefault="001C32A5" w:rsidP="001C1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pozostawaniu w takim stosunku prawnym lub faktycznym, który może budzić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uzasadnione wątpliwości co do bezstronności w wyborze wykonawcy, w szczególności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pozostawanie w związku małżeńskim, w stosunku pokrewieństwa lub powinowactwa w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linii prostej, pokrewieństwa lub powinowactwa w linii bocznej do drugiego stopnia lub w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stosunku przysposobienia, opieki lub kurateli.</w:t>
      </w:r>
    </w:p>
    <w:p w14:paraId="6367C48A" w14:textId="77777777" w:rsidR="00307708" w:rsidRPr="00307708" w:rsidRDefault="00307708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BCF3B" w14:textId="77777777" w:rsidR="001C32A5" w:rsidRDefault="001C32A5" w:rsidP="003077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Kryteria oceny ofert - wybór najkorzystniejszej oferty nastąpi w oparciu o następujące</w:t>
      </w:r>
      <w:r w:rsidR="00307708"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kryteria:</w:t>
      </w:r>
    </w:p>
    <w:p w14:paraId="5779CFE4" w14:textId="77777777" w:rsidR="001C162E" w:rsidRPr="00307708" w:rsidRDefault="001C162E" w:rsidP="001C162E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7294646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a) Cena – 80%</w:t>
      </w:r>
    </w:p>
    <w:p w14:paraId="0579F394" w14:textId="5431046E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b) Okres gwarancji</w:t>
      </w:r>
      <w:r w:rsidR="00870E48">
        <w:rPr>
          <w:rFonts w:ascii="Times New Roman" w:hAnsi="Times New Roman" w:cs="Times New Roman"/>
          <w:color w:val="000000"/>
          <w:sz w:val="24"/>
          <w:szCs w:val="24"/>
        </w:rPr>
        <w:t xml:space="preserve"> ( określony w ilości miesięcy )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– 20%</w:t>
      </w:r>
    </w:p>
    <w:p w14:paraId="328229E4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DE15A" w14:textId="77777777" w:rsidR="001C32A5" w:rsidRPr="00307708" w:rsidRDefault="00307708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</w:t>
      </w:r>
      <w:r w:rsidR="001C32A5"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Opis sposobu przyznawania punktacji:</w:t>
      </w:r>
    </w:p>
    <w:p w14:paraId="4C0B0526" w14:textId="77777777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kryterium nr a</w:t>
      </w:r>
    </w:p>
    <w:p w14:paraId="5DD15945" w14:textId="77777777" w:rsidR="005633CA" w:rsidRDefault="005633CA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5A9D6F" w14:textId="05084DE8" w:rsidR="005633CA" w:rsidRPr="00307708" w:rsidRDefault="005633CA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najniższa zaoferowana cena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>netto</w:t>
      </w:r>
    </w:p>
    <w:p w14:paraId="06567E59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Liczba punktów =</w:t>
      </w:r>
      <w:r w:rsidR="005633CA">
        <w:rPr>
          <w:rFonts w:ascii="Times New Roman" w:hAnsi="Times New Roman" w:cs="Times New Roman"/>
          <w:color w:val="000000"/>
          <w:sz w:val="24"/>
          <w:szCs w:val="24"/>
        </w:rPr>
        <w:t xml:space="preserve">       -------------------------------------------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x 80</w:t>
      </w:r>
    </w:p>
    <w:p w14:paraId="3F39D9B3" w14:textId="1B1A67FA" w:rsidR="001C32A5" w:rsidRDefault="005633CA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1C32A5"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cena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>netto</w:t>
      </w:r>
      <w:r w:rsidR="001C32A5"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w badanej ofercie</w:t>
      </w:r>
    </w:p>
    <w:p w14:paraId="296178CD" w14:textId="77777777" w:rsidR="005633CA" w:rsidRPr="00307708" w:rsidRDefault="005633CA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422F9" w14:textId="77777777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Maksymalna ilość punktów do zdobycia 80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9E5D68" w14:textId="77777777" w:rsidR="005633CA" w:rsidRPr="00307708" w:rsidRDefault="005633CA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24C67" w14:textId="77777777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kryterium nr b</w:t>
      </w:r>
    </w:p>
    <w:p w14:paraId="47D0CFD8" w14:textId="77777777" w:rsidR="00B9570C" w:rsidRDefault="00B9570C" w:rsidP="00B95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C26863" w14:textId="77777777" w:rsidR="00B9570C" w:rsidRDefault="00B9570C" w:rsidP="00B95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2B6C6B" w14:textId="77777777" w:rsidR="00B9570C" w:rsidRPr="00307708" w:rsidRDefault="00B9570C" w:rsidP="00B95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okres gwarancji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(określony w miesiącach )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oferty badanej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EAFF2A" w14:textId="77777777" w:rsidR="00B9570C" w:rsidRPr="00307708" w:rsidRDefault="00B9570C" w:rsidP="00B95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Liczba punktów 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----------------------------------------------------------------------------  x 20</w:t>
      </w:r>
    </w:p>
    <w:p w14:paraId="534BD43C" w14:textId="77777777" w:rsidR="00B9570C" w:rsidRDefault="00B9570C" w:rsidP="00B9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najdłuższy okres gwarancji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 określony w miesiącach )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spośród złożonych ofert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63CEA8" w14:textId="77777777" w:rsidR="00D31379" w:rsidRDefault="00D31379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BCBDD" w14:textId="77777777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Maksymalna ilość punktów do zdobycia 20.</w:t>
      </w:r>
    </w:p>
    <w:p w14:paraId="32C8A60B" w14:textId="77777777" w:rsidR="00D31379" w:rsidRPr="00307708" w:rsidRDefault="00D31379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96B5C8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uzna za ofertę najkorzystniejszą tę, która przedstawia najkorzystniejszy bilans</w:t>
      </w:r>
    </w:p>
    <w:p w14:paraId="6EC8A5ED" w14:textId="77777777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punktowy w przejętych kryteriach oceny ofert. W przypadku uzyskania przez dwie (lub więcej)</w:t>
      </w:r>
      <w:r w:rsidR="00D53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oferty takiej samej, najwyższej liczby punktów – Zamawiający wybierze ofertę, której cena jest</w:t>
      </w:r>
      <w:r w:rsidR="00D53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niższa. W przypadku uzyskania przez dwie (lub więcej) oferty takiej samej, najwyższej liczby</w:t>
      </w:r>
      <w:r w:rsidR="00D53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punktów i takiej samej ceny – Zamawiający zwróci się o złożenie ofert dodatkowych.</w:t>
      </w:r>
      <w:r w:rsidR="00D53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Wykonawcy, składając oferty dodatkowe, nie mogą zaoferować cen wyższych niż zaoferowane</w:t>
      </w:r>
      <w:r w:rsidR="00D53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w złożonych ofertach.</w:t>
      </w:r>
    </w:p>
    <w:p w14:paraId="229260FF" w14:textId="77777777" w:rsidR="00D53C5D" w:rsidRPr="00307708" w:rsidRDefault="00D53C5D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9FDFB1" w14:textId="77777777" w:rsidR="001C32A5" w:rsidRPr="00D53C5D" w:rsidRDefault="001C32A5" w:rsidP="00D53C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53C5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Termin składania ofert:</w:t>
      </w:r>
    </w:p>
    <w:p w14:paraId="645566F6" w14:textId="77777777" w:rsidR="00D53C5D" w:rsidRPr="00D53C5D" w:rsidRDefault="00D53C5D" w:rsidP="00D53C5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B5BC728" w14:textId="4251F9D2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Termin składania ofert upływa w dniu </w:t>
      </w:r>
      <w:r w:rsidR="00525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2A5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</w:t>
      </w: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 r.</w:t>
      </w:r>
    </w:p>
    <w:p w14:paraId="4AF41090" w14:textId="77777777" w:rsidR="00D53C5D" w:rsidRPr="00307708" w:rsidRDefault="00D53C5D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2C45A6" w14:textId="77777777" w:rsidR="001C32A5" w:rsidRPr="00D53C5D" w:rsidRDefault="001C32A5" w:rsidP="00D53C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53C5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Termin realizacji zamówienia:</w:t>
      </w:r>
    </w:p>
    <w:p w14:paraId="0D78A2E9" w14:textId="77777777" w:rsidR="00D53C5D" w:rsidRPr="00D53C5D" w:rsidRDefault="00D53C5D" w:rsidP="00D53C5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80E818F" w14:textId="77777777" w:rsidR="001C32A5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Maksymalny termin zakończenia realizacji zamówienia:</w:t>
      </w:r>
      <w:r w:rsidR="002A53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A5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01.09.</w:t>
      </w: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 r.</w:t>
      </w:r>
    </w:p>
    <w:p w14:paraId="0F8D3EA4" w14:textId="77777777" w:rsidR="00D53C5D" w:rsidRPr="00307708" w:rsidRDefault="00D53C5D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A8DE70" w14:textId="77777777" w:rsidR="001C32A5" w:rsidRP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8.</w:t>
      </w:r>
      <w:r w:rsidR="001C32A5"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Miejsce wykonania zamówienia:</w:t>
      </w:r>
    </w:p>
    <w:p w14:paraId="416A45C1" w14:textId="77777777" w:rsid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2D980" w14:textId="77777777" w:rsidR="001C32A5" w:rsidRDefault="001C32A5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Miejsce realizacji: </w:t>
      </w:r>
    </w:p>
    <w:p w14:paraId="795EDBEA" w14:textId="77777777" w:rsidR="002A5367" w:rsidRDefault="002A5367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786BC" w14:textId="77777777" w:rsidR="002A5367" w:rsidRDefault="002A5367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80-209 Tuchom</w:t>
      </w:r>
    </w:p>
    <w:p w14:paraId="5268B555" w14:textId="77777777" w:rsidR="002A5367" w:rsidRDefault="002A5367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Spacerowa 63</w:t>
      </w:r>
    </w:p>
    <w:p w14:paraId="16017252" w14:textId="77777777" w:rsidR="002A5367" w:rsidRDefault="002A5367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woj. Pomorskie</w:t>
      </w:r>
    </w:p>
    <w:p w14:paraId="508B719B" w14:textId="77777777" w:rsidR="002A5367" w:rsidRDefault="002A5367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powiat kartuski</w:t>
      </w:r>
    </w:p>
    <w:p w14:paraId="10921B88" w14:textId="77777777" w:rsidR="002A5367" w:rsidRDefault="002A5367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gmina Żukowo</w:t>
      </w:r>
    </w:p>
    <w:p w14:paraId="5036EA2D" w14:textId="77777777" w:rsidR="001C162E" w:rsidRDefault="001C162E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5C29BE8" w14:textId="77777777" w:rsidR="001C162E" w:rsidRPr="001C162E" w:rsidRDefault="001C162E" w:rsidP="001C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9. Akceptowalne formy składania ofert:</w:t>
      </w:r>
    </w:p>
    <w:p w14:paraId="75E41222" w14:textId="77777777" w:rsidR="001C162E" w:rsidRDefault="001C162E" w:rsidP="001C1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8900C" w14:textId="305BF356" w:rsidR="001C32A5" w:rsidRPr="00307708" w:rsidRDefault="001C32A5" w:rsidP="001C1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wymaga złożenia oferty na dołączonym do zapytania ofertowego formularzu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ofertowym stanowiącym załącznik nr </w:t>
      </w:r>
      <w:r w:rsidR="00B957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wraz z wymaganymi oświadczeniami, stanowiącymi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B9570C">
        <w:rPr>
          <w:rFonts w:ascii="Times New Roman" w:hAnsi="Times New Roman" w:cs="Times New Roman"/>
          <w:color w:val="000000"/>
          <w:sz w:val="24"/>
          <w:szCs w:val="24"/>
        </w:rPr>
        <w:t>2,3,4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. Ofertę należy przygotować w języku polskim, ceny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 xml:space="preserve"> netto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podać w PLN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 xml:space="preserve">lub EURO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z zaokrągleniem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do 2 miejsc po przecinku. Zamawiający odrzuci oferty bez obowiązkowych w/w załączników,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odrzuci także oferty, które wpłyną po terminie jaki wyznaczył na ich złożenie</w:t>
      </w:r>
      <w:r w:rsidR="001C16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 xml:space="preserve"> Zmawiający nie </w:t>
      </w:r>
      <w:r w:rsidR="008E0234">
        <w:rPr>
          <w:rFonts w:ascii="Times New Roman" w:hAnsi="Times New Roman" w:cs="Times New Roman"/>
          <w:color w:val="000000"/>
          <w:sz w:val="24"/>
          <w:szCs w:val="24"/>
        </w:rPr>
        <w:t xml:space="preserve">dopuszcza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 xml:space="preserve"> składania ofert częściowych .</w:t>
      </w:r>
      <w:r w:rsidR="00B9570C">
        <w:rPr>
          <w:rFonts w:ascii="Times New Roman" w:hAnsi="Times New Roman" w:cs="Times New Roman"/>
          <w:color w:val="000000"/>
          <w:sz w:val="24"/>
          <w:szCs w:val="24"/>
        </w:rPr>
        <w:t>Oferty częściowe będą odrzucane .</w:t>
      </w:r>
    </w:p>
    <w:p w14:paraId="7CDAF333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Ofertę należy złożyć za pośrednictwem systemu Baza Konkurencyjności</w:t>
      </w:r>
    </w:p>
    <w:p w14:paraId="76B0D95F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(https://bazakonkurencyjnosci.funduszeeuropejskie.gov.pl).</w:t>
      </w:r>
    </w:p>
    <w:p w14:paraId="798FF670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E1A4E" w14:textId="77777777" w:rsidR="001C32A5" w:rsidRP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10.</w:t>
      </w:r>
      <w:r w:rsidR="001C32A5"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Tryb rozpatrzenia ofert:</w:t>
      </w:r>
    </w:p>
    <w:p w14:paraId="2373E04E" w14:textId="77777777" w:rsid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0CC21" w14:textId="15A2B942" w:rsidR="001C32A5" w:rsidRPr="001C162E" w:rsidRDefault="001C32A5" w:rsidP="001C162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Oferty przedłożone w terminie zostaną przeanalizowane przez Zamawiającego w terminie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7 dni roboczych od daty upływu maksymalnego terminu składania ofert określonego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w pkt </w:t>
      </w:r>
      <w:r w:rsidR="00465B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zapytania ofertowego.</w:t>
      </w:r>
    </w:p>
    <w:p w14:paraId="1553E5E2" w14:textId="77777777" w:rsidR="001C32A5" w:rsidRPr="001C162E" w:rsidRDefault="001C32A5" w:rsidP="001C162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Zamawiający w trakcie analizy ofert może wystąpić do Oferenta o dodatkowe wyjaśnienia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lub uzupełnienia, jeśli zawarte w ofercie informacje nie pozwolą na obiektywną ocenę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14:paraId="4EA6C50D" w14:textId="77777777" w:rsidR="001C32A5" w:rsidRPr="001C162E" w:rsidRDefault="001C32A5" w:rsidP="001C162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Dla odpowiedzi związanych z wyjaśnieniem oferty, przyjmuje się 2 dni robocze od dnia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dostarczenia przez Zamawiającego zapytania/prośby o wyjaśnienie.</w:t>
      </w:r>
    </w:p>
    <w:p w14:paraId="6EE2552B" w14:textId="77777777" w:rsidR="001C32A5" w:rsidRDefault="001C32A5" w:rsidP="001C162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Oferenci zostaną poinformowani o wynikach postępowania bez zbędnej zwłoki, za</w:t>
      </w:r>
      <w:r w:rsidR="001C162E"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>pośrednictwem poczty elektronicznej, na adresy osób wskazanych w ofertach.</w:t>
      </w:r>
    </w:p>
    <w:p w14:paraId="7BEA3D77" w14:textId="77777777" w:rsidR="001C162E" w:rsidRPr="001C162E" w:rsidRDefault="001C162E" w:rsidP="001C162E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6444FF54" w14:textId="77777777" w:rsidR="001C32A5" w:rsidRP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11.</w:t>
      </w:r>
      <w:r w:rsidR="001C32A5"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Zamawiający:</w:t>
      </w:r>
    </w:p>
    <w:p w14:paraId="46043885" w14:textId="77777777" w:rsid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2AF91B96" w14:textId="77777777" w:rsidR="001C32A5" w:rsidRPr="00307708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Barbara Pospieszna „BAPOS”</w:t>
      </w:r>
    </w:p>
    <w:p w14:paraId="31A41818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307708">
        <w:rPr>
          <w:rFonts w:ascii="Times New Roman" w:hAnsi="Times New Roman" w:cs="Times New Roman"/>
          <w:color w:val="00000A"/>
          <w:sz w:val="24"/>
          <w:szCs w:val="24"/>
        </w:rPr>
        <w:t xml:space="preserve">ul. </w:t>
      </w:r>
      <w:proofErr w:type="spellStart"/>
      <w:r w:rsidR="001C162E">
        <w:rPr>
          <w:rFonts w:ascii="Times New Roman" w:hAnsi="Times New Roman" w:cs="Times New Roman"/>
          <w:color w:val="00000A"/>
          <w:sz w:val="24"/>
          <w:szCs w:val="24"/>
        </w:rPr>
        <w:t>Chwaszczyńska</w:t>
      </w:r>
      <w:proofErr w:type="spellEnd"/>
      <w:r w:rsidR="001C162E">
        <w:rPr>
          <w:rFonts w:ascii="Times New Roman" w:hAnsi="Times New Roman" w:cs="Times New Roman"/>
          <w:color w:val="00000A"/>
          <w:sz w:val="24"/>
          <w:szCs w:val="24"/>
        </w:rPr>
        <w:t xml:space="preserve"> 206</w:t>
      </w:r>
    </w:p>
    <w:p w14:paraId="7F3D18F2" w14:textId="77777777" w:rsidR="001C32A5" w:rsidRPr="00307708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1C162E">
        <w:rPr>
          <w:rFonts w:ascii="Times New Roman" w:hAnsi="Times New Roman" w:cs="Times New Roman"/>
          <w:color w:val="00000A"/>
          <w:sz w:val="24"/>
          <w:szCs w:val="24"/>
        </w:rPr>
        <w:t>81-572 Gdynia</w:t>
      </w:r>
    </w:p>
    <w:p w14:paraId="65F30003" w14:textId="77777777" w:rsidR="001C32A5" w:rsidRPr="00307708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307708">
        <w:rPr>
          <w:rFonts w:ascii="Times New Roman" w:hAnsi="Times New Roman" w:cs="Times New Roman"/>
          <w:color w:val="00000A"/>
          <w:sz w:val="24"/>
          <w:szCs w:val="24"/>
        </w:rPr>
        <w:t xml:space="preserve">NIP: </w:t>
      </w:r>
      <w:r w:rsidR="002A5367" w:rsidRPr="002A5367">
        <w:rPr>
          <w:rFonts w:ascii="Times New Roman" w:hAnsi="Times New Roman" w:cs="Times New Roman"/>
          <w:color w:val="00000A"/>
          <w:sz w:val="24"/>
          <w:szCs w:val="24"/>
        </w:rPr>
        <w:t>5861544520</w:t>
      </w:r>
    </w:p>
    <w:p w14:paraId="365455EC" w14:textId="77777777" w:rsid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C71089D" w14:textId="77777777" w:rsidR="001C32A5" w:rsidRPr="001C162E" w:rsidRDefault="001C162E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12.</w:t>
      </w:r>
      <w:r w:rsidR="001C32A5"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Osoba do kontaktu w sprawie ogłoszenia:</w:t>
      </w:r>
    </w:p>
    <w:p w14:paraId="77644C9E" w14:textId="77777777" w:rsidR="00D0486B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C4494" w14:textId="77777777" w:rsidR="001C32A5" w:rsidRPr="00307708" w:rsidRDefault="002A5367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Aleksandra Betlejewska</w:t>
      </w:r>
    </w:p>
    <w:p w14:paraId="663FD348" w14:textId="77777777" w:rsidR="00D0486B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999521D" w14:textId="77777777" w:rsidR="001C32A5" w:rsidRPr="00D0486B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13. N</w:t>
      </w:r>
      <w:r w:rsidR="001C32A5"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umer telefonu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 adres mailowy </w:t>
      </w:r>
      <w:r w:rsidR="001C32A5"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osoby upoważnionej do kontaktu w sprawie ogłoszenia:</w:t>
      </w:r>
    </w:p>
    <w:p w14:paraId="49EFFE06" w14:textId="77777777" w:rsidR="00D0486B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0FDB4" w14:textId="77777777" w:rsidR="001C32A5" w:rsidRPr="00465BCF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65B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Tel.:   </w:t>
      </w:r>
      <w:r w:rsidR="0003462E" w:rsidRPr="00465BCF">
        <w:rPr>
          <w:rFonts w:ascii="Times New Roman" w:hAnsi="Times New Roman" w:cs="Times New Roman"/>
          <w:color w:val="000000"/>
          <w:sz w:val="24"/>
          <w:szCs w:val="24"/>
          <w:lang w:val="en-US"/>
        </w:rPr>
        <w:t>696 540 658</w:t>
      </w:r>
    </w:p>
    <w:p w14:paraId="3641ADD8" w14:textId="77777777" w:rsidR="00D0486B" w:rsidRPr="00465BCF" w:rsidRDefault="00D0486B" w:rsidP="002A5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65B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Adres e-mail: </w:t>
      </w:r>
      <w:hyperlink r:id="rId9" w:history="1">
        <w:r w:rsidR="002A5367" w:rsidRPr="00465BC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aleksandra.betlejewska@dworekolenka.pl</w:t>
        </w:r>
      </w:hyperlink>
    </w:p>
    <w:p w14:paraId="10B70DF0" w14:textId="77777777" w:rsidR="00D0486B" w:rsidRPr="00465BCF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99E7B31" w14:textId="77777777" w:rsidR="001C32A5" w:rsidRPr="00D0486B" w:rsidRDefault="001C32A5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14</w:t>
      </w:r>
      <w:r w:rsid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Finansowanie projektu:</w:t>
      </w:r>
    </w:p>
    <w:p w14:paraId="2FE8D9D3" w14:textId="77777777" w:rsidR="00D0486B" w:rsidRDefault="00D0486B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93106" w14:textId="77777777" w:rsidR="001C32A5" w:rsidRPr="00307708" w:rsidRDefault="001C32A5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informuje, że projekt zamierza realizować z wykorzystaniem funduszy Unii</w:t>
      </w:r>
      <w:r w:rsidR="00D048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Europejskiej w ramach programu Krajowy Plan Odbudowy i Zwiększania Odporności (KPO),</w:t>
      </w:r>
      <w:r w:rsidR="00D048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Działanie 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>A1.2.1. Inwestycje dla przedsiębiorstw w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produkty, usługi i kompetencje 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>racowników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>oraz kadry związane z dywersyfikacją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>działalności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DA5D96" w14:textId="77777777" w:rsidR="001C32A5" w:rsidRDefault="001C32A5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Tytuł projektu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>Dywersyfikacja istniejącej działalności polegająca na utworzeniu nowych usług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 xml:space="preserve">w ramach PKD 96.04.Z usługę </w:t>
      </w:r>
      <w:proofErr w:type="spellStart"/>
      <w:r w:rsidR="000256A6" w:rsidRPr="000256A6">
        <w:rPr>
          <w:rFonts w:ascii="Times New Roman" w:hAnsi="Times New Roman" w:cs="Times New Roman"/>
          <w:i/>
          <w:sz w:val="24"/>
          <w:szCs w:val="24"/>
        </w:rPr>
        <w:t>saunowania</w:t>
      </w:r>
      <w:proofErr w:type="spellEnd"/>
      <w:r w:rsidR="000256A6" w:rsidRPr="000256A6">
        <w:rPr>
          <w:rFonts w:ascii="Times New Roman" w:hAnsi="Times New Roman" w:cs="Times New Roman"/>
          <w:i/>
          <w:sz w:val="24"/>
          <w:szCs w:val="24"/>
        </w:rPr>
        <w:t xml:space="preserve"> i kodu PKD 85.51.Z o usługę organizacji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>obozów,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>zajęć sportowych dla grup i osób indywidualnych w nowo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utworzonym obiekci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>e sportowym oraz w ramach PKD 55.20.Z wprowadzenie integracyjnego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>placu zabaw ,celem zwiększenia ilości klientów a tym samym zwiększenia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 xml:space="preserve">odporności na kryzysy i poprawa wyników finansowych firmy </w:t>
      </w:r>
      <w:proofErr w:type="spellStart"/>
      <w:r w:rsidR="000256A6" w:rsidRPr="000256A6">
        <w:rPr>
          <w:rFonts w:ascii="Times New Roman" w:hAnsi="Times New Roman" w:cs="Times New Roman"/>
          <w:i/>
          <w:sz w:val="24"/>
          <w:szCs w:val="24"/>
        </w:rPr>
        <w:t>Bapos</w:t>
      </w:r>
      <w:proofErr w:type="spellEnd"/>
      <w:r w:rsidR="000256A6" w:rsidRPr="000256A6">
        <w:rPr>
          <w:rFonts w:ascii="Times New Roman" w:hAnsi="Times New Roman" w:cs="Times New Roman"/>
          <w:i/>
          <w:sz w:val="24"/>
          <w:szCs w:val="24"/>
        </w:rPr>
        <w:t xml:space="preserve"> w woj.</w:t>
      </w:r>
      <w:r w:rsidR="00025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A6" w:rsidRPr="000256A6">
        <w:rPr>
          <w:rFonts w:ascii="Times New Roman" w:hAnsi="Times New Roman" w:cs="Times New Roman"/>
          <w:i/>
          <w:sz w:val="24"/>
          <w:szCs w:val="24"/>
        </w:rPr>
        <w:t>pomorskim region I</w:t>
      </w:r>
      <w:r w:rsidRPr="003077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="000256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0453C5A" w14:textId="77777777" w:rsidR="000256A6" w:rsidRPr="00307708" w:rsidRDefault="000256A6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B292215" w14:textId="77777777" w:rsidR="001C32A5" w:rsidRPr="000256A6" w:rsidRDefault="000256A6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15.</w:t>
      </w:r>
      <w:r w:rsidR="001C32A5" w:rsidRPr="000256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Zmiana istotnych warunków realizacji udzielonego zamówienia</w:t>
      </w:r>
    </w:p>
    <w:p w14:paraId="540D7437" w14:textId="77777777" w:rsidR="000256A6" w:rsidRDefault="000256A6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05419" w14:textId="77777777" w:rsidR="001C32A5" w:rsidRPr="00307708" w:rsidRDefault="001C32A5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dopuszcza zmianę warunków (w tym terminu) realizacji udzielonego zamówienia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z następujących powodów:</w:t>
      </w:r>
    </w:p>
    <w:p w14:paraId="10170F10" w14:textId="77777777" w:rsidR="001C32A5" w:rsidRPr="000256A6" w:rsidRDefault="001C32A5" w:rsidP="000256A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wystąpienie siły wyższej,</w:t>
      </w:r>
    </w:p>
    <w:p w14:paraId="5FA99354" w14:textId="77777777" w:rsidR="001C32A5" w:rsidRPr="000256A6" w:rsidRDefault="001C32A5" w:rsidP="000256A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zmiana powszechnie obowiązujących regulacji prawnych w zakresie mającym wpływ na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realizację przedmiotu zamówienia.</w:t>
      </w:r>
    </w:p>
    <w:p w14:paraId="0785F867" w14:textId="77777777" w:rsidR="001C32A5" w:rsidRPr="00307708" w:rsidRDefault="001C32A5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Ponadto Wykonawca może wnosić 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przedłuż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terminu realizacji zamówienia, jeżeli</w:t>
      </w:r>
    </w:p>
    <w:p w14:paraId="399736B3" w14:textId="77777777" w:rsidR="001C32A5" w:rsidRPr="00307708" w:rsidRDefault="001C32A5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niedotrzymanie pierwotnego terminu jest wynikiem przyczyn zależnych od Zamawiającego.</w:t>
      </w:r>
    </w:p>
    <w:p w14:paraId="791A3C1A" w14:textId="77777777" w:rsidR="001C32A5" w:rsidRDefault="001C32A5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Zmiany, o których mowa powyżej, wymagają formy pisemnej pod rygorem nieważności.</w:t>
      </w:r>
    </w:p>
    <w:p w14:paraId="7E80B1CB" w14:textId="77777777" w:rsidR="000256A6" w:rsidRPr="00307708" w:rsidRDefault="000256A6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1BECB" w14:textId="77777777" w:rsidR="001C32A5" w:rsidRPr="000256A6" w:rsidRDefault="000256A6" w:rsidP="001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16.</w:t>
      </w:r>
      <w:r w:rsidR="001C32A5" w:rsidRPr="000256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Dodatkowe informacje</w:t>
      </w:r>
    </w:p>
    <w:p w14:paraId="517149F0" w14:textId="77777777" w:rsidR="000256A6" w:rsidRPr="00307708" w:rsidRDefault="000256A6" w:rsidP="0002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22E4E03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Zamawiający zastrzega sobie prawo dokonania zmiany warunków postępowania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ofertowego w trakcie jego trwania, a także prawo unieważnienia postępowania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ofertowego bez podawania przyczyny oraz prawo do zamknięcia postępowania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ofertowego bez dokonywania wyboru oferty. Wykonawcy nie przysługują żadne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roszczenia w powyższych przypadkach.</w:t>
      </w:r>
    </w:p>
    <w:p w14:paraId="45738A0D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Każdy z Wykonawców może złożyć tylko jedną ofertę.</w:t>
      </w:r>
    </w:p>
    <w:p w14:paraId="7C840111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Wykonawca może przed upływem terminu składania ofert zmienić, uzupełnić lub wycofać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swoją ofertę.</w:t>
      </w:r>
    </w:p>
    <w:p w14:paraId="6F29F30B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Postępowanie prowadzone jest w języku polskim w formie pisemnej.</w:t>
      </w:r>
    </w:p>
    <w:p w14:paraId="375DCF3A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wystąpienia do Wykonawców z zapytaniem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dotyczącym dodatkowych inf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>ormacji lub wyjaśnień dotyczących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złożonej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w postępowaniu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14:paraId="24E3C302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Wszelka korespondencja związana z przygotowaniem i złożeniem ofert musi odbywać się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za pomocą portalu bazy konkurencyjności.</w:t>
      </w:r>
    </w:p>
    <w:p w14:paraId="50BCDC86" w14:textId="77777777" w:rsidR="001C32A5" w:rsidRPr="000256A6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Pytania techniczne i formalne należy składać poprzez portal bazy konkurencyjności. Na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pytania techniczne i formalne Zamawiający będzie udzielał odpowiedzi poprzez portal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bazy konkurencyjności, pod warunkiem, że pytania wpłyną nie później niż na 2 dni przed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datą ostateczną złożenia ofert.</w:t>
      </w:r>
    </w:p>
    <w:p w14:paraId="7864CE61" w14:textId="77777777" w:rsidR="00A533A3" w:rsidRPr="00095E6B" w:rsidRDefault="001C32A5" w:rsidP="000256A6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lastRenderedPageBreak/>
        <w:t>Jeżeli odpowiedzi na pytania lub zgłoszone problemy będą wiązały się ze zmianą</w:t>
      </w:r>
      <w:r w:rsidR="000256A6"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warunków zamówienia, wszyscy uczestnicy zapytania zostaną powiadomieni 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 zmianach</w:t>
      </w:r>
      <w:r w:rsidR="000256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3B4423" w14:textId="77777777" w:rsidR="009F502D" w:rsidRPr="00492918" w:rsidRDefault="009F502D" w:rsidP="009F502D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z wykonawcą zostanie podp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isana po podpisaniu umowy 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o dofi</w:t>
      </w:r>
      <w:r>
        <w:rPr>
          <w:rFonts w:ascii="Times New Roman" w:hAnsi="Times New Roman" w:cs="Times New Roman"/>
          <w:color w:val="000000"/>
          <w:sz w:val="24"/>
          <w:szCs w:val="24"/>
        </w:rPr>
        <w:t>nan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sow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  z Polsk</w:t>
      </w:r>
      <w:r>
        <w:rPr>
          <w:rFonts w:ascii="Times New Roman" w:hAnsi="Times New Roman" w:cs="Times New Roman"/>
          <w:color w:val="000000"/>
          <w:sz w:val="24"/>
          <w:szCs w:val="24"/>
        </w:rPr>
        <w:t>ą Fundacją Przedsię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biorczo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968D2A" w14:textId="77777777" w:rsidR="00095E6B" w:rsidRDefault="00095E6B" w:rsidP="00095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43E82" w14:textId="1946A7E2" w:rsidR="00095E6B" w:rsidRPr="00095E6B" w:rsidRDefault="00095E6B" w:rsidP="00095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5E6B" w:rsidRPr="00095E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716E3" w14:textId="77777777" w:rsidR="0077241B" w:rsidRDefault="0077241B" w:rsidP="001C32A5">
      <w:pPr>
        <w:spacing w:after="0" w:line="240" w:lineRule="auto"/>
      </w:pPr>
      <w:r>
        <w:separator/>
      </w:r>
    </w:p>
  </w:endnote>
  <w:endnote w:type="continuationSeparator" w:id="0">
    <w:p w14:paraId="0652BDCA" w14:textId="77777777" w:rsidR="0077241B" w:rsidRDefault="0077241B" w:rsidP="001C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F69AD" w14:textId="77777777" w:rsidR="0077241B" w:rsidRDefault="0077241B" w:rsidP="001C32A5">
      <w:pPr>
        <w:spacing w:after="0" w:line="240" w:lineRule="auto"/>
      </w:pPr>
      <w:r>
        <w:separator/>
      </w:r>
    </w:p>
  </w:footnote>
  <w:footnote w:type="continuationSeparator" w:id="0">
    <w:p w14:paraId="2B113BA9" w14:textId="77777777" w:rsidR="0077241B" w:rsidRDefault="0077241B" w:rsidP="001C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3AB2C" w14:textId="77777777" w:rsidR="001C32A5" w:rsidRDefault="001C32A5">
    <w:pPr>
      <w:pStyle w:val="Nagwek"/>
    </w:pPr>
    <w:r>
      <w:rPr>
        <w:noProof/>
        <w:lang w:eastAsia="pl-PL"/>
      </w:rPr>
      <w:drawing>
        <wp:inline distT="0" distB="0" distL="0" distR="0" wp14:anchorId="239911A2" wp14:editId="424627C7">
          <wp:extent cx="576072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25E"/>
    <w:multiLevelType w:val="hybridMultilevel"/>
    <w:tmpl w:val="DC1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C6BC5"/>
    <w:multiLevelType w:val="hybridMultilevel"/>
    <w:tmpl w:val="77A8F256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38F2F646">
      <w:start w:val="1"/>
      <w:numFmt w:val="bullet"/>
      <w:lvlText w:val="÷"/>
      <w:lvlJc w:val="left"/>
      <w:pPr>
        <w:ind w:left="1440" w:hanging="360"/>
      </w:pPr>
      <w:rPr>
        <w:rFonts w:ascii="Corbel" w:hAnsi="Corbe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D46C8"/>
    <w:multiLevelType w:val="hybridMultilevel"/>
    <w:tmpl w:val="6554CD34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F0995"/>
    <w:multiLevelType w:val="hybridMultilevel"/>
    <w:tmpl w:val="A2680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4EACCA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4CC1"/>
    <w:multiLevelType w:val="hybridMultilevel"/>
    <w:tmpl w:val="B8D2C898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D7ECB"/>
    <w:multiLevelType w:val="hybridMultilevel"/>
    <w:tmpl w:val="FC7E0AB8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C4198"/>
    <w:multiLevelType w:val="hybridMultilevel"/>
    <w:tmpl w:val="0E227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94C44"/>
    <w:multiLevelType w:val="hybridMultilevel"/>
    <w:tmpl w:val="11DEDE80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A6051"/>
    <w:multiLevelType w:val="hybridMultilevel"/>
    <w:tmpl w:val="97AACDDC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F22BF"/>
    <w:multiLevelType w:val="hybridMultilevel"/>
    <w:tmpl w:val="5460584C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64CF5"/>
    <w:multiLevelType w:val="hybridMultilevel"/>
    <w:tmpl w:val="46720DFA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38F2F646">
      <w:start w:val="1"/>
      <w:numFmt w:val="bullet"/>
      <w:lvlText w:val="÷"/>
      <w:lvlJc w:val="left"/>
      <w:pPr>
        <w:ind w:left="1440" w:hanging="360"/>
      </w:pPr>
      <w:rPr>
        <w:rFonts w:ascii="Corbel" w:hAnsi="Corbe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4712F"/>
    <w:multiLevelType w:val="hybridMultilevel"/>
    <w:tmpl w:val="F2729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9121B"/>
    <w:multiLevelType w:val="hybridMultilevel"/>
    <w:tmpl w:val="7E644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A5"/>
    <w:rsid w:val="000256A6"/>
    <w:rsid w:val="0003462E"/>
    <w:rsid w:val="00095E6B"/>
    <w:rsid w:val="000E1957"/>
    <w:rsid w:val="00110192"/>
    <w:rsid w:val="00167C6C"/>
    <w:rsid w:val="001C162E"/>
    <w:rsid w:val="001C32A5"/>
    <w:rsid w:val="002A5367"/>
    <w:rsid w:val="002D1115"/>
    <w:rsid w:val="00307708"/>
    <w:rsid w:val="00340B75"/>
    <w:rsid w:val="00425A3A"/>
    <w:rsid w:val="00465BCF"/>
    <w:rsid w:val="004D2049"/>
    <w:rsid w:val="00525019"/>
    <w:rsid w:val="005633CA"/>
    <w:rsid w:val="005B23D5"/>
    <w:rsid w:val="00601DA4"/>
    <w:rsid w:val="00696977"/>
    <w:rsid w:val="006D56E0"/>
    <w:rsid w:val="006F3A0C"/>
    <w:rsid w:val="007678F6"/>
    <w:rsid w:val="0077241B"/>
    <w:rsid w:val="00870E48"/>
    <w:rsid w:val="008E0234"/>
    <w:rsid w:val="009B12CE"/>
    <w:rsid w:val="009C64FC"/>
    <w:rsid w:val="009E615F"/>
    <w:rsid w:val="009F502D"/>
    <w:rsid w:val="00A533A3"/>
    <w:rsid w:val="00A80A6A"/>
    <w:rsid w:val="00AC4D4E"/>
    <w:rsid w:val="00AE4344"/>
    <w:rsid w:val="00B9570C"/>
    <w:rsid w:val="00BD0467"/>
    <w:rsid w:val="00C352FE"/>
    <w:rsid w:val="00CB3EDA"/>
    <w:rsid w:val="00D0486B"/>
    <w:rsid w:val="00D254A5"/>
    <w:rsid w:val="00D31379"/>
    <w:rsid w:val="00D53C5D"/>
    <w:rsid w:val="00D82204"/>
    <w:rsid w:val="00E0523D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2A5"/>
  </w:style>
  <w:style w:type="paragraph" w:styleId="Stopka">
    <w:name w:val="footer"/>
    <w:basedOn w:val="Normalny"/>
    <w:link w:val="StopkaZnak"/>
    <w:uiPriority w:val="99"/>
    <w:unhideWhenUsed/>
    <w:rsid w:val="001C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2A5"/>
  </w:style>
  <w:style w:type="paragraph" w:styleId="Tekstdymka">
    <w:name w:val="Balloon Text"/>
    <w:basedOn w:val="Normalny"/>
    <w:link w:val="TekstdymkaZnak"/>
    <w:uiPriority w:val="99"/>
    <w:semiHidden/>
    <w:unhideWhenUsed/>
    <w:rsid w:val="001C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2A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1C32A5"/>
    <w:pPr>
      <w:ind w:left="720"/>
      <w:contextualSpacing/>
    </w:pPr>
  </w:style>
  <w:style w:type="paragraph" w:customStyle="1" w:styleId="Default">
    <w:name w:val="Default"/>
    <w:qFormat/>
    <w:rsid w:val="001C3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1C32A5"/>
  </w:style>
  <w:style w:type="character" w:styleId="Hipercze">
    <w:name w:val="Hyperlink"/>
    <w:basedOn w:val="Domylnaczcionkaakapitu"/>
    <w:uiPriority w:val="99"/>
    <w:unhideWhenUsed/>
    <w:rsid w:val="002A5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2A5"/>
  </w:style>
  <w:style w:type="paragraph" w:styleId="Stopka">
    <w:name w:val="footer"/>
    <w:basedOn w:val="Normalny"/>
    <w:link w:val="StopkaZnak"/>
    <w:uiPriority w:val="99"/>
    <w:unhideWhenUsed/>
    <w:rsid w:val="001C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2A5"/>
  </w:style>
  <w:style w:type="paragraph" w:styleId="Tekstdymka">
    <w:name w:val="Balloon Text"/>
    <w:basedOn w:val="Normalny"/>
    <w:link w:val="TekstdymkaZnak"/>
    <w:uiPriority w:val="99"/>
    <w:semiHidden/>
    <w:unhideWhenUsed/>
    <w:rsid w:val="001C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2A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1C32A5"/>
    <w:pPr>
      <w:ind w:left="720"/>
      <w:contextualSpacing/>
    </w:pPr>
  </w:style>
  <w:style w:type="paragraph" w:customStyle="1" w:styleId="Default">
    <w:name w:val="Default"/>
    <w:qFormat/>
    <w:rsid w:val="001C3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1C32A5"/>
  </w:style>
  <w:style w:type="character" w:styleId="Hipercze">
    <w:name w:val="Hyperlink"/>
    <w:basedOn w:val="Domylnaczcionkaakapitu"/>
    <w:uiPriority w:val="99"/>
    <w:unhideWhenUsed/>
    <w:rsid w:val="002A5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ksandra.betlejewska@dworekolen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2A9E-5C86-4815-8198-3D384234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Jasińska</dc:creator>
  <cp:lastModifiedBy>Katarzyna Jasińska</cp:lastModifiedBy>
  <cp:revision>11</cp:revision>
  <dcterms:created xsi:type="dcterms:W3CDTF">2025-01-29T20:37:00Z</dcterms:created>
  <dcterms:modified xsi:type="dcterms:W3CDTF">2025-02-06T19:56:00Z</dcterms:modified>
</cp:coreProperties>
</file>