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78FF" w14:textId="67A4EC3C" w:rsidR="00032DC9" w:rsidRPr="006B35BE" w:rsidRDefault="00A06328" w:rsidP="00F608B1">
      <w:pPr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Szczecin</w:t>
      </w:r>
      <w:r w:rsidR="00A05932">
        <w:rPr>
          <w:rFonts w:ascii="Arial" w:hAnsi="Arial" w:cs="Arial"/>
          <w:bCs/>
          <w:sz w:val="20"/>
          <w:szCs w:val="20"/>
        </w:rPr>
        <w:t xml:space="preserve">, </w:t>
      </w:r>
      <w:r w:rsidR="00032DC9" w:rsidRPr="006B35BE">
        <w:rPr>
          <w:rFonts w:ascii="Arial" w:hAnsi="Arial" w:cs="Arial"/>
          <w:bCs/>
          <w:sz w:val="20"/>
          <w:szCs w:val="20"/>
        </w:rPr>
        <w:t>dn</w:t>
      </w:r>
      <w:r w:rsidR="00E02EF7">
        <w:rPr>
          <w:rFonts w:ascii="Arial" w:hAnsi="Arial" w:cs="Arial"/>
          <w:bCs/>
          <w:sz w:val="20"/>
          <w:szCs w:val="20"/>
        </w:rPr>
        <w:t xml:space="preserve">ia </w:t>
      </w:r>
      <w:r>
        <w:rPr>
          <w:rFonts w:ascii="Arial" w:hAnsi="Arial" w:cs="Arial"/>
          <w:bCs/>
          <w:sz w:val="20"/>
          <w:szCs w:val="20"/>
        </w:rPr>
        <w:t>04</w:t>
      </w:r>
      <w:r w:rsidR="00283265">
        <w:rPr>
          <w:rFonts w:ascii="Arial" w:hAnsi="Arial" w:cs="Arial"/>
          <w:bCs/>
          <w:sz w:val="20"/>
          <w:szCs w:val="20"/>
        </w:rPr>
        <w:t>.</w:t>
      </w:r>
      <w:r w:rsidR="000D586C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2</w:t>
      </w:r>
      <w:r w:rsidR="00930A18">
        <w:rPr>
          <w:rFonts w:ascii="Arial" w:hAnsi="Arial" w:cs="Arial"/>
          <w:bCs/>
          <w:sz w:val="20"/>
          <w:szCs w:val="20"/>
        </w:rPr>
        <w:t>.202</w:t>
      </w:r>
      <w:r w:rsidR="000D586C">
        <w:rPr>
          <w:rFonts w:ascii="Arial" w:hAnsi="Arial" w:cs="Arial"/>
          <w:bCs/>
          <w:sz w:val="20"/>
          <w:szCs w:val="20"/>
        </w:rPr>
        <w:t>5</w:t>
      </w:r>
      <w:r w:rsidR="00032DC9" w:rsidRPr="006B35BE">
        <w:rPr>
          <w:rFonts w:ascii="Arial" w:hAnsi="Arial" w:cs="Arial"/>
          <w:bCs/>
          <w:sz w:val="20"/>
          <w:szCs w:val="20"/>
        </w:rPr>
        <w:t xml:space="preserve"> r. </w:t>
      </w:r>
    </w:p>
    <w:p w14:paraId="1D9BA854" w14:textId="77777777" w:rsidR="00032DC9" w:rsidRPr="006B35BE" w:rsidRDefault="00032DC9" w:rsidP="00F608B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795623F" w14:textId="77777777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712E2" w14:textId="48778588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35BE">
        <w:rPr>
          <w:rFonts w:ascii="Arial" w:hAnsi="Arial" w:cs="Arial"/>
          <w:b/>
          <w:bCs/>
          <w:sz w:val="20"/>
          <w:szCs w:val="20"/>
        </w:rPr>
        <w:t xml:space="preserve">ZAPYTANIE OFERTOWE NR </w:t>
      </w:r>
      <w:r w:rsidR="00A06328">
        <w:rPr>
          <w:rFonts w:ascii="Arial" w:hAnsi="Arial" w:cs="Arial"/>
          <w:b/>
          <w:bCs/>
          <w:sz w:val="20"/>
          <w:szCs w:val="20"/>
        </w:rPr>
        <w:t>7</w:t>
      </w:r>
      <w:r w:rsidRPr="006B35BE">
        <w:rPr>
          <w:rFonts w:ascii="Arial" w:hAnsi="Arial" w:cs="Arial"/>
          <w:b/>
          <w:bCs/>
          <w:sz w:val="20"/>
          <w:szCs w:val="20"/>
        </w:rPr>
        <w:t>/20</w:t>
      </w:r>
      <w:r w:rsidR="005A497B" w:rsidRPr="006B35BE">
        <w:rPr>
          <w:rFonts w:ascii="Arial" w:hAnsi="Arial" w:cs="Arial"/>
          <w:b/>
          <w:bCs/>
          <w:sz w:val="20"/>
          <w:szCs w:val="20"/>
        </w:rPr>
        <w:t>2</w:t>
      </w:r>
      <w:r w:rsidR="000D586C">
        <w:rPr>
          <w:rFonts w:ascii="Arial" w:hAnsi="Arial" w:cs="Arial"/>
          <w:b/>
          <w:bCs/>
          <w:sz w:val="20"/>
          <w:szCs w:val="20"/>
        </w:rPr>
        <w:t>5</w:t>
      </w:r>
    </w:p>
    <w:p w14:paraId="13CC35A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C33216F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1. </w:t>
      </w:r>
      <w:r w:rsidRPr="006B35BE">
        <w:rPr>
          <w:b/>
          <w:sz w:val="20"/>
          <w:szCs w:val="20"/>
        </w:rPr>
        <w:t xml:space="preserve">Nazwa, adres i dane teleadresowe Beneficjenta </w:t>
      </w:r>
    </w:p>
    <w:p w14:paraId="70966A0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3A3205" w14:textId="77777777" w:rsidR="000D586C" w:rsidRDefault="000D586C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D586C">
        <w:rPr>
          <w:rFonts w:ascii="Arial" w:hAnsi="Arial" w:cs="Arial"/>
          <w:sz w:val="20"/>
          <w:szCs w:val="20"/>
        </w:rPr>
        <w:t>ŻANETA KAMIŃSKA</w:t>
      </w:r>
    </w:p>
    <w:p w14:paraId="7C776499" w14:textId="54D487A3" w:rsidR="000D586C" w:rsidRDefault="000D586C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Leśna Polana 16, 70-782 Szczecin</w:t>
      </w:r>
    </w:p>
    <w:p w14:paraId="47BA301F" w14:textId="1604CE90" w:rsidR="000D586C" w:rsidRPr="006B35BE" w:rsidRDefault="000D586C" w:rsidP="000D586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 </w:t>
      </w:r>
      <w:r w:rsidRPr="000D586C">
        <w:rPr>
          <w:rFonts w:ascii="Arial" w:hAnsi="Arial" w:cs="Arial"/>
          <w:sz w:val="20"/>
          <w:szCs w:val="20"/>
        </w:rPr>
        <w:t>9551494066</w:t>
      </w:r>
    </w:p>
    <w:p w14:paraId="3AD7FE54" w14:textId="4BEFD49F" w:rsidR="000D586C" w:rsidRPr="00423FCC" w:rsidRDefault="000D586C" w:rsidP="00C7095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3FCC">
        <w:rPr>
          <w:rFonts w:ascii="Arial" w:hAnsi="Arial" w:cs="Arial"/>
          <w:b/>
          <w:bCs/>
          <w:sz w:val="20"/>
          <w:szCs w:val="20"/>
        </w:rPr>
        <w:t xml:space="preserve">Adres dostawy: </w:t>
      </w:r>
    </w:p>
    <w:p w14:paraId="456901EF" w14:textId="4B138828" w:rsidR="000D586C" w:rsidRDefault="000D586C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</w:t>
      </w:r>
      <w:proofErr w:type="spellStart"/>
      <w:r>
        <w:rPr>
          <w:rFonts w:ascii="Arial" w:hAnsi="Arial" w:cs="Arial"/>
          <w:sz w:val="20"/>
          <w:szCs w:val="20"/>
        </w:rPr>
        <w:t>Residence</w:t>
      </w:r>
      <w:proofErr w:type="spellEnd"/>
    </w:p>
    <w:p w14:paraId="2D0DC119" w14:textId="146971CB" w:rsidR="00C70951" w:rsidRPr="00C50AFB" w:rsidRDefault="00C70951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AFB">
        <w:rPr>
          <w:rFonts w:ascii="Arial" w:hAnsi="Arial" w:cs="Arial"/>
          <w:sz w:val="20"/>
          <w:szCs w:val="20"/>
        </w:rPr>
        <w:t xml:space="preserve">ul. </w:t>
      </w:r>
      <w:r w:rsidR="000D586C">
        <w:rPr>
          <w:rFonts w:ascii="Arial" w:hAnsi="Arial" w:cs="Arial"/>
          <w:sz w:val="20"/>
          <w:szCs w:val="20"/>
        </w:rPr>
        <w:t>Saperska</w:t>
      </w:r>
      <w:r w:rsidR="00C75CF3">
        <w:rPr>
          <w:rFonts w:ascii="Arial" w:hAnsi="Arial" w:cs="Arial"/>
          <w:sz w:val="20"/>
          <w:szCs w:val="20"/>
        </w:rPr>
        <w:t xml:space="preserve"> </w:t>
      </w:r>
      <w:r w:rsidR="000D586C">
        <w:rPr>
          <w:rFonts w:ascii="Arial" w:hAnsi="Arial" w:cs="Arial"/>
          <w:sz w:val="20"/>
          <w:szCs w:val="20"/>
        </w:rPr>
        <w:t>6</w:t>
      </w:r>
      <w:r w:rsidRPr="00C50AFB">
        <w:rPr>
          <w:rFonts w:ascii="Arial" w:hAnsi="Arial" w:cs="Arial"/>
          <w:sz w:val="20"/>
          <w:szCs w:val="20"/>
        </w:rPr>
        <w:t xml:space="preserve">, </w:t>
      </w:r>
      <w:r w:rsidR="00C75CF3">
        <w:rPr>
          <w:rFonts w:ascii="Arial" w:hAnsi="Arial" w:cs="Arial"/>
          <w:sz w:val="20"/>
          <w:szCs w:val="20"/>
        </w:rPr>
        <w:t>7</w:t>
      </w:r>
      <w:r w:rsidR="000D586C">
        <w:rPr>
          <w:rFonts w:ascii="Arial" w:hAnsi="Arial" w:cs="Arial"/>
          <w:sz w:val="20"/>
          <w:szCs w:val="20"/>
        </w:rPr>
        <w:t>2</w:t>
      </w:r>
      <w:r w:rsidR="00C75CF3">
        <w:rPr>
          <w:rFonts w:ascii="Arial" w:hAnsi="Arial" w:cs="Arial"/>
          <w:sz w:val="20"/>
          <w:szCs w:val="20"/>
        </w:rPr>
        <w:t>-</w:t>
      </w:r>
      <w:r w:rsidR="000D586C">
        <w:rPr>
          <w:rFonts w:ascii="Arial" w:hAnsi="Arial" w:cs="Arial"/>
          <w:sz w:val="20"/>
          <w:szCs w:val="20"/>
        </w:rPr>
        <w:t>344</w:t>
      </w:r>
      <w:r w:rsidRPr="00C50A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86C">
        <w:rPr>
          <w:rFonts w:ascii="Arial" w:hAnsi="Arial" w:cs="Arial"/>
          <w:sz w:val="20"/>
          <w:szCs w:val="20"/>
        </w:rPr>
        <w:t>Rewal</w:t>
      </w:r>
      <w:proofErr w:type="spellEnd"/>
    </w:p>
    <w:p w14:paraId="39695E2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8C0CC4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Kontakt: </w:t>
      </w:r>
    </w:p>
    <w:p w14:paraId="7DD28228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Komunikacja z Zamawiającym musi odbywać się za pośrednictwem portalu Baza Konkurencyjności </w:t>
      </w:r>
    </w:p>
    <w:p w14:paraId="43A601B4" w14:textId="095D8D6A" w:rsidR="00032DC9" w:rsidRPr="006B35BE" w:rsidRDefault="00741F15" w:rsidP="00741F15">
      <w:pPr>
        <w:pStyle w:val="Default"/>
        <w:spacing w:line="276" w:lineRule="auto"/>
        <w:rPr>
          <w:sz w:val="20"/>
          <w:szCs w:val="20"/>
        </w:rPr>
      </w:pPr>
      <w:r w:rsidRPr="00741F15">
        <w:rPr>
          <w:color w:val="auto"/>
          <w:sz w:val="20"/>
          <w:szCs w:val="20"/>
        </w:rPr>
        <w:t>Termin na składanie pytań do zapytani</w:t>
      </w:r>
      <w:r w:rsidR="000D586C">
        <w:rPr>
          <w:color w:val="auto"/>
          <w:sz w:val="20"/>
          <w:szCs w:val="20"/>
        </w:rPr>
        <w:t>a</w:t>
      </w:r>
      <w:r w:rsidRPr="00741F15">
        <w:rPr>
          <w:color w:val="auto"/>
          <w:sz w:val="20"/>
          <w:szCs w:val="20"/>
        </w:rPr>
        <w:t xml:space="preserve"> ofertowego: </w:t>
      </w:r>
      <w:r w:rsidR="00B1119B">
        <w:rPr>
          <w:color w:val="auto"/>
          <w:sz w:val="20"/>
          <w:szCs w:val="20"/>
        </w:rPr>
        <w:t xml:space="preserve">do </w:t>
      </w:r>
      <w:r w:rsidR="00A06328">
        <w:rPr>
          <w:color w:val="auto"/>
          <w:sz w:val="20"/>
          <w:szCs w:val="20"/>
        </w:rPr>
        <w:t>08</w:t>
      </w:r>
      <w:r w:rsidRPr="00741F15">
        <w:rPr>
          <w:color w:val="auto"/>
          <w:sz w:val="20"/>
          <w:szCs w:val="20"/>
        </w:rPr>
        <w:t>.</w:t>
      </w:r>
      <w:r w:rsidR="000D586C">
        <w:rPr>
          <w:color w:val="auto"/>
          <w:sz w:val="20"/>
          <w:szCs w:val="20"/>
        </w:rPr>
        <w:t>0</w:t>
      </w:r>
      <w:r w:rsidR="00A06328">
        <w:rPr>
          <w:color w:val="auto"/>
          <w:sz w:val="20"/>
          <w:szCs w:val="20"/>
        </w:rPr>
        <w:t>2</w:t>
      </w:r>
      <w:r w:rsidRPr="00741F15">
        <w:rPr>
          <w:color w:val="auto"/>
          <w:sz w:val="20"/>
          <w:szCs w:val="20"/>
        </w:rPr>
        <w:t>.202</w:t>
      </w:r>
      <w:r w:rsidR="000D586C">
        <w:rPr>
          <w:color w:val="auto"/>
          <w:sz w:val="20"/>
          <w:szCs w:val="20"/>
        </w:rPr>
        <w:t>5</w:t>
      </w:r>
      <w:r w:rsidR="00B1119B">
        <w:rPr>
          <w:color w:val="auto"/>
          <w:sz w:val="20"/>
          <w:szCs w:val="20"/>
        </w:rPr>
        <w:t xml:space="preserve"> włącznie </w:t>
      </w:r>
    </w:p>
    <w:p w14:paraId="529C230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4AF92FDE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2. </w:t>
      </w:r>
      <w:r w:rsidRPr="006B35BE">
        <w:rPr>
          <w:b/>
          <w:sz w:val="20"/>
          <w:szCs w:val="20"/>
        </w:rPr>
        <w:t>Opis przedmiotu zamówienia</w:t>
      </w:r>
    </w:p>
    <w:p w14:paraId="54AE2D71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101F93F4" w14:textId="74FE1DB0" w:rsidR="00523164" w:rsidRDefault="00032DC9" w:rsidP="000D586C">
      <w:pPr>
        <w:pStyle w:val="Default"/>
        <w:spacing w:line="276" w:lineRule="auto"/>
        <w:jc w:val="both"/>
        <w:rPr>
          <w:sz w:val="20"/>
          <w:szCs w:val="20"/>
        </w:rPr>
      </w:pPr>
      <w:r w:rsidRPr="00207956">
        <w:rPr>
          <w:sz w:val="20"/>
          <w:szCs w:val="20"/>
        </w:rPr>
        <w:t xml:space="preserve">Przedmiotem zamówienia </w:t>
      </w:r>
      <w:r w:rsidR="005409DA" w:rsidRPr="00207956">
        <w:rPr>
          <w:sz w:val="20"/>
          <w:szCs w:val="20"/>
        </w:rPr>
        <w:t xml:space="preserve">jest </w:t>
      </w:r>
      <w:r w:rsidR="000D586C">
        <w:rPr>
          <w:sz w:val="20"/>
          <w:szCs w:val="20"/>
        </w:rPr>
        <w:t xml:space="preserve">dostawa </w:t>
      </w:r>
      <w:r w:rsidR="00A06328">
        <w:rPr>
          <w:sz w:val="20"/>
          <w:szCs w:val="20"/>
        </w:rPr>
        <w:t>20 stołów oraz 80 krzeseł cateringowych</w:t>
      </w:r>
      <w:r w:rsidR="000D586C">
        <w:rPr>
          <w:sz w:val="20"/>
          <w:szCs w:val="20"/>
        </w:rPr>
        <w:t xml:space="preserve"> o parametrach jak poniżej: </w:t>
      </w:r>
    </w:p>
    <w:p w14:paraId="14C796EF" w14:textId="77777777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 xml:space="preserve">stoły i krzesła muszą stanowić komplet - ten sam producent, wzór, kolor, materiał </w:t>
      </w:r>
    </w:p>
    <w:p w14:paraId="47F60F90" w14:textId="63069DA9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materiał stołów i krzeseł: polipropylen wzmacniany włóknem szklanym, nie wchłaniający wilgoci</w:t>
      </w:r>
    </w:p>
    <w:p w14:paraId="45BFDEC1" w14:textId="0FDB35A3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kolor stołów i krzeseł: czarny</w:t>
      </w:r>
    </w:p>
    <w:p w14:paraId="6CD16AFA" w14:textId="67A56E80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możliwość sztaplowania krzeseł</w:t>
      </w:r>
    </w:p>
    <w:p w14:paraId="3901E2FF" w14:textId="508D1EDB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 xml:space="preserve">stoły i krzesła przeznaczone do użytku zewnętrznego </w:t>
      </w:r>
    </w:p>
    <w:p w14:paraId="186E12F3" w14:textId="1596FEBC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stoły i krzesła - odporność na warunki atmosferyczne, deszcz, słońce, UV</w:t>
      </w:r>
    </w:p>
    <w:p w14:paraId="2E2ABCF2" w14:textId="77777777" w:rsid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 xml:space="preserve">wymiary krzeseł: </w:t>
      </w:r>
    </w:p>
    <w:p w14:paraId="3C15723F" w14:textId="77777777" w:rsidR="00A06328" w:rsidRDefault="00A06328" w:rsidP="00A06328">
      <w:pPr>
        <w:pStyle w:val="Default"/>
        <w:numPr>
          <w:ilvl w:val="1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wysokość 8</w:t>
      </w:r>
      <w:r>
        <w:rPr>
          <w:sz w:val="20"/>
          <w:szCs w:val="20"/>
        </w:rPr>
        <w:t>5</w:t>
      </w:r>
      <w:r w:rsidRPr="00A06328">
        <w:rPr>
          <w:sz w:val="20"/>
          <w:szCs w:val="20"/>
        </w:rPr>
        <w:t xml:space="preserve"> cm</w:t>
      </w:r>
      <w:r>
        <w:rPr>
          <w:sz w:val="20"/>
          <w:szCs w:val="20"/>
        </w:rPr>
        <w:t xml:space="preserve"> - +/- 2 cm</w:t>
      </w:r>
      <w:r w:rsidRPr="00A06328">
        <w:rPr>
          <w:sz w:val="20"/>
          <w:szCs w:val="20"/>
        </w:rPr>
        <w:t xml:space="preserve">, </w:t>
      </w:r>
    </w:p>
    <w:p w14:paraId="445A126C" w14:textId="77777777" w:rsidR="00A06328" w:rsidRDefault="00A06328" w:rsidP="00A06328">
      <w:pPr>
        <w:pStyle w:val="Default"/>
        <w:numPr>
          <w:ilvl w:val="1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wysokość siedziska 4</w:t>
      </w:r>
      <w:r>
        <w:rPr>
          <w:sz w:val="20"/>
          <w:szCs w:val="20"/>
        </w:rPr>
        <w:t>5</w:t>
      </w:r>
      <w:r w:rsidRPr="00A06328">
        <w:rPr>
          <w:sz w:val="20"/>
          <w:szCs w:val="20"/>
        </w:rPr>
        <w:t>cm</w:t>
      </w:r>
      <w:r>
        <w:rPr>
          <w:sz w:val="20"/>
          <w:szCs w:val="20"/>
        </w:rPr>
        <w:t xml:space="preserve"> - +/- 2 cm</w:t>
      </w:r>
      <w:r w:rsidRPr="00A06328">
        <w:rPr>
          <w:sz w:val="20"/>
          <w:szCs w:val="20"/>
        </w:rPr>
        <w:t xml:space="preserve">, </w:t>
      </w:r>
    </w:p>
    <w:p w14:paraId="5605FB93" w14:textId="77777777" w:rsidR="00A06328" w:rsidRDefault="00A06328" w:rsidP="00A06328">
      <w:pPr>
        <w:pStyle w:val="Default"/>
        <w:numPr>
          <w:ilvl w:val="1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 xml:space="preserve">szerokość </w:t>
      </w:r>
      <w:r>
        <w:rPr>
          <w:sz w:val="20"/>
          <w:szCs w:val="20"/>
        </w:rPr>
        <w:t>60</w:t>
      </w:r>
      <w:r w:rsidRPr="00A06328">
        <w:rPr>
          <w:sz w:val="20"/>
          <w:szCs w:val="20"/>
        </w:rPr>
        <w:t xml:space="preserve"> cm</w:t>
      </w:r>
      <w:r>
        <w:rPr>
          <w:sz w:val="20"/>
          <w:szCs w:val="20"/>
        </w:rPr>
        <w:t xml:space="preserve"> - +/- 2 cm</w:t>
      </w:r>
      <w:r w:rsidRPr="00A06328">
        <w:rPr>
          <w:sz w:val="20"/>
          <w:szCs w:val="20"/>
        </w:rPr>
        <w:t>,</w:t>
      </w:r>
    </w:p>
    <w:p w14:paraId="51D9C49A" w14:textId="4943E904" w:rsidR="00A06328" w:rsidRPr="00A06328" w:rsidRDefault="00A06328" w:rsidP="00A06328">
      <w:pPr>
        <w:pStyle w:val="Default"/>
        <w:numPr>
          <w:ilvl w:val="1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głębokość 5</w:t>
      </w:r>
      <w:r>
        <w:rPr>
          <w:sz w:val="20"/>
          <w:szCs w:val="20"/>
        </w:rPr>
        <w:t>5</w:t>
      </w:r>
      <w:r w:rsidRPr="00A06328">
        <w:rPr>
          <w:sz w:val="20"/>
          <w:szCs w:val="20"/>
        </w:rPr>
        <w:t xml:space="preserve"> cm</w:t>
      </w:r>
      <w:r>
        <w:rPr>
          <w:sz w:val="20"/>
          <w:szCs w:val="20"/>
        </w:rPr>
        <w:t xml:space="preserve"> - +/- 2 cm</w:t>
      </w:r>
      <w:r w:rsidRPr="00A06328">
        <w:rPr>
          <w:sz w:val="20"/>
          <w:szCs w:val="20"/>
        </w:rPr>
        <w:t>,</w:t>
      </w:r>
    </w:p>
    <w:p w14:paraId="2A5816FF" w14:textId="77777777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wymiary stołów: blat kwadrat 80 cm</w:t>
      </w:r>
    </w:p>
    <w:p w14:paraId="10770051" w14:textId="4D4F1AB0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 xml:space="preserve">stoły z perforowanym blatem, który zapewnia samoczynne spływanie wody deszczowej </w:t>
      </w:r>
    </w:p>
    <w:p w14:paraId="4053E86F" w14:textId="6EBFC2C7" w:rsidR="00A06328" w:rsidRPr="00A06328" w:rsidRDefault="00A06328" w:rsidP="00A06328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A06328">
        <w:rPr>
          <w:sz w:val="20"/>
          <w:szCs w:val="20"/>
        </w:rPr>
        <w:t>stoły z regulowanymi stopkami zapewniającymi poziomowanie względem podłoża</w:t>
      </w:r>
    </w:p>
    <w:p w14:paraId="08466A6A" w14:textId="782C74A2" w:rsidR="008316CE" w:rsidRDefault="008316CE" w:rsidP="009813A4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gwarancja: minimum 24 miesiące </w:t>
      </w:r>
    </w:p>
    <w:p w14:paraId="6F59DE86" w14:textId="20A1A258" w:rsidR="008316CE" w:rsidRDefault="008316CE" w:rsidP="008316CE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8316CE">
        <w:rPr>
          <w:sz w:val="20"/>
          <w:szCs w:val="20"/>
        </w:rPr>
        <w:t>reakcja serwisowa w okresie gwarancji: 48h</w:t>
      </w:r>
    </w:p>
    <w:p w14:paraId="106D1657" w14:textId="0E754D57" w:rsidR="008316CE" w:rsidRDefault="008316CE" w:rsidP="008316CE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realizacji: </w:t>
      </w:r>
      <w:r w:rsidR="006415AE">
        <w:rPr>
          <w:sz w:val="20"/>
          <w:szCs w:val="20"/>
        </w:rPr>
        <w:t xml:space="preserve">do </w:t>
      </w:r>
      <w:r w:rsidR="00A06328">
        <w:rPr>
          <w:sz w:val="20"/>
          <w:szCs w:val="20"/>
        </w:rPr>
        <w:t>30</w:t>
      </w:r>
      <w:r>
        <w:rPr>
          <w:sz w:val="20"/>
          <w:szCs w:val="20"/>
        </w:rPr>
        <w:t xml:space="preserve"> dni od podpisania umowy </w:t>
      </w:r>
    </w:p>
    <w:p w14:paraId="43FEB310" w14:textId="6224D28C" w:rsidR="008316CE" w:rsidRDefault="008316CE" w:rsidP="008316CE">
      <w:pPr>
        <w:pStyle w:val="Defaul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płatność: </w:t>
      </w:r>
      <w:r w:rsidRPr="008316CE">
        <w:rPr>
          <w:sz w:val="20"/>
          <w:szCs w:val="20"/>
        </w:rPr>
        <w:t xml:space="preserve">przelew </w:t>
      </w:r>
      <w:r w:rsidR="00A06328">
        <w:rPr>
          <w:sz w:val="20"/>
          <w:szCs w:val="20"/>
        </w:rPr>
        <w:t>po podpisaniu protokołu bezusterkowego odbioru na podstawie faktury</w:t>
      </w:r>
    </w:p>
    <w:p w14:paraId="06770206" w14:textId="77777777" w:rsidR="000D586C" w:rsidRDefault="000D586C" w:rsidP="000D586C">
      <w:pPr>
        <w:pStyle w:val="Default"/>
        <w:spacing w:line="276" w:lineRule="auto"/>
        <w:jc w:val="both"/>
        <w:rPr>
          <w:sz w:val="20"/>
          <w:szCs w:val="20"/>
        </w:rPr>
      </w:pPr>
    </w:p>
    <w:p w14:paraId="4B577B77" w14:textId="1E4E628C" w:rsidR="000D586C" w:rsidRPr="00A06328" w:rsidRDefault="008316CE" w:rsidP="008316CE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A05932">
        <w:rPr>
          <w:sz w:val="20"/>
          <w:szCs w:val="20"/>
        </w:rPr>
        <w:t>Brak spełnienia określonych wymagań technicznych przedmiotu zamówienia, skutkuje odrzuceniem oferty</w:t>
      </w:r>
      <w:r>
        <w:rPr>
          <w:sz w:val="20"/>
          <w:szCs w:val="20"/>
        </w:rPr>
        <w:t xml:space="preserve">. Oferent ma obowiązek potwierdzić, że oferowane przez niego </w:t>
      </w:r>
      <w:r w:rsidR="000007B6">
        <w:rPr>
          <w:sz w:val="20"/>
          <w:szCs w:val="20"/>
        </w:rPr>
        <w:t>przedmiot</w:t>
      </w:r>
      <w:r>
        <w:rPr>
          <w:sz w:val="20"/>
          <w:szCs w:val="20"/>
        </w:rPr>
        <w:t xml:space="preserve"> Zamówienia spełnia wyszczególnione</w:t>
      </w:r>
      <w:r w:rsidR="000007B6">
        <w:rPr>
          <w:sz w:val="20"/>
          <w:szCs w:val="20"/>
        </w:rPr>
        <w:t xml:space="preserve"> parametry </w:t>
      </w:r>
      <w:r w:rsidR="000007B6" w:rsidRPr="00A06328">
        <w:rPr>
          <w:b/>
          <w:bCs/>
          <w:sz w:val="20"/>
          <w:szCs w:val="20"/>
        </w:rPr>
        <w:t xml:space="preserve">dołączając do oferty </w:t>
      </w:r>
      <w:r w:rsidR="00A06328" w:rsidRPr="00A06328">
        <w:rPr>
          <w:b/>
          <w:bCs/>
          <w:sz w:val="20"/>
          <w:szCs w:val="20"/>
        </w:rPr>
        <w:t>zdjęcie oferowanego produktu oraz Kartę Katalogową w języku polskim.</w:t>
      </w:r>
      <w:r w:rsidR="00322188" w:rsidRPr="00A06328">
        <w:rPr>
          <w:b/>
          <w:bCs/>
          <w:sz w:val="20"/>
          <w:szCs w:val="20"/>
        </w:rPr>
        <w:t xml:space="preserve"> </w:t>
      </w:r>
    </w:p>
    <w:p w14:paraId="4120BCCA" w14:textId="77777777" w:rsidR="001A7939" w:rsidRDefault="001A7939" w:rsidP="001A7939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8A4DC1" w14:textId="77777777" w:rsidR="00423FCC" w:rsidRDefault="001A7939" w:rsidP="00423FCC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Pr="001A7939">
        <w:rPr>
          <w:rFonts w:ascii="Arial" w:hAnsi="Arial" w:cs="Arial"/>
          <w:color w:val="000000"/>
          <w:sz w:val="20"/>
          <w:szCs w:val="20"/>
        </w:rPr>
        <w:t xml:space="preserve">iejsce dostawy: ul. Saperska 6, 72-344 </w:t>
      </w:r>
      <w:proofErr w:type="spellStart"/>
      <w:r w:rsidRPr="001A7939">
        <w:rPr>
          <w:rFonts w:ascii="Arial" w:hAnsi="Arial" w:cs="Arial"/>
          <w:color w:val="000000"/>
          <w:sz w:val="20"/>
          <w:szCs w:val="20"/>
        </w:rPr>
        <w:t>Rewal</w:t>
      </w:r>
      <w:proofErr w:type="spellEnd"/>
    </w:p>
    <w:p w14:paraId="41D1D197" w14:textId="77777777" w:rsidR="00A06328" w:rsidRDefault="00032DC9" w:rsidP="00423FCC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28AA">
        <w:rPr>
          <w:rFonts w:ascii="Arial" w:hAnsi="Arial" w:cs="Arial"/>
          <w:color w:val="000000"/>
          <w:sz w:val="20"/>
          <w:szCs w:val="20"/>
        </w:rPr>
        <w:t xml:space="preserve">Kod CPV:  </w:t>
      </w:r>
    </w:p>
    <w:p w14:paraId="3AC46089" w14:textId="418B38E0" w:rsidR="00DD0DE0" w:rsidRDefault="00E50DA3" w:rsidP="00F818EA">
      <w:pPr>
        <w:pStyle w:val="Default"/>
        <w:spacing w:line="276" w:lineRule="auto"/>
        <w:jc w:val="both"/>
        <w:rPr>
          <w:sz w:val="20"/>
          <w:szCs w:val="20"/>
        </w:rPr>
      </w:pPr>
      <w:r w:rsidRPr="00E50DA3">
        <w:rPr>
          <w:sz w:val="20"/>
          <w:szCs w:val="20"/>
        </w:rPr>
        <w:t>39121200-8: Stoły</w:t>
      </w:r>
    </w:p>
    <w:p w14:paraId="6427B5E9" w14:textId="3708C445" w:rsidR="00E50DA3" w:rsidRDefault="00757B7C" w:rsidP="00F818E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57B7C">
        <w:rPr>
          <w:color w:val="auto"/>
          <w:sz w:val="20"/>
          <w:szCs w:val="20"/>
        </w:rPr>
        <w:t>39112000-0</w:t>
      </w:r>
      <w:r>
        <w:rPr>
          <w:color w:val="auto"/>
          <w:sz w:val="20"/>
          <w:szCs w:val="20"/>
        </w:rPr>
        <w:t xml:space="preserve">: </w:t>
      </w:r>
      <w:r w:rsidRPr="00757B7C">
        <w:rPr>
          <w:color w:val="auto"/>
          <w:sz w:val="20"/>
          <w:szCs w:val="20"/>
        </w:rPr>
        <w:t>Krzesła</w:t>
      </w:r>
    </w:p>
    <w:p w14:paraId="4BBCC7B3" w14:textId="77777777" w:rsidR="00757B7C" w:rsidRDefault="00757B7C" w:rsidP="00F818E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7912E53A" w14:textId="77777777" w:rsidR="00A05932" w:rsidRDefault="00A05932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4F9871A0" w14:textId="3DC102BC" w:rsidR="00032DC9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lastRenderedPageBreak/>
        <w:t xml:space="preserve">3. </w:t>
      </w:r>
      <w:r w:rsidRPr="006B35BE">
        <w:rPr>
          <w:b/>
          <w:sz w:val="20"/>
          <w:szCs w:val="20"/>
        </w:rPr>
        <w:t xml:space="preserve">Warunki udziału w postępowaniu oraz opis sposobu dokonywania oceny ich spełniania </w:t>
      </w:r>
    </w:p>
    <w:p w14:paraId="3092AF94" w14:textId="6E923F9C" w:rsidR="00805A9B" w:rsidRDefault="00805A9B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F24C874" w14:textId="77DCE101" w:rsidR="004A220D" w:rsidRPr="009877A3" w:rsidRDefault="009877A3" w:rsidP="004A220D">
      <w:pPr>
        <w:pStyle w:val="Default"/>
        <w:spacing w:line="276" w:lineRule="auto"/>
        <w:jc w:val="both"/>
        <w:rPr>
          <w:bCs/>
          <w:sz w:val="20"/>
          <w:szCs w:val="20"/>
        </w:rPr>
      </w:pPr>
      <w:bookmarkStart w:id="0" w:name="_Hlk53407663"/>
      <w:r w:rsidRPr="009877A3">
        <w:rPr>
          <w:bCs/>
          <w:sz w:val="20"/>
          <w:szCs w:val="20"/>
        </w:rPr>
        <w:t>Nie stawia się wymagań udziału w postępowaniu</w:t>
      </w:r>
    </w:p>
    <w:bookmarkEnd w:id="0"/>
    <w:p w14:paraId="0F9F361E" w14:textId="77777777" w:rsidR="00F1785B" w:rsidRPr="006B35BE" w:rsidRDefault="00F1785B" w:rsidP="00F608B1">
      <w:pPr>
        <w:pStyle w:val="Default"/>
        <w:spacing w:line="276" w:lineRule="auto"/>
        <w:ind w:left="1134"/>
        <w:jc w:val="both"/>
        <w:rPr>
          <w:sz w:val="20"/>
          <w:szCs w:val="20"/>
        </w:rPr>
      </w:pPr>
    </w:p>
    <w:p w14:paraId="04600B70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4. </w:t>
      </w:r>
      <w:r w:rsidRPr="006B35BE">
        <w:rPr>
          <w:b/>
          <w:sz w:val="20"/>
          <w:szCs w:val="20"/>
        </w:rPr>
        <w:t xml:space="preserve">Informacja o kryteriach oceny oraz wagach punktowych lub procentowych przypisanych do poszczególnych kryteriów oceny oferty. </w:t>
      </w:r>
    </w:p>
    <w:p w14:paraId="73A38068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3313619D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3"/>
      </w:tblGrid>
      <w:tr w:rsidR="00F608B1" w:rsidRPr="00283265" w14:paraId="6941A59A" w14:textId="77777777" w:rsidTr="00F608B1">
        <w:trPr>
          <w:jc w:val="center"/>
        </w:trPr>
        <w:tc>
          <w:tcPr>
            <w:tcW w:w="2835" w:type="dxa"/>
          </w:tcPr>
          <w:p w14:paraId="52F734CE" w14:textId="4A9CFB9C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</w:tcPr>
          <w:p w14:paraId="70B19F85" w14:textId="036D6B03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Waga </w:t>
            </w:r>
          </w:p>
        </w:tc>
      </w:tr>
      <w:tr w:rsidR="00F608B1" w:rsidRPr="00283265" w14:paraId="375ECAF5" w14:textId="77777777" w:rsidTr="00F608B1">
        <w:trPr>
          <w:jc w:val="center"/>
        </w:trPr>
        <w:tc>
          <w:tcPr>
            <w:tcW w:w="2835" w:type="dxa"/>
          </w:tcPr>
          <w:p w14:paraId="167B018E" w14:textId="344988F5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</w:tcPr>
          <w:p w14:paraId="07F75AB0" w14:textId="161AE097" w:rsidR="00F608B1" w:rsidRPr="00283265" w:rsidRDefault="0008433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608B1" w:rsidRPr="00283265">
              <w:rPr>
                <w:sz w:val="20"/>
                <w:szCs w:val="20"/>
              </w:rPr>
              <w:t>%</w:t>
            </w:r>
          </w:p>
        </w:tc>
      </w:tr>
    </w:tbl>
    <w:p w14:paraId="4D26E98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7BD2F5E9" w14:textId="77777777" w:rsidR="007D2CB0" w:rsidRPr="006B35BE" w:rsidRDefault="007D2CB0" w:rsidP="00F608B1">
      <w:pPr>
        <w:pStyle w:val="Default"/>
        <w:spacing w:line="276" w:lineRule="auto"/>
        <w:rPr>
          <w:sz w:val="20"/>
          <w:szCs w:val="20"/>
        </w:rPr>
      </w:pPr>
    </w:p>
    <w:p w14:paraId="1DDAF7F7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bookmarkStart w:id="1" w:name="_Hlk51250931"/>
      <w:r w:rsidRPr="006B35BE">
        <w:rPr>
          <w:sz w:val="20"/>
          <w:szCs w:val="20"/>
        </w:rPr>
        <w:t xml:space="preserve">5. </w:t>
      </w:r>
      <w:r w:rsidRPr="006B35BE">
        <w:rPr>
          <w:b/>
          <w:sz w:val="20"/>
          <w:szCs w:val="20"/>
        </w:rPr>
        <w:t>Opis sposobu przyznawania punktacji za spełnienie danego kryterium oceny oferty.</w:t>
      </w:r>
    </w:p>
    <w:p w14:paraId="2C8F9BC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1D47A3A" w14:textId="49FE8CE5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Zamawiający dokona wyboru najkorzystniejszej oferty w oparciu o następujące kryteria</w:t>
      </w:r>
    </w:p>
    <w:p w14:paraId="68F4A0B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0BC6C329" w14:textId="5189C9CE" w:rsidR="00F608B1" w:rsidRPr="006B35BE" w:rsidRDefault="00F608B1" w:rsidP="00F608B1">
      <w:pPr>
        <w:pStyle w:val="Default"/>
        <w:jc w:val="both"/>
        <w:rPr>
          <w:noProof/>
          <w:sz w:val="20"/>
          <w:szCs w:val="20"/>
          <w:u w:val="single"/>
        </w:rPr>
      </w:pPr>
      <w:r w:rsidRPr="006B35BE">
        <w:rPr>
          <w:noProof/>
          <w:sz w:val="20"/>
          <w:szCs w:val="20"/>
          <w:u w:val="single"/>
        </w:rPr>
        <w:t>Liczba punktów w kryterium „cena” będzie przyznawana według poniższego:</w:t>
      </w:r>
    </w:p>
    <w:p w14:paraId="6339A93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361DEBCA" w14:textId="4523E7B2" w:rsidR="00F608B1" w:rsidRPr="006B35BE" w:rsidRDefault="007B5DB2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 xml:space="preserve">PC = (CN/CR) X </w:t>
      </w:r>
      <w:r w:rsidR="00084331"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>, gdzie:</w:t>
      </w:r>
    </w:p>
    <w:p w14:paraId="34EB766E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82B2FD4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PC – liczba punktów w kryterium cena oferty przyznanych rozpatrywanej ofercie</w:t>
      </w:r>
    </w:p>
    <w:p w14:paraId="3BD6B800" w14:textId="6A87502C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CN – najniższa zaoferowana cena</w:t>
      </w:r>
      <w:r w:rsidR="00AB3636">
        <w:rPr>
          <w:noProof/>
          <w:sz w:val="20"/>
          <w:szCs w:val="20"/>
        </w:rPr>
        <w:t xml:space="preserve"> za całość zamówienia</w:t>
      </w:r>
    </w:p>
    <w:p w14:paraId="375DA5A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CR – cena z rozpatrywanej oferty</w:t>
      </w:r>
    </w:p>
    <w:p w14:paraId="1EA7CBDC" w14:textId="435E2C1E" w:rsidR="00F608B1" w:rsidRPr="006B35BE" w:rsidRDefault="00084331" w:rsidP="00F608B1">
      <w:pPr>
        <w:pStyle w:val="Default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 xml:space="preserve">– waga kryterium </w:t>
      </w:r>
    </w:p>
    <w:p w14:paraId="66A11312" w14:textId="3AF0D0A6" w:rsidR="009877A3" w:rsidRDefault="009877A3" w:rsidP="00F608B1">
      <w:pPr>
        <w:pStyle w:val="Default"/>
        <w:jc w:val="both"/>
        <w:rPr>
          <w:noProof/>
          <w:sz w:val="20"/>
          <w:szCs w:val="20"/>
        </w:rPr>
      </w:pPr>
    </w:p>
    <w:p w14:paraId="79B3D4BA" w14:textId="77777777" w:rsidR="00986653" w:rsidRDefault="00986653" w:rsidP="00F608B1">
      <w:pPr>
        <w:pStyle w:val="Default"/>
        <w:jc w:val="both"/>
        <w:rPr>
          <w:noProof/>
          <w:sz w:val="20"/>
          <w:szCs w:val="20"/>
        </w:rPr>
      </w:pPr>
    </w:p>
    <w:bookmarkEnd w:id="1"/>
    <w:p w14:paraId="78A884ED" w14:textId="77777777" w:rsidR="00032DC9" w:rsidRPr="006B35BE" w:rsidRDefault="00032DC9" w:rsidP="00F608B1">
      <w:pPr>
        <w:pStyle w:val="Default"/>
        <w:numPr>
          <w:ilvl w:val="2"/>
          <w:numId w:val="7"/>
        </w:numPr>
        <w:spacing w:line="276" w:lineRule="auto"/>
        <w:ind w:left="284" w:hanging="284"/>
        <w:rPr>
          <w:sz w:val="20"/>
          <w:szCs w:val="20"/>
        </w:rPr>
      </w:pPr>
      <w:r w:rsidRPr="006B35BE">
        <w:rPr>
          <w:b/>
          <w:sz w:val="20"/>
          <w:szCs w:val="20"/>
        </w:rPr>
        <w:t>Termin składania ofert</w:t>
      </w:r>
    </w:p>
    <w:p w14:paraId="74006078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9C043D" w14:textId="4AC69AAA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265">
        <w:rPr>
          <w:rFonts w:ascii="Arial" w:hAnsi="Arial" w:cs="Arial"/>
          <w:sz w:val="20"/>
          <w:szCs w:val="20"/>
        </w:rPr>
        <w:t xml:space="preserve">Ofertę należy złożyć nie później niż do dnia </w:t>
      </w:r>
      <w:r w:rsidR="00A06328">
        <w:rPr>
          <w:rFonts w:ascii="Arial" w:hAnsi="Arial" w:cs="Arial"/>
          <w:sz w:val="20"/>
          <w:szCs w:val="20"/>
        </w:rPr>
        <w:t>11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A06328">
        <w:rPr>
          <w:rFonts w:ascii="Arial" w:hAnsi="Arial" w:cs="Arial"/>
          <w:sz w:val="20"/>
          <w:szCs w:val="20"/>
        </w:rPr>
        <w:t>02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206EC2">
        <w:rPr>
          <w:rFonts w:ascii="Arial" w:hAnsi="Arial" w:cs="Arial"/>
          <w:sz w:val="20"/>
          <w:szCs w:val="20"/>
        </w:rPr>
        <w:t>202</w:t>
      </w:r>
      <w:r w:rsidR="008316CE">
        <w:rPr>
          <w:rFonts w:ascii="Arial" w:hAnsi="Arial" w:cs="Arial"/>
          <w:sz w:val="20"/>
          <w:szCs w:val="20"/>
        </w:rPr>
        <w:t>5</w:t>
      </w:r>
      <w:r w:rsidR="00FF2545">
        <w:rPr>
          <w:rFonts w:ascii="Arial" w:hAnsi="Arial" w:cs="Arial"/>
          <w:sz w:val="20"/>
          <w:szCs w:val="20"/>
        </w:rPr>
        <w:t xml:space="preserve"> </w:t>
      </w:r>
    </w:p>
    <w:p w14:paraId="0F7B4C98" w14:textId="279DC5B3" w:rsidR="00F608B1" w:rsidRPr="006B35BE" w:rsidRDefault="00FF2545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66193E5" w14:textId="77777777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Ofertę należy złożyć w formie:</w:t>
      </w:r>
    </w:p>
    <w:p w14:paraId="602EC882" w14:textId="22DAB56D" w:rsidR="00D909CB" w:rsidRPr="006B35BE" w:rsidRDefault="003F6EA1" w:rsidP="00741F15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w systemie</w:t>
      </w:r>
      <w:r w:rsidR="009877A3">
        <w:rPr>
          <w:sz w:val="20"/>
          <w:szCs w:val="20"/>
        </w:rPr>
        <w:t xml:space="preserve"> na </w:t>
      </w:r>
      <w:r w:rsidR="00206EC2" w:rsidRPr="00206EC2">
        <w:rPr>
          <w:sz w:val="20"/>
          <w:szCs w:val="20"/>
        </w:rPr>
        <w:t>https://bazakonkurencyjnosci.funduszeeuropejskie.gov.pl/</w:t>
      </w:r>
    </w:p>
    <w:p w14:paraId="3C5D8261" w14:textId="77777777" w:rsidR="007B4820" w:rsidRPr="006B35BE" w:rsidRDefault="007B4820" w:rsidP="007B4820">
      <w:pPr>
        <w:pStyle w:val="Default"/>
        <w:jc w:val="both"/>
        <w:rPr>
          <w:sz w:val="20"/>
          <w:szCs w:val="20"/>
        </w:rPr>
      </w:pPr>
    </w:p>
    <w:p w14:paraId="51268A00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t>7. Termin realizacji umowy.</w:t>
      </w:r>
    </w:p>
    <w:p w14:paraId="2785A4F0" w14:textId="77777777" w:rsidR="00B036CA" w:rsidRDefault="00B036CA" w:rsidP="00F608B1">
      <w:pPr>
        <w:spacing w:after="0" w:line="276" w:lineRule="auto"/>
        <w:jc w:val="both"/>
        <w:rPr>
          <w:sz w:val="20"/>
          <w:szCs w:val="20"/>
        </w:rPr>
      </w:pPr>
    </w:p>
    <w:p w14:paraId="4E89007C" w14:textId="6C16633F" w:rsidR="00032DC9" w:rsidRPr="006B35BE" w:rsidRDefault="00B036CA" w:rsidP="00B036CA">
      <w:pPr>
        <w:pStyle w:val="Default"/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Termin wykonania zamówienia</w:t>
      </w:r>
      <w:r w:rsidR="00C11FD7">
        <w:rPr>
          <w:sz w:val="20"/>
          <w:szCs w:val="20"/>
        </w:rPr>
        <w:t>:</w:t>
      </w:r>
    </w:p>
    <w:p w14:paraId="25A05975" w14:textId="13B8773F" w:rsidR="00741F15" w:rsidRDefault="0062376A" w:rsidP="00F608B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A06328">
        <w:rPr>
          <w:sz w:val="20"/>
          <w:szCs w:val="20"/>
        </w:rPr>
        <w:t>30</w:t>
      </w:r>
      <w:r w:rsidR="00F1785B">
        <w:rPr>
          <w:sz w:val="20"/>
          <w:szCs w:val="20"/>
        </w:rPr>
        <w:t xml:space="preserve"> dni</w:t>
      </w:r>
      <w:r w:rsidRPr="00FF43EE">
        <w:rPr>
          <w:sz w:val="20"/>
          <w:szCs w:val="20"/>
        </w:rPr>
        <w:t xml:space="preserve"> od momentu podpisania umowy</w:t>
      </w:r>
    </w:p>
    <w:p w14:paraId="33DD1A0A" w14:textId="5FC336A2" w:rsidR="00A06328" w:rsidRPr="00FF43EE" w:rsidRDefault="00A06328" w:rsidP="00F608B1">
      <w:pPr>
        <w:pStyle w:val="Default"/>
        <w:spacing w:line="276" w:lineRule="auto"/>
        <w:rPr>
          <w:bCs/>
          <w:color w:val="auto"/>
          <w:sz w:val="20"/>
          <w:szCs w:val="20"/>
        </w:rPr>
      </w:pPr>
      <w:r>
        <w:rPr>
          <w:sz w:val="20"/>
          <w:szCs w:val="20"/>
        </w:rPr>
        <w:t>Zamawiający zastrzega, że za opóźnienie w dostawie zostaną naliczone kary 0,5% za każdy dzień opóźnienia</w:t>
      </w:r>
    </w:p>
    <w:p w14:paraId="4DEE419D" w14:textId="77777777" w:rsidR="00FF2545" w:rsidRDefault="00FF2545" w:rsidP="00F608B1">
      <w:pPr>
        <w:pStyle w:val="Default"/>
        <w:spacing w:line="276" w:lineRule="auto"/>
        <w:rPr>
          <w:bCs/>
          <w:sz w:val="20"/>
          <w:szCs w:val="20"/>
        </w:rPr>
      </w:pPr>
    </w:p>
    <w:p w14:paraId="564A8B72" w14:textId="19FA38CA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 xml:space="preserve">8. Informacje na temat zakresu wykluczenia (w odniesieniu do podmiotów powiązanych). </w:t>
      </w:r>
    </w:p>
    <w:p w14:paraId="04D4730D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44FAFF26" w14:textId="77777777" w:rsidR="00C11FD7" w:rsidRPr="00D24215" w:rsidRDefault="00C11FD7" w:rsidP="00741F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24215">
        <w:rPr>
          <w:rFonts w:ascii="Arial" w:hAnsi="Arial" w:cs="Arial"/>
          <w:color w:val="000000"/>
          <w:sz w:val="20"/>
          <w:szCs w:val="20"/>
        </w:rPr>
        <w:t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szczególności na:</w:t>
      </w:r>
    </w:p>
    <w:p w14:paraId="5CD88319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92A311E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</w:r>
      <w:r w:rsidRPr="009B740A">
        <w:rPr>
          <w:sz w:val="20"/>
          <w:szCs w:val="20"/>
        </w:rPr>
        <w:lastRenderedPageBreak/>
        <w:t>pożyciu z wykonawcą, jego zastępcą prawnym lub członkami organów zarządzających lub organów nadzorczych wykonawców ubiegających się o udzielenie zamówienia,</w:t>
      </w:r>
    </w:p>
    <w:p w14:paraId="62AB4056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71BA67B" w14:textId="0D77B8D8" w:rsidR="00032DC9" w:rsidRDefault="00032DC9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65233302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 udziału w postępowaniu wykluczone są podmioty w stosunku do których zachodzą przesłanki wykluczenia z postępowania na podstawie ustawy z dnia 13 kwietnia 2022 r. o szczególnych rozwiązaniach w zakresie przeciwdziałania wspieraniu agresji na Ukrainę oraz służących ochronie bezpieczeństwa narodowego, tj. podmioty:</w:t>
      </w:r>
    </w:p>
    <w:p w14:paraId="1268AEC4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wymienione w wykazach określonych w rozporządzeniu 765/2006 i rozporządzeniu 269/2014 albo wpisanych na listę na podstawie decyzji w sprawie wpisu na listę rozstrzygającej o zastosowaniu środka, o którym mowa w art. 1 pkt 3 ustawy;</w:t>
      </w:r>
    </w:p>
    <w:p w14:paraId="55056347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BE7EF9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2DA319D8" w14:textId="77777777" w:rsidR="00741F15" w:rsidRPr="006B35BE" w:rsidRDefault="00741F15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1ACE82D2" w14:textId="77777777" w:rsidR="00032DC9" w:rsidRPr="006B35BE" w:rsidRDefault="00032DC9" w:rsidP="00F608B1">
      <w:pPr>
        <w:pStyle w:val="Default"/>
        <w:spacing w:line="276" w:lineRule="auto"/>
        <w:rPr>
          <w:color w:val="0000FF"/>
          <w:sz w:val="20"/>
          <w:szCs w:val="20"/>
        </w:rPr>
      </w:pPr>
    </w:p>
    <w:p w14:paraId="7F7D665C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986653">
        <w:rPr>
          <w:b/>
          <w:bCs/>
          <w:sz w:val="20"/>
          <w:szCs w:val="20"/>
        </w:rPr>
        <w:t>9. Określenie warunków zmian umowy zawartej w wyniku przeprowadzonego postępowania o</w:t>
      </w:r>
      <w:r w:rsidRPr="006B35BE">
        <w:rPr>
          <w:b/>
          <w:sz w:val="20"/>
          <w:szCs w:val="20"/>
        </w:rPr>
        <w:t xml:space="preserve"> udzielenie zamówienia</w:t>
      </w:r>
    </w:p>
    <w:p w14:paraId="08CCE0D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74FE14B3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Zamawiający przewiduje możliwość zmiany umowy:</w:t>
      </w:r>
    </w:p>
    <w:p w14:paraId="526D083E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 przypadku gdy nastąpi zmiana powszechnie obowiązujących przepisów prawa w zakresie mającym wpływ na realizację przedmiotu umowy;</w:t>
      </w:r>
    </w:p>
    <w:p w14:paraId="3BE21E0C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6CA77EEF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Zmiana terminów realizacji umowy może mieć miejsce w następujących przypadkach: </w:t>
      </w:r>
    </w:p>
    <w:p w14:paraId="70BD8916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3241115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niekorzystnych warunków pogodowych, uniemożliwiających dochowanie wymogów technicznych i technologicznych dostawy; </w:t>
      </w:r>
    </w:p>
    <w:p w14:paraId="05433CA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okoliczności, których nie można było przewidzieć w chwili zawarcia  umowy, pomimo zachowania należytej staranności, </w:t>
      </w:r>
    </w:p>
    <w:p w14:paraId="1FF6ABE0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innych przyczyn zewnętrznych niezależnych od Zamawiającego i Wykonawcy, skutkujących niemożliwością realizacji przedmiotu Zamówienia.</w:t>
      </w:r>
    </w:p>
    <w:p w14:paraId="552C7588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3431D331" w14:textId="77777777" w:rsidR="00032DC9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165BBD63" w14:textId="77777777" w:rsidR="00A06328" w:rsidRDefault="00A06328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558C3027" w14:textId="77777777" w:rsidR="00A06328" w:rsidRDefault="00A06328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1D68F09" w14:textId="77777777" w:rsidR="00C50AFB" w:rsidRPr="006B35BE" w:rsidRDefault="00C50AFB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767FC83A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lastRenderedPageBreak/>
        <w:t>10. Informacje o możliwości składania ofert częściowych.</w:t>
      </w:r>
    </w:p>
    <w:p w14:paraId="1F315993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34623A9" w14:textId="7CD1063F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nie dopuszcza składania ofert częściowych</w:t>
      </w:r>
      <w:r w:rsidR="00741F15">
        <w:rPr>
          <w:sz w:val="20"/>
          <w:szCs w:val="20"/>
        </w:rPr>
        <w:t xml:space="preserve"> ani wariantowych. </w:t>
      </w:r>
    </w:p>
    <w:p w14:paraId="74D2DA44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580C54AB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11. Wykaz dokumentów oraz oświadczeń niezbędnych do złożenia wraz z ofertą</w:t>
      </w:r>
    </w:p>
    <w:p w14:paraId="6C190899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76BC5AD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Oferta musi zawierać następujące elementy:</w:t>
      </w:r>
    </w:p>
    <w:p w14:paraId="1C8B4D80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Pełne dane identyfikujące oferenta (nazwa, adres, nr NIP, nr KRS/EDG),</w:t>
      </w:r>
    </w:p>
    <w:p w14:paraId="2728DE33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Datę przygotowania i termin ważności oferty</w:t>
      </w:r>
    </w:p>
    <w:p w14:paraId="65E114EE" w14:textId="3EB91AFB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85268969"/>
      <w:r w:rsidRPr="006B35BE">
        <w:rPr>
          <w:rFonts w:ascii="Arial" w:hAnsi="Arial" w:cs="Arial"/>
          <w:color w:val="000000"/>
          <w:sz w:val="20"/>
          <w:szCs w:val="20"/>
        </w:rPr>
        <w:t>Oświadczenie o braku powiązań kapitałowych lub osobowych z Zamawiającym</w:t>
      </w:r>
      <w:r w:rsidR="00986653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2"/>
      <w:r w:rsidR="00986653">
        <w:rPr>
          <w:rFonts w:ascii="Arial" w:hAnsi="Arial" w:cs="Arial"/>
          <w:color w:val="000000"/>
          <w:sz w:val="20"/>
          <w:szCs w:val="20"/>
        </w:rPr>
        <w:t>(Załącznik 1)</w:t>
      </w:r>
    </w:p>
    <w:p w14:paraId="1D38C347" w14:textId="1ACB43EB" w:rsidR="0062376A" w:rsidRPr="006B35BE" w:rsidRDefault="0062376A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185268981"/>
      <w:r>
        <w:rPr>
          <w:rFonts w:ascii="Arial" w:hAnsi="Arial" w:cs="Arial"/>
          <w:color w:val="000000"/>
          <w:sz w:val="20"/>
          <w:szCs w:val="20"/>
        </w:rPr>
        <w:t xml:space="preserve">Oświadczenie o niepodleganiu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wykluczeniom</w:t>
      </w:r>
      <w:proofErr w:type="spellEnd"/>
      <w:r w:rsidR="00986653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3"/>
      <w:r w:rsidR="00986653">
        <w:rPr>
          <w:rFonts w:ascii="Arial" w:hAnsi="Arial" w:cs="Arial"/>
          <w:color w:val="000000"/>
          <w:sz w:val="20"/>
          <w:szCs w:val="20"/>
        </w:rPr>
        <w:t>(Załącznik 2)</w:t>
      </w:r>
    </w:p>
    <w:p w14:paraId="42ED8DC6" w14:textId="37ED7233" w:rsidR="00986653" w:rsidRPr="00A06328" w:rsidRDefault="00700CCF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4" w:name="_Hlk185269007"/>
      <w:r w:rsidRPr="00A06328">
        <w:rPr>
          <w:rFonts w:ascii="Arial" w:hAnsi="Arial" w:cs="Arial"/>
          <w:b/>
          <w:bCs/>
          <w:color w:val="000000"/>
          <w:sz w:val="20"/>
          <w:szCs w:val="20"/>
        </w:rPr>
        <w:t>Kart</w:t>
      </w:r>
      <w:r w:rsidR="008316CE" w:rsidRPr="00A06328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A06328">
        <w:rPr>
          <w:rFonts w:ascii="Arial" w:hAnsi="Arial" w:cs="Arial"/>
          <w:b/>
          <w:bCs/>
          <w:color w:val="000000"/>
          <w:sz w:val="20"/>
          <w:szCs w:val="20"/>
        </w:rPr>
        <w:t xml:space="preserve"> katalogow</w:t>
      </w:r>
      <w:r w:rsidR="008316CE" w:rsidRPr="00A06328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A063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66EA3">
        <w:rPr>
          <w:rFonts w:ascii="Arial" w:hAnsi="Arial" w:cs="Arial"/>
          <w:b/>
          <w:bCs/>
          <w:color w:val="000000"/>
          <w:sz w:val="20"/>
          <w:szCs w:val="20"/>
        </w:rPr>
        <w:t xml:space="preserve">oraz zdjęcie </w:t>
      </w:r>
      <w:r w:rsidR="008316CE" w:rsidRPr="00A06328">
        <w:rPr>
          <w:rFonts w:ascii="Arial" w:hAnsi="Arial" w:cs="Arial"/>
          <w:b/>
          <w:bCs/>
          <w:color w:val="000000"/>
          <w:sz w:val="20"/>
          <w:szCs w:val="20"/>
        </w:rPr>
        <w:t xml:space="preserve">dla oferowanego </w:t>
      </w:r>
      <w:r w:rsidR="00A66EA3">
        <w:rPr>
          <w:rFonts w:ascii="Arial" w:hAnsi="Arial" w:cs="Arial"/>
          <w:b/>
          <w:bCs/>
          <w:color w:val="000000"/>
          <w:sz w:val="20"/>
          <w:szCs w:val="20"/>
        </w:rPr>
        <w:t>produktu</w:t>
      </w:r>
    </w:p>
    <w:bookmarkEnd w:id="4"/>
    <w:p w14:paraId="46EC4B34" w14:textId="77777777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6A85">
        <w:rPr>
          <w:rFonts w:ascii="Arial" w:hAnsi="Arial" w:cs="Arial"/>
          <w:color w:val="000000"/>
          <w:sz w:val="20"/>
          <w:szCs w:val="20"/>
        </w:rPr>
        <w:t xml:space="preserve">Okres gwarancji, </w:t>
      </w:r>
    </w:p>
    <w:p w14:paraId="720DD7AA" w14:textId="0E5FB21D" w:rsidR="00032DC9" w:rsidRPr="008316C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316CE">
        <w:rPr>
          <w:rFonts w:ascii="Arial" w:hAnsi="Arial" w:cs="Arial"/>
          <w:color w:val="000000"/>
          <w:sz w:val="20"/>
          <w:szCs w:val="20"/>
        </w:rPr>
        <w:t>Cenę całkowitą netto i brutto</w:t>
      </w:r>
      <w:r w:rsidR="00AB3636" w:rsidRPr="008316CE">
        <w:rPr>
          <w:rFonts w:ascii="Arial" w:hAnsi="Arial" w:cs="Arial"/>
          <w:color w:val="000000"/>
          <w:sz w:val="20"/>
          <w:szCs w:val="20"/>
        </w:rPr>
        <w:t xml:space="preserve"> Zamówienia</w:t>
      </w:r>
    </w:p>
    <w:p w14:paraId="1817836E" w14:textId="75674C77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 xml:space="preserve">Warunki i termin </w:t>
      </w:r>
      <w:r w:rsidRPr="001A526A">
        <w:rPr>
          <w:rFonts w:ascii="Arial" w:hAnsi="Arial" w:cs="Arial"/>
          <w:color w:val="000000"/>
          <w:sz w:val="20"/>
          <w:szCs w:val="20"/>
        </w:rPr>
        <w:t>płatności</w:t>
      </w:r>
      <w:r w:rsidR="00B036CA" w:rsidRPr="001A526A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919D160" w14:textId="3D35FBAA" w:rsidR="00032DC9" w:rsidRPr="006B35BE" w:rsidRDefault="003F6EA1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032DC9" w:rsidRPr="006B35BE">
        <w:rPr>
          <w:rFonts w:ascii="Arial" w:hAnsi="Arial" w:cs="Arial"/>
          <w:color w:val="000000"/>
          <w:sz w:val="20"/>
          <w:szCs w:val="20"/>
        </w:rPr>
        <w:t>kres realizacji przedmiotu oferty,</w:t>
      </w:r>
    </w:p>
    <w:p w14:paraId="4E82357A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Dane osoby do kontaktu (imię nazwisko, numer telefonu, adres e-mail),</w:t>
      </w:r>
    </w:p>
    <w:p w14:paraId="744A6ED8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Podpis osoby upoważnionej do wystawienia oferty,</w:t>
      </w:r>
    </w:p>
    <w:p w14:paraId="668B5964" w14:textId="77777777" w:rsidR="00032DC9" w:rsidRPr="006B35BE" w:rsidRDefault="00032DC9" w:rsidP="00F608B1">
      <w:pPr>
        <w:pStyle w:val="Akapitzlist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24D384" w14:textId="281A308F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Brak jakiegokolwiek z wyżej wymienionych elementów </w:t>
      </w:r>
      <w:r w:rsidR="003F6EA1">
        <w:rPr>
          <w:sz w:val="20"/>
          <w:szCs w:val="20"/>
        </w:rPr>
        <w:t>może</w:t>
      </w:r>
      <w:r w:rsidRPr="006B35BE">
        <w:rPr>
          <w:sz w:val="20"/>
          <w:szCs w:val="20"/>
        </w:rPr>
        <w:t xml:space="preserve"> skutkować odrzuceniem oferty</w:t>
      </w:r>
      <w:r w:rsidR="003F6EA1">
        <w:rPr>
          <w:sz w:val="20"/>
          <w:szCs w:val="20"/>
        </w:rPr>
        <w:t>, jeśli któryś z brakujących elementów uniemożliwi jej ocenę</w:t>
      </w:r>
      <w:r w:rsidRPr="006B35BE">
        <w:rPr>
          <w:sz w:val="20"/>
          <w:szCs w:val="20"/>
        </w:rPr>
        <w:t>.</w:t>
      </w:r>
    </w:p>
    <w:p w14:paraId="1AD343C6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35DBCE15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12.Informacje dodatkowe</w:t>
      </w:r>
    </w:p>
    <w:p w14:paraId="4C7DDC96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138441FC" w14:textId="350EF6EF" w:rsidR="00032DC9" w:rsidRDefault="00032DC9" w:rsidP="001677A2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 xml:space="preserve">Termin związania ofertą upływa po </w:t>
      </w:r>
      <w:r w:rsidR="00FE0CE6" w:rsidRPr="006B35BE">
        <w:rPr>
          <w:sz w:val="20"/>
          <w:szCs w:val="20"/>
        </w:rPr>
        <w:t>3</w:t>
      </w:r>
      <w:r w:rsidRPr="006B35BE">
        <w:rPr>
          <w:sz w:val="20"/>
          <w:szCs w:val="20"/>
        </w:rPr>
        <w:t xml:space="preserve">0 dniach, licząc od terminu składania ofert. </w:t>
      </w:r>
    </w:p>
    <w:p w14:paraId="2064107D" w14:textId="3B47B6D7" w:rsidR="00B036CA" w:rsidRDefault="00806A85" w:rsidP="001677A2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złożenia oferty w walucie innej niż PLN, do porównania ofert będzie używany średni kurs NBP z dnia poprzedzającego dzień na składanie ofert.</w:t>
      </w:r>
    </w:p>
    <w:p w14:paraId="53E40BB4" w14:textId="3B1E9C6F" w:rsidR="00032DC9" w:rsidRPr="006B35BE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zastrzega sobie możliwość:</w:t>
      </w:r>
    </w:p>
    <w:p w14:paraId="6EA1EA34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odwołania  postępowania w  ramach zapytania  ofertowego w  każdym czasie bez wskazania przyczyny,</w:t>
      </w:r>
    </w:p>
    <w:p w14:paraId="54A2C9B8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zakończenia postępowania bez dokonania wyboru Wykonawcy,</w:t>
      </w:r>
    </w:p>
    <w:p w14:paraId="0421895D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unieważnienia postępowania ofertowego w momencie uzyskania ofert przewyższających zakładany budżet na realizację Zamówienia.</w:t>
      </w:r>
    </w:p>
    <w:p w14:paraId="159F6F62" w14:textId="77777777" w:rsidR="00032DC9" w:rsidRPr="006B35BE" w:rsidRDefault="00032DC9" w:rsidP="00F608B1">
      <w:pPr>
        <w:pStyle w:val="Default"/>
        <w:spacing w:line="276" w:lineRule="auto"/>
        <w:ind w:left="1276"/>
        <w:jc w:val="both"/>
        <w:rPr>
          <w:sz w:val="20"/>
          <w:szCs w:val="20"/>
        </w:rPr>
      </w:pPr>
    </w:p>
    <w:p w14:paraId="2080B7BA" w14:textId="77777777" w:rsidR="00032DC9" w:rsidRPr="006B35BE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5152C19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t>Załączniki:</w:t>
      </w:r>
    </w:p>
    <w:p w14:paraId="1849602D" w14:textId="67B02CD6" w:rsidR="00032DC9" w:rsidRDefault="00032DC9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B35BE">
        <w:rPr>
          <w:rFonts w:ascii="Arial" w:hAnsi="Arial" w:cs="Arial"/>
          <w:sz w:val="20"/>
          <w:szCs w:val="20"/>
        </w:rPr>
        <w:t>Załącznik nr 1 – wzór oświadczenia o braku powiązań osobowych i kapitałowych;</w:t>
      </w:r>
    </w:p>
    <w:p w14:paraId="143B13A7" w14:textId="6C2E5F1B" w:rsidR="00741F15" w:rsidRDefault="00741F15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wzór o</w:t>
      </w:r>
      <w:r w:rsidR="00206EC2">
        <w:rPr>
          <w:rFonts w:ascii="Arial" w:hAnsi="Arial" w:cs="Arial"/>
          <w:sz w:val="20"/>
          <w:szCs w:val="20"/>
        </w:rPr>
        <w:t xml:space="preserve">świadczenia o braku </w:t>
      </w:r>
      <w:proofErr w:type="spellStart"/>
      <w:r w:rsidR="00206EC2">
        <w:rPr>
          <w:rFonts w:ascii="Arial" w:hAnsi="Arial" w:cs="Arial"/>
          <w:sz w:val="20"/>
          <w:szCs w:val="20"/>
        </w:rPr>
        <w:t>wykluczeń</w:t>
      </w:r>
      <w:proofErr w:type="spellEnd"/>
    </w:p>
    <w:p w14:paraId="772C0C77" w14:textId="3F8EB6D7" w:rsidR="00EE6515" w:rsidRPr="006B35BE" w:rsidRDefault="00EE6515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A0632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– formularz ofertowy </w:t>
      </w:r>
    </w:p>
    <w:p w14:paraId="7DE273DE" w14:textId="77777777" w:rsidR="00B26626" w:rsidRPr="006B35BE" w:rsidRDefault="00B26626" w:rsidP="00B26626">
      <w:pPr>
        <w:pStyle w:val="Akapitzlist"/>
        <w:spacing w:after="0" w:line="276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089CF577" w14:textId="6876AE6B" w:rsidR="00AB754B" w:rsidRPr="006B35BE" w:rsidRDefault="00AB754B" w:rsidP="00F608B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B754B" w:rsidRPr="006B35BE" w:rsidSect="00CF6B65">
      <w:headerReference w:type="default" r:id="rId8"/>
      <w:footerReference w:type="default" r:id="rId9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728F" w14:textId="77777777" w:rsidR="007E17E9" w:rsidRDefault="007E17E9">
      <w:pPr>
        <w:spacing w:after="0" w:line="240" w:lineRule="auto"/>
      </w:pPr>
      <w:r>
        <w:separator/>
      </w:r>
    </w:p>
  </w:endnote>
  <w:endnote w:type="continuationSeparator" w:id="0">
    <w:p w14:paraId="658E3FBA" w14:textId="77777777" w:rsidR="007E17E9" w:rsidRDefault="007E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D130" w14:textId="77777777" w:rsidR="00F17847" w:rsidRDefault="00F17847" w:rsidP="00F9657D">
    <w:pPr>
      <w:pStyle w:val="Stopka"/>
      <w:jc w:val="center"/>
      <w:rPr>
        <w:sz w:val="16"/>
        <w:szCs w:val="16"/>
      </w:rPr>
    </w:pPr>
  </w:p>
  <w:p w14:paraId="37B400F8" w14:textId="77777777" w:rsidR="00F17847" w:rsidRPr="00F9657D" w:rsidRDefault="00F17847" w:rsidP="00F9657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475B" w14:textId="77777777" w:rsidR="007E17E9" w:rsidRDefault="007E17E9">
      <w:pPr>
        <w:spacing w:after="0" w:line="240" w:lineRule="auto"/>
      </w:pPr>
      <w:r>
        <w:separator/>
      </w:r>
    </w:p>
  </w:footnote>
  <w:footnote w:type="continuationSeparator" w:id="0">
    <w:p w14:paraId="2AE6BC01" w14:textId="77777777" w:rsidR="007E17E9" w:rsidRDefault="007E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ADF8" w14:textId="77777777" w:rsidR="00F17847" w:rsidRDefault="00F17847" w:rsidP="00720BD7">
    <w:pPr>
      <w:pStyle w:val="Nagwek"/>
    </w:pPr>
  </w:p>
  <w:p w14:paraId="3EDEC9FA" w14:textId="780DE9F5" w:rsidR="00F17847" w:rsidRPr="00720BD7" w:rsidRDefault="00A06328" w:rsidP="00B26626">
    <w:pPr>
      <w:pStyle w:val="Nagwek"/>
      <w:jc w:val="center"/>
    </w:pPr>
    <w:r>
      <w:rPr>
        <w:noProof/>
      </w:rPr>
      <w:drawing>
        <wp:inline distT="0" distB="0" distL="0" distR="0" wp14:anchorId="48D54547" wp14:editId="7744FD89">
          <wp:extent cx="5760720" cy="746760"/>
          <wp:effectExtent l="0" t="0" r="0" b="0"/>
          <wp:docPr id="10256950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950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41E"/>
    <w:multiLevelType w:val="multilevel"/>
    <w:tmpl w:val="55CCE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0A1384"/>
    <w:multiLevelType w:val="hybridMultilevel"/>
    <w:tmpl w:val="B22E2E84"/>
    <w:styleLink w:val="Zaimportowanystyl8"/>
    <w:lvl w:ilvl="0" w:tplc="DF7AD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324A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5406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C00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867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944C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F202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F413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A2E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6076C13"/>
    <w:multiLevelType w:val="hybridMultilevel"/>
    <w:tmpl w:val="B1C44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48A"/>
    <w:multiLevelType w:val="hybridMultilevel"/>
    <w:tmpl w:val="A420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49D4"/>
    <w:multiLevelType w:val="hybridMultilevel"/>
    <w:tmpl w:val="A9E68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B14"/>
    <w:multiLevelType w:val="hybridMultilevel"/>
    <w:tmpl w:val="9046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0933"/>
    <w:multiLevelType w:val="hybridMultilevel"/>
    <w:tmpl w:val="FC4ED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A27B6"/>
    <w:multiLevelType w:val="hybridMultilevel"/>
    <w:tmpl w:val="67189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D4862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0444"/>
    <w:multiLevelType w:val="hybridMultilevel"/>
    <w:tmpl w:val="5322CC18"/>
    <w:lvl w:ilvl="0" w:tplc="38600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C65380"/>
    <w:multiLevelType w:val="hybridMultilevel"/>
    <w:tmpl w:val="B22E2E84"/>
    <w:numStyleLink w:val="Zaimportowanystyl8"/>
  </w:abstractNum>
  <w:abstractNum w:abstractNumId="12" w15:restartNumberingAfterBreak="0">
    <w:nsid w:val="31277309"/>
    <w:multiLevelType w:val="hybridMultilevel"/>
    <w:tmpl w:val="C06C6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C568C"/>
    <w:multiLevelType w:val="hybridMultilevel"/>
    <w:tmpl w:val="E5163E2E"/>
    <w:styleLink w:val="Zaimportowanystyl2"/>
    <w:lvl w:ilvl="0" w:tplc="E24E4C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30BA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F215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26D8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420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0E28E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EA28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42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52E12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338370E1"/>
    <w:multiLevelType w:val="hybridMultilevel"/>
    <w:tmpl w:val="74A41E62"/>
    <w:lvl w:ilvl="0" w:tplc="61BCE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47D3"/>
    <w:multiLevelType w:val="hybridMultilevel"/>
    <w:tmpl w:val="D23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54A5F"/>
    <w:multiLevelType w:val="multilevel"/>
    <w:tmpl w:val="B1A6D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170BA4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629EE"/>
    <w:multiLevelType w:val="hybridMultilevel"/>
    <w:tmpl w:val="81FA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B0A54"/>
    <w:multiLevelType w:val="hybridMultilevel"/>
    <w:tmpl w:val="A9E68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236BE"/>
    <w:multiLevelType w:val="hybridMultilevel"/>
    <w:tmpl w:val="E4BE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352CA"/>
    <w:multiLevelType w:val="multilevel"/>
    <w:tmpl w:val="9E9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E0BDA"/>
    <w:multiLevelType w:val="hybridMultilevel"/>
    <w:tmpl w:val="9ED83BC6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63DFD"/>
    <w:multiLevelType w:val="hybridMultilevel"/>
    <w:tmpl w:val="E5163E2E"/>
    <w:numStyleLink w:val="Zaimportowanystyl2"/>
  </w:abstractNum>
  <w:abstractNum w:abstractNumId="26" w15:restartNumberingAfterBreak="0">
    <w:nsid w:val="75545754"/>
    <w:multiLevelType w:val="hybridMultilevel"/>
    <w:tmpl w:val="486A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13312"/>
    <w:multiLevelType w:val="hybridMultilevel"/>
    <w:tmpl w:val="0B701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F4718D"/>
    <w:multiLevelType w:val="hybridMultilevel"/>
    <w:tmpl w:val="F51819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E3922EB"/>
    <w:multiLevelType w:val="hybridMultilevel"/>
    <w:tmpl w:val="327C2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2094">
    <w:abstractNumId w:val="17"/>
  </w:num>
  <w:num w:numId="2" w16cid:durableId="196624616">
    <w:abstractNumId w:val="22"/>
  </w:num>
  <w:num w:numId="3" w16cid:durableId="680546679">
    <w:abstractNumId w:val="7"/>
  </w:num>
  <w:num w:numId="4" w16cid:durableId="267780364">
    <w:abstractNumId w:val="5"/>
  </w:num>
  <w:num w:numId="5" w16cid:durableId="417943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233722">
    <w:abstractNumId w:val="28"/>
  </w:num>
  <w:num w:numId="7" w16cid:durableId="1849757307">
    <w:abstractNumId w:val="9"/>
  </w:num>
  <w:num w:numId="8" w16cid:durableId="1971594568">
    <w:abstractNumId w:val="29"/>
  </w:num>
  <w:num w:numId="9" w16cid:durableId="760370886">
    <w:abstractNumId w:val="6"/>
  </w:num>
  <w:num w:numId="10" w16cid:durableId="774909679">
    <w:abstractNumId w:val="24"/>
  </w:num>
  <w:num w:numId="11" w16cid:durableId="279992086">
    <w:abstractNumId w:val="27"/>
  </w:num>
  <w:num w:numId="12" w16cid:durableId="1313801364">
    <w:abstractNumId w:val="26"/>
  </w:num>
  <w:num w:numId="13" w16cid:durableId="576980013">
    <w:abstractNumId w:val="3"/>
  </w:num>
  <w:num w:numId="14" w16cid:durableId="885724081">
    <w:abstractNumId w:val="8"/>
  </w:num>
  <w:num w:numId="15" w16cid:durableId="3601313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502795">
    <w:abstractNumId w:val="13"/>
  </w:num>
  <w:num w:numId="17" w16cid:durableId="1202745867">
    <w:abstractNumId w:val="11"/>
  </w:num>
  <w:num w:numId="18" w16cid:durableId="1717969847">
    <w:abstractNumId w:val="1"/>
  </w:num>
  <w:num w:numId="19" w16cid:durableId="1263025563">
    <w:abstractNumId w:val="10"/>
  </w:num>
  <w:num w:numId="20" w16cid:durableId="1318147724">
    <w:abstractNumId w:val="15"/>
  </w:num>
  <w:num w:numId="21" w16cid:durableId="696350983">
    <w:abstractNumId w:val="19"/>
  </w:num>
  <w:num w:numId="22" w16cid:durableId="2116957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85330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1502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9463935">
    <w:abstractNumId w:val="2"/>
  </w:num>
  <w:num w:numId="26" w16cid:durableId="583998742">
    <w:abstractNumId w:val="14"/>
  </w:num>
  <w:num w:numId="27" w16cid:durableId="1414206552">
    <w:abstractNumId w:val="12"/>
  </w:num>
  <w:num w:numId="28" w16cid:durableId="1499155464">
    <w:abstractNumId w:val="18"/>
  </w:num>
  <w:num w:numId="29" w16cid:durableId="1863547418">
    <w:abstractNumId w:val="18"/>
  </w:num>
  <w:num w:numId="30" w16cid:durableId="573246198">
    <w:abstractNumId w:val="0"/>
  </w:num>
  <w:num w:numId="31" w16cid:durableId="1811437542">
    <w:abstractNumId w:val="20"/>
  </w:num>
  <w:num w:numId="32" w16cid:durableId="310868555">
    <w:abstractNumId w:val="4"/>
  </w:num>
  <w:num w:numId="33" w16cid:durableId="1955746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9"/>
    <w:rsid w:val="000007B6"/>
    <w:rsid w:val="00004968"/>
    <w:rsid w:val="00016ADB"/>
    <w:rsid w:val="00032DC9"/>
    <w:rsid w:val="00037FAB"/>
    <w:rsid w:val="000442C0"/>
    <w:rsid w:val="00072200"/>
    <w:rsid w:val="00084331"/>
    <w:rsid w:val="00090427"/>
    <w:rsid w:val="000954AD"/>
    <w:rsid w:val="00097984"/>
    <w:rsid w:val="000B2FA8"/>
    <w:rsid w:val="000D0E40"/>
    <w:rsid w:val="000D586C"/>
    <w:rsid w:val="000D7482"/>
    <w:rsid w:val="00116DA3"/>
    <w:rsid w:val="00141C0F"/>
    <w:rsid w:val="00144EE6"/>
    <w:rsid w:val="0014611B"/>
    <w:rsid w:val="0016229B"/>
    <w:rsid w:val="00165B17"/>
    <w:rsid w:val="001677A2"/>
    <w:rsid w:val="00180FEB"/>
    <w:rsid w:val="001A526A"/>
    <w:rsid w:val="001A5AA3"/>
    <w:rsid w:val="001A7939"/>
    <w:rsid w:val="001C3B6C"/>
    <w:rsid w:val="001D4920"/>
    <w:rsid w:val="00206EC2"/>
    <w:rsid w:val="00207956"/>
    <w:rsid w:val="002507DD"/>
    <w:rsid w:val="002539A5"/>
    <w:rsid w:val="00283265"/>
    <w:rsid w:val="002961F3"/>
    <w:rsid w:val="002B1428"/>
    <w:rsid w:val="002E607F"/>
    <w:rsid w:val="0031760A"/>
    <w:rsid w:val="00321742"/>
    <w:rsid w:val="00322188"/>
    <w:rsid w:val="00326E08"/>
    <w:rsid w:val="00340578"/>
    <w:rsid w:val="003448ED"/>
    <w:rsid w:val="003803B6"/>
    <w:rsid w:val="0039499E"/>
    <w:rsid w:val="003A1B70"/>
    <w:rsid w:val="003A3D41"/>
    <w:rsid w:val="003A628D"/>
    <w:rsid w:val="003C27EC"/>
    <w:rsid w:val="003C361A"/>
    <w:rsid w:val="003F6EA1"/>
    <w:rsid w:val="004057E5"/>
    <w:rsid w:val="00423FCC"/>
    <w:rsid w:val="0042436C"/>
    <w:rsid w:val="00457310"/>
    <w:rsid w:val="00474D48"/>
    <w:rsid w:val="00475719"/>
    <w:rsid w:val="00482CB8"/>
    <w:rsid w:val="004A220D"/>
    <w:rsid w:val="004C5E2E"/>
    <w:rsid w:val="004D5BEE"/>
    <w:rsid w:val="004F114F"/>
    <w:rsid w:val="004F28AA"/>
    <w:rsid w:val="00507C0B"/>
    <w:rsid w:val="00517AF2"/>
    <w:rsid w:val="00520F8F"/>
    <w:rsid w:val="00523164"/>
    <w:rsid w:val="005268E7"/>
    <w:rsid w:val="005409DA"/>
    <w:rsid w:val="00551B73"/>
    <w:rsid w:val="00554A8B"/>
    <w:rsid w:val="00582995"/>
    <w:rsid w:val="00585AAE"/>
    <w:rsid w:val="00596FFA"/>
    <w:rsid w:val="005A497B"/>
    <w:rsid w:val="005B68D5"/>
    <w:rsid w:val="005B69A1"/>
    <w:rsid w:val="005C32EB"/>
    <w:rsid w:val="005E0BAC"/>
    <w:rsid w:val="005E494A"/>
    <w:rsid w:val="005F423C"/>
    <w:rsid w:val="005F7466"/>
    <w:rsid w:val="0062376A"/>
    <w:rsid w:val="006345CA"/>
    <w:rsid w:val="00635978"/>
    <w:rsid w:val="006415AE"/>
    <w:rsid w:val="00647374"/>
    <w:rsid w:val="006614CA"/>
    <w:rsid w:val="00684842"/>
    <w:rsid w:val="006B18E0"/>
    <w:rsid w:val="006B35BE"/>
    <w:rsid w:val="006B7780"/>
    <w:rsid w:val="006C017B"/>
    <w:rsid w:val="006E2530"/>
    <w:rsid w:val="006E25D5"/>
    <w:rsid w:val="006F2D48"/>
    <w:rsid w:val="00700310"/>
    <w:rsid w:val="00700CCF"/>
    <w:rsid w:val="007041AE"/>
    <w:rsid w:val="00726C04"/>
    <w:rsid w:val="00741F15"/>
    <w:rsid w:val="00757B7C"/>
    <w:rsid w:val="007A2BCD"/>
    <w:rsid w:val="007A7B0A"/>
    <w:rsid w:val="007B4820"/>
    <w:rsid w:val="007B5DB2"/>
    <w:rsid w:val="007D2CB0"/>
    <w:rsid w:val="007E17E9"/>
    <w:rsid w:val="007F010A"/>
    <w:rsid w:val="007F2909"/>
    <w:rsid w:val="008019D6"/>
    <w:rsid w:val="00805A9B"/>
    <w:rsid w:val="00806A85"/>
    <w:rsid w:val="00820B3A"/>
    <w:rsid w:val="008316CE"/>
    <w:rsid w:val="008518CF"/>
    <w:rsid w:val="0085610E"/>
    <w:rsid w:val="0086385E"/>
    <w:rsid w:val="0088706B"/>
    <w:rsid w:val="00895104"/>
    <w:rsid w:val="008B18D0"/>
    <w:rsid w:val="008B6F0B"/>
    <w:rsid w:val="008C01BF"/>
    <w:rsid w:val="008D6ADC"/>
    <w:rsid w:val="008E042D"/>
    <w:rsid w:val="008E1B3B"/>
    <w:rsid w:val="00930A18"/>
    <w:rsid w:val="009371F9"/>
    <w:rsid w:val="00945104"/>
    <w:rsid w:val="009549B5"/>
    <w:rsid w:val="00961A50"/>
    <w:rsid w:val="00966797"/>
    <w:rsid w:val="009813A4"/>
    <w:rsid w:val="00986653"/>
    <w:rsid w:val="009877A3"/>
    <w:rsid w:val="00997E16"/>
    <w:rsid w:val="009B50BA"/>
    <w:rsid w:val="009B740A"/>
    <w:rsid w:val="009C6194"/>
    <w:rsid w:val="009D4C83"/>
    <w:rsid w:val="009E08E8"/>
    <w:rsid w:val="009E27AE"/>
    <w:rsid w:val="009E3AD5"/>
    <w:rsid w:val="00A05932"/>
    <w:rsid w:val="00A06328"/>
    <w:rsid w:val="00A1396B"/>
    <w:rsid w:val="00A26883"/>
    <w:rsid w:val="00A52B58"/>
    <w:rsid w:val="00A54A06"/>
    <w:rsid w:val="00A66A8D"/>
    <w:rsid w:val="00A66EA3"/>
    <w:rsid w:val="00A75B7E"/>
    <w:rsid w:val="00A81286"/>
    <w:rsid w:val="00A87161"/>
    <w:rsid w:val="00A871AE"/>
    <w:rsid w:val="00AA54E4"/>
    <w:rsid w:val="00AB3636"/>
    <w:rsid w:val="00AB67EF"/>
    <w:rsid w:val="00AB754B"/>
    <w:rsid w:val="00AF2477"/>
    <w:rsid w:val="00AF2EBC"/>
    <w:rsid w:val="00B036CA"/>
    <w:rsid w:val="00B1119B"/>
    <w:rsid w:val="00B262B1"/>
    <w:rsid w:val="00B26626"/>
    <w:rsid w:val="00B2740C"/>
    <w:rsid w:val="00B672C3"/>
    <w:rsid w:val="00B73C24"/>
    <w:rsid w:val="00BB6E89"/>
    <w:rsid w:val="00BF73BE"/>
    <w:rsid w:val="00C11FD7"/>
    <w:rsid w:val="00C17A95"/>
    <w:rsid w:val="00C25C73"/>
    <w:rsid w:val="00C30BDB"/>
    <w:rsid w:val="00C402C7"/>
    <w:rsid w:val="00C50AFB"/>
    <w:rsid w:val="00C55464"/>
    <w:rsid w:val="00C62812"/>
    <w:rsid w:val="00C70951"/>
    <w:rsid w:val="00C75CF3"/>
    <w:rsid w:val="00CB6CD9"/>
    <w:rsid w:val="00CC72BA"/>
    <w:rsid w:val="00CD716D"/>
    <w:rsid w:val="00CF3887"/>
    <w:rsid w:val="00D10F3F"/>
    <w:rsid w:val="00D1129E"/>
    <w:rsid w:val="00D13C3C"/>
    <w:rsid w:val="00D16559"/>
    <w:rsid w:val="00D1717F"/>
    <w:rsid w:val="00D627BA"/>
    <w:rsid w:val="00D66ABD"/>
    <w:rsid w:val="00D909CB"/>
    <w:rsid w:val="00DA0E99"/>
    <w:rsid w:val="00DB2FB0"/>
    <w:rsid w:val="00DB3DAA"/>
    <w:rsid w:val="00DC1EBF"/>
    <w:rsid w:val="00DD0DE0"/>
    <w:rsid w:val="00DF1813"/>
    <w:rsid w:val="00DF6D4F"/>
    <w:rsid w:val="00E02EF7"/>
    <w:rsid w:val="00E3403E"/>
    <w:rsid w:val="00E50DA3"/>
    <w:rsid w:val="00E6263C"/>
    <w:rsid w:val="00E652A8"/>
    <w:rsid w:val="00E7044D"/>
    <w:rsid w:val="00E87D5B"/>
    <w:rsid w:val="00E93304"/>
    <w:rsid w:val="00EB0E94"/>
    <w:rsid w:val="00EB57E9"/>
    <w:rsid w:val="00EE3197"/>
    <w:rsid w:val="00EE6515"/>
    <w:rsid w:val="00F17847"/>
    <w:rsid w:val="00F1785B"/>
    <w:rsid w:val="00F234B9"/>
    <w:rsid w:val="00F278CE"/>
    <w:rsid w:val="00F608B1"/>
    <w:rsid w:val="00F70AD8"/>
    <w:rsid w:val="00F818EA"/>
    <w:rsid w:val="00F94914"/>
    <w:rsid w:val="00FA7095"/>
    <w:rsid w:val="00FD5294"/>
    <w:rsid w:val="00FE0CE6"/>
    <w:rsid w:val="00FE75CF"/>
    <w:rsid w:val="00FF2545"/>
    <w:rsid w:val="00FF37C6"/>
    <w:rsid w:val="00FF439E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1D4"/>
  <w15:chartTrackingRefBased/>
  <w15:docId w15:val="{F09FA6B0-7507-4B9A-AB49-0B74ECA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C9"/>
    <w:rPr>
      <w:rFonts w:ascii="Calibri" w:eastAsia="Calibri" w:hAnsi="Calibri" w:cs="Times New Roman"/>
    </w:rPr>
  </w:style>
  <w:style w:type="paragraph" w:customStyle="1" w:styleId="Default">
    <w:name w:val="Default"/>
    <w:qFormat/>
    <w:rsid w:val="00032D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DC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D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9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9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D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F608B1"/>
    <w:pPr>
      <w:numPr>
        <w:numId w:val="16"/>
      </w:numPr>
    </w:pPr>
  </w:style>
  <w:style w:type="numbering" w:customStyle="1" w:styleId="Zaimportowanystyl8">
    <w:name w:val="Zaimportowany styl 8"/>
    <w:rsid w:val="00F608B1"/>
    <w:pPr>
      <w:numPr>
        <w:numId w:val="18"/>
      </w:numPr>
    </w:pPr>
  </w:style>
  <w:style w:type="paragraph" w:customStyle="1" w:styleId="default0">
    <w:name w:val="default"/>
    <w:basedOn w:val="Normalny"/>
    <w:rsid w:val="00930A18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F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EA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283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?ty 21"/>
    <w:basedOn w:val="Normalny"/>
    <w:rsid w:val="00741F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FD12-1CC9-DD47-83EF-5180BF57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Innocer</dc:creator>
  <cp:keywords/>
  <dc:description/>
  <cp:lastModifiedBy>Anna Dmowska</cp:lastModifiedBy>
  <cp:revision>37</cp:revision>
  <dcterms:created xsi:type="dcterms:W3CDTF">2024-10-08T18:55:00Z</dcterms:created>
  <dcterms:modified xsi:type="dcterms:W3CDTF">2025-02-04T17:13:00Z</dcterms:modified>
</cp:coreProperties>
</file>