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F0" w:rsidRPr="0083680E" w:rsidRDefault="00D16DFA" w:rsidP="00D16DFA">
      <w:pPr>
        <w:spacing w:before="120"/>
        <w:ind w:left="567" w:right="-2"/>
        <w:jc w:val="right"/>
        <w:rPr>
          <w:rFonts w:asciiTheme="minorHAnsi" w:hAnsiTheme="minorHAnsi" w:cstheme="minorHAnsi"/>
          <w:b/>
          <w:i/>
        </w:rPr>
      </w:pPr>
      <w:r w:rsidRPr="00401760">
        <w:rPr>
          <w:rFonts w:asciiTheme="minorHAnsi" w:hAnsiTheme="minorHAnsi" w:cstheme="minorHAnsi"/>
          <w:sz w:val="28"/>
        </w:rPr>
        <w:t xml:space="preserve">                                    </w:t>
      </w:r>
      <w:r w:rsidRPr="008A166B">
        <w:rPr>
          <w:rFonts w:asciiTheme="minorHAnsi" w:hAnsiTheme="minorHAnsi" w:cstheme="minorHAnsi"/>
          <w:sz w:val="28"/>
        </w:rPr>
        <w:t xml:space="preserve">                                                    </w:t>
      </w:r>
      <w:r w:rsidR="00F1249F">
        <w:rPr>
          <w:rFonts w:asciiTheme="minorHAnsi" w:hAnsiTheme="minorHAnsi" w:cstheme="minorHAnsi"/>
          <w:sz w:val="28"/>
        </w:rPr>
        <w:t xml:space="preserve">         </w:t>
      </w:r>
      <w:r w:rsidR="00F1249F" w:rsidRPr="0083680E">
        <w:rPr>
          <w:rFonts w:asciiTheme="minorHAnsi" w:hAnsiTheme="minorHAnsi" w:cstheme="minorHAnsi"/>
          <w:sz w:val="28"/>
        </w:rPr>
        <w:t xml:space="preserve">                     </w:t>
      </w:r>
      <w:r w:rsidRPr="0083680E">
        <w:rPr>
          <w:rFonts w:asciiTheme="minorHAnsi" w:hAnsiTheme="minorHAnsi" w:cstheme="minorHAnsi"/>
          <w:sz w:val="28"/>
        </w:rPr>
        <w:tab/>
      </w:r>
      <w:r w:rsidRPr="0083680E">
        <w:rPr>
          <w:rFonts w:asciiTheme="minorHAnsi" w:hAnsiTheme="minorHAnsi" w:cstheme="minorHAnsi"/>
          <w:b/>
          <w:i/>
        </w:rPr>
        <w:t xml:space="preserve">         </w:t>
      </w:r>
    </w:p>
    <w:p w:rsidR="00D16DFA" w:rsidRPr="0083680E" w:rsidRDefault="00D16DFA" w:rsidP="00D16DFA">
      <w:pPr>
        <w:spacing w:before="120"/>
        <w:ind w:left="567" w:right="-2"/>
        <w:jc w:val="right"/>
        <w:rPr>
          <w:rFonts w:asciiTheme="minorHAnsi" w:hAnsiTheme="minorHAnsi" w:cstheme="minorHAnsi"/>
          <w:b/>
          <w:i/>
        </w:rPr>
      </w:pPr>
      <w:r w:rsidRPr="0083680E">
        <w:rPr>
          <w:rFonts w:asciiTheme="minorHAnsi" w:hAnsiTheme="minorHAnsi" w:cstheme="minorHAnsi"/>
          <w:b/>
          <w:i/>
        </w:rPr>
        <w:t xml:space="preserve">   </w:t>
      </w:r>
      <w:r w:rsidR="00B6323A">
        <w:rPr>
          <w:rFonts w:asciiTheme="minorHAnsi" w:hAnsiTheme="minorHAnsi" w:cstheme="minorHAnsi"/>
          <w:b/>
          <w:i/>
        </w:rPr>
        <w:t>Lublin, dnia 11</w:t>
      </w:r>
      <w:r w:rsidR="00FC76E6" w:rsidRPr="0083680E">
        <w:rPr>
          <w:rFonts w:asciiTheme="minorHAnsi" w:hAnsiTheme="minorHAnsi" w:cstheme="minorHAnsi"/>
          <w:b/>
          <w:i/>
        </w:rPr>
        <w:t>.</w:t>
      </w:r>
      <w:r w:rsidR="009709A3" w:rsidRPr="0083680E">
        <w:rPr>
          <w:rFonts w:asciiTheme="minorHAnsi" w:hAnsiTheme="minorHAnsi" w:cstheme="minorHAnsi"/>
          <w:b/>
          <w:i/>
        </w:rPr>
        <w:t>0</w:t>
      </w:r>
      <w:r w:rsidR="00080804" w:rsidRPr="0083680E">
        <w:rPr>
          <w:rFonts w:asciiTheme="minorHAnsi" w:hAnsiTheme="minorHAnsi" w:cstheme="minorHAnsi"/>
          <w:b/>
          <w:i/>
        </w:rPr>
        <w:t>2</w:t>
      </w:r>
      <w:r w:rsidR="009709A3" w:rsidRPr="0083680E">
        <w:rPr>
          <w:rFonts w:asciiTheme="minorHAnsi" w:hAnsiTheme="minorHAnsi" w:cstheme="minorHAnsi"/>
          <w:b/>
          <w:i/>
        </w:rPr>
        <w:t>.202</w:t>
      </w:r>
      <w:r w:rsidR="00F01B52" w:rsidRPr="0083680E">
        <w:rPr>
          <w:rFonts w:asciiTheme="minorHAnsi" w:hAnsiTheme="minorHAnsi" w:cstheme="minorHAnsi"/>
          <w:b/>
          <w:i/>
        </w:rPr>
        <w:t>1</w:t>
      </w:r>
      <w:r w:rsidR="00602A2A" w:rsidRPr="0083680E">
        <w:rPr>
          <w:rFonts w:asciiTheme="minorHAnsi" w:hAnsiTheme="minorHAnsi" w:cstheme="minorHAnsi"/>
          <w:b/>
          <w:i/>
        </w:rPr>
        <w:t>r.</w:t>
      </w:r>
    </w:p>
    <w:p w:rsidR="002137F0" w:rsidRPr="0083680E" w:rsidRDefault="002137F0" w:rsidP="00D16DFA">
      <w:pPr>
        <w:rPr>
          <w:rFonts w:asciiTheme="minorHAnsi" w:hAnsiTheme="minorHAnsi" w:cstheme="minorHAnsi"/>
          <w:b/>
        </w:rPr>
      </w:pPr>
    </w:p>
    <w:p w:rsidR="00D16DFA" w:rsidRPr="0083680E" w:rsidRDefault="00D16DFA" w:rsidP="00D16DFA">
      <w:pPr>
        <w:rPr>
          <w:rFonts w:asciiTheme="minorHAnsi" w:hAnsiTheme="minorHAnsi" w:cstheme="minorHAnsi"/>
          <w:b/>
        </w:rPr>
      </w:pPr>
      <w:r w:rsidRPr="0083680E">
        <w:rPr>
          <w:rFonts w:asciiTheme="minorHAnsi" w:hAnsiTheme="minorHAnsi" w:cstheme="minorHAnsi"/>
          <w:b/>
        </w:rPr>
        <w:t xml:space="preserve">POLITECHNIKA LUBELSKA                   </w:t>
      </w:r>
      <w:r w:rsidRPr="0083680E">
        <w:rPr>
          <w:rFonts w:asciiTheme="minorHAnsi" w:hAnsiTheme="minorHAnsi" w:cstheme="minorHAnsi"/>
          <w:b/>
        </w:rPr>
        <w:br/>
        <w:t>ul. Nadbystrzycka 38D</w:t>
      </w:r>
      <w:r w:rsidRPr="0083680E">
        <w:rPr>
          <w:rFonts w:asciiTheme="minorHAnsi" w:hAnsiTheme="minorHAnsi" w:cstheme="minorHAnsi"/>
          <w:b/>
        </w:rPr>
        <w:br/>
        <w:t>20-618 Lublin</w:t>
      </w:r>
    </w:p>
    <w:p w:rsidR="005B4A9A" w:rsidRPr="0083680E" w:rsidRDefault="00D16DFA" w:rsidP="00AC36B6">
      <w:pPr>
        <w:rPr>
          <w:rFonts w:asciiTheme="minorHAnsi" w:eastAsia="Book Antiqua" w:hAnsiTheme="minorHAnsi" w:cstheme="minorHAnsi"/>
        </w:rPr>
      </w:pPr>
      <w:r w:rsidRPr="0083680E">
        <w:rPr>
          <w:rFonts w:asciiTheme="minorHAnsi" w:hAnsiTheme="minorHAnsi" w:cstheme="minorHAnsi"/>
          <w:b/>
        </w:rPr>
        <w:t>NIP: 7120104651</w:t>
      </w:r>
      <w:r w:rsidRPr="0083680E">
        <w:rPr>
          <w:rFonts w:asciiTheme="minorHAnsi" w:eastAsia="Book Antiqua" w:hAnsiTheme="minorHAnsi" w:cstheme="minorHAnsi"/>
        </w:rPr>
        <w:t xml:space="preserve">              </w:t>
      </w:r>
      <w:r w:rsidR="0089774B" w:rsidRPr="0083680E">
        <w:rPr>
          <w:rFonts w:asciiTheme="minorHAnsi" w:eastAsia="Book Antiqua" w:hAnsiTheme="minorHAnsi" w:cstheme="minorHAnsi"/>
        </w:rPr>
        <w:t xml:space="preserve">                               </w:t>
      </w:r>
      <w:r w:rsidR="00492CF0" w:rsidRPr="0083680E">
        <w:rPr>
          <w:rFonts w:asciiTheme="minorHAnsi" w:eastAsia="Book Antiqua" w:hAnsiTheme="minorHAnsi" w:cstheme="minorHAnsi"/>
        </w:rPr>
        <w:t xml:space="preserve">      </w:t>
      </w:r>
      <w:r w:rsidRPr="0083680E">
        <w:rPr>
          <w:rFonts w:asciiTheme="minorHAnsi" w:eastAsia="Book Antiqua" w:hAnsiTheme="minorHAnsi" w:cstheme="minorHAnsi"/>
        </w:rPr>
        <w:t xml:space="preserve">    </w:t>
      </w:r>
      <w:r w:rsidR="00AC36B6" w:rsidRPr="0083680E">
        <w:rPr>
          <w:rFonts w:asciiTheme="minorHAnsi" w:eastAsia="Book Antiqua" w:hAnsiTheme="minorHAnsi" w:cstheme="minorHAnsi"/>
        </w:rPr>
        <w:br/>
      </w:r>
    </w:p>
    <w:p w:rsidR="009E2551" w:rsidRPr="0083680E" w:rsidRDefault="006F7855" w:rsidP="002137F0">
      <w:pPr>
        <w:rPr>
          <w:rFonts w:asciiTheme="minorHAnsi" w:eastAsia="Book Antiqua" w:hAnsiTheme="minorHAnsi" w:cstheme="minorHAnsi"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kern w:val="0"/>
          <w:sz w:val="28"/>
          <w:szCs w:val="22"/>
          <w:lang w:eastAsia="en-US" w:bidi="ar-SA"/>
        </w:rPr>
        <w:t xml:space="preserve">Znak sprawy: </w:t>
      </w:r>
      <w:r w:rsidR="006D53F8" w:rsidRPr="0083680E">
        <w:rPr>
          <w:rFonts w:asciiTheme="minorHAnsi" w:eastAsia="Book Antiqua" w:hAnsiTheme="minorHAnsi" w:cstheme="minorHAnsi"/>
          <w:kern w:val="0"/>
          <w:lang w:eastAsia="en-US" w:bidi="ar-SA"/>
        </w:rPr>
        <w:t>KZA</w:t>
      </w:r>
      <w:r w:rsidR="00B8591B" w:rsidRPr="0083680E">
        <w:rPr>
          <w:rFonts w:asciiTheme="minorHAnsi" w:eastAsia="Book Antiqua" w:hAnsiTheme="minorHAnsi" w:cstheme="minorHAnsi"/>
          <w:kern w:val="0"/>
          <w:lang w:eastAsia="en-US" w:bidi="ar-SA"/>
        </w:rPr>
        <w:t>-4</w:t>
      </w:r>
      <w:r w:rsidR="0062513C" w:rsidRPr="0083680E">
        <w:rPr>
          <w:rFonts w:asciiTheme="minorHAnsi" w:eastAsia="Book Antiqua" w:hAnsiTheme="minorHAnsi" w:cstheme="minorHAnsi"/>
          <w:kern w:val="0"/>
          <w:lang w:eastAsia="en-US" w:bidi="ar-SA"/>
        </w:rPr>
        <w:t>/25/</w:t>
      </w:r>
      <w:proofErr w:type="spellStart"/>
      <w:r w:rsidR="0062513C" w:rsidRPr="0083680E">
        <w:rPr>
          <w:rFonts w:asciiTheme="minorHAnsi" w:eastAsia="Book Antiqua" w:hAnsiTheme="minorHAnsi" w:cstheme="minorHAnsi"/>
          <w:kern w:val="0"/>
          <w:lang w:eastAsia="en-US" w:bidi="ar-SA"/>
        </w:rPr>
        <w:t>WBiA</w:t>
      </w:r>
      <w:proofErr w:type="spellEnd"/>
      <w:r w:rsidR="0062513C" w:rsidRPr="0083680E">
        <w:rPr>
          <w:rFonts w:asciiTheme="minorHAnsi" w:eastAsia="Book Antiqua" w:hAnsiTheme="minorHAnsi" w:cstheme="minorHAnsi"/>
          <w:kern w:val="0"/>
          <w:lang w:eastAsia="en-US" w:bidi="ar-SA"/>
        </w:rPr>
        <w:t>-KBO/2021</w:t>
      </w:r>
      <w:r w:rsidR="002137F0" w:rsidRPr="0083680E">
        <w:rPr>
          <w:rFonts w:asciiTheme="minorHAnsi" w:eastAsia="Book Antiqua" w:hAnsiTheme="minorHAnsi" w:cstheme="minorHAnsi"/>
          <w:kern w:val="0"/>
          <w:lang w:eastAsia="en-US" w:bidi="ar-SA"/>
        </w:rPr>
        <w:br/>
      </w:r>
      <w:r w:rsidR="002137F0" w:rsidRPr="0083680E">
        <w:rPr>
          <w:rFonts w:asciiTheme="minorHAnsi" w:eastAsia="Book Antiqua" w:hAnsiTheme="minorHAnsi" w:cstheme="minorHAnsi"/>
          <w:kern w:val="0"/>
          <w:lang w:eastAsia="en-US" w:bidi="ar-SA"/>
        </w:rPr>
        <w:tab/>
      </w:r>
      <w:r w:rsidR="002137F0" w:rsidRPr="0083680E">
        <w:rPr>
          <w:rFonts w:asciiTheme="minorHAnsi" w:eastAsia="Book Antiqua" w:hAnsiTheme="minorHAnsi" w:cstheme="minorHAnsi"/>
          <w:kern w:val="0"/>
          <w:lang w:eastAsia="en-US" w:bidi="ar-SA"/>
        </w:rPr>
        <w:tab/>
        <w:t xml:space="preserve"> </w:t>
      </w:r>
    </w:p>
    <w:p w:rsidR="006D53F8" w:rsidRPr="0083680E" w:rsidRDefault="0062513C" w:rsidP="006D53F8">
      <w:pPr>
        <w:shd w:val="clear" w:color="auto" w:fill="FFFFFF"/>
        <w:autoSpaceDE w:val="0"/>
        <w:spacing w:before="120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Dotyczy Projektu pn.: </w:t>
      </w: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„Wykorzystanie surowców odpadowych w mikrofalowej technologii otrzymywania kruszyw ceramicznych” </w:t>
      </w:r>
      <w:r w:rsidRPr="0083680E">
        <w:rPr>
          <w:rFonts w:asciiTheme="minorHAnsi" w:eastAsia="Calibri" w:hAnsiTheme="minorHAnsi" w:cstheme="minorHAnsi"/>
          <w:kern w:val="0"/>
          <w:lang w:eastAsia="en-US" w:bidi="ar-SA"/>
        </w:rPr>
        <w:t>w ramach Poddziałania 4.1.4 P</w:t>
      </w:r>
      <w:r w:rsidR="006D53F8" w:rsidRPr="0083680E">
        <w:rPr>
          <w:rFonts w:asciiTheme="minorHAnsi" w:eastAsia="Calibri" w:hAnsiTheme="minorHAnsi" w:cstheme="minorHAnsi"/>
          <w:spacing w:val="-8"/>
          <w:kern w:val="0"/>
          <w:lang w:eastAsia="fa-IR" w:bidi="fa-IR"/>
        </w:rPr>
        <w:t>rogramu Operacyjnego Inteligentny Rozwój 2014-2020</w:t>
      </w:r>
      <w:r w:rsidRPr="0083680E">
        <w:rPr>
          <w:rFonts w:asciiTheme="minorHAnsi" w:eastAsia="Calibri" w:hAnsiTheme="minorHAnsi" w:cstheme="minorHAnsi"/>
          <w:spacing w:val="-8"/>
          <w:kern w:val="0"/>
          <w:lang w:eastAsia="fa-IR" w:bidi="fa-IR"/>
        </w:rPr>
        <w:t xml:space="preserve"> współfinansowanego ze środków Europejskiego Funduszu </w:t>
      </w:r>
      <w:r w:rsidR="00A2579F" w:rsidRPr="0083680E">
        <w:rPr>
          <w:rFonts w:asciiTheme="minorHAnsi" w:eastAsia="Calibri" w:hAnsiTheme="minorHAnsi" w:cstheme="minorHAnsi"/>
          <w:spacing w:val="-8"/>
          <w:kern w:val="0"/>
          <w:lang w:eastAsia="fa-IR" w:bidi="fa-IR"/>
        </w:rPr>
        <w:t xml:space="preserve">Rozwoju Regionalnego, </w:t>
      </w:r>
      <w:r w:rsidR="006D53F8" w:rsidRPr="0083680E">
        <w:rPr>
          <w:rFonts w:asciiTheme="minorHAnsi" w:eastAsia="Calibri" w:hAnsiTheme="minorHAnsi" w:cstheme="minorHAnsi"/>
          <w:spacing w:val="-8"/>
          <w:kern w:val="0"/>
          <w:lang w:eastAsia="fa-IR" w:bidi="fa-IR"/>
        </w:rPr>
        <w:t xml:space="preserve"> </w:t>
      </w:r>
      <w:r w:rsidR="00A2579F" w:rsidRPr="0083680E">
        <w:rPr>
          <w:rFonts w:asciiTheme="minorHAnsi" w:eastAsia="Calibri" w:hAnsiTheme="minorHAnsi" w:cstheme="minorHAnsi"/>
          <w:spacing w:val="-8"/>
          <w:kern w:val="0"/>
          <w:lang w:eastAsia="fa-IR" w:bidi="fa-IR"/>
        </w:rPr>
        <w:t>Nr Umowy: POIR.04.01.04-00-0019/20-00</w:t>
      </w:r>
    </w:p>
    <w:p w:rsidR="004D3164" w:rsidRPr="0083680E" w:rsidRDefault="004D3164" w:rsidP="00A2579F">
      <w:pPr>
        <w:rPr>
          <w:rFonts w:asciiTheme="minorHAnsi" w:hAnsiTheme="minorHAnsi" w:cstheme="minorHAnsi"/>
          <w:b/>
        </w:rPr>
      </w:pPr>
    </w:p>
    <w:p w:rsidR="00D16DFA" w:rsidRPr="0083680E" w:rsidRDefault="009E2551" w:rsidP="00664DD2">
      <w:pPr>
        <w:widowControl/>
        <w:suppressAutoHyphens w:val="0"/>
        <w:spacing w:before="240"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kern w:val="0"/>
          <w:sz w:val="28"/>
          <w:szCs w:val="28"/>
          <w:lang w:eastAsia="en-US" w:bidi="ar-SA"/>
        </w:rPr>
        <w:t>ZAPROSZENIE DO ZŁOŻENIA OFERTY</w:t>
      </w:r>
      <w:r w:rsidR="00B4775F" w:rsidRPr="0083680E">
        <w:rPr>
          <w:rFonts w:asciiTheme="minorHAnsi" w:eastAsia="Calibri" w:hAnsiTheme="minorHAnsi" w:cstheme="minorHAnsi"/>
          <w:b/>
          <w:kern w:val="0"/>
          <w:sz w:val="28"/>
          <w:szCs w:val="28"/>
          <w:lang w:eastAsia="en-US" w:bidi="ar-SA"/>
        </w:rPr>
        <w:br/>
        <w:t>na usługę pn.:</w:t>
      </w:r>
    </w:p>
    <w:p w:rsidR="00F733B9" w:rsidRPr="0083680E" w:rsidRDefault="00A2579F" w:rsidP="00B4775F">
      <w:pPr>
        <w:widowControl/>
        <w:suppressAutoHyphens w:val="0"/>
        <w:spacing w:before="240"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28"/>
          <w:szCs w:val="28"/>
          <w:lang w:eastAsia="en-US" w:bidi="ar-SA"/>
        </w:rPr>
      </w:pPr>
      <w:r w:rsidRPr="0083680E">
        <w:rPr>
          <w:rFonts w:asciiTheme="minorHAnsi" w:hAnsiTheme="minorHAnsi" w:cstheme="minorHAnsi"/>
          <w:b/>
          <w:sz w:val="28"/>
          <w:szCs w:val="28"/>
        </w:rPr>
        <w:t>„Odpłatne korzystanie z przystawki SAXS (small-</w:t>
      </w:r>
      <w:proofErr w:type="spellStart"/>
      <w:r w:rsidRPr="0083680E">
        <w:rPr>
          <w:rFonts w:asciiTheme="minorHAnsi" w:hAnsiTheme="minorHAnsi" w:cstheme="minorHAnsi"/>
          <w:b/>
          <w:sz w:val="28"/>
          <w:szCs w:val="28"/>
        </w:rPr>
        <w:t>angle</w:t>
      </w:r>
      <w:proofErr w:type="spellEnd"/>
      <w:r w:rsidRPr="0083680E">
        <w:rPr>
          <w:rFonts w:asciiTheme="minorHAnsi" w:hAnsiTheme="minorHAnsi" w:cstheme="minorHAnsi"/>
          <w:b/>
          <w:sz w:val="28"/>
          <w:szCs w:val="28"/>
        </w:rPr>
        <w:t xml:space="preserve"> X-</w:t>
      </w:r>
      <w:proofErr w:type="spellStart"/>
      <w:r w:rsidRPr="0083680E">
        <w:rPr>
          <w:rFonts w:asciiTheme="minorHAnsi" w:hAnsiTheme="minorHAnsi" w:cstheme="minorHAnsi"/>
          <w:b/>
          <w:sz w:val="28"/>
          <w:szCs w:val="28"/>
        </w:rPr>
        <w:t>ray</w:t>
      </w:r>
      <w:proofErr w:type="spellEnd"/>
      <w:r w:rsidRPr="0083680E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83680E">
        <w:rPr>
          <w:rFonts w:asciiTheme="minorHAnsi" w:hAnsiTheme="minorHAnsi" w:cstheme="minorHAnsi"/>
          <w:b/>
          <w:sz w:val="28"/>
          <w:szCs w:val="28"/>
        </w:rPr>
        <w:t>scattering</w:t>
      </w:r>
      <w:proofErr w:type="spellEnd"/>
      <w:r w:rsidRPr="0083680E">
        <w:rPr>
          <w:rFonts w:asciiTheme="minorHAnsi" w:hAnsiTheme="minorHAnsi" w:cstheme="minorHAnsi"/>
          <w:b/>
          <w:sz w:val="28"/>
          <w:szCs w:val="28"/>
        </w:rPr>
        <w:t>)”</w:t>
      </w:r>
    </w:p>
    <w:p w:rsidR="006D53F8" w:rsidRPr="0083680E" w:rsidRDefault="00F733B9" w:rsidP="006D53F8">
      <w:pPr>
        <w:widowControl/>
        <w:numPr>
          <w:ilvl w:val="0"/>
          <w:numId w:val="8"/>
        </w:numPr>
        <w:autoSpaceDE w:val="0"/>
        <w:ind w:left="426" w:hanging="426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  <w:lang w:eastAsia="ar-SA" w:bidi="ar-SA"/>
        </w:rPr>
        <w:t>I</w:t>
      </w:r>
      <w:r w:rsidR="006D53F8" w:rsidRPr="0083680E">
        <w:rPr>
          <w:rFonts w:asciiTheme="minorHAnsi" w:eastAsia="Times New Roman" w:hAnsiTheme="minorHAnsi" w:cstheme="minorHAnsi"/>
          <w:b/>
          <w:bCs/>
          <w:kern w:val="0"/>
          <w:lang w:eastAsia="ar-SA" w:bidi="ar-SA"/>
        </w:rPr>
        <w:t xml:space="preserve">. Tryb udzielenia zamówienia </w:t>
      </w:r>
      <w:r w:rsidR="00B4775F" w:rsidRPr="0083680E">
        <w:rPr>
          <w:rFonts w:asciiTheme="minorHAnsi" w:eastAsia="Times New Roman" w:hAnsiTheme="minorHAnsi" w:cstheme="minorHAnsi"/>
          <w:b/>
          <w:bCs/>
          <w:kern w:val="0"/>
          <w:lang w:eastAsia="ar-SA" w:bidi="ar-SA"/>
        </w:rPr>
        <w:br/>
      </w:r>
    </w:p>
    <w:p w:rsidR="006D53F8" w:rsidRPr="0083680E" w:rsidRDefault="002137F0" w:rsidP="006529B4">
      <w:pPr>
        <w:widowControl/>
        <w:suppressAutoHyphens w:val="0"/>
        <w:jc w:val="both"/>
        <w:rPr>
          <w:rFonts w:asciiTheme="minorHAnsi" w:eastAsia="Times New Roman" w:hAnsiTheme="minorHAnsi" w:cstheme="minorHAnsi"/>
          <w:iCs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1. </w:t>
      </w:r>
      <w:r w:rsidR="00B4775F" w:rsidRPr="0083680E">
        <w:rPr>
          <w:rFonts w:asciiTheme="minorHAnsi" w:eastAsia="Calibri" w:hAnsiTheme="minorHAnsi" w:cstheme="minorHAnsi"/>
          <w:kern w:val="0"/>
          <w:lang w:eastAsia="en-US" w:bidi="ar-SA"/>
        </w:rPr>
        <w:t xml:space="preserve">Politechnika Lubelska zaprasza do złożenia oferty na usługę, której wartość nie przekracza wyrażonej w złotych równowartości kwoty 214 000 euro. </w:t>
      </w:r>
      <w:r w:rsidR="00A2579F" w:rsidRPr="0083680E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6529B4" w:rsidRPr="0083680E">
        <w:rPr>
          <w:rFonts w:asciiTheme="minorHAnsi" w:eastAsia="Calibri" w:hAnsiTheme="minorHAnsi" w:cstheme="minorHAnsi"/>
          <w:kern w:val="0"/>
          <w:lang w:eastAsia="en-US" w:bidi="ar-SA"/>
        </w:rPr>
        <w:t>Z</w:t>
      </w:r>
      <w:r w:rsidR="00A2579F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godnie z art. 11 ust. 5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 pkt. 1 Ustawy P</w:t>
      </w:r>
      <w:r w:rsidR="00A2579F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rawo 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z</w:t>
      </w:r>
      <w:r w:rsidR="00A2579F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amówień 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p</w:t>
      </w:r>
      <w:r w:rsidR="00A2579F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ublicznych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 </w:t>
      </w:r>
      <w:r w:rsidR="006D53F8" w:rsidRPr="0083680E">
        <w:rPr>
          <w:rFonts w:asciiTheme="minorHAnsi" w:eastAsia="Times New Roman" w:hAnsiTheme="minorHAnsi" w:cstheme="minorHAnsi"/>
          <w:bCs/>
          <w:iCs/>
          <w:kern w:val="0"/>
          <w:lang w:eastAsia="ar-SA" w:bidi="ar-SA"/>
        </w:rPr>
        <w:t xml:space="preserve">nie mają 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zastosowania przepisy ustawy z dnia</w:t>
      </w:r>
      <w:r w:rsidR="006D53F8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</w:t>
      </w:r>
      <w:r w:rsidR="00A2579F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1</w:t>
      </w:r>
      <w:r w:rsidR="000D4B32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1</w:t>
      </w:r>
      <w:r w:rsidR="00A2579F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września </w:t>
      </w:r>
      <w:r w:rsidR="000D4B32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2019</w:t>
      </w:r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r. Prawo zamówień pub</w:t>
      </w:r>
      <w:r w:rsidR="000D4B32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licznych (Dz. U. z 2019r. poz. 2019 z </w:t>
      </w:r>
      <w:proofErr w:type="spellStart"/>
      <w:r w:rsidR="000D4B32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późn</w:t>
      </w:r>
      <w:proofErr w:type="spellEnd"/>
      <w:r w:rsidR="000D4B32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 xml:space="preserve">. </w:t>
      </w:r>
      <w:proofErr w:type="spellStart"/>
      <w:r w:rsidR="000D4B32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zm</w:t>
      </w:r>
      <w:proofErr w:type="spellEnd"/>
      <w:r w:rsidR="006D53F8" w:rsidRPr="0083680E">
        <w:rPr>
          <w:rFonts w:asciiTheme="minorHAnsi" w:eastAsia="Times New Roman" w:hAnsiTheme="minorHAnsi" w:cstheme="minorHAnsi"/>
          <w:iCs/>
          <w:kern w:val="0"/>
          <w:lang w:eastAsia="ar-SA" w:bidi="ar-SA"/>
        </w:rPr>
        <w:t>).</w:t>
      </w:r>
    </w:p>
    <w:p w:rsidR="00565A35" w:rsidRPr="0083680E" w:rsidRDefault="006529B4" w:rsidP="00AB6BD1">
      <w:pPr>
        <w:widowControl/>
        <w:tabs>
          <w:tab w:val="left" w:pos="360"/>
          <w:tab w:val="left" w:pos="5848"/>
        </w:tabs>
        <w:autoSpaceDE w:val="0"/>
        <w:ind w:left="15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2</w:t>
      </w:r>
      <w:r w:rsidR="00AB6BD1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. </w:t>
      </w:r>
      <w:r w:rsidR="006D53F8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Postępowanie prowadzone jest na podstawie Wytycznych w zakresie kwalifikowalności wydatków w ramach Europejskiego</w:t>
      </w:r>
      <w:r w:rsidR="00A2579F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Funduszu Rozwoju Regionalnego, </w:t>
      </w:r>
      <w:r w:rsidR="006D53F8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Europejskiego Funduszu Społecznego oraz Funduszu Spójności na lata 2014-2020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.</w:t>
      </w:r>
    </w:p>
    <w:p w:rsidR="002137F0" w:rsidRDefault="006529B4" w:rsidP="00B502A1">
      <w:pPr>
        <w:widowControl/>
        <w:tabs>
          <w:tab w:val="left" w:pos="360"/>
          <w:tab w:val="left" w:pos="5848"/>
        </w:tabs>
        <w:autoSpaceDE w:val="0"/>
        <w:ind w:left="15"/>
        <w:jc w:val="both"/>
        <w:rPr>
          <w:rFonts w:asciiTheme="minorHAnsi" w:eastAsia="Times New Roman" w:hAnsiTheme="minorHAnsi" w:cstheme="minorHAnsi"/>
          <w:iCs/>
          <w:kern w:val="0"/>
        </w:rPr>
      </w:pPr>
      <w:r w:rsidRPr="0083680E">
        <w:rPr>
          <w:rFonts w:asciiTheme="minorHAnsi" w:eastAsia="Times New Roman" w:hAnsiTheme="minorHAnsi" w:cstheme="minorHAnsi"/>
          <w:iCs/>
          <w:kern w:val="0"/>
        </w:rPr>
        <w:t>3</w:t>
      </w:r>
      <w:r w:rsidR="00B4775F" w:rsidRPr="0083680E">
        <w:rPr>
          <w:rFonts w:asciiTheme="minorHAnsi" w:eastAsia="Times New Roman" w:hAnsiTheme="minorHAnsi" w:cstheme="minorHAnsi"/>
          <w:iCs/>
          <w:kern w:val="0"/>
        </w:rPr>
        <w:t>.</w:t>
      </w:r>
      <w:r w:rsidR="006D53F8" w:rsidRPr="0083680E">
        <w:rPr>
          <w:rFonts w:asciiTheme="minorHAnsi" w:eastAsia="Times New Roman" w:hAnsiTheme="minorHAnsi" w:cstheme="minorHAnsi"/>
          <w:iCs/>
          <w:kern w:val="0"/>
        </w:rPr>
        <w:t xml:space="preserve"> Niniejsze zapytanie ofertowe zostanie opubli</w:t>
      </w:r>
      <w:r w:rsidR="00425F67" w:rsidRPr="0083680E">
        <w:rPr>
          <w:rFonts w:asciiTheme="minorHAnsi" w:eastAsia="Times New Roman" w:hAnsiTheme="minorHAnsi" w:cstheme="minorHAnsi"/>
          <w:iCs/>
          <w:kern w:val="0"/>
        </w:rPr>
        <w:t>kowane w bazie konkurencyjności</w:t>
      </w:r>
      <w:r w:rsidR="006D53F8" w:rsidRPr="0083680E">
        <w:rPr>
          <w:rFonts w:asciiTheme="minorHAnsi" w:eastAsia="Times New Roman" w:hAnsiTheme="minorHAnsi" w:cstheme="minorHAnsi"/>
          <w:iCs/>
          <w:kern w:val="0"/>
        </w:rPr>
        <w:t xml:space="preserve"> pod adresem: </w:t>
      </w:r>
      <w:hyperlink r:id="rId8" w:history="1">
        <w:r w:rsidR="00B502A1" w:rsidRPr="0083131A">
          <w:rPr>
            <w:rStyle w:val="Hipercze"/>
            <w:rFonts w:asciiTheme="minorHAnsi" w:eastAsia="Times New Roman" w:hAnsiTheme="minorHAnsi" w:cstheme="minorHAnsi"/>
            <w:iCs/>
            <w:kern w:val="0"/>
          </w:rPr>
          <w:t>https://bazakonkurencyjnosci.funduszeeuropejskie.gov.pl/</w:t>
        </w:r>
      </w:hyperlink>
      <w:r w:rsidR="00B502A1">
        <w:rPr>
          <w:rFonts w:asciiTheme="minorHAnsi" w:eastAsia="Times New Roman" w:hAnsiTheme="minorHAnsi" w:cstheme="minorHAnsi"/>
          <w:iCs/>
          <w:kern w:val="0"/>
        </w:rPr>
        <w:t xml:space="preserve"> </w:t>
      </w:r>
    </w:p>
    <w:p w:rsidR="00B502A1" w:rsidRPr="0083680E" w:rsidRDefault="00B502A1" w:rsidP="00B502A1">
      <w:pPr>
        <w:widowControl/>
        <w:tabs>
          <w:tab w:val="left" w:pos="360"/>
          <w:tab w:val="left" w:pos="5848"/>
        </w:tabs>
        <w:autoSpaceDE w:val="0"/>
        <w:ind w:left="15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AB6BD1" w:rsidRPr="0083680E" w:rsidRDefault="001A3202" w:rsidP="002137F0">
      <w:pPr>
        <w:widowControl/>
        <w:shd w:val="clear" w:color="auto" w:fill="FFFFFF"/>
        <w:tabs>
          <w:tab w:val="left" w:leader="underscore" w:pos="9444"/>
        </w:tabs>
        <w:autoSpaceDE w:val="0"/>
        <w:spacing w:before="120" w:line="100" w:lineRule="atLeast"/>
        <w:jc w:val="both"/>
        <w:rPr>
          <w:rFonts w:asciiTheme="minorHAnsi" w:eastAsia="Times New Roman" w:hAnsiTheme="minorHAnsi" w:cstheme="minorHAnsi"/>
          <w:spacing w:val="-3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I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>I</w:t>
      </w:r>
      <w:r w:rsidR="00AB6BD1" w:rsidRPr="0083680E">
        <w:rPr>
          <w:rFonts w:asciiTheme="minorHAnsi" w:eastAsia="Times New Roman" w:hAnsiTheme="minorHAnsi" w:cstheme="minorHAnsi"/>
          <w:b/>
          <w:bCs/>
          <w:kern w:val="0"/>
        </w:rPr>
        <w:t>. Opis przedmiotu zamówienia</w:t>
      </w:r>
    </w:p>
    <w:p w:rsidR="00AB6BD1" w:rsidRPr="0083680E" w:rsidRDefault="00AB6BD1" w:rsidP="00C73CA6">
      <w:pPr>
        <w:jc w:val="both"/>
        <w:rPr>
          <w:rFonts w:asciiTheme="minorHAnsi" w:hAnsiTheme="minorHAnsi" w:cstheme="minorHAnsi"/>
        </w:rPr>
      </w:pPr>
    </w:p>
    <w:p w:rsidR="00A2579F" w:rsidRPr="0083680E" w:rsidRDefault="00A2579F" w:rsidP="00A2579F">
      <w:pPr>
        <w:spacing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Przedmiotem zamówienia jest „Odpłatne korzystanie z przystawki SAXS (small-</w:t>
      </w:r>
      <w:proofErr w:type="spellStart"/>
      <w:r w:rsidRPr="0083680E">
        <w:rPr>
          <w:rFonts w:asciiTheme="minorHAnsi" w:hAnsiTheme="minorHAnsi" w:cstheme="minorHAnsi"/>
        </w:rPr>
        <w:t>angle</w:t>
      </w:r>
      <w:proofErr w:type="spellEnd"/>
      <w:r w:rsidRPr="0083680E">
        <w:rPr>
          <w:rFonts w:asciiTheme="minorHAnsi" w:hAnsiTheme="minorHAnsi" w:cstheme="minorHAnsi"/>
        </w:rPr>
        <w:t xml:space="preserve"> X-</w:t>
      </w:r>
      <w:proofErr w:type="spellStart"/>
      <w:r w:rsidRPr="0083680E">
        <w:rPr>
          <w:rFonts w:asciiTheme="minorHAnsi" w:hAnsiTheme="minorHAnsi" w:cstheme="minorHAnsi"/>
        </w:rPr>
        <w:t>ray</w:t>
      </w:r>
      <w:proofErr w:type="spellEnd"/>
      <w:r w:rsidRPr="0083680E">
        <w:rPr>
          <w:rFonts w:asciiTheme="minorHAnsi" w:hAnsiTheme="minorHAnsi" w:cstheme="minorHAnsi"/>
        </w:rPr>
        <w:t xml:space="preserve"> </w:t>
      </w:r>
      <w:proofErr w:type="spellStart"/>
      <w:r w:rsidRPr="0083680E">
        <w:rPr>
          <w:rFonts w:asciiTheme="minorHAnsi" w:hAnsiTheme="minorHAnsi" w:cstheme="minorHAnsi"/>
        </w:rPr>
        <w:t>scattering</w:t>
      </w:r>
      <w:proofErr w:type="spellEnd"/>
      <w:r w:rsidRPr="0083680E">
        <w:rPr>
          <w:rFonts w:asciiTheme="minorHAnsi" w:hAnsiTheme="minorHAnsi" w:cstheme="minorHAnsi"/>
        </w:rPr>
        <w:t>)</w:t>
      </w:r>
      <w:r w:rsidR="000D4B32" w:rsidRPr="0083680E">
        <w:rPr>
          <w:rFonts w:asciiTheme="minorHAnsi" w:hAnsiTheme="minorHAnsi" w:cstheme="minorHAnsi"/>
        </w:rPr>
        <w:t>”</w:t>
      </w:r>
      <w:r w:rsidRPr="0083680E">
        <w:rPr>
          <w:rFonts w:asciiTheme="minorHAnsi" w:hAnsiTheme="minorHAnsi" w:cstheme="minorHAnsi"/>
        </w:rPr>
        <w:t>. Sprzęt fabrycznie nowy, wolny od wszelkich wad będący rozszerzeniem dyfraktometru. Dostawa musi być kompatybilna z posiadanym</w:t>
      </w:r>
      <w:r w:rsidR="000D4B32" w:rsidRPr="0083680E">
        <w:rPr>
          <w:rFonts w:asciiTheme="minorHAnsi" w:hAnsiTheme="minorHAnsi" w:cstheme="minorHAnsi"/>
        </w:rPr>
        <w:t xml:space="preserve"> przez Politechnikę Lubelską  (</w:t>
      </w:r>
      <w:r w:rsidRPr="0083680E">
        <w:rPr>
          <w:rFonts w:asciiTheme="minorHAnsi" w:hAnsiTheme="minorHAnsi" w:cstheme="minorHAnsi"/>
        </w:rPr>
        <w:t xml:space="preserve">Laboratorium Budownictwa </w:t>
      </w:r>
      <w:proofErr w:type="spellStart"/>
      <w:r w:rsidRPr="0083680E">
        <w:rPr>
          <w:rFonts w:asciiTheme="minorHAnsi" w:hAnsiTheme="minorHAnsi" w:cstheme="minorHAnsi"/>
        </w:rPr>
        <w:t>WBiA</w:t>
      </w:r>
      <w:proofErr w:type="spellEnd"/>
      <w:r w:rsidRPr="0083680E">
        <w:rPr>
          <w:rFonts w:asciiTheme="minorHAnsi" w:hAnsiTheme="minorHAnsi" w:cstheme="minorHAnsi"/>
        </w:rPr>
        <w:t xml:space="preserve">)  dyfraktometrem X’PERT PRO MPD. Uzupełniające wyposażenie dyfraktometru powinno umożliwiać: pomiary transmisyjne (SAXS) w układzie </w:t>
      </w:r>
      <w:proofErr w:type="spellStart"/>
      <w:r w:rsidRPr="0083680E">
        <w:rPr>
          <w:rFonts w:asciiTheme="minorHAnsi" w:hAnsiTheme="minorHAnsi" w:cstheme="minorHAnsi"/>
        </w:rPr>
        <w:t>Theta</w:t>
      </w:r>
      <w:proofErr w:type="spellEnd"/>
      <w:r w:rsidRPr="0083680E">
        <w:rPr>
          <w:rFonts w:asciiTheme="minorHAnsi" w:hAnsiTheme="minorHAnsi" w:cstheme="minorHAnsi"/>
        </w:rPr>
        <w:t xml:space="preserve"> – </w:t>
      </w:r>
      <w:proofErr w:type="spellStart"/>
      <w:r w:rsidRPr="0083680E">
        <w:rPr>
          <w:rFonts w:asciiTheme="minorHAnsi" w:hAnsiTheme="minorHAnsi" w:cstheme="minorHAnsi"/>
        </w:rPr>
        <w:t>Theta</w:t>
      </w:r>
      <w:proofErr w:type="spellEnd"/>
      <w:r w:rsidRPr="0083680E">
        <w:rPr>
          <w:rFonts w:asciiTheme="minorHAnsi" w:hAnsiTheme="minorHAnsi" w:cstheme="minorHAnsi"/>
        </w:rPr>
        <w:t xml:space="preserve"> oraz ich analizę za pomocą dedykowanego oprogramowania do badań nisko </w:t>
      </w:r>
      <w:r w:rsidRPr="0083680E">
        <w:rPr>
          <w:rFonts w:asciiTheme="minorHAnsi" w:hAnsiTheme="minorHAnsi" w:cstheme="minorHAnsi"/>
        </w:rPr>
        <w:lastRenderedPageBreak/>
        <w:t>kątowych SAXS.</w:t>
      </w:r>
    </w:p>
    <w:p w:rsidR="00A2579F" w:rsidRPr="0083680E" w:rsidRDefault="00A2579F" w:rsidP="00A2579F">
      <w:pPr>
        <w:spacing w:line="360" w:lineRule="auto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W skład dostawy powinno wchodzić:</w:t>
      </w:r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Lampa rentgenowska z anodą Cu LFF o mocy co najmniej 1,5Kw</w:t>
      </w:r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 xml:space="preserve">Moduł optyczny </w:t>
      </w:r>
      <w:proofErr w:type="spellStart"/>
      <w:r w:rsidRPr="0083680E">
        <w:rPr>
          <w:rFonts w:asciiTheme="minorHAnsi" w:hAnsiTheme="minorHAnsi" w:cstheme="minorHAnsi"/>
        </w:rPr>
        <w:t>Bragg-Brentano</w:t>
      </w:r>
      <w:proofErr w:type="spellEnd"/>
      <w:r w:rsidRPr="0083680E">
        <w:rPr>
          <w:rFonts w:asciiTheme="minorHAnsi" w:hAnsiTheme="minorHAnsi" w:cstheme="minorHAnsi"/>
        </w:rPr>
        <w:t xml:space="preserve"> pozwalający zastąpić szczeliny i umożliwiający </w:t>
      </w:r>
      <w:r w:rsidR="000D4B32" w:rsidRPr="0083680E">
        <w:rPr>
          <w:rFonts w:asciiTheme="minorHAnsi" w:hAnsiTheme="minorHAnsi" w:cstheme="minorHAnsi"/>
        </w:rPr>
        <w:t xml:space="preserve">pomiar </w:t>
      </w:r>
      <w:r w:rsidRPr="0083680E">
        <w:rPr>
          <w:rFonts w:asciiTheme="minorHAnsi" w:hAnsiTheme="minorHAnsi" w:cstheme="minorHAnsi"/>
        </w:rPr>
        <w:t xml:space="preserve">z rozdzielczością energetyczną na poziomie 450 </w:t>
      </w:r>
      <w:proofErr w:type="spellStart"/>
      <w:r w:rsidRPr="0083680E">
        <w:rPr>
          <w:rFonts w:asciiTheme="minorHAnsi" w:hAnsiTheme="minorHAnsi" w:cstheme="minorHAnsi"/>
        </w:rPr>
        <w:t>eV</w:t>
      </w:r>
      <w:proofErr w:type="spellEnd"/>
      <w:r w:rsidRPr="0083680E">
        <w:rPr>
          <w:rFonts w:asciiTheme="minorHAnsi" w:hAnsiTheme="minorHAnsi" w:cstheme="minorHAnsi"/>
        </w:rPr>
        <w:t>, brak konieczności stosowania filtra promieniowania Beta.</w:t>
      </w:r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 xml:space="preserve">Ramię do badań transmisyjnych w układzie </w:t>
      </w:r>
      <w:proofErr w:type="spellStart"/>
      <w:r w:rsidRPr="0083680E">
        <w:rPr>
          <w:rFonts w:asciiTheme="minorHAnsi" w:hAnsiTheme="minorHAnsi" w:cstheme="minorHAnsi"/>
        </w:rPr>
        <w:t>Theta</w:t>
      </w:r>
      <w:proofErr w:type="spellEnd"/>
      <w:r w:rsidRPr="0083680E">
        <w:rPr>
          <w:rFonts w:asciiTheme="minorHAnsi" w:hAnsiTheme="minorHAnsi" w:cstheme="minorHAnsi"/>
        </w:rPr>
        <w:t xml:space="preserve"> – </w:t>
      </w:r>
      <w:proofErr w:type="spellStart"/>
      <w:r w:rsidRPr="0083680E">
        <w:rPr>
          <w:rFonts w:asciiTheme="minorHAnsi" w:hAnsiTheme="minorHAnsi" w:cstheme="minorHAnsi"/>
        </w:rPr>
        <w:t>Theta</w:t>
      </w:r>
      <w:proofErr w:type="spellEnd"/>
      <w:r w:rsidRPr="0083680E">
        <w:rPr>
          <w:rFonts w:asciiTheme="minorHAnsi" w:hAnsiTheme="minorHAnsi" w:cstheme="minorHAnsi"/>
        </w:rPr>
        <w:t xml:space="preserve"> </w:t>
      </w:r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Komplet uchwytów do dyfrakcji transmisyjnej do wkładek o grubości 6mm i średnicy 40 mm 3 szt. oraz 3 szt. wkładek do uchwytów do dyfrakcji transmisyjnej</w:t>
      </w:r>
    </w:p>
    <w:p w:rsidR="00A2579F" w:rsidRPr="0083680E" w:rsidRDefault="00AD4903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 xml:space="preserve">Folia </w:t>
      </w:r>
      <w:proofErr w:type="spellStart"/>
      <w:r w:rsidRPr="0083680E">
        <w:rPr>
          <w:rFonts w:asciiTheme="minorHAnsi" w:hAnsiTheme="minorHAnsi" w:cstheme="minorHAnsi"/>
        </w:rPr>
        <w:t>mylarowa</w:t>
      </w:r>
      <w:proofErr w:type="spellEnd"/>
      <w:r w:rsidRPr="0083680E">
        <w:rPr>
          <w:rFonts w:asciiTheme="minorHAnsi" w:hAnsiTheme="minorHAnsi" w:cstheme="minorHAnsi"/>
        </w:rPr>
        <w:t xml:space="preserve"> do badań </w:t>
      </w:r>
      <w:proofErr w:type="spellStart"/>
      <w:r w:rsidRPr="0083680E">
        <w:rPr>
          <w:rFonts w:asciiTheme="minorHAnsi" w:hAnsiTheme="minorHAnsi" w:cstheme="minorHAnsi"/>
        </w:rPr>
        <w:t>nisko</w:t>
      </w:r>
      <w:r w:rsidR="00A2579F" w:rsidRPr="0083680E">
        <w:rPr>
          <w:rFonts w:asciiTheme="minorHAnsi" w:hAnsiTheme="minorHAnsi" w:cstheme="minorHAnsi"/>
        </w:rPr>
        <w:t>kątowych</w:t>
      </w:r>
      <w:proofErr w:type="spellEnd"/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Zestaw próbe</w:t>
      </w:r>
      <w:r w:rsidR="00AD4903" w:rsidRPr="0083680E">
        <w:rPr>
          <w:rFonts w:asciiTheme="minorHAnsi" w:hAnsiTheme="minorHAnsi" w:cstheme="minorHAnsi"/>
        </w:rPr>
        <w:t xml:space="preserve">k weryfikujących do badań </w:t>
      </w:r>
      <w:proofErr w:type="spellStart"/>
      <w:r w:rsidR="00AD4903" w:rsidRPr="0083680E">
        <w:rPr>
          <w:rFonts w:asciiTheme="minorHAnsi" w:hAnsiTheme="minorHAnsi" w:cstheme="minorHAnsi"/>
        </w:rPr>
        <w:t>nisko</w:t>
      </w:r>
      <w:r w:rsidRPr="0083680E">
        <w:rPr>
          <w:rFonts w:asciiTheme="minorHAnsi" w:hAnsiTheme="minorHAnsi" w:cstheme="minorHAnsi"/>
        </w:rPr>
        <w:t>kątowych</w:t>
      </w:r>
      <w:proofErr w:type="spellEnd"/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 xml:space="preserve"> Oprogramowanie z licencją użytkownika pod systemem Windows,</w:t>
      </w:r>
      <w:r w:rsidR="00AD4903" w:rsidRPr="0083680E">
        <w:rPr>
          <w:rFonts w:asciiTheme="minorHAnsi" w:hAnsiTheme="minorHAnsi" w:cstheme="minorHAnsi"/>
        </w:rPr>
        <w:t xml:space="preserve"> służące do analizy badań </w:t>
      </w:r>
      <w:proofErr w:type="spellStart"/>
      <w:r w:rsidR="00AD4903" w:rsidRPr="0083680E">
        <w:rPr>
          <w:rFonts w:asciiTheme="minorHAnsi" w:hAnsiTheme="minorHAnsi" w:cstheme="minorHAnsi"/>
        </w:rPr>
        <w:t>nisko</w:t>
      </w:r>
      <w:r w:rsidRPr="0083680E">
        <w:rPr>
          <w:rFonts w:asciiTheme="minorHAnsi" w:hAnsiTheme="minorHAnsi" w:cstheme="minorHAnsi"/>
        </w:rPr>
        <w:t>kątowych</w:t>
      </w:r>
      <w:proofErr w:type="spellEnd"/>
      <w:r w:rsidRPr="0083680E">
        <w:rPr>
          <w:rFonts w:asciiTheme="minorHAnsi" w:hAnsiTheme="minorHAnsi" w:cstheme="minorHAnsi"/>
        </w:rPr>
        <w:t xml:space="preserve"> </w:t>
      </w:r>
    </w:p>
    <w:p w:rsidR="00A2579F" w:rsidRPr="0083680E" w:rsidRDefault="00A2579F" w:rsidP="000C66AE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Dostawa, instalacja i uruchomienie oraz szkolenie ( 2 dni robocze)</w:t>
      </w:r>
    </w:p>
    <w:p w:rsidR="00A2579F" w:rsidRPr="0083680E" w:rsidRDefault="00E45F39" w:rsidP="00B8591B">
      <w:pPr>
        <w:pStyle w:val="Akapitzlist"/>
        <w:widowControl/>
        <w:numPr>
          <w:ilvl w:val="0"/>
          <w:numId w:val="16"/>
        </w:numPr>
        <w:suppressAutoHyphens w:val="0"/>
        <w:spacing w:after="16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Okres wynajmu to 5 miesięcy</w:t>
      </w:r>
    </w:p>
    <w:p w:rsidR="00565A35" w:rsidRPr="0083680E" w:rsidRDefault="0040361C" w:rsidP="00B8591B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83680E">
        <w:rPr>
          <w:rFonts w:asciiTheme="minorHAnsi" w:hAnsiTheme="minorHAnsi" w:cstheme="minorHAnsi"/>
        </w:rPr>
        <w:t xml:space="preserve">  </w:t>
      </w:r>
      <w:r w:rsidR="004B13F7" w:rsidRPr="0083680E">
        <w:rPr>
          <w:rFonts w:asciiTheme="minorHAnsi" w:hAnsiTheme="minorHAnsi" w:cstheme="minorHAnsi"/>
        </w:rPr>
        <w:t xml:space="preserve"> </w:t>
      </w:r>
      <w:r w:rsidR="004B13F7" w:rsidRPr="0083680E">
        <w:rPr>
          <w:rFonts w:asciiTheme="minorHAnsi" w:hAnsiTheme="minorHAnsi" w:cstheme="minorHAnsi"/>
          <w:b/>
          <w:i/>
        </w:rPr>
        <w:t>Gwarancja</w:t>
      </w:r>
      <w:r w:rsidRPr="0083680E">
        <w:rPr>
          <w:rFonts w:asciiTheme="minorHAnsi" w:hAnsiTheme="minorHAnsi" w:cstheme="minorHAnsi"/>
          <w:b/>
          <w:i/>
        </w:rPr>
        <w:t xml:space="preserve"> obejmująca okres wynajmu - </w:t>
      </w:r>
      <w:r w:rsidR="004B13F7" w:rsidRPr="0083680E">
        <w:rPr>
          <w:rFonts w:asciiTheme="minorHAnsi" w:hAnsiTheme="minorHAnsi" w:cstheme="minorHAnsi"/>
          <w:b/>
          <w:i/>
        </w:rPr>
        <w:t xml:space="preserve"> </w:t>
      </w:r>
      <w:r w:rsidRPr="0083680E">
        <w:rPr>
          <w:rFonts w:asciiTheme="minorHAnsi" w:hAnsiTheme="minorHAnsi" w:cstheme="minorHAnsi"/>
          <w:b/>
          <w:i/>
        </w:rPr>
        <w:t>5</w:t>
      </w:r>
      <w:r w:rsidR="004B13F7" w:rsidRPr="0083680E">
        <w:rPr>
          <w:rFonts w:asciiTheme="minorHAnsi" w:hAnsiTheme="minorHAnsi" w:cstheme="minorHAnsi"/>
          <w:b/>
          <w:i/>
        </w:rPr>
        <w:t xml:space="preserve"> miesięcy</w:t>
      </w:r>
    </w:p>
    <w:p w:rsidR="00565A35" w:rsidRPr="0083680E" w:rsidRDefault="00E00DBB" w:rsidP="00E00DBB">
      <w:pPr>
        <w:widowControl/>
        <w:suppressAutoHyphens w:val="0"/>
        <w:spacing w:before="100" w:beforeAutospacing="1" w:after="100" w:afterAutospacing="1"/>
        <w:outlineLvl w:val="0"/>
        <w:rPr>
          <w:rFonts w:asciiTheme="minorHAnsi" w:eastAsia="Times New Roman" w:hAnsiTheme="minorHAnsi" w:cstheme="minorHAnsi"/>
          <w:b/>
          <w:bCs/>
          <w:kern w:val="36"/>
          <w:lang w:eastAsia="pl-PL" w:bidi="ar-SA"/>
        </w:rPr>
      </w:pPr>
      <w:r w:rsidRPr="00E00DBB">
        <w:rPr>
          <w:rFonts w:asciiTheme="minorHAnsi" w:eastAsia="Times New Roman" w:hAnsiTheme="minorHAnsi" w:cstheme="minorHAnsi"/>
          <w:b/>
          <w:bCs/>
          <w:kern w:val="36"/>
          <w:lang w:eastAsia="pl-PL" w:bidi="ar-SA"/>
        </w:rPr>
        <w:t>Kod CPV</w:t>
      </w:r>
      <w:r w:rsidRPr="0083680E">
        <w:rPr>
          <w:rFonts w:asciiTheme="minorHAnsi" w:eastAsia="Times New Roman" w:hAnsiTheme="minorHAnsi" w:cstheme="minorHAnsi"/>
          <w:b/>
          <w:bCs/>
          <w:kern w:val="36"/>
          <w:lang w:eastAsia="pl-PL" w:bidi="ar-SA"/>
        </w:rPr>
        <w:t>:</w:t>
      </w:r>
      <w:r w:rsidRPr="0083680E">
        <w:rPr>
          <w:rFonts w:asciiTheme="minorHAnsi" w:eastAsia="Times New Roman" w:hAnsiTheme="minorHAnsi" w:cstheme="minorHAnsi"/>
          <w:b/>
          <w:bCs/>
          <w:kern w:val="36"/>
          <w:lang w:eastAsia="pl-PL" w:bidi="ar-SA"/>
        </w:rPr>
        <w:br/>
      </w:r>
      <w:r w:rsidRPr="00E00DBB">
        <w:rPr>
          <w:rFonts w:asciiTheme="minorHAnsi" w:eastAsia="Times New Roman" w:hAnsiTheme="minorHAnsi" w:cstheme="minorHAnsi"/>
          <w:b/>
          <w:bCs/>
          <w:kern w:val="36"/>
          <w:lang w:eastAsia="pl-PL" w:bidi="ar-SA"/>
        </w:rPr>
        <w:t>73100000-3 Usługi badawcze i eksperymentalno-rozwojowe</w:t>
      </w:r>
    </w:p>
    <w:p w:rsidR="00565A35" w:rsidRPr="0083680E" w:rsidRDefault="00A211BA" w:rsidP="00B54C6C">
      <w:pPr>
        <w:widowControl/>
        <w:suppressAutoHyphens w:val="0"/>
        <w:jc w:val="both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83680E">
        <w:rPr>
          <w:rFonts w:asciiTheme="minorHAnsi" w:eastAsia="Times New Roman" w:hAnsiTheme="minorHAnsi" w:cstheme="minorHAnsi"/>
          <w:i/>
          <w:kern w:val="0"/>
          <w:lang w:eastAsia="x-none" w:bidi="ar-SA"/>
        </w:rPr>
        <w:t>Zamawiający dopuszcza rozwiązania równoważne o parametrach nie gorszych niż wyżej wymienione.</w:t>
      </w:r>
      <w:r w:rsidRPr="0083680E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br/>
      </w:r>
    </w:p>
    <w:p w:rsidR="00FB5054" w:rsidRPr="0083680E" w:rsidRDefault="006529B4" w:rsidP="006529B4">
      <w:pPr>
        <w:tabs>
          <w:tab w:val="left" w:pos="3615"/>
        </w:tabs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 xml:space="preserve">Urządzenie zostanie przez Wykonawcę dostarczone </w:t>
      </w:r>
      <w:r w:rsidR="006D5E2A" w:rsidRPr="0083680E">
        <w:rPr>
          <w:rFonts w:asciiTheme="minorHAnsi" w:hAnsiTheme="minorHAnsi" w:cstheme="minorHAnsi"/>
        </w:rPr>
        <w:t xml:space="preserve">i </w:t>
      </w:r>
      <w:r w:rsidR="00D158AE" w:rsidRPr="0083680E">
        <w:rPr>
          <w:rFonts w:asciiTheme="minorHAnsi" w:hAnsiTheme="minorHAnsi" w:cstheme="minorHAnsi"/>
        </w:rPr>
        <w:t>uruchomione</w:t>
      </w:r>
      <w:r w:rsidR="006D5E2A" w:rsidRPr="0083680E">
        <w:rPr>
          <w:rFonts w:asciiTheme="minorHAnsi" w:hAnsiTheme="minorHAnsi" w:cstheme="minorHAnsi"/>
        </w:rPr>
        <w:t xml:space="preserve"> we</w:t>
      </w:r>
      <w:r w:rsidRPr="0083680E">
        <w:rPr>
          <w:rFonts w:asciiTheme="minorHAnsi" w:hAnsiTheme="minorHAnsi" w:cstheme="minorHAnsi"/>
        </w:rPr>
        <w:t xml:space="preserve"> wskazan</w:t>
      </w:r>
      <w:r w:rsidR="006D5E2A" w:rsidRPr="0083680E">
        <w:rPr>
          <w:rFonts w:asciiTheme="minorHAnsi" w:hAnsiTheme="minorHAnsi" w:cstheme="minorHAnsi"/>
        </w:rPr>
        <w:t>ym</w:t>
      </w:r>
      <w:r w:rsidRPr="0083680E">
        <w:rPr>
          <w:rFonts w:asciiTheme="minorHAnsi" w:hAnsiTheme="minorHAnsi" w:cstheme="minorHAnsi"/>
        </w:rPr>
        <w:t xml:space="preserve"> przez Zamawiającego miejsca w lokalizacji: </w:t>
      </w:r>
      <w:r w:rsidRPr="0083680E">
        <w:rPr>
          <w:rFonts w:asciiTheme="minorHAnsi" w:hAnsiTheme="minorHAnsi" w:cstheme="minorHAnsi"/>
          <w:b/>
        </w:rPr>
        <w:t>Wydział Budownictwa i Architektury, ul. Nadbystrzycka 40, 20-618 Lublin (Laboratorium A 40)</w:t>
      </w:r>
      <w:r w:rsidRPr="0083680E">
        <w:rPr>
          <w:rFonts w:asciiTheme="minorHAnsi" w:hAnsiTheme="minorHAnsi" w:cstheme="minorHAnsi"/>
        </w:rPr>
        <w:t>.</w:t>
      </w:r>
      <w:r w:rsidR="0056710C" w:rsidRPr="0083680E">
        <w:rPr>
          <w:rFonts w:asciiTheme="minorHAnsi" w:hAnsiTheme="minorHAnsi" w:cstheme="minorHAnsi"/>
        </w:rPr>
        <w:t xml:space="preserve"> </w:t>
      </w:r>
    </w:p>
    <w:p w:rsidR="00565A35" w:rsidRPr="0083680E" w:rsidRDefault="00565A35" w:rsidP="00F37EC8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B54C6C" w:rsidRPr="0083680E" w:rsidRDefault="007C34D4" w:rsidP="00B54C6C">
      <w:pPr>
        <w:widowControl/>
        <w:shd w:val="clear" w:color="auto" w:fill="FFFFFF"/>
        <w:tabs>
          <w:tab w:val="left" w:leader="underscore" w:pos="9442"/>
        </w:tabs>
        <w:autoSpaceDE w:val="0"/>
        <w:spacing w:before="60"/>
        <w:jc w:val="both"/>
        <w:rPr>
          <w:rFonts w:asciiTheme="minorHAnsi" w:hAnsiTheme="minorHAnsi" w:cstheme="minorHAnsi"/>
          <w:b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I</w:t>
      </w:r>
      <w:r w:rsidR="001A3202" w:rsidRPr="0083680E">
        <w:rPr>
          <w:rFonts w:asciiTheme="minorHAnsi" w:eastAsia="Times New Roman" w:hAnsiTheme="minorHAnsi" w:cstheme="minorHAnsi"/>
          <w:b/>
          <w:bCs/>
          <w:kern w:val="0"/>
        </w:rPr>
        <w:t>I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>I</w:t>
      </w:r>
      <w:r w:rsidR="00565A35" w:rsidRPr="0083680E">
        <w:rPr>
          <w:rFonts w:asciiTheme="minorHAnsi" w:eastAsia="Times New Roman" w:hAnsiTheme="minorHAnsi" w:cstheme="minorHAnsi"/>
          <w:kern w:val="0"/>
        </w:rPr>
        <w:t xml:space="preserve">. 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Termin realizacji umowy:  </w:t>
      </w:r>
      <w:r w:rsidR="005925B3"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okres wynajmu to 5 miesięcy -  </w:t>
      </w:r>
      <w:r w:rsidR="0041311D">
        <w:rPr>
          <w:rFonts w:asciiTheme="minorHAnsi" w:hAnsiTheme="minorHAnsi" w:cstheme="minorHAnsi"/>
          <w:b/>
        </w:rPr>
        <w:t>01.04</w:t>
      </w:r>
      <w:r w:rsidR="005925B3" w:rsidRPr="0083680E">
        <w:rPr>
          <w:rFonts w:asciiTheme="minorHAnsi" w:hAnsiTheme="minorHAnsi" w:cstheme="minorHAnsi"/>
          <w:b/>
        </w:rPr>
        <w:t>.2021</w:t>
      </w:r>
      <w:r w:rsidR="00B54C6C" w:rsidRPr="0083680E">
        <w:rPr>
          <w:rFonts w:asciiTheme="minorHAnsi" w:hAnsiTheme="minorHAnsi" w:cstheme="minorHAnsi"/>
          <w:b/>
        </w:rPr>
        <w:t xml:space="preserve"> r.</w:t>
      </w:r>
      <w:r w:rsidR="00B54C6C" w:rsidRPr="0083680E">
        <w:rPr>
          <w:rFonts w:asciiTheme="minorHAnsi" w:hAnsiTheme="minorHAnsi" w:cstheme="minorHAnsi"/>
        </w:rPr>
        <w:t xml:space="preserve"> do </w:t>
      </w:r>
      <w:r w:rsidR="0041311D">
        <w:rPr>
          <w:rFonts w:asciiTheme="minorHAnsi" w:hAnsiTheme="minorHAnsi" w:cstheme="minorHAnsi"/>
          <w:b/>
        </w:rPr>
        <w:t>31.08</w:t>
      </w:r>
      <w:r w:rsidR="005925B3" w:rsidRPr="0083680E">
        <w:rPr>
          <w:rFonts w:asciiTheme="minorHAnsi" w:hAnsiTheme="minorHAnsi" w:cstheme="minorHAnsi"/>
          <w:b/>
        </w:rPr>
        <w:t>.2021</w:t>
      </w:r>
      <w:r w:rsidR="00B54C6C" w:rsidRPr="0083680E">
        <w:rPr>
          <w:rFonts w:asciiTheme="minorHAnsi" w:hAnsiTheme="minorHAnsi" w:cstheme="minorHAnsi"/>
          <w:b/>
        </w:rPr>
        <w:t>r.</w:t>
      </w:r>
    </w:p>
    <w:p w:rsidR="00565A35" w:rsidRPr="0083680E" w:rsidRDefault="00565A35" w:rsidP="00B54C6C">
      <w:pPr>
        <w:widowControl/>
        <w:shd w:val="clear" w:color="auto" w:fill="FFFFFF"/>
        <w:tabs>
          <w:tab w:val="left" w:leader="underscore" w:pos="9442"/>
        </w:tabs>
        <w:autoSpaceDE w:val="0"/>
        <w:spacing w:before="60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565A35" w:rsidRPr="0083680E" w:rsidRDefault="001A3202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IV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>. Warunki udziału w postępowaniu</w:t>
      </w:r>
      <w:r w:rsidR="006334FB"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 oraz opis sposobu dokonania oceny ich spełnienia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Zamawiający nie przewiduje warunków udziału w tym postępowaniu;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</w:p>
    <w:p w:rsidR="00813A34" w:rsidRDefault="00813A34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E45F39" w:rsidRDefault="00E45F39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E45F39" w:rsidRDefault="00E45F39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813A34" w:rsidRDefault="00813A34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V. Kryteria oceny ofert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</w:p>
    <w:p w:rsidR="00565A35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CENA - 100%</w:t>
      </w:r>
    </w:p>
    <w:p w:rsidR="00565A35" w:rsidRPr="0083680E" w:rsidRDefault="00565A35" w:rsidP="00F37EC8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565A35" w:rsidRPr="0083680E" w:rsidRDefault="00565A35" w:rsidP="00F37EC8">
      <w:pPr>
        <w:widowControl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565A35" w:rsidRPr="0083680E" w:rsidRDefault="00B54C6C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VI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>.  Informacja o wagach punktowych lub procentowych przypisanych do poszczególnych kryteriów oceny oferty oraz opis sposobu przyznawania punktacji za spełnienie danego kryterium oceny oferty.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</w:p>
    <w:p w:rsidR="006334FB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b/>
          <w:kern w:val="0"/>
          <w:lang w:eastAsia="ar-SA" w:bidi="ar-SA"/>
        </w:rPr>
      </w:pPr>
      <w:r w:rsidRPr="0083680E">
        <w:rPr>
          <w:rFonts w:asciiTheme="minorHAnsi" w:eastAsia="Calibri" w:hAnsiTheme="minorHAnsi" w:cstheme="minorHAnsi"/>
          <w:kern w:val="0"/>
        </w:rPr>
        <w:t xml:space="preserve">1. </w:t>
      </w: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Przy wyborze oferty Zamawiający będzie kierował się następującymi kryteriami:</w:t>
      </w:r>
      <w:r w:rsidRPr="0083680E">
        <w:rPr>
          <w:rFonts w:asciiTheme="minorHAnsi" w:eastAsia="Times New Roman" w:hAnsiTheme="minorHAnsi" w:cstheme="minorHAnsi"/>
          <w:b/>
          <w:kern w:val="0"/>
          <w:lang w:eastAsia="ar-SA" w:bidi="ar-SA"/>
        </w:rPr>
        <w:br/>
      </w:r>
    </w:p>
    <w:p w:rsidR="00F733B9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b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kern w:val="0"/>
          <w:lang w:eastAsia="ar-SA" w:bidi="ar-SA"/>
        </w:rPr>
        <w:t>Cena ofertowa 100%</w:t>
      </w:r>
    </w:p>
    <w:p w:rsidR="006334FB" w:rsidRPr="0083680E" w:rsidRDefault="006334FB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</w:p>
    <w:p w:rsidR="00B54C6C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Cena –100 % ogólnego znaczenia oferty 100 pkt.</w:t>
      </w:r>
    </w:p>
    <w:p w:rsidR="00565A35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</w:t>
      </w:r>
      <w:r w:rsidR="00B54C6C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                              </w:t>
      </w: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br/>
        <w:t>Zamawiający podporządkuje najkorzystniejszej (najniższej) cenie maksymalną ilość punktów. Każdej następnej ofercie zawierającej wyższą cenę Zamawiający podporządkuje ilość punktów proporcjonalnie mniejszą stosując wzór:</w:t>
      </w:r>
    </w:p>
    <w:p w:rsidR="00565A35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</w:p>
    <w:p w:rsidR="00565A35" w:rsidRPr="0083680E" w:rsidRDefault="00565A35" w:rsidP="00565A35">
      <w:pPr>
        <w:widowControl/>
        <w:spacing w:line="360" w:lineRule="auto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ab/>
      </w: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ab/>
        <w:t xml:space="preserve">       Cena najniższa</w:t>
      </w:r>
    </w:p>
    <w:p w:rsidR="00565A35" w:rsidRPr="0083680E" w:rsidRDefault="00565A35" w:rsidP="00565A35">
      <w:pPr>
        <w:widowControl/>
        <w:spacing w:line="360" w:lineRule="auto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Ilość punktów    ----------------------------   x 100 pkt.</w:t>
      </w:r>
    </w:p>
    <w:p w:rsidR="00565A35" w:rsidRPr="0083680E" w:rsidRDefault="00565A35" w:rsidP="00565A35">
      <w:pPr>
        <w:widowControl/>
        <w:spacing w:line="360" w:lineRule="auto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ab/>
      </w: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ab/>
        <w:t xml:space="preserve">        Cena badana </w:t>
      </w:r>
    </w:p>
    <w:p w:rsidR="00B54C6C" w:rsidRPr="0083680E" w:rsidRDefault="00565A35" w:rsidP="00565A35">
      <w:pPr>
        <w:widowControl/>
        <w:jc w:val="both"/>
        <w:rPr>
          <w:rFonts w:asciiTheme="minorHAnsi" w:eastAsia="Calibri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2. Za najkorzystniejszą zostanie wybrana oferta, która zgodnie z powyższymi kryteriami oceny ofert uzyska najwyższą liczbę punktów spośród ofert nie podlegających odrzuceniu.</w:t>
      </w:r>
      <w:r w:rsidRPr="0083680E">
        <w:rPr>
          <w:rFonts w:asciiTheme="minorHAnsi" w:eastAsia="Times New Roman" w:hAnsiTheme="minorHAnsi" w:cstheme="minorHAnsi"/>
          <w:kern w:val="0"/>
        </w:rPr>
        <w:br/>
        <w:t>3. Jeżeli w wyniku badania złożonych ofert okaże się, że nie można dokonać wyboru oferty najkorzystniej z nich ze względu na to, że zostały złożone oferty o tej samej cenie, Zamawiający wezwie tych Wykonawców, do złożenia w określonym terminie ofert dodatkowych. Wykonawcy składając oferty dodatkowe nie mogą zaoferować cen wyższych niż zaoferowane w ofertach pierwotnych.</w:t>
      </w:r>
    </w:p>
    <w:p w:rsidR="00565A35" w:rsidRPr="0083680E" w:rsidRDefault="00B54C6C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Calibri" w:hAnsiTheme="minorHAnsi" w:cstheme="minorHAnsi"/>
          <w:kern w:val="0"/>
        </w:rPr>
        <w:t xml:space="preserve">                        </w:t>
      </w:r>
    </w:p>
    <w:p w:rsidR="00565A35" w:rsidRPr="0083680E" w:rsidRDefault="00565A35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VII. Opis sposobu obliczania ceny</w:t>
      </w:r>
    </w:p>
    <w:p w:rsidR="00565A35" w:rsidRPr="0083680E" w:rsidRDefault="00565A35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1. Cena oferty (w złotych) zostanie wyliczona przez Wykonawcę. Cenę podaną w formularzu ofertowym Wykonawca wylicz w oparciu warunki umowne oraz informacje zawarte</w:t>
      </w:r>
      <w:r w:rsidRPr="0083680E">
        <w:rPr>
          <w:rFonts w:asciiTheme="minorHAnsi" w:eastAsia="Times New Roman" w:hAnsiTheme="minorHAnsi" w:cstheme="minorHAnsi"/>
          <w:kern w:val="0"/>
        </w:rPr>
        <w:br/>
        <w:t xml:space="preserve">w zapytaniu ofertowym. </w:t>
      </w:r>
    </w:p>
    <w:p w:rsidR="00565A35" w:rsidRPr="0083680E" w:rsidRDefault="00565A35" w:rsidP="00565A35">
      <w:pPr>
        <w:widowControl/>
        <w:spacing w:after="120" w:line="276" w:lineRule="auto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2. Cena oferty musi być podana liczbowo i słownie w kwocie brutto w złotych polskich (PLN), na formularzu (ofercie Wykonawcy) st</w:t>
      </w:r>
      <w:r w:rsidR="001C1921" w:rsidRPr="0083680E">
        <w:rPr>
          <w:rFonts w:asciiTheme="minorHAnsi" w:eastAsia="Times New Roman" w:hAnsiTheme="minorHAnsi" w:cstheme="minorHAnsi"/>
          <w:kern w:val="0"/>
        </w:rPr>
        <w:t>anowiącym załącznik nr 1 do zaproszenia</w:t>
      </w:r>
      <w:r w:rsidRPr="0083680E">
        <w:rPr>
          <w:rFonts w:asciiTheme="minorHAnsi" w:eastAsia="Times New Roman" w:hAnsiTheme="minorHAnsi" w:cstheme="minorHAnsi"/>
          <w:kern w:val="0"/>
        </w:rPr>
        <w:t xml:space="preserve">, </w:t>
      </w:r>
      <w:r w:rsidR="001C1921" w:rsidRPr="0083680E">
        <w:rPr>
          <w:rFonts w:asciiTheme="minorHAnsi" w:eastAsia="Times New Roman" w:hAnsiTheme="minorHAnsi" w:cstheme="minorHAnsi"/>
          <w:kern w:val="0"/>
        </w:rPr>
        <w:br/>
      </w:r>
      <w:r w:rsidRPr="0083680E">
        <w:rPr>
          <w:rFonts w:asciiTheme="minorHAnsi" w:eastAsia="Times New Roman" w:hAnsiTheme="minorHAnsi" w:cstheme="minorHAnsi"/>
          <w:kern w:val="0"/>
        </w:rPr>
        <w:t xml:space="preserve">z dokładnością do dwóch miejsc po przecinku. </w:t>
      </w:r>
    </w:p>
    <w:p w:rsidR="00565A35" w:rsidRPr="0083680E" w:rsidRDefault="00565A35" w:rsidP="00565A35">
      <w:pPr>
        <w:widowControl/>
        <w:spacing w:after="120" w:line="276" w:lineRule="auto"/>
        <w:jc w:val="both"/>
        <w:rPr>
          <w:rFonts w:asciiTheme="minorHAnsi" w:eastAsia="ArialMT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3. </w:t>
      </w:r>
      <w:r w:rsidRPr="0083680E">
        <w:rPr>
          <w:rFonts w:asciiTheme="minorHAnsi" w:eastAsia="ArialMT" w:hAnsiTheme="minorHAnsi" w:cstheme="minorHAnsi"/>
          <w:kern w:val="0"/>
          <w:lang w:eastAsia="ar-SA" w:bidi="ar-SA"/>
        </w:rPr>
        <w:t xml:space="preserve">Cena powinna obejmować wszystkie koszty związane z należytą realizacją przedmiotowego zamówienia, koszty niezbędne do zrealizowania zamówienia wynikające wprost z opisu przedmiotu zamówienia, jak również w niej nie ujęte, a bez których nie można wykonać zamówienia, oraz ewentualne zniżki, opusty, rabaty. </w:t>
      </w:r>
    </w:p>
    <w:p w:rsidR="00565A35" w:rsidRPr="0083680E" w:rsidRDefault="00AD4903" w:rsidP="00565A35">
      <w:pPr>
        <w:widowControl/>
        <w:spacing w:after="120" w:line="276" w:lineRule="auto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Cambria" w:hAnsiTheme="minorHAnsi" w:cstheme="minorHAnsi"/>
          <w:kern w:val="0"/>
          <w:lang w:eastAsia="ar-SA" w:bidi="ar-SA"/>
        </w:rPr>
        <w:lastRenderedPageBreak/>
        <w:t>4</w:t>
      </w:r>
      <w:r w:rsidR="00565A35" w:rsidRPr="0083680E">
        <w:rPr>
          <w:rFonts w:asciiTheme="minorHAnsi" w:eastAsia="Cambria" w:hAnsiTheme="minorHAnsi" w:cstheme="minorHAnsi"/>
          <w:kern w:val="0"/>
          <w:lang w:eastAsia="ar-SA" w:bidi="ar-SA"/>
        </w:rPr>
        <w:t xml:space="preserve">. Rozliczenia między Zamawiającym a Wykonawcą będą prowadzone w złotych 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polskich.</w:t>
      </w:r>
    </w:p>
    <w:p w:rsidR="00565A35" w:rsidRPr="0083680E" w:rsidRDefault="00AD4903" w:rsidP="00565A35">
      <w:pPr>
        <w:widowControl/>
        <w:spacing w:after="120" w:line="276" w:lineRule="auto"/>
        <w:jc w:val="both"/>
        <w:rPr>
          <w:rFonts w:asciiTheme="minorHAnsi" w:eastAsia="Calibri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5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. Wskazana w formularzu ofertowym całkowita cena brutto posłuży do porównania złożonych ofert i będzie brana pod uwagę w trakcie wyboru najkorzystniejszej oferty.</w:t>
      </w:r>
    </w:p>
    <w:p w:rsidR="007C34D4" w:rsidRPr="0083680E" w:rsidRDefault="00AD4903" w:rsidP="00565A35">
      <w:pPr>
        <w:widowControl/>
        <w:tabs>
          <w:tab w:val="left" w:pos="786"/>
        </w:tabs>
        <w:suppressAutoHyphens w:val="0"/>
        <w:spacing w:line="360" w:lineRule="auto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Calibri" w:hAnsiTheme="minorHAnsi" w:cstheme="minorHAnsi"/>
          <w:kern w:val="0"/>
        </w:rPr>
        <w:t>6</w:t>
      </w:r>
      <w:r w:rsidR="00565A35" w:rsidRPr="0083680E">
        <w:rPr>
          <w:rFonts w:asciiTheme="minorHAnsi" w:eastAsia="Calibri" w:hAnsiTheme="minorHAnsi" w:cstheme="minorHAnsi"/>
          <w:kern w:val="0"/>
        </w:rPr>
        <w:t xml:space="preserve">. </w:t>
      </w:r>
      <w:r w:rsidR="001C1921" w:rsidRPr="0083680E">
        <w:rPr>
          <w:rFonts w:asciiTheme="minorHAnsi" w:eastAsia="Calibri" w:hAnsiTheme="minorHAnsi" w:cstheme="minorHAnsi"/>
          <w:kern w:val="0"/>
        </w:rPr>
        <w:t>Zamawiający udzieli zamówienia W</w:t>
      </w:r>
      <w:r w:rsidR="00565A35" w:rsidRPr="0083680E">
        <w:rPr>
          <w:rFonts w:asciiTheme="minorHAnsi" w:eastAsia="Calibri" w:hAnsiTheme="minorHAnsi" w:cstheme="minorHAnsi"/>
          <w:kern w:val="0"/>
        </w:rPr>
        <w:t xml:space="preserve">ykonawcy, który zaoferował najniższą cenę.                   </w:t>
      </w:r>
      <w:r w:rsidR="00565A35" w:rsidRPr="0083680E">
        <w:rPr>
          <w:rFonts w:asciiTheme="minorHAnsi" w:eastAsia="Calibri" w:hAnsiTheme="minorHAnsi" w:cstheme="minorHAnsi"/>
          <w:kern w:val="0"/>
        </w:rPr>
        <w:br/>
      </w:r>
    </w:p>
    <w:p w:rsidR="007C34D4" w:rsidRPr="0083680E" w:rsidRDefault="001A3202" w:rsidP="007C34D4">
      <w:pPr>
        <w:widowControl/>
        <w:jc w:val="both"/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V</w:t>
      </w:r>
      <w:r w:rsidR="007C34D4" w:rsidRPr="0083680E">
        <w:rPr>
          <w:rFonts w:asciiTheme="minorHAnsi" w:eastAsia="Times New Roman" w:hAnsiTheme="minorHAnsi" w:cstheme="minorHAnsi"/>
          <w:b/>
          <w:bCs/>
          <w:kern w:val="0"/>
        </w:rPr>
        <w:t>III. Miejsce i termin składania ofert</w:t>
      </w:r>
    </w:p>
    <w:p w:rsidR="007C34D4" w:rsidRPr="0083680E" w:rsidRDefault="007C34D4" w:rsidP="007C34D4">
      <w:pPr>
        <w:widowControl/>
        <w:jc w:val="both"/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</w:pPr>
    </w:p>
    <w:p w:rsidR="005550A5" w:rsidRPr="0083680E" w:rsidRDefault="007C34D4" w:rsidP="005550A5">
      <w:pPr>
        <w:widowControl/>
        <w:suppressAutoHyphens w:val="0"/>
        <w:spacing w:before="240" w:line="312" w:lineRule="auto"/>
        <w:contextualSpacing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kern w:val="0"/>
          <w:lang w:eastAsia="en-US" w:bidi="ar-SA"/>
        </w:rPr>
        <w:t>1. Oferty z ceną należy złożyć w terminie</w:t>
      </w: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</w:t>
      </w:r>
      <w:r w:rsidRPr="0083680E">
        <w:rPr>
          <w:rFonts w:asciiTheme="minorHAnsi" w:eastAsia="Calibri" w:hAnsiTheme="minorHAnsi" w:cstheme="minorHAnsi"/>
          <w:kern w:val="0"/>
          <w:lang w:eastAsia="en-US" w:bidi="ar-SA"/>
        </w:rPr>
        <w:t>do</w:t>
      </w:r>
      <w:r w:rsidR="00250DA2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 22</w:t>
      </w:r>
      <w:bookmarkStart w:id="0" w:name="_GoBack"/>
      <w:bookmarkEnd w:id="0"/>
      <w:r w:rsidR="00E76072"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>.</w:t>
      </w: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>02.202</w:t>
      </w:r>
      <w:r w:rsidR="00D40A1E"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>1</w:t>
      </w: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r. do godz. 11.00 </w:t>
      </w:r>
      <w:r w:rsidRPr="0083680E">
        <w:rPr>
          <w:rFonts w:asciiTheme="minorHAnsi" w:eastAsia="Calibri" w:hAnsiTheme="minorHAnsi" w:cstheme="minorHAnsi"/>
          <w:b/>
          <w:kern w:val="0"/>
          <w:u w:val="single"/>
          <w:lang w:eastAsia="en-US" w:bidi="ar-SA"/>
        </w:rPr>
        <w:t>(oferty złożone po tym terminie nie będą rozpatrywane)</w:t>
      </w: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: </w:t>
      </w:r>
      <w:r w:rsidR="005550A5"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br/>
      </w:r>
    </w:p>
    <w:p w:rsidR="007C34D4" w:rsidRPr="0083680E" w:rsidRDefault="005550A5" w:rsidP="005550A5">
      <w:pPr>
        <w:widowControl/>
        <w:suppressAutoHyphens w:val="0"/>
        <w:spacing w:before="240" w:line="312" w:lineRule="auto"/>
        <w:contextualSpacing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Wykonawca może złożyć ofertę w wersji papierowej, oraz dostarczyć </w:t>
      </w:r>
      <w:r w:rsidRPr="0083680E">
        <w:rPr>
          <w:rFonts w:asciiTheme="minorHAnsi" w:eastAsia="Calibri" w:hAnsiTheme="minorHAnsi" w:cstheme="minorHAnsi"/>
          <w:kern w:val="0"/>
          <w:lang w:eastAsia="en-US" w:bidi="ar-SA"/>
        </w:rPr>
        <w:t xml:space="preserve">ją </w:t>
      </w:r>
      <w:r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>o</w:t>
      </w:r>
      <w:r w:rsidR="007C34D4"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>sobiście</w:t>
      </w:r>
      <w:r w:rsidR="001C1921"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 xml:space="preserve"> lub pocztą tradycyjną</w:t>
      </w:r>
      <w:r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 xml:space="preserve"> na adres</w:t>
      </w:r>
      <w:r w:rsidR="007C34D4"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 xml:space="preserve">: </w:t>
      </w:r>
    </w:p>
    <w:p w:rsidR="00063B23" w:rsidRPr="0083680E" w:rsidRDefault="00063B23" w:rsidP="007C34D4">
      <w:pPr>
        <w:widowControl/>
        <w:suppressAutoHyphens w:val="0"/>
        <w:ind w:firstLine="708"/>
        <w:jc w:val="both"/>
        <w:rPr>
          <w:rFonts w:asciiTheme="minorHAnsi" w:eastAsia="Calibri" w:hAnsiTheme="minorHAnsi" w:cstheme="minorHAnsi"/>
          <w:i/>
          <w:kern w:val="0"/>
          <w:lang w:eastAsia="en-US" w:bidi="ar-SA"/>
        </w:rPr>
      </w:pPr>
    </w:p>
    <w:p w:rsidR="007C34D4" w:rsidRPr="0083680E" w:rsidRDefault="007C34D4" w:rsidP="007C34D4">
      <w:pPr>
        <w:widowControl/>
        <w:suppressAutoHyphens w:val="0"/>
        <w:ind w:firstLine="708"/>
        <w:jc w:val="both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Dział Zakupów Politechniki Lubelskiej</w:t>
      </w:r>
    </w:p>
    <w:p w:rsidR="007C34D4" w:rsidRPr="0083680E" w:rsidRDefault="007C34D4" w:rsidP="007C34D4">
      <w:pPr>
        <w:widowControl/>
        <w:suppressAutoHyphens w:val="0"/>
        <w:ind w:firstLine="708"/>
        <w:jc w:val="both"/>
        <w:rPr>
          <w:rFonts w:asciiTheme="minorHAnsi" w:eastAsia="Calibri" w:hAnsiTheme="minorHAnsi" w:cstheme="minorHAnsi"/>
          <w:b/>
          <w:i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Ul. Nadbystrzycka 40A pok. 9</w:t>
      </w:r>
    </w:p>
    <w:p w:rsidR="007C34D4" w:rsidRPr="0083680E" w:rsidRDefault="007C34D4" w:rsidP="005550A5">
      <w:pPr>
        <w:widowControl/>
        <w:suppressAutoHyphens w:val="0"/>
        <w:ind w:firstLine="708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20-618 Lublin</w:t>
      </w:r>
      <w:r w:rsidR="005550A5"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br/>
        <w:t xml:space="preserve">            (Joanna Wójtowicz)</w:t>
      </w:r>
    </w:p>
    <w:p w:rsidR="00F01B52" w:rsidRPr="0083680E" w:rsidRDefault="00F01B52" w:rsidP="007C34D4">
      <w:pPr>
        <w:widowControl/>
        <w:suppressAutoHyphens w:val="0"/>
        <w:ind w:firstLine="708"/>
        <w:jc w:val="both"/>
        <w:rPr>
          <w:rFonts w:asciiTheme="minorHAnsi" w:eastAsia="Calibri" w:hAnsiTheme="minorHAnsi" w:cstheme="minorHAnsi"/>
          <w:kern w:val="0"/>
          <w:lang w:eastAsia="en-US" w:bidi="ar-SA"/>
        </w:rPr>
      </w:pPr>
    </w:p>
    <w:p w:rsidR="007C34D4" w:rsidRPr="0083680E" w:rsidRDefault="005550A5" w:rsidP="005550A5">
      <w:pPr>
        <w:widowControl/>
        <w:suppressAutoHyphens w:val="0"/>
        <w:jc w:val="both"/>
        <w:rPr>
          <w:rFonts w:asciiTheme="minorHAnsi" w:eastAsia="Calibri" w:hAnsiTheme="minorHAnsi" w:cstheme="minorHAnsi"/>
          <w:i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l</w:t>
      </w:r>
      <w:r w:rsidR="007C34D4"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ub</w:t>
      </w: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 drogą mailową</w:t>
      </w:r>
      <w:r w:rsidR="006B782C"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>,</w:t>
      </w:r>
      <w:r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 </w:t>
      </w:r>
      <w:r w:rsidR="007C34D4"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 pocztą elektroniczną</w:t>
      </w:r>
      <w:r w:rsidR="006B782C" w:rsidRPr="0083680E">
        <w:rPr>
          <w:rFonts w:asciiTheme="minorHAnsi" w:eastAsia="Calibri" w:hAnsiTheme="minorHAnsi" w:cstheme="minorHAnsi"/>
          <w:b/>
          <w:i/>
          <w:kern w:val="0"/>
          <w:lang w:eastAsia="en-US" w:bidi="ar-SA"/>
        </w:rPr>
        <w:t xml:space="preserve"> na adres</w:t>
      </w:r>
      <w:r w:rsidR="007C34D4" w:rsidRPr="0083680E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:  </w:t>
      </w:r>
      <w:hyperlink r:id="rId9" w:history="1">
        <w:r w:rsidR="00A4607B" w:rsidRPr="004E3FB5">
          <w:rPr>
            <w:rStyle w:val="Hipercze"/>
            <w:rFonts w:asciiTheme="minorHAnsi" w:hAnsiTheme="minorHAnsi" w:cstheme="minorHAnsi"/>
            <w:b/>
          </w:rPr>
          <w:t>j.wojtowicz@pollub.pl</w:t>
        </w:r>
      </w:hyperlink>
      <w:r w:rsidR="00A4607B">
        <w:rPr>
          <w:rFonts w:asciiTheme="minorHAnsi" w:eastAsia="Calibri" w:hAnsiTheme="minorHAnsi" w:cstheme="minorHAnsi"/>
          <w:i/>
          <w:kern w:val="0"/>
          <w:lang w:eastAsia="en-US" w:bidi="ar-SA"/>
        </w:rPr>
        <w:t xml:space="preserve"> </w:t>
      </w:r>
      <w:r w:rsidR="00063B23" w:rsidRPr="0083680E">
        <w:rPr>
          <w:rFonts w:asciiTheme="minorHAnsi" w:eastAsia="Calibri" w:hAnsiTheme="minorHAnsi" w:cstheme="minorHAnsi"/>
          <w:i/>
          <w:kern w:val="0"/>
          <w:lang w:eastAsia="en-US" w:bidi="ar-SA"/>
        </w:rPr>
        <w:t xml:space="preserve"> </w:t>
      </w:r>
    </w:p>
    <w:p w:rsidR="007C34D4" w:rsidRPr="0083680E" w:rsidRDefault="007C34D4" w:rsidP="007C34D4">
      <w:pPr>
        <w:widowControl/>
        <w:suppressAutoHyphens w:val="0"/>
        <w:ind w:firstLine="708"/>
        <w:jc w:val="both"/>
        <w:rPr>
          <w:rFonts w:asciiTheme="minorHAnsi" w:eastAsia="Calibri" w:hAnsiTheme="minorHAnsi" w:cstheme="minorHAnsi"/>
          <w:i/>
          <w:kern w:val="0"/>
          <w:lang w:eastAsia="en-US" w:bidi="ar-SA"/>
        </w:rPr>
      </w:pPr>
    </w:p>
    <w:p w:rsidR="006B782C" w:rsidRPr="0083680E" w:rsidRDefault="007C34D4" w:rsidP="001C1921">
      <w:pPr>
        <w:widowControl/>
        <w:suppressAutoHyphens w:val="0"/>
        <w:spacing w:before="240" w:after="200" w:line="276" w:lineRule="auto"/>
        <w:jc w:val="both"/>
        <w:rPr>
          <w:rFonts w:asciiTheme="minorHAnsi" w:eastAsia="Calibri" w:hAnsiTheme="minorHAnsi" w:cstheme="minorHAnsi"/>
          <w:spacing w:val="-3"/>
          <w:kern w:val="0"/>
        </w:rPr>
      </w:pPr>
      <w:r w:rsidRPr="0083680E">
        <w:rPr>
          <w:rFonts w:asciiTheme="minorHAnsi" w:eastAsia="Calibri" w:hAnsiTheme="minorHAnsi" w:cstheme="minorHAnsi"/>
          <w:spacing w:val="-3"/>
          <w:kern w:val="0"/>
        </w:rPr>
        <w:t>2. Oferty przesyłane poczta tradycyjną proszę dos</w:t>
      </w:r>
      <w:r w:rsidR="001C1921" w:rsidRPr="0083680E">
        <w:rPr>
          <w:rFonts w:asciiTheme="minorHAnsi" w:eastAsia="Calibri" w:hAnsiTheme="minorHAnsi" w:cstheme="minorHAnsi"/>
          <w:spacing w:val="-3"/>
          <w:kern w:val="0"/>
        </w:rPr>
        <w:t xml:space="preserve">tarczać w zamkniętych kopertach </w:t>
      </w:r>
      <w:r w:rsidRPr="0083680E">
        <w:rPr>
          <w:rFonts w:asciiTheme="minorHAnsi" w:eastAsia="Calibri" w:hAnsiTheme="minorHAnsi" w:cstheme="minorHAnsi"/>
          <w:spacing w:val="-3"/>
          <w:kern w:val="0"/>
        </w:rPr>
        <w:t>z dopiskiem</w:t>
      </w:r>
      <w:r w:rsidRPr="0083680E">
        <w:rPr>
          <w:rFonts w:asciiTheme="minorHAnsi" w:eastAsia="Times New Roman" w:hAnsiTheme="minorHAnsi" w:cstheme="minorHAnsi"/>
          <w:b/>
          <w:bCs/>
          <w:spacing w:val="-3"/>
          <w:kern w:val="0"/>
        </w:rPr>
        <w:t xml:space="preserve"> </w:t>
      </w:r>
      <w:r w:rsidRPr="0083680E">
        <w:rPr>
          <w:rFonts w:asciiTheme="minorHAnsi" w:eastAsia="Calibri" w:hAnsiTheme="minorHAnsi" w:cstheme="minorHAnsi"/>
          <w:spacing w:val="-3"/>
          <w:kern w:val="0"/>
        </w:rPr>
        <w:t xml:space="preserve"> </w:t>
      </w:r>
      <w:r w:rsidR="001C1921" w:rsidRPr="0083680E">
        <w:rPr>
          <w:rFonts w:asciiTheme="minorHAnsi" w:eastAsia="Times New Roman" w:hAnsiTheme="minorHAnsi" w:cstheme="minorHAnsi"/>
          <w:b/>
          <w:bCs/>
          <w:spacing w:val="-3"/>
          <w:kern w:val="0"/>
        </w:rPr>
        <w:t xml:space="preserve">oferta w postepowaniu na usługę pn.: </w:t>
      </w:r>
      <w:r w:rsidR="00AB0F3D" w:rsidRPr="0083680E">
        <w:rPr>
          <w:rFonts w:asciiTheme="minorHAnsi" w:hAnsiTheme="minorHAnsi" w:cstheme="minorHAnsi"/>
          <w:b/>
        </w:rPr>
        <w:t>„Odpłatne korzystanie z przystawki SAXS (small-</w:t>
      </w:r>
      <w:proofErr w:type="spellStart"/>
      <w:r w:rsidR="00AB0F3D" w:rsidRPr="0083680E">
        <w:rPr>
          <w:rFonts w:asciiTheme="minorHAnsi" w:hAnsiTheme="minorHAnsi" w:cstheme="minorHAnsi"/>
          <w:b/>
        </w:rPr>
        <w:t>angle</w:t>
      </w:r>
      <w:proofErr w:type="spellEnd"/>
      <w:r w:rsidR="00AB0F3D" w:rsidRPr="0083680E">
        <w:rPr>
          <w:rFonts w:asciiTheme="minorHAnsi" w:hAnsiTheme="minorHAnsi" w:cstheme="minorHAnsi"/>
          <w:b/>
        </w:rPr>
        <w:t xml:space="preserve"> X-</w:t>
      </w:r>
      <w:proofErr w:type="spellStart"/>
      <w:r w:rsidR="00AB0F3D" w:rsidRPr="0083680E">
        <w:rPr>
          <w:rFonts w:asciiTheme="minorHAnsi" w:hAnsiTheme="minorHAnsi" w:cstheme="minorHAnsi"/>
          <w:b/>
        </w:rPr>
        <w:t>ray</w:t>
      </w:r>
      <w:proofErr w:type="spellEnd"/>
      <w:r w:rsidR="00AB0F3D" w:rsidRPr="0083680E">
        <w:rPr>
          <w:rFonts w:asciiTheme="minorHAnsi" w:hAnsiTheme="minorHAnsi" w:cstheme="minorHAnsi"/>
          <w:b/>
        </w:rPr>
        <w:t xml:space="preserve"> </w:t>
      </w:r>
      <w:proofErr w:type="spellStart"/>
      <w:r w:rsidR="00AB0F3D" w:rsidRPr="0083680E">
        <w:rPr>
          <w:rFonts w:asciiTheme="minorHAnsi" w:hAnsiTheme="minorHAnsi" w:cstheme="minorHAnsi"/>
          <w:b/>
        </w:rPr>
        <w:t>scattering</w:t>
      </w:r>
      <w:proofErr w:type="spellEnd"/>
      <w:r w:rsidR="00AB0F3D" w:rsidRPr="0083680E">
        <w:rPr>
          <w:rFonts w:asciiTheme="minorHAnsi" w:hAnsiTheme="minorHAnsi" w:cstheme="minorHAnsi"/>
          <w:b/>
        </w:rPr>
        <w:t>)”</w:t>
      </w:r>
      <w:r w:rsidRPr="0083680E">
        <w:rPr>
          <w:rFonts w:asciiTheme="minorHAnsi" w:eastAsia="Times New Roman" w:hAnsiTheme="minorHAnsi" w:cstheme="minorHAnsi"/>
          <w:b/>
          <w:bCs/>
          <w:spacing w:val="-3"/>
          <w:kern w:val="0"/>
        </w:rPr>
        <w:t xml:space="preserve"> </w:t>
      </w:r>
      <w:r w:rsidRPr="0083680E">
        <w:rPr>
          <w:rFonts w:asciiTheme="minorHAnsi" w:eastAsia="Calibri" w:hAnsiTheme="minorHAnsi" w:cstheme="minorHAnsi"/>
          <w:spacing w:val="-3"/>
          <w:kern w:val="0"/>
        </w:rPr>
        <w:t>pod adres podany wyżej.</w:t>
      </w:r>
    </w:p>
    <w:p w:rsidR="007C34D4" w:rsidRPr="0083680E" w:rsidRDefault="006B782C" w:rsidP="001C1921">
      <w:pPr>
        <w:widowControl/>
        <w:suppressAutoHyphens w:val="0"/>
        <w:spacing w:before="240" w:after="200" w:line="276" w:lineRule="auto"/>
        <w:jc w:val="both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83680E">
        <w:rPr>
          <w:rFonts w:asciiTheme="minorHAnsi" w:eastAsia="Calibri" w:hAnsiTheme="minorHAnsi" w:cstheme="minorHAnsi"/>
          <w:spacing w:val="-3"/>
          <w:kern w:val="0"/>
        </w:rPr>
        <w:t>3. Oferty muszą wpłynąć do Zamawiającego przed upływem terminu składania ofert wskazanego w ogłoszeniu.</w:t>
      </w:r>
      <w:r w:rsidR="007C34D4" w:rsidRPr="0083680E">
        <w:rPr>
          <w:rFonts w:asciiTheme="minorHAnsi" w:eastAsia="Calibri" w:hAnsiTheme="minorHAnsi" w:cstheme="minorHAnsi"/>
          <w:spacing w:val="-3"/>
          <w:kern w:val="0"/>
        </w:rPr>
        <w:t xml:space="preserve">                                                                                                     </w:t>
      </w:r>
    </w:p>
    <w:p w:rsidR="007C34D4" w:rsidRPr="0083680E" w:rsidRDefault="00E52444" w:rsidP="007C34D4">
      <w:pPr>
        <w:widowControl/>
        <w:jc w:val="both"/>
        <w:rPr>
          <w:rFonts w:asciiTheme="minorHAnsi" w:eastAsia="Times New Roman" w:hAnsiTheme="minorHAnsi" w:cstheme="minorHAnsi"/>
          <w:bCs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bCs/>
          <w:kern w:val="0"/>
          <w:lang w:eastAsia="ar-SA" w:bidi="ar-SA"/>
        </w:rPr>
        <w:t>3. Wykonawca</w:t>
      </w:r>
      <w:r w:rsidR="007C34D4" w:rsidRPr="0083680E">
        <w:rPr>
          <w:rFonts w:asciiTheme="minorHAnsi" w:eastAsia="Times New Roman" w:hAnsiTheme="minorHAnsi" w:cstheme="minorHAnsi"/>
          <w:bCs/>
          <w:kern w:val="0"/>
          <w:lang w:eastAsia="ar-SA" w:bidi="ar-SA"/>
        </w:rPr>
        <w:t xml:space="preserve"> powinien przygotować ofertę na formularzu ofertowym załączonym do niniejszego zapytania – załącznik nr 1 do zapytania ofertowego. </w:t>
      </w:r>
    </w:p>
    <w:p w:rsidR="00AB0F3D" w:rsidRPr="0083680E" w:rsidRDefault="00AB0F3D" w:rsidP="007C34D4">
      <w:pPr>
        <w:widowControl/>
        <w:jc w:val="both"/>
        <w:rPr>
          <w:rFonts w:asciiTheme="minorHAnsi" w:eastAsia="Times New Roman" w:hAnsiTheme="minorHAnsi" w:cstheme="minorHAnsi"/>
          <w:bCs/>
          <w:kern w:val="0"/>
          <w:lang w:eastAsia="ar-SA" w:bidi="ar-SA"/>
        </w:rPr>
      </w:pPr>
    </w:p>
    <w:p w:rsidR="00AB0F3D" w:rsidRPr="0083680E" w:rsidRDefault="001C1921" w:rsidP="007C34D4">
      <w:pPr>
        <w:widowControl/>
        <w:jc w:val="both"/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>4</w:t>
      </w:r>
      <w:r w:rsidR="007C34D4"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>.</w:t>
      </w:r>
      <w:r w:rsidR="007C34D4"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 xml:space="preserve"> </w:t>
      </w:r>
      <w:r w:rsidR="00E52444"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>Wykonawca</w:t>
      </w:r>
      <w:r w:rsidR="007C34D4"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 xml:space="preserve"> może przed terminem składania ofert zmienić lub wycofać swoją ofertę.  </w:t>
      </w:r>
    </w:p>
    <w:p w:rsidR="007C34D4" w:rsidRPr="0083680E" w:rsidRDefault="007C34D4" w:rsidP="007C34D4">
      <w:pPr>
        <w:widowControl/>
        <w:jc w:val="both"/>
        <w:rPr>
          <w:rFonts w:asciiTheme="minorHAnsi" w:eastAsia="Times New Roman" w:hAnsiTheme="minorHAnsi" w:cstheme="minorHAnsi"/>
          <w:kern w:val="0"/>
          <w:shd w:val="clear" w:color="auto" w:fill="FFFFFF"/>
        </w:rPr>
      </w:pP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 xml:space="preserve">         </w:t>
      </w:r>
    </w:p>
    <w:p w:rsidR="007C34D4" w:rsidRPr="0083680E" w:rsidRDefault="001C1921" w:rsidP="007C34D4">
      <w:pPr>
        <w:widowControl/>
        <w:shd w:val="clear" w:color="auto" w:fill="FFFFFF"/>
        <w:autoSpaceDE w:val="0"/>
        <w:jc w:val="both"/>
        <w:rPr>
          <w:rFonts w:asciiTheme="minorHAnsi" w:eastAsia="Times New Roman" w:hAnsiTheme="minorHAnsi" w:cstheme="minorHAnsi"/>
          <w:kern w:val="0"/>
          <w:shd w:val="clear" w:color="auto" w:fill="FFFFFF"/>
        </w:rPr>
      </w:pP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5</w:t>
      </w:r>
      <w:r w:rsidR="007C34D4"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.</w:t>
      </w:r>
      <w:r w:rsidR="007C34D4"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</w:rPr>
        <w:t xml:space="preserve"> </w:t>
      </w:r>
      <w:r w:rsidR="007C34D4"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W toku badania i oceny ofert Zam</w:t>
      </w:r>
      <w:r w:rsidR="00E52444"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awiający może żądać od Wykonawców</w:t>
      </w:r>
      <w:r w:rsidR="007C34D4"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 xml:space="preserve"> wyjaśnień dotyczących treści złożonych ofert.</w:t>
      </w:r>
    </w:p>
    <w:p w:rsidR="00E52444" w:rsidRPr="0083680E" w:rsidRDefault="00E52444" w:rsidP="007C34D4">
      <w:pPr>
        <w:widowControl/>
        <w:shd w:val="clear" w:color="auto" w:fill="FFFFFF"/>
        <w:autoSpaceDE w:val="0"/>
        <w:jc w:val="both"/>
        <w:rPr>
          <w:rFonts w:asciiTheme="minorHAnsi" w:eastAsia="Times New Roman" w:hAnsiTheme="minorHAnsi" w:cstheme="minorHAnsi"/>
          <w:kern w:val="0"/>
          <w:shd w:val="clear" w:color="auto" w:fill="FFFFFF"/>
        </w:rPr>
      </w:pPr>
    </w:p>
    <w:p w:rsidR="00E52444" w:rsidRPr="0083680E" w:rsidRDefault="00E52444" w:rsidP="007C34D4">
      <w:pPr>
        <w:widowControl/>
        <w:shd w:val="clear" w:color="auto" w:fill="FFFFFF"/>
        <w:autoSpaceDE w:val="0"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6. Oferty złożone po wyznaczonym terminie składania ofert podlegają odrzuceniu.</w:t>
      </w:r>
    </w:p>
    <w:p w:rsidR="007C34D4" w:rsidRPr="0083680E" w:rsidRDefault="007C34D4" w:rsidP="007C34D4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</w:p>
    <w:p w:rsidR="009B2993" w:rsidRDefault="009B2993" w:rsidP="007C34D4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9B2993" w:rsidRDefault="009B2993" w:rsidP="007C34D4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7C34D4" w:rsidRPr="0083680E" w:rsidRDefault="001A3202" w:rsidP="007C34D4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lastRenderedPageBreak/>
        <w:t>IX</w:t>
      </w:r>
      <w:r w:rsidR="007C34D4" w:rsidRPr="0083680E">
        <w:rPr>
          <w:rFonts w:asciiTheme="minorHAnsi" w:eastAsia="Times New Roman" w:hAnsiTheme="minorHAnsi" w:cstheme="minorHAnsi"/>
          <w:b/>
          <w:bCs/>
          <w:kern w:val="0"/>
        </w:rPr>
        <w:t>. Dokumenty, jakie Wykonawca powinien załączyć do oferty:</w:t>
      </w:r>
    </w:p>
    <w:p w:rsidR="007C34D4" w:rsidRPr="0083680E" w:rsidRDefault="007C34D4" w:rsidP="007C34D4">
      <w:pPr>
        <w:widowControl/>
        <w:shd w:val="clear" w:color="auto" w:fill="FFFFFF"/>
        <w:tabs>
          <w:tab w:val="left" w:pos="0"/>
          <w:tab w:val="left" w:pos="5"/>
          <w:tab w:val="left" w:leader="underscore" w:pos="9087"/>
        </w:tabs>
        <w:autoSpaceDE w:val="0"/>
        <w:spacing w:before="60"/>
        <w:ind w:left="17"/>
        <w:jc w:val="both"/>
        <w:rPr>
          <w:rFonts w:asciiTheme="minorHAnsi" w:eastAsia="Times New Roman" w:hAnsiTheme="minorHAnsi" w:cstheme="minorHAnsi"/>
          <w:i/>
          <w:iCs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</w:rPr>
        <w:br/>
        <w:t>1. Zamawiający wymaga, aby każda oferta zawierała minimum następujące dokumenty:</w:t>
      </w:r>
    </w:p>
    <w:p w:rsidR="007C34D4" w:rsidRPr="0083680E" w:rsidRDefault="007C34D4" w:rsidP="007C34D4">
      <w:pPr>
        <w:widowControl/>
        <w:shd w:val="clear" w:color="auto" w:fill="FFFFFF"/>
        <w:tabs>
          <w:tab w:val="left" w:pos="0"/>
          <w:tab w:val="left" w:pos="5"/>
          <w:tab w:val="left" w:leader="underscore" w:pos="9087"/>
        </w:tabs>
        <w:autoSpaceDE w:val="0"/>
        <w:spacing w:before="60"/>
        <w:ind w:left="17"/>
        <w:jc w:val="both"/>
        <w:rPr>
          <w:rFonts w:asciiTheme="minorHAnsi" w:eastAsia="Times New Roman" w:hAnsiTheme="minorHAnsi" w:cstheme="minorHAnsi"/>
          <w:i/>
          <w:iCs/>
          <w:kern w:val="0"/>
          <w:lang w:eastAsia="ar-SA" w:bidi="ar-SA"/>
        </w:rPr>
      </w:pPr>
    </w:p>
    <w:p w:rsidR="007C34D4" w:rsidRPr="0083680E" w:rsidRDefault="007C34D4" w:rsidP="007C34D4">
      <w:pPr>
        <w:widowControl/>
        <w:numPr>
          <w:ilvl w:val="0"/>
          <w:numId w:val="10"/>
        </w:numPr>
        <w:jc w:val="both"/>
        <w:rPr>
          <w:rFonts w:asciiTheme="minorHAnsi" w:eastAsia="Times New Roman" w:hAnsiTheme="minorHAnsi" w:cstheme="minorHAnsi"/>
          <w:b/>
          <w:bCs/>
          <w:i/>
          <w:iCs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i/>
          <w:iCs/>
          <w:kern w:val="0"/>
          <w:lang w:eastAsia="ar-SA" w:bidi="ar-SA"/>
        </w:rPr>
        <w:t>W</w:t>
      </w:r>
      <w:r w:rsidRPr="0083680E">
        <w:rPr>
          <w:rFonts w:asciiTheme="minorHAnsi" w:eastAsia="Times New Roman" w:hAnsiTheme="minorHAnsi" w:cstheme="minorHAnsi"/>
          <w:b/>
          <w:bCs/>
          <w:i/>
          <w:iCs/>
          <w:kern w:val="0"/>
        </w:rPr>
        <w:t>ypełniony podpisany p</w:t>
      </w:r>
      <w:r w:rsidR="00A805EA" w:rsidRPr="0083680E">
        <w:rPr>
          <w:rFonts w:asciiTheme="minorHAnsi" w:eastAsia="Times New Roman" w:hAnsiTheme="minorHAnsi" w:cstheme="minorHAnsi"/>
          <w:b/>
          <w:bCs/>
          <w:i/>
          <w:iCs/>
          <w:kern w:val="0"/>
        </w:rPr>
        <w:t>rzez Wykonawcę formularz ofertowy;</w:t>
      </w:r>
      <w:r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 </w:t>
      </w:r>
    </w:p>
    <w:p w:rsidR="007C34D4" w:rsidRPr="0083680E" w:rsidRDefault="007C34D4" w:rsidP="007C34D4">
      <w:pPr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leader="underscore" w:pos="9084"/>
        </w:tabs>
        <w:autoSpaceDE w:val="0"/>
        <w:spacing w:before="60"/>
        <w:jc w:val="both"/>
        <w:rPr>
          <w:rFonts w:asciiTheme="minorHAnsi" w:eastAsia="Calibri" w:hAnsiTheme="minorHAnsi" w:cstheme="minorHAnsi"/>
          <w:b/>
          <w:bCs/>
          <w:i/>
          <w:iCs/>
          <w:kern w:val="0"/>
          <w:u w:val="single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bCs/>
          <w:i/>
          <w:iCs/>
          <w:kern w:val="0"/>
        </w:rPr>
        <w:t xml:space="preserve">Oświadczenie dotyczące RODO – jeżeli dotyczy;                                                     </w:t>
      </w:r>
    </w:p>
    <w:p w:rsidR="007C34D4" w:rsidRPr="0083680E" w:rsidRDefault="007C34D4" w:rsidP="007C34D4">
      <w:pPr>
        <w:widowControl/>
        <w:autoSpaceDE w:val="0"/>
        <w:jc w:val="both"/>
        <w:rPr>
          <w:rFonts w:asciiTheme="minorHAnsi" w:eastAsia="Calibri" w:hAnsiTheme="minorHAnsi" w:cstheme="minorHAnsi"/>
          <w:b/>
          <w:bCs/>
          <w:i/>
          <w:iCs/>
          <w:kern w:val="0"/>
          <w:u w:val="single"/>
          <w:lang w:eastAsia="ar-SA" w:bidi="ar-SA"/>
        </w:rPr>
      </w:pPr>
    </w:p>
    <w:p w:rsidR="007C34D4" w:rsidRPr="0083680E" w:rsidRDefault="007C34D4" w:rsidP="007C34D4">
      <w:pPr>
        <w:widowControl/>
        <w:shd w:val="clear" w:color="auto" w:fill="FFFFFF"/>
        <w:tabs>
          <w:tab w:val="left" w:pos="0"/>
          <w:tab w:val="left" w:pos="5"/>
          <w:tab w:val="left" w:leader="underscore" w:pos="9087"/>
        </w:tabs>
        <w:autoSpaceDE w:val="0"/>
        <w:spacing w:before="6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2. Postępowanie prowadzone jest w języku polskim.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X.  Informacja o możliwości składania ofert częściowych, o ile zamawiający taką możliwość przewiduje.</w:t>
      </w:r>
    </w:p>
    <w:p w:rsidR="00565A35" w:rsidRPr="0083680E" w:rsidRDefault="00565A35" w:rsidP="00565A35">
      <w:pPr>
        <w:widowControl/>
        <w:jc w:val="both"/>
        <w:rPr>
          <w:rFonts w:asciiTheme="minorHAnsi" w:eastAsia="Times New Roman" w:hAnsiTheme="minorHAnsi" w:cstheme="minorHAnsi"/>
          <w:b/>
          <w:bCs/>
          <w:kern w:val="0"/>
          <w:u w:val="single"/>
        </w:rPr>
      </w:pPr>
    </w:p>
    <w:p w:rsidR="00565A35" w:rsidRPr="0083680E" w:rsidRDefault="00565A35" w:rsidP="00565A35">
      <w:pPr>
        <w:widowControl/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Zamawiający nie dopuszcza możliwości składania ofert częściowych. Oferta wykonawcy winna obejmować całość zamówienia.</w:t>
      </w:r>
    </w:p>
    <w:p w:rsidR="00565A35" w:rsidRPr="0083680E" w:rsidRDefault="00565A35" w:rsidP="00565A35">
      <w:pPr>
        <w:widowControl/>
        <w:spacing w:after="120" w:line="276" w:lineRule="auto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XI. Opis sposobu przedstawiania ofert wariantowych oraz minimalne warunki, jakim muszą odpowiadać oferty wariantowe wraz z wybranymi kryteriami oceny, jeżeli zamawiający wymaga lub dopuszcza ich składanie.</w:t>
      </w:r>
    </w:p>
    <w:p w:rsidR="00565A35" w:rsidRPr="0083680E" w:rsidRDefault="00565A35" w:rsidP="00565A35">
      <w:pPr>
        <w:widowControl/>
        <w:spacing w:after="120" w:line="276" w:lineRule="auto"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Zamawiający nie dopuszcza możliwości składania ofert wariantowych.</w:t>
      </w:r>
    </w:p>
    <w:p w:rsidR="00565A35" w:rsidRPr="0083680E" w:rsidRDefault="00565A35" w:rsidP="00565A35">
      <w:pPr>
        <w:widowControl/>
        <w:spacing w:after="120" w:line="100" w:lineRule="atLeast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XII. Określenie warunków istotnych zmian umowy zawartej w wyniku przeprowadzonego postępowania o udzielenie zamówienia, o ile przewiduje się możliwość zmiany takiej umowy.</w:t>
      </w:r>
    </w:p>
    <w:p w:rsidR="006529B4" w:rsidRPr="0083680E" w:rsidRDefault="006529B4" w:rsidP="00565A35">
      <w:pPr>
        <w:widowControl/>
        <w:jc w:val="both"/>
        <w:rPr>
          <w:rFonts w:asciiTheme="minorHAnsi" w:eastAsia="Times New Roman" w:hAnsiTheme="minorHAnsi" w:cstheme="minorHAnsi"/>
          <w:kern w:val="0"/>
        </w:rPr>
      </w:pP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eastAsia="Times New Roman" w:cstheme="minorHAnsi"/>
          <w:sz w:val="24"/>
          <w:szCs w:val="24"/>
          <w:lang w:eastAsia="zh-CN" w:bidi="hi-IN"/>
        </w:rPr>
        <w:t xml:space="preserve">1. </w:t>
      </w:r>
      <w:r w:rsidRPr="0083680E">
        <w:rPr>
          <w:rFonts w:cstheme="minorHAnsi"/>
          <w:sz w:val="24"/>
          <w:szCs w:val="24"/>
        </w:rPr>
        <w:t>Strony dopuszczają zmiany w Umowie: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a) zmiany danych stron (np. zmiana siedziby, adresy, nazwy),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b) zmiany Urządzenia na nowszy o takich samych lub lepszych parametrach technicznych</w:t>
      </w:r>
      <w:r w:rsidRPr="0083680E">
        <w:rPr>
          <w:rFonts w:cstheme="minorHAnsi"/>
          <w:sz w:val="24"/>
          <w:szCs w:val="24"/>
        </w:rPr>
        <w:br/>
        <w:t>z zastrzeżeniem, że zmiana nie może spowodować: podwyższenia ceny, wzrostu wartości Umowy, obniżenia parametrów technicznych, jakościowych i innych wynikających z oferty, na podstawie której był dokonany wybór Wykonawcy;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2. Zmiany określone w ust. 1 pkt. a) wymagają dla swej skuteczności pisemnego powiadomienia drugiej Strony. Zmiany określone w ust. 1 pkt. b) wymagają formy pisemnego aneksu pod rygorem nieważności.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 xml:space="preserve">3. Strony dopuszczają możliwość zmiany wynagrodzenia należnego Wykonawcy wyłącznie </w:t>
      </w:r>
      <w:r w:rsidRPr="0083680E">
        <w:rPr>
          <w:rFonts w:cstheme="minorHAnsi"/>
          <w:sz w:val="24"/>
          <w:szCs w:val="24"/>
        </w:rPr>
        <w:br/>
        <w:t>w formie pisemnego aneksu do niniejszej Umowy. Zmiana taka może nastąpić w przypadku zaistnienia przynajmniej jednej z następujących okoliczności: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a) zmiany stawki podatku od towarów i usług.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 xml:space="preserve">4. W przypadku zaistnienia powyższych okoliczności Strona zamierzająca uzyskać zmianę wysokości wynagrodzenia zobowiązana jest do złożenia drugiej Stronie pisemnego wniosku </w:t>
      </w:r>
      <w:r w:rsidRPr="0083680E">
        <w:rPr>
          <w:rFonts w:cstheme="minorHAnsi"/>
          <w:sz w:val="24"/>
          <w:szCs w:val="24"/>
        </w:rPr>
        <w:br/>
        <w:t xml:space="preserve">o wprowadzenie stosownej zmiany. Wniosek o zmianę wynagrodzenia musi zawierać: 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a) wskazanie okoliczności stanowiącej podstawę do zmiany,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lastRenderedPageBreak/>
        <w:t>b) uzasadnienie wskazujące jaki wpływ ma okoliczność na wysokość wynagrodzenia wykonawcy,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c) propozycję nowej wysokości wynagrodzenia.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5. Na skutek złożonego, kompletnego wniosku spełniającego wymagania określone powyżej strony w terminie 10 dni podejmą negocjacje dotyczące nowej wysokości wynagrodzenia.</w:t>
      </w:r>
      <w:r w:rsidRPr="0083680E">
        <w:rPr>
          <w:rFonts w:cstheme="minorHAnsi"/>
          <w:sz w:val="24"/>
          <w:szCs w:val="24"/>
        </w:rPr>
        <w:br/>
        <w:t>W przypadku uzgodnienia nowej wysokości wynagrodzenia Strony zawrą stosowny pisemny aneks do Umowy. W przypadku gdyby w terminie 1 miesiąca od podjęcia negocjacji nie doszło do porozumienia odnośnie nowej wysokości wynagrodzenia Wykonawcy każda ze Stron ma prawo rozwiązać Umowę z zachowaniem trzymiesięcznego terminu wypowiedzenia upływającego na koniec miesiąca kalendarzowego.</w:t>
      </w:r>
    </w:p>
    <w:p w:rsidR="006529B4" w:rsidRPr="0083680E" w:rsidRDefault="006529B4" w:rsidP="006529B4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83680E">
        <w:rPr>
          <w:rFonts w:cstheme="minorHAnsi"/>
          <w:sz w:val="24"/>
          <w:szCs w:val="24"/>
        </w:rPr>
        <w:t>6. Wykonawca nie może bez uzyskania wcześniejszej pisemnej zgody Zamawiającego, przelać jakichkolwiek praw lub obowiązków wynikających z niniejszej Umowy na osoby trzecie. Czynność prawna mająca na celu zmianę wierzyciela Zamawiającego może nastąpić wyłącznie po uprzednim wyrażeniu pisemnej zgody przez podmiot tworzący Zamawiającego.</w:t>
      </w:r>
    </w:p>
    <w:p w:rsidR="00565A35" w:rsidRPr="0083680E" w:rsidRDefault="00565A35" w:rsidP="000A6719">
      <w:pPr>
        <w:widowControl/>
        <w:shd w:val="clear" w:color="auto" w:fill="FFFFFF"/>
        <w:tabs>
          <w:tab w:val="left" w:pos="0"/>
          <w:tab w:val="left" w:pos="5"/>
          <w:tab w:val="left" w:leader="underscore" w:pos="9087"/>
        </w:tabs>
        <w:autoSpaceDE w:val="0"/>
        <w:spacing w:before="60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B54C6C" w:rsidRPr="0083680E" w:rsidRDefault="001A3202" w:rsidP="00B54C6C">
      <w:pPr>
        <w:widowControl/>
        <w:shd w:val="clear" w:color="auto" w:fill="FFFFFF"/>
        <w:tabs>
          <w:tab w:val="left" w:leader="underscore" w:pos="9444"/>
        </w:tabs>
        <w:autoSpaceDE w:val="0"/>
        <w:spacing w:before="60" w:line="100" w:lineRule="atLeast"/>
        <w:ind w:left="17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XIII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>. Osoby po stronie zamawiającego uprawnione do porozumiewania się z wykonawcami</w:t>
      </w:r>
      <w:r w:rsidR="00565A35" w:rsidRPr="0083680E">
        <w:rPr>
          <w:rFonts w:asciiTheme="minorHAnsi" w:eastAsia="Times New Roman" w:hAnsiTheme="minorHAnsi" w:cstheme="minorHAnsi"/>
          <w:kern w:val="0"/>
        </w:rPr>
        <w:t>.</w:t>
      </w:r>
      <w:r w:rsidR="00B54C6C" w:rsidRPr="0083680E">
        <w:rPr>
          <w:rFonts w:asciiTheme="minorHAnsi" w:eastAsia="Times New Roman" w:hAnsiTheme="minorHAnsi" w:cstheme="minorHAnsi"/>
          <w:kern w:val="0"/>
        </w:rPr>
        <w:br/>
      </w:r>
      <w:r w:rsidR="00B54C6C" w:rsidRPr="0083680E">
        <w:rPr>
          <w:rFonts w:asciiTheme="minorHAnsi" w:eastAsia="Times New Roman" w:hAnsiTheme="minorHAnsi" w:cstheme="minorHAnsi"/>
          <w:kern w:val="0"/>
        </w:rPr>
        <w:br/>
      </w:r>
      <w:r w:rsidR="00565A35" w:rsidRPr="0083680E">
        <w:rPr>
          <w:rFonts w:asciiTheme="minorHAnsi" w:eastAsia="Times New Roman" w:hAnsiTheme="minorHAnsi" w:cstheme="minorHAnsi"/>
          <w:kern w:val="0"/>
        </w:rPr>
        <w:t xml:space="preserve">1. Osobami uprawnionymi do kontaktowania się z Wykonawcami i udzielania wyjaśnień dotyczących postępowania w jest </w:t>
      </w:r>
    </w:p>
    <w:p w:rsidR="00B54C6C" w:rsidRPr="0083680E" w:rsidRDefault="00B54C6C" w:rsidP="00565A35">
      <w:pPr>
        <w:widowControl/>
        <w:shd w:val="clear" w:color="auto" w:fill="FFFFFF"/>
        <w:tabs>
          <w:tab w:val="left" w:leader="underscore" w:pos="9444"/>
        </w:tabs>
        <w:autoSpaceDE w:val="0"/>
        <w:spacing w:before="60" w:line="100" w:lineRule="atLeast"/>
        <w:ind w:left="17"/>
        <w:jc w:val="both"/>
        <w:rPr>
          <w:rFonts w:asciiTheme="minorHAnsi" w:eastAsia="Times New Roman" w:hAnsiTheme="minorHAnsi" w:cstheme="minorHAnsi"/>
          <w:kern w:val="0"/>
        </w:rPr>
      </w:pPr>
    </w:p>
    <w:p w:rsidR="00B54C6C" w:rsidRPr="0083680E" w:rsidRDefault="006644A9" w:rsidP="00B54C6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3680E">
        <w:rPr>
          <w:rFonts w:asciiTheme="minorHAnsi" w:hAnsiTheme="minorHAnsi" w:cstheme="minorHAnsi"/>
        </w:rPr>
        <w:t>Joanna Wójtowicz -</w:t>
      </w:r>
      <w:r w:rsidR="00B54C6C" w:rsidRPr="0083680E">
        <w:rPr>
          <w:rFonts w:asciiTheme="minorHAnsi" w:hAnsiTheme="minorHAnsi" w:cstheme="minorHAnsi"/>
        </w:rPr>
        <w:t xml:space="preserve"> e-mail: </w:t>
      </w:r>
      <w:hyperlink r:id="rId10" w:history="1">
        <w:r w:rsidR="00B6323A" w:rsidRPr="00986F2C">
          <w:rPr>
            <w:rStyle w:val="Hipercze"/>
            <w:rFonts w:asciiTheme="minorHAnsi" w:hAnsiTheme="minorHAnsi" w:cstheme="minorHAnsi"/>
          </w:rPr>
          <w:t>j.wojtowicz@pollub.pl</w:t>
        </w:r>
      </w:hyperlink>
      <w:r w:rsidR="00B6323A">
        <w:rPr>
          <w:rFonts w:asciiTheme="minorHAnsi" w:hAnsiTheme="minorHAnsi" w:cstheme="minorHAnsi"/>
        </w:rPr>
        <w:t xml:space="preserve"> </w:t>
      </w:r>
    </w:p>
    <w:p w:rsidR="00B54C6C" w:rsidRPr="0083680E" w:rsidRDefault="006644A9" w:rsidP="00B54C6C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i/>
        </w:rPr>
      </w:pPr>
      <w:r w:rsidRPr="0083680E">
        <w:rPr>
          <w:rFonts w:asciiTheme="minorHAnsi" w:hAnsiTheme="minorHAnsi" w:cstheme="minorHAnsi"/>
        </w:rPr>
        <w:t xml:space="preserve">Dr Rafał Panek -  </w:t>
      </w:r>
      <w:r w:rsidR="00B54C6C" w:rsidRPr="0083680E">
        <w:rPr>
          <w:rFonts w:asciiTheme="minorHAnsi" w:eastAsia="Times New Roman" w:hAnsiTheme="minorHAnsi" w:cstheme="minorHAnsi"/>
          <w:szCs w:val="24"/>
          <w:lang w:bidi="ar-SA"/>
        </w:rPr>
        <w:t xml:space="preserve">e-mail: </w:t>
      </w:r>
      <w:hyperlink r:id="rId11" w:history="1">
        <w:r w:rsidR="00B6323A" w:rsidRPr="00986F2C">
          <w:rPr>
            <w:rStyle w:val="Hipercze"/>
            <w:rFonts w:asciiTheme="minorHAnsi" w:eastAsia="Times New Roman" w:hAnsiTheme="minorHAnsi" w:cstheme="minorHAnsi"/>
            <w:szCs w:val="24"/>
            <w:lang w:bidi="ar-SA"/>
          </w:rPr>
          <w:t>r.panek@pollub.pl</w:t>
        </w:r>
      </w:hyperlink>
      <w:r w:rsidR="00B6323A">
        <w:rPr>
          <w:rFonts w:asciiTheme="minorHAnsi" w:hAnsiTheme="minorHAnsi" w:cstheme="minorHAnsi"/>
          <w:i/>
        </w:rPr>
        <w:t xml:space="preserve"> </w:t>
      </w:r>
    </w:p>
    <w:p w:rsidR="00B54C6C" w:rsidRPr="0083680E" w:rsidRDefault="00B54C6C" w:rsidP="00B54C6C">
      <w:pPr>
        <w:pStyle w:val="Akapitzlist"/>
        <w:ind w:left="780"/>
        <w:jc w:val="both"/>
        <w:rPr>
          <w:rFonts w:asciiTheme="minorHAnsi" w:hAnsiTheme="minorHAnsi" w:cstheme="minorHAnsi"/>
          <w:i/>
        </w:rPr>
      </w:pPr>
      <w:r w:rsidRPr="0083680E">
        <w:rPr>
          <w:rFonts w:asciiTheme="minorHAnsi" w:eastAsia="Times New Roman" w:hAnsiTheme="minorHAnsi" w:cstheme="minorHAnsi"/>
          <w:szCs w:val="24"/>
          <w:u w:val="single"/>
          <w:lang w:bidi="ar-SA"/>
        </w:rPr>
        <w:br/>
      </w:r>
    </w:p>
    <w:p w:rsidR="00565A35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2. Wykonawca może zwrócić się do Zamawiającego o wyjaśnienie istotnych warunków udzielenia  zamówienia w godzinach pracy tj.: od  pon</w:t>
      </w:r>
      <w:r w:rsidR="00375CED" w:rsidRPr="0083680E">
        <w:rPr>
          <w:rFonts w:asciiTheme="minorHAnsi" w:eastAsia="Times New Roman" w:hAnsiTheme="minorHAnsi" w:cstheme="minorHAnsi"/>
          <w:kern w:val="0"/>
          <w:shd w:val="clear" w:color="auto" w:fill="FFFFFF"/>
        </w:rPr>
        <w:t>iedziałku do piątku w godzinach 7:00 do 15:00.</w:t>
      </w:r>
    </w:p>
    <w:p w:rsidR="00565A35" w:rsidRPr="0083680E" w:rsidRDefault="00565A35" w:rsidP="00565A35">
      <w:pPr>
        <w:widowControl/>
        <w:spacing w:line="360" w:lineRule="auto"/>
        <w:jc w:val="both"/>
        <w:rPr>
          <w:rFonts w:asciiTheme="minorHAnsi" w:eastAsia="Times New Roman" w:hAnsiTheme="minorHAnsi" w:cstheme="minorHAnsi"/>
          <w:kern w:val="0"/>
          <w:lang w:eastAsia="ar-SA" w:bidi="ar-SA"/>
        </w:rPr>
      </w:pPr>
    </w:p>
    <w:p w:rsidR="00530913" w:rsidRPr="0083680E" w:rsidRDefault="00530913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>X</w:t>
      </w:r>
      <w:r w:rsidR="001A3202"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>I</w:t>
      </w:r>
      <w:r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 xml:space="preserve">V.  </w:t>
      </w:r>
      <w:r w:rsidR="00350FEA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>I</w:t>
      </w:r>
      <w:r w:rsidR="00350FEA"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>nformacje dodatkowe</w:t>
      </w:r>
      <w:r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 xml:space="preserve">: </w:t>
      </w:r>
    </w:p>
    <w:p w:rsidR="00565A35" w:rsidRPr="0083680E" w:rsidRDefault="00565A35" w:rsidP="00565A35">
      <w:pPr>
        <w:widowControl/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hd w:val="clear" w:color="auto" w:fill="FFFFFF"/>
          <w:lang w:eastAsia="ar-SA" w:bidi="ar-SA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t xml:space="preserve">                                                                      </w:t>
      </w:r>
      <w:r w:rsidRPr="0083680E">
        <w:rPr>
          <w:rFonts w:asciiTheme="minorHAnsi" w:eastAsia="Times New Roman" w:hAnsiTheme="minorHAnsi" w:cstheme="minorHAnsi"/>
          <w:b/>
          <w:bCs/>
          <w:kern w:val="0"/>
          <w:shd w:val="clear" w:color="auto" w:fill="FFFFFF"/>
          <w:lang w:eastAsia="ar-SA" w:bidi="ar-SA"/>
        </w:rPr>
        <w:br/>
      </w: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t>1. Zamawiający zastrzega sobie prawo do zmiany treści niniejszego zapytania oferto</w:t>
      </w:r>
      <w:r w:rsidRPr="0083680E">
        <w:rPr>
          <w:rFonts w:asciiTheme="minorHAnsi" w:eastAsia="Times New Roman" w:hAnsiTheme="minorHAnsi" w:cstheme="minorHAnsi"/>
          <w:kern w:val="0"/>
          <w:shd w:val="clear" w:color="auto" w:fill="FFFFFF"/>
          <w:lang w:eastAsia="ar-SA" w:bidi="ar-SA"/>
        </w:rPr>
        <w:softHyphen/>
        <w:t xml:space="preserve">wego do upływ terminu składania ofert. Jeżeli zmiany będą mogły mieć wpływ na treść składanych               w postępowaniu ofert, zamawiający przedłuży termin ich składania. </w:t>
      </w:r>
    </w:p>
    <w:p w:rsidR="00091949" w:rsidRPr="0083680E" w:rsidRDefault="00091949" w:rsidP="00565A35">
      <w:pPr>
        <w:widowControl/>
        <w:tabs>
          <w:tab w:val="left" w:pos="360"/>
        </w:tabs>
        <w:spacing w:line="100" w:lineRule="atLeast"/>
        <w:jc w:val="both"/>
        <w:rPr>
          <w:rFonts w:asciiTheme="minorHAnsi" w:eastAsia="Times New Roman" w:hAnsiTheme="minorHAnsi" w:cstheme="minorHAnsi"/>
          <w:bCs/>
          <w:kern w:val="0"/>
          <w:shd w:val="clear" w:color="auto" w:fill="FFFFFF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lang w:eastAsia="ar-SA" w:bidi="ar-SA"/>
        </w:rPr>
        <w:t>2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. Wszystkie koszty związane z przygotowaniem i złożeniem oferty oraz zawarciem </w:t>
      </w:r>
      <w:r w:rsidR="006644A9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umowy ponosi Wykonawca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, a w przypadku modyfikacji lub unieważnienia niniejszego postępowania</w:t>
      </w:r>
      <w:r w:rsidR="002F5000" w:rsidRPr="0083680E">
        <w:rPr>
          <w:rFonts w:asciiTheme="minorHAnsi" w:eastAsia="Times New Roman" w:hAnsiTheme="minorHAnsi" w:cstheme="minorHAnsi"/>
          <w:kern w:val="0"/>
          <w:lang w:eastAsia="ar-SA" w:bidi="ar-SA"/>
        </w:rPr>
        <w:br/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i ni</w:t>
      </w:r>
      <w:r w:rsidR="006644A9" w:rsidRPr="0083680E">
        <w:rPr>
          <w:rFonts w:asciiTheme="minorHAnsi" w:eastAsia="Times New Roman" w:hAnsiTheme="minorHAnsi" w:cstheme="minorHAnsi"/>
          <w:kern w:val="0"/>
          <w:lang w:eastAsia="ar-SA" w:bidi="ar-SA"/>
        </w:rPr>
        <w:t>eudzielenia zamówienia Wykonawcom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t xml:space="preserve"> nie przysługują z tego tytułu żadne roszczenia.</w:t>
      </w:r>
      <w:r w:rsidR="00565A35" w:rsidRPr="0083680E">
        <w:rPr>
          <w:rFonts w:asciiTheme="minorHAnsi" w:eastAsia="Times New Roman" w:hAnsiTheme="minorHAnsi" w:cstheme="minorHAnsi"/>
          <w:kern w:val="0"/>
          <w:lang w:eastAsia="ar-SA" w:bidi="ar-SA"/>
        </w:rPr>
        <w:br/>
      </w:r>
      <w:r w:rsidRPr="0083680E">
        <w:rPr>
          <w:rFonts w:asciiTheme="minorHAnsi" w:eastAsia="Times New Roman" w:hAnsiTheme="minorHAnsi" w:cstheme="minorHAnsi"/>
          <w:bCs/>
          <w:kern w:val="0"/>
          <w:shd w:val="clear" w:color="auto" w:fill="FFFFFF"/>
          <w:lang w:eastAsia="ar-SA" w:bidi="ar-SA"/>
        </w:rPr>
        <w:t>3</w:t>
      </w:r>
      <w:r w:rsidR="00565A35" w:rsidRPr="0083680E">
        <w:rPr>
          <w:rFonts w:asciiTheme="minorHAnsi" w:eastAsia="Times New Roman" w:hAnsiTheme="minorHAnsi" w:cstheme="minorHAnsi"/>
          <w:bCs/>
          <w:kern w:val="0"/>
          <w:shd w:val="clear" w:color="auto" w:fill="FFFFFF"/>
          <w:lang w:eastAsia="ar-SA" w:bidi="ar-SA"/>
        </w:rPr>
        <w:t xml:space="preserve">. Zamawiający zastrzega, że niniejsze zapytanie nie stanowi oferty w rozumieniu przepisów kodeksu cywilnego.       </w:t>
      </w:r>
    </w:p>
    <w:p w:rsidR="00565A35" w:rsidRPr="0083680E" w:rsidRDefault="00565A35" w:rsidP="00565A35">
      <w:pPr>
        <w:widowControl/>
        <w:tabs>
          <w:tab w:val="left" w:pos="360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Times New Roman" w:hAnsiTheme="minorHAnsi" w:cstheme="minorHAnsi"/>
          <w:bCs/>
          <w:kern w:val="0"/>
          <w:shd w:val="clear" w:color="auto" w:fill="FFFFFF"/>
          <w:lang w:eastAsia="ar-SA" w:bidi="ar-SA"/>
        </w:rPr>
        <w:t xml:space="preserve">                               </w:t>
      </w:r>
    </w:p>
    <w:p w:rsidR="00565A35" w:rsidRPr="0083680E" w:rsidRDefault="001A3202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XV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. Informację o planowanych zamówieniach, o których mowa w pkt 7 lit. g podrozdziału 6.5 - Wytycznych ich zakres oraz warunki, na jakich zostaną udzielone, o ile zamawiający przewiduje udzielenie tego typu zamówień, </w:t>
      </w:r>
    </w:p>
    <w:p w:rsidR="00565A35" w:rsidRPr="0083680E" w:rsidRDefault="00565A35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b/>
          <w:bCs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lastRenderedPageBreak/>
        <w:t xml:space="preserve">Zamawiający nie przewiduje udzielenia wykonawcy wybranemu zgodnie z zasadą konkurencyjności, w okresie 3 lat od dnia udzielenia zamówienia podstawowego, przewidzianych w zapytaniu ofertowym zamówień na usługi, polegających na powtórzeniu podobnych usług. </w:t>
      </w:r>
    </w:p>
    <w:p w:rsidR="0040361C" w:rsidRPr="0083680E" w:rsidRDefault="0040361C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b/>
          <w:bCs/>
          <w:kern w:val="0"/>
        </w:rPr>
      </w:pPr>
    </w:p>
    <w:p w:rsidR="00565A35" w:rsidRPr="0083680E" w:rsidRDefault="001A3202" w:rsidP="00565A35">
      <w:pPr>
        <w:widowControl/>
        <w:shd w:val="clear" w:color="auto" w:fill="FFFFFF"/>
        <w:tabs>
          <w:tab w:val="left" w:leader="underscore" w:pos="9442"/>
        </w:tabs>
        <w:autoSpaceDE w:val="0"/>
        <w:spacing w:before="12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b/>
          <w:bCs/>
          <w:kern w:val="0"/>
        </w:rPr>
        <w:t>XV</w:t>
      </w:r>
      <w:r w:rsidR="00565A35" w:rsidRPr="0083680E">
        <w:rPr>
          <w:rFonts w:asciiTheme="minorHAnsi" w:eastAsia="Times New Roman" w:hAnsiTheme="minorHAnsi" w:cstheme="minorHAnsi"/>
          <w:b/>
          <w:bCs/>
          <w:kern w:val="0"/>
        </w:rPr>
        <w:t xml:space="preserve">I. Informacje o formalnościach </w:t>
      </w:r>
    </w:p>
    <w:p w:rsidR="00565A35" w:rsidRPr="0083680E" w:rsidRDefault="00565A35" w:rsidP="00565A35">
      <w:pPr>
        <w:widowControl/>
        <w:shd w:val="clear" w:color="auto" w:fill="FFFFFF"/>
        <w:tabs>
          <w:tab w:val="left" w:pos="0"/>
          <w:tab w:val="left" w:leader="underscore" w:pos="9084"/>
        </w:tabs>
        <w:autoSpaceDE w:val="0"/>
        <w:spacing w:before="60"/>
        <w:ind w:left="17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1. Informację o wyniku postępowania upublicznia się w taki sposób, w jaki zostało upublicznione zapytanie ofertowe. </w:t>
      </w:r>
      <w:r w:rsidR="00EB0D99" w:rsidRPr="0083680E">
        <w:rPr>
          <w:rFonts w:asciiTheme="minorHAnsi" w:eastAsia="Times New Roman" w:hAnsiTheme="minorHAnsi" w:cstheme="minorHAnsi"/>
          <w:kern w:val="0"/>
        </w:rPr>
        <w:t xml:space="preserve"> Informacja o wyniku postępowania zawiera nazwę wybranego Wykonawcy, jego siedzibę oraz cenę zamówienia. </w:t>
      </w:r>
      <w:r w:rsidRPr="0083680E">
        <w:rPr>
          <w:rFonts w:asciiTheme="minorHAnsi" w:eastAsia="Times New Roman" w:hAnsiTheme="minorHAnsi" w:cstheme="minorHAnsi"/>
          <w:kern w:val="0"/>
        </w:rPr>
        <w:t>Na wniosek wykonawcy, który złożył ofertę, należy udostępnić wnioskodawcy protokół postępowania o udzielenie zamówienia, z wyłączeniem części ofert stanowiących tajemnicę przedsiębiorstwa.</w:t>
      </w:r>
    </w:p>
    <w:p w:rsidR="00565A35" w:rsidRPr="0083680E" w:rsidRDefault="00565A35" w:rsidP="00565A35">
      <w:pPr>
        <w:widowControl/>
        <w:shd w:val="clear" w:color="auto" w:fill="FFFFFF"/>
        <w:autoSpaceDE w:val="0"/>
        <w:spacing w:line="100" w:lineRule="atLeast"/>
        <w:ind w:left="-15"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2. Jeżeli Wykonawca, które</w:t>
      </w:r>
      <w:r w:rsidR="00EB0D99" w:rsidRPr="0083680E">
        <w:rPr>
          <w:rFonts w:asciiTheme="minorHAnsi" w:eastAsia="Times New Roman" w:hAnsiTheme="minorHAnsi" w:cstheme="minorHAnsi"/>
          <w:kern w:val="0"/>
        </w:rPr>
        <w:t xml:space="preserve">go oferta została wybrana odstąpi </w:t>
      </w:r>
      <w:r w:rsidRPr="0083680E">
        <w:rPr>
          <w:rFonts w:asciiTheme="minorHAnsi" w:eastAsia="Times New Roman" w:hAnsiTheme="minorHAnsi" w:cstheme="minorHAnsi"/>
          <w:kern w:val="0"/>
        </w:rPr>
        <w:t xml:space="preserve">od zawarcia umowy, Zamawiający </w:t>
      </w:r>
      <w:r w:rsidR="00EB0D99" w:rsidRPr="0083680E">
        <w:rPr>
          <w:rFonts w:asciiTheme="minorHAnsi" w:eastAsia="Times New Roman" w:hAnsiTheme="minorHAnsi" w:cstheme="minorHAnsi"/>
          <w:kern w:val="0"/>
        </w:rPr>
        <w:t>zawiera umowę z kolejnym Wykonawcą, który w postępowaniu o udzielenie zamówienia uzyskał kolejną najwyższą liczbę punktów.</w:t>
      </w:r>
    </w:p>
    <w:p w:rsidR="00565A35" w:rsidRPr="0083680E" w:rsidRDefault="00565A35" w:rsidP="00565A35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3. Do prowadzonego postępowania nie przysługują Wykonawcom środki ochrony prawnej określone  w przepisach Ustawy Prawo zamówień publicznych. </w:t>
      </w:r>
    </w:p>
    <w:p w:rsidR="00565A35" w:rsidRPr="0083680E" w:rsidRDefault="00565A35" w:rsidP="00565A35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4. Zamawiający może unieważnić postępowanie na każdym etapie. Zamawiający zastrzega sobie prawo do unieważnienia postępowania</w:t>
      </w:r>
      <w:r w:rsidR="004662BE" w:rsidRPr="0083680E">
        <w:rPr>
          <w:rFonts w:asciiTheme="minorHAnsi" w:eastAsia="Times New Roman" w:hAnsiTheme="minorHAnsi" w:cstheme="minorHAnsi"/>
          <w:kern w:val="0"/>
        </w:rPr>
        <w:t>, w szczególności w przypadkach ,</w:t>
      </w:r>
      <w:r w:rsidRPr="0083680E">
        <w:rPr>
          <w:rFonts w:asciiTheme="minorHAnsi" w:eastAsia="Times New Roman" w:hAnsiTheme="minorHAnsi" w:cstheme="minorHAnsi"/>
          <w:kern w:val="0"/>
        </w:rPr>
        <w:t xml:space="preserve"> gdy:</w:t>
      </w:r>
    </w:p>
    <w:p w:rsidR="00565A35" w:rsidRPr="0083680E" w:rsidRDefault="00565A35" w:rsidP="00565A35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a) nie złożono żadnej oferty;</w:t>
      </w:r>
    </w:p>
    <w:p w:rsidR="00565A35" w:rsidRPr="0083680E" w:rsidRDefault="00314B0C" w:rsidP="00565A35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b) </w:t>
      </w:r>
      <w:r w:rsidR="00565A35" w:rsidRPr="0083680E">
        <w:rPr>
          <w:rFonts w:asciiTheme="minorHAnsi" w:eastAsia="Times New Roman" w:hAnsiTheme="minorHAnsi" w:cstheme="minorHAnsi"/>
          <w:kern w:val="0"/>
        </w:rPr>
        <w:t xml:space="preserve">cena najkorzystniejszej oferty przewyższa </w:t>
      </w:r>
      <w:r w:rsidR="00E52444" w:rsidRPr="0083680E">
        <w:rPr>
          <w:rFonts w:asciiTheme="minorHAnsi" w:eastAsia="Times New Roman" w:hAnsiTheme="minorHAnsi" w:cstheme="minorHAnsi"/>
          <w:kern w:val="0"/>
        </w:rPr>
        <w:t xml:space="preserve">środki przewidziane i </w:t>
      </w:r>
      <w:r w:rsidRPr="0083680E">
        <w:rPr>
          <w:rFonts w:asciiTheme="minorHAnsi" w:eastAsia="Times New Roman" w:hAnsiTheme="minorHAnsi" w:cstheme="minorHAnsi"/>
          <w:kern w:val="0"/>
        </w:rPr>
        <w:t xml:space="preserve">dostępne które </w:t>
      </w:r>
      <w:r w:rsidR="00565A35" w:rsidRPr="0083680E">
        <w:rPr>
          <w:rFonts w:asciiTheme="minorHAnsi" w:eastAsia="Times New Roman" w:hAnsiTheme="minorHAnsi" w:cstheme="minorHAnsi"/>
          <w:kern w:val="0"/>
        </w:rPr>
        <w:t>Zamawiający może prze</w:t>
      </w:r>
      <w:r w:rsidRPr="0083680E">
        <w:rPr>
          <w:rFonts w:asciiTheme="minorHAnsi" w:eastAsia="Times New Roman" w:hAnsiTheme="minorHAnsi" w:cstheme="minorHAnsi"/>
          <w:kern w:val="0"/>
        </w:rPr>
        <w:t>znaczyć na zrealizowanie zamówienia</w:t>
      </w:r>
      <w:r w:rsidR="00565A35" w:rsidRPr="0083680E">
        <w:rPr>
          <w:rFonts w:asciiTheme="minorHAnsi" w:eastAsia="Times New Roman" w:hAnsiTheme="minorHAnsi" w:cstheme="minorHAnsi"/>
          <w:kern w:val="0"/>
        </w:rPr>
        <w:t>;</w:t>
      </w:r>
    </w:p>
    <w:p w:rsidR="00565A35" w:rsidRPr="0083680E" w:rsidRDefault="00565A35" w:rsidP="00565A35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>c) jeżeli Wykonawca, którego oferta została wybrana, uchyla się od za</w:t>
      </w:r>
      <w:r w:rsidR="00091949" w:rsidRPr="0083680E">
        <w:rPr>
          <w:rFonts w:asciiTheme="minorHAnsi" w:eastAsia="Times New Roman" w:hAnsiTheme="minorHAnsi" w:cstheme="minorHAnsi"/>
          <w:kern w:val="0"/>
        </w:rPr>
        <w:t>warcia umowy,</w:t>
      </w:r>
      <w:r w:rsidR="00091949" w:rsidRPr="0083680E">
        <w:rPr>
          <w:rFonts w:asciiTheme="minorHAnsi" w:eastAsia="Times New Roman" w:hAnsiTheme="minorHAnsi" w:cstheme="minorHAnsi"/>
          <w:kern w:val="0"/>
        </w:rPr>
        <w:br/>
      </w:r>
      <w:r w:rsidRPr="0083680E">
        <w:rPr>
          <w:rFonts w:asciiTheme="minorHAnsi" w:eastAsia="Times New Roman" w:hAnsiTheme="minorHAnsi" w:cstheme="minorHAnsi"/>
          <w:kern w:val="0"/>
        </w:rPr>
        <w:t xml:space="preserve"> a Zamawiający  nie wybiera oferty najkorzystniejszej spośród pozostałych ofert;</w:t>
      </w:r>
    </w:p>
    <w:p w:rsidR="00565A35" w:rsidRPr="0083680E" w:rsidRDefault="00565A35" w:rsidP="00091949">
      <w:pPr>
        <w:widowControl/>
        <w:shd w:val="clear" w:color="auto" w:fill="FFFFFF"/>
        <w:autoSpaceDE w:val="0"/>
        <w:spacing w:before="60" w:line="100" w:lineRule="atLeast"/>
        <w:ind w:firstLine="15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d) wystąpiła istotna zmiana okoliczności powodująca, że prowadzone postępowanie lub wykonanie zamówienia nie leży w interesie Zamawiającego/interesie publicznym, czego nie można było wcześniej  przewidzieć. </w:t>
      </w:r>
    </w:p>
    <w:p w:rsidR="00B82FB8" w:rsidRPr="0083680E" w:rsidRDefault="004662BE" w:rsidP="00565A35">
      <w:pPr>
        <w:widowControl/>
        <w:shd w:val="clear" w:color="auto" w:fill="FFFFFF"/>
        <w:tabs>
          <w:tab w:val="left" w:leader="underscore" w:pos="9444"/>
        </w:tabs>
        <w:autoSpaceDE w:val="0"/>
        <w:spacing w:before="60"/>
        <w:jc w:val="both"/>
        <w:rPr>
          <w:rFonts w:asciiTheme="minorHAnsi" w:eastAsia="Times New Roman" w:hAnsiTheme="minorHAnsi" w:cstheme="minorHAnsi"/>
          <w:kern w:val="0"/>
        </w:rPr>
      </w:pPr>
      <w:r w:rsidRPr="0083680E">
        <w:rPr>
          <w:rFonts w:asciiTheme="minorHAnsi" w:eastAsia="Times New Roman" w:hAnsiTheme="minorHAnsi" w:cstheme="minorHAnsi"/>
          <w:kern w:val="0"/>
        </w:rPr>
        <w:t xml:space="preserve">5. Oferty nie spełniające wymogów przewidzianych w niniejszym zapytaniu będą podlegały odrzuceniu. </w:t>
      </w:r>
    </w:p>
    <w:p w:rsidR="00080804" w:rsidRPr="0083680E" w:rsidRDefault="00080804" w:rsidP="00565A35">
      <w:pPr>
        <w:widowControl/>
        <w:shd w:val="clear" w:color="auto" w:fill="FFFFFF"/>
        <w:tabs>
          <w:tab w:val="left" w:leader="underscore" w:pos="9444"/>
        </w:tabs>
        <w:autoSpaceDE w:val="0"/>
        <w:spacing w:before="60"/>
        <w:jc w:val="both"/>
        <w:rPr>
          <w:rFonts w:asciiTheme="minorHAnsi" w:eastAsia="Times New Roman" w:hAnsiTheme="minorHAnsi" w:cstheme="minorHAnsi"/>
          <w:b/>
          <w:i/>
          <w:kern w:val="0"/>
          <w:sz w:val="22"/>
          <w:szCs w:val="22"/>
        </w:rPr>
      </w:pPr>
    </w:p>
    <w:p w:rsidR="00EB358D" w:rsidRPr="0083680E" w:rsidRDefault="00565A35" w:rsidP="00565A35">
      <w:pPr>
        <w:widowControl/>
        <w:shd w:val="clear" w:color="auto" w:fill="FFFFFF"/>
        <w:tabs>
          <w:tab w:val="left" w:leader="underscore" w:pos="9444"/>
        </w:tabs>
        <w:autoSpaceDE w:val="0"/>
        <w:spacing w:before="60"/>
        <w:jc w:val="both"/>
        <w:rPr>
          <w:rFonts w:asciiTheme="minorHAnsi" w:eastAsia="Times New Roman" w:hAnsiTheme="minorHAnsi" w:cstheme="minorHAnsi"/>
          <w:b/>
          <w:i/>
          <w:kern w:val="0"/>
          <w:sz w:val="22"/>
          <w:szCs w:val="22"/>
        </w:rPr>
      </w:pPr>
      <w:r w:rsidRPr="0083680E">
        <w:rPr>
          <w:rFonts w:asciiTheme="minorHAnsi" w:eastAsia="Times New Roman" w:hAnsiTheme="minorHAnsi" w:cstheme="minorHAnsi"/>
          <w:b/>
          <w:i/>
          <w:kern w:val="0"/>
          <w:sz w:val="22"/>
          <w:szCs w:val="22"/>
        </w:rPr>
        <w:t>Załączniki:</w:t>
      </w:r>
    </w:p>
    <w:p w:rsidR="00565A35" w:rsidRPr="0083680E" w:rsidRDefault="00565A35" w:rsidP="00565A35">
      <w:pPr>
        <w:widowControl/>
        <w:shd w:val="clear" w:color="auto" w:fill="FFFFFF"/>
        <w:tabs>
          <w:tab w:val="left" w:pos="0"/>
          <w:tab w:val="left" w:leader="underscore" w:pos="9084"/>
        </w:tabs>
        <w:autoSpaceDE w:val="0"/>
        <w:spacing w:before="60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>1. Zał. nr 1 Formularz ofertowy;</w:t>
      </w:r>
    </w:p>
    <w:p w:rsidR="00565A35" w:rsidRPr="0083680E" w:rsidRDefault="00565A35" w:rsidP="00565A35">
      <w:pPr>
        <w:widowControl/>
        <w:shd w:val="clear" w:color="auto" w:fill="FFFFFF"/>
        <w:tabs>
          <w:tab w:val="left" w:pos="0"/>
          <w:tab w:val="left" w:leader="underscore" w:pos="9084"/>
        </w:tabs>
        <w:autoSpaceDE w:val="0"/>
        <w:spacing w:before="60"/>
        <w:ind w:left="17"/>
        <w:jc w:val="both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>2. Zał. nr 2 Wzór umowy;</w:t>
      </w:r>
    </w:p>
    <w:p w:rsidR="00565A35" w:rsidRPr="0083680E" w:rsidRDefault="00EB358D" w:rsidP="00EB358D">
      <w:pPr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3. </w:t>
      </w:r>
      <w:r w:rsidR="00565A35"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>Zał. nr 3 –</w:t>
      </w:r>
      <w:r w:rsidR="00FB5054"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Pr="0083680E">
        <w:rPr>
          <w:rFonts w:asciiTheme="minorHAnsi" w:hAnsiTheme="minorHAnsi" w:cstheme="minorHAnsi"/>
          <w:sz w:val="22"/>
          <w:szCs w:val="22"/>
        </w:rPr>
        <w:t>Klauzula informacyjna z art. 13 RODO związana z postępowaniem o udzielenie zamówienia publicznego</w:t>
      </w:r>
      <w:r w:rsidR="00D24025" w:rsidRPr="0083680E">
        <w:rPr>
          <w:rFonts w:asciiTheme="minorHAnsi" w:hAnsiTheme="minorHAnsi" w:cstheme="minorHAnsi"/>
          <w:sz w:val="22"/>
          <w:szCs w:val="22"/>
        </w:rPr>
        <w:t>;</w:t>
      </w:r>
    </w:p>
    <w:p w:rsidR="00FB5054" w:rsidRPr="0083680E" w:rsidRDefault="00FB5054" w:rsidP="00FB5054">
      <w:pPr>
        <w:widowControl/>
        <w:shd w:val="clear" w:color="auto" w:fill="FFFFFF"/>
        <w:tabs>
          <w:tab w:val="left" w:pos="0"/>
          <w:tab w:val="left" w:leader="underscore" w:pos="9084"/>
        </w:tabs>
        <w:autoSpaceDE w:val="0"/>
        <w:spacing w:before="60"/>
        <w:jc w:val="both"/>
        <w:rPr>
          <w:rFonts w:asciiTheme="minorHAnsi" w:eastAsia="Times New Roman" w:hAnsiTheme="minorHAnsi" w:cstheme="minorHAnsi"/>
          <w:b/>
          <w:kern w:val="0"/>
          <w:sz w:val="22"/>
          <w:szCs w:val="22"/>
        </w:rPr>
      </w:pPr>
      <w:r w:rsidRPr="0083680E">
        <w:rPr>
          <w:rFonts w:asciiTheme="minorHAnsi" w:eastAsia="Times New Roman" w:hAnsiTheme="minorHAnsi" w:cstheme="minorHAnsi"/>
          <w:kern w:val="0"/>
          <w:sz w:val="22"/>
          <w:szCs w:val="22"/>
        </w:rPr>
        <w:t>4. Zał. nr 4 – Oświadczenie Wykonawcy</w:t>
      </w:r>
      <w:r w:rsidRPr="0083680E">
        <w:rPr>
          <w:rFonts w:asciiTheme="minorHAnsi" w:eastAsia="Calibri" w:hAnsiTheme="minorHAnsi" w:cstheme="minorHAnsi"/>
          <w:b/>
          <w:i/>
          <w:kern w:val="0"/>
          <w:sz w:val="22"/>
          <w:szCs w:val="22"/>
          <w:lang w:eastAsia="en-US" w:bidi="ar-SA"/>
        </w:rPr>
        <w:t>*</w:t>
      </w:r>
      <w:r w:rsidRPr="0083680E">
        <w:rPr>
          <w:rFonts w:asciiTheme="minorHAnsi" w:eastAsia="Times New Roman" w:hAnsiTheme="minorHAnsi" w:cstheme="minorHAnsi"/>
          <w:b/>
          <w:kern w:val="0"/>
          <w:sz w:val="22"/>
          <w:szCs w:val="22"/>
        </w:rPr>
        <w:t>;</w:t>
      </w:r>
    </w:p>
    <w:p w:rsidR="00EB358D" w:rsidRPr="0083680E" w:rsidRDefault="00EB358D" w:rsidP="00EB358D">
      <w:pPr>
        <w:widowControl/>
        <w:suppressAutoHyphens w:val="0"/>
        <w:spacing w:after="200" w:line="276" w:lineRule="auto"/>
        <w:ind w:left="142" w:hanging="142"/>
        <w:jc w:val="both"/>
        <w:rPr>
          <w:rFonts w:asciiTheme="minorHAnsi" w:eastAsia="Calibri" w:hAnsiTheme="minorHAnsi" w:cstheme="minorHAnsi"/>
          <w:b/>
          <w:i/>
          <w:kern w:val="0"/>
          <w:sz w:val="20"/>
          <w:szCs w:val="20"/>
          <w:lang w:eastAsia="en-US" w:bidi="ar-SA"/>
        </w:rPr>
      </w:pPr>
    </w:p>
    <w:p w:rsidR="00F31626" w:rsidRPr="0083680E" w:rsidRDefault="00FB5054" w:rsidP="00EB358D">
      <w:pPr>
        <w:widowControl/>
        <w:suppressAutoHyphens w:val="0"/>
        <w:spacing w:after="200" w:line="276" w:lineRule="auto"/>
        <w:ind w:left="142" w:hanging="142"/>
        <w:jc w:val="both"/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</w:pPr>
      <w:r w:rsidRPr="0083680E">
        <w:rPr>
          <w:rFonts w:asciiTheme="minorHAnsi" w:eastAsia="Calibri" w:hAnsiTheme="minorHAnsi" w:cstheme="minorHAnsi"/>
          <w:b/>
          <w:i/>
          <w:kern w:val="0"/>
          <w:sz w:val="20"/>
          <w:szCs w:val="20"/>
          <w:lang w:eastAsia="en-US" w:bidi="ar-SA"/>
        </w:rPr>
        <w:t>*Dotyczy tylko wykonawców prowadzących jednoosobową działalność gospodarczą, w tym spółki cywilne</w:t>
      </w:r>
      <w:r w:rsidR="00BA200B" w:rsidRPr="0083680E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                    </w:t>
      </w:r>
      <w:r w:rsidR="00565A35" w:rsidRPr="0083680E">
        <w:rPr>
          <w:rFonts w:asciiTheme="minorHAnsi" w:eastAsia="Times New Roman" w:hAnsiTheme="minorHAnsi" w:cstheme="minorHAnsi"/>
          <w:kern w:val="0"/>
          <w:sz w:val="20"/>
          <w:szCs w:val="20"/>
        </w:rPr>
        <w:t xml:space="preserve">                                                                                                    </w:t>
      </w:r>
      <w:r w:rsidR="00565A35" w:rsidRPr="0083680E">
        <w:rPr>
          <w:rFonts w:ascii="Calibri" w:eastAsia="Times New Roman" w:hAnsi="Calibri" w:cs="Calibri"/>
          <w:kern w:val="0"/>
          <w:sz w:val="20"/>
          <w:szCs w:val="20"/>
        </w:rPr>
        <w:t xml:space="preserve">                                                                        </w:t>
      </w:r>
      <w:r w:rsidR="00565A35" w:rsidRPr="0083680E">
        <w:rPr>
          <w:rFonts w:ascii="Calibri" w:eastAsia="Times New Roman" w:hAnsi="Calibri" w:cs="Calibri"/>
          <w:kern w:val="0"/>
        </w:rPr>
        <w:t xml:space="preserve">              </w:t>
      </w:r>
      <w:r w:rsidR="00BA200B" w:rsidRPr="0083680E">
        <w:rPr>
          <w:rFonts w:ascii="Calibri" w:eastAsia="Times New Roman" w:hAnsi="Calibri" w:cs="Calibri"/>
          <w:kern w:val="0"/>
        </w:rPr>
        <w:t xml:space="preserve">                              </w:t>
      </w:r>
    </w:p>
    <w:sectPr w:rsidR="00F31626" w:rsidRPr="0083680E" w:rsidSect="00F1249F">
      <w:headerReference w:type="default" r:id="rId12"/>
      <w:footerReference w:type="default" r:id="rId13"/>
      <w:pgSz w:w="11906" w:h="16838"/>
      <w:pgMar w:top="1418" w:right="1418" w:bottom="851" w:left="1418" w:header="142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5FB" w:rsidRDefault="00F355FB" w:rsidP="00A95749">
      <w:r>
        <w:separator/>
      </w:r>
    </w:p>
  </w:endnote>
  <w:endnote w:type="continuationSeparator" w:id="0">
    <w:p w:rsidR="00F355FB" w:rsidRDefault="00F355FB" w:rsidP="00A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9F" w:rsidRDefault="00A2579F">
    <w:pPr>
      <w:pStyle w:val="Stopka"/>
    </w:pPr>
    <w:r w:rsidRPr="000B2D99">
      <w:rPr>
        <w:noProof/>
        <w:lang w:eastAsia="pl-PL" w:bidi="ar-SA"/>
      </w:rPr>
      <w:drawing>
        <wp:inline distT="0" distB="0" distL="0" distR="0" wp14:anchorId="2DF3F8CA" wp14:editId="039C2F95">
          <wp:extent cx="5752451" cy="342265"/>
          <wp:effectExtent l="0" t="0" r="1270" b="635"/>
          <wp:docPr id="34" name="Obraz 34" descr="https://archiwum.ncbr.gov.pl/fileadmin/aktualnosci/belka_P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rchiwum.ncbr.gov.pl/fileadmin/aktualnosci/belka_PO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611" cy="34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5FB" w:rsidRDefault="00F355FB" w:rsidP="00A95749">
      <w:r>
        <w:separator/>
      </w:r>
    </w:p>
  </w:footnote>
  <w:footnote w:type="continuationSeparator" w:id="0">
    <w:p w:rsidR="00F355FB" w:rsidRDefault="00F355FB" w:rsidP="00A9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344" w:rsidRDefault="002137F0">
    <w:pPr>
      <w:pStyle w:val="Nagwek"/>
    </w:pPr>
    <w:r>
      <w:rPr>
        <w:noProof/>
        <w:lang w:eastAsia="pl-PL" w:bidi="ar-SA"/>
      </w:rPr>
      <mc:AlternateContent>
        <mc:Choice Requires="wpc">
          <w:drawing>
            <wp:inline distT="0" distB="0" distL="0" distR="0" wp14:anchorId="65204EA7" wp14:editId="23765A06">
              <wp:extent cx="5713730" cy="1011555"/>
              <wp:effectExtent l="0" t="0" r="1270" b="0"/>
              <wp:docPr id="33" name="Kanwa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Rectangle 71"/>
                      <wps:cNvSpPr>
                        <a:spLocks noChangeArrowheads="1"/>
                      </wps:cNvSpPr>
                      <wps:spPr bwMode="auto">
                        <a:xfrm>
                          <a:off x="3722320" y="1200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" name="Rectangle 72"/>
                      <wps:cNvSpPr>
                        <a:spLocks noChangeArrowheads="1"/>
                      </wps:cNvSpPr>
                      <wps:spPr bwMode="auto">
                        <a:xfrm>
                          <a:off x="3722320" y="16501"/>
                          <a:ext cx="38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6" name="Rectangle 73"/>
                      <wps:cNvSpPr>
                        <a:spLocks noChangeArrowheads="1"/>
                      </wps:cNvSpPr>
                      <wps:spPr bwMode="auto">
                        <a:xfrm>
                          <a:off x="3722320" y="30402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7" name="Rectangle 74"/>
                      <wps:cNvSpPr>
                        <a:spLocks noChangeArrowheads="1"/>
                      </wps:cNvSpPr>
                      <wps:spPr bwMode="auto">
                        <a:xfrm>
                          <a:off x="3722320" y="45702"/>
                          <a:ext cx="38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8" name="Rectangle 75"/>
                      <wps:cNvSpPr>
                        <a:spLocks noChangeArrowheads="1"/>
                      </wps:cNvSpPr>
                      <wps:spPr bwMode="auto">
                        <a:xfrm>
                          <a:off x="3722320" y="59003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9" name="Rectangle 76"/>
                      <wps:cNvSpPr>
                        <a:spLocks noChangeArrowheads="1"/>
                      </wps:cNvSpPr>
                      <wps:spPr bwMode="auto">
                        <a:xfrm>
                          <a:off x="3722320" y="74204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0" name="Rectangle 77"/>
                      <wps:cNvSpPr>
                        <a:spLocks noChangeArrowheads="1"/>
                      </wps:cNvSpPr>
                      <wps:spPr bwMode="auto">
                        <a:xfrm>
                          <a:off x="3722320" y="88205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1" name="Rectangle 78"/>
                      <wps:cNvSpPr>
                        <a:spLocks noChangeArrowheads="1"/>
                      </wps:cNvSpPr>
                      <wps:spPr bwMode="auto">
                        <a:xfrm>
                          <a:off x="3722320" y="103506"/>
                          <a:ext cx="38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2" name="Rectangle 79"/>
                      <wps:cNvSpPr>
                        <a:spLocks noChangeArrowheads="1"/>
                      </wps:cNvSpPr>
                      <wps:spPr bwMode="auto">
                        <a:xfrm>
                          <a:off x="3722320" y="118706"/>
                          <a:ext cx="3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2"/>
                                <w:szCs w:val="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" name="Rectangle 80"/>
                      <wps:cNvSpPr>
                        <a:spLocks noChangeArrowheads="1"/>
                      </wps:cNvSpPr>
                      <wps:spPr bwMode="auto">
                        <a:xfrm>
                          <a:off x="2425713" y="140308"/>
                          <a:ext cx="25908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POLITECHNIKA LUBELSKA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" name="Rectangle 81"/>
                      <wps:cNvSpPr>
                        <a:spLocks noChangeArrowheads="1"/>
                      </wps:cNvSpPr>
                      <wps:spPr bwMode="auto">
                        <a:xfrm>
                          <a:off x="5020926" y="140308"/>
                          <a:ext cx="514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82"/>
                      <wps:cNvSpPr>
                        <a:spLocks noChangeArrowheads="1"/>
                      </wps:cNvSpPr>
                      <wps:spPr bwMode="auto">
                        <a:xfrm>
                          <a:off x="2238312" y="368320"/>
                          <a:ext cx="29629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LUBLIN UNIVERSITY OF TECHNOLOGY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6" name="Rectangle 83"/>
                      <wps:cNvSpPr>
                        <a:spLocks noChangeArrowheads="1"/>
                      </wps:cNvSpPr>
                      <wps:spPr bwMode="auto">
                        <a:xfrm>
                          <a:off x="5208227" y="368320"/>
                          <a:ext cx="388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7" name="Rectangle 84"/>
                      <wps:cNvSpPr>
                        <a:spLocks noChangeArrowheads="1"/>
                      </wps:cNvSpPr>
                      <wps:spPr bwMode="auto">
                        <a:xfrm>
                          <a:off x="3722320" y="541629"/>
                          <a:ext cx="197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" name="Rectangle 85"/>
                      <wps:cNvSpPr>
                        <a:spLocks noChangeArrowheads="1"/>
                      </wps:cNvSpPr>
                      <wps:spPr bwMode="auto">
                        <a:xfrm>
                          <a:off x="2545713" y="631134"/>
                          <a:ext cx="153001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9" name="Rectangle 86"/>
                      <wps:cNvSpPr>
                        <a:spLocks noChangeArrowheads="1"/>
                      </wps:cNvSpPr>
                      <wps:spPr bwMode="auto">
                        <a:xfrm>
                          <a:off x="2697414" y="631134"/>
                          <a:ext cx="508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0" name="Rectangle 87"/>
                      <wps:cNvSpPr>
                        <a:spLocks noChangeArrowheads="1"/>
                      </wps:cNvSpPr>
                      <wps:spPr bwMode="auto">
                        <a:xfrm>
                          <a:off x="2747614" y="631134"/>
                          <a:ext cx="2159011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618 Lublin,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lang w:val="en-US"/>
                              </w:rPr>
                              <w:t>Nadbystrzycka</w:t>
                            </w:r>
                            <w:proofErr w:type="spellEnd"/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38D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1" name="Rectangle 88"/>
                      <wps:cNvSpPr>
                        <a:spLocks noChangeArrowheads="1"/>
                      </wps:cNvSpPr>
                      <wps:spPr bwMode="auto">
                        <a:xfrm>
                          <a:off x="4900926" y="631134"/>
                          <a:ext cx="387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2" name="Rectangle 89"/>
                      <wps:cNvSpPr>
                        <a:spLocks noChangeArrowheads="1"/>
                      </wps:cNvSpPr>
                      <wps:spPr bwMode="auto">
                        <a:xfrm>
                          <a:off x="3722320" y="802044"/>
                          <a:ext cx="7000" cy="17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4"/>
                                <w:szCs w:val="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3" name="Rectangle 90"/>
                      <wps:cNvSpPr>
                        <a:spLocks noChangeArrowheads="1"/>
                      </wps:cNvSpPr>
                      <wps:spPr bwMode="auto">
                        <a:xfrm>
                          <a:off x="2104311" y="836245"/>
                          <a:ext cx="323596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Pr="00BF3862" w:rsidRDefault="002137F0" w:rsidP="002137F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tel. (+48 81) 53 84 103, fax (+48 81) 53 84 695,   http://www.pollub.pl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4" name="Rectangle 91"/>
                      <wps:cNvSpPr>
                        <a:spLocks noChangeArrowheads="1"/>
                      </wps:cNvSpPr>
                      <wps:spPr bwMode="auto">
                        <a:xfrm>
                          <a:off x="5340328" y="836245"/>
                          <a:ext cx="29200" cy="1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7F0" w:rsidRDefault="002137F0" w:rsidP="002137F0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5" name="Rectangle 92"/>
                      <wps:cNvSpPr>
                        <a:spLocks noChangeArrowheads="1"/>
                      </wps:cNvSpPr>
                      <wps:spPr bwMode="auto">
                        <a:xfrm>
                          <a:off x="53900" y="149808"/>
                          <a:ext cx="911305" cy="861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000" y="30402"/>
                          <a:ext cx="939205" cy="9328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5204EA7" id="Kanwa 69" o:spid="_x0000_s1026" editas="canvas" style="width:449.9pt;height:79.65pt;mso-position-horizontal-relative:char;mso-position-vertical-relative:line" coordsize="57137,101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37;height:10115;visibility:visible;mso-wrap-style:square">
                <v:fill o:detectmouseclick="t"/>
                <v:path o:connecttype="none"/>
              </v:shape>
              <v:rect id="Rectangle 71" o:spid="_x0000_s1028" style="position:absolute;left:37223;top:12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2" o:spid="_x0000_s1029" style="position:absolute;left:37223;top:165;width:3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3" o:spid="_x0000_s1030" style="position:absolute;left:37223;top:304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4" o:spid="_x0000_s1031" style="position:absolute;left:37223;top:457;width:3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5" o:spid="_x0000_s1032" style="position:absolute;left:37223;top:590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6" o:spid="_x0000_s1033" style="position:absolute;left:37223;top:742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7" o:spid="_x0000_s1034" style="position:absolute;left:37223;top:882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8" o:spid="_x0000_s1035" style="position:absolute;left:37223;top:1035;width:3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79" o:spid="_x0000_s1036" style="position:absolute;left:37223;top:1187;width:3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2"/>
                          <w:szCs w:val="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0" o:spid="_x0000_s1037" style="position:absolute;left:24257;top:1403;width:25908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  <w:t>POLITECHNIKA LUBELSKA</w:t>
                      </w:r>
                    </w:p>
                  </w:txbxContent>
                </v:textbox>
              </v:rect>
              <v:rect id="Rectangle 81" o:spid="_x0000_s1038" style="position:absolute;left:50209;top:1403;width:51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2" o:spid="_x0000_s1039" style="position:absolute;left:22383;top:3683;width:2962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LUBLIN UNIVERSITY OF TECHNOLOGY</w:t>
                      </w:r>
                    </w:p>
                  </w:txbxContent>
                </v:textbox>
              </v:rect>
              <v:rect id="Rectangle 83" o:spid="_x0000_s1040" style="position:absolute;left:52082;top:3683;width:38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4" o:spid="_x0000_s1041" style="position:absolute;left:37223;top:5416;width:19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5" o:spid="_x0000_s1042" style="position:absolute;left:25457;top:6311;width:153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lang w:val="en-US"/>
                        </w:rPr>
                        <w:t>20</w:t>
                      </w:r>
                    </w:p>
                  </w:txbxContent>
                </v:textbox>
              </v:rect>
              <v:rect id="Rectangle 86" o:spid="_x0000_s1043" style="position:absolute;left:26974;top:6311;width:50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87" o:spid="_x0000_s1044" style="position:absolute;left:27476;top:6311;width:2159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lang w:val="en-US"/>
                        </w:rPr>
                        <w:t xml:space="preserve">618 Lublin,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ul</w:t>
                      </w:r>
                      <w:proofErr w:type="spellEnd"/>
                      <w:r>
                        <w:rPr>
                          <w:color w:val="000000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0000"/>
                          <w:lang w:val="en-US"/>
                        </w:rPr>
                        <w:t>Nadbystrzycka</w:t>
                      </w:r>
                      <w:proofErr w:type="spellEnd"/>
                      <w:r>
                        <w:rPr>
                          <w:color w:val="000000"/>
                          <w:lang w:val="en-US"/>
                        </w:rPr>
                        <w:t xml:space="preserve"> 38D</w:t>
                      </w:r>
                    </w:p>
                  </w:txbxContent>
                </v:textbox>
              </v:rect>
              <v:rect id="Rectangle 88" o:spid="_x0000_s1045" style="position:absolute;left:49009;top:6311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89" o:spid="_x0000_s1046" style="position:absolute;left:37223;top:8020;width:7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4"/>
                          <w:szCs w:val="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90" o:spid="_x0000_s1047" style="position:absolute;left:21043;top:8362;width:32359;height:1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<v:textbox style="mso-fit-shape-to-text:t" inset="0,0,0,0">
                  <w:txbxContent>
                    <w:p w:rsidR="002137F0" w:rsidRPr="00BF3862" w:rsidRDefault="002137F0" w:rsidP="002137F0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>tel. (+48 81) 53 84 103, fax (+48 81) 53 84 695,   http://www.pollub.pl</w:t>
                      </w:r>
                    </w:p>
                  </w:txbxContent>
                </v:textbox>
              </v:rect>
              <v:rect id="Rectangle 91" o:spid="_x0000_s1048" style="position:absolute;left:53403;top:8362;width:2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<v:textbox style="mso-fit-shape-to-text:t" inset="0,0,0,0">
                  <w:txbxContent>
                    <w:p w:rsidR="002137F0" w:rsidRDefault="002137F0" w:rsidP="002137F0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92" o:spid="_x0000_s1049" style="position:absolute;left:539;top:1498;width:9113;height:8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<v:shape id="Picture 96" o:spid="_x0000_s1050" type="#_x0000_t75" style="position:absolute;left:260;top:304;width:9392;height: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">
                <v:imagedata r:id="rId2" o:title=""/>
              </v:shape>
              <w10:anchorlock/>
            </v:group>
          </w:pict>
        </mc:Fallback>
      </mc:AlternateContent>
    </w:r>
  </w:p>
  <w:p w:rsidR="00425344" w:rsidRDefault="002137F0" w:rsidP="002137F0">
    <w:pPr>
      <w:pStyle w:val="Nagwek"/>
      <w:tabs>
        <w:tab w:val="clear" w:pos="4536"/>
        <w:tab w:val="clear" w:pos="9072"/>
        <w:tab w:val="left" w:pos="1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lang w:val="pl-P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lfaen" w:hAnsi="Sylfae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OpenSymbo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OpenSymbol"/>
        <w:iCs/>
        <w:color w:val="000000"/>
      </w:rPr>
    </w:lvl>
  </w:abstractNum>
  <w:abstractNum w:abstractNumId="3" w15:restartNumberingAfterBreak="0">
    <w:nsid w:val="00544E08"/>
    <w:multiLevelType w:val="hybridMultilevel"/>
    <w:tmpl w:val="F0520AB0"/>
    <w:lvl w:ilvl="0" w:tplc="CCD484D2">
      <w:start w:val="1"/>
      <w:numFmt w:val="lowerLetter"/>
      <w:lvlText w:val="%1)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DE5451F"/>
    <w:multiLevelType w:val="hybridMultilevel"/>
    <w:tmpl w:val="05E807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F96B00"/>
    <w:multiLevelType w:val="hybridMultilevel"/>
    <w:tmpl w:val="53BA87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B5CA3"/>
    <w:multiLevelType w:val="hybridMultilevel"/>
    <w:tmpl w:val="2C3A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27D51"/>
    <w:multiLevelType w:val="hybridMultilevel"/>
    <w:tmpl w:val="8BD84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9C5"/>
    <w:multiLevelType w:val="hybridMultilevel"/>
    <w:tmpl w:val="1C08C028"/>
    <w:lvl w:ilvl="0" w:tplc="606EDD92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05B6"/>
    <w:multiLevelType w:val="hybridMultilevel"/>
    <w:tmpl w:val="165C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FDF"/>
    <w:multiLevelType w:val="hybridMultilevel"/>
    <w:tmpl w:val="4D72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F3811"/>
    <w:multiLevelType w:val="hybridMultilevel"/>
    <w:tmpl w:val="5420B1D6"/>
    <w:lvl w:ilvl="0" w:tplc="F47AA8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5529BC"/>
    <w:multiLevelType w:val="hybridMultilevel"/>
    <w:tmpl w:val="288A95E0"/>
    <w:lvl w:ilvl="0" w:tplc="606EDD92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877E1C"/>
    <w:multiLevelType w:val="hybridMultilevel"/>
    <w:tmpl w:val="8FD8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45B0D"/>
    <w:multiLevelType w:val="hybridMultilevel"/>
    <w:tmpl w:val="67489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FA"/>
    <w:rsid w:val="00004710"/>
    <w:rsid w:val="0001761C"/>
    <w:rsid w:val="000231E8"/>
    <w:rsid w:val="000334F0"/>
    <w:rsid w:val="000343F9"/>
    <w:rsid w:val="00046007"/>
    <w:rsid w:val="000522B7"/>
    <w:rsid w:val="00063B23"/>
    <w:rsid w:val="00080804"/>
    <w:rsid w:val="00084337"/>
    <w:rsid w:val="00091949"/>
    <w:rsid w:val="00095C1B"/>
    <w:rsid w:val="00096780"/>
    <w:rsid w:val="000A6719"/>
    <w:rsid w:val="000C34BB"/>
    <w:rsid w:val="000C5D37"/>
    <w:rsid w:val="000C66AE"/>
    <w:rsid w:val="000D4B32"/>
    <w:rsid w:val="000F13CF"/>
    <w:rsid w:val="00101F3D"/>
    <w:rsid w:val="001061C8"/>
    <w:rsid w:val="00112902"/>
    <w:rsid w:val="00121CCD"/>
    <w:rsid w:val="00130805"/>
    <w:rsid w:val="00133111"/>
    <w:rsid w:val="00134BB9"/>
    <w:rsid w:val="001846C4"/>
    <w:rsid w:val="00192DEC"/>
    <w:rsid w:val="001931C7"/>
    <w:rsid w:val="00193956"/>
    <w:rsid w:val="001939A4"/>
    <w:rsid w:val="00196CE6"/>
    <w:rsid w:val="001A3202"/>
    <w:rsid w:val="001B3197"/>
    <w:rsid w:val="001B6094"/>
    <w:rsid w:val="001C1921"/>
    <w:rsid w:val="001C4338"/>
    <w:rsid w:val="001E2769"/>
    <w:rsid w:val="001E6916"/>
    <w:rsid w:val="001F7E0C"/>
    <w:rsid w:val="00200340"/>
    <w:rsid w:val="00212874"/>
    <w:rsid w:val="002137F0"/>
    <w:rsid w:val="00214F70"/>
    <w:rsid w:val="00247963"/>
    <w:rsid w:val="00250DA2"/>
    <w:rsid w:val="0028204E"/>
    <w:rsid w:val="002C7EB5"/>
    <w:rsid w:val="002E7A34"/>
    <w:rsid w:val="002F5000"/>
    <w:rsid w:val="00314454"/>
    <w:rsid w:val="00314B0C"/>
    <w:rsid w:val="00323E0E"/>
    <w:rsid w:val="003365D4"/>
    <w:rsid w:val="00347F78"/>
    <w:rsid w:val="00350FEA"/>
    <w:rsid w:val="00351A64"/>
    <w:rsid w:val="00375CED"/>
    <w:rsid w:val="0037663A"/>
    <w:rsid w:val="003772A5"/>
    <w:rsid w:val="00381749"/>
    <w:rsid w:val="00391097"/>
    <w:rsid w:val="003A67F0"/>
    <w:rsid w:val="003F20FF"/>
    <w:rsid w:val="00401760"/>
    <w:rsid w:val="0040361C"/>
    <w:rsid w:val="0041311D"/>
    <w:rsid w:val="00425344"/>
    <w:rsid w:val="00425F67"/>
    <w:rsid w:val="00457DCF"/>
    <w:rsid w:val="004662BE"/>
    <w:rsid w:val="00492CF0"/>
    <w:rsid w:val="00495395"/>
    <w:rsid w:val="004B11B2"/>
    <w:rsid w:val="004B13F7"/>
    <w:rsid w:val="004B52A3"/>
    <w:rsid w:val="004C2197"/>
    <w:rsid w:val="004D023B"/>
    <w:rsid w:val="004D3164"/>
    <w:rsid w:val="004D7847"/>
    <w:rsid w:val="004E698C"/>
    <w:rsid w:val="004F0950"/>
    <w:rsid w:val="00530913"/>
    <w:rsid w:val="005550A5"/>
    <w:rsid w:val="00555226"/>
    <w:rsid w:val="00562FC0"/>
    <w:rsid w:val="00564386"/>
    <w:rsid w:val="00565A35"/>
    <w:rsid w:val="0056710C"/>
    <w:rsid w:val="00567DD5"/>
    <w:rsid w:val="005925B3"/>
    <w:rsid w:val="005A04C7"/>
    <w:rsid w:val="005A2572"/>
    <w:rsid w:val="005A41B5"/>
    <w:rsid w:val="005B4A9A"/>
    <w:rsid w:val="005D530B"/>
    <w:rsid w:val="005D6591"/>
    <w:rsid w:val="005E002C"/>
    <w:rsid w:val="00602A2A"/>
    <w:rsid w:val="0062513C"/>
    <w:rsid w:val="00627596"/>
    <w:rsid w:val="006334FB"/>
    <w:rsid w:val="006529B4"/>
    <w:rsid w:val="006644A9"/>
    <w:rsid w:val="006648FE"/>
    <w:rsid w:val="00664DD2"/>
    <w:rsid w:val="00680998"/>
    <w:rsid w:val="006973C0"/>
    <w:rsid w:val="006A0C6B"/>
    <w:rsid w:val="006B782C"/>
    <w:rsid w:val="006C4223"/>
    <w:rsid w:val="006D53F8"/>
    <w:rsid w:val="006D5E2A"/>
    <w:rsid w:val="006E4E25"/>
    <w:rsid w:val="006F2E99"/>
    <w:rsid w:val="006F7855"/>
    <w:rsid w:val="00742CBB"/>
    <w:rsid w:val="007445D6"/>
    <w:rsid w:val="0077394F"/>
    <w:rsid w:val="007A0703"/>
    <w:rsid w:val="007A0EB6"/>
    <w:rsid w:val="007A177B"/>
    <w:rsid w:val="007C06B4"/>
    <w:rsid w:val="007C34D4"/>
    <w:rsid w:val="007D1191"/>
    <w:rsid w:val="007E085F"/>
    <w:rsid w:val="007E62F6"/>
    <w:rsid w:val="00813A34"/>
    <w:rsid w:val="0083680E"/>
    <w:rsid w:val="00841CA7"/>
    <w:rsid w:val="0084787E"/>
    <w:rsid w:val="00861852"/>
    <w:rsid w:val="00861CE2"/>
    <w:rsid w:val="0089774B"/>
    <w:rsid w:val="008A166B"/>
    <w:rsid w:val="008B641D"/>
    <w:rsid w:val="008D2D61"/>
    <w:rsid w:val="008E5B3D"/>
    <w:rsid w:val="008F6024"/>
    <w:rsid w:val="00913160"/>
    <w:rsid w:val="00914D2C"/>
    <w:rsid w:val="0094264F"/>
    <w:rsid w:val="009709A3"/>
    <w:rsid w:val="0099737C"/>
    <w:rsid w:val="009B2993"/>
    <w:rsid w:val="009B68DF"/>
    <w:rsid w:val="009E2551"/>
    <w:rsid w:val="00A07D08"/>
    <w:rsid w:val="00A12C3F"/>
    <w:rsid w:val="00A211BA"/>
    <w:rsid w:val="00A2579F"/>
    <w:rsid w:val="00A30586"/>
    <w:rsid w:val="00A4607B"/>
    <w:rsid w:val="00A60F03"/>
    <w:rsid w:val="00A77305"/>
    <w:rsid w:val="00A805EA"/>
    <w:rsid w:val="00A81C8B"/>
    <w:rsid w:val="00A85CA4"/>
    <w:rsid w:val="00A919ED"/>
    <w:rsid w:val="00A95749"/>
    <w:rsid w:val="00AB0A60"/>
    <w:rsid w:val="00AB0F3D"/>
    <w:rsid w:val="00AB6BD1"/>
    <w:rsid w:val="00AC31D5"/>
    <w:rsid w:val="00AC36B6"/>
    <w:rsid w:val="00AC7D10"/>
    <w:rsid w:val="00AD053E"/>
    <w:rsid w:val="00AD4903"/>
    <w:rsid w:val="00B2761B"/>
    <w:rsid w:val="00B40455"/>
    <w:rsid w:val="00B44D61"/>
    <w:rsid w:val="00B4775F"/>
    <w:rsid w:val="00B502A1"/>
    <w:rsid w:val="00B5346C"/>
    <w:rsid w:val="00B54C6C"/>
    <w:rsid w:val="00B6323A"/>
    <w:rsid w:val="00B71767"/>
    <w:rsid w:val="00B82CB1"/>
    <w:rsid w:val="00B82FB8"/>
    <w:rsid w:val="00B8591B"/>
    <w:rsid w:val="00B91FC8"/>
    <w:rsid w:val="00B96302"/>
    <w:rsid w:val="00BA200B"/>
    <w:rsid w:val="00BB678E"/>
    <w:rsid w:val="00BC3028"/>
    <w:rsid w:val="00BD1303"/>
    <w:rsid w:val="00BD7997"/>
    <w:rsid w:val="00BE2DDB"/>
    <w:rsid w:val="00BF1450"/>
    <w:rsid w:val="00BF1819"/>
    <w:rsid w:val="00BF7E64"/>
    <w:rsid w:val="00C044BC"/>
    <w:rsid w:val="00C1090A"/>
    <w:rsid w:val="00C22D8F"/>
    <w:rsid w:val="00C42D7B"/>
    <w:rsid w:val="00C45211"/>
    <w:rsid w:val="00C710C9"/>
    <w:rsid w:val="00C73CA6"/>
    <w:rsid w:val="00C8271F"/>
    <w:rsid w:val="00CA1E34"/>
    <w:rsid w:val="00CA3109"/>
    <w:rsid w:val="00CC3835"/>
    <w:rsid w:val="00CF411A"/>
    <w:rsid w:val="00CF5A0E"/>
    <w:rsid w:val="00D158AE"/>
    <w:rsid w:val="00D16DFA"/>
    <w:rsid w:val="00D239F0"/>
    <w:rsid w:val="00D24025"/>
    <w:rsid w:val="00D36585"/>
    <w:rsid w:val="00D40A1E"/>
    <w:rsid w:val="00D46CDE"/>
    <w:rsid w:val="00D53BDD"/>
    <w:rsid w:val="00D6133B"/>
    <w:rsid w:val="00D61C12"/>
    <w:rsid w:val="00D67DD8"/>
    <w:rsid w:val="00D85C2C"/>
    <w:rsid w:val="00D87226"/>
    <w:rsid w:val="00D90E32"/>
    <w:rsid w:val="00D96C61"/>
    <w:rsid w:val="00DB3A2E"/>
    <w:rsid w:val="00DD7C63"/>
    <w:rsid w:val="00DF49F0"/>
    <w:rsid w:val="00DF4C39"/>
    <w:rsid w:val="00E00DBB"/>
    <w:rsid w:val="00E0397D"/>
    <w:rsid w:val="00E12D96"/>
    <w:rsid w:val="00E15D9A"/>
    <w:rsid w:val="00E165D1"/>
    <w:rsid w:val="00E26B56"/>
    <w:rsid w:val="00E30D27"/>
    <w:rsid w:val="00E45F39"/>
    <w:rsid w:val="00E46CF1"/>
    <w:rsid w:val="00E509EB"/>
    <w:rsid w:val="00E512B5"/>
    <w:rsid w:val="00E52444"/>
    <w:rsid w:val="00E627C1"/>
    <w:rsid w:val="00E76072"/>
    <w:rsid w:val="00E932B2"/>
    <w:rsid w:val="00E93684"/>
    <w:rsid w:val="00EB0D99"/>
    <w:rsid w:val="00EB358D"/>
    <w:rsid w:val="00EC0519"/>
    <w:rsid w:val="00EF28AB"/>
    <w:rsid w:val="00F01B52"/>
    <w:rsid w:val="00F06DB3"/>
    <w:rsid w:val="00F07770"/>
    <w:rsid w:val="00F1249F"/>
    <w:rsid w:val="00F17B02"/>
    <w:rsid w:val="00F26BBA"/>
    <w:rsid w:val="00F311FE"/>
    <w:rsid w:val="00F31626"/>
    <w:rsid w:val="00F355FB"/>
    <w:rsid w:val="00F35CA7"/>
    <w:rsid w:val="00F37EC8"/>
    <w:rsid w:val="00F733B9"/>
    <w:rsid w:val="00F74A7B"/>
    <w:rsid w:val="00F81940"/>
    <w:rsid w:val="00FB2FDF"/>
    <w:rsid w:val="00FB5054"/>
    <w:rsid w:val="00FB6AEF"/>
    <w:rsid w:val="00FC76E6"/>
    <w:rsid w:val="00FD77BE"/>
    <w:rsid w:val="00FE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3FFAB"/>
  <w15:docId w15:val="{9AC1B190-8766-4F2B-A29D-E3EE29F0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DF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6DF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331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6DB3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5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5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ela-Siatka">
    <w:name w:val="Table Grid"/>
    <w:basedOn w:val="Standardowy"/>
    <w:uiPriority w:val="59"/>
    <w:rsid w:val="00492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5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9574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9574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9574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664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.panek@pollub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.wojtowicz@pollub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wojtowicz@pollub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462A-3B02-49DB-ACE3-95AB2148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2088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Marciniak</dc:creator>
  <cp:lastModifiedBy>bzp</cp:lastModifiedBy>
  <cp:revision>26</cp:revision>
  <cp:lastPrinted>2019-07-15T09:35:00Z</cp:lastPrinted>
  <dcterms:created xsi:type="dcterms:W3CDTF">2020-02-13T09:18:00Z</dcterms:created>
  <dcterms:modified xsi:type="dcterms:W3CDTF">2021-02-11T09:56:00Z</dcterms:modified>
</cp:coreProperties>
</file>