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2B238" w14:textId="77777777" w:rsidR="006C489B" w:rsidRPr="00A434A4" w:rsidRDefault="006C489B" w:rsidP="00A434A4">
      <w:pPr>
        <w:spacing w:line="276" w:lineRule="auto"/>
        <w:jc w:val="both"/>
        <w:rPr>
          <w:rFonts w:ascii="Lato" w:hAnsi="Lato"/>
          <w:b/>
          <w:sz w:val="20"/>
          <w:szCs w:val="20"/>
        </w:rPr>
      </w:pPr>
      <w:r w:rsidRPr="00A434A4">
        <w:rPr>
          <w:rFonts w:ascii="Lato" w:hAnsi="Lato"/>
          <w:b/>
          <w:sz w:val="20"/>
          <w:szCs w:val="20"/>
        </w:rPr>
        <w:t>Załącznik nr 6 - Wzór umowy</w:t>
      </w:r>
    </w:p>
    <w:p w14:paraId="6B3C1284" w14:textId="317091C8" w:rsidR="006C489B" w:rsidRPr="00A434A4" w:rsidRDefault="00D72689" w:rsidP="00A434A4">
      <w:pPr>
        <w:spacing w:line="276" w:lineRule="auto"/>
        <w:rPr>
          <w:rFonts w:ascii="Lato" w:hAnsi="Lato" w:cs="Calibri"/>
          <w:b/>
          <w:sz w:val="20"/>
          <w:szCs w:val="20"/>
        </w:rPr>
      </w:pPr>
      <w:r>
        <w:rPr>
          <w:rFonts w:ascii="Lato" w:hAnsi="Lato" w:cs="Calibri"/>
          <w:b/>
          <w:sz w:val="20"/>
          <w:szCs w:val="20"/>
        </w:rPr>
        <w:t>Zapytanie ofertowe nr 1</w:t>
      </w:r>
      <w:bookmarkStart w:id="0" w:name="_GoBack"/>
      <w:bookmarkEnd w:id="0"/>
      <w:r w:rsidR="00CE4CEF">
        <w:rPr>
          <w:rFonts w:ascii="Lato" w:hAnsi="Lato" w:cs="Calibri"/>
          <w:b/>
          <w:sz w:val="20"/>
          <w:szCs w:val="20"/>
        </w:rPr>
        <w:t xml:space="preserve"> z dnia 29.01.2025r.</w:t>
      </w:r>
    </w:p>
    <w:p w14:paraId="7A9F3BAC" w14:textId="77777777" w:rsidR="006C489B" w:rsidRPr="00A434A4" w:rsidRDefault="006C489B" w:rsidP="00A434A4">
      <w:pPr>
        <w:spacing w:line="276" w:lineRule="auto"/>
        <w:jc w:val="both"/>
        <w:rPr>
          <w:rFonts w:ascii="Lato" w:hAnsi="Lato"/>
          <w:bCs/>
          <w:sz w:val="20"/>
          <w:szCs w:val="20"/>
        </w:rPr>
      </w:pPr>
    </w:p>
    <w:p w14:paraId="49C14113" w14:textId="77777777" w:rsidR="006C489B" w:rsidRPr="00A434A4" w:rsidRDefault="006C489B" w:rsidP="00A434A4">
      <w:pPr>
        <w:spacing w:line="276" w:lineRule="auto"/>
        <w:rPr>
          <w:rFonts w:ascii="Lato" w:hAnsi="Lato" w:cs="Calibri"/>
          <w:b/>
          <w:sz w:val="20"/>
          <w:szCs w:val="20"/>
        </w:rPr>
      </w:pPr>
    </w:p>
    <w:p w14:paraId="15EA5F08" w14:textId="77777777" w:rsidR="006C489B" w:rsidRPr="00A434A4" w:rsidRDefault="006C489B" w:rsidP="00A434A4">
      <w:pPr>
        <w:spacing w:line="276" w:lineRule="auto"/>
        <w:jc w:val="center"/>
        <w:rPr>
          <w:rFonts w:ascii="Lato" w:hAnsi="Lato" w:cs="Calibri"/>
          <w:b/>
          <w:sz w:val="20"/>
          <w:szCs w:val="20"/>
        </w:rPr>
      </w:pPr>
      <w:r w:rsidRPr="00A434A4">
        <w:rPr>
          <w:rFonts w:ascii="Lato" w:hAnsi="Lato" w:cs="Calibri"/>
          <w:b/>
          <w:sz w:val="20"/>
          <w:szCs w:val="20"/>
        </w:rPr>
        <w:t>Umowa nr ……</w:t>
      </w:r>
    </w:p>
    <w:p w14:paraId="5B4C6350" w14:textId="77777777" w:rsidR="006C489B" w:rsidRPr="00A434A4" w:rsidRDefault="006C489B" w:rsidP="00A434A4">
      <w:pPr>
        <w:spacing w:line="276" w:lineRule="auto"/>
        <w:jc w:val="center"/>
        <w:rPr>
          <w:rFonts w:ascii="Lato" w:hAnsi="Lato" w:cs="Calibri"/>
          <w:b/>
          <w:sz w:val="20"/>
          <w:szCs w:val="20"/>
        </w:rPr>
      </w:pPr>
    </w:p>
    <w:p w14:paraId="1C8AD0C0" w14:textId="77777777" w:rsidR="006C489B" w:rsidRPr="00A434A4" w:rsidRDefault="006C489B" w:rsidP="00A434A4">
      <w:pPr>
        <w:spacing w:line="276" w:lineRule="auto"/>
        <w:jc w:val="both"/>
        <w:rPr>
          <w:rFonts w:ascii="Lato" w:hAnsi="Lato" w:cs="Calibri"/>
          <w:sz w:val="20"/>
          <w:szCs w:val="20"/>
        </w:rPr>
      </w:pPr>
      <w:r w:rsidRPr="00A434A4">
        <w:rPr>
          <w:rFonts w:ascii="Lato" w:hAnsi="Lato" w:cs="Calibri"/>
          <w:sz w:val="20"/>
          <w:szCs w:val="20"/>
        </w:rPr>
        <w:t>zawarta w dniu ……………. w ……………… pomiędzy:</w:t>
      </w:r>
    </w:p>
    <w:p w14:paraId="487B1846" w14:textId="77777777" w:rsidR="00A434A4" w:rsidRDefault="00A434A4" w:rsidP="00A434A4">
      <w:pPr>
        <w:spacing w:line="276" w:lineRule="auto"/>
        <w:jc w:val="both"/>
        <w:rPr>
          <w:rFonts w:ascii="Lato" w:eastAsia="Calibri" w:hAnsi="Lato" w:cs="Calibri"/>
          <w:b/>
          <w:bCs/>
          <w:spacing w:val="-1"/>
          <w:sz w:val="20"/>
          <w:szCs w:val="20"/>
          <w:lang w:eastAsia="en-US"/>
        </w:rPr>
      </w:pPr>
    </w:p>
    <w:p w14:paraId="147723AE" w14:textId="77777777" w:rsidR="006C489B" w:rsidRPr="00A434A4" w:rsidRDefault="006C489B" w:rsidP="00A434A4">
      <w:pPr>
        <w:spacing w:line="276" w:lineRule="auto"/>
        <w:jc w:val="both"/>
        <w:rPr>
          <w:rFonts w:ascii="Lato" w:hAnsi="Lato" w:cs="Calibri"/>
          <w:b/>
          <w:bCs/>
          <w:sz w:val="20"/>
          <w:szCs w:val="20"/>
        </w:rPr>
      </w:pPr>
      <w:r w:rsidRPr="00A434A4">
        <w:rPr>
          <w:rFonts w:ascii="Lato" w:eastAsia="Calibri" w:hAnsi="Lato" w:cs="Calibri"/>
          <w:b/>
          <w:bCs/>
          <w:spacing w:val="-1"/>
          <w:sz w:val="20"/>
          <w:szCs w:val="20"/>
          <w:lang w:eastAsia="en-US"/>
        </w:rPr>
        <w:t xml:space="preserve">KARMELLO CHOCOLATIER SPÓŁKA Z OGRANICZONĄ ODPOWIEDZIALNOŚCIĄ z siedzibą w Bielsku-Białej, </w:t>
      </w:r>
      <w:r w:rsidRPr="00A434A4">
        <w:rPr>
          <w:rFonts w:ascii="Lato" w:eastAsia="Calibri" w:hAnsi="Lato" w:cs="Calibri"/>
          <w:bCs/>
          <w:spacing w:val="-1"/>
          <w:sz w:val="20"/>
          <w:szCs w:val="20"/>
          <w:lang w:eastAsia="en-US"/>
        </w:rPr>
        <w:t>ul. Gen. Stanisława Maczka 9, 43-300 Bielsko-Biała, wpisana do Rejestru Przedsiębiorców prowadzonego przez Sąd Rejonowy w Bielsku-Białej, VIII Wydział Gospodarczy Krajowego Rejestru Sądowego pod numerem KRS: 0000612968, NIP: 9372681194, REGON: 364399164</w:t>
      </w:r>
    </w:p>
    <w:p w14:paraId="39A07A17" w14:textId="77777777" w:rsidR="006C489B" w:rsidRPr="00A434A4" w:rsidRDefault="006C489B" w:rsidP="00A434A4">
      <w:pPr>
        <w:spacing w:line="276" w:lineRule="auto"/>
        <w:jc w:val="both"/>
        <w:rPr>
          <w:rFonts w:ascii="Lato" w:hAnsi="Lato" w:cs="Calibri"/>
          <w:sz w:val="20"/>
          <w:szCs w:val="20"/>
        </w:rPr>
      </w:pPr>
      <w:r w:rsidRPr="00A434A4">
        <w:rPr>
          <w:rFonts w:ascii="Lato" w:hAnsi="Lato" w:cs="Calibri"/>
          <w:sz w:val="20"/>
          <w:szCs w:val="20"/>
        </w:rPr>
        <w:t xml:space="preserve"> reprezentowaną przez </w:t>
      </w:r>
      <w:r w:rsidRPr="00A434A4">
        <w:rPr>
          <w:rFonts w:ascii="Lato" w:eastAsia="Calibri" w:hAnsi="Lato" w:cs="Calibri"/>
          <w:b/>
          <w:bCs/>
          <w:spacing w:val="-1"/>
          <w:sz w:val="20"/>
          <w:szCs w:val="20"/>
          <w:lang w:eastAsia="en-US"/>
        </w:rPr>
        <w:t>……………</w:t>
      </w:r>
      <w:r w:rsidRPr="00A434A4">
        <w:rPr>
          <w:rFonts w:ascii="Lato" w:hAnsi="Lato" w:cs="Calibri"/>
          <w:sz w:val="20"/>
          <w:szCs w:val="20"/>
        </w:rPr>
        <w:t xml:space="preserve"> –  ……………………….</w:t>
      </w:r>
    </w:p>
    <w:p w14:paraId="5C78A0D1" w14:textId="77777777" w:rsidR="006C489B" w:rsidRPr="00A434A4" w:rsidRDefault="006C489B" w:rsidP="00A434A4">
      <w:pPr>
        <w:spacing w:line="276" w:lineRule="auto"/>
        <w:jc w:val="both"/>
        <w:rPr>
          <w:rFonts w:ascii="Lato" w:hAnsi="Lato" w:cs="Calibri"/>
          <w:sz w:val="20"/>
          <w:szCs w:val="20"/>
        </w:rPr>
      </w:pPr>
      <w:r w:rsidRPr="00A434A4">
        <w:rPr>
          <w:rFonts w:ascii="Lato" w:hAnsi="Lato" w:cs="Calibri"/>
          <w:sz w:val="20"/>
          <w:szCs w:val="20"/>
        </w:rPr>
        <w:t>zwaną w dalszej części umowy „</w:t>
      </w:r>
      <w:r w:rsidRPr="00A434A4">
        <w:rPr>
          <w:rFonts w:ascii="Lato" w:hAnsi="Lato" w:cs="Calibri"/>
          <w:b/>
          <w:sz w:val="20"/>
          <w:szCs w:val="20"/>
        </w:rPr>
        <w:t>Zamawiającym”</w:t>
      </w:r>
    </w:p>
    <w:p w14:paraId="355F2320" w14:textId="77777777" w:rsidR="00A434A4" w:rsidRDefault="00A434A4" w:rsidP="00A434A4">
      <w:pPr>
        <w:spacing w:line="276" w:lineRule="auto"/>
        <w:jc w:val="both"/>
        <w:rPr>
          <w:rFonts w:ascii="Lato" w:hAnsi="Lato" w:cs="Calibri"/>
          <w:sz w:val="20"/>
          <w:szCs w:val="20"/>
        </w:rPr>
      </w:pPr>
    </w:p>
    <w:p w14:paraId="1ABE5150" w14:textId="77777777" w:rsidR="006C489B" w:rsidRPr="00A434A4" w:rsidRDefault="006C489B" w:rsidP="00A434A4">
      <w:pPr>
        <w:spacing w:line="276" w:lineRule="auto"/>
        <w:jc w:val="both"/>
        <w:rPr>
          <w:rFonts w:ascii="Lato" w:hAnsi="Lato" w:cs="Calibri"/>
          <w:sz w:val="20"/>
          <w:szCs w:val="20"/>
        </w:rPr>
      </w:pPr>
      <w:r w:rsidRPr="00A434A4">
        <w:rPr>
          <w:rFonts w:ascii="Lato" w:hAnsi="Lato" w:cs="Calibri"/>
          <w:sz w:val="20"/>
          <w:szCs w:val="20"/>
        </w:rPr>
        <w:t>a</w:t>
      </w:r>
    </w:p>
    <w:p w14:paraId="1DD35978" w14:textId="77777777" w:rsidR="00A434A4" w:rsidRDefault="00A434A4" w:rsidP="00A434A4">
      <w:pPr>
        <w:spacing w:line="276" w:lineRule="auto"/>
        <w:jc w:val="both"/>
        <w:rPr>
          <w:rFonts w:ascii="Lato" w:hAnsi="Lato" w:cs="Calibri"/>
          <w:b/>
          <w:sz w:val="20"/>
          <w:szCs w:val="20"/>
        </w:rPr>
      </w:pPr>
    </w:p>
    <w:p w14:paraId="1242264F" w14:textId="77777777" w:rsidR="006C489B" w:rsidRPr="00A434A4" w:rsidRDefault="001D256D" w:rsidP="00A434A4">
      <w:pPr>
        <w:spacing w:line="276" w:lineRule="auto"/>
        <w:jc w:val="both"/>
        <w:rPr>
          <w:rFonts w:ascii="Lato" w:hAnsi="Lato" w:cs="Calibri"/>
          <w:sz w:val="20"/>
          <w:szCs w:val="20"/>
        </w:rPr>
      </w:pPr>
      <w:r w:rsidRPr="00A434A4">
        <w:rPr>
          <w:rFonts w:ascii="Lato" w:hAnsi="Lato" w:cs="Calibri"/>
          <w:b/>
          <w:sz w:val="20"/>
          <w:szCs w:val="20"/>
        </w:rPr>
        <w:t>…………………………….</w:t>
      </w:r>
    </w:p>
    <w:p w14:paraId="0EC459AD" w14:textId="77777777" w:rsidR="006C489B" w:rsidRPr="00A434A4" w:rsidRDefault="001D256D" w:rsidP="00A434A4">
      <w:pPr>
        <w:spacing w:line="276" w:lineRule="auto"/>
        <w:jc w:val="both"/>
        <w:rPr>
          <w:rFonts w:ascii="Lato" w:hAnsi="Lato" w:cs="Calibri"/>
          <w:sz w:val="20"/>
          <w:szCs w:val="20"/>
        </w:rPr>
      </w:pPr>
      <w:r w:rsidRPr="00A434A4">
        <w:rPr>
          <w:rFonts w:ascii="Lato" w:hAnsi="Lato" w:cs="Calibri"/>
          <w:sz w:val="20"/>
          <w:szCs w:val="20"/>
        </w:rPr>
        <w:t>zwanym</w:t>
      </w:r>
      <w:r w:rsidR="006C489B" w:rsidRPr="00A434A4">
        <w:rPr>
          <w:rFonts w:ascii="Lato" w:hAnsi="Lato" w:cs="Calibri"/>
          <w:sz w:val="20"/>
          <w:szCs w:val="20"/>
        </w:rPr>
        <w:t xml:space="preserve"> w dalszej części umowy </w:t>
      </w:r>
      <w:r w:rsidRPr="00A434A4">
        <w:rPr>
          <w:rFonts w:ascii="Lato" w:hAnsi="Lato" w:cs="Calibri"/>
          <w:sz w:val="20"/>
          <w:szCs w:val="20"/>
        </w:rPr>
        <w:t>„</w:t>
      </w:r>
      <w:r w:rsidR="006C489B" w:rsidRPr="00A434A4">
        <w:rPr>
          <w:rFonts w:ascii="Lato" w:hAnsi="Lato" w:cs="Calibri"/>
          <w:b/>
          <w:sz w:val="20"/>
          <w:szCs w:val="20"/>
        </w:rPr>
        <w:t>Wykonawcą</w:t>
      </w:r>
      <w:r w:rsidRPr="00A434A4">
        <w:rPr>
          <w:rFonts w:ascii="Lato" w:hAnsi="Lato" w:cs="Calibri"/>
          <w:b/>
          <w:sz w:val="20"/>
          <w:szCs w:val="20"/>
        </w:rPr>
        <w:t>”</w:t>
      </w:r>
    </w:p>
    <w:p w14:paraId="1DB1056F" w14:textId="77777777" w:rsidR="006C489B" w:rsidRPr="00A434A4" w:rsidRDefault="006C489B" w:rsidP="00A434A4">
      <w:pPr>
        <w:spacing w:line="276" w:lineRule="auto"/>
        <w:jc w:val="both"/>
        <w:rPr>
          <w:rFonts w:ascii="Lato" w:hAnsi="Lato" w:cs="Calibri"/>
          <w:sz w:val="20"/>
          <w:szCs w:val="20"/>
        </w:rPr>
      </w:pPr>
    </w:p>
    <w:p w14:paraId="2B2A4705" w14:textId="77777777" w:rsidR="006C489B" w:rsidRPr="00A434A4" w:rsidRDefault="001D256D" w:rsidP="00A434A4">
      <w:pPr>
        <w:spacing w:line="276" w:lineRule="auto"/>
        <w:jc w:val="both"/>
        <w:rPr>
          <w:rFonts w:ascii="Lato" w:hAnsi="Lato" w:cs="Calibri"/>
          <w:sz w:val="20"/>
          <w:szCs w:val="20"/>
        </w:rPr>
      </w:pPr>
      <w:r w:rsidRPr="00A434A4">
        <w:rPr>
          <w:rFonts w:ascii="Lato" w:hAnsi="Lato" w:cs="Calibri"/>
          <w:sz w:val="20"/>
          <w:szCs w:val="20"/>
        </w:rPr>
        <w:t xml:space="preserve">zwanymi </w:t>
      </w:r>
      <w:r w:rsidR="006C489B" w:rsidRPr="00A434A4">
        <w:rPr>
          <w:rFonts w:ascii="Lato" w:hAnsi="Lato" w:cs="Calibri"/>
          <w:sz w:val="20"/>
          <w:szCs w:val="20"/>
        </w:rPr>
        <w:t xml:space="preserve">w dalszej części umowy </w:t>
      </w:r>
      <w:r w:rsidRPr="00A434A4">
        <w:rPr>
          <w:rFonts w:ascii="Lato" w:hAnsi="Lato" w:cs="Calibri"/>
          <w:sz w:val="20"/>
          <w:szCs w:val="20"/>
        </w:rPr>
        <w:t>łącznie „</w:t>
      </w:r>
      <w:r w:rsidR="006C489B" w:rsidRPr="00A434A4">
        <w:rPr>
          <w:rFonts w:ascii="Lato" w:hAnsi="Lato" w:cs="Calibri"/>
          <w:b/>
          <w:sz w:val="20"/>
          <w:szCs w:val="20"/>
        </w:rPr>
        <w:t>Stronami</w:t>
      </w:r>
      <w:r w:rsidRPr="00A434A4">
        <w:rPr>
          <w:rFonts w:ascii="Lato" w:hAnsi="Lato" w:cs="Calibri"/>
          <w:b/>
          <w:sz w:val="20"/>
          <w:szCs w:val="20"/>
        </w:rPr>
        <w:t xml:space="preserve">”, </w:t>
      </w:r>
      <w:r w:rsidRPr="00A434A4">
        <w:rPr>
          <w:rFonts w:ascii="Lato" w:hAnsi="Lato" w:cs="Calibri"/>
          <w:sz w:val="20"/>
          <w:szCs w:val="20"/>
        </w:rPr>
        <w:t>a osobno</w:t>
      </w:r>
      <w:r w:rsidRPr="00A434A4">
        <w:rPr>
          <w:rFonts w:ascii="Lato" w:hAnsi="Lato" w:cs="Calibri"/>
          <w:b/>
          <w:sz w:val="20"/>
          <w:szCs w:val="20"/>
        </w:rPr>
        <w:t xml:space="preserve"> „Stroną”</w:t>
      </w:r>
    </w:p>
    <w:p w14:paraId="0FF3608A" w14:textId="77777777" w:rsidR="006C489B" w:rsidRPr="00A434A4" w:rsidRDefault="001D256D" w:rsidP="00A434A4">
      <w:pPr>
        <w:spacing w:line="276" w:lineRule="auto"/>
        <w:rPr>
          <w:rFonts w:ascii="Lato" w:hAnsi="Lato" w:cs="Calibri"/>
          <w:sz w:val="20"/>
          <w:szCs w:val="20"/>
        </w:rPr>
      </w:pPr>
      <w:r w:rsidRPr="00A434A4">
        <w:rPr>
          <w:rFonts w:ascii="Lato" w:hAnsi="Lato" w:cs="Calibri"/>
          <w:sz w:val="20"/>
          <w:szCs w:val="20"/>
        </w:rPr>
        <w:t>o następującej treści:</w:t>
      </w:r>
    </w:p>
    <w:p w14:paraId="06CB39D2" w14:textId="77777777" w:rsidR="006C489B" w:rsidRDefault="006C489B" w:rsidP="00A434A4">
      <w:pPr>
        <w:spacing w:line="276" w:lineRule="auto"/>
        <w:jc w:val="center"/>
        <w:rPr>
          <w:rFonts w:ascii="Lato" w:hAnsi="Lato" w:cs="Calibri"/>
          <w:b/>
          <w:sz w:val="20"/>
          <w:szCs w:val="20"/>
        </w:rPr>
      </w:pPr>
    </w:p>
    <w:p w14:paraId="501C1813" w14:textId="2C83AA7B" w:rsidR="00A434A4" w:rsidRDefault="00A434A4" w:rsidP="00A434A4">
      <w:pPr>
        <w:spacing w:line="276" w:lineRule="auto"/>
        <w:jc w:val="both"/>
        <w:rPr>
          <w:rFonts w:ascii="Lato" w:hAnsi="Lato" w:cs="Calibri"/>
          <w:sz w:val="20"/>
          <w:szCs w:val="20"/>
        </w:rPr>
      </w:pPr>
      <w:r w:rsidRPr="00A434A4">
        <w:rPr>
          <w:rFonts w:ascii="Lato" w:hAnsi="Lato" w:cs="Calibri"/>
          <w:sz w:val="20"/>
          <w:szCs w:val="20"/>
        </w:rPr>
        <w:t>Niniejsza umowa zawarta została w wyniku przeprowadzonego postępowania w oparciu o zasadę konkurencyjności dla Projektu p.n.: „Dywersyfikacja dotychczasowej działalności KARMELLO CHOCOLATIER SPÓŁKA Z OGRANICZONĄ ODPOWIEDZIALNOŚCIĄ o usługi cateringu słodkości skierowanego do mieszkańców miasta Bielsko-Biała oraz województwa Śląskiego (REGION 4).”</w:t>
      </w:r>
      <w:r>
        <w:rPr>
          <w:rFonts w:ascii="Lato" w:hAnsi="Lato" w:cs="Calibri"/>
          <w:sz w:val="20"/>
          <w:szCs w:val="20"/>
        </w:rPr>
        <w:t>,</w:t>
      </w:r>
      <w:r w:rsidRPr="00A434A4">
        <w:rPr>
          <w:rFonts w:ascii="Lato" w:hAnsi="Lato" w:cs="Calibri"/>
          <w:sz w:val="20"/>
          <w:szCs w:val="20"/>
        </w:rPr>
        <w:t xml:space="preserve"> nr KPOD.01.03-IW.01-8516/24 w ramach programu Krajowy Plan Odbudowy i Zwiększania Odporności, priorytet: Odporność i konkurencyjność gospodarki – część grantowa, działanie: A1.2.1. Inwestycje dla przedsiębiorstw w produkty, usługi i kompetencje pracowników oraz kadry związan</w:t>
      </w:r>
      <w:r>
        <w:rPr>
          <w:rFonts w:ascii="Lato" w:hAnsi="Lato" w:cs="Calibri"/>
          <w:sz w:val="20"/>
          <w:szCs w:val="20"/>
        </w:rPr>
        <w:t xml:space="preserve">e z dywersyfikacją działalności; dla zamówienia </w:t>
      </w:r>
      <w:r w:rsidRPr="00A434A4">
        <w:rPr>
          <w:rFonts w:ascii="Lato" w:hAnsi="Lato" w:cs="Calibri"/>
          <w:sz w:val="20"/>
          <w:szCs w:val="20"/>
        </w:rPr>
        <w:t>pod nazwą: „Doradztwo z zakresu dotychczasowego modelu biznesowego przedsiębiorstwa wraz z propozycją zmian tego modelu (opracowanie nowego modelu biznesowego) pod kątem dywersyfikacji działalności przedsiębiorstwa.”</w:t>
      </w:r>
    </w:p>
    <w:p w14:paraId="41EDBE3F" w14:textId="77777777" w:rsidR="00A434A4" w:rsidRPr="00A434A4" w:rsidRDefault="00A434A4" w:rsidP="00A434A4">
      <w:pPr>
        <w:spacing w:line="276" w:lineRule="auto"/>
        <w:jc w:val="center"/>
        <w:rPr>
          <w:rFonts w:ascii="Lato" w:hAnsi="Lato" w:cs="Calibri"/>
          <w:sz w:val="20"/>
          <w:szCs w:val="20"/>
        </w:rPr>
      </w:pPr>
    </w:p>
    <w:p w14:paraId="3D75DCCB" w14:textId="77777777" w:rsidR="006C489B" w:rsidRPr="00A434A4" w:rsidRDefault="006C489B" w:rsidP="00A434A4">
      <w:pPr>
        <w:spacing w:line="276" w:lineRule="auto"/>
        <w:jc w:val="center"/>
        <w:rPr>
          <w:rFonts w:ascii="Lato" w:hAnsi="Lato" w:cs="Calibri"/>
          <w:b/>
          <w:sz w:val="20"/>
          <w:szCs w:val="20"/>
        </w:rPr>
      </w:pPr>
      <w:r w:rsidRPr="00A434A4">
        <w:rPr>
          <w:rFonts w:ascii="Lato" w:hAnsi="Lato" w:cs="Calibri"/>
          <w:b/>
          <w:sz w:val="20"/>
          <w:szCs w:val="20"/>
        </w:rPr>
        <w:t>§ 1</w:t>
      </w:r>
    </w:p>
    <w:p w14:paraId="6DA437BA" w14:textId="77777777" w:rsidR="0082320B" w:rsidRPr="00A434A4" w:rsidRDefault="0082320B" w:rsidP="00A434A4">
      <w:pPr>
        <w:spacing w:line="276" w:lineRule="auto"/>
        <w:jc w:val="center"/>
        <w:rPr>
          <w:rFonts w:ascii="Lato" w:hAnsi="Lato" w:cs="Calibri"/>
          <w:b/>
          <w:sz w:val="20"/>
          <w:szCs w:val="20"/>
        </w:rPr>
      </w:pPr>
      <w:r w:rsidRPr="00A434A4">
        <w:rPr>
          <w:rFonts w:ascii="Lato" w:hAnsi="Lato" w:cs="Calibri"/>
          <w:b/>
          <w:sz w:val="20"/>
          <w:szCs w:val="20"/>
        </w:rPr>
        <w:t>Przedmiot zamówienia</w:t>
      </w:r>
    </w:p>
    <w:p w14:paraId="4FFACE8F" w14:textId="77777777" w:rsidR="006C489B" w:rsidRPr="00A434A4" w:rsidRDefault="006C489B" w:rsidP="00A434A4">
      <w:pPr>
        <w:pStyle w:val="Tekstkomentarza1"/>
        <w:numPr>
          <w:ilvl w:val="0"/>
          <w:numId w:val="10"/>
        </w:numPr>
        <w:spacing w:after="0" w:line="276" w:lineRule="auto"/>
        <w:jc w:val="both"/>
        <w:rPr>
          <w:rFonts w:ascii="Lato" w:hAnsi="Lato"/>
        </w:rPr>
      </w:pPr>
      <w:r w:rsidRPr="00A434A4">
        <w:rPr>
          <w:rFonts w:ascii="Lato" w:eastAsia="Times New Roman" w:hAnsi="Lato"/>
          <w:bCs/>
          <w:lang w:val="pl-PL" w:eastAsia="pl-PL"/>
        </w:rPr>
        <w:t xml:space="preserve">Przedmiotem umowy jest </w:t>
      </w:r>
      <w:bookmarkStart w:id="1" w:name="_Hlk511057345"/>
      <w:r w:rsidRPr="00A434A4">
        <w:rPr>
          <w:rFonts w:ascii="Lato" w:hAnsi="Lato"/>
          <w:color w:val="000000"/>
          <w:lang w:val="pl-PL" w:eastAsia="en-US"/>
        </w:rPr>
        <w:t xml:space="preserve">świadczenie usług w zakresie </w:t>
      </w:r>
      <w:bookmarkEnd w:id="1"/>
      <w:r w:rsidRPr="00A434A4">
        <w:rPr>
          <w:rFonts w:ascii="Lato" w:hAnsi="Lato"/>
          <w:color w:val="000000"/>
          <w:lang w:val="pl-PL" w:eastAsia="en-US"/>
        </w:rPr>
        <w:t xml:space="preserve">usług doradczych na warunkach wynikających z oferty złożonej </w:t>
      </w:r>
      <w:r w:rsidR="001D256D" w:rsidRPr="00A434A4">
        <w:rPr>
          <w:rFonts w:ascii="Lato" w:hAnsi="Lato"/>
          <w:color w:val="000000"/>
          <w:lang w:val="pl-PL" w:eastAsia="en-US"/>
        </w:rPr>
        <w:t xml:space="preserve">przez Wykonawcę </w:t>
      </w:r>
      <w:r w:rsidRPr="00A434A4">
        <w:rPr>
          <w:rFonts w:ascii="Lato" w:hAnsi="Lato"/>
          <w:color w:val="000000"/>
          <w:lang w:val="pl-PL" w:eastAsia="en-US"/>
        </w:rPr>
        <w:t xml:space="preserve">w odpowiedzi na Zapytanie </w:t>
      </w:r>
      <w:r w:rsidR="001D256D" w:rsidRPr="00A434A4">
        <w:rPr>
          <w:rFonts w:ascii="Lato" w:hAnsi="Lato"/>
          <w:color w:val="000000"/>
          <w:lang w:val="pl-PL" w:eastAsia="en-US"/>
        </w:rPr>
        <w:t xml:space="preserve">ofertowe nr …….. z dnia ……….  (dalej: Zapytanie) </w:t>
      </w:r>
      <w:r w:rsidRPr="00A434A4">
        <w:rPr>
          <w:rFonts w:ascii="Lato" w:hAnsi="Lato"/>
          <w:color w:val="000000"/>
          <w:lang w:val="pl-PL" w:eastAsia="en-US"/>
        </w:rPr>
        <w:t xml:space="preserve">oraz na warunkach określonych w Zapytaniu </w:t>
      </w:r>
      <w:r w:rsidR="001D256D" w:rsidRPr="00A434A4">
        <w:rPr>
          <w:rFonts w:ascii="Lato" w:hAnsi="Lato"/>
          <w:color w:val="000000"/>
          <w:lang w:val="pl-PL" w:eastAsia="en-US"/>
        </w:rPr>
        <w:t xml:space="preserve">i </w:t>
      </w:r>
      <w:r w:rsidRPr="00A434A4">
        <w:rPr>
          <w:rFonts w:ascii="Lato" w:eastAsia="Times New Roman" w:hAnsi="Lato"/>
          <w:bCs/>
          <w:lang w:val="pl-PL" w:eastAsia="pl-PL"/>
        </w:rPr>
        <w:t xml:space="preserve">załącznikach do niego. </w:t>
      </w:r>
    </w:p>
    <w:p w14:paraId="63D324AE" w14:textId="77777777" w:rsidR="001D256D" w:rsidRPr="00A434A4" w:rsidRDefault="001D256D" w:rsidP="00A434A4">
      <w:pPr>
        <w:pStyle w:val="Tekstkomentarza1"/>
        <w:numPr>
          <w:ilvl w:val="0"/>
          <w:numId w:val="10"/>
        </w:numPr>
        <w:spacing w:after="0" w:line="276" w:lineRule="auto"/>
        <w:jc w:val="both"/>
        <w:rPr>
          <w:rFonts w:ascii="Lato" w:hAnsi="Lato"/>
        </w:rPr>
      </w:pPr>
      <w:r w:rsidRPr="00A434A4">
        <w:rPr>
          <w:rFonts w:ascii="Lato" w:eastAsia="Times New Roman" w:hAnsi="Lato"/>
          <w:bCs/>
          <w:lang w:val="pl-PL" w:eastAsia="pl-PL"/>
        </w:rPr>
        <w:t>Usługa doradcza obejmuje swoim zakresem:</w:t>
      </w:r>
    </w:p>
    <w:p w14:paraId="36331428" w14:textId="798A32B8" w:rsidR="00A9245D" w:rsidRPr="00A434A4" w:rsidRDefault="00A9245D" w:rsidP="00A434A4">
      <w:pPr>
        <w:pStyle w:val="Tekstkomentarza1"/>
        <w:numPr>
          <w:ilvl w:val="0"/>
          <w:numId w:val="11"/>
        </w:numPr>
        <w:spacing w:after="0" w:line="276" w:lineRule="auto"/>
        <w:jc w:val="both"/>
        <w:rPr>
          <w:rFonts w:ascii="Lato" w:hAnsi="Lato"/>
        </w:rPr>
      </w:pPr>
      <w:r w:rsidRPr="00A434A4">
        <w:rPr>
          <w:rFonts w:ascii="Lato" w:hAnsi="Lato"/>
        </w:rPr>
        <w:t xml:space="preserve">spotkania z </w:t>
      </w:r>
      <w:r w:rsidR="000A1B19">
        <w:rPr>
          <w:rFonts w:ascii="Lato" w:hAnsi="Lato"/>
          <w:lang w:val="pl-PL"/>
        </w:rPr>
        <w:t>Członkami Za</w:t>
      </w:r>
      <w:r w:rsidR="000A1B19">
        <w:rPr>
          <w:rFonts w:ascii="Lato" w:hAnsi="Lato"/>
        </w:rPr>
        <w:t>r</w:t>
      </w:r>
      <w:r w:rsidR="000A1B19">
        <w:rPr>
          <w:rFonts w:ascii="Lato" w:hAnsi="Lato"/>
          <w:lang w:val="pl-PL"/>
        </w:rPr>
        <w:t>ządu</w:t>
      </w:r>
      <w:r w:rsidRPr="00A434A4">
        <w:rPr>
          <w:rFonts w:ascii="Lato" w:hAnsi="Lato"/>
        </w:rPr>
        <w:t xml:space="preserve"> Spółki </w:t>
      </w:r>
      <w:r w:rsidR="000A1B19">
        <w:rPr>
          <w:rFonts w:ascii="Lato" w:hAnsi="Lato"/>
        </w:rPr>
        <w:t>lub pracownikami kadry zarządczej i menedżerskiej Spółki</w:t>
      </w:r>
      <w:r w:rsidR="000A1B19" w:rsidRPr="00A434A4">
        <w:rPr>
          <w:rFonts w:ascii="Lato" w:hAnsi="Lato"/>
        </w:rPr>
        <w:t xml:space="preserve"> </w:t>
      </w:r>
      <w:r w:rsidRPr="00A434A4">
        <w:rPr>
          <w:rFonts w:ascii="Lato" w:hAnsi="Lato"/>
        </w:rPr>
        <w:t>w formie online lub stacjonarnie w siedzibie Zamawiającego,</w:t>
      </w:r>
    </w:p>
    <w:p w14:paraId="6099206A" w14:textId="77777777" w:rsidR="00A9245D" w:rsidRPr="00A434A4" w:rsidRDefault="00A9245D" w:rsidP="00A434A4">
      <w:pPr>
        <w:pStyle w:val="Tekstkomentarza1"/>
        <w:numPr>
          <w:ilvl w:val="0"/>
          <w:numId w:val="11"/>
        </w:numPr>
        <w:spacing w:after="0" w:line="276" w:lineRule="auto"/>
        <w:jc w:val="both"/>
        <w:rPr>
          <w:rFonts w:ascii="Lato" w:hAnsi="Lato"/>
        </w:rPr>
      </w:pPr>
      <w:r w:rsidRPr="00A434A4">
        <w:rPr>
          <w:rFonts w:ascii="Lato" w:hAnsi="Lato"/>
        </w:rPr>
        <w:t>analiz</w:t>
      </w:r>
      <w:r w:rsidRPr="00A434A4">
        <w:rPr>
          <w:rFonts w:ascii="Lato" w:hAnsi="Lato"/>
          <w:lang w:val="pl-PL"/>
        </w:rPr>
        <w:t>ę</w:t>
      </w:r>
      <w:r w:rsidRPr="00A434A4">
        <w:rPr>
          <w:rFonts w:ascii="Lato" w:hAnsi="Lato"/>
        </w:rPr>
        <w:t xml:space="preserve"> dotychczasowego modelu biznesowego Zamawiającego, połączon</w:t>
      </w:r>
      <w:r w:rsidRPr="00A434A4">
        <w:rPr>
          <w:rFonts w:ascii="Lato" w:hAnsi="Lato"/>
          <w:lang w:val="pl-PL"/>
        </w:rPr>
        <w:t>ą</w:t>
      </w:r>
      <w:r w:rsidRPr="00A434A4">
        <w:rPr>
          <w:rFonts w:ascii="Lato" w:hAnsi="Lato"/>
        </w:rPr>
        <w:t xml:space="preserve"> z opracowaniem nowego modelu działalności w kontekście dywersyfikacji poprzez inwestycję w usługi cateringowe,</w:t>
      </w:r>
    </w:p>
    <w:p w14:paraId="6D7D7333" w14:textId="77777777" w:rsidR="00A9245D" w:rsidRPr="00A434A4" w:rsidRDefault="00A9245D" w:rsidP="00A434A4">
      <w:pPr>
        <w:pStyle w:val="Tekstkomentarza1"/>
        <w:numPr>
          <w:ilvl w:val="0"/>
          <w:numId w:val="11"/>
        </w:numPr>
        <w:spacing w:after="0" w:line="276" w:lineRule="auto"/>
        <w:jc w:val="both"/>
        <w:rPr>
          <w:rFonts w:ascii="Lato" w:hAnsi="Lato"/>
        </w:rPr>
      </w:pPr>
      <w:r w:rsidRPr="00A434A4">
        <w:rPr>
          <w:rFonts w:ascii="Lato" w:hAnsi="Lato"/>
        </w:rPr>
        <w:t>pomoc w zidentyfikowaniu kluczowych obszarów, które mogą wpłynąć na powodzenie nowego przedsięwzięcia, tj. usług cateringowych,</w:t>
      </w:r>
    </w:p>
    <w:p w14:paraId="00B94C90" w14:textId="77777777" w:rsidR="00A9245D" w:rsidRPr="00A434A4" w:rsidRDefault="00A9245D" w:rsidP="00A434A4">
      <w:pPr>
        <w:pStyle w:val="Tekstkomentarza1"/>
        <w:numPr>
          <w:ilvl w:val="0"/>
          <w:numId w:val="11"/>
        </w:numPr>
        <w:spacing w:after="0" w:line="276" w:lineRule="auto"/>
        <w:jc w:val="both"/>
        <w:rPr>
          <w:rFonts w:ascii="Lato" w:hAnsi="Lato"/>
        </w:rPr>
      </w:pPr>
      <w:r w:rsidRPr="00A434A4">
        <w:rPr>
          <w:rFonts w:ascii="Lato" w:hAnsi="Lato"/>
          <w:lang w:val="pl-PL"/>
        </w:rPr>
        <w:t xml:space="preserve">dokonanie </w:t>
      </w:r>
      <w:r w:rsidRPr="00A434A4">
        <w:rPr>
          <w:rFonts w:ascii="Lato" w:hAnsi="Lato"/>
        </w:rPr>
        <w:t>ocen</w:t>
      </w:r>
      <w:r w:rsidRPr="00A434A4">
        <w:rPr>
          <w:rFonts w:ascii="Lato" w:hAnsi="Lato"/>
          <w:lang w:val="pl-PL"/>
        </w:rPr>
        <w:t>y</w:t>
      </w:r>
      <w:r w:rsidRPr="00A434A4">
        <w:rPr>
          <w:rFonts w:ascii="Lato" w:hAnsi="Lato"/>
        </w:rPr>
        <w:t xml:space="preserve"> dostępnych zasobów, procesów oraz strategii oraz ustalenie w jaki sposób mogą one zostać efektywnie wykorzystane w działalności cateringowej,</w:t>
      </w:r>
    </w:p>
    <w:p w14:paraId="5FBAEC7A" w14:textId="77777777" w:rsidR="00A9245D" w:rsidRPr="00A434A4" w:rsidRDefault="00A9245D" w:rsidP="00A434A4">
      <w:pPr>
        <w:pStyle w:val="Tekstkomentarza1"/>
        <w:numPr>
          <w:ilvl w:val="0"/>
          <w:numId w:val="11"/>
        </w:numPr>
        <w:spacing w:after="0" w:line="276" w:lineRule="auto"/>
        <w:jc w:val="both"/>
        <w:rPr>
          <w:rFonts w:ascii="Lato" w:hAnsi="Lato"/>
        </w:rPr>
      </w:pPr>
      <w:r w:rsidRPr="00A434A4">
        <w:rPr>
          <w:rFonts w:ascii="Lato" w:hAnsi="Lato"/>
        </w:rPr>
        <w:t>zapewnienie Zarządowi Zamawiającego dostępu do najnowszych trendów i innowacji w branży cateringowej,</w:t>
      </w:r>
    </w:p>
    <w:p w14:paraId="210EFF0E" w14:textId="77777777" w:rsidR="00A9245D" w:rsidRPr="00A434A4" w:rsidRDefault="00A9245D" w:rsidP="00A434A4">
      <w:pPr>
        <w:pStyle w:val="Tekstkomentarza1"/>
        <w:numPr>
          <w:ilvl w:val="0"/>
          <w:numId w:val="11"/>
        </w:numPr>
        <w:spacing w:after="0" w:line="276" w:lineRule="auto"/>
        <w:jc w:val="both"/>
        <w:rPr>
          <w:rFonts w:ascii="Lato" w:hAnsi="Lato"/>
        </w:rPr>
      </w:pPr>
      <w:r w:rsidRPr="00A434A4">
        <w:rPr>
          <w:rFonts w:ascii="Lato" w:hAnsi="Lato"/>
        </w:rPr>
        <w:lastRenderedPageBreak/>
        <w:t>dogłębn</w:t>
      </w:r>
      <w:r w:rsidRPr="00A434A4">
        <w:rPr>
          <w:rFonts w:ascii="Lato" w:hAnsi="Lato"/>
          <w:lang w:val="pl-PL"/>
        </w:rPr>
        <w:t>ą</w:t>
      </w:r>
      <w:r w:rsidRPr="00A434A4">
        <w:rPr>
          <w:rFonts w:ascii="Lato" w:hAnsi="Lato"/>
        </w:rPr>
        <w:t xml:space="preserve"> analiz</w:t>
      </w:r>
      <w:r w:rsidRPr="00A434A4">
        <w:rPr>
          <w:rFonts w:ascii="Lato" w:hAnsi="Lato"/>
          <w:lang w:val="pl-PL"/>
        </w:rPr>
        <w:t>ę</w:t>
      </w:r>
      <w:r w:rsidRPr="00A434A4">
        <w:rPr>
          <w:rFonts w:ascii="Lato" w:hAnsi="Lato"/>
        </w:rPr>
        <w:t xml:space="preserve"> rynku, identyfikacj</w:t>
      </w:r>
      <w:r w:rsidRPr="00A434A4">
        <w:rPr>
          <w:rFonts w:ascii="Lato" w:hAnsi="Lato"/>
          <w:lang w:val="pl-PL"/>
        </w:rPr>
        <w:t>ę</w:t>
      </w:r>
      <w:r w:rsidRPr="00A434A4">
        <w:rPr>
          <w:rFonts w:ascii="Lato" w:hAnsi="Lato"/>
        </w:rPr>
        <w:t xml:space="preserve"> grup docelowych, opracowanie skutecznej strategii marketingowej oraz oceny potencjalnych ryzyk związanych z nowym przedsięwzięciem,</w:t>
      </w:r>
    </w:p>
    <w:p w14:paraId="575B8F41" w14:textId="77777777" w:rsidR="00A9245D" w:rsidRPr="00A434A4" w:rsidRDefault="00A9245D" w:rsidP="00A434A4">
      <w:pPr>
        <w:pStyle w:val="Tekstkomentarza1"/>
        <w:numPr>
          <w:ilvl w:val="0"/>
          <w:numId w:val="11"/>
        </w:numPr>
        <w:spacing w:after="0" w:line="276" w:lineRule="auto"/>
        <w:jc w:val="both"/>
        <w:rPr>
          <w:rFonts w:ascii="Lato" w:hAnsi="Lato"/>
        </w:rPr>
      </w:pPr>
      <w:r w:rsidRPr="00A434A4">
        <w:rPr>
          <w:rFonts w:ascii="Lato" w:hAnsi="Lato"/>
        </w:rPr>
        <w:t>opracowanie nowego modelu biznesowego, opartego na sprawdzonych praktykach, uwzględniającego nowoczesne rozwiązania, takie jak systemy zamówień online, zrównoważone podejście do logistyki oraz innowacyjne metody planowania menu,</w:t>
      </w:r>
    </w:p>
    <w:p w14:paraId="6E93A247" w14:textId="77777777" w:rsidR="00A9245D" w:rsidRPr="00A434A4" w:rsidRDefault="00A9245D" w:rsidP="00A434A4">
      <w:pPr>
        <w:pStyle w:val="Tekstkomentarza1"/>
        <w:numPr>
          <w:ilvl w:val="0"/>
          <w:numId w:val="11"/>
        </w:numPr>
        <w:spacing w:after="0" w:line="276" w:lineRule="auto"/>
        <w:jc w:val="both"/>
        <w:rPr>
          <w:rFonts w:ascii="Lato" w:hAnsi="Lato"/>
        </w:rPr>
      </w:pPr>
      <w:r w:rsidRPr="00A434A4">
        <w:rPr>
          <w:rFonts w:ascii="Lato" w:hAnsi="Lato"/>
        </w:rPr>
        <w:t>pomoc w przygotowaniu przez Zamawiającego realistycznego planu działania, który będzie uwzględniał zarówno krótkoterminowe, jak i długoterminowe cele działalności Zamawiającego,</w:t>
      </w:r>
    </w:p>
    <w:p w14:paraId="30C56CB0" w14:textId="77777777" w:rsidR="001D256D" w:rsidRPr="00A434A4" w:rsidRDefault="00A9245D" w:rsidP="00A434A4">
      <w:pPr>
        <w:pStyle w:val="Tekstkomentarza1"/>
        <w:numPr>
          <w:ilvl w:val="0"/>
          <w:numId w:val="10"/>
        </w:numPr>
        <w:spacing w:after="0" w:line="276" w:lineRule="auto"/>
        <w:jc w:val="both"/>
        <w:rPr>
          <w:rFonts w:ascii="Lato" w:hAnsi="Lato"/>
        </w:rPr>
      </w:pPr>
      <w:r w:rsidRPr="00A434A4">
        <w:rPr>
          <w:rFonts w:ascii="Lato" w:hAnsi="Lato"/>
          <w:lang w:val="pl-PL"/>
        </w:rPr>
        <w:t>Usługa doradcza powinna być świadczona przez Wykonawcę przez minimum 24 godziny.</w:t>
      </w:r>
    </w:p>
    <w:p w14:paraId="20E76F2F" w14:textId="77777777" w:rsidR="00A9245D" w:rsidRPr="00A434A4" w:rsidRDefault="00A9245D" w:rsidP="00A434A4">
      <w:pPr>
        <w:pStyle w:val="Tekstkomentarza1"/>
        <w:numPr>
          <w:ilvl w:val="0"/>
          <w:numId w:val="10"/>
        </w:numPr>
        <w:spacing w:after="0" w:line="276" w:lineRule="auto"/>
        <w:jc w:val="both"/>
        <w:rPr>
          <w:rFonts w:ascii="Lato" w:hAnsi="Lato"/>
        </w:rPr>
      </w:pPr>
      <w:r w:rsidRPr="00A434A4">
        <w:rPr>
          <w:rFonts w:ascii="Lato" w:hAnsi="Lato"/>
          <w:lang w:val="pl-PL"/>
        </w:rPr>
        <w:t xml:space="preserve">Po zakończeniu świadczenia usług doradczych Wykonawca zobowiązany jest sporządzić raport ze świadczonych usług i przekazać go do Zamawiającego w formie pisemnej lub elektronicznej (opatrzone kwalifikowanym podpisem elektronicznym) nie później niż do 5 dni roboczych od zakończenia świadczenia usług. Obowiązek określony w zdaniu poprzednim ciąży na Wykonawcy niezależnie od </w:t>
      </w:r>
      <w:r w:rsidR="0082320B" w:rsidRPr="00A434A4">
        <w:rPr>
          <w:rFonts w:ascii="Lato" w:hAnsi="Lato"/>
          <w:lang w:val="pl-PL"/>
        </w:rPr>
        <w:t>momentu oraz przyczyny rozwiązania niniejszej umowy.</w:t>
      </w:r>
    </w:p>
    <w:p w14:paraId="69A13058" w14:textId="77777777" w:rsidR="006C489B" w:rsidRPr="00A434A4" w:rsidRDefault="006C489B" w:rsidP="00A434A4">
      <w:pPr>
        <w:spacing w:line="276" w:lineRule="auto"/>
        <w:rPr>
          <w:rFonts w:ascii="Lato" w:hAnsi="Lato" w:cs="Calibri"/>
          <w:bCs/>
          <w:sz w:val="20"/>
          <w:szCs w:val="20"/>
        </w:rPr>
      </w:pPr>
    </w:p>
    <w:p w14:paraId="67C88ABD" w14:textId="77777777" w:rsidR="006C489B" w:rsidRPr="00A434A4" w:rsidRDefault="006C489B" w:rsidP="00A434A4">
      <w:pPr>
        <w:spacing w:line="276" w:lineRule="auto"/>
        <w:jc w:val="center"/>
        <w:rPr>
          <w:rFonts w:ascii="Lato" w:hAnsi="Lato" w:cs="Calibri"/>
          <w:b/>
          <w:sz w:val="20"/>
          <w:szCs w:val="20"/>
        </w:rPr>
      </w:pPr>
      <w:r w:rsidRPr="00A434A4">
        <w:rPr>
          <w:rFonts w:ascii="Lato" w:hAnsi="Lato" w:cs="Calibri"/>
          <w:b/>
          <w:sz w:val="20"/>
          <w:szCs w:val="20"/>
        </w:rPr>
        <w:t>§ 2</w:t>
      </w:r>
    </w:p>
    <w:p w14:paraId="137F6EA5" w14:textId="77777777" w:rsidR="0082320B" w:rsidRPr="00A434A4" w:rsidRDefault="0082320B" w:rsidP="00A434A4">
      <w:pPr>
        <w:spacing w:line="276" w:lineRule="auto"/>
        <w:jc w:val="center"/>
        <w:rPr>
          <w:rFonts w:ascii="Lato" w:hAnsi="Lato" w:cs="Calibri"/>
          <w:b/>
          <w:sz w:val="20"/>
          <w:szCs w:val="20"/>
        </w:rPr>
      </w:pPr>
      <w:r w:rsidRPr="00A434A4">
        <w:rPr>
          <w:rFonts w:ascii="Lato" w:hAnsi="Lato" w:cs="Calibri"/>
          <w:b/>
          <w:sz w:val="20"/>
          <w:szCs w:val="20"/>
        </w:rPr>
        <w:t>Termin realizacji zamówienia</w:t>
      </w:r>
    </w:p>
    <w:p w14:paraId="1AC47EB2" w14:textId="24B27A45" w:rsidR="0082320B" w:rsidRPr="00A434A4" w:rsidRDefault="0082320B" w:rsidP="00A434A4">
      <w:pPr>
        <w:pStyle w:val="Akapitzlist"/>
        <w:numPr>
          <w:ilvl w:val="0"/>
          <w:numId w:val="12"/>
        </w:numPr>
        <w:spacing w:line="276" w:lineRule="auto"/>
        <w:ind w:left="709"/>
        <w:jc w:val="both"/>
        <w:rPr>
          <w:rFonts w:ascii="Lato" w:hAnsi="Lato" w:cs="Calibri"/>
          <w:sz w:val="20"/>
          <w:szCs w:val="20"/>
        </w:rPr>
      </w:pPr>
      <w:r w:rsidRPr="00A434A4">
        <w:rPr>
          <w:rFonts w:ascii="Lato" w:hAnsi="Lato" w:cs="Calibri"/>
          <w:sz w:val="20"/>
          <w:szCs w:val="20"/>
        </w:rPr>
        <w:t xml:space="preserve">Strony zgodnie ustalają, że Przedmiot umowy zostanie zrealizowany przez Wykonawcę </w:t>
      </w:r>
      <w:r w:rsidR="00637A16">
        <w:rPr>
          <w:rFonts w:ascii="Lato" w:hAnsi="Lato" w:cs="Calibri"/>
          <w:sz w:val="20"/>
          <w:szCs w:val="20"/>
        </w:rPr>
        <w:t xml:space="preserve">w terminie jednego miesiąca od dnia podpisania niniejszej umowy, </w:t>
      </w:r>
      <w:r w:rsidRPr="00A434A4">
        <w:rPr>
          <w:rFonts w:ascii="Lato" w:hAnsi="Lato" w:cs="Calibri"/>
          <w:sz w:val="20"/>
          <w:szCs w:val="20"/>
        </w:rPr>
        <w:t>nie później</w:t>
      </w:r>
      <w:r w:rsidR="00637A16">
        <w:rPr>
          <w:rFonts w:ascii="Lato" w:hAnsi="Lato" w:cs="Calibri"/>
          <w:sz w:val="20"/>
          <w:szCs w:val="20"/>
        </w:rPr>
        <w:t xml:space="preserve"> jednak niż do dnia 28 lutego 2025</w:t>
      </w:r>
      <w:r w:rsidRPr="00A434A4">
        <w:rPr>
          <w:rFonts w:ascii="Lato" w:hAnsi="Lato" w:cs="Calibri"/>
          <w:sz w:val="20"/>
          <w:szCs w:val="20"/>
        </w:rPr>
        <w:t xml:space="preserve"> r.</w:t>
      </w:r>
    </w:p>
    <w:p w14:paraId="18AAD011" w14:textId="77777777" w:rsidR="000A1B19" w:rsidRDefault="00036DC8" w:rsidP="000A1B19">
      <w:pPr>
        <w:pStyle w:val="Akapitzlist"/>
        <w:numPr>
          <w:ilvl w:val="0"/>
          <w:numId w:val="12"/>
        </w:numPr>
        <w:spacing w:line="276" w:lineRule="auto"/>
        <w:ind w:left="709"/>
        <w:jc w:val="both"/>
        <w:rPr>
          <w:rFonts w:ascii="Lato" w:hAnsi="Lato" w:cs="Calibri"/>
          <w:sz w:val="20"/>
          <w:szCs w:val="20"/>
        </w:rPr>
      </w:pPr>
      <w:r w:rsidRPr="00A434A4">
        <w:rPr>
          <w:rFonts w:ascii="Lato" w:hAnsi="Lato" w:cs="Calibri"/>
          <w:sz w:val="20"/>
          <w:szCs w:val="20"/>
        </w:rPr>
        <w:t>Wykonawca przystąpi do świadczenia usług niezwłocznie po zawarciu niniejszej umowy.</w:t>
      </w:r>
    </w:p>
    <w:p w14:paraId="67602B16" w14:textId="6BFCDAE3" w:rsidR="0082320B" w:rsidRPr="000A1B19" w:rsidRDefault="0082320B" w:rsidP="000A1B19">
      <w:pPr>
        <w:pStyle w:val="Akapitzlist"/>
        <w:numPr>
          <w:ilvl w:val="0"/>
          <w:numId w:val="12"/>
        </w:numPr>
        <w:spacing w:line="276" w:lineRule="auto"/>
        <w:ind w:left="709"/>
        <w:jc w:val="both"/>
        <w:rPr>
          <w:rFonts w:ascii="Lato" w:hAnsi="Lato" w:cs="Calibri"/>
          <w:sz w:val="20"/>
          <w:szCs w:val="20"/>
        </w:rPr>
      </w:pPr>
      <w:r w:rsidRPr="000A1B19">
        <w:rPr>
          <w:rFonts w:ascii="Lato" w:hAnsi="Lato" w:cs="Calibri"/>
          <w:sz w:val="20"/>
          <w:szCs w:val="20"/>
        </w:rPr>
        <w:t xml:space="preserve">Spotkania z </w:t>
      </w:r>
      <w:r w:rsidR="000A1B19" w:rsidRPr="000A1B19">
        <w:rPr>
          <w:rFonts w:ascii="Lato" w:hAnsi="Lato" w:cs="Calibri"/>
          <w:sz w:val="20"/>
          <w:szCs w:val="20"/>
        </w:rPr>
        <w:t xml:space="preserve">Członkami Zarządu Spółki lub pracownikami kadry zarządczej i menedżerskiej Spółki </w:t>
      </w:r>
      <w:r w:rsidRPr="000A1B19">
        <w:rPr>
          <w:rFonts w:ascii="Lato" w:hAnsi="Lato" w:cs="Calibri"/>
          <w:sz w:val="20"/>
          <w:szCs w:val="20"/>
        </w:rPr>
        <w:t>Zamawiającego Wykonawca będzie realizował zgodnie z ustalonym przez Strony harmonogramem. Zamiany terminów określonych harmonogramem mogą ulegać bieżącym zmianom</w:t>
      </w:r>
      <w:r w:rsidR="00036DC8" w:rsidRPr="000A1B19">
        <w:rPr>
          <w:rFonts w:ascii="Lato" w:hAnsi="Lato" w:cs="Calibri"/>
          <w:sz w:val="20"/>
          <w:szCs w:val="20"/>
        </w:rPr>
        <w:t>.</w:t>
      </w:r>
    </w:p>
    <w:p w14:paraId="6F61CE92" w14:textId="77777777" w:rsidR="006C489B" w:rsidRPr="00A434A4" w:rsidRDefault="006C489B" w:rsidP="00A434A4">
      <w:pPr>
        <w:spacing w:line="276" w:lineRule="auto"/>
        <w:jc w:val="both"/>
        <w:rPr>
          <w:rFonts w:ascii="Lato" w:hAnsi="Lato" w:cs="Calibri"/>
          <w:color w:val="FF0000"/>
          <w:sz w:val="20"/>
          <w:szCs w:val="20"/>
        </w:rPr>
      </w:pPr>
    </w:p>
    <w:p w14:paraId="163EA03E" w14:textId="77777777" w:rsidR="006C489B" w:rsidRPr="00A434A4" w:rsidRDefault="006C489B" w:rsidP="00A434A4">
      <w:pPr>
        <w:spacing w:line="276" w:lineRule="auto"/>
        <w:jc w:val="center"/>
        <w:rPr>
          <w:rFonts w:ascii="Lato" w:hAnsi="Lato" w:cs="Calibri"/>
          <w:b/>
          <w:sz w:val="20"/>
          <w:szCs w:val="20"/>
        </w:rPr>
      </w:pPr>
      <w:r w:rsidRPr="00A434A4">
        <w:rPr>
          <w:rFonts w:ascii="Lato" w:hAnsi="Lato" w:cs="Calibri"/>
          <w:b/>
          <w:sz w:val="20"/>
          <w:szCs w:val="20"/>
        </w:rPr>
        <w:t>§ 3</w:t>
      </w:r>
    </w:p>
    <w:p w14:paraId="7B961EE5" w14:textId="77777777" w:rsidR="00036DC8" w:rsidRPr="00A434A4" w:rsidRDefault="00036DC8" w:rsidP="00A434A4">
      <w:pPr>
        <w:spacing w:line="276" w:lineRule="auto"/>
        <w:jc w:val="center"/>
        <w:rPr>
          <w:rFonts w:ascii="Lato" w:hAnsi="Lato" w:cs="Calibri"/>
          <w:b/>
          <w:sz w:val="20"/>
          <w:szCs w:val="20"/>
        </w:rPr>
      </w:pPr>
      <w:r w:rsidRPr="00A434A4">
        <w:rPr>
          <w:rFonts w:ascii="Lato" w:hAnsi="Lato" w:cs="Calibri"/>
          <w:b/>
          <w:sz w:val="20"/>
          <w:szCs w:val="20"/>
        </w:rPr>
        <w:t>Zasady wykonywania Przedmiotu umowy</w:t>
      </w:r>
    </w:p>
    <w:p w14:paraId="492C361F" w14:textId="77777777" w:rsidR="00036DC8" w:rsidRPr="00A434A4" w:rsidRDefault="006C489B" w:rsidP="00A434A4">
      <w:pPr>
        <w:pStyle w:val="Akapitzlist"/>
        <w:numPr>
          <w:ilvl w:val="0"/>
          <w:numId w:val="13"/>
        </w:numPr>
        <w:autoSpaceDN/>
        <w:spacing w:line="276" w:lineRule="auto"/>
        <w:jc w:val="both"/>
        <w:textAlignment w:val="auto"/>
        <w:rPr>
          <w:rFonts w:ascii="Lato" w:hAnsi="Lato" w:cs="Calibri"/>
          <w:sz w:val="20"/>
          <w:szCs w:val="20"/>
        </w:rPr>
      </w:pPr>
      <w:r w:rsidRPr="00A434A4">
        <w:rPr>
          <w:rFonts w:ascii="Lato" w:hAnsi="Lato" w:cs="Calibri"/>
          <w:sz w:val="20"/>
          <w:szCs w:val="20"/>
        </w:rPr>
        <w:t xml:space="preserve">Wykonawca zobowiązany </w:t>
      </w:r>
      <w:r w:rsidR="00036DC8" w:rsidRPr="00A434A4">
        <w:rPr>
          <w:rFonts w:ascii="Lato" w:hAnsi="Lato" w:cs="Calibri"/>
          <w:sz w:val="20"/>
          <w:szCs w:val="20"/>
        </w:rPr>
        <w:t>będzie świadczyć usługi objęte P</w:t>
      </w:r>
      <w:r w:rsidRPr="00A434A4">
        <w:rPr>
          <w:rFonts w:ascii="Lato" w:hAnsi="Lato" w:cs="Calibri"/>
          <w:sz w:val="20"/>
          <w:szCs w:val="20"/>
        </w:rPr>
        <w:t xml:space="preserve">rzedmiotem umowy z należytą starannością, zgodnie z postanowieniami umowy, obowiązującymi przepisami prawa, a także do składania każdorazowo na żądanie Zamawiającego wszelkich wyjaśnień, raportów i sprawozdań w związku z wykonywaniem umowy. </w:t>
      </w:r>
    </w:p>
    <w:p w14:paraId="402511B6" w14:textId="77777777" w:rsidR="00036DC8" w:rsidRPr="00A434A4" w:rsidRDefault="006C489B" w:rsidP="00A434A4">
      <w:pPr>
        <w:pStyle w:val="Akapitzlist"/>
        <w:numPr>
          <w:ilvl w:val="0"/>
          <w:numId w:val="13"/>
        </w:numPr>
        <w:autoSpaceDN/>
        <w:spacing w:line="276" w:lineRule="auto"/>
        <w:jc w:val="both"/>
        <w:textAlignment w:val="auto"/>
        <w:rPr>
          <w:rFonts w:ascii="Lato" w:hAnsi="Lato" w:cs="Calibri"/>
          <w:sz w:val="20"/>
          <w:szCs w:val="20"/>
        </w:rPr>
      </w:pPr>
      <w:r w:rsidRPr="00A434A4">
        <w:rPr>
          <w:rFonts w:ascii="Lato" w:hAnsi="Lato" w:cs="Calibri"/>
          <w:sz w:val="20"/>
          <w:szCs w:val="20"/>
        </w:rPr>
        <w:t>Wykonawca w stosunku do Zamawiającego wykonuje usługi</w:t>
      </w:r>
      <w:r w:rsidR="00036DC8" w:rsidRPr="00A434A4">
        <w:rPr>
          <w:rFonts w:ascii="Lato" w:hAnsi="Lato" w:cs="Calibri"/>
          <w:sz w:val="20"/>
          <w:szCs w:val="20"/>
        </w:rPr>
        <w:t>, czynności i działania objęte P</w:t>
      </w:r>
      <w:r w:rsidRPr="00A434A4">
        <w:rPr>
          <w:rFonts w:ascii="Lato" w:hAnsi="Lato" w:cs="Calibri"/>
          <w:sz w:val="20"/>
          <w:szCs w:val="20"/>
        </w:rPr>
        <w:t>rzedmiotem umowy we własnym imieniu i na własne ryzyko oraz ponosi względem Zamawiającego pełną odpowiedzialność z tytułu ich wykonania.</w:t>
      </w:r>
    </w:p>
    <w:p w14:paraId="692553C6" w14:textId="77777777" w:rsidR="00036DC8" w:rsidRPr="00A434A4" w:rsidRDefault="00036DC8" w:rsidP="00A434A4">
      <w:pPr>
        <w:pStyle w:val="Akapitzlist"/>
        <w:numPr>
          <w:ilvl w:val="0"/>
          <w:numId w:val="13"/>
        </w:numPr>
        <w:autoSpaceDN/>
        <w:spacing w:line="276" w:lineRule="auto"/>
        <w:jc w:val="both"/>
        <w:textAlignment w:val="auto"/>
        <w:rPr>
          <w:rFonts w:ascii="Lato" w:hAnsi="Lato" w:cs="Calibri"/>
          <w:sz w:val="20"/>
          <w:szCs w:val="20"/>
        </w:rPr>
      </w:pPr>
      <w:r w:rsidRPr="00A434A4">
        <w:rPr>
          <w:rFonts w:ascii="Lato" w:hAnsi="Lato" w:cs="Calibri"/>
          <w:sz w:val="20"/>
          <w:szCs w:val="20"/>
        </w:rPr>
        <w:t>Wykonawca zrealizuje Przedmiot umowy, korzystając z własnych narzędzi i materiałów, w oparciu o informacje przekazane mu przez Zamawiającego.</w:t>
      </w:r>
    </w:p>
    <w:p w14:paraId="580BB8E8" w14:textId="77777777" w:rsidR="00036DC8" w:rsidRPr="00A434A4" w:rsidRDefault="00036DC8" w:rsidP="00A434A4">
      <w:pPr>
        <w:pStyle w:val="Akapitzlist"/>
        <w:numPr>
          <w:ilvl w:val="0"/>
          <w:numId w:val="13"/>
        </w:numPr>
        <w:autoSpaceDN/>
        <w:spacing w:line="276" w:lineRule="auto"/>
        <w:jc w:val="both"/>
        <w:textAlignment w:val="auto"/>
        <w:rPr>
          <w:rFonts w:ascii="Lato" w:hAnsi="Lato" w:cs="Calibri"/>
          <w:sz w:val="20"/>
          <w:szCs w:val="20"/>
        </w:rPr>
      </w:pPr>
      <w:r w:rsidRPr="00A434A4">
        <w:rPr>
          <w:rFonts w:ascii="Lato" w:hAnsi="Lato" w:cs="Calibri"/>
          <w:sz w:val="20"/>
          <w:szCs w:val="20"/>
        </w:rPr>
        <w:t>Wykonawca oświadcza, ze posiada odpowiednią wiedzę i umiejętności dla należytego wykonania Przedmiotu umowy/</w:t>
      </w:r>
      <w:r w:rsidRPr="00A434A4">
        <w:rPr>
          <w:rFonts w:ascii="Lato" w:hAnsi="Lato" w:cs="Calibri"/>
          <w:i/>
          <w:sz w:val="20"/>
          <w:szCs w:val="20"/>
        </w:rPr>
        <w:t>Wykonawca oświadcza, że osoby skierowane przez niego do świadczenia usług doradczych na podstawie niniejszej umowy, posiadają odpowiednią wiedzę i umiejętności dla należytego wykonania Przedmiotu umowy</w:t>
      </w:r>
      <w:r w:rsidRPr="00A434A4">
        <w:rPr>
          <w:rFonts w:ascii="Lato" w:hAnsi="Lato" w:cs="Calibri"/>
          <w:sz w:val="20"/>
          <w:szCs w:val="20"/>
        </w:rPr>
        <w:t>.</w:t>
      </w:r>
    </w:p>
    <w:p w14:paraId="54C17E49" w14:textId="77777777" w:rsidR="00036DC8" w:rsidRPr="00A434A4" w:rsidRDefault="00036DC8" w:rsidP="00A434A4">
      <w:pPr>
        <w:pStyle w:val="Akapitzlist"/>
        <w:numPr>
          <w:ilvl w:val="0"/>
          <w:numId w:val="13"/>
        </w:numPr>
        <w:autoSpaceDN/>
        <w:spacing w:line="276" w:lineRule="auto"/>
        <w:jc w:val="both"/>
        <w:textAlignment w:val="auto"/>
        <w:rPr>
          <w:rFonts w:ascii="Lato" w:hAnsi="Lato" w:cs="Calibri"/>
          <w:sz w:val="20"/>
          <w:szCs w:val="20"/>
        </w:rPr>
      </w:pPr>
      <w:r w:rsidRPr="00A434A4">
        <w:rPr>
          <w:rFonts w:ascii="Lato" w:hAnsi="Lato" w:cs="Calibri"/>
          <w:sz w:val="20"/>
          <w:szCs w:val="20"/>
        </w:rPr>
        <w:t>Wykonawca zobowiązuje się, że zakres i wartość merytoryczna przekazanych przez niego treści w ramach Przedmiotu umowy będzie odpowiadać aktualnie obowiązującym standardom</w:t>
      </w:r>
      <w:r w:rsidR="008608A0" w:rsidRPr="00A434A4">
        <w:rPr>
          <w:rFonts w:ascii="Lato" w:hAnsi="Lato" w:cs="Calibri"/>
          <w:sz w:val="20"/>
          <w:szCs w:val="20"/>
        </w:rPr>
        <w:t xml:space="preserve"> w branży cateringowej</w:t>
      </w:r>
      <w:r w:rsidRPr="00A434A4">
        <w:rPr>
          <w:rFonts w:ascii="Lato" w:hAnsi="Lato" w:cs="Calibri"/>
          <w:sz w:val="20"/>
          <w:szCs w:val="20"/>
        </w:rPr>
        <w:t>, prz</w:t>
      </w:r>
      <w:r w:rsidR="008608A0" w:rsidRPr="00A434A4">
        <w:rPr>
          <w:rFonts w:ascii="Lato" w:hAnsi="Lato" w:cs="Calibri"/>
          <w:sz w:val="20"/>
          <w:szCs w:val="20"/>
        </w:rPr>
        <w:t>episom prawa, aktualnym wymogom oraz zadba o jak najszerszy zakres nowości w branży, co pozwoli na jak najlepsze i nowoczesne wdrożenie nowego modelu biznesowego Zamawiającego.</w:t>
      </w:r>
    </w:p>
    <w:p w14:paraId="1E16A6D7" w14:textId="77777777" w:rsidR="00036DC8" w:rsidRPr="00A434A4" w:rsidRDefault="008608A0" w:rsidP="00A434A4">
      <w:pPr>
        <w:pStyle w:val="Akapitzlist"/>
        <w:numPr>
          <w:ilvl w:val="0"/>
          <w:numId w:val="13"/>
        </w:numPr>
        <w:autoSpaceDN/>
        <w:spacing w:line="276" w:lineRule="auto"/>
        <w:jc w:val="both"/>
        <w:textAlignment w:val="auto"/>
        <w:rPr>
          <w:rFonts w:ascii="Lato" w:hAnsi="Lato" w:cs="Calibri"/>
          <w:sz w:val="20"/>
          <w:szCs w:val="20"/>
        </w:rPr>
      </w:pPr>
      <w:r w:rsidRPr="00A434A4">
        <w:rPr>
          <w:rFonts w:ascii="Lato" w:hAnsi="Lato" w:cs="Calibri"/>
          <w:sz w:val="20"/>
          <w:szCs w:val="20"/>
        </w:rPr>
        <w:t>Wykonawca</w:t>
      </w:r>
      <w:r w:rsidR="00036DC8" w:rsidRPr="00A434A4">
        <w:rPr>
          <w:rFonts w:ascii="Lato" w:hAnsi="Lato" w:cs="Calibri"/>
          <w:sz w:val="20"/>
          <w:szCs w:val="20"/>
        </w:rPr>
        <w:t xml:space="preserve"> oświadcza, że przygotowane przez niego </w:t>
      </w:r>
      <w:r w:rsidRPr="00A434A4">
        <w:rPr>
          <w:rFonts w:ascii="Lato" w:hAnsi="Lato" w:cs="Calibri"/>
          <w:sz w:val="20"/>
          <w:szCs w:val="20"/>
        </w:rPr>
        <w:t>treści w zakresie Przedmiotu umowy</w:t>
      </w:r>
      <w:r w:rsidR="00036DC8" w:rsidRPr="00A434A4">
        <w:rPr>
          <w:rFonts w:ascii="Lato" w:hAnsi="Lato" w:cs="Calibri"/>
          <w:sz w:val="20"/>
          <w:szCs w:val="20"/>
        </w:rPr>
        <w:t xml:space="preserve"> nie będą naruszać praw osób trzecich, w szczególności praw autorskich oraz dóbr osobistych. </w:t>
      </w:r>
    </w:p>
    <w:p w14:paraId="660B444B" w14:textId="77777777" w:rsidR="00036DC8" w:rsidRPr="00A434A4" w:rsidRDefault="00036DC8" w:rsidP="00A434A4">
      <w:pPr>
        <w:pStyle w:val="Akapitzlist"/>
        <w:numPr>
          <w:ilvl w:val="0"/>
          <w:numId w:val="13"/>
        </w:numPr>
        <w:autoSpaceDN/>
        <w:spacing w:line="276" w:lineRule="auto"/>
        <w:jc w:val="both"/>
        <w:textAlignment w:val="auto"/>
        <w:rPr>
          <w:rFonts w:ascii="Lato" w:hAnsi="Lato" w:cs="Calibri"/>
          <w:sz w:val="20"/>
          <w:szCs w:val="20"/>
        </w:rPr>
      </w:pPr>
      <w:r w:rsidRPr="00A434A4">
        <w:rPr>
          <w:rFonts w:ascii="Lato" w:hAnsi="Lato" w:cs="Calibri"/>
          <w:sz w:val="20"/>
          <w:szCs w:val="20"/>
        </w:rPr>
        <w:t xml:space="preserve">W przypadku wystąpienia przez osobę trzecią z roszczeniami wobec </w:t>
      </w:r>
      <w:r w:rsidR="008608A0" w:rsidRPr="00A434A4">
        <w:rPr>
          <w:rFonts w:ascii="Lato" w:hAnsi="Lato" w:cs="Calibri"/>
          <w:sz w:val="20"/>
          <w:szCs w:val="20"/>
        </w:rPr>
        <w:t xml:space="preserve">Wykonawcy </w:t>
      </w:r>
      <w:r w:rsidRPr="00A434A4">
        <w:rPr>
          <w:rFonts w:ascii="Lato" w:hAnsi="Lato" w:cs="Calibri"/>
          <w:sz w:val="20"/>
          <w:szCs w:val="20"/>
        </w:rPr>
        <w:t xml:space="preserve">w związku z naruszeniem praw </w:t>
      </w:r>
      <w:r w:rsidR="008608A0" w:rsidRPr="00A434A4">
        <w:rPr>
          <w:rFonts w:ascii="Lato" w:hAnsi="Lato" w:cs="Calibri"/>
          <w:sz w:val="20"/>
          <w:szCs w:val="20"/>
        </w:rPr>
        <w:t>tej osoby</w:t>
      </w:r>
      <w:r w:rsidRPr="00A434A4">
        <w:rPr>
          <w:rFonts w:ascii="Lato" w:hAnsi="Lato" w:cs="Calibri"/>
          <w:sz w:val="20"/>
          <w:szCs w:val="20"/>
        </w:rPr>
        <w:t>,</w:t>
      </w:r>
      <w:r w:rsidR="008608A0" w:rsidRPr="00A434A4">
        <w:rPr>
          <w:rFonts w:ascii="Lato" w:hAnsi="Lato" w:cs="Calibri"/>
          <w:sz w:val="20"/>
          <w:szCs w:val="20"/>
        </w:rPr>
        <w:t xml:space="preserve"> Wykonawca</w:t>
      </w:r>
      <w:r w:rsidRPr="00A434A4">
        <w:rPr>
          <w:rFonts w:ascii="Lato" w:hAnsi="Lato" w:cs="Calibri"/>
          <w:sz w:val="20"/>
          <w:szCs w:val="20"/>
        </w:rPr>
        <w:t xml:space="preserve"> zwolni</w:t>
      </w:r>
      <w:r w:rsidR="008608A0" w:rsidRPr="00A434A4">
        <w:rPr>
          <w:rFonts w:ascii="Lato" w:hAnsi="Lato" w:cs="Calibri"/>
          <w:sz w:val="20"/>
          <w:szCs w:val="20"/>
        </w:rPr>
        <w:t xml:space="preserve"> Zamawiającego</w:t>
      </w:r>
      <w:r w:rsidRPr="00A434A4">
        <w:rPr>
          <w:rFonts w:ascii="Lato" w:hAnsi="Lato" w:cs="Calibri"/>
          <w:sz w:val="20"/>
          <w:szCs w:val="20"/>
        </w:rPr>
        <w:t xml:space="preserve"> z wszelkiej odpowiedzialności za to naruszenie oraz zrekompensuje </w:t>
      </w:r>
      <w:r w:rsidR="008608A0" w:rsidRPr="00A434A4">
        <w:rPr>
          <w:rFonts w:ascii="Lato" w:hAnsi="Lato" w:cs="Calibri"/>
          <w:sz w:val="20"/>
          <w:szCs w:val="20"/>
        </w:rPr>
        <w:t>Zamawiającemu</w:t>
      </w:r>
      <w:r w:rsidRPr="00A434A4">
        <w:rPr>
          <w:rFonts w:ascii="Lato" w:hAnsi="Lato" w:cs="Calibri"/>
          <w:sz w:val="20"/>
          <w:szCs w:val="20"/>
        </w:rPr>
        <w:t xml:space="preserve"> na jego wezwanie wszelkie szkody powstałe w związku z naruszeniem. </w:t>
      </w:r>
    </w:p>
    <w:p w14:paraId="5947E84E" w14:textId="443C9AFA" w:rsidR="00036DC8" w:rsidRPr="00A434A4" w:rsidRDefault="008608A0" w:rsidP="00A434A4">
      <w:pPr>
        <w:pStyle w:val="Akapitzlist"/>
        <w:numPr>
          <w:ilvl w:val="0"/>
          <w:numId w:val="13"/>
        </w:numPr>
        <w:autoSpaceDN/>
        <w:spacing w:line="276" w:lineRule="auto"/>
        <w:jc w:val="both"/>
        <w:textAlignment w:val="auto"/>
        <w:rPr>
          <w:rFonts w:ascii="Lato" w:hAnsi="Lato" w:cs="Calibri"/>
          <w:sz w:val="20"/>
          <w:szCs w:val="20"/>
        </w:rPr>
      </w:pPr>
      <w:r w:rsidRPr="00A434A4">
        <w:rPr>
          <w:rFonts w:ascii="Lato" w:hAnsi="Lato" w:cs="Calibri"/>
          <w:sz w:val="20"/>
          <w:szCs w:val="20"/>
        </w:rPr>
        <w:lastRenderedPageBreak/>
        <w:t xml:space="preserve">Wykonawca </w:t>
      </w:r>
      <w:r w:rsidR="00637A16">
        <w:rPr>
          <w:rFonts w:ascii="Lato" w:hAnsi="Lato" w:cs="Calibri"/>
          <w:sz w:val="20"/>
          <w:szCs w:val="20"/>
        </w:rPr>
        <w:t>ma prawo powierzyć wykonanie Przedmiotu umowy podwykonawcy określonemu w Zapytaniu ofertowym. Niezależnie od tego Wykonawca odpowiada w całości wobec Zamawiającego za wszelkie działania bądź zaniechania tego podwykonawcy.</w:t>
      </w:r>
    </w:p>
    <w:p w14:paraId="36A7EA3A" w14:textId="77777777" w:rsidR="008608A0" w:rsidRPr="00A434A4" w:rsidRDefault="006C489B" w:rsidP="00A434A4">
      <w:pPr>
        <w:pStyle w:val="Akapitzlist"/>
        <w:numPr>
          <w:ilvl w:val="0"/>
          <w:numId w:val="13"/>
        </w:numPr>
        <w:autoSpaceDN/>
        <w:spacing w:line="276" w:lineRule="auto"/>
        <w:jc w:val="both"/>
        <w:textAlignment w:val="auto"/>
        <w:rPr>
          <w:rFonts w:ascii="Lato" w:hAnsi="Lato" w:cs="Calibri"/>
          <w:sz w:val="20"/>
          <w:szCs w:val="20"/>
        </w:rPr>
      </w:pPr>
      <w:r w:rsidRPr="00A434A4">
        <w:rPr>
          <w:rFonts w:ascii="Lato" w:hAnsi="Lato" w:cs="Calibri"/>
          <w:i/>
          <w:sz w:val="20"/>
          <w:szCs w:val="20"/>
        </w:rPr>
        <w:t xml:space="preserve">Wykonawca zobowiązuje się do zapewnienia </w:t>
      </w:r>
      <w:r w:rsidR="008608A0" w:rsidRPr="00A434A4">
        <w:rPr>
          <w:rFonts w:ascii="Lato" w:hAnsi="Lato" w:cs="Calibri"/>
          <w:i/>
          <w:sz w:val="20"/>
          <w:szCs w:val="20"/>
        </w:rPr>
        <w:t>osób świadczących usługi doradcze</w:t>
      </w:r>
      <w:r w:rsidRPr="00A434A4">
        <w:rPr>
          <w:rFonts w:ascii="Lato" w:hAnsi="Lato" w:cs="Calibri"/>
          <w:i/>
          <w:sz w:val="20"/>
          <w:szCs w:val="20"/>
        </w:rPr>
        <w:t xml:space="preserve"> przedstawion</w:t>
      </w:r>
      <w:r w:rsidR="008608A0" w:rsidRPr="00A434A4">
        <w:rPr>
          <w:rFonts w:ascii="Lato" w:hAnsi="Lato" w:cs="Calibri"/>
          <w:i/>
          <w:sz w:val="20"/>
          <w:szCs w:val="20"/>
        </w:rPr>
        <w:t>ych</w:t>
      </w:r>
      <w:r w:rsidRPr="00A434A4">
        <w:rPr>
          <w:rFonts w:ascii="Lato" w:hAnsi="Lato" w:cs="Calibri"/>
          <w:i/>
          <w:sz w:val="20"/>
          <w:szCs w:val="20"/>
        </w:rPr>
        <w:t xml:space="preserve"> w trakcie ofertowania w </w:t>
      </w:r>
      <w:r w:rsidR="008608A0" w:rsidRPr="00A434A4">
        <w:rPr>
          <w:rFonts w:ascii="Lato" w:hAnsi="Lato" w:cs="Calibri"/>
          <w:i/>
          <w:sz w:val="20"/>
          <w:szCs w:val="20"/>
        </w:rPr>
        <w:t>Zapytaniu</w:t>
      </w:r>
      <w:r w:rsidRPr="00A434A4">
        <w:rPr>
          <w:rFonts w:ascii="Lato" w:hAnsi="Lato" w:cs="Calibri"/>
          <w:i/>
          <w:sz w:val="20"/>
          <w:szCs w:val="20"/>
        </w:rPr>
        <w:t xml:space="preserve">. W przypadku zmiany osób realizujących usługi </w:t>
      </w:r>
      <w:r w:rsidR="008608A0" w:rsidRPr="00A434A4">
        <w:rPr>
          <w:rFonts w:ascii="Lato" w:hAnsi="Lato" w:cs="Calibri"/>
          <w:i/>
          <w:sz w:val="20"/>
          <w:szCs w:val="20"/>
        </w:rPr>
        <w:t xml:space="preserve">doradcze Wykonawca zobowiązuje się uprzednio </w:t>
      </w:r>
      <w:r w:rsidRPr="00A434A4">
        <w:rPr>
          <w:rFonts w:ascii="Lato" w:hAnsi="Lato" w:cs="Calibri"/>
          <w:i/>
          <w:sz w:val="20"/>
          <w:szCs w:val="20"/>
        </w:rPr>
        <w:t>przedstawi</w:t>
      </w:r>
      <w:r w:rsidR="008608A0" w:rsidRPr="00A434A4">
        <w:rPr>
          <w:rFonts w:ascii="Lato" w:hAnsi="Lato" w:cs="Calibri"/>
          <w:i/>
          <w:sz w:val="20"/>
          <w:szCs w:val="20"/>
        </w:rPr>
        <w:t>ć Zamawiającemu kwalifikacje tych osób</w:t>
      </w:r>
      <w:r w:rsidRPr="00A434A4">
        <w:rPr>
          <w:rFonts w:ascii="Lato" w:hAnsi="Lato" w:cs="Calibri"/>
          <w:i/>
          <w:sz w:val="20"/>
          <w:szCs w:val="20"/>
        </w:rPr>
        <w:t xml:space="preserve"> o takich samych lub wyższych umiejętnościach i doświadczeniu co musi </w:t>
      </w:r>
      <w:r w:rsidR="008608A0" w:rsidRPr="00A434A4">
        <w:rPr>
          <w:rFonts w:ascii="Lato" w:hAnsi="Lato" w:cs="Calibri"/>
          <w:i/>
          <w:sz w:val="20"/>
          <w:szCs w:val="20"/>
        </w:rPr>
        <w:t xml:space="preserve">uprzednio </w:t>
      </w:r>
      <w:r w:rsidRPr="00A434A4">
        <w:rPr>
          <w:rFonts w:ascii="Lato" w:hAnsi="Lato" w:cs="Calibri"/>
          <w:i/>
          <w:sz w:val="20"/>
          <w:szCs w:val="20"/>
        </w:rPr>
        <w:t xml:space="preserve">zostać </w:t>
      </w:r>
      <w:r w:rsidR="008608A0" w:rsidRPr="00A434A4">
        <w:rPr>
          <w:rFonts w:ascii="Lato" w:hAnsi="Lato" w:cs="Calibri"/>
          <w:i/>
          <w:sz w:val="20"/>
          <w:szCs w:val="20"/>
        </w:rPr>
        <w:t>zaakceptowane przez Zamawiającego</w:t>
      </w:r>
      <w:r w:rsidR="008608A0" w:rsidRPr="00A434A4">
        <w:rPr>
          <w:rFonts w:ascii="Lato" w:hAnsi="Lato" w:cs="Calibri"/>
          <w:sz w:val="20"/>
          <w:szCs w:val="20"/>
        </w:rPr>
        <w:t>.</w:t>
      </w:r>
    </w:p>
    <w:p w14:paraId="62D19081" w14:textId="77777777" w:rsidR="006C489B" w:rsidRPr="00A434A4" w:rsidRDefault="006C489B" w:rsidP="00A434A4">
      <w:pPr>
        <w:pStyle w:val="Akapitzlist"/>
        <w:numPr>
          <w:ilvl w:val="0"/>
          <w:numId w:val="13"/>
        </w:numPr>
        <w:autoSpaceDN/>
        <w:spacing w:line="276" w:lineRule="auto"/>
        <w:jc w:val="both"/>
        <w:textAlignment w:val="auto"/>
        <w:rPr>
          <w:rFonts w:ascii="Lato" w:hAnsi="Lato" w:cs="Calibri"/>
          <w:sz w:val="20"/>
          <w:szCs w:val="20"/>
        </w:rPr>
      </w:pPr>
      <w:r w:rsidRPr="00A434A4">
        <w:rPr>
          <w:rFonts w:ascii="Lato" w:hAnsi="Lato" w:cs="Calibri"/>
          <w:sz w:val="20"/>
          <w:szCs w:val="20"/>
        </w:rPr>
        <w:t>Wykonanie zadań przez osoby świadczące usługę</w:t>
      </w:r>
      <w:r w:rsidR="008608A0" w:rsidRPr="00A434A4">
        <w:rPr>
          <w:rFonts w:ascii="Lato" w:hAnsi="Lato" w:cs="Calibri"/>
          <w:sz w:val="20"/>
          <w:szCs w:val="20"/>
        </w:rPr>
        <w:t xml:space="preserve"> doradczą</w:t>
      </w:r>
      <w:r w:rsidRPr="00A434A4">
        <w:rPr>
          <w:rFonts w:ascii="Lato" w:hAnsi="Lato" w:cs="Calibri"/>
          <w:sz w:val="20"/>
          <w:szCs w:val="20"/>
        </w:rPr>
        <w:t xml:space="preserve"> zostanie potwierdzone protokołem, wskazującym prawidłowe wykonanie przedmiotu umowy</w:t>
      </w:r>
      <w:r w:rsidR="008608A0" w:rsidRPr="00A434A4">
        <w:rPr>
          <w:rFonts w:ascii="Lato" w:hAnsi="Lato" w:cs="Calibri"/>
          <w:sz w:val="20"/>
          <w:szCs w:val="20"/>
        </w:rPr>
        <w:t>, podpisanym przez uprawnionych przedstawicieli każdej ze Stron</w:t>
      </w:r>
      <w:r w:rsidRPr="00A434A4">
        <w:rPr>
          <w:rFonts w:ascii="Lato" w:hAnsi="Lato" w:cs="Calibri"/>
          <w:sz w:val="20"/>
          <w:szCs w:val="20"/>
        </w:rPr>
        <w:t>.</w:t>
      </w:r>
    </w:p>
    <w:p w14:paraId="1CA1921C" w14:textId="77777777" w:rsidR="006C489B" w:rsidRPr="00A434A4" w:rsidRDefault="006C489B" w:rsidP="00A434A4">
      <w:pPr>
        <w:spacing w:line="276" w:lineRule="auto"/>
        <w:rPr>
          <w:rFonts w:ascii="Lato" w:hAnsi="Lato" w:cs="Calibri"/>
          <w:sz w:val="20"/>
          <w:szCs w:val="20"/>
        </w:rPr>
      </w:pPr>
    </w:p>
    <w:p w14:paraId="7D6F0F90" w14:textId="77777777" w:rsidR="006C489B" w:rsidRPr="00A434A4" w:rsidRDefault="006C489B" w:rsidP="00A434A4">
      <w:pPr>
        <w:spacing w:line="276" w:lineRule="auto"/>
        <w:jc w:val="center"/>
        <w:rPr>
          <w:rFonts w:ascii="Lato" w:hAnsi="Lato" w:cs="Calibri"/>
          <w:b/>
          <w:sz w:val="20"/>
          <w:szCs w:val="20"/>
        </w:rPr>
      </w:pPr>
      <w:r w:rsidRPr="00A434A4">
        <w:rPr>
          <w:rFonts w:ascii="Lato" w:hAnsi="Lato" w:cs="Calibri"/>
          <w:b/>
          <w:sz w:val="20"/>
          <w:szCs w:val="20"/>
        </w:rPr>
        <w:t>§ 4</w:t>
      </w:r>
    </w:p>
    <w:p w14:paraId="28B50DE3" w14:textId="77777777" w:rsidR="008608A0" w:rsidRPr="00A434A4" w:rsidRDefault="008608A0" w:rsidP="00A434A4">
      <w:pPr>
        <w:spacing w:line="276" w:lineRule="auto"/>
        <w:jc w:val="center"/>
        <w:rPr>
          <w:rFonts w:ascii="Lato" w:hAnsi="Lato" w:cs="Calibri"/>
          <w:b/>
          <w:sz w:val="20"/>
          <w:szCs w:val="20"/>
        </w:rPr>
      </w:pPr>
      <w:r w:rsidRPr="00A434A4">
        <w:rPr>
          <w:rFonts w:ascii="Lato" w:hAnsi="Lato" w:cs="Calibri"/>
          <w:b/>
          <w:sz w:val="20"/>
          <w:szCs w:val="20"/>
        </w:rPr>
        <w:t>Wynagrodzenie</w:t>
      </w:r>
    </w:p>
    <w:p w14:paraId="44E279A2" w14:textId="77777777" w:rsidR="008608A0" w:rsidRPr="00A434A4" w:rsidRDefault="006C489B" w:rsidP="00A434A4">
      <w:pPr>
        <w:pStyle w:val="Akapitzlist"/>
        <w:numPr>
          <w:ilvl w:val="0"/>
          <w:numId w:val="14"/>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Zamawiający zapłaci Wykonawcy wynagrodzenie a wykonanie </w:t>
      </w:r>
      <w:r w:rsidR="008608A0" w:rsidRPr="00A434A4">
        <w:rPr>
          <w:rFonts w:ascii="Lato" w:hAnsi="Lato" w:cs="Calibri"/>
          <w:sz w:val="20"/>
          <w:szCs w:val="20"/>
        </w:rPr>
        <w:t>P</w:t>
      </w:r>
      <w:r w:rsidRPr="00A434A4">
        <w:rPr>
          <w:rFonts w:ascii="Lato" w:hAnsi="Lato" w:cs="Calibri"/>
          <w:sz w:val="20"/>
          <w:szCs w:val="20"/>
        </w:rPr>
        <w:t xml:space="preserve">rzedmiotu umowy </w:t>
      </w:r>
      <w:r w:rsidRPr="00A434A4">
        <w:rPr>
          <w:rFonts w:ascii="Lato" w:hAnsi="Lato" w:cs="Calibri"/>
          <w:sz w:val="20"/>
          <w:szCs w:val="20"/>
        </w:rPr>
        <w:br/>
        <w:t>określonego w § 1 umowy</w:t>
      </w:r>
      <w:r w:rsidR="008608A0" w:rsidRPr="00A434A4">
        <w:rPr>
          <w:rFonts w:ascii="Lato" w:hAnsi="Lato" w:cs="Calibri"/>
          <w:sz w:val="20"/>
          <w:szCs w:val="20"/>
        </w:rPr>
        <w:t xml:space="preserve"> w wysokości </w:t>
      </w:r>
      <w:r w:rsidRPr="00A434A4">
        <w:rPr>
          <w:rFonts w:ascii="Lato" w:hAnsi="Lato" w:cs="Calibri"/>
          <w:sz w:val="20"/>
          <w:szCs w:val="20"/>
        </w:rPr>
        <w:t xml:space="preserve">…………………….. zł netto </w:t>
      </w:r>
      <w:r w:rsidRPr="00A434A4">
        <w:rPr>
          <w:rFonts w:ascii="Lato" w:hAnsi="Lato" w:cs="Calibri"/>
          <w:i/>
          <w:sz w:val="20"/>
          <w:szCs w:val="20"/>
        </w:rPr>
        <w:t>(słownie: ………………. złotych 00/100)</w:t>
      </w:r>
      <w:r w:rsidRPr="00A434A4">
        <w:rPr>
          <w:rFonts w:ascii="Lato" w:hAnsi="Lato" w:cs="Calibri"/>
          <w:sz w:val="20"/>
          <w:szCs w:val="20"/>
        </w:rPr>
        <w:t xml:space="preserve">. Zamawiający zobowiązuje się zapłacić Wykonawcy wynagrodzenie za wykonane usługi w </w:t>
      </w:r>
      <w:r w:rsidR="008608A0" w:rsidRPr="00A434A4">
        <w:rPr>
          <w:rFonts w:ascii="Lato" w:hAnsi="Lato" w:cs="Calibri"/>
          <w:sz w:val="20"/>
          <w:szCs w:val="20"/>
        </w:rPr>
        <w:t>kwocie brutto, tj. powiększone o należny podatek VAT.</w:t>
      </w:r>
    </w:p>
    <w:p w14:paraId="3F611039" w14:textId="77777777" w:rsidR="00652DE3" w:rsidRPr="00A434A4" w:rsidRDefault="008608A0" w:rsidP="00A434A4">
      <w:pPr>
        <w:pStyle w:val="Akapitzlist"/>
        <w:numPr>
          <w:ilvl w:val="0"/>
          <w:numId w:val="14"/>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Podstawę rozliczenia będzie stanowić faktura VAT wystawiona</w:t>
      </w:r>
      <w:r w:rsidR="006C489B" w:rsidRPr="00A434A4">
        <w:rPr>
          <w:rFonts w:ascii="Lato" w:hAnsi="Lato" w:cs="Calibri"/>
          <w:sz w:val="20"/>
          <w:szCs w:val="20"/>
        </w:rPr>
        <w:t xml:space="preserve"> przez Wyko</w:t>
      </w:r>
      <w:r w:rsidR="00652DE3" w:rsidRPr="00A434A4">
        <w:rPr>
          <w:rFonts w:ascii="Lato" w:hAnsi="Lato" w:cs="Calibri"/>
          <w:sz w:val="20"/>
          <w:szCs w:val="20"/>
        </w:rPr>
        <w:t>nawcę po wykonaniu i przekazaniu Zamawiającemu raportu, o którym mowa w § 1 ust. 4 niniejszej umowy</w:t>
      </w:r>
      <w:r w:rsidR="006C489B" w:rsidRPr="00A434A4">
        <w:rPr>
          <w:rFonts w:ascii="Lato" w:hAnsi="Lato" w:cs="Calibri"/>
          <w:sz w:val="20"/>
          <w:szCs w:val="20"/>
        </w:rPr>
        <w:t xml:space="preserve">. </w:t>
      </w:r>
    </w:p>
    <w:p w14:paraId="09B8226B" w14:textId="77777777" w:rsidR="00652DE3" w:rsidRPr="00A434A4" w:rsidRDefault="00652DE3" w:rsidP="00A434A4">
      <w:pPr>
        <w:pStyle w:val="Akapitzlist"/>
        <w:numPr>
          <w:ilvl w:val="0"/>
          <w:numId w:val="14"/>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Podstawą do sporządzenia faktury jest podpisany przez obie Strony protokół, o którym mowa w § 3 ust. 4 niniejszej umowy.</w:t>
      </w:r>
    </w:p>
    <w:p w14:paraId="780D0FD3" w14:textId="77777777" w:rsidR="00652DE3" w:rsidRPr="00A434A4" w:rsidRDefault="00652DE3" w:rsidP="00A434A4">
      <w:pPr>
        <w:pStyle w:val="Akapitzlist"/>
        <w:numPr>
          <w:ilvl w:val="0"/>
          <w:numId w:val="14"/>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Termin płatności za prawidłowo wystawioną i doręczoną Zamawiającemu</w:t>
      </w:r>
      <w:r w:rsidR="006C489B" w:rsidRPr="00A434A4">
        <w:rPr>
          <w:rFonts w:ascii="Lato" w:hAnsi="Lato" w:cs="Calibri"/>
          <w:sz w:val="20"/>
          <w:szCs w:val="20"/>
        </w:rPr>
        <w:t xml:space="preserve"> fakturę nie może być krótszy niż 30 dni kalendarzowych od daty jej wystawienia. </w:t>
      </w:r>
    </w:p>
    <w:p w14:paraId="28251142" w14:textId="77777777" w:rsidR="00652DE3" w:rsidRPr="00A434A4" w:rsidRDefault="006C489B" w:rsidP="00A434A4">
      <w:pPr>
        <w:pStyle w:val="Akapitzlist"/>
        <w:numPr>
          <w:ilvl w:val="0"/>
          <w:numId w:val="14"/>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Wynagrodzenie płatne będzie przelewem na rachunek bankowy Wykonawcy wskazany na </w:t>
      </w:r>
      <w:r w:rsidRPr="00A434A4">
        <w:rPr>
          <w:rFonts w:ascii="Lato" w:hAnsi="Lato" w:cs="Calibri"/>
          <w:sz w:val="20"/>
          <w:szCs w:val="20"/>
        </w:rPr>
        <w:br/>
        <w:t xml:space="preserve">fakturze. Za dzień zapłaty Strony uznają dzień </w:t>
      </w:r>
      <w:r w:rsidR="00652DE3" w:rsidRPr="00A434A4">
        <w:rPr>
          <w:rFonts w:ascii="Lato" w:hAnsi="Lato" w:cs="Calibri"/>
          <w:sz w:val="20"/>
          <w:szCs w:val="20"/>
        </w:rPr>
        <w:t>zlecenia zapłaty na rachunku bankowym Zamawiającego</w:t>
      </w:r>
      <w:r w:rsidRPr="00A434A4">
        <w:rPr>
          <w:rFonts w:ascii="Lato" w:hAnsi="Lato" w:cs="Calibri"/>
          <w:sz w:val="20"/>
          <w:szCs w:val="20"/>
        </w:rPr>
        <w:t>.</w:t>
      </w:r>
    </w:p>
    <w:p w14:paraId="3113D157" w14:textId="77777777" w:rsidR="00652DE3" w:rsidRPr="00A434A4" w:rsidRDefault="006C489B" w:rsidP="00A434A4">
      <w:pPr>
        <w:pStyle w:val="Akapitzlist"/>
        <w:numPr>
          <w:ilvl w:val="0"/>
          <w:numId w:val="14"/>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Strony oświadczają, że są płatnikiem podatku VAT i są upoważnione do wystawiania i </w:t>
      </w:r>
      <w:r w:rsidRPr="00A434A4">
        <w:rPr>
          <w:rFonts w:ascii="Lato" w:hAnsi="Lato" w:cs="Calibri"/>
          <w:sz w:val="20"/>
          <w:szCs w:val="20"/>
        </w:rPr>
        <w:br/>
        <w:t>otrzymywania faktur drogą elektroniczną.</w:t>
      </w:r>
    </w:p>
    <w:p w14:paraId="6052D191" w14:textId="77777777" w:rsidR="00652DE3" w:rsidRPr="00A434A4" w:rsidRDefault="006C489B" w:rsidP="00A434A4">
      <w:pPr>
        <w:pStyle w:val="Akapitzlist"/>
        <w:numPr>
          <w:ilvl w:val="0"/>
          <w:numId w:val="14"/>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W przypadku opóźnienia w uiszczeniu płatności przez Zamawiającego, Wykonawcy przysługuje prawo do naliczania odsetek ustawowych. </w:t>
      </w:r>
    </w:p>
    <w:p w14:paraId="643E9525" w14:textId="77777777" w:rsidR="00652DE3" w:rsidRPr="00A434A4" w:rsidRDefault="006C489B" w:rsidP="00A434A4">
      <w:pPr>
        <w:pStyle w:val="Akapitzlist"/>
        <w:numPr>
          <w:ilvl w:val="0"/>
          <w:numId w:val="14"/>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Wynagrodzenie wykonawcy obejmuje wszelkie koszty wykonawcy związane z prawidłowym wykonywaniem przedmiotu umowy, w tym koszt wszelkich danin publicznych a także obligatoryjnych składek na ubezpieczenia społeczne oraz ubezpieczenie zdrowotne, których płatnikiem jest Zamawiający oraz podatek VAT – jeśli dotyczy, zgodnie z przepisami powszechnie obowiązującymi. </w:t>
      </w:r>
    </w:p>
    <w:p w14:paraId="4FEC94BE" w14:textId="77777777" w:rsidR="006C489B" w:rsidRPr="00A434A4" w:rsidRDefault="006C489B" w:rsidP="00A434A4">
      <w:pPr>
        <w:pStyle w:val="Akapitzlist"/>
        <w:autoSpaceDN/>
        <w:spacing w:line="276" w:lineRule="auto"/>
        <w:ind w:left="0"/>
        <w:contextualSpacing/>
        <w:jc w:val="both"/>
        <w:textAlignment w:val="auto"/>
        <w:rPr>
          <w:rFonts w:ascii="Lato" w:hAnsi="Lato" w:cs="Calibri"/>
          <w:sz w:val="20"/>
          <w:szCs w:val="20"/>
        </w:rPr>
      </w:pPr>
    </w:p>
    <w:p w14:paraId="421310DE" w14:textId="77777777" w:rsidR="006C489B" w:rsidRPr="00A434A4" w:rsidRDefault="006C489B" w:rsidP="00A434A4">
      <w:pPr>
        <w:spacing w:line="276" w:lineRule="auto"/>
        <w:jc w:val="center"/>
        <w:rPr>
          <w:rFonts w:ascii="Lato" w:hAnsi="Lato" w:cs="Calibri"/>
          <w:b/>
          <w:sz w:val="20"/>
          <w:szCs w:val="20"/>
        </w:rPr>
      </w:pPr>
    </w:p>
    <w:p w14:paraId="707AF84D" w14:textId="77777777" w:rsidR="006C489B" w:rsidRPr="00A434A4" w:rsidRDefault="006C489B" w:rsidP="00A434A4">
      <w:pPr>
        <w:spacing w:line="276" w:lineRule="auto"/>
        <w:jc w:val="center"/>
        <w:rPr>
          <w:rFonts w:ascii="Lato" w:hAnsi="Lato" w:cs="Calibri"/>
          <w:b/>
          <w:sz w:val="20"/>
          <w:szCs w:val="20"/>
        </w:rPr>
      </w:pPr>
      <w:r w:rsidRPr="00A434A4">
        <w:rPr>
          <w:rFonts w:ascii="Lato" w:hAnsi="Lato" w:cs="Calibri"/>
          <w:b/>
          <w:sz w:val="20"/>
          <w:szCs w:val="20"/>
        </w:rPr>
        <w:t>§ 5</w:t>
      </w:r>
    </w:p>
    <w:p w14:paraId="5BBAF981" w14:textId="27951F30" w:rsidR="00027042" w:rsidRPr="00A434A4" w:rsidRDefault="00027042" w:rsidP="00A434A4">
      <w:pPr>
        <w:spacing w:line="276" w:lineRule="auto"/>
        <w:jc w:val="center"/>
        <w:rPr>
          <w:rFonts w:ascii="Lato" w:hAnsi="Lato" w:cs="Calibri"/>
          <w:b/>
          <w:sz w:val="20"/>
          <w:szCs w:val="20"/>
        </w:rPr>
      </w:pPr>
      <w:r w:rsidRPr="00A434A4">
        <w:rPr>
          <w:rFonts w:ascii="Lato" w:hAnsi="Lato" w:cs="Calibri"/>
          <w:b/>
          <w:sz w:val="20"/>
          <w:szCs w:val="20"/>
        </w:rPr>
        <w:t>Prawa autorskie</w:t>
      </w:r>
    </w:p>
    <w:p w14:paraId="6612B2DD" w14:textId="67749772" w:rsidR="00BD5E87" w:rsidRPr="00A434A4" w:rsidRDefault="00BD5E87" w:rsidP="00A434A4">
      <w:pPr>
        <w:pStyle w:val="Akapitzlist"/>
        <w:numPr>
          <w:ilvl w:val="0"/>
          <w:numId w:val="15"/>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W ramach wykonania niniejszej u</w:t>
      </w:r>
      <w:r w:rsidR="006C489B" w:rsidRPr="00A434A4">
        <w:rPr>
          <w:rFonts w:ascii="Lato" w:hAnsi="Lato" w:cs="Calibri"/>
          <w:sz w:val="20"/>
          <w:szCs w:val="20"/>
        </w:rPr>
        <w:t>mowy może dojść do stworzenia utwo</w:t>
      </w:r>
      <w:r w:rsidRPr="00A434A4">
        <w:rPr>
          <w:rFonts w:ascii="Lato" w:hAnsi="Lato" w:cs="Calibri"/>
          <w:sz w:val="20"/>
          <w:szCs w:val="20"/>
        </w:rPr>
        <w:t xml:space="preserve">rów w rozumieniu ustawy z dnia </w:t>
      </w:r>
      <w:r w:rsidR="006C489B" w:rsidRPr="00A434A4">
        <w:rPr>
          <w:rFonts w:ascii="Lato" w:hAnsi="Lato" w:cs="Calibri"/>
          <w:sz w:val="20"/>
          <w:szCs w:val="20"/>
        </w:rPr>
        <w:t>4 lutego 1994 r. o prawie autorskim i prawach pokrewnych</w:t>
      </w:r>
      <w:r w:rsidRPr="00A434A4">
        <w:rPr>
          <w:rFonts w:ascii="Lato" w:hAnsi="Lato" w:cs="Calibri"/>
          <w:sz w:val="20"/>
          <w:szCs w:val="20"/>
        </w:rPr>
        <w:t xml:space="preserve"> (t.j.: Dz.U. z 2022 r. poz. 2509 ze zm.)</w:t>
      </w:r>
      <w:r w:rsidR="006C489B" w:rsidRPr="00A434A4">
        <w:rPr>
          <w:rFonts w:ascii="Lato" w:hAnsi="Lato" w:cs="Calibri"/>
          <w:sz w:val="20"/>
          <w:szCs w:val="20"/>
        </w:rPr>
        <w:t xml:space="preserve">. W takim przypadku w ramach wynagrodzenia, o którym mowa </w:t>
      </w:r>
      <w:r w:rsidRPr="00A434A4">
        <w:rPr>
          <w:rFonts w:ascii="Lato" w:hAnsi="Lato" w:cs="Calibri"/>
          <w:sz w:val="20"/>
          <w:szCs w:val="20"/>
        </w:rPr>
        <w:t>w § 4 ust. 1 niniejszej umowy, W</w:t>
      </w:r>
      <w:r w:rsidR="006C489B" w:rsidRPr="00A434A4">
        <w:rPr>
          <w:rFonts w:ascii="Lato" w:hAnsi="Lato" w:cs="Calibri"/>
          <w:sz w:val="20"/>
          <w:szCs w:val="20"/>
        </w:rPr>
        <w:t xml:space="preserve">ykonawca </w:t>
      </w:r>
      <w:r w:rsidRPr="00A434A4">
        <w:rPr>
          <w:rFonts w:ascii="Lato" w:hAnsi="Lato" w:cs="Calibri"/>
          <w:sz w:val="20"/>
          <w:szCs w:val="20"/>
        </w:rPr>
        <w:t>zobowiązuje się przenieść</w:t>
      </w:r>
      <w:r w:rsidR="006C489B" w:rsidRPr="00A434A4">
        <w:rPr>
          <w:rFonts w:ascii="Lato" w:hAnsi="Lato" w:cs="Calibri"/>
          <w:sz w:val="20"/>
          <w:szCs w:val="20"/>
        </w:rPr>
        <w:t xml:space="preserve"> na Zamawiającego autorskie prawa majątkowe do wszystkich </w:t>
      </w:r>
      <w:r w:rsidRPr="00A434A4">
        <w:rPr>
          <w:rFonts w:ascii="Lato" w:hAnsi="Lato" w:cs="Calibri"/>
          <w:sz w:val="20"/>
          <w:szCs w:val="20"/>
        </w:rPr>
        <w:t xml:space="preserve">utworów </w:t>
      </w:r>
      <w:r w:rsidR="006C489B" w:rsidRPr="00A434A4">
        <w:rPr>
          <w:rFonts w:ascii="Lato" w:hAnsi="Lato" w:cs="Calibri"/>
          <w:sz w:val="20"/>
          <w:szCs w:val="20"/>
        </w:rPr>
        <w:t>mogących stanowić przedmiot prawa autorskiego pow</w:t>
      </w:r>
      <w:r w:rsidRPr="00A434A4">
        <w:rPr>
          <w:rFonts w:ascii="Lato" w:hAnsi="Lato" w:cs="Calibri"/>
          <w:sz w:val="20"/>
          <w:szCs w:val="20"/>
        </w:rPr>
        <w:t>stałych w związku z wykonaniem niniejszej umowy.</w:t>
      </w:r>
      <w:r w:rsidR="00637A16">
        <w:rPr>
          <w:rFonts w:ascii="Lato" w:hAnsi="Lato" w:cs="Calibri"/>
          <w:sz w:val="20"/>
          <w:szCs w:val="20"/>
        </w:rPr>
        <w:t xml:space="preserve"> W takim przypadku, Strony odrębnym porozumieniem określą utwory, do których prawa zostaną przeniesione na Zamawiającego.</w:t>
      </w:r>
    </w:p>
    <w:p w14:paraId="36B745C5" w14:textId="50B858A0" w:rsidR="006C489B" w:rsidRPr="00A434A4" w:rsidRDefault="006C489B" w:rsidP="00A434A4">
      <w:pPr>
        <w:pStyle w:val="Akapitzlist"/>
        <w:numPr>
          <w:ilvl w:val="0"/>
          <w:numId w:val="15"/>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Przeniesienie autorskich praw majątkowych, o których mowa w ust. 1</w:t>
      </w:r>
      <w:r w:rsidR="00BD5E87" w:rsidRPr="00A434A4">
        <w:rPr>
          <w:rFonts w:ascii="Lato" w:hAnsi="Lato" w:cs="Calibri"/>
          <w:sz w:val="20"/>
          <w:szCs w:val="20"/>
        </w:rPr>
        <w:t xml:space="preserve"> niniejszego paragrafu</w:t>
      </w:r>
      <w:r w:rsidRPr="00A434A4">
        <w:rPr>
          <w:rFonts w:ascii="Lato" w:hAnsi="Lato" w:cs="Calibri"/>
          <w:sz w:val="20"/>
          <w:szCs w:val="20"/>
        </w:rPr>
        <w:t>, następuje z chwilą zapłaty wynagrodzenia</w:t>
      </w:r>
      <w:r w:rsidR="00BD5E87" w:rsidRPr="00A434A4">
        <w:rPr>
          <w:rFonts w:ascii="Lato" w:hAnsi="Lato" w:cs="Calibri"/>
          <w:sz w:val="20"/>
          <w:szCs w:val="20"/>
        </w:rPr>
        <w:t xml:space="preserve"> określonego w § 4 ust. 1 niniejszej umowy</w:t>
      </w:r>
      <w:r w:rsidRPr="00A434A4">
        <w:rPr>
          <w:rFonts w:ascii="Lato" w:hAnsi="Lato" w:cs="Calibri"/>
          <w:sz w:val="20"/>
          <w:szCs w:val="20"/>
        </w:rPr>
        <w:t xml:space="preserve">, na </w:t>
      </w:r>
      <w:r w:rsidR="00BD5E87" w:rsidRPr="00A434A4">
        <w:rPr>
          <w:rFonts w:ascii="Lato" w:hAnsi="Lato" w:cs="Calibri"/>
          <w:sz w:val="20"/>
          <w:szCs w:val="20"/>
        </w:rPr>
        <w:t xml:space="preserve">określonych poniżej </w:t>
      </w:r>
      <w:r w:rsidRPr="00A434A4">
        <w:rPr>
          <w:rFonts w:ascii="Lato" w:hAnsi="Lato" w:cs="Calibri"/>
          <w:sz w:val="20"/>
          <w:szCs w:val="20"/>
        </w:rPr>
        <w:t>pol</w:t>
      </w:r>
      <w:r w:rsidR="00BD5E87" w:rsidRPr="00A434A4">
        <w:rPr>
          <w:rFonts w:ascii="Lato" w:hAnsi="Lato" w:cs="Calibri"/>
          <w:sz w:val="20"/>
          <w:szCs w:val="20"/>
        </w:rPr>
        <w:t>ach eksploatacji:</w:t>
      </w:r>
    </w:p>
    <w:p w14:paraId="2FFC767A" w14:textId="77777777" w:rsidR="006C489B" w:rsidRPr="00A434A4" w:rsidRDefault="006C489B" w:rsidP="00A434A4">
      <w:pPr>
        <w:pStyle w:val="Akapitzlist"/>
        <w:numPr>
          <w:ilvl w:val="1"/>
          <w:numId w:val="7"/>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korzystanie z utworów sporządzonych w formie pisemnej i elektronicznej na potrzeby analiz, zestawień i porównań, </w:t>
      </w:r>
    </w:p>
    <w:p w14:paraId="0359ECFB" w14:textId="77777777" w:rsidR="006C489B" w:rsidRPr="00A434A4" w:rsidRDefault="006C489B" w:rsidP="00A434A4">
      <w:pPr>
        <w:pStyle w:val="Akapitzlist"/>
        <w:numPr>
          <w:ilvl w:val="1"/>
          <w:numId w:val="7"/>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lastRenderedPageBreak/>
        <w:t xml:space="preserve">utrwalenie (sporządzenie egzemplarza, który mógłby służyć publikacji utworu), </w:t>
      </w:r>
    </w:p>
    <w:p w14:paraId="2BE517AD" w14:textId="77777777" w:rsidR="006C489B" w:rsidRPr="00A434A4" w:rsidRDefault="006C489B" w:rsidP="00A434A4">
      <w:pPr>
        <w:pStyle w:val="Akapitzlist"/>
        <w:numPr>
          <w:ilvl w:val="1"/>
          <w:numId w:val="7"/>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digitalizacja, wprowadzenie do pamięci komputera, </w:t>
      </w:r>
    </w:p>
    <w:p w14:paraId="0ECA0E0F" w14:textId="77777777" w:rsidR="006C489B" w:rsidRPr="00A434A4" w:rsidRDefault="006C489B" w:rsidP="00A434A4">
      <w:pPr>
        <w:pStyle w:val="Akapitzlist"/>
        <w:numPr>
          <w:ilvl w:val="1"/>
          <w:numId w:val="7"/>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sporządzenie wydruku komputerowego, </w:t>
      </w:r>
    </w:p>
    <w:p w14:paraId="788A107D" w14:textId="77777777" w:rsidR="006C489B" w:rsidRPr="00A434A4" w:rsidRDefault="006C489B" w:rsidP="00A434A4">
      <w:pPr>
        <w:pStyle w:val="Akapitzlist"/>
        <w:numPr>
          <w:ilvl w:val="1"/>
          <w:numId w:val="7"/>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zwielokrotnienie poprzez druk lub nagranie na nośniku magnetycznym w postaci elektronicznej, wprowadzenie do obrotu, </w:t>
      </w:r>
    </w:p>
    <w:p w14:paraId="63A790B5" w14:textId="77777777" w:rsidR="006C489B" w:rsidRPr="00A434A4" w:rsidRDefault="006C489B" w:rsidP="00A434A4">
      <w:pPr>
        <w:pStyle w:val="Akapitzlist"/>
        <w:numPr>
          <w:ilvl w:val="1"/>
          <w:numId w:val="7"/>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nieodpłatne wypożyczenie lub udostępnienie zwielokrotnionych egzemplarzy, wprowadzanie w całości lub części do sieci komputerowej Internet w sposób umożliwiający transmisję odbiorczą przez zainteresowanego użytkownika łącznie z utrwalaniem w pamięci RAM, </w:t>
      </w:r>
    </w:p>
    <w:p w14:paraId="2E674EFD" w14:textId="77777777" w:rsidR="006C489B" w:rsidRPr="00A434A4" w:rsidRDefault="006C489B" w:rsidP="00A434A4">
      <w:pPr>
        <w:pStyle w:val="Akapitzlist"/>
        <w:numPr>
          <w:ilvl w:val="1"/>
          <w:numId w:val="7"/>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zamieszczenie utworów na stronie internetowej Zamawiającego, </w:t>
      </w:r>
    </w:p>
    <w:p w14:paraId="4C4E1494" w14:textId="77777777" w:rsidR="006C489B" w:rsidRPr="00A434A4" w:rsidRDefault="006C489B" w:rsidP="00A434A4">
      <w:pPr>
        <w:pStyle w:val="Akapitzlist"/>
        <w:numPr>
          <w:ilvl w:val="1"/>
          <w:numId w:val="7"/>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wystawianie na publiczną prezentację, rozpowszechnianie na konferencjach oraz szkoleniach,</w:t>
      </w:r>
    </w:p>
    <w:p w14:paraId="6A785558" w14:textId="77777777" w:rsidR="006C489B" w:rsidRPr="00A434A4" w:rsidRDefault="006C489B" w:rsidP="00A434A4">
      <w:pPr>
        <w:pStyle w:val="Akapitzlist"/>
        <w:numPr>
          <w:ilvl w:val="1"/>
          <w:numId w:val="7"/>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wykorzystywanie w materiałach wydawniczych oraz we wszelkiego rodzaju mediach audio-wizualnych i komputerowych, </w:t>
      </w:r>
    </w:p>
    <w:p w14:paraId="256EFA2C" w14:textId="77777777" w:rsidR="006C489B" w:rsidRPr="00A434A4" w:rsidRDefault="006C489B" w:rsidP="00A434A4">
      <w:pPr>
        <w:pStyle w:val="Akapitzlist"/>
        <w:numPr>
          <w:ilvl w:val="1"/>
          <w:numId w:val="7"/>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prawo do korzystania z utworów w całości lub części oraz ich łączenia z innymi utworami, opracowania poprzez dodanie różnych elementów, uaktualnienie, modyfikację, tłumaczenie na inne języki, zmianę treści całości lub ich części, wraz z prawem do dokonywania opracowań, przemontowań i zmian układu, na terytorium Polski oraz poza jej granicami.</w:t>
      </w:r>
    </w:p>
    <w:p w14:paraId="7883094F" w14:textId="15F09CA0" w:rsidR="00492C80" w:rsidRDefault="00492C80" w:rsidP="00A434A4">
      <w:pPr>
        <w:pStyle w:val="Akapitzlist"/>
        <w:numPr>
          <w:ilvl w:val="0"/>
          <w:numId w:val="15"/>
        </w:numPr>
        <w:autoSpaceDN/>
        <w:spacing w:line="276" w:lineRule="auto"/>
        <w:contextualSpacing/>
        <w:jc w:val="both"/>
        <w:textAlignment w:val="auto"/>
        <w:rPr>
          <w:rFonts w:ascii="Lato" w:hAnsi="Lato" w:cs="Calibri"/>
          <w:sz w:val="20"/>
          <w:szCs w:val="20"/>
        </w:rPr>
      </w:pPr>
      <w:r>
        <w:rPr>
          <w:rFonts w:ascii="Lato" w:hAnsi="Lato" w:cs="Calibri"/>
          <w:sz w:val="20"/>
          <w:szCs w:val="20"/>
        </w:rPr>
        <w:t>W przypadku pojawienia się nowych pól eksploatacji, nieprzewidzianych w ust. 2 niniejszego paragrafu, Wykonawca zobowiązuję się również w ich zakresie przenieść prawa majątkowe autorskie do utworów powstałych w ramach realizacji niniejszej umowy.</w:t>
      </w:r>
    </w:p>
    <w:p w14:paraId="194E9613" w14:textId="77777777" w:rsidR="00694EE7" w:rsidRPr="00A434A4" w:rsidRDefault="006C489B" w:rsidP="00A434A4">
      <w:pPr>
        <w:pStyle w:val="Akapitzlist"/>
        <w:numPr>
          <w:ilvl w:val="0"/>
          <w:numId w:val="15"/>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W ramach wynagrodzenia </w:t>
      </w:r>
      <w:r w:rsidR="00BD5E87" w:rsidRPr="00A434A4">
        <w:rPr>
          <w:rFonts w:ascii="Lato" w:hAnsi="Lato" w:cs="Calibri"/>
          <w:sz w:val="20"/>
          <w:szCs w:val="20"/>
        </w:rPr>
        <w:t>określonego w  § 4 ust. 1 niniejszej umowy, W</w:t>
      </w:r>
      <w:r w:rsidRPr="00A434A4">
        <w:rPr>
          <w:rFonts w:ascii="Lato" w:hAnsi="Lato" w:cs="Calibri"/>
          <w:sz w:val="20"/>
          <w:szCs w:val="20"/>
        </w:rPr>
        <w:t xml:space="preserve">ykonawca przenosi na Zamawiającego </w:t>
      </w:r>
      <w:r w:rsidR="00694EE7" w:rsidRPr="00A434A4">
        <w:rPr>
          <w:rFonts w:ascii="Lato" w:hAnsi="Lato" w:cs="Calibri"/>
          <w:sz w:val="20"/>
          <w:szCs w:val="20"/>
        </w:rPr>
        <w:t xml:space="preserve">również </w:t>
      </w:r>
      <w:r w:rsidRPr="00A434A4">
        <w:rPr>
          <w:rFonts w:ascii="Lato" w:hAnsi="Lato" w:cs="Calibri"/>
          <w:sz w:val="20"/>
          <w:szCs w:val="20"/>
        </w:rPr>
        <w:t xml:space="preserve">prawo do wykonywania praw zależnych oraz prawo do wyrażania zgody na wykonywanie praw zależnych do </w:t>
      </w:r>
      <w:r w:rsidR="00694EE7" w:rsidRPr="00A434A4">
        <w:rPr>
          <w:rFonts w:ascii="Lato" w:hAnsi="Lato" w:cs="Calibri"/>
          <w:sz w:val="20"/>
          <w:szCs w:val="20"/>
        </w:rPr>
        <w:t>utworów</w:t>
      </w:r>
      <w:r w:rsidRPr="00A434A4">
        <w:rPr>
          <w:rFonts w:ascii="Lato" w:hAnsi="Lato" w:cs="Calibri"/>
          <w:sz w:val="20"/>
          <w:szCs w:val="20"/>
        </w:rPr>
        <w:t xml:space="preserve"> powstałych w związku z wykonaniem </w:t>
      </w:r>
      <w:r w:rsidR="00694EE7" w:rsidRPr="00A434A4">
        <w:rPr>
          <w:rFonts w:ascii="Lato" w:hAnsi="Lato" w:cs="Calibri"/>
          <w:sz w:val="20"/>
          <w:szCs w:val="20"/>
        </w:rPr>
        <w:t xml:space="preserve">niniejszej </w:t>
      </w:r>
      <w:r w:rsidRPr="00A434A4">
        <w:rPr>
          <w:rFonts w:ascii="Lato" w:hAnsi="Lato" w:cs="Calibri"/>
          <w:sz w:val="20"/>
          <w:szCs w:val="20"/>
        </w:rPr>
        <w:t xml:space="preserve">umowy. </w:t>
      </w:r>
    </w:p>
    <w:p w14:paraId="0BE148E7" w14:textId="77777777" w:rsidR="00694EE7" w:rsidRPr="00A434A4" w:rsidRDefault="006C489B" w:rsidP="00A434A4">
      <w:pPr>
        <w:pStyle w:val="Akapitzlist"/>
        <w:numPr>
          <w:ilvl w:val="0"/>
          <w:numId w:val="15"/>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W ramach wynagrodzenia</w:t>
      </w:r>
      <w:r w:rsidR="00694EE7" w:rsidRPr="00A434A4">
        <w:rPr>
          <w:rFonts w:ascii="Lato" w:hAnsi="Lato" w:cs="Calibri"/>
          <w:sz w:val="20"/>
          <w:szCs w:val="20"/>
        </w:rPr>
        <w:t xml:space="preserve"> określonego w  § 4 ust. 1 niniejszej umowy,</w:t>
      </w:r>
      <w:r w:rsidRPr="00A434A4">
        <w:rPr>
          <w:rFonts w:ascii="Lato" w:hAnsi="Lato" w:cs="Calibri"/>
          <w:sz w:val="20"/>
          <w:szCs w:val="20"/>
        </w:rPr>
        <w:t xml:space="preserve"> Zamawiający nabywa własność egzemplarzy, na których zostały utrwalone </w:t>
      </w:r>
      <w:r w:rsidR="00694EE7" w:rsidRPr="00A434A4">
        <w:rPr>
          <w:rFonts w:ascii="Lato" w:hAnsi="Lato" w:cs="Calibri"/>
          <w:sz w:val="20"/>
          <w:szCs w:val="20"/>
        </w:rPr>
        <w:t>utwory powstałe</w:t>
      </w:r>
      <w:r w:rsidRPr="00A434A4">
        <w:rPr>
          <w:rFonts w:ascii="Lato" w:hAnsi="Lato" w:cs="Calibri"/>
          <w:sz w:val="20"/>
          <w:szCs w:val="20"/>
        </w:rPr>
        <w:t xml:space="preserve"> w związku z wykonaniem </w:t>
      </w:r>
      <w:r w:rsidR="00694EE7" w:rsidRPr="00A434A4">
        <w:rPr>
          <w:rFonts w:ascii="Lato" w:hAnsi="Lato" w:cs="Calibri"/>
          <w:sz w:val="20"/>
          <w:szCs w:val="20"/>
        </w:rPr>
        <w:t xml:space="preserve">niniejszej </w:t>
      </w:r>
      <w:r w:rsidRPr="00A434A4">
        <w:rPr>
          <w:rFonts w:ascii="Lato" w:hAnsi="Lato" w:cs="Calibri"/>
          <w:sz w:val="20"/>
          <w:szCs w:val="20"/>
        </w:rPr>
        <w:t xml:space="preserve">umowy. </w:t>
      </w:r>
    </w:p>
    <w:p w14:paraId="341EAF9D" w14:textId="77777777" w:rsidR="00694EE7" w:rsidRPr="00A434A4" w:rsidRDefault="006C489B" w:rsidP="00A434A4">
      <w:pPr>
        <w:pStyle w:val="Akapitzlist"/>
        <w:numPr>
          <w:ilvl w:val="0"/>
          <w:numId w:val="15"/>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Zamawiający ma prawo do korzystania i rozpowszechniania utworów powstałych w związku z wykonaniem umowy oraz ich opracowania, bez oznaczania ich autorstwa. </w:t>
      </w:r>
      <w:r w:rsidR="00694EE7" w:rsidRPr="00A434A4">
        <w:rPr>
          <w:rFonts w:ascii="Lato" w:hAnsi="Lato" w:cs="Calibri"/>
          <w:sz w:val="20"/>
          <w:szCs w:val="20"/>
        </w:rPr>
        <w:t>Wykonawca zobowiązuje się nie wykonywać praw autorskich osobistych przysługujących mu do utworów powstałych w wyniku realizacji niniejszej umowy przez okres obowiązywania niniejszej umowy oraz przez kolejnych 20 lat po jej ustaniu.</w:t>
      </w:r>
    </w:p>
    <w:p w14:paraId="501F288C" w14:textId="77777777" w:rsidR="00694EE7" w:rsidRPr="00A434A4" w:rsidRDefault="006C489B" w:rsidP="00A434A4">
      <w:pPr>
        <w:pStyle w:val="Akapitzlist"/>
        <w:numPr>
          <w:ilvl w:val="0"/>
          <w:numId w:val="15"/>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Wykonawca jest odpowiedzialny względem Zamawiającego za wszelkie wady prawne utworu, a w szczególności za ewentualne roszczenia osób trzecich wynikające z naruszenia praw własności intelektualnej, w tym za nieprzestrzeganie przepisów </w:t>
      </w:r>
      <w:r w:rsidR="00694EE7" w:rsidRPr="00A434A4">
        <w:rPr>
          <w:rFonts w:ascii="Lato" w:hAnsi="Lato" w:cs="Calibri"/>
          <w:sz w:val="20"/>
          <w:szCs w:val="20"/>
        </w:rPr>
        <w:t>powszechnie obowiązującego prawa</w:t>
      </w:r>
      <w:r w:rsidRPr="00A434A4">
        <w:rPr>
          <w:rFonts w:ascii="Lato" w:hAnsi="Lato" w:cs="Calibri"/>
          <w:sz w:val="20"/>
          <w:szCs w:val="20"/>
        </w:rPr>
        <w:t xml:space="preserve">, w związku z wykonywaniem umowy. </w:t>
      </w:r>
    </w:p>
    <w:p w14:paraId="7A170118" w14:textId="77777777" w:rsidR="00694EE7" w:rsidRPr="00A434A4" w:rsidRDefault="006C489B" w:rsidP="00A434A4">
      <w:pPr>
        <w:pStyle w:val="Akapitzlist"/>
        <w:numPr>
          <w:ilvl w:val="0"/>
          <w:numId w:val="15"/>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W przypadku wystąpienia przeciwko Zamawiającemu przez osobę trzecią z roszczeniami wynikającymi z naruszenia jej praw</w:t>
      </w:r>
      <w:r w:rsidR="00694EE7" w:rsidRPr="00A434A4">
        <w:rPr>
          <w:rFonts w:ascii="Lato" w:hAnsi="Lato" w:cs="Calibri"/>
          <w:sz w:val="20"/>
          <w:szCs w:val="20"/>
        </w:rPr>
        <w:t xml:space="preserve"> do utworów, W</w:t>
      </w:r>
      <w:r w:rsidRPr="00A434A4">
        <w:rPr>
          <w:rFonts w:ascii="Lato" w:hAnsi="Lato" w:cs="Calibri"/>
          <w:sz w:val="20"/>
          <w:szCs w:val="20"/>
        </w:rPr>
        <w:t xml:space="preserve">ykonawca zobowiązuje się do ich zaspokojenia i zwolnienia Zamawiającego od obowiązku świadczeń z tego tytułu. </w:t>
      </w:r>
    </w:p>
    <w:p w14:paraId="7399061F" w14:textId="6D3242EA" w:rsidR="006C489B" w:rsidRPr="00A434A4" w:rsidRDefault="006C489B" w:rsidP="00A434A4">
      <w:pPr>
        <w:pStyle w:val="Akapitzlist"/>
        <w:numPr>
          <w:ilvl w:val="0"/>
          <w:numId w:val="15"/>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W przypadku dochodzenia na drodze sądowej przez osoby trzecie roszczeń wynikających </w:t>
      </w:r>
      <w:r w:rsidRPr="00A434A4">
        <w:rPr>
          <w:rFonts w:ascii="Lato" w:hAnsi="Lato" w:cs="Calibri"/>
          <w:sz w:val="20"/>
          <w:szCs w:val="20"/>
        </w:rPr>
        <w:br/>
        <w:t>z powyższych tytułów prze</w:t>
      </w:r>
      <w:r w:rsidR="00694EE7" w:rsidRPr="00A434A4">
        <w:rPr>
          <w:rFonts w:ascii="Lato" w:hAnsi="Lato" w:cs="Calibri"/>
          <w:sz w:val="20"/>
          <w:szCs w:val="20"/>
        </w:rPr>
        <w:t>ciwko Zamawiającemu, W</w:t>
      </w:r>
      <w:r w:rsidRPr="00A434A4">
        <w:rPr>
          <w:rFonts w:ascii="Lato" w:hAnsi="Lato" w:cs="Calibri"/>
          <w:sz w:val="20"/>
          <w:szCs w:val="20"/>
        </w:rPr>
        <w:t xml:space="preserve">ykonawca zobowiązany jest do przystąpienia w procesie do Zamawiającego i podjęcia wszelkich czynności w celu jego zwolnienia z udziału w procesie. </w:t>
      </w:r>
    </w:p>
    <w:p w14:paraId="508CCA9F" w14:textId="77777777" w:rsidR="006C489B" w:rsidRPr="00A434A4" w:rsidRDefault="006C489B" w:rsidP="00A434A4">
      <w:pPr>
        <w:spacing w:line="276" w:lineRule="auto"/>
        <w:jc w:val="center"/>
        <w:rPr>
          <w:rFonts w:ascii="Lato" w:hAnsi="Lato" w:cs="Calibri"/>
          <w:b/>
          <w:sz w:val="20"/>
          <w:szCs w:val="20"/>
        </w:rPr>
      </w:pPr>
    </w:p>
    <w:p w14:paraId="44461D3D" w14:textId="77777777" w:rsidR="006C489B" w:rsidRPr="00A434A4" w:rsidRDefault="006C489B" w:rsidP="00A434A4">
      <w:pPr>
        <w:spacing w:line="276" w:lineRule="auto"/>
        <w:jc w:val="center"/>
        <w:rPr>
          <w:rFonts w:ascii="Lato" w:hAnsi="Lato" w:cs="Calibri"/>
          <w:b/>
          <w:sz w:val="20"/>
          <w:szCs w:val="20"/>
        </w:rPr>
      </w:pPr>
      <w:r w:rsidRPr="00A434A4">
        <w:rPr>
          <w:rFonts w:ascii="Lato" w:hAnsi="Lato" w:cs="Calibri"/>
          <w:b/>
          <w:sz w:val="20"/>
          <w:szCs w:val="20"/>
        </w:rPr>
        <w:t>§ 6</w:t>
      </w:r>
    </w:p>
    <w:p w14:paraId="40AA302A" w14:textId="4E272B43" w:rsidR="00694EE7" w:rsidRPr="00A434A4" w:rsidRDefault="00694EE7" w:rsidP="00A434A4">
      <w:pPr>
        <w:spacing w:line="276" w:lineRule="auto"/>
        <w:jc w:val="center"/>
        <w:rPr>
          <w:rFonts w:ascii="Lato" w:hAnsi="Lato" w:cs="Calibri"/>
          <w:b/>
          <w:sz w:val="20"/>
          <w:szCs w:val="20"/>
        </w:rPr>
      </w:pPr>
      <w:r w:rsidRPr="00A434A4">
        <w:rPr>
          <w:rFonts w:ascii="Lato" w:hAnsi="Lato" w:cs="Calibri"/>
          <w:b/>
          <w:sz w:val="20"/>
          <w:szCs w:val="20"/>
        </w:rPr>
        <w:t>Poufność</w:t>
      </w:r>
    </w:p>
    <w:p w14:paraId="02E19628" w14:textId="752CF6C7" w:rsidR="00A434A4" w:rsidRPr="00A434A4" w:rsidRDefault="00694EE7" w:rsidP="00A434A4">
      <w:pPr>
        <w:pStyle w:val="Akapitzlist"/>
        <w:numPr>
          <w:ilvl w:val="0"/>
          <w:numId w:val="26"/>
        </w:numPr>
        <w:suppressAutoHyphens w:val="0"/>
        <w:autoSpaceDN/>
        <w:spacing w:line="276" w:lineRule="auto"/>
        <w:contextualSpacing/>
        <w:jc w:val="both"/>
        <w:textAlignment w:val="auto"/>
        <w:rPr>
          <w:rFonts w:ascii="Lato" w:hAnsi="Lato"/>
          <w:b/>
          <w:sz w:val="20"/>
          <w:szCs w:val="20"/>
        </w:rPr>
      </w:pPr>
      <w:r w:rsidRPr="00A434A4">
        <w:rPr>
          <w:rFonts w:ascii="Lato" w:hAnsi="Lato" w:cs="Calibri"/>
          <w:sz w:val="20"/>
          <w:szCs w:val="20"/>
        </w:rPr>
        <w:t>W trakcie realizacji P</w:t>
      </w:r>
      <w:r w:rsidR="006C489B" w:rsidRPr="00A434A4">
        <w:rPr>
          <w:rFonts w:ascii="Lato" w:hAnsi="Lato" w:cs="Calibri"/>
          <w:sz w:val="20"/>
          <w:szCs w:val="20"/>
        </w:rPr>
        <w:t xml:space="preserve">rzedmiotu zamówienia, a także </w:t>
      </w:r>
      <w:r w:rsidRPr="00A434A4">
        <w:rPr>
          <w:rFonts w:ascii="Lato" w:hAnsi="Lato" w:cs="Calibri"/>
          <w:sz w:val="20"/>
          <w:szCs w:val="20"/>
        </w:rPr>
        <w:t xml:space="preserve">w okresie 10 lat </w:t>
      </w:r>
      <w:r w:rsidR="006C489B" w:rsidRPr="00A434A4">
        <w:rPr>
          <w:rFonts w:ascii="Lato" w:hAnsi="Lato" w:cs="Calibri"/>
          <w:sz w:val="20"/>
          <w:szCs w:val="20"/>
        </w:rPr>
        <w:t xml:space="preserve">po wykonaniu usługi Wykonawca będzie zobowiązany do zachowania w tajemnicy </w:t>
      </w:r>
      <w:r w:rsidR="00A434A4" w:rsidRPr="00A434A4">
        <w:rPr>
          <w:rFonts w:ascii="Lato" w:hAnsi="Lato" w:cs="Calibri"/>
          <w:sz w:val="20"/>
          <w:szCs w:val="20"/>
        </w:rPr>
        <w:t xml:space="preserve">wszystkich </w:t>
      </w:r>
      <w:r w:rsidR="00A434A4" w:rsidRPr="00A434A4">
        <w:rPr>
          <w:rFonts w:ascii="Lato" w:eastAsia="Calibri" w:hAnsi="Lato" w:cs="Calibri"/>
          <w:sz w:val="20"/>
          <w:szCs w:val="20"/>
        </w:rPr>
        <w:t>informacji dotyczących niniejszej Umowy, współpracy pomiędzy Stronami, informacji dotyczących Zamawiającego, w tym w szczególności informacji finansowych, handlowych, marketingowych, technicznych, technologicznych, organizacyjnych, informacji o klientach, baz danych i innych specjalistycznych informacji dotyczących Zamawiającego, postanowień niniejszej Umowy, a  także współpracy pomiędzy Stronami, wiedzę, o których powzięła w związku z wykonywaniem niniejszej Umowy.</w:t>
      </w:r>
    </w:p>
    <w:p w14:paraId="234A3F4B" w14:textId="61A39294" w:rsidR="00A434A4" w:rsidRPr="00A434A4" w:rsidRDefault="00A434A4" w:rsidP="00A434A4">
      <w:pPr>
        <w:pStyle w:val="Akapitzlist"/>
        <w:numPr>
          <w:ilvl w:val="0"/>
          <w:numId w:val="26"/>
        </w:numPr>
        <w:suppressAutoHyphens w:val="0"/>
        <w:autoSpaceDN/>
        <w:spacing w:line="276" w:lineRule="auto"/>
        <w:contextualSpacing/>
        <w:jc w:val="both"/>
        <w:textAlignment w:val="auto"/>
        <w:rPr>
          <w:rFonts w:ascii="Lato" w:hAnsi="Lato"/>
          <w:b/>
          <w:sz w:val="20"/>
          <w:szCs w:val="20"/>
        </w:rPr>
      </w:pPr>
      <w:r w:rsidRPr="00A434A4">
        <w:rPr>
          <w:rFonts w:ascii="Lato" w:eastAsia="Calibri" w:hAnsi="Lato" w:cs="Calibri"/>
          <w:sz w:val="20"/>
          <w:szCs w:val="20"/>
        </w:rPr>
        <w:lastRenderedPageBreak/>
        <w:t>Do zachowania poufności informacji, o których mowa w ust. 1 niniejszego paragrafu nie dotyczy informacji:</w:t>
      </w:r>
    </w:p>
    <w:p w14:paraId="726AF404" w14:textId="77777777" w:rsidR="00A434A4" w:rsidRPr="00A434A4" w:rsidRDefault="00A434A4" w:rsidP="00A434A4">
      <w:pPr>
        <w:numPr>
          <w:ilvl w:val="0"/>
          <w:numId w:val="25"/>
        </w:numPr>
        <w:suppressAutoHyphens w:val="0"/>
        <w:autoSpaceDN/>
        <w:spacing w:line="276" w:lineRule="auto"/>
        <w:ind w:left="1134" w:hanging="420"/>
        <w:jc w:val="both"/>
        <w:textAlignment w:val="auto"/>
        <w:rPr>
          <w:rFonts w:ascii="Lato" w:hAnsi="Lato"/>
          <w:b/>
          <w:sz w:val="20"/>
          <w:szCs w:val="20"/>
        </w:rPr>
      </w:pPr>
      <w:r w:rsidRPr="00A434A4">
        <w:rPr>
          <w:rFonts w:ascii="Lato" w:eastAsia="Calibri" w:hAnsi="Lato" w:cs="Calibri"/>
          <w:sz w:val="20"/>
          <w:szCs w:val="20"/>
        </w:rPr>
        <w:t>które są lub staną się ogólnie dostępne w okolicznościach, w których nie nastąpiło naruszenie postanowień niniejszego paragrafu,</w:t>
      </w:r>
    </w:p>
    <w:p w14:paraId="0C203125" w14:textId="77777777" w:rsidR="00A434A4" w:rsidRPr="00A434A4" w:rsidRDefault="00A434A4" w:rsidP="00A434A4">
      <w:pPr>
        <w:numPr>
          <w:ilvl w:val="0"/>
          <w:numId w:val="25"/>
        </w:numPr>
        <w:suppressAutoHyphens w:val="0"/>
        <w:autoSpaceDN/>
        <w:spacing w:line="276" w:lineRule="auto"/>
        <w:ind w:left="1134" w:hanging="420"/>
        <w:jc w:val="both"/>
        <w:textAlignment w:val="auto"/>
        <w:rPr>
          <w:rFonts w:ascii="Lato" w:hAnsi="Lato"/>
          <w:b/>
          <w:sz w:val="20"/>
          <w:szCs w:val="20"/>
        </w:rPr>
      </w:pPr>
      <w:r w:rsidRPr="00A434A4">
        <w:rPr>
          <w:rFonts w:ascii="Lato" w:eastAsia="Calibri" w:hAnsi="Lato" w:cs="Calibri"/>
          <w:sz w:val="20"/>
          <w:szCs w:val="20"/>
        </w:rPr>
        <w:t>które są powszechnie znane,</w:t>
      </w:r>
    </w:p>
    <w:p w14:paraId="00507FC4" w14:textId="59116E76" w:rsidR="00694EE7" w:rsidRPr="00A434A4" w:rsidRDefault="00A434A4" w:rsidP="00A434A4">
      <w:pPr>
        <w:numPr>
          <w:ilvl w:val="0"/>
          <w:numId w:val="25"/>
        </w:numPr>
        <w:suppressAutoHyphens w:val="0"/>
        <w:autoSpaceDN/>
        <w:spacing w:line="276" w:lineRule="auto"/>
        <w:ind w:left="1134" w:hanging="420"/>
        <w:jc w:val="both"/>
        <w:textAlignment w:val="auto"/>
        <w:rPr>
          <w:rFonts w:ascii="Lato" w:hAnsi="Lato"/>
          <w:b/>
          <w:sz w:val="20"/>
          <w:szCs w:val="20"/>
        </w:rPr>
      </w:pPr>
      <w:r w:rsidRPr="00A434A4">
        <w:rPr>
          <w:rFonts w:ascii="Lato" w:eastAsia="Calibri" w:hAnsi="Lato" w:cs="Calibri"/>
          <w:sz w:val="20"/>
          <w:szCs w:val="20"/>
        </w:rPr>
        <w:t>których ujawnienie jest lub będzie wymagane na podstawie obowiązujących przepisów prawa albo na żądanie sądów lub organów administracji publicznej.</w:t>
      </w:r>
    </w:p>
    <w:p w14:paraId="1AB5DC8D" w14:textId="4D4DC91A" w:rsidR="00694EE7" w:rsidRPr="00A434A4" w:rsidRDefault="006C489B" w:rsidP="00A434A4">
      <w:pPr>
        <w:pStyle w:val="Akapitzlist"/>
        <w:numPr>
          <w:ilvl w:val="0"/>
          <w:numId w:val="26"/>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Wykonawca uprawniony jest d</w:t>
      </w:r>
      <w:r w:rsidR="00694EE7" w:rsidRPr="00A434A4">
        <w:rPr>
          <w:rFonts w:ascii="Lato" w:hAnsi="Lato" w:cs="Calibri"/>
          <w:sz w:val="20"/>
          <w:szCs w:val="20"/>
        </w:rPr>
        <w:t>o przekazywania informacji osobom przez niego zatrudniony</w:t>
      </w:r>
      <w:r w:rsidR="00A434A4">
        <w:rPr>
          <w:rFonts w:ascii="Lato" w:hAnsi="Lato" w:cs="Calibri"/>
          <w:sz w:val="20"/>
          <w:szCs w:val="20"/>
        </w:rPr>
        <w:t>m</w:t>
      </w:r>
      <w:r w:rsidR="00694EE7" w:rsidRPr="00A434A4">
        <w:rPr>
          <w:rFonts w:ascii="Lato" w:hAnsi="Lato" w:cs="Calibri"/>
          <w:sz w:val="20"/>
          <w:szCs w:val="20"/>
        </w:rPr>
        <w:t xml:space="preserve"> i zaangażowanym w realizację niniejszej umowy</w:t>
      </w:r>
      <w:r w:rsidRPr="00A434A4">
        <w:rPr>
          <w:rFonts w:ascii="Lato" w:hAnsi="Lato" w:cs="Calibri"/>
          <w:sz w:val="20"/>
          <w:szCs w:val="20"/>
        </w:rPr>
        <w:t>, gdy j</w:t>
      </w:r>
      <w:r w:rsidR="00694EE7" w:rsidRPr="00A434A4">
        <w:rPr>
          <w:rFonts w:ascii="Lato" w:hAnsi="Lato" w:cs="Calibri"/>
          <w:sz w:val="20"/>
          <w:szCs w:val="20"/>
        </w:rPr>
        <w:t>est to niezbędne do realizacji P</w:t>
      </w:r>
      <w:r w:rsidRPr="00A434A4">
        <w:rPr>
          <w:rFonts w:ascii="Lato" w:hAnsi="Lato" w:cs="Calibri"/>
          <w:sz w:val="20"/>
          <w:szCs w:val="20"/>
        </w:rPr>
        <w:t>rzedmiotu zamówienia.</w:t>
      </w:r>
    </w:p>
    <w:p w14:paraId="53EADE83" w14:textId="6E2D7373" w:rsidR="006C489B" w:rsidRPr="00A434A4" w:rsidRDefault="00A434A4" w:rsidP="00A434A4">
      <w:pPr>
        <w:pStyle w:val="Akapitzlist"/>
        <w:numPr>
          <w:ilvl w:val="0"/>
          <w:numId w:val="26"/>
        </w:numPr>
        <w:autoSpaceDN/>
        <w:spacing w:line="276" w:lineRule="auto"/>
        <w:contextualSpacing/>
        <w:jc w:val="both"/>
        <w:textAlignment w:val="auto"/>
        <w:rPr>
          <w:rFonts w:ascii="Lato" w:hAnsi="Lato" w:cs="Calibri"/>
          <w:sz w:val="20"/>
          <w:szCs w:val="20"/>
        </w:rPr>
      </w:pPr>
      <w:r>
        <w:rPr>
          <w:rFonts w:ascii="Lato" w:hAnsi="Lato" w:cs="Calibri"/>
          <w:sz w:val="20"/>
          <w:szCs w:val="20"/>
        </w:rPr>
        <w:t>Wykonawca zobowiąże</w:t>
      </w:r>
      <w:r w:rsidR="006C489B" w:rsidRPr="00A434A4">
        <w:rPr>
          <w:rFonts w:ascii="Lato" w:hAnsi="Lato" w:cs="Calibri"/>
          <w:sz w:val="20"/>
          <w:szCs w:val="20"/>
        </w:rPr>
        <w:t xml:space="preserve"> </w:t>
      </w:r>
      <w:r w:rsidR="00694EE7" w:rsidRPr="00A434A4">
        <w:rPr>
          <w:rFonts w:ascii="Lato" w:hAnsi="Lato" w:cs="Calibri"/>
          <w:sz w:val="20"/>
          <w:szCs w:val="20"/>
        </w:rPr>
        <w:t>osoby przez nie</w:t>
      </w:r>
      <w:r>
        <w:rPr>
          <w:rFonts w:ascii="Lato" w:hAnsi="Lato" w:cs="Calibri"/>
          <w:sz w:val="20"/>
          <w:szCs w:val="20"/>
        </w:rPr>
        <w:t>go</w:t>
      </w:r>
      <w:r w:rsidR="00694EE7" w:rsidRPr="00A434A4">
        <w:rPr>
          <w:rFonts w:ascii="Lato" w:hAnsi="Lato" w:cs="Calibri"/>
          <w:sz w:val="20"/>
          <w:szCs w:val="20"/>
        </w:rPr>
        <w:t xml:space="preserve"> zatrudnione przy realizacji niniejszej umowy do zachowania w </w:t>
      </w:r>
      <w:r w:rsidR="006C489B" w:rsidRPr="00A434A4">
        <w:rPr>
          <w:rFonts w:ascii="Lato" w:hAnsi="Lato" w:cs="Calibri"/>
          <w:sz w:val="20"/>
          <w:szCs w:val="20"/>
        </w:rPr>
        <w:t>poufności informacji określonych w ust.</w:t>
      </w:r>
      <w:r w:rsidR="00694EE7" w:rsidRPr="00A434A4">
        <w:rPr>
          <w:rFonts w:ascii="Lato" w:hAnsi="Lato" w:cs="Calibri"/>
          <w:sz w:val="20"/>
          <w:szCs w:val="20"/>
        </w:rPr>
        <w:t xml:space="preserve"> </w:t>
      </w:r>
      <w:r w:rsidR="006C489B" w:rsidRPr="00A434A4">
        <w:rPr>
          <w:rFonts w:ascii="Lato" w:hAnsi="Lato" w:cs="Calibri"/>
          <w:sz w:val="20"/>
          <w:szCs w:val="20"/>
        </w:rPr>
        <w:t>1</w:t>
      </w:r>
      <w:r w:rsidR="00694EE7" w:rsidRPr="00A434A4">
        <w:rPr>
          <w:rFonts w:ascii="Lato" w:hAnsi="Lato" w:cs="Calibri"/>
          <w:sz w:val="20"/>
          <w:szCs w:val="20"/>
        </w:rPr>
        <w:t xml:space="preserve"> niniejszego paragrafu.</w:t>
      </w:r>
    </w:p>
    <w:p w14:paraId="74671E94" w14:textId="77777777" w:rsidR="006C489B" w:rsidRPr="00A434A4" w:rsidRDefault="006C489B" w:rsidP="00A434A4">
      <w:pPr>
        <w:autoSpaceDN/>
        <w:spacing w:line="276" w:lineRule="auto"/>
        <w:contextualSpacing/>
        <w:jc w:val="both"/>
        <w:textAlignment w:val="auto"/>
        <w:rPr>
          <w:rFonts w:ascii="Lato" w:hAnsi="Lato" w:cs="Calibri"/>
          <w:sz w:val="20"/>
          <w:szCs w:val="20"/>
        </w:rPr>
      </w:pPr>
    </w:p>
    <w:p w14:paraId="330D0F8C" w14:textId="77777777" w:rsidR="006C489B" w:rsidRPr="00A434A4" w:rsidRDefault="006C489B" w:rsidP="00A434A4">
      <w:pPr>
        <w:spacing w:line="276" w:lineRule="auto"/>
        <w:jc w:val="center"/>
        <w:rPr>
          <w:rFonts w:ascii="Lato" w:hAnsi="Lato" w:cs="Calibri"/>
          <w:b/>
          <w:sz w:val="20"/>
          <w:szCs w:val="20"/>
        </w:rPr>
      </w:pPr>
      <w:r w:rsidRPr="00A434A4">
        <w:rPr>
          <w:rFonts w:ascii="Lato" w:hAnsi="Lato" w:cs="Calibri"/>
          <w:b/>
          <w:sz w:val="20"/>
          <w:szCs w:val="20"/>
        </w:rPr>
        <w:t>§ 7</w:t>
      </w:r>
    </w:p>
    <w:p w14:paraId="66A4EB0B" w14:textId="4CC66E85" w:rsidR="006C489B" w:rsidRPr="00A434A4" w:rsidRDefault="00694EE7" w:rsidP="00A434A4">
      <w:pPr>
        <w:spacing w:line="276" w:lineRule="auto"/>
        <w:jc w:val="center"/>
        <w:rPr>
          <w:rFonts w:ascii="Lato" w:hAnsi="Lato" w:cs="Calibri"/>
          <w:b/>
          <w:sz w:val="20"/>
          <w:szCs w:val="20"/>
        </w:rPr>
      </w:pPr>
      <w:r w:rsidRPr="00A434A4">
        <w:rPr>
          <w:rFonts w:ascii="Lato" w:hAnsi="Lato" w:cs="Calibri"/>
          <w:b/>
          <w:sz w:val="20"/>
          <w:szCs w:val="20"/>
        </w:rPr>
        <w:t>Odpowiedzialność i kary umowne</w:t>
      </w:r>
    </w:p>
    <w:p w14:paraId="5FD9E37B" w14:textId="77777777" w:rsidR="006C489B" w:rsidRPr="00A434A4" w:rsidRDefault="006C489B" w:rsidP="00A434A4">
      <w:pPr>
        <w:pStyle w:val="Akapitzlist"/>
        <w:numPr>
          <w:ilvl w:val="0"/>
          <w:numId w:val="17"/>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Zamawiający będzie uprawniony do żądania od Wykonawcy zapłaty kar umownych w następujących sytuacjach:</w:t>
      </w:r>
    </w:p>
    <w:p w14:paraId="44F8C165" w14:textId="52420947" w:rsidR="006C489B" w:rsidRPr="00A434A4" w:rsidRDefault="006C489B" w:rsidP="00A434A4">
      <w:pPr>
        <w:pStyle w:val="Akapitzlist"/>
        <w:numPr>
          <w:ilvl w:val="1"/>
          <w:numId w:val="8"/>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W przypadku zwłoki Wykonawcy w t</w:t>
      </w:r>
      <w:r w:rsidR="00E80455" w:rsidRPr="00A434A4">
        <w:rPr>
          <w:rFonts w:ascii="Lato" w:hAnsi="Lato" w:cs="Calibri"/>
          <w:sz w:val="20"/>
          <w:szCs w:val="20"/>
        </w:rPr>
        <w:t>erminowym wykonaniu Przedmiotu u</w:t>
      </w:r>
      <w:r w:rsidRPr="00A434A4">
        <w:rPr>
          <w:rFonts w:ascii="Lato" w:hAnsi="Lato" w:cs="Calibri"/>
          <w:sz w:val="20"/>
          <w:szCs w:val="20"/>
        </w:rPr>
        <w:t xml:space="preserve">mowy – Zamawiającemu przysługuje prawo do naliczenia kary umownej </w:t>
      </w:r>
      <w:r w:rsidR="00E80455" w:rsidRPr="00A434A4">
        <w:rPr>
          <w:rFonts w:ascii="Lato" w:hAnsi="Lato" w:cs="Calibri"/>
          <w:sz w:val="20"/>
          <w:szCs w:val="20"/>
        </w:rPr>
        <w:t>w wysokości k</w:t>
      </w:r>
      <w:r w:rsidRPr="00A434A4">
        <w:rPr>
          <w:rFonts w:ascii="Lato" w:hAnsi="Lato" w:cs="Calibri"/>
          <w:sz w:val="20"/>
          <w:szCs w:val="20"/>
        </w:rPr>
        <w:t xml:space="preserve">woty odpowiadającej 1 % (jednemu procentowi) wartości wynagrodzenia </w:t>
      </w:r>
      <w:r w:rsidR="00E80455" w:rsidRPr="00A434A4">
        <w:rPr>
          <w:rFonts w:ascii="Lato" w:hAnsi="Lato" w:cs="Calibri"/>
          <w:sz w:val="20"/>
          <w:szCs w:val="20"/>
        </w:rPr>
        <w:t xml:space="preserve">określonego w § 4 ust. 1 niniejszej umowy - </w:t>
      </w:r>
      <w:r w:rsidRPr="00A434A4">
        <w:rPr>
          <w:rFonts w:ascii="Lato" w:hAnsi="Lato" w:cs="Calibri"/>
          <w:sz w:val="20"/>
          <w:szCs w:val="20"/>
        </w:rPr>
        <w:t>za każdy rozpoczęty dzień zwłoki</w:t>
      </w:r>
      <w:r w:rsidR="00E80455" w:rsidRPr="00A434A4">
        <w:rPr>
          <w:rFonts w:ascii="Lato" w:hAnsi="Lato" w:cs="Calibri"/>
          <w:sz w:val="20"/>
          <w:szCs w:val="20"/>
        </w:rPr>
        <w:t>.</w:t>
      </w:r>
    </w:p>
    <w:p w14:paraId="1620261F" w14:textId="0C26782C" w:rsidR="006C489B" w:rsidRPr="00A434A4" w:rsidRDefault="006C489B" w:rsidP="00A434A4">
      <w:pPr>
        <w:pStyle w:val="Akapitzlist"/>
        <w:numPr>
          <w:ilvl w:val="1"/>
          <w:numId w:val="8"/>
        </w:numPr>
        <w:autoSpaceDN/>
        <w:spacing w:line="276" w:lineRule="auto"/>
        <w:contextualSpacing/>
        <w:jc w:val="both"/>
        <w:textAlignment w:val="auto"/>
        <w:rPr>
          <w:rFonts w:ascii="Lato" w:hAnsi="Lato" w:cs="Calibri"/>
          <w:sz w:val="20"/>
          <w:szCs w:val="20"/>
        </w:rPr>
      </w:pPr>
      <w:bookmarkStart w:id="2" w:name="_Hlk485818402"/>
      <w:r w:rsidRPr="00A434A4">
        <w:rPr>
          <w:rFonts w:ascii="Lato" w:hAnsi="Lato" w:cs="Calibri"/>
          <w:sz w:val="20"/>
          <w:szCs w:val="20"/>
        </w:rPr>
        <w:t xml:space="preserve">W przypadku </w:t>
      </w:r>
      <w:r w:rsidR="00E80455" w:rsidRPr="00A434A4">
        <w:rPr>
          <w:rFonts w:ascii="Lato" w:hAnsi="Lato" w:cs="Calibri"/>
          <w:sz w:val="20"/>
          <w:szCs w:val="20"/>
        </w:rPr>
        <w:t>niewykonania albo nieterminowego wykonania</w:t>
      </w:r>
      <w:r w:rsidRPr="00A434A4">
        <w:rPr>
          <w:rFonts w:ascii="Lato" w:hAnsi="Lato" w:cs="Calibri"/>
          <w:sz w:val="20"/>
          <w:szCs w:val="20"/>
        </w:rPr>
        <w:t xml:space="preserve"> przez Wykonawcę </w:t>
      </w:r>
      <w:r w:rsidR="00E80455" w:rsidRPr="00A434A4">
        <w:rPr>
          <w:rFonts w:ascii="Lato" w:hAnsi="Lato" w:cs="Calibri"/>
          <w:sz w:val="20"/>
          <w:szCs w:val="20"/>
        </w:rPr>
        <w:t xml:space="preserve">obowiązku wynikającego z § 1 ust. 4 niniejszej umowy </w:t>
      </w:r>
      <w:r w:rsidRPr="00A434A4">
        <w:rPr>
          <w:rFonts w:ascii="Lato" w:hAnsi="Lato" w:cs="Calibri"/>
          <w:sz w:val="20"/>
          <w:szCs w:val="20"/>
        </w:rPr>
        <w:t>Zamawiającemu pr</w:t>
      </w:r>
      <w:r w:rsidR="00E80455" w:rsidRPr="00A434A4">
        <w:rPr>
          <w:rFonts w:ascii="Lato" w:hAnsi="Lato" w:cs="Calibri"/>
          <w:sz w:val="20"/>
          <w:szCs w:val="20"/>
        </w:rPr>
        <w:t xml:space="preserve">zysługuje prawo do naliczenia </w:t>
      </w:r>
      <w:r w:rsidRPr="00A434A4">
        <w:rPr>
          <w:rFonts w:ascii="Lato" w:hAnsi="Lato" w:cs="Calibri"/>
          <w:sz w:val="20"/>
          <w:szCs w:val="20"/>
        </w:rPr>
        <w:t xml:space="preserve">kary umownej </w:t>
      </w:r>
      <w:r w:rsidR="00E80455" w:rsidRPr="00A434A4">
        <w:rPr>
          <w:rFonts w:ascii="Lato" w:hAnsi="Lato" w:cs="Calibri"/>
          <w:sz w:val="20"/>
          <w:szCs w:val="20"/>
        </w:rPr>
        <w:t>w wysokości kwoty odpowiadającej 1 % (jednemu procentowi) wartości wynagrodzenia określonego w § 4 ust. 1 niniejszej umowy - za każdy rozpoczęty dzień zwłoki</w:t>
      </w:r>
      <w:r w:rsidRPr="00A434A4">
        <w:rPr>
          <w:rFonts w:ascii="Lato" w:hAnsi="Lato" w:cs="Calibri"/>
          <w:sz w:val="20"/>
          <w:szCs w:val="20"/>
        </w:rPr>
        <w:t>.</w:t>
      </w:r>
    </w:p>
    <w:p w14:paraId="61EEF7BA" w14:textId="0986288B" w:rsidR="00E80455" w:rsidRPr="00A434A4" w:rsidRDefault="00E80455" w:rsidP="00A434A4">
      <w:pPr>
        <w:pStyle w:val="Akapitzlist"/>
        <w:numPr>
          <w:ilvl w:val="1"/>
          <w:numId w:val="8"/>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W przypadku naruszenia przez Wykonawcę zasad poufności określonych w § 6 niniejszej umowy, Zamawiającemu przysługuje prawo do naliczenia kary umownej w wysokości</w:t>
      </w:r>
      <w:r w:rsidR="009A1005" w:rsidRPr="00A434A4">
        <w:rPr>
          <w:rFonts w:ascii="Lato" w:hAnsi="Lato" w:cs="Calibri"/>
          <w:sz w:val="20"/>
          <w:szCs w:val="20"/>
        </w:rPr>
        <w:t xml:space="preserve"> 2.0</w:t>
      </w:r>
      <w:r w:rsidRPr="00A434A4">
        <w:rPr>
          <w:rFonts w:ascii="Lato" w:hAnsi="Lato" w:cs="Calibri"/>
          <w:sz w:val="20"/>
          <w:szCs w:val="20"/>
        </w:rPr>
        <w:t>00 zł – za każdy przypadek naruszenia</w:t>
      </w:r>
      <w:r w:rsidR="009A1005" w:rsidRPr="00A434A4">
        <w:rPr>
          <w:rFonts w:ascii="Lato" w:hAnsi="Lato" w:cs="Calibri"/>
          <w:sz w:val="20"/>
          <w:szCs w:val="20"/>
        </w:rPr>
        <w:t>.</w:t>
      </w:r>
    </w:p>
    <w:p w14:paraId="6A633259" w14:textId="7D0C6CA6" w:rsidR="006C489B" w:rsidRPr="00A434A4" w:rsidRDefault="006C489B" w:rsidP="00A434A4">
      <w:pPr>
        <w:pStyle w:val="Akapitzlist"/>
        <w:numPr>
          <w:ilvl w:val="1"/>
          <w:numId w:val="8"/>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W przypadku odstąpienia przez Zamawiającego od Umowy z przyczyn leżących po stronie Wykonawcy, Zamawiającemu przysługuje prawo do naliczenia kary umownej </w:t>
      </w:r>
      <w:r w:rsidR="009A1005" w:rsidRPr="00A434A4">
        <w:rPr>
          <w:rFonts w:ascii="Lato" w:hAnsi="Lato" w:cs="Calibri"/>
          <w:sz w:val="20"/>
          <w:szCs w:val="20"/>
        </w:rPr>
        <w:t xml:space="preserve">w wysokości </w:t>
      </w:r>
      <w:r w:rsidRPr="00A434A4">
        <w:rPr>
          <w:rFonts w:ascii="Lato" w:hAnsi="Lato" w:cs="Calibri"/>
          <w:sz w:val="20"/>
          <w:szCs w:val="20"/>
        </w:rPr>
        <w:t xml:space="preserve">kwoty odpowiadającej 20 % (dwudziestu procentom) wartości </w:t>
      </w:r>
      <w:r w:rsidR="009A1005" w:rsidRPr="00A434A4">
        <w:rPr>
          <w:rFonts w:ascii="Lato" w:hAnsi="Lato" w:cs="Calibri"/>
          <w:sz w:val="20"/>
          <w:szCs w:val="20"/>
        </w:rPr>
        <w:t>wynagrodzenia określonego w § 4 ust. 1 niniejszej umowy</w:t>
      </w:r>
      <w:r w:rsidRPr="00A434A4">
        <w:rPr>
          <w:rFonts w:ascii="Lato" w:hAnsi="Lato" w:cs="Calibri"/>
          <w:sz w:val="20"/>
          <w:szCs w:val="20"/>
        </w:rPr>
        <w:t>.</w:t>
      </w:r>
    </w:p>
    <w:bookmarkEnd w:id="2"/>
    <w:p w14:paraId="587579BC" w14:textId="06E5B20E" w:rsidR="00492C80" w:rsidRDefault="00492C80" w:rsidP="00A434A4">
      <w:pPr>
        <w:pStyle w:val="Akapitzlist"/>
        <w:numPr>
          <w:ilvl w:val="0"/>
          <w:numId w:val="8"/>
        </w:numPr>
        <w:autoSpaceDN/>
        <w:spacing w:line="276" w:lineRule="auto"/>
        <w:contextualSpacing/>
        <w:jc w:val="both"/>
        <w:textAlignment w:val="auto"/>
        <w:rPr>
          <w:rFonts w:ascii="Lato" w:hAnsi="Lato" w:cs="Calibri"/>
          <w:sz w:val="20"/>
          <w:szCs w:val="20"/>
        </w:rPr>
      </w:pPr>
      <w:r>
        <w:rPr>
          <w:rFonts w:ascii="Lato" w:hAnsi="Lato" w:cs="Calibri"/>
          <w:sz w:val="20"/>
          <w:szCs w:val="20"/>
        </w:rPr>
        <w:t xml:space="preserve">Łączna wysokość kar umownych nie może przekroczyć 40% wynagrodzenia określonego w </w:t>
      </w:r>
      <w:r w:rsidRPr="00A434A4">
        <w:rPr>
          <w:rFonts w:ascii="Lato" w:hAnsi="Lato" w:cs="Calibri"/>
          <w:sz w:val="20"/>
          <w:szCs w:val="20"/>
        </w:rPr>
        <w:t>§ 4 ust. 1 niniejszej umowy w kwocie netto</w:t>
      </w:r>
      <w:r>
        <w:rPr>
          <w:rFonts w:ascii="Lato" w:hAnsi="Lato" w:cs="Calibri"/>
          <w:sz w:val="20"/>
          <w:szCs w:val="20"/>
        </w:rPr>
        <w:t>.</w:t>
      </w:r>
    </w:p>
    <w:p w14:paraId="16AF85E6" w14:textId="77777777" w:rsidR="009A1005" w:rsidRPr="00A434A4" w:rsidRDefault="006C489B" w:rsidP="00A434A4">
      <w:pPr>
        <w:pStyle w:val="Akapitzlist"/>
        <w:numPr>
          <w:ilvl w:val="0"/>
          <w:numId w:val="8"/>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Zamawiający będzie uprawniony do dochodzenia od Wykonawcy odszkodowania przewyższającego wysokość </w:t>
      </w:r>
      <w:r w:rsidR="009A1005" w:rsidRPr="00A434A4">
        <w:rPr>
          <w:rFonts w:ascii="Lato" w:hAnsi="Lato" w:cs="Calibri"/>
          <w:sz w:val="20"/>
          <w:szCs w:val="20"/>
        </w:rPr>
        <w:t xml:space="preserve">zastrzeżonych </w:t>
      </w:r>
      <w:r w:rsidRPr="00A434A4">
        <w:rPr>
          <w:rFonts w:ascii="Lato" w:hAnsi="Lato" w:cs="Calibri"/>
          <w:sz w:val="20"/>
          <w:szCs w:val="20"/>
        </w:rPr>
        <w:t>kar umownych.</w:t>
      </w:r>
    </w:p>
    <w:p w14:paraId="228D6262" w14:textId="77777777" w:rsidR="009A1005" w:rsidRPr="00A434A4" w:rsidRDefault="009A1005" w:rsidP="00A434A4">
      <w:pPr>
        <w:pStyle w:val="Akapitzlist"/>
        <w:numPr>
          <w:ilvl w:val="0"/>
          <w:numId w:val="8"/>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Zamawiający ma prawo potrącić naliczone kary umowne z przysługującego Wykonawcy wynagrodzenia umownego, na co </w:t>
      </w:r>
      <w:r w:rsidR="006C489B" w:rsidRPr="00A434A4">
        <w:rPr>
          <w:rFonts w:ascii="Lato" w:hAnsi="Lato" w:cs="Calibri"/>
          <w:sz w:val="20"/>
          <w:szCs w:val="20"/>
        </w:rPr>
        <w:t>Wykonawca wyraża zgodę</w:t>
      </w:r>
      <w:r w:rsidRPr="00A434A4">
        <w:rPr>
          <w:rFonts w:ascii="Lato" w:hAnsi="Lato" w:cs="Calibri"/>
          <w:sz w:val="20"/>
          <w:szCs w:val="20"/>
        </w:rPr>
        <w:t>.</w:t>
      </w:r>
    </w:p>
    <w:p w14:paraId="4F032289" w14:textId="2A350596" w:rsidR="006C489B" w:rsidRPr="00A434A4" w:rsidRDefault="006C489B" w:rsidP="00A434A4">
      <w:pPr>
        <w:pStyle w:val="Akapitzlist"/>
        <w:numPr>
          <w:ilvl w:val="0"/>
          <w:numId w:val="8"/>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Wszystkie kary umowne będą naliczane od wynagrodzenia </w:t>
      </w:r>
      <w:r w:rsidR="009A1005" w:rsidRPr="00A434A4">
        <w:rPr>
          <w:rFonts w:ascii="Lato" w:hAnsi="Lato" w:cs="Calibri"/>
          <w:sz w:val="20"/>
          <w:szCs w:val="20"/>
        </w:rPr>
        <w:t xml:space="preserve">określonego w § 4 ust. 1 niniejszej umowy </w:t>
      </w:r>
      <w:r w:rsidRPr="00A434A4">
        <w:rPr>
          <w:rFonts w:ascii="Lato" w:hAnsi="Lato" w:cs="Calibri"/>
          <w:sz w:val="20"/>
          <w:szCs w:val="20"/>
        </w:rPr>
        <w:t>w kwocie netto.</w:t>
      </w:r>
    </w:p>
    <w:p w14:paraId="6F773976" w14:textId="77777777" w:rsidR="006C489B" w:rsidRPr="00A434A4" w:rsidRDefault="006C489B" w:rsidP="00A434A4">
      <w:pPr>
        <w:pStyle w:val="Akapitzlist"/>
        <w:autoSpaceDN/>
        <w:spacing w:line="276" w:lineRule="auto"/>
        <w:ind w:left="0"/>
        <w:jc w:val="both"/>
        <w:textAlignment w:val="auto"/>
        <w:rPr>
          <w:rFonts w:ascii="Lato" w:hAnsi="Lato" w:cs="Calibri"/>
          <w:sz w:val="20"/>
          <w:szCs w:val="20"/>
        </w:rPr>
      </w:pPr>
    </w:p>
    <w:p w14:paraId="4AB56703" w14:textId="77777777" w:rsidR="00492C80" w:rsidRDefault="00492C80" w:rsidP="00A434A4">
      <w:pPr>
        <w:spacing w:line="276" w:lineRule="auto"/>
        <w:jc w:val="center"/>
        <w:rPr>
          <w:rFonts w:ascii="Lato" w:hAnsi="Lato" w:cs="Calibri"/>
          <w:b/>
          <w:sz w:val="20"/>
          <w:szCs w:val="20"/>
        </w:rPr>
      </w:pPr>
    </w:p>
    <w:p w14:paraId="4BE44CC4" w14:textId="77777777" w:rsidR="006C489B" w:rsidRPr="00A434A4" w:rsidRDefault="006C489B" w:rsidP="00A434A4">
      <w:pPr>
        <w:spacing w:line="276" w:lineRule="auto"/>
        <w:jc w:val="center"/>
        <w:rPr>
          <w:rFonts w:ascii="Lato" w:hAnsi="Lato" w:cs="Calibri"/>
          <w:b/>
          <w:sz w:val="20"/>
          <w:szCs w:val="20"/>
        </w:rPr>
      </w:pPr>
      <w:r w:rsidRPr="00A434A4">
        <w:rPr>
          <w:rFonts w:ascii="Lato" w:hAnsi="Lato" w:cs="Calibri"/>
          <w:b/>
          <w:sz w:val="20"/>
          <w:szCs w:val="20"/>
        </w:rPr>
        <w:t>§ 8</w:t>
      </w:r>
    </w:p>
    <w:p w14:paraId="72B314F9" w14:textId="23785023" w:rsidR="009A1005" w:rsidRPr="00A434A4" w:rsidRDefault="009A1005" w:rsidP="00A434A4">
      <w:pPr>
        <w:spacing w:line="276" w:lineRule="auto"/>
        <w:jc w:val="center"/>
        <w:rPr>
          <w:rFonts w:ascii="Lato" w:hAnsi="Lato" w:cs="Calibri"/>
          <w:b/>
          <w:sz w:val="20"/>
          <w:szCs w:val="20"/>
        </w:rPr>
      </w:pPr>
      <w:r w:rsidRPr="00A434A4">
        <w:rPr>
          <w:rFonts w:ascii="Lato" w:hAnsi="Lato" w:cs="Calibri"/>
          <w:b/>
          <w:sz w:val="20"/>
          <w:szCs w:val="20"/>
        </w:rPr>
        <w:t>Ochrona danych osobowych</w:t>
      </w:r>
    </w:p>
    <w:p w14:paraId="1F512F50" w14:textId="77777777" w:rsidR="009A1005" w:rsidRPr="00A434A4" w:rsidRDefault="009A1005" w:rsidP="00A434A4">
      <w:pPr>
        <w:suppressAutoHyphens w:val="0"/>
        <w:autoSpaceDN/>
        <w:spacing w:line="276" w:lineRule="auto"/>
        <w:contextualSpacing/>
        <w:jc w:val="both"/>
        <w:textAlignment w:val="auto"/>
        <w:rPr>
          <w:rFonts w:ascii="Lato" w:hAnsi="Lato"/>
          <w:b/>
          <w:sz w:val="20"/>
          <w:szCs w:val="20"/>
        </w:rPr>
      </w:pPr>
      <w:r w:rsidRPr="00A434A4">
        <w:rPr>
          <w:rFonts w:ascii="Lato" w:hAnsi="Lato"/>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0890D23A" w14:textId="77777777" w:rsidR="009A1005" w:rsidRPr="00A434A4" w:rsidRDefault="009A1005" w:rsidP="00A434A4">
      <w:pPr>
        <w:pStyle w:val="Akapitzlist"/>
        <w:numPr>
          <w:ilvl w:val="0"/>
          <w:numId w:val="19"/>
        </w:numPr>
        <w:suppressAutoHyphens w:val="0"/>
        <w:autoSpaceDN/>
        <w:spacing w:line="276" w:lineRule="auto"/>
        <w:ind w:left="851"/>
        <w:contextualSpacing/>
        <w:jc w:val="both"/>
        <w:textAlignment w:val="auto"/>
        <w:rPr>
          <w:rFonts w:ascii="Lato" w:hAnsi="Lato"/>
          <w:b/>
          <w:sz w:val="20"/>
          <w:szCs w:val="20"/>
        </w:rPr>
      </w:pPr>
      <w:r w:rsidRPr="00A434A4">
        <w:rPr>
          <w:rFonts w:ascii="Lato" w:hAnsi="Lato"/>
          <w:sz w:val="20"/>
          <w:szCs w:val="20"/>
        </w:rPr>
        <w:lastRenderedPageBreak/>
        <w:t xml:space="preserve">administratorem Pani/Pana danych osobowych jest KARMELLO CHOCOLATIER SPÓŁKA Z OGRANICZONĄ ODPOWIEDZIALNOŚCIĄ  z siedzibą w Bielsku-Białej </w:t>
      </w:r>
    </w:p>
    <w:p w14:paraId="36DDBD75" w14:textId="77777777" w:rsidR="009A1005" w:rsidRPr="00A434A4" w:rsidRDefault="009A1005" w:rsidP="00A434A4">
      <w:pPr>
        <w:pStyle w:val="Akapitzlist"/>
        <w:numPr>
          <w:ilvl w:val="0"/>
          <w:numId w:val="19"/>
        </w:numPr>
        <w:suppressAutoHyphens w:val="0"/>
        <w:autoSpaceDN/>
        <w:spacing w:line="276" w:lineRule="auto"/>
        <w:ind w:left="851"/>
        <w:contextualSpacing/>
        <w:jc w:val="both"/>
        <w:textAlignment w:val="auto"/>
        <w:rPr>
          <w:rFonts w:ascii="Lato" w:hAnsi="Lato"/>
          <w:b/>
          <w:sz w:val="20"/>
          <w:szCs w:val="20"/>
        </w:rPr>
      </w:pPr>
      <w:r w:rsidRPr="00A434A4">
        <w:rPr>
          <w:rFonts w:ascii="Lato" w:hAnsi="Lato"/>
          <w:sz w:val="20"/>
          <w:szCs w:val="20"/>
        </w:rPr>
        <w:t>Pani/Pana dane osobowe przetwarzane będą na podstawie art. 6 ust. 1 lit. c RODO w celu związanym z zapytaniem ofertowym pn. „Doradztwo z zakresu dotychczasowego modelu biznesowego przedsiębiorstwa wraz z propozycją zmian tego modelu (opracowanie nowego modelu biznesowego) pod kątem dywersyfikacji działalności przedsiębiorstwa.”</w:t>
      </w:r>
    </w:p>
    <w:p w14:paraId="73BA08CB" w14:textId="479973CE" w:rsidR="009A1005" w:rsidRPr="00A434A4" w:rsidRDefault="009A1005" w:rsidP="00A434A4">
      <w:pPr>
        <w:pStyle w:val="Akapitzlist"/>
        <w:numPr>
          <w:ilvl w:val="0"/>
          <w:numId w:val="19"/>
        </w:numPr>
        <w:suppressAutoHyphens w:val="0"/>
        <w:autoSpaceDN/>
        <w:spacing w:line="276" w:lineRule="auto"/>
        <w:ind w:left="851"/>
        <w:contextualSpacing/>
        <w:jc w:val="both"/>
        <w:textAlignment w:val="auto"/>
        <w:rPr>
          <w:rFonts w:ascii="Lato" w:hAnsi="Lato"/>
          <w:b/>
          <w:sz w:val="20"/>
          <w:szCs w:val="20"/>
        </w:rPr>
      </w:pPr>
      <w:r w:rsidRPr="00A434A4">
        <w:rPr>
          <w:rFonts w:ascii="Lato" w:hAnsi="Lato"/>
          <w:sz w:val="20"/>
          <w:szCs w:val="20"/>
        </w:rPr>
        <w:t xml:space="preserve">odbiorcami Pani/Pana danych osobowych będą osoby lub podmioty, którym udostępniona zostanie dokumentacja postępowania w oparciu o postanowienia Umowy o </w:t>
      </w:r>
      <w:r w:rsidR="00492C80">
        <w:rPr>
          <w:rFonts w:ascii="Lato" w:hAnsi="Lato"/>
          <w:sz w:val="20"/>
          <w:szCs w:val="20"/>
        </w:rPr>
        <w:t xml:space="preserve">objęcie Przedsięwzięcia MŚP wsparciem z </w:t>
      </w:r>
      <w:r w:rsidRPr="00A434A4">
        <w:rPr>
          <w:rFonts w:ascii="Lato" w:hAnsi="Lato"/>
          <w:sz w:val="20"/>
          <w:szCs w:val="20"/>
        </w:rPr>
        <w:t xml:space="preserve">dnia </w:t>
      </w:r>
      <w:r w:rsidR="000A1B19">
        <w:rPr>
          <w:rFonts w:ascii="Lato" w:hAnsi="Lato"/>
          <w:sz w:val="20"/>
          <w:szCs w:val="20"/>
        </w:rPr>
        <w:t>6.12.2024 r.</w:t>
      </w:r>
      <w:r w:rsidRPr="00A434A4">
        <w:rPr>
          <w:rFonts w:ascii="Lato" w:hAnsi="Lato"/>
          <w:sz w:val="20"/>
          <w:szCs w:val="20"/>
        </w:rPr>
        <w:t>;</w:t>
      </w:r>
    </w:p>
    <w:p w14:paraId="42F0450A" w14:textId="77777777" w:rsidR="009A1005" w:rsidRPr="00A434A4" w:rsidRDefault="009A1005" w:rsidP="00A434A4">
      <w:pPr>
        <w:pStyle w:val="Akapitzlist"/>
        <w:numPr>
          <w:ilvl w:val="0"/>
          <w:numId w:val="19"/>
        </w:numPr>
        <w:suppressAutoHyphens w:val="0"/>
        <w:autoSpaceDN/>
        <w:spacing w:line="276" w:lineRule="auto"/>
        <w:ind w:left="851"/>
        <w:contextualSpacing/>
        <w:jc w:val="both"/>
        <w:textAlignment w:val="auto"/>
        <w:rPr>
          <w:rFonts w:ascii="Lato" w:hAnsi="Lato"/>
          <w:b/>
          <w:sz w:val="20"/>
          <w:szCs w:val="20"/>
        </w:rPr>
      </w:pPr>
      <w:r w:rsidRPr="00A434A4">
        <w:rPr>
          <w:rFonts w:ascii="Lato" w:hAnsi="Lato"/>
          <w:sz w:val="20"/>
          <w:szCs w:val="20"/>
        </w:rPr>
        <w:t xml:space="preserve">zamówienie jest realizowane w związku z realizacją Projektu: „Dywersyfikacja dotychczasowej działalności KARMELLO CHOCOLATIER SPÓŁKA Z OGRANICZONĄ ODPOWIEDZIALNOŚCIĄ o usługi cateringu słodkości skierowanego do mieszkańców miasta Bielsko-Biała oraz województwa Śląskiego (REGION 4).”, nr KPOD.01.03-IW.01-8516/24 w ramach programu Krajowy Plan Odbudowy i Zwiększania Odporności, priorytet: Odporność i konkurencyjność gospodarki – część grantowa, działanie: A1.2.1. Inwestycje dla przedsiębiorstw w produkty, usługi i kompetencje pracowników oraz kadry związane z dywersyfikacją działalności - Pani/Pana dane osobowe będą przechowywane przez okres trwania projektu oraz w okresie jego trwałości chyba, że inne przepisy będą wymagały dłuższego okresu przechowywania, wtedy mają one zastosowanie; </w:t>
      </w:r>
    </w:p>
    <w:p w14:paraId="16955CB0" w14:textId="77777777" w:rsidR="009A1005" w:rsidRPr="00A434A4" w:rsidRDefault="009A1005" w:rsidP="00A434A4">
      <w:pPr>
        <w:pStyle w:val="Akapitzlist"/>
        <w:numPr>
          <w:ilvl w:val="0"/>
          <w:numId w:val="19"/>
        </w:numPr>
        <w:suppressAutoHyphens w:val="0"/>
        <w:autoSpaceDN/>
        <w:spacing w:line="276" w:lineRule="auto"/>
        <w:ind w:left="851"/>
        <w:contextualSpacing/>
        <w:jc w:val="both"/>
        <w:textAlignment w:val="auto"/>
        <w:rPr>
          <w:rFonts w:ascii="Lato" w:hAnsi="Lato"/>
          <w:b/>
          <w:sz w:val="20"/>
          <w:szCs w:val="20"/>
        </w:rPr>
      </w:pPr>
      <w:r w:rsidRPr="00A434A4">
        <w:rPr>
          <w:rFonts w:ascii="Lato" w:hAnsi="Lato"/>
          <w:sz w:val="20"/>
          <w:szCs w:val="20"/>
        </w:rPr>
        <w:t xml:space="preserve">obowiązek podania przez Panią/Pana danych osobowych bezpośrednio Pani/Pana dotyczących jest wymogiem ustawowym określonym w przepisach ustawy z dnia 28 kwietnia 2022 r. o zasadach realizacji zadań finansowanych ze środków europejskich w perspektywie finansowej 2021-2027, Wytycznych dotyczących kwalifikowalności wydatków na lata 2021-2027 oraz umową o dofinansowanie projektu. </w:t>
      </w:r>
    </w:p>
    <w:p w14:paraId="7B118D6C" w14:textId="77777777" w:rsidR="009A1005" w:rsidRPr="00A434A4" w:rsidRDefault="009A1005" w:rsidP="00A434A4">
      <w:pPr>
        <w:pStyle w:val="Akapitzlist"/>
        <w:numPr>
          <w:ilvl w:val="0"/>
          <w:numId w:val="19"/>
        </w:numPr>
        <w:suppressAutoHyphens w:val="0"/>
        <w:autoSpaceDN/>
        <w:spacing w:line="276" w:lineRule="auto"/>
        <w:ind w:left="851"/>
        <w:contextualSpacing/>
        <w:jc w:val="both"/>
        <w:textAlignment w:val="auto"/>
        <w:rPr>
          <w:rFonts w:ascii="Lato" w:hAnsi="Lato"/>
          <w:b/>
          <w:sz w:val="20"/>
          <w:szCs w:val="20"/>
        </w:rPr>
      </w:pPr>
      <w:r w:rsidRPr="00A434A4">
        <w:rPr>
          <w:rFonts w:ascii="Lato" w:hAnsi="Lato"/>
          <w:sz w:val="20"/>
          <w:szCs w:val="20"/>
        </w:rPr>
        <w:t xml:space="preserve">w odniesieniu do Pani/Pana danych osobowych decyzje nie będą podejmowane w sposób zautomatyzowany, stosowanie do art. 22 RODO; </w:t>
      </w:r>
    </w:p>
    <w:p w14:paraId="6B6B5EFE" w14:textId="77777777" w:rsidR="009A1005" w:rsidRPr="00A434A4" w:rsidRDefault="009A1005" w:rsidP="00A434A4">
      <w:pPr>
        <w:pStyle w:val="Akapitzlist"/>
        <w:numPr>
          <w:ilvl w:val="0"/>
          <w:numId w:val="19"/>
        </w:numPr>
        <w:suppressAutoHyphens w:val="0"/>
        <w:autoSpaceDN/>
        <w:spacing w:line="276" w:lineRule="auto"/>
        <w:ind w:left="851"/>
        <w:contextualSpacing/>
        <w:jc w:val="both"/>
        <w:textAlignment w:val="auto"/>
        <w:rPr>
          <w:rFonts w:ascii="Lato" w:hAnsi="Lato"/>
          <w:b/>
          <w:sz w:val="20"/>
          <w:szCs w:val="20"/>
        </w:rPr>
      </w:pPr>
      <w:r w:rsidRPr="00A434A4">
        <w:rPr>
          <w:rFonts w:ascii="Lato" w:hAnsi="Lato"/>
          <w:sz w:val="20"/>
          <w:szCs w:val="20"/>
        </w:rPr>
        <w:t xml:space="preserve">posiada Pani/Pan: </w:t>
      </w:r>
    </w:p>
    <w:p w14:paraId="112832BC" w14:textId="77777777" w:rsidR="009A1005" w:rsidRPr="00A434A4" w:rsidRDefault="009A1005" w:rsidP="00A434A4">
      <w:pPr>
        <w:pStyle w:val="Akapitzlist"/>
        <w:spacing w:line="276" w:lineRule="auto"/>
        <w:ind w:left="851"/>
        <w:jc w:val="both"/>
        <w:rPr>
          <w:rFonts w:ascii="Lato" w:hAnsi="Lato"/>
          <w:sz w:val="20"/>
          <w:szCs w:val="20"/>
        </w:rPr>
      </w:pPr>
      <w:r w:rsidRPr="00A434A4">
        <w:rPr>
          <w:rFonts w:ascii="Lato" w:hAnsi="Lato"/>
          <w:sz w:val="20"/>
          <w:szCs w:val="20"/>
        </w:rPr>
        <w:t xml:space="preserve">- na podstawie art. 15 RODO prawo dostępu do danych osobowych Pani/Pana dotyczących; </w:t>
      </w:r>
    </w:p>
    <w:p w14:paraId="4E2EFE88" w14:textId="77777777" w:rsidR="009A1005" w:rsidRPr="00A434A4" w:rsidRDefault="009A1005" w:rsidP="00A434A4">
      <w:pPr>
        <w:pStyle w:val="Akapitzlist"/>
        <w:spacing w:line="276" w:lineRule="auto"/>
        <w:ind w:left="851"/>
        <w:jc w:val="both"/>
        <w:rPr>
          <w:rFonts w:ascii="Lato" w:hAnsi="Lato"/>
          <w:sz w:val="20"/>
          <w:szCs w:val="20"/>
        </w:rPr>
      </w:pPr>
      <w:r w:rsidRPr="00A434A4">
        <w:rPr>
          <w:rFonts w:ascii="Lato" w:hAnsi="Lato"/>
          <w:sz w:val="20"/>
          <w:szCs w:val="20"/>
        </w:rPr>
        <w:t xml:space="preserve">- na podstawie art. 16 RODO prawo do sprostowania Pani/Pana danych osobowych; </w:t>
      </w:r>
    </w:p>
    <w:p w14:paraId="7BE795FF" w14:textId="77777777" w:rsidR="009A1005" w:rsidRPr="00A434A4" w:rsidRDefault="009A1005" w:rsidP="00A434A4">
      <w:pPr>
        <w:pStyle w:val="Akapitzlist"/>
        <w:spacing w:line="276" w:lineRule="auto"/>
        <w:ind w:left="851"/>
        <w:jc w:val="both"/>
        <w:rPr>
          <w:rFonts w:ascii="Lato" w:hAnsi="Lato"/>
          <w:sz w:val="20"/>
          <w:szCs w:val="20"/>
        </w:rPr>
      </w:pPr>
      <w:r w:rsidRPr="00A434A4">
        <w:rPr>
          <w:rFonts w:ascii="Lato" w:hAnsi="Lato"/>
          <w:sz w:val="20"/>
          <w:szCs w:val="20"/>
        </w:rPr>
        <w:t xml:space="preserve">- na podstawie art. 18 RODO prawo żądania od administratora ograniczenia przetwarzania danych osobowych z zastrzeżeniem przypadków, o których mowa w art. 18 ust. 2 RODO; </w:t>
      </w:r>
    </w:p>
    <w:p w14:paraId="7E725BBB" w14:textId="77777777" w:rsidR="009A1005" w:rsidRPr="00A434A4" w:rsidRDefault="009A1005" w:rsidP="00A434A4">
      <w:pPr>
        <w:pStyle w:val="Akapitzlist"/>
        <w:spacing w:line="276" w:lineRule="auto"/>
        <w:ind w:left="851"/>
        <w:jc w:val="both"/>
        <w:rPr>
          <w:rFonts w:ascii="Lato" w:hAnsi="Lato"/>
          <w:sz w:val="20"/>
          <w:szCs w:val="20"/>
        </w:rPr>
      </w:pPr>
      <w:r w:rsidRPr="00A434A4">
        <w:rPr>
          <w:rFonts w:ascii="Lato" w:hAnsi="Lato"/>
          <w:sz w:val="20"/>
          <w:szCs w:val="20"/>
        </w:rPr>
        <w:t xml:space="preserve">- prawo do wniesienia skargi do Prezesa Urzędu Ochrony Danych Osobowych, gdy uzna Pani/Pan, że przetwarzanie danych osobowych Pani/Pana dotyczących narusza przepisy RODO; </w:t>
      </w:r>
    </w:p>
    <w:p w14:paraId="04361E22" w14:textId="77777777" w:rsidR="009A1005" w:rsidRPr="00A434A4" w:rsidRDefault="009A1005" w:rsidP="00A434A4">
      <w:pPr>
        <w:pStyle w:val="Akapitzlist"/>
        <w:spacing w:line="276" w:lineRule="auto"/>
        <w:ind w:left="851"/>
        <w:jc w:val="both"/>
        <w:rPr>
          <w:rFonts w:ascii="Lato" w:hAnsi="Lato"/>
          <w:sz w:val="20"/>
          <w:szCs w:val="20"/>
        </w:rPr>
      </w:pPr>
      <w:r w:rsidRPr="00A434A4">
        <w:rPr>
          <w:rFonts w:ascii="Lato" w:hAnsi="Lato"/>
          <w:sz w:val="20"/>
          <w:szCs w:val="20"/>
        </w:rPr>
        <w:t xml:space="preserve">h) nie przysługuje Pani/Panu: </w:t>
      </w:r>
    </w:p>
    <w:p w14:paraId="2B2EA1F2" w14:textId="77777777" w:rsidR="009A1005" w:rsidRPr="00A434A4" w:rsidRDefault="009A1005" w:rsidP="00A434A4">
      <w:pPr>
        <w:pStyle w:val="Akapitzlist"/>
        <w:spacing w:line="276" w:lineRule="auto"/>
        <w:ind w:left="851"/>
        <w:jc w:val="both"/>
        <w:rPr>
          <w:rFonts w:ascii="Lato" w:hAnsi="Lato"/>
          <w:sz w:val="20"/>
          <w:szCs w:val="20"/>
        </w:rPr>
      </w:pPr>
      <w:r w:rsidRPr="00A434A4">
        <w:rPr>
          <w:rFonts w:ascii="Lato" w:hAnsi="Lato"/>
          <w:sz w:val="20"/>
          <w:szCs w:val="20"/>
        </w:rPr>
        <w:t xml:space="preserve">- w związku z art. 17 ust. 3 lit. b, d lub e RODO prawo do usunięcia danych osobowych; - prawo do przenoszenia danych osobowych, o którym mowa w art. 20 RODO; </w:t>
      </w:r>
    </w:p>
    <w:p w14:paraId="37077F1B" w14:textId="77777777" w:rsidR="009A1005" w:rsidRPr="00A434A4" w:rsidRDefault="009A1005" w:rsidP="00A434A4">
      <w:pPr>
        <w:pStyle w:val="Akapitzlist"/>
        <w:spacing w:line="276" w:lineRule="auto"/>
        <w:ind w:left="851"/>
        <w:jc w:val="both"/>
        <w:rPr>
          <w:rFonts w:ascii="Lato" w:hAnsi="Lato"/>
          <w:sz w:val="20"/>
          <w:szCs w:val="20"/>
        </w:rPr>
      </w:pPr>
      <w:r w:rsidRPr="00A434A4">
        <w:rPr>
          <w:rFonts w:ascii="Lato" w:hAnsi="Lato"/>
          <w:sz w:val="20"/>
          <w:szCs w:val="20"/>
        </w:rPr>
        <w:t>- na podstawie art. 21 RODO prawo sprzeciwu, wobec przetwarzania danych osobowych, gdyż podstawą prawną przetwarzania Pani/Pana danych osobowych jest art. 6 ust. 1 lit. c RODO.</w:t>
      </w:r>
    </w:p>
    <w:p w14:paraId="6594EF46" w14:textId="77777777" w:rsidR="009A1005" w:rsidRPr="00A434A4" w:rsidRDefault="009A1005" w:rsidP="00A434A4">
      <w:pPr>
        <w:spacing w:line="276" w:lineRule="auto"/>
        <w:jc w:val="center"/>
        <w:rPr>
          <w:rFonts w:ascii="Lato" w:hAnsi="Lato" w:cs="Calibri"/>
          <w:b/>
          <w:sz w:val="20"/>
          <w:szCs w:val="20"/>
        </w:rPr>
      </w:pPr>
    </w:p>
    <w:p w14:paraId="2826027A" w14:textId="77777777" w:rsidR="00492C80" w:rsidRDefault="00492C80" w:rsidP="000A1B19">
      <w:pPr>
        <w:spacing w:line="276" w:lineRule="auto"/>
        <w:rPr>
          <w:rFonts w:ascii="Lato" w:hAnsi="Lato" w:cs="Calibri"/>
          <w:b/>
          <w:sz w:val="20"/>
          <w:szCs w:val="20"/>
        </w:rPr>
      </w:pPr>
    </w:p>
    <w:p w14:paraId="1A0195CD" w14:textId="77777777" w:rsidR="006C489B" w:rsidRPr="00A434A4" w:rsidRDefault="006C489B" w:rsidP="00A434A4">
      <w:pPr>
        <w:spacing w:line="276" w:lineRule="auto"/>
        <w:jc w:val="center"/>
        <w:rPr>
          <w:rFonts w:ascii="Lato" w:hAnsi="Lato" w:cs="Calibri"/>
          <w:b/>
          <w:sz w:val="20"/>
          <w:szCs w:val="20"/>
        </w:rPr>
      </w:pPr>
      <w:r w:rsidRPr="00A434A4">
        <w:rPr>
          <w:rFonts w:ascii="Lato" w:hAnsi="Lato" w:cs="Calibri"/>
          <w:b/>
          <w:sz w:val="20"/>
          <w:szCs w:val="20"/>
        </w:rPr>
        <w:t>§ 9</w:t>
      </w:r>
    </w:p>
    <w:p w14:paraId="5C7D2BAF" w14:textId="060A5B6E" w:rsidR="009A1005" w:rsidRPr="00A434A4" w:rsidRDefault="009A1005" w:rsidP="00A434A4">
      <w:pPr>
        <w:spacing w:line="276" w:lineRule="auto"/>
        <w:jc w:val="center"/>
        <w:rPr>
          <w:rFonts w:ascii="Lato" w:hAnsi="Lato" w:cs="Calibri"/>
          <w:b/>
          <w:sz w:val="20"/>
          <w:szCs w:val="20"/>
        </w:rPr>
      </w:pPr>
      <w:r w:rsidRPr="00A434A4">
        <w:rPr>
          <w:rFonts w:ascii="Lato" w:hAnsi="Lato" w:cs="Calibri"/>
          <w:b/>
          <w:sz w:val="20"/>
          <w:szCs w:val="20"/>
        </w:rPr>
        <w:t>Zasady rozwiązania umowy</w:t>
      </w:r>
    </w:p>
    <w:p w14:paraId="0921C1FA" w14:textId="25C140CC" w:rsidR="009A1005" w:rsidRPr="00A434A4" w:rsidRDefault="009A1005" w:rsidP="00A434A4">
      <w:pPr>
        <w:pStyle w:val="Akapitzlist"/>
        <w:numPr>
          <w:ilvl w:val="0"/>
          <w:numId w:val="20"/>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W przypadku, gdy Wykonawca nie podejmie się wykonania niniejszej umowy w umówionym przez Strony terminie Zamawiający, po u</w:t>
      </w:r>
      <w:r w:rsidR="00637A16">
        <w:rPr>
          <w:rFonts w:ascii="Lato" w:hAnsi="Lato" w:cs="Calibri"/>
          <w:sz w:val="20"/>
          <w:szCs w:val="20"/>
        </w:rPr>
        <w:t>przednim bezskutecznym upływie 3</w:t>
      </w:r>
      <w:r w:rsidRPr="00A434A4">
        <w:rPr>
          <w:rFonts w:ascii="Lato" w:hAnsi="Lato" w:cs="Calibri"/>
          <w:sz w:val="20"/>
          <w:szCs w:val="20"/>
        </w:rPr>
        <w:t>-dniowego terminu określonego pisemnym wezwaniem Wykonawcy do wykonania umowy, ma prawo odstąpić od n</w:t>
      </w:r>
      <w:r w:rsidR="000A1B19">
        <w:rPr>
          <w:rFonts w:ascii="Lato" w:hAnsi="Lato" w:cs="Calibri"/>
          <w:sz w:val="20"/>
          <w:szCs w:val="20"/>
        </w:rPr>
        <w:t>iniejszej umowy w terminie 14 (czternastu) k</w:t>
      </w:r>
      <w:r w:rsidRPr="00A434A4">
        <w:rPr>
          <w:rFonts w:ascii="Lato" w:hAnsi="Lato" w:cs="Calibri"/>
          <w:sz w:val="20"/>
          <w:szCs w:val="20"/>
        </w:rPr>
        <w:t>olejnych dni.</w:t>
      </w:r>
    </w:p>
    <w:p w14:paraId="49DC8827" w14:textId="200F303D" w:rsidR="006C489B" w:rsidRPr="00A434A4" w:rsidRDefault="006C489B" w:rsidP="00A434A4">
      <w:pPr>
        <w:pStyle w:val="Akapitzlist"/>
        <w:numPr>
          <w:ilvl w:val="0"/>
          <w:numId w:val="20"/>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Zamawiający </w:t>
      </w:r>
      <w:r w:rsidR="009A1005" w:rsidRPr="00A434A4">
        <w:rPr>
          <w:rFonts w:ascii="Lato" w:hAnsi="Lato" w:cs="Calibri"/>
          <w:sz w:val="20"/>
          <w:szCs w:val="20"/>
        </w:rPr>
        <w:t>ma prawo</w:t>
      </w:r>
      <w:r w:rsidRPr="00A434A4">
        <w:rPr>
          <w:rFonts w:ascii="Lato" w:hAnsi="Lato" w:cs="Calibri"/>
          <w:sz w:val="20"/>
          <w:szCs w:val="20"/>
        </w:rPr>
        <w:t xml:space="preserve"> rozwiązać </w:t>
      </w:r>
      <w:r w:rsidR="009A1005" w:rsidRPr="00A434A4">
        <w:rPr>
          <w:rFonts w:ascii="Lato" w:hAnsi="Lato" w:cs="Calibri"/>
          <w:sz w:val="20"/>
          <w:szCs w:val="20"/>
        </w:rPr>
        <w:t xml:space="preserve">niniejszą </w:t>
      </w:r>
      <w:r w:rsidRPr="00A434A4">
        <w:rPr>
          <w:rFonts w:ascii="Lato" w:hAnsi="Lato" w:cs="Calibri"/>
          <w:sz w:val="20"/>
          <w:szCs w:val="20"/>
        </w:rPr>
        <w:t>umowę ze skutkiem natychmiastowym</w:t>
      </w:r>
      <w:r w:rsidR="009A1005" w:rsidRPr="00A434A4">
        <w:rPr>
          <w:rFonts w:ascii="Lato" w:hAnsi="Lato" w:cs="Calibri"/>
          <w:sz w:val="20"/>
          <w:szCs w:val="20"/>
        </w:rPr>
        <w:t xml:space="preserve"> (bez zachowania okresu wypowiedzenia)</w:t>
      </w:r>
      <w:r w:rsidRPr="00A434A4">
        <w:rPr>
          <w:rFonts w:ascii="Lato" w:hAnsi="Lato" w:cs="Calibri"/>
          <w:sz w:val="20"/>
          <w:szCs w:val="20"/>
        </w:rPr>
        <w:t xml:space="preserve">, w przypadku niewykonania lub nienależytego wykonania przez wykonawcę </w:t>
      </w:r>
      <w:r w:rsidR="009A1005" w:rsidRPr="00A434A4">
        <w:rPr>
          <w:rFonts w:ascii="Lato" w:hAnsi="Lato" w:cs="Calibri"/>
          <w:sz w:val="20"/>
          <w:szCs w:val="20"/>
        </w:rPr>
        <w:t>niniejszej</w:t>
      </w:r>
      <w:r w:rsidRPr="00A434A4">
        <w:rPr>
          <w:rFonts w:ascii="Lato" w:hAnsi="Lato" w:cs="Calibri"/>
          <w:sz w:val="20"/>
          <w:szCs w:val="20"/>
        </w:rPr>
        <w:t xml:space="preserve"> umowy, a w szczególności, gdy:</w:t>
      </w:r>
    </w:p>
    <w:p w14:paraId="2C60203A" w14:textId="77777777" w:rsidR="006C489B" w:rsidRPr="00A434A4" w:rsidRDefault="006C489B" w:rsidP="00A434A4">
      <w:pPr>
        <w:pStyle w:val="Akapitzlist"/>
        <w:numPr>
          <w:ilvl w:val="1"/>
          <w:numId w:val="21"/>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t xml:space="preserve">Wykonawca nie dochował poufności otrzymanych informacji; </w:t>
      </w:r>
    </w:p>
    <w:p w14:paraId="7EC125A9" w14:textId="77777777" w:rsidR="006C489B" w:rsidRPr="00A434A4" w:rsidRDefault="006C489B" w:rsidP="00A434A4">
      <w:pPr>
        <w:pStyle w:val="Akapitzlist"/>
        <w:numPr>
          <w:ilvl w:val="1"/>
          <w:numId w:val="21"/>
        </w:numPr>
        <w:autoSpaceDN/>
        <w:spacing w:line="276" w:lineRule="auto"/>
        <w:contextualSpacing/>
        <w:jc w:val="both"/>
        <w:textAlignment w:val="auto"/>
        <w:rPr>
          <w:rFonts w:ascii="Lato" w:hAnsi="Lato" w:cs="Calibri"/>
          <w:sz w:val="20"/>
          <w:szCs w:val="20"/>
        </w:rPr>
      </w:pPr>
      <w:r w:rsidRPr="00A434A4">
        <w:rPr>
          <w:rFonts w:ascii="Lato" w:hAnsi="Lato" w:cs="Calibri"/>
          <w:sz w:val="20"/>
          <w:szCs w:val="20"/>
        </w:rPr>
        <w:lastRenderedPageBreak/>
        <w:t>Wykonawca wykonuje umowę w sposób sprzeczny z jej postanowieniami – pomimo uprzedniego wezwania przez Zamawiającego do prawidłowego wykonania przedmiotu umowy i wyznaczenia dodatkowego terminu.</w:t>
      </w:r>
    </w:p>
    <w:p w14:paraId="2C3DC378" w14:textId="77777777" w:rsidR="00492C80" w:rsidRDefault="00492C80" w:rsidP="00A434A4">
      <w:pPr>
        <w:autoSpaceDN/>
        <w:spacing w:line="276" w:lineRule="auto"/>
        <w:contextualSpacing/>
        <w:jc w:val="center"/>
        <w:textAlignment w:val="auto"/>
        <w:rPr>
          <w:rFonts w:ascii="Lato" w:hAnsi="Lato" w:cs="Calibri"/>
          <w:b/>
          <w:sz w:val="20"/>
          <w:szCs w:val="20"/>
        </w:rPr>
      </w:pPr>
    </w:p>
    <w:p w14:paraId="78900E38" w14:textId="612E3176" w:rsidR="009A1005" w:rsidRPr="00A434A4" w:rsidRDefault="009A1005" w:rsidP="00A434A4">
      <w:pPr>
        <w:autoSpaceDN/>
        <w:spacing w:line="276" w:lineRule="auto"/>
        <w:contextualSpacing/>
        <w:jc w:val="center"/>
        <w:textAlignment w:val="auto"/>
        <w:rPr>
          <w:rFonts w:ascii="Lato" w:hAnsi="Lato" w:cs="Calibri"/>
          <w:b/>
          <w:sz w:val="20"/>
          <w:szCs w:val="20"/>
        </w:rPr>
      </w:pPr>
      <w:r w:rsidRPr="00A434A4">
        <w:rPr>
          <w:rFonts w:ascii="Lato" w:hAnsi="Lato" w:cs="Calibri"/>
          <w:b/>
          <w:sz w:val="20"/>
          <w:szCs w:val="20"/>
        </w:rPr>
        <w:t>§10</w:t>
      </w:r>
    </w:p>
    <w:p w14:paraId="442C5555" w14:textId="2FCFE27D" w:rsidR="009A1005" w:rsidRPr="00A434A4" w:rsidRDefault="009A1005" w:rsidP="00A434A4">
      <w:pPr>
        <w:autoSpaceDN/>
        <w:spacing w:line="276" w:lineRule="auto"/>
        <w:contextualSpacing/>
        <w:jc w:val="center"/>
        <w:textAlignment w:val="auto"/>
        <w:rPr>
          <w:rFonts w:ascii="Lato" w:hAnsi="Lato" w:cs="Calibri"/>
          <w:b/>
          <w:sz w:val="20"/>
          <w:szCs w:val="20"/>
        </w:rPr>
      </w:pPr>
      <w:r w:rsidRPr="00A434A4">
        <w:rPr>
          <w:rFonts w:ascii="Lato" w:hAnsi="Lato" w:cs="Calibri"/>
          <w:b/>
          <w:sz w:val="20"/>
          <w:szCs w:val="20"/>
        </w:rPr>
        <w:t>Zasady zmiany umowy</w:t>
      </w:r>
    </w:p>
    <w:p w14:paraId="4D7B6696" w14:textId="77777777" w:rsidR="00A434A4" w:rsidRPr="00A434A4" w:rsidRDefault="00A434A4" w:rsidP="00A434A4">
      <w:pPr>
        <w:pStyle w:val="Akapitzlist"/>
        <w:numPr>
          <w:ilvl w:val="0"/>
          <w:numId w:val="23"/>
        </w:numPr>
        <w:suppressAutoHyphens w:val="0"/>
        <w:autoSpaceDN/>
        <w:spacing w:line="276" w:lineRule="auto"/>
        <w:contextualSpacing/>
        <w:jc w:val="both"/>
        <w:textAlignment w:val="auto"/>
        <w:rPr>
          <w:rFonts w:ascii="Lato" w:hAnsi="Lato"/>
          <w:b/>
          <w:sz w:val="20"/>
          <w:szCs w:val="20"/>
        </w:rPr>
      </w:pPr>
      <w:r w:rsidRPr="00A434A4">
        <w:rPr>
          <w:rFonts w:ascii="Lato" w:hAnsi="Lato"/>
          <w:sz w:val="20"/>
          <w:szCs w:val="20"/>
        </w:rPr>
        <w:t xml:space="preserve">Zamawiający przewiduje możliwość wprowadzenia istotnych zmian w treści umowy w sprawie zamówienia w przypadkach: </w:t>
      </w:r>
    </w:p>
    <w:p w14:paraId="410DD7BD" w14:textId="21056771" w:rsidR="00A434A4" w:rsidRPr="00A434A4" w:rsidRDefault="00A434A4" w:rsidP="00A434A4">
      <w:pPr>
        <w:pStyle w:val="Akapitzlist"/>
        <w:numPr>
          <w:ilvl w:val="0"/>
          <w:numId w:val="24"/>
        </w:numPr>
        <w:suppressAutoHyphens w:val="0"/>
        <w:autoSpaceDN/>
        <w:spacing w:line="276" w:lineRule="auto"/>
        <w:contextualSpacing/>
        <w:jc w:val="both"/>
        <w:textAlignment w:val="auto"/>
        <w:rPr>
          <w:rFonts w:ascii="Lato" w:hAnsi="Lato"/>
          <w:b/>
          <w:sz w:val="20"/>
          <w:szCs w:val="20"/>
        </w:rPr>
      </w:pPr>
      <w:r w:rsidRPr="00A434A4">
        <w:rPr>
          <w:rFonts w:ascii="Lato" w:hAnsi="Lato"/>
          <w:sz w:val="20"/>
          <w:szCs w:val="20"/>
        </w:rPr>
        <w:t xml:space="preserve">przesunięcia terminu wykonania przedmiotu zamówienia, jeżeli z przyczyn od Wykonawcy niezależnych, których nie można było przewidzieć w chwili zawarcia umowy, nie jest możliwe dotrzymanie pierwotnego terminu; w takim przypadku termin może zostać przesunięty o czas trwania przyczyn od Wykonawcy niezależnych, których nie można było przewidzieć w chwili zawarcia umowy oraz o czas trwania ich następstw, przy czym jeżeli okres ten przekracza 3 miesiące – wymagane jest uprzednio uzyskanie pisemnej zgody Operatora zgodnie z umową o </w:t>
      </w:r>
      <w:r w:rsidR="00492C80">
        <w:rPr>
          <w:rFonts w:ascii="Lato" w:hAnsi="Lato"/>
          <w:sz w:val="20"/>
          <w:szCs w:val="20"/>
        </w:rPr>
        <w:t xml:space="preserve">objęcie Przedsięwzięcia MŚP wsparciem </w:t>
      </w:r>
      <w:r w:rsidRPr="00A434A4">
        <w:rPr>
          <w:rFonts w:ascii="Lato" w:hAnsi="Lato"/>
          <w:sz w:val="20"/>
          <w:szCs w:val="20"/>
        </w:rPr>
        <w:t xml:space="preserve">z dnia </w:t>
      </w:r>
      <w:r w:rsidR="000A1B19">
        <w:rPr>
          <w:rFonts w:ascii="Lato" w:hAnsi="Lato"/>
          <w:sz w:val="20"/>
          <w:szCs w:val="20"/>
        </w:rPr>
        <w:t>6.12.2024 r.</w:t>
      </w:r>
      <w:r w:rsidRPr="00A434A4">
        <w:rPr>
          <w:rFonts w:ascii="Lato" w:hAnsi="Lato"/>
          <w:sz w:val="20"/>
          <w:szCs w:val="20"/>
        </w:rPr>
        <w:t>;</w:t>
      </w:r>
    </w:p>
    <w:p w14:paraId="4B1A4866" w14:textId="77777777" w:rsidR="00A434A4" w:rsidRPr="00A434A4" w:rsidRDefault="00A434A4" w:rsidP="00A434A4">
      <w:pPr>
        <w:pStyle w:val="Akapitzlist"/>
        <w:numPr>
          <w:ilvl w:val="0"/>
          <w:numId w:val="24"/>
        </w:numPr>
        <w:suppressAutoHyphens w:val="0"/>
        <w:autoSpaceDN/>
        <w:spacing w:line="276" w:lineRule="auto"/>
        <w:contextualSpacing/>
        <w:jc w:val="both"/>
        <w:textAlignment w:val="auto"/>
        <w:rPr>
          <w:rFonts w:ascii="Lato" w:hAnsi="Lato"/>
          <w:b/>
          <w:sz w:val="20"/>
          <w:szCs w:val="20"/>
        </w:rPr>
      </w:pPr>
      <w:r w:rsidRPr="00A434A4">
        <w:rPr>
          <w:rFonts w:ascii="Lato" w:hAnsi="Lato"/>
          <w:sz w:val="20"/>
          <w:szCs w:val="20"/>
        </w:rPr>
        <w:t>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w:t>
      </w:r>
    </w:p>
    <w:p w14:paraId="4A58499F" w14:textId="77777777" w:rsidR="00A434A4" w:rsidRPr="00A434A4" w:rsidRDefault="00A434A4" w:rsidP="00A434A4">
      <w:pPr>
        <w:pStyle w:val="Akapitzlist"/>
        <w:numPr>
          <w:ilvl w:val="0"/>
          <w:numId w:val="24"/>
        </w:numPr>
        <w:suppressAutoHyphens w:val="0"/>
        <w:autoSpaceDN/>
        <w:spacing w:line="276" w:lineRule="auto"/>
        <w:contextualSpacing/>
        <w:jc w:val="both"/>
        <w:textAlignment w:val="auto"/>
        <w:rPr>
          <w:rFonts w:ascii="Lato" w:hAnsi="Lato"/>
          <w:b/>
          <w:sz w:val="20"/>
          <w:szCs w:val="20"/>
        </w:rPr>
      </w:pPr>
      <w:r w:rsidRPr="00A434A4">
        <w:rPr>
          <w:rFonts w:ascii="Lato" w:hAnsi="Lato"/>
          <w:sz w:val="20"/>
          <w:szCs w:val="20"/>
        </w:rPr>
        <w:t xml:space="preserve">wprowadzenia lub zmiany regulacji prawnych lub regulacji dotyczących zasad dofinansowania projektu ze środków Unii Europejskiej wprowadzonych w życie po dniu zawarcia umowy; w takim przypadku Zamawiający i wykonawca mogą określić zmieniony sposób osiągnięcia rezultatu będącego przedmiotem danego świadczenia wchodzącego w zakres przedmiotu zamówienia celem dostosowania go do zmienionego stanu prawnego; </w:t>
      </w:r>
    </w:p>
    <w:p w14:paraId="380D2710" w14:textId="77777777" w:rsidR="00A434A4" w:rsidRPr="00A434A4" w:rsidRDefault="00A434A4" w:rsidP="00A434A4">
      <w:pPr>
        <w:pStyle w:val="Akapitzlist"/>
        <w:numPr>
          <w:ilvl w:val="0"/>
          <w:numId w:val="24"/>
        </w:numPr>
        <w:suppressAutoHyphens w:val="0"/>
        <w:autoSpaceDN/>
        <w:spacing w:line="276" w:lineRule="auto"/>
        <w:contextualSpacing/>
        <w:jc w:val="both"/>
        <w:textAlignment w:val="auto"/>
        <w:rPr>
          <w:rFonts w:ascii="Lato" w:hAnsi="Lato"/>
          <w:b/>
          <w:sz w:val="20"/>
          <w:szCs w:val="20"/>
        </w:rPr>
      </w:pPr>
      <w:r w:rsidRPr="00A434A4">
        <w:rPr>
          <w:rFonts w:ascii="Lato" w:hAnsi="Lato"/>
          <w:sz w:val="20"/>
          <w:szCs w:val="20"/>
        </w:rPr>
        <w:t xml:space="preserve">zaistnienia, po zawarciu umowy, przypadku siły wyższej, przez którą, na potrzeby niniejszego warunku, rozumieć należy jako zdarzenie zewnętrzne wobec łączącego Zamawiającego i wykonawcę stosunku prawnego: (i) o charakterze od nich niezależnym, (ii) którego nie mogli przewidzieć przed zawarciem umowy, (iii) którego nie można uniknąć, ani któremu nie mogli zapobiec przy zachowaniu należytej staranności, (iv) której nie można przypisać Zamawiającemu lub wykonawcy. W takim przypadku termin wykonania przedmiotu umowy może zostać przesunięty o czas trwania siły wyższej oraz czas trwania jej następstw. W takim przypadku Zamawiający i wykonawca mogą również określić zmieniony sposób osiągnięcia rezultatu będącego przedmiotem danego świadczenia wchodzącego w zakres przedmiotu umowy celem dostosowania go do skutków wystąpienia siły wyższej. </w:t>
      </w:r>
    </w:p>
    <w:p w14:paraId="6BA06388" w14:textId="77777777" w:rsidR="00A434A4" w:rsidRPr="00A434A4" w:rsidRDefault="00A434A4" w:rsidP="00A434A4">
      <w:pPr>
        <w:pStyle w:val="Akapitzlist"/>
        <w:numPr>
          <w:ilvl w:val="0"/>
          <w:numId w:val="24"/>
        </w:numPr>
        <w:suppressAutoHyphens w:val="0"/>
        <w:autoSpaceDN/>
        <w:spacing w:line="276" w:lineRule="auto"/>
        <w:contextualSpacing/>
        <w:jc w:val="both"/>
        <w:textAlignment w:val="auto"/>
        <w:rPr>
          <w:rFonts w:ascii="Lato" w:hAnsi="Lato"/>
          <w:b/>
          <w:sz w:val="20"/>
          <w:szCs w:val="20"/>
        </w:rPr>
      </w:pPr>
      <w:r w:rsidRPr="00A434A4">
        <w:rPr>
          <w:rFonts w:ascii="Lato" w:hAnsi="Lato"/>
          <w:sz w:val="20"/>
          <w:szCs w:val="20"/>
        </w:rPr>
        <w:t xml:space="preserve">Zmiana wynagrodzenia wykonawcy, będzie możliwa w przypadku: (i) zmiany obowiązującej stawki podatku VAT (jeżeli w trakcie realizacji umowy nastąpi zmiana stawki dla usług objętych zamówieniem, a wykonawca zaoferował cenę uwzględniającą podatek VAT, wynagrodzenie brutto zostanie zmniejszone lub zwiększone o kwotę równą różnicy zmiany stawki podatku – dotyczy to części wynagrodzenia za usługi, których w dniu zmiany stawki podatku VAT jeszcze nie dokonano), (ii)zmiany wysokości minimalnego wynagrodzenia za pracę ustalonego na podstawie ustawy z dnia 10 października 2002 r. o minimalnym wynagrodzenia za pracę (t.j.: Dz.U. z 2020 r. poz. 2207 ze zm.), (iii) zmiany zasad podlegania ubezpieczeniom społecznym lub ubezpieczeniu zdrowotnemu lub wysokości stawki składki na ubezpieczenie społeczne lub zdrowotne, jeżeli zmiany te będą miały wpływ na koszty wykonania zamówienia przez wykonawcę. Zmiany, o których mowa powyżej, mogą zostać dokonane ze skutkiem nie wcześniej, niż na dzień wejścia w życie przepisów, z których wynikają ww. zmiany. W przypadku zmian, o których mowa powyżej, wykonawca zobowiązany jest w terminie wskazanym przez </w:t>
      </w:r>
      <w:r w:rsidRPr="00A434A4">
        <w:rPr>
          <w:rFonts w:ascii="Lato" w:hAnsi="Lato"/>
          <w:sz w:val="20"/>
          <w:szCs w:val="20"/>
        </w:rPr>
        <w:lastRenderedPageBreak/>
        <w:t xml:space="preserve">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2EFD4975" w14:textId="5E87FA2A" w:rsidR="00A434A4" w:rsidRPr="00A434A4" w:rsidRDefault="00637A16" w:rsidP="00A434A4">
      <w:pPr>
        <w:pStyle w:val="Akapitzlist"/>
        <w:numPr>
          <w:ilvl w:val="0"/>
          <w:numId w:val="24"/>
        </w:numPr>
        <w:suppressAutoHyphens w:val="0"/>
        <w:autoSpaceDN/>
        <w:spacing w:line="276" w:lineRule="auto"/>
        <w:contextualSpacing/>
        <w:jc w:val="both"/>
        <w:textAlignment w:val="auto"/>
        <w:rPr>
          <w:rFonts w:ascii="Lato" w:hAnsi="Lato"/>
          <w:b/>
          <w:sz w:val="20"/>
          <w:szCs w:val="20"/>
        </w:rPr>
      </w:pPr>
      <w:r>
        <w:rPr>
          <w:rFonts w:ascii="Lato" w:hAnsi="Lato"/>
          <w:sz w:val="20"/>
          <w:szCs w:val="20"/>
        </w:rPr>
        <w:t>zaistnienia okoliczności leż</w:t>
      </w:r>
      <w:r w:rsidR="00A434A4" w:rsidRPr="00A434A4">
        <w:rPr>
          <w:rFonts w:ascii="Lato" w:hAnsi="Lato"/>
          <w:sz w:val="20"/>
          <w:szCs w:val="20"/>
        </w:rPr>
        <w:t>ących po stronie Zamawiającego, w szczególności spowodowanych sytuacją finansową, zdolnościami płatniczymi, kwestiami organizacyjnymi, które nie były możliwe do przewidzenia w chwili zawarcia umowy;</w:t>
      </w:r>
    </w:p>
    <w:p w14:paraId="522B26E0" w14:textId="5FE0251F" w:rsidR="00A434A4" w:rsidRPr="00A434A4" w:rsidRDefault="00A434A4" w:rsidP="00A434A4">
      <w:pPr>
        <w:pStyle w:val="Akapitzlist"/>
        <w:numPr>
          <w:ilvl w:val="0"/>
          <w:numId w:val="24"/>
        </w:numPr>
        <w:suppressAutoHyphens w:val="0"/>
        <w:autoSpaceDN/>
        <w:spacing w:line="276" w:lineRule="auto"/>
        <w:contextualSpacing/>
        <w:jc w:val="both"/>
        <w:textAlignment w:val="auto"/>
        <w:rPr>
          <w:rFonts w:ascii="Lato" w:hAnsi="Lato"/>
          <w:b/>
          <w:sz w:val="20"/>
          <w:szCs w:val="20"/>
        </w:rPr>
      </w:pPr>
      <w:r w:rsidRPr="00A434A4">
        <w:rPr>
          <w:rFonts w:ascii="Lato" w:hAnsi="Lato"/>
          <w:sz w:val="20"/>
          <w:szCs w:val="20"/>
        </w:rPr>
        <w:t>Zamawiający przewiduje również możliwość wprowadzenia</w:t>
      </w:r>
      <w:r w:rsidR="00637A16">
        <w:rPr>
          <w:rFonts w:ascii="Lato" w:hAnsi="Lato"/>
          <w:sz w:val="20"/>
          <w:szCs w:val="20"/>
        </w:rPr>
        <w:t xml:space="preserve"> innych</w:t>
      </w:r>
      <w:r w:rsidRPr="00A434A4">
        <w:rPr>
          <w:rFonts w:ascii="Lato" w:hAnsi="Lato"/>
          <w:sz w:val="20"/>
          <w:szCs w:val="20"/>
        </w:rPr>
        <w:t xml:space="preserve"> zmian treści umowy w przypadkach dozwolonych zgodnie z umową </w:t>
      </w:r>
      <w:r w:rsidR="000A1B19" w:rsidRPr="00A434A4">
        <w:rPr>
          <w:rFonts w:ascii="Lato" w:hAnsi="Lato"/>
          <w:sz w:val="20"/>
          <w:szCs w:val="20"/>
        </w:rPr>
        <w:t xml:space="preserve">o </w:t>
      </w:r>
      <w:r w:rsidR="000A1B19">
        <w:rPr>
          <w:rFonts w:ascii="Lato" w:hAnsi="Lato"/>
          <w:sz w:val="20"/>
          <w:szCs w:val="20"/>
        </w:rPr>
        <w:t xml:space="preserve">objęcie Przedsięwzięcia MŚP wsparciem </w:t>
      </w:r>
      <w:r w:rsidR="000A1B19" w:rsidRPr="00A434A4">
        <w:rPr>
          <w:rFonts w:ascii="Lato" w:hAnsi="Lato"/>
          <w:sz w:val="20"/>
          <w:szCs w:val="20"/>
        </w:rPr>
        <w:t xml:space="preserve">z dnia </w:t>
      </w:r>
      <w:r w:rsidR="000A1B19">
        <w:rPr>
          <w:rFonts w:ascii="Lato" w:hAnsi="Lato"/>
          <w:sz w:val="20"/>
          <w:szCs w:val="20"/>
        </w:rPr>
        <w:t>6.12.2024 r</w:t>
      </w:r>
      <w:r w:rsidRPr="00A434A4">
        <w:rPr>
          <w:rFonts w:ascii="Lato" w:hAnsi="Lato"/>
          <w:sz w:val="20"/>
          <w:szCs w:val="20"/>
        </w:rPr>
        <w:t xml:space="preserve">. </w:t>
      </w:r>
    </w:p>
    <w:p w14:paraId="5C7F49FF" w14:textId="77777777" w:rsidR="00A434A4" w:rsidRPr="00A434A4" w:rsidRDefault="00A434A4" w:rsidP="00A434A4">
      <w:pPr>
        <w:pStyle w:val="Akapitzlist"/>
        <w:numPr>
          <w:ilvl w:val="0"/>
          <w:numId w:val="23"/>
        </w:numPr>
        <w:suppressAutoHyphens w:val="0"/>
        <w:autoSpaceDN/>
        <w:spacing w:line="276" w:lineRule="auto"/>
        <w:contextualSpacing/>
        <w:jc w:val="both"/>
        <w:textAlignment w:val="auto"/>
        <w:rPr>
          <w:rFonts w:ascii="Lato" w:hAnsi="Lato"/>
          <w:b/>
          <w:sz w:val="20"/>
          <w:szCs w:val="20"/>
        </w:rPr>
      </w:pPr>
      <w:r w:rsidRPr="00A434A4">
        <w:rPr>
          <w:rFonts w:ascii="Lato" w:hAnsi="Lato"/>
          <w:sz w:val="20"/>
          <w:szCs w:val="20"/>
        </w:rPr>
        <w:t>Wszystkie postanowienia pkt 3 stanowią katalog zmian, na które Zamawiający może wyrazić zgodę. Nie stanowią jednocześnie zobowiązania do wyrażenia takiej zgody.</w:t>
      </w:r>
    </w:p>
    <w:p w14:paraId="55309FF6" w14:textId="77777777" w:rsidR="009A1005" w:rsidRPr="00A434A4" w:rsidRDefault="009A1005" w:rsidP="00A434A4">
      <w:pPr>
        <w:autoSpaceDN/>
        <w:spacing w:line="276" w:lineRule="auto"/>
        <w:contextualSpacing/>
        <w:jc w:val="center"/>
        <w:textAlignment w:val="auto"/>
        <w:rPr>
          <w:rFonts w:ascii="Lato" w:hAnsi="Lato" w:cs="Calibri"/>
          <w:b/>
          <w:sz w:val="20"/>
          <w:szCs w:val="20"/>
        </w:rPr>
      </w:pPr>
    </w:p>
    <w:p w14:paraId="4575964E" w14:textId="7156F0FA" w:rsidR="009A1005" w:rsidRPr="00A434A4" w:rsidRDefault="009A1005" w:rsidP="00A434A4">
      <w:pPr>
        <w:autoSpaceDN/>
        <w:spacing w:line="276" w:lineRule="auto"/>
        <w:contextualSpacing/>
        <w:jc w:val="center"/>
        <w:textAlignment w:val="auto"/>
        <w:rPr>
          <w:rFonts w:ascii="Lato" w:hAnsi="Lato" w:cs="Calibri"/>
          <w:b/>
          <w:sz w:val="20"/>
          <w:szCs w:val="20"/>
        </w:rPr>
      </w:pPr>
      <w:r w:rsidRPr="00A434A4">
        <w:rPr>
          <w:rFonts w:ascii="Lato" w:hAnsi="Lato" w:cs="Calibri"/>
          <w:b/>
          <w:sz w:val="20"/>
          <w:szCs w:val="20"/>
        </w:rPr>
        <w:t xml:space="preserve">§11 </w:t>
      </w:r>
    </w:p>
    <w:p w14:paraId="2F6793B1" w14:textId="4EEE416A" w:rsidR="009A1005" w:rsidRPr="00A434A4" w:rsidRDefault="009A1005" w:rsidP="00A434A4">
      <w:pPr>
        <w:autoSpaceDN/>
        <w:spacing w:line="276" w:lineRule="auto"/>
        <w:contextualSpacing/>
        <w:jc w:val="center"/>
        <w:textAlignment w:val="auto"/>
        <w:rPr>
          <w:rFonts w:ascii="Lato" w:hAnsi="Lato" w:cs="Calibri"/>
          <w:b/>
          <w:sz w:val="20"/>
          <w:szCs w:val="20"/>
        </w:rPr>
      </w:pPr>
      <w:r w:rsidRPr="00A434A4">
        <w:rPr>
          <w:rFonts w:ascii="Lato" w:hAnsi="Lato" w:cs="Calibri"/>
          <w:b/>
          <w:sz w:val="20"/>
          <w:szCs w:val="20"/>
        </w:rPr>
        <w:t>Postanowienia końcowe</w:t>
      </w:r>
    </w:p>
    <w:p w14:paraId="11433255" w14:textId="77777777" w:rsidR="00A434A4" w:rsidRDefault="00A434A4" w:rsidP="00A434A4">
      <w:pPr>
        <w:pStyle w:val="Standard"/>
        <w:numPr>
          <w:ilvl w:val="0"/>
          <w:numId w:val="22"/>
        </w:numPr>
        <w:spacing w:after="0" w:line="276" w:lineRule="auto"/>
        <w:jc w:val="both"/>
        <w:rPr>
          <w:rFonts w:ascii="Lato" w:hAnsi="Lato"/>
          <w:sz w:val="20"/>
          <w:szCs w:val="20"/>
        </w:rPr>
      </w:pPr>
      <w:r w:rsidRPr="00A434A4">
        <w:rPr>
          <w:rFonts w:ascii="Lato" w:hAnsi="Lato"/>
          <w:sz w:val="20"/>
          <w:szCs w:val="20"/>
        </w:rPr>
        <w:t>Zmiany niniejszej umowy wymagają formy pisemnej pod rygorem nieważności.</w:t>
      </w:r>
    </w:p>
    <w:p w14:paraId="6D0E9445" w14:textId="556E1CA2" w:rsidR="000A1B19" w:rsidRPr="00A434A4" w:rsidRDefault="000A1B19" w:rsidP="000A1B19">
      <w:pPr>
        <w:pStyle w:val="Standard"/>
        <w:numPr>
          <w:ilvl w:val="0"/>
          <w:numId w:val="22"/>
        </w:numPr>
        <w:spacing w:after="0" w:line="276" w:lineRule="auto"/>
        <w:jc w:val="both"/>
        <w:rPr>
          <w:rFonts w:ascii="Lato" w:hAnsi="Lato"/>
          <w:sz w:val="20"/>
          <w:szCs w:val="20"/>
        </w:rPr>
      </w:pPr>
      <w:r w:rsidRPr="000A1B19">
        <w:rPr>
          <w:rFonts w:ascii="Lato" w:hAnsi="Lato"/>
          <w:sz w:val="20"/>
          <w:szCs w:val="20"/>
        </w:rPr>
        <w:t>W przypadku, jeżeli którykolwiek z punktów Umowy utraci swoją ważność, pozostałe warunki Umowy pozostają w mocy</w:t>
      </w:r>
      <w:r>
        <w:rPr>
          <w:rFonts w:ascii="Lato" w:hAnsi="Lato"/>
          <w:sz w:val="20"/>
          <w:szCs w:val="20"/>
        </w:rPr>
        <w:t>.</w:t>
      </w:r>
    </w:p>
    <w:p w14:paraId="59EE934F" w14:textId="2FD2EFE7" w:rsidR="00A434A4" w:rsidRPr="00A434A4" w:rsidRDefault="00A434A4" w:rsidP="00A434A4">
      <w:pPr>
        <w:pStyle w:val="Standard"/>
        <w:numPr>
          <w:ilvl w:val="0"/>
          <w:numId w:val="22"/>
        </w:numPr>
        <w:spacing w:after="0" w:line="276" w:lineRule="auto"/>
        <w:jc w:val="both"/>
        <w:rPr>
          <w:rFonts w:ascii="Lato" w:hAnsi="Lato"/>
          <w:sz w:val="20"/>
          <w:szCs w:val="20"/>
        </w:rPr>
      </w:pPr>
      <w:r w:rsidRPr="00A434A4">
        <w:rPr>
          <w:rFonts w:ascii="Lato" w:hAnsi="Lato"/>
          <w:sz w:val="20"/>
          <w:szCs w:val="20"/>
        </w:rPr>
        <w:t>W sprawach nieuregulowanych niniejszą umową mają zastosowanie przepisy powszechnie obowiązującego prawa, w szczególności Kodeksu cywilnego.</w:t>
      </w:r>
    </w:p>
    <w:p w14:paraId="309632E3" w14:textId="17900828" w:rsidR="00A434A4" w:rsidRPr="00A434A4" w:rsidRDefault="00A434A4" w:rsidP="00A434A4">
      <w:pPr>
        <w:pStyle w:val="Akapitzlist"/>
        <w:numPr>
          <w:ilvl w:val="0"/>
          <w:numId w:val="22"/>
        </w:numPr>
        <w:spacing w:line="276" w:lineRule="auto"/>
        <w:jc w:val="both"/>
        <w:rPr>
          <w:rFonts w:ascii="Lato" w:hAnsi="Lato"/>
          <w:sz w:val="20"/>
          <w:szCs w:val="20"/>
        </w:rPr>
      </w:pPr>
      <w:r w:rsidRPr="00A434A4">
        <w:rPr>
          <w:rFonts w:ascii="Lato" w:hAnsi="Lato"/>
          <w:sz w:val="20"/>
          <w:szCs w:val="20"/>
        </w:rPr>
        <w:t>Powstałe w trakcie realizacji umowy spory będą w pierwszej kolejności rozpatrywane na drodze polubownej, a w przypadku niemożności ich rozstrzygnięcia mogą być skierowane na drogę postępowania sądowego przed właściwym sądem powszechnym właściwym ze względu na siedzibę Zamawiającego.</w:t>
      </w:r>
    </w:p>
    <w:p w14:paraId="01A986CC" w14:textId="285484E7" w:rsidR="006C489B" w:rsidRPr="00A434A4" w:rsidRDefault="00A434A4" w:rsidP="00A434A4">
      <w:pPr>
        <w:pStyle w:val="Standard"/>
        <w:numPr>
          <w:ilvl w:val="0"/>
          <w:numId w:val="22"/>
        </w:numPr>
        <w:spacing w:after="0" w:line="276" w:lineRule="auto"/>
        <w:jc w:val="both"/>
        <w:rPr>
          <w:rFonts w:ascii="Lato" w:hAnsi="Lato"/>
          <w:sz w:val="20"/>
          <w:szCs w:val="20"/>
        </w:rPr>
      </w:pPr>
      <w:r w:rsidRPr="00A434A4">
        <w:rPr>
          <w:rFonts w:ascii="Lato" w:hAnsi="Lato"/>
          <w:sz w:val="20"/>
          <w:szCs w:val="20"/>
        </w:rPr>
        <w:t>Umowę sporządzono w dwóch jednobrzmiących egzemplarzach po jednym dla każdej ze Stron.</w:t>
      </w:r>
    </w:p>
    <w:p w14:paraId="2B7C85EE" w14:textId="1A7A5729" w:rsidR="006C489B" w:rsidRPr="00A434A4" w:rsidRDefault="006C489B" w:rsidP="00A434A4">
      <w:pPr>
        <w:pStyle w:val="Akapitzlist"/>
        <w:spacing w:line="276" w:lineRule="auto"/>
        <w:jc w:val="both"/>
        <w:rPr>
          <w:rFonts w:ascii="Lato" w:hAnsi="Lato" w:cs="Calibri"/>
          <w:sz w:val="20"/>
          <w:szCs w:val="20"/>
        </w:rPr>
      </w:pPr>
    </w:p>
    <w:p w14:paraId="632ABFB8" w14:textId="77777777" w:rsidR="006C489B" w:rsidRPr="00A434A4" w:rsidRDefault="006C489B" w:rsidP="00A434A4">
      <w:pPr>
        <w:spacing w:line="276" w:lineRule="auto"/>
        <w:jc w:val="both"/>
        <w:rPr>
          <w:rFonts w:ascii="Lato" w:hAnsi="Lato" w:cs="Calibri"/>
          <w:sz w:val="20"/>
          <w:szCs w:val="20"/>
        </w:rPr>
      </w:pPr>
    </w:p>
    <w:p w14:paraId="7A09E1E3" w14:textId="77777777" w:rsidR="006C489B" w:rsidRPr="00A434A4" w:rsidRDefault="006C489B" w:rsidP="00A434A4">
      <w:pPr>
        <w:spacing w:line="276" w:lineRule="auto"/>
        <w:jc w:val="both"/>
        <w:rPr>
          <w:rFonts w:ascii="Lato" w:hAnsi="Lato" w:cs="Calibri"/>
          <w:sz w:val="20"/>
          <w:szCs w:val="20"/>
        </w:rPr>
      </w:pPr>
    </w:p>
    <w:p w14:paraId="682BBED1" w14:textId="77777777" w:rsidR="006C489B" w:rsidRPr="00A434A4" w:rsidRDefault="006C489B" w:rsidP="00A434A4">
      <w:pPr>
        <w:spacing w:line="276" w:lineRule="auto"/>
        <w:jc w:val="center"/>
        <w:rPr>
          <w:rFonts w:ascii="Lato" w:hAnsi="Lato" w:cs="Calibri"/>
          <w:sz w:val="20"/>
          <w:szCs w:val="20"/>
        </w:rPr>
      </w:pPr>
    </w:p>
    <w:p w14:paraId="714453C8" w14:textId="77777777" w:rsidR="006C489B" w:rsidRPr="00A434A4" w:rsidRDefault="006C489B" w:rsidP="00A434A4">
      <w:pPr>
        <w:spacing w:line="276" w:lineRule="auto"/>
        <w:ind w:firstLine="708"/>
        <w:jc w:val="center"/>
        <w:rPr>
          <w:rFonts w:ascii="Lato" w:hAnsi="Lato" w:cs="Calibri"/>
          <w:sz w:val="20"/>
          <w:szCs w:val="20"/>
        </w:rPr>
      </w:pPr>
      <w:r w:rsidRPr="00A434A4">
        <w:rPr>
          <w:rFonts w:ascii="Lato" w:hAnsi="Lato" w:cs="Calibri"/>
          <w:sz w:val="20"/>
          <w:szCs w:val="20"/>
        </w:rPr>
        <w:t xml:space="preserve">.…………....……………………. </w:t>
      </w:r>
      <w:r w:rsidRPr="00A434A4">
        <w:rPr>
          <w:rFonts w:ascii="Lato" w:hAnsi="Lato" w:cs="Calibri"/>
          <w:sz w:val="20"/>
          <w:szCs w:val="20"/>
        </w:rPr>
        <w:tab/>
      </w:r>
      <w:r w:rsidRPr="00A434A4">
        <w:rPr>
          <w:rFonts w:ascii="Lato" w:hAnsi="Lato" w:cs="Calibri"/>
          <w:sz w:val="20"/>
          <w:szCs w:val="20"/>
        </w:rPr>
        <w:tab/>
      </w:r>
      <w:r w:rsidRPr="00A434A4">
        <w:rPr>
          <w:rFonts w:ascii="Lato" w:hAnsi="Lato" w:cs="Calibri"/>
          <w:sz w:val="20"/>
          <w:szCs w:val="20"/>
        </w:rPr>
        <w:tab/>
      </w:r>
      <w:r w:rsidRPr="00A434A4">
        <w:rPr>
          <w:rFonts w:ascii="Lato" w:hAnsi="Lato" w:cs="Calibri"/>
          <w:sz w:val="20"/>
          <w:szCs w:val="20"/>
        </w:rPr>
        <w:tab/>
      </w:r>
      <w:r w:rsidRPr="00A434A4">
        <w:rPr>
          <w:rFonts w:ascii="Lato" w:hAnsi="Lato" w:cs="Calibri"/>
          <w:sz w:val="20"/>
          <w:szCs w:val="20"/>
        </w:rPr>
        <w:tab/>
      </w:r>
      <w:r w:rsidRPr="00A434A4">
        <w:rPr>
          <w:rFonts w:ascii="Lato" w:hAnsi="Lato" w:cs="Calibri"/>
          <w:sz w:val="20"/>
          <w:szCs w:val="20"/>
        </w:rPr>
        <w:tab/>
        <w:t>…………………………………..</w:t>
      </w:r>
    </w:p>
    <w:p w14:paraId="654F0329" w14:textId="142020A2" w:rsidR="00D03554" w:rsidRPr="00A434A4" w:rsidRDefault="00A434A4" w:rsidP="00A434A4">
      <w:pPr>
        <w:spacing w:line="276" w:lineRule="auto"/>
        <w:ind w:firstLine="708"/>
        <w:jc w:val="center"/>
        <w:rPr>
          <w:rFonts w:ascii="Lato" w:hAnsi="Lato"/>
          <w:sz w:val="20"/>
          <w:szCs w:val="20"/>
        </w:rPr>
      </w:pPr>
      <w:r w:rsidRPr="00A434A4">
        <w:rPr>
          <w:rFonts w:ascii="Lato" w:hAnsi="Lato" w:cs="Calibri"/>
          <w:sz w:val="20"/>
          <w:szCs w:val="20"/>
        </w:rPr>
        <w:t>Zamawiający</w:t>
      </w:r>
      <w:r w:rsidRPr="00A434A4">
        <w:rPr>
          <w:rFonts w:ascii="Lato" w:hAnsi="Lato" w:cs="Calibri"/>
          <w:sz w:val="20"/>
          <w:szCs w:val="20"/>
        </w:rPr>
        <w:tab/>
      </w:r>
      <w:r w:rsidRPr="00A434A4">
        <w:rPr>
          <w:rFonts w:ascii="Lato" w:hAnsi="Lato" w:cs="Calibri"/>
          <w:sz w:val="20"/>
          <w:szCs w:val="20"/>
        </w:rPr>
        <w:tab/>
      </w:r>
      <w:r w:rsidRPr="00A434A4">
        <w:rPr>
          <w:rFonts w:ascii="Lato" w:hAnsi="Lato" w:cs="Calibri"/>
          <w:sz w:val="20"/>
          <w:szCs w:val="20"/>
        </w:rPr>
        <w:tab/>
      </w:r>
      <w:r w:rsidRPr="00A434A4">
        <w:rPr>
          <w:rFonts w:ascii="Lato" w:hAnsi="Lato" w:cs="Calibri"/>
          <w:sz w:val="20"/>
          <w:szCs w:val="20"/>
        </w:rPr>
        <w:tab/>
      </w:r>
      <w:r w:rsidRPr="00A434A4">
        <w:rPr>
          <w:rFonts w:ascii="Lato" w:hAnsi="Lato" w:cs="Calibri"/>
          <w:sz w:val="20"/>
          <w:szCs w:val="20"/>
        </w:rPr>
        <w:tab/>
      </w:r>
      <w:r w:rsidRPr="00A434A4">
        <w:rPr>
          <w:rFonts w:ascii="Lato" w:hAnsi="Lato" w:cs="Calibri"/>
          <w:sz w:val="20"/>
          <w:szCs w:val="20"/>
        </w:rPr>
        <w:tab/>
      </w:r>
      <w:r w:rsidRPr="00A434A4">
        <w:rPr>
          <w:rFonts w:ascii="Lato" w:hAnsi="Lato" w:cs="Calibri"/>
          <w:sz w:val="20"/>
          <w:szCs w:val="20"/>
        </w:rPr>
        <w:tab/>
        <w:t>Wykonawca</w:t>
      </w:r>
    </w:p>
    <w:sectPr w:rsidR="00D03554" w:rsidRPr="00A434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9F429" w14:textId="77777777" w:rsidR="00210042" w:rsidRDefault="00210042" w:rsidP="006C489B">
      <w:r>
        <w:separator/>
      </w:r>
    </w:p>
  </w:endnote>
  <w:endnote w:type="continuationSeparator" w:id="0">
    <w:p w14:paraId="004FF50E" w14:textId="77777777" w:rsidR="00210042" w:rsidRDefault="00210042" w:rsidP="006C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ato">
    <w:altName w:val="Calibri"/>
    <w:charset w:val="EE"/>
    <w:family w:val="swiss"/>
    <w:pitch w:val="variable"/>
    <w:sig w:usb0="00000001" w:usb1="4000604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7E777" w14:textId="77777777" w:rsidR="00210042" w:rsidRDefault="00210042" w:rsidP="006C489B">
      <w:r>
        <w:separator/>
      </w:r>
    </w:p>
  </w:footnote>
  <w:footnote w:type="continuationSeparator" w:id="0">
    <w:p w14:paraId="6249EF42" w14:textId="77777777" w:rsidR="00210042" w:rsidRDefault="00210042" w:rsidP="006C48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DBEEF256"/>
    <w:name w:val="WW8Num7"/>
    <w:lvl w:ilvl="0">
      <w:start w:val="1"/>
      <w:numFmt w:val="decimal"/>
      <w:lvlText w:val="%1."/>
      <w:lvlJc w:val="left"/>
      <w:pPr>
        <w:tabs>
          <w:tab w:val="num" w:pos="0"/>
        </w:tabs>
        <w:ind w:left="720" w:hanging="360"/>
      </w:pPr>
      <w:rPr>
        <w:rFonts w:ascii="Calibri" w:eastAsia="Calibri" w:hAnsi="Calibri" w:cs="Arial" w:hint="default"/>
        <w:b w:val="0"/>
        <w:color w:val="000000"/>
        <w:sz w:val="22"/>
        <w:szCs w:val="22"/>
        <w:lang w:val="pl-PL"/>
      </w:rPr>
    </w:lvl>
  </w:abstractNum>
  <w:abstractNum w:abstractNumId="1" w15:restartNumberingAfterBreak="0">
    <w:nsid w:val="02220E67"/>
    <w:multiLevelType w:val="singleLevel"/>
    <w:tmpl w:val="DBEEF256"/>
    <w:lvl w:ilvl="0">
      <w:start w:val="1"/>
      <w:numFmt w:val="decimal"/>
      <w:lvlText w:val="%1."/>
      <w:lvlJc w:val="left"/>
      <w:pPr>
        <w:tabs>
          <w:tab w:val="num" w:pos="0"/>
        </w:tabs>
        <w:ind w:left="720" w:hanging="360"/>
      </w:pPr>
      <w:rPr>
        <w:rFonts w:ascii="Calibri" w:eastAsia="Calibri" w:hAnsi="Calibri" w:cs="Arial" w:hint="default"/>
        <w:b w:val="0"/>
        <w:color w:val="000000"/>
        <w:sz w:val="22"/>
        <w:szCs w:val="22"/>
        <w:lang w:val="pl-PL"/>
      </w:rPr>
    </w:lvl>
  </w:abstractNum>
  <w:abstractNum w:abstractNumId="2" w15:restartNumberingAfterBreak="0">
    <w:nsid w:val="0252322C"/>
    <w:multiLevelType w:val="hybridMultilevel"/>
    <w:tmpl w:val="0B3C7C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B55BE9"/>
    <w:multiLevelType w:val="multilevel"/>
    <w:tmpl w:val="8146C05C"/>
    <w:lvl w:ilvl="0">
      <w:start w:val="1"/>
      <w:numFmt w:val="lowerLetter"/>
      <w:lvlText w:val="%1)"/>
      <w:lvlJc w:val="left"/>
      <w:pPr>
        <w:ind w:left="501" w:hanging="360"/>
      </w:pPr>
      <w:rPr>
        <w:rFonts w:ascii="Calibri" w:eastAsia="Calibri" w:hAnsi="Calibri" w:cs="Calibri"/>
        <w:b w:val="0"/>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4" w15:restartNumberingAfterBreak="0">
    <w:nsid w:val="12EB76C2"/>
    <w:multiLevelType w:val="hybridMultilevel"/>
    <w:tmpl w:val="A27E6770"/>
    <w:lvl w:ilvl="0" w:tplc="B4B05BE2">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D777F"/>
    <w:multiLevelType w:val="hybridMultilevel"/>
    <w:tmpl w:val="6866848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853E33"/>
    <w:multiLevelType w:val="hybridMultilevel"/>
    <w:tmpl w:val="CDE2E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750414"/>
    <w:multiLevelType w:val="hybridMultilevel"/>
    <w:tmpl w:val="62666800"/>
    <w:lvl w:ilvl="0" w:tplc="64FC86CA">
      <w:start w:val="1"/>
      <w:numFmt w:val="lowerLetter"/>
      <w:lvlText w:val="%1)"/>
      <w:lvlJc w:val="left"/>
      <w:pPr>
        <w:ind w:left="1440" w:hanging="360"/>
      </w:pPr>
      <w:rPr>
        <w:rFonts w:hint="default"/>
        <w:b w:val="0"/>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1C776B1"/>
    <w:multiLevelType w:val="hybridMultilevel"/>
    <w:tmpl w:val="C7582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051C52"/>
    <w:multiLevelType w:val="hybridMultilevel"/>
    <w:tmpl w:val="D076B90A"/>
    <w:lvl w:ilvl="0" w:tplc="2B9EC896">
      <w:start w:val="1"/>
      <w:numFmt w:val="decimal"/>
      <w:lvlText w:val="%1."/>
      <w:lvlJc w:val="left"/>
      <w:pPr>
        <w:ind w:left="1080" w:hanging="360"/>
      </w:pPr>
      <w:rPr>
        <w:rFonts w:hint="default"/>
        <w:b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63732DB"/>
    <w:multiLevelType w:val="hybridMultilevel"/>
    <w:tmpl w:val="9A0EAB6C"/>
    <w:lvl w:ilvl="0" w:tplc="1062EAA0">
      <w:start w:val="1"/>
      <w:numFmt w:val="lowerLetter"/>
      <w:lvlText w:val="%1)"/>
      <w:lvlJc w:val="left"/>
      <w:pPr>
        <w:ind w:left="1440" w:hanging="360"/>
      </w:pPr>
      <w:rPr>
        <w:rFonts w:hint="default"/>
        <w:b w:val="0"/>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9085459"/>
    <w:multiLevelType w:val="hybridMultilevel"/>
    <w:tmpl w:val="6866848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9121EF"/>
    <w:multiLevelType w:val="hybridMultilevel"/>
    <w:tmpl w:val="E8246F3C"/>
    <w:lvl w:ilvl="0" w:tplc="0415000F">
      <w:start w:val="1"/>
      <w:numFmt w:val="decimal"/>
      <w:lvlText w:val="%1."/>
      <w:lvlJc w:val="left"/>
      <w:pPr>
        <w:ind w:left="720" w:hanging="360"/>
      </w:pPr>
      <w:rPr>
        <w:rFonts w:hint="default"/>
      </w:rPr>
    </w:lvl>
    <w:lvl w:ilvl="1" w:tplc="CA1E9CE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BD7489"/>
    <w:multiLevelType w:val="hybridMultilevel"/>
    <w:tmpl w:val="A27E6770"/>
    <w:lvl w:ilvl="0" w:tplc="B4B05BE2">
      <w:start w:val="1"/>
      <w:numFmt w:val="decimal"/>
      <w:lvlText w:val="%1."/>
      <w:lvlJc w:val="left"/>
      <w:pPr>
        <w:ind w:left="644"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D6258"/>
    <w:multiLevelType w:val="hybridMultilevel"/>
    <w:tmpl w:val="D3D2CB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760A78"/>
    <w:multiLevelType w:val="hybridMultilevel"/>
    <w:tmpl w:val="82E4F7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2887801"/>
    <w:multiLevelType w:val="hybridMultilevel"/>
    <w:tmpl w:val="69D6B7CA"/>
    <w:lvl w:ilvl="0" w:tplc="2E0C0650">
      <w:start w:val="1"/>
      <w:numFmt w:val="decimal"/>
      <w:lvlText w:val="%1."/>
      <w:lvlJc w:val="center"/>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2E12D2"/>
    <w:multiLevelType w:val="multilevel"/>
    <w:tmpl w:val="6F28B16C"/>
    <w:lvl w:ilvl="0">
      <w:start w:val="1"/>
      <w:numFmt w:val="decimal"/>
      <w:lvlText w:val="%1."/>
      <w:lvlJc w:val="left"/>
      <w:pPr>
        <w:ind w:left="720" w:hanging="360"/>
      </w:pPr>
      <w:rPr>
        <w:rFonts w:ascii="Tahoma" w:hAnsi="Tahoma" w:cs="Tahom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016BE6"/>
    <w:multiLevelType w:val="hybridMultilevel"/>
    <w:tmpl w:val="4C84FB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111CB5"/>
    <w:multiLevelType w:val="hybridMultilevel"/>
    <w:tmpl w:val="09E25F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612FCF"/>
    <w:multiLevelType w:val="singleLevel"/>
    <w:tmpl w:val="DBEEF256"/>
    <w:lvl w:ilvl="0">
      <w:start w:val="1"/>
      <w:numFmt w:val="decimal"/>
      <w:lvlText w:val="%1."/>
      <w:lvlJc w:val="left"/>
      <w:pPr>
        <w:tabs>
          <w:tab w:val="num" w:pos="0"/>
        </w:tabs>
        <w:ind w:left="720" w:hanging="360"/>
      </w:pPr>
      <w:rPr>
        <w:rFonts w:ascii="Calibri" w:eastAsia="Calibri" w:hAnsi="Calibri" w:cs="Arial" w:hint="default"/>
        <w:b w:val="0"/>
        <w:color w:val="000000"/>
        <w:sz w:val="22"/>
        <w:szCs w:val="22"/>
        <w:lang w:val="pl-PL"/>
      </w:rPr>
    </w:lvl>
  </w:abstractNum>
  <w:abstractNum w:abstractNumId="21" w15:restartNumberingAfterBreak="0">
    <w:nsid w:val="6EC84C67"/>
    <w:multiLevelType w:val="hybridMultilevel"/>
    <w:tmpl w:val="C43E35F2"/>
    <w:lvl w:ilvl="0" w:tplc="BCFCAAE6">
      <w:start w:val="1"/>
      <w:numFmt w:val="decimal"/>
      <w:lvlText w:val="%1."/>
      <w:lvlJc w:val="left"/>
      <w:pPr>
        <w:ind w:left="1080" w:hanging="360"/>
      </w:pPr>
      <w:rPr>
        <w:rFonts w:hint="default"/>
        <w:b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3D20638"/>
    <w:multiLevelType w:val="hybridMultilevel"/>
    <w:tmpl w:val="20FCE03A"/>
    <w:lvl w:ilvl="0" w:tplc="CA1E9CE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6A862F9"/>
    <w:multiLevelType w:val="hybridMultilevel"/>
    <w:tmpl w:val="C7582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8948F6"/>
    <w:multiLevelType w:val="hybridMultilevel"/>
    <w:tmpl w:val="198EBD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633FEE"/>
    <w:multiLevelType w:val="hybridMultilevel"/>
    <w:tmpl w:val="FDF438A2"/>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4"/>
  </w:num>
  <w:num w:numId="3">
    <w:abstractNumId w:val="4"/>
  </w:num>
  <w:num w:numId="4">
    <w:abstractNumId w:val="0"/>
  </w:num>
  <w:num w:numId="5">
    <w:abstractNumId w:val="1"/>
  </w:num>
  <w:num w:numId="6">
    <w:abstractNumId w:val="20"/>
  </w:num>
  <w:num w:numId="7">
    <w:abstractNumId w:val="11"/>
  </w:num>
  <w:num w:numId="8">
    <w:abstractNumId w:val="13"/>
  </w:num>
  <w:num w:numId="9">
    <w:abstractNumId w:val="15"/>
  </w:num>
  <w:num w:numId="10">
    <w:abstractNumId w:val="2"/>
  </w:num>
  <w:num w:numId="11">
    <w:abstractNumId w:val="22"/>
  </w:num>
  <w:num w:numId="12">
    <w:abstractNumId w:val="25"/>
  </w:num>
  <w:num w:numId="13">
    <w:abstractNumId w:val="18"/>
  </w:num>
  <w:num w:numId="14">
    <w:abstractNumId w:val="19"/>
  </w:num>
  <w:num w:numId="15">
    <w:abstractNumId w:val="24"/>
  </w:num>
  <w:num w:numId="16">
    <w:abstractNumId w:val="6"/>
  </w:num>
  <w:num w:numId="17">
    <w:abstractNumId w:val="8"/>
  </w:num>
  <w:num w:numId="18">
    <w:abstractNumId w:val="9"/>
  </w:num>
  <w:num w:numId="19">
    <w:abstractNumId w:val="10"/>
  </w:num>
  <w:num w:numId="20">
    <w:abstractNumId w:val="23"/>
  </w:num>
  <w:num w:numId="21">
    <w:abstractNumId w:val="12"/>
  </w:num>
  <w:num w:numId="22">
    <w:abstractNumId w:val="17"/>
  </w:num>
  <w:num w:numId="23">
    <w:abstractNumId w:val="21"/>
  </w:num>
  <w:num w:numId="24">
    <w:abstractNumId w:val="7"/>
  </w:num>
  <w:num w:numId="25">
    <w:abstractNumId w:val="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44"/>
    <w:rsid w:val="00027042"/>
    <w:rsid w:val="00036DC8"/>
    <w:rsid w:val="000A1B19"/>
    <w:rsid w:val="001D256D"/>
    <w:rsid w:val="00210042"/>
    <w:rsid w:val="0023558E"/>
    <w:rsid w:val="00492C80"/>
    <w:rsid w:val="00591B7A"/>
    <w:rsid w:val="005D4E44"/>
    <w:rsid w:val="00637A16"/>
    <w:rsid w:val="00652DE3"/>
    <w:rsid w:val="0065717D"/>
    <w:rsid w:val="00694EE7"/>
    <w:rsid w:val="006B4C42"/>
    <w:rsid w:val="006C489B"/>
    <w:rsid w:val="00820A7D"/>
    <w:rsid w:val="0082320B"/>
    <w:rsid w:val="008608A0"/>
    <w:rsid w:val="00943429"/>
    <w:rsid w:val="009A1005"/>
    <w:rsid w:val="00A434A4"/>
    <w:rsid w:val="00A9245D"/>
    <w:rsid w:val="00AB5768"/>
    <w:rsid w:val="00BD5E87"/>
    <w:rsid w:val="00CE4CEF"/>
    <w:rsid w:val="00CE7327"/>
    <w:rsid w:val="00D03554"/>
    <w:rsid w:val="00D72689"/>
    <w:rsid w:val="00E804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D52B"/>
  <w15:chartTrackingRefBased/>
  <w15:docId w15:val="{F84662A1-9536-42EC-9BA9-4FB8D2D4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6C489B"/>
    <w:pPr>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Wypunktowanie,BulletC,Numerowanie,Wyliczanie,Obiekt,List Paragraph,normalny tekst"/>
    <w:basedOn w:val="Normalny"/>
    <w:link w:val="AkapitzlistZnak"/>
    <w:uiPriority w:val="34"/>
    <w:qFormat/>
    <w:rsid w:val="006C489B"/>
    <w:pPr>
      <w:ind w:left="720"/>
    </w:pPr>
  </w:style>
  <w:style w:type="character" w:customStyle="1" w:styleId="AkapitzlistZnak">
    <w:name w:val="Akapit z listą Znak"/>
    <w:aliases w:val="Preambuła Znak,Wypunktowanie Znak,BulletC Znak,Numerowanie Znak,Wyliczanie Znak,Obiekt Znak,List Paragraph Znak,normalny tekst Znak"/>
    <w:link w:val="Akapitzlist"/>
    <w:uiPriority w:val="34"/>
    <w:qFormat/>
    <w:rsid w:val="006C489B"/>
    <w:rPr>
      <w:rFonts w:ascii="Times New Roman" w:eastAsia="Times New Roman" w:hAnsi="Times New Roman" w:cs="Times New Roman"/>
      <w:sz w:val="24"/>
      <w:szCs w:val="24"/>
      <w:lang w:eastAsia="pl-PL"/>
    </w:rPr>
  </w:style>
  <w:style w:type="paragraph" w:customStyle="1" w:styleId="Tekstkomentarza1">
    <w:name w:val="Tekst komentarza1"/>
    <w:basedOn w:val="Normalny"/>
    <w:rsid w:val="006C489B"/>
    <w:pPr>
      <w:autoSpaceDN/>
      <w:spacing w:after="200"/>
      <w:textAlignment w:val="auto"/>
    </w:pPr>
    <w:rPr>
      <w:rFonts w:ascii="Calibri" w:eastAsia="Calibri" w:hAnsi="Calibri" w:cs="Calibri"/>
      <w:sz w:val="20"/>
      <w:szCs w:val="20"/>
      <w:lang w:val="x-none" w:eastAsia="ar-SA"/>
    </w:rPr>
  </w:style>
  <w:style w:type="paragraph" w:styleId="Tekstprzypisudolnego">
    <w:name w:val="footnote text"/>
    <w:basedOn w:val="Normalny"/>
    <w:link w:val="TekstprzypisudolnegoZnak"/>
    <w:uiPriority w:val="99"/>
    <w:semiHidden/>
    <w:unhideWhenUsed/>
    <w:rsid w:val="006C489B"/>
    <w:pPr>
      <w:suppressAutoHyphens w:val="0"/>
      <w:autoSpaceDN/>
      <w:ind w:left="11" w:hanging="11"/>
      <w:jc w:val="both"/>
      <w:textAlignment w:val="auto"/>
    </w:pPr>
    <w:rPr>
      <w:rFonts w:ascii="Arial" w:eastAsia="Calibri" w:hAnsi="Arial" w:cs="Calibri"/>
      <w:color w:val="000000"/>
      <w:sz w:val="20"/>
      <w:szCs w:val="20"/>
    </w:rPr>
  </w:style>
  <w:style w:type="character" w:customStyle="1" w:styleId="TekstprzypisudolnegoZnak">
    <w:name w:val="Tekst przypisu dolnego Znak"/>
    <w:basedOn w:val="Domylnaczcionkaakapitu"/>
    <w:link w:val="Tekstprzypisudolnego"/>
    <w:uiPriority w:val="99"/>
    <w:semiHidden/>
    <w:rsid w:val="006C489B"/>
    <w:rPr>
      <w:rFonts w:ascii="Arial" w:eastAsia="Calibri" w:hAnsi="Arial" w:cs="Calibri"/>
      <w:color w:val="000000"/>
      <w:sz w:val="20"/>
      <w:szCs w:val="20"/>
      <w:lang w:eastAsia="pl-PL"/>
    </w:rPr>
  </w:style>
  <w:style w:type="character" w:styleId="Odwoanieprzypisudolnego">
    <w:name w:val="footnote reference"/>
    <w:basedOn w:val="Domylnaczcionkaakapitu"/>
    <w:uiPriority w:val="99"/>
    <w:semiHidden/>
    <w:unhideWhenUsed/>
    <w:rsid w:val="006C489B"/>
    <w:rPr>
      <w:vertAlign w:val="superscript"/>
    </w:rPr>
  </w:style>
  <w:style w:type="character" w:styleId="Odwoaniedokomentarza">
    <w:name w:val="annotation reference"/>
    <w:basedOn w:val="Domylnaczcionkaakapitu"/>
    <w:uiPriority w:val="99"/>
    <w:semiHidden/>
    <w:unhideWhenUsed/>
    <w:rsid w:val="00A9245D"/>
    <w:rPr>
      <w:sz w:val="16"/>
      <w:szCs w:val="16"/>
    </w:rPr>
  </w:style>
  <w:style w:type="paragraph" w:styleId="Tekstkomentarza">
    <w:name w:val="annotation text"/>
    <w:basedOn w:val="Normalny"/>
    <w:link w:val="TekstkomentarzaZnak"/>
    <w:uiPriority w:val="99"/>
    <w:semiHidden/>
    <w:unhideWhenUsed/>
    <w:rsid w:val="00A9245D"/>
    <w:rPr>
      <w:sz w:val="20"/>
      <w:szCs w:val="20"/>
    </w:rPr>
  </w:style>
  <w:style w:type="character" w:customStyle="1" w:styleId="TekstkomentarzaZnak">
    <w:name w:val="Tekst komentarza Znak"/>
    <w:basedOn w:val="Domylnaczcionkaakapitu"/>
    <w:link w:val="Tekstkomentarza"/>
    <w:uiPriority w:val="99"/>
    <w:semiHidden/>
    <w:rsid w:val="00A9245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9245D"/>
    <w:rPr>
      <w:b/>
      <w:bCs/>
    </w:rPr>
  </w:style>
  <w:style w:type="character" w:customStyle="1" w:styleId="TematkomentarzaZnak">
    <w:name w:val="Temat komentarza Znak"/>
    <w:basedOn w:val="TekstkomentarzaZnak"/>
    <w:link w:val="Tematkomentarza"/>
    <w:uiPriority w:val="99"/>
    <w:semiHidden/>
    <w:rsid w:val="00A9245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9245D"/>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245D"/>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E80455"/>
    <w:rPr>
      <w:sz w:val="20"/>
      <w:szCs w:val="20"/>
    </w:rPr>
  </w:style>
  <w:style w:type="character" w:customStyle="1" w:styleId="TekstprzypisukocowegoZnak">
    <w:name w:val="Tekst przypisu końcowego Znak"/>
    <w:basedOn w:val="Domylnaczcionkaakapitu"/>
    <w:link w:val="Tekstprzypisukocowego"/>
    <w:uiPriority w:val="99"/>
    <w:semiHidden/>
    <w:rsid w:val="00E8045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80455"/>
    <w:rPr>
      <w:vertAlign w:val="superscript"/>
    </w:rPr>
  </w:style>
  <w:style w:type="paragraph" w:customStyle="1" w:styleId="Standard">
    <w:name w:val="Standard"/>
    <w:rsid w:val="00A434A4"/>
    <w:pPr>
      <w:suppressAutoHyphens/>
      <w:autoSpaceDN w:val="0"/>
      <w:spacing w:line="254" w:lineRule="auto"/>
      <w:textAlignment w:val="baseline"/>
    </w:pPr>
    <w:rPr>
      <w:rFonts w:ascii="Calibri" w:eastAsia="Calibri" w:hAnsi="Calibr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8</Pages>
  <Words>3600</Words>
  <Characters>21604</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Wojtek</dc:creator>
  <cp:keywords/>
  <dc:description/>
  <cp:lastModifiedBy>Ewelina</cp:lastModifiedBy>
  <cp:revision>12</cp:revision>
  <dcterms:created xsi:type="dcterms:W3CDTF">2024-11-13T09:17:00Z</dcterms:created>
  <dcterms:modified xsi:type="dcterms:W3CDTF">2025-01-29T10:08:00Z</dcterms:modified>
</cp:coreProperties>
</file>