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035"/>
        <w:gridCol w:w="1173"/>
        <w:gridCol w:w="11332"/>
      </w:tblGrid>
      <w:tr w:rsidR="00AF4189" w:rsidRPr="00363630" w:rsidTr="00AF4189">
        <w:trPr>
          <w:trHeight w:val="1170"/>
        </w:trPr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Część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Przedmiot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1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</w:tr>
      <w:tr w:rsidR="00AF4189" w:rsidRPr="00363630" w:rsidTr="00843BB5">
        <w:trPr>
          <w:trHeight w:val="1207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CZĘŚĆ 1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Wyposażenie ZSP w Kąkolewie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Krzesło regulowane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338FE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Rozmiar 3-4 przeznaczo</w:t>
            </w:r>
            <w:r w:rsidR="00723E57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ne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dziecka w wieku 6-11 o wzroście 119 - 159 cm.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Regulowane w zakresie 3-4 i wysokości 57 - 62 cm.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Wysokość do górnej powierzchni siedziska to 35-38 cm.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Siedzisko i oparcie profilowane dwuelementowe w kolorze buk wykonane z sklejki pokrytej HPL o grubości 8 mm.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Podstawa wykonana z metalu w kolorze szarym o przekroju płasko-owalnym i średnicy 29 mm zakończona </w:t>
            </w:r>
            <w:r w:rsidR="00723E57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aślepkami.</w:t>
            </w:r>
          </w:p>
        </w:tc>
      </w:tr>
      <w:tr w:rsidR="00AF4189" w:rsidRPr="00363630" w:rsidTr="00843BB5">
        <w:trPr>
          <w:trHeight w:val="1485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Puf sensoryczny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Siedzisko wielokolorowe</w:t>
            </w:r>
            <w:r w:rsidR="000063EA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(różowy, błękitny, czerwony, żółty, zielony, niebieski, szary i beżowy)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uszyte jest z najlepszej jakości materiałów: welur, plusz,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minky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, sztruks kostka, ekoskóra, welwet.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okrągły fason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wypełnienie antyalergiczne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dodatkowym wewnętrznym pokrowiec na granulat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wymiary siedziska na zewnątrz w przybliżeniu to ok. 80 cm,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średnica pokrowca ok. 90 cm przed nasypaniem granulatu</w:t>
            </w:r>
          </w:p>
        </w:tc>
      </w:tr>
      <w:tr w:rsidR="00AF4189" w:rsidRPr="00363630" w:rsidTr="00AF4189">
        <w:trPr>
          <w:trHeight w:val="2716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Mata sensoryczna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Mata sensoryczna XXL - 19 elementów  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 x trawa miękka,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kamyk miękki,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jajko twarde,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orzechy twarde,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muszelki twarde,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wypustki małe twarde,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fala miękka,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szyszki twarde,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kamyk twardy,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muszle miękkie,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wypustki miękkie,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trawa twarda,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łąka twarda,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jajko twarde,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pień drzewa twardy,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trawa twarda (mini),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trawa miękka (mini),</w:t>
            </w:r>
          </w:p>
          <w:p w:rsidR="000063EA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ślimak twardy (mini),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x muszelki miękkie (mini)).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Wymiar pojedynczego modułu dużego ok. 30 x 30 cm</w:t>
            </w:r>
          </w:p>
        </w:tc>
      </w:tr>
      <w:tr w:rsidR="00AF4189" w:rsidRPr="00363630" w:rsidTr="00AF4189">
        <w:trPr>
          <w:trHeight w:val="686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Ścieżka sensoryczna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>kompl</w:t>
            </w:r>
            <w:proofErr w:type="spellEnd"/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Ścieżka składa się z 12 elementów z różnorodnym wypełnieniem oraz dwóch elementów które nie zawierają wypełnienia. Wymiar każdego elementu 30x30cm</w:t>
            </w:r>
          </w:p>
        </w:tc>
      </w:tr>
      <w:tr w:rsidR="00AF4189" w:rsidRPr="00363630" w:rsidTr="00843BB5">
        <w:trPr>
          <w:trHeight w:val="1167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Gra logopedyczna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Materiał wykonania: plastik.</w:t>
            </w:r>
          </w:p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zawiera</w:t>
            </w:r>
          </w:p>
          <w:p w:rsidR="000660CD" w:rsidRPr="00363630" w:rsidRDefault="000660CD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Plastikowe śmigło</w:t>
            </w:r>
          </w:p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 plansze o różnych stopniach trudności,</w:t>
            </w:r>
          </w:p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plastikowa podstawa,</w:t>
            </w:r>
          </w:p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dwustronna kolorowa podkładka z obrazkami zwierząt,</w:t>
            </w:r>
          </w:p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 woreczki na kółka,</w:t>
            </w:r>
          </w:p>
          <w:p w:rsidR="000660CD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10 kółeczek szarych,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10 kółeczek pomarańczowych..</w:t>
            </w:r>
          </w:p>
        </w:tc>
      </w:tr>
      <w:tr w:rsidR="00AF4189" w:rsidRPr="00363630" w:rsidTr="00AF4189">
        <w:trPr>
          <w:trHeight w:val="144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Projektor </w:t>
            </w:r>
            <w:r w:rsidR="00BE67D3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do integracji sensorycznej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E67D3" w:rsidRPr="00363630" w:rsidRDefault="00BE67D3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obudowa wykonana z wysokiej jakości tworzywa sztucznego w kolorze srebrnym lub białym</w:t>
            </w:r>
          </w:p>
          <w:p w:rsidR="00BE67D3" w:rsidRPr="00363630" w:rsidRDefault="00BE67D3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dane techniczne żarówki: 3W 12 Volt 4LED</w:t>
            </w:r>
          </w:p>
          <w:p w:rsidR="00BE67D3" w:rsidRPr="00363630" w:rsidRDefault="00BE67D3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żywotność żarówki ok. 15 tys. godzin</w:t>
            </w:r>
          </w:p>
          <w:p w:rsidR="00BE67D3" w:rsidRPr="00363630" w:rsidRDefault="00BE67D3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 projektora: długość 31 cm, szerokość 27 cm, wysokość 15,5 cm</w:t>
            </w:r>
          </w:p>
          <w:p w:rsidR="00BE67D3" w:rsidRPr="00363630" w:rsidRDefault="00BE67D3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waga urządzenia: ok. 1,8 kg</w:t>
            </w:r>
          </w:p>
        </w:tc>
      </w:tr>
      <w:tr w:rsidR="00AF4189" w:rsidRPr="00363630" w:rsidTr="00AF4189">
        <w:trPr>
          <w:trHeight w:val="2542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podwieszany do terapii SI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43BB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zawiera 3 huśtawki do terapii SI, które stanowią ciekawe dopełnienie każdego zestawu do terapii SI.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Huśtawka Hamak jak i Łódka wykonane są z naturalnego materiału jakim jest specjalny rodzaj lnu z sanforyzacją.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Huśtawka Kładka jest wykonana z drewna.</w:t>
            </w:r>
          </w:p>
          <w:p w:rsidR="00843BB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Hamak: Wymiary: 80×280 cm - Wyrób Medyczny oznakowany znakiem bezpieczeństwa CE,                                                                                                                                                             Huśtawka kładka - o wymiarach: 118x50cm 2 stopnie podłużne.</w:t>
            </w:r>
          </w:p>
          <w:p w:rsidR="00843BB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Huśtawka ma regulacje długości lin. Wyrób Medyczny oznakowany znakiem bezpieczeństwa CE.</w:t>
            </w:r>
          </w:p>
          <w:p w:rsidR="00843BB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Huśtawka łódka - Wymiary: ok. 120x60x40cm. Krótsze boki huśtawki odpinane za pomocą suwaka.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Możliwość regulacji długości każdej z lin. Wykonana z wysokiej jakości tkaniny lnianej</w:t>
            </w:r>
          </w:p>
        </w:tc>
      </w:tr>
      <w:tr w:rsidR="00AF4189" w:rsidRPr="00363630" w:rsidTr="00843BB5">
        <w:trPr>
          <w:trHeight w:val="99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Platforma do balansowania z labiryntem i kulkami – trener równowagi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E67D3" w:rsidRPr="00363630" w:rsidRDefault="00BE67D3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Materiał wykonania: tworzywo sztuczne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Maksymalne obciążenie: 80 kg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Wymiary: 50x40x2,5cm</w:t>
            </w:r>
          </w:p>
        </w:tc>
      </w:tr>
      <w:tr w:rsidR="00AF4189" w:rsidRPr="00363630" w:rsidTr="00843BB5">
        <w:trPr>
          <w:trHeight w:val="1327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Lustro logopedyczne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Duże lustro podklejone specjalną folią, która uniemożliwia stłuczenie na drobne elementy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rama ze sklejki.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Mocowane do ściany za pomocą wkrętów.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wym. lustra 60 x 120 cm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wym. z ramą 132 x 72 cm</w:t>
            </w:r>
          </w:p>
        </w:tc>
      </w:tr>
      <w:tr w:rsidR="00AF4189" w:rsidRPr="00363630" w:rsidTr="00C16ECC">
        <w:trPr>
          <w:trHeight w:val="3818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Miernik hałasu, bezstresowy dzwonek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Miernik BHP z cyframi o wysokości 75 mm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Zakres pomiarowy 30-130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dBA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Zintegrowany mikrofon pojemnościowy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Wymiary zewn. szer. x głęb. x wys. [mm] 130 x 210 x 28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Poziom dźwięku - zakres pomiarowy min. 30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dB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Poziom dźwięku - zakres pomiarowy maks. 130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dB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Poziom dźwięku - rozdzielczość 0,1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dB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Poziom dźwięku - dokładność 1,5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dB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Wypełnienie 1 x miernik BHP PCE-SLM 10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 x kabel Mikro-USB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 x instrukcja obsługi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Masa [kg] 0,51</w:t>
            </w:r>
          </w:p>
        </w:tc>
      </w:tr>
      <w:tr w:rsidR="00AF4189" w:rsidRPr="00363630" w:rsidTr="00AF4189">
        <w:trPr>
          <w:trHeight w:val="1262"/>
        </w:trPr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CZĘŚĆ 2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Panele wyciszając</w:t>
            </w:r>
            <w:r w:rsidR="006350A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="0026282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62824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ZSP w Kąkolewie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Panele akustyczne 1metr kwadratowy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Panele o wielkości 1m2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wytw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orzone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akustycznej pianki technicznej.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Wykonane z nieodbarwiającego się pod wpływem słońca materiału.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Produkt miękki i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wysokoelastyczny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łatwy w montażu i docinaniu.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Kolor: szary</w:t>
            </w:r>
          </w:p>
        </w:tc>
      </w:tr>
      <w:tr w:rsidR="00AF4189" w:rsidRPr="00363630" w:rsidTr="00AF4189">
        <w:trPr>
          <w:trHeight w:val="2265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CZĘŚĆ 3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Pomoce dydaktyczne</w:t>
            </w:r>
            <w:r w:rsidR="0026282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62824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ZSP w Kąkolewie</w:t>
            </w:r>
            <w:bookmarkStart w:id="0" w:name="_GoBack"/>
            <w:bookmarkEnd w:id="0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Obrotowa tabliczka mnożenia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Obrotowa tabliczka mnożenia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możliwość obracania kostek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 jednej strony zadanie,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 drugiej jego rozwiązanie.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zastosowanie dwu kolorów - jednego dla zadań, drugiego dla rozwiązań.                                                                                                                                                                      Wymiary: 21x24x11,5 cm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Deklaracja zgodności CE</w:t>
            </w:r>
          </w:p>
        </w:tc>
      </w:tr>
      <w:tr w:rsidR="00AF4189" w:rsidRPr="00363630" w:rsidTr="00AF4189">
        <w:trPr>
          <w:trHeight w:val="1341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CD7B86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Pomoc do terapii i rehabilitacji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Pomoc do terapii i rehabilitacji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składa się z 45 różnych wyrazów i wyrażeń, umieszczon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ych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plastikowych tabliczkach.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Wyrazy 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pozwalające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 zbudowanie 7 zdań, 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poprawnych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 względem składniowym.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Zawartość opakowania: 45 plastikowych tabliczek, worek, instrukcja.</w:t>
            </w:r>
          </w:p>
        </w:tc>
      </w:tr>
      <w:tr w:rsidR="00AF4189" w:rsidRPr="00363630" w:rsidTr="00843BB5">
        <w:trPr>
          <w:trHeight w:val="1898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Liczydło matematyczne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 zestawie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dwustronne liczydł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  <w:p w:rsidR="00CD7B86" w:rsidRPr="00363630" w:rsidRDefault="00CD7B86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cyfry 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od 1 do 10 oraz trzy znaki matematyczne: plus, minus i znak równości.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Zarówno liczydło, jak i cyfry i znaki, powinny posiadać piękną i bogatą kolorystykę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Pomoc wykonana z drewn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prowadnice, po których przesuwa się koraliki</w:t>
            </w:r>
            <w:r w:rsidR="00CD7B86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metalowe</w:t>
            </w:r>
          </w:p>
          <w:p w:rsidR="00CD7B86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koraliki - plastikowe.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Wymiary: 12,5 x 16,5 x 34,5 cm</w:t>
            </w:r>
          </w:p>
        </w:tc>
      </w:tr>
      <w:tr w:rsidR="00AF4189" w:rsidRPr="00363630" w:rsidTr="00AF4189">
        <w:trPr>
          <w:trHeight w:val="240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1167E2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Drewniana pomoc dydaktyczna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167E2" w:rsidRPr="00363630" w:rsidRDefault="001167E2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rewniana pomoc dydaktyczna i edukacyjna.</w:t>
            </w:r>
          </w:p>
          <w:p w:rsidR="001167E2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 skrzynce samogłoski oznaczone kolorem czerwonym, spółgłoski – niebieskim.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Grawer  wykonany czcionką Elementarz.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zawiera: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drewniane pudełko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56 klocków z wielkimi literami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42 klocki z małymi samogłoskami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• 97 klocków z małymi spółgłoskami.</w:t>
            </w:r>
          </w:p>
        </w:tc>
      </w:tr>
      <w:tr w:rsidR="00AF4189" w:rsidRPr="00363630" w:rsidTr="00747E3B">
        <w:trPr>
          <w:trHeight w:val="391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ED3A36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Ortograficzna P1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PIRAMIDA Ortograficzna P1 - zasady pisowni ó, u,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rz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ż,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ch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, h</w:t>
            </w:r>
            <w:r w:rsidR="001167E2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 zestawie znajduje się 25 trójkątów.</w:t>
            </w:r>
          </w:p>
        </w:tc>
      </w:tr>
      <w:tr w:rsidR="00AF4189" w:rsidRPr="00363630" w:rsidTr="00ED3A36">
        <w:trPr>
          <w:trHeight w:val="56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ED3A36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ortograficzna P2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ortograficzna P2</w:t>
            </w:r>
            <w:r w:rsidR="001167E2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zastosowaniu przykładów z : ó, u,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rz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ż,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ch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, h wymiennych. W zestawie znajduje się 25 trójkątów</w:t>
            </w:r>
          </w:p>
        </w:tc>
      </w:tr>
      <w:tr w:rsidR="00AF4189" w:rsidRPr="00363630" w:rsidTr="00ED3A36">
        <w:trPr>
          <w:trHeight w:val="587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ED3A36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matematyczna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matematyczna.</w:t>
            </w:r>
            <w:r w:rsidR="001167E2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Zawiera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45 zadań</w:t>
            </w:r>
            <w:r w:rsidR="001167E2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 zestawie znajduje się 36 trójkątów.</w:t>
            </w:r>
          </w:p>
        </w:tc>
      </w:tr>
      <w:tr w:rsidR="00AF4189" w:rsidRPr="00363630" w:rsidTr="00ED3A36">
        <w:trPr>
          <w:trHeight w:val="553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ED3A36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matematyczna M2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Piramida matematyczna M2. Tabliczka mnożenia. Układanka edukacyjna. W zestawie znajduje się 49 trójkątów.</w:t>
            </w:r>
          </w:p>
        </w:tc>
      </w:tr>
      <w:tr w:rsidR="00AF4189" w:rsidRPr="00363630" w:rsidTr="00C16ECC">
        <w:trPr>
          <w:trHeight w:val="1114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323232"/>
                <w:sz w:val="24"/>
                <w:szCs w:val="24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323232"/>
                <w:sz w:val="24"/>
                <w:szCs w:val="24"/>
                <w:lang w:eastAsia="pl-PL"/>
              </w:rPr>
              <w:t>Gra Zakręcone Robale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ED3BFB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 ucząca logicznego myślenia poprzez budowanie jak najdłuższej gąsienicy z elementów zawartych w grze.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="001167E2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staw zawiera: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96 kafelków </w:t>
            </w:r>
            <w:r w:rsidR="001167E2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kształcie robaków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 wymiarach 50 x 50 mm</w:t>
            </w:r>
          </w:p>
        </w:tc>
      </w:tr>
      <w:tr w:rsidR="00AF4189" w:rsidRPr="00363630" w:rsidTr="00AF4189">
        <w:trPr>
          <w:trHeight w:val="78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Duża piłka rehabilitacyjna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843BB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85 cm – kolor czerwony; 95 cm – kolor niebieski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Wykonane z najlepszej jakości PCV , bez użycia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ftalanów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lateksu</w:t>
            </w:r>
          </w:p>
        </w:tc>
      </w:tr>
      <w:tr w:rsidR="00AF4189" w:rsidRPr="00363630" w:rsidTr="00747E3B">
        <w:trPr>
          <w:trHeight w:val="1404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43BB5" w:rsidRPr="00363630" w:rsidRDefault="00843BB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CZĘŚĆ 4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Pomoce dydaktyczne SP Pawłowice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Symultaniczne i sekwencyjne strategie uczenia się - zestaw 4w1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60B7C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4 w 1 to gry i zadania, rozwi</w:t>
            </w:r>
            <w:r w:rsidR="00460B7C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jające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funkcj</w:t>
            </w:r>
            <w:r w:rsidR="00460B7C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poznawcz</w:t>
            </w:r>
            <w:r w:rsidR="00460B7C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zawiera: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- 141 pasków wzorcowych (na tekturce , zafoliowanych)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- 72 elementy plastikowe (figury w dwóch rozmiarach i czterech kolorach)</w:t>
            </w:r>
          </w:p>
        </w:tc>
      </w:tr>
      <w:tr w:rsidR="00AF4189" w:rsidRPr="00363630" w:rsidTr="00AF4189">
        <w:trPr>
          <w:trHeight w:val="150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Pakiet 18 Zeszytów (1-18)+ Poradnik I Kolorowanka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43BB5" w:rsidRPr="00363630" w:rsidRDefault="00460B7C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estaw 18 zeszytów logopedycznych, które wspierają naukę wczesnego czytania. Seria przeznaczona jest dla dzieci w wieku przedszkolnym oraz starszych,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borykających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się z wadami wymowy i dysleksją.</w:t>
            </w:r>
          </w:p>
          <w:p w:rsidR="00843BB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Liczba stron 360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 produktu [mm] 210 x 169</w:t>
            </w:r>
          </w:p>
        </w:tc>
      </w:tr>
      <w:tr w:rsidR="00AF4189" w:rsidRPr="00363630" w:rsidTr="00843BB5">
        <w:trPr>
          <w:trHeight w:val="1604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460B7C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do nauki czytania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60B7C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DO NAUKI CZYTANIA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Ilość elementów: 30:</w:t>
            </w:r>
          </w:p>
          <w:p w:rsidR="00460B7C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13 płytek z obrazkami (MAMA, LAMA, LALA, MAPA, LAWA, ULE, MEWA, POLE, PUMA, LUPA, BILA, EMU, FALE)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16 płytek z sylabami (z paradygmatami P, M, L, B, F, W) oraz podstawą bazową,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Materiał z którego wykonano elementy: płyta HDF o grubości 3 mm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Opakowanie: elementy pakowane są w pudełko kartonowe</w:t>
            </w:r>
          </w:p>
        </w:tc>
      </w:tr>
      <w:tr w:rsidR="00AF4189" w:rsidRPr="00363630" w:rsidTr="00843BB5">
        <w:trPr>
          <w:trHeight w:val="2006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Zeszyt ćwiczeń 7 - Planowanie ruchu ręki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60B7C" w:rsidRPr="00363630" w:rsidRDefault="00460B7C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Książka wspierająca rozwój spostrzegawczości</w:t>
            </w:r>
            <w:r w:rsidR="00BE7B35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, umiejętności motoryczne, pamięć oraz koordynację wzrokowo-ruchową.</w:t>
            </w:r>
            <w:r w:rsidR="00BE7B35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zawierająca zadania polegające na np., połączeniu kropek.</w:t>
            </w:r>
          </w:p>
          <w:p w:rsidR="00460B7C" w:rsidRPr="00363630" w:rsidRDefault="00460B7C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Okładka: miękka</w:t>
            </w:r>
          </w:p>
          <w:p w:rsidR="00460B7C" w:rsidRPr="00363630" w:rsidRDefault="00460B7C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Liczba stron: 120</w:t>
            </w:r>
          </w:p>
          <w:p w:rsidR="00AF4189" w:rsidRPr="00363630" w:rsidRDefault="00460B7C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Wymiary: 298 x 215</w:t>
            </w:r>
          </w:p>
        </w:tc>
      </w:tr>
      <w:tr w:rsidR="00AF4189" w:rsidRPr="00363630" w:rsidTr="00747E3B">
        <w:trPr>
          <w:trHeight w:val="165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Czytanie Ze Zrozumieniem-Ćwiczenia Dla Klasy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E7B3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Czytanie ze zrozumieniem to ćwiczenia skierowane do uczniów klasy 1.</w:t>
            </w:r>
          </w:p>
          <w:p w:rsidR="00BE7B35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Teksty pisane odpowiednio dużą czcionką i skonstruowane według zasady narastania poziomu trudności</w:t>
            </w:r>
            <w:r w:rsidR="00BE7B35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:rsidR="00BE7B35" w:rsidRPr="00363630" w:rsidRDefault="00BE7B3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Czytanki ułożone z wzrastającym poziomem trudności, z zadaniami pod każdym tekstem.</w:t>
            </w:r>
          </w:p>
          <w:p w:rsidR="00BE7B35" w:rsidRPr="00363630" w:rsidRDefault="00BE7B3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Okładka: miękka</w:t>
            </w:r>
          </w:p>
          <w:p w:rsidR="00BE7B35" w:rsidRPr="00363630" w:rsidRDefault="00BE7B3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Liczba stron: 66</w:t>
            </w:r>
          </w:p>
          <w:p w:rsidR="00AF4189" w:rsidRPr="00363630" w:rsidRDefault="00BE7B35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Wymiary: 310 x 220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</w:tr>
      <w:tr w:rsidR="00AF4189" w:rsidRPr="00363630" w:rsidTr="00747E3B">
        <w:trPr>
          <w:trHeight w:val="1962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Terapia Dzieci Zagrożonych Dysleksją. Stymulacja Lewej Półkuli Mózgu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747E3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Zawartość zestawu</w:t>
            </w:r>
            <w:r w:rsidR="00BE7B35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Pudełko z Analogiami Tematycznymi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(70 kart kartonowych kolorowych dwustronnie foliowanych)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Pudełko z Analogiami Atematycznymi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(67 kart kartonowych kolorowych dwustronnie foliowanych)</w:t>
            </w:r>
          </w:p>
        </w:tc>
      </w:tr>
      <w:tr w:rsidR="00AF4189" w:rsidRPr="00363630" w:rsidTr="00843BB5">
        <w:trPr>
          <w:trHeight w:val="1966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Zajęcia rewalidacyjne. Zeszyt ćwiczeń do szkoły podstawowej - klasy 4-6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747E3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D3A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7E3B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Zajęcia rewalidacyjne. Zeszyt ćwiczeń dla szkoły podstawowej, kl. 4 – 6 to pomoc dla nauczyciela i ucznia.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Zadania zebrane w tym zeszycie mają usprawniać nie tylko motorykę ręki, lecz także koordynację wzrokowo-ruchową, logiczne myślenie, spostrzegawczość oraz inne funkcje, jakie uczeń powinien doskonalić w procesie edukacji.</w:t>
            </w:r>
          </w:p>
          <w:p w:rsidR="00747E3B" w:rsidRPr="00363630" w:rsidRDefault="00747E3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Okładka: miękka</w:t>
            </w:r>
          </w:p>
          <w:p w:rsidR="00747E3B" w:rsidRPr="00363630" w:rsidRDefault="00747E3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Liczba stron: 104</w:t>
            </w:r>
          </w:p>
          <w:p w:rsidR="00747E3B" w:rsidRPr="00363630" w:rsidRDefault="00747E3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Wymiary: 239 x 166</w:t>
            </w:r>
          </w:p>
        </w:tc>
      </w:tr>
      <w:tr w:rsidR="00AF4189" w:rsidRPr="00363630" w:rsidTr="00747E3B">
        <w:trPr>
          <w:trHeight w:val="557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Pytam i odpowiadam - zestaw dla osób z zaburzeniami komunikacji językowej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 skład  zestawu wchodzą następujące elementy: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opis przykładowych ćwiczeń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20 plansz z kolorowymi rysunkami i pytaniami (dwustronnie zafoliowane, tekturowe, formatu A4)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80 etykietek zawierających odpowiedzi przeznaczone do układania na planszach</w:t>
            </w:r>
          </w:p>
        </w:tc>
      </w:tr>
      <w:tr w:rsidR="00AF4189" w:rsidRPr="00363630" w:rsidTr="00C16ECC">
        <w:trPr>
          <w:trHeight w:val="1971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Zajęcia rewalidacyjne. Zeszyt ćwiczeń dla szkoły podstawowej. Klasy 4-6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Zeszyt zawierający ćwiczenia usprawniające motorykę ręki, koordynację wzrokowo-ruchową, logiczne myślenie i spostrzegawczość.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Typ publikacji: podręcznik szkolny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Strony: 64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Oprawa: </w:t>
            </w:r>
            <w:r w:rsidR="00A9589A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miękka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Format: 165x235</w:t>
            </w:r>
          </w:p>
        </w:tc>
      </w:tr>
      <w:tr w:rsidR="00AF4189" w:rsidRPr="00363630" w:rsidTr="00C16ECC">
        <w:trPr>
          <w:trHeight w:val="3814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Białe czy Czarne. Symultaniczne i sekwencyjne strategie uczenia się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Zadania zawarte w grze rozwijają pamięć, analizę i syntezę wzrokową, uczą logicznego myślenia, naśladowania, kontynuowania i uzupełniania sekwencji, uczą analizowania wzoru od strony lewej do prawej, linijka w linijkę, zgodnie z kierunkiem czytania.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I. Sekwencje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 Naśladowanie sekwencji</w:t>
            </w:r>
            <w:r w:rsidR="00A9589A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Kontynuowanie sekwencji.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3. Uzupełnianie sekwencji.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II.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Analza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synteza wzrokowa.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Zestaw zawiera: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- 16 dwustronnych elementów tekturowych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- 55 pasków wzorcowych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książeczka, 45 stron  laminowanych ze wzorami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 instrukcja ćwiczeń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pudełko tekturowe.</w:t>
            </w:r>
          </w:p>
        </w:tc>
      </w:tr>
      <w:tr w:rsidR="00AF4189" w:rsidRPr="00363630" w:rsidTr="00C16ECC">
        <w:trPr>
          <w:trHeight w:val="1266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Karty pracy dla uczniów z niepełnosprawnością intelektualną. Jesień, zima, wiosna, lato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karty – zróżnicowane tematycznie, a także pod względem stopnia trudności, co daje nauczycielom wiele możliwości ich zastosowania, w zależności od umiejętności i potrzeb uczniów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zadania – skonstruowane w taki sposób, aby poszerzać zakres pojęciowy, doskonalić technikę czytania, mówienia, pisania i liczenia, a także myślenia </w:t>
            </w:r>
            <w:r w:rsidR="00A9589A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przyczynowo skutkowego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układ materiału – kompatybilny ze zmianami zachodzącymi w przyrodzie, ważnymi wydarzeniami oraz cyklem życia człowieka, co pomaga dzieciom zrozumieć otaczający je świat.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Oprawa: Miękka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Ilość stron: 147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Wymiary: 21.0x29.0x2 cm</w:t>
            </w:r>
          </w:p>
        </w:tc>
      </w:tr>
      <w:tr w:rsidR="00AF4189" w:rsidRPr="00363630" w:rsidTr="00AF4189">
        <w:trPr>
          <w:trHeight w:val="489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Funkcjonowanie osobiste i społeczne. Karty pracy dla uczniów z niepełnosprawnością intelektualną – ZIMA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63630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Karty pr</w:t>
            </w:r>
            <w:r w:rsidR="00363630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acy opatrzone 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kolorowymi ilustracjami oraz zdjęciami.</w:t>
            </w:r>
          </w:p>
          <w:p w:rsidR="00363630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Teksty wydrukowane w powiększonej czcionce, ułatwiającej czytanie.</w:t>
            </w:r>
          </w:p>
          <w:p w:rsidR="00363630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Materiał zawarty </w:t>
            </w:r>
            <w:r w:rsidR="00363630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na kartach musi być zgodny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podstawą programową Ministerstwa Edukacji Narodowej, która dotyczy materiału nauczania dla uczniów z niepełnosprawnością intelektualną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Oprawa: Miękka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Ilość stron: 8</w:t>
            </w:r>
          </w:p>
          <w:p w:rsidR="00A9589A" w:rsidRPr="00363630" w:rsidRDefault="00A9589A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F4189" w:rsidRPr="00363630" w:rsidTr="00C16ECC">
        <w:trPr>
          <w:trHeight w:val="2538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KONCENTRACJA UWAGI PRO klasy 1-8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szt.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ZAWARTOŚĆ PROGRAMU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- 40 lekcji multimedialnych na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pendrivie</w:t>
            </w:r>
            <w:proofErr w:type="spellEnd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, w tym: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- 40 animacji i pokazów slajdów,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- </w:t>
            </w:r>
            <w:r w:rsidR="00363630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co najmniej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90 ćwiczeń multimedialnych,</w:t>
            </w:r>
          </w:p>
          <w:p w:rsidR="00363630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- animowane nagrody za rozwiązanie zadań,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- 50 kart pracy do wydruku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- </w:t>
            </w:r>
            <w:r w:rsidR="00363630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co najmniej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40 scenariuszy zajęć,</w:t>
            </w:r>
          </w:p>
          <w:p w:rsidR="00AF4189" w:rsidRPr="00363630" w:rsidRDefault="00363630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co najmniej 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50 kart pracy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przewodnik metodyczny wraz z kartami obserwacji dziecka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</w:tr>
      <w:tr w:rsidR="00AF4189" w:rsidRPr="00363630" w:rsidTr="00843BB5">
        <w:trPr>
          <w:trHeight w:val="1408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Pakiet pomocy “TUS na start SZKOŁA PODSTAWOWA”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zestaw</w:t>
            </w:r>
          </w:p>
        </w:tc>
        <w:tc>
          <w:tcPr>
            <w:tcW w:w="1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SKŁADA SIĘ Z: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1.TECZKI TRENERA TUS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TECZKA TRENERA TUS SKŁADA SIĘ Z: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teczki zamykanej na gumkę,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15 arkuszy wydrukowanych na grubym papierze wysokiej jakości, które możesz kserować wielokrotnie,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 w nich znajduje się: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Arkusz wywiadu z rodzicami/opiekunami dziecka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Arkusz diagnozy wstępnej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Arkusz do wyznaczania celów terapeutycznych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Arkusz ewaluacji dziecka w trakcie zajęć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Arkusz ewaluacji grupowej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Plan pracy dla grupy TUS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Arkusz końcowego podsumowania postępów uczestnika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Lista obecności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Plan tygodniowy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2. NIEZBĘDNIKA TUS DLA NASTOLATKÓW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NIEZBĘDNIK TUS DLA NASTOLATKÓW SKŁADA SIĘ Z: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teczki zamykanej na gumkę,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27 gotowych pomocy (+/- 30 stron) wydrukowanych na grubym papierze wysokiej jakości, które możesz kserować wielokrotnie,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tabeli z opisem całej zawartości narzędzia.</w:t>
            </w:r>
          </w:p>
        </w:tc>
      </w:tr>
      <w:tr w:rsidR="00AF4189" w:rsidRPr="00363630" w:rsidTr="00AF4189">
        <w:trPr>
          <w:trHeight w:val="237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F4189" w:rsidRPr="00363630" w:rsidTr="00ED3BFB">
        <w:trPr>
          <w:trHeight w:val="557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Zagraj o(swój) Lęk! Gra terapeutyczna pomagająca lepiej radzić sobie z lękiem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 szt. 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363630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Gra rozwijająca: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świadomość odczuć z ciała,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budowanie emocjonalnego bezpieczeństwa,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zmiana negatywnego/lękowego myślenia,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radzenie sobie z wyzwaniami/działanie pomimo lęku,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budowanie wiary w siebie/pozytywna samoocena.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Zawartość: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plansza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4 pionki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kostka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6 zestawów kart, które pomagają lepiej radzić sobie z Lekiem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 karty pułapki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80 małych żetonów </w:t>
            </w:r>
            <w:proofErr w:type="spellStart"/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supermocy</w:t>
            </w:r>
            <w:proofErr w:type="spellEnd"/>
          </w:p>
        </w:tc>
      </w:tr>
      <w:tr w:rsidR="00AF4189" w:rsidRPr="00363630" w:rsidTr="00AF4189">
        <w:trPr>
          <w:trHeight w:val="1515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Bądź dla siebie dobry. Karty rozwojowe budujące poczucie własnej wartości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63630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30 rozwojowych kart, które pomagają budować poczucie własnej wartości.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składa się z 31 kart formatu 150 na 105 mm, wydrukowanych na kredowym papierze.</w:t>
            </w:r>
          </w:p>
        </w:tc>
      </w:tr>
      <w:tr w:rsidR="00AF4189" w:rsidRPr="00363630" w:rsidTr="00C16ECC">
        <w:trPr>
          <w:trHeight w:val="2114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Karty, które pomagają odkryć, kim jestem i dokąd chcę zmierzać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363630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Karty pracy, które pozwalające lepiej zrozumieć siebie.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Zestaw powinien zawierać: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50 kart drogi do siebie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21 kart z pomysłami/propozycjami na wykorzystanie kart ( karty STOPU )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21 kart do dodatkowymi pytaniami ( karty ze znakiem zapytania)</w:t>
            </w:r>
            <w:r w:rsidR="00AF4189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instrukcję</w:t>
            </w:r>
          </w:p>
        </w:tc>
      </w:tr>
      <w:tr w:rsidR="00AF4189" w:rsidRPr="00363630" w:rsidTr="00C16ECC">
        <w:trPr>
          <w:trHeight w:val="60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kart pomagający rozwijać elastyczność psychologiczną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F4189" w:rsidRPr="00363630" w:rsidRDefault="00ED3BFB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zestaw</w:t>
            </w:r>
          </w:p>
        </w:tc>
        <w:tc>
          <w:tcPr>
            <w:tcW w:w="1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63630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kart, </w:t>
            </w:r>
            <w:r w:rsidR="00363630"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pomagający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rozwijać elastyczność psychologiczną poprzez terapię akceptacji i zaangażowania.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Zestaw powinien zawierać:</w:t>
            </w:r>
          </w:p>
          <w:p w:rsidR="00AF4189" w:rsidRPr="00363630" w:rsidRDefault="00AF4189" w:rsidP="00363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t>138 kart z ćwiczeniami pomagającymi budować elastyczność psychologiczną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3 karty informacji zwrotnych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planszę – ster</w:t>
            </w:r>
            <w:r w:rsidRPr="0036363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instrukcję opisującą najważniejsze aspekty elastyczności psychologicznej</w:t>
            </w:r>
          </w:p>
        </w:tc>
      </w:tr>
    </w:tbl>
    <w:p w:rsidR="00A67CF2" w:rsidRPr="00363630" w:rsidRDefault="00A67CF2" w:rsidP="00363630"/>
    <w:sectPr w:rsidR="00A67CF2" w:rsidRPr="00363630" w:rsidSect="0098765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4"/>
    <w:rsid w:val="000063EA"/>
    <w:rsid w:val="000660CD"/>
    <w:rsid w:val="001167E2"/>
    <w:rsid w:val="00262824"/>
    <w:rsid w:val="00317F47"/>
    <w:rsid w:val="00363630"/>
    <w:rsid w:val="003C2EAB"/>
    <w:rsid w:val="00460B7C"/>
    <w:rsid w:val="00607020"/>
    <w:rsid w:val="006350A2"/>
    <w:rsid w:val="00723E57"/>
    <w:rsid w:val="00747E3B"/>
    <w:rsid w:val="007639CF"/>
    <w:rsid w:val="00843BB5"/>
    <w:rsid w:val="00987654"/>
    <w:rsid w:val="00A67CF2"/>
    <w:rsid w:val="00A9589A"/>
    <w:rsid w:val="00AF4189"/>
    <w:rsid w:val="00B379FC"/>
    <w:rsid w:val="00BE67D3"/>
    <w:rsid w:val="00BE7B35"/>
    <w:rsid w:val="00C16ECC"/>
    <w:rsid w:val="00CD7B86"/>
    <w:rsid w:val="00D338FE"/>
    <w:rsid w:val="00ED3A36"/>
    <w:rsid w:val="00ED3BFB"/>
    <w:rsid w:val="00F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B72E"/>
  <w15:chartTrackingRefBased/>
  <w15:docId w15:val="{925BFE35-3191-4CD6-B328-DA8718B6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251F-8EA4-40D4-A78E-618ADEE7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1999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Zaklad Doskonalenia Zawodowego w Poznaniu</Company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Turecka</dc:creator>
  <cp:keywords/>
  <dc:description/>
  <cp:lastModifiedBy>Bartosz Wiśniewski</cp:lastModifiedBy>
  <cp:revision>5</cp:revision>
  <cp:lastPrinted>2025-01-17T12:15:00Z</cp:lastPrinted>
  <dcterms:created xsi:type="dcterms:W3CDTF">2025-01-23T21:09:00Z</dcterms:created>
  <dcterms:modified xsi:type="dcterms:W3CDTF">2025-01-27T14:01:00Z</dcterms:modified>
</cp:coreProperties>
</file>