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AB31F" w14:textId="77777777" w:rsidR="000F3906" w:rsidRDefault="00000000">
      <w:pPr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cs="Arial"/>
          <w:b/>
        </w:rPr>
        <w:t>FORMULARZ OFERTOWY</w:t>
      </w:r>
    </w:p>
    <w:p w14:paraId="57066CA0" w14:textId="77777777" w:rsidR="000F3906" w:rsidRDefault="000F3906">
      <w:pPr>
        <w:spacing w:after="0" w:line="240" w:lineRule="auto"/>
        <w:rPr>
          <w:rFonts w:asciiTheme="minorHAnsi" w:hAnsiTheme="minorHAnsi" w:cs="Arial"/>
          <w:b/>
        </w:rPr>
      </w:pPr>
    </w:p>
    <w:p w14:paraId="2C821117" w14:textId="43A74560" w:rsidR="000F3906" w:rsidRDefault="00000000" w:rsidP="00C315CD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Projekt „</w:t>
      </w:r>
      <w:r w:rsidR="00962AFF" w:rsidRPr="00962AFF">
        <w:rPr>
          <w:rFonts w:asciiTheme="minorHAnsi" w:hAnsiTheme="minorHAnsi"/>
        </w:rPr>
        <w:t>Hotelowy Klub Filmowy w Węgierskiej Górce</w:t>
      </w:r>
      <w:r>
        <w:rPr>
          <w:rFonts w:asciiTheme="minorHAnsi" w:hAnsiTheme="minorHAnsi"/>
        </w:rPr>
        <w:t>”</w:t>
      </w:r>
    </w:p>
    <w:tbl>
      <w:tblPr>
        <w:tblW w:w="92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60"/>
        <w:gridCol w:w="3270"/>
        <w:gridCol w:w="1704"/>
        <w:gridCol w:w="1598"/>
      </w:tblGrid>
      <w:tr w:rsidR="000F3906" w14:paraId="645E1AA7" w14:textId="77777777" w:rsidTr="004038C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66677" w14:textId="77777777" w:rsidR="000F3906" w:rsidRDefault="000F3906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0025A52C" w14:textId="77777777" w:rsidR="000F3906" w:rsidRDefault="00000000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Zamawiający</w:t>
            </w:r>
          </w:p>
          <w:p w14:paraId="3F3E3677" w14:textId="77777777" w:rsidR="000F3906" w:rsidRDefault="000F3906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56E3" w14:textId="0C7A9894" w:rsidR="000F3906" w:rsidRPr="00962AFF" w:rsidRDefault="00962AFF" w:rsidP="00962AFF">
            <w:pPr>
              <w:ind w:left="851"/>
              <w:jc w:val="center"/>
              <w:rPr>
                <w:rFonts w:cstheme="minorHAnsi"/>
                <w:b/>
                <w:sz w:val="32"/>
                <w:szCs w:val="32"/>
                <w:lang w:eastAsia="pl-PL"/>
              </w:rPr>
            </w:pPr>
            <w:r w:rsidRPr="00962AFF">
              <w:rPr>
                <w:rFonts w:cstheme="minorHAnsi"/>
                <w:b/>
                <w:sz w:val="20"/>
                <w:szCs w:val="20"/>
                <w:lang w:eastAsia="pl-PL"/>
              </w:rPr>
              <w:t>Ośrodek Wczasowo- Rekreacyjny "JAZ"</w:t>
            </w:r>
            <w:r w:rsidRPr="00962AFF">
              <w:rPr>
                <w:rFonts w:cstheme="minorHAnsi"/>
                <w:b/>
                <w:sz w:val="20"/>
                <w:szCs w:val="20"/>
                <w:lang w:eastAsia="pl-PL"/>
              </w:rPr>
              <w:br/>
              <w:t>M.M. Biegun s.c.</w:t>
            </w:r>
            <w:r w:rsidRPr="00962AFF">
              <w:rPr>
                <w:rFonts w:cstheme="minorHAnsi"/>
                <w:b/>
                <w:sz w:val="20"/>
                <w:szCs w:val="20"/>
                <w:lang w:eastAsia="pl-PL"/>
              </w:rPr>
              <w:br/>
              <w:t xml:space="preserve"> ul. 3 Maja 4</w:t>
            </w:r>
            <w:r w:rsidRPr="00962AFF">
              <w:rPr>
                <w:rFonts w:cstheme="minorHAnsi"/>
                <w:b/>
                <w:sz w:val="20"/>
                <w:szCs w:val="20"/>
                <w:lang w:eastAsia="pl-PL"/>
              </w:rPr>
              <w:br/>
              <w:t>34-350 Węgierska Górka</w:t>
            </w:r>
          </w:p>
        </w:tc>
      </w:tr>
      <w:tr w:rsidR="000F3906" w14:paraId="05DBD4AB" w14:textId="77777777" w:rsidTr="004038CC">
        <w:trPr>
          <w:trHeight w:val="4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170DB" w14:textId="77777777" w:rsidR="000F3906" w:rsidRDefault="00000000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Oferent</w:t>
            </w:r>
            <w:r>
              <w:rPr>
                <w:rFonts w:cs="Arial"/>
                <w:i/>
                <w:sz w:val="20"/>
                <w:szCs w:val="20"/>
              </w:rPr>
              <w:br/>
              <w:t>(pełna nazwa/ adres siedziby/ dane rejestrowe/ numer telefonu)</w:t>
            </w: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4285" w14:textId="77777777" w:rsidR="000F3906" w:rsidRDefault="000F3906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0F3906" w14:paraId="33D7E126" w14:textId="77777777" w:rsidTr="004038CC">
        <w:trPr>
          <w:trHeight w:val="40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A4A42" w14:textId="77777777" w:rsidR="000F3906" w:rsidRDefault="000F3906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377FB146" w14:textId="77777777" w:rsidR="000F3906" w:rsidRDefault="00000000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Przedmiot zamówienia</w:t>
            </w:r>
          </w:p>
          <w:p w14:paraId="38C0A877" w14:textId="77777777" w:rsidR="000F3906" w:rsidRDefault="000F3906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D4DFB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397F9E">
              <w:rPr>
                <w:rFonts w:asciiTheme="minorHAnsi" w:hAnsiTheme="minorHAnsi" w:cstheme="minorHAnsi"/>
                <w:sz w:val="22"/>
                <w:szCs w:val="22"/>
              </w:rPr>
              <w:t>1. Zakres prac</w:t>
            </w:r>
          </w:p>
          <w:p w14:paraId="758577F6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397F9E">
              <w:rPr>
                <w:rFonts w:asciiTheme="minorHAnsi" w:hAnsiTheme="minorHAnsi" w:cstheme="minorHAnsi"/>
                <w:sz w:val="22"/>
                <w:szCs w:val="22"/>
              </w:rPr>
              <w:t>Realizacja robót budowlanych polegających na rozbudowie posiadanej już sali bankietowej/śniadaniowej i przystosowanie jej do wprowadzenia nowej usługi w sektorze filmowym</w:t>
            </w:r>
          </w:p>
          <w:p w14:paraId="1C581A38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F2A7F0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397F9E">
              <w:rPr>
                <w:rFonts w:asciiTheme="minorHAnsi" w:hAnsiTheme="minorHAnsi" w:cstheme="minorHAnsi"/>
                <w:sz w:val="22"/>
                <w:szCs w:val="22"/>
              </w:rPr>
              <w:t>Zakres robót – zgodnie z kosztorysem i dokumentacją projektową dołączoną do zapytania w formie załączników</w:t>
            </w:r>
          </w:p>
          <w:p w14:paraId="4A219AF9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4314CF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397F9E">
              <w:rPr>
                <w:rFonts w:asciiTheme="minorHAnsi" w:hAnsiTheme="minorHAnsi" w:cstheme="minorHAnsi"/>
                <w:sz w:val="22"/>
                <w:szCs w:val="22"/>
              </w:rPr>
              <w:t>2. Przestrzeganie przepisów</w:t>
            </w:r>
          </w:p>
          <w:p w14:paraId="5681EE36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C837B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397F9E">
              <w:rPr>
                <w:rFonts w:asciiTheme="minorHAnsi" w:hAnsiTheme="minorHAnsi" w:cstheme="minorHAnsi"/>
                <w:sz w:val="22"/>
                <w:szCs w:val="22"/>
              </w:rPr>
              <w:t>Wszystkie prace budowlane muszą być prowadzone zgodnie z przepisami bezpieczeństwa i higieny pracy (BHP). Wykonawca jest zobowiązany do zapewnienia ochrony zdrowia i życia pracowników oraz osób postronnych. Prace mają być realizowane zgodnie z normami budowlanymi i zasadami ochrony środowiska, aby zminimalizować wpływ na otoczenie.</w:t>
            </w:r>
          </w:p>
          <w:p w14:paraId="7C6CD4CE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2CDBD8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397F9E">
              <w:rPr>
                <w:rFonts w:asciiTheme="minorHAnsi" w:hAnsiTheme="minorHAnsi" w:cstheme="minorHAnsi"/>
                <w:sz w:val="22"/>
                <w:szCs w:val="22"/>
              </w:rPr>
              <w:t>3. Bezpieczeństwo na placu budowy</w:t>
            </w:r>
          </w:p>
          <w:p w14:paraId="31FAD4CC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C25C2A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397F9E">
              <w:rPr>
                <w:rFonts w:asciiTheme="minorHAnsi" w:hAnsiTheme="minorHAnsi" w:cstheme="minorHAnsi"/>
                <w:sz w:val="22"/>
                <w:szCs w:val="22"/>
              </w:rPr>
              <w:t>Należy zorganizować plac budowy w sposób zapewniający bezpieczeństwo pracy oraz ochronę mienia. Wykonawca musi wyznaczyć strefy niebezpieczne i odpowiednio je oznakować. Pracownicy muszą być wyposażeni w środki ochrony indywidualnej, takie jak kaski, rękawice, okulary ochronne oraz obuwie antyprzebiciowe.</w:t>
            </w:r>
          </w:p>
          <w:p w14:paraId="0156B118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397F9E">
              <w:rPr>
                <w:rFonts w:asciiTheme="minorHAnsi" w:hAnsiTheme="minorHAnsi" w:cstheme="minorHAnsi"/>
                <w:sz w:val="22"/>
                <w:szCs w:val="22"/>
              </w:rPr>
              <w:t>Wykonawca musi zapewnić szkolenia z zakresu BHP dla pracowników przed rozpoczęciem prac.</w:t>
            </w:r>
          </w:p>
          <w:p w14:paraId="75D4A6AE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0B4D8E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397F9E">
              <w:rPr>
                <w:rFonts w:asciiTheme="minorHAnsi" w:hAnsiTheme="minorHAnsi" w:cstheme="minorHAnsi"/>
                <w:sz w:val="22"/>
                <w:szCs w:val="22"/>
              </w:rPr>
              <w:t>4. Proces prac budowlanych</w:t>
            </w:r>
          </w:p>
          <w:p w14:paraId="1EAB3EFE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9C5A3C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397F9E">
              <w:rPr>
                <w:rFonts w:asciiTheme="minorHAnsi" w:hAnsiTheme="minorHAnsi" w:cstheme="minorHAnsi"/>
                <w:sz w:val="22"/>
                <w:szCs w:val="22"/>
              </w:rPr>
              <w:t>Wszystkie prace budowlane powinny być prowadzone w sposób kontrolowany, z zachowaniem ciągłego nadzoru technicznego. W pierwszej kolejności należy przygotować plac budowy w tablice oraz inne oznaczenia ostrzegawcze oraz zaplecze socjalne, a następnie przejść do prac budowlanych. Stosowane maszyny i urządzenia muszą być zgodne z wymaganiami technicznymi i posiadać aktualne przeglądy techniczne.</w:t>
            </w:r>
          </w:p>
          <w:p w14:paraId="4B3E7FF8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C03492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397F9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5. Ochrona otoczenia</w:t>
            </w:r>
          </w:p>
          <w:p w14:paraId="63AD98F5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D1D9A1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397F9E">
              <w:rPr>
                <w:rFonts w:asciiTheme="minorHAnsi" w:hAnsiTheme="minorHAnsi" w:cstheme="minorHAnsi"/>
                <w:sz w:val="22"/>
                <w:szCs w:val="22"/>
              </w:rPr>
              <w:t>Należy zastosować środki zapobiegające rozprzestrzenianiu się pyłu, np. systemy zraszania wodą. Gruz i odpady muszą być segregowane i usuwane w sposób zgodny z przepisami o gospodarce odpadami. W przypadku wystąpienia substancji niebezpiecznych (np. azbestu) należy przeprowadzić ich utylizację zgodnie z obowiązującymi przepisami.</w:t>
            </w:r>
          </w:p>
          <w:p w14:paraId="2E96BB2C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975DF9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397F9E">
              <w:rPr>
                <w:rFonts w:asciiTheme="minorHAnsi" w:hAnsiTheme="minorHAnsi" w:cstheme="minorHAnsi"/>
                <w:sz w:val="22"/>
                <w:szCs w:val="22"/>
              </w:rPr>
              <w:t>6. Ochrona wewnętrzna i zewnętrzna</w:t>
            </w:r>
          </w:p>
          <w:p w14:paraId="34FD153D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4A1B2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397F9E">
              <w:rPr>
                <w:rFonts w:asciiTheme="minorHAnsi" w:hAnsiTheme="minorHAnsi" w:cstheme="minorHAnsi"/>
                <w:sz w:val="22"/>
                <w:szCs w:val="22"/>
              </w:rPr>
              <w:t>Prace budowlane wewnątrz budynków muszą być prowadzone z szczególną ostrożnością, aby nie uszkodzić sąsiednich pomieszczeń i konstrukcji. W przypadku prac zewnętrznych należy zadbać o ochronę budynków przyległych oraz zabezpieczenie chodników i dróg w pobliżu placu budowy.</w:t>
            </w:r>
          </w:p>
          <w:p w14:paraId="545C1004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397F9E">
              <w:rPr>
                <w:rFonts w:asciiTheme="minorHAnsi" w:hAnsiTheme="minorHAnsi" w:cstheme="minorHAnsi"/>
                <w:sz w:val="22"/>
                <w:szCs w:val="22"/>
              </w:rPr>
              <w:t>7. Kontrola i raportowanie</w:t>
            </w:r>
          </w:p>
          <w:p w14:paraId="6ADF4816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DD5DA5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397F9E">
              <w:rPr>
                <w:rFonts w:asciiTheme="minorHAnsi" w:hAnsiTheme="minorHAnsi" w:cstheme="minorHAnsi"/>
                <w:sz w:val="22"/>
                <w:szCs w:val="22"/>
              </w:rPr>
              <w:t>Wykonawca jest zobowiązany do prowadzenia dokumentacji prac budowlanych oraz sporządzania raportów z postępu robót. Inspekcje techniczne powinny być przeprowadzane regularnie, aby zapewnić zgodność prac z projektem i przepisami.</w:t>
            </w:r>
          </w:p>
          <w:p w14:paraId="515E3AEA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06F0C9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501753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397F9E">
              <w:rPr>
                <w:rFonts w:asciiTheme="minorHAnsi" w:hAnsiTheme="minorHAnsi" w:cstheme="minorHAnsi"/>
                <w:sz w:val="22"/>
                <w:szCs w:val="22"/>
              </w:rPr>
              <w:t>Zakończenie prac</w:t>
            </w:r>
          </w:p>
          <w:p w14:paraId="2B9BAFDC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397F9E">
              <w:rPr>
                <w:rFonts w:asciiTheme="minorHAnsi" w:hAnsiTheme="minorHAnsi" w:cstheme="minorHAnsi"/>
                <w:sz w:val="22"/>
                <w:szCs w:val="22"/>
              </w:rPr>
              <w:t>Po zakończeniu prac teren należy uporządkować, usunąć gruz i odpady oraz przywrócić otoczenie do stanu zgodnego z wymaganiami projektowymi i prawnymi.</w:t>
            </w:r>
          </w:p>
          <w:p w14:paraId="0EB64332" w14:textId="77777777" w:rsidR="00962AFF" w:rsidRPr="00397F9E" w:rsidRDefault="00962AFF" w:rsidP="00962AF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397F9E">
              <w:rPr>
                <w:rFonts w:asciiTheme="minorHAnsi" w:hAnsiTheme="minorHAnsi" w:cstheme="minorHAnsi"/>
                <w:sz w:val="22"/>
                <w:szCs w:val="22"/>
              </w:rPr>
              <w:t>Dbałość o przestrzeganie powyższych wytycznych jest kluczowa dla bezpiecznego i efektywnego wykonania prac budowlanych .</w:t>
            </w:r>
          </w:p>
          <w:p w14:paraId="013C9874" w14:textId="77777777" w:rsidR="00962AFF" w:rsidRPr="00397F9E" w:rsidRDefault="00962AFF" w:rsidP="00962AFF">
            <w:pPr>
              <w:pStyle w:val="Zwykytek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CB151F7" w14:textId="77777777" w:rsidR="00962AFF" w:rsidRPr="00B609C2" w:rsidRDefault="00962AFF" w:rsidP="00962AFF">
            <w:pPr>
              <w:widowControl w:val="0"/>
              <w:spacing w:after="0"/>
              <w:contextualSpacing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B609C2">
              <w:rPr>
                <w:rFonts w:cstheme="minorHAnsi"/>
                <w:b/>
                <w:color w:val="FF0000"/>
                <w:sz w:val="20"/>
                <w:szCs w:val="20"/>
              </w:rPr>
              <w:t>Zamawiający zgadza się na zastosowanie innych materiałów i urządzeń niż przyjęte w projekcie budowlanym pod warunkiem zastosowania materiałów i rozwiązań równoważnych, tj. o parametrach nie gorszych niż przyjęte w wymienionej dokumentacji projektowej.</w:t>
            </w:r>
          </w:p>
          <w:p w14:paraId="09A23093" w14:textId="77777777" w:rsidR="00962AFF" w:rsidRPr="00B609C2" w:rsidRDefault="00962AFF" w:rsidP="00962AFF">
            <w:pPr>
              <w:widowControl w:val="0"/>
              <w:spacing w:after="0"/>
              <w:contextualSpacing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2E2E2D17" w14:textId="582527C1" w:rsidR="00962AFF" w:rsidRPr="00B609C2" w:rsidRDefault="00962AFF" w:rsidP="00962AFF">
            <w:pPr>
              <w:widowControl w:val="0"/>
              <w:spacing w:after="0"/>
              <w:contextualSpacing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B609C2">
              <w:rPr>
                <w:rFonts w:cstheme="minorHAnsi"/>
                <w:b/>
                <w:color w:val="FF0000"/>
                <w:sz w:val="20"/>
                <w:szCs w:val="20"/>
              </w:rPr>
              <w:t xml:space="preserve">Zamawiający zgadza się na wskazanie propozycji optymalizacji przyjętych rozwiązań technicznych ujętych w dokumentacji budowlanej nie mających wpływu na wydaną </w:t>
            </w:r>
            <w:r w:rsidR="000E6A07">
              <w:rPr>
                <w:rFonts w:cstheme="minorHAnsi"/>
                <w:b/>
                <w:color w:val="FF0000"/>
                <w:sz w:val="20"/>
                <w:szCs w:val="20"/>
              </w:rPr>
              <w:t>zgodę na realizację robót</w:t>
            </w:r>
            <w:r w:rsidRPr="00B609C2">
              <w:rPr>
                <w:rFonts w:cstheme="minorHAnsi"/>
                <w:b/>
                <w:color w:val="FF0000"/>
                <w:sz w:val="20"/>
                <w:szCs w:val="20"/>
              </w:rPr>
              <w:t>.</w:t>
            </w:r>
          </w:p>
          <w:p w14:paraId="3C849798" w14:textId="77777777" w:rsidR="00962AFF" w:rsidRPr="00B609C2" w:rsidRDefault="00962AFF" w:rsidP="00962AFF">
            <w:pPr>
              <w:widowControl w:val="0"/>
              <w:spacing w:after="0"/>
              <w:contextualSpacing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45B8884F" w14:textId="77777777" w:rsidR="00962AFF" w:rsidRPr="00B609C2" w:rsidRDefault="00962AFF" w:rsidP="00962AFF">
            <w:pPr>
              <w:widowControl w:val="0"/>
              <w:spacing w:after="0"/>
              <w:contextualSpacing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B609C2">
              <w:rPr>
                <w:rFonts w:cstheme="minorHAnsi"/>
                <w:b/>
                <w:color w:val="FF0000"/>
                <w:sz w:val="20"/>
                <w:szCs w:val="20"/>
              </w:rPr>
              <w:t>W przypadku wystąpienia w Zapytaniu ofertowym, w opisie przedmiotu zamówienia lub w dokumentacji technicznej nazw (w tym nazwy własne, znaki towarowe), odniesień do określonego wyrobu, źródła, znaków towarowych, patentów lub specyficznego pochodzenia określenia te nie są dla wykonawcy wiążące i nie mają na celu naruszenia zasad zachowania uczciwej konkurencji i równego traktowania wykonawców oraz zasad proporcjonalności i przejrzystości, a jedynie doprecyzowanie oczekiwań jakościowych, funkcjonalnych i technologicznych Zamawiającego. Zamawiający dopuszcza rozwiązania równoważne, spełniające minimalne parametry jakościowe i cechy użytkowe wskazanych.</w:t>
            </w:r>
          </w:p>
          <w:p w14:paraId="53521803" w14:textId="77777777" w:rsidR="00962AFF" w:rsidRPr="00397F9E" w:rsidRDefault="00962AFF" w:rsidP="00962AFF">
            <w:pPr>
              <w:widowControl w:val="0"/>
              <w:spacing w:after="0"/>
              <w:contextualSpacing/>
              <w:rPr>
                <w:rFonts w:cstheme="minorHAnsi"/>
                <w:b/>
                <w:color w:val="FF0000"/>
              </w:rPr>
            </w:pPr>
          </w:p>
          <w:p w14:paraId="0F7018B7" w14:textId="77777777" w:rsidR="00962AFF" w:rsidRPr="00397F9E" w:rsidRDefault="00962AFF" w:rsidP="00962AFF">
            <w:pPr>
              <w:widowControl w:val="0"/>
              <w:spacing w:after="0"/>
              <w:contextualSpacing/>
              <w:rPr>
                <w:rFonts w:cstheme="minorHAnsi"/>
                <w:b/>
              </w:rPr>
            </w:pPr>
            <w:r w:rsidRPr="00397F9E">
              <w:rPr>
                <w:rFonts w:cstheme="minorHAnsi"/>
                <w:b/>
              </w:rPr>
              <w:t xml:space="preserve">KODY CPV Zamówienia </w:t>
            </w:r>
          </w:p>
          <w:p w14:paraId="5A70CDFD" w14:textId="77777777" w:rsidR="00962AFF" w:rsidRPr="00397F9E" w:rsidRDefault="00962AFF" w:rsidP="00962AFF">
            <w:pPr>
              <w:widowControl w:val="0"/>
              <w:spacing w:after="0"/>
              <w:contextualSpacing/>
              <w:rPr>
                <w:rFonts w:cstheme="minorHAnsi"/>
                <w:b/>
              </w:rPr>
            </w:pPr>
            <w:r w:rsidRPr="00397F9E">
              <w:rPr>
                <w:rFonts w:cstheme="minorHAnsi"/>
                <w:b/>
              </w:rPr>
              <w:t>45000000-7 Roboty budowlane</w:t>
            </w:r>
          </w:p>
          <w:p w14:paraId="349B54E1" w14:textId="77777777" w:rsidR="00962AFF" w:rsidRPr="00397F9E" w:rsidRDefault="00962AFF" w:rsidP="00962AFF">
            <w:pPr>
              <w:widowControl w:val="0"/>
              <w:spacing w:after="0"/>
              <w:contextualSpacing/>
              <w:rPr>
                <w:rFonts w:cstheme="minorHAnsi"/>
                <w:b/>
              </w:rPr>
            </w:pPr>
            <w:r w:rsidRPr="00397F9E">
              <w:rPr>
                <w:rFonts w:cstheme="minorHAnsi"/>
                <w:b/>
              </w:rPr>
              <w:t>45100000-8 Przygotowanie terenu pod budowę</w:t>
            </w:r>
          </w:p>
          <w:p w14:paraId="4613F9C7" w14:textId="77777777" w:rsidR="00962AFF" w:rsidRPr="00397F9E" w:rsidRDefault="00962AFF" w:rsidP="00962AFF">
            <w:pPr>
              <w:widowControl w:val="0"/>
              <w:spacing w:after="0"/>
              <w:contextualSpacing/>
              <w:rPr>
                <w:rFonts w:cstheme="minorHAnsi"/>
                <w:b/>
              </w:rPr>
            </w:pPr>
            <w:r w:rsidRPr="00397F9E">
              <w:rPr>
                <w:rFonts w:cstheme="minorHAnsi"/>
                <w:b/>
              </w:rPr>
              <w:t>45300000-0 Roboty instalacyjne w budynkach</w:t>
            </w:r>
          </w:p>
          <w:p w14:paraId="56847DB8" w14:textId="5CFDB4E4" w:rsidR="007020D8" w:rsidRPr="000E6A07" w:rsidRDefault="00962AFF">
            <w:pPr>
              <w:widowControl w:val="0"/>
              <w:spacing w:after="0"/>
              <w:contextualSpacing/>
              <w:rPr>
                <w:rFonts w:cstheme="minorHAnsi"/>
                <w:b/>
              </w:rPr>
            </w:pPr>
            <w:r w:rsidRPr="00397F9E">
              <w:rPr>
                <w:rFonts w:cstheme="minorHAnsi"/>
                <w:b/>
              </w:rPr>
              <w:t>45400000-1 Roboty wykończeniowe w zakresie obiektów budowlanych</w:t>
            </w:r>
          </w:p>
        </w:tc>
      </w:tr>
      <w:tr w:rsidR="000F3906" w14:paraId="7DB5BDBB" w14:textId="77777777" w:rsidTr="004038CC">
        <w:trPr>
          <w:trHeight w:val="233"/>
        </w:trPr>
        <w:tc>
          <w:tcPr>
            <w:tcW w:w="2660" w:type="dxa"/>
            <w:vMerge w:val="restart"/>
            <w:tcBorders>
              <w:top w:val="double" w:sz="2" w:space="0" w:color="000000"/>
              <w:left w:val="single" w:sz="4" w:space="0" w:color="000000"/>
            </w:tcBorders>
            <w:vAlign w:val="center"/>
          </w:tcPr>
          <w:p w14:paraId="7BE53875" w14:textId="77777777" w:rsidR="000F3906" w:rsidRDefault="000F3906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23B3CF8D" w14:textId="77777777" w:rsidR="000F3906" w:rsidRDefault="00000000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Kryteria oceny zamówienia:</w:t>
            </w:r>
          </w:p>
          <w:p w14:paraId="442E0F31" w14:textId="77777777" w:rsidR="000F3906" w:rsidRDefault="000F390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70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A2C4" w14:textId="77777777" w:rsidR="000F3906" w:rsidRDefault="000F3906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</w:p>
          <w:p w14:paraId="2AB61C7C" w14:textId="77777777" w:rsidR="000F3906" w:rsidRDefault="00000000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Kryterium oceny</w:t>
            </w:r>
          </w:p>
        </w:tc>
        <w:tc>
          <w:tcPr>
            <w:tcW w:w="3302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F8E60" w14:textId="77777777" w:rsidR="000F3906" w:rsidRDefault="00000000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</w:t>
            </w:r>
          </w:p>
        </w:tc>
      </w:tr>
      <w:tr w:rsidR="000F3906" w14:paraId="4B959ED7" w14:textId="77777777" w:rsidTr="004038CC">
        <w:trPr>
          <w:trHeight w:val="232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403CAC5D" w14:textId="77777777" w:rsidR="000F3906" w:rsidRDefault="000F3906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4852" w14:textId="77777777" w:rsidR="000F3906" w:rsidRDefault="000F3906">
            <w:pPr>
              <w:spacing w:after="0" w:line="240" w:lineRule="auto"/>
              <w:ind w:left="7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5823" w14:textId="77777777" w:rsidR="000F3906" w:rsidRDefault="00000000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Netto</w:t>
            </w:r>
          </w:p>
        </w:tc>
        <w:tc>
          <w:tcPr>
            <w:tcW w:w="15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E3BB6" w14:textId="77777777" w:rsidR="000F3906" w:rsidRDefault="00000000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Brutto</w:t>
            </w:r>
          </w:p>
        </w:tc>
      </w:tr>
      <w:tr w:rsidR="004038CC" w14:paraId="0002A1FE" w14:textId="77777777" w:rsidTr="004038CC">
        <w:trPr>
          <w:trHeight w:val="680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45FB8342" w14:textId="77777777" w:rsidR="004038CC" w:rsidRDefault="004038CC" w:rsidP="004038C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5D0E" w14:textId="2610D73F" w:rsidR="004038CC" w:rsidRPr="007020D8" w:rsidRDefault="00962AFF" w:rsidP="004038C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Realizacja robót budowlanych</w:t>
            </w:r>
          </w:p>
        </w:tc>
        <w:tc>
          <w:tcPr>
            <w:tcW w:w="1704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D95F" w14:textId="77777777" w:rsidR="004038CC" w:rsidRDefault="004038CC" w:rsidP="004038CC">
            <w:pPr>
              <w:spacing w:after="0"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F1F2" w14:textId="77777777" w:rsidR="004038CC" w:rsidRDefault="004038CC" w:rsidP="004038CC">
            <w:pPr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4038CC" w14:paraId="58083693" w14:textId="77777777" w:rsidTr="004038CC">
        <w:trPr>
          <w:trHeight w:val="680"/>
        </w:trPr>
        <w:tc>
          <w:tcPr>
            <w:tcW w:w="2660" w:type="dxa"/>
            <w:tcBorders>
              <w:left w:val="single" w:sz="4" w:space="0" w:color="000000"/>
            </w:tcBorders>
            <w:vAlign w:val="center"/>
          </w:tcPr>
          <w:p w14:paraId="000D2EEC" w14:textId="77777777" w:rsidR="004038CC" w:rsidRDefault="004038CC" w:rsidP="004038C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B635" w14:textId="77777777" w:rsidR="004038CC" w:rsidRPr="007020D8" w:rsidRDefault="004038CC" w:rsidP="004038CC">
            <w:pPr>
              <w:spacing w:before="40" w:after="4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3BF7B" w14:textId="77777777" w:rsidR="004038CC" w:rsidRDefault="004038CC" w:rsidP="004038CC">
            <w:pPr>
              <w:spacing w:after="0"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AF71" w14:textId="77777777" w:rsidR="004038CC" w:rsidRDefault="004038CC" w:rsidP="004038CC">
            <w:pPr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0F3906" w14:paraId="7BDA769A" w14:textId="77777777" w:rsidTr="004038CC">
        <w:trPr>
          <w:trHeight w:val="680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228BE8" w14:textId="77777777" w:rsidR="000F3906" w:rsidRDefault="000F3906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E17BA" w14:textId="77777777" w:rsidR="000F3906" w:rsidRDefault="00000000">
            <w:pPr>
              <w:spacing w:before="40" w:after="40"/>
              <w:ind w:left="36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Cena łączna za poszczególne elementy</w:t>
            </w:r>
          </w:p>
        </w:tc>
        <w:tc>
          <w:tcPr>
            <w:tcW w:w="170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093F" w14:textId="77777777" w:rsidR="000F3906" w:rsidRDefault="000F3906">
            <w:pPr>
              <w:spacing w:after="0" w:line="240" w:lineRule="auto"/>
              <w:ind w:left="3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8515" w14:textId="77777777" w:rsidR="000F3906" w:rsidRDefault="000F3906">
            <w:pPr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0F3906" w14:paraId="3B02E960" w14:textId="77777777" w:rsidTr="004038CC">
        <w:trPr>
          <w:trHeight w:val="68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704FB71" w14:textId="77777777" w:rsidR="000F3906" w:rsidRDefault="00000000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Termin realizacji</w:t>
            </w:r>
          </w:p>
        </w:tc>
        <w:tc>
          <w:tcPr>
            <w:tcW w:w="327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DD83" w14:textId="77777777" w:rsidR="000F3906" w:rsidRDefault="00000000">
            <w:pPr>
              <w:spacing w:before="40" w:after="40"/>
              <w:ind w:left="360"/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Termin realizacji w dniach</w:t>
            </w:r>
          </w:p>
        </w:tc>
        <w:tc>
          <w:tcPr>
            <w:tcW w:w="3302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4E506" w14:textId="77777777" w:rsidR="000F3906" w:rsidRDefault="000F3906">
            <w:pPr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0F3906" w14:paraId="6BF0721A" w14:textId="77777777" w:rsidTr="007020D8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259BA7C9" w14:textId="77777777" w:rsidR="000F3906" w:rsidRDefault="00000000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Okres gwarancji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97DE" w14:textId="77777777" w:rsidR="000F3906" w:rsidRDefault="00000000">
            <w:pPr>
              <w:spacing w:before="40" w:after="40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Okres gwarancji w miesiącach</w:t>
            </w:r>
          </w:p>
        </w:tc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1549" w14:textId="77777777" w:rsidR="000F3906" w:rsidRDefault="000F3906">
            <w:pPr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0F3906" w14:paraId="27D15948" w14:textId="77777777" w:rsidTr="004038C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62E75" w14:textId="77777777" w:rsidR="000F3906" w:rsidRDefault="000F3906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3F40FE45" w14:textId="07D56F08" w:rsidR="000F3906" w:rsidRDefault="00962AFF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Warunki </w:t>
            </w:r>
            <w:r w:rsidR="00B609C2">
              <w:rPr>
                <w:rFonts w:cs="Arial"/>
                <w:i/>
                <w:sz w:val="20"/>
                <w:szCs w:val="20"/>
              </w:rPr>
              <w:t>płatności</w:t>
            </w:r>
          </w:p>
          <w:p w14:paraId="3B6766A6" w14:textId="77777777" w:rsidR="000F3906" w:rsidRDefault="000F3906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9C706" w14:textId="77777777" w:rsidR="000F3906" w:rsidRDefault="000F3906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810CE91" w14:textId="77777777" w:rsidR="000F3906" w:rsidRDefault="000F3906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F3906" w14:paraId="6DB63574" w14:textId="77777777" w:rsidTr="004038CC">
        <w:trPr>
          <w:trHeight w:val="72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AF95F" w14:textId="77777777" w:rsidR="000F3906" w:rsidRDefault="000F3906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2E1D7FAA" w14:textId="77777777" w:rsidR="000F3906" w:rsidRDefault="00000000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Oświadczenie oferenta </w:t>
            </w:r>
            <w:r>
              <w:rPr>
                <w:rFonts w:cs="Arial"/>
                <w:i/>
                <w:sz w:val="20"/>
                <w:szCs w:val="20"/>
              </w:rPr>
              <w:br/>
              <w:t>( zgodnie z zapytaniem ofertowym)</w:t>
            </w:r>
          </w:p>
          <w:p w14:paraId="3CB7618B" w14:textId="77777777" w:rsidR="000F3906" w:rsidRDefault="000F3906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5E198" w14:textId="77777777" w:rsidR="000F3906" w:rsidRPr="00B609C2" w:rsidRDefault="0000000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B609C2">
              <w:rPr>
                <w:rFonts w:cs="Arial"/>
                <w:sz w:val="18"/>
                <w:szCs w:val="18"/>
              </w:rPr>
              <w:t>OŚWIADCZAMY,  ŻE:</w:t>
            </w:r>
          </w:p>
          <w:p w14:paraId="624C64BA" w14:textId="77777777" w:rsidR="000F3906" w:rsidRPr="00B609C2" w:rsidRDefault="0000000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B609C2">
              <w:rPr>
                <w:rFonts w:cs="Arial"/>
                <w:sz w:val="18"/>
                <w:szCs w:val="18"/>
              </w:rPr>
              <w:t>1. posiadam(y)  uprawnienia do wykonywania  działalności   lub  czynności  objętych niniejszym zamówieniem, jeżeli ustawy nakładają obowiązek posiadania takich uprawnień;</w:t>
            </w:r>
          </w:p>
          <w:p w14:paraId="27C10B9D" w14:textId="77777777" w:rsidR="000F3906" w:rsidRPr="00B609C2" w:rsidRDefault="0000000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B609C2">
              <w:rPr>
                <w:rFonts w:cs="Arial"/>
                <w:sz w:val="18"/>
                <w:szCs w:val="18"/>
              </w:rPr>
              <w:t>2. posiadam(y)   niezbędną  wiedzą   i   doświadczenie   oraz   dysponujemy   potencjałem technicznym i osobami zdolnymi do wykonania niniejszego zamówienia.</w:t>
            </w:r>
          </w:p>
          <w:p w14:paraId="33E749EC" w14:textId="77777777" w:rsidR="000F3906" w:rsidRPr="00B609C2" w:rsidRDefault="0000000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B609C2">
              <w:rPr>
                <w:rFonts w:cs="Arial"/>
                <w:sz w:val="18"/>
                <w:szCs w:val="18"/>
              </w:rPr>
              <w:t>3. znajdujemy się w sytuacji ekonomicznej i finansowej zapewniającej wykonanie niniejszego zamówienia;</w:t>
            </w:r>
          </w:p>
          <w:p w14:paraId="4B0BABF0" w14:textId="77777777" w:rsidR="000F3906" w:rsidRPr="00B609C2" w:rsidRDefault="0000000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B609C2">
              <w:rPr>
                <w:rFonts w:cs="Arial"/>
                <w:sz w:val="18"/>
                <w:szCs w:val="18"/>
              </w:rPr>
              <w:t>4. Deklaruję spełnienie następujących wymagań związanych ze spełnieniem warunku zielonych zamówień publicznych, dotyczących wpływu na ochronę środowiska, poprzez uwzględnienie następujących cech:</w:t>
            </w:r>
          </w:p>
          <w:p w14:paraId="19D001CA" w14:textId="77777777" w:rsidR="000F3906" w:rsidRPr="00B609C2" w:rsidRDefault="00000000">
            <w:pPr>
              <w:pStyle w:val="Zwykytekst"/>
              <w:numPr>
                <w:ilvl w:val="0"/>
                <w:numId w:val="3"/>
              </w:numPr>
              <w:ind w:left="502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B609C2">
              <w:rPr>
                <w:rFonts w:asciiTheme="minorHAnsi" w:hAnsiTheme="minorHAnsi" w:cstheme="minorHAnsi"/>
                <w:sz w:val="18"/>
                <w:szCs w:val="18"/>
              </w:rPr>
              <w:t>iż zastosowane rozwiązania na etapie budowy w okresie co najmniej 10 lat będą trwale naprawialne a dostęp do części pod kątem serwisowania obiektu, nieograniczony</w:t>
            </w:r>
          </w:p>
          <w:p w14:paraId="4A38E64F" w14:textId="77777777" w:rsidR="00B609C2" w:rsidRDefault="00000000" w:rsidP="00C315CD">
            <w:pPr>
              <w:pStyle w:val="Zwykytekst"/>
              <w:numPr>
                <w:ilvl w:val="0"/>
                <w:numId w:val="3"/>
              </w:numPr>
              <w:ind w:left="502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C315CD">
              <w:rPr>
                <w:rFonts w:asciiTheme="minorHAnsi" w:hAnsiTheme="minorHAnsi" w:cstheme="minorHAnsi"/>
                <w:sz w:val="18"/>
                <w:szCs w:val="18"/>
              </w:rPr>
              <w:t>Drewno zastosowanie przy robotach budowlanych będzie posiadać świadectwo legalnego pochodzenia, np. FSC</w:t>
            </w:r>
          </w:p>
          <w:p w14:paraId="5BE14F90" w14:textId="60976D42" w:rsidR="00C315CD" w:rsidRPr="00B609C2" w:rsidRDefault="00C315CD" w:rsidP="00C315CD">
            <w:pPr>
              <w:pStyle w:val="Zwykytek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F3906" w14:paraId="3AD832B7" w14:textId="77777777" w:rsidTr="004038C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DA3CC" w14:textId="77777777" w:rsidR="000F3906" w:rsidRDefault="000F3906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2BF177F1" w14:textId="77777777" w:rsidR="000F3906" w:rsidRDefault="00000000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Informacje dodatkowe </w:t>
            </w:r>
            <w:r>
              <w:rPr>
                <w:rFonts w:cs="Arial"/>
                <w:i/>
                <w:sz w:val="20"/>
                <w:szCs w:val="20"/>
              </w:rPr>
              <w:br/>
              <w:t>( Dane osoby do kontaktu</w:t>
            </w:r>
          </w:p>
          <w:p w14:paraId="6993202F" w14:textId="77777777" w:rsidR="000F3906" w:rsidRDefault="00000000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Imię; Nazwisko; e-mail; telefon)</w:t>
            </w:r>
          </w:p>
          <w:p w14:paraId="4C468E6E" w14:textId="77777777" w:rsidR="000F3906" w:rsidRDefault="000F3906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2E641" w14:textId="77777777" w:rsidR="000F3906" w:rsidRDefault="000F390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F3906" w14:paraId="15262EAB" w14:textId="77777777" w:rsidTr="004038C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E6DED" w14:textId="77777777" w:rsidR="000F3906" w:rsidRDefault="000F3906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116BCF9A" w14:textId="77777777" w:rsidR="000F3906" w:rsidRDefault="00000000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Data przygotowania oferty</w:t>
            </w:r>
          </w:p>
          <w:p w14:paraId="70080AC1" w14:textId="77777777" w:rsidR="000F3906" w:rsidRDefault="000F3906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76B6" w14:textId="77777777" w:rsidR="000F3906" w:rsidRDefault="000F390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7F9CBFE" w14:textId="77777777" w:rsidR="000F3906" w:rsidRDefault="000F390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5137B2F" w14:textId="77777777" w:rsidR="000F3906" w:rsidRDefault="00000000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</w:p>
          <w:p w14:paraId="27697E7C" w14:textId="77777777" w:rsidR="000F3906" w:rsidRDefault="000F390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F3906" w14:paraId="73A6DE75" w14:textId="77777777" w:rsidTr="004038C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924DE" w14:textId="77777777" w:rsidR="000F3906" w:rsidRDefault="000F3906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4968552E" w14:textId="77777777" w:rsidR="000F3906" w:rsidRDefault="00000000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Termin ważności oferty</w:t>
            </w:r>
          </w:p>
          <w:p w14:paraId="42989B5B" w14:textId="77777777" w:rsidR="000F3906" w:rsidRDefault="000F3906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BD22" w14:textId="77777777" w:rsidR="000F3906" w:rsidRDefault="000F3906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940C1B3" w14:textId="77777777" w:rsidR="000F3906" w:rsidRDefault="000F3906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4140F17" w14:textId="77777777" w:rsidR="000F3906" w:rsidRDefault="000F3906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093DD8A" w14:textId="77777777" w:rsidR="000F3906" w:rsidRDefault="000F3906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F3906" w14:paraId="76350FA0" w14:textId="77777777" w:rsidTr="004038C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11AEC" w14:textId="77777777" w:rsidR="000F3906" w:rsidRDefault="000F3906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1C62C9A5" w14:textId="77777777" w:rsidR="000F3906" w:rsidRDefault="00000000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Podpis i pieczęć Oferenta</w:t>
            </w:r>
          </w:p>
          <w:p w14:paraId="14DE86BA" w14:textId="77777777" w:rsidR="000F3906" w:rsidRDefault="000F3906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417F" w14:textId="77777777" w:rsidR="000F3906" w:rsidRDefault="000F3906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7E2F6A3" w14:textId="77777777" w:rsidR="000F3906" w:rsidRDefault="000F3906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91CC20D" w14:textId="77777777" w:rsidR="000F3906" w:rsidRDefault="000F3906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F4D49B6" w14:textId="77777777" w:rsidR="000F3906" w:rsidRDefault="000F3906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3118E8D" w14:textId="77777777" w:rsidR="000F3906" w:rsidRDefault="00000000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</w:t>
            </w:r>
          </w:p>
          <w:p w14:paraId="0396A359" w14:textId="77777777" w:rsidR="000F3906" w:rsidRDefault="000F3906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5054501" w14:textId="77777777" w:rsidR="000F3906" w:rsidRDefault="000F3906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6CA56C47" w14:textId="77777777" w:rsidR="000F3906" w:rsidRDefault="000F3906">
      <w:pPr>
        <w:spacing w:after="0" w:line="240" w:lineRule="auto"/>
        <w:rPr>
          <w:rFonts w:asciiTheme="minorHAnsi" w:hAnsiTheme="minorHAnsi"/>
        </w:rPr>
      </w:pPr>
    </w:p>
    <w:p w14:paraId="14379316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6450B6FF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375552A3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1B639203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5916E7B6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236EF8F6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2056C62B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7728B3DF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05968940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7EF0201A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41E0A08A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5DF68380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3C7AD863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63541BB5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25D2F023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1B250304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48B8D174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6A0311C1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5D7FB611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385E7D3E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021104CF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20419633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230DAFE3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018E5078" w14:textId="77777777" w:rsidR="00C315CD" w:rsidRDefault="00C315CD">
      <w:pPr>
        <w:spacing w:after="0" w:line="240" w:lineRule="auto"/>
        <w:rPr>
          <w:rFonts w:asciiTheme="minorHAnsi" w:hAnsiTheme="minorHAnsi"/>
        </w:rPr>
      </w:pPr>
    </w:p>
    <w:p w14:paraId="7E7FF5C0" w14:textId="77777777" w:rsidR="00C315CD" w:rsidRDefault="00C315CD">
      <w:pPr>
        <w:spacing w:after="0" w:line="240" w:lineRule="auto"/>
        <w:rPr>
          <w:rFonts w:asciiTheme="minorHAnsi" w:hAnsiTheme="minorHAnsi"/>
        </w:rPr>
      </w:pPr>
    </w:p>
    <w:p w14:paraId="40B81E9D" w14:textId="77777777" w:rsidR="00C315CD" w:rsidRDefault="00C315CD">
      <w:pPr>
        <w:spacing w:after="0" w:line="240" w:lineRule="auto"/>
        <w:rPr>
          <w:rFonts w:asciiTheme="minorHAnsi" w:hAnsiTheme="minorHAnsi"/>
        </w:rPr>
      </w:pPr>
    </w:p>
    <w:p w14:paraId="7E46B1F3" w14:textId="77777777" w:rsidR="00C315CD" w:rsidRDefault="00C315CD">
      <w:pPr>
        <w:spacing w:after="0" w:line="240" w:lineRule="auto"/>
        <w:rPr>
          <w:rFonts w:asciiTheme="minorHAnsi" w:hAnsiTheme="minorHAnsi"/>
        </w:rPr>
      </w:pPr>
    </w:p>
    <w:p w14:paraId="35814C81" w14:textId="77777777" w:rsidR="00C315CD" w:rsidRDefault="00C315CD">
      <w:pPr>
        <w:spacing w:after="0" w:line="240" w:lineRule="auto"/>
        <w:rPr>
          <w:rFonts w:asciiTheme="minorHAnsi" w:hAnsiTheme="minorHAnsi"/>
        </w:rPr>
      </w:pPr>
    </w:p>
    <w:p w14:paraId="6492D7FF" w14:textId="77777777" w:rsidR="00C315CD" w:rsidRDefault="00C315CD">
      <w:pPr>
        <w:spacing w:after="0" w:line="240" w:lineRule="auto"/>
        <w:rPr>
          <w:rFonts w:asciiTheme="minorHAnsi" w:hAnsiTheme="minorHAnsi"/>
        </w:rPr>
      </w:pPr>
    </w:p>
    <w:p w14:paraId="5DD1CDCC" w14:textId="77777777" w:rsidR="00C315CD" w:rsidRDefault="00C315CD">
      <w:pPr>
        <w:spacing w:after="0" w:line="240" w:lineRule="auto"/>
        <w:rPr>
          <w:rFonts w:asciiTheme="minorHAnsi" w:hAnsiTheme="minorHAnsi"/>
        </w:rPr>
      </w:pPr>
    </w:p>
    <w:p w14:paraId="6D8D08B4" w14:textId="77777777" w:rsidR="00C315CD" w:rsidRDefault="00C315CD">
      <w:pPr>
        <w:spacing w:after="0" w:line="240" w:lineRule="auto"/>
        <w:rPr>
          <w:rFonts w:asciiTheme="minorHAnsi" w:hAnsiTheme="minorHAnsi"/>
        </w:rPr>
      </w:pPr>
    </w:p>
    <w:p w14:paraId="021A17C8" w14:textId="77777777" w:rsidR="00C315CD" w:rsidRDefault="00C315CD">
      <w:pPr>
        <w:spacing w:after="0" w:line="240" w:lineRule="auto"/>
        <w:rPr>
          <w:rFonts w:asciiTheme="minorHAnsi" w:hAnsiTheme="minorHAnsi"/>
        </w:rPr>
      </w:pPr>
    </w:p>
    <w:p w14:paraId="5FB16A9F" w14:textId="77777777" w:rsidR="00C315CD" w:rsidRDefault="00C315CD">
      <w:pPr>
        <w:spacing w:after="0" w:line="240" w:lineRule="auto"/>
        <w:rPr>
          <w:rFonts w:asciiTheme="minorHAnsi" w:hAnsiTheme="minorHAnsi"/>
        </w:rPr>
      </w:pPr>
    </w:p>
    <w:p w14:paraId="1CFC9D70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3D9EE955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48234ECE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5BAA0B69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6A573916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452954BA" w14:textId="77777777" w:rsidR="00B609C2" w:rsidRDefault="00B609C2">
      <w:pPr>
        <w:spacing w:after="0" w:line="240" w:lineRule="auto"/>
        <w:rPr>
          <w:rFonts w:asciiTheme="minorHAnsi" w:hAnsiTheme="minorHAnsi"/>
        </w:rPr>
      </w:pPr>
    </w:p>
    <w:p w14:paraId="681C61A0" w14:textId="77777777" w:rsidR="007020D8" w:rsidRDefault="007020D8">
      <w:pPr>
        <w:spacing w:after="0" w:line="240" w:lineRule="auto"/>
        <w:rPr>
          <w:rFonts w:asciiTheme="minorHAnsi" w:hAnsiTheme="minorHAnsi"/>
          <w:sz w:val="16"/>
        </w:rPr>
      </w:pPr>
    </w:p>
    <w:p w14:paraId="4053FAA1" w14:textId="1B034936" w:rsidR="000F3906" w:rsidRDefault="00000000">
      <w:pPr>
        <w:spacing w:after="0" w:line="240" w:lineRule="auto"/>
        <w:rPr>
          <w:rFonts w:asciiTheme="minorHAnsi" w:hAnsiTheme="minorHAnsi"/>
          <w:sz w:val="16"/>
        </w:rPr>
      </w:pPr>
      <w:r>
        <w:rPr>
          <w:rFonts w:asciiTheme="minorHAnsi" w:hAnsiTheme="minorHAnsi"/>
          <w:sz w:val="16"/>
        </w:rPr>
        <w:t>( Pełna nazwa oferenta )</w:t>
      </w:r>
    </w:p>
    <w:p w14:paraId="70C2D34B" w14:textId="77777777" w:rsidR="000F3906" w:rsidRDefault="000F3906">
      <w:pPr>
        <w:spacing w:after="0" w:line="240" w:lineRule="auto"/>
        <w:rPr>
          <w:rFonts w:asciiTheme="minorHAnsi" w:hAnsiTheme="minorHAnsi"/>
          <w:sz w:val="20"/>
        </w:rPr>
      </w:pPr>
    </w:p>
    <w:p w14:paraId="7D30D828" w14:textId="77777777" w:rsidR="000F3906" w:rsidRDefault="00000000">
      <w:pPr>
        <w:spacing w:after="0" w:line="240" w:lineRule="auto"/>
        <w:rPr>
          <w:rFonts w:asciiTheme="minorHAnsi" w:hAnsiTheme="minorHAnsi"/>
          <w:sz w:val="16"/>
        </w:rPr>
      </w:pPr>
      <w:r>
        <w:rPr>
          <w:rFonts w:asciiTheme="minorHAnsi" w:hAnsiTheme="minorHAnsi"/>
        </w:rPr>
        <w:br/>
      </w:r>
      <w:r>
        <w:rPr>
          <w:rFonts w:asciiTheme="minorHAnsi" w:hAnsiTheme="minorHAnsi"/>
          <w:sz w:val="16"/>
        </w:rPr>
        <w:t>( NIP)</w:t>
      </w:r>
    </w:p>
    <w:p w14:paraId="55E176BC" w14:textId="77777777" w:rsidR="000F3906" w:rsidRDefault="00000000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Miejscowość data </w:t>
      </w:r>
    </w:p>
    <w:p w14:paraId="4594DC0B" w14:textId="77777777" w:rsidR="000F3906" w:rsidRDefault="000F3906">
      <w:pPr>
        <w:spacing w:after="0" w:line="240" w:lineRule="auto"/>
        <w:rPr>
          <w:rFonts w:asciiTheme="minorHAnsi" w:hAnsiTheme="minorHAnsi"/>
        </w:rPr>
      </w:pPr>
    </w:p>
    <w:p w14:paraId="7ACA725A" w14:textId="77777777" w:rsidR="000F3906" w:rsidRDefault="000F3906">
      <w:pPr>
        <w:spacing w:after="0" w:line="240" w:lineRule="auto"/>
        <w:rPr>
          <w:rFonts w:asciiTheme="minorHAnsi" w:hAnsiTheme="minorHAnsi"/>
        </w:rPr>
      </w:pPr>
    </w:p>
    <w:p w14:paraId="4391D72A" w14:textId="77777777" w:rsidR="000F3906" w:rsidRDefault="000F3906">
      <w:pPr>
        <w:spacing w:after="0" w:line="240" w:lineRule="auto"/>
        <w:rPr>
          <w:rFonts w:asciiTheme="minorHAnsi" w:hAnsiTheme="minorHAnsi"/>
        </w:rPr>
      </w:pPr>
    </w:p>
    <w:p w14:paraId="4CF83276" w14:textId="77777777" w:rsidR="000F3906" w:rsidRDefault="000F3906">
      <w:pPr>
        <w:spacing w:after="0" w:line="240" w:lineRule="auto"/>
        <w:rPr>
          <w:rFonts w:asciiTheme="minorHAnsi" w:hAnsiTheme="minorHAnsi"/>
        </w:rPr>
      </w:pPr>
    </w:p>
    <w:p w14:paraId="68B4A84A" w14:textId="77777777" w:rsidR="000F3906" w:rsidRDefault="00000000">
      <w:pPr>
        <w:tabs>
          <w:tab w:val="left" w:pos="2317"/>
        </w:tabs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75A90D66" w14:textId="77777777" w:rsidR="000F3906" w:rsidRDefault="00000000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0"/>
        </w:rPr>
      </w:pPr>
      <w:r>
        <w:rPr>
          <w:rFonts w:cs="Arial"/>
          <w:b/>
          <w:sz w:val="28"/>
          <w:szCs w:val="20"/>
        </w:rPr>
        <w:t xml:space="preserve">Oświadczenie o braku powiązań </w:t>
      </w:r>
    </w:p>
    <w:p w14:paraId="7173FF2F" w14:textId="77777777" w:rsidR="000F3906" w:rsidRDefault="00000000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0"/>
        </w:rPr>
      </w:pPr>
      <w:r>
        <w:rPr>
          <w:rFonts w:cs="Arial"/>
          <w:b/>
          <w:sz w:val="28"/>
          <w:szCs w:val="20"/>
        </w:rPr>
        <w:t>osobowych i kapitałowych</w:t>
      </w:r>
    </w:p>
    <w:p w14:paraId="0A11951B" w14:textId="77777777" w:rsidR="000F3906" w:rsidRDefault="000F3906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14:paraId="5F91D6FE" w14:textId="77777777" w:rsidR="000F3906" w:rsidRDefault="00000000">
      <w:pPr>
        <w:spacing w:after="0" w:line="240" w:lineRule="auto"/>
        <w:rPr>
          <w:rFonts w:asciiTheme="minorHAnsi" w:hAnsiTheme="minorHAnsi" w:cs="Arial"/>
          <w:szCs w:val="20"/>
        </w:rPr>
      </w:pPr>
      <w:r>
        <w:rPr>
          <w:rFonts w:cs="Arial"/>
          <w:szCs w:val="20"/>
        </w:rPr>
        <w:t>W odpowiedzi na zapytanie ofertowe dotyczące projektu:</w:t>
      </w:r>
    </w:p>
    <w:p w14:paraId="78F1B23A" w14:textId="77777777" w:rsidR="000F3906" w:rsidRDefault="00000000">
      <w:pPr>
        <w:spacing w:after="0" w:line="240" w:lineRule="auto"/>
        <w:rPr>
          <w:rFonts w:asciiTheme="minorHAnsi" w:hAnsiTheme="minorHAnsi" w:cs="Arial"/>
          <w:szCs w:val="20"/>
        </w:rPr>
      </w:pPr>
      <w:r>
        <w:rPr>
          <w:rFonts w:cs="Arial"/>
          <w:szCs w:val="20"/>
        </w:rPr>
        <w:t xml:space="preserve"> </w:t>
      </w:r>
    </w:p>
    <w:p w14:paraId="6B4F40BF" w14:textId="6204F186" w:rsidR="000F3906" w:rsidRDefault="00000000">
      <w:pPr>
        <w:spacing w:after="0" w:line="240" w:lineRule="auto"/>
        <w:rPr>
          <w:rFonts w:asciiTheme="minorHAnsi" w:hAnsiTheme="minorHAnsi" w:cs="Arial"/>
          <w:szCs w:val="20"/>
        </w:rPr>
      </w:pPr>
      <w:r>
        <w:rPr>
          <w:rFonts w:cs="Arial"/>
          <w:szCs w:val="20"/>
        </w:rPr>
        <w:t>„</w:t>
      </w:r>
      <w:r w:rsidR="00B609C2" w:rsidRPr="00B609C2">
        <w:rPr>
          <w:rFonts w:cs="Arial"/>
          <w:szCs w:val="20"/>
        </w:rPr>
        <w:t>Hotelowy Klub Filmowy w Węgierskiej Górce</w:t>
      </w:r>
      <w:r>
        <w:rPr>
          <w:rFonts w:cs="Arial"/>
          <w:szCs w:val="20"/>
        </w:rPr>
        <w:t>”</w:t>
      </w:r>
    </w:p>
    <w:p w14:paraId="5A73CBF5" w14:textId="77777777" w:rsidR="000F3906" w:rsidRDefault="000F3906">
      <w:pPr>
        <w:spacing w:after="0" w:line="240" w:lineRule="auto"/>
        <w:rPr>
          <w:rFonts w:asciiTheme="minorHAnsi" w:hAnsiTheme="minorHAnsi" w:cs="Arial"/>
          <w:szCs w:val="20"/>
        </w:rPr>
      </w:pPr>
    </w:p>
    <w:p w14:paraId="2764577D" w14:textId="77777777" w:rsidR="000F3906" w:rsidRDefault="00000000">
      <w:pPr>
        <w:spacing w:after="0" w:line="240" w:lineRule="auto"/>
        <w:rPr>
          <w:rFonts w:asciiTheme="minorHAnsi" w:hAnsiTheme="minorHAnsi" w:cs="Arial"/>
          <w:szCs w:val="20"/>
        </w:rPr>
      </w:pPr>
      <w:r>
        <w:rPr>
          <w:rFonts w:cs="Arial"/>
          <w:szCs w:val="20"/>
        </w:rPr>
        <w:t xml:space="preserve">Oświadczamy, iż pomiędzy Zamawiającym a Wykonawcą, nie występują powiązania kapitałowe lub osobowe polegające na: </w:t>
      </w:r>
    </w:p>
    <w:p w14:paraId="4F7D15F3" w14:textId="77777777" w:rsidR="000F3906" w:rsidRDefault="00000000">
      <w:pPr>
        <w:spacing w:after="0" w:line="240" w:lineRule="auto"/>
        <w:rPr>
          <w:rFonts w:asciiTheme="minorHAnsi" w:hAnsiTheme="minorHAnsi" w:cs="Arial"/>
          <w:szCs w:val="20"/>
        </w:rPr>
      </w:pPr>
      <w:r>
        <w:rPr>
          <w:rFonts w:cs="Arial"/>
          <w:szCs w:val="20"/>
        </w:rPr>
        <w:t>a.</w:t>
      </w:r>
      <w:r>
        <w:rPr>
          <w:rFonts w:cs="Arial"/>
          <w:szCs w:val="20"/>
        </w:rPr>
        <w:tab/>
        <w:t xml:space="preserve">uczestniczeniu w spółce jako wspólnik spółki cywilnej lub spółki osobowej, </w:t>
      </w:r>
    </w:p>
    <w:p w14:paraId="0CBFE652" w14:textId="77777777" w:rsidR="000F3906" w:rsidRDefault="00000000">
      <w:pPr>
        <w:spacing w:after="0" w:line="240" w:lineRule="auto"/>
        <w:rPr>
          <w:rFonts w:asciiTheme="minorHAnsi" w:hAnsiTheme="minorHAnsi" w:cs="Arial"/>
          <w:szCs w:val="20"/>
        </w:rPr>
      </w:pPr>
      <w:r>
        <w:rPr>
          <w:rFonts w:cs="Arial"/>
          <w:szCs w:val="20"/>
        </w:rPr>
        <w:t>b.</w:t>
      </w:r>
      <w:r>
        <w:rPr>
          <w:rFonts w:cs="Arial"/>
          <w:szCs w:val="20"/>
        </w:rPr>
        <w:tab/>
        <w:t xml:space="preserve">posiadaniu udziałów lub co najmniej 10 % akcji, </w:t>
      </w:r>
    </w:p>
    <w:p w14:paraId="38F37F80" w14:textId="77777777" w:rsidR="000F3906" w:rsidRDefault="00000000">
      <w:pPr>
        <w:spacing w:after="0" w:line="240" w:lineRule="auto"/>
        <w:rPr>
          <w:rFonts w:asciiTheme="minorHAnsi" w:hAnsiTheme="minorHAnsi" w:cs="Arial"/>
          <w:szCs w:val="20"/>
        </w:rPr>
      </w:pPr>
      <w:r>
        <w:rPr>
          <w:rFonts w:cs="Arial"/>
          <w:szCs w:val="20"/>
        </w:rPr>
        <w:t>c.</w:t>
      </w:r>
      <w:r>
        <w:rPr>
          <w:rFonts w:cs="Arial"/>
          <w:szCs w:val="20"/>
        </w:rPr>
        <w:tab/>
        <w:t>pełnieniu funkcji członka organu nadzorczego lub zarządzającego, prokurenta, pełnomocnika</w:t>
      </w:r>
    </w:p>
    <w:p w14:paraId="706F35AD" w14:textId="77777777" w:rsidR="000F3906" w:rsidRDefault="00000000">
      <w:pPr>
        <w:spacing w:after="0" w:line="240" w:lineRule="auto"/>
        <w:rPr>
          <w:rFonts w:asciiTheme="minorHAnsi" w:hAnsiTheme="minorHAnsi" w:cs="Arial"/>
          <w:szCs w:val="20"/>
        </w:rPr>
      </w:pPr>
      <w:r>
        <w:rPr>
          <w:rFonts w:cs="Arial"/>
          <w:szCs w:val="20"/>
        </w:rPr>
        <w:t>d.</w:t>
      </w:r>
      <w:r>
        <w:rPr>
          <w:rFonts w:cs="Arial"/>
          <w:szCs w:val="20"/>
        </w:rPr>
        <w:tab/>
        <w:t>pozostawaniu w takim stosunku prawnym lub faktycznym, który może budzić  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756B286D" w14:textId="77777777" w:rsidR="000F3906" w:rsidRDefault="000F3906">
      <w:pPr>
        <w:spacing w:after="0" w:line="240" w:lineRule="auto"/>
        <w:rPr>
          <w:rFonts w:asciiTheme="minorHAnsi" w:hAnsiTheme="minorHAnsi"/>
        </w:rPr>
      </w:pPr>
    </w:p>
    <w:p w14:paraId="2AFAE418" w14:textId="77777777" w:rsidR="000F3906" w:rsidRDefault="000F3906">
      <w:pPr>
        <w:spacing w:after="0" w:line="240" w:lineRule="auto"/>
        <w:rPr>
          <w:rFonts w:asciiTheme="minorHAnsi" w:hAnsiTheme="minorHAnsi"/>
        </w:rPr>
      </w:pPr>
    </w:p>
    <w:p w14:paraId="760D485A" w14:textId="77777777" w:rsidR="000F3906" w:rsidRDefault="000F3906">
      <w:pPr>
        <w:spacing w:after="0" w:line="240" w:lineRule="auto"/>
        <w:rPr>
          <w:rFonts w:asciiTheme="minorHAnsi" w:hAnsiTheme="minorHAnsi"/>
        </w:rPr>
      </w:pPr>
    </w:p>
    <w:p w14:paraId="769DAA84" w14:textId="77777777" w:rsidR="000F3906" w:rsidRDefault="000F3906">
      <w:pPr>
        <w:spacing w:after="0" w:line="240" w:lineRule="auto"/>
        <w:rPr>
          <w:rFonts w:asciiTheme="minorHAnsi" w:hAnsiTheme="minorHAnsi"/>
        </w:rPr>
      </w:pPr>
    </w:p>
    <w:p w14:paraId="19A373AE" w14:textId="77777777" w:rsidR="000F3906" w:rsidRDefault="000F3906">
      <w:pPr>
        <w:spacing w:after="0" w:line="240" w:lineRule="auto"/>
        <w:rPr>
          <w:rFonts w:asciiTheme="minorHAnsi" w:hAnsiTheme="minorHAnsi"/>
        </w:rPr>
      </w:pPr>
    </w:p>
    <w:p w14:paraId="2E999914" w14:textId="77777777" w:rsidR="000F3906" w:rsidRDefault="000F3906">
      <w:pPr>
        <w:spacing w:after="0" w:line="240" w:lineRule="auto"/>
        <w:rPr>
          <w:rFonts w:asciiTheme="minorHAnsi" w:hAnsiTheme="minorHAnsi"/>
        </w:rPr>
      </w:pPr>
    </w:p>
    <w:p w14:paraId="559256F3" w14:textId="77777777" w:rsidR="000F3906" w:rsidRDefault="000F3906">
      <w:pPr>
        <w:spacing w:after="0" w:line="240" w:lineRule="auto"/>
        <w:rPr>
          <w:rFonts w:asciiTheme="minorHAnsi" w:hAnsiTheme="minorHAnsi"/>
        </w:rPr>
      </w:pPr>
    </w:p>
    <w:p w14:paraId="6A1E9B71" w14:textId="77777777" w:rsidR="000F3906" w:rsidRDefault="00000000">
      <w:pPr>
        <w:spacing w:after="0"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……………………………………..</w:t>
      </w:r>
    </w:p>
    <w:p w14:paraId="333E1EDC" w14:textId="77777777" w:rsidR="000F3906" w:rsidRDefault="00000000">
      <w:pPr>
        <w:spacing w:after="0" w:line="240" w:lineRule="auto"/>
        <w:jc w:val="right"/>
        <w:rPr>
          <w:rFonts w:asciiTheme="minorHAnsi" w:hAnsiTheme="minorHAnsi"/>
          <w:sz w:val="16"/>
        </w:rPr>
      </w:pPr>
      <w:r>
        <w:rPr>
          <w:rFonts w:asciiTheme="minorHAnsi" w:hAnsiTheme="minorHAnsi"/>
          <w:sz w:val="16"/>
        </w:rPr>
        <w:t xml:space="preserve">Data, podpis i pieczęć osoby upoważnionej </w:t>
      </w:r>
      <w:r>
        <w:rPr>
          <w:rFonts w:asciiTheme="minorHAnsi" w:hAnsiTheme="minorHAnsi"/>
          <w:sz w:val="16"/>
        </w:rPr>
        <w:br/>
        <w:t xml:space="preserve">do reprezentacji Oferenta </w:t>
      </w:r>
    </w:p>
    <w:p w14:paraId="7132AB78" w14:textId="77777777" w:rsidR="000F3906" w:rsidRDefault="000F3906">
      <w:pPr>
        <w:spacing w:after="0" w:line="240" w:lineRule="auto"/>
        <w:rPr>
          <w:rFonts w:asciiTheme="minorHAnsi" w:hAnsiTheme="minorHAnsi"/>
          <w:i/>
          <w:iCs/>
        </w:rPr>
      </w:pPr>
    </w:p>
    <w:p w14:paraId="3FE91AB9" w14:textId="77777777" w:rsidR="000F3906" w:rsidRDefault="000F3906">
      <w:pPr>
        <w:rPr>
          <w:rFonts w:asciiTheme="minorHAnsi" w:hAnsiTheme="minorHAnsi"/>
        </w:rPr>
      </w:pPr>
    </w:p>
    <w:p w14:paraId="6CB2F60F" w14:textId="77777777" w:rsidR="000F3906" w:rsidRDefault="000F3906">
      <w:pPr>
        <w:rPr>
          <w:rFonts w:asciiTheme="minorHAnsi" w:hAnsiTheme="minorHAnsi"/>
        </w:rPr>
      </w:pPr>
    </w:p>
    <w:p w14:paraId="289688E6" w14:textId="77777777" w:rsidR="000F3906" w:rsidRDefault="000F3906">
      <w:pPr>
        <w:jc w:val="both"/>
      </w:pPr>
    </w:p>
    <w:p w14:paraId="456FE105" w14:textId="77777777" w:rsidR="00B609C2" w:rsidRPr="00B609C2" w:rsidRDefault="00B609C2" w:rsidP="00B609C2"/>
    <w:p w14:paraId="730022D6" w14:textId="77777777" w:rsidR="00B609C2" w:rsidRPr="00B609C2" w:rsidRDefault="00B609C2" w:rsidP="00B609C2"/>
    <w:p w14:paraId="6A769540" w14:textId="77777777" w:rsidR="00B609C2" w:rsidRPr="00B609C2" w:rsidRDefault="00B609C2" w:rsidP="00B609C2"/>
    <w:p w14:paraId="167ADE20" w14:textId="77777777" w:rsidR="00B609C2" w:rsidRPr="00B609C2" w:rsidRDefault="00B609C2" w:rsidP="00B609C2">
      <w:pPr>
        <w:ind w:firstLine="708"/>
      </w:pPr>
    </w:p>
    <w:sectPr w:rsidR="00B609C2" w:rsidRPr="00B609C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D7025" w14:textId="77777777" w:rsidR="00363646" w:rsidRDefault="00363646">
      <w:pPr>
        <w:spacing w:after="0" w:line="240" w:lineRule="auto"/>
      </w:pPr>
      <w:r>
        <w:separator/>
      </w:r>
    </w:p>
  </w:endnote>
  <w:endnote w:type="continuationSeparator" w:id="0">
    <w:p w14:paraId="2D1976C4" w14:textId="77777777" w:rsidR="00363646" w:rsidRDefault="0036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panose1 w:val="05010000000000000000"/>
    <w:charset w:val="EE"/>
    <w:family w:val="auto"/>
    <w:pitch w:val="variable"/>
    <w:sig w:usb0="800000AF" w:usb1="1001ECEA" w:usb2="00000000" w:usb3="00000000" w:csb0="80000001" w:csb1="00000000"/>
  </w:font>
  <w:font w:name="UICTFontTextStyleBody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.AppleSystemUIFont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B609C2" w14:paraId="7098F757" w14:textId="77777777" w:rsidTr="00A86580">
      <w:trPr>
        <w:trHeight w:val="709"/>
      </w:trPr>
      <w:tc>
        <w:tcPr>
          <w:tcW w:w="3024" w:type="dxa"/>
        </w:tcPr>
        <w:p w14:paraId="4F668259" w14:textId="7804EFC3" w:rsidR="00B609C2" w:rsidRDefault="00B609C2" w:rsidP="00B609C2">
          <w:pPr>
            <w:pStyle w:val="Stopka"/>
          </w:pPr>
          <w:r w:rsidRPr="000A3D1A">
            <w:rPr>
              <w:sz w:val="16"/>
              <w:szCs w:val="16"/>
            </w:rPr>
            <w:t>Ośrodek Wczasowo- Rekreacyjny "JAZ"</w:t>
          </w:r>
          <w:r>
            <w:rPr>
              <w:sz w:val="16"/>
              <w:szCs w:val="16"/>
            </w:rPr>
            <w:br/>
          </w:r>
          <w:r w:rsidRPr="000A3D1A">
            <w:rPr>
              <w:sz w:val="16"/>
              <w:szCs w:val="16"/>
            </w:rPr>
            <w:t>M.M. Biegun s.c.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br/>
          </w:r>
          <w:r w:rsidRPr="000A3D1A">
            <w:rPr>
              <w:sz w:val="16"/>
              <w:szCs w:val="16"/>
            </w:rPr>
            <w:t>ul. 3 Maja 4</w:t>
          </w:r>
          <w:r>
            <w:rPr>
              <w:sz w:val="16"/>
              <w:szCs w:val="16"/>
            </w:rPr>
            <w:br/>
          </w:r>
          <w:r w:rsidRPr="000A3D1A">
            <w:rPr>
              <w:sz w:val="16"/>
              <w:szCs w:val="16"/>
            </w:rPr>
            <w:t>34-350 Węgierska Górka</w:t>
          </w:r>
        </w:p>
      </w:tc>
      <w:tc>
        <w:tcPr>
          <w:tcW w:w="3025" w:type="dxa"/>
        </w:tcPr>
        <w:p w14:paraId="58E53A66" w14:textId="6F75B06F" w:rsidR="00B609C2" w:rsidRDefault="00B609C2" w:rsidP="00B609C2">
          <w:pPr>
            <w:pStyle w:val="Stopka"/>
            <w:rPr>
              <w:lang w:val="en-US"/>
            </w:rPr>
          </w:pPr>
          <w:proofErr w:type="spellStart"/>
          <w:r>
            <w:rPr>
              <w:bCs/>
              <w:sz w:val="16"/>
              <w:szCs w:val="16"/>
              <w:lang w:val="en-US"/>
            </w:rPr>
            <w:t>tel</w:t>
          </w:r>
          <w:proofErr w:type="spellEnd"/>
          <w:r>
            <w:rPr>
              <w:bCs/>
              <w:sz w:val="16"/>
              <w:szCs w:val="16"/>
              <w:lang w:val="en-US"/>
            </w:rPr>
            <w:t xml:space="preserve">: </w:t>
          </w:r>
          <w:r w:rsidRPr="0036045E">
            <w:rPr>
              <w:sz w:val="16"/>
              <w:szCs w:val="16"/>
              <w:lang w:val="en-US"/>
            </w:rPr>
            <w:t>608468568</w:t>
          </w:r>
          <w:r>
            <w:rPr>
              <w:sz w:val="16"/>
              <w:szCs w:val="16"/>
              <w:lang w:val="en-US"/>
            </w:rPr>
            <w:br/>
          </w:r>
          <w:hyperlink r:id="rId1" w:history="1">
            <w:r w:rsidRPr="0036045E">
              <w:rPr>
                <w:rStyle w:val="Hipercze"/>
                <w:sz w:val="16"/>
                <w:szCs w:val="16"/>
              </w:rPr>
              <w:t>marro34@wp.pl</w:t>
            </w:r>
          </w:hyperlink>
          <w:r w:rsidRPr="0036045E">
            <w:rPr>
              <w:sz w:val="16"/>
              <w:szCs w:val="16"/>
            </w:rPr>
            <w:t xml:space="preserve"> </w:t>
          </w:r>
        </w:p>
      </w:tc>
      <w:tc>
        <w:tcPr>
          <w:tcW w:w="3023" w:type="dxa"/>
          <w:vAlign w:val="center"/>
        </w:tcPr>
        <w:p w14:paraId="6CFE3DE2" w14:textId="77777777" w:rsidR="00B609C2" w:rsidRDefault="00B609C2" w:rsidP="00B609C2">
          <w:pPr>
            <w:pStyle w:val="Stopka"/>
            <w:jc w:val="center"/>
            <w:rPr>
              <w:lang w:val="en-US"/>
            </w:rPr>
          </w:pPr>
          <w:r w:rsidRPr="0036045E">
            <w:rPr>
              <w:noProof/>
              <w:lang w:val="en-US"/>
            </w:rPr>
            <w:drawing>
              <wp:inline distT="0" distB="0" distL="0" distR="0" wp14:anchorId="3755C8B4" wp14:editId="71018438">
                <wp:extent cx="1234554" cy="685027"/>
                <wp:effectExtent l="0" t="0" r="0" b="0"/>
                <wp:docPr id="192365613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3656132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989" cy="6897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5BDA55" w14:textId="77777777" w:rsidR="000F3906" w:rsidRDefault="000F3906" w:rsidP="00B609C2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1" w:type="dxa"/>
      <w:tblLayout w:type="fixed"/>
      <w:tblLook w:val="04A0" w:firstRow="1" w:lastRow="0" w:firstColumn="1" w:lastColumn="0" w:noHBand="0" w:noVBand="1"/>
    </w:tblPr>
    <w:tblGrid>
      <w:gridCol w:w="2927"/>
      <w:gridCol w:w="2928"/>
      <w:gridCol w:w="2926"/>
    </w:tblGrid>
    <w:tr w:rsidR="000F3906" w14:paraId="46FFC72F" w14:textId="77777777">
      <w:trPr>
        <w:trHeight w:val="617"/>
      </w:trPr>
      <w:tc>
        <w:tcPr>
          <w:tcW w:w="2927" w:type="dxa"/>
        </w:tcPr>
        <w:p w14:paraId="409D13B6" w14:textId="77777777" w:rsidR="000F3906" w:rsidRDefault="00000000">
          <w:pPr>
            <w:pStyle w:val="Stopka"/>
          </w:pPr>
          <w:r>
            <w:rPr>
              <w:sz w:val="16"/>
              <w:szCs w:val="16"/>
            </w:rPr>
            <w:t>BOGMAR BB SPÓŁKA Z OGRANICZONĄ ODPOWIEDZIALNOŚCIĄ SPÓŁKA KOMANDYTOWA</w:t>
          </w:r>
          <w:r>
            <w:rPr>
              <w:sz w:val="16"/>
              <w:szCs w:val="16"/>
            </w:rPr>
            <w:br/>
            <w:t xml:space="preserve"> ul. Jana Sobieskiego 160, </w:t>
          </w:r>
          <w:r>
            <w:rPr>
              <w:sz w:val="16"/>
              <w:szCs w:val="16"/>
            </w:rPr>
            <w:br/>
            <w:t>43-300 Bielsko-Biała</w:t>
          </w:r>
        </w:p>
      </w:tc>
      <w:tc>
        <w:tcPr>
          <w:tcW w:w="2928" w:type="dxa"/>
        </w:tcPr>
        <w:p w14:paraId="6509FB57" w14:textId="77777777" w:rsidR="000F3906" w:rsidRDefault="00000000">
          <w:pPr>
            <w:pStyle w:val="Stopka"/>
            <w:rPr>
              <w:lang w:val="en-US"/>
            </w:rPr>
          </w:pPr>
          <w:proofErr w:type="spellStart"/>
          <w:r>
            <w:rPr>
              <w:bCs/>
              <w:sz w:val="16"/>
              <w:szCs w:val="16"/>
              <w:lang w:val="en-US"/>
            </w:rPr>
            <w:t>tel</w:t>
          </w:r>
          <w:proofErr w:type="spellEnd"/>
          <w:r>
            <w:rPr>
              <w:bCs/>
              <w:sz w:val="16"/>
              <w:szCs w:val="16"/>
              <w:lang w:val="en-US"/>
            </w:rPr>
            <w:t xml:space="preserve">: </w:t>
          </w:r>
          <w:r>
            <w:rPr>
              <w:sz w:val="16"/>
              <w:szCs w:val="16"/>
              <w:lang w:val="en-US"/>
            </w:rPr>
            <w:t>338510500</w:t>
          </w:r>
          <w:r>
            <w:rPr>
              <w:sz w:val="16"/>
              <w:szCs w:val="16"/>
              <w:lang w:val="en-US"/>
            </w:rPr>
            <w:br/>
          </w:r>
          <w:hyperlink r:id="rId1">
            <w:r w:rsidR="000F3906">
              <w:rPr>
                <w:rStyle w:val="Hipercze"/>
                <w:bCs/>
                <w:sz w:val="16"/>
                <w:szCs w:val="16"/>
                <w:lang w:val="en-US"/>
              </w:rPr>
              <w:t>asystent@bogmar.net</w:t>
            </w:r>
          </w:hyperlink>
        </w:p>
      </w:tc>
      <w:tc>
        <w:tcPr>
          <w:tcW w:w="2926" w:type="dxa"/>
          <w:vAlign w:val="center"/>
        </w:tcPr>
        <w:p w14:paraId="4AFC2AB9" w14:textId="77777777" w:rsidR="000F3906" w:rsidRDefault="00000000">
          <w:pPr>
            <w:pStyle w:val="Stopka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6550A5E0" wp14:editId="61F872FE">
                <wp:extent cx="1106170" cy="525145"/>
                <wp:effectExtent l="0" t="0" r="0" b="0"/>
                <wp:docPr id="4" name="Obraz 2" descr="Automaty Vendingowe BHP | BOGM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2" descr="Automaty Vendingowe BHP | BOGM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6170" cy="525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D8936F4" w14:textId="77777777" w:rsidR="000F3906" w:rsidRDefault="000F3906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4C2F4" w14:textId="77777777" w:rsidR="00363646" w:rsidRDefault="00363646">
      <w:pPr>
        <w:spacing w:after="0" w:line="240" w:lineRule="auto"/>
      </w:pPr>
      <w:r>
        <w:separator/>
      </w:r>
    </w:p>
  </w:footnote>
  <w:footnote w:type="continuationSeparator" w:id="0">
    <w:p w14:paraId="423491D3" w14:textId="77777777" w:rsidR="00363646" w:rsidRDefault="00363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E2EB" w14:textId="6317240B" w:rsidR="000F3906" w:rsidRDefault="00962AFF">
    <w:pPr>
      <w:pStyle w:val="Nagwek"/>
    </w:pPr>
    <w:r>
      <w:rPr>
        <w:noProof/>
      </w:rPr>
      <w:drawing>
        <wp:inline distT="0" distB="0" distL="0" distR="0" wp14:anchorId="09CEB0FC" wp14:editId="3B4DEB8B">
          <wp:extent cx="5760720" cy="618490"/>
          <wp:effectExtent l="0" t="0" r="0" b="0"/>
          <wp:docPr id="158579341" name="Obraz 1" descr="logotyp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projek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0325" w14:textId="77777777" w:rsidR="000F3906" w:rsidRDefault="00000000">
    <w:pPr>
      <w:pStyle w:val="Nagwek"/>
    </w:pPr>
    <w:r>
      <w:rPr>
        <w:noProof/>
      </w:rPr>
      <w:drawing>
        <wp:anchor distT="0" distB="0" distL="0" distR="0" simplePos="0" relativeHeight="251658240" behindDoc="1" locked="0" layoutInCell="1" allowOverlap="1" wp14:anchorId="64CEE688" wp14:editId="706ECA37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753100" cy="581025"/>
          <wp:effectExtent l="0" t="0" r="0" b="0"/>
          <wp:wrapNone/>
          <wp:docPr id="2" name="Obraz 1" descr="EFRR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EFRR 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60A3D"/>
    <w:multiLevelType w:val="multilevel"/>
    <w:tmpl w:val="036EFAF4"/>
    <w:lvl w:ilvl="0">
      <w:start w:val="1"/>
      <w:numFmt w:val="bullet"/>
      <w:lvlText w:val=""/>
      <w:lvlJc w:val="left"/>
      <w:pPr>
        <w:tabs>
          <w:tab w:val="num" w:pos="0"/>
        </w:tabs>
        <w:ind w:left="-11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4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03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7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4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9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9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63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3C744E"/>
    <w:multiLevelType w:val="multilevel"/>
    <w:tmpl w:val="4DE81C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E67AC3"/>
    <w:multiLevelType w:val="multilevel"/>
    <w:tmpl w:val="D3CCCFE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0A7580"/>
    <w:multiLevelType w:val="multilevel"/>
    <w:tmpl w:val="DC28788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43D76A4"/>
    <w:multiLevelType w:val="multilevel"/>
    <w:tmpl w:val="77A0BA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AC52672"/>
    <w:multiLevelType w:val="multilevel"/>
    <w:tmpl w:val="4D1A48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76109343">
    <w:abstractNumId w:val="3"/>
  </w:num>
  <w:num w:numId="2" w16cid:durableId="1638409541">
    <w:abstractNumId w:val="5"/>
  </w:num>
  <w:num w:numId="3" w16cid:durableId="4719306">
    <w:abstractNumId w:val="0"/>
  </w:num>
  <w:num w:numId="4" w16cid:durableId="186524177">
    <w:abstractNumId w:val="4"/>
  </w:num>
  <w:num w:numId="5" w16cid:durableId="1651204789">
    <w:abstractNumId w:val="2"/>
  </w:num>
  <w:num w:numId="6" w16cid:durableId="442000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06"/>
    <w:rsid w:val="000E6A07"/>
    <w:rsid w:val="000F3906"/>
    <w:rsid w:val="001371BC"/>
    <w:rsid w:val="00363646"/>
    <w:rsid w:val="004038CC"/>
    <w:rsid w:val="007020D8"/>
    <w:rsid w:val="0080650E"/>
    <w:rsid w:val="00962AFF"/>
    <w:rsid w:val="009E135D"/>
    <w:rsid w:val="00A16D22"/>
    <w:rsid w:val="00B35882"/>
    <w:rsid w:val="00B609C2"/>
    <w:rsid w:val="00C315CD"/>
    <w:rsid w:val="00E337F1"/>
    <w:rsid w:val="00F35261"/>
    <w:rsid w:val="00F7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4DD1"/>
  <w15:docId w15:val="{8F6C2AEA-07DA-4D99-9783-76F44BC4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7A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F277A3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F277A3"/>
    <w:rPr>
      <w:sz w:val="22"/>
      <w:szCs w:val="22"/>
      <w:lang w:eastAsia="en-US"/>
    </w:rPr>
  </w:style>
  <w:style w:type="character" w:customStyle="1" w:styleId="TekstdymkaZnak">
    <w:name w:val="Tekst dymka Znak"/>
    <w:link w:val="Tekstdymka"/>
    <w:uiPriority w:val="99"/>
    <w:semiHidden/>
    <w:qFormat/>
    <w:rsid w:val="00F277A3"/>
    <w:rPr>
      <w:rFonts w:ascii="Tahoma" w:hAnsi="Tahoma" w:cs="Tahoma"/>
      <w:sz w:val="16"/>
      <w:szCs w:val="16"/>
      <w:lang w:eastAsia="en-US"/>
    </w:rPr>
  </w:style>
  <w:style w:type="character" w:customStyle="1" w:styleId="TekstprzypisudolnegoZnak">
    <w:name w:val="Tekst przypisu dolnego Znak"/>
    <w:link w:val="Tekstprzypisudolnego"/>
    <w:qFormat/>
    <w:rsid w:val="00F277A3"/>
    <w:rPr>
      <w:rFonts w:ascii="Times New Roman" w:eastAsia="Times New Roman" w:hAnsi="Times New Roman"/>
      <w:lang w:eastAsia="ar-SA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F277A3"/>
    <w:rPr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28321C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28321C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28321C"/>
    <w:rPr>
      <w:b/>
      <w:bCs/>
      <w:lang w:eastAsia="en-US"/>
    </w:rPr>
  </w:style>
  <w:style w:type="character" w:customStyle="1" w:styleId="tekst">
    <w:name w:val="tekst"/>
    <w:qFormat/>
    <w:rsid w:val="003C6C5B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0806B8"/>
    <w:rPr>
      <w:rFonts w:ascii="Consolas" w:hAnsi="Consolas"/>
      <w:sz w:val="21"/>
      <w:szCs w:val="21"/>
      <w:lang w:val="x-none" w:eastAsia="en-US"/>
    </w:rPr>
  </w:style>
  <w:style w:type="character" w:customStyle="1" w:styleId="InternetLink">
    <w:name w:val="Internet Link"/>
    <w:basedOn w:val="Domylnaczcionkaakapitu"/>
    <w:qFormat/>
    <w:rsid w:val="00EA5C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816BD"/>
    <w:rPr>
      <w:color w:val="605E5C"/>
      <w:shd w:val="clear" w:color="auto" w:fill="E1DFDD"/>
    </w:rPr>
  </w:style>
  <w:style w:type="character" w:styleId="Hipercze">
    <w:name w:val="Hyperlink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s1">
    <w:name w:val="s1"/>
    <w:basedOn w:val="Domylnaczcionkaakapitu"/>
    <w:qFormat/>
    <w:rsid w:val="00E82DEE"/>
    <w:rPr>
      <w:rFonts w:ascii="UICTFontTextStyleBody" w:hAnsi="UICTFontTextStyleBody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Domylnaczcionkaakapitu"/>
    <w:qFormat/>
    <w:rsid w:val="00870446"/>
    <w:rPr>
      <w:rFonts w:ascii="UICTFontTextStyleBody" w:hAnsi="UICTFontTextStyleBody"/>
      <w:b w:val="0"/>
      <w:bCs w:val="0"/>
      <w:i w:val="0"/>
      <w:iCs w:val="0"/>
      <w:sz w:val="28"/>
      <w:szCs w:val="28"/>
    </w:rPr>
  </w:style>
  <w:style w:type="character" w:customStyle="1" w:styleId="apple-converted-space">
    <w:name w:val="apple-converted-space"/>
    <w:basedOn w:val="Domylnaczcionkaakapitu"/>
    <w:qFormat/>
    <w:rsid w:val="00870446"/>
  </w:style>
  <w:style w:type="paragraph" w:styleId="Nagwek">
    <w:name w:val="header"/>
    <w:basedOn w:val="Normalny"/>
    <w:next w:val="Tekstpodstawowy"/>
    <w:link w:val="NagwekZnak"/>
    <w:uiPriority w:val="99"/>
    <w:unhideWhenUsed/>
    <w:rsid w:val="00F277A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277A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277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F277A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32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8321C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0806B8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7D3313"/>
    <w:pPr>
      <w:ind w:left="708"/>
    </w:pPr>
  </w:style>
  <w:style w:type="paragraph" w:customStyle="1" w:styleId="v1msonormal">
    <w:name w:val="v1msonormal"/>
    <w:basedOn w:val="Normalny"/>
    <w:qFormat/>
    <w:rsid w:val="00437E0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p1">
    <w:name w:val="p1"/>
    <w:basedOn w:val="Normalny"/>
    <w:qFormat/>
    <w:rsid w:val="00E82DEE"/>
    <w:pPr>
      <w:suppressAutoHyphens w:val="0"/>
      <w:spacing w:after="0" w:line="240" w:lineRule="auto"/>
    </w:pPr>
    <w:rPr>
      <w:rFonts w:ascii=".AppleSystemUIFont" w:eastAsiaTheme="minorEastAsia" w:hAnsi=".AppleSystemUIFont"/>
      <w:color w:val="111111"/>
      <w:sz w:val="26"/>
      <w:szCs w:val="26"/>
      <w:lang w:eastAsia="pl-PL"/>
    </w:rPr>
  </w:style>
  <w:style w:type="paragraph" w:customStyle="1" w:styleId="p2">
    <w:name w:val="p2"/>
    <w:basedOn w:val="Normalny"/>
    <w:qFormat/>
    <w:rsid w:val="00870446"/>
    <w:pPr>
      <w:suppressAutoHyphens w:val="0"/>
      <w:spacing w:after="0" w:line="240" w:lineRule="auto"/>
    </w:pPr>
    <w:rPr>
      <w:rFonts w:ascii=".AppleSystemUIFont" w:eastAsiaTheme="minorEastAsia" w:hAnsi=".AppleSystemUIFont"/>
      <w:sz w:val="28"/>
      <w:szCs w:val="28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table" w:styleId="Tabela-Siatka">
    <w:name w:val="Table Grid"/>
    <w:basedOn w:val="Standardowy"/>
    <w:uiPriority w:val="59"/>
    <w:rsid w:val="00C67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">
    <w:name w:val="List Table 3"/>
    <w:basedOn w:val="Standardowy"/>
    <w:uiPriority w:val="48"/>
    <w:rsid w:val="003829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siatki5ciemna">
    <w:name w:val="Grid Table 5 Dark"/>
    <w:basedOn w:val="Standardowy"/>
    <w:uiPriority w:val="50"/>
    <w:rsid w:val="003829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3">
    <w:name w:val="Grid Table 5 Dark Accent 3"/>
    <w:basedOn w:val="Standardowy"/>
    <w:uiPriority w:val="50"/>
    <w:rsid w:val="003829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marro34@wp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hyperlink" Target="mailto:asystent@bogmar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D545B-5B2A-4D49-A01F-9985CDC4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974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dc:description/>
  <cp:lastModifiedBy>Mariusz Jaros</cp:lastModifiedBy>
  <cp:revision>6</cp:revision>
  <cp:lastPrinted>2023-08-29T13:50:00Z</cp:lastPrinted>
  <dcterms:created xsi:type="dcterms:W3CDTF">2025-01-11T08:23:00Z</dcterms:created>
  <dcterms:modified xsi:type="dcterms:W3CDTF">2025-01-24T18:35:00Z</dcterms:modified>
  <dc:language>pl-PL</dc:language>
</cp:coreProperties>
</file>