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B099" w14:textId="1850AA3D" w:rsidR="00397135" w:rsidRDefault="005E40DB" w:rsidP="00801D05">
      <w:pPr>
        <w:pStyle w:val="Tyt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60FE5CD" wp14:editId="1BCCBBE3">
            <wp:extent cx="5761355" cy="420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C73C" w14:textId="77777777" w:rsidR="00397135" w:rsidRDefault="00397135" w:rsidP="000D3F80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04D425" w14:textId="4B12DF1E" w:rsidR="005E40DB" w:rsidRPr="005E40DB" w:rsidRDefault="005E40DB" w:rsidP="000D3F80">
      <w:pPr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bookmark26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Umowa na dostawę </w:t>
      </w:r>
      <w:r w:rsidRPr="005E40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linii technologicznej do transportu i przerobu kłód o średnicy od 200 do 500 mm w ramach projektu pn. Optymalizacja i rozbudowa linii technologicznej przetwórstwa drzewnego jako zwiększenie potencjału produkcyjnego przedsiębiorstwa.</w:t>
      </w:r>
    </w:p>
    <w:p w14:paraId="2BC2E88C" w14:textId="3500FE01" w:rsidR="004F3FC0" w:rsidRPr="00B255AC" w:rsidRDefault="004F3FC0" w:rsidP="00B255AC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9101E07" w14:textId="01F11A50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NR</w:t>
      </w:r>
      <w:bookmarkEnd w:id="0"/>
      <w:r w:rsidR="00DB5B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C402C6">
        <w:rPr>
          <w:rFonts w:ascii="Calibri" w:eastAsia="Calibri" w:hAnsi="Calibri" w:cs="Calibri"/>
          <w:b/>
          <w:bCs/>
          <w:sz w:val="22"/>
          <w:szCs w:val="22"/>
          <w:lang w:eastAsia="en-US"/>
        </w:rPr>
        <w:t>6</w:t>
      </w:r>
      <w:r w:rsidR="00DB5B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/202</w:t>
      </w:r>
      <w:r w:rsidR="009B4CA9">
        <w:rPr>
          <w:rFonts w:ascii="Calibri" w:eastAsia="Calibri" w:hAnsi="Calibri" w:cs="Calibri"/>
          <w:b/>
          <w:bCs/>
          <w:sz w:val="22"/>
          <w:szCs w:val="22"/>
          <w:lang w:eastAsia="en-US"/>
        </w:rPr>
        <w:t>5</w:t>
      </w:r>
    </w:p>
    <w:p w14:paraId="0A5CE0B1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1" w:name="bookmark27"/>
      <w:r w:rsidRPr="00DE3748">
        <w:rPr>
          <w:rFonts w:ascii="Calibri" w:eastAsia="Calibri" w:hAnsi="Calibri" w:cs="Calibri"/>
          <w:sz w:val="22"/>
          <w:szCs w:val="22"/>
          <w:lang w:eastAsia="en-US"/>
        </w:rPr>
        <w:t>(dalej: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„Umowa")</w:t>
      </w:r>
      <w:bookmarkEnd w:id="1"/>
    </w:p>
    <w:p w14:paraId="28249A3A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zawarta w dniu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ab/>
        <w:t>……………pomiędzy:</w:t>
      </w:r>
    </w:p>
    <w:p w14:paraId="1F3D7831" w14:textId="0A34AAAD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</w:t>
      </w:r>
      <w:proofErr w:type="gramStart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, wpisaną do Centralnej Ewidencji i Informacji o Działalności Gospodarczej</w:t>
      </w:r>
      <w:r w:rsidR="003376AC">
        <w:rPr>
          <w:rFonts w:ascii="Calibri" w:eastAsia="Calibri" w:hAnsi="Calibri" w:cs="Calibri"/>
          <w:sz w:val="22"/>
          <w:szCs w:val="22"/>
          <w:lang w:eastAsia="en-US"/>
        </w:rPr>
        <w:t>/KRS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pod numerem NIP: ……………., REGON ……………….</w:t>
      </w:r>
    </w:p>
    <w:p w14:paraId="1438B078" w14:textId="44731969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</w:t>
      </w:r>
      <w:r w:rsidR="005E40DB">
        <w:rPr>
          <w:rFonts w:ascii="Calibri" w:eastAsia="Calibri" w:hAnsi="Calibri" w:cs="Calibri"/>
          <w:sz w:val="22"/>
          <w:szCs w:val="22"/>
          <w:lang w:eastAsia="en-US"/>
        </w:rPr>
        <w:t>y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przez: ………………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DD695B4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zwanego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„Zamawiającym" 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a:</w:t>
      </w:r>
    </w:p>
    <w:p w14:paraId="0C39F761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…………………………….. z siedzibą w ……adres: 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, ul………….., wpisaną do Rejestru Sądowego prowadzonego przez …………….- pod numerem KRS………….., NIP…………..,</w:t>
      </w:r>
    </w:p>
    <w:p w14:paraId="2BE612C8" w14:textId="0EA2AC69" w:rsidR="00312FB9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reprezentowany prz</w:t>
      </w:r>
      <w:r w:rsidR="00312FB9">
        <w:rPr>
          <w:rFonts w:ascii="Calibri" w:eastAsia="Calibri" w:hAnsi="Calibri" w:cs="Calibri"/>
          <w:sz w:val="22"/>
          <w:szCs w:val="22"/>
          <w:lang w:eastAsia="en-US"/>
        </w:rPr>
        <w:t>ez: …………………….</w:t>
      </w:r>
    </w:p>
    <w:p w14:paraId="2F373D9B" w14:textId="02E03B02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zwanym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,,</w:t>
      </w:r>
      <w:r w:rsidR="00674772">
        <w:rPr>
          <w:rFonts w:ascii="Calibri" w:eastAsia="Calibri" w:hAnsi="Calibri" w:cs="Calibri"/>
          <w:b/>
          <w:bCs/>
          <w:sz w:val="22"/>
          <w:szCs w:val="22"/>
          <w:lang w:eastAsia="en-US"/>
        </w:rPr>
        <w:t>Wykonawcą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dalej łącznie zwane: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„Stronami"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lub każda z osobna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„Stroną".</w:t>
      </w:r>
    </w:p>
    <w:p w14:paraId="75434144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302BC55D" w14:textId="77777777" w:rsidR="00DE3748" w:rsidRPr="00DE3748" w:rsidRDefault="00DE3748" w:rsidP="000D3F80">
      <w:pPr>
        <w:suppressAutoHyphens w:val="0"/>
        <w:spacing w:after="160" w:line="360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Preambuła</w:t>
      </w:r>
    </w:p>
    <w:p w14:paraId="0BFD385E" w14:textId="3B0BE1C0" w:rsidR="00DE3748" w:rsidRPr="00DE3748" w:rsidRDefault="00DE3748" w:rsidP="000D3F80">
      <w:pPr>
        <w:suppressAutoHyphens w:val="0"/>
        <w:spacing w:after="160"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Umowa jest realizowana w ramach projektu pn.:</w:t>
      </w:r>
      <w:r w:rsidRPr="00DE3748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  <w:r w:rsidR="003376AC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„</w:t>
      </w:r>
      <w:r w:rsidR="005E40DB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Optymalizacja i rozbudowa linii technologicznej przetwórstwa drzewnego jako zwiększenie potencjału produkcyjnego przedsiębiorstwa</w:t>
      </w:r>
      <w:r w:rsidR="003376AC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”</w:t>
      </w:r>
      <w:r w:rsidR="003376A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i została zawarta w wyniku rozstrzygnięcia postępowania o udzielenie zamówienia w trybie zapytania ofertowego przeprowadzonego zgodnie z Zasadą Konkurencyjności.</w:t>
      </w:r>
    </w:p>
    <w:p w14:paraId="0D65F73D" w14:textId="77777777" w:rsidR="00A30E9A" w:rsidRPr="00B43F66" w:rsidRDefault="00A30E9A" w:rsidP="00A30E9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BCA8D8B" w14:textId="5C03F9B2" w:rsidR="00CE2CA3" w:rsidRDefault="00484C35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1 </w:t>
      </w:r>
    </w:p>
    <w:p w14:paraId="1F8F12BC" w14:textId="77777777" w:rsidR="00DB5B54" w:rsidRPr="00DB5B54" w:rsidRDefault="00DB5B54" w:rsidP="000D3F80">
      <w:pPr>
        <w:spacing w:line="360" w:lineRule="auto"/>
      </w:pPr>
    </w:p>
    <w:p w14:paraId="020CE54B" w14:textId="0AC731B8" w:rsidR="00A30E9A" w:rsidRPr="00B43F66" w:rsidRDefault="00A30E9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PRZEDMIOT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I ZAKRES </w:t>
      </w:r>
      <w:r w:rsidRPr="00B43F66">
        <w:rPr>
          <w:rFonts w:asciiTheme="minorHAnsi" w:hAnsiTheme="minorHAnsi" w:cstheme="minorHAnsi"/>
          <w:sz w:val="22"/>
          <w:szCs w:val="22"/>
        </w:rPr>
        <w:t>UMOWY</w:t>
      </w:r>
    </w:p>
    <w:p w14:paraId="7CDC65AE" w14:textId="0A4B7337" w:rsidR="001125B0" w:rsidRPr="00BF5C36" w:rsidRDefault="00674772" w:rsidP="000D3F80">
      <w:pPr>
        <w:pStyle w:val="Tekstpodstawow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="003376AC" w:rsidRPr="003376AC">
        <w:rPr>
          <w:rFonts w:asciiTheme="minorHAnsi" w:hAnsiTheme="minorHAnsi" w:cstheme="minorHAnsi"/>
          <w:sz w:val="22"/>
          <w:szCs w:val="22"/>
        </w:rPr>
        <w:t>dosta</w:t>
      </w:r>
      <w:r w:rsidR="003376AC">
        <w:rPr>
          <w:rFonts w:asciiTheme="minorHAnsi" w:hAnsiTheme="minorHAnsi" w:cstheme="minorHAnsi"/>
          <w:sz w:val="22"/>
          <w:szCs w:val="22"/>
        </w:rPr>
        <w:t>rczyć</w:t>
      </w:r>
      <w:r w:rsidR="003376AC" w:rsidRPr="003376AC">
        <w:rPr>
          <w:rFonts w:asciiTheme="minorHAnsi" w:hAnsiTheme="minorHAnsi" w:cstheme="minorHAnsi"/>
          <w:sz w:val="22"/>
          <w:szCs w:val="22"/>
        </w:rPr>
        <w:t xml:space="preserve"> </w:t>
      </w:r>
      <w:r w:rsidR="001C5CFA" w:rsidRPr="001C5CFA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="003C6977" w:rsidRPr="001C5CFA">
        <w:rPr>
          <w:rFonts w:asciiTheme="minorHAnsi" w:hAnsiTheme="minorHAnsi" w:cstheme="minorHAnsi"/>
          <w:sz w:val="22"/>
          <w:szCs w:val="22"/>
        </w:rPr>
        <w:t>wg</w:t>
      </w:r>
      <w:r w:rsidR="003376AC" w:rsidRPr="00BF5C36">
        <w:rPr>
          <w:rFonts w:asciiTheme="minorHAnsi" w:hAnsiTheme="minorHAnsi" w:cstheme="minorHAnsi"/>
          <w:sz w:val="22"/>
          <w:szCs w:val="22"/>
        </w:rPr>
        <w:t xml:space="preserve"> specyfikacji </w:t>
      </w:r>
      <w:r w:rsidR="00D16C1D" w:rsidRPr="00BF5C36">
        <w:rPr>
          <w:rFonts w:asciiTheme="minorHAnsi" w:hAnsiTheme="minorHAnsi" w:cstheme="minorHAnsi"/>
          <w:sz w:val="22"/>
          <w:szCs w:val="22"/>
        </w:rPr>
        <w:t>stanowiąc</w:t>
      </w:r>
      <w:r w:rsidR="003C6977" w:rsidRPr="00BF5C36">
        <w:rPr>
          <w:rFonts w:asciiTheme="minorHAnsi" w:hAnsiTheme="minorHAnsi" w:cstheme="minorHAnsi"/>
          <w:sz w:val="22"/>
          <w:szCs w:val="22"/>
        </w:rPr>
        <w:t>e</w:t>
      </w:r>
      <w:r w:rsidR="00BF5C36">
        <w:rPr>
          <w:rFonts w:asciiTheme="minorHAnsi" w:hAnsiTheme="minorHAnsi" w:cstheme="minorHAnsi"/>
          <w:sz w:val="22"/>
          <w:szCs w:val="22"/>
        </w:rPr>
        <w:t>j</w:t>
      </w:r>
      <w:r w:rsidR="00D16C1D" w:rsidRPr="00BF5C36">
        <w:rPr>
          <w:rFonts w:asciiTheme="minorHAnsi" w:hAnsiTheme="minorHAnsi" w:cstheme="minorHAnsi"/>
          <w:sz w:val="22"/>
          <w:szCs w:val="22"/>
        </w:rPr>
        <w:t xml:space="preserve"> załącznik do niniejszej umowy </w:t>
      </w:r>
      <w:r w:rsidR="00FC461F" w:rsidRPr="00BF5C36">
        <w:rPr>
          <w:rFonts w:asciiTheme="minorHAnsi" w:hAnsiTheme="minorHAnsi" w:cstheme="minorHAnsi"/>
          <w:sz w:val="22"/>
          <w:szCs w:val="22"/>
        </w:rPr>
        <w:t>tj. „</w:t>
      </w:r>
      <w:r w:rsidR="003C6977" w:rsidRPr="00BF5C36">
        <w:rPr>
          <w:rFonts w:asciiTheme="minorHAnsi" w:hAnsiTheme="minorHAnsi" w:cstheme="minorHAnsi"/>
          <w:sz w:val="22"/>
          <w:szCs w:val="22"/>
        </w:rPr>
        <w:t>O</w:t>
      </w:r>
      <w:r w:rsidR="00205D50" w:rsidRPr="00BF5C36">
        <w:rPr>
          <w:rFonts w:asciiTheme="minorHAnsi" w:hAnsiTheme="minorHAnsi" w:cstheme="minorHAnsi"/>
          <w:sz w:val="22"/>
          <w:szCs w:val="22"/>
        </w:rPr>
        <w:t xml:space="preserve">pis przedmiotu zamówienia” </w:t>
      </w:r>
      <w:r w:rsidR="00CE2CA3" w:rsidRPr="00BF5C36">
        <w:rPr>
          <w:rFonts w:asciiTheme="minorHAnsi" w:hAnsiTheme="minorHAnsi" w:cstheme="minorHAnsi"/>
          <w:sz w:val="22"/>
          <w:szCs w:val="22"/>
        </w:rPr>
        <w:t>i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</w:t>
      </w:r>
      <w:r w:rsidR="00D16C1D" w:rsidRPr="00BF5C36">
        <w:rPr>
          <w:rFonts w:asciiTheme="minorHAnsi" w:hAnsiTheme="minorHAnsi" w:cstheme="minorHAnsi"/>
          <w:sz w:val="22"/>
          <w:szCs w:val="22"/>
        </w:rPr>
        <w:t>zobowiązan</w:t>
      </w:r>
      <w:r w:rsidR="001C5CFA">
        <w:rPr>
          <w:rFonts w:asciiTheme="minorHAnsi" w:hAnsiTheme="minorHAnsi" w:cstheme="minorHAnsi"/>
          <w:sz w:val="22"/>
          <w:szCs w:val="22"/>
        </w:rPr>
        <w:t xml:space="preserve">ia </w:t>
      </w:r>
      <w:r w:rsidR="00C876E0" w:rsidRPr="00BF5C36">
        <w:rPr>
          <w:rFonts w:asciiTheme="minorHAnsi" w:hAnsiTheme="minorHAnsi" w:cstheme="minorHAnsi"/>
          <w:sz w:val="22"/>
          <w:szCs w:val="22"/>
        </w:rPr>
        <w:t>zawart</w:t>
      </w:r>
      <w:r w:rsidR="001C5CFA">
        <w:rPr>
          <w:rFonts w:asciiTheme="minorHAnsi" w:hAnsiTheme="minorHAnsi" w:cstheme="minorHAnsi"/>
          <w:sz w:val="22"/>
          <w:szCs w:val="22"/>
        </w:rPr>
        <w:t>ego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w </w:t>
      </w:r>
      <w:r w:rsidR="00C876E0" w:rsidRPr="00BF5C36">
        <w:rPr>
          <w:rFonts w:asciiTheme="minorHAnsi" w:hAnsiTheme="minorHAnsi" w:cstheme="minorHAnsi"/>
          <w:sz w:val="22"/>
          <w:szCs w:val="22"/>
        </w:rPr>
        <w:lastRenderedPageBreak/>
        <w:t xml:space="preserve">ofercie </w:t>
      </w:r>
      <w:r w:rsidR="009973B1">
        <w:rPr>
          <w:rFonts w:asciiTheme="minorHAnsi" w:hAnsiTheme="minorHAnsi" w:cstheme="minorHAnsi"/>
          <w:sz w:val="22"/>
          <w:szCs w:val="22"/>
        </w:rPr>
        <w:t>wykonawcy</w:t>
      </w:r>
      <w:r w:rsidR="00740C86" w:rsidRPr="00BF5C36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D02108" w:rsidRPr="00BF5C36">
        <w:rPr>
          <w:rFonts w:asciiTheme="minorHAnsi" w:hAnsiTheme="minorHAnsi" w:cstheme="minorHAnsi"/>
          <w:sz w:val="22"/>
          <w:szCs w:val="22"/>
        </w:rPr>
        <w:t>zapytani</w:t>
      </w:r>
      <w:r w:rsidR="001C5CFA">
        <w:rPr>
          <w:rFonts w:asciiTheme="minorHAnsi" w:hAnsiTheme="minorHAnsi" w:cstheme="minorHAnsi"/>
          <w:sz w:val="22"/>
          <w:szCs w:val="22"/>
        </w:rPr>
        <w:t>a</w:t>
      </w:r>
      <w:r w:rsidR="00D02108" w:rsidRPr="00BF5C36">
        <w:rPr>
          <w:rFonts w:asciiTheme="minorHAnsi" w:hAnsiTheme="minorHAnsi" w:cstheme="minorHAnsi"/>
          <w:sz w:val="22"/>
          <w:szCs w:val="22"/>
        </w:rPr>
        <w:t xml:space="preserve"> ofertow</w:t>
      </w:r>
      <w:r w:rsidR="001C5CFA">
        <w:rPr>
          <w:rFonts w:asciiTheme="minorHAnsi" w:hAnsiTheme="minorHAnsi" w:cstheme="minorHAnsi"/>
          <w:sz w:val="22"/>
          <w:szCs w:val="22"/>
        </w:rPr>
        <w:t>ego</w:t>
      </w:r>
      <w:r w:rsidR="00B255AC">
        <w:rPr>
          <w:rFonts w:asciiTheme="minorHAnsi" w:hAnsiTheme="minorHAnsi" w:cstheme="minorHAnsi"/>
          <w:sz w:val="22"/>
          <w:szCs w:val="22"/>
        </w:rPr>
        <w:t xml:space="preserve"> </w:t>
      </w:r>
      <w:r w:rsidR="001C5CFA">
        <w:rPr>
          <w:rFonts w:asciiTheme="minorHAnsi" w:hAnsiTheme="minorHAnsi" w:cstheme="minorHAnsi"/>
          <w:sz w:val="22"/>
          <w:szCs w:val="22"/>
        </w:rPr>
        <w:t xml:space="preserve">nr </w:t>
      </w:r>
      <w:r w:rsidR="00C402C6">
        <w:rPr>
          <w:rFonts w:asciiTheme="minorHAnsi" w:hAnsiTheme="minorHAnsi" w:cstheme="minorHAnsi"/>
          <w:sz w:val="22"/>
          <w:szCs w:val="22"/>
        </w:rPr>
        <w:t>6</w:t>
      </w:r>
      <w:r w:rsidR="001C5CFA">
        <w:rPr>
          <w:rFonts w:asciiTheme="minorHAnsi" w:hAnsiTheme="minorHAnsi" w:cstheme="minorHAnsi"/>
          <w:sz w:val="22"/>
          <w:szCs w:val="22"/>
        </w:rPr>
        <w:t>/202</w:t>
      </w:r>
      <w:r w:rsidR="009B4CA9">
        <w:rPr>
          <w:rFonts w:asciiTheme="minorHAnsi" w:hAnsiTheme="minorHAnsi" w:cstheme="minorHAnsi"/>
          <w:sz w:val="22"/>
          <w:szCs w:val="22"/>
        </w:rPr>
        <w:t>5</w:t>
      </w:r>
      <w:r w:rsidR="001C5CFA">
        <w:rPr>
          <w:rFonts w:asciiTheme="minorHAnsi" w:hAnsiTheme="minorHAnsi" w:cstheme="minorHAnsi"/>
          <w:sz w:val="22"/>
          <w:szCs w:val="22"/>
        </w:rPr>
        <w:t xml:space="preserve"> </w:t>
      </w:r>
      <w:r w:rsidR="00CE2CA3" w:rsidRPr="00BF5C36">
        <w:rPr>
          <w:rFonts w:asciiTheme="minorHAnsi" w:hAnsiTheme="minorHAnsi" w:cstheme="minorHAnsi"/>
          <w:sz w:val="22"/>
          <w:szCs w:val="22"/>
        </w:rPr>
        <w:t>stanowiąc</w:t>
      </w:r>
      <w:r w:rsidR="00BA145E" w:rsidRPr="00BF5C36">
        <w:rPr>
          <w:rFonts w:asciiTheme="minorHAnsi" w:hAnsiTheme="minorHAnsi" w:cstheme="minorHAnsi"/>
          <w:sz w:val="22"/>
          <w:szCs w:val="22"/>
        </w:rPr>
        <w:t xml:space="preserve">ych </w:t>
      </w:r>
      <w:r w:rsidR="00C876E0" w:rsidRPr="00BF5C36">
        <w:rPr>
          <w:rFonts w:asciiTheme="minorHAnsi" w:hAnsiTheme="minorHAnsi" w:cstheme="minorHAnsi"/>
          <w:sz w:val="22"/>
          <w:szCs w:val="22"/>
        </w:rPr>
        <w:t>załącznik</w:t>
      </w:r>
      <w:r w:rsidR="00BA145E" w:rsidRPr="00BF5C36">
        <w:rPr>
          <w:rFonts w:asciiTheme="minorHAnsi" w:hAnsiTheme="minorHAnsi" w:cstheme="minorHAnsi"/>
          <w:sz w:val="22"/>
          <w:szCs w:val="22"/>
        </w:rPr>
        <w:t>i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nr </w:t>
      </w:r>
      <w:r w:rsidR="002B1B88" w:rsidRPr="00BF5C36">
        <w:rPr>
          <w:rFonts w:asciiTheme="minorHAnsi" w:hAnsiTheme="minorHAnsi" w:cstheme="minorHAnsi"/>
          <w:sz w:val="22"/>
          <w:szCs w:val="22"/>
        </w:rPr>
        <w:t>1</w:t>
      </w:r>
      <w:r w:rsidR="00740C86" w:rsidRPr="00BF5C36">
        <w:rPr>
          <w:rFonts w:asciiTheme="minorHAnsi" w:hAnsiTheme="minorHAnsi" w:cstheme="minorHAnsi"/>
          <w:sz w:val="22"/>
          <w:szCs w:val="22"/>
        </w:rPr>
        <w:t>,</w:t>
      </w:r>
      <w:r w:rsidR="00BF4C69">
        <w:rPr>
          <w:rFonts w:asciiTheme="minorHAnsi" w:hAnsiTheme="minorHAnsi" w:cstheme="minorHAnsi"/>
          <w:sz w:val="22"/>
          <w:szCs w:val="22"/>
        </w:rPr>
        <w:t xml:space="preserve"> </w:t>
      </w:r>
      <w:r w:rsidR="00BA145E" w:rsidRPr="00BF5C36">
        <w:rPr>
          <w:rFonts w:asciiTheme="minorHAnsi" w:hAnsiTheme="minorHAnsi" w:cstheme="minorHAnsi"/>
          <w:sz w:val="22"/>
          <w:szCs w:val="22"/>
        </w:rPr>
        <w:t xml:space="preserve">2 </w:t>
      </w:r>
      <w:r w:rsidR="00740C86" w:rsidRPr="00BF5C36">
        <w:rPr>
          <w:rFonts w:asciiTheme="minorHAnsi" w:hAnsiTheme="minorHAnsi" w:cstheme="minorHAnsi"/>
          <w:sz w:val="22"/>
          <w:szCs w:val="22"/>
        </w:rPr>
        <w:t xml:space="preserve">i 3 </w:t>
      </w:r>
      <w:r w:rsidR="00BA145E" w:rsidRPr="00BF5C36">
        <w:rPr>
          <w:rFonts w:asciiTheme="minorHAnsi" w:hAnsiTheme="minorHAnsi" w:cstheme="minorHAnsi"/>
          <w:sz w:val="22"/>
          <w:szCs w:val="22"/>
        </w:rPr>
        <w:t>do</w:t>
      </w:r>
      <w:r w:rsidR="00CE2CA3" w:rsidRPr="00BF5C36">
        <w:rPr>
          <w:rFonts w:asciiTheme="minorHAnsi" w:hAnsiTheme="minorHAnsi" w:cstheme="minorHAnsi"/>
          <w:sz w:val="22"/>
          <w:szCs w:val="22"/>
        </w:rPr>
        <w:t xml:space="preserve"> niniejszej umowy. </w:t>
      </w:r>
    </w:p>
    <w:p w14:paraId="785A5C59" w14:textId="77777777" w:rsidR="00635EC1" w:rsidRPr="00FC461F" w:rsidRDefault="00635EC1" w:rsidP="00635EC1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2E35BB46" w14:textId="77777777" w:rsidR="00BD00D4" w:rsidRPr="00B43F66" w:rsidRDefault="00BD00D4" w:rsidP="00741C1A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D1F2B6A" w14:textId="2E449024" w:rsidR="001F6FD3" w:rsidRPr="000D3F80" w:rsidRDefault="00484C35" w:rsidP="000D3F80">
      <w:pPr>
        <w:suppressAutoHyphens w:val="0"/>
        <w:spacing w:after="200"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3F80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FD18516" w14:textId="1476C3CC" w:rsidR="00A30E9A" w:rsidRDefault="00312FB9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WYNAGRODZENIE WYKONAWCY</w:t>
      </w:r>
    </w:p>
    <w:p w14:paraId="1121E2BC" w14:textId="77777777" w:rsidR="00DB5B54" w:rsidRPr="00DB5B54" w:rsidRDefault="00DB5B54" w:rsidP="000D3F80">
      <w:pPr>
        <w:spacing w:line="360" w:lineRule="auto"/>
      </w:pPr>
    </w:p>
    <w:p w14:paraId="298321B9" w14:textId="6C6DF31E" w:rsidR="00E27690" w:rsidRPr="00E27690" w:rsidRDefault="00A30E9A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27690">
        <w:rPr>
          <w:rFonts w:asciiTheme="minorHAnsi" w:hAnsiTheme="minorHAnsi" w:cstheme="minorHAnsi"/>
          <w:sz w:val="22"/>
          <w:szCs w:val="22"/>
        </w:rPr>
        <w:t>Strony us</w:t>
      </w:r>
      <w:r w:rsidR="00060017" w:rsidRPr="00E27690">
        <w:rPr>
          <w:rFonts w:asciiTheme="minorHAnsi" w:hAnsiTheme="minorHAnsi" w:cstheme="minorHAnsi"/>
          <w:sz w:val="22"/>
          <w:szCs w:val="22"/>
        </w:rPr>
        <w:t xml:space="preserve">talają </w:t>
      </w:r>
      <w:r w:rsidR="0043727F" w:rsidRPr="00E27690">
        <w:rPr>
          <w:rFonts w:asciiTheme="minorHAnsi" w:hAnsiTheme="minorHAnsi" w:cstheme="minorHAnsi"/>
          <w:sz w:val="22"/>
          <w:szCs w:val="22"/>
        </w:rPr>
        <w:t>wynagrodzenie wykonawcy</w:t>
      </w:r>
      <w:r w:rsidR="00BF4C69" w:rsidRPr="00E27690">
        <w:rPr>
          <w:rFonts w:asciiTheme="minorHAnsi" w:hAnsiTheme="minorHAnsi" w:cstheme="minorHAnsi"/>
          <w:sz w:val="22"/>
          <w:szCs w:val="22"/>
        </w:rPr>
        <w:t xml:space="preserve"> z tytułu</w:t>
      </w:r>
      <w:r w:rsidR="0043727F" w:rsidRPr="00E27690">
        <w:rPr>
          <w:rFonts w:asciiTheme="minorHAnsi" w:hAnsiTheme="minorHAnsi" w:cstheme="minorHAnsi"/>
          <w:sz w:val="22"/>
          <w:szCs w:val="22"/>
        </w:rPr>
        <w:t xml:space="preserve"> dostawy</w:t>
      </w:r>
      <w:r w:rsidR="00BF4C69" w:rsidRPr="00E27690">
        <w:rPr>
          <w:rFonts w:asciiTheme="minorHAnsi" w:hAnsiTheme="minorHAnsi" w:cstheme="minorHAnsi"/>
          <w:sz w:val="22"/>
          <w:szCs w:val="22"/>
        </w:rPr>
        <w:t xml:space="preserve"> na kwotę</w:t>
      </w:r>
      <w:r w:rsidR="0043727F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060017" w:rsidRPr="00E27690">
        <w:rPr>
          <w:rFonts w:asciiTheme="minorHAnsi" w:hAnsiTheme="minorHAnsi" w:cstheme="minorHAnsi"/>
          <w:sz w:val="22"/>
          <w:szCs w:val="22"/>
        </w:rPr>
        <w:t>netto</w:t>
      </w:r>
      <w:r w:rsidR="009646A9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……………</w:t>
      </w:r>
      <w:r w:rsidR="00922DB3" w:rsidRPr="00E276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(słownie………00/100)</w:t>
      </w:r>
      <w:r w:rsidR="00E27690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brutto……… (</w:t>
      </w:r>
      <w:r w:rsidR="001F6FD3" w:rsidRPr="00E27690">
        <w:rPr>
          <w:rFonts w:asciiTheme="minorHAnsi" w:hAnsiTheme="minorHAnsi" w:cstheme="minorHAnsi"/>
          <w:sz w:val="22"/>
          <w:szCs w:val="22"/>
        </w:rPr>
        <w:t>sł</w:t>
      </w:r>
      <w:r w:rsidR="00B50C4D" w:rsidRPr="00E27690">
        <w:rPr>
          <w:rFonts w:asciiTheme="minorHAnsi" w:hAnsiTheme="minorHAnsi" w:cstheme="minorHAnsi"/>
          <w:sz w:val="22"/>
          <w:szCs w:val="22"/>
        </w:rPr>
        <w:t>ownie:</w:t>
      </w:r>
      <w:r w:rsidR="009B410E" w:rsidRPr="00E2769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9646A9" w:rsidRPr="00E27690">
        <w:rPr>
          <w:rFonts w:asciiTheme="minorHAnsi" w:hAnsiTheme="minorHAnsi" w:cstheme="minorHAnsi"/>
          <w:sz w:val="22"/>
          <w:szCs w:val="22"/>
        </w:rPr>
        <w:t>00/100</w:t>
      </w:r>
      <w:r w:rsidR="001F6FD3" w:rsidRPr="00E27690">
        <w:rPr>
          <w:rFonts w:asciiTheme="minorHAnsi" w:hAnsiTheme="minorHAnsi" w:cstheme="minorHAnsi"/>
          <w:sz w:val="22"/>
          <w:szCs w:val="22"/>
        </w:rPr>
        <w:t>) za kompletną</w:t>
      </w:r>
      <w:r w:rsidR="00D16C1D" w:rsidRPr="00E27690">
        <w:rPr>
          <w:rFonts w:asciiTheme="minorHAnsi" w:hAnsiTheme="minorHAnsi" w:cstheme="minorHAnsi"/>
          <w:sz w:val="22"/>
          <w:szCs w:val="22"/>
        </w:rPr>
        <w:t xml:space="preserve"> dostawę</w:t>
      </w:r>
      <w:r w:rsidR="00055281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E27690" w:rsidRPr="00E27690">
        <w:rPr>
          <w:rFonts w:asciiTheme="minorHAnsi" w:hAnsiTheme="minorHAnsi" w:cstheme="minorHAnsi"/>
          <w:sz w:val="22"/>
          <w:szCs w:val="22"/>
        </w:rPr>
        <w:t>linii technologicznej</w:t>
      </w:r>
      <w:r w:rsidR="00E27690">
        <w:rPr>
          <w:rFonts w:asciiTheme="minorHAnsi" w:hAnsiTheme="minorHAnsi" w:cstheme="minorHAnsi"/>
          <w:sz w:val="22"/>
          <w:szCs w:val="22"/>
        </w:rPr>
        <w:t xml:space="preserve"> tj. wszystkich urządzeń wchodzących w jej skład.</w:t>
      </w:r>
    </w:p>
    <w:p w14:paraId="09C34450" w14:textId="1BAC35D0" w:rsidR="00E27690" w:rsidRPr="00B50588" w:rsidRDefault="00E27690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obejmuje ponadto transport, ubezpieczenie maszyn w transporcie, montaż, instalacja, konfiguracja, pierwsze uruchomienie linii oraz szkolenie z obsługi pracowników Zamawiającego.</w:t>
      </w:r>
    </w:p>
    <w:p w14:paraId="32399A0C" w14:textId="28B38980" w:rsidR="009946AD" w:rsidRPr="00134653" w:rsidRDefault="00134653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Wynagrodzenie wykonawcy ma charakter </w:t>
      </w:r>
      <w:r w:rsidR="009946AD" w:rsidRPr="00214AD4">
        <w:rPr>
          <w:rFonts w:asciiTheme="minorHAnsi" w:hAnsiTheme="minorHAnsi" w:cstheme="minorHAnsi"/>
          <w:sz w:val="22"/>
          <w:szCs w:val="22"/>
        </w:rPr>
        <w:t>ryczałt</w:t>
      </w:r>
      <w:r>
        <w:rPr>
          <w:rFonts w:asciiTheme="minorHAnsi" w:hAnsiTheme="minorHAnsi" w:cstheme="minorHAnsi"/>
          <w:sz w:val="22"/>
          <w:szCs w:val="22"/>
        </w:rPr>
        <w:t>u</w:t>
      </w:r>
      <w:r w:rsidR="00B255AC">
        <w:rPr>
          <w:rFonts w:asciiTheme="minorHAnsi" w:hAnsiTheme="minorHAnsi" w:cstheme="minorHAnsi"/>
          <w:sz w:val="22"/>
          <w:szCs w:val="22"/>
        </w:rPr>
        <w:t xml:space="preserve"> i dotyczy wszystkich elementów wyszczególnionych w ramach </w:t>
      </w:r>
      <w:r w:rsidR="00552A9A">
        <w:rPr>
          <w:rFonts w:asciiTheme="minorHAnsi" w:hAnsiTheme="minorHAnsi" w:cstheme="minorHAnsi"/>
          <w:sz w:val="22"/>
          <w:szCs w:val="22"/>
        </w:rPr>
        <w:t xml:space="preserve">załącznika „Opis przedmiotu zamówienia”. </w:t>
      </w:r>
    </w:p>
    <w:p w14:paraId="73FCBB50" w14:textId="77777777" w:rsidR="00DB5B54" w:rsidRDefault="00DB5B54" w:rsidP="00DB5B54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9E8D927" w14:textId="77777777" w:rsidR="00A30E9A" w:rsidRPr="00B43F66" w:rsidRDefault="00A30E9A" w:rsidP="00A30E9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4DF9073" w14:textId="77777777" w:rsidR="00F0605B" w:rsidRPr="00B43F66" w:rsidRDefault="00484C35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3 </w:t>
      </w:r>
    </w:p>
    <w:p w14:paraId="7FB5591A" w14:textId="77777777" w:rsidR="00A30E9A" w:rsidRPr="00B43F66" w:rsidRDefault="00A30E9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WARUNKI PŁATNOŚCI</w:t>
      </w:r>
    </w:p>
    <w:p w14:paraId="6B2825AA" w14:textId="77777777" w:rsidR="004E32DF" w:rsidRPr="00B43F66" w:rsidRDefault="004E32DF" w:rsidP="000D3F8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94AAC3" w14:textId="52510BBC" w:rsidR="00C42389" w:rsidRPr="00C42389" w:rsidRDefault="00454A4A" w:rsidP="000D3F80">
      <w:pPr>
        <w:pStyle w:val="Tekstpodstawowy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Zamawiający</w:t>
      </w:r>
      <w:r w:rsidR="00A32DE5" w:rsidRPr="00B43F66">
        <w:rPr>
          <w:rFonts w:asciiTheme="minorHAnsi" w:hAnsiTheme="minorHAnsi" w:cstheme="minorHAnsi"/>
          <w:sz w:val="22"/>
          <w:szCs w:val="22"/>
        </w:rPr>
        <w:t xml:space="preserve"> zapłaci</w:t>
      </w:r>
      <w:r w:rsidR="00B4633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74772">
        <w:rPr>
          <w:rFonts w:asciiTheme="minorHAnsi" w:hAnsiTheme="minorHAnsi" w:cstheme="minorHAnsi"/>
          <w:sz w:val="22"/>
          <w:szCs w:val="22"/>
        </w:rPr>
        <w:t xml:space="preserve">Wykonawcy </w:t>
      </w:r>
      <w:r w:rsidR="00DC637F" w:rsidRPr="00B43F66">
        <w:rPr>
          <w:rFonts w:asciiTheme="minorHAnsi" w:hAnsiTheme="minorHAnsi" w:cstheme="minorHAnsi"/>
          <w:sz w:val="22"/>
          <w:szCs w:val="22"/>
        </w:rPr>
        <w:t>kwotę</w:t>
      </w:r>
      <w:r w:rsidR="00D1686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07A51" w:rsidRPr="00607A51">
        <w:rPr>
          <w:rFonts w:asciiTheme="minorHAnsi" w:hAnsiTheme="minorHAnsi" w:cstheme="minorHAnsi"/>
          <w:sz w:val="22"/>
          <w:szCs w:val="22"/>
        </w:rPr>
        <w:t>wynagrodzenia</w:t>
      </w:r>
      <w:r w:rsidR="00214AD4">
        <w:rPr>
          <w:rFonts w:asciiTheme="minorHAnsi" w:hAnsiTheme="minorHAnsi" w:cstheme="minorHAnsi"/>
          <w:sz w:val="22"/>
          <w:szCs w:val="22"/>
        </w:rPr>
        <w:t xml:space="preserve"> 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w </w:t>
      </w:r>
      <w:r w:rsidR="00A30E9A" w:rsidRPr="00B43F66">
        <w:rPr>
          <w:rFonts w:asciiTheme="minorHAnsi" w:hAnsiTheme="minorHAnsi" w:cstheme="minorHAnsi"/>
          <w:sz w:val="22"/>
          <w:szCs w:val="22"/>
        </w:rPr>
        <w:t>następujący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 sposób</w:t>
      </w:r>
      <w:r w:rsidR="00A30E9A" w:rsidRPr="00B43F66">
        <w:rPr>
          <w:rFonts w:asciiTheme="minorHAnsi" w:hAnsiTheme="minorHAnsi" w:cstheme="minorHAnsi"/>
          <w:sz w:val="22"/>
          <w:szCs w:val="22"/>
        </w:rPr>
        <w:t xml:space="preserve">: </w:t>
      </w:r>
      <w:r w:rsidR="00364291" w:rsidRPr="00B43F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B2F45E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1601644"/>
      <w:bookmarkStart w:id="3" w:name="_Hlk166742991"/>
      <w:r w:rsidRPr="00083428">
        <w:rPr>
          <w:rFonts w:asciiTheme="minorHAnsi" w:hAnsiTheme="minorHAnsi" w:cstheme="minorHAnsi"/>
          <w:sz w:val="22"/>
          <w:szCs w:val="22"/>
        </w:rPr>
        <w:t>do 25% wartości wynagrodzenia podanego w ofercie wykonawcy po podpisaniu umowy z minimalnym terminem płatności 21 dni</w:t>
      </w:r>
      <w:bookmarkEnd w:id="2"/>
      <w:r w:rsidRPr="0008342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3555F8B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1601665"/>
      <w:r w:rsidRPr="00083428">
        <w:rPr>
          <w:rFonts w:asciiTheme="minorHAnsi" w:hAnsiTheme="minorHAnsi" w:cstheme="minorHAnsi"/>
          <w:sz w:val="22"/>
          <w:szCs w:val="22"/>
        </w:rPr>
        <w:t>do 40% wartości wynagrodzenia podanego w ofercie wykonawcy po dostarczeniu maszyn wchodzących w skład zamówienia lub po uzyskaniu protokołu gotowości do montażu linii technologicznej z minimalnym terminem płatności 21 dni</w:t>
      </w:r>
      <w:bookmarkEnd w:id="4"/>
      <w:r w:rsidRPr="00083428">
        <w:rPr>
          <w:rFonts w:asciiTheme="minorHAnsi" w:hAnsiTheme="minorHAnsi" w:cstheme="minorHAnsi"/>
          <w:sz w:val="22"/>
          <w:szCs w:val="22"/>
        </w:rPr>
        <w:t>;</w:t>
      </w:r>
    </w:p>
    <w:p w14:paraId="7D3EFD1B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428">
        <w:rPr>
          <w:rFonts w:asciiTheme="minorHAnsi" w:hAnsiTheme="minorHAnsi" w:cstheme="minorHAnsi"/>
          <w:sz w:val="22"/>
          <w:szCs w:val="22"/>
        </w:rPr>
        <w:t>pozostała kwota wynagrodzenia wykonawcy podana w jego ofercie po montażu, instalacji i uruchomieniu linii technologicznej z minimalnym terminem płatności 21 dni.</w:t>
      </w:r>
    </w:p>
    <w:p w14:paraId="7480FC0E" w14:textId="77777777" w:rsidR="00EB7A97" w:rsidRDefault="00EB7A97" w:rsidP="00EB7A97">
      <w:pPr>
        <w:pStyle w:val="Akapitzlist"/>
        <w:spacing w:before="120" w:line="300" w:lineRule="auto"/>
        <w:jc w:val="both"/>
      </w:pPr>
    </w:p>
    <w:p w14:paraId="3014C9AB" w14:textId="5CE9D165" w:rsidR="00214AD4" w:rsidRDefault="00214AD4" w:rsidP="00552A9A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bookmarkEnd w:id="3"/>
    <w:p w14:paraId="4833902B" w14:textId="56CC486F" w:rsidR="00635EC1" w:rsidRDefault="00635EC1" w:rsidP="00214AD4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p w14:paraId="4646E1B0" w14:textId="77777777" w:rsidR="00FA6214" w:rsidRPr="00B43F66" w:rsidRDefault="00484C35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4 </w:t>
      </w:r>
    </w:p>
    <w:p w14:paraId="284CEEFC" w14:textId="174C4520" w:rsidR="00A30E9A" w:rsidRPr="00B43F66" w:rsidRDefault="004E0DB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TERMIN</w:t>
      </w:r>
      <w:r w:rsidR="0040558A">
        <w:rPr>
          <w:rFonts w:asciiTheme="minorHAnsi" w:hAnsiTheme="minorHAnsi" w:cstheme="minorHAnsi"/>
          <w:sz w:val="22"/>
          <w:szCs w:val="22"/>
        </w:rPr>
        <w:t xml:space="preserve"> </w:t>
      </w:r>
      <w:r w:rsidR="005F338D">
        <w:rPr>
          <w:rFonts w:asciiTheme="minorHAnsi" w:hAnsiTheme="minorHAnsi" w:cstheme="minorHAnsi"/>
          <w:sz w:val="22"/>
          <w:szCs w:val="22"/>
        </w:rPr>
        <w:t xml:space="preserve">DOSTAWY </w:t>
      </w:r>
    </w:p>
    <w:p w14:paraId="2A790F6B" w14:textId="77777777" w:rsidR="00A612B7" w:rsidRPr="00B43F66" w:rsidRDefault="00A612B7" w:rsidP="00A32F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151357F" w14:textId="7573F8B1" w:rsidR="00F0605B" w:rsidRPr="0025149F" w:rsidRDefault="00674772" w:rsidP="000D3F80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FF6DE3">
        <w:rPr>
          <w:rFonts w:asciiTheme="minorHAnsi" w:hAnsiTheme="minorHAnsi" w:cstheme="minorHAnsi"/>
          <w:sz w:val="22"/>
          <w:szCs w:val="22"/>
        </w:rPr>
        <w:t xml:space="preserve">dostarczy do siedziby Zamawiającego, uruchomi i przekaże do eksploatacji w siedzibie Zamawiającego </w:t>
      </w:r>
      <w:r w:rsidR="003C6977">
        <w:rPr>
          <w:rFonts w:asciiTheme="minorHAnsi" w:hAnsiTheme="minorHAnsi" w:cstheme="minorHAnsi"/>
          <w:sz w:val="22"/>
          <w:szCs w:val="22"/>
        </w:rPr>
        <w:t>przedmiot zamówienia</w:t>
      </w:r>
      <w:r w:rsidR="00D80563" w:rsidRPr="00D80563">
        <w:rPr>
          <w:rFonts w:asciiTheme="minorHAnsi" w:hAnsiTheme="minorHAnsi" w:cstheme="minorHAnsi"/>
          <w:sz w:val="22"/>
          <w:szCs w:val="22"/>
        </w:rPr>
        <w:t xml:space="preserve"> </w:t>
      </w:r>
      <w:r w:rsidR="00D80563">
        <w:rPr>
          <w:rFonts w:asciiTheme="minorHAnsi" w:hAnsiTheme="minorHAnsi" w:cstheme="minorHAnsi"/>
          <w:sz w:val="22"/>
          <w:szCs w:val="22"/>
        </w:rPr>
        <w:t xml:space="preserve">określony w </w:t>
      </w:r>
      <w:r w:rsidR="00D80563" w:rsidRPr="00B43F66">
        <w:rPr>
          <w:rFonts w:asciiTheme="minorHAnsi" w:hAnsiTheme="minorHAnsi" w:cstheme="minorHAnsi"/>
          <w:sz w:val="22"/>
          <w:szCs w:val="22"/>
        </w:rPr>
        <w:t>§ 1 Umowy</w:t>
      </w:r>
      <w:r w:rsidR="00C42389">
        <w:rPr>
          <w:rFonts w:asciiTheme="minorHAnsi" w:hAnsiTheme="minorHAnsi" w:cstheme="minorHAnsi"/>
          <w:sz w:val="22"/>
          <w:szCs w:val="22"/>
        </w:rPr>
        <w:t>,</w:t>
      </w:r>
      <w:r w:rsidR="00552A9A">
        <w:rPr>
          <w:rFonts w:asciiTheme="minorHAnsi" w:hAnsiTheme="minorHAnsi" w:cstheme="minorHAnsi"/>
          <w:sz w:val="22"/>
          <w:szCs w:val="22"/>
        </w:rPr>
        <w:t xml:space="preserve"> </w:t>
      </w:r>
      <w:r w:rsidR="00C42389">
        <w:rPr>
          <w:rFonts w:asciiTheme="minorHAnsi" w:hAnsiTheme="minorHAnsi" w:cstheme="minorHAnsi"/>
          <w:sz w:val="22"/>
          <w:szCs w:val="22"/>
        </w:rPr>
        <w:t>w terminie</w:t>
      </w:r>
      <w:r w:rsidR="00B50588">
        <w:rPr>
          <w:rFonts w:asciiTheme="minorHAnsi" w:hAnsiTheme="minorHAnsi" w:cstheme="minorHAnsi"/>
          <w:sz w:val="22"/>
          <w:szCs w:val="22"/>
        </w:rPr>
        <w:t xml:space="preserve"> nieprzekraczającym</w:t>
      </w:r>
      <w:r w:rsidR="00552A9A">
        <w:rPr>
          <w:rFonts w:asciiTheme="minorHAnsi" w:hAnsiTheme="minorHAnsi" w:cstheme="minorHAnsi"/>
          <w:sz w:val="22"/>
          <w:szCs w:val="22"/>
        </w:rPr>
        <w:t xml:space="preserve"> </w:t>
      </w:r>
      <w:r w:rsidR="00EB7A97" w:rsidRPr="00083428">
        <w:rPr>
          <w:rFonts w:asciiTheme="minorHAnsi" w:hAnsiTheme="minorHAnsi" w:cstheme="minorHAnsi"/>
          <w:b/>
          <w:sz w:val="22"/>
          <w:szCs w:val="22"/>
        </w:rPr>
        <w:t>9</w:t>
      </w:r>
      <w:r w:rsidR="00B50588" w:rsidRPr="00083428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B50588" w:rsidRPr="00083428">
        <w:rPr>
          <w:rFonts w:asciiTheme="minorHAnsi" w:hAnsiTheme="minorHAnsi" w:cstheme="minorHAnsi"/>
          <w:sz w:val="22"/>
          <w:szCs w:val="22"/>
        </w:rPr>
        <w:t xml:space="preserve"> </w:t>
      </w:r>
      <w:r w:rsidR="00B50588">
        <w:rPr>
          <w:rFonts w:asciiTheme="minorHAnsi" w:hAnsiTheme="minorHAnsi" w:cstheme="minorHAnsi"/>
          <w:sz w:val="22"/>
          <w:szCs w:val="22"/>
        </w:rPr>
        <w:t xml:space="preserve">liczonych </w:t>
      </w:r>
      <w:r w:rsidR="00C42389">
        <w:rPr>
          <w:rFonts w:asciiTheme="minorHAnsi" w:hAnsiTheme="minorHAnsi" w:cstheme="minorHAnsi"/>
          <w:sz w:val="22"/>
          <w:szCs w:val="22"/>
        </w:rPr>
        <w:t>od dnia zawarcia niniejszej umowy</w:t>
      </w:r>
      <w:r w:rsidR="001723B8">
        <w:rPr>
          <w:rFonts w:asciiTheme="minorHAnsi" w:hAnsiTheme="minorHAnsi" w:cstheme="minorHAnsi"/>
          <w:sz w:val="22"/>
          <w:szCs w:val="22"/>
        </w:rPr>
        <w:t>.</w:t>
      </w:r>
    </w:p>
    <w:p w14:paraId="3299C31E" w14:textId="31896D9D" w:rsidR="005F338D" w:rsidRDefault="003C6977" w:rsidP="000D3F80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</w:t>
      </w:r>
      <w:r w:rsidR="00C42389">
        <w:rPr>
          <w:rFonts w:asciiTheme="minorHAnsi" w:hAnsiTheme="minorHAnsi" w:cstheme="minorHAnsi"/>
          <w:sz w:val="22"/>
          <w:szCs w:val="22"/>
        </w:rPr>
        <w:t>dostarczenia przedmiotu zamówienia</w:t>
      </w:r>
      <w:r w:rsidR="00907835" w:rsidRPr="00B43F66">
        <w:rPr>
          <w:rFonts w:asciiTheme="minorHAnsi" w:hAnsiTheme="minorHAnsi" w:cstheme="minorHAnsi"/>
          <w:sz w:val="22"/>
          <w:szCs w:val="22"/>
        </w:rPr>
        <w:t>:</w:t>
      </w:r>
      <w:r w:rsidR="0082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EF2D6" w14:textId="560F07A6" w:rsidR="00B50588" w:rsidRPr="00B50588" w:rsidRDefault="00B50588" w:rsidP="000D3F80">
      <w:pPr>
        <w:pStyle w:val="Tekstpodstawowy"/>
        <w:spacing w:line="360" w:lineRule="auto"/>
        <w:ind w:left="660"/>
        <w:rPr>
          <w:rFonts w:asciiTheme="minorHAnsi" w:hAnsiTheme="minorHAnsi" w:cstheme="minorHAnsi"/>
          <w:b/>
          <w:sz w:val="22"/>
          <w:szCs w:val="22"/>
        </w:rPr>
      </w:pPr>
      <w:r w:rsidRPr="00B50588">
        <w:rPr>
          <w:rFonts w:asciiTheme="minorHAnsi" w:hAnsiTheme="minorHAnsi" w:cstheme="minorHAnsi"/>
          <w:b/>
          <w:sz w:val="22"/>
          <w:szCs w:val="22"/>
        </w:rPr>
        <w:lastRenderedPageBreak/>
        <w:t>Radowo Małe 97, 72-314 Radowo Małe.</w:t>
      </w:r>
    </w:p>
    <w:p w14:paraId="34B71D9C" w14:textId="301D399C" w:rsidR="00143C75" w:rsidRPr="00D14759" w:rsidRDefault="00674772" w:rsidP="000D3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oświadcza, że przedmiot</w:t>
      </w:r>
      <w:r w:rsidR="003C6977">
        <w:rPr>
          <w:rFonts w:asciiTheme="minorHAnsi" w:hAnsiTheme="minorHAnsi" w:cstheme="minorHAnsi"/>
          <w:sz w:val="22"/>
          <w:szCs w:val="22"/>
        </w:rPr>
        <w:t xml:space="preserve"> zamówienia</w:t>
      </w:r>
      <w:r w:rsidR="005E40DB">
        <w:rPr>
          <w:rFonts w:asciiTheme="minorHAnsi" w:hAnsiTheme="minorHAnsi" w:cstheme="minorHAnsi"/>
          <w:sz w:val="22"/>
          <w:szCs w:val="22"/>
        </w:rPr>
        <w:t xml:space="preserve"> 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stanowi jego wyłączną własność, </w:t>
      </w:r>
      <w:r w:rsidR="009973B1">
        <w:rPr>
          <w:rFonts w:asciiTheme="minorHAnsi" w:hAnsiTheme="minorHAnsi" w:cstheme="minorHAnsi"/>
          <w:sz w:val="22"/>
          <w:szCs w:val="22"/>
        </w:rPr>
        <w:t>jest</w:t>
      </w:r>
      <w:r w:rsidR="003C6977">
        <w:rPr>
          <w:rFonts w:asciiTheme="minorHAnsi" w:hAnsiTheme="minorHAnsi" w:cstheme="minorHAnsi"/>
          <w:sz w:val="22"/>
          <w:szCs w:val="22"/>
        </w:rPr>
        <w:t xml:space="preserve"> </w:t>
      </w:r>
      <w:r w:rsidR="00F0605B" w:rsidRPr="00B43F66">
        <w:rPr>
          <w:rFonts w:asciiTheme="minorHAnsi" w:hAnsiTheme="minorHAnsi" w:cstheme="minorHAnsi"/>
          <w:sz w:val="22"/>
          <w:szCs w:val="22"/>
        </w:rPr>
        <w:t>fabrycznie now</w:t>
      </w:r>
      <w:r w:rsidR="009973B1">
        <w:rPr>
          <w:rFonts w:asciiTheme="minorHAnsi" w:hAnsiTheme="minorHAnsi" w:cstheme="minorHAnsi"/>
          <w:sz w:val="22"/>
          <w:szCs w:val="22"/>
        </w:rPr>
        <w:t>y</w:t>
      </w:r>
      <w:r w:rsidR="00F0605B" w:rsidRPr="00B43F66">
        <w:rPr>
          <w:rFonts w:asciiTheme="minorHAnsi" w:hAnsiTheme="minorHAnsi" w:cstheme="minorHAnsi"/>
          <w:sz w:val="22"/>
          <w:szCs w:val="22"/>
        </w:rPr>
        <w:t>, wol</w:t>
      </w:r>
      <w:r w:rsidR="00AE07A2">
        <w:rPr>
          <w:rFonts w:asciiTheme="minorHAnsi" w:hAnsiTheme="minorHAnsi" w:cstheme="minorHAnsi"/>
          <w:sz w:val="22"/>
          <w:szCs w:val="22"/>
        </w:rPr>
        <w:t>n</w:t>
      </w:r>
      <w:r w:rsidR="009973B1">
        <w:rPr>
          <w:rFonts w:asciiTheme="minorHAnsi" w:hAnsiTheme="minorHAnsi" w:cstheme="minorHAnsi"/>
          <w:sz w:val="22"/>
          <w:szCs w:val="22"/>
        </w:rPr>
        <w:t xml:space="preserve">y </w:t>
      </w:r>
      <w:r w:rsidR="00F0605B" w:rsidRPr="00B43F66">
        <w:rPr>
          <w:rFonts w:asciiTheme="minorHAnsi" w:hAnsiTheme="minorHAnsi" w:cstheme="minorHAnsi"/>
          <w:sz w:val="22"/>
          <w:szCs w:val="22"/>
        </w:rPr>
        <w:t>od wad fizycznych i prawnych oraz obciążeń prawami osób trzecich, jak również, że nie toczy się w stosunku do niego żadne postępowanie sądowe i administracyjne.</w:t>
      </w:r>
      <w:r w:rsidR="001125B0" w:rsidRPr="00B43F66" w:rsidDel="00112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817E3" w14:textId="77777777" w:rsidR="00A32FB3" w:rsidRPr="00B43F66" w:rsidRDefault="00F0605B" w:rsidP="000D3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Osobami do kontaktu:</w:t>
      </w:r>
    </w:p>
    <w:p w14:paraId="29696A15" w14:textId="38837612" w:rsidR="00F0605B" w:rsidRPr="00552A9A" w:rsidRDefault="00F0605B" w:rsidP="000D3F80">
      <w:pPr>
        <w:spacing w:line="360" w:lineRule="auto"/>
        <w:ind w:firstLine="660"/>
        <w:rPr>
          <w:rFonts w:asciiTheme="minorHAnsi" w:hAnsiTheme="minorHAnsi" w:cstheme="minorHAnsi"/>
          <w:sz w:val="22"/>
          <w:szCs w:val="22"/>
        </w:rPr>
      </w:pPr>
      <w:r w:rsidRPr="00552A9A">
        <w:rPr>
          <w:rFonts w:asciiTheme="minorHAnsi" w:hAnsiTheme="minorHAnsi" w:cstheme="minorHAnsi"/>
          <w:sz w:val="22"/>
          <w:szCs w:val="22"/>
        </w:rPr>
        <w:t xml:space="preserve">ze strony </w:t>
      </w:r>
      <w:r w:rsidR="00674772" w:rsidRPr="00552A9A">
        <w:rPr>
          <w:rFonts w:asciiTheme="minorHAnsi" w:hAnsiTheme="minorHAnsi" w:cstheme="minorHAnsi"/>
          <w:sz w:val="22"/>
          <w:szCs w:val="22"/>
        </w:rPr>
        <w:t>Wykonawcy</w:t>
      </w:r>
      <w:r w:rsidRPr="00552A9A">
        <w:rPr>
          <w:rFonts w:asciiTheme="minorHAnsi" w:hAnsiTheme="minorHAnsi" w:cstheme="minorHAnsi"/>
          <w:sz w:val="22"/>
          <w:szCs w:val="22"/>
        </w:rPr>
        <w:t xml:space="preserve"> jest: </w:t>
      </w:r>
      <w:r w:rsidR="004C182B" w:rsidRPr="00552A9A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C1782F7" w14:textId="1F35E150" w:rsidR="00F0605B" w:rsidRPr="00B43F66" w:rsidRDefault="00A32FB3" w:rsidP="000D3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15834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4258B4" w:rsidRPr="00B43F66">
        <w:rPr>
          <w:rFonts w:asciiTheme="minorHAnsi" w:hAnsiTheme="minorHAnsi" w:cstheme="minorHAnsi"/>
          <w:sz w:val="22"/>
          <w:szCs w:val="22"/>
        </w:rPr>
        <w:t xml:space="preserve">  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ze strony </w:t>
      </w:r>
      <w:r w:rsidR="004258B4" w:rsidRPr="00B43F66">
        <w:rPr>
          <w:rFonts w:asciiTheme="minorHAnsi" w:hAnsiTheme="minorHAnsi" w:cstheme="minorHAnsi"/>
          <w:sz w:val="22"/>
          <w:szCs w:val="22"/>
        </w:rPr>
        <w:t>Zamawiającego</w:t>
      </w:r>
      <w:r w:rsidR="005304FD" w:rsidRPr="00B43F66">
        <w:rPr>
          <w:rFonts w:asciiTheme="minorHAnsi" w:hAnsiTheme="minorHAnsi" w:cstheme="minorHAnsi"/>
          <w:sz w:val="22"/>
          <w:szCs w:val="22"/>
        </w:rPr>
        <w:t xml:space="preserve"> jest: </w:t>
      </w:r>
      <w:r w:rsidR="00E01FCE" w:rsidRPr="00B43F66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3D0827AE" w14:textId="425F00BA" w:rsidR="00A612B7" w:rsidRDefault="00A612B7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6658D2DD" w14:textId="77777777" w:rsidR="00EB4603" w:rsidRPr="00B43F66" w:rsidRDefault="00EB4603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2B89E1B8" w14:textId="63A50EB5" w:rsidR="00DB5B54" w:rsidRPr="00B43F66" w:rsidRDefault="00484C35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907D2" w:rsidRPr="00B43F66">
        <w:rPr>
          <w:rFonts w:asciiTheme="minorHAnsi" w:hAnsiTheme="minorHAnsi" w:cstheme="minorHAnsi"/>
          <w:b/>
          <w:sz w:val="22"/>
          <w:szCs w:val="22"/>
        </w:rPr>
        <w:t>5</w:t>
      </w:r>
      <w:r w:rsidR="000330B1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A6C700" w14:textId="203D24FF" w:rsidR="00A30E9A" w:rsidRDefault="00911896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ODBIÓR </w:t>
      </w:r>
      <w:r w:rsidR="00552A9A">
        <w:rPr>
          <w:rFonts w:asciiTheme="minorHAnsi" w:hAnsiTheme="minorHAnsi" w:cstheme="minorHAnsi"/>
          <w:b/>
          <w:sz w:val="22"/>
          <w:szCs w:val="22"/>
        </w:rPr>
        <w:t>URZĄDZENIA</w:t>
      </w:r>
    </w:p>
    <w:p w14:paraId="73D491A2" w14:textId="77777777" w:rsidR="00DB5B54" w:rsidRPr="00B43F66" w:rsidRDefault="00DB5B54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4C1D" w14:textId="6CA0229D" w:rsidR="00911896" w:rsidRDefault="00911896" w:rsidP="000D3F80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Odbiór ostateczny będzie potwierdzony przez podpisanie </w:t>
      </w:r>
      <w:r w:rsidR="005E105D">
        <w:rPr>
          <w:rFonts w:asciiTheme="minorHAnsi" w:hAnsiTheme="minorHAnsi" w:cstheme="minorHAnsi"/>
          <w:sz w:val="22"/>
          <w:szCs w:val="22"/>
        </w:rPr>
        <w:t xml:space="preserve">bezusterkowego </w:t>
      </w:r>
      <w:r w:rsidRPr="00B43F66">
        <w:rPr>
          <w:rFonts w:asciiTheme="minorHAnsi" w:hAnsiTheme="minorHAnsi" w:cstheme="minorHAnsi"/>
          <w:sz w:val="22"/>
          <w:szCs w:val="22"/>
        </w:rPr>
        <w:t xml:space="preserve">protokołu </w:t>
      </w:r>
      <w:r w:rsidR="005F338D">
        <w:rPr>
          <w:rFonts w:asciiTheme="minorHAnsi" w:hAnsiTheme="minorHAnsi" w:cstheme="minorHAnsi"/>
          <w:sz w:val="22"/>
          <w:szCs w:val="22"/>
        </w:rPr>
        <w:t xml:space="preserve">odbioru </w:t>
      </w:r>
      <w:r w:rsidR="00552A9A">
        <w:rPr>
          <w:rFonts w:asciiTheme="minorHAnsi" w:hAnsiTheme="minorHAnsi" w:cstheme="minorHAnsi"/>
          <w:sz w:val="22"/>
          <w:szCs w:val="22"/>
        </w:rPr>
        <w:t>końcowego</w:t>
      </w:r>
      <w:r w:rsidR="005E105D">
        <w:rPr>
          <w:rFonts w:asciiTheme="minorHAnsi" w:hAnsiTheme="minorHAnsi" w:cstheme="minorHAnsi"/>
          <w:sz w:val="22"/>
          <w:szCs w:val="22"/>
        </w:rPr>
        <w:t xml:space="preserve"> dostawy i instalacji linii technologicznej.</w:t>
      </w:r>
    </w:p>
    <w:p w14:paraId="0EC7CA08" w14:textId="219E5BB7" w:rsidR="00D14759" w:rsidRDefault="00D14759" w:rsidP="00552A9A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30D0ADD" w14:textId="77777777" w:rsidR="003F67BF" w:rsidRDefault="003F67BF" w:rsidP="00D1475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3147E8" w14:textId="6231295F" w:rsidR="00D14759" w:rsidRDefault="00D14759" w:rsidP="000D3F80">
      <w:pPr>
        <w:pStyle w:val="Tekstpodstawowy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667316B2" w14:textId="5BAD34AA" w:rsidR="003F67BF" w:rsidRDefault="003F67BF" w:rsidP="000D3F80">
      <w:pPr>
        <w:pStyle w:val="Tekstpodstawowy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SERWIS I NAPRAWA URZĄDZEŃ</w:t>
      </w:r>
    </w:p>
    <w:p w14:paraId="54B5EC25" w14:textId="77777777" w:rsidR="003F67BF" w:rsidRDefault="003F67BF" w:rsidP="00D1475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5A91E6" w14:textId="19DE0903" w:rsidR="00D14759" w:rsidRP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3F67BF">
        <w:rPr>
          <w:rFonts w:asciiTheme="minorHAnsi" w:hAnsiTheme="minorHAnsi" w:cstheme="minorHAnsi"/>
        </w:rPr>
        <w:t xml:space="preserve">Deklarowany przez wykonawcę czas reakcji serwisu od momentu zgłoszenia wynosi </w:t>
      </w:r>
      <w:proofErr w:type="gramStart"/>
      <w:r w:rsidRPr="003F67BF">
        <w:rPr>
          <w:rFonts w:asciiTheme="minorHAnsi" w:hAnsiTheme="minorHAnsi" w:cstheme="minorHAnsi"/>
        </w:rPr>
        <w:t>…….</w:t>
      </w:r>
      <w:proofErr w:type="gramEnd"/>
      <w:r w:rsidRPr="003F67B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zgodnie z zobowiązaniem zawartym w ofercie wykonawcy</w:t>
      </w:r>
      <w:r w:rsidR="000D3F80">
        <w:rPr>
          <w:rFonts w:asciiTheme="minorHAnsi" w:hAnsiTheme="minorHAnsi" w:cstheme="minorHAnsi"/>
        </w:rPr>
        <w:t>.</w:t>
      </w:r>
    </w:p>
    <w:p w14:paraId="36A8F426" w14:textId="1ECA5426" w:rsid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3F67BF">
        <w:rPr>
          <w:rFonts w:asciiTheme="minorHAnsi" w:hAnsiTheme="minorHAnsi" w:cstheme="minorHAnsi"/>
        </w:rPr>
        <w:t>Czas reakcji serwisowej rozumiany jako kontakt (w godzinach pracy 8-16 w dni robocze) za pomocą środków komunikacji elektronicznej (np. mail, telefon, zdalne połączenie z maszyną) umożliwiające rozpoznanie problemu i wprowadzenie kroków naprawczych.</w:t>
      </w:r>
    </w:p>
    <w:p w14:paraId="530AE8FB" w14:textId="760C8557" w:rsid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Deklarowany przez wykonawcę czas usunięcia awarii urządzenia </w:t>
      </w:r>
      <w:r w:rsidR="000D3F80">
        <w:rPr>
          <w:rFonts w:asciiTheme="minorHAnsi" w:hAnsiTheme="minorHAnsi" w:cstheme="minorHAnsi"/>
        </w:rPr>
        <w:t>od momentu zgłoszenia wynosi …… zgodnie z zobowiązaniem zawartym w ofercie wykonawcy.</w:t>
      </w:r>
    </w:p>
    <w:p w14:paraId="59643EDC" w14:textId="336410E7" w:rsidR="000D3F80" w:rsidRDefault="000D3F80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0D3F80">
        <w:rPr>
          <w:rFonts w:asciiTheme="minorHAnsi" w:hAnsiTheme="minorHAnsi" w:cstheme="minorHAnsi"/>
        </w:rPr>
        <w:t>Czas usunięcia awarii rozumiany jako usunięcie przeszkody, naprawy, uniemożliwiającej prawidłowe użytkowanie danego urządzenia.</w:t>
      </w:r>
    </w:p>
    <w:p w14:paraId="5E3A1234" w14:textId="084ABC13" w:rsidR="00852FC9" w:rsidRPr="00852FC9" w:rsidRDefault="00852FC9" w:rsidP="00852FC9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2FC9">
        <w:rPr>
          <w:rFonts w:asciiTheme="minorHAnsi" w:hAnsiTheme="minorHAnsi" w:cstheme="minorHAnsi"/>
          <w:sz w:val="22"/>
          <w:szCs w:val="22"/>
        </w:rPr>
        <w:t>Deklarowany okres gwarancji na dostarczon</w:t>
      </w:r>
      <w:r>
        <w:rPr>
          <w:rFonts w:asciiTheme="minorHAnsi" w:hAnsiTheme="minorHAnsi" w:cstheme="minorHAnsi"/>
          <w:sz w:val="22"/>
          <w:szCs w:val="22"/>
        </w:rPr>
        <w:t xml:space="preserve">ą linię technologiczną </w:t>
      </w:r>
      <w:r w:rsidRPr="00852FC9">
        <w:rPr>
          <w:rFonts w:asciiTheme="minorHAnsi" w:hAnsiTheme="minorHAnsi" w:cstheme="minorHAnsi"/>
          <w:sz w:val="22"/>
          <w:szCs w:val="22"/>
        </w:rPr>
        <w:t xml:space="preserve">wynosi: 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52FC9">
        <w:rPr>
          <w:rFonts w:asciiTheme="minorHAnsi" w:hAnsiTheme="minorHAnsi" w:cstheme="minorHAnsi"/>
          <w:sz w:val="22"/>
          <w:szCs w:val="22"/>
        </w:rPr>
        <w:t xml:space="preserve"> miesięcy liczonych od dnia uruchomienia maszyny.</w:t>
      </w:r>
    </w:p>
    <w:p w14:paraId="20E93D45" w14:textId="77777777" w:rsidR="00C402C6" w:rsidRPr="003F67BF" w:rsidRDefault="00C402C6" w:rsidP="00852FC9">
      <w:pPr>
        <w:pStyle w:val="aaaa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</w:p>
    <w:p w14:paraId="205B04AE" w14:textId="0B8FBCA8" w:rsidR="003F67BF" w:rsidRDefault="003F67BF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24452AEF" w14:textId="0C8CEB9E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1537C93E" w14:textId="183015E2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07C44816" w14:textId="100E2453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09943DB3" w14:textId="170FC2B0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52AC986D" w14:textId="42607A2B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0A3BA508" w14:textId="2D36DC7B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2CB5137B" w14:textId="77777777" w:rsidR="009B4CA9" w:rsidRDefault="009B4CA9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50B4B078" w14:textId="77777777" w:rsidR="003F67BF" w:rsidRDefault="003F67BF" w:rsidP="003F67BF">
      <w:pPr>
        <w:pStyle w:val="aaaa"/>
        <w:numPr>
          <w:ilvl w:val="0"/>
          <w:numId w:val="0"/>
        </w:numPr>
        <w:ind w:left="660" w:hanging="360"/>
        <w:rPr>
          <w:rFonts w:asciiTheme="minorHAnsi" w:hAnsiTheme="minorHAnsi" w:cstheme="minorHAnsi"/>
          <w:b/>
        </w:rPr>
      </w:pPr>
    </w:p>
    <w:p w14:paraId="1944F194" w14:textId="5D539BA7" w:rsidR="0097421F" w:rsidRPr="00B43F66" w:rsidRDefault="009907D2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0D3F80">
        <w:rPr>
          <w:rFonts w:asciiTheme="minorHAnsi" w:hAnsiTheme="minorHAnsi" w:cstheme="minorHAnsi"/>
          <w:b/>
          <w:sz w:val="22"/>
          <w:szCs w:val="22"/>
        </w:rPr>
        <w:t>7</w:t>
      </w:r>
    </w:p>
    <w:p w14:paraId="04F480D4" w14:textId="77777777" w:rsidR="0097421F" w:rsidRPr="00B43F66" w:rsidRDefault="0097421F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ROZSTRZYGANIE SPORÓW</w:t>
      </w:r>
    </w:p>
    <w:p w14:paraId="32FEF220" w14:textId="77777777" w:rsidR="0097421F" w:rsidRPr="00B43F66" w:rsidRDefault="0097421F" w:rsidP="0097421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9B766F" w14:textId="5CD85F6E" w:rsidR="00AD3584" w:rsidRPr="00B43F66" w:rsidRDefault="0097421F" w:rsidP="003F67BF">
      <w:pPr>
        <w:pStyle w:val="aaaa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Wszelkie spory, które mogą powstać w związku z interpretacją i realizacją niniejszej Umowy, będą załatwiane polubownie. Sprawy sporne, których nie uda się załatwić polubownie, będą </w:t>
      </w:r>
      <w:r w:rsidR="006970D0">
        <w:rPr>
          <w:rFonts w:asciiTheme="minorHAnsi" w:hAnsiTheme="minorHAnsi" w:cstheme="minorHAnsi"/>
        </w:rPr>
        <w:t xml:space="preserve">załatwiane </w:t>
      </w:r>
      <w:r w:rsidR="00AD3584" w:rsidRPr="00B43F66">
        <w:rPr>
          <w:rFonts w:asciiTheme="minorHAnsi" w:hAnsiTheme="minorHAnsi" w:cstheme="minorHAnsi"/>
        </w:rPr>
        <w:t>przez sąd właściwy dla siedziby powoda.</w:t>
      </w:r>
    </w:p>
    <w:p w14:paraId="5C1B8519" w14:textId="57498141" w:rsidR="00AD3584" w:rsidRDefault="00AD3584" w:rsidP="00AD358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6CDE4D4" w14:textId="36D80F08" w:rsidR="004423E0" w:rsidRDefault="004423E0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19C56419" w14:textId="449DE3C8" w:rsidR="00437E2A" w:rsidRDefault="00437E2A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8383B2E" w14:textId="77777777" w:rsidR="00437E2A" w:rsidRPr="00B43F66" w:rsidRDefault="00437E2A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43D05D33" w14:textId="3DB78E92" w:rsidR="0097421F" w:rsidRPr="00B43F66" w:rsidRDefault="009907D2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D3F80">
        <w:rPr>
          <w:rFonts w:asciiTheme="minorHAnsi" w:hAnsiTheme="minorHAnsi" w:cstheme="minorHAnsi"/>
          <w:b/>
          <w:sz w:val="22"/>
          <w:szCs w:val="22"/>
        </w:rPr>
        <w:t>8</w:t>
      </w:r>
    </w:p>
    <w:p w14:paraId="2B94529B" w14:textId="506F6687" w:rsidR="009646A9" w:rsidRDefault="004423E0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ODPOWIEDZIALNOŚĆ Z TYTUŁU NIEWYKONANIA LUB NIEWŁAŚCIWEGO WYKONANIA UMOWY</w:t>
      </w:r>
    </w:p>
    <w:p w14:paraId="7431DF6B" w14:textId="77777777" w:rsidR="00B43F66" w:rsidRPr="00B43F66" w:rsidRDefault="00B43F66" w:rsidP="009646A9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50747" w14:textId="20DF2BA7" w:rsidR="0097421F" w:rsidRPr="00B43F66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</w:rPr>
      </w:pPr>
      <w:r w:rsidRPr="00B43F66">
        <w:rPr>
          <w:rFonts w:asciiTheme="minorHAnsi" w:hAnsiTheme="minorHAnsi" w:cstheme="minorHAnsi"/>
        </w:rPr>
        <w:t>W przypadku niedotrzymania przez</w:t>
      </w:r>
      <w:r w:rsidR="00674772">
        <w:rPr>
          <w:rFonts w:asciiTheme="minorHAnsi" w:hAnsiTheme="minorHAnsi" w:cstheme="minorHAnsi"/>
        </w:rPr>
        <w:t xml:space="preserve"> Wykonawcę</w:t>
      </w:r>
      <w:r w:rsidR="005F338D">
        <w:rPr>
          <w:rFonts w:asciiTheme="minorHAnsi" w:hAnsiTheme="minorHAnsi" w:cstheme="minorHAnsi"/>
        </w:rPr>
        <w:t>, z zastrzeżeniem § 9</w:t>
      </w:r>
      <w:r w:rsidR="001C5CFA">
        <w:rPr>
          <w:rFonts w:asciiTheme="minorHAnsi" w:hAnsiTheme="minorHAnsi" w:cstheme="minorHAnsi"/>
        </w:rPr>
        <w:t>,</w:t>
      </w:r>
      <w:r w:rsidRPr="00B43F66">
        <w:rPr>
          <w:rFonts w:asciiTheme="minorHAnsi" w:hAnsiTheme="minorHAnsi" w:cstheme="minorHAnsi"/>
        </w:rPr>
        <w:t xml:space="preserve"> terminu dostarczenia i uruchomienia</w:t>
      </w:r>
      <w:r w:rsidR="00973736">
        <w:rPr>
          <w:rFonts w:asciiTheme="minorHAnsi" w:hAnsiTheme="minorHAnsi" w:cstheme="minorHAnsi"/>
        </w:rPr>
        <w:t xml:space="preserve"> przedmiotu umowy</w:t>
      </w:r>
      <w:r w:rsidRPr="00B43F66">
        <w:rPr>
          <w:rFonts w:asciiTheme="minorHAnsi" w:hAnsiTheme="minorHAnsi" w:cstheme="minorHAnsi"/>
        </w:rPr>
        <w:t xml:space="preserve"> </w:t>
      </w:r>
      <w:r w:rsidR="007D5503">
        <w:rPr>
          <w:rFonts w:asciiTheme="minorHAnsi" w:hAnsiTheme="minorHAnsi" w:cstheme="minorHAnsi"/>
        </w:rPr>
        <w:t>o</w:t>
      </w:r>
      <w:r w:rsidRPr="00B43F66">
        <w:rPr>
          <w:rFonts w:asciiTheme="minorHAnsi" w:hAnsiTheme="minorHAnsi" w:cstheme="minorHAnsi"/>
        </w:rPr>
        <w:t xml:space="preserve">kreślonego w § 4 ust. 1 umowy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zapłaci </w:t>
      </w:r>
      <w:r w:rsidR="007F555C" w:rsidRPr="00B43F66">
        <w:rPr>
          <w:rFonts w:asciiTheme="minorHAnsi" w:hAnsiTheme="minorHAnsi" w:cstheme="minorHAnsi"/>
        </w:rPr>
        <w:t xml:space="preserve">Zamawiającemu </w:t>
      </w:r>
      <w:r w:rsidRPr="00B43F66">
        <w:rPr>
          <w:rFonts w:asciiTheme="minorHAnsi" w:hAnsiTheme="minorHAnsi" w:cstheme="minorHAnsi"/>
        </w:rPr>
        <w:t xml:space="preserve">karę umowną w wysokości </w:t>
      </w:r>
      <w:r w:rsidR="004C182B" w:rsidRPr="00B43F66">
        <w:rPr>
          <w:rFonts w:asciiTheme="minorHAnsi" w:hAnsiTheme="minorHAnsi" w:cstheme="minorHAnsi"/>
        </w:rPr>
        <w:t>0,</w:t>
      </w:r>
      <w:r w:rsidR="00087031">
        <w:rPr>
          <w:rFonts w:asciiTheme="minorHAnsi" w:hAnsiTheme="minorHAnsi" w:cstheme="minorHAnsi"/>
        </w:rPr>
        <w:t>0</w:t>
      </w:r>
      <w:r w:rsidR="00AE07A2">
        <w:rPr>
          <w:rFonts w:asciiTheme="minorHAnsi" w:hAnsiTheme="minorHAnsi" w:cstheme="minorHAnsi"/>
        </w:rPr>
        <w:t xml:space="preserve">2 </w:t>
      </w:r>
      <w:r w:rsidR="00245BF4" w:rsidRPr="00B43F66">
        <w:rPr>
          <w:rFonts w:asciiTheme="minorHAnsi" w:hAnsiTheme="minorHAnsi" w:cstheme="minorHAnsi"/>
        </w:rPr>
        <w:t>%</w:t>
      </w:r>
      <w:r w:rsidRPr="00B43F66">
        <w:rPr>
          <w:rFonts w:asciiTheme="minorHAnsi" w:hAnsiTheme="minorHAnsi" w:cstheme="minorHAnsi"/>
        </w:rPr>
        <w:t xml:space="preserve"> ceny brutto określonej w § 2 ust. 1 umowy za każdy dzień opóźnienia</w:t>
      </w:r>
      <w:r w:rsidR="005F338D">
        <w:rPr>
          <w:rFonts w:asciiTheme="minorHAnsi" w:hAnsiTheme="minorHAnsi" w:cstheme="minorHAnsi"/>
        </w:rPr>
        <w:t>.</w:t>
      </w:r>
    </w:p>
    <w:p w14:paraId="4DD292F7" w14:textId="77777777" w:rsidR="00097913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 przypadku </w:t>
      </w:r>
      <w:r w:rsidR="00163BB2" w:rsidRPr="00B43F66">
        <w:rPr>
          <w:rFonts w:asciiTheme="minorHAnsi" w:hAnsiTheme="minorHAnsi" w:cstheme="minorHAnsi"/>
        </w:rPr>
        <w:t xml:space="preserve">opóźnienia w </w:t>
      </w:r>
      <w:r w:rsidR="00AE07A2">
        <w:rPr>
          <w:rFonts w:asciiTheme="minorHAnsi" w:hAnsiTheme="minorHAnsi" w:cstheme="minorHAnsi"/>
        </w:rPr>
        <w:t>wykonaniu</w:t>
      </w:r>
      <w:r w:rsidR="00163BB2" w:rsidRPr="00B43F66">
        <w:rPr>
          <w:rFonts w:asciiTheme="minorHAnsi" w:hAnsiTheme="minorHAnsi" w:cstheme="minorHAnsi"/>
        </w:rPr>
        <w:t xml:space="preserve"> </w:t>
      </w:r>
      <w:r w:rsidR="00AE07A2">
        <w:rPr>
          <w:rFonts w:asciiTheme="minorHAnsi" w:hAnsiTheme="minorHAnsi" w:cstheme="minorHAnsi"/>
        </w:rPr>
        <w:t xml:space="preserve">przedmiotu zamówienia </w:t>
      </w:r>
      <w:r w:rsidR="004C182B" w:rsidRPr="00B43F66">
        <w:rPr>
          <w:rFonts w:asciiTheme="minorHAnsi" w:hAnsiTheme="minorHAnsi" w:cstheme="minorHAnsi"/>
        </w:rPr>
        <w:t xml:space="preserve">powyżej </w:t>
      </w:r>
      <w:r w:rsidR="00674772">
        <w:rPr>
          <w:rFonts w:asciiTheme="minorHAnsi" w:hAnsiTheme="minorHAnsi" w:cstheme="minorHAnsi"/>
        </w:rPr>
        <w:t>60</w:t>
      </w:r>
      <w:r w:rsidRPr="00B43F66">
        <w:rPr>
          <w:rFonts w:asciiTheme="minorHAnsi" w:hAnsiTheme="minorHAnsi" w:cstheme="minorHAnsi"/>
        </w:rPr>
        <w:t xml:space="preserve"> dni </w:t>
      </w:r>
      <w:r w:rsidR="007F555C" w:rsidRPr="00B43F66">
        <w:rPr>
          <w:rFonts w:asciiTheme="minorHAnsi" w:hAnsiTheme="minorHAnsi" w:cstheme="minorHAnsi"/>
        </w:rPr>
        <w:t>Zamawiający</w:t>
      </w:r>
      <w:r w:rsidRPr="00B43F66">
        <w:rPr>
          <w:rFonts w:asciiTheme="minorHAnsi" w:hAnsiTheme="minorHAnsi" w:cstheme="minorHAnsi"/>
        </w:rPr>
        <w:t xml:space="preserve"> ma prawo odstąpienia od umowy. W takim przypadku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zwróci </w:t>
      </w:r>
      <w:r w:rsidR="007F555C" w:rsidRPr="00B43F66">
        <w:rPr>
          <w:rFonts w:asciiTheme="minorHAnsi" w:hAnsiTheme="minorHAnsi" w:cstheme="minorHAnsi"/>
        </w:rPr>
        <w:t>Zamawiającemu</w:t>
      </w:r>
      <w:r w:rsidRPr="00B43F66">
        <w:rPr>
          <w:rFonts w:asciiTheme="minorHAnsi" w:hAnsiTheme="minorHAnsi" w:cstheme="minorHAnsi"/>
        </w:rPr>
        <w:t xml:space="preserve"> wszystkie koszty poniesione przez </w:t>
      </w:r>
      <w:r w:rsidR="007F555C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związane z realizacją umowy.</w:t>
      </w:r>
      <w:r w:rsidR="007F555C" w:rsidRPr="00B43F66">
        <w:rPr>
          <w:rFonts w:asciiTheme="minorHAnsi" w:hAnsiTheme="minorHAnsi" w:cstheme="minorHAnsi"/>
        </w:rPr>
        <w:t xml:space="preserve"> Zamawiający</w:t>
      </w:r>
      <w:r w:rsidRPr="00B43F66">
        <w:rPr>
          <w:rFonts w:asciiTheme="minorHAnsi" w:hAnsiTheme="minorHAnsi" w:cstheme="minorHAnsi"/>
        </w:rPr>
        <w:t xml:space="preserve"> ma prawo roszczenia odszkodowań za szkody powstałe u niego z powodu opóźnienia sp</w:t>
      </w:r>
      <w:r w:rsidR="00163BB2" w:rsidRPr="00B43F66">
        <w:rPr>
          <w:rFonts w:asciiTheme="minorHAnsi" w:hAnsiTheme="minorHAnsi" w:cstheme="minorHAnsi"/>
        </w:rPr>
        <w:t xml:space="preserve">owodowanego przez </w:t>
      </w:r>
      <w:r w:rsidR="00674772">
        <w:rPr>
          <w:rFonts w:asciiTheme="minorHAnsi" w:hAnsiTheme="minorHAnsi" w:cstheme="minorHAnsi"/>
        </w:rPr>
        <w:t>Wykonawcę</w:t>
      </w:r>
      <w:r w:rsidR="00163BB2" w:rsidRPr="00B43F66">
        <w:rPr>
          <w:rFonts w:asciiTheme="minorHAnsi" w:hAnsiTheme="minorHAnsi" w:cstheme="minorHAnsi"/>
        </w:rPr>
        <w:t>.</w:t>
      </w:r>
      <w:r w:rsidRPr="00B43F66">
        <w:rPr>
          <w:rFonts w:asciiTheme="minorHAnsi" w:hAnsiTheme="minorHAnsi" w:cstheme="minorHAnsi"/>
        </w:rPr>
        <w:t xml:space="preserve"> </w:t>
      </w:r>
    </w:p>
    <w:p w14:paraId="52022943" w14:textId="481AF916" w:rsidR="00087031" w:rsidRPr="00097913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97913">
        <w:rPr>
          <w:rFonts w:asciiTheme="minorHAnsi" w:hAnsiTheme="minorHAnsi" w:cstheme="minorHAnsi"/>
        </w:rPr>
        <w:t xml:space="preserve">Kara umowna jest płatna w terminie 7 dni od dnia otrzymania wezwania od </w:t>
      </w:r>
      <w:r w:rsidR="00B43F66" w:rsidRPr="00097913">
        <w:rPr>
          <w:rFonts w:asciiTheme="minorHAnsi" w:hAnsiTheme="minorHAnsi" w:cstheme="minorHAnsi"/>
        </w:rPr>
        <w:t>Zamawiającego</w:t>
      </w:r>
      <w:r w:rsidRPr="00097913">
        <w:rPr>
          <w:rFonts w:asciiTheme="minorHAnsi" w:hAnsiTheme="minorHAnsi" w:cstheme="minorHAnsi"/>
        </w:rPr>
        <w:t>.</w:t>
      </w:r>
    </w:p>
    <w:p w14:paraId="0F99BB85" w14:textId="145766D5" w:rsidR="00087031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Zastrzeżenie kary umownej nie wyłącza prawa </w:t>
      </w:r>
      <w:r w:rsidR="00B43F66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do dochodzenia odszkodowania na zasadach ogólnych.  </w:t>
      </w:r>
    </w:p>
    <w:p w14:paraId="7810AEF3" w14:textId="13C878FA" w:rsidR="00097913" w:rsidRDefault="00097913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wysokość kar umowny</w:t>
      </w:r>
      <w:r w:rsidR="00D001F1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nie przekroczy 20 % wartości wynagrodzenia brutto określonego w § 2 ust</w:t>
      </w:r>
      <w:r w:rsidR="004078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1 niniejszej umowy.</w:t>
      </w:r>
    </w:p>
    <w:p w14:paraId="1C7CF52D" w14:textId="77777777" w:rsidR="00087031" w:rsidRPr="00087031" w:rsidRDefault="00087031" w:rsidP="00087031"/>
    <w:p w14:paraId="049547CD" w14:textId="77777777" w:rsidR="0083508C" w:rsidRPr="00B43F66" w:rsidRDefault="0083508C" w:rsidP="00FC631F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DF033F3" w14:textId="77777777" w:rsidR="00FD00EB" w:rsidRPr="00B43F66" w:rsidRDefault="00FD00EB" w:rsidP="00FC631F">
      <w:pPr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3305DF20" w14:textId="5CBD3A09" w:rsidR="00FD00EB" w:rsidRPr="00B43F66" w:rsidRDefault="00FD00EB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57CDA">
        <w:rPr>
          <w:rFonts w:asciiTheme="minorHAnsi" w:hAnsiTheme="minorHAnsi" w:cstheme="minorHAnsi"/>
          <w:b/>
          <w:sz w:val="22"/>
          <w:szCs w:val="22"/>
        </w:rPr>
        <w:t>9</w:t>
      </w:r>
    </w:p>
    <w:p w14:paraId="034D8D32" w14:textId="49C5B3BF" w:rsidR="00FD00EB" w:rsidRDefault="00FD00EB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ZMIANY DO UMOWY</w:t>
      </w:r>
    </w:p>
    <w:p w14:paraId="408D742A" w14:textId="77777777" w:rsidR="00DB5B54" w:rsidRPr="00B43F66" w:rsidRDefault="00DB5B54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B36FAD" w14:textId="3AC5E4CB" w:rsidR="00312FB9" w:rsidRPr="000D3F80" w:rsidRDefault="005F338D" w:rsidP="000D3F80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54">
        <w:rPr>
          <w:rFonts w:asciiTheme="minorHAnsi" w:hAnsiTheme="minorHAnsi" w:cstheme="minorHAnsi"/>
          <w:sz w:val="22"/>
          <w:szCs w:val="22"/>
        </w:rPr>
        <w:t>Zamawiający zastrzega możliwość zmiany postanowień umowy zawartej z wybranym Wykonawcą w następujących przypadkach:</w:t>
      </w:r>
    </w:p>
    <w:p w14:paraId="577D1BE9" w14:textId="42379B9B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zmiany powszechnie obowiązujących przepisów prawa, w szczególności w zakresie dotyczącym zmian prawa podatkowego (np. stawek podatku od towarów i usług) pod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lastRenderedPageBreak/>
        <w:t>warunkiem, że zmiana wywiera bezpośredni wpływ na realizację przedmiotu umowy i może prowadzić do modyfikacji wyłącznie tych zapisów umowy, do których się odnosi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5A4919B" w14:textId="5155A284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regulacji dotyczących realizacji projektu objętego umową o dofinansowanie co do sposobu realizacji lub finansowania zadań objętych Zapytaniem Ofertowym, wywierające bezpośredni wpływ na realizację umowy z Wykonawcą i mogące prowadzić do modyfikacji tych zapisów umowy, do których się odnoszą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572F0F4" w14:textId="3572E725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powstania możliwości zastosowania nowszych i korzystniejszych dla Zamawiającego rozwiązań technicznych od istniejących w chwili podpisania umowy, o ile nie zwiększy to kwoty wynagrodzenia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65928E0A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dotyczącej realizacji dodatkowych dostaw od Wykonawcy, nieobjętych zamówieniem podstawowym, o ile stały się niezbędne dla realizacji zamówienia i zostały spełnione łącznie następujące warunki:</w:t>
      </w:r>
    </w:p>
    <w:p w14:paraId="426007D3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7918FC98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4E9F5658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wartość każdej kolejnej zmiany nie przekracza 50% wartości zamówienia określonej pierwotnie w umowie;</w:t>
      </w:r>
    </w:p>
    <w:p w14:paraId="51C04303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nie prowadzi do zmiany charakteru umowy i spełnione są łącznie następujące warunki:</w:t>
      </w:r>
    </w:p>
    <w:p w14:paraId="57D7AA26" w14:textId="77777777" w:rsidR="00312FB9" w:rsidRPr="00312FB9" w:rsidRDefault="00312FB9" w:rsidP="000D3F80">
      <w:pPr>
        <w:numPr>
          <w:ilvl w:val="0"/>
          <w:numId w:val="16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konieczność zmiany umowy spowodowana jest okolicznościami, których Zamawiający, działając z należytą starannością, nie mógł przewidzieć i</w:t>
      </w:r>
    </w:p>
    <w:p w14:paraId="07A74867" w14:textId="77777777" w:rsidR="00312FB9" w:rsidRPr="00312FB9" w:rsidRDefault="00312FB9" w:rsidP="000D3F80">
      <w:pPr>
        <w:numPr>
          <w:ilvl w:val="0"/>
          <w:numId w:val="16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wartość zmiany nie przekracza 50% wartości zamówienia określonej pierwotnie w umowie;</w:t>
      </w:r>
    </w:p>
    <w:p w14:paraId="37914DAB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Wykonawcę, któremu Zamawiający udzielił zamówienia, ma zastąpić nowy Wykonawca:</w:t>
      </w:r>
    </w:p>
    <w:p w14:paraId="5C5D6014" w14:textId="7777777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na podstawie postanowień umownych, o ile nie prowadzą do zmian charakteru umowy,</w:t>
      </w:r>
    </w:p>
    <w:p w14:paraId="053BB9A2" w14:textId="7777777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5F4D3193" w14:textId="6A919B8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 wyniku przejęcia przez Zamawiającego zobowiązań Wykonawcy względem jego podwykonawców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F73B74F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lastRenderedPageBreak/>
        <w:t>zmiana nie prowadzi do zmiany charakteru umowy, a łączna wartość zmian jest mniejsza niż 10 % wartości wynagrodzenia wykonawcy określonego pierwotnie w umowie;</w:t>
      </w:r>
    </w:p>
    <w:p w14:paraId="054C228D" w14:textId="700AD94B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wynikną rozbieżności lub niejasności w umowie, których nie można usunąć w inny sposób, a zmiana będzie umożliwiać usunięcie rozbieżności i doprecyzowanie umowy w celu jednoznacznej interpretacji jej zapisów przez strony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4D62E53" w14:textId="58DD29C6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wystąpienia tzw. siły wyższej</w:t>
      </w:r>
      <w:r w:rsidRPr="00312FB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jeżeli zamawiający działając z należytą starannością nie mógł przewidzieć zmian, a ich wartość nie przekracza 50% zamówienia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37BBFB59" w14:textId="65665460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terminu realizacji umowy w przypadku zaistnienia przyczyn zewnętrznych niezależnych od Zamawiającego lub Wykonawcy skutkujących niemożliwością dotrzymania pierwotnych terminów wynikających z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1A64CF7" w14:textId="741CC3CE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zmniejszenia kwoty wynagrodzenia Wykonawcy spowodowane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go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ograniczeniem lub wyłączeniem z realizacji przez Zamawiającego części przedmiotu zamówienia;</w:t>
      </w:r>
    </w:p>
    <w:p w14:paraId="23E36C16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terminu obowiązywania Umowy w przypadku zmiany terminu realizacji Projektu, w ramach którego Umowa jest realizowana;</w:t>
      </w:r>
    </w:p>
    <w:p w14:paraId="66B63EFD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nazwy firmy, siedziby Stron Umowy, numerów kont bankowych oraz innych danych identyfikacyjnych;</w:t>
      </w:r>
    </w:p>
    <w:p w14:paraId="789B562F" w14:textId="5C96BE24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A4646F3" w14:textId="46136690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niedotrzymani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przez Wykonawcę terminu wykonania Przedmiotu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, które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nie będą traktowane jako naruszenie postanowień Umowy, jeżeli będą spowodowane:</w:t>
      </w:r>
    </w:p>
    <w:p w14:paraId="750EA88B" w14:textId="3089DAA9" w:rsidR="00312FB9" w:rsidRDefault="00312FB9" w:rsidP="000D3F80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działaniem siły wyższej, tj. zdarzenia zewnętrznego, nieprzewidywalnego, nadzwyczajnego, powstałego po zawarciu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/wojna lub atak terrorystyczny, katastrofa ekologiczna, pandemia i obostrzenia z nią związane itp.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6F8FAE15" w14:textId="6862A2FE" w:rsidR="00312FB9" w:rsidRPr="00312FB9" w:rsidRDefault="00312FB9" w:rsidP="000D3F80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udowodnionym, niezawinionym przez Wykonawcę opóźnieniem w dostawie materiałów niezbędnych do wykonania zamówienia, z powodu braku tych materiałów na rynku,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zamknięcie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zakładów produkcyjnych, zamkni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ę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granic, brak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iem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materiałów u dostawców. W takim przypadku Wykonawca niezwłocznie zgłosi sytuację do Zamawiającego w celu określenia realnych terminów dostaw.</w:t>
      </w:r>
    </w:p>
    <w:p w14:paraId="0D624FB8" w14:textId="77777777" w:rsidR="00552A9A" w:rsidRDefault="00552A9A" w:rsidP="000D3F80">
      <w:pPr>
        <w:rPr>
          <w:rFonts w:asciiTheme="minorHAnsi" w:hAnsiTheme="minorHAnsi" w:cstheme="minorHAnsi"/>
          <w:b/>
          <w:sz w:val="22"/>
          <w:szCs w:val="22"/>
        </w:rPr>
      </w:pPr>
    </w:p>
    <w:p w14:paraId="578C9917" w14:textId="5621A2A1" w:rsidR="0097421F" w:rsidRPr="00B43F66" w:rsidRDefault="009907D2" w:rsidP="000D3F80">
      <w:pPr>
        <w:pStyle w:val="Tekstpodstawowy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  <w:r w:rsidR="00104200">
        <w:rPr>
          <w:rFonts w:asciiTheme="minorHAnsi" w:hAnsiTheme="minorHAnsi" w:cstheme="minorHAnsi"/>
          <w:b/>
          <w:sz w:val="22"/>
          <w:szCs w:val="22"/>
        </w:rPr>
        <w:t>0</w:t>
      </w:r>
      <w:r w:rsidR="0097421F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D9E9E3" w14:textId="77777777" w:rsidR="0097421F" w:rsidRPr="00B43F66" w:rsidRDefault="0097421F" w:rsidP="000D3F80">
      <w:pPr>
        <w:pStyle w:val="Tekstpodstawowy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0DEE7DD6" w14:textId="77777777" w:rsidR="0097421F" w:rsidRPr="00B43F66" w:rsidRDefault="0097421F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E4274" w14:textId="77777777" w:rsidR="0097421F" w:rsidRPr="00B43F66" w:rsidRDefault="0097421F" w:rsidP="000D3F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Niniejsza Umowa została </w:t>
      </w:r>
      <w:r w:rsidR="00AD3584" w:rsidRPr="00B43F66">
        <w:rPr>
          <w:rFonts w:asciiTheme="minorHAnsi" w:hAnsiTheme="minorHAnsi" w:cstheme="minorHAnsi"/>
          <w:sz w:val="22"/>
          <w:szCs w:val="22"/>
        </w:rPr>
        <w:t xml:space="preserve">sporządzona </w:t>
      </w:r>
      <w:r w:rsidR="001A072F" w:rsidRPr="00B43F66">
        <w:rPr>
          <w:rFonts w:asciiTheme="minorHAnsi" w:hAnsiTheme="minorHAnsi" w:cstheme="minorHAnsi"/>
          <w:sz w:val="22"/>
          <w:szCs w:val="22"/>
        </w:rPr>
        <w:t xml:space="preserve">w dwóch jednobrzmiących egzemplarzach, po jednym dla każdej strony. </w:t>
      </w:r>
    </w:p>
    <w:p w14:paraId="68280918" w14:textId="69302DFC" w:rsidR="0097421F" w:rsidRPr="00B43F66" w:rsidRDefault="00B43F66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Zamawiający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 nie jest upoważniony do przelewania praw i obowiązków wynikających z niniejszej umowy na podmioty trzecie bez pisemnej zgody </w:t>
      </w:r>
      <w:r w:rsidR="00674772">
        <w:rPr>
          <w:rFonts w:asciiTheme="minorHAnsi" w:hAnsiTheme="minorHAnsi" w:cstheme="minorHAnsi"/>
          <w:b w:val="0"/>
          <w:sz w:val="22"/>
          <w:szCs w:val="22"/>
        </w:rPr>
        <w:t>Wykonawcy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62F1DD52" w14:textId="0AC2C9A3" w:rsidR="0097421F" w:rsidRPr="00B43F66" w:rsidRDefault="00674772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Wykonawca 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nie jest upoważniony do przelewania praw i obowiązków wynikających z niniejszej umowy na podmioty trzecie bez pisemnej zgody </w:t>
      </w:r>
      <w:r w:rsidR="00DC2255">
        <w:rPr>
          <w:rFonts w:asciiTheme="minorHAnsi" w:hAnsiTheme="minorHAnsi" w:cstheme="minorHAnsi"/>
          <w:b w:val="0"/>
          <w:sz w:val="22"/>
          <w:szCs w:val="22"/>
        </w:rPr>
        <w:t>Zamawiającego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73C47970" w14:textId="77777777" w:rsidR="000F265B" w:rsidRPr="00B43F66" w:rsidRDefault="000F265B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Wszelkie załączniki do niniejszej umowy stanowią jej integralną część.</w:t>
      </w:r>
    </w:p>
    <w:p w14:paraId="19686FAA" w14:textId="77777777" w:rsidR="001A072F" w:rsidRPr="00B43F66" w:rsidRDefault="0097421F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Umowa wchodzi w życie po podpisaniu przez strony.</w:t>
      </w:r>
    </w:p>
    <w:p w14:paraId="5690954A" w14:textId="77777777" w:rsidR="008879D2" w:rsidRPr="00B43F66" w:rsidRDefault="008879D2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C0B2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3C34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33996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7421F" w:rsidRPr="00B43F66" w14:paraId="183ABDA9" w14:textId="77777777" w:rsidTr="00FB6B54">
        <w:tc>
          <w:tcPr>
            <w:tcW w:w="4535" w:type="dxa"/>
          </w:tcPr>
          <w:p w14:paraId="2994E5AB" w14:textId="77777777" w:rsidR="0097421F" w:rsidRPr="00B43F66" w:rsidRDefault="0097421F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536" w:type="dxa"/>
          </w:tcPr>
          <w:p w14:paraId="503B911C" w14:textId="1725905E" w:rsidR="0097421F" w:rsidRPr="00B43F66" w:rsidRDefault="00DB5B54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97421F"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97421F" w:rsidRPr="00B43F66" w14:paraId="1DD19D3C" w14:textId="77777777" w:rsidTr="00104200">
        <w:trPr>
          <w:trHeight w:val="337"/>
        </w:trPr>
        <w:tc>
          <w:tcPr>
            <w:tcW w:w="4535" w:type="dxa"/>
          </w:tcPr>
          <w:p w14:paraId="208AB1BF" w14:textId="77777777" w:rsidR="0097421F" w:rsidRPr="00B43F66" w:rsidRDefault="00DC2255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Zamawiający</w:t>
            </w:r>
          </w:p>
        </w:tc>
        <w:tc>
          <w:tcPr>
            <w:tcW w:w="4536" w:type="dxa"/>
          </w:tcPr>
          <w:p w14:paraId="03D1AC74" w14:textId="721ACF1D" w:rsidR="0097421F" w:rsidRPr="00B43F66" w:rsidRDefault="00F318F2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="006747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</w:t>
            </w:r>
          </w:p>
        </w:tc>
      </w:tr>
    </w:tbl>
    <w:p w14:paraId="1177131E" w14:textId="247CAF87" w:rsidR="00FC631F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68184" w14:textId="1D839CFE" w:rsidR="0025149F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A6F4C" w14:textId="3FFCAB33" w:rsidR="0025149F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08F47" w14:textId="77777777" w:rsidR="0025149F" w:rsidRPr="00B43F66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528F6" w14:textId="77777777" w:rsidR="00FC631F" w:rsidRPr="00B43F66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12EA6" w14:textId="29DD53F9" w:rsidR="0097421F" w:rsidRDefault="0097421F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551F4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AEB2FF4" w14:textId="77777777" w:rsidR="008D3EBB" w:rsidRPr="004551F4" w:rsidRDefault="008D3EBB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00384C" w14:textId="49069480" w:rsidR="0025149F" w:rsidRDefault="0097421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Załącznik nr 1</w:t>
      </w:r>
      <w:r w:rsidR="00EA7E96">
        <w:rPr>
          <w:rFonts w:asciiTheme="minorHAnsi" w:hAnsiTheme="minorHAnsi" w:cstheme="minorHAnsi"/>
          <w:sz w:val="22"/>
          <w:szCs w:val="22"/>
        </w:rPr>
        <w:t xml:space="preserve"> </w:t>
      </w:r>
      <w:r w:rsidR="00BD00D4" w:rsidRPr="00B43F66">
        <w:rPr>
          <w:rFonts w:asciiTheme="minorHAnsi" w:hAnsiTheme="minorHAnsi" w:cstheme="minorHAnsi"/>
          <w:sz w:val="22"/>
          <w:szCs w:val="22"/>
        </w:rPr>
        <w:t>–</w:t>
      </w:r>
      <w:r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1C5CFA">
        <w:rPr>
          <w:rFonts w:asciiTheme="minorHAnsi" w:hAnsiTheme="minorHAnsi" w:cstheme="minorHAnsi"/>
          <w:sz w:val="22"/>
          <w:szCs w:val="22"/>
        </w:rPr>
        <w:t>Oferta wykonawcy</w:t>
      </w:r>
      <w:r w:rsidR="00104200">
        <w:rPr>
          <w:rFonts w:asciiTheme="minorHAnsi" w:hAnsiTheme="minorHAnsi" w:cstheme="minorHAnsi"/>
          <w:sz w:val="22"/>
          <w:szCs w:val="22"/>
        </w:rPr>
        <w:t>;</w:t>
      </w:r>
    </w:p>
    <w:p w14:paraId="3CF697B0" w14:textId="0E8F4E4E" w:rsidR="00104200" w:rsidRDefault="00104200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– Zapytanie ofertowe</w:t>
      </w:r>
      <w:r w:rsidR="001C5CFA">
        <w:rPr>
          <w:rFonts w:asciiTheme="minorHAnsi" w:hAnsiTheme="minorHAnsi" w:cstheme="minorHAnsi"/>
          <w:sz w:val="22"/>
          <w:szCs w:val="22"/>
        </w:rPr>
        <w:t xml:space="preserve"> nr </w:t>
      </w:r>
      <w:r w:rsidR="00C402C6">
        <w:rPr>
          <w:rFonts w:asciiTheme="minorHAnsi" w:hAnsiTheme="minorHAnsi" w:cstheme="minorHAnsi"/>
          <w:sz w:val="22"/>
          <w:szCs w:val="22"/>
        </w:rPr>
        <w:t>6</w:t>
      </w:r>
      <w:r w:rsidR="001C5CFA">
        <w:rPr>
          <w:rFonts w:asciiTheme="minorHAnsi" w:hAnsiTheme="minorHAnsi" w:cstheme="minorHAnsi"/>
          <w:sz w:val="22"/>
          <w:szCs w:val="22"/>
        </w:rPr>
        <w:t>/202</w:t>
      </w:r>
      <w:r w:rsidR="009B4CA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21E713D" w14:textId="117B192B" w:rsidR="004551F4" w:rsidRPr="0025149F" w:rsidRDefault="0025149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149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C461F">
        <w:rPr>
          <w:rFonts w:asciiTheme="minorHAnsi" w:hAnsiTheme="minorHAnsi" w:cstheme="minorHAnsi"/>
          <w:sz w:val="22"/>
          <w:szCs w:val="22"/>
        </w:rPr>
        <w:t>3</w:t>
      </w:r>
      <w:r w:rsidRPr="0025149F">
        <w:rPr>
          <w:rFonts w:asciiTheme="minorHAnsi" w:hAnsiTheme="minorHAnsi" w:cstheme="minorHAnsi"/>
          <w:sz w:val="22"/>
          <w:szCs w:val="22"/>
        </w:rPr>
        <w:t xml:space="preserve"> – Opis przedmiotu zamówienia</w:t>
      </w:r>
      <w:r w:rsidR="00AE07A2">
        <w:rPr>
          <w:rFonts w:asciiTheme="minorHAnsi" w:hAnsiTheme="minorHAnsi" w:cstheme="minorHAnsi"/>
          <w:sz w:val="22"/>
          <w:szCs w:val="22"/>
        </w:rPr>
        <w:t>.</w:t>
      </w:r>
      <w:bookmarkStart w:id="5" w:name="_GoBack"/>
      <w:bookmarkEnd w:id="5"/>
    </w:p>
    <w:sectPr w:rsidR="004551F4" w:rsidRPr="0025149F" w:rsidSect="00497A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40623A" w16cex:dateUtc="2024-05-15T07:24:00Z"/>
  <w16cex:commentExtensible w16cex:durableId="75733852" w16cex:dateUtc="2024-05-15T08:00:00Z"/>
  <w16cex:commentExtensible w16cex:durableId="6DB4612A" w16cex:dateUtc="2024-05-17T10:51:00Z"/>
  <w16cex:commentExtensible w16cex:durableId="4945E9BE" w16cex:dateUtc="2024-05-15T08:06:00Z"/>
  <w16cex:commentExtensible w16cex:durableId="25DB1FB1" w16cex:dateUtc="2024-05-17T10:51:00Z"/>
  <w16cex:commentExtensible w16cex:durableId="52EEF23B" w16cex:dateUtc="2024-05-15T08:16:00Z"/>
  <w16cex:commentExtensible w16cex:durableId="43E4CFA8" w16cex:dateUtc="2024-05-17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F27D" w14:textId="77777777" w:rsidR="00017696" w:rsidRDefault="00017696" w:rsidP="00A30E9A">
      <w:r>
        <w:separator/>
      </w:r>
    </w:p>
  </w:endnote>
  <w:endnote w:type="continuationSeparator" w:id="0">
    <w:p w14:paraId="071752F7" w14:textId="77777777" w:rsidR="00017696" w:rsidRDefault="00017696" w:rsidP="00A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281832"/>
      <w:docPartObj>
        <w:docPartGallery w:val="Page Numbers (Bottom of Page)"/>
        <w:docPartUnique/>
      </w:docPartObj>
    </w:sdtPr>
    <w:sdtEndPr/>
    <w:sdtContent>
      <w:p w14:paraId="6342A05E" w14:textId="77777777" w:rsidR="00FB6B54" w:rsidRDefault="00882CA0">
        <w:pPr>
          <w:pStyle w:val="Stopka"/>
          <w:jc w:val="right"/>
        </w:pPr>
        <w:r>
          <w:fldChar w:fldCharType="begin"/>
        </w:r>
        <w:r w:rsidR="00FB6B54">
          <w:instrText>PAGE   \* MERGEFORMAT</w:instrText>
        </w:r>
        <w:r>
          <w:fldChar w:fldCharType="separate"/>
        </w:r>
        <w:r w:rsidR="004C182B">
          <w:rPr>
            <w:noProof/>
          </w:rPr>
          <w:t>5</w:t>
        </w:r>
        <w:r>
          <w:fldChar w:fldCharType="end"/>
        </w:r>
      </w:p>
    </w:sdtContent>
  </w:sdt>
  <w:p w14:paraId="0E0F287E" w14:textId="77777777" w:rsidR="00FB6B54" w:rsidRDefault="00FB6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C95B9" w14:textId="77777777" w:rsidR="00017696" w:rsidRDefault="00017696" w:rsidP="00A30E9A">
      <w:r>
        <w:separator/>
      </w:r>
    </w:p>
  </w:footnote>
  <w:footnote w:type="continuationSeparator" w:id="0">
    <w:p w14:paraId="7AEC1EFF" w14:textId="77777777" w:rsidR="00017696" w:rsidRDefault="00017696" w:rsidP="00A3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FE0DD6"/>
    <w:lvl w:ilvl="0">
      <w:start w:val="1"/>
      <w:numFmt w:val="decimal"/>
      <w:pStyle w:val="Nagwek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A84605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lowerLetter"/>
      <w:lvlText w:val="%3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2633D0D"/>
    <w:multiLevelType w:val="hybridMultilevel"/>
    <w:tmpl w:val="B80E8FB6"/>
    <w:lvl w:ilvl="0" w:tplc="D938D9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4A70"/>
    <w:multiLevelType w:val="hybridMultilevel"/>
    <w:tmpl w:val="35AC5236"/>
    <w:lvl w:ilvl="0" w:tplc="7C705E62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DC1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C93822"/>
    <w:multiLevelType w:val="hybridMultilevel"/>
    <w:tmpl w:val="6390EF76"/>
    <w:lvl w:ilvl="0" w:tplc="136A28FC">
      <w:start w:val="1"/>
      <w:numFmt w:val="decimal"/>
      <w:pStyle w:val="aaaa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05E0CA7"/>
    <w:multiLevelType w:val="hybridMultilevel"/>
    <w:tmpl w:val="3356C21E"/>
    <w:lvl w:ilvl="0" w:tplc="964A2022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0AF3165"/>
    <w:multiLevelType w:val="multilevel"/>
    <w:tmpl w:val="118C97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6957518"/>
    <w:multiLevelType w:val="multilevel"/>
    <w:tmpl w:val="6C62601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7402FEE"/>
    <w:multiLevelType w:val="hybridMultilevel"/>
    <w:tmpl w:val="63EA6716"/>
    <w:lvl w:ilvl="0" w:tplc="09DCC1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1EBF"/>
    <w:multiLevelType w:val="hybridMultilevel"/>
    <w:tmpl w:val="C9BCCE26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51248C"/>
    <w:multiLevelType w:val="hybridMultilevel"/>
    <w:tmpl w:val="FD508E70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964087D"/>
    <w:multiLevelType w:val="hybridMultilevel"/>
    <w:tmpl w:val="5150BA00"/>
    <w:lvl w:ilvl="0" w:tplc="B18E241A">
      <w:start w:val="1"/>
      <w:numFmt w:val="decimal"/>
      <w:lvlText w:val="%1."/>
      <w:lvlJc w:val="left"/>
      <w:pPr>
        <w:ind w:left="16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8E25AC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902B97"/>
    <w:multiLevelType w:val="hybridMultilevel"/>
    <w:tmpl w:val="677C886C"/>
    <w:lvl w:ilvl="0" w:tplc="A93022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7351E"/>
    <w:multiLevelType w:val="hybridMultilevel"/>
    <w:tmpl w:val="CE228DE8"/>
    <w:lvl w:ilvl="0" w:tplc="97204252">
      <w:start w:val="1"/>
      <w:numFmt w:val="lowerRoman"/>
      <w:lvlText w:val="%1."/>
      <w:lvlJc w:val="right"/>
      <w:pPr>
        <w:ind w:left="851" w:hanging="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D0A6CD4"/>
    <w:multiLevelType w:val="hybridMultilevel"/>
    <w:tmpl w:val="C9AC6852"/>
    <w:lvl w:ilvl="0" w:tplc="659A44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656478"/>
    <w:multiLevelType w:val="hybridMultilevel"/>
    <w:tmpl w:val="5B6E1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4D50"/>
    <w:multiLevelType w:val="hybridMultilevel"/>
    <w:tmpl w:val="C9AC6852"/>
    <w:lvl w:ilvl="0" w:tplc="659A44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13198D"/>
    <w:multiLevelType w:val="hybridMultilevel"/>
    <w:tmpl w:val="06E8587E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17"/>
  </w:num>
  <w:num w:numId="8">
    <w:abstractNumId w:val="8"/>
  </w:num>
  <w:num w:numId="9">
    <w:abstractNumId w:val="5"/>
  </w:num>
  <w:num w:numId="10">
    <w:abstractNumId w:val="7"/>
  </w:num>
  <w:num w:numId="11">
    <w:abstractNumId w:val="16"/>
  </w:num>
  <w:num w:numId="12">
    <w:abstractNumId w:val="21"/>
  </w:num>
  <w:num w:numId="13">
    <w:abstractNumId w:val="20"/>
  </w:num>
  <w:num w:numId="14">
    <w:abstractNumId w:val="4"/>
  </w:num>
  <w:num w:numId="15">
    <w:abstractNumId w:val="14"/>
  </w:num>
  <w:num w:numId="16">
    <w:abstractNumId w:val="22"/>
  </w:num>
  <w:num w:numId="17">
    <w:abstractNumId w:val="13"/>
  </w:num>
  <w:num w:numId="18">
    <w:abstractNumId w:val="18"/>
  </w:num>
  <w:num w:numId="19">
    <w:abstractNumId w:val="8"/>
  </w:num>
  <w:num w:numId="20">
    <w:abstractNumId w:val="15"/>
  </w:num>
  <w:num w:numId="21">
    <w:abstractNumId w:val="8"/>
  </w:num>
  <w:num w:numId="22">
    <w:abstractNumId w:val="8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9A"/>
    <w:rsid w:val="000134A2"/>
    <w:rsid w:val="000151C1"/>
    <w:rsid w:val="00015981"/>
    <w:rsid w:val="00017696"/>
    <w:rsid w:val="00022717"/>
    <w:rsid w:val="00026DA2"/>
    <w:rsid w:val="000330B1"/>
    <w:rsid w:val="00034508"/>
    <w:rsid w:val="00055281"/>
    <w:rsid w:val="00057243"/>
    <w:rsid w:val="00060017"/>
    <w:rsid w:val="0006075C"/>
    <w:rsid w:val="00063C90"/>
    <w:rsid w:val="00070684"/>
    <w:rsid w:val="000743B9"/>
    <w:rsid w:val="00083428"/>
    <w:rsid w:val="00087031"/>
    <w:rsid w:val="00093382"/>
    <w:rsid w:val="00096C22"/>
    <w:rsid w:val="00097913"/>
    <w:rsid w:val="000A146A"/>
    <w:rsid w:val="000A6E85"/>
    <w:rsid w:val="000B72BB"/>
    <w:rsid w:val="000C07AC"/>
    <w:rsid w:val="000D14F1"/>
    <w:rsid w:val="000D30C2"/>
    <w:rsid w:val="000D3F80"/>
    <w:rsid w:val="000D5679"/>
    <w:rsid w:val="000D6D88"/>
    <w:rsid w:val="000F265B"/>
    <w:rsid w:val="00103578"/>
    <w:rsid w:val="00104200"/>
    <w:rsid w:val="00104D82"/>
    <w:rsid w:val="00104E35"/>
    <w:rsid w:val="001125B0"/>
    <w:rsid w:val="00112B4D"/>
    <w:rsid w:val="001143CF"/>
    <w:rsid w:val="00121835"/>
    <w:rsid w:val="001219CF"/>
    <w:rsid w:val="00122B3E"/>
    <w:rsid w:val="00122D17"/>
    <w:rsid w:val="00126AB1"/>
    <w:rsid w:val="00126DD2"/>
    <w:rsid w:val="00134653"/>
    <w:rsid w:val="00143C75"/>
    <w:rsid w:val="00146D6A"/>
    <w:rsid w:val="00156E84"/>
    <w:rsid w:val="00157442"/>
    <w:rsid w:val="00163BB2"/>
    <w:rsid w:val="001723B8"/>
    <w:rsid w:val="00176C22"/>
    <w:rsid w:val="001809BB"/>
    <w:rsid w:val="001940BF"/>
    <w:rsid w:val="00196F82"/>
    <w:rsid w:val="00197C50"/>
    <w:rsid w:val="001A072F"/>
    <w:rsid w:val="001A0D3B"/>
    <w:rsid w:val="001B1555"/>
    <w:rsid w:val="001C433A"/>
    <w:rsid w:val="001C5B8B"/>
    <w:rsid w:val="001C5CFA"/>
    <w:rsid w:val="001C6616"/>
    <w:rsid w:val="001D1D38"/>
    <w:rsid w:val="001E2132"/>
    <w:rsid w:val="001E3AA2"/>
    <w:rsid w:val="001E763B"/>
    <w:rsid w:val="001F2451"/>
    <w:rsid w:val="001F6FD3"/>
    <w:rsid w:val="001F705C"/>
    <w:rsid w:val="0020534B"/>
    <w:rsid w:val="00205B2D"/>
    <w:rsid w:val="00205D50"/>
    <w:rsid w:val="00214AD4"/>
    <w:rsid w:val="002260D2"/>
    <w:rsid w:val="0023086E"/>
    <w:rsid w:val="00245A2F"/>
    <w:rsid w:val="00245BF4"/>
    <w:rsid w:val="002466F1"/>
    <w:rsid w:val="0025149F"/>
    <w:rsid w:val="00257CDA"/>
    <w:rsid w:val="002639CE"/>
    <w:rsid w:val="002736AE"/>
    <w:rsid w:val="00280CA0"/>
    <w:rsid w:val="002B1B88"/>
    <w:rsid w:val="002B2A6C"/>
    <w:rsid w:val="002B578E"/>
    <w:rsid w:val="002C32DD"/>
    <w:rsid w:val="002C716B"/>
    <w:rsid w:val="002D4DC9"/>
    <w:rsid w:val="002E5749"/>
    <w:rsid w:val="00300879"/>
    <w:rsid w:val="00312FB9"/>
    <w:rsid w:val="003209C8"/>
    <w:rsid w:val="003223AF"/>
    <w:rsid w:val="003256E3"/>
    <w:rsid w:val="00331330"/>
    <w:rsid w:val="003376AC"/>
    <w:rsid w:val="00342FE1"/>
    <w:rsid w:val="00350DFE"/>
    <w:rsid w:val="00364291"/>
    <w:rsid w:val="00364901"/>
    <w:rsid w:val="00365254"/>
    <w:rsid w:val="0037296B"/>
    <w:rsid w:val="00373184"/>
    <w:rsid w:val="00380ADD"/>
    <w:rsid w:val="0039083E"/>
    <w:rsid w:val="00397135"/>
    <w:rsid w:val="003B392B"/>
    <w:rsid w:val="003B52D8"/>
    <w:rsid w:val="003C4A11"/>
    <w:rsid w:val="003C6977"/>
    <w:rsid w:val="003D3BA6"/>
    <w:rsid w:val="003D5CAB"/>
    <w:rsid w:val="003F67BF"/>
    <w:rsid w:val="003F7828"/>
    <w:rsid w:val="00401583"/>
    <w:rsid w:val="0040242C"/>
    <w:rsid w:val="0040558A"/>
    <w:rsid w:val="004078E1"/>
    <w:rsid w:val="00410648"/>
    <w:rsid w:val="00413C38"/>
    <w:rsid w:val="00415AB6"/>
    <w:rsid w:val="0042064F"/>
    <w:rsid w:val="00424134"/>
    <w:rsid w:val="004258B4"/>
    <w:rsid w:val="00426BCA"/>
    <w:rsid w:val="00432C37"/>
    <w:rsid w:val="00433600"/>
    <w:rsid w:val="00435969"/>
    <w:rsid w:val="0043727F"/>
    <w:rsid w:val="00437E2A"/>
    <w:rsid w:val="004423E0"/>
    <w:rsid w:val="00442CCF"/>
    <w:rsid w:val="00454A4A"/>
    <w:rsid w:val="004551F4"/>
    <w:rsid w:val="00457860"/>
    <w:rsid w:val="00457AE4"/>
    <w:rsid w:val="00457DD8"/>
    <w:rsid w:val="00461C22"/>
    <w:rsid w:val="004658FA"/>
    <w:rsid w:val="00477120"/>
    <w:rsid w:val="004811C7"/>
    <w:rsid w:val="00484C35"/>
    <w:rsid w:val="00490AEE"/>
    <w:rsid w:val="00493C1E"/>
    <w:rsid w:val="0049486E"/>
    <w:rsid w:val="004954A9"/>
    <w:rsid w:val="00497A5A"/>
    <w:rsid w:val="004A310D"/>
    <w:rsid w:val="004A7B1E"/>
    <w:rsid w:val="004C182B"/>
    <w:rsid w:val="004C6B71"/>
    <w:rsid w:val="004D1605"/>
    <w:rsid w:val="004D23F7"/>
    <w:rsid w:val="004E0DBA"/>
    <w:rsid w:val="004E32DF"/>
    <w:rsid w:val="004E3750"/>
    <w:rsid w:val="004F3FC0"/>
    <w:rsid w:val="004F4DFD"/>
    <w:rsid w:val="0050058B"/>
    <w:rsid w:val="00501A90"/>
    <w:rsid w:val="00501BBC"/>
    <w:rsid w:val="00501C4D"/>
    <w:rsid w:val="00504F53"/>
    <w:rsid w:val="005114AA"/>
    <w:rsid w:val="00515130"/>
    <w:rsid w:val="00515834"/>
    <w:rsid w:val="00520233"/>
    <w:rsid w:val="00524422"/>
    <w:rsid w:val="005304FD"/>
    <w:rsid w:val="00532548"/>
    <w:rsid w:val="00535E2B"/>
    <w:rsid w:val="00542A1A"/>
    <w:rsid w:val="005462F9"/>
    <w:rsid w:val="00546BF7"/>
    <w:rsid w:val="005504D0"/>
    <w:rsid w:val="00552A9A"/>
    <w:rsid w:val="00552F53"/>
    <w:rsid w:val="00554372"/>
    <w:rsid w:val="00555E7B"/>
    <w:rsid w:val="00567C69"/>
    <w:rsid w:val="00572A33"/>
    <w:rsid w:val="005758CC"/>
    <w:rsid w:val="005967A4"/>
    <w:rsid w:val="005A1AEC"/>
    <w:rsid w:val="005A3931"/>
    <w:rsid w:val="005B52A6"/>
    <w:rsid w:val="005D60FB"/>
    <w:rsid w:val="005E105D"/>
    <w:rsid w:val="005E40DB"/>
    <w:rsid w:val="005F338D"/>
    <w:rsid w:val="005F6CFF"/>
    <w:rsid w:val="005F7585"/>
    <w:rsid w:val="006042AB"/>
    <w:rsid w:val="00607A51"/>
    <w:rsid w:val="00635EC1"/>
    <w:rsid w:val="00643FDB"/>
    <w:rsid w:val="00666DDE"/>
    <w:rsid w:val="00674772"/>
    <w:rsid w:val="006748D3"/>
    <w:rsid w:val="006755D3"/>
    <w:rsid w:val="006770C9"/>
    <w:rsid w:val="00683E9D"/>
    <w:rsid w:val="006853DC"/>
    <w:rsid w:val="006872C3"/>
    <w:rsid w:val="0069046C"/>
    <w:rsid w:val="00692D07"/>
    <w:rsid w:val="006970D0"/>
    <w:rsid w:val="00697E3F"/>
    <w:rsid w:val="006B088C"/>
    <w:rsid w:val="006B492A"/>
    <w:rsid w:val="006B715C"/>
    <w:rsid w:val="006C3264"/>
    <w:rsid w:val="006C3895"/>
    <w:rsid w:val="006C3A09"/>
    <w:rsid w:val="006D3E5C"/>
    <w:rsid w:val="006E016D"/>
    <w:rsid w:val="006E2CC4"/>
    <w:rsid w:val="006E466C"/>
    <w:rsid w:val="006F1800"/>
    <w:rsid w:val="00702474"/>
    <w:rsid w:val="0070602D"/>
    <w:rsid w:val="00712425"/>
    <w:rsid w:val="00713490"/>
    <w:rsid w:val="00713BF3"/>
    <w:rsid w:val="00722B20"/>
    <w:rsid w:val="00725907"/>
    <w:rsid w:val="00731B6D"/>
    <w:rsid w:val="00740C86"/>
    <w:rsid w:val="00741C1A"/>
    <w:rsid w:val="00743FCE"/>
    <w:rsid w:val="00746F33"/>
    <w:rsid w:val="00751289"/>
    <w:rsid w:val="0077116B"/>
    <w:rsid w:val="00773AA8"/>
    <w:rsid w:val="00775F0F"/>
    <w:rsid w:val="00784E35"/>
    <w:rsid w:val="007A1CBA"/>
    <w:rsid w:val="007A54AA"/>
    <w:rsid w:val="007B04F6"/>
    <w:rsid w:val="007B149C"/>
    <w:rsid w:val="007B77B4"/>
    <w:rsid w:val="007C01C6"/>
    <w:rsid w:val="007C62FD"/>
    <w:rsid w:val="007C76F7"/>
    <w:rsid w:val="007D5503"/>
    <w:rsid w:val="007D6AA3"/>
    <w:rsid w:val="007E42FF"/>
    <w:rsid w:val="007E611E"/>
    <w:rsid w:val="007F555C"/>
    <w:rsid w:val="0080125B"/>
    <w:rsid w:val="00801D05"/>
    <w:rsid w:val="0080235F"/>
    <w:rsid w:val="00806876"/>
    <w:rsid w:val="00810220"/>
    <w:rsid w:val="00810DEE"/>
    <w:rsid w:val="008153AE"/>
    <w:rsid w:val="00820EDB"/>
    <w:rsid w:val="008211C4"/>
    <w:rsid w:val="00822226"/>
    <w:rsid w:val="0082708B"/>
    <w:rsid w:val="00834907"/>
    <w:rsid w:val="0083508C"/>
    <w:rsid w:val="008350CB"/>
    <w:rsid w:val="00845003"/>
    <w:rsid w:val="00852FC9"/>
    <w:rsid w:val="0087174C"/>
    <w:rsid w:val="00875B61"/>
    <w:rsid w:val="00882CA0"/>
    <w:rsid w:val="0088348E"/>
    <w:rsid w:val="00883962"/>
    <w:rsid w:val="00885FD8"/>
    <w:rsid w:val="00886E9F"/>
    <w:rsid w:val="008879D2"/>
    <w:rsid w:val="00890D96"/>
    <w:rsid w:val="00894FE8"/>
    <w:rsid w:val="008A2139"/>
    <w:rsid w:val="008A46AE"/>
    <w:rsid w:val="008D19B9"/>
    <w:rsid w:val="008D24C7"/>
    <w:rsid w:val="008D3EBB"/>
    <w:rsid w:val="008D746F"/>
    <w:rsid w:val="008F0546"/>
    <w:rsid w:val="008F0F0E"/>
    <w:rsid w:val="008F2CB7"/>
    <w:rsid w:val="009001CA"/>
    <w:rsid w:val="0090622B"/>
    <w:rsid w:val="00906CD1"/>
    <w:rsid w:val="00907835"/>
    <w:rsid w:val="00907FA7"/>
    <w:rsid w:val="00910D8B"/>
    <w:rsid w:val="00911896"/>
    <w:rsid w:val="00915F0C"/>
    <w:rsid w:val="009165FE"/>
    <w:rsid w:val="00917D05"/>
    <w:rsid w:val="00922DB3"/>
    <w:rsid w:val="00923598"/>
    <w:rsid w:val="00924158"/>
    <w:rsid w:val="00926819"/>
    <w:rsid w:val="00934B4A"/>
    <w:rsid w:val="0093563A"/>
    <w:rsid w:val="009427FB"/>
    <w:rsid w:val="0095004A"/>
    <w:rsid w:val="009646A9"/>
    <w:rsid w:val="00967A0A"/>
    <w:rsid w:val="00973736"/>
    <w:rsid w:val="0097421F"/>
    <w:rsid w:val="0097570C"/>
    <w:rsid w:val="00976E9C"/>
    <w:rsid w:val="00981410"/>
    <w:rsid w:val="009907D2"/>
    <w:rsid w:val="00993AC8"/>
    <w:rsid w:val="009946AD"/>
    <w:rsid w:val="009973B1"/>
    <w:rsid w:val="009A5662"/>
    <w:rsid w:val="009A718E"/>
    <w:rsid w:val="009A71BC"/>
    <w:rsid w:val="009B410E"/>
    <w:rsid w:val="009B445C"/>
    <w:rsid w:val="009B4CA9"/>
    <w:rsid w:val="009B716B"/>
    <w:rsid w:val="009B722A"/>
    <w:rsid w:val="009C58D0"/>
    <w:rsid w:val="009D0130"/>
    <w:rsid w:val="009F0E9A"/>
    <w:rsid w:val="009F63C7"/>
    <w:rsid w:val="00A0085F"/>
    <w:rsid w:val="00A01A84"/>
    <w:rsid w:val="00A03E6B"/>
    <w:rsid w:val="00A13677"/>
    <w:rsid w:val="00A23FDC"/>
    <w:rsid w:val="00A30E9A"/>
    <w:rsid w:val="00A32DE5"/>
    <w:rsid w:val="00A32FB3"/>
    <w:rsid w:val="00A33EAB"/>
    <w:rsid w:val="00A414A3"/>
    <w:rsid w:val="00A612B7"/>
    <w:rsid w:val="00A63B60"/>
    <w:rsid w:val="00A67E28"/>
    <w:rsid w:val="00A701ED"/>
    <w:rsid w:val="00A7397C"/>
    <w:rsid w:val="00A75B6A"/>
    <w:rsid w:val="00A84987"/>
    <w:rsid w:val="00A90B7F"/>
    <w:rsid w:val="00A92C6A"/>
    <w:rsid w:val="00AA52F6"/>
    <w:rsid w:val="00AB1835"/>
    <w:rsid w:val="00AB3D91"/>
    <w:rsid w:val="00AB5675"/>
    <w:rsid w:val="00AC494F"/>
    <w:rsid w:val="00AC5A57"/>
    <w:rsid w:val="00AD099A"/>
    <w:rsid w:val="00AD3584"/>
    <w:rsid w:val="00AD4F21"/>
    <w:rsid w:val="00AD65C7"/>
    <w:rsid w:val="00AE07A2"/>
    <w:rsid w:val="00AE300E"/>
    <w:rsid w:val="00AF4B29"/>
    <w:rsid w:val="00AF71B4"/>
    <w:rsid w:val="00B00AB7"/>
    <w:rsid w:val="00B03580"/>
    <w:rsid w:val="00B1057D"/>
    <w:rsid w:val="00B255AC"/>
    <w:rsid w:val="00B27013"/>
    <w:rsid w:val="00B302BA"/>
    <w:rsid w:val="00B30C36"/>
    <w:rsid w:val="00B43171"/>
    <w:rsid w:val="00B43ACC"/>
    <w:rsid w:val="00B43F66"/>
    <w:rsid w:val="00B46332"/>
    <w:rsid w:val="00B5017C"/>
    <w:rsid w:val="00B50588"/>
    <w:rsid w:val="00B50C4D"/>
    <w:rsid w:val="00B52723"/>
    <w:rsid w:val="00B56794"/>
    <w:rsid w:val="00B57AD1"/>
    <w:rsid w:val="00B60CBF"/>
    <w:rsid w:val="00B62F26"/>
    <w:rsid w:val="00B63EC8"/>
    <w:rsid w:val="00B76D5D"/>
    <w:rsid w:val="00B8130C"/>
    <w:rsid w:val="00B81F76"/>
    <w:rsid w:val="00B84E5D"/>
    <w:rsid w:val="00B9151B"/>
    <w:rsid w:val="00B91A2C"/>
    <w:rsid w:val="00BA145E"/>
    <w:rsid w:val="00BA54FC"/>
    <w:rsid w:val="00BB43A8"/>
    <w:rsid w:val="00BD00D4"/>
    <w:rsid w:val="00BD093E"/>
    <w:rsid w:val="00BD7BEA"/>
    <w:rsid w:val="00BE23BC"/>
    <w:rsid w:val="00BE4BD6"/>
    <w:rsid w:val="00BF2F34"/>
    <w:rsid w:val="00BF4329"/>
    <w:rsid w:val="00BF4C69"/>
    <w:rsid w:val="00BF5C36"/>
    <w:rsid w:val="00C00C42"/>
    <w:rsid w:val="00C013B6"/>
    <w:rsid w:val="00C0607D"/>
    <w:rsid w:val="00C1664A"/>
    <w:rsid w:val="00C20ABF"/>
    <w:rsid w:val="00C21EC5"/>
    <w:rsid w:val="00C23844"/>
    <w:rsid w:val="00C25063"/>
    <w:rsid w:val="00C402C6"/>
    <w:rsid w:val="00C42389"/>
    <w:rsid w:val="00C62DF5"/>
    <w:rsid w:val="00C63981"/>
    <w:rsid w:val="00C67459"/>
    <w:rsid w:val="00C701F2"/>
    <w:rsid w:val="00C7176F"/>
    <w:rsid w:val="00C720F1"/>
    <w:rsid w:val="00C876E0"/>
    <w:rsid w:val="00C922F3"/>
    <w:rsid w:val="00C92751"/>
    <w:rsid w:val="00CB58A4"/>
    <w:rsid w:val="00CC6C2D"/>
    <w:rsid w:val="00CD2CA3"/>
    <w:rsid w:val="00CD6087"/>
    <w:rsid w:val="00CE02A4"/>
    <w:rsid w:val="00CE2CA3"/>
    <w:rsid w:val="00CF2357"/>
    <w:rsid w:val="00CF2A62"/>
    <w:rsid w:val="00D001F1"/>
    <w:rsid w:val="00D02108"/>
    <w:rsid w:val="00D14759"/>
    <w:rsid w:val="00D14F05"/>
    <w:rsid w:val="00D1511E"/>
    <w:rsid w:val="00D16862"/>
    <w:rsid w:val="00D16C1D"/>
    <w:rsid w:val="00D244F8"/>
    <w:rsid w:val="00D24BC2"/>
    <w:rsid w:val="00D32BDE"/>
    <w:rsid w:val="00D45581"/>
    <w:rsid w:val="00D46AAE"/>
    <w:rsid w:val="00D80563"/>
    <w:rsid w:val="00D812AF"/>
    <w:rsid w:val="00D8159F"/>
    <w:rsid w:val="00D82F60"/>
    <w:rsid w:val="00D9439E"/>
    <w:rsid w:val="00D948BE"/>
    <w:rsid w:val="00DA1F8E"/>
    <w:rsid w:val="00DA6A77"/>
    <w:rsid w:val="00DB5B54"/>
    <w:rsid w:val="00DB72D0"/>
    <w:rsid w:val="00DC2255"/>
    <w:rsid w:val="00DC2AED"/>
    <w:rsid w:val="00DC2B6E"/>
    <w:rsid w:val="00DC637F"/>
    <w:rsid w:val="00DE3748"/>
    <w:rsid w:val="00DF625C"/>
    <w:rsid w:val="00E00706"/>
    <w:rsid w:val="00E01FCE"/>
    <w:rsid w:val="00E10BBF"/>
    <w:rsid w:val="00E23548"/>
    <w:rsid w:val="00E27690"/>
    <w:rsid w:val="00E43D42"/>
    <w:rsid w:val="00E4696F"/>
    <w:rsid w:val="00E469BA"/>
    <w:rsid w:val="00E52E31"/>
    <w:rsid w:val="00E53472"/>
    <w:rsid w:val="00E65B08"/>
    <w:rsid w:val="00E66FCE"/>
    <w:rsid w:val="00E74DF8"/>
    <w:rsid w:val="00E77044"/>
    <w:rsid w:val="00E801E7"/>
    <w:rsid w:val="00E85DD8"/>
    <w:rsid w:val="00E90A0F"/>
    <w:rsid w:val="00E969F8"/>
    <w:rsid w:val="00E97520"/>
    <w:rsid w:val="00EA4D0E"/>
    <w:rsid w:val="00EA5772"/>
    <w:rsid w:val="00EA7E96"/>
    <w:rsid w:val="00EB17DD"/>
    <w:rsid w:val="00EB4603"/>
    <w:rsid w:val="00EB6402"/>
    <w:rsid w:val="00EB7A97"/>
    <w:rsid w:val="00ED5144"/>
    <w:rsid w:val="00ED6AAB"/>
    <w:rsid w:val="00EE2414"/>
    <w:rsid w:val="00EE4B0B"/>
    <w:rsid w:val="00EE5E75"/>
    <w:rsid w:val="00EE774A"/>
    <w:rsid w:val="00EF0DCC"/>
    <w:rsid w:val="00EF6E4A"/>
    <w:rsid w:val="00EF7459"/>
    <w:rsid w:val="00F0605B"/>
    <w:rsid w:val="00F15DC5"/>
    <w:rsid w:val="00F210BF"/>
    <w:rsid w:val="00F226A8"/>
    <w:rsid w:val="00F276B9"/>
    <w:rsid w:val="00F318F2"/>
    <w:rsid w:val="00F42FD8"/>
    <w:rsid w:val="00F55D3E"/>
    <w:rsid w:val="00F57AF9"/>
    <w:rsid w:val="00F62746"/>
    <w:rsid w:val="00F7311C"/>
    <w:rsid w:val="00F82BFC"/>
    <w:rsid w:val="00F85C03"/>
    <w:rsid w:val="00FA6214"/>
    <w:rsid w:val="00FB1349"/>
    <w:rsid w:val="00FB153C"/>
    <w:rsid w:val="00FB6B54"/>
    <w:rsid w:val="00FC461F"/>
    <w:rsid w:val="00FC631F"/>
    <w:rsid w:val="00FD00EB"/>
    <w:rsid w:val="00FD5A90"/>
    <w:rsid w:val="00FD68BE"/>
    <w:rsid w:val="00FF0AEE"/>
    <w:rsid w:val="00FF32B2"/>
    <w:rsid w:val="00FF5336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40E9"/>
  <w15:docId w15:val="{CABBA68F-84FE-494A-9068-77ABF05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E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30E9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0E9A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A30E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A30E9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30E9A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30E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0E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9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60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2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0C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4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0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D7BE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50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50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aa">
    <w:name w:val="aaaa"/>
    <w:basedOn w:val="Tekstpodstawowy"/>
    <w:link w:val="aaaaZnak"/>
    <w:qFormat/>
    <w:rsid w:val="009646A9"/>
    <w:pPr>
      <w:numPr>
        <w:numId w:val="8"/>
      </w:numPr>
    </w:pPr>
    <w:rPr>
      <w:rFonts w:ascii="Arial" w:hAnsi="Arial" w:cs="Arial"/>
      <w:sz w:val="22"/>
      <w:szCs w:val="22"/>
    </w:rPr>
  </w:style>
  <w:style w:type="character" w:customStyle="1" w:styleId="aaaaZnak">
    <w:name w:val="aaaa Znak"/>
    <w:basedOn w:val="TekstpodstawowyZnak"/>
    <w:link w:val="aaaa"/>
    <w:rsid w:val="009646A9"/>
    <w:rPr>
      <w:rFonts w:ascii="Arial" w:eastAsia="Times New Roman" w:hAnsi="Arial" w:cs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C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CA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7A2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7A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7A2"/>
    <w:rPr>
      <w:vertAlign w:val="superscript"/>
    </w:rPr>
  </w:style>
  <w:style w:type="character" w:customStyle="1" w:styleId="cf01">
    <w:name w:val="cf01"/>
    <w:basedOn w:val="Domylnaczcionkaakapitu"/>
    <w:rsid w:val="00775F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6151-24B2-4581-952A-B317B1AE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</cp:lastModifiedBy>
  <cp:revision>12</cp:revision>
  <cp:lastPrinted>2017-06-13T06:58:00Z</cp:lastPrinted>
  <dcterms:created xsi:type="dcterms:W3CDTF">2024-05-17T10:52:00Z</dcterms:created>
  <dcterms:modified xsi:type="dcterms:W3CDTF">2025-01-13T13:28:00Z</dcterms:modified>
</cp:coreProperties>
</file>