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058C" w14:textId="3B247848" w:rsidR="00F365CC" w:rsidRPr="00732A71" w:rsidRDefault="006E2FA2" w:rsidP="003D04E7">
      <w:pPr>
        <w:spacing w:line="276" w:lineRule="auto"/>
        <w:jc w:val="right"/>
        <w:rPr>
          <w:rFonts w:asciiTheme="minorHAnsi" w:hAnsiTheme="minorHAnsi" w:cstheme="minorHAnsi"/>
        </w:rPr>
      </w:pPr>
      <w:bookmarkStart w:id="0" w:name="_Hlk161655372"/>
      <w:r>
        <w:rPr>
          <w:rFonts w:asciiTheme="minorHAnsi" w:eastAsiaTheme="minorEastAsia" w:hAnsiTheme="minorHAnsi" w:cstheme="minorHAnsi"/>
          <w:color w:val="auto"/>
        </w:rPr>
        <w:t>Toruń</w:t>
      </w:r>
      <w:r w:rsidR="00560E41" w:rsidRPr="003B36FB">
        <w:rPr>
          <w:rFonts w:asciiTheme="minorHAnsi" w:hAnsiTheme="minorHAnsi" w:cstheme="minorHAnsi"/>
          <w:color w:val="auto"/>
        </w:rPr>
        <w:t xml:space="preserve">, </w:t>
      </w:r>
      <w:r w:rsidR="00BB7309">
        <w:rPr>
          <w:rFonts w:asciiTheme="minorHAnsi" w:hAnsiTheme="minorHAnsi" w:cstheme="minorHAnsi"/>
          <w:color w:val="auto"/>
        </w:rPr>
        <w:t>10</w:t>
      </w:r>
      <w:r w:rsidR="000748FA">
        <w:rPr>
          <w:rFonts w:asciiTheme="minorHAnsi" w:hAnsiTheme="minorHAnsi" w:cstheme="minorHAnsi"/>
          <w:color w:val="auto"/>
        </w:rPr>
        <w:t>.</w:t>
      </w:r>
      <w:r w:rsidR="00430940">
        <w:rPr>
          <w:rFonts w:asciiTheme="minorHAnsi" w:hAnsiTheme="minorHAnsi" w:cstheme="minorHAnsi"/>
          <w:color w:val="auto"/>
        </w:rPr>
        <w:t>01</w:t>
      </w:r>
      <w:r w:rsidR="00560E41" w:rsidRPr="00A520DC">
        <w:rPr>
          <w:rFonts w:asciiTheme="minorHAnsi" w:hAnsiTheme="minorHAnsi" w:cstheme="minorHAnsi"/>
        </w:rPr>
        <w:t>.202</w:t>
      </w:r>
      <w:r w:rsidR="00430940">
        <w:rPr>
          <w:rFonts w:asciiTheme="minorHAnsi" w:hAnsiTheme="minorHAnsi" w:cstheme="minorHAnsi"/>
        </w:rPr>
        <w:t>5</w:t>
      </w:r>
      <w:r w:rsidR="00560E41" w:rsidRPr="00A520DC">
        <w:rPr>
          <w:rFonts w:asciiTheme="minorHAnsi" w:hAnsiTheme="minorHAnsi" w:cstheme="minorHAnsi"/>
        </w:rPr>
        <w:t xml:space="preserve"> r.</w:t>
      </w:r>
      <w:r w:rsidR="00560E41" w:rsidRPr="00732A71">
        <w:rPr>
          <w:rFonts w:asciiTheme="minorHAnsi" w:hAnsiTheme="minorHAnsi" w:cstheme="minorHAnsi"/>
        </w:rPr>
        <w:t xml:space="preserve">  </w:t>
      </w:r>
    </w:p>
    <w:p w14:paraId="339C863B" w14:textId="68C03AC0" w:rsidR="00F365CC" w:rsidRPr="00732A71" w:rsidRDefault="00F365CC" w:rsidP="003D04E7">
      <w:pPr>
        <w:spacing w:after="172" w:line="276" w:lineRule="auto"/>
        <w:ind w:right="0"/>
        <w:jc w:val="right"/>
        <w:rPr>
          <w:rFonts w:asciiTheme="minorHAnsi" w:hAnsiTheme="minorHAnsi" w:cstheme="minorHAnsi"/>
        </w:rPr>
      </w:pPr>
    </w:p>
    <w:p w14:paraId="60852DA3" w14:textId="247CF69B" w:rsidR="00651694" w:rsidRPr="00732A71" w:rsidRDefault="00EB12E7" w:rsidP="00FF70DC">
      <w:pPr>
        <w:spacing w:after="0" w:line="276" w:lineRule="auto"/>
        <w:ind w:right="0"/>
        <w:jc w:val="center"/>
        <w:rPr>
          <w:rFonts w:asciiTheme="minorHAnsi" w:hAnsiTheme="minorHAnsi" w:cstheme="minorHAnsi"/>
          <w:b/>
          <w:bCs/>
        </w:rPr>
      </w:pPr>
      <w:r w:rsidRPr="00732A71">
        <w:rPr>
          <w:rFonts w:asciiTheme="minorHAnsi" w:hAnsiTheme="minorHAnsi" w:cstheme="minorHAnsi"/>
          <w:b/>
          <w:bCs/>
        </w:rPr>
        <w:t xml:space="preserve">ZAPYTANIE OFERTOWE NA </w:t>
      </w:r>
      <w:r w:rsidR="00265B45">
        <w:rPr>
          <w:rFonts w:asciiTheme="minorHAnsi" w:hAnsiTheme="minorHAnsi" w:cstheme="minorHAnsi"/>
          <w:b/>
          <w:bCs/>
        </w:rPr>
        <w:t>WYKONANIE</w:t>
      </w:r>
      <w:r w:rsidR="006E2FA2">
        <w:rPr>
          <w:rFonts w:asciiTheme="minorHAnsi" w:hAnsiTheme="minorHAnsi" w:cstheme="minorHAnsi"/>
          <w:b/>
          <w:bCs/>
        </w:rPr>
        <w:t xml:space="preserve"> FILMU INFORMACYJNO-PROMOCYJNEGO </w:t>
      </w:r>
      <w:r w:rsidR="00265B45">
        <w:rPr>
          <w:rFonts w:asciiTheme="minorHAnsi" w:hAnsiTheme="minorHAnsi" w:cstheme="minorHAnsi"/>
          <w:b/>
          <w:bCs/>
        </w:rPr>
        <w:br/>
      </w:r>
      <w:r w:rsidR="00665432">
        <w:rPr>
          <w:rFonts w:asciiTheme="minorHAnsi" w:hAnsiTheme="minorHAnsi" w:cstheme="minorHAnsi"/>
          <w:b/>
          <w:bCs/>
        </w:rPr>
        <w:t>ORAZ OPRACOWANI</w:t>
      </w:r>
      <w:r w:rsidR="00265B45">
        <w:rPr>
          <w:rFonts w:asciiTheme="minorHAnsi" w:hAnsiTheme="minorHAnsi" w:cstheme="minorHAnsi"/>
          <w:b/>
          <w:bCs/>
        </w:rPr>
        <w:t>E</w:t>
      </w:r>
      <w:r w:rsidR="00665432">
        <w:rPr>
          <w:rFonts w:asciiTheme="minorHAnsi" w:hAnsiTheme="minorHAnsi" w:cstheme="minorHAnsi"/>
          <w:b/>
          <w:bCs/>
        </w:rPr>
        <w:t xml:space="preserve"> ELEKTRONICZNEGO KATALOGU PRODUKTÓW MARKI SWIMER</w:t>
      </w:r>
      <w:r w:rsidR="009F161D">
        <w:rPr>
          <w:rFonts w:asciiTheme="minorHAnsi" w:hAnsiTheme="minorHAnsi" w:cstheme="minorHAnsi"/>
          <w:b/>
          <w:bCs/>
        </w:rPr>
        <w:br/>
      </w:r>
    </w:p>
    <w:p w14:paraId="4705BAEF" w14:textId="7034C1EB" w:rsidR="00F365CC" w:rsidRPr="00116A3C" w:rsidRDefault="00EB12E7">
      <w:pPr>
        <w:pStyle w:val="Akapitzlist"/>
        <w:numPr>
          <w:ilvl w:val="0"/>
          <w:numId w:val="24"/>
        </w:numPr>
        <w:spacing w:after="187" w:line="276" w:lineRule="auto"/>
        <w:ind w:right="0"/>
        <w:rPr>
          <w:rFonts w:asciiTheme="minorHAnsi" w:hAnsiTheme="minorHAnsi" w:cstheme="minorHAnsi"/>
          <w:b/>
          <w:bCs/>
        </w:rPr>
      </w:pPr>
      <w:r w:rsidRPr="00116A3C">
        <w:rPr>
          <w:rFonts w:asciiTheme="minorHAnsi" w:hAnsiTheme="minorHAnsi" w:cstheme="minorHAnsi"/>
          <w:b/>
          <w:bCs/>
        </w:rPr>
        <w:t xml:space="preserve">Nazwa i adres Zamawiającego  </w:t>
      </w:r>
    </w:p>
    <w:p w14:paraId="008DAEC9" w14:textId="11A6E346" w:rsidR="00266B04" w:rsidRPr="00A10679" w:rsidRDefault="0018522D"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SWIMER</w:t>
      </w:r>
      <w:r w:rsidR="00A65846" w:rsidRPr="00A10679">
        <w:rPr>
          <w:rFonts w:asciiTheme="minorHAnsi" w:hAnsiTheme="minorHAnsi" w:cstheme="minorHAnsi"/>
          <w:color w:val="auto"/>
        </w:rPr>
        <w:t xml:space="preserve"> SPÓŁKA Z OGRANICZONĄ ODPOWIEDZIALNOŚCIĄ </w:t>
      </w:r>
      <w:r w:rsidRPr="00A10679">
        <w:rPr>
          <w:rFonts w:asciiTheme="minorHAnsi" w:hAnsiTheme="minorHAnsi" w:cstheme="minorHAnsi"/>
          <w:color w:val="auto"/>
        </w:rPr>
        <w:t>SPÓŁKA KOMANDYTOWA</w:t>
      </w:r>
    </w:p>
    <w:p w14:paraId="5676FC6F" w14:textId="39318A6F" w:rsidR="00266B04" w:rsidRPr="00A10679" w:rsidRDefault="00EE72EF"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 xml:space="preserve">ul. </w:t>
      </w:r>
      <w:r w:rsidR="00A01205" w:rsidRPr="00A10679">
        <w:rPr>
          <w:rFonts w:asciiTheme="minorHAnsi" w:hAnsiTheme="minorHAnsi" w:cstheme="minorHAnsi"/>
          <w:color w:val="auto"/>
        </w:rPr>
        <w:t>Płaska 64</w:t>
      </w:r>
    </w:p>
    <w:p w14:paraId="2DBF0DA1" w14:textId="2BD1DE2E" w:rsidR="00266B04" w:rsidRPr="00A10679" w:rsidRDefault="00A01205"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 xml:space="preserve">87-100 Toruń </w:t>
      </w:r>
    </w:p>
    <w:p w14:paraId="157AA206" w14:textId="62105496" w:rsidR="00266B04" w:rsidRPr="00A10679" w:rsidRDefault="00266B04"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 xml:space="preserve">NIP: </w:t>
      </w:r>
      <w:r w:rsidR="00A01205" w:rsidRPr="00A10679">
        <w:rPr>
          <w:rFonts w:asciiTheme="minorHAnsi" w:eastAsiaTheme="minorEastAsia" w:hAnsiTheme="minorHAnsi" w:cstheme="minorHAnsi"/>
          <w:color w:val="auto"/>
          <w:kern w:val="0"/>
        </w:rPr>
        <w:t>8792694754</w:t>
      </w:r>
    </w:p>
    <w:p w14:paraId="3D99774C" w14:textId="6F77C201" w:rsidR="00F365CC" w:rsidRPr="00A10679" w:rsidRDefault="00266B04"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 xml:space="preserve">REGON: </w:t>
      </w:r>
      <w:bookmarkEnd w:id="0"/>
      <w:r w:rsidR="00A01205" w:rsidRPr="00A10679">
        <w:rPr>
          <w:rFonts w:asciiTheme="minorHAnsi" w:eastAsiaTheme="minorEastAsia" w:hAnsiTheme="minorHAnsi" w:cstheme="minorHAnsi"/>
          <w:color w:val="auto"/>
          <w:kern w:val="0"/>
        </w:rPr>
        <w:t>368211418</w:t>
      </w:r>
    </w:p>
    <w:p w14:paraId="37DB9814" w14:textId="77777777" w:rsidR="00F365CC" w:rsidRPr="00732A71" w:rsidRDefault="00EB12E7" w:rsidP="00A519B9">
      <w:pPr>
        <w:spacing w:after="62" w:line="276" w:lineRule="auto"/>
        <w:ind w:left="709" w:right="0" w:firstLine="0"/>
        <w:rPr>
          <w:rFonts w:asciiTheme="minorHAnsi" w:hAnsiTheme="minorHAnsi" w:cstheme="minorHAnsi"/>
        </w:rPr>
      </w:pPr>
      <w:r w:rsidRPr="00732A71">
        <w:rPr>
          <w:rFonts w:asciiTheme="minorHAnsi" w:hAnsiTheme="minorHAnsi" w:cstheme="minorHAnsi"/>
        </w:rPr>
        <w:t xml:space="preserve">  </w:t>
      </w:r>
    </w:p>
    <w:p w14:paraId="60E8D092" w14:textId="52B07A3E" w:rsidR="00A519B9" w:rsidRPr="00A519B9" w:rsidRDefault="00A519B9">
      <w:pPr>
        <w:pStyle w:val="Akapitzlist"/>
        <w:numPr>
          <w:ilvl w:val="0"/>
          <w:numId w:val="24"/>
        </w:numPr>
        <w:spacing w:after="57" w:line="270" w:lineRule="auto"/>
        <w:ind w:right="0"/>
        <w:rPr>
          <w:rFonts w:ascii="Calibri" w:eastAsia="Calibri" w:hAnsi="Calibri" w:cs="Calibri"/>
          <w:b/>
          <w:kern w:val="0"/>
          <w14:ligatures w14:val="none"/>
        </w:rPr>
      </w:pPr>
      <w:r w:rsidRPr="00A519B9">
        <w:rPr>
          <w:rFonts w:ascii="Calibri" w:eastAsia="Calibri" w:hAnsi="Calibri" w:cs="Calibri"/>
          <w:b/>
          <w:kern w:val="0"/>
          <w14:ligatures w14:val="none"/>
        </w:rPr>
        <w:t xml:space="preserve">Tryb udzielenia zamówienia  </w:t>
      </w:r>
    </w:p>
    <w:p w14:paraId="5E9654FE" w14:textId="23C01E07" w:rsidR="00A519B9" w:rsidRDefault="00A519B9">
      <w:pPr>
        <w:pStyle w:val="Akapitzlist"/>
        <w:numPr>
          <w:ilvl w:val="0"/>
          <w:numId w:val="31"/>
        </w:numPr>
        <w:spacing w:line="276" w:lineRule="auto"/>
        <w:ind w:right="18"/>
        <w:rPr>
          <w:rFonts w:ascii="Calibri" w:eastAsia="Calibri" w:hAnsi="Calibri" w:cs="Calibri"/>
          <w:kern w:val="0"/>
          <w14:ligatures w14:val="none"/>
        </w:rPr>
      </w:pPr>
      <w:r w:rsidRPr="00A519B9">
        <w:rPr>
          <w:rFonts w:ascii="Calibri" w:eastAsia="Calibri" w:hAnsi="Calibri" w:cs="Calibri"/>
          <w:kern w:val="0"/>
          <w14:ligatures w14:val="none"/>
        </w:rPr>
        <w:t xml:space="preserve">Postępowanie o udzielenie zamówienia prowadzone jest w trybie zasady konkurencyjności, zgodnie z Wytycznymi kwalifikowalności wydatków na lata 2021-2027.  </w:t>
      </w:r>
    </w:p>
    <w:p w14:paraId="484779F3" w14:textId="77777777" w:rsidR="00A519B9" w:rsidRPr="00A519B9" w:rsidRDefault="00A519B9">
      <w:pPr>
        <w:pStyle w:val="Akapitzlist"/>
        <w:numPr>
          <w:ilvl w:val="0"/>
          <w:numId w:val="31"/>
        </w:numPr>
        <w:spacing w:line="276" w:lineRule="auto"/>
        <w:ind w:right="18"/>
        <w:rPr>
          <w:rFonts w:ascii="Calibri" w:eastAsia="Calibri" w:hAnsi="Calibri" w:cs="Calibri"/>
          <w:kern w:val="0"/>
          <w14:ligatures w14:val="none"/>
        </w:rPr>
      </w:pPr>
      <w:r w:rsidRPr="00A519B9">
        <w:rPr>
          <w:rFonts w:ascii="Calibri" w:eastAsia="Calibri" w:hAnsi="Calibri" w:cs="Calibri"/>
          <w:kern w:val="0"/>
          <w14:ligatures w14:val="none"/>
        </w:rPr>
        <w:t xml:space="preserve">Postępowanie jest realizowane w związku z </w:t>
      </w:r>
      <w:r w:rsidRPr="00A519B9">
        <w:rPr>
          <w:rFonts w:ascii="Calibri" w:eastAsia="Calibri" w:hAnsi="Calibri" w:cs="Calibri"/>
          <w:color w:val="auto"/>
          <w:kern w:val="0"/>
          <w14:ligatures w14:val="none"/>
        </w:rPr>
        <w:t xml:space="preserve">uzyskaniem dofinansowania w ramach Funduszów Europejskich dla Nowoczesnej Gospodarki 2021-2027 (FENG), Działanie FENG 02.25 Promocja marki innowacyjnych MŚP. </w:t>
      </w:r>
    </w:p>
    <w:p w14:paraId="791E4BC5" w14:textId="77777777" w:rsidR="00A519B9" w:rsidRDefault="00A519B9">
      <w:pPr>
        <w:pStyle w:val="Akapitzlist"/>
        <w:numPr>
          <w:ilvl w:val="0"/>
          <w:numId w:val="31"/>
        </w:numPr>
        <w:spacing w:line="276" w:lineRule="auto"/>
        <w:ind w:right="18"/>
        <w:rPr>
          <w:rFonts w:ascii="Calibri" w:eastAsia="Calibri" w:hAnsi="Calibri" w:cs="Calibri"/>
          <w:kern w:val="0"/>
          <w14:ligatures w14:val="none"/>
        </w:rPr>
      </w:pPr>
      <w:r w:rsidRPr="00A519B9">
        <w:rPr>
          <w:rFonts w:ascii="Calibri" w:eastAsia="Calibri" w:hAnsi="Calibri" w:cs="Calibri"/>
          <w:kern w:val="0"/>
          <w14:ligatures w14:val="none"/>
        </w:rPr>
        <w:t xml:space="preserve">Postępowanie o udzielenie niniejszego zamówienia nie podlega przepisom ustawy Prawo Zamówień Publicznych.  </w:t>
      </w:r>
    </w:p>
    <w:p w14:paraId="1A4DC55F" w14:textId="77777777" w:rsidR="00A519B9" w:rsidRPr="00A519B9" w:rsidRDefault="00A519B9">
      <w:pPr>
        <w:pStyle w:val="Akapitzlist"/>
        <w:numPr>
          <w:ilvl w:val="0"/>
          <w:numId w:val="31"/>
        </w:numPr>
        <w:spacing w:line="276" w:lineRule="auto"/>
        <w:ind w:right="18"/>
        <w:rPr>
          <w:rFonts w:ascii="Calibri" w:eastAsia="Calibri" w:hAnsi="Calibri" w:cs="Calibri"/>
          <w:kern w:val="0"/>
          <w14:ligatures w14:val="none"/>
        </w:rPr>
      </w:pPr>
      <w:r w:rsidRPr="00A519B9">
        <w:rPr>
          <w:rFonts w:ascii="Calibri" w:eastAsia="Calibri" w:hAnsi="Calibri" w:cs="Calibri"/>
          <w:kern w:val="0"/>
          <w14:ligatures w14:val="none"/>
        </w:rPr>
        <w:t xml:space="preserve">Zapytanie ofertowe zostało upublicznione na stronie:  </w:t>
      </w:r>
    </w:p>
    <w:p w14:paraId="34998A48" w14:textId="77777777" w:rsidR="00A519B9" w:rsidRPr="00A519B9" w:rsidRDefault="00A519B9" w:rsidP="00A519B9">
      <w:pPr>
        <w:spacing w:after="33" w:line="276" w:lineRule="auto"/>
        <w:ind w:left="567" w:right="0" w:firstLine="0"/>
        <w:rPr>
          <w:rFonts w:ascii="Calibri" w:eastAsia="Calibri" w:hAnsi="Calibri" w:cs="Calibri"/>
          <w:kern w:val="0"/>
          <w14:ligatures w14:val="none"/>
        </w:rPr>
      </w:pPr>
      <w:r w:rsidRPr="00A519B9">
        <w:rPr>
          <w:rFonts w:ascii="Calibri" w:eastAsia="Calibri" w:hAnsi="Calibri" w:cs="Calibri"/>
          <w:color w:val="0563C1"/>
          <w:kern w:val="0"/>
          <w:u w:val="single"/>
          <w14:ligatures w14:val="none"/>
        </w:rPr>
        <w:t>https://bazakonkurencyjnosci.funduszeeuropejskie.gov.pl/</w:t>
      </w:r>
      <w:r w:rsidRPr="00A519B9">
        <w:rPr>
          <w:rFonts w:ascii="Calibri" w:eastAsia="Calibri" w:hAnsi="Calibri" w:cs="Calibri"/>
          <w:kern w:val="0"/>
          <w14:ligatures w14:val="none"/>
        </w:rPr>
        <w:t xml:space="preserve">. </w:t>
      </w:r>
    </w:p>
    <w:p w14:paraId="19625248" w14:textId="3BF7FFA6" w:rsidR="00F365CC" w:rsidRPr="00732A71" w:rsidRDefault="00EB12E7" w:rsidP="00301C79">
      <w:pPr>
        <w:spacing w:after="0" w:line="276" w:lineRule="auto"/>
        <w:ind w:left="0" w:right="0" w:firstLine="0"/>
        <w:rPr>
          <w:rFonts w:asciiTheme="minorHAnsi" w:hAnsiTheme="minorHAnsi" w:cstheme="minorHAnsi"/>
        </w:rPr>
      </w:pPr>
      <w:r w:rsidRPr="00732A71">
        <w:rPr>
          <w:rFonts w:asciiTheme="minorHAnsi" w:hAnsiTheme="minorHAnsi" w:cstheme="minorHAnsi"/>
        </w:rPr>
        <w:t xml:space="preserve">  </w:t>
      </w:r>
    </w:p>
    <w:p w14:paraId="745D6B1D" w14:textId="06254B62" w:rsidR="002D4724" w:rsidRPr="005749E6" w:rsidRDefault="00EB12E7">
      <w:pPr>
        <w:pStyle w:val="Akapitzlist"/>
        <w:numPr>
          <w:ilvl w:val="0"/>
          <w:numId w:val="24"/>
        </w:numPr>
        <w:spacing w:after="23" w:line="276" w:lineRule="auto"/>
        <w:ind w:right="0"/>
        <w:rPr>
          <w:rFonts w:asciiTheme="minorHAnsi" w:hAnsiTheme="minorHAnsi" w:cstheme="minorHAnsi"/>
          <w:b/>
          <w:bCs/>
        </w:rPr>
      </w:pPr>
      <w:r w:rsidRPr="00116A3C">
        <w:rPr>
          <w:rFonts w:asciiTheme="minorHAnsi" w:hAnsiTheme="minorHAnsi" w:cstheme="minorHAnsi"/>
          <w:b/>
          <w:bCs/>
        </w:rPr>
        <w:t xml:space="preserve">Opis przedmiotu zamówienia  </w:t>
      </w:r>
    </w:p>
    <w:p w14:paraId="3AD3DB19" w14:textId="51652A3E" w:rsidR="007121C6" w:rsidRDefault="007121C6" w:rsidP="007121C6">
      <w:pPr>
        <w:spacing w:after="23" w:line="276" w:lineRule="auto"/>
        <w:ind w:right="0" w:firstLine="416"/>
        <w:rPr>
          <w:rFonts w:asciiTheme="minorHAnsi" w:hAnsiTheme="minorHAnsi" w:cstheme="minorHAnsi"/>
        </w:rPr>
      </w:pPr>
      <w:r w:rsidRPr="002D4724">
        <w:rPr>
          <w:rFonts w:asciiTheme="minorHAnsi" w:hAnsiTheme="minorHAnsi" w:cstheme="minorHAnsi"/>
        </w:rPr>
        <w:t>Przedmiotem zapytania ofertowego jest</w:t>
      </w:r>
      <w:r w:rsidR="00632A7E">
        <w:rPr>
          <w:rFonts w:asciiTheme="minorHAnsi" w:hAnsiTheme="minorHAnsi" w:cstheme="minorHAnsi"/>
        </w:rPr>
        <w:t xml:space="preserve">: </w:t>
      </w:r>
    </w:p>
    <w:p w14:paraId="6C892E23" w14:textId="32470A65" w:rsidR="007121C6" w:rsidRDefault="00364852">
      <w:pPr>
        <w:pStyle w:val="Akapitzlist"/>
        <w:numPr>
          <w:ilvl w:val="0"/>
          <w:numId w:val="32"/>
        </w:numPr>
        <w:spacing w:after="23" w:line="276" w:lineRule="auto"/>
        <w:ind w:left="426" w:right="0"/>
        <w:rPr>
          <w:rFonts w:asciiTheme="minorHAnsi" w:hAnsiTheme="minorHAnsi" w:cstheme="minorHAnsi"/>
        </w:rPr>
      </w:pPr>
      <w:r>
        <w:rPr>
          <w:rFonts w:asciiTheme="minorHAnsi" w:hAnsiTheme="minorHAnsi" w:cstheme="minorHAnsi"/>
        </w:rPr>
        <w:t>Wykonanie</w:t>
      </w:r>
      <w:r w:rsidR="007121C6" w:rsidRPr="00ED6213">
        <w:rPr>
          <w:rFonts w:asciiTheme="minorHAnsi" w:hAnsiTheme="minorHAnsi" w:cstheme="minorHAnsi"/>
        </w:rPr>
        <w:t xml:space="preserve"> filmu informacyjno-promocyjnego </w:t>
      </w:r>
      <w:r w:rsidR="007121C6">
        <w:rPr>
          <w:rFonts w:asciiTheme="minorHAnsi" w:hAnsiTheme="minorHAnsi" w:cstheme="minorHAnsi"/>
        </w:rPr>
        <w:t xml:space="preserve">promującego ofertę produktową SWIMER, </w:t>
      </w:r>
      <w:r w:rsidR="007121C6" w:rsidRPr="00ED6213">
        <w:rPr>
          <w:rFonts w:asciiTheme="minorHAnsi" w:hAnsiTheme="minorHAnsi" w:cstheme="minorHAnsi"/>
        </w:rPr>
        <w:t xml:space="preserve">wykorzystywanego </w:t>
      </w:r>
      <w:r w:rsidR="007121C6">
        <w:rPr>
          <w:rFonts w:asciiTheme="minorHAnsi" w:hAnsiTheme="minorHAnsi" w:cstheme="minorHAnsi"/>
        </w:rPr>
        <w:t xml:space="preserve">w kampanii promocyjnej, w związku z udziałem jako wystawca  w targach  </w:t>
      </w:r>
      <w:r w:rsidR="007121C6" w:rsidRPr="005749E6">
        <w:rPr>
          <w:rFonts w:asciiTheme="minorHAnsi" w:hAnsiTheme="minorHAnsi" w:cstheme="minorHAnsi"/>
        </w:rPr>
        <w:t>Bauma</w:t>
      </w:r>
      <w:r w:rsidR="007121C6">
        <w:rPr>
          <w:rFonts w:asciiTheme="minorHAnsi" w:hAnsiTheme="minorHAnsi" w:cstheme="minorHAnsi"/>
        </w:rPr>
        <w:t>, które odbęd</w:t>
      </w:r>
      <w:r w:rsidR="00C432DE">
        <w:rPr>
          <w:rFonts w:asciiTheme="minorHAnsi" w:hAnsiTheme="minorHAnsi" w:cstheme="minorHAnsi"/>
        </w:rPr>
        <w:t>ą</w:t>
      </w:r>
      <w:r w:rsidR="007121C6">
        <w:rPr>
          <w:rFonts w:asciiTheme="minorHAnsi" w:hAnsiTheme="minorHAnsi" w:cstheme="minorHAnsi"/>
        </w:rPr>
        <w:t xml:space="preserve"> się w dniach od 07.04.25-13.04.25 w Monachium (Niemcy),</w:t>
      </w:r>
    </w:p>
    <w:p w14:paraId="65BBEFAC" w14:textId="6CCF6707" w:rsidR="007121C6" w:rsidRDefault="009251CB">
      <w:pPr>
        <w:pStyle w:val="Akapitzlist"/>
        <w:numPr>
          <w:ilvl w:val="0"/>
          <w:numId w:val="32"/>
        </w:numPr>
        <w:spacing w:after="23" w:line="276" w:lineRule="auto"/>
        <w:ind w:left="426" w:right="0"/>
        <w:rPr>
          <w:rFonts w:asciiTheme="minorHAnsi" w:hAnsiTheme="minorHAnsi" w:cstheme="minorHAnsi"/>
        </w:rPr>
      </w:pPr>
      <w:r>
        <w:rPr>
          <w:rFonts w:asciiTheme="minorHAnsi" w:hAnsiTheme="minorHAnsi" w:cstheme="minorHAnsi"/>
        </w:rPr>
        <w:t>O</w:t>
      </w:r>
      <w:r w:rsidR="007121C6" w:rsidRPr="00A874E9">
        <w:rPr>
          <w:rFonts w:asciiTheme="minorHAnsi" w:hAnsiTheme="minorHAnsi" w:cstheme="minorHAnsi"/>
        </w:rPr>
        <w:t>pracowania elektronicznego katalogu produktów marki SWIMER</w:t>
      </w:r>
      <w:r w:rsidR="007121C6">
        <w:rPr>
          <w:rFonts w:asciiTheme="minorHAnsi" w:hAnsiTheme="minorHAnsi" w:cstheme="minorHAnsi"/>
        </w:rPr>
        <w:t xml:space="preserve">, </w:t>
      </w:r>
      <w:r w:rsidR="007121C6" w:rsidRPr="00A874E9">
        <w:rPr>
          <w:rFonts w:asciiTheme="minorHAnsi" w:hAnsiTheme="minorHAnsi" w:cstheme="minorHAnsi"/>
        </w:rPr>
        <w:t xml:space="preserve">wykorzystywanego w kampanii promocyjnej, w związku z udziałem jako </w:t>
      </w:r>
      <w:r w:rsidR="007121C6">
        <w:rPr>
          <w:rFonts w:asciiTheme="minorHAnsi" w:hAnsiTheme="minorHAnsi" w:cstheme="minorHAnsi"/>
        </w:rPr>
        <w:t>w</w:t>
      </w:r>
      <w:r w:rsidR="007121C6" w:rsidRPr="00A874E9">
        <w:rPr>
          <w:rFonts w:asciiTheme="minorHAnsi" w:hAnsiTheme="minorHAnsi" w:cstheme="minorHAnsi"/>
        </w:rPr>
        <w:t>ystawca  w targach  Bauma, które odbęd</w:t>
      </w:r>
      <w:r w:rsidR="007121C6">
        <w:rPr>
          <w:rFonts w:asciiTheme="minorHAnsi" w:hAnsiTheme="minorHAnsi" w:cstheme="minorHAnsi"/>
        </w:rPr>
        <w:t>ą</w:t>
      </w:r>
      <w:r w:rsidR="007121C6" w:rsidRPr="00A874E9">
        <w:rPr>
          <w:rFonts w:asciiTheme="minorHAnsi" w:hAnsiTheme="minorHAnsi" w:cstheme="minorHAnsi"/>
        </w:rPr>
        <w:t xml:space="preserve"> się w dniach od 07.04.25-13.04.25 w Monachium (Niemcy)</w:t>
      </w:r>
      <w:r w:rsidR="007121C6">
        <w:rPr>
          <w:rFonts w:asciiTheme="minorHAnsi" w:hAnsiTheme="minorHAnsi" w:cstheme="minorHAnsi"/>
        </w:rPr>
        <w:t>.</w:t>
      </w:r>
    </w:p>
    <w:p w14:paraId="75E6762B" w14:textId="77777777" w:rsidR="007121C6" w:rsidRPr="00ED6213" w:rsidRDefault="007121C6" w:rsidP="007121C6">
      <w:pPr>
        <w:pStyle w:val="Akapitzlist"/>
        <w:spacing w:after="23" w:line="276" w:lineRule="auto"/>
        <w:ind w:left="0" w:right="0" w:firstLine="0"/>
        <w:rPr>
          <w:rFonts w:asciiTheme="minorHAnsi" w:hAnsiTheme="minorHAnsi" w:cstheme="minorHAnsi"/>
        </w:rPr>
      </w:pPr>
    </w:p>
    <w:p w14:paraId="255043E9" w14:textId="77777777" w:rsidR="007121C6" w:rsidRPr="00CD00EE" w:rsidRDefault="007121C6" w:rsidP="007121C6">
      <w:pPr>
        <w:spacing w:after="23" w:line="276" w:lineRule="auto"/>
        <w:ind w:left="567" w:right="0" w:hanging="425"/>
        <w:rPr>
          <w:rFonts w:asciiTheme="minorHAnsi" w:hAnsiTheme="minorHAnsi" w:cstheme="minorHAnsi"/>
          <w:b/>
          <w:bCs/>
          <w:u w:val="single"/>
        </w:rPr>
      </w:pPr>
      <w:r w:rsidRPr="00CD00EE">
        <w:rPr>
          <w:rFonts w:asciiTheme="minorHAnsi" w:hAnsiTheme="minorHAnsi" w:cstheme="minorHAnsi"/>
          <w:b/>
          <w:bCs/>
          <w:u w:val="single"/>
        </w:rPr>
        <w:t xml:space="preserve">Zamówienie zostało podzielone na 2 części: </w:t>
      </w:r>
    </w:p>
    <w:p w14:paraId="134A17E4" w14:textId="07829FD5" w:rsidR="007121C6" w:rsidRDefault="007121C6" w:rsidP="007121C6">
      <w:pPr>
        <w:spacing w:after="23" w:line="276" w:lineRule="auto"/>
        <w:ind w:left="567" w:right="0" w:hanging="425"/>
        <w:rPr>
          <w:rFonts w:asciiTheme="minorHAnsi" w:hAnsiTheme="minorHAnsi" w:cstheme="minorHAnsi"/>
        </w:rPr>
      </w:pPr>
      <w:r w:rsidRPr="00E6661C">
        <w:rPr>
          <w:rFonts w:asciiTheme="minorHAnsi" w:hAnsiTheme="minorHAnsi" w:cstheme="minorHAnsi"/>
          <w:b/>
          <w:bCs/>
        </w:rPr>
        <w:t xml:space="preserve">Część </w:t>
      </w:r>
      <w:r>
        <w:rPr>
          <w:rFonts w:asciiTheme="minorHAnsi" w:hAnsiTheme="minorHAnsi" w:cstheme="minorHAnsi"/>
          <w:b/>
          <w:bCs/>
        </w:rPr>
        <w:t>1</w:t>
      </w:r>
      <w:r>
        <w:rPr>
          <w:rFonts w:asciiTheme="minorHAnsi" w:hAnsiTheme="minorHAnsi" w:cstheme="minorHAnsi"/>
        </w:rPr>
        <w:t xml:space="preserve"> –</w:t>
      </w:r>
      <w:r w:rsidR="00632A7E">
        <w:rPr>
          <w:rFonts w:asciiTheme="minorHAnsi" w:hAnsiTheme="minorHAnsi" w:cstheme="minorHAnsi"/>
        </w:rPr>
        <w:t xml:space="preserve"> W</w:t>
      </w:r>
      <w:r>
        <w:rPr>
          <w:rFonts w:asciiTheme="minorHAnsi" w:hAnsiTheme="minorHAnsi" w:cstheme="minorHAnsi"/>
        </w:rPr>
        <w:t>ykonani</w:t>
      </w:r>
      <w:r w:rsidR="00364852">
        <w:rPr>
          <w:rFonts w:asciiTheme="minorHAnsi" w:hAnsiTheme="minorHAnsi" w:cstheme="minorHAnsi"/>
        </w:rPr>
        <w:t>e</w:t>
      </w:r>
      <w:r>
        <w:rPr>
          <w:rFonts w:asciiTheme="minorHAnsi" w:hAnsiTheme="minorHAnsi" w:cstheme="minorHAnsi"/>
        </w:rPr>
        <w:t xml:space="preserve"> filmu informacyjno-promocyjnego </w:t>
      </w:r>
    </w:p>
    <w:p w14:paraId="1C833BEE" w14:textId="351C0486" w:rsidR="007121C6" w:rsidRDefault="007121C6" w:rsidP="007121C6">
      <w:pPr>
        <w:spacing w:after="23" w:line="276" w:lineRule="auto"/>
        <w:ind w:left="567" w:right="0" w:hanging="425"/>
        <w:rPr>
          <w:rFonts w:asciiTheme="minorHAnsi" w:hAnsiTheme="minorHAnsi" w:cstheme="minorHAnsi"/>
        </w:rPr>
      </w:pPr>
      <w:r>
        <w:rPr>
          <w:rFonts w:asciiTheme="minorHAnsi" w:hAnsiTheme="minorHAnsi" w:cstheme="minorHAnsi"/>
          <w:b/>
          <w:bCs/>
        </w:rPr>
        <w:t xml:space="preserve">Część 2 </w:t>
      </w:r>
      <w:r>
        <w:rPr>
          <w:rFonts w:asciiTheme="minorHAnsi" w:hAnsiTheme="minorHAnsi" w:cstheme="minorHAnsi"/>
        </w:rPr>
        <w:t>–</w:t>
      </w:r>
      <w:r w:rsidR="00364852">
        <w:rPr>
          <w:rFonts w:asciiTheme="minorHAnsi" w:hAnsiTheme="minorHAnsi" w:cstheme="minorHAnsi"/>
        </w:rPr>
        <w:t xml:space="preserve"> </w:t>
      </w:r>
      <w:r w:rsidR="00047E54">
        <w:rPr>
          <w:rFonts w:asciiTheme="minorHAnsi" w:hAnsiTheme="minorHAnsi" w:cstheme="minorHAnsi"/>
        </w:rPr>
        <w:t>O</w:t>
      </w:r>
      <w:r>
        <w:rPr>
          <w:rFonts w:asciiTheme="minorHAnsi" w:hAnsiTheme="minorHAnsi" w:cstheme="minorHAnsi"/>
        </w:rPr>
        <w:t>pracowani</w:t>
      </w:r>
      <w:r w:rsidR="00364852">
        <w:rPr>
          <w:rFonts w:asciiTheme="minorHAnsi" w:hAnsiTheme="minorHAnsi" w:cstheme="minorHAnsi"/>
        </w:rPr>
        <w:t xml:space="preserve">e </w:t>
      </w:r>
      <w:r>
        <w:rPr>
          <w:rFonts w:asciiTheme="minorHAnsi" w:hAnsiTheme="minorHAnsi" w:cstheme="minorHAnsi"/>
        </w:rPr>
        <w:t>elektronicznego katalogu produktów marki SWIMER</w:t>
      </w:r>
    </w:p>
    <w:p w14:paraId="719ED27B" w14:textId="77777777" w:rsidR="007121C6" w:rsidRDefault="007121C6" w:rsidP="007121C6">
      <w:pPr>
        <w:spacing w:after="23" w:line="276" w:lineRule="auto"/>
        <w:ind w:left="567" w:right="0" w:hanging="425"/>
        <w:rPr>
          <w:rFonts w:asciiTheme="minorHAnsi" w:hAnsiTheme="minorHAnsi" w:cstheme="minorHAnsi"/>
        </w:rPr>
      </w:pPr>
    </w:p>
    <w:p w14:paraId="74FD9B49" w14:textId="4CC1C4A0" w:rsidR="007121C6" w:rsidRDefault="007121C6" w:rsidP="007121C6">
      <w:pPr>
        <w:pStyle w:val="Akapitzlist"/>
        <w:spacing w:after="23" w:line="276" w:lineRule="auto"/>
        <w:ind w:left="-142" w:right="0" w:firstLine="284"/>
        <w:rPr>
          <w:rFonts w:asciiTheme="minorHAnsi" w:hAnsiTheme="minorHAnsi" w:cstheme="minorHAnsi"/>
          <w:b/>
          <w:bCs/>
        </w:rPr>
      </w:pPr>
      <w:r w:rsidRPr="00E6661C">
        <w:rPr>
          <w:rFonts w:asciiTheme="minorHAnsi" w:hAnsiTheme="minorHAnsi" w:cstheme="minorHAnsi"/>
          <w:b/>
          <w:bCs/>
        </w:rPr>
        <w:t xml:space="preserve">Część </w:t>
      </w:r>
      <w:r>
        <w:rPr>
          <w:rFonts w:asciiTheme="minorHAnsi" w:hAnsiTheme="minorHAnsi" w:cstheme="minorHAnsi"/>
          <w:b/>
          <w:bCs/>
        </w:rPr>
        <w:t>1</w:t>
      </w:r>
      <w:r w:rsidRPr="00E6661C">
        <w:rPr>
          <w:rFonts w:asciiTheme="minorHAnsi" w:hAnsiTheme="minorHAnsi" w:cstheme="minorHAnsi"/>
        </w:rPr>
        <w:t xml:space="preserve"> </w:t>
      </w:r>
      <w:r w:rsidRPr="00E6661C">
        <w:rPr>
          <w:rFonts w:asciiTheme="minorHAnsi" w:hAnsiTheme="minorHAnsi" w:cstheme="minorHAnsi"/>
          <w:b/>
          <w:bCs/>
        </w:rPr>
        <w:t>–</w:t>
      </w:r>
      <w:r w:rsidR="00632A7E">
        <w:rPr>
          <w:rFonts w:asciiTheme="minorHAnsi" w:hAnsiTheme="minorHAnsi" w:cstheme="minorHAnsi"/>
          <w:b/>
          <w:bCs/>
        </w:rPr>
        <w:t xml:space="preserve"> W</w:t>
      </w:r>
      <w:r w:rsidRPr="00E6661C">
        <w:rPr>
          <w:rFonts w:asciiTheme="minorHAnsi" w:hAnsiTheme="minorHAnsi" w:cstheme="minorHAnsi"/>
          <w:b/>
          <w:bCs/>
        </w:rPr>
        <w:t>ykonani</w:t>
      </w:r>
      <w:r w:rsidR="00364852">
        <w:rPr>
          <w:rFonts w:asciiTheme="minorHAnsi" w:hAnsiTheme="minorHAnsi" w:cstheme="minorHAnsi"/>
          <w:b/>
          <w:bCs/>
        </w:rPr>
        <w:t xml:space="preserve">e </w:t>
      </w:r>
      <w:r w:rsidRPr="00E6661C">
        <w:rPr>
          <w:rFonts w:asciiTheme="minorHAnsi" w:hAnsiTheme="minorHAnsi" w:cstheme="minorHAnsi"/>
          <w:b/>
          <w:bCs/>
        </w:rPr>
        <w:t xml:space="preserve">filmu informacyjno-promocyjnego </w:t>
      </w:r>
    </w:p>
    <w:p w14:paraId="403B4139" w14:textId="77777777" w:rsidR="007121C6" w:rsidRPr="00A874E9" w:rsidRDefault="007121C6" w:rsidP="007121C6">
      <w:pPr>
        <w:spacing w:after="23" w:line="276" w:lineRule="auto"/>
        <w:ind w:left="0" w:right="0" w:firstLine="284"/>
        <w:rPr>
          <w:rFonts w:asciiTheme="minorHAnsi" w:hAnsiTheme="minorHAnsi" w:cstheme="minorHAnsi"/>
          <w:b/>
          <w:bCs/>
        </w:rPr>
      </w:pPr>
    </w:p>
    <w:p w14:paraId="3C41EB5E" w14:textId="77777777" w:rsidR="007121C6" w:rsidRDefault="007121C6" w:rsidP="007121C6">
      <w:pPr>
        <w:spacing w:after="21" w:line="276" w:lineRule="auto"/>
        <w:ind w:left="-142" w:right="0" w:firstLine="284"/>
        <w:rPr>
          <w:rFonts w:asciiTheme="minorHAnsi" w:hAnsiTheme="minorHAnsi" w:cstheme="minorHAnsi"/>
          <w:color w:val="auto"/>
        </w:rPr>
      </w:pPr>
      <w:r w:rsidRPr="00CD00EE">
        <w:rPr>
          <w:rFonts w:asciiTheme="minorHAnsi" w:hAnsiTheme="minorHAnsi" w:cstheme="minorHAnsi"/>
          <w:b/>
          <w:bCs/>
          <w:color w:val="auto"/>
        </w:rPr>
        <w:t>Główny kod CPV zmówienia</w:t>
      </w:r>
      <w:r w:rsidRPr="00CD00EE">
        <w:rPr>
          <w:rFonts w:asciiTheme="minorHAnsi" w:hAnsiTheme="minorHAnsi" w:cstheme="minorHAnsi"/>
          <w:color w:val="auto"/>
        </w:rPr>
        <w:t xml:space="preserve">: </w:t>
      </w:r>
    </w:p>
    <w:p w14:paraId="47EF4FD0" w14:textId="77777777" w:rsidR="007121C6" w:rsidRPr="00CD00EE" w:rsidRDefault="007121C6" w:rsidP="007121C6">
      <w:pPr>
        <w:spacing w:after="21" w:line="276" w:lineRule="auto"/>
        <w:ind w:left="-142" w:right="0" w:firstLine="284"/>
        <w:rPr>
          <w:rFonts w:asciiTheme="minorHAnsi" w:hAnsiTheme="minorHAnsi" w:cstheme="minorHAnsi"/>
          <w:color w:val="auto"/>
        </w:rPr>
      </w:pPr>
      <w:r w:rsidRPr="00846CFA">
        <w:rPr>
          <w:rFonts w:asciiTheme="minorHAnsi" w:hAnsiTheme="minorHAnsi" w:cstheme="minorHAnsi"/>
        </w:rPr>
        <w:t>CPV 92111210-7 Produkcja filmów reklamowych</w:t>
      </w:r>
    </w:p>
    <w:p w14:paraId="42D5B029" w14:textId="77777777" w:rsidR="007121C6" w:rsidRDefault="007121C6" w:rsidP="007121C6">
      <w:pPr>
        <w:spacing w:after="0" w:line="276" w:lineRule="auto"/>
        <w:ind w:left="284" w:right="0" w:hanging="142"/>
        <w:rPr>
          <w:rFonts w:ascii="Calibri" w:hAnsi="Calibri" w:cs="Calibri"/>
          <w:b/>
          <w:bCs/>
          <w:color w:val="auto"/>
          <w:kern w:val="0"/>
          <w14:ligatures w14:val="none"/>
        </w:rPr>
      </w:pPr>
      <w:r w:rsidRPr="00CD00EE">
        <w:rPr>
          <w:rFonts w:ascii="Calibri" w:hAnsi="Calibri" w:cs="Calibri"/>
          <w:b/>
          <w:bCs/>
          <w:color w:val="auto"/>
          <w:kern w:val="0"/>
          <w14:ligatures w14:val="none"/>
        </w:rPr>
        <w:t xml:space="preserve">Kody CPV uzupełniające: </w:t>
      </w:r>
    </w:p>
    <w:p w14:paraId="1AD3E751" w14:textId="77777777" w:rsidR="007121C6" w:rsidRPr="00846CFA" w:rsidRDefault="007121C6" w:rsidP="007121C6">
      <w:pPr>
        <w:spacing w:after="0" w:line="276" w:lineRule="auto"/>
        <w:ind w:firstLine="132"/>
        <w:rPr>
          <w:rFonts w:asciiTheme="minorHAnsi" w:hAnsiTheme="minorHAnsi" w:cstheme="minorHAnsi"/>
        </w:rPr>
      </w:pPr>
      <w:r w:rsidRPr="00846CFA">
        <w:rPr>
          <w:rFonts w:asciiTheme="minorHAnsi" w:hAnsiTheme="minorHAnsi" w:cstheme="minorHAnsi"/>
        </w:rPr>
        <w:t>CPV 79340000-9 Usługi reklamowe i marketingowe</w:t>
      </w:r>
    </w:p>
    <w:p w14:paraId="4E5DE0C5" w14:textId="77777777" w:rsidR="007121C6" w:rsidRPr="00846CFA" w:rsidRDefault="007121C6" w:rsidP="007121C6">
      <w:pPr>
        <w:spacing w:after="0" w:line="276" w:lineRule="auto"/>
        <w:ind w:left="284" w:hanging="142"/>
        <w:rPr>
          <w:rFonts w:asciiTheme="minorHAnsi" w:hAnsiTheme="minorHAnsi" w:cstheme="minorHAnsi"/>
        </w:rPr>
      </w:pPr>
      <w:r w:rsidRPr="00846CFA">
        <w:rPr>
          <w:rFonts w:asciiTheme="minorHAnsi" w:hAnsiTheme="minorHAnsi" w:cstheme="minorHAnsi"/>
        </w:rPr>
        <w:lastRenderedPageBreak/>
        <w:t>CPV 79342000-3 Usługi marketingowe</w:t>
      </w:r>
    </w:p>
    <w:p w14:paraId="0284D750" w14:textId="77777777" w:rsidR="007121C6" w:rsidRDefault="007121C6" w:rsidP="007121C6">
      <w:pPr>
        <w:spacing w:after="0" w:line="276" w:lineRule="auto"/>
        <w:ind w:left="284" w:hanging="142"/>
        <w:rPr>
          <w:rFonts w:asciiTheme="minorHAnsi" w:hAnsiTheme="minorHAnsi" w:cstheme="minorHAnsi"/>
        </w:rPr>
      </w:pPr>
      <w:r w:rsidRPr="00846CFA">
        <w:rPr>
          <w:rFonts w:asciiTheme="minorHAnsi" w:hAnsiTheme="minorHAnsi" w:cstheme="minorHAnsi"/>
        </w:rPr>
        <w:t>CPV 79342200-5 Usługi w zakresie promocj</w:t>
      </w:r>
      <w:r>
        <w:rPr>
          <w:rFonts w:asciiTheme="minorHAnsi" w:hAnsiTheme="minorHAnsi" w:cstheme="minorHAnsi"/>
        </w:rPr>
        <w:t>i</w:t>
      </w:r>
    </w:p>
    <w:p w14:paraId="3D44C133" w14:textId="77777777" w:rsidR="007121C6" w:rsidRPr="00FA6BE2" w:rsidRDefault="007121C6" w:rsidP="007121C6">
      <w:pPr>
        <w:spacing w:after="0" w:line="276" w:lineRule="auto"/>
        <w:ind w:left="284" w:hanging="142"/>
        <w:rPr>
          <w:rFonts w:asciiTheme="minorHAnsi" w:hAnsiTheme="minorHAnsi" w:cstheme="minorHAnsi"/>
        </w:rPr>
      </w:pPr>
      <w:r>
        <w:rPr>
          <w:rFonts w:asciiTheme="minorHAnsi" w:hAnsiTheme="minorHAnsi" w:cstheme="minorHAnsi"/>
        </w:rPr>
        <w:t xml:space="preserve">CPV 92111250-9 Produkcja filmów informacyjnych </w:t>
      </w:r>
    </w:p>
    <w:p w14:paraId="11B490A8" w14:textId="77777777" w:rsidR="007121C6" w:rsidRDefault="007121C6" w:rsidP="007121C6">
      <w:pPr>
        <w:spacing w:after="23" w:line="276" w:lineRule="auto"/>
        <w:ind w:left="0" w:right="0" w:firstLine="0"/>
        <w:rPr>
          <w:rFonts w:asciiTheme="minorHAnsi" w:hAnsiTheme="minorHAnsi" w:cstheme="minorHAnsi"/>
          <w:b/>
          <w:bCs/>
        </w:rPr>
      </w:pPr>
    </w:p>
    <w:p w14:paraId="571E4051" w14:textId="0B4284EA" w:rsidR="007121C6" w:rsidRPr="00052BB3" w:rsidRDefault="007121C6" w:rsidP="002915AD">
      <w:pPr>
        <w:pStyle w:val="p3"/>
        <w:spacing w:before="0" w:beforeAutospacing="0" w:after="0" w:afterAutospacing="0" w:line="276" w:lineRule="auto"/>
        <w:rPr>
          <w:rFonts w:asciiTheme="minorHAnsi" w:hAnsiTheme="minorHAnsi" w:cstheme="minorHAnsi"/>
          <w:color w:val="000000"/>
          <w:sz w:val="22"/>
          <w:szCs w:val="22"/>
          <w:u w:val="single"/>
        </w:rPr>
      </w:pPr>
      <w:r w:rsidRPr="00052BB3">
        <w:rPr>
          <w:rStyle w:val="s2"/>
          <w:rFonts w:asciiTheme="minorHAnsi" w:hAnsiTheme="minorHAnsi" w:cstheme="minorHAnsi"/>
          <w:b/>
          <w:bCs/>
          <w:sz w:val="22"/>
          <w:szCs w:val="22"/>
          <w:u w:val="single"/>
        </w:rPr>
        <w:t xml:space="preserve">Specyfikacja techniczna </w:t>
      </w:r>
      <w:r w:rsidR="005A381F">
        <w:rPr>
          <w:rStyle w:val="s2"/>
          <w:rFonts w:asciiTheme="minorHAnsi" w:hAnsiTheme="minorHAnsi" w:cstheme="minorHAnsi"/>
          <w:b/>
          <w:bCs/>
          <w:sz w:val="22"/>
          <w:szCs w:val="22"/>
          <w:u w:val="single"/>
        </w:rPr>
        <w:t>f</w:t>
      </w:r>
      <w:r w:rsidRPr="00052BB3">
        <w:rPr>
          <w:rStyle w:val="s2"/>
          <w:rFonts w:asciiTheme="minorHAnsi" w:hAnsiTheme="minorHAnsi" w:cstheme="minorHAnsi"/>
          <w:b/>
          <w:bCs/>
          <w:sz w:val="22"/>
          <w:szCs w:val="22"/>
          <w:u w:val="single"/>
        </w:rPr>
        <w:t>ilmu informacyjno-promocyjnego</w:t>
      </w:r>
      <w:r w:rsidR="005741D3">
        <w:rPr>
          <w:rStyle w:val="s2"/>
          <w:rFonts w:asciiTheme="minorHAnsi" w:hAnsiTheme="minorHAnsi" w:cstheme="minorHAnsi"/>
          <w:b/>
          <w:bCs/>
          <w:sz w:val="22"/>
          <w:szCs w:val="22"/>
          <w:u w:val="single"/>
        </w:rPr>
        <w:t xml:space="preserve"> (1 sztuka)</w:t>
      </w:r>
      <w:r w:rsidRPr="00052BB3">
        <w:rPr>
          <w:rStyle w:val="s2"/>
          <w:rFonts w:asciiTheme="minorHAnsi" w:hAnsiTheme="minorHAnsi" w:cstheme="minorHAnsi"/>
          <w:b/>
          <w:bCs/>
          <w:sz w:val="22"/>
          <w:szCs w:val="22"/>
          <w:u w:val="single"/>
        </w:rPr>
        <w:t>:</w:t>
      </w:r>
    </w:p>
    <w:p w14:paraId="3E96419C" w14:textId="77777777" w:rsidR="007121C6" w:rsidRPr="003F600F" w:rsidRDefault="007121C6">
      <w:pPr>
        <w:pStyle w:val="p2"/>
        <w:numPr>
          <w:ilvl w:val="0"/>
          <w:numId w:val="35"/>
        </w:numPr>
        <w:spacing w:before="0" w:beforeAutospacing="0" w:after="0" w:afterAutospacing="0" w:line="276" w:lineRule="auto"/>
        <w:ind w:left="0" w:firstLine="426"/>
        <w:rPr>
          <w:rStyle w:val="s2"/>
          <w:rFonts w:asciiTheme="minorHAnsi" w:hAnsiTheme="minorHAnsi" w:cstheme="minorHAnsi"/>
          <w:color w:val="000000"/>
          <w:sz w:val="22"/>
          <w:szCs w:val="22"/>
        </w:rPr>
      </w:pPr>
      <w:r w:rsidRPr="003F600F">
        <w:rPr>
          <w:rStyle w:val="s2"/>
          <w:rFonts w:asciiTheme="minorHAnsi" w:hAnsiTheme="minorHAnsi" w:cstheme="minorHAnsi"/>
          <w:sz w:val="22"/>
          <w:szCs w:val="22"/>
        </w:rPr>
        <w:t>Format filmu: MP4</w:t>
      </w:r>
    </w:p>
    <w:p w14:paraId="255FE3E0" w14:textId="77777777" w:rsidR="007121C6" w:rsidRPr="003F600F" w:rsidRDefault="007121C6">
      <w:pPr>
        <w:pStyle w:val="p2"/>
        <w:numPr>
          <w:ilvl w:val="0"/>
          <w:numId w:val="35"/>
        </w:numPr>
        <w:spacing w:before="0" w:beforeAutospacing="0" w:after="0" w:afterAutospacing="0" w:line="276" w:lineRule="auto"/>
        <w:ind w:left="0" w:firstLine="426"/>
        <w:rPr>
          <w:rStyle w:val="s2"/>
          <w:rFonts w:asciiTheme="minorHAnsi" w:hAnsiTheme="minorHAnsi" w:cstheme="minorHAnsi"/>
          <w:color w:val="000000"/>
          <w:sz w:val="22"/>
          <w:szCs w:val="22"/>
        </w:rPr>
      </w:pPr>
      <w:r w:rsidRPr="003F600F">
        <w:rPr>
          <w:rStyle w:val="s2"/>
          <w:rFonts w:asciiTheme="minorHAnsi" w:hAnsiTheme="minorHAnsi" w:cstheme="minorHAnsi"/>
          <w:sz w:val="22"/>
          <w:szCs w:val="22"/>
        </w:rPr>
        <w:t>Długość: 4 minuty</w:t>
      </w:r>
    </w:p>
    <w:p w14:paraId="6AB5D8EC" w14:textId="77777777" w:rsidR="007121C6" w:rsidRPr="003F600F" w:rsidRDefault="007121C6">
      <w:pPr>
        <w:pStyle w:val="p2"/>
        <w:numPr>
          <w:ilvl w:val="0"/>
          <w:numId w:val="35"/>
        </w:numPr>
        <w:spacing w:before="0" w:beforeAutospacing="0" w:after="0" w:afterAutospacing="0" w:line="276" w:lineRule="auto"/>
        <w:ind w:left="0" w:firstLine="426"/>
        <w:rPr>
          <w:rStyle w:val="s2"/>
          <w:rFonts w:asciiTheme="minorHAnsi" w:hAnsiTheme="minorHAnsi" w:cstheme="minorHAnsi"/>
          <w:color w:val="000000"/>
          <w:sz w:val="22"/>
          <w:szCs w:val="22"/>
        </w:rPr>
      </w:pPr>
      <w:r w:rsidRPr="003F600F">
        <w:rPr>
          <w:rStyle w:val="s2"/>
          <w:rFonts w:asciiTheme="minorHAnsi" w:hAnsiTheme="minorHAnsi" w:cstheme="minorHAnsi"/>
          <w:sz w:val="22"/>
          <w:szCs w:val="22"/>
        </w:rPr>
        <w:t>Lektor filmu - język angielski</w:t>
      </w:r>
    </w:p>
    <w:p w14:paraId="5D4FB9B0" w14:textId="77777777" w:rsidR="007121C6" w:rsidRPr="00441EF2" w:rsidRDefault="007121C6">
      <w:pPr>
        <w:pStyle w:val="p2"/>
        <w:numPr>
          <w:ilvl w:val="0"/>
          <w:numId w:val="35"/>
        </w:numPr>
        <w:spacing w:before="0" w:beforeAutospacing="0" w:after="0" w:afterAutospacing="0" w:line="276" w:lineRule="auto"/>
        <w:ind w:left="0" w:firstLine="426"/>
        <w:rPr>
          <w:rStyle w:val="s2"/>
          <w:rFonts w:asciiTheme="minorHAnsi" w:hAnsiTheme="minorHAnsi" w:cstheme="minorHAnsi"/>
          <w:sz w:val="22"/>
          <w:szCs w:val="22"/>
        </w:rPr>
      </w:pPr>
      <w:r w:rsidRPr="00441EF2">
        <w:rPr>
          <w:rStyle w:val="s2"/>
          <w:rFonts w:asciiTheme="minorHAnsi" w:hAnsiTheme="minorHAnsi" w:cstheme="minorHAnsi"/>
          <w:sz w:val="22"/>
          <w:szCs w:val="22"/>
        </w:rPr>
        <w:t>Napisy w języku niemieckim i francuskim</w:t>
      </w:r>
    </w:p>
    <w:p w14:paraId="45857CE8" w14:textId="53B2D2ED" w:rsidR="002915AD" w:rsidRPr="00471C5C" w:rsidRDefault="00122BF8" w:rsidP="002915AD">
      <w:pPr>
        <w:pStyle w:val="p2"/>
        <w:numPr>
          <w:ilvl w:val="0"/>
          <w:numId w:val="35"/>
        </w:numPr>
        <w:tabs>
          <w:tab w:val="left" w:pos="567"/>
        </w:tabs>
        <w:spacing w:before="0" w:beforeAutospacing="0" w:after="0" w:afterAutospacing="0" w:line="276" w:lineRule="auto"/>
        <w:ind w:left="426" w:firstLine="0"/>
        <w:rPr>
          <w:rStyle w:val="s1"/>
          <w:rFonts w:asciiTheme="minorHAnsi" w:hAnsiTheme="minorHAnsi" w:cstheme="minorHAnsi"/>
          <w:color w:val="000000"/>
          <w:sz w:val="22"/>
          <w:szCs w:val="22"/>
        </w:rPr>
      </w:pPr>
      <w:r>
        <w:rPr>
          <w:rStyle w:val="s2"/>
          <w:rFonts w:asciiTheme="minorHAnsi" w:hAnsiTheme="minorHAnsi" w:cstheme="minorHAnsi"/>
          <w:sz w:val="22"/>
          <w:szCs w:val="22"/>
        </w:rPr>
        <w:t xml:space="preserve">   </w:t>
      </w:r>
      <w:r w:rsidR="007121C6" w:rsidRPr="002D2299">
        <w:rPr>
          <w:rStyle w:val="s2"/>
          <w:rFonts w:asciiTheme="minorHAnsi" w:hAnsiTheme="minorHAnsi" w:cstheme="minorHAnsi"/>
          <w:sz w:val="22"/>
          <w:szCs w:val="22"/>
        </w:rPr>
        <w:t>Film musi być oznacz</w:t>
      </w:r>
      <w:r w:rsidR="00441EF2">
        <w:rPr>
          <w:rStyle w:val="s2"/>
          <w:rFonts w:asciiTheme="minorHAnsi" w:hAnsiTheme="minorHAnsi" w:cstheme="minorHAnsi"/>
          <w:sz w:val="22"/>
          <w:szCs w:val="22"/>
        </w:rPr>
        <w:t>o</w:t>
      </w:r>
      <w:r w:rsidR="007121C6" w:rsidRPr="002D2299">
        <w:rPr>
          <w:rStyle w:val="s2"/>
          <w:rFonts w:asciiTheme="minorHAnsi" w:hAnsiTheme="minorHAnsi" w:cstheme="minorHAnsi"/>
          <w:sz w:val="22"/>
          <w:szCs w:val="22"/>
        </w:rPr>
        <w:t xml:space="preserve">ny </w:t>
      </w:r>
      <w:r w:rsidR="007121C6" w:rsidRPr="002D2299">
        <w:rPr>
          <w:rStyle w:val="s1"/>
          <w:rFonts w:asciiTheme="minorHAnsi" w:hAnsiTheme="minorHAnsi" w:cstheme="minorHAnsi"/>
          <w:sz w:val="22"/>
          <w:szCs w:val="22"/>
        </w:rPr>
        <w:t>informacją o realizacji projektu z udziałem środków UE oraz logo Marki Polskiej Gospodarki</w:t>
      </w:r>
      <w:r w:rsidR="002915AD">
        <w:rPr>
          <w:rStyle w:val="s1"/>
          <w:rFonts w:asciiTheme="minorHAnsi" w:hAnsiTheme="minorHAnsi" w:cstheme="minorHAnsi"/>
          <w:sz w:val="22"/>
          <w:szCs w:val="22"/>
        </w:rPr>
        <w:t>.</w:t>
      </w:r>
    </w:p>
    <w:p w14:paraId="4D45CDCE" w14:textId="339C01D4" w:rsidR="00441EF2" w:rsidRPr="004A0908" w:rsidRDefault="002915AD" w:rsidP="00441EF2">
      <w:pPr>
        <w:pStyle w:val="NormalnyWeb"/>
        <w:spacing w:before="0" w:beforeAutospacing="0" w:after="0" w:afterAutospacing="0" w:line="276" w:lineRule="auto"/>
        <w:ind w:firstLine="567"/>
        <w:rPr>
          <w:rFonts w:asciiTheme="minorHAnsi" w:hAnsiTheme="minorHAnsi" w:cstheme="minorHAnsi"/>
          <w:b/>
          <w:bCs/>
          <w:sz w:val="22"/>
          <w:szCs w:val="22"/>
          <w:u w:val="single"/>
        </w:rPr>
      </w:pPr>
      <w:r w:rsidRPr="004A0908">
        <w:rPr>
          <w:rFonts w:asciiTheme="minorHAnsi" w:hAnsiTheme="minorHAnsi" w:cstheme="minorHAnsi"/>
          <w:b/>
          <w:bCs/>
          <w:sz w:val="22"/>
          <w:szCs w:val="22"/>
          <w:u w:val="single"/>
        </w:rPr>
        <w:t>Film powinien zawierać</w:t>
      </w:r>
      <w:r w:rsidR="00441EF2" w:rsidRPr="004A0908">
        <w:rPr>
          <w:rFonts w:asciiTheme="minorHAnsi" w:hAnsiTheme="minorHAnsi" w:cstheme="minorHAnsi"/>
          <w:b/>
          <w:bCs/>
          <w:sz w:val="22"/>
          <w:szCs w:val="22"/>
          <w:u w:val="single"/>
        </w:rPr>
        <w:t>:</w:t>
      </w:r>
    </w:p>
    <w:p w14:paraId="241A1977" w14:textId="4F3E1264" w:rsidR="00441EF2" w:rsidRPr="004A0908" w:rsidRDefault="00441EF2" w:rsidP="00441EF2">
      <w:pPr>
        <w:numPr>
          <w:ilvl w:val="0"/>
          <w:numId w:val="30"/>
        </w:numPr>
        <w:spacing w:after="0" w:line="276" w:lineRule="auto"/>
        <w:ind w:right="0"/>
        <w:rPr>
          <w:rFonts w:asciiTheme="minorHAnsi" w:hAnsiTheme="minorHAnsi" w:cstheme="minorHAnsi"/>
          <w:color w:val="auto"/>
        </w:rPr>
      </w:pPr>
      <w:r w:rsidRPr="004A0908">
        <w:rPr>
          <w:rStyle w:val="s2"/>
          <w:rFonts w:asciiTheme="minorHAnsi" w:hAnsiTheme="minorHAnsi" w:cstheme="minorHAnsi"/>
        </w:rPr>
        <w:t>Prezentację gam produktowych pod marką SWIMER, tj</w:t>
      </w:r>
      <w:r w:rsidRPr="004A0908">
        <w:rPr>
          <w:rStyle w:val="s2"/>
          <w:rFonts w:asciiTheme="minorHAnsi" w:hAnsiTheme="minorHAnsi" w:cstheme="minorHAnsi"/>
          <w:color w:val="auto"/>
        </w:rPr>
        <w:t xml:space="preserve">. zbiorników z polietylenu do magazynowania i dystrybucji płynów, w tym </w:t>
      </w:r>
      <w:r w:rsidR="004A0908" w:rsidRPr="004A0908">
        <w:rPr>
          <w:rStyle w:val="s2"/>
          <w:rFonts w:asciiTheme="minorHAnsi" w:hAnsiTheme="minorHAnsi" w:cstheme="minorHAnsi"/>
          <w:color w:val="auto"/>
        </w:rPr>
        <w:t xml:space="preserve">m.in. </w:t>
      </w:r>
      <w:r w:rsidRPr="004A0908">
        <w:rPr>
          <w:rStyle w:val="s2"/>
          <w:rFonts w:asciiTheme="minorHAnsi" w:hAnsiTheme="minorHAnsi" w:cstheme="minorHAnsi"/>
          <w:color w:val="auto"/>
        </w:rPr>
        <w:t xml:space="preserve">1 – i 2 - płaszczowych stacjonarnych zbiorników do oleju napędowego i </w:t>
      </w:r>
      <w:proofErr w:type="spellStart"/>
      <w:r w:rsidRPr="004A0908">
        <w:rPr>
          <w:rStyle w:val="s2"/>
          <w:rFonts w:asciiTheme="minorHAnsi" w:hAnsiTheme="minorHAnsi" w:cstheme="minorHAnsi"/>
          <w:color w:val="auto"/>
        </w:rPr>
        <w:t>Adblue</w:t>
      </w:r>
      <w:proofErr w:type="spellEnd"/>
      <w:r w:rsidRPr="004A0908">
        <w:rPr>
          <w:rStyle w:val="s2"/>
          <w:rFonts w:asciiTheme="minorHAnsi" w:hAnsiTheme="minorHAnsi" w:cstheme="minorHAnsi"/>
          <w:color w:val="auto"/>
        </w:rPr>
        <w:t>, stacjonarnych zbiorników SWIMER do nawozów płynnych oraz 1 - płaszczowych stacjonarnych oraz podziemnych zbiorników SWIMER do wody technologicznej – motyw przewodni filmu.</w:t>
      </w:r>
    </w:p>
    <w:p w14:paraId="545B5460" w14:textId="77777777" w:rsidR="002915AD" w:rsidRPr="004A0908" w:rsidRDefault="002915AD" w:rsidP="00441EF2">
      <w:pPr>
        <w:numPr>
          <w:ilvl w:val="0"/>
          <w:numId w:val="30"/>
        </w:numPr>
        <w:spacing w:after="0" w:line="276" w:lineRule="auto"/>
        <w:ind w:right="0"/>
        <w:rPr>
          <w:rStyle w:val="s2"/>
          <w:rFonts w:asciiTheme="minorHAnsi" w:hAnsiTheme="minorHAnsi" w:cstheme="minorHAnsi"/>
        </w:rPr>
      </w:pPr>
      <w:r w:rsidRPr="004A0908">
        <w:rPr>
          <w:rStyle w:val="s2"/>
          <w:rFonts w:asciiTheme="minorHAnsi" w:hAnsiTheme="minorHAnsi" w:cstheme="minorHAnsi"/>
        </w:rPr>
        <w:t>Prezentację wizualną parku maszynowego oraz możliwości produkcyjnych firmy SWIMER.</w:t>
      </w:r>
    </w:p>
    <w:p w14:paraId="56881D4D" w14:textId="77777777" w:rsidR="002915AD" w:rsidRPr="004A0908" w:rsidRDefault="002915AD">
      <w:pPr>
        <w:numPr>
          <w:ilvl w:val="0"/>
          <w:numId w:val="30"/>
        </w:numPr>
        <w:spacing w:before="100" w:beforeAutospacing="1" w:after="100" w:afterAutospacing="1" w:line="276" w:lineRule="auto"/>
        <w:ind w:right="0"/>
        <w:rPr>
          <w:rFonts w:asciiTheme="minorHAnsi" w:hAnsiTheme="minorHAnsi" w:cstheme="minorHAnsi"/>
        </w:rPr>
      </w:pPr>
      <w:r w:rsidRPr="004A0908">
        <w:rPr>
          <w:rStyle w:val="s2"/>
          <w:rFonts w:asciiTheme="minorHAnsi" w:hAnsiTheme="minorHAnsi" w:cstheme="minorHAnsi"/>
        </w:rPr>
        <w:t xml:space="preserve">Prezentację możliwości usługowych SWIMER: serwis, logistyka, transport. </w:t>
      </w:r>
    </w:p>
    <w:p w14:paraId="13E4B5A3" w14:textId="54381F50" w:rsidR="00471C5C" w:rsidRDefault="002915AD" w:rsidP="00471C5C">
      <w:pPr>
        <w:numPr>
          <w:ilvl w:val="0"/>
          <w:numId w:val="30"/>
        </w:numPr>
        <w:spacing w:before="100" w:beforeAutospacing="1" w:after="0" w:line="276" w:lineRule="auto"/>
        <w:ind w:right="0"/>
        <w:rPr>
          <w:rStyle w:val="s2"/>
          <w:rFonts w:asciiTheme="minorHAnsi" w:hAnsiTheme="minorHAnsi" w:cstheme="minorHAnsi"/>
        </w:rPr>
      </w:pPr>
      <w:r w:rsidRPr="00441EF2">
        <w:rPr>
          <w:rStyle w:val="s2"/>
          <w:rFonts w:asciiTheme="minorHAnsi" w:hAnsiTheme="minorHAnsi" w:cstheme="minorHAnsi"/>
        </w:rPr>
        <w:t>Prezentację marki SWIMER, m.in. uczestnictwo w targach, misj</w:t>
      </w:r>
      <w:r w:rsidR="00441EF2">
        <w:rPr>
          <w:rStyle w:val="s2"/>
          <w:rFonts w:asciiTheme="minorHAnsi" w:hAnsiTheme="minorHAnsi" w:cstheme="minorHAnsi"/>
        </w:rPr>
        <w:t>ach</w:t>
      </w:r>
      <w:r w:rsidRPr="00441EF2">
        <w:rPr>
          <w:rStyle w:val="s2"/>
          <w:rFonts w:asciiTheme="minorHAnsi" w:hAnsiTheme="minorHAnsi" w:cstheme="minorHAnsi"/>
        </w:rPr>
        <w:t xml:space="preserve"> zagraniczn</w:t>
      </w:r>
      <w:r w:rsidR="00441EF2">
        <w:rPr>
          <w:rStyle w:val="s2"/>
          <w:rFonts w:asciiTheme="minorHAnsi" w:hAnsiTheme="minorHAnsi" w:cstheme="minorHAnsi"/>
        </w:rPr>
        <w:t>ych</w:t>
      </w:r>
      <w:r w:rsidR="00382E68" w:rsidRPr="00441EF2">
        <w:rPr>
          <w:rStyle w:val="s2"/>
          <w:rFonts w:asciiTheme="minorHAnsi" w:hAnsiTheme="minorHAnsi" w:cstheme="minorHAnsi"/>
        </w:rPr>
        <w:t xml:space="preserve"> (Zamawiający udostępni Wykonawcy materiały archiwalne</w:t>
      </w:r>
      <w:r w:rsidR="00141852">
        <w:rPr>
          <w:rStyle w:val="s2"/>
          <w:rFonts w:asciiTheme="minorHAnsi" w:hAnsiTheme="minorHAnsi" w:cstheme="minorHAnsi"/>
        </w:rPr>
        <w:t xml:space="preserve"> do wykorzystania w filmie</w:t>
      </w:r>
      <w:r w:rsidR="00382E68" w:rsidRPr="00441EF2">
        <w:rPr>
          <w:rStyle w:val="s2"/>
          <w:rFonts w:asciiTheme="minorHAnsi" w:hAnsiTheme="minorHAnsi" w:cstheme="minorHAnsi"/>
        </w:rPr>
        <w:t xml:space="preserve">). </w:t>
      </w:r>
    </w:p>
    <w:p w14:paraId="522BED41" w14:textId="77777777" w:rsidR="00471C5C" w:rsidRPr="00471C5C" w:rsidRDefault="00471C5C" w:rsidP="00471C5C">
      <w:pPr>
        <w:spacing w:before="100" w:beforeAutospacing="1" w:after="0" w:line="276" w:lineRule="auto"/>
        <w:ind w:left="720" w:right="0" w:firstLine="0"/>
        <w:rPr>
          <w:rStyle w:val="s1"/>
          <w:rFonts w:asciiTheme="minorHAnsi" w:hAnsiTheme="minorHAnsi" w:cstheme="minorHAnsi"/>
        </w:rPr>
      </w:pPr>
    </w:p>
    <w:p w14:paraId="270C8AAE" w14:textId="77777777" w:rsidR="002915AD" w:rsidRDefault="002915AD" w:rsidP="002915AD">
      <w:pPr>
        <w:spacing w:after="0" w:line="276" w:lineRule="auto"/>
        <w:ind w:left="709" w:right="0"/>
        <w:rPr>
          <w:rFonts w:ascii="Calibri" w:hAnsi="Calibri" w:cs="Calibri"/>
          <w:b/>
          <w:bCs/>
          <w:u w:val="single"/>
        </w:rPr>
      </w:pPr>
      <w:r w:rsidRPr="00441EF2">
        <w:rPr>
          <w:rFonts w:ascii="Calibri" w:hAnsi="Calibri" w:cs="Calibri"/>
          <w:b/>
          <w:bCs/>
          <w:u w:val="single"/>
        </w:rPr>
        <w:t>Cele filmu:</w:t>
      </w:r>
    </w:p>
    <w:p w14:paraId="55211C78" w14:textId="37B2B58D" w:rsidR="00147D8E" w:rsidRPr="00147D8E" w:rsidRDefault="00147D8E" w:rsidP="00AA7BB4">
      <w:pPr>
        <w:pStyle w:val="Akapitzlist"/>
        <w:numPr>
          <w:ilvl w:val="0"/>
          <w:numId w:val="33"/>
        </w:numPr>
        <w:spacing w:after="0" w:line="276" w:lineRule="auto"/>
        <w:ind w:right="0"/>
        <w:rPr>
          <w:color w:val="auto"/>
        </w:rPr>
      </w:pPr>
      <w:r>
        <w:rPr>
          <w:rFonts w:ascii="Calibri" w:hAnsi="Calibri" w:cs="Calibri"/>
          <w:color w:val="auto"/>
        </w:rPr>
        <w:t>P</w:t>
      </w:r>
      <w:r w:rsidR="001561E6" w:rsidRPr="00147D8E">
        <w:rPr>
          <w:rFonts w:ascii="Calibri" w:hAnsi="Calibri" w:cs="Calibri"/>
          <w:color w:val="auto"/>
        </w:rPr>
        <w:t>rzedstawienie szerokiej gamy produktów marki SWIMER</w:t>
      </w:r>
      <w:r w:rsidR="00950D22">
        <w:rPr>
          <w:rFonts w:ascii="Calibri" w:hAnsi="Calibri" w:cs="Calibri"/>
          <w:color w:val="auto"/>
        </w:rPr>
        <w:t>.</w:t>
      </w:r>
    </w:p>
    <w:p w14:paraId="2730F4D4" w14:textId="5BFF7D33" w:rsidR="002915AD" w:rsidRPr="00147D8E" w:rsidRDefault="002915AD" w:rsidP="00AA7BB4">
      <w:pPr>
        <w:pStyle w:val="Akapitzlist"/>
        <w:numPr>
          <w:ilvl w:val="0"/>
          <w:numId w:val="33"/>
        </w:numPr>
        <w:spacing w:after="0" w:line="276" w:lineRule="auto"/>
        <w:ind w:right="0"/>
        <w:rPr>
          <w:color w:val="auto"/>
        </w:rPr>
      </w:pPr>
      <w:r w:rsidRPr="00147D8E">
        <w:rPr>
          <w:rFonts w:ascii="Calibri" w:hAnsi="Calibri" w:cs="Calibri"/>
          <w:color w:val="auto"/>
        </w:rPr>
        <w:t xml:space="preserve">Wyjaśnienie specyfiki produktów i usług, ich zastosowania oraz korzyści dla </w:t>
      </w:r>
      <w:r w:rsidR="00147D8E">
        <w:rPr>
          <w:rFonts w:ascii="Calibri" w:hAnsi="Calibri" w:cs="Calibri"/>
          <w:color w:val="auto"/>
        </w:rPr>
        <w:t>K</w:t>
      </w:r>
      <w:r w:rsidRPr="00147D8E">
        <w:rPr>
          <w:rFonts w:ascii="Calibri" w:hAnsi="Calibri" w:cs="Calibri"/>
          <w:color w:val="auto"/>
        </w:rPr>
        <w:t xml:space="preserve">lientów. </w:t>
      </w:r>
    </w:p>
    <w:p w14:paraId="1C2D24A9" w14:textId="77777777" w:rsidR="002915AD" w:rsidRPr="009A4260" w:rsidRDefault="002915AD">
      <w:pPr>
        <w:numPr>
          <w:ilvl w:val="0"/>
          <w:numId w:val="33"/>
        </w:numPr>
        <w:spacing w:after="0" w:line="276" w:lineRule="auto"/>
        <w:ind w:right="0"/>
        <w:rPr>
          <w:color w:val="auto"/>
        </w:rPr>
      </w:pPr>
      <w:r w:rsidRPr="009A4260">
        <w:rPr>
          <w:rFonts w:ascii="Calibri" w:hAnsi="Calibri" w:cs="Calibri"/>
          <w:color w:val="auto"/>
        </w:rPr>
        <w:t>Zaprezentowanie możliwości produkcyjnych.</w:t>
      </w:r>
    </w:p>
    <w:p w14:paraId="0AE4315A" w14:textId="77777777" w:rsidR="002915AD" w:rsidRPr="009A4260" w:rsidRDefault="002915AD">
      <w:pPr>
        <w:numPr>
          <w:ilvl w:val="0"/>
          <w:numId w:val="33"/>
        </w:numPr>
        <w:spacing w:before="100" w:beforeAutospacing="1" w:after="0" w:line="276" w:lineRule="auto"/>
        <w:ind w:right="0"/>
        <w:rPr>
          <w:color w:val="auto"/>
        </w:rPr>
      </w:pPr>
      <w:r w:rsidRPr="009A4260">
        <w:rPr>
          <w:rFonts w:ascii="Calibri" w:hAnsi="Calibri" w:cs="Calibri"/>
          <w:color w:val="auto"/>
        </w:rPr>
        <w:t xml:space="preserve">Zbudowanie pozytywnego pierwszego wrażenia wśród osób, które wcześniej nie znały firmy. </w:t>
      </w:r>
    </w:p>
    <w:p w14:paraId="6F4607E2" w14:textId="77777777" w:rsidR="002915AD" w:rsidRPr="009A4260" w:rsidRDefault="002915AD">
      <w:pPr>
        <w:numPr>
          <w:ilvl w:val="0"/>
          <w:numId w:val="33"/>
        </w:numPr>
        <w:spacing w:before="100" w:beforeAutospacing="1" w:after="100" w:afterAutospacing="1" w:line="276" w:lineRule="auto"/>
        <w:ind w:right="0"/>
        <w:rPr>
          <w:color w:val="auto"/>
        </w:rPr>
      </w:pPr>
      <w:r w:rsidRPr="009A4260">
        <w:rPr>
          <w:rFonts w:ascii="Calibri" w:hAnsi="Calibri" w:cs="Calibri"/>
          <w:color w:val="auto"/>
        </w:rPr>
        <w:t xml:space="preserve">Wzbudzenie zaufania poprzez przejrzyste i profesjonalne przedstawienie działalności. </w:t>
      </w:r>
    </w:p>
    <w:p w14:paraId="4D98EE0C" w14:textId="6A8A3C2B" w:rsidR="002915AD" w:rsidRPr="009A4260" w:rsidRDefault="002915AD">
      <w:pPr>
        <w:numPr>
          <w:ilvl w:val="0"/>
          <w:numId w:val="33"/>
        </w:numPr>
        <w:spacing w:before="100" w:beforeAutospacing="1" w:after="100" w:afterAutospacing="1" w:line="276" w:lineRule="auto"/>
        <w:ind w:right="0"/>
        <w:rPr>
          <w:color w:val="auto"/>
        </w:rPr>
      </w:pPr>
      <w:r w:rsidRPr="009A4260">
        <w:rPr>
          <w:rFonts w:ascii="Calibri" w:hAnsi="Calibri" w:cs="Calibri"/>
          <w:color w:val="auto"/>
        </w:rPr>
        <w:t>Pokazanie firmy jako lidera w swojej branży</w:t>
      </w:r>
      <w:r w:rsidR="009251CB">
        <w:rPr>
          <w:rFonts w:ascii="Calibri" w:hAnsi="Calibri" w:cs="Calibri"/>
          <w:color w:val="auto"/>
        </w:rPr>
        <w:t>.</w:t>
      </w:r>
    </w:p>
    <w:p w14:paraId="6176BEB2" w14:textId="3D388335" w:rsidR="0081165A" w:rsidRPr="009A4260" w:rsidRDefault="005D2E32" w:rsidP="002915AD">
      <w:pPr>
        <w:pStyle w:val="p2"/>
        <w:spacing w:before="0" w:beforeAutospacing="0" w:after="0" w:afterAutospacing="0" w:line="276" w:lineRule="auto"/>
        <w:ind w:left="709"/>
        <w:rPr>
          <w:rStyle w:val="s1"/>
          <w:rFonts w:asciiTheme="minorHAnsi" w:hAnsiTheme="minorHAnsi" w:cstheme="minorHAnsi"/>
          <w:b/>
          <w:bCs/>
          <w:sz w:val="22"/>
          <w:szCs w:val="22"/>
          <w:u w:val="single"/>
        </w:rPr>
      </w:pPr>
      <w:r w:rsidRPr="009A4260">
        <w:rPr>
          <w:rStyle w:val="s1"/>
          <w:rFonts w:asciiTheme="minorHAnsi" w:hAnsiTheme="minorHAnsi" w:cstheme="minorHAnsi"/>
          <w:b/>
          <w:bCs/>
          <w:sz w:val="22"/>
          <w:szCs w:val="22"/>
          <w:u w:val="single"/>
        </w:rPr>
        <w:t>Zamawiający oczekuje, iż Wykonawca</w:t>
      </w:r>
      <w:r w:rsidR="00147D8E">
        <w:rPr>
          <w:rStyle w:val="s1"/>
          <w:rFonts w:asciiTheme="minorHAnsi" w:hAnsiTheme="minorHAnsi" w:cstheme="minorHAnsi"/>
          <w:b/>
          <w:bCs/>
          <w:sz w:val="22"/>
          <w:szCs w:val="22"/>
          <w:u w:val="single"/>
        </w:rPr>
        <w:t xml:space="preserve"> w ramach usługi: </w:t>
      </w:r>
    </w:p>
    <w:p w14:paraId="4AE4A56E" w14:textId="54332A57" w:rsidR="00AC4E91" w:rsidRPr="009A4260" w:rsidRDefault="0081165A">
      <w:pPr>
        <w:pStyle w:val="p2"/>
        <w:numPr>
          <w:ilvl w:val="0"/>
          <w:numId w:val="36"/>
        </w:numPr>
        <w:spacing w:before="0" w:beforeAutospacing="0" w:after="0" w:afterAutospacing="0" w:line="276" w:lineRule="auto"/>
        <w:ind w:left="709" w:hanging="436"/>
        <w:rPr>
          <w:rFonts w:asciiTheme="minorHAnsi" w:hAnsiTheme="minorHAnsi" w:cstheme="minorHAnsi"/>
          <w:sz w:val="22"/>
          <w:szCs w:val="22"/>
        </w:rPr>
      </w:pPr>
      <w:r w:rsidRPr="009A4260">
        <w:rPr>
          <w:rStyle w:val="s1"/>
          <w:rFonts w:asciiTheme="minorHAnsi" w:hAnsiTheme="minorHAnsi" w:cstheme="minorHAnsi"/>
          <w:sz w:val="22"/>
          <w:szCs w:val="22"/>
        </w:rPr>
        <w:t>Zapewni podkład muzyczny</w:t>
      </w:r>
      <w:r w:rsidR="009251CB">
        <w:rPr>
          <w:rStyle w:val="s1"/>
          <w:rFonts w:asciiTheme="minorHAnsi" w:hAnsiTheme="minorHAnsi" w:cstheme="minorHAnsi"/>
          <w:sz w:val="22"/>
          <w:szCs w:val="22"/>
        </w:rPr>
        <w:t>.</w:t>
      </w:r>
      <w:r w:rsidRPr="009A4260">
        <w:rPr>
          <w:rStyle w:val="s1"/>
          <w:rFonts w:asciiTheme="minorHAnsi" w:hAnsiTheme="minorHAnsi" w:cstheme="minorHAnsi"/>
          <w:sz w:val="22"/>
          <w:szCs w:val="22"/>
        </w:rPr>
        <w:t xml:space="preserve"> </w:t>
      </w:r>
    </w:p>
    <w:p w14:paraId="0EC5387C" w14:textId="34714DBA" w:rsidR="00FB0E07" w:rsidRPr="009A4260" w:rsidRDefault="00147D8E">
      <w:pPr>
        <w:pStyle w:val="p2"/>
        <w:numPr>
          <w:ilvl w:val="0"/>
          <w:numId w:val="36"/>
        </w:numPr>
        <w:spacing w:before="0" w:beforeAutospacing="0" w:after="0" w:afterAutospacing="0" w:line="276" w:lineRule="auto"/>
        <w:ind w:left="709" w:hanging="436"/>
        <w:rPr>
          <w:rStyle w:val="s1"/>
          <w:rFonts w:asciiTheme="minorHAnsi" w:hAnsiTheme="minorHAnsi" w:cstheme="minorHAnsi"/>
          <w:sz w:val="22"/>
          <w:szCs w:val="22"/>
        </w:rPr>
      </w:pPr>
      <w:r>
        <w:rPr>
          <w:rStyle w:val="s1"/>
          <w:rFonts w:asciiTheme="minorHAnsi" w:hAnsiTheme="minorHAnsi" w:cstheme="minorHAnsi"/>
          <w:sz w:val="22"/>
          <w:szCs w:val="22"/>
        </w:rPr>
        <w:t>D</w:t>
      </w:r>
      <w:r w:rsidR="00FB0E07" w:rsidRPr="009A4260">
        <w:rPr>
          <w:rStyle w:val="s1"/>
          <w:rFonts w:asciiTheme="minorHAnsi" w:hAnsiTheme="minorHAnsi" w:cstheme="minorHAnsi"/>
          <w:sz w:val="22"/>
          <w:szCs w:val="22"/>
        </w:rPr>
        <w:t xml:space="preserve">okona tłumaczenia </w:t>
      </w:r>
      <w:r w:rsidR="004D164D" w:rsidRPr="009A4260">
        <w:rPr>
          <w:rStyle w:val="s1"/>
          <w:rFonts w:asciiTheme="minorHAnsi" w:hAnsiTheme="minorHAnsi" w:cstheme="minorHAnsi"/>
          <w:sz w:val="22"/>
          <w:szCs w:val="22"/>
        </w:rPr>
        <w:t>filmu na</w:t>
      </w:r>
      <w:r w:rsidR="00FB0E07" w:rsidRPr="009A4260">
        <w:rPr>
          <w:rStyle w:val="s1"/>
          <w:rFonts w:asciiTheme="minorHAnsi" w:hAnsiTheme="minorHAnsi" w:cstheme="minorHAnsi"/>
          <w:sz w:val="22"/>
          <w:szCs w:val="22"/>
        </w:rPr>
        <w:t xml:space="preserve"> języki obc</w:t>
      </w:r>
      <w:r w:rsidR="00A2296A" w:rsidRPr="009A4260">
        <w:rPr>
          <w:rStyle w:val="s1"/>
          <w:rFonts w:asciiTheme="minorHAnsi" w:hAnsiTheme="minorHAnsi" w:cstheme="minorHAnsi"/>
          <w:sz w:val="22"/>
          <w:szCs w:val="22"/>
        </w:rPr>
        <w:t xml:space="preserve">e wskazane w </w:t>
      </w:r>
      <w:r>
        <w:rPr>
          <w:rStyle w:val="s1"/>
          <w:rFonts w:asciiTheme="minorHAnsi" w:hAnsiTheme="minorHAnsi" w:cstheme="minorHAnsi"/>
          <w:sz w:val="22"/>
          <w:szCs w:val="22"/>
        </w:rPr>
        <w:t xml:space="preserve">specyfikacji </w:t>
      </w:r>
      <w:r w:rsidR="00C356FD">
        <w:rPr>
          <w:rStyle w:val="s1"/>
          <w:rFonts w:asciiTheme="minorHAnsi" w:hAnsiTheme="minorHAnsi" w:cstheme="minorHAnsi"/>
          <w:sz w:val="22"/>
          <w:szCs w:val="22"/>
        </w:rPr>
        <w:t xml:space="preserve">technicznej przedmiotu </w:t>
      </w:r>
      <w:r w:rsidR="00A2296A" w:rsidRPr="009A4260">
        <w:rPr>
          <w:rStyle w:val="s1"/>
          <w:rFonts w:asciiTheme="minorHAnsi" w:hAnsiTheme="minorHAnsi" w:cstheme="minorHAnsi"/>
          <w:sz w:val="22"/>
          <w:szCs w:val="22"/>
        </w:rPr>
        <w:t>zamówienia.</w:t>
      </w:r>
    </w:p>
    <w:p w14:paraId="7DF15FEA" w14:textId="0506C4EC" w:rsidR="00A2296A" w:rsidRPr="009A4260" w:rsidRDefault="00147D8E">
      <w:pPr>
        <w:pStyle w:val="p2"/>
        <w:numPr>
          <w:ilvl w:val="0"/>
          <w:numId w:val="36"/>
        </w:numPr>
        <w:spacing w:before="0" w:beforeAutospacing="0" w:after="0" w:afterAutospacing="0" w:line="276" w:lineRule="auto"/>
        <w:ind w:left="709" w:hanging="436"/>
        <w:rPr>
          <w:rFonts w:asciiTheme="minorHAnsi" w:hAnsiTheme="minorHAnsi" w:cstheme="minorHAnsi"/>
          <w:sz w:val="22"/>
          <w:szCs w:val="22"/>
        </w:rPr>
      </w:pPr>
      <w:r>
        <w:rPr>
          <w:rFonts w:asciiTheme="minorHAnsi" w:eastAsia="Times New Roman" w:hAnsiTheme="minorHAnsi" w:cstheme="minorHAnsi"/>
          <w:sz w:val="22"/>
          <w:szCs w:val="22"/>
        </w:rPr>
        <w:t>Z</w:t>
      </w:r>
      <w:r w:rsidR="005D2E32" w:rsidRPr="009A4260">
        <w:rPr>
          <w:rFonts w:asciiTheme="minorHAnsi" w:eastAsia="Times New Roman" w:hAnsiTheme="minorHAnsi" w:cstheme="minorHAnsi"/>
          <w:sz w:val="22"/>
          <w:szCs w:val="22"/>
        </w:rPr>
        <w:t>apewni zasoby gwarantujące profesjonalne i kompleksowe wykonanie przedmiotu</w:t>
      </w:r>
      <w:r w:rsidR="009251CB">
        <w:rPr>
          <w:rFonts w:asciiTheme="minorHAnsi" w:eastAsia="Times New Roman" w:hAnsiTheme="minorHAnsi" w:cstheme="minorHAnsi"/>
          <w:sz w:val="22"/>
          <w:szCs w:val="22"/>
        </w:rPr>
        <w:t xml:space="preserve">. </w:t>
      </w:r>
      <w:r w:rsidR="005D2E32" w:rsidRPr="009A4260">
        <w:rPr>
          <w:rFonts w:asciiTheme="minorHAnsi" w:eastAsia="Times New Roman" w:hAnsiTheme="minorHAnsi" w:cstheme="minorHAnsi"/>
          <w:sz w:val="22"/>
          <w:szCs w:val="22"/>
        </w:rPr>
        <w:t>zamówienia, w tym doświadczoną ekipę realizującą film.</w:t>
      </w:r>
    </w:p>
    <w:p w14:paraId="72D3C587" w14:textId="4ADB7CE0" w:rsidR="007121C6" w:rsidRPr="009A4260" w:rsidRDefault="00147D8E">
      <w:pPr>
        <w:pStyle w:val="p2"/>
        <w:numPr>
          <w:ilvl w:val="0"/>
          <w:numId w:val="36"/>
        </w:numPr>
        <w:spacing w:before="0" w:beforeAutospacing="0" w:after="0" w:afterAutospacing="0" w:line="276" w:lineRule="auto"/>
        <w:ind w:left="709" w:hanging="436"/>
        <w:rPr>
          <w:rStyle w:val="s2"/>
          <w:rFonts w:asciiTheme="minorHAnsi" w:hAnsiTheme="minorHAnsi" w:cstheme="minorHAnsi"/>
          <w:sz w:val="22"/>
          <w:szCs w:val="22"/>
        </w:rPr>
      </w:pPr>
      <w:r>
        <w:rPr>
          <w:rStyle w:val="s2"/>
          <w:rFonts w:asciiTheme="minorHAnsi" w:hAnsiTheme="minorHAnsi" w:cstheme="minorHAnsi"/>
          <w:sz w:val="22"/>
          <w:szCs w:val="22"/>
        </w:rPr>
        <w:t>P</w:t>
      </w:r>
      <w:r w:rsidR="005D2E32" w:rsidRPr="009A4260">
        <w:rPr>
          <w:rStyle w:val="s2"/>
          <w:rFonts w:asciiTheme="minorHAnsi" w:hAnsiTheme="minorHAnsi" w:cstheme="minorHAnsi"/>
          <w:sz w:val="22"/>
          <w:szCs w:val="22"/>
        </w:rPr>
        <w:t>rzekaże</w:t>
      </w:r>
      <w:r w:rsidR="007121C6" w:rsidRPr="009A4260">
        <w:rPr>
          <w:rStyle w:val="s2"/>
          <w:rFonts w:asciiTheme="minorHAnsi" w:hAnsiTheme="minorHAnsi" w:cstheme="minorHAnsi"/>
          <w:sz w:val="22"/>
          <w:szCs w:val="22"/>
        </w:rPr>
        <w:t xml:space="preserve"> praw</w:t>
      </w:r>
      <w:r w:rsidR="005D2E32" w:rsidRPr="009A4260">
        <w:rPr>
          <w:rStyle w:val="s2"/>
          <w:rFonts w:asciiTheme="minorHAnsi" w:hAnsiTheme="minorHAnsi" w:cstheme="minorHAnsi"/>
          <w:sz w:val="22"/>
          <w:szCs w:val="22"/>
        </w:rPr>
        <w:t>a</w:t>
      </w:r>
      <w:r w:rsidR="007121C6" w:rsidRPr="009A4260">
        <w:rPr>
          <w:rStyle w:val="s2"/>
          <w:rFonts w:asciiTheme="minorHAnsi" w:hAnsiTheme="minorHAnsi" w:cstheme="minorHAnsi"/>
          <w:sz w:val="22"/>
          <w:szCs w:val="22"/>
        </w:rPr>
        <w:t xml:space="preserve"> autorsk</w:t>
      </w:r>
      <w:r w:rsidR="005D2E32" w:rsidRPr="009A4260">
        <w:rPr>
          <w:rStyle w:val="s2"/>
          <w:rFonts w:asciiTheme="minorHAnsi" w:hAnsiTheme="minorHAnsi" w:cstheme="minorHAnsi"/>
          <w:sz w:val="22"/>
          <w:szCs w:val="22"/>
        </w:rPr>
        <w:t>ie</w:t>
      </w:r>
      <w:r w:rsidR="007121C6" w:rsidRPr="009A4260">
        <w:rPr>
          <w:rStyle w:val="s2"/>
          <w:rFonts w:asciiTheme="minorHAnsi" w:hAnsiTheme="minorHAnsi" w:cstheme="minorHAnsi"/>
          <w:sz w:val="22"/>
          <w:szCs w:val="22"/>
        </w:rPr>
        <w:t xml:space="preserve"> do filmu dla firmy SWIMER.</w:t>
      </w:r>
    </w:p>
    <w:p w14:paraId="09B34817" w14:textId="77777777" w:rsidR="00A2296A" w:rsidRPr="009A4260" w:rsidRDefault="00A2296A" w:rsidP="002915AD">
      <w:pPr>
        <w:pStyle w:val="p2"/>
        <w:spacing w:before="0" w:beforeAutospacing="0" w:after="0" w:afterAutospacing="0" w:line="276" w:lineRule="auto"/>
        <w:ind w:left="709"/>
        <w:rPr>
          <w:rStyle w:val="s2"/>
          <w:rFonts w:asciiTheme="minorHAnsi" w:hAnsiTheme="minorHAnsi" w:cstheme="minorHAnsi"/>
          <w:sz w:val="22"/>
          <w:szCs w:val="22"/>
        </w:rPr>
      </w:pPr>
    </w:p>
    <w:p w14:paraId="7A39821B" w14:textId="54165A4F" w:rsidR="003F600F" w:rsidRPr="009A4260" w:rsidRDefault="00146EDE" w:rsidP="00141852">
      <w:pPr>
        <w:pStyle w:val="p2"/>
        <w:spacing w:before="0" w:beforeAutospacing="0" w:after="0" w:afterAutospacing="0" w:line="276" w:lineRule="auto"/>
        <w:ind w:left="709"/>
        <w:rPr>
          <w:rFonts w:asciiTheme="minorHAnsi" w:hAnsiTheme="minorHAnsi" w:cstheme="minorHAnsi"/>
          <w:sz w:val="22"/>
          <w:szCs w:val="22"/>
        </w:rPr>
      </w:pPr>
      <w:r w:rsidRPr="009A4260">
        <w:rPr>
          <w:rStyle w:val="s2"/>
          <w:rFonts w:asciiTheme="minorHAnsi" w:hAnsiTheme="minorHAnsi" w:cstheme="minorHAnsi"/>
          <w:b/>
          <w:bCs/>
          <w:sz w:val="22"/>
          <w:szCs w:val="22"/>
        </w:rPr>
        <w:t>UWAGA!</w:t>
      </w:r>
      <w:r w:rsidRPr="009A4260">
        <w:rPr>
          <w:rStyle w:val="s2"/>
          <w:rFonts w:asciiTheme="minorHAnsi" w:hAnsiTheme="minorHAnsi" w:cstheme="minorHAnsi"/>
          <w:sz w:val="22"/>
          <w:szCs w:val="22"/>
        </w:rPr>
        <w:t xml:space="preserve"> </w:t>
      </w:r>
      <w:r w:rsidR="00A2296A" w:rsidRPr="009A4260">
        <w:rPr>
          <w:rStyle w:val="s2"/>
          <w:rFonts w:asciiTheme="minorHAnsi" w:hAnsiTheme="minorHAnsi" w:cstheme="minorHAnsi"/>
          <w:sz w:val="22"/>
          <w:szCs w:val="22"/>
        </w:rPr>
        <w:t xml:space="preserve">Wykonawca zobowiązany jest </w:t>
      </w:r>
      <w:r w:rsidR="002A2135" w:rsidRPr="009A4260">
        <w:rPr>
          <w:rFonts w:asciiTheme="minorHAnsi" w:hAnsiTheme="minorHAnsi" w:cstheme="minorHAnsi"/>
          <w:sz w:val="22"/>
          <w:szCs w:val="22"/>
          <w:shd w:val="clear" w:color="auto" w:fill="FFFFFF"/>
        </w:rPr>
        <w:t xml:space="preserve"> </w:t>
      </w:r>
      <w:r w:rsidR="00A2296A" w:rsidRPr="009A4260">
        <w:rPr>
          <w:rFonts w:asciiTheme="minorHAnsi" w:hAnsiTheme="minorHAnsi" w:cstheme="minorHAnsi"/>
          <w:sz w:val="22"/>
          <w:szCs w:val="22"/>
          <w:shd w:val="clear" w:color="auto" w:fill="FFFFFF"/>
        </w:rPr>
        <w:t xml:space="preserve">dostarczyć Zamawiającemu projekt filmu </w:t>
      </w:r>
      <w:r w:rsidR="00571B13">
        <w:rPr>
          <w:rFonts w:asciiTheme="minorHAnsi" w:hAnsiTheme="minorHAnsi" w:cstheme="minorHAnsi"/>
          <w:sz w:val="22"/>
          <w:szCs w:val="22"/>
          <w:shd w:val="clear" w:color="auto" w:fill="FFFFFF"/>
        </w:rPr>
        <w:t>informacyjno-</w:t>
      </w:r>
      <w:r w:rsidR="00A2296A" w:rsidRPr="009A4260">
        <w:rPr>
          <w:rFonts w:asciiTheme="minorHAnsi" w:hAnsiTheme="minorHAnsi" w:cstheme="minorHAnsi"/>
          <w:sz w:val="22"/>
          <w:szCs w:val="22"/>
          <w:shd w:val="clear" w:color="auto" w:fill="FFFFFF"/>
        </w:rPr>
        <w:t xml:space="preserve">promocyjnego w formacie mp4 drogą elektroniczną na minimum 5 dni roboczych przed upływem terminu realizacji zamówienia. </w:t>
      </w:r>
    </w:p>
    <w:p w14:paraId="73AD2DA6" w14:textId="77777777" w:rsidR="00213573" w:rsidRDefault="00213573" w:rsidP="009251CB">
      <w:pPr>
        <w:pStyle w:val="p2"/>
        <w:spacing w:before="0" w:beforeAutospacing="0" w:after="0" w:afterAutospacing="0" w:line="276" w:lineRule="auto"/>
        <w:ind w:left="284" w:firstLine="567"/>
        <w:rPr>
          <w:rFonts w:asciiTheme="minorHAnsi" w:hAnsiTheme="minorHAnsi" w:cstheme="minorHAnsi"/>
          <w:sz w:val="22"/>
          <w:szCs w:val="22"/>
        </w:rPr>
      </w:pPr>
    </w:p>
    <w:p w14:paraId="13443788" w14:textId="77777777" w:rsidR="00471C5C" w:rsidRPr="009A4260" w:rsidRDefault="00471C5C" w:rsidP="009251CB">
      <w:pPr>
        <w:pStyle w:val="p2"/>
        <w:spacing w:before="0" w:beforeAutospacing="0" w:after="0" w:afterAutospacing="0" w:line="276" w:lineRule="auto"/>
        <w:ind w:left="284" w:firstLine="567"/>
        <w:rPr>
          <w:rFonts w:asciiTheme="minorHAnsi" w:hAnsiTheme="minorHAnsi" w:cstheme="minorHAnsi"/>
          <w:sz w:val="22"/>
          <w:szCs w:val="22"/>
        </w:rPr>
      </w:pPr>
    </w:p>
    <w:p w14:paraId="487A0C30" w14:textId="4CF5C865" w:rsidR="007121C6" w:rsidRPr="00544396" w:rsidRDefault="007121C6" w:rsidP="007121C6">
      <w:pPr>
        <w:spacing w:after="23" w:line="276" w:lineRule="auto"/>
        <w:ind w:left="709" w:right="0" w:hanging="142"/>
        <w:rPr>
          <w:rFonts w:asciiTheme="minorHAnsi" w:hAnsiTheme="minorHAnsi" w:cstheme="minorHAnsi"/>
          <w:b/>
          <w:bCs/>
        </w:rPr>
      </w:pPr>
      <w:r w:rsidRPr="00544396">
        <w:rPr>
          <w:rFonts w:asciiTheme="minorHAnsi" w:hAnsiTheme="minorHAnsi" w:cstheme="minorHAnsi"/>
          <w:b/>
          <w:bCs/>
        </w:rPr>
        <w:lastRenderedPageBreak/>
        <w:t xml:space="preserve">Część 2 – </w:t>
      </w:r>
      <w:r w:rsidR="00370DA2">
        <w:rPr>
          <w:rFonts w:asciiTheme="minorHAnsi" w:hAnsiTheme="minorHAnsi" w:cstheme="minorHAnsi"/>
          <w:b/>
          <w:bCs/>
        </w:rPr>
        <w:t>O</w:t>
      </w:r>
      <w:r w:rsidRPr="00544396">
        <w:rPr>
          <w:rFonts w:asciiTheme="minorHAnsi" w:hAnsiTheme="minorHAnsi" w:cstheme="minorHAnsi"/>
          <w:b/>
          <w:bCs/>
        </w:rPr>
        <w:t>pracowani</w:t>
      </w:r>
      <w:r w:rsidR="00364852">
        <w:rPr>
          <w:rFonts w:asciiTheme="minorHAnsi" w:hAnsiTheme="minorHAnsi" w:cstheme="minorHAnsi"/>
          <w:b/>
          <w:bCs/>
        </w:rPr>
        <w:t>e</w:t>
      </w:r>
      <w:r w:rsidRPr="00544396">
        <w:rPr>
          <w:rFonts w:asciiTheme="minorHAnsi" w:hAnsiTheme="minorHAnsi" w:cstheme="minorHAnsi"/>
          <w:b/>
          <w:bCs/>
        </w:rPr>
        <w:t xml:space="preserve"> elektronicznego katalogu produktów </w:t>
      </w:r>
    </w:p>
    <w:p w14:paraId="0D3262DC" w14:textId="77777777" w:rsidR="007121C6" w:rsidRDefault="007121C6" w:rsidP="007121C6">
      <w:pPr>
        <w:spacing w:after="21" w:line="276" w:lineRule="auto"/>
        <w:ind w:left="567" w:right="0"/>
        <w:rPr>
          <w:rFonts w:asciiTheme="minorHAnsi" w:hAnsiTheme="minorHAnsi" w:cstheme="minorHAnsi"/>
          <w:color w:val="auto"/>
        </w:rPr>
      </w:pPr>
      <w:r w:rsidRPr="00CD00EE">
        <w:rPr>
          <w:rFonts w:asciiTheme="minorHAnsi" w:hAnsiTheme="minorHAnsi" w:cstheme="minorHAnsi"/>
          <w:b/>
          <w:bCs/>
          <w:color w:val="auto"/>
        </w:rPr>
        <w:t>Główny kod CPV zmówienia</w:t>
      </w:r>
      <w:r w:rsidRPr="00CD00EE">
        <w:rPr>
          <w:rFonts w:asciiTheme="minorHAnsi" w:hAnsiTheme="minorHAnsi" w:cstheme="minorHAnsi"/>
          <w:color w:val="auto"/>
        </w:rPr>
        <w:t xml:space="preserve">: </w:t>
      </w:r>
    </w:p>
    <w:p w14:paraId="61074818" w14:textId="77777777" w:rsidR="007121C6" w:rsidRPr="002665FF" w:rsidRDefault="007121C6" w:rsidP="007121C6">
      <w:pPr>
        <w:shd w:val="clear" w:color="auto" w:fill="FFFFFF"/>
        <w:spacing w:line="276" w:lineRule="auto"/>
        <w:ind w:left="567"/>
        <w:jc w:val="both"/>
        <w:rPr>
          <w:rFonts w:asciiTheme="minorHAnsi" w:hAnsiTheme="minorHAnsi" w:cstheme="minorHAnsi"/>
          <w:color w:val="auto"/>
          <w:bdr w:val="none" w:sz="0" w:space="0" w:color="auto" w:frame="1"/>
          <w:shd w:val="clear" w:color="auto" w:fill="FFFFFF"/>
        </w:rPr>
      </w:pPr>
      <w:r w:rsidRPr="00301C79">
        <w:rPr>
          <w:rFonts w:asciiTheme="minorHAnsi" w:hAnsiTheme="minorHAnsi" w:cstheme="minorHAnsi"/>
          <w:color w:val="auto"/>
        </w:rPr>
        <w:t xml:space="preserve">CPV </w:t>
      </w:r>
      <w:hyperlink r:id="rId8" w:history="1">
        <w:r w:rsidRPr="00301C79">
          <w:rPr>
            <w:rStyle w:val="Hipercze"/>
            <w:rFonts w:asciiTheme="minorHAnsi" w:hAnsiTheme="minorHAnsi" w:cstheme="minorHAnsi"/>
            <w:color w:val="auto"/>
            <w:u w:val="none"/>
            <w:bdr w:val="none" w:sz="0" w:space="0" w:color="auto" w:frame="1"/>
            <w:shd w:val="clear" w:color="auto" w:fill="FFFFFF"/>
          </w:rPr>
          <w:t>22461000-9 Katalogi</w:t>
        </w:r>
      </w:hyperlink>
    </w:p>
    <w:p w14:paraId="6F65A711" w14:textId="77777777" w:rsidR="007121C6" w:rsidRPr="00CD00EE" w:rsidRDefault="007121C6" w:rsidP="007121C6">
      <w:pPr>
        <w:spacing w:after="0" w:line="276" w:lineRule="auto"/>
        <w:ind w:left="567" w:right="0"/>
        <w:rPr>
          <w:rFonts w:ascii="Calibri" w:hAnsi="Calibri" w:cs="Calibri"/>
          <w:b/>
          <w:bCs/>
          <w:color w:val="auto"/>
          <w:kern w:val="0"/>
          <w14:ligatures w14:val="none"/>
        </w:rPr>
      </w:pPr>
      <w:r w:rsidRPr="00CD00EE">
        <w:rPr>
          <w:rFonts w:ascii="Calibri" w:hAnsi="Calibri" w:cs="Calibri"/>
          <w:b/>
          <w:bCs/>
          <w:color w:val="auto"/>
          <w:kern w:val="0"/>
          <w14:ligatures w14:val="none"/>
        </w:rPr>
        <w:t xml:space="preserve">Kody CPV uzupełniające: </w:t>
      </w:r>
    </w:p>
    <w:p w14:paraId="29C73C06" w14:textId="77777777" w:rsidR="007121C6" w:rsidRPr="00301C79" w:rsidRDefault="007121C6" w:rsidP="007121C6">
      <w:pPr>
        <w:shd w:val="clear" w:color="auto" w:fill="FFFFFF"/>
        <w:spacing w:line="276" w:lineRule="auto"/>
        <w:ind w:left="567"/>
        <w:jc w:val="both"/>
        <w:rPr>
          <w:rFonts w:asciiTheme="minorHAnsi" w:hAnsiTheme="minorHAnsi" w:cstheme="minorHAnsi"/>
          <w:color w:val="auto"/>
        </w:rPr>
      </w:pPr>
      <w:r w:rsidRPr="00301C79">
        <w:rPr>
          <w:rFonts w:asciiTheme="minorHAnsi" w:hAnsiTheme="minorHAnsi" w:cstheme="minorHAnsi"/>
          <w:color w:val="auto"/>
        </w:rPr>
        <w:t>22462000-6: Materiały reklamowe</w:t>
      </w:r>
    </w:p>
    <w:p w14:paraId="3609EEF5" w14:textId="77777777" w:rsidR="007121C6" w:rsidRPr="00301C79" w:rsidRDefault="007121C6" w:rsidP="007121C6">
      <w:pPr>
        <w:ind w:left="567"/>
        <w:jc w:val="both"/>
        <w:rPr>
          <w:rFonts w:ascii="Calibri" w:hAnsi="Calibri" w:cs="Calibri"/>
          <w:bCs/>
          <w:color w:val="auto"/>
        </w:rPr>
      </w:pPr>
      <w:r w:rsidRPr="00301C79">
        <w:rPr>
          <w:rFonts w:ascii="Calibri" w:hAnsi="Calibri" w:cs="Calibri"/>
          <w:bCs/>
          <w:color w:val="auto"/>
        </w:rPr>
        <w:t>39294100-0 Artykuły informacyjne i promocyjne</w:t>
      </w:r>
    </w:p>
    <w:p w14:paraId="362104F8" w14:textId="77777777" w:rsidR="007121C6" w:rsidRPr="00301C79" w:rsidRDefault="007121C6" w:rsidP="007121C6">
      <w:pPr>
        <w:spacing w:line="276" w:lineRule="auto"/>
        <w:ind w:left="567" w:right="18" w:firstLine="0"/>
        <w:rPr>
          <w:rFonts w:asciiTheme="minorHAnsi" w:hAnsiTheme="minorHAnsi" w:cstheme="minorHAnsi"/>
          <w:color w:val="FF0000"/>
        </w:rPr>
      </w:pPr>
    </w:p>
    <w:p w14:paraId="2BC88160" w14:textId="6022AD6D" w:rsidR="007121C6" w:rsidRPr="00A87DBC" w:rsidRDefault="007121C6" w:rsidP="007121C6">
      <w:pPr>
        <w:spacing w:line="276" w:lineRule="auto"/>
        <w:ind w:left="567" w:right="18"/>
        <w:rPr>
          <w:rFonts w:asciiTheme="minorHAnsi" w:hAnsiTheme="minorHAnsi" w:cstheme="minorHAnsi"/>
          <w:b/>
          <w:bCs/>
          <w:color w:val="auto"/>
          <w:u w:val="single"/>
        </w:rPr>
      </w:pPr>
      <w:r w:rsidRPr="00A87DBC">
        <w:rPr>
          <w:rFonts w:asciiTheme="minorHAnsi" w:hAnsiTheme="minorHAnsi" w:cstheme="minorHAnsi"/>
          <w:b/>
          <w:bCs/>
          <w:color w:val="auto"/>
          <w:u w:val="single"/>
        </w:rPr>
        <w:t>Specyfikacja techniczna</w:t>
      </w:r>
      <w:r>
        <w:rPr>
          <w:rFonts w:asciiTheme="minorHAnsi" w:hAnsiTheme="minorHAnsi" w:cstheme="minorHAnsi"/>
          <w:b/>
          <w:bCs/>
          <w:color w:val="auto"/>
          <w:u w:val="single"/>
        </w:rPr>
        <w:t xml:space="preserve"> elektronicznego katalogu produktów marki SWIMER</w:t>
      </w:r>
      <w:r w:rsidR="00370DA2">
        <w:rPr>
          <w:rFonts w:asciiTheme="minorHAnsi" w:hAnsiTheme="minorHAnsi" w:cstheme="minorHAnsi"/>
          <w:b/>
          <w:bCs/>
          <w:color w:val="auto"/>
          <w:u w:val="single"/>
        </w:rPr>
        <w:t xml:space="preserve"> (1 sztuka)</w:t>
      </w:r>
      <w:r>
        <w:rPr>
          <w:rFonts w:asciiTheme="minorHAnsi" w:hAnsiTheme="minorHAnsi" w:cstheme="minorHAnsi"/>
          <w:b/>
          <w:bCs/>
          <w:color w:val="auto"/>
          <w:u w:val="single"/>
        </w:rPr>
        <w:t xml:space="preserve">: </w:t>
      </w:r>
    </w:p>
    <w:p w14:paraId="46180D33" w14:textId="77777777" w:rsidR="007121C6" w:rsidRPr="00A87DBC" w:rsidRDefault="007121C6">
      <w:pPr>
        <w:pStyle w:val="p1"/>
        <w:numPr>
          <w:ilvl w:val="0"/>
          <w:numId w:val="29"/>
        </w:numPr>
        <w:spacing w:before="0" w:beforeAutospacing="0" w:after="0" w:afterAutospacing="0" w:line="276" w:lineRule="auto"/>
        <w:ind w:left="567"/>
        <w:rPr>
          <w:rFonts w:asciiTheme="minorHAnsi" w:eastAsia="Times New Roman" w:hAnsiTheme="minorHAnsi" w:cstheme="minorHAnsi"/>
          <w:color w:val="000000"/>
          <w:sz w:val="22"/>
          <w:szCs w:val="22"/>
        </w:rPr>
      </w:pPr>
      <w:bookmarkStart w:id="1" w:name="_Hlk161655671"/>
      <w:r w:rsidRPr="00A87DBC">
        <w:rPr>
          <w:rStyle w:val="s1"/>
          <w:rFonts w:asciiTheme="minorHAnsi" w:eastAsia="Times New Roman" w:hAnsiTheme="minorHAnsi" w:cstheme="minorHAnsi"/>
          <w:color w:val="000000"/>
          <w:sz w:val="22"/>
          <w:szCs w:val="22"/>
        </w:rPr>
        <w:t>Forma katalogu: cyfrowa (elektroniczna)</w:t>
      </w:r>
      <w:r>
        <w:rPr>
          <w:rStyle w:val="s1"/>
          <w:rFonts w:asciiTheme="minorHAnsi" w:eastAsia="Times New Roman" w:hAnsiTheme="minorHAnsi" w:cstheme="minorHAnsi"/>
          <w:color w:val="000000"/>
          <w:sz w:val="22"/>
          <w:szCs w:val="22"/>
        </w:rPr>
        <w:t>.</w:t>
      </w:r>
    </w:p>
    <w:p w14:paraId="23BF48C0" w14:textId="6A25C65B" w:rsidR="007121C6" w:rsidRPr="00370DA2" w:rsidRDefault="007121C6">
      <w:pPr>
        <w:pStyle w:val="p1"/>
        <w:numPr>
          <w:ilvl w:val="0"/>
          <w:numId w:val="29"/>
        </w:numPr>
        <w:spacing w:before="0" w:beforeAutospacing="0" w:after="0" w:afterAutospacing="0" w:line="276" w:lineRule="auto"/>
        <w:ind w:left="567"/>
        <w:rPr>
          <w:rFonts w:asciiTheme="minorHAnsi" w:eastAsia="Times New Roman" w:hAnsiTheme="minorHAnsi" w:cstheme="minorHAnsi"/>
          <w:color w:val="000000"/>
          <w:sz w:val="22"/>
          <w:szCs w:val="22"/>
        </w:rPr>
      </w:pPr>
      <w:r w:rsidRPr="00370DA2">
        <w:rPr>
          <w:rStyle w:val="s1"/>
          <w:rFonts w:asciiTheme="minorHAnsi" w:eastAsia="Times New Roman" w:hAnsiTheme="minorHAnsi" w:cstheme="minorHAnsi"/>
          <w:color w:val="000000"/>
          <w:sz w:val="22"/>
          <w:szCs w:val="22"/>
        </w:rPr>
        <w:t>Liczba stron:  około 180 stron</w:t>
      </w:r>
      <w:r w:rsidR="00146EDE" w:rsidRPr="00370DA2">
        <w:rPr>
          <w:rStyle w:val="s1"/>
          <w:rFonts w:asciiTheme="minorHAnsi" w:eastAsia="Times New Roman" w:hAnsiTheme="minorHAnsi" w:cstheme="minorHAnsi"/>
          <w:color w:val="000000"/>
          <w:sz w:val="22"/>
          <w:szCs w:val="22"/>
        </w:rPr>
        <w:t xml:space="preserve"> (</w:t>
      </w:r>
      <w:r w:rsidR="00BB7309" w:rsidRPr="00370DA2">
        <w:rPr>
          <w:rStyle w:val="s1"/>
          <w:rFonts w:asciiTheme="minorHAnsi" w:eastAsia="Times New Roman" w:hAnsiTheme="minorHAnsi" w:cstheme="minorHAnsi"/>
          <w:color w:val="000000"/>
          <w:sz w:val="22"/>
          <w:szCs w:val="22"/>
        </w:rPr>
        <w:t>nie mniej niż 17</w:t>
      </w:r>
      <w:r w:rsidR="00146EDE" w:rsidRPr="00370DA2">
        <w:rPr>
          <w:rStyle w:val="s1"/>
          <w:rFonts w:asciiTheme="minorHAnsi" w:eastAsia="Times New Roman" w:hAnsiTheme="minorHAnsi" w:cstheme="minorHAnsi"/>
          <w:color w:val="000000"/>
          <w:sz w:val="22"/>
          <w:szCs w:val="22"/>
        </w:rPr>
        <w:t>5</w:t>
      </w:r>
      <w:r w:rsidR="00370DA2">
        <w:rPr>
          <w:rStyle w:val="s1"/>
          <w:rFonts w:asciiTheme="minorHAnsi" w:eastAsia="Times New Roman" w:hAnsiTheme="minorHAnsi" w:cstheme="minorHAnsi"/>
          <w:color w:val="000000"/>
          <w:sz w:val="22"/>
          <w:szCs w:val="22"/>
        </w:rPr>
        <w:t xml:space="preserve"> stron</w:t>
      </w:r>
      <w:r w:rsidR="00146EDE" w:rsidRPr="00370DA2">
        <w:rPr>
          <w:rStyle w:val="s1"/>
          <w:rFonts w:asciiTheme="minorHAnsi" w:eastAsia="Times New Roman" w:hAnsiTheme="minorHAnsi" w:cstheme="minorHAnsi"/>
          <w:color w:val="000000"/>
          <w:sz w:val="22"/>
          <w:szCs w:val="22"/>
        </w:rPr>
        <w:t xml:space="preserve"> i nie więcej niż 185 stron)</w:t>
      </w:r>
    </w:p>
    <w:p w14:paraId="7C56C4D0" w14:textId="4625B853" w:rsidR="007121C6" w:rsidRPr="00370DA2" w:rsidRDefault="007121C6">
      <w:pPr>
        <w:pStyle w:val="p1"/>
        <w:numPr>
          <w:ilvl w:val="0"/>
          <w:numId w:val="29"/>
        </w:numPr>
        <w:spacing w:before="0" w:beforeAutospacing="0" w:after="0" w:afterAutospacing="0" w:line="276" w:lineRule="auto"/>
        <w:ind w:left="567"/>
        <w:rPr>
          <w:rFonts w:asciiTheme="minorHAnsi" w:eastAsia="Times New Roman" w:hAnsiTheme="minorHAnsi" w:cstheme="minorHAnsi"/>
          <w:color w:val="000000"/>
          <w:sz w:val="22"/>
          <w:szCs w:val="22"/>
        </w:rPr>
      </w:pPr>
      <w:r w:rsidRPr="00370DA2">
        <w:rPr>
          <w:rStyle w:val="s1"/>
          <w:rFonts w:asciiTheme="minorHAnsi" w:eastAsia="Times New Roman" w:hAnsiTheme="minorHAnsi" w:cstheme="minorHAnsi"/>
          <w:color w:val="000000"/>
          <w:sz w:val="22"/>
          <w:szCs w:val="22"/>
        </w:rPr>
        <w:t>Wersj</w:t>
      </w:r>
      <w:r w:rsidR="00370DA2">
        <w:rPr>
          <w:rStyle w:val="s1"/>
          <w:rFonts w:asciiTheme="minorHAnsi" w:eastAsia="Times New Roman" w:hAnsiTheme="minorHAnsi" w:cstheme="minorHAnsi"/>
          <w:color w:val="000000"/>
          <w:sz w:val="22"/>
          <w:szCs w:val="22"/>
        </w:rPr>
        <w:t xml:space="preserve">a: </w:t>
      </w:r>
      <w:r w:rsidRPr="00370DA2">
        <w:rPr>
          <w:rStyle w:val="s1"/>
          <w:rFonts w:asciiTheme="minorHAnsi" w:eastAsia="Times New Roman" w:hAnsiTheme="minorHAnsi" w:cstheme="minorHAnsi"/>
          <w:color w:val="000000"/>
          <w:sz w:val="22"/>
          <w:szCs w:val="22"/>
        </w:rPr>
        <w:t xml:space="preserve">pełna </w:t>
      </w:r>
    </w:p>
    <w:p w14:paraId="27C96250" w14:textId="5948D17D" w:rsidR="007121C6" w:rsidRPr="00A87DBC" w:rsidRDefault="007121C6">
      <w:pPr>
        <w:pStyle w:val="p1"/>
        <w:numPr>
          <w:ilvl w:val="0"/>
          <w:numId w:val="29"/>
        </w:numPr>
        <w:spacing w:before="0" w:beforeAutospacing="0" w:after="0" w:afterAutospacing="0" w:line="276" w:lineRule="auto"/>
        <w:ind w:left="567"/>
        <w:rPr>
          <w:rFonts w:asciiTheme="minorHAnsi" w:eastAsia="Times New Roman" w:hAnsiTheme="minorHAnsi" w:cstheme="minorHAnsi"/>
          <w:color w:val="000000"/>
          <w:sz w:val="22"/>
          <w:szCs w:val="22"/>
        </w:rPr>
      </w:pPr>
      <w:r w:rsidRPr="00A87DBC">
        <w:rPr>
          <w:rStyle w:val="s1"/>
          <w:rFonts w:asciiTheme="minorHAnsi" w:eastAsia="Times New Roman" w:hAnsiTheme="minorHAnsi" w:cstheme="minorHAnsi"/>
          <w:color w:val="000000"/>
          <w:sz w:val="22"/>
          <w:szCs w:val="22"/>
        </w:rPr>
        <w:t>Format: A4</w:t>
      </w:r>
      <w:r w:rsidR="00370DA2">
        <w:rPr>
          <w:rStyle w:val="s1"/>
          <w:rFonts w:asciiTheme="minorHAnsi" w:eastAsia="Times New Roman" w:hAnsiTheme="minorHAnsi" w:cstheme="minorHAnsi"/>
          <w:color w:val="000000"/>
          <w:sz w:val="22"/>
          <w:szCs w:val="22"/>
        </w:rPr>
        <w:t xml:space="preserve"> </w:t>
      </w:r>
    </w:p>
    <w:p w14:paraId="73CD6F8D" w14:textId="7461E2CD" w:rsidR="007121C6" w:rsidRPr="00146EDE" w:rsidRDefault="007121C6">
      <w:pPr>
        <w:pStyle w:val="p1"/>
        <w:numPr>
          <w:ilvl w:val="0"/>
          <w:numId w:val="29"/>
        </w:numPr>
        <w:spacing w:before="0" w:beforeAutospacing="0" w:after="0" w:afterAutospacing="0" w:line="276" w:lineRule="auto"/>
        <w:ind w:left="567"/>
        <w:rPr>
          <w:rFonts w:asciiTheme="minorHAnsi" w:eastAsia="Times New Roman" w:hAnsiTheme="minorHAnsi" w:cstheme="minorHAnsi"/>
          <w:color w:val="000000"/>
          <w:sz w:val="22"/>
          <w:szCs w:val="22"/>
        </w:rPr>
      </w:pPr>
      <w:r>
        <w:rPr>
          <w:rStyle w:val="s1"/>
          <w:rFonts w:asciiTheme="minorHAnsi" w:eastAsia="Times New Roman" w:hAnsiTheme="minorHAnsi" w:cstheme="minorHAnsi"/>
          <w:color w:val="000000"/>
          <w:sz w:val="22"/>
          <w:szCs w:val="22"/>
        </w:rPr>
        <w:t xml:space="preserve"> </w:t>
      </w:r>
      <w:r w:rsidRPr="00146EDE">
        <w:rPr>
          <w:rStyle w:val="s1"/>
          <w:rFonts w:asciiTheme="minorHAnsi" w:eastAsia="Times New Roman" w:hAnsiTheme="minorHAnsi" w:cstheme="minorHAnsi"/>
          <w:color w:val="000000"/>
          <w:sz w:val="22"/>
          <w:szCs w:val="22"/>
        </w:rPr>
        <w:t>Wersje językowe: Angielski, Francuski, Niemiecki</w:t>
      </w:r>
    </w:p>
    <w:p w14:paraId="2B3D61EB" w14:textId="77777777" w:rsidR="007121C6" w:rsidRDefault="007121C6">
      <w:pPr>
        <w:pStyle w:val="p1"/>
        <w:numPr>
          <w:ilvl w:val="0"/>
          <w:numId w:val="29"/>
        </w:numPr>
        <w:spacing w:before="0" w:beforeAutospacing="0" w:after="0" w:afterAutospacing="0" w:line="276" w:lineRule="auto"/>
        <w:ind w:left="567"/>
        <w:rPr>
          <w:rStyle w:val="s1"/>
          <w:rFonts w:asciiTheme="minorHAnsi" w:eastAsia="Times New Roman" w:hAnsiTheme="minorHAnsi" w:cstheme="minorHAnsi"/>
          <w:color w:val="000000"/>
          <w:sz w:val="22"/>
          <w:szCs w:val="22"/>
        </w:rPr>
      </w:pPr>
      <w:r w:rsidRPr="00146EDE">
        <w:rPr>
          <w:rStyle w:val="s1"/>
          <w:rFonts w:asciiTheme="minorHAnsi" w:eastAsia="Times New Roman" w:hAnsiTheme="minorHAnsi" w:cstheme="minorHAnsi"/>
          <w:color w:val="000000"/>
          <w:sz w:val="22"/>
          <w:szCs w:val="22"/>
        </w:rPr>
        <w:t>Katalog musi zawierać zdjęcia produktów oraz opisy parametrów</w:t>
      </w:r>
      <w:r w:rsidRPr="00A87DBC">
        <w:rPr>
          <w:rStyle w:val="s1"/>
          <w:rFonts w:asciiTheme="minorHAnsi" w:eastAsia="Times New Roman" w:hAnsiTheme="minorHAnsi" w:cstheme="minorHAnsi"/>
          <w:color w:val="000000"/>
          <w:sz w:val="22"/>
          <w:szCs w:val="22"/>
        </w:rPr>
        <w:t xml:space="preserve"> produktów</w:t>
      </w:r>
      <w:r>
        <w:rPr>
          <w:rStyle w:val="s1"/>
          <w:rFonts w:asciiTheme="minorHAnsi" w:eastAsia="Times New Roman" w:hAnsiTheme="minorHAnsi" w:cstheme="minorHAnsi"/>
          <w:color w:val="000000"/>
          <w:sz w:val="22"/>
          <w:szCs w:val="22"/>
        </w:rPr>
        <w:t xml:space="preserve"> </w:t>
      </w:r>
      <w:r w:rsidRPr="00A87DBC">
        <w:rPr>
          <w:rStyle w:val="s1"/>
          <w:rFonts w:asciiTheme="minorHAnsi" w:eastAsia="Times New Roman" w:hAnsiTheme="minorHAnsi" w:cstheme="minorHAnsi"/>
          <w:color w:val="000000"/>
          <w:sz w:val="22"/>
          <w:szCs w:val="22"/>
        </w:rPr>
        <w:t>- wkład: materiały wsadowe w języku polskim oraz zdjęcia</w:t>
      </w:r>
      <w:r>
        <w:rPr>
          <w:rStyle w:val="s1"/>
          <w:rFonts w:asciiTheme="minorHAnsi" w:eastAsia="Times New Roman" w:hAnsiTheme="minorHAnsi" w:cstheme="minorHAnsi"/>
          <w:color w:val="000000"/>
          <w:sz w:val="22"/>
          <w:szCs w:val="22"/>
        </w:rPr>
        <w:t>,</w:t>
      </w:r>
      <w:r w:rsidRPr="00A87DBC">
        <w:rPr>
          <w:rStyle w:val="s1"/>
          <w:rFonts w:asciiTheme="minorHAnsi" w:eastAsia="Times New Roman" w:hAnsiTheme="minorHAnsi" w:cstheme="minorHAnsi"/>
          <w:color w:val="000000"/>
          <w:sz w:val="22"/>
          <w:szCs w:val="22"/>
        </w:rPr>
        <w:t xml:space="preserve"> zostaną dostarczone przez firmę </w:t>
      </w:r>
      <w:proofErr w:type="spellStart"/>
      <w:r w:rsidRPr="00A87DBC">
        <w:rPr>
          <w:rStyle w:val="s1"/>
          <w:rFonts w:asciiTheme="minorHAnsi" w:eastAsia="Times New Roman" w:hAnsiTheme="minorHAnsi" w:cstheme="minorHAnsi"/>
          <w:color w:val="000000"/>
          <w:sz w:val="22"/>
          <w:szCs w:val="22"/>
        </w:rPr>
        <w:t>Swimer</w:t>
      </w:r>
      <w:proofErr w:type="spellEnd"/>
      <w:r>
        <w:rPr>
          <w:rStyle w:val="s1"/>
          <w:rFonts w:asciiTheme="minorHAnsi" w:eastAsia="Times New Roman" w:hAnsiTheme="minorHAnsi" w:cstheme="minorHAnsi"/>
          <w:color w:val="000000"/>
          <w:sz w:val="22"/>
          <w:szCs w:val="22"/>
        </w:rPr>
        <w:t>.</w:t>
      </w:r>
    </w:p>
    <w:p w14:paraId="53F9947D" w14:textId="693F355A" w:rsidR="00C070EE" w:rsidRPr="00C070EE" w:rsidRDefault="00C070EE">
      <w:pPr>
        <w:pStyle w:val="p1"/>
        <w:numPr>
          <w:ilvl w:val="0"/>
          <w:numId w:val="29"/>
        </w:numPr>
        <w:spacing w:before="0" w:beforeAutospacing="0" w:after="0" w:afterAutospacing="0" w:line="276" w:lineRule="auto"/>
        <w:ind w:left="567"/>
        <w:rPr>
          <w:rStyle w:val="s1"/>
          <w:rFonts w:asciiTheme="minorHAnsi" w:eastAsia="Times New Roman" w:hAnsiTheme="minorHAnsi" w:cstheme="minorHAnsi"/>
          <w:color w:val="000000"/>
          <w:sz w:val="22"/>
          <w:szCs w:val="22"/>
          <w:u w:val="single"/>
        </w:rPr>
      </w:pPr>
      <w:r w:rsidRPr="00C070EE">
        <w:rPr>
          <w:rStyle w:val="s1"/>
          <w:rFonts w:asciiTheme="minorHAnsi" w:eastAsia="Times New Roman" w:hAnsiTheme="minorHAnsi" w:cstheme="minorHAnsi"/>
          <w:color w:val="000000"/>
          <w:sz w:val="22"/>
          <w:szCs w:val="22"/>
          <w:u w:val="single"/>
        </w:rPr>
        <w:t xml:space="preserve">Wykaz produktów </w:t>
      </w:r>
      <w:r>
        <w:rPr>
          <w:rStyle w:val="s1"/>
          <w:rFonts w:asciiTheme="minorHAnsi" w:eastAsia="Times New Roman" w:hAnsiTheme="minorHAnsi" w:cstheme="minorHAnsi"/>
          <w:color w:val="000000"/>
          <w:sz w:val="22"/>
          <w:szCs w:val="22"/>
          <w:u w:val="single"/>
        </w:rPr>
        <w:t xml:space="preserve">marki SWIMER </w:t>
      </w:r>
      <w:r w:rsidRPr="00C070EE">
        <w:rPr>
          <w:rStyle w:val="s1"/>
          <w:rFonts w:asciiTheme="minorHAnsi" w:eastAsia="Times New Roman" w:hAnsiTheme="minorHAnsi" w:cstheme="minorHAnsi"/>
          <w:color w:val="000000"/>
          <w:sz w:val="22"/>
          <w:szCs w:val="22"/>
          <w:u w:val="single"/>
        </w:rPr>
        <w:t>do zamieszczenia w katalogu</w:t>
      </w:r>
      <w:r>
        <w:rPr>
          <w:rStyle w:val="s1"/>
          <w:rFonts w:asciiTheme="minorHAnsi" w:eastAsia="Times New Roman" w:hAnsiTheme="minorHAnsi" w:cstheme="minorHAnsi"/>
          <w:color w:val="000000"/>
          <w:sz w:val="22"/>
          <w:szCs w:val="22"/>
          <w:u w:val="single"/>
        </w:rPr>
        <w:t xml:space="preserve">: </w:t>
      </w:r>
    </w:p>
    <w:p w14:paraId="7FA6808B" w14:textId="6FC5A653" w:rsidR="00C070EE" w:rsidRPr="00C070EE" w:rsidRDefault="00C070EE" w:rsidP="00C070EE">
      <w:pPr>
        <w:pStyle w:val="Akapitzlist"/>
        <w:numPr>
          <w:ilvl w:val="0"/>
          <w:numId w:val="43"/>
        </w:numPr>
        <w:spacing w:after="0" w:line="259" w:lineRule="auto"/>
        <w:ind w:right="0"/>
        <w:rPr>
          <w:rFonts w:asciiTheme="minorHAnsi" w:hAnsiTheme="minorHAnsi" w:cstheme="minorHAnsi"/>
        </w:rPr>
      </w:pPr>
      <w:r w:rsidRPr="00C070EE">
        <w:rPr>
          <w:rFonts w:asciiTheme="minorHAnsi" w:hAnsiTheme="minorHAnsi" w:cstheme="minorHAnsi"/>
        </w:rPr>
        <w:t>2-płaszczowe stacjon</w:t>
      </w:r>
      <w:r>
        <w:rPr>
          <w:rFonts w:asciiTheme="minorHAnsi" w:hAnsiTheme="minorHAnsi" w:cstheme="minorHAnsi"/>
        </w:rPr>
        <w:t xml:space="preserve">arne </w:t>
      </w:r>
      <w:r w:rsidRPr="00C070EE">
        <w:rPr>
          <w:rFonts w:asciiTheme="minorHAnsi" w:hAnsiTheme="minorHAnsi" w:cstheme="minorHAnsi"/>
        </w:rPr>
        <w:t>zbiorniki SWIMER do oleju napęd</w:t>
      </w:r>
      <w:r>
        <w:rPr>
          <w:rFonts w:asciiTheme="minorHAnsi" w:hAnsiTheme="minorHAnsi" w:cstheme="minorHAnsi"/>
        </w:rPr>
        <w:t xml:space="preserve">owego, </w:t>
      </w:r>
      <w:r w:rsidRPr="00C070EE">
        <w:rPr>
          <w:rFonts w:asciiTheme="minorHAnsi" w:hAnsiTheme="minorHAnsi" w:cstheme="minorHAnsi"/>
        </w:rPr>
        <w:t>serie:</w:t>
      </w:r>
    </w:p>
    <w:p w14:paraId="319E5393" w14:textId="0A7EF90A" w:rsidR="00C070EE" w:rsidRPr="00A765FF" w:rsidRDefault="00C070EE" w:rsidP="00C070EE">
      <w:pPr>
        <w:spacing w:after="0"/>
        <w:ind w:left="14" w:firstLine="553"/>
        <w:rPr>
          <w:rFonts w:asciiTheme="minorHAnsi" w:hAnsiTheme="minorHAnsi" w:cstheme="minorHAnsi"/>
          <w:lang w:val="en-US"/>
        </w:rPr>
      </w:pPr>
      <w:r w:rsidRPr="00A765FF">
        <w:rPr>
          <w:rFonts w:asciiTheme="minorHAnsi" w:hAnsiTheme="minorHAnsi" w:cstheme="minorHAnsi"/>
          <w:lang w:val="en-US"/>
        </w:rPr>
        <w:t>-</w:t>
      </w:r>
      <w:r>
        <w:rPr>
          <w:rFonts w:asciiTheme="minorHAnsi" w:hAnsiTheme="minorHAnsi" w:cstheme="minorHAnsi"/>
          <w:lang w:val="en-US"/>
        </w:rPr>
        <w:t xml:space="preserve"> </w:t>
      </w:r>
      <w:r w:rsidRPr="00A765FF">
        <w:rPr>
          <w:rFonts w:asciiTheme="minorHAnsi" w:hAnsiTheme="minorHAnsi" w:cstheme="minorHAnsi"/>
          <w:lang w:val="en-US"/>
        </w:rPr>
        <w:t>TANK Eco-Line</w:t>
      </w:r>
    </w:p>
    <w:p w14:paraId="21F90AA4" w14:textId="4424BB71" w:rsidR="00C070EE" w:rsidRPr="00A765FF" w:rsidRDefault="00C070EE" w:rsidP="00C070EE">
      <w:pPr>
        <w:spacing w:after="0"/>
        <w:ind w:left="14" w:firstLine="553"/>
        <w:rPr>
          <w:rFonts w:asciiTheme="minorHAnsi" w:hAnsiTheme="minorHAnsi" w:cstheme="minorHAnsi"/>
          <w:lang w:val="en-US"/>
        </w:rPr>
      </w:pPr>
      <w:r w:rsidRPr="00A765FF">
        <w:rPr>
          <w:rFonts w:asciiTheme="minorHAnsi" w:hAnsiTheme="minorHAnsi" w:cstheme="minorHAnsi"/>
          <w:lang w:val="en-US"/>
        </w:rPr>
        <w:t>-</w:t>
      </w:r>
      <w:r>
        <w:rPr>
          <w:rFonts w:asciiTheme="minorHAnsi" w:hAnsiTheme="minorHAnsi" w:cstheme="minorHAnsi"/>
          <w:lang w:val="en-US"/>
        </w:rPr>
        <w:t xml:space="preserve"> </w:t>
      </w:r>
      <w:r w:rsidRPr="00A765FF">
        <w:rPr>
          <w:rFonts w:asciiTheme="minorHAnsi" w:hAnsiTheme="minorHAnsi" w:cstheme="minorHAnsi"/>
          <w:lang w:val="en-US"/>
        </w:rPr>
        <w:t>TANK</w:t>
      </w:r>
    </w:p>
    <w:p w14:paraId="6A1A000E" w14:textId="5037AA7A" w:rsidR="00C070EE" w:rsidRDefault="00C070EE" w:rsidP="00C070EE">
      <w:pPr>
        <w:spacing w:after="0"/>
        <w:ind w:left="14" w:firstLine="553"/>
        <w:rPr>
          <w:rFonts w:asciiTheme="minorHAnsi" w:hAnsiTheme="minorHAnsi" w:cstheme="minorHAnsi"/>
          <w:lang w:val="en-US"/>
        </w:rPr>
      </w:pPr>
      <w:r w:rsidRPr="00A765FF">
        <w:rPr>
          <w:rFonts w:asciiTheme="minorHAnsi" w:hAnsiTheme="minorHAnsi" w:cstheme="minorHAnsi"/>
          <w:lang w:val="en-US"/>
        </w:rPr>
        <w:t>-</w:t>
      </w:r>
      <w:r>
        <w:rPr>
          <w:rFonts w:asciiTheme="minorHAnsi" w:hAnsiTheme="minorHAnsi" w:cstheme="minorHAnsi"/>
          <w:lang w:val="en-US"/>
        </w:rPr>
        <w:t xml:space="preserve"> </w:t>
      </w:r>
      <w:r w:rsidRPr="00A765FF">
        <w:rPr>
          <w:rFonts w:asciiTheme="minorHAnsi" w:hAnsiTheme="minorHAnsi" w:cstheme="minorHAnsi"/>
          <w:lang w:val="en-US"/>
        </w:rPr>
        <w:t>TECA-TANK</w:t>
      </w:r>
    </w:p>
    <w:p w14:paraId="0281080F" w14:textId="37386B73" w:rsidR="00C070EE" w:rsidRPr="00C070EE" w:rsidRDefault="00C070EE" w:rsidP="00C070EE">
      <w:pPr>
        <w:spacing w:after="0"/>
        <w:ind w:left="14" w:firstLine="553"/>
        <w:rPr>
          <w:rFonts w:asciiTheme="minorHAnsi" w:hAnsiTheme="minorHAnsi" w:cstheme="minorHAnsi"/>
        </w:rPr>
      </w:pPr>
      <w:r w:rsidRPr="00C070EE">
        <w:rPr>
          <w:rFonts w:asciiTheme="minorHAnsi" w:hAnsiTheme="minorHAnsi" w:cstheme="minorHAnsi"/>
        </w:rPr>
        <w:t xml:space="preserve">b)  </w:t>
      </w:r>
      <w:r w:rsidRPr="00A765FF">
        <w:rPr>
          <w:rFonts w:asciiTheme="minorHAnsi" w:hAnsiTheme="minorHAnsi" w:cstheme="minorHAnsi"/>
        </w:rPr>
        <w:t>2-płaszczowe stacjon</w:t>
      </w:r>
      <w:r>
        <w:rPr>
          <w:rFonts w:asciiTheme="minorHAnsi" w:hAnsiTheme="minorHAnsi" w:cstheme="minorHAnsi"/>
        </w:rPr>
        <w:t>arne</w:t>
      </w:r>
      <w:r w:rsidRPr="00A765FF">
        <w:rPr>
          <w:rFonts w:asciiTheme="minorHAnsi" w:hAnsiTheme="minorHAnsi" w:cstheme="minorHAnsi"/>
        </w:rPr>
        <w:t xml:space="preserve"> zbiorniki SWIMER do </w:t>
      </w:r>
      <w:proofErr w:type="spellStart"/>
      <w:r w:rsidRPr="00A765FF">
        <w:rPr>
          <w:rFonts w:asciiTheme="minorHAnsi" w:hAnsiTheme="minorHAnsi" w:cstheme="minorHAnsi"/>
        </w:rPr>
        <w:t>AdBlue</w:t>
      </w:r>
      <w:proofErr w:type="spellEnd"/>
      <w:r>
        <w:rPr>
          <w:rFonts w:asciiTheme="minorHAnsi" w:hAnsiTheme="minorHAnsi" w:cstheme="minorHAnsi"/>
        </w:rPr>
        <w:t>,</w:t>
      </w:r>
      <w:r w:rsidRPr="00A765FF">
        <w:rPr>
          <w:rFonts w:asciiTheme="minorHAnsi" w:hAnsiTheme="minorHAnsi" w:cstheme="minorHAnsi"/>
        </w:rPr>
        <w:t xml:space="preserve"> serie:</w:t>
      </w:r>
    </w:p>
    <w:p w14:paraId="2B1EDB4D" w14:textId="0293EEA7" w:rsidR="00C070EE" w:rsidRPr="00A765FF" w:rsidRDefault="00C070EE" w:rsidP="00C070EE">
      <w:pPr>
        <w:spacing w:after="0"/>
        <w:ind w:left="14" w:firstLine="553"/>
        <w:rPr>
          <w:rFonts w:asciiTheme="minorHAnsi" w:hAnsiTheme="minorHAnsi" w:cstheme="minorHAnsi"/>
        </w:rPr>
      </w:pPr>
      <w:r w:rsidRPr="00A765FF">
        <w:rPr>
          <w:rFonts w:asciiTheme="minorHAnsi" w:hAnsiTheme="minorHAnsi" w:cstheme="minorHAnsi"/>
        </w:rPr>
        <w:t>-</w:t>
      </w:r>
      <w:r>
        <w:rPr>
          <w:rFonts w:asciiTheme="minorHAnsi" w:hAnsiTheme="minorHAnsi" w:cstheme="minorHAnsi"/>
        </w:rPr>
        <w:t xml:space="preserve"> </w:t>
      </w:r>
      <w:r w:rsidRPr="00A765FF">
        <w:rPr>
          <w:rFonts w:asciiTheme="minorHAnsi" w:hAnsiTheme="minorHAnsi" w:cstheme="minorHAnsi"/>
        </w:rPr>
        <w:t>BLUE TANK</w:t>
      </w:r>
    </w:p>
    <w:p w14:paraId="59CFE720" w14:textId="00373877" w:rsidR="00C070EE" w:rsidRDefault="00C070EE" w:rsidP="00C070EE">
      <w:pPr>
        <w:spacing w:after="0"/>
        <w:ind w:left="14" w:firstLine="553"/>
        <w:rPr>
          <w:rFonts w:asciiTheme="minorHAnsi" w:hAnsiTheme="minorHAnsi" w:cstheme="minorHAnsi"/>
        </w:rPr>
      </w:pPr>
      <w:r w:rsidRPr="00A765FF">
        <w:rPr>
          <w:rFonts w:asciiTheme="minorHAnsi" w:hAnsiTheme="minorHAnsi" w:cstheme="minorHAnsi"/>
        </w:rPr>
        <w:t>-</w:t>
      </w:r>
      <w:r>
        <w:rPr>
          <w:rFonts w:asciiTheme="minorHAnsi" w:hAnsiTheme="minorHAnsi" w:cstheme="minorHAnsi"/>
        </w:rPr>
        <w:t xml:space="preserve"> </w:t>
      </w:r>
      <w:r w:rsidRPr="00A765FF">
        <w:rPr>
          <w:rFonts w:asciiTheme="minorHAnsi" w:hAnsiTheme="minorHAnsi" w:cstheme="minorHAnsi"/>
        </w:rPr>
        <w:t>TECA- BLUETANK</w:t>
      </w:r>
    </w:p>
    <w:p w14:paraId="067C6A5F" w14:textId="59FFC0ED" w:rsidR="00C070EE" w:rsidRDefault="00C070EE" w:rsidP="00C070EE">
      <w:pPr>
        <w:spacing w:after="0"/>
        <w:ind w:left="567" w:firstLine="0"/>
        <w:rPr>
          <w:rFonts w:asciiTheme="minorHAnsi" w:hAnsiTheme="minorHAnsi" w:cstheme="minorHAnsi"/>
        </w:rPr>
      </w:pPr>
      <w:r>
        <w:rPr>
          <w:rFonts w:asciiTheme="minorHAnsi" w:hAnsiTheme="minorHAnsi" w:cstheme="minorHAnsi"/>
        </w:rPr>
        <w:t xml:space="preserve">c) </w:t>
      </w:r>
      <w:r w:rsidRPr="00A765FF">
        <w:rPr>
          <w:rFonts w:asciiTheme="minorHAnsi" w:hAnsiTheme="minorHAnsi" w:cstheme="minorHAnsi"/>
        </w:rPr>
        <w:t>1-płaszczowe mobilne zbiorniki SWIMER do oleju napęd</w:t>
      </w:r>
      <w:r>
        <w:rPr>
          <w:rFonts w:asciiTheme="minorHAnsi" w:hAnsiTheme="minorHAnsi" w:cstheme="minorHAnsi"/>
        </w:rPr>
        <w:t>owego</w:t>
      </w:r>
      <w:r w:rsidRPr="00A765FF">
        <w:rPr>
          <w:rFonts w:asciiTheme="minorHAnsi" w:hAnsiTheme="minorHAnsi" w:cstheme="minorHAnsi"/>
        </w:rPr>
        <w:t xml:space="preserve"> oraz do </w:t>
      </w:r>
      <w:proofErr w:type="spellStart"/>
      <w:r w:rsidRPr="00A765FF">
        <w:rPr>
          <w:rFonts w:asciiTheme="minorHAnsi" w:hAnsiTheme="minorHAnsi" w:cstheme="minorHAnsi"/>
        </w:rPr>
        <w:t>AdBlue</w:t>
      </w:r>
      <w:proofErr w:type="spellEnd"/>
      <w:r w:rsidRPr="00A765FF">
        <w:rPr>
          <w:rFonts w:asciiTheme="minorHAnsi" w:hAnsiTheme="minorHAnsi" w:cstheme="minorHAnsi"/>
        </w:rPr>
        <w:t xml:space="preserve"> seria </w:t>
      </w:r>
      <w:proofErr w:type="spellStart"/>
      <w:r w:rsidRPr="00A765FF">
        <w:rPr>
          <w:rFonts w:asciiTheme="minorHAnsi" w:hAnsiTheme="minorHAnsi" w:cstheme="minorHAnsi"/>
        </w:rPr>
        <w:t>Mobi</w:t>
      </w:r>
      <w:proofErr w:type="spellEnd"/>
      <w:r w:rsidRPr="00A765FF">
        <w:rPr>
          <w:rFonts w:asciiTheme="minorHAnsi" w:hAnsiTheme="minorHAnsi" w:cstheme="minorHAnsi"/>
        </w:rPr>
        <w:t xml:space="preserve"> </w:t>
      </w:r>
      <w:r>
        <w:rPr>
          <w:rFonts w:asciiTheme="minorHAnsi" w:hAnsiTheme="minorHAnsi" w:cstheme="minorHAnsi"/>
        </w:rPr>
        <w:t>5</w:t>
      </w:r>
      <w:r w:rsidR="00313B45">
        <w:rPr>
          <w:rFonts w:asciiTheme="minorHAnsi" w:hAnsiTheme="minorHAnsi" w:cstheme="minorHAnsi"/>
        </w:rPr>
        <w:t>S</w:t>
      </w:r>
      <w:r w:rsidRPr="00A765FF">
        <w:rPr>
          <w:rFonts w:asciiTheme="minorHAnsi" w:hAnsiTheme="minorHAnsi" w:cstheme="minorHAnsi"/>
        </w:rPr>
        <w:t xml:space="preserve">. </w:t>
      </w:r>
    </w:p>
    <w:p w14:paraId="17E2926A" w14:textId="50B463C4" w:rsidR="00C070EE" w:rsidRDefault="00C070EE" w:rsidP="00C070EE">
      <w:pPr>
        <w:spacing w:after="0"/>
        <w:ind w:left="567" w:firstLine="0"/>
        <w:rPr>
          <w:rFonts w:asciiTheme="minorHAnsi" w:hAnsiTheme="minorHAnsi" w:cstheme="minorHAnsi"/>
        </w:rPr>
      </w:pPr>
      <w:r>
        <w:rPr>
          <w:rFonts w:asciiTheme="minorHAnsi" w:hAnsiTheme="minorHAnsi" w:cstheme="minorHAnsi"/>
        </w:rPr>
        <w:t xml:space="preserve">d) </w:t>
      </w:r>
      <w:r w:rsidRPr="00A765FF">
        <w:rPr>
          <w:rFonts w:asciiTheme="minorHAnsi" w:hAnsiTheme="minorHAnsi" w:cstheme="minorHAnsi"/>
        </w:rPr>
        <w:t>1-płaszczowe oraz 2</w:t>
      </w:r>
      <w:r w:rsidR="003840F2">
        <w:rPr>
          <w:rFonts w:asciiTheme="minorHAnsi" w:hAnsiTheme="minorHAnsi" w:cstheme="minorHAnsi"/>
        </w:rPr>
        <w:t>-</w:t>
      </w:r>
      <w:r w:rsidRPr="00A765FF">
        <w:rPr>
          <w:rFonts w:asciiTheme="minorHAnsi" w:hAnsiTheme="minorHAnsi" w:cstheme="minorHAnsi"/>
        </w:rPr>
        <w:t>płaszczowe stacjonarne zbiorniki SWIMER do nawozów płynnych AGRO TANK.</w:t>
      </w:r>
    </w:p>
    <w:p w14:paraId="61ACAFC3" w14:textId="6576B8C3" w:rsidR="00C070EE" w:rsidRDefault="00C070EE" w:rsidP="00C070EE">
      <w:pPr>
        <w:spacing w:after="0"/>
        <w:ind w:left="567" w:firstLine="0"/>
        <w:rPr>
          <w:rFonts w:asciiTheme="minorHAnsi" w:hAnsiTheme="minorHAnsi" w:cstheme="minorHAnsi"/>
        </w:rPr>
      </w:pPr>
      <w:r>
        <w:rPr>
          <w:rFonts w:asciiTheme="minorHAnsi" w:hAnsiTheme="minorHAnsi" w:cstheme="minorHAnsi"/>
        </w:rPr>
        <w:t xml:space="preserve">e) </w:t>
      </w:r>
      <w:r w:rsidRPr="00C070EE">
        <w:rPr>
          <w:rFonts w:asciiTheme="minorHAnsi" w:hAnsiTheme="minorHAnsi" w:cstheme="minorHAnsi"/>
        </w:rPr>
        <w:t>1-płaszczowe stacjon</w:t>
      </w:r>
      <w:r w:rsidR="003840F2">
        <w:rPr>
          <w:rFonts w:asciiTheme="minorHAnsi" w:hAnsiTheme="minorHAnsi" w:cstheme="minorHAnsi"/>
        </w:rPr>
        <w:t xml:space="preserve">arne </w:t>
      </w:r>
      <w:r w:rsidRPr="00C070EE">
        <w:rPr>
          <w:rFonts w:asciiTheme="minorHAnsi" w:hAnsiTheme="minorHAnsi" w:cstheme="minorHAnsi"/>
        </w:rPr>
        <w:t>oraz podziemne zbiorniki SWIMER do wody technologicznej:</w:t>
      </w:r>
    </w:p>
    <w:p w14:paraId="55B30720" w14:textId="701D5562" w:rsidR="003840F2" w:rsidRPr="0006098F" w:rsidRDefault="003840F2" w:rsidP="00C070EE">
      <w:pPr>
        <w:spacing w:after="0"/>
        <w:ind w:left="567" w:firstLine="0"/>
        <w:rPr>
          <w:rFonts w:asciiTheme="minorHAnsi" w:hAnsiTheme="minorHAnsi" w:cstheme="minorHAnsi"/>
          <w:lang w:val="en-US"/>
        </w:rPr>
      </w:pPr>
      <w:r w:rsidRPr="0006098F">
        <w:rPr>
          <w:rFonts w:asciiTheme="minorHAnsi" w:hAnsiTheme="minorHAnsi" w:cstheme="minorHAnsi"/>
          <w:lang w:val="en-US"/>
        </w:rPr>
        <w:t>- WATER TANK, STACJONARNE</w:t>
      </w:r>
    </w:p>
    <w:p w14:paraId="265F6A3A" w14:textId="148A2B56" w:rsidR="003840F2" w:rsidRPr="0006098F" w:rsidRDefault="003840F2" w:rsidP="00C070EE">
      <w:pPr>
        <w:spacing w:after="0"/>
        <w:ind w:left="567" w:firstLine="0"/>
        <w:rPr>
          <w:rFonts w:asciiTheme="minorHAnsi" w:hAnsiTheme="minorHAnsi" w:cstheme="minorHAnsi"/>
          <w:lang w:val="en-US"/>
        </w:rPr>
      </w:pPr>
      <w:r w:rsidRPr="0006098F">
        <w:rPr>
          <w:rFonts w:asciiTheme="minorHAnsi" w:hAnsiTheme="minorHAnsi" w:cstheme="minorHAnsi"/>
          <w:lang w:val="en-US"/>
        </w:rPr>
        <w:t>- WATER TANK Horizontal – Line.</w:t>
      </w:r>
    </w:p>
    <w:p w14:paraId="070B318E" w14:textId="750833C0" w:rsidR="001561E6" w:rsidRPr="001561E6" w:rsidRDefault="007121C6">
      <w:pPr>
        <w:pStyle w:val="p1"/>
        <w:numPr>
          <w:ilvl w:val="0"/>
          <w:numId w:val="29"/>
        </w:numPr>
        <w:spacing w:before="0" w:beforeAutospacing="0" w:after="0" w:afterAutospacing="0" w:line="276" w:lineRule="auto"/>
        <w:ind w:left="567"/>
        <w:rPr>
          <w:rFonts w:asciiTheme="minorHAnsi" w:eastAsia="Times New Roman" w:hAnsiTheme="minorHAnsi" w:cstheme="minorHAnsi"/>
          <w:color w:val="000000"/>
          <w:sz w:val="22"/>
          <w:szCs w:val="22"/>
        </w:rPr>
      </w:pPr>
      <w:r>
        <w:rPr>
          <w:rStyle w:val="s1"/>
          <w:rFonts w:asciiTheme="minorHAnsi" w:eastAsia="Times New Roman" w:hAnsiTheme="minorHAnsi" w:cstheme="minorHAnsi"/>
          <w:color w:val="000000"/>
          <w:sz w:val="22"/>
          <w:szCs w:val="22"/>
        </w:rPr>
        <w:t>Katalog</w:t>
      </w:r>
      <w:r w:rsidRPr="00A87DBC">
        <w:rPr>
          <w:rStyle w:val="s1"/>
          <w:rFonts w:asciiTheme="minorHAnsi" w:eastAsia="Times New Roman" w:hAnsiTheme="minorHAnsi" w:cstheme="minorHAnsi"/>
          <w:color w:val="000000"/>
          <w:sz w:val="22"/>
          <w:szCs w:val="22"/>
        </w:rPr>
        <w:t xml:space="preserve"> musi być </w:t>
      </w:r>
      <w:r>
        <w:rPr>
          <w:rStyle w:val="s1"/>
          <w:rFonts w:asciiTheme="minorHAnsi" w:eastAsia="Times New Roman" w:hAnsiTheme="minorHAnsi" w:cstheme="minorHAnsi"/>
          <w:color w:val="000000"/>
          <w:sz w:val="22"/>
          <w:szCs w:val="22"/>
        </w:rPr>
        <w:t xml:space="preserve">oznaczony </w:t>
      </w:r>
      <w:bookmarkStart w:id="2" w:name="_Hlk185505127"/>
      <w:r>
        <w:rPr>
          <w:rStyle w:val="s1"/>
          <w:rFonts w:asciiTheme="minorHAnsi" w:eastAsia="Times New Roman" w:hAnsiTheme="minorHAnsi" w:cstheme="minorHAnsi"/>
          <w:color w:val="000000"/>
          <w:sz w:val="22"/>
          <w:szCs w:val="22"/>
        </w:rPr>
        <w:t>informacją o realizacji projektu z udziałem środków UE oraz log</w:t>
      </w:r>
      <w:r w:rsidR="00370DA2">
        <w:rPr>
          <w:rStyle w:val="s1"/>
          <w:rFonts w:asciiTheme="minorHAnsi" w:eastAsia="Times New Roman" w:hAnsiTheme="minorHAnsi" w:cstheme="minorHAnsi"/>
          <w:color w:val="000000"/>
          <w:sz w:val="22"/>
          <w:szCs w:val="22"/>
        </w:rPr>
        <w:t>o</w:t>
      </w:r>
      <w:r>
        <w:rPr>
          <w:rStyle w:val="s1"/>
          <w:rFonts w:asciiTheme="minorHAnsi" w:eastAsia="Times New Roman" w:hAnsiTheme="minorHAnsi" w:cstheme="minorHAnsi"/>
          <w:color w:val="000000"/>
          <w:sz w:val="22"/>
          <w:szCs w:val="22"/>
        </w:rPr>
        <w:t xml:space="preserve"> Marki Polskiej Gospodarki.</w:t>
      </w:r>
      <w:bookmarkEnd w:id="2"/>
    </w:p>
    <w:p w14:paraId="16E8C282" w14:textId="77777777" w:rsidR="00146EDE" w:rsidRDefault="00146EDE" w:rsidP="00146EDE">
      <w:pPr>
        <w:pStyle w:val="p1"/>
        <w:spacing w:before="0" w:beforeAutospacing="0" w:after="0" w:afterAutospacing="0" w:line="276" w:lineRule="auto"/>
        <w:ind w:left="207"/>
        <w:rPr>
          <w:rStyle w:val="s1"/>
          <w:rFonts w:asciiTheme="minorHAnsi" w:eastAsia="Times New Roman" w:hAnsiTheme="minorHAnsi" w:cstheme="minorHAnsi"/>
          <w:color w:val="000000"/>
          <w:sz w:val="22"/>
          <w:szCs w:val="22"/>
        </w:rPr>
      </w:pPr>
    </w:p>
    <w:p w14:paraId="7777E0B9" w14:textId="1AC76952" w:rsidR="001561E6" w:rsidRPr="009A4260" w:rsidRDefault="00146EDE" w:rsidP="001561E6">
      <w:pPr>
        <w:pStyle w:val="p1"/>
        <w:spacing w:before="0" w:beforeAutospacing="0" w:after="0" w:afterAutospacing="0" w:line="276" w:lineRule="auto"/>
        <w:ind w:left="207"/>
        <w:rPr>
          <w:rFonts w:asciiTheme="minorHAnsi" w:eastAsia="Times New Roman" w:hAnsiTheme="minorHAnsi" w:cstheme="minorHAnsi"/>
          <w:sz w:val="22"/>
          <w:szCs w:val="22"/>
        </w:rPr>
      </w:pPr>
      <w:r>
        <w:rPr>
          <w:rStyle w:val="s1"/>
          <w:rFonts w:asciiTheme="minorHAnsi" w:eastAsia="Times New Roman" w:hAnsiTheme="minorHAnsi" w:cstheme="minorHAnsi"/>
          <w:color w:val="000000"/>
          <w:sz w:val="22"/>
          <w:szCs w:val="22"/>
        </w:rPr>
        <w:t>W ramach usługi n</w:t>
      </w:r>
      <w:r w:rsidR="007121C6" w:rsidRPr="00A87DBC">
        <w:rPr>
          <w:rStyle w:val="s1"/>
          <w:rFonts w:asciiTheme="minorHAnsi" w:eastAsia="Times New Roman" w:hAnsiTheme="minorHAnsi" w:cstheme="minorHAnsi"/>
          <w:color w:val="000000"/>
          <w:sz w:val="22"/>
          <w:szCs w:val="22"/>
        </w:rPr>
        <w:t xml:space="preserve">iezbędne będzie udostępnienie </w:t>
      </w:r>
      <w:r w:rsidR="007121C6">
        <w:rPr>
          <w:rStyle w:val="s1"/>
          <w:rFonts w:asciiTheme="minorHAnsi" w:eastAsia="Times New Roman" w:hAnsiTheme="minorHAnsi" w:cstheme="minorHAnsi"/>
          <w:color w:val="000000"/>
          <w:sz w:val="22"/>
          <w:szCs w:val="22"/>
        </w:rPr>
        <w:t>Zamawiającemu</w:t>
      </w:r>
      <w:r w:rsidR="007121C6" w:rsidRPr="00A87DBC">
        <w:rPr>
          <w:rStyle w:val="s1"/>
          <w:rFonts w:asciiTheme="minorHAnsi" w:eastAsia="Times New Roman" w:hAnsiTheme="minorHAnsi" w:cstheme="minorHAnsi"/>
          <w:color w:val="000000"/>
          <w:sz w:val="22"/>
          <w:szCs w:val="22"/>
        </w:rPr>
        <w:t xml:space="preserve"> plików źródłowych </w:t>
      </w:r>
      <w:r>
        <w:rPr>
          <w:rStyle w:val="s1"/>
          <w:rFonts w:asciiTheme="minorHAnsi" w:eastAsia="Times New Roman" w:hAnsiTheme="minorHAnsi" w:cstheme="minorHAnsi"/>
          <w:color w:val="000000"/>
          <w:sz w:val="22"/>
          <w:szCs w:val="22"/>
        </w:rPr>
        <w:t xml:space="preserve">i </w:t>
      </w:r>
      <w:r w:rsidR="007121C6" w:rsidRPr="00A87DBC">
        <w:rPr>
          <w:rStyle w:val="s1"/>
          <w:rFonts w:asciiTheme="minorHAnsi" w:eastAsia="Times New Roman" w:hAnsiTheme="minorHAnsi" w:cstheme="minorHAnsi"/>
          <w:color w:val="000000"/>
          <w:sz w:val="22"/>
          <w:szCs w:val="22"/>
        </w:rPr>
        <w:t>przekazanie mu praw autorskich</w:t>
      </w:r>
      <w:bookmarkEnd w:id="1"/>
      <w:r>
        <w:rPr>
          <w:rStyle w:val="s1"/>
          <w:rFonts w:asciiTheme="minorHAnsi" w:eastAsia="Times New Roman" w:hAnsiTheme="minorHAnsi" w:cstheme="minorHAnsi"/>
          <w:color w:val="000000"/>
          <w:sz w:val="22"/>
          <w:szCs w:val="22"/>
        </w:rPr>
        <w:t xml:space="preserve"> </w:t>
      </w:r>
      <w:r w:rsidRPr="009A4260">
        <w:rPr>
          <w:rStyle w:val="s1"/>
          <w:rFonts w:asciiTheme="minorHAnsi" w:eastAsia="Times New Roman" w:hAnsiTheme="minorHAnsi" w:cstheme="minorHAnsi"/>
          <w:sz w:val="22"/>
          <w:szCs w:val="22"/>
        </w:rPr>
        <w:t>oraz tłumaczenie katalogu na języki obce</w:t>
      </w:r>
      <w:r w:rsidR="00571B13">
        <w:rPr>
          <w:rStyle w:val="s1"/>
          <w:rFonts w:asciiTheme="minorHAnsi" w:eastAsia="Times New Roman" w:hAnsiTheme="minorHAnsi" w:cstheme="minorHAnsi"/>
          <w:sz w:val="22"/>
          <w:szCs w:val="22"/>
        </w:rPr>
        <w:t xml:space="preserve">, </w:t>
      </w:r>
      <w:r w:rsidRPr="009A4260">
        <w:rPr>
          <w:rStyle w:val="s1"/>
          <w:rFonts w:asciiTheme="minorHAnsi" w:eastAsia="Times New Roman" w:hAnsiTheme="minorHAnsi" w:cstheme="minorHAnsi"/>
          <w:sz w:val="22"/>
          <w:szCs w:val="22"/>
        </w:rPr>
        <w:t xml:space="preserve">wskazane w </w:t>
      </w:r>
      <w:r w:rsidR="00370DA2">
        <w:rPr>
          <w:rStyle w:val="s1"/>
          <w:rFonts w:asciiTheme="minorHAnsi" w:eastAsia="Times New Roman" w:hAnsiTheme="minorHAnsi" w:cstheme="minorHAnsi"/>
          <w:sz w:val="22"/>
          <w:szCs w:val="22"/>
        </w:rPr>
        <w:t>specyfikacji</w:t>
      </w:r>
      <w:r w:rsidRPr="009A4260">
        <w:rPr>
          <w:rStyle w:val="s1"/>
          <w:rFonts w:asciiTheme="minorHAnsi" w:eastAsia="Times New Roman" w:hAnsiTheme="minorHAnsi" w:cstheme="minorHAnsi"/>
          <w:sz w:val="22"/>
          <w:szCs w:val="22"/>
        </w:rPr>
        <w:t xml:space="preserve"> </w:t>
      </w:r>
      <w:r w:rsidR="0006098F">
        <w:rPr>
          <w:rStyle w:val="s1"/>
          <w:rFonts w:asciiTheme="minorHAnsi" w:eastAsia="Times New Roman" w:hAnsiTheme="minorHAnsi" w:cstheme="minorHAnsi"/>
          <w:sz w:val="22"/>
          <w:szCs w:val="22"/>
        </w:rPr>
        <w:t xml:space="preserve">technicznej przedmiotu </w:t>
      </w:r>
      <w:r w:rsidRPr="009A4260">
        <w:rPr>
          <w:rStyle w:val="s1"/>
          <w:rFonts w:asciiTheme="minorHAnsi" w:eastAsia="Times New Roman" w:hAnsiTheme="minorHAnsi" w:cstheme="minorHAnsi"/>
          <w:sz w:val="22"/>
          <w:szCs w:val="22"/>
        </w:rPr>
        <w:t xml:space="preserve">zamówienia. </w:t>
      </w:r>
    </w:p>
    <w:p w14:paraId="7E7EFCB6" w14:textId="77777777" w:rsidR="002A2135" w:rsidRPr="009A4260" w:rsidRDefault="002A2135" w:rsidP="002A2135">
      <w:pPr>
        <w:pStyle w:val="p1"/>
        <w:spacing w:before="0" w:beforeAutospacing="0" w:after="0" w:afterAutospacing="0" w:line="276" w:lineRule="auto"/>
        <w:rPr>
          <w:rFonts w:asciiTheme="minorHAnsi" w:hAnsiTheme="minorHAnsi" w:cstheme="minorHAnsi"/>
          <w:sz w:val="22"/>
          <w:szCs w:val="22"/>
        </w:rPr>
      </w:pPr>
    </w:p>
    <w:p w14:paraId="148B47CC" w14:textId="3085B1D2" w:rsidR="007121C6" w:rsidRPr="0077557A" w:rsidRDefault="007121C6" w:rsidP="007121C6">
      <w:pPr>
        <w:spacing w:after="120" w:line="276" w:lineRule="auto"/>
        <w:ind w:firstLine="274"/>
        <w:rPr>
          <w:rFonts w:asciiTheme="minorHAnsi" w:eastAsia="Calibri" w:hAnsiTheme="minorHAnsi" w:cstheme="minorHAnsi"/>
          <w:b/>
          <w:bCs/>
          <w:color w:val="auto"/>
          <w:u w:val="single"/>
        </w:rPr>
      </w:pPr>
      <w:r w:rsidRPr="0077557A">
        <w:rPr>
          <w:rFonts w:asciiTheme="minorHAnsi" w:eastAsia="Calibri" w:hAnsiTheme="minorHAnsi" w:cstheme="minorHAnsi"/>
          <w:b/>
          <w:bCs/>
          <w:color w:val="auto"/>
          <w:u w:val="single"/>
        </w:rPr>
        <w:t>Wymagania uzupełniające</w:t>
      </w:r>
      <w:r w:rsidR="00E132F4">
        <w:rPr>
          <w:rFonts w:asciiTheme="minorHAnsi" w:eastAsia="Calibri" w:hAnsiTheme="minorHAnsi" w:cstheme="minorHAnsi"/>
          <w:b/>
          <w:bCs/>
          <w:color w:val="auto"/>
          <w:u w:val="single"/>
        </w:rPr>
        <w:t xml:space="preserve"> dla części 1 i części 2 zapytania ofertowego: </w:t>
      </w:r>
    </w:p>
    <w:p w14:paraId="3E4E2A49" w14:textId="5A0B7C02" w:rsidR="007121C6" w:rsidRPr="00571B13" w:rsidRDefault="00871FE4">
      <w:pPr>
        <w:pStyle w:val="Akapitzlist"/>
        <w:numPr>
          <w:ilvl w:val="0"/>
          <w:numId w:val="34"/>
        </w:numPr>
        <w:spacing w:after="24" w:line="276" w:lineRule="auto"/>
        <w:ind w:left="709" w:right="0"/>
        <w:rPr>
          <w:rFonts w:asciiTheme="minorHAnsi" w:hAnsiTheme="minorHAnsi" w:cstheme="minorHAnsi"/>
          <w:color w:val="auto"/>
        </w:rPr>
      </w:pPr>
      <w:r>
        <w:rPr>
          <w:rFonts w:asciiTheme="minorHAnsi" w:hAnsiTheme="minorHAnsi" w:cstheme="minorHAnsi"/>
        </w:rPr>
        <w:t xml:space="preserve">Film </w:t>
      </w:r>
      <w:proofErr w:type="spellStart"/>
      <w:r>
        <w:rPr>
          <w:rFonts w:asciiTheme="minorHAnsi" w:hAnsiTheme="minorHAnsi" w:cstheme="minorHAnsi"/>
        </w:rPr>
        <w:t>informacyjno</w:t>
      </w:r>
      <w:proofErr w:type="spellEnd"/>
      <w:r>
        <w:rPr>
          <w:rFonts w:asciiTheme="minorHAnsi" w:hAnsiTheme="minorHAnsi" w:cstheme="minorHAnsi"/>
        </w:rPr>
        <w:t xml:space="preserve"> – promocyjny oraz elektroniczny katalog produktów marki SWIMER</w:t>
      </w:r>
      <w:r w:rsidR="007121C6" w:rsidRPr="006A466D">
        <w:rPr>
          <w:rFonts w:asciiTheme="minorHAnsi" w:hAnsiTheme="minorHAnsi" w:cstheme="minorHAnsi"/>
        </w:rPr>
        <w:t xml:space="preserve"> m</w:t>
      </w:r>
      <w:r>
        <w:rPr>
          <w:rFonts w:asciiTheme="minorHAnsi" w:hAnsiTheme="minorHAnsi" w:cstheme="minorHAnsi"/>
        </w:rPr>
        <w:t xml:space="preserve">ają </w:t>
      </w:r>
      <w:r w:rsidR="007121C6" w:rsidRPr="006A466D">
        <w:rPr>
          <w:rFonts w:asciiTheme="minorHAnsi" w:hAnsiTheme="minorHAnsi" w:cstheme="minorHAnsi"/>
        </w:rPr>
        <w:t>być dostępn</w:t>
      </w:r>
      <w:r>
        <w:rPr>
          <w:rFonts w:asciiTheme="minorHAnsi" w:hAnsiTheme="minorHAnsi" w:cstheme="minorHAnsi"/>
        </w:rPr>
        <w:t>e</w:t>
      </w:r>
      <w:r w:rsidR="007121C6" w:rsidRPr="006A466D">
        <w:rPr>
          <w:rFonts w:asciiTheme="minorHAnsi" w:hAnsiTheme="minorHAnsi" w:cstheme="minorHAnsi"/>
        </w:rPr>
        <w:t xml:space="preserve"> dla osób z niepełnosprawnościami, a </w:t>
      </w:r>
      <w:r w:rsidR="007121C6">
        <w:rPr>
          <w:rFonts w:asciiTheme="minorHAnsi" w:hAnsiTheme="minorHAnsi" w:cstheme="minorHAnsi"/>
        </w:rPr>
        <w:t xml:space="preserve">dodatkowo </w:t>
      </w:r>
      <w:r w:rsidR="007121C6" w:rsidRPr="006A466D">
        <w:rPr>
          <w:rFonts w:asciiTheme="minorHAnsi" w:hAnsiTheme="minorHAnsi" w:cstheme="minorHAnsi"/>
        </w:rPr>
        <w:t xml:space="preserve">katalog </w:t>
      </w:r>
      <w:r w:rsidR="007121C6">
        <w:rPr>
          <w:rFonts w:asciiTheme="minorHAnsi" w:hAnsiTheme="minorHAnsi" w:cstheme="minorHAnsi"/>
        </w:rPr>
        <w:t xml:space="preserve">ma być wykonany </w:t>
      </w:r>
      <w:r w:rsidR="007121C6" w:rsidRPr="006A466D">
        <w:rPr>
          <w:rFonts w:asciiTheme="minorHAnsi" w:hAnsiTheme="minorHAnsi" w:cstheme="minorHAnsi"/>
        </w:rPr>
        <w:t>zgodnie ze standardem cyfrowym</w:t>
      </w:r>
      <w:r w:rsidR="007121C6">
        <w:rPr>
          <w:rFonts w:asciiTheme="minorHAnsi" w:hAnsiTheme="minorHAnsi" w:cstheme="minorHAnsi"/>
        </w:rPr>
        <w:t>, np.</w:t>
      </w:r>
      <w:r w:rsidR="007121C6" w:rsidRPr="006A466D">
        <w:rPr>
          <w:rFonts w:asciiTheme="minorHAnsi" w:hAnsiTheme="minorHAnsi" w:cstheme="minorHAnsi"/>
        </w:rPr>
        <w:t xml:space="preserve"> możliwość powiększenia </w:t>
      </w:r>
      <w:r w:rsidR="007121C6" w:rsidRPr="00571B13">
        <w:rPr>
          <w:rFonts w:asciiTheme="minorHAnsi" w:hAnsiTheme="minorHAnsi" w:cstheme="minorHAnsi"/>
          <w:color w:val="auto"/>
        </w:rPr>
        <w:t>tekstu</w:t>
      </w:r>
      <w:r w:rsidR="00571B13">
        <w:rPr>
          <w:rFonts w:asciiTheme="minorHAnsi" w:hAnsiTheme="minorHAnsi" w:cstheme="minorHAnsi"/>
          <w:color w:val="auto"/>
        </w:rPr>
        <w:t>.</w:t>
      </w:r>
    </w:p>
    <w:p w14:paraId="57B90FCE" w14:textId="6B9398EA" w:rsidR="007121C6" w:rsidRPr="00A10DF8" w:rsidRDefault="00A60F29">
      <w:pPr>
        <w:pStyle w:val="Akapitzlist"/>
        <w:numPr>
          <w:ilvl w:val="0"/>
          <w:numId w:val="34"/>
        </w:numPr>
        <w:spacing w:after="24" w:line="276" w:lineRule="auto"/>
        <w:ind w:left="709" w:right="0"/>
        <w:rPr>
          <w:rFonts w:asciiTheme="minorHAnsi" w:hAnsiTheme="minorHAnsi" w:cstheme="minorHAnsi"/>
          <w:color w:val="auto"/>
        </w:rPr>
      </w:pPr>
      <w:r>
        <w:rPr>
          <w:rFonts w:asciiTheme="minorHAnsi" w:hAnsiTheme="minorHAnsi" w:cstheme="minorHAnsi"/>
          <w:color w:val="auto"/>
        </w:rPr>
        <w:t>Film informacyjno-promocyjny</w:t>
      </w:r>
      <w:r w:rsidR="007121C6" w:rsidRPr="00A10DF8">
        <w:rPr>
          <w:rFonts w:asciiTheme="minorHAnsi" w:hAnsiTheme="minorHAnsi" w:cstheme="minorHAnsi"/>
          <w:color w:val="auto"/>
        </w:rPr>
        <w:t xml:space="preserve">, jak i </w:t>
      </w:r>
      <w:r>
        <w:rPr>
          <w:rFonts w:asciiTheme="minorHAnsi" w:hAnsiTheme="minorHAnsi" w:cstheme="minorHAnsi"/>
          <w:color w:val="auto"/>
        </w:rPr>
        <w:t xml:space="preserve">elektroniczny katalog </w:t>
      </w:r>
      <w:r w:rsidR="00571B13">
        <w:rPr>
          <w:rFonts w:asciiTheme="minorHAnsi" w:hAnsiTheme="minorHAnsi" w:cstheme="minorHAnsi"/>
          <w:color w:val="auto"/>
        </w:rPr>
        <w:t xml:space="preserve">produktów marki SWIMER </w:t>
      </w:r>
      <w:r w:rsidR="007121C6" w:rsidRPr="00A10DF8">
        <w:rPr>
          <w:rFonts w:asciiTheme="minorHAnsi" w:hAnsiTheme="minorHAnsi" w:cstheme="minorHAnsi"/>
          <w:color w:val="auto"/>
        </w:rPr>
        <w:t xml:space="preserve">mają być tworzone prostym językiem (niespecjalistycznym) bez zastosowania żargonów, skrótów. Materiały mają być stworzone w języku łatwym do czytania lub w innych wersjach </w:t>
      </w:r>
      <w:r w:rsidR="007121C6" w:rsidRPr="00A10DF8">
        <w:rPr>
          <w:rFonts w:asciiTheme="minorHAnsi" w:hAnsiTheme="minorHAnsi" w:cstheme="minorHAnsi"/>
          <w:color w:val="auto"/>
        </w:rPr>
        <w:lastRenderedPageBreak/>
        <w:t xml:space="preserve">alternatywnych (np. audio, rysunki, symbole) w celu zapewnienia ich dostępności dla osób, które ze względu na trudności poznawcze nie komunikują się płynnie językiem docelowym. </w:t>
      </w:r>
    </w:p>
    <w:p w14:paraId="71A03124" w14:textId="4BA1FB29" w:rsidR="007121C6" w:rsidRPr="00C44A59" w:rsidRDefault="00FB1BF3">
      <w:pPr>
        <w:pStyle w:val="Akapitzlist"/>
        <w:numPr>
          <w:ilvl w:val="0"/>
          <w:numId w:val="34"/>
        </w:numPr>
        <w:spacing w:after="24" w:line="276" w:lineRule="auto"/>
        <w:ind w:left="709" w:right="0"/>
        <w:rPr>
          <w:rFonts w:asciiTheme="minorHAnsi" w:hAnsiTheme="minorHAnsi" w:cstheme="minorHAnsi"/>
          <w:color w:val="auto"/>
        </w:rPr>
      </w:pPr>
      <w:r>
        <w:rPr>
          <w:rFonts w:asciiTheme="minorHAnsi" w:hAnsiTheme="minorHAnsi" w:cstheme="minorHAnsi"/>
          <w:color w:val="auto"/>
        </w:rPr>
        <w:t>F</w:t>
      </w:r>
      <w:r w:rsidRPr="00A10DF8">
        <w:rPr>
          <w:rFonts w:asciiTheme="minorHAnsi" w:hAnsiTheme="minorHAnsi" w:cstheme="minorHAnsi"/>
          <w:color w:val="auto"/>
        </w:rPr>
        <w:t xml:space="preserve">ilm informacyjno-promocyjny </w:t>
      </w:r>
      <w:r>
        <w:rPr>
          <w:rFonts w:asciiTheme="minorHAnsi" w:hAnsiTheme="minorHAnsi" w:cstheme="minorHAnsi"/>
          <w:color w:val="auto"/>
        </w:rPr>
        <w:t>i e</w:t>
      </w:r>
      <w:r w:rsidR="007121C6" w:rsidRPr="00A10DF8">
        <w:rPr>
          <w:rFonts w:asciiTheme="minorHAnsi" w:hAnsiTheme="minorHAnsi" w:cstheme="minorHAnsi"/>
          <w:color w:val="auto"/>
        </w:rPr>
        <w:t xml:space="preserve">lektroniczny katalog produktów </w:t>
      </w:r>
      <w:r>
        <w:rPr>
          <w:rFonts w:asciiTheme="minorHAnsi" w:hAnsiTheme="minorHAnsi" w:cstheme="minorHAnsi"/>
          <w:color w:val="auto"/>
        </w:rPr>
        <w:t xml:space="preserve">marki SWIMER </w:t>
      </w:r>
      <w:r w:rsidR="007121C6" w:rsidRPr="00A10DF8">
        <w:rPr>
          <w:rFonts w:asciiTheme="minorHAnsi" w:hAnsiTheme="minorHAnsi" w:cstheme="minorHAnsi"/>
          <w:color w:val="auto"/>
        </w:rPr>
        <w:t xml:space="preserve">mają być </w:t>
      </w:r>
      <w:r w:rsidR="007121C6">
        <w:rPr>
          <w:rFonts w:asciiTheme="minorHAnsi" w:hAnsiTheme="minorHAnsi" w:cstheme="minorHAnsi"/>
          <w:color w:val="auto"/>
        </w:rPr>
        <w:t>adresowane do</w:t>
      </w:r>
      <w:r w:rsidR="007121C6" w:rsidRPr="00A10DF8">
        <w:rPr>
          <w:rFonts w:asciiTheme="minorHAnsi" w:hAnsiTheme="minorHAnsi" w:cstheme="minorHAnsi"/>
          <w:color w:val="auto"/>
        </w:rPr>
        <w:t xml:space="preserve"> wszystkich użytkowników, w tym ON i stworzone zgodne z koncepcją uniwersalnego projektowania, opartego na regułach: równe szanse dla wszystkich, elastyczność w użytkowaniu, prostota i intuicyjność w użyciu, postrzegalność informacji, tolerancja na błędy, niewielki wysiłek fizyczny podczas użytkowania, rozmiar i przestrzeń wystarczająca do użytkowania, percepcja równości.</w:t>
      </w:r>
    </w:p>
    <w:p w14:paraId="1814E083" w14:textId="03961090" w:rsidR="00EA6B0A" w:rsidRPr="008F0CE2" w:rsidRDefault="007121C6" w:rsidP="008F0CE2">
      <w:pPr>
        <w:spacing w:before="240" w:after="0" w:line="276" w:lineRule="auto"/>
        <w:ind w:left="284" w:right="0" w:firstLine="0"/>
        <w:rPr>
          <w:rFonts w:asciiTheme="minorHAnsi" w:eastAsia="Calibri" w:hAnsiTheme="minorHAnsi" w:cstheme="minorHAnsi"/>
          <w:bCs/>
          <w:iCs/>
          <w:kern w:val="0"/>
          <w:u w:val="single"/>
          <w14:ligatures w14:val="none"/>
        </w:rPr>
      </w:pPr>
      <w:r>
        <w:rPr>
          <w:rFonts w:asciiTheme="minorHAnsi" w:eastAsia="Calibri" w:hAnsiTheme="minorHAnsi" w:cstheme="minorHAnsi"/>
          <w:bCs/>
          <w:iCs/>
          <w:kern w:val="0"/>
          <w14:ligatures w14:val="none"/>
        </w:rPr>
        <w:t xml:space="preserve">Istnieje możliwość składania ofert częściowych – tzn. każdy z potencjalnych </w:t>
      </w:r>
      <w:r w:rsidR="00FB1BF3">
        <w:rPr>
          <w:rFonts w:asciiTheme="minorHAnsi" w:eastAsia="Calibri" w:hAnsiTheme="minorHAnsi" w:cstheme="minorHAnsi"/>
          <w:bCs/>
          <w:iCs/>
          <w:kern w:val="0"/>
          <w14:ligatures w14:val="none"/>
        </w:rPr>
        <w:t>O</w:t>
      </w:r>
      <w:r>
        <w:rPr>
          <w:rFonts w:asciiTheme="minorHAnsi" w:eastAsia="Calibri" w:hAnsiTheme="minorHAnsi" w:cstheme="minorHAnsi"/>
          <w:bCs/>
          <w:iCs/>
          <w:kern w:val="0"/>
          <w14:ligatures w14:val="none"/>
        </w:rPr>
        <w:t xml:space="preserve">ferentów może złożyć ofertę na 1 część lub 2 część  zapytania ofertowego, zgodnie z podziałem według poniżej wskazanego schematu. Każda z części zapytania tj. 1 i 2 rozpatrywana będzie osobno, zgodnie z opisanymi w punkcie VIII zapytania ofertowego kryteriami wyboru oferty. W każdej części zapytania ofertowego wybrany zostanie oferent, który uzyskał największą ilość punktów w danej części. </w:t>
      </w:r>
      <w:r>
        <w:rPr>
          <w:rFonts w:asciiTheme="minorHAnsi" w:eastAsia="Calibri" w:hAnsiTheme="minorHAnsi" w:cstheme="minorHAnsi"/>
          <w:bCs/>
          <w:iCs/>
          <w:kern w:val="0"/>
          <w:u w:val="single"/>
          <w14:ligatures w14:val="none"/>
        </w:rPr>
        <w:t xml:space="preserve">Oferenci którzy złożyli ofertę na 2 części zapytania ofertowego, nie będą z tego względu faworyzowani. </w:t>
      </w:r>
    </w:p>
    <w:p w14:paraId="76F6EB82" w14:textId="77777777" w:rsidR="00EA6B0A" w:rsidRDefault="00EA6B0A" w:rsidP="00D54483">
      <w:pPr>
        <w:spacing w:before="240" w:after="120" w:line="276" w:lineRule="auto"/>
        <w:ind w:left="284" w:right="0"/>
        <w:rPr>
          <w:rFonts w:asciiTheme="minorHAnsi" w:eastAsia="Calibri" w:hAnsiTheme="minorHAnsi" w:cstheme="minorHAnsi"/>
          <w:bCs/>
          <w:iCs/>
          <w:kern w:val="0"/>
          <w14:ligatures w14:val="none"/>
        </w:rPr>
      </w:pPr>
      <w:r>
        <w:rPr>
          <w:rFonts w:asciiTheme="minorHAnsi" w:eastAsia="Calibri" w:hAnsiTheme="minorHAnsi" w:cstheme="minorHAnsi"/>
          <w:bCs/>
          <w:iCs/>
          <w:kern w:val="0"/>
          <w14:ligatures w14:val="none"/>
        </w:rPr>
        <w:t>Istnieje możliwość składania ofert częściowych według poniższego schematu:</w:t>
      </w:r>
    </w:p>
    <w:p w14:paraId="3235EF15" w14:textId="77777777" w:rsidR="00D54483" w:rsidRDefault="00D54483" w:rsidP="002665FF">
      <w:pPr>
        <w:spacing w:after="23" w:line="276" w:lineRule="auto"/>
        <w:ind w:left="426" w:right="0" w:firstLine="0"/>
        <w:rPr>
          <w:rFonts w:asciiTheme="minorHAnsi" w:hAnsiTheme="minorHAnsi" w:cstheme="minorHAnsi"/>
          <w:b/>
          <w:bCs/>
        </w:rPr>
      </w:pPr>
    </w:p>
    <w:p w14:paraId="0C88AA5C" w14:textId="76B25363" w:rsidR="002665FF" w:rsidRPr="002665FF" w:rsidRDefault="002665FF" w:rsidP="002665FF">
      <w:pPr>
        <w:spacing w:after="23" w:line="276" w:lineRule="auto"/>
        <w:ind w:left="426" w:right="0" w:firstLine="0"/>
        <w:rPr>
          <w:rFonts w:asciiTheme="minorHAnsi" w:hAnsiTheme="minorHAnsi" w:cstheme="minorHAnsi"/>
        </w:rPr>
      </w:pPr>
      <w:r w:rsidRPr="00E6661C">
        <w:rPr>
          <w:rFonts w:asciiTheme="minorHAnsi" w:hAnsiTheme="minorHAnsi" w:cstheme="minorHAnsi"/>
          <w:b/>
          <w:bCs/>
        </w:rPr>
        <w:t xml:space="preserve">Część </w:t>
      </w:r>
      <w:r>
        <w:rPr>
          <w:rFonts w:asciiTheme="minorHAnsi" w:hAnsiTheme="minorHAnsi" w:cstheme="minorHAnsi"/>
          <w:b/>
          <w:bCs/>
        </w:rPr>
        <w:t>1</w:t>
      </w:r>
      <w:r>
        <w:rPr>
          <w:rFonts w:asciiTheme="minorHAnsi" w:hAnsiTheme="minorHAnsi" w:cstheme="minorHAnsi"/>
        </w:rPr>
        <w:t xml:space="preserve"> –</w:t>
      </w:r>
      <w:r w:rsidR="00D54483">
        <w:rPr>
          <w:rFonts w:asciiTheme="minorHAnsi" w:hAnsiTheme="minorHAnsi" w:cstheme="minorHAnsi"/>
        </w:rPr>
        <w:t xml:space="preserve"> W</w:t>
      </w:r>
      <w:r>
        <w:rPr>
          <w:rFonts w:asciiTheme="minorHAnsi" w:hAnsiTheme="minorHAnsi" w:cstheme="minorHAnsi"/>
        </w:rPr>
        <w:t>ykonani</w:t>
      </w:r>
      <w:r w:rsidR="001A70F4">
        <w:rPr>
          <w:rFonts w:asciiTheme="minorHAnsi" w:hAnsiTheme="minorHAnsi" w:cstheme="minorHAnsi"/>
        </w:rPr>
        <w:t>e</w:t>
      </w:r>
      <w:r>
        <w:rPr>
          <w:rFonts w:asciiTheme="minorHAnsi" w:hAnsiTheme="minorHAnsi" w:cstheme="minorHAnsi"/>
        </w:rPr>
        <w:t xml:space="preserve"> filmu informacyjno-promocyjnego </w:t>
      </w:r>
    </w:p>
    <w:p w14:paraId="6137D166" w14:textId="4147B332" w:rsidR="00EA6B0A" w:rsidRDefault="00EA6B0A" w:rsidP="002665FF">
      <w:pPr>
        <w:spacing w:after="23" w:line="276" w:lineRule="auto"/>
        <w:ind w:left="426" w:right="0" w:firstLine="0"/>
        <w:rPr>
          <w:rFonts w:asciiTheme="minorHAnsi" w:hAnsiTheme="minorHAnsi" w:cstheme="minorHAnsi"/>
        </w:rPr>
      </w:pPr>
      <w:r>
        <w:rPr>
          <w:rFonts w:asciiTheme="minorHAnsi" w:hAnsiTheme="minorHAnsi" w:cstheme="minorHAnsi"/>
          <w:b/>
          <w:bCs/>
        </w:rPr>
        <w:t xml:space="preserve">Część </w:t>
      </w:r>
      <w:r w:rsidR="002665FF">
        <w:rPr>
          <w:rFonts w:asciiTheme="minorHAnsi" w:hAnsiTheme="minorHAnsi" w:cstheme="minorHAnsi"/>
          <w:b/>
          <w:bCs/>
        </w:rPr>
        <w:t>2</w:t>
      </w:r>
      <w:r>
        <w:rPr>
          <w:rFonts w:asciiTheme="minorHAnsi" w:hAnsiTheme="minorHAnsi" w:cstheme="minorHAnsi"/>
          <w:b/>
          <w:bCs/>
        </w:rPr>
        <w:t xml:space="preserve"> </w:t>
      </w:r>
      <w:r>
        <w:rPr>
          <w:rFonts w:asciiTheme="minorHAnsi" w:hAnsiTheme="minorHAnsi" w:cstheme="minorHAnsi"/>
        </w:rPr>
        <w:t>–</w:t>
      </w:r>
      <w:r w:rsidR="001A70F4">
        <w:rPr>
          <w:rFonts w:asciiTheme="minorHAnsi" w:hAnsiTheme="minorHAnsi" w:cstheme="minorHAnsi"/>
        </w:rPr>
        <w:t xml:space="preserve"> </w:t>
      </w:r>
      <w:r w:rsidR="00D54483">
        <w:rPr>
          <w:rFonts w:asciiTheme="minorHAnsi" w:hAnsiTheme="minorHAnsi" w:cstheme="minorHAnsi"/>
        </w:rPr>
        <w:t>O</w:t>
      </w:r>
      <w:r w:rsidR="002665FF">
        <w:rPr>
          <w:rFonts w:asciiTheme="minorHAnsi" w:hAnsiTheme="minorHAnsi" w:cstheme="minorHAnsi"/>
        </w:rPr>
        <w:t>pracowani</w:t>
      </w:r>
      <w:r w:rsidR="001A70F4">
        <w:rPr>
          <w:rFonts w:asciiTheme="minorHAnsi" w:hAnsiTheme="minorHAnsi" w:cstheme="minorHAnsi"/>
        </w:rPr>
        <w:t>e</w:t>
      </w:r>
      <w:r w:rsidR="002665FF">
        <w:rPr>
          <w:rFonts w:asciiTheme="minorHAnsi" w:hAnsiTheme="minorHAnsi" w:cstheme="minorHAnsi"/>
        </w:rPr>
        <w:t xml:space="preserve"> elektronicznego</w:t>
      </w:r>
      <w:r>
        <w:rPr>
          <w:rFonts w:asciiTheme="minorHAnsi" w:hAnsiTheme="minorHAnsi" w:cstheme="minorHAnsi"/>
        </w:rPr>
        <w:t xml:space="preserve"> katalogu produktów </w:t>
      </w:r>
      <w:r w:rsidR="00D54483">
        <w:rPr>
          <w:rFonts w:asciiTheme="minorHAnsi" w:hAnsiTheme="minorHAnsi" w:cstheme="minorHAnsi"/>
        </w:rPr>
        <w:t>marki SWIMER</w:t>
      </w:r>
    </w:p>
    <w:p w14:paraId="404A0B6D" w14:textId="77777777" w:rsidR="00687706" w:rsidRPr="00EA6B0A" w:rsidRDefault="00687706" w:rsidP="00EA6B0A">
      <w:pPr>
        <w:spacing w:line="276" w:lineRule="auto"/>
        <w:ind w:left="0" w:firstLine="0"/>
        <w:rPr>
          <w:rFonts w:asciiTheme="minorHAnsi" w:hAnsiTheme="minorHAnsi" w:cstheme="minorHAnsi"/>
          <w:b/>
          <w:bCs/>
        </w:rPr>
      </w:pPr>
    </w:p>
    <w:p w14:paraId="125C3174" w14:textId="6ECD6B41" w:rsidR="00114C40" w:rsidRDefault="00A90BCB" w:rsidP="004D4198">
      <w:pPr>
        <w:spacing w:line="276" w:lineRule="auto"/>
        <w:ind w:left="0" w:right="18" w:firstLine="0"/>
        <w:rPr>
          <w:rFonts w:asciiTheme="minorHAnsi" w:hAnsiTheme="minorHAnsi" w:cstheme="minorHAnsi"/>
        </w:rPr>
      </w:pPr>
      <w:r w:rsidRPr="0065308D">
        <w:rPr>
          <w:rFonts w:asciiTheme="minorHAnsi" w:hAnsiTheme="minorHAnsi" w:cstheme="minorHAnsi"/>
          <w:b/>
          <w:bCs/>
        </w:rPr>
        <w:t xml:space="preserve">UWAGA: </w:t>
      </w:r>
      <w:r w:rsidRPr="0065308D">
        <w:rPr>
          <w:rFonts w:asciiTheme="minorHAnsi" w:hAnsiTheme="minorHAnsi" w:cstheme="minorHAnsi"/>
        </w:rPr>
        <w:t>Oferenci mogą zwrócić się do Zamawiającego</w:t>
      </w:r>
      <w:r w:rsidRPr="00732A71">
        <w:rPr>
          <w:rFonts w:asciiTheme="minorHAnsi" w:hAnsiTheme="minorHAnsi" w:cstheme="minorHAnsi"/>
        </w:rPr>
        <w:t xml:space="preserve"> z pytaniem dot. przedmiotowego zapytania ofertowego. Pytania należy przesyłać poprzez bazę konkurencyjności </w:t>
      </w:r>
      <w:hyperlink r:id="rId9" w:history="1">
        <w:r w:rsidRPr="00732A71">
          <w:rPr>
            <w:rStyle w:val="Hipercze"/>
            <w:rFonts w:asciiTheme="minorHAnsi" w:hAnsiTheme="minorHAnsi" w:cstheme="minorHAnsi"/>
          </w:rPr>
          <w:t>https://bazakonkurencyjnosci.funduszeeuropejskie.gov.pl</w:t>
        </w:r>
      </w:hyperlink>
      <w:r w:rsidRPr="00732A71">
        <w:rPr>
          <w:rFonts w:asciiTheme="minorHAnsi" w:hAnsiTheme="minorHAnsi" w:cstheme="minorHAnsi"/>
        </w:rPr>
        <w:t xml:space="preserve">. W przypadku potencjalnych Wykonawców zagranicznych obowiązek tłumaczenia treści zapytania, formułowanych pytań lub innej formy </w:t>
      </w:r>
      <w:r w:rsidRPr="00634428">
        <w:rPr>
          <w:rFonts w:asciiTheme="minorHAnsi" w:hAnsiTheme="minorHAnsi" w:cstheme="minorHAnsi"/>
        </w:rPr>
        <w:t xml:space="preserve">komunikacji leży po stronie </w:t>
      </w:r>
      <w:r w:rsidR="00EA3E97" w:rsidRPr="00634428">
        <w:rPr>
          <w:rFonts w:asciiTheme="minorHAnsi" w:hAnsiTheme="minorHAnsi" w:cstheme="minorHAnsi"/>
        </w:rPr>
        <w:t>Oferenta</w:t>
      </w:r>
      <w:r w:rsidRPr="00634428">
        <w:rPr>
          <w:rFonts w:asciiTheme="minorHAnsi" w:hAnsiTheme="minorHAnsi" w:cstheme="minorHAnsi"/>
        </w:rPr>
        <w:t>. Zamawiający udzieli niezwłocznie odpowiedzi na zadane pytania</w:t>
      </w:r>
      <w:r w:rsidR="00F62A45">
        <w:rPr>
          <w:rFonts w:asciiTheme="minorHAnsi" w:hAnsiTheme="minorHAnsi" w:cstheme="minorHAnsi"/>
        </w:rPr>
        <w:t>,</w:t>
      </w:r>
      <w:r w:rsidRPr="00634428">
        <w:rPr>
          <w:rFonts w:asciiTheme="minorHAnsi" w:hAnsiTheme="minorHAnsi" w:cstheme="minorHAnsi"/>
        </w:rPr>
        <w:t xml:space="preserve"> publikując je na bazie konkurencyjności, o ile wpłyną one do Zamawiającego nie później niż do </w:t>
      </w:r>
      <w:r w:rsidR="00C73BCC">
        <w:rPr>
          <w:rFonts w:asciiTheme="minorHAnsi" w:hAnsiTheme="minorHAnsi" w:cstheme="minorHAnsi"/>
          <w:b/>
          <w:bCs/>
          <w:color w:val="auto"/>
        </w:rPr>
        <w:t>1</w:t>
      </w:r>
      <w:r w:rsidR="008F0CE2">
        <w:rPr>
          <w:rFonts w:asciiTheme="minorHAnsi" w:hAnsiTheme="minorHAnsi" w:cstheme="minorHAnsi"/>
          <w:b/>
          <w:bCs/>
          <w:color w:val="auto"/>
        </w:rPr>
        <w:t>5</w:t>
      </w:r>
      <w:r w:rsidR="00950A4D" w:rsidRPr="00923FA4">
        <w:rPr>
          <w:rFonts w:asciiTheme="minorHAnsi" w:hAnsiTheme="minorHAnsi" w:cstheme="minorHAnsi"/>
          <w:b/>
          <w:bCs/>
          <w:color w:val="auto"/>
        </w:rPr>
        <w:t>.</w:t>
      </w:r>
      <w:r w:rsidR="00A519B9">
        <w:rPr>
          <w:rFonts w:asciiTheme="minorHAnsi" w:hAnsiTheme="minorHAnsi" w:cstheme="minorHAnsi"/>
          <w:b/>
          <w:bCs/>
          <w:color w:val="auto"/>
        </w:rPr>
        <w:t>01</w:t>
      </w:r>
      <w:r w:rsidR="001E592B" w:rsidRPr="00923FA4">
        <w:rPr>
          <w:rFonts w:asciiTheme="minorHAnsi" w:hAnsiTheme="minorHAnsi" w:cstheme="minorHAnsi"/>
          <w:b/>
          <w:bCs/>
          <w:color w:val="auto"/>
        </w:rPr>
        <w:t>.202</w:t>
      </w:r>
      <w:r w:rsidR="00AE7C5E">
        <w:rPr>
          <w:rFonts w:asciiTheme="minorHAnsi" w:hAnsiTheme="minorHAnsi" w:cstheme="minorHAnsi"/>
          <w:b/>
          <w:bCs/>
          <w:color w:val="auto"/>
        </w:rPr>
        <w:t>5</w:t>
      </w:r>
      <w:r w:rsidR="00D66D78" w:rsidRPr="00923FA4">
        <w:rPr>
          <w:rFonts w:asciiTheme="minorHAnsi" w:hAnsiTheme="minorHAnsi" w:cstheme="minorHAnsi"/>
          <w:b/>
          <w:bCs/>
          <w:color w:val="auto"/>
        </w:rPr>
        <w:t xml:space="preserve"> r</w:t>
      </w:r>
      <w:r w:rsidRPr="00923FA4">
        <w:rPr>
          <w:rFonts w:asciiTheme="minorHAnsi" w:hAnsiTheme="minorHAnsi" w:cstheme="minorHAnsi"/>
          <w:b/>
          <w:bCs/>
          <w:color w:val="auto"/>
        </w:rPr>
        <w:t>.</w:t>
      </w:r>
      <w:r w:rsidRPr="00923FA4">
        <w:rPr>
          <w:rFonts w:asciiTheme="minorHAnsi" w:hAnsiTheme="minorHAnsi" w:cstheme="minorHAnsi"/>
          <w:color w:val="auto"/>
        </w:rPr>
        <w:t xml:space="preserve"> </w:t>
      </w:r>
      <w:r w:rsidRPr="00634428">
        <w:rPr>
          <w:rFonts w:asciiTheme="minorHAnsi" w:hAnsiTheme="minorHAnsi" w:cstheme="minorHAnsi"/>
        </w:rPr>
        <w:t xml:space="preserve">Zamawiający może, natomiast nie musi udzielić odpowiedzi na pytania złożone po ww. terminie.  </w:t>
      </w:r>
    </w:p>
    <w:p w14:paraId="08B254EB" w14:textId="77777777" w:rsidR="00F62A45" w:rsidRDefault="00F62A45" w:rsidP="00F62A45">
      <w:pPr>
        <w:spacing w:line="276" w:lineRule="auto"/>
        <w:ind w:right="18"/>
        <w:rPr>
          <w:rFonts w:asciiTheme="minorHAnsi" w:hAnsiTheme="minorHAnsi" w:cstheme="minorHAnsi"/>
        </w:rPr>
      </w:pPr>
    </w:p>
    <w:p w14:paraId="1FA58D68" w14:textId="77777777" w:rsidR="00114C40" w:rsidRPr="00114C40" w:rsidRDefault="00114C40" w:rsidP="00114C40">
      <w:pPr>
        <w:spacing w:after="8" w:line="283" w:lineRule="auto"/>
        <w:ind w:left="0" w:right="10" w:firstLine="0"/>
        <w:jc w:val="both"/>
        <w:rPr>
          <w:rFonts w:ascii="Calibri" w:eastAsia="Calibri" w:hAnsi="Calibri" w:cs="Calibri"/>
          <w:u w:val="single"/>
        </w:rPr>
      </w:pPr>
      <w:r w:rsidRPr="00114C40">
        <w:rPr>
          <w:rFonts w:ascii="Calibri" w:eastAsia="Calibri" w:hAnsi="Calibri" w:cs="Calibri"/>
          <w:u w:val="single"/>
        </w:rPr>
        <w:t>Integralną częścią specyfikacji są odpowiedzi na zadawane pytania w sprawie przedmiotu postępowania.</w:t>
      </w:r>
    </w:p>
    <w:p w14:paraId="30C19BF5" w14:textId="77777777" w:rsidR="00A90BCB" w:rsidRPr="00732A71" w:rsidRDefault="00A90BCB" w:rsidP="00F62A45">
      <w:pPr>
        <w:spacing w:after="8" w:line="276" w:lineRule="auto"/>
        <w:ind w:left="0" w:right="10" w:firstLine="0"/>
        <w:rPr>
          <w:rFonts w:asciiTheme="minorHAnsi" w:hAnsiTheme="minorHAnsi" w:cstheme="minorHAnsi"/>
          <w:b/>
          <w:bCs/>
        </w:rPr>
      </w:pPr>
    </w:p>
    <w:p w14:paraId="7AF511DA" w14:textId="009D61E7" w:rsidR="00F02AAD" w:rsidRPr="00732A71" w:rsidRDefault="00EB12E7" w:rsidP="003D04E7">
      <w:pPr>
        <w:spacing w:after="8" w:line="276" w:lineRule="auto"/>
        <w:ind w:right="10"/>
        <w:rPr>
          <w:rFonts w:asciiTheme="minorHAnsi" w:hAnsiTheme="minorHAnsi" w:cstheme="minorHAnsi"/>
        </w:rPr>
      </w:pPr>
      <w:r w:rsidRPr="00732A71">
        <w:rPr>
          <w:rFonts w:asciiTheme="minorHAnsi" w:hAnsiTheme="minorHAnsi" w:cstheme="minorHAnsi"/>
          <w:b/>
          <w:bCs/>
        </w:rPr>
        <w:t>UWAGA:</w:t>
      </w:r>
      <w:r w:rsidRPr="00732A71">
        <w:rPr>
          <w:rFonts w:asciiTheme="minorHAnsi" w:hAnsiTheme="minorHAnsi" w:cstheme="minorHAnsi"/>
        </w:rPr>
        <w:t xml:space="preserve"> Jeżeli w jakimkolwiek miejscu dokumentacji projektowej, stanowiącej opis przedmiotu zamówienia, </w:t>
      </w:r>
      <w:r w:rsidRPr="007C5F86">
        <w:rPr>
          <w:rFonts w:asciiTheme="minorHAnsi" w:hAnsiTheme="minorHAnsi" w:cstheme="minorHAnsi"/>
          <w:b/>
          <w:bCs/>
        </w:rPr>
        <w:t xml:space="preserve">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w:t>
      </w:r>
      <w:r w:rsidRPr="00732A71">
        <w:rPr>
          <w:rFonts w:asciiTheme="minorHAnsi" w:hAnsiTheme="minorHAnsi" w:cstheme="minorHAnsi"/>
        </w:rPr>
        <w:t xml:space="preserve">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w:t>
      </w:r>
      <w:r w:rsidRPr="00732A71">
        <w:rPr>
          <w:rFonts w:asciiTheme="minorHAnsi" w:hAnsiTheme="minorHAnsi" w:cstheme="minorHAnsi"/>
        </w:rPr>
        <w:lastRenderedPageBreak/>
        <w:t xml:space="preserve">dokumentacji. Wykonawca, który powołuje się na rozwiązania równoważne jest obowiązany wykazać na podstawie stosownych dokumentów, że oferowane przez niego materiały, urządzenia spełniają określone wymagania przez Zamawiającego. Ciężar udowodnienia, że wyrób jest równoważny w stosunku do założeń określonych przez Zamawiającego spoczywa na składającym ofertę. Zakres równoważności należy rozumieć, jako zaoferowanie podobnego i nie gorszego produktu/usługi  pod kątem:   </w:t>
      </w:r>
    </w:p>
    <w:p w14:paraId="4B8F5172" w14:textId="77777777" w:rsidR="00933F5B" w:rsidRPr="00732A71" w:rsidRDefault="00EB12E7">
      <w:pPr>
        <w:pStyle w:val="Akapitzlist"/>
        <w:numPr>
          <w:ilvl w:val="0"/>
          <w:numId w:val="15"/>
        </w:numPr>
        <w:spacing w:after="8" w:line="276" w:lineRule="auto"/>
        <w:ind w:right="10"/>
        <w:rPr>
          <w:rFonts w:asciiTheme="minorHAnsi" w:hAnsiTheme="minorHAnsi" w:cstheme="minorHAnsi"/>
        </w:rPr>
      </w:pPr>
      <w:r w:rsidRPr="00732A71">
        <w:rPr>
          <w:rFonts w:asciiTheme="minorHAnsi" w:hAnsiTheme="minorHAnsi" w:cstheme="minorHAnsi"/>
        </w:rPr>
        <w:t xml:space="preserve">funkcji,    </w:t>
      </w:r>
    </w:p>
    <w:p w14:paraId="32BF726B" w14:textId="77777777" w:rsidR="00933F5B" w:rsidRPr="00732A71" w:rsidRDefault="00EB12E7">
      <w:pPr>
        <w:pStyle w:val="Akapitzlist"/>
        <w:numPr>
          <w:ilvl w:val="0"/>
          <w:numId w:val="15"/>
        </w:numPr>
        <w:spacing w:after="8" w:line="276" w:lineRule="auto"/>
        <w:ind w:right="10"/>
        <w:rPr>
          <w:rFonts w:asciiTheme="minorHAnsi" w:hAnsiTheme="minorHAnsi" w:cstheme="minorHAnsi"/>
        </w:rPr>
      </w:pPr>
      <w:r w:rsidRPr="00732A71">
        <w:rPr>
          <w:rFonts w:asciiTheme="minorHAnsi" w:hAnsiTheme="minorHAnsi" w:cstheme="minorHAnsi"/>
        </w:rPr>
        <w:t xml:space="preserve">cech, </w:t>
      </w:r>
    </w:p>
    <w:p w14:paraId="24B121AE" w14:textId="3A98AAB9" w:rsidR="00C42DF7" w:rsidRDefault="00EB12E7">
      <w:pPr>
        <w:pStyle w:val="Akapitzlist"/>
        <w:numPr>
          <w:ilvl w:val="0"/>
          <w:numId w:val="15"/>
        </w:numPr>
        <w:spacing w:after="8" w:line="276" w:lineRule="auto"/>
        <w:ind w:right="10"/>
        <w:rPr>
          <w:rFonts w:asciiTheme="minorHAnsi" w:hAnsiTheme="minorHAnsi" w:cstheme="minorHAnsi"/>
        </w:rPr>
      </w:pPr>
      <w:r w:rsidRPr="00732A71">
        <w:rPr>
          <w:rFonts w:asciiTheme="minorHAnsi" w:hAnsiTheme="minorHAnsi" w:cstheme="minorHAnsi"/>
        </w:rPr>
        <w:t xml:space="preserve">parametrów.    </w:t>
      </w:r>
    </w:p>
    <w:p w14:paraId="694FB63C" w14:textId="77777777" w:rsidR="00F932E2" w:rsidRPr="00F932E2" w:rsidRDefault="00F932E2" w:rsidP="00F932E2">
      <w:pPr>
        <w:pStyle w:val="Akapitzlist"/>
        <w:spacing w:after="8" w:line="276" w:lineRule="auto"/>
        <w:ind w:left="780" w:right="10" w:firstLine="0"/>
        <w:rPr>
          <w:rFonts w:asciiTheme="minorHAnsi" w:hAnsiTheme="minorHAnsi" w:cstheme="minorHAnsi"/>
        </w:rPr>
      </w:pPr>
    </w:p>
    <w:p w14:paraId="3C943B3E" w14:textId="0651B3E5" w:rsidR="00F365CC" w:rsidRPr="00637ACB" w:rsidRDefault="00EB12E7" w:rsidP="00BF36DE">
      <w:pPr>
        <w:pStyle w:val="Akapitzlist"/>
        <w:numPr>
          <w:ilvl w:val="0"/>
          <w:numId w:val="1"/>
        </w:numPr>
        <w:tabs>
          <w:tab w:val="left" w:pos="993"/>
        </w:tabs>
        <w:spacing w:after="23" w:line="276" w:lineRule="auto"/>
        <w:ind w:right="0" w:hanging="424"/>
        <w:rPr>
          <w:rFonts w:asciiTheme="minorHAnsi" w:hAnsiTheme="minorHAnsi" w:cstheme="minorHAnsi"/>
          <w:b/>
          <w:bCs/>
        </w:rPr>
      </w:pPr>
      <w:r w:rsidRPr="00637ACB">
        <w:rPr>
          <w:rFonts w:asciiTheme="minorHAnsi" w:hAnsiTheme="minorHAnsi" w:cstheme="minorHAnsi"/>
          <w:b/>
          <w:bCs/>
        </w:rPr>
        <w:t xml:space="preserve">Miejsce i termin realizacji zamówienia  </w:t>
      </w:r>
    </w:p>
    <w:p w14:paraId="0B2E8859" w14:textId="77777777" w:rsidR="00F932E2" w:rsidRPr="00A9422E" w:rsidRDefault="00F932E2" w:rsidP="00F932E2">
      <w:pPr>
        <w:pStyle w:val="Akapitzlist"/>
        <w:spacing w:after="23" w:line="276" w:lineRule="auto"/>
        <w:ind w:right="0" w:firstLine="0"/>
        <w:rPr>
          <w:rFonts w:asciiTheme="minorHAnsi" w:hAnsiTheme="minorHAnsi" w:cstheme="minorHAnsi"/>
          <w:b/>
          <w:bCs/>
        </w:rPr>
      </w:pPr>
    </w:p>
    <w:p w14:paraId="7D71C1EF" w14:textId="77777777" w:rsidR="00180B03" w:rsidRDefault="00EB12E7">
      <w:pPr>
        <w:numPr>
          <w:ilvl w:val="1"/>
          <w:numId w:val="1"/>
        </w:numPr>
        <w:spacing w:line="276" w:lineRule="auto"/>
        <w:ind w:left="426" w:right="18" w:hanging="286"/>
        <w:rPr>
          <w:rFonts w:asciiTheme="minorHAnsi" w:hAnsiTheme="minorHAnsi" w:cstheme="minorHAnsi"/>
        </w:rPr>
      </w:pPr>
      <w:r w:rsidRPr="00A9422E">
        <w:rPr>
          <w:rFonts w:asciiTheme="minorHAnsi" w:hAnsiTheme="minorHAnsi" w:cstheme="minorHAnsi"/>
        </w:rPr>
        <w:t xml:space="preserve">Miejsce realizacji zamówienia: </w:t>
      </w:r>
    </w:p>
    <w:p w14:paraId="0AC3079D" w14:textId="77777777" w:rsidR="00180B03" w:rsidRPr="00180B03" w:rsidRDefault="00180B03" w:rsidP="00180B03">
      <w:pPr>
        <w:spacing w:line="276" w:lineRule="auto"/>
        <w:ind w:right="18" w:firstLine="416"/>
        <w:rPr>
          <w:rFonts w:asciiTheme="minorHAnsi" w:hAnsiTheme="minorHAnsi" w:cstheme="minorHAnsi"/>
        </w:rPr>
      </w:pPr>
      <w:r w:rsidRPr="00180B03">
        <w:rPr>
          <w:rFonts w:asciiTheme="minorHAnsi" w:hAnsiTheme="minorHAnsi" w:cstheme="minorHAnsi"/>
        </w:rPr>
        <w:t>SWIMER SPÓŁKA Z OGRANICZONĄ ODPOWIEDZIALNOŚCIĄ SPÓŁKA KOMANDYTOWA</w:t>
      </w:r>
    </w:p>
    <w:p w14:paraId="7707BE64" w14:textId="77777777" w:rsidR="00180B03" w:rsidRPr="00180B03" w:rsidRDefault="00180B03" w:rsidP="00180B03">
      <w:pPr>
        <w:spacing w:line="276" w:lineRule="auto"/>
        <w:ind w:right="18" w:firstLine="416"/>
        <w:rPr>
          <w:rFonts w:asciiTheme="minorHAnsi" w:hAnsiTheme="minorHAnsi" w:cstheme="minorHAnsi"/>
        </w:rPr>
      </w:pPr>
      <w:r w:rsidRPr="00180B03">
        <w:rPr>
          <w:rFonts w:asciiTheme="minorHAnsi" w:hAnsiTheme="minorHAnsi" w:cstheme="minorHAnsi"/>
        </w:rPr>
        <w:t>ul. Płaska 64</w:t>
      </w:r>
    </w:p>
    <w:p w14:paraId="7F1FF08B" w14:textId="77777777" w:rsidR="00180B03" w:rsidRPr="00180B03" w:rsidRDefault="00180B03" w:rsidP="00180B03">
      <w:pPr>
        <w:spacing w:line="276" w:lineRule="auto"/>
        <w:ind w:right="18" w:firstLine="416"/>
        <w:rPr>
          <w:rFonts w:asciiTheme="minorHAnsi" w:hAnsiTheme="minorHAnsi" w:cstheme="minorHAnsi"/>
        </w:rPr>
      </w:pPr>
      <w:r w:rsidRPr="00180B03">
        <w:rPr>
          <w:rFonts w:asciiTheme="minorHAnsi" w:hAnsiTheme="minorHAnsi" w:cstheme="minorHAnsi"/>
        </w:rPr>
        <w:t xml:space="preserve">87-100 Toruń </w:t>
      </w:r>
    </w:p>
    <w:p w14:paraId="0AE61BB2" w14:textId="77777777" w:rsidR="00665C5C" w:rsidRPr="00665C5C" w:rsidRDefault="00EB12E7">
      <w:pPr>
        <w:numPr>
          <w:ilvl w:val="1"/>
          <w:numId w:val="1"/>
        </w:numPr>
        <w:spacing w:line="276" w:lineRule="auto"/>
        <w:ind w:left="426" w:right="18" w:hanging="286"/>
        <w:rPr>
          <w:rFonts w:asciiTheme="minorHAnsi" w:hAnsiTheme="minorHAnsi" w:cstheme="minorHAnsi"/>
          <w:color w:val="FF0000"/>
        </w:rPr>
      </w:pPr>
      <w:r w:rsidRPr="00A9422E">
        <w:rPr>
          <w:rFonts w:asciiTheme="minorHAnsi" w:hAnsiTheme="minorHAnsi" w:cstheme="minorHAnsi"/>
        </w:rPr>
        <w:t>Termin realizacji zamówienia</w:t>
      </w:r>
      <w:r w:rsidR="007942F7" w:rsidRPr="00A9422E">
        <w:rPr>
          <w:rFonts w:asciiTheme="minorHAnsi" w:hAnsiTheme="minorHAnsi" w:cstheme="minorHAnsi"/>
        </w:rPr>
        <w:t xml:space="preserve">: </w:t>
      </w:r>
    </w:p>
    <w:p w14:paraId="4C66E566" w14:textId="3DBA32CD" w:rsidR="006833B0" w:rsidRPr="00812865" w:rsidRDefault="00665C5C">
      <w:pPr>
        <w:pStyle w:val="Akapitzlist"/>
        <w:numPr>
          <w:ilvl w:val="2"/>
          <w:numId w:val="1"/>
        </w:numPr>
        <w:spacing w:line="276" w:lineRule="auto"/>
        <w:ind w:left="426" w:right="18"/>
        <w:rPr>
          <w:rFonts w:asciiTheme="minorHAnsi" w:hAnsiTheme="minorHAnsi" w:cstheme="minorHAnsi"/>
          <w:b/>
          <w:bCs/>
          <w:color w:val="FF0000"/>
        </w:rPr>
      </w:pPr>
      <w:r w:rsidRPr="00812865">
        <w:rPr>
          <w:rFonts w:asciiTheme="minorHAnsi" w:hAnsiTheme="minorHAnsi" w:cstheme="minorHAnsi"/>
          <w:b/>
          <w:bCs/>
        </w:rPr>
        <w:t>Część 1.</w:t>
      </w:r>
      <w:r w:rsidRPr="00812865">
        <w:rPr>
          <w:rFonts w:asciiTheme="minorHAnsi" w:hAnsiTheme="minorHAnsi" w:cstheme="minorHAnsi"/>
        </w:rPr>
        <w:t xml:space="preserve"> </w:t>
      </w:r>
      <w:r w:rsidR="00383BEF">
        <w:rPr>
          <w:rFonts w:asciiTheme="minorHAnsi" w:hAnsiTheme="minorHAnsi" w:cstheme="minorHAnsi"/>
        </w:rPr>
        <w:t>Wykonanie f</w:t>
      </w:r>
      <w:r w:rsidRPr="00812865">
        <w:rPr>
          <w:rFonts w:asciiTheme="minorHAnsi" w:hAnsiTheme="minorHAnsi" w:cstheme="minorHAnsi"/>
        </w:rPr>
        <w:t>ilm</w:t>
      </w:r>
      <w:r w:rsidR="00383BEF">
        <w:rPr>
          <w:rFonts w:asciiTheme="minorHAnsi" w:hAnsiTheme="minorHAnsi" w:cstheme="minorHAnsi"/>
        </w:rPr>
        <w:t>u</w:t>
      </w:r>
      <w:r w:rsidRPr="00812865">
        <w:rPr>
          <w:rFonts w:asciiTheme="minorHAnsi" w:hAnsiTheme="minorHAnsi" w:cstheme="minorHAnsi"/>
        </w:rPr>
        <w:t xml:space="preserve"> </w:t>
      </w:r>
      <w:proofErr w:type="spellStart"/>
      <w:r w:rsidRPr="00812865">
        <w:rPr>
          <w:rFonts w:asciiTheme="minorHAnsi" w:hAnsiTheme="minorHAnsi" w:cstheme="minorHAnsi"/>
        </w:rPr>
        <w:t>informacyjno</w:t>
      </w:r>
      <w:proofErr w:type="spellEnd"/>
      <w:r w:rsidRPr="00812865">
        <w:rPr>
          <w:rFonts w:asciiTheme="minorHAnsi" w:hAnsiTheme="minorHAnsi" w:cstheme="minorHAnsi"/>
        </w:rPr>
        <w:t xml:space="preserve"> – promocyjn</w:t>
      </w:r>
      <w:r w:rsidR="00383BEF">
        <w:rPr>
          <w:rFonts w:asciiTheme="minorHAnsi" w:hAnsiTheme="minorHAnsi" w:cstheme="minorHAnsi"/>
        </w:rPr>
        <w:t>ego</w:t>
      </w:r>
      <w:r w:rsidRPr="00812865">
        <w:rPr>
          <w:rFonts w:asciiTheme="minorHAnsi" w:hAnsiTheme="minorHAnsi" w:cstheme="minorHAnsi"/>
        </w:rPr>
        <w:t xml:space="preserve"> - </w:t>
      </w:r>
      <w:r w:rsidR="00A5073C" w:rsidRPr="00812865">
        <w:rPr>
          <w:rFonts w:asciiTheme="minorHAnsi" w:hAnsiTheme="minorHAnsi" w:cstheme="minorHAnsi"/>
        </w:rPr>
        <w:t xml:space="preserve">maksymalnie </w:t>
      </w:r>
      <w:r w:rsidRPr="00812865">
        <w:rPr>
          <w:rFonts w:asciiTheme="minorHAnsi" w:hAnsiTheme="minorHAnsi" w:cstheme="minorHAnsi"/>
          <w:color w:val="auto"/>
        </w:rPr>
        <w:t xml:space="preserve">do dnia </w:t>
      </w:r>
      <w:r w:rsidRPr="00812865">
        <w:rPr>
          <w:rFonts w:asciiTheme="minorHAnsi" w:hAnsiTheme="minorHAnsi" w:cstheme="minorHAnsi"/>
          <w:b/>
          <w:bCs/>
          <w:color w:val="auto"/>
        </w:rPr>
        <w:t xml:space="preserve">28.02.2025 r. </w:t>
      </w:r>
    </w:p>
    <w:p w14:paraId="22FF212B" w14:textId="0622476E" w:rsidR="00665C5C" w:rsidRPr="00812865" w:rsidRDefault="00665C5C">
      <w:pPr>
        <w:pStyle w:val="Akapitzlist"/>
        <w:numPr>
          <w:ilvl w:val="2"/>
          <w:numId w:val="1"/>
        </w:numPr>
        <w:spacing w:line="276" w:lineRule="auto"/>
        <w:ind w:left="426" w:right="18"/>
        <w:rPr>
          <w:rFonts w:asciiTheme="minorHAnsi" w:hAnsiTheme="minorHAnsi" w:cstheme="minorHAnsi"/>
          <w:color w:val="FF0000"/>
        </w:rPr>
      </w:pPr>
      <w:r w:rsidRPr="00812865">
        <w:rPr>
          <w:rFonts w:asciiTheme="minorHAnsi" w:hAnsiTheme="minorHAnsi" w:cstheme="minorHAnsi"/>
          <w:b/>
          <w:bCs/>
          <w:color w:val="auto"/>
        </w:rPr>
        <w:t>Część 2.</w:t>
      </w:r>
      <w:r w:rsidRPr="00812865">
        <w:rPr>
          <w:rFonts w:asciiTheme="minorHAnsi" w:hAnsiTheme="minorHAnsi" w:cstheme="minorHAnsi"/>
          <w:color w:val="auto"/>
        </w:rPr>
        <w:t xml:space="preserve"> </w:t>
      </w:r>
      <w:r w:rsidR="00383BEF">
        <w:rPr>
          <w:rFonts w:asciiTheme="minorHAnsi" w:hAnsiTheme="minorHAnsi" w:cstheme="minorHAnsi"/>
          <w:color w:val="auto"/>
        </w:rPr>
        <w:t>Opracowanie e</w:t>
      </w:r>
      <w:r w:rsidRPr="00812865">
        <w:rPr>
          <w:rFonts w:asciiTheme="minorHAnsi" w:hAnsiTheme="minorHAnsi" w:cstheme="minorHAnsi"/>
          <w:color w:val="auto"/>
        </w:rPr>
        <w:t>lektroniczn</w:t>
      </w:r>
      <w:r w:rsidR="00383BEF">
        <w:rPr>
          <w:rFonts w:asciiTheme="minorHAnsi" w:hAnsiTheme="minorHAnsi" w:cstheme="minorHAnsi"/>
          <w:color w:val="auto"/>
        </w:rPr>
        <w:t>ego</w:t>
      </w:r>
      <w:r w:rsidRPr="00812865">
        <w:rPr>
          <w:rFonts w:asciiTheme="minorHAnsi" w:hAnsiTheme="minorHAnsi" w:cstheme="minorHAnsi"/>
          <w:color w:val="auto"/>
        </w:rPr>
        <w:t xml:space="preserve"> katalog</w:t>
      </w:r>
      <w:r w:rsidR="00383BEF">
        <w:rPr>
          <w:rFonts w:asciiTheme="minorHAnsi" w:hAnsiTheme="minorHAnsi" w:cstheme="minorHAnsi"/>
          <w:color w:val="auto"/>
        </w:rPr>
        <w:t>u</w:t>
      </w:r>
      <w:r w:rsidRPr="00812865">
        <w:rPr>
          <w:rFonts w:asciiTheme="minorHAnsi" w:hAnsiTheme="minorHAnsi" w:cstheme="minorHAnsi"/>
          <w:color w:val="auto"/>
        </w:rPr>
        <w:t xml:space="preserve"> produktów </w:t>
      </w:r>
      <w:r w:rsidR="00383BEF">
        <w:rPr>
          <w:rFonts w:asciiTheme="minorHAnsi" w:hAnsiTheme="minorHAnsi" w:cstheme="minorHAnsi"/>
          <w:color w:val="auto"/>
        </w:rPr>
        <w:t xml:space="preserve">marki </w:t>
      </w:r>
      <w:r w:rsidRPr="00812865">
        <w:rPr>
          <w:rFonts w:asciiTheme="minorHAnsi" w:hAnsiTheme="minorHAnsi" w:cstheme="minorHAnsi"/>
          <w:color w:val="auto"/>
        </w:rPr>
        <w:t xml:space="preserve">SWIMER – maksymalnie do dnia </w:t>
      </w:r>
      <w:r w:rsidRPr="00812865">
        <w:rPr>
          <w:rFonts w:asciiTheme="minorHAnsi" w:hAnsiTheme="minorHAnsi" w:cstheme="minorHAnsi"/>
          <w:b/>
          <w:bCs/>
          <w:color w:val="auto"/>
        </w:rPr>
        <w:t>28.02.2025 r.</w:t>
      </w:r>
      <w:r w:rsidRPr="00812865">
        <w:rPr>
          <w:rFonts w:asciiTheme="minorHAnsi" w:hAnsiTheme="minorHAnsi" w:cstheme="minorHAnsi"/>
          <w:color w:val="auto"/>
        </w:rPr>
        <w:t xml:space="preserve"> </w:t>
      </w:r>
    </w:p>
    <w:p w14:paraId="72C63F31" w14:textId="259E6F45" w:rsidR="00FD45C9" w:rsidRPr="008F0CE2" w:rsidRDefault="00D66D78">
      <w:pPr>
        <w:pStyle w:val="Akapitzlist"/>
        <w:numPr>
          <w:ilvl w:val="1"/>
          <w:numId w:val="1"/>
        </w:numPr>
        <w:tabs>
          <w:tab w:val="left" w:pos="709"/>
        </w:tabs>
        <w:spacing w:line="276" w:lineRule="auto"/>
        <w:ind w:left="426" w:right="18" w:hanging="426"/>
        <w:rPr>
          <w:rFonts w:asciiTheme="minorHAnsi" w:hAnsiTheme="minorHAnsi" w:cstheme="minorHAnsi"/>
          <w:color w:val="FF0000"/>
        </w:rPr>
      </w:pPr>
      <w:r w:rsidRPr="00812865">
        <w:rPr>
          <w:rFonts w:asciiTheme="minorHAnsi" w:hAnsiTheme="minorHAnsi" w:cstheme="minorHAnsi"/>
        </w:rPr>
        <w:t xml:space="preserve">Wykonawca może wykonać zamówienie wcześniej niż </w:t>
      </w:r>
      <w:r w:rsidR="00812865">
        <w:rPr>
          <w:rFonts w:asciiTheme="minorHAnsi" w:hAnsiTheme="minorHAnsi" w:cstheme="minorHAnsi"/>
        </w:rPr>
        <w:t>we wskazanym wyżej terminie (</w:t>
      </w:r>
      <w:r w:rsidR="00383BEF">
        <w:rPr>
          <w:rFonts w:asciiTheme="minorHAnsi" w:hAnsiTheme="minorHAnsi" w:cstheme="minorHAnsi"/>
        </w:rPr>
        <w:t xml:space="preserve">dot. </w:t>
      </w:r>
      <w:r w:rsidR="00812865">
        <w:rPr>
          <w:rFonts w:asciiTheme="minorHAnsi" w:hAnsiTheme="minorHAnsi" w:cstheme="minorHAnsi"/>
        </w:rPr>
        <w:t>czę</w:t>
      </w:r>
      <w:r w:rsidR="00383BEF">
        <w:rPr>
          <w:rFonts w:asciiTheme="minorHAnsi" w:hAnsiTheme="minorHAnsi" w:cstheme="minorHAnsi"/>
        </w:rPr>
        <w:t xml:space="preserve">ści </w:t>
      </w:r>
      <w:r w:rsidR="00812865">
        <w:rPr>
          <w:rFonts w:asciiTheme="minorHAnsi" w:hAnsiTheme="minorHAnsi" w:cstheme="minorHAnsi"/>
        </w:rPr>
        <w:t>1 oraz częś</w:t>
      </w:r>
      <w:r w:rsidR="00383BEF">
        <w:rPr>
          <w:rFonts w:asciiTheme="minorHAnsi" w:hAnsiTheme="minorHAnsi" w:cstheme="minorHAnsi"/>
        </w:rPr>
        <w:t>ci</w:t>
      </w:r>
      <w:r w:rsidR="00812865">
        <w:rPr>
          <w:rFonts w:asciiTheme="minorHAnsi" w:hAnsiTheme="minorHAnsi" w:cstheme="minorHAnsi"/>
        </w:rPr>
        <w:t xml:space="preserve"> 2)</w:t>
      </w:r>
      <w:r w:rsidR="00AD28F9">
        <w:rPr>
          <w:rFonts w:asciiTheme="minorHAnsi" w:hAnsiTheme="minorHAnsi" w:cstheme="minorHAnsi"/>
        </w:rPr>
        <w:t>.</w:t>
      </w:r>
    </w:p>
    <w:p w14:paraId="413F010C" w14:textId="77777777" w:rsidR="00AD28F9" w:rsidRDefault="00AD28F9" w:rsidP="00AD28F9">
      <w:pPr>
        <w:pStyle w:val="NormalnyWeb"/>
        <w:shd w:val="clear" w:color="auto" w:fill="FFFFFF"/>
        <w:tabs>
          <w:tab w:val="left" w:pos="567"/>
        </w:tabs>
        <w:spacing w:before="0" w:beforeAutospacing="0" w:after="0" w:afterAutospacing="0"/>
        <w:ind w:left="426"/>
        <w:rPr>
          <w:rFonts w:ascii="Calibri" w:hAnsi="Calibri" w:cs="Calibri"/>
          <w:sz w:val="22"/>
          <w:szCs w:val="22"/>
        </w:rPr>
      </w:pPr>
      <w:r>
        <w:rPr>
          <w:rFonts w:ascii="Calibri" w:hAnsi="Calibri" w:cs="Calibri"/>
          <w:sz w:val="22"/>
          <w:szCs w:val="22"/>
        </w:rPr>
        <w:t xml:space="preserve">Za termin realizacji wykonania zamówienia uważa się moment podpisania końcowego protokołu odbioru dla każdej z części  przez Zamawiającego i Wykonawcę. </w:t>
      </w:r>
    </w:p>
    <w:p w14:paraId="4AE00553" w14:textId="77777777" w:rsidR="00DA0540" w:rsidRDefault="00DA0540" w:rsidP="00FD45C9">
      <w:pPr>
        <w:spacing w:line="276" w:lineRule="auto"/>
        <w:ind w:left="0" w:right="18" w:firstLine="0"/>
        <w:rPr>
          <w:rFonts w:asciiTheme="minorHAnsi" w:hAnsiTheme="minorHAnsi" w:cstheme="minorHAnsi"/>
          <w:b/>
          <w:bCs/>
        </w:rPr>
      </w:pPr>
    </w:p>
    <w:p w14:paraId="0E20C5EE" w14:textId="1753B756" w:rsidR="00F365CC" w:rsidRPr="00637ACB" w:rsidRDefault="00EB12E7" w:rsidP="00B13AC3">
      <w:pPr>
        <w:pStyle w:val="Akapitzlist"/>
        <w:numPr>
          <w:ilvl w:val="0"/>
          <w:numId w:val="1"/>
        </w:numPr>
        <w:tabs>
          <w:tab w:val="left" w:pos="709"/>
        </w:tabs>
        <w:spacing w:after="23" w:line="276" w:lineRule="auto"/>
        <w:ind w:left="0" w:right="0" w:firstLine="142"/>
        <w:rPr>
          <w:rFonts w:asciiTheme="minorHAnsi" w:hAnsiTheme="minorHAnsi" w:cstheme="minorHAnsi"/>
          <w:b/>
          <w:bCs/>
        </w:rPr>
      </w:pPr>
      <w:r w:rsidRPr="00637ACB">
        <w:rPr>
          <w:rFonts w:asciiTheme="minorHAnsi" w:hAnsiTheme="minorHAnsi" w:cstheme="minorHAnsi"/>
          <w:b/>
          <w:bCs/>
        </w:rPr>
        <w:t xml:space="preserve">Okres związania z ofertą   </w:t>
      </w:r>
    </w:p>
    <w:p w14:paraId="463CF5F5" w14:textId="196B441D" w:rsidR="00D66D78" w:rsidRPr="00732A71" w:rsidRDefault="00666CC0" w:rsidP="006F117B">
      <w:pPr>
        <w:pStyle w:val="Akapitzlist"/>
        <w:numPr>
          <w:ilvl w:val="0"/>
          <w:numId w:val="12"/>
        </w:numPr>
        <w:spacing w:line="276" w:lineRule="auto"/>
        <w:ind w:left="709" w:right="18" w:hanging="283"/>
        <w:rPr>
          <w:rFonts w:asciiTheme="minorHAnsi" w:hAnsiTheme="minorHAnsi" w:cstheme="minorHAnsi"/>
        </w:rPr>
      </w:pPr>
      <w:r>
        <w:rPr>
          <w:rFonts w:asciiTheme="minorHAnsi" w:hAnsiTheme="minorHAnsi" w:cstheme="minorHAnsi"/>
        </w:rPr>
        <w:t>3</w:t>
      </w:r>
      <w:r w:rsidR="00EB12E7" w:rsidRPr="00732A71">
        <w:rPr>
          <w:rFonts w:asciiTheme="minorHAnsi" w:hAnsiTheme="minorHAnsi" w:cstheme="minorHAnsi"/>
        </w:rPr>
        <w:t>0 dni licząc od daty upływu terminu składania ofert, o którym mowa w pkt. X</w:t>
      </w:r>
      <w:r w:rsidR="00EA1AD1">
        <w:rPr>
          <w:rFonts w:asciiTheme="minorHAnsi" w:hAnsiTheme="minorHAnsi" w:cstheme="minorHAnsi"/>
        </w:rPr>
        <w:t xml:space="preserve"> </w:t>
      </w:r>
      <w:r w:rsidR="00EB12E7" w:rsidRPr="00732A71">
        <w:rPr>
          <w:rFonts w:asciiTheme="minorHAnsi" w:hAnsiTheme="minorHAnsi" w:cstheme="minorHAnsi"/>
        </w:rPr>
        <w:t xml:space="preserve">niniejszego zapytania.  </w:t>
      </w:r>
    </w:p>
    <w:p w14:paraId="23C5D7D2" w14:textId="77777777" w:rsidR="00D66D78" w:rsidRPr="00732A71" w:rsidRDefault="00EB12E7" w:rsidP="006F117B">
      <w:pPr>
        <w:pStyle w:val="Akapitzlist"/>
        <w:numPr>
          <w:ilvl w:val="0"/>
          <w:numId w:val="12"/>
        </w:numPr>
        <w:spacing w:line="276" w:lineRule="auto"/>
        <w:ind w:left="0" w:right="18" w:firstLine="426"/>
        <w:rPr>
          <w:rFonts w:asciiTheme="minorHAnsi" w:hAnsiTheme="minorHAnsi" w:cstheme="minorHAnsi"/>
        </w:rPr>
      </w:pPr>
      <w:r w:rsidRPr="00732A71">
        <w:rPr>
          <w:rFonts w:asciiTheme="minorHAnsi" w:hAnsiTheme="minorHAnsi" w:cstheme="minorHAnsi"/>
        </w:rPr>
        <w:t>Bieg terminu związania ofertą rozpoczyna się wraz z upływem terminu składania ofert.</w:t>
      </w:r>
    </w:p>
    <w:p w14:paraId="7145B61E" w14:textId="6D6A582E" w:rsidR="00F365CC" w:rsidRPr="006F117B" w:rsidRDefault="00EB12E7" w:rsidP="006F117B">
      <w:pPr>
        <w:spacing w:line="276" w:lineRule="auto"/>
        <w:ind w:left="708" w:right="18" w:firstLine="0"/>
        <w:rPr>
          <w:rFonts w:asciiTheme="minorHAnsi" w:hAnsiTheme="minorHAnsi" w:cstheme="minorHAnsi"/>
        </w:rPr>
      </w:pPr>
      <w:r w:rsidRPr="006F117B">
        <w:rPr>
          <w:rFonts w:asciiTheme="minorHAnsi" w:hAnsiTheme="minorHAnsi" w:cstheme="minorHAnsi"/>
        </w:rPr>
        <w:t xml:space="preserve">Wykonawca samodzielnie lub na wniosek Zamawiającego może przedłużyć termin związania ofertą.  </w:t>
      </w:r>
    </w:p>
    <w:p w14:paraId="1A2C81E9" w14:textId="3398AA97" w:rsidR="00D66D78" w:rsidRPr="00732A71" w:rsidRDefault="00D66D78" w:rsidP="003D04E7">
      <w:pPr>
        <w:pStyle w:val="Akapitzlist"/>
        <w:spacing w:line="276" w:lineRule="auto"/>
        <w:ind w:left="1068" w:right="18" w:firstLine="0"/>
        <w:rPr>
          <w:rFonts w:asciiTheme="minorHAnsi" w:hAnsiTheme="minorHAnsi" w:cstheme="minorHAnsi"/>
        </w:rPr>
      </w:pPr>
    </w:p>
    <w:p w14:paraId="1A68A2DF" w14:textId="6DCDA408" w:rsidR="00F365CC" w:rsidRPr="00116A3C" w:rsidRDefault="00EB12E7">
      <w:pPr>
        <w:pStyle w:val="Akapitzlist"/>
        <w:numPr>
          <w:ilvl w:val="0"/>
          <w:numId w:val="1"/>
        </w:numPr>
        <w:spacing w:after="23" w:line="276" w:lineRule="auto"/>
        <w:ind w:right="0" w:hanging="360"/>
        <w:rPr>
          <w:rFonts w:asciiTheme="minorHAnsi" w:hAnsiTheme="minorHAnsi" w:cstheme="minorHAnsi"/>
          <w:b/>
          <w:bCs/>
        </w:rPr>
      </w:pPr>
      <w:r w:rsidRPr="00116A3C">
        <w:rPr>
          <w:rFonts w:asciiTheme="minorHAnsi" w:hAnsiTheme="minorHAnsi" w:cstheme="minorHAnsi"/>
          <w:b/>
          <w:bCs/>
        </w:rPr>
        <w:t>Opis warunków udziału w postępowaniu oraz sposobu dokonywania oceny ich spełniania</w:t>
      </w:r>
      <w:r w:rsidR="00D66D78" w:rsidRPr="00116A3C">
        <w:rPr>
          <w:rFonts w:asciiTheme="minorHAnsi" w:hAnsiTheme="minorHAnsi" w:cstheme="minorHAnsi"/>
          <w:b/>
          <w:bCs/>
        </w:rPr>
        <w:t>.</w:t>
      </w:r>
      <w:r w:rsidRPr="00116A3C">
        <w:rPr>
          <w:rFonts w:asciiTheme="minorHAnsi" w:hAnsiTheme="minorHAnsi" w:cstheme="minorHAnsi"/>
          <w:b/>
          <w:bCs/>
        </w:rPr>
        <w:t xml:space="preserve"> </w:t>
      </w:r>
      <w:r w:rsidR="00A2426C">
        <w:rPr>
          <w:rFonts w:asciiTheme="minorHAnsi" w:hAnsiTheme="minorHAnsi" w:cstheme="minorHAnsi"/>
          <w:b/>
          <w:bCs/>
        </w:rPr>
        <w:br/>
      </w:r>
      <w:r w:rsidRPr="00116A3C">
        <w:rPr>
          <w:rFonts w:asciiTheme="minorHAnsi" w:hAnsiTheme="minorHAnsi" w:cstheme="minorHAnsi"/>
          <w:b/>
          <w:bCs/>
        </w:rPr>
        <w:t xml:space="preserve">O realizację przedmiotu zamówienia mogą ubiegać się Wykonawcy, którzy:  </w:t>
      </w:r>
    </w:p>
    <w:p w14:paraId="7AB91FF2" w14:textId="77777777" w:rsidR="00102FE6" w:rsidRDefault="00EB12E7">
      <w:pPr>
        <w:pStyle w:val="Akapitzlist"/>
        <w:numPr>
          <w:ilvl w:val="0"/>
          <w:numId w:val="22"/>
        </w:numPr>
        <w:spacing w:line="276" w:lineRule="auto"/>
        <w:ind w:right="18"/>
        <w:rPr>
          <w:rFonts w:asciiTheme="minorHAnsi" w:hAnsiTheme="minorHAnsi" w:cstheme="minorHAnsi"/>
        </w:rPr>
      </w:pPr>
      <w:r w:rsidRPr="00102FE6">
        <w:rPr>
          <w:rFonts w:asciiTheme="minorHAnsi" w:hAnsiTheme="minorHAnsi" w:cstheme="minorHAnsi"/>
        </w:rPr>
        <w:t xml:space="preserve">Posiadają uprawnienia do wykonywania działalności lub czynności, jeżeli przepisy prawa nakładają obowiązek posiadania takich uprawnień.  </w:t>
      </w:r>
    </w:p>
    <w:p w14:paraId="2CBA5FE8" w14:textId="77777777" w:rsidR="00102FE6" w:rsidRPr="00162115" w:rsidRDefault="00EB12E7">
      <w:pPr>
        <w:pStyle w:val="Akapitzlist"/>
        <w:numPr>
          <w:ilvl w:val="0"/>
          <w:numId w:val="22"/>
        </w:numPr>
        <w:spacing w:line="276" w:lineRule="auto"/>
        <w:ind w:right="18"/>
        <w:rPr>
          <w:rFonts w:asciiTheme="minorHAnsi" w:hAnsiTheme="minorHAnsi" w:cstheme="minorHAnsi"/>
        </w:rPr>
      </w:pPr>
      <w:r w:rsidRPr="00162115">
        <w:rPr>
          <w:rFonts w:asciiTheme="minorHAnsi" w:hAnsiTheme="minorHAnsi" w:cstheme="minorHAnsi"/>
        </w:rPr>
        <w:t>Znajdują się w sytuacji ekonomicznej i finansowej zapewniającej wykonanie zamówienia</w:t>
      </w:r>
      <w:r w:rsidR="00102FE6" w:rsidRPr="00162115">
        <w:rPr>
          <w:rFonts w:asciiTheme="minorHAnsi" w:hAnsiTheme="minorHAnsi" w:cstheme="minorHAnsi"/>
        </w:rPr>
        <w:t>.</w:t>
      </w:r>
      <w:bookmarkStart w:id="3" w:name="_Hlk172018441"/>
    </w:p>
    <w:p w14:paraId="4C012677" w14:textId="77777777" w:rsidR="00102FE6" w:rsidRPr="00162115" w:rsidRDefault="00EB12E7">
      <w:pPr>
        <w:pStyle w:val="Akapitzlist"/>
        <w:numPr>
          <w:ilvl w:val="0"/>
          <w:numId w:val="22"/>
        </w:numPr>
        <w:spacing w:line="276" w:lineRule="auto"/>
        <w:ind w:right="18"/>
        <w:rPr>
          <w:rFonts w:asciiTheme="minorHAnsi" w:hAnsiTheme="minorHAnsi" w:cstheme="minorHAnsi"/>
        </w:rPr>
      </w:pPr>
      <w:r w:rsidRPr="00162115">
        <w:rPr>
          <w:rFonts w:asciiTheme="minorHAnsi" w:hAnsiTheme="minorHAnsi" w:cstheme="minorHAnsi"/>
        </w:rPr>
        <w:t xml:space="preserve">Dysponują </w:t>
      </w:r>
      <w:bookmarkStart w:id="4" w:name="_Hlk148358526"/>
      <w:r w:rsidRPr="00162115">
        <w:rPr>
          <w:rFonts w:asciiTheme="minorHAnsi" w:hAnsiTheme="minorHAnsi" w:cstheme="minorHAnsi"/>
        </w:rPr>
        <w:t>potencjałem technicznym niezbędnym do wykonania zamówienia</w:t>
      </w:r>
      <w:bookmarkEnd w:id="4"/>
      <w:r w:rsidR="00D367A9" w:rsidRPr="00162115">
        <w:rPr>
          <w:rFonts w:asciiTheme="minorHAnsi" w:hAnsiTheme="minorHAnsi" w:cstheme="minorHAnsi"/>
        </w:rPr>
        <w:t xml:space="preserve">. </w:t>
      </w:r>
      <w:bookmarkStart w:id="5" w:name="_Hlk148522322"/>
      <w:bookmarkStart w:id="6" w:name="_Hlk148356542"/>
      <w:bookmarkEnd w:id="3"/>
    </w:p>
    <w:p w14:paraId="496B3157" w14:textId="77777777" w:rsidR="00102FE6" w:rsidRDefault="00EB12E7">
      <w:pPr>
        <w:pStyle w:val="Akapitzlist"/>
        <w:numPr>
          <w:ilvl w:val="0"/>
          <w:numId w:val="22"/>
        </w:numPr>
        <w:spacing w:line="276" w:lineRule="auto"/>
        <w:ind w:right="18"/>
        <w:rPr>
          <w:rFonts w:asciiTheme="minorHAnsi" w:hAnsiTheme="minorHAnsi" w:cstheme="minorHAnsi"/>
        </w:rPr>
      </w:pPr>
      <w:r w:rsidRPr="00102FE6">
        <w:rPr>
          <w:rFonts w:asciiTheme="minorHAnsi" w:hAnsiTheme="minorHAnsi" w:cstheme="minorHAnsi"/>
        </w:rPr>
        <w:t>Dysponują potencjałem kadrowym zdolnym do wykonania zamówienia</w:t>
      </w:r>
      <w:r w:rsidR="00507D77" w:rsidRPr="00102FE6">
        <w:rPr>
          <w:rFonts w:asciiTheme="minorHAnsi" w:hAnsiTheme="minorHAnsi" w:cstheme="minorHAnsi"/>
        </w:rPr>
        <w:t>.</w:t>
      </w:r>
      <w:r w:rsidRPr="00102FE6">
        <w:rPr>
          <w:rFonts w:asciiTheme="minorHAnsi" w:hAnsiTheme="minorHAnsi" w:cstheme="minorHAnsi"/>
        </w:rPr>
        <w:t xml:space="preserve"> </w:t>
      </w:r>
      <w:bookmarkEnd w:id="5"/>
      <w:bookmarkEnd w:id="6"/>
    </w:p>
    <w:p w14:paraId="547B2348" w14:textId="6298F41F" w:rsidR="007959BB" w:rsidRPr="003D7782" w:rsidRDefault="007959BB">
      <w:pPr>
        <w:pStyle w:val="Akapitzlist"/>
        <w:numPr>
          <w:ilvl w:val="0"/>
          <w:numId w:val="22"/>
        </w:numPr>
        <w:spacing w:line="276" w:lineRule="auto"/>
        <w:ind w:right="18"/>
        <w:rPr>
          <w:rFonts w:asciiTheme="minorHAnsi" w:hAnsiTheme="minorHAnsi" w:cstheme="minorHAnsi"/>
        </w:rPr>
      </w:pPr>
      <w:bookmarkStart w:id="7" w:name="_Hlk172725236"/>
      <w:r w:rsidRPr="003D7782">
        <w:rPr>
          <w:rFonts w:asciiTheme="minorHAnsi" w:hAnsiTheme="minorHAnsi" w:cstheme="minorHAnsi"/>
          <w:color w:val="auto"/>
        </w:rPr>
        <w:t>Posiadają wiedzę i doświadczenie niezbędne do prawidłowego wykonania  zamówienia.</w:t>
      </w:r>
    </w:p>
    <w:p w14:paraId="5456D201" w14:textId="61D29092" w:rsidR="007959BB" w:rsidRPr="00CC1941" w:rsidRDefault="003D7782">
      <w:pPr>
        <w:pStyle w:val="Akapitzlist"/>
        <w:numPr>
          <w:ilvl w:val="0"/>
          <w:numId w:val="22"/>
        </w:numPr>
        <w:spacing w:line="276" w:lineRule="auto"/>
        <w:ind w:right="18"/>
        <w:rPr>
          <w:rFonts w:asciiTheme="minorHAnsi" w:hAnsiTheme="minorHAnsi" w:cstheme="minorHAnsi"/>
        </w:rPr>
      </w:pPr>
      <w:r w:rsidRPr="00102FE6">
        <w:rPr>
          <w:rFonts w:asciiTheme="minorHAnsi" w:hAnsiTheme="minorHAnsi" w:cstheme="minorHAnsi"/>
        </w:rPr>
        <w:t>Wyrażają zgodę na przetwarzanie danych osobowych w zakresie niezbędnym do zrealizowania zamówienia</w:t>
      </w:r>
      <w:bookmarkEnd w:id="7"/>
      <w:r w:rsidR="00CC1941">
        <w:rPr>
          <w:rFonts w:asciiTheme="minorHAnsi" w:hAnsiTheme="minorHAnsi" w:cstheme="minorHAnsi"/>
        </w:rPr>
        <w:t>.</w:t>
      </w:r>
    </w:p>
    <w:p w14:paraId="2B8956BE" w14:textId="66011717" w:rsidR="007959BB" w:rsidRPr="00732A71" w:rsidRDefault="00EB12E7" w:rsidP="00CC1941">
      <w:pPr>
        <w:spacing w:after="23" w:line="276" w:lineRule="auto"/>
        <w:ind w:right="0" w:firstLine="698"/>
        <w:rPr>
          <w:rFonts w:asciiTheme="minorHAnsi" w:hAnsiTheme="minorHAnsi" w:cstheme="minorHAnsi"/>
        </w:rPr>
      </w:pPr>
      <w:r w:rsidRPr="00732A71">
        <w:rPr>
          <w:rFonts w:asciiTheme="minorHAnsi" w:hAnsiTheme="minorHAnsi" w:cstheme="minorHAnsi"/>
        </w:rPr>
        <w:t xml:space="preserve">Sposób weryfikacji warunków udziału w postępowaniu </w:t>
      </w:r>
    </w:p>
    <w:p w14:paraId="0E087421" w14:textId="2CA3103F" w:rsidR="00507D77" w:rsidRPr="00732A71" w:rsidRDefault="00EB12E7">
      <w:pPr>
        <w:pStyle w:val="Akapitzlist"/>
        <w:numPr>
          <w:ilvl w:val="0"/>
          <w:numId w:val="13"/>
        </w:numPr>
        <w:spacing w:line="276" w:lineRule="auto"/>
        <w:ind w:right="18"/>
        <w:rPr>
          <w:rFonts w:asciiTheme="minorHAnsi" w:hAnsiTheme="minorHAnsi" w:cstheme="minorHAnsi"/>
        </w:rPr>
      </w:pPr>
      <w:r w:rsidRPr="00732A71">
        <w:rPr>
          <w:rFonts w:asciiTheme="minorHAnsi" w:hAnsiTheme="minorHAnsi" w:cstheme="minorHAnsi"/>
        </w:rPr>
        <w:lastRenderedPageBreak/>
        <w:t xml:space="preserve">W odniesieniu do punktu 1 - warunek weryfikowany będzie w oparciu o oświadczenie załącznik nr </w:t>
      </w:r>
      <w:r w:rsidR="005F403F" w:rsidRPr="00732A71">
        <w:rPr>
          <w:rFonts w:asciiTheme="minorHAnsi" w:hAnsiTheme="minorHAnsi" w:cstheme="minorHAnsi"/>
        </w:rPr>
        <w:t>3</w:t>
      </w:r>
      <w:r w:rsidRPr="00732A71">
        <w:rPr>
          <w:rFonts w:asciiTheme="minorHAnsi" w:hAnsiTheme="minorHAnsi" w:cstheme="minorHAnsi"/>
        </w:rPr>
        <w:t xml:space="preserve">. </w:t>
      </w:r>
    </w:p>
    <w:p w14:paraId="04060104" w14:textId="77B2F9AF" w:rsidR="00507D77" w:rsidRPr="00885F7C" w:rsidRDefault="00EB12E7">
      <w:pPr>
        <w:pStyle w:val="Akapitzlist"/>
        <w:numPr>
          <w:ilvl w:val="0"/>
          <w:numId w:val="13"/>
        </w:numPr>
        <w:spacing w:line="276" w:lineRule="auto"/>
        <w:ind w:right="18"/>
        <w:rPr>
          <w:rFonts w:asciiTheme="minorHAnsi" w:hAnsiTheme="minorHAnsi" w:cstheme="minorHAnsi"/>
        </w:rPr>
      </w:pPr>
      <w:r w:rsidRPr="00885F7C">
        <w:rPr>
          <w:rFonts w:asciiTheme="minorHAnsi" w:hAnsiTheme="minorHAnsi" w:cstheme="minorHAnsi"/>
        </w:rPr>
        <w:t xml:space="preserve">W odniesieniu do punktu 2 - warunek weryfikowany będzie w oparciu o oświadczenie - załącznik nr </w:t>
      </w:r>
      <w:r w:rsidR="00C51FD7">
        <w:rPr>
          <w:rFonts w:asciiTheme="minorHAnsi" w:hAnsiTheme="minorHAnsi" w:cstheme="minorHAnsi"/>
        </w:rPr>
        <w:t>3.</w:t>
      </w:r>
    </w:p>
    <w:p w14:paraId="53959538" w14:textId="0477D05A" w:rsidR="00507D77" w:rsidRPr="00732A71" w:rsidRDefault="00EB12E7">
      <w:pPr>
        <w:pStyle w:val="Akapitzlist"/>
        <w:numPr>
          <w:ilvl w:val="0"/>
          <w:numId w:val="13"/>
        </w:numPr>
        <w:spacing w:line="276" w:lineRule="auto"/>
        <w:ind w:right="18"/>
        <w:rPr>
          <w:rFonts w:asciiTheme="minorHAnsi" w:hAnsiTheme="minorHAnsi" w:cstheme="minorHAnsi"/>
        </w:rPr>
      </w:pPr>
      <w:r w:rsidRPr="00732A71">
        <w:rPr>
          <w:rFonts w:asciiTheme="minorHAnsi" w:hAnsiTheme="minorHAnsi" w:cstheme="minorHAnsi"/>
        </w:rPr>
        <w:t xml:space="preserve">W odniesieniu do punktu 3 - warunek weryfikowany będzie w oparciu o oświadczenie – załącznik nr </w:t>
      </w:r>
      <w:bookmarkStart w:id="8" w:name="_Hlk148358561"/>
      <w:r w:rsidR="005F403F" w:rsidRPr="00732A71">
        <w:rPr>
          <w:rFonts w:asciiTheme="minorHAnsi" w:hAnsiTheme="minorHAnsi" w:cstheme="minorHAnsi"/>
        </w:rPr>
        <w:t>3</w:t>
      </w:r>
      <w:r w:rsidR="001973EA" w:rsidRPr="00732A71">
        <w:rPr>
          <w:rFonts w:asciiTheme="minorHAnsi" w:hAnsiTheme="minorHAnsi" w:cstheme="minorHAnsi"/>
        </w:rPr>
        <w:t>.</w:t>
      </w:r>
      <w:r w:rsidRPr="00732A71">
        <w:rPr>
          <w:rFonts w:asciiTheme="minorHAnsi" w:hAnsiTheme="minorHAnsi" w:cstheme="minorHAnsi"/>
        </w:rPr>
        <w:t xml:space="preserve"> </w:t>
      </w:r>
      <w:bookmarkEnd w:id="8"/>
    </w:p>
    <w:p w14:paraId="70342A18" w14:textId="62F2CBD6" w:rsidR="002D56B3" w:rsidRPr="00732A71" w:rsidRDefault="00EB12E7">
      <w:pPr>
        <w:pStyle w:val="Akapitzlist"/>
        <w:numPr>
          <w:ilvl w:val="0"/>
          <w:numId w:val="13"/>
        </w:numPr>
        <w:spacing w:line="276" w:lineRule="auto"/>
        <w:ind w:right="18"/>
        <w:rPr>
          <w:rFonts w:asciiTheme="minorHAnsi" w:hAnsiTheme="minorHAnsi" w:cstheme="minorHAnsi"/>
        </w:rPr>
      </w:pPr>
      <w:r w:rsidRPr="00732A71">
        <w:rPr>
          <w:rFonts w:asciiTheme="minorHAnsi" w:hAnsiTheme="minorHAnsi" w:cstheme="minorHAnsi"/>
        </w:rPr>
        <w:t xml:space="preserve">W odniesieniu do punktu 4 - </w:t>
      </w:r>
      <w:bookmarkStart w:id="9" w:name="_Hlk148522457"/>
      <w:r w:rsidRPr="00732A71">
        <w:rPr>
          <w:rFonts w:asciiTheme="minorHAnsi" w:hAnsiTheme="minorHAnsi" w:cstheme="minorHAnsi"/>
        </w:rPr>
        <w:t xml:space="preserve">warunek weryfikowany będzie w oparciu o oświadczenie - załącznik nr </w:t>
      </w:r>
      <w:bookmarkEnd w:id="9"/>
      <w:r w:rsidR="00261BFA" w:rsidRPr="00732A71">
        <w:rPr>
          <w:rFonts w:asciiTheme="minorHAnsi" w:hAnsiTheme="minorHAnsi" w:cstheme="minorHAnsi"/>
        </w:rPr>
        <w:t>3</w:t>
      </w:r>
      <w:r w:rsidR="00102FE6">
        <w:rPr>
          <w:rFonts w:asciiTheme="minorHAnsi" w:hAnsiTheme="minorHAnsi" w:cstheme="minorHAnsi"/>
        </w:rPr>
        <w:t xml:space="preserve">. </w:t>
      </w:r>
    </w:p>
    <w:p w14:paraId="34F6E56D" w14:textId="23B6B132" w:rsidR="002D56B3" w:rsidRPr="00D367A9" w:rsidRDefault="00EB12E7">
      <w:pPr>
        <w:pStyle w:val="Akapitzlist"/>
        <w:numPr>
          <w:ilvl w:val="0"/>
          <w:numId w:val="13"/>
        </w:numPr>
        <w:spacing w:line="276" w:lineRule="auto"/>
        <w:ind w:right="18"/>
        <w:rPr>
          <w:rFonts w:asciiTheme="minorHAnsi" w:hAnsiTheme="minorHAnsi" w:cstheme="minorHAnsi"/>
          <w:color w:val="auto"/>
        </w:rPr>
      </w:pPr>
      <w:r w:rsidRPr="001E592B">
        <w:rPr>
          <w:rFonts w:asciiTheme="minorHAnsi" w:hAnsiTheme="minorHAnsi" w:cstheme="minorHAnsi"/>
          <w:color w:val="auto"/>
        </w:rPr>
        <w:t xml:space="preserve">W odniesieniu do punktu 5 - warunek weryfikowany będzie w oparciu o oświadczenie - </w:t>
      </w:r>
      <w:r w:rsidR="00651694" w:rsidRPr="00D367A9">
        <w:rPr>
          <w:rFonts w:asciiTheme="minorHAnsi" w:hAnsiTheme="minorHAnsi" w:cstheme="minorHAnsi"/>
          <w:color w:val="auto"/>
        </w:rPr>
        <w:t xml:space="preserve">załącznika nr </w:t>
      </w:r>
      <w:r w:rsidR="005E26F0">
        <w:rPr>
          <w:rFonts w:asciiTheme="minorHAnsi" w:hAnsiTheme="minorHAnsi" w:cstheme="minorHAnsi"/>
          <w:color w:val="auto"/>
        </w:rPr>
        <w:t>3</w:t>
      </w:r>
      <w:r w:rsidR="00A5073C">
        <w:rPr>
          <w:rFonts w:asciiTheme="minorHAnsi" w:hAnsiTheme="minorHAnsi" w:cstheme="minorHAnsi"/>
          <w:color w:val="auto"/>
        </w:rPr>
        <w:t>.</w:t>
      </w:r>
    </w:p>
    <w:p w14:paraId="226C3BC0" w14:textId="689B1426" w:rsidR="007959BB" w:rsidRDefault="00EB12E7">
      <w:pPr>
        <w:pStyle w:val="Akapitzlist"/>
        <w:numPr>
          <w:ilvl w:val="0"/>
          <w:numId w:val="13"/>
        </w:numPr>
        <w:tabs>
          <w:tab w:val="left" w:pos="1134"/>
        </w:tabs>
        <w:spacing w:line="276" w:lineRule="auto"/>
        <w:ind w:left="851" w:right="18" w:firstLine="0"/>
        <w:rPr>
          <w:rFonts w:asciiTheme="minorHAnsi" w:hAnsiTheme="minorHAnsi" w:cstheme="minorHAnsi"/>
        </w:rPr>
      </w:pPr>
      <w:r w:rsidRPr="003D7782">
        <w:rPr>
          <w:rFonts w:asciiTheme="minorHAnsi" w:hAnsiTheme="minorHAnsi" w:cstheme="minorHAnsi"/>
        </w:rPr>
        <w:t xml:space="preserve">W odniesieniu do punktu 6 - warunek weryfikowany będzie w oparciu o </w:t>
      </w:r>
      <w:r w:rsidR="007959BB" w:rsidRPr="003D7782">
        <w:rPr>
          <w:rFonts w:asciiTheme="minorHAnsi" w:hAnsiTheme="minorHAnsi" w:cstheme="minorHAnsi"/>
        </w:rPr>
        <w:t xml:space="preserve">oświadczenie </w:t>
      </w:r>
      <w:r w:rsidR="003D7782">
        <w:rPr>
          <w:rFonts w:asciiTheme="minorHAnsi" w:hAnsiTheme="minorHAnsi" w:cstheme="minorHAnsi"/>
        </w:rPr>
        <w:t>– załącznik nr 3</w:t>
      </w:r>
    </w:p>
    <w:p w14:paraId="4712ADF0" w14:textId="77777777" w:rsidR="003D7782" w:rsidRPr="003D7782" w:rsidRDefault="003D7782" w:rsidP="003D7782">
      <w:pPr>
        <w:pStyle w:val="Akapitzlist"/>
        <w:spacing w:line="276" w:lineRule="auto"/>
        <w:ind w:left="0" w:right="18" w:firstLine="0"/>
        <w:rPr>
          <w:rFonts w:asciiTheme="minorHAnsi" w:hAnsiTheme="minorHAnsi" w:cstheme="minorHAnsi"/>
        </w:rPr>
      </w:pPr>
    </w:p>
    <w:p w14:paraId="3A148EF9" w14:textId="1B48583E" w:rsidR="0083004D" w:rsidRPr="006A0F8A" w:rsidRDefault="00507D77" w:rsidP="006A0F8A">
      <w:pPr>
        <w:spacing w:after="291" w:line="276" w:lineRule="auto"/>
        <w:ind w:left="566" w:right="18" w:firstLine="0"/>
        <w:rPr>
          <w:rFonts w:asciiTheme="minorHAnsi" w:hAnsiTheme="minorHAnsi" w:cstheme="minorHAnsi"/>
        </w:rPr>
      </w:pPr>
      <w:r w:rsidRPr="00732A71">
        <w:rPr>
          <w:rFonts w:asciiTheme="minorHAnsi" w:hAnsiTheme="minorHAnsi" w:cstheme="minorHAnsi"/>
        </w:rPr>
        <w:t>Zamawiający dokona oceny „spełnia- nie spełnia” na podstawie przedłożonego przez Oferenta oświadczenia</w:t>
      </w:r>
      <w:r w:rsidR="004C238F">
        <w:rPr>
          <w:rFonts w:asciiTheme="minorHAnsi" w:hAnsiTheme="minorHAnsi" w:cstheme="minorHAnsi"/>
        </w:rPr>
        <w:t xml:space="preserve"> </w:t>
      </w:r>
      <w:r w:rsidR="00552083" w:rsidRPr="0083004D">
        <w:rPr>
          <w:rFonts w:asciiTheme="minorHAnsi" w:hAnsiTheme="minorHAnsi" w:cstheme="minorHAnsi"/>
          <w:b/>
          <w:bCs/>
        </w:rPr>
        <w:t>(zał</w:t>
      </w:r>
      <w:r w:rsidR="00CC1941">
        <w:rPr>
          <w:rFonts w:asciiTheme="minorHAnsi" w:hAnsiTheme="minorHAnsi" w:cstheme="minorHAnsi"/>
          <w:b/>
          <w:bCs/>
        </w:rPr>
        <w:t xml:space="preserve">ącznik </w:t>
      </w:r>
      <w:r w:rsidR="00552083" w:rsidRPr="0083004D">
        <w:rPr>
          <w:rFonts w:asciiTheme="minorHAnsi" w:hAnsiTheme="minorHAnsi" w:cstheme="minorHAnsi"/>
          <w:b/>
          <w:bCs/>
        </w:rPr>
        <w:t xml:space="preserve">nr </w:t>
      </w:r>
      <w:r w:rsidR="004C238F" w:rsidRPr="0083004D">
        <w:rPr>
          <w:rFonts w:asciiTheme="minorHAnsi" w:hAnsiTheme="minorHAnsi" w:cstheme="minorHAnsi"/>
          <w:b/>
          <w:bCs/>
        </w:rPr>
        <w:t>3</w:t>
      </w:r>
      <w:r w:rsidR="00552083" w:rsidRPr="0083004D">
        <w:rPr>
          <w:rFonts w:asciiTheme="minorHAnsi" w:hAnsiTheme="minorHAnsi" w:cstheme="minorHAnsi"/>
          <w:b/>
          <w:bCs/>
        </w:rPr>
        <w:t>)</w:t>
      </w:r>
      <w:r w:rsidR="00C6682B" w:rsidRPr="00CC1941">
        <w:rPr>
          <w:rFonts w:asciiTheme="minorHAnsi" w:hAnsiTheme="minorHAnsi" w:cstheme="minorHAnsi"/>
          <w:color w:val="auto"/>
        </w:rPr>
        <w:t>.</w:t>
      </w:r>
      <w:r w:rsidR="00DD6524" w:rsidRPr="00C6682B">
        <w:rPr>
          <w:rFonts w:asciiTheme="minorHAnsi" w:eastAsiaTheme="minorEastAsia" w:hAnsiTheme="minorHAnsi" w:cstheme="minorHAnsi"/>
          <w:color w:val="FF0000"/>
          <w:kern w:val="0"/>
          <w14:ligatures w14:val="none"/>
        </w:rPr>
        <w:t xml:space="preserve"> </w:t>
      </w:r>
      <w:r w:rsidR="00DD6524" w:rsidRPr="00732A71">
        <w:rPr>
          <w:rFonts w:asciiTheme="minorHAnsi" w:hAnsiTheme="minorHAnsi" w:cstheme="minorHAnsi"/>
        </w:rPr>
        <w:t>W przypadku nie spełniania warunków, oferta zostanie odrzucona.</w:t>
      </w:r>
    </w:p>
    <w:p w14:paraId="5AAC4F27" w14:textId="482477CB" w:rsidR="00F365CC" w:rsidRPr="00116A3C" w:rsidRDefault="00EB12E7">
      <w:pPr>
        <w:pStyle w:val="Akapitzlist"/>
        <w:numPr>
          <w:ilvl w:val="0"/>
          <w:numId w:val="1"/>
        </w:numPr>
        <w:spacing w:after="23" w:line="276" w:lineRule="auto"/>
        <w:ind w:right="81" w:hanging="360"/>
        <w:rPr>
          <w:rFonts w:asciiTheme="minorHAnsi" w:hAnsiTheme="minorHAnsi" w:cstheme="minorHAnsi"/>
          <w:b/>
          <w:bCs/>
        </w:rPr>
      </w:pPr>
      <w:r w:rsidRPr="00116A3C">
        <w:rPr>
          <w:rFonts w:asciiTheme="minorHAnsi" w:hAnsiTheme="minorHAnsi" w:cstheme="minorHAnsi"/>
          <w:b/>
          <w:bCs/>
        </w:rPr>
        <w:t xml:space="preserve">Informacje o charakterze prawnym, ekonomicznym, finansowym i technicznym oraz w zakresie </w:t>
      </w:r>
      <w:proofErr w:type="spellStart"/>
      <w:r w:rsidRPr="00116A3C">
        <w:rPr>
          <w:rFonts w:asciiTheme="minorHAnsi" w:hAnsiTheme="minorHAnsi" w:cstheme="minorHAnsi"/>
          <w:b/>
          <w:bCs/>
        </w:rPr>
        <w:t>wykluczeń</w:t>
      </w:r>
      <w:proofErr w:type="spellEnd"/>
      <w:r w:rsidRPr="00116A3C">
        <w:rPr>
          <w:rFonts w:asciiTheme="minorHAnsi" w:hAnsiTheme="minorHAnsi" w:cstheme="minorHAnsi"/>
          <w:b/>
          <w:bCs/>
        </w:rPr>
        <w:t xml:space="preserve">  </w:t>
      </w:r>
    </w:p>
    <w:p w14:paraId="1F657D5C" w14:textId="77777777" w:rsidR="00F365CC" w:rsidRPr="008E390D" w:rsidRDefault="00EB12E7">
      <w:pPr>
        <w:pStyle w:val="Akapitzlist"/>
        <w:numPr>
          <w:ilvl w:val="0"/>
          <w:numId w:val="21"/>
        </w:numPr>
        <w:spacing w:after="51" w:line="276" w:lineRule="auto"/>
        <w:ind w:right="18"/>
        <w:rPr>
          <w:rFonts w:asciiTheme="minorHAnsi" w:hAnsiTheme="minorHAnsi" w:cstheme="minorHAnsi"/>
        </w:rPr>
      </w:pPr>
      <w:r w:rsidRPr="008E390D">
        <w:rPr>
          <w:rFonts w:asciiTheme="minorHAnsi" w:hAnsiTheme="minorHAnsi" w:cstheme="minorHAnsi"/>
        </w:rPr>
        <w:t xml:space="preserve">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387055F" w14:textId="77777777" w:rsidR="00F365CC" w:rsidRPr="00732A71" w:rsidRDefault="00EB12E7">
      <w:pPr>
        <w:numPr>
          <w:ilvl w:val="2"/>
          <w:numId w:val="2"/>
        </w:numPr>
        <w:spacing w:after="57" w:line="276" w:lineRule="auto"/>
        <w:ind w:right="18" w:hanging="360"/>
        <w:rPr>
          <w:rFonts w:asciiTheme="minorHAnsi" w:hAnsiTheme="minorHAnsi" w:cstheme="minorHAnsi"/>
        </w:rPr>
      </w:pPr>
      <w:bookmarkStart w:id="10" w:name="_Hlk156284424"/>
      <w:r w:rsidRPr="00732A71">
        <w:rPr>
          <w:rFonts w:asciiTheme="minorHAnsi" w:hAnsiTheme="minorHAnsi" w:cstheme="minorHAnsi"/>
        </w:rPr>
        <w:t xml:space="preserve">uczestniczeniu w spółce jako wspólnik spółki cywilnej lub spółki osobowej,  </w:t>
      </w:r>
    </w:p>
    <w:p w14:paraId="3DE5C3E9" w14:textId="77777777" w:rsidR="00F365CC" w:rsidRPr="00732A71" w:rsidRDefault="00EB12E7">
      <w:pPr>
        <w:numPr>
          <w:ilvl w:val="2"/>
          <w:numId w:val="2"/>
        </w:numPr>
        <w:spacing w:after="54" w:line="276" w:lineRule="auto"/>
        <w:ind w:right="18" w:hanging="360"/>
        <w:rPr>
          <w:rFonts w:asciiTheme="minorHAnsi" w:hAnsiTheme="minorHAnsi" w:cstheme="minorHAnsi"/>
        </w:rPr>
      </w:pPr>
      <w:r w:rsidRPr="00732A71">
        <w:rPr>
          <w:rFonts w:asciiTheme="minorHAnsi" w:hAnsiTheme="minorHAnsi" w:cstheme="minorHAnsi"/>
        </w:rPr>
        <w:t xml:space="preserve">posiadaniu co najmniej 10% udziałów lub akcji,  </w:t>
      </w:r>
    </w:p>
    <w:p w14:paraId="3299968A" w14:textId="77777777" w:rsidR="00F365CC" w:rsidRDefault="00EB12E7">
      <w:pPr>
        <w:numPr>
          <w:ilvl w:val="2"/>
          <w:numId w:val="2"/>
        </w:numPr>
        <w:spacing w:after="0" w:line="276" w:lineRule="auto"/>
        <w:ind w:right="18" w:hanging="360"/>
        <w:rPr>
          <w:rFonts w:asciiTheme="minorHAnsi" w:hAnsiTheme="minorHAnsi" w:cstheme="minorHAnsi"/>
        </w:rPr>
      </w:pPr>
      <w:r w:rsidRPr="00732A71">
        <w:rPr>
          <w:rFonts w:asciiTheme="minorHAnsi" w:hAnsiTheme="minorHAnsi" w:cstheme="minorHAnsi"/>
        </w:rPr>
        <w:t xml:space="preserve">pełnieniu funkcji członka organu nadzorczego lub zarządzającego, prokurenta, pełnomocnika,   </w:t>
      </w:r>
    </w:p>
    <w:p w14:paraId="5CD3E35D" w14:textId="77777777" w:rsidR="000E3AC8" w:rsidRPr="00F61917" w:rsidRDefault="000E3AC8">
      <w:pPr>
        <w:numPr>
          <w:ilvl w:val="2"/>
          <w:numId w:val="2"/>
        </w:numPr>
        <w:spacing w:after="0" w:line="276" w:lineRule="auto"/>
        <w:ind w:right="18" w:hanging="360"/>
        <w:rPr>
          <w:rFonts w:asciiTheme="minorHAnsi" w:hAnsiTheme="minorHAnsi" w:cstheme="minorHAnsi"/>
        </w:rPr>
      </w:pPr>
      <w:r w:rsidRPr="00F61917">
        <w:rPr>
          <w:rFonts w:asciiTheme="minorHAnsi" w:hAnsiTheme="minorHAnsi"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796E072" w14:textId="77777777" w:rsidR="00F365CC" w:rsidRPr="00F61917" w:rsidRDefault="00EB12E7">
      <w:pPr>
        <w:numPr>
          <w:ilvl w:val="2"/>
          <w:numId w:val="2"/>
        </w:numPr>
        <w:spacing w:after="0" w:line="276" w:lineRule="auto"/>
        <w:ind w:right="18" w:hanging="360"/>
        <w:rPr>
          <w:rFonts w:asciiTheme="minorHAnsi" w:hAnsiTheme="minorHAnsi" w:cstheme="minorHAnsi"/>
        </w:rPr>
      </w:pPr>
      <w:r w:rsidRPr="00F61917">
        <w:rPr>
          <w:rFonts w:asciiTheme="minorHAnsi" w:hAnsiTheme="minorHAnsi" w:cstheme="minorHAnsi"/>
        </w:rPr>
        <w:t>pozostawaniu z wykonawcą w takim stosunku prawnym lub faktycznym, że istnieje uzasadniona wątpliwość co do ich bezstronności lub niezależności w związku z postępowaniem o udzielenie zamówienia</w:t>
      </w:r>
      <w:bookmarkEnd w:id="10"/>
      <w:r w:rsidRPr="00F61917">
        <w:rPr>
          <w:rFonts w:asciiTheme="minorHAnsi" w:hAnsiTheme="minorHAnsi" w:cstheme="minorHAnsi"/>
        </w:rPr>
        <w:t xml:space="preserve">. </w:t>
      </w:r>
    </w:p>
    <w:p w14:paraId="722D77A3" w14:textId="7E9332AC" w:rsidR="00F365CC" w:rsidRDefault="00EB12E7">
      <w:pPr>
        <w:pStyle w:val="Akapitzlist"/>
        <w:numPr>
          <w:ilvl w:val="0"/>
          <w:numId w:val="21"/>
        </w:numPr>
        <w:spacing w:after="0" w:line="276" w:lineRule="auto"/>
        <w:ind w:left="709" w:right="18"/>
        <w:rPr>
          <w:rFonts w:asciiTheme="minorHAnsi" w:hAnsiTheme="minorHAnsi" w:cstheme="minorHAnsi"/>
        </w:rPr>
      </w:pPr>
      <w:r w:rsidRPr="008E390D">
        <w:rPr>
          <w:rFonts w:asciiTheme="minorHAnsi" w:hAnsiTheme="minorHAnsi" w:cstheme="minorHAnsi"/>
        </w:rPr>
        <w:t xml:space="preserve">Z udziału w postępowaniu wykluczone są podmioty, które wpisane są do KRD </w:t>
      </w:r>
      <w:r w:rsidR="00B92549">
        <w:rPr>
          <w:rFonts w:asciiTheme="minorHAnsi" w:hAnsiTheme="minorHAnsi" w:cstheme="minorHAnsi"/>
        </w:rPr>
        <w:t>ani żadnego</w:t>
      </w:r>
      <w:r w:rsidRPr="008E390D">
        <w:rPr>
          <w:rFonts w:asciiTheme="minorHAnsi" w:hAnsiTheme="minorHAnsi" w:cstheme="minorHAnsi"/>
        </w:rPr>
        <w:t xml:space="preserve"> innego rejestru długów</w:t>
      </w:r>
      <w:r w:rsidR="007874B2">
        <w:rPr>
          <w:rFonts w:asciiTheme="minorHAnsi" w:hAnsiTheme="minorHAnsi" w:cstheme="minorHAnsi"/>
        </w:rPr>
        <w:t>.</w:t>
      </w:r>
    </w:p>
    <w:p w14:paraId="12A7DDEF" w14:textId="0A1C7A61" w:rsidR="007874B2" w:rsidRPr="008E390D" w:rsidRDefault="007874B2">
      <w:pPr>
        <w:pStyle w:val="Akapitzlist"/>
        <w:numPr>
          <w:ilvl w:val="0"/>
          <w:numId w:val="21"/>
        </w:numPr>
        <w:spacing w:after="0" w:line="276" w:lineRule="auto"/>
        <w:ind w:left="709" w:right="18"/>
        <w:rPr>
          <w:rFonts w:asciiTheme="minorHAnsi" w:hAnsiTheme="minorHAnsi" w:cstheme="minorHAnsi"/>
        </w:rPr>
      </w:pPr>
      <w:r>
        <w:rPr>
          <w:rFonts w:asciiTheme="minorHAnsi" w:hAnsiTheme="minorHAnsi" w:cstheme="minorHAnsi"/>
        </w:rPr>
        <w:t>Z udziału w postępowaniu wykluczone są podmioty, które są w stanie likwidacji lub upadło</w:t>
      </w:r>
      <w:r w:rsidR="005B4D9B">
        <w:rPr>
          <w:rFonts w:asciiTheme="minorHAnsi" w:hAnsiTheme="minorHAnsi" w:cstheme="minorHAnsi"/>
        </w:rPr>
        <w:t xml:space="preserve">ści. </w:t>
      </w:r>
    </w:p>
    <w:p w14:paraId="0D845E3D" w14:textId="77777777" w:rsidR="008E390D" w:rsidRDefault="00EB12E7">
      <w:pPr>
        <w:pStyle w:val="Akapitzlist"/>
        <w:numPr>
          <w:ilvl w:val="0"/>
          <w:numId w:val="21"/>
        </w:numPr>
        <w:spacing w:line="276" w:lineRule="auto"/>
        <w:ind w:left="709" w:right="18"/>
        <w:rPr>
          <w:rFonts w:asciiTheme="minorHAnsi" w:hAnsiTheme="minorHAnsi" w:cstheme="minorHAnsi"/>
        </w:rPr>
      </w:pPr>
      <w:r w:rsidRPr="008E390D">
        <w:rPr>
          <w:rFonts w:asciiTheme="minorHAnsi" w:hAnsiTheme="minorHAnsi" w:cstheme="minorHAnsi"/>
        </w:rPr>
        <w:t xml:space="preserve">Z udziału w postępowaniu wykluczone są podmioty, które podlegają wykluczeniu na podstawie art. 7 ust. 1 ustawy z dnia 13 kwietnia 2022 r. o szczególnych rozwiązaniach w zakresie przeciwdziałania wspieraniu agresji na Ukrainę oraz służących ochronie bezpieczeństwa narodowego (Dz. U. poz. 835).  </w:t>
      </w:r>
    </w:p>
    <w:p w14:paraId="162D2557" w14:textId="77777777" w:rsidR="006A0F8A" w:rsidRPr="006A0F8A" w:rsidRDefault="006A0F8A">
      <w:pPr>
        <w:pStyle w:val="Akapitzlist"/>
        <w:numPr>
          <w:ilvl w:val="0"/>
          <w:numId w:val="21"/>
        </w:numPr>
        <w:spacing w:line="276" w:lineRule="auto"/>
        <w:ind w:left="709" w:right="18"/>
        <w:rPr>
          <w:rFonts w:asciiTheme="minorHAnsi" w:hAnsiTheme="minorHAnsi" w:cstheme="minorHAnsi"/>
        </w:rPr>
      </w:pPr>
      <w:r w:rsidRPr="006A0F8A">
        <w:rPr>
          <w:rFonts w:ascii="Calibri" w:eastAsia="Calibri" w:hAnsi="Calibri" w:cs="Calibri"/>
          <w:color w:val="auto"/>
          <w:kern w:val="0"/>
          <w14:ligatures w14:val="none"/>
        </w:rPr>
        <w:lastRenderedPageBreak/>
        <w:t>Z udziału w postępowaniu wykluczone są podmioty, które naruszyły obowiązki w dziedzinie ochrony środowiska, prawa socjalnego lub prawa pracy tj.:</w:t>
      </w:r>
    </w:p>
    <w:p w14:paraId="5ACA6924" w14:textId="77777777" w:rsidR="00212272" w:rsidRDefault="00212272">
      <w:pPr>
        <w:pStyle w:val="Akapitzlist"/>
        <w:numPr>
          <w:ilvl w:val="0"/>
          <w:numId w:val="37"/>
        </w:numPr>
        <w:spacing w:after="0" w:line="276" w:lineRule="auto"/>
        <w:ind w:right="20"/>
        <w:rPr>
          <w:rFonts w:ascii="Calibri" w:eastAsia="Calibri" w:hAnsi="Calibri" w:cs="Calibri"/>
          <w:color w:val="auto"/>
        </w:rPr>
      </w:pPr>
      <w:r w:rsidRPr="00D45D9C">
        <w:rPr>
          <w:rFonts w:ascii="Calibri" w:eastAsia="Calibri" w:hAnsi="Calibri" w:cs="Calibri"/>
          <w:color w:val="auto"/>
        </w:rPr>
        <w:t>będącego osobą fizyczną skazaną  prawomocnie</w:t>
      </w:r>
      <w:r>
        <w:rPr>
          <w:rFonts w:ascii="Calibri" w:eastAsia="Calibri" w:hAnsi="Calibri" w:cs="Calibri"/>
          <w:color w:val="auto"/>
        </w:rPr>
        <w:t xml:space="preserv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223070CF" w14:textId="77777777" w:rsidR="00212272" w:rsidRDefault="00212272">
      <w:pPr>
        <w:pStyle w:val="Akapitzlist"/>
        <w:numPr>
          <w:ilvl w:val="0"/>
          <w:numId w:val="37"/>
        </w:numPr>
        <w:spacing w:after="0" w:line="276" w:lineRule="auto"/>
        <w:ind w:right="20"/>
        <w:rPr>
          <w:rFonts w:ascii="Calibri" w:eastAsia="Calibri" w:hAnsi="Calibri" w:cs="Calibri"/>
          <w:color w:val="auto"/>
        </w:rPr>
      </w:pPr>
      <w:r w:rsidRPr="00212272">
        <w:rPr>
          <w:rFonts w:ascii="Calibri" w:eastAsia="Calibri" w:hAnsi="Calibri" w:cs="Calibri"/>
          <w:color w:val="auto"/>
        </w:rPr>
        <w:t>będącego osobą fizyczną prawomocnie ukaraną za wykroczenie przeciwko prawom pracownika lub wykroczenie przeciwko środowisku, jeżeli za jego popełnienie wymierzono karę aresztu, ograniczenia wolności lub karę grzywny,</w:t>
      </w:r>
    </w:p>
    <w:p w14:paraId="376469CD" w14:textId="6BD7BFA7" w:rsidR="00212272" w:rsidRDefault="00212272">
      <w:pPr>
        <w:pStyle w:val="Akapitzlist"/>
        <w:numPr>
          <w:ilvl w:val="0"/>
          <w:numId w:val="37"/>
        </w:numPr>
        <w:spacing w:after="0" w:line="276" w:lineRule="auto"/>
        <w:ind w:right="20"/>
        <w:rPr>
          <w:rFonts w:ascii="Calibri" w:eastAsia="Calibri" w:hAnsi="Calibri" w:cs="Calibri"/>
          <w:color w:val="auto"/>
        </w:rPr>
      </w:pPr>
      <w:r w:rsidRPr="00212272">
        <w:rPr>
          <w:rFonts w:ascii="Calibri" w:eastAsia="Calibri" w:hAnsi="Calibri" w:cs="Calibri"/>
          <w:color w:val="auto"/>
        </w:rPr>
        <w:t>wobec</w:t>
      </w:r>
      <w:r w:rsidR="0077782F">
        <w:rPr>
          <w:rFonts w:ascii="Calibri" w:eastAsia="Calibri" w:hAnsi="Calibri" w:cs="Calibri"/>
          <w:color w:val="auto"/>
        </w:rPr>
        <w:t>,</w:t>
      </w:r>
      <w:r w:rsidRPr="00212272">
        <w:rPr>
          <w:rFonts w:ascii="Calibri" w:eastAsia="Calibri" w:hAnsi="Calibri" w:cs="Calibri"/>
          <w:color w:val="auto"/>
        </w:rPr>
        <w:t xml:space="preserve"> którego wydano ostateczną decyzję administracyjną o naruszeniu obowiązków wynikających z prawa ochrony środowiska, prawa pracy lub przepisów o zabezpieczeniu społecznym, jeżeli wymierzono tą decyzją karę pieniężną,</w:t>
      </w:r>
    </w:p>
    <w:p w14:paraId="223BA495" w14:textId="77777777" w:rsidR="00212272" w:rsidRPr="00212272" w:rsidRDefault="00212272">
      <w:pPr>
        <w:pStyle w:val="Akapitzlist"/>
        <w:numPr>
          <w:ilvl w:val="0"/>
          <w:numId w:val="37"/>
        </w:numPr>
        <w:spacing w:after="0" w:line="276" w:lineRule="auto"/>
        <w:ind w:right="20"/>
        <w:rPr>
          <w:rFonts w:ascii="Calibri" w:eastAsia="Calibri" w:hAnsi="Calibri" w:cs="Calibri"/>
          <w:color w:val="auto"/>
        </w:rPr>
      </w:pPr>
      <w:r w:rsidRPr="00212272">
        <w:rPr>
          <w:rFonts w:ascii="Calibri" w:eastAsia="Calibri" w:hAnsi="Calibri" w:cs="Calibri"/>
          <w:color w:val="auto"/>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lit. a lub lit. b powyżej. </w:t>
      </w:r>
    </w:p>
    <w:p w14:paraId="271FF50D" w14:textId="77777777" w:rsidR="00342774" w:rsidRDefault="00342774" w:rsidP="00342774">
      <w:pPr>
        <w:spacing w:line="276" w:lineRule="auto"/>
        <w:ind w:right="18"/>
        <w:rPr>
          <w:rFonts w:asciiTheme="minorHAnsi" w:hAnsiTheme="minorHAnsi" w:cstheme="minorHAnsi"/>
        </w:rPr>
      </w:pPr>
    </w:p>
    <w:p w14:paraId="23CA20D1" w14:textId="30B9C55A" w:rsidR="00F365CC" w:rsidRDefault="00EB12E7" w:rsidP="003D04E7">
      <w:pPr>
        <w:pStyle w:val="pktpunkt"/>
        <w:spacing w:before="0" w:beforeAutospacing="0" w:after="0" w:afterAutospacing="0" w:line="276" w:lineRule="auto"/>
        <w:rPr>
          <w:rFonts w:asciiTheme="minorHAnsi" w:hAnsiTheme="minorHAnsi" w:cstheme="minorHAnsi"/>
          <w:sz w:val="22"/>
          <w:szCs w:val="22"/>
        </w:rPr>
      </w:pPr>
      <w:r w:rsidRPr="008E390D">
        <w:rPr>
          <w:rFonts w:asciiTheme="minorHAnsi" w:hAnsiTheme="minorHAnsi" w:cstheme="minorHAnsi"/>
          <w:sz w:val="22"/>
          <w:szCs w:val="22"/>
        </w:rPr>
        <w:t xml:space="preserve">Oferent zobowiązany jest dołączyć do przygotowanej przez siebie oferty oświadczenie o braku ww. powiązań według wzoru stanowiącego </w:t>
      </w:r>
      <w:r w:rsidR="004D7D8B" w:rsidRPr="001C5206">
        <w:rPr>
          <w:rFonts w:asciiTheme="minorHAnsi" w:hAnsiTheme="minorHAnsi" w:cstheme="minorHAnsi"/>
          <w:b/>
          <w:bCs/>
          <w:sz w:val="22"/>
          <w:szCs w:val="22"/>
        </w:rPr>
        <w:t>Z</w:t>
      </w:r>
      <w:r w:rsidRPr="001C5206">
        <w:rPr>
          <w:rFonts w:asciiTheme="minorHAnsi" w:hAnsiTheme="minorHAnsi" w:cstheme="minorHAnsi"/>
          <w:b/>
          <w:bCs/>
          <w:sz w:val="22"/>
          <w:szCs w:val="22"/>
        </w:rPr>
        <w:t xml:space="preserve">ałącznik nr </w:t>
      </w:r>
      <w:r w:rsidR="005F403F" w:rsidRPr="001C5206">
        <w:rPr>
          <w:rFonts w:asciiTheme="minorHAnsi" w:hAnsiTheme="minorHAnsi" w:cstheme="minorHAnsi"/>
          <w:b/>
          <w:bCs/>
          <w:sz w:val="22"/>
          <w:szCs w:val="22"/>
        </w:rPr>
        <w:t>2</w:t>
      </w:r>
      <w:r w:rsidRPr="008E390D">
        <w:rPr>
          <w:rFonts w:asciiTheme="minorHAnsi" w:hAnsiTheme="minorHAnsi" w:cstheme="minorHAnsi"/>
          <w:sz w:val="22"/>
          <w:szCs w:val="22"/>
        </w:rPr>
        <w:t xml:space="preserve"> do niniejszego zapytania ofertowego.  </w:t>
      </w:r>
    </w:p>
    <w:p w14:paraId="083AEBDD" w14:textId="77777777" w:rsidR="00341965" w:rsidRPr="008E390D" w:rsidRDefault="00341965" w:rsidP="003D04E7">
      <w:pPr>
        <w:pStyle w:val="pktpunkt"/>
        <w:spacing w:before="0" w:beforeAutospacing="0" w:after="0" w:afterAutospacing="0" w:line="276" w:lineRule="auto"/>
        <w:rPr>
          <w:rFonts w:asciiTheme="minorHAnsi" w:hAnsiTheme="minorHAnsi" w:cstheme="minorHAnsi"/>
          <w:sz w:val="22"/>
          <w:szCs w:val="22"/>
        </w:rPr>
      </w:pPr>
    </w:p>
    <w:p w14:paraId="1C59A7F4" w14:textId="77777777" w:rsidR="00F365CC" w:rsidRDefault="00EB12E7">
      <w:pPr>
        <w:pStyle w:val="Akapitzlist"/>
        <w:numPr>
          <w:ilvl w:val="0"/>
          <w:numId w:val="1"/>
        </w:numPr>
        <w:spacing w:after="171" w:line="276" w:lineRule="auto"/>
        <w:ind w:right="81" w:hanging="360"/>
        <w:rPr>
          <w:rFonts w:asciiTheme="minorHAnsi" w:hAnsiTheme="minorHAnsi" w:cstheme="minorHAnsi"/>
          <w:b/>
          <w:bCs/>
        </w:rPr>
      </w:pPr>
      <w:r w:rsidRPr="00116A3C">
        <w:rPr>
          <w:rFonts w:asciiTheme="minorHAnsi" w:hAnsiTheme="minorHAnsi" w:cstheme="minorHAnsi"/>
          <w:b/>
          <w:bCs/>
        </w:rPr>
        <w:t xml:space="preserve">Kryteria oceny ofert wraz z informacją o wagach oraz opisem sposobu przyznawania punktacji w ramach kryteriów  </w:t>
      </w:r>
    </w:p>
    <w:p w14:paraId="4CF68ABC" w14:textId="77777777" w:rsidR="008C37E5" w:rsidRDefault="008C37E5" w:rsidP="008C37E5">
      <w:pPr>
        <w:pStyle w:val="Akapitzlist"/>
        <w:spacing w:after="171" w:line="276" w:lineRule="auto"/>
        <w:ind w:right="81" w:firstLine="0"/>
        <w:rPr>
          <w:rFonts w:asciiTheme="minorHAnsi" w:hAnsiTheme="minorHAnsi" w:cstheme="minorHAnsi"/>
          <w:b/>
          <w:bCs/>
        </w:rPr>
      </w:pPr>
    </w:p>
    <w:p w14:paraId="6D52A1ED" w14:textId="4EE05F61" w:rsidR="008C37E5" w:rsidRDefault="008C37E5" w:rsidP="008C37E5">
      <w:pPr>
        <w:pStyle w:val="Akapitzlist"/>
        <w:spacing w:after="0" w:line="276" w:lineRule="auto"/>
        <w:ind w:left="566" w:firstLine="0"/>
        <w:jc w:val="both"/>
        <w:rPr>
          <w:rFonts w:asciiTheme="minorHAnsi" w:hAnsiTheme="minorHAnsi" w:cstheme="minorHAnsi"/>
          <w:b/>
          <w:bCs/>
          <w:u w:val="single"/>
        </w:rPr>
      </w:pPr>
      <w:r>
        <w:rPr>
          <w:rFonts w:asciiTheme="minorHAnsi" w:hAnsiTheme="minorHAnsi" w:cstheme="minorHAnsi"/>
          <w:b/>
          <w:bCs/>
          <w:u w:val="single"/>
        </w:rPr>
        <w:t>UWAGA! Kryteria oceny ofert są dla każdej części zapytania (tj. 1 oraz 2) są takie same</w:t>
      </w:r>
      <w:r w:rsidR="0077782F">
        <w:rPr>
          <w:rFonts w:asciiTheme="minorHAnsi" w:hAnsiTheme="minorHAnsi" w:cstheme="minorHAnsi"/>
          <w:b/>
          <w:bCs/>
          <w:u w:val="single"/>
        </w:rPr>
        <w:t>.</w:t>
      </w:r>
    </w:p>
    <w:p w14:paraId="6C6046B5" w14:textId="77777777" w:rsidR="008C37E5" w:rsidRPr="008C37E5" w:rsidRDefault="008C37E5" w:rsidP="008C37E5">
      <w:pPr>
        <w:pStyle w:val="Akapitzlist"/>
        <w:spacing w:after="0" w:line="276" w:lineRule="auto"/>
        <w:ind w:left="566" w:firstLine="0"/>
        <w:jc w:val="both"/>
        <w:rPr>
          <w:rFonts w:asciiTheme="minorHAnsi" w:hAnsiTheme="minorHAnsi" w:cstheme="minorHAnsi"/>
          <w:b/>
          <w:bCs/>
          <w:u w:val="single"/>
        </w:rPr>
      </w:pPr>
    </w:p>
    <w:p w14:paraId="368CEDB2" w14:textId="77777777" w:rsidR="00F365CC" w:rsidRPr="00566A0E" w:rsidRDefault="00EB12E7">
      <w:pPr>
        <w:pStyle w:val="Akapitzlist"/>
        <w:numPr>
          <w:ilvl w:val="0"/>
          <w:numId w:val="20"/>
        </w:numPr>
        <w:spacing w:after="57" w:line="276" w:lineRule="auto"/>
        <w:ind w:right="18"/>
        <w:rPr>
          <w:rFonts w:asciiTheme="minorHAnsi" w:hAnsiTheme="minorHAnsi" w:cstheme="minorHAnsi"/>
          <w:color w:val="auto"/>
        </w:rPr>
      </w:pPr>
      <w:r w:rsidRPr="00566A0E">
        <w:rPr>
          <w:rFonts w:asciiTheme="minorHAnsi" w:hAnsiTheme="minorHAnsi" w:cstheme="minorHAnsi"/>
          <w:color w:val="auto"/>
        </w:rPr>
        <w:t xml:space="preserve">Kryteria oceny oferty  </w:t>
      </w:r>
    </w:p>
    <w:p w14:paraId="5F4E053A" w14:textId="5D1CA515" w:rsidR="008E390D" w:rsidRDefault="00EB12E7" w:rsidP="00665C5C">
      <w:pPr>
        <w:pStyle w:val="Akapitzlist"/>
        <w:spacing w:line="276" w:lineRule="auto"/>
        <w:ind w:right="18" w:firstLine="0"/>
        <w:rPr>
          <w:rFonts w:asciiTheme="minorHAnsi" w:hAnsiTheme="minorHAnsi" w:cstheme="minorHAnsi"/>
        </w:rPr>
      </w:pPr>
      <w:r w:rsidRPr="00381DC1">
        <w:rPr>
          <w:rFonts w:asciiTheme="minorHAnsi" w:hAnsiTheme="minorHAnsi" w:cstheme="minorHAnsi"/>
        </w:rPr>
        <w:t>Cena netto</w:t>
      </w:r>
      <w:r w:rsidR="00BD0500" w:rsidRPr="00381DC1">
        <w:rPr>
          <w:rFonts w:asciiTheme="minorHAnsi" w:hAnsiTheme="minorHAnsi" w:cstheme="minorHAnsi"/>
        </w:rPr>
        <w:t xml:space="preserve"> </w:t>
      </w:r>
      <w:r w:rsidRPr="00381DC1">
        <w:rPr>
          <w:rFonts w:asciiTheme="minorHAnsi" w:hAnsiTheme="minorHAnsi" w:cstheme="minorHAnsi"/>
        </w:rPr>
        <w:t xml:space="preserve">– </w:t>
      </w:r>
      <w:r w:rsidR="00665C5C">
        <w:rPr>
          <w:rFonts w:asciiTheme="minorHAnsi" w:hAnsiTheme="minorHAnsi" w:cstheme="minorHAnsi"/>
        </w:rPr>
        <w:t>100</w:t>
      </w:r>
      <w:r w:rsidR="00BD0500" w:rsidRPr="00381DC1">
        <w:rPr>
          <w:rFonts w:asciiTheme="minorHAnsi" w:hAnsiTheme="minorHAnsi" w:cstheme="minorHAnsi"/>
        </w:rPr>
        <w:t xml:space="preserve"> </w:t>
      </w:r>
      <w:r w:rsidRPr="00381DC1">
        <w:rPr>
          <w:rFonts w:asciiTheme="minorHAnsi" w:hAnsiTheme="minorHAnsi" w:cstheme="minorHAnsi"/>
        </w:rPr>
        <w:t xml:space="preserve">%  </w:t>
      </w:r>
    </w:p>
    <w:p w14:paraId="40CD6355" w14:textId="77777777" w:rsidR="00F365CC" w:rsidRPr="007519F2" w:rsidRDefault="00EB12E7" w:rsidP="003D04E7">
      <w:pPr>
        <w:spacing w:line="276" w:lineRule="auto"/>
        <w:ind w:left="744" w:right="18"/>
        <w:rPr>
          <w:rFonts w:asciiTheme="minorHAnsi" w:hAnsiTheme="minorHAnsi" w:cstheme="minorHAnsi"/>
          <w:b/>
          <w:bCs/>
        </w:rPr>
      </w:pPr>
      <w:r w:rsidRPr="007519F2">
        <w:rPr>
          <w:rFonts w:asciiTheme="minorHAnsi" w:hAnsiTheme="minorHAnsi" w:cstheme="minorHAnsi"/>
          <w:b/>
          <w:bCs/>
        </w:rPr>
        <w:t xml:space="preserve">Wartość punktowa wyliczona zostanie następująco:  </w:t>
      </w:r>
    </w:p>
    <w:p w14:paraId="22689C2E" w14:textId="4C6CBB04" w:rsidR="00F365CC" w:rsidRPr="007875EC" w:rsidRDefault="00EB12E7" w:rsidP="00665C5C">
      <w:pPr>
        <w:pStyle w:val="Akapitzlist"/>
        <w:spacing w:line="276" w:lineRule="auto"/>
        <w:ind w:right="18" w:firstLine="0"/>
        <w:rPr>
          <w:rFonts w:asciiTheme="minorHAnsi" w:hAnsiTheme="minorHAnsi" w:cstheme="minorHAnsi"/>
        </w:rPr>
      </w:pPr>
      <w:r w:rsidRPr="007875EC">
        <w:rPr>
          <w:rFonts w:asciiTheme="minorHAnsi" w:hAnsiTheme="minorHAnsi" w:cstheme="minorHAnsi"/>
          <w:b/>
          <w:bCs/>
        </w:rPr>
        <w:t xml:space="preserve">Cena: </w:t>
      </w:r>
      <w:r w:rsidR="00665C5C">
        <w:rPr>
          <w:rFonts w:asciiTheme="minorHAnsi" w:hAnsiTheme="minorHAnsi" w:cstheme="minorHAnsi"/>
          <w:b/>
          <w:bCs/>
        </w:rPr>
        <w:t>10</w:t>
      </w:r>
      <w:r w:rsidR="009D74B8">
        <w:rPr>
          <w:rFonts w:asciiTheme="minorHAnsi" w:hAnsiTheme="minorHAnsi" w:cstheme="minorHAnsi"/>
          <w:b/>
          <w:bCs/>
        </w:rPr>
        <w:t>0</w:t>
      </w:r>
      <w:r w:rsidR="006F12EC" w:rsidRPr="007875EC">
        <w:rPr>
          <w:rFonts w:asciiTheme="minorHAnsi" w:hAnsiTheme="minorHAnsi" w:cstheme="minorHAnsi"/>
          <w:b/>
          <w:bCs/>
        </w:rPr>
        <w:t xml:space="preserve"> </w:t>
      </w:r>
      <w:r w:rsidRPr="007875EC">
        <w:rPr>
          <w:rFonts w:asciiTheme="minorHAnsi" w:hAnsiTheme="minorHAnsi" w:cstheme="minorHAnsi"/>
          <w:b/>
          <w:bCs/>
        </w:rPr>
        <w:t>%</w:t>
      </w:r>
      <w:r w:rsidRPr="007875EC">
        <w:rPr>
          <w:rFonts w:asciiTheme="minorHAnsi" w:hAnsiTheme="minorHAnsi" w:cstheme="minorHAnsi"/>
        </w:rPr>
        <w:t xml:space="preserve"> - wartość punktowa kryterium „cena” (max </w:t>
      </w:r>
      <w:r w:rsidR="00665C5C">
        <w:rPr>
          <w:rFonts w:asciiTheme="minorHAnsi" w:hAnsiTheme="minorHAnsi" w:cstheme="minorHAnsi"/>
        </w:rPr>
        <w:t>10</w:t>
      </w:r>
      <w:r w:rsidR="009D74B8">
        <w:rPr>
          <w:rFonts w:asciiTheme="minorHAnsi" w:hAnsiTheme="minorHAnsi" w:cstheme="minorHAnsi"/>
        </w:rPr>
        <w:t>0</w:t>
      </w:r>
      <w:r w:rsidRPr="007875EC">
        <w:rPr>
          <w:rFonts w:asciiTheme="minorHAnsi" w:hAnsiTheme="minorHAnsi" w:cstheme="minorHAnsi"/>
        </w:rPr>
        <w:t xml:space="preserve"> pkt.) wyliczona według wzoru:   </w:t>
      </w:r>
    </w:p>
    <w:p w14:paraId="223C648F" w14:textId="77777777" w:rsidR="00F365CC" w:rsidRPr="00D90D5C" w:rsidRDefault="00EB12E7" w:rsidP="003D04E7">
      <w:pPr>
        <w:spacing w:after="11" w:line="276" w:lineRule="auto"/>
        <w:ind w:left="674" w:right="0" w:firstLine="0"/>
        <w:rPr>
          <w:rFonts w:asciiTheme="minorHAnsi" w:hAnsiTheme="minorHAnsi" w:cstheme="minorHAnsi"/>
        </w:rPr>
      </w:pPr>
      <w:r w:rsidRPr="00D90D5C">
        <w:rPr>
          <w:rFonts w:asciiTheme="minorHAnsi" w:hAnsiTheme="minorHAnsi" w:cstheme="minorHAnsi"/>
        </w:rPr>
        <w:t xml:space="preserve">  </w:t>
      </w:r>
      <w:bookmarkStart w:id="11" w:name="_Hlk177109925"/>
    </w:p>
    <w:p w14:paraId="01EA7F3F" w14:textId="68B9C337" w:rsidR="00F365CC" w:rsidRPr="00947B10" w:rsidRDefault="00EB12E7" w:rsidP="003D04E7">
      <w:pPr>
        <w:spacing w:after="46" w:line="276" w:lineRule="auto"/>
        <w:ind w:left="674" w:right="0" w:firstLine="0"/>
        <w:rPr>
          <w:rFonts w:asciiTheme="minorHAnsi" w:hAnsiTheme="minorHAnsi" w:cstheme="minorHAnsi"/>
          <w:b/>
          <w:bCs/>
        </w:rPr>
      </w:pPr>
      <w:r w:rsidRPr="00947B10">
        <w:rPr>
          <w:rFonts w:asciiTheme="minorHAnsi" w:hAnsiTheme="minorHAnsi" w:cstheme="minorHAnsi"/>
          <w:b/>
          <w:bCs/>
        </w:rPr>
        <w:t xml:space="preserve">                      najniższa cena netto  wśród otrzymanych ofert   </w:t>
      </w:r>
    </w:p>
    <w:p w14:paraId="5EFB1242" w14:textId="4C12FCE1" w:rsidR="0029032D" w:rsidRPr="00947B10" w:rsidRDefault="00EB12E7" w:rsidP="003D04E7">
      <w:pPr>
        <w:spacing w:line="276" w:lineRule="auto"/>
        <w:ind w:left="1738" w:right="1488" w:hanging="684"/>
        <w:rPr>
          <w:rFonts w:asciiTheme="minorHAnsi" w:hAnsiTheme="minorHAnsi" w:cstheme="minorHAnsi"/>
          <w:b/>
          <w:bCs/>
        </w:rPr>
      </w:pPr>
      <w:r w:rsidRPr="00947B10">
        <w:rPr>
          <w:rFonts w:asciiTheme="minorHAnsi" w:hAnsiTheme="minorHAnsi" w:cstheme="minorHAnsi"/>
          <w:b/>
          <w:bCs/>
        </w:rPr>
        <w:t xml:space="preserve">-------------------------------------------------------------------------------    x </w:t>
      </w:r>
      <w:r w:rsidR="00665C5C">
        <w:rPr>
          <w:rFonts w:asciiTheme="minorHAnsi" w:hAnsiTheme="minorHAnsi" w:cstheme="minorHAnsi"/>
          <w:b/>
          <w:bCs/>
        </w:rPr>
        <w:t>10</w:t>
      </w:r>
      <w:r w:rsidR="009D74B8" w:rsidRPr="00947B10">
        <w:rPr>
          <w:rFonts w:asciiTheme="minorHAnsi" w:hAnsiTheme="minorHAnsi" w:cstheme="minorHAnsi"/>
          <w:b/>
          <w:bCs/>
        </w:rPr>
        <w:t>0</w:t>
      </w:r>
      <w:r w:rsidR="00315104" w:rsidRPr="00947B10">
        <w:rPr>
          <w:rFonts w:asciiTheme="minorHAnsi" w:hAnsiTheme="minorHAnsi" w:cstheme="minorHAnsi"/>
          <w:b/>
          <w:bCs/>
        </w:rPr>
        <w:t xml:space="preserve"> </w:t>
      </w:r>
      <w:r w:rsidR="00AE4CAD" w:rsidRPr="00947B10">
        <w:rPr>
          <w:rFonts w:asciiTheme="minorHAnsi" w:hAnsiTheme="minorHAnsi" w:cstheme="minorHAnsi"/>
          <w:b/>
          <w:bCs/>
        </w:rPr>
        <w:t>pkt</w:t>
      </w:r>
      <w:r w:rsidRPr="00947B10">
        <w:rPr>
          <w:rFonts w:asciiTheme="minorHAnsi" w:hAnsiTheme="minorHAnsi" w:cstheme="minorHAnsi"/>
          <w:b/>
          <w:bCs/>
        </w:rPr>
        <w:t xml:space="preserve">    </w:t>
      </w:r>
    </w:p>
    <w:p w14:paraId="1C203755" w14:textId="12A1A9C8" w:rsidR="00F365CC" w:rsidRPr="00947B10" w:rsidRDefault="00EB12E7" w:rsidP="003D04E7">
      <w:pPr>
        <w:spacing w:line="276" w:lineRule="auto"/>
        <w:ind w:left="1738" w:right="1488" w:firstLine="0"/>
        <w:rPr>
          <w:rFonts w:asciiTheme="minorHAnsi" w:hAnsiTheme="minorHAnsi" w:cstheme="minorHAnsi"/>
          <w:b/>
          <w:bCs/>
        </w:rPr>
      </w:pPr>
      <w:r w:rsidRPr="00947B10">
        <w:rPr>
          <w:rFonts w:asciiTheme="minorHAnsi" w:hAnsiTheme="minorHAnsi" w:cstheme="minorHAnsi"/>
          <w:b/>
          <w:bCs/>
        </w:rPr>
        <w:t xml:space="preserve">cena netto  wskazana w badanej ofercie  </w:t>
      </w:r>
    </w:p>
    <w:bookmarkEnd w:id="11"/>
    <w:p w14:paraId="5BF67C00" w14:textId="4812865B" w:rsidR="008B0BC3" w:rsidRPr="00B70E3F" w:rsidRDefault="00EB12E7" w:rsidP="00B70E3F">
      <w:pPr>
        <w:spacing w:after="28" w:line="276" w:lineRule="auto"/>
        <w:ind w:left="1738" w:right="0" w:firstLine="0"/>
        <w:rPr>
          <w:rFonts w:asciiTheme="minorHAnsi" w:hAnsiTheme="minorHAnsi" w:cstheme="minorHAnsi"/>
        </w:rPr>
      </w:pPr>
      <w:r w:rsidRPr="00732A71">
        <w:rPr>
          <w:rFonts w:asciiTheme="minorHAnsi" w:hAnsiTheme="minorHAnsi" w:cstheme="minorHAnsi"/>
        </w:rPr>
        <w:t xml:space="preserve"> </w:t>
      </w:r>
    </w:p>
    <w:p w14:paraId="2062D04C" w14:textId="00FBEE6D" w:rsidR="00F365CC" w:rsidRDefault="00EB12E7" w:rsidP="003D04E7">
      <w:pPr>
        <w:spacing w:after="241" w:line="276" w:lineRule="auto"/>
        <w:ind w:left="744" w:right="18"/>
        <w:rPr>
          <w:rFonts w:asciiTheme="minorHAnsi" w:hAnsiTheme="minorHAnsi" w:cstheme="minorHAnsi"/>
        </w:rPr>
      </w:pPr>
      <w:r w:rsidRPr="00FF24CE">
        <w:rPr>
          <w:rFonts w:asciiTheme="minorHAnsi" w:hAnsiTheme="minorHAnsi" w:cstheme="minorHAnsi"/>
          <w:color w:val="auto"/>
        </w:rPr>
        <w:t xml:space="preserve">Brane pod uwagę będą wartości netto wyrażone w PLN. W sytuacji, gdy cena podana w ofercie nie będzie wyrażona w PLN, w celu przeliczania jej na PLN zastosowany </w:t>
      </w:r>
      <w:r w:rsidRPr="00732A71">
        <w:rPr>
          <w:rFonts w:asciiTheme="minorHAnsi" w:hAnsiTheme="minorHAnsi" w:cstheme="minorHAnsi"/>
        </w:rPr>
        <w:t xml:space="preserve">zostanie kurs średni NBP notowany w dniu wszczęcia postępowania.  </w:t>
      </w:r>
    </w:p>
    <w:p w14:paraId="7551006F" w14:textId="25BF98DB" w:rsidR="00C51FD7" w:rsidRPr="00D82756" w:rsidRDefault="00C51FD7">
      <w:pPr>
        <w:pStyle w:val="Akapitzlist"/>
        <w:numPr>
          <w:ilvl w:val="0"/>
          <w:numId w:val="20"/>
        </w:numPr>
        <w:spacing w:after="23" w:line="276" w:lineRule="auto"/>
        <w:ind w:right="18"/>
        <w:rPr>
          <w:rFonts w:asciiTheme="minorHAnsi" w:hAnsiTheme="minorHAnsi" w:cstheme="minorHAnsi"/>
          <w:u w:val="single"/>
        </w:rPr>
      </w:pPr>
      <w:r w:rsidRPr="00D82756">
        <w:rPr>
          <w:rFonts w:asciiTheme="minorHAnsi" w:hAnsiTheme="minorHAnsi" w:cstheme="minorHAnsi"/>
          <w:u w:val="single"/>
        </w:rPr>
        <w:t xml:space="preserve">Wymagania dotyczące składników ceny końcowej </w:t>
      </w:r>
      <w:r w:rsidR="005F3267" w:rsidRPr="00D82756">
        <w:rPr>
          <w:rFonts w:asciiTheme="minorHAnsi" w:hAnsiTheme="minorHAnsi" w:cstheme="minorHAnsi"/>
          <w:u w:val="single"/>
        </w:rPr>
        <w:t>:</w:t>
      </w:r>
    </w:p>
    <w:p w14:paraId="3FDCC272" w14:textId="781723F7" w:rsidR="00FF24CE" w:rsidRDefault="00C51FD7">
      <w:pPr>
        <w:pStyle w:val="Akapitzlist"/>
        <w:numPr>
          <w:ilvl w:val="0"/>
          <w:numId w:val="25"/>
        </w:numPr>
        <w:spacing w:line="276" w:lineRule="auto"/>
        <w:ind w:left="709" w:right="18"/>
        <w:rPr>
          <w:rFonts w:asciiTheme="minorHAnsi" w:hAnsiTheme="minorHAnsi" w:cstheme="minorHAnsi"/>
        </w:rPr>
      </w:pPr>
      <w:r w:rsidRPr="005F3267">
        <w:rPr>
          <w:rFonts w:asciiTheme="minorHAnsi" w:hAnsiTheme="minorHAnsi" w:cstheme="minorHAnsi"/>
        </w:rPr>
        <w:t>Cena winna obejmować wszystkie koszty i opłaty, jakie powstaną w związku z wykonaniem zamówienia oraz z warunkami i wymaganiami stawianymi przez Zamawiającego</w:t>
      </w:r>
      <w:r w:rsidR="006A0F8A">
        <w:rPr>
          <w:rFonts w:asciiTheme="minorHAnsi" w:hAnsiTheme="minorHAnsi" w:cstheme="minorHAnsi"/>
        </w:rPr>
        <w:t>.</w:t>
      </w:r>
    </w:p>
    <w:p w14:paraId="26A6A7B6" w14:textId="78B6805D" w:rsidR="005F3267" w:rsidRDefault="00C51FD7">
      <w:pPr>
        <w:pStyle w:val="Akapitzlist"/>
        <w:numPr>
          <w:ilvl w:val="0"/>
          <w:numId w:val="25"/>
        </w:numPr>
        <w:spacing w:line="276" w:lineRule="auto"/>
        <w:ind w:left="709" w:right="18"/>
        <w:rPr>
          <w:rFonts w:asciiTheme="minorHAnsi" w:hAnsiTheme="minorHAnsi" w:cstheme="minorHAnsi"/>
        </w:rPr>
      </w:pPr>
      <w:r w:rsidRPr="005F3267">
        <w:rPr>
          <w:rFonts w:asciiTheme="minorHAnsi" w:hAnsiTheme="minorHAnsi" w:cstheme="minorHAnsi"/>
        </w:rPr>
        <w:t xml:space="preserve"> </w:t>
      </w:r>
      <w:r w:rsidRPr="00FF24CE">
        <w:rPr>
          <w:rFonts w:asciiTheme="minorHAnsi" w:hAnsiTheme="minorHAnsi" w:cstheme="minorHAnsi"/>
        </w:rPr>
        <w:t xml:space="preserve">Wszelkie upusty, rabaty winny być od razu ujęte w cenie, tak aby podana cena za realizację przedmiotu zamówienia była ceną ostateczną, bez konieczności dokonywania przez  </w:t>
      </w:r>
      <w:r w:rsidRPr="00FF24CE">
        <w:rPr>
          <w:rFonts w:asciiTheme="minorHAnsi" w:hAnsiTheme="minorHAnsi" w:cstheme="minorHAnsi"/>
        </w:rPr>
        <w:lastRenderedPageBreak/>
        <w:t xml:space="preserve">Zamawiającego przeliczeń i innych działań w celu jej określenia. Upusty i rabaty nie mogą być czasowe i powinny obejmować minimalny okres związania ofertą wskazany w powyższym zapytaniu.   </w:t>
      </w:r>
    </w:p>
    <w:p w14:paraId="478F7E17" w14:textId="77777777" w:rsidR="005F3267" w:rsidRDefault="00C51FD7">
      <w:pPr>
        <w:pStyle w:val="Akapitzlist"/>
        <w:numPr>
          <w:ilvl w:val="0"/>
          <w:numId w:val="25"/>
        </w:numPr>
        <w:spacing w:line="276" w:lineRule="auto"/>
        <w:ind w:left="709" w:right="18"/>
        <w:rPr>
          <w:rFonts w:asciiTheme="minorHAnsi" w:hAnsiTheme="minorHAnsi" w:cstheme="minorHAnsi"/>
        </w:rPr>
      </w:pPr>
      <w:r w:rsidRPr="00FF24CE">
        <w:rPr>
          <w:rFonts w:asciiTheme="minorHAnsi" w:hAnsiTheme="minorHAnsi" w:cstheme="minorHAnsi"/>
        </w:rPr>
        <w:t xml:space="preserve">Cena określona w ofercie jest ceną ryczałtową. Cena ryczałtowa będzie traktowana jako cena ostateczna i nie będzie podlegać żadnym negocjacjom.  </w:t>
      </w:r>
    </w:p>
    <w:p w14:paraId="38355D68" w14:textId="77926450" w:rsidR="00FF24CE" w:rsidRDefault="00FF24CE">
      <w:pPr>
        <w:pStyle w:val="Akapitzlist"/>
        <w:numPr>
          <w:ilvl w:val="0"/>
          <w:numId w:val="25"/>
        </w:numPr>
        <w:spacing w:line="276" w:lineRule="auto"/>
        <w:ind w:left="709" w:right="18"/>
        <w:rPr>
          <w:rFonts w:asciiTheme="minorHAnsi" w:hAnsiTheme="minorHAnsi" w:cstheme="minorHAnsi"/>
        </w:rPr>
      </w:pPr>
      <w:r w:rsidRPr="00FF24CE">
        <w:rPr>
          <w:rFonts w:asciiTheme="minorHAnsi" w:hAnsiTheme="minorHAnsi" w:cstheme="minorHAnsi"/>
        </w:rPr>
        <w:t xml:space="preserve">Cena może być tylko jedna za oferowany przedmiot, nie dopuszcza się wariantowości cen. </w:t>
      </w:r>
    </w:p>
    <w:p w14:paraId="617F3AA5" w14:textId="62089F6B" w:rsidR="006A0F8A" w:rsidRDefault="006A0F8A">
      <w:pPr>
        <w:pStyle w:val="Akapitzlist"/>
        <w:numPr>
          <w:ilvl w:val="0"/>
          <w:numId w:val="25"/>
        </w:numPr>
        <w:spacing w:line="276" w:lineRule="auto"/>
        <w:ind w:left="709" w:right="18"/>
        <w:rPr>
          <w:rFonts w:asciiTheme="minorHAnsi" w:hAnsiTheme="minorHAnsi" w:cstheme="minorHAnsi"/>
        </w:rPr>
      </w:pPr>
      <w:r>
        <w:rPr>
          <w:rFonts w:asciiTheme="minorHAnsi" w:hAnsiTheme="minorHAnsi" w:cstheme="minorHAnsi"/>
        </w:rPr>
        <w:t>Cena musi obejmować wszystkie koszty niezbędne do realizacji</w:t>
      </w:r>
      <w:r w:rsidR="00C25234">
        <w:rPr>
          <w:rFonts w:asciiTheme="minorHAnsi" w:hAnsiTheme="minorHAnsi" w:cstheme="minorHAnsi"/>
        </w:rPr>
        <w:t xml:space="preserve"> przedmiotu zamówienia. </w:t>
      </w:r>
    </w:p>
    <w:p w14:paraId="7E692C60" w14:textId="77777777" w:rsidR="007519F2" w:rsidRPr="007519F2" w:rsidRDefault="007519F2" w:rsidP="005618D1">
      <w:pPr>
        <w:spacing w:line="276" w:lineRule="auto"/>
        <w:ind w:left="0" w:right="18" w:firstLine="0"/>
        <w:rPr>
          <w:rFonts w:asciiTheme="minorHAnsi" w:hAnsiTheme="minorHAnsi" w:cstheme="minorHAnsi"/>
        </w:rPr>
      </w:pPr>
    </w:p>
    <w:p w14:paraId="291D7499" w14:textId="77777777" w:rsidR="00F365CC" w:rsidRPr="00732A71" w:rsidRDefault="00EB12E7" w:rsidP="003D04E7">
      <w:pPr>
        <w:pStyle w:val="Nagwek1"/>
        <w:spacing w:line="276" w:lineRule="auto"/>
        <w:ind w:left="860" w:hanging="286"/>
        <w:rPr>
          <w:rFonts w:asciiTheme="minorHAnsi" w:hAnsiTheme="minorHAnsi" w:cstheme="minorHAnsi"/>
        </w:rPr>
      </w:pPr>
      <w:r w:rsidRPr="00732A71">
        <w:rPr>
          <w:rFonts w:asciiTheme="minorHAnsi" w:hAnsiTheme="minorHAnsi" w:cstheme="minorHAnsi"/>
        </w:rPr>
        <w:t>Ocena kryteriów wyboru Oferty</w:t>
      </w:r>
      <w:r w:rsidRPr="00732A71">
        <w:rPr>
          <w:rFonts w:asciiTheme="minorHAnsi" w:hAnsiTheme="minorHAnsi" w:cstheme="minorHAnsi"/>
          <w:u w:val="none"/>
        </w:rPr>
        <w:t xml:space="preserve">  </w:t>
      </w:r>
    </w:p>
    <w:p w14:paraId="6A0ED6BD" w14:textId="77777777" w:rsidR="00F365CC" w:rsidRPr="006A0F8A" w:rsidRDefault="00EB12E7">
      <w:pPr>
        <w:numPr>
          <w:ilvl w:val="0"/>
          <w:numId w:val="3"/>
        </w:numPr>
        <w:spacing w:after="51" w:line="276" w:lineRule="auto"/>
        <w:ind w:right="18" w:hanging="281"/>
        <w:rPr>
          <w:rFonts w:asciiTheme="minorHAnsi" w:hAnsiTheme="minorHAnsi" w:cstheme="minorHAnsi"/>
          <w:color w:val="auto"/>
        </w:rPr>
      </w:pPr>
      <w:r w:rsidRPr="00732A71">
        <w:rPr>
          <w:rFonts w:asciiTheme="minorHAnsi" w:hAnsiTheme="minorHAnsi" w:cstheme="minorHAnsi"/>
        </w:rPr>
        <w:t xml:space="preserve">Wyniki dokonywanych obliczeń podlegać będą zaokrągleniu do dwóch miejsc po </w:t>
      </w:r>
      <w:r w:rsidRPr="006A0F8A">
        <w:rPr>
          <w:rFonts w:asciiTheme="minorHAnsi" w:hAnsiTheme="minorHAnsi" w:cstheme="minorHAnsi"/>
          <w:color w:val="auto"/>
        </w:rPr>
        <w:t xml:space="preserve">przecinku, przy zachowaniu matematycznej zasady zaokrąglania liczb.   </w:t>
      </w:r>
    </w:p>
    <w:p w14:paraId="7FE9310C" w14:textId="7A956AD0" w:rsidR="00381DC1" w:rsidRPr="006A0F8A" w:rsidRDefault="00381DC1">
      <w:pPr>
        <w:numPr>
          <w:ilvl w:val="0"/>
          <w:numId w:val="3"/>
        </w:numPr>
        <w:spacing w:after="51" w:line="276" w:lineRule="auto"/>
        <w:ind w:right="18" w:hanging="281"/>
        <w:rPr>
          <w:rFonts w:asciiTheme="minorHAnsi" w:hAnsiTheme="minorHAnsi" w:cstheme="minorHAnsi"/>
          <w:color w:val="auto"/>
        </w:rPr>
      </w:pPr>
      <w:r w:rsidRPr="006A0F8A">
        <w:rPr>
          <w:rFonts w:ascii="Calibri" w:eastAsia="Calibri" w:hAnsi="Calibri" w:cs="Calibri"/>
          <w:color w:val="auto"/>
          <w:kern w:val="0"/>
          <w14:ligatures w14:val="none"/>
        </w:rPr>
        <w:t>Zamówienie zostanie udzielone podmiotowi, który utrzyma największą sumę pu</w:t>
      </w:r>
      <w:r w:rsidR="006A0F8A" w:rsidRPr="006A0F8A">
        <w:rPr>
          <w:rFonts w:ascii="Calibri" w:eastAsia="Calibri" w:hAnsi="Calibri" w:cs="Calibri"/>
          <w:color w:val="auto"/>
          <w:kern w:val="0"/>
          <w14:ligatures w14:val="none"/>
        </w:rPr>
        <w:t>nktów.</w:t>
      </w:r>
    </w:p>
    <w:p w14:paraId="56510399" w14:textId="77777777" w:rsidR="00F365CC" w:rsidRPr="006A0F8A" w:rsidRDefault="00EB12E7">
      <w:pPr>
        <w:numPr>
          <w:ilvl w:val="0"/>
          <w:numId w:val="3"/>
        </w:numPr>
        <w:spacing w:after="54" w:line="276" w:lineRule="auto"/>
        <w:ind w:right="18" w:hanging="281"/>
        <w:rPr>
          <w:rFonts w:asciiTheme="minorHAnsi" w:hAnsiTheme="minorHAnsi" w:cstheme="minorHAnsi"/>
          <w:color w:val="auto"/>
        </w:rPr>
      </w:pPr>
      <w:r w:rsidRPr="006A0F8A">
        <w:rPr>
          <w:rFonts w:asciiTheme="minorHAnsi" w:hAnsiTheme="minorHAnsi" w:cstheme="minorHAnsi"/>
          <w:color w:val="auto"/>
        </w:rPr>
        <w:t xml:space="preserve">Maksymalna liczba punktów możliwych do uzyskania: 100 pkt.  </w:t>
      </w:r>
    </w:p>
    <w:p w14:paraId="02124A1D" w14:textId="28BBC252" w:rsidR="00315104" w:rsidRDefault="00EB12E7">
      <w:pPr>
        <w:numPr>
          <w:ilvl w:val="0"/>
          <w:numId w:val="3"/>
        </w:numPr>
        <w:spacing w:line="276" w:lineRule="auto"/>
        <w:ind w:right="18" w:hanging="281"/>
        <w:rPr>
          <w:rFonts w:asciiTheme="minorHAnsi" w:hAnsiTheme="minorHAnsi" w:cstheme="minorHAnsi"/>
        </w:rPr>
      </w:pPr>
      <w:r w:rsidRPr="00732A71">
        <w:rPr>
          <w:rFonts w:asciiTheme="minorHAnsi" w:hAnsiTheme="minorHAnsi" w:cstheme="minorHAnsi"/>
        </w:rPr>
        <w:t xml:space="preserve">Za najkorzystniejszą ofertę zostanie uznana oferta która uzyskała najwyższą sumę punktów. </w:t>
      </w:r>
    </w:p>
    <w:p w14:paraId="04A28C3C" w14:textId="77777777" w:rsidR="00CC1941" w:rsidRPr="00CC1941" w:rsidRDefault="00CC1941" w:rsidP="00CC1941">
      <w:pPr>
        <w:spacing w:line="276" w:lineRule="auto"/>
        <w:ind w:left="1140" w:right="18" w:firstLine="0"/>
        <w:rPr>
          <w:rFonts w:asciiTheme="minorHAnsi" w:hAnsiTheme="minorHAnsi" w:cstheme="minorHAnsi"/>
        </w:rPr>
      </w:pPr>
    </w:p>
    <w:p w14:paraId="5552C407" w14:textId="77777777" w:rsidR="00F365CC" w:rsidRPr="00116A3C" w:rsidRDefault="00EB12E7">
      <w:pPr>
        <w:pStyle w:val="Akapitzlist"/>
        <w:numPr>
          <w:ilvl w:val="0"/>
          <w:numId w:val="1"/>
        </w:numPr>
        <w:spacing w:after="23" w:line="276" w:lineRule="auto"/>
        <w:ind w:right="0" w:hanging="360"/>
        <w:rPr>
          <w:rFonts w:asciiTheme="minorHAnsi" w:hAnsiTheme="minorHAnsi" w:cstheme="minorHAnsi"/>
          <w:b/>
          <w:bCs/>
        </w:rPr>
      </w:pPr>
      <w:r w:rsidRPr="00116A3C">
        <w:rPr>
          <w:rFonts w:asciiTheme="minorHAnsi" w:hAnsiTheme="minorHAnsi" w:cstheme="minorHAnsi"/>
          <w:b/>
          <w:bCs/>
        </w:rPr>
        <w:t xml:space="preserve">Sposób przygotowania oferty  </w:t>
      </w:r>
    </w:p>
    <w:p w14:paraId="633715CF" w14:textId="631B4B72" w:rsidR="00F365CC" w:rsidRDefault="00EB12E7">
      <w:pPr>
        <w:pStyle w:val="Akapitzlist"/>
        <w:numPr>
          <w:ilvl w:val="0"/>
          <w:numId w:val="19"/>
        </w:numPr>
        <w:spacing w:after="110" w:line="276" w:lineRule="auto"/>
        <w:ind w:right="251"/>
        <w:rPr>
          <w:rFonts w:asciiTheme="minorHAnsi" w:hAnsiTheme="minorHAnsi" w:cstheme="minorHAnsi"/>
        </w:rPr>
      </w:pPr>
      <w:r w:rsidRPr="00732A71">
        <w:rPr>
          <w:rFonts w:asciiTheme="minorHAnsi" w:hAnsiTheme="minorHAnsi" w:cstheme="minorHAnsi"/>
        </w:rPr>
        <w:t>Ofertę należy sporządzić w języku polskim, w formie pisemnej. Oferta powinna zostać podpisana</w:t>
      </w:r>
      <w:r w:rsidR="001C52CD" w:rsidRPr="00732A71">
        <w:rPr>
          <w:rFonts w:asciiTheme="minorHAnsi" w:hAnsiTheme="minorHAnsi" w:cstheme="minorHAnsi"/>
        </w:rPr>
        <w:t xml:space="preserve"> </w:t>
      </w:r>
      <w:r w:rsidRPr="00732A71">
        <w:rPr>
          <w:rFonts w:asciiTheme="minorHAnsi" w:hAnsiTheme="minorHAnsi" w:cstheme="minorHAnsi"/>
        </w:rPr>
        <w:t xml:space="preserve">przez osobę/osoby upoważnione do składania ofert w imieniu wykonawcy.   </w:t>
      </w:r>
    </w:p>
    <w:p w14:paraId="7118DDC0" w14:textId="60642339" w:rsidR="00381DC1" w:rsidRPr="00381DC1" w:rsidRDefault="00381DC1">
      <w:pPr>
        <w:pStyle w:val="Akapitzlist"/>
        <w:numPr>
          <w:ilvl w:val="0"/>
          <w:numId w:val="19"/>
        </w:numPr>
        <w:spacing w:after="110" w:line="276" w:lineRule="auto"/>
        <w:ind w:right="251"/>
        <w:rPr>
          <w:rFonts w:asciiTheme="minorHAnsi" w:hAnsiTheme="minorHAnsi" w:cstheme="minorHAnsi"/>
        </w:rPr>
      </w:pPr>
      <w:r w:rsidRPr="00381DC1">
        <w:rPr>
          <w:rFonts w:ascii="Calibri" w:eastAsia="Calibri" w:hAnsi="Calibri" w:cs="Calibri"/>
        </w:rPr>
        <w:t>Jeżeli Wykonawca załącza do oferty dokumenty w innym języku niż język polski</w:t>
      </w:r>
      <w:r w:rsidR="003D5AE1">
        <w:rPr>
          <w:rFonts w:ascii="Calibri" w:eastAsia="Calibri" w:hAnsi="Calibri" w:cs="Calibri"/>
        </w:rPr>
        <w:t>.</w:t>
      </w:r>
      <w:r w:rsidRPr="00381DC1">
        <w:rPr>
          <w:rFonts w:ascii="Calibri" w:eastAsia="Calibri" w:hAnsi="Calibri" w:cs="Calibri"/>
        </w:rPr>
        <w:t xml:space="preserve"> zobowiązany jest do załączenia tłumaczenia tego dokumentu na język polski. Tłumaczenie ma uwzględniać wszystkie elementy dokumentu przedstawionego w języku obcym (pieczęcie, podpisy, </w:t>
      </w:r>
      <w:proofErr w:type="spellStart"/>
      <w:r w:rsidRPr="00381DC1">
        <w:rPr>
          <w:rFonts w:ascii="Calibri" w:eastAsia="Calibri" w:hAnsi="Calibri" w:cs="Calibri"/>
        </w:rPr>
        <w:t>loga</w:t>
      </w:r>
      <w:proofErr w:type="spellEnd"/>
      <w:r w:rsidRPr="00381DC1">
        <w:rPr>
          <w:rFonts w:ascii="Calibri" w:eastAsia="Calibri" w:hAnsi="Calibri" w:cs="Calibri"/>
        </w:rPr>
        <w:t xml:space="preserve"> itp.).</w:t>
      </w:r>
    </w:p>
    <w:p w14:paraId="43937742" w14:textId="033608B3" w:rsidR="00381DC1" w:rsidRPr="00732A71" w:rsidRDefault="00381DC1">
      <w:pPr>
        <w:pStyle w:val="Akapitzlist"/>
        <w:numPr>
          <w:ilvl w:val="0"/>
          <w:numId w:val="19"/>
        </w:numPr>
        <w:spacing w:after="110" w:line="276" w:lineRule="auto"/>
        <w:ind w:right="251"/>
        <w:rPr>
          <w:rFonts w:asciiTheme="minorHAnsi" w:hAnsiTheme="minorHAnsi" w:cstheme="minorHAnsi"/>
        </w:rPr>
      </w:pPr>
      <w:r>
        <w:rPr>
          <w:rFonts w:asciiTheme="minorHAnsi" w:eastAsia="Calibri" w:hAnsiTheme="minorHAnsi" w:cstheme="minorHAnsi"/>
          <w:kern w:val="0"/>
          <w14:ligatures w14:val="none"/>
        </w:rPr>
        <w:t>Ofertę należy złożyć w formie elektronicznej za pomocą Bazy Konkurencyjności</w:t>
      </w:r>
      <w:r w:rsidR="00287FC5">
        <w:rPr>
          <w:rFonts w:asciiTheme="minorHAnsi" w:eastAsia="Calibri" w:hAnsiTheme="minorHAnsi" w:cstheme="minorHAnsi"/>
          <w:kern w:val="0"/>
          <w14:ligatures w14:val="none"/>
        </w:rPr>
        <w:t>,</w:t>
      </w:r>
      <w:r>
        <w:rPr>
          <w:rFonts w:asciiTheme="minorHAnsi" w:eastAsia="Calibri" w:hAnsiTheme="minorHAnsi" w:cstheme="minorHAnsi"/>
          <w:kern w:val="0"/>
          <w14:ligatures w14:val="none"/>
        </w:rPr>
        <w:t xml:space="preserve"> tj. należy przekazać skany wymaganych dokumentów podpisanych tradycyjnie lub należy złożyć dokumenty podpisane </w:t>
      </w:r>
      <w:r w:rsidR="008C37E5">
        <w:rPr>
          <w:rFonts w:asciiTheme="minorHAnsi" w:eastAsia="Calibri" w:hAnsiTheme="minorHAnsi" w:cstheme="minorHAnsi"/>
          <w:kern w:val="0"/>
          <w14:ligatures w14:val="none"/>
        </w:rPr>
        <w:t xml:space="preserve">kwalifikowalnym podpisem elektronicznym. </w:t>
      </w:r>
    </w:p>
    <w:p w14:paraId="534C9B29" w14:textId="77777777" w:rsidR="00F365CC" w:rsidRPr="00732A71" w:rsidRDefault="00EB12E7">
      <w:pPr>
        <w:pStyle w:val="Akapitzlist"/>
        <w:numPr>
          <w:ilvl w:val="0"/>
          <w:numId w:val="19"/>
        </w:numPr>
        <w:spacing w:after="0" w:line="276" w:lineRule="auto"/>
        <w:ind w:right="18"/>
        <w:rPr>
          <w:rFonts w:asciiTheme="minorHAnsi" w:hAnsiTheme="minorHAnsi" w:cstheme="minorHAnsi"/>
        </w:rPr>
      </w:pPr>
      <w:r w:rsidRPr="00732A71">
        <w:rPr>
          <w:rFonts w:asciiTheme="minorHAnsi" w:hAnsiTheme="minorHAnsi" w:cstheme="minorHAnsi"/>
        </w:rPr>
        <w:t xml:space="preserve">Na kompletną ofertę składają się następujące dokumenty:  </w:t>
      </w:r>
    </w:p>
    <w:p w14:paraId="3CE9627D" w14:textId="77777777" w:rsidR="00F365CC" w:rsidRPr="00732A71" w:rsidRDefault="00EB12E7">
      <w:pPr>
        <w:numPr>
          <w:ilvl w:val="1"/>
          <w:numId w:val="4"/>
        </w:numPr>
        <w:spacing w:after="57" w:line="276" w:lineRule="auto"/>
        <w:ind w:left="1418" w:right="18" w:hanging="360"/>
        <w:rPr>
          <w:rFonts w:asciiTheme="minorHAnsi" w:hAnsiTheme="minorHAnsi" w:cstheme="minorHAnsi"/>
        </w:rPr>
      </w:pPr>
      <w:r w:rsidRPr="00732A71">
        <w:rPr>
          <w:rFonts w:asciiTheme="minorHAnsi" w:hAnsiTheme="minorHAnsi" w:cstheme="minorHAnsi"/>
        </w:rPr>
        <w:t xml:space="preserve">Załącznik nr 1: Formularz ofertowy.  </w:t>
      </w:r>
    </w:p>
    <w:p w14:paraId="4016E0E0" w14:textId="428F2A76" w:rsidR="00B70E3F" w:rsidRPr="00665C5C" w:rsidRDefault="00EB12E7">
      <w:pPr>
        <w:numPr>
          <w:ilvl w:val="1"/>
          <w:numId w:val="4"/>
        </w:numPr>
        <w:spacing w:after="54" w:line="276" w:lineRule="auto"/>
        <w:ind w:right="18" w:hanging="360"/>
        <w:rPr>
          <w:rFonts w:asciiTheme="minorHAnsi" w:hAnsiTheme="minorHAnsi" w:cstheme="minorHAnsi"/>
        </w:rPr>
      </w:pPr>
      <w:r w:rsidRPr="00732A71">
        <w:rPr>
          <w:rFonts w:asciiTheme="minorHAnsi" w:hAnsiTheme="minorHAnsi" w:cstheme="minorHAnsi"/>
        </w:rPr>
        <w:t xml:space="preserve">Załącznik nr 2: </w:t>
      </w:r>
      <w:r w:rsidR="005F403F" w:rsidRPr="00732A71">
        <w:rPr>
          <w:rFonts w:asciiTheme="minorHAnsi" w:hAnsiTheme="minorHAnsi" w:cstheme="minorHAnsi"/>
        </w:rPr>
        <w:t xml:space="preserve">Oświadczenie o braku </w:t>
      </w:r>
      <w:proofErr w:type="spellStart"/>
      <w:r w:rsidR="005F403F" w:rsidRPr="00732A71">
        <w:rPr>
          <w:rFonts w:asciiTheme="minorHAnsi" w:hAnsiTheme="minorHAnsi" w:cstheme="minorHAnsi"/>
        </w:rPr>
        <w:t>wykluczeń</w:t>
      </w:r>
      <w:proofErr w:type="spellEnd"/>
      <w:r w:rsidR="005F403F" w:rsidRPr="00732A71">
        <w:rPr>
          <w:rFonts w:asciiTheme="minorHAnsi" w:hAnsiTheme="minorHAnsi" w:cstheme="minorHAnsi"/>
        </w:rPr>
        <w:t>.</w:t>
      </w:r>
    </w:p>
    <w:p w14:paraId="2A87929F" w14:textId="4EDFE02B" w:rsidR="00763713" w:rsidRDefault="00EB12E7">
      <w:pPr>
        <w:numPr>
          <w:ilvl w:val="1"/>
          <w:numId w:val="4"/>
        </w:numPr>
        <w:spacing w:after="54" w:line="276" w:lineRule="auto"/>
        <w:ind w:right="18" w:hanging="360"/>
        <w:rPr>
          <w:rFonts w:asciiTheme="minorHAnsi" w:hAnsiTheme="minorHAnsi" w:cstheme="minorHAnsi"/>
        </w:rPr>
      </w:pPr>
      <w:r w:rsidRPr="00A960E6">
        <w:rPr>
          <w:rFonts w:asciiTheme="minorHAnsi" w:hAnsiTheme="minorHAnsi" w:cstheme="minorHAnsi"/>
        </w:rPr>
        <w:t xml:space="preserve">Załącznik nr </w:t>
      </w:r>
      <w:r w:rsidR="008E6A7A" w:rsidRPr="00A960E6">
        <w:rPr>
          <w:rFonts w:asciiTheme="minorHAnsi" w:hAnsiTheme="minorHAnsi" w:cstheme="minorHAnsi"/>
        </w:rPr>
        <w:t>3</w:t>
      </w:r>
      <w:r w:rsidRPr="00A960E6">
        <w:rPr>
          <w:rFonts w:asciiTheme="minorHAnsi" w:hAnsiTheme="minorHAnsi" w:cstheme="minorHAnsi"/>
        </w:rPr>
        <w:t xml:space="preserve">: </w:t>
      </w:r>
      <w:r w:rsidR="005F403F" w:rsidRPr="00A960E6">
        <w:rPr>
          <w:rFonts w:asciiTheme="minorHAnsi" w:hAnsiTheme="minorHAnsi" w:cstheme="minorHAnsi"/>
        </w:rPr>
        <w:t xml:space="preserve">Oświadczenie o spełnianiu warunków udziału w postępowaniu.  </w:t>
      </w:r>
    </w:p>
    <w:p w14:paraId="4BFC53F5" w14:textId="16283E48" w:rsidR="002C5C79" w:rsidRPr="002C5C79" w:rsidRDefault="002C5C79" w:rsidP="002C5C79">
      <w:pPr>
        <w:numPr>
          <w:ilvl w:val="1"/>
          <w:numId w:val="4"/>
        </w:numPr>
        <w:spacing w:after="54"/>
        <w:ind w:right="18" w:hanging="360"/>
        <w:rPr>
          <w:rFonts w:asciiTheme="minorHAnsi" w:eastAsia="Calibri" w:hAnsiTheme="minorHAnsi" w:cstheme="minorHAnsi"/>
        </w:rPr>
      </w:pPr>
      <w:r w:rsidRPr="00703ED5">
        <w:rPr>
          <w:rFonts w:asciiTheme="minorHAnsi" w:eastAsia="Calibri" w:hAnsiTheme="minorHAnsi" w:cstheme="minorHAnsi"/>
        </w:rPr>
        <w:t xml:space="preserve">Pisemne uzasadnienie tajemnicy przedsiębiorstwa – jeśli dotyczy. </w:t>
      </w:r>
    </w:p>
    <w:p w14:paraId="7EDD6122" w14:textId="255CF139" w:rsidR="00F365CC" w:rsidRPr="008C37E5" w:rsidRDefault="00EB12E7">
      <w:pPr>
        <w:numPr>
          <w:ilvl w:val="1"/>
          <w:numId w:val="4"/>
        </w:numPr>
        <w:spacing w:after="8" w:line="276" w:lineRule="auto"/>
        <w:ind w:right="18" w:hanging="360"/>
        <w:rPr>
          <w:rFonts w:asciiTheme="minorHAnsi" w:hAnsiTheme="minorHAnsi" w:cstheme="minorHAnsi"/>
          <w:color w:val="auto"/>
        </w:rPr>
      </w:pPr>
      <w:r w:rsidRPr="00732A71">
        <w:rPr>
          <w:rFonts w:asciiTheme="minorHAnsi" w:hAnsiTheme="minorHAnsi" w:cstheme="minorHAnsi"/>
        </w:rPr>
        <w:t>W przypadku składania oferty przez Pełnomocnika – pełnomocnictwo w oryginale lub kopi</w:t>
      </w:r>
      <w:r w:rsidR="00F62A45">
        <w:rPr>
          <w:rFonts w:asciiTheme="minorHAnsi" w:hAnsiTheme="minorHAnsi" w:cstheme="minorHAnsi"/>
        </w:rPr>
        <w:t>a</w:t>
      </w:r>
      <w:r w:rsidRPr="00732A71">
        <w:rPr>
          <w:rFonts w:asciiTheme="minorHAnsi" w:hAnsiTheme="minorHAnsi" w:cstheme="minorHAnsi"/>
        </w:rPr>
        <w:t xml:space="preserve"> poświadczon</w:t>
      </w:r>
      <w:r w:rsidR="00343A3B">
        <w:rPr>
          <w:rFonts w:asciiTheme="minorHAnsi" w:hAnsiTheme="minorHAnsi" w:cstheme="minorHAnsi"/>
        </w:rPr>
        <w:t>a</w:t>
      </w:r>
      <w:r w:rsidRPr="00732A71">
        <w:rPr>
          <w:rFonts w:asciiTheme="minorHAnsi" w:hAnsiTheme="minorHAnsi" w:cstheme="minorHAnsi"/>
        </w:rPr>
        <w:t xml:space="preserve"> za zgodność z oryginałem</w:t>
      </w:r>
      <w:r w:rsidR="00F62A45">
        <w:rPr>
          <w:rFonts w:asciiTheme="minorHAnsi" w:hAnsiTheme="minorHAnsi" w:cstheme="minorHAnsi"/>
        </w:rPr>
        <w:t>,</w:t>
      </w:r>
      <w:r w:rsidRPr="00732A71">
        <w:rPr>
          <w:rFonts w:asciiTheme="minorHAnsi" w:hAnsiTheme="minorHAnsi" w:cstheme="minorHAnsi"/>
        </w:rPr>
        <w:t xml:space="preserve"> podpisan</w:t>
      </w:r>
      <w:r w:rsidR="00F62A45">
        <w:rPr>
          <w:rFonts w:asciiTheme="minorHAnsi" w:hAnsiTheme="minorHAnsi" w:cstheme="minorHAnsi"/>
        </w:rPr>
        <w:t>a</w:t>
      </w:r>
      <w:r w:rsidRPr="00732A71">
        <w:rPr>
          <w:rFonts w:asciiTheme="minorHAnsi" w:hAnsiTheme="minorHAnsi" w:cstheme="minorHAnsi"/>
        </w:rPr>
        <w:t xml:space="preserve"> przez osobę uprawnioną do </w:t>
      </w:r>
      <w:r w:rsidRPr="008C37E5">
        <w:rPr>
          <w:rFonts w:asciiTheme="minorHAnsi" w:hAnsiTheme="minorHAnsi" w:cstheme="minorHAnsi"/>
          <w:color w:val="auto"/>
        </w:rPr>
        <w:t xml:space="preserve">reprezentacji Wykonawcy.  </w:t>
      </w:r>
    </w:p>
    <w:p w14:paraId="0DE44A65" w14:textId="328CAE97" w:rsidR="00F365CC" w:rsidRPr="008C37E5" w:rsidRDefault="00F365CC" w:rsidP="003D04E7">
      <w:pPr>
        <w:spacing w:after="0" w:line="276" w:lineRule="auto"/>
        <w:ind w:left="1397" w:right="0" w:firstLine="0"/>
        <w:rPr>
          <w:rFonts w:asciiTheme="minorHAnsi" w:hAnsiTheme="minorHAnsi" w:cstheme="minorHAnsi"/>
          <w:color w:val="auto"/>
        </w:rPr>
      </w:pPr>
    </w:p>
    <w:p w14:paraId="0A06ADAE" w14:textId="77777777" w:rsidR="00F365CC" w:rsidRDefault="00EB12E7">
      <w:pPr>
        <w:pStyle w:val="Akapitzlist"/>
        <w:numPr>
          <w:ilvl w:val="0"/>
          <w:numId w:val="1"/>
        </w:numPr>
        <w:spacing w:after="23" w:line="276" w:lineRule="auto"/>
        <w:ind w:right="0" w:hanging="360"/>
        <w:rPr>
          <w:rFonts w:asciiTheme="minorHAnsi" w:hAnsiTheme="minorHAnsi" w:cstheme="minorHAnsi"/>
          <w:b/>
          <w:bCs/>
          <w:color w:val="auto"/>
        </w:rPr>
      </w:pPr>
      <w:r w:rsidRPr="008C37E5">
        <w:rPr>
          <w:rFonts w:asciiTheme="minorHAnsi" w:hAnsiTheme="minorHAnsi" w:cstheme="minorHAnsi"/>
          <w:b/>
          <w:bCs/>
          <w:color w:val="auto"/>
        </w:rPr>
        <w:t xml:space="preserve">Miejsce i termin złożenia oferty  </w:t>
      </w:r>
    </w:p>
    <w:p w14:paraId="550AF976" w14:textId="77777777" w:rsidR="008322C4" w:rsidRPr="008C37E5" w:rsidRDefault="008322C4" w:rsidP="008322C4">
      <w:pPr>
        <w:pStyle w:val="Akapitzlist"/>
        <w:spacing w:after="23" w:line="276" w:lineRule="auto"/>
        <w:ind w:left="566" w:right="0" w:firstLine="0"/>
        <w:rPr>
          <w:rFonts w:asciiTheme="minorHAnsi" w:hAnsiTheme="minorHAnsi" w:cstheme="minorHAnsi"/>
          <w:b/>
          <w:bCs/>
          <w:color w:val="auto"/>
        </w:rPr>
      </w:pPr>
    </w:p>
    <w:p w14:paraId="06105582" w14:textId="48BB77C9" w:rsidR="00B30370" w:rsidRPr="00B30370" w:rsidRDefault="00B30370" w:rsidP="008322C4">
      <w:pPr>
        <w:pStyle w:val="Akapitzlist"/>
        <w:spacing w:line="276" w:lineRule="auto"/>
        <w:ind w:left="142" w:right="18" w:firstLine="0"/>
        <w:rPr>
          <w:rFonts w:asciiTheme="minorHAnsi" w:eastAsia="Calibri" w:hAnsiTheme="minorHAnsi" w:cstheme="minorHAnsi"/>
        </w:rPr>
      </w:pPr>
      <w:r w:rsidRPr="008C37E5">
        <w:rPr>
          <w:rFonts w:asciiTheme="minorHAnsi" w:eastAsia="Calibri" w:hAnsiTheme="minorHAnsi" w:cstheme="minorHAnsi"/>
          <w:color w:val="auto"/>
        </w:rPr>
        <w:t xml:space="preserve">Oferty należy składać w formie elektronicznej. Oferta Wykonawcy oraz załączone do niej </w:t>
      </w:r>
      <w:r w:rsidRPr="00B30370">
        <w:rPr>
          <w:rFonts w:asciiTheme="minorHAnsi" w:eastAsia="Calibri" w:hAnsiTheme="minorHAnsi" w:cstheme="minorHAnsi"/>
        </w:rPr>
        <w:t xml:space="preserve">dokumenty muszą być podpisane (podpis złożony własnoręcznie (skan) lub kwalifikowany podpis elektroniczny) przez osobę/osoby uprawnione do reprezentowania Wykonawcy zgodnie z reprezentacją wynikającą z rejestru bądź ewidencji lub na podstawie udzielonego pełnomocnictwa. Pełnomocnictwo do oferty należy dołączyć w oryginale lub w postaci kopii poświadczonej za </w:t>
      </w:r>
      <w:r w:rsidRPr="00B30370">
        <w:rPr>
          <w:rFonts w:asciiTheme="minorHAnsi" w:eastAsia="Calibri" w:hAnsiTheme="minorHAnsi" w:cstheme="minorHAnsi"/>
        </w:rPr>
        <w:lastRenderedPageBreak/>
        <w:t>zgodność z oryginałem. Ofertę należy złożyć za pomocą platformy Baza Konkurencyjności  (</w:t>
      </w:r>
      <w:r w:rsidRPr="00B30370">
        <w:rPr>
          <w:rFonts w:asciiTheme="minorHAnsi" w:eastAsia="Calibri" w:hAnsiTheme="minorHAnsi" w:cstheme="minorHAnsi"/>
          <w:color w:val="0000FF"/>
          <w:u w:val="single"/>
        </w:rPr>
        <w:t>https://bazakonkurencyjnosci.funduszeeuropejskie.gov.pl/</w:t>
      </w:r>
      <w:r w:rsidRPr="00B30370">
        <w:rPr>
          <w:rFonts w:asciiTheme="minorHAnsi" w:eastAsia="Calibri" w:hAnsiTheme="minorHAnsi" w:cstheme="minorHAnsi"/>
        </w:rPr>
        <w:t xml:space="preserve">)  </w:t>
      </w:r>
    </w:p>
    <w:p w14:paraId="49E5900D" w14:textId="77777777" w:rsidR="00F365CC" w:rsidRPr="00732A71" w:rsidRDefault="00EB12E7" w:rsidP="003D04E7">
      <w:pPr>
        <w:spacing w:line="276" w:lineRule="auto"/>
        <w:ind w:left="739" w:right="0" w:firstLine="0"/>
        <w:rPr>
          <w:rFonts w:asciiTheme="minorHAnsi" w:hAnsiTheme="minorHAnsi" w:cstheme="minorHAnsi"/>
        </w:rPr>
      </w:pPr>
      <w:r w:rsidRPr="00732A71">
        <w:rPr>
          <w:rFonts w:asciiTheme="minorHAnsi" w:hAnsiTheme="minorHAnsi" w:cstheme="minorHAnsi"/>
        </w:rPr>
        <w:t xml:space="preserve"> </w:t>
      </w:r>
      <w:r w:rsidRPr="00732A71">
        <w:rPr>
          <w:rFonts w:asciiTheme="minorHAnsi" w:hAnsiTheme="minorHAnsi" w:cstheme="minorHAnsi"/>
        </w:rPr>
        <w:tab/>
        <w:t xml:space="preserve">  </w:t>
      </w:r>
    </w:p>
    <w:p w14:paraId="04A53056" w14:textId="4431BCFB" w:rsidR="00AB2128" w:rsidRPr="00732A71" w:rsidRDefault="00EB12E7" w:rsidP="0003159B">
      <w:pPr>
        <w:spacing w:after="152" w:line="276" w:lineRule="auto"/>
        <w:ind w:left="142" w:right="18" w:firstLine="0"/>
        <w:rPr>
          <w:rFonts w:asciiTheme="minorHAnsi" w:hAnsiTheme="minorHAnsi" w:cstheme="minorHAnsi"/>
        </w:rPr>
      </w:pPr>
      <w:r w:rsidRPr="00732A71">
        <w:rPr>
          <w:rFonts w:asciiTheme="minorHAnsi" w:hAnsiTheme="minorHAnsi" w:cstheme="minorHAnsi"/>
        </w:rPr>
        <w:t>Termin składania ofert upływa dnia</w:t>
      </w:r>
      <w:r w:rsidR="00D90D5C">
        <w:rPr>
          <w:rFonts w:asciiTheme="minorHAnsi" w:hAnsiTheme="minorHAnsi" w:cstheme="minorHAnsi"/>
        </w:rPr>
        <w:t xml:space="preserve"> </w:t>
      </w:r>
      <w:r w:rsidR="005432C1">
        <w:rPr>
          <w:rFonts w:asciiTheme="minorHAnsi" w:hAnsiTheme="minorHAnsi" w:cstheme="minorHAnsi"/>
          <w:b/>
          <w:bCs/>
          <w:color w:val="auto"/>
        </w:rPr>
        <w:t>1</w:t>
      </w:r>
      <w:r w:rsidR="00CC1941">
        <w:rPr>
          <w:rFonts w:asciiTheme="minorHAnsi" w:hAnsiTheme="minorHAnsi" w:cstheme="minorHAnsi"/>
          <w:b/>
          <w:bCs/>
          <w:color w:val="auto"/>
        </w:rPr>
        <w:t>7</w:t>
      </w:r>
      <w:r w:rsidR="00D90D5C" w:rsidRPr="00BD7593">
        <w:rPr>
          <w:rFonts w:asciiTheme="minorHAnsi" w:hAnsiTheme="minorHAnsi" w:cstheme="minorHAnsi"/>
          <w:b/>
          <w:bCs/>
          <w:color w:val="auto"/>
        </w:rPr>
        <w:t>.</w:t>
      </w:r>
      <w:r w:rsidR="00665C5C">
        <w:rPr>
          <w:rFonts w:asciiTheme="minorHAnsi" w:hAnsiTheme="minorHAnsi" w:cstheme="minorHAnsi"/>
          <w:b/>
          <w:bCs/>
          <w:color w:val="auto"/>
        </w:rPr>
        <w:t>01</w:t>
      </w:r>
      <w:r w:rsidR="00D90D5C" w:rsidRPr="00BD7593">
        <w:rPr>
          <w:rFonts w:asciiTheme="minorHAnsi" w:hAnsiTheme="minorHAnsi" w:cstheme="minorHAnsi"/>
          <w:b/>
          <w:bCs/>
          <w:color w:val="auto"/>
        </w:rPr>
        <w:t>.202</w:t>
      </w:r>
      <w:r w:rsidR="00665C5C">
        <w:rPr>
          <w:rFonts w:asciiTheme="minorHAnsi" w:hAnsiTheme="minorHAnsi" w:cstheme="minorHAnsi"/>
          <w:b/>
          <w:bCs/>
          <w:color w:val="auto"/>
        </w:rPr>
        <w:t xml:space="preserve">5 </w:t>
      </w:r>
      <w:r w:rsidR="00D90D5C" w:rsidRPr="00BD7593">
        <w:rPr>
          <w:rFonts w:asciiTheme="minorHAnsi" w:hAnsiTheme="minorHAnsi" w:cstheme="minorHAnsi"/>
          <w:b/>
          <w:bCs/>
          <w:color w:val="auto"/>
        </w:rPr>
        <w:t>r</w:t>
      </w:r>
      <w:r w:rsidR="00D90D5C" w:rsidRPr="00C41F2D">
        <w:rPr>
          <w:rFonts w:asciiTheme="minorHAnsi" w:hAnsiTheme="minorHAnsi" w:cstheme="minorHAnsi"/>
          <w:b/>
          <w:bCs/>
          <w:color w:val="auto"/>
        </w:rPr>
        <w:t>.</w:t>
      </w:r>
      <w:r w:rsidR="00D90D5C" w:rsidRPr="00FD4440">
        <w:rPr>
          <w:rFonts w:asciiTheme="minorHAnsi" w:hAnsiTheme="minorHAnsi" w:cstheme="minorHAnsi"/>
          <w:color w:val="FF0000"/>
        </w:rPr>
        <w:t xml:space="preserve"> </w:t>
      </w:r>
      <w:r w:rsidRPr="00732A71">
        <w:rPr>
          <w:rFonts w:asciiTheme="minorHAnsi" w:hAnsiTheme="minorHAnsi" w:cstheme="minorHAnsi"/>
        </w:rPr>
        <w:t xml:space="preserve">Oferty złożone po tym terminie nie będą rozpatrywane. </w:t>
      </w:r>
    </w:p>
    <w:p w14:paraId="24FFC303" w14:textId="7D3E67F0" w:rsidR="00AB2128" w:rsidRPr="00116A3C" w:rsidRDefault="00AB2128">
      <w:pPr>
        <w:pStyle w:val="Akapitzlist"/>
        <w:numPr>
          <w:ilvl w:val="0"/>
          <w:numId w:val="1"/>
        </w:numPr>
        <w:spacing w:after="152" w:line="276" w:lineRule="auto"/>
        <w:ind w:right="18" w:hanging="360"/>
        <w:rPr>
          <w:rFonts w:asciiTheme="minorHAnsi" w:hAnsiTheme="minorHAnsi" w:cstheme="minorHAnsi"/>
          <w:b/>
          <w:bCs/>
        </w:rPr>
      </w:pPr>
      <w:r w:rsidRPr="00116A3C">
        <w:rPr>
          <w:rFonts w:asciiTheme="minorHAnsi" w:hAnsiTheme="minorHAnsi" w:cstheme="minorHAnsi"/>
          <w:b/>
          <w:bCs/>
        </w:rPr>
        <w:t>Kontakt między Zamawiającym a Oferentem</w:t>
      </w:r>
    </w:p>
    <w:p w14:paraId="03655363" w14:textId="2A686E2C" w:rsidR="00AB2128" w:rsidRPr="00732A71" w:rsidRDefault="00AB2128" w:rsidP="003D04E7">
      <w:pPr>
        <w:spacing w:after="152" w:line="276" w:lineRule="auto"/>
        <w:ind w:left="360" w:right="18" w:firstLine="0"/>
        <w:rPr>
          <w:rFonts w:asciiTheme="minorHAnsi" w:hAnsiTheme="minorHAnsi" w:cstheme="minorHAnsi"/>
          <w:b/>
          <w:bCs/>
        </w:rPr>
      </w:pPr>
      <w:r w:rsidRPr="00732A71">
        <w:rPr>
          <w:rFonts w:asciiTheme="minorHAnsi" w:hAnsiTheme="minorHAnsi" w:cstheme="minorHAnsi"/>
        </w:rPr>
        <w:t xml:space="preserve">Komunikacja w niniejszym postępowaniu o udzielenie zamówienia, w tym składanie ofert, wymiana informacji między zamawiającym a wykonawcą oraz przekazywanie dokumentów i oświadczeń odbywa się </w:t>
      </w:r>
      <w:r w:rsidRPr="00732A71">
        <w:rPr>
          <w:rFonts w:asciiTheme="minorHAnsi" w:hAnsiTheme="minorHAnsi" w:cstheme="minorHAnsi"/>
          <w:u w:val="single"/>
        </w:rPr>
        <w:t>pisemnie za pomocą portalu Baza Konkurencyjności (BK2021).</w:t>
      </w:r>
      <w:r w:rsidRPr="00732A71">
        <w:rPr>
          <w:rFonts w:asciiTheme="minorHAnsi" w:hAnsiTheme="minorHAnsi" w:cstheme="minorHAnsi"/>
        </w:rPr>
        <w:t xml:space="preserve"> </w:t>
      </w:r>
      <w:r w:rsidRPr="00732A71">
        <w:rPr>
          <w:rFonts w:asciiTheme="minorHAnsi" w:hAnsiTheme="minorHAnsi" w:cstheme="minorHAnsi"/>
          <w:b/>
          <w:bCs/>
        </w:rPr>
        <w:t>Wyjątek stanowi:</w:t>
      </w:r>
    </w:p>
    <w:p w14:paraId="408C6B07" w14:textId="64500140" w:rsidR="00AB2128" w:rsidRPr="00732A71" w:rsidRDefault="00AB2128" w:rsidP="003D04E7">
      <w:pPr>
        <w:spacing w:after="152" w:line="276" w:lineRule="auto"/>
        <w:ind w:left="360" w:right="18" w:firstLine="0"/>
        <w:rPr>
          <w:rFonts w:asciiTheme="minorHAnsi" w:hAnsiTheme="minorHAnsi" w:cstheme="minorHAnsi"/>
        </w:rPr>
      </w:pPr>
      <w:r w:rsidRPr="00732A71">
        <w:rPr>
          <w:rFonts w:asciiTheme="minorHAnsi" w:hAnsiTheme="minorHAnsi" w:cstheme="minorHAnsi"/>
        </w:rPr>
        <w:t>- wezwanie Oferenta przez Zamawiającego do przedłożenia uzupełnień</w:t>
      </w:r>
      <w:r w:rsidR="00436BE0">
        <w:rPr>
          <w:rFonts w:asciiTheme="minorHAnsi" w:hAnsiTheme="minorHAnsi" w:cstheme="minorHAnsi"/>
        </w:rPr>
        <w:t>/wyjaśnień</w:t>
      </w:r>
      <w:r w:rsidRPr="00732A71">
        <w:rPr>
          <w:rFonts w:asciiTheme="minorHAnsi" w:hAnsiTheme="minorHAnsi" w:cstheme="minorHAnsi"/>
        </w:rPr>
        <w:t xml:space="preserve"> do złożonej oferty</w:t>
      </w:r>
      <w:r w:rsidR="00436BE0">
        <w:rPr>
          <w:rFonts w:asciiTheme="minorHAnsi" w:hAnsiTheme="minorHAnsi" w:cstheme="minorHAnsi"/>
        </w:rPr>
        <w:t xml:space="preserve"> (dot. pkt.</w:t>
      </w:r>
      <w:r w:rsidR="00116A3C">
        <w:rPr>
          <w:rFonts w:asciiTheme="minorHAnsi" w:hAnsiTheme="minorHAnsi" w:cstheme="minorHAnsi"/>
        </w:rPr>
        <w:t xml:space="preserve"> XIV</w:t>
      </w:r>
      <w:r w:rsidR="00436BE0">
        <w:rPr>
          <w:rFonts w:asciiTheme="minorHAnsi" w:hAnsiTheme="minorHAnsi" w:cstheme="minorHAnsi"/>
        </w:rPr>
        <w:t xml:space="preserve"> </w:t>
      </w:r>
      <w:proofErr w:type="spellStart"/>
      <w:r w:rsidR="00436BE0">
        <w:rPr>
          <w:rFonts w:asciiTheme="minorHAnsi" w:hAnsiTheme="minorHAnsi" w:cstheme="minorHAnsi"/>
        </w:rPr>
        <w:t>ppkt</w:t>
      </w:r>
      <w:proofErr w:type="spellEnd"/>
      <w:r w:rsidR="00436BE0">
        <w:rPr>
          <w:rFonts w:asciiTheme="minorHAnsi" w:hAnsiTheme="minorHAnsi" w:cstheme="minorHAnsi"/>
        </w:rPr>
        <w:t xml:space="preserve">. </w:t>
      </w:r>
      <w:r w:rsidR="00757452">
        <w:rPr>
          <w:rFonts w:asciiTheme="minorHAnsi" w:hAnsiTheme="minorHAnsi" w:cstheme="minorHAnsi"/>
        </w:rPr>
        <w:t>7</w:t>
      </w:r>
      <w:r w:rsidR="00436BE0">
        <w:rPr>
          <w:rFonts w:asciiTheme="minorHAnsi" w:hAnsiTheme="minorHAnsi" w:cstheme="minorHAnsi"/>
        </w:rPr>
        <w:t xml:space="preserve"> zapytania ofertowego)</w:t>
      </w:r>
      <w:r w:rsidR="00D821CF" w:rsidRPr="00732A71">
        <w:rPr>
          <w:rFonts w:asciiTheme="minorHAnsi" w:hAnsiTheme="minorHAnsi" w:cstheme="minorHAnsi"/>
        </w:rPr>
        <w:t>,</w:t>
      </w:r>
    </w:p>
    <w:p w14:paraId="51AFBC77" w14:textId="5DC10987" w:rsidR="00AB2128" w:rsidRPr="00732A71" w:rsidRDefault="00AB2128" w:rsidP="003D04E7">
      <w:pPr>
        <w:spacing w:after="152" w:line="276" w:lineRule="auto"/>
        <w:ind w:left="360" w:right="18" w:firstLine="0"/>
        <w:rPr>
          <w:rFonts w:asciiTheme="minorHAnsi" w:hAnsiTheme="minorHAnsi" w:cstheme="minorHAnsi"/>
        </w:rPr>
      </w:pPr>
      <w:r w:rsidRPr="00732A71">
        <w:rPr>
          <w:rFonts w:asciiTheme="minorHAnsi" w:hAnsiTheme="minorHAnsi" w:cstheme="minorHAnsi"/>
        </w:rPr>
        <w:t>- odesłanie przez Oferenta, wskazanych uzupełnień</w:t>
      </w:r>
      <w:r w:rsidR="00436BE0">
        <w:rPr>
          <w:rFonts w:asciiTheme="minorHAnsi" w:hAnsiTheme="minorHAnsi" w:cstheme="minorHAnsi"/>
        </w:rPr>
        <w:t>/wyjaśnień</w:t>
      </w:r>
      <w:r w:rsidR="00D821CF" w:rsidRPr="00732A71">
        <w:rPr>
          <w:rFonts w:asciiTheme="minorHAnsi" w:hAnsiTheme="minorHAnsi" w:cstheme="minorHAnsi"/>
        </w:rPr>
        <w:t xml:space="preserve"> oferty do Zamawiającego</w:t>
      </w:r>
      <w:r w:rsidR="00436BE0">
        <w:rPr>
          <w:rFonts w:asciiTheme="minorHAnsi" w:hAnsiTheme="minorHAnsi" w:cstheme="minorHAnsi"/>
        </w:rPr>
        <w:t xml:space="preserve"> (dot. pkt.</w:t>
      </w:r>
      <w:r w:rsidR="00116A3C">
        <w:rPr>
          <w:rFonts w:asciiTheme="minorHAnsi" w:hAnsiTheme="minorHAnsi" w:cstheme="minorHAnsi"/>
        </w:rPr>
        <w:t xml:space="preserve"> XIV</w:t>
      </w:r>
      <w:r w:rsidR="00436BE0">
        <w:rPr>
          <w:rFonts w:asciiTheme="minorHAnsi" w:hAnsiTheme="minorHAnsi" w:cstheme="minorHAnsi"/>
        </w:rPr>
        <w:t xml:space="preserve"> </w:t>
      </w:r>
      <w:proofErr w:type="spellStart"/>
      <w:r w:rsidR="00436BE0">
        <w:rPr>
          <w:rFonts w:asciiTheme="minorHAnsi" w:hAnsiTheme="minorHAnsi" w:cstheme="minorHAnsi"/>
        </w:rPr>
        <w:t>ppkt</w:t>
      </w:r>
      <w:proofErr w:type="spellEnd"/>
      <w:r w:rsidR="00436BE0">
        <w:rPr>
          <w:rFonts w:asciiTheme="minorHAnsi" w:hAnsiTheme="minorHAnsi" w:cstheme="minorHAnsi"/>
        </w:rPr>
        <w:t xml:space="preserve">. </w:t>
      </w:r>
      <w:r w:rsidR="00757452">
        <w:rPr>
          <w:rFonts w:asciiTheme="minorHAnsi" w:hAnsiTheme="minorHAnsi" w:cstheme="minorHAnsi"/>
        </w:rPr>
        <w:t>7</w:t>
      </w:r>
      <w:r w:rsidR="00436BE0">
        <w:rPr>
          <w:rFonts w:asciiTheme="minorHAnsi" w:hAnsiTheme="minorHAnsi" w:cstheme="minorHAnsi"/>
        </w:rPr>
        <w:t xml:space="preserve"> zapytania ofertowego)</w:t>
      </w:r>
      <w:r w:rsidR="00436BE0" w:rsidRPr="00732A71">
        <w:rPr>
          <w:rFonts w:asciiTheme="minorHAnsi" w:hAnsiTheme="minorHAnsi" w:cstheme="minorHAnsi"/>
        </w:rPr>
        <w:t>,</w:t>
      </w:r>
    </w:p>
    <w:p w14:paraId="6B639817" w14:textId="465FBF0A" w:rsidR="00D821CF" w:rsidRPr="00732A71" w:rsidRDefault="00D821CF" w:rsidP="003D04E7">
      <w:pPr>
        <w:spacing w:after="152" w:line="276" w:lineRule="auto"/>
        <w:ind w:left="360" w:right="18" w:firstLine="0"/>
        <w:rPr>
          <w:rFonts w:asciiTheme="minorHAnsi" w:hAnsiTheme="minorHAnsi" w:cstheme="minorHAnsi"/>
        </w:rPr>
      </w:pPr>
      <w:r w:rsidRPr="00732A71">
        <w:rPr>
          <w:rFonts w:asciiTheme="minorHAnsi" w:hAnsiTheme="minorHAnsi" w:cstheme="minorHAnsi"/>
        </w:rPr>
        <w:t xml:space="preserve">- jeśli jest to niezbędne z uwagi na potrzebę ochrony informacji szczególnie wrażliwych, której nie można zagwarantować w sposób dostateczny przy użyciu BK2021. </w:t>
      </w:r>
    </w:p>
    <w:p w14:paraId="0430EED2" w14:textId="68A944EB" w:rsidR="00D821CF" w:rsidRPr="00732A71" w:rsidRDefault="00D821CF" w:rsidP="003D04E7">
      <w:pPr>
        <w:spacing w:after="152" w:line="276" w:lineRule="auto"/>
        <w:ind w:left="360" w:right="18" w:firstLine="0"/>
        <w:rPr>
          <w:rFonts w:asciiTheme="minorHAnsi" w:hAnsiTheme="minorHAnsi" w:cstheme="minorHAnsi"/>
        </w:rPr>
      </w:pPr>
      <w:r w:rsidRPr="00732A71">
        <w:rPr>
          <w:rFonts w:asciiTheme="minorHAnsi" w:hAnsiTheme="minorHAnsi" w:cstheme="minorHAnsi"/>
        </w:rPr>
        <w:t>W wyżej wskazanych wyjątkach między Zamawiającym a Oferentem obowiązuje komunikacj</w:t>
      </w:r>
      <w:r w:rsidR="009742B6">
        <w:rPr>
          <w:rFonts w:asciiTheme="minorHAnsi" w:hAnsiTheme="minorHAnsi" w:cstheme="minorHAnsi"/>
        </w:rPr>
        <w:t xml:space="preserve">a </w:t>
      </w:r>
      <w:r w:rsidRPr="00732A71">
        <w:rPr>
          <w:rFonts w:asciiTheme="minorHAnsi" w:hAnsiTheme="minorHAnsi" w:cstheme="minorHAnsi"/>
        </w:rPr>
        <w:t xml:space="preserve">mailowa. </w:t>
      </w:r>
    </w:p>
    <w:p w14:paraId="152171EA" w14:textId="77777777" w:rsidR="00F365CC" w:rsidRPr="00116A3C" w:rsidRDefault="00EB12E7">
      <w:pPr>
        <w:pStyle w:val="Akapitzlist"/>
        <w:numPr>
          <w:ilvl w:val="0"/>
          <w:numId w:val="1"/>
        </w:numPr>
        <w:spacing w:after="23" w:line="276" w:lineRule="auto"/>
        <w:ind w:right="0" w:hanging="360"/>
        <w:rPr>
          <w:rFonts w:asciiTheme="minorHAnsi" w:hAnsiTheme="minorHAnsi" w:cstheme="minorHAnsi"/>
          <w:b/>
          <w:bCs/>
        </w:rPr>
      </w:pPr>
      <w:r w:rsidRPr="00116A3C">
        <w:rPr>
          <w:rFonts w:asciiTheme="minorHAnsi" w:hAnsiTheme="minorHAnsi" w:cstheme="minorHAnsi"/>
          <w:b/>
          <w:bCs/>
        </w:rPr>
        <w:t xml:space="preserve">Rozstrzygnięcie zamówienia  </w:t>
      </w:r>
    </w:p>
    <w:p w14:paraId="66114860" w14:textId="7731DE8B" w:rsidR="006D3BA7" w:rsidRPr="00C277BB" w:rsidRDefault="00EB12E7">
      <w:pPr>
        <w:numPr>
          <w:ilvl w:val="0"/>
          <w:numId w:val="5"/>
        </w:numPr>
        <w:spacing w:line="276" w:lineRule="auto"/>
        <w:ind w:right="18" w:hanging="283"/>
        <w:rPr>
          <w:rFonts w:asciiTheme="minorHAnsi" w:hAnsiTheme="minorHAnsi" w:cstheme="minorHAnsi"/>
        </w:rPr>
      </w:pPr>
      <w:r w:rsidRPr="00732A71">
        <w:rPr>
          <w:rFonts w:asciiTheme="minorHAnsi" w:hAnsiTheme="minorHAnsi" w:cstheme="minorHAnsi"/>
        </w:rPr>
        <w:t xml:space="preserve">Na stronie internetowej </w:t>
      </w:r>
      <w:r w:rsidRPr="00732A71">
        <w:rPr>
          <w:rFonts w:asciiTheme="minorHAnsi" w:hAnsiTheme="minorHAnsi" w:cstheme="minorHAnsi"/>
          <w:color w:val="0000FF"/>
          <w:u w:val="single" w:color="0000FF"/>
        </w:rPr>
        <w:t>https://bazakonkurencyjnosci.funduszeeuropejskie.gov.pl/</w:t>
      </w:r>
      <w:r w:rsidRPr="00732A71">
        <w:rPr>
          <w:rFonts w:asciiTheme="minorHAnsi" w:hAnsiTheme="minorHAnsi" w:cstheme="minorHAnsi"/>
        </w:rPr>
        <w:t xml:space="preserve"> zostanie zamieszczona informacja dotycząca wyboru najkorzystniejszej oferty.   </w:t>
      </w:r>
    </w:p>
    <w:p w14:paraId="2B3FFCB3" w14:textId="00114470" w:rsidR="00F365CC" w:rsidRPr="00732A71" w:rsidRDefault="00EB12E7">
      <w:pPr>
        <w:numPr>
          <w:ilvl w:val="0"/>
          <w:numId w:val="5"/>
        </w:numPr>
        <w:spacing w:line="276" w:lineRule="auto"/>
        <w:ind w:right="18" w:hanging="283"/>
        <w:rPr>
          <w:rFonts w:asciiTheme="minorHAnsi" w:hAnsiTheme="minorHAnsi" w:cstheme="minorHAnsi"/>
        </w:rPr>
      </w:pPr>
      <w:r w:rsidRPr="00732A71">
        <w:rPr>
          <w:rFonts w:asciiTheme="minorHAnsi" w:hAnsiTheme="minorHAnsi" w:cstheme="minorHAnsi"/>
        </w:rPr>
        <w:t xml:space="preserve">Ranking ofert zostanie przeprowadzony w oparciu o kryteria wyboru opisane w pkt. </w:t>
      </w:r>
      <w:r w:rsidR="00116A3C">
        <w:rPr>
          <w:rFonts w:asciiTheme="minorHAnsi" w:hAnsiTheme="minorHAnsi" w:cstheme="minorHAnsi"/>
        </w:rPr>
        <w:t xml:space="preserve">VIII </w:t>
      </w:r>
      <w:r w:rsidRPr="00732A71">
        <w:rPr>
          <w:rFonts w:asciiTheme="minorHAnsi" w:hAnsiTheme="minorHAnsi" w:cstheme="minorHAnsi"/>
        </w:rPr>
        <w:t xml:space="preserve">niniejszego zapytania. Zamawiający wybierze </w:t>
      </w:r>
      <w:r w:rsidR="009742B6">
        <w:rPr>
          <w:rFonts w:asciiTheme="minorHAnsi" w:hAnsiTheme="minorHAnsi" w:cstheme="minorHAnsi"/>
        </w:rPr>
        <w:t>W</w:t>
      </w:r>
      <w:r w:rsidRPr="00732A71">
        <w:rPr>
          <w:rFonts w:asciiTheme="minorHAnsi" w:hAnsiTheme="minorHAnsi" w:cstheme="minorHAnsi"/>
        </w:rPr>
        <w:t xml:space="preserve">ykonawcę z najkorzystniejszą ofertą, w oparciu o kryteria oceny ofert opisanych w punkcie </w:t>
      </w:r>
      <w:r w:rsidR="00EA52A1">
        <w:rPr>
          <w:rFonts w:asciiTheme="minorHAnsi" w:hAnsiTheme="minorHAnsi" w:cstheme="minorHAnsi"/>
        </w:rPr>
        <w:t xml:space="preserve">VIII </w:t>
      </w:r>
      <w:r w:rsidR="00080363" w:rsidRPr="00732A71">
        <w:rPr>
          <w:rFonts w:asciiTheme="minorHAnsi" w:hAnsiTheme="minorHAnsi" w:cstheme="minorHAnsi"/>
        </w:rPr>
        <w:t>z</w:t>
      </w:r>
      <w:r w:rsidRPr="00732A71">
        <w:rPr>
          <w:rFonts w:asciiTheme="minorHAnsi" w:hAnsiTheme="minorHAnsi" w:cstheme="minorHAnsi"/>
        </w:rPr>
        <w:t xml:space="preserve">apytania ofertowego.  </w:t>
      </w:r>
    </w:p>
    <w:p w14:paraId="50CE33C5" w14:textId="77777777" w:rsidR="00F365CC" w:rsidRPr="00732A71" w:rsidRDefault="00EB12E7">
      <w:pPr>
        <w:numPr>
          <w:ilvl w:val="0"/>
          <w:numId w:val="5"/>
        </w:numPr>
        <w:spacing w:line="276" w:lineRule="auto"/>
        <w:ind w:right="18" w:hanging="283"/>
        <w:rPr>
          <w:rFonts w:asciiTheme="minorHAnsi" w:hAnsiTheme="minorHAnsi" w:cstheme="minorHAnsi"/>
        </w:rPr>
      </w:pPr>
      <w:r w:rsidRPr="00732A71">
        <w:rPr>
          <w:rFonts w:asciiTheme="minorHAnsi" w:hAnsiTheme="minorHAnsi" w:cstheme="minorHAnsi"/>
        </w:rPr>
        <w:t xml:space="preserve">Po rozstrzygnięciu postępowania, do podmiotu, który złożył najkorzystniejszą ofertę, zostanie skierowana wiadomość odnośnie zawarcia umowy, której treść będzie wynikać z zapisów niniejszego zapytania oraz wygranej oferty.   </w:t>
      </w:r>
    </w:p>
    <w:p w14:paraId="00A8F89E" w14:textId="27FDCD93" w:rsidR="00F365CC" w:rsidRPr="00732A71" w:rsidRDefault="00EB12E7">
      <w:pPr>
        <w:numPr>
          <w:ilvl w:val="0"/>
          <w:numId w:val="5"/>
        </w:numPr>
        <w:spacing w:line="276" w:lineRule="auto"/>
        <w:ind w:right="18" w:hanging="283"/>
        <w:rPr>
          <w:rFonts w:asciiTheme="minorHAnsi" w:hAnsiTheme="minorHAnsi" w:cstheme="minorHAnsi"/>
        </w:rPr>
      </w:pPr>
      <w:r w:rsidRPr="00732A71">
        <w:rPr>
          <w:rFonts w:asciiTheme="minorHAnsi" w:hAnsiTheme="minorHAnsi" w:cstheme="minorHAnsi"/>
        </w:rPr>
        <w:t xml:space="preserve">W przypadku, gdy podmiot, który został wybrany, zrezygnuje z podpisania umowy, </w:t>
      </w:r>
      <w:r w:rsidR="009E5C1B" w:rsidRPr="00732A71">
        <w:rPr>
          <w:rFonts w:asciiTheme="minorHAnsi" w:hAnsiTheme="minorHAnsi" w:cstheme="minorHAnsi"/>
        </w:rPr>
        <w:t xml:space="preserve"> </w:t>
      </w:r>
      <w:r w:rsidRPr="00732A71">
        <w:rPr>
          <w:rFonts w:asciiTheme="minorHAnsi" w:hAnsiTheme="minorHAnsi" w:cstheme="minorHAnsi"/>
        </w:rPr>
        <w:t xml:space="preserve">Zamawiający ma prawo zawrzeć umowę z podmiotem, którego oferta była druga w kolejności najkorzystniejszych ofert bez przeprowadzenia ich ponownego badania i oceny.  </w:t>
      </w:r>
    </w:p>
    <w:p w14:paraId="4BE39417" w14:textId="6BDB18DE" w:rsidR="00EB04D1" w:rsidRDefault="00EB12E7">
      <w:pPr>
        <w:numPr>
          <w:ilvl w:val="0"/>
          <w:numId w:val="5"/>
        </w:numPr>
        <w:spacing w:line="276" w:lineRule="auto"/>
        <w:ind w:right="18" w:hanging="283"/>
        <w:rPr>
          <w:rFonts w:asciiTheme="minorHAnsi" w:hAnsiTheme="minorHAnsi" w:cstheme="minorHAnsi"/>
        </w:rPr>
      </w:pPr>
      <w:r w:rsidRPr="00732A71">
        <w:rPr>
          <w:rFonts w:asciiTheme="minorHAnsi" w:hAnsiTheme="minorHAnsi" w:cstheme="minorHAnsi"/>
        </w:rPr>
        <w:t xml:space="preserve">W przypadku, gdy podmiot, którego oferta została wybrana, uchyla się od zawarcia umowy, Zamawiający może wybrać ofertę najkorzystniejszą spośród pozostałych ofert bez przeprowadzenia ich ponownego badania i oceny.  </w:t>
      </w:r>
    </w:p>
    <w:p w14:paraId="10ED1F19" w14:textId="77777777" w:rsidR="00EB04D1" w:rsidRPr="00732A71" w:rsidRDefault="00EB04D1" w:rsidP="003D04E7">
      <w:pPr>
        <w:spacing w:after="65" w:line="276" w:lineRule="auto"/>
        <w:ind w:left="0" w:right="0" w:firstLine="0"/>
        <w:rPr>
          <w:rFonts w:asciiTheme="minorHAnsi" w:hAnsiTheme="minorHAnsi" w:cstheme="minorHAnsi"/>
        </w:rPr>
      </w:pPr>
    </w:p>
    <w:p w14:paraId="67C3E880" w14:textId="77777777" w:rsidR="00F365CC" w:rsidRPr="00955143" w:rsidRDefault="00EB12E7">
      <w:pPr>
        <w:pStyle w:val="Akapitzlist"/>
        <w:numPr>
          <w:ilvl w:val="0"/>
          <w:numId w:val="1"/>
        </w:numPr>
        <w:spacing w:after="55" w:line="276" w:lineRule="auto"/>
        <w:ind w:right="0" w:hanging="360"/>
        <w:rPr>
          <w:rFonts w:asciiTheme="minorHAnsi" w:hAnsiTheme="minorHAnsi" w:cstheme="minorHAnsi"/>
          <w:b/>
          <w:bCs/>
        </w:rPr>
      </w:pPr>
      <w:r w:rsidRPr="00955143">
        <w:rPr>
          <w:rFonts w:asciiTheme="minorHAnsi" w:hAnsiTheme="minorHAnsi" w:cstheme="minorHAnsi"/>
          <w:b/>
          <w:bCs/>
        </w:rPr>
        <w:t xml:space="preserve">Warunki zmiany umowy  </w:t>
      </w:r>
    </w:p>
    <w:p w14:paraId="339ECBEC" w14:textId="77777777" w:rsidR="00353140" w:rsidRPr="00116A3C" w:rsidRDefault="00353140" w:rsidP="00353140">
      <w:pPr>
        <w:pStyle w:val="Akapitzlist"/>
        <w:spacing w:after="55" w:line="276" w:lineRule="auto"/>
        <w:ind w:right="0" w:firstLine="0"/>
        <w:rPr>
          <w:rFonts w:asciiTheme="minorHAnsi" w:hAnsiTheme="minorHAnsi" w:cstheme="minorHAnsi"/>
          <w:b/>
          <w:bCs/>
        </w:rPr>
      </w:pPr>
    </w:p>
    <w:p w14:paraId="194F9C6F" w14:textId="0E6251E3" w:rsidR="00EC00BB" w:rsidRPr="00B02A41" w:rsidRDefault="00EC00BB">
      <w:pPr>
        <w:pStyle w:val="Akapitzlist"/>
        <w:numPr>
          <w:ilvl w:val="0"/>
          <w:numId w:val="23"/>
        </w:numPr>
        <w:spacing w:after="51" w:line="276" w:lineRule="auto"/>
        <w:ind w:right="18"/>
        <w:rPr>
          <w:rFonts w:ascii="Calibri" w:eastAsia="Calibri" w:hAnsi="Calibri" w:cs="Calibri"/>
        </w:rPr>
      </w:pPr>
      <w:r w:rsidRPr="00B02A41">
        <w:rPr>
          <w:rFonts w:ascii="Calibri" w:eastAsia="Calibri" w:hAnsi="Calibri" w:cs="Calibri"/>
        </w:rPr>
        <w:t xml:space="preserve">Zamawiający zastrzega sobie prawo do możliwości wprowadzenia następujących zmian do umowy, w okolicznościach określonych poniżej:  </w:t>
      </w:r>
    </w:p>
    <w:p w14:paraId="1E31022D" w14:textId="305BD739" w:rsidR="00EC00BB" w:rsidRPr="00B02A41" w:rsidRDefault="00EC00BB">
      <w:pPr>
        <w:pStyle w:val="Akapitzlist"/>
        <w:numPr>
          <w:ilvl w:val="0"/>
          <w:numId w:val="26"/>
        </w:numPr>
        <w:spacing w:after="51" w:line="276" w:lineRule="auto"/>
        <w:ind w:left="993" w:right="18"/>
        <w:rPr>
          <w:rFonts w:ascii="Calibri" w:eastAsia="Calibri" w:hAnsi="Calibri" w:cs="Calibri"/>
        </w:rPr>
      </w:pPr>
      <w:r w:rsidRPr="00B02A41">
        <w:rPr>
          <w:rFonts w:ascii="Calibri" w:eastAsia="Calibri" w:hAnsi="Calibri" w:cs="Calibri"/>
        </w:rPr>
        <w:t>zmiana terminu umowy – w przypadku</w:t>
      </w:r>
      <w:r w:rsidR="003E7AAA">
        <w:rPr>
          <w:rFonts w:ascii="Calibri" w:eastAsia="Calibri" w:hAnsi="Calibri" w:cs="Calibri"/>
        </w:rPr>
        <w:t>,</w:t>
      </w:r>
      <w:r w:rsidRPr="00B02A41">
        <w:rPr>
          <w:rFonts w:ascii="Calibri" w:eastAsia="Calibri" w:hAnsi="Calibri" w:cs="Calibri"/>
        </w:rPr>
        <w:t xml:space="preserve"> gdy niedotrzymanie pierwotnego terminu realizacji umowy wynika z napotkania przez Wykonawcę lub Zamawiającego okoliczności niemożliwych do przewidzenia i niezależnych od nich, m.in. wystąpienia zjawisk </w:t>
      </w:r>
      <w:r w:rsidRPr="00B02A41">
        <w:rPr>
          <w:rFonts w:ascii="Calibri" w:eastAsia="Calibri" w:hAnsi="Calibri" w:cs="Calibri"/>
        </w:rPr>
        <w:lastRenderedPageBreak/>
        <w:t xml:space="preserve">związanych z działaniem siły wyższej np. klęska żywiołowa, zjawiska wywołane siłami natury, zdarzenia wykraczające poza normalne warunki życia gospodarczego i społecznego  np. niepokoje społeczne, działania wojskowe, stany nadzwyczajne, stany epidemii/pandemii. </w:t>
      </w:r>
    </w:p>
    <w:p w14:paraId="5E2AC1BE" w14:textId="6B849890" w:rsidR="007D6ED8" w:rsidRDefault="00EC00BB" w:rsidP="007D6ED8">
      <w:pPr>
        <w:spacing w:after="51" w:line="276" w:lineRule="auto"/>
        <w:ind w:left="708" w:right="18" w:firstLine="0"/>
        <w:rPr>
          <w:rFonts w:ascii="Calibri" w:eastAsia="Calibri" w:hAnsi="Calibri" w:cs="Calibri"/>
        </w:rPr>
      </w:pPr>
      <w:r w:rsidRPr="00B02A41">
        <w:rPr>
          <w:rFonts w:ascii="Calibri" w:eastAsia="Calibri" w:hAnsi="Calibri" w:cs="Calibri"/>
        </w:rPr>
        <w:t xml:space="preserve">Ciężar udowodnienia wystąpienia siły wyższej spoczywać będzie na Wykonawcy/ Zamawiającym.   </w:t>
      </w:r>
    </w:p>
    <w:p w14:paraId="38F66149" w14:textId="77777777" w:rsidR="00EC00BB" w:rsidRPr="0080442B" w:rsidRDefault="00EC00BB">
      <w:pPr>
        <w:pStyle w:val="Akapitzlist"/>
        <w:numPr>
          <w:ilvl w:val="0"/>
          <w:numId w:val="26"/>
        </w:numPr>
        <w:tabs>
          <w:tab w:val="left" w:pos="993"/>
        </w:tabs>
        <w:spacing w:after="51" w:line="276" w:lineRule="auto"/>
        <w:ind w:left="709" w:right="18" w:firstLine="0"/>
        <w:rPr>
          <w:rFonts w:ascii="Calibri" w:eastAsia="Calibri" w:hAnsi="Calibri" w:cs="Calibri"/>
        </w:rPr>
      </w:pPr>
      <w:r w:rsidRPr="0080442B">
        <w:rPr>
          <w:rFonts w:ascii="Calibri" w:eastAsia="Calibri" w:hAnsi="Calibri" w:cs="Calibri"/>
        </w:rPr>
        <w:t xml:space="preserve">Zmiana warunków płatności (ilość oraz wielkość rat płatności, termin płatności, etc.).  </w:t>
      </w:r>
    </w:p>
    <w:p w14:paraId="5EFEFD9E" w14:textId="77777777" w:rsidR="00EC00BB" w:rsidRDefault="00EC00BB" w:rsidP="00024254">
      <w:pPr>
        <w:spacing w:line="276" w:lineRule="auto"/>
        <w:ind w:right="18" w:firstLine="983"/>
        <w:rPr>
          <w:rFonts w:ascii="Calibri" w:eastAsia="Calibri" w:hAnsi="Calibri" w:cs="Calibri"/>
        </w:rPr>
      </w:pPr>
      <w:r w:rsidRPr="0080442B">
        <w:rPr>
          <w:rFonts w:ascii="Calibri" w:eastAsia="Calibri" w:hAnsi="Calibri" w:cs="Calibri"/>
        </w:rPr>
        <w:t xml:space="preserve">Zmiana ta nie może wpłynąć na całkowitą wartość zamówienia.  </w:t>
      </w:r>
    </w:p>
    <w:p w14:paraId="775476E7" w14:textId="7F4B1D0B" w:rsidR="00EC00BB" w:rsidRPr="00024254" w:rsidRDefault="00EC00BB">
      <w:pPr>
        <w:pStyle w:val="Akapitzlist"/>
        <w:numPr>
          <w:ilvl w:val="0"/>
          <w:numId w:val="26"/>
        </w:numPr>
        <w:spacing w:line="276" w:lineRule="auto"/>
        <w:ind w:left="993" w:right="18" w:hanging="284"/>
        <w:rPr>
          <w:rFonts w:ascii="Calibri" w:eastAsia="Calibri" w:hAnsi="Calibri" w:cs="Calibri"/>
        </w:rPr>
      </w:pPr>
      <w:r w:rsidRPr="00024254">
        <w:rPr>
          <w:rFonts w:ascii="Calibri" w:eastAsia="Calibri" w:hAnsi="Calibri" w:cs="Calibri"/>
        </w:rPr>
        <w:t>Zmiana zapisów umowy innych niż zapisy wynikające z oferty – m.in. w przypadku zmiany powszechnie obowiązujących przepisów prawa w zakresie mającym wpływ na realizację przedmiotu umowy.</w:t>
      </w:r>
    </w:p>
    <w:p w14:paraId="1A0D896C" w14:textId="7CB5AA6B" w:rsidR="00F365CC" w:rsidRPr="00B02A41" w:rsidRDefault="00EC00BB">
      <w:pPr>
        <w:pStyle w:val="Akapitzlist"/>
        <w:numPr>
          <w:ilvl w:val="0"/>
          <w:numId w:val="23"/>
        </w:numPr>
        <w:spacing w:after="63" w:line="276" w:lineRule="auto"/>
        <w:ind w:right="0"/>
        <w:rPr>
          <w:rFonts w:ascii="Calibri" w:eastAsia="Calibri" w:hAnsi="Calibri" w:cs="Calibri"/>
        </w:rPr>
      </w:pPr>
      <w:r w:rsidRPr="00B02A41">
        <w:rPr>
          <w:rFonts w:ascii="Calibri" w:eastAsia="Calibri" w:hAnsi="Calibri" w:cs="Calibri"/>
        </w:rPr>
        <w:t>Zmiany o których mowa powyżej dopuszczone będą wyłącznie pod warunkiem akceptacji ich przez Zamawiająceg</w:t>
      </w:r>
      <w:r w:rsidR="00B02A41">
        <w:rPr>
          <w:rFonts w:ascii="Calibri" w:eastAsia="Calibri" w:hAnsi="Calibri" w:cs="Calibri"/>
        </w:rPr>
        <w:t xml:space="preserve">o, a ich wprowadzenie będzie wymagać formy pisemnej pod rygorem nieważności. </w:t>
      </w:r>
    </w:p>
    <w:p w14:paraId="5D1BD23D" w14:textId="77777777" w:rsidR="000945DF" w:rsidRPr="00732A71" w:rsidRDefault="000945DF" w:rsidP="003D04E7">
      <w:pPr>
        <w:spacing w:after="63" w:line="276" w:lineRule="auto"/>
        <w:ind w:right="0"/>
        <w:rPr>
          <w:rFonts w:asciiTheme="minorHAnsi" w:hAnsiTheme="minorHAnsi" w:cstheme="minorHAnsi"/>
        </w:rPr>
      </w:pPr>
    </w:p>
    <w:p w14:paraId="145DBCFE" w14:textId="77777777" w:rsidR="00F365CC" w:rsidRPr="00116A3C" w:rsidRDefault="00EB12E7">
      <w:pPr>
        <w:pStyle w:val="Akapitzlist"/>
        <w:numPr>
          <w:ilvl w:val="0"/>
          <w:numId w:val="1"/>
        </w:numPr>
        <w:spacing w:after="60" w:line="276" w:lineRule="auto"/>
        <w:ind w:right="0" w:hanging="360"/>
        <w:rPr>
          <w:rFonts w:asciiTheme="minorHAnsi" w:hAnsiTheme="minorHAnsi" w:cstheme="minorHAnsi"/>
          <w:b/>
          <w:bCs/>
        </w:rPr>
      </w:pPr>
      <w:r w:rsidRPr="00116A3C">
        <w:rPr>
          <w:rFonts w:asciiTheme="minorHAnsi" w:hAnsiTheme="minorHAnsi" w:cstheme="minorHAnsi"/>
          <w:b/>
          <w:bCs/>
        </w:rPr>
        <w:t xml:space="preserve">Pozostałe informacje  </w:t>
      </w:r>
    </w:p>
    <w:p w14:paraId="3538027F" w14:textId="3AD2FE32" w:rsidR="00B70E3F" w:rsidRPr="00141EE7" w:rsidRDefault="00EB12E7">
      <w:pPr>
        <w:numPr>
          <w:ilvl w:val="2"/>
          <w:numId w:val="6"/>
        </w:numPr>
        <w:spacing w:line="276" w:lineRule="auto"/>
        <w:ind w:right="18" w:hanging="243"/>
        <w:rPr>
          <w:rFonts w:asciiTheme="minorHAnsi" w:hAnsiTheme="minorHAnsi" w:cstheme="minorHAnsi"/>
        </w:rPr>
      </w:pPr>
      <w:r w:rsidRPr="00732A71">
        <w:rPr>
          <w:rFonts w:asciiTheme="minorHAnsi" w:hAnsiTheme="minorHAnsi" w:cstheme="minorHAnsi"/>
        </w:rPr>
        <w:t xml:space="preserve">Poprzez złożenie oferty Wykonawca wyraża zgodę na podanie do wiadomości pozostałych </w:t>
      </w:r>
      <w:r w:rsidRPr="004C2677">
        <w:rPr>
          <w:rFonts w:asciiTheme="minorHAnsi" w:hAnsiTheme="minorHAnsi" w:cstheme="minorHAnsi"/>
        </w:rPr>
        <w:t>Wykonawców szczegółów oferty, w szczególności danych na podstawie, których</w:t>
      </w:r>
      <w:r w:rsidR="005B3727" w:rsidRPr="004C2677">
        <w:rPr>
          <w:rFonts w:asciiTheme="minorHAnsi" w:hAnsiTheme="minorHAnsi" w:cstheme="minorHAnsi"/>
        </w:rPr>
        <w:t xml:space="preserve"> </w:t>
      </w:r>
      <w:r w:rsidRPr="004C2677">
        <w:rPr>
          <w:rFonts w:asciiTheme="minorHAnsi" w:hAnsiTheme="minorHAnsi" w:cstheme="minorHAnsi"/>
        </w:rPr>
        <w:t xml:space="preserve">Zamawiający dokonał wyboru. Wykonawca ma prawo nie wyrazić zgody na podane do wiadomości szczegółów technicznych przedmiotu zamówienia i powinien zastrzeżenie to przedstawić w ofercie.  </w:t>
      </w:r>
    </w:p>
    <w:p w14:paraId="52B2ABD1" w14:textId="1A92F546" w:rsidR="00F365CC" w:rsidRDefault="00EB12E7">
      <w:pPr>
        <w:numPr>
          <w:ilvl w:val="2"/>
          <w:numId w:val="6"/>
        </w:numPr>
        <w:spacing w:after="51" w:line="276" w:lineRule="auto"/>
        <w:ind w:right="18" w:hanging="360"/>
        <w:rPr>
          <w:rFonts w:asciiTheme="minorHAnsi" w:hAnsiTheme="minorHAnsi" w:cstheme="minorHAnsi"/>
        </w:rPr>
      </w:pPr>
      <w:r w:rsidRPr="00732A71">
        <w:rPr>
          <w:rFonts w:asciiTheme="minorHAnsi" w:hAnsiTheme="minorHAnsi" w:cstheme="minorHAnsi"/>
        </w:rPr>
        <w:t>Każdy Wykonawca może złożyć tylko jedną ofertę. W przypadku złożenia przez jeden podmiot większej ilości ofert</w:t>
      </w:r>
      <w:r w:rsidR="00287A1A">
        <w:rPr>
          <w:rFonts w:asciiTheme="minorHAnsi" w:hAnsiTheme="minorHAnsi" w:cstheme="minorHAnsi"/>
        </w:rPr>
        <w:t xml:space="preserve">, </w:t>
      </w:r>
      <w:r w:rsidRPr="00732A71">
        <w:rPr>
          <w:rFonts w:asciiTheme="minorHAnsi" w:hAnsiTheme="minorHAnsi" w:cstheme="minorHAnsi"/>
        </w:rPr>
        <w:t xml:space="preserve">wszystkie oferty podmiotu zostaną odrzucone.  </w:t>
      </w:r>
    </w:p>
    <w:p w14:paraId="2B764107" w14:textId="3B3D16FD" w:rsidR="00F365CC" w:rsidRDefault="00EB12E7">
      <w:pPr>
        <w:numPr>
          <w:ilvl w:val="2"/>
          <w:numId w:val="6"/>
        </w:numPr>
        <w:spacing w:after="0" w:line="276" w:lineRule="auto"/>
        <w:ind w:right="18" w:hanging="360"/>
        <w:rPr>
          <w:rFonts w:asciiTheme="minorHAnsi" w:hAnsiTheme="minorHAnsi" w:cstheme="minorHAnsi"/>
        </w:rPr>
      </w:pPr>
      <w:r w:rsidRPr="00732A71">
        <w:rPr>
          <w:rFonts w:asciiTheme="minorHAnsi" w:hAnsiTheme="minorHAnsi" w:cstheme="minorHAnsi"/>
        </w:rPr>
        <w:t>Oferta powinna być kompletna tzn. powinna zawierać wszystkie dokumenty wskazane w pkt</w:t>
      </w:r>
      <w:r w:rsidR="00666CC0">
        <w:rPr>
          <w:rFonts w:asciiTheme="minorHAnsi" w:hAnsiTheme="minorHAnsi" w:cstheme="minorHAnsi"/>
        </w:rPr>
        <w:t>.</w:t>
      </w:r>
      <w:r w:rsidRPr="00732A71">
        <w:rPr>
          <w:rFonts w:asciiTheme="minorHAnsi" w:hAnsiTheme="minorHAnsi" w:cstheme="minorHAnsi"/>
        </w:rPr>
        <w:t xml:space="preserve"> </w:t>
      </w:r>
      <w:r w:rsidR="00116A3C">
        <w:rPr>
          <w:rFonts w:asciiTheme="minorHAnsi" w:hAnsiTheme="minorHAnsi" w:cstheme="minorHAnsi"/>
        </w:rPr>
        <w:t xml:space="preserve">IX </w:t>
      </w:r>
      <w:r w:rsidRPr="00732A71">
        <w:rPr>
          <w:rFonts w:asciiTheme="minorHAnsi" w:hAnsiTheme="minorHAnsi" w:cstheme="minorHAnsi"/>
        </w:rPr>
        <w:t xml:space="preserve">Zapytania ofertowego.  </w:t>
      </w:r>
    </w:p>
    <w:p w14:paraId="29150041" w14:textId="3483D910" w:rsidR="006A0F8A" w:rsidRPr="000E212B" w:rsidRDefault="006A0F8A" w:rsidP="006636BF">
      <w:pPr>
        <w:numPr>
          <w:ilvl w:val="2"/>
          <w:numId w:val="6"/>
        </w:numPr>
        <w:spacing w:after="54" w:line="276" w:lineRule="auto"/>
        <w:ind w:right="18" w:hanging="360"/>
        <w:rPr>
          <w:rFonts w:ascii="Calibri" w:eastAsia="Calibri" w:hAnsi="Calibri" w:cs="Calibri"/>
          <w:color w:val="auto"/>
        </w:rPr>
      </w:pPr>
      <w:r w:rsidRPr="000E212B">
        <w:rPr>
          <w:rFonts w:ascii="Calibri" w:eastAsia="Calibri" w:hAnsi="Calibri" w:cs="Calibri"/>
          <w:color w:val="auto"/>
        </w:rPr>
        <w:t>Informacje stanowiące tajemnicę przedsiębiorstwa w rozumieniu przepisów o zwalczaniu nieuczciwej konkurencji, zastrzeżone wyłącznie do wiadomości Zamawiającego, Wykonawca winien podać w odrębnej części oferty odpowiednio je zabezpieczając oraz opatrując dopiskiem „Tajemnica przedsiębiorstwa – informacje zastrzeżone do wyłącznej wiadomości Zamawiającego”. Przez tajemnicę przedsiębiorstwa w rozumieniu Ustawy z dnia 16 kwietnia 1993 roku o zwalczaniu nieuczciwej konkurencji (Dz.U.2022.1233 tj.) rozumie się nieujawnione do wiadomości publicznej informacje techniczne, technologiczne, organizacyjne przedsiębiorstwa lub inne informacje posiadające wartość gospodarczą, co do których przedsiębiorca podjął niezbędne działania w celu zachowania ich poufności. Zamawiający zaleca, aby informacje zastrzeżone jako tajemnica przedsiębiorstwa były przez Wykonawcę złożone w oddzielnym pliku oznaczonym „tajemnica przedsiębiorstwa”. Wykonawca nie może zastrzec, m.in. informacji dotyczących ceny, terminu wykonania zamówienia, okresu gwarancji i warunków płatności zawartych w ofercie.</w:t>
      </w:r>
    </w:p>
    <w:p w14:paraId="72A963AF" w14:textId="77777777" w:rsidR="00F365CC" w:rsidRPr="00732A71" w:rsidRDefault="00EB12E7" w:rsidP="00002044">
      <w:pPr>
        <w:numPr>
          <w:ilvl w:val="2"/>
          <w:numId w:val="6"/>
        </w:numPr>
        <w:spacing w:after="0" w:line="276" w:lineRule="auto"/>
        <w:ind w:right="18" w:hanging="360"/>
        <w:rPr>
          <w:rFonts w:asciiTheme="minorHAnsi" w:hAnsiTheme="minorHAnsi" w:cstheme="minorHAnsi"/>
        </w:rPr>
      </w:pPr>
      <w:r w:rsidRPr="00732A71">
        <w:rPr>
          <w:rFonts w:asciiTheme="minorHAnsi" w:hAnsiTheme="minorHAnsi" w:cstheme="minorHAnsi"/>
        </w:rPr>
        <w:t xml:space="preserve">Oferta zostanie odrzucona, jeśli:  </w:t>
      </w:r>
    </w:p>
    <w:p w14:paraId="67622EFA" w14:textId="77777777" w:rsidR="00F365CC" w:rsidRPr="004E5559" w:rsidRDefault="00EB12E7" w:rsidP="00002044">
      <w:pPr>
        <w:numPr>
          <w:ilvl w:val="3"/>
          <w:numId w:val="10"/>
        </w:numPr>
        <w:spacing w:after="0" w:line="276" w:lineRule="auto"/>
        <w:ind w:left="1425" w:right="18" w:hanging="283"/>
        <w:rPr>
          <w:rFonts w:asciiTheme="minorHAnsi" w:hAnsiTheme="minorHAnsi" w:cstheme="minorHAnsi"/>
        </w:rPr>
      </w:pPr>
      <w:r w:rsidRPr="004E5559">
        <w:rPr>
          <w:rFonts w:asciiTheme="minorHAnsi" w:hAnsiTheme="minorHAnsi" w:cstheme="minorHAnsi"/>
        </w:rPr>
        <w:t xml:space="preserve">jej treść nie odpowiada treści niniejszego zapytania ofertowego,  </w:t>
      </w:r>
    </w:p>
    <w:p w14:paraId="3CB11725" w14:textId="77777777" w:rsidR="00F365CC" w:rsidRPr="004E5559" w:rsidRDefault="00EB12E7" w:rsidP="00002044">
      <w:pPr>
        <w:numPr>
          <w:ilvl w:val="3"/>
          <w:numId w:val="10"/>
        </w:numPr>
        <w:spacing w:after="0" w:line="276" w:lineRule="auto"/>
        <w:ind w:left="1425" w:right="18" w:hanging="283"/>
        <w:rPr>
          <w:rFonts w:asciiTheme="minorHAnsi" w:hAnsiTheme="minorHAnsi" w:cstheme="minorHAnsi"/>
        </w:rPr>
      </w:pPr>
      <w:r w:rsidRPr="004E5559">
        <w:rPr>
          <w:rFonts w:asciiTheme="minorHAnsi" w:hAnsiTheme="minorHAnsi" w:cstheme="minorHAnsi"/>
        </w:rPr>
        <w:t xml:space="preserve">jej złożenie stanowi czyn nieuczciwej konkurencji w rozumieniu przepisów o zwalczaniu nieuczciwej konkurencji,  </w:t>
      </w:r>
    </w:p>
    <w:p w14:paraId="2F7A65A4" w14:textId="0FA1518F" w:rsidR="000E7383" w:rsidRDefault="000E7383" w:rsidP="00002044">
      <w:pPr>
        <w:numPr>
          <w:ilvl w:val="3"/>
          <w:numId w:val="10"/>
        </w:numPr>
        <w:spacing w:after="0" w:line="276" w:lineRule="auto"/>
        <w:ind w:left="1425" w:right="18" w:hanging="283"/>
        <w:rPr>
          <w:rFonts w:asciiTheme="minorHAnsi" w:hAnsiTheme="minorHAnsi" w:cstheme="minorHAnsi"/>
        </w:rPr>
      </w:pPr>
      <w:r w:rsidRPr="004E5559">
        <w:rPr>
          <w:rFonts w:asciiTheme="minorHAnsi" w:hAnsiTheme="minorHAnsi" w:cstheme="minorHAnsi"/>
        </w:rPr>
        <w:lastRenderedPageBreak/>
        <w:t xml:space="preserve">zawiera rażąco niską cenę w stosunku do Przedmiotu zamówienia. </w:t>
      </w:r>
    </w:p>
    <w:p w14:paraId="65CB1A4F" w14:textId="77180F3A" w:rsidR="00E743A0" w:rsidRPr="004E5559" w:rsidRDefault="00E743A0" w:rsidP="00002044">
      <w:pPr>
        <w:numPr>
          <w:ilvl w:val="3"/>
          <w:numId w:val="10"/>
        </w:numPr>
        <w:spacing w:after="0" w:line="276" w:lineRule="auto"/>
        <w:ind w:left="1425" w:right="18" w:hanging="283"/>
        <w:rPr>
          <w:rFonts w:asciiTheme="minorHAnsi" w:hAnsiTheme="minorHAnsi" w:cstheme="minorHAnsi"/>
        </w:rPr>
      </w:pPr>
      <w:r>
        <w:rPr>
          <w:rFonts w:asciiTheme="minorHAnsi" w:hAnsiTheme="minorHAnsi" w:cstheme="minorHAnsi"/>
        </w:rPr>
        <w:t>Oferent nie złożył we wskazanym terminie wyjaśnień w zakresie rażąco niskiej ceny,</w:t>
      </w:r>
    </w:p>
    <w:p w14:paraId="571E46D2" w14:textId="77777777" w:rsidR="004E5559" w:rsidRPr="004E5559" w:rsidRDefault="004E5559" w:rsidP="00002044">
      <w:pPr>
        <w:numPr>
          <w:ilvl w:val="3"/>
          <w:numId w:val="10"/>
        </w:numPr>
        <w:spacing w:after="0" w:line="276" w:lineRule="auto"/>
        <w:ind w:left="1425" w:right="18" w:hanging="283"/>
        <w:rPr>
          <w:rFonts w:asciiTheme="minorHAnsi" w:hAnsiTheme="minorHAnsi" w:cstheme="minorHAnsi"/>
        </w:rPr>
      </w:pPr>
      <w:r w:rsidRPr="004E5559">
        <w:rPr>
          <w:rFonts w:asciiTheme="minorHAnsi" w:eastAsia="Calibri" w:hAnsiTheme="minorHAnsi" w:cstheme="minorHAnsi"/>
        </w:rPr>
        <w:t>została złożona przez wykonawcę wykluczonego z udziału w postępowaniu,</w:t>
      </w:r>
    </w:p>
    <w:p w14:paraId="79908D05" w14:textId="6E98F6FB" w:rsidR="004E5559" w:rsidRPr="004E5559" w:rsidRDefault="004E5559" w:rsidP="00002044">
      <w:pPr>
        <w:numPr>
          <w:ilvl w:val="3"/>
          <w:numId w:val="10"/>
        </w:numPr>
        <w:spacing w:after="0" w:line="276" w:lineRule="auto"/>
        <w:ind w:left="1425" w:right="18" w:hanging="283"/>
        <w:rPr>
          <w:rFonts w:asciiTheme="minorHAnsi" w:hAnsiTheme="minorHAnsi" w:cstheme="minorHAnsi"/>
        </w:rPr>
      </w:pPr>
      <w:r w:rsidRPr="004E5559">
        <w:rPr>
          <w:rFonts w:asciiTheme="minorHAnsi" w:eastAsia="Calibri" w:hAnsiTheme="minorHAnsi" w:cstheme="minorHAnsi"/>
        </w:rPr>
        <w:t>jest nieczytelna lub budzi wątpliwości pod względem merytorycznym, które nie zostaną wyjaśnione przez wykonawcę po wezwaniu go do złożenia wyjaśnień przez Zamawiającego</w:t>
      </w:r>
    </w:p>
    <w:p w14:paraId="70D1B69D" w14:textId="77777777" w:rsidR="00F365CC" w:rsidRDefault="00EB12E7" w:rsidP="00002044">
      <w:pPr>
        <w:numPr>
          <w:ilvl w:val="3"/>
          <w:numId w:val="10"/>
        </w:numPr>
        <w:spacing w:after="0" w:line="276" w:lineRule="auto"/>
        <w:ind w:left="1425" w:right="18" w:hanging="283"/>
        <w:rPr>
          <w:rFonts w:asciiTheme="minorHAnsi" w:hAnsiTheme="minorHAnsi" w:cstheme="minorHAnsi"/>
        </w:rPr>
      </w:pPr>
      <w:r w:rsidRPr="004E5559">
        <w:rPr>
          <w:rFonts w:asciiTheme="minorHAnsi" w:hAnsiTheme="minorHAnsi" w:cstheme="minorHAnsi"/>
        </w:rPr>
        <w:t xml:space="preserve">Wykonawca nie załączy Załącznika nr 1 – Formularz ofertowy.  </w:t>
      </w:r>
    </w:p>
    <w:p w14:paraId="38578C83" w14:textId="115A8702" w:rsidR="00F365CC" w:rsidRPr="00203162" w:rsidRDefault="00EB12E7" w:rsidP="006636BF">
      <w:pPr>
        <w:pStyle w:val="Akapitzlist"/>
        <w:numPr>
          <w:ilvl w:val="2"/>
          <w:numId w:val="6"/>
        </w:numPr>
        <w:tabs>
          <w:tab w:val="left" w:pos="993"/>
        </w:tabs>
        <w:spacing w:after="0" w:line="276" w:lineRule="auto"/>
        <w:ind w:left="709" w:right="18"/>
        <w:rPr>
          <w:rFonts w:asciiTheme="minorHAnsi" w:hAnsiTheme="minorHAnsi" w:cstheme="minorHAnsi"/>
        </w:rPr>
      </w:pPr>
      <w:r w:rsidRPr="00203162">
        <w:rPr>
          <w:rFonts w:asciiTheme="minorHAnsi" w:hAnsiTheme="minorHAnsi" w:cstheme="minorHAnsi"/>
        </w:rPr>
        <w:t>Zamawiający</w:t>
      </w:r>
      <w:r w:rsidRPr="00203162">
        <w:rPr>
          <w:rFonts w:ascii="Calibri" w:hAnsi="Calibri" w:cs="Calibri"/>
        </w:rPr>
        <w:t xml:space="preserve"> przy wyborze oferty weryfikować/oceniać będzie wyłącznie dokumenty wskazane w punkcie IX. </w:t>
      </w:r>
      <w:r w:rsidR="00080363" w:rsidRPr="00203162">
        <w:rPr>
          <w:rFonts w:ascii="Calibri" w:hAnsi="Calibri" w:cs="Calibri"/>
        </w:rPr>
        <w:t>z</w:t>
      </w:r>
      <w:r w:rsidRPr="00203162">
        <w:rPr>
          <w:rFonts w:ascii="Calibri" w:hAnsi="Calibri" w:cs="Calibri"/>
        </w:rPr>
        <w:t xml:space="preserve">apytania ofertowego.   </w:t>
      </w:r>
    </w:p>
    <w:p w14:paraId="11B65196" w14:textId="061CF090" w:rsidR="00F365CC" w:rsidRPr="00203162" w:rsidRDefault="00EB12E7">
      <w:pPr>
        <w:pStyle w:val="Akapitzlist"/>
        <w:numPr>
          <w:ilvl w:val="2"/>
          <w:numId w:val="6"/>
        </w:numPr>
        <w:tabs>
          <w:tab w:val="left" w:pos="993"/>
        </w:tabs>
        <w:spacing w:after="54" w:line="276" w:lineRule="auto"/>
        <w:ind w:left="709" w:right="18"/>
        <w:rPr>
          <w:rFonts w:asciiTheme="minorHAnsi" w:hAnsiTheme="minorHAnsi" w:cstheme="minorHAnsi"/>
        </w:rPr>
      </w:pPr>
      <w:r w:rsidRPr="00203162">
        <w:rPr>
          <w:rFonts w:ascii="Calibri" w:hAnsi="Calibri" w:cs="Calibri"/>
        </w:rPr>
        <w:t>Zamawiający zastrzega możliwość zwrócenia się do podmiotów składających Ofertę o uzupełnienie</w:t>
      </w:r>
      <w:r w:rsidR="00EC3E0D" w:rsidRPr="00203162">
        <w:rPr>
          <w:rFonts w:ascii="Calibri" w:hAnsi="Calibri" w:cs="Calibri"/>
        </w:rPr>
        <w:t>/wyjaśnienia</w:t>
      </w:r>
      <w:r w:rsidRPr="00203162">
        <w:rPr>
          <w:rFonts w:ascii="Calibri" w:hAnsi="Calibri" w:cs="Calibri"/>
        </w:rPr>
        <w:t xml:space="preserve"> dokumentacji ofertowej, jeśli ta zawiera oczywiste omyłki pisarskie lub braki dokumentów będących załącznikami do Oferty</w:t>
      </w:r>
      <w:r w:rsidR="00E743A0">
        <w:rPr>
          <w:rFonts w:ascii="Calibri" w:hAnsi="Calibri" w:cs="Calibri"/>
        </w:rPr>
        <w:t>.</w:t>
      </w:r>
      <w:r w:rsidR="00EC3E0D" w:rsidRPr="00203162">
        <w:rPr>
          <w:rFonts w:ascii="Calibri" w:hAnsi="Calibri" w:cs="Calibri"/>
        </w:rPr>
        <w:t xml:space="preserve"> Uzupełnienia nie mogą wpłynąć na pierwotnie wskazana cenę.</w:t>
      </w:r>
      <w:r w:rsidRPr="00203162">
        <w:rPr>
          <w:rFonts w:ascii="Calibri" w:hAnsi="Calibri" w:cs="Calibri"/>
        </w:rPr>
        <w:t xml:space="preserve"> </w:t>
      </w:r>
    </w:p>
    <w:p w14:paraId="0DD7012F" w14:textId="0275840B" w:rsidR="00080363" w:rsidRPr="00B87FCB" w:rsidRDefault="00AB17B6">
      <w:pPr>
        <w:pStyle w:val="Akapitzlist"/>
        <w:numPr>
          <w:ilvl w:val="2"/>
          <w:numId w:val="6"/>
        </w:numPr>
        <w:tabs>
          <w:tab w:val="left" w:pos="993"/>
        </w:tabs>
        <w:spacing w:after="54" w:line="276" w:lineRule="auto"/>
        <w:ind w:left="709" w:right="18"/>
        <w:rPr>
          <w:rFonts w:asciiTheme="minorHAnsi" w:hAnsiTheme="minorHAnsi" w:cstheme="minorHAnsi"/>
        </w:rPr>
      </w:pPr>
      <w:r w:rsidRPr="00B87FCB">
        <w:rPr>
          <w:rFonts w:asciiTheme="minorHAnsi" w:hAnsiTheme="minorHAnsi" w:cstheme="minorHAnsi"/>
          <w:color w:val="auto"/>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Oferenta złożenia w wyznaczonym terminie wyjaśnień, w tym złożenia dowodów w zakresie wyliczenia ceny lub kosztu. Zamawiający oceni te wyjaśnienia w konsultacji z Oferentem i może odrzucić tę ofertę w przypadku, gdy złożone wyjaśnienia wraz z dowodami nie uzasadniają podanej ceny lub kosztu w tej ofercie.</w:t>
      </w:r>
    </w:p>
    <w:p w14:paraId="1A64B2B9" w14:textId="77777777" w:rsidR="00F365CC" w:rsidRDefault="00EB12E7">
      <w:pPr>
        <w:pStyle w:val="Akapitzlist"/>
        <w:numPr>
          <w:ilvl w:val="2"/>
          <w:numId w:val="6"/>
        </w:numPr>
        <w:tabs>
          <w:tab w:val="left" w:pos="993"/>
        </w:tabs>
        <w:spacing w:after="54" w:line="276" w:lineRule="auto"/>
        <w:ind w:left="709" w:right="18"/>
        <w:rPr>
          <w:rFonts w:asciiTheme="minorHAnsi" w:hAnsiTheme="minorHAnsi" w:cstheme="minorHAnsi"/>
        </w:rPr>
      </w:pPr>
      <w:r w:rsidRPr="00B87FCB">
        <w:rPr>
          <w:rFonts w:asciiTheme="minorHAnsi" w:hAnsiTheme="minorHAnsi" w:cstheme="minorHAnsi"/>
        </w:rPr>
        <w:t>Z tytułu odrzucenia oferty, Wykonawcom</w:t>
      </w:r>
      <w:r w:rsidRPr="00203162">
        <w:rPr>
          <w:rFonts w:asciiTheme="minorHAnsi" w:hAnsiTheme="minorHAnsi" w:cstheme="minorHAnsi"/>
        </w:rPr>
        <w:t xml:space="preserve"> nie przysługują żadne roszczenia przeciw Zamawiającemu.  </w:t>
      </w:r>
    </w:p>
    <w:p w14:paraId="242924C5" w14:textId="77777777" w:rsidR="00F365CC" w:rsidRDefault="00EB12E7">
      <w:pPr>
        <w:pStyle w:val="Akapitzlist"/>
        <w:numPr>
          <w:ilvl w:val="2"/>
          <w:numId w:val="6"/>
        </w:numPr>
        <w:tabs>
          <w:tab w:val="left" w:pos="993"/>
        </w:tabs>
        <w:spacing w:after="54" w:line="276" w:lineRule="auto"/>
        <w:ind w:left="709" w:right="18"/>
        <w:rPr>
          <w:rFonts w:asciiTheme="minorHAnsi" w:hAnsiTheme="minorHAnsi" w:cstheme="minorHAnsi"/>
        </w:rPr>
      </w:pPr>
      <w:r w:rsidRPr="00203162">
        <w:rPr>
          <w:rFonts w:asciiTheme="minorHAnsi" w:hAnsiTheme="minorHAnsi" w:cstheme="minorHAnsi"/>
        </w:rPr>
        <w:t xml:space="preserve">Zamawiający zastrzega sobie prawo do zmiany zapytania ofertowego przed upływem terminu do składania ofert, a także do niewybrania żadnej z ofert złożonych w wyniku niniejszego zapytania.  </w:t>
      </w:r>
    </w:p>
    <w:p w14:paraId="597470EE" w14:textId="77777777" w:rsidR="00F365CC" w:rsidRDefault="00EB12E7">
      <w:pPr>
        <w:pStyle w:val="Akapitzlist"/>
        <w:numPr>
          <w:ilvl w:val="2"/>
          <w:numId w:val="6"/>
        </w:numPr>
        <w:tabs>
          <w:tab w:val="left" w:pos="993"/>
        </w:tabs>
        <w:spacing w:after="54" w:line="276" w:lineRule="auto"/>
        <w:ind w:left="709" w:right="18"/>
        <w:rPr>
          <w:rFonts w:asciiTheme="minorHAnsi" w:hAnsiTheme="minorHAnsi" w:cstheme="minorHAnsi"/>
        </w:rPr>
      </w:pPr>
      <w:r w:rsidRPr="00203162">
        <w:rPr>
          <w:rFonts w:asciiTheme="minorHAnsi" w:hAnsiTheme="minorHAnsi" w:cstheme="minorHAnsi"/>
        </w:rPr>
        <w:t xml:space="preserve">Złożenie oferty nie stanowi zawarcia umowy.  </w:t>
      </w:r>
    </w:p>
    <w:p w14:paraId="50FF9EBC" w14:textId="66E172F4" w:rsidR="00B70E3F" w:rsidRPr="00141EE7" w:rsidRDefault="00EB12E7">
      <w:pPr>
        <w:pStyle w:val="Akapitzlist"/>
        <w:numPr>
          <w:ilvl w:val="2"/>
          <w:numId w:val="6"/>
        </w:numPr>
        <w:tabs>
          <w:tab w:val="left" w:pos="993"/>
        </w:tabs>
        <w:spacing w:after="54" w:line="276" w:lineRule="auto"/>
        <w:ind w:left="709" w:right="18"/>
        <w:rPr>
          <w:rFonts w:asciiTheme="minorHAnsi" w:hAnsiTheme="minorHAnsi" w:cstheme="minorHAnsi"/>
        </w:rPr>
      </w:pPr>
      <w:r w:rsidRPr="00203162">
        <w:rPr>
          <w:rFonts w:asciiTheme="minorHAnsi" w:hAnsiTheme="minorHAnsi" w:cstheme="minorHAnsi"/>
        </w:rPr>
        <w:t xml:space="preserve">Oferty, które nie spełniają wymagań określonych w zapytaniu nie będą rozpatrywane.  </w:t>
      </w:r>
    </w:p>
    <w:p w14:paraId="217E65F1" w14:textId="77777777" w:rsidR="00F365CC" w:rsidRPr="00203162" w:rsidRDefault="00EB12E7">
      <w:pPr>
        <w:pStyle w:val="Akapitzlist"/>
        <w:numPr>
          <w:ilvl w:val="2"/>
          <w:numId w:val="6"/>
        </w:numPr>
        <w:tabs>
          <w:tab w:val="left" w:pos="993"/>
        </w:tabs>
        <w:spacing w:after="0" w:line="276" w:lineRule="auto"/>
        <w:ind w:left="709" w:right="18"/>
        <w:rPr>
          <w:rFonts w:asciiTheme="minorHAnsi" w:hAnsiTheme="minorHAnsi" w:cstheme="minorHAnsi"/>
        </w:rPr>
      </w:pPr>
      <w:r w:rsidRPr="00203162">
        <w:rPr>
          <w:rFonts w:asciiTheme="minorHAnsi" w:hAnsiTheme="minorHAnsi" w:cstheme="minorHAnsi"/>
        </w:rPr>
        <w:t xml:space="preserve">Zamawiający zastrzega sobie prawo </w:t>
      </w:r>
      <w:r w:rsidRPr="00E743A0">
        <w:rPr>
          <w:rFonts w:asciiTheme="minorHAnsi" w:hAnsiTheme="minorHAnsi" w:cstheme="minorHAnsi"/>
          <w:b/>
          <w:bCs/>
        </w:rPr>
        <w:t>unieważnienia z</w:t>
      </w:r>
      <w:r w:rsidRPr="00203162">
        <w:rPr>
          <w:rFonts w:asciiTheme="minorHAnsi" w:hAnsiTheme="minorHAnsi" w:cstheme="minorHAnsi"/>
        </w:rPr>
        <w:t xml:space="preserve">apytania ofertowego na każdym etapie jego prowadzenia bez podania przyczyny, a w szczególności gdy:  </w:t>
      </w:r>
    </w:p>
    <w:p w14:paraId="09199B81" w14:textId="77777777" w:rsidR="00F365CC" w:rsidRPr="00732A71" w:rsidRDefault="00EB12E7">
      <w:pPr>
        <w:numPr>
          <w:ilvl w:val="3"/>
          <w:numId w:val="8"/>
        </w:numPr>
        <w:tabs>
          <w:tab w:val="left" w:pos="993"/>
        </w:tabs>
        <w:spacing w:after="0" w:line="276" w:lineRule="auto"/>
        <w:ind w:left="709" w:right="18" w:firstLine="0"/>
        <w:rPr>
          <w:rFonts w:asciiTheme="minorHAnsi" w:hAnsiTheme="minorHAnsi" w:cstheme="minorHAnsi"/>
        </w:rPr>
      </w:pPr>
      <w:r w:rsidRPr="00732A71">
        <w:rPr>
          <w:rFonts w:asciiTheme="minorHAnsi" w:hAnsiTheme="minorHAnsi" w:cstheme="minorHAnsi"/>
        </w:rPr>
        <w:t xml:space="preserve">łączna cena netto najkorzystniejszej oferty przekracza kwotę przeznaczoną na finansowanie zamówienia,  </w:t>
      </w:r>
    </w:p>
    <w:p w14:paraId="366F6C3F" w14:textId="77777777" w:rsidR="00F365CC" w:rsidRPr="00732A71" w:rsidRDefault="00EB12E7">
      <w:pPr>
        <w:numPr>
          <w:ilvl w:val="3"/>
          <w:numId w:val="8"/>
        </w:numPr>
        <w:tabs>
          <w:tab w:val="left" w:pos="993"/>
        </w:tabs>
        <w:spacing w:after="0" w:line="276" w:lineRule="auto"/>
        <w:ind w:left="851" w:right="18" w:hanging="142"/>
        <w:rPr>
          <w:rFonts w:asciiTheme="minorHAnsi" w:hAnsiTheme="minorHAnsi" w:cstheme="minorHAnsi"/>
        </w:rPr>
      </w:pPr>
      <w:r w:rsidRPr="00732A71">
        <w:rPr>
          <w:rFonts w:asciiTheme="minorHAnsi" w:hAnsiTheme="minorHAnsi" w:cstheme="minorHAnsi"/>
        </w:rPr>
        <w:t xml:space="preserve">postępowanie obarczone jest niemożliwą do usunięcia wadą.  </w:t>
      </w:r>
    </w:p>
    <w:p w14:paraId="6B987231" w14:textId="4E18A88E" w:rsidR="00F365CC" w:rsidRDefault="006C32D9" w:rsidP="00B70E3F">
      <w:pPr>
        <w:spacing w:after="0" w:line="276" w:lineRule="auto"/>
        <w:ind w:left="709" w:right="18" w:firstLine="0"/>
        <w:rPr>
          <w:rFonts w:asciiTheme="minorHAnsi" w:hAnsiTheme="minorHAnsi" w:cstheme="minorHAnsi"/>
        </w:rPr>
      </w:pPr>
      <w:r>
        <w:rPr>
          <w:rFonts w:asciiTheme="minorHAnsi" w:hAnsiTheme="minorHAnsi" w:cstheme="minorHAnsi"/>
        </w:rPr>
        <w:t>W</w:t>
      </w:r>
      <w:r w:rsidR="00EB12E7" w:rsidRPr="00732A71">
        <w:rPr>
          <w:rFonts w:asciiTheme="minorHAnsi" w:hAnsiTheme="minorHAnsi" w:cstheme="minorHAnsi"/>
        </w:rPr>
        <w:t xml:space="preserve"> przypadku zaistnienia powyższych okoliczności </w:t>
      </w:r>
      <w:r w:rsidR="006636BF">
        <w:rPr>
          <w:rFonts w:asciiTheme="minorHAnsi" w:hAnsiTheme="minorHAnsi" w:cstheme="minorHAnsi"/>
        </w:rPr>
        <w:t>W</w:t>
      </w:r>
      <w:r w:rsidR="00EB12E7" w:rsidRPr="00732A71">
        <w:rPr>
          <w:rFonts w:asciiTheme="minorHAnsi" w:hAnsiTheme="minorHAnsi" w:cstheme="minorHAnsi"/>
        </w:rPr>
        <w:t xml:space="preserve">ykonawcom nie przysługuje żadne roszczenie w stosunku do Zamawiającego.  </w:t>
      </w:r>
    </w:p>
    <w:p w14:paraId="5261C2AD" w14:textId="7747B664" w:rsidR="00F365CC" w:rsidRPr="00732A71" w:rsidRDefault="00203162" w:rsidP="00B70E3F">
      <w:pPr>
        <w:tabs>
          <w:tab w:val="left" w:pos="709"/>
        </w:tabs>
        <w:spacing w:after="0" w:line="276" w:lineRule="auto"/>
        <w:ind w:left="709" w:right="18" w:firstLine="0"/>
        <w:rPr>
          <w:rFonts w:asciiTheme="minorHAnsi" w:hAnsiTheme="minorHAnsi" w:cstheme="minorHAnsi"/>
        </w:rPr>
      </w:pPr>
      <w:r>
        <w:rPr>
          <w:rFonts w:asciiTheme="minorHAnsi" w:hAnsiTheme="minorHAnsi" w:cstheme="minorHAnsi"/>
        </w:rPr>
        <w:t xml:space="preserve">16. </w:t>
      </w:r>
      <w:r w:rsidR="00EB12E7" w:rsidRPr="00732A71">
        <w:rPr>
          <w:rFonts w:asciiTheme="minorHAnsi" w:hAnsiTheme="minorHAnsi" w:cstheme="minorHAnsi"/>
        </w:rPr>
        <w:t xml:space="preserve"> Zamawiający zastrzega sobie możliwość </w:t>
      </w:r>
      <w:r w:rsidR="00EB12E7" w:rsidRPr="00E743A0">
        <w:rPr>
          <w:rFonts w:asciiTheme="minorHAnsi" w:hAnsiTheme="minorHAnsi" w:cstheme="minorHAnsi"/>
          <w:b/>
          <w:bCs/>
        </w:rPr>
        <w:t xml:space="preserve">anulowania </w:t>
      </w:r>
      <w:r w:rsidR="00EB12E7" w:rsidRPr="00732A71">
        <w:rPr>
          <w:rFonts w:asciiTheme="minorHAnsi" w:hAnsiTheme="minorHAnsi" w:cstheme="minorHAnsi"/>
        </w:rPr>
        <w:t xml:space="preserve">zapytania ofertowego na każdym etapie jego prowadzenia bez podania przyczyny, a w szczególności gdy:  </w:t>
      </w:r>
    </w:p>
    <w:p w14:paraId="0B7650E0" w14:textId="31D4A36D" w:rsidR="00F365CC" w:rsidRPr="00732A71" w:rsidRDefault="00EB12E7" w:rsidP="00BF36DE">
      <w:pPr>
        <w:numPr>
          <w:ilvl w:val="3"/>
          <w:numId w:val="7"/>
        </w:numPr>
        <w:spacing w:after="0" w:line="276" w:lineRule="auto"/>
        <w:ind w:left="993" w:right="18" w:hanging="284"/>
        <w:rPr>
          <w:rFonts w:asciiTheme="minorHAnsi" w:hAnsiTheme="minorHAnsi" w:cstheme="minorHAnsi"/>
        </w:rPr>
      </w:pPr>
      <w:r w:rsidRPr="00732A71">
        <w:rPr>
          <w:rFonts w:asciiTheme="minorHAnsi" w:hAnsiTheme="minorHAnsi" w:cstheme="minorHAnsi"/>
        </w:rPr>
        <w:t>łączna cena netto najkorzystniejszej oferty przekracza kwotę przeznaczoną na finansowanie części zamówienia</w:t>
      </w:r>
      <w:r w:rsidR="006C32D9">
        <w:rPr>
          <w:rFonts w:asciiTheme="minorHAnsi" w:hAnsiTheme="minorHAnsi" w:cstheme="minorHAnsi"/>
        </w:rPr>
        <w:t>,</w:t>
      </w:r>
      <w:r w:rsidRPr="00732A71">
        <w:rPr>
          <w:rFonts w:asciiTheme="minorHAnsi" w:hAnsiTheme="minorHAnsi" w:cstheme="minorHAnsi"/>
        </w:rPr>
        <w:t xml:space="preserve">  </w:t>
      </w:r>
    </w:p>
    <w:p w14:paraId="550955AD" w14:textId="7EB85980" w:rsidR="00F365CC" w:rsidRPr="00732A71" w:rsidRDefault="00EB12E7" w:rsidP="00BF36DE">
      <w:pPr>
        <w:numPr>
          <w:ilvl w:val="3"/>
          <w:numId w:val="7"/>
        </w:numPr>
        <w:spacing w:after="0" w:line="276" w:lineRule="auto"/>
        <w:ind w:left="993" w:right="18" w:hanging="284"/>
        <w:rPr>
          <w:rFonts w:asciiTheme="minorHAnsi" w:hAnsiTheme="minorHAnsi" w:cstheme="minorHAnsi"/>
        </w:rPr>
      </w:pPr>
      <w:r w:rsidRPr="00732A71">
        <w:rPr>
          <w:rFonts w:asciiTheme="minorHAnsi" w:hAnsiTheme="minorHAnsi" w:cstheme="minorHAnsi"/>
        </w:rPr>
        <w:t>postepowanie obarczone jest niemożliwą do usunięcia wadą</w:t>
      </w:r>
      <w:r w:rsidR="006C32D9">
        <w:rPr>
          <w:rFonts w:asciiTheme="minorHAnsi" w:hAnsiTheme="minorHAnsi" w:cstheme="minorHAnsi"/>
        </w:rPr>
        <w:t>,</w:t>
      </w:r>
      <w:r w:rsidRPr="00732A71">
        <w:rPr>
          <w:rFonts w:asciiTheme="minorHAnsi" w:hAnsiTheme="minorHAnsi" w:cstheme="minorHAnsi"/>
        </w:rPr>
        <w:t xml:space="preserve">  </w:t>
      </w:r>
    </w:p>
    <w:p w14:paraId="62289F71" w14:textId="2930B636" w:rsidR="00F365CC" w:rsidRDefault="006C32D9" w:rsidP="00B70E3F">
      <w:pPr>
        <w:spacing w:after="0" w:line="276" w:lineRule="auto"/>
        <w:ind w:left="709" w:right="18" w:firstLine="0"/>
        <w:rPr>
          <w:rFonts w:asciiTheme="minorHAnsi" w:hAnsiTheme="minorHAnsi" w:cstheme="minorHAnsi"/>
        </w:rPr>
      </w:pPr>
      <w:r>
        <w:rPr>
          <w:rFonts w:asciiTheme="minorHAnsi" w:hAnsiTheme="minorHAnsi" w:cstheme="minorHAnsi"/>
        </w:rPr>
        <w:t>W</w:t>
      </w:r>
      <w:r w:rsidR="00EB12E7" w:rsidRPr="00732A71">
        <w:rPr>
          <w:rFonts w:asciiTheme="minorHAnsi" w:hAnsiTheme="minorHAnsi" w:cstheme="minorHAnsi"/>
        </w:rPr>
        <w:t xml:space="preserve"> przypadku zaistnienia powyższych okoliczności</w:t>
      </w:r>
      <w:r w:rsidR="00287A1A">
        <w:rPr>
          <w:rFonts w:asciiTheme="minorHAnsi" w:hAnsiTheme="minorHAnsi" w:cstheme="minorHAnsi"/>
        </w:rPr>
        <w:t>,</w:t>
      </w:r>
      <w:r w:rsidR="00EB12E7" w:rsidRPr="00732A71">
        <w:rPr>
          <w:rFonts w:asciiTheme="minorHAnsi" w:hAnsiTheme="minorHAnsi" w:cstheme="minorHAnsi"/>
        </w:rPr>
        <w:t xml:space="preserve"> </w:t>
      </w:r>
      <w:r w:rsidR="00F44C49">
        <w:rPr>
          <w:rFonts w:asciiTheme="minorHAnsi" w:hAnsiTheme="minorHAnsi" w:cstheme="minorHAnsi"/>
        </w:rPr>
        <w:t>W</w:t>
      </w:r>
      <w:r w:rsidR="00EB12E7" w:rsidRPr="00732A71">
        <w:rPr>
          <w:rFonts w:asciiTheme="minorHAnsi" w:hAnsiTheme="minorHAnsi" w:cstheme="minorHAnsi"/>
        </w:rPr>
        <w:t xml:space="preserve">ykonawcom nie przysługuje żadne roszczenie w stosunku do Zamawiającego.  </w:t>
      </w:r>
    </w:p>
    <w:p w14:paraId="4B79AAD6" w14:textId="26A86154" w:rsidR="00F365CC" w:rsidRDefault="00203162" w:rsidP="00203162">
      <w:pPr>
        <w:pStyle w:val="Akapitzlist"/>
        <w:spacing w:after="54" w:line="276" w:lineRule="auto"/>
        <w:ind w:left="576" w:right="18" w:firstLine="134"/>
        <w:rPr>
          <w:rFonts w:asciiTheme="minorHAnsi" w:hAnsiTheme="minorHAnsi" w:cstheme="minorHAnsi"/>
        </w:rPr>
      </w:pPr>
      <w:r>
        <w:rPr>
          <w:rFonts w:asciiTheme="minorHAnsi" w:hAnsiTheme="minorHAnsi" w:cstheme="minorHAnsi"/>
        </w:rPr>
        <w:t>17.</w:t>
      </w:r>
      <w:r w:rsidR="005E70BC">
        <w:rPr>
          <w:rFonts w:asciiTheme="minorHAnsi" w:hAnsiTheme="minorHAnsi" w:cstheme="minorHAnsi"/>
        </w:rPr>
        <w:t xml:space="preserve"> </w:t>
      </w:r>
      <w:r w:rsidR="00EB12E7" w:rsidRPr="00732A71">
        <w:rPr>
          <w:rFonts w:asciiTheme="minorHAnsi" w:hAnsiTheme="minorHAnsi" w:cstheme="minorHAnsi"/>
        </w:rPr>
        <w:t xml:space="preserve">Zamawiający </w:t>
      </w:r>
      <w:r w:rsidR="00EB12E7" w:rsidRPr="00710939">
        <w:rPr>
          <w:rFonts w:asciiTheme="minorHAnsi" w:hAnsiTheme="minorHAnsi" w:cstheme="minorHAnsi"/>
          <w:b/>
          <w:bCs/>
          <w:u w:val="single" w:color="000000"/>
        </w:rPr>
        <w:t>nie dopuszcza</w:t>
      </w:r>
      <w:r w:rsidR="00EB12E7" w:rsidRPr="00732A71">
        <w:rPr>
          <w:rFonts w:asciiTheme="minorHAnsi" w:hAnsiTheme="minorHAnsi" w:cstheme="minorHAnsi"/>
        </w:rPr>
        <w:t xml:space="preserve"> składania ofert wariantowych.  </w:t>
      </w:r>
    </w:p>
    <w:p w14:paraId="159BA617" w14:textId="43AE5ACF" w:rsidR="00F365CC" w:rsidRDefault="00203162" w:rsidP="00203162">
      <w:pPr>
        <w:pStyle w:val="Akapitzlist"/>
        <w:spacing w:after="54" w:line="276" w:lineRule="auto"/>
        <w:ind w:left="568" w:right="18" w:firstLine="134"/>
        <w:rPr>
          <w:rFonts w:asciiTheme="minorHAnsi" w:hAnsiTheme="minorHAnsi" w:cstheme="minorHAnsi"/>
        </w:rPr>
      </w:pPr>
      <w:r>
        <w:rPr>
          <w:rFonts w:asciiTheme="minorHAnsi" w:hAnsiTheme="minorHAnsi" w:cstheme="minorHAnsi"/>
        </w:rPr>
        <w:t xml:space="preserve">18. </w:t>
      </w:r>
      <w:r w:rsidR="00EB12E7" w:rsidRPr="00732A71">
        <w:rPr>
          <w:rFonts w:asciiTheme="minorHAnsi" w:hAnsiTheme="minorHAnsi" w:cstheme="minorHAnsi"/>
        </w:rPr>
        <w:t xml:space="preserve">Zamawiający </w:t>
      </w:r>
      <w:r w:rsidR="00EB12E7" w:rsidRPr="00710939">
        <w:rPr>
          <w:rFonts w:asciiTheme="minorHAnsi" w:hAnsiTheme="minorHAnsi" w:cstheme="minorHAnsi"/>
          <w:b/>
          <w:bCs/>
          <w:u w:val="single"/>
        </w:rPr>
        <w:t xml:space="preserve"> dopuszcza</w:t>
      </w:r>
      <w:r w:rsidR="00EB12E7" w:rsidRPr="00732A71">
        <w:rPr>
          <w:rFonts w:asciiTheme="minorHAnsi" w:hAnsiTheme="minorHAnsi" w:cstheme="minorHAnsi"/>
        </w:rPr>
        <w:t xml:space="preserve"> możliwoś</w:t>
      </w:r>
      <w:r w:rsidR="006F2747">
        <w:rPr>
          <w:rFonts w:asciiTheme="minorHAnsi" w:hAnsiTheme="minorHAnsi" w:cstheme="minorHAnsi"/>
        </w:rPr>
        <w:t>ć</w:t>
      </w:r>
      <w:r w:rsidR="00EB12E7" w:rsidRPr="00732A71">
        <w:rPr>
          <w:rFonts w:asciiTheme="minorHAnsi" w:hAnsiTheme="minorHAnsi" w:cstheme="minorHAnsi"/>
        </w:rPr>
        <w:t xml:space="preserve"> składania ofert częściowych. </w:t>
      </w:r>
    </w:p>
    <w:p w14:paraId="746849BA" w14:textId="2E00F41B" w:rsidR="004F30BC" w:rsidRDefault="004F30BC" w:rsidP="004F30BC">
      <w:pPr>
        <w:pStyle w:val="Akapitzlist"/>
        <w:spacing w:after="54" w:line="276" w:lineRule="auto"/>
        <w:ind w:left="709" w:right="18" w:firstLine="0"/>
        <w:rPr>
          <w:rFonts w:asciiTheme="minorHAnsi" w:hAnsiTheme="minorHAnsi" w:cstheme="minorHAnsi"/>
          <w:color w:val="auto"/>
        </w:rPr>
      </w:pPr>
      <w:r>
        <w:rPr>
          <w:rFonts w:asciiTheme="minorHAnsi" w:hAnsiTheme="minorHAnsi" w:cstheme="minorHAnsi"/>
        </w:rPr>
        <w:lastRenderedPageBreak/>
        <w:t xml:space="preserve">19. </w:t>
      </w:r>
      <w:r w:rsidRPr="003C6867">
        <w:rPr>
          <w:rFonts w:asciiTheme="minorHAnsi" w:hAnsiTheme="minorHAnsi" w:cstheme="minorHAnsi"/>
          <w:color w:val="auto"/>
        </w:rPr>
        <w:t xml:space="preserve">Zamawiający </w:t>
      </w:r>
      <w:r w:rsidRPr="003C6867">
        <w:rPr>
          <w:rFonts w:asciiTheme="minorHAnsi" w:hAnsiTheme="minorHAnsi" w:cstheme="minorHAnsi"/>
          <w:b/>
          <w:bCs/>
          <w:color w:val="auto"/>
          <w:u w:val="single" w:color="000000"/>
        </w:rPr>
        <w:t>dopuszcza</w:t>
      </w:r>
      <w:r w:rsidRPr="003C6867">
        <w:rPr>
          <w:rFonts w:asciiTheme="minorHAnsi" w:hAnsiTheme="minorHAnsi" w:cstheme="minorHAnsi"/>
          <w:color w:val="auto"/>
        </w:rPr>
        <w:t xml:space="preserve"> możliwość płatności zaliczkowych i/lub płatności częściowych. Szczegółowe zasady rozliczenia finansowego pomiędzy Zamawiającym a Wykonawcą określi umowa na wykonanie przedmiotu zamówienia</w:t>
      </w:r>
      <w:r>
        <w:rPr>
          <w:rFonts w:asciiTheme="minorHAnsi" w:hAnsiTheme="minorHAnsi" w:cstheme="minorHAnsi"/>
          <w:color w:val="auto"/>
        </w:rPr>
        <w:t>.</w:t>
      </w:r>
    </w:p>
    <w:p w14:paraId="20B07EE6" w14:textId="77777777" w:rsidR="004F30BC" w:rsidRDefault="004F30BC" w:rsidP="004F30BC">
      <w:pPr>
        <w:pStyle w:val="Akapitzlist"/>
        <w:spacing w:after="54" w:line="276" w:lineRule="auto"/>
        <w:ind w:left="709" w:right="18" w:firstLine="0"/>
        <w:rPr>
          <w:rFonts w:asciiTheme="minorHAnsi" w:hAnsiTheme="minorHAnsi" w:cstheme="minorHAnsi"/>
        </w:rPr>
      </w:pPr>
    </w:p>
    <w:p w14:paraId="3A48F14D" w14:textId="77777777" w:rsidR="00F365CC" w:rsidRDefault="00EB12E7" w:rsidP="004F30BC">
      <w:pPr>
        <w:pStyle w:val="Akapitzlist"/>
        <w:numPr>
          <w:ilvl w:val="0"/>
          <w:numId w:val="1"/>
        </w:numPr>
        <w:tabs>
          <w:tab w:val="left" w:pos="1134"/>
        </w:tabs>
        <w:spacing w:after="23" w:line="276" w:lineRule="auto"/>
        <w:ind w:right="0" w:firstLine="143"/>
        <w:rPr>
          <w:rFonts w:asciiTheme="minorHAnsi" w:hAnsiTheme="minorHAnsi" w:cstheme="minorHAnsi"/>
          <w:b/>
          <w:bCs/>
        </w:rPr>
      </w:pPr>
      <w:r w:rsidRPr="00116A3C">
        <w:rPr>
          <w:rFonts w:asciiTheme="minorHAnsi" w:hAnsiTheme="minorHAnsi" w:cstheme="minorHAnsi"/>
          <w:b/>
          <w:bCs/>
        </w:rPr>
        <w:t xml:space="preserve">Ochrona danych osobowych  </w:t>
      </w:r>
    </w:p>
    <w:p w14:paraId="5B380444" w14:textId="77777777" w:rsidR="00353140" w:rsidRPr="00116A3C" w:rsidRDefault="00353140" w:rsidP="00353140">
      <w:pPr>
        <w:pStyle w:val="Akapitzlist"/>
        <w:spacing w:after="23" w:line="276" w:lineRule="auto"/>
        <w:ind w:right="0" w:firstLine="0"/>
        <w:rPr>
          <w:rFonts w:asciiTheme="minorHAnsi" w:hAnsiTheme="minorHAnsi" w:cstheme="minorHAnsi"/>
          <w:b/>
          <w:bCs/>
        </w:rPr>
      </w:pPr>
    </w:p>
    <w:p w14:paraId="3EEBE359" w14:textId="67CDB440" w:rsidR="00F365CC" w:rsidRPr="00732A71" w:rsidRDefault="00EB12E7" w:rsidP="00591198">
      <w:pPr>
        <w:spacing w:after="0" w:line="276" w:lineRule="auto"/>
        <w:ind w:left="646" w:right="18" w:firstLine="0"/>
        <w:rPr>
          <w:rFonts w:asciiTheme="minorHAnsi" w:hAnsiTheme="minorHAnsi" w:cstheme="minorHAnsi"/>
        </w:rPr>
      </w:pPr>
      <w:r w:rsidRPr="00732A71">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7F03C3">
        <w:rPr>
          <w:rFonts w:asciiTheme="minorHAnsi" w:hAnsiTheme="minorHAnsi" w:cstheme="minorHAnsi"/>
        </w:rPr>
        <w:t>Administratorem danych osobowych jest</w:t>
      </w:r>
      <w:r w:rsidR="00C70447" w:rsidRPr="007F03C3">
        <w:rPr>
          <w:rFonts w:asciiTheme="minorHAnsi" w:hAnsiTheme="minorHAnsi" w:cstheme="minorHAnsi"/>
        </w:rPr>
        <w:t xml:space="preserve"> </w:t>
      </w:r>
      <w:r w:rsidR="00BC4121" w:rsidRPr="007F03C3">
        <w:rPr>
          <w:rFonts w:asciiTheme="minorHAnsi" w:hAnsiTheme="minorHAnsi" w:cstheme="minorHAnsi"/>
        </w:rPr>
        <w:t xml:space="preserve">firma </w:t>
      </w:r>
      <w:proofErr w:type="spellStart"/>
      <w:r w:rsidR="00141EE7">
        <w:rPr>
          <w:rFonts w:asciiTheme="minorHAnsi" w:hAnsiTheme="minorHAnsi" w:cstheme="minorHAnsi"/>
        </w:rPr>
        <w:t>Swimer</w:t>
      </w:r>
      <w:proofErr w:type="spellEnd"/>
      <w:r w:rsidR="00141EE7">
        <w:rPr>
          <w:rFonts w:asciiTheme="minorHAnsi" w:hAnsiTheme="minorHAnsi" w:cstheme="minorHAnsi"/>
        </w:rPr>
        <w:t xml:space="preserve"> </w:t>
      </w:r>
      <w:r w:rsidR="007F03C3" w:rsidRPr="007F03C3">
        <w:rPr>
          <w:rFonts w:asciiTheme="minorHAnsi" w:hAnsiTheme="minorHAnsi" w:cstheme="minorHAnsi"/>
        </w:rPr>
        <w:t xml:space="preserve"> </w:t>
      </w:r>
      <w:r w:rsidR="00376A8D" w:rsidRPr="007F03C3">
        <w:rPr>
          <w:rFonts w:asciiTheme="minorHAnsi" w:hAnsiTheme="minorHAnsi" w:cstheme="minorHAnsi"/>
        </w:rPr>
        <w:t xml:space="preserve"> Spółka </w:t>
      </w:r>
      <w:r w:rsidR="007F03C3" w:rsidRPr="007F03C3">
        <w:rPr>
          <w:rFonts w:asciiTheme="minorHAnsi" w:hAnsiTheme="minorHAnsi" w:cstheme="minorHAnsi"/>
        </w:rPr>
        <w:t xml:space="preserve">z Ograniczoną Odpowiedzialnością </w:t>
      </w:r>
      <w:r w:rsidR="00141EE7">
        <w:rPr>
          <w:rFonts w:asciiTheme="minorHAnsi" w:hAnsiTheme="minorHAnsi" w:cstheme="minorHAnsi"/>
        </w:rPr>
        <w:t>Spółka Komandytowa</w:t>
      </w:r>
      <w:r w:rsidR="00C70447" w:rsidRPr="007F03C3">
        <w:rPr>
          <w:rFonts w:asciiTheme="minorHAnsi" w:hAnsiTheme="minorHAnsi" w:cstheme="minorHAnsi"/>
        </w:rPr>
        <w:t>, posiadającą numer NIP:</w:t>
      </w:r>
      <w:r w:rsidR="009130B6">
        <w:rPr>
          <w:rFonts w:asciiTheme="minorHAnsi" w:hAnsiTheme="minorHAnsi" w:cstheme="minorHAnsi"/>
        </w:rPr>
        <w:t xml:space="preserve"> </w:t>
      </w:r>
      <w:r w:rsidR="00C70447" w:rsidRPr="007F03C3">
        <w:rPr>
          <w:rFonts w:asciiTheme="minorHAnsi" w:hAnsiTheme="minorHAnsi" w:cstheme="minorHAnsi"/>
        </w:rPr>
        <w:t xml:space="preserve"> </w:t>
      </w:r>
      <w:r w:rsidR="009130B6">
        <w:rPr>
          <w:rFonts w:asciiTheme="minorHAnsi" w:hAnsiTheme="minorHAnsi" w:cstheme="minorHAnsi"/>
        </w:rPr>
        <w:t>8792694754</w:t>
      </w:r>
      <w:r w:rsidR="009130B6">
        <w:rPr>
          <w:rFonts w:asciiTheme="minorHAnsi" w:eastAsiaTheme="minorEastAsia" w:hAnsiTheme="minorHAnsi" w:cstheme="minorHAnsi"/>
          <w:color w:val="auto"/>
          <w:kern w:val="0"/>
        </w:rPr>
        <w:t xml:space="preserve"> </w:t>
      </w:r>
      <w:r w:rsidR="00C70447" w:rsidRPr="007F03C3">
        <w:rPr>
          <w:rFonts w:asciiTheme="minorHAnsi" w:hAnsiTheme="minorHAnsi" w:cstheme="minorHAnsi"/>
        </w:rPr>
        <w:t xml:space="preserve">, Regon: </w:t>
      </w:r>
      <w:r w:rsidR="009130B6">
        <w:rPr>
          <w:rFonts w:asciiTheme="minorHAnsi" w:eastAsiaTheme="minorEastAsia" w:hAnsiTheme="minorHAnsi" w:cstheme="minorHAnsi"/>
          <w:color w:val="auto"/>
          <w:kern w:val="0"/>
        </w:rPr>
        <w:t>368211418</w:t>
      </w:r>
      <w:r w:rsidR="007F03C3" w:rsidRPr="007F03C3">
        <w:rPr>
          <w:rFonts w:asciiTheme="minorHAnsi" w:eastAsiaTheme="minorEastAsia" w:hAnsiTheme="minorHAnsi" w:cstheme="minorHAnsi"/>
          <w:color w:val="auto"/>
          <w:kern w:val="0"/>
        </w:rPr>
        <w:t>.</w:t>
      </w:r>
      <w:r w:rsidR="00BC4121" w:rsidRPr="007F03C3">
        <w:rPr>
          <w:rFonts w:asciiTheme="minorHAnsi" w:hAnsiTheme="minorHAnsi" w:cstheme="minorHAnsi"/>
        </w:rPr>
        <w:t xml:space="preserve"> </w:t>
      </w:r>
      <w:r w:rsidRPr="007F03C3">
        <w:rPr>
          <w:rFonts w:asciiTheme="minorHAnsi" w:hAnsiTheme="minorHAnsi" w:cstheme="minorHAnsi"/>
        </w:rPr>
        <w:t>Dane osobowe przetwarzane będą na podstawie art. 6 ust. 1 lit. c RODO w celu związanym z postępowaniem o udzielenie niniejszego zamówienia prowadzonego w trybie</w:t>
      </w:r>
      <w:r w:rsidRPr="00732A71">
        <w:rPr>
          <w:rFonts w:asciiTheme="minorHAnsi" w:hAnsiTheme="minorHAnsi" w:cstheme="minorHAnsi"/>
        </w:rPr>
        <w:t xml:space="preserve"> zasady konkurencyjności.  </w:t>
      </w:r>
    </w:p>
    <w:p w14:paraId="1C9FB998" w14:textId="77777777" w:rsidR="00562451" w:rsidRPr="00732A71" w:rsidRDefault="00EB12E7" w:rsidP="00591198">
      <w:pPr>
        <w:numPr>
          <w:ilvl w:val="1"/>
          <w:numId w:val="9"/>
        </w:numPr>
        <w:spacing w:after="0" w:line="276" w:lineRule="auto"/>
        <w:ind w:left="1134" w:right="18" w:hanging="283"/>
        <w:rPr>
          <w:rFonts w:asciiTheme="minorHAnsi" w:hAnsiTheme="minorHAnsi" w:cstheme="minorHAnsi"/>
        </w:rPr>
      </w:pPr>
      <w:r w:rsidRPr="00732A71">
        <w:rPr>
          <w:rFonts w:asciiTheme="minorHAnsi" w:hAnsiTheme="minorHAnsi" w:cstheme="minorHAnsi"/>
        </w:rPr>
        <w:t xml:space="preserve">Odbiorcami danych osobowych będą osoby lub podmioty, którym udostępniona zostanie dokumentacja niniejszego postępowania.   </w:t>
      </w:r>
    </w:p>
    <w:p w14:paraId="0079E0EC" w14:textId="77777777" w:rsidR="00562451" w:rsidRPr="00732A71" w:rsidRDefault="00EB12E7" w:rsidP="00591198">
      <w:pPr>
        <w:numPr>
          <w:ilvl w:val="1"/>
          <w:numId w:val="9"/>
        </w:numPr>
        <w:spacing w:after="0" w:line="276" w:lineRule="auto"/>
        <w:ind w:left="1134" w:right="18" w:hanging="283"/>
        <w:rPr>
          <w:rFonts w:asciiTheme="minorHAnsi" w:hAnsiTheme="minorHAnsi" w:cstheme="minorHAnsi"/>
        </w:rPr>
      </w:pPr>
      <w:r w:rsidRPr="00732A71">
        <w:rPr>
          <w:rFonts w:asciiTheme="minorHAnsi" w:hAnsiTheme="minorHAnsi" w:cstheme="minorHAnsi"/>
        </w:rPr>
        <w:t xml:space="preserve">Dane osobowe będą przechowywane przez okres postępowania o udzielenie zamówienia oraz po jego zakończeniu zgodnie z przepisami dotyczącymi archiwizacji i trwałości projektu.   </w:t>
      </w:r>
    </w:p>
    <w:p w14:paraId="1292728D" w14:textId="77777777" w:rsidR="00562451" w:rsidRPr="00732A71" w:rsidRDefault="00EB12E7" w:rsidP="00591198">
      <w:pPr>
        <w:numPr>
          <w:ilvl w:val="1"/>
          <w:numId w:val="9"/>
        </w:numPr>
        <w:spacing w:after="0" w:line="276" w:lineRule="auto"/>
        <w:ind w:left="1134" w:right="18" w:hanging="283"/>
        <w:rPr>
          <w:rFonts w:asciiTheme="minorHAnsi" w:hAnsiTheme="minorHAnsi" w:cstheme="minorHAnsi"/>
        </w:rPr>
      </w:pPr>
      <w:r w:rsidRPr="00732A71">
        <w:rPr>
          <w:rFonts w:asciiTheme="minorHAnsi" w:hAnsiTheme="minorHAnsi" w:cstheme="minorHAnsi"/>
        </w:rPr>
        <w:t xml:space="preserve">Przetwarzane dane osobowe mogą być pozyskiwane od wykonawców, których dane dotyczą lub innych podmiotów na których zasoby się powołują wykonawcy.  </w:t>
      </w:r>
    </w:p>
    <w:p w14:paraId="1D09F42A" w14:textId="7D310256" w:rsidR="00562451" w:rsidRPr="0096169C" w:rsidRDefault="00EB12E7" w:rsidP="00591198">
      <w:pPr>
        <w:numPr>
          <w:ilvl w:val="1"/>
          <w:numId w:val="9"/>
        </w:numPr>
        <w:spacing w:after="0" w:line="276" w:lineRule="auto"/>
        <w:ind w:left="1134" w:right="18" w:hanging="283"/>
        <w:rPr>
          <w:rFonts w:asciiTheme="minorHAnsi" w:hAnsiTheme="minorHAnsi" w:cstheme="minorHAnsi"/>
        </w:rPr>
      </w:pPr>
      <w:r w:rsidRPr="00732A71">
        <w:rPr>
          <w:rFonts w:asciiTheme="minorHAnsi" w:hAnsiTheme="minorHAnsi" w:cstheme="minorHAnsi"/>
        </w:rPr>
        <w:t xml:space="preserve">Przetwarzane dane osobowe obejmują w szczególności imię i nazwisko, adres, NIP, REGON, numer CEIDG, numer KRS oraz inne dane osobowe podane przez osobę składającą ofertę i </w:t>
      </w:r>
      <w:r w:rsidRPr="0096169C">
        <w:rPr>
          <w:rFonts w:asciiTheme="minorHAnsi" w:hAnsiTheme="minorHAnsi" w:cstheme="minorHAnsi"/>
        </w:rPr>
        <w:t xml:space="preserve">inną korespondencję wpływającą do Zamawiającego w celu udziału w postępowaniu o udzielenie zamówienia.   </w:t>
      </w:r>
    </w:p>
    <w:p w14:paraId="4D4F8E1E" w14:textId="6D056B40" w:rsidR="00562451" w:rsidRPr="00AD7182" w:rsidRDefault="00EB12E7" w:rsidP="00591198">
      <w:pPr>
        <w:pStyle w:val="Akapitzlist"/>
        <w:numPr>
          <w:ilvl w:val="1"/>
          <w:numId w:val="9"/>
        </w:numPr>
        <w:spacing w:after="0" w:line="276" w:lineRule="auto"/>
        <w:ind w:right="18" w:hanging="243"/>
        <w:rPr>
          <w:rFonts w:asciiTheme="minorHAnsi" w:hAnsiTheme="minorHAnsi" w:cstheme="minorHAnsi"/>
        </w:rPr>
      </w:pPr>
      <w:r w:rsidRPr="00AD7182">
        <w:rPr>
          <w:rFonts w:asciiTheme="minorHAnsi" w:hAnsiTheme="minorHAnsi" w:cstheme="minorHAnsi"/>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15887341" w14:textId="1DED0120" w:rsidR="00562451" w:rsidRPr="00AD7182" w:rsidRDefault="00EB12E7" w:rsidP="00591198">
      <w:pPr>
        <w:pStyle w:val="Akapitzlist"/>
        <w:numPr>
          <w:ilvl w:val="1"/>
          <w:numId w:val="9"/>
        </w:numPr>
        <w:tabs>
          <w:tab w:val="left" w:pos="1134"/>
        </w:tabs>
        <w:spacing w:after="0" w:line="276" w:lineRule="auto"/>
        <w:ind w:right="18" w:hanging="243"/>
        <w:rPr>
          <w:rFonts w:asciiTheme="minorHAnsi" w:hAnsiTheme="minorHAnsi" w:cstheme="minorHAnsi"/>
        </w:rPr>
      </w:pPr>
      <w:r w:rsidRPr="00AD7182">
        <w:rPr>
          <w:rFonts w:asciiTheme="minorHAnsi" w:hAnsiTheme="minorHAnsi" w:cstheme="minorHAnsi"/>
        </w:rPr>
        <w:t xml:space="preserve">W odniesieniu do danych osobowych osób fizycznych decyzje nie będą podejmowane w sposób zautomatyzowany, stosowanie do art. 22 RODO.  </w:t>
      </w:r>
    </w:p>
    <w:p w14:paraId="5E003DD4" w14:textId="32A77D64" w:rsidR="00F365CC" w:rsidRPr="00AD7182" w:rsidRDefault="00EB12E7" w:rsidP="00591198">
      <w:pPr>
        <w:pStyle w:val="Akapitzlist"/>
        <w:numPr>
          <w:ilvl w:val="1"/>
          <w:numId w:val="9"/>
        </w:numPr>
        <w:spacing w:after="0" w:line="276" w:lineRule="auto"/>
        <w:ind w:right="18" w:hanging="243"/>
        <w:rPr>
          <w:rFonts w:asciiTheme="minorHAnsi" w:hAnsiTheme="minorHAnsi" w:cstheme="minorHAnsi"/>
        </w:rPr>
      </w:pPr>
      <w:r w:rsidRPr="00AD7182">
        <w:rPr>
          <w:rFonts w:asciiTheme="minorHAnsi" w:hAnsiTheme="minorHAnsi" w:cstheme="minorHAnsi"/>
        </w:rPr>
        <w:t xml:space="preserve">Każda osoba, której dane osobowe zostaną wskazane w niniejszym postępowaniu lub toku realizacji umowy posiada:  </w:t>
      </w:r>
    </w:p>
    <w:p w14:paraId="57F7F6FA" w14:textId="77777777" w:rsidR="00562451" w:rsidRPr="00732A71" w:rsidRDefault="00EB12E7" w:rsidP="00591198">
      <w:pPr>
        <w:pStyle w:val="Akapitzlist"/>
        <w:numPr>
          <w:ilvl w:val="0"/>
          <w:numId w:val="16"/>
        </w:numPr>
        <w:tabs>
          <w:tab w:val="center" w:pos="1176"/>
          <w:tab w:val="center" w:pos="5149"/>
        </w:tabs>
        <w:spacing w:after="0" w:line="276" w:lineRule="auto"/>
        <w:ind w:left="1418" w:right="0" w:hanging="284"/>
        <w:rPr>
          <w:rFonts w:asciiTheme="minorHAnsi" w:hAnsiTheme="minorHAnsi" w:cstheme="minorHAnsi"/>
        </w:rPr>
      </w:pPr>
      <w:r w:rsidRPr="00732A71">
        <w:rPr>
          <w:rFonts w:asciiTheme="minorHAnsi" w:hAnsiTheme="minorHAnsi" w:cstheme="minorHAnsi"/>
        </w:rPr>
        <w:t xml:space="preserve">na podstawie art. 15 RODO prawo dostępu do danych osobowych jej dotyczących;  </w:t>
      </w:r>
    </w:p>
    <w:p w14:paraId="06B1B77E" w14:textId="77777777" w:rsidR="00562451" w:rsidRPr="00732A71" w:rsidRDefault="00EB12E7" w:rsidP="00591198">
      <w:pPr>
        <w:pStyle w:val="Akapitzlist"/>
        <w:numPr>
          <w:ilvl w:val="0"/>
          <w:numId w:val="16"/>
        </w:numPr>
        <w:tabs>
          <w:tab w:val="center" w:pos="1176"/>
          <w:tab w:val="center" w:pos="5149"/>
        </w:tabs>
        <w:spacing w:after="0" w:line="276" w:lineRule="auto"/>
        <w:ind w:left="1418" w:right="0" w:hanging="284"/>
        <w:rPr>
          <w:rFonts w:asciiTheme="minorHAnsi" w:hAnsiTheme="minorHAnsi" w:cstheme="minorHAnsi"/>
        </w:rPr>
      </w:pPr>
      <w:r w:rsidRPr="00732A71">
        <w:rPr>
          <w:rFonts w:asciiTheme="minorHAnsi" w:hAnsiTheme="minorHAnsi" w:cstheme="minorHAnsi"/>
        </w:rPr>
        <w:t>na podstawie art. 16 RODO prawo do sprostowania jej danych osobowych (skorzystanie z</w:t>
      </w:r>
      <w:r w:rsidR="00562451" w:rsidRPr="00732A71">
        <w:rPr>
          <w:rFonts w:asciiTheme="minorHAnsi" w:hAnsiTheme="minorHAnsi" w:cstheme="minorHAnsi"/>
        </w:rPr>
        <w:t xml:space="preserve"> </w:t>
      </w:r>
      <w:r w:rsidRPr="00732A71">
        <w:rPr>
          <w:rFonts w:asciiTheme="minorHAnsi" w:hAnsiTheme="minorHAnsi" w:cstheme="minorHAnsi"/>
        </w:rPr>
        <w:t>prawa do sprostowania nie może skutkować zmianą wyniku postępowania o udzielenie</w:t>
      </w:r>
      <w:r w:rsidR="00562451" w:rsidRPr="00732A71">
        <w:rPr>
          <w:rFonts w:asciiTheme="minorHAnsi" w:hAnsiTheme="minorHAnsi" w:cstheme="minorHAnsi"/>
        </w:rPr>
        <w:t xml:space="preserve"> </w:t>
      </w:r>
      <w:r w:rsidRPr="00732A71">
        <w:rPr>
          <w:rFonts w:asciiTheme="minorHAnsi" w:hAnsiTheme="minorHAnsi" w:cstheme="minorHAnsi"/>
        </w:rPr>
        <w:t xml:space="preserve">zamówienia publicznego ani zmianą postanowień umowy oraz nie może naruszać integralności protokołu oraz jego załączników);  </w:t>
      </w:r>
    </w:p>
    <w:p w14:paraId="09598F71" w14:textId="31117B3E" w:rsidR="00562451" w:rsidRPr="00732A71" w:rsidRDefault="00EB12E7" w:rsidP="00591198">
      <w:pPr>
        <w:pStyle w:val="Akapitzlist"/>
        <w:numPr>
          <w:ilvl w:val="0"/>
          <w:numId w:val="16"/>
        </w:numPr>
        <w:tabs>
          <w:tab w:val="center" w:pos="1176"/>
          <w:tab w:val="center" w:pos="5149"/>
        </w:tabs>
        <w:spacing w:after="0" w:line="276" w:lineRule="auto"/>
        <w:ind w:left="1418" w:right="0" w:hanging="284"/>
        <w:rPr>
          <w:rFonts w:asciiTheme="minorHAnsi" w:hAnsiTheme="minorHAnsi" w:cstheme="minorHAnsi"/>
        </w:rPr>
      </w:pPr>
      <w:r w:rsidRPr="00732A71">
        <w:rPr>
          <w:rFonts w:asciiTheme="minorHAnsi" w:hAnsiTheme="minorHAnsi" w:cstheme="minorHAnsi"/>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w:t>
      </w:r>
      <w:r w:rsidRPr="00732A71">
        <w:rPr>
          <w:rFonts w:asciiTheme="minorHAnsi" w:hAnsiTheme="minorHAnsi" w:cstheme="minorHAnsi"/>
        </w:rPr>
        <w:lastRenderedPageBreak/>
        <w:t xml:space="preserve">prawnej lub w celu ochrony praw innej osoby fizycznej lub prawnej, lub z uwagi na ważne względy interesu publicznego Unii Europejskiej lub państwa członkowskiego); </w:t>
      </w:r>
    </w:p>
    <w:p w14:paraId="1B94132F" w14:textId="0CD6F059" w:rsidR="00F365CC" w:rsidRPr="00732A71" w:rsidRDefault="00EB12E7" w:rsidP="00591198">
      <w:pPr>
        <w:pStyle w:val="Akapitzlist"/>
        <w:numPr>
          <w:ilvl w:val="0"/>
          <w:numId w:val="18"/>
        </w:numPr>
        <w:spacing w:after="0" w:line="276" w:lineRule="auto"/>
        <w:ind w:left="1418" w:right="18" w:hanging="284"/>
        <w:rPr>
          <w:rFonts w:asciiTheme="minorHAnsi" w:hAnsiTheme="minorHAnsi" w:cstheme="minorHAnsi"/>
        </w:rPr>
      </w:pPr>
      <w:r w:rsidRPr="00732A71">
        <w:rPr>
          <w:rFonts w:asciiTheme="minorHAnsi" w:hAnsiTheme="minorHAnsi" w:cstheme="minorHAnsi"/>
        </w:rPr>
        <w:t xml:space="preserve">prawo do wniesienia skargi do Prezesa Urzędu Ochrony Danych Osobowych, gdy uzna Pani/Pan, że przetwarzanie danych osobowych Pani/Pana dotyczących narusza przepisy RODO;  </w:t>
      </w:r>
    </w:p>
    <w:p w14:paraId="1AB0B00B" w14:textId="78BFEA56" w:rsidR="00F365CC" w:rsidRPr="00AD7182" w:rsidRDefault="00EB12E7" w:rsidP="00591198">
      <w:pPr>
        <w:pStyle w:val="Akapitzlist"/>
        <w:numPr>
          <w:ilvl w:val="1"/>
          <w:numId w:val="9"/>
        </w:numPr>
        <w:spacing w:after="0" w:line="276" w:lineRule="auto"/>
        <w:ind w:left="1418" w:right="18" w:hanging="567"/>
        <w:rPr>
          <w:rFonts w:asciiTheme="minorHAnsi" w:hAnsiTheme="minorHAnsi" w:cstheme="minorHAnsi"/>
        </w:rPr>
      </w:pPr>
      <w:r w:rsidRPr="00AD7182">
        <w:rPr>
          <w:rFonts w:asciiTheme="minorHAnsi" w:hAnsiTheme="minorHAnsi" w:cstheme="minorHAnsi"/>
        </w:rPr>
        <w:t xml:space="preserve">Każdej osobie, której dane osobowe zostaną wskazane w niniejszym postępowaniu lub toku realizacji umowy nie przysługuje:  </w:t>
      </w:r>
    </w:p>
    <w:p w14:paraId="73285A0B" w14:textId="77777777" w:rsidR="00562451" w:rsidRPr="00732A71" w:rsidRDefault="00EB12E7" w:rsidP="00591198">
      <w:pPr>
        <w:pStyle w:val="Akapitzlist"/>
        <w:numPr>
          <w:ilvl w:val="0"/>
          <w:numId w:val="17"/>
        </w:numPr>
        <w:spacing w:after="0" w:line="276" w:lineRule="auto"/>
        <w:ind w:left="1418" w:right="18" w:hanging="284"/>
        <w:rPr>
          <w:rFonts w:asciiTheme="minorHAnsi" w:hAnsiTheme="minorHAnsi" w:cstheme="minorHAnsi"/>
        </w:rPr>
      </w:pPr>
      <w:r w:rsidRPr="00732A71">
        <w:rPr>
          <w:rFonts w:asciiTheme="minorHAnsi" w:hAnsiTheme="minorHAnsi" w:cstheme="minorHAnsi"/>
        </w:rPr>
        <w:t xml:space="preserve">w związku z art. 17 ust. 3 lit. b, d lub e RODO prawo do usunięcia danych osobowych;  </w:t>
      </w:r>
    </w:p>
    <w:p w14:paraId="4878B238" w14:textId="77777777" w:rsidR="00562451" w:rsidRPr="00732A71" w:rsidRDefault="00EB12E7" w:rsidP="00591198">
      <w:pPr>
        <w:pStyle w:val="Akapitzlist"/>
        <w:numPr>
          <w:ilvl w:val="0"/>
          <w:numId w:val="17"/>
        </w:numPr>
        <w:spacing w:after="0" w:line="276" w:lineRule="auto"/>
        <w:ind w:left="1418" w:right="18" w:hanging="284"/>
        <w:rPr>
          <w:rFonts w:asciiTheme="minorHAnsi" w:hAnsiTheme="minorHAnsi" w:cstheme="minorHAnsi"/>
        </w:rPr>
      </w:pPr>
      <w:r w:rsidRPr="00732A71">
        <w:rPr>
          <w:rFonts w:asciiTheme="minorHAnsi" w:hAnsiTheme="minorHAnsi" w:cstheme="minorHAnsi"/>
        </w:rPr>
        <w:t xml:space="preserve">prawo do przenoszenia danych osobowych, o którym mowa w art. 20 RODO;  </w:t>
      </w:r>
    </w:p>
    <w:p w14:paraId="39E97BBE" w14:textId="4045952D" w:rsidR="00F365CC" w:rsidRPr="00732A71" w:rsidRDefault="00EB12E7" w:rsidP="00591198">
      <w:pPr>
        <w:pStyle w:val="Akapitzlist"/>
        <w:numPr>
          <w:ilvl w:val="0"/>
          <w:numId w:val="17"/>
        </w:numPr>
        <w:spacing w:after="0" w:line="276" w:lineRule="auto"/>
        <w:ind w:left="1418" w:right="18" w:hanging="284"/>
        <w:rPr>
          <w:rFonts w:asciiTheme="minorHAnsi" w:hAnsiTheme="minorHAnsi" w:cstheme="minorHAnsi"/>
        </w:rPr>
      </w:pPr>
      <w:r w:rsidRPr="00732A71">
        <w:rPr>
          <w:rFonts w:asciiTheme="minorHAnsi" w:hAnsiTheme="minorHAnsi" w:cstheme="minorHAnsi"/>
        </w:rPr>
        <w:t xml:space="preserve">na podstawie art. 21 RODO prawo sprzeciwu, wobec przetwarzania danych osobowych, gdyż podstawą prawną przetwarzania jej danych osobowych jest art. 6 ust. 1 lit. c RODO.  </w:t>
      </w:r>
    </w:p>
    <w:p w14:paraId="6EF8B06A" w14:textId="288AECFF" w:rsidR="00B70E3F" w:rsidRPr="00B70E3F" w:rsidRDefault="00EB12E7" w:rsidP="00591198">
      <w:pPr>
        <w:pStyle w:val="Akapitzlist"/>
        <w:numPr>
          <w:ilvl w:val="0"/>
          <w:numId w:val="27"/>
        </w:numPr>
        <w:spacing w:after="0" w:line="276" w:lineRule="auto"/>
        <w:ind w:right="18"/>
        <w:rPr>
          <w:rFonts w:asciiTheme="minorHAnsi" w:hAnsiTheme="minorHAnsi" w:cstheme="minorHAnsi"/>
        </w:rPr>
      </w:pPr>
      <w:r w:rsidRPr="00AD7182">
        <w:rPr>
          <w:rFonts w:asciiTheme="minorHAnsi" w:hAnsiTheme="minorHAnsi" w:cstheme="minorHAnsi"/>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AD7182">
        <w:rPr>
          <w:rFonts w:asciiTheme="minorHAnsi" w:hAnsiTheme="minorHAnsi" w:cstheme="minorHAnsi"/>
        </w:rPr>
        <w:t>wyłączeń</w:t>
      </w:r>
      <w:proofErr w:type="spellEnd"/>
      <w:r w:rsidRPr="00AD7182">
        <w:rPr>
          <w:rFonts w:asciiTheme="minorHAnsi" w:hAnsiTheme="minorHAnsi" w:cstheme="minorHAnsi"/>
        </w:rPr>
        <w:t xml:space="preserve">, o których mowa w art. 14 ust. 5 RODO. </w:t>
      </w:r>
    </w:p>
    <w:p w14:paraId="20C306F1" w14:textId="77777777" w:rsidR="00B70E3F" w:rsidRPr="00B70E3F" w:rsidRDefault="00B70E3F" w:rsidP="00B70E3F">
      <w:pPr>
        <w:pStyle w:val="Akapitzlist"/>
        <w:spacing w:after="104" w:line="276" w:lineRule="auto"/>
        <w:ind w:left="1494" w:right="18" w:firstLine="0"/>
        <w:rPr>
          <w:rFonts w:asciiTheme="minorHAnsi" w:hAnsiTheme="minorHAnsi" w:cstheme="minorHAnsi"/>
        </w:rPr>
      </w:pPr>
    </w:p>
    <w:p w14:paraId="768DCC9D" w14:textId="440A4B10" w:rsidR="00EC3E0D" w:rsidRDefault="00EB12E7">
      <w:pPr>
        <w:pStyle w:val="Akapitzlist"/>
        <w:numPr>
          <w:ilvl w:val="0"/>
          <w:numId w:val="1"/>
        </w:numPr>
        <w:spacing w:after="0" w:line="276" w:lineRule="auto"/>
        <w:ind w:right="3118" w:hanging="360"/>
        <w:rPr>
          <w:rFonts w:asciiTheme="minorHAnsi" w:hAnsiTheme="minorHAnsi" w:cstheme="minorHAnsi"/>
          <w:b/>
          <w:bCs/>
        </w:rPr>
      </w:pPr>
      <w:r w:rsidRPr="00116A3C">
        <w:rPr>
          <w:rFonts w:asciiTheme="minorHAnsi" w:hAnsiTheme="minorHAnsi" w:cstheme="minorHAnsi"/>
          <w:b/>
          <w:bCs/>
        </w:rPr>
        <w:t>Wykaz załączników do zapytania</w:t>
      </w:r>
      <w:r w:rsidR="00B70E3F">
        <w:rPr>
          <w:rFonts w:asciiTheme="minorHAnsi" w:hAnsiTheme="minorHAnsi" w:cstheme="minorHAnsi"/>
          <w:b/>
          <w:bCs/>
        </w:rPr>
        <w:t xml:space="preserve"> </w:t>
      </w:r>
      <w:r w:rsidRPr="00116A3C">
        <w:rPr>
          <w:rFonts w:asciiTheme="minorHAnsi" w:hAnsiTheme="minorHAnsi" w:cstheme="minorHAnsi"/>
          <w:b/>
          <w:bCs/>
        </w:rPr>
        <w:t xml:space="preserve">ofertowego  </w:t>
      </w:r>
    </w:p>
    <w:p w14:paraId="2C4F5FB1" w14:textId="77777777" w:rsidR="004E5559" w:rsidRPr="00B70E3F" w:rsidRDefault="004E5559" w:rsidP="00B70E3F">
      <w:pPr>
        <w:spacing w:after="0" w:line="276" w:lineRule="auto"/>
        <w:ind w:left="0" w:right="4297" w:firstLine="0"/>
        <w:rPr>
          <w:rFonts w:asciiTheme="minorHAnsi" w:hAnsiTheme="minorHAnsi" w:cstheme="minorHAnsi"/>
          <w:b/>
          <w:bCs/>
        </w:rPr>
      </w:pPr>
    </w:p>
    <w:p w14:paraId="1EAF92CD" w14:textId="74A24881" w:rsidR="00EB04D1" w:rsidRPr="00D90D5C" w:rsidRDefault="00EB12E7">
      <w:pPr>
        <w:pStyle w:val="Akapitzlist"/>
        <w:numPr>
          <w:ilvl w:val="0"/>
          <w:numId w:val="14"/>
        </w:numPr>
        <w:spacing w:after="0" w:line="276" w:lineRule="auto"/>
        <w:ind w:right="56"/>
        <w:rPr>
          <w:rFonts w:asciiTheme="minorHAnsi" w:hAnsiTheme="minorHAnsi" w:cstheme="minorHAnsi"/>
        </w:rPr>
      </w:pPr>
      <w:r w:rsidRPr="00D90D5C">
        <w:rPr>
          <w:rFonts w:asciiTheme="minorHAnsi" w:hAnsiTheme="minorHAnsi" w:cstheme="minorHAnsi"/>
        </w:rPr>
        <w:t>Załącznik nr 1: Formularz ofertowy</w:t>
      </w:r>
    </w:p>
    <w:p w14:paraId="4035C559" w14:textId="4E966F90" w:rsidR="00EB04D1" w:rsidRPr="00D90D5C" w:rsidRDefault="00EB12E7">
      <w:pPr>
        <w:pStyle w:val="Akapitzlist"/>
        <w:numPr>
          <w:ilvl w:val="0"/>
          <w:numId w:val="14"/>
        </w:numPr>
        <w:spacing w:after="0" w:line="276" w:lineRule="auto"/>
        <w:ind w:right="56"/>
        <w:rPr>
          <w:rFonts w:asciiTheme="minorHAnsi" w:hAnsiTheme="minorHAnsi" w:cstheme="minorHAnsi"/>
        </w:rPr>
      </w:pPr>
      <w:r w:rsidRPr="00D90D5C">
        <w:rPr>
          <w:rFonts w:asciiTheme="minorHAnsi" w:hAnsiTheme="minorHAnsi" w:cstheme="minorHAnsi"/>
        </w:rPr>
        <w:t xml:space="preserve">Załącznik nr 2: </w:t>
      </w:r>
      <w:r w:rsidR="00536D7E" w:rsidRPr="00D90D5C">
        <w:rPr>
          <w:rFonts w:asciiTheme="minorHAnsi" w:hAnsiTheme="minorHAnsi" w:cstheme="minorHAnsi"/>
        </w:rPr>
        <w:t xml:space="preserve">Oświadczenie o braku </w:t>
      </w:r>
      <w:proofErr w:type="spellStart"/>
      <w:r w:rsidR="00536D7E" w:rsidRPr="00D90D5C">
        <w:rPr>
          <w:rFonts w:asciiTheme="minorHAnsi" w:hAnsiTheme="minorHAnsi" w:cstheme="minorHAnsi"/>
        </w:rPr>
        <w:t>wykluczeń</w:t>
      </w:r>
      <w:proofErr w:type="spellEnd"/>
    </w:p>
    <w:p w14:paraId="60ADB527" w14:textId="177373F8" w:rsidR="00F365CC" w:rsidRDefault="00EB12E7">
      <w:pPr>
        <w:pStyle w:val="Akapitzlist"/>
        <w:numPr>
          <w:ilvl w:val="0"/>
          <w:numId w:val="14"/>
        </w:numPr>
        <w:spacing w:after="0" w:line="276" w:lineRule="auto"/>
        <w:ind w:right="56"/>
        <w:rPr>
          <w:rFonts w:asciiTheme="minorHAnsi" w:hAnsiTheme="minorHAnsi" w:cstheme="minorHAnsi"/>
        </w:rPr>
      </w:pPr>
      <w:r w:rsidRPr="00D90D5C">
        <w:rPr>
          <w:rFonts w:asciiTheme="minorHAnsi" w:hAnsiTheme="minorHAnsi" w:cstheme="minorHAnsi"/>
        </w:rPr>
        <w:t xml:space="preserve">Załącznik nr </w:t>
      </w:r>
      <w:r w:rsidR="008E6A7A" w:rsidRPr="00D90D5C">
        <w:rPr>
          <w:rFonts w:asciiTheme="minorHAnsi" w:hAnsiTheme="minorHAnsi" w:cstheme="minorHAnsi"/>
        </w:rPr>
        <w:t>3</w:t>
      </w:r>
      <w:r w:rsidRPr="00D90D5C">
        <w:rPr>
          <w:rFonts w:asciiTheme="minorHAnsi" w:hAnsiTheme="minorHAnsi" w:cstheme="minorHAnsi"/>
        </w:rPr>
        <w:t xml:space="preserve">: </w:t>
      </w:r>
      <w:r w:rsidR="00536D7E" w:rsidRPr="00D90D5C">
        <w:rPr>
          <w:rFonts w:asciiTheme="minorHAnsi" w:hAnsiTheme="minorHAnsi" w:cstheme="minorHAnsi"/>
        </w:rPr>
        <w:t>Oświadczenie o spełnianiu warunków udziału w postępowaniu</w:t>
      </w:r>
    </w:p>
    <w:p w14:paraId="7C2C2149" w14:textId="5BEBED00" w:rsidR="0013770E" w:rsidRPr="00CC20C2" w:rsidRDefault="0013770E" w:rsidP="00CC20C2">
      <w:pPr>
        <w:spacing w:after="0" w:line="276" w:lineRule="auto"/>
        <w:ind w:right="56"/>
        <w:rPr>
          <w:rFonts w:asciiTheme="minorHAnsi" w:hAnsiTheme="minorHAnsi" w:cstheme="minorHAnsi"/>
          <w:strike/>
        </w:rPr>
      </w:pPr>
    </w:p>
    <w:sectPr w:rsidR="0013770E" w:rsidRPr="00CC20C2" w:rsidSect="00A520DC">
      <w:headerReference w:type="default" r:id="rId10"/>
      <w:footerReference w:type="even" r:id="rId11"/>
      <w:footerReference w:type="default" r:id="rId12"/>
      <w:footerReference w:type="first" r:id="rId13"/>
      <w:pgSz w:w="11906" w:h="16838"/>
      <w:pgMar w:top="1417" w:right="1417" w:bottom="1417" w:left="1417" w:header="708" w:footer="73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3C02" w14:textId="77777777" w:rsidR="00280A04" w:rsidRDefault="00280A04">
      <w:pPr>
        <w:spacing w:after="0" w:line="240" w:lineRule="auto"/>
      </w:pPr>
      <w:r>
        <w:separator/>
      </w:r>
    </w:p>
  </w:endnote>
  <w:endnote w:type="continuationSeparator" w:id="0">
    <w:p w14:paraId="460EB049" w14:textId="77777777" w:rsidR="00280A04" w:rsidRDefault="0028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A135" w14:textId="77777777" w:rsidR="00F365CC" w:rsidRDefault="00EB12E7">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71EA386E" w14:textId="77777777" w:rsidR="00F365CC" w:rsidRDefault="00EB12E7">
    <w:pPr>
      <w:spacing w:after="0" w:line="259" w:lineRule="auto"/>
      <w:ind w:left="312"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438768"/>
      <w:docPartObj>
        <w:docPartGallery w:val="Page Numbers (Bottom of Page)"/>
        <w:docPartUnique/>
      </w:docPartObj>
    </w:sdtPr>
    <w:sdtContent>
      <w:p w14:paraId="45EF18CE" w14:textId="101D0AE4" w:rsidR="00BC4424" w:rsidRDefault="00BC4424">
        <w:pPr>
          <w:pStyle w:val="Stopka"/>
          <w:jc w:val="right"/>
        </w:pPr>
        <w:r>
          <w:fldChar w:fldCharType="begin"/>
        </w:r>
        <w:r>
          <w:instrText>PAGE   \* MERGEFORMAT</w:instrText>
        </w:r>
        <w:r>
          <w:fldChar w:fldCharType="separate"/>
        </w:r>
        <w:r>
          <w:t>2</w:t>
        </w:r>
        <w:r>
          <w:fldChar w:fldCharType="end"/>
        </w:r>
      </w:p>
    </w:sdtContent>
  </w:sdt>
  <w:p w14:paraId="7290C98F" w14:textId="412F12C0" w:rsidR="00F365CC" w:rsidRDefault="00F365CC">
    <w:pPr>
      <w:spacing w:after="0" w:line="259" w:lineRule="auto"/>
      <w:ind w:left="312"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040E" w14:textId="77777777" w:rsidR="00F365CC" w:rsidRDefault="00EB12E7">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4572698C" w14:textId="77777777" w:rsidR="00F365CC" w:rsidRDefault="00EB12E7">
    <w:pPr>
      <w:spacing w:after="0" w:line="259" w:lineRule="auto"/>
      <w:ind w:left="312"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3399" w14:textId="77777777" w:rsidR="00280A04" w:rsidRDefault="00280A04">
      <w:pPr>
        <w:spacing w:after="0" w:line="240" w:lineRule="auto"/>
      </w:pPr>
      <w:r>
        <w:separator/>
      </w:r>
    </w:p>
  </w:footnote>
  <w:footnote w:type="continuationSeparator" w:id="0">
    <w:p w14:paraId="39831BD2" w14:textId="77777777" w:rsidR="00280A04" w:rsidRDefault="00280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A10" w14:textId="13C827B0" w:rsidR="00EB0628" w:rsidRPr="00EB0628" w:rsidRDefault="00EB0628" w:rsidP="00EB0628">
    <w:pPr>
      <w:pStyle w:val="Nagwek"/>
    </w:pPr>
    <w:r>
      <w:rPr>
        <w:noProof/>
      </w:rPr>
      <w:drawing>
        <wp:inline distT="0" distB="0" distL="0" distR="0" wp14:anchorId="00A74D7A" wp14:editId="2D540030">
          <wp:extent cx="5753100" cy="525780"/>
          <wp:effectExtent l="0" t="0" r="0" b="0"/>
          <wp:docPr id="882139097" name="Obraz 882139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FCA"/>
    <w:multiLevelType w:val="hybridMultilevel"/>
    <w:tmpl w:val="836C36E6"/>
    <w:lvl w:ilvl="0" w:tplc="C1E876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C06B88">
      <w:start w:val="1"/>
      <w:numFmt w:val="lowerLetter"/>
      <w:lvlText w:val="%2"/>
      <w:lvlJc w:val="left"/>
      <w:pPr>
        <w:ind w:left="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D03106">
      <w:start w:val="1"/>
      <w:numFmt w:val="lowerRoman"/>
      <w:lvlText w:val="%3"/>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860BE8">
      <w:start w:val="1"/>
      <w:numFmt w:val="lowerLetter"/>
      <w:lvlRestart w:val="0"/>
      <w:lvlText w:val="%4."/>
      <w:lvlJc w:val="left"/>
      <w:pPr>
        <w:ind w:left="212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4" w:tplc="0DE42192">
      <w:start w:val="1"/>
      <w:numFmt w:val="lowerLetter"/>
      <w:lvlText w:val="%5"/>
      <w:lvlJc w:val="left"/>
      <w:pPr>
        <w:ind w:left="1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B605B4">
      <w:start w:val="1"/>
      <w:numFmt w:val="lowerRoman"/>
      <w:lvlText w:val="%6"/>
      <w:lvlJc w:val="left"/>
      <w:pPr>
        <w:ind w:left="2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94BAB6">
      <w:start w:val="1"/>
      <w:numFmt w:val="decimal"/>
      <w:lvlText w:val="%7"/>
      <w:lvlJc w:val="left"/>
      <w:pPr>
        <w:ind w:left="2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29346">
      <w:start w:val="1"/>
      <w:numFmt w:val="lowerLetter"/>
      <w:lvlText w:val="%8"/>
      <w:lvlJc w:val="left"/>
      <w:pPr>
        <w:ind w:left="3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BC27DA">
      <w:start w:val="1"/>
      <w:numFmt w:val="lowerRoman"/>
      <w:lvlText w:val="%9"/>
      <w:lvlJc w:val="left"/>
      <w:pPr>
        <w:ind w:left="4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040A5"/>
    <w:multiLevelType w:val="hybridMultilevel"/>
    <w:tmpl w:val="D36C6AEE"/>
    <w:lvl w:ilvl="0" w:tplc="42DA005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15:restartNumberingAfterBreak="0">
    <w:nsid w:val="0A017685"/>
    <w:multiLevelType w:val="hybridMultilevel"/>
    <w:tmpl w:val="5838C660"/>
    <w:lvl w:ilvl="0" w:tplc="9416B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133660"/>
    <w:multiLevelType w:val="hybridMultilevel"/>
    <w:tmpl w:val="4AA61032"/>
    <w:lvl w:ilvl="0" w:tplc="2F7878CA">
      <w:start w:val="5"/>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D3858B7"/>
    <w:multiLevelType w:val="hybridMultilevel"/>
    <w:tmpl w:val="023AACD4"/>
    <w:lvl w:ilvl="0" w:tplc="1FC8B8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6A7DF2">
      <w:start w:val="1"/>
      <w:numFmt w:val="lowerLetter"/>
      <w:lvlText w:val="%2"/>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60FC5E">
      <w:start w:val="1"/>
      <w:numFmt w:val="lowerRoman"/>
      <w:lvlText w:val="%3"/>
      <w:lvlJc w:val="left"/>
      <w:pPr>
        <w:ind w:left="1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60C296">
      <w:start w:val="1"/>
      <w:numFmt w:val="lowerLetter"/>
      <w:lvlRestart w:val="0"/>
      <w:lvlText w:val="%4."/>
      <w:lvlJc w:val="left"/>
      <w:pPr>
        <w:ind w:left="142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4" w:tplc="746A674A">
      <w:start w:val="1"/>
      <w:numFmt w:val="lowerLetter"/>
      <w:lvlText w:val="%5"/>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98EA3A">
      <w:start w:val="1"/>
      <w:numFmt w:val="lowerRoman"/>
      <w:lvlText w:val="%6"/>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C004C">
      <w:start w:val="1"/>
      <w:numFmt w:val="decimal"/>
      <w:lvlText w:val="%7"/>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8C1678">
      <w:start w:val="1"/>
      <w:numFmt w:val="lowerLetter"/>
      <w:lvlText w:val="%8"/>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9E6286">
      <w:start w:val="1"/>
      <w:numFmt w:val="lowerRoman"/>
      <w:lvlText w:val="%9"/>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F91553"/>
    <w:multiLevelType w:val="hybridMultilevel"/>
    <w:tmpl w:val="2DB622A4"/>
    <w:lvl w:ilvl="0" w:tplc="276EFDD0">
      <w:start w:val="9"/>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727469F8">
      <w:start w:val="1"/>
      <w:numFmt w:val="lowerLetter"/>
      <w:lvlText w:val="%2."/>
      <w:lvlJc w:val="left"/>
      <w:pPr>
        <w:ind w:left="139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682CE2CC">
      <w:start w:val="1"/>
      <w:numFmt w:val="lowerRoman"/>
      <w:lvlText w:val="%3"/>
      <w:lvlJc w:val="left"/>
      <w:pPr>
        <w:ind w:left="2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A68F5E">
      <w:start w:val="1"/>
      <w:numFmt w:val="decimal"/>
      <w:lvlText w:val="%4"/>
      <w:lvlJc w:val="left"/>
      <w:pPr>
        <w:ind w:left="2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243EFA">
      <w:start w:val="1"/>
      <w:numFmt w:val="lowerLetter"/>
      <w:lvlText w:val="%5"/>
      <w:lvlJc w:val="left"/>
      <w:pPr>
        <w:ind w:left="3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4D0EE">
      <w:start w:val="1"/>
      <w:numFmt w:val="lowerRoman"/>
      <w:lvlText w:val="%6"/>
      <w:lvlJc w:val="left"/>
      <w:pPr>
        <w:ind w:left="4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AE9E2">
      <w:start w:val="1"/>
      <w:numFmt w:val="decimal"/>
      <w:lvlText w:val="%7"/>
      <w:lvlJc w:val="left"/>
      <w:pPr>
        <w:ind w:left="4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CF370">
      <w:start w:val="1"/>
      <w:numFmt w:val="lowerLetter"/>
      <w:lvlText w:val="%8"/>
      <w:lvlJc w:val="left"/>
      <w:pPr>
        <w:ind w:left="5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7A7B56">
      <w:start w:val="1"/>
      <w:numFmt w:val="lowerRoman"/>
      <w:lvlText w:val="%9"/>
      <w:lvlJc w:val="left"/>
      <w:pPr>
        <w:ind w:left="6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F27706"/>
    <w:multiLevelType w:val="hybridMultilevel"/>
    <w:tmpl w:val="465478A6"/>
    <w:lvl w:ilvl="0" w:tplc="4FE45A82">
      <w:start w:val="7"/>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39863C3C">
      <w:start w:val="1"/>
      <w:numFmt w:val="decimal"/>
      <w:lvlText w:val="%2."/>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484FAA">
      <w:start w:val="1"/>
      <w:numFmt w:val="lowerLetter"/>
      <w:lvlText w:val="%3."/>
      <w:lvlJc w:val="left"/>
      <w:pPr>
        <w:ind w:left="125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4D229CAE">
      <w:start w:val="1"/>
      <w:numFmt w:val="decimal"/>
      <w:lvlText w:val="%4"/>
      <w:lvlJc w:val="left"/>
      <w:pPr>
        <w:ind w:left="1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2A704">
      <w:start w:val="1"/>
      <w:numFmt w:val="lowerLetter"/>
      <w:lvlText w:val="%5"/>
      <w:lvlJc w:val="left"/>
      <w:pPr>
        <w:ind w:left="2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D27C8E">
      <w:start w:val="1"/>
      <w:numFmt w:val="lowerRoman"/>
      <w:lvlText w:val="%6"/>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621E8">
      <w:start w:val="1"/>
      <w:numFmt w:val="decimal"/>
      <w:lvlText w:val="%7"/>
      <w:lvlJc w:val="left"/>
      <w:pPr>
        <w:ind w:left="4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42766C">
      <w:start w:val="1"/>
      <w:numFmt w:val="lowerLetter"/>
      <w:lvlText w:val="%8"/>
      <w:lvlJc w:val="left"/>
      <w:pPr>
        <w:ind w:left="4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0AB96">
      <w:start w:val="1"/>
      <w:numFmt w:val="lowerRoman"/>
      <w:lvlText w:val="%9"/>
      <w:lvlJc w:val="left"/>
      <w:pPr>
        <w:ind w:left="5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C51321"/>
    <w:multiLevelType w:val="multilevel"/>
    <w:tmpl w:val="2A3E0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20D87"/>
    <w:multiLevelType w:val="hybridMultilevel"/>
    <w:tmpl w:val="58F2CC06"/>
    <w:lvl w:ilvl="0" w:tplc="9858FEB6">
      <w:start w:val="3"/>
      <w:numFmt w:val="decimal"/>
      <w:pStyle w:val="Nagwek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3ABBC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E9E0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05BE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2A048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7859D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6EFDB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EA19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965DB2">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2A61D1"/>
    <w:multiLevelType w:val="hybridMultilevel"/>
    <w:tmpl w:val="A92A43FE"/>
    <w:lvl w:ilvl="0" w:tplc="0415000D">
      <w:start w:val="1"/>
      <w:numFmt w:val="bullet"/>
      <w:lvlText w:val=""/>
      <w:lvlJc w:val="left"/>
      <w:pPr>
        <w:ind w:left="1012" w:hanging="360"/>
      </w:pPr>
      <w:rPr>
        <w:rFonts w:ascii="Wingdings" w:hAnsi="Wingdings" w:hint="default"/>
      </w:rPr>
    </w:lvl>
    <w:lvl w:ilvl="1" w:tplc="04150003">
      <w:start w:val="1"/>
      <w:numFmt w:val="bullet"/>
      <w:lvlText w:val="o"/>
      <w:lvlJc w:val="left"/>
      <w:pPr>
        <w:ind w:left="1732" w:hanging="360"/>
      </w:pPr>
      <w:rPr>
        <w:rFonts w:ascii="Courier New" w:hAnsi="Courier New" w:cs="Courier New" w:hint="default"/>
      </w:rPr>
    </w:lvl>
    <w:lvl w:ilvl="2" w:tplc="04150005" w:tentative="1">
      <w:start w:val="1"/>
      <w:numFmt w:val="bullet"/>
      <w:lvlText w:val=""/>
      <w:lvlJc w:val="left"/>
      <w:pPr>
        <w:ind w:left="2452" w:hanging="360"/>
      </w:pPr>
      <w:rPr>
        <w:rFonts w:ascii="Wingdings" w:hAnsi="Wingdings" w:hint="default"/>
      </w:rPr>
    </w:lvl>
    <w:lvl w:ilvl="3" w:tplc="04150001" w:tentative="1">
      <w:start w:val="1"/>
      <w:numFmt w:val="bullet"/>
      <w:lvlText w:val=""/>
      <w:lvlJc w:val="left"/>
      <w:pPr>
        <w:ind w:left="3172" w:hanging="360"/>
      </w:pPr>
      <w:rPr>
        <w:rFonts w:ascii="Symbol" w:hAnsi="Symbol" w:hint="default"/>
      </w:rPr>
    </w:lvl>
    <w:lvl w:ilvl="4" w:tplc="04150003" w:tentative="1">
      <w:start w:val="1"/>
      <w:numFmt w:val="bullet"/>
      <w:lvlText w:val="o"/>
      <w:lvlJc w:val="left"/>
      <w:pPr>
        <w:ind w:left="3892" w:hanging="360"/>
      </w:pPr>
      <w:rPr>
        <w:rFonts w:ascii="Courier New" w:hAnsi="Courier New" w:cs="Courier New" w:hint="default"/>
      </w:rPr>
    </w:lvl>
    <w:lvl w:ilvl="5" w:tplc="04150005" w:tentative="1">
      <w:start w:val="1"/>
      <w:numFmt w:val="bullet"/>
      <w:lvlText w:val=""/>
      <w:lvlJc w:val="left"/>
      <w:pPr>
        <w:ind w:left="4612" w:hanging="360"/>
      </w:pPr>
      <w:rPr>
        <w:rFonts w:ascii="Wingdings" w:hAnsi="Wingdings" w:hint="default"/>
      </w:rPr>
    </w:lvl>
    <w:lvl w:ilvl="6" w:tplc="04150001" w:tentative="1">
      <w:start w:val="1"/>
      <w:numFmt w:val="bullet"/>
      <w:lvlText w:val=""/>
      <w:lvlJc w:val="left"/>
      <w:pPr>
        <w:ind w:left="5332" w:hanging="360"/>
      </w:pPr>
      <w:rPr>
        <w:rFonts w:ascii="Symbol" w:hAnsi="Symbol" w:hint="default"/>
      </w:rPr>
    </w:lvl>
    <w:lvl w:ilvl="7" w:tplc="04150003" w:tentative="1">
      <w:start w:val="1"/>
      <w:numFmt w:val="bullet"/>
      <w:lvlText w:val="o"/>
      <w:lvlJc w:val="left"/>
      <w:pPr>
        <w:ind w:left="6052" w:hanging="360"/>
      </w:pPr>
      <w:rPr>
        <w:rFonts w:ascii="Courier New" w:hAnsi="Courier New" w:cs="Courier New" w:hint="default"/>
      </w:rPr>
    </w:lvl>
    <w:lvl w:ilvl="8" w:tplc="04150005" w:tentative="1">
      <w:start w:val="1"/>
      <w:numFmt w:val="bullet"/>
      <w:lvlText w:val=""/>
      <w:lvlJc w:val="left"/>
      <w:pPr>
        <w:ind w:left="6772" w:hanging="360"/>
      </w:pPr>
      <w:rPr>
        <w:rFonts w:ascii="Wingdings" w:hAnsi="Wingdings" w:hint="default"/>
      </w:rPr>
    </w:lvl>
  </w:abstractNum>
  <w:abstractNum w:abstractNumId="10" w15:restartNumberingAfterBreak="0">
    <w:nsid w:val="149E1D4D"/>
    <w:multiLevelType w:val="multilevel"/>
    <w:tmpl w:val="728A7782"/>
    <w:lvl w:ilvl="0">
      <w:start w:val="9"/>
      <w:numFmt w:val="upperRoman"/>
      <w:lvlText w:val="%1."/>
      <w:lvlJc w:val="left"/>
      <w:pPr>
        <w:ind w:left="566" w:hanging="566"/>
      </w:pPr>
      <w:rPr>
        <w:rFonts w:ascii="Calibri" w:eastAsia="Calibri" w:hAnsi="Calibri" w:cs="Calibri"/>
        <w:b/>
        <w:i w:val="0"/>
        <w:strike w:val="0"/>
        <w:color w:val="000000"/>
        <w:sz w:val="22"/>
        <w:szCs w:val="22"/>
        <w:u w:val="none"/>
        <w:shd w:val="clear" w:color="auto" w:fill="auto"/>
        <w:vertAlign w:val="baseline"/>
      </w:rPr>
    </w:lvl>
    <w:lvl w:ilvl="1">
      <w:start w:val="1"/>
      <w:numFmt w:val="lowerLetter"/>
      <w:lvlText w:val="%2."/>
      <w:lvlJc w:val="left"/>
      <w:pPr>
        <w:ind w:left="1397" w:hanging="139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10" w:hanging="211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30" w:hanging="283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550" w:hanging="355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270" w:hanging="427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990" w:hanging="499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10" w:hanging="571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30" w:hanging="643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1" w15:restartNumberingAfterBreak="0">
    <w:nsid w:val="16306275"/>
    <w:multiLevelType w:val="hybridMultilevel"/>
    <w:tmpl w:val="9C68DB2C"/>
    <w:lvl w:ilvl="0" w:tplc="95F686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AA8030">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4E91E0">
      <w:start w:val="1"/>
      <w:numFmt w:val="lowerRoman"/>
      <w:lvlText w:val="%3"/>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16A4D6">
      <w:start w:val="1"/>
      <w:numFmt w:val="lowerLetter"/>
      <w:lvlRestart w:val="0"/>
      <w:lvlText w:val="%4."/>
      <w:lvlJc w:val="left"/>
      <w:pPr>
        <w:ind w:left="1426"/>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4" w:tplc="B18A9644">
      <w:start w:val="1"/>
      <w:numFmt w:val="lowerLetter"/>
      <w:lvlText w:val="%5"/>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D8FA4C">
      <w:start w:val="1"/>
      <w:numFmt w:val="lowerRoman"/>
      <w:lvlText w:val="%6"/>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6661F4">
      <w:start w:val="1"/>
      <w:numFmt w:val="decimal"/>
      <w:lvlText w:val="%7"/>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EEC1FA">
      <w:start w:val="1"/>
      <w:numFmt w:val="lowerLetter"/>
      <w:lvlText w:val="%8"/>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F4B1E0">
      <w:start w:val="1"/>
      <w:numFmt w:val="lowerRoman"/>
      <w:lvlText w:val="%9"/>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CC07E6"/>
    <w:multiLevelType w:val="hybridMultilevel"/>
    <w:tmpl w:val="9A1A864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D43BBF"/>
    <w:multiLevelType w:val="hybridMultilevel"/>
    <w:tmpl w:val="7E3E8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0D6D4C"/>
    <w:multiLevelType w:val="hybridMultilevel"/>
    <w:tmpl w:val="A0A0C1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FEB3831"/>
    <w:multiLevelType w:val="hybridMultilevel"/>
    <w:tmpl w:val="E730C16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24CE3975"/>
    <w:multiLevelType w:val="multilevel"/>
    <w:tmpl w:val="02CA6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7223C"/>
    <w:multiLevelType w:val="hybridMultilevel"/>
    <w:tmpl w:val="23361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9D1EC7"/>
    <w:multiLevelType w:val="hybridMultilevel"/>
    <w:tmpl w:val="CB287A54"/>
    <w:lvl w:ilvl="0" w:tplc="62A2693A">
      <w:start w:val="1"/>
      <w:numFmt w:val="decimal"/>
      <w:lvlText w:val="%1."/>
      <w:lvlJc w:val="left"/>
      <w:pPr>
        <w:ind w:left="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D2BDAE">
      <w:start w:val="1"/>
      <w:numFmt w:val="lowerLetter"/>
      <w:lvlText w:val="%2"/>
      <w:lvlJc w:val="left"/>
      <w:pPr>
        <w:ind w:left="11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92BE2C">
      <w:start w:val="1"/>
      <w:numFmt w:val="lowerRoman"/>
      <w:lvlText w:val="%3"/>
      <w:lvlJc w:val="left"/>
      <w:pPr>
        <w:ind w:left="19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04D432">
      <w:start w:val="1"/>
      <w:numFmt w:val="decimal"/>
      <w:lvlText w:val="%4"/>
      <w:lvlJc w:val="left"/>
      <w:pPr>
        <w:ind w:left="26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BBE5C00">
      <w:start w:val="1"/>
      <w:numFmt w:val="lowerLetter"/>
      <w:lvlText w:val="%5"/>
      <w:lvlJc w:val="left"/>
      <w:pPr>
        <w:ind w:left="3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4AFAA2">
      <w:start w:val="1"/>
      <w:numFmt w:val="lowerRoman"/>
      <w:lvlText w:val="%6"/>
      <w:lvlJc w:val="left"/>
      <w:pPr>
        <w:ind w:left="4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1E652A">
      <w:start w:val="1"/>
      <w:numFmt w:val="decimal"/>
      <w:lvlText w:val="%7"/>
      <w:lvlJc w:val="left"/>
      <w:pPr>
        <w:ind w:left="4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97CB638">
      <w:start w:val="1"/>
      <w:numFmt w:val="lowerLetter"/>
      <w:lvlText w:val="%8"/>
      <w:lvlJc w:val="left"/>
      <w:pPr>
        <w:ind w:left="5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1B26170">
      <w:start w:val="1"/>
      <w:numFmt w:val="lowerRoman"/>
      <w:lvlText w:val="%9"/>
      <w:lvlJc w:val="left"/>
      <w:pPr>
        <w:ind w:left="6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DEF5906"/>
    <w:multiLevelType w:val="hybridMultilevel"/>
    <w:tmpl w:val="222409C4"/>
    <w:lvl w:ilvl="0" w:tplc="0BEA66A4">
      <w:start w:val="10"/>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15:restartNumberingAfterBreak="0">
    <w:nsid w:val="306137BB"/>
    <w:multiLevelType w:val="hybridMultilevel"/>
    <w:tmpl w:val="1304D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0E27DF"/>
    <w:multiLevelType w:val="multilevel"/>
    <w:tmpl w:val="9C62E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565D6C"/>
    <w:multiLevelType w:val="hybridMultilevel"/>
    <w:tmpl w:val="7AA48CDC"/>
    <w:lvl w:ilvl="0" w:tplc="9416B1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333A7771"/>
    <w:multiLevelType w:val="hybridMultilevel"/>
    <w:tmpl w:val="7E3E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CA6598"/>
    <w:multiLevelType w:val="hybridMultilevel"/>
    <w:tmpl w:val="82C8C3CA"/>
    <w:lvl w:ilvl="0" w:tplc="E57207F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9954009"/>
    <w:multiLevelType w:val="multilevel"/>
    <w:tmpl w:val="C4904902"/>
    <w:styleLink w:val="WWNum12"/>
    <w:lvl w:ilvl="0">
      <w:start w:val="1"/>
      <w:numFmt w:val="decimal"/>
      <w:lvlText w:val="%1"/>
      <w:lvlJc w:val="left"/>
      <w:pPr>
        <w:ind w:left="360" w:hanging="360"/>
      </w:pPr>
      <w:rPr>
        <w:rFonts w:eastAsia="Times New Roman" w:cs="Times New Roman"/>
        <w:b w:val="0"/>
        <w:i w:val="0"/>
        <w:strike w:val="0"/>
        <w:dstrike w:val="0"/>
        <w:color w:val="000000"/>
        <w:position w:val="0"/>
        <w:sz w:val="22"/>
        <w:szCs w:val="22"/>
        <w:u w:val="none" w:color="000000"/>
        <w:effect w:val="none"/>
        <w:vertAlign w:val="baseline"/>
      </w:rPr>
    </w:lvl>
    <w:lvl w:ilvl="1">
      <w:start w:val="1"/>
      <w:numFmt w:val="lowerLetter"/>
      <w:lvlText w:val="%2"/>
      <w:lvlJc w:val="left"/>
      <w:pPr>
        <w:ind w:left="719" w:hanging="360"/>
      </w:pPr>
      <w:rPr>
        <w:rFonts w:eastAsia="Times New Roman" w:cs="Times New Roman"/>
        <w:b w:val="0"/>
        <w:i w:val="0"/>
        <w:strike w:val="0"/>
        <w:dstrike w:val="0"/>
        <w:color w:val="000000"/>
        <w:position w:val="0"/>
        <w:sz w:val="22"/>
        <w:szCs w:val="22"/>
        <w:u w:val="none" w:color="000000"/>
        <w:effect w:val="none"/>
        <w:vertAlign w:val="baseline"/>
      </w:rPr>
    </w:lvl>
    <w:lvl w:ilvl="2">
      <w:start w:val="1"/>
      <w:numFmt w:val="decimal"/>
      <w:lvlText w:val="%3."/>
      <w:lvlJc w:val="left"/>
      <w:pPr>
        <w:ind w:left="1094" w:hanging="360"/>
      </w:pPr>
      <w:rPr>
        <w:rFonts w:ascii="Calibri" w:eastAsia="Times New Roman" w:hAnsi="Calibri" w:cs="Calibri"/>
        <w:b w:val="0"/>
        <w:i w:val="0"/>
        <w:strike w:val="0"/>
        <w:dstrike w:val="0"/>
        <w:color w:val="000000"/>
        <w:position w:val="0"/>
        <w:sz w:val="22"/>
        <w:szCs w:val="22"/>
        <w:u w:val="none" w:color="000000"/>
        <w:effect w:val="none"/>
        <w:vertAlign w:val="baseline"/>
      </w:rPr>
    </w:lvl>
    <w:lvl w:ilvl="3">
      <w:start w:val="1"/>
      <w:numFmt w:val="decimal"/>
      <w:lvlText w:val="%1.%2.%3.%4"/>
      <w:lvlJc w:val="left"/>
      <w:pPr>
        <w:ind w:left="1798" w:hanging="360"/>
      </w:pPr>
      <w:rPr>
        <w:rFonts w:eastAsia="Times New Roman" w:cs="Times New Roman"/>
        <w:b w:val="0"/>
        <w:i w:val="0"/>
        <w:strike w:val="0"/>
        <w:dstrike w:val="0"/>
        <w:color w:val="000000"/>
        <w:position w:val="0"/>
        <w:sz w:val="22"/>
        <w:szCs w:val="22"/>
        <w:u w:val="none" w:color="000000"/>
        <w:effect w:val="none"/>
        <w:vertAlign w:val="baseline"/>
      </w:rPr>
    </w:lvl>
    <w:lvl w:ilvl="4">
      <w:start w:val="1"/>
      <w:numFmt w:val="lowerLetter"/>
      <w:lvlText w:val="%1.%2.%3.%4.%5"/>
      <w:lvlJc w:val="left"/>
      <w:pPr>
        <w:ind w:left="2518" w:hanging="360"/>
      </w:pPr>
      <w:rPr>
        <w:rFonts w:eastAsia="Times New Roman" w:cs="Times New Roman"/>
        <w:b w:val="0"/>
        <w:i w:val="0"/>
        <w:strike w:val="0"/>
        <w:dstrike w:val="0"/>
        <w:color w:val="000000"/>
        <w:position w:val="0"/>
        <w:sz w:val="22"/>
        <w:szCs w:val="22"/>
        <w:u w:val="none" w:color="000000"/>
        <w:effect w:val="none"/>
        <w:vertAlign w:val="baseline"/>
      </w:rPr>
    </w:lvl>
    <w:lvl w:ilvl="5">
      <w:start w:val="1"/>
      <w:numFmt w:val="lowerRoman"/>
      <w:lvlText w:val="%1.%2.%3.%4.%5.%6"/>
      <w:lvlJc w:val="left"/>
      <w:pPr>
        <w:ind w:left="3238" w:hanging="360"/>
      </w:pPr>
      <w:rPr>
        <w:rFonts w:eastAsia="Times New Roman" w:cs="Times New Roman"/>
        <w:b w:val="0"/>
        <w:i w:val="0"/>
        <w:strike w:val="0"/>
        <w:dstrike w:val="0"/>
        <w:color w:val="000000"/>
        <w:position w:val="0"/>
        <w:sz w:val="22"/>
        <w:szCs w:val="22"/>
        <w:u w:val="none" w:color="000000"/>
        <w:effect w:val="none"/>
        <w:vertAlign w:val="baseline"/>
      </w:rPr>
    </w:lvl>
    <w:lvl w:ilvl="6">
      <w:start w:val="1"/>
      <w:numFmt w:val="decimal"/>
      <w:lvlText w:val="%1.%2.%3.%4.%5.%6.%7"/>
      <w:lvlJc w:val="left"/>
      <w:pPr>
        <w:ind w:left="3958" w:hanging="360"/>
      </w:pPr>
      <w:rPr>
        <w:rFonts w:eastAsia="Times New Roman" w:cs="Times New Roman"/>
        <w:b w:val="0"/>
        <w:i w:val="0"/>
        <w:strike w:val="0"/>
        <w:dstrike w:val="0"/>
        <w:color w:val="000000"/>
        <w:position w:val="0"/>
        <w:sz w:val="22"/>
        <w:szCs w:val="22"/>
        <w:u w:val="none" w:color="000000"/>
        <w:effect w:val="none"/>
        <w:vertAlign w:val="baseline"/>
      </w:rPr>
    </w:lvl>
    <w:lvl w:ilvl="7">
      <w:start w:val="1"/>
      <w:numFmt w:val="lowerLetter"/>
      <w:lvlText w:val="%1.%2.%3.%4.%5.%6.%7.%8"/>
      <w:lvlJc w:val="left"/>
      <w:pPr>
        <w:ind w:left="4678" w:hanging="360"/>
      </w:pPr>
      <w:rPr>
        <w:rFonts w:eastAsia="Times New Roman" w:cs="Times New Roman"/>
        <w:b w:val="0"/>
        <w:i w:val="0"/>
        <w:strike w:val="0"/>
        <w:dstrike w:val="0"/>
        <w:color w:val="000000"/>
        <w:position w:val="0"/>
        <w:sz w:val="22"/>
        <w:szCs w:val="22"/>
        <w:u w:val="none" w:color="000000"/>
        <w:effect w:val="none"/>
        <w:vertAlign w:val="baseline"/>
      </w:rPr>
    </w:lvl>
    <w:lvl w:ilvl="8">
      <w:start w:val="1"/>
      <w:numFmt w:val="lowerRoman"/>
      <w:lvlText w:val="%1.%2.%3.%4.%5.%6.%7.%8.%9"/>
      <w:lvlJc w:val="left"/>
      <w:pPr>
        <w:ind w:left="5398" w:hanging="360"/>
      </w:pPr>
      <w:rPr>
        <w:rFonts w:eastAsia="Times New Roman" w:cs="Times New Roman"/>
        <w:b w:val="0"/>
        <w:i w:val="0"/>
        <w:strike w:val="0"/>
        <w:dstrike w:val="0"/>
        <w:color w:val="000000"/>
        <w:position w:val="0"/>
        <w:sz w:val="22"/>
        <w:szCs w:val="22"/>
        <w:u w:val="none" w:color="000000"/>
        <w:effect w:val="none"/>
        <w:vertAlign w:val="baseline"/>
      </w:rPr>
    </w:lvl>
  </w:abstractNum>
  <w:abstractNum w:abstractNumId="26" w15:restartNumberingAfterBreak="0">
    <w:nsid w:val="3A8E2196"/>
    <w:multiLevelType w:val="hybridMultilevel"/>
    <w:tmpl w:val="8F2635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0460C2"/>
    <w:multiLevelType w:val="hybridMultilevel"/>
    <w:tmpl w:val="85C43F1A"/>
    <w:lvl w:ilvl="0" w:tplc="9416B14A">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28" w15:restartNumberingAfterBreak="0">
    <w:nsid w:val="45661C3E"/>
    <w:multiLevelType w:val="hybridMultilevel"/>
    <w:tmpl w:val="52342F46"/>
    <w:lvl w:ilvl="0" w:tplc="04150001">
      <w:start w:val="1"/>
      <w:numFmt w:val="bullet"/>
      <w:lvlText w:val=""/>
      <w:lvlJc w:val="left"/>
      <w:pPr>
        <w:ind w:left="1419" w:hanging="360"/>
      </w:pPr>
      <w:rPr>
        <w:rFonts w:ascii="Symbol" w:hAnsi="Symbol" w:hint="default"/>
      </w:rPr>
    </w:lvl>
    <w:lvl w:ilvl="1" w:tplc="04150003" w:tentative="1">
      <w:start w:val="1"/>
      <w:numFmt w:val="bullet"/>
      <w:lvlText w:val="o"/>
      <w:lvlJc w:val="left"/>
      <w:pPr>
        <w:ind w:left="2139" w:hanging="360"/>
      </w:pPr>
      <w:rPr>
        <w:rFonts w:ascii="Courier New" w:hAnsi="Courier New" w:cs="Courier New" w:hint="default"/>
      </w:rPr>
    </w:lvl>
    <w:lvl w:ilvl="2" w:tplc="04150005" w:tentative="1">
      <w:start w:val="1"/>
      <w:numFmt w:val="bullet"/>
      <w:lvlText w:val=""/>
      <w:lvlJc w:val="left"/>
      <w:pPr>
        <w:ind w:left="2859" w:hanging="360"/>
      </w:pPr>
      <w:rPr>
        <w:rFonts w:ascii="Wingdings" w:hAnsi="Wingdings" w:hint="default"/>
      </w:rPr>
    </w:lvl>
    <w:lvl w:ilvl="3" w:tplc="04150001" w:tentative="1">
      <w:start w:val="1"/>
      <w:numFmt w:val="bullet"/>
      <w:lvlText w:val=""/>
      <w:lvlJc w:val="left"/>
      <w:pPr>
        <w:ind w:left="3579" w:hanging="360"/>
      </w:pPr>
      <w:rPr>
        <w:rFonts w:ascii="Symbol" w:hAnsi="Symbol" w:hint="default"/>
      </w:rPr>
    </w:lvl>
    <w:lvl w:ilvl="4" w:tplc="04150003" w:tentative="1">
      <w:start w:val="1"/>
      <w:numFmt w:val="bullet"/>
      <w:lvlText w:val="o"/>
      <w:lvlJc w:val="left"/>
      <w:pPr>
        <w:ind w:left="4299" w:hanging="360"/>
      </w:pPr>
      <w:rPr>
        <w:rFonts w:ascii="Courier New" w:hAnsi="Courier New" w:cs="Courier New" w:hint="default"/>
      </w:rPr>
    </w:lvl>
    <w:lvl w:ilvl="5" w:tplc="04150005" w:tentative="1">
      <w:start w:val="1"/>
      <w:numFmt w:val="bullet"/>
      <w:lvlText w:val=""/>
      <w:lvlJc w:val="left"/>
      <w:pPr>
        <w:ind w:left="5019" w:hanging="360"/>
      </w:pPr>
      <w:rPr>
        <w:rFonts w:ascii="Wingdings" w:hAnsi="Wingdings" w:hint="default"/>
      </w:rPr>
    </w:lvl>
    <w:lvl w:ilvl="6" w:tplc="04150001" w:tentative="1">
      <w:start w:val="1"/>
      <w:numFmt w:val="bullet"/>
      <w:lvlText w:val=""/>
      <w:lvlJc w:val="left"/>
      <w:pPr>
        <w:ind w:left="5739" w:hanging="360"/>
      </w:pPr>
      <w:rPr>
        <w:rFonts w:ascii="Symbol" w:hAnsi="Symbol" w:hint="default"/>
      </w:rPr>
    </w:lvl>
    <w:lvl w:ilvl="7" w:tplc="04150003" w:tentative="1">
      <w:start w:val="1"/>
      <w:numFmt w:val="bullet"/>
      <w:lvlText w:val="o"/>
      <w:lvlJc w:val="left"/>
      <w:pPr>
        <w:ind w:left="6459" w:hanging="360"/>
      </w:pPr>
      <w:rPr>
        <w:rFonts w:ascii="Courier New" w:hAnsi="Courier New" w:cs="Courier New" w:hint="default"/>
      </w:rPr>
    </w:lvl>
    <w:lvl w:ilvl="8" w:tplc="04150005" w:tentative="1">
      <w:start w:val="1"/>
      <w:numFmt w:val="bullet"/>
      <w:lvlText w:val=""/>
      <w:lvlJc w:val="left"/>
      <w:pPr>
        <w:ind w:left="7179" w:hanging="360"/>
      </w:pPr>
      <w:rPr>
        <w:rFonts w:ascii="Wingdings" w:hAnsi="Wingdings" w:hint="default"/>
      </w:rPr>
    </w:lvl>
  </w:abstractNum>
  <w:abstractNum w:abstractNumId="29" w15:restartNumberingAfterBreak="0">
    <w:nsid w:val="47FD6E3C"/>
    <w:multiLevelType w:val="hybridMultilevel"/>
    <w:tmpl w:val="65AA931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48AC41F0"/>
    <w:multiLevelType w:val="hybridMultilevel"/>
    <w:tmpl w:val="A2726C24"/>
    <w:lvl w:ilvl="0" w:tplc="EA1606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B42A80">
      <w:start w:val="1"/>
      <w:numFmt w:val="lowerLetter"/>
      <w:lvlText w:val="%2."/>
      <w:lvlJc w:val="left"/>
      <w:pPr>
        <w:ind w:left="109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37DA085A">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9E9684">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505166">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AE820A">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62E022">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6063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021EFA">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BF37E4E"/>
    <w:multiLevelType w:val="hybridMultilevel"/>
    <w:tmpl w:val="2F146C32"/>
    <w:lvl w:ilvl="0" w:tplc="4FFCCCDE">
      <w:start w:val="1"/>
      <w:numFmt w:val="decimal"/>
      <w:lvlText w:val="%1."/>
      <w:lvlJc w:val="left"/>
      <w:pPr>
        <w:ind w:left="85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B321DB4">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B29100">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02B7AC">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8C0EE6">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1CF05E">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CE4C8C">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BEA4B8">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A5D9C">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C133364"/>
    <w:multiLevelType w:val="hybridMultilevel"/>
    <w:tmpl w:val="A11665B6"/>
    <w:lvl w:ilvl="0" w:tplc="5A608FE8">
      <w:start w:val="1"/>
      <w:numFmt w:val="lowerLetter"/>
      <w:lvlText w:val="%1."/>
      <w:lvlJc w:val="left"/>
      <w:pPr>
        <w:ind w:left="114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F482AAC">
      <w:start w:val="1"/>
      <w:numFmt w:val="lowerLetter"/>
      <w:lvlText w:val="%2"/>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48270">
      <w:start w:val="1"/>
      <w:numFmt w:val="lowerRoman"/>
      <w:lvlText w:val="%3"/>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E4DC4">
      <w:start w:val="1"/>
      <w:numFmt w:val="decimal"/>
      <w:lvlText w:val="%4"/>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C05F8">
      <w:start w:val="1"/>
      <w:numFmt w:val="lowerLetter"/>
      <w:lvlText w:val="%5"/>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E4B3EA">
      <w:start w:val="1"/>
      <w:numFmt w:val="lowerRoman"/>
      <w:lvlText w:val="%6"/>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A8F02">
      <w:start w:val="1"/>
      <w:numFmt w:val="decimal"/>
      <w:lvlText w:val="%7"/>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E531C">
      <w:start w:val="1"/>
      <w:numFmt w:val="lowerLetter"/>
      <w:lvlText w:val="%8"/>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207696">
      <w:start w:val="1"/>
      <w:numFmt w:val="lowerRoman"/>
      <w:lvlText w:val="%9"/>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EDA497C"/>
    <w:multiLevelType w:val="hybridMultilevel"/>
    <w:tmpl w:val="395CDD7A"/>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510E5BAA"/>
    <w:multiLevelType w:val="hybridMultilevel"/>
    <w:tmpl w:val="E8A816D2"/>
    <w:lvl w:ilvl="0" w:tplc="C4B285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18355F0"/>
    <w:multiLevelType w:val="hybridMultilevel"/>
    <w:tmpl w:val="26585854"/>
    <w:lvl w:ilvl="0" w:tplc="9416B14A">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15:restartNumberingAfterBreak="0">
    <w:nsid w:val="52B41BCD"/>
    <w:multiLevelType w:val="hybridMultilevel"/>
    <w:tmpl w:val="AD18EA4C"/>
    <w:lvl w:ilvl="0" w:tplc="B5E0C28A">
      <w:start w:val="1"/>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37" w15:restartNumberingAfterBreak="0">
    <w:nsid w:val="542E3895"/>
    <w:multiLevelType w:val="hybridMultilevel"/>
    <w:tmpl w:val="F9886FB8"/>
    <w:lvl w:ilvl="0" w:tplc="597E9824">
      <w:start w:val="2"/>
      <w:numFmt w:val="decimal"/>
      <w:lvlText w:val="%1)"/>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22D684">
      <w:start w:val="1"/>
      <w:numFmt w:val="lowerLetter"/>
      <w:lvlText w:val="%2"/>
      <w:lvlJc w:val="left"/>
      <w:pPr>
        <w:ind w:left="1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E26D78">
      <w:start w:val="1"/>
      <w:numFmt w:val="lowerRoman"/>
      <w:lvlText w:val="%3"/>
      <w:lvlJc w:val="left"/>
      <w:pPr>
        <w:ind w:left="1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D0860A">
      <w:start w:val="1"/>
      <w:numFmt w:val="decimal"/>
      <w:lvlText w:val="%4"/>
      <w:lvlJc w:val="left"/>
      <w:pPr>
        <w:ind w:left="2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44EF8E">
      <w:start w:val="1"/>
      <w:numFmt w:val="lowerLetter"/>
      <w:lvlText w:val="%5"/>
      <w:lvlJc w:val="left"/>
      <w:pPr>
        <w:ind w:left="3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D69B3C">
      <w:start w:val="1"/>
      <w:numFmt w:val="lowerRoman"/>
      <w:lvlText w:val="%6"/>
      <w:lvlJc w:val="left"/>
      <w:pPr>
        <w:ind w:left="4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60AB28">
      <w:start w:val="1"/>
      <w:numFmt w:val="decimal"/>
      <w:lvlText w:val="%7"/>
      <w:lvlJc w:val="left"/>
      <w:pPr>
        <w:ind w:left="4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D809EA">
      <w:start w:val="1"/>
      <w:numFmt w:val="lowerLetter"/>
      <w:lvlText w:val="%8"/>
      <w:lvlJc w:val="left"/>
      <w:pPr>
        <w:ind w:left="5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568228">
      <w:start w:val="1"/>
      <w:numFmt w:val="lowerRoman"/>
      <w:lvlText w:val="%9"/>
      <w:lvlJc w:val="left"/>
      <w:pPr>
        <w:ind w:left="6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577D238E"/>
    <w:multiLevelType w:val="hybridMultilevel"/>
    <w:tmpl w:val="F2487DEE"/>
    <w:lvl w:ilvl="0" w:tplc="73365ABC">
      <w:start w:val="4"/>
      <w:numFmt w:val="upperRoman"/>
      <w:lvlText w:val="%1."/>
      <w:lvlJc w:val="left"/>
      <w:pPr>
        <w:ind w:left="566"/>
      </w:pPr>
      <w:rPr>
        <w:rFonts w:asciiTheme="minorHAnsi" w:eastAsia="Times New Roman" w:hAnsiTheme="minorHAnsi" w:cstheme="minorHAnsi" w:hint="default"/>
        <w:b/>
        <w:bCs w:val="0"/>
        <w:i w:val="0"/>
        <w:strike w:val="0"/>
        <w:dstrike w:val="0"/>
        <w:color w:val="000000"/>
        <w:sz w:val="22"/>
        <w:szCs w:val="22"/>
        <w:u w:val="none" w:color="000000"/>
        <w:bdr w:val="none" w:sz="0" w:space="0" w:color="auto"/>
        <w:shd w:val="clear" w:color="auto" w:fill="auto"/>
        <w:vertAlign w:val="baseline"/>
      </w:rPr>
    </w:lvl>
    <w:lvl w:ilvl="1" w:tplc="B36A61A0">
      <w:start w:val="1"/>
      <w:numFmt w:val="decimal"/>
      <w:lvlText w:val="%2."/>
      <w:lvlJc w:val="left"/>
      <w:pPr>
        <w:ind w:left="88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12EAE178">
      <w:start w:val="1"/>
      <w:numFmt w:val="lowerLetter"/>
      <w:lvlText w:val="%3)"/>
      <w:lvlJc w:val="left"/>
      <w:pPr>
        <w:ind w:left="1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7846F4">
      <w:start w:val="1"/>
      <w:numFmt w:val="decimal"/>
      <w:lvlText w:val="%4"/>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EA1716">
      <w:start w:val="1"/>
      <w:numFmt w:val="lowerLetter"/>
      <w:lvlText w:val="%5"/>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A60A8">
      <w:start w:val="1"/>
      <w:numFmt w:val="lowerRoman"/>
      <w:lvlText w:val="%6"/>
      <w:lvlJc w:val="left"/>
      <w:pPr>
        <w:ind w:left="3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E2EE34">
      <w:start w:val="1"/>
      <w:numFmt w:val="decimal"/>
      <w:lvlText w:val="%7"/>
      <w:lvlJc w:val="left"/>
      <w:pPr>
        <w:ind w:left="4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EE04D2">
      <w:start w:val="1"/>
      <w:numFmt w:val="lowerLetter"/>
      <w:lvlText w:val="%8"/>
      <w:lvlJc w:val="left"/>
      <w:pPr>
        <w:ind w:left="4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E45590">
      <w:start w:val="1"/>
      <w:numFmt w:val="lowerRoman"/>
      <w:lvlText w:val="%9"/>
      <w:lvlJc w:val="left"/>
      <w:pPr>
        <w:ind w:left="5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8A6284C"/>
    <w:multiLevelType w:val="hybridMultilevel"/>
    <w:tmpl w:val="55646908"/>
    <w:lvl w:ilvl="0" w:tplc="C3BA6D10">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807169"/>
    <w:multiLevelType w:val="hybridMultilevel"/>
    <w:tmpl w:val="471427C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67E633FC"/>
    <w:multiLevelType w:val="hybridMultilevel"/>
    <w:tmpl w:val="C6288D44"/>
    <w:lvl w:ilvl="0" w:tplc="856ABA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C2753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6E9CDE">
      <w:start w:val="1"/>
      <w:numFmt w:val="decimal"/>
      <w:lvlRestart w:val="0"/>
      <w:lvlText w:val="%3."/>
      <w:lvlJc w:val="left"/>
      <w:pPr>
        <w:ind w:left="1094"/>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3" w:tplc="DD62710E">
      <w:start w:val="1"/>
      <w:numFmt w:val="decimal"/>
      <w:lvlText w:val="%4"/>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3281D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0E757C">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707262">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00684">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9ECB66">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60917E3"/>
    <w:multiLevelType w:val="hybridMultilevel"/>
    <w:tmpl w:val="1FDA6948"/>
    <w:lvl w:ilvl="0" w:tplc="9416B14A">
      <w:start w:val="1"/>
      <w:numFmt w:val="bullet"/>
      <w:lvlText w:val=""/>
      <w:lvlJc w:val="left"/>
      <w:pPr>
        <w:ind w:left="1454" w:hanging="360"/>
      </w:pPr>
      <w:rPr>
        <w:rFonts w:ascii="Symbol" w:hAnsi="Symbol" w:hint="default"/>
      </w:rPr>
    </w:lvl>
    <w:lvl w:ilvl="1" w:tplc="04150003" w:tentative="1">
      <w:start w:val="1"/>
      <w:numFmt w:val="bullet"/>
      <w:lvlText w:val="o"/>
      <w:lvlJc w:val="left"/>
      <w:pPr>
        <w:ind w:left="2174" w:hanging="360"/>
      </w:pPr>
      <w:rPr>
        <w:rFonts w:ascii="Courier New" w:hAnsi="Courier New" w:cs="Courier New" w:hint="default"/>
      </w:rPr>
    </w:lvl>
    <w:lvl w:ilvl="2" w:tplc="04150005" w:tentative="1">
      <w:start w:val="1"/>
      <w:numFmt w:val="bullet"/>
      <w:lvlText w:val=""/>
      <w:lvlJc w:val="left"/>
      <w:pPr>
        <w:ind w:left="2894" w:hanging="360"/>
      </w:pPr>
      <w:rPr>
        <w:rFonts w:ascii="Wingdings" w:hAnsi="Wingdings" w:hint="default"/>
      </w:rPr>
    </w:lvl>
    <w:lvl w:ilvl="3" w:tplc="04150001" w:tentative="1">
      <w:start w:val="1"/>
      <w:numFmt w:val="bullet"/>
      <w:lvlText w:val=""/>
      <w:lvlJc w:val="left"/>
      <w:pPr>
        <w:ind w:left="3614" w:hanging="360"/>
      </w:pPr>
      <w:rPr>
        <w:rFonts w:ascii="Symbol" w:hAnsi="Symbol" w:hint="default"/>
      </w:rPr>
    </w:lvl>
    <w:lvl w:ilvl="4" w:tplc="04150003" w:tentative="1">
      <w:start w:val="1"/>
      <w:numFmt w:val="bullet"/>
      <w:lvlText w:val="o"/>
      <w:lvlJc w:val="left"/>
      <w:pPr>
        <w:ind w:left="4334" w:hanging="360"/>
      </w:pPr>
      <w:rPr>
        <w:rFonts w:ascii="Courier New" w:hAnsi="Courier New" w:cs="Courier New" w:hint="default"/>
      </w:rPr>
    </w:lvl>
    <w:lvl w:ilvl="5" w:tplc="04150005" w:tentative="1">
      <w:start w:val="1"/>
      <w:numFmt w:val="bullet"/>
      <w:lvlText w:val=""/>
      <w:lvlJc w:val="left"/>
      <w:pPr>
        <w:ind w:left="5054" w:hanging="360"/>
      </w:pPr>
      <w:rPr>
        <w:rFonts w:ascii="Wingdings" w:hAnsi="Wingdings" w:hint="default"/>
      </w:rPr>
    </w:lvl>
    <w:lvl w:ilvl="6" w:tplc="04150001" w:tentative="1">
      <w:start w:val="1"/>
      <w:numFmt w:val="bullet"/>
      <w:lvlText w:val=""/>
      <w:lvlJc w:val="left"/>
      <w:pPr>
        <w:ind w:left="5774" w:hanging="360"/>
      </w:pPr>
      <w:rPr>
        <w:rFonts w:ascii="Symbol" w:hAnsi="Symbol" w:hint="default"/>
      </w:rPr>
    </w:lvl>
    <w:lvl w:ilvl="7" w:tplc="04150003" w:tentative="1">
      <w:start w:val="1"/>
      <w:numFmt w:val="bullet"/>
      <w:lvlText w:val="o"/>
      <w:lvlJc w:val="left"/>
      <w:pPr>
        <w:ind w:left="6494" w:hanging="360"/>
      </w:pPr>
      <w:rPr>
        <w:rFonts w:ascii="Courier New" w:hAnsi="Courier New" w:cs="Courier New" w:hint="default"/>
      </w:rPr>
    </w:lvl>
    <w:lvl w:ilvl="8" w:tplc="04150005" w:tentative="1">
      <w:start w:val="1"/>
      <w:numFmt w:val="bullet"/>
      <w:lvlText w:val=""/>
      <w:lvlJc w:val="left"/>
      <w:pPr>
        <w:ind w:left="7214" w:hanging="360"/>
      </w:pPr>
      <w:rPr>
        <w:rFonts w:ascii="Wingdings" w:hAnsi="Wingdings" w:hint="default"/>
      </w:rPr>
    </w:lvl>
  </w:abstractNum>
  <w:abstractNum w:abstractNumId="43" w15:restartNumberingAfterBreak="0">
    <w:nsid w:val="7A94598D"/>
    <w:multiLevelType w:val="hybridMultilevel"/>
    <w:tmpl w:val="84123782"/>
    <w:lvl w:ilvl="0" w:tplc="9416B14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450982185">
    <w:abstractNumId w:val="38"/>
  </w:num>
  <w:num w:numId="2" w16cid:durableId="876510080">
    <w:abstractNumId w:val="6"/>
  </w:num>
  <w:num w:numId="3" w16cid:durableId="1466502857">
    <w:abstractNumId w:val="32"/>
  </w:num>
  <w:num w:numId="4" w16cid:durableId="1054694337">
    <w:abstractNumId w:val="5"/>
  </w:num>
  <w:num w:numId="5" w16cid:durableId="1889493524">
    <w:abstractNumId w:val="31"/>
  </w:num>
  <w:num w:numId="6" w16cid:durableId="1643925705">
    <w:abstractNumId w:val="41"/>
  </w:num>
  <w:num w:numId="7" w16cid:durableId="232400655">
    <w:abstractNumId w:val="11"/>
  </w:num>
  <w:num w:numId="8" w16cid:durableId="1579511879">
    <w:abstractNumId w:val="0"/>
  </w:num>
  <w:num w:numId="9" w16cid:durableId="2078624003">
    <w:abstractNumId w:val="30"/>
  </w:num>
  <w:num w:numId="10" w16cid:durableId="1399522829">
    <w:abstractNumId w:val="4"/>
  </w:num>
  <w:num w:numId="11" w16cid:durableId="357119324">
    <w:abstractNumId w:val="8"/>
  </w:num>
  <w:num w:numId="12" w16cid:durableId="1300261089">
    <w:abstractNumId w:val="33"/>
  </w:num>
  <w:num w:numId="13" w16cid:durableId="1002658753">
    <w:abstractNumId w:val="22"/>
  </w:num>
  <w:num w:numId="14" w16cid:durableId="432365357">
    <w:abstractNumId w:val="9"/>
  </w:num>
  <w:num w:numId="15" w16cid:durableId="1883206019">
    <w:abstractNumId w:val="43"/>
  </w:num>
  <w:num w:numId="16" w16cid:durableId="851341328">
    <w:abstractNumId w:val="42"/>
  </w:num>
  <w:num w:numId="17" w16cid:durableId="1909723005">
    <w:abstractNumId w:val="35"/>
  </w:num>
  <w:num w:numId="18" w16cid:durableId="1553497726">
    <w:abstractNumId w:val="2"/>
  </w:num>
  <w:num w:numId="19" w16cid:durableId="573509907">
    <w:abstractNumId w:val="23"/>
  </w:num>
  <w:num w:numId="20" w16cid:durableId="1477604510">
    <w:abstractNumId w:val="20"/>
  </w:num>
  <w:num w:numId="21" w16cid:durableId="672878956">
    <w:abstractNumId w:val="39"/>
  </w:num>
  <w:num w:numId="22" w16cid:durableId="2142724043">
    <w:abstractNumId w:val="17"/>
  </w:num>
  <w:num w:numId="23" w16cid:durableId="1593005337">
    <w:abstractNumId w:val="13"/>
  </w:num>
  <w:num w:numId="24" w16cid:durableId="60254008">
    <w:abstractNumId w:val="12"/>
  </w:num>
  <w:num w:numId="25" w16cid:durableId="1818381298">
    <w:abstractNumId w:val="27"/>
  </w:num>
  <w:num w:numId="26" w16cid:durableId="1073310449">
    <w:abstractNumId w:val="24"/>
  </w:num>
  <w:num w:numId="27" w16cid:durableId="1749420519">
    <w:abstractNumId w:val="19"/>
  </w:num>
  <w:num w:numId="28" w16cid:durableId="1982464108">
    <w:abstractNumId w:val="25"/>
  </w:num>
  <w:num w:numId="29" w16cid:durableId="1902280170">
    <w:abstractNumId w:val="21"/>
  </w:num>
  <w:num w:numId="30" w16cid:durableId="881790337">
    <w:abstractNumId w:val="7"/>
  </w:num>
  <w:num w:numId="31" w16cid:durableId="2030594040">
    <w:abstractNumId w:val="36"/>
  </w:num>
  <w:num w:numId="32" w16cid:durableId="1638871665">
    <w:abstractNumId w:val="34"/>
  </w:num>
  <w:num w:numId="33" w16cid:durableId="658198211">
    <w:abstractNumId w:val="16"/>
  </w:num>
  <w:num w:numId="34" w16cid:durableId="1092779872">
    <w:abstractNumId w:val="40"/>
  </w:num>
  <w:num w:numId="35" w16cid:durableId="332148940">
    <w:abstractNumId w:val="29"/>
  </w:num>
  <w:num w:numId="36" w16cid:durableId="651373798">
    <w:abstractNumId w:val="15"/>
  </w:num>
  <w:num w:numId="37" w16cid:durableId="139615355">
    <w:abstractNumId w:val="14"/>
  </w:num>
  <w:num w:numId="38" w16cid:durableId="1765421349">
    <w:abstractNumId w:val="1"/>
  </w:num>
  <w:num w:numId="39" w16cid:durableId="122969732">
    <w:abstractNumId w:val="28"/>
  </w:num>
  <w:num w:numId="40" w16cid:durableId="1491553750">
    <w:abstractNumId w:val="10"/>
  </w:num>
  <w:num w:numId="41" w16cid:durableId="271321957">
    <w:abstractNumId w:val="18"/>
  </w:num>
  <w:num w:numId="42" w16cid:durableId="1812359424">
    <w:abstractNumId w:val="37"/>
  </w:num>
  <w:num w:numId="43" w16cid:durableId="1803840400">
    <w:abstractNumId w:val="26"/>
  </w:num>
  <w:num w:numId="44" w16cid:durableId="325789415">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CC"/>
    <w:rsid w:val="00002044"/>
    <w:rsid w:val="000022E2"/>
    <w:rsid w:val="000023CB"/>
    <w:rsid w:val="00002421"/>
    <w:rsid w:val="00021DA4"/>
    <w:rsid w:val="00023A4B"/>
    <w:rsid w:val="00024254"/>
    <w:rsid w:val="00024F67"/>
    <w:rsid w:val="00025727"/>
    <w:rsid w:val="000309B1"/>
    <w:rsid w:val="0003159B"/>
    <w:rsid w:val="0003320A"/>
    <w:rsid w:val="00034B98"/>
    <w:rsid w:val="000427FF"/>
    <w:rsid w:val="00043E9B"/>
    <w:rsid w:val="0004679E"/>
    <w:rsid w:val="000470A9"/>
    <w:rsid w:val="00047943"/>
    <w:rsid w:val="00047E54"/>
    <w:rsid w:val="00052BB3"/>
    <w:rsid w:val="00053076"/>
    <w:rsid w:val="00060230"/>
    <w:rsid w:val="000605CF"/>
    <w:rsid w:val="0006098F"/>
    <w:rsid w:val="00063EC7"/>
    <w:rsid w:val="0006519A"/>
    <w:rsid w:val="00065E42"/>
    <w:rsid w:val="00072562"/>
    <w:rsid w:val="00073315"/>
    <w:rsid w:val="000748FA"/>
    <w:rsid w:val="00075DAE"/>
    <w:rsid w:val="00080363"/>
    <w:rsid w:val="00081DA4"/>
    <w:rsid w:val="00082CB9"/>
    <w:rsid w:val="00083103"/>
    <w:rsid w:val="000838F6"/>
    <w:rsid w:val="000851BD"/>
    <w:rsid w:val="00085CB6"/>
    <w:rsid w:val="0008645A"/>
    <w:rsid w:val="00086DCD"/>
    <w:rsid w:val="00093642"/>
    <w:rsid w:val="000942FA"/>
    <w:rsid w:val="000945DF"/>
    <w:rsid w:val="00094872"/>
    <w:rsid w:val="000952FA"/>
    <w:rsid w:val="0009671D"/>
    <w:rsid w:val="00097616"/>
    <w:rsid w:val="000977D8"/>
    <w:rsid w:val="000A18F5"/>
    <w:rsid w:val="000A20EF"/>
    <w:rsid w:val="000B7C89"/>
    <w:rsid w:val="000C21ED"/>
    <w:rsid w:val="000C68F9"/>
    <w:rsid w:val="000C6F9A"/>
    <w:rsid w:val="000C7B7F"/>
    <w:rsid w:val="000D63A7"/>
    <w:rsid w:val="000E212B"/>
    <w:rsid w:val="000E2383"/>
    <w:rsid w:val="000E24F1"/>
    <w:rsid w:val="000E3AC8"/>
    <w:rsid w:val="000E68F4"/>
    <w:rsid w:val="000E7383"/>
    <w:rsid w:val="000F49AB"/>
    <w:rsid w:val="00102FE6"/>
    <w:rsid w:val="00104B88"/>
    <w:rsid w:val="0010645E"/>
    <w:rsid w:val="00107E0E"/>
    <w:rsid w:val="001101F0"/>
    <w:rsid w:val="00111B2C"/>
    <w:rsid w:val="00112003"/>
    <w:rsid w:val="00114C40"/>
    <w:rsid w:val="00116A3C"/>
    <w:rsid w:val="00117926"/>
    <w:rsid w:val="0012063A"/>
    <w:rsid w:val="00121181"/>
    <w:rsid w:val="00122BF8"/>
    <w:rsid w:val="00123B6A"/>
    <w:rsid w:val="0012492E"/>
    <w:rsid w:val="00125D91"/>
    <w:rsid w:val="00130E74"/>
    <w:rsid w:val="00131131"/>
    <w:rsid w:val="0013182E"/>
    <w:rsid w:val="00134E14"/>
    <w:rsid w:val="00136EFC"/>
    <w:rsid w:val="0013770E"/>
    <w:rsid w:val="00140445"/>
    <w:rsid w:val="001406CE"/>
    <w:rsid w:val="00141852"/>
    <w:rsid w:val="00141EE7"/>
    <w:rsid w:val="00142CCD"/>
    <w:rsid w:val="00145F57"/>
    <w:rsid w:val="00146EDE"/>
    <w:rsid w:val="00147D8E"/>
    <w:rsid w:val="001545BB"/>
    <w:rsid w:val="00154D76"/>
    <w:rsid w:val="001561E6"/>
    <w:rsid w:val="00157979"/>
    <w:rsid w:val="00157D1E"/>
    <w:rsid w:val="00160CC3"/>
    <w:rsid w:val="00162115"/>
    <w:rsid w:val="00163519"/>
    <w:rsid w:val="00163B46"/>
    <w:rsid w:val="0017031D"/>
    <w:rsid w:val="00171B9B"/>
    <w:rsid w:val="00172D09"/>
    <w:rsid w:val="00174233"/>
    <w:rsid w:val="00174C90"/>
    <w:rsid w:val="00175797"/>
    <w:rsid w:val="00180B03"/>
    <w:rsid w:val="001815A7"/>
    <w:rsid w:val="00184156"/>
    <w:rsid w:val="00184354"/>
    <w:rsid w:val="00185122"/>
    <w:rsid w:val="0018522D"/>
    <w:rsid w:val="0018654A"/>
    <w:rsid w:val="00192E3E"/>
    <w:rsid w:val="001934BE"/>
    <w:rsid w:val="00196061"/>
    <w:rsid w:val="001963DE"/>
    <w:rsid w:val="001973EA"/>
    <w:rsid w:val="001A12E0"/>
    <w:rsid w:val="001A3487"/>
    <w:rsid w:val="001A45E9"/>
    <w:rsid w:val="001A70F4"/>
    <w:rsid w:val="001B0766"/>
    <w:rsid w:val="001B47E6"/>
    <w:rsid w:val="001B7082"/>
    <w:rsid w:val="001C0AF2"/>
    <w:rsid w:val="001C1A74"/>
    <w:rsid w:val="001C220E"/>
    <w:rsid w:val="001C404F"/>
    <w:rsid w:val="001C5206"/>
    <w:rsid w:val="001C52CD"/>
    <w:rsid w:val="001C63F8"/>
    <w:rsid w:val="001D119C"/>
    <w:rsid w:val="001D1338"/>
    <w:rsid w:val="001D2D62"/>
    <w:rsid w:val="001D629F"/>
    <w:rsid w:val="001E1209"/>
    <w:rsid w:val="001E292A"/>
    <w:rsid w:val="001E416C"/>
    <w:rsid w:val="001E592B"/>
    <w:rsid w:val="001E6C18"/>
    <w:rsid w:val="001E72B8"/>
    <w:rsid w:val="001F391C"/>
    <w:rsid w:val="001F479B"/>
    <w:rsid w:val="001F49B0"/>
    <w:rsid w:val="001F7A2A"/>
    <w:rsid w:val="00203162"/>
    <w:rsid w:val="00204B47"/>
    <w:rsid w:val="00210C35"/>
    <w:rsid w:val="00212272"/>
    <w:rsid w:val="00213573"/>
    <w:rsid w:val="00213692"/>
    <w:rsid w:val="002169B9"/>
    <w:rsid w:val="002172E9"/>
    <w:rsid w:val="00220AC4"/>
    <w:rsid w:val="002258CA"/>
    <w:rsid w:val="00225D37"/>
    <w:rsid w:val="0022705E"/>
    <w:rsid w:val="00230692"/>
    <w:rsid w:val="00234E85"/>
    <w:rsid w:val="00237488"/>
    <w:rsid w:val="00243DF6"/>
    <w:rsid w:val="00247E6C"/>
    <w:rsid w:val="00251BBE"/>
    <w:rsid w:val="00252943"/>
    <w:rsid w:val="00254896"/>
    <w:rsid w:val="00255B10"/>
    <w:rsid w:val="00261BFA"/>
    <w:rsid w:val="00262659"/>
    <w:rsid w:val="002652F0"/>
    <w:rsid w:val="00265B45"/>
    <w:rsid w:val="00265DE0"/>
    <w:rsid w:val="002665FF"/>
    <w:rsid w:val="00266B04"/>
    <w:rsid w:val="002677DE"/>
    <w:rsid w:val="002720B1"/>
    <w:rsid w:val="00272E94"/>
    <w:rsid w:val="002730A4"/>
    <w:rsid w:val="00273C6E"/>
    <w:rsid w:val="00276C3F"/>
    <w:rsid w:val="0028058A"/>
    <w:rsid w:val="00280A04"/>
    <w:rsid w:val="00280AEF"/>
    <w:rsid w:val="00281EDF"/>
    <w:rsid w:val="00287A1A"/>
    <w:rsid w:val="00287FC5"/>
    <w:rsid w:val="0029032D"/>
    <w:rsid w:val="002904FA"/>
    <w:rsid w:val="002908ED"/>
    <w:rsid w:val="002915AD"/>
    <w:rsid w:val="00294A11"/>
    <w:rsid w:val="00296BF2"/>
    <w:rsid w:val="002A162C"/>
    <w:rsid w:val="002A2135"/>
    <w:rsid w:val="002A2E76"/>
    <w:rsid w:val="002A5B99"/>
    <w:rsid w:val="002B330E"/>
    <w:rsid w:val="002B7F3B"/>
    <w:rsid w:val="002C2229"/>
    <w:rsid w:val="002C3089"/>
    <w:rsid w:val="002C46A7"/>
    <w:rsid w:val="002C5870"/>
    <w:rsid w:val="002C5C79"/>
    <w:rsid w:val="002D0CBF"/>
    <w:rsid w:val="002D2299"/>
    <w:rsid w:val="002D3945"/>
    <w:rsid w:val="002D3B61"/>
    <w:rsid w:val="002D4724"/>
    <w:rsid w:val="002D56B3"/>
    <w:rsid w:val="002D6A02"/>
    <w:rsid w:val="002E2923"/>
    <w:rsid w:val="002F0C70"/>
    <w:rsid w:val="002F4A02"/>
    <w:rsid w:val="002F6CC0"/>
    <w:rsid w:val="002F6E97"/>
    <w:rsid w:val="00301C79"/>
    <w:rsid w:val="00302006"/>
    <w:rsid w:val="00304291"/>
    <w:rsid w:val="00304A7F"/>
    <w:rsid w:val="00313B45"/>
    <w:rsid w:val="00313D5A"/>
    <w:rsid w:val="00315104"/>
    <w:rsid w:val="003161EA"/>
    <w:rsid w:val="00316E7D"/>
    <w:rsid w:val="00331FD0"/>
    <w:rsid w:val="00334418"/>
    <w:rsid w:val="00334551"/>
    <w:rsid w:val="00335002"/>
    <w:rsid w:val="003373C7"/>
    <w:rsid w:val="00341133"/>
    <w:rsid w:val="00341965"/>
    <w:rsid w:val="00342774"/>
    <w:rsid w:val="0034307D"/>
    <w:rsid w:val="00343A3B"/>
    <w:rsid w:val="003447C6"/>
    <w:rsid w:val="00345181"/>
    <w:rsid w:val="00353140"/>
    <w:rsid w:val="003576B4"/>
    <w:rsid w:val="00360D09"/>
    <w:rsid w:val="0036145F"/>
    <w:rsid w:val="003619FF"/>
    <w:rsid w:val="003637F1"/>
    <w:rsid w:val="003643D5"/>
    <w:rsid w:val="00364852"/>
    <w:rsid w:val="003652BD"/>
    <w:rsid w:val="00366017"/>
    <w:rsid w:val="00370DA2"/>
    <w:rsid w:val="00375290"/>
    <w:rsid w:val="00375F5E"/>
    <w:rsid w:val="00376A8D"/>
    <w:rsid w:val="00376D6F"/>
    <w:rsid w:val="00381DC1"/>
    <w:rsid w:val="00382113"/>
    <w:rsid w:val="00382A02"/>
    <w:rsid w:val="00382E68"/>
    <w:rsid w:val="003830F8"/>
    <w:rsid w:val="00383BEF"/>
    <w:rsid w:val="003840F2"/>
    <w:rsid w:val="0038594B"/>
    <w:rsid w:val="00386EAD"/>
    <w:rsid w:val="0039363F"/>
    <w:rsid w:val="00393E9E"/>
    <w:rsid w:val="00395780"/>
    <w:rsid w:val="00396C28"/>
    <w:rsid w:val="00397C2E"/>
    <w:rsid w:val="00397D63"/>
    <w:rsid w:val="003A3C09"/>
    <w:rsid w:val="003A570C"/>
    <w:rsid w:val="003A7051"/>
    <w:rsid w:val="003B1BB5"/>
    <w:rsid w:val="003B30F6"/>
    <w:rsid w:val="003B36FB"/>
    <w:rsid w:val="003B4790"/>
    <w:rsid w:val="003C22F5"/>
    <w:rsid w:val="003C7277"/>
    <w:rsid w:val="003C741E"/>
    <w:rsid w:val="003D04E7"/>
    <w:rsid w:val="003D0C08"/>
    <w:rsid w:val="003D16E9"/>
    <w:rsid w:val="003D31F5"/>
    <w:rsid w:val="003D46AC"/>
    <w:rsid w:val="003D5AE1"/>
    <w:rsid w:val="003D7586"/>
    <w:rsid w:val="003D7782"/>
    <w:rsid w:val="003E3974"/>
    <w:rsid w:val="003E7398"/>
    <w:rsid w:val="003E7838"/>
    <w:rsid w:val="003E7AAA"/>
    <w:rsid w:val="003F0EE8"/>
    <w:rsid w:val="003F35CF"/>
    <w:rsid w:val="003F3B93"/>
    <w:rsid w:val="003F59A7"/>
    <w:rsid w:val="003F5EB2"/>
    <w:rsid w:val="003F600F"/>
    <w:rsid w:val="003F6928"/>
    <w:rsid w:val="004032B5"/>
    <w:rsid w:val="004061E9"/>
    <w:rsid w:val="00411D01"/>
    <w:rsid w:val="00411E56"/>
    <w:rsid w:val="00414213"/>
    <w:rsid w:val="00414E2C"/>
    <w:rsid w:val="00416C70"/>
    <w:rsid w:val="004213FB"/>
    <w:rsid w:val="0042181C"/>
    <w:rsid w:val="0042217F"/>
    <w:rsid w:val="00430940"/>
    <w:rsid w:val="004316EC"/>
    <w:rsid w:val="004334C4"/>
    <w:rsid w:val="0043457D"/>
    <w:rsid w:val="00436BE0"/>
    <w:rsid w:val="00440DA9"/>
    <w:rsid w:val="00441014"/>
    <w:rsid w:val="00441EF2"/>
    <w:rsid w:val="00445F10"/>
    <w:rsid w:val="004464CB"/>
    <w:rsid w:val="0044711D"/>
    <w:rsid w:val="00447932"/>
    <w:rsid w:val="00447E7B"/>
    <w:rsid w:val="00451507"/>
    <w:rsid w:val="00452944"/>
    <w:rsid w:val="004619CE"/>
    <w:rsid w:val="00464B15"/>
    <w:rsid w:val="00470DF4"/>
    <w:rsid w:val="00471C5C"/>
    <w:rsid w:val="00474DD8"/>
    <w:rsid w:val="00476382"/>
    <w:rsid w:val="00476CAC"/>
    <w:rsid w:val="004800E9"/>
    <w:rsid w:val="004807E1"/>
    <w:rsid w:val="00480AED"/>
    <w:rsid w:val="00482483"/>
    <w:rsid w:val="00487471"/>
    <w:rsid w:val="0049291D"/>
    <w:rsid w:val="004950B6"/>
    <w:rsid w:val="004A0908"/>
    <w:rsid w:val="004A4021"/>
    <w:rsid w:val="004A586D"/>
    <w:rsid w:val="004B0D24"/>
    <w:rsid w:val="004B18AE"/>
    <w:rsid w:val="004B1963"/>
    <w:rsid w:val="004B1FCB"/>
    <w:rsid w:val="004B2C44"/>
    <w:rsid w:val="004B6FD3"/>
    <w:rsid w:val="004B75D7"/>
    <w:rsid w:val="004C238F"/>
    <w:rsid w:val="004C2677"/>
    <w:rsid w:val="004C2898"/>
    <w:rsid w:val="004C350C"/>
    <w:rsid w:val="004C439C"/>
    <w:rsid w:val="004C4610"/>
    <w:rsid w:val="004C62EA"/>
    <w:rsid w:val="004D164D"/>
    <w:rsid w:val="004D1699"/>
    <w:rsid w:val="004D2137"/>
    <w:rsid w:val="004D4198"/>
    <w:rsid w:val="004D53D7"/>
    <w:rsid w:val="004D73D5"/>
    <w:rsid w:val="004D7D8B"/>
    <w:rsid w:val="004E47A9"/>
    <w:rsid w:val="004E4EA1"/>
    <w:rsid w:val="004E5559"/>
    <w:rsid w:val="004E6594"/>
    <w:rsid w:val="004F2664"/>
    <w:rsid w:val="004F2EDD"/>
    <w:rsid w:val="004F30BC"/>
    <w:rsid w:val="004F3B10"/>
    <w:rsid w:val="004F504D"/>
    <w:rsid w:val="00500D16"/>
    <w:rsid w:val="005015E9"/>
    <w:rsid w:val="005018CF"/>
    <w:rsid w:val="0050433A"/>
    <w:rsid w:val="00505A1D"/>
    <w:rsid w:val="00507D77"/>
    <w:rsid w:val="00515D8F"/>
    <w:rsid w:val="00517145"/>
    <w:rsid w:val="0052103A"/>
    <w:rsid w:val="00521203"/>
    <w:rsid w:val="00521955"/>
    <w:rsid w:val="005259F9"/>
    <w:rsid w:val="0052768D"/>
    <w:rsid w:val="00530459"/>
    <w:rsid w:val="00530DC9"/>
    <w:rsid w:val="00531243"/>
    <w:rsid w:val="00531317"/>
    <w:rsid w:val="00532834"/>
    <w:rsid w:val="00535E4A"/>
    <w:rsid w:val="00536D7E"/>
    <w:rsid w:val="005432C1"/>
    <w:rsid w:val="00544396"/>
    <w:rsid w:val="005505C5"/>
    <w:rsid w:val="005510F0"/>
    <w:rsid w:val="00552083"/>
    <w:rsid w:val="005524EA"/>
    <w:rsid w:val="0055290E"/>
    <w:rsid w:val="00552E05"/>
    <w:rsid w:val="00553F10"/>
    <w:rsid w:val="0055443F"/>
    <w:rsid w:val="00557A02"/>
    <w:rsid w:val="00560E41"/>
    <w:rsid w:val="0056140F"/>
    <w:rsid w:val="0056148F"/>
    <w:rsid w:val="005618D1"/>
    <w:rsid w:val="00561AD2"/>
    <w:rsid w:val="00562451"/>
    <w:rsid w:val="005644F1"/>
    <w:rsid w:val="00566A0E"/>
    <w:rsid w:val="00567EF1"/>
    <w:rsid w:val="00567FB6"/>
    <w:rsid w:val="00570894"/>
    <w:rsid w:val="00570F30"/>
    <w:rsid w:val="00571869"/>
    <w:rsid w:val="00571B13"/>
    <w:rsid w:val="0057257B"/>
    <w:rsid w:val="0057325D"/>
    <w:rsid w:val="0057370C"/>
    <w:rsid w:val="005741D3"/>
    <w:rsid w:val="005749E6"/>
    <w:rsid w:val="00574F70"/>
    <w:rsid w:val="0057664F"/>
    <w:rsid w:val="00577167"/>
    <w:rsid w:val="005848B8"/>
    <w:rsid w:val="005862F0"/>
    <w:rsid w:val="00590937"/>
    <w:rsid w:val="00590BA6"/>
    <w:rsid w:val="005910FC"/>
    <w:rsid w:val="00591198"/>
    <w:rsid w:val="00594030"/>
    <w:rsid w:val="00595522"/>
    <w:rsid w:val="005A2D8C"/>
    <w:rsid w:val="005A381F"/>
    <w:rsid w:val="005A3DB4"/>
    <w:rsid w:val="005A5689"/>
    <w:rsid w:val="005A647D"/>
    <w:rsid w:val="005A6C8C"/>
    <w:rsid w:val="005B2B0F"/>
    <w:rsid w:val="005B2BEF"/>
    <w:rsid w:val="005B3727"/>
    <w:rsid w:val="005B44EE"/>
    <w:rsid w:val="005B468F"/>
    <w:rsid w:val="005B4D9B"/>
    <w:rsid w:val="005B5351"/>
    <w:rsid w:val="005B5D14"/>
    <w:rsid w:val="005C11D0"/>
    <w:rsid w:val="005C2863"/>
    <w:rsid w:val="005C39C0"/>
    <w:rsid w:val="005C76C6"/>
    <w:rsid w:val="005D1683"/>
    <w:rsid w:val="005D2E32"/>
    <w:rsid w:val="005D667F"/>
    <w:rsid w:val="005D74A0"/>
    <w:rsid w:val="005E0BD3"/>
    <w:rsid w:val="005E19A8"/>
    <w:rsid w:val="005E26F0"/>
    <w:rsid w:val="005E70BC"/>
    <w:rsid w:val="005F2F6D"/>
    <w:rsid w:val="005F3267"/>
    <w:rsid w:val="005F403F"/>
    <w:rsid w:val="005F4A14"/>
    <w:rsid w:val="005F4ECB"/>
    <w:rsid w:val="005F50FC"/>
    <w:rsid w:val="005F5F01"/>
    <w:rsid w:val="005F6828"/>
    <w:rsid w:val="005F6F8B"/>
    <w:rsid w:val="005F785A"/>
    <w:rsid w:val="005F7A23"/>
    <w:rsid w:val="0060017C"/>
    <w:rsid w:val="0060196D"/>
    <w:rsid w:val="0060345C"/>
    <w:rsid w:val="00606A89"/>
    <w:rsid w:val="006071BA"/>
    <w:rsid w:val="006104C1"/>
    <w:rsid w:val="00615A06"/>
    <w:rsid w:val="00616388"/>
    <w:rsid w:val="00620477"/>
    <w:rsid w:val="00620C59"/>
    <w:rsid w:val="006238F3"/>
    <w:rsid w:val="00626E53"/>
    <w:rsid w:val="006278DD"/>
    <w:rsid w:val="006306CD"/>
    <w:rsid w:val="00630B82"/>
    <w:rsid w:val="00632A7E"/>
    <w:rsid w:val="00633FE6"/>
    <w:rsid w:val="00634353"/>
    <w:rsid w:val="00634428"/>
    <w:rsid w:val="00635895"/>
    <w:rsid w:val="006363A2"/>
    <w:rsid w:val="00637ACB"/>
    <w:rsid w:val="0064026F"/>
    <w:rsid w:val="006404AC"/>
    <w:rsid w:val="00640A0F"/>
    <w:rsid w:val="006437CF"/>
    <w:rsid w:val="00645F32"/>
    <w:rsid w:val="006465F5"/>
    <w:rsid w:val="00651694"/>
    <w:rsid w:val="00651E5C"/>
    <w:rsid w:val="00652A92"/>
    <w:rsid w:val="0065308D"/>
    <w:rsid w:val="006633EA"/>
    <w:rsid w:val="006636BF"/>
    <w:rsid w:val="006639B4"/>
    <w:rsid w:val="00664552"/>
    <w:rsid w:val="00665432"/>
    <w:rsid w:val="00665C5C"/>
    <w:rsid w:val="00666CC0"/>
    <w:rsid w:val="006723D9"/>
    <w:rsid w:val="00673FA9"/>
    <w:rsid w:val="00675419"/>
    <w:rsid w:val="006768B4"/>
    <w:rsid w:val="006833B0"/>
    <w:rsid w:val="00683FF6"/>
    <w:rsid w:val="0068541C"/>
    <w:rsid w:val="00686B9F"/>
    <w:rsid w:val="00687706"/>
    <w:rsid w:val="006901EE"/>
    <w:rsid w:val="00691ED2"/>
    <w:rsid w:val="00693535"/>
    <w:rsid w:val="006935AF"/>
    <w:rsid w:val="006953A2"/>
    <w:rsid w:val="006A0F8A"/>
    <w:rsid w:val="006A24A6"/>
    <w:rsid w:val="006A3F0A"/>
    <w:rsid w:val="006A44EF"/>
    <w:rsid w:val="006A466D"/>
    <w:rsid w:val="006B24EE"/>
    <w:rsid w:val="006B27B0"/>
    <w:rsid w:val="006B4388"/>
    <w:rsid w:val="006C0DC9"/>
    <w:rsid w:val="006C2145"/>
    <w:rsid w:val="006C32D9"/>
    <w:rsid w:val="006C377C"/>
    <w:rsid w:val="006C609A"/>
    <w:rsid w:val="006C7B5D"/>
    <w:rsid w:val="006C7D13"/>
    <w:rsid w:val="006D0A23"/>
    <w:rsid w:val="006D1757"/>
    <w:rsid w:val="006D325B"/>
    <w:rsid w:val="006D3BA7"/>
    <w:rsid w:val="006D5B5D"/>
    <w:rsid w:val="006D5FA3"/>
    <w:rsid w:val="006E153C"/>
    <w:rsid w:val="006E2FA2"/>
    <w:rsid w:val="006E3157"/>
    <w:rsid w:val="006E320A"/>
    <w:rsid w:val="006E50A3"/>
    <w:rsid w:val="006E576E"/>
    <w:rsid w:val="006F0EAD"/>
    <w:rsid w:val="006F117B"/>
    <w:rsid w:val="006F12EC"/>
    <w:rsid w:val="006F2747"/>
    <w:rsid w:val="006F4ADC"/>
    <w:rsid w:val="006F66DF"/>
    <w:rsid w:val="007000BC"/>
    <w:rsid w:val="00710939"/>
    <w:rsid w:val="007121C6"/>
    <w:rsid w:val="00712AD7"/>
    <w:rsid w:val="0071310E"/>
    <w:rsid w:val="00713A7B"/>
    <w:rsid w:val="00716CF6"/>
    <w:rsid w:val="00724293"/>
    <w:rsid w:val="00731A3D"/>
    <w:rsid w:val="00732321"/>
    <w:rsid w:val="00732668"/>
    <w:rsid w:val="00732A71"/>
    <w:rsid w:val="00733284"/>
    <w:rsid w:val="00733AE0"/>
    <w:rsid w:val="00733C70"/>
    <w:rsid w:val="00733F52"/>
    <w:rsid w:val="007415DA"/>
    <w:rsid w:val="0074175E"/>
    <w:rsid w:val="00744713"/>
    <w:rsid w:val="00744A30"/>
    <w:rsid w:val="00745514"/>
    <w:rsid w:val="00746AD0"/>
    <w:rsid w:val="007509C4"/>
    <w:rsid w:val="007519F2"/>
    <w:rsid w:val="00752EA8"/>
    <w:rsid w:val="00755593"/>
    <w:rsid w:val="00755C15"/>
    <w:rsid w:val="00757452"/>
    <w:rsid w:val="00757E15"/>
    <w:rsid w:val="0076288C"/>
    <w:rsid w:val="00763713"/>
    <w:rsid w:val="00771615"/>
    <w:rsid w:val="00772AA6"/>
    <w:rsid w:val="00772B69"/>
    <w:rsid w:val="0077557A"/>
    <w:rsid w:val="0077782F"/>
    <w:rsid w:val="0078056A"/>
    <w:rsid w:val="00780E00"/>
    <w:rsid w:val="007874B2"/>
    <w:rsid w:val="007875EC"/>
    <w:rsid w:val="00790E39"/>
    <w:rsid w:val="00791250"/>
    <w:rsid w:val="007934E2"/>
    <w:rsid w:val="00793845"/>
    <w:rsid w:val="007942F7"/>
    <w:rsid w:val="00794990"/>
    <w:rsid w:val="007949BD"/>
    <w:rsid w:val="007959BB"/>
    <w:rsid w:val="00795C55"/>
    <w:rsid w:val="00796D44"/>
    <w:rsid w:val="007A18E1"/>
    <w:rsid w:val="007A2C32"/>
    <w:rsid w:val="007A3037"/>
    <w:rsid w:val="007A3BC2"/>
    <w:rsid w:val="007A3EE7"/>
    <w:rsid w:val="007A5B9E"/>
    <w:rsid w:val="007A6C78"/>
    <w:rsid w:val="007A72E2"/>
    <w:rsid w:val="007B10FF"/>
    <w:rsid w:val="007B1177"/>
    <w:rsid w:val="007B2D84"/>
    <w:rsid w:val="007B56D1"/>
    <w:rsid w:val="007B6E11"/>
    <w:rsid w:val="007B7B71"/>
    <w:rsid w:val="007C1EE8"/>
    <w:rsid w:val="007C2847"/>
    <w:rsid w:val="007C2ED2"/>
    <w:rsid w:val="007C4B82"/>
    <w:rsid w:val="007C513C"/>
    <w:rsid w:val="007C5F86"/>
    <w:rsid w:val="007C6F1C"/>
    <w:rsid w:val="007D1505"/>
    <w:rsid w:val="007D17F7"/>
    <w:rsid w:val="007D1D95"/>
    <w:rsid w:val="007D38A2"/>
    <w:rsid w:val="007D3A13"/>
    <w:rsid w:val="007D6ED8"/>
    <w:rsid w:val="007F03C3"/>
    <w:rsid w:val="007F0F41"/>
    <w:rsid w:val="007F1F72"/>
    <w:rsid w:val="007F45D6"/>
    <w:rsid w:val="007F5BCB"/>
    <w:rsid w:val="007F76B5"/>
    <w:rsid w:val="0080152C"/>
    <w:rsid w:val="00801FA8"/>
    <w:rsid w:val="00801FCB"/>
    <w:rsid w:val="008031D9"/>
    <w:rsid w:val="008042B9"/>
    <w:rsid w:val="0080442B"/>
    <w:rsid w:val="00804C0B"/>
    <w:rsid w:val="00805196"/>
    <w:rsid w:val="00805600"/>
    <w:rsid w:val="0080609F"/>
    <w:rsid w:val="0080752D"/>
    <w:rsid w:val="00807D6A"/>
    <w:rsid w:val="0081165A"/>
    <w:rsid w:val="00812865"/>
    <w:rsid w:val="00813578"/>
    <w:rsid w:val="00814E63"/>
    <w:rsid w:val="00815326"/>
    <w:rsid w:val="00816D01"/>
    <w:rsid w:val="00817403"/>
    <w:rsid w:val="00820371"/>
    <w:rsid w:val="008240ED"/>
    <w:rsid w:val="00825D26"/>
    <w:rsid w:val="00827418"/>
    <w:rsid w:val="0082750D"/>
    <w:rsid w:val="008278DE"/>
    <w:rsid w:val="0083004D"/>
    <w:rsid w:val="00830067"/>
    <w:rsid w:val="00831118"/>
    <w:rsid w:val="008316E2"/>
    <w:rsid w:val="008322C4"/>
    <w:rsid w:val="00834841"/>
    <w:rsid w:val="0083766C"/>
    <w:rsid w:val="00841498"/>
    <w:rsid w:val="00842800"/>
    <w:rsid w:val="008445DA"/>
    <w:rsid w:val="0084595A"/>
    <w:rsid w:val="00846CFA"/>
    <w:rsid w:val="00847141"/>
    <w:rsid w:val="0084738C"/>
    <w:rsid w:val="00851142"/>
    <w:rsid w:val="00854B61"/>
    <w:rsid w:val="00856BE8"/>
    <w:rsid w:val="0085711F"/>
    <w:rsid w:val="00862981"/>
    <w:rsid w:val="00863126"/>
    <w:rsid w:val="00864176"/>
    <w:rsid w:val="008664C3"/>
    <w:rsid w:val="0087162F"/>
    <w:rsid w:val="00871FE4"/>
    <w:rsid w:val="00872BC2"/>
    <w:rsid w:val="00874AFB"/>
    <w:rsid w:val="0088014A"/>
    <w:rsid w:val="008808DE"/>
    <w:rsid w:val="00883B96"/>
    <w:rsid w:val="00885F7C"/>
    <w:rsid w:val="00886066"/>
    <w:rsid w:val="00892D98"/>
    <w:rsid w:val="00894E72"/>
    <w:rsid w:val="0089553C"/>
    <w:rsid w:val="008A1A32"/>
    <w:rsid w:val="008B05E9"/>
    <w:rsid w:val="008B0BC3"/>
    <w:rsid w:val="008B233E"/>
    <w:rsid w:val="008B67A8"/>
    <w:rsid w:val="008B6B98"/>
    <w:rsid w:val="008B7F38"/>
    <w:rsid w:val="008C02B0"/>
    <w:rsid w:val="008C0781"/>
    <w:rsid w:val="008C1A50"/>
    <w:rsid w:val="008C2E4B"/>
    <w:rsid w:val="008C37E5"/>
    <w:rsid w:val="008C3B1B"/>
    <w:rsid w:val="008C41CB"/>
    <w:rsid w:val="008C45CC"/>
    <w:rsid w:val="008C4788"/>
    <w:rsid w:val="008D27CE"/>
    <w:rsid w:val="008D4C92"/>
    <w:rsid w:val="008D4FDE"/>
    <w:rsid w:val="008D76D2"/>
    <w:rsid w:val="008E19CE"/>
    <w:rsid w:val="008E1AA9"/>
    <w:rsid w:val="008E390D"/>
    <w:rsid w:val="008E5DD9"/>
    <w:rsid w:val="008E5FF9"/>
    <w:rsid w:val="008E6A7A"/>
    <w:rsid w:val="008E7943"/>
    <w:rsid w:val="008E7CCF"/>
    <w:rsid w:val="008F05D6"/>
    <w:rsid w:val="008F0CE2"/>
    <w:rsid w:val="009050AB"/>
    <w:rsid w:val="009059B5"/>
    <w:rsid w:val="009063EB"/>
    <w:rsid w:val="00907023"/>
    <w:rsid w:val="00910356"/>
    <w:rsid w:val="00911EF8"/>
    <w:rsid w:val="0091209C"/>
    <w:rsid w:val="009130B6"/>
    <w:rsid w:val="00914352"/>
    <w:rsid w:val="00914E5A"/>
    <w:rsid w:val="00915AAD"/>
    <w:rsid w:val="0091788F"/>
    <w:rsid w:val="009178DB"/>
    <w:rsid w:val="009215CE"/>
    <w:rsid w:val="00922078"/>
    <w:rsid w:val="00923FA4"/>
    <w:rsid w:val="009243B5"/>
    <w:rsid w:val="00924F29"/>
    <w:rsid w:val="009251CB"/>
    <w:rsid w:val="0092563A"/>
    <w:rsid w:val="0092637A"/>
    <w:rsid w:val="0093251C"/>
    <w:rsid w:val="00933F5B"/>
    <w:rsid w:val="009362D0"/>
    <w:rsid w:val="00937CD1"/>
    <w:rsid w:val="00941F2B"/>
    <w:rsid w:val="009443C6"/>
    <w:rsid w:val="00945A41"/>
    <w:rsid w:val="009463BA"/>
    <w:rsid w:val="00947B10"/>
    <w:rsid w:val="00950A4D"/>
    <w:rsid w:val="00950D22"/>
    <w:rsid w:val="00952F98"/>
    <w:rsid w:val="00953B75"/>
    <w:rsid w:val="00954B1D"/>
    <w:rsid w:val="00955143"/>
    <w:rsid w:val="00955913"/>
    <w:rsid w:val="00956635"/>
    <w:rsid w:val="00960344"/>
    <w:rsid w:val="0096169C"/>
    <w:rsid w:val="009623A1"/>
    <w:rsid w:val="00963233"/>
    <w:rsid w:val="00963E0C"/>
    <w:rsid w:val="00965AA4"/>
    <w:rsid w:val="009707D8"/>
    <w:rsid w:val="00971BCB"/>
    <w:rsid w:val="0097332E"/>
    <w:rsid w:val="009742B6"/>
    <w:rsid w:val="00981A3A"/>
    <w:rsid w:val="009829FC"/>
    <w:rsid w:val="00982A2A"/>
    <w:rsid w:val="0098467F"/>
    <w:rsid w:val="00985F4F"/>
    <w:rsid w:val="00992B8A"/>
    <w:rsid w:val="0099618B"/>
    <w:rsid w:val="0099651C"/>
    <w:rsid w:val="009A310D"/>
    <w:rsid w:val="009A4260"/>
    <w:rsid w:val="009A4812"/>
    <w:rsid w:val="009A6C5D"/>
    <w:rsid w:val="009B1EE4"/>
    <w:rsid w:val="009C1866"/>
    <w:rsid w:val="009C1DE5"/>
    <w:rsid w:val="009C33E4"/>
    <w:rsid w:val="009D04B9"/>
    <w:rsid w:val="009D5A6A"/>
    <w:rsid w:val="009D74B8"/>
    <w:rsid w:val="009E5C1B"/>
    <w:rsid w:val="009E6151"/>
    <w:rsid w:val="009F161D"/>
    <w:rsid w:val="009F1EC4"/>
    <w:rsid w:val="009F46FF"/>
    <w:rsid w:val="009F5946"/>
    <w:rsid w:val="00A01205"/>
    <w:rsid w:val="00A018C7"/>
    <w:rsid w:val="00A02555"/>
    <w:rsid w:val="00A052C7"/>
    <w:rsid w:val="00A05417"/>
    <w:rsid w:val="00A10679"/>
    <w:rsid w:val="00A13D9F"/>
    <w:rsid w:val="00A16544"/>
    <w:rsid w:val="00A206C8"/>
    <w:rsid w:val="00A20E6F"/>
    <w:rsid w:val="00A21572"/>
    <w:rsid w:val="00A2296A"/>
    <w:rsid w:val="00A23296"/>
    <w:rsid w:val="00A2426C"/>
    <w:rsid w:val="00A25034"/>
    <w:rsid w:val="00A261A2"/>
    <w:rsid w:val="00A31557"/>
    <w:rsid w:val="00A32AF1"/>
    <w:rsid w:val="00A347EC"/>
    <w:rsid w:val="00A43B47"/>
    <w:rsid w:val="00A43B6F"/>
    <w:rsid w:val="00A5073C"/>
    <w:rsid w:val="00A5090F"/>
    <w:rsid w:val="00A519B9"/>
    <w:rsid w:val="00A51BAB"/>
    <w:rsid w:val="00A520DC"/>
    <w:rsid w:val="00A5264E"/>
    <w:rsid w:val="00A527EF"/>
    <w:rsid w:val="00A5435D"/>
    <w:rsid w:val="00A56BA9"/>
    <w:rsid w:val="00A60107"/>
    <w:rsid w:val="00A60F29"/>
    <w:rsid w:val="00A62A1E"/>
    <w:rsid w:val="00A63A6A"/>
    <w:rsid w:val="00A65424"/>
    <w:rsid w:val="00A65846"/>
    <w:rsid w:val="00A66DCB"/>
    <w:rsid w:val="00A723C6"/>
    <w:rsid w:val="00A72A4A"/>
    <w:rsid w:val="00A73DCC"/>
    <w:rsid w:val="00A75E9C"/>
    <w:rsid w:val="00A81585"/>
    <w:rsid w:val="00A815F5"/>
    <w:rsid w:val="00A83906"/>
    <w:rsid w:val="00A843DD"/>
    <w:rsid w:val="00A85AD7"/>
    <w:rsid w:val="00A874E9"/>
    <w:rsid w:val="00A87DBC"/>
    <w:rsid w:val="00A90ADD"/>
    <w:rsid w:val="00A90BCB"/>
    <w:rsid w:val="00A9422E"/>
    <w:rsid w:val="00A94383"/>
    <w:rsid w:val="00A9574E"/>
    <w:rsid w:val="00A9587C"/>
    <w:rsid w:val="00A960E6"/>
    <w:rsid w:val="00A967FE"/>
    <w:rsid w:val="00A97F1E"/>
    <w:rsid w:val="00AA07DA"/>
    <w:rsid w:val="00AA551F"/>
    <w:rsid w:val="00AA6E5F"/>
    <w:rsid w:val="00AA7537"/>
    <w:rsid w:val="00AB17B6"/>
    <w:rsid w:val="00AB2128"/>
    <w:rsid w:val="00AB5513"/>
    <w:rsid w:val="00AC22E6"/>
    <w:rsid w:val="00AC4B49"/>
    <w:rsid w:val="00AC4E91"/>
    <w:rsid w:val="00AC5E5C"/>
    <w:rsid w:val="00AC74F5"/>
    <w:rsid w:val="00AC7B37"/>
    <w:rsid w:val="00AD02E2"/>
    <w:rsid w:val="00AD0D89"/>
    <w:rsid w:val="00AD28F9"/>
    <w:rsid w:val="00AD4F29"/>
    <w:rsid w:val="00AD5906"/>
    <w:rsid w:val="00AD7182"/>
    <w:rsid w:val="00AE007E"/>
    <w:rsid w:val="00AE4CAD"/>
    <w:rsid w:val="00AE7C5E"/>
    <w:rsid w:val="00AF5276"/>
    <w:rsid w:val="00B0167B"/>
    <w:rsid w:val="00B02A41"/>
    <w:rsid w:val="00B036D7"/>
    <w:rsid w:val="00B059C2"/>
    <w:rsid w:val="00B06DA7"/>
    <w:rsid w:val="00B0794B"/>
    <w:rsid w:val="00B1048C"/>
    <w:rsid w:val="00B13AC3"/>
    <w:rsid w:val="00B13F49"/>
    <w:rsid w:val="00B146A6"/>
    <w:rsid w:val="00B208B7"/>
    <w:rsid w:val="00B20C36"/>
    <w:rsid w:val="00B21C4D"/>
    <w:rsid w:val="00B24E1D"/>
    <w:rsid w:val="00B26634"/>
    <w:rsid w:val="00B30370"/>
    <w:rsid w:val="00B328CB"/>
    <w:rsid w:val="00B335C0"/>
    <w:rsid w:val="00B410D8"/>
    <w:rsid w:val="00B430CC"/>
    <w:rsid w:val="00B5103B"/>
    <w:rsid w:val="00B5567A"/>
    <w:rsid w:val="00B556B4"/>
    <w:rsid w:val="00B61224"/>
    <w:rsid w:val="00B619D2"/>
    <w:rsid w:val="00B67F5C"/>
    <w:rsid w:val="00B70E3F"/>
    <w:rsid w:val="00B71147"/>
    <w:rsid w:val="00B727AA"/>
    <w:rsid w:val="00B75AA2"/>
    <w:rsid w:val="00B7619E"/>
    <w:rsid w:val="00B77DC1"/>
    <w:rsid w:val="00B80877"/>
    <w:rsid w:val="00B81049"/>
    <w:rsid w:val="00B83C0F"/>
    <w:rsid w:val="00B84BED"/>
    <w:rsid w:val="00B86F89"/>
    <w:rsid w:val="00B87A33"/>
    <w:rsid w:val="00B87F1B"/>
    <w:rsid w:val="00B87FCB"/>
    <w:rsid w:val="00B909CA"/>
    <w:rsid w:val="00B92549"/>
    <w:rsid w:val="00B93F05"/>
    <w:rsid w:val="00B94A39"/>
    <w:rsid w:val="00B94A98"/>
    <w:rsid w:val="00B96F7B"/>
    <w:rsid w:val="00BA08DF"/>
    <w:rsid w:val="00BA154E"/>
    <w:rsid w:val="00BA576A"/>
    <w:rsid w:val="00BA599B"/>
    <w:rsid w:val="00BA599F"/>
    <w:rsid w:val="00BA5F2D"/>
    <w:rsid w:val="00BA6CB2"/>
    <w:rsid w:val="00BB06D6"/>
    <w:rsid w:val="00BB261A"/>
    <w:rsid w:val="00BB359E"/>
    <w:rsid w:val="00BB595D"/>
    <w:rsid w:val="00BB7309"/>
    <w:rsid w:val="00BC0334"/>
    <w:rsid w:val="00BC4121"/>
    <w:rsid w:val="00BC4282"/>
    <w:rsid w:val="00BC4424"/>
    <w:rsid w:val="00BC442E"/>
    <w:rsid w:val="00BC6008"/>
    <w:rsid w:val="00BD0500"/>
    <w:rsid w:val="00BD1A98"/>
    <w:rsid w:val="00BD3F3E"/>
    <w:rsid w:val="00BD43C4"/>
    <w:rsid w:val="00BD47DA"/>
    <w:rsid w:val="00BD4DE6"/>
    <w:rsid w:val="00BD52FA"/>
    <w:rsid w:val="00BD7593"/>
    <w:rsid w:val="00BE3B65"/>
    <w:rsid w:val="00BE49EC"/>
    <w:rsid w:val="00BE6811"/>
    <w:rsid w:val="00BE7299"/>
    <w:rsid w:val="00BE7C91"/>
    <w:rsid w:val="00BE7DBA"/>
    <w:rsid w:val="00BF0635"/>
    <w:rsid w:val="00BF36DE"/>
    <w:rsid w:val="00C005D9"/>
    <w:rsid w:val="00C01902"/>
    <w:rsid w:val="00C02EB3"/>
    <w:rsid w:val="00C05961"/>
    <w:rsid w:val="00C070EE"/>
    <w:rsid w:val="00C12ED4"/>
    <w:rsid w:val="00C2005A"/>
    <w:rsid w:val="00C206B4"/>
    <w:rsid w:val="00C22460"/>
    <w:rsid w:val="00C23465"/>
    <w:rsid w:val="00C25234"/>
    <w:rsid w:val="00C277BB"/>
    <w:rsid w:val="00C31976"/>
    <w:rsid w:val="00C356FD"/>
    <w:rsid w:val="00C37EE5"/>
    <w:rsid w:val="00C40375"/>
    <w:rsid w:val="00C404E7"/>
    <w:rsid w:val="00C41F2D"/>
    <w:rsid w:val="00C42DF7"/>
    <w:rsid w:val="00C432DE"/>
    <w:rsid w:val="00C44B51"/>
    <w:rsid w:val="00C50DEA"/>
    <w:rsid w:val="00C51677"/>
    <w:rsid w:val="00C51FD7"/>
    <w:rsid w:val="00C5799C"/>
    <w:rsid w:val="00C61F72"/>
    <w:rsid w:val="00C63B11"/>
    <w:rsid w:val="00C64D26"/>
    <w:rsid w:val="00C6518D"/>
    <w:rsid w:val="00C6682B"/>
    <w:rsid w:val="00C70447"/>
    <w:rsid w:val="00C70ACD"/>
    <w:rsid w:val="00C714D5"/>
    <w:rsid w:val="00C7371A"/>
    <w:rsid w:val="00C73BCC"/>
    <w:rsid w:val="00C76C43"/>
    <w:rsid w:val="00C76E75"/>
    <w:rsid w:val="00C8059F"/>
    <w:rsid w:val="00C805E6"/>
    <w:rsid w:val="00C82E1D"/>
    <w:rsid w:val="00C854F2"/>
    <w:rsid w:val="00C86979"/>
    <w:rsid w:val="00C86AA3"/>
    <w:rsid w:val="00C86F2E"/>
    <w:rsid w:val="00C91FBD"/>
    <w:rsid w:val="00C92306"/>
    <w:rsid w:val="00C92605"/>
    <w:rsid w:val="00C94243"/>
    <w:rsid w:val="00C94DB9"/>
    <w:rsid w:val="00C95F44"/>
    <w:rsid w:val="00CA2A09"/>
    <w:rsid w:val="00CA2D88"/>
    <w:rsid w:val="00CA2E41"/>
    <w:rsid w:val="00CA3DD7"/>
    <w:rsid w:val="00CA78F0"/>
    <w:rsid w:val="00CB145F"/>
    <w:rsid w:val="00CB1605"/>
    <w:rsid w:val="00CB2A8F"/>
    <w:rsid w:val="00CB2E5F"/>
    <w:rsid w:val="00CB4514"/>
    <w:rsid w:val="00CB4B6D"/>
    <w:rsid w:val="00CC1586"/>
    <w:rsid w:val="00CC1941"/>
    <w:rsid w:val="00CC20C2"/>
    <w:rsid w:val="00CC40CF"/>
    <w:rsid w:val="00CC471A"/>
    <w:rsid w:val="00CD00EE"/>
    <w:rsid w:val="00CD1419"/>
    <w:rsid w:val="00CD188D"/>
    <w:rsid w:val="00CD41E9"/>
    <w:rsid w:val="00CD4A6C"/>
    <w:rsid w:val="00CD609F"/>
    <w:rsid w:val="00CE0DA4"/>
    <w:rsid w:val="00CE4461"/>
    <w:rsid w:val="00CE709B"/>
    <w:rsid w:val="00CE73C4"/>
    <w:rsid w:val="00CE7753"/>
    <w:rsid w:val="00CF124A"/>
    <w:rsid w:val="00CF233B"/>
    <w:rsid w:val="00CF2703"/>
    <w:rsid w:val="00CF45EA"/>
    <w:rsid w:val="00CF6702"/>
    <w:rsid w:val="00CF6D5B"/>
    <w:rsid w:val="00CF79C0"/>
    <w:rsid w:val="00D00F28"/>
    <w:rsid w:val="00D0298B"/>
    <w:rsid w:val="00D03310"/>
    <w:rsid w:val="00D05CA2"/>
    <w:rsid w:val="00D05E0C"/>
    <w:rsid w:val="00D11563"/>
    <w:rsid w:val="00D11B2A"/>
    <w:rsid w:val="00D1221F"/>
    <w:rsid w:val="00D12A2F"/>
    <w:rsid w:val="00D172AA"/>
    <w:rsid w:val="00D21152"/>
    <w:rsid w:val="00D21DB2"/>
    <w:rsid w:val="00D225FD"/>
    <w:rsid w:val="00D23716"/>
    <w:rsid w:val="00D24395"/>
    <w:rsid w:val="00D24864"/>
    <w:rsid w:val="00D254FC"/>
    <w:rsid w:val="00D255D7"/>
    <w:rsid w:val="00D267B1"/>
    <w:rsid w:val="00D3089A"/>
    <w:rsid w:val="00D310B3"/>
    <w:rsid w:val="00D31CB2"/>
    <w:rsid w:val="00D3298C"/>
    <w:rsid w:val="00D33F91"/>
    <w:rsid w:val="00D359D1"/>
    <w:rsid w:val="00D367A9"/>
    <w:rsid w:val="00D36D1B"/>
    <w:rsid w:val="00D409B5"/>
    <w:rsid w:val="00D422D8"/>
    <w:rsid w:val="00D45B12"/>
    <w:rsid w:val="00D45D9C"/>
    <w:rsid w:val="00D479C0"/>
    <w:rsid w:val="00D54483"/>
    <w:rsid w:val="00D57298"/>
    <w:rsid w:val="00D5767F"/>
    <w:rsid w:val="00D60877"/>
    <w:rsid w:val="00D6199A"/>
    <w:rsid w:val="00D66D78"/>
    <w:rsid w:val="00D705E4"/>
    <w:rsid w:val="00D70615"/>
    <w:rsid w:val="00D75340"/>
    <w:rsid w:val="00D821CF"/>
    <w:rsid w:val="00D82756"/>
    <w:rsid w:val="00D83FC8"/>
    <w:rsid w:val="00D868F0"/>
    <w:rsid w:val="00D90D5C"/>
    <w:rsid w:val="00D9245A"/>
    <w:rsid w:val="00D92A1F"/>
    <w:rsid w:val="00DA0381"/>
    <w:rsid w:val="00DA0540"/>
    <w:rsid w:val="00DB3460"/>
    <w:rsid w:val="00DB3E5D"/>
    <w:rsid w:val="00DB76E6"/>
    <w:rsid w:val="00DC0186"/>
    <w:rsid w:val="00DC056B"/>
    <w:rsid w:val="00DC34D3"/>
    <w:rsid w:val="00DC550E"/>
    <w:rsid w:val="00DC79A7"/>
    <w:rsid w:val="00DD0FBA"/>
    <w:rsid w:val="00DD1FD7"/>
    <w:rsid w:val="00DD3DB5"/>
    <w:rsid w:val="00DD6524"/>
    <w:rsid w:val="00DE0E93"/>
    <w:rsid w:val="00DE1526"/>
    <w:rsid w:val="00DE2490"/>
    <w:rsid w:val="00DE6440"/>
    <w:rsid w:val="00DF4B80"/>
    <w:rsid w:val="00E01F40"/>
    <w:rsid w:val="00E04AED"/>
    <w:rsid w:val="00E1166F"/>
    <w:rsid w:val="00E132F4"/>
    <w:rsid w:val="00E149A8"/>
    <w:rsid w:val="00E16DE8"/>
    <w:rsid w:val="00E204B7"/>
    <w:rsid w:val="00E219CB"/>
    <w:rsid w:val="00E21E2C"/>
    <w:rsid w:val="00E22C69"/>
    <w:rsid w:val="00E241D3"/>
    <w:rsid w:val="00E30962"/>
    <w:rsid w:val="00E31C31"/>
    <w:rsid w:val="00E32BF2"/>
    <w:rsid w:val="00E37875"/>
    <w:rsid w:val="00E42188"/>
    <w:rsid w:val="00E44E55"/>
    <w:rsid w:val="00E47E60"/>
    <w:rsid w:val="00E51267"/>
    <w:rsid w:val="00E52120"/>
    <w:rsid w:val="00E5479D"/>
    <w:rsid w:val="00E63890"/>
    <w:rsid w:val="00E64FCF"/>
    <w:rsid w:val="00E6661C"/>
    <w:rsid w:val="00E67FCD"/>
    <w:rsid w:val="00E70B07"/>
    <w:rsid w:val="00E743A0"/>
    <w:rsid w:val="00E80287"/>
    <w:rsid w:val="00E822EE"/>
    <w:rsid w:val="00E878F2"/>
    <w:rsid w:val="00E90C38"/>
    <w:rsid w:val="00E92E8D"/>
    <w:rsid w:val="00E94640"/>
    <w:rsid w:val="00E94BE4"/>
    <w:rsid w:val="00EA1AD1"/>
    <w:rsid w:val="00EA3E97"/>
    <w:rsid w:val="00EA52A1"/>
    <w:rsid w:val="00EA5776"/>
    <w:rsid w:val="00EA6B0A"/>
    <w:rsid w:val="00EA6E1F"/>
    <w:rsid w:val="00EB04D1"/>
    <w:rsid w:val="00EB0628"/>
    <w:rsid w:val="00EB12E7"/>
    <w:rsid w:val="00EB1B31"/>
    <w:rsid w:val="00EB452B"/>
    <w:rsid w:val="00EB6F89"/>
    <w:rsid w:val="00EB708D"/>
    <w:rsid w:val="00EC00BB"/>
    <w:rsid w:val="00EC2FCC"/>
    <w:rsid w:val="00EC3E0D"/>
    <w:rsid w:val="00EC774E"/>
    <w:rsid w:val="00ED079C"/>
    <w:rsid w:val="00ED0DBF"/>
    <w:rsid w:val="00ED27BD"/>
    <w:rsid w:val="00ED557C"/>
    <w:rsid w:val="00ED6213"/>
    <w:rsid w:val="00ED7AE4"/>
    <w:rsid w:val="00EE17FA"/>
    <w:rsid w:val="00EE21FF"/>
    <w:rsid w:val="00EE278C"/>
    <w:rsid w:val="00EE5137"/>
    <w:rsid w:val="00EE698F"/>
    <w:rsid w:val="00EE6D1E"/>
    <w:rsid w:val="00EE6FD7"/>
    <w:rsid w:val="00EE72EF"/>
    <w:rsid w:val="00EE7619"/>
    <w:rsid w:val="00EF1FB1"/>
    <w:rsid w:val="00EF21A8"/>
    <w:rsid w:val="00EF284F"/>
    <w:rsid w:val="00EF5448"/>
    <w:rsid w:val="00EF7F5E"/>
    <w:rsid w:val="00F0036B"/>
    <w:rsid w:val="00F01C07"/>
    <w:rsid w:val="00F023AA"/>
    <w:rsid w:val="00F02AAD"/>
    <w:rsid w:val="00F030CE"/>
    <w:rsid w:val="00F0500E"/>
    <w:rsid w:val="00F0504D"/>
    <w:rsid w:val="00F0505C"/>
    <w:rsid w:val="00F05C90"/>
    <w:rsid w:val="00F13E85"/>
    <w:rsid w:val="00F13EDA"/>
    <w:rsid w:val="00F15D17"/>
    <w:rsid w:val="00F164E7"/>
    <w:rsid w:val="00F17AC5"/>
    <w:rsid w:val="00F214D4"/>
    <w:rsid w:val="00F21D4C"/>
    <w:rsid w:val="00F23758"/>
    <w:rsid w:val="00F24A01"/>
    <w:rsid w:val="00F26AD3"/>
    <w:rsid w:val="00F316F6"/>
    <w:rsid w:val="00F31E7D"/>
    <w:rsid w:val="00F324C6"/>
    <w:rsid w:val="00F365CC"/>
    <w:rsid w:val="00F36FFA"/>
    <w:rsid w:val="00F42996"/>
    <w:rsid w:val="00F4483E"/>
    <w:rsid w:val="00F44C49"/>
    <w:rsid w:val="00F44C4E"/>
    <w:rsid w:val="00F44E1C"/>
    <w:rsid w:val="00F45356"/>
    <w:rsid w:val="00F61917"/>
    <w:rsid w:val="00F62A45"/>
    <w:rsid w:val="00F63328"/>
    <w:rsid w:val="00F636C0"/>
    <w:rsid w:val="00F63C92"/>
    <w:rsid w:val="00F6787E"/>
    <w:rsid w:val="00F67E32"/>
    <w:rsid w:val="00F70126"/>
    <w:rsid w:val="00F83847"/>
    <w:rsid w:val="00F84C1D"/>
    <w:rsid w:val="00F872B7"/>
    <w:rsid w:val="00F90F43"/>
    <w:rsid w:val="00F92D56"/>
    <w:rsid w:val="00F932E2"/>
    <w:rsid w:val="00F94474"/>
    <w:rsid w:val="00F9547C"/>
    <w:rsid w:val="00F96F38"/>
    <w:rsid w:val="00FA1532"/>
    <w:rsid w:val="00FA20FC"/>
    <w:rsid w:val="00FA49C6"/>
    <w:rsid w:val="00FA597B"/>
    <w:rsid w:val="00FA6BE2"/>
    <w:rsid w:val="00FA739D"/>
    <w:rsid w:val="00FA74E6"/>
    <w:rsid w:val="00FB0E07"/>
    <w:rsid w:val="00FB16C6"/>
    <w:rsid w:val="00FB1A5D"/>
    <w:rsid w:val="00FB1BF3"/>
    <w:rsid w:val="00FB2D6A"/>
    <w:rsid w:val="00FB459B"/>
    <w:rsid w:val="00FB5A54"/>
    <w:rsid w:val="00FC26A5"/>
    <w:rsid w:val="00FC3198"/>
    <w:rsid w:val="00FC3BD2"/>
    <w:rsid w:val="00FC68F7"/>
    <w:rsid w:val="00FD031F"/>
    <w:rsid w:val="00FD0F5D"/>
    <w:rsid w:val="00FD1040"/>
    <w:rsid w:val="00FD4440"/>
    <w:rsid w:val="00FD45C9"/>
    <w:rsid w:val="00FD7CE6"/>
    <w:rsid w:val="00FE029D"/>
    <w:rsid w:val="00FE671E"/>
    <w:rsid w:val="00FF24CE"/>
    <w:rsid w:val="00FF5C7E"/>
    <w:rsid w:val="00FF70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231A"/>
  <w15:docId w15:val="{E00DD9FD-8ED6-4B55-861C-AF5C87A3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 w:line="271" w:lineRule="auto"/>
      <w:ind w:left="10" w:right="76" w:hanging="10"/>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numPr>
        <w:numId w:val="11"/>
      </w:numPr>
      <w:spacing w:after="14"/>
      <w:ind w:left="574"/>
      <w:outlineLvl w:val="0"/>
    </w:pPr>
    <w:rPr>
      <w:rFonts w:ascii="Times New Roman" w:eastAsia="Times New Roman" w:hAnsi="Times New Roman" w:cs="Times New Roman"/>
      <w:color w:val="000000"/>
      <w:u w:val="single" w:color="000000"/>
    </w:rPr>
  </w:style>
  <w:style w:type="paragraph" w:styleId="Nagwek3">
    <w:name w:val="heading 3"/>
    <w:basedOn w:val="Normalny"/>
    <w:next w:val="Normalny"/>
    <w:link w:val="Nagwek3Znak"/>
    <w:uiPriority w:val="9"/>
    <w:semiHidden/>
    <w:unhideWhenUsed/>
    <w:qFormat/>
    <w:rsid w:val="00376A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Times New Roman" w:eastAsia="Times New Roman" w:hAnsi="Times New Roman" w:cs="Times New Roman"/>
      <w:color w:val="00000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nhideWhenUsed/>
    <w:rsid w:val="00560E41"/>
    <w:rPr>
      <w:sz w:val="16"/>
      <w:szCs w:val="16"/>
    </w:rPr>
  </w:style>
  <w:style w:type="paragraph" w:styleId="Tekstkomentarza">
    <w:name w:val="annotation text"/>
    <w:basedOn w:val="Normalny"/>
    <w:link w:val="TekstkomentarzaZnak"/>
    <w:unhideWhenUsed/>
    <w:rsid w:val="00560E41"/>
    <w:pPr>
      <w:spacing w:line="240" w:lineRule="auto"/>
    </w:pPr>
    <w:rPr>
      <w:sz w:val="20"/>
      <w:szCs w:val="20"/>
    </w:rPr>
  </w:style>
  <w:style w:type="character" w:customStyle="1" w:styleId="TekstkomentarzaZnak">
    <w:name w:val="Tekst komentarza Znak"/>
    <w:basedOn w:val="Domylnaczcionkaakapitu"/>
    <w:link w:val="Tekstkomentarza"/>
    <w:rsid w:val="00560E4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60E41"/>
    <w:rPr>
      <w:b/>
      <w:bCs/>
    </w:rPr>
  </w:style>
  <w:style w:type="character" w:customStyle="1" w:styleId="TematkomentarzaZnak">
    <w:name w:val="Temat komentarza Znak"/>
    <w:basedOn w:val="TekstkomentarzaZnak"/>
    <w:link w:val="Tematkomentarza"/>
    <w:uiPriority w:val="99"/>
    <w:semiHidden/>
    <w:rsid w:val="00560E41"/>
    <w:rPr>
      <w:rFonts w:ascii="Times New Roman" w:eastAsia="Times New Roman" w:hAnsi="Times New Roman" w:cs="Times New Roman"/>
      <w:b/>
      <w:bCs/>
      <w:color w:val="000000"/>
      <w:sz w:val="20"/>
      <w:szCs w:val="20"/>
    </w:rPr>
  </w:style>
  <w:style w:type="character" w:styleId="Hipercze">
    <w:name w:val="Hyperlink"/>
    <w:basedOn w:val="Domylnaczcionkaakapitu"/>
    <w:uiPriority w:val="99"/>
    <w:unhideWhenUsed/>
    <w:rsid w:val="00C7371A"/>
    <w:rPr>
      <w:color w:val="0563C1" w:themeColor="hyperlink"/>
      <w:u w:val="single"/>
    </w:rPr>
  </w:style>
  <w:style w:type="character" w:styleId="Nierozpoznanawzmianka">
    <w:name w:val="Unresolved Mention"/>
    <w:basedOn w:val="Domylnaczcionkaakapitu"/>
    <w:uiPriority w:val="99"/>
    <w:semiHidden/>
    <w:unhideWhenUsed/>
    <w:rsid w:val="00C7371A"/>
    <w:rPr>
      <w:color w:val="605E5C"/>
      <w:shd w:val="clear" w:color="auto" w:fill="E1DFDD"/>
    </w:rPr>
  </w:style>
  <w:style w:type="paragraph" w:styleId="Akapitzlist">
    <w:name w:val="List Paragraph"/>
    <w:aliases w:val="Numerowanie,List Paragraph,Akapit z listą BS,Kolorowa lista — akcent 11,Akapit z listą2,Preambuła"/>
    <w:basedOn w:val="Normalny"/>
    <w:link w:val="AkapitzlistZnak"/>
    <w:uiPriority w:val="34"/>
    <w:qFormat/>
    <w:rsid w:val="001973EA"/>
    <w:pPr>
      <w:ind w:left="720"/>
      <w:contextualSpacing/>
    </w:pPr>
  </w:style>
  <w:style w:type="paragraph" w:styleId="Nagwek">
    <w:name w:val="header"/>
    <w:basedOn w:val="Normalny"/>
    <w:link w:val="NagwekZnak"/>
    <w:uiPriority w:val="99"/>
    <w:unhideWhenUsed/>
    <w:rsid w:val="00BC44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4424"/>
    <w:rPr>
      <w:rFonts w:ascii="Times New Roman" w:eastAsia="Times New Roman" w:hAnsi="Times New Roman" w:cs="Times New Roman"/>
      <w:color w:val="000000"/>
    </w:rPr>
  </w:style>
  <w:style w:type="paragraph" w:styleId="Stopka">
    <w:name w:val="footer"/>
    <w:basedOn w:val="Normalny"/>
    <w:link w:val="StopkaZnak"/>
    <w:uiPriority w:val="99"/>
    <w:unhideWhenUsed/>
    <w:rsid w:val="00BC4424"/>
    <w:pPr>
      <w:tabs>
        <w:tab w:val="center" w:pos="4680"/>
        <w:tab w:val="right" w:pos="9360"/>
      </w:tabs>
      <w:spacing w:after="0" w:line="240" w:lineRule="auto"/>
      <w:ind w:left="0" w:right="0" w:firstLine="0"/>
    </w:pPr>
    <w:rPr>
      <w:rFonts w:asciiTheme="minorHAnsi" w:eastAsiaTheme="minorEastAsia" w:hAnsiTheme="minorHAnsi"/>
      <w:color w:val="auto"/>
      <w:kern w:val="0"/>
      <w14:ligatures w14:val="none"/>
    </w:rPr>
  </w:style>
  <w:style w:type="character" w:customStyle="1" w:styleId="StopkaZnak">
    <w:name w:val="Stopka Znak"/>
    <w:basedOn w:val="Domylnaczcionkaakapitu"/>
    <w:link w:val="Stopka"/>
    <w:uiPriority w:val="99"/>
    <w:rsid w:val="00BC4424"/>
    <w:rPr>
      <w:rFonts w:cs="Times New Roman"/>
      <w:kern w:val="0"/>
      <w14:ligatures w14:val="none"/>
    </w:rPr>
  </w:style>
  <w:style w:type="paragraph" w:customStyle="1" w:styleId="Default">
    <w:name w:val="Default"/>
    <w:rsid w:val="00072562"/>
    <w:pPr>
      <w:autoSpaceDE w:val="0"/>
      <w:autoSpaceDN w:val="0"/>
      <w:adjustRightInd w:val="0"/>
      <w:spacing w:after="0" w:line="240" w:lineRule="auto"/>
    </w:pPr>
    <w:rPr>
      <w:rFonts w:ascii="Calibri" w:hAnsi="Calibri" w:cs="Calibri"/>
      <w:color w:val="000000"/>
      <w:kern w:val="0"/>
      <w:sz w:val="24"/>
      <w:szCs w:val="24"/>
    </w:rPr>
  </w:style>
  <w:style w:type="character" w:customStyle="1" w:styleId="Nagwek3Znak">
    <w:name w:val="Nagłówek 3 Znak"/>
    <w:basedOn w:val="Domylnaczcionkaakapitu"/>
    <w:link w:val="Nagwek3"/>
    <w:uiPriority w:val="9"/>
    <w:semiHidden/>
    <w:rsid w:val="00376A8D"/>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Numerowanie Znak,List Paragraph Znak,Akapit z listą BS Znak,Kolorowa lista — akcent 11 Znak,Akapit z listą2 Znak,Preambuła Znak"/>
    <w:link w:val="Akapitzlist"/>
    <w:uiPriority w:val="34"/>
    <w:qFormat/>
    <w:locked/>
    <w:rsid w:val="00C51FD7"/>
    <w:rPr>
      <w:rFonts w:ascii="Times New Roman" w:eastAsia="Times New Roman" w:hAnsi="Times New Roman" w:cs="Times New Roman"/>
      <w:color w:val="000000"/>
    </w:rPr>
  </w:style>
  <w:style w:type="paragraph" w:customStyle="1" w:styleId="pktpunkt">
    <w:name w:val="pktpunkt"/>
    <w:basedOn w:val="Normalny"/>
    <w:rsid w:val="008E390D"/>
    <w:pPr>
      <w:spacing w:before="100" w:beforeAutospacing="1" w:after="100" w:afterAutospacing="1" w:line="240" w:lineRule="auto"/>
      <w:ind w:left="0" w:right="0" w:firstLine="0"/>
    </w:pPr>
    <w:rPr>
      <w:color w:val="auto"/>
      <w:kern w:val="0"/>
      <w:sz w:val="24"/>
      <w:szCs w:val="24"/>
      <w14:ligatures w14:val="none"/>
    </w:rPr>
  </w:style>
  <w:style w:type="paragraph" w:customStyle="1" w:styleId="litlitera">
    <w:name w:val="litlitera"/>
    <w:basedOn w:val="Normalny"/>
    <w:rsid w:val="008E390D"/>
    <w:pPr>
      <w:spacing w:before="100" w:beforeAutospacing="1" w:after="100" w:afterAutospacing="1" w:line="240" w:lineRule="auto"/>
      <w:ind w:left="0" w:right="0" w:firstLine="0"/>
    </w:pPr>
    <w:rPr>
      <w:color w:val="auto"/>
      <w:kern w:val="0"/>
      <w:sz w:val="24"/>
      <w:szCs w:val="24"/>
      <w14:ligatures w14:val="none"/>
    </w:rPr>
  </w:style>
  <w:style w:type="paragraph" w:styleId="Poprawka">
    <w:name w:val="Revision"/>
    <w:hidden/>
    <w:uiPriority w:val="99"/>
    <w:semiHidden/>
    <w:rsid w:val="00733C70"/>
    <w:pPr>
      <w:spacing w:after="0" w:line="240" w:lineRule="auto"/>
    </w:pPr>
    <w:rPr>
      <w:rFonts w:ascii="Times New Roman" w:eastAsia="Times New Roman" w:hAnsi="Times New Roman" w:cs="Times New Roman"/>
      <w:color w:val="000000"/>
    </w:rPr>
  </w:style>
  <w:style w:type="table" w:styleId="Tabela-Siatka">
    <w:name w:val="Table Grid"/>
    <w:basedOn w:val="Standardowy"/>
    <w:uiPriority w:val="39"/>
    <w:rsid w:val="00531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44B51"/>
    <w:pPr>
      <w:suppressAutoHyphens/>
      <w:autoSpaceDN w:val="0"/>
      <w:spacing w:after="200" w:line="276" w:lineRule="auto"/>
    </w:pPr>
    <w:rPr>
      <w:rFonts w:ascii="Calibri" w:eastAsia="Calibri" w:hAnsi="Calibri" w:cs="Times New Roman"/>
      <w:kern w:val="3"/>
      <w:lang w:eastAsia="en-US"/>
      <w14:ligatures w14:val="none"/>
    </w:rPr>
  </w:style>
  <w:style w:type="numbering" w:customStyle="1" w:styleId="WWNum12">
    <w:name w:val="WWNum12"/>
    <w:rsid w:val="00C44B51"/>
    <w:pPr>
      <w:numPr>
        <w:numId w:val="28"/>
      </w:numPr>
    </w:pPr>
  </w:style>
  <w:style w:type="paragraph" w:customStyle="1" w:styleId="p1">
    <w:name w:val="p1"/>
    <w:basedOn w:val="Normalny"/>
    <w:rsid w:val="00A87DBC"/>
    <w:pPr>
      <w:spacing w:before="100" w:beforeAutospacing="1" w:after="100" w:afterAutospacing="1" w:line="240" w:lineRule="auto"/>
      <w:ind w:left="0" w:right="0" w:firstLine="0"/>
    </w:pPr>
    <w:rPr>
      <w:rFonts w:ascii="Aptos" w:eastAsiaTheme="minorHAnsi" w:hAnsi="Aptos" w:cs="Aptos"/>
      <w:color w:val="auto"/>
      <w:kern w:val="0"/>
      <w:sz w:val="24"/>
      <w:szCs w:val="24"/>
      <w14:ligatures w14:val="none"/>
    </w:rPr>
  </w:style>
  <w:style w:type="character" w:customStyle="1" w:styleId="s1">
    <w:name w:val="s1"/>
    <w:basedOn w:val="Domylnaczcionkaakapitu"/>
    <w:rsid w:val="00A87DBC"/>
  </w:style>
  <w:style w:type="paragraph" w:styleId="NormalnyWeb">
    <w:name w:val="Normal (Web)"/>
    <w:basedOn w:val="Normalny"/>
    <w:uiPriority w:val="99"/>
    <w:semiHidden/>
    <w:unhideWhenUsed/>
    <w:rsid w:val="00B81049"/>
    <w:pPr>
      <w:spacing w:before="100" w:beforeAutospacing="1" w:after="100" w:afterAutospacing="1" w:line="240" w:lineRule="auto"/>
      <w:ind w:left="0" w:right="0" w:firstLine="0"/>
    </w:pPr>
    <w:rPr>
      <w:rFonts w:ascii="Aptos" w:eastAsiaTheme="minorHAnsi" w:hAnsi="Aptos" w:cs="Aptos"/>
      <w:color w:val="auto"/>
      <w:kern w:val="0"/>
      <w:sz w:val="24"/>
      <w:szCs w:val="24"/>
      <w14:ligatures w14:val="none"/>
    </w:rPr>
  </w:style>
  <w:style w:type="paragraph" w:customStyle="1" w:styleId="p3">
    <w:name w:val="p3"/>
    <w:basedOn w:val="Normalny"/>
    <w:uiPriority w:val="99"/>
    <w:semiHidden/>
    <w:rsid w:val="00B81049"/>
    <w:pPr>
      <w:spacing w:before="100" w:beforeAutospacing="1" w:after="100" w:afterAutospacing="1" w:line="240" w:lineRule="auto"/>
      <w:ind w:left="0" w:right="0" w:firstLine="0"/>
    </w:pPr>
    <w:rPr>
      <w:rFonts w:ascii="Aptos" w:eastAsiaTheme="minorHAnsi" w:hAnsi="Aptos" w:cs="Aptos"/>
      <w:color w:val="auto"/>
      <w:kern w:val="0"/>
      <w:sz w:val="24"/>
      <w:szCs w:val="24"/>
      <w14:ligatures w14:val="none"/>
    </w:rPr>
  </w:style>
  <w:style w:type="paragraph" w:customStyle="1" w:styleId="p2">
    <w:name w:val="p2"/>
    <w:basedOn w:val="Normalny"/>
    <w:uiPriority w:val="99"/>
    <w:semiHidden/>
    <w:rsid w:val="00B81049"/>
    <w:pPr>
      <w:spacing w:before="100" w:beforeAutospacing="1" w:after="100" w:afterAutospacing="1" w:line="240" w:lineRule="auto"/>
      <w:ind w:left="0" w:right="0" w:firstLine="0"/>
    </w:pPr>
    <w:rPr>
      <w:rFonts w:ascii="Aptos" w:eastAsiaTheme="minorHAnsi" w:hAnsi="Aptos" w:cs="Aptos"/>
      <w:color w:val="auto"/>
      <w:kern w:val="0"/>
      <w:sz w:val="24"/>
      <w:szCs w:val="24"/>
      <w14:ligatures w14:val="none"/>
    </w:rPr>
  </w:style>
  <w:style w:type="character" w:customStyle="1" w:styleId="s2">
    <w:name w:val="s2"/>
    <w:basedOn w:val="Domylnaczcionkaakapitu"/>
    <w:rsid w:val="00B81049"/>
  </w:style>
  <w:style w:type="character" w:customStyle="1" w:styleId="apple-converted-space">
    <w:name w:val="apple-converted-space"/>
    <w:basedOn w:val="Domylnaczcionkaakapitu"/>
    <w:rsid w:val="00B81049"/>
  </w:style>
  <w:style w:type="character" w:customStyle="1" w:styleId="cf01">
    <w:name w:val="cf01"/>
    <w:basedOn w:val="Domylnaczcionkaakapitu"/>
    <w:rsid w:val="007959BB"/>
    <w:rPr>
      <w:rFonts w:ascii="Segoe UI" w:hAnsi="Segoe UI" w:cs="Segoe UI" w:hint="default"/>
      <w:sz w:val="18"/>
      <w:szCs w:val="18"/>
    </w:rPr>
  </w:style>
  <w:style w:type="character" w:customStyle="1" w:styleId="cf11">
    <w:name w:val="cf11"/>
    <w:basedOn w:val="Domylnaczcionkaakapitu"/>
    <w:rsid w:val="007959B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5456">
      <w:bodyDiv w:val="1"/>
      <w:marLeft w:val="0"/>
      <w:marRight w:val="0"/>
      <w:marTop w:val="0"/>
      <w:marBottom w:val="0"/>
      <w:divBdr>
        <w:top w:val="none" w:sz="0" w:space="0" w:color="auto"/>
        <w:left w:val="none" w:sz="0" w:space="0" w:color="auto"/>
        <w:bottom w:val="none" w:sz="0" w:space="0" w:color="auto"/>
        <w:right w:val="none" w:sz="0" w:space="0" w:color="auto"/>
      </w:divBdr>
    </w:div>
    <w:div w:id="74784923">
      <w:bodyDiv w:val="1"/>
      <w:marLeft w:val="0"/>
      <w:marRight w:val="0"/>
      <w:marTop w:val="0"/>
      <w:marBottom w:val="0"/>
      <w:divBdr>
        <w:top w:val="none" w:sz="0" w:space="0" w:color="auto"/>
        <w:left w:val="none" w:sz="0" w:space="0" w:color="auto"/>
        <w:bottom w:val="none" w:sz="0" w:space="0" w:color="auto"/>
        <w:right w:val="none" w:sz="0" w:space="0" w:color="auto"/>
      </w:divBdr>
    </w:div>
    <w:div w:id="234824912">
      <w:bodyDiv w:val="1"/>
      <w:marLeft w:val="0"/>
      <w:marRight w:val="0"/>
      <w:marTop w:val="0"/>
      <w:marBottom w:val="0"/>
      <w:divBdr>
        <w:top w:val="none" w:sz="0" w:space="0" w:color="auto"/>
        <w:left w:val="none" w:sz="0" w:space="0" w:color="auto"/>
        <w:bottom w:val="none" w:sz="0" w:space="0" w:color="auto"/>
        <w:right w:val="none" w:sz="0" w:space="0" w:color="auto"/>
      </w:divBdr>
    </w:div>
    <w:div w:id="270555167">
      <w:bodyDiv w:val="1"/>
      <w:marLeft w:val="0"/>
      <w:marRight w:val="0"/>
      <w:marTop w:val="0"/>
      <w:marBottom w:val="0"/>
      <w:divBdr>
        <w:top w:val="none" w:sz="0" w:space="0" w:color="auto"/>
        <w:left w:val="none" w:sz="0" w:space="0" w:color="auto"/>
        <w:bottom w:val="none" w:sz="0" w:space="0" w:color="auto"/>
        <w:right w:val="none" w:sz="0" w:space="0" w:color="auto"/>
      </w:divBdr>
    </w:div>
    <w:div w:id="280235459">
      <w:bodyDiv w:val="1"/>
      <w:marLeft w:val="0"/>
      <w:marRight w:val="0"/>
      <w:marTop w:val="0"/>
      <w:marBottom w:val="0"/>
      <w:divBdr>
        <w:top w:val="none" w:sz="0" w:space="0" w:color="auto"/>
        <w:left w:val="none" w:sz="0" w:space="0" w:color="auto"/>
        <w:bottom w:val="none" w:sz="0" w:space="0" w:color="auto"/>
        <w:right w:val="none" w:sz="0" w:space="0" w:color="auto"/>
      </w:divBdr>
    </w:div>
    <w:div w:id="344285674">
      <w:bodyDiv w:val="1"/>
      <w:marLeft w:val="0"/>
      <w:marRight w:val="0"/>
      <w:marTop w:val="0"/>
      <w:marBottom w:val="0"/>
      <w:divBdr>
        <w:top w:val="none" w:sz="0" w:space="0" w:color="auto"/>
        <w:left w:val="none" w:sz="0" w:space="0" w:color="auto"/>
        <w:bottom w:val="none" w:sz="0" w:space="0" w:color="auto"/>
        <w:right w:val="none" w:sz="0" w:space="0" w:color="auto"/>
      </w:divBdr>
    </w:div>
    <w:div w:id="390929141">
      <w:bodyDiv w:val="1"/>
      <w:marLeft w:val="0"/>
      <w:marRight w:val="0"/>
      <w:marTop w:val="0"/>
      <w:marBottom w:val="0"/>
      <w:divBdr>
        <w:top w:val="none" w:sz="0" w:space="0" w:color="auto"/>
        <w:left w:val="none" w:sz="0" w:space="0" w:color="auto"/>
        <w:bottom w:val="none" w:sz="0" w:space="0" w:color="auto"/>
        <w:right w:val="none" w:sz="0" w:space="0" w:color="auto"/>
      </w:divBdr>
    </w:div>
    <w:div w:id="392823648">
      <w:bodyDiv w:val="1"/>
      <w:marLeft w:val="0"/>
      <w:marRight w:val="0"/>
      <w:marTop w:val="0"/>
      <w:marBottom w:val="0"/>
      <w:divBdr>
        <w:top w:val="none" w:sz="0" w:space="0" w:color="auto"/>
        <w:left w:val="none" w:sz="0" w:space="0" w:color="auto"/>
        <w:bottom w:val="none" w:sz="0" w:space="0" w:color="auto"/>
        <w:right w:val="none" w:sz="0" w:space="0" w:color="auto"/>
      </w:divBdr>
    </w:div>
    <w:div w:id="451173171">
      <w:bodyDiv w:val="1"/>
      <w:marLeft w:val="0"/>
      <w:marRight w:val="0"/>
      <w:marTop w:val="0"/>
      <w:marBottom w:val="0"/>
      <w:divBdr>
        <w:top w:val="none" w:sz="0" w:space="0" w:color="auto"/>
        <w:left w:val="none" w:sz="0" w:space="0" w:color="auto"/>
        <w:bottom w:val="none" w:sz="0" w:space="0" w:color="auto"/>
        <w:right w:val="none" w:sz="0" w:space="0" w:color="auto"/>
      </w:divBdr>
    </w:div>
    <w:div w:id="516388711">
      <w:bodyDiv w:val="1"/>
      <w:marLeft w:val="0"/>
      <w:marRight w:val="0"/>
      <w:marTop w:val="0"/>
      <w:marBottom w:val="0"/>
      <w:divBdr>
        <w:top w:val="none" w:sz="0" w:space="0" w:color="auto"/>
        <w:left w:val="none" w:sz="0" w:space="0" w:color="auto"/>
        <w:bottom w:val="none" w:sz="0" w:space="0" w:color="auto"/>
        <w:right w:val="none" w:sz="0" w:space="0" w:color="auto"/>
      </w:divBdr>
    </w:div>
    <w:div w:id="603731300">
      <w:bodyDiv w:val="1"/>
      <w:marLeft w:val="0"/>
      <w:marRight w:val="0"/>
      <w:marTop w:val="0"/>
      <w:marBottom w:val="0"/>
      <w:divBdr>
        <w:top w:val="none" w:sz="0" w:space="0" w:color="auto"/>
        <w:left w:val="none" w:sz="0" w:space="0" w:color="auto"/>
        <w:bottom w:val="none" w:sz="0" w:space="0" w:color="auto"/>
        <w:right w:val="none" w:sz="0" w:space="0" w:color="auto"/>
      </w:divBdr>
    </w:div>
    <w:div w:id="627055790">
      <w:bodyDiv w:val="1"/>
      <w:marLeft w:val="0"/>
      <w:marRight w:val="0"/>
      <w:marTop w:val="0"/>
      <w:marBottom w:val="0"/>
      <w:divBdr>
        <w:top w:val="none" w:sz="0" w:space="0" w:color="auto"/>
        <w:left w:val="none" w:sz="0" w:space="0" w:color="auto"/>
        <w:bottom w:val="none" w:sz="0" w:space="0" w:color="auto"/>
        <w:right w:val="none" w:sz="0" w:space="0" w:color="auto"/>
      </w:divBdr>
    </w:div>
    <w:div w:id="692534298">
      <w:bodyDiv w:val="1"/>
      <w:marLeft w:val="0"/>
      <w:marRight w:val="0"/>
      <w:marTop w:val="0"/>
      <w:marBottom w:val="0"/>
      <w:divBdr>
        <w:top w:val="none" w:sz="0" w:space="0" w:color="auto"/>
        <w:left w:val="none" w:sz="0" w:space="0" w:color="auto"/>
        <w:bottom w:val="none" w:sz="0" w:space="0" w:color="auto"/>
        <w:right w:val="none" w:sz="0" w:space="0" w:color="auto"/>
      </w:divBdr>
    </w:div>
    <w:div w:id="886989506">
      <w:bodyDiv w:val="1"/>
      <w:marLeft w:val="0"/>
      <w:marRight w:val="0"/>
      <w:marTop w:val="0"/>
      <w:marBottom w:val="0"/>
      <w:divBdr>
        <w:top w:val="none" w:sz="0" w:space="0" w:color="auto"/>
        <w:left w:val="none" w:sz="0" w:space="0" w:color="auto"/>
        <w:bottom w:val="none" w:sz="0" w:space="0" w:color="auto"/>
        <w:right w:val="none" w:sz="0" w:space="0" w:color="auto"/>
      </w:divBdr>
    </w:div>
    <w:div w:id="960301358">
      <w:bodyDiv w:val="1"/>
      <w:marLeft w:val="0"/>
      <w:marRight w:val="0"/>
      <w:marTop w:val="0"/>
      <w:marBottom w:val="0"/>
      <w:divBdr>
        <w:top w:val="none" w:sz="0" w:space="0" w:color="auto"/>
        <w:left w:val="none" w:sz="0" w:space="0" w:color="auto"/>
        <w:bottom w:val="none" w:sz="0" w:space="0" w:color="auto"/>
        <w:right w:val="none" w:sz="0" w:space="0" w:color="auto"/>
      </w:divBdr>
    </w:div>
    <w:div w:id="994991294">
      <w:bodyDiv w:val="1"/>
      <w:marLeft w:val="0"/>
      <w:marRight w:val="0"/>
      <w:marTop w:val="0"/>
      <w:marBottom w:val="0"/>
      <w:divBdr>
        <w:top w:val="none" w:sz="0" w:space="0" w:color="auto"/>
        <w:left w:val="none" w:sz="0" w:space="0" w:color="auto"/>
        <w:bottom w:val="none" w:sz="0" w:space="0" w:color="auto"/>
        <w:right w:val="none" w:sz="0" w:space="0" w:color="auto"/>
      </w:divBdr>
    </w:div>
    <w:div w:id="1007099052">
      <w:bodyDiv w:val="1"/>
      <w:marLeft w:val="0"/>
      <w:marRight w:val="0"/>
      <w:marTop w:val="0"/>
      <w:marBottom w:val="0"/>
      <w:divBdr>
        <w:top w:val="none" w:sz="0" w:space="0" w:color="auto"/>
        <w:left w:val="none" w:sz="0" w:space="0" w:color="auto"/>
        <w:bottom w:val="none" w:sz="0" w:space="0" w:color="auto"/>
        <w:right w:val="none" w:sz="0" w:space="0" w:color="auto"/>
      </w:divBdr>
    </w:div>
    <w:div w:id="1094399446">
      <w:bodyDiv w:val="1"/>
      <w:marLeft w:val="0"/>
      <w:marRight w:val="0"/>
      <w:marTop w:val="0"/>
      <w:marBottom w:val="0"/>
      <w:divBdr>
        <w:top w:val="none" w:sz="0" w:space="0" w:color="auto"/>
        <w:left w:val="none" w:sz="0" w:space="0" w:color="auto"/>
        <w:bottom w:val="none" w:sz="0" w:space="0" w:color="auto"/>
        <w:right w:val="none" w:sz="0" w:space="0" w:color="auto"/>
      </w:divBdr>
    </w:div>
    <w:div w:id="1107581239">
      <w:bodyDiv w:val="1"/>
      <w:marLeft w:val="0"/>
      <w:marRight w:val="0"/>
      <w:marTop w:val="0"/>
      <w:marBottom w:val="0"/>
      <w:divBdr>
        <w:top w:val="none" w:sz="0" w:space="0" w:color="auto"/>
        <w:left w:val="none" w:sz="0" w:space="0" w:color="auto"/>
        <w:bottom w:val="none" w:sz="0" w:space="0" w:color="auto"/>
        <w:right w:val="none" w:sz="0" w:space="0" w:color="auto"/>
      </w:divBdr>
    </w:div>
    <w:div w:id="1157065559">
      <w:bodyDiv w:val="1"/>
      <w:marLeft w:val="0"/>
      <w:marRight w:val="0"/>
      <w:marTop w:val="0"/>
      <w:marBottom w:val="0"/>
      <w:divBdr>
        <w:top w:val="none" w:sz="0" w:space="0" w:color="auto"/>
        <w:left w:val="none" w:sz="0" w:space="0" w:color="auto"/>
        <w:bottom w:val="none" w:sz="0" w:space="0" w:color="auto"/>
        <w:right w:val="none" w:sz="0" w:space="0" w:color="auto"/>
      </w:divBdr>
    </w:div>
    <w:div w:id="1172138655">
      <w:bodyDiv w:val="1"/>
      <w:marLeft w:val="0"/>
      <w:marRight w:val="0"/>
      <w:marTop w:val="0"/>
      <w:marBottom w:val="0"/>
      <w:divBdr>
        <w:top w:val="none" w:sz="0" w:space="0" w:color="auto"/>
        <w:left w:val="none" w:sz="0" w:space="0" w:color="auto"/>
        <w:bottom w:val="none" w:sz="0" w:space="0" w:color="auto"/>
        <w:right w:val="none" w:sz="0" w:space="0" w:color="auto"/>
      </w:divBdr>
    </w:div>
    <w:div w:id="1317688126">
      <w:bodyDiv w:val="1"/>
      <w:marLeft w:val="0"/>
      <w:marRight w:val="0"/>
      <w:marTop w:val="0"/>
      <w:marBottom w:val="0"/>
      <w:divBdr>
        <w:top w:val="none" w:sz="0" w:space="0" w:color="auto"/>
        <w:left w:val="none" w:sz="0" w:space="0" w:color="auto"/>
        <w:bottom w:val="none" w:sz="0" w:space="0" w:color="auto"/>
        <w:right w:val="none" w:sz="0" w:space="0" w:color="auto"/>
      </w:divBdr>
    </w:div>
    <w:div w:id="1345937271">
      <w:bodyDiv w:val="1"/>
      <w:marLeft w:val="0"/>
      <w:marRight w:val="0"/>
      <w:marTop w:val="0"/>
      <w:marBottom w:val="0"/>
      <w:divBdr>
        <w:top w:val="none" w:sz="0" w:space="0" w:color="auto"/>
        <w:left w:val="none" w:sz="0" w:space="0" w:color="auto"/>
        <w:bottom w:val="none" w:sz="0" w:space="0" w:color="auto"/>
        <w:right w:val="none" w:sz="0" w:space="0" w:color="auto"/>
      </w:divBdr>
    </w:div>
    <w:div w:id="1468359556">
      <w:bodyDiv w:val="1"/>
      <w:marLeft w:val="0"/>
      <w:marRight w:val="0"/>
      <w:marTop w:val="0"/>
      <w:marBottom w:val="0"/>
      <w:divBdr>
        <w:top w:val="none" w:sz="0" w:space="0" w:color="auto"/>
        <w:left w:val="none" w:sz="0" w:space="0" w:color="auto"/>
        <w:bottom w:val="none" w:sz="0" w:space="0" w:color="auto"/>
        <w:right w:val="none" w:sz="0" w:space="0" w:color="auto"/>
      </w:divBdr>
    </w:div>
    <w:div w:id="1496264012">
      <w:bodyDiv w:val="1"/>
      <w:marLeft w:val="0"/>
      <w:marRight w:val="0"/>
      <w:marTop w:val="0"/>
      <w:marBottom w:val="0"/>
      <w:divBdr>
        <w:top w:val="none" w:sz="0" w:space="0" w:color="auto"/>
        <w:left w:val="none" w:sz="0" w:space="0" w:color="auto"/>
        <w:bottom w:val="none" w:sz="0" w:space="0" w:color="auto"/>
        <w:right w:val="none" w:sz="0" w:space="0" w:color="auto"/>
      </w:divBdr>
    </w:div>
    <w:div w:id="1544517732">
      <w:bodyDiv w:val="1"/>
      <w:marLeft w:val="0"/>
      <w:marRight w:val="0"/>
      <w:marTop w:val="0"/>
      <w:marBottom w:val="0"/>
      <w:divBdr>
        <w:top w:val="none" w:sz="0" w:space="0" w:color="auto"/>
        <w:left w:val="none" w:sz="0" w:space="0" w:color="auto"/>
        <w:bottom w:val="none" w:sz="0" w:space="0" w:color="auto"/>
        <w:right w:val="none" w:sz="0" w:space="0" w:color="auto"/>
      </w:divBdr>
    </w:div>
    <w:div w:id="1551846339">
      <w:bodyDiv w:val="1"/>
      <w:marLeft w:val="0"/>
      <w:marRight w:val="0"/>
      <w:marTop w:val="0"/>
      <w:marBottom w:val="0"/>
      <w:divBdr>
        <w:top w:val="none" w:sz="0" w:space="0" w:color="auto"/>
        <w:left w:val="none" w:sz="0" w:space="0" w:color="auto"/>
        <w:bottom w:val="none" w:sz="0" w:space="0" w:color="auto"/>
        <w:right w:val="none" w:sz="0" w:space="0" w:color="auto"/>
      </w:divBdr>
    </w:div>
    <w:div w:id="1557668859">
      <w:bodyDiv w:val="1"/>
      <w:marLeft w:val="0"/>
      <w:marRight w:val="0"/>
      <w:marTop w:val="0"/>
      <w:marBottom w:val="0"/>
      <w:divBdr>
        <w:top w:val="none" w:sz="0" w:space="0" w:color="auto"/>
        <w:left w:val="none" w:sz="0" w:space="0" w:color="auto"/>
        <w:bottom w:val="none" w:sz="0" w:space="0" w:color="auto"/>
        <w:right w:val="none" w:sz="0" w:space="0" w:color="auto"/>
      </w:divBdr>
    </w:div>
    <w:div w:id="1606771213">
      <w:bodyDiv w:val="1"/>
      <w:marLeft w:val="0"/>
      <w:marRight w:val="0"/>
      <w:marTop w:val="0"/>
      <w:marBottom w:val="0"/>
      <w:divBdr>
        <w:top w:val="none" w:sz="0" w:space="0" w:color="auto"/>
        <w:left w:val="none" w:sz="0" w:space="0" w:color="auto"/>
        <w:bottom w:val="none" w:sz="0" w:space="0" w:color="auto"/>
        <w:right w:val="none" w:sz="0" w:space="0" w:color="auto"/>
      </w:divBdr>
    </w:div>
    <w:div w:id="1652633767">
      <w:bodyDiv w:val="1"/>
      <w:marLeft w:val="0"/>
      <w:marRight w:val="0"/>
      <w:marTop w:val="0"/>
      <w:marBottom w:val="0"/>
      <w:divBdr>
        <w:top w:val="none" w:sz="0" w:space="0" w:color="auto"/>
        <w:left w:val="none" w:sz="0" w:space="0" w:color="auto"/>
        <w:bottom w:val="none" w:sz="0" w:space="0" w:color="auto"/>
        <w:right w:val="none" w:sz="0" w:space="0" w:color="auto"/>
      </w:divBdr>
    </w:div>
    <w:div w:id="1675648921">
      <w:bodyDiv w:val="1"/>
      <w:marLeft w:val="0"/>
      <w:marRight w:val="0"/>
      <w:marTop w:val="0"/>
      <w:marBottom w:val="0"/>
      <w:divBdr>
        <w:top w:val="none" w:sz="0" w:space="0" w:color="auto"/>
        <w:left w:val="none" w:sz="0" w:space="0" w:color="auto"/>
        <w:bottom w:val="none" w:sz="0" w:space="0" w:color="auto"/>
        <w:right w:val="none" w:sz="0" w:space="0" w:color="auto"/>
      </w:divBdr>
    </w:div>
    <w:div w:id="1679186635">
      <w:bodyDiv w:val="1"/>
      <w:marLeft w:val="0"/>
      <w:marRight w:val="0"/>
      <w:marTop w:val="0"/>
      <w:marBottom w:val="0"/>
      <w:divBdr>
        <w:top w:val="none" w:sz="0" w:space="0" w:color="auto"/>
        <w:left w:val="none" w:sz="0" w:space="0" w:color="auto"/>
        <w:bottom w:val="none" w:sz="0" w:space="0" w:color="auto"/>
        <w:right w:val="none" w:sz="0" w:space="0" w:color="auto"/>
      </w:divBdr>
    </w:div>
    <w:div w:id="1710447871">
      <w:bodyDiv w:val="1"/>
      <w:marLeft w:val="0"/>
      <w:marRight w:val="0"/>
      <w:marTop w:val="0"/>
      <w:marBottom w:val="0"/>
      <w:divBdr>
        <w:top w:val="none" w:sz="0" w:space="0" w:color="auto"/>
        <w:left w:val="none" w:sz="0" w:space="0" w:color="auto"/>
        <w:bottom w:val="none" w:sz="0" w:space="0" w:color="auto"/>
        <w:right w:val="none" w:sz="0" w:space="0" w:color="auto"/>
      </w:divBdr>
    </w:div>
    <w:div w:id="1727100680">
      <w:bodyDiv w:val="1"/>
      <w:marLeft w:val="0"/>
      <w:marRight w:val="0"/>
      <w:marTop w:val="0"/>
      <w:marBottom w:val="0"/>
      <w:divBdr>
        <w:top w:val="none" w:sz="0" w:space="0" w:color="auto"/>
        <w:left w:val="none" w:sz="0" w:space="0" w:color="auto"/>
        <w:bottom w:val="none" w:sz="0" w:space="0" w:color="auto"/>
        <w:right w:val="none" w:sz="0" w:space="0" w:color="auto"/>
      </w:divBdr>
    </w:div>
    <w:div w:id="1744638723">
      <w:bodyDiv w:val="1"/>
      <w:marLeft w:val="0"/>
      <w:marRight w:val="0"/>
      <w:marTop w:val="0"/>
      <w:marBottom w:val="0"/>
      <w:divBdr>
        <w:top w:val="none" w:sz="0" w:space="0" w:color="auto"/>
        <w:left w:val="none" w:sz="0" w:space="0" w:color="auto"/>
        <w:bottom w:val="none" w:sz="0" w:space="0" w:color="auto"/>
        <w:right w:val="none" w:sz="0" w:space="0" w:color="auto"/>
      </w:divBdr>
    </w:div>
    <w:div w:id="1750226402">
      <w:bodyDiv w:val="1"/>
      <w:marLeft w:val="0"/>
      <w:marRight w:val="0"/>
      <w:marTop w:val="0"/>
      <w:marBottom w:val="0"/>
      <w:divBdr>
        <w:top w:val="none" w:sz="0" w:space="0" w:color="auto"/>
        <w:left w:val="none" w:sz="0" w:space="0" w:color="auto"/>
        <w:bottom w:val="none" w:sz="0" w:space="0" w:color="auto"/>
        <w:right w:val="none" w:sz="0" w:space="0" w:color="auto"/>
      </w:divBdr>
    </w:div>
    <w:div w:id="1759324596">
      <w:bodyDiv w:val="1"/>
      <w:marLeft w:val="0"/>
      <w:marRight w:val="0"/>
      <w:marTop w:val="0"/>
      <w:marBottom w:val="0"/>
      <w:divBdr>
        <w:top w:val="none" w:sz="0" w:space="0" w:color="auto"/>
        <w:left w:val="none" w:sz="0" w:space="0" w:color="auto"/>
        <w:bottom w:val="none" w:sz="0" w:space="0" w:color="auto"/>
        <w:right w:val="none" w:sz="0" w:space="0" w:color="auto"/>
      </w:divBdr>
    </w:div>
    <w:div w:id="1866088727">
      <w:bodyDiv w:val="1"/>
      <w:marLeft w:val="0"/>
      <w:marRight w:val="0"/>
      <w:marTop w:val="0"/>
      <w:marBottom w:val="0"/>
      <w:divBdr>
        <w:top w:val="none" w:sz="0" w:space="0" w:color="auto"/>
        <w:left w:val="none" w:sz="0" w:space="0" w:color="auto"/>
        <w:bottom w:val="none" w:sz="0" w:space="0" w:color="auto"/>
        <w:right w:val="none" w:sz="0" w:space="0" w:color="auto"/>
      </w:divBdr>
    </w:div>
    <w:div w:id="1983384552">
      <w:bodyDiv w:val="1"/>
      <w:marLeft w:val="0"/>
      <w:marRight w:val="0"/>
      <w:marTop w:val="0"/>
      <w:marBottom w:val="0"/>
      <w:divBdr>
        <w:top w:val="none" w:sz="0" w:space="0" w:color="auto"/>
        <w:left w:val="none" w:sz="0" w:space="0" w:color="auto"/>
        <w:bottom w:val="none" w:sz="0" w:space="0" w:color="auto"/>
        <w:right w:val="none" w:sz="0" w:space="0" w:color="auto"/>
      </w:divBdr>
    </w:div>
    <w:div w:id="2025280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1F8E6-1ACA-4F8D-A51E-A696C9C0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4603</Words>
  <Characters>27624</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Microsoft Word - Zapytanie ofertowe - badania przemysBowe Novacode 18.04.2023 - ostateczna wersja LC</vt:lpstr>
    </vt:vector>
  </TitlesOfParts>
  <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 - badania przemysBowe Novacode 18.04.2023 - ostateczna wersja LC</dc:title>
  <dc:subject/>
  <dc:creator>k.massel</dc:creator>
  <cp:keywords/>
  <dc:description/>
  <cp:lastModifiedBy>K.Marcinek</cp:lastModifiedBy>
  <cp:revision>9</cp:revision>
  <cp:lastPrinted>2025-01-10T21:58:00Z</cp:lastPrinted>
  <dcterms:created xsi:type="dcterms:W3CDTF">2025-01-10T21:49:00Z</dcterms:created>
  <dcterms:modified xsi:type="dcterms:W3CDTF">2025-01-10T22:05:00Z</dcterms:modified>
</cp:coreProperties>
</file>