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2236" w14:textId="439088F7" w:rsidR="009E459B" w:rsidRPr="008D06D8" w:rsidRDefault="0058071A" w:rsidP="005C501A">
      <w:pPr>
        <w:tabs>
          <w:tab w:val="left" w:pos="6945"/>
        </w:tabs>
        <w:jc w:val="right"/>
        <w:rPr>
          <w:rFonts w:asciiTheme="minorHAnsi" w:hAnsiTheme="minorHAnsi" w:cstheme="minorHAnsi"/>
          <w:bCs/>
          <w:i/>
          <w:iCs/>
          <w:sz w:val="22"/>
          <w:szCs w:val="22"/>
        </w:rPr>
      </w:pPr>
      <w:r w:rsidRPr="008D06D8">
        <w:rPr>
          <w:rFonts w:asciiTheme="minorHAnsi" w:hAnsiTheme="minorHAnsi" w:cstheme="minorHAnsi"/>
          <w:bCs/>
          <w:i/>
          <w:iCs/>
          <w:sz w:val="22"/>
          <w:szCs w:val="22"/>
        </w:rPr>
        <w:t>Załącznik nr 2 do zapytania ofertowego</w:t>
      </w:r>
    </w:p>
    <w:p w14:paraId="70680A3B" w14:textId="77777777" w:rsidR="009E459B" w:rsidRPr="008D06D8" w:rsidRDefault="009E459B" w:rsidP="009E459B">
      <w:pPr>
        <w:jc w:val="right"/>
        <w:rPr>
          <w:rFonts w:asciiTheme="minorHAnsi" w:hAnsiTheme="minorHAnsi" w:cstheme="minorHAnsi"/>
          <w:b/>
        </w:rPr>
      </w:pPr>
    </w:p>
    <w:p w14:paraId="56C4D594" w14:textId="0ED1C946" w:rsidR="00BD3CE4" w:rsidRPr="008D06D8" w:rsidRDefault="00BD3CE4" w:rsidP="009A0FE6">
      <w:pPr>
        <w:jc w:val="center"/>
        <w:rPr>
          <w:rFonts w:asciiTheme="minorHAnsi" w:hAnsiTheme="minorHAnsi" w:cstheme="minorHAnsi"/>
          <w:b/>
        </w:rPr>
      </w:pPr>
      <w:r w:rsidRPr="008D06D8">
        <w:rPr>
          <w:rFonts w:asciiTheme="minorHAnsi" w:hAnsiTheme="minorHAnsi" w:cstheme="minorHAnsi"/>
          <w:b/>
        </w:rPr>
        <w:t>UMOWA</w:t>
      </w:r>
      <w:r w:rsidR="006F6CD3" w:rsidRPr="008D06D8">
        <w:rPr>
          <w:rFonts w:asciiTheme="minorHAnsi" w:hAnsiTheme="minorHAnsi" w:cstheme="minorHAnsi"/>
          <w:b/>
        </w:rPr>
        <w:t xml:space="preserve"> NR </w:t>
      </w:r>
      <w:r w:rsidR="008D06D8" w:rsidRPr="008D06D8">
        <w:rPr>
          <w:rFonts w:asciiTheme="minorHAnsi" w:hAnsiTheme="minorHAnsi" w:cstheme="minorHAnsi"/>
          <w:b/>
        </w:rPr>
        <w:t>UM/</w:t>
      </w:r>
      <w:r w:rsidR="006F6CD3" w:rsidRPr="008D06D8">
        <w:rPr>
          <w:rFonts w:asciiTheme="minorHAnsi" w:hAnsiTheme="minorHAnsi" w:cstheme="minorHAnsi"/>
          <w:b/>
        </w:rPr>
        <w:t>…</w:t>
      </w:r>
      <w:r w:rsidR="00135585" w:rsidRPr="008D06D8">
        <w:rPr>
          <w:rFonts w:asciiTheme="minorHAnsi" w:hAnsiTheme="minorHAnsi" w:cstheme="minorHAnsi"/>
          <w:b/>
        </w:rPr>
        <w:t>..</w:t>
      </w:r>
      <w:r w:rsidR="006F6CD3" w:rsidRPr="008D06D8">
        <w:rPr>
          <w:rFonts w:asciiTheme="minorHAnsi" w:hAnsiTheme="minorHAnsi" w:cstheme="minorHAnsi"/>
          <w:b/>
        </w:rPr>
        <w:t>./202</w:t>
      </w:r>
      <w:r w:rsidR="008D06D8" w:rsidRPr="008D06D8">
        <w:rPr>
          <w:rFonts w:asciiTheme="minorHAnsi" w:hAnsiTheme="minorHAnsi" w:cstheme="minorHAnsi"/>
          <w:b/>
        </w:rPr>
        <w:t>5</w:t>
      </w:r>
    </w:p>
    <w:p w14:paraId="2123311D" w14:textId="77777777" w:rsidR="008D06D8" w:rsidRPr="008D06D8" w:rsidRDefault="008D06D8" w:rsidP="009A0FE6">
      <w:pPr>
        <w:jc w:val="center"/>
        <w:rPr>
          <w:rFonts w:asciiTheme="minorHAnsi" w:hAnsiTheme="minorHAnsi" w:cstheme="minorHAnsi"/>
          <w:b/>
        </w:rPr>
      </w:pPr>
    </w:p>
    <w:p w14:paraId="797B25BA" w14:textId="301B2EEC" w:rsidR="00D300C3" w:rsidRPr="008D06D8" w:rsidRDefault="00D300C3" w:rsidP="00D300C3">
      <w:pPr>
        <w:spacing w:line="224" w:lineRule="atLeast"/>
        <w:jc w:val="both"/>
        <w:rPr>
          <w:rFonts w:asciiTheme="minorHAnsi" w:hAnsiTheme="minorHAnsi" w:cstheme="minorHAnsi"/>
        </w:rPr>
      </w:pPr>
      <w:r w:rsidRPr="008D06D8">
        <w:rPr>
          <w:rFonts w:asciiTheme="minorHAnsi" w:hAnsiTheme="minorHAnsi" w:cstheme="minorHAnsi"/>
        </w:rPr>
        <w:t xml:space="preserve">zawarta w dniu </w:t>
      </w:r>
      <w:r w:rsidRPr="008D06D8">
        <w:rPr>
          <w:rFonts w:asciiTheme="minorHAnsi" w:hAnsiTheme="minorHAnsi" w:cstheme="minorHAnsi"/>
          <w:b/>
          <w:bCs/>
        </w:rPr>
        <w:t>………...…</w:t>
      </w:r>
      <w:r w:rsidR="008D06D8" w:rsidRPr="008D06D8">
        <w:rPr>
          <w:rFonts w:asciiTheme="minorHAnsi" w:hAnsiTheme="minorHAnsi" w:cstheme="minorHAnsi"/>
          <w:b/>
          <w:bCs/>
        </w:rPr>
        <w:t>2025</w:t>
      </w:r>
      <w:r w:rsidRPr="008D06D8">
        <w:rPr>
          <w:rFonts w:asciiTheme="minorHAnsi" w:hAnsiTheme="minorHAnsi" w:cstheme="minorHAnsi"/>
          <w:b/>
          <w:bCs/>
        </w:rPr>
        <w:t xml:space="preserve"> r.</w:t>
      </w:r>
      <w:r w:rsidRPr="008D06D8">
        <w:rPr>
          <w:rFonts w:asciiTheme="minorHAnsi" w:hAnsiTheme="minorHAnsi" w:cstheme="minorHAnsi"/>
        </w:rPr>
        <w:t xml:space="preserve"> w Kraśniku pomiędzy:</w:t>
      </w:r>
    </w:p>
    <w:p w14:paraId="04635B31" w14:textId="2F17F3AC" w:rsidR="00D300C3" w:rsidRPr="008D06D8" w:rsidRDefault="00D300C3" w:rsidP="00D300C3">
      <w:pPr>
        <w:spacing w:line="224" w:lineRule="atLeast"/>
        <w:jc w:val="both"/>
        <w:rPr>
          <w:rFonts w:asciiTheme="minorHAnsi" w:hAnsiTheme="minorHAnsi" w:cstheme="minorHAnsi"/>
        </w:rPr>
      </w:pPr>
      <w:r w:rsidRPr="008D06D8">
        <w:rPr>
          <w:rFonts w:asciiTheme="minorHAnsi" w:hAnsiTheme="minorHAnsi" w:cstheme="minorHAnsi"/>
          <w:b/>
        </w:rPr>
        <w:t>Miastem Kraśnik,</w:t>
      </w:r>
      <w:r w:rsidRPr="008D06D8">
        <w:rPr>
          <w:rFonts w:asciiTheme="minorHAnsi" w:hAnsiTheme="minorHAnsi" w:cstheme="minorHAnsi"/>
        </w:rPr>
        <w:t xml:space="preserve"> 23-200 Kraśnik, ul. Lubelska 84, NIP: 715-190-70-32, REGON: 431019402, reprezentowanym przez </w:t>
      </w:r>
      <w:r w:rsidRPr="008D06D8">
        <w:rPr>
          <w:rFonts w:asciiTheme="minorHAnsi" w:hAnsiTheme="minorHAnsi" w:cstheme="minorHAnsi"/>
          <w:b/>
        </w:rPr>
        <w:t>Bu</w:t>
      </w:r>
      <w:r w:rsidRPr="008D06D8">
        <w:rPr>
          <w:rFonts w:asciiTheme="minorHAnsi" w:hAnsiTheme="minorHAnsi" w:cstheme="minorHAnsi"/>
        </w:rPr>
        <w:t>r</w:t>
      </w:r>
      <w:r w:rsidRPr="008D06D8">
        <w:rPr>
          <w:rFonts w:asciiTheme="minorHAnsi" w:hAnsiTheme="minorHAnsi" w:cstheme="minorHAnsi"/>
          <w:b/>
        </w:rPr>
        <w:t xml:space="preserve">mistrza Miasta Kraśnik </w:t>
      </w:r>
      <w:r w:rsidR="00082192" w:rsidRPr="008D06D8">
        <w:rPr>
          <w:rFonts w:asciiTheme="minorHAnsi" w:hAnsiTheme="minorHAnsi" w:cstheme="minorHAnsi"/>
          <w:b/>
        </w:rPr>
        <w:t xml:space="preserve">Pana </w:t>
      </w:r>
      <w:r w:rsidRPr="008D06D8">
        <w:rPr>
          <w:rFonts w:asciiTheme="minorHAnsi" w:hAnsiTheme="minorHAnsi" w:cstheme="minorHAnsi"/>
          <w:b/>
        </w:rPr>
        <w:t>Krzysztof</w:t>
      </w:r>
      <w:r w:rsidR="00082192" w:rsidRPr="008D06D8">
        <w:rPr>
          <w:rFonts w:asciiTheme="minorHAnsi" w:hAnsiTheme="minorHAnsi" w:cstheme="minorHAnsi"/>
          <w:b/>
        </w:rPr>
        <w:t>a</w:t>
      </w:r>
      <w:r w:rsidRPr="008D06D8">
        <w:rPr>
          <w:rFonts w:asciiTheme="minorHAnsi" w:hAnsiTheme="minorHAnsi" w:cstheme="minorHAnsi"/>
          <w:b/>
        </w:rPr>
        <w:t xml:space="preserve"> Staruch</w:t>
      </w:r>
      <w:r w:rsidR="00082192" w:rsidRPr="008D06D8">
        <w:rPr>
          <w:rFonts w:asciiTheme="minorHAnsi" w:hAnsiTheme="minorHAnsi" w:cstheme="minorHAnsi"/>
          <w:b/>
        </w:rPr>
        <w:t>a</w:t>
      </w:r>
      <w:r w:rsidRPr="008D06D8">
        <w:rPr>
          <w:rFonts w:asciiTheme="minorHAnsi" w:hAnsiTheme="minorHAnsi" w:cstheme="minorHAnsi"/>
          <w:b/>
        </w:rPr>
        <w:t>,</w:t>
      </w:r>
      <w:r w:rsidRPr="008D06D8">
        <w:rPr>
          <w:rFonts w:asciiTheme="minorHAnsi" w:hAnsiTheme="minorHAnsi" w:cstheme="minorHAnsi"/>
        </w:rPr>
        <w:t xml:space="preserve"> w imieniu którego działa </w:t>
      </w:r>
      <w:r w:rsidRPr="008D06D8">
        <w:rPr>
          <w:rFonts w:asciiTheme="minorHAnsi" w:hAnsiTheme="minorHAnsi" w:cstheme="minorHAnsi"/>
          <w:b/>
        </w:rPr>
        <w:t xml:space="preserve">Zastępca Burmistrza </w:t>
      </w:r>
      <w:r w:rsidR="00082192" w:rsidRPr="008D06D8">
        <w:rPr>
          <w:rFonts w:asciiTheme="minorHAnsi" w:hAnsiTheme="minorHAnsi" w:cstheme="minorHAnsi"/>
          <w:b/>
        </w:rPr>
        <w:t xml:space="preserve">Pani </w:t>
      </w:r>
      <w:r w:rsidRPr="008D06D8">
        <w:rPr>
          <w:rFonts w:asciiTheme="minorHAnsi" w:hAnsiTheme="minorHAnsi" w:cstheme="minorHAnsi"/>
          <w:b/>
        </w:rPr>
        <w:t xml:space="preserve">Agnieszka </w:t>
      </w:r>
      <w:proofErr w:type="spellStart"/>
      <w:r w:rsidRPr="008D06D8">
        <w:rPr>
          <w:rFonts w:asciiTheme="minorHAnsi" w:hAnsiTheme="minorHAnsi" w:cstheme="minorHAnsi"/>
          <w:b/>
        </w:rPr>
        <w:t>Szymula</w:t>
      </w:r>
      <w:proofErr w:type="spellEnd"/>
      <w:r w:rsidRPr="008D06D8">
        <w:rPr>
          <w:rFonts w:asciiTheme="minorHAnsi" w:hAnsiTheme="minorHAnsi" w:cstheme="minorHAnsi"/>
          <w:b/>
        </w:rPr>
        <w:t>,</w:t>
      </w:r>
    </w:p>
    <w:p w14:paraId="72AE1BC6" w14:textId="25A6E270" w:rsidR="00D300C3" w:rsidRPr="008D06D8" w:rsidRDefault="00D300C3" w:rsidP="00D300C3">
      <w:pPr>
        <w:spacing w:line="224" w:lineRule="atLeast"/>
        <w:jc w:val="both"/>
        <w:rPr>
          <w:rFonts w:asciiTheme="minorHAnsi" w:hAnsiTheme="minorHAnsi" w:cstheme="minorHAnsi"/>
        </w:rPr>
      </w:pPr>
      <w:r w:rsidRPr="008D06D8">
        <w:rPr>
          <w:rFonts w:asciiTheme="minorHAnsi" w:hAnsiTheme="minorHAnsi" w:cstheme="minorHAnsi"/>
        </w:rPr>
        <w:t xml:space="preserve">zwanym w dalszej w treści niniejszej umowy </w:t>
      </w:r>
      <w:r w:rsidRPr="008D06D8">
        <w:rPr>
          <w:rFonts w:asciiTheme="minorHAnsi" w:hAnsiTheme="minorHAnsi" w:cstheme="minorHAnsi"/>
          <w:b/>
        </w:rPr>
        <w:t>„Zamawiającym”,</w:t>
      </w:r>
    </w:p>
    <w:p w14:paraId="0A3AE92A" w14:textId="74731E8F" w:rsidR="00BD3CE4" w:rsidRPr="008D06D8" w:rsidRDefault="00BD3CE4" w:rsidP="009A0FE6">
      <w:pPr>
        <w:rPr>
          <w:rFonts w:asciiTheme="minorHAnsi" w:hAnsiTheme="minorHAnsi" w:cstheme="minorHAnsi"/>
        </w:rPr>
      </w:pPr>
      <w:r w:rsidRPr="008D06D8">
        <w:rPr>
          <w:rFonts w:asciiTheme="minorHAnsi" w:hAnsiTheme="minorHAnsi" w:cstheme="minorHAnsi"/>
        </w:rPr>
        <w:t>a</w:t>
      </w:r>
      <w:r w:rsidR="008D06D8" w:rsidRPr="008D06D8">
        <w:rPr>
          <w:rFonts w:asciiTheme="minorHAnsi" w:hAnsiTheme="minorHAnsi" w:cstheme="minorHAnsi"/>
        </w:rPr>
        <w:t xml:space="preserve"> ………………………………………………………….</w:t>
      </w:r>
    </w:p>
    <w:p w14:paraId="2B720F0C" w14:textId="72F06365" w:rsidR="00BD3CE4" w:rsidRPr="008D06D8" w:rsidRDefault="00DE345E" w:rsidP="009A0FE6">
      <w:pPr>
        <w:jc w:val="both"/>
        <w:rPr>
          <w:rFonts w:asciiTheme="minorHAnsi" w:hAnsiTheme="minorHAnsi" w:cstheme="minorHAnsi"/>
          <w:b/>
        </w:rPr>
      </w:pPr>
      <w:r w:rsidRPr="008D06D8">
        <w:rPr>
          <w:rFonts w:asciiTheme="minorHAnsi" w:hAnsiTheme="minorHAnsi" w:cstheme="minorHAnsi"/>
          <w:color w:val="000000" w:themeColor="text1"/>
        </w:rPr>
        <w:t xml:space="preserve">zwanym dalej </w:t>
      </w:r>
      <w:r w:rsidRPr="008D06D8">
        <w:rPr>
          <w:rFonts w:asciiTheme="minorHAnsi" w:hAnsiTheme="minorHAnsi" w:cstheme="minorHAnsi"/>
          <w:b/>
          <w:color w:val="000000" w:themeColor="text1"/>
        </w:rPr>
        <w:t>"Wykonawcą"</w:t>
      </w:r>
      <w:r w:rsidR="002050C8" w:rsidRPr="008D06D8">
        <w:rPr>
          <w:rFonts w:asciiTheme="minorHAnsi" w:hAnsiTheme="minorHAnsi" w:cstheme="minorHAnsi"/>
          <w:b/>
          <w:color w:val="000000" w:themeColor="text1"/>
        </w:rPr>
        <w:t>.</w:t>
      </w:r>
    </w:p>
    <w:p w14:paraId="51B8105B" w14:textId="77777777" w:rsidR="00BD3CE4" w:rsidRPr="008D06D8" w:rsidRDefault="00BD3CE4" w:rsidP="009A0FE6">
      <w:pPr>
        <w:rPr>
          <w:rFonts w:asciiTheme="minorHAnsi" w:hAnsiTheme="minorHAnsi" w:cstheme="minorHAnsi"/>
        </w:rPr>
      </w:pPr>
    </w:p>
    <w:p w14:paraId="0A1BDE02" w14:textId="40538ADA" w:rsidR="009E459B" w:rsidRPr="008D06D8" w:rsidRDefault="009E459B" w:rsidP="009E459B">
      <w:pPr>
        <w:jc w:val="both"/>
        <w:rPr>
          <w:rFonts w:asciiTheme="minorHAnsi" w:hAnsiTheme="minorHAnsi" w:cstheme="minorHAnsi"/>
        </w:rPr>
      </w:pPr>
      <w:r w:rsidRPr="008D06D8">
        <w:rPr>
          <w:rFonts w:asciiTheme="minorHAnsi" w:hAnsiTheme="minorHAnsi" w:cstheme="minorHAnsi"/>
        </w:rPr>
        <w:t>Po przeprowadzeniu postępowania o udzielenie zamówienia publicznego w formie zapytania ofertowego, w związku z nieprzekroczeniem przez wartość zamówienia kwoty, o której mowa w art. 2 ust. 1 pkt 1 ustawy z dnia 11 września 2019 r. Prawo zamówień publicznych (tekst jedn. Dz. U. z 202</w:t>
      </w:r>
      <w:r w:rsidR="005E2D8B" w:rsidRPr="008D06D8">
        <w:rPr>
          <w:rFonts w:asciiTheme="minorHAnsi" w:hAnsiTheme="minorHAnsi" w:cstheme="minorHAnsi"/>
        </w:rPr>
        <w:t>4</w:t>
      </w:r>
      <w:r w:rsidRPr="008D06D8">
        <w:rPr>
          <w:rFonts w:asciiTheme="minorHAnsi" w:hAnsiTheme="minorHAnsi" w:cstheme="minorHAnsi"/>
        </w:rPr>
        <w:t xml:space="preserve"> r. poz. 1</w:t>
      </w:r>
      <w:r w:rsidR="005E2D8B" w:rsidRPr="008D06D8">
        <w:rPr>
          <w:rFonts w:asciiTheme="minorHAnsi" w:hAnsiTheme="minorHAnsi" w:cstheme="minorHAnsi"/>
        </w:rPr>
        <w:t>320</w:t>
      </w:r>
      <w:r w:rsidRPr="008D06D8">
        <w:rPr>
          <w:rFonts w:asciiTheme="minorHAnsi" w:hAnsiTheme="minorHAnsi" w:cstheme="minorHAnsi"/>
        </w:rPr>
        <w:t>)</w:t>
      </w:r>
      <w:r w:rsidR="007E1606" w:rsidRPr="008D06D8">
        <w:rPr>
          <w:rFonts w:asciiTheme="minorHAnsi" w:hAnsiTheme="minorHAnsi" w:cstheme="minorHAnsi"/>
        </w:rPr>
        <w:t xml:space="preserve">, </w:t>
      </w:r>
      <w:r w:rsidRPr="008D06D8">
        <w:rPr>
          <w:rFonts w:asciiTheme="minorHAnsi" w:hAnsiTheme="minorHAnsi" w:cstheme="minorHAnsi"/>
        </w:rPr>
        <w:t>została zawarta umowa o następującej treści:</w:t>
      </w:r>
    </w:p>
    <w:p w14:paraId="665199AB" w14:textId="77777777" w:rsidR="00BD3CE4" w:rsidRPr="008D06D8" w:rsidRDefault="00BD3CE4" w:rsidP="009A0FE6">
      <w:pPr>
        <w:jc w:val="both"/>
        <w:rPr>
          <w:rFonts w:asciiTheme="minorHAnsi" w:hAnsiTheme="minorHAnsi" w:cstheme="minorHAnsi"/>
          <w:highlight w:val="yellow"/>
        </w:rPr>
      </w:pPr>
    </w:p>
    <w:p w14:paraId="6BD3E642" w14:textId="39EB8D3C" w:rsidR="00A47E2F" w:rsidRPr="008D06D8" w:rsidRDefault="00BD3CE4" w:rsidP="009A0FE6">
      <w:pPr>
        <w:jc w:val="center"/>
        <w:rPr>
          <w:rFonts w:asciiTheme="minorHAnsi" w:hAnsiTheme="minorHAnsi" w:cstheme="minorHAnsi"/>
          <w:b/>
        </w:rPr>
      </w:pPr>
      <w:r w:rsidRPr="008D06D8">
        <w:rPr>
          <w:rFonts w:asciiTheme="minorHAnsi" w:hAnsiTheme="minorHAnsi" w:cstheme="minorHAnsi"/>
          <w:b/>
        </w:rPr>
        <w:t>§ 1</w:t>
      </w:r>
      <w:r w:rsidR="009E7817" w:rsidRPr="008D06D8">
        <w:rPr>
          <w:rFonts w:asciiTheme="minorHAnsi" w:hAnsiTheme="minorHAnsi" w:cstheme="minorHAnsi"/>
          <w:b/>
        </w:rPr>
        <w:t xml:space="preserve">. </w:t>
      </w:r>
      <w:r w:rsidR="00A47E2F" w:rsidRPr="008D06D8">
        <w:rPr>
          <w:rFonts w:asciiTheme="minorHAnsi" w:hAnsiTheme="minorHAnsi" w:cstheme="minorHAnsi"/>
          <w:b/>
        </w:rPr>
        <w:t>Przedmiot umowy</w:t>
      </w:r>
    </w:p>
    <w:p w14:paraId="58ED4528" w14:textId="5CD37A23" w:rsidR="009E459B" w:rsidRPr="008D06D8" w:rsidRDefault="009E459B" w:rsidP="009E459B">
      <w:pPr>
        <w:pStyle w:val="Akapitzlist"/>
        <w:numPr>
          <w:ilvl w:val="0"/>
          <w:numId w:val="11"/>
        </w:numPr>
        <w:spacing w:before="0" w:beforeAutospacing="0" w:line="240" w:lineRule="auto"/>
        <w:ind w:left="426" w:hanging="426"/>
        <w:rPr>
          <w:rFonts w:cstheme="minorHAnsi"/>
          <w:b/>
          <w:bCs/>
          <w:color w:val="000000"/>
          <w:sz w:val="24"/>
          <w:szCs w:val="24"/>
          <w:lang w:eastAsia="pl-PL"/>
        </w:rPr>
      </w:pPr>
      <w:bookmarkStart w:id="0" w:name="_Hlk187154600"/>
      <w:r w:rsidRPr="008D06D8">
        <w:rPr>
          <w:rFonts w:cstheme="minorHAnsi"/>
          <w:color w:val="000000"/>
          <w:sz w:val="24"/>
          <w:szCs w:val="24"/>
          <w:lang w:eastAsia="pl-PL"/>
        </w:rPr>
        <w:t>Przedmiotem umowy jest</w:t>
      </w:r>
      <w:bookmarkStart w:id="1" w:name="_Hlk170992582"/>
      <w:r w:rsidR="00A111E6" w:rsidRPr="008D06D8">
        <w:rPr>
          <w:rFonts w:cstheme="minorHAnsi"/>
          <w:color w:val="000000"/>
          <w:sz w:val="24"/>
          <w:szCs w:val="24"/>
          <w:lang w:eastAsia="pl-PL"/>
        </w:rPr>
        <w:t xml:space="preserve"> </w:t>
      </w:r>
      <w:bookmarkEnd w:id="1"/>
      <w:r w:rsidR="008D06D8" w:rsidRPr="008D06D8">
        <w:rPr>
          <w:rFonts w:cstheme="minorHAnsi"/>
          <w:color w:val="000000"/>
          <w:sz w:val="24"/>
          <w:szCs w:val="24"/>
          <w:lang w:eastAsia="pl-PL"/>
        </w:rPr>
        <w:t>„</w:t>
      </w:r>
      <w:r w:rsidR="008D06D8" w:rsidRPr="008D06D8">
        <w:rPr>
          <w:rFonts w:cstheme="minorHAnsi"/>
          <w:b/>
          <w:bCs/>
          <w:color w:val="000000"/>
          <w:sz w:val="24"/>
          <w:szCs w:val="24"/>
          <w:lang w:eastAsia="pl-PL"/>
        </w:rPr>
        <w:t xml:space="preserve">Opracowanie kompletnej wielobranżowej dokumentacji projektowo-kosztorysowej na realizację zadania inwestycyjnego pn. </w:t>
      </w:r>
      <w:r w:rsidR="008D06D8" w:rsidRPr="008D06D8">
        <w:rPr>
          <w:rFonts w:cstheme="minorHAnsi"/>
          <w:b/>
          <w:bCs/>
          <w:color w:val="000000"/>
          <w:sz w:val="24"/>
          <w:szCs w:val="24"/>
          <w:lang w:eastAsia="pl-PL"/>
        </w:rPr>
        <w:t>„</w:t>
      </w:r>
      <w:r w:rsidR="008D06D8" w:rsidRPr="008D06D8">
        <w:rPr>
          <w:rFonts w:cstheme="minorHAnsi"/>
          <w:b/>
          <w:bCs/>
          <w:color w:val="000000"/>
          <w:sz w:val="24"/>
          <w:szCs w:val="24"/>
          <w:lang w:eastAsia="pl-PL"/>
        </w:rPr>
        <w:t>Termomodernizacja budynku Miejskiego Ośrodka Pomocy Społecznej w Kraśniku</w:t>
      </w:r>
      <w:r w:rsidR="008D06D8" w:rsidRPr="008D06D8">
        <w:rPr>
          <w:rFonts w:cstheme="minorHAnsi"/>
          <w:b/>
          <w:bCs/>
          <w:color w:val="000000"/>
          <w:sz w:val="24"/>
          <w:szCs w:val="24"/>
          <w:lang w:eastAsia="pl-PL"/>
        </w:rPr>
        <w:t xml:space="preserve">””, </w:t>
      </w:r>
      <w:r w:rsidR="008D06D8" w:rsidRPr="008D06D8">
        <w:rPr>
          <w:rFonts w:cstheme="minorHAnsi"/>
          <w:color w:val="000000"/>
          <w:sz w:val="24"/>
          <w:szCs w:val="24"/>
          <w:lang w:eastAsia="pl-PL"/>
        </w:rPr>
        <w:t>w ramach</w:t>
      </w:r>
      <w:r w:rsidR="008D06D8" w:rsidRPr="008D06D8">
        <w:rPr>
          <w:rFonts w:cstheme="minorHAnsi"/>
          <w:b/>
          <w:bCs/>
          <w:color w:val="000000"/>
          <w:sz w:val="24"/>
          <w:szCs w:val="24"/>
          <w:lang w:eastAsia="pl-PL"/>
        </w:rPr>
        <w:t xml:space="preserve"> </w:t>
      </w:r>
      <w:r w:rsidR="00AF4978" w:rsidRPr="008D06D8">
        <w:rPr>
          <w:rFonts w:ascii="Calibri" w:hAnsi="Calibri" w:cs="Calibri"/>
          <w:sz w:val="24"/>
          <w:szCs w:val="24"/>
        </w:rPr>
        <w:t>opracowani</w:t>
      </w:r>
      <w:r w:rsidR="008D06D8" w:rsidRPr="008D06D8">
        <w:rPr>
          <w:rFonts w:ascii="Calibri" w:hAnsi="Calibri" w:cs="Calibri"/>
          <w:sz w:val="24"/>
          <w:szCs w:val="24"/>
        </w:rPr>
        <w:t>a</w:t>
      </w:r>
      <w:r w:rsidR="00AF4978" w:rsidRPr="008D06D8">
        <w:rPr>
          <w:rFonts w:ascii="Calibri" w:hAnsi="Calibri" w:cs="Calibri"/>
          <w:sz w:val="24"/>
          <w:szCs w:val="24"/>
        </w:rPr>
        <w:t xml:space="preserve"> dokumentacji do ZIT w ramach Miejskiego Obszaru Funkcjonalnego Kraśnika i Gminnego Programu Rewitalizacji:</w:t>
      </w:r>
    </w:p>
    <w:p w14:paraId="2182F716" w14:textId="29505C09" w:rsidR="009E459B" w:rsidRPr="008D06D8" w:rsidRDefault="009E459B" w:rsidP="009E459B">
      <w:pPr>
        <w:pStyle w:val="Akapitzlist"/>
        <w:numPr>
          <w:ilvl w:val="0"/>
          <w:numId w:val="11"/>
        </w:numPr>
        <w:spacing w:before="0" w:beforeAutospacing="0" w:line="240" w:lineRule="auto"/>
        <w:ind w:left="426" w:hanging="426"/>
        <w:rPr>
          <w:rFonts w:cstheme="minorHAnsi"/>
          <w:sz w:val="24"/>
          <w:szCs w:val="24"/>
        </w:rPr>
      </w:pPr>
      <w:r w:rsidRPr="008D06D8">
        <w:rPr>
          <w:rFonts w:cstheme="minorHAnsi"/>
          <w:sz w:val="24"/>
          <w:szCs w:val="24"/>
        </w:rPr>
        <w:t>Lokalizacja inwestycji</w:t>
      </w:r>
      <w:r w:rsidR="002D5345" w:rsidRPr="008D06D8">
        <w:rPr>
          <w:rFonts w:cstheme="minorHAnsi"/>
          <w:sz w:val="24"/>
          <w:szCs w:val="24"/>
        </w:rPr>
        <w:t xml:space="preserve"> objętej dokumentacją projektową</w:t>
      </w:r>
      <w:r w:rsidR="00EB5646" w:rsidRPr="008D06D8">
        <w:rPr>
          <w:rFonts w:cstheme="minorHAnsi"/>
          <w:sz w:val="24"/>
          <w:szCs w:val="24"/>
        </w:rPr>
        <w:t>:</w:t>
      </w:r>
      <w:r w:rsidR="001426F7" w:rsidRPr="008D06D8">
        <w:rPr>
          <w:sz w:val="24"/>
          <w:szCs w:val="24"/>
        </w:rPr>
        <w:t xml:space="preserve"> </w:t>
      </w:r>
      <w:r w:rsidR="008D06D8" w:rsidRPr="008D06D8">
        <w:rPr>
          <w:sz w:val="24"/>
          <w:szCs w:val="24"/>
        </w:rPr>
        <w:t>b</w:t>
      </w:r>
      <w:r w:rsidR="001426F7" w:rsidRPr="008D06D8">
        <w:rPr>
          <w:rFonts w:cstheme="minorHAnsi"/>
          <w:sz w:val="24"/>
          <w:szCs w:val="24"/>
        </w:rPr>
        <w:t>udynek Miejskiego Ośrodka Pomocy Społecznej w Kraśniku, usytuowan</w:t>
      </w:r>
      <w:r w:rsidR="00A21E89" w:rsidRPr="008D06D8">
        <w:rPr>
          <w:rFonts w:cstheme="minorHAnsi"/>
          <w:sz w:val="24"/>
          <w:szCs w:val="24"/>
        </w:rPr>
        <w:t>y</w:t>
      </w:r>
      <w:r w:rsidR="001426F7" w:rsidRPr="008D06D8">
        <w:rPr>
          <w:rFonts w:cstheme="minorHAnsi"/>
          <w:sz w:val="24"/>
          <w:szCs w:val="24"/>
        </w:rPr>
        <w:t xml:space="preserve"> na działce o numerze ewidencyjnym 151, obręb Północ, Miasto Kraśnik - ul. Szpitalna 1 A, 23-204 Kraśnik</w:t>
      </w:r>
      <w:r w:rsidRPr="008D06D8">
        <w:rPr>
          <w:rFonts w:cstheme="minorHAnsi"/>
          <w:sz w:val="24"/>
          <w:szCs w:val="24"/>
        </w:rPr>
        <w:t>.</w:t>
      </w:r>
    </w:p>
    <w:p w14:paraId="390FADE4" w14:textId="090A511B" w:rsidR="006F26BB" w:rsidRPr="008D06D8" w:rsidRDefault="00B51BD6" w:rsidP="009E459B">
      <w:pPr>
        <w:pStyle w:val="Akapitzlist"/>
        <w:numPr>
          <w:ilvl w:val="0"/>
          <w:numId w:val="11"/>
        </w:numPr>
        <w:spacing w:before="0" w:beforeAutospacing="0" w:line="240" w:lineRule="auto"/>
        <w:ind w:left="426" w:hanging="426"/>
        <w:rPr>
          <w:rFonts w:cstheme="minorHAnsi"/>
          <w:sz w:val="24"/>
          <w:szCs w:val="24"/>
        </w:rPr>
      </w:pPr>
      <w:r w:rsidRPr="008D06D8">
        <w:rPr>
          <w:rFonts w:ascii="Calibri" w:eastAsia="Times New Roman" w:hAnsi="Calibri" w:cs="Calibri"/>
          <w:sz w:val="24"/>
          <w:szCs w:val="24"/>
          <w:lang w:eastAsia="pl-PL"/>
        </w:rPr>
        <w:t>Opracowana dokumentacja stanowić będzie opis przedmiotu zamówienia publicznego w celu wyłonienia wykonawcy przyszłych robót budowlanych. Opracowana dokumentacja musi uwzględniać zasady opisywania przedmiotu zamówienia wynikające z ustawy z dnia 11 września 2019 r. Prawo zamówień publicznych (tekst jedn. Dz. U. z 2024 r., poz. 1320). W oparciu</w:t>
      </w:r>
      <w:r w:rsidR="00A21E89" w:rsidRPr="008D06D8">
        <w:rPr>
          <w:rFonts w:ascii="Calibri" w:eastAsia="Times New Roman" w:hAnsi="Calibri" w:cs="Calibri"/>
          <w:sz w:val="24"/>
          <w:szCs w:val="24"/>
          <w:lang w:eastAsia="pl-PL"/>
        </w:rPr>
        <w:t xml:space="preserve"> </w:t>
      </w:r>
      <w:r w:rsidRPr="008D06D8">
        <w:rPr>
          <w:rFonts w:ascii="Calibri" w:eastAsia="Times New Roman" w:hAnsi="Calibri" w:cs="Calibri"/>
          <w:sz w:val="24"/>
          <w:szCs w:val="24"/>
          <w:lang w:eastAsia="pl-PL"/>
        </w:rPr>
        <w:t>o</w:t>
      </w:r>
      <w:r w:rsidR="008D06D8" w:rsidRPr="008D06D8">
        <w:rPr>
          <w:rFonts w:ascii="Calibri" w:eastAsia="Times New Roman" w:hAnsi="Calibri" w:cs="Calibri"/>
          <w:sz w:val="24"/>
          <w:szCs w:val="24"/>
          <w:lang w:eastAsia="pl-PL"/>
        </w:rPr>
        <w:t> </w:t>
      </w:r>
      <w:r w:rsidRPr="008D06D8">
        <w:rPr>
          <w:rFonts w:ascii="Calibri" w:eastAsia="Times New Roman" w:hAnsi="Calibri" w:cs="Calibri"/>
          <w:sz w:val="24"/>
          <w:szCs w:val="24"/>
          <w:lang w:eastAsia="pl-PL"/>
        </w:rPr>
        <w:t>wykonaną dokumentację będzie realizowane zadanie inwestycyjne.</w:t>
      </w:r>
    </w:p>
    <w:p w14:paraId="5762DDEF" w14:textId="0CE27AF1" w:rsidR="00B51BD6" w:rsidRPr="00246F74" w:rsidRDefault="00B51BD6" w:rsidP="00B51BD6">
      <w:pPr>
        <w:pStyle w:val="Akapitzlist"/>
        <w:numPr>
          <w:ilvl w:val="0"/>
          <w:numId w:val="11"/>
        </w:numPr>
        <w:spacing w:before="0" w:beforeAutospacing="0" w:line="240" w:lineRule="auto"/>
        <w:ind w:left="426" w:hanging="426"/>
        <w:rPr>
          <w:rFonts w:cstheme="minorHAnsi"/>
          <w:sz w:val="24"/>
          <w:szCs w:val="24"/>
        </w:rPr>
      </w:pPr>
      <w:r w:rsidRPr="00246F74">
        <w:rPr>
          <w:rFonts w:ascii="Calibri" w:hAnsi="Calibri" w:cs="Calibri"/>
          <w:sz w:val="24"/>
          <w:szCs w:val="24"/>
        </w:rPr>
        <w:t>Zakres opracowania obejmuje wykonanie dokumentacji projektowo-kosztorysowej</w:t>
      </w:r>
      <w:r w:rsidRPr="00246F74">
        <w:rPr>
          <w:sz w:val="24"/>
          <w:szCs w:val="24"/>
        </w:rPr>
        <w:t xml:space="preserve"> </w:t>
      </w:r>
      <w:r w:rsidRPr="00246F74">
        <w:rPr>
          <w:rFonts w:ascii="Calibri" w:hAnsi="Calibri" w:cs="Calibri"/>
          <w:sz w:val="24"/>
          <w:szCs w:val="24"/>
        </w:rPr>
        <w:t xml:space="preserve">w zakresie </w:t>
      </w:r>
      <w:r w:rsidR="00A21E89" w:rsidRPr="00246F74">
        <w:rPr>
          <w:rFonts w:ascii="Calibri" w:hAnsi="Calibri" w:cs="Calibri"/>
          <w:sz w:val="24"/>
          <w:szCs w:val="24"/>
        </w:rPr>
        <w:t>dotycząc</w:t>
      </w:r>
      <w:r w:rsidR="008D06D8" w:rsidRPr="00246F74">
        <w:rPr>
          <w:rFonts w:ascii="Calibri" w:hAnsi="Calibri" w:cs="Calibri"/>
          <w:sz w:val="24"/>
          <w:szCs w:val="24"/>
        </w:rPr>
        <w:t>ym</w:t>
      </w:r>
      <w:r w:rsidR="00907870" w:rsidRPr="00246F74">
        <w:rPr>
          <w:rFonts w:ascii="Calibri" w:hAnsi="Calibri" w:cs="Calibri"/>
          <w:sz w:val="24"/>
          <w:szCs w:val="24"/>
        </w:rPr>
        <w:t xml:space="preserve"> </w:t>
      </w:r>
      <w:r w:rsidR="00A21E89" w:rsidRPr="00246F74">
        <w:rPr>
          <w:rFonts w:ascii="Calibri" w:hAnsi="Calibri" w:cs="Calibri"/>
          <w:sz w:val="24"/>
          <w:szCs w:val="24"/>
        </w:rPr>
        <w:t>w szczególności</w:t>
      </w:r>
      <w:r w:rsidRPr="00246F74">
        <w:rPr>
          <w:rFonts w:ascii="Calibri" w:hAnsi="Calibri" w:cs="Calibri"/>
          <w:sz w:val="24"/>
          <w:szCs w:val="24"/>
        </w:rPr>
        <w:t>:</w:t>
      </w:r>
    </w:p>
    <w:p w14:paraId="06E8F29E" w14:textId="6CF4077E" w:rsidR="00B51BD6" w:rsidRPr="00246F74" w:rsidRDefault="00DF17DC" w:rsidP="008D06D8">
      <w:pPr>
        <w:pStyle w:val="Akapitzlist"/>
        <w:numPr>
          <w:ilvl w:val="0"/>
          <w:numId w:val="39"/>
        </w:numPr>
        <w:spacing w:before="0" w:beforeAutospacing="0" w:after="240" w:line="24" w:lineRule="atLeast"/>
        <w:ind w:left="851" w:hanging="425"/>
        <w:rPr>
          <w:rFonts w:ascii="Calibri" w:hAnsi="Calibri" w:cs="Calibri"/>
          <w:sz w:val="24"/>
          <w:szCs w:val="24"/>
        </w:rPr>
      </w:pPr>
      <w:bookmarkStart w:id="2" w:name="_Hlk186708118"/>
      <w:r w:rsidRPr="00246F74">
        <w:rPr>
          <w:rFonts w:ascii="Calibri" w:hAnsi="Calibri" w:cs="Calibri"/>
          <w:sz w:val="24"/>
          <w:szCs w:val="24"/>
        </w:rPr>
        <w:t>ocieplenia i zmiany kolorystyki elewacji budynku,</w:t>
      </w:r>
    </w:p>
    <w:p w14:paraId="31B0543E" w14:textId="759E59D5" w:rsidR="00B51BD6" w:rsidRPr="00246F74" w:rsidRDefault="00DF17DC" w:rsidP="008D06D8">
      <w:pPr>
        <w:pStyle w:val="Akapitzlist"/>
        <w:numPr>
          <w:ilvl w:val="0"/>
          <w:numId w:val="39"/>
        </w:numPr>
        <w:spacing w:before="0" w:beforeAutospacing="0" w:after="240" w:line="24" w:lineRule="atLeast"/>
        <w:ind w:left="851" w:hanging="425"/>
        <w:rPr>
          <w:rFonts w:ascii="Calibri" w:hAnsi="Calibri" w:cs="Calibri"/>
          <w:sz w:val="24"/>
          <w:szCs w:val="24"/>
        </w:rPr>
      </w:pPr>
      <w:r w:rsidRPr="00246F74">
        <w:rPr>
          <w:rFonts w:ascii="Calibri" w:hAnsi="Calibri" w:cs="Calibri"/>
          <w:sz w:val="24"/>
          <w:szCs w:val="24"/>
        </w:rPr>
        <w:t>wykonani</w:t>
      </w:r>
      <w:r w:rsidR="008D06D8" w:rsidRPr="00246F74">
        <w:rPr>
          <w:rFonts w:ascii="Calibri" w:hAnsi="Calibri" w:cs="Calibri"/>
          <w:sz w:val="24"/>
          <w:szCs w:val="24"/>
        </w:rPr>
        <w:t>a</w:t>
      </w:r>
      <w:r w:rsidRPr="00246F74">
        <w:rPr>
          <w:rFonts w:ascii="Calibri" w:hAnsi="Calibri" w:cs="Calibri"/>
          <w:sz w:val="24"/>
          <w:szCs w:val="24"/>
        </w:rPr>
        <w:t xml:space="preserve"> nowej instalacji elektrycznej i modernizacj</w:t>
      </w:r>
      <w:r w:rsidR="008D06D8" w:rsidRPr="00246F74">
        <w:rPr>
          <w:rFonts w:ascii="Calibri" w:hAnsi="Calibri" w:cs="Calibri"/>
          <w:sz w:val="24"/>
          <w:szCs w:val="24"/>
        </w:rPr>
        <w:t>i</w:t>
      </w:r>
      <w:r w:rsidRPr="00246F74">
        <w:rPr>
          <w:rFonts w:ascii="Calibri" w:hAnsi="Calibri" w:cs="Calibri"/>
          <w:sz w:val="24"/>
          <w:szCs w:val="24"/>
        </w:rPr>
        <w:t xml:space="preserve"> istniejącego oświetlenia,</w:t>
      </w:r>
    </w:p>
    <w:p w14:paraId="549C94E1" w14:textId="4A09AC5C" w:rsidR="00B51BD6" w:rsidRPr="00246F74" w:rsidRDefault="00DF17DC" w:rsidP="008D06D8">
      <w:pPr>
        <w:pStyle w:val="Akapitzlist"/>
        <w:numPr>
          <w:ilvl w:val="0"/>
          <w:numId w:val="39"/>
        </w:numPr>
        <w:spacing w:before="0" w:beforeAutospacing="0" w:after="240" w:line="24" w:lineRule="atLeast"/>
        <w:ind w:left="851" w:hanging="425"/>
        <w:rPr>
          <w:rFonts w:ascii="Calibri" w:hAnsi="Calibri" w:cs="Calibri"/>
          <w:sz w:val="24"/>
          <w:szCs w:val="24"/>
        </w:rPr>
      </w:pPr>
      <w:r w:rsidRPr="00246F74">
        <w:rPr>
          <w:rFonts w:ascii="Calibri" w:hAnsi="Calibri" w:cs="Calibri"/>
          <w:sz w:val="24"/>
          <w:szCs w:val="24"/>
        </w:rPr>
        <w:t>modernizacj</w:t>
      </w:r>
      <w:r w:rsidR="008D06D8" w:rsidRPr="00246F74">
        <w:rPr>
          <w:rFonts w:ascii="Calibri" w:hAnsi="Calibri" w:cs="Calibri"/>
          <w:sz w:val="24"/>
          <w:szCs w:val="24"/>
        </w:rPr>
        <w:t>i</w:t>
      </w:r>
      <w:r w:rsidRPr="00246F74">
        <w:rPr>
          <w:rFonts w:ascii="Calibri" w:hAnsi="Calibri" w:cs="Calibri"/>
          <w:sz w:val="24"/>
          <w:szCs w:val="24"/>
        </w:rPr>
        <w:t xml:space="preserve"> instalacji odgromowej,</w:t>
      </w:r>
    </w:p>
    <w:p w14:paraId="22A84FD2" w14:textId="0302AE13" w:rsidR="00DF17DC" w:rsidRPr="00246F74" w:rsidRDefault="00DF17DC" w:rsidP="008D06D8">
      <w:pPr>
        <w:pStyle w:val="Akapitzlist"/>
        <w:numPr>
          <w:ilvl w:val="0"/>
          <w:numId w:val="39"/>
        </w:numPr>
        <w:spacing w:before="0" w:beforeAutospacing="0" w:line="24" w:lineRule="atLeast"/>
        <w:ind w:left="851" w:hanging="425"/>
        <w:rPr>
          <w:rFonts w:ascii="Calibri" w:hAnsi="Calibri" w:cs="Calibri"/>
          <w:sz w:val="24"/>
          <w:szCs w:val="24"/>
        </w:rPr>
      </w:pPr>
      <w:r w:rsidRPr="00246F74">
        <w:rPr>
          <w:rFonts w:ascii="Calibri" w:hAnsi="Calibri" w:cs="Calibri"/>
          <w:sz w:val="24"/>
          <w:szCs w:val="24"/>
        </w:rPr>
        <w:t>wymian</w:t>
      </w:r>
      <w:r w:rsidR="008D06D8" w:rsidRPr="00246F74">
        <w:rPr>
          <w:rFonts w:ascii="Calibri" w:hAnsi="Calibri" w:cs="Calibri"/>
          <w:sz w:val="24"/>
          <w:szCs w:val="24"/>
        </w:rPr>
        <w:t>y</w:t>
      </w:r>
      <w:r w:rsidRPr="00246F74">
        <w:rPr>
          <w:rFonts w:ascii="Calibri" w:hAnsi="Calibri" w:cs="Calibri"/>
          <w:sz w:val="24"/>
          <w:szCs w:val="24"/>
        </w:rPr>
        <w:t xml:space="preserve"> stolarki okiennej i drzwiowej wewnętrznej i zewnętrznej,</w:t>
      </w:r>
    </w:p>
    <w:p w14:paraId="7915CF0D" w14:textId="77777777" w:rsidR="00DF17DC" w:rsidRPr="00246F74" w:rsidRDefault="00DF17DC" w:rsidP="008D06D8">
      <w:pPr>
        <w:pStyle w:val="Akapitzlist"/>
        <w:numPr>
          <w:ilvl w:val="0"/>
          <w:numId w:val="39"/>
        </w:numPr>
        <w:spacing w:before="0" w:beforeAutospacing="0" w:line="24" w:lineRule="atLeast"/>
        <w:ind w:left="851" w:hanging="425"/>
        <w:rPr>
          <w:rFonts w:ascii="Calibri" w:hAnsi="Calibri" w:cs="Calibri"/>
          <w:sz w:val="24"/>
          <w:szCs w:val="24"/>
        </w:rPr>
      </w:pPr>
      <w:r w:rsidRPr="00246F74">
        <w:rPr>
          <w:rFonts w:ascii="Calibri" w:hAnsi="Calibri" w:cs="Calibri"/>
          <w:sz w:val="24"/>
          <w:szCs w:val="24"/>
        </w:rPr>
        <w:t>ocieplenia stropu nad piwnicą,</w:t>
      </w:r>
    </w:p>
    <w:p w14:paraId="597A43D9" w14:textId="7B71ADD2" w:rsidR="00DF17DC" w:rsidRPr="00246F74" w:rsidRDefault="00DF17DC" w:rsidP="008D06D8">
      <w:pPr>
        <w:pStyle w:val="Akapitzlist"/>
        <w:numPr>
          <w:ilvl w:val="0"/>
          <w:numId w:val="39"/>
        </w:numPr>
        <w:spacing w:before="0" w:beforeAutospacing="0" w:line="24" w:lineRule="atLeast"/>
        <w:ind w:left="851" w:hanging="425"/>
        <w:rPr>
          <w:rFonts w:ascii="Calibri" w:hAnsi="Calibri" w:cs="Calibri"/>
          <w:sz w:val="24"/>
          <w:szCs w:val="24"/>
        </w:rPr>
      </w:pPr>
      <w:r w:rsidRPr="00246F74">
        <w:rPr>
          <w:rFonts w:ascii="Calibri" w:hAnsi="Calibri" w:cs="Calibri"/>
          <w:sz w:val="24"/>
          <w:szCs w:val="24"/>
        </w:rPr>
        <w:t>wymian</w:t>
      </w:r>
      <w:r w:rsidR="008D06D8" w:rsidRPr="00246F74">
        <w:rPr>
          <w:rFonts w:ascii="Calibri" w:hAnsi="Calibri" w:cs="Calibri"/>
          <w:sz w:val="24"/>
          <w:szCs w:val="24"/>
        </w:rPr>
        <w:t>y</w:t>
      </w:r>
      <w:r w:rsidRPr="00246F74">
        <w:rPr>
          <w:rFonts w:ascii="Calibri" w:hAnsi="Calibri" w:cs="Calibri"/>
          <w:sz w:val="24"/>
          <w:szCs w:val="24"/>
        </w:rPr>
        <w:t xml:space="preserve"> opaski kapilarnej (na zewnątrz),</w:t>
      </w:r>
    </w:p>
    <w:p w14:paraId="257FC2AE" w14:textId="01309397" w:rsidR="00DF17DC" w:rsidRPr="00246F74" w:rsidRDefault="00DF17DC" w:rsidP="008D06D8">
      <w:pPr>
        <w:pStyle w:val="Akapitzlist"/>
        <w:numPr>
          <w:ilvl w:val="0"/>
          <w:numId w:val="39"/>
        </w:numPr>
        <w:spacing w:before="0" w:beforeAutospacing="0" w:line="24" w:lineRule="atLeast"/>
        <w:ind w:left="851" w:hanging="425"/>
        <w:rPr>
          <w:rFonts w:ascii="Calibri" w:hAnsi="Calibri" w:cs="Calibri"/>
          <w:sz w:val="24"/>
          <w:szCs w:val="24"/>
        </w:rPr>
      </w:pPr>
      <w:r w:rsidRPr="00246F74">
        <w:rPr>
          <w:rFonts w:ascii="Calibri" w:hAnsi="Calibri" w:cs="Calibri"/>
          <w:sz w:val="24"/>
          <w:szCs w:val="24"/>
        </w:rPr>
        <w:t>wymian</w:t>
      </w:r>
      <w:r w:rsidR="008D06D8" w:rsidRPr="00246F74">
        <w:rPr>
          <w:rFonts w:ascii="Calibri" w:hAnsi="Calibri" w:cs="Calibri"/>
          <w:sz w:val="24"/>
          <w:szCs w:val="24"/>
        </w:rPr>
        <w:t>y</w:t>
      </w:r>
      <w:r w:rsidRPr="00246F74">
        <w:rPr>
          <w:rFonts w:ascii="Calibri" w:hAnsi="Calibri" w:cs="Calibri"/>
          <w:sz w:val="24"/>
          <w:szCs w:val="24"/>
        </w:rPr>
        <w:t xml:space="preserve"> barierek w środku i na zewnątrz budynku,</w:t>
      </w:r>
    </w:p>
    <w:p w14:paraId="50F2C8EE" w14:textId="18D7E2B4" w:rsidR="00DF17DC" w:rsidRPr="00246F74" w:rsidRDefault="00DF17DC" w:rsidP="008D06D8">
      <w:pPr>
        <w:pStyle w:val="Akapitzlist"/>
        <w:numPr>
          <w:ilvl w:val="0"/>
          <w:numId w:val="39"/>
        </w:numPr>
        <w:spacing w:before="0" w:beforeAutospacing="0" w:line="24" w:lineRule="atLeast"/>
        <w:ind w:left="851" w:hanging="425"/>
        <w:rPr>
          <w:rFonts w:ascii="Calibri" w:hAnsi="Calibri" w:cs="Calibri"/>
          <w:sz w:val="24"/>
          <w:szCs w:val="24"/>
        </w:rPr>
      </w:pPr>
      <w:r w:rsidRPr="00246F74">
        <w:rPr>
          <w:rFonts w:ascii="Calibri" w:hAnsi="Calibri" w:cs="Calibri"/>
          <w:sz w:val="24"/>
          <w:szCs w:val="24"/>
        </w:rPr>
        <w:t>modernizacj</w:t>
      </w:r>
      <w:r w:rsidR="00246F74" w:rsidRPr="00246F74">
        <w:rPr>
          <w:rFonts w:ascii="Calibri" w:hAnsi="Calibri" w:cs="Calibri"/>
          <w:sz w:val="24"/>
          <w:szCs w:val="24"/>
        </w:rPr>
        <w:t>i</w:t>
      </w:r>
      <w:r w:rsidRPr="00246F74">
        <w:rPr>
          <w:rFonts w:ascii="Calibri" w:hAnsi="Calibri" w:cs="Calibri"/>
          <w:sz w:val="24"/>
          <w:szCs w:val="24"/>
        </w:rPr>
        <w:t xml:space="preserve"> wewnętrznej instalacji centralnego ogrzewania wraz z wymiana grzejników,</w:t>
      </w:r>
    </w:p>
    <w:p w14:paraId="540872C4" w14:textId="44777904" w:rsidR="00092ADB" w:rsidRPr="00246F74" w:rsidRDefault="00246F74" w:rsidP="008D06D8">
      <w:pPr>
        <w:pStyle w:val="Akapitzlist"/>
        <w:numPr>
          <w:ilvl w:val="0"/>
          <w:numId w:val="39"/>
        </w:numPr>
        <w:spacing w:before="0" w:beforeAutospacing="0" w:line="24" w:lineRule="atLeast"/>
        <w:ind w:left="851" w:hanging="425"/>
        <w:rPr>
          <w:rFonts w:ascii="Calibri" w:hAnsi="Calibri" w:cs="Calibri"/>
          <w:sz w:val="24"/>
          <w:szCs w:val="24"/>
        </w:rPr>
      </w:pPr>
      <w:r w:rsidRPr="00246F74">
        <w:rPr>
          <w:rFonts w:ascii="Calibri" w:hAnsi="Calibri" w:cs="Calibri"/>
          <w:sz w:val="24"/>
          <w:szCs w:val="24"/>
        </w:rPr>
        <w:t xml:space="preserve">wykonania </w:t>
      </w:r>
      <w:r w:rsidR="00DF17DC" w:rsidRPr="00246F74">
        <w:rPr>
          <w:rFonts w:ascii="Calibri" w:hAnsi="Calibri" w:cs="Calibri"/>
          <w:sz w:val="24"/>
          <w:szCs w:val="24"/>
        </w:rPr>
        <w:t>rob</w:t>
      </w:r>
      <w:r w:rsidRPr="00246F74">
        <w:rPr>
          <w:rFonts w:ascii="Calibri" w:hAnsi="Calibri" w:cs="Calibri"/>
          <w:sz w:val="24"/>
          <w:szCs w:val="24"/>
        </w:rPr>
        <w:t>ót</w:t>
      </w:r>
      <w:r w:rsidR="00DF17DC" w:rsidRPr="00246F74">
        <w:rPr>
          <w:rFonts w:ascii="Calibri" w:hAnsi="Calibri" w:cs="Calibri"/>
          <w:sz w:val="24"/>
          <w:szCs w:val="24"/>
        </w:rPr>
        <w:t xml:space="preserve"> budowlan</w:t>
      </w:r>
      <w:r w:rsidRPr="00246F74">
        <w:rPr>
          <w:rFonts w:ascii="Calibri" w:hAnsi="Calibri" w:cs="Calibri"/>
          <w:sz w:val="24"/>
          <w:szCs w:val="24"/>
        </w:rPr>
        <w:t>ych</w:t>
      </w:r>
      <w:r w:rsidR="00DF17DC" w:rsidRPr="00246F74">
        <w:rPr>
          <w:rFonts w:ascii="Calibri" w:hAnsi="Calibri" w:cs="Calibri"/>
          <w:sz w:val="24"/>
          <w:szCs w:val="24"/>
        </w:rPr>
        <w:t xml:space="preserve"> towarzysząc</w:t>
      </w:r>
      <w:r w:rsidRPr="00246F74">
        <w:rPr>
          <w:rFonts w:ascii="Calibri" w:hAnsi="Calibri" w:cs="Calibri"/>
          <w:sz w:val="24"/>
          <w:szCs w:val="24"/>
        </w:rPr>
        <w:t>ych</w:t>
      </w:r>
      <w:r w:rsidR="00DF17DC" w:rsidRPr="00246F74">
        <w:rPr>
          <w:rFonts w:ascii="Calibri" w:hAnsi="Calibri" w:cs="Calibri"/>
          <w:sz w:val="24"/>
          <w:szCs w:val="24"/>
        </w:rPr>
        <w:t xml:space="preserve"> tj. </w:t>
      </w:r>
      <w:r w:rsidR="00092ADB" w:rsidRPr="00246F74">
        <w:rPr>
          <w:rFonts w:ascii="Calibri" w:hAnsi="Calibri" w:cs="Calibri"/>
          <w:sz w:val="24"/>
          <w:szCs w:val="24"/>
        </w:rPr>
        <w:t xml:space="preserve">posadzki w budynku, płytki </w:t>
      </w:r>
      <w:proofErr w:type="spellStart"/>
      <w:r w:rsidR="00092ADB" w:rsidRPr="00246F74">
        <w:rPr>
          <w:rFonts w:ascii="Calibri" w:hAnsi="Calibri" w:cs="Calibri"/>
          <w:sz w:val="24"/>
          <w:szCs w:val="24"/>
        </w:rPr>
        <w:t>pcv</w:t>
      </w:r>
      <w:proofErr w:type="spellEnd"/>
      <w:r w:rsidR="00092ADB" w:rsidRPr="00246F74">
        <w:rPr>
          <w:rFonts w:ascii="Calibri" w:hAnsi="Calibri" w:cs="Calibri"/>
          <w:sz w:val="24"/>
          <w:szCs w:val="24"/>
        </w:rPr>
        <w:t>, malowanie pomieszczeń,</w:t>
      </w:r>
    </w:p>
    <w:p w14:paraId="00E2E8B9" w14:textId="2C2FAB69" w:rsidR="00092ADB" w:rsidRPr="00246F74" w:rsidRDefault="00092ADB" w:rsidP="008D06D8">
      <w:pPr>
        <w:pStyle w:val="Akapitzlist"/>
        <w:numPr>
          <w:ilvl w:val="0"/>
          <w:numId w:val="39"/>
        </w:numPr>
        <w:spacing w:before="0" w:beforeAutospacing="0" w:line="24" w:lineRule="atLeast"/>
        <w:ind w:left="851" w:hanging="425"/>
        <w:rPr>
          <w:rFonts w:ascii="Calibri" w:hAnsi="Calibri" w:cs="Calibri"/>
          <w:sz w:val="24"/>
          <w:szCs w:val="24"/>
        </w:rPr>
      </w:pPr>
      <w:r w:rsidRPr="00246F74">
        <w:rPr>
          <w:rFonts w:ascii="Calibri" w:hAnsi="Calibri" w:cs="Calibri"/>
          <w:sz w:val="24"/>
          <w:szCs w:val="24"/>
        </w:rPr>
        <w:t>wykonani</w:t>
      </w:r>
      <w:r w:rsidR="00246F74" w:rsidRPr="00246F74">
        <w:rPr>
          <w:rFonts w:ascii="Calibri" w:hAnsi="Calibri" w:cs="Calibri"/>
          <w:sz w:val="24"/>
          <w:szCs w:val="24"/>
        </w:rPr>
        <w:t>a</w:t>
      </w:r>
      <w:r w:rsidRPr="00246F74">
        <w:rPr>
          <w:rFonts w:ascii="Calibri" w:hAnsi="Calibri" w:cs="Calibri"/>
          <w:sz w:val="24"/>
          <w:szCs w:val="24"/>
        </w:rPr>
        <w:t xml:space="preserve"> instalacji i montażu paneli fotowoltaicznych wraz z magazynem energii,</w:t>
      </w:r>
    </w:p>
    <w:p w14:paraId="4B585174" w14:textId="7BFCD91C" w:rsidR="00092ADB" w:rsidRPr="00246F74" w:rsidRDefault="00092ADB" w:rsidP="008D06D8">
      <w:pPr>
        <w:pStyle w:val="Akapitzlist"/>
        <w:numPr>
          <w:ilvl w:val="0"/>
          <w:numId w:val="39"/>
        </w:numPr>
        <w:spacing w:before="0" w:beforeAutospacing="0" w:line="24" w:lineRule="atLeast"/>
        <w:ind w:left="851" w:hanging="425"/>
        <w:rPr>
          <w:rFonts w:ascii="Calibri" w:hAnsi="Calibri" w:cs="Calibri"/>
          <w:sz w:val="24"/>
          <w:szCs w:val="24"/>
        </w:rPr>
      </w:pPr>
      <w:r w:rsidRPr="00246F74">
        <w:rPr>
          <w:rFonts w:ascii="Calibri" w:hAnsi="Calibri" w:cs="Calibri"/>
          <w:sz w:val="24"/>
          <w:szCs w:val="24"/>
        </w:rPr>
        <w:t>ociepleni</w:t>
      </w:r>
      <w:r w:rsidR="00246F74" w:rsidRPr="00246F74">
        <w:rPr>
          <w:rFonts w:ascii="Calibri" w:hAnsi="Calibri" w:cs="Calibri"/>
          <w:sz w:val="24"/>
          <w:szCs w:val="24"/>
        </w:rPr>
        <w:t>a</w:t>
      </w:r>
      <w:r w:rsidRPr="00246F74">
        <w:rPr>
          <w:rFonts w:ascii="Calibri" w:hAnsi="Calibri" w:cs="Calibri"/>
          <w:sz w:val="24"/>
          <w:szCs w:val="24"/>
        </w:rPr>
        <w:t xml:space="preserve"> i wymian</w:t>
      </w:r>
      <w:r w:rsidR="00246F74" w:rsidRPr="00246F74">
        <w:rPr>
          <w:rFonts w:ascii="Calibri" w:hAnsi="Calibri" w:cs="Calibri"/>
          <w:sz w:val="24"/>
          <w:szCs w:val="24"/>
        </w:rPr>
        <w:t>y</w:t>
      </w:r>
      <w:r w:rsidRPr="00246F74">
        <w:rPr>
          <w:rFonts w:ascii="Calibri" w:hAnsi="Calibri" w:cs="Calibri"/>
          <w:sz w:val="24"/>
          <w:szCs w:val="24"/>
        </w:rPr>
        <w:t xml:space="preserve"> pokrycia dachu,</w:t>
      </w:r>
    </w:p>
    <w:p w14:paraId="07A0C3A1" w14:textId="435F9F86" w:rsidR="008D06D8" w:rsidRDefault="00092ADB" w:rsidP="008D06D8">
      <w:pPr>
        <w:pStyle w:val="Akapitzlist"/>
        <w:numPr>
          <w:ilvl w:val="0"/>
          <w:numId w:val="39"/>
        </w:numPr>
        <w:spacing w:before="0" w:beforeAutospacing="0" w:line="24" w:lineRule="atLeast"/>
        <w:ind w:left="851" w:hanging="425"/>
        <w:rPr>
          <w:rFonts w:ascii="Calibri" w:hAnsi="Calibri" w:cs="Calibri"/>
        </w:rPr>
      </w:pPr>
      <w:r w:rsidRPr="00246F74">
        <w:rPr>
          <w:rFonts w:ascii="Calibri" w:hAnsi="Calibri" w:cs="Calibri"/>
          <w:sz w:val="24"/>
          <w:szCs w:val="24"/>
        </w:rPr>
        <w:t>zamontowani</w:t>
      </w:r>
      <w:r w:rsidR="00246F74" w:rsidRPr="00246F74">
        <w:rPr>
          <w:rFonts w:ascii="Calibri" w:hAnsi="Calibri" w:cs="Calibri"/>
          <w:sz w:val="24"/>
          <w:szCs w:val="24"/>
        </w:rPr>
        <w:t>a</w:t>
      </w:r>
      <w:r w:rsidRPr="00246F74">
        <w:rPr>
          <w:rFonts w:ascii="Calibri" w:hAnsi="Calibri" w:cs="Calibri"/>
          <w:sz w:val="24"/>
          <w:szCs w:val="24"/>
        </w:rPr>
        <w:t xml:space="preserve"> własnego źródła ogrzewania (pompa ciepła)</w:t>
      </w:r>
      <w:r w:rsidR="0033125E">
        <w:rPr>
          <w:rFonts w:ascii="Calibri" w:hAnsi="Calibri" w:cs="Calibri"/>
        </w:rPr>
        <w:t>,</w:t>
      </w:r>
    </w:p>
    <w:p w14:paraId="4677BD0F" w14:textId="2EB2DF5B" w:rsidR="0033125E" w:rsidRPr="0033125E" w:rsidRDefault="0033125E" w:rsidP="0033125E">
      <w:pPr>
        <w:spacing w:line="24" w:lineRule="atLeast"/>
        <w:ind w:left="426"/>
        <w:rPr>
          <w:rFonts w:ascii="Calibri" w:hAnsi="Calibri" w:cs="Calibri"/>
        </w:rPr>
      </w:pPr>
      <w:r>
        <w:rPr>
          <w:rFonts w:ascii="Calibri" w:hAnsi="Calibri" w:cs="Calibri"/>
        </w:rPr>
        <w:t>z uwzględnieniem zakresu</w:t>
      </w:r>
      <w:r w:rsidR="00B526CA">
        <w:rPr>
          <w:rFonts w:ascii="Calibri" w:hAnsi="Calibri" w:cs="Calibri"/>
        </w:rPr>
        <w:t>,</w:t>
      </w:r>
      <w:r>
        <w:rPr>
          <w:rFonts w:ascii="Calibri" w:hAnsi="Calibri" w:cs="Calibri"/>
        </w:rPr>
        <w:t xml:space="preserve"> projektowanego na podstawie odrębnej umowy, dotyczącego dobudowania windy oraz pochylni dla osób z niepełnosprawnościami.</w:t>
      </w:r>
    </w:p>
    <w:bookmarkEnd w:id="0"/>
    <w:bookmarkEnd w:id="2"/>
    <w:p w14:paraId="29BE43B4" w14:textId="0E961FD9" w:rsidR="009E459B" w:rsidRPr="00246F74" w:rsidRDefault="008F6EA5" w:rsidP="00063374">
      <w:pPr>
        <w:pStyle w:val="Akapitzlist"/>
        <w:numPr>
          <w:ilvl w:val="0"/>
          <w:numId w:val="11"/>
        </w:numPr>
        <w:spacing w:before="0" w:beforeAutospacing="0" w:line="240" w:lineRule="auto"/>
        <w:ind w:left="426" w:hanging="426"/>
        <w:rPr>
          <w:rFonts w:cstheme="minorHAnsi"/>
          <w:color w:val="000000"/>
          <w:spacing w:val="-4"/>
          <w:sz w:val="24"/>
          <w:szCs w:val="24"/>
        </w:rPr>
      </w:pPr>
      <w:r w:rsidRPr="00246F74">
        <w:rPr>
          <w:rFonts w:cstheme="minorHAnsi"/>
          <w:color w:val="000000"/>
          <w:sz w:val="24"/>
          <w:szCs w:val="24"/>
          <w:lang w:eastAsia="pl-PL"/>
        </w:rPr>
        <w:lastRenderedPageBreak/>
        <w:t>Obowiązkiem Wykonawcy jest wystąpienie do wszystkich zarządców sieci występujących</w:t>
      </w:r>
      <w:r w:rsidR="00907870" w:rsidRPr="00246F74">
        <w:rPr>
          <w:rFonts w:cstheme="minorHAnsi"/>
          <w:color w:val="000000"/>
          <w:sz w:val="24"/>
          <w:szCs w:val="24"/>
          <w:lang w:eastAsia="pl-PL"/>
        </w:rPr>
        <w:t xml:space="preserve"> </w:t>
      </w:r>
      <w:r w:rsidRPr="00246F74">
        <w:rPr>
          <w:rFonts w:cstheme="minorHAnsi"/>
          <w:color w:val="000000"/>
          <w:sz w:val="24"/>
          <w:szCs w:val="24"/>
          <w:lang w:eastAsia="pl-PL"/>
        </w:rPr>
        <w:t>w</w:t>
      </w:r>
      <w:r w:rsidR="00246F74" w:rsidRPr="00246F74">
        <w:rPr>
          <w:rFonts w:cstheme="minorHAnsi"/>
          <w:color w:val="000000"/>
          <w:sz w:val="24"/>
          <w:szCs w:val="24"/>
          <w:lang w:eastAsia="pl-PL"/>
        </w:rPr>
        <w:t> </w:t>
      </w:r>
      <w:r w:rsidRPr="00246F74">
        <w:rPr>
          <w:rFonts w:cstheme="minorHAnsi"/>
          <w:color w:val="000000"/>
          <w:sz w:val="24"/>
          <w:szCs w:val="24"/>
          <w:lang w:eastAsia="pl-PL"/>
        </w:rPr>
        <w:t>obszarze inwestycji</w:t>
      </w:r>
      <w:r w:rsidR="00092ADB" w:rsidRPr="00246F74">
        <w:rPr>
          <w:rFonts w:cstheme="minorHAnsi"/>
          <w:color w:val="000000"/>
          <w:sz w:val="24"/>
          <w:szCs w:val="24"/>
          <w:lang w:eastAsia="pl-PL"/>
        </w:rPr>
        <w:t>,</w:t>
      </w:r>
      <w:r w:rsidRPr="00246F74">
        <w:rPr>
          <w:rFonts w:cstheme="minorHAnsi"/>
          <w:color w:val="000000"/>
          <w:sz w:val="24"/>
          <w:szCs w:val="24"/>
          <w:lang w:eastAsia="pl-PL"/>
        </w:rPr>
        <w:t xml:space="preserve"> a także uzyskanie wymaganych uzgodnień, decyzji niezbędnych do opracowania dokumentacji zgodnie z obowiązującymi przepisami prawa. Wykonawca przekaże Zamawiającemu wraz z dokumentacją komplet prowadzonej korespondencji związanej z</w:t>
      </w:r>
      <w:r w:rsidR="00246F74" w:rsidRPr="00246F74">
        <w:rPr>
          <w:rFonts w:cstheme="minorHAnsi"/>
          <w:color w:val="000000"/>
          <w:sz w:val="24"/>
          <w:szCs w:val="24"/>
          <w:lang w:eastAsia="pl-PL"/>
        </w:rPr>
        <w:t> </w:t>
      </w:r>
      <w:r w:rsidRPr="00246F74">
        <w:rPr>
          <w:rFonts w:cstheme="minorHAnsi"/>
          <w:color w:val="000000"/>
          <w:sz w:val="24"/>
          <w:szCs w:val="24"/>
          <w:lang w:eastAsia="pl-PL"/>
        </w:rPr>
        <w:t>uzyskiwaniem ww. zgód, uzgodnień, decyzji, pozwoleń itp.. W przypadku konieczności złożenia przez Zamawiającego dokumentów do instytucji uzgadniających, opiniujących itp. – Wykonawca opracuje, przygotuje odpowiednie materiały i przekaże je Zamawiającemu w celu ich podpisania. Pozostałe czynności wykona Wykonawca. Obowiązkiem Wykonawcy jest również przygotowanie kompletnego wniosku o pozwolenie na budowę</w:t>
      </w:r>
      <w:r w:rsidR="00246F74" w:rsidRPr="00246F74">
        <w:rPr>
          <w:rFonts w:cstheme="minorHAnsi"/>
          <w:color w:val="000000"/>
          <w:sz w:val="24"/>
          <w:szCs w:val="24"/>
          <w:lang w:eastAsia="pl-PL"/>
        </w:rPr>
        <w:t xml:space="preserve"> oraz uzyskanie, w imieniu Zamawiającego, pozwolenia na budowę.</w:t>
      </w:r>
    </w:p>
    <w:p w14:paraId="1A4EE6EA" w14:textId="07F01F73" w:rsidR="009E459B" w:rsidRPr="00246F74" w:rsidRDefault="009E459B" w:rsidP="009E459B">
      <w:pPr>
        <w:pStyle w:val="Akapitzlist"/>
        <w:numPr>
          <w:ilvl w:val="0"/>
          <w:numId w:val="11"/>
        </w:numPr>
        <w:spacing w:before="0" w:beforeAutospacing="0" w:line="240" w:lineRule="auto"/>
        <w:ind w:left="426" w:hanging="426"/>
        <w:rPr>
          <w:rFonts w:cstheme="minorHAnsi"/>
          <w:sz w:val="24"/>
          <w:szCs w:val="24"/>
        </w:rPr>
      </w:pPr>
      <w:r w:rsidRPr="00246F74">
        <w:rPr>
          <w:rFonts w:cstheme="minorHAnsi"/>
          <w:sz w:val="24"/>
          <w:szCs w:val="24"/>
        </w:rPr>
        <w:t>Przedmiot umowy obejmuje również następujące obowiązki Wykonawcy:</w:t>
      </w:r>
    </w:p>
    <w:p w14:paraId="5FFD55B5" w14:textId="2B2C711E" w:rsidR="009E459B" w:rsidRPr="005A5714" w:rsidRDefault="009E459B" w:rsidP="009E459B">
      <w:pPr>
        <w:numPr>
          <w:ilvl w:val="0"/>
          <w:numId w:val="13"/>
        </w:numPr>
        <w:ind w:left="851" w:hanging="425"/>
        <w:contextualSpacing/>
        <w:jc w:val="both"/>
        <w:rPr>
          <w:rFonts w:asciiTheme="minorHAnsi" w:hAnsiTheme="minorHAnsi" w:cstheme="minorHAnsi"/>
        </w:rPr>
      </w:pPr>
      <w:r w:rsidRPr="005A5714">
        <w:rPr>
          <w:rFonts w:asciiTheme="minorHAnsi" w:hAnsiTheme="minorHAnsi" w:cstheme="minorHAnsi"/>
        </w:rPr>
        <w:t xml:space="preserve">w terminie do </w:t>
      </w:r>
      <w:r w:rsidR="003C3071" w:rsidRPr="005A5714">
        <w:rPr>
          <w:rFonts w:asciiTheme="minorHAnsi" w:hAnsiTheme="minorHAnsi" w:cstheme="minorHAnsi"/>
          <w:b/>
          <w:bCs/>
        </w:rPr>
        <w:t>7</w:t>
      </w:r>
      <w:r w:rsidRPr="005A5714">
        <w:rPr>
          <w:rFonts w:asciiTheme="minorHAnsi" w:hAnsiTheme="minorHAnsi" w:cstheme="minorHAnsi"/>
          <w:b/>
          <w:bCs/>
        </w:rPr>
        <w:t xml:space="preserve"> dni </w:t>
      </w:r>
      <w:r w:rsidRPr="005A5714">
        <w:rPr>
          <w:rFonts w:asciiTheme="minorHAnsi" w:hAnsiTheme="minorHAnsi" w:cstheme="minorHAnsi"/>
        </w:rPr>
        <w:t xml:space="preserve">od daty podpisania umowy Wykonawca jest zobowiązany dokonać wizji lokalnej z udziałem upoważnionych przedstawicieli Zamawiającego w miejscu inwestycji, w </w:t>
      </w:r>
      <w:r w:rsidR="007E1606" w:rsidRPr="005A5714">
        <w:rPr>
          <w:rFonts w:asciiTheme="minorHAnsi" w:hAnsiTheme="minorHAnsi" w:cstheme="minorHAnsi"/>
        </w:rPr>
        <w:t> </w:t>
      </w:r>
      <w:r w:rsidRPr="005A5714">
        <w:rPr>
          <w:rFonts w:asciiTheme="minorHAnsi" w:hAnsiTheme="minorHAnsi" w:cstheme="minorHAnsi"/>
        </w:rPr>
        <w:t>tym wszelkich niezbędnych oględzin i innych czynności prowadzących do uzyskania odpowiedniej wiedzy (w tym o celach i oczekiwaniach Zamawiającego względem planowanej inwestycji) niezbędnej do należytego wykonania przedmiotu zamówienia; Wykonawca poinformuje Zamawiającego o planowanym terminie wizji najpóźniej</w:t>
      </w:r>
      <w:r w:rsidR="007E1606" w:rsidRPr="005A5714">
        <w:rPr>
          <w:rFonts w:asciiTheme="minorHAnsi" w:hAnsiTheme="minorHAnsi" w:cstheme="minorHAnsi"/>
        </w:rPr>
        <w:t xml:space="preserve"> co najmniej </w:t>
      </w:r>
      <w:r w:rsidRPr="005A5714">
        <w:rPr>
          <w:rFonts w:asciiTheme="minorHAnsi" w:hAnsiTheme="minorHAnsi" w:cstheme="minorHAnsi"/>
        </w:rPr>
        <w:t xml:space="preserve">na </w:t>
      </w:r>
      <w:r w:rsidR="009C0921" w:rsidRPr="005A5714">
        <w:rPr>
          <w:rFonts w:asciiTheme="minorHAnsi" w:hAnsiTheme="minorHAnsi" w:cstheme="minorHAnsi"/>
        </w:rPr>
        <w:t>1</w:t>
      </w:r>
      <w:r w:rsidRPr="005A5714">
        <w:rPr>
          <w:rFonts w:asciiTheme="minorHAnsi" w:hAnsiTheme="minorHAnsi" w:cstheme="minorHAnsi"/>
        </w:rPr>
        <w:t xml:space="preserve"> d</w:t>
      </w:r>
      <w:r w:rsidR="009C0921" w:rsidRPr="005A5714">
        <w:rPr>
          <w:rFonts w:asciiTheme="minorHAnsi" w:hAnsiTheme="minorHAnsi" w:cstheme="minorHAnsi"/>
        </w:rPr>
        <w:t>zień</w:t>
      </w:r>
      <w:r w:rsidRPr="005A5714">
        <w:rPr>
          <w:rFonts w:asciiTheme="minorHAnsi" w:hAnsiTheme="minorHAnsi" w:cstheme="minorHAnsi"/>
        </w:rPr>
        <w:t xml:space="preserve"> przed proponowaną datą jej przeprowadzenia (mail lub telefonicznie),</w:t>
      </w:r>
    </w:p>
    <w:p w14:paraId="14CDE22A" w14:textId="7717C9B8" w:rsidR="009E459B" w:rsidRDefault="009E459B" w:rsidP="009E459B">
      <w:pPr>
        <w:numPr>
          <w:ilvl w:val="0"/>
          <w:numId w:val="13"/>
        </w:numPr>
        <w:ind w:left="851" w:hanging="425"/>
        <w:contextualSpacing/>
        <w:jc w:val="both"/>
        <w:rPr>
          <w:rFonts w:asciiTheme="minorHAnsi" w:hAnsiTheme="minorHAnsi" w:cstheme="minorHAnsi"/>
        </w:rPr>
      </w:pPr>
      <w:r w:rsidRPr="005A5714">
        <w:rPr>
          <w:rFonts w:asciiTheme="minorHAnsi" w:hAnsiTheme="minorHAnsi" w:cstheme="minorHAnsi"/>
        </w:rPr>
        <w:t>prowadzenie bieżących konsultacji z upoważnionymi przedstawicielami Zamawiającego i uwzględnianie zgłaszanych przez nich uwag lub w razie niemożności ich uwzględnienia – udzielanie uzasadnień swojego stanowiska oraz wyjaśnienie wątpliwości dotyczących projektów i zawartych w nich rozwiązań, na każde wezwanie Zamawiającego w terminie przez niego wyznaczonym,</w:t>
      </w:r>
    </w:p>
    <w:p w14:paraId="04CA0C0B" w14:textId="77777777" w:rsidR="0023655A" w:rsidRPr="000956F9" w:rsidRDefault="0023655A" w:rsidP="0023655A">
      <w:pPr>
        <w:numPr>
          <w:ilvl w:val="0"/>
          <w:numId w:val="13"/>
        </w:numPr>
        <w:contextualSpacing/>
        <w:jc w:val="both"/>
        <w:rPr>
          <w:rFonts w:asciiTheme="minorHAnsi" w:hAnsiTheme="minorHAnsi" w:cstheme="minorHAnsi"/>
        </w:rPr>
      </w:pPr>
      <w:r w:rsidRPr="000956F9">
        <w:rPr>
          <w:rFonts w:asciiTheme="minorHAnsi" w:hAnsiTheme="minorHAnsi" w:cstheme="minorHAnsi"/>
        </w:rPr>
        <w:t>uczestniczenie wyznaczonych przez Zamawiającego członków zespołu projektowego w spotkaniach konsultacyjnych z udziałem Zamawiającego, które będą odbywały się w siedzibie Zamawiającego lub w miejscu projektowanej inwestycji. Zakładana częstotliwość spotkań to 1 spotkanie na dwa tygodnie. Częstotliwość spotkań będzie uzależniona od postępu prac i jakości składanych materiałów</w:t>
      </w:r>
      <w:r>
        <w:rPr>
          <w:rFonts w:asciiTheme="minorHAnsi" w:hAnsiTheme="minorHAnsi" w:cstheme="minorHAnsi"/>
        </w:rPr>
        <w:t xml:space="preserve"> związanych z projektowaniem</w:t>
      </w:r>
      <w:r w:rsidRPr="000956F9">
        <w:rPr>
          <w:rFonts w:asciiTheme="minorHAnsi" w:hAnsiTheme="minorHAnsi" w:cstheme="minorHAnsi"/>
        </w:rPr>
        <w:t>. Zamawiający zobowiązuje się do poinformowania wykonawcy o spotkaniu najpóźniej na 3 dni przed zaplanowaną datą spotkania.</w:t>
      </w:r>
    </w:p>
    <w:p w14:paraId="6BCBE50F" w14:textId="62FC42E5" w:rsidR="009E459B" w:rsidRPr="005A5714" w:rsidRDefault="009E459B" w:rsidP="009E459B">
      <w:pPr>
        <w:numPr>
          <w:ilvl w:val="0"/>
          <w:numId w:val="13"/>
        </w:numPr>
        <w:ind w:left="851" w:hanging="425"/>
        <w:contextualSpacing/>
        <w:jc w:val="both"/>
        <w:rPr>
          <w:rFonts w:asciiTheme="minorHAnsi" w:hAnsiTheme="minorHAnsi" w:cstheme="minorHAnsi"/>
        </w:rPr>
      </w:pPr>
      <w:r w:rsidRPr="005A5714">
        <w:rPr>
          <w:rFonts w:asciiTheme="minorHAnsi" w:hAnsiTheme="minorHAnsi" w:cstheme="minorHAnsi"/>
        </w:rPr>
        <w:t xml:space="preserve">po </w:t>
      </w:r>
      <w:r w:rsidR="00743383" w:rsidRPr="005A5714">
        <w:rPr>
          <w:rFonts w:asciiTheme="minorHAnsi" w:hAnsiTheme="minorHAnsi" w:cstheme="minorHAnsi"/>
        </w:rPr>
        <w:t>przekazaniu Zamawiającemu</w:t>
      </w:r>
      <w:r w:rsidRPr="005A5714">
        <w:rPr>
          <w:rFonts w:asciiTheme="minorHAnsi" w:hAnsiTheme="minorHAnsi" w:cstheme="minorHAnsi"/>
        </w:rPr>
        <w:t xml:space="preserve"> wykonan</w:t>
      </w:r>
      <w:r w:rsidR="00743383" w:rsidRPr="005A5714">
        <w:rPr>
          <w:rFonts w:asciiTheme="minorHAnsi" w:hAnsiTheme="minorHAnsi" w:cstheme="minorHAnsi"/>
        </w:rPr>
        <w:t>ego</w:t>
      </w:r>
      <w:r w:rsidRPr="005A5714">
        <w:rPr>
          <w:rFonts w:asciiTheme="minorHAnsi" w:hAnsiTheme="minorHAnsi" w:cstheme="minorHAnsi"/>
        </w:rPr>
        <w:t xml:space="preserve"> projekt</w:t>
      </w:r>
      <w:r w:rsidR="00743383" w:rsidRPr="005A5714">
        <w:rPr>
          <w:rFonts w:asciiTheme="minorHAnsi" w:hAnsiTheme="minorHAnsi" w:cstheme="minorHAnsi"/>
        </w:rPr>
        <w:t>u</w:t>
      </w:r>
      <w:r w:rsidRPr="005A5714">
        <w:rPr>
          <w:rFonts w:asciiTheme="minorHAnsi" w:hAnsiTheme="minorHAnsi" w:cstheme="minorHAnsi"/>
        </w:rPr>
        <w:t xml:space="preserve"> budowlan</w:t>
      </w:r>
      <w:r w:rsidR="00743383" w:rsidRPr="005A5714">
        <w:rPr>
          <w:rFonts w:asciiTheme="minorHAnsi" w:hAnsiTheme="minorHAnsi" w:cstheme="minorHAnsi"/>
        </w:rPr>
        <w:t>ego</w:t>
      </w:r>
      <w:r w:rsidRPr="005A5714">
        <w:rPr>
          <w:rFonts w:asciiTheme="minorHAnsi" w:hAnsiTheme="minorHAnsi" w:cstheme="minorHAnsi"/>
        </w:rPr>
        <w:t xml:space="preserve"> Wykonawca jest zobowiązany niezwłocznie</w:t>
      </w:r>
      <w:r w:rsidR="00743383" w:rsidRPr="005A5714">
        <w:rPr>
          <w:rFonts w:asciiTheme="minorHAnsi" w:hAnsiTheme="minorHAnsi" w:cstheme="minorHAnsi"/>
        </w:rPr>
        <w:t>,</w:t>
      </w:r>
      <w:r w:rsidRPr="005A5714">
        <w:rPr>
          <w:rFonts w:asciiTheme="minorHAnsi" w:hAnsiTheme="minorHAnsi" w:cstheme="minorHAnsi"/>
        </w:rPr>
        <w:t xml:space="preserve"> </w:t>
      </w:r>
      <w:r w:rsidR="00743383" w:rsidRPr="005A5714">
        <w:rPr>
          <w:rFonts w:asciiTheme="minorHAnsi" w:hAnsiTheme="minorHAnsi" w:cstheme="minorHAnsi"/>
        </w:rPr>
        <w:t xml:space="preserve">w odpowiedzi na wezwanie Zamawiającego, </w:t>
      </w:r>
      <w:r w:rsidRPr="005A5714">
        <w:rPr>
          <w:rFonts w:asciiTheme="minorHAnsi" w:hAnsiTheme="minorHAnsi" w:cstheme="minorHAnsi"/>
        </w:rPr>
        <w:t>dokonać uzupełnień, poprawek (jeżeli będą wymagane) w projekcie budowlanym,</w:t>
      </w:r>
    </w:p>
    <w:p w14:paraId="081F5947" w14:textId="58F1D90B" w:rsidR="009E459B" w:rsidRPr="005A5714" w:rsidRDefault="009E459B" w:rsidP="009E459B">
      <w:pPr>
        <w:numPr>
          <w:ilvl w:val="0"/>
          <w:numId w:val="13"/>
        </w:numPr>
        <w:ind w:left="851" w:hanging="425"/>
        <w:contextualSpacing/>
        <w:jc w:val="both"/>
        <w:rPr>
          <w:rFonts w:asciiTheme="minorHAnsi" w:hAnsiTheme="minorHAnsi" w:cstheme="minorHAnsi"/>
        </w:rPr>
      </w:pPr>
      <w:r w:rsidRPr="005A5714">
        <w:rPr>
          <w:rFonts w:asciiTheme="minorHAnsi" w:hAnsiTheme="minorHAnsi" w:cstheme="minorHAnsi"/>
        </w:rPr>
        <w:t xml:space="preserve">dwukrotna aktualizacja kosztorysu inwestorskiego – wykonana w ciągu </w:t>
      </w:r>
      <w:r w:rsidR="00743383" w:rsidRPr="005A5714">
        <w:rPr>
          <w:rFonts w:asciiTheme="minorHAnsi" w:hAnsiTheme="minorHAnsi" w:cstheme="minorHAnsi"/>
        </w:rPr>
        <w:t xml:space="preserve">do </w:t>
      </w:r>
      <w:r w:rsidRPr="005A5714">
        <w:rPr>
          <w:rFonts w:asciiTheme="minorHAnsi" w:hAnsiTheme="minorHAnsi" w:cstheme="minorHAnsi"/>
        </w:rPr>
        <w:t>7 dni od dnia zgłoszenia takiej konieczności przez Zamawiającego,</w:t>
      </w:r>
    </w:p>
    <w:p w14:paraId="35B0B0C4" w14:textId="475FEC91" w:rsidR="009E459B" w:rsidRPr="005A5714" w:rsidRDefault="009E459B" w:rsidP="009E459B">
      <w:pPr>
        <w:numPr>
          <w:ilvl w:val="0"/>
          <w:numId w:val="13"/>
        </w:numPr>
        <w:ind w:left="851" w:hanging="425"/>
        <w:contextualSpacing/>
        <w:jc w:val="both"/>
        <w:rPr>
          <w:rFonts w:asciiTheme="minorHAnsi" w:hAnsiTheme="minorHAnsi" w:cstheme="minorHAnsi"/>
          <w:color w:val="FF0000"/>
          <w:lang w:eastAsia="ja-JP" w:bidi="fa-IR"/>
        </w:rPr>
      </w:pPr>
      <w:r w:rsidRPr="005A5714">
        <w:rPr>
          <w:rFonts w:asciiTheme="minorHAnsi" w:hAnsiTheme="minorHAnsi" w:cstheme="minorHAnsi"/>
        </w:rPr>
        <w:t>udzielanie odpowiedzi na pytania dotyczące opracowanej dokumentacji projektowej zadawane przez wykonawców w postępowaniu o udzielenie zamówienia publicznego na</w:t>
      </w:r>
      <w:r w:rsidR="007E1606" w:rsidRPr="005A5714">
        <w:rPr>
          <w:rFonts w:asciiTheme="minorHAnsi" w:hAnsiTheme="minorHAnsi" w:cstheme="minorHAnsi"/>
        </w:rPr>
        <w:t> </w:t>
      </w:r>
      <w:r w:rsidRPr="005A5714">
        <w:rPr>
          <w:rFonts w:asciiTheme="minorHAnsi" w:hAnsiTheme="minorHAnsi" w:cstheme="minorHAnsi"/>
        </w:rPr>
        <w:t>roboty budowlane oraz dokonywanie ewentualnych zmian, uzupełnień, poprawek dokumentacji projektowej, w tym m.in.: brakujących szczegółów, schematów,</w:t>
      </w:r>
      <w:r w:rsidRPr="005A5714">
        <w:rPr>
          <w:rFonts w:asciiTheme="minorHAnsi" w:hAnsiTheme="minorHAnsi" w:cstheme="minorHAnsi"/>
          <w:bCs/>
        </w:rPr>
        <w:t xml:space="preserve"> przekroi, rysunków, obliczeń, rozwinięć instalacji, rysunków zamiennych, </w:t>
      </w:r>
      <w:r w:rsidRPr="005A5714">
        <w:rPr>
          <w:rFonts w:asciiTheme="minorHAnsi" w:hAnsiTheme="minorHAnsi" w:cstheme="minorHAnsi"/>
          <w:lang w:eastAsia="ja-JP" w:bidi="fa-IR"/>
        </w:rPr>
        <w:t>w terminie wskazanym każdorazowo przez Zamawiającego. W przypadku zaistnienia takiej sytuacji przesłanie niezwłocznie (w terminie do 7 dni kalendarzowych) Zamawiającemu dokumentów w wersji papierowej z podpisami projektantów</w:t>
      </w:r>
      <w:r w:rsidR="003C3071" w:rsidRPr="005A5714">
        <w:rPr>
          <w:rFonts w:asciiTheme="minorHAnsi" w:hAnsiTheme="minorHAnsi" w:cstheme="minorHAnsi"/>
          <w:lang w:eastAsia="ja-JP" w:bidi="fa-IR"/>
        </w:rPr>
        <w:t>,</w:t>
      </w:r>
    </w:p>
    <w:p w14:paraId="567A1CFA" w14:textId="58F4BFC2" w:rsidR="009E459B" w:rsidRPr="005A5714" w:rsidRDefault="009E459B" w:rsidP="009E459B">
      <w:pPr>
        <w:numPr>
          <w:ilvl w:val="0"/>
          <w:numId w:val="13"/>
        </w:numPr>
        <w:ind w:left="851" w:hanging="425"/>
        <w:contextualSpacing/>
        <w:jc w:val="both"/>
        <w:rPr>
          <w:rFonts w:asciiTheme="minorHAnsi" w:hAnsiTheme="minorHAnsi" w:cstheme="minorHAnsi"/>
          <w:strike/>
          <w:lang w:eastAsia="ja-JP" w:bidi="fa-IR"/>
        </w:rPr>
      </w:pPr>
      <w:r w:rsidRPr="005A5714">
        <w:rPr>
          <w:rFonts w:asciiTheme="minorHAnsi" w:hAnsiTheme="minorHAnsi" w:cstheme="minorHAnsi"/>
          <w:lang w:eastAsia="ja-JP" w:bidi="fa-IR"/>
        </w:rPr>
        <w:t xml:space="preserve">obowiązkiem Wykonawcy jest sprawowanie </w:t>
      </w:r>
      <w:r w:rsidRPr="005A5714">
        <w:rPr>
          <w:rFonts w:asciiTheme="minorHAnsi" w:hAnsiTheme="minorHAnsi" w:cstheme="minorHAnsi"/>
        </w:rPr>
        <w:t xml:space="preserve">nadzoru autorskiego, o którym mowa w art. 20 ust. 1 pkt </w:t>
      </w:r>
      <w:r w:rsidRPr="005A5714">
        <w:rPr>
          <w:rFonts w:asciiTheme="minorHAnsi" w:hAnsiTheme="minorHAnsi" w:cstheme="minorHAnsi"/>
          <w:lang w:eastAsia="ja-JP" w:bidi="fa-IR"/>
        </w:rPr>
        <w:t xml:space="preserve">4 </w:t>
      </w:r>
      <w:r w:rsidRPr="005A5714">
        <w:rPr>
          <w:rFonts w:asciiTheme="minorHAnsi" w:hAnsiTheme="minorHAnsi" w:cstheme="minorHAnsi"/>
        </w:rPr>
        <w:t>ustawy z dnia 7 lipca 1994 r. Prawo budowlane (tekst jedn. Dz. U. z 202</w:t>
      </w:r>
      <w:r w:rsidR="00DF60DC" w:rsidRPr="005A5714">
        <w:rPr>
          <w:rFonts w:asciiTheme="minorHAnsi" w:hAnsiTheme="minorHAnsi" w:cstheme="minorHAnsi"/>
        </w:rPr>
        <w:t>4</w:t>
      </w:r>
      <w:r w:rsidRPr="005A5714">
        <w:rPr>
          <w:rFonts w:asciiTheme="minorHAnsi" w:hAnsiTheme="minorHAnsi" w:cstheme="minorHAnsi"/>
        </w:rPr>
        <w:t xml:space="preserve"> r., poz. </w:t>
      </w:r>
      <w:r w:rsidR="00DF60DC" w:rsidRPr="005A5714">
        <w:rPr>
          <w:rFonts w:asciiTheme="minorHAnsi" w:hAnsiTheme="minorHAnsi" w:cstheme="minorHAnsi"/>
        </w:rPr>
        <w:t>725</w:t>
      </w:r>
      <w:r w:rsidRPr="005A5714">
        <w:rPr>
          <w:rFonts w:asciiTheme="minorHAnsi" w:hAnsiTheme="minorHAnsi" w:cstheme="minorHAnsi"/>
        </w:rPr>
        <w:t xml:space="preserve"> ze zm.), nad inwestycją wykonywaną w oparciu o dokumentację będącą przedmiotem niniejszego postępowania, przy czym:</w:t>
      </w:r>
    </w:p>
    <w:p w14:paraId="67F84D1D" w14:textId="4697D222" w:rsidR="009E459B" w:rsidRPr="005A5714" w:rsidRDefault="009E459B" w:rsidP="008B0B74">
      <w:pPr>
        <w:pStyle w:val="Default"/>
        <w:numPr>
          <w:ilvl w:val="0"/>
          <w:numId w:val="32"/>
        </w:numPr>
        <w:spacing w:after="17"/>
        <w:ind w:left="1134" w:hanging="283"/>
        <w:jc w:val="both"/>
        <w:rPr>
          <w:rFonts w:asciiTheme="minorHAnsi" w:hAnsiTheme="minorHAnsi" w:cstheme="minorHAnsi"/>
          <w:strike/>
        </w:rPr>
      </w:pPr>
      <w:r w:rsidRPr="005A5714">
        <w:rPr>
          <w:rFonts w:asciiTheme="minorHAnsi" w:hAnsiTheme="minorHAnsi" w:cstheme="minorHAnsi"/>
        </w:rPr>
        <w:lastRenderedPageBreak/>
        <w:t>Wykonawca zobowiązuje się do pełnienia nadzoru autorskiego nad realizacją wszystkich robót budowlanych</w:t>
      </w:r>
      <w:r w:rsidR="005A5714" w:rsidRPr="005A5714">
        <w:rPr>
          <w:rFonts w:asciiTheme="minorHAnsi" w:hAnsiTheme="minorHAnsi" w:cstheme="minorHAnsi"/>
        </w:rPr>
        <w:t xml:space="preserve"> wykonywanych</w:t>
      </w:r>
      <w:r w:rsidRPr="005A5714">
        <w:rPr>
          <w:rFonts w:asciiTheme="minorHAnsi" w:hAnsiTheme="minorHAnsi" w:cstheme="minorHAnsi"/>
        </w:rPr>
        <w:t xml:space="preserve"> na podstawie opracowanej dokumentacji</w:t>
      </w:r>
      <w:r w:rsidR="005A5714" w:rsidRPr="005A5714">
        <w:rPr>
          <w:rFonts w:asciiTheme="minorHAnsi" w:hAnsiTheme="minorHAnsi" w:cstheme="minorHAnsi"/>
        </w:rPr>
        <w:t>, stanowiącej przedmiot niniejszej umowy,</w:t>
      </w:r>
    </w:p>
    <w:p w14:paraId="3BB3302C" w14:textId="77777777" w:rsidR="009E459B" w:rsidRPr="005A5714" w:rsidRDefault="009E459B" w:rsidP="007407F9">
      <w:pPr>
        <w:pStyle w:val="Default"/>
        <w:numPr>
          <w:ilvl w:val="0"/>
          <w:numId w:val="32"/>
        </w:numPr>
        <w:spacing w:after="17"/>
        <w:ind w:left="1134" w:hanging="283"/>
        <w:jc w:val="both"/>
        <w:rPr>
          <w:rFonts w:asciiTheme="minorHAnsi" w:hAnsiTheme="minorHAnsi" w:cstheme="minorHAnsi"/>
        </w:rPr>
      </w:pPr>
      <w:r w:rsidRPr="005A5714">
        <w:rPr>
          <w:rFonts w:asciiTheme="minorHAnsi" w:hAnsiTheme="minorHAnsi" w:cstheme="minorHAnsi"/>
        </w:rPr>
        <w:t>nadzór autorski obejmuje w szczególności:</w:t>
      </w:r>
    </w:p>
    <w:p w14:paraId="644BCB45" w14:textId="77777777" w:rsidR="009E459B" w:rsidRPr="005A5714" w:rsidRDefault="009E459B" w:rsidP="007407F9">
      <w:pPr>
        <w:pStyle w:val="Default"/>
        <w:numPr>
          <w:ilvl w:val="0"/>
          <w:numId w:val="34"/>
        </w:numPr>
        <w:spacing w:after="17"/>
        <w:ind w:left="1418" w:hanging="284"/>
        <w:jc w:val="both"/>
        <w:rPr>
          <w:rFonts w:asciiTheme="minorHAnsi" w:hAnsiTheme="minorHAnsi" w:cstheme="minorHAnsi"/>
        </w:rPr>
      </w:pPr>
      <w:r w:rsidRPr="005A5714">
        <w:rPr>
          <w:rFonts w:asciiTheme="minorHAnsi" w:hAnsiTheme="minorHAnsi" w:cstheme="minorHAnsi"/>
        </w:rPr>
        <w:t>nadzorowanie w trakcie realizacji robót zgodności rozwiązań technicznych, materiałowych i użytkowych z dokumentacją projektową,</w:t>
      </w:r>
    </w:p>
    <w:p w14:paraId="4AC1F440" w14:textId="77777777" w:rsidR="009E459B" w:rsidRPr="005A5714" w:rsidRDefault="009E459B" w:rsidP="007407F9">
      <w:pPr>
        <w:pStyle w:val="Default"/>
        <w:numPr>
          <w:ilvl w:val="0"/>
          <w:numId w:val="34"/>
        </w:numPr>
        <w:spacing w:after="17"/>
        <w:ind w:left="1418" w:hanging="284"/>
        <w:jc w:val="both"/>
        <w:rPr>
          <w:rFonts w:asciiTheme="minorHAnsi" w:hAnsiTheme="minorHAnsi" w:cstheme="minorHAnsi"/>
        </w:rPr>
      </w:pPr>
      <w:r w:rsidRPr="005A5714">
        <w:rPr>
          <w:rFonts w:asciiTheme="minorHAnsi" w:hAnsiTheme="minorHAnsi" w:cstheme="minorHAnsi"/>
        </w:rPr>
        <w:t>uszczegóławianie, w miarę potrzeb opracowanej dokumentacji projektowej oraz wyjaśnianie wątpliwości dotyczących projektu i zawartych w nim rozwiązań powstałych w toku realizacji inwestycji,</w:t>
      </w:r>
    </w:p>
    <w:p w14:paraId="0DC42175" w14:textId="5D5972A7" w:rsidR="009E459B" w:rsidRPr="005A5714" w:rsidRDefault="009E459B" w:rsidP="007407F9">
      <w:pPr>
        <w:pStyle w:val="Default"/>
        <w:numPr>
          <w:ilvl w:val="0"/>
          <w:numId w:val="34"/>
        </w:numPr>
        <w:ind w:left="1418" w:hanging="284"/>
        <w:jc w:val="both"/>
        <w:rPr>
          <w:rFonts w:asciiTheme="minorHAnsi" w:hAnsiTheme="minorHAnsi" w:cstheme="minorHAnsi"/>
          <w:strike/>
        </w:rPr>
      </w:pPr>
      <w:r w:rsidRPr="005A5714">
        <w:rPr>
          <w:rFonts w:asciiTheme="minorHAnsi" w:hAnsiTheme="minorHAnsi" w:cstheme="minorHAnsi"/>
        </w:rPr>
        <w:t xml:space="preserve">uzgadnianie z Zamawiającym, nadzorem inwestorskim i wykonawcą robót możliwości wprowadzenia rozwiązań zamiennych (w odniesieniu do materiałów i konstrukcji oraz rozwiązań technicznych i technologicznych) w stosunku do </w:t>
      </w:r>
      <w:r w:rsidR="00DA6F36" w:rsidRPr="005A5714">
        <w:rPr>
          <w:rFonts w:asciiTheme="minorHAnsi" w:hAnsiTheme="minorHAnsi" w:cstheme="minorHAnsi"/>
        </w:rPr>
        <w:t xml:space="preserve">rozwiązań </w:t>
      </w:r>
      <w:r w:rsidRPr="005A5714">
        <w:rPr>
          <w:rFonts w:asciiTheme="minorHAnsi" w:hAnsiTheme="minorHAnsi" w:cstheme="minorHAnsi"/>
        </w:rPr>
        <w:t xml:space="preserve">przewidzianych w dokumentacji </w:t>
      </w:r>
      <w:r w:rsidRPr="005A5714">
        <w:rPr>
          <w:rFonts w:asciiTheme="minorHAnsi" w:hAnsiTheme="minorHAnsi" w:cstheme="minorHAnsi"/>
          <w:color w:val="auto"/>
        </w:rPr>
        <w:t>projektowej,</w:t>
      </w:r>
    </w:p>
    <w:p w14:paraId="38442FB0" w14:textId="77777777" w:rsidR="009E459B" w:rsidRPr="005A5714" w:rsidRDefault="009E459B" w:rsidP="007407F9">
      <w:pPr>
        <w:pStyle w:val="Default"/>
        <w:numPr>
          <w:ilvl w:val="0"/>
          <w:numId w:val="34"/>
        </w:numPr>
        <w:spacing w:after="14"/>
        <w:ind w:left="1418" w:hanging="284"/>
        <w:jc w:val="both"/>
        <w:rPr>
          <w:rFonts w:asciiTheme="minorHAnsi" w:hAnsiTheme="minorHAnsi" w:cstheme="minorHAnsi"/>
          <w:color w:val="auto"/>
        </w:rPr>
      </w:pPr>
      <w:r w:rsidRPr="005A5714">
        <w:rPr>
          <w:rFonts w:asciiTheme="minorHAnsi" w:hAnsiTheme="minorHAnsi" w:cstheme="minorHAnsi"/>
          <w:color w:val="auto"/>
        </w:rPr>
        <w:t>kontrolowanie zakresu wprowadzanych zmian, tak aby nie spowodowały istotnej zmiany zatwierdzonego projektu; w przypadku stwierdzenia, podczas świadczenia nadzoru autorskiego, nieuzgodnionych odstępstw Wykonawca zawiadomi Zamawiającego pisemnie o tym fakcie,</w:t>
      </w:r>
    </w:p>
    <w:p w14:paraId="2AE656E5" w14:textId="77777777" w:rsidR="009E459B" w:rsidRPr="005A5714" w:rsidRDefault="009E459B" w:rsidP="007407F9">
      <w:pPr>
        <w:pStyle w:val="Default"/>
        <w:numPr>
          <w:ilvl w:val="0"/>
          <w:numId w:val="34"/>
        </w:numPr>
        <w:spacing w:after="14"/>
        <w:ind w:left="1418" w:hanging="284"/>
        <w:jc w:val="both"/>
        <w:rPr>
          <w:rFonts w:asciiTheme="minorHAnsi" w:hAnsiTheme="minorHAnsi" w:cstheme="minorHAnsi"/>
          <w:color w:val="auto"/>
        </w:rPr>
      </w:pPr>
      <w:r w:rsidRPr="005A5714">
        <w:rPr>
          <w:rFonts w:asciiTheme="minorHAnsi" w:hAnsiTheme="minorHAnsi" w:cstheme="minorHAnsi"/>
          <w:color w:val="auto"/>
        </w:rPr>
        <w:t>udział w komisjach i naradach technicznych na żądanie Zamawiającego,</w:t>
      </w:r>
    </w:p>
    <w:p w14:paraId="61A04E81" w14:textId="77777777" w:rsidR="009E459B" w:rsidRPr="005A5714" w:rsidRDefault="009E459B" w:rsidP="007407F9">
      <w:pPr>
        <w:pStyle w:val="Default"/>
        <w:numPr>
          <w:ilvl w:val="0"/>
          <w:numId w:val="34"/>
        </w:numPr>
        <w:spacing w:after="14"/>
        <w:ind w:left="1418" w:hanging="284"/>
        <w:jc w:val="both"/>
        <w:rPr>
          <w:rFonts w:asciiTheme="minorHAnsi" w:hAnsiTheme="minorHAnsi" w:cstheme="minorHAnsi"/>
          <w:color w:val="auto"/>
        </w:rPr>
      </w:pPr>
      <w:r w:rsidRPr="005A5714">
        <w:rPr>
          <w:rFonts w:asciiTheme="minorHAnsi" w:hAnsiTheme="minorHAnsi" w:cstheme="minorHAnsi"/>
          <w:color w:val="auto"/>
        </w:rPr>
        <w:t>udział w odbiorach prac budowlanych, w uzasadnionych przypadkach,</w:t>
      </w:r>
    </w:p>
    <w:p w14:paraId="71EB7EDC" w14:textId="1E1F84E3" w:rsidR="009E459B" w:rsidRPr="005A5714" w:rsidRDefault="009E459B" w:rsidP="008B0B74">
      <w:pPr>
        <w:pStyle w:val="Default"/>
        <w:numPr>
          <w:ilvl w:val="0"/>
          <w:numId w:val="34"/>
        </w:numPr>
        <w:ind w:left="1418" w:hanging="284"/>
        <w:jc w:val="both"/>
        <w:rPr>
          <w:rFonts w:asciiTheme="minorHAnsi" w:hAnsiTheme="minorHAnsi" w:cstheme="minorHAnsi"/>
          <w:color w:val="auto"/>
        </w:rPr>
      </w:pPr>
      <w:r w:rsidRPr="005A5714">
        <w:rPr>
          <w:rFonts w:asciiTheme="minorHAnsi" w:hAnsiTheme="minorHAnsi" w:cstheme="minorHAnsi"/>
          <w:color w:val="auto"/>
        </w:rPr>
        <w:t>udział w rozruchu urządzeń, instalacji i systemów w wymaganym zakresie, na żądanie Zamawiającego, w uzasadnionych przypadkach,</w:t>
      </w:r>
    </w:p>
    <w:p w14:paraId="726EA0F9" w14:textId="77777777" w:rsidR="009E459B" w:rsidRPr="005A5714" w:rsidRDefault="009E459B" w:rsidP="007407F9">
      <w:pPr>
        <w:pStyle w:val="Default"/>
        <w:numPr>
          <w:ilvl w:val="0"/>
          <w:numId w:val="34"/>
        </w:numPr>
        <w:spacing w:after="14"/>
        <w:ind w:left="1418" w:hanging="284"/>
        <w:jc w:val="both"/>
        <w:rPr>
          <w:rFonts w:asciiTheme="minorHAnsi" w:hAnsiTheme="minorHAnsi" w:cstheme="minorHAnsi"/>
          <w:color w:val="auto"/>
        </w:rPr>
      </w:pPr>
      <w:r w:rsidRPr="005A5714">
        <w:rPr>
          <w:rFonts w:asciiTheme="minorHAnsi" w:hAnsiTheme="minorHAnsi" w:cstheme="minorHAnsi"/>
          <w:color w:val="auto"/>
        </w:rPr>
        <w:t>wykonywanie opracowań zamiennych, uzupełnień oraz aktualizacji rysunków niezbędnych do prawidłowego przebiegu realizacji inwestycji,</w:t>
      </w:r>
    </w:p>
    <w:p w14:paraId="192275C2" w14:textId="6221C0B3" w:rsidR="009E459B" w:rsidRPr="005A5714" w:rsidRDefault="009E459B" w:rsidP="007407F9">
      <w:pPr>
        <w:pStyle w:val="Default"/>
        <w:numPr>
          <w:ilvl w:val="0"/>
          <w:numId w:val="34"/>
        </w:numPr>
        <w:spacing w:after="14"/>
        <w:ind w:left="1418" w:hanging="284"/>
        <w:jc w:val="both"/>
        <w:rPr>
          <w:rFonts w:asciiTheme="minorHAnsi" w:hAnsiTheme="minorHAnsi" w:cstheme="minorHAnsi"/>
          <w:color w:val="auto"/>
        </w:rPr>
      </w:pPr>
      <w:r w:rsidRPr="005A5714">
        <w:rPr>
          <w:rFonts w:asciiTheme="minorHAnsi" w:hAnsiTheme="minorHAnsi" w:cstheme="minorHAnsi"/>
          <w:color w:val="auto"/>
        </w:rPr>
        <w:t>pobyty na budowie na wezwanie Zamawiającego, wyznaczone przez niego z min.</w:t>
      </w:r>
      <w:r w:rsidR="007E1606" w:rsidRPr="005A5714">
        <w:rPr>
          <w:rFonts w:asciiTheme="minorHAnsi" w:hAnsiTheme="minorHAnsi" w:cstheme="minorHAnsi"/>
          <w:color w:val="auto"/>
        </w:rPr>
        <w:t> </w:t>
      </w:r>
      <w:r w:rsidRPr="005A5714">
        <w:rPr>
          <w:rFonts w:asciiTheme="minorHAnsi" w:hAnsiTheme="minorHAnsi" w:cstheme="minorHAnsi"/>
          <w:color w:val="auto"/>
        </w:rPr>
        <w:t>2</w:t>
      </w:r>
      <w:r w:rsidR="00D656E2" w:rsidRPr="005A5714">
        <w:rPr>
          <w:rFonts w:asciiTheme="minorHAnsi" w:hAnsiTheme="minorHAnsi" w:cstheme="minorHAnsi"/>
          <w:color w:val="auto"/>
        </w:rPr>
        <w:t> </w:t>
      </w:r>
      <w:r w:rsidRPr="005A5714">
        <w:rPr>
          <w:rFonts w:asciiTheme="minorHAnsi" w:hAnsiTheme="minorHAnsi" w:cstheme="minorHAnsi"/>
          <w:color w:val="auto"/>
        </w:rPr>
        <w:t>dniowym wyprzedzeniem,</w:t>
      </w:r>
    </w:p>
    <w:p w14:paraId="5A0C4C59" w14:textId="77777777" w:rsidR="009E459B" w:rsidRPr="005A5714" w:rsidRDefault="009E459B" w:rsidP="007407F9">
      <w:pPr>
        <w:pStyle w:val="Default"/>
        <w:numPr>
          <w:ilvl w:val="0"/>
          <w:numId w:val="34"/>
        </w:numPr>
        <w:ind w:left="1418" w:hanging="284"/>
        <w:jc w:val="both"/>
        <w:rPr>
          <w:rFonts w:asciiTheme="minorHAnsi" w:hAnsiTheme="minorHAnsi" w:cstheme="minorHAnsi"/>
          <w:color w:val="auto"/>
        </w:rPr>
      </w:pPr>
      <w:r w:rsidRPr="005A5714">
        <w:rPr>
          <w:rFonts w:asciiTheme="minorHAnsi" w:hAnsiTheme="minorHAnsi" w:cstheme="minorHAnsi"/>
          <w:color w:val="auto"/>
        </w:rPr>
        <w:t>inne czynności uzgodnione z Zamawiającym lub związane z przedmiotem umowy,</w:t>
      </w:r>
    </w:p>
    <w:p w14:paraId="24D9C701" w14:textId="2BDABA2E" w:rsidR="009E459B" w:rsidRPr="005A5714" w:rsidRDefault="009E459B" w:rsidP="007407F9">
      <w:pPr>
        <w:pStyle w:val="Default"/>
        <w:numPr>
          <w:ilvl w:val="0"/>
          <w:numId w:val="32"/>
        </w:numPr>
        <w:spacing w:after="17"/>
        <w:ind w:left="1134" w:hanging="283"/>
        <w:jc w:val="both"/>
        <w:rPr>
          <w:rFonts w:asciiTheme="minorHAnsi" w:hAnsiTheme="minorHAnsi" w:cstheme="minorHAnsi"/>
          <w:color w:val="auto"/>
        </w:rPr>
      </w:pPr>
      <w:r w:rsidRPr="005A5714">
        <w:rPr>
          <w:rFonts w:asciiTheme="minorHAnsi" w:hAnsiTheme="minorHAnsi" w:cstheme="minorHAnsi"/>
          <w:color w:val="auto"/>
        </w:rPr>
        <w:t>Wykonawca zobowiązuje się pełnić swoje obowiązki z należytą starannością oraz</w:t>
      </w:r>
      <w:r w:rsidR="00D13F08" w:rsidRPr="005A5714">
        <w:rPr>
          <w:rFonts w:asciiTheme="minorHAnsi" w:hAnsiTheme="minorHAnsi" w:cstheme="minorHAnsi"/>
          <w:color w:val="auto"/>
        </w:rPr>
        <w:t> </w:t>
      </w:r>
      <w:r w:rsidRPr="005A5714">
        <w:rPr>
          <w:rFonts w:asciiTheme="minorHAnsi" w:hAnsiTheme="minorHAnsi" w:cstheme="minorHAnsi"/>
          <w:color w:val="auto"/>
        </w:rPr>
        <w:t>w zgodzie zobowiązującymi przepisami prawa,</w:t>
      </w:r>
    </w:p>
    <w:p w14:paraId="51B42E94" w14:textId="7D052D54" w:rsidR="009E459B" w:rsidRPr="005A5714" w:rsidRDefault="009E459B" w:rsidP="007407F9">
      <w:pPr>
        <w:pStyle w:val="Default"/>
        <w:numPr>
          <w:ilvl w:val="0"/>
          <w:numId w:val="32"/>
        </w:numPr>
        <w:spacing w:after="17"/>
        <w:ind w:left="1134" w:hanging="283"/>
        <w:jc w:val="both"/>
        <w:rPr>
          <w:rFonts w:asciiTheme="minorHAnsi" w:hAnsiTheme="minorHAnsi" w:cstheme="minorHAnsi"/>
          <w:color w:val="auto"/>
        </w:rPr>
      </w:pPr>
      <w:r w:rsidRPr="005A5714">
        <w:rPr>
          <w:rFonts w:asciiTheme="minorHAnsi" w:hAnsiTheme="minorHAnsi" w:cstheme="minorHAnsi"/>
        </w:rPr>
        <w:t>potrzeba</w:t>
      </w:r>
      <w:r w:rsidRPr="005A5714">
        <w:rPr>
          <w:rFonts w:asciiTheme="minorHAnsi" w:hAnsiTheme="minorHAnsi" w:cstheme="minorHAnsi"/>
          <w:color w:val="auto"/>
        </w:rPr>
        <w:t xml:space="preserve"> odbycia nadzoru autorskiego może być zgłoszona Wykonawcy przez osobę wskazaną przez Zamawiającego. Odbycie nadzoru autorskiego powinno nastąpić nie</w:t>
      </w:r>
      <w:r w:rsidR="00D13F08" w:rsidRPr="005A5714">
        <w:rPr>
          <w:rFonts w:asciiTheme="minorHAnsi" w:hAnsiTheme="minorHAnsi" w:cstheme="minorHAnsi"/>
          <w:color w:val="auto"/>
        </w:rPr>
        <w:t> </w:t>
      </w:r>
      <w:r w:rsidRPr="005A5714">
        <w:rPr>
          <w:rFonts w:asciiTheme="minorHAnsi" w:hAnsiTheme="minorHAnsi" w:cstheme="minorHAnsi"/>
          <w:color w:val="auto"/>
        </w:rPr>
        <w:t xml:space="preserve">później niż wciągu trzech dni roboczych od zgłoszenia. Termin udzielania odpowiedzi pismem/mailem na pytanie Wykonawcy robót będzie </w:t>
      </w:r>
      <w:r w:rsidR="005A5714">
        <w:rPr>
          <w:rFonts w:asciiTheme="minorHAnsi" w:hAnsiTheme="minorHAnsi" w:cstheme="minorHAnsi"/>
          <w:color w:val="auto"/>
        </w:rPr>
        <w:t>wskazywany przez Zamawiającego,</w:t>
      </w:r>
    </w:p>
    <w:p w14:paraId="086BCCF8" w14:textId="31902155" w:rsidR="009E459B" w:rsidRPr="005A5714" w:rsidRDefault="009E459B" w:rsidP="007407F9">
      <w:pPr>
        <w:pStyle w:val="Default"/>
        <w:numPr>
          <w:ilvl w:val="0"/>
          <w:numId w:val="32"/>
        </w:numPr>
        <w:spacing w:after="17"/>
        <w:ind w:left="1134" w:hanging="283"/>
        <w:jc w:val="both"/>
        <w:rPr>
          <w:rFonts w:asciiTheme="minorHAnsi" w:hAnsiTheme="minorHAnsi" w:cstheme="minorHAnsi"/>
          <w:color w:val="auto"/>
        </w:rPr>
      </w:pPr>
      <w:r w:rsidRPr="005A5714">
        <w:rPr>
          <w:rFonts w:asciiTheme="minorHAnsi" w:hAnsiTheme="minorHAnsi" w:cstheme="minorHAnsi"/>
          <w:color w:val="auto"/>
        </w:rPr>
        <w:t>wprowadzenie jakichkolwiek zmian w dokumentacji projektowej, opracowanych w ramach nadzoru autorskiego, a wnioskowanych przez Wykonawcę robót, wymagają wzajemnych uzgodnień oraz akceptacji przez Zamawiającego.</w:t>
      </w:r>
    </w:p>
    <w:p w14:paraId="2D67B7BF" w14:textId="601A748A" w:rsidR="00D13F08" w:rsidRPr="005A5714" w:rsidRDefault="00D13F08" w:rsidP="007407F9">
      <w:pPr>
        <w:pStyle w:val="Default"/>
        <w:numPr>
          <w:ilvl w:val="0"/>
          <w:numId w:val="32"/>
        </w:numPr>
        <w:spacing w:after="17"/>
        <w:ind w:left="1134" w:hanging="283"/>
        <w:jc w:val="both"/>
        <w:rPr>
          <w:rFonts w:asciiTheme="minorHAnsi" w:hAnsiTheme="minorHAnsi" w:cstheme="minorHAnsi"/>
          <w:strike/>
          <w:color w:val="FF0000"/>
          <w:lang w:eastAsia="ja-JP" w:bidi="fa-IR"/>
        </w:rPr>
      </w:pPr>
      <w:r w:rsidRPr="005A5714">
        <w:rPr>
          <w:rFonts w:asciiTheme="minorHAnsi" w:hAnsiTheme="minorHAnsi" w:cstheme="minorHAnsi"/>
        </w:rPr>
        <w:t>w razie potrzeby dokonywanie ewentualnych zmian, uzupełnień, poprawek dokumentacji projektowej, w tym m.in.: brakujących szczegółów, schematów,</w:t>
      </w:r>
      <w:r w:rsidRPr="005A5714">
        <w:rPr>
          <w:rFonts w:asciiTheme="minorHAnsi" w:hAnsiTheme="minorHAnsi" w:cstheme="minorHAnsi"/>
          <w:bCs/>
        </w:rPr>
        <w:t xml:space="preserve"> przekroi, rysunków, obliczeń, rozwinięć instalacji, rysunków zamiennych, </w:t>
      </w:r>
      <w:r w:rsidRPr="005A5714">
        <w:rPr>
          <w:rFonts w:asciiTheme="minorHAnsi" w:hAnsiTheme="minorHAnsi" w:cstheme="minorHAnsi"/>
          <w:lang w:eastAsia="ja-JP" w:bidi="fa-IR"/>
        </w:rPr>
        <w:t>w terminie wskazanym każdorazowo przez Zamawiającego. W przypadku zaistnienia takiej sytuacji przesłanie niezwłocznie (w terminie do 7 dni kalendarzowych) Zamawiającemu dokumentów w wersji papierowej z podpisami projektantów</w:t>
      </w:r>
      <w:r w:rsidR="008B0B74" w:rsidRPr="005A5714">
        <w:rPr>
          <w:rFonts w:asciiTheme="minorHAnsi" w:hAnsiTheme="minorHAnsi" w:cstheme="minorHAnsi"/>
          <w:lang w:eastAsia="ja-JP" w:bidi="fa-IR"/>
        </w:rPr>
        <w:t>.</w:t>
      </w:r>
    </w:p>
    <w:p w14:paraId="015B7A19" w14:textId="11B8D4EF" w:rsidR="00D13F08" w:rsidRPr="005A5714" w:rsidRDefault="00D13F08" w:rsidP="007407F9">
      <w:pPr>
        <w:pStyle w:val="Default"/>
        <w:numPr>
          <w:ilvl w:val="0"/>
          <w:numId w:val="32"/>
        </w:numPr>
        <w:spacing w:after="17"/>
        <w:ind w:left="1134" w:hanging="283"/>
        <w:jc w:val="both"/>
        <w:rPr>
          <w:rFonts w:asciiTheme="minorHAnsi" w:hAnsiTheme="minorHAnsi" w:cstheme="minorHAnsi"/>
          <w:color w:val="FF0000"/>
          <w:lang w:eastAsia="ja-JP" w:bidi="fa-IR"/>
        </w:rPr>
      </w:pPr>
      <w:r w:rsidRPr="005A5714">
        <w:rPr>
          <w:rFonts w:asciiTheme="minorHAnsi" w:hAnsiTheme="minorHAnsi" w:cstheme="minorHAnsi"/>
        </w:rPr>
        <w:t>przedstawianie Zamawiającemu pisemnie opinii, w terminie wskazanym przez Zamawiającego, w sprawie możliwości/zasadności wprowadzania rozwiązań zamiennych lub konieczności wykonania robót dodatkowych lub zwiększenia zakresu przedmiotu zamówienia dotyczącego inwestycji opisanej dokumentacją projektową będącą przedmiotem niniejszej umowy lub zaniechania wykonywania części robót.</w:t>
      </w:r>
    </w:p>
    <w:p w14:paraId="5B464131" w14:textId="77777777" w:rsidR="009E459B" w:rsidRPr="005A5714" w:rsidRDefault="009E459B" w:rsidP="009E459B">
      <w:pPr>
        <w:pStyle w:val="Akapitzlist"/>
        <w:numPr>
          <w:ilvl w:val="0"/>
          <w:numId w:val="11"/>
        </w:numPr>
        <w:spacing w:before="0" w:beforeAutospacing="0" w:line="240" w:lineRule="auto"/>
        <w:ind w:left="426" w:hanging="426"/>
        <w:rPr>
          <w:rFonts w:cstheme="minorHAnsi"/>
          <w:bCs/>
          <w:sz w:val="24"/>
          <w:szCs w:val="24"/>
        </w:rPr>
      </w:pPr>
      <w:r w:rsidRPr="005A5714">
        <w:rPr>
          <w:rFonts w:cstheme="minorHAnsi"/>
          <w:bCs/>
          <w:sz w:val="24"/>
          <w:szCs w:val="24"/>
        </w:rPr>
        <w:lastRenderedPageBreak/>
        <w:t>W skład przedmiotowej dokumentacji wchodzą w szczególności:</w:t>
      </w:r>
    </w:p>
    <w:p w14:paraId="06570983" w14:textId="6E3E96D4" w:rsidR="009E459B" w:rsidRPr="005A5714" w:rsidRDefault="009E459B" w:rsidP="00FC2BDE">
      <w:pPr>
        <w:pStyle w:val="Akapitzlist"/>
        <w:numPr>
          <w:ilvl w:val="0"/>
          <w:numId w:val="14"/>
        </w:numPr>
        <w:tabs>
          <w:tab w:val="left" w:pos="851"/>
        </w:tabs>
        <w:spacing w:before="0" w:beforeAutospacing="0" w:line="240" w:lineRule="auto"/>
        <w:ind w:left="851" w:hanging="425"/>
        <w:rPr>
          <w:rFonts w:cstheme="minorHAnsi"/>
          <w:sz w:val="24"/>
          <w:szCs w:val="24"/>
        </w:rPr>
      </w:pPr>
      <w:r w:rsidRPr="005A5714">
        <w:rPr>
          <w:rFonts w:cstheme="minorHAnsi"/>
          <w:bCs/>
          <w:sz w:val="24"/>
          <w:szCs w:val="24"/>
          <w:lang w:eastAsia="pl-PL"/>
        </w:rPr>
        <w:t>projekt budowlan</w:t>
      </w:r>
      <w:r w:rsidR="008E7473" w:rsidRPr="005A5714">
        <w:rPr>
          <w:rFonts w:cstheme="minorHAnsi"/>
          <w:bCs/>
          <w:sz w:val="24"/>
          <w:szCs w:val="24"/>
          <w:lang w:eastAsia="pl-PL"/>
        </w:rPr>
        <w:t>y</w:t>
      </w:r>
      <w:r w:rsidR="00FC2BDE" w:rsidRPr="005A5714">
        <w:rPr>
          <w:rFonts w:cstheme="minorHAnsi"/>
          <w:b/>
          <w:sz w:val="24"/>
          <w:szCs w:val="24"/>
        </w:rPr>
        <w:t xml:space="preserve"> -</w:t>
      </w:r>
      <w:r w:rsidRPr="005A5714">
        <w:rPr>
          <w:rFonts w:cstheme="minorHAnsi"/>
          <w:b/>
          <w:sz w:val="24"/>
          <w:szCs w:val="24"/>
        </w:rPr>
        <w:t xml:space="preserve"> </w:t>
      </w:r>
      <w:r w:rsidR="0048761A" w:rsidRPr="005A5714">
        <w:rPr>
          <w:rFonts w:cstheme="minorHAnsi"/>
          <w:b/>
          <w:sz w:val="24"/>
          <w:szCs w:val="24"/>
        </w:rPr>
        <w:t>5</w:t>
      </w:r>
      <w:r w:rsidR="008E7473" w:rsidRPr="005A5714">
        <w:rPr>
          <w:rFonts w:cstheme="minorHAnsi"/>
          <w:b/>
          <w:sz w:val="24"/>
          <w:szCs w:val="24"/>
        </w:rPr>
        <w:t xml:space="preserve"> </w:t>
      </w:r>
      <w:r w:rsidRPr="005A5714">
        <w:rPr>
          <w:rFonts w:cstheme="minorHAnsi"/>
          <w:b/>
          <w:sz w:val="24"/>
          <w:szCs w:val="24"/>
        </w:rPr>
        <w:t>egz.,</w:t>
      </w:r>
    </w:p>
    <w:p w14:paraId="618D1713" w14:textId="5C9D3C05" w:rsidR="009E459B" w:rsidRPr="005A5714" w:rsidRDefault="009E459B" w:rsidP="009E459B">
      <w:pPr>
        <w:pStyle w:val="Akapitzlist"/>
        <w:numPr>
          <w:ilvl w:val="0"/>
          <w:numId w:val="14"/>
        </w:numPr>
        <w:tabs>
          <w:tab w:val="left" w:pos="851"/>
        </w:tabs>
        <w:spacing w:before="0" w:beforeAutospacing="0" w:line="240" w:lineRule="auto"/>
        <w:ind w:left="851" w:hanging="425"/>
        <w:rPr>
          <w:rFonts w:cstheme="minorHAnsi"/>
          <w:sz w:val="24"/>
          <w:szCs w:val="24"/>
        </w:rPr>
      </w:pPr>
      <w:r w:rsidRPr="005A5714">
        <w:rPr>
          <w:rFonts w:cstheme="minorHAnsi"/>
          <w:bCs/>
          <w:sz w:val="24"/>
          <w:szCs w:val="24"/>
          <w:lang w:eastAsia="pl-PL"/>
        </w:rPr>
        <w:t xml:space="preserve">przedmiar robót </w:t>
      </w:r>
      <w:r w:rsidR="00FC2BDE" w:rsidRPr="005A5714">
        <w:rPr>
          <w:rFonts w:cstheme="minorHAnsi"/>
          <w:bCs/>
          <w:sz w:val="24"/>
          <w:szCs w:val="24"/>
          <w:lang w:eastAsia="pl-PL"/>
        </w:rPr>
        <w:t>-</w:t>
      </w:r>
      <w:r w:rsidRPr="005A5714">
        <w:rPr>
          <w:rFonts w:cstheme="minorHAnsi"/>
          <w:bCs/>
          <w:sz w:val="24"/>
          <w:szCs w:val="24"/>
          <w:lang w:eastAsia="pl-PL"/>
        </w:rPr>
        <w:t xml:space="preserve"> </w:t>
      </w:r>
      <w:r w:rsidRPr="005A5714">
        <w:rPr>
          <w:rFonts w:cstheme="minorHAnsi"/>
          <w:b/>
          <w:bCs/>
          <w:sz w:val="24"/>
          <w:szCs w:val="24"/>
          <w:lang w:eastAsia="pl-PL"/>
        </w:rPr>
        <w:t>2 egz.,</w:t>
      </w:r>
    </w:p>
    <w:p w14:paraId="7CBB1887" w14:textId="43F7CD04" w:rsidR="009E459B" w:rsidRPr="005A5714" w:rsidRDefault="009E459B" w:rsidP="009E459B">
      <w:pPr>
        <w:pStyle w:val="Akapitzlist"/>
        <w:numPr>
          <w:ilvl w:val="0"/>
          <w:numId w:val="14"/>
        </w:numPr>
        <w:tabs>
          <w:tab w:val="left" w:pos="851"/>
        </w:tabs>
        <w:spacing w:before="0" w:beforeAutospacing="0" w:line="240" w:lineRule="auto"/>
        <w:ind w:left="851" w:hanging="425"/>
        <w:rPr>
          <w:rFonts w:cstheme="minorHAnsi"/>
          <w:sz w:val="24"/>
          <w:szCs w:val="24"/>
        </w:rPr>
      </w:pPr>
      <w:r w:rsidRPr="005A5714">
        <w:rPr>
          <w:rFonts w:cstheme="minorHAnsi"/>
          <w:bCs/>
          <w:sz w:val="24"/>
          <w:szCs w:val="24"/>
          <w:lang w:eastAsia="pl-PL"/>
        </w:rPr>
        <w:t xml:space="preserve">kosztorys inwestorski </w:t>
      </w:r>
      <w:r w:rsidR="00FC2BDE" w:rsidRPr="005A5714">
        <w:rPr>
          <w:rFonts w:cstheme="minorHAnsi"/>
          <w:bCs/>
          <w:sz w:val="24"/>
          <w:szCs w:val="24"/>
          <w:lang w:eastAsia="pl-PL"/>
        </w:rPr>
        <w:t xml:space="preserve">- </w:t>
      </w:r>
      <w:r w:rsidRPr="005A5714">
        <w:rPr>
          <w:rFonts w:cstheme="minorHAnsi"/>
          <w:b/>
          <w:bCs/>
          <w:sz w:val="24"/>
          <w:szCs w:val="24"/>
          <w:lang w:eastAsia="pl-PL"/>
        </w:rPr>
        <w:t>2 egz.</w:t>
      </w:r>
      <w:r w:rsidR="00FC2BDE" w:rsidRPr="005A5714">
        <w:rPr>
          <w:rFonts w:cstheme="minorHAnsi"/>
          <w:b/>
          <w:bCs/>
          <w:sz w:val="24"/>
          <w:szCs w:val="24"/>
          <w:lang w:eastAsia="pl-PL"/>
        </w:rPr>
        <w:t>,</w:t>
      </w:r>
    </w:p>
    <w:p w14:paraId="516D35F8" w14:textId="12C8C61E" w:rsidR="00FC2BDE" w:rsidRPr="0033125E" w:rsidRDefault="00FC2BDE" w:rsidP="00CA275F">
      <w:pPr>
        <w:pStyle w:val="Akapitzlist"/>
        <w:numPr>
          <w:ilvl w:val="0"/>
          <w:numId w:val="14"/>
        </w:numPr>
        <w:tabs>
          <w:tab w:val="left" w:pos="851"/>
        </w:tabs>
        <w:spacing w:before="0" w:beforeAutospacing="0" w:line="240" w:lineRule="auto"/>
        <w:ind w:left="851" w:hanging="425"/>
        <w:rPr>
          <w:rFonts w:cstheme="minorHAnsi"/>
          <w:sz w:val="24"/>
          <w:szCs w:val="24"/>
        </w:rPr>
      </w:pPr>
      <w:r w:rsidRPr="005A5714">
        <w:rPr>
          <w:rFonts w:cstheme="minorHAnsi"/>
          <w:sz w:val="24"/>
          <w:szCs w:val="24"/>
        </w:rPr>
        <w:t xml:space="preserve">specyfikacje techniczne wykonania i odbioru robót - </w:t>
      </w:r>
      <w:r w:rsidRPr="005A5714">
        <w:rPr>
          <w:rFonts w:cstheme="minorHAnsi"/>
          <w:b/>
          <w:bCs/>
          <w:sz w:val="24"/>
          <w:szCs w:val="24"/>
        </w:rPr>
        <w:t>2 egz.,</w:t>
      </w:r>
    </w:p>
    <w:p w14:paraId="5DA18309" w14:textId="75E05717" w:rsidR="0033125E" w:rsidRPr="00AD5EF7" w:rsidRDefault="0033125E" w:rsidP="0033125E">
      <w:pPr>
        <w:pStyle w:val="Akapitzlist"/>
        <w:numPr>
          <w:ilvl w:val="0"/>
          <w:numId w:val="14"/>
        </w:numPr>
        <w:tabs>
          <w:tab w:val="left" w:pos="851"/>
        </w:tabs>
        <w:spacing w:before="0" w:beforeAutospacing="0" w:line="240" w:lineRule="auto"/>
        <w:ind w:left="851" w:hanging="425"/>
        <w:rPr>
          <w:rFonts w:cstheme="minorHAnsi"/>
          <w:sz w:val="24"/>
          <w:szCs w:val="24"/>
        </w:rPr>
      </w:pPr>
      <w:r w:rsidRPr="000956F9">
        <w:rPr>
          <w:rFonts w:cstheme="minorHAnsi"/>
          <w:bCs/>
          <w:sz w:val="24"/>
          <w:szCs w:val="24"/>
          <w:lang w:eastAsia="pl-PL"/>
        </w:rPr>
        <w:t xml:space="preserve">opinia ornitologiczna i </w:t>
      </w:r>
      <w:proofErr w:type="spellStart"/>
      <w:r w:rsidRPr="000956F9">
        <w:rPr>
          <w:rFonts w:cstheme="minorHAnsi"/>
          <w:bCs/>
          <w:sz w:val="24"/>
          <w:szCs w:val="24"/>
          <w:lang w:eastAsia="pl-PL"/>
        </w:rPr>
        <w:t>chiropterologiczna</w:t>
      </w:r>
      <w:proofErr w:type="spellEnd"/>
      <w:r w:rsidRPr="000956F9">
        <w:rPr>
          <w:rFonts w:cstheme="minorHAnsi"/>
          <w:bCs/>
          <w:sz w:val="24"/>
          <w:szCs w:val="24"/>
          <w:lang w:eastAsia="pl-PL"/>
        </w:rPr>
        <w:t xml:space="preserve"> </w:t>
      </w:r>
      <w:r w:rsidRPr="000956F9">
        <w:rPr>
          <w:rFonts w:cstheme="minorHAnsi"/>
          <w:sz w:val="24"/>
          <w:szCs w:val="24"/>
        </w:rPr>
        <w:t xml:space="preserve">– </w:t>
      </w:r>
      <w:r w:rsidRPr="000956F9">
        <w:rPr>
          <w:rFonts w:cstheme="minorHAnsi"/>
          <w:b/>
          <w:bCs/>
          <w:sz w:val="24"/>
          <w:szCs w:val="24"/>
        </w:rPr>
        <w:t>3 egz.,</w:t>
      </w:r>
    </w:p>
    <w:p w14:paraId="181F1AA5" w14:textId="2DB9CD3F" w:rsidR="00AD5EF7" w:rsidRPr="00AD5EF7" w:rsidRDefault="00AD5EF7" w:rsidP="001271CD">
      <w:pPr>
        <w:pStyle w:val="Akapitzlist"/>
        <w:numPr>
          <w:ilvl w:val="0"/>
          <w:numId w:val="14"/>
        </w:numPr>
        <w:tabs>
          <w:tab w:val="left" w:pos="851"/>
        </w:tabs>
        <w:spacing w:before="0" w:beforeAutospacing="0" w:line="240" w:lineRule="auto"/>
        <w:ind w:left="851" w:hanging="425"/>
        <w:rPr>
          <w:rFonts w:cstheme="minorHAnsi"/>
          <w:sz w:val="24"/>
          <w:szCs w:val="24"/>
        </w:rPr>
      </w:pPr>
      <w:r w:rsidRPr="00AD5EF7">
        <w:rPr>
          <w:rFonts w:cstheme="minorHAnsi"/>
          <w:bCs/>
          <w:sz w:val="24"/>
          <w:szCs w:val="24"/>
          <w:lang w:eastAsia="pl-PL"/>
        </w:rPr>
        <w:t xml:space="preserve">audyt energetyczny, zgodnie z </w:t>
      </w:r>
      <w:r w:rsidRPr="00AD5EF7">
        <w:rPr>
          <w:rFonts w:cstheme="minorHAnsi"/>
          <w:sz w:val="24"/>
          <w:szCs w:val="24"/>
        </w:rPr>
        <w:t xml:space="preserve">Rozporządzeniem Ministra Infrastruktury </w:t>
      </w:r>
      <w:r w:rsidRPr="00AD5EF7">
        <w:rPr>
          <w:rFonts w:cstheme="minorHAnsi"/>
          <w:sz w:val="24"/>
          <w:szCs w:val="24"/>
        </w:rPr>
        <w:t>z dnia 17 marca 2009 r.</w:t>
      </w:r>
      <w:r w:rsidRPr="00AD5EF7">
        <w:rPr>
          <w:rFonts w:cstheme="minorHAnsi"/>
          <w:sz w:val="24"/>
          <w:szCs w:val="24"/>
        </w:rPr>
        <w:t xml:space="preserve"> </w:t>
      </w:r>
      <w:r w:rsidRPr="00AD5EF7">
        <w:rPr>
          <w:rFonts w:cstheme="minorHAnsi"/>
          <w:sz w:val="24"/>
          <w:szCs w:val="24"/>
        </w:rPr>
        <w:t>w sprawie szczegółowego zakresu i form audytu energetycznego oraz części audytu remontowego, wzorów kart audytów, a także algorytmu oceny opłacalności przedsięwzięcia termomodernizacyjnego</w:t>
      </w:r>
      <w:r w:rsidR="00090EA4">
        <w:rPr>
          <w:rFonts w:cstheme="minorHAnsi"/>
          <w:sz w:val="24"/>
          <w:szCs w:val="24"/>
        </w:rPr>
        <w:t xml:space="preserve"> (Dz. U. z 2009 r., Nr 43, poz. 346 ze zm.) </w:t>
      </w:r>
      <w:r>
        <w:rPr>
          <w:rFonts w:cstheme="minorHAnsi"/>
          <w:sz w:val="24"/>
          <w:szCs w:val="24"/>
        </w:rPr>
        <w:t xml:space="preserve"> </w:t>
      </w:r>
      <w:r w:rsidRPr="000956F9">
        <w:rPr>
          <w:rFonts w:cstheme="minorHAnsi"/>
          <w:b/>
          <w:sz w:val="24"/>
          <w:szCs w:val="24"/>
        </w:rPr>
        <w:t>– 2 egz.,</w:t>
      </w:r>
    </w:p>
    <w:p w14:paraId="182CE396" w14:textId="77777777" w:rsidR="0033125E" w:rsidRPr="000956F9" w:rsidRDefault="0033125E" w:rsidP="0033125E">
      <w:pPr>
        <w:pStyle w:val="Akapitzlist"/>
        <w:numPr>
          <w:ilvl w:val="0"/>
          <w:numId w:val="14"/>
        </w:numPr>
        <w:tabs>
          <w:tab w:val="left" w:pos="851"/>
        </w:tabs>
        <w:spacing w:before="0" w:beforeAutospacing="0" w:line="240" w:lineRule="auto"/>
        <w:ind w:left="851" w:hanging="425"/>
        <w:rPr>
          <w:rFonts w:cstheme="minorHAnsi"/>
          <w:b/>
          <w:sz w:val="24"/>
          <w:szCs w:val="24"/>
        </w:rPr>
      </w:pPr>
      <w:r w:rsidRPr="000956F9">
        <w:rPr>
          <w:rFonts w:cstheme="minorHAnsi"/>
          <w:sz w:val="24"/>
          <w:szCs w:val="24"/>
        </w:rPr>
        <w:t>ekspertyza ppoż.</w:t>
      </w:r>
      <w:r w:rsidRPr="000956F9">
        <w:rPr>
          <w:rFonts w:cstheme="minorHAnsi"/>
          <w:b/>
          <w:sz w:val="24"/>
          <w:szCs w:val="24"/>
        </w:rPr>
        <w:t xml:space="preserve"> – 2 egz.,</w:t>
      </w:r>
    </w:p>
    <w:p w14:paraId="0D23B9E0" w14:textId="57CE67AA" w:rsidR="0033125E" w:rsidRPr="000956F9" w:rsidRDefault="0033125E" w:rsidP="0033125E">
      <w:pPr>
        <w:pStyle w:val="Akapitzlist"/>
        <w:numPr>
          <w:ilvl w:val="0"/>
          <w:numId w:val="14"/>
        </w:numPr>
        <w:tabs>
          <w:tab w:val="left" w:pos="851"/>
        </w:tabs>
        <w:spacing w:before="0" w:beforeAutospacing="0" w:line="240" w:lineRule="auto"/>
        <w:ind w:left="851" w:hanging="425"/>
        <w:rPr>
          <w:rFonts w:cstheme="minorHAnsi"/>
          <w:bCs/>
          <w:sz w:val="24"/>
          <w:szCs w:val="24"/>
        </w:rPr>
      </w:pPr>
      <w:r w:rsidRPr="000956F9">
        <w:rPr>
          <w:rFonts w:cstheme="minorHAnsi"/>
          <w:sz w:val="24"/>
          <w:szCs w:val="24"/>
        </w:rPr>
        <w:t>ekspertyza</w:t>
      </w:r>
      <w:r w:rsidRPr="000956F9">
        <w:rPr>
          <w:rFonts w:cstheme="minorHAnsi"/>
          <w:bCs/>
          <w:sz w:val="24"/>
          <w:szCs w:val="24"/>
        </w:rPr>
        <w:t xml:space="preserve"> techniczna obiektu, o której mowa w § 23 pkt 1 Rozporządzenia Ministra Rozwoju z dnia 11 września 2020 r. w sprawie szczegółowego zakresu i formy projektu budowlanego (</w:t>
      </w:r>
      <w:r w:rsidR="00AD5EF7">
        <w:rPr>
          <w:rFonts w:cstheme="minorHAnsi"/>
          <w:bCs/>
          <w:sz w:val="24"/>
          <w:szCs w:val="24"/>
        </w:rPr>
        <w:t xml:space="preserve">tekst jedn. </w:t>
      </w:r>
      <w:r w:rsidRPr="000956F9">
        <w:rPr>
          <w:rFonts w:cstheme="minorHAnsi"/>
          <w:bCs/>
          <w:sz w:val="24"/>
          <w:szCs w:val="24"/>
        </w:rPr>
        <w:t>Dz. U. z 202</w:t>
      </w:r>
      <w:r w:rsidR="00AD5EF7">
        <w:rPr>
          <w:rFonts w:cstheme="minorHAnsi"/>
          <w:bCs/>
          <w:sz w:val="24"/>
          <w:szCs w:val="24"/>
        </w:rPr>
        <w:t>2</w:t>
      </w:r>
      <w:r w:rsidRPr="000956F9">
        <w:rPr>
          <w:rFonts w:cstheme="minorHAnsi"/>
          <w:bCs/>
          <w:sz w:val="24"/>
          <w:szCs w:val="24"/>
        </w:rPr>
        <w:t xml:space="preserve"> r., poz. 16</w:t>
      </w:r>
      <w:r w:rsidR="00AD5EF7">
        <w:rPr>
          <w:rFonts w:cstheme="minorHAnsi"/>
          <w:bCs/>
          <w:sz w:val="24"/>
          <w:szCs w:val="24"/>
        </w:rPr>
        <w:t>79</w:t>
      </w:r>
      <w:r w:rsidRPr="000956F9">
        <w:rPr>
          <w:rFonts w:cstheme="minorHAnsi"/>
          <w:bCs/>
          <w:sz w:val="24"/>
          <w:szCs w:val="24"/>
        </w:rPr>
        <w:t xml:space="preserve"> ze zm.) </w:t>
      </w:r>
      <w:r w:rsidRPr="000956F9">
        <w:rPr>
          <w:rFonts w:cstheme="minorHAnsi"/>
          <w:b/>
          <w:sz w:val="24"/>
          <w:szCs w:val="24"/>
        </w:rPr>
        <w:t>– 2 egz.,</w:t>
      </w:r>
    </w:p>
    <w:p w14:paraId="2E9E8BAF" w14:textId="1AAC254E" w:rsidR="0033125E" w:rsidRPr="000956F9" w:rsidRDefault="0033125E" w:rsidP="0033125E">
      <w:pPr>
        <w:pStyle w:val="Akapitzlist"/>
        <w:numPr>
          <w:ilvl w:val="0"/>
          <w:numId w:val="14"/>
        </w:numPr>
        <w:tabs>
          <w:tab w:val="left" w:pos="851"/>
        </w:tabs>
        <w:spacing w:before="0" w:beforeAutospacing="0" w:line="240" w:lineRule="auto"/>
        <w:ind w:left="851" w:hanging="425"/>
        <w:rPr>
          <w:rFonts w:cstheme="minorHAnsi"/>
          <w:bCs/>
          <w:sz w:val="24"/>
          <w:szCs w:val="24"/>
        </w:rPr>
      </w:pPr>
      <w:r w:rsidRPr="000956F9">
        <w:rPr>
          <w:rFonts w:cstheme="minorHAnsi"/>
          <w:bCs/>
          <w:sz w:val="24"/>
          <w:szCs w:val="24"/>
        </w:rPr>
        <w:t>ekspertyza techniczna, o której mowa w § 2 ust. 2 Rozporządzenia Ministra Infrastruktury z dnia 12 kwietnia 2002 r. w sprawie warunków technicznych, jakim powinny odpowiadać budynki i ich usytuowanie (tekst jedn. Dz. U. z 20</w:t>
      </w:r>
      <w:r w:rsidR="00AD5EF7">
        <w:rPr>
          <w:rFonts w:cstheme="minorHAnsi"/>
          <w:bCs/>
          <w:sz w:val="24"/>
          <w:szCs w:val="24"/>
        </w:rPr>
        <w:t>22</w:t>
      </w:r>
      <w:r w:rsidRPr="000956F9">
        <w:rPr>
          <w:rFonts w:cstheme="minorHAnsi"/>
          <w:bCs/>
          <w:sz w:val="24"/>
          <w:szCs w:val="24"/>
        </w:rPr>
        <w:t xml:space="preserve"> r., poz. 1</w:t>
      </w:r>
      <w:r w:rsidR="00AD5EF7">
        <w:rPr>
          <w:rFonts w:cstheme="minorHAnsi"/>
          <w:bCs/>
          <w:sz w:val="24"/>
          <w:szCs w:val="24"/>
        </w:rPr>
        <w:t>225</w:t>
      </w:r>
      <w:r w:rsidRPr="000956F9">
        <w:rPr>
          <w:rFonts w:cstheme="minorHAnsi"/>
          <w:bCs/>
          <w:sz w:val="24"/>
          <w:szCs w:val="24"/>
        </w:rPr>
        <w:t xml:space="preserve"> ze zm.)</w:t>
      </w:r>
      <w:r w:rsidRPr="000956F9">
        <w:rPr>
          <w:rFonts w:cstheme="minorHAnsi"/>
          <w:b/>
          <w:sz w:val="24"/>
          <w:szCs w:val="24"/>
        </w:rPr>
        <w:t xml:space="preserve"> – 2 egz.</w:t>
      </w:r>
      <w:r>
        <w:rPr>
          <w:rFonts w:cstheme="minorHAnsi"/>
          <w:bCs/>
          <w:sz w:val="24"/>
          <w:szCs w:val="24"/>
        </w:rPr>
        <w:t>.</w:t>
      </w:r>
    </w:p>
    <w:p w14:paraId="536A249F" w14:textId="7CF55C18" w:rsidR="009E459B" w:rsidRPr="00090EA4" w:rsidRDefault="009E459B" w:rsidP="009E459B">
      <w:pPr>
        <w:pStyle w:val="Akapitzlist"/>
        <w:numPr>
          <w:ilvl w:val="0"/>
          <w:numId w:val="11"/>
        </w:numPr>
        <w:spacing w:before="0" w:beforeAutospacing="0" w:line="240" w:lineRule="auto"/>
        <w:ind w:left="426" w:hanging="426"/>
        <w:rPr>
          <w:rFonts w:cstheme="minorHAnsi"/>
          <w:bCs/>
          <w:sz w:val="24"/>
          <w:szCs w:val="24"/>
        </w:rPr>
      </w:pPr>
      <w:r w:rsidRPr="00090EA4">
        <w:rPr>
          <w:rFonts w:cstheme="minorHAnsi"/>
          <w:bCs/>
          <w:sz w:val="24"/>
          <w:szCs w:val="24"/>
        </w:rPr>
        <w:t xml:space="preserve">Realizację zamówienia podzielono na </w:t>
      </w:r>
      <w:r w:rsidR="00645ACA">
        <w:rPr>
          <w:rFonts w:cstheme="minorHAnsi"/>
          <w:bCs/>
          <w:sz w:val="24"/>
          <w:szCs w:val="24"/>
        </w:rPr>
        <w:t>2</w:t>
      </w:r>
      <w:r w:rsidRPr="00090EA4">
        <w:rPr>
          <w:rFonts w:cstheme="minorHAnsi"/>
          <w:bCs/>
          <w:sz w:val="24"/>
          <w:szCs w:val="24"/>
        </w:rPr>
        <w:t xml:space="preserve"> następujące etapy:</w:t>
      </w:r>
    </w:p>
    <w:p w14:paraId="5067C001" w14:textId="2760EAFA" w:rsidR="001412B2" w:rsidRPr="001412B2" w:rsidRDefault="009E459B" w:rsidP="001412B2">
      <w:pPr>
        <w:pStyle w:val="Akapitzlist"/>
        <w:numPr>
          <w:ilvl w:val="0"/>
          <w:numId w:val="33"/>
        </w:numPr>
        <w:spacing w:after="100" w:line="240" w:lineRule="auto"/>
        <w:rPr>
          <w:rFonts w:cstheme="minorHAnsi"/>
          <w:bCs/>
          <w:sz w:val="24"/>
          <w:szCs w:val="24"/>
        </w:rPr>
      </w:pPr>
      <w:r w:rsidRPr="00090EA4">
        <w:rPr>
          <w:rFonts w:cstheme="minorHAnsi"/>
          <w:b/>
          <w:sz w:val="24"/>
          <w:szCs w:val="24"/>
        </w:rPr>
        <w:t>Etap I</w:t>
      </w:r>
      <w:r w:rsidR="00CA275F" w:rsidRPr="00090EA4">
        <w:rPr>
          <w:rFonts w:cstheme="minorHAnsi"/>
          <w:bCs/>
          <w:sz w:val="24"/>
          <w:szCs w:val="24"/>
        </w:rPr>
        <w:t xml:space="preserve"> obejmuj</w:t>
      </w:r>
      <w:r w:rsidR="001412B2">
        <w:rPr>
          <w:rFonts w:cstheme="minorHAnsi"/>
          <w:bCs/>
          <w:sz w:val="24"/>
          <w:szCs w:val="24"/>
        </w:rPr>
        <w:t>ący:</w:t>
      </w:r>
    </w:p>
    <w:p w14:paraId="2B793BAC" w14:textId="6F681240" w:rsidR="001412B2" w:rsidRPr="000956F9" w:rsidRDefault="001412B2" w:rsidP="001412B2">
      <w:pPr>
        <w:pStyle w:val="Akapitzlist"/>
        <w:numPr>
          <w:ilvl w:val="1"/>
          <w:numId w:val="13"/>
        </w:numPr>
        <w:spacing w:before="0" w:beforeAutospacing="0" w:line="240" w:lineRule="auto"/>
        <w:ind w:left="993" w:hanging="284"/>
        <w:rPr>
          <w:rFonts w:cstheme="minorHAnsi"/>
          <w:bCs/>
          <w:sz w:val="24"/>
          <w:szCs w:val="24"/>
        </w:rPr>
      </w:pPr>
      <w:r w:rsidRPr="000956F9">
        <w:rPr>
          <w:rFonts w:cstheme="minorHAnsi"/>
          <w:bCs/>
          <w:sz w:val="24"/>
          <w:szCs w:val="24"/>
        </w:rPr>
        <w:t xml:space="preserve">opracowanie, uzyskanie i przekazanie Zamawiającemu wszelkich dokumentów niezbędnych do uzyskania </w:t>
      </w:r>
      <w:r>
        <w:rPr>
          <w:rFonts w:cstheme="minorHAnsi"/>
          <w:bCs/>
          <w:sz w:val="24"/>
          <w:szCs w:val="24"/>
        </w:rPr>
        <w:t xml:space="preserve">decyzji </w:t>
      </w:r>
      <w:r w:rsidRPr="000956F9">
        <w:rPr>
          <w:rFonts w:cstheme="minorHAnsi"/>
          <w:bCs/>
          <w:sz w:val="24"/>
          <w:szCs w:val="24"/>
        </w:rPr>
        <w:t xml:space="preserve">pozwolenia na budowę, w tym w szczególności projekt zagospodarowania terenu, projekt architektoniczno-budowlany, wszelkie niezbędne opinie, uzgodnienia, pozwolenia i inne wymagane do uzyskania </w:t>
      </w:r>
      <w:r>
        <w:rPr>
          <w:rFonts w:cstheme="minorHAnsi"/>
          <w:bCs/>
          <w:sz w:val="24"/>
          <w:szCs w:val="24"/>
        </w:rPr>
        <w:t xml:space="preserve">decyzji </w:t>
      </w:r>
      <w:r w:rsidRPr="000956F9">
        <w:rPr>
          <w:rFonts w:cstheme="minorHAnsi"/>
          <w:bCs/>
          <w:sz w:val="24"/>
          <w:szCs w:val="24"/>
        </w:rPr>
        <w:t>pozwolenia na budowę dokumenty</w:t>
      </w:r>
      <w:r>
        <w:rPr>
          <w:rFonts w:cstheme="minorHAnsi"/>
          <w:bCs/>
          <w:sz w:val="24"/>
          <w:szCs w:val="24"/>
        </w:rPr>
        <w:t xml:space="preserve"> oraz </w:t>
      </w:r>
      <w:r w:rsidRPr="00090EA4">
        <w:rPr>
          <w:rFonts w:cstheme="minorHAnsi"/>
          <w:bCs/>
          <w:sz w:val="24"/>
          <w:szCs w:val="24"/>
        </w:rPr>
        <w:t>dokument</w:t>
      </w:r>
      <w:r>
        <w:rPr>
          <w:rFonts w:cstheme="minorHAnsi"/>
          <w:bCs/>
          <w:sz w:val="24"/>
          <w:szCs w:val="24"/>
        </w:rPr>
        <w:t>y</w:t>
      </w:r>
      <w:r w:rsidRPr="00090EA4">
        <w:rPr>
          <w:rFonts w:cstheme="minorHAnsi"/>
          <w:bCs/>
          <w:sz w:val="24"/>
          <w:szCs w:val="24"/>
        </w:rPr>
        <w:t>, o których mowa w ust. 7 pkt 5-9</w:t>
      </w:r>
      <w:r w:rsidRPr="000956F9">
        <w:rPr>
          <w:rFonts w:cstheme="minorHAnsi"/>
          <w:bCs/>
          <w:sz w:val="24"/>
          <w:szCs w:val="24"/>
        </w:rPr>
        <w:t>. Zamawiający w terminie do 7 dni roboczych od daty otrzymania zaakceptuje dokumenty lub przekaże Wykonawcy zastrzeżenia.</w:t>
      </w:r>
    </w:p>
    <w:p w14:paraId="78E17419" w14:textId="46348A57" w:rsidR="001412B2" w:rsidRPr="00645ACA" w:rsidRDefault="001412B2" w:rsidP="001412B2">
      <w:pPr>
        <w:pStyle w:val="Akapitzlist"/>
        <w:numPr>
          <w:ilvl w:val="1"/>
          <w:numId w:val="13"/>
        </w:numPr>
        <w:spacing w:before="0" w:beforeAutospacing="0" w:line="240" w:lineRule="auto"/>
        <w:ind w:left="993" w:hanging="284"/>
        <w:rPr>
          <w:rFonts w:cstheme="minorHAnsi"/>
          <w:b/>
          <w:sz w:val="24"/>
          <w:szCs w:val="24"/>
        </w:rPr>
      </w:pPr>
      <w:r w:rsidRPr="000956F9">
        <w:rPr>
          <w:rFonts w:cstheme="minorHAnsi"/>
          <w:bCs/>
          <w:sz w:val="24"/>
          <w:szCs w:val="24"/>
        </w:rPr>
        <w:t xml:space="preserve">po akceptacji przez Zamawiającego dokumentów, o których mowa w lit. a, uzyskanie, w imieniu Zamawiającego, </w:t>
      </w:r>
      <w:r>
        <w:rPr>
          <w:rFonts w:cstheme="minorHAnsi"/>
          <w:bCs/>
          <w:sz w:val="24"/>
          <w:szCs w:val="24"/>
        </w:rPr>
        <w:t xml:space="preserve">decyzji </w:t>
      </w:r>
      <w:r w:rsidRPr="000956F9">
        <w:rPr>
          <w:rFonts w:cstheme="minorHAnsi"/>
          <w:bCs/>
          <w:sz w:val="24"/>
          <w:szCs w:val="24"/>
        </w:rPr>
        <w:t>pozwolenia na budowę,</w:t>
      </w:r>
      <w:r>
        <w:rPr>
          <w:rFonts w:cstheme="minorHAnsi"/>
          <w:bCs/>
          <w:sz w:val="24"/>
          <w:szCs w:val="24"/>
        </w:rPr>
        <w:t xml:space="preserve"> oraz przekazanie Zamawiającemu oryginału decyzji na pozwolenie na budowę i 2 egzemplarzy dokumentacji opieczętowanych przez właściwy organ</w:t>
      </w:r>
      <w:r>
        <w:rPr>
          <w:rFonts w:cstheme="minorHAnsi"/>
          <w:bCs/>
          <w:sz w:val="24"/>
          <w:szCs w:val="24"/>
        </w:rPr>
        <w:t>,</w:t>
      </w:r>
    </w:p>
    <w:p w14:paraId="7937209A" w14:textId="364677FF" w:rsidR="009E459B" w:rsidRPr="00645ACA" w:rsidRDefault="00645ACA" w:rsidP="00645ACA">
      <w:pPr>
        <w:pStyle w:val="Akapitzlist"/>
        <w:numPr>
          <w:ilvl w:val="1"/>
          <w:numId w:val="13"/>
        </w:numPr>
        <w:spacing w:before="0" w:beforeAutospacing="0" w:line="240" w:lineRule="auto"/>
        <w:ind w:left="993" w:hanging="284"/>
        <w:rPr>
          <w:rFonts w:cstheme="minorHAnsi"/>
          <w:b/>
          <w:sz w:val="24"/>
          <w:szCs w:val="24"/>
        </w:rPr>
      </w:pPr>
      <w:r w:rsidRPr="00645ACA">
        <w:rPr>
          <w:rFonts w:cstheme="minorHAnsi"/>
          <w:bCs/>
          <w:sz w:val="24"/>
          <w:szCs w:val="24"/>
        </w:rPr>
        <w:t xml:space="preserve">opracowanie </w:t>
      </w:r>
      <w:r w:rsidR="000D7C8C" w:rsidRPr="00645ACA">
        <w:rPr>
          <w:rFonts w:cstheme="minorHAnsi"/>
          <w:bCs/>
          <w:sz w:val="24"/>
          <w:szCs w:val="24"/>
        </w:rPr>
        <w:t>projekt</w:t>
      </w:r>
      <w:r>
        <w:rPr>
          <w:rFonts w:cstheme="minorHAnsi"/>
          <w:bCs/>
          <w:sz w:val="24"/>
          <w:szCs w:val="24"/>
        </w:rPr>
        <w:t>u</w:t>
      </w:r>
      <w:r w:rsidR="000D7C8C" w:rsidRPr="00645ACA">
        <w:rPr>
          <w:rFonts w:cstheme="minorHAnsi"/>
          <w:bCs/>
          <w:sz w:val="24"/>
          <w:szCs w:val="24"/>
        </w:rPr>
        <w:t xml:space="preserve"> techniczn</w:t>
      </w:r>
      <w:r>
        <w:rPr>
          <w:rFonts w:cstheme="minorHAnsi"/>
          <w:bCs/>
          <w:sz w:val="24"/>
          <w:szCs w:val="24"/>
        </w:rPr>
        <w:t>ego</w:t>
      </w:r>
      <w:r w:rsidR="000D7C8C" w:rsidRPr="00645ACA">
        <w:rPr>
          <w:rFonts w:cstheme="minorHAnsi"/>
          <w:bCs/>
          <w:sz w:val="24"/>
          <w:szCs w:val="24"/>
        </w:rPr>
        <w:t xml:space="preserve"> oraz </w:t>
      </w:r>
      <w:r w:rsidR="00CA275F" w:rsidRPr="00645ACA">
        <w:rPr>
          <w:rFonts w:cstheme="minorHAnsi"/>
          <w:bCs/>
          <w:sz w:val="24"/>
          <w:szCs w:val="24"/>
          <w:shd w:val="clear" w:color="auto" w:fill="FFFFFF"/>
        </w:rPr>
        <w:t>specyfikacji technicznych wykonania i odbioru robót</w:t>
      </w:r>
      <w:r w:rsidR="00B47A1F" w:rsidRPr="00645ACA">
        <w:rPr>
          <w:rFonts w:cstheme="minorHAnsi"/>
          <w:bCs/>
          <w:sz w:val="24"/>
          <w:szCs w:val="24"/>
          <w:shd w:val="clear" w:color="auto" w:fill="FFFFFF"/>
        </w:rPr>
        <w:t>,</w:t>
      </w:r>
    </w:p>
    <w:p w14:paraId="4A8CBC42" w14:textId="6BDAF449" w:rsidR="008B0B74" w:rsidRPr="00090EA4" w:rsidRDefault="008B0B74" w:rsidP="007407F9">
      <w:pPr>
        <w:pStyle w:val="Akapitzlist"/>
        <w:numPr>
          <w:ilvl w:val="0"/>
          <w:numId w:val="33"/>
        </w:numPr>
        <w:spacing w:before="0" w:beforeAutospacing="0" w:after="100" w:line="240" w:lineRule="auto"/>
        <w:rPr>
          <w:rFonts w:cstheme="minorHAnsi"/>
          <w:bCs/>
          <w:sz w:val="24"/>
          <w:szCs w:val="24"/>
        </w:rPr>
      </w:pPr>
      <w:r w:rsidRPr="00090EA4">
        <w:rPr>
          <w:rFonts w:cstheme="minorHAnsi"/>
          <w:b/>
          <w:sz w:val="24"/>
          <w:szCs w:val="24"/>
        </w:rPr>
        <w:t xml:space="preserve">Etap II </w:t>
      </w:r>
      <w:r w:rsidRPr="00090EA4">
        <w:rPr>
          <w:rFonts w:cstheme="minorHAnsi"/>
          <w:bCs/>
          <w:sz w:val="24"/>
          <w:szCs w:val="24"/>
        </w:rPr>
        <w:t>– sprawowanie nadzoru autorskiego.</w:t>
      </w:r>
    </w:p>
    <w:p w14:paraId="61E5261D" w14:textId="77777777" w:rsidR="009E459B" w:rsidRPr="00090EA4" w:rsidRDefault="009E459B" w:rsidP="009E459B">
      <w:pPr>
        <w:pStyle w:val="Akapitzlist"/>
        <w:numPr>
          <w:ilvl w:val="0"/>
          <w:numId w:val="11"/>
        </w:numPr>
        <w:spacing w:before="0" w:beforeAutospacing="0" w:line="240" w:lineRule="auto"/>
        <w:ind w:left="426" w:hanging="426"/>
        <w:rPr>
          <w:rFonts w:cstheme="minorHAnsi"/>
          <w:bCs/>
          <w:sz w:val="24"/>
          <w:szCs w:val="24"/>
        </w:rPr>
      </w:pPr>
      <w:r w:rsidRPr="00090EA4">
        <w:rPr>
          <w:rFonts w:cstheme="minorHAnsi"/>
          <w:bCs/>
          <w:sz w:val="24"/>
          <w:szCs w:val="24"/>
        </w:rPr>
        <w:t>Dokumentację należy opracować w języku polskim.</w:t>
      </w:r>
    </w:p>
    <w:p w14:paraId="2EF400D3" w14:textId="739EB0CB" w:rsidR="009E459B" w:rsidRPr="00090EA4" w:rsidRDefault="009E459B" w:rsidP="009E459B">
      <w:pPr>
        <w:pStyle w:val="Akapitzlist"/>
        <w:numPr>
          <w:ilvl w:val="0"/>
          <w:numId w:val="11"/>
        </w:numPr>
        <w:spacing w:before="0" w:beforeAutospacing="0" w:line="240" w:lineRule="auto"/>
        <w:ind w:left="426" w:hanging="426"/>
        <w:rPr>
          <w:rFonts w:cstheme="minorHAnsi"/>
          <w:bCs/>
          <w:sz w:val="24"/>
          <w:szCs w:val="24"/>
        </w:rPr>
      </w:pPr>
      <w:r w:rsidRPr="00090EA4">
        <w:rPr>
          <w:rFonts w:cstheme="minorHAnsi"/>
          <w:color w:val="000000"/>
          <w:sz w:val="24"/>
          <w:szCs w:val="24"/>
          <w:lang w:eastAsia="pl-PL"/>
        </w:rPr>
        <w:t>Wykonawca</w:t>
      </w:r>
      <w:r w:rsidRPr="00090EA4">
        <w:rPr>
          <w:rFonts w:cstheme="minorHAnsi"/>
          <w:bCs/>
          <w:sz w:val="24"/>
          <w:szCs w:val="24"/>
          <w:lang w:eastAsia="pl-PL"/>
        </w:rPr>
        <w:t xml:space="preserve"> dostarczy Zamawiającemu kompletną dokumentację w formie pisemnej (papierowej) w </w:t>
      </w:r>
      <w:r w:rsidR="00907870" w:rsidRPr="00090EA4">
        <w:rPr>
          <w:rFonts w:cstheme="minorHAnsi"/>
          <w:bCs/>
          <w:sz w:val="24"/>
          <w:szCs w:val="24"/>
          <w:lang w:eastAsia="pl-PL"/>
        </w:rPr>
        <w:t>liczbie</w:t>
      </w:r>
      <w:r w:rsidRPr="00090EA4">
        <w:rPr>
          <w:rFonts w:cstheme="minorHAnsi"/>
          <w:bCs/>
          <w:sz w:val="24"/>
          <w:szCs w:val="24"/>
          <w:lang w:eastAsia="pl-PL"/>
        </w:rPr>
        <w:t xml:space="preserve"> egzemplarzy podanych w ust. </w:t>
      </w:r>
      <w:r w:rsidR="00CD51B7" w:rsidRPr="00090EA4">
        <w:rPr>
          <w:rFonts w:cstheme="minorHAnsi"/>
          <w:bCs/>
          <w:sz w:val="24"/>
          <w:szCs w:val="24"/>
          <w:lang w:eastAsia="pl-PL"/>
        </w:rPr>
        <w:t>7</w:t>
      </w:r>
      <w:r w:rsidRPr="00090EA4">
        <w:rPr>
          <w:rFonts w:cstheme="minorHAnsi"/>
          <w:bCs/>
          <w:sz w:val="24"/>
          <w:szCs w:val="24"/>
          <w:lang w:eastAsia="pl-PL"/>
        </w:rPr>
        <w:t xml:space="preserve"> i w formie elektronicznej, pozbawionej zabezpieczeń przed kopiowaniem, zapisanej na nośniku USB (pendrive) – </w:t>
      </w:r>
      <w:r w:rsidRPr="00090EA4">
        <w:rPr>
          <w:rFonts w:cstheme="minorHAnsi"/>
          <w:b/>
          <w:bCs/>
          <w:sz w:val="24"/>
          <w:szCs w:val="24"/>
          <w:lang w:eastAsia="pl-PL"/>
        </w:rPr>
        <w:t>1 egz.</w:t>
      </w:r>
      <w:r w:rsidRPr="00090EA4">
        <w:rPr>
          <w:rFonts w:cstheme="minorHAnsi"/>
          <w:bCs/>
          <w:sz w:val="24"/>
          <w:szCs w:val="24"/>
          <w:lang w:eastAsia="pl-PL"/>
        </w:rPr>
        <w:t xml:space="preserve"> Wersja elektroniczna musi być tożsama z wersją papierową.</w:t>
      </w:r>
    </w:p>
    <w:p w14:paraId="61D073C5" w14:textId="77777777" w:rsidR="009E459B" w:rsidRPr="00090EA4" w:rsidRDefault="009E459B" w:rsidP="009E459B">
      <w:pPr>
        <w:pStyle w:val="Akapitzlist"/>
        <w:numPr>
          <w:ilvl w:val="0"/>
          <w:numId w:val="11"/>
        </w:numPr>
        <w:spacing w:before="0" w:beforeAutospacing="0" w:line="240" w:lineRule="auto"/>
        <w:ind w:left="426" w:hanging="426"/>
        <w:rPr>
          <w:rFonts w:cstheme="minorHAnsi"/>
          <w:bCs/>
          <w:sz w:val="24"/>
          <w:szCs w:val="24"/>
        </w:rPr>
      </w:pPr>
      <w:r w:rsidRPr="00090EA4">
        <w:rPr>
          <w:rFonts w:cstheme="minorHAnsi"/>
          <w:color w:val="000000"/>
          <w:sz w:val="24"/>
          <w:szCs w:val="24"/>
          <w:lang w:eastAsia="pl-PL"/>
        </w:rPr>
        <w:t>Wymagania</w:t>
      </w:r>
      <w:r w:rsidRPr="00090EA4">
        <w:rPr>
          <w:rFonts w:cstheme="minorHAnsi"/>
          <w:sz w:val="24"/>
          <w:szCs w:val="24"/>
        </w:rPr>
        <w:t xml:space="preserve"> dla elektronicznej dokumentacji projektowo-kosztorysowej:</w:t>
      </w:r>
    </w:p>
    <w:p w14:paraId="14F63399" w14:textId="77777777" w:rsidR="009E459B" w:rsidRPr="00090EA4" w:rsidRDefault="009E459B" w:rsidP="007407F9">
      <w:pPr>
        <w:pStyle w:val="Bezodstpw"/>
        <w:numPr>
          <w:ilvl w:val="0"/>
          <w:numId w:val="18"/>
        </w:numPr>
        <w:tabs>
          <w:tab w:val="num" w:pos="0"/>
        </w:tabs>
        <w:ind w:left="851" w:hanging="425"/>
        <w:jc w:val="both"/>
        <w:rPr>
          <w:rFonts w:asciiTheme="minorHAnsi" w:hAnsiTheme="minorHAnsi" w:cstheme="minorHAnsi"/>
          <w:sz w:val="24"/>
          <w:szCs w:val="24"/>
        </w:rPr>
      </w:pPr>
      <w:r w:rsidRPr="00090EA4">
        <w:rPr>
          <w:rFonts w:asciiTheme="minorHAnsi" w:hAnsiTheme="minorHAnsi" w:cstheme="minorHAnsi"/>
          <w:sz w:val="24"/>
          <w:szCs w:val="24"/>
        </w:rPr>
        <w:t>rysunki należy zapisać w formacie *.pdf i *.</w:t>
      </w:r>
      <w:proofErr w:type="spellStart"/>
      <w:r w:rsidRPr="00090EA4">
        <w:rPr>
          <w:rFonts w:asciiTheme="minorHAnsi" w:hAnsiTheme="minorHAnsi" w:cstheme="minorHAnsi"/>
          <w:sz w:val="24"/>
          <w:szCs w:val="24"/>
        </w:rPr>
        <w:t>dwg</w:t>
      </w:r>
      <w:proofErr w:type="spellEnd"/>
      <w:r w:rsidRPr="00090EA4">
        <w:rPr>
          <w:rFonts w:asciiTheme="minorHAnsi" w:hAnsiTheme="minorHAnsi" w:cstheme="minorHAnsi"/>
          <w:sz w:val="24"/>
          <w:szCs w:val="24"/>
        </w:rPr>
        <w:t>,</w:t>
      </w:r>
    </w:p>
    <w:p w14:paraId="44261EB1" w14:textId="10C9740B" w:rsidR="009E459B" w:rsidRPr="00090EA4" w:rsidRDefault="009E459B" w:rsidP="007407F9">
      <w:pPr>
        <w:pStyle w:val="Bezodstpw"/>
        <w:numPr>
          <w:ilvl w:val="0"/>
          <w:numId w:val="18"/>
        </w:numPr>
        <w:tabs>
          <w:tab w:val="num" w:pos="0"/>
        </w:tabs>
        <w:ind w:left="851" w:hanging="425"/>
        <w:jc w:val="both"/>
        <w:rPr>
          <w:rFonts w:asciiTheme="minorHAnsi" w:hAnsiTheme="minorHAnsi" w:cstheme="minorHAnsi"/>
          <w:sz w:val="24"/>
          <w:szCs w:val="24"/>
        </w:rPr>
      </w:pPr>
      <w:r w:rsidRPr="00090EA4">
        <w:rPr>
          <w:rFonts w:asciiTheme="minorHAnsi" w:hAnsiTheme="minorHAnsi" w:cstheme="minorHAnsi"/>
          <w:sz w:val="24"/>
          <w:szCs w:val="24"/>
        </w:rPr>
        <w:t xml:space="preserve">rzuty należy rysować tak, by na jednym arkuszu była zawarta, w granicach możliwości,  największa </w:t>
      </w:r>
      <w:r w:rsidR="002F2917" w:rsidRPr="00090EA4">
        <w:rPr>
          <w:rFonts w:asciiTheme="minorHAnsi" w:hAnsiTheme="minorHAnsi" w:cstheme="minorHAnsi"/>
          <w:sz w:val="24"/>
          <w:szCs w:val="24"/>
        </w:rPr>
        <w:t>liczba</w:t>
      </w:r>
      <w:r w:rsidRPr="00090EA4">
        <w:rPr>
          <w:rFonts w:asciiTheme="minorHAnsi" w:hAnsiTheme="minorHAnsi" w:cstheme="minorHAnsi"/>
          <w:sz w:val="24"/>
          <w:szCs w:val="24"/>
        </w:rPr>
        <w:t xml:space="preserve"> zdarzeń,</w:t>
      </w:r>
    </w:p>
    <w:p w14:paraId="0574494A" w14:textId="77777777" w:rsidR="009E459B" w:rsidRPr="00090EA4" w:rsidRDefault="009E459B" w:rsidP="007407F9">
      <w:pPr>
        <w:pStyle w:val="Bezodstpw"/>
        <w:numPr>
          <w:ilvl w:val="0"/>
          <w:numId w:val="18"/>
        </w:numPr>
        <w:tabs>
          <w:tab w:val="num" w:pos="0"/>
        </w:tabs>
        <w:ind w:left="851" w:hanging="425"/>
        <w:jc w:val="both"/>
        <w:rPr>
          <w:rFonts w:asciiTheme="minorHAnsi" w:hAnsiTheme="minorHAnsi" w:cstheme="minorHAnsi"/>
          <w:sz w:val="24"/>
          <w:szCs w:val="24"/>
        </w:rPr>
      </w:pPr>
      <w:r w:rsidRPr="00090EA4">
        <w:rPr>
          <w:rFonts w:asciiTheme="minorHAnsi" w:hAnsiTheme="minorHAnsi" w:cstheme="minorHAnsi"/>
          <w:sz w:val="24"/>
          <w:szCs w:val="24"/>
        </w:rPr>
        <w:t>opisy techniczne, specyfikacje techniczne wykonania i odbioru robót, opinie, ekspertyzy, inwentaryzacje, należy zapisać w formacie *.pdf i *.</w:t>
      </w:r>
      <w:proofErr w:type="spellStart"/>
      <w:r w:rsidRPr="00090EA4">
        <w:rPr>
          <w:rFonts w:asciiTheme="minorHAnsi" w:hAnsiTheme="minorHAnsi" w:cstheme="minorHAnsi"/>
          <w:sz w:val="24"/>
          <w:szCs w:val="24"/>
        </w:rPr>
        <w:t>doc</w:t>
      </w:r>
      <w:proofErr w:type="spellEnd"/>
      <w:r w:rsidRPr="00090EA4">
        <w:rPr>
          <w:rFonts w:asciiTheme="minorHAnsi" w:hAnsiTheme="minorHAnsi" w:cstheme="minorHAnsi"/>
          <w:sz w:val="24"/>
          <w:szCs w:val="24"/>
        </w:rPr>
        <w:t>,</w:t>
      </w:r>
    </w:p>
    <w:p w14:paraId="592C5F51" w14:textId="77777777" w:rsidR="009E459B" w:rsidRPr="00090EA4" w:rsidRDefault="009E459B" w:rsidP="007407F9">
      <w:pPr>
        <w:pStyle w:val="Bezodstpw"/>
        <w:numPr>
          <w:ilvl w:val="0"/>
          <w:numId w:val="18"/>
        </w:numPr>
        <w:tabs>
          <w:tab w:val="num" w:pos="0"/>
        </w:tabs>
        <w:ind w:left="851" w:hanging="425"/>
        <w:jc w:val="both"/>
        <w:rPr>
          <w:rFonts w:asciiTheme="minorHAnsi" w:hAnsiTheme="minorHAnsi" w:cstheme="minorHAnsi"/>
          <w:sz w:val="24"/>
          <w:szCs w:val="24"/>
        </w:rPr>
      </w:pPr>
      <w:r w:rsidRPr="00090EA4">
        <w:rPr>
          <w:rFonts w:asciiTheme="minorHAnsi" w:hAnsiTheme="minorHAnsi" w:cstheme="minorHAnsi"/>
          <w:sz w:val="24"/>
          <w:szCs w:val="24"/>
        </w:rPr>
        <w:t>przedmiary robót, kosztorysy inwestorskie należy zapisać w formacie *.pdf, *</w:t>
      </w:r>
      <w:proofErr w:type="spellStart"/>
      <w:r w:rsidRPr="00090EA4">
        <w:rPr>
          <w:rFonts w:asciiTheme="minorHAnsi" w:hAnsiTheme="minorHAnsi" w:cstheme="minorHAnsi"/>
          <w:sz w:val="24"/>
          <w:szCs w:val="24"/>
        </w:rPr>
        <w:t>ath</w:t>
      </w:r>
      <w:proofErr w:type="spellEnd"/>
      <w:r w:rsidRPr="00090EA4">
        <w:rPr>
          <w:rFonts w:asciiTheme="minorHAnsi" w:hAnsiTheme="minorHAnsi" w:cstheme="minorHAnsi"/>
          <w:sz w:val="24"/>
          <w:szCs w:val="24"/>
        </w:rPr>
        <w:t xml:space="preserve"> i *.xls</w:t>
      </w:r>
    </w:p>
    <w:p w14:paraId="1651928D" w14:textId="358DAE52" w:rsidR="009E459B" w:rsidRPr="00090EA4" w:rsidRDefault="009E459B" w:rsidP="007407F9">
      <w:pPr>
        <w:pStyle w:val="Bezodstpw"/>
        <w:numPr>
          <w:ilvl w:val="0"/>
          <w:numId w:val="18"/>
        </w:numPr>
        <w:tabs>
          <w:tab w:val="num" w:pos="0"/>
        </w:tabs>
        <w:ind w:left="851" w:hanging="425"/>
        <w:jc w:val="both"/>
        <w:rPr>
          <w:rFonts w:asciiTheme="minorHAnsi" w:hAnsiTheme="minorHAnsi" w:cstheme="minorHAnsi"/>
          <w:sz w:val="24"/>
          <w:szCs w:val="24"/>
        </w:rPr>
      </w:pPr>
      <w:r w:rsidRPr="00090EA4">
        <w:rPr>
          <w:rFonts w:asciiTheme="minorHAnsi" w:hAnsiTheme="minorHAnsi" w:cstheme="minorHAnsi"/>
          <w:sz w:val="24"/>
          <w:szCs w:val="24"/>
        </w:rPr>
        <w:t xml:space="preserve">przedmiary robót należy sporządzić w sposób jasny, przejrzysty i niebudzący wątpliwości, w taki sposób, aby osoby opracowujące na jego podstawie kosztorys lub jednostki kontrolujące poprawność sporządzania przedmiaru mogły łatwo zorientować się </w:t>
      </w:r>
      <w:r w:rsidRPr="00090EA4">
        <w:rPr>
          <w:rFonts w:asciiTheme="minorHAnsi" w:hAnsiTheme="minorHAnsi" w:cstheme="minorHAnsi"/>
          <w:sz w:val="24"/>
          <w:szCs w:val="24"/>
        </w:rPr>
        <w:lastRenderedPageBreak/>
        <w:t>w obliczeniach. Układ i numerację pozycji przedmiaru należy dostosować do planowanej struktury kosztorysu, uwzględniając podział na poszczególne działy. Roboty w pozycjach przedmiaru należy grupować według charakterystycznych cech, miejsca wykonania, kolejności wykonania, metod wykonania i innych wpływających na zróżnicowanie kosztu robót. Każdy element przedmiaru lub przedmiarowana robota powinny być powiązane z odpowiednimi rysunkami projektu technicznego oraz specyfikacjami technicznymi wykonania i odbioru robót budowlanych poprzez wskazanie numerów rysunków i specyfikacji technicznych. Przedmiar należy wykonywać zgodnie z technologiczną kolejnością wykonywania robót. W każdej pozycji powinna być pokazana zasada obliczania ilości robót, a obliczenia powinny być prowadzone w określonej kolejności np. zgodnie z ruchem wskazówek zegara. Obliczenia ilości robót nie powinny być zbyt długie i skomplikowane, aby nie były zbyt trudne do skontrolowania. Jeżeli szczegółowe zasady sporządzania przedmiaru nie stanowią inaczej, to wymiary liniowe, powierzchnie, objętości elementów, itp. najlepiej wpisywać z dokładnością do dwóch miejsc po przecinku. Liczbę sztuk za pomocą liczb całkowitych bez znaków po przecinku.</w:t>
      </w:r>
    </w:p>
    <w:p w14:paraId="526FE2D2" w14:textId="77777777" w:rsidR="009E459B" w:rsidRPr="00090EA4" w:rsidRDefault="009E459B" w:rsidP="007407F9">
      <w:pPr>
        <w:pStyle w:val="Bezodstpw"/>
        <w:numPr>
          <w:ilvl w:val="0"/>
          <w:numId w:val="18"/>
        </w:numPr>
        <w:tabs>
          <w:tab w:val="num" w:pos="0"/>
        </w:tabs>
        <w:ind w:left="851" w:hanging="425"/>
        <w:jc w:val="both"/>
        <w:rPr>
          <w:rFonts w:asciiTheme="minorHAnsi" w:hAnsiTheme="minorHAnsi" w:cstheme="minorHAnsi"/>
          <w:sz w:val="24"/>
          <w:szCs w:val="24"/>
        </w:rPr>
      </w:pPr>
      <w:r w:rsidRPr="00090EA4">
        <w:rPr>
          <w:rFonts w:asciiTheme="minorHAnsi" w:hAnsiTheme="minorHAnsi" w:cstheme="minorHAnsi"/>
          <w:sz w:val="24"/>
          <w:szCs w:val="24"/>
        </w:rPr>
        <w:t>wszystkie inne dokumenty takie jak: warunki, uzgodnienia, decyzje, pozwolenia, itp., należy zeskanować i zapisać w formacie *.pdf,</w:t>
      </w:r>
    </w:p>
    <w:p w14:paraId="295D6397" w14:textId="0F6EEF38" w:rsidR="009E459B" w:rsidRPr="00090EA4" w:rsidRDefault="009E459B" w:rsidP="007407F9">
      <w:pPr>
        <w:pStyle w:val="Bezodstpw"/>
        <w:numPr>
          <w:ilvl w:val="0"/>
          <w:numId w:val="18"/>
        </w:numPr>
        <w:tabs>
          <w:tab w:val="num" w:pos="0"/>
        </w:tabs>
        <w:ind w:left="851" w:hanging="425"/>
        <w:jc w:val="both"/>
        <w:rPr>
          <w:rFonts w:asciiTheme="minorHAnsi" w:hAnsiTheme="minorHAnsi" w:cstheme="minorHAnsi"/>
          <w:bCs/>
          <w:sz w:val="24"/>
          <w:szCs w:val="24"/>
        </w:rPr>
      </w:pPr>
      <w:r w:rsidRPr="00090EA4">
        <w:rPr>
          <w:rFonts w:asciiTheme="minorHAnsi" w:hAnsiTheme="minorHAnsi" w:cstheme="minorHAnsi"/>
          <w:bCs/>
          <w:sz w:val="24"/>
          <w:szCs w:val="24"/>
        </w:rPr>
        <w:t>wersja elektroniczna nie może zawierać danych osobowych.</w:t>
      </w:r>
    </w:p>
    <w:p w14:paraId="7EC24E66" w14:textId="77777777" w:rsidR="009E459B" w:rsidRPr="00090EA4" w:rsidRDefault="009E459B" w:rsidP="00907870">
      <w:pPr>
        <w:pStyle w:val="Akapitzlist"/>
        <w:numPr>
          <w:ilvl w:val="0"/>
          <w:numId w:val="11"/>
        </w:numPr>
        <w:spacing w:before="0" w:beforeAutospacing="0" w:line="240" w:lineRule="auto"/>
        <w:ind w:left="426" w:hanging="426"/>
        <w:rPr>
          <w:rFonts w:cstheme="minorHAnsi"/>
          <w:sz w:val="24"/>
          <w:szCs w:val="24"/>
        </w:rPr>
      </w:pPr>
      <w:r w:rsidRPr="00090EA4">
        <w:rPr>
          <w:rFonts w:cstheme="minorHAnsi"/>
          <w:color w:val="000000"/>
          <w:sz w:val="24"/>
          <w:szCs w:val="24"/>
          <w:lang w:eastAsia="pl-PL"/>
        </w:rPr>
        <w:t>Dokumentację</w:t>
      </w:r>
      <w:r w:rsidRPr="00090EA4">
        <w:rPr>
          <w:rFonts w:cstheme="minorHAnsi"/>
          <w:bCs/>
          <w:sz w:val="24"/>
          <w:szCs w:val="24"/>
          <w:lang w:eastAsia="pl-PL"/>
        </w:rPr>
        <w:t xml:space="preserve"> projektową należy opracować między innymi zgodnie z:</w:t>
      </w:r>
    </w:p>
    <w:p w14:paraId="695FA79C" w14:textId="77777777" w:rsidR="00DD7A61" w:rsidRPr="00090EA4" w:rsidRDefault="00DD7A61" w:rsidP="00907870">
      <w:pPr>
        <w:pStyle w:val="Akapitzlist"/>
        <w:widowControl w:val="0"/>
        <w:numPr>
          <w:ilvl w:val="0"/>
          <w:numId w:val="15"/>
        </w:numPr>
        <w:tabs>
          <w:tab w:val="left" w:pos="567"/>
        </w:tabs>
        <w:autoSpaceDE w:val="0"/>
        <w:autoSpaceDN w:val="0"/>
        <w:spacing w:before="0" w:beforeAutospacing="0" w:line="240" w:lineRule="auto"/>
        <w:ind w:left="851" w:hanging="425"/>
        <w:contextualSpacing w:val="0"/>
        <w:rPr>
          <w:rFonts w:cstheme="minorHAnsi"/>
          <w:bCs/>
          <w:sz w:val="24"/>
          <w:szCs w:val="24"/>
        </w:rPr>
      </w:pPr>
      <w:bookmarkStart w:id="3" w:name="_Hlk173923621"/>
      <w:r w:rsidRPr="00090EA4">
        <w:rPr>
          <w:rFonts w:cstheme="minorHAnsi"/>
          <w:bCs/>
          <w:sz w:val="24"/>
          <w:szCs w:val="24"/>
        </w:rPr>
        <w:t>ustawą z dnia 7 lipca 1994 r. Prawo budowlane (tekst jedn. Dz. U. z 2024 r. poz. 725 ze zm.),</w:t>
      </w:r>
    </w:p>
    <w:p w14:paraId="15ADFA32" w14:textId="4ADE79B0" w:rsidR="00DD7A61" w:rsidRPr="00090EA4" w:rsidRDefault="00DD7A61" w:rsidP="00907870">
      <w:pPr>
        <w:pStyle w:val="Akapitzlist"/>
        <w:widowControl w:val="0"/>
        <w:numPr>
          <w:ilvl w:val="0"/>
          <w:numId w:val="15"/>
        </w:numPr>
        <w:autoSpaceDE w:val="0"/>
        <w:autoSpaceDN w:val="0"/>
        <w:spacing w:before="0" w:beforeAutospacing="0" w:line="240" w:lineRule="auto"/>
        <w:ind w:left="851" w:hanging="425"/>
        <w:contextualSpacing w:val="0"/>
        <w:rPr>
          <w:rFonts w:cstheme="minorHAnsi"/>
          <w:bCs/>
          <w:sz w:val="24"/>
          <w:szCs w:val="24"/>
        </w:rPr>
      </w:pPr>
      <w:r w:rsidRPr="00090EA4">
        <w:rPr>
          <w:rFonts w:cstheme="minorHAnsi"/>
          <w:bCs/>
          <w:sz w:val="24"/>
          <w:szCs w:val="24"/>
        </w:rPr>
        <w:t>rozporządzeniem Ministra Infrastruktury z dnia 12 kwietnia 2002 r. w sprawie warunków technicznych, jakim powinny odpowiadać budynki i ich usytuowanie (tekst jedn. Dz. U. z 2022 r. poz. 1225</w:t>
      </w:r>
      <w:r w:rsidR="002730E0" w:rsidRPr="00090EA4">
        <w:rPr>
          <w:rFonts w:cstheme="minorHAnsi"/>
          <w:bCs/>
          <w:sz w:val="24"/>
          <w:szCs w:val="24"/>
        </w:rPr>
        <w:t xml:space="preserve"> ze zm.</w:t>
      </w:r>
      <w:r w:rsidRPr="00090EA4">
        <w:rPr>
          <w:rFonts w:cstheme="minorHAnsi"/>
          <w:bCs/>
          <w:sz w:val="24"/>
          <w:szCs w:val="24"/>
        </w:rPr>
        <w:t>),</w:t>
      </w:r>
    </w:p>
    <w:p w14:paraId="4E640091" w14:textId="77777777" w:rsidR="00DD7A61" w:rsidRPr="00090EA4" w:rsidRDefault="00DD7A61" w:rsidP="00907870">
      <w:pPr>
        <w:pStyle w:val="Akapitzlist"/>
        <w:widowControl w:val="0"/>
        <w:numPr>
          <w:ilvl w:val="0"/>
          <w:numId w:val="15"/>
        </w:numPr>
        <w:autoSpaceDE w:val="0"/>
        <w:autoSpaceDN w:val="0"/>
        <w:spacing w:before="0" w:beforeAutospacing="0" w:line="240" w:lineRule="auto"/>
        <w:ind w:left="851" w:hanging="425"/>
        <w:contextualSpacing w:val="0"/>
        <w:rPr>
          <w:rFonts w:cstheme="minorHAnsi"/>
          <w:bCs/>
          <w:sz w:val="24"/>
          <w:szCs w:val="24"/>
        </w:rPr>
      </w:pPr>
      <w:r w:rsidRPr="00090EA4">
        <w:rPr>
          <w:rFonts w:cstheme="minorHAnsi"/>
          <w:bCs/>
          <w:sz w:val="24"/>
          <w:szCs w:val="24"/>
        </w:rPr>
        <w:t>rozporządzeniem</w:t>
      </w:r>
      <w:r w:rsidRPr="00090EA4">
        <w:rPr>
          <w:rFonts w:cstheme="minorHAnsi"/>
          <w:sz w:val="24"/>
          <w:szCs w:val="24"/>
        </w:rPr>
        <w:t xml:space="preserve"> Ministra Rozwoju z dnia 11 września 2020 r. w sprawie szczegółowego zakresu i formy projektu budowlanego (Dz. U. z 2022 r. poz. 1679 ze zm.),</w:t>
      </w:r>
    </w:p>
    <w:p w14:paraId="6D76A18D" w14:textId="77777777" w:rsidR="00DD7A61" w:rsidRPr="00090EA4" w:rsidRDefault="00DD7A61" w:rsidP="00907870">
      <w:pPr>
        <w:pStyle w:val="Akapitzlist"/>
        <w:widowControl w:val="0"/>
        <w:numPr>
          <w:ilvl w:val="0"/>
          <w:numId w:val="15"/>
        </w:numPr>
        <w:autoSpaceDE w:val="0"/>
        <w:autoSpaceDN w:val="0"/>
        <w:spacing w:before="0" w:beforeAutospacing="0" w:line="240" w:lineRule="auto"/>
        <w:ind w:left="851" w:hanging="425"/>
        <w:contextualSpacing w:val="0"/>
        <w:rPr>
          <w:rFonts w:cstheme="minorHAnsi"/>
          <w:bCs/>
          <w:sz w:val="24"/>
          <w:szCs w:val="24"/>
        </w:rPr>
      </w:pPr>
      <w:r w:rsidRPr="00090EA4">
        <w:rPr>
          <w:rFonts w:cstheme="minorHAnsi"/>
          <w:bCs/>
          <w:sz w:val="24"/>
          <w:szCs w:val="24"/>
        </w:rPr>
        <w:t>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7B20871E" w14:textId="77777777" w:rsidR="00DD7A61" w:rsidRPr="00090EA4" w:rsidRDefault="00DD7A61" w:rsidP="00907870">
      <w:pPr>
        <w:pStyle w:val="Akapitzlist"/>
        <w:widowControl w:val="0"/>
        <w:numPr>
          <w:ilvl w:val="0"/>
          <w:numId w:val="15"/>
        </w:numPr>
        <w:autoSpaceDE w:val="0"/>
        <w:autoSpaceDN w:val="0"/>
        <w:spacing w:before="0" w:beforeAutospacing="0" w:line="240" w:lineRule="auto"/>
        <w:ind w:left="851" w:hanging="437"/>
        <w:contextualSpacing w:val="0"/>
        <w:rPr>
          <w:rFonts w:cstheme="minorHAnsi"/>
          <w:bCs/>
          <w:sz w:val="24"/>
          <w:szCs w:val="24"/>
        </w:rPr>
      </w:pPr>
      <w:r w:rsidRPr="00090EA4">
        <w:rPr>
          <w:rFonts w:cstheme="minorHAnsi"/>
          <w:bCs/>
          <w:sz w:val="24"/>
          <w:szCs w:val="24"/>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14:paraId="29EC957E" w14:textId="5ECF2FA5" w:rsidR="00DD7A61" w:rsidRPr="00090EA4" w:rsidRDefault="00DD7A61" w:rsidP="00907870">
      <w:pPr>
        <w:pStyle w:val="Akapitzlist"/>
        <w:widowControl w:val="0"/>
        <w:numPr>
          <w:ilvl w:val="0"/>
          <w:numId w:val="15"/>
        </w:numPr>
        <w:autoSpaceDE w:val="0"/>
        <w:autoSpaceDN w:val="0"/>
        <w:spacing w:before="0" w:beforeAutospacing="0" w:line="240" w:lineRule="auto"/>
        <w:ind w:left="851" w:hanging="437"/>
        <w:contextualSpacing w:val="0"/>
        <w:rPr>
          <w:rFonts w:cstheme="minorHAnsi"/>
          <w:bCs/>
          <w:sz w:val="24"/>
          <w:szCs w:val="24"/>
        </w:rPr>
      </w:pPr>
      <w:r w:rsidRPr="00090EA4">
        <w:rPr>
          <w:rFonts w:cstheme="minorHAnsi"/>
          <w:sz w:val="24"/>
          <w:szCs w:val="24"/>
        </w:rPr>
        <w:t>ustawą z dnia 11 września 2019 r. Prawo zamówień publicznych (tekst jedn. Dz. U. z 202</w:t>
      </w:r>
      <w:r w:rsidR="00E25EE9" w:rsidRPr="00090EA4">
        <w:rPr>
          <w:rFonts w:cstheme="minorHAnsi"/>
          <w:sz w:val="24"/>
          <w:szCs w:val="24"/>
        </w:rPr>
        <w:t>4</w:t>
      </w:r>
      <w:r w:rsidRPr="00090EA4">
        <w:rPr>
          <w:rFonts w:cstheme="minorHAnsi"/>
          <w:sz w:val="24"/>
          <w:szCs w:val="24"/>
        </w:rPr>
        <w:t> r., poz. 1</w:t>
      </w:r>
      <w:r w:rsidR="00E25EE9" w:rsidRPr="00090EA4">
        <w:rPr>
          <w:rFonts w:cstheme="minorHAnsi"/>
          <w:sz w:val="24"/>
          <w:szCs w:val="24"/>
        </w:rPr>
        <w:t>320</w:t>
      </w:r>
      <w:r w:rsidRPr="00090EA4">
        <w:rPr>
          <w:rFonts w:cstheme="minorHAnsi"/>
          <w:sz w:val="24"/>
          <w:szCs w:val="24"/>
        </w:rPr>
        <w:t>)</w:t>
      </w:r>
      <w:r w:rsidRPr="00090EA4">
        <w:rPr>
          <w:rFonts w:cstheme="minorHAnsi"/>
          <w:bCs/>
          <w:sz w:val="24"/>
          <w:szCs w:val="24"/>
        </w:rPr>
        <w:t>, tj. w szczególności zgodnie z art. 99 – 102 ww. ustawy,</w:t>
      </w:r>
    </w:p>
    <w:p w14:paraId="742FC588" w14:textId="008AE917" w:rsidR="00DD7A61" w:rsidRPr="00090EA4" w:rsidRDefault="00DD7A61" w:rsidP="00907870">
      <w:pPr>
        <w:pStyle w:val="Akapitzlist"/>
        <w:widowControl w:val="0"/>
        <w:numPr>
          <w:ilvl w:val="0"/>
          <w:numId w:val="15"/>
        </w:numPr>
        <w:autoSpaceDE w:val="0"/>
        <w:autoSpaceDN w:val="0"/>
        <w:spacing w:before="0" w:beforeAutospacing="0" w:line="240" w:lineRule="auto"/>
        <w:ind w:left="851" w:hanging="437"/>
        <w:contextualSpacing w:val="0"/>
        <w:rPr>
          <w:rFonts w:cstheme="minorHAnsi"/>
          <w:bCs/>
          <w:sz w:val="24"/>
          <w:szCs w:val="24"/>
        </w:rPr>
      </w:pPr>
      <w:r w:rsidRPr="00090EA4">
        <w:rPr>
          <w:rFonts w:cstheme="minorHAnsi"/>
          <w:sz w:val="24"/>
          <w:szCs w:val="24"/>
        </w:rPr>
        <w:t>ustawą z dnia 19 lipca 2019 r. o zapewnianiu dostępności osobom ze szczególnymi potrzebami (tekst jedn. Dz. U. z 202</w:t>
      </w:r>
      <w:r w:rsidR="00E25EE9" w:rsidRPr="00090EA4">
        <w:rPr>
          <w:rFonts w:cstheme="minorHAnsi"/>
          <w:sz w:val="24"/>
          <w:szCs w:val="24"/>
        </w:rPr>
        <w:t>4</w:t>
      </w:r>
      <w:r w:rsidRPr="00090EA4">
        <w:rPr>
          <w:rFonts w:cstheme="minorHAnsi"/>
          <w:sz w:val="24"/>
          <w:szCs w:val="24"/>
        </w:rPr>
        <w:t xml:space="preserve"> r., poz. </w:t>
      </w:r>
      <w:r w:rsidR="00E25EE9" w:rsidRPr="00090EA4">
        <w:rPr>
          <w:rFonts w:cstheme="minorHAnsi"/>
          <w:sz w:val="24"/>
          <w:szCs w:val="24"/>
        </w:rPr>
        <w:t>1411</w:t>
      </w:r>
      <w:r w:rsidRPr="00090EA4">
        <w:rPr>
          <w:rFonts w:cstheme="minorHAnsi"/>
          <w:sz w:val="24"/>
          <w:szCs w:val="24"/>
        </w:rPr>
        <w:t>),</w:t>
      </w:r>
    </w:p>
    <w:p w14:paraId="6C1CD94A" w14:textId="564E51EB" w:rsidR="00090EA4" w:rsidRPr="00090EA4" w:rsidRDefault="00090EA4" w:rsidP="00907870">
      <w:pPr>
        <w:pStyle w:val="Akapitzlist"/>
        <w:widowControl w:val="0"/>
        <w:numPr>
          <w:ilvl w:val="0"/>
          <w:numId w:val="15"/>
        </w:numPr>
        <w:autoSpaceDE w:val="0"/>
        <w:autoSpaceDN w:val="0"/>
        <w:spacing w:before="0" w:beforeAutospacing="0" w:line="240" w:lineRule="auto"/>
        <w:ind w:left="851" w:hanging="437"/>
        <w:contextualSpacing w:val="0"/>
        <w:rPr>
          <w:rFonts w:cstheme="minorHAnsi"/>
          <w:bCs/>
          <w:sz w:val="24"/>
          <w:szCs w:val="24"/>
        </w:rPr>
      </w:pPr>
      <w:r w:rsidRPr="00090EA4">
        <w:rPr>
          <w:rFonts w:cstheme="minorHAnsi"/>
          <w:sz w:val="24"/>
          <w:szCs w:val="24"/>
        </w:rPr>
        <w:t>r</w:t>
      </w:r>
      <w:r w:rsidRPr="00090EA4">
        <w:rPr>
          <w:rFonts w:cstheme="minorHAnsi"/>
          <w:sz w:val="24"/>
          <w:szCs w:val="24"/>
        </w:rPr>
        <w:t>ozporządzeniem Ministra Infrastruktury z dnia 17 marca 2009 r. w sprawie szczegółowego zakresu i form audytu energetycznego oraz części audytu remontowego, wzorów kart audytów, a także algorytmu oceny opłacalności przedsięwzięcia termomodernizacyjnego (Dz. U. z 2009 r., Nr 43, poz. 346 ze zm.)</w:t>
      </w:r>
      <w:r w:rsidRPr="00090EA4">
        <w:rPr>
          <w:rFonts w:cstheme="minorHAnsi"/>
          <w:sz w:val="24"/>
          <w:szCs w:val="24"/>
        </w:rPr>
        <w:t>,</w:t>
      </w:r>
    </w:p>
    <w:bookmarkEnd w:id="3"/>
    <w:p w14:paraId="6D0CD3FD" w14:textId="5C1856EF" w:rsidR="002F2917" w:rsidRDefault="002F2917" w:rsidP="00907870">
      <w:pPr>
        <w:pStyle w:val="Akapitzlist"/>
        <w:numPr>
          <w:ilvl w:val="0"/>
          <w:numId w:val="15"/>
        </w:numPr>
        <w:tabs>
          <w:tab w:val="left" w:pos="851"/>
        </w:tabs>
        <w:spacing w:before="0" w:beforeAutospacing="0" w:line="240" w:lineRule="auto"/>
        <w:ind w:left="851" w:hanging="425"/>
        <w:rPr>
          <w:rFonts w:cstheme="minorHAnsi"/>
          <w:sz w:val="24"/>
          <w:szCs w:val="24"/>
        </w:rPr>
      </w:pPr>
      <w:r w:rsidRPr="00090EA4">
        <w:rPr>
          <w:rFonts w:cstheme="minorHAnsi"/>
          <w:sz w:val="24"/>
          <w:szCs w:val="24"/>
        </w:rPr>
        <w:t xml:space="preserve">ustawą z dnia </w:t>
      </w:r>
      <w:r w:rsidR="000A3F95" w:rsidRPr="00090EA4">
        <w:rPr>
          <w:rFonts w:cstheme="minorHAnsi"/>
          <w:sz w:val="24"/>
          <w:szCs w:val="24"/>
        </w:rPr>
        <w:t>27 marca 2003r. o planowaniu i zagospodarowaniu przestrzennym (tekst jedn. Dz. U. z 202</w:t>
      </w:r>
      <w:r w:rsidR="00DD458C" w:rsidRPr="00090EA4">
        <w:rPr>
          <w:rFonts w:cstheme="minorHAnsi"/>
          <w:sz w:val="24"/>
          <w:szCs w:val="24"/>
        </w:rPr>
        <w:t>4</w:t>
      </w:r>
      <w:r w:rsidR="000A3F95" w:rsidRPr="00090EA4">
        <w:rPr>
          <w:rFonts w:cstheme="minorHAnsi"/>
          <w:sz w:val="24"/>
          <w:szCs w:val="24"/>
        </w:rPr>
        <w:t xml:space="preserve"> r., poz. </w:t>
      </w:r>
      <w:r w:rsidR="00DD458C" w:rsidRPr="00090EA4">
        <w:rPr>
          <w:rFonts w:cstheme="minorHAnsi"/>
          <w:sz w:val="24"/>
          <w:szCs w:val="24"/>
        </w:rPr>
        <w:t>1130</w:t>
      </w:r>
      <w:r w:rsidR="000A3F95" w:rsidRPr="00090EA4">
        <w:rPr>
          <w:rFonts w:cstheme="minorHAnsi"/>
          <w:sz w:val="24"/>
          <w:szCs w:val="24"/>
        </w:rPr>
        <w:t>),</w:t>
      </w:r>
    </w:p>
    <w:p w14:paraId="25CC11E1" w14:textId="4484A0AD" w:rsidR="00172059" w:rsidRPr="002E1358" w:rsidRDefault="00172059" w:rsidP="00172059">
      <w:pPr>
        <w:pStyle w:val="Akapitzlist"/>
        <w:numPr>
          <w:ilvl w:val="0"/>
          <w:numId w:val="15"/>
        </w:numPr>
        <w:tabs>
          <w:tab w:val="left" w:pos="851"/>
        </w:tabs>
        <w:spacing w:before="0" w:beforeAutospacing="0" w:line="240" w:lineRule="auto"/>
        <w:ind w:left="851" w:hanging="425"/>
        <w:rPr>
          <w:rFonts w:cstheme="minorHAnsi"/>
          <w:sz w:val="24"/>
          <w:szCs w:val="24"/>
        </w:rPr>
      </w:pPr>
      <w:r w:rsidRPr="002E1358">
        <w:rPr>
          <w:rFonts w:cstheme="minorHAnsi"/>
          <w:sz w:val="24"/>
          <w:szCs w:val="24"/>
        </w:rPr>
        <w:t>ustaw</w:t>
      </w:r>
      <w:r>
        <w:rPr>
          <w:rFonts w:cstheme="minorHAnsi"/>
          <w:sz w:val="24"/>
          <w:szCs w:val="24"/>
        </w:rPr>
        <w:t>ą</w:t>
      </w:r>
      <w:r w:rsidRPr="002E1358">
        <w:rPr>
          <w:rFonts w:cstheme="minorHAnsi"/>
          <w:sz w:val="24"/>
          <w:szCs w:val="24"/>
        </w:rPr>
        <w:t xml:space="preserve"> z dnia 29 sierpnia 2014 r. o charakterystyce energetycznej budynków</w:t>
      </w:r>
      <w:r>
        <w:rPr>
          <w:rFonts w:cstheme="minorHAnsi"/>
          <w:sz w:val="24"/>
          <w:szCs w:val="24"/>
        </w:rPr>
        <w:t xml:space="preserve"> (tekst jedn. Dz. U. z 202</w:t>
      </w:r>
      <w:r>
        <w:rPr>
          <w:rFonts w:cstheme="minorHAnsi"/>
          <w:sz w:val="24"/>
          <w:szCs w:val="24"/>
        </w:rPr>
        <w:t>4</w:t>
      </w:r>
      <w:r>
        <w:rPr>
          <w:rFonts w:cstheme="minorHAnsi"/>
          <w:sz w:val="24"/>
          <w:szCs w:val="24"/>
        </w:rPr>
        <w:t xml:space="preserve"> r., poz. </w:t>
      </w:r>
      <w:r>
        <w:rPr>
          <w:rFonts w:cstheme="minorHAnsi"/>
          <w:sz w:val="24"/>
          <w:szCs w:val="24"/>
        </w:rPr>
        <w:t>101</w:t>
      </w:r>
      <w:r>
        <w:rPr>
          <w:rFonts w:cstheme="minorHAnsi"/>
          <w:sz w:val="24"/>
          <w:szCs w:val="24"/>
        </w:rPr>
        <w:t>),</w:t>
      </w:r>
    </w:p>
    <w:p w14:paraId="20D6B30A" w14:textId="77777777" w:rsidR="00172059" w:rsidRPr="006D0EC0" w:rsidRDefault="00172059" w:rsidP="00172059">
      <w:pPr>
        <w:pStyle w:val="Akapitzlist"/>
        <w:numPr>
          <w:ilvl w:val="0"/>
          <w:numId w:val="15"/>
        </w:numPr>
        <w:tabs>
          <w:tab w:val="left" w:pos="851"/>
        </w:tabs>
        <w:spacing w:before="0" w:beforeAutospacing="0" w:line="240" w:lineRule="auto"/>
        <w:ind w:left="851" w:hanging="425"/>
        <w:rPr>
          <w:rFonts w:cstheme="minorHAnsi"/>
          <w:sz w:val="24"/>
          <w:szCs w:val="24"/>
        </w:rPr>
      </w:pPr>
      <w:r w:rsidRPr="006D0EC0">
        <w:rPr>
          <w:rFonts w:cstheme="minorHAnsi"/>
          <w:sz w:val="24"/>
          <w:szCs w:val="24"/>
        </w:rPr>
        <w:t xml:space="preserve">rozporządzeniem Ministra Infrastruktury </w:t>
      </w:r>
      <w:r>
        <w:rPr>
          <w:rFonts w:cstheme="minorHAnsi"/>
          <w:sz w:val="24"/>
          <w:szCs w:val="24"/>
        </w:rPr>
        <w:t>i</w:t>
      </w:r>
      <w:r w:rsidRPr="006D0EC0">
        <w:rPr>
          <w:rFonts w:cstheme="minorHAnsi"/>
          <w:sz w:val="24"/>
          <w:szCs w:val="24"/>
        </w:rPr>
        <w:t xml:space="preserve"> Rozwoju z dnia 27 lutego 2015 r. w sprawie metodologii wyznaczania charakterystyki energetycznej budynku lub części budynku oraz świadectw charakterystyki energetycznej (Dz. U. z 2015 r., poz. 376 ze zm.),</w:t>
      </w:r>
    </w:p>
    <w:p w14:paraId="502C112C" w14:textId="3877F55D" w:rsidR="009E459B" w:rsidRPr="00090EA4" w:rsidRDefault="009E459B" w:rsidP="00907870">
      <w:pPr>
        <w:pStyle w:val="Akapitzlist"/>
        <w:numPr>
          <w:ilvl w:val="0"/>
          <w:numId w:val="15"/>
        </w:numPr>
        <w:tabs>
          <w:tab w:val="left" w:pos="851"/>
        </w:tabs>
        <w:spacing w:before="0" w:beforeAutospacing="0" w:line="240" w:lineRule="auto"/>
        <w:ind w:left="851" w:hanging="425"/>
        <w:rPr>
          <w:rFonts w:cstheme="minorHAnsi"/>
          <w:sz w:val="24"/>
          <w:szCs w:val="24"/>
        </w:rPr>
      </w:pPr>
      <w:r w:rsidRPr="00090EA4">
        <w:rPr>
          <w:rFonts w:cstheme="minorHAnsi"/>
          <w:sz w:val="24"/>
          <w:szCs w:val="24"/>
          <w:lang w:eastAsia="pl-PL"/>
        </w:rPr>
        <w:lastRenderedPageBreak/>
        <w:t xml:space="preserve">innymi </w:t>
      </w:r>
      <w:r w:rsidRPr="00090EA4">
        <w:rPr>
          <w:rFonts w:cstheme="minorHAnsi"/>
          <w:sz w:val="24"/>
          <w:szCs w:val="24"/>
        </w:rPr>
        <w:t xml:space="preserve">przepisami, w tym przepisami prawa Unii Europejskiej, </w:t>
      </w:r>
    </w:p>
    <w:p w14:paraId="459BB800" w14:textId="77777777" w:rsidR="009E459B" w:rsidRPr="00090EA4" w:rsidRDefault="009E459B" w:rsidP="00907870">
      <w:pPr>
        <w:pStyle w:val="Akapitzlist"/>
        <w:numPr>
          <w:ilvl w:val="0"/>
          <w:numId w:val="15"/>
        </w:numPr>
        <w:tabs>
          <w:tab w:val="left" w:pos="851"/>
        </w:tabs>
        <w:spacing w:before="0" w:beforeAutospacing="0" w:line="240" w:lineRule="auto"/>
        <w:ind w:left="851" w:hanging="425"/>
        <w:rPr>
          <w:rFonts w:cstheme="minorHAnsi"/>
          <w:sz w:val="24"/>
          <w:szCs w:val="24"/>
        </w:rPr>
      </w:pPr>
      <w:r w:rsidRPr="00090EA4">
        <w:rPr>
          <w:rFonts w:cstheme="minorHAnsi"/>
          <w:sz w:val="24"/>
          <w:szCs w:val="24"/>
        </w:rPr>
        <w:t>obowiązującymi normami,</w:t>
      </w:r>
    </w:p>
    <w:p w14:paraId="01EEAAE0" w14:textId="77777777" w:rsidR="009E459B" w:rsidRPr="00090EA4" w:rsidRDefault="009E459B" w:rsidP="00907870">
      <w:pPr>
        <w:pStyle w:val="Akapitzlist"/>
        <w:numPr>
          <w:ilvl w:val="0"/>
          <w:numId w:val="15"/>
        </w:numPr>
        <w:tabs>
          <w:tab w:val="left" w:pos="851"/>
        </w:tabs>
        <w:spacing w:before="0" w:beforeAutospacing="0" w:line="240" w:lineRule="auto"/>
        <w:ind w:left="851" w:hanging="425"/>
        <w:rPr>
          <w:rFonts w:cstheme="minorHAnsi"/>
          <w:sz w:val="24"/>
          <w:szCs w:val="24"/>
        </w:rPr>
      </w:pPr>
      <w:r w:rsidRPr="00090EA4">
        <w:rPr>
          <w:rFonts w:cstheme="minorHAnsi"/>
          <w:sz w:val="24"/>
          <w:szCs w:val="24"/>
        </w:rPr>
        <w:t>niniejszą umową.</w:t>
      </w:r>
    </w:p>
    <w:p w14:paraId="3C1E02CE" w14:textId="77777777" w:rsidR="009E459B" w:rsidRPr="0044577D" w:rsidRDefault="009E459B" w:rsidP="009E459B">
      <w:pPr>
        <w:pStyle w:val="Akapitzlist"/>
        <w:numPr>
          <w:ilvl w:val="0"/>
          <w:numId w:val="11"/>
        </w:numPr>
        <w:spacing w:before="0" w:beforeAutospacing="0" w:line="240" w:lineRule="auto"/>
        <w:ind w:left="425" w:hanging="425"/>
        <w:rPr>
          <w:rFonts w:cstheme="minorHAnsi"/>
          <w:bCs/>
          <w:sz w:val="24"/>
          <w:szCs w:val="24"/>
        </w:rPr>
      </w:pPr>
      <w:r w:rsidRPr="0044577D">
        <w:rPr>
          <w:rFonts w:cstheme="minorHAnsi"/>
          <w:bCs/>
          <w:sz w:val="24"/>
          <w:szCs w:val="24"/>
        </w:rPr>
        <w:t>Wykonawca zobowiązuje się wykonać przedmiot umowy w pełnym zakresie, zgodnie z treścią niniejszej umowy, wymaganiami Zamawiającego, zasadami wiedzy technicznej, należytą starannością i obowiązującymi w tym zakresie przepisami prawa.</w:t>
      </w:r>
    </w:p>
    <w:p w14:paraId="665E71DA" w14:textId="7C4F741D" w:rsidR="009E459B" w:rsidRPr="0044577D" w:rsidRDefault="009E459B" w:rsidP="009E459B">
      <w:pPr>
        <w:pStyle w:val="Akapitzlist"/>
        <w:numPr>
          <w:ilvl w:val="0"/>
          <w:numId w:val="11"/>
        </w:numPr>
        <w:spacing w:before="0" w:beforeAutospacing="0" w:line="240" w:lineRule="auto"/>
        <w:ind w:left="426" w:hanging="426"/>
        <w:rPr>
          <w:rFonts w:cstheme="minorHAnsi"/>
          <w:bCs/>
          <w:sz w:val="24"/>
          <w:szCs w:val="24"/>
        </w:rPr>
      </w:pPr>
      <w:r w:rsidRPr="0044577D">
        <w:rPr>
          <w:rFonts w:cstheme="minorHAnsi"/>
          <w:bCs/>
          <w:sz w:val="24"/>
          <w:szCs w:val="24"/>
        </w:rPr>
        <w:t>Przekazana dokumentacja będzie kompletna z punktu widzenia celu, któremu ma służyć. Dokumentacja stanowi podstawę do wykonania robót budowlanych oraz użytkowania obiektu zgodnie z przeznaczeniem. Zawierać będzie wymagane potwierdzenia sprawdzeń, rozwiązań projektowych, wymagane opinie, uzgodnienia.</w:t>
      </w:r>
    </w:p>
    <w:p w14:paraId="5042A0F2" w14:textId="11C9E7D8" w:rsidR="009E459B" w:rsidRPr="00901125" w:rsidRDefault="009E459B" w:rsidP="009E459B">
      <w:pPr>
        <w:pStyle w:val="Akapitzlist"/>
        <w:numPr>
          <w:ilvl w:val="0"/>
          <w:numId w:val="11"/>
        </w:numPr>
        <w:spacing w:before="0" w:beforeAutospacing="0" w:line="240" w:lineRule="auto"/>
        <w:ind w:left="425" w:hanging="425"/>
        <w:rPr>
          <w:rFonts w:cstheme="minorHAnsi"/>
          <w:bCs/>
          <w:sz w:val="24"/>
          <w:szCs w:val="24"/>
        </w:rPr>
      </w:pPr>
      <w:r w:rsidRPr="00901125">
        <w:rPr>
          <w:rFonts w:cstheme="minorHAnsi"/>
          <w:bCs/>
          <w:sz w:val="24"/>
          <w:szCs w:val="24"/>
        </w:rPr>
        <w:t>Wykonawca ma obowiązek konsultowania z Zamawiającym istotnych przyjętych rozwiązań funkcjonalnych, architektonicznych, konstrukcyjnych, materiałowych, przy jednoczesnym założeniu, że zaproponowane rozwiązania zapewnią najlepszą jakość wykonania przy</w:t>
      </w:r>
      <w:r w:rsidR="001C6739" w:rsidRPr="00901125">
        <w:rPr>
          <w:rFonts w:cstheme="minorHAnsi"/>
          <w:bCs/>
          <w:sz w:val="24"/>
          <w:szCs w:val="24"/>
        </w:rPr>
        <w:t xml:space="preserve"> </w:t>
      </w:r>
      <w:r w:rsidRPr="00901125">
        <w:rPr>
          <w:rFonts w:cstheme="minorHAnsi"/>
          <w:bCs/>
          <w:sz w:val="24"/>
          <w:szCs w:val="24"/>
        </w:rPr>
        <w:t>jak</w:t>
      </w:r>
      <w:r w:rsidR="001C6739" w:rsidRPr="00901125">
        <w:rPr>
          <w:rFonts w:cstheme="minorHAnsi"/>
          <w:bCs/>
          <w:sz w:val="24"/>
          <w:szCs w:val="24"/>
        </w:rPr>
        <w:t> </w:t>
      </w:r>
      <w:r w:rsidRPr="00901125">
        <w:rPr>
          <w:rFonts w:cstheme="minorHAnsi"/>
          <w:bCs/>
          <w:sz w:val="24"/>
          <w:szCs w:val="24"/>
        </w:rPr>
        <w:t>najniższych kosztach celu obiektu.</w:t>
      </w:r>
    </w:p>
    <w:p w14:paraId="27253B35" w14:textId="0F2667B0" w:rsidR="009E459B" w:rsidRPr="00901125" w:rsidRDefault="009E459B" w:rsidP="009E459B">
      <w:pPr>
        <w:pStyle w:val="Akapitzlist"/>
        <w:numPr>
          <w:ilvl w:val="0"/>
          <w:numId w:val="11"/>
        </w:numPr>
        <w:spacing w:before="0" w:beforeAutospacing="0" w:line="240" w:lineRule="auto"/>
        <w:ind w:left="425" w:hanging="425"/>
        <w:rPr>
          <w:rFonts w:cstheme="minorHAnsi"/>
          <w:bCs/>
          <w:sz w:val="24"/>
          <w:szCs w:val="24"/>
        </w:rPr>
      </w:pPr>
      <w:r w:rsidRPr="00901125">
        <w:rPr>
          <w:rFonts w:cstheme="minorHAnsi"/>
          <w:bCs/>
          <w:sz w:val="24"/>
          <w:szCs w:val="24"/>
        </w:rPr>
        <w:t>Wykonawca zagwarantuje opracowanie dokumentacji przez osoby posiadające odpowiednie kwalifikacje zawodowe i doświadczenie, co zostanie potwierdzone załączeniem</w:t>
      </w:r>
      <w:r w:rsidR="005D34FE" w:rsidRPr="00901125">
        <w:rPr>
          <w:rFonts w:cstheme="minorHAnsi"/>
          <w:bCs/>
          <w:sz w:val="24"/>
          <w:szCs w:val="24"/>
        </w:rPr>
        <w:t xml:space="preserve"> </w:t>
      </w:r>
      <w:r w:rsidRPr="00901125">
        <w:rPr>
          <w:rFonts w:cstheme="minorHAnsi"/>
          <w:bCs/>
          <w:sz w:val="24"/>
          <w:szCs w:val="24"/>
        </w:rPr>
        <w:t>do</w:t>
      </w:r>
      <w:r w:rsidR="001C6739" w:rsidRPr="00901125">
        <w:rPr>
          <w:rFonts w:cstheme="minorHAnsi"/>
          <w:bCs/>
          <w:sz w:val="24"/>
          <w:szCs w:val="24"/>
        </w:rPr>
        <w:t> </w:t>
      </w:r>
      <w:r w:rsidRPr="00901125">
        <w:rPr>
          <w:rFonts w:cstheme="minorHAnsi"/>
          <w:bCs/>
          <w:sz w:val="24"/>
          <w:szCs w:val="24"/>
        </w:rPr>
        <w:t>przekazywanej dokumentacji ważnych zaświadczeń, o których mowa w art. 12 ust. 7 ustawy Prawo budowlane.</w:t>
      </w:r>
    </w:p>
    <w:p w14:paraId="5A5D2B2E" w14:textId="77777777" w:rsidR="009E459B" w:rsidRPr="002077A2" w:rsidRDefault="009E459B" w:rsidP="009E459B">
      <w:pPr>
        <w:pStyle w:val="Akapitzlist"/>
        <w:numPr>
          <w:ilvl w:val="0"/>
          <w:numId w:val="11"/>
        </w:numPr>
        <w:spacing w:before="0" w:beforeAutospacing="0" w:line="240" w:lineRule="auto"/>
        <w:ind w:left="425" w:hanging="425"/>
        <w:rPr>
          <w:rFonts w:cstheme="minorHAnsi"/>
          <w:sz w:val="24"/>
          <w:szCs w:val="24"/>
        </w:rPr>
      </w:pPr>
      <w:r w:rsidRPr="002077A2">
        <w:rPr>
          <w:rFonts w:cstheme="minorHAnsi"/>
          <w:sz w:val="24"/>
          <w:szCs w:val="24"/>
        </w:rPr>
        <w:t>Wykonawca będzie odpowiadać za wykonanie projektu i poniesie wszystkie koszty związane z opracowaniem dokumentacji, uzyskaniem wszelkich niezbędnych pozwoleń, uzgodnień i zezwoleń, ekspertyz, organizacją prac niezbędnych dla zrealizowania zadań objętych umową.</w:t>
      </w:r>
    </w:p>
    <w:p w14:paraId="554E250A" w14:textId="7A481E6D" w:rsidR="002050C8" w:rsidRPr="002077A2" w:rsidRDefault="009E459B" w:rsidP="002050C8">
      <w:pPr>
        <w:pStyle w:val="Akapitzlist"/>
        <w:numPr>
          <w:ilvl w:val="0"/>
          <w:numId w:val="11"/>
        </w:numPr>
        <w:spacing w:before="0" w:beforeAutospacing="0" w:line="240" w:lineRule="auto"/>
        <w:ind w:left="425" w:hanging="425"/>
        <w:rPr>
          <w:rFonts w:cstheme="minorHAnsi"/>
          <w:sz w:val="24"/>
          <w:szCs w:val="24"/>
        </w:rPr>
      </w:pPr>
      <w:r w:rsidRPr="002077A2">
        <w:rPr>
          <w:rFonts w:cstheme="minorHAnsi"/>
          <w:sz w:val="24"/>
          <w:szCs w:val="24"/>
        </w:rPr>
        <w:t>Efektem wykonania umowy ma być kompletna, uzgodniona w niezbędnym zakresie dokumentacja, w oparciu o którą zostanie przeprowadzona procedura wyboru wykonawcy robót budowlanych i zostanie zrealizowana inwestycja.</w:t>
      </w:r>
    </w:p>
    <w:p w14:paraId="3BC4337C" w14:textId="3C8C7C79" w:rsidR="008B0B74" w:rsidRPr="002077A2" w:rsidRDefault="008B0B74" w:rsidP="002050C8">
      <w:pPr>
        <w:pStyle w:val="Akapitzlist"/>
        <w:numPr>
          <w:ilvl w:val="0"/>
          <w:numId w:val="11"/>
        </w:numPr>
        <w:spacing w:before="0" w:beforeAutospacing="0" w:line="240" w:lineRule="auto"/>
        <w:ind w:left="425" w:hanging="425"/>
        <w:rPr>
          <w:rFonts w:cstheme="minorHAnsi"/>
          <w:sz w:val="24"/>
          <w:szCs w:val="24"/>
        </w:rPr>
      </w:pPr>
      <w:r w:rsidRPr="002077A2">
        <w:rPr>
          <w:rFonts w:cstheme="minorHAnsi"/>
          <w:sz w:val="24"/>
          <w:szCs w:val="24"/>
        </w:rPr>
        <w:t>Zamawiający, w przypadku rezygnacji z realizacji inwestycji, której dotyczy dokumentacja będąca przedmiotem niniejszej umowy, zastrzega sobie możliwość niezrealizowania umowy w zakresie etapu III, o którym mowa w § 1 ust. 8 pkt 3 umowy. Wykonawcy z tego tytułu nie przysługuje dochodzenie jakiegokolwiek odszkodowania</w:t>
      </w:r>
      <w:r w:rsidR="00E629DB" w:rsidRPr="002077A2">
        <w:rPr>
          <w:rFonts w:cstheme="minorHAnsi"/>
          <w:sz w:val="24"/>
          <w:szCs w:val="24"/>
        </w:rPr>
        <w:t xml:space="preserve"> i wynagrodzenia</w:t>
      </w:r>
      <w:r w:rsidRPr="002077A2">
        <w:rPr>
          <w:rFonts w:cstheme="minorHAnsi"/>
          <w:sz w:val="24"/>
          <w:szCs w:val="24"/>
        </w:rPr>
        <w:t xml:space="preserve"> z tytułu niezrealizowania umowy w ww. zakresie.</w:t>
      </w:r>
    </w:p>
    <w:p w14:paraId="5A95AED4" w14:textId="77777777" w:rsidR="002050C8" w:rsidRPr="008D06D8" w:rsidRDefault="002050C8" w:rsidP="002050C8">
      <w:pPr>
        <w:rPr>
          <w:rFonts w:asciiTheme="minorHAnsi" w:hAnsiTheme="minorHAnsi" w:cstheme="minorHAnsi"/>
          <w:color w:val="000000"/>
          <w:highlight w:val="yellow"/>
        </w:rPr>
      </w:pPr>
    </w:p>
    <w:p w14:paraId="27077357" w14:textId="767AD897" w:rsidR="0031392F" w:rsidRPr="001F599D" w:rsidRDefault="0031392F" w:rsidP="009A0FE6">
      <w:pPr>
        <w:jc w:val="center"/>
        <w:rPr>
          <w:rFonts w:asciiTheme="minorHAnsi" w:hAnsiTheme="minorHAnsi" w:cstheme="minorHAnsi"/>
        </w:rPr>
      </w:pPr>
      <w:r w:rsidRPr="001F599D">
        <w:rPr>
          <w:rFonts w:asciiTheme="minorHAnsi" w:hAnsiTheme="minorHAnsi" w:cstheme="minorHAnsi"/>
          <w:b/>
          <w:bCs/>
        </w:rPr>
        <w:t>§ 2</w:t>
      </w:r>
      <w:r w:rsidR="009E7817" w:rsidRPr="001F599D">
        <w:rPr>
          <w:rFonts w:asciiTheme="minorHAnsi" w:hAnsiTheme="minorHAnsi" w:cstheme="minorHAnsi"/>
          <w:b/>
          <w:bCs/>
        </w:rPr>
        <w:t xml:space="preserve">. </w:t>
      </w:r>
      <w:r w:rsidR="0023655A">
        <w:rPr>
          <w:rFonts w:asciiTheme="minorHAnsi" w:hAnsiTheme="minorHAnsi" w:cstheme="minorHAnsi"/>
          <w:b/>
          <w:bCs/>
        </w:rPr>
        <w:t>Zespół projektowy</w:t>
      </w:r>
    </w:p>
    <w:p w14:paraId="683275D4" w14:textId="7D1196B3" w:rsidR="00CE41D0" w:rsidRPr="001F599D" w:rsidRDefault="008923C8" w:rsidP="00CE41D0">
      <w:pPr>
        <w:pStyle w:val="Akapitzlist"/>
        <w:numPr>
          <w:ilvl w:val="0"/>
          <w:numId w:val="20"/>
        </w:numPr>
        <w:spacing w:before="0" w:beforeAutospacing="0" w:line="240" w:lineRule="auto"/>
        <w:ind w:left="425" w:hanging="425"/>
        <w:rPr>
          <w:rFonts w:cstheme="minorHAnsi"/>
          <w:sz w:val="24"/>
          <w:szCs w:val="24"/>
        </w:rPr>
      </w:pPr>
      <w:r w:rsidRPr="001F599D">
        <w:rPr>
          <w:rFonts w:cstheme="minorHAnsi"/>
          <w:sz w:val="24"/>
          <w:szCs w:val="24"/>
        </w:rPr>
        <w:t>Jako projektanta</w:t>
      </w:r>
      <w:r w:rsidR="0031392F" w:rsidRPr="001F599D">
        <w:rPr>
          <w:rFonts w:cstheme="minorHAnsi"/>
        </w:rPr>
        <w:t xml:space="preserve"> </w:t>
      </w:r>
      <w:r w:rsidR="00CE41D0" w:rsidRPr="001F599D">
        <w:rPr>
          <w:rFonts w:cstheme="minorHAnsi"/>
          <w:b/>
          <w:sz w:val="24"/>
          <w:szCs w:val="24"/>
        </w:rPr>
        <w:t xml:space="preserve">branży </w:t>
      </w:r>
      <w:r w:rsidR="00CE41D0" w:rsidRPr="001F599D">
        <w:rPr>
          <w:rFonts w:cstheme="minorHAnsi"/>
          <w:b/>
          <w:bCs/>
          <w:sz w:val="24"/>
          <w:szCs w:val="24"/>
        </w:rPr>
        <w:t>architektonicznej</w:t>
      </w:r>
      <w:r w:rsidR="00CE41D0" w:rsidRPr="001F599D">
        <w:rPr>
          <w:rFonts w:cstheme="minorHAnsi"/>
          <w:sz w:val="24"/>
          <w:szCs w:val="24"/>
        </w:rPr>
        <w:t xml:space="preserve"> i osobę wyznaczoną do kierowania pracami projektowymi ze strony Wykonawcy wyznacza się</w:t>
      </w:r>
      <w:r w:rsidR="001F599D" w:rsidRPr="001F599D">
        <w:rPr>
          <w:rFonts w:cstheme="minorHAnsi"/>
          <w:sz w:val="24"/>
          <w:szCs w:val="24"/>
        </w:rPr>
        <w:t xml:space="preserve"> </w:t>
      </w:r>
      <w:r w:rsidR="00CE41D0" w:rsidRPr="001F599D">
        <w:rPr>
          <w:rFonts w:cstheme="minorHAnsi"/>
          <w:b/>
          <w:bCs/>
          <w:sz w:val="24"/>
          <w:szCs w:val="24"/>
        </w:rPr>
        <w:t>…………………………………………………….</w:t>
      </w:r>
      <w:r w:rsidR="00CE41D0" w:rsidRPr="001F599D">
        <w:rPr>
          <w:rFonts w:cstheme="minorHAnsi"/>
          <w:sz w:val="24"/>
          <w:szCs w:val="24"/>
        </w:rPr>
        <w:t>, posiadającego</w:t>
      </w:r>
      <w:r w:rsidR="001F599D" w:rsidRPr="001F599D">
        <w:rPr>
          <w:rFonts w:cstheme="minorHAnsi"/>
          <w:sz w:val="24"/>
          <w:szCs w:val="24"/>
        </w:rPr>
        <w:t>/posiadającą</w:t>
      </w:r>
      <w:r w:rsidR="00CE41D0" w:rsidRPr="001F599D">
        <w:rPr>
          <w:rFonts w:cstheme="minorHAnsi"/>
          <w:sz w:val="24"/>
          <w:szCs w:val="24"/>
        </w:rPr>
        <w:t xml:space="preserve"> uprawnienia budowlane nr </w:t>
      </w:r>
      <w:r w:rsidR="00CE41D0" w:rsidRPr="001F599D">
        <w:rPr>
          <w:rFonts w:cstheme="minorHAnsi"/>
          <w:b/>
          <w:bCs/>
          <w:sz w:val="24"/>
          <w:szCs w:val="24"/>
        </w:rPr>
        <w:t>……………………………..</w:t>
      </w:r>
      <w:r w:rsidR="00CE41D0" w:rsidRPr="001F599D">
        <w:rPr>
          <w:rFonts w:cstheme="minorHAnsi"/>
          <w:sz w:val="24"/>
          <w:szCs w:val="24"/>
        </w:rPr>
        <w:t xml:space="preserve"> uprawniające do projektowania w specjalności </w:t>
      </w:r>
      <w:r w:rsidR="00CE41D0" w:rsidRPr="001F599D">
        <w:rPr>
          <w:rFonts w:cstheme="minorHAnsi"/>
          <w:b/>
          <w:sz w:val="24"/>
          <w:szCs w:val="24"/>
        </w:rPr>
        <w:t>architektonicznej</w:t>
      </w:r>
      <w:r w:rsidR="00A31BA2" w:rsidRPr="001F599D">
        <w:t xml:space="preserve"> </w:t>
      </w:r>
      <w:r w:rsidR="00A31BA2" w:rsidRPr="001F599D">
        <w:rPr>
          <w:rFonts w:cstheme="minorHAnsi"/>
          <w:b/>
          <w:sz w:val="24"/>
          <w:szCs w:val="24"/>
        </w:rPr>
        <w:t>bez ograniczeń</w:t>
      </w:r>
      <w:r w:rsidR="00CE41D0" w:rsidRPr="001F599D">
        <w:rPr>
          <w:rFonts w:cstheme="minorHAnsi"/>
          <w:b/>
          <w:bCs/>
          <w:sz w:val="24"/>
          <w:szCs w:val="24"/>
        </w:rPr>
        <w:t>.</w:t>
      </w:r>
      <w:r w:rsidR="00CE41D0" w:rsidRPr="001F599D">
        <w:rPr>
          <w:rFonts w:cstheme="minorHAnsi"/>
          <w:sz w:val="24"/>
          <w:szCs w:val="24"/>
        </w:rPr>
        <w:t xml:space="preserve"> Ww. osoba jest członkiem </w:t>
      </w:r>
      <w:r w:rsidR="00CE41D0" w:rsidRPr="001F599D">
        <w:rPr>
          <w:rFonts w:cstheme="minorHAnsi"/>
          <w:b/>
          <w:bCs/>
          <w:sz w:val="24"/>
          <w:szCs w:val="24"/>
        </w:rPr>
        <w:t>………………………………………………..</w:t>
      </w:r>
      <w:r w:rsidR="00CE41D0" w:rsidRPr="001F599D">
        <w:rPr>
          <w:rFonts w:cstheme="minorHAnsi"/>
          <w:sz w:val="24"/>
          <w:szCs w:val="24"/>
        </w:rPr>
        <w:t xml:space="preserve"> nr ewidencyjny </w:t>
      </w:r>
      <w:r w:rsidR="00CE41D0" w:rsidRPr="001F599D">
        <w:rPr>
          <w:rFonts w:cstheme="minorHAnsi"/>
          <w:b/>
          <w:bCs/>
          <w:sz w:val="24"/>
          <w:szCs w:val="24"/>
        </w:rPr>
        <w:t>…………………….</w:t>
      </w:r>
      <w:r w:rsidR="00CE41D0" w:rsidRPr="001F599D">
        <w:rPr>
          <w:rFonts w:cstheme="minorHAnsi"/>
          <w:sz w:val="24"/>
          <w:szCs w:val="24"/>
        </w:rPr>
        <w:t xml:space="preserve"> i posiada wymagane ubezpieczenie od odpowiedzialności cywilnej.</w:t>
      </w:r>
    </w:p>
    <w:p w14:paraId="72DF314F" w14:textId="60EA3EEB" w:rsidR="00CE41D0" w:rsidRPr="001F599D" w:rsidRDefault="00CE41D0" w:rsidP="00CE41D0">
      <w:pPr>
        <w:pStyle w:val="Akapitzlist"/>
        <w:numPr>
          <w:ilvl w:val="0"/>
          <w:numId w:val="20"/>
        </w:numPr>
        <w:spacing w:before="0" w:beforeAutospacing="0" w:line="240" w:lineRule="auto"/>
        <w:ind w:left="425" w:hanging="425"/>
        <w:rPr>
          <w:rFonts w:cstheme="minorHAnsi"/>
          <w:sz w:val="24"/>
          <w:szCs w:val="24"/>
        </w:rPr>
      </w:pPr>
      <w:r w:rsidRPr="001F599D">
        <w:rPr>
          <w:rFonts w:cstheme="minorHAnsi"/>
          <w:sz w:val="24"/>
          <w:szCs w:val="24"/>
        </w:rPr>
        <w:t xml:space="preserve">Do projektowania </w:t>
      </w:r>
      <w:r w:rsidRPr="001F599D">
        <w:rPr>
          <w:rFonts w:cstheme="minorHAnsi"/>
          <w:b/>
          <w:sz w:val="24"/>
          <w:szCs w:val="24"/>
        </w:rPr>
        <w:t xml:space="preserve">w </w:t>
      </w:r>
      <w:r w:rsidRPr="001F599D">
        <w:rPr>
          <w:rFonts w:cstheme="minorHAnsi"/>
          <w:b/>
          <w:bCs/>
          <w:sz w:val="24"/>
          <w:szCs w:val="24"/>
        </w:rPr>
        <w:t>branży konstrukcyjno-budowlanej</w:t>
      </w:r>
      <w:r w:rsidRPr="001F599D">
        <w:rPr>
          <w:rFonts w:cstheme="minorHAnsi"/>
          <w:sz w:val="24"/>
          <w:szCs w:val="24"/>
        </w:rPr>
        <w:t xml:space="preserve">, wyznacza się </w:t>
      </w:r>
      <w:r w:rsidRPr="001F599D">
        <w:rPr>
          <w:rFonts w:cstheme="minorHAnsi"/>
          <w:b/>
          <w:bCs/>
          <w:sz w:val="24"/>
          <w:szCs w:val="24"/>
        </w:rPr>
        <w:t>…………………………………….</w:t>
      </w:r>
      <w:r w:rsidRPr="001F599D">
        <w:rPr>
          <w:rFonts w:cstheme="minorHAnsi"/>
          <w:sz w:val="24"/>
          <w:szCs w:val="24"/>
        </w:rPr>
        <w:t xml:space="preserve"> </w:t>
      </w:r>
      <w:r w:rsidR="001F599D" w:rsidRPr="001F599D">
        <w:rPr>
          <w:rFonts w:cstheme="minorHAnsi"/>
          <w:sz w:val="24"/>
          <w:szCs w:val="24"/>
        </w:rPr>
        <w:t>P</w:t>
      </w:r>
      <w:r w:rsidRPr="001F599D">
        <w:rPr>
          <w:rFonts w:cstheme="minorHAnsi"/>
          <w:sz w:val="24"/>
          <w:szCs w:val="24"/>
        </w:rPr>
        <w:t>osiadającego</w:t>
      </w:r>
      <w:r w:rsidR="001F599D" w:rsidRPr="001F599D">
        <w:rPr>
          <w:rFonts w:cstheme="minorHAnsi"/>
          <w:sz w:val="24"/>
          <w:szCs w:val="24"/>
        </w:rPr>
        <w:t>/posiadającą</w:t>
      </w:r>
      <w:r w:rsidRPr="001F599D">
        <w:rPr>
          <w:rFonts w:cstheme="minorHAnsi"/>
          <w:sz w:val="24"/>
          <w:szCs w:val="24"/>
        </w:rPr>
        <w:t xml:space="preserve"> uprawnienia budowlane do projektowania </w:t>
      </w:r>
      <w:r w:rsidRPr="001F599D">
        <w:rPr>
          <w:rFonts w:cstheme="minorHAnsi"/>
          <w:b/>
          <w:sz w:val="24"/>
          <w:szCs w:val="24"/>
        </w:rPr>
        <w:t xml:space="preserve">w specjalności </w:t>
      </w:r>
      <w:r w:rsidRPr="001F599D">
        <w:rPr>
          <w:rFonts w:cstheme="minorHAnsi"/>
          <w:b/>
          <w:bCs/>
          <w:sz w:val="24"/>
          <w:szCs w:val="24"/>
        </w:rPr>
        <w:t>konstrukcyjno-budowlanej</w:t>
      </w:r>
      <w:r w:rsidR="00A31BA2" w:rsidRPr="001F599D">
        <w:t xml:space="preserve"> </w:t>
      </w:r>
      <w:r w:rsidR="00A31BA2" w:rsidRPr="001F599D">
        <w:rPr>
          <w:rFonts w:cstheme="minorHAnsi"/>
          <w:b/>
          <w:bCs/>
          <w:sz w:val="24"/>
          <w:szCs w:val="24"/>
        </w:rPr>
        <w:t>bez ograniczeń</w:t>
      </w:r>
      <w:r w:rsidRPr="001F599D">
        <w:rPr>
          <w:rFonts w:cstheme="minorHAnsi"/>
          <w:b/>
          <w:sz w:val="24"/>
          <w:szCs w:val="24"/>
        </w:rPr>
        <w:t xml:space="preserve">, </w:t>
      </w:r>
      <w:r w:rsidRPr="001F599D">
        <w:rPr>
          <w:rFonts w:cstheme="minorHAnsi"/>
          <w:bCs/>
          <w:sz w:val="24"/>
          <w:szCs w:val="24"/>
        </w:rPr>
        <w:t>nr</w:t>
      </w:r>
      <w:r w:rsidRPr="001F599D">
        <w:rPr>
          <w:rFonts w:cstheme="minorHAnsi"/>
          <w:b/>
          <w:sz w:val="24"/>
          <w:szCs w:val="24"/>
        </w:rPr>
        <w:t xml:space="preserve"> …………………………... </w:t>
      </w:r>
      <w:r w:rsidRPr="001F599D">
        <w:rPr>
          <w:rFonts w:cstheme="minorHAnsi"/>
          <w:sz w:val="24"/>
          <w:szCs w:val="24"/>
        </w:rPr>
        <w:t xml:space="preserve">Ww. osoba jest członkiem </w:t>
      </w:r>
      <w:r w:rsidRPr="001F599D">
        <w:rPr>
          <w:rFonts w:cstheme="minorHAnsi"/>
          <w:b/>
          <w:bCs/>
          <w:sz w:val="24"/>
          <w:szCs w:val="24"/>
        </w:rPr>
        <w:t>…………………………………………….</w:t>
      </w:r>
      <w:r w:rsidRPr="001F599D">
        <w:rPr>
          <w:rFonts w:cstheme="minorHAnsi"/>
          <w:sz w:val="24"/>
          <w:szCs w:val="24"/>
        </w:rPr>
        <w:t xml:space="preserve"> nr ewidencyjny </w:t>
      </w:r>
      <w:r w:rsidRPr="001F599D">
        <w:rPr>
          <w:rFonts w:cstheme="minorHAnsi"/>
          <w:b/>
          <w:bCs/>
          <w:sz w:val="24"/>
          <w:szCs w:val="24"/>
        </w:rPr>
        <w:t>……………………..</w:t>
      </w:r>
      <w:r w:rsidRPr="001F599D">
        <w:rPr>
          <w:rFonts w:cstheme="minorHAnsi"/>
          <w:sz w:val="24"/>
          <w:szCs w:val="24"/>
        </w:rPr>
        <w:t xml:space="preserve"> i posiada wymagane ubezpieczenie od odpowiedzialności cywilnej.</w:t>
      </w:r>
    </w:p>
    <w:p w14:paraId="7773A818" w14:textId="0D3BCD83" w:rsidR="00CE41D0" w:rsidRPr="001F599D" w:rsidRDefault="00CE41D0" w:rsidP="00CE41D0">
      <w:pPr>
        <w:pStyle w:val="Akapitzlist"/>
        <w:numPr>
          <w:ilvl w:val="0"/>
          <w:numId w:val="20"/>
        </w:numPr>
        <w:spacing w:before="0" w:beforeAutospacing="0" w:line="240" w:lineRule="auto"/>
        <w:ind w:left="425" w:hanging="425"/>
        <w:rPr>
          <w:rFonts w:cstheme="minorHAnsi"/>
          <w:sz w:val="24"/>
          <w:szCs w:val="24"/>
        </w:rPr>
      </w:pPr>
      <w:r w:rsidRPr="001F599D">
        <w:rPr>
          <w:rFonts w:cstheme="minorHAnsi"/>
          <w:sz w:val="24"/>
          <w:szCs w:val="24"/>
        </w:rPr>
        <w:t xml:space="preserve">Do projektowania </w:t>
      </w:r>
      <w:r w:rsidRPr="001F599D">
        <w:rPr>
          <w:rFonts w:cstheme="minorHAnsi"/>
          <w:b/>
          <w:sz w:val="24"/>
          <w:szCs w:val="24"/>
        </w:rPr>
        <w:t>w branży elektrycznej</w:t>
      </w:r>
      <w:r w:rsidRPr="001F599D">
        <w:rPr>
          <w:rFonts w:cstheme="minorHAnsi"/>
          <w:sz w:val="24"/>
          <w:szCs w:val="24"/>
        </w:rPr>
        <w:t xml:space="preserve"> wyznacza się </w:t>
      </w:r>
      <w:r w:rsidRPr="001F599D">
        <w:rPr>
          <w:rFonts w:cstheme="minorHAnsi"/>
          <w:b/>
          <w:bCs/>
          <w:sz w:val="24"/>
          <w:szCs w:val="24"/>
        </w:rPr>
        <w:t>……………………………………….</w:t>
      </w:r>
      <w:r w:rsidRPr="001F599D">
        <w:rPr>
          <w:rFonts w:cstheme="minorHAnsi"/>
          <w:sz w:val="24"/>
          <w:szCs w:val="24"/>
        </w:rPr>
        <w:t xml:space="preserve"> </w:t>
      </w:r>
      <w:r w:rsidR="001F599D" w:rsidRPr="001F599D">
        <w:rPr>
          <w:rFonts w:cstheme="minorHAnsi"/>
          <w:sz w:val="24"/>
          <w:szCs w:val="24"/>
        </w:rPr>
        <w:t>P</w:t>
      </w:r>
      <w:r w:rsidRPr="001F599D">
        <w:rPr>
          <w:rFonts w:cstheme="minorHAnsi"/>
          <w:sz w:val="24"/>
          <w:szCs w:val="24"/>
        </w:rPr>
        <w:t>osiadającego</w:t>
      </w:r>
      <w:r w:rsidR="001F599D" w:rsidRPr="001F599D">
        <w:rPr>
          <w:rFonts w:cstheme="minorHAnsi"/>
          <w:sz w:val="24"/>
          <w:szCs w:val="24"/>
        </w:rPr>
        <w:t>/posiadającą</w:t>
      </w:r>
      <w:r w:rsidRPr="001F599D">
        <w:rPr>
          <w:rFonts w:cstheme="minorHAnsi"/>
          <w:sz w:val="24"/>
          <w:szCs w:val="24"/>
        </w:rPr>
        <w:t xml:space="preserve"> uprawnienia budowlane do projektowania w </w:t>
      </w:r>
      <w:r w:rsidRPr="001F599D">
        <w:rPr>
          <w:rFonts w:cstheme="minorHAnsi"/>
          <w:b/>
          <w:sz w:val="24"/>
          <w:szCs w:val="24"/>
        </w:rPr>
        <w:t>specjalności</w:t>
      </w:r>
      <w:r w:rsidRPr="001F599D">
        <w:rPr>
          <w:rFonts w:cstheme="minorHAnsi"/>
          <w:sz w:val="24"/>
          <w:szCs w:val="24"/>
        </w:rPr>
        <w:t xml:space="preserve"> </w:t>
      </w:r>
      <w:r w:rsidRPr="001F599D">
        <w:rPr>
          <w:rFonts w:cstheme="minorHAnsi"/>
          <w:b/>
          <w:sz w:val="24"/>
          <w:szCs w:val="24"/>
        </w:rPr>
        <w:t>instalacyjnej w zakresie instalacji i urządzeń elektrycznych</w:t>
      </w:r>
      <w:r w:rsidR="00A31BA2" w:rsidRPr="001F599D">
        <w:t xml:space="preserve"> </w:t>
      </w:r>
      <w:r w:rsidR="00A31BA2" w:rsidRPr="001F599D">
        <w:rPr>
          <w:rFonts w:cstheme="minorHAnsi"/>
          <w:b/>
          <w:sz w:val="24"/>
          <w:szCs w:val="24"/>
        </w:rPr>
        <w:t>bez ograniczeń</w:t>
      </w:r>
      <w:r w:rsidRPr="001F599D">
        <w:rPr>
          <w:rFonts w:cstheme="minorHAnsi"/>
          <w:b/>
          <w:sz w:val="24"/>
          <w:szCs w:val="24"/>
        </w:rPr>
        <w:t>,</w:t>
      </w:r>
      <w:r w:rsidRPr="001F599D">
        <w:rPr>
          <w:rFonts w:cstheme="minorHAnsi"/>
          <w:sz w:val="24"/>
          <w:szCs w:val="24"/>
        </w:rPr>
        <w:t xml:space="preserve"> nr </w:t>
      </w:r>
      <w:r w:rsidRPr="001F599D">
        <w:rPr>
          <w:rFonts w:cstheme="minorHAnsi"/>
          <w:b/>
          <w:bCs/>
          <w:sz w:val="24"/>
          <w:szCs w:val="24"/>
        </w:rPr>
        <w:t>…………………………….</w:t>
      </w:r>
      <w:r w:rsidRPr="001F599D">
        <w:rPr>
          <w:rFonts w:cstheme="minorHAnsi"/>
          <w:sz w:val="24"/>
          <w:szCs w:val="24"/>
        </w:rPr>
        <w:t xml:space="preserve">. Ww. osoba jest członkiem </w:t>
      </w:r>
      <w:r w:rsidRPr="001F599D">
        <w:rPr>
          <w:rFonts w:cstheme="minorHAnsi"/>
          <w:b/>
          <w:bCs/>
          <w:sz w:val="24"/>
          <w:szCs w:val="24"/>
        </w:rPr>
        <w:t>………………………………………………………</w:t>
      </w:r>
      <w:r w:rsidRPr="001F599D">
        <w:rPr>
          <w:rFonts w:cstheme="minorHAnsi"/>
          <w:sz w:val="24"/>
          <w:szCs w:val="24"/>
        </w:rPr>
        <w:t xml:space="preserve"> nr ewidencyjny </w:t>
      </w:r>
      <w:r w:rsidRPr="001F599D">
        <w:rPr>
          <w:rFonts w:cstheme="minorHAnsi"/>
          <w:b/>
          <w:bCs/>
          <w:sz w:val="24"/>
          <w:szCs w:val="24"/>
        </w:rPr>
        <w:t>……………………..</w:t>
      </w:r>
      <w:r w:rsidRPr="001F599D">
        <w:rPr>
          <w:rFonts w:cstheme="minorHAnsi"/>
          <w:sz w:val="24"/>
          <w:szCs w:val="24"/>
        </w:rPr>
        <w:t xml:space="preserve"> i posiada wymagane ubezpieczenie od odpowiedzialności cywilnej.</w:t>
      </w:r>
    </w:p>
    <w:p w14:paraId="40A3F313" w14:textId="546C754C" w:rsidR="007E496D" w:rsidRPr="001F599D" w:rsidRDefault="007E496D" w:rsidP="007E496D">
      <w:pPr>
        <w:pStyle w:val="Akapitzlist"/>
        <w:numPr>
          <w:ilvl w:val="0"/>
          <w:numId w:val="20"/>
        </w:numPr>
        <w:spacing w:before="0" w:beforeAutospacing="0" w:line="240" w:lineRule="auto"/>
        <w:ind w:left="425" w:hanging="425"/>
        <w:rPr>
          <w:rFonts w:cstheme="minorHAnsi"/>
          <w:sz w:val="24"/>
          <w:szCs w:val="24"/>
        </w:rPr>
      </w:pPr>
      <w:r w:rsidRPr="001F599D">
        <w:rPr>
          <w:rFonts w:cstheme="minorHAnsi"/>
          <w:sz w:val="24"/>
          <w:szCs w:val="24"/>
        </w:rPr>
        <w:lastRenderedPageBreak/>
        <w:t xml:space="preserve">Do projektowania </w:t>
      </w:r>
      <w:r w:rsidRPr="001F599D">
        <w:rPr>
          <w:rFonts w:cstheme="minorHAnsi"/>
          <w:b/>
          <w:sz w:val="24"/>
          <w:szCs w:val="24"/>
        </w:rPr>
        <w:t xml:space="preserve">w branży </w:t>
      </w:r>
      <w:r w:rsidR="001F599D" w:rsidRPr="001F599D">
        <w:rPr>
          <w:rFonts w:cstheme="minorHAnsi"/>
          <w:b/>
          <w:sz w:val="24"/>
          <w:szCs w:val="24"/>
        </w:rPr>
        <w:t>sanitarnej</w:t>
      </w:r>
      <w:r w:rsidRPr="001F599D">
        <w:rPr>
          <w:rFonts w:cstheme="minorHAnsi"/>
          <w:sz w:val="24"/>
          <w:szCs w:val="24"/>
        </w:rPr>
        <w:t xml:space="preserve"> wyznacza się </w:t>
      </w:r>
      <w:r w:rsidRPr="001F599D">
        <w:rPr>
          <w:rFonts w:cstheme="minorHAnsi"/>
          <w:b/>
          <w:bCs/>
          <w:sz w:val="24"/>
          <w:szCs w:val="24"/>
        </w:rPr>
        <w:t>……………………………………….</w:t>
      </w:r>
      <w:r w:rsidRPr="001F599D">
        <w:rPr>
          <w:rFonts w:cstheme="minorHAnsi"/>
          <w:sz w:val="24"/>
          <w:szCs w:val="24"/>
        </w:rPr>
        <w:t xml:space="preserve"> </w:t>
      </w:r>
      <w:r w:rsidR="001F599D" w:rsidRPr="001F599D">
        <w:rPr>
          <w:rFonts w:cstheme="minorHAnsi"/>
          <w:sz w:val="24"/>
          <w:szCs w:val="24"/>
        </w:rPr>
        <w:t>p</w:t>
      </w:r>
      <w:r w:rsidRPr="001F599D">
        <w:rPr>
          <w:rFonts w:cstheme="minorHAnsi"/>
          <w:sz w:val="24"/>
          <w:szCs w:val="24"/>
        </w:rPr>
        <w:t>osiadającego</w:t>
      </w:r>
      <w:r w:rsidR="001F599D" w:rsidRPr="001F599D">
        <w:rPr>
          <w:rFonts w:cstheme="minorHAnsi"/>
          <w:sz w:val="24"/>
          <w:szCs w:val="24"/>
        </w:rPr>
        <w:t>/posiadającą</w:t>
      </w:r>
      <w:r w:rsidRPr="001F599D">
        <w:rPr>
          <w:rFonts w:cstheme="minorHAnsi"/>
          <w:sz w:val="24"/>
          <w:szCs w:val="24"/>
        </w:rPr>
        <w:t xml:space="preserve"> uprawnienia budowlane do projektowania w </w:t>
      </w:r>
      <w:r w:rsidRPr="001F599D">
        <w:rPr>
          <w:rFonts w:cstheme="minorHAnsi"/>
          <w:b/>
          <w:sz w:val="24"/>
          <w:szCs w:val="24"/>
        </w:rPr>
        <w:t>specjalności</w:t>
      </w:r>
      <w:r w:rsidRPr="001F599D">
        <w:rPr>
          <w:rFonts w:cstheme="minorHAnsi"/>
          <w:sz w:val="24"/>
          <w:szCs w:val="24"/>
        </w:rPr>
        <w:t xml:space="preserve"> </w:t>
      </w:r>
      <w:r w:rsidRPr="001F599D">
        <w:rPr>
          <w:rFonts w:cstheme="minorHAnsi"/>
          <w:b/>
          <w:sz w:val="24"/>
          <w:szCs w:val="24"/>
        </w:rPr>
        <w:t xml:space="preserve">instalacyjnej w zakresie instalacji i urządzeń </w:t>
      </w:r>
      <w:r w:rsidR="001F599D" w:rsidRPr="001F599D">
        <w:rPr>
          <w:rFonts w:cstheme="minorHAnsi"/>
          <w:b/>
          <w:sz w:val="24"/>
          <w:szCs w:val="24"/>
        </w:rPr>
        <w:t>cieplnych</w:t>
      </w:r>
      <w:r w:rsidRPr="001F599D">
        <w:t xml:space="preserve"> </w:t>
      </w:r>
      <w:r w:rsidRPr="001F599D">
        <w:rPr>
          <w:rFonts w:cstheme="minorHAnsi"/>
          <w:b/>
          <w:sz w:val="24"/>
          <w:szCs w:val="24"/>
        </w:rPr>
        <w:t>bez ograniczeń,</w:t>
      </w:r>
      <w:r w:rsidRPr="001F599D">
        <w:rPr>
          <w:rFonts w:cstheme="minorHAnsi"/>
          <w:sz w:val="24"/>
          <w:szCs w:val="24"/>
        </w:rPr>
        <w:t xml:space="preserve"> nr </w:t>
      </w:r>
      <w:r w:rsidRPr="001F599D">
        <w:rPr>
          <w:rFonts w:cstheme="minorHAnsi"/>
          <w:b/>
          <w:bCs/>
          <w:sz w:val="24"/>
          <w:szCs w:val="24"/>
        </w:rPr>
        <w:t>…………………………….</w:t>
      </w:r>
      <w:r w:rsidRPr="001F599D">
        <w:rPr>
          <w:rFonts w:cstheme="minorHAnsi"/>
          <w:sz w:val="24"/>
          <w:szCs w:val="24"/>
        </w:rPr>
        <w:t xml:space="preserve">. Ww. osoba jest członkiem </w:t>
      </w:r>
      <w:r w:rsidRPr="001F599D">
        <w:rPr>
          <w:rFonts w:cstheme="minorHAnsi"/>
          <w:b/>
          <w:bCs/>
          <w:sz w:val="24"/>
          <w:szCs w:val="24"/>
        </w:rPr>
        <w:t>………………………………………………………</w:t>
      </w:r>
      <w:r w:rsidRPr="001F599D">
        <w:rPr>
          <w:rFonts w:cstheme="minorHAnsi"/>
          <w:sz w:val="24"/>
          <w:szCs w:val="24"/>
        </w:rPr>
        <w:t xml:space="preserve"> nr ewidencyjny </w:t>
      </w:r>
      <w:r w:rsidRPr="001F599D">
        <w:rPr>
          <w:rFonts w:cstheme="minorHAnsi"/>
          <w:b/>
          <w:bCs/>
          <w:sz w:val="24"/>
          <w:szCs w:val="24"/>
        </w:rPr>
        <w:t>……………………..</w:t>
      </w:r>
      <w:r w:rsidRPr="001F599D">
        <w:rPr>
          <w:rFonts w:cstheme="minorHAnsi"/>
          <w:sz w:val="24"/>
          <w:szCs w:val="24"/>
        </w:rPr>
        <w:t xml:space="preserve"> i posiada wymagane ubezpieczenie od odpowiedzialności cywilnej.</w:t>
      </w:r>
    </w:p>
    <w:p w14:paraId="4F596B11" w14:textId="342515D5" w:rsidR="0031392F" w:rsidRPr="004F776D" w:rsidRDefault="0031392F" w:rsidP="007407F9">
      <w:pPr>
        <w:pStyle w:val="Akapitzlist"/>
        <w:numPr>
          <w:ilvl w:val="0"/>
          <w:numId w:val="20"/>
        </w:numPr>
        <w:spacing w:before="0" w:beforeAutospacing="0" w:line="240" w:lineRule="auto"/>
        <w:ind w:left="425" w:hanging="425"/>
        <w:rPr>
          <w:rFonts w:cstheme="minorHAnsi"/>
          <w:sz w:val="24"/>
          <w:szCs w:val="24"/>
        </w:rPr>
      </w:pPr>
      <w:r w:rsidRPr="004F776D">
        <w:rPr>
          <w:rFonts w:cstheme="minorHAnsi"/>
          <w:sz w:val="24"/>
          <w:szCs w:val="24"/>
        </w:rPr>
        <w:t>Zmiana os</w:t>
      </w:r>
      <w:r w:rsidR="00A31BA2" w:rsidRPr="004F776D">
        <w:rPr>
          <w:rFonts w:cstheme="minorHAnsi"/>
          <w:sz w:val="24"/>
          <w:szCs w:val="24"/>
        </w:rPr>
        <w:t>ó</w:t>
      </w:r>
      <w:r w:rsidR="00A366FB" w:rsidRPr="004F776D">
        <w:rPr>
          <w:rFonts w:cstheme="minorHAnsi"/>
          <w:sz w:val="24"/>
          <w:szCs w:val="24"/>
        </w:rPr>
        <w:t>b o któr</w:t>
      </w:r>
      <w:r w:rsidR="00A31BA2" w:rsidRPr="004F776D">
        <w:rPr>
          <w:rFonts w:cstheme="minorHAnsi"/>
          <w:sz w:val="24"/>
          <w:szCs w:val="24"/>
        </w:rPr>
        <w:t>ych</w:t>
      </w:r>
      <w:r w:rsidR="00A366FB" w:rsidRPr="004F776D">
        <w:rPr>
          <w:rFonts w:cstheme="minorHAnsi"/>
          <w:sz w:val="24"/>
          <w:szCs w:val="24"/>
        </w:rPr>
        <w:t xml:space="preserve"> mowa w ust.1</w:t>
      </w:r>
      <w:r w:rsidR="00A31BA2" w:rsidRPr="004F776D">
        <w:rPr>
          <w:rFonts w:cstheme="minorHAnsi"/>
          <w:sz w:val="24"/>
          <w:szCs w:val="24"/>
        </w:rPr>
        <w:t>-</w:t>
      </w:r>
      <w:r w:rsidR="001F599D" w:rsidRPr="004F776D">
        <w:rPr>
          <w:rFonts w:cstheme="minorHAnsi"/>
          <w:sz w:val="24"/>
          <w:szCs w:val="24"/>
        </w:rPr>
        <w:t>4</w:t>
      </w:r>
      <w:r w:rsidRPr="004F776D">
        <w:rPr>
          <w:rFonts w:cstheme="minorHAnsi"/>
          <w:sz w:val="24"/>
          <w:szCs w:val="24"/>
        </w:rPr>
        <w:t xml:space="preserve"> może nastąpić jedynie za uprzednią pisemną zgodą Zamawiającego. Zamawiający zatwierdzi zmianę tylko wówczas, jeżeli delegowana/e osoba/osoby będzie/ą posiadała/y uprawnienia</w:t>
      </w:r>
      <w:r w:rsidR="00927C60" w:rsidRPr="004F776D">
        <w:rPr>
          <w:rFonts w:cstheme="minorHAnsi"/>
          <w:sz w:val="24"/>
          <w:szCs w:val="24"/>
        </w:rPr>
        <w:t xml:space="preserve"> jak osoba zastępowana</w:t>
      </w:r>
      <w:r w:rsidR="002C069E" w:rsidRPr="004F776D">
        <w:rPr>
          <w:rFonts w:cstheme="minorHAnsi"/>
          <w:sz w:val="24"/>
          <w:szCs w:val="24"/>
        </w:rPr>
        <w:t>.</w:t>
      </w:r>
    </w:p>
    <w:p w14:paraId="346D4A09" w14:textId="2B03A986" w:rsidR="0031392F" w:rsidRPr="004F776D" w:rsidRDefault="0031392F" w:rsidP="007407F9">
      <w:pPr>
        <w:pStyle w:val="Akapitzlist"/>
        <w:numPr>
          <w:ilvl w:val="0"/>
          <w:numId w:val="20"/>
        </w:numPr>
        <w:spacing w:before="0" w:beforeAutospacing="0" w:line="240" w:lineRule="auto"/>
        <w:ind w:left="425" w:hanging="425"/>
        <w:rPr>
          <w:rFonts w:cstheme="minorHAnsi"/>
          <w:sz w:val="24"/>
          <w:szCs w:val="24"/>
          <w:shd w:val="clear" w:color="auto" w:fill="FFFFFF"/>
        </w:rPr>
      </w:pPr>
      <w:r w:rsidRPr="004F776D">
        <w:rPr>
          <w:rFonts w:cstheme="minorHAnsi"/>
          <w:sz w:val="24"/>
          <w:szCs w:val="24"/>
          <w:shd w:val="clear" w:color="auto" w:fill="FFFFFF"/>
        </w:rPr>
        <w:t>Zamawiający może zażądać od Wykonawcy zmiany os</w:t>
      </w:r>
      <w:r w:rsidR="00A31BA2" w:rsidRPr="004F776D">
        <w:rPr>
          <w:rFonts w:cstheme="minorHAnsi"/>
          <w:sz w:val="24"/>
          <w:szCs w:val="24"/>
          <w:shd w:val="clear" w:color="auto" w:fill="FFFFFF"/>
        </w:rPr>
        <w:t>ó</w:t>
      </w:r>
      <w:r w:rsidRPr="004F776D">
        <w:rPr>
          <w:rFonts w:cstheme="minorHAnsi"/>
          <w:sz w:val="24"/>
          <w:szCs w:val="24"/>
          <w:shd w:val="clear" w:color="auto" w:fill="FFFFFF"/>
        </w:rPr>
        <w:t>b, o któr</w:t>
      </w:r>
      <w:r w:rsidR="00A31BA2" w:rsidRPr="004F776D">
        <w:rPr>
          <w:rFonts w:cstheme="minorHAnsi"/>
          <w:sz w:val="24"/>
          <w:szCs w:val="24"/>
          <w:shd w:val="clear" w:color="auto" w:fill="FFFFFF"/>
        </w:rPr>
        <w:t xml:space="preserve">ych </w:t>
      </w:r>
      <w:r w:rsidRPr="004F776D">
        <w:rPr>
          <w:rFonts w:cstheme="minorHAnsi"/>
          <w:sz w:val="24"/>
          <w:szCs w:val="24"/>
          <w:shd w:val="clear" w:color="auto" w:fill="FFFFFF"/>
        </w:rPr>
        <w:t>mowa w ust. 1</w:t>
      </w:r>
      <w:r w:rsidR="00A31BA2" w:rsidRPr="004F776D">
        <w:rPr>
          <w:rFonts w:cstheme="minorHAnsi"/>
          <w:sz w:val="24"/>
          <w:szCs w:val="24"/>
          <w:shd w:val="clear" w:color="auto" w:fill="FFFFFF"/>
        </w:rPr>
        <w:t>-</w:t>
      </w:r>
      <w:r w:rsidR="004F776D" w:rsidRPr="004F776D">
        <w:rPr>
          <w:rFonts w:cstheme="minorHAnsi"/>
          <w:sz w:val="24"/>
          <w:szCs w:val="24"/>
          <w:shd w:val="clear" w:color="auto" w:fill="FFFFFF"/>
        </w:rPr>
        <w:t>4</w:t>
      </w:r>
      <w:r w:rsidRPr="004F776D">
        <w:rPr>
          <w:rFonts w:cstheme="minorHAnsi"/>
          <w:sz w:val="24"/>
          <w:szCs w:val="24"/>
          <w:shd w:val="clear" w:color="auto" w:fill="FFFFFF"/>
        </w:rPr>
        <w:t xml:space="preserve">, jeżeli uzna, że nie wykonuje należycie swoich obowiązków. Wykonawca obowiązany jest dokonać zmiany w terminie nie dłuższym niż </w:t>
      </w:r>
      <w:r w:rsidR="00927C60" w:rsidRPr="004F776D">
        <w:rPr>
          <w:rFonts w:cstheme="minorHAnsi"/>
          <w:sz w:val="24"/>
          <w:szCs w:val="24"/>
          <w:shd w:val="clear" w:color="auto" w:fill="FFFFFF"/>
        </w:rPr>
        <w:t>7</w:t>
      </w:r>
      <w:r w:rsidRPr="004F776D">
        <w:rPr>
          <w:rFonts w:cstheme="minorHAnsi"/>
          <w:sz w:val="24"/>
          <w:szCs w:val="24"/>
          <w:shd w:val="clear" w:color="auto" w:fill="FFFFFF"/>
        </w:rPr>
        <w:t xml:space="preserve"> dni od daty złożenia wniosku przez Zamawiającego.</w:t>
      </w:r>
    </w:p>
    <w:p w14:paraId="4DD3F1BD" w14:textId="77777777" w:rsidR="00172059" w:rsidRDefault="00172059" w:rsidP="009A0FE6">
      <w:pPr>
        <w:pStyle w:val="Akapitzlist"/>
        <w:spacing w:before="0" w:beforeAutospacing="0" w:line="240" w:lineRule="auto"/>
        <w:ind w:left="0"/>
        <w:jc w:val="center"/>
        <w:rPr>
          <w:rFonts w:cstheme="minorHAnsi"/>
          <w:b/>
          <w:sz w:val="24"/>
          <w:szCs w:val="24"/>
        </w:rPr>
      </w:pPr>
    </w:p>
    <w:p w14:paraId="297FB244" w14:textId="40A67B46" w:rsidR="0031392F" w:rsidRPr="00EA581C" w:rsidRDefault="00E15DF3" w:rsidP="009A0FE6">
      <w:pPr>
        <w:pStyle w:val="Akapitzlist"/>
        <w:spacing w:before="0" w:beforeAutospacing="0" w:line="240" w:lineRule="auto"/>
        <w:ind w:left="0"/>
        <w:jc w:val="center"/>
        <w:rPr>
          <w:rFonts w:cstheme="minorHAnsi"/>
          <w:b/>
          <w:sz w:val="24"/>
          <w:szCs w:val="24"/>
        </w:rPr>
      </w:pPr>
      <w:r w:rsidRPr="00EA581C">
        <w:rPr>
          <w:rFonts w:cstheme="minorHAnsi"/>
          <w:b/>
          <w:sz w:val="24"/>
          <w:szCs w:val="24"/>
        </w:rPr>
        <w:t>§ 3</w:t>
      </w:r>
      <w:r w:rsidR="009E7817" w:rsidRPr="00EA581C">
        <w:rPr>
          <w:rFonts w:cstheme="minorHAnsi"/>
          <w:b/>
          <w:sz w:val="24"/>
          <w:szCs w:val="24"/>
        </w:rPr>
        <w:t xml:space="preserve">. </w:t>
      </w:r>
      <w:r w:rsidRPr="00EA581C">
        <w:rPr>
          <w:rFonts w:cstheme="minorHAnsi"/>
          <w:b/>
          <w:sz w:val="24"/>
          <w:szCs w:val="24"/>
        </w:rPr>
        <w:t>Obowiązki Wykonawcy</w:t>
      </w:r>
    </w:p>
    <w:p w14:paraId="22E6A0B0" w14:textId="6A2E5627" w:rsidR="00E71ACC" w:rsidRPr="00EA581C" w:rsidRDefault="00E71ACC" w:rsidP="00A366FB">
      <w:pPr>
        <w:autoSpaceDE w:val="0"/>
        <w:jc w:val="both"/>
        <w:rPr>
          <w:rFonts w:asciiTheme="minorHAnsi" w:hAnsiTheme="minorHAnsi" w:cstheme="minorHAnsi"/>
          <w:shd w:val="clear" w:color="auto" w:fill="FFFFFF"/>
        </w:rPr>
      </w:pPr>
      <w:r w:rsidRPr="00EA581C">
        <w:rPr>
          <w:rFonts w:asciiTheme="minorHAnsi" w:hAnsiTheme="minorHAnsi" w:cstheme="minorHAnsi"/>
          <w:shd w:val="clear" w:color="auto" w:fill="FFFFFF"/>
        </w:rPr>
        <w:t xml:space="preserve">Poza innymi obowiązkami wynikającymi z niniejszej umowy do obowiązków Wykonawcy należy </w:t>
      </w:r>
      <w:r w:rsidR="00A01754" w:rsidRPr="00EA581C">
        <w:rPr>
          <w:rFonts w:asciiTheme="minorHAnsi" w:hAnsiTheme="minorHAnsi" w:cstheme="minorHAnsi"/>
          <w:shd w:val="clear" w:color="auto" w:fill="FFFFFF"/>
        </w:rPr>
        <w:t>również w szczególności:</w:t>
      </w:r>
    </w:p>
    <w:p w14:paraId="74823953" w14:textId="7527B2C0" w:rsidR="00E14A54" w:rsidRPr="00EA581C" w:rsidRDefault="00E71ACC" w:rsidP="00A366FB">
      <w:pPr>
        <w:pStyle w:val="Akapitzlist"/>
        <w:numPr>
          <w:ilvl w:val="0"/>
          <w:numId w:val="4"/>
        </w:numPr>
        <w:tabs>
          <w:tab w:val="left" w:pos="426"/>
        </w:tabs>
        <w:spacing w:before="0" w:beforeAutospacing="0" w:line="240" w:lineRule="auto"/>
        <w:ind w:left="426" w:hanging="426"/>
        <w:rPr>
          <w:rFonts w:cstheme="minorHAnsi"/>
          <w:sz w:val="24"/>
          <w:szCs w:val="24"/>
          <w:shd w:val="clear" w:color="auto" w:fill="FFFFFF"/>
        </w:rPr>
      </w:pPr>
      <w:r w:rsidRPr="00EA581C">
        <w:rPr>
          <w:rFonts w:cstheme="minorHAnsi"/>
          <w:sz w:val="24"/>
          <w:szCs w:val="24"/>
          <w:shd w:val="clear" w:color="auto" w:fill="FFFFFF"/>
        </w:rPr>
        <w:t xml:space="preserve">ponoszenie </w:t>
      </w:r>
      <w:r w:rsidR="00A01754" w:rsidRPr="00EA581C">
        <w:rPr>
          <w:rFonts w:cstheme="minorHAnsi"/>
          <w:sz w:val="24"/>
          <w:szCs w:val="24"/>
          <w:shd w:val="clear" w:color="auto" w:fill="FFFFFF"/>
        </w:rPr>
        <w:t xml:space="preserve">wszelkich </w:t>
      </w:r>
      <w:r w:rsidRPr="00EA581C">
        <w:rPr>
          <w:rFonts w:cstheme="minorHAnsi"/>
          <w:sz w:val="24"/>
          <w:szCs w:val="24"/>
          <w:shd w:val="clear" w:color="auto" w:fill="FFFFFF"/>
        </w:rPr>
        <w:t>kosztów</w:t>
      </w:r>
      <w:r w:rsidR="00A01754" w:rsidRPr="00EA581C">
        <w:rPr>
          <w:rFonts w:cstheme="minorHAnsi"/>
          <w:sz w:val="24"/>
          <w:szCs w:val="24"/>
          <w:shd w:val="clear" w:color="auto" w:fill="FFFFFF"/>
        </w:rPr>
        <w:t xml:space="preserve"> związanych z należytą realizacją niniejszej umowy, </w:t>
      </w:r>
      <w:r w:rsidR="00944D2B" w:rsidRPr="00EA581C">
        <w:rPr>
          <w:rFonts w:cstheme="minorHAnsi"/>
          <w:sz w:val="24"/>
          <w:szCs w:val="24"/>
          <w:shd w:val="clear" w:color="auto" w:fill="FFFFFF"/>
        </w:rPr>
        <w:t>tj.</w:t>
      </w:r>
      <w:r w:rsidRPr="00EA581C">
        <w:rPr>
          <w:rFonts w:cstheme="minorHAnsi"/>
          <w:sz w:val="24"/>
          <w:szCs w:val="24"/>
          <w:shd w:val="clear" w:color="auto" w:fill="FFFFFF"/>
        </w:rPr>
        <w:t xml:space="preserve"> </w:t>
      </w:r>
      <w:r w:rsidR="00A66969" w:rsidRPr="00EA581C">
        <w:rPr>
          <w:rFonts w:cstheme="minorHAnsi"/>
          <w:sz w:val="24"/>
          <w:szCs w:val="24"/>
          <w:shd w:val="clear" w:color="auto" w:fill="FFFFFF"/>
        </w:rPr>
        <w:t xml:space="preserve">kosztów związanych </w:t>
      </w:r>
      <w:r w:rsidRPr="00EA581C">
        <w:rPr>
          <w:rFonts w:cstheme="minorHAnsi"/>
          <w:sz w:val="24"/>
          <w:szCs w:val="24"/>
          <w:shd w:val="clear" w:color="auto" w:fill="FFFFFF"/>
        </w:rPr>
        <w:t>z</w:t>
      </w:r>
      <w:r w:rsidR="00944D2B" w:rsidRPr="00EA581C">
        <w:rPr>
          <w:rFonts w:cstheme="minorHAnsi"/>
          <w:sz w:val="24"/>
          <w:szCs w:val="24"/>
          <w:shd w:val="clear" w:color="auto" w:fill="FFFFFF"/>
        </w:rPr>
        <w:t xml:space="preserve"> </w:t>
      </w:r>
      <w:r w:rsidRPr="00EA581C">
        <w:rPr>
          <w:rFonts w:cstheme="minorHAnsi"/>
          <w:sz w:val="24"/>
          <w:szCs w:val="24"/>
          <w:shd w:val="clear" w:color="auto" w:fill="FFFFFF"/>
        </w:rPr>
        <w:t>załatwienie</w:t>
      </w:r>
      <w:r w:rsidR="00A66969" w:rsidRPr="00EA581C">
        <w:rPr>
          <w:rFonts w:cstheme="minorHAnsi"/>
          <w:sz w:val="24"/>
          <w:szCs w:val="24"/>
          <w:shd w:val="clear" w:color="auto" w:fill="FFFFFF"/>
        </w:rPr>
        <w:t>m</w:t>
      </w:r>
      <w:r w:rsidRPr="00EA581C">
        <w:rPr>
          <w:rFonts w:cstheme="minorHAnsi"/>
          <w:sz w:val="24"/>
          <w:szCs w:val="24"/>
          <w:shd w:val="clear" w:color="auto" w:fill="FFFFFF"/>
        </w:rPr>
        <w:t xml:space="preserve"> wszelkich formalności związanych z projektowaniem</w:t>
      </w:r>
      <w:r w:rsidR="008B69F2" w:rsidRPr="00EA581C">
        <w:rPr>
          <w:rFonts w:cstheme="minorHAnsi"/>
          <w:sz w:val="24"/>
          <w:szCs w:val="24"/>
          <w:shd w:val="clear" w:color="auto" w:fill="FFFFFF"/>
        </w:rPr>
        <w:t>,</w:t>
      </w:r>
    </w:p>
    <w:p w14:paraId="58E7214F" w14:textId="299F753A" w:rsidR="00E71ACC" w:rsidRPr="00EA581C" w:rsidRDefault="008B69F2" w:rsidP="00A366FB">
      <w:pPr>
        <w:pStyle w:val="Akapitzlist"/>
        <w:numPr>
          <w:ilvl w:val="0"/>
          <w:numId w:val="4"/>
        </w:numPr>
        <w:tabs>
          <w:tab w:val="left" w:pos="426"/>
        </w:tabs>
        <w:spacing w:before="0" w:beforeAutospacing="0" w:line="240" w:lineRule="auto"/>
        <w:ind w:left="426" w:hanging="426"/>
        <w:rPr>
          <w:rFonts w:cstheme="minorHAnsi"/>
          <w:sz w:val="24"/>
          <w:szCs w:val="24"/>
          <w:shd w:val="clear" w:color="auto" w:fill="FFFFFF"/>
        </w:rPr>
      </w:pPr>
      <w:r w:rsidRPr="00EA581C">
        <w:rPr>
          <w:rFonts w:cstheme="minorHAnsi"/>
          <w:sz w:val="24"/>
          <w:szCs w:val="24"/>
          <w:shd w:val="clear" w:color="auto" w:fill="FFFFFF"/>
        </w:rPr>
        <w:t>u</w:t>
      </w:r>
      <w:r w:rsidR="00F736CB" w:rsidRPr="00EA581C">
        <w:rPr>
          <w:rFonts w:cstheme="minorHAnsi"/>
          <w:sz w:val="24"/>
          <w:szCs w:val="24"/>
          <w:shd w:val="clear" w:color="auto" w:fill="FFFFFF"/>
        </w:rPr>
        <w:t xml:space="preserve">zgadnianie treści pism z Zamawiającym, </w:t>
      </w:r>
      <w:r w:rsidR="00E71ACC" w:rsidRPr="00EA581C">
        <w:rPr>
          <w:rFonts w:cstheme="minorHAnsi"/>
          <w:sz w:val="24"/>
          <w:szCs w:val="24"/>
          <w:shd w:val="clear" w:color="auto" w:fill="FFFFFF"/>
        </w:rPr>
        <w:t>przed złożeniem wszelkich pism dotyczących wystąpienia m.in. o: warunki techniczne, uzgodnienia, opinie, decyzje, pozwolenia</w:t>
      </w:r>
      <w:r w:rsidRPr="00EA581C">
        <w:rPr>
          <w:rFonts w:cstheme="minorHAnsi"/>
          <w:sz w:val="24"/>
          <w:szCs w:val="24"/>
          <w:shd w:val="clear" w:color="auto" w:fill="FFFFFF"/>
        </w:rPr>
        <w:t>,</w:t>
      </w:r>
    </w:p>
    <w:p w14:paraId="35F5AAC4" w14:textId="41DDDBAB" w:rsidR="00E71ACC" w:rsidRPr="00EA581C" w:rsidRDefault="00E71ACC" w:rsidP="00A366FB">
      <w:pPr>
        <w:pStyle w:val="Akapitzlist"/>
        <w:numPr>
          <w:ilvl w:val="0"/>
          <w:numId w:val="4"/>
        </w:numPr>
        <w:tabs>
          <w:tab w:val="left" w:pos="426"/>
        </w:tabs>
        <w:spacing w:before="0" w:beforeAutospacing="0" w:line="240" w:lineRule="auto"/>
        <w:ind w:left="426" w:hanging="426"/>
        <w:rPr>
          <w:rFonts w:cstheme="minorHAnsi"/>
          <w:sz w:val="24"/>
          <w:szCs w:val="24"/>
          <w:shd w:val="clear" w:color="auto" w:fill="FFFFFF"/>
        </w:rPr>
      </w:pPr>
      <w:r w:rsidRPr="00EA581C">
        <w:rPr>
          <w:rFonts w:cstheme="minorHAnsi"/>
          <w:sz w:val="24"/>
          <w:szCs w:val="24"/>
          <w:shd w:val="clear" w:color="auto" w:fill="FFFFFF"/>
        </w:rPr>
        <w:t>przekazanie Zamawiającemu</w:t>
      </w:r>
      <w:r w:rsidR="00944D2B" w:rsidRPr="00EA581C">
        <w:rPr>
          <w:rFonts w:cstheme="minorHAnsi"/>
          <w:sz w:val="24"/>
          <w:szCs w:val="24"/>
          <w:shd w:val="clear" w:color="auto" w:fill="FFFFFF"/>
        </w:rPr>
        <w:t xml:space="preserve"> </w:t>
      </w:r>
      <w:r w:rsidRPr="00EA581C">
        <w:rPr>
          <w:rFonts w:cstheme="minorHAnsi"/>
          <w:sz w:val="24"/>
          <w:szCs w:val="24"/>
          <w:shd w:val="clear" w:color="auto" w:fill="FFFFFF"/>
        </w:rPr>
        <w:t>oryginałów wszystkich wniosków i innych dokumentów dotyczących przedmiotu umowy z datami potwierdzającymi ich złożenie</w:t>
      </w:r>
      <w:r w:rsidR="002A3033" w:rsidRPr="00EA581C">
        <w:rPr>
          <w:rFonts w:cstheme="minorHAnsi"/>
          <w:sz w:val="24"/>
          <w:szCs w:val="24"/>
          <w:shd w:val="clear" w:color="auto" w:fill="FFFFFF"/>
        </w:rPr>
        <w:t xml:space="preserve"> oraz kompletem załączników, które będą składane wraz z</w:t>
      </w:r>
      <w:r w:rsidR="00136A9A" w:rsidRPr="00EA581C">
        <w:rPr>
          <w:rFonts w:cstheme="minorHAnsi"/>
          <w:sz w:val="24"/>
          <w:szCs w:val="24"/>
          <w:shd w:val="clear" w:color="auto" w:fill="FFFFFF"/>
        </w:rPr>
        <w:t> </w:t>
      </w:r>
      <w:r w:rsidR="002A3033" w:rsidRPr="00EA581C">
        <w:rPr>
          <w:rFonts w:cstheme="minorHAnsi"/>
          <w:sz w:val="24"/>
          <w:szCs w:val="24"/>
          <w:shd w:val="clear" w:color="auto" w:fill="FFFFFF"/>
        </w:rPr>
        <w:t>wnioskami/pismami</w:t>
      </w:r>
      <w:r w:rsidRPr="00EA581C">
        <w:rPr>
          <w:rFonts w:cstheme="minorHAnsi"/>
          <w:sz w:val="24"/>
          <w:szCs w:val="24"/>
          <w:shd w:val="clear" w:color="auto" w:fill="FFFFFF"/>
        </w:rPr>
        <w:t>. Dla swoich potrzeb sporządzenia kserokopii tychże dokumentów.</w:t>
      </w:r>
    </w:p>
    <w:p w14:paraId="2CA4FD97" w14:textId="0B9E3A30" w:rsidR="00E71ACC" w:rsidRPr="00EA581C" w:rsidRDefault="00E71ACC" w:rsidP="00A366FB">
      <w:pPr>
        <w:pStyle w:val="Akapitzlist"/>
        <w:numPr>
          <w:ilvl w:val="0"/>
          <w:numId w:val="4"/>
        </w:numPr>
        <w:tabs>
          <w:tab w:val="left" w:pos="426"/>
        </w:tabs>
        <w:spacing w:before="0" w:beforeAutospacing="0" w:line="240" w:lineRule="auto"/>
        <w:ind w:left="426" w:hanging="426"/>
        <w:rPr>
          <w:rFonts w:cstheme="minorHAnsi"/>
          <w:sz w:val="24"/>
          <w:szCs w:val="24"/>
          <w:shd w:val="clear" w:color="auto" w:fill="FFFFFF"/>
        </w:rPr>
      </w:pPr>
      <w:r w:rsidRPr="00EA581C">
        <w:rPr>
          <w:rFonts w:cstheme="minorHAnsi"/>
          <w:sz w:val="24"/>
          <w:szCs w:val="24"/>
          <w:shd w:val="clear" w:color="auto" w:fill="FFFFFF"/>
        </w:rPr>
        <w:t>Wykonanie dodatkowych egzemplarzy dokumentacji niezbędnych m.in. do: uzyskania uzgodnień</w:t>
      </w:r>
      <w:r w:rsidR="00767FDB" w:rsidRPr="00EA581C">
        <w:rPr>
          <w:rFonts w:cstheme="minorHAnsi"/>
          <w:sz w:val="24"/>
          <w:szCs w:val="24"/>
          <w:shd w:val="clear" w:color="auto" w:fill="FFFFFF"/>
        </w:rPr>
        <w:t>,</w:t>
      </w:r>
    </w:p>
    <w:p w14:paraId="50A16245" w14:textId="264D647F" w:rsidR="00876218" w:rsidRPr="00EA581C" w:rsidRDefault="00BD3CE4" w:rsidP="00A366FB">
      <w:pPr>
        <w:pStyle w:val="Akapitzlist"/>
        <w:numPr>
          <w:ilvl w:val="0"/>
          <w:numId w:val="4"/>
        </w:numPr>
        <w:tabs>
          <w:tab w:val="left" w:pos="426"/>
        </w:tabs>
        <w:spacing w:before="0" w:beforeAutospacing="0" w:line="240" w:lineRule="auto"/>
        <w:ind w:left="426" w:hanging="426"/>
        <w:rPr>
          <w:rFonts w:cstheme="minorHAnsi"/>
          <w:sz w:val="24"/>
          <w:szCs w:val="24"/>
          <w:shd w:val="clear" w:color="auto" w:fill="FFFFFF"/>
        </w:rPr>
      </w:pPr>
      <w:r w:rsidRPr="00EA581C">
        <w:rPr>
          <w:rFonts w:cstheme="minorHAnsi"/>
          <w:sz w:val="24"/>
          <w:szCs w:val="24"/>
          <w:shd w:val="clear" w:color="auto" w:fill="FFFFFF"/>
        </w:rPr>
        <w:t>zgłaszanie na piśmie Zamawiającemu okoliczności i komplikacji utrudniających lub</w:t>
      </w:r>
      <w:r w:rsidR="0041707E" w:rsidRPr="00EA581C">
        <w:rPr>
          <w:rFonts w:cstheme="minorHAnsi"/>
          <w:sz w:val="24"/>
          <w:szCs w:val="24"/>
          <w:shd w:val="clear" w:color="auto" w:fill="FFFFFF"/>
        </w:rPr>
        <w:t> </w:t>
      </w:r>
      <w:r w:rsidRPr="00EA581C">
        <w:rPr>
          <w:rFonts w:cstheme="minorHAnsi"/>
          <w:sz w:val="24"/>
          <w:szCs w:val="24"/>
          <w:shd w:val="clear" w:color="auto" w:fill="FFFFFF"/>
        </w:rPr>
        <w:t>uni</w:t>
      </w:r>
      <w:r w:rsidR="00ED0CE5" w:rsidRPr="00EA581C">
        <w:rPr>
          <w:rFonts w:cstheme="minorHAnsi"/>
          <w:sz w:val="24"/>
          <w:szCs w:val="24"/>
          <w:shd w:val="clear" w:color="auto" w:fill="FFFFFF"/>
        </w:rPr>
        <w:t>emożliwiających realizację umowy</w:t>
      </w:r>
      <w:r w:rsidRPr="00EA581C">
        <w:rPr>
          <w:rFonts w:cstheme="minorHAnsi"/>
          <w:sz w:val="24"/>
          <w:szCs w:val="24"/>
          <w:shd w:val="clear" w:color="auto" w:fill="FFFFFF"/>
        </w:rPr>
        <w:t>, a w szczególności utrudniających lub</w:t>
      </w:r>
      <w:r w:rsidR="0041707E" w:rsidRPr="00EA581C">
        <w:rPr>
          <w:rFonts w:cstheme="minorHAnsi"/>
          <w:sz w:val="24"/>
          <w:szCs w:val="24"/>
          <w:shd w:val="clear" w:color="auto" w:fill="FFFFFF"/>
        </w:rPr>
        <w:t> </w:t>
      </w:r>
      <w:r w:rsidRPr="00EA581C">
        <w:rPr>
          <w:rFonts w:cstheme="minorHAnsi"/>
          <w:sz w:val="24"/>
          <w:szCs w:val="24"/>
          <w:shd w:val="clear" w:color="auto" w:fill="FFFFFF"/>
        </w:rPr>
        <w:t>uniemożliwiających wykonanie przedmiotu umowy</w:t>
      </w:r>
      <w:r w:rsidR="009F2B3D" w:rsidRPr="00EA581C">
        <w:rPr>
          <w:rFonts w:cstheme="minorHAnsi"/>
          <w:sz w:val="24"/>
          <w:szCs w:val="24"/>
          <w:shd w:val="clear" w:color="auto" w:fill="FFFFFF"/>
        </w:rPr>
        <w:t xml:space="preserve"> </w:t>
      </w:r>
      <w:r w:rsidRPr="00EA581C">
        <w:rPr>
          <w:rFonts w:cstheme="minorHAnsi"/>
          <w:sz w:val="24"/>
          <w:szCs w:val="24"/>
          <w:shd w:val="clear" w:color="auto" w:fill="FFFFFF"/>
        </w:rPr>
        <w:t>w terminie</w:t>
      </w:r>
      <w:r w:rsidR="00E71ACC" w:rsidRPr="00EA581C">
        <w:rPr>
          <w:rFonts w:cstheme="minorHAnsi"/>
          <w:sz w:val="24"/>
          <w:szCs w:val="24"/>
          <w:shd w:val="clear" w:color="auto" w:fill="FFFFFF"/>
        </w:rPr>
        <w:t>,</w:t>
      </w:r>
    </w:p>
    <w:p w14:paraId="5A43D7CB" w14:textId="77777777" w:rsidR="005A14E0" w:rsidRPr="00EA581C" w:rsidRDefault="00F86466" w:rsidP="00A366FB">
      <w:pPr>
        <w:pStyle w:val="Akapitzlist"/>
        <w:numPr>
          <w:ilvl w:val="0"/>
          <w:numId w:val="4"/>
        </w:numPr>
        <w:spacing w:before="0" w:beforeAutospacing="0" w:line="240" w:lineRule="auto"/>
        <w:ind w:left="426" w:hanging="426"/>
        <w:rPr>
          <w:rFonts w:cstheme="minorHAnsi"/>
          <w:sz w:val="24"/>
          <w:szCs w:val="24"/>
          <w:shd w:val="clear" w:color="auto" w:fill="FFFFFF"/>
        </w:rPr>
      </w:pPr>
      <w:r w:rsidRPr="00EA581C">
        <w:rPr>
          <w:rFonts w:cstheme="minorHAnsi"/>
          <w:sz w:val="24"/>
          <w:szCs w:val="24"/>
          <w:shd w:val="clear" w:color="auto" w:fill="FFFFFF"/>
        </w:rPr>
        <w:t>wyjaśnianie</w:t>
      </w:r>
      <w:r w:rsidR="00BB07FF" w:rsidRPr="00EA581C">
        <w:rPr>
          <w:rFonts w:cstheme="minorHAnsi"/>
          <w:sz w:val="24"/>
          <w:szCs w:val="24"/>
          <w:shd w:val="clear" w:color="auto" w:fill="FFFFFF"/>
        </w:rPr>
        <w:t xml:space="preserve"> wątpliwości dotyczących projektu i zawartych w nim rozwiązań</w:t>
      </w:r>
      <w:r w:rsidR="00D052DB" w:rsidRPr="00EA581C">
        <w:rPr>
          <w:rFonts w:cstheme="minorHAnsi"/>
          <w:sz w:val="24"/>
          <w:szCs w:val="24"/>
          <w:shd w:val="clear" w:color="auto" w:fill="FFFFFF"/>
        </w:rPr>
        <w:t xml:space="preserve"> na każde wezwanie Zamawiającego w terminie przez niego wyznaczonym</w:t>
      </w:r>
      <w:r w:rsidR="00BB07FF" w:rsidRPr="00EA581C">
        <w:rPr>
          <w:rFonts w:cstheme="minorHAnsi"/>
          <w:sz w:val="24"/>
          <w:szCs w:val="24"/>
          <w:shd w:val="clear" w:color="auto" w:fill="FFFFFF"/>
        </w:rPr>
        <w:t>,</w:t>
      </w:r>
    </w:p>
    <w:p w14:paraId="77BA61B5" w14:textId="106BEE63" w:rsidR="005A14E0" w:rsidRPr="00EA581C" w:rsidRDefault="00BB07FF" w:rsidP="00A366FB">
      <w:pPr>
        <w:pStyle w:val="Akapitzlist"/>
        <w:numPr>
          <w:ilvl w:val="0"/>
          <w:numId w:val="4"/>
        </w:numPr>
        <w:tabs>
          <w:tab w:val="left" w:pos="426"/>
        </w:tabs>
        <w:spacing w:before="0" w:beforeAutospacing="0" w:line="240" w:lineRule="auto"/>
        <w:ind w:left="426" w:hanging="426"/>
        <w:rPr>
          <w:rFonts w:cstheme="minorHAnsi"/>
          <w:sz w:val="24"/>
          <w:szCs w:val="24"/>
          <w:shd w:val="clear" w:color="auto" w:fill="FFFFFF"/>
        </w:rPr>
      </w:pPr>
      <w:r w:rsidRPr="00EA581C">
        <w:rPr>
          <w:rFonts w:cstheme="minorHAnsi"/>
          <w:sz w:val="24"/>
          <w:szCs w:val="24"/>
          <w:shd w:val="clear" w:color="auto" w:fill="FFFFFF"/>
        </w:rPr>
        <w:t>sporządzanie uzasadnień merytoryczno</w:t>
      </w:r>
      <w:r w:rsidR="00F736CB" w:rsidRPr="00EA581C">
        <w:rPr>
          <w:rFonts w:cstheme="minorHAnsi"/>
          <w:sz w:val="24"/>
          <w:szCs w:val="24"/>
          <w:shd w:val="clear" w:color="auto" w:fill="FFFFFF"/>
        </w:rPr>
        <w:t>-</w:t>
      </w:r>
      <w:r w:rsidRPr="00EA581C">
        <w:rPr>
          <w:rFonts w:cstheme="minorHAnsi"/>
          <w:sz w:val="24"/>
          <w:szCs w:val="24"/>
          <w:shd w:val="clear" w:color="auto" w:fill="FFFFFF"/>
        </w:rPr>
        <w:t>prawnych dot. aspektów projektowych w</w:t>
      </w:r>
      <w:r w:rsidR="00A7485C" w:rsidRPr="00EA581C">
        <w:rPr>
          <w:rFonts w:cstheme="minorHAnsi"/>
          <w:sz w:val="24"/>
          <w:szCs w:val="24"/>
          <w:shd w:val="clear" w:color="auto" w:fill="FFFFFF"/>
        </w:rPr>
        <w:t> </w:t>
      </w:r>
      <w:r w:rsidRPr="00EA581C">
        <w:rPr>
          <w:rFonts w:cstheme="minorHAnsi"/>
          <w:sz w:val="24"/>
          <w:szCs w:val="24"/>
          <w:shd w:val="clear" w:color="auto" w:fill="FFFFFF"/>
        </w:rPr>
        <w:t>ewentualnym postępowaniu s</w:t>
      </w:r>
      <w:r w:rsidR="0010526A" w:rsidRPr="00EA581C">
        <w:rPr>
          <w:rFonts w:cstheme="minorHAnsi"/>
          <w:sz w:val="24"/>
          <w:szCs w:val="24"/>
          <w:shd w:val="clear" w:color="auto" w:fill="FFFFFF"/>
        </w:rPr>
        <w:t>ą</w:t>
      </w:r>
      <w:r w:rsidRPr="00EA581C">
        <w:rPr>
          <w:rFonts w:cstheme="minorHAnsi"/>
          <w:sz w:val="24"/>
          <w:szCs w:val="24"/>
          <w:shd w:val="clear" w:color="auto" w:fill="FFFFFF"/>
        </w:rPr>
        <w:t>dowo</w:t>
      </w:r>
      <w:r w:rsidR="0096410D" w:rsidRPr="00EA581C">
        <w:rPr>
          <w:rFonts w:cstheme="minorHAnsi"/>
          <w:sz w:val="24"/>
          <w:szCs w:val="24"/>
          <w:shd w:val="clear" w:color="auto" w:fill="FFFFFF"/>
        </w:rPr>
        <w:t>-</w:t>
      </w:r>
      <w:r w:rsidRPr="00EA581C">
        <w:rPr>
          <w:rFonts w:cstheme="minorHAnsi"/>
          <w:sz w:val="24"/>
          <w:szCs w:val="24"/>
          <w:shd w:val="clear" w:color="auto" w:fill="FFFFFF"/>
        </w:rPr>
        <w:t>administracyjnym,</w:t>
      </w:r>
      <w:r w:rsidR="0096410D" w:rsidRPr="00EA581C">
        <w:rPr>
          <w:rFonts w:cstheme="minorHAnsi"/>
          <w:sz w:val="24"/>
          <w:szCs w:val="24"/>
          <w:shd w:val="clear" w:color="auto" w:fill="FFFFFF"/>
        </w:rPr>
        <w:t xml:space="preserve"> postępowaniu odwoławczym lub na etapie kontroli przeprowadzanych przez organy zewnętrzne,</w:t>
      </w:r>
    </w:p>
    <w:p w14:paraId="44434A39" w14:textId="7BEF87E7" w:rsidR="00F736CB" w:rsidRPr="00EA581C" w:rsidRDefault="00BB07FF" w:rsidP="00A366FB">
      <w:pPr>
        <w:pStyle w:val="Akapitzlist"/>
        <w:numPr>
          <w:ilvl w:val="0"/>
          <w:numId w:val="4"/>
        </w:numPr>
        <w:tabs>
          <w:tab w:val="left" w:pos="426"/>
        </w:tabs>
        <w:spacing w:before="0" w:beforeAutospacing="0" w:line="240" w:lineRule="auto"/>
        <w:ind w:left="426" w:hanging="426"/>
        <w:rPr>
          <w:rFonts w:cstheme="minorHAnsi"/>
          <w:sz w:val="24"/>
          <w:szCs w:val="24"/>
        </w:rPr>
      </w:pPr>
      <w:r w:rsidRPr="00EA581C">
        <w:rPr>
          <w:rFonts w:cstheme="minorHAnsi"/>
          <w:sz w:val="24"/>
          <w:szCs w:val="24"/>
          <w:shd w:val="clear" w:color="auto" w:fill="FFFFFF"/>
        </w:rPr>
        <w:t>korespondencja merytoryczna i formalna z organami budowlanymi – sporządzanie pism i</w:t>
      </w:r>
      <w:r w:rsidR="006957A9" w:rsidRPr="00EA581C">
        <w:rPr>
          <w:rFonts w:cstheme="minorHAnsi"/>
          <w:sz w:val="24"/>
          <w:szCs w:val="24"/>
          <w:shd w:val="clear" w:color="auto" w:fill="FFFFFF"/>
        </w:rPr>
        <w:t> ewentualnych</w:t>
      </w:r>
      <w:r w:rsidR="006957A9" w:rsidRPr="00EA581C">
        <w:rPr>
          <w:rFonts w:cstheme="minorHAnsi"/>
          <w:sz w:val="24"/>
          <w:szCs w:val="24"/>
        </w:rPr>
        <w:t xml:space="preserve"> </w:t>
      </w:r>
      <w:proofErr w:type="spellStart"/>
      <w:r w:rsidRPr="00EA581C">
        <w:rPr>
          <w:rFonts w:cstheme="minorHAnsi"/>
          <w:sz w:val="24"/>
          <w:szCs w:val="24"/>
        </w:rPr>
        <w:t>odwołań</w:t>
      </w:r>
      <w:proofErr w:type="spellEnd"/>
      <w:r w:rsidRPr="00EA581C">
        <w:rPr>
          <w:rFonts w:cstheme="minorHAnsi"/>
          <w:sz w:val="24"/>
          <w:szCs w:val="24"/>
        </w:rPr>
        <w:t xml:space="preserve"> w</w:t>
      </w:r>
      <w:r w:rsidR="00F736CB" w:rsidRPr="00EA581C">
        <w:rPr>
          <w:rFonts w:cstheme="minorHAnsi"/>
          <w:sz w:val="24"/>
          <w:szCs w:val="24"/>
        </w:rPr>
        <w:t> </w:t>
      </w:r>
      <w:r w:rsidRPr="00EA581C">
        <w:rPr>
          <w:rFonts w:cstheme="minorHAnsi"/>
          <w:sz w:val="24"/>
          <w:szCs w:val="24"/>
        </w:rPr>
        <w:t>postępowaniu administracyjnym</w:t>
      </w:r>
      <w:r w:rsidR="00F736CB" w:rsidRPr="00EA581C">
        <w:rPr>
          <w:rFonts w:cstheme="minorHAnsi"/>
          <w:sz w:val="24"/>
          <w:szCs w:val="24"/>
        </w:rPr>
        <w:t>.</w:t>
      </w:r>
    </w:p>
    <w:p w14:paraId="3B60F214" w14:textId="77777777" w:rsidR="002050C8" w:rsidRPr="008D06D8" w:rsidRDefault="002050C8" w:rsidP="009A0FE6">
      <w:pPr>
        <w:pStyle w:val="Akapitzlist"/>
        <w:spacing w:before="0" w:beforeAutospacing="0" w:line="240" w:lineRule="auto"/>
        <w:ind w:left="0"/>
        <w:jc w:val="center"/>
        <w:rPr>
          <w:rFonts w:cstheme="minorHAnsi"/>
          <w:b/>
          <w:sz w:val="24"/>
          <w:szCs w:val="24"/>
          <w:highlight w:val="yellow"/>
        </w:rPr>
      </w:pPr>
    </w:p>
    <w:p w14:paraId="3E467095" w14:textId="03760441" w:rsidR="006957A9" w:rsidRPr="00EA581C" w:rsidRDefault="006957A9" w:rsidP="009A0FE6">
      <w:pPr>
        <w:pStyle w:val="Akapitzlist"/>
        <w:spacing w:before="0" w:beforeAutospacing="0" w:line="240" w:lineRule="auto"/>
        <w:ind w:left="0"/>
        <w:jc w:val="center"/>
        <w:rPr>
          <w:rFonts w:cstheme="minorHAnsi"/>
          <w:b/>
          <w:sz w:val="24"/>
          <w:szCs w:val="24"/>
        </w:rPr>
      </w:pPr>
      <w:r w:rsidRPr="00EA581C">
        <w:rPr>
          <w:rFonts w:cstheme="minorHAnsi"/>
          <w:b/>
          <w:sz w:val="24"/>
          <w:szCs w:val="24"/>
        </w:rPr>
        <w:t>§ 4</w:t>
      </w:r>
      <w:r w:rsidR="009E7817" w:rsidRPr="00EA581C">
        <w:rPr>
          <w:rFonts w:cstheme="minorHAnsi"/>
          <w:b/>
          <w:sz w:val="24"/>
          <w:szCs w:val="24"/>
        </w:rPr>
        <w:t xml:space="preserve">. </w:t>
      </w:r>
      <w:r w:rsidRPr="00EA581C">
        <w:rPr>
          <w:rFonts w:cstheme="minorHAnsi"/>
          <w:b/>
          <w:sz w:val="24"/>
          <w:szCs w:val="24"/>
        </w:rPr>
        <w:t xml:space="preserve">Obowiązki </w:t>
      </w:r>
      <w:r w:rsidR="00391920" w:rsidRPr="00EA581C">
        <w:rPr>
          <w:rFonts w:cstheme="minorHAnsi"/>
          <w:b/>
          <w:sz w:val="24"/>
          <w:szCs w:val="24"/>
        </w:rPr>
        <w:t>Zamawiającego</w:t>
      </w:r>
    </w:p>
    <w:p w14:paraId="2F59C877" w14:textId="77777777" w:rsidR="006957A9" w:rsidRPr="00EA581C" w:rsidRDefault="006957A9" w:rsidP="009A0FE6">
      <w:pPr>
        <w:jc w:val="both"/>
        <w:rPr>
          <w:rFonts w:asciiTheme="minorHAnsi" w:hAnsiTheme="minorHAnsi" w:cstheme="minorHAnsi"/>
        </w:rPr>
      </w:pPr>
      <w:r w:rsidRPr="00EA581C">
        <w:rPr>
          <w:rFonts w:asciiTheme="minorHAnsi" w:hAnsiTheme="minorHAnsi" w:cstheme="minorHAnsi"/>
        </w:rPr>
        <w:t>Do obowiązków Zamawiającego należy:</w:t>
      </w:r>
    </w:p>
    <w:p w14:paraId="226C49E2" w14:textId="77777777" w:rsidR="006957A9" w:rsidRPr="00EA581C" w:rsidRDefault="006957A9" w:rsidP="00101DB4">
      <w:pPr>
        <w:pStyle w:val="Akapitzlist"/>
        <w:numPr>
          <w:ilvl w:val="0"/>
          <w:numId w:val="6"/>
        </w:numPr>
        <w:spacing w:before="0" w:beforeAutospacing="0" w:line="240" w:lineRule="auto"/>
        <w:ind w:left="426" w:hanging="426"/>
        <w:rPr>
          <w:rFonts w:cstheme="minorHAnsi"/>
          <w:sz w:val="24"/>
          <w:szCs w:val="24"/>
        </w:rPr>
      </w:pPr>
      <w:r w:rsidRPr="00EA581C">
        <w:rPr>
          <w:rFonts w:cstheme="minorHAnsi"/>
          <w:sz w:val="24"/>
          <w:szCs w:val="24"/>
        </w:rPr>
        <w:t>udzielenie stosownych pełnomocnictw do reprezentowania Zamawiającego przed organami administracji oraz wszelkimi innymi podmiotami w celu wykonania zadań objętych niniejszą umową,</w:t>
      </w:r>
    </w:p>
    <w:p w14:paraId="59326740" w14:textId="0EAC03F1" w:rsidR="006957A9" w:rsidRPr="00EA581C" w:rsidRDefault="006957A9" w:rsidP="00101DB4">
      <w:pPr>
        <w:pStyle w:val="Akapitzlist"/>
        <w:numPr>
          <w:ilvl w:val="0"/>
          <w:numId w:val="6"/>
        </w:numPr>
        <w:spacing w:before="0" w:beforeAutospacing="0" w:line="240" w:lineRule="auto"/>
        <w:ind w:left="426" w:hanging="426"/>
        <w:rPr>
          <w:rFonts w:cstheme="minorHAnsi"/>
          <w:sz w:val="24"/>
          <w:szCs w:val="24"/>
        </w:rPr>
      </w:pPr>
      <w:r w:rsidRPr="00EA581C">
        <w:rPr>
          <w:rFonts w:cstheme="minorHAnsi"/>
          <w:sz w:val="24"/>
          <w:szCs w:val="24"/>
        </w:rPr>
        <w:t>udzielanie Wykonawcy wszelkich wyjaśnień związanych z wykonaniem umowy,</w:t>
      </w:r>
    </w:p>
    <w:p w14:paraId="781FEBFF" w14:textId="103EEB1C" w:rsidR="00EA581C" w:rsidRPr="00EA581C" w:rsidRDefault="00EA581C" w:rsidP="00101DB4">
      <w:pPr>
        <w:pStyle w:val="Akapitzlist"/>
        <w:numPr>
          <w:ilvl w:val="0"/>
          <w:numId w:val="6"/>
        </w:numPr>
        <w:spacing w:before="0" w:beforeAutospacing="0" w:line="240" w:lineRule="auto"/>
        <w:ind w:left="426" w:hanging="426"/>
        <w:rPr>
          <w:rFonts w:cstheme="minorHAnsi"/>
          <w:sz w:val="24"/>
          <w:szCs w:val="24"/>
        </w:rPr>
      </w:pPr>
      <w:r w:rsidRPr="00EA581C">
        <w:rPr>
          <w:rFonts w:cstheme="minorHAnsi"/>
          <w:sz w:val="24"/>
          <w:szCs w:val="24"/>
        </w:rPr>
        <w:t xml:space="preserve">przekazanie Wykonawcy dokumentacji projektowej na dobudowę windy i pochylni do budynku, którego dotyczy przedmiot niniejszej umowy, niezwłocznie po </w:t>
      </w:r>
      <w:r w:rsidRPr="00EA581C">
        <w:rPr>
          <w:rFonts w:cstheme="minorHAnsi"/>
          <w:sz w:val="24"/>
          <w:szCs w:val="24"/>
        </w:rPr>
        <w:t xml:space="preserve">jego </w:t>
      </w:r>
      <w:r w:rsidRPr="00EA581C">
        <w:rPr>
          <w:rFonts w:cstheme="minorHAnsi"/>
          <w:sz w:val="24"/>
          <w:szCs w:val="24"/>
        </w:rPr>
        <w:t>otrzymaniu,</w:t>
      </w:r>
    </w:p>
    <w:p w14:paraId="7DAFDB43" w14:textId="77777777" w:rsidR="006957A9" w:rsidRPr="00EA581C" w:rsidRDefault="006957A9" w:rsidP="00101DB4">
      <w:pPr>
        <w:pStyle w:val="Akapitzlist"/>
        <w:numPr>
          <w:ilvl w:val="0"/>
          <w:numId w:val="6"/>
        </w:numPr>
        <w:spacing w:before="0" w:beforeAutospacing="0" w:line="240" w:lineRule="auto"/>
        <w:ind w:left="426" w:hanging="426"/>
        <w:rPr>
          <w:rFonts w:cstheme="minorHAnsi"/>
          <w:sz w:val="24"/>
          <w:szCs w:val="24"/>
        </w:rPr>
      </w:pPr>
      <w:r w:rsidRPr="00EA581C">
        <w:rPr>
          <w:rFonts w:cstheme="minorHAnsi"/>
          <w:sz w:val="24"/>
          <w:szCs w:val="24"/>
        </w:rPr>
        <w:t>współdziałanie z Wykonawcą w zakresie niezbędnym do realizacji przedmiotu zamówienia.</w:t>
      </w:r>
    </w:p>
    <w:p w14:paraId="5E7B9173" w14:textId="19B47E3D" w:rsidR="00F736CB" w:rsidRPr="00EA581C" w:rsidRDefault="0096410D" w:rsidP="00101DB4">
      <w:pPr>
        <w:pStyle w:val="Akapitzlist"/>
        <w:numPr>
          <w:ilvl w:val="0"/>
          <w:numId w:val="6"/>
        </w:numPr>
        <w:spacing w:before="0" w:beforeAutospacing="0" w:line="240" w:lineRule="auto"/>
        <w:ind w:left="426" w:hanging="426"/>
        <w:rPr>
          <w:rFonts w:cstheme="minorHAnsi"/>
          <w:sz w:val="24"/>
          <w:szCs w:val="24"/>
        </w:rPr>
      </w:pPr>
      <w:r w:rsidRPr="00EA581C">
        <w:rPr>
          <w:rFonts w:cstheme="minorHAnsi"/>
          <w:sz w:val="24"/>
          <w:szCs w:val="24"/>
        </w:rPr>
        <w:t>zapłata wynagrodzenia Wykonawcy za należycie zrealizowany przedmiot umowy.</w:t>
      </w:r>
    </w:p>
    <w:p w14:paraId="46F7563F" w14:textId="7D8367AD" w:rsidR="0096410D" w:rsidRDefault="0096410D" w:rsidP="009A0FE6">
      <w:pPr>
        <w:autoSpaceDE w:val="0"/>
        <w:jc w:val="center"/>
        <w:rPr>
          <w:rFonts w:asciiTheme="minorHAnsi" w:hAnsiTheme="minorHAnsi" w:cstheme="minorHAnsi"/>
          <w:b/>
          <w:bCs/>
          <w:highlight w:val="yellow"/>
        </w:rPr>
      </w:pPr>
    </w:p>
    <w:p w14:paraId="352D4F5C" w14:textId="77777777" w:rsidR="0023655A" w:rsidRPr="008D06D8" w:rsidRDefault="0023655A" w:rsidP="009A0FE6">
      <w:pPr>
        <w:autoSpaceDE w:val="0"/>
        <w:jc w:val="center"/>
        <w:rPr>
          <w:rFonts w:asciiTheme="minorHAnsi" w:hAnsiTheme="minorHAnsi" w:cstheme="minorHAnsi"/>
          <w:b/>
          <w:bCs/>
          <w:highlight w:val="yellow"/>
        </w:rPr>
      </w:pPr>
    </w:p>
    <w:p w14:paraId="053EEDB2" w14:textId="3114AF17" w:rsidR="00D147A0" w:rsidRPr="009E377B" w:rsidRDefault="00D147A0" w:rsidP="009A0FE6">
      <w:pPr>
        <w:autoSpaceDE w:val="0"/>
        <w:jc w:val="center"/>
        <w:rPr>
          <w:rFonts w:asciiTheme="minorHAnsi" w:hAnsiTheme="minorHAnsi" w:cstheme="minorHAnsi"/>
          <w:b/>
          <w:bCs/>
        </w:rPr>
      </w:pPr>
      <w:bookmarkStart w:id="4" w:name="_Hlk174355963"/>
      <w:r w:rsidRPr="009E377B">
        <w:rPr>
          <w:rFonts w:asciiTheme="minorHAnsi" w:hAnsiTheme="minorHAnsi" w:cstheme="minorHAnsi"/>
          <w:b/>
          <w:bCs/>
        </w:rPr>
        <w:lastRenderedPageBreak/>
        <w:t>§</w:t>
      </w:r>
      <w:bookmarkEnd w:id="4"/>
      <w:r w:rsidRPr="009E377B">
        <w:rPr>
          <w:rFonts w:asciiTheme="minorHAnsi" w:hAnsiTheme="minorHAnsi" w:cstheme="minorHAnsi"/>
          <w:b/>
          <w:bCs/>
        </w:rPr>
        <w:t xml:space="preserve"> 5</w:t>
      </w:r>
      <w:r w:rsidR="009E7817" w:rsidRPr="009E377B">
        <w:rPr>
          <w:rFonts w:asciiTheme="minorHAnsi" w:hAnsiTheme="minorHAnsi" w:cstheme="minorHAnsi"/>
          <w:b/>
          <w:bCs/>
        </w:rPr>
        <w:t xml:space="preserve">. </w:t>
      </w:r>
      <w:r w:rsidRPr="009E377B">
        <w:rPr>
          <w:rFonts w:asciiTheme="minorHAnsi" w:hAnsiTheme="minorHAnsi" w:cstheme="minorHAnsi"/>
          <w:b/>
          <w:bCs/>
        </w:rPr>
        <w:t>Termin wykonania przedmiotu umowy</w:t>
      </w:r>
    </w:p>
    <w:p w14:paraId="5A31674E" w14:textId="545D64CE" w:rsidR="008B69F2" w:rsidRPr="009E377B" w:rsidRDefault="00FC304A" w:rsidP="009A0FE6">
      <w:pPr>
        <w:shd w:val="clear" w:color="auto" w:fill="FFFFFF"/>
        <w:jc w:val="both"/>
        <w:rPr>
          <w:rFonts w:asciiTheme="minorHAnsi" w:hAnsiTheme="minorHAnsi" w:cstheme="minorHAnsi"/>
          <w:b/>
          <w:bCs/>
        </w:rPr>
      </w:pPr>
      <w:r w:rsidRPr="009E377B">
        <w:rPr>
          <w:rFonts w:asciiTheme="minorHAnsi" w:hAnsiTheme="minorHAnsi" w:cstheme="minorHAnsi"/>
        </w:rPr>
        <w:t>Strony ustalają następujące terminy realizacji przez Wykonawcę przedmiotu umowy:</w:t>
      </w:r>
    </w:p>
    <w:p w14:paraId="34550A88" w14:textId="587B9D72" w:rsidR="008B69F2" w:rsidRPr="009E377B" w:rsidRDefault="008B69F2" w:rsidP="007407F9">
      <w:pPr>
        <w:pStyle w:val="Akapitzlist"/>
        <w:numPr>
          <w:ilvl w:val="0"/>
          <w:numId w:val="16"/>
        </w:numPr>
        <w:spacing w:before="0" w:beforeAutospacing="0" w:line="240" w:lineRule="auto"/>
        <w:ind w:left="426" w:hanging="426"/>
        <w:rPr>
          <w:rFonts w:cstheme="minorHAnsi"/>
          <w:bCs/>
          <w:sz w:val="24"/>
          <w:szCs w:val="24"/>
        </w:rPr>
      </w:pPr>
      <w:r w:rsidRPr="009E377B">
        <w:rPr>
          <w:rFonts w:cstheme="minorHAnsi"/>
          <w:b/>
          <w:sz w:val="24"/>
          <w:szCs w:val="24"/>
        </w:rPr>
        <w:t>Etap I</w:t>
      </w:r>
      <w:r w:rsidR="0054659F" w:rsidRPr="009E377B">
        <w:rPr>
          <w:rFonts w:cstheme="minorHAnsi"/>
          <w:bCs/>
          <w:sz w:val="24"/>
          <w:szCs w:val="24"/>
        </w:rPr>
        <w:t xml:space="preserve">, o którym mowa w § 1 ust. 8 pkt 1 umowy </w:t>
      </w:r>
      <w:r w:rsidR="009E377B" w:rsidRPr="009E377B">
        <w:rPr>
          <w:rFonts w:cstheme="minorHAnsi"/>
          <w:bCs/>
          <w:sz w:val="24"/>
          <w:szCs w:val="24"/>
        </w:rPr>
        <w:t xml:space="preserve"> - </w:t>
      </w:r>
      <w:r w:rsidR="009E377B" w:rsidRPr="009E377B">
        <w:rPr>
          <w:rFonts w:cstheme="minorHAnsi"/>
          <w:b/>
          <w:sz w:val="24"/>
          <w:szCs w:val="24"/>
        </w:rPr>
        <w:t>6</w:t>
      </w:r>
      <w:r w:rsidR="00CF4DCB" w:rsidRPr="009E377B">
        <w:rPr>
          <w:rFonts w:cstheme="minorHAnsi"/>
          <w:b/>
          <w:sz w:val="24"/>
          <w:szCs w:val="24"/>
        </w:rPr>
        <w:t xml:space="preserve"> miesi</w:t>
      </w:r>
      <w:r w:rsidR="009E377B" w:rsidRPr="009E377B">
        <w:rPr>
          <w:rFonts w:cstheme="minorHAnsi"/>
          <w:b/>
          <w:sz w:val="24"/>
          <w:szCs w:val="24"/>
        </w:rPr>
        <w:t>ęcy</w:t>
      </w:r>
      <w:r w:rsidR="00CF4DCB" w:rsidRPr="009E377B">
        <w:rPr>
          <w:rFonts w:cstheme="minorHAnsi"/>
          <w:b/>
          <w:sz w:val="24"/>
          <w:szCs w:val="24"/>
        </w:rPr>
        <w:t xml:space="preserve"> od d</w:t>
      </w:r>
      <w:r w:rsidR="009E377B" w:rsidRPr="009E377B">
        <w:rPr>
          <w:rFonts w:cstheme="minorHAnsi"/>
          <w:b/>
          <w:sz w:val="24"/>
          <w:szCs w:val="24"/>
        </w:rPr>
        <w:t>aty</w:t>
      </w:r>
      <w:r w:rsidR="00CF4DCB" w:rsidRPr="009E377B">
        <w:rPr>
          <w:rFonts w:cstheme="minorHAnsi"/>
          <w:b/>
          <w:sz w:val="24"/>
          <w:szCs w:val="24"/>
        </w:rPr>
        <w:t xml:space="preserve"> podpisania umowy</w:t>
      </w:r>
      <w:r w:rsidRPr="009E377B">
        <w:rPr>
          <w:rFonts w:cstheme="minorHAnsi"/>
          <w:b/>
          <w:sz w:val="24"/>
          <w:szCs w:val="24"/>
        </w:rPr>
        <w:t>.</w:t>
      </w:r>
    </w:p>
    <w:p w14:paraId="6F7081C0" w14:textId="2DB30795" w:rsidR="0054659F" w:rsidRPr="009E377B" w:rsidRDefault="0054659F" w:rsidP="00CF4DCB">
      <w:pPr>
        <w:pStyle w:val="Akapitzlist"/>
        <w:numPr>
          <w:ilvl w:val="0"/>
          <w:numId w:val="16"/>
        </w:numPr>
        <w:spacing w:before="0" w:beforeAutospacing="0" w:line="240" w:lineRule="auto"/>
        <w:ind w:left="426" w:hanging="426"/>
        <w:rPr>
          <w:rFonts w:cstheme="minorHAnsi"/>
          <w:bCs/>
          <w:sz w:val="24"/>
          <w:szCs w:val="24"/>
        </w:rPr>
      </w:pPr>
      <w:r w:rsidRPr="009E377B">
        <w:rPr>
          <w:rFonts w:cstheme="minorHAnsi"/>
          <w:b/>
          <w:sz w:val="24"/>
          <w:szCs w:val="24"/>
        </w:rPr>
        <w:t>Etap II</w:t>
      </w:r>
      <w:r w:rsidRPr="009E377B">
        <w:rPr>
          <w:rFonts w:cstheme="minorHAnsi"/>
          <w:bCs/>
          <w:sz w:val="24"/>
          <w:szCs w:val="24"/>
        </w:rPr>
        <w:t>, o którym mowa w § 1 ust. 8 pkt</w:t>
      </w:r>
      <w:r w:rsidR="009E377B" w:rsidRPr="009E377B">
        <w:rPr>
          <w:rFonts w:cstheme="minorHAnsi"/>
          <w:bCs/>
          <w:sz w:val="24"/>
          <w:szCs w:val="24"/>
        </w:rPr>
        <w:t xml:space="preserve"> 2</w:t>
      </w:r>
      <w:r w:rsidRPr="009E377B">
        <w:rPr>
          <w:rFonts w:cstheme="minorHAnsi"/>
          <w:bCs/>
          <w:sz w:val="24"/>
          <w:szCs w:val="24"/>
        </w:rPr>
        <w:t xml:space="preserve"> umowy</w:t>
      </w:r>
      <w:r w:rsidRPr="009E377B">
        <w:rPr>
          <w:sz w:val="24"/>
          <w:szCs w:val="24"/>
        </w:rPr>
        <w:t xml:space="preserve"> - </w:t>
      </w:r>
      <w:r w:rsidRPr="009E377B">
        <w:rPr>
          <w:rFonts w:cstheme="minorHAnsi"/>
          <w:bCs/>
          <w:sz w:val="24"/>
          <w:szCs w:val="24"/>
        </w:rPr>
        <w:t>od dnia rozpoczęcia realizacji robót budowlanych inwestycji, której dotyczy dokumentacja opracowywana na podstawie niniejszej umowy, do dnia podpisania protokołu odbioru robót budowalnych wykonywanych w oparciu</w:t>
      </w:r>
      <w:r w:rsidR="00E629DB" w:rsidRPr="009E377B">
        <w:rPr>
          <w:rFonts w:cstheme="minorHAnsi"/>
          <w:bCs/>
          <w:sz w:val="24"/>
          <w:szCs w:val="24"/>
        </w:rPr>
        <w:t xml:space="preserve"> </w:t>
      </w:r>
      <w:r w:rsidRPr="009E377B">
        <w:rPr>
          <w:rFonts w:cstheme="minorHAnsi"/>
          <w:bCs/>
          <w:sz w:val="24"/>
          <w:szCs w:val="24"/>
        </w:rPr>
        <w:t>o</w:t>
      </w:r>
      <w:r w:rsidR="00E21FD5" w:rsidRPr="009E377B">
        <w:rPr>
          <w:rFonts w:cstheme="minorHAnsi"/>
          <w:bCs/>
          <w:sz w:val="24"/>
          <w:szCs w:val="24"/>
        </w:rPr>
        <w:t> </w:t>
      </w:r>
      <w:r w:rsidRPr="009E377B">
        <w:rPr>
          <w:rFonts w:cstheme="minorHAnsi"/>
          <w:bCs/>
          <w:sz w:val="24"/>
          <w:szCs w:val="24"/>
        </w:rPr>
        <w:t>dokumentację projektową będącą przedmiotem niniejszej umowy.</w:t>
      </w:r>
    </w:p>
    <w:p w14:paraId="4ABF069C" w14:textId="77777777" w:rsidR="007063E7" w:rsidRPr="008D06D8" w:rsidRDefault="007063E7" w:rsidP="009A0FE6">
      <w:pPr>
        <w:autoSpaceDE w:val="0"/>
        <w:jc w:val="center"/>
        <w:rPr>
          <w:rFonts w:asciiTheme="minorHAnsi" w:hAnsiTheme="minorHAnsi" w:cstheme="minorHAnsi"/>
          <w:b/>
          <w:bCs/>
          <w:highlight w:val="yellow"/>
        </w:rPr>
      </w:pPr>
    </w:p>
    <w:p w14:paraId="3884B02F" w14:textId="6AE0BCFC" w:rsidR="00B145F8" w:rsidRPr="00E81CA4" w:rsidRDefault="00B145F8" w:rsidP="009A0FE6">
      <w:pPr>
        <w:autoSpaceDE w:val="0"/>
        <w:jc w:val="center"/>
        <w:rPr>
          <w:rFonts w:asciiTheme="minorHAnsi" w:hAnsiTheme="minorHAnsi" w:cstheme="minorHAnsi"/>
          <w:b/>
          <w:bCs/>
        </w:rPr>
      </w:pPr>
      <w:r w:rsidRPr="00E81CA4">
        <w:rPr>
          <w:rFonts w:asciiTheme="minorHAnsi" w:hAnsiTheme="minorHAnsi" w:cstheme="minorHAnsi"/>
          <w:b/>
          <w:bCs/>
        </w:rPr>
        <w:t>§ 6</w:t>
      </w:r>
      <w:r w:rsidR="009E7817" w:rsidRPr="00E81CA4">
        <w:rPr>
          <w:rFonts w:asciiTheme="minorHAnsi" w:hAnsiTheme="minorHAnsi" w:cstheme="minorHAnsi"/>
          <w:b/>
          <w:bCs/>
        </w:rPr>
        <w:t xml:space="preserve">. </w:t>
      </w:r>
      <w:r w:rsidRPr="00E81CA4">
        <w:rPr>
          <w:rFonts w:asciiTheme="minorHAnsi" w:hAnsiTheme="minorHAnsi" w:cstheme="minorHAnsi"/>
          <w:b/>
          <w:bCs/>
        </w:rPr>
        <w:t>Odbi</w:t>
      </w:r>
      <w:r w:rsidR="004467C4" w:rsidRPr="00E81CA4">
        <w:rPr>
          <w:rFonts w:asciiTheme="minorHAnsi" w:hAnsiTheme="minorHAnsi" w:cstheme="minorHAnsi"/>
          <w:b/>
          <w:bCs/>
        </w:rPr>
        <w:t>ory</w:t>
      </w:r>
      <w:r w:rsidRPr="00E81CA4">
        <w:rPr>
          <w:rFonts w:asciiTheme="minorHAnsi" w:hAnsiTheme="minorHAnsi" w:cstheme="minorHAnsi"/>
          <w:b/>
          <w:bCs/>
        </w:rPr>
        <w:t xml:space="preserve"> przedmiotu umowy</w:t>
      </w:r>
    </w:p>
    <w:p w14:paraId="5567C21B" w14:textId="33D82AC4" w:rsidR="00B145F8" w:rsidRPr="001B769F" w:rsidRDefault="00A41A32" w:rsidP="007407F9">
      <w:pPr>
        <w:numPr>
          <w:ilvl w:val="0"/>
          <w:numId w:val="21"/>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rPr>
        <w:t>Przedmiot umowy</w:t>
      </w:r>
      <w:r w:rsidR="00B145F8" w:rsidRPr="001B769F">
        <w:rPr>
          <w:rFonts w:asciiTheme="minorHAnsi" w:hAnsiTheme="minorHAnsi" w:cstheme="minorHAnsi"/>
        </w:rPr>
        <w:t xml:space="preserve"> </w:t>
      </w:r>
      <w:r w:rsidR="005716B4" w:rsidRPr="001B769F">
        <w:rPr>
          <w:rFonts w:asciiTheme="minorHAnsi" w:hAnsiTheme="minorHAnsi" w:cstheme="minorHAnsi"/>
        </w:rPr>
        <w:t>dot. etap</w:t>
      </w:r>
      <w:r w:rsidR="00502D9B" w:rsidRPr="001B769F">
        <w:rPr>
          <w:rFonts w:asciiTheme="minorHAnsi" w:hAnsiTheme="minorHAnsi" w:cstheme="minorHAnsi"/>
        </w:rPr>
        <w:t>u</w:t>
      </w:r>
      <w:r w:rsidR="005716B4" w:rsidRPr="001B769F">
        <w:rPr>
          <w:rFonts w:asciiTheme="minorHAnsi" w:hAnsiTheme="minorHAnsi" w:cstheme="minorHAnsi"/>
        </w:rPr>
        <w:t xml:space="preserve"> I</w:t>
      </w:r>
      <w:r w:rsidR="00B91D1B" w:rsidRPr="001B769F">
        <w:rPr>
          <w:rFonts w:asciiTheme="minorHAnsi" w:hAnsiTheme="minorHAnsi" w:cstheme="minorHAnsi"/>
        </w:rPr>
        <w:t>,</w:t>
      </w:r>
      <w:r w:rsidR="005716B4" w:rsidRPr="001B769F">
        <w:rPr>
          <w:rFonts w:asciiTheme="minorHAnsi" w:hAnsiTheme="minorHAnsi" w:cstheme="minorHAnsi"/>
        </w:rPr>
        <w:t xml:space="preserve"> o który</w:t>
      </w:r>
      <w:r w:rsidR="00502D9B" w:rsidRPr="001B769F">
        <w:rPr>
          <w:rFonts w:asciiTheme="minorHAnsi" w:hAnsiTheme="minorHAnsi" w:cstheme="minorHAnsi"/>
        </w:rPr>
        <w:t>m</w:t>
      </w:r>
      <w:r w:rsidR="005716B4" w:rsidRPr="001B769F">
        <w:rPr>
          <w:rFonts w:asciiTheme="minorHAnsi" w:hAnsiTheme="minorHAnsi" w:cstheme="minorHAnsi"/>
        </w:rPr>
        <w:t xml:space="preserve"> mowa w § 1 ust. </w:t>
      </w:r>
      <w:r w:rsidR="00CE7D15" w:rsidRPr="001B769F">
        <w:rPr>
          <w:rFonts w:asciiTheme="minorHAnsi" w:hAnsiTheme="minorHAnsi" w:cstheme="minorHAnsi"/>
        </w:rPr>
        <w:t>8</w:t>
      </w:r>
      <w:r w:rsidR="005716B4" w:rsidRPr="001B769F">
        <w:rPr>
          <w:rFonts w:asciiTheme="minorHAnsi" w:hAnsiTheme="minorHAnsi" w:cstheme="minorHAnsi"/>
        </w:rPr>
        <w:t xml:space="preserve"> pkt 1 umowy, </w:t>
      </w:r>
      <w:r w:rsidR="00B145F8" w:rsidRPr="001B769F">
        <w:rPr>
          <w:rFonts w:asciiTheme="minorHAnsi" w:hAnsiTheme="minorHAnsi" w:cstheme="minorHAnsi"/>
        </w:rPr>
        <w:t xml:space="preserve">należy </w:t>
      </w:r>
      <w:r w:rsidR="001B769F" w:rsidRPr="001B769F">
        <w:rPr>
          <w:rFonts w:asciiTheme="minorHAnsi" w:hAnsiTheme="minorHAnsi" w:cstheme="minorHAnsi"/>
        </w:rPr>
        <w:t xml:space="preserve">złożyć </w:t>
      </w:r>
      <w:r w:rsidR="00B145F8" w:rsidRPr="001B769F">
        <w:rPr>
          <w:rFonts w:asciiTheme="minorHAnsi" w:hAnsiTheme="minorHAnsi" w:cstheme="minorHAnsi"/>
        </w:rPr>
        <w:t>w</w:t>
      </w:r>
      <w:r w:rsidR="00502D9B" w:rsidRPr="001B769F">
        <w:rPr>
          <w:rFonts w:asciiTheme="minorHAnsi" w:hAnsiTheme="minorHAnsi" w:cstheme="minorHAnsi"/>
        </w:rPr>
        <w:t> </w:t>
      </w:r>
      <w:r w:rsidR="00B145F8" w:rsidRPr="001B769F">
        <w:rPr>
          <w:rFonts w:asciiTheme="minorHAnsi" w:hAnsiTheme="minorHAnsi" w:cstheme="minorHAnsi"/>
        </w:rPr>
        <w:t xml:space="preserve">Urzędzie </w:t>
      </w:r>
      <w:r w:rsidR="00B91D1B" w:rsidRPr="001B769F">
        <w:rPr>
          <w:rFonts w:asciiTheme="minorHAnsi" w:hAnsiTheme="minorHAnsi" w:cstheme="minorHAnsi"/>
        </w:rPr>
        <w:t>Miasta Kraśnik</w:t>
      </w:r>
      <w:r w:rsidR="00B145F8" w:rsidRPr="001B769F">
        <w:rPr>
          <w:rFonts w:asciiTheme="minorHAnsi" w:hAnsiTheme="minorHAnsi" w:cstheme="minorHAnsi"/>
        </w:rPr>
        <w:t xml:space="preserve">, ul. Lubelska </w:t>
      </w:r>
      <w:r w:rsidR="00B91D1B" w:rsidRPr="001B769F">
        <w:rPr>
          <w:rFonts w:asciiTheme="minorHAnsi" w:hAnsiTheme="minorHAnsi" w:cstheme="minorHAnsi"/>
        </w:rPr>
        <w:t>84</w:t>
      </w:r>
      <w:r w:rsidR="00B145F8" w:rsidRPr="001B769F">
        <w:rPr>
          <w:rFonts w:asciiTheme="minorHAnsi" w:hAnsiTheme="minorHAnsi" w:cstheme="minorHAnsi"/>
        </w:rPr>
        <w:t xml:space="preserve">, </w:t>
      </w:r>
      <w:r w:rsidR="00B91D1B" w:rsidRPr="001B769F">
        <w:rPr>
          <w:rFonts w:asciiTheme="minorHAnsi" w:hAnsiTheme="minorHAnsi" w:cstheme="minorHAnsi"/>
        </w:rPr>
        <w:t>23-200 Kraśnik.</w:t>
      </w:r>
    </w:p>
    <w:p w14:paraId="088E6725" w14:textId="1AA79C7E" w:rsidR="00B145F8" w:rsidRPr="001B769F" w:rsidRDefault="00B145F8" w:rsidP="007407F9">
      <w:pPr>
        <w:numPr>
          <w:ilvl w:val="0"/>
          <w:numId w:val="21"/>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bCs/>
        </w:rPr>
        <w:t xml:space="preserve">Wykonawca przekaże dokumentację stanowiącą przedmiot umowy do odbioru wraz </w:t>
      </w:r>
      <w:r w:rsidRPr="001B769F">
        <w:rPr>
          <w:rFonts w:asciiTheme="minorHAnsi" w:hAnsiTheme="minorHAnsi" w:cstheme="minorHAnsi"/>
        </w:rPr>
        <w:t>z</w:t>
      </w:r>
      <w:r w:rsidR="00A57D54" w:rsidRPr="001B769F">
        <w:rPr>
          <w:rFonts w:asciiTheme="minorHAnsi" w:hAnsiTheme="minorHAnsi" w:cstheme="minorHAnsi"/>
        </w:rPr>
        <w:t> </w:t>
      </w:r>
      <w:r w:rsidRPr="001B769F">
        <w:rPr>
          <w:rFonts w:asciiTheme="minorHAnsi" w:hAnsiTheme="minorHAnsi" w:cstheme="minorHAnsi"/>
        </w:rPr>
        <w:t>wykazem opracowań oraz pisemnym oświadczeniem, że dokumentacja jest wykonana zgodnie z</w:t>
      </w:r>
      <w:r w:rsidR="00A57D54" w:rsidRPr="001B769F">
        <w:rPr>
          <w:rFonts w:asciiTheme="minorHAnsi" w:hAnsiTheme="minorHAnsi" w:cstheme="minorHAnsi"/>
        </w:rPr>
        <w:t> </w:t>
      </w:r>
      <w:r w:rsidRPr="001B769F">
        <w:rPr>
          <w:rFonts w:asciiTheme="minorHAnsi" w:hAnsiTheme="minorHAnsi" w:cstheme="minorHAnsi"/>
        </w:rPr>
        <w:t>umową, obowiązującymi przepisami, normami oraz z wymaganymi uzgodnieniami, opiniami i jest kompletna z punktu widzenia celu, któremu ma służyć.</w:t>
      </w:r>
    </w:p>
    <w:p w14:paraId="5A17A80B" w14:textId="09512659" w:rsidR="00B145F8" w:rsidRPr="001B769F" w:rsidRDefault="00B145F8" w:rsidP="007407F9">
      <w:pPr>
        <w:numPr>
          <w:ilvl w:val="0"/>
          <w:numId w:val="21"/>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shd w:val="clear" w:color="auto" w:fill="FFFFFF"/>
        </w:rPr>
        <w:t>Na</w:t>
      </w:r>
      <w:r w:rsidRPr="001B769F">
        <w:rPr>
          <w:rFonts w:asciiTheme="minorHAnsi" w:hAnsiTheme="minorHAnsi" w:cstheme="minorHAnsi"/>
        </w:rPr>
        <w:t xml:space="preserve"> dowód otrzymania przez Zamawiającego opracowanych dokumentacji projektowych zostan</w:t>
      </w:r>
      <w:r w:rsidR="001B769F" w:rsidRPr="001B769F">
        <w:rPr>
          <w:rFonts w:asciiTheme="minorHAnsi" w:hAnsiTheme="minorHAnsi" w:cstheme="minorHAnsi"/>
        </w:rPr>
        <w:t>ie</w:t>
      </w:r>
      <w:r w:rsidRPr="001B769F">
        <w:rPr>
          <w:rFonts w:asciiTheme="minorHAnsi" w:hAnsiTheme="minorHAnsi" w:cstheme="minorHAnsi"/>
        </w:rPr>
        <w:t xml:space="preserve"> sporządz</w:t>
      </w:r>
      <w:r w:rsidR="00A57D54" w:rsidRPr="001B769F">
        <w:rPr>
          <w:rFonts w:asciiTheme="minorHAnsi" w:hAnsiTheme="minorHAnsi" w:cstheme="minorHAnsi"/>
        </w:rPr>
        <w:t>on</w:t>
      </w:r>
      <w:r w:rsidR="001B769F" w:rsidRPr="001B769F">
        <w:rPr>
          <w:rFonts w:asciiTheme="minorHAnsi" w:hAnsiTheme="minorHAnsi" w:cstheme="minorHAnsi"/>
        </w:rPr>
        <w:t>y</w:t>
      </w:r>
      <w:r w:rsidRPr="001B769F">
        <w:rPr>
          <w:rFonts w:asciiTheme="minorHAnsi" w:hAnsiTheme="minorHAnsi" w:cstheme="minorHAnsi"/>
        </w:rPr>
        <w:t xml:space="preserve"> protok</w:t>
      </w:r>
      <w:r w:rsidR="001B769F" w:rsidRPr="001B769F">
        <w:rPr>
          <w:rFonts w:asciiTheme="minorHAnsi" w:hAnsiTheme="minorHAnsi" w:cstheme="minorHAnsi"/>
        </w:rPr>
        <w:t>ół</w:t>
      </w:r>
      <w:r w:rsidRPr="001B769F">
        <w:rPr>
          <w:rFonts w:asciiTheme="minorHAnsi" w:hAnsiTheme="minorHAnsi" w:cstheme="minorHAnsi"/>
        </w:rPr>
        <w:t xml:space="preserve"> zdawczo-odbiorcz</w:t>
      </w:r>
      <w:r w:rsidR="001B769F" w:rsidRPr="001B769F">
        <w:rPr>
          <w:rFonts w:asciiTheme="minorHAnsi" w:hAnsiTheme="minorHAnsi" w:cstheme="minorHAnsi"/>
        </w:rPr>
        <w:t>y</w:t>
      </w:r>
      <w:r w:rsidRPr="001B769F">
        <w:rPr>
          <w:rFonts w:asciiTheme="minorHAnsi" w:hAnsiTheme="minorHAnsi" w:cstheme="minorHAnsi"/>
        </w:rPr>
        <w:t>, ustalając</w:t>
      </w:r>
      <w:r w:rsidR="001B769F" w:rsidRPr="001B769F">
        <w:rPr>
          <w:rFonts w:asciiTheme="minorHAnsi" w:hAnsiTheme="minorHAnsi" w:cstheme="minorHAnsi"/>
        </w:rPr>
        <w:t>y</w:t>
      </w:r>
      <w:r w:rsidRPr="001B769F">
        <w:rPr>
          <w:rFonts w:asciiTheme="minorHAnsi" w:hAnsiTheme="minorHAnsi" w:cstheme="minorHAnsi"/>
        </w:rPr>
        <w:t xml:space="preserve"> rodzaj i liczbę przekazanych dokumentów.</w:t>
      </w:r>
    </w:p>
    <w:p w14:paraId="58969146" w14:textId="36BEBF5C" w:rsidR="00B145F8" w:rsidRPr="001B769F" w:rsidRDefault="00B145F8" w:rsidP="007407F9">
      <w:pPr>
        <w:numPr>
          <w:ilvl w:val="0"/>
          <w:numId w:val="21"/>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rPr>
        <w:t xml:space="preserve">Datą wykonania i odbioru opracowanej dokumentacji projektowej </w:t>
      </w:r>
      <w:r w:rsidR="00A57D54" w:rsidRPr="001B769F">
        <w:rPr>
          <w:rFonts w:asciiTheme="minorHAnsi" w:hAnsiTheme="minorHAnsi" w:cstheme="minorHAnsi"/>
        </w:rPr>
        <w:t>wchodzącej w skład etap</w:t>
      </w:r>
      <w:r w:rsidR="001B769F" w:rsidRPr="001B769F">
        <w:rPr>
          <w:rFonts w:asciiTheme="minorHAnsi" w:hAnsiTheme="minorHAnsi" w:cstheme="minorHAnsi"/>
        </w:rPr>
        <w:t>u</w:t>
      </w:r>
      <w:r w:rsidR="001B71D4" w:rsidRPr="001B769F">
        <w:rPr>
          <w:rFonts w:asciiTheme="minorHAnsi" w:hAnsiTheme="minorHAnsi" w:cstheme="minorHAnsi"/>
        </w:rPr>
        <w:t xml:space="preserve"> I</w:t>
      </w:r>
      <w:r w:rsidR="001B769F" w:rsidRPr="001B769F">
        <w:rPr>
          <w:rFonts w:asciiTheme="minorHAnsi" w:hAnsiTheme="minorHAnsi" w:cstheme="minorHAnsi"/>
        </w:rPr>
        <w:t xml:space="preserve"> </w:t>
      </w:r>
      <w:r w:rsidRPr="001B769F">
        <w:rPr>
          <w:rFonts w:asciiTheme="minorHAnsi" w:hAnsiTheme="minorHAnsi" w:cstheme="minorHAnsi"/>
        </w:rPr>
        <w:t>jest</w:t>
      </w:r>
      <w:r w:rsidR="001B769F" w:rsidRPr="001B769F">
        <w:rPr>
          <w:rFonts w:asciiTheme="minorHAnsi" w:hAnsiTheme="minorHAnsi" w:cstheme="minorHAnsi"/>
        </w:rPr>
        <w:t xml:space="preserve"> </w:t>
      </w:r>
      <w:r w:rsidRPr="001B769F">
        <w:rPr>
          <w:rFonts w:asciiTheme="minorHAnsi" w:hAnsiTheme="minorHAnsi" w:cstheme="minorHAnsi"/>
        </w:rPr>
        <w:t>dzień podpisania przez obie strony protokoł</w:t>
      </w:r>
      <w:r w:rsidR="001B769F" w:rsidRPr="001B769F">
        <w:rPr>
          <w:rFonts w:asciiTheme="minorHAnsi" w:hAnsiTheme="minorHAnsi" w:cstheme="minorHAnsi"/>
        </w:rPr>
        <w:t>u</w:t>
      </w:r>
      <w:r w:rsidRPr="001B769F">
        <w:rPr>
          <w:rFonts w:asciiTheme="minorHAnsi" w:hAnsiTheme="minorHAnsi" w:cstheme="minorHAnsi"/>
        </w:rPr>
        <w:t xml:space="preserve"> zdawczo</w:t>
      </w:r>
      <w:r w:rsidR="00474659" w:rsidRPr="001B769F">
        <w:rPr>
          <w:rFonts w:asciiTheme="minorHAnsi" w:hAnsiTheme="minorHAnsi" w:cstheme="minorHAnsi"/>
        </w:rPr>
        <w:t>-</w:t>
      </w:r>
      <w:r w:rsidRPr="001B769F">
        <w:rPr>
          <w:rFonts w:asciiTheme="minorHAnsi" w:hAnsiTheme="minorHAnsi" w:cstheme="minorHAnsi"/>
        </w:rPr>
        <w:t>odbiorcz</w:t>
      </w:r>
      <w:r w:rsidR="001B769F" w:rsidRPr="001B769F">
        <w:rPr>
          <w:rFonts w:asciiTheme="minorHAnsi" w:hAnsiTheme="minorHAnsi" w:cstheme="minorHAnsi"/>
        </w:rPr>
        <w:t>ego</w:t>
      </w:r>
      <w:r w:rsidR="004467C4" w:rsidRPr="001B769F">
        <w:rPr>
          <w:rFonts w:asciiTheme="minorHAnsi" w:hAnsiTheme="minorHAnsi" w:cstheme="minorHAnsi"/>
        </w:rPr>
        <w:t>.</w:t>
      </w:r>
    </w:p>
    <w:p w14:paraId="23501E1F" w14:textId="09A4393A" w:rsidR="00B145F8" w:rsidRPr="001B769F" w:rsidRDefault="00B145F8" w:rsidP="007407F9">
      <w:pPr>
        <w:numPr>
          <w:ilvl w:val="0"/>
          <w:numId w:val="21"/>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rPr>
        <w:t>Podpisanie protokołów zdawczo-odbiorczych nie oznacza potwierdzenia braku wad fizycznych i</w:t>
      </w:r>
      <w:r w:rsidR="00316842" w:rsidRPr="001B769F">
        <w:rPr>
          <w:rFonts w:asciiTheme="minorHAnsi" w:hAnsiTheme="minorHAnsi" w:cstheme="minorHAnsi"/>
        </w:rPr>
        <w:t> </w:t>
      </w:r>
      <w:r w:rsidRPr="001B769F">
        <w:rPr>
          <w:rFonts w:asciiTheme="minorHAnsi" w:hAnsiTheme="minorHAnsi" w:cstheme="minorHAnsi"/>
        </w:rPr>
        <w:t>prawnych wykonanej dokumentacji projektowej i nie zwalnia Wykonawcy z</w:t>
      </w:r>
      <w:r w:rsidR="00F9058D" w:rsidRPr="001B769F">
        <w:rPr>
          <w:rFonts w:asciiTheme="minorHAnsi" w:hAnsiTheme="minorHAnsi" w:cstheme="minorHAnsi"/>
        </w:rPr>
        <w:t> </w:t>
      </w:r>
      <w:r w:rsidRPr="001B769F">
        <w:rPr>
          <w:rFonts w:asciiTheme="minorHAnsi" w:hAnsiTheme="minorHAnsi" w:cstheme="minorHAnsi"/>
        </w:rPr>
        <w:t>odpowiedzialności za wady dostarczonego opracowania.</w:t>
      </w:r>
    </w:p>
    <w:p w14:paraId="53A0501F" w14:textId="16CCDDBE" w:rsidR="00B145F8" w:rsidRPr="001B769F" w:rsidRDefault="00B145F8" w:rsidP="007407F9">
      <w:pPr>
        <w:numPr>
          <w:ilvl w:val="0"/>
          <w:numId w:val="21"/>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rPr>
        <w:t>Zamawiający nie jest zobowiązany do sprawdzenia przekazanej dokumentacji projektowej</w:t>
      </w:r>
      <w:r w:rsidR="00316842" w:rsidRPr="001B769F">
        <w:rPr>
          <w:rFonts w:asciiTheme="minorHAnsi" w:hAnsiTheme="minorHAnsi" w:cstheme="minorHAnsi"/>
        </w:rPr>
        <w:t> </w:t>
      </w:r>
      <w:r w:rsidRPr="001B769F">
        <w:rPr>
          <w:rFonts w:asciiTheme="minorHAnsi" w:hAnsiTheme="minorHAnsi" w:cstheme="minorHAnsi"/>
        </w:rPr>
        <w:t>w</w:t>
      </w:r>
      <w:r w:rsidR="00103C46" w:rsidRPr="001B769F">
        <w:rPr>
          <w:rFonts w:asciiTheme="minorHAnsi" w:hAnsiTheme="minorHAnsi" w:cstheme="minorHAnsi"/>
        </w:rPr>
        <w:t> </w:t>
      </w:r>
      <w:r w:rsidRPr="001B769F">
        <w:rPr>
          <w:rFonts w:asciiTheme="minorHAnsi" w:hAnsiTheme="minorHAnsi" w:cstheme="minorHAnsi"/>
        </w:rPr>
        <w:t>chwili jej przekazywania. Ewentualne</w:t>
      </w:r>
      <w:r w:rsidR="001B7CC1" w:rsidRPr="001B769F">
        <w:rPr>
          <w:rFonts w:asciiTheme="minorHAnsi" w:hAnsiTheme="minorHAnsi" w:cstheme="minorHAnsi"/>
        </w:rPr>
        <w:t xml:space="preserve"> </w:t>
      </w:r>
      <w:r w:rsidRPr="001B769F">
        <w:rPr>
          <w:rFonts w:asciiTheme="minorHAnsi" w:hAnsiTheme="minorHAnsi" w:cstheme="minorHAnsi"/>
        </w:rPr>
        <w:t>uwagi</w:t>
      </w:r>
      <w:r w:rsidR="00D05C50" w:rsidRPr="001B769F">
        <w:rPr>
          <w:rFonts w:asciiTheme="minorHAnsi" w:hAnsiTheme="minorHAnsi" w:cstheme="minorHAnsi"/>
        </w:rPr>
        <w:t xml:space="preserve"> Zamawiający</w:t>
      </w:r>
      <w:r w:rsidRPr="001B769F">
        <w:rPr>
          <w:rFonts w:asciiTheme="minorHAnsi" w:hAnsiTheme="minorHAnsi" w:cstheme="minorHAnsi"/>
        </w:rPr>
        <w:t xml:space="preserve"> </w:t>
      </w:r>
      <w:r w:rsidR="001B7CC1" w:rsidRPr="001B769F">
        <w:rPr>
          <w:rFonts w:asciiTheme="minorHAnsi" w:hAnsiTheme="minorHAnsi" w:cstheme="minorHAnsi"/>
        </w:rPr>
        <w:t>zgłaszał będzie</w:t>
      </w:r>
      <w:r w:rsidRPr="001B769F">
        <w:rPr>
          <w:rFonts w:asciiTheme="minorHAnsi" w:hAnsiTheme="minorHAnsi" w:cstheme="minorHAnsi"/>
        </w:rPr>
        <w:t xml:space="preserve"> w</w:t>
      </w:r>
      <w:r w:rsidR="001B7CC1" w:rsidRPr="001B769F">
        <w:rPr>
          <w:rFonts w:asciiTheme="minorHAnsi" w:hAnsiTheme="minorHAnsi" w:cstheme="minorHAnsi"/>
        </w:rPr>
        <w:t> </w:t>
      </w:r>
      <w:r w:rsidRPr="001B769F">
        <w:rPr>
          <w:rFonts w:asciiTheme="minorHAnsi" w:hAnsiTheme="minorHAnsi" w:cstheme="minorHAnsi"/>
        </w:rPr>
        <w:t>ciągu 14 dni od ich ujawnienia przez cały okres do zakończenia realizacji zadania inwestycyjnego, którego dotyczy opracowanie.</w:t>
      </w:r>
    </w:p>
    <w:p w14:paraId="147D1A32" w14:textId="69D0FB00" w:rsidR="009C350D" w:rsidRPr="001B769F" w:rsidRDefault="00B145F8" w:rsidP="00D05C50">
      <w:pPr>
        <w:numPr>
          <w:ilvl w:val="0"/>
          <w:numId w:val="21"/>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rPr>
        <w:t>W przypadku konieczności dokonania jakichkolwiek poprawek Zamawiający przekaże swoje uwagi, a</w:t>
      </w:r>
      <w:r w:rsidR="00316842" w:rsidRPr="001B769F">
        <w:rPr>
          <w:rFonts w:asciiTheme="minorHAnsi" w:hAnsiTheme="minorHAnsi" w:cstheme="minorHAnsi"/>
        </w:rPr>
        <w:t> </w:t>
      </w:r>
      <w:r w:rsidRPr="001B769F">
        <w:rPr>
          <w:rFonts w:asciiTheme="minorHAnsi" w:hAnsiTheme="minorHAnsi" w:cstheme="minorHAnsi"/>
        </w:rPr>
        <w:t>Wykonawca w terminie wskazanym przez Zamawiającego usunie ujawnione błędy</w:t>
      </w:r>
      <w:r w:rsidR="005D34FE" w:rsidRPr="001B769F">
        <w:rPr>
          <w:rFonts w:asciiTheme="minorHAnsi" w:hAnsiTheme="minorHAnsi" w:cstheme="minorHAnsi"/>
        </w:rPr>
        <w:t xml:space="preserve"> </w:t>
      </w:r>
      <w:r w:rsidRPr="001B769F">
        <w:rPr>
          <w:rFonts w:asciiTheme="minorHAnsi" w:hAnsiTheme="minorHAnsi" w:cstheme="minorHAnsi"/>
        </w:rPr>
        <w:t>lub</w:t>
      </w:r>
      <w:r w:rsidR="00AF4981" w:rsidRPr="001B769F">
        <w:rPr>
          <w:rFonts w:asciiTheme="minorHAnsi" w:hAnsiTheme="minorHAnsi" w:cstheme="minorHAnsi"/>
        </w:rPr>
        <w:t> </w:t>
      </w:r>
      <w:r w:rsidRPr="001B769F">
        <w:rPr>
          <w:rFonts w:asciiTheme="minorHAnsi" w:hAnsiTheme="minorHAnsi" w:cstheme="minorHAnsi"/>
        </w:rPr>
        <w:t xml:space="preserve">wady. </w:t>
      </w:r>
    </w:p>
    <w:p w14:paraId="105C2029" w14:textId="064BC4A9" w:rsidR="00146E1C" w:rsidRPr="001B769F" w:rsidRDefault="00146E1C" w:rsidP="00146E1C">
      <w:pPr>
        <w:numPr>
          <w:ilvl w:val="0"/>
          <w:numId w:val="21"/>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rPr>
        <w:t xml:space="preserve">Warunkiem podpisania protokołu zdawczo-odbiorczego etapu II, o którym mowa w § 1 ust. 8 pkt </w:t>
      </w:r>
      <w:r w:rsidR="001B769F" w:rsidRPr="001B769F">
        <w:rPr>
          <w:rFonts w:asciiTheme="minorHAnsi" w:hAnsiTheme="minorHAnsi" w:cstheme="minorHAnsi"/>
        </w:rPr>
        <w:t>2</w:t>
      </w:r>
      <w:r w:rsidRPr="001B769F">
        <w:rPr>
          <w:rFonts w:asciiTheme="minorHAnsi" w:hAnsiTheme="minorHAnsi" w:cstheme="minorHAnsi"/>
        </w:rPr>
        <w:t xml:space="preserve"> umowy, jest stwierdzenie przez Zamawiającego prawidłowego wykonywania przez Wykonawcę nadzoru autorskiego.</w:t>
      </w:r>
    </w:p>
    <w:p w14:paraId="113A102F" w14:textId="77777777" w:rsidR="00146E1C" w:rsidRPr="008D06D8" w:rsidRDefault="00146E1C" w:rsidP="00146E1C">
      <w:pPr>
        <w:autoSpaceDE w:val="0"/>
        <w:ind w:left="426"/>
        <w:jc w:val="both"/>
        <w:rPr>
          <w:rFonts w:asciiTheme="minorHAnsi" w:hAnsiTheme="minorHAnsi" w:cstheme="minorHAnsi"/>
          <w:highlight w:val="yellow"/>
        </w:rPr>
      </w:pPr>
    </w:p>
    <w:p w14:paraId="4F48BF9B" w14:textId="7A5E7360" w:rsidR="006123F3" w:rsidRPr="001B769F" w:rsidRDefault="006123F3" w:rsidP="009A0FE6">
      <w:pPr>
        <w:jc w:val="center"/>
        <w:rPr>
          <w:rFonts w:asciiTheme="minorHAnsi" w:hAnsiTheme="minorHAnsi" w:cstheme="minorHAnsi"/>
          <w:b/>
        </w:rPr>
      </w:pPr>
      <w:r w:rsidRPr="001B769F">
        <w:rPr>
          <w:rFonts w:asciiTheme="minorHAnsi" w:hAnsiTheme="minorHAnsi" w:cstheme="minorHAnsi"/>
          <w:b/>
        </w:rPr>
        <w:t>§ 7</w:t>
      </w:r>
      <w:r w:rsidR="009E7817" w:rsidRPr="001B769F">
        <w:rPr>
          <w:rFonts w:asciiTheme="minorHAnsi" w:hAnsiTheme="minorHAnsi" w:cstheme="minorHAnsi"/>
          <w:b/>
        </w:rPr>
        <w:t xml:space="preserve">. </w:t>
      </w:r>
      <w:r w:rsidRPr="001B769F">
        <w:rPr>
          <w:rFonts w:asciiTheme="minorHAnsi" w:hAnsiTheme="minorHAnsi" w:cstheme="minorHAnsi"/>
          <w:b/>
        </w:rPr>
        <w:t>Prawa autorskie</w:t>
      </w:r>
    </w:p>
    <w:p w14:paraId="4C4EE8C7" w14:textId="32D6E336" w:rsidR="00BE18F8" w:rsidRPr="001B769F"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rPr>
        <w:t>Wykonawca każdorazowo z chwilą przekazania dokumentacji projektowej i podpisania protokołu zdawczo-odbiorczego, przenosi na Zamawiającego, w ramach wynagrodzenia, o którym mowa w § 9 ust. 1 umowy, majątkowe prawa autorskie oraz prawo wykonywania autorskich praw zależnych do utworów opracowanej dokumentacji oraz wyraża zgodę</w:t>
      </w:r>
      <w:r w:rsidR="005D34FE" w:rsidRPr="001B769F">
        <w:rPr>
          <w:rFonts w:asciiTheme="minorHAnsi" w:hAnsiTheme="minorHAnsi" w:cstheme="minorHAnsi"/>
        </w:rPr>
        <w:t xml:space="preserve"> </w:t>
      </w:r>
      <w:r w:rsidRPr="001B769F">
        <w:rPr>
          <w:rFonts w:asciiTheme="minorHAnsi" w:hAnsiTheme="minorHAnsi" w:cstheme="minorHAnsi"/>
        </w:rPr>
        <w:t>na</w:t>
      </w:r>
      <w:r w:rsidR="00FA6A90" w:rsidRPr="001B769F">
        <w:rPr>
          <w:rFonts w:asciiTheme="minorHAnsi" w:hAnsiTheme="minorHAnsi" w:cstheme="minorHAnsi"/>
        </w:rPr>
        <w:t> </w:t>
      </w:r>
      <w:r w:rsidRPr="001B769F">
        <w:rPr>
          <w:rFonts w:asciiTheme="minorHAnsi" w:hAnsiTheme="minorHAnsi" w:cstheme="minorHAnsi"/>
        </w:rPr>
        <w:t>nieodpłatne ich wykorzystanie, w tym do przystosowania, dokonywania zmian</w:t>
      </w:r>
      <w:r w:rsidR="005D34FE" w:rsidRPr="001B769F">
        <w:rPr>
          <w:rFonts w:asciiTheme="minorHAnsi" w:hAnsiTheme="minorHAnsi" w:cstheme="minorHAnsi"/>
        </w:rPr>
        <w:t xml:space="preserve"> </w:t>
      </w:r>
      <w:r w:rsidRPr="001B769F">
        <w:rPr>
          <w:rFonts w:asciiTheme="minorHAnsi" w:hAnsiTheme="minorHAnsi" w:cstheme="minorHAnsi"/>
        </w:rPr>
        <w:t>oraz</w:t>
      </w:r>
      <w:r w:rsidR="00FA6A90" w:rsidRPr="001B769F">
        <w:rPr>
          <w:rFonts w:asciiTheme="minorHAnsi" w:hAnsiTheme="minorHAnsi" w:cstheme="minorHAnsi"/>
        </w:rPr>
        <w:t> </w:t>
      </w:r>
      <w:r w:rsidRPr="001B769F">
        <w:rPr>
          <w:rFonts w:asciiTheme="minorHAnsi" w:hAnsiTheme="minorHAnsi" w:cstheme="minorHAnsi"/>
        </w:rPr>
        <w:t xml:space="preserve">przeróbek, bez żadnych ograniczeń czasowych i ilościowych, na polach eksploatacji wymienionych w art. 50 ustawy z dnia 4 lutego 1994 r. o prawie autorskim i prawach pokrewnych </w:t>
      </w:r>
      <w:r w:rsidR="001B2F6B" w:rsidRPr="001B769F">
        <w:rPr>
          <w:rFonts w:asciiTheme="minorHAnsi" w:hAnsiTheme="minorHAnsi" w:cstheme="minorHAnsi"/>
        </w:rPr>
        <w:t>(tekst jedn. Dz. U. z 2022 r. poz. 2509</w:t>
      </w:r>
      <w:r w:rsidR="00E25EE9" w:rsidRPr="001B769F">
        <w:rPr>
          <w:rFonts w:asciiTheme="minorHAnsi" w:hAnsiTheme="minorHAnsi" w:cstheme="minorHAnsi"/>
        </w:rPr>
        <w:t xml:space="preserve"> ze zm.</w:t>
      </w:r>
      <w:r w:rsidRPr="001B769F">
        <w:rPr>
          <w:rFonts w:asciiTheme="minorHAnsi" w:hAnsiTheme="minorHAnsi" w:cstheme="minorHAnsi"/>
        </w:rPr>
        <w:t>) oraz określonych w ust. 2 poniżej.</w:t>
      </w:r>
    </w:p>
    <w:p w14:paraId="0A45043F" w14:textId="77777777" w:rsidR="00BE18F8" w:rsidRPr="001B769F"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1B769F">
        <w:rPr>
          <w:rFonts w:asciiTheme="minorHAnsi" w:hAnsiTheme="minorHAnsi" w:cstheme="minorHAnsi"/>
        </w:rPr>
        <w:t>Cel i pola eksploatacji:</w:t>
      </w:r>
    </w:p>
    <w:p w14:paraId="14C09239"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wykorzystanie opracowań do realizacji inwestycji,</w:t>
      </w:r>
    </w:p>
    <w:p w14:paraId="3AB64410"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utrwalanie i zwielokrotnianie każdą możliwą techniką, w tym techniką drukarską, kserograficzną, zapisu magnetycznego, techniką cyfrową,</w:t>
      </w:r>
    </w:p>
    <w:p w14:paraId="7D5DEBDB"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lastRenderedPageBreak/>
        <w:t>wprowadzanie do pamięci komputera, przesyłanie przy pomocy sieci multimedialnej, komputerowej i teleinformatycznej, w tym Internetu,</w:t>
      </w:r>
    </w:p>
    <w:p w14:paraId="172E2CCB"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przekazywanie dokumentacji, a także jej kopii:</w:t>
      </w:r>
    </w:p>
    <w:p w14:paraId="61792184" w14:textId="77777777" w:rsidR="00BE18F8" w:rsidRPr="001B769F" w:rsidRDefault="00BE18F8" w:rsidP="007407F9">
      <w:pPr>
        <w:pStyle w:val="Akapitzlist"/>
        <w:numPr>
          <w:ilvl w:val="0"/>
          <w:numId w:val="19"/>
        </w:numPr>
        <w:autoSpaceDE w:val="0"/>
        <w:spacing w:before="0" w:beforeAutospacing="0" w:line="240" w:lineRule="auto"/>
        <w:ind w:left="1276" w:hanging="425"/>
        <w:rPr>
          <w:rFonts w:cstheme="minorHAnsi"/>
          <w:sz w:val="24"/>
          <w:szCs w:val="24"/>
        </w:rPr>
      </w:pPr>
      <w:r w:rsidRPr="001B769F">
        <w:rPr>
          <w:rFonts w:cstheme="minorHAnsi"/>
          <w:sz w:val="24"/>
          <w:szCs w:val="24"/>
        </w:rPr>
        <w:t>innym wykonawcom, jako podstawę lub materiał wyjściowy do wykonania innych opracowań projektowych,</w:t>
      </w:r>
    </w:p>
    <w:p w14:paraId="7F07A083" w14:textId="77777777" w:rsidR="00BE18F8" w:rsidRPr="001B769F" w:rsidRDefault="00BE18F8" w:rsidP="007407F9">
      <w:pPr>
        <w:pStyle w:val="Akapitzlist"/>
        <w:numPr>
          <w:ilvl w:val="0"/>
          <w:numId w:val="19"/>
        </w:numPr>
        <w:autoSpaceDE w:val="0"/>
        <w:spacing w:before="0" w:beforeAutospacing="0" w:line="240" w:lineRule="auto"/>
        <w:ind w:left="1276" w:hanging="425"/>
        <w:rPr>
          <w:rFonts w:cstheme="minorHAnsi"/>
          <w:sz w:val="24"/>
          <w:szCs w:val="24"/>
        </w:rPr>
      </w:pPr>
      <w:r w:rsidRPr="001B769F">
        <w:rPr>
          <w:rFonts w:cstheme="minorHAnsi"/>
          <w:sz w:val="24"/>
          <w:szCs w:val="24"/>
        </w:rPr>
        <w:t>wykonawcom biorącym udział w postępowaniu o udzielenie zamówień publicznych, jako część specyfikacji warunków zamówienia,</w:t>
      </w:r>
    </w:p>
    <w:p w14:paraId="62A5C071" w14:textId="77777777" w:rsidR="00BE18F8" w:rsidRPr="001B769F" w:rsidRDefault="00BE18F8" w:rsidP="007407F9">
      <w:pPr>
        <w:pStyle w:val="Akapitzlist"/>
        <w:numPr>
          <w:ilvl w:val="0"/>
          <w:numId w:val="19"/>
        </w:numPr>
        <w:autoSpaceDE w:val="0"/>
        <w:spacing w:before="0" w:beforeAutospacing="0" w:line="240" w:lineRule="auto"/>
        <w:ind w:left="1276" w:hanging="425"/>
        <w:rPr>
          <w:rFonts w:cstheme="minorHAnsi"/>
          <w:sz w:val="24"/>
          <w:szCs w:val="24"/>
        </w:rPr>
      </w:pPr>
      <w:r w:rsidRPr="001B769F">
        <w:rPr>
          <w:rFonts w:cstheme="minorHAnsi"/>
          <w:sz w:val="24"/>
          <w:szCs w:val="24"/>
        </w:rPr>
        <w:t>innym wykonawcom jako podstawę dla wykonania lub nadzorowania robót budowlanych,</w:t>
      </w:r>
    </w:p>
    <w:p w14:paraId="0BD49CD3" w14:textId="0004D2DC" w:rsidR="00BE18F8" w:rsidRPr="001B769F" w:rsidRDefault="00BE18F8" w:rsidP="007407F9">
      <w:pPr>
        <w:pStyle w:val="Akapitzlist"/>
        <w:numPr>
          <w:ilvl w:val="0"/>
          <w:numId w:val="19"/>
        </w:numPr>
        <w:autoSpaceDE w:val="0"/>
        <w:spacing w:before="0" w:beforeAutospacing="0" w:line="240" w:lineRule="auto"/>
        <w:ind w:left="1276" w:hanging="425"/>
        <w:rPr>
          <w:rFonts w:cstheme="minorHAnsi"/>
          <w:sz w:val="24"/>
          <w:szCs w:val="24"/>
        </w:rPr>
      </w:pPr>
      <w:r w:rsidRPr="001B769F">
        <w:rPr>
          <w:rFonts w:cstheme="minorHAnsi"/>
          <w:sz w:val="24"/>
          <w:szCs w:val="24"/>
        </w:rPr>
        <w:t>stronom trzecim biorącym udział w procesie inwestycyjnym</w:t>
      </w:r>
      <w:r w:rsidR="001B769F">
        <w:rPr>
          <w:rFonts w:cstheme="minorHAnsi"/>
          <w:sz w:val="24"/>
          <w:szCs w:val="24"/>
        </w:rPr>
        <w:t>,</w:t>
      </w:r>
    </w:p>
    <w:p w14:paraId="76910219"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publiczne udostępnianie w formie ogólnodostępnych wystaw i ekspozycji, prezentacji, włącznie z prawem udostępniania w Internecie,</w:t>
      </w:r>
    </w:p>
    <w:p w14:paraId="340A62CF"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udostępnienie w ramach przepisów ustawy o dostępie do informacji publicznej,</w:t>
      </w:r>
    </w:p>
    <w:p w14:paraId="0D7D5E11"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wykorzystanie opracowań do publikacji w celach promocji Inwestycji,</w:t>
      </w:r>
    </w:p>
    <w:p w14:paraId="1D8E74DD"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wykorzystywanie opracowań w celu uzyskania wszelkich dostępnych form pomocy finansowej dla realizacji inwestycji,</w:t>
      </w:r>
    </w:p>
    <w:p w14:paraId="7D260F15"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zamieszczenie na stronie internetowej do postępowań o udzielenie zamówień publicznych realizowanych w oparciu o wykonaną dokumentację,</w:t>
      </w:r>
    </w:p>
    <w:p w14:paraId="381D9FCD"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wykorzystanie przy prowadzeniu wszelkich postępowań o udzielenie zamówień publicznych związanych z realizacją inwestycji,</w:t>
      </w:r>
    </w:p>
    <w:p w14:paraId="63884906" w14:textId="77777777" w:rsidR="00BE18F8" w:rsidRPr="001B769F" w:rsidRDefault="00BE18F8" w:rsidP="00101DB4">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wykorzystanie opracowań wykonanych na podstawie niniejszej umowy przez wykonawców wykonujących kolejną dokumentację projektową i opracowania, na podstawie oddzielnego zamówienia,</w:t>
      </w:r>
    </w:p>
    <w:p w14:paraId="7E6644F1" w14:textId="256B61B4" w:rsidR="00BE18F8" w:rsidRPr="001B769F" w:rsidRDefault="00BE18F8" w:rsidP="008C60F3">
      <w:pPr>
        <w:numPr>
          <w:ilvl w:val="0"/>
          <w:numId w:val="7"/>
        </w:numPr>
        <w:shd w:val="clear" w:color="auto" w:fill="FFFFFF"/>
        <w:autoSpaceDE w:val="0"/>
        <w:ind w:left="851" w:hanging="425"/>
        <w:contextualSpacing/>
        <w:jc w:val="both"/>
        <w:rPr>
          <w:rFonts w:asciiTheme="minorHAnsi" w:hAnsiTheme="minorHAnsi" w:cstheme="minorHAnsi"/>
        </w:rPr>
      </w:pPr>
      <w:r w:rsidRPr="001B769F">
        <w:rPr>
          <w:rFonts w:asciiTheme="minorHAnsi" w:hAnsiTheme="minorHAnsi" w:cstheme="minorHAnsi"/>
        </w:rPr>
        <w:t>dokonywania modyfikacji, przeróbek oraz wszelkich zmian niezbędnych</w:t>
      </w:r>
      <w:r w:rsidR="005D34FE" w:rsidRPr="001B769F">
        <w:rPr>
          <w:rFonts w:asciiTheme="minorHAnsi" w:hAnsiTheme="minorHAnsi" w:cstheme="minorHAnsi"/>
        </w:rPr>
        <w:t xml:space="preserve"> </w:t>
      </w:r>
      <w:r w:rsidRPr="001B769F">
        <w:rPr>
          <w:rFonts w:asciiTheme="minorHAnsi" w:hAnsiTheme="minorHAnsi" w:cstheme="minorHAnsi"/>
        </w:rPr>
        <w:t>do</w:t>
      </w:r>
      <w:r w:rsidR="009D12A4" w:rsidRPr="001B769F">
        <w:rPr>
          <w:rFonts w:asciiTheme="minorHAnsi" w:hAnsiTheme="minorHAnsi" w:cstheme="minorHAnsi"/>
        </w:rPr>
        <w:t> </w:t>
      </w:r>
      <w:r w:rsidRPr="001B769F">
        <w:rPr>
          <w:rFonts w:asciiTheme="minorHAnsi" w:hAnsiTheme="minorHAnsi" w:cstheme="minorHAnsi"/>
        </w:rPr>
        <w:t>ich</w:t>
      </w:r>
      <w:r w:rsidR="009D12A4" w:rsidRPr="001B769F">
        <w:rPr>
          <w:rFonts w:asciiTheme="minorHAnsi" w:hAnsiTheme="minorHAnsi" w:cstheme="minorHAnsi"/>
        </w:rPr>
        <w:t> </w:t>
      </w:r>
      <w:r w:rsidRPr="001B769F">
        <w:rPr>
          <w:rFonts w:asciiTheme="minorHAnsi" w:hAnsiTheme="minorHAnsi" w:cstheme="minorHAnsi"/>
        </w:rPr>
        <w:t>wykorzystania zgodnie z celem i warunkami niniejszej umowy</w:t>
      </w:r>
      <w:r w:rsidR="008C60F3" w:rsidRPr="001B769F">
        <w:rPr>
          <w:rFonts w:asciiTheme="minorHAnsi" w:hAnsiTheme="minorHAnsi" w:cstheme="minorHAnsi"/>
        </w:rPr>
        <w:t>, według uznania Zamawiającego.</w:t>
      </w:r>
    </w:p>
    <w:p w14:paraId="346FC29E" w14:textId="2FBE2579" w:rsidR="00BE18F8" w:rsidRPr="00254BE5"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254BE5">
        <w:rPr>
          <w:rFonts w:asciiTheme="minorHAnsi" w:hAnsiTheme="minorHAnsi" w:cstheme="minorHAnsi"/>
        </w:rPr>
        <w:t>W przypadku wykonania dokumentów przedmiotu niniejszej umowy przez Wykonawcę z udziałem innych osób, którym przysługują majątkowe prawa autorskie oraz zależne prawa do</w:t>
      </w:r>
      <w:r w:rsidR="009D12A4" w:rsidRPr="00254BE5">
        <w:rPr>
          <w:rFonts w:asciiTheme="minorHAnsi" w:hAnsiTheme="minorHAnsi" w:cstheme="minorHAnsi"/>
        </w:rPr>
        <w:t> </w:t>
      </w:r>
      <w:r w:rsidRPr="00254BE5">
        <w:rPr>
          <w:rFonts w:asciiTheme="minorHAnsi" w:hAnsiTheme="minorHAnsi" w:cstheme="minorHAnsi"/>
        </w:rPr>
        <w:t>opracowań lub ich części, Wykonawca zobowiązuje się:</w:t>
      </w:r>
    </w:p>
    <w:p w14:paraId="3E8A04FC" w14:textId="5F39E0C6" w:rsidR="00BE18F8" w:rsidRPr="00254BE5" w:rsidRDefault="00BE18F8" w:rsidP="00101DB4">
      <w:pPr>
        <w:numPr>
          <w:ilvl w:val="0"/>
          <w:numId w:val="8"/>
        </w:numPr>
        <w:shd w:val="clear" w:color="auto" w:fill="FFFFFF"/>
        <w:autoSpaceDE w:val="0"/>
        <w:ind w:left="851" w:hanging="425"/>
        <w:contextualSpacing/>
        <w:jc w:val="both"/>
        <w:rPr>
          <w:rFonts w:asciiTheme="minorHAnsi" w:hAnsiTheme="minorHAnsi" w:cstheme="minorHAnsi"/>
        </w:rPr>
      </w:pPr>
      <w:r w:rsidRPr="00254BE5">
        <w:rPr>
          <w:rFonts w:asciiTheme="minorHAnsi" w:hAnsiTheme="minorHAnsi" w:cstheme="minorHAnsi"/>
        </w:rPr>
        <w:t>nabyć od autorów opracowań majątkowe prawa autorskie oraz zależne prawa celem ich</w:t>
      </w:r>
      <w:r w:rsidR="009D12A4" w:rsidRPr="00254BE5">
        <w:rPr>
          <w:rFonts w:asciiTheme="minorHAnsi" w:hAnsiTheme="minorHAnsi" w:cstheme="minorHAnsi"/>
        </w:rPr>
        <w:t> </w:t>
      </w:r>
      <w:r w:rsidRPr="00254BE5">
        <w:rPr>
          <w:rFonts w:asciiTheme="minorHAnsi" w:hAnsiTheme="minorHAnsi" w:cstheme="minorHAnsi"/>
        </w:rPr>
        <w:t>dalszego przeniesienia na rzecz Zamawiającego w trybie określonym w ust. 1,</w:t>
      </w:r>
    </w:p>
    <w:p w14:paraId="4FEE0C5D" w14:textId="77777777" w:rsidR="00BE18F8" w:rsidRPr="00254BE5" w:rsidRDefault="00BE18F8" w:rsidP="00101DB4">
      <w:pPr>
        <w:numPr>
          <w:ilvl w:val="0"/>
          <w:numId w:val="8"/>
        </w:numPr>
        <w:shd w:val="clear" w:color="auto" w:fill="FFFFFF"/>
        <w:autoSpaceDE w:val="0"/>
        <w:ind w:left="851" w:hanging="425"/>
        <w:contextualSpacing/>
        <w:jc w:val="both"/>
        <w:rPr>
          <w:rFonts w:asciiTheme="minorHAnsi" w:hAnsiTheme="minorHAnsi" w:cstheme="minorHAnsi"/>
        </w:rPr>
      </w:pPr>
      <w:r w:rsidRPr="00254BE5">
        <w:rPr>
          <w:rFonts w:asciiTheme="minorHAnsi" w:hAnsiTheme="minorHAnsi" w:cstheme="minorHAnsi"/>
        </w:rPr>
        <w:t>uzyskać zgodę autorów opracowań do korzystania przez Zamawiającego z nich na polach eksploatacji określonych w ust. 1 i ust. 2,</w:t>
      </w:r>
    </w:p>
    <w:p w14:paraId="7A5D3D4C" w14:textId="0B83C7FE" w:rsidR="00BE18F8" w:rsidRPr="00254BE5" w:rsidRDefault="00BE18F8" w:rsidP="00101DB4">
      <w:pPr>
        <w:numPr>
          <w:ilvl w:val="0"/>
          <w:numId w:val="8"/>
        </w:numPr>
        <w:shd w:val="clear" w:color="auto" w:fill="FFFFFF"/>
        <w:autoSpaceDE w:val="0"/>
        <w:ind w:left="851" w:hanging="425"/>
        <w:contextualSpacing/>
        <w:jc w:val="both"/>
        <w:rPr>
          <w:rFonts w:asciiTheme="minorHAnsi" w:hAnsiTheme="minorHAnsi" w:cstheme="minorHAnsi"/>
        </w:rPr>
      </w:pPr>
      <w:r w:rsidRPr="00254BE5">
        <w:rPr>
          <w:rFonts w:asciiTheme="minorHAnsi" w:hAnsiTheme="minorHAnsi" w:cstheme="minorHAnsi"/>
        </w:rPr>
        <w:t>dostarczyć Zamawiającemu wraz z opracowaniami oświadczenia twórców (współtwórców) opracowań, że Wykonawca dysponuje prawami autorskimi do tych opracowań</w:t>
      </w:r>
      <w:r w:rsidR="005D34FE" w:rsidRPr="00254BE5">
        <w:rPr>
          <w:rFonts w:asciiTheme="minorHAnsi" w:hAnsiTheme="minorHAnsi" w:cstheme="minorHAnsi"/>
        </w:rPr>
        <w:t xml:space="preserve"> </w:t>
      </w:r>
      <w:r w:rsidRPr="00254BE5">
        <w:rPr>
          <w:rFonts w:asciiTheme="minorHAnsi" w:hAnsiTheme="minorHAnsi" w:cstheme="minorHAnsi"/>
        </w:rPr>
        <w:t>oraz</w:t>
      </w:r>
      <w:r w:rsidR="009D12A4" w:rsidRPr="00254BE5">
        <w:rPr>
          <w:rFonts w:asciiTheme="minorHAnsi" w:hAnsiTheme="minorHAnsi" w:cstheme="minorHAnsi"/>
        </w:rPr>
        <w:t> </w:t>
      </w:r>
      <w:r w:rsidRPr="00254BE5">
        <w:rPr>
          <w:rFonts w:asciiTheme="minorHAnsi" w:hAnsiTheme="minorHAnsi" w:cstheme="minorHAnsi"/>
        </w:rPr>
        <w:t>że</w:t>
      </w:r>
      <w:r w:rsidR="009D12A4" w:rsidRPr="00254BE5">
        <w:rPr>
          <w:rFonts w:asciiTheme="minorHAnsi" w:hAnsiTheme="minorHAnsi" w:cstheme="minorHAnsi"/>
        </w:rPr>
        <w:t> </w:t>
      </w:r>
      <w:r w:rsidRPr="00254BE5">
        <w:rPr>
          <w:rFonts w:asciiTheme="minorHAnsi" w:hAnsiTheme="minorHAnsi" w:cstheme="minorHAnsi"/>
        </w:rPr>
        <w:t>wyrażają oni zgodę, o której mowa w pkt 2.</w:t>
      </w:r>
    </w:p>
    <w:p w14:paraId="660593EE" w14:textId="77777777" w:rsidR="00BE18F8" w:rsidRPr="00254BE5"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254BE5">
        <w:rPr>
          <w:rFonts w:asciiTheme="minorHAnsi" w:hAnsiTheme="minorHAnsi" w:cstheme="minorHAnsi"/>
        </w:rPr>
        <w:t>W przypadku wytoczenia powództwa przeciwko Zamawiającemu w związku z naruszeniem praw osób trzecich Wykonawca zobowiązuje się wziąć udział w takim postępowaniu po stronie Zamawiającego.</w:t>
      </w:r>
    </w:p>
    <w:p w14:paraId="7F08ED18" w14:textId="673E4749" w:rsidR="00BE18F8" w:rsidRPr="00254BE5"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254BE5">
        <w:rPr>
          <w:rFonts w:asciiTheme="minorHAnsi" w:hAnsiTheme="minorHAnsi" w:cstheme="minorHAnsi"/>
        </w:rPr>
        <w:t>Wykonawca zwróci Zamawiającemu wszelkie zapłacone przez niego środki stanowiące zapłatę na rzecz podmiotów trzecich tytułem roszczeń, o jakich mowa w ust. 4 oraz pokryje wszelkie wynikłe z tego koszty, w tym koszty postępowań sądowych lub administracyjnych.</w:t>
      </w:r>
    </w:p>
    <w:p w14:paraId="147CB78B" w14:textId="77777777" w:rsidR="00BE18F8" w:rsidRPr="00254BE5"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254BE5">
        <w:rPr>
          <w:rFonts w:asciiTheme="minorHAnsi" w:hAnsiTheme="minorHAnsi" w:cstheme="minorHAnsi"/>
        </w:rPr>
        <w:t xml:space="preserve">Wykonawca ponosi wyłączną odpowiedzialność za naruszenie praw autorskich oraz innych </w:t>
      </w:r>
      <w:r w:rsidRPr="00254BE5">
        <w:rPr>
          <w:rFonts w:asciiTheme="minorHAnsi" w:hAnsiTheme="minorHAnsi" w:cstheme="minorHAnsi"/>
          <w:bCs/>
        </w:rPr>
        <w:t>praw</w:t>
      </w:r>
      <w:r w:rsidRPr="00254BE5">
        <w:rPr>
          <w:rFonts w:asciiTheme="minorHAnsi" w:hAnsiTheme="minorHAnsi" w:cstheme="minorHAnsi"/>
        </w:rPr>
        <w:t xml:space="preserve"> osób trzecich przy wykonywaniu niniejszej umowy.</w:t>
      </w:r>
    </w:p>
    <w:p w14:paraId="0F9A12DC" w14:textId="73B9DB00" w:rsidR="00BE18F8" w:rsidRPr="00254BE5"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254BE5">
        <w:rPr>
          <w:rFonts w:asciiTheme="minorHAnsi" w:hAnsiTheme="minorHAnsi" w:cstheme="minorHAnsi"/>
        </w:rPr>
        <w:t>W ramach wynagrodzenia z chwilą przeniesienia autorskich praw majątkowych</w:t>
      </w:r>
      <w:r w:rsidR="009D12A4" w:rsidRPr="00254BE5">
        <w:rPr>
          <w:rFonts w:asciiTheme="minorHAnsi" w:hAnsiTheme="minorHAnsi" w:cstheme="minorHAnsi"/>
        </w:rPr>
        <w:t xml:space="preserve"> </w:t>
      </w:r>
      <w:r w:rsidRPr="00254BE5">
        <w:rPr>
          <w:rFonts w:asciiTheme="minorHAnsi" w:hAnsiTheme="minorHAnsi" w:cstheme="minorHAnsi"/>
        </w:rPr>
        <w:t>na</w:t>
      </w:r>
      <w:r w:rsidR="009D12A4" w:rsidRPr="00254BE5">
        <w:rPr>
          <w:rFonts w:asciiTheme="minorHAnsi" w:hAnsiTheme="minorHAnsi" w:cstheme="minorHAnsi"/>
        </w:rPr>
        <w:t> </w:t>
      </w:r>
      <w:r w:rsidRPr="00254BE5">
        <w:rPr>
          <w:rFonts w:asciiTheme="minorHAnsi" w:hAnsiTheme="minorHAnsi" w:cstheme="minorHAnsi"/>
          <w:bCs/>
        </w:rPr>
        <w:t>Zamawiającego</w:t>
      </w:r>
      <w:r w:rsidR="00BB3C20" w:rsidRPr="00254BE5">
        <w:rPr>
          <w:rFonts w:asciiTheme="minorHAnsi" w:hAnsiTheme="minorHAnsi" w:cstheme="minorHAnsi"/>
        </w:rPr>
        <w:t xml:space="preserve"> </w:t>
      </w:r>
      <w:r w:rsidRPr="00254BE5">
        <w:rPr>
          <w:rFonts w:asciiTheme="minorHAnsi" w:hAnsiTheme="minorHAnsi" w:cstheme="minorHAnsi"/>
        </w:rPr>
        <w:t>przechodzi własność nośników, na których utrwalono utwory (dokumentacje) wytworzone w ramach realizacji przedmiotu umowy.</w:t>
      </w:r>
    </w:p>
    <w:p w14:paraId="24D240B7" w14:textId="4AD160EF" w:rsidR="00BE18F8" w:rsidRPr="00254BE5"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254BE5">
        <w:rPr>
          <w:rFonts w:asciiTheme="minorHAnsi" w:hAnsiTheme="minorHAnsi" w:cstheme="minorHAnsi"/>
        </w:rPr>
        <w:lastRenderedPageBreak/>
        <w:t>W ramach wynagrodzenia, o którym mowa w § 9 ust. 1 umowy, Zamawiający nabywa prawo</w:t>
      </w:r>
      <w:r w:rsidR="009D12A4" w:rsidRPr="00254BE5">
        <w:rPr>
          <w:rFonts w:asciiTheme="minorHAnsi" w:hAnsiTheme="minorHAnsi" w:cstheme="minorHAnsi"/>
        </w:rPr>
        <w:t xml:space="preserve"> </w:t>
      </w:r>
      <w:r w:rsidRPr="00254BE5">
        <w:rPr>
          <w:rFonts w:asciiTheme="minorHAnsi" w:hAnsiTheme="minorHAnsi" w:cstheme="minorHAnsi"/>
          <w:bCs/>
        </w:rPr>
        <w:t>do</w:t>
      </w:r>
      <w:r w:rsidR="009D12A4" w:rsidRPr="00254BE5">
        <w:rPr>
          <w:rFonts w:asciiTheme="minorHAnsi" w:hAnsiTheme="minorHAnsi" w:cstheme="minorHAnsi"/>
        </w:rPr>
        <w:t> </w:t>
      </w:r>
      <w:r w:rsidRPr="00254BE5">
        <w:rPr>
          <w:rFonts w:asciiTheme="minorHAnsi" w:hAnsiTheme="minorHAnsi" w:cstheme="minorHAnsi"/>
        </w:rPr>
        <w:t>ewentualnego dalszego przeniesienia autorskich praw majątkowych na inny podmiot,</w:t>
      </w:r>
      <w:r w:rsidR="005D34FE" w:rsidRPr="00254BE5">
        <w:rPr>
          <w:rFonts w:asciiTheme="minorHAnsi" w:hAnsiTheme="minorHAnsi" w:cstheme="minorHAnsi"/>
        </w:rPr>
        <w:t xml:space="preserve"> </w:t>
      </w:r>
      <w:r w:rsidRPr="00254BE5">
        <w:rPr>
          <w:rFonts w:asciiTheme="minorHAnsi" w:hAnsiTheme="minorHAnsi" w:cstheme="minorHAnsi"/>
        </w:rPr>
        <w:t>gdy</w:t>
      </w:r>
      <w:r w:rsidR="009D12A4" w:rsidRPr="00254BE5">
        <w:rPr>
          <w:rFonts w:asciiTheme="minorHAnsi" w:hAnsiTheme="minorHAnsi" w:cstheme="minorHAnsi"/>
        </w:rPr>
        <w:t> </w:t>
      </w:r>
      <w:r w:rsidRPr="00254BE5">
        <w:rPr>
          <w:rFonts w:asciiTheme="minorHAnsi" w:hAnsiTheme="minorHAnsi" w:cstheme="minorHAnsi"/>
        </w:rPr>
        <w:t xml:space="preserve">inwestorem realizującym zadanie inwestycyjne opisane dokumentacją projektową będącą przedmiotem niniejszej umowy, będzie inny podmiot niż </w:t>
      </w:r>
      <w:r w:rsidR="009C350D" w:rsidRPr="00254BE5">
        <w:rPr>
          <w:rFonts w:asciiTheme="minorHAnsi" w:hAnsiTheme="minorHAnsi" w:cstheme="minorHAnsi"/>
        </w:rPr>
        <w:t>Miasto Kraśnik.</w:t>
      </w:r>
    </w:p>
    <w:p w14:paraId="31096833" w14:textId="254CDD24" w:rsidR="00BE18F8" w:rsidRPr="00254BE5"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254BE5">
        <w:rPr>
          <w:rFonts w:asciiTheme="minorHAnsi" w:hAnsiTheme="minorHAnsi" w:cstheme="minorHAnsi"/>
        </w:rPr>
        <w:t>W ramach wynagrodzenia, o którym mowa w § 9 ust. 1 umowy, Wykonawca zezwala Zamawiającemu na korzystanie z opracowań utworów oraz ich przeróbek oraz na</w:t>
      </w:r>
      <w:r w:rsidR="009D12A4" w:rsidRPr="00254BE5">
        <w:rPr>
          <w:rFonts w:asciiTheme="minorHAnsi" w:hAnsiTheme="minorHAnsi" w:cstheme="minorHAnsi"/>
        </w:rPr>
        <w:t> </w:t>
      </w:r>
      <w:r w:rsidRPr="00254BE5">
        <w:rPr>
          <w:rFonts w:asciiTheme="minorHAnsi" w:hAnsiTheme="minorHAnsi" w:cstheme="minorHAnsi"/>
        </w:rPr>
        <w:t xml:space="preserve">rozporządzanie tymi opracowaniami wraz z przeróbkami – tj. udziela Zamawiającemu zezwolenia </w:t>
      </w:r>
      <w:r w:rsidR="006D66AE" w:rsidRPr="00254BE5">
        <w:rPr>
          <w:rFonts w:asciiTheme="minorHAnsi" w:hAnsiTheme="minorHAnsi" w:cstheme="minorHAnsi"/>
        </w:rPr>
        <w:t>do</w:t>
      </w:r>
      <w:r w:rsidRPr="00254BE5">
        <w:rPr>
          <w:rFonts w:asciiTheme="minorHAnsi" w:hAnsiTheme="minorHAnsi" w:cstheme="minorHAnsi"/>
        </w:rPr>
        <w:t xml:space="preserve"> wykonywani</w:t>
      </w:r>
      <w:r w:rsidR="00A8136D" w:rsidRPr="00254BE5">
        <w:rPr>
          <w:rFonts w:asciiTheme="minorHAnsi" w:hAnsiTheme="minorHAnsi" w:cstheme="minorHAnsi"/>
        </w:rPr>
        <w:t>a</w:t>
      </w:r>
      <w:r w:rsidRPr="00254BE5">
        <w:rPr>
          <w:rFonts w:asciiTheme="minorHAnsi" w:hAnsiTheme="minorHAnsi" w:cstheme="minorHAnsi"/>
        </w:rPr>
        <w:t xml:space="preserve"> praw zależnych, a także przenosi na Zamawiającego prawo do</w:t>
      </w:r>
      <w:r w:rsidR="009D12A4" w:rsidRPr="00254BE5">
        <w:rPr>
          <w:rFonts w:asciiTheme="minorHAnsi" w:hAnsiTheme="minorHAnsi" w:cstheme="minorHAnsi"/>
        </w:rPr>
        <w:t> </w:t>
      </w:r>
      <w:r w:rsidRPr="00254BE5">
        <w:rPr>
          <w:rFonts w:asciiTheme="minorHAnsi" w:hAnsiTheme="minorHAnsi" w:cstheme="minorHAnsi"/>
        </w:rPr>
        <w:t>udzielenia zezwolenia na wykonywani</w:t>
      </w:r>
      <w:r w:rsidR="00A8136D" w:rsidRPr="00254BE5">
        <w:rPr>
          <w:rFonts w:asciiTheme="minorHAnsi" w:hAnsiTheme="minorHAnsi" w:cstheme="minorHAnsi"/>
        </w:rPr>
        <w:t>e</w:t>
      </w:r>
      <w:r w:rsidRPr="00254BE5">
        <w:rPr>
          <w:rFonts w:asciiTheme="minorHAnsi" w:hAnsiTheme="minorHAnsi" w:cstheme="minorHAnsi"/>
        </w:rPr>
        <w:t xml:space="preserve"> praw zależnych.</w:t>
      </w:r>
    </w:p>
    <w:p w14:paraId="1133B4CC" w14:textId="18A26493" w:rsidR="002050C8" w:rsidRPr="00254BE5" w:rsidRDefault="00BE18F8" w:rsidP="007407F9">
      <w:pPr>
        <w:numPr>
          <w:ilvl w:val="0"/>
          <w:numId w:val="22"/>
        </w:numPr>
        <w:tabs>
          <w:tab w:val="clear" w:pos="0"/>
          <w:tab w:val="num" w:pos="426"/>
        </w:tabs>
        <w:autoSpaceDE w:val="0"/>
        <w:ind w:left="426" w:hanging="426"/>
        <w:jc w:val="both"/>
        <w:rPr>
          <w:rFonts w:asciiTheme="minorHAnsi" w:hAnsiTheme="minorHAnsi" w:cstheme="minorHAnsi"/>
        </w:rPr>
      </w:pPr>
      <w:r w:rsidRPr="00254BE5">
        <w:rPr>
          <w:rFonts w:asciiTheme="minorHAnsi" w:hAnsiTheme="minorHAnsi" w:cstheme="minorHAnsi"/>
        </w:rPr>
        <w:t>W ramach wynagrodzenia, o którym mowa w § 9 ust. 1 umowy, Wykonawca zezwala Zmawiającemu na wykonywanie praw osobistych do utworów w rozumieniu ustawy z dnia 4</w:t>
      </w:r>
      <w:r w:rsidR="009D12A4" w:rsidRPr="00254BE5">
        <w:rPr>
          <w:rFonts w:asciiTheme="minorHAnsi" w:hAnsiTheme="minorHAnsi" w:cstheme="minorHAnsi"/>
        </w:rPr>
        <w:t> </w:t>
      </w:r>
      <w:r w:rsidRPr="00254BE5">
        <w:rPr>
          <w:rFonts w:asciiTheme="minorHAnsi" w:hAnsiTheme="minorHAnsi" w:cstheme="minorHAnsi"/>
        </w:rPr>
        <w:t>lutego</w:t>
      </w:r>
      <w:r w:rsidRPr="00254BE5">
        <w:rPr>
          <w:rFonts w:asciiTheme="minorHAnsi" w:hAnsiTheme="minorHAnsi" w:cstheme="minorHAnsi"/>
          <w:bCs/>
        </w:rPr>
        <w:t xml:space="preserve"> 1994 r. o prawie autorskim i prawach pokrewnych (</w:t>
      </w:r>
      <w:r w:rsidR="00C050E1" w:rsidRPr="00254BE5">
        <w:rPr>
          <w:rFonts w:asciiTheme="minorHAnsi" w:hAnsiTheme="minorHAnsi" w:cstheme="minorHAnsi"/>
          <w:bCs/>
        </w:rPr>
        <w:t>tekst jedn. Dz. U. z 2022 r. poz. 2509</w:t>
      </w:r>
      <w:r w:rsidR="002F59DC" w:rsidRPr="00254BE5">
        <w:rPr>
          <w:rFonts w:asciiTheme="minorHAnsi" w:hAnsiTheme="minorHAnsi" w:cstheme="minorHAnsi"/>
          <w:bCs/>
        </w:rPr>
        <w:t xml:space="preserve"> ze zm.</w:t>
      </w:r>
      <w:r w:rsidRPr="00254BE5">
        <w:rPr>
          <w:rFonts w:asciiTheme="minorHAnsi" w:hAnsiTheme="minorHAnsi" w:cstheme="minorHAnsi"/>
          <w:bCs/>
        </w:rPr>
        <w:t>) wytwarzanych w trakcie realizacji przedmiotu umowy w jego imieniu oraz zobowiązuje się do ich niewykonywania, także w zakresie obejmującym zmiany opracowań projektowych.</w:t>
      </w:r>
    </w:p>
    <w:p w14:paraId="790C1401" w14:textId="77777777" w:rsidR="00172059" w:rsidRDefault="00172059" w:rsidP="009A0FE6">
      <w:pPr>
        <w:jc w:val="center"/>
        <w:rPr>
          <w:rFonts w:asciiTheme="minorHAnsi" w:hAnsiTheme="minorHAnsi" w:cstheme="minorHAnsi"/>
          <w:b/>
          <w:bCs/>
        </w:rPr>
      </w:pPr>
    </w:p>
    <w:p w14:paraId="177C31EF" w14:textId="56EDBA2C" w:rsidR="00A92BE3" w:rsidRPr="00254BE5" w:rsidRDefault="00A92BE3" w:rsidP="009A0FE6">
      <w:pPr>
        <w:jc w:val="center"/>
        <w:rPr>
          <w:rFonts w:asciiTheme="minorHAnsi" w:hAnsiTheme="minorHAnsi" w:cstheme="minorHAnsi"/>
          <w:b/>
          <w:bCs/>
        </w:rPr>
      </w:pPr>
      <w:r w:rsidRPr="00254BE5">
        <w:rPr>
          <w:rFonts w:asciiTheme="minorHAnsi" w:hAnsiTheme="minorHAnsi" w:cstheme="minorHAnsi"/>
          <w:b/>
          <w:bCs/>
        </w:rPr>
        <w:t>§ 8</w:t>
      </w:r>
      <w:r w:rsidR="009E7817" w:rsidRPr="00254BE5">
        <w:rPr>
          <w:rFonts w:asciiTheme="minorHAnsi" w:hAnsiTheme="minorHAnsi" w:cstheme="minorHAnsi"/>
          <w:b/>
          <w:bCs/>
        </w:rPr>
        <w:t xml:space="preserve">. </w:t>
      </w:r>
      <w:r w:rsidRPr="00254BE5">
        <w:rPr>
          <w:rFonts w:asciiTheme="minorHAnsi" w:hAnsiTheme="minorHAnsi" w:cstheme="minorHAnsi"/>
          <w:b/>
          <w:bCs/>
        </w:rPr>
        <w:t>Podwykonawcy</w:t>
      </w:r>
    </w:p>
    <w:p w14:paraId="0DA502D5" w14:textId="77777777" w:rsidR="0095779C" w:rsidRPr="00254BE5" w:rsidRDefault="0095779C" w:rsidP="007407F9">
      <w:pPr>
        <w:numPr>
          <w:ilvl w:val="0"/>
          <w:numId w:val="23"/>
        </w:numPr>
        <w:tabs>
          <w:tab w:val="clear" w:pos="0"/>
          <w:tab w:val="num" w:pos="426"/>
          <w:tab w:val="num" w:pos="720"/>
        </w:tabs>
        <w:autoSpaceDE w:val="0"/>
        <w:ind w:left="426" w:hanging="426"/>
        <w:jc w:val="both"/>
        <w:rPr>
          <w:rFonts w:asciiTheme="minorHAnsi" w:hAnsiTheme="minorHAnsi" w:cstheme="minorHAnsi"/>
        </w:rPr>
      </w:pPr>
      <w:r w:rsidRPr="00254BE5">
        <w:rPr>
          <w:rFonts w:asciiTheme="minorHAnsi" w:hAnsiTheme="minorHAnsi" w:cstheme="minorHAnsi"/>
        </w:rPr>
        <w:t>Zamawiający dopuszcza możliwość realizacji części zamówienia przez podwykonawców. Podwykonawcy muszą spełniać wymogi kwalifikacyjne wymagane do realizacji powierzonego im zakresu prac.</w:t>
      </w:r>
    </w:p>
    <w:p w14:paraId="0E6A6FDC" w14:textId="75778FB1" w:rsidR="0095779C" w:rsidRPr="00254BE5" w:rsidRDefault="0095779C" w:rsidP="007407F9">
      <w:pPr>
        <w:numPr>
          <w:ilvl w:val="0"/>
          <w:numId w:val="23"/>
        </w:numPr>
        <w:tabs>
          <w:tab w:val="clear" w:pos="0"/>
          <w:tab w:val="num" w:pos="426"/>
          <w:tab w:val="num" w:pos="720"/>
        </w:tabs>
        <w:autoSpaceDE w:val="0"/>
        <w:ind w:left="426" w:hanging="426"/>
        <w:jc w:val="both"/>
        <w:rPr>
          <w:rFonts w:asciiTheme="minorHAnsi" w:hAnsiTheme="minorHAnsi" w:cstheme="minorHAnsi"/>
        </w:rPr>
      </w:pPr>
      <w:r w:rsidRPr="00254BE5">
        <w:rPr>
          <w:rFonts w:asciiTheme="minorHAnsi" w:hAnsiTheme="minorHAnsi" w:cstheme="minorHAnsi"/>
        </w:rPr>
        <w:t>Wykonywanie części prac przez podwykonawców nie zmienia zobowiązań Wykonawcy wobec Zamawiającego za wykonanie zamówienia. Wykonawca jest odpowiedzialny za działania, uchybienia i zaniedbania podwykonawców i ich pracowników w takim samym stopniu, jakby to</w:t>
      </w:r>
      <w:r w:rsidR="0073401C" w:rsidRPr="00254BE5">
        <w:rPr>
          <w:rFonts w:asciiTheme="minorHAnsi" w:hAnsiTheme="minorHAnsi" w:cstheme="minorHAnsi"/>
        </w:rPr>
        <w:t> </w:t>
      </w:r>
      <w:r w:rsidRPr="00254BE5">
        <w:rPr>
          <w:rFonts w:asciiTheme="minorHAnsi" w:hAnsiTheme="minorHAnsi" w:cstheme="minorHAnsi"/>
        </w:rPr>
        <w:t>były działania, uchybienia lub zaniedbania jego własnych pracowników.</w:t>
      </w:r>
    </w:p>
    <w:p w14:paraId="24521388" w14:textId="1A6D0756" w:rsidR="0095779C" w:rsidRPr="00254BE5" w:rsidRDefault="003F0835" w:rsidP="007407F9">
      <w:pPr>
        <w:numPr>
          <w:ilvl w:val="0"/>
          <w:numId w:val="23"/>
        </w:numPr>
        <w:tabs>
          <w:tab w:val="clear" w:pos="0"/>
          <w:tab w:val="num" w:pos="426"/>
          <w:tab w:val="num" w:pos="720"/>
        </w:tabs>
        <w:autoSpaceDE w:val="0"/>
        <w:ind w:left="426" w:hanging="426"/>
        <w:jc w:val="both"/>
        <w:rPr>
          <w:rFonts w:asciiTheme="minorHAnsi" w:hAnsiTheme="minorHAnsi" w:cstheme="minorHAnsi"/>
        </w:rPr>
      </w:pPr>
      <w:r w:rsidRPr="00254BE5">
        <w:rPr>
          <w:rFonts w:asciiTheme="minorHAnsi" w:hAnsiTheme="minorHAnsi" w:cstheme="minorHAnsi"/>
        </w:rPr>
        <w:t>W przypadku zawarcia umowy z Podwykonawcą, Wykonawca zobowiązany jest do uzyskania autorskich praw majątkowych oraz prawa wykonywania autorskich praw zależnych (wraz ze</w:t>
      </w:r>
      <w:r w:rsidR="0073401C" w:rsidRPr="00254BE5">
        <w:rPr>
          <w:rFonts w:asciiTheme="minorHAnsi" w:hAnsiTheme="minorHAnsi" w:cstheme="minorHAnsi"/>
        </w:rPr>
        <w:t> </w:t>
      </w:r>
      <w:r w:rsidRPr="00254BE5">
        <w:rPr>
          <w:rFonts w:asciiTheme="minorHAnsi" w:hAnsiTheme="minorHAnsi" w:cstheme="minorHAnsi"/>
        </w:rPr>
        <w:t>zobowiązaniem autora do niewykonywania jego praw osobistych) do utworów wytworzonych w ramach tej umowy w zakresie tożsamym z określonym w § 7 niniejszej umowy oraz przeniesienia ich na Zamawiającego zgodnie z § 7 niniejszej umowy.</w:t>
      </w:r>
    </w:p>
    <w:p w14:paraId="014AB621" w14:textId="77777777" w:rsidR="00961F45" w:rsidRPr="008D06D8" w:rsidRDefault="00961F45" w:rsidP="009A0FE6">
      <w:pPr>
        <w:jc w:val="center"/>
        <w:rPr>
          <w:rFonts w:asciiTheme="minorHAnsi" w:hAnsiTheme="minorHAnsi" w:cstheme="minorHAnsi"/>
          <w:b/>
          <w:bCs/>
          <w:highlight w:val="yellow"/>
        </w:rPr>
      </w:pPr>
    </w:p>
    <w:p w14:paraId="01F3219A" w14:textId="3A46E200" w:rsidR="006123F3" w:rsidRPr="00453990" w:rsidRDefault="006123F3" w:rsidP="009A0FE6">
      <w:pPr>
        <w:jc w:val="center"/>
        <w:rPr>
          <w:rFonts w:asciiTheme="minorHAnsi" w:hAnsiTheme="minorHAnsi" w:cstheme="minorHAnsi"/>
          <w:b/>
          <w:bCs/>
        </w:rPr>
      </w:pPr>
      <w:r w:rsidRPr="00453990">
        <w:rPr>
          <w:rFonts w:asciiTheme="minorHAnsi" w:hAnsiTheme="minorHAnsi" w:cstheme="minorHAnsi"/>
          <w:b/>
          <w:bCs/>
        </w:rPr>
        <w:t xml:space="preserve">§ </w:t>
      </w:r>
      <w:r w:rsidR="00A92BE3" w:rsidRPr="00453990">
        <w:rPr>
          <w:rFonts w:asciiTheme="minorHAnsi" w:hAnsiTheme="minorHAnsi" w:cstheme="minorHAnsi"/>
          <w:b/>
          <w:bCs/>
        </w:rPr>
        <w:t>9</w:t>
      </w:r>
      <w:r w:rsidR="009E7817" w:rsidRPr="00453990">
        <w:rPr>
          <w:rFonts w:asciiTheme="minorHAnsi" w:hAnsiTheme="minorHAnsi" w:cstheme="minorHAnsi"/>
          <w:b/>
          <w:bCs/>
        </w:rPr>
        <w:t xml:space="preserve">. </w:t>
      </w:r>
      <w:r w:rsidRPr="00453990">
        <w:rPr>
          <w:rFonts w:asciiTheme="minorHAnsi" w:hAnsiTheme="minorHAnsi" w:cstheme="minorHAnsi"/>
          <w:b/>
          <w:bCs/>
        </w:rPr>
        <w:t>Wynagrodzenie i warunki płatności</w:t>
      </w:r>
    </w:p>
    <w:p w14:paraId="675CC1FC" w14:textId="1096FB07" w:rsidR="00033AAD" w:rsidRPr="00453990" w:rsidRDefault="00033AAD" w:rsidP="007407F9">
      <w:pPr>
        <w:numPr>
          <w:ilvl w:val="0"/>
          <w:numId w:val="24"/>
        </w:numPr>
        <w:tabs>
          <w:tab w:val="num" w:pos="426"/>
        </w:tabs>
        <w:autoSpaceDE w:val="0"/>
        <w:ind w:left="426" w:hanging="426"/>
        <w:jc w:val="both"/>
        <w:rPr>
          <w:rFonts w:asciiTheme="minorHAnsi" w:hAnsiTheme="minorHAnsi" w:cstheme="minorHAnsi"/>
          <w:b/>
          <w:bCs/>
        </w:rPr>
      </w:pPr>
      <w:r w:rsidRPr="00453990">
        <w:rPr>
          <w:rFonts w:asciiTheme="minorHAnsi" w:hAnsiTheme="minorHAnsi" w:cstheme="minorHAnsi"/>
        </w:rPr>
        <w:t xml:space="preserve">Za wykonanie całości przedmiotu umowy Wykonawcy przysługuje wynagrodzenie ryczałtowe w wysokości </w:t>
      </w:r>
      <w:r w:rsidR="004920C0" w:rsidRPr="00453990">
        <w:rPr>
          <w:rFonts w:asciiTheme="minorHAnsi" w:hAnsiTheme="minorHAnsi" w:cstheme="minorHAnsi"/>
          <w:b/>
          <w:bCs/>
        </w:rPr>
        <w:t>…………………..</w:t>
      </w:r>
      <w:r w:rsidRPr="00453990">
        <w:rPr>
          <w:rFonts w:asciiTheme="minorHAnsi" w:hAnsiTheme="minorHAnsi" w:cstheme="minorHAnsi"/>
          <w:b/>
          <w:bCs/>
        </w:rPr>
        <w:t xml:space="preserve"> </w:t>
      </w:r>
      <w:r w:rsidR="00307933" w:rsidRPr="00453990">
        <w:rPr>
          <w:rFonts w:asciiTheme="minorHAnsi" w:hAnsiTheme="minorHAnsi" w:cstheme="minorHAnsi"/>
          <w:b/>
          <w:bCs/>
        </w:rPr>
        <w:t xml:space="preserve">zł </w:t>
      </w:r>
      <w:r w:rsidR="00E74337" w:rsidRPr="00453990">
        <w:rPr>
          <w:rFonts w:asciiTheme="minorHAnsi" w:hAnsiTheme="minorHAnsi" w:cstheme="minorHAnsi"/>
          <w:b/>
          <w:bCs/>
        </w:rPr>
        <w:t>b</w:t>
      </w:r>
      <w:r w:rsidRPr="00453990">
        <w:rPr>
          <w:rFonts w:asciiTheme="minorHAnsi" w:hAnsiTheme="minorHAnsi" w:cstheme="minorHAnsi"/>
          <w:b/>
          <w:bCs/>
        </w:rPr>
        <w:t>rutto</w:t>
      </w:r>
      <w:r w:rsidR="00E74337" w:rsidRPr="00453990">
        <w:rPr>
          <w:rFonts w:asciiTheme="minorHAnsi" w:hAnsiTheme="minorHAnsi" w:cstheme="minorHAnsi"/>
          <w:b/>
          <w:bCs/>
        </w:rPr>
        <w:t xml:space="preserve">, </w:t>
      </w:r>
      <w:r w:rsidRPr="00453990">
        <w:rPr>
          <w:rFonts w:asciiTheme="minorHAnsi" w:hAnsiTheme="minorHAnsi" w:cstheme="minorHAnsi"/>
          <w:b/>
          <w:bCs/>
        </w:rPr>
        <w:t xml:space="preserve">(słownie: </w:t>
      </w:r>
      <w:r w:rsidR="004920C0" w:rsidRPr="00453990">
        <w:rPr>
          <w:rFonts w:asciiTheme="minorHAnsi" w:hAnsiTheme="minorHAnsi" w:cstheme="minorHAnsi"/>
          <w:b/>
          <w:bCs/>
        </w:rPr>
        <w:t>………………………………………</w:t>
      </w:r>
      <w:r w:rsidR="004F74B5" w:rsidRPr="00453990">
        <w:rPr>
          <w:rFonts w:asciiTheme="minorHAnsi" w:hAnsiTheme="minorHAnsi" w:cstheme="minorHAnsi"/>
          <w:b/>
          <w:bCs/>
        </w:rPr>
        <w:t xml:space="preserve"> </w:t>
      </w:r>
      <w:r w:rsidR="00453990" w:rsidRPr="00453990">
        <w:rPr>
          <w:rFonts w:asciiTheme="minorHAnsi" w:hAnsiTheme="minorHAnsi" w:cstheme="minorHAnsi"/>
          <w:b/>
          <w:bCs/>
        </w:rPr>
        <w:t>…</w:t>
      </w:r>
      <w:r w:rsidR="00453990" w:rsidRPr="00453990">
        <w:rPr>
          <w:rFonts w:asciiTheme="minorHAnsi" w:hAnsiTheme="minorHAnsi" w:cstheme="minorHAnsi"/>
          <w:b/>
          <w:bCs/>
        </w:rPr>
        <w:t>/100</w:t>
      </w:r>
      <w:r w:rsidR="00453990" w:rsidRPr="00453990">
        <w:rPr>
          <w:rFonts w:asciiTheme="minorHAnsi" w:hAnsiTheme="minorHAnsi" w:cstheme="minorHAnsi"/>
          <w:b/>
          <w:bCs/>
        </w:rPr>
        <w:t xml:space="preserve"> </w:t>
      </w:r>
      <w:r w:rsidR="004F74B5" w:rsidRPr="00453990">
        <w:rPr>
          <w:rFonts w:asciiTheme="minorHAnsi" w:hAnsiTheme="minorHAnsi" w:cstheme="minorHAnsi"/>
          <w:b/>
          <w:bCs/>
        </w:rPr>
        <w:t>złotych</w:t>
      </w:r>
      <w:r w:rsidRPr="00453990">
        <w:rPr>
          <w:rFonts w:asciiTheme="minorHAnsi" w:hAnsiTheme="minorHAnsi" w:cstheme="minorHAnsi"/>
          <w:b/>
          <w:bCs/>
        </w:rPr>
        <w:t>).</w:t>
      </w:r>
    </w:p>
    <w:p w14:paraId="6C8AC91C" w14:textId="5D1121B0" w:rsidR="009479A9" w:rsidRPr="00453990" w:rsidRDefault="009479A9" w:rsidP="007407F9">
      <w:pPr>
        <w:numPr>
          <w:ilvl w:val="0"/>
          <w:numId w:val="24"/>
        </w:numPr>
        <w:tabs>
          <w:tab w:val="clear" w:pos="0"/>
          <w:tab w:val="num" w:pos="426"/>
          <w:tab w:val="num" w:pos="720"/>
        </w:tabs>
        <w:autoSpaceDE w:val="0"/>
        <w:ind w:left="426" w:hanging="426"/>
        <w:jc w:val="both"/>
        <w:rPr>
          <w:rFonts w:asciiTheme="minorHAnsi" w:hAnsiTheme="minorHAnsi" w:cstheme="minorHAnsi"/>
        </w:rPr>
      </w:pPr>
      <w:r w:rsidRPr="00453990">
        <w:rPr>
          <w:rFonts w:asciiTheme="minorHAnsi" w:hAnsiTheme="minorHAnsi" w:cstheme="minorHAnsi"/>
        </w:rPr>
        <w:t xml:space="preserve">Wynagrodzenie, o którym mowa w ust. 1 obejmuje wszystkie koszty niezbędne do </w:t>
      </w:r>
      <w:r w:rsidR="00CA2DB3" w:rsidRPr="00453990">
        <w:rPr>
          <w:rFonts w:asciiTheme="minorHAnsi" w:hAnsiTheme="minorHAnsi" w:cstheme="minorHAnsi"/>
        </w:rPr>
        <w:t xml:space="preserve">całościowego </w:t>
      </w:r>
      <w:r w:rsidRPr="00453990">
        <w:rPr>
          <w:rFonts w:asciiTheme="minorHAnsi" w:hAnsiTheme="minorHAnsi" w:cstheme="minorHAnsi"/>
        </w:rPr>
        <w:t xml:space="preserve">zrealizowania </w:t>
      </w:r>
      <w:r w:rsidR="00CA2DB3" w:rsidRPr="00453990">
        <w:rPr>
          <w:rFonts w:asciiTheme="minorHAnsi" w:hAnsiTheme="minorHAnsi" w:cstheme="minorHAnsi"/>
        </w:rPr>
        <w:t xml:space="preserve">niniejszej </w:t>
      </w:r>
      <w:r w:rsidRPr="00453990">
        <w:rPr>
          <w:rFonts w:asciiTheme="minorHAnsi" w:hAnsiTheme="minorHAnsi" w:cstheme="minorHAnsi"/>
        </w:rPr>
        <w:t xml:space="preserve">umowy wynikające z </w:t>
      </w:r>
      <w:r w:rsidR="00CA2DB3" w:rsidRPr="00453990">
        <w:rPr>
          <w:rFonts w:asciiTheme="minorHAnsi" w:hAnsiTheme="minorHAnsi" w:cstheme="minorHAnsi"/>
        </w:rPr>
        <w:t xml:space="preserve">treści umowy </w:t>
      </w:r>
      <w:r w:rsidRPr="00453990">
        <w:rPr>
          <w:rFonts w:asciiTheme="minorHAnsi" w:hAnsiTheme="minorHAnsi" w:cstheme="minorHAnsi"/>
        </w:rPr>
        <w:t>jak również w ni</w:t>
      </w:r>
      <w:r w:rsidR="00CA2DB3" w:rsidRPr="00453990">
        <w:rPr>
          <w:rFonts w:asciiTheme="minorHAnsi" w:hAnsiTheme="minorHAnsi" w:cstheme="minorHAnsi"/>
        </w:rPr>
        <w:t>ej</w:t>
      </w:r>
      <w:r w:rsidRPr="00453990">
        <w:rPr>
          <w:rFonts w:asciiTheme="minorHAnsi" w:hAnsiTheme="minorHAnsi" w:cstheme="minorHAnsi"/>
        </w:rPr>
        <w:t xml:space="preserve"> nieujęte, a</w:t>
      </w:r>
      <w:r w:rsidR="00C23129" w:rsidRPr="00453990">
        <w:rPr>
          <w:rFonts w:asciiTheme="minorHAnsi" w:hAnsiTheme="minorHAnsi" w:cstheme="minorHAnsi"/>
        </w:rPr>
        <w:t> </w:t>
      </w:r>
      <w:r w:rsidRPr="00453990">
        <w:rPr>
          <w:rFonts w:asciiTheme="minorHAnsi" w:hAnsiTheme="minorHAnsi" w:cstheme="minorHAnsi"/>
        </w:rPr>
        <w:t>bez</w:t>
      </w:r>
      <w:r w:rsidR="00C23129" w:rsidRPr="00453990">
        <w:rPr>
          <w:rFonts w:asciiTheme="minorHAnsi" w:hAnsiTheme="minorHAnsi" w:cstheme="minorHAnsi"/>
        </w:rPr>
        <w:t> </w:t>
      </w:r>
      <w:r w:rsidRPr="00453990">
        <w:rPr>
          <w:rFonts w:asciiTheme="minorHAnsi" w:hAnsiTheme="minorHAnsi" w:cstheme="minorHAnsi"/>
        </w:rPr>
        <w:t xml:space="preserve">których nie można </w:t>
      </w:r>
      <w:r w:rsidR="00F91738" w:rsidRPr="00453990">
        <w:rPr>
          <w:rFonts w:asciiTheme="minorHAnsi" w:hAnsiTheme="minorHAnsi" w:cstheme="minorHAnsi"/>
        </w:rPr>
        <w:t xml:space="preserve">należycie </w:t>
      </w:r>
      <w:r w:rsidRPr="00453990">
        <w:rPr>
          <w:rFonts w:asciiTheme="minorHAnsi" w:hAnsiTheme="minorHAnsi" w:cstheme="minorHAnsi"/>
        </w:rPr>
        <w:t>wykonać przedmiotu umowy.</w:t>
      </w:r>
    </w:p>
    <w:p w14:paraId="23522731" w14:textId="77777777" w:rsidR="009479A9" w:rsidRPr="002D4F46" w:rsidRDefault="009479A9" w:rsidP="007407F9">
      <w:pPr>
        <w:numPr>
          <w:ilvl w:val="0"/>
          <w:numId w:val="24"/>
        </w:numPr>
        <w:tabs>
          <w:tab w:val="clear" w:pos="0"/>
          <w:tab w:val="num" w:pos="426"/>
          <w:tab w:val="num" w:pos="720"/>
        </w:tabs>
        <w:autoSpaceDE w:val="0"/>
        <w:ind w:left="426" w:hanging="426"/>
        <w:jc w:val="both"/>
        <w:rPr>
          <w:rFonts w:asciiTheme="minorHAnsi" w:hAnsiTheme="minorHAnsi" w:cstheme="minorHAnsi"/>
        </w:rPr>
      </w:pPr>
      <w:r w:rsidRPr="002D4F46">
        <w:rPr>
          <w:rFonts w:asciiTheme="minorHAnsi" w:hAnsiTheme="minorHAnsi" w:cstheme="minorHAnsi"/>
        </w:rPr>
        <w:t>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21B64B8F" w14:textId="2D4895A4" w:rsidR="00033AAD" w:rsidRPr="002D4F46" w:rsidRDefault="00397ED5" w:rsidP="007407F9">
      <w:pPr>
        <w:numPr>
          <w:ilvl w:val="0"/>
          <w:numId w:val="24"/>
        </w:numPr>
        <w:tabs>
          <w:tab w:val="clear" w:pos="0"/>
          <w:tab w:val="num" w:pos="426"/>
          <w:tab w:val="num" w:pos="720"/>
        </w:tabs>
        <w:autoSpaceDE w:val="0"/>
        <w:ind w:left="426" w:hanging="426"/>
        <w:jc w:val="both"/>
        <w:rPr>
          <w:rFonts w:asciiTheme="minorHAnsi" w:hAnsiTheme="minorHAnsi" w:cstheme="minorHAnsi"/>
        </w:rPr>
      </w:pPr>
      <w:r w:rsidRPr="002D4F46">
        <w:rPr>
          <w:rFonts w:asciiTheme="minorHAnsi" w:hAnsiTheme="minorHAnsi" w:cstheme="minorHAnsi"/>
        </w:rPr>
        <w:t xml:space="preserve">Wynagrodzenie Wykonawcy, o którym mowa w ust. 1 będzie płatne w </w:t>
      </w:r>
      <w:r w:rsidR="002D4F46" w:rsidRPr="002D4F46">
        <w:rPr>
          <w:rFonts w:asciiTheme="minorHAnsi" w:hAnsiTheme="minorHAnsi" w:cstheme="minorHAnsi"/>
        </w:rPr>
        <w:t>2</w:t>
      </w:r>
      <w:r w:rsidRPr="002D4F46">
        <w:rPr>
          <w:rFonts w:asciiTheme="minorHAnsi" w:hAnsiTheme="minorHAnsi" w:cstheme="minorHAnsi"/>
        </w:rPr>
        <w:t xml:space="preserve"> następujących transzach:</w:t>
      </w:r>
    </w:p>
    <w:p w14:paraId="697D6EBC" w14:textId="3254C8C3" w:rsidR="00033AAD" w:rsidRPr="00172059" w:rsidRDefault="00AA7F7E" w:rsidP="00F91738">
      <w:pPr>
        <w:pStyle w:val="Style19"/>
        <w:widowControl/>
        <w:numPr>
          <w:ilvl w:val="0"/>
          <w:numId w:val="2"/>
        </w:numPr>
        <w:spacing w:line="240" w:lineRule="auto"/>
        <w:ind w:left="851" w:hanging="425"/>
        <w:rPr>
          <w:rStyle w:val="FontStyle36"/>
          <w:rFonts w:asciiTheme="minorHAnsi" w:hAnsiTheme="minorHAnsi" w:cstheme="minorHAnsi"/>
          <w:b/>
          <w:sz w:val="24"/>
          <w:szCs w:val="24"/>
        </w:rPr>
      </w:pPr>
      <w:r w:rsidRPr="00172059">
        <w:rPr>
          <w:rStyle w:val="FontStyle35"/>
          <w:rFonts w:asciiTheme="minorHAnsi" w:hAnsiTheme="minorHAnsi" w:cstheme="minorHAnsi"/>
          <w:bCs/>
          <w:sz w:val="24"/>
          <w:szCs w:val="24"/>
        </w:rPr>
        <w:t>I transza w wysokości</w:t>
      </w:r>
      <w:r w:rsidRPr="00172059">
        <w:rPr>
          <w:rStyle w:val="FontStyle35"/>
          <w:rFonts w:asciiTheme="minorHAnsi" w:hAnsiTheme="minorHAnsi" w:cstheme="minorHAnsi"/>
          <w:b/>
          <w:sz w:val="24"/>
          <w:szCs w:val="24"/>
        </w:rPr>
        <w:t xml:space="preserve"> </w:t>
      </w:r>
      <w:r w:rsidR="002D4F46" w:rsidRPr="00172059">
        <w:rPr>
          <w:rStyle w:val="FontStyle35"/>
          <w:rFonts w:asciiTheme="minorHAnsi" w:hAnsiTheme="minorHAnsi" w:cstheme="minorHAnsi"/>
          <w:b/>
          <w:sz w:val="24"/>
          <w:szCs w:val="24"/>
        </w:rPr>
        <w:t>9</w:t>
      </w:r>
      <w:r w:rsidR="003410DB" w:rsidRPr="00172059">
        <w:rPr>
          <w:rStyle w:val="FontStyle35"/>
          <w:rFonts w:asciiTheme="minorHAnsi" w:hAnsiTheme="minorHAnsi" w:cstheme="minorHAnsi"/>
          <w:b/>
          <w:sz w:val="24"/>
          <w:szCs w:val="24"/>
        </w:rPr>
        <w:t>0</w:t>
      </w:r>
      <w:r w:rsidR="00033AAD" w:rsidRPr="00172059">
        <w:rPr>
          <w:rStyle w:val="FontStyle35"/>
          <w:rFonts w:asciiTheme="minorHAnsi" w:hAnsiTheme="minorHAnsi" w:cstheme="minorHAnsi"/>
          <w:b/>
          <w:sz w:val="24"/>
          <w:szCs w:val="24"/>
        </w:rPr>
        <w:t xml:space="preserve"> </w:t>
      </w:r>
      <w:r w:rsidR="00033AAD" w:rsidRPr="00172059">
        <w:rPr>
          <w:rStyle w:val="FontStyle36"/>
          <w:rFonts w:asciiTheme="minorHAnsi" w:hAnsiTheme="minorHAnsi" w:cstheme="minorHAnsi"/>
          <w:b/>
          <w:sz w:val="24"/>
          <w:szCs w:val="24"/>
        </w:rPr>
        <w:t>%</w:t>
      </w:r>
      <w:r w:rsidR="00033AAD" w:rsidRPr="00172059">
        <w:rPr>
          <w:rStyle w:val="FontStyle36"/>
          <w:rFonts w:asciiTheme="minorHAnsi" w:hAnsiTheme="minorHAnsi" w:cstheme="minorHAnsi"/>
          <w:sz w:val="24"/>
          <w:szCs w:val="24"/>
        </w:rPr>
        <w:t xml:space="preserve"> całkowitego wynagrodzenia</w:t>
      </w:r>
      <w:r w:rsidR="007D013A" w:rsidRPr="00172059">
        <w:rPr>
          <w:rStyle w:val="FontStyle36"/>
          <w:rFonts w:asciiTheme="minorHAnsi" w:hAnsiTheme="minorHAnsi" w:cstheme="minorHAnsi"/>
          <w:sz w:val="24"/>
          <w:szCs w:val="24"/>
        </w:rPr>
        <w:t xml:space="preserve"> brutto</w:t>
      </w:r>
      <w:r w:rsidR="007020FF" w:rsidRPr="00172059">
        <w:rPr>
          <w:rStyle w:val="FontStyle36"/>
          <w:rFonts w:asciiTheme="minorHAnsi" w:hAnsiTheme="minorHAnsi" w:cstheme="minorHAnsi"/>
          <w:sz w:val="24"/>
          <w:szCs w:val="24"/>
        </w:rPr>
        <w:t>, o którym mowa w ust. 1</w:t>
      </w:r>
      <w:r w:rsidR="00A47E17" w:rsidRPr="00172059">
        <w:rPr>
          <w:rStyle w:val="FontStyle36"/>
          <w:rFonts w:asciiTheme="minorHAnsi" w:hAnsiTheme="minorHAnsi" w:cstheme="minorHAnsi"/>
          <w:sz w:val="24"/>
          <w:szCs w:val="24"/>
        </w:rPr>
        <w:t>,</w:t>
      </w:r>
      <w:r w:rsidR="00033AAD" w:rsidRPr="00172059">
        <w:rPr>
          <w:rStyle w:val="FontStyle36"/>
          <w:rFonts w:asciiTheme="minorHAnsi" w:hAnsiTheme="minorHAnsi" w:cstheme="minorHAnsi"/>
          <w:sz w:val="24"/>
          <w:szCs w:val="24"/>
        </w:rPr>
        <w:t xml:space="preserve"> po</w:t>
      </w:r>
      <w:r w:rsidR="00C23129" w:rsidRPr="00172059">
        <w:rPr>
          <w:rStyle w:val="FontStyle36"/>
          <w:rFonts w:asciiTheme="minorHAnsi" w:hAnsiTheme="minorHAnsi" w:cstheme="minorHAnsi"/>
          <w:sz w:val="24"/>
          <w:szCs w:val="24"/>
        </w:rPr>
        <w:t> </w:t>
      </w:r>
      <w:r w:rsidR="007020FF" w:rsidRPr="00172059">
        <w:rPr>
          <w:rStyle w:val="FontStyle36"/>
          <w:rFonts w:asciiTheme="minorHAnsi" w:hAnsiTheme="minorHAnsi" w:cstheme="minorHAnsi"/>
          <w:sz w:val="24"/>
          <w:szCs w:val="24"/>
        </w:rPr>
        <w:t>wykonaniu etap</w:t>
      </w:r>
      <w:r w:rsidR="00E629DB" w:rsidRPr="00172059">
        <w:rPr>
          <w:rStyle w:val="FontStyle36"/>
          <w:rFonts w:asciiTheme="minorHAnsi" w:hAnsiTheme="minorHAnsi" w:cstheme="minorHAnsi"/>
          <w:sz w:val="24"/>
          <w:szCs w:val="24"/>
        </w:rPr>
        <w:t>u</w:t>
      </w:r>
      <w:r w:rsidR="007020FF" w:rsidRPr="00172059">
        <w:rPr>
          <w:rStyle w:val="FontStyle36"/>
          <w:rFonts w:asciiTheme="minorHAnsi" w:hAnsiTheme="minorHAnsi" w:cstheme="minorHAnsi"/>
          <w:sz w:val="24"/>
          <w:szCs w:val="24"/>
        </w:rPr>
        <w:t xml:space="preserve"> I, o który</w:t>
      </w:r>
      <w:r w:rsidR="00E629DB" w:rsidRPr="00172059">
        <w:rPr>
          <w:rStyle w:val="FontStyle36"/>
          <w:rFonts w:asciiTheme="minorHAnsi" w:hAnsiTheme="minorHAnsi" w:cstheme="minorHAnsi"/>
          <w:sz w:val="24"/>
          <w:szCs w:val="24"/>
        </w:rPr>
        <w:t>m</w:t>
      </w:r>
      <w:r w:rsidR="007020FF" w:rsidRPr="00172059">
        <w:rPr>
          <w:rStyle w:val="FontStyle36"/>
          <w:rFonts w:asciiTheme="minorHAnsi" w:hAnsiTheme="minorHAnsi" w:cstheme="minorHAnsi"/>
          <w:sz w:val="24"/>
          <w:szCs w:val="24"/>
        </w:rPr>
        <w:t xml:space="preserve"> mowa</w:t>
      </w:r>
      <w:r w:rsidR="00E629DB" w:rsidRPr="00172059">
        <w:rPr>
          <w:rStyle w:val="FontStyle36"/>
          <w:rFonts w:asciiTheme="minorHAnsi" w:hAnsiTheme="minorHAnsi" w:cstheme="minorHAnsi"/>
          <w:sz w:val="24"/>
          <w:szCs w:val="24"/>
        </w:rPr>
        <w:t xml:space="preserve"> w</w:t>
      </w:r>
      <w:r w:rsidR="007020FF" w:rsidRPr="00172059">
        <w:rPr>
          <w:rStyle w:val="FontStyle36"/>
          <w:rFonts w:asciiTheme="minorHAnsi" w:hAnsiTheme="minorHAnsi" w:cstheme="minorHAnsi"/>
          <w:sz w:val="24"/>
          <w:szCs w:val="24"/>
        </w:rPr>
        <w:t xml:space="preserve"> § </w:t>
      </w:r>
      <w:r w:rsidR="00CA2DB3" w:rsidRPr="00172059">
        <w:rPr>
          <w:rStyle w:val="FontStyle36"/>
          <w:rFonts w:asciiTheme="minorHAnsi" w:hAnsiTheme="minorHAnsi" w:cstheme="minorHAnsi"/>
          <w:sz w:val="24"/>
          <w:szCs w:val="24"/>
        </w:rPr>
        <w:t>1</w:t>
      </w:r>
      <w:r w:rsidR="007020FF" w:rsidRPr="00172059">
        <w:rPr>
          <w:rStyle w:val="FontStyle36"/>
          <w:rFonts w:asciiTheme="minorHAnsi" w:hAnsiTheme="minorHAnsi" w:cstheme="minorHAnsi"/>
          <w:sz w:val="24"/>
          <w:szCs w:val="24"/>
        </w:rPr>
        <w:t xml:space="preserve"> ust. </w:t>
      </w:r>
      <w:r w:rsidR="00564302" w:rsidRPr="00172059">
        <w:rPr>
          <w:rStyle w:val="FontStyle36"/>
          <w:rFonts w:asciiTheme="minorHAnsi" w:hAnsiTheme="minorHAnsi" w:cstheme="minorHAnsi"/>
          <w:sz w:val="24"/>
          <w:szCs w:val="24"/>
        </w:rPr>
        <w:t>8</w:t>
      </w:r>
      <w:r w:rsidR="007020FF" w:rsidRPr="00172059">
        <w:rPr>
          <w:rStyle w:val="FontStyle36"/>
          <w:rFonts w:asciiTheme="minorHAnsi" w:hAnsiTheme="minorHAnsi" w:cstheme="minorHAnsi"/>
          <w:sz w:val="24"/>
          <w:szCs w:val="24"/>
        </w:rPr>
        <w:t xml:space="preserve"> pkt 1 umowy. Podstawą wystawienia faktury</w:t>
      </w:r>
      <w:r w:rsidR="00ED75BD" w:rsidRPr="00172059">
        <w:rPr>
          <w:rStyle w:val="FontStyle36"/>
          <w:rFonts w:asciiTheme="minorHAnsi" w:hAnsiTheme="minorHAnsi" w:cstheme="minorHAnsi"/>
          <w:sz w:val="24"/>
          <w:szCs w:val="24"/>
        </w:rPr>
        <w:t xml:space="preserve"> (rachunku)</w:t>
      </w:r>
      <w:r w:rsidR="007020FF" w:rsidRPr="00172059">
        <w:rPr>
          <w:rStyle w:val="FontStyle36"/>
          <w:rFonts w:asciiTheme="minorHAnsi" w:hAnsiTheme="minorHAnsi" w:cstheme="minorHAnsi"/>
          <w:sz w:val="24"/>
          <w:szCs w:val="24"/>
        </w:rPr>
        <w:t xml:space="preserve"> jest podpisany</w:t>
      </w:r>
      <w:r w:rsidR="007D013A" w:rsidRPr="00172059">
        <w:rPr>
          <w:rStyle w:val="FontStyle36"/>
          <w:rFonts w:asciiTheme="minorHAnsi" w:hAnsiTheme="minorHAnsi" w:cstheme="minorHAnsi"/>
          <w:sz w:val="24"/>
          <w:szCs w:val="24"/>
        </w:rPr>
        <w:t>,</w:t>
      </w:r>
      <w:r w:rsidR="007020FF" w:rsidRPr="00172059">
        <w:rPr>
          <w:rStyle w:val="FontStyle36"/>
          <w:rFonts w:asciiTheme="minorHAnsi" w:hAnsiTheme="minorHAnsi" w:cstheme="minorHAnsi"/>
          <w:sz w:val="24"/>
          <w:szCs w:val="24"/>
        </w:rPr>
        <w:t xml:space="preserve"> </w:t>
      </w:r>
      <w:r w:rsidR="007D013A" w:rsidRPr="00172059">
        <w:rPr>
          <w:rStyle w:val="FontStyle36"/>
          <w:rFonts w:asciiTheme="minorHAnsi" w:hAnsiTheme="minorHAnsi" w:cstheme="minorHAnsi"/>
          <w:sz w:val="24"/>
          <w:szCs w:val="24"/>
        </w:rPr>
        <w:t xml:space="preserve">przez obie Strony umowy, </w:t>
      </w:r>
      <w:r w:rsidR="007020FF" w:rsidRPr="00172059">
        <w:rPr>
          <w:rStyle w:val="FontStyle36"/>
          <w:rFonts w:asciiTheme="minorHAnsi" w:hAnsiTheme="minorHAnsi" w:cstheme="minorHAnsi"/>
          <w:sz w:val="24"/>
          <w:szCs w:val="24"/>
        </w:rPr>
        <w:t>protokół odbioru etapu I, o</w:t>
      </w:r>
      <w:r w:rsidR="002A4FAF" w:rsidRPr="00172059">
        <w:rPr>
          <w:rStyle w:val="FontStyle36"/>
          <w:rFonts w:asciiTheme="minorHAnsi" w:hAnsiTheme="minorHAnsi" w:cstheme="minorHAnsi"/>
          <w:sz w:val="24"/>
          <w:szCs w:val="24"/>
        </w:rPr>
        <w:t> </w:t>
      </w:r>
      <w:r w:rsidR="007020FF" w:rsidRPr="00172059">
        <w:rPr>
          <w:rStyle w:val="FontStyle36"/>
          <w:rFonts w:asciiTheme="minorHAnsi" w:hAnsiTheme="minorHAnsi" w:cstheme="minorHAnsi"/>
          <w:sz w:val="24"/>
          <w:szCs w:val="24"/>
        </w:rPr>
        <w:t xml:space="preserve">którym mowa w § </w:t>
      </w:r>
      <w:r w:rsidR="00CA2DB3" w:rsidRPr="00172059">
        <w:rPr>
          <w:rStyle w:val="FontStyle36"/>
          <w:rFonts w:asciiTheme="minorHAnsi" w:hAnsiTheme="minorHAnsi" w:cstheme="minorHAnsi"/>
          <w:sz w:val="24"/>
          <w:szCs w:val="24"/>
        </w:rPr>
        <w:t>6</w:t>
      </w:r>
      <w:r w:rsidR="007020FF" w:rsidRPr="00172059">
        <w:rPr>
          <w:rStyle w:val="FontStyle36"/>
          <w:rFonts w:asciiTheme="minorHAnsi" w:hAnsiTheme="minorHAnsi" w:cstheme="minorHAnsi"/>
          <w:sz w:val="24"/>
          <w:szCs w:val="24"/>
        </w:rPr>
        <w:t xml:space="preserve"> ust. </w:t>
      </w:r>
      <w:r w:rsidR="00CA2DB3" w:rsidRPr="00172059">
        <w:rPr>
          <w:rStyle w:val="FontStyle36"/>
          <w:rFonts w:asciiTheme="minorHAnsi" w:hAnsiTheme="minorHAnsi" w:cstheme="minorHAnsi"/>
          <w:sz w:val="24"/>
          <w:szCs w:val="24"/>
        </w:rPr>
        <w:t>3</w:t>
      </w:r>
      <w:r w:rsidR="007020FF" w:rsidRPr="00172059">
        <w:rPr>
          <w:rStyle w:val="FontStyle36"/>
          <w:rFonts w:asciiTheme="minorHAnsi" w:hAnsiTheme="minorHAnsi" w:cstheme="minorHAnsi"/>
          <w:sz w:val="24"/>
          <w:szCs w:val="24"/>
        </w:rPr>
        <w:t xml:space="preserve"> umowy.</w:t>
      </w:r>
    </w:p>
    <w:p w14:paraId="0FBABB81" w14:textId="0DBC1CD0" w:rsidR="00C23129" w:rsidRPr="00172059" w:rsidRDefault="00C23129" w:rsidP="00C23129">
      <w:pPr>
        <w:pStyle w:val="Style19"/>
        <w:widowControl/>
        <w:numPr>
          <w:ilvl w:val="0"/>
          <w:numId w:val="2"/>
        </w:numPr>
        <w:spacing w:line="240" w:lineRule="auto"/>
        <w:ind w:left="851" w:hanging="425"/>
        <w:rPr>
          <w:rStyle w:val="FontStyle36"/>
          <w:rFonts w:asciiTheme="minorHAnsi" w:hAnsiTheme="minorHAnsi" w:cstheme="minorHAnsi"/>
          <w:b/>
          <w:sz w:val="24"/>
          <w:szCs w:val="24"/>
        </w:rPr>
      </w:pPr>
      <w:r w:rsidRPr="00172059">
        <w:rPr>
          <w:rStyle w:val="FontStyle35"/>
          <w:rFonts w:asciiTheme="minorHAnsi" w:hAnsiTheme="minorHAnsi" w:cstheme="minorHAnsi"/>
          <w:bCs/>
          <w:sz w:val="24"/>
          <w:szCs w:val="24"/>
        </w:rPr>
        <w:t>II transza w wysokości</w:t>
      </w:r>
      <w:r w:rsidRPr="00172059">
        <w:rPr>
          <w:rStyle w:val="FontStyle35"/>
          <w:rFonts w:asciiTheme="minorHAnsi" w:hAnsiTheme="minorHAnsi" w:cstheme="minorHAnsi"/>
          <w:b/>
          <w:sz w:val="24"/>
          <w:szCs w:val="24"/>
        </w:rPr>
        <w:t xml:space="preserve"> </w:t>
      </w:r>
      <w:r w:rsidRPr="00172059">
        <w:rPr>
          <w:rStyle w:val="FontStyle35"/>
          <w:rFonts w:asciiTheme="minorHAnsi" w:hAnsiTheme="minorHAnsi" w:cstheme="minorHAnsi"/>
          <w:b/>
          <w:bCs/>
          <w:sz w:val="24"/>
          <w:szCs w:val="24"/>
        </w:rPr>
        <w:t xml:space="preserve">10 </w:t>
      </w:r>
      <w:r w:rsidRPr="00172059">
        <w:rPr>
          <w:rStyle w:val="FontStyle36"/>
          <w:rFonts w:asciiTheme="minorHAnsi" w:hAnsiTheme="minorHAnsi" w:cstheme="minorHAnsi"/>
          <w:b/>
          <w:bCs/>
          <w:sz w:val="24"/>
          <w:szCs w:val="24"/>
        </w:rPr>
        <w:t>%</w:t>
      </w:r>
      <w:r w:rsidRPr="00172059">
        <w:rPr>
          <w:rStyle w:val="FontStyle36"/>
          <w:rFonts w:asciiTheme="minorHAnsi" w:hAnsiTheme="minorHAnsi" w:cstheme="minorHAnsi"/>
          <w:sz w:val="24"/>
          <w:szCs w:val="24"/>
        </w:rPr>
        <w:t xml:space="preserve"> całkowitego wynagrodzenia</w:t>
      </w:r>
      <w:r w:rsidR="003010AD" w:rsidRPr="00172059">
        <w:rPr>
          <w:rStyle w:val="FontStyle36"/>
          <w:rFonts w:asciiTheme="minorHAnsi" w:hAnsiTheme="minorHAnsi" w:cstheme="minorHAnsi"/>
          <w:sz w:val="24"/>
          <w:szCs w:val="24"/>
        </w:rPr>
        <w:t xml:space="preserve"> brutto</w:t>
      </w:r>
      <w:r w:rsidRPr="00172059">
        <w:rPr>
          <w:rStyle w:val="FontStyle36"/>
          <w:rFonts w:asciiTheme="minorHAnsi" w:hAnsiTheme="minorHAnsi" w:cstheme="minorHAnsi"/>
          <w:sz w:val="24"/>
          <w:szCs w:val="24"/>
        </w:rPr>
        <w:t xml:space="preserve">, o którym mowa w ust. 1, po </w:t>
      </w:r>
      <w:r w:rsidR="00BE4D60" w:rsidRPr="00172059">
        <w:rPr>
          <w:rStyle w:val="FontStyle36"/>
          <w:rFonts w:asciiTheme="minorHAnsi" w:hAnsiTheme="minorHAnsi" w:cstheme="minorHAnsi"/>
          <w:sz w:val="24"/>
          <w:szCs w:val="24"/>
        </w:rPr>
        <w:t xml:space="preserve">zakończeniu realizacji robót budowlanych wykonywanych w oparciu o dokumentację </w:t>
      </w:r>
      <w:r w:rsidR="00BE4D60" w:rsidRPr="00172059">
        <w:rPr>
          <w:rStyle w:val="FontStyle36"/>
          <w:rFonts w:asciiTheme="minorHAnsi" w:hAnsiTheme="minorHAnsi" w:cstheme="minorHAnsi"/>
          <w:sz w:val="24"/>
          <w:szCs w:val="24"/>
        </w:rPr>
        <w:lastRenderedPageBreak/>
        <w:t>stanowiącą przedmiot niniejszej umowy</w:t>
      </w:r>
      <w:r w:rsidRPr="00172059">
        <w:rPr>
          <w:rStyle w:val="FontStyle36"/>
          <w:rFonts w:asciiTheme="minorHAnsi" w:hAnsiTheme="minorHAnsi" w:cstheme="minorHAnsi"/>
          <w:sz w:val="24"/>
          <w:szCs w:val="24"/>
        </w:rPr>
        <w:t>. Podstawą wystawienia faktury (rachunku) jest podpisany</w:t>
      </w:r>
      <w:r w:rsidR="007D013A" w:rsidRPr="00172059">
        <w:rPr>
          <w:rStyle w:val="FontStyle36"/>
          <w:rFonts w:asciiTheme="minorHAnsi" w:hAnsiTheme="minorHAnsi" w:cstheme="minorHAnsi"/>
          <w:sz w:val="24"/>
          <w:szCs w:val="24"/>
        </w:rPr>
        <w:t>, przez obie Strony umowy,</w:t>
      </w:r>
      <w:r w:rsidRPr="00172059">
        <w:rPr>
          <w:rStyle w:val="FontStyle36"/>
          <w:rFonts w:asciiTheme="minorHAnsi" w:hAnsiTheme="minorHAnsi" w:cstheme="minorHAnsi"/>
          <w:sz w:val="24"/>
          <w:szCs w:val="24"/>
        </w:rPr>
        <w:t xml:space="preserve"> protokół odbioru</w:t>
      </w:r>
      <w:r w:rsidR="00456030" w:rsidRPr="00172059">
        <w:rPr>
          <w:rStyle w:val="FontStyle36"/>
          <w:rFonts w:asciiTheme="minorHAnsi" w:hAnsiTheme="minorHAnsi" w:cstheme="minorHAnsi"/>
          <w:sz w:val="24"/>
          <w:szCs w:val="24"/>
        </w:rPr>
        <w:t xml:space="preserve">, o którym mowa w </w:t>
      </w:r>
      <w:r w:rsidR="00E629DB" w:rsidRPr="00172059">
        <w:rPr>
          <w:rStyle w:val="FontStyle36"/>
          <w:rFonts w:asciiTheme="minorHAnsi" w:hAnsiTheme="minorHAnsi" w:cstheme="minorHAnsi"/>
          <w:sz w:val="24"/>
          <w:szCs w:val="24"/>
        </w:rPr>
        <w:t>§</w:t>
      </w:r>
      <w:r w:rsidR="00975808" w:rsidRPr="00172059">
        <w:rPr>
          <w:rStyle w:val="FontStyle36"/>
          <w:rFonts w:asciiTheme="minorHAnsi" w:hAnsiTheme="minorHAnsi" w:cstheme="minorHAnsi"/>
          <w:sz w:val="24"/>
          <w:szCs w:val="24"/>
        </w:rPr>
        <w:t xml:space="preserve"> </w:t>
      </w:r>
      <w:r w:rsidR="00456030" w:rsidRPr="00172059">
        <w:rPr>
          <w:rStyle w:val="FontStyle36"/>
          <w:rFonts w:asciiTheme="minorHAnsi" w:hAnsiTheme="minorHAnsi" w:cstheme="minorHAnsi"/>
          <w:sz w:val="24"/>
          <w:szCs w:val="24"/>
        </w:rPr>
        <w:t>6 ust. 8 umowy.</w:t>
      </w:r>
    </w:p>
    <w:p w14:paraId="1251BC93" w14:textId="797B78FD" w:rsidR="007B4D0B" w:rsidRPr="00172059" w:rsidRDefault="007B4D0B" w:rsidP="007407F9">
      <w:pPr>
        <w:numPr>
          <w:ilvl w:val="0"/>
          <w:numId w:val="24"/>
        </w:numPr>
        <w:tabs>
          <w:tab w:val="clear" w:pos="0"/>
          <w:tab w:val="num" w:pos="426"/>
          <w:tab w:val="num" w:pos="720"/>
        </w:tabs>
        <w:autoSpaceDE w:val="0"/>
        <w:ind w:left="426" w:hanging="426"/>
        <w:jc w:val="both"/>
        <w:rPr>
          <w:rFonts w:asciiTheme="minorHAnsi" w:hAnsiTheme="minorHAnsi" w:cstheme="minorHAnsi"/>
        </w:rPr>
      </w:pPr>
      <w:r w:rsidRPr="00172059">
        <w:rPr>
          <w:rFonts w:asciiTheme="minorHAnsi" w:hAnsiTheme="minorHAnsi" w:cstheme="minorHAnsi"/>
        </w:rPr>
        <w:t>Wynagrodzenie będzie płatne przelewami na rachunek bankowy Wykonawcy podany</w:t>
      </w:r>
      <w:r w:rsidR="005D34FE" w:rsidRPr="00172059">
        <w:rPr>
          <w:rFonts w:asciiTheme="minorHAnsi" w:hAnsiTheme="minorHAnsi" w:cstheme="minorHAnsi"/>
        </w:rPr>
        <w:t xml:space="preserve"> </w:t>
      </w:r>
      <w:r w:rsidRPr="00172059">
        <w:rPr>
          <w:rFonts w:asciiTheme="minorHAnsi" w:hAnsiTheme="minorHAnsi" w:cstheme="minorHAnsi"/>
        </w:rPr>
        <w:t>na</w:t>
      </w:r>
      <w:r w:rsidR="00BE4D60" w:rsidRPr="00172059">
        <w:rPr>
          <w:rFonts w:asciiTheme="minorHAnsi" w:hAnsiTheme="minorHAnsi" w:cstheme="minorHAnsi"/>
        </w:rPr>
        <w:t> </w:t>
      </w:r>
      <w:r w:rsidRPr="00172059">
        <w:rPr>
          <w:rFonts w:asciiTheme="minorHAnsi" w:hAnsiTheme="minorHAnsi" w:cstheme="minorHAnsi"/>
        </w:rPr>
        <w:t>fakturze</w:t>
      </w:r>
      <w:r w:rsidR="005478B0" w:rsidRPr="00172059">
        <w:rPr>
          <w:rFonts w:asciiTheme="minorHAnsi" w:hAnsiTheme="minorHAnsi" w:cstheme="minorHAnsi"/>
        </w:rPr>
        <w:t xml:space="preserve"> (rachunku) </w:t>
      </w:r>
      <w:r w:rsidRPr="00172059">
        <w:rPr>
          <w:rFonts w:asciiTheme="minorHAnsi" w:hAnsiTheme="minorHAnsi" w:cstheme="minorHAnsi"/>
        </w:rPr>
        <w:t xml:space="preserve">w terminie </w:t>
      </w:r>
      <w:r w:rsidR="00BE4D60" w:rsidRPr="00172059">
        <w:rPr>
          <w:rFonts w:asciiTheme="minorHAnsi" w:hAnsiTheme="minorHAnsi" w:cstheme="minorHAnsi"/>
        </w:rPr>
        <w:t>30</w:t>
      </w:r>
      <w:r w:rsidRPr="00172059">
        <w:rPr>
          <w:rFonts w:asciiTheme="minorHAnsi" w:hAnsiTheme="minorHAnsi" w:cstheme="minorHAnsi"/>
        </w:rPr>
        <w:t xml:space="preserve"> dni od daty wpływu prawidłowo wystawionej faktury</w:t>
      </w:r>
      <w:r w:rsidR="00ED75BD" w:rsidRPr="00172059">
        <w:rPr>
          <w:rFonts w:asciiTheme="minorHAnsi" w:hAnsiTheme="minorHAnsi" w:cstheme="minorHAnsi"/>
        </w:rPr>
        <w:t xml:space="preserve"> (rachunku) </w:t>
      </w:r>
      <w:r w:rsidRPr="00172059">
        <w:rPr>
          <w:rFonts w:asciiTheme="minorHAnsi" w:hAnsiTheme="minorHAnsi" w:cstheme="minorHAnsi"/>
        </w:rPr>
        <w:t>do siedziby Zamawiającego.</w:t>
      </w:r>
    </w:p>
    <w:p w14:paraId="64BC1C75" w14:textId="77777777" w:rsidR="007B4D0B" w:rsidRPr="00172059" w:rsidRDefault="007B4D0B" w:rsidP="007407F9">
      <w:pPr>
        <w:numPr>
          <w:ilvl w:val="0"/>
          <w:numId w:val="24"/>
        </w:numPr>
        <w:tabs>
          <w:tab w:val="clear" w:pos="0"/>
          <w:tab w:val="num" w:pos="426"/>
          <w:tab w:val="num" w:pos="720"/>
        </w:tabs>
        <w:autoSpaceDE w:val="0"/>
        <w:ind w:left="426" w:hanging="426"/>
        <w:jc w:val="both"/>
        <w:rPr>
          <w:rFonts w:asciiTheme="minorHAnsi" w:hAnsiTheme="minorHAnsi" w:cstheme="minorHAnsi"/>
        </w:rPr>
      </w:pPr>
      <w:r w:rsidRPr="00172059">
        <w:rPr>
          <w:rFonts w:asciiTheme="minorHAnsi" w:hAnsiTheme="minorHAnsi" w:cstheme="minorHAnsi"/>
        </w:rPr>
        <w:t>Za datę zapłaty przyjmuje się datę obciążenia rachunku bankowego Zamawiającego.</w:t>
      </w:r>
    </w:p>
    <w:p w14:paraId="1F9C922B" w14:textId="1FD9F18B" w:rsidR="007B4D0B" w:rsidRPr="00172059" w:rsidRDefault="007B4D0B" w:rsidP="007407F9">
      <w:pPr>
        <w:numPr>
          <w:ilvl w:val="0"/>
          <w:numId w:val="24"/>
        </w:numPr>
        <w:tabs>
          <w:tab w:val="clear" w:pos="0"/>
          <w:tab w:val="num" w:pos="426"/>
          <w:tab w:val="num" w:pos="720"/>
        </w:tabs>
        <w:autoSpaceDE w:val="0"/>
        <w:ind w:left="426" w:hanging="426"/>
        <w:jc w:val="both"/>
        <w:rPr>
          <w:rFonts w:asciiTheme="minorHAnsi" w:hAnsiTheme="minorHAnsi" w:cstheme="minorHAnsi"/>
        </w:rPr>
      </w:pPr>
      <w:r w:rsidRPr="00172059">
        <w:rPr>
          <w:rFonts w:asciiTheme="minorHAnsi" w:hAnsiTheme="minorHAnsi" w:cstheme="minorHAnsi"/>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lub zwrotu kosztów.</w:t>
      </w:r>
    </w:p>
    <w:p w14:paraId="54A0310B" w14:textId="77777777" w:rsidR="00ED75BD" w:rsidRPr="00172059" w:rsidRDefault="00ED75BD" w:rsidP="007407F9">
      <w:pPr>
        <w:numPr>
          <w:ilvl w:val="0"/>
          <w:numId w:val="24"/>
        </w:numPr>
        <w:tabs>
          <w:tab w:val="clear" w:pos="0"/>
          <w:tab w:val="num" w:pos="426"/>
          <w:tab w:val="num" w:pos="720"/>
        </w:tabs>
        <w:autoSpaceDE w:val="0"/>
        <w:ind w:left="426" w:hanging="426"/>
        <w:jc w:val="both"/>
        <w:rPr>
          <w:rFonts w:asciiTheme="minorHAnsi" w:hAnsiTheme="minorHAnsi" w:cstheme="minorHAnsi"/>
        </w:rPr>
      </w:pPr>
      <w:r w:rsidRPr="00172059">
        <w:rPr>
          <w:rFonts w:asciiTheme="minorHAnsi" w:hAnsiTheme="minorHAnsi" w:cstheme="minorHAnsi"/>
        </w:rPr>
        <w:t>Z kwoty wynagrodzenia, o którym mowa w ust. 1 należnego Wykonawcy nieprowadzącemu działalności gospodarczej, zostaną potrącone przez Płatnika - Zamawiającego wszelkie należne obciążenia na rzecz Urzędu Skarbowego i ZUS.</w:t>
      </w:r>
    </w:p>
    <w:p w14:paraId="20866065" w14:textId="5CD1A733" w:rsidR="007B4D0B" w:rsidRPr="00172059" w:rsidRDefault="007B4D0B" w:rsidP="007407F9">
      <w:pPr>
        <w:numPr>
          <w:ilvl w:val="0"/>
          <w:numId w:val="24"/>
        </w:numPr>
        <w:tabs>
          <w:tab w:val="clear" w:pos="0"/>
          <w:tab w:val="num" w:pos="426"/>
          <w:tab w:val="num" w:pos="720"/>
        </w:tabs>
        <w:autoSpaceDE w:val="0"/>
        <w:ind w:left="426" w:hanging="426"/>
        <w:jc w:val="both"/>
        <w:rPr>
          <w:rFonts w:asciiTheme="minorHAnsi" w:hAnsiTheme="minorHAnsi" w:cstheme="minorHAnsi"/>
        </w:rPr>
      </w:pPr>
      <w:r w:rsidRPr="00172059">
        <w:rPr>
          <w:rFonts w:asciiTheme="minorHAnsi" w:hAnsiTheme="minorHAnsi" w:cstheme="minorHAnsi"/>
        </w:rPr>
        <w:t>Wykonawca zobowiązuje się do zamieszczenia na fakturze</w:t>
      </w:r>
      <w:r w:rsidR="00ED75BD" w:rsidRPr="00172059">
        <w:rPr>
          <w:rFonts w:asciiTheme="minorHAnsi" w:hAnsiTheme="minorHAnsi" w:cstheme="minorHAnsi"/>
        </w:rPr>
        <w:t xml:space="preserve"> (rachunku) </w:t>
      </w:r>
      <w:r w:rsidRPr="00172059">
        <w:rPr>
          <w:rFonts w:asciiTheme="minorHAnsi" w:hAnsiTheme="minorHAnsi" w:cstheme="minorHAnsi"/>
        </w:rPr>
        <w:t xml:space="preserve">danych dotyczących daty </w:t>
      </w:r>
      <w:r w:rsidR="00F91738" w:rsidRPr="00172059">
        <w:rPr>
          <w:rFonts w:asciiTheme="minorHAnsi" w:hAnsiTheme="minorHAnsi" w:cstheme="minorHAnsi"/>
        </w:rPr>
        <w:t xml:space="preserve">i numeru </w:t>
      </w:r>
      <w:r w:rsidRPr="00172059">
        <w:rPr>
          <w:rFonts w:asciiTheme="minorHAnsi" w:hAnsiTheme="minorHAnsi" w:cstheme="minorHAnsi"/>
        </w:rPr>
        <w:t>umowy</w:t>
      </w:r>
      <w:r w:rsidR="00F91738" w:rsidRPr="00172059">
        <w:rPr>
          <w:rFonts w:asciiTheme="minorHAnsi" w:hAnsiTheme="minorHAnsi" w:cstheme="minorHAnsi"/>
        </w:rPr>
        <w:t xml:space="preserve"> </w:t>
      </w:r>
      <w:r w:rsidRPr="00172059">
        <w:rPr>
          <w:rFonts w:asciiTheme="minorHAnsi" w:hAnsiTheme="minorHAnsi" w:cstheme="minorHAnsi"/>
        </w:rPr>
        <w:t xml:space="preserve">oraz nazwy przedmiotu umowy. </w:t>
      </w:r>
    </w:p>
    <w:p w14:paraId="5ACB92F5" w14:textId="5D36F2C5" w:rsidR="00A22A19" w:rsidRPr="00172059" w:rsidRDefault="00A22A19" w:rsidP="007407F9">
      <w:pPr>
        <w:numPr>
          <w:ilvl w:val="0"/>
          <w:numId w:val="24"/>
        </w:numPr>
        <w:tabs>
          <w:tab w:val="clear" w:pos="0"/>
          <w:tab w:val="num" w:pos="426"/>
          <w:tab w:val="num" w:pos="720"/>
        </w:tabs>
        <w:autoSpaceDE w:val="0"/>
        <w:ind w:left="426" w:hanging="426"/>
        <w:jc w:val="both"/>
        <w:rPr>
          <w:rFonts w:asciiTheme="minorHAnsi" w:hAnsiTheme="minorHAnsi" w:cstheme="minorHAnsi"/>
          <w:b/>
          <w:bCs/>
        </w:rPr>
      </w:pPr>
      <w:r w:rsidRPr="00172059">
        <w:rPr>
          <w:rFonts w:asciiTheme="minorHAnsi" w:hAnsiTheme="minorHAnsi" w:cstheme="minorHAnsi"/>
        </w:rPr>
        <w:t xml:space="preserve">Zamawiający nie wyraża zgody na dokonywanie przelewu wierzytelności, cesji wierzytelności oraz podpisywanie wszelkich innych umów przez Wykonawcę, z których treści będzie wynikało prawo do dochodzenia bezpośrednio zapłaty i roszczeń finansowych od </w:t>
      </w:r>
      <w:r w:rsidR="00474659" w:rsidRPr="00172059">
        <w:rPr>
          <w:rFonts w:asciiTheme="minorHAnsi" w:hAnsiTheme="minorHAnsi" w:cstheme="minorHAnsi"/>
        </w:rPr>
        <w:t>Miasta Kraśnik</w:t>
      </w:r>
      <w:r w:rsidRPr="00172059">
        <w:rPr>
          <w:rFonts w:asciiTheme="minorHAnsi" w:hAnsiTheme="minorHAnsi" w:cstheme="minorHAnsi"/>
        </w:rPr>
        <w:t>.</w:t>
      </w:r>
    </w:p>
    <w:p w14:paraId="7574D45B" w14:textId="77777777" w:rsidR="00033AAD" w:rsidRPr="008D06D8" w:rsidRDefault="00033AAD" w:rsidP="009A0FE6">
      <w:pPr>
        <w:jc w:val="center"/>
        <w:rPr>
          <w:rFonts w:asciiTheme="minorHAnsi" w:hAnsiTheme="minorHAnsi" w:cstheme="minorHAnsi"/>
          <w:b/>
          <w:bCs/>
          <w:highlight w:val="yellow"/>
        </w:rPr>
      </w:pPr>
    </w:p>
    <w:p w14:paraId="0E9EB6CB" w14:textId="5D454F81" w:rsidR="00101E09" w:rsidRPr="00172059" w:rsidRDefault="00101E09" w:rsidP="009A0FE6">
      <w:pPr>
        <w:jc w:val="center"/>
        <w:rPr>
          <w:rFonts w:asciiTheme="minorHAnsi" w:hAnsiTheme="minorHAnsi" w:cstheme="minorHAnsi"/>
        </w:rPr>
      </w:pPr>
      <w:r w:rsidRPr="00172059">
        <w:rPr>
          <w:rFonts w:asciiTheme="minorHAnsi" w:hAnsiTheme="minorHAnsi" w:cstheme="minorHAnsi"/>
          <w:b/>
          <w:bCs/>
        </w:rPr>
        <w:t xml:space="preserve">§ </w:t>
      </w:r>
      <w:r w:rsidR="00A92BE3" w:rsidRPr="00172059">
        <w:rPr>
          <w:rFonts w:asciiTheme="minorHAnsi" w:hAnsiTheme="minorHAnsi" w:cstheme="minorHAnsi"/>
          <w:b/>
          <w:bCs/>
        </w:rPr>
        <w:t>10</w:t>
      </w:r>
      <w:r w:rsidR="009E7817" w:rsidRPr="00172059">
        <w:rPr>
          <w:rFonts w:asciiTheme="minorHAnsi" w:hAnsiTheme="minorHAnsi" w:cstheme="minorHAnsi"/>
          <w:b/>
          <w:bCs/>
        </w:rPr>
        <w:t xml:space="preserve">. </w:t>
      </w:r>
      <w:r w:rsidRPr="00172059">
        <w:rPr>
          <w:rFonts w:asciiTheme="minorHAnsi" w:hAnsiTheme="minorHAnsi" w:cstheme="minorHAnsi"/>
          <w:b/>
          <w:bCs/>
        </w:rPr>
        <w:t>Wady dokumentacji</w:t>
      </w:r>
    </w:p>
    <w:p w14:paraId="79D75592" w14:textId="1AF1B95B" w:rsidR="00101E09" w:rsidRPr="00172059" w:rsidRDefault="00101E09" w:rsidP="00101DB4">
      <w:pPr>
        <w:numPr>
          <w:ilvl w:val="0"/>
          <w:numId w:val="9"/>
        </w:numPr>
        <w:tabs>
          <w:tab w:val="clear" w:pos="360"/>
          <w:tab w:val="num" w:pos="426"/>
        </w:tabs>
        <w:ind w:left="426" w:hanging="426"/>
        <w:jc w:val="both"/>
        <w:rPr>
          <w:rFonts w:asciiTheme="minorHAnsi" w:hAnsiTheme="minorHAnsi" w:cstheme="minorHAnsi"/>
        </w:rPr>
      </w:pPr>
      <w:r w:rsidRPr="00172059">
        <w:rPr>
          <w:rFonts w:asciiTheme="minorHAnsi" w:hAnsiTheme="minorHAnsi" w:cstheme="minorHAnsi"/>
          <w:bCs/>
        </w:rPr>
        <w:t>Wykonawca jest odpowiedzialny względem Zamawiającego za wady dokumentacji będącej przedmiotem umowy, w tym zmniejszające jej wartość lub użyteczność ze względu na określone w umowie przeznaczenie, a w szczególności odpowiada za rozwiązania niezgodne z</w:t>
      </w:r>
      <w:r w:rsidR="00E551A7" w:rsidRPr="00172059">
        <w:rPr>
          <w:rFonts w:asciiTheme="minorHAnsi" w:hAnsiTheme="minorHAnsi" w:cstheme="minorHAnsi"/>
          <w:bCs/>
        </w:rPr>
        <w:t> </w:t>
      </w:r>
      <w:r w:rsidRPr="00172059">
        <w:rPr>
          <w:rFonts w:asciiTheme="minorHAnsi" w:hAnsiTheme="minorHAnsi" w:cstheme="minorHAnsi"/>
          <w:bCs/>
        </w:rPr>
        <w:t>obowiązującymi w tym zakresie przepisami prawa.</w:t>
      </w:r>
    </w:p>
    <w:p w14:paraId="1BF6CEB7" w14:textId="24D35DD2" w:rsidR="00E831BE" w:rsidRPr="00172059" w:rsidRDefault="00D56D94" w:rsidP="00D457E0">
      <w:pPr>
        <w:numPr>
          <w:ilvl w:val="0"/>
          <w:numId w:val="9"/>
        </w:numPr>
        <w:tabs>
          <w:tab w:val="clear" w:pos="360"/>
          <w:tab w:val="num" w:pos="426"/>
        </w:tabs>
        <w:ind w:left="426" w:hanging="426"/>
        <w:jc w:val="both"/>
        <w:rPr>
          <w:rFonts w:asciiTheme="minorHAnsi" w:hAnsiTheme="minorHAnsi" w:cstheme="minorHAnsi"/>
          <w:bCs/>
        </w:rPr>
      </w:pPr>
      <w:r w:rsidRPr="00172059">
        <w:rPr>
          <w:rFonts w:asciiTheme="minorHAnsi" w:hAnsiTheme="minorHAnsi" w:cstheme="minorHAnsi"/>
          <w:bCs/>
        </w:rPr>
        <w:t xml:space="preserve">Zawarcie niniejszej umowy jest równoznaczne z powierzeniem przez Zamawiającego Wykonawcy na podstawie art. 37 ust. 3 pkt 3 ustawy </w:t>
      </w:r>
      <w:proofErr w:type="spellStart"/>
      <w:r w:rsidRPr="00172059">
        <w:rPr>
          <w:rFonts w:asciiTheme="minorHAnsi" w:hAnsiTheme="minorHAnsi" w:cstheme="minorHAnsi"/>
          <w:bCs/>
        </w:rPr>
        <w:t>Pzp</w:t>
      </w:r>
      <w:proofErr w:type="spellEnd"/>
      <w:r w:rsidRPr="00172059">
        <w:rPr>
          <w:rFonts w:asciiTheme="minorHAnsi" w:hAnsiTheme="minorHAnsi" w:cstheme="minorHAnsi"/>
          <w:bCs/>
        </w:rPr>
        <w:t xml:space="preserve"> przygotowania opisu przedmiotu zamówienia oraz oszacowania wartości zamówienia na wykonanie robót budowlanych</w:t>
      </w:r>
      <w:r w:rsidR="005D34FE" w:rsidRPr="00172059">
        <w:rPr>
          <w:rFonts w:asciiTheme="minorHAnsi" w:hAnsiTheme="minorHAnsi" w:cstheme="minorHAnsi"/>
          <w:bCs/>
        </w:rPr>
        <w:t xml:space="preserve"> </w:t>
      </w:r>
      <w:r w:rsidRPr="00172059">
        <w:rPr>
          <w:rFonts w:asciiTheme="minorHAnsi" w:hAnsiTheme="minorHAnsi" w:cstheme="minorHAnsi"/>
          <w:bCs/>
        </w:rPr>
        <w:t>dla zadania pn. „</w:t>
      </w:r>
      <w:r w:rsidR="00172059" w:rsidRPr="00172059">
        <w:rPr>
          <w:rFonts w:asciiTheme="minorHAnsi" w:hAnsiTheme="minorHAnsi" w:cstheme="minorHAnsi"/>
          <w:bCs/>
        </w:rPr>
        <w:t>Termomodernizacja budynku Miejskiego Ośrodka Pomocy Społecznej w Kraśniku</w:t>
      </w:r>
      <w:r w:rsidRPr="00172059">
        <w:rPr>
          <w:rFonts w:asciiTheme="minorHAnsi" w:hAnsiTheme="minorHAnsi" w:cstheme="minorHAnsi"/>
          <w:bCs/>
        </w:rPr>
        <w:t>”</w:t>
      </w:r>
      <w:r w:rsidR="00D457E0" w:rsidRPr="00172059">
        <w:rPr>
          <w:rFonts w:asciiTheme="minorHAnsi" w:hAnsiTheme="minorHAnsi" w:cstheme="minorHAnsi"/>
          <w:bCs/>
        </w:rPr>
        <w:t xml:space="preserve"> i może skutkować dla Wykonawcy ponoszeniem odpowiedzialności za naruszenie dyscypliny finansów publicznych na zasadzie art. 4 ust. 2 ustawy z dnia 17 grudnia 2004 r. o odpowiedzialności za naruszenie dyscypliny finansów publicznych (tekst jedn. Dz. U. z  2024 r., poz. 104).</w:t>
      </w:r>
    </w:p>
    <w:p w14:paraId="31F2222B" w14:textId="51C98DFD" w:rsidR="00101E09" w:rsidRPr="00172059" w:rsidRDefault="00101E09" w:rsidP="00E831BE">
      <w:pPr>
        <w:numPr>
          <w:ilvl w:val="0"/>
          <w:numId w:val="9"/>
        </w:numPr>
        <w:tabs>
          <w:tab w:val="clear" w:pos="360"/>
          <w:tab w:val="num" w:pos="426"/>
        </w:tabs>
        <w:ind w:left="426" w:hanging="426"/>
        <w:jc w:val="both"/>
        <w:rPr>
          <w:rFonts w:asciiTheme="minorHAnsi" w:hAnsiTheme="minorHAnsi" w:cstheme="minorHAnsi"/>
        </w:rPr>
      </w:pPr>
      <w:r w:rsidRPr="00172059">
        <w:rPr>
          <w:rFonts w:asciiTheme="minorHAnsi" w:hAnsiTheme="minorHAnsi" w:cstheme="minorHAnsi"/>
          <w:bCs/>
        </w:rPr>
        <w:t>Zamawiający po stwierdzeniu istnienia wady może żądać jej usunięcia, wyznaczając w tym celu Wykonawcy odpowiedni termin.</w:t>
      </w:r>
    </w:p>
    <w:p w14:paraId="3115A77C" w14:textId="5BC2F763" w:rsidR="00101E09" w:rsidRPr="00172059" w:rsidRDefault="00101E09" w:rsidP="00101DB4">
      <w:pPr>
        <w:numPr>
          <w:ilvl w:val="0"/>
          <w:numId w:val="9"/>
        </w:numPr>
        <w:tabs>
          <w:tab w:val="clear" w:pos="360"/>
          <w:tab w:val="num" w:pos="426"/>
        </w:tabs>
        <w:ind w:left="426" w:hanging="426"/>
        <w:jc w:val="both"/>
        <w:rPr>
          <w:rFonts w:asciiTheme="minorHAnsi" w:hAnsiTheme="minorHAnsi" w:cstheme="minorHAnsi"/>
        </w:rPr>
      </w:pPr>
      <w:r w:rsidRPr="00172059">
        <w:rPr>
          <w:rFonts w:asciiTheme="minorHAnsi" w:hAnsiTheme="minorHAnsi" w:cstheme="minorHAnsi"/>
          <w:bCs/>
        </w:rPr>
        <w:t>W przypadku nie usunięcia wad w wyznaczonym terminie Zamawiający usunie wady we własnym zakresie</w:t>
      </w:r>
      <w:r w:rsidR="00F14838" w:rsidRPr="00172059">
        <w:rPr>
          <w:rFonts w:asciiTheme="minorHAnsi" w:hAnsiTheme="minorHAnsi" w:cstheme="minorHAnsi"/>
          <w:bCs/>
        </w:rPr>
        <w:t>, bez konieczności uzyskania zgody projektanta,</w:t>
      </w:r>
      <w:r w:rsidRPr="00172059">
        <w:rPr>
          <w:rFonts w:asciiTheme="minorHAnsi" w:hAnsiTheme="minorHAnsi" w:cstheme="minorHAnsi"/>
          <w:bCs/>
        </w:rPr>
        <w:t xml:space="preserve"> na koszt Wykonawcy niniejszej umowy</w:t>
      </w:r>
      <w:r w:rsidR="00E93CEB" w:rsidRPr="00172059">
        <w:rPr>
          <w:rFonts w:asciiTheme="minorHAnsi" w:hAnsiTheme="minorHAnsi" w:cstheme="minorHAnsi"/>
          <w:bCs/>
        </w:rPr>
        <w:t>, bez konieczności uzyskania sądowego upoważnienia</w:t>
      </w:r>
      <w:r w:rsidRPr="00172059">
        <w:rPr>
          <w:rFonts w:asciiTheme="minorHAnsi" w:hAnsiTheme="minorHAnsi" w:cstheme="minorHAnsi"/>
          <w:bCs/>
        </w:rPr>
        <w:t>.</w:t>
      </w:r>
    </w:p>
    <w:p w14:paraId="50945605" w14:textId="54E07BCF" w:rsidR="002825CF" w:rsidRPr="008D06D8" w:rsidRDefault="002825CF" w:rsidP="009A0FE6">
      <w:pPr>
        <w:jc w:val="center"/>
        <w:rPr>
          <w:rFonts w:asciiTheme="minorHAnsi" w:hAnsiTheme="minorHAnsi" w:cstheme="minorHAnsi"/>
          <w:b/>
          <w:bCs/>
          <w:iCs/>
          <w:highlight w:val="yellow"/>
        </w:rPr>
      </w:pPr>
    </w:p>
    <w:p w14:paraId="762C1C60" w14:textId="18CCFD4D" w:rsidR="00B5729F" w:rsidRPr="00172059" w:rsidRDefault="00B5729F" w:rsidP="009A0FE6">
      <w:pPr>
        <w:jc w:val="center"/>
        <w:rPr>
          <w:rFonts w:asciiTheme="minorHAnsi" w:hAnsiTheme="minorHAnsi" w:cstheme="minorHAnsi"/>
        </w:rPr>
      </w:pPr>
      <w:r w:rsidRPr="00172059">
        <w:rPr>
          <w:rFonts w:asciiTheme="minorHAnsi" w:hAnsiTheme="minorHAnsi" w:cstheme="minorHAnsi"/>
          <w:b/>
          <w:bCs/>
          <w:iCs/>
        </w:rPr>
        <w:t>§ 1</w:t>
      </w:r>
      <w:r w:rsidR="00A92BE3" w:rsidRPr="00172059">
        <w:rPr>
          <w:rFonts w:asciiTheme="minorHAnsi" w:hAnsiTheme="minorHAnsi" w:cstheme="minorHAnsi"/>
          <w:b/>
          <w:bCs/>
          <w:iCs/>
        </w:rPr>
        <w:t>1</w:t>
      </w:r>
      <w:r w:rsidR="009E7817" w:rsidRPr="00172059">
        <w:rPr>
          <w:rFonts w:asciiTheme="minorHAnsi" w:hAnsiTheme="minorHAnsi" w:cstheme="minorHAnsi"/>
          <w:b/>
          <w:bCs/>
          <w:iCs/>
        </w:rPr>
        <w:t xml:space="preserve">. </w:t>
      </w:r>
      <w:r w:rsidRPr="00172059">
        <w:rPr>
          <w:rFonts w:asciiTheme="minorHAnsi" w:hAnsiTheme="minorHAnsi" w:cstheme="minorHAnsi"/>
          <w:b/>
          <w:bCs/>
          <w:iCs/>
        </w:rPr>
        <w:t>Gwarancja i rękojmia</w:t>
      </w:r>
    </w:p>
    <w:p w14:paraId="15499500" w14:textId="27385CC6" w:rsidR="00B5729F" w:rsidRPr="00172059" w:rsidRDefault="00B5729F" w:rsidP="007407F9">
      <w:pPr>
        <w:numPr>
          <w:ilvl w:val="0"/>
          <w:numId w:val="25"/>
        </w:numPr>
        <w:tabs>
          <w:tab w:val="clear" w:pos="360"/>
          <w:tab w:val="num" w:pos="426"/>
        </w:tabs>
        <w:ind w:left="426" w:hanging="426"/>
        <w:jc w:val="both"/>
        <w:rPr>
          <w:rFonts w:asciiTheme="minorHAnsi" w:hAnsiTheme="minorHAnsi" w:cstheme="minorHAnsi"/>
          <w:bCs/>
        </w:rPr>
      </w:pPr>
      <w:r w:rsidRPr="00172059">
        <w:rPr>
          <w:rFonts w:asciiTheme="minorHAnsi" w:hAnsiTheme="minorHAnsi" w:cstheme="minorHAnsi"/>
          <w:bCs/>
        </w:rPr>
        <w:t xml:space="preserve">Wykonawca odpowiada za jakość </w:t>
      </w:r>
      <w:r w:rsidR="006121C3" w:rsidRPr="00172059">
        <w:rPr>
          <w:rFonts w:asciiTheme="minorHAnsi" w:hAnsiTheme="minorHAnsi" w:cstheme="minorHAnsi"/>
          <w:bCs/>
        </w:rPr>
        <w:t xml:space="preserve">i kompletność </w:t>
      </w:r>
      <w:r w:rsidRPr="00172059">
        <w:rPr>
          <w:rFonts w:asciiTheme="minorHAnsi" w:hAnsiTheme="minorHAnsi" w:cstheme="minorHAnsi"/>
          <w:bCs/>
        </w:rPr>
        <w:t>opracowanej dokumentacji projektowej.</w:t>
      </w:r>
    </w:p>
    <w:p w14:paraId="473FB96B" w14:textId="77777777" w:rsidR="00172059" w:rsidRPr="000956F9" w:rsidRDefault="00172059" w:rsidP="00172059">
      <w:pPr>
        <w:numPr>
          <w:ilvl w:val="0"/>
          <w:numId w:val="25"/>
        </w:numPr>
        <w:tabs>
          <w:tab w:val="clear" w:pos="360"/>
          <w:tab w:val="num" w:pos="426"/>
        </w:tabs>
        <w:ind w:left="426" w:hanging="426"/>
        <w:jc w:val="both"/>
        <w:rPr>
          <w:rFonts w:asciiTheme="minorHAnsi" w:hAnsiTheme="minorHAnsi" w:cstheme="minorHAnsi"/>
          <w:bCs/>
        </w:rPr>
      </w:pPr>
      <w:r w:rsidRPr="000956F9">
        <w:rPr>
          <w:rFonts w:asciiTheme="minorHAnsi" w:hAnsiTheme="minorHAnsi" w:cstheme="minorHAnsi"/>
          <w:bCs/>
        </w:rPr>
        <w:t>Zamawiający wspólnie z Wykonawcą rozszerzają odpowiedzialność Wykonawcy z tytułu rękojmi za wady fizyczne i prawne przedmiotu umowy. Termin rękojmi skończy się wraz z upływem terminu odpowiedzialności z tytułu rękojmi za wady robót budowlanych wykonywanych na podstawie dokumentacji projektowej będącej przedmiotem niniejszej umowy.</w:t>
      </w:r>
    </w:p>
    <w:p w14:paraId="06E414AF" w14:textId="305211DA" w:rsidR="00B5729F" w:rsidRPr="004962CB" w:rsidRDefault="00B5729F" w:rsidP="007407F9">
      <w:pPr>
        <w:numPr>
          <w:ilvl w:val="0"/>
          <w:numId w:val="25"/>
        </w:numPr>
        <w:tabs>
          <w:tab w:val="clear" w:pos="360"/>
          <w:tab w:val="num" w:pos="426"/>
        </w:tabs>
        <w:ind w:left="426" w:hanging="426"/>
        <w:jc w:val="both"/>
        <w:rPr>
          <w:rFonts w:asciiTheme="minorHAnsi" w:hAnsiTheme="minorHAnsi" w:cstheme="minorHAnsi"/>
          <w:bCs/>
        </w:rPr>
      </w:pPr>
      <w:r w:rsidRPr="004962CB">
        <w:rPr>
          <w:rFonts w:asciiTheme="minorHAnsi" w:hAnsiTheme="minorHAnsi" w:cstheme="minorHAnsi"/>
          <w:bCs/>
        </w:rPr>
        <w:lastRenderedPageBreak/>
        <w:t>W okresie rękojmi Wykonawca będzie odpowiedzialny za usunięcie na swój koszt wszelkich wad</w:t>
      </w:r>
      <w:r w:rsidR="00D14F66" w:rsidRPr="004962CB">
        <w:rPr>
          <w:rFonts w:asciiTheme="minorHAnsi" w:hAnsiTheme="minorHAnsi" w:cstheme="minorHAnsi"/>
          <w:bCs/>
        </w:rPr>
        <w:t xml:space="preserve"> </w:t>
      </w:r>
      <w:r w:rsidRPr="004962CB">
        <w:rPr>
          <w:rFonts w:asciiTheme="minorHAnsi" w:hAnsiTheme="minorHAnsi" w:cstheme="minorHAnsi"/>
          <w:bCs/>
        </w:rPr>
        <w:t xml:space="preserve">w dokumentacji projektowej. Z tytułu usunięcia wad Wykonawcy nie przysługuje </w:t>
      </w:r>
      <w:r w:rsidR="004962CB" w:rsidRPr="004962CB">
        <w:rPr>
          <w:rFonts w:asciiTheme="minorHAnsi" w:hAnsiTheme="minorHAnsi" w:cstheme="minorHAnsi"/>
          <w:bCs/>
        </w:rPr>
        <w:t xml:space="preserve">dodatkowe </w:t>
      </w:r>
      <w:r w:rsidRPr="004962CB">
        <w:rPr>
          <w:rFonts w:asciiTheme="minorHAnsi" w:hAnsiTheme="minorHAnsi" w:cstheme="minorHAnsi"/>
          <w:bCs/>
        </w:rPr>
        <w:t>wynagrodzenie.</w:t>
      </w:r>
    </w:p>
    <w:p w14:paraId="76FA3ACA" w14:textId="3E985AA7" w:rsidR="00B5729F" w:rsidRPr="004962CB" w:rsidRDefault="00B5729F" w:rsidP="007407F9">
      <w:pPr>
        <w:numPr>
          <w:ilvl w:val="0"/>
          <w:numId w:val="25"/>
        </w:numPr>
        <w:tabs>
          <w:tab w:val="clear" w:pos="360"/>
          <w:tab w:val="num" w:pos="426"/>
        </w:tabs>
        <w:ind w:left="426" w:hanging="426"/>
        <w:jc w:val="both"/>
        <w:rPr>
          <w:rFonts w:asciiTheme="minorHAnsi" w:hAnsiTheme="minorHAnsi" w:cstheme="minorHAnsi"/>
          <w:bCs/>
        </w:rPr>
      </w:pPr>
      <w:r w:rsidRPr="004962CB">
        <w:rPr>
          <w:rFonts w:asciiTheme="minorHAnsi" w:hAnsiTheme="minorHAnsi" w:cstheme="minorHAnsi"/>
          <w:bCs/>
        </w:rPr>
        <w:t>Na okoliczność usunięcia wad spisuje się protokół z udziałem Wykonawcy i Zamawiającego.</w:t>
      </w:r>
    </w:p>
    <w:p w14:paraId="78AE4094" w14:textId="4CAD377F" w:rsidR="00B5729F" w:rsidRPr="004962CB" w:rsidRDefault="00B5729F" w:rsidP="007407F9">
      <w:pPr>
        <w:numPr>
          <w:ilvl w:val="0"/>
          <w:numId w:val="25"/>
        </w:numPr>
        <w:tabs>
          <w:tab w:val="clear" w:pos="360"/>
          <w:tab w:val="num" w:pos="426"/>
        </w:tabs>
        <w:ind w:left="426" w:hanging="426"/>
        <w:jc w:val="both"/>
        <w:rPr>
          <w:rFonts w:asciiTheme="minorHAnsi" w:hAnsiTheme="minorHAnsi" w:cstheme="minorHAnsi"/>
          <w:bCs/>
        </w:rPr>
      </w:pPr>
      <w:r w:rsidRPr="004962CB">
        <w:rPr>
          <w:rFonts w:asciiTheme="minorHAnsi" w:hAnsiTheme="minorHAnsi" w:cstheme="minorHAnsi"/>
          <w:bCs/>
        </w:rPr>
        <w:t>Jeżeli Wykonawca nie usunie wad w dokumentacji projektowej, ujawnionych w okresie, o</w:t>
      </w:r>
      <w:r w:rsidR="004962CB" w:rsidRPr="004962CB">
        <w:rPr>
          <w:rFonts w:asciiTheme="minorHAnsi" w:hAnsiTheme="minorHAnsi" w:cstheme="minorHAnsi"/>
          <w:bCs/>
        </w:rPr>
        <w:t> </w:t>
      </w:r>
      <w:r w:rsidRPr="004962CB">
        <w:rPr>
          <w:rFonts w:asciiTheme="minorHAnsi" w:hAnsiTheme="minorHAnsi" w:cstheme="minorHAnsi"/>
          <w:bCs/>
        </w:rPr>
        <w:t>którym mowa w ust. 2 w terminie niezbędnym do ich usunięcia, określonym na piśmie przez Zamawiającego, Zamawiający może zlecić usunięcie wad osobie trzeciej</w:t>
      </w:r>
      <w:r w:rsidR="00E54699" w:rsidRPr="004962CB">
        <w:rPr>
          <w:rFonts w:asciiTheme="minorHAnsi" w:hAnsiTheme="minorHAnsi" w:cstheme="minorHAnsi"/>
          <w:bCs/>
        </w:rPr>
        <w:t>, bez konieczności uzyskania zgody projektanta,</w:t>
      </w:r>
      <w:r w:rsidRPr="004962CB">
        <w:rPr>
          <w:rFonts w:asciiTheme="minorHAnsi" w:hAnsiTheme="minorHAnsi" w:cstheme="minorHAnsi"/>
          <w:bCs/>
        </w:rPr>
        <w:t xml:space="preserve"> na koszt Wykonawcy, bez konieczności uzyskania sądowego upoważnienia.</w:t>
      </w:r>
    </w:p>
    <w:p w14:paraId="4FF06EDE" w14:textId="5F686B63" w:rsidR="00B5729F" w:rsidRDefault="00B5729F" w:rsidP="009A0FE6">
      <w:pPr>
        <w:jc w:val="center"/>
        <w:rPr>
          <w:rFonts w:asciiTheme="minorHAnsi" w:hAnsiTheme="minorHAnsi" w:cstheme="minorHAnsi"/>
          <w:b/>
          <w:bCs/>
          <w:iCs/>
          <w:highlight w:val="yellow"/>
        </w:rPr>
      </w:pPr>
    </w:p>
    <w:p w14:paraId="5DF6F879" w14:textId="772382FF" w:rsidR="008731FF" w:rsidRPr="00512027" w:rsidRDefault="00A92BE3" w:rsidP="009A0FE6">
      <w:pPr>
        <w:jc w:val="center"/>
        <w:rPr>
          <w:rFonts w:asciiTheme="minorHAnsi" w:hAnsiTheme="minorHAnsi" w:cstheme="minorHAnsi"/>
          <w:b/>
          <w:bCs/>
        </w:rPr>
      </w:pPr>
      <w:r w:rsidRPr="00512027">
        <w:rPr>
          <w:rFonts w:asciiTheme="minorHAnsi" w:hAnsiTheme="minorHAnsi" w:cstheme="minorHAnsi"/>
          <w:b/>
          <w:bCs/>
          <w:iCs/>
        </w:rPr>
        <w:t>§ 1</w:t>
      </w:r>
      <w:r w:rsidR="00915FF4" w:rsidRPr="00512027">
        <w:rPr>
          <w:rFonts w:asciiTheme="minorHAnsi" w:hAnsiTheme="minorHAnsi" w:cstheme="minorHAnsi"/>
          <w:b/>
          <w:bCs/>
          <w:iCs/>
        </w:rPr>
        <w:t>2</w:t>
      </w:r>
      <w:r w:rsidR="009E7817" w:rsidRPr="00512027">
        <w:rPr>
          <w:rFonts w:asciiTheme="minorHAnsi" w:hAnsiTheme="minorHAnsi" w:cstheme="minorHAnsi"/>
          <w:b/>
          <w:bCs/>
          <w:iCs/>
        </w:rPr>
        <w:t xml:space="preserve">. </w:t>
      </w:r>
      <w:r w:rsidR="008731FF" w:rsidRPr="00512027">
        <w:rPr>
          <w:rFonts w:asciiTheme="minorHAnsi" w:hAnsiTheme="minorHAnsi" w:cstheme="minorHAnsi"/>
          <w:b/>
          <w:bCs/>
        </w:rPr>
        <w:t>Kary umowne i odszkodowania</w:t>
      </w:r>
    </w:p>
    <w:p w14:paraId="66A72A7F" w14:textId="77777777" w:rsidR="008731FF" w:rsidRPr="00512027" w:rsidRDefault="00F95020" w:rsidP="007407F9">
      <w:pPr>
        <w:numPr>
          <w:ilvl w:val="0"/>
          <w:numId w:val="26"/>
        </w:numPr>
        <w:tabs>
          <w:tab w:val="clear" w:pos="360"/>
          <w:tab w:val="num" w:pos="426"/>
        </w:tabs>
        <w:ind w:left="426" w:hanging="426"/>
        <w:jc w:val="both"/>
        <w:rPr>
          <w:rFonts w:asciiTheme="minorHAnsi" w:hAnsiTheme="minorHAnsi" w:cstheme="minorHAnsi"/>
          <w:bCs/>
          <w:iCs/>
        </w:rPr>
      </w:pPr>
      <w:r w:rsidRPr="00512027">
        <w:rPr>
          <w:rFonts w:asciiTheme="minorHAnsi" w:hAnsiTheme="minorHAnsi" w:cstheme="minorHAnsi"/>
          <w:bCs/>
          <w:iCs/>
        </w:rPr>
        <w:t>Zamawiający naliczy Wykonawcy kary umowne</w:t>
      </w:r>
      <w:r w:rsidR="008731FF" w:rsidRPr="00512027">
        <w:rPr>
          <w:rFonts w:asciiTheme="minorHAnsi" w:hAnsiTheme="minorHAnsi" w:cstheme="minorHAnsi"/>
          <w:bCs/>
          <w:iCs/>
        </w:rPr>
        <w:t xml:space="preserve"> w następujących wypadkach i wysokościach:</w:t>
      </w:r>
    </w:p>
    <w:p w14:paraId="2F126B82" w14:textId="22893235" w:rsidR="0093390C" w:rsidRPr="00512027" w:rsidRDefault="0093390C" w:rsidP="0093390C">
      <w:pPr>
        <w:pStyle w:val="Akapitzlist"/>
        <w:numPr>
          <w:ilvl w:val="0"/>
          <w:numId w:val="10"/>
        </w:numPr>
        <w:tabs>
          <w:tab w:val="left" w:pos="851"/>
        </w:tabs>
        <w:spacing w:before="0" w:beforeAutospacing="0" w:line="240" w:lineRule="auto"/>
        <w:ind w:left="851" w:hanging="425"/>
        <w:rPr>
          <w:rFonts w:cstheme="minorHAnsi"/>
          <w:bCs/>
          <w:sz w:val="24"/>
          <w:szCs w:val="24"/>
          <w:lang w:eastAsia="pl-PL"/>
        </w:rPr>
      </w:pPr>
      <w:r w:rsidRPr="00512027">
        <w:rPr>
          <w:rFonts w:cstheme="minorHAnsi"/>
          <w:bCs/>
          <w:sz w:val="24"/>
          <w:szCs w:val="24"/>
          <w:lang w:eastAsia="pl-PL"/>
        </w:rPr>
        <w:t xml:space="preserve">za opóźnienie w wykonaniu przez Wykonawcę wizji lokalnej z udziałem upoważnionych przedstawicieli Zamawiającego w miejscu inwestycji, o której mowa w § 1 ust. </w:t>
      </w:r>
      <w:r w:rsidR="00F73D15" w:rsidRPr="00512027">
        <w:rPr>
          <w:rFonts w:cstheme="minorHAnsi"/>
          <w:bCs/>
          <w:sz w:val="24"/>
          <w:szCs w:val="24"/>
          <w:lang w:eastAsia="pl-PL"/>
        </w:rPr>
        <w:t>6</w:t>
      </w:r>
      <w:r w:rsidRPr="00512027">
        <w:rPr>
          <w:rFonts w:cstheme="minorHAnsi"/>
          <w:bCs/>
          <w:sz w:val="24"/>
          <w:szCs w:val="24"/>
          <w:lang w:eastAsia="pl-PL"/>
        </w:rPr>
        <w:t xml:space="preserve"> pkt 1 umowy, w wysokości </w:t>
      </w:r>
      <w:r w:rsidR="000534C4" w:rsidRPr="00512027">
        <w:rPr>
          <w:rFonts w:cstheme="minorHAnsi"/>
          <w:bCs/>
          <w:sz w:val="24"/>
          <w:szCs w:val="24"/>
          <w:lang w:eastAsia="pl-PL"/>
        </w:rPr>
        <w:t>2</w:t>
      </w:r>
      <w:r w:rsidRPr="00512027">
        <w:rPr>
          <w:rFonts w:cstheme="minorHAnsi"/>
          <w:bCs/>
          <w:sz w:val="24"/>
          <w:szCs w:val="24"/>
          <w:lang w:eastAsia="pl-PL"/>
        </w:rPr>
        <w:t xml:space="preserve">00,00 zł (słownie: </w:t>
      </w:r>
      <w:r w:rsidR="000534C4" w:rsidRPr="00512027">
        <w:rPr>
          <w:rFonts w:cstheme="minorHAnsi"/>
          <w:bCs/>
          <w:sz w:val="24"/>
          <w:szCs w:val="24"/>
          <w:lang w:eastAsia="pl-PL"/>
        </w:rPr>
        <w:t>dwieście</w:t>
      </w:r>
      <w:r w:rsidRPr="00512027">
        <w:rPr>
          <w:rFonts w:cstheme="minorHAnsi"/>
          <w:bCs/>
          <w:sz w:val="24"/>
          <w:szCs w:val="24"/>
          <w:lang w:eastAsia="pl-PL"/>
        </w:rPr>
        <w:t xml:space="preserve"> złotych 00/100) za każdy rozpoczęty dzień opóźnienia,</w:t>
      </w:r>
    </w:p>
    <w:p w14:paraId="36164399" w14:textId="1161567D" w:rsidR="008731FF" w:rsidRPr="00512027" w:rsidRDefault="00F95020" w:rsidP="00101DB4">
      <w:pPr>
        <w:pStyle w:val="Akapitzlist"/>
        <w:numPr>
          <w:ilvl w:val="0"/>
          <w:numId w:val="10"/>
        </w:numPr>
        <w:tabs>
          <w:tab w:val="left" w:pos="851"/>
        </w:tabs>
        <w:spacing w:before="0" w:beforeAutospacing="0" w:line="240" w:lineRule="auto"/>
        <w:ind w:left="851" w:hanging="425"/>
        <w:rPr>
          <w:rFonts w:cstheme="minorHAnsi"/>
          <w:bCs/>
          <w:iCs/>
          <w:sz w:val="24"/>
          <w:szCs w:val="24"/>
          <w:lang w:eastAsia="pl-PL"/>
        </w:rPr>
      </w:pPr>
      <w:r w:rsidRPr="00512027">
        <w:rPr>
          <w:rFonts w:cstheme="minorHAnsi"/>
          <w:bCs/>
          <w:sz w:val="24"/>
          <w:szCs w:val="24"/>
          <w:lang w:eastAsia="pl-PL"/>
        </w:rPr>
        <w:t xml:space="preserve">za </w:t>
      </w:r>
      <w:r w:rsidR="00931933" w:rsidRPr="00512027">
        <w:rPr>
          <w:rFonts w:cstheme="minorHAnsi"/>
          <w:bCs/>
          <w:sz w:val="24"/>
          <w:szCs w:val="24"/>
          <w:lang w:eastAsia="pl-PL"/>
        </w:rPr>
        <w:t>opóźnienie</w:t>
      </w:r>
      <w:r w:rsidR="009A0FE6" w:rsidRPr="00512027">
        <w:rPr>
          <w:rFonts w:cstheme="minorHAnsi"/>
          <w:bCs/>
          <w:sz w:val="24"/>
          <w:szCs w:val="24"/>
          <w:lang w:eastAsia="pl-PL"/>
        </w:rPr>
        <w:t xml:space="preserve"> w</w:t>
      </w:r>
      <w:r w:rsidR="008731FF" w:rsidRPr="00512027">
        <w:rPr>
          <w:rFonts w:cstheme="minorHAnsi"/>
          <w:bCs/>
          <w:sz w:val="24"/>
          <w:szCs w:val="24"/>
          <w:lang w:eastAsia="pl-PL"/>
        </w:rPr>
        <w:t xml:space="preserve"> </w:t>
      </w:r>
      <w:r w:rsidRPr="00512027">
        <w:rPr>
          <w:rFonts w:cstheme="minorHAnsi"/>
          <w:bCs/>
          <w:sz w:val="24"/>
          <w:szCs w:val="24"/>
          <w:lang w:eastAsia="pl-PL"/>
        </w:rPr>
        <w:t>wykonani</w:t>
      </w:r>
      <w:r w:rsidR="009A0FE6" w:rsidRPr="00512027">
        <w:rPr>
          <w:rFonts w:cstheme="minorHAnsi"/>
          <w:bCs/>
          <w:sz w:val="24"/>
          <w:szCs w:val="24"/>
          <w:lang w:eastAsia="pl-PL"/>
        </w:rPr>
        <w:t>u</w:t>
      </w:r>
      <w:r w:rsidRPr="00512027">
        <w:rPr>
          <w:rFonts w:cstheme="minorHAnsi"/>
          <w:bCs/>
          <w:sz w:val="24"/>
          <w:szCs w:val="24"/>
          <w:lang w:eastAsia="pl-PL"/>
        </w:rPr>
        <w:t xml:space="preserve"> etapu</w:t>
      </w:r>
      <w:r w:rsidR="008731FF" w:rsidRPr="00512027">
        <w:rPr>
          <w:rFonts w:cstheme="minorHAnsi"/>
          <w:bCs/>
          <w:sz w:val="24"/>
          <w:szCs w:val="24"/>
          <w:lang w:eastAsia="pl-PL"/>
        </w:rPr>
        <w:t xml:space="preserve"> I przedmiotu umowy</w:t>
      </w:r>
      <w:r w:rsidRPr="00512027">
        <w:rPr>
          <w:rFonts w:cstheme="minorHAnsi"/>
          <w:bCs/>
          <w:sz w:val="24"/>
          <w:szCs w:val="24"/>
          <w:lang w:eastAsia="pl-PL"/>
        </w:rPr>
        <w:t>, o którym mowa w</w:t>
      </w:r>
      <w:r w:rsidR="00931933" w:rsidRPr="00512027">
        <w:rPr>
          <w:rFonts w:cstheme="minorHAnsi"/>
          <w:bCs/>
          <w:sz w:val="24"/>
          <w:szCs w:val="24"/>
          <w:lang w:eastAsia="pl-PL"/>
        </w:rPr>
        <w:t> </w:t>
      </w:r>
      <w:r w:rsidRPr="00512027">
        <w:rPr>
          <w:rFonts w:cstheme="minorHAnsi"/>
          <w:bCs/>
          <w:sz w:val="24"/>
          <w:szCs w:val="24"/>
          <w:lang w:eastAsia="pl-PL"/>
        </w:rPr>
        <w:t>§</w:t>
      </w:r>
      <w:r w:rsidR="00F73D15" w:rsidRPr="00512027">
        <w:rPr>
          <w:rFonts w:cstheme="minorHAnsi"/>
          <w:bCs/>
          <w:sz w:val="24"/>
          <w:szCs w:val="24"/>
          <w:lang w:eastAsia="pl-PL"/>
        </w:rPr>
        <w:t> </w:t>
      </w:r>
      <w:r w:rsidR="009A0FE6" w:rsidRPr="00512027">
        <w:rPr>
          <w:rFonts w:cstheme="minorHAnsi"/>
          <w:bCs/>
          <w:sz w:val="24"/>
          <w:szCs w:val="24"/>
          <w:lang w:eastAsia="pl-PL"/>
        </w:rPr>
        <w:t>1</w:t>
      </w:r>
      <w:r w:rsidRPr="00512027">
        <w:rPr>
          <w:rFonts w:cstheme="minorHAnsi"/>
          <w:bCs/>
          <w:sz w:val="24"/>
          <w:szCs w:val="24"/>
          <w:lang w:eastAsia="pl-PL"/>
        </w:rPr>
        <w:t xml:space="preserve"> ust. </w:t>
      </w:r>
      <w:r w:rsidR="00B01570" w:rsidRPr="00512027">
        <w:rPr>
          <w:rFonts w:cstheme="minorHAnsi"/>
          <w:bCs/>
          <w:sz w:val="24"/>
          <w:szCs w:val="24"/>
          <w:lang w:eastAsia="pl-PL"/>
        </w:rPr>
        <w:t>8</w:t>
      </w:r>
      <w:r w:rsidRPr="00512027">
        <w:rPr>
          <w:rFonts w:cstheme="minorHAnsi"/>
          <w:bCs/>
          <w:sz w:val="24"/>
          <w:szCs w:val="24"/>
          <w:lang w:eastAsia="pl-PL"/>
        </w:rPr>
        <w:t xml:space="preserve"> pkt 1 umowy,</w:t>
      </w:r>
      <w:r w:rsidR="008731FF" w:rsidRPr="00512027">
        <w:rPr>
          <w:rFonts w:cstheme="minorHAnsi"/>
          <w:bCs/>
          <w:sz w:val="24"/>
          <w:szCs w:val="24"/>
          <w:lang w:eastAsia="pl-PL"/>
        </w:rPr>
        <w:t xml:space="preserve"> w wysokości 0,</w:t>
      </w:r>
      <w:r w:rsidR="000D7C8C" w:rsidRPr="00512027">
        <w:rPr>
          <w:rFonts w:cstheme="minorHAnsi"/>
          <w:bCs/>
          <w:sz w:val="24"/>
          <w:szCs w:val="24"/>
          <w:lang w:eastAsia="pl-PL"/>
        </w:rPr>
        <w:t>5</w:t>
      </w:r>
      <w:r w:rsidR="00380C21" w:rsidRPr="00512027">
        <w:rPr>
          <w:rFonts w:cstheme="minorHAnsi"/>
          <w:bCs/>
          <w:sz w:val="24"/>
          <w:szCs w:val="24"/>
          <w:lang w:eastAsia="pl-PL"/>
        </w:rPr>
        <w:t xml:space="preserve"> </w:t>
      </w:r>
      <w:r w:rsidR="008731FF" w:rsidRPr="00512027">
        <w:rPr>
          <w:rFonts w:cstheme="minorHAnsi"/>
          <w:bCs/>
          <w:sz w:val="24"/>
          <w:szCs w:val="24"/>
          <w:lang w:eastAsia="pl-PL"/>
        </w:rPr>
        <w:t>% wynagrodzenia brutto, o którym mowa w</w:t>
      </w:r>
      <w:r w:rsidR="003370F5" w:rsidRPr="00512027">
        <w:rPr>
          <w:rFonts w:cstheme="minorHAnsi"/>
          <w:bCs/>
          <w:sz w:val="24"/>
          <w:szCs w:val="24"/>
          <w:lang w:eastAsia="pl-PL"/>
        </w:rPr>
        <w:t> </w:t>
      </w:r>
      <w:r w:rsidR="008731FF" w:rsidRPr="00512027">
        <w:rPr>
          <w:rFonts w:cstheme="minorHAnsi"/>
          <w:bCs/>
          <w:sz w:val="24"/>
          <w:szCs w:val="24"/>
          <w:lang w:eastAsia="pl-PL"/>
        </w:rPr>
        <w:t>§</w:t>
      </w:r>
      <w:r w:rsidR="003370F5" w:rsidRPr="00512027">
        <w:rPr>
          <w:rFonts w:cstheme="minorHAnsi"/>
          <w:bCs/>
          <w:sz w:val="24"/>
          <w:szCs w:val="24"/>
          <w:lang w:eastAsia="pl-PL"/>
        </w:rPr>
        <w:t> </w:t>
      </w:r>
      <w:r w:rsidR="00DC0ECC" w:rsidRPr="00512027">
        <w:rPr>
          <w:rFonts w:cstheme="minorHAnsi"/>
          <w:bCs/>
          <w:sz w:val="24"/>
          <w:szCs w:val="24"/>
          <w:lang w:eastAsia="pl-PL"/>
        </w:rPr>
        <w:t>9</w:t>
      </w:r>
      <w:r w:rsidR="00F73D15" w:rsidRPr="00512027">
        <w:rPr>
          <w:rFonts w:cstheme="minorHAnsi"/>
          <w:bCs/>
          <w:sz w:val="24"/>
          <w:szCs w:val="24"/>
          <w:lang w:eastAsia="pl-PL"/>
        </w:rPr>
        <w:t> </w:t>
      </w:r>
      <w:r w:rsidR="008731FF" w:rsidRPr="00512027">
        <w:rPr>
          <w:rFonts w:cstheme="minorHAnsi"/>
          <w:bCs/>
          <w:sz w:val="24"/>
          <w:szCs w:val="24"/>
          <w:lang w:eastAsia="pl-PL"/>
        </w:rPr>
        <w:t xml:space="preserve">ust. 1 umowy, za każdy </w:t>
      </w:r>
      <w:r w:rsidR="00EA677D" w:rsidRPr="00512027">
        <w:rPr>
          <w:rFonts w:cstheme="minorHAnsi"/>
          <w:bCs/>
          <w:sz w:val="24"/>
          <w:szCs w:val="24"/>
          <w:lang w:eastAsia="pl-PL"/>
        </w:rPr>
        <w:t xml:space="preserve">rozpoczęty </w:t>
      </w:r>
      <w:r w:rsidR="008731FF" w:rsidRPr="00512027">
        <w:rPr>
          <w:rFonts w:cstheme="minorHAnsi"/>
          <w:bCs/>
          <w:sz w:val="24"/>
          <w:szCs w:val="24"/>
          <w:lang w:eastAsia="pl-PL"/>
        </w:rPr>
        <w:t xml:space="preserve">dzień </w:t>
      </w:r>
      <w:r w:rsidR="00931933" w:rsidRPr="00512027">
        <w:rPr>
          <w:rFonts w:cstheme="minorHAnsi"/>
          <w:bCs/>
          <w:sz w:val="24"/>
          <w:szCs w:val="24"/>
          <w:lang w:eastAsia="pl-PL"/>
        </w:rPr>
        <w:t>opóźnienia</w:t>
      </w:r>
      <w:r w:rsidR="008731FF" w:rsidRPr="00512027">
        <w:rPr>
          <w:rFonts w:cstheme="minorHAnsi"/>
          <w:bCs/>
          <w:sz w:val="24"/>
          <w:szCs w:val="24"/>
          <w:lang w:eastAsia="pl-PL"/>
        </w:rPr>
        <w:t xml:space="preserve"> liczony od upływu terminu wykonania </w:t>
      </w:r>
      <w:r w:rsidR="00EA677D" w:rsidRPr="00512027">
        <w:rPr>
          <w:rFonts w:cstheme="minorHAnsi"/>
          <w:bCs/>
          <w:sz w:val="24"/>
          <w:szCs w:val="24"/>
          <w:lang w:eastAsia="pl-PL"/>
        </w:rPr>
        <w:t>etapu I</w:t>
      </w:r>
      <w:r w:rsidR="008731FF" w:rsidRPr="00512027">
        <w:rPr>
          <w:rFonts w:cstheme="minorHAnsi"/>
          <w:bCs/>
          <w:sz w:val="24"/>
          <w:szCs w:val="24"/>
          <w:lang w:eastAsia="pl-PL"/>
        </w:rPr>
        <w:t xml:space="preserve">, o którym mowa w § </w:t>
      </w:r>
      <w:r w:rsidR="003370F5" w:rsidRPr="00512027">
        <w:rPr>
          <w:rFonts w:cstheme="minorHAnsi"/>
          <w:bCs/>
          <w:sz w:val="24"/>
          <w:szCs w:val="24"/>
          <w:lang w:eastAsia="pl-PL"/>
        </w:rPr>
        <w:t>5</w:t>
      </w:r>
      <w:r w:rsidR="00BA212E" w:rsidRPr="00512027">
        <w:rPr>
          <w:rFonts w:cstheme="minorHAnsi"/>
          <w:bCs/>
          <w:sz w:val="24"/>
          <w:szCs w:val="24"/>
          <w:lang w:eastAsia="pl-PL"/>
        </w:rPr>
        <w:t xml:space="preserve"> pkt 1 umowy,</w:t>
      </w:r>
    </w:p>
    <w:p w14:paraId="78C5260A" w14:textId="20C0E6F9" w:rsidR="00EB5C83" w:rsidRPr="00512027" w:rsidRDefault="00EB5C83" w:rsidP="00101DB4">
      <w:pPr>
        <w:pStyle w:val="Akapitzlist"/>
        <w:numPr>
          <w:ilvl w:val="0"/>
          <w:numId w:val="10"/>
        </w:numPr>
        <w:tabs>
          <w:tab w:val="left" w:pos="851"/>
        </w:tabs>
        <w:spacing w:before="0" w:beforeAutospacing="0" w:line="240" w:lineRule="auto"/>
        <w:ind w:left="851" w:hanging="425"/>
        <w:rPr>
          <w:rFonts w:cstheme="minorHAnsi"/>
          <w:sz w:val="24"/>
          <w:szCs w:val="24"/>
        </w:rPr>
      </w:pPr>
      <w:r w:rsidRPr="00512027">
        <w:rPr>
          <w:rFonts w:cstheme="minorHAnsi"/>
          <w:sz w:val="24"/>
          <w:szCs w:val="24"/>
        </w:rPr>
        <w:t xml:space="preserve">za </w:t>
      </w:r>
      <w:r w:rsidR="00AF437A" w:rsidRPr="00512027">
        <w:rPr>
          <w:rFonts w:cstheme="minorHAnsi"/>
          <w:sz w:val="24"/>
          <w:szCs w:val="24"/>
        </w:rPr>
        <w:t>opóźnienie</w:t>
      </w:r>
      <w:r w:rsidRPr="00512027">
        <w:rPr>
          <w:rFonts w:cstheme="minorHAnsi"/>
          <w:sz w:val="24"/>
          <w:szCs w:val="24"/>
        </w:rPr>
        <w:t xml:space="preserve"> w wykonaniu aktualizacji kosztorysów inwestorskich, o której mowa </w:t>
      </w:r>
      <w:r w:rsidR="00B62F67" w:rsidRPr="00512027">
        <w:rPr>
          <w:rFonts w:cstheme="minorHAnsi"/>
          <w:sz w:val="24"/>
          <w:szCs w:val="24"/>
        </w:rPr>
        <w:t xml:space="preserve">w § 1 ust. </w:t>
      </w:r>
      <w:r w:rsidR="004F2218" w:rsidRPr="00512027">
        <w:rPr>
          <w:rFonts w:cstheme="minorHAnsi"/>
          <w:sz w:val="24"/>
          <w:szCs w:val="24"/>
        </w:rPr>
        <w:t>6</w:t>
      </w:r>
      <w:r w:rsidR="00B62F67" w:rsidRPr="00512027">
        <w:rPr>
          <w:rFonts w:cstheme="minorHAnsi"/>
          <w:sz w:val="24"/>
          <w:szCs w:val="24"/>
        </w:rPr>
        <w:t xml:space="preserve"> pkt </w:t>
      </w:r>
      <w:r w:rsidR="0023655A">
        <w:rPr>
          <w:rFonts w:cstheme="minorHAnsi"/>
          <w:sz w:val="24"/>
          <w:szCs w:val="24"/>
        </w:rPr>
        <w:t>5</w:t>
      </w:r>
      <w:r w:rsidR="00B62F67" w:rsidRPr="00512027">
        <w:rPr>
          <w:rFonts w:cstheme="minorHAnsi"/>
          <w:sz w:val="24"/>
          <w:szCs w:val="24"/>
        </w:rPr>
        <w:t xml:space="preserve"> umowy,</w:t>
      </w:r>
      <w:r w:rsidRPr="00512027">
        <w:rPr>
          <w:rFonts w:cstheme="minorHAnsi"/>
          <w:sz w:val="24"/>
          <w:szCs w:val="24"/>
        </w:rPr>
        <w:t xml:space="preserve"> w wysokości 0,</w:t>
      </w:r>
      <w:r w:rsidR="00AF437A" w:rsidRPr="00512027">
        <w:rPr>
          <w:rFonts w:cstheme="minorHAnsi"/>
          <w:sz w:val="24"/>
          <w:szCs w:val="24"/>
        </w:rPr>
        <w:t>1</w:t>
      </w:r>
      <w:r w:rsidR="00983793" w:rsidRPr="00512027">
        <w:rPr>
          <w:rFonts w:cstheme="minorHAnsi"/>
          <w:sz w:val="24"/>
          <w:szCs w:val="24"/>
        </w:rPr>
        <w:t xml:space="preserve"> </w:t>
      </w:r>
      <w:r w:rsidRPr="00512027">
        <w:rPr>
          <w:rFonts w:cstheme="minorHAnsi"/>
          <w:sz w:val="24"/>
          <w:szCs w:val="24"/>
        </w:rPr>
        <w:t xml:space="preserve">% wynagrodzenia brutto, o którym mowa w § </w:t>
      </w:r>
      <w:r w:rsidR="00B62F67" w:rsidRPr="00512027">
        <w:rPr>
          <w:rFonts w:cstheme="minorHAnsi"/>
          <w:sz w:val="24"/>
          <w:szCs w:val="24"/>
        </w:rPr>
        <w:t>9</w:t>
      </w:r>
      <w:r w:rsidRPr="00512027">
        <w:rPr>
          <w:rFonts w:cstheme="minorHAnsi"/>
          <w:sz w:val="24"/>
          <w:szCs w:val="24"/>
        </w:rPr>
        <w:t xml:space="preserve"> ust. 1 umowy, za każdy </w:t>
      </w:r>
      <w:r w:rsidR="00BF172D" w:rsidRPr="00512027">
        <w:rPr>
          <w:rFonts w:cstheme="minorHAnsi"/>
          <w:sz w:val="24"/>
          <w:szCs w:val="24"/>
        </w:rPr>
        <w:t xml:space="preserve">rozpoczęty </w:t>
      </w:r>
      <w:r w:rsidRPr="00512027">
        <w:rPr>
          <w:rFonts w:cstheme="minorHAnsi"/>
          <w:sz w:val="24"/>
          <w:szCs w:val="24"/>
        </w:rPr>
        <w:t xml:space="preserve">dzień </w:t>
      </w:r>
      <w:r w:rsidR="00AF437A" w:rsidRPr="00512027">
        <w:rPr>
          <w:rFonts w:cstheme="minorHAnsi"/>
          <w:sz w:val="24"/>
          <w:szCs w:val="24"/>
        </w:rPr>
        <w:t>opóźnienia,</w:t>
      </w:r>
    </w:p>
    <w:p w14:paraId="3E514CB6" w14:textId="28BEF992" w:rsidR="002C6AA3" w:rsidRPr="00512027" w:rsidRDefault="00983793" w:rsidP="00101DB4">
      <w:pPr>
        <w:pStyle w:val="Akapitzlist"/>
        <w:numPr>
          <w:ilvl w:val="0"/>
          <w:numId w:val="10"/>
        </w:numPr>
        <w:tabs>
          <w:tab w:val="left" w:pos="851"/>
        </w:tabs>
        <w:spacing w:before="0" w:beforeAutospacing="0" w:line="240" w:lineRule="auto"/>
        <w:ind w:left="851" w:hanging="425"/>
        <w:rPr>
          <w:rFonts w:cstheme="minorHAnsi"/>
          <w:sz w:val="24"/>
          <w:szCs w:val="24"/>
        </w:rPr>
      </w:pPr>
      <w:r w:rsidRPr="00512027">
        <w:rPr>
          <w:rFonts w:cstheme="minorHAnsi"/>
          <w:sz w:val="24"/>
          <w:szCs w:val="24"/>
        </w:rPr>
        <w:t xml:space="preserve">za </w:t>
      </w:r>
      <w:r w:rsidR="00AF437A" w:rsidRPr="00512027">
        <w:rPr>
          <w:rFonts w:cstheme="minorHAnsi"/>
          <w:sz w:val="24"/>
          <w:szCs w:val="24"/>
        </w:rPr>
        <w:t>opóźnienie</w:t>
      </w:r>
      <w:r w:rsidRPr="00512027">
        <w:rPr>
          <w:rFonts w:cstheme="minorHAnsi"/>
          <w:sz w:val="24"/>
          <w:szCs w:val="24"/>
        </w:rPr>
        <w:t xml:space="preserve"> w </w:t>
      </w:r>
      <w:r w:rsidR="00DC0ECC" w:rsidRPr="00512027">
        <w:rPr>
          <w:rFonts w:cstheme="minorHAnsi"/>
          <w:sz w:val="24"/>
          <w:szCs w:val="24"/>
        </w:rPr>
        <w:t>udzielani</w:t>
      </w:r>
      <w:r w:rsidRPr="00512027">
        <w:rPr>
          <w:rFonts w:cstheme="minorHAnsi"/>
          <w:sz w:val="24"/>
          <w:szCs w:val="24"/>
        </w:rPr>
        <w:t>u</w:t>
      </w:r>
      <w:r w:rsidR="00DC0ECC" w:rsidRPr="00512027">
        <w:rPr>
          <w:rFonts w:cstheme="minorHAnsi"/>
          <w:sz w:val="24"/>
          <w:szCs w:val="24"/>
        </w:rPr>
        <w:t xml:space="preserve"> odpowiedzi na pytania dotyczące opracowanej dokumentacji projektowej zadawane przez wykonawców w postępowaniu o udzielenie zamówienia publicznego na roboty budowlane oraz dokonywani</w:t>
      </w:r>
      <w:r w:rsidRPr="00512027">
        <w:rPr>
          <w:rFonts w:cstheme="minorHAnsi"/>
          <w:sz w:val="24"/>
          <w:szCs w:val="24"/>
        </w:rPr>
        <w:t>u</w:t>
      </w:r>
      <w:r w:rsidR="00DC0ECC" w:rsidRPr="00512027">
        <w:rPr>
          <w:rFonts w:cstheme="minorHAnsi"/>
          <w:sz w:val="24"/>
          <w:szCs w:val="24"/>
        </w:rPr>
        <w:t xml:space="preserve"> ewentualnych zmian, uzupełnień, poprawek dokumentacji projektowej, </w:t>
      </w:r>
      <w:r w:rsidRPr="00512027">
        <w:rPr>
          <w:rFonts w:cstheme="minorHAnsi"/>
          <w:sz w:val="24"/>
          <w:szCs w:val="24"/>
        </w:rPr>
        <w:t xml:space="preserve">o których mowa w § 1 ust. </w:t>
      </w:r>
      <w:r w:rsidR="004F2218" w:rsidRPr="00512027">
        <w:rPr>
          <w:rFonts w:cstheme="minorHAnsi"/>
          <w:sz w:val="24"/>
          <w:szCs w:val="24"/>
        </w:rPr>
        <w:t>6</w:t>
      </w:r>
      <w:r w:rsidRPr="00512027">
        <w:rPr>
          <w:rFonts w:cstheme="minorHAnsi"/>
          <w:sz w:val="24"/>
          <w:szCs w:val="24"/>
        </w:rPr>
        <w:t xml:space="preserve"> pkt </w:t>
      </w:r>
      <w:r w:rsidR="0023655A">
        <w:rPr>
          <w:rFonts w:cstheme="minorHAnsi"/>
          <w:sz w:val="24"/>
          <w:szCs w:val="24"/>
        </w:rPr>
        <w:t>6</w:t>
      </w:r>
      <w:r w:rsidRPr="00512027">
        <w:rPr>
          <w:rFonts w:cstheme="minorHAnsi"/>
          <w:sz w:val="24"/>
          <w:szCs w:val="24"/>
        </w:rPr>
        <w:t xml:space="preserve"> umowy, w</w:t>
      </w:r>
      <w:r w:rsidR="00A25EFA" w:rsidRPr="00512027">
        <w:rPr>
          <w:rFonts w:cstheme="minorHAnsi"/>
          <w:sz w:val="24"/>
          <w:szCs w:val="24"/>
        </w:rPr>
        <w:t> </w:t>
      </w:r>
      <w:r w:rsidRPr="00512027">
        <w:rPr>
          <w:rFonts w:cstheme="minorHAnsi"/>
          <w:sz w:val="24"/>
          <w:szCs w:val="24"/>
        </w:rPr>
        <w:t xml:space="preserve">wysokości </w:t>
      </w:r>
      <w:r w:rsidR="002C6AA3" w:rsidRPr="00512027">
        <w:rPr>
          <w:rFonts w:cstheme="minorHAnsi"/>
          <w:sz w:val="24"/>
          <w:szCs w:val="24"/>
        </w:rPr>
        <w:t>0,</w:t>
      </w:r>
      <w:r w:rsidR="00512027" w:rsidRPr="00512027">
        <w:rPr>
          <w:rFonts w:cstheme="minorHAnsi"/>
          <w:sz w:val="24"/>
          <w:szCs w:val="24"/>
        </w:rPr>
        <w:t>1</w:t>
      </w:r>
      <w:r w:rsidR="002C6AA3" w:rsidRPr="00512027">
        <w:rPr>
          <w:rFonts w:cstheme="minorHAnsi"/>
          <w:sz w:val="24"/>
          <w:szCs w:val="24"/>
        </w:rPr>
        <w:t xml:space="preserve"> % wynagrodzenia brutto, o którym mowa w § 9 ust. 1 umowy,</w:t>
      </w:r>
      <w:r w:rsidR="005D34FE" w:rsidRPr="00512027">
        <w:rPr>
          <w:rFonts w:cstheme="minorHAnsi"/>
          <w:sz w:val="24"/>
          <w:szCs w:val="24"/>
        </w:rPr>
        <w:t xml:space="preserve"> </w:t>
      </w:r>
      <w:r w:rsidR="002C6AA3" w:rsidRPr="00512027">
        <w:rPr>
          <w:rFonts w:cstheme="minorHAnsi"/>
          <w:sz w:val="24"/>
          <w:szCs w:val="24"/>
        </w:rPr>
        <w:t>za</w:t>
      </w:r>
      <w:r w:rsidR="004F2218" w:rsidRPr="00512027">
        <w:rPr>
          <w:rFonts w:cstheme="minorHAnsi"/>
          <w:sz w:val="24"/>
          <w:szCs w:val="24"/>
        </w:rPr>
        <w:t> </w:t>
      </w:r>
      <w:r w:rsidR="002C6AA3" w:rsidRPr="00512027">
        <w:rPr>
          <w:rFonts w:cstheme="minorHAnsi"/>
          <w:sz w:val="24"/>
          <w:szCs w:val="24"/>
        </w:rPr>
        <w:t xml:space="preserve">każdy </w:t>
      </w:r>
      <w:r w:rsidR="00A25EFA" w:rsidRPr="00512027">
        <w:rPr>
          <w:rFonts w:cstheme="minorHAnsi"/>
          <w:sz w:val="24"/>
          <w:szCs w:val="24"/>
        </w:rPr>
        <w:t xml:space="preserve">rozpoczęty </w:t>
      </w:r>
      <w:r w:rsidR="002C6AA3" w:rsidRPr="00512027">
        <w:rPr>
          <w:rFonts w:cstheme="minorHAnsi"/>
          <w:sz w:val="24"/>
          <w:szCs w:val="24"/>
        </w:rPr>
        <w:t xml:space="preserve">dzień </w:t>
      </w:r>
      <w:r w:rsidR="00AF437A" w:rsidRPr="00512027">
        <w:rPr>
          <w:rFonts w:cstheme="minorHAnsi"/>
          <w:sz w:val="24"/>
          <w:szCs w:val="24"/>
        </w:rPr>
        <w:t>opóźnienia</w:t>
      </w:r>
      <w:r w:rsidR="002C6AA3" w:rsidRPr="00512027">
        <w:rPr>
          <w:rFonts w:cstheme="minorHAnsi"/>
          <w:sz w:val="24"/>
          <w:szCs w:val="24"/>
        </w:rPr>
        <w:t>,</w:t>
      </w:r>
    </w:p>
    <w:p w14:paraId="4FF8BE5A" w14:textId="7B488F40" w:rsidR="002C6AA3" w:rsidRPr="00512027" w:rsidRDefault="002C6AA3" w:rsidP="00101DB4">
      <w:pPr>
        <w:pStyle w:val="Akapitzlist"/>
        <w:numPr>
          <w:ilvl w:val="0"/>
          <w:numId w:val="10"/>
        </w:numPr>
        <w:tabs>
          <w:tab w:val="left" w:pos="851"/>
        </w:tabs>
        <w:spacing w:before="0" w:beforeAutospacing="0" w:line="240" w:lineRule="auto"/>
        <w:ind w:left="851" w:hanging="425"/>
        <w:rPr>
          <w:rFonts w:cstheme="minorHAnsi"/>
          <w:sz w:val="24"/>
          <w:szCs w:val="24"/>
        </w:rPr>
      </w:pPr>
      <w:r w:rsidRPr="00512027">
        <w:rPr>
          <w:rFonts w:cstheme="minorHAnsi"/>
          <w:sz w:val="24"/>
          <w:szCs w:val="24"/>
        </w:rPr>
        <w:t xml:space="preserve">za </w:t>
      </w:r>
      <w:r w:rsidR="00AF437A" w:rsidRPr="00512027">
        <w:rPr>
          <w:rFonts w:cstheme="minorHAnsi"/>
          <w:sz w:val="24"/>
          <w:szCs w:val="24"/>
        </w:rPr>
        <w:t>opóźnienie</w:t>
      </w:r>
      <w:r w:rsidRPr="00512027">
        <w:rPr>
          <w:rFonts w:cstheme="minorHAnsi"/>
          <w:sz w:val="24"/>
          <w:szCs w:val="24"/>
        </w:rPr>
        <w:t xml:space="preserve"> w przekazaniu Zamawiającemu dokumentów w wersji papierowej, w</w:t>
      </w:r>
      <w:r w:rsidR="00A25EFA" w:rsidRPr="00512027">
        <w:rPr>
          <w:rFonts w:cstheme="minorHAnsi"/>
          <w:sz w:val="24"/>
          <w:szCs w:val="24"/>
        </w:rPr>
        <w:t> </w:t>
      </w:r>
      <w:r w:rsidRPr="00512027">
        <w:rPr>
          <w:rFonts w:cstheme="minorHAnsi"/>
          <w:sz w:val="24"/>
          <w:szCs w:val="24"/>
        </w:rPr>
        <w:t xml:space="preserve">przypadku, o którym mowa w § 1 ust. </w:t>
      </w:r>
      <w:r w:rsidR="004F2218" w:rsidRPr="00512027">
        <w:rPr>
          <w:rFonts w:cstheme="minorHAnsi"/>
          <w:sz w:val="24"/>
          <w:szCs w:val="24"/>
        </w:rPr>
        <w:t>6</w:t>
      </w:r>
      <w:r w:rsidRPr="00512027">
        <w:rPr>
          <w:rFonts w:cstheme="minorHAnsi"/>
          <w:sz w:val="24"/>
          <w:szCs w:val="24"/>
        </w:rPr>
        <w:t xml:space="preserve"> pkt </w:t>
      </w:r>
      <w:r w:rsidR="0023655A">
        <w:rPr>
          <w:rFonts w:cstheme="minorHAnsi"/>
          <w:sz w:val="24"/>
          <w:szCs w:val="24"/>
        </w:rPr>
        <w:t>6</w:t>
      </w:r>
      <w:r w:rsidR="00A25EFA" w:rsidRPr="00512027">
        <w:rPr>
          <w:rFonts w:cstheme="minorHAnsi"/>
          <w:sz w:val="24"/>
          <w:szCs w:val="24"/>
        </w:rPr>
        <w:t xml:space="preserve"> </w:t>
      </w:r>
      <w:r w:rsidR="004F2218" w:rsidRPr="00512027">
        <w:rPr>
          <w:rFonts w:cstheme="minorHAnsi"/>
          <w:sz w:val="24"/>
          <w:szCs w:val="24"/>
        </w:rPr>
        <w:t>umowy lub § 1 ust. 6</w:t>
      </w:r>
      <w:r w:rsidR="00A25EFA" w:rsidRPr="00512027">
        <w:rPr>
          <w:rFonts w:cstheme="minorHAnsi"/>
          <w:sz w:val="24"/>
          <w:szCs w:val="24"/>
        </w:rPr>
        <w:t xml:space="preserve"> </w:t>
      </w:r>
      <w:r w:rsidR="004F2218" w:rsidRPr="00512027">
        <w:rPr>
          <w:rFonts w:cstheme="minorHAnsi"/>
          <w:sz w:val="24"/>
          <w:szCs w:val="24"/>
        </w:rPr>
        <w:t xml:space="preserve">pkt </w:t>
      </w:r>
      <w:r w:rsidR="0023655A">
        <w:rPr>
          <w:rFonts w:cstheme="minorHAnsi"/>
          <w:sz w:val="24"/>
          <w:szCs w:val="24"/>
        </w:rPr>
        <w:t>7</w:t>
      </w:r>
      <w:r w:rsidRPr="00512027">
        <w:rPr>
          <w:rFonts w:cstheme="minorHAnsi"/>
          <w:sz w:val="24"/>
          <w:szCs w:val="24"/>
        </w:rPr>
        <w:t xml:space="preserve"> </w:t>
      </w:r>
      <w:r w:rsidR="004F2218" w:rsidRPr="00512027">
        <w:rPr>
          <w:rFonts w:cstheme="minorHAnsi"/>
          <w:sz w:val="24"/>
          <w:szCs w:val="24"/>
        </w:rPr>
        <w:t xml:space="preserve">lit. </w:t>
      </w:r>
      <w:r w:rsidR="000E3B6A" w:rsidRPr="00512027">
        <w:rPr>
          <w:rFonts w:cstheme="minorHAnsi"/>
          <w:sz w:val="24"/>
          <w:szCs w:val="24"/>
        </w:rPr>
        <w:t>f</w:t>
      </w:r>
      <w:r w:rsidR="004F2218" w:rsidRPr="00512027">
        <w:rPr>
          <w:rFonts w:cstheme="minorHAnsi"/>
          <w:sz w:val="24"/>
          <w:szCs w:val="24"/>
        </w:rPr>
        <w:t xml:space="preserve"> umowy</w:t>
      </w:r>
      <w:r w:rsidRPr="00512027">
        <w:rPr>
          <w:rFonts w:cstheme="minorHAnsi"/>
          <w:sz w:val="24"/>
          <w:szCs w:val="24"/>
        </w:rPr>
        <w:t>, w</w:t>
      </w:r>
      <w:r w:rsidR="004F2218" w:rsidRPr="00512027">
        <w:rPr>
          <w:rFonts w:cstheme="minorHAnsi"/>
          <w:sz w:val="24"/>
          <w:szCs w:val="24"/>
        </w:rPr>
        <w:t> </w:t>
      </w:r>
      <w:r w:rsidRPr="00512027">
        <w:rPr>
          <w:rFonts w:cstheme="minorHAnsi"/>
          <w:sz w:val="24"/>
          <w:szCs w:val="24"/>
        </w:rPr>
        <w:t>wysokości w wysokości 0,</w:t>
      </w:r>
      <w:r w:rsidR="00512027" w:rsidRPr="00512027">
        <w:rPr>
          <w:rFonts w:cstheme="minorHAnsi"/>
          <w:sz w:val="24"/>
          <w:szCs w:val="24"/>
        </w:rPr>
        <w:t>1</w:t>
      </w:r>
      <w:r w:rsidR="00A25EFA" w:rsidRPr="00512027">
        <w:rPr>
          <w:rFonts w:cstheme="minorHAnsi"/>
          <w:sz w:val="24"/>
          <w:szCs w:val="24"/>
        </w:rPr>
        <w:t> </w:t>
      </w:r>
      <w:r w:rsidRPr="00512027">
        <w:rPr>
          <w:rFonts w:cstheme="minorHAnsi"/>
          <w:sz w:val="24"/>
          <w:szCs w:val="24"/>
        </w:rPr>
        <w:t>% wynagrodzenia brutto, o którym mowa w § 9 ust. 1 umowy, za każdy</w:t>
      </w:r>
      <w:r w:rsidR="00A25EFA" w:rsidRPr="00512027">
        <w:rPr>
          <w:rFonts w:cstheme="minorHAnsi"/>
          <w:sz w:val="24"/>
          <w:szCs w:val="24"/>
        </w:rPr>
        <w:t xml:space="preserve"> rozpoczęty</w:t>
      </w:r>
      <w:r w:rsidRPr="00512027">
        <w:rPr>
          <w:rFonts w:cstheme="minorHAnsi"/>
          <w:sz w:val="24"/>
          <w:szCs w:val="24"/>
        </w:rPr>
        <w:t xml:space="preserve"> dzień </w:t>
      </w:r>
      <w:r w:rsidR="00AF437A" w:rsidRPr="00512027">
        <w:rPr>
          <w:rFonts w:cstheme="minorHAnsi"/>
          <w:sz w:val="24"/>
          <w:szCs w:val="24"/>
        </w:rPr>
        <w:t>opóźnienia</w:t>
      </w:r>
      <w:r w:rsidRPr="00512027">
        <w:rPr>
          <w:rFonts w:cstheme="minorHAnsi"/>
          <w:sz w:val="24"/>
          <w:szCs w:val="24"/>
        </w:rPr>
        <w:t>,</w:t>
      </w:r>
    </w:p>
    <w:p w14:paraId="14AB738A" w14:textId="58AD73E4" w:rsidR="002C6AA3" w:rsidRPr="00512027" w:rsidRDefault="002C6AA3" w:rsidP="00101DB4">
      <w:pPr>
        <w:pStyle w:val="Akapitzlist"/>
        <w:numPr>
          <w:ilvl w:val="0"/>
          <w:numId w:val="10"/>
        </w:numPr>
        <w:tabs>
          <w:tab w:val="left" w:pos="851"/>
        </w:tabs>
        <w:spacing w:before="0" w:beforeAutospacing="0" w:line="240" w:lineRule="auto"/>
        <w:ind w:left="851" w:hanging="425"/>
        <w:rPr>
          <w:rFonts w:cstheme="minorHAnsi"/>
          <w:sz w:val="24"/>
          <w:szCs w:val="24"/>
        </w:rPr>
      </w:pPr>
      <w:r w:rsidRPr="00512027">
        <w:rPr>
          <w:rFonts w:cstheme="minorHAnsi"/>
          <w:sz w:val="24"/>
          <w:szCs w:val="24"/>
        </w:rPr>
        <w:t>za uchylanie się od wykonywania obowiązk</w:t>
      </w:r>
      <w:r w:rsidR="005813C0" w:rsidRPr="00512027">
        <w:rPr>
          <w:rFonts w:cstheme="minorHAnsi"/>
          <w:sz w:val="24"/>
          <w:szCs w:val="24"/>
        </w:rPr>
        <w:t>ów</w:t>
      </w:r>
      <w:r w:rsidRPr="00512027">
        <w:rPr>
          <w:rFonts w:cstheme="minorHAnsi"/>
          <w:sz w:val="24"/>
          <w:szCs w:val="24"/>
        </w:rPr>
        <w:t>, o który</w:t>
      </w:r>
      <w:r w:rsidR="005813C0" w:rsidRPr="00512027">
        <w:rPr>
          <w:rFonts w:cstheme="minorHAnsi"/>
          <w:sz w:val="24"/>
          <w:szCs w:val="24"/>
        </w:rPr>
        <w:t>ch</w:t>
      </w:r>
      <w:r w:rsidRPr="00512027">
        <w:rPr>
          <w:rFonts w:cstheme="minorHAnsi"/>
          <w:sz w:val="24"/>
          <w:szCs w:val="24"/>
        </w:rPr>
        <w:t xml:space="preserve"> mowa w § 1 ust. </w:t>
      </w:r>
      <w:r w:rsidR="004F2218" w:rsidRPr="00512027">
        <w:rPr>
          <w:rFonts w:cstheme="minorHAnsi"/>
          <w:sz w:val="24"/>
          <w:szCs w:val="24"/>
        </w:rPr>
        <w:t>6</w:t>
      </w:r>
      <w:r w:rsidRPr="00512027">
        <w:rPr>
          <w:rFonts w:cstheme="minorHAnsi"/>
          <w:sz w:val="24"/>
          <w:szCs w:val="24"/>
        </w:rPr>
        <w:t xml:space="preserve"> pkt </w:t>
      </w:r>
      <w:r w:rsidR="0023655A">
        <w:rPr>
          <w:rFonts w:cstheme="minorHAnsi"/>
          <w:sz w:val="24"/>
          <w:szCs w:val="24"/>
        </w:rPr>
        <w:t>7</w:t>
      </w:r>
      <w:r w:rsidRPr="00512027">
        <w:rPr>
          <w:rFonts w:cstheme="minorHAnsi"/>
          <w:sz w:val="24"/>
          <w:szCs w:val="24"/>
        </w:rPr>
        <w:t xml:space="preserve"> umowy, w</w:t>
      </w:r>
      <w:r w:rsidR="00243F01" w:rsidRPr="00512027">
        <w:rPr>
          <w:rFonts w:cstheme="minorHAnsi"/>
          <w:sz w:val="24"/>
          <w:szCs w:val="24"/>
        </w:rPr>
        <w:t> </w:t>
      </w:r>
      <w:r w:rsidRPr="00512027">
        <w:rPr>
          <w:rFonts w:cstheme="minorHAnsi"/>
          <w:sz w:val="24"/>
          <w:szCs w:val="24"/>
        </w:rPr>
        <w:t xml:space="preserve">wysokości </w:t>
      </w:r>
      <w:r w:rsidR="00643EE1" w:rsidRPr="00512027">
        <w:rPr>
          <w:rFonts w:cstheme="minorHAnsi"/>
          <w:sz w:val="24"/>
          <w:szCs w:val="24"/>
        </w:rPr>
        <w:t>2</w:t>
      </w:r>
      <w:r w:rsidR="00456030" w:rsidRPr="00512027">
        <w:rPr>
          <w:rFonts w:cstheme="minorHAnsi"/>
          <w:sz w:val="24"/>
          <w:szCs w:val="24"/>
        </w:rPr>
        <w:t>00</w:t>
      </w:r>
      <w:r w:rsidRPr="00512027">
        <w:rPr>
          <w:rFonts w:cstheme="minorHAnsi"/>
          <w:sz w:val="24"/>
          <w:szCs w:val="24"/>
        </w:rPr>
        <w:t xml:space="preserve">,00 zł (słownie: </w:t>
      </w:r>
      <w:r w:rsidR="00643EE1" w:rsidRPr="00512027">
        <w:rPr>
          <w:rFonts w:cstheme="minorHAnsi"/>
          <w:sz w:val="24"/>
          <w:szCs w:val="24"/>
        </w:rPr>
        <w:t>dwieście</w:t>
      </w:r>
      <w:r w:rsidR="00502C37" w:rsidRPr="00512027">
        <w:rPr>
          <w:rFonts w:cstheme="minorHAnsi"/>
          <w:sz w:val="24"/>
          <w:szCs w:val="24"/>
        </w:rPr>
        <w:t xml:space="preserve"> </w:t>
      </w:r>
      <w:r w:rsidRPr="00512027">
        <w:rPr>
          <w:rFonts w:cstheme="minorHAnsi"/>
          <w:sz w:val="24"/>
          <w:szCs w:val="24"/>
        </w:rPr>
        <w:t>złotych</w:t>
      </w:r>
      <w:r w:rsidR="001600A4" w:rsidRPr="00512027">
        <w:rPr>
          <w:rFonts w:cstheme="minorHAnsi"/>
          <w:sz w:val="24"/>
          <w:szCs w:val="24"/>
        </w:rPr>
        <w:t xml:space="preserve"> 00/100</w:t>
      </w:r>
      <w:r w:rsidRPr="00512027">
        <w:rPr>
          <w:rFonts w:cstheme="minorHAnsi"/>
          <w:sz w:val="24"/>
          <w:szCs w:val="24"/>
        </w:rPr>
        <w:t>), za każdy stwierdzony taki przypadek,</w:t>
      </w:r>
    </w:p>
    <w:p w14:paraId="107C3DBE" w14:textId="1822D4FE" w:rsidR="00243F01" w:rsidRPr="00512027" w:rsidRDefault="00243F01" w:rsidP="00101DB4">
      <w:pPr>
        <w:pStyle w:val="Akapitzlist"/>
        <w:numPr>
          <w:ilvl w:val="0"/>
          <w:numId w:val="10"/>
        </w:numPr>
        <w:tabs>
          <w:tab w:val="left" w:pos="851"/>
        </w:tabs>
        <w:spacing w:before="0" w:beforeAutospacing="0" w:line="240" w:lineRule="auto"/>
        <w:ind w:left="851" w:hanging="425"/>
        <w:rPr>
          <w:rFonts w:cstheme="minorHAnsi"/>
          <w:sz w:val="24"/>
          <w:szCs w:val="24"/>
        </w:rPr>
      </w:pPr>
      <w:r w:rsidRPr="00512027">
        <w:rPr>
          <w:rFonts w:cstheme="minorHAnsi"/>
          <w:sz w:val="24"/>
          <w:szCs w:val="24"/>
        </w:rPr>
        <w:t xml:space="preserve">za </w:t>
      </w:r>
      <w:r w:rsidR="00AF437A" w:rsidRPr="00512027">
        <w:rPr>
          <w:rFonts w:cstheme="minorHAnsi"/>
          <w:sz w:val="24"/>
          <w:szCs w:val="24"/>
        </w:rPr>
        <w:t>opóźnienie</w:t>
      </w:r>
      <w:r w:rsidR="00274A1E" w:rsidRPr="00512027">
        <w:rPr>
          <w:rFonts w:cstheme="minorHAnsi"/>
          <w:sz w:val="24"/>
          <w:szCs w:val="24"/>
        </w:rPr>
        <w:t xml:space="preserve"> w</w:t>
      </w:r>
      <w:r w:rsidRPr="00512027">
        <w:rPr>
          <w:rFonts w:cstheme="minorHAnsi"/>
          <w:sz w:val="24"/>
          <w:szCs w:val="24"/>
        </w:rPr>
        <w:t xml:space="preserve"> usunięci</w:t>
      </w:r>
      <w:r w:rsidR="00274A1E" w:rsidRPr="00512027">
        <w:rPr>
          <w:rFonts w:cstheme="minorHAnsi"/>
          <w:sz w:val="24"/>
          <w:szCs w:val="24"/>
        </w:rPr>
        <w:t>u</w:t>
      </w:r>
      <w:r w:rsidRPr="00512027">
        <w:rPr>
          <w:rFonts w:cstheme="minorHAnsi"/>
          <w:sz w:val="24"/>
          <w:szCs w:val="24"/>
        </w:rPr>
        <w:t xml:space="preserve"> wad lub braków</w:t>
      </w:r>
      <w:r w:rsidR="00274A1E" w:rsidRPr="00512027">
        <w:rPr>
          <w:rFonts w:cstheme="minorHAnsi"/>
          <w:sz w:val="24"/>
          <w:szCs w:val="24"/>
        </w:rPr>
        <w:t xml:space="preserve"> dokumentacji projektowej</w:t>
      </w:r>
      <w:r w:rsidRPr="00512027">
        <w:rPr>
          <w:rFonts w:cstheme="minorHAnsi"/>
          <w:sz w:val="24"/>
          <w:szCs w:val="24"/>
        </w:rPr>
        <w:t xml:space="preserve"> w</w:t>
      </w:r>
      <w:r w:rsidR="00AF0E1C" w:rsidRPr="00512027">
        <w:rPr>
          <w:rFonts w:cstheme="minorHAnsi"/>
          <w:sz w:val="24"/>
          <w:szCs w:val="24"/>
        </w:rPr>
        <w:t> </w:t>
      </w:r>
      <w:r w:rsidRPr="00512027">
        <w:rPr>
          <w:rFonts w:cstheme="minorHAnsi"/>
          <w:sz w:val="24"/>
          <w:szCs w:val="24"/>
        </w:rPr>
        <w:t>wysokości 0,</w:t>
      </w:r>
      <w:r w:rsidR="00512027" w:rsidRPr="00512027">
        <w:rPr>
          <w:rFonts w:cstheme="minorHAnsi"/>
          <w:sz w:val="24"/>
          <w:szCs w:val="24"/>
        </w:rPr>
        <w:t>1</w:t>
      </w:r>
      <w:r w:rsidR="00AF0E1C" w:rsidRPr="00512027">
        <w:rPr>
          <w:rFonts w:cstheme="minorHAnsi"/>
          <w:sz w:val="24"/>
          <w:szCs w:val="24"/>
        </w:rPr>
        <w:t xml:space="preserve"> </w:t>
      </w:r>
      <w:r w:rsidRPr="00512027">
        <w:rPr>
          <w:rFonts w:cstheme="minorHAnsi"/>
          <w:sz w:val="24"/>
          <w:szCs w:val="24"/>
        </w:rPr>
        <w:t xml:space="preserve">% wynagrodzenia brutto, o którym mowa w § </w:t>
      </w:r>
      <w:r w:rsidR="00274A1E" w:rsidRPr="00512027">
        <w:rPr>
          <w:rFonts w:cstheme="minorHAnsi"/>
          <w:sz w:val="24"/>
          <w:szCs w:val="24"/>
        </w:rPr>
        <w:t>9</w:t>
      </w:r>
      <w:r w:rsidRPr="00512027">
        <w:rPr>
          <w:rFonts w:cstheme="minorHAnsi"/>
          <w:sz w:val="24"/>
          <w:szCs w:val="24"/>
        </w:rPr>
        <w:t xml:space="preserve"> ust. 1 umowy, za każdy </w:t>
      </w:r>
      <w:r w:rsidR="00AF0E1C" w:rsidRPr="00512027">
        <w:rPr>
          <w:rFonts w:cstheme="minorHAnsi"/>
          <w:sz w:val="24"/>
          <w:szCs w:val="24"/>
        </w:rPr>
        <w:t xml:space="preserve">rozpoczęty </w:t>
      </w:r>
      <w:r w:rsidRPr="00512027">
        <w:rPr>
          <w:rFonts w:cstheme="minorHAnsi"/>
          <w:sz w:val="24"/>
          <w:szCs w:val="24"/>
        </w:rPr>
        <w:t xml:space="preserve">dzień </w:t>
      </w:r>
      <w:r w:rsidR="00AF437A" w:rsidRPr="00512027">
        <w:rPr>
          <w:rFonts w:cstheme="minorHAnsi"/>
          <w:sz w:val="24"/>
          <w:szCs w:val="24"/>
        </w:rPr>
        <w:t xml:space="preserve">opóźnienia, </w:t>
      </w:r>
      <w:r w:rsidRPr="00512027">
        <w:rPr>
          <w:rFonts w:cstheme="minorHAnsi"/>
          <w:sz w:val="24"/>
          <w:szCs w:val="24"/>
        </w:rPr>
        <w:t>licząc od dnia wyznaczonego przez Zamawiającego na</w:t>
      </w:r>
      <w:r w:rsidR="004F2218" w:rsidRPr="00512027">
        <w:rPr>
          <w:rFonts w:cstheme="minorHAnsi"/>
          <w:sz w:val="24"/>
          <w:szCs w:val="24"/>
        </w:rPr>
        <w:t> </w:t>
      </w:r>
      <w:r w:rsidRPr="00512027">
        <w:rPr>
          <w:rFonts w:cstheme="minorHAnsi"/>
          <w:sz w:val="24"/>
          <w:szCs w:val="24"/>
        </w:rPr>
        <w:t>ich</w:t>
      </w:r>
      <w:r w:rsidR="004F2218" w:rsidRPr="00512027">
        <w:rPr>
          <w:rFonts w:cstheme="minorHAnsi"/>
          <w:sz w:val="24"/>
          <w:szCs w:val="24"/>
        </w:rPr>
        <w:t> </w:t>
      </w:r>
      <w:r w:rsidRPr="00512027">
        <w:rPr>
          <w:rFonts w:cstheme="minorHAnsi"/>
          <w:sz w:val="24"/>
          <w:szCs w:val="24"/>
        </w:rPr>
        <w:t>usunięcie,</w:t>
      </w:r>
    </w:p>
    <w:p w14:paraId="095955E1" w14:textId="52F7E091" w:rsidR="008731FF" w:rsidRPr="00512027" w:rsidRDefault="00274A1E" w:rsidP="00101DB4">
      <w:pPr>
        <w:pStyle w:val="Akapitzlist"/>
        <w:numPr>
          <w:ilvl w:val="0"/>
          <w:numId w:val="10"/>
        </w:numPr>
        <w:tabs>
          <w:tab w:val="left" w:pos="851"/>
        </w:tabs>
        <w:spacing w:before="0" w:beforeAutospacing="0" w:line="240" w:lineRule="auto"/>
        <w:ind w:left="851" w:hanging="425"/>
        <w:rPr>
          <w:rFonts w:cstheme="minorHAnsi"/>
          <w:sz w:val="24"/>
          <w:szCs w:val="24"/>
        </w:rPr>
      </w:pPr>
      <w:r w:rsidRPr="00512027">
        <w:rPr>
          <w:rFonts w:cstheme="minorHAnsi"/>
          <w:sz w:val="24"/>
          <w:szCs w:val="24"/>
        </w:rPr>
        <w:t xml:space="preserve">za </w:t>
      </w:r>
      <w:r w:rsidR="008731FF" w:rsidRPr="00512027">
        <w:rPr>
          <w:rFonts w:cstheme="minorHAnsi"/>
          <w:sz w:val="24"/>
          <w:szCs w:val="24"/>
        </w:rPr>
        <w:t xml:space="preserve">odstąpienie od umowy przez </w:t>
      </w:r>
      <w:r w:rsidR="00642F25" w:rsidRPr="00512027">
        <w:rPr>
          <w:rFonts w:cstheme="minorHAnsi"/>
          <w:sz w:val="24"/>
          <w:szCs w:val="24"/>
        </w:rPr>
        <w:t>którąkolwiek ze stron</w:t>
      </w:r>
      <w:r w:rsidR="008731FF" w:rsidRPr="00512027">
        <w:rPr>
          <w:rFonts w:cstheme="minorHAnsi"/>
          <w:sz w:val="24"/>
          <w:szCs w:val="24"/>
        </w:rPr>
        <w:t xml:space="preserve"> z</w:t>
      </w:r>
      <w:r w:rsidR="00F5325A" w:rsidRPr="00512027">
        <w:rPr>
          <w:rFonts w:cstheme="minorHAnsi"/>
          <w:sz w:val="24"/>
          <w:szCs w:val="24"/>
        </w:rPr>
        <w:t> </w:t>
      </w:r>
      <w:r w:rsidR="008731FF" w:rsidRPr="00512027">
        <w:rPr>
          <w:rFonts w:cstheme="minorHAnsi"/>
          <w:sz w:val="24"/>
          <w:szCs w:val="24"/>
        </w:rPr>
        <w:t>przyczyn leżących</w:t>
      </w:r>
      <w:r w:rsidR="004F2218" w:rsidRPr="00512027">
        <w:rPr>
          <w:rFonts w:cstheme="minorHAnsi"/>
          <w:sz w:val="24"/>
          <w:szCs w:val="24"/>
        </w:rPr>
        <w:t xml:space="preserve"> </w:t>
      </w:r>
      <w:r w:rsidR="008731FF" w:rsidRPr="00512027">
        <w:rPr>
          <w:rFonts w:cstheme="minorHAnsi"/>
          <w:sz w:val="24"/>
          <w:szCs w:val="24"/>
        </w:rPr>
        <w:t>po</w:t>
      </w:r>
      <w:r w:rsidR="004F2218" w:rsidRPr="00512027">
        <w:rPr>
          <w:rFonts w:cstheme="minorHAnsi"/>
          <w:sz w:val="24"/>
          <w:szCs w:val="24"/>
        </w:rPr>
        <w:t> </w:t>
      </w:r>
      <w:r w:rsidR="008731FF" w:rsidRPr="00512027">
        <w:rPr>
          <w:rFonts w:cstheme="minorHAnsi"/>
          <w:sz w:val="24"/>
          <w:szCs w:val="24"/>
        </w:rPr>
        <w:t xml:space="preserve">stronie Wykonawcy, w wysokości </w:t>
      </w:r>
      <w:r w:rsidR="000D7C8C" w:rsidRPr="00512027">
        <w:rPr>
          <w:rFonts w:cstheme="minorHAnsi"/>
          <w:sz w:val="24"/>
          <w:szCs w:val="24"/>
        </w:rPr>
        <w:t>1</w:t>
      </w:r>
      <w:r w:rsidR="008731FF" w:rsidRPr="00512027">
        <w:rPr>
          <w:rFonts w:cstheme="minorHAnsi"/>
          <w:sz w:val="24"/>
          <w:szCs w:val="24"/>
        </w:rPr>
        <w:t>0</w:t>
      </w:r>
      <w:r w:rsidR="00642F25" w:rsidRPr="00512027">
        <w:rPr>
          <w:rFonts w:cstheme="minorHAnsi"/>
          <w:sz w:val="24"/>
          <w:szCs w:val="24"/>
        </w:rPr>
        <w:t xml:space="preserve"> </w:t>
      </w:r>
      <w:r w:rsidR="008731FF" w:rsidRPr="00512027">
        <w:rPr>
          <w:rFonts w:cstheme="minorHAnsi"/>
          <w:sz w:val="24"/>
          <w:szCs w:val="24"/>
        </w:rPr>
        <w:t>% wynagrodzenia brutto, o którym mowa</w:t>
      </w:r>
      <w:r w:rsidR="00F5325A" w:rsidRPr="00512027">
        <w:rPr>
          <w:rFonts w:cstheme="minorHAnsi"/>
          <w:sz w:val="24"/>
          <w:szCs w:val="24"/>
        </w:rPr>
        <w:t xml:space="preserve"> </w:t>
      </w:r>
      <w:r w:rsidR="008731FF" w:rsidRPr="00512027">
        <w:rPr>
          <w:rFonts w:cstheme="minorHAnsi"/>
          <w:sz w:val="24"/>
          <w:szCs w:val="24"/>
        </w:rPr>
        <w:t xml:space="preserve">w § </w:t>
      </w:r>
      <w:r w:rsidRPr="00512027">
        <w:rPr>
          <w:rFonts w:cstheme="minorHAnsi"/>
          <w:sz w:val="24"/>
          <w:szCs w:val="24"/>
        </w:rPr>
        <w:t>9</w:t>
      </w:r>
      <w:r w:rsidR="008731FF" w:rsidRPr="00512027">
        <w:rPr>
          <w:rFonts w:cstheme="minorHAnsi"/>
          <w:sz w:val="24"/>
          <w:szCs w:val="24"/>
        </w:rPr>
        <w:t xml:space="preserve"> ust. 1 umowy,</w:t>
      </w:r>
    </w:p>
    <w:p w14:paraId="58FBC694" w14:textId="5DC48743" w:rsidR="00CF13F6" w:rsidRPr="00512027" w:rsidRDefault="00860E30" w:rsidP="00101DB4">
      <w:pPr>
        <w:pStyle w:val="Akapitzlist"/>
        <w:numPr>
          <w:ilvl w:val="0"/>
          <w:numId w:val="10"/>
        </w:numPr>
        <w:tabs>
          <w:tab w:val="left" w:pos="851"/>
        </w:tabs>
        <w:spacing w:before="0" w:beforeAutospacing="0" w:line="240" w:lineRule="auto"/>
        <w:ind w:left="851" w:hanging="425"/>
        <w:rPr>
          <w:rFonts w:cstheme="minorHAnsi"/>
          <w:bCs/>
          <w:sz w:val="24"/>
          <w:szCs w:val="24"/>
          <w:lang w:eastAsia="pl-PL"/>
        </w:rPr>
      </w:pPr>
      <w:r w:rsidRPr="00512027">
        <w:rPr>
          <w:rFonts w:cstheme="minorHAnsi"/>
          <w:bCs/>
          <w:sz w:val="24"/>
          <w:szCs w:val="24"/>
          <w:lang w:eastAsia="pl-PL"/>
        </w:rPr>
        <w:t>za przekazanie wersji elektronicznej różniącej się od przekazanej wersji papierowej w</w:t>
      </w:r>
      <w:r w:rsidR="00512027">
        <w:rPr>
          <w:rFonts w:cstheme="minorHAnsi"/>
          <w:bCs/>
          <w:sz w:val="24"/>
          <w:szCs w:val="24"/>
          <w:lang w:eastAsia="pl-PL"/>
        </w:rPr>
        <w:t> </w:t>
      </w:r>
      <w:r w:rsidRPr="00512027">
        <w:rPr>
          <w:rFonts w:cstheme="minorHAnsi"/>
          <w:bCs/>
          <w:sz w:val="24"/>
          <w:szCs w:val="24"/>
          <w:lang w:eastAsia="pl-PL"/>
        </w:rPr>
        <w:t xml:space="preserve">wysokości </w:t>
      </w:r>
      <w:r w:rsidR="00120B13" w:rsidRPr="00512027">
        <w:rPr>
          <w:rFonts w:cstheme="minorHAnsi"/>
          <w:bCs/>
          <w:sz w:val="24"/>
          <w:szCs w:val="24"/>
          <w:lang w:eastAsia="pl-PL"/>
        </w:rPr>
        <w:t>1</w:t>
      </w:r>
      <w:r w:rsidRPr="00512027">
        <w:rPr>
          <w:rFonts w:cstheme="minorHAnsi"/>
          <w:bCs/>
          <w:sz w:val="24"/>
          <w:szCs w:val="24"/>
          <w:lang w:eastAsia="pl-PL"/>
        </w:rPr>
        <w:t xml:space="preserve"> 000,00 zł (słownie: </w:t>
      </w:r>
      <w:r w:rsidR="00120B13" w:rsidRPr="00512027">
        <w:rPr>
          <w:rFonts w:cstheme="minorHAnsi"/>
          <w:bCs/>
          <w:sz w:val="24"/>
          <w:szCs w:val="24"/>
          <w:lang w:eastAsia="pl-PL"/>
        </w:rPr>
        <w:t>jeden</w:t>
      </w:r>
      <w:r w:rsidRPr="00512027">
        <w:rPr>
          <w:rFonts w:cstheme="minorHAnsi"/>
          <w:bCs/>
          <w:sz w:val="24"/>
          <w:szCs w:val="24"/>
          <w:lang w:eastAsia="pl-PL"/>
        </w:rPr>
        <w:t xml:space="preserve"> tysiąc złotych</w:t>
      </w:r>
      <w:r w:rsidR="001600A4" w:rsidRPr="00512027">
        <w:rPr>
          <w:rFonts w:cstheme="minorHAnsi"/>
          <w:bCs/>
          <w:sz w:val="24"/>
          <w:szCs w:val="24"/>
          <w:lang w:eastAsia="pl-PL"/>
        </w:rPr>
        <w:t xml:space="preserve"> 00/100</w:t>
      </w:r>
      <w:r w:rsidRPr="00512027">
        <w:rPr>
          <w:rFonts w:cstheme="minorHAnsi"/>
          <w:bCs/>
          <w:sz w:val="24"/>
          <w:szCs w:val="24"/>
          <w:lang w:eastAsia="pl-PL"/>
        </w:rPr>
        <w:t>)</w:t>
      </w:r>
      <w:r w:rsidR="00CF13F6" w:rsidRPr="00512027">
        <w:rPr>
          <w:rFonts w:cstheme="minorHAnsi"/>
          <w:bCs/>
          <w:sz w:val="24"/>
          <w:szCs w:val="24"/>
          <w:lang w:eastAsia="pl-PL"/>
        </w:rPr>
        <w:t>,</w:t>
      </w:r>
    </w:p>
    <w:p w14:paraId="3E74CA7A" w14:textId="71704AB6" w:rsidR="00AF437A" w:rsidRPr="00512027" w:rsidRDefault="00CF13F6" w:rsidP="00101DB4">
      <w:pPr>
        <w:pStyle w:val="Akapitzlist"/>
        <w:numPr>
          <w:ilvl w:val="0"/>
          <w:numId w:val="10"/>
        </w:numPr>
        <w:tabs>
          <w:tab w:val="left" w:pos="851"/>
        </w:tabs>
        <w:spacing w:before="0" w:beforeAutospacing="0" w:line="240" w:lineRule="auto"/>
        <w:ind w:left="851" w:hanging="425"/>
        <w:rPr>
          <w:rFonts w:cstheme="minorHAnsi"/>
          <w:sz w:val="24"/>
          <w:szCs w:val="24"/>
        </w:rPr>
      </w:pPr>
      <w:r w:rsidRPr="00512027">
        <w:rPr>
          <w:rFonts w:cstheme="minorHAnsi"/>
          <w:sz w:val="24"/>
          <w:szCs w:val="24"/>
        </w:rPr>
        <w:t xml:space="preserve">za </w:t>
      </w:r>
      <w:r w:rsidR="00AF437A" w:rsidRPr="00512027">
        <w:rPr>
          <w:rFonts w:cstheme="minorHAnsi"/>
          <w:sz w:val="24"/>
          <w:szCs w:val="24"/>
        </w:rPr>
        <w:t>opóźnienie</w:t>
      </w:r>
      <w:r w:rsidRPr="00512027">
        <w:rPr>
          <w:rFonts w:cstheme="minorHAnsi"/>
          <w:sz w:val="24"/>
          <w:szCs w:val="24"/>
        </w:rPr>
        <w:t xml:space="preserve"> w udzielaniu opinii, o których mowa w § 1 ust. </w:t>
      </w:r>
      <w:r w:rsidR="004F2218" w:rsidRPr="00512027">
        <w:rPr>
          <w:rFonts w:cstheme="minorHAnsi"/>
          <w:sz w:val="24"/>
          <w:szCs w:val="24"/>
        </w:rPr>
        <w:t>6</w:t>
      </w:r>
      <w:r w:rsidRPr="00512027">
        <w:rPr>
          <w:rFonts w:cstheme="minorHAnsi"/>
          <w:sz w:val="24"/>
          <w:szCs w:val="24"/>
        </w:rPr>
        <w:t xml:space="preserve"> pkt </w:t>
      </w:r>
      <w:r w:rsidR="0023655A">
        <w:rPr>
          <w:rFonts w:cstheme="minorHAnsi"/>
          <w:sz w:val="24"/>
          <w:szCs w:val="24"/>
        </w:rPr>
        <w:t>7</w:t>
      </w:r>
      <w:r w:rsidR="004F2218" w:rsidRPr="00512027">
        <w:rPr>
          <w:rFonts w:cstheme="minorHAnsi"/>
          <w:sz w:val="24"/>
          <w:szCs w:val="24"/>
        </w:rPr>
        <w:t xml:space="preserve"> lit. </w:t>
      </w:r>
      <w:r w:rsidR="00D64E76" w:rsidRPr="00512027">
        <w:rPr>
          <w:rFonts w:cstheme="minorHAnsi"/>
          <w:sz w:val="24"/>
          <w:szCs w:val="24"/>
        </w:rPr>
        <w:t>g</w:t>
      </w:r>
      <w:r w:rsidRPr="00512027">
        <w:rPr>
          <w:rFonts w:cstheme="minorHAnsi"/>
          <w:sz w:val="24"/>
          <w:szCs w:val="24"/>
        </w:rPr>
        <w:t xml:space="preserve"> umowy, w wysokości 0,</w:t>
      </w:r>
      <w:r w:rsidR="00512027" w:rsidRPr="00512027">
        <w:rPr>
          <w:rFonts w:cstheme="minorHAnsi"/>
          <w:sz w:val="24"/>
          <w:szCs w:val="24"/>
        </w:rPr>
        <w:t>1</w:t>
      </w:r>
      <w:r w:rsidRPr="00512027">
        <w:rPr>
          <w:rFonts w:cstheme="minorHAnsi"/>
          <w:sz w:val="24"/>
          <w:szCs w:val="24"/>
        </w:rPr>
        <w:t xml:space="preserve"> % wynagrodzenia brutto, o którym mowa w § 9 ust. 1 umowy, za każdy rozpoczęty dzień </w:t>
      </w:r>
      <w:r w:rsidR="00AF437A" w:rsidRPr="00512027">
        <w:rPr>
          <w:rFonts w:cstheme="minorHAnsi"/>
          <w:sz w:val="24"/>
          <w:szCs w:val="24"/>
        </w:rPr>
        <w:t>opóźnienia,</w:t>
      </w:r>
    </w:p>
    <w:p w14:paraId="12F83FD5" w14:textId="06AF5891" w:rsidR="00860E30" w:rsidRPr="00512027" w:rsidRDefault="00AF437A" w:rsidP="00101DB4">
      <w:pPr>
        <w:pStyle w:val="Akapitzlist"/>
        <w:numPr>
          <w:ilvl w:val="0"/>
          <w:numId w:val="10"/>
        </w:numPr>
        <w:tabs>
          <w:tab w:val="left" w:pos="851"/>
        </w:tabs>
        <w:spacing w:before="0" w:beforeAutospacing="0" w:line="240" w:lineRule="auto"/>
        <w:ind w:left="851" w:hanging="425"/>
        <w:rPr>
          <w:rFonts w:cstheme="minorHAnsi"/>
          <w:sz w:val="24"/>
          <w:szCs w:val="24"/>
        </w:rPr>
      </w:pPr>
      <w:r w:rsidRPr="00512027">
        <w:rPr>
          <w:rFonts w:cstheme="minorHAnsi"/>
          <w:sz w:val="24"/>
          <w:szCs w:val="24"/>
        </w:rPr>
        <w:t xml:space="preserve">za niezgodności opracowanej dokumentacji z art. 99 ust. </w:t>
      </w:r>
      <w:r w:rsidR="001600A4" w:rsidRPr="00512027">
        <w:rPr>
          <w:rFonts w:cstheme="minorHAnsi"/>
          <w:sz w:val="24"/>
          <w:szCs w:val="24"/>
        </w:rPr>
        <w:t xml:space="preserve">4 ustawy </w:t>
      </w:r>
      <w:proofErr w:type="spellStart"/>
      <w:r w:rsidR="001600A4" w:rsidRPr="00512027">
        <w:rPr>
          <w:rFonts w:cstheme="minorHAnsi"/>
          <w:sz w:val="24"/>
          <w:szCs w:val="24"/>
        </w:rPr>
        <w:t>Pzp</w:t>
      </w:r>
      <w:proofErr w:type="spellEnd"/>
      <w:r w:rsidR="001600A4" w:rsidRPr="00512027">
        <w:rPr>
          <w:rFonts w:cstheme="minorHAnsi"/>
          <w:sz w:val="24"/>
          <w:szCs w:val="24"/>
        </w:rPr>
        <w:t xml:space="preserve">, tj. każdorazowo za każde wskazanie znaku towarowego, patentu lub pochodzenia, źródła lub szczególnego </w:t>
      </w:r>
      <w:r w:rsidR="001600A4" w:rsidRPr="00512027">
        <w:rPr>
          <w:rFonts w:cstheme="minorHAnsi"/>
          <w:sz w:val="24"/>
          <w:szCs w:val="24"/>
        </w:rPr>
        <w:lastRenderedPageBreak/>
        <w:t xml:space="preserve">procesu, który charakteryzuje produkty lub usługi dostarczane przez konkretnego wykonawcę w wysokości </w:t>
      </w:r>
      <w:r w:rsidR="00512027" w:rsidRPr="00512027">
        <w:rPr>
          <w:rFonts w:cstheme="minorHAnsi"/>
          <w:sz w:val="24"/>
          <w:szCs w:val="24"/>
        </w:rPr>
        <w:t>2 0</w:t>
      </w:r>
      <w:r w:rsidR="00120B13" w:rsidRPr="00512027">
        <w:rPr>
          <w:rFonts w:cstheme="minorHAnsi"/>
          <w:sz w:val="24"/>
          <w:szCs w:val="24"/>
        </w:rPr>
        <w:t>00</w:t>
      </w:r>
      <w:r w:rsidR="001600A4" w:rsidRPr="00512027">
        <w:rPr>
          <w:rFonts w:cstheme="minorHAnsi"/>
          <w:sz w:val="24"/>
          <w:szCs w:val="24"/>
        </w:rPr>
        <w:t xml:space="preserve">,00 zł (słownie: </w:t>
      </w:r>
      <w:r w:rsidR="00512027" w:rsidRPr="00512027">
        <w:rPr>
          <w:rFonts w:cstheme="minorHAnsi"/>
          <w:sz w:val="24"/>
          <w:szCs w:val="24"/>
        </w:rPr>
        <w:t xml:space="preserve">dwa tysiące </w:t>
      </w:r>
      <w:r w:rsidR="001600A4" w:rsidRPr="00512027">
        <w:rPr>
          <w:rFonts w:cstheme="minorHAnsi"/>
          <w:sz w:val="24"/>
          <w:szCs w:val="24"/>
        </w:rPr>
        <w:t>złotych 00/100) za każdy przypadek.</w:t>
      </w:r>
    </w:p>
    <w:p w14:paraId="58B5781D" w14:textId="6036A023" w:rsidR="004F5EDB" w:rsidRPr="00512027" w:rsidRDefault="004F5EDB" w:rsidP="007407F9">
      <w:pPr>
        <w:numPr>
          <w:ilvl w:val="0"/>
          <w:numId w:val="26"/>
        </w:numPr>
        <w:tabs>
          <w:tab w:val="clear" w:pos="360"/>
          <w:tab w:val="num" w:pos="426"/>
        </w:tabs>
        <w:ind w:left="426" w:hanging="426"/>
        <w:jc w:val="both"/>
        <w:rPr>
          <w:rFonts w:asciiTheme="minorHAnsi" w:hAnsiTheme="minorHAnsi" w:cstheme="minorHAnsi"/>
          <w:bCs/>
        </w:rPr>
      </w:pPr>
      <w:r w:rsidRPr="00512027">
        <w:rPr>
          <w:rFonts w:asciiTheme="minorHAnsi" w:hAnsiTheme="minorHAnsi" w:cstheme="minorHAnsi"/>
          <w:bCs/>
        </w:rPr>
        <w:t xml:space="preserve">Zamawiający zapłaci Wykonawcy karę umowną za odstąpienie od umowy przez Wykonawcę z przyczyn, za które ponosi odpowiedzialność Zamawiający - w wysokości </w:t>
      </w:r>
      <w:r w:rsidR="000D7C8C" w:rsidRPr="00512027">
        <w:rPr>
          <w:rFonts w:asciiTheme="minorHAnsi" w:hAnsiTheme="minorHAnsi" w:cstheme="minorHAnsi"/>
          <w:bCs/>
        </w:rPr>
        <w:t>1</w:t>
      </w:r>
      <w:r w:rsidRPr="00512027">
        <w:rPr>
          <w:rFonts w:asciiTheme="minorHAnsi" w:hAnsiTheme="minorHAnsi" w:cstheme="minorHAnsi"/>
          <w:bCs/>
        </w:rPr>
        <w:t>0</w:t>
      </w:r>
      <w:r w:rsidR="003B62A2" w:rsidRPr="00512027">
        <w:rPr>
          <w:rFonts w:asciiTheme="minorHAnsi" w:hAnsiTheme="minorHAnsi" w:cstheme="minorHAnsi"/>
          <w:bCs/>
        </w:rPr>
        <w:t xml:space="preserve"> </w:t>
      </w:r>
      <w:r w:rsidRPr="00512027">
        <w:rPr>
          <w:rFonts w:asciiTheme="minorHAnsi" w:hAnsiTheme="minorHAnsi" w:cstheme="minorHAnsi"/>
          <w:bCs/>
        </w:rPr>
        <w:t xml:space="preserve">% wynagrodzenia brutto, </w:t>
      </w:r>
      <w:r w:rsidR="00274A1E" w:rsidRPr="00512027">
        <w:rPr>
          <w:rFonts w:asciiTheme="minorHAnsi" w:hAnsiTheme="minorHAnsi" w:cstheme="minorHAnsi"/>
          <w:bCs/>
        </w:rPr>
        <w:t>o którym mowa w § 9 ust. 1 umowy.</w:t>
      </w:r>
    </w:p>
    <w:p w14:paraId="44CDD10B" w14:textId="3BE938A1" w:rsidR="009A0FE6" w:rsidRPr="00512027" w:rsidRDefault="009A0FE6" w:rsidP="007407F9">
      <w:pPr>
        <w:numPr>
          <w:ilvl w:val="0"/>
          <w:numId w:val="26"/>
        </w:numPr>
        <w:tabs>
          <w:tab w:val="clear" w:pos="360"/>
          <w:tab w:val="num" w:pos="426"/>
        </w:tabs>
        <w:ind w:left="426" w:hanging="426"/>
        <w:jc w:val="both"/>
        <w:rPr>
          <w:rFonts w:asciiTheme="minorHAnsi" w:hAnsiTheme="minorHAnsi" w:cstheme="minorHAnsi"/>
          <w:bCs/>
        </w:rPr>
      </w:pPr>
      <w:r w:rsidRPr="00512027">
        <w:rPr>
          <w:rFonts w:asciiTheme="minorHAnsi" w:hAnsiTheme="minorHAnsi" w:cstheme="minorHAnsi"/>
          <w:bCs/>
        </w:rPr>
        <w:t>Łączna maksymalna wysokość kar umownych, których może dochodzić Zamawiający</w:t>
      </w:r>
      <w:r w:rsidR="005D34FE" w:rsidRPr="00512027">
        <w:rPr>
          <w:rFonts w:asciiTheme="minorHAnsi" w:hAnsiTheme="minorHAnsi" w:cstheme="minorHAnsi"/>
          <w:bCs/>
        </w:rPr>
        <w:t xml:space="preserve"> </w:t>
      </w:r>
      <w:r w:rsidRPr="00512027">
        <w:rPr>
          <w:rFonts w:asciiTheme="minorHAnsi" w:hAnsiTheme="minorHAnsi" w:cstheme="minorHAnsi"/>
          <w:bCs/>
        </w:rPr>
        <w:t>od</w:t>
      </w:r>
      <w:r w:rsidR="00B41504" w:rsidRPr="00512027">
        <w:rPr>
          <w:rFonts w:asciiTheme="minorHAnsi" w:hAnsiTheme="minorHAnsi" w:cstheme="minorHAnsi"/>
          <w:bCs/>
        </w:rPr>
        <w:t> </w:t>
      </w:r>
      <w:r w:rsidRPr="00512027">
        <w:rPr>
          <w:rFonts w:asciiTheme="minorHAnsi" w:hAnsiTheme="minorHAnsi" w:cstheme="minorHAnsi"/>
          <w:bCs/>
        </w:rPr>
        <w:t xml:space="preserve">Wykonawcy nie przekroczy </w:t>
      </w:r>
      <w:r w:rsidR="009D3069" w:rsidRPr="00512027">
        <w:rPr>
          <w:rFonts w:asciiTheme="minorHAnsi" w:hAnsiTheme="minorHAnsi" w:cstheme="minorHAnsi"/>
          <w:bCs/>
        </w:rPr>
        <w:t>3</w:t>
      </w:r>
      <w:r w:rsidRPr="00512027">
        <w:rPr>
          <w:rFonts w:asciiTheme="minorHAnsi" w:hAnsiTheme="minorHAnsi" w:cstheme="minorHAnsi"/>
          <w:bCs/>
        </w:rPr>
        <w:t xml:space="preserve">0 % wynagrodzenia </w:t>
      </w:r>
      <w:r w:rsidR="005813C0" w:rsidRPr="00512027">
        <w:rPr>
          <w:rFonts w:asciiTheme="minorHAnsi" w:hAnsiTheme="minorHAnsi" w:cstheme="minorHAnsi"/>
          <w:bCs/>
        </w:rPr>
        <w:t xml:space="preserve">brutto </w:t>
      </w:r>
      <w:r w:rsidRPr="00512027">
        <w:rPr>
          <w:rFonts w:asciiTheme="minorHAnsi" w:hAnsiTheme="minorHAnsi" w:cstheme="minorHAnsi"/>
          <w:bCs/>
        </w:rPr>
        <w:t>określonego w § 9 ust. 1 umowy.</w:t>
      </w:r>
    </w:p>
    <w:p w14:paraId="26D96B0A" w14:textId="4B585278" w:rsidR="009A0FE6" w:rsidRPr="00512027" w:rsidRDefault="009A0FE6" w:rsidP="007407F9">
      <w:pPr>
        <w:numPr>
          <w:ilvl w:val="0"/>
          <w:numId w:val="26"/>
        </w:numPr>
        <w:tabs>
          <w:tab w:val="clear" w:pos="360"/>
          <w:tab w:val="num" w:pos="426"/>
        </w:tabs>
        <w:ind w:left="426" w:hanging="426"/>
        <w:jc w:val="both"/>
        <w:rPr>
          <w:rFonts w:asciiTheme="minorHAnsi" w:hAnsiTheme="minorHAnsi" w:cstheme="minorHAnsi"/>
          <w:bCs/>
        </w:rPr>
      </w:pPr>
      <w:r w:rsidRPr="00512027">
        <w:rPr>
          <w:rFonts w:asciiTheme="minorHAnsi" w:hAnsiTheme="minorHAnsi" w:cstheme="minorHAnsi"/>
          <w:bCs/>
        </w:rPr>
        <w:t>Łączna maksymalna wysokość kar umownych, których może dochodzić Wykonawca</w:t>
      </w:r>
      <w:r w:rsidR="005D34FE" w:rsidRPr="00512027">
        <w:rPr>
          <w:rFonts w:asciiTheme="minorHAnsi" w:hAnsiTheme="minorHAnsi" w:cstheme="minorHAnsi"/>
          <w:bCs/>
        </w:rPr>
        <w:t xml:space="preserve"> </w:t>
      </w:r>
      <w:r w:rsidRPr="00512027">
        <w:rPr>
          <w:rFonts w:asciiTheme="minorHAnsi" w:hAnsiTheme="minorHAnsi" w:cstheme="minorHAnsi"/>
          <w:bCs/>
        </w:rPr>
        <w:t>od</w:t>
      </w:r>
      <w:r w:rsidR="00B41504" w:rsidRPr="00512027">
        <w:rPr>
          <w:rFonts w:asciiTheme="minorHAnsi" w:hAnsiTheme="minorHAnsi" w:cstheme="minorHAnsi"/>
          <w:bCs/>
        </w:rPr>
        <w:t> </w:t>
      </w:r>
      <w:r w:rsidRPr="00512027">
        <w:rPr>
          <w:rFonts w:asciiTheme="minorHAnsi" w:hAnsiTheme="minorHAnsi" w:cstheme="minorHAnsi"/>
          <w:bCs/>
        </w:rPr>
        <w:t xml:space="preserve">Zamawiającego nie przekroczy </w:t>
      </w:r>
      <w:r w:rsidR="009D3069" w:rsidRPr="00512027">
        <w:rPr>
          <w:rFonts w:asciiTheme="minorHAnsi" w:hAnsiTheme="minorHAnsi" w:cstheme="minorHAnsi"/>
          <w:bCs/>
        </w:rPr>
        <w:t>3</w:t>
      </w:r>
      <w:r w:rsidRPr="00512027">
        <w:rPr>
          <w:rFonts w:asciiTheme="minorHAnsi" w:hAnsiTheme="minorHAnsi" w:cstheme="minorHAnsi"/>
          <w:bCs/>
        </w:rPr>
        <w:t>0 % wynagrodzenia</w:t>
      </w:r>
      <w:r w:rsidR="00560ECA" w:rsidRPr="00512027">
        <w:rPr>
          <w:rFonts w:asciiTheme="minorHAnsi" w:hAnsiTheme="minorHAnsi" w:cstheme="minorHAnsi"/>
          <w:bCs/>
        </w:rPr>
        <w:t xml:space="preserve"> brutto</w:t>
      </w:r>
      <w:r w:rsidRPr="00512027">
        <w:rPr>
          <w:rFonts w:asciiTheme="minorHAnsi" w:hAnsiTheme="minorHAnsi" w:cstheme="minorHAnsi"/>
          <w:bCs/>
        </w:rPr>
        <w:t xml:space="preserve"> określonego w § 9 ust. 1 umowy.</w:t>
      </w:r>
    </w:p>
    <w:p w14:paraId="7DEC2284" w14:textId="77777777" w:rsidR="008731FF" w:rsidRPr="00512027" w:rsidRDefault="008731FF" w:rsidP="007407F9">
      <w:pPr>
        <w:numPr>
          <w:ilvl w:val="0"/>
          <w:numId w:val="26"/>
        </w:numPr>
        <w:tabs>
          <w:tab w:val="clear" w:pos="360"/>
          <w:tab w:val="num" w:pos="426"/>
        </w:tabs>
        <w:ind w:left="426" w:hanging="426"/>
        <w:jc w:val="both"/>
        <w:rPr>
          <w:rFonts w:asciiTheme="minorHAnsi" w:hAnsiTheme="minorHAnsi" w:cstheme="minorHAnsi"/>
          <w:bCs/>
        </w:rPr>
      </w:pPr>
      <w:r w:rsidRPr="00512027">
        <w:rPr>
          <w:rFonts w:asciiTheme="minorHAnsi" w:hAnsiTheme="minorHAnsi" w:cstheme="minorHAnsi"/>
          <w:bCs/>
        </w:rPr>
        <w:t xml:space="preserve">Jeżeli na skutek niewykonania lub nienależytego wykonania przez Wykonawcę zobowiązań objętych umową powstanie szkoda przewyższająca </w:t>
      </w:r>
      <w:r w:rsidR="00274A1E" w:rsidRPr="00512027">
        <w:rPr>
          <w:rFonts w:asciiTheme="minorHAnsi" w:hAnsiTheme="minorHAnsi" w:cstheme="minorHAnsi"/>
          <w:bCs/>
        </w:rPr>
        <w:t xml:space="preserve">wartość </w:t>
      </w:r>
      <w:r w:rsidRPr="00512027">
        <w:rPr>
          <w:rFonts w:asciiTheme="minorHAnsi" w:hAnsiTheme="minorHAnsi" w:cstheme="minorHAnsi"/>
          <w:bCs/>
        </w:rPr>
        <w:t>zastrzeżon</w:t>
      </w:r>
      <w:r w:rsidR="00274A1E" w:rsidRPr="00512027">
        <w:rPr>
          <w:rFonts w:asciiTheme="minorHAnsi" w:hAnsiTheme="minorHAnsi" w:cstheme="minorHAnsi"/>
          <w:bCs/>
        </w:rPr>
        <w:t>ych kar</w:t>
      </w:r>
      <w:r w:rsidRPr="00512027">
        <w:rPr>
          <w:rFonts w:asciiTheme="minorHAnsi" w:hAnsiTheme="minorHAnsi" w:cstheme="minorHAnsi"/>
          <w:bCs/>
        </w:rPr>
        <w:t xml:space="preserve"> umow</w:t>
      </w:r>
      <w:r w:rsidR="00274A1E" w:rsidRPr="00512027">
        <w:rPr>
          <w:rFonts w:asciiTheme="minorHAnsi" w:hAnsiTheme="minorHAnsi" w:cstheme="minorHAnsi"/>
          <w:bCs/>
        </w:rPr>
        <w:t>nych</w:t>
      </w:r>
      <w:r w:rsidRPr="00512027">
        <w:rPr>
          <w:rFonts w:asciiTheme="minorHAnsi" w:hAnsiTheme="minorHAnsi" w:cstheme="minorHAnsi"/>
          <w:bCs/>
        </w:rPr>
        <w:t>, bądź szkoda powstanie z innych przyczyn niż zastrzeżone karą, Zamawiającemu przysługuje prawo dochodzenia odszkodowania na zasadach ogólnych Kodeksu cywilnego.</w:t>
      </w:r>
    </w:p>
    <w:p w14:paraId="66F51185" w14:textId="1744FFB1" w:rsidR="008731FF" w:rsidRPr="00512027" w:rsidRDefault="008731FF" w:rsidP="007407F9">
      <w:pPr>
        <w:numPr>
          <w:ilvl w:val="0"/>
          <w:numId w:val="26"/>
        </w:numPr>
        <w:tabs>
          <w:tab w:val="clear" w:pos="360"/>
          <w:tab w:val="num" w:pos="426"/>
        </w:tabs>
        <w:ind w:left="426" w:hanging="426"/>
        <w:jc w:val="both"/>
        <w:rPr>
          <w:rFonts w:asciiTheme="minorHAnsi" w:hAnsiTheme="minorHAnsi" w:cstheme="minorHAnsi"/>
          <w:bCs/>
        </w:rPr>
      </w:pPr>
      <w:r w:rsidRPr="00512027">
        <w:rPr>
          <w:rFonts w:asciiTheme="minorHAnsi" w:hAnsiTheme="minorHAnsi" w:cstheme="minorHAnsi"/>
          <w:bCs/>
        </w:rPr>
        <w:t>W przypadku nałożenia na Zamawiającego kar finansowych i/lub korekt finansowych, które będą wynikały z</w:t>
      </w:r>
      <w:r w:rsidR="009D3069" w:rsidRPr="00512027">
        <w:rPr>
          <w:rFonts w:asciiTheme="minorHAnsi" w:hAnsiTheme="minorHAnsi" w:cstheme="minorHAnsi"/>
          <w:bCs/>
        </w:rPr>
        <w:t xml:space="preserve"> nieterminowej realizacji przedmiotu umowy lub z</w:t>
      </w:r>
      <w:r w:rsidRPr="00512027">
        <w:rPr>
          <w:rFonts w:asciiTheme="minorHAnsi" w:hAnsiTheme="minorHAnsi" w:cstheme="minorHAnsi"/>
          <w:bCs/>
        </w:rPr>
        <w:t xml:space="preserve"> błędów</w:t>
      </w:r>
      <w:r w:rsidR="003B62A2" w:rsidRPr="00512027">
        <w:rPr>
          <w:rFonts w:asciiTheme="minorHAnsi" w:hAnsiTheme="minorHAnsi" w:cstheme="minorHAnsi"/>
          <w:bCs/>
        </w:rPr>
        <w:t>, wad</w:t>
      </w:r>
      <w:r w:rsidRPr="00512027">
        <w:rPr>
          <w:rFonts w:asciiTheme="minorHAnsi" w:hAnsiTheme="minorHAnsi" w:cstheme="minorHAnsi"/>
          <w:bCs/>
        </w:rPr>
        <w:t xml:space="preserve"> dokumentacji projektowej, Zamawiający zastrzega sobie prawo dochodzenia tych należności od Wykonawcy w wysokości równej nałożonej karze finansowej i/lub korekcie finansowej. </w:t>
      </w:r>
    </w:p>
    <w:p w14:paraId="62AE06FD" w14:textId="44B011CF" w:rsidR="004F5EDB" w:rsidRPr="00512027" w:rsidRDefault="008731FF" w:rsidP="007407F9">
      <w:pPr>
        <w:numPr>
          <w:ilvl w:val="0"/>
          <w:numId w:val="26"/>
        </w:numPr>
        <w:tabs>
          <w:tab w:val="clear" w:pos="360"/>
          <w:tab w:val="num" w:pos="426"/>
        </w:tabs>
        <w:ind w:left="426" w:hanging="426"/>
        <w:jc w:val="both"/>
        <w:rPr>
          <w:rFonts w:asciiTheme="minorHAnsi" w:hAnsiTheme="minorHAnsi" w:cstheme="minorHAnsi"/>
          <w:bCs/>
        </w:rPr>
      </w:pPr>
      <w:r w:rsidRPr="00512027">
        <w:rPr>
          <w:rFonts w:asciiTheme="minorHAnsi" w:hAnsiTheme="minorHAnsi" w:cstheme="minorHAnsi"/>
          <w:bCs/>
        </w:rPr>
        <w:t>Kary umowne, o których mowa w ust. 1 są naliczane niezależnie od siebie i mogą podlegać kumulacji.</w:t>
      </w:r>
    </w:p>
    <w:p w14:paraId="13ABFAAC" w14:textId="77777777" w:rsidR="00B41504" w:rsidRPr="00512027" w:rsidRDefault="00B41504" w:rsidP="007407F9">
      <w:pPr>
        <w:numPr>
          <w:ilvl w:val="0"/>
          <w:numId w:val="26"/>
        </w:numPr>
        <w:tabs>
          <w:tab w:val="clear" w:pos="360"/>
          <w:tab w:val="num" w:pos="426"/>
        </w:tabs>
        <w:ind w:left="426" w:hanging="426"/>
        <w:jc w:val="both"/>
        <w:rPr>
          <w:rFonts w:asciiTheme="minorHAnsi" w:hAnsiTheme="minorHAnsi" w:cstheme="minorHAnsi"/>
          <w:color w:val="000000"/>
        </w:rPr>
      </w:pPr>
      <w:r w:rsidRPr="00512027">
        <w:rPr>
          <w:rFonts w:asciiTheme="minorHAnsi" w:hAnsiTheme="minorHAnsi" w:cstheme="minorHAnsi"/>
          <w:color w:val="000000"/>
        </w:rPr>
        <w:t>Zamawiający ma prawo do potrącenia kar umownych z wynagrodzenia Wykonawcy, o którym mowa w § 9 ust. 1 umowy, po uprzednim powiadomieniu Wykonawcy o podstawie i wysokości naliczonej kary umownej i wyznaczeniu mu 5-dniowego terminu zapłaty tej kary.</w:t>
      </w:r>
    </w:p>
    <w:p w14:paraId="20083388" w14:textId="77777777" w:rsidR="00B41504" w:rsidRPr="00512027" w:rsidRDefault="00B41504" w:rsidP="007407F9">
      <w:pPr>
        <w:numPr>
          <w:ilvl w:val="0"/>
          <w:numId w:val="26"/>
        </w:numPr>
        <w:tabs>
          <w:tab w:val="clear" w:pos="360"/>
          <w:tab w:val="num" w:pos="426"/>
        </w:tabs>
        <w:ind w:left="426" w:hanging="426"/>
        <w:jc w:val="both"/>
        <w:rPr>
          <w:rFonts w:asciiTheme="minorHAnsi" w:hAnsiTheme="minorHAnsi" w:cstheme="minorHAnsi"/>
          <w:color w:val="000000"/>
        </w:rPr>
      </w:pPr>
      <w:r w:rsidRPr="00512027">
        <w:rPr>
          <w:rFonts w:asciiTheme="minorHAnsi" w:hAnsiTheme="minorHAnsi" w:cstheme="minorHAnsi"/>
          <w:color w:val="000000"/>
        </w:rPr>
        <w:t>Powiadomienie, o którym mowa w ust. 8 Zamawiający może przekazać wedle własnego uznania:</w:t>
      </w:r>
    </w:p>
    <w:p w14:paraId="75AD9A9B" w14:textId="77777777" w:rsidR="00B41504" w:rsidRPr="00512027" w:rsidRDefault="00B41504" w:rsidP="007407F9">
      <w:pPr>
        <w:pStyle w:val="Akapitzlist"/>
        <w:numPr>
          <w:ilvl w:val="0"/>
          <w:numId w:val="36"/>
        </w:numPr>
        <w:spacing w:before="0" w:beforeAutospacing="0" w:line="224" w:lineRule="atLeast"/>
        <w:ind w:right="-2"/>
        <w:rPr>
          <w:rFonts w:cstheme="minorHAnsi"/>
          <w:color w:val="000000"/>
          <w:sz w:val="24"/>
          <w:szCs w:val="24"/>
        </w:rPr>
      </w:pPr>
      <w:r w:rsidRPr="00512027">
        <w:rPr>
          <w:rFonts w:cstheme="minorHAnsi"/>
          <w:color w:val="000000"/>
          <w:sz w:val="24"/>
          <w:szCs w:val="24"/>
        </w:rPr>
        <w:t>w formie pisemnej listem poleconym za potwierdzeniem odbioru na adres Wykonawcy,</w:t>
      </w:r>
    </w:p>
    <w:p w14:paraId="201120F9" w14:textId="77777777" w:rsidR="00B41504" w:rsidRPr="00512027" w:rsidRDefault="00B41504" w:rsidP="007407F9">
      <w:pPr>
        <w:pStyle w:val="Akapitzlist"/>
        <w:numPr>
          <w:ilvl w:val="0"/>
          <w:numId w:val="36"/>
        </w:numPr>
        <w:spacing w:before="0" w:beforeAutospacing="0" w:line="224" w:lineRule="atLeast"/>
        <w:ind w:right="-2"/>
        <w:rPr>
          <w:rFonts w:cstheme="minorHAnsi"/>
          <w:color w:val="000000"/>
          <w:sz w:val="24"/>
          <w:szCs w:val="24"/>
        </w:rPr>
      </w:pPr>
      <w:r w:rsidRPr="00512027">
        <w:rPr>
          <w:rFonts w:cstheme="minorHAnsi"/>
          <w:color w:val="000000"/>
          <w:sz w:val="24"/>
          <w:szCs w:val="24"/>
        </w:rPr>
        <w:t>w formie elektronicznej na adres e-mail:………………………..</w:t>
      </w:r>
    </w:p>
    <w:p w14:paraId="4C2AC341" w14:textId="77777777" w:rsidR="00B41504" w:rsidRPr="00512027" w:rsidRDefault="00B41504" w:rsidP="007407F9">
      <w:pPr>
        <w:numPr>
          <w:ilvl w:val="0"/>
          <w:numId w:val="26"/>
        </w:numPr>
        <w:tabs>
          <w:tab w:val="clear" w:pos="360"/>
          <w:tab w:val="num" w:pos="426"/>
        </w:tabs>
        <w:ind w:left="426" w:hanging="426"/>
        <w:jc w:val="both"/>
        <w:rPr>
          <w:rFonts w:asciiTheme="minorHAnsi" w:hAnsiTheme="minorHAnsi" w:cstheme="minorHAnsi"/>
          <w:color w:val="000000"/>
        </w:rPr>
      </w:pPr>
      <w:r w:rsidRPr="00512027">
        <w:rPr>
          <w:rFonts w:asciiTheme="minorHAnsi" w:hAnsiTheme="minorHAnsi" w:cstheme="minorHAnsi"/>
          <w:color w:val="000000"/>
        </w:rPr>
        <w:t>Terminem otrzymania powiadomienia, o którym mowa w ust. 8 jest:</w:t>
      </w:r>
    </w:p>
    <w:p w14:paraId="1F916371" w14:textId="77777777" w:rsidR="00B41504" w:rsidRPr="00512027" w:rsidRDefault="00B41504" w:rsidP="007407F9">
      <w:pPr>
        <w:pStyle w:val="Akapitzlist"/>
        <w:numPr>
          <w:ilvl w:val="0"/>
          <w:numId w:val="37"/>
        </w:numPr>
        <w:spacing w:before="0" w:beforeAutospacing="0" w:line="224" w:lineRule="atLeast"/>
        <w:ind w:right="-2"/>
        <w:rPr>
          <w:rFonts w:cstheme="minorHAnsi"/>
          <w:color w:val="000000"/>
          <w:sz w:val="24"/>
          <w:szCs w:val="24"/>
        </w:rPr>
      </w:pPr>
      <w:r w:rsidRPr="00512027">
        <w:rPr>
          <w:rFonts w:cstheme="minorHAnsi"/>
          <w:color w:val="000000"/>
          <w:sz w:val="24"/>
          <w:szCs w:val="24"/>
        </w:rPr>
        <w:t>w przypadku powiadomienia złożonego w formie pisemnej – dzień jego odbioru wskazany na potwierdzeniu odbioru,</w:t>
      </w:r>
    </w:p>
    <w:p w14:paraId="27A09CD3" w14:textId="2E6CDCC8" w:rsidR="00B41504" w:rsidRPr="00512027" w:rsidRDefault="00B41504" w:rsidP="007407F9">
      <w:pPr>
        <w:pStyle w:val="Akapitzlist"/>
        <w:numPr>
          <w:ilvl w:val="0"/>
          <w:numId w:val="37"/>
        </w:numPr>
        <w:spacing w:before="0" w:beforeAutospacing="0" w:line="224" w:lineRule="atLeast"/>
        <w:ind w:right="-2"/>
        <w:rPr>
          <w:rFonts w:cstheme="minorHAnsi"/>
          <w:color w:val="000000"/>
          <w:sz w:val="24"/>
          <w:szCs w:val="24"/>
        </w:rPr>
      </w:pPr>
      <w:r w:rsidRPr="00512027">
        <w:rPr>
          <w:rFonts w:cstheme="minorHAnsi"/>
          <w:color w:val="000000"/>
          <w:sz w:val="24"/>
          <w:szCs w:val="24"/>
        </w:rPr>
        <w:t>w przypadku powiadomienia złożonego w formie elektronicznej - dzień wysłania wiadomości zawierającej to powiadomienie na adres wskazany w ust. 9 pkt 2 powyżej.</w:t>
      </w:r>
    </w:p>
    <w:p w14:paraId="74B70341" w14:textId="0673AE10" w:rsidR="00BD3CE4" w:rsidRPr="00512027" w:rsidRDefault="00BD3CE4" w:rsidP="007407F9">
      <w:pPr>
        <w:numPr>
          <w:ilvl w:val="0"/>
          <w:numId w:val="26"/>
        </w:numPr>
        <w:tabs>
          <w:tab w:val="clear" w:pos="360"/>
          <w:tab w:val="num" w:pos="426"/>
        </w:tabs>
        <w:ind w:left="426" w:hanging="426"/>
        <w:jc w:val="both"/>
        <w:rPr>
          <w:rFonts w:asciiTheme="minorHAnsi" w:hAnsiTheme="minorHAnsi" w:cstheme="minorHAnsi"/>
          <w:bCs/>
        </w:rPr>
      </w:pPr>
      <w:r w:rsidRPr="00512027">
        <w:rPr>
          <w:rFonts w:asciiTheme="minorHAnsi" w:hAnsiTheme="minorHAnsi" w:cstheme="minorHAnsi"/>
          <w:bCs/>
        </w:rPr>
        <w:t>Zapłata kary przez Wykonawcę nie zwalnia Wykona</w:t>
      </w:r>
      <w:r w:rsidR="004D7F81" w:rsidRPr="00512027">
        <w:rPr>
          <w:rFonts w:asciiTheme="minorHAnsi" w:hAnsiTheme="minorHAnsi" w:cstheme="minorHAnsi"/>
          <w:bCs/>
        </w:rPr>
        <w:t>wcy z obowiązku ukończenia prac projektowych</w:t>
      </w:r>
      <w:r w:rsidRPr="00512027">
        <w:rPr>
          <w:rFonts w:asciiTheme="minorHAnsi" w:hAnsiTheme="minorHAnsi" w:cstheme="minorHAnsi"/>
          <w:bCs/>
        </w:rPr>
        <w:t xml:space="preserve">, </w:t>
      </w:r>
      <w:r w:rsidR="009A543A" w:rsidRPr="00512027">
        <w:rPr>
          <w:rFonts w:asciiTheme="minorHAnsi" w:hAnsiTheme="minorHAnsi" w:cstheme="minorHAnsi"/>
          <w:bCs/>
        </w:rPr>
        <w:t>usunięcia wad</w:t>
      </w:r>
      <w:r w:rsidRPr="00512027">
        <w:rPr>
          <w:rFonts w:asciiTheme="minorHAnsi" w:hAnsiTheme="minorHAnsi" w:cstheme="minorHAnsi"/>
          <w:bCs/>
        </w:rPr>
        <w:t xml:space="preserve"> lub jakichkolwiek innych obowiązków i zobowiązań wynikających z niniejszej umowy.</w:t>
      </w:r>
    </w:p>
    <w:p w14:paraId="601FAAF4" w14:textId="69F78884" w:rsidR="002050C8" w:rsidRPr="008D06D8" w:rsidRDefault="002050C8" w:rsidP="002050C8">
      <w:pPr>
        <w:ind w:left="4080" w:firstLine="240"/>
        <w:rPr>
          <w:rFonts w:asciiTheme="minorHAnsi" w:hAnsiTheme="minorHAnsi" w:cstheme="minorHAnsi"/>
          <w:highlight w:val="yellow"/>
        </w:rPr>
      </w:pPr>
    </w:p>
    <w:p w14:paraId="10B93E83" w14:textId="7B264C0B" w:rsidR="00A13373" w:rsidRPr="00D32A1A" w:rsidRDefault="00A13373" w:rsidP="009A0FE6">
      <w:pPr>
        <w:jc w:val="center"/>
        <w:rPr>
          <w:rFonts w:asciiTheme="minorHAnsi" w:hAnsiTheme="minorHAnsi" w:cstheme="minorHAnsi"/>
          <w:b/>
          <w:bCs/>
        </w:rPr>
      </w:pPr>
      <w:r w:rsidRPr="00D32A1A">
        <w:rPr>
          <w:rFonts w:asciiTheme="minorHAnsi" w:hAnsiTheme="minorHAnsi" w:cstheme="minorHAnsi"/>
          <w:b/>
          <w:bCs/>
        </w:rPr>
        <w:t>§ 1</w:t>
      </w:r>
      <w:r w:rsidR="00931933" w:rsidRPr="00D32A1A">
        <w:rPr>
          <w:rFonts w:asciiTheme="minorHAnsi" w:hAnsiTheme="minorHAnsi" w:cstheme="minorHAnsi"/>
          <w:b/>
          <w:bCs/>
        </w:rPr>
        <w:t>3</w:t>
      </w:r>
      <w:r w:rsidR="009E7817" w:rsidRPr="00D32A1A">
        <w:rPr>
          <w:rFonts w:asciiTheme="minorHAnsi" w:hAnsiTheme="minorHAnsi" w:cstheme="minorHAnsi"/>
          <w:b/>
          <w:bCs/>
        </w:rPr>
        <w:t xml:space="preserve">. </w:t>
      </w:r>
      <w:r w:rsidRPr="00D32A1A">
        <w:rPr>
          <w:rFonts w:asciiTheme="minorHAnsi" w:hAnsiTheme="minorHAnsi" w:cstheme="minorHAnsi"/>
          <w:b/>
          <w:bCs/>
        </w:rPr>
        <w:t>Odstąpienie od umowy przez Zamawiającego</w:t>
      </w:r>
    </w:p>
    <w:p w14:paraId="6C98112C" w14:textId="77777777" w:rsidR="00B95A69" w:rsidRPr="00D32A1A" w:rsidRDefault="00B95A69" w:rsidP="007407F9">
      <w:pPr>
        <w:numPr>
          <w:ilvl w:val="0"/>
          <w:numId w:val="28"/>
        </w:numPr>
        <w:tabs>
          <w:tab w:val="clear" w:pos="360"/>
          <w:tab w:val="num" w:pos="426"/>
        </w:tabs>
        <w:ind w:left="426" w:hanging="426"/>
        <w:jc w:val="both"/>
        <w:rPr>
          <w:rFonts w:asciiTheme="minorHAnsi" w:eastAsia="Arial" w:hAnsiTheme="minorHAnsi" w:cstheme="minorHAnsi"/>
        </w:rPr>
      </w:pPr>
      <w:bookmarkStart w:id="5" w:name="bookmark44"/>
      <w:r w:rsidRPr="00D32A1A">
        <w:rPr>
          <w:rFonts w:asciiTheme="minorHAnsi" w:hAnsiTheme="minorHAnsi" w:cstheme="minorHAnsi"/>
          <w:bCs/>
        </w:rPr>
        <w:t>Zamawiającemu</w:t>
      </w:r>
      <w:r w:rsidRPr="00D32A1A">
        <w:rPr>
          <w:rFonts w:asciiTheme="minorHAnsi" w:eastAsia="Arial" w:hAnsiTheme="minorHAnsi" w:cstheme="minorHAnsi"/>
        </w:rPr>
        <w:t xml:space="preserve"> przysługuje prawo do odstąpienia od umowy, jeżeli:</w:t>
      </w:r>
    </w:p>
    <w:p w14:paraId="20D7A38C" w14:textId="217C5F53" w:rsidR="00B95A69" w:rsidRPr="00D32A1A" w:rsidRDefault="00B95A69" w:rsidP="007407F9">
      <w:pPr>
        <w:pStyle w:val="Akapitzlist"/>
        <w:numPr>
          <w:ilvl w:val="0"/>
          <w:numId w:val="17"/>
        </w:numPr>
        <w:spacing w:before="0" w:beforeAutospacing="0" w:line="240" w:lineRule="auto"/>
        <w:ind w:left="851" w:hanging="425"/>
        <w:rPr>
          <w:rFonts w:eastAsia="Arial" w:cstheme="minorHAnsi"/>
          <w:sz w:val="24"/>
          <w:szCs w:val="24"/>
        </w:rPr>
      </w:pPr>
      <w:r w:rsidRPr="00D32A1A">
        <w:rPr>
          <w:rFonts w:eastAsia="Arial" w:cstheme="minorHAnsi"/>
          <w:sz w:val="24"/>
          <w:szCs w:val="24"/>
        </w:rPr>
        <w:t>zaistniała istotna zmiana okoliczności powodująca, że wykonanie umowy nie leży w interesie publicznym, czego nie można było przewidzieć w chwili zawarcia umowy,</w:t>
      </w:r>
      <w:r w:rsidR="005D34FE" w:rsidRPr="00D32A1A">
        <w:rPr>
          <w:rFonts w:eastAsia="Arial" w:cstheme="minorHAnsi"/>
          <w:sz w:val="24"/>
          <w:szCs w:val="24"/>
        </w:rPr>
        <w:t xml:space="preserve"> </w:t>
      </w:r>
      <w:r w:rsidRPr="00D32A1A">
        <w:rPr>
          <w:rFonts w:eastAsia="Arial" w:cstheme="minorHAnsi"/>
          <w:sz w:val="24"/>
          <w:szCs w:val="24"/>
        </w:rPr>
        <w:t>lub</w:t>
      </w:r>
      <w:r w:rsidR="003B4321" w:rsidRPr="00D32A1A">
        <w:rPr>
          <w:rFonts w:eastAsia="Arial" w:cstheme="minorHAnsi"/>
          <w:sz w:val="24"/>
          <w:szCs w:val="24"/>
        </w:rPr>
        <w:t> </w:t>
      </w:r>
      <w:r w:rsidRPr="00D32A1A">
        <w:rPr>
          <w:rFonts w:eastAsia="Arial" w:cstheme="minorHAnsi"/>
          <w:sz w:val="24"/>
          <w:szCs w:val="24"/>
        </w:rPr>
        <w:t>dalsze wykonywanie umowy może zagrozić podstawowemu interesowi bezpieczeństwa państwa lub bezpieczeństwu publicznemu,</w:t>
      </w:r>
    </w:p>
    <w:p w14:paraId="0BA9EE54" w14:textId="692AF29B" w:rsidR="00B95A69" w:rsidRPr="00D32A1A" w:rsidRDefault="00B95A69" w:rsidP="007407F9">
      <w:pPr>
        <w:pStyle w:val="Akapitzlist"/>
        <w:numPr>
          <w:ilvl w:val="0"/>
          <w:numId w:val="17"/>
        </w:numPr>
        <w:spacing w:before="0" w:beforeAutospacing="0" w:line="240" w:lineRule="auto"/>
        <w:ind w:left="851" w:hanging="425"/>
        <w:rPr>
          <w:rFonts w:eastAsia="Arial" w:cstheme="minorHAnsi"/>
          <w:sz w:val="24"/>
          <w:szCs w:val="24"/>
        </w:rPr>
      </w:pPr>
      <w:r w:rsidRPr="00D32A1A">
        <w:rPr>
          <w:rFonts w:eastAsia="Arial" w:cstheme="minorHAnsi"/>
          <w:sz w:val="24"/>
          <w:szCs w:val="24"/>
        </w:rPr>
        <w:t xml:space="preserve">Wykonawca nie dotrzymał terminu realizacji ustalonego w umowie – </w:t>
      </w:r>
      <w:r w:rsidR="009D3069" w:rsidRPr="00D32A1A">
        <w:rPr>
          <w:rFonts w:eastAsia="Arial" w:cstheme="minorHAnsi"/>
          <w:sz w:val="24"/>
          <w:szCs w:val="24"/>
        </w:rPr>
        <w:t>opóźnienie</w:t>
      </w:r>
      <w:r w:rsidRPr="00D32A1A">
        <w:rPr>
          <w:rFonts w:eastAsia="Arial" w:cstheme="minorHAnsi"/>
          <w:sz w:val="24"/>
          <w:szCs w:val="24"/>
        </w:rPr>
        <w:t xml:space="preserve"> w</w:t>
      </w:r>
      <w:r w:rsidR="008313FB" w:rsidRPr="00D32A1A">
        <w:rPr>
          <w:rFonts w:eastAsia="Arial" w:cstheme="minorHAnsi"/>
          <w:sz w:val="24"/>
          <w:szCs w:val="24"/>
        </w:rPr>
        <w:t> </w:t>
      </w:r>
      <w:r w:rsidRPr="00D32A1A">
        <w:rPr>
          <w:rFonts w:eastAsia="Arial" w:cstheme="minorHAnsi"/>
          <w:sz w:val="24"/>
          <w:szCs w:val="24"/>
        </w:rPr>
        <w:t>wykonaniu umowy przekracza min.</w:t>
      </w:r>
      <w:r w:rsidR="003B4321" w:rsidRPr="00D32A1A">
        <w:rPr>
          <w:rFonts w:eastAsia="Arial" w:cstheme="minorHAnsi"/>
          <w:sz w:val="24"/>
          <w:szCs w:val="24"/>
        </w:rPr>
        <w:t xml:space="preserve"> </w:t>
      </w:r>
      <w:r w:rsidR="00FB4C5A" w:rsidRPr="00D32A1A">
        <w:rPr>
          <w:rFonts w:eastAsia="Arial" w:cstheme="minorHAnsi"/>
          <w:sz w:val="24"/>
          <w:szCs w:val="24"/>
        </w:rPr>
        <w:t>14</w:t>
      </w:r>
      <w:r w:rsidR="003B4321" w:rsidRPr="00D32A1A">
        <w:rPr>
          <w:rFonts w:eastAsia="Arial" w:cstheme="minorHAnsi"/>
          <w:sz w:val="24"/>
          <w:szCs w:val="24"/>
        </w:rPr>
        <w:t> </w:t>
      </w:r>
      <w:r w:rsidRPr="00D32A1A">
        <w:rPr>
          <w:rFonts w:eastAsia="Arial" w:cstheme="minorHAnsi"/>
          <w:sz w:val="24"/>
          <w:szCs w:val="24"/>
        </w:rPr>
        <w:t>dni,</w:t>
      </w:r>
    </w:p>
    <w:p w14:paraId="66B5BE46" w14:textId="2FAA197F" w:rsidR="00B95A69" w:rsidRPr="00D32A1A" w:rsidRDefault="00B95A69" w:rsidP="007407F9">
      <w:pPr>
        <w:pStyle w:val="Akapitzlist"/>
        <w:numPr>
          <w:ilvl w:val="0"/>
          <w:numId w:val="17"/>
        </w:numPr>
        <w:spacing w:before="0" w:beforeAutospacing="0" w:line="240" w:lineRule="auto"/>
        <w:ind w:left="851" w:hanging="425"/>
        <w:rPr>
          <w:rFonts w:eastAsia="Arial" w:cstheme="minorHAnsi"/>
          <w:sz w:val="24"/>
          <w:szCs w:val="24"/>
        </w:rPr>
      </w:pPr>
      <w:r w:rsidRPr="00D32A1A">
        <w:rPr>
          <w:rFonts w:eastAsia="Arial" w:cstheme="minorHAnsi"/>
          <w:sz w:val="24"/>
          <w:szCs w:val="24"/>
        </w:rPr>
        <w:t xml:space="preserve">Wykonawca jest w </w:t>
      </w:r>
      <w:r w:rsidR="009D3069" w:rsidRPr="00D32A1A">
        <w:rPr>
          <w:rFonts w:eastAsia="Arial" w:cstheme="minorHAnsi"/>
          <w:sz w:val="24"/>
          <w:szCs w:val="24"/>
        </w:rPr>
        <w:t>opóźnieniu</w:t>
      </w:r>
      <w:r w:rsidRPr="00D32A1A">
        <w:rPr>
          <w:rFonts w:eastAsia="Arial" w:cstheme="minorHAnsi"/>
          <w:sz w:val="24"/>
          <w:szCs w:val="24"/>
        </w:rPr>
        <w:t xml:space="preserve"> wynosząc</w:t>
      </w:r>
      <w:r w:rsidR="009D3069" w:rsidRPr="00D32A1A">
        <w:rPr>
          <w:rFonts w:eastAsia="Arial" w:cstheme="minorHAnsi"/>
          <w:sz w:val="24"/>
          <w:szCs w:val="24"/>
        </w:rPr>
        <w:t>ym</w:t>
      </w:r>
      <w:r w:rsidRPr="00D32A1A">
        <w:rPr>
          <w:rFonts w:eastAsia="Arial" w:cstheme="minorHAnsi"/>
          <w:sz w:val="24"/>
          <w:szCs w:val="24"/>
        </w:rPr>
        <w:t xml:space="preserve"> powyżej </w:t>
      </w:r>
      <w:r w:rsidR="001F0438" w:rsidRPr="00D32A1A">
        <w:rPr>
          <w:rFonts w:eastAsia="Arial" w:cstheme="minorHAnsi"/>
          <w:sz w:val="24"/>
          <w:szCs w:val="24"/>
        </w:rPr>
        <w:t>1</w:t>
      </w:r>
      <w:r w:rsidR="00737923" w:rsidRPr="00D32A1A">
        <w:rPr>
          <w:rFonts w:eastAsia="Arial" w:cstheme="minorHAnsi"/>
          <w:sz w:val="24"/>
          <w:szCs w:val="24"/>
        </w:rPr>
        <w:t>0</w:t>
      </w:r>
      <w:r w:rsidRPr="00D32A1A">
        <w:rPr>
          <w:rFonts w:eastAsia="Arial" w:cstheme="minorHAnsi"/>
          <w:sz w:val="24"/>
          <w:szCs w:val="24"/>
        </w:rPr>
        <w:t xml:space="preserve"> dni w terminie wykonania wizji w</w:t>
      </w:r>
      <w:r w:rsidR="006D138A" w:rsidRPr="00D32A1A">
        <w:rPr>
          <w:rFonts w:eastAsia="Arial" w:cstheme="minorHAnsi"/>
          <w:sz w:val="24"/>
          <w:szCs w:val="24"/>
        </w:rPr>
        <w:t> </w:t>
      </w:r>
      <w:r w:rsidRPr="00D32A1A">
        <w:rPr>
          <w:rFonts w:eastAsia="Arial" w:cstheme="minorHAnsi"/>
          <w:sz w:val="24"/>
          <w:szCs w:val="24"/>
        </w:rPr>
        <w:t xml:space="preserve">terenie, o której mowa w § 1 ust. </w:t>
      </w:r>
      <w:r w:rsidR="00FB4C5A" w:rsidRPr="00D32A1A">
        <w:rPr>
          <w:rFonts w:eastAsia="Arial" w:cstheme="minorHAnsi"/>
          <w:sz w:val="24"/>
          <w:szCs w:val="24"/>
        </w:rPr>
        <w:t>6</w:t>
      </w:r>
      <w:r w:rsidRPr="00D32A1A">
        <w:rPr>
          <w:rFonts w:eastAsia="Arial" w:cstheme="minorHAnsi"/>
          <w:sz w:val="24"/>
          <w:szCs w:val="24"/>
        </w:rPr>
        <w:t xml:space="preserve"> pkt 1 umowy,</w:t>
      </w:r>
    </w:p>
    <w:p w14:paraId="38AC7ECC" w14:textId="35085FF5" w:rsidR="0059201C" w:rsidRPr="000956F9" w:rsidRDefault="0059201C" w:rsidP="0059201C">
      <w:pPr>
        <w:pStyle w:val="Akapitzlist"/>
        <w:numPr>
          <w:ilvl w:val="0"/>
          <w:numId w:val="17"/>
        </w:numPr>
        <w:spacing w:before="0" w:beforeAutospacing="0" w:line="240" w:lineRule="auto"/>
        <w:ind w:left="851" w:hanging="425"/>
        <w:rPr>
          <w:rFonts w:eastAsia="Arial" w:cstheme="minorHAnsi"/>
          <w:sz w:val="24"/>
          <w:szCs w:val="24"/>
        </w:rPr>
      </w:pPr>
      <w:r w:rsidRPr="000956F9">
        <w:rPr>
          <w:rFonts w:eastAsia="Arial" w:cstheme="minorHAnsi"/>
          <w:sz w:val="24"/>
          <w:szCs w:val="24"/>
        </w:rPr>
        <w:lastRenderedPageBreak/>
        <w:t xml:space="preserve">wyznaczony/wyznaczeni przez Zamawiającego przedstawiciele Wykonawcy (członkowie zespołu projektowego) min. </w:t>
      </w:r>
      <w:r>
        <w:rPr>
          <w:rFonts w:eastAsia="Arial" w:cstheme="minorHAnsi"/>
          <w:sz w:val="24"/>
          <w:szCs w:val="24"/>
        </w:rPr>
        <w:t>2</w:t>
      </w:r>
      <w:r w:rsidRPr="000956F9">
        <w:rPr>
          <w:rFonts w:eastAsia="Arial" w:cstheme="minorHAnsi"/>
          <w:sz w:val="24"/>
          <w:szCs w:val="24"/>
        </w:rPr>
        <w:t xml:space="preserve">-krotnie (bez uzasadnionych powodów) nie stawił się/nie stawili się na spotkaniach konsultacyjnych, o których mowa w § 1 ust. </w:t>
      </w:r>
      <w:r>
        <w:rPr>
          <w:rFonts w:eastAsia="Arial" w:cstheme="minorHAnsi"/>
          <w:sz w:val="24"/>
          <w:szCs w:val="24"/>
        </w:rPr>
        <w:t>6</w:t>
      </w:r>
      <w:r w:rsidRPr="000956F9">
        <w:rPr>
          <w:rFonts w:eastAsia="Arial" w:cstheme="minorHAnsi"/>
          <w:sz w:val="24"/>
          <w:szCs w:val="24"/>
        </w:rPr>
        <w:t xml:space="preserve"> pkt </w:t>
      </w:r>
      <w:r>
        <w:rPr>
          <w:rFonts w:eastAsia="Arial" w:cstheme="minorHAnsi"/>
          <w:sz w:val="24"/>
          <w:szCs w:val="24"/>
        </w:rPr>
        <w:t>3</w:t>
      </w:r>
      <w:r w:rsidRPr="000956F9">
        <w:rPr>
          <w:rFonts w:eastAsia="Arial" w:cstheme="minorHAnsi"/>
          <w:sz w:val="24"/>
          <w:szCs w:val="24"/>
        </w:rPr>
        <w:t xml:space="preserve"> umowy ,</w:t>
      </w:r>
    </w:p>
    <w:p w14:paraId="65517E9C" w14:textId="77777777" w:rsidR="00B95A69" w:rsidRPr="00D32A1A" w:rsidRDefault="00B95A69" w:rsidP="007407F9">
      <w:pPr>
        <w:pStyle w:val="Akapitzlist"/>
        <w:numPr>
          <w:ilvl w:val="0"/>
          <w:numId w:val="17"/>
        </w:numPr>
        <w:spacing w:before="0" w:beforeAutospacing="0" w:line="240" w:lineRule="auto"/>
        <w:ind w:left="851" w:hanging="425"/>
        <w:rPr>
          <w:rFonts w:eastAsia="Arial" w:cstheme="minorHAnsi"/>
          <w:sz w:val="24"/>
          <w:szCs w:val="24"/>
        </w:rPr>
      </w:pPr>
      <w:r w:rsidRPr="00D32A1A">
        <w:rPr>
          <w:rFonts w:eastAsia="Arial" w:cstheme="minorHAnsi"/>
          <w:sz w:val="24"/>
          <w:szCs w:val="24"/>
        </w:rPr>
        <w:t xml:space="preserve">Wykonawca nie wykonuje przedmiotu umowy zgodnie z jej postanowieniami, przepisami prawa, co zostało potwierdzone w pismach kierowanych do Wykonawcy, </w:t>
      </w:r>
    </w:p>
    <w:p w14:paraId="02731831" w14:textId="59AE20CD" w:rsidR="00B95A69" w:rsidRPr="00D32A1A" w:rsidRDefault="00FA62B4" w:rsidP="007407F9">
      <w:pPr>
        <w:pStyle w:val="Akapitzlist"/>
        <w:numPr>
          <w:ilvl w:val="0"/>
          <w:numId w:val="17"/>
        </w:numPr>
        <w:spacing w:before="0" w:beforeAutospacing="0" w:line="240" w:lineRule="auto"/>
        <w:ind w:left="851" w:hanging="425"/>
        <w:rPr>
          <w:rFonts w:eastAsia="Arial" w:cstheme="minorHAnsi"/>
          <w:sz w:val="24"/>
          <w:szCs w:val="24"/>
        </w:rPr>
      </w:pPr>
      <w:r w:rsidRPr="00D32A1A">
        <w:rPr>
          <w:rFonts w:eastAsia="Arial" w:cstheme="minorHAnsi"/>
          <w:sz w:val="24"/>
          <w:szCs w:val="24"/>
        </w:rPr>
        <w:t>Zamawiający</w:t>
      </w:r>
      <w:r w:rsidR="006D138A" w:rsidRPr="00D32A1A">
        <w:rPr>
          <w:rFonts w:eastAsia="Arial" w:cstheme="minorHAnsi"/>
          <w:sz w:val="24"/>
          <w:szCs w:val="24"/>
        </w:rPr>
        <w:t xml:space="preserve"> </w:t>
      </w:r>
      <w:r w:rsidR="00B95A69" w:rsidRPr="00D32A1A">
        <w:rPr>
          <w:rFonts w:eastAsia="Arial" w:cstheme="minorHAnsi"/>
          <w:sz w:val="24"/>
          <w:szCs w:val="24"/>
        </w:rPr>
        <w:t>nie</w:t>
      </w:r>
      <w:r w:rsidR="006D138A" w:rsidRPr="00D32A1A">
        <w:rPr>
          <w:rFonts w:eastAsia="Arial" w:cstheme="minorHAnsi"/>
          <w:sz w:val="24"/>
          <w:szCs w:val="24"/>
        </w:rPr>
        <w:t xml:space="preserve"> </w:t>
      </w:r>
      <w:bookmarkStart w:id="6" w:name="_Hlk174528544"/>
      <w:r w:rsidR="00AC5204" w:rsidRPr="00D32A1A">
        <w:rPr>
          <w:rFonts w:eastAsia="Arial" w:cstheme="minorHAnsi"/>
          <w:sz w:val="24"/>
          <w:szCs w:val="24"/>
        </w:rPr>
        <w:t xml:space="preserve">uzyskał </w:t>
      </w:r>
      <w:r w:rsidR="00844137" w:rsidRPr="00D32A1A">
        <w:rPr>
          <w:rFonts w:eastAsia="Arial" w:cstheme="minorHAnsi"/>
          <w:sz w:val="24"/>
          <w:szCs w:val="24"/>
        </w:rPr>
        <w:t>decyzji pozwolenia na budowę</w:t>
      </w:r>
      <w:bookmarkEnd w:id="6"/>
      <w:r w:rsidR="00B95A69" w:rsidRPr="00D32A1A">
        <w:rPr>
          <w:rFonts w:eastAsia="Arial" w:cstheme="minorHAnsi"/>
          <w:sz w:val="24"/>
          <w:szCs w:val="24"/>
        </w:rPr>
        <w:t xml:space="preserve"> z powodu wad dokumentacji lub innych przyczyn leżących po stronie Wykonawcy,</w:t>
      </w:r>
    </w:p>
    <w:p w14:paraId="1473CA66" w14:textId="3547138A" w:rsidR="00B95A69" w:rsidRPr="00D32A1A" w:rsidRDefault="00B95A69" w:rsidP="007407F9">
      <w:pPr>
        <w:pStyle w:val="Akapitzlist"/>
        <w:numPr>
          <w:ilvl w:val="0"/>
          <w:numId w:val="17"/>
        </w:numPr>
        <w:spacing w:before="0" w:beforeAutospacing="0" w:line="240" w:lineRule="auto"/>
        <w:ind w:left="851" w:hanging="425"/>
        <w:rPr>
          <w:rFonts w:eastAsia="Arial" w:cstheme="minorHAnsi"/>
          <w:sz w:val="24"/>
          <w:szCs w:val="24"/>
        </w:rPr>
      </w:pPr>
      <w:r w:rsidRPr="00D32A1A">
        <w:rPr>
          <w:rFonts w:eastAsia="Arial" w:cstheme="minorHAnsi"/>
          <w:sz w:val="24"/>
          <w:szCs w:val="24"/>
        </w:rPr>
        <w:t>pomimo pisemnych zastrzeżeń ze strony Zamawiającego, Wykonawca nie wykonuje przedmiotu umowy zgodnie z warunkami umowy lub w rażący sposób zaniedbuje zobowiązania umowne</w:t>
      </w:r>
      <w:r w:rsidR="0038209F" w:rsidRPr="00D32A1A">
        <w:rPr>
          <w:rFonts w:eastAsia="Arial" w:cstheme="minorHAnsi"/>
          <w:sz w:val="24"/>
          <w:szCs w:val="24"/>
        </w:rPr>
        <w:t>,</w:t>
      </w:r>
    </w:p>
    <w:p w14:paraId="3928602F" w14:textId="08130E46" w:rsidR="00B95A69" w:rsidRPr="00D32A1A" w:rsidRDefault="009D3069" w:rsidP="007407F9">
      <w:pPr>
        <w:pStyle w:val="Akapitzlist"/>
        <w:numPr>
          <w:ilvl w:val="0"/>
          <w:numId w:val="17"/>
        </w:numPr>
        <w:spacing w:before="0" w:beforeAutospacing="0" w:line="240" w:lineRule="auto"/>
        <w:ind w:left="851" w:hanging="425"/>
        <w:rPr>
          <w:rFonts w:eastAsia="Arial" w:cstheme="minorHAnsi"/>
          <w:sz w:val="24"/>
          <w:szCs w:val="24"/>
        </w:rPr>
      </w:pPr>
      <w:r w:rsidRPr="00D32A1A">
        <w:rPr>
          <w:rFonts w:eastAsia="Arial" w:cstheme="minorHAnsi"/>
          <w:sz w:val="24"/>
          <w:szCs w:val="24"/>
        </w:rPr>
        <w:t>opóźnienie</w:t>
      </w:r>
      <w:r w:rsidR="00B95A69" w:rsidRPr="00D32A1A">
        <w:rPr>
          <w:rFonts w:eastAsia="Arial" w:cstheme="minorHAnsi"/>
          <w:sz w:val="24"/>
          <w:szCs w:val="24"/>
        </w:rPr>
        <w:t xml:space="preserve"> w usunięciu wad</w:t>
      </w:r>
      <w:r w:rsidR="00083AC8" w:rsidRPr="00D32A1A">
        <w:rPr>
          <w:rFonts w:eastAsia="Arial" w:cstheme="minorHAnsi"/>
          <w:sz w:val="24"/>
          <w:szCs w:val="24"/>
        </w:rPr>
        <w:t>y</w:t>
      </w:r>
      <w:r w:rsidR="00B95A69" w:rsidRPr="00D32A1A">
        <w:rPr>
          <w:rFonts w:eastAsia="Arial" w:cstheme="minorHAnsi"/>
          <w:sz w:val="24"/>
          <w:szCs w:val="24"/>
        </w:rPr>
        <w:t xml:space="preserve"> dokumentacji przekroczył</w:t>
      </w:r>
      <w:r w:rsidRPr="00D32A1A">
        <w:rPr>
          <w:rFonts w:eastAsia="Arial" w:cstheme="minorHAnsi"/>
          <w:sz w:val="24"/>
          <w:szCs w:val="24"/>
        </w:rPr>
        <w:t>o</w:t>
      </w:r>
      <w:r w:rsidR="00B95A69" w:rsidRPr="00D32A1A">
        <w:rPr>
          <w:rFonts w:eastAsia="Arial" w:cstheme="minorHAnsi"/>
          <w:sz w:val="24"/>
          <w:szCs w:val="24"/>
        </w:rPr>
        <w:t xml:space="preserve"> </w:t>
      </w:r>
      <w:r w:rsidR="00D32A1A" w:rsidRPr="00D32A1A">
        <w:rPr>
          <w:rFonts w:eastAsia="Arial" w:cstheme="minorHAnsi"/>
          <w:sz w:val="24"/>
          <w:szCs w:val="24"/>
        </w:rPr>
        <w:t xml:space="preserve">min. </w:t>
      </w:r>
      <w:r w:rsidR="00B95A69" w:rsidRPr="00D32A1A">
        <w:rPr>
          <w:rFonts w:eastAsia="Arial" w:cstheme="minorHAnsi"/>
          <w:sz w:val="24"/>
          <w:szCs w:val="24"/>
        </w:rPr>
        <w:t>20 dni,</w:t>
      </w:r>
    </w:p>
    <w:p w14:paraId="5CFEAD3C" w14:textId="3CB6AB34" w:rsidR="00B95A69" w:rsidRPr="00514C90" w:rsidRDefault="00B95A69" w:rsidP="007407F9">
      <w:pPr>
        <w:pStyle w:val="Akapitzlist"/>
        <w:numPr>
          <w:ilvl w:val="0"/>
          <w:numId w:val="17"/>
        </w:numPr>
        <w:spacing w:before="0" w:beforeAutospacing="0" w:line="240" w:lineRule="auto"/>
        <w:ind w:left="851" w:hanging="425"/>
        <w:rPr>
          <w:rFonts w:eastAsia="Arial" w:cstheme="minorHAnsi"/>
          <w:sz w:val="24"/>
          <w:szCs w:val="24"/>
        </w:rPr>
      </w:pPr>
      <w:r w:rsidRPr="00514C90">
        <w:rPr>
          <w:rFonts w:eastAsia="Arial" w:cstheme="minorHAnsi"/>
          <w:sz w:val="24"/>
          <w:szCs w:val="24"/>
        </w:rPr>
        <w:t>suma naliczonych kar umownych obciążających Wykonawcę, określonych w § 1</w:t>
      </w:r>
      <w:r w:rsidR="009D3069" w:rsidRPr="00514C90">
        <w:rPr>
          <w:rFonts w:eastAsia="Arial" w:cstheme="minorHAnsi"/>
          <w:sz w:val="24"/>
          <w:szCs w:val="24"/>
        </w:rPr>
        <w:t>2</w:t>
      </w:r>
      <w:r w:rsidRPr="00514C90">
        <w:rPr>
          <w:rFonts w:eastAsia="Arial" w:cstheme="minorHAnsi"/>
          <w:sz w:val="24"/>
          <w:szCs w:val="24"/>
        </w:rPr>
        <w:t xml:space="preserve">, przekroczyła </w:t>
      </w:r>
      <w:r w:rsidR="00CE3259" w:rsidRPr="00514C90">
        <w:rPr>
          <w:rFonts w:eastAsia="Arial" w:cstheme="minorHAnsi"/>
          <w:sz w:val="24"/>
          <w:szCs w:val="24"/>
        </w:rPr>
        <w:t>o min. 5</w:t>
      </w:r>
      <w:r w:rsidR="00D32A1A" w:rsidRPr="00514C90">
        <w:rPr>
          <w:rFonts w:eastAsia="Arial" w:cstheme="minorHAnsi"/>
          <w:sz w:val="24"/>
          <w:szCs w:val="24"/>
        </w:rPr>
        <w:t xml:space="preserve"> </w:t>
      </w:r>
      <w:r w:rsidR="00CE3259" w:rsidRPr="00514C90">
        <w:rPr>
          <w:rFonts w:eastAsia="Arial" w:cstheme="minorHAnsi"/>
          <w:sz w:val="24"/>
          <w:szCs w:val="24"/>
        </w:rPr>
        <w:t>% limit</w:t>
      </w:r>
      <w:r w:rsidRPr="00514C90">
        <w:rPr>
          <w:rFonts w:eastAsia="Arial" w:cstheme="minorHAnsi"/>
          <w:sz w:val="24"/>
          <w:szCs w:val="24"/>
        </w:rPr>
        <w:t>, o któr</w:t>
      </w:r>
      <w:r w:rsidR="00CE3259" w:rsidRPr="00514C90">
        <w:rPr>
          <w:rFonts w:eastAsia="Arial" w:cstheme="minorHAnsi"/>
          <w:sz w:val="24"/>
          <w:szCs w:val="24"/>
        </w:rPr>
        <w:t>ym</w:t>
      </w:r>
      <w:r w:rsidRPr="00514C90">
        <w:rPr>
          <w:rFonts w:eastAsia="Arial" w:cstheme="minorHAnsi"/>
          <w:sz w:val="24"/>
          <w:szCs w:val="24"/>
        </w:rPr>
        <w:t xml:space="preserve"> mowa w § 1</w:t>
      </w:r>
      <w:r w:rsidR="009D3069" w:rsidRPr="00514C90">
        <w:rPr>
          <w:rFonts w:eastAsia="Arial" w:cstheme="minorHAnsi"/>
          <w:sz w:val="24"/>
          <w:szCs w:val="24"/>
        </w:rPr>
        <w:t>2</w:t>
      </w:r>
      <w:r w:rsidRPr="00514C90">
        <w:rPr>
          <w:rFonts w:eastAsia="Arial" w:cstheme="minorHAnsi"/>
          <w:sz w:val="24"/>
          <w:szCs w:val="24"/>
        </w:rPr>
        <w:t xml:space="preserve"> ust. 3 umowy</w:t>
      </w:r>
      <w:r w:rsidR="00FB6FA5" w:rsidRPr="00514C90">
        <w:rPr>
          <w:rFonts w:eastAsia="Arial" w:cstheme="minorHAnsi"/>
          <w:sz w:val="24"/>
          <w:szCs w:val="24"/>
        </w:rPr>
        <w:t>.</w:t>
      </w:r>
    </w:p>
    <w:p w14:paraId="3148BF8C" w14:textId="75D081DE" w:rsidR="00B95A69" w:rsidRPr="00514C90" w:rsidRDefault="00B95A69" w:rsidP="007407F9">
      <w:pPr>
        <w:numPr>
          <w:ilvl w:val="0"/>
          <w:numId w:val="28"/>
        </w:numPr>
        <w:tabs>
          <w:tab w:val="clear" w:pos="360"/>
          <w:tab w:val="num" w:pos="426"/>
        </w:tabs>
        <w:ind w:left="426" w:hanging="426"/>
        <w:jc w:val="both"/>
        <w:rPr>
          <w:rFonts w:asciiTheme="minorHAnsi" w:eastAsia="Arial" w:hAnsiTheme="minorHAnsi" w:cstheme="minorHAnsi"/>
        </w:rPr>
      </w:pPr>
      <w:r w:rsidRPr="00514C90">
        <w:rPr>
          <w:rFonts w:asciiTheme="minorHAnsi" w:eastAsia="Arial" w:hAnsiTheme="minorHAnsi" w:cstheme="minorHAnsi"/>
        </w:rPr>
        <w:t>Odstąpienie Zamawiającego od umowy z przyczyn zależnych od Wykonawcy następuje z</w:t>
      </w:r>
      <w:r w:rsidR="00682BDC" w:rsidRPr="00514C90">
        <w:rPr>
          <w:rFonts w:asciiTheme="minorHAnsi" w:eastAsia="Arial" w:hAnsiTheme="minorHAnsi" w:cstheme="minorHAnsi"/>
        </w:rPr>
        <w:t> </w:t>
      </w:r>
      <w:r w:rsidRPr="00514C90">
        <w:rPr>
          <w:rFonts w:asciiTheme="minorHAnsi" w:eastAsia="Arial" w:hAnsiTheme="minorHAnsi" w:cstheme="minorHAnsi"/>
        </w:rPr>
        <w:t>chwilą doręczenia Wykonawcy pisemnego oświadczenia wskazującego przyczynę odstąpienia od</w:t>
      </w:r>
      <w:r w:rsidR="00067C41" w:rsidRPr="00514C90">
        <w:rPr>
          <w:rFonts w:asciiTheme="minorHAnsi" w:eastAsia="Arial" w:hAnsiTheme="minorHAnsi" w:cstheme="minorHAnsi"/>
        </w:rPr>
        <w:t> </w:t>
      </w:r>
      <w:r w:rsidRPr="00514C90">
        <w:rPr>
          <w:rFonts w:asciiTheme="minorHAnsi" w:eastAsia="Arial" w:hAnsiTheme="minorHAnsi" w:cstheme="minorHAnsi"/>
        </w:rPr>
        <w:t xml:space="preserve">umowy. Odstąpienie od umowy z przyczyn, o których mowa w ust. 1 pkt </w:t>
      </w:r>
      <w:r w:rsidR="00F1428D" w:rsidRPr="00514C90">
        <w:rPr>
          <w:rFonts w:asciiTheme="minorHAnsi" w:eastAsia="Arial" w:hAnsiTheme="minorHAnsi" w:cstheme="minorHAnsi"/>
        </w:rPr>
        <w:t>1</w:t>
      </w:r>
      <w:r w:rsidRPr="00514C90">
        <w:rPr>
          <w:rFonts w:asciiTheme="minorHAnsi" w:eastAsia="Arial" w:hAnsiTheme="minorHAnsi" w:cstheme="minorHAnsi"/>
        </w:rPr>
        <w:t>-</w:t>
      </w:r>
      <w:r w:rsidR="00514C90" w:rsidRPr="00514C90">
        <w:rPr>
          <w:rFonts w:asciiTheme="minorHAnsi" w:eastAsia="Arial" w:hAnsiTheme="minorHAnsi" w:cstheme="minorHAnsi"/>
        </w:rPr>
        <w:t>9</w:t>
      </w:r>
      <w:r w:rsidRPr="00514C90">
        <w:rPr>
          <w:rFonts w:asciiTheme="minorHAnsi" w:eastAsia="Arial" w:hAnsiTheme="minorHAnsi" w:cstheme="minorHAnsi"/>
        </w:rPr>
        <w:t xml:space="preserve"> może być</w:t>
      </w:r>
      <w:r w:rsidR="00067C41" w:rsidRPr="00514C90">
        <w:rPr>
          <w:rFonts w:asciiTheme="minorHAnsi" w:eastAsia="Arial" w:hAnsiTheme="minorHAnsi" w:cstheme="minorHAnsi"/>
        </w:rPr>
        <w:t> </w:t>
      </w:r>
      <w:r w:rsidRPr="00514C90">
        <w:rPr>
          <w:rFonts w:asciiTheme="minorHAnsi" w:eastAsia="Arial" w:hAnsiTheme="minorHAnsi" w:cstheme="minorHAnsi"/>
        </w:rPr>
        <w:t>dokonane w terminie 30 dni od dnia powzięcia wiadomości o zaistnieniu okoliczności stanowiącej podstawę odstąpienia od umowy.</w:t>
      </w:r>
    </w:p>
    <w:p w14:paraId="4EE93526" w14:textId="5B130B4C" w:rsidR="00B95A69" w:rsidRPr="00514C90" w:rsidRDefault="00B95A69" w:rsidP="007407F9">
      <w:pPr>
        <w:numPr>
          <w:ilvl w:val="0"/>
          <w:numId w:val="28"/>
        </w:numPr>
        <w:tabs>
          <w:tab w:val="clear" w:pos="360"/>
          <w:tab w:val="num" w:pos="426"/>
        </w:tabs>
        <w:ind w:left="426" w:hanging="426"/>
        <w:jc w:val="both"/>
        <w:rPr>
          <w:rFonts w:asciiTheme="minorHAnsi" w:eastAsia="Arial" w:hAnsiTheme="minorHAnsi" w:cstheme="minorHAnsi"/>
        </w:rPr>
      </w:pPr>
      <w:r w:rsidRPr="00514C90">
        <w:rPr>
          <w:rFonts w:asciiTheme="minorHAnsi" w:eastAsia="Arial" w:hAnsiTheme="minorHAnsi" w:cstheme="minorHAnsi"/>
        </w:rPr>
        <w:t xml:space="preserve">W przypadku odstąpienia w całości lub w części od </w:t>
      </w:r>
      <w:r w:rsidR="00682BDC" w:rsidRPr="00514C90">
        <w:rPr>
          <w:rFonts w:asciiTheme="minorHAnsi" w:eastAsia="Arial" w:hAnsiTheme="minorHAnsi" w:cstheme="minorHAnsi"/>
        </w:rPr>
        <w:t>u</w:t>
      </w:r>
      <w:r w:rsidRPr="00514C90">
        <w:rPr>
          <w:rFonts w:asciiTheme="minorHAnsi" w:eastAsia="Arial" w:hAnsiTheme="minorHAnsi" w:cstheme="minorHAnsi"/>
        </w:rPr>
        <w:t xml:space="preserve">mowy </w:t>
      </w:r>
      <w:r w:rsidR="00682BDC" w:rsidRPr="00514C90">
        <w:rPr>
          <w:rFonts w:asciiTheme="minorHAnsi" w:eastAsia="Arial" w:hAnsiTheme="minorHAnsi" w:cstheme="minorHAnsi"/>
        </w:rPr>
        <w:t>s</w:t>
      </w:r>
      <w:r w:rsidRPr="00514C90">
        <w:rPr>
          <w:rFonts w:asciiTheme="minorHAnsi" w:eastAsia="Arial" w:hAnsiTheme="minorHAnsi" w:cstheme="minorHAnsi"/>
        </w:rPr>
        <w:t>trony obciążają następujące obowiązki szczegółowe:</w:t>
      </w:r>
    </w:p>
    <w:p w14:paraId="63A8E418" w14:textId="732D7ABA" w:rsidR="00B95A69" w:rsidRPr="00284699" w:rsidRDefault="00B95A69" w:rsidP="007407F9">
      <w:pPr>
        <w:pStyle w:val="Akapitzlist"/>
        <w:numPr>
          <w:ilvl w:val="0"/>
          <w:numId w:val="27"/>
        </w:numPr>
        <w:spacing w:before="0" w:beforeAutospacing="0" w:line="240" w:lineRule="auto"/>
        <w:ind w:left="851" w:hanging="425"/>
        <w:rPr>
          <w:rFonts w:eastAsia="Arial" w:cstheme="minorHAnsi"/>
          <w:sz w:val="24"/>
          <w:szCs w:val="24"/>
        </w:rPr>
      </w:pPr>
      <w:r w:rsidRPr="00284699">
        <w:rPr>
          <w:rFonts w:eastAsia="Arial" w:cstheme="minorHAnsi"/>
          <w:sz w:val="24"/>
          <w:szCs w:val="24"/>
        </w:rPr>
        <w:t xml:space="preserve">W ciągu 5 dni roboczych od daty dostarczenia odstąpienia Wykonawca sporządzi zestawienie zawierające wykaz i określenie stopnia zaawansowania poszczególnych opracowań projektowych wraz z określeniem wartości wykonanych opracowań według stanu na dzień odstąpienia i przedłoży je </w:t>
      </w:r>
      <w:r w:rsidR="00F1428D" w:rsidRPr="00284699">
        <w:rPr>
          <w:rFonts w:eastAsia="Arial" w:cstheme="minorHAnsi"/>
          <w:sz w:val="24"/>
          <w:szCs w:val="24"/>
        </w:rPr>
        <w:t xml:space="preserve">wraz z tymi opracowaniami </w:t>
      </w:r>
      <w:r w:rsidRPr="00284699">
        <w:rPr>
          <w:rFonts w:eastAsia="Arial" w:cstheme="minorHAnsi"/>
          <w:sz w:val="24"/>
          <w:szCs w:val="24"/>
        </w:rPr>
        <w:t>do Zamawiającego.</w:t>
      </w:r>
    </w:p>
    <w:p w14:paraId="61435F22" w14:textId="0C5CA32A" w:rsidR="00B95A69" w:rsidRPr="00284699" w:rsidRDefault="00B95A69" w:rsidP="007407F9">
      <w:pPr>
        <w:pStyle w:val="Akapitzlist"/>
        <w:numPr>
          <w:ilvl w:val="0"/>
          <w:numId w:val="27"/>
        </w:numPr>
        <w:spacing w:before="0" w:beforeAutospacing="0" w:line="240" w:lineRule="auto"/>
        <w:ind w:left="851" w:hanging="425"/>
        <w:rPr>
          <w:rFonts w:eastAsia="Arial" w:cstheme="minorHAnsi"/>
          <w:sz w:val="24"/>
          <w:szCs w:val="24"/>
        </w:rPr>
      </w:pPr>
      <w:r w:rsidRPr="00284699">
        <w:rPr>
          <w:rFonts w:eastAsia="Arial" w:cstheme="minorHAnsi"/>
          <w:sz w:val="24"/>
          <w:szCs w:val="24"/>
        </w:rPr>
        <w:t>W terminie 14 dni roboczych od daty przedłożenia zestawienia, o którym mowa powyżej Zamawiający przy udziale Wykonawcy dokona sprawdzenia zgodności zestawienia</w:t>
      </w:r>
      <w:r w:rsidR="00067C41" w:rsidRPr="00284699">
        <w:rPr>
          <w:rFonts w:eastAsia="Arial" w:cstheme="minorHAnsi"/>
          <w:sz w:val="24"/>
          <w:szCs w:val="24"/>
        </w:rPr>
        <w:t xml:space="preserve"> </w:t>
      </w:r>
      <w:r w:rsidRPr="00284699">
        <w:rPr>
          <w:rFonts w:eastAsia="Arial" w:cstheme="minorHAnsi"/>
          <w:sz w:val="24"/>
          <w:szCs w:val="24"/>
        </w:rPr>
        <w:t>ze</w:t>
      </w:r>
      <w:r w:rsidR="00067C41" w:rsidRPr="00284699">
        <w:rPr>
          <w:rFonts w:eastAsia="Arial" w:cstheme="minorHAnsi"/>
          <w:sz w:val="24"/>
          <w:szCs w:val="24"/>
        </w:rPr>
        <w:t> </w:t>
      </w:r>
      <w:r w:rsidRPr="00284699">
        <w:rPr>
          <w:rFonts w:eastAsia="Arial" w:cstheme="minorHAnsi"/>
          <w:sz w:val="24"/>
          <w:szCs w:val="24"/>
        </w:rPr>
        <w:t>stanem faktycznym, sporządzi szczegółowy protokół inwentaryzacji dokumentacji, ich</w:t>
      </w:r>
      <w:r w:rsidR="00067C41" w:rsidRPr="00284699">
        <w:rPr>
          <w:rFonts w:eastAsia="Arial" w:cstheme="minorHAnsi"/>
          <w:sz w:val="24"/>
          <w:szCs w:val="24"/>
        </w:rPr>
        <w:t> </w:t>
      </w:r>
      <w:r w:rsidRPr="00284699">
        <w:rPr>
          <w:rFonts w:eastAsia="Arial" w:cstheme="minorHAnsi"/>
          <w:sz w:val="24"/>
          <w:szCs w:val="24"/>
        </w:rPr>
        <w:t xml:space="preserve">zaawansowania rzeczowego wraz z zestawieniem należnego wynagrodzenia oraz określi, które opracowania przejmuje. W przypadku odstąpienia od Umowy z przyczyn leżących po stronie Wykonawcy - Zamawiający nie jest zobowiązany do przejęcia dokumentacji, </w:t>
      </w:r>
      <w:r w:rsidR="00B62CA7" w:rsidRPr="00284699">
        <w:rPr>
          <w:rFonts w:eastAsia="Arial" w:cstheme="minorHAnsi"/>
          <w:sz w:val="24"/>
          <w:szCs w:val="24"/>
        </w:rPr>
        <w:t>jeżeli</w:t>
      </w:r>
      <w:r w:rsidRPr="00284699">
        <w:rPr>
          <w:rFonts w:eastAsia="Arial" w:cstheme="minorHAnsi"/>
          <w:sz w:val="24"/>
          <w:szCs w:val="24"/>
        </w:rPr>
        <w:t xml:space="preserve"> nie uzyska</w:t>
      </w:r>
      <w:r w:rsidR="00E2131D" w:rsidRPr="00284699">
        <w:rPr>
          <w:rFonts w:eastAsia="Arial" w:cstheme="minorHAnsi"/>
          <w:sz w:val="24"/>
          <w:szCs w:val="24"/>
        </w:rPr>
        <w:t>no</w:t>
      </w:r>
      <w:r w:rsidR="00AC5204" w:rsidRPr="00284699">
        <w:rPr>
          <w:rFonts w:eastAsia="Arial" w:cstheme="minorHAnsi"/>
          <w:sz w:val="24"/>
          <w:szCs w:val="24"/>
        </w:rPr>
        <w:t xml:space="preserve"> </w:t>
      </w:r>
      <w:r w:rsidR="00284699" w:rsidRPr="00284699">
        <w:rPr>
          <w:rFonts w:eastAsia="Arial" w:cstheme="minorHAnsi"/>
          <w:sz w:val="24"/>
          <w:szCs w:val="24"/>
        </w:rPr>
        <w:t>pozwolenia na budowę</w:t>
      </w:r>
      <w:r w:rsidRPr="00284699">
        <w:rPr>
          <w:rFonts w:eastAsia="Arial" w:cstheme="minorHAnsi"/>
          <w:sz w:val="24"/>
          <w:szCs w:val="24"/>
        </w:rPr>
        <w:t>. Ww. protokół inwentaryzacji uznawany będzie za protokół zdawczo-odbiorczy i po wypełnieniu jego zapisów i</w:t>
      </w:r>
      <w:r w:rsidR="00B62CA7" w:rsidRPr="00284699">
        <w:rPr>
          <w:rFonts w:eastAsia="Arial" w:cstheme="minorHAnsi"/>
          <w:sz w:val="24"/>
          <w:szCs w:val="24"/>
        </w:rPr>
        <w:t> </w:t>
      </w:r>
      <w:r w:rsidRPr="00284699">
        <w:rPr>
          <w:rFonts w:eastAsia="Arial" w:cstheme="minorHAnsi"/>
          <w:sz w:val="24"/>
          <w:szCs w:val="24"/>
        </w:rPr>
        <w:t>dostarczeniu opracowań projektowych Zamawiającemu, stanowi podstawę</w:t>
      </w:r>
      <w:r w:rsidR="005D34FE" w:rsidRPr="00284699">
        <w:rPr>
          <w:rFonts w:eastAsia="Arial" w:cstheme="minorHAnsi"/>
          <w:sz w:val="24"/>
          <w:szCs w:val="24"/>
        </w:rPr>
        <w:t xml:space="preserve"> </w:t>
      </w:r>
      <w:r w:rsidRPr="00284699">
        <w:rPr>
          <w:rFonts w:eastAsia="Arial" w:cstheme="minorHAnsi"/>
          <w:sz w:val="24"/>
          <w:szCs w:val="24"/>
        </w:rPr>
        <w:t>do</w:t>
      </w:r>
      <w:r w:rsidR="00067C41" w:rsidRPr="00284699">
        <w:rPr>
          <w:rFonts w:eastAsia="Arial" w:cstheme="minorHAnsi"/>
          <w:sz w:val="24"/>
          <w:szCs w:val="24"/>
        </w:rPr>
        <w:t> </w:t>
      </w:r>
      <w:r w:rsidRPr="00284699">
        <w:rPr>
          <w:rFonts w:eastAsia="Arial" w:cstheme="minorHAnsi"/>
          <w:sz w:val="24"/>
          <w:szCs w:val="24"/>
        </w:rPr>
        <w:t>wystawienia faktury.</w:t>
      </w:r>
    </w:p>
    <w:p w14:paraId="18A7324B" w14:textId="47DE2A06" w:rsidR="00B95A69" w:rsidRPr="00284699" w:rsidRDefault="00B95A69" w:rsidP="007407F9">
      <w:pPr>
        <w:numPr>
          <w:ilvl w:val="0"/>
          <w:numId w:val="28"/>
        </w:numPr>
        <w:tabs>
          <w:tab w:val="clear" w:pos="360"/>
          <w:tab w:val="num" w:pos="426"/>
        </w:tabs>
        <w:ind w:left="426" w:hanging="426"/>
        <w:jc w:val="both"/>
        <w:rPr>
          <w:rFonts w:asciiTheme="minorHAnsi" w:eastAsia="Arial" w:hAnsiTheme="minorHAnsi" w:cstheme="minorHAnsi"/>
        </w:rPr>
      </w:pPr>
      <w:r w:rsidRPr="00284699">
        <w:rPr>
          <w:rFonts w:asciiTheme="minorHAnsi" w:eastAsia="Arial" w:hAnsiTheme="minorHAnsi" w:cstheme="minorHAnsi"/>
        </w:rPr>
        <w:t>Zamawiający zobowiązany jest do zapłaty Wykonawcy wynagrodzenia za przejmowane opracowania projektowe lub ich części, w zakresie i wysokości ustalonej w ww. protokole inwentaryzacji, przy uwzględnieniu kar umownych naliczonych zgodnie z § 1</w:t>
      </w:r>
      <w:r w:rsidR="00B62CA7" w:rsidRPr="00284699">
        <w:rPr>
          <w:rFonts w:asciiTheme="minorHAnsi" w:eastAsia="Arial" w:hAnsiTheme="minorHAnsi" w:cstheme="minorHAnsi"/>
        </w:rPr>
        <w:t>2</w:t>
      </w:r>
      <w:r w:rsidRPr="00284699">
        <w:rPr>
          <w:rFonts w:asciiTheme="minorHAnsi" w:eastAsia="Arial" w:hAnsiTheme="minorHAnsi" w:cstheme="minorHAnsi"/>
        </w:rPr>
        <w:t xml:space="preserve"> umowy</w:t>
      </w:r>
      <w:r w:rsidR="00B62CA7" w:rsidRPr="00284699">
        <w:rPr>
          <w:rFonts w:asciiTheme="minorHAnsi" w:hAnsiTheme="minorHAnsi" w:cstheme="minorHAnsi"/>
        </w:rPr>
        <w:t xml:space="preserve"> oraz</w:t>
      </w:r>
      <w:r w:rsidR="00067C41" w:rsidRPr="00284699">
        <w:rPr>
          <w:rFonts w:asciiTheme="minorHAnsi" w:hAnsiTheme="minorHAnsi" w:cstheme="minorHAnsi"/>
        </w:rPr>
        <w:t> </w:t>
      </w:r>
      <w:r w:rsidR="00B62CA7" w:rsidRPr="00284699">
        <w:rPr>
          <w:rFonts w:asciiTheme="minorHAnsi" w:hAnsiTheme="minorHAnsi" w:cstheme="minorHAnsi"/>
        </w:rPr>
        <w:t>ewentualnych roszczeń o obniżenie ceny na podstawie rękojmi i gwarancji lub innych roszczeń odszkodowawczych</w:t>
      </w:r>
      <w:r w:rsidRPr="00284699">
        <w:rPr>
          <w:rFonts w:asciiTheme="minorHAnsi" w:eastAsia="Arial" w:hAnsiTheme="minorHAnsi" w:cstheme="minorHAnsi"/>
        </w:rPr>
        <w:t xml:space="preserve">. </w:t>
      </w:r>
    </w:p>
    <w:p w14:paraId="0185796A" w14:textId="77777777" w:rsidR="00B95A69" w:rsidRPr="00284699" w:rsidRDefault="00B95A69" w:rsidP="007407F9">
      <w:pPr>
        <w:numPr>
          <w:ilvl w:val="0"/>
          <w:numId w:val="28"/>
        </w:numPr>
        <w:tabs>
          <w:tab w:val="clear" w:pos="360"/>
          <w:tab w:val="num" w:pos="426"/>
        </w:tabs>
        <w:ind w:left="426" w:hanging="426"/>
        <w:jc w:val="both"/>
        <w:rPr>
          <w:rFonts w:asciiTheme="minorHAnsi" w:eastAsia="Arial" w:hAnsiTheme="minorHAnsi" w:cstheme="minorHAnsi"/>
        </w:rPr>
      </w:pPr>
      <w:r w:rsidRPr="00284699">
        <w:rPr>
          <w:rFonts w:asciiTheme="minorHAnsi" w:eastAsia="Arial" w:hAnsiTheme="minorHAnsi" w:cstheme="minorHAnsi"/>
        </w:rPr>
        <w:t xml:space="preserve">W przypadku odstąpienia od Umowy, w ramach wynagrodzenia lub jego części, o którym mowa w § 9 ust. 1 Umowy, Zamawiający nabywa majątkowe prawa autorskie i prawa zależne oraz zgodę na wykonywanie praw osobistych w zakresie określonym w § 7 umowy do wszystkich utworów wytworzonych przez Wykonawcę w ramach realizacji przedmiotu Umowy do dnia odstąpienia od Umowy. </w:t>
      </w:r>
    </w:p>
    <w:p w14:paraId="788F7939" w14:textId="283DAF98" w:rsidR="00B95A69" w:rsidRPr="00284699" w:rsidRDefault="00B95A69" w:rsidP="007407F9">
      <w:pPr>
        <w:numPr>
          <w:ilvl w:val="0"/>
          <w:numId w:val="28"/>
        </w:numPr>
        <w:tabs>
          <w:tab w:val="clear" w:pos="360"/>
          <w:tab w:val="num" w:pos="426"/>
        </w:tabs>
        <w:ind w:left="426" w:hanging="426"/>
        <w:jc w:val="both"/>
        <w:rPr>
          <w:rFonts w:asciiTheme="minorHAnsi" w:hAnsiTheme="minorHAnsi" w:cstheme="minorHAnsi"/>
        </w:rPr>
      </w:pPr>
      <w:r w:rsidRPr="00284699">
        <w:rPr>
          <w:rFonts w:asciiTheme="minorHAnsi" w:hAnsiTheme="minorHAnsi" w:cstheme="minorHAnsi"/>
        </w:rPr>
        <w:t>Odstąpienie od umowy w części będzie wywierało skutek na przyszłość, przy zachowaniu w</w:t>
      </w:r>
      <w:r w:rsidR="00B62CA7" w:rsidRPr="00284699">
        <w:rPr>
          <w:rFonts w:asciiTheme="minorHAnsi" w:hAnsiTheme="minorHAnsi" w:cstheme="minorHAnsi"/>
        </w:rPr>
        <w:t> </w:t>
      </w:r>
      <w:r w:rsidRPr="00284699">
        <w:rPr>
          <w:rFonts w:asciiTheme="minorHAnsi" w:hAnsiTheme="minorHAnsi" w:cstheme="minorHAnsi"/>
        </w:rPr>
        <w:t>pełni przez Zamawiającego wszystkich uprawnień, które Zamawiający nabył przed datą złożenia oświadczenia o odstąpieniu, w tym w szczególności uprawnień z rękojmi, gwarancji, kar umownych, odszkodowania, praw autorskich.</w:t>
      </w:r>
    </w:p>
    <w:p w14:paraId="1B286304" w14:textId="482DC0D1" w:rsidR="00356D34" w:rsidRPr="00754272" w:rsidRDefault="00356D34" w:rsidP="00356D34">
      <w:pPr>
        <w:jc w:val="center"/>
        <w:rPr>
          <w:rFonts w:asciiTheme="minorHAnsi" w:hAnsiTheme="minorHAnsi" w:cstheme="minorHAnsi"/>
          <w:b/>
          <w:bCs/>
          <w:iCs/>
        </w:rPr>
      </w:pPr>
      <w:r w:rsidRPr="00754272">
        <w:rPr>
          <w:rFonts w:asciiTheme="minorHAnsi" w:hAnsiTheme="minorHAnsi" w:cstheme="minorHAnsi"/>
          <w:b/>
          <w:bCs/>
          <w:iCs/>
        </w:rPr>
        <w:lastRenderedPageBreak/>
        <w:t>§ 1</w:t>
      </w:r>
      <w:r w:rsidRPr="00754272">
        <w:rPr>
          <w:rFonts w:asciiTheme="minorHAnsi" w:hAnsiTheme="minorHAnsi" w:cstheme="minorHAnsi"/>
          <w:b/>
          <w:bCs/>
          <w:iCs/>
        </w:rPr>
        <w:t>4</w:t>
      </w:r>
      <w:r w:rsidRPr="00754272">
        <w:rPr>
          <w:rFonts w:asciiTheme="minorHAnsi" w:hAnsiTheme="minorHAnsi" w:cstheme="minorHAnsi"/>
          <w:b/>
          <w:bCs/>
          <w:iCs/>
        </w:rPr>
        <w:t>. Zmiany w umowie</w:t>
      </w:r>
    </w:p>
    <w:p w14:paraId="776B61E6" w14:textId="3A6AC9D8" w:rsidR="00356D34" w:rsidRPr="00754272" w:rsidRDefault="00356D34" w:rsidP="00356D34">
      <w:pPr>
        <w:numPr>
          <w:ilvl w:val="0"/>
          <w:numId w:val="43"/>
        </w:numPr>
        <w:tabs>
          <w:tab w:val="clear" w:pos="360"/>
          <w:tab w:val="num" w:pos="426"/>
        </w:tabs>
        <w:ind w:left="426" w:hanging="426"/>
        <w:jc w:val="both"/>
        <w:rPr>
          <w:rFonts w:asciiTheme="minorHAnsi" w:hAnsiTheme="minorHAnsi" w:cstheme="minorHAnsi"/>
          <w:bCs/>
        </w:rPr>
      </w:pPr>
      <w:r w:rsidRPr="00754272">
        <w:rPr>
          <w:rFonts w:asciiTheme="minorHAnsi" w:hAnsiTheme="minorHAnsi" w:cstheme="minorHAnsi"/>
          <w:bCs/>
        </w:rPr>
        <w:t>Strony są uprawnione do wprowadzenia do umowy zmian nieistotnych.</w:t>
      </w:r>
    </w:p>
    <w:p w14:paraId="6D979F66" w14:textId="167E5B80" w:rsidR="00356D34" w:rsidRPr="00754272" w:rsidRDefault="00356D34" w:rsidP="00356D34">
      <w:pPr>
        <w:numPr>
          <w:ilvl w:val="0"/>
          <w:numId w:val="43"/>
        </w:numPr>
        <w:tabs>
          <w:tab w:val="clear" w:pos="360"/>
          <w:tab w:val="num" w:pos="426"/>
        </w:tabs>
        <w:ind w:left="426" w:hanging="426"/>
        <w:jc w:val="both"/>
        <w:rPr>
          <w:rFonts w:asciiTheme="minorHAnsi" w:hAnsiTheme="minorHAnsi" w:cstheme="minorHAnsi"/>
          <w:bCs/>
        </w:rPr>
      </w:pPr>
      <w:r w:rsidRPr="00754272">
        <w:rPr>
          <w:rFonts w:asciiTheme="minorHAnsi" w:hAnsiTheme="minorHAnsi" w:cstheme="minorHAnsi"/>
          <w:bCs/>
        </w:rPr>
        <w:t>Zamawiający przewiduje możliwość wprowadzenia istotnych zmian postanowień zawartej umow</w:t>
      </w:r>
      <w:r w:rsidRPr="00867DD6">
        <w:rPr>
          <w:rFonts w:asciiTheme="minorHAnsi" w:hAnsiTheme="minorHAnsi" w:cstheme="minorHAnsi"/>
          <w:bCs/>
        </w:rPr>
        <w:t>y w stosunku do treści oferty, na podstawie której dokonano wyboru Wykonawcy, w przypadku wystąpienia co najmniej jednej z okoliczności wymienionych poniżej w ust. 3</w:t>
      </w:r>
      <w:r w:rsidR="00867DD6" w:rsidRPr="00867DD6">
        <w:rPr>
          <w:rFonts w:asciiTheme="minorHAnsi" w:hAnsiTheme="minorHAnsi" w:cstheme="minorHAnsi"/>
          <w:bCs/>
        </w:rPr>
        <w:t xml:space="preserve"> poniżej</w:t>
      </w:r>
      <w:r w:rsidRPr="00867DD6">
        <w:rPr>
          <w:rFonts w:asciiTheme="minorHAnsi" w:hAnsiTheme="minorHAnsi" w:cstheme="minorHAnsi"/>
          <w:bCs/>
        </w:rPr>
        <w:t>, z uwzględnieniem</w:t>
      </w:r>
      <w:r w:rsidRPr="00754272">
        <w:rPr>
          <w:rFonts w:asciiTheme="minorHAnsi" w:hAnsiTheme="minorHAnsi" w:cstheme="minorHAnsi"/>
          <w:bCs/>
        </w:rPr>
        <w:t xml:space="preserve"> wnioskowanych warunków ich wprowadzenia. Wszystkie poniższe postanowienia stanowią katalog zmian, na które Zamawiający może wyrazić zgodę. Nie stanowią jednocześnie zobowiązania do wyrażenia takiej zgody.</w:t>
      </w:r>
    </w:p>
    <w:p w14:paraId="6CCB0D27" w14:textId="6EEBBCA4" w:rsidR="00356D34" w:rsidRPr="00754272" w:rsidRDefault="00356D34" w:rsidP="00356D34">
      <w:pPr>
        <w:numPr>
          <w:ilvl w:val="0"/>
          <w:numId w:val="43"/>
        </w:numPr>
        <w:tabs>
          <w:tab w:val="clear" w:pos="360"/>
          <w:tab w:val="num" w:pos="426"/>
        </w:tabs>
        <w:ind w:left="426" w:hanging="426"/>
        <w:jc w:val="both"/>
        <w:rPr>
          <w:rFonts w:asciiTheme="minorHAnsi" w:hAnsiTheme="minorHAnsi" w:cstheme="minorHAnsi"/>
          <w:bCs/>
        </w:rPr>
      </w:pPr>
      <w:r w:rsidRPr="00754272">
        <w:rPr>
          <w:rFonts w:asciiTheme="minorHAnsi" w:hAnsiTheme="minorHAnsi" w:cstheme="minorHAnsi"/>
          <w:bCs/>
        </w:rPr>
        <w:t>Zamawiający</w:t>
      </w:r>
      <w:r w:rsidR="00754272" w:rsidRPr="00754272">
        <w:rPr>
          <w:rFonts w:asciiTheme="minorHAnsi" w:hAnsiTheme="minorHAnsi" w:cstheme="minorHAnsi"/>
          <w:bCs/>
        </w:rPr>
        <w:t xml:space="preserve"> </w:t>
      </w:r>
      <w:r w:rsidRPr="00754272">
        <w:rPr>
          <w:rFonts w:asciiTheme="minorHAnsi" w:hAnsiTheme="minorHAnsi" w:cstheme="minorHAnsi"/>
          <w:bCs/>
        </w:rPr>
        <w:t>przewiduje możliwość dokonania następujących zmian w umowie:</w:t>
      </w:r>
    </w:p>
    <w:p w14:paraId="44C4902C" w14:textId="6EA5C2EC" w:rsidR="00356D34" w:rsidRPr="00754272" w:rsidRDefault="00356D34" w:rsidP="00356D34">
      <w:pPr>
        <w:numPr>
          <w:ilvl w:val="0"/>
          <w:numId w:val="41"/>
        </w:numPr>
        <w:tabs>
          <w:tab w:val="left" w:pos="851"/>
        </w:tabs>
        <w:overflowPunct w:val="0"/>
        <w:autoSpaceDE w:val="0"/>
        <w:autoSpaceDN w:val="0"/>
        <w:adjustRightInd w:val="0"/>
        <w:ind w:left="851" w:hanging="425"/>
        <w:jc w:val="both"/>
        <w:rPr>
          <w:rFonts w:asciiTheme="minorHAnsi" w:hAnsiTheme="minorHAnsi" w:cstheme="minorHAnsi"/>
        </w:rPr>
      </w:pPr>
      <w:bookmarkStart w:id="7" w:name="_Hlk28982839"/>
      <w:r w:rsidRPr="00754272">
        <w:rPr>
          <w:rFonts w:asciiTheme="minorHAnsi" w:hAnsiTheme="minorHAnsi" w:cstheme="minorHAnsi"/>
          <w:bCs/>
        </w:rPr>
        <w:t>zmiana</w:t>
      </w:r>
      <w:r w:rsidRPr="00754272">
        <w:rPr>
          <w:rFonts w:asciiTheme="minorHAnsi" w:hAnsiTheme="minorHAnsi" w:cstheme="minorHAnsi"/>
        </w:rPr>
        <w:t xml:space="preserve"> członka/członków zespołu projektowego, o których mowa w § 2 umowy, która może nastąpić jedynie za uprzednią pisemną zgodą Zamawiającego, pod warunkiem, że delegowana/e osoba/osoby będzie/ą posiadała/y uprawnienia jak osoba zastępowana</w:t>
      </w:r>
      <w:r w:rsidR="00754272" w:rsidRPr="00754272">
        <w:rPr>
          <w:rFonts w:asciiTheme="minorHAnsi" w:hAnsiTheme="minorHAnsi" w:cstheme="minorHAnsi"/>
        </w:rPr>
        <w:t>,</w:t>
      </w:r>
    </w:p>
    <w:p w14:paraId="43DBBD54" w14:textId="77777777" w:rsidR="00356D34" w:rsidRPr="00754272" w:rsidRDefault="00356D34" w:rsidP="00356D34">
      <w:pPr>
        <w:numPr>
          <w:ilvl w:val="0"/>
          <w:numId w:val="41"/>
        </w:numPr>
        <w:tabs>
          <w:tab w:val="left" w:pos="851"/>
        </w:tabs>
        <w:overflowPunct w:val="0"/>
        <w:autoSpaceDE w:val="0"/>
        <w:autoSpaceDN w:val="0"/>
        <w:adjustRightInd w:val="0"/>
        <w:ind w:left="851" w:hanging="425"/>
        <w:jc w:val="both"/>
        <w:rPr>
          <w:rFonts w:asciiTheme="minorHAnsi" w:hAnsiTheme="minorHAnsi" w:cstheme="minorHAnsi"/>
          <w:bCs/>
        </w:rPr>
      </w:pPr>
      <w:r w:rsidRPr="00754272">
        <w:rPr>
          <w:rFonts w:asciiTheme="minorHAnsi" w:hAnsiTheme="minorHAnsi" w:cstheme="minorHAnsi"/>
        </w:rPr>
        <w:t>zmiana terminu wykonania umowy, w przypadkach:</w:t>
      </w:r>
    </w:p>
    <w:p w14:paraId="5FFB1515" w14:textId="77777777" w:rsidR="00356D34" w:rsidRPr="00754272" w:rsidRDefault="00356D34" w:rsidP="00356D34">
      <w:pPr>
        <w:numPr>
          <w:ilvl w:val="0"/>
          <w:numId w:val="42"/>
        </w:numPr>
        <w:tabs>
          <w:tab w:val="left" w:pos="1276"/>
        </w:tabs>
        <w:overflowPunct w:val="0"/>
        <w:autoSpaceDE w:val="0"/>
        <w:autoSpaceDN w:val="0"/>
        <w:adjustRightInd w:val="0"/>
        <w:ind w:left="1276" w:hanging="425"/>
        <w:jc w:val="both"/>
        <w:rPr>
          <w:rFonts w:asciiTheme="minorHAnsi" w:hAnsiTheme="minorHAnsi" w:cstheme="minorHAnsi"/>
          <w:bCs/>
        </w:rPr>
      </w:pPr>
      <w:r w:rsidRPr="00754272">
        <w:rPr>
          <w:rFonts w:asciiTheme="minorHAnsi" w:hAnsiTheme="minorHAnsi" w:cstheme="minorHAnsi"/>
        </w:rPr>
        <w:t>przestojów i/lub opóźnień zależnych od Zamawiającego – zmiana o czas przestoju, opóźnienia zależnego od Zamawiającego,</w:t>
      </w:r>
    </w:p>
    <w:p w14:paraId="3E64B11A" w14:textId="6833D52A" w:rsidR="00356D34" w:rsidRDefault="00356D34" w:rsidP="00356D34">
      <w:pPr>
        <w:numPr>
          <w:ilvl w:val="0"/>
          <w:numId w:val="42"/>
        </w:numPr>
        <w:tabs>
          <w:tab w:val="left" w:pos="1276"/>
        </w:tabs>
        <w:overflowPunct w:val="0"/>
        <w:autoSpaceDE w:val="0"/>
        <w:autoSpaceDN w:val="0"/>
        <w:adjustRightInd w:val="0"/>
        <w:ind w:left="1276" w:hanging="425"/>
        <w:jc w:val="both"/>
        <w:rPr>
          <w:rFonts w:asciiTheme="minorHAnsi" w:hAnsiTheme="minorHAnsi" w:cstheme="minorHAnsi"/>
        </w:rPr>
      </w:pPr>
      <w:r w:rsidRPr="00754272">
        <w:rPr>
          <w:rFonts w:asciiTheme="minorHAnsi" w:hAnsiTheme="minorHAnsi" w:cstheme="minorHAnsi"/>
        </w:rPr>
        <w:t>przekroczenia zakreślonych przez prawo terminów wydawania przez organy administracji lub inne podmioty niezbędnych do realizacji zamówienia decyzji, zezwoleń, itp., które nie wynikają z przyczyn leżących po stronie Wykonawcy – zmiana o czas opóźnienia organu,</w:t>
      </w:r>
    </w:p>
    <w:p w14:paraId="278588CC" w14:textId="17A9612C" w:rsidR="00754272" w:rsidRPr="00754272" w:rsidRDefault="00754272" w:rsidP="00356D34">
      <w:pPr>
        <w:numPr>
          <w:ilvl w:val="0"/>
          <w:numId w:val="42"/>
        </w:numPr>
        <w:tabs>
          <w:tab w:val="left" w:pos="1276"/>
        </w:tabs>
        <w:overflowPunct w:val="0"/>
        <w:autoSpaceDE w:val="0"/>
        <w:autoSpaceDN w:val="0"/>
        <w:adjustRightInd w:val="0"/>
        <w:ind w:left="1276" w:hanging="425"/>
        <w:jc w:val="both"/>
        <w:rPr>
          <w:rFonts w:asciiTheme="minorHAnsi" w:hAnsiTheme="minorHAnsi" w:cstheme="minorHAnsi"/>
        </w:rPr>
      </w:pPr>
      <w:r>
        <w:rPr>
          <w:rFonts w:asciiTheme="minorHAnsi" w:hAnsiTheme="minorHAnsi" w:cstheme="minorHAnsi"/>
        </w:rPr>
        <w:t>opóźnienie w wykonaniu dokumentacji projektowej dotyczącej dobudowy windy i pochylni dla osób z niepełnosprawnościami do budynku, którego dotyczy przedmiot niniejszej umowy (termin realizacji ww. dokumentacji upływa w dniu 13.03.2025 r.),</w:t>
      </w:r>
    </w:p>
    <w:p w14:paraId="37EB108E" w14:textId="77777777" w:rsidR="00356D34" w:rsidRPr="00754272" w:rsidRDefault="00356D34" w:rsidP="00356D34">
      <w:pPr>
        <w:numPr>
          <w:ilvl w:val="0"/>
          <w:numId w:val="42"/>
        </w:numPr>
        <w:tabs>
          <w:tab w:val="left" w:pos="1276"/>
        </w:tabs>
        <w:overflowPunct w:val="0"/>
        <w:autoSpaceDE w:val="0"/>
        <w:autoSpaceDN w:val="0"/>
        <w:adjustRightInd w:val="0"/>
        <w:ind w:left="1276" w:hanging="425"/>
        <w:jc w:val="both"/>
        <w:rPr>
          <w:rFonts w:asciiTheme="minorHAnsi" w:hAnsiTheme="minorHAnsi" w:cstheme="minorHAnsi"/>
        </w:rPr>
      </w:pPr>
      <w:r w:rsidRPr="00754272">
        <w:rPr>
          <w:rFonts w:asciiTheme="minorHAnsi" w:hAnsiTheme="minorHAnsi" w:cstheme="minorHAnsi"/>
        </w:rPr>
        <w:t>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4FE6F6D2" w14:textId="79C5ADEF" w:rsidR="00356D34" w:rsidRDefault="00356D34" w:rsidP="00356D34">
      <w:pPr>
        <w:numPr>
          <w:ilvl w:val="0"/>
          <w:numId w:val="41"/>
        </w:numPr>
        <w:tabs>
          <w:tab w:val="left" w:pos="851"/>
        </w:tabs>
        <w:overflowPunct w:val="0"/>
        <w:autoSpaceDE w:val="0"/>
        <w:autoSpaceDN w:val="0"/>
        <w:adjustRightInd w:val="0"/>
        <w:ind w:left="851" w:hanging="425"/>
        <w:jc w:val="both"/>
        <w:rPr>
          <w:rFonts w:asciiTheme="minorHAnsi" w:hAnsiTheme="minorHAnsi" w:cstheme="minorHAnsi"/>
        </w:rPr>
      </w:pPr>
      <w:r w:rsidRPr="00867DD6">
        <w:rPr>
          <w:rFonts w:asciiTheme="minorHAnsi" w:hAnsiTheme="minorHAnsi" w:cstheme="minorHAnsi"/>
        </w:rPr>
        <w:t>zmian</w:t>
      </w:r>
      <w:r w:rsidR="00DF3D62">
        <w:rPr>
          <w:rFonts w:asciiTheme="minorHAnsi" w:hAnsiTheme="minorHAnsi" w:cstheme="minorHAnsi"/>
        </w:rPr>
        <w:t>a</w:t>
      </w:r>
      <w:r w:rsidRPr="00867DD6">
        <w:rPr>
          <w:rFonts w:asciiTheme="minorHAnsi" w:hAnsiTheme="minorHAnsi" w:cstheme="minorHAnsi"/>
        </w:rPr>
        <w:t xml:space="preserve"> sposobu realizacji przedmiotu zamówienia, gdy wynika to ze zmian w</w:t>
      </w:r>
      <w:r w:rsidR="00867DD6" w:rsidRPr="00867DD6">
        <w:rPr>
          <w:rFonts w:asciiTheme="minorHAnsi" w:hAnsiTheme="minorHAnsi" w:cstheme="minorHAnsi"/>
        </w:rPr>
        <w:t> </w:t>
      </w:r>
      <w:r w:rsidRPr="00867DD6">
        <w:rPr>
          <w:rFonts w:asciiTheme="minorHAnsi" w:hAnsiTheme="minorHAnsi" w:cstheme="minorHAnsi"/>
        </w:rPr>
        <w:t>obowiązujących przepisach prawa,</w:t>
      </w:r>
    </w:p>
    <w:p w14:paraId="5B99F546" w14:textId="77777777" w:rsidR="00DF3D62" w:rsidRDefault="00DF3D62" w:rsidP="00DF3D62">
      <w:pPr>
        <w:numPr>
          <w:ilvl w:val="0"/>
          <w:numId w:val="41"/>
        </w:numPr>
        <w:tabs>
          <w:tab w:val="left" w:pos="851"/>
        </w:tabs>
        <w:overflowPunct w:val="0"/>
        <w:autoSpaceDE w:val="0"/>
        <w:autoSpaceDN w:val="0"/>
        <w:adjustRightInd w:val="0"/>
        <w:ind w:left="851" w:hanging="425"/>
        <w:jc w:val="both"/>
        <w:rPr>
          <w:rFonts w:asciiTheme="minorHAnsi" w:hAnsiTheme="minorHAnsi" w:cstheme="minorHAnsi"/>
        </w:rPr>
      </w:pPr>
      <w:r w:rsidRPr="00824475">
        <w:rPr>
          <w:rFonts w:asciiTheme="minorHAnsi" w:hAnsiTheme="minorHAnsi" w:cstheme="minorHAnsi"/>
        </w:rPr>
        <w:t>zmiana wysokości wynagrodzenia 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przy czym wartość wynagrodzenia netto nie zmieni się, a wartość wynagrodzenia brutto zostanie wyliczona na podstawie nowych przepisów.</w:t>
      </w:r>
    </w:p>
    <w:p w14:paraId="38496D41" w14:textId="77777777" w:rsidR="00DF3D62" w:rsidRPr="00867DD6" w:rsidRDefault="00DF3D62" w:rsidP="00DF3D62">
      <w:pPr>
        <w:tabs>
          <w:tab w:val="left" w:pos="851"/>
        </w:tabs>
        <w:overflowPunct w:val="0"/>
        <w:autoSpaceDE w:val="0"/>
        <w:autoSpaceDN w:val="0"/>
        <w:adjustRightInd w:val="0"/>
        <w:ind w:left="851"/>
        <w:jc w:val="both"/>
        <w:rPr>
          <w:rFonts w:asciiTheme="minorHAnsi" w:hAnsiTheme="minorHAnsi" w:cstheme="minorHAnsi"/>
        </w:rPr>
      </w:pPr>
    </w:p>
    <w:bookmarkEnd w:id="7"/>
    <w:p w14:paraId="05F95A37" w14:textId="77777777" w:rsidR="00356D34" w:rsidRPr="008D06D8" w:rsidRDefault="00356D34" w:rsidP="009A0FE6">
      <w:pPr>
        <w:pStyle w:val="Textodocorpo1"/>
        <w:shd w:val="clear" w:color="auto" w:fill="auto"/>
        <w:spacing w:line="240" w:lineRule="auto"/>
        <w:ind w:left="3600" w:right="20" w:firstLine="720"/>
        <w:rPr>
          <w:rFonts w:asciiTheme="minorHAnsi" w:hAnsiTheme="minorHAnsi" w:cstheme="minorHAnsi"/>
          <w:sz w:val="24"/>
          <w:szCs w:val="24"/>
          <w:highlight w:val="yellow"/>
        </w:rPr>
      </w:pPr>
    </w:p>
    <w:bookmarkEnd w:id="5"/>
    <w:p w14:paraId="3DB69C95" w14:textId="76E4F557" w:rsidR="009E7817" w:rsidRPr="00D56A6A" w:rsidRDefault="009E7817" w:rsidP="009E7817">
      <w:pPr>
        <w:jc w:val="center"/>
        <w:rPr>
          <w:rFonts w:asciiTheme="minorHAnsi" w:eastAsiaTheme="minorHAnsi" w:hAnsiTheme="minorHAnsi" w:cstheme="minorHAnsi"/>
          <w:color w:val="000000"/>
          <w:lang w:eastAsia="en-US"/>
        </w:rPr>
      </w:pPr>
      <w:r w:rsidRPr="00D56A6A">
        <w:rPr>
          <w:rFonts w:asciiTheme="minorHAnsi" w:eastAsiaTheme="minorHAnsi" w:hAnsiTheme="minorHAnsi" w:cstheme="minorHAnsi"/>
          <w:b/>
          <w:bCs/>
          <w:color w:val="000000"/>
          <w:lang w:eastAsia="en-US"/>
        </w:rPr>
        <w:lastRenderedPageBreak/>
        <w:t>§ 1</w:t>
      </w:r>
      <w:r w:rsidR="00284699" w:rsidRPr="00D56A6A">
        <w:rPr>
          <w:rFonts w:asciiTheme="minorHAnsi" w:eastAsiaTheme="minorHAnsi" w:hAnsiTheme="minorHAnsi" w:cstheme="minorHAnsi"/>
          <w:b/>
          <w:bCs/>
          <w:color w:val="000000"/>
          <w:lang w:eastAsia="en-US"/>
        </w:rPr>
        <w:t>5</w:t>
      </w:r>
      <w:r w:rsidRPr="00D56A6A">
        <w:rPr>
          <w:rFonts w:asciiTheme="minorHAnsi" w:eastAsiaTheme="minorHAnsi" w:hAnsiTheme="minorHAnsi" w:cstheme="minorHAnsi"/>
          <w:b/>
          <w:bCs/>
          <w:color w:val="000000"/>
          <w:lang w:eastAsia="en-US"/>
        </w:rPr>
        <w:t>. Przetwarzanie danych osobowych</w:t>
      </w:r>
    </w:p>
    <w:p w14:paraId="21A1C5BD" w14:textId="3ACB8B76" w:rsidR="009E7817" w:rsidRPr="00D56A6A" w:rsidRDefault="009E7817" w:rsidP="007407F9">
      <w:pPr>
        <w:pStyle w:val="Akapitzlist"/>
        <w:numPr>
          <w:ilvl w:val="3"/>
          <w:numId w:val="29"/>
        </w:numPr>
        <w:autoSpaceDE w:val="0"/>
        <w:autoSpaceDN w:val="0"/>
        <w:adjustRightInd w:val="0"/>
        <w:spacing w:before="0" w:beforeAutospacing="0" w:line="240" w:lineRule="auto"/>
        <w:ind w:left="426" w:hanging="426"/>
        <w:contextualSpacing w:val="0"/>
        <w:rPr>
          <w:rFonts w:cstheme="minorHAnsi"/>
          <w:color w:val="000000"/>
          <w:sz w:val="24"/>
          <w:szCs w:val="24"/>
        </w:rPr>
      </w:pPr>
      <w:r w:rsidRPr="00D56A6A">
        <w:rPr>
          <w:rFonts w:cstheme="minorHAnsi"/>
          <w:color w:val="000000"/>
          <w:sz w:val="24"/>
          <w:szCs w:val="24"/>
        </w:rPr>
        <w:t xml:space="preserve">W związku z realizacją przedmiotowej umowy (wyłącznie </w:t>
      </w:r>
      <w:r w:rsidR="00460188" w:rsidRPr="00D56A6A">
        <w:rPr>
          <w:rFonts w:cstheme="minorHAnsi"/>
          <w:color w:val="000000"/>
          <w:sz w:val="24"/>
          <w:szCs w:val="24"/>
        </w:rPr>
        <w:t xml:space="preserve">w </w:t>
      </w:r>
      <w:r w:rsidRPr="00D56A6A">
        <w:rPr>
          <w:rFonts w:cstheme="minorHAnsi"/>
          <w:color w:val="000000"/>
          <w:sz w:val="24"/>
          <w:szCs w:val="24"/>
        </w:rPr>
        <w:t>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w:t>
      </w:r>
    </w:p>
    <w:p w14:paraId="562BB3AF" w14:textId="4557224C" w:rsidR="009E7817" w:rsidRPr="00D56A6A" w:rsidRDefault="009E7817" w:rsidP="007407F9">
      <w:pPr>
        <w:pStyle w:val="Akapitzlist"/>
        <w:numPr>
          <w:ilvl w:val="3"/>
          <w:numId w:val="29"/>
        </w:numPr>
        <w:autoSpaceDE w:val="0"/>
        <w:autoSpaceDN w:val="0"/>
        <w:adjustRightInd w:val="0"/>
        <w:spacing w:before="0" w:beforeAutospacing="0" w:line="240" w:lineRule="auto"/>
        <w:ind w:left="426" w:hanging="426"/>
        <w:contextualSpacing w:val="0"/>
        <w:rPr>
          <w:rFonts w:cstheme="minorHAnsi"/>
          <w:color w:val="000000"/>
          <w:sz w:val="24"/>
          <w:szCs w:val="24"/>
        </w:rPr>
      </w:pPr>
      <w:r w:rsidRPr="00D56A6A">
        <w:rPr>
          <w:rFonts w:cstheme="minorHAnsi"/>
          <w:color w:val="000000"/>
          <w:sz w:val="24"/>
          <w:szCs w:val="24"/>
        </w:rPr>
        <w:t xml:space="preserve">Klauzula Informacyjna </w:t>
      </w:r>
      <w:r w:rsidR="00E2131D" w:rsidRPr="00D56A6A">
        <w:rPr>
          <w:rFonts w:cstheme="minorHAnsi"/>
          <w:color w:val="000000"/>
          <w:sz w:val="24"/>
          <w:szCs w:val="24"/>
        </w:rPr>
        <w:t>Miasta Kraśnik</w:t>
      </w:r>
      <w:r w:rsidRPr="00D56A6A">
        <w:rPr>
          <w:rFonts w:cstheme="minorHAnsi"/>
          <w:color w:val="000000"/>
          <w:sz w:val="24"/>
          <w:szCs w:val="24"/>
        </w:rPr>
        <w:t xml:space="preserve"> dotycząca danych Wykonawcy stanowi załącznik nr </w:t>
      </w:r>
      <w:r w:rsidR="00F1428D" w:rsidRPr="00D56A6A">
        <w:rPr>
          <w:rFonts w:cstheme="minorHAnsi"/>
          <w:color w:val="000000"/>
          <w:sz w:val="24"/>
          <w:szCs w:val="24"/>
        </w:rPr>
        <w:t>3</w:t>
      </w:r>
      <w:r w:rsidR="005D34FE" w:rsidRPr="00D56A6A">
        <w:rPr>
          <w:rFonts w:cstheme="minorHAnsi"/>
          <w:color w:val="000000"/>
          <w:sz w:val="24"/>
          <w:szCs w:val="24"/>
        </w:rPr>
        <w:t xml:space="preserve"> </w:t>
      </w:r>
      <w:r w:rsidRPr="00D56A6A">
        <w:rPr>
          <w:rFonts w:cstheme="minorHAnsi"/>
          <w:color w:val="000000"/>
          <w:sz w:val="24"/>
          <w:szCs w:val="24"/>
        </w:rPr>
        <w:t>do</w:t>
      </w:r>
      <w:r w:rsidR="007F32A1" w:rsidRPr="00D56A6A">
        <w:rPr>
          <w:rFonts w:cstheme="minorHAnsi"/>
          <w:color w:val="000000"/>
          <w:sz w:val="24"/>
          <w:szCs w:val="24"/>
        </w:rPr>
        <w:t> </w:t>
      </w:r>
      <w:r w:rsidR="00F1428D" w:rsidRPr="00D56A6A">
        <w:rPr>
          <w:rFonts w:cstheme="minorHAnsi"/>
          <w:color w:val="000000"/>
          <w:sz w:val="24"/>
          <w:szCs w:val="24"/>
        </w:rPr>
        <w:t>zapytania ofertowego</w:t>
      </w:r>
      <w:r w:rsidRPr="00D56A6A">
        <w:rPr>
          <w:rFonts w:cstheme="minorHAnsi"/>
          <w:color w:val="000000"/>
          <w:sz w:val="24"/>
          <w:szCs w:val="24"/>
        </w:rPr>
        <w:t>. Klauzula informacyjna dla osób wskazanych przez drugą stronę umowy jako odpowiedzialną za wykonanie umowy, osobę do kontaktu znajduje się w § 1</w:t>
      </w:r>
      <w:r w:rsidR="00D56A6A" w:rsidRPr="00D56A6A">
        <w:rPr>
          <w:rFonts w:cstheme="minorHAnsi"/>
          <w:color w:val="000000"/>
          <w:sz w:val="24"/>
          <w:szCs w:val="24"/>
        </w:rPr>
        <w:t>6</w:t>
      </w:r>
      <w:r w:rsidRPr="00D56A6A">
        <w:rPr>
          <w:rFonts w:cstheme="minorHAnsi"/>
          <w:color w:val="000000"/>
          <w:sz w:val="24"/>
          <w:szCs w:val="24"/>
        </w:rPr>
        <w:t xml:space="preserve"> umowy. Strona która dane udostępniła zobowiązana jest w imieniu Strony do której dane udostępniono przekazać Klauzulę Informacyjną osobom których dane zostały udostępnione.</w:t>
      </w:r>
    </w:p>
    <w:p w14:paraId="65991A1D" w14:textId="41A50E3F" w:rsidR="009E7817" w:rsidRPr="00D56A6A" w:rsidRDefault="009E7817" w:rsidP="009E7817">
      <w:pPr>
        <w:jc w:val="center"/>
        <w:rPr>
          <w:rFonts w:asciiTheme="minorHAnsi" w:hAnsiTheme="minorHAnsi" w:cstheme="minorHAnsi"/>
          <w:b/>
        </w:rPr>
      </w:pPr>
    </w:p>
    <w:p w14:paraId="3D8BA6B3" w14:textId="2DB1FD25" w:rsidR="009E7817" w:rsidRPr="00D56A6A" w:rsidRDefault="009E7817" w:rsidP="009E7817">
      <w:pPr>
        <w:jc w:val="center"/>
        <w:rPr>
          <w:rFonts w:asciiTheme="minorHAnsi" w:hAnsiTheme="minorHAnsi" w:cstheme="minorHAnsi"/>
          <w:b/>
        </w:rPr>
      </w:pPr>
      <w:r w:rsidRPr="00D56A6A">
        <w:rPr>
          <w:rFonts w:asciiTheme="minorHAnsi" w:hAnsiTheme="minorHAnsi" w:cstheme="minorHAnsi"/>
          <w:b/>
        </w:rPr>
        <w:t>§ 1</w:t>
      </w:r>
      <w:r w:rsidR="00284699" w:rsidRPr="00D56A6A">
        <w:rPr>
          <w:rFonts w:asciiTheme="minorHAnsi" w:hAnsiTheme="minorHAnsi" w:cstheme="minorHAnsi"/>
          <w:b/>
        </w:rPr>
        <w:t>6</w:t>
      </w:r>
      <w:r w:rsidRPr="00D56A6A">
        <w:rPr>
          <w:rFonts w:asciiTheme="minorHAnsi" w:hAnsiTheme="minorHAnsi" w:cstheme="minorHAnsi"/>
          <w:b/>
        </w:rPr>
        <w:t>. Klauzula informacyjna dla osób wskazanych przez drugą stronę umowy jako odpowiedzialną za wykonanie umowy, osobę do kontaktu</w:t>
      </w:r>
    </w:p>
    <w:p w14:paraId="3186E48A" w14:textId="77777777" w:rsidR="009E7817" w:rsidRPr="00DD7890" w:rsidRDefault="009E7817" w:rsidP="009E7817">
      <w:pPr>
        <w:jc w:val="both"/>
        <w:rPr>
          <w:rFonts w:asciiTheme="minorHAnsi" w:hAnsiTheme="minorHAnsi" w:cstheme="minorHAnsi"/>
          <w:bCs/>
        </w:rPr>
      </w:pPr>
      <w:r w:rsidRPr="00DD7890">
        <w:rPr>
          <w:rFonts w:asciiTheme="minorHAnsi" w:hAnsiTheme="minorHAnsi" w:cstheme="minorHAnsi"/>
          <w:bCs/>
        </w:rPr>
        <w:t>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2016 r.) -zwanego dalej „RODO” Zamawiający - Administrator podczas pozyskiwania danych osobowych podaje następujące informacje:</w:t>
      </w:r>
    </w:p>
    <w:p w14:paraId="1EFA4EDD" w14:textId="2586AFA3"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 xml:space="preserve">Administratorem Pani/Pana danych osobowych jest </w:t>
      </w:r>
      <w:r w:rsidR="00E2131D" w:rsidRPr="00DD7890">
        <w:rPr>
          <w:rFonts w:cstheme="minorHAnsi"/>
          <w:bCs/>
          <w:sz w:val="24"/>
          <w:szCs w:val="24"/>
        </w:rPr>
        <w:t>Burmistrz Miasta Kraśnik</w:t>
      </w:r>
      <w:r w:rsidRPr="00DD7890">
        <w:rPr>
          <w:rFonts w:cstheme="minorHAnsi"/>
          <w:bCs/>
          <w:sz w:val="24"/>
          <w:szCs w:val="24"/>
        </w:rPr>
        <w:t xml:space="preserve"> z siedzibą w </w:t>
      </w:r>
      <w:r w:rsidR="00E2131D" w:rsidRPr="00DD7890">
        <w:rPr>
          <w:rFonts w:cstheme="minorHAnsi"/>
          <w:bCs/>
          <w:sz w:val="24"/>
          <w:szCs w:val="24"/>
        </w:rPr>
        <w:t>Kraśniku</w:t>
      </w:r>
      <w:r w:rsidRPr="00DD7890">
        <w:rPr>
          <w:rFonts w:cstheme="minorHAnsi"/>
          <w:bCs/>
          <w:sz w:val="24"/>
          <w:szCs w:val="24"/>
        </w:rPr>
        <w:t xml:space="preserve">, ul. Lubelska </w:t>
      </w:r>
      <w:r w:rsidR="00E2131D" w:rsidRPr="00DD7890">
        <w:rPr>
          <w:rFonts w:cstheme="minorHAnsi"/>
          <w:bCs/>
          <w:sz w:val="24"/>
          <w:szCs w:val="24"/>
        </w:rPr>
        <w:t>84</w:t>
      </w:r>
      <w:r w:rsidRPr="00DD7890">
        <w:rPr>
          <w:rFonts w:cstheme="minorHAnsi"/>
          <w:bCs/>
          <w:sz w:val="24"/>
          <w:szCs w:val="24"/>
        </w:rPr>
        <w:t xml:space="preserve">, </w:t>
      </w:r>
      <w:r w:rsidR="00E2131D" w:rsidRPr="00DD7890">
        <w:rPr>
          <w:rFonts w:cstheme="minorHAnsi"/>
          <w:bCs/>
          <w:sz w:val="24"/>
          <w:szCs w:val="24"/>
        </w:rPr>
        <w:t>23-200 Kraśnik</w:t>
      </w:r>
      <w:r w:rsidRPr="00DD7890">
        <w:rPr>
          <w:rFonts w:cstheme="minorHAnsi"/>
          <w:bCs/>
          <w:sz w:val="24"/>
          <w:szCs w:val="24"/>
        </w:rPr>
        <w:t>,</w:t>
      </w:r>
    </w:p>
    <w:p w14:paraId="03B027C4" w14:textId="2CE36F96"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 xml:space="preserve">Administrator wyznaczył Inspektora Ochrony Danych, z którym można się skontaktować w sprawach związanych z ochroną danych osobowych w następujący sposób: na adres poczty elektronicznej: </w:t>
      </w:r>
      <w:hyperlink r:id="rId8" w:history="1">
        <w:r w:rsidR="00E2131D" w:rsidRPr="00DD7890">
          <w:rPr>
            <w:rStyle w:val="Hipercze"/>
            <w:rFonts w:cstheme="minorHAnsi"/>
            <w:bCs/>
            <w:sz w:val="24"/>
            <w:szCs w:val="24"/>
          </w:rPr>
          <w:t>iod@krasnik.eu</w:t>
        </w:r>
      </w:hyperlink>
      <w:r w:rsidRPr="00DD7890">
        <w:rPr>
          <w:rFonts w:cstheme="minorHAnsi"/>
          <w:bCs/>
          <w:sz w:val="24"/>
          <w:szCs w:val="24"/>
        </w:rPr>
        <w:t>, listownie: na adres siedziby Administratora.</w:t>
      </w:r>
    </w:p>
    <w:p w14:paraId="17F23584" w14:textId="09BB6684"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Pani/Pana dane osobowe (takie jak: imię i nazwisko, nr telefonu służbowego, służbowy adres poczty elektronicznej, numer uprawnień, nr ewidencyjny członkostwa w izbie inżynierów budownictwa</w:t>
      </w:r>
      <w:r w:rsidR="00E2131D" w:rsidRPr="00DD7890">
        <w:rPr>
          <w:rFonts w:cstheme="minorHAnsi"/>
          <w:bCs/>
          <w:sz w:val="24"/>
          <w:szCs w:val="24"/>
        </w:rPr>
        <w:t>/architektów</w:t>
      </w:r>
      <w:r w:rsidRPr="00DD7890">
        <w:rPr>
          <w:rFonts w:cstheme="minorHAnsi"/>
          <w:bCs/>
          <w:sz w:val="24"/>
          <w:szCs w:val="24"/>
        </w:rPr>
        <w:t>) przetwarzane będą w celu wykonywania umowy, w związku z którą została Pani/został Pan wskazany przez stronę umowy – Wykonawcę, jako osoba odpowiedzialna za wykonywanie umowy, osoba do kontaktu</w:t>
      </w:r>
      <w:r w:rsidR="00443F16" w:rsidRPr="00DD7890">
        <w:rPr>
          <w:rFonts w:cstheme="minorHAnsi"/>
          <w:bCs/>
          <w:sz w:val="24"/>
          <w:szCs w:val="24"/>
        </w:rPr>
        <w:t xml:space="preserve"> i </w:t>
      </w:r>
      <w:r w:rsidRPr="00DD7890">
        <w:rPr>
          <w:rFonts w:cstheme="minorHAnsi"/>
          <w:bCs/>
          <w:sz w:val="24"/>
          <w:szCs w:val="24"/>
        </w:rPr>
        <w:t>na podstawie przepisu art. 6 ust. 1 lit. f RODO (realizacja prawnie uzasadnionego interesu Administratora polegającego na prawidłowym oraz zgodnym z zamiarem stron wykonywaniem umowy) oraz w celu ewentualnego ustalenia lub dochodzenia roszczeń lub obrony przed roszczeniami</w:t>
      </w:r>
      <w:r w:rsidR="00821DE9" w:rsidRPr="00DD7890">
        <w:rPr>
          <w:rFonts w:cstheme="minorHAnsi"/>
          <w:bCs/>
          <w:sz w:val="24"/>
          <w:szCs w:val="24"/>
        </w:rPr>
        <w:t xml:space="preserve"> oraz w celu realizacji inwestycji, której dotyczy przedmiot umowy</w:t>
      </w:r>
      <w:r w:rsidRPr="00DD7890">
        <w:rPr>
          <w:rFonts w:cstheme="minorHAnsi"/>
          <w:bCs/>
          <w:sz w:val="24"/>
          <w:szCs w:val="24"/>
        </w:rPr>
        <w:t>. Pani/Pana dane zostały nam udostępnione przez podmiot, z</w:t>
      </w:r>
      <w:r w:rsidR="00821DE9" w:rsidRPr="00DD7890">
        <w:rPr>
          <w:rFonts w:cstheme="minorHAnsi"/>
          <w:bCs/>
          <w:sz w:val="24"/>
          <w:szCs w:val="24"/>
        </w:rPr>
        <w:t> </w:t>
      </w:r>
      <w:r w:rsidRPr="00DD7890">
        <w:rPr>
          <w:rFonts w:cstheme="minorHAnsi"/>
          <w:bCs/>
          <w:sz w:val="24"/>
          <w:szCs w:val="24"/>
        </w:rPr>
        <w:t xml:space="preserve">którym </w:t>
      </w:r>
      <w:r w:rsidR="00E2131D" w:rsidRPr="00DD7890">
        <w:rPr>
          <w:rFonts w:cstheme="minorHAnsi"/>
          <w:bCs/>
          <w:sz w:val="24"/>
          <w:szCs w:val="24"/>
        </w:rPr>
        <w:t>Miasto Kraśnik</w:t>
      </w:r>
      <w:r w:rsidRPr="00DD7890">
        <w:rPr>
          <w:rFonts w:cstheme="minorHAnsi"/>
          <w:bCs/>
          <w:sz w:val="24"/>
          <w:szCs w:val="24"/>
        </w:rPr>
        <w:t xml:space="preserve"> zawarł</w:t>
      </w:r>
      <w:r w:rsidR="00E2131D" w:rsidRPr="00DD7890">
        <w:rPr>
          <w:rFonts w:cstheme="minorHAnsi"/>
          <w:bCs/>
          <w:sz w:val="24"/>
          <w:szCs w:val="24"/>
        </w:rPr>
        <w:t>o</w:t>
      </w:r>
      <w:r w:rsidRPr="00DD7890">
        <w:rPr>
          <w:rFonts w:cstheme="minorHAnsi"/>
          <w:bCs/>
          <w:sz w:val="24"/>
          <w:szCs w:val="24"/>
        </w:rPr>
        <w:t xml:space="preserve"> umowę.</w:t>
      </w:r>
    </w:p>
    <w:p w14:paraId="41FBBBFB" w14:textId="77777777"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Dane osobowe będą przechowywane przez okres niezbędny do realizacji celów przetwarzania wskazanych w pkt 3, lecz nie krócej niż przez okres wskazany w przepisach o archiwizacji. Okres przetwarzania może ulec przedłużeniu o okres przedawnienia potencjalnych roszczeń, jeżeli przetwarzanie danych osobowych będzie niezbędne dla ustalenia lub dochodzenia ewentualnych roszczeń lub obrony przed takimi roszczeniami.</w:t>
      </w:r>
    </w:p>
    <w:p w14:paraId="71675A68" w14:textId="74F0C8B6"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Pani/Pana dane osobowe będą przekazywane wyłącznie podmiotom świadczącym na rzecz Administratora usługi niezbędne do wykonania umowy oraz pracownikom Administratora, p</w:t>
      </w:r>
      <w:r w:rsidR="006D71AA" w:rsidRPr="00DD7890">
        <w:rPr>
          <w:rFonts w:cstheme="minorHAnsi"/>
          <w:bCs/>
          <w:sz w:val="24"/>
          <w:szCs w:val="24"/>
        </w:rPr>
        <w:t>odmiotom</w:t>
      </w:r>
      <w:r w:rsidR="00821DE9" w:rsidRPr="00DD7890">
        <w:rPr>
          <w:rFonts w:cstheme="minorHAnsi"/>
          <w:bCs/>
          <w:sz w:val="24"/>
          <w:szCs w:val="24"/>
        </w:rPr>
        <w:t xml:space="preserve">, którym zostanie udostępniona umowa na podstawie przepisów ustawy </w:t>
      </w:r>
      <w:proofErr w:type="spellStart"/>
      <w:r w:rsidR="00821DE9" w:rsidRPr="00DD7890">
        <w:rPr>
          <w:rFonts w:cstheme="minorHAnsi"/>
          <w:bCs/>
          <w:sz w:val="24"/>
          <w:szCs w:val="24"/>
        </w:rPr>
        <w:t>Pzp</w:t>
      </w:r>
      <w:proofErr w:type="spellEnd"/>
      <w:r w:rsidR="00821DE9" w:rsidRPr="00DD7890">
        <w:rPr>
          <w:rFonts w:cstheme="minorHAnsi"/>
          <w:bCs/>
          <w:sz w:val="24"/>
          <w:szCs w:val="24"/>
        </w:rPr>
        <w:t xml:space="preserve"> lub</w:t>
      </w:r>
      <w:r w:rsidR="007F32A1" w:rsidRPr="00DD7890">
        <w:rPr>
          <w:rFonts w:cstheme="minorHAnsi"/>
          <w:bCs/>
          <w:sz w:val="24"/>
          <w:szCs w:val="24"/>
        </w:rPr>
        <w:t> </w:t>
      </w:r>
      <w:r w:rsidR="00821DE9" w:rsidRPr="00DD7890">
        <w:rPr>
          <w:rFonts w:cstheme="minorHAnsi"/>
          <w:bCs/>
          <w:sz w:val="24"/>
          <w:szCs w:val="24"/>
        </w:rPr>
        <w:t xml:space="preserve">ustawy o dostępie do informacji publicznej a także podmiotom </w:t>
      </w:r>
      <w:r w:rsidRPr="00DD7890">
        <w:rPr>
          <w:rFonts w:cstheme="minorHAnsi"/>
          <w:bCs/>
          <w:sz w:val="24"/>
          <w:szCs w:val="24"/>
        </w:rPr>
        <w:t xml:space="preserve">uczestniczącym w procesie realizacji </w:t>
      </w:r>
      <w:r w:rsidR="00821DE9" w:rsidRPr="00DD7890">
        <w:rPr>
          <w:rFonts w:cstheme="minorHAnsi"/>
          <w:bCs/>
          <w:sz w:val="24"/>
          <w:szCs w:val="24"/>
        </w:rPr>
        <w:t>inwestycji,</w:t>
      </w:r>
      <w:r w:rsidRPr="00DD7890">
        <w:rPr>
          <w:rFonts w:cstheme="minorHAnsi"/>
          <w:bCs/>
          <w:sz w:val="24"/>
          <w:szCs w:val="24"/>
        </w:rPr>
        <w:t xml:space="preserve"> jak również innym uprawnionym p</w:t>
      </w:r>
      <w:r w:rsidR="00821DE9" w:rsidRPr="00DD7890">
        <w:rPr>
          <w:rFonts w:cstheme="minorHAnsi"/>
          <w:bCs/>
          <w:sz w:val="24"/>
          <w:szCs w:val="24"/>
        </w:rPr>
        <w:t>odmiotom</w:t>
      </w:r>
      <w:r w:rsidRPr="00DD7890">
        <w:rPr>
          <w:rFonts w:cstheme="minorHAnsi"/>
          <w:bCs/>
          <w:sz w:val="24"/>
          <w:szCs w:val="24"/>
        </w:rPr>
        <w:t xml:space="preserve">. Przekazywanie powyższym podmiotom danych osobowych dokonywane jest wyłącznie w celach określonych w pkt 3 </w:t>
      </w:r>
      <w:r w:rsidRPr="00DD7890">
        <w:rPr>
          <w:rFonts w:cstheme="minorHAnsi"/>
          <w:bCs/>
          <w:sz w:val="24"/>
          <w:szCs w:val="24"/>
        </w:rPr>
        <w:lastRenderedPageBreak/>
        <w:t>niniejszej klauzuli. Administrator przekazuje dane tylko w sytuacji gdy jest to niezbędne do</w:t>
      </w:r>
      <w:r w:rsidR="007F32A1" w:rsidRPr="00DD7890">
        <w:rPr>
          <w:rFonts w:cstheme="minorHAnsi"/>
          <w:bCs/>
          <w:sz w:val="24"/>
          <w:szCs w:val="24"/>
        </w:rPr>
        <w:t> </w:t>
      </w:r>
      <w:r w:rsidRPr="00DD7890">
        <w:rPr>
          <w:rFonts w:cstheme="minorHAnsi"/>
          <w:bCs/>
          <w:sz w:val="24"/>
          <w:szCs w:val="24"/>
        </w:rPr>
        <w:t>realizacji danego celu przetwarzania danych osobowych i tylko w zakresie niezbędnym</w:t>
      </w:r>
      <w:r w:rsidR="005D34FE" w:rsidRPr="00DD7890">
        <w:rPr>
          <w:rFonts w:cstheme="minorHAnsi"/>
          <w:bCs/>
          <w:sz w:val="24"/>
          <w:szCs w:val="24"/>
        </w:rPr>
        <w:t xml:space="preserve"> </w:t>
      </w:r>
      <w:r w:rsidRPr="00DD7890">
        <w:rPr>
          <w:rFonts w:cstheme="minorHAnsi"/>
          <w:bCs/>
          <w:sz w:val="24"/>
          <w:szCs w:val="24"/>
        </w:rPr>
        <w:t>do</w:t>
      </w:r>
      <w:r w:rsidR="007F32A1" w:rsidRPr="00DD7890">
        <w:rPr>
          <w:rFonts w:cstheme="minorHAnsi"/>
          <w:bCs/>
          <w:sz w:val="24"/>
          <w:szCs w:val="24"/>
        </w:rPr>
        <w:t> </w:t>
      </w:r>
      <w:r w:rsidRPr="00DD7890">
        <w:rPr>
          <w:rFonts w:cstheme="minorHAnsi"/>
          <w:bCs/>
          <w:sz w:val="24"/>
          <w:szCs w:val="24"/>
        </w:rPr>
        <w:t>jego zrealizowania. W pozostałym zakresie Administrator nie zamierza nikomu przekazywać Pani/Pana danych osobowych poza przypadkami gdy obowiązek ich udostępnienia wynika z</w:t>
      </w:r>
      <w:r w:rsidR="00821DE9" w:rsidRPr="00DD7890">
        <w:rPr>
          <w:rFonts w:cstheme="minorHAnsi"/>
          <w:bCs/>
          <w:sz w:val="24"/>
          <w:szCs w:val="24"/>
        </w:rPr>
        <w:t> </w:t>
      </w:r>
      <w:r w:rsidRPr="00DD7890">
        <w:rPr>
          <w:rFonts w:cstheme="minorHAnsi"/>
          <w:bCs/>
          <w:sz w:val="24"/>
          <w:szCs w:val="24"/>
        </w:rPr>
        <w:t>obowiązujących przepisów prawa</w:t>
      </w:r>
      <w:r w:rsidR="006D71AA" w:rsidRPr="00DD7890">
        <w:rPr>
          <w:rFonts w:cstheme="minorHAnsi"/>
          <w:bCs/>
          <w:sz w:val="24"/>
          <w:szCs w:val="24"/>
        </w:rPr>
        <w:t>.</w:t>
      </w:r>
    </w:p>
    <w:p w14:paraId="250439E6" w14:textId="77777777"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W zakresie przetwarzania danych osobowych posiada Pani/Pan następujące prawa:</w:t>
      </w:r>
    </w:p>
    <w:p w14:paraId="2E2DF89C" w14:textId="77777777" w:rsidR="009E7817" w:rsidRPr="00DD7890" w:rsidRDefault="009E7817" w:rsidP="007407F9">
      <w:pPr>
        <w:pStyle w:val="Akapitzlist"/>
        <w:numPr>
          <w:ilvl w:val="0"/>
          <w:numId w:val="31"/>
        </w:numPr>
        <w:overflowPunct w:val="0"/>
        <w:autoSpaceDE w:val="0"/>
        <w:autoSpaceDN w:val="0"/>
        <w:adjustRightInd w:val="0"/>
        <w:spacing w:before="0" w:beforeAutospacing="0" w:line="240" w:lineRule="auto"/>
        <w:ind w:hanging="294"/>
        <w:contextualSpacing w:val="0"/>
        <w:textAlignment w:val="baseline"/>
        <w:rPr>
          <w:rFonts w:cstheme="minorHAnsi"/>
          <w:bCs/>
          <w:sz w:val="24"/>
          <w:szCs w:val="24"/>
        </w:rPr>
      </w:pPr>
      <w:r w:rsidRPr="00DD7890">
        <w:rPr>
          <w:rFonts w:cstheme="minorHAnsi"/>
          <w:bCs/>
          <w:sz w:val="24"/>
          <w:szCs w:val="24"/>
        </w:rPr>
        <w:t>dostępu do swoich danych osobowych, sprostowania swoich danych osobowych, usunięcia swoich danych osobowych, ograniczenia przetwarzania swoich danych osobowych, wniesienia sprzeciwu wobec przetwarzania swoich danych osobowych,</w:t>
      </w:r>
    </w:p>
    <w:p w14:paraId="34A73A29" w14:textId="77777777" w:rsidR="009E7817" w:rsidRPr="00DD7890" w:rsidRDefault="009E7817" w:rsidP="007407F9">
      <w:pPr>
        <w:pStyle w:val="Akapitzlist"/>
        <w:numPr>
          <w:ilvl w:val="0"/>
          <w:numId w:val="31"/>
        </w:numPr>
        <w:overflowPunct w:val="0"/>
        <w:autoSpaceDE w:val="0"/>
        <w:autoSpaceDN w:val="0"/>
        <w:adjustRightInd w:val="0"/>
        <w:spacing w:before="0" w:beforeAutospacing="0" w:line="240" w:lineRule="auto"/>
        <w:ind w:hanging="294"/>
        <w:contextualSpacing w:val="0"/>
        <w:textAlignment w:val="baseline"/>
        <w:rPr>
          <w:rFonts w:cstheme="minorHAnsi"/>
          <w:bCs/>
          <w:sz w:val="24"/>
          <w:szCs w:val="24"/>
        </w:rPr>
      </w:pPr>
      <w:r w:rsidRPr="00DD7890">
        <w:rPr>
          <w:rFonts w:cstheme="minorHAnsi"/>
          <w:bCs/>
          <w:sz w:val="24"/>
          <w:szCs w:val="24"/>
        </w:rPr>
        <w:t>przy czym możliwość (zakres i sytuacje) skorzystania z wymienionych praw uzależniona jest od spełnienia przesłanek określonych w przepisach prawa oraz podstawy prawnej i celu przetwarzania Pani/Pana danych osobowych.</w:t>
      </w:r>
    </w:p>
    <w:p w14:paraId="0E6F074C" w14:textId="60036839"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W przypadku uznania, że przetwarzanie danych osobowych odbywa się w sposób niezgodny z</w:t>
      </w:r>
      <w:r w:rsidR="00821DE9" w:rsidRPr="00DD7890">
        <w:rPr>
          <w:rFonts w:cstheme="minorHAnsi"/>
          <w:bCs/>
          <w:sz w:val="24"/>
          <w:szCs w:val="24"/>
        </w:rPr>
        <w:t> </w:t>
      </w:r>
      <w:r w:rsidRPr="00DD7890">
        <w:rPr>
          <w:rFonts w:cstheme="minorHAnsi"/>
          <w:bCs/>
          <w:sz w:val="24"/>
          <w:szCs w:val="24"/>
        </w:rPr>
        <w:t>prawem przysługuje Pani/Panu prawo wniesienia skargi do Prezesa Urzędu Ochrony Danych Osobowych, z siedzibą w Warszawie ul. Stawki 2, 00-193 Warszawa.</w:t>
      </w:r>
    </w:p>
    <w:p w14:paraId="54779E43" w14:textId="77777777"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Podanie danych osobowych jest dobrowolne lecz konieczne do zawarcia i wykonania niniejszej Umowy.</w:t>
      </w:r>
    </w:p>
    <w:p w14:paraId="0BFF5E43" w14:textId="77777777"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Dane osobowe nie będą przetwarzane w sposób zautomatyzowany i nie będą profilowane.</w:t>
      </w:r>
    </w:p>
    <w:p w14:paraId="5ECFF5B9" w14:textId="77777777" w:rsidR="009E7817" w:rsidRPr="00DD7890" w:rsidRDefault="009E7817" w:rsidP="007407F9">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Pani/Pana dane osobowe nie będą przekazywane do państwa trzeciego lub organizacji międzynarodowej.</w:t>
      </w:r>
    </w:p>
    <w:p w14:paraId="5F7D9F90" w14:textId="7191F461" w:rsidR="00E2131D" w:rsidRDefault="009E7817" w:rsidP="003F1CFC">
      <w:pPr>
        <w:pStyle w:val="Akapitzlist"/>
        <w:numPr>
          <w:ilvl w:val="4"/>
          <w:numId w:val="30"/>
        </w:numPr>
        <w:overflowPunct w:val="0"/>
        <w:autoSpaceDE w:val="0"/>
        <w:autoSpaceDN w:val="0"/>
        <w:adjustRightInd w:val="0"/>
        <w:spacing w:before="0" w:beforeAutospacing="0" w:line="240" w:lineRule="auto"/>
        <w:ind w:left="426" w:hanging="426"/>
        <w:contextualSpacing w:val="0"/>
        <w:textAlignment w:val="baseline"/>
        <w:rPr>
          <w:rFonts w:cstheme="minorHAnsi"/>
          <w:bCs/>
          <w:sz w:val="24"/>
          <w:szCs w:val="24"/>
        </w:rPr>
      </w:pPr>
      <w:r w:rsidRPr="00DD7890">
        <w:rPr>
          <w:rFonts w:cstheme="minorHAnsi"/>
          <w:bCs/>
          <w:sz w:val="24"/>
          <w:szCs w:val="24"/>
        </w:rPr>
        <w:t>Administrator danych osobowych dokłada wszelkich starań, aby zapewnić wszelkie środki fizycznej, technicznej i organizacyjnej ochrony danych osobowych przed ich przypadkowym</w:t>
      </w:r>
      <w:r w:rsidR="005D34FE" w:rsidRPr="00DD7890">
        <w:rPr>
          <w:rFonts w:cstheme="minorHAnsi"/>
          <w:bCs/>
          <w:sz w:val="24"/>
          <w:szCs w:val="24"/>
        </w:rPr>
        <w:t xml:space="preserve"> </w:t>
      </w:r>
      <w:r w:rsidRPr="00DD7890">
        <w:rPr>
          <w:rFonts w:cstheme="minorHAnsi"/>
          <w:bCs/>
          <w:sz w:val="24"/>
          <w:szCs w:val="24"/>
        </w:rPr>
        <w:t>czy</w:t>
      </w:r>
      <w:r w:rsidR="007F32A1" w:rsidRPr="00DD7890">
        <w:rPr>
          <w:rFonts w:cstheme="minorHAnsi"/>
          <w:bCs/>
          <w:sz w:val="24"/>
          <w:szCs w:val="24"/>
        </w:rPr>
        <w:t> </w:t>
      </w:r>
      <w:r w:rsidRPr="00DD7890">
        <w:rPr>
          <w:rFonts w:cstheme="minorHAnsi"/>
          <w:bCs/>
          <w:sz w:val="24"/>
          <w:szCs w:val="24"/>
        </w:rPr>
        <w:t>umyślnym zniszczeniem, przypadkową utratą, zmianą, nieuprawnionym ujawnieniem, wykorzystaniem czy dostępem, zgodnie z obowiązującymi przepisami o ochronie danych osobowych.</w:t>
      </w:r>
    </w:p>
    <w:p w14:paraId="07592FD8" w14:textId="77777777" w:rsidR="00DD7890" w:rsidRPr="00DD7890" w:rsidRDefault="00DD7890" w:rsidP="00DD7890">
      <w:pPr>
        <w:pStyle w:val="Akapitzlist"/>
        <w:overflowPunct w:val="0"/>
        <w:autoSpaceDE w:val="0"/>
        <w:autoSpaceDN w:val="0"/>
        <w:adjustRightInd w:val="0"/>
        <w:spacing w:before="0" w:beforeAutospacing="0" w:line="240" w:lineRule="auto"/>
        <w:ind w:left="426"/>
        <w:contextualSpacing w:val="0"/>
        <w:textAlignment w:val="baseline"/>
        <w:rPr>
          <w:rFonts w:cstheme="minorHAnsi"/>
          <w:bCs/>
          <w:sz w:val="24"/>
          <w:szCs w:val="24"/>
        </w:rPr>
      </w:pPr>
    </w:p>
    <w:p w14:paraId="577F7484" w14:textId="7C2C8D62" w:rsidR="009E7817" w:rsidRPr="00680887" w:rsidRDefault="009E7817" w:rsidP="009E7817">
      <w:pPr>
        <w:jc w:val="center"/>
        <w:rPr>
          <w:rFonts w:asciiTheme="minorHAnsi" w:hAnsiTheme="minorHAnsi" w:cstheme="minorHAnsi"/>
        </w:rPr>
      </w:pPr>
      <w:r w:rsidRPr="00680887">
        <w:rPr>
          <w:rFonts w:asciiTheme="minorHAnsi" w:hAnsiTheme="minorHAnsi" w:cstheme="minorHAnsi"/>
          <w:b/>
          <w:bCs/>
        </w:rPr>
        <w:t>§ 1</w:t>
      </w:r>
      <w:r w:rsidR="00284699" w:rsidRPr="00680887">
        <w:rPr>
          <w:rFonts w:asciiTheme="minorHAnsi" w:hAnsiTheme="minorHAnsi" w:cstheme="minorHAnsi"/>
          <w:b/>
          <w:bCs/>
        </w:rPr>
        <w:t>7</w:t>
      </w:r>
      <w:r w:rsidR="000140EE" w:rsidRPr="00680887">
        <w:rPr>
          <w:rFonts w:asciiTheme="minorHAnsi" w:hAnsiTheme="minorHAnsi" w:cstheme="minorHAnsi"/>
          <w:b/>
          <w:bCs/>
        </w:rPr>
        <w:t xml:space="preserve">. </w:t>
      </w:r>
      <w:r w:rsidRPr="00680887">
        <w:rPr>
          <w:rFonts w:asciiTheme="minorHAnsi" w:hAnsiTheme="minorHAnsi" w:cstheme="minorHAnsi"/>
          <w:b/>
          <w:bCs/>
        </w:rPr>
        <w:t>Postanowienia końcowe</w:t>
      </w:r>
    </w:p>
    <w:p w14:paraId="7ED92817" w14:textId="77777777" w:rsidR="00406A2B" w:rsidRPr="00680887" w:rsidRDefault="00406A2B" w:rsidP="00406A2B">
      <w:pPr>
        <w:numPr>
          <w:ilvl w:val="0"/>
          <w:numId w:val="1"/>
        </w:numPr>
        <w:tabs>
          <w:tab w:val="left" w:pos="567"/>
        </w:tabs>
        <w:suppressAutoHyphens/>
        <w:ind w:left="567" w:hanging="567"/>
        <w:jc w:val="both"/>
        <w:rPr>
          <w:rFonts w:asciiTheme="minorHAnsi" w:hAnsiTheme="minorHAnsi" w:cstheme="minorHAnsi"/>
        </w:rPr>
      </w:pPr>
      <w:r w:rsidRPr="00680887">
        <w:rPr>
          <w:rFonts w:asciiTheme="minorHAnsi" w:hAnsiTheme="minorHAnsi" w:cstheme="minorHAnsi"/>
        </w:rPr>
        <w:t>Wszelkie zmiany niniejszej umowy wymagają formy pisemnej pod rygorem nieważności.</w:t>
      </w:r>
    </w:p>
    <w:p w14:paraId="6BE3EA85" w14:textId="49FD43CD" w:rsidR="00406A2B" w:rsidRPr="00680887" w:rsidRDefault="00406A2B" w:rsidP="00406A2B">
      <w:pPr>
        <w:numPr>
          <w:ilvl w:val="0"/>
          <w:numId w:val="1"/>
        </w:numPr>
        <w:tabs>
          <w:tab w:val="left" w:pos="567"/>
        </w:tabs>
        <w:suppressAutoHyphens/>
        <w:ind w:left="567" w:hanging="567"/>
        <w:jc w:val="both"/>
        <w:rPr>
          <w:rFonts w:asciiTheme="minorHAnsi" w:hAnsiTheme="minorHAnsi" w:cstheme="minorHAnsi"/>
        </w:rPr>
      </w:pPr>
      <w:r w:rsidRPr="00680887">
        <w:rPr>
          <w:rFonts w:asciiTheme="minorHAnsi" w:hAnsiTheme="minorHAnsi" w:cstheme="minorHAnsi"/>
        </w:rPr>
        <w:t>Strony ustalają, że w sprawach nieuregulowanych niniejszą umową stosuje się przepisy ustawy Prawo budowlane z aktami wykonawczymi oraz przepisy ustawy Kodeks cywilny.</w:t>
      </w:r>
    </w:p>
    <w:p w14:paraId="71FA72F0" w14:textId="77777777" w:rsidR="003B4034" w:rsidRPr="00680887" w:rsidRDefault="003B4034" w:rsidP="003B4034">
      <w:pPr>
        <w:numPr>
          <w:ilvl w:val="0"/>
          <w:numId w:val="1"/>
        </w:numPr>
        <w:tabs>
          <w:tab w:val="left" w:pos="567"/>
        </w:tabs>
        <w:suppressAutoHyphens/>
        <w:ind w:left="567" w:hanging="567"/>
        <w:jc w:val="both"/>
        <w:rPr>
          <w:rFonts w:asciiTheme="minorHAnsi" w:hAnsiTheme="minorHAnsi" w:cstheme="minorHAnsi"/>
        </w:rPr>
      </w:pPr>
      <w:r w:rsidRPr="00680887">
        <w:rPr>
          <w:rFonts w:asciiTheme="minorHAnsi" w:hAnsiTheme="minorHAnsi" w:cstheme="minorHAnsi"/>
        </w:rPr>
        <w:t>Strony zobowiązują się do polubownego rozstrzygania wszelkich sporów, które mogą wynikać w związku z wykonywaniem niniejszej umowy, a gdyby to nie przyniosło rezultatu, sądem właściwym będzie sąd miejsca siedziby Zamawiającego.</w:t>
      </w:r>
    </w:p>
    <w:p w14:paraId="68A7357E" w14:textId="71F1D6F3" w:rsidR="00406A2B" w:rsidRPr="00680887" w:rsidRDefault="00406A2B" w:rsidP="00406A2B">
      <w:pPr>
        <w:numPr>
          <w:ilvl w:val="0"/>
          <w:numId w:val="1"/>
        </w:numPr>
        <w:tabs>
          <w:tab w:val="left" w:pos="567"/>
        </w:tabs>
        <w:suppressAutoHyphens/>
        <w:ind w:left="567" w:hanging="567"/>
        <w:jc w:val="both"/>
        <w:rPr>
          <w:rFonts w:asciiTheme="minorHAnsi" w:hAnsiTheme="minorHAnsi" w:cstheme="minorHAnsi"/>
        </w:rPr>
      </w:pPr>
      <w:r w:rsidRPr="00680887">
        <w:rPr>
          <w:rFonts w:asciiTheme="minorHAnsi" w:hAnsiTheme="minorHAnsi" w:cstheme="minorHAnsi"/>
        </w:rPr>
        <w:t xml:space="preserve">Integralną częścią umowy jest </w:t>
      </w:r>
      <w:r w:rsidR="00F1428D" w:rsidRPr="00680887">
        <w:rPr>
          <w:rFonts w:asciiTheme="minorHAnsi" w:hAnsiTheme="minorHAnsi" w:cstheme="minorHAnsi"/>
        </w:rPr>
        <w:t>zapytanie ofertowe</w:t>
      </w:r>
      <w:r w:rsidRPr="00680887">
        <w:rPr>
          <w:rFonts w:asciiTheme="minorHAnsi" w:hAnsiTheme="minorHAnsi" w:cstheme="minorHAnsi"/>
        </w:rPr>
        <w:t xml:space="preserve"> i oferta Wykonawcy.</w:t>
      </w:r>
    </w:p>
    <w:p w14:paraId="1C35F367" w14:textId="26DD71DC" w:rsidR="00015148" w:rsidRPr="00680887" w:rsidRDefault="00F1428D" w:rsidP="003F1CFC">
      <w:pPr>
        <w:numPr>
          <w:ilvl w:val="0"/>
          <w:numId w:val="1"/>
        </w:numPr>
        <w:tabs>
          <w:tab w:val="left" w:pos="567"/>
        </w:tabs>
        <w:suppressAutoHyphens/>
        <w:ind w:left="567" w:hanging="567"/>
        <w:jc w:val="both"/>
        <w:rPr>
          <w:rFonts w:asciiTheme="minorHAnsi" w:hAnsiTheme="minorHAnsi" w:cstheme="minorHAnsi"/>
        </w:rPr>
      </w:pPr>
      <w:r w:rsidRPr="00680887">
        <w:rPr>
          <w:rFonts w:asciiTheme="minorHAnsi" w:hAnsiTheme="minorHAnsi" w:cstheme="minorHAnsi"/>
        </w:rPr>
        <w:t xml:space="preserve">Umowę sporządzono w </w:t>
      </w:r>
      <w:r w:rsidR="00E2131D" w:rsidRPr="00680887">
        <w:rPr>
          <w:rFonts w:asciiTheme="minorHAnsi" w:hAnsiTheme="minorHAnsi" w:cstheme="minorHAnsi"/>
        </w:rPr>
        <w:t>dwóch</w:t>
      </w:r>
      <w:r w:rsidRPr="00680887">
        <w:rPr>
          <w:rFonts w:asciiTheme="minorHAnsi" w:hAnsiTheme="minorHAnsi" w:cstheme="minorHAnsi"/>
        </w:rPr>
        <w:t xml:space="preserve"> jednobrzmiących egzemplarzach – </w:t>
      </w:r>
      <w:r w:rsidR="00E2131D" w:rsidRPr="00680887">
        <w:rPr>
          <w:rFonts w:asciiTheme="minorHAnsi" w:hAnsiTheme="minorHAnsi" w:cstheme="minorHAnsi"/>
        </w:rPr>
        <w:t>jeden</w:t>
      </w:r>
      <w:r w:rsidRPr="00680887">
        <w:rPr>
          <w:rFonts w:asciiTheme="minorHAnsi" w:hAnsiTheme="minorHAnsi" w:cstheme="minorHAnsi"/>
        </w:rPr>
        <w:t xml:space="preserve"> egz. dla Zamawiającego i jeden egz. dla Wykonawcy.</w:t>
      </w:r>
      <w:r w:rsidR="00284699" w:rsidRPr="00680887">
        <w:rPr>
          <w:rFonts w:asciiTheme="minorHAnsi" w:hAnsiTheme="minorHAnsi" w:cstheme="minorHAnsi"/>
        </w:rPr>
        <w:t>/</w:t>
      </w:r>
      <w:r w:rsidRPr="00680887">
        <w:rPr>
          <w:rFonts w:asciiTheme="minorHAnsi" w:hAnsiTheme="minorHAnsi" w:cstheme="minorHAnsi"/>
        </w:rPr>
        <w:t>Umowę sporządzono w formie elektronicznej z użyciem kwalifikowanych podpisów elektronicznych.</w:t>
      </w:r>
    </w:p>
    <w:p w14:paraId="1F8D5FD0" w14:textId="0DA177EC" w:rsidR="003C2B94" w:rsidRPr="00680887" w:rsidRDefault="003C2B94" w:rsidP="003C2B94">
      <w:pPr>
        <w:tabs>
          <w:tab w:val="left" w:pos="567"/>
        </w:tabs>
        <w:suppressAutoHyphens/>
        <w:jc w:val="both"/>
        <w:rPr>
          <w:rFonts w:asciiTheme="minorHAnsi" w:hAnsiTheme="minorHAnsi" w:cstheme="minorHAnsi"/>
        </w:rPr>
      </w:pPr>
    </w:p>
    <w:p w14:paraId="413360F2" w14:textId="77777777" w:rsidR="003C2B94" w:rsidRPr="00680887" w:rsidRDefault="003C2B94" w:rsidP="003C2B94">
      <w:pPr>
        <w:tabs>
          <w:tab w:val="left" w:pos="567"/>
        </w:tabs>
        <w:suppressAutoHyphens/>
        <w:jc w:val="both"/>
        <w:rPr>
          <w:rFonts w:asciiTheme="minorHAnsi" w:hAnsiTheme="minorHAnsi" w:cstheme="minorHAnsi"/>
        </w:rPr>
      </w:pPr>
    </w:p>
    <w:p w14:paraId="61D58D2F" w14:textId="6AD585D1" w:rsidR="00471706" w:rsidRPr="000956F9" w:rsidRDefault="000B643F" w:rsidP="007F32A1">
      <w:pPr>
        <w:tabs>
          <w:tab w:val="left" w:pos="7371"/>
        </w:tabs>
        <w:rPr>
          <w:rFonts w:asciiTheme="minorHAnsi" w:hAnsiTheme="minorHAnsi" w:cstheme="minorHAnsi"/>
          <w:b/>
        </w:rPr>
      </w:pPr>
      <w:r w:rsidRPr="00680887">
        <w:rPr>
          <w:rFonts w:asciiTheme="minorHAnsi" w:hAnsiTheme="minorHAnsi" w:cstheme="minorHAnsi"/>
          <w:b/>
          <w:bCs/>
        </w:rPr>
        <w:t>ZAMAWIAJĄCY:</w:t>
      </w:r>
      <w:r w:rsidR="007F32A1" w:rsidRPr="00680887">
        <w:rPr>
          <w:rFonts w:asciiTheme="minorHAnsi" w:hAnsiTheme="minorHAnsi" w:cstheme="minorHAnsi"/>
          <w:b/>
          <w:bCs/>
        </w:rPr>
        <w:tab/>
      </w:r>
      <w:r w:rsidRPr="00680887">
        <w:rPr>
          <w:rFonts w:asciiTheme="minorHAnsi" w:hAnsiTheme="minorHAnsi" w:cstheme="minorHAnsi"/>
          <w:b/>
          <w:bCs/>
        </w:rPr>
        <w:t>WYKONAWCA:</w:t>
      </w:r>
    </w:p>
    <w:sectPr w:rsidR="00471706" w:rsidRPr="000956F9" w:rsidSect="007F32A1">
      <w:footerReference w:type="default" r:id="rId9"/>
      <w:headerReference w:type="first" r:id="rId10"/>
      <w:footerReference w:type="first" r:id="rId11"/>
      <w:pgSz w:w="11906" w:h="16838" w:code="9"/>
      <w:pgMar w:top="1134" w:right="1134" w:bottom="851" w:left="1134" w:header="624"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1EDB" w14:textId="77777777" w:rsidR="001E004D" w:rsidRDefault="001E004D">
      <w:r>
        <w:separator/>
      </w:r>
    </w:p>
  </w:endnote>
  <w:endnote w:type="continuationSeparator" w:id="0">
    <w:p w14:paraId="12FAA76E" w14:textId="77777777" w:rsidR="001E004D" w:rsidRDefault="001E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
    <w:panose1 w:val="00000000000000000000"/>
    <w:charset w:val="EE"/>
    <w:family w:val="auto"/>
    <w:notTrueType/>
    <w:pitch w:val="default"/>
    <w:sig w:usb0="00000005" w:usb1="00000000" w:usb2="00000000" w:usb3="00000000" w:csb0="00000002" w:csb1="00000000"/>
  </w:font>
  <w:font w:name="FrankfurtGothic">
    <w:altName w:val="Times New Roman"/>
    <w:charset w:val="00"/>
    <w:family w:val="auto"/>
    <w:pitch w:val="variable"/>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3981235"/>
      <w:docPartObj>
        <w:docPartGallery w:val="Page Numbers (Bottom of Page)"/>
        <w:docPartUnique/>
      </w:docPartObj>
    </w:sdtPr>
    <w:sdtEndPr/>
    <w:sdtContent>
      <w:sdt>
        <w:sdtPr>
          <w:rPr>
            <w:sz w:val="22"/>
            <w:szCs w:val="22"/>
          </w:rPr>
          <w:id w:val="810570653"/>
          <w:docPartObj>
            <w:docPartGallery w:val="Page Numbers (Top of Page)"/>
            <w:docPartUnique/>
          </w:docPartObj>
        </w:sdtPr>
        <w:sdtEndPr/>
        <w:sdtContent>
          <w:p w14:paraId="450254AD" w14:textId="4BADA43B" w:rsidR="0009789B" w:rsidRPr="000B2AC2" w:rsidRDefault="0009789B" w:rsidP="00882DB9">
            <w:pPr>
              <w:pStyle w:val="Stopka"/>
              <w:jc w:val="right"/>
              <w:rPr>
                <w:rFonts w:asciiTheme="minorHAnsi" w:hAnsiTheme="minorHAnsi" w:cstheme="minorHAnsi"/>
                <w:i/>
                <w:iCs/>
                <w:sz w:val="22"/>
                <w:szCs w:val="22"/>
              </w:rPr>
            </w:pPr>
            <w:r w:rsidRPr="000B2AC2">
              <w:rPr>
                <w:rFonts w:asciiTheme="minorHAnsi" w:hAnsiTheme="minorHAnsi" w:cstheme="minorHAnsi"/>
                <w:i/>
                <w:iCs/>
                <w:sz w:val="22"/>
                <w:szCs w:val="22"/>
              </w:rPr>
              <w:t xml:space="preserve">____________________________________________________________________ </w:t>
            </w:r>
            <w:sdt>
              <w:sdtPr>
                <w:rPr>
                  <w:rFonts w:asciiTheme="minorHAnsi" w:hAnsiTheme="minorHAnsi" w:cstheme="minorHAnsi"/>
                  <w:i/>
                  <w:iCs/>
                  <w:sz w:val="22"/>
                  <w:szCs w:val="22"/>
                </w:rPr>
                <w:id w:val="1496144103"/>
                <w:docPartObj>
                  <w:docPartGallery w:val="Page Numbers (Top of Page)"/>
                  <w:docPartUnique/>
                </w:docPartObj>
              </w:sdtPr>
              <w:sdtEndPr/>
              <w:sdtContent>
                <w:r w:rsidRPr="000B2AC2">
                  <w:rPr>
                    <w:rFonts w:asciiTheme="minorHAnsi" w:hAnsiTheme="minorHAnsi" w:cstheme="minorHAnsi"/>
                    <w:i/>
                    <w:iCs/>
                    <w:sz w:val="22"/>
                    <w:szCs w:val="22"/>
                  </w:rPr>
                  <w:t xml:space="preserve">Strona </w:t>
                </w:r>
                <w:r w:rsidRPr="000B2AC2">
                  <w:rPr>
                    <w:rFonts w:asciiTheme="minorHAnsi" w:hAnsiTheme="minorHAnsi" w:cstheme="minorHAnsi"/>
                    <w:i/>
                    <w:iCs/>
                    <w:sz w:val="22"/>
                    <w:szCs w:val="22"/>
                  </w:rPr>
                  <w:fldChar w:fldCharType="begin"/>
                </w:r>
                <w:r w:rsidRPr="000B2AC2">
                  <w:rPr>
                    <w:rFonts w:asciiTheme="minorHAnsi" w:hAnsiTheme="minorHAnsi" w:cstheme="minorHAnsi"/>
                    <w:i/>
                    <w:iCs/>
                    <w:sz w:val="22"/>
                    <w:szCs w:val="22"/>
                  </w:rPr>
                  <w:instrText>PAGE</w:instrText>
                </w:r>
                <w:r w:rsidRPr="000B2AC2">
                  <w:rPr>
                    <w:rFonts w:asciiTheme="minorHAnsi" w:hAnsiTheme="minorHAnsi" w:cstheme="minorHAnsi"/>
                    <w:i/>
                    <w:iCs/>
                    <w:sz w:val="22"/>
                    <w:szCs w:val="22"/>
                  </w:rPr>
                  <w:fldChar w:fldCharType="separate"/>
                </w:r>
                <w:r w:rsidR="009E79E7" w:rsidRPr="000B2AC2">
                  <w:rPr>
                    <w:rFonts w:asciiTheme="minorHAnsi" w:hAnsiTheme="minorHAnsi" w:cstheme="minorHAnsi"/>
                    <w:i/>
                    <w:iCs/>
                    <w:noProof/>
                    <w:sz w:val="22"/>
                    <w:szCs w:val="22"/>
                  </w:rPr>
                  <w:t>4</w:t>
                </w:r>
                <w:r w:rsidRPr="000B2AC2">
                  <w:rPr>
                    <w:rFonts w:asciiTheme="minorHAnsi" w:hAnsiTheme="minorHAnsi" w:cstheme="minorHAnsi"/>
                    <w:i/>
                    <w:iCs/>
                    <w:sz w:val="22"/>
                    <w:szCs w:val="22"/>
                  </w:rPr>
                  <w:fldChar w:fldCharType="end"/>
                </w:r>
                <w:r w:rsidRPr="000B2AC2">
                  <w:rPr>
                    <w:rFonts w:asciiTheme="minorHAnsi" w:hAnsiTheme="minorHAnsi" w:cstheme="minorHAnsi"/>
                    <w:i/>
                    <w:iCs/>
                    <w:sz w:val="22"/>
                    <w:szCs w:val="22"/>
                  </w:rPr>
                  <w:t xml:space="preserve"> z </w:t>
                </w:r>
                <w:r w:rsidRPr="000B2AC2">
                  <w:rPr>
                    <w:rFonts w:asciiTheme="minorHAnsi" w:hAnsiTheme="minorHAnsi" w:cstheme="minorHAnsi"/>
                    <w:i/>
                    <w:iCs/>
                    <w:sz w:val="22"/>
                    <w:szCs w:val="22"/>
                  </w:rPr>
                  <w:fldChar w:fldCharType="begin"/>
                </w:r>
                <w:r w:rsidRPr="000B2AC2">
                  <w:rPr>
                    <w:rFonts w:asciiTheme="minorHAnsi" w:hAnsiTheme="minorHAnsi" w:cstheme="minorHAnsi"/>
                    <w:i/>
                    <w:iCs/>
                    <w:sz w:val="22"/>
                    <w:szCs w:val="22"/>
                  </w:rPr>
                  <w:instrText>NUMPAGES</w:instrText>
                </w:r>
                <w:r w:rsidRPr="000B2AC2">
                  <w:rPr>
                    <w:rFonts w:asciiTheme="minorHAnsi" w:hAnsiTheme="minorHAnsi" w:cstheme="minorHAnsi"/>
                    <w:i/>
                    <w:iCs/>
                    <w:sz w:val="22"/>
                    <w:szCs w:val="22"/>
                  </w:rPr>
                  <w:fldChar w:fldCharType="separate"/>
                </w:r>
                <w:r w:rsidR="009E79E7" w:rsidRPr="000B2AC2">
                  <w:rPr>
                    <w:rFonts w:asciiTheme="minorHAnsi" w:hAnsiTheme="minorHAnsi" w:cstheme="minorHAnsi"/>
                    <w:i/>
                    <w:iCs/>
                    <w:noProof/>
                    <w:sz w:val="22"/>
                    <w:szCs w:val="22"/>
                  </w:rPr>
                  <w:t>18</w:t>
                </w:r>
                <w:r w:rsidRPr="000B2AC2">
                  <w:rPr>
                    <w:rFonts w:asciiTheme="minorHAnsi" w:hAnsiTheme="minorHAnsi" w:cstheme="minorHAnsi"/>
                    <w:i/>
                    <w:iCs/>
                    <w:sz w:val="22"/>
                    <w:szCs w:val="22"/>
                  </w:rPr>
                  <w:fldChar w:fldCharType="end"/>
                </w:r>
              </w:sdtContent>
            </w:sdt>
          </w:p>
          <w:p w14:paraId="05773A48" w14:textId="356D9978" w:rsidR="0009789B" w:rsidRPr="006F6CD3" w:rsidRDefault="0058071A" w:rsidP="00882DB9">
            <w:pPr>
              <w:pStyle w:val="Stopka"/>
              <w:jc w:val="center"/>
              <w:rPr>
                <w:sz w:val="20"/>
                <w:szCs w:val="20"/>
              </w:rPr>
            </w:pPr>
            <w:r w:rsidRPr="000B2AC2">
              <w:rPr>
                <w:rFonts w:asciiTheme="minorHAnsi" w:hAnsiTheme="minorHAnsi" w:cstheme="minorHAnsi"/>
                <w:i/>
                <w:iCs/>
                <w:color w:val="000000"/>
                <w:sz w:val="22"/>
                <w:szCs w:val="22"/>
              </w:rPr>
              <w:t xml:space="preserve">Załącznik nr 2 do zapytania ofertowego </w:t>
            </w:r>
            <w:r w:rsidR="001426F7" w:rsidRPr="000B2AC2">
              <w:rPr>
                <w:rFonts w:asciiTheme="minorHAnsi" w:hAnsiTheme="minorHAnsi" w:cstheme="minorHAnsi"/>
                <w:i/>
                <w:iCs/>
                <w:color w:val="000000"/>
                <w:sz w:val="22"/>
                <w:szCs w:val="22"/>
              </w:rPr>
              <w:t>–</w:t>
            </w:r>
            <w:r w:rsidRPr="000B2AC2">
              <w:rPr>
                <w:rFonts w:asciiTheme="minorHAnsi" w:hAnsiTheme="minorHAnsi" w:cstheme="minorHAnsi"/>
                <w:i/>
                <w:iCs/>
                <w:color w:val="000000"/>
                <w:sz w:val="22"/>
                <w:szCs w:val="22"/>
              </w:rPr>
              <w:t xml:space="preserve"> </w:t>
            </w:r>
            <w:bookmarkStart w:id="8" w:name="_Hlk187148548"/>
            <w:r w:rsidR="001426F7" w:rsidRPr="000B2AC2">
              <w:rPr>
                <w:rFonts w:asciiTheme="minorHAnsi" w:hAnsiTheme="minorHAnsi" w:cstheme="minorHAnsi"/>
                <w:i/>
                <w:iCs/>
                <w:color w:val="000000"/>
                <w:sz w:val="22"/>
                <w:szCs w:val="22"/>
              </w:rPr>
              <w:t xml:space="preserve">Opracowanie kompletnej wielobranżowej dokumentacji projektowo-kosztorysowej na </w:t>
            </w:r>
            <w:r w:rsidR="00907870" w:rsidRPr="000B2AC2">
              <w:rPr>
                <w:rFonts w:asciiTheme="minorHAnsi" w:hAnsiTheme="minorHAnsi" w:cstheme="minorHAnsi"/>
                <w:i/>
                <w:iCs/>
                <w:color w:val="000000"/>
                <w:sz w:val="22"/>
                <w:szCs w:val="22"/>
              </w:rPr>
              <w:t xml:space="preserve">realizację </w:t>
            </w:r>
            <w:r w:rsidR="001426F7" w:rsidRPr="000B2AC2">
              <w:rPr>
                <w:rFonts w:asciiTheme="minorHAnsi" w:hAnsiTheme="minorHAnsi" w:cstheme="minorHAnsi"/>
                <w:i/>
                <w:iCs/>
                <w:color w:val="000000"/>
                <w:sz w:val="22"/>
                <w:szCs w:val="22"/>
              </w:rPr>
              <w:t>zadani</w:t>
            </w:r>
            <w:r w:rsidR="00907870" w:rsidRPr="000B2AC2">
              <w:rPr>
                <w:rFonts w:asciiTheme="minorHAnsi" w:hAnsiTheme="minorHAnsi" w:cstheme="minorHAnsi"/>
                <w:i/>
                <w:iCs/>
                <w:color w:val="000000"/>
                <w:sz w:val="22"/>
                <w:szCs w:val="22"/>
              </w:rPr>
              <w:t>a</w:t>
            </w:r>
            <w:r w:rsidR="001426F7" w:rsidRPr="000B2AC2">
              <w:rPr>
                <w:rFonts w:asciiTheme="minorHAnsi" w:hAnsiTheme="minorHAnsi" w:cstheme="minorHAnsi"/>
                <w:i/>
                <w:iCs/>
                <w:color w:val="000000"/>
                <w:sz w:val="22"/>
                <w:szCs w:val="22"/>
              </w:rPr>
              <w:t xml:space="preserve"> inwestycyjne</w:t>
            </w:r>
            <w:r w:rsidR="00907870" w:rsidRPr="000B2AC2">
              <w:rPr>
                <w:rFonts w:asciiTheme="minorHAnsi" w:hAnsiTheme="minorHAnsi" w:cstheme="minorHAnsi"/>
                <w:i/>
                <w:iCs/>
                <w:color w:val="000000"/>
                <w:sz w:val="22"/>
                <w:szCs w:val="22"/>
              </w:rPr>
              <w:t>go</w:t>
            </w:r>
            <w:r w:rsidR="001426F7" w:rsidRPr="000B2AC2">
              <w:rPr>
                <w:rFonts w:asciiTheme="minorHAnsi" w:hAnsiTheme="minorHAnsi" w:cstheme="minorHAnsi"/>
                <w:i/>
                <w:iCs/>
                <w:color w:val="000000"/>
                <w:sz w:val="22"/>
                <w:szCs w:val="22"/>
              </w:rPr>
              <w:t xml:space="preserve"> pn.</w:t>
            </w:r>
            <w:r w:rsidR="00907870" w:rsidRPr="000B2AC2">
              <w:rPr>
                <w:rFonts w:asciiTheme="minorHAnsi" w:hAnsiTheme="minorHAnsi" w:cstheme="minorHAnsi"/>
                <w:i/>
                <w:iCs/>
                <w:color w:val="000000"/>
                <w:sz w:val="22"/>
                <w:szCs w:val="22"/>
              </w:rPr>
              <w:t xml:space="preserve"> „</w:t>
            </w:r>
            <w:bookmarkStart w:id="9" w:name="_Hlk187145498"/>
            <w:r w:rsidR="007F61A8" w:rsidRPr="000B2AC2">
              <w:rPr>
                <w:rFonts w:asciiTheme="minorHAnsi" w:hAnsiTheme="minorHAnsi" w:cstheme="minorHAnsi"/>
                <w:i/>
                <w:iCs/>
                <w:color w:val="000000"/>
                <w:sz w:val="22"/>
                <w:szCs w:val="22"/>
              </w:rPr>
              <w:t>Termomodernizacja budynku Miejskiego Ośrodka Pomocy Społecznej w Kraśniku</w:t>
            </w:r>
            <w:bookmarkEnd w:id="9"/>
            <w:r w:rsidR="009E459B" w:rsidRPr="000B2AC2">
              <w:rPr>
                <w:rFonts w:asciiTheme="minorHAnsi" w:hAnsiTheme="minorHAnsi" w:cstheme="minorHAnsi"/>
                <w:i/>
                <w:iCs/>
                <w:color w:val="000000"/>
                <w:sz w:val="22"/>
                <w:szCs w:val="22"/>
              </w:rPr>
              <w:t>”</w:t>
            </w:r>
          </w:p>
        </w:sdtContent>
      </w:sdt>
      <w:bookmarkEnd w:id="8"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DA94" w14:textId="77777777" w:rsidR="0009789B" w:rsidRDefault="0009789B" w:rsidP="00882DB9">
    <w:pPr>
      <w:pStyle w:val="Stopka"/>
      <w:jc w:val="right"/>
    </w:pPr>
    <w:r>
      <w:t>____________________________________________________________________</w:t>
    </w:r>
    <w:r w:rsidRPr="00882DB9">
      <w:t xml:space="preserve"> </w:t>
    </w:r>
    <w:sdt>
      <w:sdtPr>
        <w:id w:val="-1769616900"/>
        <w:docPartObj>
          <w:docPartGallery w:val="Page Numbers (Top of Page)"/>
          <w:docPartUnique/>
        </w:docPartObj>
      </w:sdtPr>
      <w:sdtEndPr/>
      <w:sdtContent>
        <w:r w:rsidRPr="00882DB9">
          <w:rPr>
            <w:i/>
            <w:iCs/>
            <w:sz w:val="20"/>
            <w:szCs w:val="20"/>
          </w:rPr>
          <w:t xml:space="preserve">Strona </w:t>
        </w:r>
        <w:r w:rsidRPr="00882DB9">
          <w:rPr>
            <w:b/>
            <w:bCs/>
            <w:i/>
            <w:iCs/>
            <w:sz w:val="20"/>
            <w:szCs w:val="20"/>
          </w:rPr>
          <w:fldChar w:fldCharType="begin"/>
        </w:r>
        <w:r w:rsidRPr="00882DB9">
          <w:rPr>
            <w:b/>
            <w:bCs/>
            <w:i/>
            <w:iCs/>
            <w:sz w:val="20"/>
            <w:szCs w:val="20"/>
          </w:rPr>
          <w:instrText>PAGE</w:instrText>
        </w:r>
        <w:r w:rsidRPr="00882DB9">
          <w:rPr>
            <w:b/>
            <w:bCs/>
            <w:i/>
            <w:iCs/>
            <w:sz w:val="20"/>
            <w:szCs w:val="20"/>
          </w:rPr>
          <w:fldChar w:fldCharType="separate"/>
        </w:r>
        <w:r w:rsidRPr="00882DB9">
          <w:rPr>
            <w:b/>
            <w:bCs/>
            <w:i/>
            <w:iCs/>
            <w:sz w:val="20"/>
            <w:szCs w:val="20"/>
          </w:rPr>
          <w:t>1</w:t>
        </w:r>
        <w:r w:rsidRPr="00882DB9">
          <w:rPr>
            <w:b/>
            <w:bCs/>
            <w:i/>
            <w:iCs/>
            <w:sz w:val="20"/>
            <w:szCs w:val="20"/>
          </w:rPr>
          <w:fldChar w:fldCharType="end"/>
        </w:r>
        <w:r w:rsidRPr="00882DB9">
          <w:rPr>
            <w:i/>
            <w:iCs/>
            <w:sz w:val="20"/>
            <w:szCs w:val="20"/>
          </w:rPr>
          <w:t xml:space="preserve"> z </w:t>
        </w:r>
        <w:r w:rsidRPr="00882DB9">
          <w:rPr>
            <w:b/>
            <w:bCs/>
            <w:i/>
            <w:iCs/>
            <w:sz w:val="20"/>
            <w:szCs w:val="20"/>
          </w:rPr>
          <w:fldChar w:fldCharType="begin"/>
        </w:r>
        <w:r w:rsidRPr="00882DB9">
          <w:rPr>
            <w:b/>
            <w:bCs/>
            <w:i/>
            <w:iCs/>
            <w:sz w:val="20"/>
            <w:szCs w:val="20"/>
          </w:rPr>
          <w:instrText>NUMPAGES</w:instrText>
        </w:r>
        <w:r w:rsidRPr="00882DB9">
          <w:rPr>
            <w:b/>
            <w:bCs/>
            <w:i/>
            <w:iCs/>
            <w:sz w:val="20"/>
            <w:szCs w:val="20"/>
          </w:rPr>
          <w:fldChar w:fldCharType="separate"/>
        </w:r>
        <w:r w:rsidR="009E79E7">
          <w:rPr>
            <w:b/>
            <w:bCs/>
            <w:i/>
            <w:iCs/>
            <w:noProof/>
            <w:sz w:val="20"/>
            <w:szCs w:val="20"/>
          </w:rPr>
          <w:t>18</w:t>
        </w:r>
        <w:r w:rsidRPr="00882DB9">
          <w:rPr>
            <w:b/>
            <w:bCs/>
            <w:i/>
            <w:iCs/>
            <w:sz w:val="20"/>
            <w:szCs w:val="20"/>
          </w:rPr>
          <w:fldChar w:fldCharType="end"/>
        </w:r>
      </w:sdtContent>
    </w:sdt>
  </w:p>
  <w:p w14:paraId="0BCA1D6F" w14:textId="77777777" w:rsidR="0009789B" w:rsidRPr="00882DB9" w:rsidRDefault="0009789B" w:rsidP="00882DB9">
    <w:pPr>
      <w:pStyle w:val="Stopka"/>
      <w:jc w:val="center"/>
      <w:rPr>
        <w:i/>
        <w:iCs/>
        <w:sz w:val="20"/>
        <w:szCs w:val="20"/>
      </w:rPr>
    </w:pPr>
    <w:r w:rsidRPr="00882DB9">
      <w:rPr>
        <w:i/>
        <w:iCs/>
        <w:sz w:val="20"/>
        <w:szCs w:val="20"/>
      </w:rPr>
      <w:t>Załącznik nr 9 do SWZ - Opracowanie kompletnej wielobranżowej dokumentacji projektowo-kosztorysowej na realizację zadania inwestycyjnego pn. „Budowa sali gimnastycznej w Krężnicy Jarej”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B3E9" w14:textId="77777777" w:rsidR="001E004D" w:rsidRDefault="001E004D">
      <w:r>
        <w:separator/>
      </w:r>
    </w:p>
  </w:footnote>
  <w:footnote w:type="continuationSeparator" w:id="0">
    <w:p w14:paraId="04722074" w14:textId="77777777" w:rsidR="001E004D" w:rsidRDefault="001E0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8B03" w14:textId="77777777" w:rsidR="0009789B" w:rsidRPr="00A4550E" w:rsidRDefault="0009789B" w:rsidP="009B3C8B">
    <w:pPr>
      <w:pStyle w:val="Nagwek"/>
      <w:tabs>
        <w:tab w:val="clear" w:pos="4536"/>
        <w:tab w:val="clear" w:pos="9072"/>
        <w:tab w:val="right" w:pos="9070"/>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098635A"/>
    <w:name w:val="WW8Num3"/>
    <w:lvl w:ilvl="0">
      <w:start w:val="1"/>
      <w:numFmt w:val="decimal"/>
      <w:lvlText w:val="%1."/>
      <w:lvlJc w:val="left"/>
      <w:pPr>
        <w:tabs>
          <w:tab w:val="num" w:pos="2880"/>
        </w:tabs>
        <w:ind w:left="2880" w:hanging="360"/>
      </w:pPr>
      <w:rPr>
        <w:b w:val="0"/>
        <w:color w:val="auto"/>
        <w:sz w:val="24"/>
        <w:szCs w:val="24"/>
      </w:rPr>
    </w:lvl>
    <w:lvl w:ilvl="1">
      <w:start w:val="1"/>
      <w:numFmt w:val="decimal"/>
      <w:lvlText w:val="%2."/>
      <w:lvlJc w:val="left"/>
      <w:pPr>
        <w:tabs>
          <w:tab w:val="num" w:pos="0"/>
        </w:tabs>
        <w:ind w:left="0" w:firstLine="0"/>
      </w:pPr>
      <w:rPr>
        <w:rFonts w:ascii="Times New Roman" w:eastAsia="Times New Roman" w:hAnsi="Times New Roman"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4"/>
    <w:multiLevelType w:val="singleLevel"/>
    <w:tmpl w:val="7422CA40"/>
    <w:name w:val="WW8Num11"/>
    <w:lvl w:ilvl="0">
      <w:start w:val="1"/>
      <w:numFmt w:val="decimal"/>
      <w:lvlText w:val="%1."/>
      <w:lvlJc w:val="left"/>
      <w:pPr>
        <w:tabs>
          <w:tab w:val="num" w:pos="2759"/>
        </w:tabs>
        <w:ind w:left="3479" w:hanging="360"/>
      </w:pPr>
      <w:rPr>
        <w:b w:val="0"/>
        <w:bCs/>
        <w:color w:val="auto"/>
        <w:sz w:val="24"/>
        <w:szCs w:val="24"/>
      </w:rPr>
    </w:lvl>
  </w:abstractNum>
  <w:abstractNum w:abstractNumId="2" w15:restartNumberingAfterBreak="0">
    <w:nsid w:val="00000005"/>
    <w:multiLevelType w:val="singleLevel"/>
    <w:tmpl w:val="B18A6952"/>
    <w:name w:val="WW8Num13"/>
    <w:lvl w:ilvl="0">
      <w:start w:val="1"/>
      <w:numFmt w:val="decimal"/>
      <w:lvlText w:val="%1."/>
      <w:lvlJc w:val="left"/>
      <w:pPr>
        <w:tabs>
          <w:tab w:val="num" w:pos="360"/>
        </w:tabs>
        <w:ind w:left="360" w:hanging="360"/>
      </w:pPr>
      <w:rPr>
        <w:b w:val="0"/>
        <w:bCs/>
        <w:sz w:val="24"/>
        <w:szCs w:val="24"/>
        <w:lang w:eastAsia="pl-PL"/>
      </w:rPr>
    </w:lvl>
  </w:abstractNum>
  <w:abstractNum w:abstractNumId="3" w15:restartNumberingAfterBreak="0">
    <w:nsid w:val="00000006"/>
    <w:multiLevelType w:val="singleLevel"/>
    <w:tmpl w:val="18468F9E"/>
    <w:name w:val="WW8Num14"/>
    <w:lvl w:ilvl="0">
      <w:start w:val="1"/>
      <w:numFmt w:val="decimal"/>
      <w:lvlText w:val="%1)"/>
      <w:lvlJc w:val="left"/>
      <w:pPr>
        <w:tabs>
          <w:tab w:val="num" w:pos="0"/>
        </w:tabs>
        <w:ind w:left="1004" w:hanging="360"/>
      </w:pPr>
      <w:rPr>
        <w:rFonts w:eastAsia="Arial"/>
        <w:b w:val="0"/>
        <w:bCs/>
        <w:color w:val="auto"/>
        <w:sz w:val="24"/>
        <w:szCs w:val="24"/>
        <w:lang w:eastAsia="pl-PL"/>
      </w:rPr>
    </w:lvl>
  </w:abstractNum>
  <w:abstractNum w:abstractNumId="4" w15:restartNumberingAfterBreak="0">
    <w:nsid w:val="00000007"/>
    <w:multiLevelType w:val="singleLevel"/>
    <w:tmpl w:val="00000007"/>
    <w:name w:val="WW8Num16"/>
    <w:lvl w:ilvl="0">
      <w:start w:val="1"/>
      <w:numFmt w:val="decimal"/>
      <w:lvlText w:val="%1."/>
      <w:lvlJc w:val="left"/>
      <w:pPr>
        <w:tabs>
          <w:tab w:val="num" w:pos="0"/>
        </w:tabs>
        <w:ind w:left="720" w:hanging="360"/>
      </w:pPr>
      <w:rPr>
        <w:b w:val="0"/>
        <w:sz w:val="22"/>
        <w:szCs w:val="22"/>
        <w:lang w:eastAsia="pl-PL"/>
      </w:rPr>
    </w:lvl>
  </w:abstractNum>
  <w:abstractNum w:abstractNumId="5" w15:restartNumberingAfterBreak="0">
    <w:nsid w:val="0000000D"/>
    <w:multiLevelType w:val="singleLevel"/>
    <w:tmpl w:val="0000000D"/>
    <w:name w:val="WW8Num22"/>
    <w:lvl w:ilvl="0">
      <w:start w:val="1"/>
      <w:numFmt w:val="decimal"/>
      <w:lvlText w:val="%1."/>
      <w:lvlJc w:val="left"/>
      <w:pPr>
        <w:tabs>
          <w:tab w:val="num" w:pos="360"/>
        </w:tabs>
        <w:ind w:left="360" w:hanging="360"/>
      </w:pPr>
      <w:rPr>
        <w:b w:val="0"/>
        <w:bCs/>
        <w:iCs/>
        <w:sz w:val="22"/>
        <w:szCs w:val="22"/>
        <w:lang w:eastAsia="pl-PL"/>
      </w:rPr>
    </w:lvl>
  </w:abstractNum>
  <w:abstractNum w:abstractNumId="6" w15:restartNumberingAfterBreak="0">
    <w:nsid w:val="0000000E"/>
    <w:multiLevelType w:val="singleLevel"/>
    <w:tmpl w:val="0C54386A"/>
    <w:name w:val="WW8Num23"/>
    <w:lvl w:ilvl="0">
      <w:start w:val="1"/>
      <w:numFmt w:val="decimal"/>
      <w:lvlText w:val="%1."/>
      <w:lvlJc w:val="left"/>
      <w:pPr>
        <w:tabs>
          <w:tab w:val="num" w:pos="0"/>
        </w:tabs>
        <w:ind w:left="720" w:hanging="360"/>
      </w:pPr>
      <w:rPr>
        <w:rFonts w:ascii="Times New Roman" w:eastAsia="Times New Roman" w:hAnsi="Times New Roman" w:cs="Times New Roman"/>
        <w:b w:val="0"/>
        <w:bCs/>
        <w:strike w:val="0"/>
        <w:dstrike w:val="0"/>
        <w:color w:val="auto"/>
        <w:sz w:val="22"/>
        <w:szCs w:val="22"/>
        <w:lang w:eastAsia="pl-PL"/>
      </w:rPr>
    </w:lvl>
  </w:abstractNum>
  <w:abstractNum w:abstractNumId="7" w15:restartNumberingAfterBreak="0">
    <w:nsid w:val="0000000F"/>
    <w:multiLevelType w:val="singleLevel"/>
    <w:tmpl w:val="0000000F"/>
    <w:name w:val="WW8Num24"/>
    <w:lvl w:ilvl="0">
      <w:start w:val="1"/>
      <w:numFmt w:val="decimal"/>
      <w:lvlText w:val="%1."/>
      <w:lvlJc w:val="left"/>
      <w:pPr>
        <w:tabs>
          <w:tab w:val="num" w:pos="0"/>
        </w:tabs>
        <w:ind w:left="720" w:hanging="360"/>
      </w:pPr>
      <w:rPr>
        <w:color w:val="auto"/>
        <w:sz w:val="22"/>
        <w:szCs w:val="22"/>
        <w:lang w:eastAsia="pl-PL"/>
      </w:rPr>
    </w:lvl>
  </w:abstractNum>
  <w:abstractNum w:abstractNumId="8" w15:restartNumberingAfterBreak="0">
    <w:nsid w:val="00000010"/>
    <w:multiLevelType w:val="singleLevel"/>
    <w:tmpl w:val="00000010"/>
    <w:name w:val="WW8Num25"/>
    <w:lvl w:ilvl="0">
      <w:start w:val="1"/>
      <w:numFmt w:val="decimal"/>
      <w:lvlText w:val="%1)"/>
      <w:lvlJc w:val="left"/>
      <w:pPr>
        <w:tabs>
          <w:tab w:val="num" w:pos="0"/>
        </w:tabs>
        <w:ind w:left="1053" w:hanging="360"/>
      </w:pPr>
      <w:rPr>
        <w:bCs/>
        <w:sz w:val="22"/>
        <w:szCs w:val="22"/>
      </w:rPr>
    </w:lvl>
  </w:abstractNum>
  <w:abstractNum w:abstractNumId="9" w15:restartNumberingAfterBreak="0">
    <w:nsid w:val="00000012"/>
    <w:multiLevelType w:val="singleLevel"/>
    <w:tmpl w:val="00000012"/>
    <w:name w:val="WW8Num29"/>
    <w:lvl w:ilvl="0">
      <w:start w:val="1"/>
      <w:numFmt w:val="lowerLetter"/>
      <w:lvlText w:val="%1)"/>
      <w:lvlJc w:val="left"/>
      <w:pPr>
        <w:tabs>
          <w:tab w:val="num" w:pos="0"/>
        </w:tabs>
        <w:ind w:left="1287" w:hanging="360"/>
      </w:pPr>
      <w:rPr>
        <w:bCs/>
        <w:sz w:val="22"/>
        <w:szCs w:val="22"/>
        <w:lang w:eastAsia="pl-PL"/>
      </w:rPr>
    </w:lvl>
  </w:abstractNum>
  <w:abstractNum w:abstractNumId="10" w15:restartNumberingAfterBreak="0">
    <w:nsid w:val="00000013"/>
    <w:multiLevelType w:val="singleLevel"/>
    <w:tmpl w:val="00000013"/>
    <w:name w:val="WW8Num31"/>
    <w:lvl w:ilvl="0">
      <w:start w:val="1"/>
      <w:numFmt w:val="lowerLetter"/>
      <w:lvlText w:val="%1)"/>
      <w:lvlJc w:val="left"/>
      <w:pPr>
        <w:tabs>
          <w:tab w:val="num" w:pos="0"/>
        </w:tabs>
        <w:ind w:left="720" w:hanging="360"/>
      </w:pPr>
      <w:rPr>
        <w:sz w:val="22"/>
        <w:szCs w:val="22"/>
        <w:lang w:eastAsia="pl-PL"/>
      </w:rPr>
    </w:lvl>
  </w:abstractNum>
  <w:abstractNum w:abstractNumId="11" w15:restartNumberingAfterBreak="0">
    <w:nsid w:val="00000014"/>
    <w:multiLevelType w:val="singleLevel"/>
    <w:tmpl w:val="E8520FF4"/>
    <w:name w:val="WW8Num32"/>
    <w:lvl w:ilvl="0">
      <w:start w:val="1"/>
      <w:numFmt w:val="decimal"/>
      <w:lvlText w:val="%1)"/>
      <w:lvlJc w:val="left"/>
      <w:pPr>
        <w:tabs>
          <w:tab w:val="num" w:pos="0"/>
        </w:tabs>
        <w:ind w:left="1004" w:hanging="360"/>
      </w:pPr>
      <w:rPr>
        <w:b w:val="0"/>
        <w:bCs/>
        <w:color w:val="auto"/>
        <w:sz w:val="24"/>
        <w:szCs w:val="24"/>
        <w:lang w:eastAsia="pl-PL"/>
      </w:rPr>
    </w:lvl>
  </w:abstractNum>
  <w:abstractNum w:abstractNumId="12"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3" w15:restartNumberingAfterBreak="0">
    <w:nsid w:val="00000019"/>
    <w:multiLevelType w:val="singleLevel"/>
    <w:tmpl w:val="04150011"/>
    <w:lvl w:ilvl="0">
      <w:start w:val="1"/>
      <w:numFmt w:val="decimal"/>
      <w:lvlText w:val="%1)"/>
      <w:lvlJc w:val="left"/>
      <w:pPr>
        <w:ind w:left="720" w:hanging="360"/>
      </w:pPr>
      <w:rPr>
        <w:rFonts w:hint="default"/>
        <w:sz w:val="22"/>
        <w:szCs w:val="22"/>
      </w:rPr>
    </w:lvl>
  </w:abstractNum>
  <w:abstractNum w:abstractNumId="14" w15:restartNumberingAfterBreak="0">
    <w:nsid w:val="0000001D"/>
    <w:multiLevelType w:val="singleLevel"/>
    <w:tmpl w:val="4AEE06A2"/>
    <w:name w:val="WW8Num43"/>
    <w:lvl w:ilvl="0">
      <w:start w:val="1"/>
      <w:numFmt w:val="decimal"/>
      <w:lvlText w:val="%1."/>
      <w:lvlJc w:val="left"/>
      <w:pPr>
        <w:tabs>
          <w:tab w:val="num" w:pos="1483"/>
        </w:tabs>
        <w:ind w:left="2487" w:hanging="360"/>
      </w:pPr>
      <w:rPr>
        <w:rFonts w:asciiTheme="minorHAnsi" w:hAnsiTheme="minorHAnsi" w:cstheme="minorHAnsi" w:hint="default"/>
        <w:b w:val="0"/>
        <w:bCs/>
        <w:color w:val="auto"/>
        <w:sz w:val="24"/>
        <w:szCs w:val="24"/>
        <w:lang w:eastAsia="pl-PL"/>
      </w:rPr>
    </w:lvl>
  </w:abstractNum>
  <w:abstractNum w:abstractNumId="15" w15:restartNumberingAfterBreak="0">
    <w:nsid w:val="0000001E"/>
    <w:multiLevelType w:val="singleLevel"/>
    <w:tmpl w:val="0000001E"/>
    <w:name w:val="WW8Num45"/>
    <w:lvl w:ilvl="0">
      <w:start w:val="1"/>
      <w:numFmt w:val="decimal"/>
      <w:lvlText w:val="%1)"/>
      <w:lvlJc w:val="left"/>
      <w:pPr>
        <w:tabs>
          <w:tab w:val="num" w:pos="1440"/>
        </w:tabs>
        <w:ind w:left="1440" w:hanging="360"/>
      </w:pPr>
      <w:rPr>
        <w:b w:val="0"/>
        <w:color w:val="auto"/>
        <w:sz w:val="22"/>
        <w:szCs w:val="22"/>
        <w:lang w:val="pl-PL" w:eastAsia="pl-PL"/>
      </w:rPr>
    </w:lvl>
  </w:abstractNum>
  <w:abstractNum w:abstractNumId="16" w15:restartNumberingAfterBreak="0">
    <w:nsid w:val="0000001F"/>
    <w:multiLevelType w:val="singleLevel"/>
    <w:tmpl w:val="0000001F"/>
    <w:name w:val="WW8Num46"/>
    <w:lvl w:ilvl="0">
      <w:start w:val="1"/>
      <w:numFmt w:val="decimal"/>
      <w:lvlText w:val="%1."/>
      <w:lvlJc w:val="left"/>
      <w:pPr>
        <w:tabs>
          <w:tab w:val="num" w:pos="0"/>
        </w:tabs>
        <w:ind w:left="720" w:hanging="360"/>
      </w:pPr>
      <w:rPr>
        <w:b w:val="0"/>
        <w:color w:val="auto"/>
        <w:sz w:val="22"/>
        <w:szCs w:val="22"/>
        <w:lang w:eastAsia="pl-PL"/>
      </w:rPr>
    </w:lvl>
  </w:abstractNum>
  <w:abstractNum w:abstractNumId="17" w15:restartNumberingAfterBreak="0">
    <w:nsid w:val="00000020"/>
    <w:multiLevelType w:val="singleLevel"/>
    <w:tmpl w:val="367C95C0"/>
    <w:name w:val="WW8Num47"/>
    <w:lvl w:ilvl="0">
      <w:start w:val="1"/>
      <w:numFmt w:val="decimal"/>
      <w:lvlText w:val="%1)"/>
      <w:lvlJc w:val="left"/>
      <w:pPr>
        <w:tabs>
          <w:tab w:val="num" w:pos="-1628"/>
        </w:tabs>
        <w:ind w:left="1628" w:hanging="360"/>
      </w:pPr>
      <w:rPr>
        <w:rFonts w:cs="Times New Roman"/>
        <w:b w:val="0"/>
        <w:sz w:val="24"/>
        <w:szCs w:val="24"/>
      </w:rPr>
    </w:lvl>
  </w:abstractNum>
  <w:abstractNum w:abstractNumId="18" w15:restartNumberingAfterBreak="0">
    <w:nsid w:val="00000022"/>
    <w:multiLevelType w:val="multilevel"/>
    <w:tmpl w:val="12FED7BE"/>
    <w:lvl w:ilvl="0">
      <w:start w:val="1"/>
      <w:numFmt w:val="decimal"/>
      <w:lvlText w:val="%1)"/>
      <w:lvlJc w:val="left"/>
      <w:pPr>
        <w:tabs>
          <w:tab w:val="num" w:pos="-1628"/>
        </w:tabs>
        <w:ind w:left="1628" w:hanging="360"/>
      </w:pPr>
      <w:rPr>
        <w:rFonts w:cs="Times New Roman"/>
        <w:b w:val="0"/>
        <w:sz w:val="24"/>
        <w:szCs w:val="24"/>
      </w:rPr>
    </w:lvl>
    <w:lvl w:ilvl="1">
      <w:start w:val="1"/>
      <w:numFmt w:val="lowerLetter"/>
      <w:lvlText w:val="%2."/>
      <w:lvlJc w:val="left"/>
      <w:pPr>
        <w:tabs>
          <w:tab w:val="num" w:pos="0"/>
        </w:tabs>
        <w:ind w:left="548" w:hanging="360"/>
      </w:pPr>
      <w:rPr>
        <w:rFonts w:cs="Times New Roman"/>
      </w:rPr>
    </w:lvl>
    <w:lvl w:ilvl="2">
      <w:start w:val="1"/>
      <w:numFmt w:val="lowerRoman"/>
      <w:lvlText w:val="%3."/>
      <w:lvlJc w:val="right"/>
      <w:pPr>
        <w:tabs>
          <w:tab w:val="num" w:pos="0"/>
        </w:tabs>
        <w:ind w:left="172" w:hanging="180"/>
      </w:pPr>
      <w:rPr>
        <w:rFonts w:cs="Times New Roman"/>
      </w:rPr>
    </w:lvl>
    <w:lvl w:ilvl="3">
      <w:start w:val="1"/>
      <w:numFmt w:val="decimal"/>
      <w:lvlText w:val="%4."/>
      <w:lvlJc w:val="left"/>
      <w:pPr>
        <w:tabs>
          <w:tab w:val="num" w:pos="0"/>
        </w:tabs>
        <w:ind w:left="892" w:hanging="360"/>
      </w:pPr>
      <w:rPr>
        <w:rFonts w:cs="Times New Roman"/>
      </w:rPr>
    </w:lvl>
    <w:lvl w:ilvl="4">
      <w:start w:val="1"/>
      <w:numFmt w:val="lowerLetter"/>
      <w:lvlText w:val="%5."/>
      <w:lvlJc w:val="left"/>
      <w:pPr>
        <w:tabs>
          <w:tab w:val="num" w:pos="0"/>
        </w:tabs>
        <w:ind w:left="1612" w:hanging="360"/>
      </w:pPr>
      <w:rPr>
        <w:rFonts w:cs="Times New Roman"/>
      </w:rPr>
    </w:lvl>
    <w:lvl w:ilvl="5">
      <w:start w:val="1"/>
      <w:numFmt w:val="lowerRoman"/>
      <w:lvlText w:val="%6."/>
      <w:lvlJc w:val="right"/>
      <w:pPr>
        <w:tabs>
          <w:tab w:val="num" w:pos="0"/>
        </w:tabs>
        <w:ind w:left="2332" w:hanging="180"/>
      </w:pPr>
      <w:rPr>
        <w:rFonts w:cs="Times New Roman"/>
      </w:rPr>
    </w:lvl>
    <w:lvl w:ilvl="6">
      <w:start w:val="1"/>
      <w:numFmt w:val="decimal"/>
      <w:lvlText w:val="%7."/>
      <w:lvlJc w:val="left"/>
      <w:pPr>
        <w:tabs>
          <w:tab w:val="num" w:pos="0"/>
        </w:tabs>
        <w:ind w:left="3052" w:hanging="360"/>
      </w:pPr>
      <w:rPr>
        <w:rFonts w:cs="Times New Roman"/>
      </w:rPr>
    </w:lvl>
    <w:lvl w:ilvl="7">
      <w:start w:val="1"/>
      <w:numFmt w:val="lowerLetter"/>
      <w:lvlText w:val="%8."/>
      <w:lvlJc w:val="left"/>
      <w:pPr>
        <w:tabs>
          <w:tab w:val="num" w:pos="0"/>
        </w:tabs>
        <w:ind w:left="3772" w:hanging="360"/>
      </w:pPr>
      <w:rPr>
        <w:rFonts w:cs="Times New Roman"/>
      </w:rPr>
    </w:lvl>
    <w:lvl w:ilvl="8">
      <w:start w:val="1"/>
      <w:numFmt w:val="lowerRoman"/>
      <w:lvlText w:val="%9."/>
      <w:lvlJc w:val="right"/>
      <w:pPr>
        <w:tabs>
          <w:tab w:val="num" w:pos="0"/>
        </w:tabs>
        <w:ind w:left="4492" w:hanging="180"/>
      </w:pPr>
      <w:rPr>
        <w:rFonts w:cs="Times New Roman"/>
      </w:rPr>
    </w:lvl>
  </w:abstractNum>
  <w:abstractNum w:abstractNumId="19" w15:restartNumberingAfterBreak="0">
    <w:nsid w:val="00000026"/>
    <w:multiLevelType w:val="singleLevel"/>
    <w:tmpl w:val="A97EE60E"/>
    <w:name w:val="WW8Num39"/>
    <w:lvl w:ilvl="0">
      <w:start w:val="1"/>
      <w:numFmt w:val="decimal"/>
      <w:lvlText w:val="%1."/>
      <w:lvlJc w:val="left"/>
      <w:pPr>
        <w:tabs>
          <w:tab w:val="num" w:pos="720"/>
        </w:tabs>
        <w:ind w:left="720" w:hanging="360"/>
      </w:pPr>
      <w:rPr>
        <w:b w:val="0"/>
      </w:rPr>
    </w:lvl>
  </w:abstractNum>
  <w:abstractNum w:abstractNumId="20" w15:restartNumberingAfterBreak="0">
    <w:nsid w:val="00000038"/>
    <w:multiLevelType w:val="singleLevel"/>
    <w:tmpl w:val="07FEDEB8"/>
    <w:name w:val="WW8Num56"/>
    <w:lvl w:ilvl="0">
      <w:start w:val="1"/>
      <w:numFmt w:val="decimal"/>
      <w:lvlText w:val="%1."/>
      <w:lvlJc w:val="left"/>
      <w:pPr>
        <w:tabs>
          <w:tab w:val="num" w:pos="397"/>
        </w:tabs>
        <w:ind w:left="397" w:hanging="397"/>
      </w:pPr>
      <w:rPr>
        <w:b w:val="0"/>
      </w:rPr>
    </w:lvl>
  </w:abstractNum>
  <w:abstractNum w:abstractNumId="21"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2" w15:restartNumberingAfterBreak="0">
    <w:nsid w:val="02151991"/>
    <w:multiLevelType w:val="multilevel"/>
    <w:tmpl w:val="021519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49566B5"/>
    <w:multiLevelType w:val="hybridMultilevel"/>
    <w:tmpl w:val="DE8073D0"/>
    <w:lvl w:ilvl="0" w:tplc="542CAAB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6E10D3"/>
    <w:multiLevelType w:val="hybridMultilevel"/>
    <w:tmpl w:val="D0EED986"/>
    <w:lvl w:ilvl="0" w:tplc="04150011">
      <w:start w:val="1"/>
      <w:numFmt w:val="decimal"/>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 w15:restartNumberingAfterBreak="0">
    <w:nsid w:val="154B0633"/>
    <w:multiLevelType w:val="hybridMultilevel"/>
    <w:tmpl w:val="4D10DB54"/>
    <w:lvl w:ilvl="0" w:tplc="FFFFFFFF">
      <w:start w:val="1"/>
      <w:numFmt w:val="decimal"/>
      <w:lvlText w:val="%1)"/>
      <w:lvlJc w:val="left"/>
      <w:pPr>
        <w:ind w:left="107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0AC10C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8" w15:restartNumberingAfterBreak="0">
    <w:nsid w:val="20C136F3"/>
    <w:multiLevelType w:val="singleLevel"/>
    <w:tmpl w:val="49F0F49A"/>
    <w:lvl w:ilvl="0">
      <w:start w:val="1"/>
      <w:numFmt w:val="decimal"/>
      <w:lvlText w:val="%1."/>
      <w:lvlJc w:val="left"/>
      <w:pPr>
        <w:tabs>
          <w:tab w:val="num" w:pos="0"/>
        </w:tabs>
        <w:ind w:left="720" w:hanging="360"/>
      </w:pPr>
      <w:rPr>
        <w:color w:val="auto"/>
        <w:sz w:val="24"/>
        <w:szCs w:val="24"/>
        <w:lang w:eastAsia="pl-PL"/>
      </w:rPr>
    </w:lvl>
  </w:abstractNum>
  <w:abstractNum w:abstractNumId="29" w15:restartNumberingAfterBreak="0">
    <w:nsid w:val="221E146F"/>
    <w:multiLevelType w:val="hybridMultilevel"/>
    <w:tmpl w:val="89BEE54C"/>
    <w:lvl w:ilvl="0" w:tplc="46FEE50C">
      <w:start w:val="1"/>
      <w:numFmt w:val="lowerLetter"/>
      <w:lvlText w:val="%1)"/>
      <w:lvlJc w:val="left"/>
      <w:pPr>
        <w:ind w:left="216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30" w15:restartNumberingAfterBreak="0">
    <w:nsid w:val="284C35DB"/>
    <w:multiLevelType w:val="hybridMultilevel"/>
    <w:tmpl w:val="7C04397C"/>
    <w:lvl w:ilvl="0" w:tplc="A93A9BE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2FC5462D"/>
    <w:multiLevelType w:val="hybridMultilevel"/>
    <w:tmpl w:val="C4BC187C"/>
    <w:lvl w:ilvl="0" w:tplc="FFFFFFFF">
      <w:start w:val="12"/>
      <w:numFmt w:val="decimal"/>
      <w:lvlText w:val="%1."/>
      <w:lvlJc w:val="left"/>
      <w:pPr>
        <w:ind w:left="3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50017">
      <w:start w:val="1"/>
      <w:numFmt w:val="lowerLetter"/>
      <w:lvlText w:val="%2)"/>
      <w:lvlJc w:val="left"/>
      <w:pPr>
        <w:ind w:left="1440" w:hanging="360"/>
      </w:pPr>
    </w:lvl>
    <w:lvl w:ilvl="2" w:tplc="FFFFFFFF">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0BC5B42"/>
    <w:multiLevelType w:val="singleLevel"/>
    <w:tmpl w:val="9BA47248"/>
    <w:lvl w:ilvl="0">
      <w:start w:val="1"/>
      <w:numFmt w:val="decimal"/>
      <w:lvlText w:val="%1."/>
      <w:lvlJc w:val="left"/>
      <w:pPr>
        <w:tabs>
          <w:tab w:val="num" w:pos="0"/>
        </w:tabs>
        <w:ind w:left="720" w:hanging="360"/>
      </w:pPr>
      <w:rPr>
        <w:rFonts w:asciiTheme="minorHAnsi" w:hAnsiTheme="minorHAnsi" w:cstheme="minorHAnsi" w:hint="default"/>
        <w:b w:val="0"/>
        <w:bCs w:val="0"/>
        <w:color w:val="auto"/>
        <w:sz w:val="24"/>
        <w:szCs w:val="24"/>
        <w:lang w:eastAsia="pl-PL"/>
      </w:rPr>
    </w:lvl>
  </w:abstractNum>
  <w:abstractNum w:abstractNumId="33" w15:restartNumberingAfterBreak="0">
    <w:nsid w:val="32D26CA9"/>
    <w:multiLevelType w:val="hybridMultilevel"/>
    <w:tmpl w:val="DB9A38F4"/>
    <w:lvl w:ilvl="0" w:tplc="F7D07C20">
      <w:start w:val="1"/>
      <w:numFmt w:val="bullet"/>
      <w:lvlText w:val=""/>
      <w:lvlJc w:val="left"/>
      <w:pPr>
        <w:ind w:left="1920" w:hanging="360"/>
      </w:pPr>
      <w:rPr>
        <w:rFonts w:ascii="Symbol" w:hAnsi="Symbol" w:hint="default"/>
        <w:b w:val="0"/>
        <w:bCs/>
        <w:color w:val="auto"/>
      </w:rPr>
    </w:lvl>
    <w:lvl w:ilvl="1" w:tplc="FFFFFFFF">
      <w:start w:val="1"/>
      <w:numFmt w:val="lowerLetter"/>
      <w:lvlText w:val="%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032B13"/>
    <w:multiLevelType w:val="hybridMultilevel"/>
    <w:tmpl w:val="08B44554"/>
    <w:lvl w:ilvl="0" w:tplc="066232DE">
      <w:start w:val="1"/>
      <w:numFmt w:val="lowerLetter"/>
      <w:lvlText w:val="%1)"/>
      <w:lvlJc w:val="left"/>
      <w:pPr>
        <w:ind w:left="4330" w:hanging="360"/>
      </w:pPr>
      <w:rPr>
        <w:strike w:val="0"/>
        <w:color w:val="auto"/>
      </w:rPr>
    </w:lvl>
    <w:lvl w:ilvl="1" w:tplc="04150019" w:tentative="1">
      <w:start w:val="1"/>
      <w:numFmt w:val="lowerLetter"/>
      <w:lvlText w:val="%2."/>
      <w:lvlJc w:val="left"/>
      <w:pPr>
        <w:ind w:left="3360" w:hanging="360"/>
      </w:pPr>
    </w:lvl>
    <w:lvl w:ilvl="2" w:tplc="0415001B" w:tentative="1">
      <w:start w:val="1"/>
      <w:numFmt w:val="lowerRoman"/>
      <w:lvlText w:val="%3."/>
      <w:lvlJc w:val="right"/>
      <w:pPr>
        <w:ind w:left="4080" w:hanging="180"/>
      </w:pPr>
    </w:lvl>
    <w:lvl w:ilvl="3" w:tplc="0415000F" w:tentative="1">
      <w:start w:val="1"/>
      <w:numFmt w:val="decimal"/>
      <w:lvlText w:val="%4."/>
      <w:lvlJc w:val="left"/>
      <w:pPr>
        <w:ind w:left="4800" w:hanging="360"/>
      </w:pPr>
    </w:lvl>
    <w:lvl w:ilvl="4" w:tplc="04150019" w:tentative="1">
      <w:start w:val="1"/>
      <w:numFmt w:val="lowerLetter"/>
      <w:lvlText w:val="%5."/>
      <w:lvlJc w:val="left"/>
      <w:pPr>
        <w:ind w:left="5520" w:hanging="360"/>
      </w:pPr>
    </w:lvl>
    <w:lvl w:ilvl="5" w:tplc="0415001B" w:tentative="1">
      <w:start w:val="1"/>
      <w:numFmt w:val="lowerRoman"/>
      <w:lvlText w:val="%6."/>
      <w:lvlJc w:val="right"/>
      <w:pPr>
        <w:ind w:left="6240" w:hanging="180"/>
      </w:pPr>
    </w:lvl>
    <w:lvl w:ilvl="6" w:tplc="0415000F" w:tentative="1">
      <w:start w:val="1"/>
      <w:numFmt w:val="decimal"/>
      <w:lvlText w:val="%7."/>
      <w:lvlJc w:val="left"/>
      <w:pPr>
        <w:ind w:left="6960" w:hanging="360"/>
      </w:pPr>
    </w:lvl>
    <w:lvl w:ilvl="7" w:tplc="04150019" w:tentative="1">
      <w:start w:val="1"/>
      <w:numFmt w:val="lowerLetter"/>
      <w:lvlText w:val="%8."/>
      <w:lvlJc w:val="left"/>
      <w:pPr>
        <w:ind w:left="7680" w:hanging="360"/>
      </w:pPr>
    </w:lvl>
    <w:lvl w:ilvl="8" w:tplc="0415001B" w:tentative="1">
      <w:start w:val="1"/>
      <w:numFmt w:val="lowerRoman"/>
      <w:lvlText w:val="%9."/>
      <w:lvlJc w:val="right"/>
      <w:pPr>
        <w:ind w:left="8400" w:hanging="180"/>
      </w:pPr>
    </w:lvl>
  </w:abstractNum>
  <w:abstractNum w:abstractNumId="35" w15:restartNumberingAfterBreak="0">
    <w:nsid w:val="37707B99"/>
    <w:multiLevelType w:val="hybridMultilevel"/>
    <w:tmpl w:val="FAC4C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D66FD3"/>
    <w:multiLevelType w:val="multilevel"/>
    <w:tmpl w:val="262A9C38"/>
    <w:lvl w:ilvl="0">
      <w:start w:val="1"/>
      <w:numFmt w:val="decimal"/>
      <w:lvlText w:val="%1)"/>
      <w:lvlJc w:val="left"/>
      <w:pPr>
        <w:ind w:left="720" w:hanging="360"/>
      </w:pPr>
      <w:rPr>
        <w:rFonts w:ascii="Calibri" w:eastAsia="Times New Roman"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DEB13BD"/>
    <w:multiLevelType w:val="singleLevel"/>
    <w:tmpl w:val="B6D49130"/>
    <w:lvl w:ilvl="0">
      <w:start w:val="1"/>
      <w:numFmt w:val="decimal"/>
      <w:lvlText w:val="%1."/>
      <w:lvlJc w:val="left"/>
      <w:pPr>
        <w:tabs>
          <w:tab w:val="num" w:pos="360"/>
        </w:tabs>
        <w:ind w:left="360" w:hanging="360"/>
      </w:pPr>
      <w:rPr>
        <w:rFonts w:asciiTheme="minorHAnsi" w:hAnsiTheme="minorHAnsi" w:cstheme="minorHAnsi" w:hint="default"/>
        <w:b w:val="0"/>
        <w:bCs/>
        <w:sz w:val="24"/>
        <w:szCs w:val="24"/>
        <w:lang w:eastAsia="pl-PL"/>
      </w:rPr>
    </w:lvl>
  </w:abstractNum>
  <w:abstractNum w:abstractNumId="38" w15:restartNumberingAfterBreak="0">
    <w:nsid w:val="3E83690B"/>
    <w:multiLevelType w:val="singleLevel"/>
    <w:tmpl w:val="49F0F49A"/>
    <w:lvl w:ilvl="0">
      <w:start w:val="1"/>
      <w:numFmt w:val="decimal"/>
      <w:lvlText w:val="%1."/>
      <w:lvlJc w:val="left"/>
      <w:pPr>
        <w:tabs>
          <w:tab w:val="num" w:pos="0"/>
        </w:tabs>
        <w:ind w:left="720" w:hanging="360"/>
      </w:pPr>
      <w:rPr>
        <w:color w:val="auto"/>
        <w:sz w:val="24"/>
        <w:szCs w:val="24"/>
        <w:lang w:eastAsia="pl-PL"/>
      </w:rPr>
    </w:lvl>
  </w:abstractNum>
  <w:abstractNum w:abstractNumId="39" w15:restartNumberingAfterBreak="0">
    <w:nsid w:val="3F1302E4"/>
    <w:multiLevelType w:val="singleLevel"/>
    <w:tmpl w:val="49F0F49A"/>
    <w:lvl w:ilvl="0">
      <w:start w:val="1"/>
      <w:numFmt w:val="decimal"/>
      <w:lvlText w:val="%1."/>
      <w:lvlJc w:val="left"/>
      <w:pPr>
        <w:tabs>
          <w:tab w:val="num" w:pos="0"/>
        </w:tabs>
        <w:ind w:left="720" w:hanging="360"/>
      </w:pPr>
      <w:rPr>
        <w:color w:val="auto"/>
        <w:sz w:val="24"/>
        <w:szCs w:val="24"/>
        <w:lang w:eastAsia="pl-PL"/>
      </w:rPr>
    </w:lvl>
  </w:abstractNum>
  <w:abstractNum w:abstractNumId="40" w15:restartNumberingAfterBreak="0">
    <w:nsid w:val="3FC351D3"/>
    <w:multiLevelType w:val="singleLevel"/>
    <w:tmpl w:val="B6D49130"/>
    <w:lvl w:ilvl="0">
      <w:start w:val="1"/>
      <w:numFmt w:val="decimal"/>
      <w:lvlText w:val="%1."/>
      <w:lvlJc w:val="left"/>
      <w:pPr>
        <w:tabs>
          <w:tab w:val="num" w:pos="360"/>
        </w:tabs>
        <w:ind w:left="360" w:hanging="360"/>
      </w:pPr>
      <w:rPr>
        <w:rFonts w:asciiTheme="minorHAnsi" w:hAnsiTheme="minorHAnsi" w:cstheme="minorHAnsi" w:hint="default"/>
        <w:b w:val="0"/>
        <w:bCs/>
        <w:sz w:val="24"/>
        <w:szCs w:val="24"/>
        <w:lang w:eastAsia="pl-PL"/>
      </w:rPr>
    </w:lvl>
  </w:abstractNum>
  <w:abstractNum w:abstractNumId="41"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445C53"/>
    <w:multiLevelType w:val="singleLevel"/>
    <w:tmpl w:val="49F0F49A"/>
    <w:lvl w:ilvl="0">
      <w:start w:val="1"/>
      <w:numFmt w:val="decimal"/>
      <w:lvlText w:val="%1."/>
      <w:lvlJc w:val="left"/>
      <w:pPr>
        <w:tabs>
          <w:tab w:val="num" w:pos="0"/>
        </w:tabs>
        <w:ind w:left="720" w:hanging="360"/>
      </w:pPr>
      <w:rPr>
        <w:color w:val="auto"/>
        <w:sz w:val="24"/>
        <w:szCs w:val="24"/>
        <w:lang w:eastAsia="pl-PL"/>
      </w:rPr>
    </w:lvl>
  </w:abstractNum>
  <w:abstractNum w:abstractNumId="43" w15:restartNumberingAfterBreak="0">
    <w:nsid w:val="44EE31DB"/>
    <w:multiLevelType w:val="hybridMultilevel"/>
    <w:tmpl w:val="4D10DB54"/>
    <w:lvl w:ilvl="0" w:tplc="FFFFFFFF">
      <w:start w:val="1"/>
      <w:numFmt w:val="decimal"/>
      <w:lvlText w:val="%1)"/>
      <w:lvlJc w:val="left"/>
      <w:pPr>
        <w:ind w:left="107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8D13360"/>
    <w:multiLevelType w:val="hybridMultilevel"/>
    <w:tmpl w:val="5B1CC01E"/>
    <w:lvl w:ilvl="0" w:tplc="C232A6C6">
      <w:start w:val="1"/>
      <w:numFmt w:val="decimal"/>
      <w:lvlText w:val="%1)"/>
      <w:lvlJc w:val="left"/>
      <w:pPr>
        <w:ind w:left="1004" w:hanging="360"/>
      </w:pPr>
      <w:rPr>
        <w:b w:val="0"/>
        <w:strike w:val="0"/>
        <w:dstrike w:val="0"/>
        <w:color w:val="auto"/>
        <w:u w:val="none"/>
        <w:effect w:val="none"/>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5" w15:restartNumberingAfterBreak="0">
    <w:nsid w:val="4F1E6C1A"/>
    <w:multiLevelType w:val="hybridMultilevel"/>
    <w:tmpl w:val="E50A6C92"/>
    <w:lvl w:ilvl="0" w:tplc="04150017">
      <w:start w:val="1"/>
      <w:numFmt w:val="lowerLetter"/>
      <w:lvlText w:val="%1)"/>
      <w:lvlJc w:val="left"/>
      <w:pPr>
        <w:tabs>
          <w:tab w:val="num" w:pos="1440"/>
        </w:tabs>
        <w:ind w:left="144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532462E6"/>
    <w:multiLevelType w:val="hybridMultilevel"/>
    <w:tmpl w:val="E5F81DBE"/>
    <w:lvl w:ilvl="0" w:tplc="735E6988">
      <w:start w:val="1"/>
      <w:numFmt w:val="decimal"/>
      <w:lvlText w:val="%1)"/>
      <w:lvlJc w:val="left"/>
      <w:pPr>
        <w:ind w:left="1429" w:hanging="360"/>
      </w:pPr>
      <w:rPr>
        <w:rFonts w:hint="default"/>
        <w:b w:val="0"/>
        <w:bCs/>
        <w:sz w:val="24"/>
        <w:szCs w:val="24"/>
        <w:lang w:eastAsia="pl-PL"/>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7" w15:restartNumberingAfterBreak="0">
    <w:nsid w:val="5544577D"/>
    <w:multiLevelType w:val="hybridMultilevel"/>
    <w:tmpl w:val="8938AFDE"/>
    <w:lvl w:ilvl="0" w:tplc="6A269E52">
      <w:start w:val="1"/>
      <w:numFmt w:val="decimal"/>
      <w:lvlText w:val="%1."/>
      <w:lvlJc w:val="left"/>
      <w:pPr>
        <w:ind w:left="720" w:hanging="360"/>
      </w:pPr>
      <w:rPr>
        <w:rFonts w:asciiTheme="minorHAnsi" w:hAnsiTheme="minorHAnsi" w:cstheme="minorHAnsi"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D67D4C"/>
    <w:multiLevelType w:val="hybridMultilevel"/>
    <w:tmpl w:val="4D10DB54"/>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9" w15:restartNumberingAfterBreak="0">
    <w:nsid w:val="5B742D87"/>
    <w:multiLevelType w:val="hybridMultilevel"/>
    <w:tmpl w:val="5F829BA2"/>
    <w:lvl w:ilvl="0" w:tplc="FD3ECCD0">
      <w:start w:val="1"/>
      <w:numFmt w:val="decimal"/>
      <w:lvlText w:val="%1)"/>
      <w:lvlJc w:val="left"/>
      <w:pPr>
        <w:ind w:left="786" w:hanging="360"/>
      </w:pPr>
      <w:rPr>
        <w:b w:val="0"/>
        <w:bCs/>
        <w:strike w:val="0"/>
        <w:color w:val="auto"/>
      </w:rPr>
    </w:lvl>
    <w:lvl w:ilvl="1" w:tplc="0FCC67E0">
      <w:start w:val="1"/>
      <w:numFmt w:val="lowerLetter"/>
      <w:lvlText w:val="%2)"/>
      <w:lvlJc w:val="left"/>
      <w:pPr>
        <w:ind w:left="1440" w:hanging="36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C54E29"/>
    <w:multiLevelType w:val="hybridMultilevel"/>
    <w:tmpl w:val="B88E961A"/>
    <w:lvl w:ilvl="0" w:tplc="FB940232">
      <w:start w:val="1"/>
      <w:numFmt w:val="decimal"/>
      <w:lvlText w:val="%1)"/>
      <w:lvlJc w:val="left"/>
      <w:pPr>
        <w:ind w:left="644" w:hanging="360"/>
      </w:pPr>
      <w:rPr>
        <w:rFonts w:hint="default"/>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5D1001AE"/>
    <w:multiLevelType w:val="hybridMultilevel"/>
    <w:tmpl w:val="8E2CA060"/>
    <w:lvl w:ilvl="0" w:tplc="12DC01AC">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5532EB"/>
    <w:multiLevelType w:val="hybridMultilevel"/>
    <w:tmpl w:val="BEF42B80"/>
    <w:lvl w:ilvl="0" w:tplc="04150011">
      <w:start w:val="1"/>
      <w:numFmt w:val="decimal"/>
      <w:lvlText w:val="%1)"/>
      <w:lvlJc w:val="left"/>
      <w:pPr>
        <w:ind w:left="720"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D96DC3"/>
    <w:multiLevelType w:val="hybridMultilevel"/>
    <w:tmpl w:val="F0DCC79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6249476D"/>
    <w:multiLevelType w:val="hybridMultilevel"/>
    <w:tmpl w:val="F614ECFE"/>
    <w:lvl w:ilvl="0" w:tplc="88E066A6">
      <w:start w:val="1"/>
      <w:numFmt w:val="decimal"/>
      <w:lvlText w:val="%1."/>
      <w:lvlJc w:val="left"/>
      <w:pPr>
        <w:ind w:left="720"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4F13928"/>
    <w:multiLevelType w:val="hybridMultilevel"/>
    <w:tmpl w:val="E7207C4A"/>
    <w:lvl w:ilvl="0" w:tplc="04150017">
      <w:start w:val="1"/>
      <w:numFmt w:val="lowerLetter"/>
      <w:lvlText w:val="%1)"/>
      <w:lvlJc w:val="left"/>
      <w:pPr>
        <w:ind w:left="6598" w:hanging="360"/>
      </w:pPr>
    </w:lvl>
    <w:lvl w:ilvl="1" w:tplc="04150019" w:tentative="1">
      <w:start w:val="1"/>
      <w:numFmt w:val="lowerLetter"/>
      <w:lvlText w:val="%2."/>
      <w:lvlJc w:val="left"/>
      <w:pPr>
        <w:ind w:left="7318" w:hanging="360"/>
      </w:pPr>
    </w:lvl>
    <w:lvl w:ilvl="2" w:tplc="0415001B" w:tentative="1">
      <w:start w:val="1"/>
      <w:numFmt w:val="lowerRoman"/>
      <w:lvlText w:val="%3."/>
      <w:lvlJc w:val="right"/>
      <w:pPr>
        <w:ind w:left="8038" w:hanging="180"/>
      </w:pPr>
    </w:lvl>
    <w:lvl w:ilvl="3" w:tplc="0415000F" w:tentative="1">
      <w:start w:val="1"/>
      <w:numFmt w:val="decimal"/>
      <w:lvlText w:val="%4."/>
      <w:lvlJc w:val="left"/>
      <w:pPr>
        <w:ind w:left="8758" w:hanging="360"/>
      </w:pPr>
    </w:lvl>
    <w:lvl w:ilvl="4" w:tplc="04150019" w:tentative="1">
      <w:start w:val="1"/>
      <w:numFmt w:val="lowerLetter"/>
      <w:lvlText w:val="%5."/>
      <w:lvlJc w:val="left"/>
      <w:pPr>
        <w:ind w:left="9478" w:hanging="360"/>
      </w:pPr>
    </w:lvl>
    <w:lvl w:ilvl="5" w:tplc="0415001B" w:tentative="1">
      <w:start w:val="1"/>
      <w:numFmt w:val="lowerRoman"/>
      <w:lvlText w:val="%6."/>
      <w:lvlJc w:val="right"/>
      <w:pPr>
        <w:ind w:left="10198" w:hanging="180"/>
      </w:pPr>
    </w:lvl>
    <w:lvl w:ilvl="6" w:tplc="0415000F" w:tentative="1">
      <w:start w:val="1"/>
      <w:numFmt w:val="decimal"/>
      <w:lvlText w:val="%7."/>
      <w:lvlJc w:val="left"/>
      <w:pPr>
        <w:ind w:left="10918" w:hanging="360"/>
      </w:pPr>
    </w:lvl>
    <w:lvl w:ilvl="7" w:tplc="04150019" w:tentative="1">
      <w:start w:val="1"/>
      <w:numFmt w:val="lowerLetter"/>
      <w:lvlText w:val="%8."/>
      <w:lvlJc w:val="left"/>
      <w:pPr>
        <w:ind w:left="11638" w:hanging="360"/>
      </w:pPr>
    </w:lvl>
    <w:lvl w:ilvl="8" w:tplc="0415001B" w:tentative="1">
      <w:start w:val="1"/>
      <w:numFmt w:val="lowerRoman"/>
      <w:lvlText w:val="%9."/>
      <w:lvlJc w:val="right"/>
      <w:pPr>
        <w:ind w:left="12358" w:hanging="180"/>
      </w:pPr>
    </w:lvl>
  </w:abstractNum>
  <w:abstractNum w:abstractNumId="56" w15:restartNumberingAfterBreak="0">
    <w:nsid w:val="6F8634DF"/>
    <w:multiLevelType w:val="hybridMultilevel"/>
    <w:tmpl w:val="19703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535B7A"/>
    <w:multiLevelType w:val="hybridMultilevel"/>
    <w:tmpl w:val="5BD0974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8" w15:restartNumberingAfterBreak="0">
    <w:nsid w:val="78952C31"/>
    <w:multiLevelType w:val="singleLevel"/>
    <w:tmpl w:val="B18A6952"/>
    <w:lvl w:ilvl="0">
      <w:start w:val="1"/>
      <w:numFmt w:val="decimal"/>
      <w:lvlText w:val="%1."/>
      <w:lvlJc w:val="left"/>
      <w:pPr>
        <w:tabs>
          <w:tab w:val="num" w:pos="360"/>
        </w:tabs>
        <w:ind w:left="360" w:hanging="360"/>
      </w:pPr>
      <w:rPr>
        <w:b w:val="0"/>
        <w:bCs/>
        <w:sz w:val="24"/>
        <w:szCs w:val="24"/>
        <w:lang w:eastAsia="pl-PL"/>
      </w:rPr>
    </w:lvl>
  </w:abstractNum>
  <w:abstractNum w:abstractNumId="59" w15:restartNumberingAfterBreak="0">
    <w:nsid w:val="7D5503DB"/>
    <w:multiLevelType w:val="singleLevel"/>
    <w:tmpl w:val="B18A6952"/>
    <w:lvl w:ilvl="0">
      <w:start w:val="1"/>
      <w:numFmt w:val="decimal"/>
      <w:lvlText w:val="%1."/>
      <w:lvlJc w:val="left"/>
      <w:pPr>
        <w:tabs>
          <w:tab w:val="num" w:pos="360"/>
        </w:tabs>
        <w:ind w:left="360" w:hanging="360"/>
      </w:pPr>
      <w:rPr>
        <w:b w:val="0"/>
        <w:bCs/>
        <w:sz w:val="24"/>
        <w:szCs w:val="24"/>
        <w:lang w:eastAsia="pl-PL"/>
      </w:rPr>
    </w:lvl>
  </w:abstractNum>
  <w:abstractNum w:abstractNumId="60"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4"/>
  </w:num>
  <w:num w:numId="2">
    <w:abstractNumId w:val="25"/>
  </w:num>
  <w:num w:numId="3">
    <w:abstractNumId w:val="28"/>
    <w:lvlOverride w:ilvl="0">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num>
  <w:num w:numId="6">
    <w:abstractNumId w:val="3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
    <w:lvlOverride w:ilvl="0">
      <w:startOverride w:val="1"/>
    </w:lvlOverride>
  </w:num>
  <w:num w:numId="10">
    <w:abstractNumId w:val="46"/>
  </w:num>
  <w:num w:numId="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3"/>
    <w:lvlOverride w:ilvl="0">
      <w:startOverride w:val="1"/>
    </w:lvlOverride>
  </w:num>
  <w:num w:numId="16">
    <w:abstractNumId w:val="2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num>
  <w:num w:numId="19">
    <w:abstractNumId w:val="57"/>
  </w:num>
  <w:num w:numId="20">
    <w:abstractNumId w:val="47"/>
  </w:num>
  <w:num w:numId="21">
    <w:abstractNumId w:val="39"/>
  </w:num>
  <w:num w:numId="22">
    <w:abstractNumId w:val="42"/>
  </w:num>
  <w:num w:numId="23">
    <w:abstractNumId w:val="38"/>
  </w:num>
  <w:num w:numId="24">
    <w:abstractNumId w:val="32"/>
  </w:num>
  <w:num w:numId="25">
    <w:abstractNumId w:val="59"/>
  </w:num>
  <w:num w:numId="26">
    <w:abstractNumId w:val="37"/>
  </w:num>
  <w:num w:numId="27">
    <w:abstractNumId w:val="27"/>
  </w:num>
  <w:num w:numId="28">
    <w:abstractNumId w:val="40"/>
  </w:num>
  <w:num w:numId="29">
    <w:abstractNumId w:val="41"/>
  </w:num>
  <w:num w:numId="30">
    <w:abstractNumId w:val="60"/>
  </w:num>
  <w:num w:numId="31">
    <w:abstractNumId w:val="23"/>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53"/>
  </w:num>
  <w:num w:numId="40">
    <w:abstractNumId w:val="49"/>
  </w:num>
  <w:num w:numId="41">
    <w:abstractNumId w:val="48"/>
  </w:num>
  <w:num w:numId="42">
    <w:abstractNumId w:val="29"/>
    <w:lvlOverride w:ilvl="0">
      <w:startOverride w:val="1"/>
    </w:lvlOverride>
    <w:lvlOverride w:ilvl="1"/>
    <w:lvlOverride w:ilvl="2"/>
    <w:lvlOverride w:ilvl="3"/>
    <w:lvlOverride w:ilvl="4"/>
    <w:lvlOverride w:ilvl="5"/>
    <w:lvlOverride w:ilvl="6"/>
    <w:lvlOverride w:ilvl="7"/>
    <w:lvlOverride w:ilvl="8"/>
  </w:num>
  <w:num w:numId="43">
    <w:abstractNumId w:val="58"/>
  </w:num>
  <w:num w:numId="44">
    <w:abstractNumId w:val="45"/>
  </w:num>
  <w:num w:numId="45">
    <w:abstractNumId w:val="31"/>
  </w:num>
  <w:num w:numId="46">
    <w:abstractNumId w:val="43"/>
  </w:num>
  <w:num w:numId="4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F9"/>
    <w:rsid w:val="000029CB"/>
    <w:rsid w:val="00005AFF"/>
    <w:rsid w:val="0000770A"/>
    <w:rsid w:val="00007EC3"/>
    <w:rsid w:val="000140EE"/>
    <w:rsid w:val="00015148"/>
    <w:rsid w:val="00015745"/>
    <w:rsid w:val="000163B2"/>
    <w:rsid w:val="00017072"/>
    <w:rsid w:val="00020BB7"/>
    <w:rsid w:val="00022674"/>
    <w:rsid w:val="00022F21"/>
    <w:rsid w:val="00026068"/>
    <w:rsid w:val="00026DA6"/>
    <w:rsid w:val="00030A49"/>
    <w:rsid w:val="000330FB"/>
    <w:rsid w:val="00033AAD"/>
    <w:rsid w:val="000350E4"/>
    <w:rsid w:val="000352C9"/>
    <w:rsid w:val="0004179E"/>
    <w:rsid w:val="00041CB6"/>
    <w:rsid w:val="00041E64"/>
    <w:rsid w:val="000425B2"/>
    <w:rsid w:val="00042F23"/>
    <w:rsid w:val="00043076"/>
    <w:rsid w:val="000440B5"/>
    <w:rsid w:val="0004556D"/>
    <w:rsid w:val="00046BEC"/>
    <w:rsid w:val="00047E7D"/>
    <w:rsid w:val="000515D2"/>
    <w:rsid w:val="00052D00"/>
    <w:rsid w:val="000534C4"/>
    <w:rsid w:val="00057051"/>
    <w:rsid w:val="0006299C"/>
    <w:rsid w:val="00063374"/>
    <w:rsid w:val="00066AA0"/>
    <w:rsid w:val="00067575"/>
    <w:rsid w:val="00067C41"/>
    <w:rsid w:val="000712A7"/>
    <w:rsid w:val="000745D2"/>
    <w:rsid w:val="00076B9E"/>
    <w:rsid w:val="00080291"/>
    <w:rsid w:val="0008047F"/>
    <w:rsid w:val="00080687"/>
    <w:rsid w:val="0008133E"/>
    <w:rsid w:val="00081E70"/>
    <w:rsid w:val="00082192"/>
    <w:rsid w:val="00082282"/>
    <w:rsid w:val="00083AC8"/>
    <w:rsid w:val="000841C0"/>
    <w:rsid w:val="00084C49"/>
    <w:rsid w:val="00086A9B"/>
    <w:rsid w:val="000909CC"/>
    <w:rsid w:val="00090EA4"/>
    <w:rsid w:val="00092ADB"/>
    <w:rsid w:val="00093BF5"/>
    <w:rsid w:val="000956F9"/>
    <w:rsid w:val="0009789B"/>
    <w:rsid w:val="000A15BE"/>
    <w:rsid w:val="000A24C2"/>
    <w:rsid w:val="000A2CE9"/>
    <w:rsid w:val="000A3F95"/>
    <w:rsid w:val="000A57D6"/>
    <w:rsid w:val="000B02A4"/>
    <w:rsid w:val="000B138E"/>
    <w:rsid w:val="000B2AC2"/>
    <w:rsid w:val="000B3243"/>
    <w:rsid w:val="000B3E02"/>
    <w:rsid w:val="000B56D7"/>
    <w:rsid w:val="000B5CA3"/>
    <w:rsid w:val="000B643F"/>
    <w:rsid w:val="000C0B40"/>
    <w:rsid w:val="000C219E"/>
    <w:rsid w:val="000C25CA"/>
    <w:rsid w:val="000C6246"/>
    <w:rsid w:val="000D2192"/>
    <w:rsid w:val="000D22A6"/>
    <w:rsid w:val="000D3D64"/>
    <w:rsid w:val="000D4302"/>
    <w:rsid w:val="000D7C8C"/>
    <w:rsid w:val="000E0678"/>
    <w:rsid w:val="000E362B"/>
    <w:rsid w:val="000E3B6A"/>
    <w:rsid w:val="000F2BB6"/>
    <w:rsid w:val="000F3B9E"/>
    <w:rsid w:val="000F3F68"/>
    <w:rsid w:val="000F6A57"/>
    <w:rsid w:val="000F7B11"/>
    <w:rsid w:val="0010158A"/>
    <w:rsid w:val="00101DB4"/>
    <w:rsid w:val="00101E09"/>
    <w:rsid w:val="00102CCA"/>
    <w:rsid w:val="00103C46"/>
    <w:rsid w:val="0010526A"/>
    <w:rsid w:val="00105953"/>
    <w:rsid w:val="00106992"/>
    <w:rsid w:val="001113E0"/>
    <w:rsid w:val="00112C52"/>
    <w:rsid w:val="00117DEC"/>
    <w:rsid w:val="00120B13"/>
    <w:rsid w:val="001233AD"/>
    <w:rsid w:val="00126CBD"/>
    <w:rsid w:val="00126DEA"/>
    <w:rsid w:val="001270A4"/>
    <w:rsid w:val="001274A2"/>
    <w:rsid w:val="00130B08"/>
    <w:rsid w:val="00130CC5"/>
    <w:rsid w:val="00130E5A"/>
    <w:rsid w:val="00133CC2"/>
    <w:rsid w:val="00134EEE"/>
    <w:rsid w:val="001350F0"/>
    <w:rsid w:val="00135585"/>
    <w:rsid w:val="001362FF"/>
    <w:rsid w:val="00136A9A"/>
    <w:rsid w:val="00140106"/>
    <w:rsid w:val="001406A2"/>
    <w:rsid w:val="0014070D"/>
    <w:rsid w:val="00141282"/>
    <w:rsid w:val="001412B2"/>
    <w:rsid w:val="001422A0"/>
    <w:rsid w:val="00142476"/>
    <w:rsid w:val="001426F7"/>
    <w:rsid w:val="00144B61"/>
    <w:rsid w:val="00146E1C"/>
    <w:rsid w:val="001471AF"/>
    <w:rsid w:val="00147A21"/>
    <w:rsid w:val="00150E6C"/>
    <w:rsid w:val="00151CE3"/>
    <w:rsid w:val="0015261F"/>
    <w:rsid w:val="0015323E"/>
    <w:rsid w:val="00153671"/>
    <w:rsid w:val="001545FE"/>
    <w:rsid w:val="0015587F"/>
    <w:rsid w:val="00155A1E"/>
    <w:rsid w:val="001600A4"/>
    <w:rsid w:val="00160CC9"/>
    <w:rsid w:val="00161ABD"/>
    <w:rsid w:val="001625E1"/>
    <w:rsid w:val="00166CF5"/>
    <w:rsid w:val="00167108"/>
    <w:rsid w:val="00172059"/>
    <w:rsid w:val="00176E3E"/>
    <w:rsid w:val="001809DB"/>
    <w:rsid w:val="00182081"/>
    <w:rsid w:val="0018255E"/>
    <w:rsid w:val="00185A6E"/>
    <w:rsid w:val="001867E0"/>
    <w:rsid w:val="00187B3D"/>
    <w:rsid w:val="001932D0"/>
    <w:rsid w:val="001A1111"/>
    <w:rsid w:val="001A2DC1"/>
    <w:rsid w:val="001A5392"/>
    <w:rsid w:val="001A54AC"/>
    <w:rsid w:val="001A6758"/>
    <w:rsid w:val="001A69F4"/>
    <w:rsid w:val="001A74F0"/>
    <w:rsid w:val="001A75F6"/>
    <w:rsid w:val="001B048A"/>
    <w:rsid w:val="001B1E65"/>
    <w:rsid w:val="001B2F6B"/>
    <w:rsid w:val="001B4B7E"/>
    <w:rsid w:val="001B71D4"/>
    <w:rsid w:val="001B769F"/>
    <w:rsid w:val="001B7BC3"/>
    <w:rsid w:val="001B7CC1"/>
    <w:rsid w:val="001C12FA"/>
    <w:rsid w:val="001C2E0B"/>
    <w:rsid w:val="001C4865"/>
    <w:rsid w:val="001C6739"/>
    <w:rsid w:val="001C734B"/>
    <w:rsid w:val="001D01B0"/>
    <w:rsid w:val="001D1656"/>
    <w:rsid w:val="001D6806"/>
    <w:rsid w:val="001D7502"/>
    <w:rsid w:val="001E004D"/>
    <w:rsid w:val="001E023F"/>
    <w:rsid w:val="001E0368"/>
    <w:rsid w:val="001E16E6"/>
    <w:rsid w:val="001E18EF"/>
    <w:rsid w:val="001E4F7E"/>
    <w:rsid w:val="001E5390"/>
    <w:rsid w:val="001F0438"/>
    <w:rsid w:val="001F0899"/>
    <w:rsid w:val="001F0D73"/>
    <w:rsid w:val="001F10D4"/>
    <w:rsid w:val="001F31C4"/>
    <w:rsid w:val="001F38DF"/>
    <w:rsid w:val="001F4632"/>
    <w:rsid w:val="001F599D"/>
    <w:rsid w:val="001F705B"/>
    <w:rsid w:val="001F7B84"/>
    <w:rsid w:val="002017E1"/>
    <w:rsid w:val="00202AD0"/>
    <w:rsid w:val="002044D3"/>
    <w:rsid w:val="002050C8"/>
    <w:rsid w:val="00206619"/>
    <w:rsid w:val="002077A2"/>
    <w:rsid w:val="00210ADD"/>
    <w:rsid w:val="002117C4"/>
    <w:rsid w:val="00213690"/>
    <w:rsid w:val="0021595F"/>
    <w:rsid w:val="00215FF9"/>
    <w:rsid w:val="00221C68"/>
    <w:rsid w:val="0022283D"/>
    <w:rsid w:val="002267AB"/>
    <w:rsid w:val="002322C0"/>
    <w:rsid w:val="002323F5"/>
    <w:rsid w:val="0023655A"/>
    <w:rsid w:val="00236DF9"/>
    <w:rsid w:val="00243AC6"/>
    <w:rsid w:val="00243F01"/>
    <w:rsid w:val="002444DA"/>
    <w:rsid w:val="0024471F"/>
    <w:rsid w:val="00246F74"/>
    <w:rsid w:val="002523C2"/>
    <w:rsid w:val="0025278E"/>
    <w:rsid w:val="00252808"/>
    <w:rsid w:val="00252941"/>
    <w:rsid w:val="00252E93"/>
    <w:rsid w:val="00254BE5"/>
    <w:rsid w:val="00256EEE"/>
    <w:rsid w:val="00264E0D"/>
    <w:rsid w:val="0026526D"/>
    <w:rsid w:val="0026760E"/>
    <w:rsid w:val="00267F52"/>
    <w:rsid w:val="0027027E"/>
    <w:rsid w:val="00270461"/>
    <w:rsid w:val="00270AC5"/>
    <w:rsid w:val="00271328"/>
    <w:rsid w:val="002730E0"/>
    <w:rsid w:val="00274A1E"/>
    <w:rsid w:val="00274ADB"/>
    <w:rsid w:val="00274B2F"/>
    <w:rsid w:val="002761EC"/>
    <w:rsid w:val="00276284"/>
    <w:rsid w:val="00277E0F"/>
    <w:rsid w:val="002811F8"/>
    <w:rsid w:val="00281609"/>
    <w:rsid w:val="002824C0"/>
    <w:rsid w:val="002825CF"/>
    <w:rsid w:val="00282D5F"/>
    <w:rsid w:val="00284699"/>
    <w:rsid w:val="00286FAD"/>
    <w:rsid w:val="00290BFC"/>
    <w:rsid w:val="0029151D"/>
    <w:rsid w:val="002979AF"/>
    <w:rsid w:val="002A162B"/>
    <w:rsid w:val="002A3033"/>
    <w:rsid w:val="002A3AFA"/>
    <w:rsid w:val="002A4FAF"/>
    <w:rsid w:val="002A6864"/>
    <w:rsid w:val="002B0FDC"/>
    <w:rsid w:val="002B56FC"/>
    <w:rsid w:val="002B6F48"/>
    <w:rsid w:val="002C069E"/>
    <w:rsid w:val="002C15C7"/>
    <w:rsid w:val="002C1C73"/>
    <w:rsid w:val="002C5511"/>
    <w:rsid w:val="002C6AA3"/>
    <w:rsid w:val="002D1675"/>
    <w:rsid w:val="002D1DBC"/>
    <w:rsid w:val="002D24C7"/>
    <w:rsid w:val="002D2A26"/>
    <w:rsid w:val="002D409A"/>
    <w:rsid w:val="002D4F46"/>
    <w:rsid w:val="002D5345"/>
    <w:rsid w:val="002E1358"/>
    <w:rsid w:val="002E38F9"/>
    <w:rsid w:val="002E3E82"/>
    <w:rsid w:val="002E7A0C"/>
    <w:rsid w:val="002F01D6"/>
    <w:rsid w:val="002F0677"/>
    <w:rsid w:val="002F1325"/>
    <w:rsid w:val="002F2917"/>
    <w:rsid w:val="002F2CBD"/>
    <w:rsid w:val="002F3A8F"/>
    <w:rsid w:val="002F59DC"/>
    <w:rsid w:val="002F7409"/>
    <w:rsid w:val="002F7814"/>
    <w:rsid w:val="003010AD"/>
    <w:rsid w:val="0030691F"/>
    <w:rsid w:val="00307375"/>
    <w:rsid w:val="00307933"/>
    <w:rsid w:val="00312D60"/>
    <w:rsid w:val="003134FF"/>
    <w:rsid w:val="0031392F"/>
    <w:rsid w:val="00313B87"/>
    <w:rsid w:val="00316842"/>
    <w:rsid w:val="003203CA"/>
    <w:rsid w:val="00320E1F"/>
    <w:rsid w:val="00324499"/>
    <w:rsid w:val="00326515"/>
    <w:rsid w:val="00327112"/>
    <w:rsid w:val="0033125E"/>
    <w:rsid w:val="00331553"/>
    <w:rsid w:val="003363D3"/>
    <w:rsid w:val="003370F5"/>
    <w:rsid w:val="003410DB"/>
    <w:rsid w:val="003421AB"/>
    <w:rsid w:val="003438E9"/>
    <w:rsid w:val="003454A7"/>
    <w:rsid w:val="00350164"/>
    <w:rsid w:val="00350338"/>
    <w:rsid w:val="0035190E"/>
    <w:rsid w:val="00352B4C"/>
    <w:rsid w:val="00354360"/>
    <w:rsid w:val="003554E8"/>
    <w:rsid w:val="00356D34"/>
    <w:rsid w:val="0036027C"/>
    <w:rsid w:val="003611FB"/>
    <w:rsid w:val="00361840"/>
    <w:rsid w:val="00361E91"/>
    <w:rsid w:val="00361F4F"/>
    <w:rsid w:val="003621BA"/>
    <w:rsid w:val="00362554"/>
    <w:rsid w:val="003641A5"/>
    <w:rsid w:val="00366A48"/>
    <w:rsid w:val="00366C96"/>
    <w:rsid w:val="003701F4"/>
    <w:rsid w:val="003709C3"/>
    <w:rsid w:val="00370D9E"/>
    <w:rsid w:val="003715DD"/>
    <w:rsid w:val="00373096"/>
    <w:rsid w:val="00373480"/>
    <w:rsid w:val="003737F7"/>
    <w:rsid w:val="003739E7"/>
    <w:rsid w:val="00374558"/>
    <w:rsid w:val="0037750D"/>
    <w:rsid w:val="00380AAD"/>
    <w:rsid w:val="00380C21"/>
    <w:rsid w:val="00380C78"/>
    <w:rsid w:val="00381D8C"/>
    <w:rsid w:val="0038209F"/>
    <w:rsid w:val="00383B7A"/>
    <w:rsid w:val="003842FB"/>
    <w:rsid w:val="0038472D"/>
    <w:rsid w:val="00386939"/>
    <w:rsid w:val="00387CF0"/>
    <w:rsid w:val="00391920"/>
    <w:rsid w:val="00391DD2"/>
    <w:rsid w:val="0039417A"/>
    <w:rsid w:val="00394A78"/>
    <w:rsid w:val="003962EB"/>
    <w:rsid w:val="00397ED5"/>
    <w:rsid w:val="003A1129"/>
    <w:rsid w:val="003A2125"/>
    <w:rsid w:val="003A336B"/>
    <w:rsid w:val="003A409E"/>
    <w:rsid w:val="003A6271"/>
    <w:rsid w:val="003A69BA"/>
    <w:rsid w:val="003B073A"/>
    <w:rsid w:val="003B1C7C"/>
    <w:rsid w:val="003B4034"/>
    <w:rsid w:val="003B4321"/>
    <w:rsid w:val="003B5E2F"/>
    <w:rsid w:val="003B62A2"/>
    <w:rsid w:val="003B7F60"/>
    <w:rsid w:val="003C1F71"/>
    <w:rsid w:val="003C2215"/>
    <w:rsid w:val="003C2B94"/>
    <w:rsid w:val="003C3071"/>
    <w:rsid w:val="003C4453"/>
    <w:rsid w:val="003C5F91"/>
    <w:rsid w:val="003D180D"/>
    <w:rsid w:val="003D2B1C"/>
    <w:rsid w:val="003D3B95"/>
    <w:rsid w:val="003D53EE"/>
    <w:rsid w:val="003D5FAD"/>
    <w:rsid w:val="003E0998"/>
    <w:rsid w:val="003E16F4"/>
    <w:rsid w:val="003E2E5E"/>
    <w:rsid w:val="003E6028"/>
    <w:rsid w:val="003E63C7"/>
    <w:rsid w:val="003E731C"/>
    <w:rsid w:val="003E7CBD"/>
    <w:rsid w:val="003E7EE4"/>
    <w:rsid w:val="003F0835"/>
    <w:rsid w:val="003F09B4"/>
    <w:rsid w:val="003F1274"/>
    <w:rsid w:val="003F1CFC"/>
    <w:rsid w:val="003F6061"/>
    <w:rsid w:val="004003BF"/>
    <w:rsid w:val="00401403"/>
    <w:rsid w:val="00402868"/>
    <w:rsid w:val="00402C4E"/>
    <w:rsid w:val="00404518"/>
    <w:rsid w:val="004060EA"/>
    <w:rsid w:val="00406A2B"/>
    <w:rsid w:val="0041355D"/>
    <w:rsid w:val="004136AC"/>
    <w:rsid w:val="00413D37"/>
    <w:rsid w:val="0041475F"/>
    <w:rsid w:val="00414DCD"/>
    <w:rsid w:val="00415446"/>
    <w:rsid w:val="004160C8"/>
    <w:rsid w:val="00416559"/>
    <w:rsid w:val="00416789"/>
    <w:rsid w:val="0041707E"/>
    <w:rsid w:val="004174D1"/>
    <w:rsid w:val="004219DF"/>
    <w:rsid w:val="00424C4A"/>
    <w:rsid w:val="00424FC8"/>
    <w:rsid w:val="00425AB7"/>
    <w:rsid w:val="00425FF0"/>
    <w:rsid w:val="00426B4A"/>
    <w:rsid w:val="0042729F"/>
    <w:rsid w:val="00430321"/>
    <w:rsid w:val="004313DC"/>
    <w:rsid w:val="00431C49"/>
    <w:rsid w:val="00431D3B"/>
    <w:rsid w:val="00436919"/>
    <w:rsid w:val="00437687"/>
    <w:rsid w:val="00443F16"/>
    <w:rsid w:val="0044577D"/>
    <w:rsid w:val="004467C4"/>
    <w:rsid w:val="00447273"/>
    <w:rsid w:val="004474F2"/>
    <w:rsid w:val="00453990"/>
    <w:rsid w:val="004558DA"/>
    <w:rsid w:val="00456030"/>
    <w:rsid w:val="004565DF"/>
    <w:rsid w:val="004573B8"/>
    <w:rsid w:val="00460188"/>
    <w:rsid w:val="00462383"/>
    <w:rsid w:val="0046283F"/>
    <w:rsid w:val="00462E01"/>
    <w:rsid w:val="00463B77"/>
    <w:rsid w:val="00464C2D"/>
    <w:rsid w:val="00467337"/>
    <w:rsid w:val="00471706"/>
    <w:rsid w:val="00473274"/>
    <w:rsid w:val="00473405"/>
    <w:rsid w:val="00473744"/>
    <w:rsid w:val="00474659"/>
    <w:rsid w:val="00474DBD"/>
    <w:rsid w:val="00480E1C"/>
    <w:rsid w:val="004849D1"/>
    <w:rsid w:val="0048761A"/>
    <w:rsid w:val="00491A7D"/>
    <w:rsid w:val="00491C6F"/>
    <w:rsid w:val="004920C0"/>
    <w:rsid w:val="00492484"/>
    <w:rsid w:val="00494181"/>
    <w:rsid w:val="004962CB"/>
    <w:rsid w:val="00497955"/>
    <w:rsid w:val="004A06F7"/>
    <w:rsid w:val="004A48C3"/>
    <w:rsid w:val="004A6F3D"/>
    <w:rsid w:val="004A76AF"/>
    <w:rsid w:val="004A7B16"/>
    <w:rsid w:val="004A7C0E"/>
    <w:rsid w:val="004B006D"/>
    <w:rsid w:val="004B02BD"/>
    <w:rsid w:val="004B10D7"/>
    <w:rsid w:val="004B1AD8"/>
    <w:rsid w:val="004B2978"/>
    <w:rsid w:val="004B440E"/>
    <w:rsid w:val="004B4BB6"/>
    <w:rsid w:val="004B56A2"/>
    <w:rsid w:val="004B573D"/>
    <w:rsid w:val="004B5AAE"/>
    <w:rsid w:val="004B7705"/>
    <w:rsid w:val="004C07ED"/>
    <w:rsid w:val="004C1B06"/>
    <w:rsid w:val="004C29A5"/>
    <w:rsid w:val="004C4235"/>
    <w:rsid w:val="004C5314"/>
    <w:rsid w:val="004C7084"/>
    <w:rsid w:val="004C79EA"/>
    <w:rsid w:val="004D0628"/>
    <w:rsid w:val="004D63F5"/>
    <w:rsid w:val="004D67B9"/>
    <w:rsid w:val="004D7699"/>
    <w:rsid w:val="004D7F81"/>
    <w:rsid w:val="004E14AE"/>
    <w:rsid w:val="004E18AB"/>
    <w:rsid w:val="004E5515"/>
    <w:rsid w:val="004E5639"/>
    <w:rsid w:val="004E5EE2"/>
    <w:rsid w:val="004E7194"/>
    <w:rsid w:val="004F0B5C"/>
    <w:rsid w:val="004F1046"/>
    <w:rsid w:val="004F116E"/>
    <w:rsid w:val="004F2218"/>
    <w:rsid w:val="004F3749"/>
    <w:rsid w:val="004F5E99"/>
    <w:rsid w:val="004F5EDB"/>
    <w:rsid w:val="004F6469"/>
    <w:rsid w:val="004F6E47"/>
    <w:rsid w:val="004F74B5"/>
    <w:rsid w:val="004F776D"/>
    <w:rsid w:val="005024FC"/>
    <w:rsid w:val="00502784"/>
    <w:rsid w:val="00502C37"/>
    <w:rsid w:val="00502D9B"/>
    <w:rsid w:val="00503371"/>
    <w:rsid w:val="005054B5"/>
    <w:rsid w:val="0050795D"/>
    <w:rsid w:val="0051162A"/>
    <w:rsid w:val="00511FD9"/>
    <w:rsid w:val="00512027"/>
    <w:rsid w:val="00514733"/>
    <w:rsid w:val="00514BBA"/>
    <w:rsid w:val="00514C90"/>
    <w:rsid w:val="00516300"/>
    <w:rsid w:val="00516AA2"/>
    <w:rsid w:val="0051767C"/>
    <w:rsid w:val="00522E15"/>
    <w:rsid w:val="00523028"/>
    <w:rsid w:val="00524FED"/>
    <w:rsid w:val="00525C73"/>
    <w:rsid w:val="0052627A"/>
    <w:rsid w:val="00527B9E"/>
    <w:rsid w:val="0053108C"/>
    <w:rsid w:val="005311C2"/>
    <w:rsid w:val="00533215"/>
    <w:rsid w:val="00534041"/>
    <w:rsid w:val="0053649D"/>
    <w:rsid w:val="00536665"/>
    <w:rsid w:val="00540132"/>
    <w:rsid w:val="00540AD2"/>
    <w:rsid w:val="00541243"/>
    <w:rsid w:val="00541B33"/>
    <w:rsid w:val="005444CE"/>
    <w:rsid w:val="00544A35"/>
    <w:rsid w:val="0054534E"/>
    <w:rsid w:val="0054659F"/>
    <w:rsid w:val="00546686"/>
    <w:rsid w:val="005478B0"/>
    <w:rsid w:val="00551546"/>
    <w:rsid w:val="0055306C"/>
    <w:rsid w:val="005562CA"/>
    <w:rsid w:val="00556E85"/>
    <w:rsid w:val="00557560"/>
    <w:rsid w:val="00560ECA"/>
    <w:rsid w:val="005610B1"/>
    <w:rsid w:val="00561622"/>
    <w:rsid w:val="00564302"/>
    <w:rsid w:val="00564945"/>
    <w:rsid w:val="005659E6"/>
    <w:rsid w:val="00566796"/>
    <w:rsid w:val="00567C78"/>
    <w:rsid w:val="00570423"/>
    <w:rsid w:val="005716B4"/>
    <w:rsid w:val="00572D70"/>
    <w:rsid w:val="00574DE7"/>
    <w:rsid w:val="00575A56"/>
    <w:rsid w:val="005762FD"/>
    <w:rsid w:val="0058071A"/>
    <w:rsid w:val="005813C0"/>
    <w:rsid w:val="00581926"/>
    <w:rsid w:val="005819A4"/>
    <w:rsid w:val="0058287D"/>
    <w:rsid w:val="00583F61"/>
    <w:rsid w:val="00584498"/>
    <w:rsid w:val="0058703A"/>
    <w:rsid w:val="0059023A"/>
    <w:rsid w:val="00590E2F"/>
    <w:rsid w:val="0059130C"/>
    <w:rsid w:val="005914F6"/>
    <w:rsid w:val="00591C3F"/>
    <w:rsid w:val="0059201C"/>
    <w:rsid w:val="00593DF9"/>
    <w:rsid w:val="00595768"/>
    <w:rsid w:val="005A0436"/>
    <w:rsid w:val="005A0ADD"/>
    <w:rsid w:val="005A14E0"/>
    <w:rsid w:val="005A1681"/>
    <w:rsid w:val="005A513A"/>
    <w:rsid w:val="005A5714"/>
    <w:rsid w:val="005A693A"/>
    <w:rsid w:val="005A6F47"/>
    <w:rsid w:val="005A7F41"/>
    <w:rsid w:val="005B07C7"/>
    <w:rsid w:val="005B1C0F"/>
    <w:rsid w:val="005B1DD4"/>
    <w:rsid w:val="005B4140"/>
    <w:rsid w:val="005B4D88"/>
    <w:rsid w:val="005B6A36"/>
    <w:rsid w:val="005B6ED9"/>
    <w:rsid w:val="005B77E6"/>
    <w:rsid w:val="005C1F79"/>
    <w:rsid w:val="005C31B5"/>
    <w:rsid w:val="005C3DF9"/>
    <w:rsid w:val="005C45CA"/>
    <w:rsid w:val="005C501A"/>
    <w:rsid w:val="005C5D4A"/>
    <w:rsid w:val="005C6C32"/>
    <w:rsid w:val="005D048B"/>
    <w:rsid w:val="005D13CB"/>
    <w:rsid w:val="005D1F55"/>
    <w:rsid w:val="005D2072"/>
    <w:rsid w:val="005D245F"/>
    <w:rsid w:val="005D2D3D"/>
    <w:rsid w:val="005D34FE"/>
    <w:rsid w:val="005D5AE0"/>
    <w:rsid w:val="005D6282"/>
    <w:rsid w:val="005D64ED"/>
    <w:rsid w:val="005E295A"/>
    <w:rsid w:val="005E2D8B"/>
    <w:rsid w:val="005E3012"/>
    <w:rsid w:val="005E49AA"/>
    <w:rsid w:val="005E566A"/>
    <w:rsid w:val="005E64D7"/>
    <w:rsid w:val="005E658E"/>
    <w:rsid w:val="005E75C1"/>
    <w:rsid w:val="005E772E"/>
    <w:rsid w:val="005F1901"/>
    <w:rsid w:val="005F1CB8"/>
    <w:rsid w:val="005F1D4D"/>
    <w:rsid w:val="005F3F39"/>
    <w:rsid w:val="005F53C0"/>
    <w:rsid w:val="005F7029"/>
    <w:rsid w:val="006001A6"/>
    <w:rsid w:val="0060119E"/>
    <w:rsid w:val="00601799"/>
    <w:rsid w:val="00602E14"/>
    <w:rsid w:val="00603180"/>
    <w:rsid w:val="00603938"/>
    <w:rsid w:val="00604A76"/>
    <w:rsid w:val="00606068"/>
    <w:rsid w:val="006066DE"/>
    <w:rsid w:val="0060685A"/>
    <w:rsid w:val="00607776"/>
    <w:rsid w:val="00607B0A"/>
    <w:rsid w:val="006116A4"/>
    <w:rsid w:val="006121C3"/>
    <w:rsid w:val="006123F3"/>
    <w:rsid w:val="00622D46"/>
    <w:rsid w:val="00623274"/>
    <w:rsid w:val="006241D0"/>
    <w:rsid w:val="00625377"/>
    <w:rsid w:val="006256FD"/>
    <w:rsid w:val="0062701E"/>
    <w:rsid w:val="00627240"/>
    <w:rsid w:val="0063015F"/>
    <w:rsid w:val="00630936"/>
    <w:rsid w:val="0063311A"/>
    <w:rsid w:val="00635D10"/>
    <w:rsid w:val="00636149"/>
    <w:rsid w:val="006404EB"/>
    <w:rsid w:val="006427F8"/>
    <w:rsid w:val="00642F25"/>
    <w:rsid w:val="00643EE1"/>
    <w:rsid w:val="00644994"/>
    <w:rsid w:val="006454E1"/>
    <w:rsid w:val="00645ACA"/>
    <w:rsid w:val="00647305"/>
    <w:rsid w:val="00653590"/>
    <w:rsid w:val="006554AB"/>
    <w:rsid w:val="0066046A"/>
    <w:rsid w:val="006612F3"/>
    <w:rsid w:val="00661EC7"/>
    <w:rsid w:val="0066475F"/>
    <w:rsid w:val="00664C03"/>
    <w:rsid w:val="00666394"/>
    <w:rsid w:val="00666977"/>
    <w:rsid w:val="00666DD8"/>
    <w:rsid w:val="00667A2B"/>
    <w:rsid w:val="00672AC0"/>
    <w:rsid w:val="00680612"/>
    <w:rsid w:val="00680887"/>
    <w:rsid w:val="00680A71"/>
    <w:rsid w:val="00680ACB"/>
    <w:rsid w:val="00682BDC"/>
    <w:rsid w:val="00685357"/>
    <w:rsid w:val="00686C91"/>
    <w:rsid w:val="0069000B"/>
    <w:rsid w:val="00690444"/>
    <w:rsid w:val="006957A9"/>
    <w:rsid w:val="0069794F"/>
    <w:rsid w:val="00697A68"/>
    <w:rsid w:val="006A202C"/>
    <w:rsid w:val="006A234F"/>
    <w:rsid w:val="006A2A29"/>
    <w:rsid w:val="006B49B7"/>
    <w:rsid w:val="006B5D3E"/>
    <w:rsid w:val="006C24CA"/>
    <w:rsid w:val="006C2D1F"/>
    <w:rsid w:val="006C4EB3"/>
    <w:rsid w:val="006C7AF5"/>
    <w:rsid w:val="006C7C03"/>
    <w:rsid w:val="006D0B99"/>
    <w:rsid w:val="006D0EC0"/>
    <w:rsid w:val="006D138A"/>
    <w:rsid w:val="006D236F"/>
    <w:rsid w:val="006D2B65"/>
    <w:rsid w:val="006D3187"/>
    <w:rsid w:val="006D66AE"/>
    <w:rsid w:val="006D6BA8"/>
    <w:rsid w:val="006D71AA"/>
    <w:rsid w:val="006E0303"/>
    <w:rsid w:val="006E0B40"/>
    <w:rsid w:val="006E289C"/>
    <w:rsid w:val="006F0E8D"/>
    <w:rsid w:val="006F103C"/>
    <w:rsid w:val="006F26BB"/>
    <w:rsid w:val="006F30D4"/>
    <w:rsid w:val="006F48AD"/>
    <w:rsid w:val="006F5421"/>
    <w:rsid w:val="006F6CD3"/>
    <w:rsid w:val="007020FF"/>
    <w:rsid w:val="007038F7"/>
    <w:rsid w:val="00704404"/>
    <w:rsid w:val="007063E7"/>
    <w:rsid w:val="0071042D"/>
    <w:rsid w:val="00711690"/>
    <w:rsid w:val="00711F14"/>
    <w:rsid w:val="007122E9"/>
    <w:rsid w:val="00714732"/>
    <w:rsid w:val="00715D9D"/>
    <w:rsid w:val="00720795"/>
    <w:rsid w:val="00721D99"/>
    <w:rsid w:val="0072245D"/>
    <w:rsid w:val="00723009"/>
    <w:rsid w:val="00724ECA"/>
    <w:rsid w:val="00727929"/>
    <w:rsid w:val="00733716"/>
    <w:rsid w:val="0073401C"/>
    <w:rsid w:val="00734B39"/>
    <w:rsid w:val="00735298"/>
    <w:rsid w:val="007362DB"/>
    <w:rsid w:val="007378CD"/>
    <w:rsid w:val="00737923"/>
    <w:rsid w:val="00740384"/>
    <w:rsid w:val="007407F9"/>
    <w:rsid w:val="00741A2D"/>
    <w:rsid w:val="00742C29"/>
    <w:rsid w:val="00742EBC"/>
    <w:rsid w:val="00743383"/>
    <w:rsid w:val="0074365E"/>
    <w:rsid w:val="00743794"/>
    <w:rsid w:val="00743CAC"/>
    <w:rsid w:val="00743DAE"/>
    <w:rsid w:val="00745486"/>
    <w:rsid w:val="0074721B"/>
    <w:rsid w:val="00747D6B"/>
    <w:rsid w:val="007509F7"/>
    <w:rsid w:val="007520F9"/>
    <w:rsid w:val="0075338B"/>
    <w:rsid w:val="00753611"/>
    <w:rsid w:val="00754272"/>
    <w:rsid w:val="007558D2"/>
    <w:rsid w:val="0076273A"/>
    <w:rsid w:val="007636DD"/>
    <w:rsid w:val="0076594B"/>
    <w:rsid w:val="00765AA0"/>
    <w:rsid w:val="00765C40"/>
    <w:rsid w:val="0076706F"/>
    <w:rsid w:val="00767FDB"/>
    <w:rsid w:val="00770B42"/>
    <w:rsid w:val="00771B84"/>
    <w:rsid w:val="00772D13"/>
    <w:rsid w:val="00780483"/>
    <w:rsid w:val="0078478C"/>
    <w:rsid w:val="007865EE"/>
    <w:rsid w:val="00791604"/>
    <w:rsid w:val="00791D2D"/>
    <w:rsid w:val="00795044"/>
    <w:rsid w:val="00796339"/>
    <w:rsid w:val="007A0763"/>
    <w:rsid w:val="007A09A2"/>
    <w:rsid w:val="007A0CA4"/>
    <w:rsid w:val="007A3A08"/>
    <w:rsid w:val="007A4899"/>
    <w:rsid w:val="007B0B1E"/>
    <w:rsid w:val="007B1A21"/>
    <w:rsid w:val="007B3DF9"/>
    <w:rsid w:val="007B4BC8"/>
    <w:rsid w:val="007B4D0B"/>
    <w:rsid w:val="007B5E36"/>
    <w:rsid w:val="007C03C1"/>
    <w:rsid w:val="007C13C5"/>
    <w:rsid w:val="007C2AE4"/>
    <w:rsid w:val="007C61B3"/>
    <w:rsid w:val="007C7165"/>
    <w:rsid w:val="007D013A"/>
    <w:rsid w:val="007D11A9"/>
    <w:rsid w:val="007D1273"/>
    <w:rsid w:val="007D5D2C"/>
    <w:rsid w:val="007D727D"/>
    <w:rsid w:val="007E1040"/>
    <w:rsid w:val="007E1606"/>
    <w:rsid w:val="007E2575"/>
    <w:rsid w:val="007E41AD"/>
    <w:rsid w:val="007E496D"/>
    <w:rsid w:val="007E5BDE"/>
    <w:rsid w:val="007E713C"/>
    <w:rsid w:val="007E78FA"/>
    <w:rsid w:val="007E7A86"/>
    <w:rsid w:val="007F0434"/>
    <w:rsid w:val="007F0CC0"/>
    <w:rsid w:val="007F3214"/>
    <w:rsid w:val="007F32A1"/>
    <w:rsid w:val="007F4CAF"/>
    <w:rsid w:val="007F4D65"/>
    <w:rsid w:val="007F61A8"/>
    <w:rsid w:val="007F6B80"/>
    <w:rsid w:val="00800CB0"/>
    <w:rsid w:val="00803639"/>
    <w:rsid w:val="00803FFB"/>
    <w:rsid w:val="00804B4C"/>
    <w:rsid w:val="00804D81"/>
    <w:rsid w:val="008079D5"/>
    <w:rsid w:val="00810C86"/>
    <w:rsid w:val="00811ECC"/>
    <w:rsid w:val="008132F6"/>
    <w:rsid w:val="00815DB3"/>
    <w:rsid w:val="00817555"/>
    <w:rsid w:val="00821DE9"/>
    <w:rsid w:val="00822FF0"/>
    <w:rsid w:val="008247FC"/>
    <w:rsid w:val="00826F16"/>
    <w:rsid w:val="00827C20"/>
    <w:rsid w:val="008313FB"/>
    <w:rsid w:val="00836404"/>
    <w:rsid w:val="008404E9"/>
    <w:rsid w:val="00843A21"/>
    <w:rsid w:val="00843E99"/>
    <w:rsid w:val="00844137"/>
    <w:rsid w:val="00844349"/>
    <w:rsid w:val="0084640B"/>
    <w:rsid w:val="00846EFF"/>
    <w:rsid w:val="00850F7F"/>
    <w:rsid w:val="008528D6"/>
    <w:rsid w:val="00854B81"/>
    <w:rsid w:val="00857289"/>
    <w:rsid w:val="008573BA"/>
    <w:rsid w:val="008607BA"/>
    <w:rsid w:val="00860B83"/>
    <w:rsid w:val="00860E30"/>
    <w:rsid w:val="00860E85"/>
    <w:rsid w:val="00861F2D"/>
    <w:rsid w:val="00862A55"/>
    <w:rsid w:val="00863CBC"/>
    <w:rsid w:val="008665E7"/>
    <w:rsid w:val="00867DD6"/>
    <w:rsid w:val="00870BC7"/>
    <w:rsid w:val="008710FD"/>
    <w:rsid w:val="008731FF"/>
    <w:rsid w:val="008734DF"/>
    <w:rsid w:val="00873931"/>
    <w:rsid w:val="00876218"/>
    <w:rsid w:val="00876EF5"/>
    <w:rsid w:val="0088089D"/>
    <w:rsid w:val="00881DEF"/>
    <w:rsid w:val="00882DB9"/>
    <w:rsid w:val="00883687"/>
    <w:rsid w:val="00883EA9"/>
    <w:rsid w:val="00890E1D"/>
    <w:rsid w:val="00891FE7"/>
    <w:rsid w:val="008923C8"/>
    <w:rsid w:val="0089286F"/>
    <w:rsid w:val="00892953"/>
    <w:rsid w:val="00892FBF"/>
    <w:rsid w:val="008938B7"/>
    <w:rsid w:val="00897AFC"/>
    <w:rsid w:val="008A005D"/>
    <w:rsid w:val="008A19DB"/>
    <w:rsid w:val="008A20C9"/>
    <w:rsid w:val="008A2EB7"/>
    <w:rsid w:val="008A52B3"/>
    <w:rsid w:val="008A7092"/>
    <w:rsid w:val="008B0B74"/>
    <w:rsid w:val="008B0B76"/>
    <w:rsid w:val="008B3DFD"/>
    <w:rsid w:val="008B3ED7"/>
    <w:rsid w:val="008B6068"/>
    <w:rsid w:val="008B69F2"/>
    <w:rsid w:val="008B6BA6"/>
    <w:rsid w:val="008C0979"/>
    <w:rsid w:val="008C175D"/>
    <w:rsid w:val="008C2E5A"/>
    <w:rsid w:val="008C5930"/>
    <w:rsid w:val="008C60F3"/>
    <w:rsid w:val="008C6225"/>
    <w:rsid w:val="008C7B0D"/>
    <w:rsid w:val="008D06D8"/>
    <w:rsid w:val="008D3879"/>
    <w:rsid w:val="008D3BDC"/>
    <w:rsid w:val="008D554D"/>
    <w:rsid w:val="008D72EE"/>
    <w:rsid w:val="008D74DC"/>
    <w:rsid w:val="008D7C59"/>
    <w:rsid w:val="008E2DD2"/>
    <w:rsid w:val="008E3E68"/>
    <w:rsid w:val="008E5285"/>
    <w:rsid w:val="008E5BB8"/>
    <w:rsid w:val="008E626D"/>
    <w:rsid w:val="008E7473"/>
    <w:rsid w:val="008E7574"/>
    <w:rsid w:val="008E77E1"/>
    <w:rsid w:val="008F0A18"/>
    <w:rsid w:val="008F52B5"/>
    <w:rsid w:val="008F6B4C"/>
    <w:rsid w:val="008F6EA5"/>
    <w:rsid w:val="008F7515"/>
    <w:rsid w:val="00900604"/>
    <w:rsid w:val="00901125"/>
    <w:rsid w:val="00901F5D"/>
    <w:rsid w:val="0090567D"/>
    <w:rsid w:val="00907870"/>
    <w:rsid w:val="0091088B"/>
    <w:rsid w:val="00913A84"/>
    <w:rsid w:val="00915306"/>
    <w:rsid w:val="009155BE"/>
    <w:rsid w:val="00915B99"/>
    <w:rsid w:val="00915FF4"/>
    <w:rsid w:val="009200AA"/>
    <w:rsid w:val="0092286D"/>
    <w:rsid w:val="00923830"/>
    <w:rsid w:val="009238E9"/>
    <w:rsid w:val="009241EB"/>
    <w:rsid w:val="00924952"/>
    <w:rsid w:val="00927C60"/>
    <w:rsid w:val="00931933"/>
    <w:rsid w:val="0093390C"/>
    <w:rsid w:val="009346D4"/>
    <w:rsid w:val="00935F9B"/>
    <w:rsid w:val="0094012F"/>
    <w:rsid w:val="00941D97"/>
    <w:rsid w:val="00942092"/>
    <w:rsid w:val="00942E38"/>
    <w:rsid w:val="00943332"/>
    <w:rsid w:val="00943DD7"/>
    <w:rsid w:val="00944D2B"/>
    <w:rsid w:val="00944F16"/>
    <w:rsid w:val="00946BEB"/>
    <w:rsid w:val="009479A9"/>
    <w:rsid w:val="00947B01"/>
    <w:rsid w:val="00952655"/>
    <w:rsid w:val="0095779C"/>
    <w:rsid w:val="00961F45"/>
    <w:rsid w:val="0096410D"/>
    <w:rsid w:val="00964155"/>
    <w:rsid w:val="0096683B"/>
    <w:rsid w:val="009675D5"/>
    <w:rsid w:val="00967C18"/>
    <w:rsid w:val="009727FE"/>
    <w:rsid w:val="00975808"/>
    <w:rsid w:val="0097621D"/>
    <w:rsid w:val="00976D62"/>
    <w:rsid w:val="00977C77"/>
    <w:rsid w:val="00981C0F"/>
    <w:rsid w:val="009834A0"/>
    <w:rsid w:val="00983793"/>
    <w:rsid w:val="009852D7"/>
    <w:rsid w:val="00987D6C"/>
    <w:rsid w:val="009917BA"/>
    <w:rsid w:val="009929DA"/>
    <w:rsid w:val="009939BB"/>
    <w:rsid w:val="00995132"/>
    <w:rsid w:val="00995B89"/>
    <w:rsid w:val="00996E66"/>
    <w:rsid w:val="00997353"/>
    <w:rsid w:val="009A0FE6"/>
    <w:rsid w:val="009A2454"/>
    <w:rsid w:val="009A31C3"/>
    <w:rsid w:val="009A3211"/>
    <w:rsid w:val="009A543A"/>
    <w:rsid w:val="009A6516"/>
    <w:rsid w:val="009B1A7F"/>
    <w:rsid w:val="009B3C8B"/>
    <w:rsid w:val="009B56DC"/>
    <w:rsid w:val="009B5896"/>
    <w:rsid w:val="009B6EEE"/>
    <w:rsid w:val="009B7DD7"/>
    <w:rsid w:val="009C0921"/>
    <w:rsid w:val="009C2002"/>
    <w:rsid w:val="009C242C"/>
    <w:rsid w:val="009C2546"/>
    <w:rsid w:val="009C2807"/>
    <w:rsid w:val="009C350D"/>
    <w:rsid w:val="009C5A81"/>
    <w:rsid w:val="009D12A4"/>
    <w:rsid w:val="009D2D80"/>
    <w:rsid w:val="009D3069"/>
    <w:rsid w:val="009D4686"/>
    <w:rsid w:val="009D5FBC"/>
    <w:rsid w:val="009D6219"/>
    <w:rsid w:val="009D6838"/>
    <w:rsid w:val="009E2737"/>
    <w:rsid w:val="009E2CEF"/>
    <w:rsid w:val="009E377B"/>
    <w:rsid w:val="009E459B"/>
    <w:rsid w:val="009E4AF7"/>
    <w:rsid w:val="009E5891"/>
    <w:rsid w:val="009E6381"/>
    <w:rsid w:val="009E7817"/>
    <w:rsid w:val="009E79E7"/>
    <w:rsid w:val="009F2B3D"/>
    <w:rsid w:val="009F37FF"/>
    <w:rsid w:val="009F5AEA"/>
    <w:rsid w:val="009F72CD"/>
    <w:rsid w:val="00A01754"/>
    <w:rsid w:val="00A036A2"/>
    <w:rsid w:val="00A044FB"/>
    <w:rsid w:val="00A05107"/>
    <w:rsid w:val="00A05F79"/>
    <w:rsid w:val="00A0613D"/>
    <w:rsid w:val="00A111E6"/>
    <w:rsid w:val="00A13373"/>
    <w:rsid w:val="00A16701"/>
    <w:rsid w:val="00A16B29"/>
    <w:rsid w:val="00A20E13"/>
    <w:rsid w:val="00A21E89"/>
    <w:rsid w:val="00A22A19"/>
    <w:rsid w:val="00A23878"/>
    <w:rsid w:val="00A253F3"/>
    <w:rsid w:val="00A25EFA"/>
    <w:rsid w:val="00A268BF"/>
    <w:rsid w:val="00A30983"/>
    <w:rsid w:val="00A31159"/>
    <w:rsid w:val="00A31BA2"/>
    <w:rsid w:val="00A33571"/>
    <w:rsid w:val="00A366FB"/>
    <w:rsid w:val="00A3718C"/>
    <w:rsid w:val="00A37E9A"/>
    <w:rsid w:val="00A40E12"/>
    <w:rsid w:val="00A41A32"/>
    <w:rsid w:val="00A41B61"/>
    <w:rsid w:val="00A42229"/>
    <w:rsid w:val="00A42BCC"/>
    <w:rsid w:val="00A443A8"/>
    <w:rsid w:val="00A4550E"/>
    <w:rsid w:val="00A45632"/>
    <w:rsid w:val="00A475C7"/>
    <w:rsid w:val="00A477EE"/>
    <w:rsid w:val="00A4786B"/>
    <w:rsid w:val="00A47E17"/>
    <w:rsid w:val="00A47E2F"/>
    <w:rsid w:val="00A50244"/>
    <w:rsid w:val="00A52D0C"/>
    <w:rsid w:val="00A55B1F"/>
    <w:rsid w:val="00A5651E"/>
    <w:rsid w:val="00A57097"/>
    <w:rsid w:val="00A57D54"/>
    <w:rsid w:val="00A6026A"/>
    <w:rsid w:val="00A63F64"/>
    <w:rsid w:val="00A64245"/>
    <w:rsid w:val="00A66171"/>
    <w:rsid w:val="00A66969"/>
    <w:rsid w:val="00A67379"/>
    <w:rsid w:val="00A679AB"/>
    <w:rsid w:val="00A70FD1"/>
    <w:rsid w:val="00A716A4"/>
    <w:rsid w:val="00A7220F"/>
    <w:rsid w:val="00A72318"/>
    <w:rsid w:val="00A7485C"/>
    <w:rsid w:val="00A77F40"/>
    <w:rsid w:val="00A8136D"/>
    <w:rsid w:val="00A84639"/>
    <w:rsid w:val="00A85D07"/>
    <w:rsid w:val="00A877F2"/>
    <w:rsid w:val="00A92157"/>
    <w:rsid w:val="00A92BE3"/>
    <w:rsid w:val="00A92C0A"/>
    <w:rsid w:val="00A93608"/>
    <w:rsid w:val="00A95710"/>
    <w:rsid w:val="00A977DE"/>
    <w:rsid w:val="00A97A5E"/>
    <w:rsid w:val="00AA19D9"/>
    <w:rsid w:val="00AA33B5"/>
    <w:rsid w:val="00AA39B4"/>
    <w:rsid w:val="00AA417B"/>
    <w:rsid w:val="00AA7F03"/>
    <w:rsid w:val="00AA7F7E"/>
    <w:rsid w:val="00AB2453"/>
    <w:rsid w:val="00AB2E6C"/>
    <w:rsid w:val="00AB539A"/>
    <w:rsid w:val="00AB6361"/>
    <w:rsid w:val="00AC0ED2"/>
    <w:rsid w:val="00AC20B0"/>
    <w:rsid w:val="00AC32B2"/>
    <w:rsid w:val="00AC3930"/>
    <w:rsid w:val="00AC5204"/>
    <w:rsid w:val="00AD1555"/>
    <w:rsid w:val="00AD2441"/>
    <w:rsid w:val="00AD2FFC"/>
    <w:rsid w:val="00AD55D9"/>
    <w:rsid w:val="00AD5977"/>
    <w:rsid w:val="00AD5BBD"/>
    <w:rsid w:val="00AD5EF7"/>
    <w:rsid w:val="00AD6813"/>
    <w:rsid w:val="00AD7614"/>
    <w:rsid w:val="00AD7AC8"/>
    <w:rsid w:val="00AE39FA"/>
    <w:rsid w:val="00AE535E"/>
    <w:rsid w:val="00AE6D36"/>
    <w:rsid w:val="00AF0674"/>
    <w:rsid w:val="00AF0A97"/>
    <w:rsid w:val="00AF0E1C"/>
    <w:rsid w:val="00AF437A"/>
    <w:rsid w:val="00AF4978"/>
    <w:rsid w:val="00AF4981"/>
    <w:rsid w:val="00B01570"/>
    <w:rsid w:val="00B0274E"/>
    <w:rsid w:val="00B032BE"/>
    <w:rsid w:val="00B04ABB"/>
    <w:rsid w:val="00B050D0"/>
    <w:rsid w:val="00B05E16"/>
    <w:rsid w:val="00B06144"/>
    <w:rsid w:val="00B06C5F"/>
    <w:rsid w:val="00B10A1A"/>
    <w:rsid w:val="00B10C57"/>
    <w:rsid w:val="00B11A00"/>
    <w:rsid w:val="00B11C21"/>
    <w:rsid w:val="00B1205E"/>
    <w:rsid w:val="00B12E82"/>
    <w:rsid w:val="00B145F8"/>
    <w:rsid w:val="00B15EA5"/>
    <w:rsid w:val="00B230E9"/>
    <w:rsid w:val="00B23FE0"/>
    <w:rsid w:val="00B2499C"/>
    <w:rsid w:val="00B27C32"/>
    <w:rsid w:val="00B3465C"/>
    <w:rsid w:val="00B34E2F"/>
    <w:rsid w:val="00B3608C"/>
    <w:rsid w:val="00B363CA"/>
    <w:rsid w:val="00B41504"/>
    <w:rsid w:val="00B42232"/>
    <w:rsid w:val="00B44AFF"/>
    <w:rsid w:val="00B458EE"/>
    <w:rsid w:val="00B46B26"/>
    <w:rsid w:val="00B47A1F"/>
    <w:rsid w:val="00B5032F"/>
    <w:rsid w:val="00B51B37"/>
    <w:rsid w:val="00B51BD6"/>
    <w:rsid w:val="00B51D96"/>
    <w:rsid w:val="00B526CA"/>
    <w:rsid w:val="00B52969"/>
    <w:rsid w:val="00B5309C"/>
    <w:rsid w:val="00B53745"/>
    <w:rsid w:val="00B53B46"/>
    <w:rsid w:val="00B56B22"/>
    <w:rsid w:val="00B5729F"/>
    <w:rsid w:val="00B57984"/>
    <w:rsid w:val="00B57CAB"/>
    <w:rsid w:val="00B62CA7"/>
    <w:rsid w:val="00B62CDA"/>
    <w:rsid w:val="00B62E43"/>
    <w:rsid w:val="00B62F67"/>
    <w:rsid w:val="00B62FAE"/>
    <w:rsid w:val="00B63F7A"/>
    <w:rsid w:val="00B6410B"/>
    <w:rsid w:val="00B65A12"/>
    <w:rsid w:val="00B66996"/>
    <w:rsid w:val="00B675D6"/>
    <w:rsid w:val="00B6783A"/>
    <w:rsid w:val="00B705DF"/>
    <w:rsid w:val="00B71CCC"/>
    <w:rsid w:val="00B7214A"/>
    <w:rsid w:val="00B72B63"/>
    <w:rsid w:val="00B73DF4"/>
    <w:rsid w:val="00B73E61"/>
    <w:rsid w:val="00B74A4F"/>
    <w:rsid w:val="00B74E1C"/>
    <w:rsid w:val="00B77BE7"/>
    <w:rsid w:val="00B805BC"/>
    <w:rsid w:val="00B81A65"/>
    <w:rsid w:val="00B856AB"/>
    <w:rsid w:val="00B85FB9"/>
    <w:rsid w:val="00B873DD"/>
    <w:rsid w:val="00B9014D"/>
    <w:rsid w:val="00B91D1B"/>
    <w:rsid w:val="00B91D61"/>
    <w:rsid w:val="00B929A0"/>
    <w:rsid w:val="00B92CAD"/>
    <w:rsid w:val="00B94E81"/>
    <w:rsid w:val="00B95A69"/>
    <w:rsid w:val="00B97F5F"/>
    <w:rsid w:val="00BA0D86"/>
    <w:rsid w:val="00BA212E"/>
    <w:rsid w:val="00BA4467"/>
    <w:rsid w:val="00BA49C5"/>
    <w:rsid w:val="00BA60AF"/>
    <w:rsid w:val="00BA7A4B"/>
    <w:rsid w:val="00BB07FF"/>
    <w:rsid w:val="00BB0F4E"/>
    <w:rsid w:val="00BB1012"/>
    <w:rsid w:val="00BB3C20"/>
    <w:rsid w:val="00BB5697"/>
    <w:rsid w:val="00BB7676"/>
    <w:rsid w:val="00BC1347"/>
    <w:rsid w:val="00BC34F7"/>
    <w:rsid w:val="00BC77E3"/>
    <w:rsid w:val="00BD018B"/>
    <w:rsid w:val="00BD2684"/>
    <w:rsid w:val="00BD3CE4"/>
    <w:rsid w:val="00BD5438"/>
    <w:rsid w:val="00BD57D5"/>
    <w:rsid w:val="00BD6B8C"/>
    <w:rsid w:val="00BE1289"/>
    <w:rsid w:val="00BE149D"/>
    <w:rsid w:val="00BE18F8"/>
    <w:rsid w:val="00BE469F"/>
    <w:rsid w:val="00BE4AF0"/>
    <w:rsid w:val="00BE4D60"/>
    <w:rsid w:val="00BF03DF"/>
    <w:rsid w:val="00BF0839"/>
    <w:rsid w:val="00BF172D"/>
    <w:rsid w:val="00BF34D5"/>
    <w:rsid w:val="00BF78A1"/>
    <w:rsid w:val="00C012F2"/>
    <w:rsid w:val="00C02055"/>
    <w:rsid w:val="00C0262E"/>
    <w:rsid w:val="00C02A86"/>
    <w:rsid w:val="00C050E1"/>
    <w:rsid w:val="00C05351"/>
    <w:rsid w:val="00C060C8"/>
    <w:rsid w:val="00C078E8"/>
    <w:rsid w:val="00C114EA"/>
    <w:rsid w:val="00C12A7C"/>
    <w:rsid w:val="00C157B3"/>
    <w:rsid w:val="00C206A7"/>
    <w:rsid w:val="00C21EA4"/>
    <w:rsid w:val="00C23129"/>
    <w:rsid w:val="00C263F0"/>
    <w:rsid w:val="00C279FF"/>
    <w:rsid w:val="00C35755"/>
    <w:rsid w:val="00C37062"/>
    <w:rsid w:val="00C37253"/>
    <w:rsid w:val="00C37A9B"/>
    <w:rsid w:val="00C41D4D"/>
    <w:rsid w:val="00C41D77"/>
    <w:rsid w:val="00C42A0B"/>
    <w:rsid w:val="00C4351C"/>
    <w:rsid w:val="00C50E28"/>
    <w:rsid w:val="00C52AE3"/>
    <w:rsid w:val="00C5600A"/>
    <w:rsid w:val="00C603E2"/>
    <w:rsid w:val="00C60616"/>
    <w:rsid w:val="00C61433"/>
    <w:rsid w:val="00C63787"/>
    <w:rsid w:val="00C667EB"/>
    <w:rsid w:val="00C704D1"/>
    <w:rsid w:val="00C725FD"/>
    <w:rsid w:val="00C75CCE"/>
    <w:rsid w:val="00C77B42"/>
    <w:rsid w:val="00C81BB1"/>
    <w:rsid w:val="00C828D3"/>
    <w:rsid w:val="00C8513D"/>
    <w:rsid w:val="00C86299"/>
    <w:rsid w:val="00C8717C"/>
    <w:rsid w:val="00C90690"/>
    <w:rsid w:val="00C92A4C"/>
    <w:rsid w:val="00C9554E"/>
    <w:rsid w:val="00C960BB"/>
    <w:rsid w:val="00CA0215"/>
    <w:rsid w:val="00CA0A66"/>
    <w:rsid w:val="00CA104A"/>
    <w:rsid w:val="00CA13D0"/>
    <w:rsid w:val="00CA275F"/>
    <w:rsid w:val="00CA2DB3"/>
    <w:rsid w:val="00CA5200"/>
    <w:rsid w:val="00CA5BFF"/>
    <w:rsid w:val="00CB16FB"/>
    <w:rsid w:val="00CB18D1"/>
    <w:rsid w:val="00CB22AF"/>
    <w:rsid w:val="00CB30D7"/>
    <w:rsid w:val="00CB375D"/>
    <w:rsid w:val="00CB4779"/>
    <w:rsid w:val="00CB48E5"/>
    <w:rsid w:val="00CB543B"/>
    <w:rsid w:val="00CB5AC3"/>
    <w:rsid w:val="00CB65E9"/>
    <w:rsid w:val="00CB6AD0"/>
    <w:rsid w:val="00CB7CA8"/>
    <w:rsid w:val="00CC1E1A"/>
    <w:rsid w:val="00CC3258"/>
    <w:rsid w:val="00CD0ABB"/>
    <w:rsid w:val="00CD1639"/>
    <w:rsid w:val="00CD3BB6"/>
    <w:rsid w:val="00CD51B7"/>
    <w:rsid w:val="00CD6A45"/>
    <w:rsid w:val="00CE134F"/>
    <w:rsid w:val="00CE29B2"/>
    <w:rsid w:val="00CE2BF2"/>
    <w:rsid w:val="00CE3259"/>
    <w:rsid w:val="00CE387C"/>
    <w:rsid w:val="00CE41D0"/>
    <w:rsid w:val="00CE6D32"/>
    <w:rsid w:val="00CE7D15"/>
    <w:rsid w:val="00CF09BD"/>
    <w:rsid w:val="00CF0F91"/>
    <w:rsid w:val="00CF13F6"/>
    <w:rsid w:val="00CF2359"/>
    <w:rsid w:val="00CF28E8"/>
    <w:rsid w:val="00CF3F9D"/>
    <w:rsid w:val="00CF4DCB"/>
    <w:rsid w:val="00CF592E"/>
    <w:rsid w:val="00D00064"/>
    <w:rsid w:val="00D046C1"/>
    <w:rsid w:val="00D052DB"/>
    <w:rsid w:val="00D05C50"/>
    <w:rsid w:val="00D10F74"/>
    <w:rsid w:val="00D11510"/>
    <w:rsid w:val="00D13F08"/>
    <w:rsid w:val="00D147A0"/>
    <w:rsid w:val="00D14F66"/>
    <w:rsid w:val="00D14F9B"/>
    <w:rsid w:val="00D17FC5"/>
    <w:rsid w:val="00D20681"/>
    <w:rsid w:val="00D25788"/>
    <w:rsid w:val="00D259E6"/>
    <w:rsid w:val="00D25CD6"/>
    <w:rsid w:val="00D300C3"/>
    <w:rsid w:val="00D308E2"/>
    <w:rsid w:val="00D32A1A"/>
    <w:rsid w:val="00D3346A"/>
    <w:rsid w:val="00D34E19"/>
    <w:rsid w:val="00D351B4"/>
    <w:rsid w:val="00D3601D"/>
    <w:rsid w:val="00D373C3"/>
    <w:rsid w:val="00D4059D"/>
    <w:rsid w:val="00D407C4"/>
    <w:rsid w:val="00D42467"/>
    <w:rsid w:val="00D42CE1"/>
    <w:rsid w:val="00D43392"/>
    <w:rsid w:val="00D445A3"/>
    <w:rsid w:val="00D447EB"/>
    <w:rsid w:val="00D457E0"/>
    <w:rsid w:val="00D504FF"/>
    <w:rsid w:val="00D50BD9"/>
    <w:rsid w:val="00D50D85"/>
    <w:rsid w:val="00D5152A"/>
    <w:rsid w:val="00D55B0E"/>
    <w:rsid w:val="00D55C62"/>
    <w:rsid w:val="00D56A6A"/>
    <w:rsid w:val="00D56D94"/>
    <w:rsid w:val="00D6110D"/>
    <w:rsid w:val="00D61209"/>
    <w:rsid w:val="00D63A65"/>
    <w:rsid w:val="00D63B9A"/>
    <w:rsid w:val="00D64E76"/>
    <w:rsid w:val="00D65612"/>
    <w:rsid w:val="00D656E2"/>
    <w:rsid w:val="00D67D89"/>
    <w:rsid w:val="00D72379"/>
    <w:rsid w:val="00D72620"/>
    <w:rsid w:val="00D7412F"/>
    <w:rsid w:val="00D839A2"/>
    <w:rsid w:val="00D87202"/>
    <w:rsid w:val="00D87625"/>
    <w:rsid w:val="00D87985"/>
    <w:rsid w:val="00D9024A"/>
    <w:rsid w:val="00D919E5"/>
    <w:rsid w:val="00D91CBE"/>
    <w:rsid w:val="00D92C04"/>
    <w:rsid w:val="00D932DF"/>
    <w:rsid w:val="00D935F8"/>
    <w:rsid w:val="00D93A1C"/>
    <w:rsid w:val="00D94384"/>
    <w:rsid w:val="00D951C4"/>
    <w:rsid w:val="00D95907"/>
    <w:rsid w:val="00D97363"/>
    <w:rsid w:val="00D97A74"/>
    <w:rsid w:val="00DA132B"/>
    <w:rsid w:val="00DA253C"/>
    <w:rsid w:val="00DA2EA7"/>
    <w:rsid w:val="00DA5B09"/>
    <w:rsid w:val="00DA6F36"/>
    <w:rsid w:val="00DB3E31"/>
    <w:rsid w:val="00DB5B39"/>
    <w:rsid w:val="00DB5E3E"/>
    <w:rsid w:val="00DB7109"/>
    <w:rsid w:val="00DC0ECC"/>
    <w:rsid w:val="00DC3714"/>
    <w:rsid w:val="00DC4436"/>
    <w:rsid w:val="00DC5C80"/>
    <w:rsid w:val="00DC7A87"/>
    <w:rsid w:val="00DD1107"/>
    <w:rsid w:val="00DD1358"/>
    <w:rsid w:val="00DD24D5"/>
    <w:rsid w:val="00DD458C"/>
    <w:rsid w:val="00DD57FE"/>
    <w:rsid w:val="00DD7890"/>
    <w:rsid w:val="00DD7A61"/>
    <w:rsid w:val="00DE345E"/>
    <w:rsid w:val="00DE4028"/>
    <w:rsid w:val="00DF04E7"/>
    <w:rsid w:val="00DF17DC"/>
    <w:rsid w:val="00DF3D62"/>
    <w:rsid w:val="00DF60DC"/>
    <w:rsid w:val="00DF62B9"/>
    <w:rsid w:val="00DF799B"/>
    <w:rsid w:val="00E007E2"/>
    <w:rsid w:val="00E028FD"/>
    <w:rsid w:val="00E045B7"/>
    <w:rsid w:val="00E04675"/>
    <w:rsid w:val="00E057BA"/>
    <w:rsid w:val="00E0618E"/>
    <w:rsid w:val="00E061A7"/>
    <w:rsid w:val="00E07AB4"/>
    <w:rsid w:val="00E10547"/>
    <w:rsid w:val="00E148ED"/>
    <w:rsid w:val="00E14A54"/>
    <w:rsid w:val="00E15DF3"/>
    <w:rsid w:val="00E15EF0"/>
    <w:rsid w:val="00E16C40"/>
    <w:rsid w:val="00E2131D"/>
    <w:rsid w:val="00E21506"/>
    <w:rsid w:val="00E21FD5"/>
    <w:rsid w:val="00E22A9B"/>
    <w:rsid w:val="00E23351"/>
    <w:rsid w:val="00E23DE3"/>
    <w:rsid w:val="00E25EE9"/>
    <w:rsid w:val="00E27D61"/>
    <w:rsid w:val="00E41D88"/>
    <w:rsid w:val="00E423FE"/>
    <w:rsid w:val="00E4439C"/>
    <w:rsid w:val="00E44439"/>
    <w:rsid w:val="00E45435"/>
    <w:rsid w:val="00E47796"/>
    <w:rsid w:val="00E50F50"/>
    <w:rsid w:val="00E51332"/>
    <w:rsid w:val="00E54699"/>
    <w:rsid w:val="00E551A7"/>
    <w:rsid w:val="00E561FB"/>
    <w:rsid w:val="00E6096F"/>
    <w:rsid w:val="00E629DB"/>
    <w:rsid w:val="00E62A1C"/>
    <w:rsid w:val="00E65290"/>
    <w:rsid w:val="00E6537C"/>
    <w:rsid w:val="00E7079C"/>
    <w:rsid w:val="00E71ACC"/>
    <w:rsid w:val="00E71B4E"/>
    <w:rsid w:val="00E71C83"/>
    <w:rsid w:val="00E72CCB"/>
    <w:rsid w:val="00E72E23"/>
    <w:rsid w:val="00E74337"/>
    <w:rsid w:val="00E74C3C"/>
    <w:rsid w:val="00E75A74"/>
    <w:rsid w:val="00E767DF"/>
    <w:rsid w:val="00E76C5E"/>
    <w:rsid w:val="00E772D3"/>
    <w:rsid w:val="00E81CA4"/>
    <w:rsid w:val="00E823EB"/>
    <w:rsid w:val="00E831BE"/>
    <w:rsid w:val="00E84A42"/>
    <w:rsid w:val="00E85328"/>
    <w:rsid w:val="00E93345"/>
    <w:rsid w:val="00E9381F"/>
    <w:rsid w:val="00E93CEB"/>
    <w:rsid w:val="00E950D0"/>
    <w:rsid w:val="00E971E0"/>
    <w:rsid w:val="00E979B2"/>
    <w:rsid w:val="00EA06E9"/>
    <w:rsid w:val="00EA07FD"/>
    <w:rsid w:val="00EA2FBF"/>
    <w:rsid w:val="00EA55BE"/>
    <w:rsid w:val="00EA581C"/>
    <w:rsid w:val="00EA673E"/>
    <w:rsid w:val="00EA677D"/>
    <w:rsid w:val="00EA75F8"/>
    <w:rsid w:val="00EA78B5"/>
    <w:rsid w:val="00EB01C6"/>
    <w:rsid w:val="00EB0DA4"/>
    <w:rsid w:val="00EB18D2"/>
    <w:rsid w:val="00EB455C"/>
    <w:rsid w:val="00EB5646"/>
    <w:rsid w:val="00EB5835"/>
    <w:rsid w:val="00EB5C83"/>
    <w:rsid w:val="00EB6E95"/>
    <w:rsid w:val="00EC035A"/>
    <w:rsid w:val="00EC24AD"/>
    <w:rsid w:val="00EC3DA5"/>
    <w:rsid w:val="00EC40B2"/>
    <w:rsid w:val="00EC5154"/>
    <w:rsid w:val="00EC596C"/>
    <w:rsid w:val="00ED066B"/>
    <w:rsid w:val="00ED0CE5"/>
    <w:rsid w:val="00ED3E12"/>
    <w:rsid w:val="00ED4AE9"/>
    <w:rsid w:val="00ED5077"/>
    <w:rsid w:val="00ED6C32"/>
    <w:rsid w:val="00ED75BD"/>
    <w:rsid w:val="00EE1EA2"/>
    <w:rsid w:val="00EE6DB7"/>
    <w:rsid w:val="00EF2174"/>
    <w:rsid w:val="00EF3406"/>
    <w:rsid w:val="00EF48FF"/>
    <w:rsid w:val="00EF5863"/>
    <w:rsid w:val="00EF6B39"/>
    <w:rsid w:val="00EF769D"/>
    <w:rsid w:val="00EF7FE7"/>
    <w:rsid w:val="00F00EFA"/>
    <w:rsid w:val="00F01528"/>
    <w:rsid w:val="00F03081"/>
    <w:rsid w:val="00F04810"/>
    <w:rsid w:val="00F049DD"/>
    <w:rsid w:val="00F050DB"/>
    <w:rsid w:val="00F071FB"/>
    <w:rsid w:val="00F07EC2"/>
    <w:rsid w:val="00F1234C"/>
    <w:rsid w:val="00F13A67"/>
    <w:rsid w:val="00F1428D"/>
    <w:rsid w:val="00F14838"/>
    <w:rsid w:val="00F15BE1"/>
    <w:rsid w:val="00F1671B"/>
    <w:rsid w:val="00F17C1E"/>
    <w:rsid w:val="00F305CB"/>
    <w:rsid w:val="00F30E52"/>
    <w:rsid w:val="00F31B22"/>
    <w:rsid w:val="00F32B19"/>
    <w:rsid w:val="00F35748"/>
    <w:rsid w:val="00F36FB2"/>
    <w:rsid w:val="00F401AC"/>
    <w:rsid w:val="00F40A6D"/>
    <w:rsid w:val="00F419C3"/>
    <w:rsid w:val="00F437A1"/>
    <w:rsid w:val="00F43FB5"/>
    <w:rsid w:val="00F441DC"/>
    <w:rsid w:val="00F44350"/>
    <w:rsid w:val="00F51120"/>
    <w:rsid w:val="00F5243D"/>
    <w:rsid w:val="00F5325A"/>
    <w:rsid w:val="00F60F52"/>
    <w:rsid w:val="00F61491"/>
    <w:rsid w:val="00F61637"/>
    <w:rsid w:val="00F62EA4"/>
    <w:rsid w:val="00F63678"/>
    <w:rsid w:val="00F63AC6"/>
    <w:rsid w:val="00F65E0C"/>
    <w:rsid w:val="00F662D4"/>
    <w:rsid w:val="00F736CB"/>
    <w:rsid w:val="00F73D15"/>
    <w:rsid w:val="00F772B1"/>
    <w:rsid w:val="00F772EF"/>
    <w:rsid w:val="00F77559"/>
    <w:rsid w:val="00F77C17"/>
    <w:rsid w:val="00F803FB"/>
    <w:rsid w:val="00F8204C"/>
    <w:rsid w:val="00F83DF4"/>
    <w:rsid w:val="00F846AD"/>
    <w:rsid w:val="00F84B5C"/>
    <w:rsid w:val="00F8547D"/>
    <w:rsid w:val="00F85F31"/>
    <w:rsid w:val="00F86466"/>
    <w:rsid w:val="00F87477"/>
    <w:rsid w:val="00F9058D"/>
    <w:rsid w:val="00F91738"/>
    <w:rsid w:val="00F91D2A"/>
    <w:rsid w:val="00F948B7"/>
    <w:rsid w:val="00F95020"/>
    <w:rsid w:val="00F95518"/>
    <w:rsid w:val="00F95820"/>
    <w:rsid w:val="00F97D86"/>
    <w:rsid w:val="00F97F55"/>
    <w:rsid w:val="00FA0407"/>
    <w:rsid w:val="00FA2382"/>
    <w:rsid w:val="00FA5D7B"/>
    <w:rsid w:val="00FA62B4"/>
    <w:rsid w:val="00FA6A90"/>
    <w:rsid w:val="00FB1D2C"/>
    <w:rsid w:val="00FB492A"/>
    <w:rsid w:val="00FB4C5A"/>
    <w:rsid w:val="00FB5E0C"/>
    <w:rsid w:val="00FB6FA5"/>
    <w:rsid w:val="00FC0470"/>
    <w:rsid w:val="00FC083E"/>
    <w:rsid w:val="00FC170D"/>
    <w:rsid w:val="00FC1E30"/>
    <w:rsid w:val="00FC2813"/>
    <w:rsid w:val="00FC2BDE"/>
    <w:rsid w:val="00FC304A"/>
    <w:rsid w:val="00FC3BF1"/>
    <w:rsid w:val="00FC4008"/>
    <w:rsid w:val="00FC4219"/>
    <w:rsid w:val="00FC60D0"/>
    <w:rsid w:val="00FC6B67"/>
    <w:rsid w:val="00FD1D62"/>
    <w:rsid w:val="00FD348B"/>
    <w:rsid w:val="00FD43A9"/>
    <w:rsid w:val="00FD48F7"/>
    <w:rsid w:val="00FD7DF5"/>
    <w:rsid w:val="00FE12F8"/>
    <w:rsid w:val="00FE3851"/>
    <w:rsid w:val="00FE3C56"/>
    <w:rsid w:val="00FE404E"/>
    <w:rsid w:val="00FF0385"/>
    <w:rsid w:val="00FF074E"/>
    <w:rsid w:val="00FF3A13"/>
    <w:rsid w:val="00FF58E4"/>
    <w:rsid w:val="00FF58E7"/>
    <w:rsid w:val="00FF6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E607F"/>
  <w15:docId w15:val="{324C4F2B-0829-4F38-81AC-A9FE4C88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93DF9"/>
    <w:rPr>
      <w:sz w:val="24"/>
      <w:szCs w:val="24"/>
    </w:rPr>
  </w:style>
  <w:style w:type="paragraph" w:styleId="Nagwek2">
    <w:name w:val="heading 2"/>
    <w:basedOn w:val="Normalny"/>
    <w:next w:val="Normalny"/>
    <w:link w:val="Nagwek2Znak"/>
    <w:semiHidden/>
    <w:unhideWhenUsed/>
    <w:qFormat/>
    <w:rsid w:val="006612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5A693A"/>
    <w:pPr>
      <w:keepNext/>
      <w:ind w:right="4"/>
      <w:jc w:val="center"/>
      <w:outlineLvl w:val="2"/>
    </w:pPr>
    <w:rPr>
      <w:b/>
      <w:spacing w:val="26"/>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A693A"/>
    <w:pPr>
      <w:tabs>
        <w:tab w:val="center" w:pos="4536"/>
        <w:tab w:val="right" w:pos="9072"/>
      </w:tabs>
    </w:pPr>
  </w:style>
  <w:style w:type="paragraph" w:styleId="Stopka">
    <w:name w:val="footer"/>
    <w:basedOn w:val="Normalny"/>
    <w:link w:val="StopkaZnak"/>
    <w:uiPriority w:val="99"/>
    <w:rsid w:val="005A693A"/>
    <w:pPr>
      <w:tabs>
        <w:tab w:val="center" w:pos="4536"/>
        <w:tab w:val="right" w:pos="9072"/>
      </w:tabs>
    </w:pPr>
  </w:style>
  <w:style w:type="character" w:styleId="Hipercze">
    <w:name w:val="Hyperlink"/>
    <w:basedOn w:val="Domylnaczcionkaakapitu"/>
    <w:rsid w:val="005A693A"/>
    <w:rPr>
      <w:color w:val="0000FF"/>
      <w:u w:val="single"/>
    </w:rPr>
  </w:style>
  <w:style w:type="paragraph" w:styleId="Tekstprzypisudolnego">
    <w:name w:val="footnote text"/>
    <w:basedOn w:val="Normalny"/>
    <w:link w:val="TekstprzypisudolnegoZnak"/>
    <w:rsid w:val="007B1A21"/>
    <w:rPr>
      <w:sz w:val="20"/>
      <w:szCs w:val="20"/>
    </w:rPr>
  </w:style>
  <w:style w:type="character" w:customStyle="1" w:styleId="TekstprzypisudolnegoZnak">
    <w:name w:val="Tekst przypisu dolnego Znak"/>
    <w:basedOn w:val="Domylnaczcionkaakapitu"/>
    <w:link w:val="Tekstprzypisudolnego"/>
    <w:rsid w:val="007B1A21"/>
  </w:style>
  <w:style w:type="character" w:styleId="Odwoanieprzypisudolnego">
    <w:name w:val="footnote reference"/>
    <w:basedOn w:val="Domylnaczcionkaakapitu"/>
    <w:rsid w:val="007B1A21"/>
    <w:rPr>
      <w:vertAlign w:val="superscript"/>
    </w:rPr>
  </w:style>
  <w:style w:type="character" w:customStyle="1" w:styleId="StopkaZnak">
    <w:name w:val="Stopka Znak"/>
    <w:basedOn w:val="Domylnaczcionkaakapitu"/>
    <w:link w:val="Stopka"/>
    <w:uiPriority w:val="99"/>
    <w:rsid w:val="00022674"/>
    <w:rPr>
      <w:sz w:val="24"/>
      <w:szCs w:val="24"/>
    </w:rPr>
  </w:style>
  <w:style w:type="paragraph" w:customStyle="1" w:styleId="western">
    <w:name w:val="western"/>
    <w:basedOn w:val="Normalny"/>
    <w:rsid w:val="003421AB"/>
    <w:pPr>
      <w:spacing w:before="100" w:beforeAutospacing="1"/>
      <w:ind w:firstLine="550"/>
      <w:jc w:val="both"/>
    </w:pPr>
    <w:rPr>
      <w:rFonts w:ascii="Arial" w:hAnsi="Arial" w:cs="Arial"/>
    </w:rPr>
  </w:style>
  <w:style w:type="paragraph" w:customStyle="1" w:styleId="um-podpis-western">
    <w:name w:val="um-podpis-western"/>
    <w:basedOn w:val="Normalny"/>
    <w:rsid w:val="003421AB"/>
    <w:pPr>
      <w:spacing w:before="278"/>
      <w:ind w:left="4655" w:firstLine="550"/>
      <w:jc w:val="center"/>
    </w:pPr>
    <w:rPr>
      <w:i/>
      <w:iCs/>
    </w:rPr>
  </w:style>
  <w:style w:type="character" w:styleId="Uwydatnienie">
    <w:name w:val="Emphasis"/>
    <w:basedOn w:val="Domylnaczcionkaakapitu"/>
    <w:uiPriority w:val="20"/>
    <w:qFormat/>
    <w:rsid w:val="003421AB"/>
    <w:rPr>
      <w:i/>
      <w:iCs/>
    </w:rPr>
  </w:style>
  <w:style w:type="table" w:styleId="Tabela-Siatka">
    <w:name w:val="Table Grid"/>
    <w:basedOn w:val="Standardowy"/>
    <w:rsid w:val="00150E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Akapit z listą BS,List Paragraph,L1,Numerowanie,Akapit z listą5,T_SZ_List Paragraph,normalny tekst,2 heading,A_wyliczenie,K-P_odwolanie,maz_wyliczenie,opis dzialania,Preambuła,List Paragraph1,Wyliczanie,lp1,Tytuły,Lista num,Spec. 4.,Bulle"/>
    <w:basedOn w:val="Normalny"/>
    <w:link w:val="AkapitzlistZnak"/>
    <w:uiPriority w:val="34"/>
    <w:qFormat/>
    <w:rsid w:val="00F63678"/>
    <w:pPr>
      <w:spacing w:before="100" w:beforeAutospacing="1" w:line="360" w:lineRule="auto"/>
      <w:ind w:left="720"/>
      <w:contextualSpacing/>
      <w:jc w:val="both"/>
    </w:pPr>
    <w:rPr>
      <w:rFonts w:asciiTheme="minorHAnsi" w:eastAsiaTheme="minorHAnsi" w:hAnsiTheme="minorHAnsi" w:cstheme="minorBidi"/>
      <w:sz w:val="22"/>
      <w:szCs w:val="22"/>
      <w:lang w:eastAsia="en-US"/>
    </w:rPr>
  </w:style>
  <w:style w:type="character" w:styleId="Pogrubienie">
    <w:name w:val="Strong"/>
    <w:qFormat/>
    <w:rsid w:val="00F63678"/>
    <w:rPr>
      <w:b/>
      <w:bCs/>
    </w:rPr>
  </w:style>
  <w:style w:type="character" w:customStyle="1" w:styleId="WW8Num1z0">
    <w:name w:val="WW8Num1z0"/>
    <w:rsid w:val="00F63678"/>
    <w:rPr>
      <w:rFonts w:ascii="Symbol" w:hAnsi="Symbol" w:cs="OpenSymbol"/>
    </w:rPr>
  </w:style>
  <w:style w:type="character" w:customStyle="1" w:styleId="NagwekZnak">
    <w:name w:val="Nagłówek Znak"/>
    <w:basedOn w:val="Domylnaczcionkaakapitu"/>
    <w:link w:val="Nagwek"/>
    <w:rsid w:val="00F63678"/>
    <w:rPr>
      <w:sz w:val="24"/>
      <w:szCs w:val="24"/>
    </w:rPr>
  </w:style>
  <w:style w:type="paragraph" w:styleId="Tekstdymka">
    <w:name w:val="Balloon Text"/>
    <w:basedOn w:val="Normalny"/>
    <w:link w:val="TekstdymkaZnak"/>
    <w:uiPriority w:val="99"/>
    <w:unhideWhenUsed/>
    <w:rsid w:val="00F63678"/>
    <w:pPr>
      <w:spacing w:beforeAutospacing="1"/>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F63678"/>
    <w:rPr>
      <w:rFonts w:ascii="Tahoma" w:eastAsiaTheme="minorHAnsi" w:hAnsi="Tahoma" w:cs="Tahoma"/>
      <w:sz w:val="16"/>
      <w:szCs w:val="16"/>
      <w:lang w:eastAsia="en-US"/>
    </w:rPr>
  </w:style>
  <w:style w:type="character" w:customStyle="1" w:styleId="Nagwek3Znak">
    <w:name w:val="Nagłówek 3 Znak"/>
    <w:basedOn w:val="Domylnaczcionkaakapitu"/>
    <w:link w:val="Nagwek3"/>
    <w:rsid w:val="00F63678"/>
    <w:rPr>
      <w:b/>
      <w:spacing w:val="26"/>
      <w:sz w:val="40"/>
    </w:rPr>
  </w:style>
  <w:style w:type="paragraph" w:styleId="HTML-wstpniesformatowany">
    <w:name w:val="HTML Preformatted"/>
    <w:basedOn w:val="Normalny"/>
    <w:link w:val="HTML-wstpniesformatowanyZnak"/>
    <w:uiPriority w:val="99"/>
    <w:unhideWhenUsed/>
    <w:rsid w:val="00F6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F63678"/>
    <w:rPr>
      <w:rFonts w:ascii="Courier New" w:hAnsi="Courier New" w:cs="Courier New"/>
    </w:rPr>
  </w:style>
  <w:style w:type="paragraph" w:customStyle="1" w:styleId="Default">
    <w:name w:val="Default"/>
    <w:rsid w:val="00F63678"/>
    <w:pPr>
      <w:autoSpaceDE w:val="0"/>
      <w:autoSpaceDN w:val="0"/>
      <w:adjustRightInd w:val="0"/>
    </w:pPr>
    <w:rPr>
      <w:color w:val="000000"/>
      <w:sz w:val="24"/>
      <w:szCs w:val="24"/>
    </w:rPr>
  </w:style>
  <w:style w:type="paragraph" w:customStyle="1" w:styleId="Tabela">
    <w:name w:val="Tabela"/>
    <w:next w:val="Normalny"/>
    <w:uiPriority w:val="99"/>
    <w:rsid w:val="00F63678"/>
    <w:pPr>
      <w:widowControl w:val="0"/>
      <w:autoSpaceDE w:val="0"/>
      <w:autoSpaceDN w:val="0"/>
      <w:adjustRightInd w:val="0"/>
    </w:pPr>
    <w:rPr>
      <w:rFonts w:ascii="A" w:hAnsi="A" w:cs="A"/>
    </w:rPr>
  </w:style>
  <w:style w:type="paragraph" w:customStyle="1" w:styleId="Style9">
    <w:name w:val="Style9"/>
    <w:basedOn w:val="Normalny"/>
    <w:rsid w:val="007D11A9"/>
    <w:pPr>
      <w:widowControl w:val="0"/>
      <w:suppressAutoHyphens/>
      <w:autoSpaceDE w:val="0"/>
      <w:spacing w:line="241" w:lineRule="exact"/>
    </w:pPr>
    <w:rPr>
      <w:rFonts w:ascii="Tahoma" w:hAnsi="Tahoma" w:cs="Tahoma"/>
      <w:lang w:eastAsia="ar-SA"/>
    </w:rPr>
  </w:style>
  <w:style w:type="paragraph" w:styleId="NormalnyWeb">
    <w:name w:val="Normal (Web)"/>
    <w:basedOn w:val="Normalny"/>
    <w:uiPriority w:val="99"/>
    <w:unhideWhenUsed/>
    <w:rsid w:val="00B27C32"/>
    <w:pPr>
      <w:spacing w:before="100" w:beforeAutospacing="1" w:after="100" w:afterAutospacing="1"/>
    </w:pPr>
  </w:style>
  <w:style w:type="character" w:customStyle="1" w:styleId="text">
    <w:name w:val="text"/>
    <w:basedOn w:val="Domylnaczcionkaakapitu"/>
    <w:rsid w:val="00026DA6"/>
  </w:style>
  <w:style w:type="paragraph" w:styleId="Tekstpodstawowy">
    <w:name w:val="Body Text"/>
    <w:basedOn w:val="Normalny"/>
    <w:link w:val="TekstpodstawowyZnak"/>
    <w:rsid w:val="00B11C21"/>
    <w:pPr>
      <w:widowControl w:val="0"/>
      <w:suppressAutoHyphens/>
      <w:autoSpaceDE w:val="0"/>
      <w:spacing w:after="120" w:line="300" w:lineRule="auto"/>
      <w:ind w:left="480" w:hanging="500"/>
      <w:jc w:val="both"/>
    </w:pPr>
    <w:rPr>
      <w:sz w:val="22"/>
      <w:szCs w:val="22"/>
      <w:lang w:bidi="pl-PL"/>
    </w:rPr>
  </w:style>
  <w:style w:type="character" w:customStyle="1" w:styleId="TekstpodstawowyZnak">
    <w:name w:val="Tekst podstawowy Znak"/>
    <w:basedOn w:val="Domylnaczcionkaakapitu"/>
    <w:link w:val="Tekstpodstawowy"/>
    <w:rsid w:val="00B11C21"/>
    <w:rPr>
      <w:sz w:val="22"/>
      <w:szCs w:val="22"/>
      <w:lang w:bidi="pl-PL"/>
    </w:rPr>
  </w:style>
  <w:style w:type="character" w:customStyle="1" w:styleId="Textodocorpo">
    <w:name w:val="Texto do corpo_"/>
    <w:link w:val="Textodocorpo1"/>
    <w:uiPriority w:val="99"/>
    <w:rsid w:val="00B11C21"/>
    <w:rPr>
      <w:sz w:val="23"/>
      <w:szCs w:val="23"/>
      <w:shd w:val="clear" w:color="auto" w:fill="FFFFFF"/>
    </w:rPr>
  </w:style>
  <w:style w:type="paragraph" w:customStyle="1" w:styleId="Textodocorpo1">
    <w:name w:val="Texto do corpo1"/>
    <w:basedOn w:val="Normalny"/>
    <w:link w:val="Textodocorpo"/>
    <w:uiPriority w:val="99"/>
    <w:rsid w:val="00B11C21"/>
    <w:pPr>
      <w:shd w:val="clear" w:color="auto" w:fill="FFFFFF"/>
      <w:spacing w:line="250" w:lineRule="exact"/>
      <w:ind w:hanging="780"/>
    </w:pPr>
    <w:rPr>
      <w:sz w:val="23"/>
      <w:szCs w:val="23"/>
    </w:rPr>
  </w:style>
  <w:style w:type="paragraph" w:styleId="Tekstpodstawowywcity">
    <w:name w:val="Body Text Indent"/>
    <w:basedOn w:val="Normalny"/>
    <w:link w:val="TekstpodstawowywcityZnak"/>
    <w:rsid w:val="00B11C21"/>
    <w:pPr>
      <w:widowControl w:val="0"/>
      <w:suppressAutoHyphens/>
      <w:autoSpaceDE w:val="0"/>
      <w:spacing w:after="120" w:line="300" w:lineRule="auto"/>
      <w:ind w:left="283" w:hanging="500"/>
      <w:jc w:val="both"/>
    </w:pPr>
    <w:rPr>
      <w:sz w:val="22"/>
      <w:szCs w:val="22"/>
      <w:lang w:bidi="pl-PL"/>
    </w:rPr>
  </w:style>
  <w:style w:type="character" w:customStyle="1" w:styleId="TekstpodstawowywcityZnak">
    <w:name w:val="Tekst podstawowy wcięty Znak"/>
    <w:basedOn w:val="Domylnaczcionkaakapitu"/>
    <w:link w:val="Tekstpodstawowywcity"/>
    <w:rsid w:val="00B11C21"/>
    <w:rPr>
      <w:sz w:val="22"/>
      <w:szCs w:val="22"/>
      <w:lang w:bidi="pl-PL"/>
    </w:rPr>
  </w:style>
  <w:style w:type="paragraph" w:customStyle="1" w:styleId="Bezodstpw2">
    <w:name w:val="Bez odstępów2"/>
    <w:rsid w:val="00B11C21"/>
    <w:pPr>
      <w:widowControl w:val="0"/>
      <w:suppressAutoHyphens/>
    </w:pPr>
    <w:rPr>
      <w:kern w:val="1"/>
      <w:sz w:val="24"/>
      <w:szCs w:val="24"/>
      <w:lang w:eastAsia="zh-CN"/>
    </w:rPr>
  </w:style>
  <w:style w:type="paragraph" w:customStyle="1" w:styleId="glowny">
    <w:name w:val="glowny"/>
    <w:basedOn w:val="Stopka"/>
    <w:next w:val="Stopka"/>
    <w:rsid w:val="00B11C21"/>
    <w:pPr>
      <w:tabs>
        <w:tab w:val="clear" w:pos="4536"/>
        <w:tab w:val="clear" w:pos="9072"/>
      </w:tabs>
      <w:suppressAutoHyphens/>
      <w:spacing w:line="258" w:lineRule="atLeast"/>
      <w:jc w:val="both"/>
    </w:pPr>
    <w:rPr>
      <w:rFonts w:ascii="FrankfurtGothic" w:hAnsi="FrankfurtGothic" w:cs="FrankfurtGothic"/>
      <w:color w:val="000000"/>
      <w:kern w:val="1"/>
      <w:sz w:val="19"/>
      <w:szCs w:val="20"/>
      <w:lang w:eastAsia="zh-CN"/>
    </w:rPr>
  </w:style>
  <w:style w:type="paragraph" w:customStyle="1" w:styleId="Style19">
    <w:name w:val="Style19"/>
    <w:basedOn w:val="Normalny"/>
    <w:uiPriority w:val="99"/>
    <w:rsid w:val="0018255E"/>
    <w:pPr>
      <w:widowControl w:val="0"/>
      <w:autoSpaceDE w:val="0"/>
      <w:autoSpaceDN w:val="0"/>
      <w:adjustRightInd w:val="0"/>
      <w:spacing w:line="230" w:lineRule="exact"/>
      <w:jc w:val="both"/>
    </w:pPr>
  </w:style>
  <w:style w:type="character" w:customStyle="1" w:styleId="FontStyle35">
    <w:name w:val="Font Style35"/>
    <w:uiPriority w:val="99"/>
    <w:rsid w:val="0018255E"/>
    <w:rPr>
      <w:rFonts w:ascii="Times New Roman" w:hAnsi="Times New Roman" w:cs="Times New Roman"/>
      <w:color w:val="000000"/>
      <w:sz w:val="16"/>
      <w:szCs w:val="16"/>
    </w:rPr>
  </w:style>
  <w:style w:type="paragraph" w:customStyle="1" w:styleId="Tekstpodstawowy21">
    <w:name w:val="Tekst podstawowy 21"/>
    <w:basedOn w:val="Normalny"/>
    <w:rsid w:val="009A6516"/>
    <w:pPr>
      <w:suppressAutoHyphens/>
    </w:pPr>
    <w:rPr>
      <w:rFonts w:cs="Calibri"/>
      <w:b/>
      <w:szCs w:val="28"/>
      <w:lang w:eastAsia="ar-SA"/>
    </w:rPr>
  </w:style>
  <w:style w:type="paragraph" w:customStyle="1" w:styleId="Tekstpodstawowywcity31">
    <w:name w:val="Tekst podstawowy wcięty 31"/>
    <w:basedOn w:val="Normalny"/>
    <w:rsid w:val="009A6516"/>
    <w:pPr>
      <w:suppressAutoHyphens/>
      <w:autoSpaceDE w:val="0"/>
      <w:spacing w:line="360" w:lineRule="auto"/>
      <w:ind w:firstLine="708"/>
      <w:jc w:val="both"/>
    </w:pPr>
    <w:rPr>
      <w:rFonts w:ascii="Tahoma" w:hAnsi="Tahoma" w:cs="Calibri"/>
      <w:lang w:eastAsia="ar-SA"/>
    </w:rPr>
  </w:style>
  <w:style w:type="paragraph" w:styleId="Bezodstpw">
    <w:name w:val="No Spacing"/>
    <w:uiPriority w:val="99"/>
    <w:qFormat/>
    <w:rsid w:val="009A6516"/>
    <w:rPr>
      <w:rFonts w:ascii="Calibri" w:eastAsia="Calibri" w:hAnsi="Calibri"/>
      <w:sz w:val="22"/>
      <w:szCs w:val="22"/>
      <w:lang w:eastAsia="en-US"/>
    </w:rPr>
  </w:style>
  <w:style w:type="paragraph" w:customStyle="1" w:styleId="Tekstpodstawowy31">
    <w:name w:val="Tekst podstawowy 31"/>
    <w:basedOn w:val="Normalny"/>
    <w:rsid w:val="009A6516"/>
    <w:pPr>
      <w:suppressAutoHyphens/>
      <w:spacing w:before="120"/>
      <w:jc w:val="both"/>
    </w:pPr>
    <w:rPr>
      <w:rFonts w:cs="Calibri"/>
      <w:b/>
      <w:bCs/>
      <w:lang w:eastAsia="ar-SA"/>
    </w:rPr>
  </w:style>
  <w:style w:type="paragraph" w:styleId="Tytu">
    <w:name w:val="Title"/>
    <w:basedOn w:val="Normalny"/>
    <w:next w:val="Podtytu"/>
    <w:link w:val="TytuZnak"/>
    <w:qFormat/>
    <w:rsid w:val="00BD3CE4"/>
    <w:pPr>
      <w:suppressAutoHyphens/>
      <w:jc w:val="center"/>
    </w:pPr>
    <w:rPr>
      <w:rFonts w:cs="Calibri"/>
      <w:b/>
      <w:spacing w:val="26"/>
      <w:sz w:val="32"/>
      <w:szCs w:val="20"/>
      <w:lang w:val="de-DE" w:eastAsia="ar-SA"/>
    </w:rPr>
  </w:style>
  <w:style w:type="character" w:customStyle="1" w:styleId="TytuZnak">
    <w:name w:val="Tytuł Znak"/>
    <w:basedOn w:val="Domylnaczcionkaakapitu"/>
    <w:link w:val="Tytu"/>
    <w:rsid w:val="00BD3CE4"/>
    <w:rPr>
      <w:rFonts w:cs="Calibri"/>
      <w:b/>
      <w:spacing w:val="26"/>
      <w:sz w:val="32"/>
      <w:lang w:val="de-DE" w:eastAsia="ar-SA"/>
    </w:rPr>
  </w:style>
  <w:style w:type="paragraph" w:styleId="Podtytu">
    <w:name w:val="Subtitle"/>
    <w:basedOn w:val="Normalny"/>
    <w:next w:val="Normalny"/>
    <w:link w:val="PodtytuZnak"/>
    <w:qFormat/>
    <w:rsid w:val="00BD3CE4"/>
    <w:pPr>
      <w:widowControl w:val="0"/>
      <w:numPr>
        <w:ilvl w:val="1"/>
      </w:numPr>
      <w:suppressAutoHyphens/>
      <w:autoSpaceDE w:val="0"/>
      <w:spacing w:line="300" w:lineRule="auto"/>
      <w:ind w:left="480" w:hanging="500"/>
      <w:jc w:val="both"/>
    </w:pPr>
    <w:rPr>
      <w:rFonts w:asciiTheme="majorHAnsi" w:eastAsiaTheme="majorEastAsia" w:hAnsiTheme="majorHAnsi" w:cstheme="majorBidi"/>
      <w:i/>
      <w:iCs/>
      <w:color w:val="4F81BD" w:themeColor="accent1"/>
      <w:spacing w:val="15"/>
      <w:lang w:bidi="pl-PL"/>
    </w:rPr>
  </w:style>
  <w:style w:type="character" w:customStyle="1" w:styleId="PodtytuZnak">
    <w:name w:val="Podtytuł Znak"/>
    <w:basedOn w:val="Domylnaczcionkaakapitu"/>
    <w:link w:val="Podtytu"/>
    <w:rsid w:val="00BD3CE4"/>
    <w:rPr>
      <w:rFonts w:asciiTheme="majorHAnsi" w:eastAsiaTheme="majorEastAsia" w:hAnsiTheme="majorHAnsi" w:cstheme="majorBidi"/>
      <w:i/>
      <w:iCs/>
      <w:color w:val="4F81BD" w:themeColor="accent1"/>
      <w:spacing w:val="15"/>
      <w:sz w:val="24"/>
      <w:szCs w:val="24"/>
      <w:lang w:bidi="pl-PL"/>
    </w:rPr>
  </w:style>
  <w:style w:type="paragraph" w:customStyle="1" w:styleId="WW-Tekstpodstawowy3">
    <w:name w:val="WW-Tekst podstawowy 3"/>
    <w:basedOn w:val="Normalny"/>
    <w:rsid w:val="00BD3CE4"/>
    <w:pPr>
      <w:tabs>
        <w:tab w:val="left" w:pos="1134"/>
      </w:tabs>
      <w:suppressAutoHyphens/>
      <w:jc w:val="both"/>
    </w:pPr>
    <w:rPr>
      <w:rFonts w:eastAsia="Calibri"/>
      <w:b/>
      <w:kern w:val="1"/>
      <w:sz w:val="22"/>
      <w:lang w:eastAsia="zh-CN"/>
    </w:rPr>
  </w:style>
  <w:style w:type="paragraph" w:customStyle="1" w:styleId="Style20">
    <w:name w:val="Style20"/>
    <w:basedOn w:val="Normalny"/>
    <w:uiPriority w:val="99"/>
    <w:rsid w:val="00862A55"/>
    <w:pPr>
      <w:widowControl w:val="0"/>
      <w:autoSpaceDE w:val="0"/>
      <w:autoSpaceDN w:val="0"/>
      <w:adjustRightInd w:val="0"/>
      <w:spacing w:line="230" w:lineRule="exact"/>
      <w:jc w:val="both"/>
    </w:pPr>
  </w:style>
  <w:style w:type="character" w:customStyle="1" w:styleId="FontStyle36">
    <w:name w:val="Font Style36"/>
    <w:basedOn w:val="Domylnaczcionkaakapitu"/>
    <w:uiPriority w:val="99"/>
    <w:rsid w:val="00862A55"/>
    <w:rPr>
      <w:rFonts w:ascii="Times New Roman" w:hAnsi="Times New Roman" w:cs="Times New Roman"/>
      <w:color w:val="000000"/>
      <w:sz w:val="16"/>
      <w:szCs w:val="16"/>
    </w:rPr>
  </w:style>
  <w:style w:type="paragraph" w:customStyle="1" w:styleId="Normalny1">
    <w:name w:val="Normalny1"/>
    <w:rsid w:val="00471706"/>
    <w:pPr>
      <w:widowControl w:val="0"/>
      <w:suppressAutoHyphens/>
      <w:textAlignment w:val="baseline"/>
    </w:pPr>
    <w:rPr>
      <w:rFonts w:eastAsia="Andale Sans UI" w:cs="Tahoma"/>
      <w:color w:val="00000A"/>
      <w:sz w:val="24"/>
      <w:szCs w:val="24"/>
      <w:lang w:val="de-DE" w:eastAsia="ja-JP" w:bidi="fa-IR"/>
    </w:rPr>
  </w:style>
  <w:style w:type="character" w:customStyle="1" w:styleId="AkapitzlistZnak">
    <w:name w:val="Akapit z listą Znak"/>
    <w:aliases w:val="Akapit z listą BS Znak,List Paragraph Znak,L1 Znak,Numerowanie Znak,Akapit z listą5 Znak,T_SZ_List Paragraph Znak,normalny tekst Znak,2 heading Znak,A_wyliczenie Znak,K-P_odwolanie Znak,maz_wyliczenie Znak,opis dzialania Znak"/>
    <w:link w:val="Akapitzlist"/>
    <w:uiPriority w:val="34"/>
    <w:qFormat/>
    <w:rsid w:val="00471706"/>
    <w:rPr>
      <w:rFonts w:asciiTheme="minorHAnsi" w:eastAsiaTheme="minorHAnsi" w:hAnsiTheme="minorHAnsi" w:cstheme="minorBidi"/>
      <w:sz w:val="22"/>
      <w:szCs w:val="22"/>
      <w:lang w:eastAsia="en-US"/>
    </w:rPr>
  </w:style>
  <w:style w:type="character" w:customStyle="1" w:styleId="ListLabel28">
    <w:name w:val="ListLabel 28"/>
    <w:rsid w:val="00B53B46"/>
    <w:rPr>
      <w:rFonts w:cs="Courier New"/>
    </w:rPr>
  </w:style>
  <w:style w:type="paragraph" w:customStyle="1" w:styleId="44-">
    <w:name w:val="44-"/>
    <w:basedOn w:val="Normalny"/>
    <w:rsid w:val="00431D3B"/>
    <w:pPr>
      <w:suppressAutoHyphens/>
      <w:spacing w:after="120"/>
      <w:ind w:left="284" w:hanging="284"/>
      <w:jc w:val="both"/>
    </w:pPr>
    <w:rPr>
      <w:kern w:val="2"/>
      <w:szCs w:val="20"/>
      <w:lang w:eastAsia="ar-SA"/>
    </w:rPr>
  </w:style>
  <w:style w:type="character" w:customStyle="1" w:styleId="Nagwek2Znak">
    <w:name w:val="Nagłówek 2 Znak"/>
    <w:basedOn w:val="Domylnaczcionkaakapitu"/>
    <w:link w:val="Nagwek2"/>
    <w:semiHidden/>
    <w:rsid w:val="006612F3"/>
    <w:rPr>
      <w:rFonts w:asciiTheme="majorHAnsi" w:eastAsiaTheme="majorEastAsia" w:hAnsiTheme="majorHAnsi" w:cstheme="majorBidi"/>
      <w:color w:val="365F91" w:themeColor="accent1" w:themeShade="BF"/>
      <w:sz w:val="26"/>
      <w:szCs w:val="26"/>
    </w:rPr>
  </w:style>
  <w:style w:type="character" w:customStyle="1" w:styleId="Nierozpoznanawzmianka1">
    <w:name w:val="Nierozpoznana wzmianka1"/>
    <w:basedOn w:val="Domylnaczcionkaakapitu"/>
    <w:uiPriority w:val="99"/>
    <w:semiHidden/>
    <w:unhideWhenUsed/>
    <w:rsid w:val="009C0921"/>
    <w:rPr>
      <w:color w:val="605E5C"/>
      <w:shd w:val="clear" w:color="auto" w:fill="E1DFDD"/>
    </w:rPr>
  </w:style>
  <w:style w:type="character" w:styleId="Nierozpoznanawzmianka">
    <w:name w:val="Unresolved Mention"/>
    <w:basedOn w:val="Domylnaczcionkaakapitu"/>
    <w:uiPriority w:val="99"/>
    <w:semiHidden/>
    <w:unhideWhenUsed/>
    <w:rsid w:val="005B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344">
      <w:bodyDiv w:val="1"/>
      <w:marLeft w:val="0"/>
      <w:marRight w:val="0"/>
      <w:marTop w:val="0"/>
      <w:marBottom w:val="0"/>
      <w:divBdr>
        <w:top w:val="none" w:sz="0" w:space="0" w:color="auto"/>
        <w:left w:val="none" w:sz="0" w:space="0" w:color="auto"/>
        <w:bottom w:val="none" w:sz="0" w:space="0" w:color="auto"/>
        <w:right w:val="none" w:sz="0" w:space="0" w:color="auto"/>
      </w:divBdr>
    </w:div>
    <w:div w:id="7681522">
      <w:bodyDiv w:val="1"/>
      <w:marLeft w:val="0"/>
      <w:marRight w:val="0"/>
      <w:marTop w:val="0"/>
      <w:marBottom w:val="0"/>
      <w:divBdr>
        <w:top w:val="none" w:sz="0" w:space="0" w:color="auto"/>
        <w:left w:val="none" w:sz="0" w:space="0" w:color="auto"/>
        <w:bottom w:val="none" w:sz="0" w:space="0" w:color="auto"/>
        <w:right w:val="none" w:sz="0" w:space="0" w:color="auto"/>
      </w:divBdr>
    </w:div>
    <w:div w:id="29426107">
      <w:bodyDiv w:val="1"/>
      <w:marLeft w:val="0"/>
      <w:marRight w:val="0"/>
      <w:marTop w:val="0"/>
      <w:marBottom w:val="0"/>
      <w:divBdr>
        <w:top w:val="none" w:sz="0" w:space="0" w:color="auto"/>
        <w:left w:val="none" w:sz="0" w:space="0" w:color="auto"/>
        <w:bottom w:val="none" w:sz="0" w:space="0" w:color="auto"/>
        <w:right w:val="none" w:sz="0" w:space="0" w:color="auto"/>
      </w:divBdr>
    </w:div>
    <w:div w:id="65810724">
      <w:bodyDiv w:val="1"/>
      <w:marLeft w:val="0"/>
      <w:marRight w:val="0"/>
      <w:marTop w:val="0"/>
      <w:marBottom w:val="0"/>
      <w:divBdr>
        <w:top w:val="none" w:sz="0" w:space="0" w:color="auto"/>
        <w:left w:val="none" w:sz="0" w:space="0" w:color="auto"/>
        <w:bottom w:val="none" w:sz="0" w:space="0" w:color="auto"/>
        <w:right w:val="none" w:sz="0" w:space="0" w:color="auto"/>
      </w:divBdr>
    </w:div>
    <w:div w:id="204948560">
      <w:bodyDiv w:val="1"/>
      <w:marLeft w:val="0"/>
      <w:marRight w:val="0"/>
      <w:marTop w:val="0"/>
      <w:marBottom w:val="0"/>
      <w:divBdr>
        <w:top w:val="none" w:sz="0" w:space="0" w:color="auto"/>
        <w:left w:val="none" w:sz="0" w:space="0" w:color="auto"/>
        <w:bottom w:val="none" w:sz="0" w:space="0" w:color="auto"/>
        <w:right w:val="none" w:sz="0" w:space="0" w:color="auto"/>
      </w:divBdr>
      <w:divsChild>
        <w:div w:id="907496469">
          <w:marLeft w:val="0"/>
          <w:marRight w:val="0"/>
          <w:marTop w:val="0"/>
          <w:marBottom w:val="0"/>
          <w:divBdr>
            <w:top w:val="none" w:sz="0" w:space="0" w:color="auto"/>
            <w:left w:val="none" w:sz="0" w:space="0" w:color="auto"/>
            <w:bottom w:val="none" w:sz="0" w:space="0" w:color="auto"/>
            <w:right w:val="none" w:sz="0" w:space="0" w:color="auto"/>
          </w:divBdr>
        </w:div>
        <w:div w:id="1542009911">
          <w:marLeft w:val="0"/>
          <w:marRight w:val="0"/>
          <w:marTop w:val="0"/>
          <w:marBottom w:val="0"/>
          <w:divBdr>
            <w:top w:val="none" w:sz="0" w:space="0" w:color="auto"/>
            <w:left w:val="none" w:sz="0" w:space="0" w:color="auto"/>
            <w:bottom w:val="none" w:sz="0" w:space="0" w:color="auto"/>
            <w:right w:val="none" w:sz="0" w:space="0" w:color="auto"/>
          </w:divBdr>
        </w:div>
        <w:div w:id="680199451">
          <w:marLeft w:val="0"/>
          <w:marRight w:val="0"/>
          <w:marTop w:val="0"/>
          <w:marBottom w:val="0"/>
          <w:divBdr>
            <w:top w:val="none" w:sz="0" w:space="0" w:color="auto"/>
            <w:left w:val="none" w:sz="0" w:space="0" w:color="auto"/>
            <w:bottom w:val="none" w:sz="0" w:space="0" w:color="auto"/>
            <w:right w:val="none" w:sz="0" w:space="0" w:color="auto"/>
          </w:divBdr>
        </w:div>
        <w:div w:id="1913199244">
          <w:marLeft w:val="0"/>
          <w:marRight w:val="0"/>
          <w:marTop w:val="0"/>
          <w:marBottom w:val="0"/>
          <w:divBdr>
            <w:top w:val="none" w:sz="0" w:space="0" w:color="auto"/>
            <w:left w:val="none" w:sz="0" w:space="0" w:color="auto"/>
            <w:bottom w:val="none" w:sz="0" w:space="0" w:color="auto"/>
            <w:right w:val="none" w:sz="0" w:space="0" w:color="auto"/>
          </w:divBdr>
        </w:div>
      </w:divsChild>
    </w:div>
    <w:div w:id="279842638">
      <w:bodyDiv w:val="1"/>
      <w:marLeft w:val="0"/>
      <w:marRight w:val="0"/>
      <w:marTop w:val="0"/>
      <w:marBottom w:val="0"/>
      <w:divBdr>
        <w:top w:val="none" w:sz="0" w:space="0" w:color="auto"/>
        <w:left w:val="none" w:sz="0" w:space="0" w:color="auto"/>
        <w:bottom w:val="none" w:sz="0" w:space="0" w:color="auto"/>
        <w:right w:val="none" w:sz="0" w:space="0" w:color="auto"/>
      </w:divBdr>
      <w:divsChild>
        <w:div w:id="2002662258">
          <w:marLeft w:val="0"/>
          <w:marRight w:val="0"/>
          <w:marTop w:val="0"/>
          <w:marBottom w:val="0"/>
          <w:divBdr>
            <w:top w:val="none" w:sz="0" w:space="0" w:color="auto"/>
            <w:left w:val="none" w:sz="0" w:space="0" w:color="auto"/>
            <w:bottom w:val="none" w:sz="0" w:space="0" w:color="auto"/>
            <w:right w:val="none" w:sz="0" w:space="0" w:color="auto"/>
          </w:divBdr>
        </w:div>
        <w:div w:id="1071998091">
          <w:marLeft w:val="0"/>
          <w:marRight w:val="0"/>
          <w:marTop w:val="0"/>
          <w:marBottom w:val="0"/>
          <w:divBdr>
            <w:top w:val="none" w:sz="0" w:space="0" w:color="auto"/>
            <w:left w:val="none" w:sz="0" w:space="0" w:color="auto"/>
            <w:bottom w:val="none" w:sz="0" w:space="0" w:color="auto"/>
            <w:right w:val="none" w:sz="0" w:space="0" w:color="auto"/>
          </w:divBdr>
        </w:div>
        <w:div w:id="1266157237">
          <w:marLeft w:val="0"/>
          <w:marRight w:val="0"/>
          <w:marTop w:val="0"/>
          <w:marBottom w:val="0"/>
          <w:divBdr>
            <w:top w:val="none" w:sz="0" w:space="0" w:color="auto"/>
            <w:left w:val="none" w:sz="0" w:space="0" w:color="auto"/>
            <w:bottom w:val="none" w:sz="0" w:space="0" w:color="auto"/>
            <w:right w:val="none" w:sz="0" w:space="0" w:color="auto"/>
          </w:divBdr>
        </w:div>
        <w:div w:id="1170757388">
          <w:marLeft w:val="0"/>
          <w:marRight w:val="0"/>
          <w:marTop w:val="0"/>
          <w:marBottom w:val="0"/>
          <w:divBdr>
            <w:top w:val="none" w:sz="0" w:space="0" w:color="auto"/>
            <w:left w:val="none" w:sz="0" w:space="0" w:color="auto"/>
            <w:bottom w:val="none" w:sz="0" w:space="0" w:color="auto"/>
            <w:right w:val="none" w:sz="0" w:space="0" w:color="auto"/>
          </w:divBdr>
        </w:div>
      </w:divsChild>
    </w:div>
    <w:div w:id="355664580">
      <w:bodyDiv w:val="1"/>
      <w:marLeft w:val="0"/>
      <w:marRight w:val="0"/>
      <w:marTop w:val="0"/>
      <w:marBottom w:val="0"/>
      <w:divBdr>
        <w:top w:val="none" w:sz="0" w:space="0" w:color="auto"/>
        <w:left w:val="none" w:sz="0" w:space="0" w:color="auto"/>
        <w:bottom w:val="none" w:sz="0" w:space="0" w:color="auto"/>
        <w:right w:val="none" w:sz="0" w:space="0" w:color="auto"/>
      </w:divBdr>
    </w:div>
    <w:div w:id="356278666">
      <w:bodyDiv w:val="1"/>
      <w:marLeft w:val="0"/>
      <w:marRight w:val="0"/>
      <w:marTop w:val="0"/>
      <w:marBottom w:val="0"/>
      <w:divBdr>
        <w:top w:val="none" w:sz="0" w:space="0" w:color="auto"/>
        <w:left w:val="none" w:sz="0" w:space="0" w:color="auto"/>
        <w:bottom w:val="none" w:sz="0" w:space="0" w:color="auto"/>
        <w:right w:val="none" w:sz="0" w:space="0" w:color="auto"/>
      </w:divBdr>
    </w:div>
    <w:div w:id="510339166">
      <w:bodyDiv w:val="1"/>
      <w:marLeft w:val="0"/>
      <w:marRight w:val="0"/>
      <w:marTop w:val="0"/>
      <w:marBottom w:val="0"/>
      <w:divBdr>
        <w:top w:val="none" w:sz="0" w:space="0" w:color="auto"/>
        <w:left w:val="none" w:sz="0" w:space="0" w:color="auto"/>
        <w:bottom w:val="none" w:sz="0" w:space="0" w:color="auto"/>
        <w:right w:val="none" w:sz="0" w:space="0" w:color="auto"/>
      </w:divBdr>
    </w:div>
    <w:div w:id="540746811">
      <w:bodyDiv w:val="1"/>
      <w:marLeft w:val="0"/>
      <w:marRight w:val="0"/>
      <w:marTop w:val="0"/>
      <w:marBottom w:val="0"/>
      <w:divBdr>
        <w:top w:val="none" w:sz="0" w:space="0" w:color="auto"/>
        <w:left w:val="none" w:sz="0" w:space="0" w:color="auto"/>
        <w:bottom w:val="none" w:sz="0" w:space="0" w:color="auto"/>
        <w:right w:val="none" w:sz="0" w:space="0" w:color="auto"/>
      </w:divBdr>
    </w:div>
    <w:div w:id="647779693">
      <w:bodyDiv w:val="1"/>
      <w:marLeft w:val="0"/>
      <w:marRight w:val="0"/>
      <w:marTop w:val="0"/>
      <w:marBottom w:val="0"/>
      <w:divBdr>
        <w:top w:val="none" w:sz="0" w:space="0" w:color="auto"/>
        <w:left w:val="none" w:sz="0" w:space="0" w:color="auto"/>
        <w:bottom w:val="none" w:sz="0" w:space="0" w:color="auto"/>
        <w:right w:val="none" w:sz="0" w:space="0" w:color="auto"/>
      </w:divBdr>
      <w:divsChild>
        <w:div w:id="1613588946">
          <w:marLeft w:val="0"/>
          <w:marRight w:val="0"/>
          <w:marTop w:val="0"/>
          <w:marBottom w:val="0"/>
          <w:divBdr>
            <w:top w:val="none" w:sz="0" w:space="0" w:color="auto"/>
            <w:left w:val="none" w:sz="0" w:space="0" w:color="auto"/>
            <w:bottom w:val="none" w:sz="0" w:space="0" w:color="auto"/>
            <w:right w:val="none" w:sz="0" w:space="0" w:color="auto"/>
          </w:divBdr>
        </w:div>
        <w:div w:id="1296833877">
          <w:marLeft w:val="0"/>
          <w:marRight w:val="0"/>
          <w:marTop w:val="0"/>
          <w:marBottom w:val="0"/>
          <w:divBdr>
            <w:top w:val="none" w:sz="0" w:space="0" w:color="auto"/>
            <w:left w:val="none" w:sz="0" w:space="0" w:color="auto"/>
            <w:bottom w:val="none" w:sz="0" w:space="0" w:color="auto"/>
            <w:right w:val="none" w:sz="0" w:space="0" w:color="auto"/>
          </w:divBdr>
        </w:div>
        <w:div w:id="1193804354">
          <w:marLeft w:val="0"/>
          <w:marRight w:val="0"/>
          <w:marTop w:val="0"/>
          <w:marBottom w:val="0"/>
          <w:divBdr>
            <w:top w:val="none" w:sz="0" w:space="0" w:color="auto"/>
            <w:left w:val="none" w:sz="0" w:space="0" w:color="auto"/>
            <w:bottom w:val="none" w:sz="0" w:space="0" w:color="auto"/>
            <w:right w:val="none" w:sz="0" w:space="0" w:color="auto"/>
          </w:divBdr>
        </w:div>
      </w:divsChild>
    </w:div>
    <w:div w:id="661466498">
      <w:bodyDiv w:val="1"/>
      <w:marLeft w:val="0"/>
      <w:marRight w:val="0"/>
      <w:marTop w:val="0"/>
      <w:marBottom w:val="0"/>
      <w:divBdr>
        <w:top w:val="none" w:sz="0" w:space="0" w:color="auto"/>
        <w:left w:val="none" w:sz="0" w:space="0" w:color="auto"/>
        <w:bottom w:val="none" w:sz="0" w:space="0" w:color="auto"/>
        <w:right w:val="none" w:sz="0" w:space="0" w:color="auto"/>
      </w:divBdr>
    </w:div>
    <w:div w:id="714042809">
      <w:bodyDiv w:val="1"/>
      <w:marLeft w:val="0"/>
      <w:marRight w:val="0"/>
      <w:marTop w:val="0"/>
      <w:marBottom w:val="0"/>
      <w:divBdr>
        <w:top w:val="none" w:sz="0" w:space="0" w:color="auto"/>
        <w:left w:val="none" w:sz="0" w:space="0" w:color="auto"/>
        <w:bottom w:val="none" w:sz="0" w:space="0" w:color="auto"/>
        <w:right w:val="none" w:sz="0" w:space="0" w:color="auto"/>
      </w:divBdr>
    </w:div>
    <w:div w:id="749080706">
      <w:bodyDiv w:val="1"/>
      <w:marLeft w:val="0"/>
      <w:marRight w:val="0"/>
      <w:marTop w:val="0"/>
      <w:marBottom w:val="0"/>
      <w:divBdr>
        <w:top w:val="none" w:sz="0" w:space="0" w:color="auto"/>
        <w:left w:val="none" w:sz="0" w:space="0" w:color="auto"/>
        <w:bottom w:val="none" w:sz="0" w:space="0" w:color="auto"/>
        <w:right w:val="none" w:sz="0" w:space="0" w:color="auto"/>
      </w:divBdr>
    </w:div>
    <w:div w:id="760761722">
      <w:bodyDiv w:val="1"/>
      <w:marLeft w:val="0"/>
      <w:marRight w:val="0"/>
      <w:marTop w:val="0"/>
      <w:marBottom w:val="0"/>
      <w:divBdr>
        <w:top w:val="none" w:sz="0" w:space="0" w:color="auto"/>
        <w:left w:val="none" w:sz="0" w:space="0" w:color="auto"/>
        <w:bottom w:val="none" w:sz="0" w:space="0" w:color="auto"/>
        <w:right w:val="none" w:sz="0" w:space="0" w:color="auto"/>
      </w:divBdr>
    </w:div>
    <w:div w:id="803548635">
      <w:bodyDiv w:val="1"/>
      <w:marLeft w:val="0"/>
      <w:marRight w:val="0"/>
      <w:marTop w:val="0"/>
      <w:marBottom w:val="0"/>
      <w:divBdr>
        <w:top w:val="none" w:sz="0" w:space="0" w:color="auto"/>
        <w:left w:val="none" w:sz="0" w:space="0" w:color="auto"/>
        <w:bottom w:val="none" w:sz="0" w:space="0" w:color="auto"/>
        <w:right w:val="none" w:sz="0" w:space="0" w:color="auto"/>
      </w:divBdr>
    </w:div>
    <w:div w:id="817652688">
      <w:bodyDiv w:val="1"/>
      <w:marLeft w:val="0"/>
      <w:marRight w:val="0"/>
      <w:marTop w:val="0"/>
      <w:marBottom w:val="0"/>
      <w:divBdr>
        <w:top w:val="none" w:sz="0" w:space="0" w:color="auto"/>
        <w:left w:val="none" w:sz="0" w:space="0" w:color="auto"/>
        <w:bottom w:val="none" w:sz="0" w:space="0" w:color="auto"/>
        <w:right w:val="none" w:sz="0" w:space="0" w:color="auto"/>
      </w:divBdr>
    </w:div>
    <w:div w:id="883056011">
      <w:bodyDiv w:val="1"/>
      <w:marLeft w:val="0"/>
      <w:marRight w:val="0"/>
      <w:marTop w:val="0"/>
      <w:marBottom w:val="0"/>
      <w:divBdr>
        <w:top w:val="none" w:sz="0" w:space="0" w:color="auto"/>
        <w:left w:val="none" w:sz="0" w:space="0" w:color="auto"/>
        <w:bottom w:val="none" w:sz="0" w:space="0" w:color="auto"/>
        <w:right w:val="none" w:sz="0" w:space="0" w:color="auto"/>
      </w:divBdr>
    </w:div>
    <w:div w:id="1057819903">
      <w:bodyDiv w:val="1"/>
      <w:marLeft w:val="0"/>
      <w:marRight w:val="0"/>
      <w:marTop w:val="0"/>
      <w:marBottom w:val="0"/>
      <w:divBdr>
        <w:top w:val="none" w:sz="0" w:space="0" w:color="auto"/>
        <w:left w:val="none" w:sz="0" w:space="0" w:color="auto"/>
        <w:bottom w:val="none" w:sz="0" w:space="0" w:color="auto"/>
        <w:right w:val="none" w:sz="0" w:space="0" w:color="auto"/>
      </w:divBdr>
    </w:div>
    <w:div w:id="1087309867">
      <w:bodyDiv w:val="1"/>
      <w:marLeft w:val="0"/>
      <w:marRight w:val="0"/>
      <w:marTop w:val="0"/>
      <w:marBottom w:val="0"/>
      <w:divBdr>
        <w:top w:val="none" w:sz="0" w:space="0" w:color="auto"/>
        <w:left w:val="none" w:sz="0" w:space="0" w:color="auto"/>
        <w:bottom w:val="none" w:sz="0" w:space="0" w:color="auto"/>
        <w:right w:val="none" w:sz="0" w:space="0" w:color="auto"/>
      </w:divBdr>
      <w:divsChild>
        <w:div w:id="1598322240">
          <w:marLeft w:val="0"/>
          <w:marRight w:val="0"/>
          <w:marTop w:val="0"/>
          <w:marBottom w:val="0"/>
          <w:divBdr>
            <w:top w:val="none" w:sz="0" w:space="0" w:color="auto"/>
            <w:left w:val="none" w:sz="0" w:space="0" w:color="auto"/>
            <w:bottom w:val="none" w:sz="0" w:space="0" w:color="auto"/>
            <w:right w:val="none" w:sz="0" w:space="0" w:color="auto"/>
          </w:divBdr>
        </w:div>
        <w:div w:id="433289894">
          <w:marLeft w:val="0"/>
          <w:marRight w:val="0"/>
          <w:marTop w:val="0"/>
          <w:marBottom w:val="0"/>
          <w:divBdr>
            <w:top w:val="none" w:sz="0" w:space="0" w:color="auto"/>
            <w:left w:val="none" w:sz="0" w:space="0" w:color="auto"/>
            <w:bottom w:val="none" w:sz="0" w:space="0" w:color="auto"/>
            <w:right w:val="none" w:sz="0" w:space="0" w:color="auto"/>
          </w:divBdr>
        </w:div>
        <w:div w:id="1802730321">
          <w:marLeft w:val="0"/>
          <w:marRight w:val="0"/>
          <w:marTop w:val="0"/>
          <w:marBottom w:val="0"/>
          <w:divBdr>
            <w:top w:val="none" w:sz="0" w:space="0" w:color="auto"/>
            <w:left w:val="none" w:sz="0" w:space="0" w:color="auto"/>
            <w:bottom w:val="none" w:sz="0" w:space="0" w:color="auto"/>
            <w:right w:val="none" w:sz="0" w:space="0" w:color="auto"/>
          </w:divBdr>
        </w:div>
        <w:div w:id="1865093576">
          <w:marLeft w:val="0"/>
          <w:marRight w:val="0"/>
          <w:marTop w:val="0"/>
          <w:marBottom w:val="0"/>
          <w:divBdr>
            <w:top w:val="none" w:sz="0" w:space="0" w:color="auto"/>
            <w:left w:val="none" w:sz="0" w:space="0" w:color="auto"/>
            <w:bottom w:val="none" w:sz="0" w:space="0" w:color="auto"/>
            <w:right w:val="none" w:sz="0" w:space="0" w:color="auto"/>
          </w:divBdr>
        </w:div>
      </w:divsChild>
    </w:div>
    <w:div w:id="1283882693">
      <w:bodyDiv w:val="1"/>
      <w:marLeft w:val="0"/>
      <w:marRight w:val="0"/>
      <w:marTop w:val="0"/>
      <w:marBottom w:val="0"/>
      <w:divBdr>
        <w:top w:val="none" w:sz="0" w:space="0" w:color="auto"/>
        <w:left w:val="none" w:sz="0" w:space="0" w:color="auto"/>
        <w:bottom w:val="none" w:sz="0" w:space="0" w:color="auto"/>
        <w:right w:val="none" w:sz="0" w:space="0" w:color="auto"/>
      </w:divBdr>
    </w:div>
    <w:div w:id="1295254250">
      <w:bodyDiv w:val="1"/>
      <w:marLeft w:val="0"/>
      <w:marRight w:val="0"/>
      <w:marTop w:val="0"/>
      <w:marBottom w:val="0"/>
      <w:divBdr>
        <w:top w:val="none" w:sz="0" w:space="0" w:color="auto"/>
        <w:left w:val="none" w:sz="0" w:space="0" w:color="auto"/>
        <w:bottom w:val="none" w:sz="0" w:space="0" w:color="auto"/>
        <w:right w:val="none" w:sz="0" w:space="0" w:color="auto"/>
      </w:divBdr>
    </w:div>
    <w:div w:id="1384603067">
      <w:bodyDiv w:val="1"/>
      <w:marLeft w:val="0"/>
      <w:marRight w:val="0"/>
      <w:marTop w:val="0"/>
      <w:marBottom w:val="0"/>
      <w:divBdr>
        <w:top w:val="none" w:sz="0" w:space="0" w:color="auto"/>
        <w:left w:val="none" w:sz="0" w:space="0" w:color="auto"/>
        <w:bottom w:val="none" w:sz="0" w:space="0" w:color="auto"/>
        <w:right w:val="none" w:sz="0" w:space="0" w:color="auto"/>
      </w:divBdr>
    </w:div>
    <w:div w:id="1398016411">
      <w:bodyDiv w:val="1"/>
      <w:marLeft w:val="0"/>
      <w:marRight w:val="0"/>
      <w:marTop w:val="0"/>
      <w:marBottom w:val="0"/>
      <w:divBdr>
        <w:top w:val="none" w:sz="0" w:space="0" w:color="auto"/>
        <w:left w:val="none" w:sz="0" w:space="0" w:color="auto"/>
        <w:bottom w:val="none" w:sz="0" w:space="0" w:color="auto"/>
        <w:right w:val="none" w:sz="0" w:space="0" w:color="auto"/>
      </w:divBdr>
      <w:divsChild>
        <w:div w:id="244656057">
          <w:marLeft w:val="0"/>
          <w:marRight w:val="0"/>
          <w:marTop w:val="0"/>
          <w:marBottom w:val="0"/>
          <w:divBdr>
            <w:top w:val="none" w:sz="0" w:space="0" w:color="auto"/>
            <w:left w:val="none" w:sz="0" w:space="0" w:color="auto"/>
            <w:bottom w:val="none" w:sz="0" w:space="0" w:color="auto"/>
            <w:right w:val="none" w:sz="0" w:space="0" w:color="auto"/>
          </w:divBdr>
        </w:div>
        <w:div w:id="157423254">
          <w:marLeft w:val="0"/>
          <w:marRight w:val="0"/>
          <w:marTop w:val="0"/>
          <w:marBottom w:val="0"/>
          <w:divBdr>
            <w:top w:val="none" w:sz="0" w:space="0" w:color="auto"/>
            <w:left w:val="none" w:sz="0" w:space="0" w:color="auto"/>
            <w:bottom w:val="none" w:sz="0" w:space="0" w:color="auto"/>
            <w:right w:val="none" w:sz="0" w:space="0" w:color="auto"/>
          </w:divBdr>
        </w:div>
        <w:div w:id="421875069">
          <w:marLeft w:val="0"/>
          <w:marRight w:val="0"/>
          <w:marTop w:val="0"/>
          <w:marBottom w:val="0"/>
          <w:divBdr>
            <w:top w:val="none" w:sz="0" w:space="0" w:color="auto"/>
            <w:left w:val="none" w:sz="0" w:space="0" w:color="auto"/>
            <w:bottom w:val="none" w:sz="0" w:space="0" w:color="auto"/>
            <w:right w:val="none" w:sz="0" w:space="0" w:color="auto"/>
          </w:divBdr>
        </w:div>
      </w:divsChild>
    </w:div>
    <w:div w:id="1721512415">
      <w:bodyDiv w:val="1"/>
      <w:marLeft w:val="0"/>
      <w:marRight w:val="0"/>
      <w:marTop w:val="0"/>
      <w:marBottom w:val="0"/>
      <w:divBdr>
        <w:top w:val="none" w:sz="0" w:space="0" w:color="auto"/>
        <w:left w:val="none" w:sz="0" w:space="0" w:color="auto"/>
        <w:bottom w:val="none" w:sz="0" w:space="0" w:color="auto"/>
        <w:right w:val="none" w:sz="0" w:space="0" w:color="auto"/>
      </w:divBdr>
    </w:div>
    <w:div w:id="17727725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726">
          <w:marLeft w:val="0"/>
          <w:marRight w:val="0"/>
          <w:marTop w:val="0"/>
          <w:marBottom w:val="0"/>
          <w:divBdr>
            <w:top w:val="none" w:sz="0" w:space="0" w:color="auto"/>
            <w:left w:val="none" w:sz="0" w:space="0" w:color="auto"/>
            <w:bottom w:val="none" w:sz="0" w:space="0" w:color="auto"/>
            <w:right w:val="none" w:sz="0" w:space="0" w:color="auto"/>
          </w:divBdr>
        </w:div>
        <w:div w:id="1785810002">
          <w:marLeft w:val="0"/>
          <w:marRight w:val="0"/>
          <w:marTop w:val="0"/>
          <w:marBottom w:val="0"/>
          <w:divBdr>
            <w:top w:val="none" w:sz="0" w:space="0" w:color="auto"/>
            <w:left w:val="none" w:sz="0" w:space="0" w:color="auto"/>
            <w:bottom w:val="none" w:sz="0" w:space="0" w:color="auto"/>
            <w:right w:val="none" w:sz="0" w:space="0" w:color="auto"/>
          </w:divBdr>
        </w:div>
        <w:div w:id="2077437871">
          <w:marLeft w:val="0"/>
          <w:marRight w:val="0"/>
          <w:marTop w:val="0"/>
          <w:marBottom w:val="0"/>
          <w:divBdr>
            <w:top w:val="none" w:sz="0" w:space="0" w:color="auto"/>
            <w:left w:val="none" w:sz="0" w:space="0" w:color="auto"/>
            <w:bottom w:val="none" w:sz="0" w:space="0" w:color="auto"/>
            <w:right w:val="none" w:sz="0" w:space="0" w:color="auto"/>
          </w:divBdr>
        </w:div>
        <w:div w:id="1801148165">
          <w:marLeft w:val="0"/>
          <w:marRight w:val="0"/>
          <w:marTop w:val="0"/>
          <w:marBottom w:val="0"/>
          <w:divBdr>
            <w:top w:val="none" w:sz="0" w:space="0" w:color="auto"/>
            <w:left w:val="none" w:sz="0" w:space="0" w:color="auto"/>
            <w:bottom w:val="none" w:sz="0" w:space="0" w:color="auto"/>
            <w:right w:val="none" w:sz="0" w:space="0" w:color="auto"/>
          </w:divBdr>
        </w:div>
      </w:divsChild>
    </w:div>
    <w:div w:id="1780835608">
      <w:bodyDiv w:val="1"/>
      <w:marLeft w:val="0"/>
      <w:marRight w:val="0"/>
      <w:marTop w:val="0"/>
      <w:marBottom w:val="0"/>
      <w:divBdr>
        <w:top w:val="none" w:sz="0" w:space="0" w:color="auto"/>
        <w:left w:val="none" w:sz="0" w:space="0" w:color="auto"/>
        <w:bottom w:val="none" w:sz="0" w:space="0" w:color="auto"/>
        <w:right w:val="none" w:sz="0" w:space="0" w:color="auto"/>
      </w:divBdr>
    </w:div>
    <w:div w:id="1822499477">
      <w:bodyDiv w:val="1"/>
      <w:marLeft w:val="0"/>
      <w:marRight w:val="0"/>
      <w:marTop w:val="0"/>
      <w:marBottom w:val="0"/>
      <w:divBdr>
        <w:top w:val="none" w:sz="0" w:space="0" w:color="auto"/>
        <w:left w:val="none" w:sz="0" w:space="0" w:color="auto"/>
        <w:bottom w:val="none" w:sz="0" w:space="0" w:color="auto"/>
        <w:right w:val="none" w:sz="0" w:space="0" w:color="auto"/>
      </w:divBdr>
    </w:div>
    <w:div w:id="1991474025">
      <w:bodyDiv w:val="1"/>
      <w:marLeft w:val="0"/>
      <w:marRight w:val="0"/>
      <w:marTop w:val="0"/>
      <w:marBottom w:val="0"/>
      <w:divBdr>
        <w:top w:val="none" w:sz="0" w:space="0" w:color="auto"/>
        <w:left w:val="none" w:sz="0" w:space="0" w:color="auto"/>
        <w:bottom w:val="none" w:sz="0" w:space="0" w:color="auto"/>
        <w:right w:val="none" w:sz="0" w:space="0" w:color="auto"/>
      </w:divBdr>
      <w:divsChild>
        <w:div w:id="1672873227">
          <w:marLeft w:val="0"/>
          <w:marRight w:val="0"/>
          <w:marTop w:val="0"/>
          <w:marBottom w:val="0"/>
          <w:divBdr>
            <w:top w:val="none" w:sz="0" w:space="0" w:color="auto"/>
            <w:left w:val="none" w:sz="0" w:space="0" w:color="auto"/>
            <w:bottom w:val="none" w:sz="0" w:space="0" w:color="auto"/>
            <w:right w:val="none" w:sz="0" w:space="0" w:color="auto"/>
          </w:divBdr>
          <w:divsChild>
            <w:div w:id="1412040465">
              <w:marLeft w:val="0"/>
              <w:marRight w:val="0"/>
              <w:marTop w:val="0"/>
              <w:marBottom w:val="0"/>
              <w:divBdr>
                <w:top w:val="none" w:sz="0" w:space="0" w:color="auto"/>
                <w:left w:val="none" w:sz="0" w:space="0" w:color="auto"/>
                <w:bottom w:val="none" w:sz="0" w:space="0" w:color="auto"/>
                <w:right w:val="none" w:sz="0" w:space="0" w:color="auto"/>
              </w:divBdr>
            </w:div>
            <w:div w:id="496381303">
              <w:marLeft w:val="0"/>
              <w:marRight w:val="0"/>
              <w:marTop w:val="0"/>
              <w:marBottom w:val="0"/>
              <w:divBdr>
                <w:top w:val="none" w:sz="0" w:space="0" w:color="auto"/>
                <w:left w:val="none" w:sz="0" w:space="0" w:color="auto"/>
                <w:bottom w:val="none" w:sz="0" w:space="0" w:color="auto"/>
                <w:right w:val="none" w:sz="0" w:space="0" w:color="auto"/>
              </w:divBdr>
            </w:div>
            <w:div w:id="1133403603">
              <w:marLeft w:val="0"/>
              <w:marRight w:val="0"/>
              <w:marTop w:val="0"/>
              <w:marBottom w:val="0"/>
              <w:divBdr>
                <w:top w:val="none" w:sz="0" w:space="0" w:color="auto"/>
                <w:left w:val="none" w:sz="0" w:space="0" w:color="auto"/>
                <w:bottom w:val="none" w:sz="0" w:space="0" w:color="auto"/>
                <w:right w:val="none" w:sz="0" w:space="0" w:color="auto"/>
              </w:divBdr>
            </w:div>
            <w:div w:id="20601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rasnik.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aSlotwinska\Moje%20dokumenty\URZ&#260;D%20GMIN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B971-3680-4193-9EEC-9A65251B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URZĄD GMINY</Template>
  <TotalTime>277</TotalTime>
  <Pages>17</Pages>
  <Words>7872</Words>
  <Characters>47233</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UG</Company>
  <LinksUpToDate>false</LinksUpToDate>
  <CharactersWithSpaces>54996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MartaSlotwinska</dc:creator>
  <cp:lastModifiedBy>Agnieszka Kulik</cp:lastModifiedBy>
  <cp:revision>63</cp:revision>
  <cp:lastPrinted>2025-01-07T12:05:00Z</cp:lastPrinted>
  <dcterms:created xsi:type="dcterms:W3CDTF">2025-01-02T08:42:00Z</dcterms:created>
  <dcterms:modified xsi:type="dcterms:W3CDTF">2025-01-07T14:59:00Z</dcterms:modified>
</cp:coreProperties>
</file>