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BE86A" w14:textId="401AE8C0" w:rsidR="0021200E" w:rsidRPr="00C71573" w:rsidRDefault="0021200E" w:rsidP="0021200E">
      <w:pPr>
        <w:jc w:val="right"/>
        <w:rPr>
          <w:rFonts w:asciiTheme="minorHAnsi" w:hAnsiTheme="minorHAnsi" w:cstheme="minorHAnsi"/>
          <w:b/>
          <w:sz w:val="22"/>
          <w:szCs w:val="22"/>
        </w:rPr>
      </w:pPr>
    </w:p>
    <w:p w14:paraId="6FDB77F8" w14:textId="77777777" w:rsidR="0017560B" w:rsidRPr="00EE211E" w:rsidRDefault="0017560B" w:rsidP="005944BD">
      <w:pPr>
        <w:jc w:val="center"/>
        <w:rPr>
          <w:rFonts w:asciiTheme="minorHAnsi" w:hAnsiTheme="minorHAnsi" w:cstheme="minorHAnsi"/>
          <w:b/>
          <w:sz w:val="22"/>
          <w:szCs w:val="22"/>
        </w:rPr>
      </w:pPr>
    </w:p>
    <w:p w14:paraId="5196505A" w14:textId="77777777" w:rsidR="0017560B" w:rsidRPr="00EE211E" w:rsidRDefault="0017560B" w:rsidP="005944BD">
      <w:pPr>
        <w:jc w:val="center"/>
        <w:rPr>
          <w:rFonts w:asciiTheme="minorHAnsi" w:hAnsiTheme="minorHAnsi" w:cstheme="minorHAnsi"/>
          <w:b/>
          <w:sz w:val="22"/>
          <w:szCs w:val="22"/>
        </w:rPr>
      </w:pPr>
    </w:p>
    <w:p w14:paraId="0E957A78" w14:textId="77777777" w:rsidR="0017560B" w:rsidRPr="00EE211E" w:rsidRDefault="0017560B" w:rsidP="005944BD">
      <w:pPr>
        <w:jc w:val="center"/>
        <w:rPr>
          <w:rFonts w:asciiTheme="minorHAnsi" w:hAnsiTheme="minorHAnsi" w:cstheme="minorHAnsi"/>
          <w:b/>
          <w:sz w:val="22"/>
          <w:szCs w:val="22"/>
        </w:rPr>
      </w:pPr>
    </w:p>
    <w:p w14:paraId="1788050B" w14:textId="77777777" w:rsidR="0017560B" w:rsidRPr="00EE211E" w:rsidRDefault="0017560B" w:rsidP="005944BD">
      <w:pPr>
        <w:jc w:val="center"/>
        <w:rPr>
          <w:rFonts w:asciiTheme="minorHAnsi" w:hAnsiTheme="minorHAnsi" w:cstheme="minorHAnsi"/>
          <w:b/>
          <w:sz w:val="22"/>
          <w:szCs w:val="22"/>
        </w:rPr>
      </w:pPr>
    </w:p>
    <w:p w14:paraId="58363A5B" w14:textId="77777777" w:rsidR="0017560B" w:rsidRPr="00EE211E" w:rsidRDefault="0017560B" w:rsidP="005944BD">
      <w:pPr>
        <w:jc w:val="center"/>
        <w:rPr>
          <w:rFonts w:asciiTheme="minorHAnsi" w:hAnsiTheme="minorHAnsi" w:cstheme="minorHAnsi"/>
          <w:b/>
          <w:sz w:val="22"/>
          <w:szCs w:val="22"/>
        </w:rPr>
      </w:pPr>
    </w:p>
    <w:p w14:paraId="33699A36" w14:textId="77777777" w:rsidR="0017560B" w:rsidRPr="00EE211E" w:rsidRDefault="0017560B" w:rsidP="005944BD">
      <w:pPr>
        <w:jc w:val="center"/>
        <w:rPr>
          <w:rFonts w:asciiTheme="minorHAnsi" w:hAnsiTheme="minorHAnsi" w:cstheme="minorHAnsi"/>
          <w:b/>
          <w:sz w:val="22"/>
          <w:szCs w:val="22"/>
        </w:rPr>
      </w:pPr>
    </w:p>
    <w:p w14:paraId="754DEBB2" w14:textId="77777777" w:rsidR="0017560B" w:rsidRPr="00EE211E" w:rsidRDefault="0017560B" w:rsidP="005944BD">
      <w:pPr>
        <w:jc w:val="center"/>
        <w:rPr>
          <w:rFonts w:asciiTheme="minorHAnsi" w:hAnsiTheme="minorHAnsi" w:cstheme="minorHAnsi"/>
          <w:b/>
          <w:sz w:val="22"/>
          <w:szCs w:val="22"/>
        </w:rPr>
      </w:pPr>
    </w:p>
    <w:p w14:paraId="495802F3" w14:textId="77777777" w:rsidR="0017560B" w:rsidRPr="00EE211E" w:rsidRDefault="0017560B" w:rsidP="0017560B">
      <w:pPr>
        <w:rPr>
          <w:rFonts w:asciiTheme="minorHAnsi" w:hAnsiTheme="minorHAnsi" w:cstheme="minorHAnsi"/>
          <w:b/>
          <w:sz w:val="22"/>
          <w:szCs w:val="22"/>
        </w:rPr>
      </w:pPr>
    </w:p>
    <w:p w14:paraId="507604B6" w14:textId="77777777" w:rsidR="0017560B" w:rsidRPr="00EE211E" w:rsidRDefault="0017560B" w:rsidP="005944BD">
      <w:pPr>
        <w:jc w:val="center"/>
        <w:rPr>
          <w:rFonts w:asciiTheme="minorHAnsi" w:hAnsiTheme="minorHAnsi" w:cstheme="minorHAnsi"/>
          <w:b/>
          <w:sz w:val="22"/>
          <w:szCs w:val="22"/>
        </w:rPr>
      </w:pPr>
    </w:p>
    <w:p w14:paraId="0CF9E120" w14:textId="77777777" w:rsidR="007D3806" w:rsidRDefault="007D3806" w:rsidP="003639B9">
      <w:pPr>
        <w:pStyle w:val="Akapitzlist"/>
        <w:suppressAutoHyphens w:val="0"/>
        <w:spacing w:line="276" w:lineRule="auto"/>
        <w:ind w:left="720"/>
        <w:contextualSpacing/>
        <w:jc w:val="center"/>
        <w:rPr>
          <w:rFonts w:asciiTheme="minorHAnsi" w:hAnsiTheme="minorHAnsi" w:cstheme="minorHAnsi"/>
          <w:b/>
          <w:sz w:val="22"/>
          <w:szCs w:val="22"/>
        </w:rPr>
      </w:pPr>
    </w:p>
    <w:p w14:paraId="693E3355" w14:textId="77777777" w:rsidR="007D3806" w:rsidRDefault="007D3806" w:rsidP="003639B9">
      <w:pPr>
        <w:pStyle w:val="Akapitzlist"/>
        <w:suppressAutoHyphens w:val="0"/>
        <w:spacing w:line="276" w:lineRule="auto"/>
        <w:ind w:left="720"/>
        <w:contextualSpacing/>
        <w:jc w:val="center"/>
        <w:rPr>
          <w:rFonts w:asciiTheme="minorHAnsi" w:hAnsiTheme="minorHAnsi" w:cstheme="minorHAnsi"/>
          <w:b/>
          <w:sz w:val="22"/>
          <w:szCs w:val="22"/>
        </w:rPr>
      </w:pPr>
    </w:p>
    <w:p w14:paraId="12443240" w14:textId="77777777" w:rsidR="007D3806" w:rsidRDefault="007D3806" w:rsidP="005010B2">
      <w:pPr>
        <w:pStyle w:val="Akapitzlist"/>
        <w:suppressAutoHyphens w:val="0"/>
        <w:spacing w:line="276" w:lineRule="auto"/>
        <w:ind w:left="0"/>
        <w:contextualSpacing/>
        <w:jc w:val="center"/>
        <w:rPr>
          <w:rFonts w:asciiTheme="minorHAnsi" w:hAnsiTheme="minorHAnsi" w:cstheme="minorHAnsi"/>
          <w:b/>
          <w:sz w:val="22"/>
          <w:szCs w:val="22"/>
        </w:rPr>
      </w:pPr>
    </w:p>
    <w:p w14:paraId="59F5BC75" w14:textId="77777777" w:rsidR="006A243C" w:rsidRPr="006A243C" w:rsidRDefault="006A243C" w:rsidP="006A243C">
      <w:pPr>
        <w:suppressAutoHyphens w:val="0"/>
        <w:autoSpaceDE w:val="0"/>
        <w:autoSpaceDN w:val="0"/>
        <w:adjustRightInd w:val="0"/>
        <w:jc w:val="center"/>
        <w:rPr>
          <w:rFonts w:asciiTheme="minorHAnsi" w:hAnsiTheme="minorHAnsi" w:cstheme="minorHAnsi"/>
          <w:b/>
          <w:sz w:val="22"/>
          <w:szCs w:val="22"/>
        </w:rPr>
      </w:pPr>
      <w:r w:rsidRPr="006A243C">
        <w:rPr>
          <w:rFonts w:asciiTheme="minorHAnsi" w:hAnsiTheme="minorHAnsi" w:cstheme="minorHAnsi"/>
          <w:b/>
          <w:sz w:val="22"/>
          <w:szCs w:val="22"/>
        </w:rPr>
        <w:t xml:space="preserve">Zapytanie ofertowe w ramach projektu </w:t>
      </w:r>
    </w:p>
    <w:p w14:paraId="493879F8" w14:textId="7BA84644" w:rsidR="006A243C" w:rsidRPr="006A243C" w:rsidRDefault="006A243C" w:rsidP="00A52C0E">
      <w:pPr>
        <w:suppressAutoHyphens w:val="0"/>
        <w:autoSpaceDE w:val="0"/>
        <w:autoSpaceDN w:val="0"/>
        <w:adjustRightInd w:val="0"/>
        <w:jc w:val="center"/>
        <w:rPr>
          <w:rFonts w:asciiTheme="minorHAnsi" w:hAnsiTheme="minorHAnsi" w:cstheme="minorHAnsi"/>
          <w:b/>
          <w:sz w:val="22"/>
          <w:szCs w:val="22"/>
        </w:rPr>
      </w:pPr>
      <w:r w:rsidRPr="006A243C">
        <w:rPr>
          <w:rFonts w:asciiTheme="minorHAnsi" w:hAnsiTheme="minorHAnsi" w:cstheme="minorHAnsi"/>
          <w:b/>
          <w:sz w:val="22"/>
          <w:szCs w:val="22"/>
        </w:rPr>
        <w:t>„</w:t>
      </w:r>
      <w:r w:rsidR="00A52C0E" w:rsidRPr="00A52C0E">
        <w:rPr>
          <w:rFonts w:asciiTheme="minorHAnsi" w:hAnsiTheme="minorHAnsi" w:cstheme="minorHAnsi"/>
          <w:b/>
          <w:sz w:val="22"/>
          <w:szCs w:val="22"/>
        </w:rPr>
        <w:t>Dywersyfikacja usług ośrodka wczasowego w regionie Dolnośląskim poprzez inwestycje w infrastrukturę, zieloną energię, technologie cyfrowe oraz podnoszenie kwalifikacji pracowników</w:t>
      </w:r>
      <w:r w:rsidRPr="006A243C">
        <w:rPr>
          <w:rFonts w:asciiTheme="minorHAnsi" w:hAnsiTheme="minorHAnsi" w:cstheme="minorHAnsi"/>
          <w:b/>
          <w:sz w:val="22"/>
          <w:szCs w:val="22"/>
        </w:rPr>
        <w:t>”</w:t>
      </w:r>
    </w:p>
    <w:p w14:paraId="16ABF5F0" w14:textId="77777777" w:rsidR="006A243C" w:rsidRPr="006A243C" w:rsidRDefault="006A243C" w:rsidP="006A243C">
      <w:pPr>
        <w:suppressAutoHyphens w:val="0"/>
        <w:autoSpaceDE w:val="0"/>
        <w:autoSpaceDN w:val="0"/>
        <w:adjustRightInd w:val="0"/>
        <w:jc w:val="center"/>
        <w:rPr>
          <w:rFonts w:asciiTheme="minorHAnsi" w:hAnsiTheme="minorHAnsi" w:cstheme="minorHAnsi"/>
          <w:b/>
          <w:sz w:val="22"/>
          <w:szCs w:val="22"/>
        </w:rPr>
      </w:pPr>
      <w:r w:rsidRPr="006A243C">
        <w:rPr>
          <w:rFonts w:asciiTheme="minorHAnsi" w:hAnsiTheme="minorHAnsi" w:cstheme="minorHAnsi"/>
          <w:b/>
          <w:sz w:val="22"/>
          <w:szCs w:val="22"/>
        </w:rPr>
        <w:t xml:space="preserve">realizowanego w Programie Krajowy Plan Odbudowy i Zwiększania </w:t>
      </w:r>
    </w:p>
    <w:p w14:paraId="13F83408" w14:textId="5E06BFAB" w:rsidR="003639B9" w:rsidRPr="00D52751" w:rsidRDefault="006A243C" w:rsidP="006A243C">
      <w:pPr>
        <w:suppressAutoHyphens w:val="0"/>
        <w:autoSpaceDE w:val="0"/>
        <w:autoSpaceDN w:val="0"/>
        <w:adjustRightInd w:val="0"/>
        <w:jc w:val="center"/>
        <w:rPr>
          <w:rFonts w:asciiTheme="minorHAnsi" w:hAnsiTheme="minorHAnsi" w:cstheme="minorHAnsi"/>
          <w:b/>
          <w:sz w:val="22"/>
          <w:szCs w:val="22"/>
        </w:rPr>
      </w:pPr>
      <w:r w:rsidRPr="006A243C">
        <w:rPr>
          <w:rFonts w:asciiTheme="minorHAnsi" w:hAnsiTheme="minorHAnsi" w:cstheme="minorHAnsi"/>
          <w:b/>
          <w:sz w:val="22"/>
          <w:szCs w:val="22"/>
        </w:rPr>
        <w:t>Odporności (Priorytet Odporność i konkurencyjność gospodarki - część grantowa; Działanie A1.2.1. Inwestycje dla przedsiębiorstw w produkty, usługi i kompetencje pracowników oraz kadry związane z dywersyfikacją działalności</w:t>
      </w:r>
    </w:p>
    <w:p w14:paraId="33F0DFAA" w14:textId="77777777" w:rsidR="0017560B" w:rsidRPr="00EE211E" w:rsidRDefault="0017560B" w:rsidP="003639B9">
      <w:pPr>
        <w:suppressAutoHyphens w:val="0"/>
        <w:autoSpaceDE w:val="0"/>
        <w:autoSpaceDN w:val="0"/>
        <w:adjustRightInd w:val="0"/>
        <w:jc w:val="center"/>
        <w:rPr>
          <w:rFonts w:asciiTheme="minorHAnsi" w:hAnsiTheme="minorHAnsi" w:cstheme="minorHAnsi"/>
          <w:b/>
          <w:sz w:val="22"/>
          <w:szCs w:val="22"/>
        </w:rPr>
      </w:pPr>
    </w:p>
    <w:p w14:paraId="3AC13E8C" w14:textId="77777777" w:rsidR="0017560B" w:rsidRPr="00EE211E" w:rsidRDefault="0017560B" w:rsidP="005944BD">
      <w:pPr>
        <w:jc w:val="center"/>
        <w:rPr>
          <w:rFonts w:asciiTheme="minorHAnsi" w:hAnsiTheme="minorHAnsi" w:cstheme="minorHAnsi"/>
          <w:b/>
          <w:sz w:val="22"/>
          <w:szCs w:val="22"/>
        </w:rPr>
      </w:pPr>
    </w:p>
    <w:p w14:paraId="228946C5" w14:textId="77777777" w:rsidR="0017560B" w:rsidRPr="00EE211E" w:rsidRDefault="0017560B" w:rsidP="005944BD">
      <w:pPr>
        <w:jc w:val="center"/>
        <w:rPr>
          <w:rFonts w:asciiTheme="minorHAnsi" w:hAnsiTheme="minorHAnsi" w:cstheme="minorHAnsi"/>
          <w:b/>
          <w:sz w:val="22"/>
          <w:szCs w:val="22"/>
        </w:rPr>
      </w:pPr>
    </w:p>
    <w:p w14:paraId="076CB91B" w14:textId="77777777" w:rsidR="0017560B" w:rsidRPr="00EE211E" w:rsidRDefault="0017560B" w:rsidP="005944BD">
      <w:pPr>
        <w:jc w:val="center"/>
        <w:rPr>
          <w:rFonts w:asciiTheme="minorHAnsi" w:hAnsiTheme="minorHAnsi" w:cstheme="minorHAnsi"/>
          <w:b/>
          <w:sz w:val="22"/>
          <w:szCs w:val="22"/>
        </w:rPr>
      </w:pPr>
    </w:p>
    <w:p w14:paraId="7105E37F" w14:textId="77777777" w:rsidR="0017560B" w:rsidRPr="00EE211E" w:rsidRDefault="0017560B" w:rsidP="005944BD">
      <w:pPr>
        <w:jc w:val="center"/>
        <w:rPr>
          <w:rFonts w:asciiTheme="minorHAnsi" w:hAnsiTheme="minorHAnsi" w:cstheme="minorHAnsi"/>
          <w:b/>
          <w:sz w:val="22"/>
          <w:szCs w:val="22"/>
        </w:rPr>
      </w:pPr>
    </w:p>
    <w:p w14:paraId="09F5832A" w14:textId="77777777" w:rsidR="0017560B" w:rsidRPr="00EE211E" w:rsidRDefault="0017560B" w:rsidP="005944BD">
      <w:pPr>
        <w:jc w:val="center"/>
        <w:rPr>
          <w:rFonts w:asciiTheme="minorHAnsi" w:hAnsiTheme="minorHAnsi" w:cstheme="minorHAnsi"/>
          <w:b/>
          <w:sz w:val="22"/>
          <w:szCs w:val="22"/>
        </w:rPr>
      </w:pPr>
    </w:p>
    <w:p w14:paraId="2AB597D5" w14:textId="77777777" w:rsidR="0017560B" w:rsidRPr="00EE211E" w:rsidRDefault="0017560B" w:rsidP="005944BD">
      <w:pPr>
        <w:jc w:val="center"/>
        <w:rPr>
          <w:rFonts w:asciiTheme="minorHAnsi" w:hAnsiTheme="minorHAnsi" w:cstheme="minorHAnsi"/>
          <w:b/>
          <w:sz w:val="22"/>
          <w:szCs w:val="22"/>
        </w:rPr>
      </w:pPr>
    </w:p>
    <w:p w14:paraId="138E9B5A" w14:textId="77777777" w:rsidR="00106904" w:rsidRPr="00EE211E" w:rsidRDefault="00106904" w:rsidP="005944BD">
      <w:pPr>
        <w:jc w:val="center"/>
        <w:rPr>
          <w:rFonts w:asciiTheme="minorHAnsi" w:hAnsiTheme="minorHAnsi" w:cstheme="minorHAnsi"/>
          <w:b/>
          <w:sz w:val="22"/>
          <w:szCs w:val="22"/>
        </w:rPr>
      </w:pPr>
    </w:p>
    <w:p w14:paraId="60EA7E6C" w14:textId="77777777" w:rsidR="00106904" w:rsidRPr="00EE211E" w:rsidRDefault="00106904" w:rsidP="005944BD">
      <w:pPr>
        <w:jc w:val="center"/>
        <w:rPr>
          <w:rFonts w:asciiTheme="minorHAnsi" w:hAnsiTheme="minorHAnsi" w:cstheme="minorHAnsi"/>
          <w:b/>
          <w:sz w:val="22"/>
          <w:szCs w:val="22"/>
        </w:rPr>
      </w:pPr>
    </w:p>
    <w:p w14:paraId="1F00CDF4" w14:textId="77777777" w:rsidR="00106904" w:rsidRPr="00EE211E" w:rsidRDefault="00106904" w:rsidP="005944BD">
      <w:pPr>
        <w:jc w:val="center"/>
        <w:rPr>
          <w:rFonts w:asciiTheme="minorHAnsi" w:hAnsiTheme="minorHAnsi" w:cstheme="minorHAnsi"/>
          <w:b/>
          <w:sz w:val="22"/>
          <w:szCs w:val="22"/>
        </w:rPr>
      </w:pPr>
    </w:p>
    <w:p w14:paraId="7CE9BF83" w14:textId="77777777" w:rsidR="00106904" w:rsidRPr="00EE211E" w:rsidRDefault="00106904" w:rsidP="005944BD">
      <w:pPr>
        <w:jc w:val="center"/>
        <w:rPr>
          <w:rFonts w:asciiTheme="minorHAnsi" w:hAnsiTheme="minorHAnsi" w:cstheme="minorHAnsi"/>
          <w:b/>
          <w:sz w:val="22"/>
          <w:szCs w:val="22"/>
        </w:rPr>
      </w:pPr>
    </w:p>
    <w:p w14:paraId="2E64F56F" w14:textId="77777777" w:rsidR="00106904" w:rsidRPr="00EE211E" w:rsidRDefault="00106904" w:rsidP="005944BD">
      <w:pPr>
        <w:jc w:val="center"/>
        <w:rPr>
          <w:rFonts w:asciiTheme="minorHAnsi" w:hAnsiTheme="minorHAnsi" w:cstheme="minorHAnsi"/>
          <w:b/>
          <w:sz w:val="22"/>
          <w:szCs w:val="22"/>
        </w:rPr>
      </w:pPr>
    </w:p>
    <w:p w14:paraId="72286C14" w14:textId="77777777" w:rsidR="00106904" w:rsidRPr="00EE211E" w:rsidRDefault="00106904" w:rsidP="005944BD">
      <w:pPr>
        <w:jc w:val="center"/>
        <w:rPr>
          <w:rFonts w:asciiTheme="minorHAnsi" w:hAnsiTheme="minorHAnsi" w:cstheme="minorHAnsi"/>
          <w:b/>
          <w:sz w:val="22"/>
          <w:szCs w:val="22"/>
        </w:rPr>
      </w:pPr>
    </w:p>
    <w:p w14:paraId="13C7236B" w14:textId="77777777" w:rsidR="00106904" w:rsidRPr="00EE211E" w:rsidRDefault="00106904" w:rsidP="005944BD">
      <w:pPr>
        <w:jc w:val="center"/>
        <w:rPr>
          <w:rFonts w:asciiTheme="minorHAnsi" w:hAnsiTheme="minorHAnsi" w:cstheme="minorHAnsi"/>
          <w:b/>
          <w:sz w:val="22"/>
          <w:szCs w:val="22"/>
        </w:rPr>
      </w:pPr>
    </w:p>
    <w:p w14:paraId="59A685EE" w14:textId="77777777" w:rsidR="00106904" w:rsidRPr="00EE211E" w:rsidRDefault="00106904" w:rsidP="005944BD">
      <w:pPr>
        <w:jc w:val="center"/>
        <w:rPr>
          <w:rFonts w:asciiTheme="minorHAnsi" w:hAnsiTheme="minorHAnsi" w:cstheme="minorHAnsi"/>
          <w:b/>
          <w:sz w:val="22"/>
          <w:szCs w:val="22"/>
        </w:rPr>
      </w:pPr>
    </w:p>
    <w:p w14:paraId="646CCEEE" w14:textId="77777777" w:rsidR="00106904" w:rsidRPr="00EE211E" w:rsidRDefault="00106904" w:rsidP="005944BD">
      <w:pPr>
        <w:jc w:val="center"/>
        <w:rPr>
          <w:rFonts w:asciiTheme="minorHAnsi" w:hAnsiTheme="minorHAnsi" w:cstheme="minorHAnsi"/>
          <w:b/>
          <w:sz w:val="22"/>
          <w:szCs w:val="22"/>
        </w:rPr>
      </w:pPr>
    </w:p>
    <w:p w14:paraId="3D4B67A3" w14:textId="77777777" w:rsidR="00106904" w:rsidRPr="00EE211E" w:rsidRDefault="00106904" w:rsidP="005944BD">
      <w:pPr>
        <w:jc w:val="center"/>
        <w:rPr>
          <w:rFonts w:asciiTheme="minorHAnsi" w:hAnsiTheme="minorHAnsi" w:cstheme="minorHAnsi"/>
          <w:b/>
          <w:sz w:val="22"/>
          <w:szCs w:val="22"/>
        </w:rPr>
      </w:pPr>
    </w:p>
    <w:p w14:paraId="10D3B6A1" w14:textId="77777777" w:rsidR="00106904" w:rsidRPr="00EE211E" w:rsidRDefault="00106904" w:rsidP="005944BD">
      <w:pPr>
        <w:jc w:val="center"/>
        <w:rPr>
          <w:rFonts w:asciiTheme="minorHAnsi" w:hAnsiTheme="minorHAnsi" w:cstheme="minorHAnsi"/>
          <w:b/>
          <w:sz w:val="22"/>
          <w:szCs w:val="22"/>
        </w:rPr>
      </w:pPr>
    </w:p>
    <w:p w14:paraId="2511ECDF" w14:textId="77777777" w:rsidR="00106904" w:rsidRPr="00EE211E" w:rsidRDefault="00106904" w:rsidP="005944BD">
      <w:pPr>
        <w:jc w:val="center"/>
        <w:rPr>
          <w:rFonts w:asciiTheme="minorHAnsi" w:hAnsiTheme="minorHAnsi" w:cstheme="minorHAnsi"/>
          <w:b/>
          <w:sz w:val="22"/>
          <w:szCs w:val="22"/>
        </w:rPr>
      </w:pPr>
    </w:p>
    <w:p w14:paraId="3BB8EB32" w14:textId="77777777" w:rsidR="00FD3EE6" w:rsidRDefault="00FD3EE6" w:rsidP="005944BD">
      <w:pPr>
        <w:tabs>
          <w:tab w:val="left" w:pos="4380"/>
        </w:tabs>
        <w:ind w:right="513"/>
        <w:rPr>
          <w:rFonts w:asciiTheme="minorHAnsi" w:hAnsiTheme="minorHAnsi" w:cstheme="minorHAnsi"/>
          <w:b/>
          <w:sz w:val="22"/>
          <w:szCs w:val="22"/>
        </w:rPr>
      </w:pPr>
    </w:p>
    <w:p w14:paraId="4023C23E" w14:textId="77777777" w:rsidR="00EE211E" w:rsidRDefault="00EE211E" w:rsidP="005944BD">
      <w:pPr>
        <w:tabs>
          <w:tab w:val="left" w:pos="4380"/>
        </w:tabs>
        <w:ind w:right="513"/>
        <w:rPr>
          <w:rFonts w:asciiTheme="minorHAnsi" w:hAnsiTheme="minorHAnsi" w:cstheme="minorHAnsi"/>
          <w:b/>
          <w:sz w:val="22"/>
          <w:szCs w:val="22"/>
        </w:rPr>
      </w:pPr>
    </w:p>
    <w:p w14:paraId="36DF9FA3" w14:textId="77777777" w:rsidR="00EE211E" w:rsidRDefault="00EE211E" w:rsidP="005944BD">
      <w:pPr>
        <w:tabs>
          <w:tab w:val="left" w:pos="4380"/>
        </w:tabs>
        <w:ind w:right="513"/>
        <w:rPr>
          <w:rFonts w:asciiTheme="minorHAnsi" w:hAnsiTheme="minorHAnsi" w:cstheme="minorHAnsi"/>
          <w:b/>
          <w:sz w:val="22"/>
          <w:szCs w:val="22"/>
        </w:rPr>
      </w:pPr>
    </w:p>
    <w:p w14:paraId="3BFC0542" w14:textId="77777777" w:rsidR="00EE211E" w:rsidRPr="00EE211E" w:rsidRDefault="00EE211E" w:rsidP="005944BD">
      <w:pPr>
        <w:tabs>
          <w:tab w:val="left" w:pos="4380"/>
        </w:tabs>
        <w:ind w:right="513"/>
        <w:rPr>
          <w:rFonts w:asciiTheme="minorHAnsi" w:hAnsiTheme="minorHAnsi" w:cstheme="minorHAnsi"/>
          <w:b/>
          <w:sz w:val="22"/>
          <w:szCs w:val="22"/>
        </w:rPr>
      </w:pPr>
    </w:p>
    <w:p w14:paraId="4E629509" w14:textId="77777777" w:rsidR="00D52751" w:rsidRDefault="00D52751" w:rsidP="005944BD">
      <w:pPr>
        <w:tabs>
          <w:tab w:val="left" w:pos="4380"/>
        </w:tabs>
        <w:ind w:right="513"/>
        <w:rPr>
          <w:rFonts w:asciiTheme="minorHAnsi" w:hAnsiTheme="minorHAnsi" w:cstheme="minorHAnsi"/>
          <w:sz w:val="22"/>
          <w:szCs w:val="22"/>
        </w:rPr>
      </w:pPr>
    </w:p>
    <w:p w14:paraId="36FC4EDD" w14:textId="77777777" w:rsidR="00D52751" w:rsidRDefault="00D52751" w:rsidP="005944BD">
      <w:pPr>
        <w:tabs>
          <w:tab w:val="left" w:pos="4380"/>
        </w:tabs>
        <w:ind w:right="513"/>
        <w:rPr>
          <w:rFonts w:asciiTheme="minorHAnsi" w:hAnsiTheme="minorHAnsi" w:cstheme="minorHAnsi"/>
          <w:sz w:val="22"/>
          <w:szCs w:val="22"/>
        </w:rPr>
      </w:pPr>
    </w:p>
    <w:p w14:paraId="086A50E6" w14:textId="77777777" w:rsidR="00D52751" w:rsidRDefault="00D52751" w:rsidP="005944BD">
      <w:pPr>
        <w:tabs>
          <w:tab w:val="left" w:pos="4380"/>
        </w:tabs>
        <w:ind w:right="513"/>
        <w:rPr>
          <w:rFonts w:asciiTheme="minorHAnsi" w:hAnsiTheme="minorHAnsi" w:cstheme="minorHAnsi"/>
          <w:sz w:val="22"/>
          <w:szCs w:val="22"/>
        </w:rPr>
      </w:pPr>
    </w:p>
    <w:p w14:paraId="71AE4E82" w14:textId="77777777" w:rsidR="00D52751" w:rsidRDefault="00D52751" w:rsidP="005944BD">
      <w:pPr>
        <w:tabs>
          <w:tab w:val="left" w:pos="4380"/>
        </w:tabs>
        <w:ind w:right="513"/>
        <w:rPr>
          <w:rFonts w:asciiTheme="minorHAnsi" w:hAnsiTheme="minorHAnsi" w:cstheme="minorHAnsi"/>
          <w:sz w:val="22"/>
          <w:szCs w:val="22"/>
        </w:rPr>
      </w:pPr>
    </w:p>
    <w:p w14:paraId="4706D1F4" w14:textId="77777777" w:rsidR="00D52751" w:rsidRDefault="00D52751" w:rsidP="005944BD">
      <w:pPr>
        <w:tabs>
          <w:tab w:val="left" w:pos="4380"/>
        </w:tabs>
        <w:ind w:right="513"/>
        <w:rPr>
          <w:rFonts w:asciiTheme="minorHAnsi" w:hAnsiTheme="minorHAnsi" w:cstheme="minorHAnsi"/>
          <w:sz w:val="22"/>
          <w:szCs w:val="22"/>
        </w:rPr>
      </w:pPr>
    </w:p>
    <w:p w14:paraId="5A7EA283" w14:textId="77777777" w:rsidR="00CA695C" w:rsidRDefault="00CA695C" w:rsidP="005944BD">
      <w:pPr>
        <w:tabs>
          <w:tab w:val="left" w:pos="4380"/>
        </w:tabs>
        <w:ind w:right="513"/>
        <w:rPr>
          <w:rFonts w:asciiTheme="minorHAnsi" w:hAnsiTheme="minorHAnsi" w:cstheme="minorHAnsi"/>
          <w:sz w:val="22"/>
          <w:szCs w:val="22"/>
        </w:rPr>
      </w:pPr>
    </w:p>
    <w:p w14:paraId="4EB6ED55" w14:textId="6A8E7B61" w:rsidR="00F062AD" w:rsidRPr="008E74EF" w:rsidRDefault="00DF334B" w:rsidP="005944BD">
      <w:pPr>
        <w:tabs>
          <w:tab w:val="left" w:pos="4380"/>
        </w:tabs>
        <w:ind w:right="513"/>
        <w:rPr>
          <w:rFonts w:asciiTheme="minorHAnsi" w:hAnsiTheme="minorHAnsi" w:cstheme="minorHAnsi"/>
          <w:sz w:val="22"/>
          <w:szCs w:val="22"/>
        </w:rPr>
      </w:pPr>
      <w:r>
        <w:rPr>
          <w:rFonts w:asciiTheme="minorHAnsi" w:hAnsiTheme="minorHAnsi" w:cstheme="minorHAnsi"/>
          <w:sz w:val="22"/>
          <w:szCs w:val="22"/>
        </w:rPr>
        <w:lastRenderedPageBreak/>
        <w:t>30</w:t>
      </w:r>
      <w:r w:rsidR="004727E7">
        <w:rPr>
          <w:rFonts w:asciiTheme="minorHAnsi" w:hAnsiTheme="minorHAnsi" w:cstheme="minorHAnsi"/>
          <w:sz w:val="22"/>
          <w:szCs w:val="22"/>
        </w:rPr>
        <w:t>.12</w:t>
      </w:r>
      <w:r w:rsidR="00C107C9">
        <w:rPr>
          <w:rFonts w:asciiTheme="minorHAnsi" w:hAnsiTheme="minorHAnsi" w:cstheme="minorHAnsi"/>
          <w:sz w:val="22"/>
          <w:szCs w:val="22"/>
        </w:rPr>
        <w:t>.2024</w:t>
      </w:r>
      <w:r w:rsidR="006442F4" w:rsidRPr="008E74EF">
        <w:rPr>
          <w:rFonts w:asciiTheme="minorHAnsi" w:hAnsiTheme="minorHAnsi" w:cstheme="minorHAnsi"/>
          <w:sz w:val="22"/>
          <w:szCs w:val="22"/>
        </w:rPr>
        <w:t>r.</w:t>
      </w:r>
    </w:p>
    <w:p w14:paraId="44ECCF3B" w14:textId="77777777" w:rsidR="00F43464" w:rsidRPr="00EE211E" w:rsidRDefault="00F43464" w:rsidP="005944BD">
      <w:pPr>
        <w:tabs>
          <w:tab w:val="left" w:pos="4380"/>
        </w:tabs>
        <w:ind w:right="513"/>
        <w:rPr>
          <w:rFonts w:asciiTheme="minorHAnsi" w:hAnsiTheme="minorHAnsi" w:cstheme="minorHAnsi"/>
          <w:i/>
          <w:sz w:val="22"/>
          <w:szCs w:val="22"/>
        </w:rPr>
      </w:pPr>
      <w:r w:rsidRPr="00EE211E">
        <w:rPr>
          <w:rFonts w:asciiTheme="minorHAnsi" w:hAnsiTheme="minorHAnsi" w:cstheme="minorHAnsi"/>
          <w:i/>
          <w:sz w:val="22"/>
          <w:szCs w:val="22"/>
        </w:rPr>
        <w:t>Data upublicznienia zapytania ofertowego</w:t>
      </w:r>
    </w:p>
    <w:p w14:paraId="4BD6F6B4" w14:textId="77777777" w:rsidR="002F6B77" w:rsidRPr="00EE211E" w:rsidRDefault="002F6B77" w:rsidP="00F775A0">
      <w:pPr>
        <w:tabs>
          <w:tab w:val="left" w:pos="4380"/>
        </w:tabs>
        <w:ind w:right="513"/>
        <w:rPr>
          <w:rFonts w:asciiTheme="minorHAnsi" w:hAnsiTheme="minorHAnsi" w:cstheme="minorHAnsi"/>
          <w:b/>
          <w:sz w:val="22"/>
          <w:szCs w:val="22"/>
        </w:rPr>
      </w:pPr>
    </w:p>
    <w:p w14:paraId="10C3434A" w14:textId="77777777" w:rsidR="005944BD" w:rsidRPr="00EE211E" w:rsidRDefault="005944BD" w:rsidP="005944BD">
      <w:pPr>
        <w:tabs>
          <w:tab w:val="left" w:pos="4380"/>
        </w:tabs>
        <w:ind w:right="513"/>
        <w:jc w:val="center"/>
        <w:rPr>
          <w:rFonts w:asciiTheme="minorHAnsi" w:hAnsiTheme="minorHAnsi" w:cstheme="minorHAnsi"/>
          <w:b/>
          <w:sz w:val="22"/>
          <w:szCs w:val="22"/>
        </w:rPr>
      </w:pPr>
      <w:r w:rsidRPr="00EE211E">
        <w:rPr>
          <w:rFonts w:asciiTheme="minorHAnsi" w:hAnsiTheme="minorHAnsi" w:cstheme="minorHAnsi"/>
          <w:b/>
          <w:sz w:val="22"/>
          <w:szCs w:val="22"/>
        </w:rPr>
        <w:t>SEKCJA I: ZAMAWIAJĄCY</w:t>
      </w:r>
    </w:p>
    <w:p w14:paraId="2DF936F0" w14:textId="77777777" w:rsidR="005944BD" w:rsidRPr="00EE211E" w:rsidRDefault="005944BD" w:rsidP="005944BD">
      <w:pPr>
        <w:tabs>
          <w:tab w:val="left" w:pos="4380"/>
        </w:tabs>
        <w:ind w:right="513"/>
        <w:rPr>
          <w:rFonts w:asciiTheme="minorHAnsi" w:hAnsiTheme="minorHAnsi" w:cstheme="minorHAnsi"/>
          <w:sz w:val="22"/>
          <w:szCs w:val="22"/>
        </w:rPr>
      </w:pPr>
    </w:p>
    <w:p w14:paraId="1AEBCA9F" w14:textId="5C11CC75" w:rsidR="005944BD" w:rsidRPr="00354438" w:rsidRDefault="005944BD" w:rsidP="00354438">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I.1. Nazwa i adres Zamawiającego</w:t>
      </w:r>
    </w:p>
    <w:p w14:paraId="4846E9C6" w14:textId="04E10CC5" w:rsidR="006A243C" w:rsidRPr="006A243C" w:rsidRDefault="00A52C0E" w:rsidP="006A243C">
      <w:pPr>
        <w:tabs>
          <w:tab w:val="left" w:pos="4380"/>
        </w:tabs>
        <w:ind w:right="513"/>
        <w:rPr>
          <w:rFonts w:asciiTheme="minorHAnsi" w:eastAsiaTheme="minorHAnsi" w:hAnsiTheme="minorHAnsi" w:cstheme="minorHAnsi"/>
          <w:iCs/>
          <w:sz w:val="22"/>
          <w:szCs w:val="22"/>
          <w:lang w:eastAsia="en-US"/>
        </w:rPr>
      </w:pPr>
      <w:r w:rsidRPr="00A52C0E">
        <w:rPr>
          <w:rFonts w:asciiTheme="minorHAnsi" w:eastAsiaTheme="minorHAnsi" w:hAnsiTheme="minorHAnsi" w:cstheme="minorHAnsi"/>
          <w:iCs/>
          <w:sz w:val="22"/>
          <w:szCs w:val="22"/>
          <w:lang w:eastAsia="en-US"/>
        </w:rPr>
        <w:t>MIROSŁAW STACHNIK 1. ORGANIZATOR WYPOCZYNKU DZIECI I MŁODZIEŻY PINOKIO M.</w:t>
      </w:r>
      <w:r w:rsidR="00807104">
        <w:rPr>
          <w:rFonts w:asciiTheme="minorHAnsi" w:eastAsiaTheme="minorHAnsi" w:hAnsiTheme="minorHAnsi" w:cstheme="minorHAnsi"/>
          <w:iCs/>
          <w:sz w:val="22"/>
          <w:szCs w:val="22"/>
          <w:lang w:eastAsia="en-US"/>
        </w:rPr>
        <w:t> </w:t>
      </w:r>
      <w:r w:rsidRPr="00A52C0E">
        <w:rPr>
          <w:rFonts w:asciiTheme="minorHAnsi" w:eastAsiaTheme="minorHAnsi" w:hAnsiTheme="minorHAnsi" w:cstheme="minorHAnsi"/>
          <w:iCs/>
          <w:sz w:val="22"/>
          <w:szCs w:val="22"/>
          <w:lang w:eastAsia="en-US"/>
        </w:rPr>
        <w:t>STACHNIK, 2. OŚRODEK WCZASOWY SORRENTO M. STACHNIK</w:t>
      </w:r>
    </w:p>
    <w:p w14:paraId="63831F74" w14:textId="45B9503C" w:rsidR="006A243C" w:rsidRPr="006A243C" w:rsidRDefault="00A52C0E" w:rsidP="006A243C">
      <w:pPr>
        <w:tabs>
          <w:tab w:val="left" w:pos="4380"/>
        </w:tabs>
        <w:ind w:right="513"/>
        <w:rPr>
          <w:rFonts w:asciiTheme="minorHAnsi" w:eastAsiaTheme="minorHAnsi" w:hAnsiTheme="minorHAnsi" w:cstheme="minorHAnsi"/>
          <w:iCs/>
          <w:sz w:val="22"/>
          <w:szCs w:val="22"/>
          <w:lang w:eastAsia="en-US"/>
        </w:rPr>
      </w:pPr>
      <w:r>
        <w:rPr>
          <w:rFonts w:asciiTheme="minorHAnsi" w:eastAsiaTheme="minorHAnsi" w:hAnsiTheme="minorHAnsi" w:cstheme="minorHAnsi"/>
          <w:iCs/>
          <w:sz w:val="22"/>
          <w:szCs w:val="22"/>
          <w:lang w:eastAsia="en-US"/>
        </w:rPr>
        <w:t>Marianówka</w:t>
      </w:r>
      <w:r w:rsidR="006A243C" w:rsidRPr="006A243C">
        <w:rPr>
          <w:rFonts w:asciiTheme="minorHAnsi" w:eastAsiaTheme="minorHAnsi" w:hAnsiTheme="minorHAnsi" w:cstheme="minorHAnsi"/>
          <w:iCs/>
          <w:sz w:val="22"/>
          <w:szCs w:val="22"/>
          <w:lang w:eastAsia="en-US"/>
        </w:rPr>
        <w:t xml:space="preserve"> 3</w:t>
      </w:r>
    </w:p>
    <w:p w14:paraId="385A8CC4" w14:textId="0B106AD8" w:rsidR="006A243C" w:rsidRPr="006A243C" w:rsidRDefault="009B24EB" w:rsidP="006A243C">
      <w:pPr>
        <w:tabs>
          <w:tab w:val="left" w:pos="4380"/>
        </w:tabs>
        <w:ind w:right="513"/>
        <w:rPr>
          <w:rFonts w:asciiTheme="minorHAnsi" w:eastAsiaTheme="minorHAnsi" w:hAnsiTheme="minorHAnsi" w:cstheme="minorHAnsi"/>
          <w:iCs/>
          <w:sz w:val="22"/>
          <w:szCs w:val="22"/>
          <w:lang w:eastAsia="en-US"/>
        </w:rPr>
      </w:pPr>
      <w:r>
        <w:rPr>
          <w:rFonts w:asciiTheme="minorHAnsi" w:eastAsiaTheme="minorHAnsi" w:hAnsiTheme="minorHAnsi" w:cstheme="minorHAnsi"/>
          <w:iCs/>
          <w:sz w:val="22"/>
          <w:szCs w:val="22"/>
          <w:lang w:eastAsia="en-US"/>
        </w:rPr>
        <w:t>57-50</w:t>
      </w:r>
      <w:r w:rsidR="006A243C" w:rsidRPr="006A243C">
        <w:rPr>
          <w:rFonts w:asciiTheme="minorHAnsi" w:eastAsiaTheme="minorHAnsi" w:hAnsiTheme="minorHAnsi" w:cstheme="minorHAnsi"/>
          <w:iCs/>
          <w:sz w:val="22"/>
          <w:szCs w:val="22"/>
          <w:lang w:eastAsia="en-US"/>
        </w:rPr>
        <w:t xml:space="preserve">0 </w:t>
      </w:r>
      <w:r>
        <w:rPr>
          <w:rFonts w:asciiTheme="minorHAnsi" w:eastAsiaTheme="minorHAnsi" w:hAnsiTheme="minorHAnsi" w:cstheme="minorHAnsi"/>
          <w:iCs/>
          <w:sz w:val="22"/>
          <w:szCs w:val="22"/>
          <w:lang w:eastAsia="en-US"/>
        </w:rPr>
        <w:t>Bystrzyca Kłodzka</w:t>
      </w:r>
    </w:p>
    <w:p w14:paraId="0A6050CB" w14:textId="334A756D" w:rsidR="009A6D59" w:rsidRPr="009B24EB" w:rsidRDefault="006A243C" w:rsidP="009A6D59">
      <w:pPr>
        <w:tabs>
          <w:tab w:val="left" w:pos="4380"/>
        </w:tabs>
        <w:ind w:right="513"/>
        <w:rPr>
          <w:rFonts w:asciiTheme="minorHAnsi" w:eastAsiaTheme="minorHAnsi" w:hAnsiTheme="minorHAnsi" w:cstheme="minorHAnsi"/>
          <w:iCs/>
          <w:sz w:val="22"/>
          <w:szCs w:val="22"/>
          <w:lang w:eastAsia="en-US"/>
        </w:rPr>
      </w:pPr>
      <w:r w:rsidRPr="006A243C">
        <w:rPr>
          <w:rFonts w:asciiTheme="minorHAnsi" w:eastAsiaTheme="minorHAnsi" w:hAnsiTheme="minorHAnsi" w:cstheme="minorHAnsi"/>
          <w:iCs/>
          <w:sz w:val="22"/>
          <w:szCs w:val="22"/>
          <w:lang w:eastAsia="en-US"/>
        </w:rPr>
        <w:t xml:space="preserve">NIP: </w:t>
      </w:r>
      <w:r w:rsidR="009B24EB" w:rsidRPr="009B24EB">
        <w:rPr>
          <w:rFonts w:asciiTheme="minorHAnsi" w:eastAsiaTheme="minorHAnsi" w:hAnsiTheme="minorHAnsi" w:cstheme="minorHAnsi"/>
          <w:iCs/>
          <w:sz w:val="22"/>
          <w:szCs w:val="22"/>
          <w:lang w:eastAsia="en-US"/>
        </w:rPr>
        <w:t>8811000972</w:t>
      </w:r>
    </w:p>
    <w:p w14:paraId="2C082E19" w14:textId="77777777" w:rsidR="009A6D59" w:rsidRPr="009A6D59" w:rsidRDefault="009A6D59" w:rsidP="009A6D59">
      <w:pPr>
        <w:tabs>
          <w:tab w:val="left" w:pos="4380"/>
        </w:tabs>
        <w:ind w:right="513"/>
        <w:rPr>
          <w:rFonts w:asciiTheme="minorHAnsi" w:hAnsiTheme="minorHAnsi" w:cstheme="minorHAnsi"/>
          <w:sz w:val="22"/>
          <w:szCs w:val="22"/>
        </w:rPr>
      </w:pPr>
    </w:p>
    <w:p w14:paraId="50DD5151" w14:textId="77777777" w:rsidR="009A6D59" w:rsidRPr="009A6D59" w:rsidRDefault="009A6D59" w:rsidP="009A6D59">
      <w:pPr>
        <w:tabs>
          <w:tab w:val="left" w:pos="4380"/>
        </w:tabs>
        <w:ind w:right="513"/>
        <w:rPr>
          <w:rFonts w:asciiTheme="minorHAnsi" w:hAnsiTheme="minorHAnsi" w:cstheme="minorHAnsi"/>
          <w:b/>
          <w:sz w:val="22"/>
          <w:szCs w:val="22"/>
        </w:rPr>
      </w:pPr>
      <w:r w:rsidRPr="009A6D59">
        <w:rPr>
          <w:rFonts w:asciiTheme="minorHAnsi" w:hAnsiTheme="minorHAnsi" w:cstheme="minorHAnsi"/>
          <w:b/>
          <w:sz w:val="22"/>
          <w:szCs w:val="22"/>
        </w:rPr>
        <w:t>Adres do korespondencji:</w:t>
      </w:r>
    </w:p>
    <w:p w14:paraId="5901C42E" w14:textId="09A95CD4" w:rsidR="009B24EB" w:rsidRPr="009B24EB" w:rsidRDefault="009B24EB" w:rsidP="009B24EB">
      <w:pPr>
        <w:tabs>
          <w:tab w:val="left" w:pos="4380"/>
        </w:tabs>
        <w:ind w:right="513"/>
        <w:rPr>
          <w:rFonts w:asciiTheme="minorHAnsi" w:eastAsiaTheme="minorHAnsi" w:hAnsiTheme="minorHAnsi" w:cstheme="minorHAnsi"/>
          <w:iCs/>
          <w:sz w:val="22"/>
          <w:szCs w:val="22"/>
          <w:lang w:eastAsia="en-US"/>
        </w:rPr>
      </w:pPr>
      <w:r w:rsidRPr="009B24EB">
        <w:rPr>
          <w:rFonts w:asciiTheme="minorHAnsi" w:eastAsiaTheme="minorHAnsi" w:hAnsiTheme="minorHAnsi" w:cstheme="minorHAnsi"/>
          <w:iCs/>
          <w:sz w:val="22"/>
          <w:szCs w:val="22"/>
          <w:lang w:eastAsia="en-US"/>
        </w:rPr>
        <w:t>MIROSŁAW STACHNIK 1. ORGANIZATOR WYPOCZYNK</w:t>
      </w:r>
      <w:r w:rsidR="00807104">
        <w:rPr>
          <w:rFonts w:asciiTheme="minorHAnsi" w:eastAsiaTheme="minorHAnsi" w:hAnsiTheme="minorHAnsi" w:cstheme="minorHAnsi"/>
          <w:iCs/>
          <w:sz w:val="22"/>
          <w:szCs w:val="22"/>
          <w:lang w:eastAsia="en-US"/>
        </w:rPr>
        <w:t>U DZIECI I MŁODZIEŻY PINOKIO M. </w:t>
      </w:r>
      <w:r w:rsidRPr="009B24EB">
        <w:rPr>
          <w:rFonts w:asciiTheme="minorHAnsi" w:eastAsiaTheme="minorHAnsi" w:hAnsiTheme="minorHAnsi" w:cstheme="minorHAnsi"/>
          <w:iCs/>
          <w:sz w:val="22"/>
          <w:szCs w:val="22"/>
          <w:lang w:eastAsia="en-US"/>
        </w:rPr>
        <w:t>STACHNIK, 2. OŚRODEK WCZASOWY SORRENTO M. STACHNIK</w:t>
      </w:r>
    </w:p>
    <w:p w14:paraId="33CFF33A" w14:textId="77777777" w:rsidR="009B24EB" w:rsidRPr="009B24EB" w:rsidRDefault="009B24EB" w:rsidP="009B24EB">
      <w:pPr>
        <w:tabs>
          <w:tab w:val="left" w:pos="4380"/>
        </w:tabs>
        <w:ind w:right="513"/>
        <w:rPr>
          <w:rFonts w:asciiTheme="minorHAnsi" w:eastAsiaTheme="minorHAnsi" w:hAnsiTheme="minorHAnsi" w:cstheme="minorHAnsi"/>
          <w:iCs/>
          <w:sz w:val="22"/>
          <w:szCs w:val="22"/>
          <w:lang w:eastAsia="en-US"/>
        </w:rPr>
      </w:pPr>
      <w:r w:rsidRPr="009B24EB">
        <w:rPr>
          <w:rFonts w:asciiTheme="minorHAnsi" w:eastAsiaTheme="minorHAnsi" w:hAnsiTheme="minorHAnsi" w:cstheme="minorHAnsi"/>
          <w:iCs/>
          <w:sz w:val="22"/>
          <w:szCs w:val="22"/>
          <w:lang w:eastAsia="en-US"/>
        </w:rPr>
        <w:t>Marianówka 3</w:t>
      </w:r>
    </w:p>
    <w:p w14:paraId="775D9D2D" w14:textId="4BB2BBBB" w:rsidR="009A6D59" w:rsidRPr="00991906" w:rsidRDefault="009B24EB" w:rsidP="009B24EB">
      <w:pPr>
        <w:tabs>
          <w:tab w:val="left" w:pos="4380"/>
        </w:tabs>
        <w:ind w:right="513"/>
        <w:rPr>
          <w:rFonts w:asciiTheme="minorHAnsi" w:eastAsiaTheme="minorHAnsi" w:hAnsiTheme="minorHAnsi" w:cstheme="minorHAnsi"/>
          <w:iCs/>
          <w:sz w:val="22"/>
          <w:szCs w:val="22"/>
          <w:lang w:eastAsia="en-US"/>
        </w:rPr>
      </w:pPr>
      <w:r w:rsidRPr="009B24EB">
        <w:rPr>
          <w:rFonts w:asciiTheme="minorHAnsi" w:eastAsiaTheme="minorHAnsi" w:hAnsiTheme="minorHAnsi" w:cstheme="minorHAnsi"/>
          <w:iCs/>
          <w:sz w:val="22"/>
          <w:szCs w:val="22"/>
          <w:lang w:eastAsia="en-US"/>
        </w:rPr>
        <w:t>57-500 Bystrzyca Kłodzka</w:t>
      </w:r>
    </w:p>
    <w:p w14:paraId="5D63B27E" w14:textId="77777777" w:rsidR="009A6D59" w:rsidRPr="009A6D59" w:rsidRDefault="009A6D59" w:rsidP="009A6D59">
      <w:pPr>
        <w:tabs>
          <w:tab w:val="left" w:pos="4380"/>
        </w:tabs>
        <w:ind w:right="513"/>
        <w:rPr>
          <w:rFonts w:asciiTheme="minorHAnsi" w:hAnsiTheme="minorHAnsi" w:cstheme="minorHAnsi"/>
          <w:sz w:val="22"/>
          <w:szCs w:val="22"/>
        </w:rPr>
      </w:pPr>
    </w:p>
    <w:p w14:paraId="1409B076" w14:textId="23A9A6C4" w:rsidR="00A63FA1" w:rsidRPr="00A63FA1" w:rsidRDefault="0079069B" w:rsidP="00A63FA1">
      <w:pPr>
        <w:tabs>
          <w:tab w:val="left" w:pos="4380"/>
        </w:tabs>
        <w:ind w:right="513"/>
        <w:rPr>
          <w:rFonts w:asciiTheme="minorHAnsi" w:hAnsiTheme="minorHAnsi" w:cstheme="minorHAnsi"/>
          <w:sz w:val="22"/>
          <w:szCs w:val="22"/>
        </w:rPr>
      </w:pPr>
      <w:r w:rsidRPr="009A6D59">
        <w:rPr>
          <w:rFonts w:asciiTheme="minorHAnsi" w:hAnsiTheme="minorHAnsi" w:cstheme="minorHAnsi"/>
          <w:sz w:val="22"/>
          <w:szCs w:val="22"/>
        </w:rPr>
        <w:t>Osoba do kontaktu:</w:t>
      </w:r>
      <w:r>
        <w:rPr>
          <w:rFonts w:asciiTheme="minorHAnsi" w:hAnsiTheme="minorHAnsi" w:cstheme="minorHAnsi"/>
          <w:sz w:val="22"/>
          <w:szCs w:val="22"/>
        </w:rPr>
        <w:t xml:space="preserve"> </w:t>
      </w:r>
      <w:r w:rsidR="009B24EB">
        <w:rPr>
          <w:rFonts w:asciiTheme="minorHAnsi" w:hAnsiTheme="minorHAnsi" w:cstheme="minorHAnsi"/>
          <w:sz w:val="22"/>
          <w:szCs w:val="22"/>
        </w:rPr>
        <w:t>Jolanta Stachnik</w:t>
      </w:r>
      <w:r w:rsidR="00A63FA1" w:rsidRPr="00A63FA1">
        <w:rPr>
          <w:rFonts w:asciiTheme="minorHAnsi" w:hAnsiTheme="minorHAnsi" w:cstheme="minorHAnsi"/>
          <w:sz w:val="22"/>
          <w:szCs w:val="22"/>
        </w:rPr>
        <w:t xml:space="preserve"> </w:t>
      </w:r>
    </w:p>
    <w:p w14:paraId="52C3526B" w14:textId="04DF186E" w:rsidR="00A63FA1" w:rsidRPr="00A63FA1" w:rsidRDefault="00A63FA1" w:rsidP="00A63FA1">
      <w:pPr>
        <w:tabs>
          <w:tab w:val="left" w:pos="4380"/>
        </w:tabs>
        <w:ind w:right="513"/>
        <w:rPr>
          <w:rFonts w:asciiTheme="minorHAnsi" w:hAnsiTheme="minorHAnsi" w:cstheme="minorHAnsi"/>
          <w:sz w:val="22"/>
          <w:szCs w:val="22"/>
          <w:lang w:val="fr-FR"/>
        </w:rPr>
      </w:pPr>
      <w:r w:rsidRPr="00A63FA1">
        <w:rPr>
          <w:rFonts w:asciiTheme="minorHAnsi" w:hAnsiTheme="minorHAnsi" w:cstheme="minorHAnsi"/>
          <w:sz w:val="22"/>
          <w:szCs w:val="22"/>
          <w:lang w:val="fr-FR"/>
        </w:rPr>
        <w:t xml:space="preserve">Tel. </w:t>
      </w:r>
      <w:r w:rsidR="009B24EB">
        <w:rPr>
          <w:rFonts w:asciiTheme="minorHAnsi" w:hAnsiTheme="minorHAnsi" w:cstheme="minorHAnsi"/>
          <w:sz w:val="22"/>
          <w:szCs w:val="22"/>
          <w:lang w:val="fr-FR"/>
        </w:rPr>
        <w:t>503 097 256</w:t>
      </w:r>
    </w:p>
    <w:p w14:paraId="761CB942" w14:textId="3612B407" w:rsidR="0079069B" w:rsidRPr="00A63FA1" w:rsidRDefault="00A63FA1" w:rsidP="00A63FA1">
      <w:pPr>
        <w:tabs>
          <w:tab w:val="left" w:pos="4380"/>
        </w:tabs>
        <w:ind w:right="513"/>
        <w:rPr>
          <w:rFonts w:asciiTheme="minorHAnsi" w:hAnsiTheme="minorHAnsi" w:cstheme="minorHAnsi"/>
          <w:sz w:val="22"/>
          <w:szCs w:val="22"/>
          <w:lang w:val="fr-FR"/>
        </w:rPr>
      </w:pPr>
      <w:r w:rsidRPr="00A63FA1">
        <w:rPr>
          <w:rFonts w:asciiTheme="minorHAnsi" w:hAnsiTheme="minorHAnsi" w:cstheme="minorHAnsi"/>
          <w:sz w:val="22"/>
          <w:szCs w:val="22"/>
          <w:lang w:val="fr-FR"/>
        </w:rPr>
        <w:t xml:space="preserve">E-mail: </w:t>
      </w:r>
      <w:r w:rsidR="009B24EB" w:rsidRPr="009B24EB">
        <w:rPr>
          <w:rFonts w:asciiTheme="minorHAnsi" w:hAnsiTheme="minorHAnsi" w:cstheme="minorHAnsi"/>
          <w:sz w:val="22"/>
          <w:szCs w:val="22"/>
          <w:lang w:val="fr-FR"/>
        </w:rPr>
        <w:t>jolanta.stachnik@sorrento.com.pl</w:t>
      </w:r>
    </w:p>
    <w:p w14:paraId="6A5B1D52" w14:textId="77777777" w:rsidR="00424F80" w:rsidRPr="000026E9" w:rsidRDefault="00424F80" w:rsidP="003A622D">
      <w:pPr>
        <w:rPr>
          <w:rFonts w:asciiTheme="minorHAnsi" w:hAnsiTheme="minorHAnsi" w:cstheme="minorHAnsi"/>
          <w:sz w:val="22"/>
          <w:szCs w:val="22"/>
          <w:lang w:val="de-DE"/>
        </w:rPr>
      </w:pPr>
    </w:p>
    <w:p w14:paraId="18E3FD39" w14:textId="41903D58" w:rsidR="00424F80" w:rsidRPr="00EE211E" w:rsidRDefault="008161DA" w:rsidP="003A622D">
      <w:pPr>
        <w:rPr>
          <w:rFonts w:asciiTheme="minorHAnsi" w:hAnsiTheme="minorHAnsi" w:cstheme="minorHAnsi"/>
          <w:b/>
          <w:sz w:val="22"/>
          <w:szCs w:val="22"/>
        </w:rPr>
      </w:pPr>
      <w:r w:rsidRPr="00EE211E">
        <w:rPr>
          <w:rFonts w:asciiTheme="minorHAnsi" w:hAnsiTheme="minorHAnsi" w:cstheme="minorHAnsi"/>
          <w:b/>
          <w:sz w:val="22"/>
          <w:szCs w:val="22"/>
        </w:rPr>
        <w:t>I.2</w:t>
      </w:r>
      <w:r w:rsidR="00424F80" w:rsidRPr="00EE211E">
        <w:rPr>
          <w:rFonts w:asciiTheme="minorHAnsi" w:hAnsiTheme="minorHAnsi" w:cstheme="minorHAnsi"/>
          <w:b/>
          <w:sz w:val="22"/>
          <w:szCs w:val="22"/>
        </w:rPr>
        <w:t>. Określenie kodów CPV dotyczących przedmiotu zamówienia</w:t>
      </w:r>
    </w:p>
    <w:p w14:paraId="5DBBB6DD" w14:textId="62E8A830" w:rsidR="00264955" w:rsidRDefault="002F6B77" w:rsidP="009B24EB">
      <w:pPr>
        <w:rPr>
          <w:rFonts w:ascii="Calibri" w:hAnsi="Calibri" w:cs="Calibri"/>
          <w:sz w:val="22"/>
          <w:szCs w:val="22"/>
          <w:lang w:eastAsia="pl-PL"/>
        </w:rPr>
      </w:pPr>
      <w:r w:rsidRPr="00EE211E">
        <w:rPr>
          <w:rFonts w:asciiTheme="minorHAnsi" w:hAnsiTheme="minorHAnsi" w:cstheme="minorHAnsi"/>
          <w:sz w:val="22"/>
          <w:szCs w:val="22"/>
        </w:rPr>
        <w:t>CPV przedmiotu zamówienia:</w:t>
      </w:r>
      <w:r w:rsidR="003A45B8" w:rsidRPr="003A45B8">
        <w:rPr>
          <w:rFonts w:asciiTheme="minorHAnsi" w:hAnsiTheme="minorHAnsi" w:cstheme="minorHAnsi"/>
          <w:b/>
          <w:sz w:val="22"/>
          <w:szCs w:val="22"/>
        </w:rPr>
        <w:t xml:space="preserve"> </w:t>
      </w:r>
      <w:r w:rsidR="009B24EB" w:rsidRPr="009B24EB">
        <w:rPr>
          <w:rFonts w:ascii="Calibri" w:hAnsi="Calibri" w:cs="Calibri"/>
          <w:sz w:val="22"/>
          <w:szCs w:val="22"/>
          <w:lang w:eastAsia="pl-PL"/>
        </w:rPr>
        <w:t>45000000-7</w:t>
      </w:r>
      <w:r w:rsidR="00B965B0">
        <w:rPr>
          <w:rFonts w:ascii="Calibri" w:hAnsi="Calibri" w:cs="Calibri"/>
          <w:sz w:val="22"/>
          <w:szCs w:val="22"/>
          <w:lang w:eastAsia="pl-PL"/>
        </w:rPr>
        <w:t xml:space="preserve"> </w:t>
      </w:r>
      <w:r w:rsidR="009B24EB" w:rsidRPr="009B24EB">
        <w:rPr>
          <w:rFonts w:ascii="Calibri" w:hAnsi="Calibri" w:cs="Calibri"/>
          <w:sz w:val="22"/>
          <w:szCs w:val="22"/>
          <w:lang w:eastAsia="pl-PL"/>
        </w:rPr>
        <w:t>Roboty budowlane</w:t>
      </w:r>
    </w:p>
    <w:p w14:paraId="33C43A8E" w14:textId="77777777" w:rsidR="005944BD" w:rsidRPr="005C77B4" w:rsidRDefault="005944BD" w:rsidP="00EE211E">
      <w:pPr>
        <w:rPr>
          <w:rFonts w:asciiTheme="minorHAnsi" w:hAnsiTheme="minorHAnsi" w:cstheme="minorHAnsi"/>
          <w:sz w:val="22"/>
          <w:szCs w:val="22"/>
          <w:lang w:eastAsia="pl-PL"/>
        </w:rPr>
      </w:pPr>
    </w:p>
    <w:p w14:paraId="0A071EAC" w14:textId="77777777" w:rsidR="005944BD" w:rsidRPr="005C77B4" w:rsidRDefault="005944BD" w:rsidP="005944BD">
      <w:pPr>
        <w:tabs>
          <w:tab w:val="left" w:pos="4380"/>
        </w:tabs>
        <w:ind w:right="513"/>
        <w:jc w:val="center"/>
        <w:rPr>
          <w:rFonts w:asciiTheme="minorHAnsi" w:hAnsiTheme="minorHAnsi" w:cstheme="minorHAnsi"/>
          <w:b/>
          <w:sz w:val="22"/>
          <w:szCs w:val="22"/>
        </w:rPr>
      </w:pPr>
      <w:r w:rsidRPr="005C77B4">
        <w:rPr>
          <w:rFonts w:asciiTheme="minorHAnsi" w:hAnsiTheme="minorHAnsi" w:cstheme="minorHAnsi"/>
          <w:b/>
          <w:sz w:val="22"/>
          <w:szCs w:val="22"/>
        </w:rPr>
        <w:t>SEKCJA II: PRZEDMIOT ZAMÓWIENIA</w:t>
      </w:r>
    </w:p>
    <w:p w14:paraId="4E307218" w14:textId="77777777" w:rsidR="005944BD" w:rsidRPr="005C77B4" w:rsidRDefault="005944BD" w:rsidP="005944BD">
      <w:pPr>
        <w:tabs>
          <w:tab w:val="left" w:pos="4380"/>
        </w:tabs>
        <w:ind w:right="513"/>
        <w:rPr>
          <w:rFonts w:asciiTheme="minorHAnsi" w:hAnsiTheme="minorHAnsi" w:cstheme="minorHAnsi"/>
          <w:sz w:val="22"/>
          <w:szCs w:val="22"/>
        </w:rPr>
      </w:pPr>
    </w:p>
    <w:p w14:paraId="3395D2BE" w14:textId="77777777" w:rsidR="0017560B" w:rsidRPr="005C77B4" w:rsidRDefault="005944BD" w:rsidP="0017560B">
      <w:pPr>
        <w:tabs>
          <w:tab w:val="left" w:pos="4380"/>
        </w:tabs>
        <w:ind w:right="513"/>
        <w:rPr>
          <w:rFonts w:asciiTheme="minorHAnsi" w:hAnsiTheme="minorHAnsi" w:cstheme="minorHAnsi"/>
          <w:b/>
          <w:sz w:val="22"/>
          <w:szCs w:val="22"/>
        </w:rPr>
      </w:pPr>
      <w:r w:rsidRPr="005C77B4">
        <w:rPr>
          <w:rFonts w:asciiTheme="minorHAnsi" w:hAnsiTheme="minorHAnsi" w:cstheme="minorHAnsi"/>
          <w:b/>
          <w:sz w:val="22"/>
          <w:szCs w:val="22"/>
        </w:rPr>
        <w:t xml:space="preserve">II.1. </w:t>
      </w:r>
      <w:r w:rsidR="0017560B" w:rsidRPr="005C77B4">
        <w:rPr>
          <w:rFonts w:asciiTheme="minorHAnsi" w:hAnsiTheme="minorHAnsi" w:cstheme="minorHAnsi"/>
          <w:b/>
          <w:sz w:val="22"/>
          <w:szCs w:val="22"/>
        </w:rPr>
        <w:t>Tryb udzielenia zamówienia</w:t>
      </w:r>
    </w:p>
    <w:p w14:paraId="15C29C91" w14:textId="77777777" w:rsidR="0017560B" w:rsidRPr="005C77B4" w:rsidRDefault="0017560B" w:rsidP="0017560B">
      <w:pPr>
        <w:tabs>
          <w:tab w:val="left" w:pos="4380"/>
        </w:tabs>
        <w:ind w:right="513"/>
        <w:rPr>
          <w:rFonts w:asciiTheme="minorHAnsi" w:hAnsiTheme="minorHAnsi" w:cstheme="minorHAnsi"/>
          <w:sz w:val="22"/>
          <w:szCs w:val="22"/>
        </w:rPr>
      </w:pPr>
    </w:p>
    <w:p w14:paraId="4EB832A8" w14:textId="77777777" w:rsidR="00FC1E81" w:rsidRPr="005C77B4" w:rsidRDefault="00FC1E81" w:rsidP="00FC1E81">
      <w:pPr>
        <w:tabs>
          <w:tab w:val="left" w:pos="4380"/>
          <w:tab w:val="left" w:pos="8505"/>
        </w:tabs>
        <w:jc w:val="both"/>
        <w:rPr>
          <w:rFonts w:ascii="Calibri" w:hAnsi="Calibri"/>
          <w:sz w:val="22"/>
          <w:szCs w:val="22"/>
        </w:rPr>
      </w:pPr>
      <w:r w:rsidRPr="005C77B4">
        <w:rPr>
          <w:rFonts w:ascii="Calibri" w:hAnsi="Calibri"/>
          <w:sz w:val="22"/>
          <w:szCs w:val="22"/>
        </w:rPr>
        <w:t>Postępowanie o udzielenie zamówienia prowadzone jest w trybie zapytania ofertowego zgodnie z zasadą konkurencyjności. Sposób ponoszenia wydatków zgodnie z zasadą uczciwej konkurencji.</w:t>
      </w:r>
    </w:p>
    <w:p w14:paraId="77A42AEC" w14:textId="77777777" w:rsidR="00FC1E81" w:rsidRPr="005C77B4" w:rsidRDefault="00FC1E81" w:rsidP="00FC1E81">
      <w:pPr>
        <w:tabs>
          <w:tab w:val="left" w:pos="4380"/>
          <w:tab w:val="left" w:pos="8505"/>
        </w:tabs>
        <w:jc w:val="both"/>
        <w:rPr>
          <w:rFonts w:ascii="Calibri" w:hAnsi="Calibri"/>
          <w:sz w:val="22"/>
          <w:szCs w:val="22"/>
        </w:rPr>
      </w:pPr>
    </w:p>
    <w:p w14:paraId="700FAA59" w14:textId="0C81B6A0" w:rsidR="00FC1E81" w:rsidRPr="005C77B4" w:rsidRDefault="00FC1E81" w:rsidP="00FC1E81">
      <w:pPr>
        <w:tabs>
          <w:tab w:val="left" w:pos="4380"/>
          <w:tab w:val="left" w:pos="8505"/>
        </w:tabs>
        <w:jc w:val="both"/>
        <w:rPr>
          <w:rFonts w:ascii="Calibri" w:hAnsi="Calibri"/>
          <w:b/>
          <w:sz w:val="22"/>
          <w:szCs w:val="22"/>
        </w:rPr>
      </w:pPr>
      <w:r w:rsidRPr="005C77B4">
        <w:rPr>
          <w:rFonts w:ascii="Calibri" w:hAnsi="Calibri"/>
          <w:b/>
          <w:sz w:val="22"/>
          <w:szCs w:val="22"/>
        </w:rPr>
        <w:t xml:space="preserve">II.2.  </w:t>
      </w:r>
      <w:r w:rsidRPr="005C77B4">
        <w:rPr>
          <w:rFonts w:ascii="Calibri" w:hAnsi="Calibri"/>
          <w:sz w:val="22"/>
          <w:szCs w:val="22"/>
        </w:rPr>
        <w:t>Umowa zostanie zawarta w wyniku wyboru oferty przez Zamawiającego.</w:t>
      </w:r>
    </w:p>
    <w:p w14:paraId="3A3A37D5" w14:textId="77777777" w:rsidR="00106904" w:rsidRPr="005C77B4" w:rsidRDefault="00106904" w:rsidP="00106904">
      <w:pPr>
        <w:tabs>
          <w:tab w:val="left" w:pos="4380"/>
        </w:tabs>
        <w:ind w:right="513"/>
        <w:rPr>
          <w:rFonts w:asciiTheme="minorHAnsi" w:hAnsiTheme="minorHAnsi" w:cstheme="minorHAnsi"/>
          <w:sz w:val="22"/>
          <w:szCs w:val="22"/>
        </w:rPr>
      </w:pPr>
    </w:p>
    <w:p w14:paraId="667CB31A" w14:textId="77777777" w:rsidR="002F6B77" w:rsidRPr="005C77B4" w:rsidRDefault="008161DA" w:rsidP="00106904">
      <w:pPr>
        <w:jc w:val="both"/>
        <w:rPr>
          <w:rFonts w:asciiTheme="minorHAnsi" w:hAnsiTheme="minorHAnsi" w:cstheme="minorHAnsi"/>
          <w:sz w:val="22"/>
          <w:szCs w:val="22"/>
        </w:rPr>
      </w:pPr>
      <w:r w:rsidRPr="005C77B4">
        <w:rPr>
          <w:rFonts w:asciiTheme="minorHAnsi" w:hAnsiTheme="minorHAnsi" w:cstheme="minorHAnsi"/>
          <w:b/>
          <w:sz w:val="22"/>
          <w:szCs w:val="22"/>
        </w:rPr>
        <w:t>II.2</w:t>
      </w:r>
      <w:r w:rsidR="00106904" w:rsidRPr="005C77B4">
        <w:rPr>
          <w:rFonts w:asciiTheme="minorHAnsi" w:hAnsiTheme="minorHAnsi" w:cstheme="minorHAnsi"/>
          <w:b/>
          <w:sz w:val="22"/>
          <w:szCs w:val="22"/>
        </w:rPr>
        <w:t>.1. Nazwa nadana zamówieniu przez Zamawiającego:</w:t>
      </w:r>
      <w:r w:rsidR="002F6B77" w:rsidRPr="005C77B4">
        <w:rPr>
          <w:rFonts w:asciiTheme="minorHAnsi" w:hAnsiTheme="minorHAnsi" w:cstheme="minorHAnsi"/>
          <w:sz w:val="22"/>
          <w:szCs w:val="22"/>
        </w:rPr>
        <w:t xml:space="preserve"> </w:t>
      </w:r>
    </w:p>
    <w:p w14:paraId="405C2DFF" w14:textId="2A89570C" w:rsidR="00FC1E81" w:rsidRPr="005C77B4" w:rsidRDefault="008A6D69" w:rsidP="008A6D69">
      <w:pPr>
        <w:pStyle w:val="Akapitzlist"/>
        <w:numPr>
          <w:ilvl w:val="0"/>
          <w:numId w:val="7"/>
        </w:numPr>
        <w:suppressAutoHyphens w:val="0"/>
        <w:spacing w:after="120" w:line="276" w:lineRule="auto"/>
        <w:contextualSpacing/>
        <w:jc w:val="both"/>
        <w:rPr>
          <w:rFonts w:asciiTheme="minorHAnsi" w:hAnsiTheme="minorHAnsi" w:cstheme="minorHAnsi"/>
          <w:b/>
          <w:sz w:val="22"/>
          <w:szCs w:val="22"/>
        </w:rPr>
      </w:pPr>
      <w:r w:rsidRPr="008A6D69">
        <w:rPr>
          <w:rFonts w:asciiTheme="minorHAnsi" w:hAnsiTheme="minorHAnsi" w:cstheme="minorHAnsi"/>
          <w:sz w:val="22"/>
          <w:szCs w:val="22"/>
        </w:rPr>
        <w:t>Zabudowa tarasu</w:t>
      </w:r>
    </w:p>
    <w:p w14:paraId="07566DFB" w14:textId="1792356B" w:rsidR="008A63FE" w:rsidRPr="005C77B4" w:rsidRDefault="00106904" w:rsidP="009B24EB">
      <w:pPr>
        <w:suppressAutoHyphens w:val="0"/>
        <w:spacing w:before="120" w:after="120" w:line="276" w:lineRule="auto"/>
        <w:contextualSpacing/>
        <w:jc w:val="both"/>
        <w:rPr>
          <w:rFonts w:asciiTheme="minorHAnsi" w:hAnsiTheme="minorHAnsi" w:cstheme="minorHAnsi"/>
          <w:b/>
          <w:sz w:val="22"/>
          <w:szCs w:val="22"/>
        </w:rPr>
      </w:pPr>
      <w:r w:rsidRPr="005C77B4">
        <w:rPr>
          <w:rFonts w:asciiTheme="minorHAnsi" w:hAnsiTheme="minorHAnsi" w:cstheme="minorHAnsi"/>
          <w:b/>
          <w:sz w:val="22"/>
          <w:szCs w:val="22"/>
        </w:rPr>
        <w:t>Tytuł projektu:</w:t>
      </w:r>
      <w:r w:rsidRPr="005C77B4">
        <w:rPr>
          <w:rFonts w:asciiTheme="minorHAnsi" w:hAnsiTheme="minorHAnsi" w:cstheme="minorHAnsi"/>
          <w:sz w:val="22"/>
          <w:szCs w:val="22"/>
        </w:rPr>
        <w:t xml:space="preserve"> </w:t>
      </w:r>
      <w:r w:rsidR="008A63FE" w:rsidRPr="005C77B4">
        <w:rPr>
          <w:rFonts w:asciiTheme="minorHAnsi" w:hAnsiTheme="minorHAnsi" w:cstheme="minorHAnsi"/>
          <w:sz w:val="22"/>
          <w:szCs w:val="22"/>
        </w:rPr>
        <w:t>„</w:t>
      </w:r>
      <w:r w:rsidR="009B24EB" w:rsidRPr="009B24EB">
        <w:rPr>
          <w:rFonts w:asciiTheme="minorHAnsi" w:hAnsiTheme="minorHAnsi" w:cstheme="minorHAnsi"/>
          <w:sz w:val="22"/>
          <w:szCs w:val="22"/>
        </w:rPr>
        <w:t>Dywersyfikacja usług ośrodka wczasowego w regionie Dolnośląskim poprzez inwestycje w infrastrukturę, zieloną energię, technologie cyfrowe oraz podnoszenie kwalifikacji pracowników</w:t>
      </w:r>
      <w:r w:rsidR="008A63FE" w:rsidRPr="005C77B4">
        <w:rPr>
          <w:rFonts w:asciiTheme="minorHAnsi" w:hAnsiTheme="minorHAnsi" w:cstheme="minorHAnsi"/>
          <w:sz w:val="22"/>
          <w:szCs w:val="22"/>
        </w:rPr>
        <w:t>”</w:t>
      </w:r>
    </w:p>
    <w:p w14:paraId="19C5E936" w14:textId="77777777" w:rsidR="00F775A0" w:rsidRPr="005C77B4" w:rsidRDefault="00F775A0" w:rsidP="008A63FE">
      <w:pPr>
        <w:jc w:val="both"/>
        <w:rPr>
          <w:rFonts w:asciiTheme="minorHAnsi" w:hAnsiTheme="minorHAnsi" w:cstheme="minorHAnsi"/>
          <w:sz w:val="22"/>
          <w:szCs w:val="22"/>
        </w:rPr>
      </w:pPr>
    </w:p>
    <w:p w14:paraId="3C2B4C39" w14:textId="0DA05279" w:rsidR="005944BD" w:rsidRPr="005C77B4" w:rsidRDefault="008161DA" w:rsidP="005944BD">
      <w:pPr>
        <w:rPr>
          <w:rFonts w:asciiTheme="minorHAnsi" w:hAnsiTheme="minorHAnsi" w:cstheme="minorHAnsi"/>
          <w:b/>
          <w:sz w:val="22"/>
          <w:szCs w:val="22"/>
        </w:rPr>
      </w:pPr>
      <w:r w:rsidRPr="005C77B4">
        <w:rPr>
          <w:rFonts w:asciiTheme="minorHAnsi" w:hAnsiTheme="minorHAnsi" w:cstheme="minorHAnsi"/>
          <w:b/>
          <w:sz w:val="22"/>
          <w:szCs w:val="22"/>
        </w:rPr>
        <w:t>II.2</w:t>
      </w:r>
      <w:r w:rsidR="00106904" w:rsidRPr="005C77B4">
        <w:rPr>
          <w:rFonts w:asciiTheme="minorHAnsi" w:hAnsiTheme="minorHAnsi" w:cstheme="minorHAnsi"/>
          <w:b/>
          <w:sz w:val="22"/>
          <w:szCs w:val="22"/>
        </w:rPr>
        <w:t xml:space="preserve">.2. Określenie przedmiotu zamówienia: </w:t>
      </w:r>
    </w:p>
    <w:p w14:paraId="05C60476" w14:textId="0BD13939" w:rsidR="00035146" w:rsidRPr="005C77B4" w:rsidRDefault="008A6D69" w:rsidP="008A6D69">
      <w:pPr>
        <w:pStyle w:val="Akapitzlist"/>
        <w:numPr>
          <w:ilvl w:val="0"/>
          <w:numId w:val="7"/>
        </w:numPr>
        <w:jc w:val="both"/>
        <w:rPr>
          <w:rFonts w:asciiTheme="minorHAnsi" w:hAnsiTheme="minorHAnsi" w:cstheme="minorHAnsi"/>
          <w:sz w:val="22"/>
          <w:szCs w:val="22"/>
        </w:rPr>
      </w:pPr>
      <w:r w:rsidRPr="008A6D69">
        <w:rPr>
          <w:rFonts w:asciiTheme="minorHAnsi" w:hAnsiTheme="minorHAnsi" w:cstheme="minorHAnsi"/>
          <w:sz w:val="22"/>
          <w:szCs w:val="22"/>
        </w:rPr>
        <w:t>Zabudowa tarasu</w:t>
      </w:r>
      <w:r>
        <w:rPr>
          <w:rFonts w:asciiTheme="minorHAnsi" w:hAnsiTheme="minorHAnsi" w:cstheme="minorHAnsi"/>
          <w:sz w:val="22"/>
          <w:szCs w:val="22"/>
        </w:rPr>
        <w:t xml:space="preserve"> – m</w:t>
      </w:r>
      <w:r w:rsidRPr="008A6D69">
        <w:rPr>
          <w:rFonts w:asciiTheme="minorHAnsi" w:hAnsiTheme="minorHAnsi" w:cstheme="minorHAnsi"/>
          <w:sz w:val="22"/>
          <w:szCs w:val="22"/>
        </w:rPr>
        <w:t>ontaż konstrukcji, w tym montaż dachu i ścian ogrodu zimowego</w:t>
      </w:r>
    </w:p>
    <w:p w14:paraId="50B217CE" w14:textId="77777777" w:rsidR="0047636A" w:rsidRPr="0047636A" w:rsidRDefault="0047636A" w:rsidP="0047636A">
      <w:pPr>
        <w:pStyle w:val="Akapitzlist"/>
        <w:ind w:left="720"/>
        <w:rPr>
          <w:rFonts w:asciiTheme="minorHAnsi" w:hAnsiTheme="minorHAnsi" w:cstheme="minorHAnsi"/>
          <w:sz w:val="22"/>
          <w:szCs w:val="22"/>
        </w:rPr>
      </w:pPr>
    </w:p>
    <w:p w14:paraId="18A5D107" w14:textId="15DF46AB" w:rsidR="002F6B77" w:rsidRPr="00EE211E" w:rsidRDefault="002F6B77" w:rsidP="002F6B77">
      <w:pPr>
        <w:jc w:val="both"/>
        <w:rPr>
          <w:rFonts w:asciiTheme="minorHAnsi" w:hAnsiTheme="minorHAnsi" w:cstheme="minorHAnsi"/>
          <w:sz w:val="22"/>
          <w:szCs w:val="22"/>
        </w:rPr>
      </w:pPr>
      <w:r w:rsidRPr="00EE211E">
        <w:rPr>
          <w:rFonts w:asciiTheme="minorHAnsi" w:hAnsiTheme="minorHAnsi" w:cstheme="minorHAnsi"/>
          <w:sz w:val="22"/>
          <w:szCs w:val="22"/>
        </w:rPr>
        <w:t xml:space="preserve">Szczegółowy opis przedmiotu zamówienia znajduje się w </w:t>
      </w:r>
      <w:r w:rsidRPr="00EE211E">
        <w:rPr>
          <w:rFonts w:asciiTheme="minorHAnsi" w:hAnsiTheme="minorHAnsi" w:cstheme="minorHAnsi"/>
          <w:b/>
          <w:sz w:val="22"/>
          <w:szCs w:val="22"/>
        </w:rPr>
        <w:t>załączniku nr 1</w:t>
      </w:r>
      <w:r w:rsidRPr="00EE211E">
        <w:rPr>
          <w:rFonts w:asciiTheme="minorHAnsi" w:hAnsiTheme="minorHAnsi" w:cstheme="minorHAnsi"/>
          <w:sz w:val="22"/>
          <w:szCs w:val="22"/>
        </w:rPr>
        <w:t xml:space="preserve"> do zapytania ofertowego</w:t>
      </w:r>
      <w:r w:rsidR="00B41558">
        <w:rPr>
          <w:rFonts w:asciiTheme="minorHAnsi" w:hAnsiTheme="minorHAnsi" w:cstheme="minorHAnsi"/>
          <w:sz w:val="22"/>
          <w:szCs w:val="22"/>
        </w:rPr>
        <w:t>.</w:t>
      </w:r>
    </w:p>
    <w:p w14:paraId="6767BD7E" w14:textId="77777777" w:rsidR="005276B9" w:rsidRDefault="005276B9" w:rsidP="002F6B77">
      <w:pPr>
        <w:jc w:val="both"/>
        <w:rPr>
          <w:rFonts w:asciiTheme="minorHAnsi" w:hAnsiTheme="minorHAnsi" w:cstheme="minorHAnsi"/>
          <w:b/>
          <w:sz w:val="22"/>
          <w:szCs w:val="22"/>
        </w:rPr>
      </w:pPr>
    </w:p>
    <w:p w14:paraId="2D6971BB" w14:textId="42686C09" w:rsidR="002F6B77" w:rsidRPr="00EE211E" w:rsidRDefault="002F6B77" w:rsidP="002F6B77">
      <w:pPr>
        <w:jc w:val="both"/>
        <w:rPr>
          <w:rFonts w:asciiTheme="minorHAnsi" w:hAnsiTheme="minorHAnsi" w:cstheme="minorHAnsi"/>
          <w:b/>
          <w:sz w:val="22"/>
          <w:szCs w:val="22"/>
        </w:rPr>
      </w:pPr>
      <w:r w:rsidRPr="00EE211E">
        <w:rPr>
          <w:rFonts w:asciiTheme="minorHAnsi" w:hAnsiTheme="minorHAnsi" w:cstheme="minorHAnsi"/>
          <w:b/>
          <w:sz w:val="22"/>
          <w:szCs w:val="22"/>
        </w:rPr>
        <w:t xml:space="preserve">Inne </w:t>
      </w:r>
      <w:r w:rsidR="0076413C" w:rsidRPr="00EE211E">
        <w:rPr>
          <w:rFonts w:asciiTheme="minorHAnsi" w:hAnsiTheme="minorHAnsi" w:cstheme="minorHAnsi"/>
          <w:b/>
          <w:sz w:val="22"/>
          <w:szCs w:val="22"/>
        </w:rPr>
        <w:t>postanowienia</w:t>
      </w:r>
      <w:r w:rsidRPr="00EE211E">
        <w:rPr>
          <w:rFonts w:asciiTheme="minorHAnsi" w:hAnsiTheme="minorHAnsi" w:cstheme="minorHAnsi"/>
          <w:b/>
          <w:sz w:val="22"/>
          <w:szCs w:val="22"/>
        </w:rPr>
        <w:t>:</w:t>
      </w:r>
    </w:p>
    <w:p w14:paraId="56D14136" w14:textId="2B62727C" w:rsidR="00DE185B" w:rsidRPr="00867EE3" w:rsidRDefault="002F6B77" w:rsidP="003E1DC8">
      <w:pPr>
        <w:jc w:val="both"/>
        <w:rPr>
          <w:rFonts w:asciiTheme="minorHAnsi" w:hAnsiTheme="minorHAnsi" w:cstheme="minorHAnsi"/>
          <w:sz w:val="22"/>
          <w:szCs w:val="22"/>
        </w:rPr>
      </w:pPr>
      <w:r w:rsidRPr="00EE211E">
        <w:rPr>
          <w:rFonts w:asciiTheme="minorHAnsi" w:hAnsiTheme="minorHAnsi" w:cstheme="minorHAnsi"/>
          <w:sz w:val="22"/>
          <w:szCs w:val="22"/>
        </w:rPr>
        <w:t>Pro</w:t>
      </w:r>
      <w:r w:rsidR="003E14F0" w:rsidRPr="00EE211E">
        <w:rPr>
          <w:rFonts w:asciiTheme="minorHAnsi" w:hAnsiTheme="minorHAnsi" w:cstheme="minorHAnsi"/>
          <w:sz w:val="22"/>
          <w:szCs w:val="22"/>
        </w:rPr>
        <w:t>jekt współfinansowany przez Unię</w:t>
      </w:r>
      <w:r w:rsidRPr="00EE211E">
        <w:rPr>
          <w:rFonts w:asciiTheme="minorHAnsi" w:hAnsiTheme="minorHAnsi" w:cstheme="minorHAnsi"/>
          <w:sz w:val="22"/>
          <w:szCs w:val="22"/>
        </w:rPr>
        <w:t xml:space="preserve"> Europejską ze</w:t>
      </w:r>
      <w:r w:rsidR="0076413C" w:rsidRPr="00EE211E">
        <w:rPr>
          <w:rFonts w:asciiTheme="minorHAnsi" w:hAnsiTheme="minorHAnsi" w:cstheme="minorHAnsi"/>
          <w:sz w:val="22"/>
          <w:szCs w:val="22"/>
        </w:rPr>
        <w:t xml:space="preserve"> środków </w:t>
      </w:r>
      <w:r w:rsidR="00A63DAB" w:rsidRPr="00A63DAB">
        <w:rPr>
          <w:rFonts w:asciiTheme="minorHAnsi" w:hAnsiTheme="minorHAnsi" w:cstheme="minorHAnsi"/>
          <w:sz w:val="22"/>
          <w:szCs w:val="22"/>
        </w:rPr>
        <w:t>Krajow</w:t>
      </w:r>
      <w:r w:rsidR="00A63DAB">
        <w:rPr>
          <w:rFonts w:asciiTheme="minorHAnsi" w:hAnsiTheme="minorHAnsi" w:cstheme="minorHAnsi"/>
          <w:sz w:val="22"/>
          <w:szCs w:val="22"/>
        </w:rPr>
        <w:t>ego</w:t>
      </w:r>
      <w:r w:rsidR="00A63DAB" w:rsidRPr="00A63DAB">
        <w:rPr>
          <w:rFonts w:asciiTheme="minorHAnsi" w:hAnsiTheme="minorHAnsi" w:cstheme="minorHAnsi"/>
          <w:sz w:val="22"/>
          <w:szCs w:val="22"/>
        </w:rPr>
        <w:t xml:space="preserve"> Plan</w:t>
      </w:r>
      <w:r w:rsidR="00A63DAB">
        <w:rPr>
          <w:rFonts w:asciiTheme="minorHAnsi" w:hAnsiTheme="minorHAnsi" w:cstheme="minorHAnsi"/>
          <w:sz w:val="22"/>
          <w:szCs w:val="22"/>
        </w:rPr>
        <w:t>u</w:t>
      </w:r>
      <w:r w:rsidR="00991906">
        <w:rPr>
          <w:rFonts w:asciiTheme="minorHAnsi" w:hAnsiTheme="minorHAnsi" w:cstheme="minorHAnsi"/>
          <w:sz w:val="22"/>
          <w:szCs w:val="22"/>
        </w:rPr>
        <w:t xml:space="preserve"> Odbudowy i </w:t>
      </w:r>
      <w:r w:rsidR="00A63DAB" w:rsidRPr="00A63DAB">
        <w:rPr>
          <w:rFonts w:asciiTheme="minorHAnsi" w:hAnsiTheme="minorHAnsi" w:cstheme="minorHAnsi"/>
          <w:sz w:val="22"/>
          <w:szCs w:val="22"/>
        </w:rPr>
        <w:t>Zwiększania Odporności</w:t>
      </w:r>
      <w:r w:rsidR="00354438">
        <w:rPr>
          <w:rFonts w:asciiTheme="minorHAnsi" w:hAnsiTheme="minorHAnsi" w:cstheme="minorHAnsi"/>
          <w:sz w:val="22"/>
          <w:szCs w:val="22"/>
        </w:rPr>
        <w:t>.</w:t>
      </w:r>
    </w:p>
    <w:p w14:paraId="0F519E9E" w14:textId="1F08432D" w:rsidR="00C23876" w:rsidRDefault="00177E1B" w:rsidP="003E1DC8">
      <w:pPr>
        <w:jc w:val="both"/>
        <w:rPr>
          <w:rFonts w:asciiTheme="minorHAnsi" w:hAnsiTheme="minorHAnsi" w:cstheme="minorHAnsi"/>
          <w:b/>
          <w:sz w:val="22"/>
          <w:szCs w:val="22"/>
        </w:rPr>
      </w:pPr>
      <w:r w:rsidRPr="00EE211E">
        <w:rPr>
          <w:rFonts w:asciiTheme="minorHAnsi" w:hAnsiTheme="minorHAnsi" w:cstheme="minorHAnsi"/>
          <w:b/>
          <w:bCs/>
          <w:sz w:val="22"/>
          <w:szCs w:val="22"/>
        </w:rPr>
        <w:lastRenderedPageBreak/>
        <w:t>II.</w:t>
      </w:r>
      <w:r w:rsidR="008161DA" w:rsidRPr="00EE211E">
        <w:rPr>
          <w:rFonts w:asciiTheme="minorHAnsi" w:hAnsiTheme="minorHAnsi" w:cstheme="minorHAnsi"/>
          <w:b/>
          <w:bCs/>
          <w:sz w:val="22"/>
          <w:szCs w:val="22"/>
        </w:rPr>
        <w:t>2</w:t>
      </w:r>
      <w:r w:rsidR="00106904" w:rsidRPr="00EE211E">
        <w:rPr>
          <w:rFonts w:asciiTheme="minorHAnsi" w:hAnsiTheme="minorHAnsi" w:cstheme="minorHAnsi"/>
          <w:b/>
          <w:bCs/>
          <w:sz w:val="22"/>
          <w:szCs w:val="22"/>
        </w:rPr>
        <w:t>.3</w:t>
      </w:r>
      <w:r w:rsidR="00106904" w:rsidRPr="00EE211E">
        <w:rPr>
          <w:rFonts w:asciiTheme="minorHAnsi" w:hAnsiTheme="minorHAnsi" w:cstheme="minorHAnsi"/>
          <w:b/>
          <w:sz w:val="22"/>
          <w:szCs w:val="22"/>
        </w:rPr>
        <w:t xml:space="preserve"> Warunki</w:t>
      </w:r>
    </w:p>
    <w:p w14:paraId="6BBF761D" w14:textId="0474C43C" w:rsidR="009D7A2A" w:rsidRPr="005010B2" w:rsidRDefault="006105AD" w:rsidP="00313373">
      <w:pPr>
        <w:pStyle w:val="Akapitzlist"/>
        <w:numPr>
          <w:ilvl w:val="0"/>
          <w:numId w:val="8"/>
        </w:numPr>
        <w:ind w:left="426"/>
        <w:jc w:val="both"/>
        <w:rPr>
          <w:rFonts w:asciiTheme="minorHAnsi" w:hAnsiTheme="minorHAnsi" w:cstheme="minorHAnsi"/>
          <w:sz w:val="22"/>
          <w:szCs w:val="22"/>
        </w:rPr>
      </w:pPr>
      <w:r w:rsidRPr="005010B2">
        <w:rPr>
          <w:rFonts w:asciiTheme="minorHAnsi" w:hAnsiTheme="minorHAnsi" w:cstheme="minorHAnsi"/>
          <w:sz w:val="22"/>
          <w:szCs w:val="22"/>
        </w:rPr>
        <w:t xml:space="preserve">Nie dopuszcza się możliwości </w:t>
      </w:r>
      <w:r w:rsidR="00874FE7" w:rsidRPr="005010B2">
        <w:rPr>
          <w:rFonts w:asciiTheme="minorHAnsi" w:hAnsiTheme="minorHAnsi" w:cstheme="minorHAnsi"/>
          <w:sz w:val="22"/>
          <w:szCs w:val="22"/>
        </w:rPr>
        <w:t xml:space="preserve">złożenia oferty częściowej. </w:t>
      </w:r>
    </w:p>
    <w:p w14:paraId="53240017" w14:textId="77777777" w:rsidR="00991906" w:rsidRDefault="005944BD" w:rsidP="00313373">
      <w:pPr>
        <w:pStyle w:val="Akapitzlist"/>
        <w:numPr>
          <w:ilvl w:val="0"/>
          <w:numId w:val="8"/>
        </w:numPr>
        <w:ind w:left="426"/>
        <w:jc w:val="both"/>
        <w:rPr>
          <w:rFonts w:asciiTheme="minorHAnsi" w:hAnsiTheme="minorHAnsi" w:cstheme="minorHAnsi"/>
          <w:sz w:val="22"/>
          <w:szCs w:val="22"/>
        </w:rPr>
      </w:pPr>
      <w:r w:rsidRPr="005010B2">
        <w:rPr>
          <w:rFonts w:asciiTheme="minorHAnsi" w:hAnsiTheme="minorHAnsi" w:cstheme="minorHAnsi"/>
          <w:sz w:val="22"/>
          <w:szCs w:val="22"/>
        </w:rPr>
        <w:t>Nie dopuszcza się możliwości złożenia oferty wariantowej.</w:t>
      </w:r>
    </w:p>
    <w:p w14:paraId="13DEA90D" w14:textId="272454F7" w:rsidR="00991906" w:rsidRPr="00991906" w:rsidRDefault="00991906" w:rsidP="00313373">
      <w:pPr>
        <w:pStyle w:val="Akapitzlist"/>
        <w:numPr>
          <w:ilvl w:val="0"/>
          <w:numId w:val="8"/>
        </w:numPr>
        <w:ind w:left="426"/>
        <w:jc w:val="both"/>
        <w:rPr>
          <w:rFonts w:asciiTheme="minorHAnsi" w:hAnsiTheme="minorHAnsi" w:cstheme="minorHAnsi"/>
          <w:sz w:val="22"/>
          <w:szCs w:val="22"/>
        </w:rPr>
      </w:pPr>
      <w:r w:rsidRPr="00991906">
        <w:rPr>
          <w:rFonts w:asciiTheme="minorHAnsi" w:hAnsiTheme="minorHAnsi" w:cstheme="minorHAnsi"/>
          <w:sz w:val="22"/>
          <w:szCs w:val="22"/>
        </w:rPr>
        <w:t>Oferent może złożyć tylko 1 ofertę</w:t>
      </w:r>
    </w:p>
    <w:p w14:paraId="460AD5DD" w14:textId="2FF4597F" w:rsidR="002B474B" w:rsidRPr="005010B2" w:rsidRDefault="005944BD" w:rsidP="00313373">
      <w:pPr>
        <w:pStyle w:val="Akapitzlist"/>
        <w:numPr>
          <w:ilvl w:val="0"/>
          <w:numId w:val="8"/>
        </w:numPr>
        <w:ind w:left="426"/>
        <w:jc w:val="both"/>
        <w:rPr>
          <w:rFonts w:asciiTheme="minorHAnsi" w:hAnsiTheme="minorHAnsi" w:cstheme="minorHAnsi"/>
          <w:sz w:val="22"/>
          <w:szCs w:val="22"/>
        </w:rPr>
      </w:pPr>
      <w:r w:rsidRPr="005010B2">
        <w:rPr>
          <w:rFonts w:asciiTheme="minorHAnsi" w:hAnsiTheme="minorHAnsi" w:cstheme="minorHAnsi"/>
          <w:sz w:val="22"/>
          <w:szCs w:val="22"/>
        </w:rPr>
        <w:t xml:space="preserve">Termin związania ofertą: </w:t>
      </w:r>
      <w:r w:rsidR="0047636A">
        <w:rPr>
          <w:rFonts w:asciiTheme="minorHAnsi" w:hAnsiTheme="minorHAnsi" w:cstheme="minorHAnsi"/>
          <w:sz w:val="22"/>
          <w:szCs w:val="22"/>
        </w:rPr>
        <w:t>30</w:t>
      </w:r>
      <w:r w:rsidRPr="005010B2">
        <w:rPr>
          <w:rFonts w:asciiTheme="minorHAnsi" w:hAnsiTheme="minorHAnsi" w:cstheme="minorHAnsi"/>
          <w:sz w:val="22"/>
          <w:szCs w:val="22"/>
        </w:rPr>
        <w:t xml:space="preserve"> dni.</w:t>
      </w:r>
    </w:p>
    <w:p w14:paraId="016D9DD0" w14:textId="77777777" w:rsidR="004555DD" w:rsidRDefault="004555DD" w:rsidP="00FC1E81">
      <w:pPr>
        <w:tabs>
          <w:tab w:val="left" w:pos="4380"/>
        </w:tabs>
        <w:ind w:right="510"/>
        <w:rPr>
          <w:rFonts w:asciiTheme="minorHAnsi" w:hAnsiTheme="minorHAnsi" w:cstheme="minorHAnsi"/>
          <w:b/>
          <w:sz w:val="22"/>
          <w:szCs w:val="22"/>
        </w:rPr>
      </w:pPr>
    </w:p>
    <w:p w14:paraId="36BE6DA4" w14:textId="6D8AD080" w:rsidR="005944BD" w:rsidRPr="00EE211E" w:rsidRDefault="005D1D17" w:rsidP="00FC1E81">
      <w:pPr>
        <w:tabs>
          <w:tab w:val="left" w:pos="4380"/>
        </w:tabs>
        <w:ind w:right="510"/>
        <w:rPr>
          <w:rFonts w:asciiTheme="minorHAnsi" w:hAnsiTheme="minorHAnsi" w:cstheme="minorHAnsi"/>
          <w:b/>
          <w:sz w:val="22"/>
          <w:szCs w:val="22"/>
        </w:rPr>
      </w:pPr>
      <w:r w:rsidRPr="00EE211E">
        <w:rPr>
          <w:rFonts w:asciiTheme="minorHAnsi" w:hAnsiTheme="minorHAnsi" w:cstheme="minorHAnsi"/>
          <w:b/>
          <w:sz w:val="22"/>
          <w:szCs w:val="22"/>
        </w:rPr>
        <w:t>II.3</w:t>
      </w:r>
      <w:r w:rsidR="00106904" w:rsidRPr="00EE211E">
        <w:rPr>
          <w:rFonts w:asciiTheme="minorHAnsi" w:hAnsiTheme="minorHAnsi" w:cstheme="minorHAnsi"/>
          <w:b/>
          <w:sz w:val="22"/>
          <w:szCs w:val="22"/>
        </w:rPr>
        <w:t xml:space="preserve">. </w:t>
      </w:r>
      <w:r w:rsidR="00B65930" w:rsidRPr="00EE211E">
        <w:rPr>
          <w:rFonts w:asciiTheme="minorHAnsi" w:hAnsiTheme="minorHAnsi" w:cstheme="minorHAnsi"/>
          <w:noProof/>
          <w:sz w:val="22"/>
          <w:szCs w:val="22"/>
          <w:lang w:eastAsia="pl-PL"/>
        </w:rPr>
        <mc:AlternateContent>
          <mc:Choice Requires="wps">
            <w:drawing>
              <wp:anchor distT="4294967293" distB="4294967293" distL="114300" distR="114300" simplePos="0" relativeHeight="251656192" behindDoc="0" locked="0" layoutInCell="1" allowOverlap="1" wp14:anchorId="7A772585" wp14:editId="47E766A3">
                <wp:simplePos x="0" y="0"/>
                <wp:positionH relativeFrom="column">
                  <wp:posOffset>0</wp:posOffset>
                </wp:positionH>
                <wp:positionV relativeFrom="paragraph">
                  <wp:posOffset>87629</wp:posOffset>
                </wp:positionV>
                <wp:extent cx="2280285" cy="0"/>
                <wp:effectExtent l="0" t="0" r="0" b="0"/>
                <wp:wrapNone/>
                <wp:docPr id="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1D797DA2" id="Line 35"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HyYyBpMBAAAWAwAADgAAAAAA&#10;AAAAAAAAAAAuAgAAZHJzL2Uyb0RvYy54bWxQSwECLQAUAAYACAAAACEADqFMwNsAAAAGAQAADwAA&#10;AAAAAAAAAAAAAADtAwAAZHJzL2Rvd25yZXYueG1sUEsFBgAAAAAEAAQA8wAAAPUEAAAAAA==&#10;" stroked="f"/>
            </w:pict>
          </mc:Fallback>
        </mc:AlternateContent>
      </w:r>
      <w:r w:rsidR="003B6C65" w:rsidRPr="00EE211E">
        <w:rPr>
          <w:rFonts w:asciiTheme="minorHAnsi" w:hAnsiTheme="minorHAnsi" w:cstheme="minorHAnsi"/>
          <w:b/>
          <w:sz w:val="22"/>
          <w:szCs w:val="22"/>
        </w:rPr>
        <w:t>Miejsce i termin składania</w:t>
      </w:r>
      <w:r w:rsidR="00106904" w:rsidRPr="00EE211E">
        <w:rPr>
          <w:rFonts w:asciiTheme="minorHAnsi" w:hAnsiTheme="minorHAnsi" w:cstheme="minorHAnsi"/>
          <w:b/>
          <w:sz w:val="22"/>
          <w:szCs w:val="22"/>
        </w:rPr>
        <w:t xml:space="preserve"> ofert: </w:t>
      </w:r>
    </w:p>
    <w:p w14:paraId="6B924086" w14:textId="091781D0" w:rsidR="00804FEF" w:rsidRPr="00222352" w:rsidRDefault="00804FEF" w:rsidP="00313373">
      <w:pPr>
        <w:pStyle w:val="Akapitzlist"/>
        <w:numPr>
          <w:ilvl w:val="0"/>
          <w:numId w:val="11"/>
        </w:numPr>
        <w:ind w:left="426"/>
        <w:jc w:val="both"/>
        <w:rPr>
          <w:rFonts w:asciiTheme="minorHAnsi" w:hAnsiTheme="minorHAnsi" w:cstheme="minorHAnsi"/>
          <w:sz w:val="22"/>
          <w:szCs w:val="22"/>
          <w:u w:val="single"/>
        </w:rPr>
      </w:pPr>
      <w:r w:rsidRPr="00222352">
        <w:rPr>
          <w:rFonts w:asciiTheme="minorHAnsi" w:hAnsiTheme="minorHAnsi" w:cstheme="minorHAnsi"/>
          <w:sz w:val="22"/>
          <w:szCs w:val="22"/>
          <w:u w:val="single"/>
        </w:rPr>
        <w:t>Termin składania ofert</w:t>
      </w:r>
      <w:r w:rsidRPr="00222352">
        <w:rPr>
          <w:rFonts w:asciiTheme="minorHAnsi" w:hAnsiTheme="minorHAnsi" w:cstheme="minorHAnsi"/>
          <w:sz w:val="22"/>
          <w:szCs w:val="22"/>
        </w:rPr>
        <w:t>:</w:t>
      </w:r>
      <w:r w:rsidR="00630517">
        <w:rPr>
          <w:rFonts w:asciiTheme="minorHAnsi" w:hAnsiTheme="minorHAnsi" w:cstheme="minorHAnsi"/>
          <w:sz w:val="22"/>
          <w:szCs w:val="22"/>
        </w:rPr>
        <w:t xml:space="preserve"> </w:t>
      </w:r>
      <w:r w:rsidR="00DF334B">
        <w:rPr>
          <w:rFonts w:asciiTheme="minorHAnsi" w:hAnsiTheme="minorHAnsi" w:cstheme="minorHAnsi"/>
          <w:sz w:val="22"/>
          <w:szCs w:val="22"/>
        </w:rPr>
        <w:t>13.01</w:t>
      </w:r>
      <w:r w:rsidR="00630517">
        <w:rPr>
          <w:rFonts w:asciiTheme="minorHAnsi" w:hAnsiTheme="minorHAnsi" w:cstheme="minorHAnsi"/>
          <w:sz w:val="22"/>
          <w:szCs w:val="22"/>
        </w:rPr>
        <w:t>.</w:t>
      </w:r>
      <w:r w:rsidR="0079069B" w:rsidRPr="00C107C9">
        <w:rPr>
          <w:rFonts w:asciiTheme="minorHAnsi" w:hAnsiTheme="minorHAnsi" w:cstheme="minorHAnsi"/>
          <w:sz w:val="22"/>
          <w:szCs w:val="22"/>
        </w:rPr>
        <w:t xml:space="preserve">2024 </w:t>
      </w:r>
      <w:r w:rsidR="00DE185B" w:rsidRPr="00C107C9">
        <w:rPr>
          <w:rFonts w:asciiTheme="minorHAnsi" w:hAnsiTheme="minorHAnsi" w:cstheme="minorHAnsi"/>
          <w:sz w:val="22"/>
          <w:szCs w:val="22"/>
        </w:rPr>
        <w:t>r.</w:t>
      </w:r>
    </w:p>
    <w:p w14:paraId="64C23B1B" w14:textId="18E11C4D" w:rsidR="003B6C65" w:rsidRPr="00222352" w:rsidRDefault="004A0D50" w:rsidP="00313373">
      <w:pPr>
        <w:pStyle w:val="Akapitzlist"/>
        <w:numPr>
          <w:ilvl w:val="0"/>
          <w:numId w:val="11"/>
        </w:numPr>
        <w:ind w:left="426"/>
        <w:jc w:val="both"/>
        <w:rPr>
          <w:rFonts w:asciiTheme="minorHAnsi" w:hAnsiTheme="minorHAnsi" w:cstheme="minorHAnsi"/>
          <w:sz w:val="22"/>
          <w:szCs w:val="22"/>
          <w:u w:val="single"/>
        </w:rPr>
      </w:pPr>
      <w:r>
        <w:rPr>
          <w:rFonts w:asciiTheme="minorHAnsi" w:hAnsiTheme="minorHAnsi" w:cstheme="minorHAnsi"/>
          <w:sz w:val="22"/>
          <w:szCs w:val="22"/>
          <w:u w:val="single"/>
        </w:rPr>
        <w:t>Sposób</w:t>
      </w:r>
      <w:r w:rsidR="003F57B5" w:rsidRPr="00222352">
        <w:rPr>
          <w:rFonts w:asciiTheme="minorHAnsi" w:hAnsiTheme="minorHAnsi" w:cstheme="minorHAnsi"/>
          <w:sz w:val="22"/>
          <w:szCs w:val="22"/>
          <w:u w:val="single"/>
        </w:rPr>
        <w:t xml:space="preserve"> składania ofert</w:t>
      </w:r>
    </w:p>
    <w:p w14:paraId="58A62FB3" w14:textId="58B19A05" w:rsidR="00222352" w:rsidRDefault="004A0D50" w:rsidP="00222352">
      <w:pPr>
        <w:pStyle w:val="Akapitzlist"/>
        <w:tabs>
          <w:tab w:val="left" w:pos="4380"/>
        </w:tabs>
        <w:ind w:left="360"/>
        <w:jc w:val="both"/>
        <w:rPr>
          <w:rFonts w:ascii="Calibri" w:hAnsi="Calibri" w:cs="Calibri"/>
          <w:sz w:val="22"/>
          <w:szCs w:val="22"/>
        </w:rPr>
      </w:pPr>
      <w:r w:rsidRPr="004A0D50">
        <w:rPr>
          <w:rFonts w:ascii="Calibri" w:hAnsi="Calibri" w:cs="Calibri"/>
          <w:sz w:val="22"/>
          <w:szCs w:val="22"/>
        </w:rPr>
        <w:t>Ofertę należy złożyć poprzez system Baza Konkurencyjności 2021 (https://bazakonkurencyjnosci.funduszeeuropejskie.gov.pl/).</w:t>
      </w:r>
    </w:p>
    <w:p w14:paraId="5B12CA34" w14:textId="3276A992" w:rsidR="00222352" w:rsidRPr="00222352" w:rsidRDefault="00222352" w:rsidP="00313373">
      <w:pPr>
        <w:pStyle w:val="Akapitzlist"/>
        <w:numPr>
          <w:ilvl w:val="0"/>
          <w:numId w:val="11"/>
        </w:numPr>
        <w:ind w:left="426"/>
        <w:jc w:val="both"/>
        <w:rPr>
          <w:rFonts w:ascii="Calibri" w:hAnsi="Calibri" w:cs="Calibri"/>
          <w:sz w:val="22"/>
          <w:szCs w:val="22"/>
        </w:rPr>
      </w:pPr>
      <w:r w:rsidRPr="00222352">
        <w:rPr>
          <w:rFonts w:ascii="Calibri" w:eastAsia="Calibri" w:hAnsi="Calibri" w:cs="Calibri"/>
          <w:b/>
          <w:color w:val="000000"/>
          <w:sz w:val="22"/>
          <w:szCs w:val="22"/>
        </w:rPr>
        <w:t>Kompletna oferta musi zawierać:</w:t>
      </w:r>
    </w:p>
    <w:p w14:paraId="7AE410C4" w14:textId="77777777" w:rsidR="00222352" w:rsidRPr="00F618C6" w:rsidRDefault="00222352" w:rsidP="00313373">
      <w:pPr>
        <w:numPr>
          <w:ilvl w:val="0"/>
          <w:numId w:val="10"/>
        </w:numPr>
        <w:pBdr>
          <w:top w:val="nil"/>
          <w:left w:val="nil"/>
          <w:bottom w:val="nil"/>
          <w:right w:val="nil"/>
          <w:between w:val="nil"/>
        </w:pBdr>
        <w:suppressAutoHyphens w:val="0"/>
        <w:ind w:left="993"/>
        <w:jc w:val="both"/>
        <w:rPr>
          <w:rFonts w:ascii="Calibri" w:eastAsia="Calibri" w:hAnsi="Calibri" w:cs="Calibri"/>
          <w:color w:val="000000"/>
          <w:sz w:val="22"/>
          <w:szCs w:val="22"/>
        </w:rPr>
      </w:pPr>
      <w:r w:rsidRPr="00F618C6">
        <w:rPr>
          <w:rFonts w:ascii="Calibri" w:eastAsia="Calibri" w:hAnsi="Calibri" w:cs="Calibri"/>
          <w:color w:val="000000"/>
          <w:sz w:val="22"/>
          <w:szCs w:val="22"/>
        </w:rPr>
        <w:t>Formularz oferty napisany na podstawie wzoru stanowiącego załącznik nr 2 do zapytania ofertowego</w:t>
      </w:r>
    </w:p>
    <w:p w14:paraId="1A643447" w14:textId="77777777" w:rsidR="00222352" w:rsidRDefault="00222352" w:rsidP="00313373">
      <w:pPr>
        <w:numPr>
          <w:ilvl w:val="0"/>
          <w:numId w:val="10"/>
        </w:numPr>
        <w:pBdr>
          <w:top w:val="nil"/>
          <w:left w:val="nil"/>
          <w:bottom w:val="nil"/>
          <w:right w:val="nil"/>
          <w:between w:val="nil"/>
        </w:pBdr>
        <w:suppressAutoHyphens w:val="0"/>
        <w:ind w:left="993"/>
        <w:jc w:val="both"/>
        <w:rPr>
          <w:rFonts w:ascii="Calibri" w:eastAsia="Calibri" w:hAnsi="Calibri" w:cs="Calibri"/>
          <w:color w:val="000000"/>
          <w:sz w:val="22"/>
          <w:szCs w:val="22"/>
        </w:rPr>
      </w:pPr>
      <w:r w:rsidRPr="00F618C6">
        <w:rPr>
          <w:rFonts w:ascii="Calibri" w:eastAsia="Calibri" w:hAnsi="Calibri" w:cs="Calibri"/>
          <w:color w:val="000000"/>
          <w:sz w:val="22"/>
          <w:szCs w:val="22"/>
        </w:rPr>
        <w:t>Podpisane Oświadczenie stanowiące załącznik nr 3 do zapytania ofertowego</w:t>
      </w:r>
    </w:p>
    <w:p w14:paraId="1136520D" w14:textId="77777777" w:rsidR="00222352" w:rsidRPr="00F84521" w:rsidRDefault="00222352" w:rsidP="00313373">
      <w:pPr>
        <w:numPr>
          <w:ilvl w:val="0"/>
          <w:numId w:val="10"/>
        </w:numPr>
        <w:pBdr>
          <w:top w:val="nil"/>
          <w:left w:val="nil"/>
          <w:bottom w:val="nil"/>
          <w:right w:val="nil"/>
          <w:between w:val="nil"/>
        </w:pBdr>
        <w:suppressAutoHyphens w:val="0"/>
        <w:ind w:left="993"/>
        <w:jc w:val="both"/>
        <w:rPr>
          <w:rFonts w:ascii="Calibri" w:eastAsia="Calibri" w:hAnsi="Calibri" w:cs="Calibri"/>
          <w:color w:val="000000"/>
          <w:sz w:val="22"/>
          <w:szCs w:val="22"/>
        </w:rPr>
      </w:pPr>
      <w:r w:rsidRPr="00F618C6">
        <w:rPr>
          <w:rFonts w:ascii="Calibri" w:eastAsia="Calibri" w:hAnsi="Calibri" w:cs="Calibri"/>
          <w:color w:val="000000"/>
          <w:sz w:val="22"/>
          <w:szCs w:val="22"/>
        </w:rPr>
        <w:t>Podpisane Oświadc</w:t>
      </w:r>
      <w:r>
        <w:rPr>
          <w:rFonts w:ascii="Calibri" w:eastAsia="Calibri" w:hAnsi="Calibri" w:cs="Calibri"/>
          <w:color w:val="000000"/>
          <w:sz w:val="22"/>
          <w:szCs w:val="22"/>
        </w:rPr>
        <w:t xml:space="preserve">zenie stanowiące załącznik nr 4 </w:t>
      </w:r>
      <w:r w:rsidRPr="00F618C6">
        <w:rPr>
          <w:rFonts w:ascii="Calibri" w:eastAsia="Calibri" w:hAnsi="Calibri" w:cs="Calibri"/>
          <w:color w:val="000000"/>
          <w:sz w:val="22"/>
          <w:szCs w:val="22"/>
        </w:rPr>
        <w:t>do zapytania ofertowego</w:t>
      </w:r>
    </w:p>
    <w:p w14:paraId="6BF6706C" w14:textId="77777777" w:rsidR="00222352" w:rsidRPr="00F618C6" w:rsidRDefault="00222352" w:rsidP="00313373">
      <w:pPr>
        <w:numPr>
          <w:ilvl w:val="0"/>
          <w:numId w:val="10"/>
        </w:numPr>
        <w:pBdr>
          <w:top w:val="nil"/>
          <w:left w:val="nil"/>
          <w:bottom w:val="nil"/>
          <w:right w:val="nil"/>
          <w:between w:val="nil"/>
        </w:pBdr>
        <w:suppressAutoHyphens w:val="0"/>
        <w:ind w:left="993"/>
        <w:jc w:val="both"/>
        <w:rPr>
          <w:rFonts w:ascii="Calibri" w:eastAsia="Calibri" w:hAnsi="Calibri" w:cs="Calibri"/>
          <w:color w:val="000000"/>
          <w:sz w:val="22"/>
          <w:szCs w:val="22"/>
        </w:rPr>
      </w:pPr>
      <w:r w:rsidRPr="00F618C6">
        <w:rPr>
          <w:rFonts w:ascii="Calibri" w:eastAsia="Calibri" w:hAnsi="Calibri" w:cs="Calibri"/>
          <w:color w:val="000000"/>
          <w:sz w:val="22"/>
          <w:szCs w:val="22"/>
        </w:rPr>
        <w:t>Stosowne pełnomocnictwo – w przypadku gdy ofertę podpisuje pełnomocnik</w:t>
      </w:r>
    </w:p>
    <w:p w14:paraId="6843C5CF" w14:textId="77777777" w:rsidR="00222352" w:rsidRDefault="00222352" w:rsidP="00313373">
      <w:pPr>
        <w:numPr>
          <w:ilvl w:val="0"/>
          <w:numId w:val="10"/>
        </w:numPr>
        <w:pBdr>
          <w:top w:val="nil"/>
          <w:left w:val="nil"/>
          <w:bottom w:val="nil"/>
          <w:right w:val="nil"/>
          <w:between w:val="nil"/>
        </w:pBdr>
        <w:suppressAutoHyphens w:val="0"/>
        <w:ind w:left="993"/>
        <w:jc w:val="both"/>
        <w:rPr>
          <w:rFonts w:ascii="Calibri" w:eastAsia="Calibri" w:hAnsi="Calibri" w:cs="Calibri"/>
          <w:color w:val="000000"/>
          <w:sz w:val="22"/>
          <w:szCs w:val="22"/>
        </w:rPr>
      </w:pPr>
      <w:r w:rsidRPr="00F618C6">
        <w:rPr>
          <w:rFonts w:ascii="Calibri" w:eastAsia="Calibri" w:hAnsi="Calibri" w:cs="Calibri"/>
          <w:color w:val="000000"/>
          <w:sz w:val="22"/>
          <w:szCs w:val="22"/>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511F8E6E" w14:textId="77777777" w:rsidR="00222352" w:rsidRPr="00491D7F" w:rsidRDefault="00222352" w:rsidP="00313373">
      <w:pPr>
        <w:numPr>
          <w:ilvl w:val="0"/>
          <w:numId w:val="11"/>
        </w:numPr>
        <w:pBdr>
          <w:top w:val="nil"/>
          <w:left w:val="nil"/>
          <w:bottom w:val="nil"/>
          <w:right w:val="nil"/>
          <w:between w:val="nil"/>
        </w:pBdr>
        <w:suppressAutoHyphens w:val="0"/>
        <w:ind w:left="426"/>
        <w:jc w:val="both"/>
        <w:rPr>
          <w:rFonts w:ascii="Calibri" w:eastAsia="Calibri" w:hAnsi="Calibri" w:cs="Calibri"/>
          <w:sz w:val="22"/>
          <w:szCs w:val="22"/>
        </w:rPr>
      </w:pPr>
      <w:r w:rsidRPr="00491D7F">
        <w:rPr>
          <w:rFonts w:ascii="Calibri" w:eastAsia="Calibri" w:hAnsi="Calibri" w:cs="Calibri"/>
          <w:sz w:val="22"/>
          <w:szCs w:val="22"/>
        </w:rPr>
        <w:t>Ofertę wraz z załącznikami należy sporządzić w języku polskim.</w:t>
      </w:r>
    </w:p>
    <w:p w14:paraId="42A7FE28" w14:textId="7B05A346" w:rsidR="00222352" w:rsidRPr="00F618C6" w:rsidRDefault="00222352" w:rsidP="00313373">
      <w:pPr>
        <w:numPr>
          <w:ilvl w:val="0"/>
          <w:numId w:val="11"/>
        </w:numPr>
        <w:pBdr>
          <w:top w:val="nil"/>
          <w:left w:val="nil"/>
          <w:bottom w:val="nil"/>
          <w:right w:val="nil"/>
          <w:between w:val="nil"/>
        </w:pBdr>
        <w:suppressAutoHyphens w:val="0"/>
        <w:ind w:left="426"/>
        <w:jc w:val="both"/>
        <w:rPr>
          <w:rFonts w:ascii="Calibri" w:eastAsia="Calibri" w:hAnsi="Calibri" w:cs="Calibri"/>
          <w:sz w:val="22"/>
          <w:szCs w:val="22"/>
        </w:rPr>
      </w:pPr>
      <w:r w:rsidRPr="00F618C6">
        <w:rPr>
          <w:rFonts w:ascii="Calibri" w:eastAsia="Calibri" w:hAnsi="Calibri" w:cs="Calibri"/>
          <w:color w:val="000000"/>
          <w:sz w:val="22"/>
          <w:szCs w:val="22"/>
        </w:rPr>
        <w:t xml:space="preserve">Oferty należy złożyć w ciągu </w:t>
      </w:r>
      <w:r w:rsidR="00A63FA1">
        <w:rPr>
          <w:rFonts w:ascii="Calibri" w:eastAsia="Calibri" w:hAnsi="Calibri" w:cs="Calibri"/>
          <w:color w:val="000000"/>
          <w:sz w:val="22"/>
          <w:szCs w:val="22"/>
        </w:rPr>
        <w:t>14</w:t>
      </w:r>
      <w:r w:rsidRPr="00F618C6">
        <w:rPr>
          <w:rFonts w:ascii="Calibri" w:eastAsia="Calibri" w:hAnsi="Calibri" w:cs="Calibri"/>
          <w:color w:val="000000"/>
          <w:sz w:val="22"/>
          <w:szCs w:val="22"/>
        </w:rPr>
        <w:t xml:space="preserve"> dni kalendarzowych od daty upublicznienia zapytania przez Zamawiającego, przy czym termin </w:t>
      </w:r>
      <w:r w:rsidR="00A63FA1">
        <w:rPr>
          <w:rFonts w:ascii="Calibri" w:eastAsia="Calibri" w:hAnsi="Calibri" w:cs="Calibri"/>
          <w:color w:val="000000"/>
          <w:sz w:val="22"/>
          <w:szCs w:val="22"/>
        </w:rPr>
        <w:t>14</w:t>
      </w:r>
      <w:r w:rsidR="004A0D50">
        <w:rPr>
          <w:rFonts w:ascii="Calibri" w:eastAsia="Calibri" w:hAnsi="Calibri" w:cs="Calibri"/>
          <w:color w:val="000000"/>
          <w:sz w:val="22"/>
          <w:szCs w:val="22"/>
        </w:rPr>
        <w:t xml:space="preserve"> </w:t>
      </w:r>
      <w:r w:rsidRPr="00F618C6">
        <w:rPr>
          <w:rFonts w:ascii="Calibri" w:eastAsia="Calibri" w:hAnsi="Calibri" w:cs="Calibri"/>
          <w:color w:val="000000"/>
          <w:sz w:val="22"/>
          <w:szCs w:val="22"/>
        </w:rPr>
        <w:t>dni kalendarzowych biegnie od dnia następnego po dniu upublicznienia zapytania ofertowego i kończy się z upływem ostatniego dnia.</w:t>
      </w:r>
    </w:p>
    <w:p w14:paraId="41CE2976" w14:textId="77777777" w:rsidR="00222352" w:rsidRPr="00330A5D" w:rsidRDefault="00222352" w:rsidP="00313373">
      <w:pPr>
        <w:pStyle w:val="Akapitzlist"/>
        <w:numPr>
          <w:ilvl w:val="0"/>
          <w:numId w:val="11"/>
        </w:numPr>
        <w:suppressAutoHyphens w:val="0"/>
        <w:ind w:left="426"/>
        <w:contextualSpacing/>
        <w:jc w:val="both"/>
        <w:rPr>
          <w:rFonts w:ascii="Calibri" w:eastAsia="Calibri" w:hAnsi="Calibri" w:cs="Calibri"/>
          <w:color w:val="000000"/>
          <w:sz w:val="22"/>
          <w:szCs w:val="22"/>
        </w:rPr>
      </w:pPr>
      <w:r w:rsidRPr="00330A5D">
        <w:rPr>
          <w:rFonts w:ascii="Calibri" w:eastAsia="Calibri" w:hAnsi="Calibri" w:cs="Calibri"/>
          <w:color w:val="000000"/>
          <w:sz w:val="22"/>
          <w:szCs w:val="22"/>
        </w:rPr>
        <w:t xml:space="preserve">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internetowej. Jeżeli w dniu publikacji ogłoszenia o zamówieniu nie będzie opublikowany średni kurs walut przez NBP Zamawiający przyjmie kurs przeliczeniowy z ostatniej opublikowanej tabeli kursów NBP przed dniem publikacji ogłoszenia zamówienia na stronie internetowej. </w:t>
      </w:r>
    </w:p>
    <w:p w14:paraId="1D19610C" w14:textId="77777777" w:rsidR="00222352" w:rsidRPr="00F618C6" w:rsidRDefault="00222352" w:rsidP="00313373">
      <w:pPr>
        <w:numPr>
          <w:ilvl w:val="0"/>
          <w:numId w:val="11"/>
        </w:numPr>
        <w:pBdr>
          <w:top w:val="nil"/>
          <w:left w:val="nil"/>
          <w:bottom w:val="nil"/>
          <w:right w:val="nil"/>
          <w:between w:val="nil"/>
        </w:pBdr>
        <w:suppressAutoHyphens w:val="0"/>
        <w:ind w:left="426"/>
        <w:jc w:val="both"/>
        <w:rPr>
          <w:rFonts w:ascii="Calibri" w:eastAsia="Calibri" w:hAnsi="Calibri" w:cs="Calibri"/>
          <w:sz w:val="22"/>
          <w:szCs w:val="22"/>
        </w:rPr>
      </w:pPr>
      <w:r w:rsidRPr="00F618C6">
        <w:rPr>
          <w:rFonts w:ascii="Calibri" w:eastAsia="Calibri" w:hAnsi="Calibri" w:cs="Calibri"/>
          <w:color w:val="000000"/>
          <w:sz w:val="22"/>
          <w:szCs w:val="22"/>
        </w:rPr>
        <w:t xml:space="preserve">Koszt przygotowania i dostarczenia oferty pokrywa Oferent. </w:t>
      </w:r>
    </w:p>
    <w:p w14:paraId="71ACC047" w14:textId="77777777" w:rsidR="00222352" w:rsidRPr="00A22FB7" w:rsidRDefault="00222352" w:rsidP="00313373">
      <w:pPr>
        <w:numPr>
          <w:ilvl w:val="0"/>
          <w:numId w:val="11"/>
        </w:numPr>
        <w:pBdr>
          <w:top w:val="nil"/>
          <w:left w:val="nil"/>
          <w:bottom w:val="nil"/>
          <w:right w:val="nil"/>
          <w:between w:val="nil"/>
        </w:pBdr>
        <w:suppressAutoHyphens w:val="0"/>
        <w:ind w:left="426"/>
        <w:jc w:val="both"/>
        <w:rPr>
          <w:rFonts w:ascii="Calibri" w:eastAsia="Calibri" w:hAnsi="Calibri" w:cs="Calibri"/>
          <w:sz w:val="22"/>
          <w:szCs w:val="22"/>
        </w:rPr>
      </w:pPr>
      <w:r w:rsidRPr="00F618C6">
        <w:rPr>
          <w:rFonts w:ascii="Calibri" w:eastAsia="Calibri" w:hAnsi="Calibri" w:cs="Calibri"/>
          <w:color w:val="000000"/>
          <w:sz w:val="22"/>
          <w:szCs w:val="22"/>
        </w:rPr>
        <w:t>Oferty, jakie wpłyną po terminie, zostaną zwrócone do Oferentów bez ich oceny, jako nieważne.</w:t>
      </w:r>
    </w:p>
    <w:p w14:paraId="0B596978" w14:textId="17134D4D" w:rsidR="00222352" w:rsidRPr="00330A5D" w:rsidRDefault="004A0D50" w:rsidP="00313373">
      <w:pPr>
        <w:pStyle w:val="Akapitzlist"/>
        <w:numPr>
          <w:ilvl w:val="0"/>
          <w:numId w:val="11"/>
        </w:numPr>
        <w:pBdr>
          <w:top w:val="nil"/>
          <w:left w:val="nil"/>
          <w:bottom w:val="nil"/>
          <w:right w:val="nil"/>
          <w:between w:val="nil"/>
        </w:pBdr>
        <w:suppressAutoHyphens w:val="0"/>
        <w:ind w:left="426"/>
        <w:contextualSpacing/>
        <w:jc w:val="both"/>
        <w:rPr>
          <w:rFonts w:ascii="Calibri" w:eastAsia="Calibri" w:hAnsi="Calibri" w:cs="Calibri"/>
          <w:sz w:val="22"/>
          <w:szCs w:val="22"/>
        </w:rPr>
      </w:pPr>
      <w:r>
        <w:rPr>
          <w:rFonts w:ascii="Calibri" w:eastAsia="Calibri" w:hAnsi="Calibri" w:cs="Calibri"/>
          <w:sz w:val="22"/>
          <w:szCs w:val="22"/>
        </w:rPr>
        <w:t>K</w:t>
      </w:r>
      <w:r w:rsidRPr="004A0D50">
        <w:rPr>
          <w:rFonts w:ascii="Calibri" w:eastAsia="Calibri" w:hAnsi="Calibri" w:cs="Calibri"/>
          <w:sz w:val="22"/>
          <w:szCs w:val="22"/>
        </w:rPr>
        <w:t>omunikacja w postępowaniu o udzielenie zamówienia, w tym ogłoszenie zapytania ofertowego, składanie ofert, wymiana informacji między zamawiającym a wykonawcą oraz przekazywanie dokumentów i oświadczeń odbywa się pisemnie za pomocą BK2021</w:t>
      </w:r>
    </w:p>
    <w:p w14:paraId="1B7429B0" w14:textId="77777777" w:rsidR="00222352" w:rsidRPr="00222352" w:rsidRDefault="00222352" w:rsidP="00313373">
      <w:pPr>
        <w:pStyle w:val="Akapitzlist"/>
        <w:numPr>
          <w:ilvl w:val="0"/>
          <w:numId w:val="11"/>
        </w:numPr>
        <w:pBdr>
          <w:top w:val="nil"/>
          <w:left w:val="nil"/>
          <w:bottom w:val="nil"/>
          <w:right w:val="nil"/>
          <w:between w:val="nil"/>
        </w:pBdr>
        <w:suppressAutoHyphens w:val="0"/>
        <w:ind w:left="426"/>
        <w:contextualSpacing/>
        <w:jc w:val="both"/>
        <w:rPr>
          <w:rFonts w:ascii="Calibri" w:eastAsia="Calibri" w:hAnsi="Calibri" w:cs="Calibri"/>
          <w:sz w:val="22"/>
          <w:szCs w:val="22"/>
        </w:rPr>
      </w:pPr>
      <w:r w:rsidRPr="00222352">
        <w:rPr>
          <w:rFonts w:ascii="Calibri" w:eastAsia="Calibri" w:hAnsi="Calibri" w:cs="Calibri"/>
          <w:sz w:val="22"/>
          <w:szCs w:val="22"/>
        </w:rPr>
        <w:t xml:space="preserve">Na pytania techniczne Zamawiający będzie udzielał odpowiedzi drogą mailową, pod warunkiem, że pytania wpłyną nie później niż na 2 dni przed datą ostateczną złożenia ofert. </w:t>
      </w:r>
    </w:p>
    <w:p w14:paraId="526FFF28" w14:textId="77777777" w:rsidR="00222352" w:rsidRPr="00222352" w:rsidRDefault="00222352" w:rsidP="00313373">
      <w:pPr>
        <w:pStyle w:val="Akapitzlist"/>
        <w:numPr>
          <w:ilvl w:val="0"/>
          <w:numId w:val="11"/>
        </w:numPr>
        <w:pBdr>
          <w:top w:val="nil"/>
          <w:left w:val="nil"/>
          <w:bottom w:val="nil"/>
          <w:right w:val="nil"/>
          <w:between w:val="nil"/>
        </w:pBdr>
        <w:suppressAutoHyphens w:val="0"/>
        <w:ind w:left="426"/>
        <w:contextualSpacing/>
        <w:jc w:val="both"/>
        <w:rPr>
          <w:rFonts w:ascii="Calibri" w:eastAsia="Calibri" w:hAnsi="Calibri" w:cs="Calibri"/>
          <w:sz w:val="22"/>
          <w:szCs w:val="22"/>
        </w:rPr>
      </w:pPr>
      <w:r w:rsidRPr="00222352">
        <w:rPr>
          <w:rFonts w:ascii="Calibri" w:eastAsia="Calibri" w:hAnsi="Calibri" w:cs="Calibri"/>
          <w:sz w:val="22"/>
          <w:szCs w:val="22"/>
        </w:rPr>
        <w:t>Jeżeli odpowiedzi na pytania lub zgłoszone problemy będą wiązały się ze zmianą warunków zamówienia, wszyscy uczestnicy zapytania zostaną powiadomieni o zmianach.</w:t>
      </w:r>
    </w:p>
    <w:p w14:paraId="553FAFD1" w14:textId="77777777" w:rsidR="00136997" w:rsidRPr="00EE211E" w:rsidRDefault="00136997" w:rsidP="005944BD">
      <w:pPr>
        <w:tabs>
          <w:tab w:val="left" w:pos="4380"/>
        </w:tabs>
        <w:ind w:right="513"/>
        <w:rPr>
          <w:rFonts w:asciiTheme="minorHAnsi" w:hAnsiTheme="minorHAnsi" w:cstheme="minorHAnsi"/>
          <w:b/>
          <w:sz w:val="22"/>
          <w:szCs w:val="22"/>
        </w:rPr>
      </w:pPr>
    </w:p>
    <w:p w14:paraId="12121627" w14:textId="55B51588" w:rsidR="00106904" w:rsidRPr="00EE211E" w:rsidRDefault="005D1D17" w:rsidP="00106904">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II.4</w:t>
      </w:r>
      <w:r w:rsidR="00106904" w:rsidRPr="00EE211E">
        <w:rPr>
          <w:rFonts w:asciiTheme="minorHAnsi" w:hAnsiTheme="minorHAnsi" w:cstheme="minorHAnsi"/>
          <w:b/>
          <w:sz w:val="22"/>
          <w:szCs w:val="22"/>
        </w:rPr>
        <w:t xml:space="preserve">. </w:t>
      </w:r>
      <w:r w:rsidR="00B65930" w:rsidRPr="00EE211E">
        <w:rPr>
          <w:rFonts w:asciiTheme="minorHAnsi" w:hAnsiTheme="minorHAnsi" w:cstheme="minorHAnsi"/>
          <w:noProof/>
          <w:sz w:val="22"/>
          <w:szCs w:val="22"/>
          <w:lang w:eastAsia="pl-PL"/>
        </w:rPr>
        <mc:AlternateContent>
          <mc:Choice Requires="wps">
            <w:drawing>
              <wp:anchor distT="4294967293" distB="4294967293" distL="114300" distR="114300" simplePos="0" relativeHeight="251658240" behindDoc="0" locked="0" layoutInCell="1" allowOverlap="1" wp14:anchorId="135956DB" wp14:editId="6565C8A7">
                <wp:simplePos x="0" y="0"/>
                <wp:positionH relativeFrom="column">
                  <wp:posOffset>0</wp:posOffset>
                </wp:positionH>
                <wp:positionV relativeFrom="paragraph">
                  <wp:posOffset>87629</wp:posOffset>
                </wp:positionV>
                <wp:extent cx="2280285" cy="0"/>
                <wp:effectExtent l="0" t="0" r="0" b="0"/>
                <wp:wrapNone/>
                <wp:docPr id="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79538AB4" id="Line 46"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sZgNIZMBAAAWAwAADgAAAAAA&#10;AAAAAAAAAAAuAgAAZHJzL2Uyb0RvYy54bWxQSwECLQAUAAYACAAAACEADqFMwNsAAAAGAQAADwAA&#10;AAAAAAAAAAAAAADtAwAAZHJzL2Rvd25yZXYueG1sUEsFBgAAAAAEAAQA8wAAAPUEAAAAAA==&#10;" stroked="f"/>
            </w:pict>
          </mc:Fallback>
        </mc:AlternateContent>
      </w:r>
      <w:r w:rsidR="00106904" w:rsidRPr="00EE211E">
        <w:rPr>
          <w:rFonts w:asciiTheme="minorHAnsi" w:hAnsiTheme="minorHAnsi" w:cstheme="minorHAnsi"/>
          <w:b/>
          <w:sz w:val="22"/>
          <w:szCs w:val="22"/>
        </w:rPr>
        <w:t>Tryb rozpatrzenia ofert:</w:t>
      </w:r>
    </w:p>
    <w:p w14:paraId="6574FFDF" w14:textId="77777777" w:rsidR="00222352" w:rsidRPr="00F618C6" w:rsidRDefault="00222352" w:rsidP="00313373">
      <w:pPr>
        <w:widowControl w:val="0"/>
        <w:numPr>
          <w:ilvl w:val="0"/>
          <w:numId w:val="13"/>
        </w:numPr>
        <w:pBdr>
          <w:top w:val="nil"/>
          <w:left w:val="nil"/>
          <w:bottom w:val="nil"/>
          <w:right w:val="nil"/>
          <w:between w:val="nil"/>
        </w:pBdr>
        <w:suppressAutoHyphens w:val="0"/>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Oferty przedłożone w terminie zostaną przeanalizowane </w:t>
      </w:r>
      <w:r>
        <w:rPr>
          <w:rFonts w:ascii="Calibri" w:eastAsia="Calibri" w:hAnsi="Calibri" w:cs="Calibri"/>
          <w:color w:val="000000"/>
          <w:sz w:val="22"/>
          <w:szCs w:val="22"/>
        </w:rPr>
        <w:t>przez Zamawiającego w terminie 5</w:t>
      </w:r>
      <w:r w:rsidRPr="00F618C6">
        <w:rPr>
          <w:rFonts w:ascii="Calibri" w:eastAsia="Calibri" w:hAnsi="Calibri" w:cs="Calibri"/>
          <w:color w:val="000000"/>
          <w:sz w:val="22"/>
          <w:szCs w:val="22"/>
        </w:rPr>
        <w:t xml:space="preserve"> dni roboczych od daty upływu maksymalnego terminu składania ofert określonego w pkt II.3.1 zapytania ofertowego.</w:t>
      </w:r>
    </w:p>
    <w:p w14:paraId="548907C5" w14:textId="77777777" w:rsidR="00222352" w:rsidRPr="00F618C6" w:rsidRDefault="00222352" w:rsidP="00313373">
      <w:pPr>
        <w:numPr>
          <w:ilvl w:val="0"/>
          <w:numId w:val="13"/>
        </w:numPr>
        <w:pBdr>
          <w:top w:val="nil"/>
          <w:left w:val="nil"/>
          <w:bottom w:val="nil"/>
          <w:right w:val="nil"/>
          <w:between w:val="nil"/>
        </w:pBdr>
        <w:suppressAutoHyphens w:val="0"/>
        <w:jc w:val="both"/>
        <w:rPr>
          <w:rFonts w:ascii="Calibri" w:eastAsia="Calibri" w:hAnsi="Calibri" w:cs="Calibri"/>
          <w:color w:val="000000"/>
          <w:sz w:val="22"/>
          <w:szCs w:val="22"/>
        </w:rPr>
      </w:pPr>
      <w:r w:rsidRPr="00F618C6">
        <w:rPr>
          <w:rFonts w:ascii="Calibri" w:hAnsi="Calibri" w:cs="Calibri"/>
          <w:noProof/>
          <w:sz w:val="22"/>
          <w:szCs w:val="22"/>
          <w:lang w:eastAsia="pl-PL"/>
        </w:rPr>
        <mc:AlternateContent>
          <mc:Choice Requires="wps">
            <w:drawing>
              <wp:anchor distT="4294967293" distB="4294967293" distL="114300" distR="114300" simplePos="0" relativeHeight="251662336" behindDoc="0" locked="0" layoutInCell="1" hidden="0" allowOverlap="1" wp14:anchorId="0750BE77" wp14:editId="3FA7893D">
                <wp:simplePos x="0" y="0"/>
                <wp:positionH relativeFrom="column">
                  <wp:posOffset>1466850</wp:posOffset>
                </wp:positionH>
                <wp:positionV relativeFrom="paragraph">
                  <wp:posOffset>8890</wp:posOffset>
                </wp:positionV>
                <wp:extent cx="228028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2280285" cy="12700"/>
                        </a:xfrm>
                        <a:prstGeom prst="straightConnector1">
                          <a:avLst/>
                        </a:prstGeom>
                        <a:noFill/>
                        <a:ln>
                          <a:noFill/>
                        </a:ln>
                      </wps:spPr>
                      <wps:bodyPr/>
                    </wps:wsp>
                  </a:graphicData>
                </a:graphic>
              </wp:anchor>
            </w:drawing>
          </mc:Choice>
          <mc:Fallback>
            <w:pict>
              <v:shapetype w14:anchorId="1128612C" id="_x0000_t32" coordsize="21600,21600" o:spt="32" o:oned="t" path="m,l21600,21600e" filled="f">
                <v:path arrowok="t" fillok="f" o:connecttype="none"/>
                <o:lock v:ext="edit" shapetype="t"/>
              </v:shapetype>
              <v:shape id="Straight Arrow Connector 1" o:spid="_x0000_s1026" type="#_x0000_t32" style="position:absolute;margin-left:115.5pt;margin-top:.7pt;width:179.55pt;height:1pt;z-index:251662336;visibility:visible;mso-wrap-style:square;mso-wrap-distance-left:9pt;mso-wrap-distance-top:-8e-5mm;mso-wrap-distance-right:9pt;mso-wrap-distance-bottom:-8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" stroked="f"/>
            </w:pict>
          </mc:Fallback>
        </mc:AlternateContent>
      </w:r>
      <w:r w:rsidRPr="00F618C6">
        <w:rPr>
          <w:rFonts w:ascii="Calibri" w:eastAsia="Calibri" w:hAnsi="Calibri" w:cs="Calibri"/>
          <w:color w:val="000000"/>
          <w:sz w:val="22"/>
          <w:szCs w:val="22"/>
        </w:rPr>
        <w:t xml:space="preserve">Zamawiający w trakcie analizy ofert może wystąpić do Oferenta o dodatkowe wyjaśnienia lub uzupełnienia, jeśli zawarte w ofercie informacje nie pozwolą na obiektywną ocenę oferty. </w:t>
      </w:r>
    </w:p>
    <w:p w14:paraId="13375B2F" w14:textId="77777777" w:rsidR="00222352" w:rsidRDefault="00222352" w:rsidP="00313373">
      <w:pPr>
        <w:numPr>
          <w:ilvl w:val="0"/>
          <w:numId w:val="13"/>
        </w:numPr>
        <w:pBdr>
          <w:top w:val="nil"/>
          <w:left w:val="nil"/>
          <w:bottom w:val="nil"/>
          <w:right w:val="nil"/>
          <w:between w:val="nil"/>
        </w:pBdr>
        <w:suppressAutoHyphens w:val="0"/>
        <w:jc w:val="both"/>
        <w:rPr>
          <w:rFonts w:ascii="Calibri" w:eastAsia="Calibri" w:hAnsi="Calibri" w:cs="Calibri"/>
          <w:color w:val="000000"/>
          <w:sz w:val="22"/>
          <w:szCs w:val="22"/>
        </w:rPr>
      </w:pPr>
      <w:r w:rsidRPr="00F618C6">
        <w:rPr>
          <w:rFonts w:ascii="Calibri" w:eastAsia="Calibri" w:hAnsi="Calibri" w:cs="Calibri"/>
          <w:color w:val="000000"/>
          <w:sz w:val="22"/>
          <w:szCs w:val="22"/>
        </w:rPr>
        <w:lastRenderedPageBreak/>
        <w:t xml:space="preserve">Dla odpowiedzi związanych z wyjaśnieniem oferty, przyjmuje się 2 dni robocze od dnia dostarczenia przez Zamawiającego zapytania/prośby o wyjaśnienie. </w:t>
      </w:r>
    </w:p>
    <w:p w14:paraId="638018F6" w14:textId="79FFF896" w:rsidR="00BE74F9" w:rsidRPr="00E65FC7" w:rsidRDefault="00FC1E81" w:rsidP="00E65FC7">
      <w:pPr>
        <w:numPr>
          <w:ilvl w:val="0"/>
          <w:numId w:val="13"/>
        </w:numPr>
        <w:pBdr>
          <w:top w:val="nil"/>
          <w:left w:val="nil"/>
          <w:bottom w:val="nil"/>
          <w:right w:val="nil"/>
          <w:between w:val="nil"/>
        </w:pBdr>
        <w:suppressAutoHyphens w:val="0"/>
        <w:jc w:val="both"/>
        <w:rPr>
          <w:rFonts w:ascii="Calibri" w:eastAsia="Calibri" w:hAnsi="Calibri" w:cs="Calibri"/>
          <w:color w:val="000000"/>
          <w:sz w:val="22"/>
          <w:szCs w:val="22"/>
        </w:rPr>
      </w:pPr>
      <w:r w:rsidRPr="00222352">
        <w:rPr>
          <w:rFonts w:ascii="Calibri" w:hAnsi="Calibri"/>
          <w:sz w:val="22"/>
          <w:szCs w:val="22"/>
        </w:rPr>
        <w:t xml:space="preserve">Po dokonaniu analizy ofert oraz rozpatrzeniu – zgodnie z zasadą konkurencyjności – przedłożonych ofert, Zamawiający poinformuje Oferentów o wyborze najkorzystniejszej oferty poprzez zamieszczenie na </w:t>
      </w:r>
      <w:r w:rsidR="004A0D50">
        <w:rPr>
          <w:rFonts w:ascii="Calibri" w:hAnsi="Calibri"/>
          <w:sz w:val="22"/>
          <w:szCs w:val="22"/>
        </w:rPr>
        <w:t>bazie konkurencyjności</w:t>
      </w:r>
      <w:r w:rsidRPr="00222352">
        <w:rPr>
          <w:rFonts w:ascii="Calibri" w:hAnsi="Calibri"/>
          <w:sz w:val="22"/>
          <w:szCs w:val="22"/>
        </w:rPr>
        <w:t xml:space="preserve"> wyniku wyboru oferenta wskazując ofertę, która została wybrana.</w:t>
      </w:r>
    </w:p>
    <w:p w14:paraId="1ED028F1" w14:textId="77777777" w:rsidR="009B24EB" w:rsidRPr="009B24EB" w:rsidRDefault="009B24EB" w:rsidP="009B24EB">
      <w:pPr>
        <w:tabs>
          <w:tab w:val="left" w:pos="4380"/>
        </w:tabs>
        <w:ind w:left="66" w:right="510"/>
        <w:rPr>
          <w:rFonts w:asciiTheme="minorHAnsi" w:hAnsiTheme="minorHAnsi" w:cstheme="minorHAnsi"/>
          <w:bCs/>
          <w:sz w:val="22"/>
          <w:szCs w:val="22"/>
        </w:rPr>
      </w:pPr>
    </w:p>
    <w:p w14:paraId="7BF3A97C" w14:textId="6AB931A3" w:rsidR="00106904" w:rsidRPr="005C77B4" w:rsidRDefault="009B24EB" w:rsidP="008E74EF">
      <w:pPr>
        <w:tabs>
          <w:tab w:val="left" w:pos="4380"/>
        </w:tabs>
        <w:ind w:right="510"/>
        <w:rPr>
          <w:rFonts w:asciiTheme="minorHAnsi" w:hAnsiTheme="minorHAnsi" w:cstheme="minorHAnsi"/>
          <w:b/>
          <w:sz w:val="22"/>
          <w:szCs w:val="22"/>
        </w:rPr>
      </w:pPr>
      <w:r>
        <w:rPr>
          <w:rFonts w:asciiTheme="minorHAnsi" w:hAnsiTheme="minorHAnsi" w:cstheme="minorHAnsi"/>
          <w:b/>
          <w:sz w:val="22"/>
          <w:szCs w:val="22"/>
        </w:rPr>
        <w:t xml:space="preserve">II. </w:t>
      </w:r>
      <w:r w:rsidR="004727E7">
        <w:rPr>
          <w:rFonts w:asciiTheme="minorHAnsi" w:hAnsiTheme="minorHAnsi" w:cstheme="minorHAnsi"/>
          <w:b/>
          <w:sz w:val="22"/>
          <w:szCs w:val="22"/>
        </w:rPr>
        <w:t>5</w:t>
      </w:r>
      <w:r>
        <w:rPr>
          <w:rFonts w:asciiTheme="minorHAnsi" w:hAnsiTheme="minorHAnsi" w:cstheme="minorHAnsi"/>
          <w:b/>
          <w:sz w:val="22"/>
          <w:szCs w:val="22"/>
        </w:rPr>
        <w:t xml:space="preserve">. Kryteria </w:t>
      </w:r>
      <w:r w:rsidR="00106904" w:rsidRPr="005C77B4">
        <w:rPr>
          <w:rFonts w:asciiTheme="minorHAnsi" w:hAnsiTheme="minorHAnsi" w:cstheme="minorHAnsi"/>
          <w:b/>
          <w:sz w:val="22"/>
          <w:szCs w:val="22"/>
        </w:rPr>
        <w:t xml:space="preserve">oceny ofert: </w:t>
      </w:r>
    </w:p>
    <w:p w14:paraId="4DB9E2F2" w14:textId="77777777" w:rsidR="00106904" w:rsidRPr="005C77B4" w:rsidRDefault="00106904" w:rsidP="00313373">
      <w:pPr>
        <w:pStyle w:val="Akapitzlist"/>
        <w:numPr>
          <w:ilvl w:val="0"/>
          <w:numId w:val="2"/>
        </w:numPr>
        <w:jc w:val="both"/>
        <w:rPr>
          <w:rFonts w:asciiTheme="minorHAnsi" w:hAnsiTheme="minorHAnsi" w:cstheme="minorHAnsi"/>
          <w:sz w:val="22"/>
          <w:szCs w:val="22"/>
        </w:rPr>
      </w:pPr>
      <w:r w:rsidRPr="005C77B4">
        <w:rPr>
          <w:rFonts w:asciiTheme="minorHAnsi" w:hAnsiTheme="minorHAnsi" w:cstheme="minorHAnsi"/>
          <w:sz w:val="22"/>
          <w:szCs w:val="22"/>
        </w:rPr>
        <w:t xml:space="preserve">W toku dokonywania badania i oceny ofert Zamawiający może żądać udzielenia przez Oferenta wyjaśnień treści złożonych przez niego ofert. </w:t>
      </w:r>
    </w:p>
    <w:p w14:paraId="0F17DC26" w14:textId="37785D65" w:rsidR="007A2DAF" w:rsidRPr="005C77B4" w:rsidRDefault="00106904" w:rsidP="00313373">
      <w:pPr>
        <w:pStyle w:val="Akapitzlist"/>
        <w:numPr>
          <w:ilvl w:val="0"/>
          <w:numId w:val="2"/>
        </w:numPr>
        <w:jc w:val="both"/>
        <w:rPr>
          <w:rFonts w:asciiTheme="minorHAnsi" w:hAnsiTheme="minorHAnsi" w:cstheme="minorHAnsi"/>
          <w:sz w:val="22"/>
          <w:szCs w:val="22"/>
        </w:rPr>
      </w:pPr>
      <w:r w:rsidRPr="005C77B4">
        <w:rPr>
          <w:rFonts w:asciiTheme="minorHAnsi" w:hAnsiTheme="minorHAnsi" w:cstheme="minorHAnsi"/>
          <w:sz w:val="22"/>
          <w:szCs w:val="22"/>
        </w:rPr>
        <w:t>Zamawiający będzie oceniał oferty, które nie podlegają odrzuceniu, według następujących kryteriów:</w:t>
      </w:r>
    </w:p>
    <w:p w14:paraId="1FA3CB3A" w14:textId="77777777" w:rsidR="007A2DAF" w:rsidRPr="005C77B4" w:rsidRDefault="007A2DAF" w:rsidP="007A2DAF">
      <w:pPr>
        <w:pStyle w:val="Akapitzlist"/>
        <w:ind w:left="720"/>
        <w:jc w:val="both"/>
        <w:rPr>
          <w:rFonts w:asciiTheme="minorHAnsi" w:hAnsiTheme="minorHAnsi" w:cstheme="minorHAnsi"/>
          <w:sz w:val="22"/>
          <w:szCs w:val="22"/>
        </w:rPr>
      </w:pPr>
    </w:p>
    <w:p w14:paraId="035EACE7" w14:textId="6E4010E1" w:rsidR="00222352" w:rsidRPr="005C77B4" w:rsidRDefault="00222352" w:rsidP="00313373">
      <w:pPr>
        <w:pStyle w:val="Akapitzlist"/>
        <w:numPr>
          <w:ilvl w:val="0"/>
          <w:numId w:val="6"/>
        </w:numPr>
        <w:pBdr>
          <w:top w:val="nil"/>
          <w:left w:val="nil"/>
          <w:bottom w:val="nil"/>
          <w:right w:val="nil"/>
          <w:between w:val="nil"/>
        </w:pBdr>
        <w:suppressAutoHyphens w:val="0"/>
        <w:spacing w:line="360" w:lineRule="auto"/>
        <w:contextualSpacing/>
        <w:rPr>
          <w:rFonts w:ascii="Calibri" w:eastAsia="Calibri" w:hAnsi="Calibri" w:cs="Calibri"/>
          <w:color w:val="000000"/>
          <w:sz w:val="22"/>
          <w:szCs w:val="22"/>
        </w:rPr>
      </w:pPr>
      <w:r w:rsidRPr="005C77B4">
        <w:rPr>
          <w:rFonts w:ascii="Calibri" w:eastAsia="Calibri" w:hAnsi="Calibri" w:cs="Calibri"/>
          <w:b/>
          <w:color w:val="000000"/>
          <w:sz w:val="22"/>
          <w:szCs w:val="22"/>
        </w:rPr>
        <w:t>Cena</w:t>
      </w:r>
      <w:r w:rsidRPr="005C77B4">
        <w:rPr>
          <w:rFonts w:ascii="Calibri" w:eastAsia="Calibri" w:hAnsi="Calibri" w:cs="Calibri"/>
          <w:color w:val="000000"/>
          <w:sz w:val="22"/>
          <w:szCs w:val="22"/>
        </w:rPr>
        <w:t xml:space="preserve"> – Ceny ofert brutto (waga </w:t>
      </w:r>
      <w:r w:rsidR="00247A3C">
        <w:rPr>
          <w:rFonts w:ascii="Calibri" w:eastAsia="Calibri" w:hAnsi="Calibri" w:cs="Calibri"/>
          <w:color w:val="000000"/>
          <w:sz w:val="22"/>
          <w:szCs w:val="22"/>
        </w:rPr>
        <w:t>6</w:t>
      </w:r>
      <w:r w:rsidR="00A63FA1">
        <w:rPr>
          <w:rFonts w:ascii="Calibri" w:eastAsia="Calibri" w:hAnsi="Calibri" w:cs="Calibri"/>
          <w:color w:val="000000"/>
          <w:sz w:val="22"/>
          <w:szCs w:val="22"/>
        </w:rPr>
        <w:t>0</w:t>
      </w:r>
      <w:r w:rsidRPr="005C77B4">
        <w:rPr>
          <w:rFonts w:ascii="Calibri" w:eastAsia="Calibri" w:hAnsi="Calibri" w:cs="Calibri"/>
          <w:color w:val="000000"/>
          <w:sz w:val="22"/>
          <w:szCs w:val="22"/>
        </w:rPr>
        <w:t>%) będą obliczone zgodnie z poniższym wzorem:</w:t>
      </w:r>
    </w:p>
    <w:p w14:paraId="621BC586" w14:textId="02FF9981" w:rsidR="00222352" w:rsidRPr="005C77B4" w:rsidRDefault="00222352" w:rsidP="00222352">
      <w:pPr>
        <w:pStyle w:val="Akapitzlist"/>
        <w:pBdr>
          <w:top w:val="nil"/>
          <w:left w:val="nil"/>
          <w:bottom w:val="nil"/>
          <w:right w:val="nil"/>
          <w:between w:val="nil"/>
        </w:pBdr>
        <w:spacing w:line="360" w:lineRule="auto"/>
        <w:ind w:left="1134"/>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C=</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n</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den>
          </m:f>
          <m:r>
            <w:rPr>
              <w:rFonts w:ascii="Cambria Math" w:eastAsia="Calibri" w:hAnsi="Cambria Math" w:cs="Calibri"/>
              <w:sz w:val="28"/>
              <w:szCs w:val="22"/>
            </w:rPr>
            <m:t>*60</m:t>
          </m:r>
        </m:oMath>
      </m:oMathPara>
    </w:p>
    <w:p w14:paraId="5E759AF1" w14:textId="77777777" w:rsidR="00222352" w:rsidRPr="005C77B4" w:rsidRDefault="00222352" w:rsidP="00222352">
      <w:pPr>
        <w:rPr>
          <w:rFonts w:ascii="Calibri" w:eastAsia="Calibri" w:hAnsi="Calibri" w:cs="Calibri"/>
          <w:sz w:val="22"/>
          <w:szCs w:val="22"/>
        </w:rPr>
      </w:pPr>
    </w:p>
    <w:p w14:paraId="60C5F3A7" w14:textId="77777777" w:rsidR="00222352" w:rsidRPr="005C77B4" w:rsidRDefault="00222352" w:rsidP="00222352">
      <w:pPr>
        <w:ind w:left="709"/>
        <w:rPr>
          <w:rFonts w:ascii="Calibri" w:eastAsia="Calibri" w:hAnsi="Calibri" w:cs="Calibri"/>
          <w:sz w:val="22"/>
          <w:szCs w:val="22"/>
        </w:rPr>
      </w:pPr>
      <w:r w:rsidRPr="005C77B4">
        <w:rPr>
          <w:rFonts w:ascii="Calibri" w:eastAsia="Calibri" w:hAnsi="Calibri" w:cs="Calibri"/>
          <w:sz w:val="22"/>
          <w:szCs w:val="22"/>
        </w:rPr>
        <w:t>gdzie:</w:t>
      </w:r>
    </w:p>
    <w:p w14:paraId="25214149" w14:textId="77777777" w:rsidR="00222352" w:rsidRPr="005C77B4" w:rsidRDefault="00222352" w:rsidP="00222352">
      <w:pPr>
        <w:ind w:left="709"/>
        <w:jc w:val="both"/>
        <w:rPr>
          <w:rFonts w:ascii="Calibri" w:eastAsia="Calibri" w:hAnsi="Calibri" w:cs="Calibri"/>
          <w:color w:val="000000"/>
          <w:sz w:val="22"/>
          <w:szCs w:val="22"/>
        </w:rPr>
      </w:pPr>
      <m:oMath>
        <m:r>
          <w:rPr>
            <w:rFonts w:ascii="Cambria Math" w:eastAsia="Calibri" w:hAnsi="Cambria Math" w:cs="Calibri"/>
            <w:sz w:val="28"/>
            <w:szCs w:val="22"/>
          </w:rPr>
          <m:t>C</m:t>
        </m:r>
      </m:oMath>
      <w:r w:rsidRPr="005C77B4">
        <w:rPr>
          <w:rFonts w:ascii="Calibri" w:eastAsia="Calibri" w:hAnsi="Calibri" w:cs="Calibri"/>
          <w:b/>
          <w:color w:val="000000"/>
          <w:sz w:val="22"/>
          <w:szCs w:val="22"/>
        </w:rPr>
        <w:t xml:space="preserve"> </w:t>
      </w:r>
      <w:r w:rsidRPr="005C77B4">
        <w:rPr>
          <w:rFonts w:ascii="Calibri" w:eastAsia="Calibri" w:hAnsi="Calibri" w:cs="Calibri"/>
          <w:color w:val="000000"/>
          <w:sz w:val="22"/>
          <w:szCs w:val="22"/>
        </w:rPr>
        <w:t>– oznacza ilość punktów uzyskanych w kryterium „cena oferty brutto” (z dokładnością</w:t>
      </w:r>
      <w:r w:rsidRPr="005C77B4">
        <w:rPr>
          <w:rFonts w:ascii="Calibri" w:eastAsia="Calibri" w:hAnsi="Calibri" w:cs="Calibri"/>
          <w:sz w:val="22"/>
          <w:szCs w:val="22"/>
        </w:rPr>
        <w:t xml:space="preserve"> </w:t>
      </w:r>
      <w:r w:rsidRPr="005C77B4">
        <w:rPr>
          <w:rFonts w:ascii="Calibri" w:eastAsia="Calibri" w:hAnsi="Calibri" w:cs="Calibri"/>
          <w:color w:val="000000"/>
          <w:sz w:val="22"/>
          <w:szCs w:val="22"/>
        </w:rPr>
        <w:t>do dwóch  miejsc po przecinku).</w:t>
      </w:r>
    </w:p>
    <w:p w14:paraId="07D24B6A" w14:textId="77777777" w:rsidR="00222352" w:rsidRPr="005C77B4" w:rsidRDefault="00000000" w:rsidP="00222352">
      <w:pPr>
        <w:ind w:left="709"/>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n</m:t>
            </m:r>
          </m:sub>
        </m:sSub>
      </m:oMath>
      <w:r w:rsidR="00222352" w:rsidRPr="005C77B4">
        <w:rPr>
          <w:rFonts w:ascii="Calibri" w:eastAsia="Calibri" w:hAnsi="Calibri" w:cs="Calibri"/>
          <w:b/>
          <w:sz w:val="22"/>
          <w:szCs w:val="22"/>
        </w:rPr>
        <w:t xml:space="preserve"> </w:t>
      </w:r>
      <w:r w:rsidR="00222352" w:rsidRPr="005C77B4">
        <w:rPr>
          <w:rFonts w:ascii="Calibri" w:eastAsia="Calibri" w:hAnsi="Calibri" w:cs="Calibri"/>
          <w:sz w:val="22"/>
          <w:szCs w:val="22"/>
        </w:rPr>
        <w:t>– oznacza cenę brutto najtańszej z ofert.</w:t>
      </w:r>
    </w:p>
    <w:p w14:paraId="0D6256E5" w14:textId="0748B88D" w:rsidR="00222352" w:rsidRDefault="00000000" w:rsidP="00136997">
      <w:pPr>
        <w:ind w:left="709"/>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r>
          <w:rPr>
            <w:rFonts w:ascii="Cambria Math" w:eastAsia="Calibri" w:hAnsi="Cambria Math" w:cs="Calibri"/>
            <w:sz w:val="28"/>
            <w:szCs w:val="22"/>
          </w:rPr>
          <m:t xml:space="preserve"> </m:t>
        </m:r>
      </m:oMath>
      <w:r w:rsidR="00222352" w:rsidRPr="005C77B4">
        <w:rPr>
          <w:rFonts w:ascii="Calibri" w:eastAsia="Calibri" w:hAnsi="Calibri" w:cs="Calibri"/>
          <w:sz w:val="22"/>
          <w:szCs w:val="22"/>
        </w:rPr>
        <w:t>– oznacza cenę brutto ocenianej oferty.</w:t>
      </w:r>
    </w:p>
    <w:p w14:paraId="0085F250" w14:textId="77777777" w:rsidR="00C15E89" w:rsidRPr="005C77B4" w:rsidRDefault="00C15E89" w:rsidP="00A63FA1">
      <w:pPr>
        <w:rPr>
          <w:rFonts w:ascii="Calibri" w:eastAsia="Calibri" w:hAnsi="Calibri" w:cs="Calibri"/>
          <w:sz w:val="22"/>
          <w:szCs w:val="22"/>
        </w:rPr>
      </w:pPr>
    </w:p>
    <w:p w14:paraId="10AC44C5" w14:textId="2D0E62F0" w:rsidR="00222352" w:rsidRPr="005C77B4" w:rsidRDefault="00222352" w:rsidP="00313373">
      <w:pPr>
        <w:pStyle w:val="Akapitzlist"/>
        <w:numPr>
          <w:ilvl w:val="0"/>
          <w:numId w:val="6"/>
        </w:numPr>
        <w:suppressAutoHyphens w:val="0"/>
        <w:contextualSpacing/>
        <w:rPr>
          <w:rFonts w:ascii="Calibri" w:hAnsi="Calibri" w:cs="Calibri"/>
          <w:sz w:val="22"/>
          <w:szCs w:val="22"/>
        </w:rPr>
      </w:pPr>
      <w:r w:rsidRPr="005C77B4">
        <w:rPr>
          <w:rFonts w:ascii="Calibri" w:hAnsi="Calibri" w:cs="Calibri"/>
          <w:b/>
          <w:sz w:val="22"/>
          <w:szCs w:val="22"/>
        </w:rPr>
        <w:t>Gwarancja</w:t>
      </w:r>
      <w:r w:rsidRPr="005C77B4">
        <w:rPr>
          <w:rFonts w:ascii="Calibri" w:hAnsi="Calibri" w:cs="Calibri"/>
          <w:sz w:val="22"/>
          <w:szCs w:val="22"/>
        </w:rPr>
        <w:t xml:space="preserve"> </w:t>
      </w:r>
      <w:r w:rsidRPr="005C77B4">
        <w:rPr>
          <w:rFonts w:ascii="Calibri" w:hAnsi="Calibri" w:cs="Calibri"/>
          <w:b/>
          <w:sz w:val="22"/>
          <w:szCs w:val="22"/>
        </w:rPr>
        <w:t>w miesiącach</w:t>
      </w:r>
      <w:r w:rsidRPr="005C77B4">
        <w:rPr>
          <w:rFonts w:ascii="Calibri" w:hAnsi="Calibri" w:cs="Calibri"/>
          <w:sz w:val="22"/>
          <w:szCs w:val="22"/>
        </w:rPr>
        <w:t xml:space="preserve"> – (waga </w:t>
      </w:r>
      <w:r w:rsidR="0008165F" w:rsidRPr="005C77B4">
        <w:rPr>
          <w:rFonts w:ascii="Calibri" w:hAnsi="Calibri" w:cs="Calibri"/>
          <w:sz w:val="22"/>
          <w:szCs w:val="22"/>
        </w:rPr>
        <w:t>20</w:t>
      </w:r>
      <w:r w:rsidRPr="005C77B4">
        <w:rPr>
          <w:rFonts w:ascii="Calibri" w:hAnsi="Calibri" w:cs="Calibri"/>
          <w:sz w:val="22"/>
          <w:szCs w:val="22"/>
        </w:rPr>
        <w:t>%) będzie obliczona zgodnie z poniższym wzorem:</w:t>
      </w:r>
    </w:p>
    <w:p w14:paraId="3BD6E82C" w14:textId="77777777" w:rsidR="00222352" w:rsidRPr="005C77B4" w:rsidRDefault="00222352" w:rsidP="00222352">
      <w:pPr>
        <w:pStyle w:val="Akapitzlist"/>
        <w:ind w:left="0"/>
        <w:rPr>
          <w:rFonts w:ascii="Calibri" w:hAnsi="Calibri" w:cs="Calibri"/>
          <w:b/>
          <w:sz w:val="22"/>
          <w:szCs w:val="22"/>
        </w:rPr>
      </w:pPr>
      <w:r w:rsidRPr="005C77B4">
        <w:rPr>
          <w:rFonts w:ascii="Calibri" w:hAnsi="Calibri" w:cs="Calibri"/>
          <w:b/>
          <w:sz w:val="22"/>
          <w:szCs w:val="22"/>
        </w:rPr>
        <w:t xml:space="preserve">                                                  </w:t>
      </w:r>
    </w:p>
    <w:p w14:paraId="3E95B913" w14:textId="37364411" w:rsidR="00222352" w:rsidRPr="005C77B4" w:rsidRDefault="00222352" w:rsidP="00222352">
      <w:pPr>
        <w:pBdr>
          <w:top w:val="nil"/>
          <w:left w:val="nil"/>
          <w:bottom w:val="nil"/>
          <w:right w:val="nil"/>
          <w:between w:val="nil"/>
        </w:pBdr>
        <w:spacing w:line="360" w:lineRule="auto"/>
        <w:ind w:left="1560"/>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G=</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o</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n</m:t>
                  </m:r>
                </m:sub>
              </m:sSub>
            </m:den>
          </m:f>
          <m:r>
            <w:rPr>
              <w:rFonts w:ascii="Cambria Math" w:eastAsia="Calibri" w:hAnsi="Cambria Math" w:cs="Calibri"/>
              <w:sz w:val="28"/>
              <w:szCs w:val="22"/>
            </w:rPr>
            <m:t>*20</m:t>
          </m:r>
        </m:oMath>
      </m:oMathPara>
    </w:p>
    <w:p w14:paraId="10E9E69F" w14:textId="77777777" w:rsidR="00222352" w:rsidRPr="005C77B4" w:rsidRDefault="00222352" w:rsidP="00222352">
      <w:pPr>
        <w:pStyle w:val="Akapitzlist"/>
        <w:ind w:left="709"/>
        <w:rPr>
          <w:rFonts w:ascii="Calibri" w:hAnsi="Calibri" w:cs="Calibri"/>
          <w:sz w:val="22"/>
          <w:szCs w:val="22"/>
        </w:rPr>
      </w:pPr>
      <w:r w:rsidRPr="005C77B4">
        <w:rPr>
          <w:rFonts w:ascii="Calibri" w:hAnsi="Calibri" w:cs="Calibri"/>
          <w:sz w:val="22"/>
          <w:szCs w:val="22"/>
        </w:rPr>
        <w:t>gdzie:</w:t>
      </w:r>
    </w:p>
    <w:p w14:paraId="784117A2" w14:textId="77777777" w:rsidR="00222352" w:rsidRPr="005C77B4" w:rsidRDefault="00222352" w:rsidP="00222352">
      <w:pPr>
        <w:pStyle w:val="Akapitzlist"/>
        <w:ind w:left="709"/>
        <w:rPr>
          <w:rFonts w:ascii="Calibri" w:hAnsi="Calibri" w:cs="Calibri"/>
          <w:sz w:val="22"/>
          <w:szCs w:val="22"/>
        </w:rPr>
      </w:pPr>
      <m:oMath>
        <m:r>
          <w:rPr>
            <w:rFonts w:ascii="Cambria Math" w:eastAsia="Calibri" w:hAnsi="Cambria Math" w:cs="Calibri"/>
            <w:sz w:val="28"/>
            <w:szCs w:val="22"/>
          </w:rPr>
          <m:t>G</m:t>
        </m:r>
      </m:oMath>
      <w:r w:rsidRPr="005C77B4">
        <w:rPr>
          <w:rFonts w:ascii="Calibri" w:hAnsi="Calibri" w:cs="Calibri"/>
          <w:sz w:val="22"/>
          <w:szCs w:val="22"/>
        </w:rPr>
        <w:t xml:space="preserve"> – oznacza ilość punktów uzyskanych w kryterium „Gwarancja” (z dokładnością do dwóch miejsc po przecinku).</w:t>
      </w:r>
    </w:p>
    <w:p w14:paraId="743492B1" w14:textId="77777777" w:rsidR="00222352" w:rsidRPr="005C77B4" w:rsidRDefault="00000000" w:rsidP="00222352">
      <w:pPr>
        <w:pStyle w:val="Akapitzlist"/>
        <w:ind w:left="709"/>
        <w:rPr>
          <w:rFonts w:ascii="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o</m:t>
            </m:r>
          </m:sub>
        </m:sSub>
      </m:oMath>
      <w:r w:rsidR="00222352" w:rsidRPr="005C77B4">
        <w:rPr>
          <w:rFonts w:ascii="Calibri" w:hAnsi="Calibri" w:cs="Calibri"/>
          <w:sz w:val="22"/>
          <w:szCs w:val="22"/>
        </w:rPr>
        <w:t xml:space="preserve"> – okres gwarancji w ofercie ocenianej.</w:t>
      </w:r>
    </w:p>
    <w:p w14:paraId="1FEC7F6C" w14:textId="77777777" w:rsidR="00222352" w:rsidRDefault="00000000" w:rsidP="00222352">
      <w:pPr>
        <w:pStyle w:val="Akapitzlist"/>
        <w:ind w:left="709"/>
        <w:rPr>
          <w:rFonts w:ascii="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n</m:t>
            </m:r>
          </m:sub>
        </m:sSub>
      </m:oMath>
      <w:r w:rsidR="00222352" w:rsidRPr="005C77B4">
        <w:rPr>
          <w:rFonts w:ascii="Calibri" w:hAnsi="Calibri" w:cs="Calibri"/>
          <w:sz w:val="22"/>
          <w:szCs w:val="22"/>
        </w:rPr>
        <w:t xml:space="preserve"> – najdłuższy okres gwarancji spośród ofert ocenianych.</w:t>
      </w:r>
    </w:p>
    <w:p w14:paraId="191286DE" w14:textId="77777777" w:rsidR="00247A3C" w:rsidRDefault="00247A3C" w:rsidP="00222352">
      <w:pPr>
        <w:pStyle w:val="Akapitzlist"/>
        <w:ind w:left="709"/>
        <w:rPr>
          <w:rFonts w:ascii="Calibri" w:hAnsi="Calibri" w:cs="Calibri"/>
          <w:sz w:val="22"/>
          <w:szCs w:val="22"/>
        </w:rPr>
      </w:pPr>
    </w:p>
    <w:p w14:paraId="27885656" w14:textId="65ADE6FC" w:rsidR="00247A3C" w:rsidRPr="005C77B4" w:rsidRDefault="00247A3C" w:rsidP="00247A3C">
      <w:pPr>
        <w:pStyle w:val="Akapitzlist"/>
        <w:numPr>
          <w:ilvl w:val="0"/>
          <w:numId w:val="6"/>
        </w:numPr>
        <w:pBdr>
          <w:top w:val="nil"/>
          <w:left w:val="nil"/>
          <w:bottom w:val="nil"/>
          <w:right w:val="nil"/>
          <w:between w:val="nil"/>
        </w:pBdr>
        <w:suppressAutoHyphens w:val="0"/>
        <w:spacing w:line="360" w:lineRule="auto"/>
        <w:contextualSpacing/>
        <w:rPr>
          <w:rFonts w:ascii="Calibri" w:eastAsia="Calibri" w:hAnsi="Calibri" w:cs="Calibri"/>
          <w:color w:val="000000"/>
          <w:sz w:val="22"/>
          <w:szCs w:val="22"/>
        </w:rPr>
      </w:pPr>
      <w:r>
        <w:rPr>
          <w:rFonts w:ascii="Calibri" w:eastAsia="Calibri" w:hAnsi="Calibri" w:cs="Calibri"/>
          <w:b/>
          <w:color w:val="000000"/>
          <w:sz w:val="22"/>
          <w:szCs w:val="22"/>
        </w:rPr>
        <w:t>Termin realizacji</w:t>
      </w:r>
      <w:r w:rsidRPr="005C77B4">
        <w:rPr>
          <w:rFonts w:ascii="Calibri" w:eastAsia="Calibri" w:hAnsi="Calibri" w:cs="Calibri"/>
          <w:color w:val="000000"/>
          <w:sz w:val="22"/>
          <w:szCs w:val="22"/>
        </w:rPr>
        <w:t xml:space="preserve"> – </w:t>
      </w:r>
      <w:r>
        <w:rPr>
          <w:rFonts w:ascii="Calibri" w:eastAsia="Calibri" w:hAnsi="Calibri" w:cs="Calibri"/>
          <w:color w:val="000000"/>
          <w:sz w:val="22"/>
          <w:szCs w:val="22"/>
        </w:rPr>
        <w:t>Termin realizacji</w:t>
      </w:r>
      <w:r w:rsidRPr="005C77B4">
        <w:rPr>
          <w:rFonts w:ascii="Calibri" w:eastAsia="Calibri" w:hAnsi="Calibri" w:cs="Calibri"/>
          <w:color w:val="000000"/>
          <w:sz w:val="22"/>
          <w:szCs w:val="22"/>
        </w:rPr>
        <w:t xml:space="preserve"> (waga </w:t>
      </w:r>
      <w:r>
        <w:rPr>
          <w:rFonts w:ascii="Calibri" w:eastAsia="Calibri" w:hAnsi="Calibri" w:cs="Calibri"/>
          <w:color w:val="000000"/>
          <w:sz w:val="22"/>
          <w:szCs w:val="22"/>
        </w:rPr>
        <w:t>20</w:t>
      </w:r>
      <w:r w:rsidRPr="005C77B4">
        <w:rPr>
          <w:rFonts w:ascii="Calibri" w:eastAsia="Calibri" w:hAnsi="Calibri" w:cs="Calibri"/>
          <w:color w:val="000000"/>
          <w:sz w:val="22"/>
          <w:szCs w:val="22"/>
        </w:rPr>
        <w:t>%) będą obliczone zgodnie z poniższym wzorem:</w:t>
      </w:r>
    </w:p>
    <w:p w14:paraId="3464F5EA" w14:textId="3FD8017E" w:rsidR="00247A3C" w:rsidRPr="005C77B4" w:rsidRDefault="00247A3C" w:rsidP="00247A3C">
      <w:pPr>
        <w:pStyle w:val="Akapitzlist"/>
        <w:pBdr>
          <w:top w:val="nil"/>
          <w:left w:val="nil"/>
          <w:bottom w:val="nil"/>
          <w:right w:val="nil"/>
          <w:between w:val="nil"/>
        </w:pBdr>
        <w:spacing w:line="360" w:lineRule="auto"/>
        <w:ind w:left="1134"/>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T=</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T</m:t>
                  </m:r>
                </m:e>
                <m:sub>
                  <m:r>
                    <w:rPr>
                      <w:rFonts w:ascii="Cambria Math" w:eastAsia="Calibri" w:hAnsi="Cambria Math" w:cs="Calibri"/>
                      <w:sz w:val="28"/>
                      <w:szCs w:val="22"/>
                    </w:rPr>
                    <m:t>n</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T</m:t>
                  </m:r>
                </m:e>
                <m:sub>
                  <m:r>
                    <w:rPr>
                      <w:rFonts w:ascii="Cambria Math" w:eastAsia="Calibri" w:hAnsi="Cambria Math" w:cs="Calibri"/>
                      <w:sz w:val="28"/>
                      <w:szCs w:val="22"/>
                    </w:rPr>
                    <m:t>o</m:t>
                  </m:r>
                </m:sub>
              </m:sSub>
            </m:den>
          </m:f>
          <m:r>
            <w:rPr>
              <w:rFonts w:ascii="Cambria Math" w:eastAsia="Calibri" w:hAnsi="Cambria Math" w:cs="Calibri"/>
              <w:sz w:val="28"/>
              <w:szCs w:val="22"/>
            </w:rPr>
            <m:t>*20</m:t>
          </m:r>
        </m:oMath>
      </m:oMathPara>
    </w:p>
    <w:p w14:paraId="203ACF3A" w14:textId="77777777" w:rsidR="00247A3C" w:rsidRPr="005C77B4" w:rsidRDefault="00247A3C" w:rsidP="00247A3C">
      <w:pPr>
        <w:rPr>
          <w:rFonts w:ascii="Calibri" w:eastAsia="Calibri" w:hAnsi="Calibri" w:cs="Calibri"/>
          <w:sz w:val="22"/>
          <w:szCs w:val="22"/>
        </w:rPr>
      </w:pPr>
    </w:p>
    <w:p w14:paraId="0B2CA6E9" w14:textId="77777777" w:rsidR="00247A3C" w:rsidRPr="005C77B4" w:rsidRDefault="00247A3C" w:rsidP="00247A3C">
      <w:pPr>
        <w:ind w:left="709"/>
        <w:rPr>
          <w:rFonts w:ascii="Calibri" w:eastAsia="Calibri" w:hAnsi="Calibri" w:cs="Calibri"/>
          <w:sz w:val="22"/>
          <w:szCs w:val="22"/>
        </w:rPr>
      </w:pPr>
      <w:r w:rsidRPr="005C77B4">
        <w:rPr>
          <w:rFonts w:ascii="Calibri" w:eastAsia="Calibri" w:hAnsi="Calibri" w:cs="Calibri"/>
          <w:sz w:val="22"/>
          <w:szCs w:val="22"/>
        </w:rPr>
        <w:t>gdzie:</w:t>
      </w:r>
    </w:p>
    <w:p w14:paraId="4B0BED05" w14:textId="270F5161" w:rsidR="00247A3C" w:rsidRPr="005C77B4" w:rsidRDefault="00247A3C" w:rsidP="00247A3C">
      <w:pPr>
        <w:ind w:left="709"/>
        <w:jc w:val="both"/>
        <w:rPr>
          <w:rFonts w:ascii="Calibri" w:eastAsia="Calibri" w:hAnsi="Calibri" w:cs="Calibri"/>
          <w:color w:val="000000"/>
          <w:sz w:val="22"/>
          <w:szCs w:val="22"/>
        </w:rPr>
      </w:pPr>
      <m:oMath>
        <m:r>
          <w:rPr>
            <w:rFonts w:ascii="Cambria Math" w:eastAsia="Calibri" w:hAnsi="Cambria Math" w:cs="Calibri"/>
            <w:sz w:val="28"/>
            <w:szCs w:val="22"/>
          </w:rPr>
          <m:t>T</m:t>
        </m:r>
      </m:oMath>
      <w:r w:rsidRPr="005C77B4">
        <w:rPr>
          <w:rFonts w:ascii="Calibri" w:eastAsia="Calibri" w:hAnsi="Calibri" w:cs="Calibri"/>
          <w:b/>
          <w:color w:val="000000"/>
          <w:sz w:val="22"/>
          <w:szCs w:val="22"/>
        </w:rPr>
        <w:t xml:space="preserve"> </w:t>
      </w:r>
      <w:r w:rsidRPr="005C77B4">
        <w:rPr>
          <w:rFonts w:ascii="Calibri" w:eastAsia="Calibri" w:hAnsi="Calibri" w:cs="Calibri"/>
          <w:color w:val="000000"/>
          <w:sz w:val="22"/>
          <w:szCs w:val="22"/>
        </w:rPr>
        <w:t>– oznacza ilość punktów uzyskanych w kryterium „</w:t>
      </w:r>
      <w:r>
        <w:rPr>
          <w:rFonts w:ascii="Calibri" w:eastAsia="Calibri" w:hAnsi="Calibri" w:cs="Calibri"/>
          <w:color w:val="000000"/>
          <w:sz w:val="22"/>
          <w:szCs w:val="22"/>
        </w:rPr>
        <w:t>termin realizacji</w:t>
      </w:r>
      <w:r w:rsidRPr="005C77B4">
        <w:rPr>
          <w:rFonts w:ascii="Calibri" w:eastAsia="Calibri" w:hAnsi="Calibri" w:cs="Calibri"/>
          <w:color w:val="000000"/>
          <w:sz w:val="22"/>
          <w:szCs w:val="22"/>
        </w:rPr>
        <w:t>” (z dokładnością</w:t>
      </w:r>
      <w:r w:rsidRPr="005C77B4">
        <w:rPr>
          <w:rFonts w:ascii="Calibri" w:eastAsia="Calibri" w:hAnsi="Calibri" w:cs="Calibri"/>
          <w:sz w:val="22"/>
          <w:szCs w:val="22"/>
        </w:rPr>
        <w:t xml:space="preserve"> </w:t>
      </w:r>
      <w:r w:rsidRPr="005C77B4">
        <w:rPr>
          <w:rFonts w:ascii="Calibri" w:eastAsia="Calibri" w:hAnsi="Calibri" w:cs="Calibri"/>
          <w:color w:val="000000"/>
          <w:sz w:val="22"/>
          <w:szCs w:val="22"/>
        </w:rPr>
        <w:t>do dwóch  miejsc po przecinku).</w:t>
      </w:r>
    </w:p>
    <w:p w14:paraId="2390B162" w14:textId="042B00EF" w:rsidR="00247A3C" w:rsidRPr="005C77B4" w:rsidRDefault="00000000" w:rsidP="00247A3C">
      <w:pPr>
        <w:ind w:left="709"/>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CT</m:t>
            </m:r>
          </m:e>
          <m:sub>
            <m:r>
              <w:rPr>
                <w:rFonts w:ascii="Cambria Math" w:eastAsia="Calibri" w:hAnsi="Cambria Math" w:cs="Calibri"/>
                <w:sz w:val="28"/>
                <w:szCs w:val="22"/>
              </w:rPr>
              <m:t>n</m:t>
            </m:r>
          </m:sub>
        </m:sSub>
      </m:oMath>
      <w:r w:rsidR="00247A3C" w:rsidRPr="005C77B4">
        <w:rPr>
          <w:rFonts w:ascii="Calibri" w:eastAsia="Calibri" w:hAnsi="Calibri" w:cs="Calibri"/>
          <w:b/>
          <w:sz w:val="22"/>
          <w:szCs w:val="22"/>
        </w:rPr>
        <w:t xml:space="preserve"> </w:t>
      </w:r>
      <w:r w:rsidR="00247A3C" w:rsidRPr="005C77B4">
        <w:rPr>
          <w:rFonts w:ascii="Calibri" w:eastAsia="Calibri" w:hAnsi="Calibri" w:cs="Calibri"/>
          <w:sz w:val="22"/>
          <w:szCs w:val="22"/>
        </w:rPr>
        <w:t xml:space="preserve">– oznacza </w:t>
      </w:r>
      <w:r w:rsidR="00247A3C">
        <w:rPr>
          <w:rFonts w:ascii="Calibri" w:eastAsia="Calibri" w:hAnsi="Calibri" w:cs="Calibri"/>
          <w:sz w:val="22"/>
          <w:szCs w:val="22"/>
        </w:rPr>
        <w:t>najszybszy termin realizacji</w:t>
      </w:r>
      <w:r w:rsidR="00247A3C" w:rsidRPr="005C77B4">
        <w:rPr>
          <w:rFonts w:ascii="Calibri" w:eastAsia="Calibri" w:hAnsi="Calibri" w:cs="Calibri"/>
          <w:sz w:val="22"/>
          <w:szCs w:val="22"/>
        </w:rPr>
        <w:t xml:space="preserve"> z ofert</w:t>
      </w:r>
      <w:r w:rsidR="00247A3C">
        <w:rPr>
          <w:rFonts w:ascii="Calibri" w:eastAsia="Calibri" w:hAnsi="Calibri" w:cs="Calibri"/>
          <w:sz w:val="22"/>
          <w:szCs w:val="22"/>
        </w:rPr>
        <w:t xml:space="preserve"> wyrażony w tygodniach</w:t>
      </w:r>
      <w:r w:rsidR="00247A3C" w:rsidRPr="005C77B4">
        <w:rPr>
          <w:rFonts w:ascii="Calibri" w:eastAsia="Calibri" w:hAnsi="Calibri" w:cs="Calibri"/>
          <w:sz w:val="22"/>
          <w:szCs w:val="22"/>
        </w:rPr>
        <w:t>.</w:t>
      </w:r>
    </w:p>
    <w:p w14:paraId="23D46DE3" w14:textId="04F7B577" w:rsidR="00247A3C" w:rsidRPr="005C77B4" w:rsidRDefault="00000000" w:rsidP="00247A3C">
      <w:pPr>
        <w:pStyle w:val="Akapitzlist"/>
        <w:ind w:left="709"/>
        <w:rPr>
          <w:rFonts w:ascii="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r>
          <w:rPr>
            <w:rFonts w:ascii="Cambria Math" w:eastAsia="Calibri" w:hAnsi="Cambria Math" w:cs="Calibri"/>
            <w:sz w:val="28"/>
            <w:szCs w:val="22"/>
          </w:rPr>
          <m:t xml:space="preserve"> </m:t>
        </m:r>
      </m:oMath>
      <w:r w:rsidR="00247A3C" w:rsidRPr="005C77B4">
        <w:rPr>
          <w:rFonts w:ascii="Calibri" w:eastAsia="Calibri" w:hAnsi="Calibri" w:cs="Calibri"/>
          <w:sz w:val="22"/>
          <w:szCs w:val="22"/>
        </w:rPr>
        <w:t xml:space="preserve">– oznacza </w:t>
      </w:r>
      <w:r w:rsidR="00247A3C">
        <w:rPr>
          <w:rFonts w:ascii="Calibri" w:eastAsia="Calibri" w:hAnsi="Calibri" w:cs="Calibri"/>
          <w:sz w:val="22"/>
          <w:szCs w:val="22"/>
        </w:rPr>
        <w:t>termin realizacji</w:t>
      </w:r>
      <w:r w:rsidR="00247A3C" w:rsidRPr="005C77B4">
        <w:rPr>
          <w:rFonts w:ascii="Calibri" w:eastAsia="Calibri" w:hAnsi="Calibri" w:cs="Calibri"/>
          <w:sz w:val="22"/>
          <w:szCs w:val="22"/>
        </w:rPr>
        <w:t xml:space="preserve"> ocenianej oferty</w:t>
      </w:r>
      <w:r w:rsidR="00247A3C">
        <w:rPr>
          <w:rFonts w:ascii="Calibri" w:eastAsia="Calibri" w:hAnsi="Calibri" w:cs="Calibri"/>
          <w:sz w:val="22"/>
          <w:szCs w:val="22"/>
        </w:rPr>
        <w:t xml:space="preserve"> wyrażony w tygodniach</w:t>
      </w:r>
      <w:r w:rsidR="00247A3C" w:rsidRPr="005C77B4">
        <w:rPr>
          <w:rFonts w:ascii="Calibri" w:eastAsia="Calibri" w:hAnsi="Calibri" w:cs="Calibri"/>
          <w:sz w:val="22"/>
          <w:szCs w:val="22"/>
        </w:rPr>
        <w:t>.</w:t>
      </w:r>
    </w:p>
    <w:p w14:paraId="42219BFD" w14:textId="77777777" w:rsidR="0075438A" w:rsidRPr="005C77B4" w:rsidRDefault="0075438A" w:rsidP="00222352">
      <w:pPr>
        <w:jc w:val="both"/>
        <w:rPr>
          <w:rFonts w:ascii="Calibri" w:eastAsia="Calibri" w:hAnsi="Calibri" w:cs="Calibri"/>
          <w:bCs/>
          <w:sz w:val="22"/>
          <w:szCs w:val="22"/>
        </w:rPr>
      </w:pPr>
    </w:p>
    <w:p w14:paraId="33ED25AA" w14:textId="521E7336" w:rsidR="00222352" w:rsidRPr="005C77B4" w:rsidRDefault="00222352" w:rsidP="001D11F5">
      <w:pPr>
        <w:pStyle w:val="Akapitzlist"/>
        <w:numPr>
          <w:ilvl w:val="0"/>
          <w:numId w:val="2"/>
        </w:numPr>
        <w:pBdr>
          <w:top w:val="nil"/>
          <w:left w:val="nil"/>
          <w:bottom w:val="nil"/>
          <w:right w:val="nil"/>
          <w:between w:val="nil"/>
        </w:pBdr>
        <w:suppressAutoHyphens w:val="0"/>
        <w:ind w:left="357" w:hanging="357"/>
        <w:jc w:val="both"/>
        <w:rPr>
          <w:rFonts w:ascii="Calibri" w:eastAsia="Calibri" w:hAnsi="Calibri" w:cs="Calibri"/>
          <w:color w:val="000000"/>
          <w:sz w:val="22"/>
          <w:szCs w:val="22"/>
        </w:rPr>
      </w:pPr>
      <w:r w:rsidRPr="005C77B4">
        <w:rPr>
          <w:rFonts w:ascii="Calibri" w:eastAsia="Calibri" w:hAnsi="Calibri" w:cs="Calibri"/>
          <w:color w:val="000000"/>
          <w:sz w:val="22"/>
          <w:szCs w:val="22"/>
        </w:rPr>
        <w:t>Do oceny będą brane pod uwagę ceny oferty brutto.</w:t>
      </w:r>
    </w:p>
    <w:p w14:paraId="2BCAC593" w14:textId="77777777" w:rsidR="00222352" w:rsidRPr="005C77B4" w:rsidRDefault="00222352" w:rsidP="00DE185B">
      <w:pPr>
        <w:numPr>
          <w:ilvl w:val="0"/>
          <w:numId w:val="2"/>
        </w:numPr>
        <w:pBdr>
          <w:top w:val="nil"/>
          <w:left w:val="nil"/>
          <w:bottom w:val="nil"/>
          <w:right w:val="nil"/>
          <w:between w:val="nil"/>
        </w:pBdr>
        <w:suppressAutoHyphens w:val="0"/>
        <w:ind w:left="360"/>
        <w:jc w:val="both"/>
        <w:rPr>
          <w:rFonts w:ascii="Calibri" w:eastAsia="Calibri" w:hAnsi="Calibri" w:cs="Calibri"/>
          <w:color w:val="000000"/>
          <w:sz w:val="22"/>
          <w:szCs w:val="22"/>
        </w:rPr>
      </w:pPr>
      <w:r w:rsidRPr="005C77B4">
        <w:rPr>
          <w:rFonts w:ascii="Calibri" w:eastAsia="Calibri" w:hAnsi="Calibri" w:cs="Calibri"/>
          <w:color w:val="000000"/>
          <w:sz w:val="22"/>
          <w:szCs w:val="22"/>
        </w:rPr>
        <w:t>Za najkorzystniejszą zostanie uznana oferta, która uzyska najwyższą liczbę punktów.</w:t>
      </w:r>
    </w:p>
    <w:p w14:paraId="0667152B" w14:textId="7626A4EC" w:rsidR="00A63FA1" w:rsidRPr="00247A3C" w:rsidRDefault="00222352" w:rsidP="00247A3C">
      <w:pPr>
        <w:numPr>
          <w:ilvl w:val="0"/>
          <w:numId w:val="2"/>
        </w:numPr>
        <w:pBdr>
          <w:top w:val="nil"/>
          <w:left w:val="nil"/>
          <w:bottom w:val="nil"/>
          <w:right w:val="nil"/>
          <w:between w:val="nil"/>
        </w:pBdr>
        <w:suppressAutoHyphens w:val="0"/>
        <w:ind w:left="360"/>
        <w:jc w:val="both"/>
        <w:rPr>
          <w:rFonts w:ascii="Calibri" w:eastAsia="Calibri" w:hAnsi="Calibri" w:cs="Calibri"/>
          <w:color w:val="000000"/>
          <w:sz w:val="22"/>
          <w:szCs w:val="22"/>
        </w:rPr>
      </w:pPr>
      <w:r w:rsidRPr="005C77B4">
        <w:rPr>
          <w:rFonts w:ascii="Calibri" w:eastAsia="Calibri" w:hAnsi="Calibri" w:cs="Calibri"/>
          <w:color w:val="000000"/>
          <w:sz w:val="22"/>
          <w:szCs w:val="22"/>
        </w:rPr>
        <w:t>W przypadku równej ilości punktów Zamawiający przeprowadzi negocjacje cenowe z każdym z oferentów.</w:t>
      </w:r>
    </w:p>
    <w:p w14:paraId="155AFA1A" w14:textId="77777777" w:rsidR="00A63FA1" w:rsidRDefault="00A63FA1" w:rsidP="008B52B6">
      <w:pPr>
        <w:tabs>
          <w:tab w:val="left" w:pos="4380"/>
        </w:tabs>
        <w:ind w:right="510"/>
        <w:rPr>
          <w:rFonts w:asciiTheme="minorHAnsi" w:hAnsiTheme="minorHAnsi" w:cstheme="minorHAnsi"/>
          <w:b/>
          <w:sz w:val="22"/>
          <w:szCs w:val="22"/>
        </w:rPr>
      </w:pPr>
    </w:p>
    <w:p w14:paraId="40027853" w14:textId="5B3BC343" w:rsidR="00106904" w:rsidRPr="00EE211E" w:rsidRDefault="00106904" w:rsidP="00874FE7">
      <w:pPr>
        <w:tabs>
          <w:tab w:val="left" w:pos="4380"/>
        </w:tabs>
        <w:ind w:right="510"/>
        <w:jc w:val="center"/>
        <w:rPr>
          <w:rFonts w:asciiTheme="minorHAnsi" w:hAnsiTheme="minorHAnsi" w:cstheme="minorHAnsi"/>
          <w:b/>
          <w:sz w:val="22"/>
          <w:szCs w:val="22"/>
        </w:rPr>
      </w:pPr>
      <w:r w:rsidRPr="00EE211E">
        <w:rPr>
          <w:rFonts w:asciiTheme="minorHAnsi" w:hAnsiTheme="minorHAnsi" w:cstheme="minorHAnsi"/>
          <w:b/>
          <w:sz w:val="22"/>
          <w:szCs w:val="22"/>
        </w:rPr>
        <w:t>SEKCJA III: INFORMACJE DODATKOWE</w:t>
      </w:r>
    </w:p>
    <w:p w14:paraId="39CEED02" w14:textId="77777777" w:rsidR="00D24E36" w:rsidRPr="00EE211E" w:rsidRDefault="00D24E36" w:rsidP="007931E7">
      <w:pPr>
        <w:tabs>
          <w:tab w:val="left" w:pos="4380"/>
        </w:tabs>
        <w:ind w:right="510"/>
        <w:jc w:val="both"/>
        <w:rPr>
          <w:rFonts w:asciiTheme="minorHAnsi" w:hAnsiTheme="minorHAnsi" w:cstheme="minorHAnsi"/>
          <w:b/>
          <w:sz w:val="22"/>
          <w:szCs w:val="22"/>
        </w:rPr>
      </w:pPr>
    </w:p>
    <w:p w14:paraId="0E855DA3" w14:textId="43ECDDCB" w:rsidR="00C23876" w:rsidRPr="00FC1E81" w:rsidRDefault="00C00796" w:rsidP="00652FD1">
      <w:pPr>
        <w:tabs>
          <w:tab w:val="left" w:pos="4380"/>
        </w:tabs>
        <w:ind w:right="510"/>
        <w:jc w:val="both"/>
        <w:rPr>
          <w:rFonts w:asciiTheme="minorHAnsi" w:hAnsiTheme="minorHAnsi" w:cstheme="minorHAnsi"/>
          <w:b/>
          <w:sz w:val="22"/>
          <w:szCs w:val="22"/>
        </w:rPr>
      </w:pPr>
      <w:r w:rsidRPr="007A2DAF">
        <w:rPr>
          <w:rFonts w:asciiTheme="minorHAnsi" w:hAnsiTheme="minorHAnsi" w:cstheme="minorHAnsi"/>
          <w:b/>
          <w:sz w:val="22"/>
          <w:szCs w:val="22"/>
        </w:rPr>
        <w:t>III.1</w:t>
      </w:r>
      <w:r w:rsidR="007931E7" w:rsidRPr="007A2DAF">
        <w:rPr>
          <w:rFonts w:asciiTheme="minorHAnsi" w:hAnsiTheme="minorHAnsi" w:cstheme="minorHAnsi"/>
          <w:b/>
          <w:sz w:val="22"/>
          <w:szCs w:val="22"/>
        </w:rPr>
        <w:t>. Inne istotne postanowienia</w:t>
      </w:r>
    </w:p>
    <w:p w14:paraId="02509B46" w14:textId="77777777" w:rsidR="00FC1E81" w:rsidRPr="008F7A7B" w:rsidRDefault="00FC1E81" w:rsidP="00FC1E81">
      <w:pPr>
        <w:tabs>
          <w:tab w:val="left" w:pos="4380"/>
        </w:tabs>
        <w:spacing w:after="120"/>
        <w:jc w:val="both"/>
        <w:rPr>
          <w:rFonts w:ascii="Calibri" w:hAnsi="Calibri"/>
          <w:sz w:val="22"/>
          <w:szCs w:val="22"/>
        </w:rPr>
      </w:pPr>
      <w:r w:rsidRPr="008F7A7B">
        <w:rPr>
          <w:rFonts w:ascii="Calibri" w:hAnsi="Calibr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 </w:t>
      </w:r>
    </w:p>
    <w:p w14:paraId="69618872" w14:textId="683D6B0F" w:rsidR="00FC1E81" w:rsidRPr="008F7A7B" w:rsidRDefault="00FC1E81" w:rsidP="00FC1E81">
      <w:pPr>
        <w:tabs>
          <w:tab w:val="left" w:pos="4380"/>
        </w:tabs>
        <w:jc w:val="both"/>
        <w:rPr>
          <w:rFonts w:ascii="Calibri" w:hAnsi="Calibri"/>
          <w:sz w:val="22"/>
          <w:szCs w:val="22"/>
        </w:rPr>
      </w:pPr>
      <w:r w:rsidRPr="008F7A7B">
        <w:rPr>
          <w:rFonts w:ascii="Calibri" w:hAnsi="Calibr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Pr>
          <w:rFonts w:ascii="Calibri" w:hAnsi="Calibri"/>
          <w:sz w:val="22"/>
          <w:szCs w:val="22"/>
        </w:rPr>
        <w:t xml:space="preserve"> </w:t>
      </w:r>
      <w:r w:rsidRPr="008F7A7B">
        <w:rPr>
          <w:rFonts w:ascii="Calibri" w:hAnsi="Calibri"/>
          <w:sz w:val="22"/>
          <w:szCs w:val="22"/>
        </w:rPr>
        <w:t xml:space="preserve">dostarczonymi dowodami potwierdza, że oferta zawiera rażąco niska cenę w stosunku do przedmiotu zamówienia. </w:t>
      </w:r>
    </w:p>
    <w:p w14:paraId="5DBC6A36" w14:textId="77777777" w:rsidR="00FC1E81" w:rsidRPr="008F7A7B" w:rsidRDefault="00FC1E81" w:rsidP="00FC1E81">
      <w:pPr>
        <w:tabs>
          <w:tab w:val="left" w:pos="4380"/>
        </w:tabs>
        <w:spacing w:before="120" w:after="120"/>
        <w:jc w:val="both"/>
        <w:rPr>
          <w:rFonts w:ascii="Calibri" w:hAnsi="Calibri"/>
          <w:sz w:val="22"/>
          <w:szCs w:val="22"/>
        </w:rPr>
      </w:pPr>
      <w:r w:rsidRPr="008F7A7B">
        <w:rPr>
          <w:rFonts w:ascii="Calibri" w:hAnsi="Calibri"/>
          <w:sz w:val="22"/>
          <w:szCs w:val="22"/>
        </w:rPr>
        <w:t xml:space="preserve">Niniejsze zapytanie oraz określone w nim warunki mogą być przez Zamawiającego zmienione lub odwołane. </w:t>
      </w:r>
    </w:p>
    <w:p w14:paraId="20438092" w14:textId="77777777" w:rsidR="00FC1E81" w:rsidRPr="008F7A7B" w:rsidRDefault="00FC1E81" w:rsidP="00FC1E81">
      <w:pPr>
        <w:tabs>
          <w:tab w:val="left" w:pos="4380"/>
        </w:tabs>
        <w:jc w:val="both"/>
        <w:rPr>
          <w:rFonts w:ascii="Calibri" w:hAnsi="Calibri"/>
          <w:sz w:val="22"/>
          <w:szCs w:val="22"/>
        </w:rPr>
      </w:pPr>
      <w:r w:rsidRPr="008F7A7B">
        <w:rPr>
          <w:rFonts w:ascii="Calibri" w:hAnsi="Calibri"/>
          <w:sz w:val="22"/>
          <w:szCs w:val="22"/>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58A82A8B" w14:textId="01E74D33" w:rsidR="00FC1E81" w:rsidRDefault="00FC1E81" w:rsidP="00FC1E81">
      <w:pPr>
        <w:tabs>
          <w:tab w:val="left" w:pos="4380"/>
        </w:tabs>
        <w:jc w:val="both"/>
        <w:rPr>
          <w:rFonts w:ascii="Calibri" w:hAnsi="Calibri"/>
          <w:sz w:val="22"/>
          <w:szCs w:val="22"/>
        </w:rPr>
      </w:pPr>
      <w:r w:rsidRPr="008F7A7B">
        <w:rPr>
          <w:rFonts w:ascii="Calibri" w:hAnsi="Calibri"/>
          <w:sz w:val="22"/>
          <w:szCs w:val="22"/>
        </w:rPr>
        <w:t>Zamawiający po wyborze najkorzystniejszej oferty niezwłocznie powiadomi o tym fakcie Wykonawców/Dostawców poprzez zamie</w:t>
      </w:r>
      <w:r w:rsidR="00222352">
        <w:rPr>
          <w:rFonts w:ascii="Calibri" w:hAnsi="Calibri"/>
          <w:sz w:val="22"/>
          <w:szCs w:val="22"/>
        </w:rPr>
        <w:t xml:space="preserve">szczenie informacji na stronie internetowej. </w:t>
      </w:r>
    </w:p>
    <w:p w14:paraId="6411C700" w14:textId="190C30FB" w:rsidR="006F770D" w:rsidRDefault="006F770D" w:rsidP="00FC1E81">
      <w:pPr>
        <w:tabs>
          <w:tab w:val="left" w:pos="4380"/>
        </w:tabs>
        <w:jc w:val="both"/>
        <w:rPr>
          <w:rFonts w:ascii="Calibri" w:hAnsi="Calibri"/>
          <w:sz w:val="22"/>
          <w:szCs w:val="22"/>
        </w:rPr>
      </w:pPr>
    </w:p>
    <w:p w14:paraId="03BFC8D5" w14:textId="32F8A05F" w:rsidR="006F770D" w:rsidRPr="008F7A7B" w:rsidRDefault="006F770D" w:rsidP="00FC1E81">
      <w:pPr>
        <w:tabs>
          <w:tab w:val="left" w:pos="4380"/>
        </w:tabs>
        <w:jc w:val="both"/>
        <w:rPr>
          <w:rFonts w:ascii="Calibri" w:hAnsi="Calibri"/>
          <w:sz w:val="22"/>
          <w:szCs w:val="22"/>
        </w:rPr>
      </w:pPr>
      <w:r w:rsidRPr="006F770D">
        <w:rPr>
          <w:rFonts w:ascii="Calibri" w:hAnsi="Calibri"/>
          <w:sz w:val="22"/>
          <w:szCs w:val="22"/>
        </w:rPr>
        <w:t>Zamawiający nie jest zobligowany do prowadzenia postępowania według ustawy o zamówieniach publicznych.</w:t>
      </w:r>
    </w:p>
    <w:p w14:paraId="104BB85F" w14:textId="77777777" w:rsidR="00FC1E81" w:rsidRPr="008F7A7B" w:rsidRDefault="00FC1E81" w:rsidP="00FC1E81">
      <w:pPr>
        <w:tabs>
          <w:tab w:val="left" w:pos="4380"/>
        </w:tabs>
        <w:spacing w:before="120"/>
        <w:jc w:val="both"/>
        <w:rPr>
          <w:rFonts w:ascii="Calibri" w:hAnsi="Calibri"/>
          <w:sz w:val="22"/>
          <w:szCs w:val="22"/>
        </w:rPr>
      </w:pPr>
      <w:r w:rsidRPr="008F7A7B">
        <w:rPr>
          <w:rFonts w:ascii="Calibri" w:hAnsi="Calibri"/>
          <w:sz w:val="22"/>
          <w:szCs w:val="22"/>
        </w:rPr>
        <w:t>Zamawiający</w:t>
      </w:r>
      <w:r>
        <w:rPr>
          <w:rFonts w:ascii="Calibri" w:hAnsi="Calibri"/>
          <w:sz w:val="22"/>
          <w:szCs w:val="22"/>
        </w:rPr>
        <w:t xml:space="preserve"> </w:t>
      </w:r>
      <w:r w:rsidRPr="008F7A7B">
        <w:rPr>
          <w:rFonts w:ascii="Calibri" w:hAnsi="Calibri"/>
          <w:sz w:val="22"/>
          <w:szCs w:val="22"/>
        </w:rPr>
        <w:t>zastrzega sobie prawo anulowania zapytania ofertowego bez podawania przyczyn.</w:t>
      </w:r>
    </w:p>
    <w:p w14:paraId="4E2F7725" w14:textId="77777777" w:rsidR="00563FA9" w:rsidRPr="007A2DAF" w:rsidRDefault="00563FA9" w:rsidP="007931E7">
      <w:pPr>
        <w:tabs>
          <w:tab w:val="left" w:pos="4380"/>
        </w:tabs>
        <w:ind w:right="510"/>
        <w:jc w:val="both"/>
        <w:rPr>
          <w:rFonts w:asciiTheme="minorHAnsi" w:hAnsiTheme="minorHAnsi" w:cstheme="minorHAnsi"/>
          <w:sz w:val="22"/>
          <w:szCs w:val="22"/>
        </w:rPr>
      </w:pPr>
    </w:p>
    <w:p w14:paraId="57CCECB7" w14:textId="093DD253" w:rsidR="00106904" w:rsidRPr="007A2DAF" w:rsidRDefault="00C00796" w:rsidP="00106904">
      <w:pPr>
        <w:rPr>
          <w:rFonts w:asciiTheme="minorHAnsi" w:hAnsiTheme="minorHAnsi" w:cstheme="minorHAnsi"/>
          <w:b/>
          <w:sz w:val="22"/>
          <w:szCs w:val="22"/>
        </w:rPr>
      </w:pPr>
      <w:r w:rsidRPr="007A2DAF">
        <w:rPr>
          <w:rFonts w:asciiTheme="minorHAnsi" w:hAnsiTheme="minorHAnsi" w:cstheme="minorHAnsi"/>
          <w:b/>
          <w:sz w:val="22"/>
          <w:szCs w:val="22"/>
        </w:rPr>
        <w:t>III.2</w:t>
      </w:r>
      <w:r w:rsidR="00106904" w:rsidRPr="007A2DAF">
        <w:rPr>
          <w:rFonts w:asciiTheme="minorHAnsi" w:hAnsiTheme="minorHAnsi" w:cstheme="minorHAnsi"/>
          <w:b/>
          <w:sz w:val="22"/>
          <w:szCs w:val="22"/>
        </w:rPr>
        <w:t xml:space="preserve">. Finansowanie projektu: </w:t>
      </w:r>
    </w:p>
    <w:p w14:paraId="6BA21161" w14:textId="3D847824" w:rsidR="00106904" w:rsidRPr="007A2DAF" w:rsidRDefault="00106904" w:rsidP="004555DD">
      <w:pPr>
        <w:jc w:val="both"/>
        <w:rPr>
          <w:rFonts w:asciiTheme="minorHAnsi" w:hAnsiTheme="minorHAnsi" w:cstheme="minorHAnsi"/>
          <w:sz w:val="22"/>
          <w:szCs w:val="22"/>
        </w:rPr>
      </w:pPr>
      <w:r w:rsidRPr="007A2DAF">
        <w:rPr>
          <w:rFonts w:asciiTheme="minorHAnsi" w:hAnsiTheme="minorHAnsi" w:cstheme="minorHAnsi"/>
          <w:sz w:val="22"/>
          <w:szCs w:val="22"/>
        </w:rPr>
        <w:t xml:space="preserve">Zamawiający informuje, że projekt zamierza realizować z wykorzystaniem funduszy Unii Europejskiej </w:t>
      </w:r>
      <w:r w:rsidR="004555DD" w:rsidRPr="004555DD">
        <w:rPr>
          <w:rFonts w:asciiTheme="minorHAnsi" w:hAnsiTheme="minorHAnsi" w:cstheme="minorHAnsi"/>
          <w:sz w:val="22"/>
          <w:szCs w:val="22"/>
        </w:rPr>
        <w:t xml:space="preserve">ze środków </w:t>
      </w:r>
      <w:r w:rsidR="001C07FC" w:rsidRPr="001C07FC">
        <w:rPr>
          <w:rFonts w:asciiTheme="minorHAnsi" w:hAnsiTheme="minorHAnsi" w:cstheme="minorHAnsi"/>
          <w:sz w:val="22"/>
          <w:szCs w:val="22"/>
        </w:rPr>
        <w:t>Krajowego Planu Odbudowy i Zwiększania Odporności</w:t>
      </w:r>
      <w:r w:rsidR="005D1D17" w:rsidRPr="007A2DAF">
        <w:rPr>
          <w:rFonts w:asciiTheme="minorHAnsi" w:hAnsiTheme="minorHAnsi" w:cstheme="minorHAnsi"/>
          <w:sz w:val="22"/>
          <w:szCs w:val="22"/>
        </w:rPr>
        <w:t>.</w:t>
      </w:r>
    </w:p>
    <w:p w14:paraId="01F54D92" w14:textId="77777777" w:rsidR="003D7066" w:rsidRPr="007A2DAF" w:rsidRDefault="003D7066" w:rsidP="00106904">
      <w:pPr>
        <w:rPr>
          <w:rFonts w:asciiTheme="minorHAnsi" w:hAnsiTheme="minorHAnsi" w:cstheme="minorHAnsi"/>
          <w:b/>
          <w:sz w:val="22"/>
          <w:szCs w:val="22"/>
        </w:rPr>
      </w:pPr>
    </w:p>
    <w:p w14:paraId="4AC30486" w14:textId="128F47F6" w:rsidR="00106904" w:rsidRPr="00FC1E81" w:rsidRDefault="002833BC" w:rsidP="00FC1E81">
      <w:pPr>
        <w:rPr>
          <w:rFonts w:asciiTheme="minorHAnsi" w:hAnsiTheme="minorHAnsi" w:cstheme="minorHAnsi"/>
          <w:b/>
          <w:sz w:val="22"/>
          <w:szCs w:val="22"/>
        </w:rPr>
      </w:pPr>
      <w:r w:rsidRPr="007A2DAF">
        <w:rPr>
          <w:rFonts w:asciiTheme="minorHAnsi" w:hAnsiTheme="minorHAnsi" w:cstheme="minorHAnsi"/>
          <w:b/>
          <w:sz w:val="22"/>
          <w:szCs w:val="22"/>
        </w:rPr>
        <w:t>III.3</w:t>
      </w:r>
      <w:r w:rsidR="00106904" w:rsidRPr="007A2DAF">
        <w:rPr>
          <w:rFonts w:asciiTheme="minorHAnsi" w:hAnsiTheme="minorHAnsi" w:cstheme="minorHAnsi"/>
          <w:b/>
          <w:sz w:val="22"/>
          <w:szCs w:val="22"/>
        </w:rPr>
        <w:t xml:space="preserve">. Termin </w:t>
      </w:r>
      <w:r w:rsidR="00545794" w:rsidRPr="007A2DAF">
        <w:rPr>
          <w:rFonts w:asciiTheme="minorHAnsi" w:hAnsiTheme="minorHAnsi" w:cstheme="minorHAnsi"/>
          <w:b/>
          <w:sz w:val="22"/>
          <w:szCs w:val="22"/>
        </w:rPr>
        <w:t xml:space="preserve">i miejsce </w:t>
      </w:r>
      <w:r w:rsidR="00106904" w:rsidRPr="007A2DAF">
        <w:rPr>
          <w:rFonts w:asciiTheme="minorHAnsi" w:hAnsiTheme="minorHAnsi" w:cstheme="minorHAnsi"/>
          <w:b/>
          <w:sz w:val="22"/>
          <w:szCs w:val="22"/>
        </w:rPr>
        <w:t>wykonania zamówienia</w:t>
      </w:r>
    </w:p>
    <w:p w14:paraId="36916358" w14:textId="7A99F6F8" w:rsidR="00C904F8" w:rsidRPr="007A2DAF" w:rsidRDefault="00E4073D" w:rsidP="00C92ABD">
      <w:pPr>
        <w:widowControl w:val="0"/>
        <w:suppressAutoHyphens w:val="0"/>
        <w:autoSpaceDE w:val="0"/>
        <w:autoSpaceDN w:val="0"/>
        <w:adjustRightInd w:val="0"/>
        <w:rPr>
          <w:rFonts w:asciiTheme="minorHAnsi" w:eastAsiaTheme="minorHAnsi" w:hAnsiTheme="minorHAnsi" w:cstheme="minorHAnsi"/>
          <w:sz w:val="22"/>
          <w:szCs w:val="22"/>
          <w:lang w:eastAsia="en-US"/>
        </w:rPr>
      </w:pPr>
      <w:r w:rsidRPr="00DE185B">
        <w:rPr>
          <w:rFonts w:asciiTheme="minorHAnsi" w:eastAsiaTheme="minorHAnsi" w:hAnsiTheme="minorHAnsi" w:cstheme="minorHAnsi"/>
          <w:sz w:val="22"/>
          <w:szCs w:val="22"/>
          <w:lang w:eastAsia="en-US"/>
        </w:rPr>
        <w:t xml:space="preserve">Termin </w:t>
      </w:r>
      <w:r w:rsidR="0047636A" w:rsidRPr="00DE185B">
        <w:rPr>
          <w:rFonts w:asciiTheme="minorHAnsi" w:eastAsiaTheme="minorHAnsi" w:hAnsiTheme="minorHAnsi" w:cstheme="minorHAnsi"/>
          <w:sz w:val="22"/>
          <w:szCs w:val="22"/>
          <w:lang w:eastAsia="en-US"/>
        </w:rPr>
        <w:t>realizacji</w:t>
      </w:r>
      <w:r w:rsidRPr="00DE185B">
        <w:rPr>
          <w:rFonts w:asciiTheme="minorHAnsi" w:eastAsiaTheme="minorHAnsi" w:hAnsiTheme="minorHAnsi" w:cstheme="minorHAnsi"/>
          <w:sz w:val="22"/>
          <w:szCs w:val="22"/>
          <w:lang w:eastAsia="en-US"/>
        </w:rPr>
        <w:t>:</w:t>
      </w:r>
      <w:r w:rsidRPr="0001565D">
        <w:rPr>
          <w:rFonts w:asciiTheme="minorHAnsi" w:eastAsiaTheme="minorHAnsi" w:hAnsiTheme="minorHAnsi" w:cstheme="minorHAnsi"/>
          <w:sz w:val="22"/>
          <w:szCs w:val="22"/>
          <w:lang w:eastAsia="en-US"/>
        </w:rPr>
        <w:t xml:space="preserve"> </w:t>
      </w:r>
      <w:r w:rsidR="00497E70">
        <w:rPr>
          <w:rFonts w:asciiTheme="minorHAnsi" w:eastAsiaTheme="minorHAnsi" w:hAnsiTheme="minorHAnsi" w:cstheme="minorHAnsi"/>
          <w:sz w:val="22"/>
          <w:szCs w:val="22"/>
          <w:lang w:eastAsia="en-US"/>
        </w:rPr>
        <w:t>45</w:t>
      </w:r>
      <w:r w:rsidR="00C55B03">
        <w:rPr>
          <w:rFonts w:asciiTheme="minorHAnsi" w:eastAsiaTheme="minorHAnsi" w:hAnsiTheme="minorHAnsi" w:cstheme="minorHAnsi"/>
          <w:sz w:val="22"/>
          <w:szCs w:val="22"/>
          <w:lang w:eastAsia="en-US"/>
        </w:rPr>
        <w:t xml:space="preserve"> dni kalendarzowych od podpisania umowy</w:t>
      </w:r>
    </w:p>
    <w:p w14:paraId="029CF892" w14:textId="18B72BBD" w:rsidR="00FA69B9" w:rsidRDefault="00545794" w:rsidP="001B7AD1">
      <w:pPr>
        <w:jc w:val="both"/>
        <w:rPr>
          <w:rFonts w:asciiTheme="minorHAnsi" w:hAnsiTheme="minorHAnsi" w:cstheme="minorHAnsi"/>
          <w:sz w:val="22"/>
          <w:szCs w:val="22"/>
        </w:rPr>
      </w:pPr>
      <w:r w:rsidRPr="007A2DAF">
        <w:rPr>
          <w:rFonts w:asciiTheme="minorHAnsi" w:hAnsiTheme="minorHAnsi" w:cstheme="minorHAnsi"/>
          <w:sz w:val="22"/>
          <w:szCs w:val="22"/>
        </w:rPr>
        <w:t xml:space="preserve">Miejsce </w:t>
      </w:r>
      <w:r w:rsidR="00A05E59">
        <w:rPr>
          <w:rFonts w:asciiTheme="minorHAnsi" w:hAnsiTheme="minorHAnsi" w:cstheme="minorHAnsi"/>
          <w:sz w:val="22"/>
          <w:szCs w:val="22"/>
        </w:rPr>
        <w:t>realizacji</w:t>
      </w:r>
      <w:r w:rsidRPr="007A2DAF">
        <w:rPr>
          <w:rFonts w:asciiTheme="minorHAnsi" w:hAnsiTheme="minorHAnsi" w:cstheme="minorHAnsi"/>
          <w:sz w:val="22"/>
          <w:szCs w:val="22"/>
        </w:rPr>
        <w:t>:</w:t>
      </w:r>
      <w:bookmarkStart w:id="0" w:name="_Toc354391752"/>
      <w:bookmarkStart w:id="1" w:name="_Toc384818348"/>
      <w:r w:rsidR="00C92ABD" w:rsidRPr="007A2DAF">
        <w:rPr>
          <w:rFonts w:asciiTheme="minorHAnsi" w:hAnsiTheme="minorHAnsi" w:cstheme="minorHAnsi"/>
          <w:sz w:val="22"/>
          <w:szCs w:val="22"/>
        </w:rPr>
        <w:t xml:space="preserve"> </w:t>
      </w:r>
      <w:bookmarkEnd w:id="0"/>
      <w:bookmarkEnd w:id="1"/>
      <w:r w:rsidR="001B7AD1" w:rsidRPr="001B7AD1">
        <w:rPr>
          <w:rFonts w:asciiTheme="minorHAnsi" w:hAnsiTheme="minorHAnsi" w:cstheme="minorHAnsi"/>
          <w:sz w:val="22"/>
          <w:szCs w:val="22"/>
        </w:rPr>
        <w:t>Marianówka 3</w:t>
      </w:r>
      <w:r w:rsidR="001B7AD1">
        <w:rPr>
          <w:rFonts w:asciiTheme="minorHAnsi" w:hAnsiTheme="minorHAnsi" w:cstheme="minorHAnsi"/>
          <w:sz w:val="22"/>
          <w:szCs w:val="22"/>
        </w:rPr>
        <w:t xml:space="preserve">; </w:t>
      </w:r>
      <w:r w:rsidR="001B7AD1" w:rsidRPr="001B7AD1">
        <w:rPr>
          <w:rFonts w:asciiTheme="minorHAnsi" w:hAnsiTheme="minorHAnsi" w:cstheme="minorHAnsi"/>
          <w:sz w:val="22"/>
          <w:szCs w:val="22"/>
        </w:rPr>
        <w:t>57-500 Bystrzyca Kłodzka</w:t>
      </w:r>
    </w:p>
    <w:p w14:paraId="6518FB2F" w14:textId="77777777" w:rsidR="00247A3C" w:rsidRDefault="00247A3C" w:rsidP="009A6D59">
      <w:pPr>
        <w:jc w:val="both"/>
        <w:rPr>
          <w:rFonts w:asciiTheme="minorHAnsi" w:hAnsiTheme="minorHAnsi" w:cstheme="minorHAnsi"/>
          <w:sz w:val="22"/>
          <w:szCs w:val="22"/>
        </w:rPr>
      </w:pPr>
    </w:p>
    <w:p w14:paraId="4BEB0086" w14:textId="77777777" w:rsidR="00EF659F" w:rsidRDefault="00EF659F" w:rsidP="00563FA9">
      <w:pPr>
        <w:rPr>
          <w:rFonts w:ascii="Calibri" w:eastAsia="Calibri" w:hAnsi="Calibri" w:cs="Calibri"/>
          <w:b/>
          <w:color w:val="000000"/>
          <w:sz w:val="22"/>
          <w:szCs w:val="22"/>
        </w:rPr>
      </w:pPr>
      <w:r w:rsidRPr="00EF659F">
        <w:rPr>
          <w:rFonts w:ascii="Calibri" w:eastAsia="Calibri" w:hAnsi="Calibri" w:cs="Calibri"/>
          <w:b/>
          <w:color w:val="000000"/>
          <w:sz w:val="22"/>
          <w:szCs w:val="22"/>
        </w:rPr>
        <w:t>III.4. Istotne dla stron postanowienia umowy</w:t>
      </w:r>
    </w:p>
    <w:p w14:paraId="78FDD3C4" w14:textId="77777777" w:rsidR="00D40011" w:rsidRDefault="00D40011" w:rsidP="00563FA9">
      <w:pPr>
        <w:rPr>
          <w:rFonts w:ascii="Calibri" w:eastAsia="Calibri" w:hAnsi="Calibri" w:cs="Calibri"/>
          <w:b/>
          <w:color w:val="000000"/>
          <w:sz w:val="22"/>
          <w:szCs w:val="22"/>
        </w:rPr>
      </w:pPr>
    </w:p>
    <w:p w14:paraId="2C35714D" w14:textId="17A75438" w:rsidR="00D40011" w:rsidRPr="00D40011" w:rsidRDefault="00D40011" w:rsidP="00D40011">
      <w:pPr>
        <w:pStyle w:val="Akapitzlist"/>
        <w:numPr>
          <w:ilvl w:val="0"/>
          <w:numId w:val="16"/>
        </w:numPr>
        <w:jc w:val="both"/>
        <w:rPr>
          <w:rFonts w:asciiTheme="minorHAnsi" w:hAnsiTheme="minorHAnsi" w:cstheme="minorHAnsi"/>
          <w:sz w:val="22"/>
          <w:szCs w:val="22"/>
        </w:rPr>
      </w:pPr>
      <w:r w:rsidRPr="00D40011">
        <w:rPr>
          <w:rFonts w:asciiTheme="minorHAnsi" w:hAnsiTheme="minorHAnsi" w:cstheme="minorHAnsi"/>
          <w:b/>
          <w:bCs/>
          <w:sz w:val="22"/>
          <w:szCs w:val="22"/>
        </w:rPr>
        <w:t>Przedmiot zamówienia</w:t>
      </w:r>
    </w:p>
    <w:p w14:paraId="19485BC2" w14:textId="77777777" w:rsidR="00D40011" w:rsidRPr="00D40011" w:rsidRDefault="00D40011" w:rsidP="00D40011">
      <w:pPr>
        <w:pStyle w:val="Akapitzlist"/>
        <w:numPr>
          <w:ilvl w:val="0"/>
          <w:numId w:val="16"/>
        </w:numPr>
        <w:jc w:val="both"/>
        <w:rPr>
          <w:rFonts w:asciiTheme="minorHAnsi" w:hAnsiTheme="minorHAnsi" w:cstheme="minorHAnsi"/>
          <w:sz w:val="22"/>
          <w:szCs w:val="22"/>
        </w:rPr>
      </w:pPr>
      <w:r w:rsidRPr="00D40011">
        <w:rPr>
          <w:rFonts w:asciiTheme="minorHAnsi" w:hAnsiTheme="minorHAnsi" w:cstheme="minorHAnsi"/>
          <w:b/>
          <w:bCs/>
          <w:sz w:val="22"/>
          <w:szCs w:val="22"/>
        </w:rPr>
        <w:t>Termin wykonania przedmiotu zamówienia</w:t>
      </w:r>
      <w:r w:rsidRPr="00D40011">
        <w:rPr>
          <w:rFonts w:asciiTheme="minorHAnsi" w:hAnsiTheme="minorHAnsi" w:cstheme="minorHAnsi"/>
          <w:sz w:val="22"/>
          <w:szCs w:val="22"/>
        </w:rPr>
        <w:t>.</w:t>
      </w:r>
    </w:p>
    <w:p w14:paraId="5AE474E9" w14:textId="5BC9CBC5" w:rsidR="00D40011" w:rsidRPr="00D40011" w:rsidRDefault="00D40011" w:rsidP="00D40011">
      <w:pPr>
        <w:pStyle w:val="Akapitzlist"/>
        <w:numPr>
          <w:ilvl w:val="0"/>
          <w:numId w:val="16"/>
        </w:numPr>
        <w:jc w:val="both"/>
        <w:rPr>
          <w:rFonts w:asciiTheme="minorHAnsi" w:hAnsiTheme="minorHAnsi" w:cstheme="minorHAnsi"/>
          <w:sz w:val="22"/>
          <w:szCs w:val="22"/>
        </w:rPr>
      </w:pPr>
      <w:r w:rsidRPr="00D40011">
        <w:rPr>
          <w:rFonts w:asciiTheme="minorHAnsi" w:hAnsiTheme="minorHAnsi" w:cstheme="minorHAnsi"/>
          <w:b/>
          <w:bCs/>
          <w:sz w:val="22"/>
          <w:szCs w:val="22"/>
        </w:rPr>
        <w:lastRenderedPageBreak/>
        <w:t>Wymagana gwarancja</w:t>
      </w:r>
    </w:p>
    <w:p w14:paraId="722578A5" w14:textId="5B7F4566" w:rsidR="00D40011" w:rsidRPr="00D40011" w:rsidRDefault="00D40011" w:rsidP="00D40011">
      <w:pPr>
        <w:pStyle w:val="Akapitzlist"/>
        <w:numPr>
          <w:ilvl w:val="0"/>
          <w:numId w:val="16"/>
        </w:numPr>
        <w:jc w:val="both"/>
        <w:rPr>
          <w:rFonts w:asciiTheme="minorHAnsi" w:hAnsiTheme="minorHAnsi" w:cstheme="minorHAnsi"/>
          <w:sz w:val="22"/>
          <w:szCs w:val="22"/>
        </w:rPr>
      </w:pPr>
      <w:r w:rsidRPr="00D40011">
        <w:rPr>
          <w:rFonts w:asciiTheme="minorHAnsi" w:hAnsiTheme="minorHAnsi" w:cstheme="minorHAnsi"/>
          <w:b/>
          <w:bCs/>
          <w:sz w:val="22"/>
          <w:szCs w:val="22"/>
        </w:rPr>
        <w:t>Wynagrodzenie i płatności</w:t>
      </w:r>
      <w:r w:rsidRPr="00D40011">
        <w:rPr>
          <w:rFonts w:asciiTheme="minorHAnsi" w:hAnsiTheme="minorHAnsi" w:cstheme="minorHAnsi"/>
          <w:sz w:val="22"/>
          <w:szCs w:val="22"/>
        </w:rPr>
        <w:t xml:space="preserve"> – Zamawiający przewiduje płatności. </w:t>
      </w:r>
    </w:p>
    <w:p w14:paraId="61B10F42" w14:textId="77777777" w:rsidR="00D40011" w:rsidRPr="00D40011" w:rsidRDefault="00D40011" w:rsidP="00D40011">
      <w:pPr>
        <w:pStyle w:val="Akapitzlist"/>
        <w:numPr>
          <w:ilvl w:val="0"/>
          <w:numId w:val="16"/>
        </w:numPr>
        <w:jc w:val="both"/>
        <w:rPr>
          <w:rFonts w:asciiTheme="minorHAnsi" w:hAnsiTheme="minorHAnsi" w:cstheme="minorHAnsi"/>
          <w:sz w:val="22"/>
          <w:szCs w:val="22"/>
        </w:rPr>
      </w:pPr>
      <w:r w:rsidRPr="00D40011">
        <w:rPr>
          <w:rFonts w:asciiTheme="minorHAnsi" w:hAnsiTheme="minorHAnsi" w:cstheme="minorHAnsi"/>
          <w:b/>
          <w:bCs/>
          <w:sz w:val="22"/>
          <w:szCs w:val="22"/>
        </w:rPr>
        <w:t>Zamawiający zastrzega wprowadzenie kar umownych</w:t>
      </w:r>
      <w:r w:rsidRPr="00D40011">
        <w:rPr>
          <w:rFonts w:asciiTheme="minorHAnsi" w:hAnsiTheme="minorHAnsi" w:cstheme="minorHAnsi"/>
          <w:sz w:val="22"/>
          <w:szCs w:val="22"/>
        </w:rPr>
        <w:t xml:space="preserve"> w następujących przypadkach</w:t>
      </w:r>
      <w:r w:rsidRPr="00D40011">
        <w:rPr>
          <w:rFonts w:asciiTheme="minorHAnsi" w:hAnsiTheme="minorHAnsi" w:cstheme="minorHAnsi"/>
          <w:sz w:val="22"/>
          <w:szCs w:val="22"/>
          <w:u w:val="single"/>
        </w:rPr>
        <w:t xml:space="preserve"> </w:t>
      </w:r>
      <w:r w:rsidRPr="00D40011">
        <w:rPr>
          <w:rFonts w:asciiTheme="minorHAnsi" w:hAnsiTheme="minorHAnsi" w:cstheme="minorHAnsi"/>
          <w:sz w:val="22"/>
          <w:szCs w:val="22"/>
        </w:rPr>
        <w:t>:</w:t>
      </w:r>
    </w:p>
    <w:p w14:paraId="00BE6822" w14:textId="1237360A" w:rsidR="00D40011" w:rsidRPr="00D40011" w:rsidRDefault="00D40011" w:rsidP="00D40011">
      <w:pPr>
        <w:pStyle w:val="Akapitzlist"/>
        <w:ind w:left="644"/>
        <w:jc w:val="both"/>
        <w:rPr>
          <w:rFonts w:asciiTheme="minorHAnsi" w:hAnsiTheme="minorHAnsi" w:cstheme="minorHAnsi"/>
          <w:sz w:val="22"/>
          <w:szCs w:val="22"/>
        </w:rPr>
      </w:pPr>
      <w:r w:rsidRPr="00D40011">
        <w:rPr>
          <w:rFonts w:asciiTheme="minorHAnsi" w:hAnsiTheme="minorHAnsi" w:cstheme="minorHAnsi"/>
          <w:sz w:val="22"/>
          <w:szCs w:val="22"/>
        </w:rPr>
        <w:t>a. W razie wystąpienia zwłoki w realizacji umowy Sprzedający zobowiązuje się do zapłaty Kupującemu kwoty umownej w wysokości 0,5 % wartości umowy za każdy miesiąc zwłoki.</w:t>
      </w:r>
    </w:p>
    <w:p w14:paraId="3A41A907" w14:textId="77777777" w:rsidR="00D40011" w:rsidRPr="00D40011" w:rsidRDefault="00D40011" w:rsidP="00D40011">
      <w:pPr>
        <w:pStyle w:val="Akapitzlist"/>
        <w:ind w:left="644"/>
        <w:jc w:val="both"/>
        <w:rPr>
          <w:rFonts w:asciiTheme="minorHAnsi" w:hAnsiTheme="minorHAnsi" w:cstheme="minorHAnsi"/>
          <w:sz w:val="22"/>
          <w:szCs w:val="22"/>
        </w:rPr>
      </w:pPr>
      <w:r w:rsidRPr="00D40011">
        <w:rPr>
          <w:rFonts w:asciiTheme="minorHAnsi" w:hAnsiTheme="minorHAnsi" w:cstheme="minorHAnsi"/>
          <w:sz w:val="22"/>
          <w:szCs w:val="22"/>
        </w:rPr>
        <w:t>b. Kupujący w razie wystąpienia zwłoki w realizacji umowy może wyznaczyć  Sprzedającemu dodatkowy termin realizacji umowy nie naliczając kary umownej.</w:t>
      </w:r>
    </w:p>
    <w:p w14:paraId="0CA600AF" w14:textId="6654BA63" w:rsidR="00D40011" w:rsidRDefault="00D40011" w:rsidP="00D40011">
      <w:pPr>
        <w:pStyle w:val="Akapitzlist"/>
        <w:numPr>
          <w:ilvl w:val="0"/>
          <w:numId w:val="16"/>
        </w:numPr>
        <w:jc w:val="both"/>
        <w:rPr>
          <w:rFonts w:asciiTheme="minorHAnsi" w:hAnsiTheme="minorHAnsi" w:cstheme="minorHAnsi"/>
          <w:sz w:val="22"/>
          <w:szCs w:val="22"/>
        </w:rPr>
      </w:pPr>
      <w:r w:rsidRPr="00D40011">
        <w:rPr>
          <w:rFonts w:asciiTheme="minorHAnsi" w:hAnsiTheme="minorHAnsi" w:cstheme="minorHAnsi"/>
          <w:b/>
          <w:bCs/>
          <w:sz w:val="22"/>
          <w:szCs w:val="22"/>
        </w:rPr>
        <w:t>Zaliczka</w:t>
      </w:r>
      <w:r w:rsidRPr="00D40011">
        <w:rPr>
          <w:rFonts w:asciiTheme="minorHAnsi" w:hAnsiTheme="minorHAnsi" w:cstheme="minorHAnsi"/>
          <w:sz w:val="22"/>
          <w:szCs w:val="22"/>
        </w:rPr>
        <w:t xml:space="preserve"> – Zamawiający dopuszcza możliwość wypłaty Wykonawcy zaliczki na poczet pokrycia kosztów materiałów i wynagrodzenia podwykonawcy.</w:t>
      </w:r>
    </w:p>
    <w:p w14:paraId="3141BBAC" w14:textId="77777777" w:rsidR="00D40011" w:rsidRPr="00D40011" w:rsidRDefault="00D40011" w:rsidP="00D40011">
      <w:pPr>
        <w:pStyle w:val="Akapitzlist"/>
        <w:numPr>
          <w:ilvl w:val="0"/>
          <w:numId w:val="16"/>
        </w:numPr>
        <w:jc w:val="both"/>
        <w:rPr>
          <w:rFonts w:asciiTheme="minorHAnsi" w:hAnsiTheme="minorHAnsi" w:cstheme="minorHAnsi"/>
          <w:sz w:val="22"/>
          <w:szCs w:val="22"/>
        </w:rPr>
      </w:pPr>
      <w:r w:rsidRPr="00D40011">
        <w:rPr>
          <w:rFonts w:asciiTheme="minorHAnsi" w:hAnsiTheme="minorHAnsi" w:cstheme="minorHAnsi"/>
          <w:b/>
          <w:bCs/>
          <w:sz w:val="22"/>
          <w:szCs w:val="22"/>
        </w:rPr>
        <w:t>Zamawiający ma prawo odstąpić od niniejszej umowy</w:t>
      </w:r>
      <w:r w:rsidRPr="00D40011">
        <w:rPr>
          <w:rFonts w:asciiTheme="minorHAnsi" w:hAnsiTheme="minorHAnsi" w:cstheme="minorHAnsi"/>
          <w:sz w:val="22"/>
          <w:szCs w:val="22"/>
        </w:rPr>
        <w:t xml:space="preserve"> w razie wystąpienia niżej wymienionych przesłanek :</w:t>
      </w:r>
    </w:p>
    <w:p w14:paraId="41C973AD" w14:textId="77777777" w:rsidR="00D40011" w:rsidRPr="00D40011" w:rsidRDefault="00D40011" w:rsidP="00D40011">
      <w:pPr>
        <w:pStyle w:val="Akapitzlist"/>
        <w:ind w:left="644"/>
        <w:jc w:val="both"/>
        <w:rPr>
          <w:rFonts w:asciiTheme="minorHAnsi" w:hAnsiTheme="minorHAnsi" w:cstheme="minorHAnsi"/>
          <w:sz w:val="22"/>
          <w:szCs w:val="22"/>
        </w:rPr>
      </w:pPr>
      <w:r w:rsidRPr="00D40011">
        <w:rPr>
          <w:rFonts w:asciiTheme="minorHAnsi" w:hAnsiTheme="minorHAnsi" w:cstheme="minorHAnsi"/>
          <w:sz w:val="22"/>
          <w:szCs w:val="22"/>
        </w:rPr>
        <w:t>a) w przypadku gdy Wykonawca opóźnia się z wykonaniem przedmiotu Umowy w terminie 14 dni od bezskutecznego wezwania Wykonawcy do wykonania przedmiotu Umowy;</w:t>
      </w:r>
    </w:p>
    <w:p w14:paraId="77D235F4" w14:textId="6867848B" w:rsidR="00D40011" w:rsidRPr="00D40011" w:rsidRDefault="00D40011" w:rsidP="00D40011">
      <w:pPr>
        <w:pStyle w:val="Akapitzlist"/>
        <w:ind w:left="644"/>
        <w:jc w:val="both"/>
        <w:rPr>
          <w:rFonts w:asciiTheme="minorHAnsi" w:hAnsiTheme="minorHAnsi" w:cstheme="minorHAnsi"/>
          <w:sz w:val="22"/>
          <w:szCs w:val="22"/>
        </w:rPr>
      </w:pPr>
      <w:r w:rsidRPr="00D40011">
        <w:rPr>
          <w:rFonts w:asciiTheme="minorHAnsi" w:hAnsiTheme="minorHAnsi" w:cstheme="minorHAnsi"/>
          <w:sz w:val="22"/>
          <w:szCs w:val="22"/>
        </w:rPr>
        <w:t>b) w przypadku opóźnienia w dostawie przedmiotu zamówienia odebranego w siedzibie Wykonawcy lub miejscu przez niego wskazanym po uprzednim wyznaczeniu Wykonawcy dodatkowego 14 dniowego terminu na dostarczenie przedmiotu umowy.</w:t>
      </w:r>
    </w:p>
    <w:p w14:paraId="00D57EEA" w14:textId="563AA8A8" w:rsidR="00EF659F" w:rsidRPr="00D40011" w:rsidRDefault="00D40011" w:rsidP="00563FA9">
      <w:pPr>
        <w:pStyle w:val="Akapitzlist"/>
        <w:numPr>
          <w:ilvl w:val="0"/>
          <w:numId w:val="16"/>
        </w:numPr>
        <w:jc w:val="both"/>
        <w:rPr>
          <w:rFonts w:ascii="Calibri" w:eastAsia="Calibri" w:hAnsi="Calibri" w:cs="Calibri"/>
          <w:color w:val="000000"/>
          <w:sz w:val="22"/>
          <w:szCs w:val="22"/>
        </w:rPr>
      </w:pPr>
      <w:r w:rsidRPr="00D40011">
        <w:rPr>
          <w:rFonts w:asciiTheme="minorHAnsi" w:hAnsiTheme="minorHAnsi" w:cstheme="minorHAnsi"/>
          <w:b/>
          <w:bCs/>
          <w:sz w:val="22"/>
          <w:szCs w:val="22"/>
        </w:rPr>
        <w:t xml:space="preserve">Zamawiający </w:t>
      </w:r>
      <w:r w:rsidR="00EF659F" w:rsidRPr="00D40011">
        <w:rPr>
          <w:rFonts w:ascii="Calibri" w:eastAsia="Calibri" w:hAnsi="Calibri" w:cs="Calibri"/>
          <w:color w:val="000000"/>
          <w:sz w:val="22"/>
          <w:szCs w:val="22"/>
        </w:rPr>
        <w:t>dopuszcza zmianę umowy w formie aneksu w przypadku:</w:t>
      </w:r>
    </w:p>
    <w:p w14:paraId="19727A27" w14:textId="77777777" w:rsidR="00EF659F" w:rsidRPr="00EF659F" w:rsidRDefault="00EF659F" w:rsidP="00313373">
      <w:pPr>
        <w:numPr>
          <w:ilvl w:val="1"/>
          <w:numId w:val="9"/>
        </w:numPr>
        <w:suppressAutoHyphens w:val="0"/>
        <w:jc w:val="both"/>
        <w:rPr>
          <w:rFonts w:ascii="Calibri" w:eastAsia="Calibri" w:hAnsi="Calibri" w:cs="Calibri"/>
          <w:sz w:val="22"/>
          <w:szCs w:val="22"/>
        </w:rPr>
      </w:pPr>
      <w:r w:rsidRPr="00EF659F">
        <w:rPr>
          <w:rFonts w:ascii="Calibri" w:eastAsia="Calibri" w:hAnsi="Calibri" w:cs="Calibri"/>
          <w:sz w:val="22"/>
          <w:szCs w:val="22"/>
        </w:rPr>
        <w:t>gdy ze strony Instytucji Pośredniczącej pojawi się konieczność zmiany sposobu wykonania zamówienia przez Oferenta,</w:t>
      </w:r>
    </w:p>
    <w:p w14:paraId="57C4E4E9"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istotnych zmian w zakresie przedmiotu i sposobu realizacji Umowy niespowodowanych działaniem lub zaniechaniem którejkolwiek ze Stron Umowy,</w:t>
      </w:r>
    </w:p>
    <w:p w14:paraId="378EB392"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14:paraId="788BC000" w14:textId="0B98E5C9"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 xml:space="preserve">Nastąpi zmiana Wytycznych w zakresie kwalifikowalności wydatków w ramach </w:t>
      </w:r>
      <w:r w:rsidR="00E14E4D" w:rsidRPr="00E14E4D">
        <w:rPr>
          <w:rFonts w:ascii="Calibri" w:eastAsia="Calibri" w:hAnsi="Calibri" w:cs="Calibri"/>
          <w:color w:val="000000"/>
          <w:sz w:val="22"/>
          <w:szCs w:val="22"/>
        </w:rPr>
        <w:t>Krajowego Planu Odbudowy i Zwiększania Odporności</w:t>
      </w:r>
      <w:r w:rsidRPr="00EF659F">
        <w:rPr>
          <w:rFonts w:ascii="Calibri" w:eastAsia="Calibri" w:hAnsi="Calibri" w:cs="Calibri"/>
          <w:color w:val="000000"/>
          <w:sz w:val="22"/>
          <w:szCs w:val="22"/>
        </w:rPr>
        <w:t xml:space="preserve"> lub innych obowiązujących Wytycznych, obowiązująca dla zawartych umów i wymagająca zmiany Umowy zawartej z Wykonawcą.</w:t>
      </w:r>
    </w:p>
    <w:p w14:paraId="2451C9A5"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zmiana w interpretacjach Wytycznych.</w:t>
      </w:r>
    </w:p>
    <w:p w14:paraId="70B18C57"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zmiana przepisów prawa powszechnie obowiązującego, skutkująca koniecznością wprowadzenia zmian do zawartej Umowy.</w:t>
      </w:r>
    </w:p>
    <w:p w14:paraId="6661D7CB"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Wynikną rozbieżności i niejasności w Umowie, których nie będzie można usunąć w inny sposób niż poprzez zmianę postanowień Umowy, a zmiana postanowień Umowy spowoduje jednoznaczną interpretację postanowień Umowy przez obie jej strony.</w:t>
      </w:r>
    </w:p>
    <w:p w14:paraId="52A0800E"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konieczność likwidacji pomyłek pisarskich i rachunkowych w treści Umowy.</w:t>
      </w:r>
    </w:p>
    <w:p w14:paraId="725D75D8"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Nastąpią okoliczności, których Zamawiający działając z należytą starannością nie mógł przewidzieć, a zmiana postanowień w Umowie nie prowadzi do zmiany charakteru Umowy lub w lepszy sposób zabezpieczy cele projektu.</w:t>
      </w:r>
    </w:p>
    <w:p w14:paraId="067EDABB"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Zmiany terminu wykonania zamówienia, w przypadku, gdy z powodów niezależnych od Wykonawcy nie będzie możliwe wykonanie zamówienia w zakładanym terminie.</w:t>
      </w:r>
    </w:p>
    <w:p w14:paraId="4B99E3C4" w14:textId="03B41362"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Zmiany terminu wykonania zamówienia, w przypadku, gdy konieczność zmiany wynikać będzie z przebiegu prac w ramach projektu.</w:t>
      </w:r>
    </w:p>
    <w:p w14:paraId="10BDE7F9" w14:textId="2E585565" w:rsidR="000F686B"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lastRenderedPageBreak/>
        <w:t>Zmiana zakresu przedmiotu zamówienia i proporcjonalnego zmniejszenia/zwiększenia wynagrodzenia Wykonawcy, w przypadku konieczności zmiany zakresu prac wynikającej z ich przebiegu.</w:t>
      </w:r>
    </w:p>
    <w:p w14:paraId="087A597E" w14:textId="5A5F2FE9" w:rsidR="00EF659F" w:rsidRPr="000F686B" w:rsidRDefault="00EF659F" w:rsidP="00313373">
      <w:pPr>
        <w:widowControl w:val="0"/>
        <w:numPr>
          <w:ilvl w:val="1"/>
          <w:numId w:val="9"/>
        </w:numPr>
        <w:suppressAutoHyphens w:val="0"/>
        <w:jc w:val="both"/>
        <w:rPr>
          <w:rFonts w:ascii="Calibri" w:eastAsia="Calibri" w:hAnsi="Calibri" w:cs="Calibri"/>
          <w:color w:val="000000"/>
          <w:sz w:val="22"/>
          <w:szCs w:val="22"/>
        </w:rPr>
      </w:pPr>
      <w:r w:rsidRPr="000F686B">
        <w:rPr>
          <w:rFonts w:ascii="Calibri" w:eastAsia="Calibri" w:hAnsi="Calibri" w:cs="Calibri"/>
          <w:color w:val="000000"/>
          <w:sz w:val="22"/>
          <w:szCs w:val="22"/>
        </w:rPr>
        <w:t>Zmiany w rozliczeniu umowy cywilno-prawnej ustalonych przez Strony.</w:t>
      </w:r>
    </w:p>
    <w:p w14:paraId="4C08EF20" w14:textId="77777777" w:rsidR="00A63FA1" w:rsidRDefault="00A63FA1" w:rsidP="00106904">
      <w:pPr>
        <w:tabs>
          <w:tab w:val="left" w:pos="4380"/>
        </w:tabs>
        <w:ind w:right="510"/>
        <w:jc w:val="center"/>
        <w:rPr>
          <w:rFonts w:asciiTheme="minorHAnsi" w:hAnsiTheme="minorHAnsi" w:cstheme="minorHAnsi"/>
          <w:b/>
          <w:sz w:val="22"/>
          <w:szCs w:val="22"/>
        </w:rPr>
      </w:pPr>
      <w:bookmarkStart w:id="2" w:name="_Toc354391754"/>
      <w:bookmarkStart w:id="3" w:name="_Toc384818350"/>
    </w:p>
    <w:p w14:paraId="7FB29857" w14:textId="48E9CA76" w:rsidR="00106904" w:rsidRPr="00EE211E" w:rsidRDefault="00106904" w:rsidP="00106904">
      <w:pPr>
        <w:tabs>
          <w:tab w:val="left" w:pos="4380"/>
        </w:tabs>
        <w:ind w:right="510"/>
        <w:jc w:val="center"/>
        <w:rPr>
          <w:rFonts w:asciiTheme="minorHAnsi" w:hAnsiTheme="minorHAnsi" w:cstheme="minorHAnsi"/>
          <w:b/>
          <w:sz w:val="22"/>
          <w:szCs w:val="22"/>
        </w:rPr>
      </w:pPr>
      <w:r w:rsidRPr="00EE211E">
        <w:rPr>
          <w:rFonts w:asciiTheme="minorHAnsi" w:hAnsiTheme="minorHAnsi" w:cstheme="minorHAnsi"/>
          <w:b/>
          <w:sz w:val="22"/>
          <w:szCs w:val="22"/>
        </w:rPr>
        <w:t>SEKCJA IV: Załączniki</w:t>
      </w:r>
      <w:bookmarkEnd w:id="2"/>
      <w:bookmarkEnd w:id="3"/>
    </w:p>
    <w:p w14:paraId="018B2E68" w14:textId="77777777" w:rsidR="00106904" w:rsidRPr="00EE211E" w:rsidRDefault="00106904" w:rsidP="00106904">
      <w:pPr>
        <w:tabs>
          <w:tab w:val="left" w:pos="4380"/>
        </w:tabs>
        <w:ind w:right="510"/>
        <w:jc w:val="center"/>
        <w:rPr>
          <w:rFonts w:asciiTheme="minorHAnsi" w:hAnsiTheme="minorHAnsi" w:cstheme="minorHAnsi"/>
          <w:b/>
          <w:sz w:val="22"/>
          <w:szCs w:val="22"/>
        </w:rPr>
      </w:pPr>
    </w:p>
    <w:p w14:paraId="537FF55E" w14:textId="77777777" w:rsidR="00106904" w:rsidRDefault="00106904" w:rsidP="00313373">
      <w:pPr>
        <w:numPr>
          <w:ilvl w:val="0"/>
          <w:numId w:val="4"/>
        </w:numPr>
        <w:tabs>
          <w:tab w:val="clear" w:pos="720"/>
          <w:tab w:val="left" w:pos="284"/>
        </w:tabs>
        <w:suppressAutoHyphens w:val="0"/>
        <w:ind w:left="0" w:firstLine="0"/>
        <w:jc w:val="both"/>
        <w:rPr>
          <w:rFonts w:asciiTheme="minorHAnsi" w:hAnsiTheme="minorHAnsi" w:cstheme="minorHAnsi"/>
          <w:sz w:val="22"/>
          <w:szCs w:val="22"/>
        </w:rPr>
      </w:pPr>
      <w:r w:rsidRPr="00EE211E">
        <w:rPr>
          <w:rFonts w:asciiTheme="minorHAnsi" w:hAnsiTheme="minorHAnsi" w:cstheme="minorHAnsi"/>
          <w:sz w:val="22"/>
          <w:szCs w:val="22"/>
        </w:rPr>
        <w:t xml:space="preserve">Załącznik nr </w:t>
      </w:r>
      <w:r w:rsidR="00545794" w:rsidRPr="00EE211E">
        <w:rPr>
          <w:rFonts w:asciiTheme="minorHAnsi" w:hAnsiTheme="minorHAnsi" w:cstheme="minorHAnsi"/>
          <w:sz w:val="22"/>
          <w:szCs w:val="22"/>
        </w:rPr>
        <w:t>1</w:t>
      </w:r>
      <w:r w:rsidRPr="00EE211E">
        <w:rPr>
          <w:rFonts w:asciiTheme="minorHAnsi" w:hAnsiTheme="minorHAnsi" w:cstheme="minorHAnsi"/>
          <w:sz w:val="22"/>
          <w:szCs w:val="22"/>
        </w:rPr>
        <w:t xml:space="preserve"> </w:t>
      </w:r>
      <w:r w:rsidR="00701168" w:rsidRPr="00EE211E">
        <w:rPr>
          <w:rFonts w:asciiTheme="minorHAnsi" w:hAnsiTheme="minorHAnsi" w:cstheme="minorHAnsi"/>
          <w:sz w:val="22"/>
          <w:szCs w:val="22"/>
        </w:rPr>
        <w:t>Szczegółowy opis przedmiotu zamówienia</w:t>
      </w:r>
    </w:p>
    <w:p w14:paraId="69F44096" w14:textId="1EF049F5" w:rsidR="004D601B" w:rsidRDefault="004D601B" w:rsidP="00313373">
      <w:pPr>
        <w:numPr>
          <w:ilvl w:val="0"/>
          <w:numId w:val="4"/>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 xml:space="preserve">Załącznik nr 1a </w:t>
      </w:r>
      <w:r w:rsidR="00A52974">
        <w:rPr>
          <w:rFonts w:asciiTheme="minorHAnsi" w:hAnsiTheme="minorHAnsi" w:cstheme="minorHAnsi"/>
          <w:sz w:val="22"/>
          <w:szCs w:val="22"/>
        </w:rPr>
        <w:t xml:space="preserve">Rysunki zabudowy </w:t>
      </w:r>
    </w:p>
    <w:p w14:paraId="6EF4E9B8" w14:textId="5A24EF4C" w:rsidR="00701168" w:rsidRPr="00EE211E" w:rsidRDefault="00CF69AB" w:rsidP="00313373">
      <w:pPr>
        <w:numPr>
          <w:ilvl w:val="0"/>
          <w:numId w:val="4"/>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00701168" w:rsidRPr="00EE211E">
        <w:rPr>
          <w:rFonts w:asciiTheme="minorHAnsi" w:hAnsiTheme="minorHAnsi" w:cstheme="minorHAnsi"/>
          <w:sz w:val="22"/>
          <w:szCs w:val="22"/>
        </w:rPr>
        <w:t>r 2 Formularz oferty</w:t>
      </w:r>
    </w:p>
    <w:p w14:paraId="46740D9E" w14:textId="77777777" w:rsidR="00673D82" w:rsidRDefault="00CF69AB" w:rsidP="00313373">
      <w:pPr>
        <w:numPr>
          <w:ilvl w:val="0"/>
          <w:numId w:val="4"/>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00545794" w:rsidRPr="00EE211E">
        <w:rPr>
          <w:rFonts w:asciiTheme="minorHAnsi" w:hAnsiTheme="minorHAnsi" w:cstheme="minorHAnsi"/>
          <w:sz w:val="22"/>
          <w:szCs w:val="22"/>
        </w:rPr>
        <w:t xml:space="preserve">r </w:t>
      </w:r>
      <w:r w:rsidR="00AB43E8" w:rsidRPr="00EE211E">
        <w:rPr>
          <w:rFonts w:asciiTheme="minorHAnsi" w:hAnsiTheme="minorHAnsi" w:cstheme="minorHAnsi"/>
          <w:sz w:val="22"/>
          <w:szCs w:val="22"/>
        </w:rPr>
        <w:t>3</w:t>
      </w:r>
      <w:r w:rsidR="00106904" w:rsidRPr="00EE211E">
        <w:rPr>
          <w:rFonts w:asciiTheme="minorHAnsi" w:hAnsiTheme="minorHAnsi" w:cstheme="minorHAnsi"/>
          <w:sz w:val="22"/>
          <w:szCs w:val="22"/>
        </w:rPr>
        <w:t xml:space="preserve"> Oświadczenie o braku powiązań pomiędzy podmiotami współpracującymi</w:t>
      </w:r>
    </w:p>
    <w:p w14:paraId="6F54370E" w14:textId="6D3B452E" w:rsidR="006F770D" w:rsidRPr="00673D82" w:rsidRDefault="006F770D" w:rsidP="00313373">
      <w:pPr>
        <w:numPr>
          <w:ilvl w:val="0"/>
          <w:numId w:val="4"/>
        </w:numPr>
        <w:tabs>
          <w:tab w:val="clear" w:pos="720"/>
          <w:tab w:val="left" w:pos="284"/>
        </w:tabs>
        <w:suppressAutoHyphens w:val="0"/>
        <w:ind w:left="0" w:firstLine="0"/>
        <w:jc w:val="both"/>
        <w:rPr>
          <w:rFonts w:asciiTheme="minorHAnsi" w:hAnsiTheme="minorHAnsi" w:cstheme="minorHAnsi"/>
          <w:sz w:val="22"/>
          <w:szCs w:val="22"/>
        </w:rPr>
      </w:pPr>
      <w:r w:rsidRPr="00673D82">
        <w:rPr>
          <w:rFonts w:asciiTheme="minorHAnsi" w:hAnsiTheme="minorHAnsi" w:cstheme="minorHAnsi"/>
          <w:sz w:val="22"/>
          <w:szCs w:val="22"/>
        </w:rPr>
        <w:t xml:space="preserve">Załącznik nr 4 </w:t>
      </w:r>
      <w:r w:rsidR="00673D82" w:rsidRPr="00673D82">
        <w:rPr>
          <w:rFonts w:asciiTheme="minorHAnsi" w:hAnsiTheme="minorHAnsi" w:cstheme="minorHAnsi"/>
          <w:sz w:val="22"/>
          <w:szCs w:val="22"/>
        </w:rPr>
        <w:t>Oświadczenie o braku podstaw do wykluczenia z postępowania</w:t>
      </w:r>
    </w:p>
    <w:p w14:paraId="35A09F3A" w14:textId="7FCD9D26" w:rsidR="00673D82" w:rsidRDefault="00673D82">
      <w:pPr>
        <w:suppressAutoHyphens w:val="0"/>
        <w:spacing w:after="200" w:line="276" w:lineRule="auto"/>
        <w:rPr>
          <w:rFonts w:asciiTheme="minorHAnsi" w:hAnsiTheme="minorHAnsi" w:cstheme="minorHAnsi"/>
          <w:b/>
          <w:sz w:val="22"/>
          <w:szCs w:val="22"/>
        </w:rPr>
      </w:pPr>
    </w:p>
    <w:p w14:paraId="102CDD4A" w14:textId="16DE8BD3" w:rsidR="00673D82" w:rsidRDefault="002358A9" w:rsidP="008B52B6">
      <w:pPr>
        <w:suppressAutoHyphens w:val="0"/>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r w:rsidR="00673D82" w:rsidRPr="00673D82">
        <w:rPr>
          <w:rFonts w:asciiTheme="minorHAnsi" w:hAnsiTheme="minorHAnsi" w:cstheme="minorHAnsi"/>
          <w:b/>
          <w:sz w:val="22"/>
          <w:szCs w:val="22"/>
        </w:rPr>
        <w:lastRenderedPageBreak/>
        <w:t>Załącznik nr 1</w:t>
      </w:r>
      <w:r w:rsidR="00673D82" w:rsidRPr="00673D82">
        <w:rPr>
          <w:rFonts w:asciiTheme="minorHAnsi" w:hAnsiTheme="minorHAnsi" w:cstheme="minorHAnsi"/>
          <w:sz w:val="22"/>
          <w:szCs w:val="22"/>
        </w:rPr>
        <w:t xml:space="preserve"> Szczegółowy opis przedmiotu zamówienia</w:t>
      </w:r>
    </w:p>
    <w:p w14:paraId="7C170AA0" w14:textId="61953F0C" w:rsidR="00C92ABD" w:rsidRPr="00EE211E" w:rsidRDefault="00C92ABD" w:rsidP="00C92ABD">
      <w:pPr>
        <w:jc w:val="center"/>
        <w:textAlignment w:val="top"/>
        <w:rPr>
          <w:rFonts w:asciiTheme="minorHAnsi" w:hAnsiTheme="minorHAnsi" w:cstheme="minorHAnsi"/>
          <w:b/>
          <w:sz w:val="22"/>
          <w:szCs w:val="22"/>
        </w:rPr>
      </w:pPr>
      <w:r w:rsidRPr="00EE211E">
        <w:rPr>
          <w:rFonts w:asciiTheme="minorHAnsi" w:hAnsiTheme="minorHAnsi" w:cstheme="minorHAnsi"/>
          <w:b/>
          <w:sz w:val="22"/>
          <w:szCs w:val="22"/>
        </w:rPr>
        <w:t>SZCZEGÓŁOWY OPIS PRZEDMIOTU ZAMÓWIENIA</w:t>
      </w:r>
    </w:p>
    <w:p w14:paraId="1AFFA88B" w14:textId="77777777" w:rsidR="00E456A2" w:rsidRPr="00AE3901" w:rsidRDefault="00E456A2" w:rsidP="00FE05ED">
      <w:pPr>
        <w:jc w:val="both"/>
        <w:rPr>
          <w:rFonts w:asciiTheme="minorHAnsi" w:hAnsiTheme="minorHAnsi" w:cstheme="minorHAnsi"/>
          <w:b/>
          <w:sz w:val="22"/>
          <w:szCs w:val="22"/>
        </w:rPr>
      </w:pPr>
    </w:p>
    <w:p w14:paraId="6963CA4E" w14:textId="0A3C569F" w:rsidR="00B65C42" w:rsidRDefault="003D5E4A" w:rsidP="002E3B84">
      <w:pPr>
        <w:jc w:val="both"/>
        <w:rPr>
          <w:rFonts w:asciiTheme="minorHAnsi" w:hAnsiTheme="minorHAnsi" w:cstheme="minorHAnsi"/>
          <w:b/>
          <w:sz w:val="22"/>
          <w:szCs w:val="22"/>
        </w:rPr>
      </w:pPr>
      <w:r w:rsidRPr="003D5E4A">
        <w:rPr>
          <w:rFonts w:asciiTheme="minorHAnsi" w:hAnsiTheme="minorHAnsi" w:cstheme="minorHAnsi"/>
          <w:b/>
          <w:sz w:val="22"/>
          <w:szCs w:val="22"/>
        </w:rPr>
        <w:t>Przedmiotem zamówienia są prace budowlane obejmujące montaż konstrukcji, w tym montaż dachu oraz ścian ogrodu zimowego.</w:t>
      </w:r>
    </w:p>
    <w:p w14:paraId="47D3CDC7" w14:textId="77777777" w:rsidR="003D5E4A" w:rsidRDefault="003D5E4A" w:rsidP="002E3B84">
      <w:pPr>
        <w:jc w:val="both"/>
        <w:rPr>
          <w:rFonts w:asciiTheme="minorHAnsi" w:hAnsiTheme="minorHAnsi" w:cstheme="minorHAnsi"/>
          <w:b/>
          <w:sz w:val="22"/>
          <w:szCs w:val="22"/>
        </w:rPr>
      </w:pPr>
    </w:p>
    <w:p w14:paraId="60B1A002" w14:textId="5DB228CF" w:rsidR="00222352" w:rsidRPr="00222352" w:rsidRDefault="00222352" w:rsidP="002E3B84">
      <w:pPr>
        <w:jc w:val="both"/>
        <w:rPr>
          <w:rFonts w:asciiTheme="minorHAnsi" w:hAnsiTheme="minorHAnsi" w:cstheme="minorHAnsi"/>
          <w:sz w:val="22"/>
          <w:szCs w:val="22"/>
        </w:rPr>
      </w:pPr>
      <w:r w:rsidRPr="00222352">
        <w:rPr>
          <w:rFonts w:asciiTheme="minorHAnsi" w:hAnsiTheme="minorHAnsi" w:cstheme="minorHAnsi"/>
          <w:sz w:val="22"/>
          <w:szCs w:val="22"/>
        </w:rPr>
        <w:t>Szczegółowy opis przedmiotu zamówienia:</w:t>
      </w:r>
    </w:p>
    <w:p w14:paraId="5B66EC24" w14:textId="77777777" w:rsidR="00AE3901" w:rsidRDefault="00AE3901" w:rsidP="002E3B84">
      <w:pPr>
        <w:jc w:val="both"/>
        <w:rPr>
          <w:rFonts w:asciiTheme="minorHAnsi" w:hAnsiTheme="minorHAnsi" w:cstheme="minorHAnsi"/>
          <w:b/>
          <w:sz w:val="22"/>
          <w:szCs w:val="22"/>
        </w:rPr>
      </w:pPr>
    </w:p>
    <w:p w14:paraId="2123F823" w14:textId="06469755" w:rsidR="00F5564F" w:rsidRDefault="00F5564F" w:rsidP="00190ECD">
      <w:pPr>
        <w:jc w:val="both"/>
        <w:rPr>
          <w:rFonts w:asciiTheme="minorHAnsi" w:hAnsiTheme="minorHAnsi" w:cstheme="minorHAnsi"/>
          <w:sz w:val="22"/>
          <w:szCs w:val="22"/>
        </w:rPr>
      </w:pPr>
      <w:r>
        <w:rPr>
          <w:rFonts w:asciiTheme="minorHAnsi" w:hAnsiTheme="minorHAnsi" w:cstheme="minorHAnsi"/>
          <w:sz w:val="22"/>
          <w:szCs w:val="22"/>
        </w:rPr>
        <w:t xml:space="preserve">Zgodnie z załączonymi rysunkami. </w:t>
      </w:r>
    </w:p>
    <w:p w14:paraId="7BF32DA1" w14:textId="77777777" w:rsidR="00F5564F" w:rsidRDefault="00F5564F" w:rsidP="00190ECD">
      <w:pPr>
        <w:jc w:val="both"/>
        <w:rPr>
          <w:rFonts w:asciiTheme="minorHAnsi" w:hAnsiTheme="minorHAnsi" w:cstheme="minorHAnsi"/>
          <w:sz w:val="22"/>
          <w:szCs w:val="22"/>
        </w:rPr>
      </w:pPr>
    </w:p>
    <w:p w14:paraId="2698FCE7" w14:textId="2ACD6C29" w:rsidR="00190ECD" w:rsidRPr="00190ECD" w:rsidRDefault="00190ECD" w:rsidP="00190ECD">
      <w:pPr>
        <w:jc w:val="both"/>
        <w:rPr>
          <w:rFonts w:asciiTheme="minorHAnsi" w:hAnsiTheme="minorHAnsi" w:cstheme="minorHAnsi"/>
          <w:sz w:val="22"/>
          <w:szCs w:val="22"/>
        </w:rPr>
      </w:pPr>
      <w:r>
        <w:rPr>
          <w:rFonts w:asciiTheme="minorHAnsi" w:hAnsiTheme="minorHAnsi" w:cstheme="minorHAnsi"/>
          <w:sz w:val="22"/>
          <w:szCs w:val="22"/>
        </w:rPr>
        <w:t>Wymiary</w:t>
      </w:r>
      <w:r w:rsidRPr="00190ECD">
        <w:rPr>
          <w:rFonts w:asciiTheme="minorHAnsi" w:hAnsiTheme="minorHAnsi" w:cstheme="minorHAnsi"/>
          <w:sz w:val="22"/>
          <w:szCs w:val="22"/>
        </w:rPr>
        <w:t xml:space="preserve"> zabudowy </w:t>
      </w:r>
    </w:p>
    <w:p w14:paraId="562AFE23" w14:textId="77777777" w:rsidR="00190ECD" w:rsidRPr="00190ECD" w:rsidRDefault="00190ECD" w:rsidP="00190ECD">
      <w:pPr>
        <w:jc w:val="both"/>
        <w:rPr>
          <w:rFonts w:asciiTheme="minorHAnsi" w:hAnsiTheme="minorHAnsi" w:cstheme="minorHAnsi"/>
          <w:sz w:val="22"/>
          <w:szCs w:val="22"/>
        </w:rPr>
      </w:pPr>
      <w:r w:rsidRPr="00190ECD">
        <w:rPr>
          <w:rFonts w:asciiTheme="minorHAnsi" w:hAnsiTheme="minorHAnsi" w:cstheme="minorHAnsi"/>
          <w:sz w:val="22"/>
          <w:szCs w:val="22"/>
        </w:rPr>
        <w:t>Szerokość: 5800 mm</w:t>
      </w:r>
    </w:p>
    <w:p w14:paraId="4A6464D9" w14:textId="77777777" w:rsidR="00190ECD" w:rsidRPr="00190ECD" w:rsidRDefault="00190ECD" w:rsidP="00190ECD">
      <w:pPr>
        <w:jc w:val="both"/>
        <w:rPr>
          <w:rFonts w:asciiTheme="minorHAnsi" w:hAnsiTheme="minorHAnsi" w:cstheme="minorHAnsi"/>
          <w:sz w:val="22"/>
          <w:szCs w:val="22"/>
        </w:rPr>
      </w:pPr>
      <w:r w:rsidRPr="00190ECD">
        <w:rPr>
          <w:rFonts w:asciiTheme="minorHAnsi" w:hAnsiTheme="minorHAnsi" w:cstheme="minorHAnsi"/>
          <w:sz w:val="22"/>
          <w:szCs w:val="22"/>
        </w:rPr>
        <w:t>Głębokość: 3050 mm</w:t>
      </w:r>
    </w:p>
    <w:p w14:paraId="087DB466" w14:textId="77777777" w:rsidR="00190ECD" w:rsidRPr="00190ECD" w:rsidRDefault="00190ECD" w:rsidP="00190ECD">
      <w:pPr>
        <w:jc w:val="both"/>
        <w:rPr>
          <w:rFonts w:asciiTheme="minorHAnsi" w:hAnsiTheme="minorHAnsi" w:cstheme="minorHAnsi"/>
          <w:sz w:val="22"/>
          <w:szCs w:val="22"/>
        </w:rPr>
      </w:pPr>
      <w:r w:rsidRPr="00190ECD">
        <w:rPr>
          <w:rFonts w:asciiTheme="minorHAnsi" w:hAnsiTheme="minorHAnsi" w:cstheme="minorHAnsi"/>
          <w:sz w:val="22"/>
          <w:szCs w:val="22"/>
        </w:rPr>
        <w:t>Wysokość na ścianie: 2700 mm</w:t>
      </w:r>
    </w:p>
    <w:p w14:paraId="597E5F2E" w14:textId="77777777" w:rsidR="00190ECD" w:rsidRPr="00190ECD" w:rsidRDefault="00190ECD" w:rsidP="00190ECD">
      <w:pPr>
        <w:jc w:val="both"/>
        <w:rPr>
          <w:rFonts w:asciiTheme="minorHAnsi" w:hAnsiTheme="minorHAnsi" w:cstheme="minorHAnsi"/>
          <w:sz w:val="22"/>
          <w:szCs w:val="22"/>
        </w:rPr>
      </w:pPr>
      <w:r w:rsidRPr="00190ECD">
        <w:rPr>
          <w:rFonts w:asciiTheme="minorHAnsi" w:hAnsiTheme="minorHAnsi" w:cstheme="minorHAnsi"/>
          <w:sz w:val="22"/>
          <w:szCs w:val="22"/>
        </w:rPr>
        <w:t>Wysokość na słupie: 2200 mm</w:t>
      </w:r>
    </w:p>
    <w:p w14:paraId="60165568" w14:textId="77777777" w:rsidR="00190ECD" w:rsidRPr="00190ECD" w:rsidRDefault="00190ECD" w:rsidP="00190ECD">
      <w:pPr>
        <w:jc w:val="both"/>
        <w:rPr>
          <w:rFonts w:asciiTheme="minorHAnsi" w:hAnsiTheme="minorHAnsi" w:cstheme="minorHAnsi"/>
          <w:sz w:val="22"/>
          <w:szCs w:val="22"/>
        </w:rPr>
      </w:pPr>
    </w:p>
    <w:p w14:paraId="53D74D9F" w14:textId="77777777" w:rsidR="00190ECD" w:rsidRPr="00190ECD" w:rsidRDefault="00190ECD" w:rsidP="00190ECD">
      <w:pPr>
        <w:jc w:val="both"/>
        <w:rPr>
          <w:rFonts w:asciiTheme="minorHAnsi" w:hAnsiTheme="minorHAnsi" w:cstheme="minorHAnsi"/>
          <w:sz w:val="22"/>
          <w:szCs w:val="22"/>
        </w:rPr>
      </w:pPr>
      <w:r w:rsidRPr="00190ECD">
        <w:rPr>
          <w:rFonts w:asciiTheme="minorHAnsi" w:hAnsiTheme="minorHAnsi" w:cstheme="minorHAnsi"/>
          <w:sz w:val="22"/>
          <w:szCs w:val="22"/>
        </w:rPr>
        <w:t>Wypełnienie zadaszenia:</w:t>
      </w:r>
    </w:p>
    <w:p w14:paraId="05C9BA9C" w14:textId="444EF22F" w:rsidR="00190ECD" w:rsidRPr="00190ECD" w:rsidRDefault="00190ECD" w:rsidP="00190ECD">
      <w:pPr>
        <w:jc w:val="both"/>
        <w:rPr>
          <w:rFonts w:asciiTheme="minorHAnsi" w:hAnsiTheme="minorHAnsi" w:cstheme="minorHAnsi"/>
          <w:sz w:val="22"/>
          <w:szCs w:val="22"/>
        </w:rPr>
      </w:pPr>
      <w:r w:rsidRPr="00190ECD">
        <w:rPr>
          <w:rFonts w:asciiTheme="minorHAnsi" w:hAnsiTheme="minorHAnsi" w:cstheme="minorHAnsi"/>
          <w:sz w:val="22"/>
          <w:szCs w:val="22"/>
        </w:rPr>
        <w:t>Szkło klejone-bezpieczne VSG 44.1</w:t>
      </w:r>
      <w:r w:rsidR="004727E7">
        <w:rPr>
          <w:rFonts w:asciiTheme="minorHAnsi" w:hAnsiTheme="minorHAnsi" w:cstheme="minorHAnsi"/>
          <w:sz w:val="22"/>
          <w:szCs w:val="22"/>
        </w:rPr>
        <w:t xml:space="preserve"> – 8 mm</w:t>
      </w:r>
      <w:r w:rsidR="00F5564F">
        <w:rPr>
          <w:rFonts w:asciiTheme="minorHAnsi" w:hAnsiTheme="minorHAnsi" w:cstheme="minorHAnsi"/>
          <w:sz w:val="22"/>
          <w:szCs w:val="22"/>
        </w:rPr>
        <w:t>,</w:t>
      </w:r>
      <w:r w:rsidRPr="00190ECD">
        <w:rPr>
          <w:rFonts w:asciiTheme="minorHAnsi" w:hAnsiTheme="minorHAnsi" w:cstheme="minorHAnsi"/>
          <w:sz w:val="22"/>
          <w:szCs w:val="22"/>
        </w:rPr>
        <w:t xml:space="preserve"> kolor: bezbarwny</w:t>
      </w:r>
    </w:p>
    <w:p w14:paraId="2708B117" w14:textId="77777777" w:rsidR="00190ECD" w:rsidRPr="00190ECD" w:rsidRDefault="00190ECD" w:rsidP="00190ECD">
      <w:pPr>
        <w:jc w:val="both"/>
        <w:rPr>
          <w:rFonts w:asciiTheme="minorHAnsi" w:hAnsiTheme="minorHAnsi" w:cstheme="minorHAnsi"/>
          <w:sz w:val="22"/>
          <w:szCs w:val="22"/>
        </w:rPr>
      </w:pPr>
    </w:p>
    <w:p w14:paraId="137E7E99" w14:textId="77777777" w:rsidR="00190ECD" w:rsidRPr="00190ECD" w:rsidRDefault="00190ECD" w:rsidP="00190ECD">
      <w:pPr>
        <w:jc w:val="both"/>
        <w:rPr>
          <w:rFonts w:asciiTheme="minorHAnsi" w:hAnsiTheme="minorHAnsi" w:cstheme="minorHAnsi"/>
          <w:sz w:val="22"/>
          <w:szCs w:val="22"/>
        </w:rPr>
      </w:pPr>
      <w:r w:rsidRPr="00190ECD">
        <w:rPr>
          <w:rFonts w:asciiTheme="minorHAnsi" w:hAnsiTheme="minorHAnsi" w:cstheme="minorHAnsi"/>
          <w:sz w:val="22"/>
          <w:szCs w:val="22"/>
        </w:rPr>
        <w:t>Wypełnienie ścian bocznych:</w:t>
      </w:r>
    </w:p>
    <w:p w14:paraId="76E73245" w14:textId="5B443712" w:rsidR="00190ECD" w:rsidRPr="00190ECD" w:rsidRDefault="00190ECD" w:rsidP="00190ECD">
      <w:pPr>
        <w:jc w:val="both"/>
        <w:rPr>
          <w:rFonts w:asciiTheme="minorHAnsi" w:hAnsiTheme="minorHAnsi" w:cstheme="minorHAnsi"/>
          <w:sz w:val="22"/>
          <w:szCs w:val="22"/>
        </w:rPr>
      </w:pPr>
      <w:r w:rsidRPr="00190ECD">
        <w:rPr>
          <w:rFonts w:asciiTheme="minorHAnsi" w:hAnsiTheme="minorHAnsi" w:cstheme="minorHAnsi"/>
          <w:sz w:val="22"/>
          <w:szCs w:val="22"/>
        </w:rPr>
        <w:t xml:space="preserve">Szkło hartowane ESG </w:t>
      </w:r>
      <w:r w:rsidR="004727E7">
        <w:rPr>
          <w:rFonts w:asciiTheme="minorHAnsi" w:hAnsiTheme="minorHAnsi" w:cstheme="minorHAnsi"/>
          <w:sz w:val="22"/>
          <w:szCs w:val="22"/>
        </w:rPr>
        <w:t xml:space="preserve">- </w:t>
      </w:r>
      <w:r w:rsidRPr="00190ECD">
        <w:rPr>
          <w:rFonts w:asciiTheme="minorHAnsi" w:hAnsiTheme="minorHAnsi" w:cstheme="minorHAnsi"/>
          <w:sz w:val="22"/>
          <w:szCs w:val="22"/>
        </w:rPr>
        <w:t>8 mm</w:t>
      </w:r>
      <w:r w:rsidR="00F5564F">
        <w:rPr>
          <w:rFonts w:asciiTheme="minorHAnsi" w:hAnsiTheme="minorHAnsi" w:cstheme="minorHAnsi"/>
          <w:sz w:val="22"/>
          <w:szCs w:val="22"/>
        </w:rPr>
        <w:t>,</w:t>
      </w:r>
      <w:r w:rsidRPr="00190ECD">
        <w:rPr>
          <w:rFonts w:asciiTheme="minorHAnsi" w:hAnsiTheme="minorHAnsi" w:cstheme="minorHAnsi"/>
          <w:sz w:val="22"/>
          <w:szCs w:val="22"/>
        </w:rPr>
        <w:t xml:space="preserve"> kolor: bezbarwny</w:t>
      </w:r>
    </w:p>
    <w:p w14:paraId="2B8B7C15" w14:textId="77777777" w:rsidR="00F5564F" w:rsidRDefault="00F5564F" w:rsidP="009865E1">
      <w:pPr>
        <w:suppressAutoHyphens w:val="0"/>
        <w:spacing w:line="276" w:lineRule="auto"/>
        <w:rPr>
          <w:rFonts w:asciiTheme="minorHAnsi" w:hAnsiTheme="minorHAnsi" w:cstheme="minorHAnsi"/>
          <w:b/>
          <w:bCs/>
          <w:sz w:val="22"/>
          <w:szCs w:val="22"/>
          <w:lang w:eastAsia="pl-PL"/>
        </w:rPr>
      </w:pPr>
    </w:p>
    <w:p w14:paraId="75DC7438" w14:textId="2D825568" w:rsidR="007A2DAF" w:rsidRPr="001B7AD1" w:rsidRDefault="001B7AD1" w:rsidP="009865E1">
      <w:pPr>
        <w:suppressAutoHyphens w:val="0"/>
        <w:spacing w:line="276" w:lineRule="auto"/>
        <w:rPr>
          <w:rFonts w:asciiTheme="minorHAnsi" w:hAnsiTheme="minorHAnsi" w:cstheme="minorHAnsi"/>
          <w:bCs/>
          <w:sz w:val="22"/>
          <w:szCs w:val="22"/>
        </w:rPr>
      </w:pPr>
      <w:r w:rsidRPr="001B7AD1">
        <w:rPr>
          <w:rFonts w:asciiTheme="minorHAnsi" w:hAnsiTheme="minorHAnsi" w:cstheme="minorHAnsi"/>
          <w:bCs/>
          <w:sz w:val="22"/>
          <w:szCs w:val="22"/>
        </w:rPr>
        <w:t xml:space="preserve">Ilość – 1 komplet </w:t>
      </w:r>
      <w:r w:rsidR="007A2DAF" w:rsidRPr="001B7AD1">
        <w:rPr>
          <w:rFonts w:asciiTheme="minorHAnsi" w:hAnsiTheme="minorHAnsi" w:cstheme="minorHAnsi"/>
          <w:bCs/>
          <w:sz w:val="22"/>
          <w:szCs w:val="22"/>
        </w:rPr>
        <w:br w:type="page"/>
      </w:r>
    </w:p>
    <w:p w14:paraId="77394D8D" w14:textId="6E6A0F5E" w:rsidR="00106904" w:rsidRPr="00EE211E" w:rsidRDefault="00106904" w:rsidP="00D24E36">
      <w:pPr>
        <w:suppressAutoHyphens w:val="0"/>
        <w:spacing w:after="200" w:line="276" w:lineRule="auto"/>
        <w:rPr>
          <w:rFonts w:asciiTheme="minorHAnsi" w:hAnsiTheme="minorHAnsi" w:cstheme="minorHAnsi"/>
          <w:b/>
          <w:sz w:val="22"/>
          <w:szCs w:val="22"/>
        </w:rPr>
      </w:pPr>
      <w:r w:rsidRPr="00EE211E">
        <w:rPr>
          <w:rFonts w:asciiTheme="minorHAnsi" w:hAnsiTheme="minorHAnsi" w:cstheme="minorHAnsi"/>
          <w:b/>
          <w:sz w:val="22"/>
          <w:szCs w:val="22"/>
        </w:rPr>
        <w:lastRenderedPageBreak/>
        <w:t xml:space="preserve">Załącznik nr </w:t>
      </w:r>
      <w:r w:rsidR="00C92ABD" w:rsidRPr="00EE211E">
        <w:rPr>
          <w:rFonts w:asciiTheme="minorHAnsi" w:hAnsiTheme="minorHAnsi" w:cstheme="minorHAnsi"/>
          <w:b/>
          <w:sz w:val="22"/>
          <w:szCs w:val="22"/>
        </w:rPr>
        <w:t>2</w:t>
      </w:r>
      <w:r w:rsidRPr="00EE211E">
        <w:rPr>
          <w:rFonts w:asciiTheme="minorHAnsi" w:hAnsiTheme="minorHAnsi" w:cstheme="minorHAnsi"/>
          <w:b/>
          <w:sz w:val="22"/>
          <w:szCs w:val="22"/>
        </w:rPr>
        <w:t xml:space="preserve"> Formularz oferty</w:t>
      </w:r>
    </w:p>
    <w:p w14:paraId="552C9C89" w14:textId="77777777" w:rsidR="00BC0CB6" w:rsidRDefault="00BC0CB6" w:rsidP="00BC0CB6">
      <w:pPr>
        <w:tabs>
          <w:tab w:val="center" w:pos="1985"/>
          <w:tab w:val="left" w:pos="3119"/>
          <w:tab w:val="center" w:pos="7088"/>
        </w:tabs>
        <w:jc w:val="right"/>
        <w:rPr>
          <w:rFonts w:ascii="Calibri" w:hAnsi="Calibri" w:cs="Calibri"/>
          <w:color w:val="000000" w:themeColor="text1"/>
          <w:sz w:val="22"/>
          <w:szCs w:val="22"/>
        </w:rPr>
      </w:pPr>
      <w:r w:rsidRPr="00807482">
        <w:rPr>
          <w:rFonts w:ascii="Calibri" w:hAnsi="Calibri" w:cs="Calibri"/>
          <w:color w:val="000000" w:themeColor="text1"/>
          <w:sz w:val="22"/>
          <w:szCs w:val="22"/>
        </w:rPr>
        <w:t>................................, dnia ..................</w:t>
      </w:r>
    </w:p>
    <w:p w14:paraId="2B7E181A" w14:textId="77777777" w:rsidR="00BC0CB6" w:rsidRPr="00BC6DDD" w:rsidRDefault="00BC0CB6" w:rsidP="00BC0CB6">
      <w:pPr>
        <w:tabs>
          <w:tab w:val="center" w:pos="1985"/>
          <w:tab w:val="left" w:pos="3119"/>
          <w:tab w:val="center" w:pos="7088"/>
        </w:tabs>
        <w:ind w:right="850"/>
        <w:jc w:val="right"/>
        <w:rPr>
          <w:rFonts w:ascii="Calibri" w:hAnsi="Calibri" w:cs="Calibri"/>
          <w:color w:val="000000" w:themeColor="text1"/>
          <w:sz w:val="22"/>
          <w:szCs w:val="22"/>
        </w:rPr>
      </w:pPr>
      <w:r>
        <w:rPr>
          <w:rFonts w:ascii="Calibri" w:hAnsi="Calibri" w:cs="Calibri"/>
          <w:i/>
          <w:color w:val="000000" w:themeColor="text1"/>
          <w:sz w:val="16"/>
          <w:szCs w:val="16"/>
        </w:rPr>
        <w:tab/>
      </w:r>
      <w:r w:rsidRPr="00196CC4">
        <w:rPr>
          <w:rFonts w:ascii="Calibri" w:hAnsi="Calibri" w:cs="Calibri"/>
          <w:i/>
          <w:color w:val="000000" w:themeColor="text1"/>
          <w:sz w:val="16"/>
          <w:szCs w:val="16"/>
        </w:rPr>
        <w:t>/miejscowość, data/</w:t>
      </w:r>
    </w:p>
    <w:p w14:paraId="1F6F593E" w14:textId="77777777" w:rsidR="00BC0CB6" w:rsidRPr="00BC6DDD" w:rsidRDefault="00BC0CB6" w:rsidP="00BC0CB6">
      <w:pPr>
        <w:tabs>
          <w:tab w:val="left" w:pos="6480"/>
        </w:tabs>
        <w:jc w:val="both"/>
        <w:rPr>
          <w:rFonts w:ascii="Calibri" w:eastAsia="Calibri" w:hAnsi="Calibri" w:cs="Calibri"/>
          <w:sz w:val="22"/>
          <w:szCs w:val="22"/>
        </w:rPr>
      </w:pPr>
      <w:r w:rsidRPr="00F618C6">
        <w:rPr>
          <w:rFonts w:ascii="Calibri" w:eastAsia="Calibri" w:hAnsi="Calibri" w:cs="Calibri"/>
          <w:sz w:val="22"/>
          <w:szCs w:val="22"/>
        </w:rPr>
        <w:tab/>
      </w:r>
    </w:p>
    <w:tbl>
      <w:tblPr>
        <w:tblW w:w="5001" w:type="pct"/>
        <w:jc w:val="center"/>
        <w:tblLook w:val="0000" w:firstRow="0" w:lastRow="0" w:firstColumn="0" w:lastColumn="0" w:noHBand="0" w:noVBand="0"/>
      </w:tblPr>
      <w:tblGrid>
        <w:gridCol w:w="1659"/>
        <w:gridCol w:w="297"/>
        <w:gridCol w:w="2270"/>
        <w:gridCol w:w="1439"/>
        <w:gridCol w:w="3399"/>
      </w:tblGrid>
      <w:tr w:rsidR="00BC0CB6" w:rsidRPr="00807482" w14:paraId="7F953C08" w14:textId="77777777" w:rsidTr="00B965B0">
        <w:trPr>
          <w:trHeight w:val="70"/>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0DBF510E" w14:textId="77777777" w:rsidR="00BC0CB6" w:rsidRPr="00807482" w:rsidRDefault="00BC0CB6" w:rsidP="00B965B0">
            <w:pPr>
              <w:pStyle w:val="Default"/>
              <w:tabs>
                <w:tab w:val="left" w:pos="3119"/>
              </w:tabs>
              <w:spacing w:before="60" w:after="60"/>
              <w:rPr>
                <w:color w:val="000000" w:themeColor="text1"/>
                <w:sz w:val="22"/>
                <w:szCs w:val="22"/>
              </w:rPr>
            </w:pPr>
            <w:r w:rsidRPr="00807482">
              <w:rPr>
                <w:b/>
                <w:bCs/>
                <w:color w:val="000000" w:themeColor="text1"/>
                <w:sz w:val="22"/>
                <w:szCs w:val="22"/>
              </w:rPr>
              <w:t xml:space="preserve">Dane </w:t>
            </w:r>
            <w:r>
              <w:rPr>
                <w:b/>
                <w:bCs/>
                <w:color w:val="000000" w:themeColor="text1"/>
                <w:sz w:val="22"/>
                <w:szCs w:val="22"/>
              </w:rPr>
              <w:t>Wykonawcy</w:t>
            </w:r>
          </w:p>
        </w:tc>
      </w:tr>
      <w:tr w:rsidR="00BC0CB6" w:rsidRPr="00807482" w14:paraId="079911FA" w14:textId="77777777" w:rsidTr="00B965B0">
        <w:trPr>
          <w:trHeight w:val="284"/>
          <w:jc w:val="center"/>
        </w:trPr>
        <w:tc>
          <w:tcPr>
            <w:tcW w:w="915" w:type="pct"/>
            <w:tcBorders>
              <w:top w:val="single" w:sz="4" w:space="0" w:color="000000"/>
              <w:left w:val="single" w:sz="4" w:space="0" w:color="000000"/>
              <w:bottom w:val="single" w:sz="4" w:space="0" w:color="000000"/>
            </w:tcBorders>
            <w:vAlign w:val="center"/>
          </w:tcPr>
          <w:p w14:paraId="1B2CF6B8" w14:textId="77777777" w:rsidR="00BC0CB6" w:rsidRPr="00807482" w:rsidRDefault="00BC0CB6" w:rsidP="00B965B0">
            <w:pPr>
              <w:pStyle w:val="Default"/>
              <w:tabs>
                <w:tab w:val="left" w:pos="3119"/>
              </w:tabs>
              <w:spacing w:before="60" w:after="60"/>
              <w:rPr>
                <w:color w:val="000000" w:themeColor="text1"/>
                <w:sz w:val="22"/>
                <w:szCs w:val="22"/>
              </w:rPr>
            </w:pPr>
            <w:r w:rsidRPr="00807482">
              <w:rPr>
                <w:color w:val="000000" w:themeColor="text1"/>
                <w:sz w:val="22"/>
                <w:szCs w:val="22"/>
              </w:rPr>
              <w:t>Nazwa</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2701B568" w14:textId="77777777" w:rsidR="00BC0CB6" w:rsidRPr="00807482" w:rsidRDefault="00BC0CB6" w:rsidP="00B965B0">
            <w:pPr>
              <w:pStyle w:val="Default"/>
              <w:tabs>
                <w:tab w:val="left" w:pos="3119"/>
              </w:tabs>
              <w:snapToGrid w:val="0"/>
              <w:spacing w:before="60" w:after="60"/>
              <w:rPr>
                <w:color w:val="000000" w:themeColor="text1"/>
                <w:sz w:val="22"/>
                <w:szCs w:val="22"/>
              </w:rPr>
            </w:pPr>
          </w:p>
        </w:tc>
      </w:tr>
      <w:tr w:rsidR="00BC0CB6" w:rsidRPr="00807482" w14:paraId="6C4843C6" w14:textId="77777777" w:rsidTr="00B965B0">
        <w:trPr>
          <w:trHeight w:val="284"/>
          <w:jc w:val="center"/>
        </w:trPr>
        <w:tc>
          <w:tcPr>
            <w:tcW w:w="915" w:type="pct"/>
            <w:tcBorders>
              <w:top w:val="single" w:sz="4" w:space="0" w:color="000000"/>
              <w:left w:val="single" w:sz="4" w:space="0" w:color="000000"/>
              <w:bottom w:val="single" w:sz="4" w:space="0" w:color="000000"/>
            </w:tcBorders>
            <w:vAlign w:val="center"/>
          </w:tcPr>
          <w:p w14:paraId="16536A55" w14:textId="77777777" w:rsidR="00BC0CB6" w:rsidRPr="00807482" w:rsidRDefault="00BC0CB6" w:rsidP="00B965B0">
            <w:pPr>
              <w:pStyle w:val="Default"/>
              <w:tabs>
                <w:tab w:val="left" w:pos="3119"/>
              </w:tabs>
              <w:spacing w:before="60" w:after="60"/>
              <w:rPr>
                <w:color w:val="000000" w:themeColor="text1"/>
                <w:sz w:val="22"/>
                <w:szCs w:val="22"/>
              </w:rPr>
            </w:pPr>
            <w:r w:rsidRPr="00807482">
              <w:rPr>
                <w:color w:val="000000" w:themeColor="text1"/>
                <w:sz w:val="22"/>
                <w:szCs w:val="22"/>
              </w:rPr>
              <w:t>Adres</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1922EF6F" w14:textId="77777777" w:rsidR="00BC0CB6" w:rsidRPr="00807482" w:rsidRDefault="00BC0CB6" w:rsidP="00B965B0">
            <w:pPr>
              <w:pStyle w:val="Default"/>
              <w:tabs>
                <w:tab w:val="left" w:pos="3119"/>
              </w:tabs>
              <w:snapToGrid w:val="0"/>
              <w:spacing w:before="60" w:after="60"/>
              <w:rPr>
                <w:color w:val="000000" w:themeColor="text1"/>
                <w:sz w:val="22"/>
                <w:szCs w:val="22"/>
              </w:rPr>
            </w:pPr>
          </w:p>
        </w:tc>
      </w:tr>
      <w:tr w:rsidR="00BC0CB6" w:rsidRPr="00807482" w14:paraId="33C3B858" w14:textId="77777777" w:rsidTr="00B965B0">
        <w:trPr>
          <w:trHeight w:val="284"/>
          <w:jc w:val="center"/>
        </w:trPr>
        <w:tc>
          <w:tcPr>
            <w:tcW w:w="915" w:type="pct"/>
            <w:tcBorders>
              <w:top w:val="single" w:sz="4" w:space="0" w:color="000000"/>
              <w:left w:val="single" w:sz="4" w:space="0" w:color="000000"/>
              <w:bottom w:val="single" w:sz="4" w:space="0" w:color="000000"/>
            </w:tcBorders>
            <w:vAlign w:val="center"/>
          </w:tcPr>
          <w:p w14:paraId="2B5CE397" w14:textId="77777777" w:rsidR="00BC0CB6" w:rsidRPr="00807482" w:rsidRDefault="00BC0CB6" w:rsidP="00B965B0">
            <w:pPr>
              <w:pStyle w:val="Default"/>
              <w:tabs>
                <w:tab w:val="left" w:pos="3119"/>
              </w:tabs>
              <w:spacing w:before="60" w:after="60"/>
              <w:rPr>
                <w:color w:val="000000" w:themeColor="text1"/>
                <w:sz w:val="22"/>
                <w:szCs w:val="22"/>
              </w:rPr>
            </w:pPr>
            <w:r w:rsidRPr="00E047B0">
              <w:rPr>
                <w:color w:val="000000" w:themeColor="text1"/>
                <w:sz w:val="22"/>
                <w:szCs w:val="22"/>
              </w:rPr>
              <w:t>Numer NIP</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2593D79F" w14:textId="77777777" w:rsidR="00BC0CB6" w:rsidRPr="00807482" w:rsidRDefault="00BC0CB6" w:rsidP="00B965B0">
            <w:pPr>
              <w:pStyle w:val="Default"/>
              <w:tabs>
                <w:tab w:val="left" w:pos="3119"/>
              </w:tabs>
              <w:snapToGrid w:val="0"/>
              <w:spacing w:before="60" w:after="60"/>
              <w:rPr>
                <w:color w:val="000000" w:themeColor="text1"/>
                <w:sz w:val="22"/>
                <w:szCs w:val="22"/>
              </w:rPr>
            </w:pPr>
          </w:p>
        </w:tc>
      </w:tr>
      <w:tr w:rsidR="00BC0CB6" w:rsidRPr="00807482" w14:paraId="24EB0CE1" w14:textId="77777777" w:rsidTr="00B965B0">
        <w:trPr>
          <w:trHeight w:val="284"/>
          <w:jc w:val="center"/>
        </w:trPr>
        <w:tc>
          <w:tcPr>
            <w:tcW w:w="915" w:type="pct"/>
            <w:tcBorders>
              <w:top w:val="single" w:sz="4" w:space="0" w:color="000000"/>
              <w:left w:val="single" w:sz="4" w:space="0" w:color="000000"/>
              <w:bottom w:val="single" w:sz="4" w:space="0" w:color="000000"/>
            </w:tcBorders>
            <w:vAlign w:val="center"/>
          </w:tcPr>
          <w:p w14:paraId="7683C9AE" w14:textId="77777777" w:rsidR="00BC0CB6" w:rsidRPr="00807482" w:rsidRDefault="00BC0CB6" w:rsidP="00B965B0">
            <w:pPr>
              <w:pStyle w:val="Default"/>
              <w:tabs>
                <w:tab w:val="left" w:pos="3119"/>
              </w:tabs>
              <w:spacing w:before="60" w:after="60"/>
              <w:rPr>
                <w:color w:val="000000" w:themeColor="text1"/>
                <w:sz w:val="22"/>
                <w:szCs w:val="22"/>
              </w:rPr>
            </w:pPr>
            <w:r>
              <w:rPr>
                <w:color w:val="000000" w:themeColor="text1"/>
                <w:sz w:val="22"/>
                <w:szCs w:val="22"/>
              </w:rPr>
              <w:t>Numer telefonu</w:t>
            </w:r>
          </w:p>
        </w:tc>
        <w:tc>
          <w:tcPr>
            <w:tcW w:w="1416" w:type="pct"/>
            <w:gridSpan w:val="2"/>
            <w:tcBorders>
              <w:top w:val="single" w:sz="4" w:space="0" w:color="000000"/>
              <w:left w:val="single" w:sz="4" w:space="0" w:color="000000"/>
              <w:bottom w:val="single" w:sz="4" w:space="0" w:color="000000"/>
              <w:right w:val="single" w:sz="4" w:space="0" w:color="auto"/>
            </w:tcBorders>
            <w:vAlign w:val="center"/>
          </w:tcPr>
          <w:p w14:paraId="38DCFD84" w14:textId="77777777" w:rsidR="00BC0CB6" w:rsidRPr="00807482" w:rsidRDefault="00BC0CB6" w:rsidP="00B965B0">
            <w:pPr>
              <w:pStyle w:val="Default"/>
              <w:tabs>
                <w:tab w:val="left" w:pos="3119"/>
              </w:tabs>
              <w:snapToGrid w:val="0"/>
              <w:spacing w:before="60" w:after="60"/>
              <w:rPr>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10F67A9C" w14:textId="77777777" w:rsidR="00BC0CB6" w:rsidRPr="00807482" w:rsidRDefault="00BC0CB6" w:rsidP="00B965B0">
            <w:pPr>
              <w:pStyle w:val="Default"/>
              <w:tabs>
                <w:tab w:val="left" w:pos="3119"/>
              </w:tabs>
              <w:snapToGrid w:val="0"/>
              <w:spacing w:before="60" w:after="60"/>
              <w:rPr>
                <w:color w:val="000000" w:themeColor="text1"/>
                <w:sz w:val="22"/>
                <w:szCs w:val="22"/>
              </w:rPr>
            </w:pPr>
            <w:r w:rsidRPr="00E047B0">
              <w:rPr>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5ACA7B5A" w14:textId="77777777" w:rsidR="00BC0CB6" w:rsidRPr="00807482" w:rsidRDefault="00BC0CB6" w:rsidP="00B965B0">
            <w:pPr>
              <w:pStyle w:val="Default"/>
              <w:tabs>
                <w:tab w:val="left" w:pos="3119"/>
              </w:tabs>
              <w:snapToGrid w:val="0"/>
              <w:spacing w:before="60" w:after="60"/>
              <w:rPr>
                <w:color w:val="000000" w:themeColor="text1"/>
                <w:sz w:val="22"/>
                <w:szCs w:val="22"/>
              </w:rPr>
            </w:pPr>
          </w:p>
        </w:tc>
      </w:tr>
      <w:tr w:rsidR="00BC0CB6" w:rsidRPr="00807482" w14:paraId="5A9D93B9" w14:textId="77777777" w:rsidTr="00B965B0">
        <w:trPr>
          <w:trHeight w:val="284"/>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6859DDC4" w14:textId="77777777" w:rsidR="00BC0CB6" w:rsidRPr="00933B9C" w:rsidRDefault="00BC0CB6" w:rsidP="00B965B0">
            <w:pPr>
              <w:pStyle w:val="Default"/>
              <w:tabs>
                <w:tab w:val="left" w:pos="3119"/>
              </w:tabs>
              <w:snapToGrid w:val="0"/>
              <w:spacing w:before="60" w:after="60"/>
              <w:rPr>
                <w:b/>
                <w:bCs/>
                <w:color w:val="000000" w:themeColor="text1"/>
                <w:sz w:val="22"/>
                <w:szCs w:val="22"/>
              </w:rPr>
            </w:pPr>
            <w:r>
              <w:rPr>
                <w:b/>
                <w:bCs/>
                <w:color w:val="000000" w:themeColor="text1"/>
                <w:sz w:val="22"/>
                <w:szCs w:val="22"/>
              </w:rPr>
              <w:t>Dane osoby</w:t>
            </w:r>
            <w:r w:rsidRPr="00933B9C">
              <w:rPr>
                <w:b/>
                <w:bCs/>
                <w:color w:val="000000" w:themeColor="text1"/>
                <w:sz w:val="22"/>
                <w:szCs w:val="22"/>
              </w:rPr>
              <w:t xml:space="preserve"> odpowiedzialnej za kontakty z Zamawiającym ze strony Wykonawcy</w:t>
            </w:r>
          </w:p>
        </w:tc>
      </w:tr>
      <w:tr w:rsidR="00BC0CB6" w:rsidRPr="00807482" w14:paraId="66444DAA" w14:textId="77777777" w:rsidTr="00B965B0">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6A391325" w14:textId="77777777" w:rsidR="00BC0CB6" w:rsidRPr="00807482" w:rsidRDefault="00BC0CB6" w:rsidP="00B965B0">
            <w:pPr>
              <w:pStyle w:val="Default"/>
              <w:tabs>
                <w:tab w:val="left" w:pos="3119"/>
              </w:tabs>
              <w:spacing w:before="60" w:after="60"/>
              <w:rPr>
                <w:color w:val="000000" w:themeColor="text1"/>
                <w:sz w:val="22"/>
                <w:szCs w:val="22"/>
              </w:rPr>
            </w:pPr>
            <w:r w:rsidRPr="00807482">
              <w:rPr>
                <w:color w:val="000000" w:themeColor="text1"/>
                <w:sz w:val="22"/>
                <w:szCs w:val="22"/>
              </w:rPr>
              <w:t>Imię i Nazwisko</w:t>
            </w:r>
          </w:p>
        </w:tc>
        <w:tc>
          <w:tcPr>
            <w:tcW w:w="3921" w:type="pct"/>
            <w:gridSpan w:val="3"/>
            <w:tcBorders>
              <w:top w:val="single" w:sz="4" w:space="0" w:color="000000"/>
              <w:left w:val="single" w:sz="4" w:space="0" w:color="000000"/>
              <w:bottom w:val="single" w:sz="4" w:space="0" w:color="000000"/>
              <w:right w:val="single" w:sz="4" w:space="0" w:color="000000"/>
            </w:tcBorders>
            <w:vAlign w:val="center"/>
          </w:tcPr>
          <w:p w14:paraId="2AA064B5" w14:textId="77777777" w:rsidR="00BC0CB6" w:rsidRPr="00807482" w:rsidRDefault="00BC0CB6" w:rsidP="00B965B0">
            <w:pPr>
              <w:pStyle w:val="Default"/>
              <w:tabs>
                <w:tab w:val="left" w:pos="3119"/>
              </w:tabs>
              <w:snapToGrid w:val="0"/>
              <w:spacing w:before="60" w:after="60"/>
              <w:rPr>
                <w:color w:val="000000" w:themeColor="text1"/>
                <w:sz w:val="22"/>
                <w:szCs w:val="22"/>
              </w:rPr>
            </w:pPr>
          </w:p>
        </w:tc>
      </w:tr>
      <w:tr w:rsidR="00BC0CB6" w:rsidRPr="00807482" w14:paraId="5149ADA1" w14:textId="77777777" w:rsidTr="00B965B0">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656471C2" w14:textId="77777777" w:rsidR="00BC0CB6" w:rsidRPr="00807482" w:rsidRDefault="00BC0CB6" w:rsidP="00B965B0">
            <w:pPr>
              <w:pStyle w:val="Default"/>
              <w:tabs>
                <w:tab w:val="left" w:pos="3119"/>
              </w:tabs>
              <w:spacing w:before="60" w:after="60"/>
              <w:rPr>
                <w:color w:val="000000" w:themeColor="text1"/>
                <w:sz w:val="22"/>
                <w:szCs w:val="22"/>
              </w:rPr>
            </w:pPr>
            <w:r w:rsidRPr="00807482">
              <w:rPr>
                <w:color w:val="000000" w:themeColor="text1"/>
                <w:sz w:val="22"/>
                <w:szCs w:val="22"/>
              </w:rPr>
              <w:t>Telefon</w:t>
            </w:r>
          </w:p>
        </w:tc>
        <w:tc>
          <w:tcPr>
            <w:tcW w:w="1252" w:type="pct"/>
            <w:tcBorders>
              <w:top w:val="single" w:sz="4" w:space="0" w:color="000000"/>
              <w:left w:val="single" w:sz="4" w:space="0" w:color="000000"/>
              <w:bottom w:val="single" w:sz="4" w:space="0" w:color="000000"/>
              <w:right w:val="single" w:sz="4" w:space="0" w:color="auto"/>
            </w:tcBorders>
            <w:vAlign w:val="center"/>
          </w:tcPr>
          <w:p w14:paraId="596D1B1B" w14:textId="77777777" w:rsidR="00BC0CB6" w:rsidRPr="00807482" w:rsidRDefault="00BC0CB6" w:rsidP="00B965B0">
            <w:pPr>
              <w:pStyle w:val="Default"/>
              <w:tabs>
                <w:tab w:val="left" w:pos="3119"/>
              </w:tabs>
              <w:snapToGrid w:val="0"/>
              <w:spacing w:before="60" w:after="60"/>
              <w:rPr>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49B5CFC5" w14:textId="77777777" w:rsidR="00BC0CB6" w:rsidRPr="00933B9C" w:rsidRDefault="00BC0CB6" w:rsidP="00B965B0">
            <w:pPr>
              <w:spacing w:before="60" w:after="60"/>
              <w:rPr>
                <w:rFonts w:ascii="Calibri" w:eastAsiaTheme="minorHAnsi" w:hAnsi="Calibri" w:cs="Calibri"/>
                <w:color w:val="000000" w:themeColor="text1"/>
                <w:sz w:val="22"/>
                <w:szCs w:val="22"/>
              </w:rPr>
            </w:pPr>
            <w:r w:rsidRPr="00807482">
              <w:rPr>
                <w:rFonts w:ascii="Calibri" w:hAnsi="Calibri" w:cs="Calibr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5EF0A729" w14:textId="77777777" w:rsidR="00BC0CB6" w:rsidRPr="00807482" w:rsidRDefault="00BC0CB6" w:rsidP="00B965B0">
            <w:pPr>
              <w:pStyle w:val="Default"/>
              <w:tabs>
                <w:tab w:val="left" w:pos="3119"/>
              </w:tabs>
              <w:snapToGrid w:val="0"/>
              <w:spacing w:before="60" w:after="60"/>
              <w:rPr>
                <w:color w:val="000000" w:themeColor="text1"/>
                <w:sz w:val="22"/>
                <w:szCs w:val="22"/>
              </w:rPr>
            </w:pPr>
          </w:p>
        </w:tc>
      </w:tr>
    </w:tbl>
    <w:p w14:paraId="17C3C5A7" w14:textId="77777777" w:rsidR="00C90357" w:rsidRPr="00EE211E" w:rsidRDefault="00C90357" w:rsidP="00106904">
      <w:pPr>
        <w:jc w:val="both"/>
        <w:textAlignment w:val="top"/>
        <w:rPr>
          <w:rFonts w:asciiTheme="minorHAnsi" w:hAnsiTheme="minorHAnsi" w:cstheme="minorHAnsi"/>
          <w:b/>
          <w:sz w:val="22"/>
          <w:szCs w:val="22"/>
        </w:rPr>
      </w:pPr>
    </w:p>
    <w:p w14:paraId="2B3ADD77" w14:textId="77777777" w:rsidR="0054202D" w:rsidRPr="008F7A7B" w:rsidRDefault="0054202D" w:rsidP="0054202D">
      <w:pPr>
        <w:ind w:firstLine="708"/>
        <w:jc w:val="both"/>
        <w:textAlignment w:val="top"/>
        <w:rPr>
          <w:rFonts w:ascii="Calibri" w:hAnsi="Calibri" w:cs="Arial"/>
          <w:b/>
          <w:sz w:val="22"/>
          <w:szCs w:val="22"/>
        </w:rPr>
      </w:pPr>
      <w:r w:rsidRPr="008F7A7B">
        <w:rPr>
          <w:rFonts w:ascii="Calibri" w:hAnsi="Calibri" w:cs="Arial"/>
          <w:b/>
          <w:sz w:val="22"/>
          <w:szCs w:val="22"/>
        </w:rPr>
        <w:t>Składając ofertę w postępowaniu o udzielenie zamówienia prowadzonym w trybie zapytania ofertowego zgodnie z zasadą konkurencyjności. Sposób ponoszenia wydatków zgodnie z zasadą uczciwej konkurencji.</w:t>
      </w:r>
    </w:p>
    <w:p w14:paraId="0C4EE438" w14:textId="77777777" w:rsidR="0054202D" w:rsidRDefault="0054202D" w:rsidP="00106904">
      <w:pPr>
        <w:pStyle w:val="Zwykytekst1"/>
        <w:tabs>
          <w:tab w:val="left" w:leader="dot" w:pos="9072"/>
        </w:tabs>
        <w:jc w:val="both"/>
        <w:rPr>
          <w:rFonts w:asciiTheme="minorHAnsi" w:hAnsiTheme="minorHAnsi" w:cstheme="minorHAnsi"/>
          <w:color w:val="000000"/>
          <w:sz w:val="22"/>
          <w:szCs w:val="22"/>
        </w:rPr>
      </w:pPr>
    </w:p>
    <w:p w14:paraId="0871D11B" w14:textId="77777777" w:rsidR="00106904" w:rsidRPr="00EE211E" w:rsidRDefault="00106904" w:rsidP="00106904">
      <w:pPr>
        <w:pStyle w:val="Zwykytekst1"/>
        <w:tabs>
          <w:tab w:val="left" w:leader="dot" w:pos="9072"/>
        </w:tabs>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my niżej podpisani:</w:t>
      </w:r>
    </w:p>
    <w:p w14:paraId="116F9F66"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0242D471"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58DC91FF" w14:textId="77777777" w:rsidR="00106904" w:rsidRPr="00EE211E" w:rsidRDefault="00106904" w:rsidP="00106904">
      <w:pPr>
        <w:pStyle w:val="Zwykytekst1"/>
        <w:tabs>
          <w:tab w:val="left" w:leader="dot" w:pos="9072"/>
        </w:tabs>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działając w imieniu i na rzecz:</w:t>
      </w:r>
    </w:p>
    <w:p w14:paraId="20D9BE28"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5C60B8D4"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 xml:space="preserve"> </w:t>
      </w:r>
      <w:r w:rsidRPr="00EE211E">
        <w:rPr>
          <w:rFonts w:asciiTheme="minorHAnsi" w:hAnsiTheme="minorHAnsi" w:cstheme="minorHAnsi"/>
          <w:sz w:val="22"/>
          <w:szCs w:val="22"/>
        </w:rPr>
        <w:tab/>
      </w:r>
    </w:p>
    <w:p w14:paraId="059F94FB" w14:textId="1296DC3F" w:rsidR="00106904" w:rsidRPr="00EE211E" w:rsidRDefault="00106904" w:rsidP="00BC0CB6">
      <w:pPr>
        <w:pStyle w:val="Zwykytekst1"/>
        <w:tabs>
          <w:tab w:val="left" w:leader="dot" w:pos="9072"/>
        </w:tabs>
        <w:jc w:val="center"/>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(nazwa (firma) dokładny adres Oferenta/Oferentów); w przypadku składania oferty przez podmioty występujące wspólnie podać nazwy (firmy) i dokładne adresy wszystkich podmiotów składających wspólną ofertę)</w:t>
      </w:r>
    </w:p>
    <w:p w14:paraId="1A644209" w14:textId="6E1006F5" w:rsidR="005846B9" w:rsidRDefault="00106904" w:rsidP="00FE5689">
      <w:pPr>
        <w:pStyle w:val="Zwykytekst1"/>
        <w:numPr>
          <w:ilvl w:val="0"/>
          <w:numId w:val="5"/>
        </w:numPr>
        <w:tabs>
          <w:tab w:val="clear" w:pos="720"/>
          <w:tab w:val="num" w:pos="142"/>
        </w:tabs>
        <w:autoSpaceDE w:val="0"/>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SKŁADAMY OFERTĘ</w:t>
      </w:r>
      <w:r w:rsidRPr="00EE211E">
        <w:rPr>
          <w:rFonts w:asciiTheme="minorHAnsi" w:hAnsiTheme="minorHAnsi" w:cstheme="minorHAnsi"/>
          <w:color w:val="000000"/>
          <w:sz w:val="22"/>
          <w:szCs w:val="22"/>
        </w:rPr>
        <w:t xml:space="preserve"> na wykonanie przedmiotu zamówienia zgodnie ze Specyfikacją Zamówienia</w:t>
      </w:r>
      <w:r w:rsidR="007445F4">
        <w:rPr>
          <w:rFonts w:asciiTheme="minorHAnsi" w:hAnsiTheme="minorHAnsi" w:cstheme="minorHAnsi"/>
          <w:color w:val="000000"/>
          <w:sz w:val="22"/>
          <w:szCs w:val="22"/>
        </w:rPr>
        <w:t xml:space="preserve"> w zał. 1</w:t>
      </w:r>
      <w:r w:rsidRPr="00EE211E">
        <w:rPr>
          <w:rFonts w:asciiTheme="minorHAnsi" w:hAnsiTheme="minorHAnsi" w:cstheme="minorHAnsi"/>
          <w:color w:val="000000"/>
          <w:sz w:val="22"/>
          <w:szCs w:val="22"/>
        </w:rPr>
        <w:t xml:space="preserve"> i oświadczamy, że wykonamy go </w:t>
      </w:r>
      <w:r w:rsidR="004954DB" w:rsidRPr="00EE211E">
        <w:rPr>
          <w:rFonts w:asciiTheme="minorHAnsi" w:hAnsiTheme="minorHAnsi" w:cstheme="minorHAnsi"/>
          <w:color w:val="000000"/>
          <w:sz w:val="22"/>
          <w:szCs w:val="22"/>
        </w:rPr>
        <w:t xml:space="preserve">na </w:t>
      </w:r>
      <w:r w:rsidR="005846B9">
        <w:rPr>
          <w:rFonts w:asciiTheme="minorHAnsi" w:hAnsiTheme="minorHAnsi" w:cstheme="minorHAnsi"/>
          <w:color w:val="000000"/>
          <w:sz w:val="22"/>
          <w:szCs w:val="22"/>
        </w:rPr>
        <w:t>warunkach w niej określonych</w:t>
      </w:r>
      <w:r w:rsidR="00FE5689">
        <w:rPr>
          <w:rFonts w:asciiTheme="minorHAnsi" w:hAnsiTheme="minorHAnsi" w:cstheme="minorHAnsi"/>
          <w:color w:val="000000"/>
          <w:sz w:val="22"/>
          <w:szCs w:val="22"/>
        </w:rPr>
        <w:t>.</w:t>
      </w:r>
    </w:p>
    <w:tbl>
      <w:tblPr>
        <w:tblStyle w:val="Tabela-Siatka"/>
        <w:tblW w:w="0" w:type="auto"/>
        <w:tblInd w:w="137" w:type="dxa"/>
        <w:tblLook w:val="04A0" w:firstRow="1" w:lastRow="0" w:firstColumn="1" w:lastColumn="0" w:noHBand="0" w:noVBand="1"/>
      </w:tblPr>
      <w:tblGrid>
        <w:gridCol w:w="709"/>
        <w:gridCol w:w="6583"/>
        <w:gridCol w:w="1633"/>
      </w:tblGrid>
      <w:tr w:rsidR="008F4FDB" w:rsidRPr="00B65C42" w14:paraId="7564CDC8" w14:textId="77777777" w:rsidTr="008F4FDB">
        <w:tc>
          <w:tcPr>
            <w:tcW w:w="709" w:type="dxa"/>
          </w:tcPr>
          <w:p w14:paraId="4C037D91" w14:textId="0C4D2C14" w:rsidR="008F4FDB" w:rsidRDefault="008F4FDB" w:rsidP="00B965B0">
            <w:pPr>
              <w:suppressAutoHyphens w:val="0"/>
              <w:spacing w:before="100" w:beforeAutospacing="1" w:after="100" w:afterAutospacing="1"/>
              <w:outlineLvl w:val="3"/>
              <w:rPr>
                <w:rFonts w:asciiTheme="minorHAnsi" w:hAnsiTheme="minorHAnsi" w:cstheme="minorHAnsi"/>
                <w:color w:val="000000"/>
                <w:sz w:val="22"/>
                <w:szCs w:val="22"/>
              </w:rPr>
            </w:pPr>
            <w:r>
              <w:rPr>
                <w:rFonts w:asciiTheme="minorHAnsi" w:hAnsiTheme="minorHAnsi" w:cstheme="minorHAnsi"/>
                <w:color w:val="000000"/>
                <w:sz w:val="22"/>
                <w:szCs w:val="22"/>
              </w:rPr>
              <w:t>Lp.</w:t>
            </w:r>
          </w:p>
        </w:tc>
        <w:tc>
          <w:tcPr>
            <w:tcW w:w="6583" w:type="dxa"/>
          </w:tcPr>
          <w:p w14:paraId="09B01E5F" w14:textId="31029B10" w:rsidR="008F4FDB" w:rsidRPr="00B65C42" w:rsidRDefault="008F4FDB" w:rsidP="00B965B0">
            <w:pPr>
              <w:suppressAutoHyphens w:val="0"/>
              <w:spacing w:before="100" w:beforeAutospacing="1" w:after="100" w:afterAutospacing="1"/>
              <w:outlineLvl w:val="3"/>
              <w:rPr>
                <w:rFonts w:asciiTheme="minorHAnsi" w:hAnsiTheme="minorHAnsi" w:cstheme="minorHAnsi"/>
                <w:b/>
                <w:bCs/>
                <w:sz w:val="22"/>
                <w:szCs w:val="22"/>
                <w:lang w:eastAsia="pl-PL"/>
              </w:rPr>
            </w:pPr>
            <w:r>
              <w:rPr>
                <w:rFonts w:asciiTheme="minorHAnsi" w:hAnsiTheme="minorHAnsi" w:cstheme="minorHAnsi"/>
                <w:color w:val="000000"/>
                <w:sz w:val="22"/>
                <w:szCs w:val="22"/>
              </w:rPr>
              <w:t>Nazwa parametru</w:t>
            </w:r>
          </w:p>
        </w:tc>
        <w:tc>
          <w:tcPr>
            <w:tcW w:w="1633" w:type="dxa"/>
          </w:tcPr>
          <w:p w14:paraId="4489CC06" w14:textId="09EB011E" w:rsidR="008F4FDB" w:rsidRPr="008F4FDB" w:rsidRDefault="008F4FDB" w:rsidP="008F4FDB">
            <w:pPr>
              <w:suppressAutoHyphens w:val="0"/>
              <w:spacing w:before="100" w:beforeAutospacing="1" w:after="100" w:afterAutospacing="1"/>
              <w:outlineLvl w:val="3"/>
              <w:rPr>
                <w:rFonts w:asciiTheme="minorHAnsi" w:hAnsiTheme="minorHAnsi" w:cstheme="minorHAnsi"/>
                <w:b/>
                <w:bCs/>
                <w:sz w:val="22"/>
                <w:szCs w:val="22"/>
                <w:lang w:eastAsia="pl-PL"/>
              </w:rPr>
            </w:pPr>
            <w:r>
              <w:rPr>
                <w:rFonts w:asciiTheme="minorHAnsi" w:hAnsiTheme="minorHAnsi" w:cstheme="minorHAnsi"/>
                <w:color w:val="000000"/>
                <w:sz w:val="22"/>
                <w:szCs w:val="22"/>
              </w:rPr>
              <w:t>Wartość parametru</w:t>
            </w:r>
            <w:r>
              <w:rPr>
                <w:rStyle w:val="Odwoanieprzypisudolnego"/>
                <w:rFonts w:asciiTheme="minorHAnsi" w:hAnsiTheme="minorHAnsi" w:cstheme="minorHAnsi"/>
                <w:color w:val="000000"/>
                <w:sz w:val="22"/>
                <w:szCs w:val="22"/>
              </w:rPr>
              <w:footnoteReference w:id="1"/>
            </w:r>
          </w:p>
        </w:tc>
      </w:tr>
      <w:tr w:rsidR="003C2705" w:rsidRPr="00B65C42" w14:paraId="4AE9443F" w14:textId="74C01CED" w:rsidTr="008F4FDB">
        <w:tc>
          <w:tcPr>
            <w:tcW w:w="709" w:type="dxa"/>
          </w:tcPr>
          <w:p w14:paraId="1FD389ED" w14:textId="07A0B783" w:rsidR="003C2705" w:rsidRPr="008F4FDB" w:rsidRDefault="003C2705" w:rsidP="003C2705">
            <w:pPr>
              <w:suppressAutoHyphens w:val="0"/>
              <w:spacing w:before="100" w:beforeAutospacing="1" w:after="100" w:afterAutospacing="1"/>
              <w:ind w:left="34"/>
              <w:outlineLvl w:val="3"/>
              <w:rPr>
                <w:rFonts w:asciiTheme="minorHAnsi" w:hAnsiTheme="minorHAnsi" w:cstheme="minorHAnsi"/>
                <w:b/>
                <w:bCs/>
                <w:sz w:val="22"/>
                <w:szCs w:val="22"/>
                <w:lang w:eastAsia="pl-PL"/>
              </w:rPr>
            </w:pPr>
            <w:r>
              <w:rPr>
                <w:rFonts w:asciiTheme="minorHAnsi" w:hAnsiTheme="minorHAnsi" w:cstheme="minorHAnsi"/>
                <w:b/>
                <w:bCs/>
                <w:sz w:val="22"/>
                <w:szCs w:val="22"/>
                <w:lang w:eastAsia="pl-PL"/>
              </w:rPr>
              <w:t>1.</w:t>
            </w:r>
          </w:p>
        </w:tc>
        <w:tc>
          <w:tcPr>
            <w:tcW w:w="6583" w:type="dxa"/>
          </w:tcPr>
          <w:p w14:paraId="517D31B8" w14:textId="3507A53E" w:rsidR="003C2705" w:rsidRPr="008F4FDB" w:rsidRDefault="003C2705" w:rsidP="003C2705">
            <w:pPr>
              <w:suppressAutoHyphens w:val="0"/>
              <w:spacing w:before="100" w:beforeAutospacing="1" w:after="100" w:afterAutospacing="1"/>
              <w:ind w:left="34"/>
              <w:outlineLvl w:val="3"/>
              <w:rPr>
                <w:rFonts w:asciiTheme="minorHAnsi" w:hAnsiTheme="minorHAnsi" w:cstheme="minorHAnsi"/>
                <w:b/>
                <w:bCs/>
                <w:sz w:val="22"/>
                <w:szCs w:val="22"/>
                <w:lang w:eastAsia="pl-PL"/>
              </w:rPr>
            </w:pPr>
            <w:r w:rsidRPr="003C2705">
              <w:rPr>
                <w:rFonts w:asciiTheme="minorHAnsi" w:hAnsiTheme="minorHAnsi" w:cstheme="minorHAnsi"/>
                <w:sz w:val="22"/>
                <w:szCs w:val="22"/>
              </w:rPr>
              <w:t xml:space="preserve">Wymiary zabudowy </w:t>
            </w:r>
          </w:p>
        </w:tc>
        <w:tc>
          <w:tcPr>
            <w:tcW w:w="1633" w:type="dxa"/>
          </w:tcPr>
          <w:p w14:paraId="0922B732" w14:textId="526F10F9" w:rsidR="003C2705" w:rsidRPr="008F4FDB" w:rsidRDefault="003C2705" w:rsidP="003C2705">
            <w:pPr>
              <w:suppressAutoHyphens w:val="0"/>
              <w:spacing w:before="100" w:beforeAutospacing="1" w:after="100" w:afterAutospacing="1"/>
              <w:outlineLvl w:val="3"/>
              <w:rPr>
                <w:rFonts w:asciiTheme="minorHAnsi" w:hAnsiTheme="minorHAnsi" w:cstheme="minorHAnsi"/>
                <w:b/>
                <w:bCs/>
                <w:sz w:val="22"/>
                <w:szCs w:val="22"/>
                <w:lang w:eastAsia="pl-PL"/>
              </w:rPr>
            </w:pPr>
          </w:p>
        </w:tc>
      </w:tr>
      <w:tr w:rsidR="003C2705" w:rsidRPr="00B65C42" w14:paraId="07E25CDD" w14:textId="13DABFD3" w:rsidTr="008F4FDB">
        <w:tc>
          <w:tcPr>
            <w:tcW w:w="709" w:type="dxa"/>
          </w:tcPr>
          <w:p w14:paraId="06C125E9" w14:textId="77777777" w:rsidR="003C2705" w:rsidRPr="008F4FDB" w:rsidRDefault="003C2705" w:rsidP="003C2705">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71EC0E02" w14:textId="7C46C4B8" w:rsidR="003C2705" w:rsidRPr="008F4FDB" w:rsidRDefault="003C2705" w:rsidP="003C2705">
            <w:pPr>
              <w:suppressAutoHyphens w:val="0"/>
              <w:spacing w:before="100" w:beforeAutospacing="1" w:after="100" w:afterAutospacing="1"/>
              <w:ind w:left="34"/>
              <w:rPr>
                <w:rFonts w:asciiTheme="minorHAnsi" w:hAnsiTheme="minorHAnsi" w:cstheme="minorHAnsi"/>
                <w:sz w:val="22"/>
                <w:szCs w:val="22"/>
                <w:lang w:eastAsia="pl-PL"/>
              </w:rPr>
            </w:pPr>
            <w:r>
              <w:rPr>
                <w:rFonts w:asciiTheme="minorHAnsi" w:hAnsiTheme="minorHAnsi" w:cstheme="minorHAnsi"/>
                <w:sz w:val="22"/>
                <w:szCs w:val="22"/>
              </w:rPr>
              <w:t>Szerokość [</w:t>
            </w:r>
            <w:r w:rsidRPr="003C2705">
              <w:rPr>
                <w:rFonts w:asciiTheme="minorHAnsi" w:hAnsiTheme="minorHAnsi" w:cstheme="minorHAnsi"/>
                <w:sz w:val="22"/>
                <w:szCs w:val="22"/>
              </w:rPr>
              <w:t>mm</w:t>
            </w:r>
            <w:r>
              <w:rPr>
                <w:rFonts w:asciiTheme="minorHAnsi" w:hAnsiTheme="minorHAnsi" w:cstheme="minorHAnsi"/>
                <w:sz w:val="22"/>
                <w:szCs w:val="22"/>
              </w:rPr>
              <w:t>]</w:t>
            </w:r>
          </w:p>
        </w:tc>
        <w:tc>
          <w:tcPr>
            <w:tcW w:w="1633" w:type="dxa"/>
          </w:tcPr>
          <w:p w14:paraId="49FDC024" w14:textId="77777777" w:rsidR="003C2705" w:rsidRPr="00B65C42" w:rsidRDefault="003C2705" w:rsidP="003C2705">
            <w:pPr>
              <w:suppressAutoHyphens w:val="0"/>
              <w:spacing w:before="100" w:beforeAutospacing="1" w:after="100" w:afterAutospacing="1"/>
              <w:rPr>
                <w:rFonts w:asciiTheme="minorHAnsi" w:hAnsiTheme="minorHAnsi" w:cstheme="minorHAnsi"/>
                <w:sz w:val="22"/>
                <w:szCs w:val="22"/>
                <w:lang w:eastAsia="pl-PL"/>
              </w:rPr>
            </w:pPr>
          </w:p>
        </w:tc>
      </w:tr>
      <w:tr w:rsidR="003C2705" w:rsidRPr="00B65C42" w14:paraId="3AEE2E57" w14:textId="26C111A7" w:rsidTr="008F4FDB">
        <w:tc>
          <w:tcPr>
            <w:tcW w:w="709" w:type="dxa"/>
          </w:tcPr>
          <w:p w14:paraId="0E5B8357" w14:textId="77777777" w:rsidR="003C2705" w:rsidRPr="008F4FDB" w:rsidRDefault="003C2705" w:rsidP="003C2705">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121140C3" w14:textId="266B9A7B" w:rsidR="003C2705" w:rsidRPr="008F4FDB" w:rsidRDefault="003C2705" w:rsidP="003C2705">
            <w:pPr>
              <w:suppressAutoHyphens w:val="0"/>
              <w:spacing w:before="100" w:beforeAutospacing="1" w:after="100" w:afterAutospacing="1"/>
              <w:ind w:left="34"/>
              <w:rPr>
                <w:rFonts w:asciiTheme="minorHAnsi" w:hAnsiTheme="minorHAnsi" w:cstheme="minorHAnsi"/>
                <w:sz w:val="22"/>
                <w:szCs w:val="22"/>
                <w:lang w:eastAsia="pl-PL"/>
              </w:rPr>
            </w:pPr>
            <w:r>
              <w:rPr>
                <w:rFonts w:asciiTheme="minorHAnsi" w:hAnsiTheme="minorHAnsi" w:cstheme="minorHAnsi"/>
                <w:sz w:val="22"/>
                <w:szCs w:val="22"/>
              </w:rPr>
              <w:t>Głębokość [</w:t>
            </w:r>
            <w:r w:rsidRPr="003C2705">
              <w:rPr>
                <w:rFonts w:asciiTheme="minorHAnsi" w:hAnsiTheme="minorHAnsi" w:cstheme="minorHAnsi"/>
                <w:sz w:val="22"/>
                <w:szCs w:val="22"/>
              </w:rPr>
              <w:t>mm</w:t>
            </w:r>
            <w:r>
              <w:rPr>
                <w:rFonts w:asciiTheme="minorHAnsi" w:hAnsiTheme="minorHAnsi" w:cstheme="minorHAnsi"/>
                <w:sz w:val="22"/>
                <w:szCs w:val="22"/>
              </w:rPr>
              <w:t>]</w:t>
            </w:r>
          </w:p>
        </w:tc>
        <w:tc>
          <w:tcPr>
            <w:tcW w:w="1633" w:type="dxa"/>
          </w:tcPr>
          <w:p w14:paraId="57CEEEB6" w14:textId="77777777" w:rsidR="003C2705" w:rsidRPr="00B65C42" w:rsidRDefault="003C2705" w:rsidP="003C2705">
            <w:pPr>
              <w:suppressAutoHyphens w:val="0"/>
              <w:spacing w:before="100" w:beforeAutospacing="1" w:after="100" w:afterAutospacing="1"/>
              <w:rPr>
                <w:rFonts w:asciiTheme="minorHAnsi" w:hAnsiTheme="minorHAnsi" w:cstheme="minorHAnsi"/>
                <w:sz w:val="22"/>
                <w:szCs w:val="22"/>
                <w:lang w:eastAsia="pl-PL"/>
              </w:rPr>
            </w:pPr>
          </w:p>
        </w:tc>
      </w:tr>
      <w:tr w:rsidR="003C2705" w:rsidRPr="00B65C42" w14:paraId="38695085" w14:textId="38A89B0D" w:rsidTr="008F4FDB">
        <w:tc>
          <w:tcPr>
            <w:tcW w:w="709" w:type="dxa"/>
          </w:tcPr>
          <w:p w14:paraId="5AF6B98C" w14:textId="77777777" w:rsidR="003C2705" w:rsidRPr="008F4FDB" w:rsidRDefault="003C2705" w:rsidP="003C2705">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5E748D9B" w14:textId="640FBF9B" w:rsidR="003C2705" w:rsidRPr="008F4FDB" w:rsidRDefault="003C2705" w:rsidP="003C2705">
            <w:pPr>
              <w:suppressAutoHyphens w:val="0"/>
              <w:spacing w:before="100" w:beforeAutospacing="1" w:after="100" w:afterAutospacing="1"/>
              <w:ind w:left="34"/>
              <w:rPr>
                <w:rFonts w:asciiTheme="minorHAnsi" w:hAnsiTheme="minorHAnsi" w:cstheme="minorHAnsi"/>
                <w:sz w:val="22"/>
                <w:szCs w:val="22"/>
                <w:lang w:eastAsia="pl-PL"/>
              </w:rPr>
            </w:pPr>
            <w:r>
              <w:rPr>
                <w:rFonts w:asciiTheme="minorHAnsi" w:hAnsiTheme="minorHAnsi" w:cstheme="minorHAnsi"/>
                <w:sz w:val="22"/>
                <w:szCs w:val="22"/>
              </w:rPr>
              <w:t>Wysokość na ścianie [</w:t>
            </w:r>
            <w:r w:rsidRPr="003C2705">
              <w:rPr>
                <w:rFonts w:asciiTheme="minorHAnsi" w:hAnsiTheme="minorHAnsi" w:cstheme="minorHAnsi"/>
                <w:sz w:val="22"/>
                <w:szCs w:val="22"/>
              </w:rPr>
              <w:t>mm</w:t>
            </w:r>
            <w:r>
              <w:rPr>
                <w:rFonts w:asciiTheme="minorHAnsi" w:hAnsiTheme="minorHAnsi" w:cstheme="minorHAnsi"/>
                <w:sz w:val="22"/>
                <w:szCs w:val="22"/>
              </w:rPr>
              <w:t>]</w:t>
            </w:r>
          </w:p>
        </w:tc>
        <w:tc>
          <w:tcPr>
            <w:tcW w:w="1633" w:type="dxa"/>
          </w:tcPr>
          <w:p w14:paraId="375120E2" w14:textId="77777777" w:rsidR="003C2705" w:rsidRPr="00B65C42" w:rsidRDefault="003C2705" w:rsidP="003C2705">
            <w:pPr>
              <w:suppressAutoHyphens w:val="0"/>
              <w:spacing w:before="100" w:beforeAutospacing="1" w:after="100" w:afterAutospacing="1"/>
              <w:ind w:left="720"/>
              <w:rPr>
                <w:rFonts w:asciiTheme="minorHAnsi" w:hAnsiTheme="minorHAnsi" w:cstheme="minorHAnsi"/>
                <w:sz w:val="22"/>
                <w:szCs w:val="22"/>
                <w:lang w:eastAsia="pl-PL"/>
              </w:rPr>
            </w:pPr>
          </w:p>
        </w:tc>
      </w:tr>
      <w:tr w:rsidR="003C2705" w:rsidRPr="00B65C42" w14:paraId="0E31CACB" w14:textId="3E674BCD" w:rsidTr="008F4FDB">
        <w:tc>
          <w:tcPr>
            <w:tcW w:w="709" w:type="dxa"/>
          </w:tcPr>
          <w:p w14:paraId="14EE0CEF" w14:textId="77777777" w:rsidR="003C2705" w:rsidRPr="008F4FDB" w:rsidRDefault="003C2705" w:rsidP="003C2705">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3B42D6A8" w14:textId="46F5F329" w:rsidR="003C2705" w:rsidRPr="008F4FDB" w:rsidRDefault="003C2705" w:rsidP="003C2705">
            <w:pPr>
              <w:suppressAutoHyphens w:val="0"/>
              <w:spacing w:before="100" w:beforeAutospacing="1" w:after="100" w:afterAutospacing="1"/>
              <w:ind w:left="34"/>
              <w:rPr>
                <w:rFonts w:asciiTheme="minorHAnsi" w:hAnsiTheme="minorHAnsi" w:cstheme="minorHAnsi"/>
                <w:sz w:val="22"/>
                <w:szCs w:val="22"/>
                <w:lang w:eastAsia="pl-PL"/>
              </w:rPr>
            </w:pPr>
            <w:r>
              <w:rPr>
                <w:rFonts w:asciiTheme="minorHAnsi" w:hAnsiTheme="minorHAnsi" w:cstheme="minorHAnsi"/>
                <w:sz w:val="22"/>
                <w:szCs w:val="22"/>
              </w:rPr>
              <w:t>Wysokość na słupie [</w:t>
            </w:r>
            <w:r w:rsidRPr="003C2705">
              <w:rPr>
                <w:rFonts w:asciiTheme="minorHAnsi" w:hAnsiTheme="minorHAnsi" w:cstheme="minorHAnsi"/>
                <w:sz w:val="22"/>
                <w:szCs w:val="22"/>
              </w:rPr>
              <w:t>mm</w:t>
            </w:r>
            <w:r>
              <w:rPr>
                <w:rFonts w:asciiTheme="minorHAnsi" w:hAnsiTheme="minorHAnsi" w:cstheme="minorHAnsi"/>
                <w:sz w:val="22"/>
                <w:szCs w:val="22"/>
              </w:rPr>
              <w:t>]</w:t>
            </w:r>
          </w:p>
        </w:tc>
        <w:tc>
          <w:tcPr>
            <w:tcW w:w="1633" w:type="dxa"/>
          </w:tcPr>
          <w:p w14:paraId="1BD3DF2D" w14:textId="77777777" w:rsidR="003C2705" w:rsidRPr="00B65C42" w:rsidRDefault="003C2705" w:rsidP="003C2705">
            <w:pPr>
              <w:suppressAutoHyphens w:val="0"/>
              <w:spacing w:before="100" w:beforeAutospacing="1" w:after="100" w:afterAutospacing="1"/>
              <w:ind w:left="720"/>
              <w:rPr>
                <w:rFonts w:asciiTheme="minorHAnsi" w:hAnsiTheme="minorHAnsi" w:cstheme="minorHAnsi"/>
                <w:sz w:val="22"/>
                <w:szCs w:val="22"/>
                <w:lang w:eastAsia="pl-PL"/>
              </w:rPr>
            </w:pPr>
          </w:p>
        </w:tc>
      </w:tr>
      <w:tr w:rsidR="003C2705" w:rsidRPr="00B65C42" w14:paraId="3C2E37FC" w14:textId="03ECC7AE" w:rsidTr="008F4FDB">
        <w:tc>
          <w:tcPr>
            <w:tcW w:w="709" w:type="dxa"/>
          </w:tcPr>
          <w:p w14:paraId="3BF6DB0F" w14:textId="77777777" w:rsidR="003C2705" w:rsidRPr="008F4FDB" w:rsidRDefault="003C2705" w:rsidP="003C2705">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3B4E0BFA" w14:textId="2A052CBE" w:rsidR="003C2705" w:rsidRPr="008F4FDB" w:rsidRDefault="003C2705" w:rsidP="003C2705">
            <w:pPr>
              <w:suppressAutoHyphens w:val="0"/>
              <w:spacing w:before="100" w:beforeAutospacing="1" w:after="100" w:afterAutospacing="1"/>
              <w:ind w:left="34"/>
              <w:rPr>
                <w:rFonts w:asciiTheme="minorHAnsi" w:hAnsiTheme="minorHAnsi" w:cstheme="minorHAnsi"/>
                <w:sz w:val="22"/>
                <w:szCs w:val="22"/>
                <w:lang w:eastAsia="pl-PL"/>
              </w:rPr>
            </w:pPr>
            <w:r w:rsidRPr="003C2705">
              <w:rPr>
                <w:rFonts w:asciiTheme="minorHAnsi" w:hAnsiTheme="minorHAnsi" w:cstheme="minorHAnsi"/>
                <w:sz w:val="22"/>
                <w:szCs w:val="22"/>
              </w:rPr>
              <w:t>Wypełnienie zadaszenia:</w:t>
            </w:r>
          </w:p>
        </w:tc>
        <w:tc>
          <w:tcPr>
            <w:tcW w:w="1633" w:type="dxa"/>
          </w:tcPr>
          <w:p w14:paraId="2DB5045A" w14:textId="77777777" w:rsidR="003C2705" w:rsidRPr="00B65C42" w:rsidRDefault="003C2705" w:rsidP="003C2705">
            <w:pPr>
              <w:suppressAutoHyphens w:val="0"/>
              <w:spacing w:before="100" w:beforeAutospacing="1" w:after="100" w:afterAutospacing="1"/>
              <w:ind w:left="1440"/>
              <w:rPr>
                <w:rFonts w:asciiTheme="minorHAnsi" w:hAnsiTheme="minorHAnsi" w:cstheme="minorHAnsi"/>
                <w:sz w:val="22"/>
                <w:szCs w:val="22"/>
                <w:lang w:eastAsia="pl-PL"/>
              </w:rPr>
            </w:pPr>
          </w:p>
        </w:tc>
      </w:tr>
      <w:tr w:rsidR="003C2705" w:rsidRPr="00B65C42" w14:paraId="642D281D" w14:textId="1474B5A2" w:rsidTr="008F4FDB">
        <w:tc>
          <w:tcPr>
            <w:tcW w:w="709" w:type="dxa"/>
          </w:tcPr>
          <w:p w14:paraId="66945303" w14:textId="77777777" w:rsidR="003C2705" w:rsidRPr="008F4FDB" w:rsidRDefault="003C2705" w:rsidP="003C2705">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542680EF" w14:textId="510B42E9" w:rsidR="003C2705" w:rsidRPr="008F4FDB" w:rsidRDefault="003C2705" w:rsidP="003C2705">
            <w:pPr>
              <w:suppressAutoHyphens w:val="0"/>
              <w:spacing w:before="100" w:beforeAutospacing="1" w:after="100" w:afterAutospacing="1"/>
              <w:ind w:left="34"/>
              <w:rPr>
                <w:rFonts w:asciiTheme="minorHAnsi" w:hAnsiTheme="minorHAnsi" w:cstheme="minorHAnsi"/>
                <w:sz w:val="22"/>
                <w:szCs w:val="22"/>
                <w:lang w:eastAsia="pl-PL"/>
              </w:rPr>
            </w:pPr>
            <w:r w:rsidRPr="003C2705">
              <w:rPr>
                <w:rFonts w:asciiTheme="minorHAnsi" w:hAnsiTheme="minorHAnsi" w:cstheme="minorHAnsi"/>
                <w:sz w:val="22"/>
                <w:szCs w:val="22"/>
              </w:rPr>
              <w:t xml:space="preserve">Szkło klejone-bezpieczne VSG 44.1 </w:t>
            </w:r>
          </w:p>
        </w:tc>
        <w:tc>
          <w:tcPr>
            <w:tcW w:w="1633" w:type="dxa"/>
          </w:tcPr>
          <w:p w14:paraId="5C68BF86" w14:textId="77777777" w:rsidR="003C2705" w:rsidRPr="00B65C42" w:rsidRDefault="003C2705" w:rsidP="003C2705">
            <w:pPr>
              <w:suppressAutoHyphens w:val="0"/>
              <w:spacing w:before="100" w:beforeAutospacing="1" w:after="100" w:afterAutospacing="1"/>
              <w:ind w:left="1440"/>
              <w:rPr>
                <w:rFonts w:asciiTheme="minorHAnsi" w:hAnsiTheme="minorHAnsi" w:cstheme="minorHAnsi"/>
                <w:sz w:val="22"/>
                <w:szCs w:val="22"/>
                <w:lang w:eastAsia="pl-PL"/>
              </w:rPr>
            </w:pPr>
          </w:p>
        </w:tc>
      </w:tr>
      <w:tr w:rsidR="003C2705" w:rsidRPr="00B65C42" w14:paraId="57467E11" w14:textId="39884FF2" w:rsidTr="008F4FDB">
        <w:tc>
          <w:tcPr>
            <w:tcW w:w="709" w:type="dxa"/>
          </w:tcPr>
          <w:p w14:paraId="61346131" w14:textId="77777777" w:rsidR="003C2705" w:rsidRPr="008F4FDB" w:rsidRDefault="003C2705" w:rsidP="003C2705">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3368D1D4" w14:textId="3812B39F" w:rsidR="003C2705" w:rsidRPr="008F4FDB" w:rsidRDefault="003C2705" w:rsidP="003C2705">
            <w:pPr>
              <w:suppressAutoHyphens w:val="0"/>
              <w:spacing w:before="100" w:beforeAutospacing="1" w:after="100" w:afterAutospacing="1"/>
              <w:ind w:left="34"/>
              <w:rPr>
                <w:rFonts w:asciiTheme="minorHAnsi" w:hAnsiTheme="minorHAnsi" w:cstheme="minorHAnsi"/>
                <w:sz w:val="22"/>
                <w:szCs w:val="22"/>
                <w:lang w:eastAsia="pl-PL"/>
              </w:rPr>
            </w:pPr>
            <w:r w:rsidRPr="003C2705">
              <w:rPr>
                <w:rFonts w:asciiTheme="minorHAnsi" w:hAnsiTheme="minorHAnsi" w:cstheme="minorHAnsi"/>
                <w:sz w:val="22"/>
                <w:szCs w:val="22"/>
              </w:rPr>
              <w:t>kolor: bezbarwny</w:t>
            </w:r>
          </w:p>
        </w:tc>
        <w:tc>
          <w:tcPr>
            <w:tcW w:w="1633" w:type="dxa"/>
          </w:tcPr>
          <w:p w14:paraId="3D6FCFB4" w14:textId="77777777" w:rsidR="003C2705" w:rsidRPr="00B65C42" w:rsidRDefault="003C2705" w:rsidP="003C2705">
            <w:pPr>
              <w:suppressAutoHyphens w:val="0"/>
              <w:spacing w:before="100" w:beforeAutospacing="1" w:after="100" w:afterAutospacing="1"/>
              <w:ind w:left="720"/>
              <w:rPr>
                <w:rFonts w:asciiTheme="minorHAnsi" w:hAnsiTheme="minorHAnsi" w:cstheme="minorHAnsi"/>
                <w:sz w:val="22"/>
                <w:szCs w:val="22"/>
                <w:lang w:eastAsia="pl-PL"/>
              </w:rPr>
            </w:pPr>
          </w:p>
        </w:tc>
      </w:tr>
      <w:tr w:rsidR="003C2705" w:rsidRPr="00B65C42" w14:paraId="4E41EEF1" w14:textId="05800F99" w:rsidTr="008F4FDB">
        <w:tc>
          <w:tcPr>
            <w:tcW w:w="709" w:type="dxa"/>
          </w:tcPr>
          <w:p w14:paraId="4FA9224A" w14:textId="77777777" w:rsidR="003C2705" w:rsidRPr="008F4FDB" w:rsidRDefault="003C2705" w:rsidP="003C2705">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465F3A07" w14:textId="3E640BE8" w:rsidR="003C2705" w:rsidRPr="008F4FDB" w:rsidRDefault="003C2705" w:rsidP="003C2705">
            <w:pPr>
              <w:suppressAutoHyphens w:val="0"/>
              <w:spacing w:before="100" w:beforeAutospacing="1" w:after="100" w:afterAutospacing="1"/>
              <w:ind w:left="34"/>
              <w:rPr>
                <w:rFonts w:asciiTheme="minorHAnsi" w:hAnsiTheme="minorHAnsi" w:cstheme="minorHAnsi"/>
                <w:sz w:val="22"/>
                <w:szCs w:val="22"/>
                <w:lang w:eastAsia="pl-PL"/>
              </w:rPr>
            </w:pPr>
            <w:r w:rsidRPr="003C2705">
              <w:rPr>
                <w:rFonts w:asciiTheme="minorHAnsi" w:hAnsiTheme="minorHAnsi" w:cstheme="minorHAnsi"/>
                <w:sz w:val="22"/>
                <w:szCs w:val="22"/>
              </w:rPr>
              <w:t>Wypełnienie ścian bocznych:</w:t>
            </w:r>
          </w:p>
        </w:tc>
        <w:tc>
          <w:tcPr>
            <w:tcW w:w="1633" w:type="dxa"/>
          </w:tcPr>
          <w:p w14:paraId="1CE326F1" w14:textId="77777777" w:rsidR="003C2705" w:rsidRPr="00B65C42" w:rsidRDefault="003C2705" w:rsidP="003C2705">
            <w:pPr>
              <w:suppressAutoHyphens w:val="0"/>
              <w:spacing w:before="100" w:beforeAutospacing="1" w:after="100" w:afterAutospacing="1"/>
              <w:ind w:left="1440"/>
              <w:rPr>
                <w:rFonts w:asciiTheme="minorHAnsi" w:hAnsiTheme="minorHAnsi" w:cstheme="minorHAnsi"/>
                <w:sz w:val="22"/>
                <w:szCs w:val="22"/>
                <w:lang w:eastAsia="pl-PL"/>
              </w:rPr>
            </w:pPr>
          </w:p>
        </w:tc>
      </w:tr>
      <w:tr w:rsidR="003C2705" w:rsidRPr="00B65C42" w14:paraId="7076CD98" w14:textId="5159B488" w:rsidTr="008F4FDB">
        <w:tc>
          <w:tcPr>
            <w:tcW w:w="709" w:type="dxa"/>
          </w:tcPr>
          <w:p w14:paraId="49D8FBF0" w14:textId="77777777" w:rsidR="003C2705" w:rsidRPr="008F4FDB" w:rsidRDefault="003C2705" w:rsidP="003C2705">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52786991" w14:textId="4E097685" w:rsidR="003C2705" w:rsidRPr="008F4FDB" w:rsidRDefault="003C2705" w:rsidP="003C2705">
            <w:pPr>
              <w:suppressAutoHyphens w:val="0"/>
              <w:spacing w:before="100" w:beforeAutospacing="1" w:after="100" w:afterAutospacing="1"/>
              <w:ind w:left="34"/>
              <w:rPr>
                <w:rFonts w:asciiTheme="minorHAnsi" w:hAnsiTheme="minorHAnsi" w:cstheme="minorHAnsi"/>
                <w:sz w:val="22"/>
                <w:szCs w:val="22"/>
                <w:lang w:eastAsia="pl-PL"/>
              </w:rPr>
            </w:pPr>
            <w:r w:rsidRPr="003C2705">
              <w:rPr>
                <w:rFonts w:asciiTheme="minorHAnsi" w:hAnsiTheme="minorHAnsi" w:cstheme="minorHAnsi"/>
                <w:sz w:val="22"/>
                <w:szCs w:val="22"/>
              </w:rPr>
              <w:t>Szkło hartowane ESG</w:t>
            </w:r>
          </w:p>
        </w:tc>
        <w:tc>
          <w:tcPr>
            <w:tcW w:w="1633" w:type="dxa"/>
          </w:tcPr>
          <w:p w14:paraId="796F9C18" w14:textId="77777777" w:rsidR="003C2705" w:rsidRPr="00B65C42" w:rsidRDefault="003C2705" w:rsidP="003C2705">
            <w:pPr>
              <w:suppressAutoHyphens w:val="0"/>
              <w:spacing w:before="100" w:beforeAutospacing="1" w:after="100" w:afterAutospacing="1"/>
              <w:ind w:left="1440"/>
              <w:rPr>
                <w:rFonts w:asciiTheme="minorHAnsi" w:hAnsiTheme="minorHAnsi" w:cstheme="minorHAnsi"/>
                <w:sz w:val="22"/>
                <w:szCs w:val="22"/>
                <w:lang w:eastAsia="pl-PL"/>
              </w:rPr>
            </w:pPr>
          </w:p>
        </w:tc>
      </w:tr>
      <w:tr w:rsidR="003C2705" w:rsidRPr="00B65C42" w14:paraId="3935845D" w14:textId="49C44AFD" w:rsidTr="008F4FDB">
        <w:tc>
          <w:tcPr>
            <w:tcW w:w="709" w:type="dxa"/>
          </w:tcPr>
          <w:p w14:paraId="2C0043C7" w14:textId="77777777" w:rsidR="003C2705" w:rsidRPr="008F4FDB" w:rsidRDefault="003C2705" w:rsidP="003C2705">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18BA2BF8" w14:textId="5D87534A" w:rsidR="003C2705" w:rsidRPr="008F4FDB" w:rsidRDefault="003C2705" w:rsidP="003C2705">
            <w:pPr>
              <w:suppressAutoHyphens w:val="0"/>
              <w:spacing w:before="100" w:beforeAutospacing="1" w:after="100" w:afterAutospacing="1"/>
              <w:ind w:left="34"/>
              <w:rPr>
                <w:rFonts w:asciiTheme="minorHAnsi" w:hAnsiTheme="minorHAnsi" w:cstheme="minorHAnsi"/>
                <w:sz w:val="22"/>
                <w:szCs w:val="22"/>
                <w:lang w:eastAsia="pl-PL"/>
              </w:rPr>
            </w:pPr>
            <w:r w:rsidRPr="003C2705">
              <w:rPr>
                <w:rFonts w:asciiTheme="minorHAnsi" w:hAnsiTheme="minorHAnsi" w:cstheme="minorHAnsi"/>
                <w:sz w:val="22"/>
                <w:szCs w:val="22"/>
              </w:rPr>
              <w:t>kolor: bezbarwny</w:t>
            </w:r>
          </w:p>
        </w:tc>
        <w:tc>
          <w:tcPr>
            <w:tcW w:w="1633" w:type="dxa"/>
          </w:tcPr>
          <w:p w14:paraId="0A7DB8EF" w14:textId="77777777" w:rsidR="003C2705" w:rsidRPr="00B65C42" w:rsidRDefault="003C2705" w:rsidP="003C2705">
            <w:pPr>
              <w:suppressAutoHyphens w:val="0"/>
              <w:spacing w:before="100" w:beforeAutospacing="1" w:after="100" w:afterAutospacing="1"/>
              <w:ind w:left="720"/>
              <w:rPr>
                <w:rFonts w:asciiTheme="minorHAnsi" w:hAnsiTheme="minorHAnsi" w:cstheme="minorHAnsi"/>
                <w:sz w:val="22"/>
                <w:szCs w:val="22"/>
                <w:lang w:eastAsia="pl-PL"/>
              </w:rPr>
            </w:pPr>
          </w:p>
        </w:tc>
      </w:tr>
    </w:tbl>
    <w:p w14:paraId="01EB293A" w14:textId="77777777" w:rsidR="006F47C9" w:rsidRPr="00FE5689" w:rsidRDefault="006F47C9" w:rsidP="006F47C9">
      <w:pPr>
        <w:pStyle w:val="Zwykytekst1"/>
        <w:autoSpaceDE w:val="0"/>
        <w:ind w:left="426"/>
        <w:jc w:val="both"/>
        <w:rPr>
          <w:rFonts w:asciiTheme="minorHAnsi" w:hAnsiTheme="minorHAnsi" w:cstheme="minorHAnsi"/>
          <w:color w:val="000000"/>
          <w:sz w:val="22"/>
          <w:szCs w:val="22"/>
        </w:rPr>
      </w:pPr>
    </w:p>
    <w:p w14:paraId="0A0FC368" w14:textId="77777777" w:rsidR="00106904" w:rsidRPr="00EE211E" w:rsidRDefault="00106904" w:rsidP="00313373">
      <w:pPr>
        <w:pStyle w:val="Zwykytekst1"/>
        <w:numPr>
          <w:ilvl w:val="0"/>
          <w:numId w:val="5"/>
        </w:numPr>
        <w:tabs>
          <w:tab w:val="clear" w:pos="720"/>
          <w:tab w:val="num" w:pos="426"/>
          <w:tab w:val="left" w:pos="1418"/>
        </w:tabs>
        <w:autoSpaceDE w:val="0"/>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lastRenderedPageBreak/>
        <w:t>OŚWIADCZAMY</w:t>
      </w:r>
      <w:r w:rsidRPr="00EE211E">
        <w:rPr>
          <w:rFonts w:asciiTheme="minorHAnsi" w:hAnsiTheme="minorHAnsi" w:cstheme="minorHAnsi"/>
          <w:color w:val="000000"/>
          <w:sz w:val="22"/>
          <w:szCs w:val="22"/>
        </w:rPr>
        <w:t>, że naszym pełnomocnikiem dla potrzeb niniejszego zamówienia jest: ________________________________________________________________________</w:t>
      </w:r>
    </w:p>
    <w:p w14:paraId="19C8358A" w14:textId="77777777" w:rsidR="00106904" w:rsidRPr="00EE211E" w:rsidRDefault="00106904" w:rsidP="00106904">
      <w:pPr>
        <w:pStyle w:val="Zwykytekst1"/>
        <w:tabs>
          <w:tab w:val="num" w:pos="426"/>
          <w:tab w:val="left" w:pos="1418"/>
          <w:tab w:val="left" w:leader="dot" w:pos="9781"/>
        </w:tabs>
        <w:ind w:left="709" w:hanging="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ab/>
        <w:t>________________________________________________________________________</w:t>
      </w:r>
    </w:p>
    <w:p w14:paraId="30BAB0EC" w14:textId="77777777" w:rsidR="00106904" w:rsidRPr="00EE211E" w:rsidRDefault="00106904" w:rsidP="008E74EF">
      <w:pPr>
        <w:pStyle w:val="Zwykytekst1"/>
        <w:tabs>
          <w:tab w:val="left" w:pos="1418"/>
          <w:tab w:val="left" w:leader="dot" w:pos="10069"/>
        </w:tabs>
        <w:ind w:left="2410" w:hanging="283"/>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(wypełniają jedynie przedsiębiorcy składający wspólną ofertę)</w:t>
      </w:r>
    </w:p>
    <w:p w14:paraId="4B0013AD" w14:textId="39170AE1" w:rsidR="001B7AD1" w:rsidRPr="001B7AD1" w:rsidRDefault="00106904" w:rsidP="00771820">
      <w:pPr>
        <w:pStyle w:val="Tekstkomentarza"/>
        <w:numPr>
          <w:ilvl w:val="0"/>
          <w:numId w:val="5"/>
        </w:numPr>
        <w:tabs>
          <w:tab w:val="clear" w:pos="720"/>
          <w:tab w:val="num" w:pos="426"/>
        </w:tabs>
        <w:ind w:left="426" w:hanging="426"/>
        <w:jc w:val="both"/>
        <w:rPr>
          <w:rFonts w:asciiTheme="minorHAnsi" w:hAnsiTheme="minorHAnsi" w:cstheme="minorHAnsi"/>
          <w:bCs/>
          <w:color w:val="000000"/>
          <w:sz w:val="22"/>
          <w:szCs w:val="22"/>
        </w:rPr>
      </w:pPr>
      <w:r w:rsidRPr="00EE211E">
        <w:rPr>
          <w:rFonts w:asciiTheme="minorHAnsi" w:hAnsiTheme="minorHAnsi" w:cstheme="minorHAnsi"/>
          <w:b/>
          <w:color w:val="000000"/>
          <w:sz w:val="22"/>
          <w:szCs w:val="22"/>
        </w:rPr>
        <w:t>OFERUJEMY</w:t>
      </w:r>
      <w:r w:rsidRPr="00EE211E">
        <w:rPr>
          <w:rFonts w:asciiTheme="minorHAnsi" w:hAnsiTheme="minorHAnsi" w:cstheme="minorHAnsi"/>
          <w:color w:val="000000"/>
          <w:sz w:val="22"/>
          <w:szCs w:val="22"/>
        </w:rPr>
        <w:t xml:space="preserve"> realizację całego przedmiotu zamówienia zgodnie</w:t>
      </w:r>
      <w:r w:rsidR="0054202D">
        <w:rPr>
          <w:rFonts w:asciiTheme="minorHAnsi" w:hAnsiTheme="minorHAnsi" w:cstheme="minorHAnsi"/>
          <w:color w:val="000000"/>
          <w:sz w:val="22"/>
          <w:szCs w:val="22"/>
        </w:rPr>
        <w:t xml:space="preserve"> z opisem przedmiotu zamówienia </w:t>
      </w:r>
      <w:r w:rsidRPr="00EE211E">
        <w:rPr>
          <w:rFonts w:asciiTheme="minorHAnsi" w:hAnsiTheme="minorHAnsi" w:cstheme="minorHAnsi"/>
          <w:color w:val="000000"/>
          <w:sz w:val="22"/>
          <w:szCs w:val="22"/>
        </w:rPr>
        <w:t xml:space="preserve">za łączną CENĘ </w:t>
      </w:r>
      <w:r w:rsidR="00EF233A">
        <w:rPr>
          <w:rFonts w:asciiTheme="minorHAnsi" w:hAnsiTheme="minorHAnsi" w:cstheme="minorHAnsi"/>
          <w:color w:val="000000"/>
          <w:sz w:val="22"/>
          <w:szCs w:val="22"/>
        </w:rPr>
        <w:t>BRUTTO</w:t>
      </w:r>
      <w:r w:rsidRPr="00EE211E">
        <w:rPr>
          <w:rFonts w:asciiTheme="minorHAnsi" w:hAnsiTheme="minorHAnsi" w:cstheme="minorHAnsi"/>
          <w:color w:val="000000"/>
          <w:sz w:val="22"/>
          <w:szCs w:val="22"/>
        </w:rPr>
        <w:t>...........</w:t>
      </w:r>
      <w:r w:rsidR="00EF233A">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00EF233A">
        <w:rPr>
          <w:rFonts w:asciiTheme="minorHAnsi" w:hAnsiTheme="minorHAnsi" w:cstheme="minorHAnsi"/>
          <w:color w:val="000000"/>
          <w:sz w:val="22"/>
          <w:szCs w:val="22"/>
        </w:rPr>
        <w:t>...... (słownie:</w:t>
      </w:r>
      <w:r w:rsidRPr="00EE211E">
        <w:rPr>
          <w:rFonts w:asciiTheme="minorHAnsi" w:hAnsiTheme="minorHAnsi" w:cstheme="minorHAnsi"/>
          <w:color w:val="000000"/>
          <w:sz w:val="22"/>
          <w:szCs w:val="22"/>
        </w:rPr>
        <w:t>......</w:t>
      </w:r>
      <w:r w:rsidR="00BC0CB6">
        <w:rPr>
          <w:rFonts w:asciiTheme="minorHAnsi" w:hAnsiTheme="minorHAnsi" w:cstheme="minorHAnsi"/>
          <w:color w:val="000000"/>
          <w:sz w:val="22"/>
          <w:szCs w:val="22"/>
        </w:rPr>
        <w:t>............</w:t>
      </w:r>
      <w:r w:rsidRPr="00EE211E">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Pr="00EE211E">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Pr="00EE211E">
        <w:rPr>
          <w:rFonts w:asciiTheme="minorHAnsi" w:hAnsiTheme="minorHAnsi" w:cstheme="minorHAnsi"/>
          <w:color w:val="000000"/>
          <w:sz w:val="22"/>
          <w:szCs w:val="22"/>
        </w:rPr>
        <w:t xml:space="preserve">.......................... </w:t>
      </w:r>
      <w:r w:rsidR="00BC0CB6">
        <w:rPr>
          <w:rFonts w:asciiTheme="minorHAnsi" w:hAnsiTheme="minorHAnsi" w:cstheme="minorHAnsi"/>
          <w:color w:val="000000"/>
          <w:sz w:val="22"/>
          <w:szCs w:val="22"/>
        </w:rPr>
        <w:t>………………………………………………………………………….………</w:t>
      </w:r>
      <w:r w:rsidR="0054202D">
        <w:rPr>
          <w:rFonts w:asciiTheme="minorHAnsi" w:hAnsiTheme="minorHAnsi" w:cstheme="minorHAnsi"/>
          <w:color w:val="000000"/>
          <w:sz w:val="22"/>
          <w:szCs w:val="22"/>
        </w:rPr>
        <w:t xml:space="preserve">) </w:t>
      </w:r>
      <w:r w:rsidR="0054202D" w:rsidRPr="0054202D">
        <w:rPr>
          <w:rFonts w:asciiTheme="minorHAnsi" w:hAnsiTheme="minorHAnsi" w:cstheme="minorHAnsi"/>
          <w:color w:val="000000"/>
          <w:sz w:val="22"/>
          <w:szCs w:val="22"/>
        </w:rPr>
        <w:t>CENĘ NETTO……</w:t>
      </w:r>
      <w:r w:rsidR="0054202D">
        <w:rPr>
          <w:rFonts w:asciiTheme="minorHAnsi" w:hAnsiTheme="minorHAnsi" w:cstheme="minorHAnsi"/>
          <w:color w:val="000000"/>
          <w:sz w:val="22"/>
          <w:szCs w:val="22"/>
        </w:rPr>
        <w:t>.…….</w:t>
      </w:r>
      <w:r w:rsidR="00BC0CB6">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0054202D" w:rsidRPr="0054202D">
        <w:rPr>
          <w:rFonts w:asciiTheme="minorHAnsi" w:hAnsiTheme="minorHAnsi" w:cstheme="minorHAnsi"/>
          <w:color w:val="000000"/>
          <w:sz w:val="22"/>
          <w:szCs w:val="22"/>
        </w:rPr>
        <w:t>………………</w:t>
      </w:r>
      <w:r w:rsidR="00BC0CB6">
        <w:rPr>
          <w:rFonts w:asciiTheme="minorHAnsi" w:hAnsiTheme="minorHAnsi" w:cstheme="minorHAnsi"/>
          <w:color w:val="000000"/>
          <w:sz w:val="22"/>
          <w:szCs w:val="22"/>
        </w:rPr>
        <w:t xml:space="preserve"> </w:t>
      </w:r>
      <w:r w:rsidR="0054202D" w:rsidRPr="00BC0CB6">
        <w:rPr>
          <w:rFonts w:asciiTheme="minorHAnsi" w:hAnsiTheme="minorHAnsi" w:cstheme="minorHAnsi"/>
          <w:color w:val="000000"/>
          <w:sz w:val="22"/>
          <w:szCs w:val="22"/>
        </w:rPr>
        <w:t>(słownie</w:t>
      </w:r>
      <w:r w:rsidR="00BC0CB6">
        <w:rPr>
          <w:rFonts w:asciiTheme="minorHAnsi" w:hAnsiTheme="minorHAnsi" w:cstheme="minorHAnsi"/>
          <w:color w:val="000000"/>
          <w:sz w:val="22"/>
          <w:szCs w:val="22"/>
        </w:rPr>
        <w:t xml:space="preserve">: </w:t>
      </w:r>
      <w:r w:rsidR="0054202D" w:rsidRPr="00BC0CB6">
        <w:rPr>
          <w:rFonts w:asciiTheme="minorHAnsi" w:hAnsiTheme="minorHAnsi" w:cstheme="minorHAnsi"/>
          <w:color w:val="000000"/>
          <w:sz w:val="22"/>
          <w:szCs w:val="22"/>
        </w:rPr>
        <w:t>…………………………………………………………………………………………………</w:t>
      </w:r>
      <w:r w:rsidR="00BC0CB6">
        <w:rPr>
          <w:rFonts w:asciiTheme="minorHAnsi" w:hAnsiTheme="minorHAnsi" w:cstheme="minorHAnsi"/>
          <w:color w:val="000000"/>
          <w:sz w:val="22"/>
          <w:szCs w:val="22"/>
        </w:rPr>
        <w:t>……………</w:t>
      </w:r>
      <w:r w:rsidR="0054202D" w:rsidRPr="00BC0CB6">
        <w:rPr>
          <w:rFonts w:asciiTheme="minorHAnsi" w:hAnsiTheme="minorHAnsi" w:cstheme="minorHAnsi"/>
          <w:color w:val="000000"/>
          <w:sz w:val="22"/>
          <w:szCs w:val="22"/>
        </w:rPr>
        <w:t>………………………..…………..)</w:t>
      </w:r>
      <w:r w:rsidR="001B7AD1">
        <w:rPr>
          <w:rFonts w:asciiTheme="minorHAnsi" w:hAnsiTheme="minorHAnsi" w:cstheme="minorHAnsi"/>
          <w:color w:val="000000"/>
          <w:sz w:val="22"/>
          <w:szCs w:val="22"/>
        </w:rPr>
        <w:t xml:space="preserve"> </w:t>
      </w:r>
    </w:p>
    <w:p w14:paraId="0758667B" w14:textId="4DBDA295" w:rsidR="00D61EE1" w:rsidRDefault="00D61EE1" w:rsidP="00313373">
      <w:pPr>
        <w:pStyle w:val="Tekstkomentarza"/>
        <w:numPr>
          <w:ilvl w:val="0"/>
          <w:numId w:val="5"/>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PROPONOWANY </w:t>
      </w:r>
      <w:r w:rsidRPr="00EE211E">
        <w:rPr>
          <w:rFonts w:asciiTheme="minorHAnsi" w:hAnsiTheme="minorHAnsi" w:cstheme="minorHAnsi"/>
          <w:color w:val="000000"/>
          <w:sz w:val="22"/>
          <w:szCs w:val="22"/>
        </w:rPr>
        <w:t>p</w:t>
      </w:r>
      <w:r w:rsidR="0054202D">
        <w:rPr>
          <w:rFonts w:asciiTheme="minorHAnsi" w:hAnsiTheme="minorHAnsi" w:cstheme="minorHAnsi"/>
          <w:color w:val="000000"/>
          <w:sz w:val="22"/>
          <w:szCs w:val="22"/>
        </w:rPr>
        <w:t>r</w:t>
      </w:r>
      <w:r w:rsidR="00BC0CB6">
        <w:rPr>
          <w:rFonts w:asciiTheme="minorHAnsi" w:hAnsiTheme="minorHAnsi" w:cstheme="minorHAnsi"/>
          <w:color w:val="000000"/>
          <w:sz w:val="22"/>
          <w:szCs w:val="22"/>
        </w:rPr>
        <w:t xml:space="preserve">zez nas termin </w:t>
      </w:r>
      <w:r w:rsidR="00890486">
        <w:rPr>
          <w:rFonts w:asciiTheme="minorHAnsi" w:hAnsiTheme="minorHAnsi" w:cstheme="minorHAnsi"/>
          <w:color w:val="000000"/>
          <w:sz w:val="22"/>
          <w:szCs w:val="22"/>
        </w:rPr>
        <w:t>realizacji</w:t>
      </w:r>
      <w:r w:rsidR="00BC0CB6">
        <w:rPr>
          <w:rFonts w:asciiTheme="minorHAnsi" w:hAnsiTheme="minorHAnsi" w:cstheme="minorHAnsi"/>
          <w:color w:val="000000"/>
          <w:sz w:val="22"/>
          <w:szCs w:val="22"/>
        </w:rPr>
        <w:t xml:space="preserve"> to……</w:t>
      </w:r>
      <w:r w:rsidR="0054202D">
        <w:rPr>
          <w:rFonts w:asciiTheme="minorHAnsi" w:hAnsiTheme="minorHAnsi" w:cstheme="minorHAnsi"/>
          <w:color w:val="000000"/>
          <w:sz w:val="22"/>
          <w:szCs w:val="22"/>
        </w:rPr>
        <w:t>…….</w:t>
      </w:r>
      <w:r w:rsidR="00BC0CB6">
        <w:rPr>
          <w:rFonts w:asciiTheme="minorHAnsi" w:hAnsiTheme="minorHAnsi" w:cstheme="minorHAnsi"/>
          <w:color w:val="000000"/>
          <w:sz w:val="22"/>
          <w:szCs w:val="22"/>
        </w:rPr>
        <w:t xml:space="preserve">. </w:t>
      </w:r>
      <w:r w:rsidR="00F00CB0">
        <w:rPr>
          <w:rFonts w:asciiTheme="minorHAnsi" w:hAnsiTheme="minorHAnsi" w:cstheme="minorHAnsi"/>
          <w:color w:val="000000"/>
          <w:sz w:val="22"/>
          <w:szCs w:val="22"/>
        </w:rPr>
        <w:t xml:space="preserve">dni kalendarzowych </w:t>
      </w:r>
      <w:r w:rsidR="00FD1140">
        <w:rPr>
          <w:rFonts w:asciiTheme="minorHAnsi" w:hAnsiTheme="minorHAnsi" w:cstheme="minorHAnsi"/>
          <w:color w:val="000000"/>
          <w:sz w:val="22"/>
          <w:szCs w:val="22"/>
        </w:rPr>
        <w:t>od podpisania umowy.</w:t>
      </w:r>
    </w:p>
    <w:p w14:paraId="7654C14D" w14:textId="501A7F2D" w:rsidR="0054202D" w:rsidRDefault="0054202D" w:rsidP="00313373">
      <w:pPr>
        <w:pStyle w:val="Tekstkomentarza"/>
        <w:numPr>
          <w:ilvl w:val="0"/>
          <w:numId w:val="5"/>
        </w:numPr>
        <w:tabs>
          <w:tab w:val="clear" w:pos="720"/>
          <w:tab w:val="num" w:pos="426"/>
        </w:tabs>
        <w:ind w:left="426" w:hanging="426"/>
        <w:jc w:val="both"/>
        <w:rPr>
          <w:rFonts w:asciiTheme="minorHAnsi" w:hAnsiTheme="minorHAnsi" w:cstheme="minorHAnsi"/>
          <w:color w:val="000000"/>
          <w:sz w:val="22"/>
          <w:szCs w:val="22"/>
        </w:rPr>
      </w:pPr>
      <w:bookmarkStart w:id="4" w:name="_Hlk131582093"/>
      <w:r>
        <w:rPr>
          <w:rFonts w:asciiTheme="minorHAnsi" w:hAnsiTheme="minorHAnsi" w:cstheme="minorHAnsi"/>
          <w:b/>
          <w:color w:val="000000"/>
          <w:sz w:val="22"/>
          <w:szCs w:val="22"/>
        </w:rPr>
        <w:t xml:space="preserve">PROPONOWANY </w:t>
      </w:r>
      <w:r w:rsidRPr="0054202D">
        <w:rPr>
          <w:rFonts w:asciiTheme="minorHAnsi" w:hAnsiTheme="minorHAnsi" w:cstheme="minorHAnsi"/>
          <w:color w:val="000000"/>
          <w:sz w:val="22"/>
          <w:szCs w:val="22"/>
        </w:rPr>
        <w:t xml:space="preserve">przez nas </w:t>
      </w:r>
      <w:r w:rsidR="003F589E">
        <w:rPr>
          <w:rFonts w:asciiTheme="minorHAnsi" w:hAnsiTheme="minorHAnsi" w:cstheme="minorHAnsi"/>
          <w:color w:val="000000"/>
          <w:sz w:val="22"/>
          <w:szCs w:val="22"/>
        </w:rPr>
        <w:t>okres</w:t>
      </w:r>
      <w:r w:rsidRPr="0054202D">
        <w:rPr>
          <w:rFonts w:asciiTheme="minorHAnsi" w:hAnsiTheme="minorHAnsi" w:cstheme="minorHAnsi"/>
          <w:color w:val="000000"/>
          <w:sz w:val="22"/>
          <w:szCs w:val="22"/>
        </w:rPr>
        <w:t xml:space="preserve"> gwarancji </w:t>
      </w:r>
      <w:r w:rsidR="0083264F">
        <w:rPr>
          <w:rFonts w:asciiTheme="minorHAnsi" w:hAnsiTheme="minorHAnsi" w:cstheme="minorHAnsi"/>
          <w:color w:val="000000"/>
          <w:sz w:val="22"/>
          <w:szCs w:val="22"/>
        </w:rPr>
        <w:t>to</w:t>
      </w:r>
      <w:r w:rsidRPr="0054202D">
        <w:rPr>
          <w:rFonts w:asciiTheme="minorHAnsi" w:hAnsiTheme="minorHAnsi" w:cstheme="minorHAnsi"/>
          <w:color w:val="000000"/>
          <w:sz w:val="22"/>
          <w:szCs w:val="22"/>
        </w:rPr>
        <w:t>…………………………..miesięcy</w:t>
      </w:r>
      <w:bookmarkEnd w:id="4"/>
      <w:r w:rsidRPr="0054202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p>
    <w:p w14:paraId="65601F60" w14:textId="77777777" w:rsidR="00106904" w:rsidRPr="00EE211E" w:rsidRDefault="00106904" w:rsidP="00313373">
      <w:pPr>
        <w:pStyle w:val="Tekstkomentarza"/>
        <w:numPr>
          <w:ilvl w:val="0"/>
          <w:numId w:val="5"/>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OŚWIADCZAMY, </w:t>
      </w:r>
      <w:r w:rsidRPr="00EE211E">
        <w:rPr>
          <w:rFonts w:asciiTheme="minorHAnsi" w:hAnsiTheme="minorHAnsi" w:cstheme="minorHAnsi"/>
          <w:color w:val="000000"/>
          <w:sz w:val="22"/>
          <w:szCs w:val="22"/>
        </w:rPr>
        <w:t>że zapoznaliśmy się ze Specyfikacją Zamówienia i nie wnosimy do niej zastrzeżeń oraz przyjmujemy warunki w niej zawarte, określ</w:t>
      </w:r>
      <w:r w:rsidR="0068389D" w:rsidRPr="00EE211E">
        <w:rPr>
          <w:rFonts w:asciiTheme="minorHAnsi" w:hAnsiTheme="minorHAnsi" w:cstheme="minorHAnsi"/>
          <w:color w:val="000000"/>
          <w:sz w:val="22"/>
          <w:szCs w:val="22"/>
        </w:rPr>
        <w:t>onymi w Specyfikacji Zamówienia.</w:t>
      </w:r>
    </w:p>
    <w:p w14:paraId="33A08389" w14:textId="617727CA" w:rsidR="00106904" w:rsidRPr="00EE211E" w:rsidRDefault="00106904" w:rsidP="00313373">
      <w:pPr>
        <w:pStyle w:val="Tekstkomentarza"/>
        <w:numPr>
          <w:ilvl w:val="0"/>
          <w:numId w:val="5"/>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UWAŻAMY SIĘ </w:t>
      </w:r>
      <w:r w:rsidRPr="00EE211E">
        <w:rPr>
          <w:rFonts w:asciiTheme="minorHAnsi" w:hAnsiTheme="minorHAnsi" w:cstheme="minorHAnsi"/>
          <w:color w:val="000000"/>
          <w:sz w:val="22"/>
          <w:szCs w:val="22"/>
        </w:rPr>
        <w:t>za związanych niniejszą ofertą przez czas wskazany w Specyfikac</w:t>
      </w:r>
      <w:r w:rsidR="00CA3227">
        <w:rPr>
          <w:rFonts w:asciiTheme="minorHAnsi" w:hAnsiTheme="minorHAnsi" w:cstheme="minorHAnsi"/>
          <w:color w:val="000000"/>
          <w:sz w:val="22"/>
          <w:szCs w:val="22"/>
        </w:rPr>
        <w:t>ji Zamówienia, tj. przez okres 3</w:t>
      </w:r>
      <w:r w:rsidRPr="00EE211E">
        <w:rPr>
          <w:rFonts w:asciiTheme="minorHAnsi" w:hAnsiTheme="minorHAnsi" w:cstheme="minorHAnsi"/>
          <w:color w:val="000000"/>
          <w:sz w:val="22"/>
          <w:szCs w:val="22"/>
        </w:rPr>
        <w:t xml:space="preserve">0 dni od upływu terminu składania ofert. </w:t>
      </w:r>
    </w:p>
    <w:p w14:paraId="2FE2FA8F" w14:textId="77777777" w:rsidR="00192247" w:rsidRPr="00EE211E" w:rsidRDefault="00106904" w:rsidP="00313373">
      <w:pPr>
        <w:pStyle w:val="Tekstkomentarza"/>
        <w:numPr>
          <w:ilvl w:val="0"/>
          <w:numId w:val="5"/>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OŚWIADCZAMY, </w:t>
      </w:r>
      <w:r w:rsidRPr="00EE211E">
        <w:rPr>
          <w:rFonts w:asciiTheme="minorHAnsi" w:hAnsiTheme="minorHAnsi" w:cstheme="minorHAnsi"/>
          <w:color w:val="000000"/>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14:paraId="3BDE4634" w14:textId="77777777" w:rsidR="00106904" w:rsidRPr="00EE211E" w:rsidRDefault="00106904" w:rsidP="00313373">
      <w:pPr>
        <w:pStyle w:val="Tekstkomentarza"/>
        <w:numPr>
          <w:ilvl w:val="0"/>
          <w:numId w:val="5"/>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OFERTĘ </w:t>
      </w:r>
      <w:r w:rsidRPr="00EE211E">
        <w:rPr>
          <w:rFonts w:asciiTheme="minorHAnsi" w:hAnsiTheme="minorHAnsi" w:cstheme="minorHAnsi"/>
          <w:color w:val="000000"/>
          <w:sz w:val="22"/>
          <w:szCs w:val="22"/>
        </w:rPr>
        <w:t>niniejszą składamy na _________ kolejno ponumerowanych stronach, oraz dołączamy do niej następujące oświadczenia i dokumenty:</w:t>
      </w:r>
    </w:p>
    <w:p w14:paraId="59381547"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1)........................................................................</w:t>
      </w:r>
      <w:r w:rsidR="00700E9B" w:rsidRPr="00EE211E">
        <w:rPr>
          <w:rFonts w:asciiTheme="minorHAnsi" w:hAnsiTheme="minorHAnsi" w:cstheme="minorHAnsi"/>
          <w:sz w:val="22"/>
          <w:szCs w:val="22"/>
        </w:rPr>
        <w:t>................</w:t>
      </w:r>
    </w:p>
    <w:p w14:paraId="57951D35"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2)…………………………………………………………………………………………</w:t>
      </w:r>
    </w:p>
    <w:p w14:paraId="0E8E60FC"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3)…………………………………………………………………………………………</w:t>
      </w:r>
    </w:p>
    <w:p w14:paraId="072B5826"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4)…………………………………………………………………………………………</w:t>
      </w:r>
    </w:p>
    <w:p w14:paraId="24E170EA" w14:textId="77777777" w:rsidR="00106904" w:rsidRPr="00EE211E" w:rsidRDefault="00106904" w:rsidP="00106904">
      <w:pPr>
        <w:ind w:left="708"/>
        <w:jc w:val="both"/>
        <w:rPr>
          <w:rFonts w:asciiTheme="minorHAnsi" w:hAnsiTheme="minorHAnsi" w:cstheme="minorHAnsi"/>
          <w:sz w:val="22"/>
          <w:szCs w:val="22"/>
        </w:rPr>
      </w:pPr>
    </w:p>
    <w:p w14:paraId="37C19FA4" w14:textId="0AED0C17" w:rsidR="00A63EB7" w:rsidRPr="00EE211E" w:rsidRDefault="00106904" w:rsidP="00106904">
      <w:pPr>
        <w:pStyle w:val="Zwykytekst1"/>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___</w:t>
      </w:r>
      <w:r w:rsidR="009A3E90" w:rsidRPr="00EE211E">
        <w:rPr>
          <w:rFonts w:asciiTheme="minorHAnsi" w:hAnsiTheme="minorHAnsi" w:cstheme="minorHAnsi"/>
          <w:color w:val="000000"/>
          <w:sz w:val="22"/>
          <w:szCs w:val="22"/>
        </w:rPr>
        <w:t>_______________, dnia __ __ ………</w:t>
      </w:r>
      <w:r w:rsidRPr="00EE211E">
        <w:rPr>
          <w:rFonts w:asciiTheme="minorHAnsi" w:hAnsiTheme="minorHAnsi" w:cstheme="minorHAnsi"/>
          <w:color w:val="000000"/>
          <w:sz w:val="22"/>
          <w:szCs w:val="22"/>
        </w:rPr>
        <w:t xml:space="preserve"> roku</w:t>
      </w:r>
    </w:p>
    <w:p w14:paraId="096D51C3" w14:textId="77777777" w:rsidR="00106904" w:rsidRPr="00EE211E" w:rsidRDefault="00106904" w:rsidP="00106904">
      <w:pPr>
        <w:pStyle w:val="Zwykytekst1"/>
        <w:ind w:firstLine="5160"/>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________________________________</w:t>
      </w:r>
    </w:p>
    <w:p w14:paraId="3E78B907" w14:textId="06ADFEBA" w:rsidR="00106904" w:rsidRPr="00354438" w:rsidRDefault="00106904" w:rsidP="00354438">
      <w:pPr>
        <w:pStyle w:val="Zwykytekst1"/>
        <w:ind w:firstLine="5580"/>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(pieczęć i podpis Oferenta)</w:t>
      </w:r>
    </w:p>
    <w:p w14:paraId="385F140A" w14:textId="77777777" w:rsidR="00106904" w:rsidRPr="00EE211E" w:rsidRDefault="00106904" w:rsidP="00106904">
      <w:pPr>
        <w:pStyle w:val="pkt"/>
        <w:tabs>
          <w:tab w:val="right" w:pos="9000"/>
        </w:tabs>
        <w:spacing w:before="0" w:after="0" w:line="360" w:lineRule="auto"/>
        <w:ind w:left="0" w:firstLine="0"/>
        <w:jc w:val="left"/>
        <w:rPr>
          <w:rFonts w:asciiTheme="minorHAnsi" w:hAnsiTheme="minorHAnsi" w:cstheme="minorHAnsi"/>
          <w:b/>
          <w:sz w:val="22"/>
          <w:szCs w:val="22"/>
        </w:rPr>
      </w:pPr>
      <w:r w:rsidRPr="00EE211E">
        <w:rPr>
          <w:rFonts w:asciiTheme="minorHAnsi" w:hAnsiTheme="minorHAnsi" w:cstheme="minorHAnsi"/>
          <w:i/>
          <w:sz w:val="22"/>
          <w:szCs w:val="22"/>
        </w:rPr>
        <w:t>*Niepotrzebne skreślić</w:t>
      </w:r>
      <w:r w:rsidRPr="00EE211E">
        <w:rPr>
          <w:rFonts w:asciiTheme="minorHAnsi" w:hAnsiTheme="minorHAnsi" w:cstheme="minorHAnsi"/>
          <w:sz w:val="22"/>
          <w:szCs w:val="22"/>
        </w:rPr>
        <w:br w:type="page"/>
      </w:r>
    </w:p>
    <w:p w14:paraId="32909CF3" w14:textId="77777777" w:rsidR="00106904" w:rsidRPr="00EF233A" w:rsidRDefault="00C92ABD" w:rsidP="00106904">
      <w:pPr>
        <w:pStyle w:val="Nagwekspisutreci"/>
        <w:rPr>
          <w:rFonts w:asciiTheme="minorHAnsi" w:hAnsiTheme="minorHAnsi" w:cstheme="minorHAnsi"/>
          <w:b w:val="0"/>
          <w:sz w:val="22"/>
          <w:szCs w:val="22"/>
        </w:rPr>
      </w:pPr>
      <w:bookmarkStart w:id="5" w:name="_Toc384818360"/>
      <w:r w:rsidRPr="00EF233A">
        <w:rPr>
          <w:rFonts w:asciiTheme="minorHAnsi" w:hAnsiTheme="minorHAnsi" w:cstheme="minorHAnsi"/>
          <w:sz w:val="22"/>
          <w:szCs w:val="22"/>
        </w:rPr>
        <w:lastRenderedPageBreak/>
        <w:t>Załącznik nr 3</w:t>
      </w:r>
      <w:r w:rsidR="00106904" w:rsidRPr="00EF233A">
        <w:rPr>
          <w:rFonts w:asciiTheme="minorHAnsi" w:hAnsiTheme="minorHAnsi" w:cstheme="minorHAnsi"/>
          <w:sz w:val="22"/>
          <w:szCs w:val="22"/>
        </w:rPr>
        <w:t xml:space="preserve"> Oświadczenie o braku powiązań pomiędzy podmiotami współpracującymi</w:t>
      </w:r>
      <w:bookmarkEnd w:id="5"/>
    </w:p>
    <w:p w14:paraId="70E1DD88" w14:textId="77777777" w:rsidR="00106904" w:rsidRPr="00EF233A" w:rsidRDefault="00106904" w:rsidP="00106904">
      <w:pPr>
        <w:pStyle w:val="Bezodstpw"/>
        <w:ind w:left="350"/>
        <w:rPr>
          <w:rFonts w:asciiTheme="minorHAnsi" w:eastAsia="Times New Roman" w:hAnsiTheme="minorHAnsi" w:cstheme="minorHAnsi"/>
          <w:b/>
        </w:rPr>
      </w:pPr>
    </w:p>
    <w:p w14:paraId="23FCA0A5" w14:textId="33CE369E" w:rsidR="00106904" w:rsidRPr="00EF233A" w:rsidRDefault="006105AD" w:rsidP="006105AD">
      <w:pPr>
        <w:tabs>
          <w:tab w:val="left" w:pos="3030"/>
        </w:tabs>
        <w:jc w:val="both"/>
        <w:rPr>
          <w:rFonts w:asciiTheme="minorHAnsi" w:hAnsiTheme="minorHAnsi" w:cstheme="minorHAnsi"/>
          <w:sz w:val="22"/>
          <w:szCs w:val="22"/>
        </w:rPr>
      </w:pPr>
      <w:r w:rsidRPr="00EF233A">
        <w:rPr>
          <w:rFonts w:asciiTheme="minorHAnsi" w:hAnsiTheme="minorHAnsi" w:cstheme="minorHAnsi"/>
          <w:sz w:val="22"/>
          <w:szCs w:val="22"/>
        </w:rPr>
        <w:tab/>
      </w:r>
    </w:p>
    <w:p w14:paraId="2D0069A5" w14:textId="63B02D2E" w:rsidR="00106904" w:rsidRPr="00EF233A" w:rsidRDefault="00106904" w:rsidP="00106904">
      <w:pPr>
        <w:pStyle w:val="Bezodstpw"/>
        <w:rPr>
          <w:rFonts w:asciiTheme="minorHAnsi" w:hAnsiTheme="minorHAnsi" w:cstheme="minorHAnsi"/>
        </w:rPr>
      </w:pPr>
      <w:r w:rsidRPr="00EF233A">
        <w:rPr>
          <w:rFonts w:asciiTheme="minorHAnsi" w:hAnsiTheme="minorHAnsi" w:cstheme="minorHAnsi"/>
        </w:rPr>
        <w:t>……………………………</w:t>
      </w:r>
      <w:r w:rsidR="007A22F2">
        <w:rPr>
          <w:rFonts w:asciiTheme="minorHAnsi" w:hAnsiTheme="minorHAnsi" w:cstheme="minorHAnsi"/>
        </w:rPr>
        <w:t>.</w:t>
      </w:r>
      <w:r w:rsidR="00700E9B" w:rsidRPr="00EF233A">
        <w:rPr>
          <w:rFonts w:asciiTheme="minorHAnsi" w:hAnsiTheme="minorHAnsi" w:cstheme="minorHAnsi"/>
        </w:rPr>
        <w:t xml:space="preserve">                                                                                  </w:t>
      </w:r>
      <w:r w:rsidR="007A22F2">
        <w:rPr>
          <w:rFonts w:asciiTheme="minorHAnsi" w:hAnsiTheme="minorHAnsi" w:cstheme="minorHAnsi"/>
        </w:rPr>
        <w:t xml:space="preserve">            </w:t>
      </w:r>
      <w:r w:rsidR="00700E9B" w:rsidRPr="00EF233A">
        <w:rPr>
          <w:rFonts w:asciiTheme="minorHAnsi" w:hAnsiTheme="minorHAnsi" w:cstheme="minorHAnsi"/>
        </w:rPr>
        <w:t xml:space="preserve">   </w:t>
      </w:r>
      <w:r w:rsidR="007A22F2">
        <w:rPr>
          <w:rFonts w:asciiTheme="minorHAnsi" w:hAnsiTheme="minorHAnsi" w:cstheme="minorHAnsi"/>
        </w:rPr>
        <w:t xml:space="preserve">     </w:t>
      </w:r>
      <w:r w:rsidR="00700E9B" w:rsidRPr="00EF233A">
        <w:rPr>
          <w:rFonts w:asciiTheme="minorHAnsi" w:hAnsiTheme="minorHAnsi" w:cstheme="minorHAnsi"/>
        </w:rPr>
        <w:t xml:space="preserve">    </w:t>
      </w:r>
      <w:r w:rsidRPr="00EF233A">
        <w:rPr>
          <w:rFonts w:asciiTheme="minorHAnsi" w:hAnsiTheme="minorHAnsi" w:cstheme="minorHAnsi"/>
        </w:rPr>
        <w:t xml:space="preserve">……………………………. </w:t>
      </w:r>
    </w:p>
    <w:p w14:paraId="03E19977" w14:textId="77777777" w:rsidR="00106904" w:rsidRPr="00EF233A" w:rsidRDefault="00106904" w:rsidP="00106904">
      <w:pPr>
        <w:pStyle w:val="Bezodstpw"/>
        <w:rPr>
          <w:rFonts w:asciiTheme="minorHAnsi" w:hAnsiTheme="minorHAnsi" w:cstheme="minorHAnsi"/>
        </w:rPr>
      </w:pPr>
      <w:r w:rsidRPr="00EF233A">
        <w:rPr>
          <w:rFonts w:asciiTheme="minorHAnsi" w:hAnsiTheme="minorHAnsi" w:cstheme="minorHAnsi"/>
        </w:rPr>
        <w:t>Pieczątka Oferenta</w:t>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t>Miejscowość, data</w:t>
      </w:r>
    </w:p>
    <w:p w14:paraId="00C91864" w14:textId="77777777" w:rsidR="00106904" w:rsidRPr="00EF233A" w:rsidRDefault="00106904" w:rsidP="00106904">
      <w:pPr>
        <w:jc w:val="center"/>
        <w:rPr>
          <w:rFonts w:asciiTheme="minorHAnsi" w:hAnsiTheme="minorHAnsi" w:cstheme="minorHAnsi"/>
          <w:b/>
          <w:sz w:val="22"/>
          <w:szCs w:val="22"/>
        </w:rPr>
      </w:pPr>
    </w:p>
    <w:p w14:paraId="3DB9639C" w14:textId="77777777" w:rsidR="00106904" w:rsidRPr="00EF233A" w:rsidRDefault="00106904" w:rsidP="00106904">
      <w:pPr>
        <w:jc w:val="center"/>
        <w:rPr>
          <w:rFonts w:asciiTheme="minorHAnsi" w:hAnsiTheme="minorHAnsi" w:cstheme="minorHAnsi"/>
          <w:b/>
          <w:sz w:val="22"/>
          <w:szCs w:val="22"/>
        </w:rPr>
      </w:pPr>
      <w:r w:rsidRPr="00EF233A">
        <w:rPr>
          <w:rFonts w:asciiTheme="minorHAnsi" w:hAnsiTheme="minorHAnsi" w:cstheme="minorHAnsi"/>
          <w:b/>
          <w:sz w:val="22"/>
          <w:szCs w:val="22"/>
        </w:rPr>
        <w:t>Oświadczenie o braku powiązania pomiędzy podmiotami współpracującymi</w:t>
      </w:r>
    </w:p>
    <w:p w14:paraId="0C2F22C1" w14:textId="77777777" w:rsidR="00106904" w:rsidRPr="00EF233A" w:rsidRDefault="00106904" w:rsidP="00106904">
      <w:pPr>
        <w:jc w:val="both"/>
        <w:rPr>
          <w:rFonts w:asciiTheme="minorHAnsi" w:hAnsiTheme="minorHAnsi" w:cstheme="minorHAnsi"/>
          <w:sz w:val="22"/>
          <w:szCs w:val="22"/>
        </w:rPr>
      </w:pPr>
    </w:p>
    <w:p w14:paraId="07550535" w14:textId="77777777" w:rsidR="00106904" w:rsidRPr="00EF233A" w:rsidRDefault="00106904" w:rsidP="00106904">
      <w:pPr>
        <w:jc w:val="both"/>
        <w:rPr>
          <w:rFonts w:asciiTheme="minorHAnsi" w:hAnsiTheme="minorHAnsi" w:cstheme="minorHAnsi"/>
          <w:sz w:val="22"/>
          <w:szCs w:val="22"/>
        </w:rPr>
      </w:pPr>
    </w:p>
    <w:p w14:paraId="63B5737B" w14:textId="29CE8CB7" w:rsidR="00106904" w:rsidRPr="00EF233A" w:rsidRDefault="00106904" w:rsidP="00106904">
      <w:pPr>
        <w:jc w:val="both"/>
        <w:rPr>
          <w:rFonts w:asciiTheme="minorHAnsi" w:hAnsiTheme="minorHAnsi" w:cstheme="minorHAnsi"/>
          <w:sz w:val="22"/>
          <w:szCs w:val="22"/>
        </w:rPr>
      </w:pPr>
      <w:r w:rsidRPr="00EF233A">
        <w:rPr>
          <w:rFonts w:asciiTheme="minorHAnsi" w:hAnsiTheme="minorHAnsi" w:cstheme="minorHAnsi"/>
          <w:sz w:val="22"/>
          <w:szCs w:val="22"/>
        </w:rPr>
        <w:t>Oświadczam, iż nie jest</w:t>
      </w:r>
      <w:r w:rsidR="009F740B">
        <w:rPr>
          <w:rFonts w:asciiTheme="minorHAnsi" w:hAnsiTheme="minorHAnsi" w:cstheme="minorHAnsi"/>
          <w:sz w:val="22"/>
          <w:szCs w:val="22"/>
        </w:rPr>
        <w:t>em</w:t>
      </w:r>
      <w:r w:rsidRPr="00EF233A">
        <w:rPr>
          <w:rFonts w:asciiTheme="minorHAnsi" w:hAnsiTheme="minorHAnsi" w:cstheme="minorHAnsi"/>
          <w:sz w:val="22"/>
          <w:szCs w:val="22"/>
        </w:rPr>
        <w:t xml:space="preserve"> powiązany osobow</w:t>
      </w:r>
      <w:r w:rsidR="00794078" w:rsidRPr="00EF233A">
        <w:rPr>
          <w:rFonts w:asciiTheme="minorHAnsi" w:hAnsiTheme="minorHAnsi" w:cstheme="minorHAnsi"/>
          <w:sz w:val="22"/>
          <w:szCs w:val="22"/>
        </w:rPr>
        <w:t>o lub kapitałowo z Zamawiającym</w:t>
      </w:r>
      <w:r w:rsidRPr="00EF233A">
        <w:rPr>
          <w:rFonts w:asciiTheme="minorHAnsi" w:hAnsiTheme="minorHAnsi" w:cstheme="minorHAnsi"/>
          <w:sz w:val="22"/>
          <w:szCs w:val="22"/>
        </w:rPr>
        <w:t>.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1C24B9E9" w14:textId="77777777" w:rsidR="00C22007" w:rsidRPr="00C22007" w:rsidRDefault="00C22007" w:rsidP="00C22007">
      <w:pPr>
        <w:pStyle w:val="Akapitzlist"/>
        <w:numPr>
          <w:ilvl w:val="3"/>
          <w:numId w:val="1"/>
        </w:numPr>
        <w:jc w:val="both"/>
        <w:rPr>
          <w:rFonts w:asciiTheme="minorHAnsi" w:hAnsiTheme="minorHAnsi"/>
          <w:sz w:val="22"/>
          <w:szCs w:val="22"/>
        </w:rPr>
      </w:pPr>
      <w:r w:rsidRPr="00C22007">
        <w:rPr>
          <w:rFonts w:asciiTheme="minorHAnsi" w:hAnsiTheme="minorHAnsi"/>
          <w:sz w:val="22"/>
          <w:szCs w:val="22"/>
        </w:rPr>
        <w:t>uczestniczenie w spółce jako wspólnik spółki cywilnej lub spółki osobowej;</w:t>
      </w:r>
    </w:p>
    <w:p w14:paraId="47FCD3F2" w14:textId="423CC3A3" w:rsidR="00C22007" w:rsidRPr="00C22007" w:rsidRDefault="00C22007" w:rsidP="00C22007">
      <w:pPr>
        <w:pStyle w:val="Akapitzlist"/>
        <w:numPr>
          <w:ilvl w:val="3"/>
          <w:numId w:val="1"/>
        </w:numPr>
        <w:jc w:val="both"/>
        <w:rPr>
          <w:rFonts w:asciiTheme="minorHAnsi" w:hAnsiTheme="minorHAnsi"/>
          <w:sz w:val="22"/>
          <w:szCs w:val="22"/>
        </w:rPr>
      </w:pPr>
      <w:r w:rsidRPr="00C22007">
        <w:rPr>
          <w:rFonts w:asciiTheme="minorHAnsi" w:hAnsiTheme="minorHAnsi"/>
          <w:sz w:val="22"/>
          <w:szCs w:val="22"/>
        </w:rPr>
        <w:t>posiadanie co najmniej 10% udziałów lub akcji (o ile niższy próg nie wynika z przepisów</w:t>
      </w:r>
    </w:p>
    <w:p w14:paraId="495BBC83"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prawa);</w:t>
      </w:r>
    </w:p>
    <w:p w14:paraId="5F5BC002" w14:textId="6DBAB3BC" w:rsidR="00C22007" w:rsidRPr="00C22007" w:rsidRDefault="00C22007" w:rsidP="00C22007">
      <w:pPr>
        <w:pStyle w:val="Akapitzlist"/>
        <w:numPr>
          <w:ilvl w:val="3"/>
          <w:numId w:val="1"/>
        </w:numPr>
        <w:jc w:val="both"/>
        <w:rPr>
          <w:rFonts w:asciiTheme="minorHAnsi" w:hAnsiTheme="minorHAnsi"/>
          <w:sz w:val="22"/>
          <w:szCs w:val="22"/>
        </w:rPr>
      </w:pPr>
      <w:r w:rsidRPr="00C22007">
        <w:rPr>
          <w:rFonts w:asciiTheme="minorHAnsi" w:hAnsiTheme="minorHAnsi"/>
          <w:sz w:val="22"/>
          <w:szCs w:val="22"/>
        </w:rPr>
        <w:t>pełnienie funkcji członka organu nadzorczego lub zarządzającego, prokurenta,</w:t>
      </w:r>
    </w:p>
    <w:p w14:paraId="5DE2056F"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pełnomocnika;</w:t>
      </w:r>
    </w:p>
    <w:p w14:paraId="42F76511" w14:textId="012D3EB5" w:rsidR="00C22007" w:rsidRPr="00C22007" w:rsidRDefault="00C22007" w:rsidP="00C22007">
      <w:pPr>
        <w:pStyle w:val="Akapitzlist"/>
        <w:numPr>
          <w:ilvl w:val="3"/>
          <w:numId w:val="1"/>
        </w:numPr>
        <w:jc w:val="both"/>
        <w:rPr>
          <w:rFonts w:asciiTheme="minorHAnsi" w:hAnsiTheme="minorHAnsi"/>
          <w:sz w:val="22"/>
          <w:szCs w:val="22"/>
        </w:rPr>
      </w:pPr>
      <w:r w:rsidRPr="00C22007">
        <w:rPr>
          <w:rFonts w:asciiTheme="minorHAnsi" w:hAnsiTheme="minorHAnsi"/>
          <w:sz w:val="22"/>
          <w:szCs w:val="22"/>
        </w:rPr>
        <w:t>pozostawanie w związku małżeńskim, w stosunku pokrewieństwa lub powinowactwa w</w:t>
      </w:r>
    </w:p>
    <w:p w14:paraId="27ED0CAD"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linii prostej, pokrewieństwa lub powinowactwa w linii bocznej do drugiego stopnia, lub</w:t>
      </w:r>
    </w:p>
    <w:p w14:paraId="4C0C17F9"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związanie z tytułu przysposobienia, opieki lub kurateli albo pozostawanie we wspólnym</w:t>
      </w:r>
    </w:p>
    <w:p w14:paraId="07007E1B"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pożyciu z wykonawcą, jego zastępcą prawnym lub członkami organów zarządzających</w:t>
      </w:r>
    </w:p>
    <w:p w14:paraId="38F292B2"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lub organów nadzorczych wykonawców ubiegających się o udzielenie zamówienia;</w:t>
      </w:r>
    </w:p>
    <w:p w14:paraId="4CF29C0B" w14:textId="0CA0E541" w:rsidR="00C22007" w:rsidRPr="00C22007" w:rsidRDefault="00C22007" w:rsidP="00C22007">
      <w:pPr>
        <w:pStyle w:val="Akapitzlist"/>
        <w:numPr>
          <w:ilvl w:val="3"/>
          <w:numId w:val="1"/>
        </w:numPr>
        <w:jc w:val="both"/>
        <w:rPr>
          <w:rFonts w:asciiTheme="minorHAnsi" w:hAnsiTheme="minorHAnsi"/>
          <w:sz w:val="22"/>
          <w:szCs w:val="22"/>
        </w:rPr>
      </w:pPr>
      <w:r w:rsidRPr="00C22007">
        <w:rPr>
          <w:rFonts w:asciiTheme="minorHAnsi" w:hAnsiTheme="minorHAnsi"/>
          <w:sz w:val="22"/>
          <w:szCs w:val="22"/>
        </w:rPr>
        <w:t>pozostawanie z wykonawcą w takim stosunku prawnym lub faktycznym, że istnieje</w:t>
      </w:r>
    </w:p>
    <w:p w14:paraId="1259229F"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uzasadniona wątpliwość co do ich bezstronności lub niezależności w związku</w:t>
      </w:r>
    </w:p>
    <w:p w14:paraId="791D82B7" w14:textId="0091F253" w:rsidR="00C80AB6" w:rsidRPr="003E4EE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z postępowaniem o udzielenie zamówienia</w:t>
      </w:r>
    </w:p>
    <w:p w14:paraId="72ED7001" w14:textId="77777777" w:rsidR="00106904" w:rsidRPr="00EF233A" w:rsidRDefault="00106904" w:rsidP="00106904">
      <w:pPr>
        <w:jc w:val="both"/>
        <w:rPr>
          <w:rFonts w:asciiTheme="minorHAnsi" w:hAnsiTheme="minorHAnsi" w:cstheme="minorHAnsi"/>
          <w:sz w:val="22"/>
          <w:szCs w:val="22"/>
        </w:rPr>
      </w:pPr>
    </w:p>
    <w:p w14:paraId="19EED2BF" w14:textId="77777777" w:rsidR="00106904" w:rsidRPr="00EF233A" w:rsidRDefault="00106904" w:rsidP="00106904">
      <w:pPr>
        <w:jc w:val="both"/>
        <w:rPr>
          <w:rFonts w:asciiTheme="minorHAnsi" w:hAnsiTheme="minorHAnsi" w:cstheme="minorHAnsi"/>
          <w:sz w:val="22"/>
          <w:szCs w:val="22"/>
        </w:rPr>
      </w:pPr>
      <w:r w:rsidRPr="00EF233A">
        <w:rPr>
          <w:rFonts w:asciiTheme="minorHAnsi" w:hAnsiTheme="minorHAnsi" w:cstheme="minorHAnsi"/>
          <w:sz w:val="22"/>
          <w:szCs w:val="22"/>
        </w:rPr>
        <w:t>Pomiędzy Zamawiającym a Oferentem nie istnieją wymienione powyżej powiązania.</w:t>
      </w:r>
    </w:p>
    <w:p w14:paraId="7A17B0F1" w14:textId="77777777" w:rsidR="00106904" w:rsidRPr="00EF233A" w:rsidRDefault="00106904" w:rsidP="00106904">
      <w:pPr>
        <w:jc w:val="right"/>
        <w:rPr>
          <w:rFonts w:asciiTheme="minorHAnsi" w:hAnsiTheme="minorHAnsi" w:cstheme="minorHAnsi"/>
          <w:sz w:val="22"/>
          <w:szCs w:val="22"/>
        </w:rPr>
      </w:pPr>
    </w:p>
    <w:p w14:paraId="79EBF94B" w14:textId="77777777" w:rsidR="00106904" w:rsidRPr="00EF233A" w:rsidRDefault="00106904" w:rsidP="00106904">
      <w:pPr>
        <w:jc w:val="right"/>
        <w:rPr>
          <w:rFonts w:asciiTheme="minorHAnsi" w:hAnsiTheme="minorHAnsi" w:cstheme="minorHAnsi"/>
          <w:sz w:val="22"/>
          <w:szCs w:val="22"/>
        </w:rPr>
      </w:pPr>
    </w:p>
    <w:p w14:paraId="6CC7BA3D" w14:textId="77777777" w:rsidR="00106904" w:rsidRPr="00EF233A" w:rsidRDefault="00106904" w:rsidP="00106904">
      <w:pPr>
        <w:jc w:val="right"/>
        <w:rPr>
          <w:rFonts w:asciiTheme="minorHAnsi" w:hAnsiTheme="minorHAnsi" w:cstheme="minorHAnsi"/>
          <w:sz w:val="22"/>
          <w:szCs w:val="22"/>
        </w:rPr>
      </w:pPr>
    </w:p>
    <w:p w14:paraId="4540AA13" w14:textId="77777777" w:rsidR="00106904" w:rsidRPr="00EF233A" w:rsidRDefault="00106904" w:rsidP="00106904">
      <w:pPr>
        <w:jc w:val="right"/>
        <w:rPr>
          <w:rFonts w:asciiTheme="minorHAnsi" w:hAnsiTheme="minorHAnsi" w:cstheme="minorHAnsi"/>
          <w:sz w:val="22"/>
          <w:szCs w:val="22"/>
        </w:rPr>
      </w:pPr>
      <w:r w:rsidRPr="00EF233A">
        <w:rPr>
          <w:rFonts w:asciiTheme="minorHAnsi" w:hAnsiTheme="minorHAnsi" w:cstheme="minorHAnsi"/>
          <w:sz w:val="22"/>
          <w:szCs w:val="22"/>
        </w:rPr>
        <w:t>……………………..…………………………</w:t>
      </w:r>
    </w:p>
    <w:p w14:paraId="5CC974BD" w14:textId="77777777" w:rsidR="00106904" w:rsidRPr="00EF233A" w:rsidRDefault="00106904" w:rsidP="00106904">
      <w:pPr>
        <w:ind w:left="5664" w:firstLine="708"/>
        <w:jc w:val="center"/>
        <w:rPr>
          <w:rFonts w:asciiTheme="minorHAnsi" w:hAnsiTheme="minorHAnsi" w:cstheme="minorHAnsi"/>
          <w:sz w:val="22"/>
          <w:szCs w:val="22"/>
        </w:rPr>
      </w:pPr>
      <w:r w:rsidRPr="00EF233A">
        <w:rPr>
          <w:rFonts w:asciiTheme="minorHAnsi" w:hAnsiTheme="minorHAnsi" w:cstheme="minorHAnsi"/>
          <w:sz w:val="22"/>
          <w:szCs w:val="22"/>
        </w:rPr>
        <w:t>Podpis</w:t>
      </w:r>
    </w:p>
    <w:p w14:paraId="37906EB2" w14:textId="77777777" w:rsidR="00106904" w:rsidRPr="00EF233A" w:rsidRDefault="00106904" w:rsidP="00106904">
      <w:pPr>
        <w:jc w:val="both"/>
        <w:rPr>
          <w:rFonts w:asciiTheme="minorHAnsi" w:hAnsiTheme="minorHAnsi" w:cstheme="minorHAnsi"/>
          <w:sz w:val="22"/>
          <w:szCs w:val="22"/>
        </w:rPr>
      </w:pPr>
    </w:p>
    <w:p w14:paraId="3AF37C0E" w14:textId="0C596578" w:rsidR="00D903E8" w:rsidRDefault="00D903E8">
      <w:pPr>
        <w:suppressAutoHyphens w:val="0"/>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0D67D35D" w14:textId="00097C96" w:rsidR="00D903E8" w:rsidRPr="0084224D" w:rsidRDefault="00BC0CB6" w:rsidP="00BC0CB6">
      <w:pPr>
        <w:suppressAutoHyphens w:val="0"/>
        <w:rPr>
          <w:rFonts w:ascii="Calibri" w:eastAsia="PMingLiU" w:hAnsi="Calibri"/>
          <w:b/>
          <w:sz w:val="22"/>
          <w:lang w:eastAsia="pl-PL"/>
        </w:rPr>
      </w:pPr>
      <w:r w:rsidRPr="0084224D">
        <w:rPr>
          <w:rFonts w:ascii="Calibri" w:eastAsia="Calibri" w:hAnsi="Calibri" w:cs="Arial"/>
          <w:b/>
          <w:sz w:val="22"/>
        </w:rPr>
        <w:lastRenderedPageBreak/>
        <w:t>Załącznik nr 4 Oświadczenie o braku podstaw do wykluczenia z postępowania</w:t>
      </w:r>
    </w:p>
    <w:p w14:paraId="63245D4A" w14:textId="77777777" w:rsidR="00D903E8" w:rsidRPr="00D903E8" w:rsidRDefault="00D903E8" w:rsidP="00D903E8">
      <w:pPr>
        <w:jc w:val="both"/>
        <w:rPr>
          <w:rFonts w:ascii="Calibri" w:hAnsi="Calibri"/>
        </w:rPr>
      </w:pPr>
    </w:p>
    <w:p w14:paraId="051BDD2B" w14:textId="77777777" w:rsidR="00D903E8" w:rsidRPr="00D903E8" w:rsidRDefault="00D903E8" w:rsidP="00D903E8">
      <w:pPr>
        <w:jc w:val="both"/>
        <w:rPr>
          <w:rFonts w:ascii="Calibri" w:hAnsi="Calibri"/>
        </w:rPr>
      </w:pPr>
    </w:p>
    <w:p w14:paraId="271CF283" w14:textId="77777777" w:rsidR="0084224D" w:rsidRPr="00326717" w:rsidRDefault="0084224D" w:rsidP="0084224D">
      <w:pPr>
        <w:pStyle w:val="Bezodstpw"/>
        <w:rPr>
          <w:rFonts w:ascii="Calibri" w:hAnsi="Calibri" w:cs="Calibri"/>
        </w:rPr>
      </w:pPr>
      <w:r w:rsidRPr="00326717">
        <w:rPr>
          <w:rFonts w:ascii="Calibri" w:hAnsi="Calibri" w:cs="Calibri"/>
        </w:rPr>
        <w:t xml:space="preserve">…………………………………                                                                                                           ……………………………. </w:t>
      </w:r>
    </w:p>
    <w:p w14:paraId="1C90473D" w14:textId="77777777" w:rsidR="0084224D" w:rsidRPr="00326717" w:rsidRDefault="0084224D" w:rsidP="0084224D">
      <w:pPr>
        <w:pStyle w:val="Bezodstpw"/>
        <w:rPr>
          <w:rFonts w:ascii="Calibri" w:hAnsi="Calibri" w:cs="Calibri"/>
        </w:rPr>
      </w:pPr>
      <w:r w:rsidRPr="00326717">
        <w:rPr>
          <w:rFonts w:ascii="Calibri" w:hAnsi="Calibri" w:cs="Calibri"/>
        </w:rPr>
        <w:t xml:space="preserve">  Pieczątka Oferenta</w:t>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t xml:space="preserve">                                 Miejscowość, data</w:t>
      </w:r>
    </w:p>
    <w:p w14:paraId="704B941F" w14:textId="77777777" w:rsidR="00D903E8" w:rsidRPr="00D903E8" w:rsidRDefault="00D903E8" w:rsidP="00D903E8">
      <w:pPr>
        <w:jc w:val="center"/>
        <w:rPr>
          <w:rFonts w:ascii="Calibri" w:hAnsi="Calibri"/>
          <w:b/>
        </w:rPr>
      </w:pPr>
    </w:p>
    <w:p w14:paraId="1E7E4B45" w14:textId="77777777" w:rsidR="00D903E8" w:rsidRPr="00D903E8" w:rsidRDefault="00D903E8" w:rsidP="00D903E8">
      <w:pPr>
        <w:jc w:val="center"/>
        <w:rPr>
          <w:rFonts w:ascii="Calibri" w:hAnsi="Calibri"/>
          <w:b/>
        </w:rPr>
      </w:pPr>
    </w:p>
    <w:p w14:paraId="6E1A6005" w14:textId="77777777" w:rsidR="00D903E8" w:rsidRPr="0084224D" w:rsidRDefault="00D903E8" w:rsidP="0084224D">
      <w:pPr>
        <w:jc w:val="both"/>
        <w:rPr>
          <w:rFonts w:ascii="Calibri" w:hAnsi="Calibri"/>
          <w:sz w:val="22"/>
          <w:szCs w:val="22"/>
        </w:rPr>
      </w:pPr>
      <w:r w:rsidRPr="0084224D">
        <w:rPr>
          <w:rFonts w:ascii="Calibri" w:hAnsi="Calibri"/>
          <w:sz w:val="22"/>
          <w:szCs w:val="22"/>
        </w:rPr>
        <w:t>Oświadczam, że nie jestem:</w:t>
      </w:r>
    </w:p>
    <w:p w14:paraId="04E28460" w14:textId="77777777" w:rsidR="00D903E8" w:rsidRPr="0084224D" w:rsidRDefault="00D903E8" w:rsidP="0084224D">
      <w:pPr>
        <w:jc w:val="both"/>
        <w:rPr>
          <w:rFonts w:ascii="Calibri" w:hAnsi="Calibri"/>
          <w:sz w:val="22"/>
          <w:szCs w:val="22"/>
        </w:rPr>
      </w:pPr>
    </w:p>
    <w:p w14:paraId="00FD015D" w14:textId="77777777" w:rsidR="00D903E8" w:rsidRPr="0084224D" w:rsidRDefault="00D903E8" w:rsidP="0084224D">
      <w:pPr>
        <w:jc w:val="both"/>
        <w:rPr>
          <w:rFonts w:ascii="Calibri" w:hAnsi="Calibri"/>
          <w:sz w:val="22"/>
          <w:szCs w:val="22"/>
        </w:rPr>
      </w:pPr>
      <w:r w:rsidRPr="0084224D">
        <w:rPr>
          <w:rFonts w:ascii="Calibri" w:hAnsi="Calibri"/>
          <w:sz w:val="22"/>
          <w:szCs w:val="22"/>
        </w:rPr>
        <w:t>1)</w:t>
      </w:r>
      <w:r w:rsidRPr="0084224D">
        <w:rPr>
          <w:rFonts w:ascii="Calibri" w:hAnsi="Calibri"/>
          <w:sz w:val="22"/>
          <w:szCs w:val="22"/>
        </w:rPr>
        <w:tab/>
        <w:t>wykonawcą wymienionym w wykazach określonych w rozporządzeniu 765/2006 i rozporządzeniu 269/2014 albo wpisanym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0529FFE4" w14:textId="77777777" w:rsidR="00D903E8" w:rsidRPr="0084224D" w:rsidRDefault="00D903E8" w:rsidP="0084224D">
      <w:pPr>
        <w:jc w:val="both"/>
        <w:rPr>
          <w:rFonts w:ascii="Calibri" w:hAnsi="Calibri"/>
          <w:sz w:val="22"/>
          <w:szCs w:val="22"/>
        </w:rPr>
      </w:pPr>
      <w:r w:rsidRPr="0084224D">
        <w:rPr>
          <w:rFonts w:ascii="Calibri" w:hAnsi="Calibri"/>
          <w:sz w:val="22"/>
          <w:szCs w:val="22"/>
        </w:rPr>
        <w:t>2)</w:t>
      </w:r>
      <w:r w:rsidRPr="0084224D">
        <w:rPr>
          <w:rFonts w:ascii="Calibri" w:hAnsi="Calibri"/>
          <w:sz w:val="22"/>
          <w:szCs w:val="22"/>
        </w:rPr>
        <w:tab/>
        <w:t>wykonawcą,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374A7CA9" w14:textId="77777777" w:rsidR="00D903E8" w:rsidRPr="0084224D" w:rsidRDefault="00D903E8" w:rsidP="0084224D">
      <w:pPr>
        <w:jc w:val="both"/>
        <w:rPr>
          <w:rFonts w:ascii="Calibri" w:hAnsi="Calibri"/>
          <w:sz w:val="22"/>
          <w:szCs w:val="22"/>
        </w:rPr>
      </w:pPr>
      <w:r w:rsidRPr="0084224D">
        <w:rPr>
          <w:rFonts w:ascii="Calibri" w:hAnsi="Calibri"/>
          <w:sz w:val="22"/>
          <w:szCs w:val="22"/>
        </w:rPr>
        <w:t>3)</w:t>
      </w:r>
      <w:r w:rsidRPr="0084224D">
        <w:rPr>
          <w:rFonts w:ascii="Calibri" w:hAnsi="Calibri"/>
          <w:sz w:val="22"/>
          <w:szCs w:val="22"/>
        </w:rPr>
        <w:tab/>
        <w:t>wykonawcą,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3F9D3286" w14:textId="77777777" w:rsidR="00D903E8" w:rsidRPr="0084224D" w:rsidRDefault="00D903E8" w:rsidP="0084224D">
      <w:pPr>
        <w:jc w:val="both"/>
        <w:rPr>
          <w:rFonts w:ascii="Calibri" w:hAnsi="Calibri"/>
          <w:sz w:val="22"/>
          <w:szCs w:val="22"/>
        </w:rPr>
      </w:pPr>
      <w:r w:rsidRPr="0084224D">
        <w:rPr>
          <w:rFonts w:ascii="Calibri" w:hAnsi="Calibri"/>
          <w:sz w:val="22"/>
          <w:szCs w:val="22"/>
        </w:rPr>
        <w:t>4)</w:t>
      </w:r>
      <w:r w:rsidRPr="0084224D">
        <w:rPr>
          <w:rFonts w:ascii="Calibri" w:hAnsi="Calibri"/>
          <w:sz w:val="22"/>
          <w:szCs w:val="22"/>
        </w:rPr>
        <w:tab/>
        <w:t>wykonawcą będącym obywatelem rosyjskim lub osobą fizyczną lub prawną, podmiotem lub organem z siedzibą w Rosji;</w:t>
      </w:r>
    </w:p>
    <w:p w14:paraId="0CA81214" w14:textId="77777777" w:rsidR="00D903E8" w:rsidRPr="0084224D" w:rsidRDefault="00D903E8" w:rsidP="0084224D">
      <w:pPr>
        <w:jc w:val="both"/>
        <w:rPr>
          <w:rFonts w:ascii="Calibri" w:hAnsi="Calibri"/>
          <w:sz w:val="22"/>
          <w:szCs w:val="22"/>
        </w:rPr>
      </w:pPr>
      <w:r w:rsidRPr="0084224D">
        <w:rPr>
          <w:rFonts w:ascii="Calibri" w:hAnsi="Calibri"/>
          <w:sz w:val="22"/>
          <w:szCs w:val="22"/>
        </w:rPr>
        <w:t>5)</w:t>
      </w:r>
      <w:r w:rsidRPr="0084224D">
        <w:rPr>
          <w:rFonts w:ascii="Calibri" w:hAnsi="Calibri"/>
          <w:sz w:val="22"/>
          <w:szCs w:val="22"/>
        </w:rPr>
        <w:tab/>
        <w:t>wykonawcą będącym osobą prawną, podmiotem lub organem, do którego prawa własności bezpośrednio lub pośrednio w ponad 50 % należą do podmiotu, o którym mowa w pkt 4);</w:t>
      </w:r>
    </w:p>
    <w:p w14:paraId="26CA431D" w14:textId="77777777" w:rsidR="00D903E8" w:rsidRPr="0084224D" w:rsidRDefault="00D903E8" w:rsidP="0084224D">
      <w:pPr>
        <w:jc w:val="both"/>
        <w:rPr>
          <w:rFonts w:ascii="Calibri" w:hAnsi="Calibri"/>
          <w:sz w:val="22"/>
          <w:szCs w:val="22"/>
        </w:rPr>
      </w:pPr>
      <w:r w:rsidRPr="0084224D">
        <w:rPr>
          <w:rFonts w:ascii="Calibri" w:hAnsi="Calibri"/>
          <w:sz w:val="22"/>
          <w:szCs w:val="22"/>
        </w:rPr>
        <w:t>6)</w:t>
      </w:r>
      <w:r w:rsidRPr="0084224D">
        <w:rPr>
          <w:rFonts w:ascii="Calibri" w:hAnsi="Calibri"/>
          <w:sz w:val="22"/>
          <w:szCs w:val="22"/>
        </w:rPr>
        <w:tab/>
        <w:t>wykonawcą będącym osobą fizyczną lub prawną, podmiotem lub organem działającym w imieniu lub pod kierunkiem podmiotów, o których mowa w pkt 4) lub 5);</w:t>
      </w:r>
    </w:p>
    <w:p w14:paraId="387D6BB4" w14:textId="77777777" w:rsidR="00D903E8" w:rsidRPr="0084224D" w:rsidRDefault="00D903E8" w:rsidP="0084224D">
      <w:pPr>
        <w:jc w:val="both"/>
        <w:rPr>
          <w:rFonts w:ascii="Calibri" w:hAnsi="Calibri"/>
          <w:sz w:val="22"/>
          <w:szCs w:val="22"/>
        </w:rPr>
      </w:pPr>
      <w:r w:rsidRPr="0084224D">
        <w:rPr>
          <w:rFonts w:ascii="Calibri" w:hAnsi="Calibri"/>
          <w:sz w:val="22"/>
          <w:szCs w:val="22"/>
        </w:rPr>
        <w:t>7)</w:t>
      </w:r>
      <w:r w:rsidRPr="0084224D">
        <w:rPr>
          <w:rFonts w:ascii="Calibri" w:hAnsi="Calibri"/>
          <w:sz w:val="22"/>
          <w:szCs w:val="22"/>
        </w:rPr>
        <w:tab/>
        <w:t>wykonawcą, jeżeli jego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3E99ACC3" w14:textId="77777777" w:rsidR="00D903E8" w:rsidRDefault="00D903E8" w:rsidP="00D903E8">
      <w:pPr>
        <w:rPr>
          <w:rFonts w:ascii="Calibri" w:hAnsi="Calibri"/>
        </w:rPr>
      </w:pPr>
    </w:p>
    <w:p w14:paraId="0B9F3CF6" w14:textId="77777777" w:rsidR="0083264F" w:rsidRPr="00D903E8" w:rsidRDefault="0083264F" w:rsidP="00D903E8">
      <w:pPr>
        <w:rPr>
          <w:rFonts w:ascii="Calibri" w:hAnsi="Calibri"/>
        </w:rPr>
      </w:pPr>
    </w:p>
    <w:p w14:paraId="28857C8C" w14:textId="77777777" w:rsidR="00D903E8" w:rsidRPr="00D903E8" w:rsidRDefault="00D903E8" w:rsidP="00D903E8">
      <w:pPr>
        <w:rPr>
          <w:rFonts w:ascii="Calibri" w:hAnsi="Calibri"/>
        </w:rPr>
      </w:pPr>
    </w:p>
    <w:p w14:paraId="42DDB24D" w14:textId="77777777" w:rsidR="0083264F" w:rsidRPr="00EF233A" w:rsidRDefault="0083264F" w:rsidP="0083264F">
      <w:pPr>
        <w:jc w:val="right"/>
        <w:rPr>
          <w:rFonts w:asciiTheme="minorHAnsi" w:hAnsiTheme="minorHAnsi" w:cstheme="minorHAnsi"/>
          <w:sz w:val="22"/>
          <w:szCs w:val="22"/>
        </w:rPr>
      </w:pPr>
      <w:r w:rsidRPr="00EF233A">
        <w:rPr>
          <w:rFonts w:asciiTheme="minorHAnsi" w:hAnsiTheme="minorHAnsi" w:cstheme="minorHAnsi"/>
          <w:sz w:val="22"/>
          <w:szCs w:val="22"/>
        </w:rPr>
        <w:t>……………………..…………………………</w:t>
      </w:r>
    </w:p>
    <w:p w14:paraId="4E0E09EA" w14:textId="77777777" w:rsidR="0083264F" w:rsidRPr="00EF233A" w:rsidRDefault="0083264F" w:rsidP="0083264F">
      <w:pPr>
        <w:ind w:left="5664" w:firstLine="708"/>
        <w:jc w:val="center"/>
        <w:rPr>
          <w:rFonts w:asciiTheme="minorHAnsi" w:hAnsiTheme="minorHAnsi" w:cstheme="minorHAnsi"/>
          <w:sz w:val="22"/>
          <w:szCs w:val="22"/>
        </w:rPr>
      </w:pPr>
      <w:r w:rsidRPr="00EF233A">
        <w:rPr>
          <w:rFonts w:asciiTheme="minorHAnsi" w:hAnsiTheme="minorHAnsi" w:cstheme="minorHAnsi"/>
          <w:sz w:val="22"/>
          <w:szCs w:val="22"/>
        </w:rPr>
        <w:t>Podpis</w:t>
      </w:r>
    </w:p>
    <w:p w14:paraId="5C965820" w14:textId="77777777" w:rsidR="00106904" w:rsidRPr="00EE211E" w:rsidRDefault="00106904" w:rsidP="00106904">
      <w:pPr>
        <w:tabs>
          <w:tab w:val="left" w:pos="4380"/>
        </w:tabs>
        <w:ind w:right="510"/>
        <w:rPr>
          <w:rFonts w:asciiTheme="minorHAnsi" w:hAnsiTheme="minorHAnsi" w:cstheme="minorHAnsi"/>
          <w:sz w:val="22"/>
          <w:szCs w:val="22"/>
        </w:rPr>
      </w:pPr>
    </w:p>
    <w:p w14:paraId="29EAF350" w14:textId="77777777" w:rsidR="00D24E36" w:rsidRPr="00EE211E" w:rsidRDefault="00D24E36" w:rsidP="00106904">
      <w:pPr>
        <w:tabs>
          <w:tab w:val="left" w:pos="4380"/>
        </w:tabs>
        <w:ind w:right="510"/>
        <w:rPr>
          <w:rFonts w:asciiTheme="minorHAnsi" w:hAnsiTheme="minorHAnsi" w:cstheme="minorHAnsi"/>
          <w:sz w:val="22"/>
          <w:szCs w:val="22"/>
        </w:rPr>
      </w:pPr>
    </w:p>
    <w:p w14:paraId="35850FD1" w14:textId="77777777" w:rsidR="00D24E36" w:rsidRPr="00EE211E" w:rsidRDefault="00D24E36" w:rsidP="00106904">
      <w:pPr>
        <w:tabs>
          <w:tab w:val="left" w:pos="4380"/>
        </w:tabs>
        <w:ind w:right="510"/>
        <w:rPr>
          <w:rFonts w:asciiTheme="minorHAnsi" w:hAnsiTheme="minorHAnsi" w:cstheme="minorHAnsi"/>
          <w:sz w:val="22"/>
          <w:szCs w:val="22"/>
        </w:rPr>
      </w:pPr>
    </w:p>
    <w:p w14:paraId="4CBC90E7" w14:textId="77777777" w:rsidR="00D24E36" w:rsidRPr="00EE211E" w:rsidRDefault="00D24E36" w:rsidP="00106904">
      <w:pPr>
        <w:tabs>
          <w:tab w:val="left" w:pos="4380"/>
        </w:tabs>
        <w:ind w:right="510"/>
        <w:rPr>
          <w:rFonts w:asciiTheme="minorHAnsi" w:hAnsiTheme="minorHAnsi" w:cstheme="minorHAnsi"/>
          <w:sz w:val="22"/>
          <w:szCs w:val="22"/>
        </w:rPr>
      </w:pPr>
    </w:p>
    <w:p w14:paraId="790FCECC" w14:textId="77777777" w:rsidR="00D24E36" w:rsidRPr="00EE211E" w:rsidRDefault="00D24E36" w:rsidP="00106904">
      <w:pPr>
        <w:tabs>
          <w:tab w:val="left" w:pos="4380"/>
        </w:tabs>
        <w:ind w:right="510"/>
        <w:rPr>
          <w:rFonts w:asciiTheme="minorHAnsi" w:hAnsiTheme="minorHAnsi" w:cstheme="minorHAnsi"/>
          <w:sz w:val="22"/>
          <w:szCs w:val="22"/>
        </w:rPr>
      </w:pPr>
    </w:p>
    <w:p w14:paraId="6E7D62FD" w14:textId="77777777" w:rsidR="00D24E36" w:rsidRPr="00EE211E" w:rsidRDefault="00D24E36" w:rsidP="00106904">
      <w:pPr>
        <w:tabs>
          <w:tab w:val="left" w:pos="4380"/>
        </w:tabs>
        <w:ind w:right="510"/>
        <w:rPr>
          <w:rFonts w:asciiTheme="minorHAnsi" w:hAnsiTheme="minorHAnsi" w:cstheme="minorHAnsi"/>
          <w:sz w:val="22"/>
          <w:szCs w:val="22"/>
        </w:rPr>
      </w:pPr>
    </w:p>
    <w:p w14:paraId="5B4B7FEA" w14:textId="77777777" w:rsidR="00CE4F6C" w:rsidRPr="00EE211E" w:rsidRDefault="00CE4F6C" w:rsidP="005B7D6C">
      <w:pPr>
        <w:spacing w:line="360" w:lineRule="auto"/>
        <w:jc w:val="both"/>
        <w:rPr>
          <w:rFonts w:asciiTheme="minorHAnsi" w:hAnsiTheme="minorHAnsi" w:cstheme="minorHAnsi"/>
          <w:b/>
          <w:sz w:val="22"/>
          <w:szCs w:val="22"/>
        </w:rPr>
      </w:pPr>
    </w:p>
    <w:sectPr w:rsidR="00CE4F6C" w:rsidRPr="00EE211E" w:rsidSect="00106E31">
      <w:headerReference w:type="even" r:id="rId8"/>
      <w:headerReference w:type="default" r:id="rId9"/>
      <w:footerReference w:type="default" r:id="rId10"/>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37C037" w14:textId="77777777" w:rsidR="008901CE" w:rsidRDefault="008901CE" w:rsidP="003A622D">
      <w:r>
        <w:separator/>
      </w:r>
    </w:p>
  </w:endnote>
  <w:endnote w:type="continuationSeparator" w:id="0">
    <w:p w14:paraId="1C71DD34" w14:textId="77777777" w:rsidR="008901CE" w:rsidRDefault="008901CE" w:rsidP="003A6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EE"/>
    <w:family w:val="swiss"/>
    <w:pitch w:val="variable"/>
    <w:sig w:usb0="000006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4318547"/>
      <w:docPartObj>
        <w:docPartGallery w:val="Page Numbers (Bottom of Page)"/>
        <w:docPartUnique/>
      </w:docPartObj>
    </w:sdtPr>
    <w:sdtContent>
      <w:p w14:paraId="2C79BDD0" w14:textId="77777777" w:rsidR="00B965B0" w:rsidRDefault="00B965B0">
        <w:pPr>
          <w:pStyle w:val="Stopka"/>
          <w:jc w:val="right"/>
        </w:pPr>
        <w:r w:rsidRPr="00FC313E">
          <w:rPr>
            <w:rFonts w:asciiTheme="minorHAnsi" w:hAnsiTheme="minorHAnsi"/>
          </w:rPr>
          <w:fldChar w:fldCharType="begin"/>
        </w:r>
        <w:r w:rsidRPr="00FC313E">
          <w:rPr>
            <w:rFonts w:asciiTheme="minorHAnsi" w:hAnsiTheme="minorHAnsi"/>
          </w:rPr>
          <w:instrText xml:space="preserve"> PAGE   \* MERGEFORMAT </w:instrText>
        </w:r>
        <w:r w:rsidRPr="00FC313E">
          <w:rPr>
            <w:rFonts w:asciiTheme="minorHAnsi" w:hAnsiTheme="minorHAnsi"/>
          </w:rPr>
          <w:fldChar w:fldCharType="separate"/>
        </w:r>
        <w:r w:rsidR="00874B8F">
          <w:rPr>
            <w:rFonts w:asciiTheme="minorHAnsi" w:hAnsiTheme="minorHAnsi"/>
            <w:noProof/>
          </w:rPr>
          <w:t>12</w:t>
        </w:r>
        <w:r w:rsidRPr="00FC313E">
          <w:rPr>
            <w:rFonts w:asciiTheme="minorHAnsi" w:hAnsiTheme="minorHAnsi"/>
          </w:rPr>
          <w:fldChar w:fldCharType="end"/>
        </w:r>
      </w:p>
    </w:sdtContent>
  </w:sdt>
  <w:p w14:paraId="55739EBE" w14:textId="77777777" w:rsidR="00B965B0" w:rsidRDefault="00B965B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FA607" w14:textId="77777777" w:rsidR="008901CE" w:rsidRDefault="008901CE" w:rsidP="003A622D">
      <w:r>
        <w:separator/>
      </w:r>
    </w:p>
  </w:footnote>
  <w:footnote w:type="continuationSeparator" w:id="0">
    <w:p w14:paraId="03A9466D" w14:textId="77777777" w:rsidR="008901CE" w:rsidRDefault="008901CE" w:rsidP="003A622D">
      <w:r>
        <w:continuationSeparator/>
      </w:r>
    </w:p>
  </w:footnote>
  <w:footnote w:id="1">
    <w:p w14:paraId="17969B84" w14:textId="77777777" w:rsidR="00B965B0" w:rsidRDefault="00B965B0" w:rsidP="008F4FDB">
      <w:pPr>
        <w:pStyle w:val="Tekstprzypisudolnego"/>
      </w:pPr>
      <w:r>
        <w:rPr>
          <w:rStyle w:val="Odwoanieprzypisudolnego"/>
        </w:rPr>
        <w:footnoteRef/>
      </w:r>
      <w:r>
        <w:t xml:space="preserve"> W przypadku niemierzalnych parametrów proszę wpisać TAK/NIE i/lub umieścić opis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bottomFromText="200" w:vertAnchor="text" w:tblpY="1"/>
      <w:tblW w:w="4937" w:type="pct"/>
      <w:tblLook w:val="04A0" w:firstRow="1" w:lastRow="0" w:firstColumn="1" w:lastColumn="0" w:noHBand="0" w:noVBand="1"/>
    </w:tblPr>
    <w:tblGrid>
      <w:gridCol w:w="3845"/>
      <w:gridCol w:w="1466"/>
      <w:gridCol w:w="3647"/>
    </w:tblGrid>
    <w:tr w:rsidR="00B965B0" w:rsidRPr="008E0D90" w14:paraId="55292849" w14:textId="77777777" w:rsidTr="004D7174">
      <w:trPr>
        <w:trHeight w:val="151"/>
      </w:trPr>
      <w:tc>
        <w:tcPr>
          <w:tcW w:w="2389" w:type="pct"/>
          <w:tcBorders>
            <w:top w:val="nil"/>
            <w:left w:val="nil"/>
            <w:bottom w:val="single" w:sz="4" w:space="0" w:color="4F81BD" w:themeColor="accent1"/>
            <w:right w:val="nil"/>
          </w:tcBorders>
        </w:tcPr>
        <w:p w14:paraId="2ED37F28" w14:textId="77777777" w:rsidR="00B965B0" w:rsidRDefault="00B965B0">
          <w:pPr>
            <w:pStyle w:val="Nagwek"/>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02C1EA5E" w14:textId="77777777" w:rsidR="00B965B0" w:rsidRDefault="00000000">
          <w:pPr>
            <w:pStyle w:val="Bezodstpw"/>
            <w:rPr>
              <w:rFonts w:ascii="Cambria" w:hAnsi="Cambria"/>
              <w:color w:val="4F81BD" w:themeColor="accent1"/>
              <w:szCs w:val="20"/>
            </w:rPr>
          </w:pPr>
          <w:sdt>
            <w:sdtPr>
              <w:rPr>
                <w:rFonts w:ascii="Cambria" w:hAnsi="Cambria"/>
                <w:color w:val="4F81BD" w:themeColor="accent1"/>
              </w:rPr>
              <w:id w:val="95367809"/>
              <w:placeholder>
                <w:docPart w:val="14304F76C11E514D801FDB3A8872DA6B"/>
              </w:placeholder>
              <w:temporary/>
              <w:showingPlcHdr/>
            </w:sdtPr>
            <w:sdtContent>
              <w:r w:rsidR="00B965B0">
                <w:rPr>
                  <w:rFonts w:ascii="Cambria" w:hAnsi="Cambria"/>
                  <w:color w:val="4F81BD" w:themeColor="accent1"/>
                </w:rPr>
                <w:t>[Wpisz tekst]</w:t>
              </w:r>
            </w:sdtContent>
          </w:sdt>
        </w:p>
      </w:tc>
      <w:tc>
        <w:tcPr>
          <w:tcW w:w="2278" w:type="pct"/>
          <w:tcBorders>
            <w:top w:val="nil"/>
            <w:left w:val="nil"/>
            <w:bottom w:val="single" w:sz="4" w:space="0" w:color="4F81BD" w:themeColor="accent1"/>
            <w:right w:val="nil"/>
          </w:tcBorders>
        </w:tcPr>
        <w:p w14:paraId="6448BA8A" w14:textId="77777777" w:rsidR="00B965B0" w:rsidRDefault="00B965B0">
          <w:pPr>
            <w:pStyle w:val="Nagwek"/>
            <w:spacing w:line="276" w:lineRule="auto"/>
            <w:rPr>
              <w:rFonts w:ascii="Cambria" w:eastAsiaTheme="majorEastAsia" w:hAnsi="Cambria" w:cstheme="majorBidi"/>
              <w:b/>
              <w:bCs/>
              <w:color w:val="4F81BD" w:themeColor="accent1"/>
            </w:rPr>
          </w:pPr>
        </w:p>
      </w:tc>
    </w:tr>
    <w:tr w:rsidR="00B965B0" w:rsidRPr="008E0D90" w14:paraId="2A7A8FB6" w14:textId="77777777" w:rsidTr="004D7174">
      <w:trPr>
        <w:trHeight w:val="150"/>
      </w:trPr>
      <w:tc>
        <w:tcPr>
          <w:tcW w:w="2389" w:type="pct"/>
          <w:tcBorders>
            <w:top w:val="single" w:sz="4" w:space="0" w:color="4F81BD" w:themeColor="accent1"/>
            <w:left w:val="nil"/>
            <w:bottom w:val="nil"/>
            <w:right w:val="nil"/>
          </w:tcBorders>
        </w:tcPr>
        <w:p w14:paraId="26FB556F" w14:textId="77777777" w:rsidR="00B965B0" w:rsidRDefault="00B965B0">
          <w:pPr>
            <w:pStyle w:val="Nagwek"/>
            <w:spacing w:line="276" w:lineRule="auto"/>
            <w:rPr>
              <w:rFonts w:ascii="Cambria" w:eastAsiaTheme="majorEastAsia" w:hAnsi="Cambria" w:cstheme="majorBidi"/>
              <w:b/>
              <w:bCs/>
              <w:color w:val="4F81BD" w:themeColor="accent1"/>
            </w:rPr>
          </w:pPr>
        </w:p>
      </w:tc>
      <w:tc>
        <w:tcPr>
          <w:tcW w:w="0" w:type="auto"/>
          <w:vMerge/>
          <w:vAlign w:val="center"/>
          <w:hideMark/>
        </w:tcPr>
        <w:p w14:paraId="13093FCB" w14:textId="77777777" w:rsidR="00B965B0" w:rsidRDefault="00B965B0">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64E118A0" w14:textId="77777777" w:rsidR="00B965B0" w:rsidRDefault="00B965B0">
          <w:pPr>
            <w:pStyle w:val="Nagwek"/>
            <w:spacing w:line="276" w:lineRule="auto"/>
            <w:rPr>
              <w:rFonts w:ascii="Cambria" w:eastAsiaTheme="majorEastAsia" w:hAnsi="Cambria" w:cstheme="majorBidi"/>
              <w:b/>
              <w:bCs/>
              <w:color w:val="4F81BD" w:themeColor="accent1"/>
            </w:rPr>
          </w:pPr>
        </w:p>
      </w:tc>
    </w:tr>
  </w:tbl>
  <w:p w14:paraId="3AE80DF0" w14:textId="77777777" w:rsidR="00B965B0" w:rsidRDefault="00B965B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7998F" w14:textId="77D108A1" w:rsidR="00B965B0" w:rsidRDefault="00B965B0" w:rsidP="00BC0CB6">
    <w:pPr>
      <w:pStyle w:val="Nagwek"/>
      <w:jc w:val="center"/>
    </w:pPr>
    <w:r>
      <w:rPr>
        <w:noProof/>
        <w:lang w:eastAsia="pl-PL"/>
      </w:rPr>
      <w:drawing>
        <wp:inline distT="0" distB="0" distL="0" distR="0" wp14:anchorId="207719F6" wp14:editId="4D33FB40">
          <wp:extent cx="5760720" cy="737870"/>
          <wp:effectExtent l="0" t="0" r="0" b="5080"/>
          <wp:docPr id="212174597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745971" name="Obraz 2121745971"/>
                  <pic:cNvPicPr/>
                </pic:nvPicPr>
                <pic:blipFill>
                  <a:blip r:embed="rId1"/>
                  <a:stretch>
                    <a:fillRect/>
                  </a:stretch>
                </pic:blipFill>
                <pic:spPr>
                  <a:xfrm>
                    <a:off x="0" y="0"/>
                    <a:ext cx="5760720" cy="737870"/>
                  </a:xfrm>
                  <a:prstGeom prst="rect">
                    <a:avLst/>
                  </a:prstGeom>
                </pic:spPr>
              </pic:pic>
            </a:graphicData>
          </a:graphic>
        </wp:inline>
      </w:drawing>
    </w:r>
  </w:p>
  <w:p w14:paraId="363AE3C2" w14:textId="77777777" w:rsidR="00B965B0" w:rsidRDefault="00B965B0" w:rsidP="00BC0CB6">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B"/>
    <w:multiLevelType w:val="multilevel"/>
    <w:tmpl w:val="13C6FF48"/>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26"/>
    <w:multiLevelType w:val="singleLevel"/>
    <w:tmpl w:val="C3DECDF8"/>
    <w:lvl w:ilvl="0">
      <w:start w:val="1"/>
      <w:numFmt w:val="decimal"/>
      <w:lvlText w:val="%1."/>
      <w:lvlJc w:val="left"/>
      <w:pPr>
        <w:tabs>
          <w:tab w:val="num" w:pos="720"/>
        </w:tabs>
        <w:ind w:left="720" w:hanging="360"/>
      </w:pPr>
      <w:rPr>
        <w:rFonts w:ascii="Calibri" w:eastAsia="Times New Roman" w:hAnsi="Calibri" w:cs="Times New Roman" w:hint="default"/>
      </w:rPr>
    </w:lvl>
  </w:abstractNum>
  <w:abstractNum w:abstractNumId="2" w15:restartNumberingAfterBreak="0">
    <w:nsid w:val="00A7407C"/>
    <w:multiLevelType w:val="hybridMultilevel"/>
    <w:tmpl w:val="0B7854FA"/>
    <w:lvl w:ilvl="0" w:tplc="FFFFFFFF">
      <w:start w:val="1"/>
      <w:numFmt w:val="lowerLetter"/>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A07FF1"/>
    <w:multiLevelType w:val="multilevel"/>
    <w:tmpl w:val="4A203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523E5B"/>
    <w:multiLevelType w:val="hybridMultilevel"/>
    <w:tmpl w:val="F1D61EC4"/>
    <w:lvl w:ilvl="0" w:tplc="736C83FE">
      <w:start w:val="1"/>
      <w:numFmt w:val="bullet"/>
      <w:lvlText w:val="•"/>
      <w:lvlJc w:val="left"/>
      <w:pPr>
        <w:tabs>
          <w:tab w:val="num" w:pos="720"/>
        </w:tabs>
        <w:ind w:left="720" w:hanging="360"/>
      </w:pPr>
      <w:rPr>
        <w:rFonts w:ascii="Arial" w:hAnsi="Arial" w:hint="default"/>
      </w:rPr>
    </w:lvl>
    <w:lvl w:ilvl="1" w:tplc="04150003">
      <w:start w:val="1"/>
      <w:numFmt w:val="bullet"/>
      <w:lvlText w:val="o"/>
      <w:lvlJc w:val="left"/>
      <w:pPr>
        <w:ind w:left="1788" w:hanging="360"/>
      </w:pPr>
      <w:rPr>
        <w:rFonts w:ascii="Courier New" w:hAnsi="Courier New" w:cs="Courier New" w:hint="default"/>
      </w:rPr>
    </w:lvl>
    <w:lvl w:ilvl="2" w:tplc="9C8C485E" w:tentative="1">
      <w:start w:val="1"/>
      <w:numFmt w:val="bullet"/>
      <w:lvlText w:val="•"/>
      <w:lvlJc w:val="left"/>
      <w:pPr>
        <w:tabs>
          <w:tab w:val="num" w:pos="2160"/>
        </w:tabs>
        <w:ind w:left="2160" w:hanging="360"/>
      </w:pPr>
      <w:rPr>
        <w:rFonts w:ascii="Arial" w:hAnsi="Arial" w:hint="default"/>
      </w:rPr>
    </w:lvl>
    <w:lvl w:ilvl="3" w:tplc="AA6EE042" w:tentative="1">
      <w:start w:val="1"/>
      <w:numFmt w:val="bullet"/>
      <w:lvlText w:val="•"/>
      <w:lvlJc w:val="left"/>
      <w:pPr>
        <w:tabs>
          <w:tab w:val="num" w:pos="2880"/>
        </w:tabs>
        <w:ind w:left="2880" w:hanging="360"/>
      </w:pPr>
      <w:rPr>
        <w:rFonts w:ascii="Arial" w:hAnsi="Arial" w:hint="default"/>
      </w:rPr>
    </w:lvl>
    <w:lvl w:ilvl="4" w:tplc="C8D06C0C" w:tentative="1">
      <w:start w:val="1"/>
      <w:numFmt w:val="bullet"/>
      <w:lvlText w:val="•"/>
      <w:lvlJc w:val="left"/>
      <w:pPr>
        <w:tabs>
          <w:tab w:val="num" w:pos="3600"/>
        </w:tabs>
        <w:ind w:left="3600" w:hanging="360"/>
      </w:pPr>
      <w:rPr>
        <w:rFonts w:ascii="Arial" w:hAnsi="Arial" w:hint="default"/>
      </w:rPr>
    </w:lvl>
    <w:lvl w:ilvl="5" w:tplc="9A0A21FE" w:tentative="1">
      <w:start w:val="1"/>
      <w:numFmt w:val="bullet"/>
      <w:lvlText w:val="•"/>
      <w:lvlJc w:val="left"/>
      <w:pPr>
        <w:tabs>
          <w:tab w:val="num" w:pos="4320"/>
        </w:tabs>
        <w:ind w:left="4320" w:hanging="360"/>
      </w:pPr>
      <w:rPr>
        <w:rFonts w:ascii="Arial" w:hAnsi="Arial" w:hint="default"/>
      </w:rPr>
    </w:lvl>
    <w:lvl w:ilvl="6" w:tplc="8626F690" w:tentative="1">
      <w:start w:val="1"/>
      <w:numFmt w:val="bullet"/>
      <w:lvlText w:val="•"/>
      <w:lvlJc w:val="left"/>
      <w:pPr>
        <w:tabs>
          <w:tab w:val="num" w:pos="5040"/>
        </w:tabs>
        <w:ind w:left="5040" w:hanging="360"/>
      </w:pPr>
      <w:rPr>
        <w:rFonts w:ascii="Arial" w:hAnsi="Arial" w:hint="default"/>
      </w:rPr>
    </w:lvl>
    <w:lvl w:ilvl="7" w:tplc="86E23340" w:tentative="1">
      <w:start w:val="1"/>
      <w:numFmt w:val="bullet"/>
      <w:lvlText w:val="•"/>
      <w:lvlJc w:val="left"/>
      <w:pPr>
        <w:tabs>
          <w:tab w:val="num" w:pos="5760"/>
        </w:tabs>
        <w:ind w:left="5760" w:hanging="360"/>
      </w:pPr>
      <w:rPr>
        <w:rFonts w:ascii="Arial" w:hAnsi="Arial" w:hint="default"/>
      </w:rPr>
    </w:lvl>
    <w:lvl w:ilvl="8" w:tplc="9DFEB36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630178"/>
    <w:multiLevelType w:val="hybridMultilevel"/>
    <w:tmpl w:val="1F40654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E1F76AE"/>
    <w:multiLevelType w:val="hybridMultilevel"/>
    <w:tmpl w:val="6AAA8D08"/>
    <w:lvl w:ilvl="0" w:tplc="59EAC614">
      <w:start w:val="1"/>
      <w:numFmt w:val="decimal"/>
      <w:lvlText w:val="%1."/>
      <w:lvlJc w:val="left"/>
      <w:pPr>
        <w:ind w:left="644" w:hanging="360"/>
      </w:pPr>
      <w:rPr>
        <w:rFonts w:cs="Times New Roman"/>
        <w:i w:val="0"/>
      </w:rPr>
    </w:lvl>
    <w:lvl w:ilvl="1" w:tplc="04150019">
      <w:start w:val="1"/>
      <w:numFmt w:val="lowerLetter"/>
      <w:lvlText w:val="%2."/>
      <w:lvlJc w:val="left"/>
      <w:pPr>
        <w:ind w:left="1724" w:hanging="360"/>
      </w:pPr>
    </w:lvl>
    <w:lvl w:ilvl="2" w:tplc="D73CB2A2">
      <w:start w:val="1"/>
      <w:numFmt w:val="upperRoman"/>
      <w:lvlText w:val="%3."/>
      <w:lvlJc w:val="left"/>
      <w:pPr>
        <w:ind w:left="720" w:hanging="720"/>
      </w:pPr>
      <w:rPr>
        <w:strike w:val="0"/>
        <w:dstrike w:val="0"/>
        <w:u w:val="none"/>
        <w:effect w:val="none"/>
      </w:r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7" w15:restartNumberingAfterBreak="0">
    <w:nsid w:val="149A1317"/>
    <w:multiLevelType w:val="multilevel"/>
    <w:tmpl w:val="1A72C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646226"/>
    <w:multiLevelType w:val="hybridMultilevel"/>
    <w:tmpl w:val="670484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87A30DB"/>
    <w:multiLevelType w:val="hybridMultilevel"/>
    <w:tmpl w:val="1592098A"/>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1A1F472B"/>
    <w:multiLevelType w:val="hybridMultilevel"/>
    <w:tmpl w:val="7B828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9A79F1"/>
    <w:multiLevelType w:val="hybridMultilevel"/>
    <w:tmpl w:val="DE6ED6F0"/>
    <w:lvl w:ilvl="0" w:tplc="769EF73C">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1A61D5"/>
    <w:multiLevelType w:val="hybridMultilevel"/>
    <w:tmpl w:val="5290F1C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F45754"/>
    <w:multiLevelType w:val="hybridMultilevel"/>
    <w:tmpl w:val="789EA4EA"/>
    <w:lvl w:ilvl="0" w:tplc="49B04AEC">
      <w:start w:val="1"/>
      <w:numFmt w:val="decimal"/>
      <w:pStyle w:val="Standard"/>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24160EDD"/>
    <w:multiLevelType w:val="multilevel"/>
    <w:tmpl w:val="A846122E"/>
    <w:name w:val="WW8Num522222"/>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670"/>
        </w:tabs>
        <w:ind w:left="2670" w:hanging="690"/>
      </w:pPr>
      <w:rPr>
        <w:rFonts w:cs="Times New Roman" w:hint="default"/>
      </w:rPr>
    </w:lvl>
    <w:lvl w:ilvl="3">
      <w:start w:val="1"/>
      <w:numFmt w:val="lowerLetter"/>
      <w:lvlText w:val="%4."/>
      <w:lvlJc w:val="left"/>
      <w:pPr>
        <w:tabs>
          <w:tab w:val="num" w:pos="3060"/>
        </w:tabs>
        <w:ind w:left="3060" w:hanging="54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15" w15:restartNumberingAfterBreak="0">
    <w:nsid w:val="2CB02846"/>
    <w:multiLevelType w:val="hybridMultilevel"/>
    <w:tmpl w:val="C2BC60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307096"/>
    <w:multiLevelType w:val="hybridMultilevel"/>
    <w:tmpl w:val="18B67D46"/>
    <w:lvl w:ilvl="0" w:tplc="DAB6F74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49E5B12"/>
    <w:multiLevelType w:val="hybridMultilevel"/>
    <w:tmpl w:val="C80E74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E1730ED"/>
    <w:multiLevelType w:val="hybridMultilevel"/>
    <w:tmpl w:val="4C3C081E"/>
    <w:lvl w:ilvl="0" w:tplc="04150003">
      <w:start w:val="1"/>
      <w:numFmt w:val="bullet"/>
      <w:lvlText w:val="o"/>
      <w:lvlJc w:val="left"/>
      <w:pPr>
        <w:ind w:left="1788" w:hanging="360"/>
      </w:pPr>
      <w:rPr>
        <w:rFonts w:ascii="Courier New" w:hAnsi="Courier New" w:cs="Courier New"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9" w15:restartNumberingAfterBreak="0">
    <w:nsid w:val="3F0B572F"/>
    <w:multiLevelType w:val="hybridMultilevel"/>
    <w:tmpl w:val="DA4E8218"/>
    <w:lvl w:ilvl="0" w:tplc="DAB6F74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3A261C4"/>
    <w:multiLevelType w:val="hybridMultilevel"/>
    <w:tmpl w:val="B3B4B8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5267A3A"/>
    <w:multiLevelType w:val="multilevel"/>
    <w:tmpl w:val="B98CE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CD6F82"/>
    <w:multiLevelType w:val="hybridMultilevel"/>
    <w:tmpl w:val="4AC0FA0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8437485"/>
    <w:multiLevelType w:val="hybridMultilevel"/>
    <w:tmpl w:val="3B9053E4"/>
    <w:lvl w:ilvl="0" w:tplc="D8B2E2C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AD6F9C"/>
    <w:multiLevelType w:val="hybridMultilevel"/>
    <w:tmpl w:val="05E456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C1644F"/>
    <w:multiLevelType w:val="multilevel"/>
    <w:tmpl w:val="09324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5165E9"/>
    <w:multiLevelType w:val="hybridMultilevel"/>
    <w:tmpl w:val="EAC676D8"/>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54CE3952"/>
    <w:multiLevelType w:val="multilevel"/>
    <w:tmpl w:val="8ED03494"/>
    <w:lvl w:ilvl="0">
      <w:start w:val="1"/>
      <w:numFmt w:val="decimal"/>
      <w:lvlText w:val="%1."/>
      <w:lvlJc w:val="left"/>
      <w:pPr>
        <w:ind w:left="360" w:hanging="360"/>
      </w:pPr>
      <w:rPr>
        <w:b w:val="0"/>
        <w:i w:val="0"/>
        <w:sz w:val="24"/>
        <w:szCs w:val="24"/>
      </w:rPr>
    </w:lvl>
    <w:lvl w:ilvl="1">
      <w:start w:val="1"/>
      <w:numFmt w:val="lowerLetter"/>
      <w:lvlText w:val="%2)"/>
      <w:lvlJc w:val="left"/>
      <w:pPr>
        <w:ind w:left="792" w:hanging="432"/>
      </w:pPr>
      <w:rPr>
        <w:rFonts w:ascii="Calibri" w:eastAsia="Calibri" w:hAnsi="Calibri" w:cs="Calibri"/>
        <w:b w:val="0"/>
        <w:i w:val="0"/>
        <w:sz w:val="24"/>
        <w:szCs w:val="24"/>
      </w:rPr>
    </w:lvl>
    <w:lvl w:ilvl="2">
      <w:start w:val="1"/>
      <w:numFmt w:val="lowerLetter"/>
      <w:lvlText w:val="%3)"/>
      <w:lvlJc w:val="left"/>
      <w:pPr>
        <w:ind w:left="2489" w:hanging="504"/>
      </w:p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1.%2.%3.−.%5."/>
      <w:lvlJc w:val="left"/>
      <w:pPr>
        <w:ind w:left="2232" w:hanging="792"/>
      </w:pPr>
    </w:lvl>
    <w:lvl w:ilvl="5">
      <w:start w:val="1"/>
      <w:numFmt w:val="decimal"/>
      <w:lvlText w:val="%1.%2.%3.−.%5.%6."/>
      <w:lvlJc w:val="left"/>
      <w:pPr>
        <w:ind w:left="2736" w:hanging="935"/>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28" w15:restartNumberingAfterBreak="0">
    <w:nsid w:val="594C0962"/>
    <w:multiLevelType w:val="multilevel"/>
    <w:tmpl w:val="46B63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BD8338C"/>
    <w:multiLevelType w:val="hybridMultilevel"/>
    <w:tmpl w:val="CE5889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F22548"/>
    <w:multiLevelType w:val="multilevel"/>
    <w:tmpl w:val="F36AB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2215D26"/>
    <w:multiLevelType w:val="hybridMultilevel"/>
    <w:tmpl w:val="187464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44A3BBA"/>
    <w:multiLevelType w:val="hybridMultilevel"/>
    <w:tmpl w:val="048494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656D555C"/>
    <w:multiLevelType w:val="hybridMultilevel"/>
    <w:tmpl w:val="DACECB6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785"/>
        </w:tabs>
        <w:ind w:left="785" w:hanging="360"/>
      </w:pPr>
    </w:lvl>
    <w:lvl w:ilvl="2" w:tplc="0415001B">
      <w:start w:val="1"/>
      <w:numFmt w:val="lowerRoman"/>
      <w:lvlText w:val="%3."/>
      <w:lvlJc w:val="right"/>
      <w:pPr>
        <w:tabs>
          <w:tab w:val="num" w:pos="2160"/>
        </w:tabs>
        <w:ind w:left="2160" w:hanging="180"/>
      </w:pPr>
    </w:lvl>
    <w:lvl w:ilvl="3" w:tplc="4B9037FC">
      <w:start w:val="1"/>
      <w:numFmt w:val="lowerLetter"/>
      <w:lvlText w:val="%4)"/>
      <w:lvlJc w:val="left"/>
      <w:pPr>
        <w:ind w:left="121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0360A4C"/>
    <w:multiLevelType w:val="hybridMultilevel"/>
    <w:tmpl w:val="E4FE65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04D78F1"/>
    <w:multiLevelType w:val="hybridMultilevel"/>
    <w:tmpl w:val="ED3E032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38A441E"/>
    <w:multiLevelType w:val="multilevel"/>
    <w:tmpl w:val="D4928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779976B2"/>
    <w:multiLevelType w:val="hybridMultilevel"/>
    <w:tmpl w:val="AA6442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8616F83"/>
    <w:multiLevelType w:val="hybridMultilevel"/>
    <w:tmpl w:val="A73C319C"/>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AE736E0"/>
    <w:multiLevelType w:val="hybridMultilevel"/>
    <w:tmpl w:val="C0C493A4"/>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40" w15:restartNumberingAfterBreak="0">
    <w:nsid w:val="7D991BA9"/>
    <w:multiLevelType w:val="hybridMultilevel"/>
    <w:tmpl w:val="BF467D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1" w15:restartNumberingAfterBreak="0">
    <w:nsid w:val="7E69643F"/>
    <w:multiLevelType w:val="hybridMultilevel"/>
    <w:tmpl w:val="DA0C79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2619979">
    <w:abstractNumId w:val="33"/>
  </w:num>
  <w:num w:numId="2" w16cid:durableId="2000503494">
    <w:abstractNumId w:val="10"/>
  </w:num>
  <w:num w:numId="3" w16cid:durableId="704521901">
    <w:abstractNumId w:val="13"/>
  </w:num>
  <w:num w:numId="4" w16cid:durableId="1588726402">
    <w:abstractNumId w:val="1"/>
  </w:num>
  <w:num w:numId="5" w16cid:durableId="1859812750">
    <w:abstractNumId w:val="0"/>
  </w:num>
  <w:num w:numId="6" w16cid:durableId="2062751568">
    <w:abstractNumId w:val="11"/>
  </w:num>
  <w:num w:numId="7" w16cid:durableId="1622153122">
    <w:abstractNumId w:val="37"/>
  </w:num>
  <w:num w:numId="8" w16cid:durableId="309603502">
    <w:abstractNumId w:val="34"/>
  </w:num>
  <w:num w:numId="9" w16cid:durableId="223638205">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9704670">
    <w:abstractNumId w:val="28"/>
  </w:num>
  <w:num w:numId="11" w16cid:durableId="633026855">
    <w:abstractNumId w:val="24"/>
  </w:num>
  <w:num w:numId="12" w16cid:durableId="2046636799">
    <w:abstractNumId w:val="12"/>
  </w:num>
  <w:num w:numId="13" w16cid:durableId="1782190251">
    <w:abstractNumId w:val="36"/>
  </w:num>
  <w:num w:numId="14" w16cid:durableId="836531281">
    <w:abstractNumId w:val="30"/>
  </w:num>
  <w:num w:numId="15" w16cid:durableId="1365979525">
    <w:abstractNumId w:val="23"/>
  </w:num>
  <w:num w:numId="16" w16cid:durableId="4423048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7573972">
    <w:abstractNumId w:val="39"/>
  </w:num>
  <w:num w:numId="18" w16cid:durableId="1789854996">
    <w:abstractNumId w:val="41"/>
  </w:num>
  <w:num w:numId="19" w16cid:durableId="1155991201">
    <w:abstractNumId w:val="17"/>
  </w:num>
  <w:num w:numId="20" w16cid:durableId="959186838">
    <w:abstractNumId w:val="29"/>
  </w:num>
  <w:num w:numId="21" w16cid:durableId="82803319">
    <w:abstractNumId w:val="5"/>
  </w:num>
  <w:num w:numId="22" w16cid:durableId="1974557562">
    <w:abstractNumId w:val="2"/>
  </w:num>
  <w:num w:numId="23" w16cid:durableId="1135758171">
    <w:abstractNumId w:val="6"/>
  </w:num>
  <w:num w:numId="24" w16cid:durableId="790855230">
    <w:abstractNumId w:val="31"/>
  </w:num>
  <w:num w:numId="25" w16cid:durableId="840855059">
    <w:abstractNumId w:val="8"/>
  </w:num>
  <w:num w:numId="26" w16cid:durableId="469982655">
    <w:abstractNumId w:val="4"/>
  </w:num>
  <w:num w:numId="27" w16cid:durableId="1332678294">
    <w:abstractNumId w:val="20"/>
  </w:num>
  <w:num w:numId="28" w16cid:durableId="1258247746">
    <w:abstractNumId w:val="18"/>
  </w:num>
  <w:num w:numId="29" w16cid:durableId="16860571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25474543">
    <w:abstractNumId w:val="32"/>
  </w:num>
  <w:num w:numId="31" w16cid:durableId="999190704">
    <w:abstractNumId w:val="40"/>
  </w:num>
  <w:num w:numId="32" w16cid:durableId="2034303083">
    <w:abstractNumId w:val="22"/>
  </w:num>
  <w:num w:numId="33" w16cid:durableId="728000328">
    <w:abstractNumId w:val="15"/>
  </w:num>
  <w:num w:numId="34" w16cid:durableId="560141061">
    <w:abstractNumId w:val="9"/>
  </w:num>
  <w:num w:numId="35" w16cid:durableId="105776767">
    <w:abstractNumId w:val="26"/>
  </w:num>
  <w:num w:numId="36" w16cid:durableId="1473670843">
    <w:abstractNumId w:val="38"/>
  </w:num>
  <w:num w:numId="37" w16cid:durableId="542982466">
    <w:abstractNumId w:val="3"/>
  </w:num>
  <w:num w:numId="38" w16cid:durableId="295722589">
    <w:abstractNumId w:val="21"/>
  </w:num>
  <w:num w:numId="39" w16cid:durableId="10769234">
    <w:abstractNumId w:val="25"/>
  </w:num>
  <w:num w:numId="40" w16cid:durableId="1784420286">
    <w:abstractNumId w:val="7"/>
  </w:num>
  <w:num w:numId="41" w16cid:durableId="516426802">
    <w:abstractNumId w:val="19"/>
  </w:num>
  <w:num w:numId="42" w16cid:durableId="1923830849">
    <w:abstractNumId w:val="16"/>
  </w:num>
  <w:num w:numId="43" w16cid:durableId="92557266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4BD"/>
    <w:rsid w:val="00000562"/>
    <w:rsid w:val="000026E9"/>
    <w:rsid w:val="000041F5"/>
    <w:rsid w:val="0000605F"/>
    <w:rsid w:val="00006213"/>
    <w:rsid w:val="00006D5B"/>
    <w:rsid w:val="00010E02"/>
    <w:rsid w:val="00013390"/>
    <w:rsid w:val="00015576"/>
    <w:rsid w:val="00015647"/>
    <w:rsid w:val="0001565D"/>
    <w:rsid w:val="00017524"/>
    <w:rsid w:val="00021120"/>
    <w:rsid w:val="00022470"/>
    <w:rsid w:val="000258B7"/>
    <w:rsid w:val="0002728A"/>
    <w:rsid w:val="00027B30"/>
    <w:rsid w:val="0003061B"/>
    <w:rsid w:val="00030DA8"/>
    <w:rsid w:val="0003500E"/>
    <w:rsid w:val="00035146"/>
    <w:rsid w:val="00036494"/>
    <w:rsid w:val="00037A78"/>
    <w:rsid w:val="00040E54"/>
    <w:rsid w:val="000507D9"/>
    <w:rsid w:val="00052498"/>
    <w:rsid w:val="00055736"/>
    <w:rsid w:val="00056DB9"/>
    <w:rsid w:val="000613F7"/>
    <w:rsid w:val="00065599"/>
    <w:rsid w:val="000662DC"/>
    <w:rsid w:val="000737ED"/>
    <w:rsid w:val="000754C3"/>
    <w:rsid w:val="0008165F"/>
    <w:rsid w:val="00084488"/>
    <w:rsid w:val="00084629"/>
    <w:rsid w:val="000854C9"/>
    <w:rsid w:val="00085819"/>
    <w:rsid w:val="0008595A"/>
    <w:rsid w:val="00090C2B"/>
    <w:rsid w:val="00091BEC"/>
    <w:rsid w:val="000933AC"/>
    <w:rsid w:val="00093935"/>
    <w:rsid w:val="00096165"/>
    <w:rsid w:val="000962A0"/>
    <w:rsid w:val="000A00F1"/>
    <w:rsid w:val="000A3903"/>
    <w:rsid w:val="000A4757"/>
    <w:rsid w:val="000A4EA3"/>
    <w:rsid w:val="000A511D"/>
    <w:rsid w:val="000B2220"/>
    <w:rsid w:val="000B4E88"/>
    <w:rsid w:val="000C4509"/>
    <w:rsid w:val="000D5B0B"/>
    <w:rsid w:val="000E1FF2"/>
    <w:rsid w:val="000F0EE6"/>
    <w:rsid w:val="000F17A4"/>
    <w:rsid w:val="000F32E2"/>
    <w:rsid w:val="000F438A"/>
    <w:rsid w:val="000F4990"/>
    <w:rsid w:val="000F59B1"/>
    <w:rsid w:val="000F686B"/>
    <w:rsid w:val="000F6A24"/>
    <w:rsid w:val="000F76CA"/>
    <w:rsid w:val="001003A9"/>
    <w:rsid w:val="00103424"/>
    <w:rsid w:val="00104404"/>
    <w:rsid w:val="00105F1E"/>
    <w:rsid w:val="00106904"/>
    <w:rsid w:val="00106B60"/>
    <w:rsid w:val="00106B95"/>
    <w:rsid w:val="00106E31"/>
    <w:rsid w:val="00111F64"/>
    <w:rsid w:val="00115E6D"/>
    <w:rsid w:val="00120CFA"/>
    <w:rsid w:val="00124A56"/>
    <w:rsid w:val="00125968"/>
    <w:rsid w:val="00126383"/>
    <w:rsid w:val="0012699C"/>
    <w:rsid w:val="001325F1"/>
    <w:rsid w:val="00134FDF"/>
    <w:rsid w:val="00135560"/>
    <w:rsid w:val="00136997"/>
    <w:rsid w:val="0014075E"/>
    <w:rsid w:val="001501A4"/>
    <w:rsid w:val="0015258D"/>
    <w:rsid w:val="0015522E"/>
    <w:rsid w:val="001558C4"/>
    <w:rsid w:val="00155D5E"/>
    <w:rsid w:val="0015620D"/>
    <w:rsid w:val="00156F9E"/>
    <w:rsid w:val="0016423C"/>
    <w:rsid w:val="00167143"/>
    <w:rsid w:val="00167DB4"/>
    <w:rsid w:val="00171A45"/>
    <w:rsid w:val="00172033"/>
    <w:rsid w:val="001734F4"/>
    <w:rsid w:val="0017560B"/>
    <w:rsid w:val="00177E1B"/>
    <w:rsid w:val="0018030A"/>
    <w:rsid w:val="001806F2"/>
    <w:rsid w:val="00181167"/>
    <w:rsid w:val="00182234"/>
    <w:rsid w:val="001828F7"/>
    <w:rsid w:val="001833EC"/>
    <w:rsid w:val="00190ECD"/>
    <w:rsid w:val="00191A9D"/>
    <w:rsid w:val="00192247"/>
    <w:rsid w:val="00193A6B"/>
    <w:rsid w:val="001A07D4"/>
    <w:rsid w:val="001A0E49"/>
    <w:rsid w:val="001A2D7B"/>
    <w:rsid w:val="001A3F4E"/>
    <w:rsid w:val="001A459D"/>
    <w:rsid w:val="001A7A0A"/>
    <w:rsid w:val="001B16F5"/>
    <w:rsid w:val="001B2C35"/>
    <w:rsid w:val="001B5584"/>
    <w:rsid w:val="001B7AD1"/>
    <w:rsid w:val="001C07FC"/>
    <w:rsid w:val="001C0A98"/>
    <w:rsid w:val="001C1590"/>
    <w:rsid w:val="001C4220"/>
    <w:rsid w:val="001C505B"/>
    <w:rsid w:val="001C52FA"/>
    <w:rsid w:val="001C59D8"/>
    <w:rsid w:val="001C5C7E"/>
    <w:rsid w:val="001D11F5"/>
    <w:rsid w:val="001D1F8A"/>
    <w:rsid w:val="001D3909"/>
    <w:rsid w:val="001D7FB8"/>
    <w:rsid w:val="001E38B8"/>
    <w:rsid w:val="001E65BF"/>
    <w:rsid w:val="001F0C60"/>
    <w:rsid w:val="001F166A"/>
    <w:rsid w:val="001F265F"/>
    <w:rsid w:val="001F60FD"/>
    <w:rsid w:val="00200C61"/>
    <w:rsid w:val="00200F65"/>
    <w:rsid w:val="00201A0C"/>
    <w:rsid w:val="00203081"/>
    <w:rsid w:val="002047FD"/>
    <w:rsid w:val="00205FDA"/>
    <w:rsid w:val="0020634B"/>
    <w:rsid w:val="00206553"/>
    <w:rsid w:val="0021200E"/>
    <w:rsid w:val="00214125"/>
    <w:rsid w:val="002143F4"/>
    <w:rsid w:val="002159F6"/>
    <w:rsid w:val="00216640"/>
    <w:rsid w:val="00216D69"/>
    <w:rsid w:val="00217571"/>
    <w:rsid w:val="002218E6"/>
    <w:rsid w:val="00221B7A"/>
    <w:rsid w:val="00221C65"/>
    <w:rsid w:val="00222352"/>
    <w:rsid w:val="00223816"/>
    <w:rsid w:val="002251F1"/>
    <w:rsid w:val="0022616B"/>
    <w:rsid w:val="002275A5"/>
    <w:rsid w:val="00227F89"/>
    <w:rsid w:val="002303B8"/>
    <w:rsid w:val="00230F8F"/>
    <w:rsid w:val="00234718"/>
    <w:rsid w:val="00234E25"/>
    <w:rsid w:val="00235000"/>
    <w:rsid w:val="002358A9"/>
    <w:rsid w:val="00235C3B"/>
    <w:rsid w:val="0023717C"/>
    <w:rsid w:val="002408C8"/>
    <w:rsid w:val="00242D23"/>
    <w:rsid w:val="002464FF"/>
    <w:rsid w:val="00247A3C"/>
    <w:rsid w:val="00254E35"/>
    <w:rsid w:val="00256938"/>
    <w:rsid w:val="00256B31"/>
    <w:rsid w:val="00262CD9"/>
    <w:rsid w:val="00264955"/>
    <w:rsid w:val="00265949"/>
    <w:rsid w:val="0026614E"/>
    <w:rsid w:val="002715FF"/>
    <w:rsid w:val="002718E4"/>
    <w:rsid w:val="0027294B"/>
    <w:rsid w:val="0027357B"/>
    <w:rsid w:val="00274FEB"/>
    <w:rsid w:val="00276C40"/>
    <w:rsid w:val="002833BC"/>
    <w:rsid w:val="00290794"/>
    <w:rsid w:val="0029254A"/>
    <w:rsid w:val="00292759"/>
    <w:rsid w:val="002A1130"/>
    <w:rsid w:val="002A2192"/>
    <w:rsid w:val="002A3D18"/>
    <w:rsid w:val="002A4EFB"/>
    <w:rsid w:val="002A6151"/>
    <w:rsid w:val="002A6608"/>
    <w:rsid w:val="002A727D"/>
    <w:rsid w:val="002B474B"/>
    <w:rsid w:val="002B6294"/>
    <w:rsid w:val="002C10CA"/>
    <w:rsid w:val="002C15C2"/>
    <w:rsid w:val="002C17BA"/>
    <w:rsid w:val="002C37E4"/>
    <w:rsid w:val="002C4236"/>
    <w:rsid w:val="002C75DD"/>
    <w:rsid w:val="002D2C0B"/>
    <w:rsid w:val="002D556F"/>
    <w:rsid w:val="002D5E8B"/>
    <w:rsid w:val="002D73CC"/>
    <w:rsid w:val="002E2884"/>
    <w:rsid w:val="002E3B84"/>
    <w:rsid w:val="002F0E38"/>
    <w:rsid w:val="002F2FC1"/>
    <w:rsid w:val="002F39E5"/>
    <w:rsid w:val="002F62E1"/>
    <w:rsid w:val="002F6467"/>
    <w:rsid w:val="002F6B77"/>
    <w:rsid w:val="00301A20"/>
    <w:rsid w:val="00303B74"/>
    <w:rsid w:val="00303C83"/>
    <w:rsid w:val="00304422"/>
    <w:rsid w:val="003118B4"/>
    <w:rsid w:val="00313373"/>
    <w:rsid w:val="00313CFD"/>
    <w:rsid w:val="0031482D"/>
    <w:rsid w:val="00317735"/>
    <w:rsid w:val="00317EFC"/>
    <w:rsid w:val="0032334E"/>
    <w:rsid w:val="00323C8B"/>
    <w:rsid w:val="0033086E"/>
    <w:rsid w:val="00331E72"/>
    <w:rsid w:val="00331F9C"/>
    <w:rsid w:val="00337F0E"/>
    <w:rsid w:val="00340F31"/>
    <w:rsid w:val="003410E5"/>
    <w:rsid w:val="00342109"/>
    <w:rsid w:val="003427D4"/>
    <w:rsid w:val="00343086"/>
    <w:rsid w:val="00343E80"/>
    <w:rsid w:val="003441BF"/>
    <w:rsid w:val="00346668"/>
    <w:rsid w:val="00353A80"/>
    <w:rsid w:val="00354438"/>
    <w:rsid w:val="00362F3C"/>
    <w:rsid w:val="003639B9"/>
    <w:rsid w:val="00363B8D"/>
    <w:rsid w:val="00364F40"/>
    <w:rsid w:val="00370420"/>
    <w:rsid w:val="00376CFF"/>
    <w:rsid w:val="003844B6"/>
    <w:rsid w:val="00385791"/>
    <w:rsid w:val="003869B9"/>
    <w:rsid w:val="00390F4D"/>
    <w:rsid w:val="003912EB"/>
    <w:rsid w:val="00392049"/>
    <w:rsid w:val="003938E7"/>
    <w:rsid w:val="003947AC"/>
    <w:rsid w:val="003A0A18"/>
    <w:rsid w:val="003A3589"/>
    <w:rsid w:val="003A45B8"/>
    <w:rsid w:val="003A5587"/>
    <w:rsid w:val="003A622D"/>
    <w:rsid w:val="003A6407"/>
    <w:rsid w:val="003B334A"/>
    <w:rsid w:val="003B69B2"/>
    <w:rsid w:val="003B6C65"/>
    <w:rsid w:val="003C046F"/>
    <w:rsid w:val="003C1DF8"/>
    <w:rsid w:val="003C2705"/>
    <w:rsid w:val="003C27AC"/>
    <w:rsid w:val="003C5110"/>
    <w:rsid w:val="003C6F13"/>
    <w:rsid w:val="003C76C0"/>
    <w:rsid w:val="003C7C4A"/>
    <w:rsid w:val="003D0928"/>
    <w:rsid w:val="003D5E4A"/>
    <w:rsid w:val="003D7066"/>
    <w:rsid w:val="003D73E0"/>
    <w:rsid w:val="003E0CA4"/>
    <w:rsid w:val="003E14F0"/>
    <w:rsid w:val="003E1DC8"/>
    <w:rsid w:val="003E26AA"/>
    <w:rsid w:val="003E342E"/>
    <w:rsid w:val="003E4AA7"/>
    <w:rsid w:val="003E4EE7"/>
    <w:rsid w:val="003E7E37"/>
    <w:rsid w:val="003F1C7E"/>
    <w:rsid w:val="003F3A20"/>
    <w:rsid w:val="003F57B5"/>
    <w:rsid w:val="003F589E"/>
    <w:rsid w:val="00400A50"/>
    <w:rsid w:val="00400D9C"/>
    <w:rsid w:val="00406E21"/>
    <w:rsid w:val="00411A25"/>
    <w:rsid w:val="004120B6"/>
    <w:rsid w:val="00424F80"/>
    <w:rsid w:val="00427FFE"/>
    <w:rsid w:val="00430AC3"/>
    <w:rsid w:val="00435A6E"/>
    <w:rsid w:val="00435B47"/>
    <w:rsid w:val="004405E5"/>
    <w:rsid w:val="004442E3"/>
    <w:rsid w:val="00444AEA"/>
    <w:rsid w:val="004457FC"/>
    <w:rsid w:val="00453F8A"/>
    <w:rsid w:val="004554CA"/>
    <w:rsid w:val="004555DD"/>
    <w:rsid w:val="004578D1"/>
    <w:rsid w:val="00461CCB"/>
    <w:rsid w:val="00462844"/>
    <w:rsid w:val="00463D1D"/>
    <w:rsid w:val="0046566F"/>
    <w:rsid w:val="004677F4"/>
    <w:rsid w:val="00467CF1"/>
    <w:rsid w:val="00471D2C"/>
    <w:rsid w:val="004727E7"/>
    <w:rsid w:val="00475BB3"/>
    <w:rsid w:val="00475D8C"/>
    <w:rsid w:val="0047636A"/>
    <w:rsid w:val="00480203"/>
    <w:rsid w:val="0048352A"/>
    <w:rsid w:val="00484110"/>
    <w:rsid w:val="00486C52"/>
    <w:rsid w:val="004877CB"/>
    <w:rsid w:val="00487A8B"/>
    <w:rsid w:val="00487E05"/>
    <w:rsid w:val="0049024E"/>
    <w:rsid w:val="004911EF"/>
    <w:rsid w:val="00491A16"/>
    <w:rsid w:val="00492F32"/>
    <w:rsid w:val="00493866"/>
    <w:rsid w:val="0049413D"/>
    <w:rsid w:val="004954DB"/>
    <w:rsid w:val="00495C35"/>
    <w:rsid w:val="00496896"/>
    <w:rsid w:val="00496945"/>
    <w:rsid w:val="00497E70"/>
    <w:rsid w:val="004A0D50"/>
    <w:rsid w:val="004A1130"/>
    <w:rsid w:val="004A1B96"/>
    <w:rsid w:val="004A30BD"/>
    <w:rsid w:val="004A31BA"/>
    <w:rsid w:val="004A67EA"/>
    <w:rsid w:val="004B136E"/>
    <w:rsid w:val="004B1B53"/>
    <w:rsid w:val="004B1DDE"/>
    <w:rsid w:val="004C04D6"/>
    <w:rsid w:val="004C07A1"/>
    <w:rsid w:val="004C195F"/>
    <w:rsid w:val="004C19EC"/>
    <w:rsid w:val="004C4E59"/>
    <w:rsid w:val="004C69B6"/>
    <w:rsid w:val="004C6C68"/>
    <w:rsid w:val="004C7AC0"/>
    <w:rsid w:val="004C7DCA"/>
    <w:rsid w:val="004D059E"/>
    <w:rsid w:val="004D2D28"/>
    <w:rsid w:val="004D3E18"/>
    <w:rsid w:val="004D5AC2"/>
    <w:rsid w:val="004D5B71"/>
    <w:rsid w:val="004D601B"/>
    <w:rsid w:val="004D7174"/>
    <w:rsid w:val="004E0494"/>
    <w:rsid w:val="004E0CBA"/>
    <w:rsid w:val="004E3689"/>
    <w:rsid w:val="004E579B"/>
    <w:rsid w:val="004E704B"/>
    <w:rsid w:val="004F4461"/>
    <w:rsid w:val="004F5AE5"/>
    <w:rsid w:val="005005DD"/>
    <w:rsid w:val="00500DE6"/>
    <w:rsid w:val="005010B2"/>
    <w:rsid w:val="00504617"/>
    <w:rsid w:val="00507AFC"/>
    <w:rsid w:val="00513367"/>
    <w:rsid w:val="00521F2B"/>
    <w:rsid w:val="005233A7"/>
    <w:rsid w:val="005241E3"/>
    <w:rsid w:val="005276B9"/>
    <w:rsid w:val="00530171"/>
    <w:rsid w:val="005331AE"/>
    <w:rsid w:val="0053618E"/>
    <w:rsid w:val="00536884"/>
    <w:rsid w:val="005400B8"/>
    <w:rsid w:val="0054020A"/>
    <w:rsid w:val="00540224"/>
    <w:rsid w:val="0054202D"/>
    <w:rsid w:val="005422CA"/>
    <w:rsid w:val="00543671"/>
    <w:rsid w:val="00543FAC"/>
    <w:rsid w:val="00544E3C"/>
    <w:rsid w:val="00545794"/>
    <w:rsid w:val="0054592B"/>
    <w:rsid w:val="00547740"/>
    <w:rsid w:val="00550716"/>
    <w:rsid w:val="00551FA3"/>
    <w:rsid w:val="0055654E"/>
    <w:rsid w:val="005622B2"/>
    <w:rsid w:val="005633F7"/>
    <w:rsid w:val="00563FA9"/>
    <w:rsid w:val="00564A3A"/>
    <w:rsid w:val="0057249F"/>
    <w:rsid w:val="00574BA0"/>
    <w:rsid w:val="00575E1E"/>
    <w:rsid w:val="00580A41"/>
    <w:rsid w:val="00581511"/>
    <w:rsid w:val="00581E4A"/>
    <w:rsid w:val="00582414"/>
    <w:rsid w:val="0058287A"/>
    <w:rsid w:val="005846B9"/>
    <w:rsid w:val="00585645"/>
    <w:rsid w:val="00587889"/>
    <w:rsid w:val="00590943"/>
    <w:rsid w:val="005944BD"/>
    <w:rsid w:val="00594629"/>
    <w:rsid w:val="005971DC"/>
    <w:rsid w:val="005A3DE5"/>
    <w:rsid w:val="005A529D"/>
    <w:rsid w:val="005B05F5"/>
    <w:rsid w:val="005B29E9"/>
    <w:rsid w:val="005B6A3C"/>
    <w:rsid w:val="005B7D6C"/>
    <w:rsid w:val="005C155B"/>
    <w:rsid w:val="005C2E22"/>
    <w:rsid w:val="005C61A8"/>
    <w:rsid w:val="005C74CC"/>
    <w:rsid w:val="005C77B4"/>
    <w:rsid w:val="005C7B1B"/>
    <w:rsid w:val="005D0151"/>
    <w:rsid w:val="005D01AE"/>
    <w:rsid w:val="005D1D17"/>
    <w:rsid w:val="005D3B8F"/>
    <w:rsid w:val="005D71B6"/>
    <w:rsid w:val="005E39B3"/>
    <w:rsid w:val="005E5B61"/>
    <w:rsid w:val="005E794D"/>
    <w:rsid w:val="005F0301"/>
    <w:rsid w:val="005F2984"/>
    <w:rsid w:val="005F3A5D"/>
    <w:rsid w:val="005F592F"/>
    <w:rsid w:val="005F7139"/>
    <w:rsid w:val="006006BB"/>
    <w:rsid w:val="0060147D"/>
    <w:rsid w:val="00601E9A"/>
    <w:rsid w:val="006034D3"/>
    <w:rsid w:val="0060471B"/>
    <w:rsid w:val="006047FB"/>
    <w:rsid w:val="00604B1E"/>
    <w:rsid w:val="00606790"/>
    <w:rsid w:val="006105AD"/>
    <w:rsid w:val="0061076B"/>
    <w:rsid w:val="00614B81"/>
    <w:rsid w:val="00616B44"/>
    <w:rsid w:val="00623F04"/>
    <w:rsid w:val="00630517"/>
    <w:rsid w:val="00640792"/>
    <w:rsid w:val="00641CA5"/>
    <w:rsid w:val="00642FE4"/>
    <w:rsid w:val="006442F4"/>
    <w:rsid w:val="0064682C"/>
    <w:rsid w:val="00650103"/>
    <w:rsid w:val="00652FD1"/>
    <w:rsid w:val="00660FA1"/>
    <w:rsid w:val="006620B6"/>
    <w:rsid w:val="006622AD"/>
    <w:rsid w:val="00662BB8"/>
    <w:rsid w:val="00665DCF"/>
    <w:rsid w:val="00673329"/>
    <w:rsid w:val="00673D82"/>
    <w:rsid w:val="00675231"/>
    <w:rsid w:val="00676C1C"/>
    <w:rsid w:val="00681A71"/>
    <w:rsid w:val="006831BA"/>
    <w:rsid w:val="0068389D"/>
    <w:rsid w:val="006848D2"/>
    <w:rsid w:val="00684DEB"/>
    <w:rsid w:val="00686845"/>
    <w:rsid w:val="00690890"/>
    <w:rsid w:val="006908F4"/>
    <w:rsid w:val="00692F09"/>
    <w:rsid w:val="00693F45"/>
    <w:rsid w:val="00694ECD"/>
    <w:rsid w:val="00697559"/>
    <w:rsid w:val="00697D4E"/>
    <w:rsid w:val="006A03B5"/>
    <w:rsid w:val="006A243C"/>
    <w:rsid w:val="006A29FC"/>
    <w:rsid w:val="006A30B0"/>
    <w:rsid w:val="006A4793"/>
    <w:rsid w:val="006A59A3"/>
    <w:rsid w:val="006A79DC"/>
    <w:rsid w:val="006B1090"/>
    <w:rsid w:val="006B3645"/>
    <w:rsid w:val="006B6F57"/>
    <w:rsid w:val="006C043E"/>
    <w:rsid w:val="006C0979"/>
    <w:rsid w:val="006C3AC4"/>
    <w:rsid w:val="006C4157"/>
    <w:rsid w:val="006C4601"/>
    <w:rsid w:val="006C48FE"/>
    <w:rsid w:val="006C5B6D"/>
    <w:rsid w:val="006C5CDB"/>
    <w:rsid w:val="006D01C0"/>
    <w:rsid w:val="006D0FE5"/>
    <w:rsid w:val="006D277B"/>
    <w:rsid w:val="006D357D"/>
    <w:rsid w:val="006D5477"/>
    <w:rsid w:val="006D5F2C"/>
    <w:rsid w:val="006D6738"/>
    <w:rsid w:val="006E03BE"/>
    <w:rsid w:val="006E18F0"/>
    <w:rsid w:val="006E433C"/>
    <w:rsid w:val="006E4537"/>
    <w:rsid w:val="006E5F4F"/>
    <w:rsid w:val="006E7019"/>
    <w:rsid w:val="006F0D55"/>
    <w:rsid w:val="006F294E"/>
    <w:rsid w:val="006F47C9"/>
    <w:rsid w:val="006F671F"/>
    <w:rsid w:val="006F770D"/>
    <w:rsid w:val="006F77A8"/>
    <w:rsid w:val="00700E9B"/>
    <w:rsid w:val="00701168"/>
    <w:rsid w:val="00704630"/>
    <w:rsid w:val="00705E46"/>
    <w:rsid w:val="00707BB3"/>
    <w:rsid w:val="00710587"/>
    <w:rsid w:val="00711698"/>
    <w:rsid w:val="0071275A"/>
    <w:rsid w:val="00712E1E"/>
    <w:rsid w:val="00714003"/>
    <w:rsid w:val="007153FC"/>
    <w:rsid w:val="007161C7"/>
    <w:rsid w:val="00716B2A"/>
    <w:rsid w:val="0071707B"/>
    <w:rsid w:val="00717763"/>
    <w:rsid w:val="00723E23"/>
    <w:rsid w:val="00725831"/>
    <w:rsid w:val="00726EF2"/>
    <w:rsid w:val="00727DB9"/>
    <w:rsid w:val="00731E8C"/>
    <w:rsid w:val="007326E5"/>
    <w:rsid w:val="007362EC"/>
    <w:rsid w:val="0074038C"/>
    <w:rsid w:val="00741007"/>
    <w:rsid w:val="007445F4"/>
    <w:rsid w:val="00744D17"/>
    <w:rsid w:val="007478EC"/>
    <w:rsid w:val="00752E94"/>
    <w:rsid w:val="00753094"/>
    <w:rsid w:val="0075373C"/>
    <w:rsid w:val="0075438A"/>
    <w:rsid w:val="00760E52"/>
    <w:rsid w:val="0076413C"/>
    <w:rsid w:val="0076419B"/>
    <w:rsid w:val="007644E6"/>
    <w:rsid w:val="00764EE2"/>
    <w:rsid w:val="00766425"/>
    <w:rsid w:val="00770226"/>
    <w:rsid w:val="00771820"/>
    <w:rsid w:val="0077333E"/>
    <w:rsid w:val="00773EC0"/>
    <w:rsid w:val="007753EE"/>
    <w:rsid w:val="007759B7"/>
    <w:rsid w:val="00776EAD"/>
    <w:rsid w:val="00780033"/>
    <w:rsid w:val="00784FE3"/>
    <w:rsid w:val="0079069B"/>
    <w:rsid w:val="007931E7"/>
    <w:rsid w:val="00794078"/>
    <w:rsid w:val="0079581B"/>
    <w:rsid w:val="00796C95"/>
    <w:rsid w:val="007A0CBD"/>
    <w:rsid w:val="007A22F2"/>
    <w:rsid w:val="007A2DAF"/>
    <w:rsid w:val="007A2FD7"/>
    <w:rsid w:val="007A515D"/>
    <w:rsid w:val="007B0407"/>
    <w:rsid w:val="007B1D11"/>
    <w:rsid w:val="007B2B86"/>
    <w:rsid w:val="007B5B3C"/>
    <w:rsid w:val="007B625D"/>
    <w:rsid w:val="007B63DC"/>
    <w:rsid w:val="007C1522"/>
    <w:rsid w:val="007C28A9"/>
    <w:rsid w:val="007C3F2F"/>
    <w:rsid w:val="007C4B55"/>
    <w:rsid w:val="007D003D"/>
    <w:rsid w:val="007D16BC"/>
    <w:rsid w:val="007D2C13"/>
    <w:rsid w:val="007D2DD4"/>
    <w:rsid w:val="007D3806"/>
    <w:rsid w:val="007D48ED"/>
    <w:rsid w:val="007D4F51"/>
    <w:rsid w:val="007D66DD"/>
    <w:rsid w:val="007D7DBC"/>
    <w:rsid w:val="007E4312"/>
    <w:rsid w:val="007E4836"/>
    <w:rsid w:val="007E642F"/>
    <w:rsid w:val="007E7871"/>
    <w:rsid w:val="007F038A"/>
    <w:rsid w:val="007F1D79"/>
    <w:rsid w:val="007F4A99"/>
    <w:rsid w:val="007F76EF"/>
    <w:rsid w:val="007F7C5C"/>
    <w:rsid w:val="008002DC"/>
    <w:rsid w:val="00804FEF"/>
    <w:rsid w:val="00806380"/>
    <w:rsid w:val="00807104"/>
    <w:rsid w:val="00810756"/>
    <w:rsid w:val="00814711"/>
    <w:rsid w:val="008161DA"/>
    <w:rsid w:val="008202C4"/>
    <w:rsid w:val="008224FD"/>
    <w:rsid w:val="008265CF"/>
    <w:rsid w:val="0083264F"/>
    <w:rsid w:val="00836AAC"/>
    <w:rsid w:val="00840784"/>
    <w:rsid w:val="008419B9"/>
    <w:rsid w:val="0084224D"/>
    <w:rsid w:val="00842856"/>
    <w:rsid w:val="00842CB9"/>
    <w:rsid w:val="00844821"/>
    <w:rsid w:val="00854946"/>
    <w:rsid w:val="008549B1"/>
    <w:rsid w:val="00854DE2"/>
    <w:rsid w:val="00856169"/>
    <w:rsid w:val="00863CBD"/>
    <w:rsid w:val="00866D14"/>
    <w:rsid w:val="00867CA8"/>
    <w:rsid w:val="00867EE3"/>
    <w:rsid w:val="00870097"/>
    <w:rsid w:val="0087218E"/>
    <w:rsid w:val="00873187"/>
    <w:rsid w:val="00873BCC"/>
    <w:rsid w:val="00874B8F"/>
    <w:rsid w:val="00874FE7"/>
    <w:rsid w:val="008752ED"/>
    <w:rsid w:val="008779FB"/>
    <w:rsid w:val="00877B55"/>
    <w:rsid w:val="008842F7"/>
    <w:rsid w:val="008900C8"/>
    <w:rsid w:val="008901CE"/>
    <w:rsid w:val="00890486"/>
    <w:rsid w:val="00897745"/>
    <w:rsid w:val="008A219D"/>
    <w:rsid w:val="008A4775"/>
    <w:rsid w:val="008A5FD5"/>
    <w:rsid w:val="008A63FE"/>
    <w:rsid w:val="008A6D69"/>
    <w:rsid w:val="008A7711"/>
    <w:rsid w:val="008B275D"/>
    <w:rsid w:val="008B2E80"/>
    <w:rsid w:val="008B3F7A"/>
    <w:rsid w:val="008B3FC8"/>
    <w:rsid w:val="008B52B6"/>
    <w:rsid w:val="008C08B5"/>
    <w:rsid w:val="008C7588"/>
    <w:rsid w:val="008D167B"/>
    <w:rsid w:val="008D240C"/>
    <w:rsid w:val="008D2525"/>
    <w:rsid w:val="008D3CA4"/>
    <w:rsid w:val="008D4D0B"/>
    <w:rsid w:val="008D4DAC"/>
    <w:rsid w:val="008E0A0C"/>
    <w:rsid w:val="008E39A9"/>
    <w:rsid w:val="008E74EF"/>
    <w:rsid w:val="008F1D24"/>
    <w:rsid w:val="008F3CCE"/>
    <w:rsid w:val="008F4100"/>
    <w:rsid w:val="008F4879"/>
    <w:rsid w:val="008F4FDB"/>
    <w:rsid w:val="008F77BD"/>
    <w:rsid w:val="00900395"/>
    <w:rsid w:val="00900E29"/>
    <w:rsid w:val="00904EAB"/>
    <w:rsid w:val="00905D51"/>
    <w:rsid w:val="0090750F"/>
    <w:rsid w:val="00910D72"/>
    <w:rsid w:val="00912F14"/>
    <w:rsid w:val="0091433C"/>
    <w:rsid w:val="00915A93"/>
    <w:rsid w:val="0091644F"/>
    <w:rsid w:val="00917C2F"/>
    <w:rsid w:val="00923564"/>
    <w:rsid w:val="00923966"/>
    <w:rsid w:val="0092659C"/>
    <w:rsid w:val="00934E48"/>
    <w:rsid w:val="00935E0E"/>
    <w:rsid w:val="009374A6"/>
    <w:rsid w:val="00942557"/>
    <w:rsid w:val="009457B0"/>
    <w:rsid w:val="00946317"/>
    <w:rsid w:val="00946A07"/>
    <w:rsid w:val="009474E6"/>
    <w:rsid w:val="009474F6"/>
    <w:rsid w:val="009479B4"/>
    <w:rsid w:val="00951A13"/>
    <w:rsid w:val="00953BB4"/>
    <w:rsid w:val="00953F27"/>
    <w:rsid w:val="00955600"/>
    <w:rsid w:val="0095750F"/>
    <w:rsid w:val="0095780B"/>
    <w:rsid w:val="00970809"/>
    <w:rsid w:val="009728E4"/>
    <w:rsid w:val="00977ACA"/>
    <w:rsid w:val="009838E3"/>
    <w:rsid w:val="009853D0"/>
    <w:rsid w:val="009865E1"/>
    <w:rsid w:val="009908DB"/>
    <w:rsid w:val="00991906"/>
    <w:rsid w:val="00992E55"/>
    <w:rsid w:val="0099490F"/>
    <w:rsid w:val="00995565"/>
    <w:rsid w:val="00995C85"/>
    <w:rsid w:val="00997E78"/>
    <w:rsid w:val="009A3E90"/>
    <w:rsid w:val="009A41DB"/>
    <w:rsid w:val="009A6157"/>
    <w:rsid w:val="009A6163"/>
    <w:rsid w:val="009A6D59"/>
    <w:rsid w:val="009A7368"/>
    <w:rsid w:val="009A7D29"/>
    <w:rsid w:val="009B24EB"/>
    <w:rsid w:val="009B4F56"/>
    <w:rsid w:val="009B53EE"/>
    <w:rsid w:val="009B673E"/>
    <w:rsid w:val="009C3F4E"/>
    <w:rsid w:val="009C44FE"/>
    <w:rsid w:val="009C58F3"/>
    <w:rsid w:val="009C68A4"/>
    <w:rsid w:val="009D2841"/>
    <w:rsid w:val="009D6033"/>
    <w:rsid w:val="009D691B"/>
    <w:rsid w:val="009D7A2A"/>
    <w:rsid w:val="009E0140"/>
    <w:rsid w:val="009E0E2F"/>
    <w:rsid w:val="009E2A72"/>
    <w:rsid w:val="009E5620"/>
    <w:rsid w:val="009E5CFB"/>
    <w:rsid w:val="009E6914"/>
    <w:rsid w:val="009E7CAA"/>
    <w:rsid w:val="009F1475"/>
    <w:rsid w:val="009F29C5"/>
    <w:rsid w:val="009F5AD9"/>
    <w:rsid w:val="009F66F9"/>
    <w:rsid w:val="009F740B"/>
    <w:rsid w:val="00A01E7B"/>
    <w:rsid w:val="00A02352"/>
    <w:rsid w:val="00A02C15"/>
    <w:rsid w:val="00A0397A"/>
    <w:rsid w:val="00A03D7E"/>
    <w:rsid w:val="00A05E59"/>
    <w:rsid w:val="00A06539"/>
    <w:rsid w:val="00A06C0C"/>
    <w:rsid w:val="00A06C2C"/>
    <w:rsid w:val="00A11CFC"/>
    <w:rsid w:val="00A12657"/>
    <w:rsid w:val="00A12F86"/>
    <w:rsid w:val="00A13189"/>
    <w:rsid w:val="00A14E7D"/>
    <w:rsid w:val="00A150F8"/>
    <w:rsid w:val="00A2021D"/>
    <w:rsid w:val="00A30191"/>
    <w:rsid w:val="00A374F4"/>
    <w:rsid w:val="00A40DA8"/>
    <w:rsid w:val="00A40EDF"/>
    <w:rsid w:val="00A41F78"/>
    <w:rsid w:val="00A420B8"/>
    <w:rsid w:val="00A42B77"/>
    <w:rsid w:val="00A434A7"/>
    <w:rsid w:val="00A462B1"/>
    <w:rsid w:val="00A472FB"/>
    <w:rsid w:val="00A47EEC"/>
    <w:rsid w:val="00A52974"/>
    <w:rsid w:val="00A52C0E"/>
    <w:rsid w:val="00A52D79"/>
    <w:rsid w:val="00A53115"/>
    <w:rsid w:val="00A57334"/>
    <w:rsid w:val="00A57610"/>
    <w:rsid w:val="00A63DAB"/>
    <w:rsid w:val="00A63EB7"/>
    <w:rsid w:val="00A63FA1"/>
    <w:rsid w:val="00A640E0"/>
    <w:rsid w:val="00A6609F"/>
    <w:rsid w:val="00A66BD3"/>
    <w:rsid w:val="00A75DD1"/>
    <w:rsid w:val="00A75F6E"/>
    <w:rsid w:val="00A7653B"/>
    <w:rsid w:val="00A8340F"/>
    <w:rsid w:val="00A84ABD"/>
    <w:rsid w:val="00A87C6F"/>
    <w:rsid w:val="00A93827"/>
    <w:rsid w:val="00AA1ACC"/>
    <w:rsid w:val="00AA279A"/>
    <w:rsid w:val="00AA5454"/>
    <w:rsid w:val="00AA60C1"/>
    <w:rsid w:val="00AB21E9"/>
    <w:rsid w:val="00AB43E8"/>
    <w:rsid w:val="00AB5D46"/>
    <w:rsid w:val="00AB784B"/>
    <w:rsid w:val="00AC0033"/>
    <w:rsid w:val="00AC14E4"/>
    <w:rsid w:val="00AC74FF"/>
    <w:rsid w:val="00AD11B2"/>
    <w:rsid w:val="00AD2088"/>
    <w:rsid w:val="00AD4356"/>
    <w:rsid w:val="00AD4640"/>
    <w:rsid w:val="00AD486A"/>
    <w:rsid w:val="00AD5914"/>
    <w:rsid w:val="00AE0B57"/>
    <w:rsid w:val="00AE1A78"/>
    <w:rsid w:val="00AE3901"/>
    <w:rsid w:val="00AE5225"/>
    <w:rsid w:val="00AE601E"/>
    <w:rsid w:val="00AE7CAC"/>
    <w:rsid w:val="00AE7D39"/>
    <w:rsid w:val="00AF0935"/>
    <w:rsid w:val="00AF28A0"/>
    <w:rsid w:val="00AF2A68"/>
    <w:rsid w:val="00AF3378"/>
    <w:rsid w:val="00AF4EB3"/>
    <w:rsid w:val="00AF7648"/>
    <w:rsid w:val="00B00D07"/>
    <w:rsid w:val="00B031FA"/>
    <w:rsid w:val="00B04378"/>
    <w:rsid w:val="00B04C67"/>
    <w:rsid w:val="00B06483"/>
    <w:rsid w:val="00B124FF"/>
    <w:rsid w:val="00B14124"/>
    <w:rsid w:val="00B1431E"/>
    <w:rsid w:val="00B1493E"/>
    <w:rsid w:val="00B15341"/>
    <w:rsid w:val="00B163E3"/>
    <w:rsid w:val="00B20380"/>
    <w:rsid w:val="00B21016"/>
    <w:rsid w:val="00B21850"/>
    <w:rsid w:val="00B226EB"/>
    <w:rsid w:val="00B22B7D"/>
    <w:rsid w:val="00B23234"/>
    <w:rsid w:val="00B23633"/>
    <w:rsid w:val="00B25FBA"/>
    <w:rsid w:val="00B2604D"/>
    <w:rsid w:val="00B30A68"/>
    <w:rsid w:val="00B31D10"/>
    <w:rsid w:val="00B361F2"/>
    <w:rsid w:val="00B41558"/>
    <w:rsid w:val="00B42897"/>
    <w:rsid w:val="00B505A7"/>
    <w:rsid w:val="00B55CE1"/>
    <w:rsid w:val="00B62247"/>
    <w:rsid w:val="00B63904"/>
    <w:rsid w:val="00B63D9C"/>
    <w:rsid w:val="00B63FB0"/>
    <w:rsid w:val="00B650B5"/>
    <w:rsid w:val="00B65930"/>
    <w:rsid w:val="00B65C42"/>
    <w:rsid w:val="00B663F1"/>
    <w:rsid w:val="00B66C65"/>
    <w:rsid w:val="00B67A97"/>
    <w:rsid w:val="00B722E8"/>
    <w:rsid w:val="00B7440B"/>
    <w:rsid w:val="00B74B1A"/>
    <w:rsid w:val="00B7588F"/>
    <w:rsid w:val="00B80CAE"/>
    <w:rsid w:val="00B81285"/>
    <w:rsid w:val="00B81868"/>
    <w:rsid w:val="00B81EF3"/>
    <w:rsid w:val="00B8343E"/>
    <w:rsid w:val="00B85BC4"/>
    <w:rsid w:val="00B86A22"/>
    <w:rsid w:val="00B90092"/>
    <w:rsid w:val="00B939F0"/>
    <w:rsid w:val="00B93EFD"/>
    <w:rsid w:val="00B95F12"/>
    <w:rsid w:val="00B965B0"/>
    <w:rsid w:val="00BA09B2"/>
    <w:rsid w:val="00BA1E89"/>
    <w:rsid w:val="00BA4C53"/>
    <w:rsid w:val="00BA53F8"/>
    <w:rsid w:val="00BA5602"/>
    <w:rsid w:val="00BB3AF3"/>
    <w:rsid w:val="00BB5BA6"/>
    <w:rsid w:val="00BB667C"/>
    <w:rsid w:val="00BB70A5"/>
    <w:rsid w:val="00BB7CB4"/>
    <w:rsid w:val="00BC0CB6"/>
    <w:rsid w:val="00BC4860"/>
    <w:rsid w:val="00BD2596"/>
    <w:rsid w:val="00BD3E08"/>
    <w:rsid w:val="00BD4D5C"/>
    <w:rsid w:val="00BE046E"/>
    <w:rsid w:val="00BE0AF5"/>
    <w:rsid w:val="00BE5866"/>
    <w:rsid w:val="00BE681A"/>
    <w:rsid w:val="00BE74F9"/>
    <w:rsid w:val="00BF0593"/>
    <w:rsid w:val="00BF3A7F"/>
    <w:rsid w:val="00C00796"/>
    <w:rsid w:val="00C02A4B"/>
    <w:rsid w:val="00C0300D"/>
    <w:rsid w:val="00C035B1"/>
    <w:rsid w:val="00C05041"/>
    <w:rsid w:val="00C059FA"/>
    <w:rsid w:val="00C107C9"/>
    <w:rsid w:val="00C10B7A"/>
    <w:rsid w:val="00C10C98"/>
    <w:rsid w:val="00C1204F"/>
    <w:rsid w:val="00C1237C"/>
    <w:rsid w:val="00C15E89"/>
    <w:rsid w:val="00C168E8"/>
    <w:rsid w:val="00C169FE"/>
    <w:rsid w:val="00C16A48"/>
    <w:rsid w:val="00C20B74"/>
    <w:rsid w:val="00C21F57"/>
    <w:rsid w:val="00C22007"/>
    <w:rsid w:val="00C23876"/>
    <w:rsid w:val="00C259B0"/>
    <w:rsid w:val="00C303E7"/>
    <w:rsid w:val="00C3286E"/>
    <w:rsid w:val="00C41392"/>
    <w:rsid w:val="00C4607A"/>
    <w:rsid w:val="00C4731F"/>
    <w:rsid w:val="00C53BBE"/>
    <w:rsid w:val="00C54722"/>
    <w:rsid w:val="00C55B03"/>
    <w:rsid w:val="00C57863"/>
    <w:rsid w:val="00C57BFF"/>
    <w:rsid w:val="00C60AA8"/>
    <w:rsid w:val="00C613E0"/>
    <w:rsid w:val="00C61865"/>
    <w:rsid w:val="00C638FD"/>
    <w:rsid w:val="00C67E22"/>
    <w:rsid w:val="00C7095A"/>
    <w:rsid w:val="00C71573"/>
    <w:rsid w:val="00C753B2"/>
    <w:rsid w:val="00C75745"/>
    <w:rsid w:val="00C772FE"/>
    <w:rsid w:val="00C80AB6"/>
    <w:rsid w:val="00C829C2"/>
    <w:rsid w:val="00C83730"/>
    <w:rsid w:val="00C83B5A"/>
    <w:rsid w:val="00C84152"/>
    <w:rsid w:val="00C90357"/>
    <w:rsid w:val="00C904F8"/>
    <w:rsid w:val="00C92ABD"/>
    <w:rsid w:val="00C953F5"/>
    <w:rsid w:val="00C960BC"/>
    <w:rsid w:val="00CA1F41"/>
    <w:rsid w:val="00CA3227"/>
    <w:rsid w:val="00CA3C75"/>
    <w:rsid w:val="00CA695C"/>
    <w:rsid w:val="00CB0434"/>
    <w:rsid w:val="00CB0FF2"/>
    <w:rsid w:val="00CB2A2B"/>
    <w:rsid w:val="00CB531E"/>
    <w:rsid w:val="00CB5A92"/>
    <w:rsid w:val="00CC00C5"/>
    <w:rsid w:val="00CC4073"/>
    <w:rsid w:val="00CD12B5"/>
    <w:rsid w:val="00CD2820"/>
    <w:rsid w:val="00CE0127"/>
    <w:rsid w:val="00CE271A"/>
    <w:rsid w:val="00CE2E14"/>
    <w:rsid w:val="00CE3C2B"/>
    <w:rsid w:val="00CE4F6C"/>
    <w:rsid w:val="00CE5D5C"/>
    <w:rsid w:val="00CE5E91"/>
    <w:rsid w:val="00CE6E8E"/>
    <w:rsid w:val="00CF18BC"/>
    <w:rsid w:val="00CF22CA"/>
    <w:rsid w:val="00CF42FA"/>
    <w:rsid w:val="00CF5143"/>
    <w:rsid w:val="00CF556D"/>
    <w:rsid w:val="00CF69AB"/>
    <w:rsid w:val="00D050F6"/>
    <w:rsid w:val="00D0588F"/>
    <w:rsid w:val="00D064C9"/>
    <w:rsid w:val="00D10339"/>
    <w:rsid w:val="00D11B3C"/>
    <w:rsid w:val="00D1281B"/>
    <w:rsid w:val="00D15722"/>
    <w:rsid w:val="00D23123"/>
    <w:rsid w:val="00D247BB"/>
    <w:rsid w:val="00D24BC4"/>
    <w:rsid w:val="00D24E36"/>
    <w:rsid w:val="00D25277"/>
    <w:rsid w:val="00D31264"/>
    <w:rsid w:val="00D344B3"/>
    <w:rsid w:val="00D34579"/>
    <w:rsid w:val="00D3537D"/>
    <w:rsid w:val="00D40011"/>
    <w:rsid w:val="00D403B8"/>
    <w:rsid w:val="00D45310"/>
    <w:rsid w:val="00D45476"/>
    <w:rsid w:val="00D4649B"/>
    <w:rsid w:val="00D52751"/>
    <w:rsid w:val="00D545B1"/>
    <w:rsid w:val="00D56F0B"/>
    <w:rsid w:val="00D578C1"/>
    <w:rsid w:val="00D57EE4"/>
    <w:rsid w:val="00D61A1F"/>
    <w:rsid w:val="00D61EE1"/>
    <w:rsid w:val="00D620E8"/>
    <w:rsid w:val="00D62461"/>
    <w:rsid w:val="00D664B3"/>
    <w:rsid w:val="00D73D21"/>
    <w:rsid w:val="00D74F7B"/>
    <w:rsid w:val="00D7784B"/>
    <w:rsid w:val="00D8420B"/>
    <w:rsid w:val="00D85035"/>
    <w:rsid w:val="00D86BF3"/>
    <w:rsid w:val="00D87323"/>
    <w:rsid w:val="00D903E8"/>
    <w:rsid w:val="00D9269A"/>
    <w:rsid w:val="00D935F4"/>
    <w:rsid w:val="00D96587"/>
    <w:rsid w:val="00DA2D92"/>
    <w:rsid w:val="00DB0508"/>
    <w:rsid w:val="00DB3BEA"/>
    <w:rsid w:val="00DB5E4E"/>
    <w:rsid w:val="00DC0660"/>
    <w:rsid w:val="00DC5839"/>
    <w:rsid w:val="00DD08F9"/>
    <w:rsid w:val="00DD1392"/>
    <w:rsid w:val="00DD3795"/>
    <w:rsid w:val="00DD4357"/>
    <w:rsid w:val="00DD461A"/>
    <w:rsid w:val="00DD4901"/>
    <w:rsid w:val="00DD71EC"/>
    <w:rsid w:val="00DE0E09"/>
    <w:rsid w:val="00DE185B"/>
    <w:rsid w:val="00DE1D73"/>
    <w:rsid w:val="00DE4005"/>
    <w:rsid w:val="00DE4206"/>
    <w:rsid w:val="00DF1941"/>
    <w:rsid w:val="00DF334B"/>
    <w:rsid w:val="00DF4F4C"/>
    <w:rsid w:val="00E02251"/>
    <w:rsid w:val="00E03300"/>
    <w:rsid w:val="00E03399"/>
    <w:rsid w:val="00E03C7C"/>
    <w:rsid w:val="00E05172"/>
    <w:rsid w:val="00E065C3"/>
    <w:rsid w:val="00E14CB8"/>
    <w:rsid w:val="00E14E4D"/>
    <w:rsid w:val="00E1570D"/>
    <w:rsid w:val="00E16F13"/>
    <w:rsid w:val="00E1757A"/>
    <w:rsid w:val="00E204E3"/>
    <w:rsid w:val="00E20E00"/>
    <w:rsid w:val="00E216BE"/>
    <w:rsid w:val="00E22A65"/>
    <w:rsid w:val="00E22EF4"/>
    <w:rsid w:val="00E263AB"/>
    <w:rsid w:val="00E26721"/>
    <w:rsid w:val="00E272CE"/>
    <w:rsid w:val="00E27CB5"/>
    <w:rsid w:val="00E310B4"/>
    <w:rsid w:val="00E31C9C"/>
    <w:rsid w:val="00E31D34"/>
    <w:rsid w:val="00E33A6D"/>
    <w:rsid w:val="00E4073D"/>
    <w:rsid w:val="00E456A2"/>
    <w:rsid w:val="00E45C9F"/>
    <w:rsid w:val="00E45DE5"/>
    <w:rsid w:val="00E56202"/>
    <w:rsid w:val="00E61D05"/>
    <w:rsid w:val="00E65FC7"/>
    <w:rsid w:val="00E668E7"/>
    <w:rsid w:val="00E67C3F"/>
    <w:rsid w:val="00E72E99"/>
    <w:rsid w:val="00E75A6F"/>
    <w:rsid w:val="00E77572"/>
    <w:rsid w:val="00E81069"/>
    <w:rsid w:val="00E87FEB"/>
    <w:rsid w:val="00E9088D"/>
    <w:rsid w:val="00E912CB"/>
    <w:rsid w:val="00E9164B"/>
    <w:rsid w:val="00E91A96"/>
    <w:rsid w:val="00E92CD7"/>
    <w:rsid w:val="00E933C0"/>
    <w:rsid w:val="00E94A8B"/>
    <w:rsid w:val="00EA49D3"/>
    <w:rsid w:val="00EB29E7"/>
    <w:rsid w:val="00EB2E75"/>
    <w:rsid w:val="00EB68FC"/>
    <w:rsid w:val="00EB7219"/>
    <w:rsid w:val="00EB72FB"/>
    <w:rsid w:val="00EB752A"/>
    <w:rsid w:val="00EC2E48"/>
    <w:rsid w:val="00ED1CD1"/>
    <w:rsid w:val="00ED30CD"/>
    <w:rsid w:val="00ED4729"/>
    <w:rsid w:val="00ED60D4"/>
    <w:rsid w:val="00ED6EE0"/>
    <w:rsid w:val="00ED7191"/>
    <w:rsid w:val="00ED7445"/>
    <w:rsid w:val="00ED77D4"/>
    <w:rsid w:val="00EE131B"/>
    <w:rsid w:val="00EE211E"/>
    <w:rsid w:val="00EE2C92"/>
    <w:rsid w:val="00EE4FD5"/>
    <w:rsid w:val="00EE56AB"/>
    <w:rsid w:val="00EE6109"/>
    <w:rsid w:val="00EE6205"/>
    <w:rsid w:val="00EF233A"/>
    <w:rsid w:val="00EF47FA"/>
    <w:rsid w:val="00EF51A5"/>
    <w:rsid w:val="00EF638C"/>
    <w:rsid w:val="00EF659F"/>
    <w:rsid w:val="00EF6A71"/>
    <w:rsid w:val="00F00CB0"/>
    <w:rsid w:val="00F0158E"/>
    <w:rsid w:val="00F02128"/>
    <w:rsid w:val="00F023ED"/>
    <w:rsid w:val="00F05FBD"/>
    <w:rsid w:val="00F062AD"/>
    <w:rsid w:val="00F105B4"/>
    <w:rsid w:val="00F10CD6"/>
    <w:rsid w:val="00F121BF"/>
    <w:rsid w:val="00F159C0"/>
    <w:rsid w:val="00F209CC"/>
    <w:rsid w:val="00F25304"/>
    <w:rsid w:val="00F26923"/>
    <w:rsid w:val="00F3255C"/>
    <w:rsid w:val="00F32DB6"/>
    <w:rsid w:val="00F33281"/>
    <w:rsid w:val="00F34261"/>
    <w:rsid w:val="00F357AB"/>
    <w:rsid w:val="00F3744C"/>
    <w:rsid w:val="00F43464"/>
    <w:rsid w:val="00F46671"/>
    <w:rsid w:val="00F50218"/>
    <w:rsid w:val="00F50B09"/>
    <w:rsid w:val="00F51680"/>
    <w:rsid w:val="00F543B6"/>
    <w:rsid w:val="00F5564F"/>
    <w:rsid w:val="00F61C84"/>
    <w:rsid w:val="00F632CD"/>
    <w:rsid w:val="00F63F5D"/>
    <w:rsid w:val="00F6491C"/>
    <w:rsid w:val="00F65D87"/>
    <w:rsid w:val="00F666B4"/>
    <w:rsid w:val="00F66960"/>
    <w:rsid w:val="00F76E46"/>
    <w:rsid w:val="00F774CC"/>
    <w:rsid w:val="00F77599"/>
    <w:rsid w:val="00F775A0"/>
    <w:rsid w:val="00F77ED7"/>
    <w:rsid w:val="00F8305F"/>
    <w:rsid w:val="00F836EE"/>
    <w:rsid w:val="00F8572E"/>
    <w:rsid w:val="00F85E9E"/>
    <w:rsid w:val="00F901C5"/>
    <w:rsid w:val="00F912CF"/>
    <w:rsid w:val="00F95F78"/>
    <w:rsid w:val="00FA0AEC"/>
    <w:rsid w:val="00FA0DB4"/>
    <w:rsid w:val="00FA69B9"/>
    <w:rsid w:val="00FB149A"/>
    <w:rsid w:val="00FB2107"/>
    <w:rsid w:val="00FB558A"/>
    <w:rsid w:val="00FB6984"/>
    <w:rsid w:val="00FC1BAC"/>
    <w:rsid w:val="00FC1E81"/>
    <w:rsid w:val="00FC313E"/>
    <w:rsid w:val="00FC3437"/>
    <w:rsid w:val="00FC3BC4"/>
    <w:rsid w:val="00FC3C67"/>
    <w:rsid w:val="00FC41A4"/>
    <w:rsid w:val="00FC67D3"/>
    <w:rsid w:val="00FC6D08"/>
    <w:rsid w:val="00FC79D9"/>
    <w:rsid w:val="00FD0BA0"/>
    <w:rsid w:val="00FD1140"/>
    <w:rsid w:val="00FD31A6"/>
    <w:rsid w:val="00FD385A"/>
    <w:rsid w:val="00FD3EE6"/>
    <w:rsid w:val="00FE05ED"/>
    <w:rsid w:val="00FE3C20"/>
    <w:rsid w:val="00FE5689"/>
    <w:rsid w:val="00FF024A"/>
    <w:rsid w:val="00FF2ED4"/>
    <w:rsid w:val="00FF3295"/>
    <w:rsid w:val="00FF5316"/>
    <w:rsid w:val="00FF69AD"/>
    <w:rsid w:val="00FF74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38C05B"/>
  <w15:docId w15:val="{1836AB0D-606D-498F-A810-5F3CFFE5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44BD"/>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
    <w:qFormat/>
    <w:rsid w:val="001069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1069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A11CF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B65C4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AE5225"/>
    <w:pPr>
      <w:keepNext/>
      <w:ind w:left="285"/>
      <w:outlineLvl w:val="4"/>
    </w:pPr>
    <w:rPr>
      <w:rFonts w:ascii="Arial" w:hAnsi="Arial" w:cs="Arial"/>
      <w:b/>
      <w:i/>
    </w:rPr>
  </w:style>
  <w:style w:type="paragraph" w:styleId="Nagwek6">
    <w:name w:val="heading 6"/>
    <w:basedOn w:val="Normalny"/>
    <w:next w:val="Normalny"/>
    <w:link w:val="Nagwek6Znak"/>
    <w:uiPriority w:val="9"/>
    <w:semiHidden/>
    <w:unhideWhenUsed/>
    <w:qFormat/>
    <w:rsid w:val="00CE4F6C"/>
    <w:pPr>
      <w:keepNext/>
      <w:keepLines/>
      <w:spacing w:before="4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Wypunktowanie"/>
    <w:basedOn w:val="Normalny"/>
    <w:link w:val="AkapitzlistZnak"/>
    <w:uiPriority w:val="34"/>
    <w:qFormat/>
    <w:rsid w:val="005944BD"/>
    <w:pPr>
      <w:ind w:left="708"/>
    </w:pPr>
  </w:style>
  <w:style w:type="character" w:customStyle="1" w:styleId="Nagwek5Znak">
    <w:name w:val="Nagłówek 5 Znak"/>
    <w:basedOn w:val="Domylnaczcionkaakapitu"/>
    <w:link w:val="Nagwek5"/>
    <w:rsid w:val="00AE5225"/>
    <w:rPr>
      <w:rFonts w:ascii="Arial" w:eastAsia="Times New Roman" w:hAnsi="Arial" w:cs="Arial"/>
      <w:b/>
      <w:i/>
      <w:sz w:val="20"/>
      <w:szCs w:val="20"/>
      <w:lang w:eastAsia="ar-SA"/>
    </w:rPr>
  </w:style>
  <w:style w:type="paragraph" w:styleId="Tekstdymka">
    <w:name w:val="Balloon Text"/>
    <w:basedOn w:val="Normalny"/>
    <w:link w:val="TekstdymkaZnak"/>
    <w:uiPriority w:val="99"/>
    <w:semiHidden/>
    <w:unhideWhenUsed/>
    <w:rsid w:val="00955600"/>
    <w:rPr>
      <w:rFonts w:ascii="Tahoma" w:hAnsi="Tahoma" w:cs="Tahoma"/>
      <w:sz w:val="16"/>
      <w:szCs w:val="16"/>
    </w:rPr>
  </w:style>
  <w:style w:type="character" w:customStyle="1" w:styleId="TekstdymkaZnak">
    <w:name w:val="Tekst dymka Znak"/>
    <w:basedOn w:val="Domylnaczcionkaakapitu"/>
    <w:link w:val="Tekstdymka"/>
    <w:uiPriority w:val="99"/>
    <w:semiHidden/>
    <w:rsid w:val="00955600"/>
    <w:rPr>
      <w:rFonts w:ascii="Tahoma" w:eastAsia="Times New Roman" w:hAnsi="Tahoma" w:cs="Tahoma"/>
      <w:sz w:val="16"/>
      <w:szCs w:val="16"/>
      <w:lang w:eastAsia="ar-SA"/>
    </w:rPr>
  </w:style>
  <w:style w:type="paragraph" w:styleId="Nagwek">
    <w:name w:val="header"/>
    <w:basedOn w:val="Normalny"/>
    <w:link w:val="NagwekZnak"/>
    <w:uiPriority w:val="99"/>
    <w:unhideWhenUsed/>
    <w:rsid w:val="003A622D"/>
    <w:pPr>
      <w:tabs>
        <w:tab w:val="center" w:pos="4536"/>
        <w:tab w:val="right" w:pos="9072"/>
      </w:tabs>
    </w:pPr>
  </w:style>
  <w:style w:type="character" w:customStyle="1" w:styleId="NagwekZnak">
    <w:name w:val="Nagłówek Znak"/>
    <w:basedOn w:val="Domylnaczcionkaakapitu"/>
    <w:link w:val="Nagwek"/>
    <w:uiPriority w:val="99"/>
    <w:rsid w:val="003A622D"/>
    <w:rPr>
      <w:rFonts w:ascii="Times New Roman" w:eastAsia="Times New Roman" w:hAnsi="Times New Roman" w:cs="Times New Roman"/>
      <w:sz w:val="20"/>
      <w:szCs w:val="20"/>
      <w:lang w:eastAsia="ar-SA"/>
    </w:rPr>
  </w:style>
  <w:style w:type="paragraph" w:styleId="Stopka">
    <w:name w:val="footer"/>
    <w:basedOn w:val="Normalny"/>
    <w:link w:val="StopkaZnak"/>
    <w:unhideWhenUsed/>
    <w:rsid w:val="003A622D"/>
    <w:pPr>
      <w:tabs>
        <w:tab w:val="center" w:pos="4536"/>
        <w:tab w:val="right" w:pos="9072"/>
      </w:tabs>
    </w:pPr>
  </w:style>
  <w:style w:type="character" w:customStyle="1" w:styleId="StopkaZnak">
    <w:name w:val="Stopka Znak"/>
    <w:basedOn w:val="Domylnaczcionkaakapitu"/>
    <w:link w:val="Stopka"/>
    <w:uiPriority w:val="99"/>
    <w:rsid w:val="003A622D"/>
    <w:rPr>
      <w:rFonts w:ascii="Times New Roman" w:eastAsia="Times New Roman" w:hAnsi="Times New Roman" w:cs="Times New Roman"/>
      <w:sz w:val="20"/>
      <w:szCs w:val="20"/>
      <w:lang w:eastAsia="ar-SA"/>
    </w:rPr>
  </w:style>
  <w:style w:type="paragraph" w:styleId="Bezodstpw">
    <w:name w:val="No Spacing"/>
    <w:link w:val="BezodstpwZnak"/>
    <w:uiPriority w:val="1"/>
    <w:qFormat/>
    <w:rsid w:val="003A622D"/>
    <w:pPr>
      <w:spacing w:after="0" w:line="240" w:lineRule="auto"/>
    </w:pPr>
    <w:rPr>
      <w:rFonts w:ascii="PMingLiU" w:eastAsiaTheme="minorEastAsia" w:hAnsi="PMingLiU"/>
      <w:lang w:eastAsia="pl-PL"/>
    </w:rPr>
  </w:style>
  <w:style w:type="character" w:customStyle="1" w:styleId="BezodstpwZnak">
    <w:name w:val="Bez odstępów Znak"/>
    <w:basedOn w:val="Domylnaczcionkaakapitu"/>
    <w:link w:val="Bezodstpw"/>
    <w:uiPriority w:val="1"/>
    <w:rsid w:val="003A622D"/>
    <w:rPr>
      <w:rFonts w:ascii="PMingLiU" w:eastAsiaTheme="minorEastAsia" w:hAnsi="PMingLiU"/>
      <w:lang w:eastAsia="pl-PL"/>
    </w:rPr>
  </w:style>
  <w:style w:type="character" w:customStyle="1" w:styleId="Nagwek1Znak">
    <w:name w:val="Nagłówek 1 Znak"/>
    <w:basedOn w:val="Domylnaczcionkaakapitu"/>
    <w:link w:val="Nagwek1"/>
    <w:uiPriority w:val="9"/>
    <w:rsid w:val="00106904"/>
    <w:rPr>
      <w:rFonts w:asciiTheme="majorHAnsi" w:eastAsiaTheme="majorEastAsia" w:hAnsiTheme="majorHAnsi" w:cstheme="majorBidi"/>
      <w:b/>
      <w:bCs/>
      <w:color w:val="365F91" w:themeColor="accent1" w:themeShade="BF"/>
      <w:sz w:val="28"/>
      <w:szCs w:val="28"/>
      <w:lang w:eastAsia="ar-SA"/>
    </w:rPr>
  </w:style>
  <w:style w:type="paragraph" w:styleId="Nagwekspisutreci">
    <w:name w:val="TOC Heading"/>
    <w:basedOn w:val="Nagwek1"/>
    <w:next w:val="Normalny"/>
    <w:uiPriority w:val="39"/>
    <w:qFormat/>
    <w:rsid w:val="00106904"/>
    <w:pPr>
      <w:keepNext w:val="0"/>
      <w:keepLines w:val="0"/>
      <w:suppressAutoHyphens w:val="0"/>
      <w:spacing w:before="0" w:after="200" w:line="360" w:lineRule="auto"/>
      <w:outlineLvl w:val="1"/>
    </w:pPr>
    <w:rPr>
      <w:rFonts w:ascii="Calibri" w:eastAsia="Times New Roman" w:hAnsi="Calibri" w:cs="Times New Roman"/>
      <w:bCs w:val="0"/>
      <w:color w:val="auto"/>
      <w:sz w:val="24"/>
      <w:szCs w:val="24"/>
    </w:rPr>
  </w:style>
  <w:style w:type="character" w:customStyle="1" w:styleId="Nagwek2Znak">
    <w:name w:val="Nagłówek 2 Znak"/>
    <w:basedOn w:val="Domylnaczcionkaakapitu"/>
    <w:link w:val="Nagwek2"/>
    <w:uiPriority w:val="9"/>
    <w:semiHidden/>
    <w:rsid w:val="00106904"/>
    <w:rPr>
      <w:rFonts w:asciiTheme="majorHAnsi" w:eastAsiaTheme="majorEastAsia" w:hAnsiTheme="majorHAnsi" w:cstheme="majorBidi"/>
      <w:b/>
      <w:bCs/>
      <w:color w:val="4F81BD" w:themeColor="accent1"/>
      <w:sz w:val="26"/>
      <w:szCs w:val="26"/>
      <w:lang w:eastAsia="ar-SA"/>
    </w:rPr>
  </w:style>
  <w:style w:type="paragraph" w:customStyle="1" w:styleId="Standard">
    <w:name w:val="Standard"/>
    <w:autoRedefine/>
    <w:uiPriority w:val="99"/>
    <w:rsid w:val="00106904"/>
    <w:pPr>
      <w:widowControl w:val="0"/>
      <w:numPr>
        <w:numId w:val="3"/>
      </w:numPr>
      <w:autoSpaceDE w:val="0"/>
      <w:autoSpaceDN w:val="0"/>
      <w:adjustRightInd w:val="0"/>
      <w:spacing w:after="0" w:line="240" w:lineRule="auto"/>
      <w:ind w:left="714" w:hanging="357"/>
      <w:jc w:val="both"/>
    </w:pPr>
    <w:rPr>
      <w:rFonts w:ascii="Calibri" w:eastAsia="Calibri" w:hAnsi="Calibri" w:cs="Arial"/>
      <w:bCs/>
      <w:color w:val="000000"/>
      <w:sz w:val="20"/>
      <w:szCs w:val="20"/>
      <w:lang w:eastAsia="pl-PL"/>
    </w:rPr>
  </w:style>
  <w:style w:type="paragraph" w:styleId="Tekstpodstawowywcity2">
    <w:name w:val="Body Text Indent 2"/>
    <w:basedOn w:val="Normalny"/>
    <w:link w:val="Tekstpodstawowywcity2Znak"/>
    <w:uiPriority w:val="99"/>
    <w:rsid w:val="00106904"/>
    <w:pPr>
      <w:spacing w:after="120" w:line="480" w:lineRule="auto"/>
      <w:ind w:left="283"/>
    </w:pPr>
    <w:rPr>
      <w:rFonts w:eastAsia="Calibri"/>
      <w:sz w:val="24"/>
      <w:szCs w:val="24"/>
    </w:rPr>
  </w:style>
  <w:style w:type="character" w:customStyle="1" w:styleId="Tekstpodstawowywcity2Znak">
    <w:name w:val="Tekst podstawowy wcięty 2 Znak"/>
    <w:basedOn w:val="Domylnaczcionkaakapitu"/>
    <w:link w:val="Tekstpodstawowywcity2"/>
    <w:uiPriority w:val="99"/>
    <w:rsid w:val="00106904"/>
    <w:rPr>
      <w:rFonts w:ascii="Times New Roman" w:eastAsia="Calibri" w:hAnsi="Times New Roman" w:cs="Times New Roman"/>
      <w:sz w:val="24"/>
      <w:szCs w:val="24"/>
      <w:lang w:eastAsia="ar-SA"/>
    </w:rPr>
  </w:style>
  <w:style w:type="paragraph" w:styleId="Tekstkomentarza">
    <w:name w:val="annotation text"/>
    <w:basedOn w:val="Normalny"/>
    <w:link w:val="TekstkomentarzaZnak"/>
    <w:uiPriority w:val="99"/>
    <w:unhideWhenUsed/>
    <w:rsid w:val="00106904"/>
  </w:style>
  <w:style w:type="character" w:customStyle="1" w:styleId="TekstkomentarzaZnak">
    <w:name w:val="Tekst komentarza Znak"/>
    <w:basedOn w:val="Domylnaczcionkaakapitu"/>
    <w:link w:val="Tekstkomentarza"/>
    <w:uiPriority w:val="99"/>
    <w:rsid w:val="00106904"/>
    <w:rPr>
      <w:rFonts w:ascii="Times New Roman" w:eastAsia="Times New Roman" w:hAnsi="Times New Roman" w:cs="Times New Roman"/>
      <w:sz w:val="20"/>
      <w:szCs w:val="20"/>
      <w:lang w:eastAsia="ar-SA"/>
    </w:rPr>
  </w:style>
  <w:style w:type="paragraph" w:styleId="Tekstpodstawowy">
    <w:name w:val="Body Text"/>
    <w:basedOn w:val="Normalny"/>
    <w:link w:val="TekstpodstawowyZnak"/>
    <w:uiPriority w:val="99"/>
    <w:semiHidden/>
    <w:unhideWhenUsed/>
    <w:rsid w:val="00106904"/>
    <w:pPr>
      <w:spacing w:after="120"/>
    </w:pPr>
  </w:style>
  <w:style w:type="character" w:customStyle="1" w:styleId="TekstpodstawowyZnak">
    <w:name w:val="Tekst podstawowy Znak"/>
    <w:basedOn w:val="Domylnaczcionkaakapitu"/>
    <w:link w:val="Tekstpodstawowy"/>
    <w:uiPriority w:val="99"/>
    <w:semiHidden/>
    <w:rsid w:val="00106904"/>
    <w:rPr>
      <w:rFonts w:ascii="Times New Roman" w:eastAsia="Times New Roman" w:hAnsi="Times New Roman" w:cs="Times New Roman"/>
      <w:sz w:val="20"/>
      <w:szCs w:val="20"/>
      <w:lang w:eastAsia="ar-SA"/>
    </w:rPr>
  </w:style>
  <w:style w:type="paragraph" w:customStyle="1" w:styleId="pkt">
    <w:name w:val="pkt"/>
    <w:basedOn w:val="Normalny"/>
    <w:uiPriority w:val="99"/>
    <w:rsid w:val="00106904"/>
    <w:pPr>
      <w:spacing w:before="60" w:after="60"/>
      <w:ind w:left="851" w:hanging="295"/>
      <w:jc w:val="both"/>
    </w:pPr>
    <w:rPr>
      <w:sz w:val="24"/>
    </w:rPr>
  </w:style>
  <w:style w:type="paragraph" w:customStyle="1" w:styleId="Zwykytekst1">
    <w:name w:val="Zwykły tekst1"/>
    <w:basedOn w:val="Normalny"/>
    <w:uiPriority w:val="99"/>
    <w:rsid w:val="00106904"/>
    <w:rPr>
      <w:rFonts w:ascii="Courier New" w:hAnsi="Courier New" w:cs="Courier New"/>
    </w:rPr>
  </w:style>
  <w:style w:type="character" w:styleId="Odwoaniedokomentarza">
    <w:name w:val="annotation reference"/>
    <w:basedOn w:val="Domylnaczcionkaakapitu"/>
    <w:uiPriority w:val="99"/>
    <w:semiHidden/>
    <w:unhideWhenUsed/>
    <w:rsid w:val="00177E1B"/>
    <w:rPr>
      <w:sz w:val="18"/>
      <w:szCs w:val="18"/>
    </w:rPr>
  </w:style>
  <w:style w:type="paragraph" w:styleId="Tematkomentarza">
    <w:name w:val="annotation subject"/>
    <w:basedOn w:val="Tekstkomentarza"/>
    <w:next w:val="Tekstkomentarza"/>
    <w:link w:val="TematkomentarzaZnak"/>
    <w:uiPriority w:val="99"/>
    <w:semiHidden/>
    <w:unhideWhenUsed/>
    <w:rsid w:val="00177E1B"/>
    <w:rPr>
      <w:b/>
      <w:bCs/>
    </w:rPr>
  </w:style>
  <w:style w:type="character" w:customStyle="1" w:styleId="TematkomentarzaZnak">
    <w:name w:val="Temat komentarza Znak"/>
    <w:basedOn w:val="TekstkomentarzaZnak"/>
    <w:link w:val="Tematkomentarza"/>
    <w:uiPriority w:val="99"/>
    <w:semiHidden/>
    <w:rsid w:val="00177E1B"/>
    <w:rPr>
      <w:rFonts w:ascii="Times New Roman" w:eastAsia="Times New Roman" w:hAnsi="Times New Roman" w:cs="Times New Roman"/>
      <w:b/>
      <w:bCs/>
      <w:sz w:val="20"/>
      <w:szCs w:val="20"/>
      <w:lang w:eastAsia="ar-SA"/>
    </w:rPr>
  </w:style>
  <w:style w:type="character" w:styleId="Hipercze">
    <w:name w:val="Hyperlink"/>
    <w:basedOn w:val="Domylnaczcionkaakapitu"/>
    <w:uiPriority w:val="99"/>
    <w:unhideWhenUsed/>
    <w:rsid w:val="00A13189"/>
    <w:rPr>
      <w:color w:val="0000FF" w:themeColor="hyperlink"/>
      <w:u w:val="single"/>
    </w:rPr>
  </w:style>
  <w:style w:type="character" w:customStyle="1" w:styleId="A4">
    <w:name w:val="A4"/>
    <w:rsid w:val="00463D1D"/>
    <w:rPr>
      <w:rFonts w:cs="Trebuchet MS"/>
      <w:color w:val="000000"/>
      <w:sz w:val="20"/>
      <w:szCs w:val="20"/>
    </w:rPr>
  </w:style>
  <w:style w:type="character" w:customStyle="1" w:styleId="Nagwek6Znak">
    <w:name w:val="Nagłówek 6 Znak"/>
    <w:basedOn w:val="Domylnaczcionkaakapitu"/>
    <w:link w:val="Nagwek6"/>
    <w:uiPriority w:val="9"/>
    <w:semiHidden/>
    <w:rsid w:val="00CE4F6C"/>
    <w:rPr>
      <w:rFonts w:asciiTheme="majorHAnsi" w:eastAsiaTheme="majorEastAsia" w:hAnsiTheme="majorHAnsi" w:cstheme="majorBidi"/>
      <w:color w:val="243F60" w:themeColor="accent1" w:themeShade="7F"/>
      <w:sz w:val="20"/>
      <w:szCs w:val="20"/>
      <w:lang w:eastAsia="ar-SA"/>
    </w:rPr>
  </w:style>
  <w:style w:type="paragraph" w:styleId="Tekstpodstawowy2">
    <w:name w:val="Body Text 2"/>
    <w:basedOn w:val="Normalny"/>
    <w:link w:val="Tekstpodstawowy2Znak"/>
    <w:uiPriority w:val="99"/>
    <w:semiHidden/>
    <w:unhideWhenUsed/>
    <w:rsid w:val="00CE4F6C"/>
    <w:pPr>
      <w:spacing w:after="120" w:line="480" w:lineRule="auto"/>
    </w:pPr>
  </w:style>
  <w:style w:type="character" w:customStyle="1" w:styleId="Tekstpodstawowy2Znak">
    <w:name w:val="Tekst podstawowy 2 Znak"/>
    <w:basedOn w:val="Domylnaczcionkaakapitu"/>
    <w:link w:val="Tekstpodstawowy2"/>
    <w:uiPriority w:val="99"/>
    <w:semiHidden/>
    <w:rsid w:val="00CE4F6C"/>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iPriority w:val="99"/>
    <w:semiHidden/>
    <w:unhideWhenUsed/>
    <w:rsid w:val="00CE4F6C"/>
    <w:pPr>
      <w:spacing w:after="120"/>
    </w:pPr>
    <w:rPr>
      <w:sz w:val="16"/>
      <w:szCs w:val="16"/>
    </w:rPr>
  </w:style>
  <w:style w:type="character" w:customStyle="1" w:styleId="Tekstpodstawowy3Znak">
    <w:name w:val="Tekst podstawowy 3 Znak"/>
    <w:basedOn w:val="Domylnaczcionkaakapitu"/>
    <w:link w:val="Tekstpodstawowy3"/>
    <w:uiPriority w:val="99"/>
    <w:semiHidden/>
    <w:rsid w:val="00CE4F6C"/>
    <w:rPr>
      <w:rFonts w:ascii="Times New Roman" w:eastAsia="Times New Roman" w:hAnsi="Times New Roman" w:cs="Times New Roman"/>
      <w:sz w:val="16"/>
      <w:szCs w:val="16"/>
      <w:lang w:eastAsia="ar-SA"/>
    </w:rPr>
  </w:style>
  <w:style w:type="table" w:styleId="Tabela-Siatka">
    <w:name w:val="Table Grid"/>
    <w:basedOn w:val="Standardowy"/>
    <w:uiPriority w:val="59"/>
    <w:rsid w:val="00495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4954DB"/>
  </w:style>
  <w:style w:type="character" w:customStyle="1" w:styleId="TekstprzypisudolnegoZnak">
    <w:name w:val="Tekst przypisu dolnego Znak"/>
    <w:basedOn w:val="Domylnaczcionkaakapitu"/>
    <w:link w:val="Tekstprzypisudolnego"/>
    <w:uiPriority w:val="99"/>
    <w:semiHidden/>
    <w:rsid w:val="004954DB"/>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4954DB"/>
    <w:rPr>
      <w:vertAlign w:val="superscript"/>
    </w:rPr>
  </w:style>
  <w:style w:type="paragraph" w:customStyle="1" w:styleId="Default">
    <w:name w:val="Default"/>
    <w:rsid w:val="00084629"/>
    <w:pPr>
      <w:autoSpaceDE w:val="0"/>
      <w:autoSpaceDN w:val="0"/>
      <w:adjustRightInd w:val="0"/>
      <w:spacing w:after="0" w:line="240" w:lineRule="auto"/>
    </w:pPr>
    <w:rPr>
      <w:rFonts w:ascii="Calibri" w:hAnsi="Calibri" w:cs="Calibri"/>
      <w:color w:val="000000"/>
      <w:sz w:val="24"/>
      <w:szCs w:val="24"/>
    </w:rPr>
  </w:style>
  <w:style w:type="character" w:styleId="Uwydatnienie">
    <w:name w:val="Emphasis"/>
    <w:basedOn w:val="Domylnaczcionkaakapitu"/>
    <w:uiPriority w:val="20"/>
    <w:qFormat/>
    <w:rsid w:val="007A2DAF"/>
    <w:rPr>
      <w:i/>
      <w:iCs/>
    </w:rPr>
  </w:style>
  <w:style w:type="character" w:styleId="Pogrubienie">
    <w:name w:val="Strong"/>
    <w:basedOn w:val="Domylnaczcionkaakapitu"/>
    <w:uiPriority w:val="22"/>
    <w:qFormat/>
    <w:rsid w:val="007A2DAF"/>
    <w:rPr>
      <w:b/>
      <w:bCs/>
    </w:rPr>
  </w:style>
  <w:style w:type="character" w:customStyle="1" w:styleId="Nierozpoznanawzmianka1">
    <w:name w:val="Nierozpoznana wzmianka1"/>
    <w:basedOn w:val="Domylnaczcionkaakapitu"/>
    <w:uiPriority w:val="99"/>
    <w:semiHidden/>
    <w:unhideWhenUsed/>
    <w:rsid w:val="004555DD"/>
    <w:rPr>
      <w:color w:val="605E5C"/>
      <w:shd w:val="clear" w:color="auto" w:fill="E1DFDD"/>
    </w:rPr>
  </w:style>
  <w:style w:type="character" w:customStyle="1" w:styleId="AkapitzlistZnak">
    <w:name w:val="Akapit z listą Znak"/>
    <w:aliases w:val="Wypunktowanie Znak"/>
    <w:link w:val="Akapitzlist"/>
    <w:uiPriority w:val="34"/>
    <w:locked/>
    <w:rsid w:val="00222352"/>
    <w:rPr>
      <w:rFonts w:ascii="Times New Roman" w:eastAsia="Times New Roman" w:hAnsi="Times New Roman" w:cs="Times New Roman"/>
      <w:sz w:val="20"/>
      <w:szCs w:val="20"/>
      <w:lang w:eastAsia="ar-SA"/>
    </w:rPr>
  </w:style>
  <w:style w:type="character" w:styleId="Tekstzastpczy">
    <w:name w:val="Placeholder Text"/>
    <w:basedOn w:val="Domylnaczcionkaakapitu"/>
    <w:uiPriority w:val="99"/>
    <w:semiHidden/>
    <w:rsid w:val="0075438A"/>
    <w:rPr>
      <w:color w:val="666666"/>
    </w:rPr>
  </w:style>
  <w:style w:type="character" w:customStyle="1" w:styleId="Nagwek3Znak">
    <w:name w:val="Nagłówek 3 Znak"/>
    <w:basedOn w:val="Domylnaczcionkaakapitu"/>
    <w:link w:val="Nagwek3"/>
    <w:uiPriority w:val="9"/>
    <w:semiHidden/>
    <w:rsid w:val="00A11CFC"/>
    <w:rPr>
      <w:rFonts w:asciiTheme="majorHAnsi" w:eastAsiaTheme="majorEastAsia" w:hAnsiTheme="majorHAnsi" w:cstheme="majorBidi"/>
      <w:color w:val="243F60" w:themeColor="accent1" w:themeShade="7F"/>
      <w:sz w:val="24"/>
      <w:szCs w:val="24"/>
      <w:lang w:eastAsia="ar-SA"/>
    </w:rPr>
  </w:style>
  <w:style w:type="character" w:customStyle="1" w:styleId="Nagwek4Znak">
    <w:name w:val="Nagłówek 4 Znak"/>
    <w:basedOn w:val="Domylnaczcionkaakapitu"/>
    <w:link w:val="Nagwek4"/>
    <w:uiPriority w:val="9"/>
    <w:semiHidden/>
    <w:rsid w:val="00B65C42"/>
    <w:rPr>
      <w:rFonts w:asciiTheme="majorHAnsi" w:eastAsiaTheme="majorEastAsia" w:hAnsiTheme="majorHAnsi" w:cstheme="majorBidi"/>
      <w:i/>
      <w:iCs/>
      <w:color w:val="365F91" w:themeColor="accent1" w:themeShade="BF"/>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387898">
      <w:bodyDiv w:val="1"/>
      <w:marLeft w:val="0"/>
      <w:marRight w:val="0"/>
      <w:marTop w:val="0"/>
      <w:marBottom w:val="0"/>
      <w:divBdr>
        <w:top w:val="none" w:sz="0" w:space="0" w:color="auto"/>
        <w:left w:val="none" w:sz="0" w:space="0" w:color="auto"/>
        <w:bottom w:val="none" w:sz="0" w:space="0" w:color="auto"/>
        <w:right w:val="none" w:sz="0" w:space="0" w:color="auto"/>
      </w:divBdr>
    </w:div>
    <w:div w:id="287590442">
      <w:bodyDiv w:val="1"/>
      <w:marLeft w:val="0"/>
      <w:marRight w:val="0"/>
      <w:marTop w:val="0"/>
      <w:marBottom w:val="0"/>
      <w:divBdr>
        <w:top w:val="none" w:sz="0" w:space="0" w:color="auto"/>
        <w:left w:val="none" w:sz="0" w:space="0" w:color="auto"/>
        <w:bottom w:val="none" w:sz="0" w:space="0" w:color="auto"/>
        <w:right w:val="none" w:sz="0" w:space="0" w:color="auto"/>
      </w:divBdr>
      <w:divsChild>
        <w:div w:id="350839108">
          <w:marLeft w:val="0"/>
          <w:marRight w:val="0"/>
          <w:marTop w:val="0"/>
          <w:marBottom w:val="0"/>
          <w:divBdr>
            <w:top w:val="none" w:sz="0" w:space="0" w:color="auto"/>
            <w:left w:val="none" w:sz="0" w:space="0" w:color="auto"/>
            <w:bottom w:val="none" w:sz="0" w:space="0" w:color="auto"/>
            <w:right w:val="none" w:sz="0" w:space="0" w:color="auto"/>
          </w:divBdr>
          <w:divsChild>
            <w:div w:id="1978950677">
              <w:marLeft w:val="0"/>
              <w:marRight w:val="0"/>
              <w:marTop w:val="0"/>
              <w:marBottom w:val="0"/>
              <w:divBdr>
                <w:top w:val="none" w:sz="0" w:space="0" w:color="auto"/>
                <w:left w:val="none" w:sz="0" w:space="0" w:color="auto"/>
                <w:bottom w:val="none" w:sz="0" w:space="0" w:color="auto"/>
                <w:right w:val="none" w:sz="0" w:space="0" w:color="auto"/>
              </w:divBdr>
              <w:divsChild>
                <w:div w:id="1829246827">
                  <w:marLeft w:val="0"/>
                  <w:marRight w:val="0"/>
                  <w:marTop w:val="0"/>
                  <w:marBottom w:val="0"/>
                  <w:divBdr>
                    <w:top w:val="none" w:sz="0" w:space="0" w:color="auto"/>
                    <w:left w:val="none" w:sz="0" w:space="0" w:color="auto"/>
                    <w:bottom w:val="none" w:sz="0" w:space="0" w:color="auto"/>
                    <w:right w:val="none" w:sz="0" w:space="0" w:color="auto"/>
                  </w:divBdr>
                  <w:divsChild>
                    <w:div w:id="886526044">
                      <w:marLeft w:val="0"/>
                      <w:marRight w:val="0"/>
                      <w:marTop w:val="0"/>
                      <w:marBottom w:val="0"/>
                      <w:divBdr>
                        <w:top w:val="none" w:sz="0" w:space="0" w:color="auto"/>
                        <w:left w:val="none" w:sz="0" w:space="0" w:color="auto"/>
                        <w:bottom w:val="none" w:sz="0" w:space="0" w:color="auto"/>
                        <w:right w:val="none" w:sz="0" w:space="0" w:color="auto"/>
                      </w:divBdr>
                      <w:divsChild>
                        <w:div w:id="645473834">
                          <w:marLeft w:val="0"/>
                          <w:marRight w:val="0"/>
                          <w:marTop w:val="0"/>
                          <w:marBottom w:val="0"/>
                          <w:divBdr>
                            <w:top w:val="none" w:sz="0" w:space="0" w:color="auto"/>
                            <w:left w:val="none" w:sz="0" w:space="0" w:color="auto"/>
                            <w:bottom w:val="none" w:sz="0" w:space="0" w:color="auto"/>
                            <w:right w:val="none" w:sz="0" w:space="0" w:color="auto"/>
                          </w:divBdr>
                          <w:divsChild>
                            <w:div w:id="315764163">
                              <w:marLeft w:val="0"/>
                              <w:marRight w:val="0"/>
                              <w:marTop w:val="0"/>
                              <w:marBottom w:val="0"/>
                              <w:divBdr>
                                <w:top w:val="none" w:sz="0" w:space="0" w:color="auto"/>
                                <w:left w:val="none" w:sz="0" w:space="0" w:color="auto"/>
                                <w:bottom w:val="none" w:sz="0" w:space="0" w:color="auto"/>
                                <w:right w:val="none" w:sz="0" w:space="0" w:color="auto"/>
                              </w:divBdr>
                              <w:divsChild>
                                <w:div w:id="55511888">
                                  <w:marLeft w:val="0"/>
                                  <w:marRight w:val="0"/>
                                  <w:marTop w:val="0"/>
                                  <w:marBottom w:val="0"/>
                                  <w:divBdr>
                                    <w:top w:val="none" w:sz="0" w:space="0" w:color="auto"/>
                                    <w:left w:val="none" w:sz="0" w:space="0" w:color="auto"/>
                                    <w:bottom w:val="none" w:sz="0" w:space="0" w:color="auto"/>
                                    <w:right w:val="none" w:sz="0" w:space="0" w:color="auto"/>
                                  </w:divBdr>
                                  <w:divsChild>
                                    <w:div w:id="1655790675">
                                      <w:marLeft w:val="0"/>
                                      <w:marRight w:val="0"/>
                                      <w:marTop w:val="0"/>
                                      <w:marBottom w:val="0"/>
                                      <w:divBdr>
                                        <w:top w:val="none" w:sz="0" w:space="0" w:color="auto"/>
                                        <w:left w:val="none" w:sz="0" w:space="0" w:color="auto"/>
                                        <w:bottom w:val="none" w:sz="0" w:space="0" w:color="auto"/>
                                        <w:right w:val="none" w:sz="0" w:space="0" w:color="auto"/>
                                      </w:divBdr>
                                      <w:divsChild>
                                        <w:div w:id="1893151293">
                                          <w:marLeft w:val="0"/>
                                          <w:marRight w:val="0"/>
                                          <w:marTop w:val="0"/>
                                          <w:marBottom w:val="0"/>
                                          <w:divBdr>
                                            <w:top w:val="none" w:sz="0" w:space="0" w:color="auto"/>
                                            <w:left w:val="none" w:sz="0" w:space="0" w:color="auto"/>
                                            <w:bottom w:val="none" w:sz="0" w:space="0" w:color="auto"/>
                                            <w:right w:val="none" w:sz="0" w:space="0" w:color="auto"/>
                                          </w:divBdr>
                                          <w:divsChild>
                                            <w:div w:id="894390224">
                                              <w:marLeft w:val="0"/>
                                              <w:marRight w:val="0"/>
                                              <w:marTop w:val="0"/>
                                              <w:marBottom w:val="0"/>
                                              <w:divBdr>
                                                <w:top w:val="none" w:sz="0" w:space="0" w:color="auto"/>
                                                <w:left w:val="none" w:sz="0" w:space="0" w:color="auto"/>
                                                <w:bottom w:val="none" w:sz="0" w:space="0" w:color="auto"/>
                                                <w:right w:val="none" w:sz="0" w:space="0" w:color="auto"/>
                                              </w:divBdr>
                                              <w:divsChild>
                                                <w:div w:id="2102797976">
                                                  <w:marLeft w:val="0"/>
                                                  <w:marRight w:val="0"/>
                                                  <w:marTop w:val="0"/>
                                                  <w:marBottom w:val="0"/>
                                                  <w:divBdr>
                                                    <w:top w:val="none" w:sz="0" w:space="0" w:color="auto"/>
                                                    <w:left w:val="none" w:sz="0" w:space="0" w:color="auto"/>
                                                    <w:bottom w:val="none" w:sz="0" w:space="0" w:color="auto"/>
                                                    <w:right w:val="none" w:sz="0" w:space="0" w:color="auto"/>
                                                  </w:divBdr>
                                                  <w:divsChild>
                                                    <w:div w:id="1270696755">
                                                      <w:marLeft w:val="0"/>
                                                      <w:marRight w:val="0"/>
                                                      <w:marTop w:val="0"/>
                                                      <w:marBottom w:val="561"/>
                                                      <w:divBdr>
                                                        <w:top w:val="none" w:sz="0" w:space="0" w:color="auto"/>
                                                        <w:left w:val="none" w:sz="0" w:space="0" w:color="auto"/>
                                                        <w:bottom w:val="none" w:sz="0" w:space="0" w:color="auto"/>
                                                        <w:right w:val="none" w:sz="0" w:space="0" w:color="auto"/>
                                                      </w:divBdr>
                                                      <w:divsChild>
                                                        <w:div w:id="1401171129">
                                                          <w:marLeft w:val="0"/>
                                                          <w:marRight w:val="0"/>
                                                          <w:marTop w:val="0"/>
                                                          <w:marBottom w:val="0"/>
                                                          <w:divBdr>
                                                            <w:top w:val="none" w:sz="0" w:space="0" w:color="auto"/>
                                                            <w:left w:val="none" w:sz="0" w:space="0" w:color="auto"/>
                                                            <w:bottom w:val="none" w:sz="0" w:space="0" w:color="auto"/>
                                                            <w:right w:val="none" w:sz="0" w:space="0" w:color="auto"/>
                                                          </w:divBdr>
                                                          <w:divsChild>
                                                            <w:div w:id="372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8577119">
      <w:bodyDiv w:val="1"/>
      <w:marLeft w:val="0"/>
      <w:marRight w:val="0"/>
      <w:marTop w:val="0"/>
      <w:marBottom w:val="0"/>
      <w:divBdr>
        <w:top w:val="none" w:sz="0" w:space="0" w:color="auto"/>
        <w:left w:val="none" w:sz="0" w:space="0" w:color="auto"/>
        <w:bottom w:val="none" w:sz="0" w:space="0" w:color="auto"/>
        <w:right w:val="none" w:sz="0" w:space="0" w:color="auto"/>
      </w:divBdr>
    </w:div>
    <w:div w:id="461778201">
      <w:bodyDiv w:val="1"/>
      <w:marLeft w:val="0"/>
      <w:marRight w:val="0"/>
      <w:marTop w:val="0"/>
      <w:marBottom w:val="0"/>
      <w:divBdr>
        <w:top w:val="none" w:sz="0" w:space="0" w:color="auto"/>
        <w:left w:val="none" w:sz="0" w:space="0" w:color="auto"/>
        <w:bottom w:val="none" w:sz="0" w:space="0" w:color="auto"/>
        <w:right w:val="none" w:sz="0" w:space="0" w:color="auto"/>
      </w:divBdr>
    </w:div>
    <w:div w:id="485362164">
      <w:bodyDiv w:val="1"/>
      <w:marLeft w:val="0"/>
      <w:marRight w:val="0"/>
      <w:marTop w:val="0"/>
      <w:marBottom w:val="0"/>
      <w:divBdr>
        <w:top w:val="none" w:sz="0" w:space="0" w:color="auto"/>
        <w:left w:val="none" w:sz="0" w:space="0" w:color="auto"/>
        <w:bottom w:val="none" w:sz="0" w:space="0" w:color="auto"/>
        <w:right w:val="none" w:sz="0" w:space="0" w:color="auto"/>
      </w:divBdr>
    </w:div>
    <w:div w:id="517155068">
      <w:bodyDiv w:val="1"/>
      <w:marLeft w:val="0"/>
      <w:marRight w:val="0"/>
      <w:marTop w:val="0"/>
      <w:marBottom w:val="0"/>
      <w:divBdr>
        <w:top w:val="none" w:sz="0" w:space="0" w:color="auto"/>
        <w:left w:val="none" w:sz="0" w:space="0" w:color="auto"/>
        <w:bottom w:val="none" w:sz="0" w:space="0" w:color="auto"/>
        <w:right w:val="none" w:sz="0" w:space="0" w:color="auto"/>
      </w:divBdr>
    </w:div>
    <w:div w:id="677539129">
      <w:bodyDiv w:val="1"/>
      <w:marLeft w:val="0"/>
      <w:marRight w:val="0"/>
      <w:marTop w:val="0"/>
      <w:marBottom w:val="0"/>
      <w:divBdr>
        <w:top w:val="none" w:sz="0" w:space="0" w:color="auto"/>
        <w:left w:val="none" w:sz="0" w:space="0" w:color="auto"/>
        <w:bottom w:val="none" w:sz="0" w:space="0" w:color="auto"/>
        <w:right w:val="none" w:sz="0" w:space="0" w:color="auto"/>
      </w:divBdr>
    </w:div>
    <w:div w:id="684552407">
      <w:bodyDiv w:val="1"/>
      <w:marLeft w:val="0"/>
      <w:marRight w:val="0"/>
      <w:marTop w:val="0"/>
      <w:marBottom w:val="0"/>
      <w:divBdr>
        <w:top w:val="none" w:sz="0" w:space="0" w:color="auto"/>
        <w:left w:val="none" w:sz="0" w:space="0" w:color="auto"/>
        <w:bottom w:val="none" w:sz="0" w:space="0" w:color="auto"/>
        <w:right w:val="none" w:sz="0" w:space="0" w:color="auto"/>
      </w:divBdr>
    </w:div>
    <w:div w:id="1180698821">
      <w:bodyDiv w:val="1"/>
      <w:marLeft w:val="0"/>
      <w:marRight w:val="0"/>
      <w:marTop w:val="0"/>
      <w:marBottom w:val="0"/>
      <w:divBdr>
        <w:top w:val="none" w:sz="0" w:space="0" w:color="auto"/>
        <w:left w:val="none" w:sz="0" w:space="0" w:color="auto"/>
        <w:bottom w:val="none" w:sz="0" w:space="0" w:color="auto"/>
        <w:right w:val="none" w:sz="0" w:space="0" w:color="auto"/>
      </w:divBdr>
    </w:div>
    <w:div w:id="1363937172">
      <w:bodyDiv w:val="1"/>
      <w:marLeft w:val="0"/>
      <w:marRight w:val="0"/>
      <w:marTop w:val="0"/>
      <w:marBottom w:val="0"/>
      <w:divBdr>
        <w:top w:val="none" w:sz="0" w:space="0" w:color="auto"/>
        <w:left w:val="none" w:sz="0" w:space="0" w:color="auto"/>
        <w:bottom w:val="none" w:sz="0" w:space="0" w:color="auto"/>
        <w:right w:val="none" w:sz="0" w:space="0" w:color="auto"/>
      </w:divBdr>
    </w:div>
    <w:div w:id="1512719627">
      <w:bodyDiv w:val="1"/>
      <w:marLeft w:val="0"/>
      <w:marRight w:val="0"/>
      <w:marTop w:val="0"/>
      <w:marBottom w:val="0"/>
      <w:divBdr>
        <w:top w:val="none" w:sz="0" w:space="0" w:color="auto"/>
        <w:left w:val="none" w:sz="0" w:space="0" w:color="auto"/>
        <w:bottom w:val="none" w:sz="0" w:space="0" w:color="auto"/>
        <w:right w:val="none" w:sz="0" w:space="0" w:color="auto"/>
      </w:divBdr>
    </w:div>
    <w:div w:id="1599290365">
      <w:bodyDiv w:val="1"/>
      <w:marLeft w:val="0"/>
      <w:marRight w:val="0"/>
      <w:marTop w:val="0"/>
      <w:marBottom w:val="0"/>
      <w:divBdr>
        <w:top w:val="none" w:sz="0" w:space="0" w:color="auto"/>
        <w:left w:val="none" w:sz="0" w:space="0" w:color="auto"/>
        <w:bottom w:val="none" w:sz="0" w:space="0" w:color="auto"/>
        <w:right w:val="none" w:sz="0" w:space="0" w:color="auto"/>
      </w:divBdr>
    </w:div>
    <w:div w:id="1652713994">
      <w:bodyDiv w:val="1"/>
      <w:marLeft w:val="0"/>
      <w:marRight w:val="0"/>
      <w:marTop w:val="0"/>
      <w:marBottom w:val="0"/>
      <w:divBdr>
        <w:top w:val="none" w:sz="0" w:space="0" w:color="auto"/>
        <w:left w:val="none" w:sz="0" w:space="0" w:color="auto"/>
        <w:bottom w:val="none" w:sz="0" w:space="0" w:color="auto"/>
        <w:right w:val="none" w:sz="0" w:space="0" w:color="auto"/>
      </w:divBdr>
    </w:div>
    <w:div w:id="1694457330">
      <w:bodyDiv w:val="1"/>
      <w:marLeft w:val="0"/>
      <w:marRight w:val="0"/>
      <w:marTop w:val="0"/>
      <w:marBottom w:val="0"/>
      <w:divBdr>
        <w:top w:val="none" w:sz="0" w:space="0" w:color="auto"/>
        <w:left w:val="none" w:sz="0" w:space="0" w:color="auto"/>
        <w:bottom w:val="none" w:sz="0" w:space="0" w:color="auto"/>
        <w:right w:val="none" w:sz="0" w:space="0" w:color="auto"/>
      </w:divBdr>
    </w:div>
    <w:div w:id="1713575747">
      <w:bodyDiv w:val="1"/>
      <w:marLeft w:val="0"/>
      <w:marRight w:val="0"/>
      <w:marTop w:val="0"/>
      <w:marBottom w:val="0"/>
      <w:divBdr>
        <w:top w:val="none" w:sz="0" w:space="0" w:color="auto"/>
        <w:left w:val="none" w:sz="0" w:space="0" w:color="auto"/>
        <w:bottom w:val="none" w:sz="0" w:space="0" w:color="auto"/>
        <w:right w:val="none" w:sz="0" w:space="0" w:color="auto"/>
      </w:divBdr>
      <w:divsChild>
        <w:div w:id="1156456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476485">
              <w:marLeft w:val="0"/>
              <w:marRight w:val="0"/>
              <w:marTop w:val="0"/>
              <w:marBottom w:val="0"/>
              <w:divBdr>
                <w:top w:val="none" w:sz="0" w:space="0" w:color="auto"/>
                <w:left w:val="none" w:sz="0" w:space="0" w:color="auto"/>
                <w:bottom w:val="none" w:sz="0" w:space="0" w:color="auto"/>
                <w:right w:val="none" w:sz="0" w:space="0" w:color="auto"/>
              </w:divBdr>
              <w:divsChild>
                <w:div w:id="668217362">
                  <w:marLeft w:val="0"/>
                  <w:marRight w:val="0"/>
                  <w:marTop w:val="0"/>
                  <w:marBottom w:val="0"/>
                  <w:divBdr>
                    <w:top w:val="none" w:sz="0" w:space="0" w:color="auto"/>
                    <w:left w:val="none" w:sz="0" w:space="0" w:color="auto"/>
                    <w:bottom w:val="none" w:sz="0" w:space="0" w:color="auto"/>
                    <w:right w:val="none" w:sz="0" w:space="0" w:color="auto"/>
                  </w:divBdr>
                  <w:divsChild>
                    <w:div w:id="2123842539">
                      <w:marLeft w:val="0"/>
                      <w:marRight w:val="0"/>
                      <w:marTop w:val="0"/>
                      <w:marBottom w:val="0"/>
                      <w:divBdr>
                        <w:top w:val="none" w:sz="0" w:space="0" w:color="auto"/>
                        <w:left w:val="none" w:sz="0" w:space="0" w:color="auto"/>
                        <w:bottom w:val="none" w:sz="0" w:space="0" w:color="auto"/>
                        <w:right w:val="none" w:sz="0" w:space="0" w:color="auto"/>
                      </w:divBdr>
                      <w:divsChild>
                        <w:div w:id="245648055">
                          <w:marLeft w:val="0"/>
                          <w:marRight w:val="0"/>
                          <w:marTop w:val="0"/>
                          <w:marBottom w:val="0"/>
                          <w:divBdr>
                            <w:top w:val="none" w:sz="0" w:space="0" w:color="auto"/>
                            <w:left w:val="none" w:sz="0" w:space="0" w:color="auto"/>
                            <w:bottom w:val="none" w:sz="0" w:space="0" w:color="auto"/>
                            <w:right w:val="none" w:sz="0" w:space="0" w:color="auto"/>
                          </w:divBdr>
                          <w:divsChild>
                            <w:div w:id="80415662">
                              <w:marLeft w:val="0"/>
                              <w:marRight w:val="0"/>
                              <w:marTop w:val="0"/>
                              <w:marBottom w:val="0"/>
                              <w:divBdr>
                                <w:top w:val="none" w:sz="0" w:space="0" w:color="auto"/>
                                <w:left w:val="none" w:sz="0" w:space="0" w:color="auto"/>
                                <w:bottom w:val="none" w:sz="0" w:space="0" w:color="auto"/>
                                <w:right w:val="none" w:sz="0" w:space="0" w:color="auto"/>
                              </w:divBdr>
                              <w:divsChild>
                                <w:div w:id="1515651399">
                                  <w:marLeft w:val="0"/>
                                  <w:marRight w:val="0"/>
                                  <w:marTop w:val="0"/>
                                  <w:marBottom w:val="0"/>
                                  <w:divBdr>
                                    <w:top w:val="none" w:sz="0" w:space="0" w:color="auto"/>
                                    <w:left w:val="none" w:sz="0" w:space="0" w:color="auto"/>
                                    <w:bottom w:val="none" w:sz="0" w:space="0" w:color="auto"/>
                                    <w:right w:val="none" w:sz="0" w:space="0" w:color="auto"/>
                                  </w:divBdr>
                                  <w:divsChild>
                                    <w:div w:id="22341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014857">
      <w:bodyDiv w:val="1"/>
      <w:marLeft w:val="0"/>
      <w:marRight w:val="0"/>
      <w:marTop w:val="0"/>
      <w:marBottom w:val="0"/>
      <w:divBdr>
        <w:top w:val="none" w:sz="0" w:space="0" w:color="auto"/>
        <w:left w:val="none" w:sz="0" w:space="0" w:color="auto"/>
        <w:bottom w:val="none" w:sz="0" w:space="0" w:color="auto"/>
        <w:right w:val="none" w:sz="0" w:space="0" w:color="auto"/>
      </w:divBdr>
    </w:div>
    <w:div w:id="1760564224">
      <w:bodyDiv w:val="1"/>
      <w:marLeft w:val="0"/>
      <w:marRight w:val="0"/>
      <w:marTop w:val="0"/>
      <w:marBottom w:val="0"/>
      <w:divBdr>
        <w:top w:val="none" w:sz="0" w:space="0" w:color="auto"/>
        <w:left w:val="none" w:sz="0" w:space="0" w:color="auto"/>
        <w:bottom w:val="none" w:sz="0" w:space="0" w:color="auto"/>
        <w:right w:val="none" w:sz="0" w:space="0" w:color="auto"/>
      </w:divBdr>
    </w:div>
    <w:div w:id="1830368539">
      <w:bodyDiv w:val="1"/>
      <w:marLeft w:val="0"/>
      <w:marRight w:val="0"/>
      <w:marTop w:val="0"/>
      <w:marBottom w:val="0"/>
      <w:divBdr>
        <w:top w:val="none" w:sz="0" w:space="0" w:color="auto"/>
        <w:left w:val="none" w:sz="0" w:space="0" w:color="auto"/>
        <w:bottom w:val="none" w:sz="0" w:space="0" w:color="auto"/>
        <w:right w:val="none" w:sz="0" w:space="0" w:color="auto"/>
      </w:divBdr>
      <w:divsChild>
        <w:div w:id="29502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349946">
              <w:marLeft w:val="0"/>
              <w:marRight w:val="0"/>
              <w:marTop w:val="0"/>
              <w:marBottom w:val="0"/>
              <w:divBdr>
                <w:top w:val="none" w:sz="0" w:space="0" w:color="auto"/>
                <w:left w:val="none" w:sz="0" w:space="0" w:color="auto"/>
                <w:bottom w:val="none" w:sz="0" w:space="0" w:color="auto"/>
                <w:right w:val="none" w:sz="0" w:space="0" w:color="auto"/>
              </w:divBdr>
              <w:divsChild>
                <w:div w:id="279605922">
                  <w:marLeft w:val="0"/>
                  <w:marRight w:val="0"/>
                  <w:marTop w:val="0"/>
                  <w:marBottom w:val="0"/>
                  <w:divBdr>
                    <w:top w:val="none" w:sz="0" w:space="0" w:color="auto"/>
                    <w:left w:val="none" w:sz="0" w:space="0" w:color="auto"/>
                    <w:bottom w:val="none" w:sz="0" w:space="0" w:color="auto"/>
                    <w:right w:val="none" w:sz="0" w:space="0" w:color="auto"/>
                  </w:divBdr>
                  <w:divsChild>
                    <w:div w:id="628517239">
                      <w:marLeft w:val="0"/>
                      <w:marRight w:val="0"/>
                      <w:marTop w:val="0"/>
                      <w:marBottom w:val="0"/>
                      <w:divBdr>
                        <w:top w:val="none" w:sz="0" w:space="0" w:color="auto"/>
                        <w:left w:val="none" w:sz="0" w:space="0" w:color="auto"/>
                        <w:bottom w:val="none" w:sz="0" w:space="0" w:color="auto"/>
                        <w:right w:val="none" w:sz="0" w:space="0" w:color="auto"/>
                      </w:divBdr>
                      <w:divsChild>
                        <w:div w:id="846362296">
                          <w:marLeft w:val="0"/>
                          <w:marRight w:val="0"/>
                          <w:marTop w:val="0"/>
                          <w:marBottom w:val="0"/>
                          <w:divBdr>
                            <w:top w:val="none" w:sz="0" w:space="0" w:color="auto"/>
                            <w:left w:val="none" w:sz="0" w:space="0" w:color="auto"/>
                            <w:bottom w:val="none" w:sz="0" w:space="0" w:color="auto"/>
                            <w:right w:val="none" w:sz="0" w:space="0" w:color="auto"/>
                          </w:divBdr>
                          <w:divsChild>
                            <w:div w:id="1314988743">
                              <w:marLeft w:val="0"/>
                              <w:marRight w:val="0"/>
                              <w:marTop w:val="0"/>
                              <w:marBottom w:val="0"/>
                              <w:divBdr>
                                <w:top w:val="none" w:sz="0" w:space="0" w:color="auto"/>
                                <w:left w:val="none" w:sz="0" w:space="0" w:color="auto"/>
                                <w:bottom w:val="none" w:sz="0" w:space="0" w:color="auto"/>
                                <w:right w:val="none" w:sz="0" w:space="0" w:color="auto"/>
                              </w:divBdr>
                              <w:divsChild>
                                <w:div w:id="1814063150">
                                  <w:marLeft w:val="0"/>
                                  <w:marRight w:val="0"/>
                                  <w:marTop w:val="0"/>
                                  <w:marBottom w:val="0"/>
                                  <w:divBdr>
                                    <w:top w:val="none" w:sz="0" w:space="0" w:color="auto"/>
                                    <w:left w:val="none" w:sz="0" w:space="0" w:color="auto"/>
                                    <w:bottom w:val="none" w:sz="0" w:space="0" w:color="auto"/>
                                    <w:right w:val="none" w:sz="0" w:space="0" w:color="auto"/>
                                  </w:divBdr>
                                  <w:divsChild>
                                    <w:div w:id="156842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498528">
      <w:bodyDiv w:val="1"/>
      <w:marLeft w:val="0"/>
      <w:marRight w:val="0"/>
      <w:marTop w:val="0"/>
      <w:marBottom w:val="0"/>
      <w:divBdr>
        <w:top w:val="none" w:sz="0" w:space="0" w:color="auto"/>
        <w:left w:val="none" w:sz="0" w:space="0" w:color="auto"/>
        <w:bottom w:val="none" w:sz="0" w:space="0" w:color="auto"/>
        <w:right w:val="none" w:sz="0" w:space="0" w:color="auto"/>
      </w:divBdr>
    </w:div>
    <w:div w:id="1938521076">
      <w:bodyDiv w:val="1"/>
      <w:marLeft w:val="0"/>
      <w:marRight w:val="0"/>
      <w:marTop w:val="0"/>
      <w:marBottom w:val="0"/>
      <w:divBdr>
        <w:top w:val="none" w:sz="0" w:space="0" w:color="auto"/>
        <w:left w:val="none" w:sz="0" w:space="0" w:color="auto"/>
        <w:bottom w:val="none" w:sz="0" w:space="0" w:color="auto"/>
        <w:right w:val="none" w:sz="0" w:space="0" w:color="auto"/>
      </w:divBdr>
    </w:div>
    <w:div w:id="2015448485">
      <w:bodyDiv w:val="1"/>
      <w:marLeft w:val="0"/>
      <w:marRight w:val="0"/>
      <w:marTop w:val="0"/>
      <w:marBottom w:val="0"/>
      <w:divBdr>
        <w:top w:val="none" w:sz="0" w:space="0" w:color="auto"/>
        <w:left w:val="none" w:sz="0" w:space="0" w:color="auto"/>
        <w:bottom w:val="none" w:sz="0" w:space="0" w:color="auto"/>
        <w:right w:val="none" w:sz="0" w:space="0" w:color="auto"/>
      </w:divBdr>
    </w:div>
    <w:div w:id="2033264181">
      <w:bodyDiv w:val="1"/>
      <w:marLeft w:val="0"/>
      <w:marRight w:val="0"/>
      <w:marTop w:val="0"/>
      <w:marBottom w:val="0"/>
      <w:divBdr>
        <w:top w:val="none" w:sz="0" w:space="0" w:color="auto"/>
        <w:left w:val="none" w:sz="0" w:space="0" w:color="auto"/>
        <w:bottom w:val="none" w:sz="0" w:space="0" w:color="auto"/>
        <w:right w:val="none" w:sz="0" w:space="0" w:color="auto"/>
      </w:divBdr>
      <w:divsChild>
        <w:div w:id="722414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568879">
              <w:marLeft w:val="0"/>
              <w:marRight w:val="0"/>
              <w:marTop w:val="0"/>
              <w:marBottom w:val="0"/>
              <w:divBdr>
                <w:top w:val="none" w:sz="0" w:space="0" w:color="auto"/>
                <w:left w:val="none" w:sz="0" w:space="0" w:color="auto"/>
                <w:bottom w:val="none" w:sz="0" w:space="0" w:color="auto"/>
                <w:right w:val="none" w:sz="0" w:space="0" w:color="auto"/>
              </w:divBdr>
              <w:divsChild>
                <w:div w:id="1202594905">
                  <w:marLeft w:val="0"/>
                  <w:marRight w:val="0"/>
                  <w:marTop w:val="0"/>
                  <w:marBottom w:val="0"/>
                  <w:divBdr>
                    <w:top w:val="none" w:sz="0" w:space="0" w:color="auto"/>
                    <w:left w:val="none" w:sz="0" w:space="0" w:color="auto"/>
                    <w:bottom w:val="none" w:sz="0" w:space="0" w:color="auto"/>
                    <w:right w:val="none" w:sz="0" w:space="0" w:color="auto"/>
                  </w:divBdr>
                  <w:divsChild>
                    <w:div w:id="1344745881">
                      <w:marLeft w:val="0"/>
                      <w:marRight w:val="0"/>
                      <w:marTop w:val="0"/>
                      <w:marBottom w:val="0"/>
                      <w:divBdr>
                        <w:top w:val="none" w:sz="0" w:space="0" w:color="auto"/>
                        <w:left w:val="none" w:sz="0" w:space="0" w:color="auto"/>
                        <w:bottom w:val="none" w:sz="0" w:space="0" w:color="auto"/>
                        <w:right w:val="none" w:sz="0" w:space="0" w:color="auto"/>
                      </w:divBdr>
                      <w:divsChild>
                        <w:div w:id="500314581">
                          <w:marLeft w:val="0"/>
                          <w:marRight w:val="0"/>
                          <w:marTop w:val="0"/>
                          <w:marBottom w:val="0"/>
                          <w:divBdr>
                            <w:top w:val="none" w:sz="0" w:space="0" w:color="auto"/>
                            <w:left w:val="none" w:sz="0" w:space="0" w:color="auto"/>
                            <w:bottom w:val="none" w:sz="0" w:space="0" w:color="auto"/>
                            <w:right w:val="none" w:sz="0" w:space="0" w:color="auto"/>
                          </w:divBdr>
                          <w:divsChild>
                            <w:div w:id="1190486177">
                              <w:marLeft w:val="0"/>
                              <w:marRight w:val="0"/>
                              <w:marTop w:val="0"/>
                              <w:marBottom w:val="0"/>
                              <w:divBdr>
                                <w:top w:val="none" w:sz="0" w:space="0" w:color="auto"/>
                                <w:left w:val="none" w:sz="0" w:space="0" w:color="auto"/>
                                <w:bottom w:val="none" w:sz="0" w:space="0" w:color="auto"/>
                                <w:right w:val="none" w:sz="0" w:space="0" w:color="auto"/>
                              </w:divBdr>
                              <w:divsChild>
                                <w:div w:id="1820925299">
                                  <w:marLeft w:val="0"/>
                                  <w:marRight w:val="0"/>
                                  <w:marTop w:val="0"/>
                                  <w:marBottom w:val="0"/>
                                  <w:divBdr>
                                    <w:top w:val="none" w:sz="0" w:space="0" w:color="auto"/>
                                    <w:left w:val="none" w:sz="0" w:space="0" w:color="auto"/>
                                    <w:bottom w:val="none" w:sz="0" w:space="0" w:color="auto"/>
                                    <w:right w:val="none" w:sz="0" w:space="0" w:color="auto"/>
                                  </w:divBdr>
                                  <w:divsChild>
                                    <w:div w:id="102663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2500">
      <w:bodyDiv w:val="1"/>
      <w:marLeft w:val="0"/>
      <w:marRight w:val="0"/>
      <w:marTop w:val="0"/>
      <w:marBottom w:val="0"/>
      <w:divBdr>
        <w:top w:val="none" w:sz="0" w:space="0" w:color="auto"/>
        <w:left w:val="none" w:sz="0" w:space="0" w:color="auto"/>
        <w:bottom w:val="none" w:sz="0" w:space="0" w:color="auto"/>
        <w:right w:val="none" w:sz="0" w:space="0" w:color="auto"/>
      </w:divBdr>
    </w:div>
    <w:div w:id="214480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4304F76C11E514D801FDB3A8872DA6B"/>
        <w:category>
          <w:name w:val="Ogólne"/>
          <w:gallery w:val="placeholder"/>
        </w:category>
        <w:types>
          <w:type w:val="bbPlcHdr"/>
        </w:types>
        <w:behaviors>
          <w:behavior w:val="content"/>
        </w:behaviors>
        <w:guid w:val="{5B2329CF-BF57-3C46-8B48-3BCA239A2CAE}"/>
      </w:docPartPr>
      <w:docPartBody>
        <w:p w:rsidR="005D55E2" w:rsidRDefault="005D55E2" w:rsidP="005D55E2">
          <w:pPr>
            <w:pStyle w:val="14304F76C11E514D801FDB3A8872DA6B"/>
          </w:pPr>
          <w:r>
            <w:t>[Wpisz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EE"/>
    <w:family w:val="swiss"/>
    <w:pitch w:val="variable"/>
    <w:sig w:usb0="000006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D55E2"/>
    <w:rsid w:val="00011241"/>
    <w:rsid w:val="00044946"/>
    <w:rsid w:val="00062C9F"/>
    <w:rsid w:val="000B2892"/>
    <w:rsid w:val="000B4B76"/>
    <w:rsid w:val="000F637B"/>
    <w:rsid w:val="0012192A"/>
    <w:rsid w:val="00144C9C"/>
    <w:rsid w:val="001D2DEA"/>
    <w:rsid w:val="001D64BE"/>
    <w:rsid w:val="001E54EF"/>
    <w:rsid w:val="001E58E8"/>
    <w:rsid w:val="00202B22"/>
    <w:rsid w:val="00225FF5"/>
    <w:rsid w:val="002275A5"/>
    <w:rsid w:val="00251FA4"/>
    <w:rsid w:val="00282551"/>
    <w:rsid w:val="00282C78"/>
    <w:rsid w:val="00282EB9"/>
    <w:rsid w:val="002C72AF"/>
    <w:rsid w:val="002E3955"/>
    <w:rsid w:val="002E643B"/>
    <w:rsid w:val="00346FD3"/>
    <w:rsid w:val="00347BA0"/>
    <w:rsid w:val="00353962"/>
    <w:rsid w:val="0035568A"/>
    <w:rsid w:val="00360558"/>
    <w:rsid w:val="0037140D"/>
    <w:rsid w:val="00392049"/>
    <w:rsid w:val="0039708B"/>
    <w:rsid w:val="003A38AF"/>
    <w:rsid w:val="003B12A8"/>
    <w:rsid w:val="003C4115"/>
    <w:rsid w:val="003C56C1"/>
    <w:rsid w:val="003D51D7"/>
    <w:rsid w:val="003E341E"/>
    <w:rsid w:val="00420E2A"/>
    <w:rsid w:val="00466AAD"/>
    <w:rsid w:val="00482747"/>
    <w:rsid w:val="00486AB2"/>
    <w:rsid w:val="004A19A3"/>
    <w:rsid w:val="004C48CE"/>
    <w:rsid w:val="004D5140"/>
    <w:rsid w:val="005065CC"/>
    <w:rsid w:val="00537D3C"/>
    <w:rsid w:val="00544E3C"/>
    <w:rsid w:val="005520AB"/>
    <w:rsid w:val="00554A92"/>
    <w:rsid w:val="00561A58"/>
    <w:rsid w:val="00574DE5"/>
    <w:rsid w:val="00580C17"/>
    <w:rsid w:val="00595532"/>
    <w:rsid w:val="005A76D2"/>
    <w:rsid w:val="005C1D98"/>
    <w:rsid w:val="005C62A5"/>
    <w:rsid w:val="005D42AA"/>
    <w:rsid w:val="005D55E2"/>
    <w:rsid w:val="00653F8D"/>
    <w:rsid w:val="006551A6"/>
    <w:rsid w:val="0066104E"/>
    <w:rsid w:val="006659B1"/>
    <w:rsid w:val="0067121F"/>
    <w:rsid w:val="00675B7B"/>
    <w:rsid w:val="006E7BAA"/>
    <w:rsid w:val="00774D92"/>
    <w:rsid w:val="00786F16"/>
    <w:rsid w:val="007B2553"/>
    <w:rsid w:val="008022CC"/>
    <w:rsid w:val="00825AB3"/>
    <w:rsid w:val="00831C14"/>
    <w:rsid w:val="00833774"/>
    <w:rsid w:val="00846169"/>
    <w:rsid w:val="00852C4E"/>
    <w:rsid w:val="008A4775"/>
    <w:rsid w:val="008B5A2A"/>
    <w:rsid w:val="008B75D9"/>
    <w:rsid w:val="008C2B46"/>
    <w:rsid w:val="008E2D96"/>
    <w:rsid w:val="008E31A1"/>
    <w:rsid w:val="0094094A"/>
    <w:rsid w:val="00955209"/>
    <w:rsid w:val="0097583C"/>
    <w:rsid w:val="00992B6A"/>
    <w:rsid w:val="009B227E"/>
    <w:rsid w:val="009C3432"/>
    <w:rsid w:val="009D0A3B"/>
    <w:rsid w:val="00A320DD"/>
    <w:rsid w:val="00A33B23"/>
    <w:rsid w:val="00A64576"/>
    <w:rsid w:val="00A712CA"/>
    <w:rsid w:val="00A9735D"/>
    <w:rsid w:val="00AA55EC"/>
    <w:rsid w:val="00AC0838"/>
    <w:rsid w:val="00AC593F"/>
    <w:rsid w:val="00AE61DD"/>
    <w:rsid w:val="00B100A4"/>
    <w:rsid w:val="00B5016E"/>
    <w:rsid w:val="00B73257"/>
    <w:rsid w:val="00B85571"/>
    <w:rsid w:val="00B973CE"/>
    <w:rsid w:val="00BD399D"/>
    <w:rsid w:val="00BD7077"/>
    <w:rsid w:val="00BF0479"/>
    <w:rsid w:val="00C04D80"/>
    <w:rsid w:val="00C0681C"/>
    <w:rsid w:val="00C10F9B"/>
    <w:rsid w:val="00C2110E"/>
    <w:rsid w:val="00C35EF6"/>
    <w:rsid w:val="00C51EAB"/>
    <w:rsid w:val="00C60CB2"/>
    <w:rsid w:val="00C701A2"/>
    <w:rsid w:val="00C73B23"/>
    <w:rsid w:val="00CC1B42"/>
    <w:rsid w:val="00D15F06"/>
    <w:rsid w:val="00D35911"/>
    <w:rsid w:val="00D37A11"/>
    <w:rsid w:val="00D53614"/>
    <w:rsid w:val="00D64CED"/>
    <w:rsid w:val="00DB3596"/>
    <w:rsid w:val="00DB4995"/>
    <w:rsid w:val="00DE027C"/>
    <w:rsid w:val="00E05707"/>
    <w:rsid w:val="00E62C58"/>
    <w:rsid w:val="00E72329"/>
    <w:rsid w:val="00E97078"/>
    <w:rsid w:val="00ED36CA"/>
    <w:rsid w:val="00EE0E74"/>
    <w:rsid w:val="00F34217"/>
    <w:rsid w:val="00F36470"/>
    <w:rsid w:val="00F71F76"/>
    <w:rsid w:val="00F74997"/>
    <w:rsid w:val="00FC68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274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14304F76C11E514D801FDB3A8872DA6B">
    <w:name w:val="14304F76C11E514D801FDB3A8872DA6B"/>
    <w:rsid w:val="005D55E2"/>
  </w:style>
  <w:style w:type="character" w:styleId="Tekstzastpczy">
    <w:name w:val="Placeholder Text"/>
    <w:basedOn w:val="Domylnaczcionkaakapitu"/>
    <w:uiPriority w:val="99"/>
    <w:semiHidden/>
    <w:rsid w:val="00D64CE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669D9-A9FC-4075-BC90-7737FABE0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3098</Words>
  <Characters>18588</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Instytut Energii</Company>
  <LinksUpToDate>false</LinksUpToDate>
  <CharactersWithSpaces>21643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dc:creator>
  <cp:lastModifiedBy>Fodil Ouidir</cp:lastModifiedBy>
  <cp:revision>3</cp:revision>
  <cp:lastPrinted>2024-02-28T12:48:00Z</cp:lastPrinted>
  <dcterms:created xsi:type="dcterms:W3CDTF">2024-12-09T13:24:00Z</dcterms:created>
  <dcterms:modified xsi:type="dcterms:W3CDTF">2024-12-30T13:30:00Z</dcterms:modified>
</cp:coreProperties>
</file>