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D7407C" w:rsidR="00B67A10" w:rsidP="5985D5EC" w:rsidRDefault="00B67A10" w14:paraId="0EFB8015" wp14:textId="02594FDA">
      <w:pPr>
        <w:spacing w:line="240" w:lineRule="auto"/>
        <w:jc w:val="right"/>
        <w:rPr>
          <w:rFonts w:ascii="Calibri" w:hAnsi="Calibri" w:cs="Calibri"/>
          <w:i w:val="1"/>
          <w:iCs w:val="1"/>
          <w:color w:val="000000"/>
          <w:sz w:val="18"/>
          <w:szCs w:val="18"/>
        </w:rPr>
      </w:pPr>
      <w:r w:rsidRPr="5985D5EC" w:rsidR="00B67A10">
        <w:rPr>
          <w:rFonts w:ascii="Calibri" w:hAnsi="Calibri" w:cs="Calibri"/>
          <w:i w:val="1"/>
          <w:iCs w:val="1"/>
          <w:color w:val="000000" w:themeColor="text1" w:themeTint="FF" w:themeShade="FF"/>
          <w:sz w:val="18"/>
          <w:szCs w:val="18"/>
        </w:rPr>
        <w:t xml:space="preserve">Załącznik nr </w:t>
      </w:r>
      <w:r w:rsidRPr="5985D5EC" w:rsidR="557A76CF">
        <w:rPr>
          <w:rFonts w:ascii="Calibri" w:hAnsi="Calibri" w:cs="Calibri"/>
          <w:i w:val="1"/>
          <w:iCs w:val="1"/>
          <w:color w:val="000000" w:themeColor="text1" w:themeTint="FF" w:themeShade="FF"/>
          <w:sz w:val="18"/>
          <w:szCs w:val="18"/>
        </w:rPr>
        <w:t>3</w:t>
      </w:r>
      <w:r w:rsidRPr="5985D5EC" w:rsidR="00B67A10">
        <w:rPr>
          <w:rFonts w:ascii="Calibri" w:hAnsi="Calibri" w:cs="Calibri"/>
          <w:i w:val="1"/>
          <w:iCs w:val="1"/>
          <w:color w:val="000000" w:themeColor="text1" w:themeTint="FF" w:themeShade="FF"/>
          <w:sz w:val="18"/>
          <w:szCs w:val="18"/>
        </w:rPr>
        <w:t xml:space="preserve"> </w:t>
      </w:r>
      <w:r w:rsidRPr="5985D5EC" w:rsidR="00B67A10">
        <w:rPr>
          <w:rFonts w:ascii="Calibri" w:hAnsi="Calibri" w:cs="Calibri"/>
          <w:i w:val="1"/>
          <w:iCs w:val="1"/>
          <w:color w:val="000000" w:themeColor="text1" w:themeTint="FF" w:themeShade="FF"/>
          <w:sz w:val="18"/>
          <w:szCs w:val="18"/>
        </w:rPr>
        <w:t xml:space="preserve">do Zapytania ofertowego z dnia </w:t>
      </w:r>
      <w:r w:rsidRPr="5985D5EC" w:rsidR="0783CF74">
        <w:rPr>
          <w:rFonts w:ascii="Calibri" w:hAnsi="Calibri" w:cs="Calibri"/>
          <w:i w:val="1"/>
          <w:iCs w:val="1"/>
          <w:color w:val="000000" w:themeColor="text1" w:themeTint="FF" w:themeShade="FF"/>
          <w:sz w:val="18"/>
          <w:szCs w:val="18"/>
        </w:rPr>
        <w:t>20</w:t>
      </w:r>
      <w:r w:rsidRPr="5985D5EC" w:rsidR="00B67A10">
        <w:rPr>
          <w:rFonts w:ascii="Calibri" w:hAnsi="Calibri" w:cs="Calibri"/>
          <w:i w:val="1"/>
          <w:iCs w:val="1"/>
          <w:color w:val="000000" w:themeColor="text1" w:themeTint="FF" w:themeShade="FF"/>
          <w:sz w:val="18"/>
          <w:szCs w:val="18"/>
        </w:rPr>
        <w:t xml:space="preserve"> </w:t>
      </w:r>
      <w:r w:rsidRPr="5985D5EC" w:rsidR="00B67A10">
        <w:rPr>
          <w:rFonts w:ascii="Calibri" w:hAnsi="Calibri" w:cs="Calibri"/>
          <w:i w:val="1"/>
          <w:iCs w:val="1"/>
          <w:color w:val="000000" w:themeColor="text1" w:themeTint="FF" w:themeShade="FF"/>
          <w:sz w:val="18"/>
          <w:szCs w:val="18"/>
        </w:rPr>
        <w:t>grudnia 2024 r.</w:t>
      </w:r>
    </w:p>
    <w:p xmlns:wp14="http://schemas.microsoft.com/office/word/2010/wordml" w:rsidRPr="00D7407C" w:rsidR="00B67A10" w:rsidP="00B67A10" w:rsidRDefault="00B67A10" w14:paraId="567C9D79" wp14:textId="77777777">
      <w:pPr>
        <w:spacing w:line="240" w:lineRule="auto"/>
        <w:jc w:val="right"/>
        <w:rPr>
          <w:rFonts w:ascii="Calibri" w:hAnsi="Calibri" w:cs="Calibri"/>
          <w:i/>
          <w:iCs/>
          <w:color w:val="000000"/>
          <w:sz w:val="18"/>
          <w:szCs w:val="16"/>
        </w:rPr>
      </w:pPr>
      <w:r w:rsidRPr="00D7407C">
        <w:rPr>
          <w:rFonts w:ascii="Calibri" w:hAnsi="Calibri" w:cs="Calibri"/>
          <w:i/>
          <w:iCs/>
          <w:color w:val="000000"/>
          <w:sz w:val="18"/>
          <w:szCs w:val="16"/>
        </w:rPr>
        <w:t xml:space="preserve"> na </w:t>
      </w:r>
      <w:r>
        <w:rPr>
          <w:rFonts w:ascii="Calibri" w:hAnsi="Calibri" w:cs="Calibri"/>
          <w:i/>
          <w:iCs/>
          <w:color w:val="000000"/>
          <w:sz w:val="18"/>
          <w:szCs w:val="16"/>
        </w:rPr>
        <w:t>usługę cateringową</w:t>
      </w:r>
      <w:r w:rsidRPr="00D7407C">
        <w:rPr>
          <w:rFonts w:ascii="Calibri" w:hAnsi="Calibri" w:cs="Calibri"/>
          <w:i/>
          <w:iCs/>
          <w:color w:val="000000"/>
          <w:sz w:val="18"/>
          <w:szCs w:val="16"/>
        </w:rPr>
        <w:t xml:space="preserve"> dla Polskiego Czerwonego Krzyża</w:t>
      </w:r>
    </w:p>
    <w:p xmlns:wp14="http://schemas.microsoft.com/office/word/2010/wordml" w:rsidR="00286C6A" w:rsidP="00900132" w:rsidRDefault="00286C6A" w14:paraId="672A6659" wp14:textId="77777777">
      <w:pPr>
        <w:spacing w:after="43"/>
        <w:jc w:val="center"/>
        <w:rPr>
          <w:b/>
          <w:sz w:val="28"/>
        </w:rPr>
      </w:pPr>
    </w:p>
    <w:p xmlns:wp14="http://schemas.microsoft.com/office/word/2010/wordml" w:rsidRPr="00D01879" w:rsidR="00900132" w:rsidP="00900132" w:rsidRDefault="00900132" w14:paraId="00BC16C2" wp14:textId="77777777">
      <w:pPr>
        <w:spacing w:after="43"/>
        <w:jc w:val="center"/>
        <w:rPr>
          <w:b/>
          <w:sz w:val="28"/>
        </w:rPr>
      </w:pPr>
      <w:r w:rsidRPr="00D01879">
        <w:rPr>
          <w:b/>
          <w:sz w:val="28"/>
        </w:rPr>
        <w:t xml:space="preserve">KLAUZULA INFORMACYJNA  </w:t>
      </w:r>
    </w:p>
    <w:p xmlns:wp14="http://schemas.microsoft.com/office/word/2010/wordml" w:rsidRPr="00D01879" w:rsidR="00900132" w:rsidP="00900132" w:rsidRDefault="00900132" w14:paraId="14DEF9F6" wp14:textId="77777777">
      <w:pPr>
        <w:spacing w:after="63"/>
        <w:ind w:right="5"/>
        <w:jc w:val="center"/>
        <w:rPr>
          <w:b/>
          <w:sz w:val="28"/>
        </w:rPr>
      </w:pPr>
      <w:r w:rsidRPr="00D01879">
        <w:rPr>
          <w:b/>
          <w:sz w:val="28"/>
        </w:rPr>
        <w:t xml:space="preserve">DLA OSÓB CHCĄCYCH WZIĄĆ UDZIAŁ W PROJEKCIE  </w:t>
      </w:r>
    </w:p>
    <w:p xmlns:wp14="http://schemas.microsoft.com/office/word/2010/wordml" w:rsidRPr="00D01879" w:rsidR="00900132" w:rsidP="00900132" w:rsidRDefault="00900132" w14:paraId="44EAB648" wp14:textId="77777777">
      <w:pPr>
        <w:spacing w:after="16"/>
        <w:ind w:right="8"/>
        <w:jc w:val="center"/>
        <w:rPr>
          <w:b/>
          <w:sz w:val="28"/>
        </w:rPr>
      </w:pPr>
      <w:r w:rsidRPr="00D01879">
        <w:rPr>
          <w:b/>
          <w:sz w:val="28"/>
        </w:rPr>
        <w:t>„</w:t>
      </w:r>
      <w:r w:rsidRPr="00D01879" w:rsidR="00BC7CF0">
        <w:rPr>
          <w:b/>
          <w:sz w:val="28"/>
        </w:rPr>
        <w:t>Żyjmy razem – Centrum Integracji Cudzoziemców</w:t>
      </w:r>
      <w:r w:rsidRPr="00D01879">
        <w:rPr>
          <w:b/>
          <w:sz w:val="28"/>
        </w:rPr>
        <w:t xml:space="preserve">”  </w:t>
      </w:r>
    </w:p>
    <w:p xmlns:wp14="http://schemas.microsoft.com/office/word/2010/wordml" w:rsidRPr="00EE4030" w:rsidR="00900132" w:rsidP="00900132" w:rsidRDefault="00900132" w14:paraId="0A37501D" wp14:textId="77777777">
      <w:pPr>
        <w:spacing w:after="40"/>
      </w:pPr>
    </w:p>
    <w:p xmlns:wp14="http://schemas.microsoft.com/office/word/2010/wordml" w:rsidRPr="00EE4030" w:rsidR="00900132" w:rsidP="00A340C6" w:rsidRDefault="00BC7CF0" w14:paraId="63FD36DC" wp14:textId="77777777">
      <w:pPr>
        <w:ind w:left="-5"/>
      </w:pPr>
      <w:r>
        <w:t>W</w:t>
      </w:r>
      <w:r w:rsidRPr="00EE4030" w:rsidR="00900132">
        <w:t xml:space="preserve"> związku z realizacją projektu „</w:t>
      </w:r>
      <w:r>
        <w:t>Żyjmy razem – Centrum Integracji Cudzoziemców</w:t>
      </w:r>
      <w:r w:rsidRPr="00EE4030" w:rsidR="00900132">
        <w:t xml:space="preserve">”, </w:t>
      </w:r>
      <w:r>
        <w:t xml:space="preserve">realizowanego w ramach </w:t>
      </w:r>
      <w:r w:rsidR="00A340C6">
        <w:t xml:space="preserve">Funduszy Europejskich dla Łódzkiego 2021-2027 </w:t>
      </w:r>
      <w:r w:rsidRPr="00EE4030" w:rsidR="00900132">
        <w:t xml:space="preserve">w ramach projektu </w:t>
      </w:r>
      <w:r w:rsidR="00A340C6">
        <w:t>FELD 07.07-IP.01-0055/24</w:t>
      </w:r>
      <w:r w:rsidRPr="00EE4030" w:rsidR="00900132">
        <w:t>, uprzejmie informujemy, że przystępując do projektu „</w:t>
      </w:r>
      <w:r w:rsidR="00A340C6">
        <w:t>Żyjmy razem – Centrum Integracji Cudzoziemców</w:t>
      </w:r>
      <w:r w:rsidRPr="00EE4030" w:rsidR="00900132">
        <w:t xml:space="preserve">”, Państwa dane osobowe będą przetwarzane na etapie wypełniania </w:t>
      </w:r>
      <w:r w:rsidR="00D01879">
        <w:t>formularza zgłoszeniowego</w:t>
      </w:r>
      <w:r w:rsidRPr="00EE4030" w:rsidR="00900132">
        <w:t>, następie na etapach kwalifikowania Państwa do możliwości skorz</w:t>
      </w:r>
      <w:r w:rsidR="00A340C6">
        <w:t>ystania z programów wsparciowych.</w:t>
      </w:r>
      <w:r w:rsidR="00D01879">
        <w:br/>
      </w:r>
    </w:p>
    <w:p xmlns:wp14="http://schemas.microsoft.com/office/word/2010/wordml" w:rsidRPr="00EE4030" w:rsidR="00900132" w:rsidP="00D01879" w:rsidRDefault="00900132" w14:paraId="4AC284A9" wp14:textId="77777777">
      <w:pPr>
        <w:ind w:left="-5"/>
      </w:pPr>
      <w:r w:rsidRPr="00EE4030">
        <w:t>W związku z powyższym oraz zgodnie z art. 13 ust. 1 i 2 RODO</w:t>
      </w:r>
      <w:r>
        <w:rPr>
          <w:vertAlign w:val="superscript"/>
        </w:rPr>
        <w:footnoteReference w:id="2"/>
      </w:r>
      <w:r w:rsidRPr="00EE4030">
        <w:t xml:space="preserve"> uprzejmie informujemy: </w:t>
      </w:r>
      <w:r w:rsidR="00D01879">
        <w:br/>
      </w:r>
    </w:p>
    <w:tbl>
      <w:tblPr>
        <w:tblStyle w:val="Tabela-Siatka1"/>
        <w:tblW w:w="9602" w:type="dxa"/>
        <w:tblInd w:w="7" w:type="dxa"/>
        <w:tblCellMar>
          <w:top w:w="17" w:type="dxa"/>
          <w:left w:w="108" w:type="dxa"/>
          <w:right w:w="50" w:type="dxa"/>
        </w:tblCellMar>
        <w:tblLook w:val="04A0"/>
      </w:tblPr>
      <w:tblGrid>
        <w:gridCol w:w="2516"/>
        <w:gridCol w:w="7086"/>
      </w:tblGrid>
      <w:tr xmlns:wp14="http://schemas.microsoft.com/office/word/2010/wordml" w:rsidR="00900132" w:rsidTr="00D01879" w14:paraId="796A2CEA" wp14:textId="77777777">
        <w:trPr>
          <w:trHeight w:val="1658"/>
        </w:trPr>
        <w:tc>
          <w:tcPr>
            <w:tcW w:w="2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00132" w:rsidP="006A14E9" w:rsidRDefault="00900132" w14:paraId="2BD6B455" wp14:textId="77777777">
            <w:pPr>
              <w:spacing w:after="254"/>
              <w:ind w:left="2"/>
            </w:pPr>
            <w:r>
              <w:rPr>
                <w:b/>
                <w:sz w:val="20"/>
              </w:rPr>
              <w:t xml:space="preserve">ADMINISTRATORZY </w:t>
            </w:r>
          </w:p>
          <w:p w:rsidR="00900132" w:rsidP="00D01879" w:rsidRDefault="00900132" w14:paraId="5DAB6C7B" wp14:textId="77777777">
            <w:pPr>
              <w:ind w:left="2"/>
            </w:pPr>
          </w:p>
        </w:tc>
        <w:tc>
          <w:tcPr>
            <w:tcW w:w="7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E4030" w:rsidR="00900132" w:rsidP="00D01879" w:rsidRDefault="00D01879" w14:paraId="3714503F" wp14:textId="77777777">
            <w:pPr>
              <w:spacing w:after="262"/>
              <w:rPr>
                <w:lang w:val="pl-PL"/>
              </w:rPr>
            </w:pPr>
            <w:r>
              <w:rPr>
                <w:lang w:val="pl-PL"/>
              </w:rPr>
              <w:t>A</w:t>
            </w:r>
            <w:r w:rsidRPr="00EE4030" w:rsidR="00900132">
              <w:rPr>
                <w:lang w:val="pl-PL"/>
              </w:rPr>
              <w:t xml:space="preserve">dministratorami danych osobowych są: </w:t>
            </w:r>
          </w:p>
          <w:p w:rsidRPr="00A340C6" w:rsidR="00900132" w:rsidP="00D01879" w:rsidRDefault="00900132" w14:paraId="4BA33DB1" wp14:textId="77777777">
            <w:pPr>
              <w:spacing w:after="242"/>
              <w:rPr>
                <w:lang w:val="pl-PL"/>
              </w:rPr>
            </w:pPr>
            <w:r w:rsidRPr="00EE4030">
              <w:rPr>
                <w:b/>
                <w:lang w:val="pl-PL"/>
              </w:rPr>
              <w:t>Polski Czerwony Krzyż</w:t>
            </w:r>
            <w:r w:rsidRPr="00EE4030">
              <w:rPr>
                <w:lang w:val="pl-PL"/>
              </w:rPr>
              <w:t xml:space="preserve"> z siedzibą w Warszawie </w:t>
            </w:r>
            <w:r w:rsidR="0048639F">
              <w:rPr>
                <w:lang w:val="pl-PL"/>
              </w:rPr>
              <w:br/>
            </w:r>
            <w:r w:rsidRPr="00EE4030">
              <w:rPr>
                <w:lang w:val="pl-PL"/>
              </w:rPr>
              <w:t xml:space="preserve">przy ul. Mokotowskiej 14, kod-pocztowy 00-561, </w:t>
            </w:r>
            <w:r w:rsidR="0048639F">
              <w:rPr>
                <w:lang w:val="pl-PL"/>
              </w:rPr>
              <w:br/>
            </w:r>
            <w:r w:rsidRPr="00EE4030">
              <w:rPr>
                <w:lang w:val="pl-PL"/>
              </w:rPr>
              <w:t xml:space="preserve">zwany dalej </w:t>
            </w:r>
            <w:r w:rsidRPr="00EE4030">
              <w:rPr>
                <w:b/>
                <w:lang w:val="pl-PL"/>
              </w:rPr>
              <w:t>„PCK”</w:t>
            </w:r>
          </w:p>
        </w:tc>
      </w:tr>
      <w:tr xmlns:wp14="http://schemas.microsoft.com/office/word/2010/wordml" w:rsidR="00900132" w:rsidTr="00D01879" w14:paraId="5484673B" wp14:textId="77777777">
        <w:trPr>
          <w:trHeight w:val="1446"/>
        </w:trPr>
        <w:tc>
          <w:tcPr>
            <w:tcW w:w="2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00132" w:rsidP="006A14E9" w:rsidRDefault="00900132" w14:paraId="2EF46D71" wp14:textId="77777777">
            <w:pPr>
              <w:spacing w:after="57"/>
              <w:ind w:left="2"/>
            </w:pPr>
            <w:r>
              <w:rPr>
                <w:b/>
                <w:sz w:val="20"/>
              </w:rPr>
              <w:t xml:space="preserve">DANE KONTAKTOWE </w:t>
            </w:r>
          </w:p>
          <w:p w:rsidR="00900132" w:rsidP="006A14E9" w:rsidRDefault="00900132" w14:paraId="66B94104" wp14:textId="77777777">
            <w:pPr>
              <w:ind w:left="2"/>
            </w:pPr>
            <w:r>
              <w:rPr>
                <w:b/>
                <w:sz w:val="20"/>
              </w:rPr>
              <w:t xml:space="preserve">WSPÓŁADMINISTRATORÓW </w:t>
            </w:r>
          </w:p>
        </w:tc>
        <w:tc>
          <w:tcPr>
            <w:tcW w:w="7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E4030" w:rsidR="00900132" w:rsidP="00D01879" w:rsidRDefault="00900132" w14:paraId="12B17E93" wp14:textId="77777777">
            <w:pPr>
              <w:ind w:right="4173"/>
              <w:rPr>
                <w:lang w:val="pl-PL"/>
              </w:rPr>
            </w:pPr>
            <w:r w:rsidRPr="00EE4030">
              <w:rPr>
                <w:b/>
                <w:lang w:val="pl-PL"/>
              </w:rPr>
              <w:t xml:space="preserve">PCK  </w:t>
            </w:r>
          </w:p>
          <w:p w:rsidRPr="00EE4030" w:rsidR="00900132" w:rsidP="00D01879" w:rsidRDefault="00900132" w14:paraId="70753B47" wp14:textId="77777777">
            <w:pPr>
              <w:spacing w:after="14"/>
              <w:rPr>
                <w:lang w:val="pl-PL"/>
              </w:rPr>
            </w:pPr>
            <w:r w:rsidRPr="00EE4030">
              <w:rPr>
                <w:lang w:val="pl-PL"/>
              </w:rPr>
              <w:t xml:space="preserve">ul. Mokotowska 14, 00-561 Warszawa </w:t>
            </w:r>
          </w:p>
          <w:p w:rsidRPr="00EE4030" w:rsidR="00900132" w:rsidP="00D01879" w:rsidRDefault="00900132" w14:paraId="476E5DA4" wp14:textId="77777777">
            <w:pPr>
              <w:spacing w:after="17"/>
              <w:rPr>
                <w:lang w:val="pl-PL"/>
              </w:rPr>
            </w:pPr>
            <w:r w:rsidRPr="00EE4030">
              <w:rPr>
                <w:lang w:val="pl-PL"/>
              </w:rPr>
              <w:t xml:space="preserve">Telefon: 22 32 61 200 </w:t>
            </w:r>
          </w:p>
          <w:p w:rsidRPr="0048639F" w:rsidR="00900132" w:rsidP="00D01879" w:rsidRDefault="00900132" w14:paraId="07B86DDB" wp14:textId="77777777">
            <w:pPr>
              <w:rPr>
                <w:lang w:val="pl-PL"/>
              </w:rPr>
            </w:pPr>
            <w:r w:rsidRPr="0048639F">
              <w:rPr>
                <w:lang w:val="pl-PL"/>
              </w:rPr>
              <w:t>Fax: 22 62 84</w:t>
            </w:r>
            <w:r w:rsidR="00D01879">
              <w:rPr>
                <w:lang w:val="pl-PL"/>
              </w:rPr>
              <w:t> </w:t>
            </w:r>
            <w:r w:rsidRPr="0048639F">
              <w:rPr>
                <w:lang w:val="pl-PL"/>
              </w:rPr>
              <w:t xml:space="preserve">168 </w:t>
            </w:r>
            <w:r w:rsidRPr="0048639F" w:rsidR="00A340C6">
              <w:rPr>
                <w:lang w:val="pl-PL"/>
              </w:rPr>
              <w:br/>
            </w:r>
          </w:p>
        </w:tc>
      </w:tr>
      <w:tr xmlns:wp14="http://schemas.microsoft.com/office/word/2010/wordml" w:rsidRPr="003C14C7" w:rsidR="00900132" w:rsidTr="00D01879" w14:paraId="6A4255AB" wp14:textId="77777777">
        <w:tblPrEx>
          <w:tblCellMar>
            <w:right w:w="46" w:type="dxa"/>
          </w:tblCellMar>
        </w:tblPrEx>
        <w:trPr>
          <w:trHeight w:val="1807"/>
        </w:trPr>
        <w:tc>
          <w:tcPr>
            <w:tcW w:w="2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E4030" w:rsidR="00900132" w:rsidP="006A14E9" w:rsidRDefault="00900132" w14:paraId="5ECEE8C5" wp14:textId="77777777">
            <w:pPr>
              <w:spacing w:after="14"/>
              <w:ind w:left="2"/>
              <w:rPr>
                <w:lang w:val="pl-PL"/>
              </w:rPr>
            </w:pPr>
            <w:r w:rsidRPr="00EE4030">
              <w:rPr>
                <w:b/>
                <w:lang w:val="pl-PL"/>
              </w:rPr>
              <w:t xml:space="preserve">DANE KONTAKTOWE </w:t>
            </w:r>
          </w:p>
          <w:p w:rsidRPr="00EE4030" w:rsidR="00900132" w:rsidP="006A14E9" w:rsidRDefault="00900132" w14:paraId="7B1F21C9" wp14:textId="77777777">
            <w:pPr>
              <w:spacing w:after="14"/>
              <w:ind w:left="2"/>
              <w:rPr>
                <w:lang w:val="pl-PL"/>
              </w:rPr>
            </w:pPr>
            <w:r w:rsidRPr="00EE4030">
              <w:rPr>
                <w:b/>
                <w:lang w:val="pl-PL"/>
              </w:rPr>
              <w:t xml:space="preserve">INSPEKTORA OCHRONY </w:t>
            </w:r>
          </w:p>
          <w:p w:rsidRPr="00EE4030" w:rsidR="00900132" w:rsidP="006A14E9" w:rsidRDefault="00900132" w14:paraId="2A85ED1B" wp14:textId="77777777">
            <w:pPr>
              <w:ind w:left="2"/>
              <w:rPr>
                <w:lang w:val="pl-PL"/>
              </w:rPr>
            </w:pPr>
            <w:r w:rsidRPr="00EE4030">
              <w:rPr>
                <w:b/>
                <w:lang w:val="pl-PL"/>
              </w:rPr>
              <w:t>DANYCH</w:t>
            </w:r>
          </w:p>
        </w:tc>
        <w:tc>
          <w:tcPr>
            <w:tcW w:w="7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E4030" w:rsidR="00900132" w:rsidP="00D01879" w:rsidRDefault="00D01879" w14:paraId="17E81A20" wp14:textId="77777777">
            <w:pPr>
              <w:spacing w:after="158"/>
              <w:rPr>
                <w:lang w:val="pl-PL"/>
              </w:rPr>
            </w:pPr>
            <w:r>
              <w:rPr>
                <w:lang w:val="pl-PL"/>
              </w:rPr>
              <w:t>Administrator</w:t>
            </w:r>
            <w:r w:rsidRPr="00EE4030" w:rsidR="00900132">
              <w:rPr>
                <w:lang w:val="pl-PL"/>
              </w:rPr>
              <w:t xml:space="preserve"> wyznaczył inspektora ochrony danych, z którym można skontaktować się poprzez: </w:t>
            </w:r>
          </w:p>
          <w:p w:rsidRPr="00EE4030" w:rsidR="00900132" w:rsidP="00D01879" w:rsidRDefault="00900132" w14:paraId="4B83747B" wp14:textId="77777777">
            <w:pPr>
              <w:spacing w:after="196"/>
              <w:ind w:right="58"/>
              <w:rPr>
                <w:lang w:val="pl-PL"/>
              </w:rPr>
            </w:pPr>
            <w:r w:rsidRPr="00EE4030">
              <w:rPr>
                <w:b/>
                <w:lang w:val="pl-PL"/>
              </w:rPr>
              <w:t>PCK</w:t>
            </w:r>
            <w:r w:rsidR="00D01879">
              <w:rPr>
                <w:lang w:val="pl-PL"/>
              </w:rPr>
              <w:t xml:space="preserve">: </w:t>
            </w:r>
            <w:r w:rsidRPr="00EE4030">
              <w:rPr>
                <w:lang w:val="pl-PL"/>
              </w:rPr>
              <w:t xml:space="preserve"> adres e-mail: </w:t>
            </w:r>
            <w:r w:rsidRPr="00EE4030">
              <w:rPr>
                <w:u w:val="single" w:color="000000"/>
                <w:lang w:val="pl-PL"/>
              </w:rPr>
              <w:t>iod@pck.pl</w:t>
            </w:r>
            <w:r w:rsidRPr="00EE4030">
              <w:rPr>
                <w:lang w:val="pl-PL"/>
              </w:rPr>
              <w:t xml:space="preserve">, we wszystkich sprawach dotyczących przetwarzania danych osobowych oraz korzystania z praw związanych z przetwarzaniem danych. </w:t>
            </w:r>
          </w:p>
        </w:tc>
      </w:tr>
      <w:tr xmlns:wp14="http://schemas.microsoft.com/office/word/2010/wordml" w:rsidRPr="003C14C7" w:rsidR="00900132" w:rsidTr="00D01879" w14:paraId="1A9A2E2C" wp14:textId="77777777">
        <w:tblPrEx>
          <w:tblCellMar>
            <w:right w:w="46" w:type="dxa"/>
          </w:tblCellMar>
        </w:tblPrEx>
        <w:trPr>
          <w:trHeight w:val="6768"/>
        </w:trPr>
        <w:tc>
          <w:tcPr>
            <w:tcW w:w="2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E4030" w:rsidR="00900132" w:rsidP="006A14E9" w:rsidRDefault="00900132" w14:paraId="34F5681A" wp14:textId="77777777">
            <w:pPr>
              <w:ind w:left="2" w:right="181"/>
              <w:rPr>
                <w:lang w:val="pl-PL"/>
              </w:rPr>
            </w:pPr>
            <w:r w:rsidRPr="00EE4030">
              <w:rPr>
                <w:b/>
                <w:lang w:val="pl-PL"/>
              </w:rPr>
              <w:t>CELE PRZETWARZANIA I PODSTAWA PRAWNA</w:t>
            </w:r>
          </w:p>
        </w:tc>
        <w:tc>
          <w:tcPr>
            <w:tcW w:w="7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E4030" w:rsidR="00900132" w:rsidP="00D01879" w:rsidRDefault="00D01879" w14:paraId="2825D38D" wp14:textId="77777777">
            <w:pPr>
              <w:spacing w:after="55"/>
              <w:rPr>
                <w:lang w:val="pl-PL"/>
              </w:rPr>
            </w:pPr>
            <w:r>
              <w:rPr>
                <w:lang w:val="pl-PL"/>
              </w:rPr>
              <w:t>Pani/ Pana d</w:t>
            </w:r>
            <w:r w:rsidRPr="00EE4030" w:rsidR="00900132">
              <w:rPr>
                <w:lang w:val="pl-PL"/>
              </w:rPr>
              <w:t>ane osobowe będą przetwarzane w celu udziału w projekcie „</w:t>
            </w:r>
            <w:r w:rsidR="0048639F">
              <w:rPr>
                <w:lang w:val="pl-PL"/>
              </w:rPr>
              <w:t>Żyjmy razem – Centrum Integracji Cudzoziemców”.</w:t>
            </w:r>
          </w:p>
          <w:p w:rsidRPr="00EE4030" w:rsidR="00900132" w:rsidP="00D01879" w:rsidRDefault="00900132" w14:paraId="49A85E4C" wp14:textId="77777777">
            <w:pPr>
              <w:spacing w:after="221"/>
              <w:ind w:right="57"/>
              <w:rPr>
                <w:lang w:val="pl-PL"/>
              </w:rPr>
            </w:pPr>
            <w:r w:rsidRPr="00EE4030">
              <w:rPr>
                <w:lang w:val="pl-PL"/>
              </w:rPr>
              <w:t xml:space="preserve">Dane będą przetwarzane </w:t>
            </w:r>
            <w:r w:rsidR="00D01879">
              <w:rPr>
                <w:lang w:val="pl-PL"/>
              </w:rPr>
              <w:t xml:space="preserve">również </w:t>
            </w:r>
            <w:r w:rsidRPr="00EE4030">
              <w:rPr>
                <w:lang w:val="pl-PL"/>
              </w:rPr>
              <w:t xml:space="preserve">w celach statystycznych związanych z realizacją projektu. Celem przetwarzania może być również ustalenie, dochodzenie, lub obrona przed roszczeniami. </w:t>
            </w:r>
          </w:p>
          <w:p w:rsidRPr="00EE4030" w:rsidR="00900132" w:rsidP="00D01879" w:rsidRDefault="00900132" w14:paraId="7ED28F9B" wp14:textId="77777777">
            <w:pPr>
              <w:spacing w:after="255"/>
              <w:rPr>
                <w:lang w:val="pl-PL"/>
              </w:rPr>
            </w:pPr>
            <w:r w:rsidRPr="00EE4030">
              <w:rPr>
                <w:lang w:val="pl-PL"/>
              </w:rPr>
              <w:t xml:space="preserve">Podstawą prawną przewarzania Pani/Pana danych osobowych jest: </w:t>
            </w:r>
          </w:p>
          <w:p w:rsidR="00900132" w:rsidP="00D01879" w:rsidRDefault="00900132" w14:paraId="589BD3AB" wp14:textId="77777777">
            <w:pPr>
              <w:numPr>
                <w:ilvl w:val="0"/>
                <w:numId w:val="1"/>
              </w:numPr>
              <w:ind w:hanging="360"/>
              <w:jc w:val="both"/>
              <w:rPr>
                <w:lang w:val="pl-PL"/>
              </w:rPr>
            </w:pPr>
            <w:r w:rsidRPr="00EE4030">
              <w:rPr>
                <w:lang w:val="pl-PL"/>
              </w:rPr>
              <w:t>na etapie wypełniania formularza zgłoszeniowego oraz formularza uzupełniającego  do projektu na podsta</w:t>
            </w:r>
            <w:r w:rsidR="00D01879">
              <w:rPr>
                <w:lang w:val="pl-PL"/>
              </w:rPr>
              <w:t xml:space="preserve">wie art. 6 ust. 1 lit. a) RODO. </w:t>
            </w:r>
            <w:r w:rsidR="00D01879">
              <w:rPr>
                <w:lang w:val="pl-PL"/>
              </w:rPr>
              <w:br/>
            </w:r>
            <w:r w:rsidRPr="00EE4030">
              <w:rPr>
                <w:lang w:val="pl-PL"/>
              </w:rPr>
              <w:t xml:space="preserve">Do czasu zakwalifikowania Pani/Pana do programu może Pani/Pan w każdym czasie odwołać wyrażoną zgodę – wysyłając taką wiadomość na dane kontaktowe administratorów. </w:t>
            </w:r>
          </w:p>
          <w:p w:rsidRPr="00EE4030" w:rsidR="00D01879" w:rsidP="00D01879" w:rsidRDefault="00D01879" w14:paraId="242B479A" wp14:textId="77777777">
            <w:pPr>
              <w:numPr>
                <w:ilvl w:val="0"/>
                <w:numId w:val="2"/>
              </w:numPr>
              <w:ind w:right="104" w:hanging="360"/>
              <w:jc w:val="both"/>
              <w:rPr>
                <w:lang w:val="pl-PL"/>
              </w:rPr>
            </w:pPr>
            <w:r w:rsidRPr="00EE4030">
              <w:rPr>
                <w:lang w:val="pl-PL"/>
              </w:rPr>
              <w:t xml:space="preserve">prawnie uzasadniony interes administratora, którym jest raportowanie na podstawie art. 6 ust. 1 lit. c RODO. </w:t>
            </w:r>
          </w:p>
          <w:p w:rsidRPr="00EE4030" w:rsidR="00D01879" w:rsidP="00D01879" w:rsidRDefault="00D01879" w14:paraId="093DB1CD" wp14:textId="77777777">
            <w:pPr>
              <w:numPr>
                <w:ilvl w:val="0"/>
                <w:numId w:val="2"/>
              </w:numPr>
              <w:spacing w:after="4"/>
              <w:ind w:right="104" w:hanging="360"/>
              <w:jc w:val="both"/>
              <w:rPr>
                <w:lang w:val="pl-PL"/>
              </w:rPr>
            </w:pPr>
            <w:r w:rsidRPr="00EE4030">
              <w:rPr>
                <w:lang w:val="pl-PL"/>
              </w:rPr>
              <w:t>prawnie uzasadniony interes administratora, którym jest ewentualne ustalenie, dochodzenie, lub obrona przed roszczeniami na podstawie. art. 6 ust. 1 lit. f RODO (w zakresie przet</w:t>
            </w:r>
            <w:r>
              <w:rPr>
                <w:lang w:val="pl-PL"/>
              </w:rPr>
              <w:t>warzania danych przez PCK</w:t>
            </w:r>
            <w:r w:rsidRPr="00EE4030">
              <w:rPr>
                <w:lang w:val="pl-PL"/>
              </w:rPr>
              <w:t xml:space="preserve">). </w:t>
            </w:r>
          </w:p>
          <w:p w:rsidR="00D01879" w:rsidP="00D01879" w:rsidRDefault="00D01879" w14:paraId="02EB378F" wp14:textId="77777777">
            <w:pPr>
              <w:ind w:left="360"/>
              <w:jc w:val="both"/>
              <w:rPr>
                <w:lang w:val="pl-PL"/>
              </w:rPr>
            </w:pPr>
          </w:p>
          <w:p w:rsidRPr="00EE4030" w:rsidR="00D01879" w:rsidP="00D01879" w:rsidRDefault="00D01879" w14:paraId="064EFC43" wp14:textId="77777777">
            <w:pPr>
              <w:ind w:left="360"/>
              <w:jc w:val="both"/>
              <w:rPr>
                <w:lang w:val="pl-PL"/>
              </w:rPr>
            </w:pPr>
            <w:r w:rsidRPr="00EE4030">
              <w:rPr>
                <w:lang w:val="pl-PL"/>
              </w:rPr>
              <w:t>W ramach projektu „</w:t>
            </w:r>
            <w:r>
              <w:rPr>
                <w:lang w:val="pl-PL"/>
              </w:rPr>
              <w:t xml:space="preserve">Żyjmy razem – Centrum Integracji Cudzoziemców Administrator </w:t>
            </w:r>
            <w:r w:rsidRPr="00EE4030">
              <w:rPr>
                <w:lang w:val="pl-PL"/>
              </w:rPr>
              <w:t>przetwarzając dane osobowe na podstawie art. 6 u</w:t>
            </w:r>
            <w:r>
              <w:rPr>
                <w:lang w:val="pl-PL"/>
              </w:rPr>
              <w:t>st. 1 lit. c) i b) RODO działa</w:t>
            </w:r>
            <w:r w:rsidRPr="00EE4030">
              <w:rPr>
                <w:lang w:val="pl-PL"/>
              </w:rPr>
              <w:t xml:space="preserve"> w oparciu o przepisy ustawy z dnia 28 kwietnia 2022 r. o zasadach realizacji zadań finansowanych ze środków europejskich w perspektywie finansowej 2021–2027 (Dz. U. z 2022, poz. 1079) w związku z korzystaniem i rozliczaniem się ze wsparcia  w ramach ww. projektu</w:t>
            </w:r>
            <w:r>
              <w:rPr>
                <w:lang w:val="pl-PL"/>
              </w:rPr>
              <w:t>.</w:t>
            </w:r>
          </w:p>
        </w:tc>
      </w:tr>
    </w:tbl>
    <w:p xmlns:wp14="http://schemas.microsoft.com/office/word/2010/wordml" w:rsidRPr="00EE4030" w:rsidR="00900132" w:rsidP="00900132" w:rsidRDefault="00900132" w14:paraId="6A05A809" wp14:textId="77777777">
      <w:pPr>
        <w:spacing w:after="0"/>
        <w:ind w:right="10493"/>
      </w:pPr>
    </w:p>
    <w:tbl>
      <w:tblPr>
        <w:tblStyle w:val="Tabela-Siatka1"/>
        <w:tblW w:w="9602" w:type="dxa"/>
        <w:tblInd w:w="7" w:type="dxa"/>
        <w:tblCellMar>
          <w:top w:w="17" w:type="dxa"/>
          <w:left w:w="108" w:type="dxa"/>
        </w:tblCellMar>
        <w:tblLook w:val="04A0"/>
      </w:tblPr>
      <w:tblGrid>
        <w:gridCol w:w="2511"/>
        <w:gridCol w:w="7091"/>
      </w:tblGrid>
      <w:tr xmlns:wp14="http://schemas.microsoft.com/office/word/2010/wordml" w:rsidRPr="003C14C7" w:rsidR="00900132" w:rsidTr="00D01879" w14:paraId="04DA2238" wp14:textId="77777777">
        <w:trPr>
          <w:trHeight w:val="2163"/>
        </w:trPr>
        <w:tc>
          <w:tcPr>
            <w:tcW w:w="25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00132" w:rsidP="006A14E9" w:rsidRDefault="00900132" w14:paraId="25684841" wp14:textId="77777777">
            <w:pPr>
              <w:ind w:left="2"/>
            </w:pPr>
            <w:r>
              <w:rPr>
                <w:b/>
              </w:rPr>
              <w:t>ODBIORCY DANYCH</w:t>
            </w:r>
          </w:p>
        </w:tc>
        <w:tc>
          <w:tcPr>
            <w:tcW w:w="7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00132" w:rsidP="00D01879" w:rsidRDefault="00900132" w14:paraId="69C5A4E6" wp14:textId="77777777">
            <w:pPr>
              <w:spacing w:after="67"/>
            </w:pPr>
            <w:r>
              <w:t>Dane osobowe</w:t>
            </w:r>
            <w:r w:rsidR="0048639F">
              <w:t xml:space="preserve"> </w:t>
            </w:r>
            <w:r>
              <w:t>będą</w:t>
            </w:r>
            <w:r w:rsidR="0048639F">
              <w:t xml:space="preserve"> </w:t>
            </w:r>
            <w:r>
              <w:t>udostępnione</w:t>
            </w:r>
          </w:p>
          <w:p w:rsidRPr="00EE4030" w:rsidR="00900132" w:rsidP="00D01879" w:rsidRDefault="00900132" w14:paraId="35BED833" wp14:textId="77777777">
            <w:pPr>
              <w:numPr>
                <w:ilvl w:val="0"/>
                <w:numId w:val="3"/>
              </w:numPr>
              <w:spacing w:after="16"/>
              <w:ind w:right="106" w:hanging="360"/>
              <w:rPr>
                <w:lang w:val="pl-PL"/>
              </w:rPr>
            </w:pPr>
            <w:r w:rsidRPr="00EE4030">
              <w:rPr>
                <w:lang w:val="pl-PL"/>
              </w:rPr>
              <w:t xml:space="preserve">wyłącznie podmiotom upoważnionym na podstawie przepisów </w:t>
            </w:r>
          </w:p>
          <w:p w:rsidR="00900132" w:rsidP="00D01879" w:rsidRDefault="00900132" w14:paraId="49759BC8" wp14:textId="77777777">
            <w:pPr>
              <w:spacing w:after="63"/>
              <w:ind w:left="360"/>
            </w:pPr>
            <w:r>
              <w:t xml:space="preserve">prawa,  </w:t>
            </w:r>
          </w:p>
          <w:p w:rsidRPr="00D01879" w:rsidR="00900132" w:rsidP="00D01879" w:rsidRDefault="00900132" w14:paraId="35C9DA25" wp14:textId="77777777">
            <w:pPr>
              <w:numPr>
                <w:ilvl w:val="0"/>
                <w:numId w:val="3"/>
              </w:numPr>
              <w:spacing w:after="35"/>
              <w:ind w:right="106" w:hanging="360"/>
              <w:rPr>
                <w:lang w:val="pl-PL"/>
              </w:rPr>
            </w:pPr>
            <w:r w:rsidRPr="00EE4030">
              <w:rPr>
                <w:lang w:val="pl-PL"/>
              </w:rPr>
              <w:t xml:space="preserve">podmiotom realizującym na zlecenie Administratorów usługi informatyczne, </w:t>
            </w:r>
          </w:p>
          <w:p w:rsidRPr="00EE4030" w:rsidR="00900132" w:rsidP="00D01879" w:rsidRDefault="00900132" w14:paraId="18BB08D3" wp14:textId="77777777">
            <w:pPr>
              <w:numPr>
                <w:ilvl w:val="0"/>
                <w:numId w:val="3"/>
              </w:numPr>
              <w:ind w:right="106" w:hanging="360"/>
              <w:rPr>
                <w:lang w:val="pl-PL"/>
              </w:rPr>
            </w:pPr>
            <w:r w:rsidRPr="00EE4030">
              <w:rPr>
                <w:lang w:val="pl-PL"/>
              </w:rPr>
              <w:t xml:space="preserve">podmiotom archiwizującym i niszczącym dokumenty, </w:t>
            </w:r>
            <w:r w:rsidRPr="00EE4030">
              <w:rPr>
                <w:rFonts w:ascii="Calibri" w:hAnsi="Calibri" w:eastAsia="Calibri" w:cs="Calibri"/>
                <w:lang w:val="pl-PL"/>
              </w:rPr>
              <w:t>–</w:t>
            </w:r>
            <w:r w:rsidR="0048639F">
              <w:rPr>
                <w:rFonts w:ascii="Arial" w:hAnsi="Arial" w:eastAsia="Arial" w:cs="Arial"/>
                <w:lang w:val="pl-PL"/>
              </w:rPr>
              <w:t xml:space="preserve"> </w:t>
            </w:r>
            <w:r w:rsidRPr="00EE4030">
              <w:rPr>
                <w:lang w:val="pl-PL"/>
              </w:rPr>
              <w:t xml:space="preserve">bankom, instytucjom finansowym i płatniczym. </w:t>
            </w:r>
          </w:p>
        </w:tc>
      </w:tr>
      <w:tr xmlns:wp14="http://schemas.microsoft.com/office/word/2010/wordml" w:rsidRPr="003C14C7" w:rsidR="00900132" w:rsidTr="00D01879" w14:paraId="4B137EF6" wp14:textId="77777777">
        <w:trPr>
          <w:trHeight w:val="989"/>
        </w:trPr>
        <w:tc>
          <w:tcPr>
            <w:tcW w:w="25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00132" w:rsidP="006A14E9" w:rsidRDefault="00900132" w14:paraId="7BA5ECFE" wp14:textId="77777777">
            <w:pPr>
              <w:ind w:left="2"/>
            </w:pPr>
            <w:r>
              <w:rPr>
                <w:b/>
              </w:rPr>
              <w:t xml:space="preserve">ŹRÓDŁO DANYCH </w:t>
            </w:r>
          </w:p>
        </w:tc>
        <w:tc>
          <w:tcPr>
            <w:tcW w:w="7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E4030" w:rsidR="00900132" w:rsidP="0043026C" w:rsidRDefault="0043026C" w14:paraId="16609017" wp14:textId="77777777">
            <w:pPr>
              <w:spacing w:after="23" w:line="282" w:lineRule="auto"/>
              <w:ind w:right="105"/>
              <w:rPr>
                <w:lang w:val="pl-PL"/>
              </w:rPr>
            </w:pPr>
            <w:r>
              <w:rPr>
                <w:lang w:val="pl-PL"/>
              </w:rPr>
              <w:t xml:space="preserve">Dane osobowe </w:t>
            </w:r>
            <w:r w:rsidRPr="00EE4030" w:rsidR="00900132">
              <w:rPr>
                <w:lang w:val="pl-PL"/>
              </w:rPr>
              <w:t>pozyskujemy od Pani/Pana, t</w:t>
            </w:r>
            <w:r>
              <w:rPr>
                <w:lang w:val="pl-PL"/>
              </w:rPr>
              <w:t>j. imię, nazwisko, województwo</w:t>
            </w:r>
            <w:r w:rsidRPr="00EE4030" w:rsidR="00900132">
              <w:rPr>
                <w:lang w:val="pl-PL"/>
              </w:rPr>
              <w:t>, obywatelstwo,</w:t>
            </w:r>
            <w:r>
              <w:rPr>
                <w:lang w:val="pl-PL"/>
              </w:rPr>
              <w:t xml:space="preserve"> status zawodowy, </w:t>
            </w:r>
            <w:r w:rsidRPr="00EE4030" w:rsidR="00900132">
              <w:rPr>
                <w:lang w:val="pl-PL"/>
              </w:rPr>
              <w:t xml:space="preserve"> wiek,</w:t>
            </w:r>
            <w:r>
              <w:rPr>
                <w:lang w:val="pl-PL"/>
              </w:rPr>
              <w:t xml:space="preserve"> płeć</w:t>
            </w:r>
            <w:r w:rsidRPr="00EE4030" w:rsidR="00900132">
              <w:rPr>
                <w:lang w:val="pl-PL"/>
              </w:rPr>
              <w:t>, status charakteru pobytu, PESEL UKR, data urodzenia</w:t>
            </w:r>
            <w:r>
              <w:rPr>
                <w:lang w:val="pl-PL"/>
              </w:rPr>
              <w:t>.</w:t>
            </w:r>
            <w:r w:rsidRPr="00EE4030" w:rsidR="00900132">
              <w:rPr>
                <w:lang w:val="pl-PL"/>
              </w:rPr>
              <w:t xml:space="preserve"> </w:t>
            </w:r>
          </w:p>
        </w:tc>
      </w:tr>
      <w:tr xmlns:wp14="http://schemas.microsoft.com/office/word/2010/wordml" w:rsidRPr="003C14C7" w:rsidR="00900132" w:rsidTr="00D01879" w14:paraId="311B1C55" wp14:textId="77777777">
        <w:trPr>
          <w:trHeight w:val="672"/>
        </w:trPr>
        <w:tc>
          <w:tcPr>
            <w:tcW w:w="25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43026C" w:rsidP="0043026C" w:rsidRDefault="0043026C" w14:paraId="613B5D90" wp14:textId="77777777">
            <w:pPr>
              <w:spacing w:after="14"/>
              <w:ind w:left="2"/>
            </w:pPr>
            <w:r>
              <w:rPr>
                <w:b/>
              </w:rPr>
              <w:t xml:space="preserve">OKRES </w:t>
            </w:r>
          </w:p>
          <w:p w:rsidR="0043026C" w:rsidP="0043026C" w:rsidRDefault="0043026C" w14:paraId="21D8C7EF" wp14:textId="77777777">
            <w:pPr>
              <w:spacing w:after="14"/>
              <w:ind w:left="2"/>
            </w:pPr>
            <w:r>
              <w:rPr>
                <w:b/>
              </w:rPr>
              <w:t xml:space="preserve">PRZECHOWYWANIA </w:t>
            </w:r>
          </w:p>
          <w:p w:rsidRPr="00EE4030" w:rsidR="00900132" w:rsidP="0043026C" w:rsidRDefault="0043026C" w14:paraId="46F96EA7" wp14:textId="77777777">
            <w:pPr>
              <w:spacing w:after="160"/>
              <w:rPr>
                <w:lang w:val="pl-PL"/>
              </w:rPr>
            </w:pPr>
            <w:r>
              <w:rPr>
                <w:b/>
              </w:rPr>
              <w:t>DANYCH</w:t>
            </w:r>
          </w:p>
        </w:tc>
        <w:tc>
          <w:tcPr>
            <w:tcW w:w="7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E4030" w:rsidR="00900132" w:rsidP="006A14E9" w:rsidRDefault="0043026C" w14:paraId="7D4B2A1C" wp14:textId="77777777">
            <w:pPr>
              <w:spacing w:line="315" w:lineRule="auto"/>
              <w:rPr>
                <w:lang w:val="pl-PL"/>
              </w:rPr>
            </w:pPr>
            <w:r>
              <w:rPr>
                <w:lang w:val="pl-PL"/>
              </w:rPr>
              <w:t>Pani/Pana dane osobowe</w:t>
            </w:r>
            <w:r w:rsidRPr="00EE4030">
              <w:rPr>
                <w:lang w:val="pl-PL"/>
              </w:rPr>
              <w:t>, w przypadku skorz</w:t>
            </w:r>
            <w:r>
              <w:rPr>
                <w:lang w:val="pl-PL"/>
              </w:rPr>
              <w:t xml:space="preserve">ystania z </w:t>
            </w:r>
            <w:r w:rsidR="00D01879">
              <w:rPr>
                <w:lang w:val="pl-PL"/>
              </w:rPr>
              <w:t>projektu</w:t>
            </w:r>
            <w:r w:rsidRPr="00EE4030">
              <w:rPr>
                <w:lang w:val="pl-PL"/>
              </w:rPr>
              <w:t xml:space="preserve">, będą przechowywane przez czas trwania projektu oraz 5 lat po jego </w:t>
            </w:r>
            <w:r w:rsidRPr="00EE4030" w:rsidR="00900132">
              <w:rPr>
                <w:lang w:val="pl-PL"/>
              </w:rPr>
              <w:t xml:space="preserve">zakończeniu w celach kontrolnych, a następnie zostaną usunięte zgodnie z obowiązującymi przepisami prawa. </w:t>
            </w:r>
          </w:p>
          <w:p w:rsidRPr="00EE4030" w:rsidR="00900132" w:rsidP="00D01879" w:rsidRDefault="00900132" w14:paraId="16B6E3EA" wp14:textId="77777777">
            <w:pPr>
              <w:ind w:right="108"/>
              <w:rPr>
                <w:lang w:val="pl-PL"/>
              </w:rPr>
            </w:pPr>
            <w:r w:rsidRPr="00EE4030">
              <w:rPr>
                <w:lang w:val="pl-PL"/>
              </w:rPr>
              <w:t xml:space="preserve">W przypadku niezakwalifikowania Pani/Pana do </w:t>
            </w:r>
            <w:r w:rsidR="00D01879">
              <w:rPr>
                <w:lang w:val="pl-PL"/>
              </w:rPr>
              <w:t>projektu</w:t>
            </w:r>
            <w:r w:rsidRPr="00EE4030">
              <w:rPr>
                <w:lang w:val="pl-PL"/>
              </w:rPr>
              <w:t xml:space="preserve"> Pani/Pana dane osobowe zanonimizowane. </w:t>
            </w:r>
          </w:p>
        </w:tc>
      </w:tr>
      <w:tr xmlns:wp14="http://schemas.microsoft.com/office/word/2010/wordml" w:rsidRPr="003C14C7" w:rsidR="00900132" w:rsidTr="00D01879" w14:paraId="76DB0988" wp14:textId="77777777">
        <w:trPr>
          <w:trHeight w:val="3224"/>
        </w:trPr>
        <w:tc>
          <w:tcPr>
            <w:tcW w:w="25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00132" w:rsidP="006A14E9" w:rsidRDefault="00900132" w14:paraId="0A959841" wp14:textId="77777777">
            <w:pPr>
              <w:ind w:left="2"/>
            </w:pPr>
            <w:r>
              <w:rPr>
                <w:b/>
              </w:rPr>
              <w:t>PRAWA PODMIOTÓW DANYCH</w:t>
            </w:r>
          </w:p>
        </w:tc>
        <w:tc>
          <w:tcPr>
            <w:tcW w:w="7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E4030" w:rsidR="00900132" w:rsidP="006A14E9" w:rsidRDefault="00900132" w14:paraId="42690DB0" wp14:textId="77777777">
            <w:pPr>
              <w:spacing w:after="9" w:line="313" w:lineRule="auto"/>
              <w:rPr>
                <w:lang w:val="pl-PL"/>
              </w:rPr>
            </w:pPr>
            <w:r w:rsidRPr="00EE4030">
              <w:rPr>
                <w:lang w:val="pl-PL"/>
              </w:rPr>
              <w:t xml:space="preserve">Przysługują Pani/Panu na zasadach przewidzianych w RODO, następujące prawa: </w:t>
            </w:r>
          </w:p>
          <w:p w:rsidRPr="00EE4030" w:rsidR="00900132" w:rsidP="006A14E9" w:rsidRDefault="00900132" w14:paraId="6D68A347" wp14:textId="77777777">
            <w:pPr>
              <w:numPr>
                <w:ilvl w:val="0"/>
                <w:numId w:val="4"/>
              </w:numPr>
              <w:spacing w:after="42" w:line="283" w:lineRule="auto"/>
              <w:ind w:hanging="360"/>
              <w:rPr>
                <w:lang w:val="pl-PL"/>
              </w:rPr>
            </w:pPr>
            <w:r w:rsidRPr="00EE4030">
              <w:rPr>
                <w:lang w:val="pl-PL"/>
              </w:rPr>
              <w:t xml:space="preserve">prawo dostępu do treści danych (zgodnie z art. 15 RODO); </w:t>
            </w:r>
            <w:r w:rsidRPr="00EE4030">
              <w:rPr>
                <w:rFonts w:ascii="Calibri" w:hAnsi="Calibri" w:eastAsia="Calibri" w:cs="Calibri"/>
                <w:lang w:val="pl-PL"/>
              </w:rPr>
              <w:t>–</w:t>
            </w:r>
            <w:r w:rsidRPr="00EE4030">
              <w:rPr>
                <w:lang w:val="pl-PL"/>
              </w:rPr>
              <w:t xml:space="preserve">prawo do sprostowania danych (zgodnie z art. 16 RODO); </w:t>
            </w:r>
          </w:p>
          <w:p w:rsidRPr="00EE4030" w:rsidR="00900132" w:rsidP="006A14E9" w:rsidRDefault="00900132" w14:paraId="5BA32CCC" wp14:textId="77777777">
            <w:pPr>
              <w:numPr>
                <w:ilvl w:val="0"/>
                <w:numId w:val="4"/>
              </w:numPr>
              <w:spacing w:after="24"/>
              <w:ind w:hanging="360"/>
              <w:rPr>
                <w:lang w:val="pl-PL"/>
              </w:rPr>
            </w:pPr>
            <w:r w:rsidRPr="00EE4030">
              <w:rPr>
                <w:lang w:val="pl-PL"/>
              </w:rPr>
              <w:t xml:space="preserve">prawo do usunięcia danych (zgodnie z art. 17 RODO); </w:t>
            </w:r>
          </w:p>
          <w:p w:rsidRPr="00EE4030" w:rsidR="00900132" w:rsidP="006A14E9" w:rsidRDefault="00900132" w14:paraId="6E25719C" wp14:textId="77777777">
            <w:pPr>
              <w:numPr>
                <w:ilvl w:val="0"/>
                <w:numId w:val="4"/>
              </w:numPr>
              <w:spacing w:line="288" w:lineRule="auto"/>
              <w:ind w:hanging="360"/>
              <w:rPr>
                <w:lang w:val="pl-PL"/>
              </w:rPr>
            </w:pPr>
            <w:r w:rsidRPr="00EE4030">
              <w:rPr>
                <w:lang w:val="pl-PL"/>
              </w:rPr>
              <w:t xml:space="preserve">prawo do ograniczenia przetwarzania danych (zgodnie z art. 18 RODO); </w:t>
            </w:r>
          </w:p>
          <w:p w:rsidRPr="00EE4030" w:rsidR="00900132" w:rsidP="006A14E9" w:rsidRDefault="00900132" w14:paraId="2EC277C9" wp14:textId="77777777">
            <w:pPr>
              <w:numPr>
                <w:ilvl w:val="0"/>
                <w:numId w:val="4"/>
              </w:numPr>
              <w:spacing w:after="26"/>
              <w:ind w:hanging="360"/>
              <w:rPr>
                <w:lang w:val="pl-PL"/>
              </w:rPr>
            </w:pPr>
            <w:r w:rsidRPr="00EE4030">
              <w:rPr>
                <w:lang w:val="pl-PL"/>
              </w:rPr>
              <w:t xml:space="preserve">prawo do przenoszenia danych (zgodnie z art. 20 RODO); </w:t>
            </w:r>
          </w:p>
          <w:p w:rsidRPr="00EE4030" w:rsidR="00900132" w:rsidP="006A14E9" w:rsidRDefault="00900132" w14:paraId="32ACBE54" wp14:textId="77777777">
            <w:pPr>
              <w:numPr>
                <w:ilvl w:val="0"/>
                <w:numId w:val="4"/>
              </w:numPr>
              <w:ind w:hanging="360"/>
              <w:rPr>
                <w:lang w:val="pl-PL"/>
              </w:rPr>
            </w:pPr>
            <w:r w:rsidRPr="00EE4030">
              <w:rPr>
                <w:lang w:val="pl-PL"/>
              </w:rPr>
              <w:t xml:space="preserve">prawo do wniesienia sprzeciwu wobec przetwarzania danych osobowych– jeśli podstawą prawną ich przetwarzania jest prawnie uzasadniony interes art. 6 ust. 1 lit. f RODO (zgodnie z art. 21 RODO). </w:t>
            </w:r>
          </w:p>
        </w:tc>
      </w:tr>
      <w:tr xmlns:wp14="http://schemas.microsoft.com/office/word/2010/wordml" w:rsidRPr="003C14C7" w:rsidR="00900132" w:rsidTr="00D01879" w14:paraId="20BEDAD2" wp14:textId="77777777">
        <w:trPr>
          <w:trHeight w:val="972"/>
        </w:trPr>
        <w:tc>
          <w:tcPr>
            <w:tcW w:w="25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E4030" w:rsidR="00900132" w:rsidP="006A14E9" w:rsidRDefault="00900132" w14:paraId="1B78DD4F" wp14:textId="77777777">
            <w:pPr>
              <w:spacing w:after="14"/>
              <w:ind w:left="2"/>
              <w:rPr>
                <w:lang w:val="pl-PL"/>
              </w:rPr>
            </w:pPr>
            <w:r w:rsidRPr="00EE4030">
              <w:rPr>
                <w:b/>
                <w:lang w:val="pl-PL"/>
              </w:rPr>
              <w:t xml:space="preserve">PRAWO WNIESIENIA </w:t>
            </w:r>
          </w:p>
          <w:p w:rsidRPr="00EE4030" w:rsidR="00900132" w:rsidP="006A14E9" w:rsidRDefault="00900132" w14:paraId="1CBF66D6" wp14:textId="77777777">
            <w:pPr>
              <w:spacing w:after="14"/>
              <w:ind w:left="2"/>
              <w:rPr>
                <w:lang w:val="pl-PL"/>
              </w:rPr>
            </w:pPr>
            <w:r w:rsidRPr="00EE4030">
              <w:rPr>
                <w:b/>
                <w:lang w:val="pl-PL"/>
              </w:rPr>
              <w:t xml:space="preserve">SKARGI DO ORGANU </w:t>
            </w:r>
          </w:p>
          <w:p w:rsidRPr="00EE4030" w:rsidR="00900132" w:rsidP="006A14E9" w:rsidRDefault="00900132" w14:paraId="4571D7D3" wp14:textId="77777777">
            <w:pPr>
              <w:ind w:left="2"/>
              <w:rPr>
                <w:lang w:val="pl-PL"/>
              </w:rPr>
            </w:pPr>
            <w:r w:rsidRPr="00EE4030">
              <w:rPr>
                <w:b/>
                <w:lang w:val="pl-PL"/>
              </w:rPr>
              <w:t>NADZORCZEGO</w:t>
            </w:r>
          </w:p>
        </w:tc>
        <w:tc>
          <w:tcPr>
            <w:tcW w:w="7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E4030" w:rsidR="00900132" w:rsidP="006A14E9" w:rsidRDefault="00900132" w14:paraId="5A830250" wp14:textId="77777777">
            <w:pPr>
              <w:ind w:right="105"/>
              <w:rPr>
                <w:lang w:val="pl-PL"/>
              </w:rPr>
            </w:pPr>
            <w:r w:rsidRPr="00EE4030">
              <w:rPr>
                <w:lang w:val="pl-PL"/>
              </w:rPr>
              <w:t xml:space="preserve">W przypadku wątpliwości związanych z przetwarzaniem danych osobowych można zwrócić się z prośbą o udzielenie informacji, oraz wnieść skargę do organu nadzorczego – Prezesa Urzędu Ochrony Danych Osobowych. </w:t>
            </w:r>
          </w:p>
        </w:tc>
      </w:tr>
      <w:tr xmlns:wp14="http://schemas.microsoft.com/office/word/2010/wordml" w:rsidRPr="003C14C7" w:rsidR="00900132" w:rsidTr="00D01879" w14:paraId="16DEA108" wp14:textId="77777777">
        <w:trPr>
          <w:trHeight w:val="945"/>
        </w:trPr>
        <w:tc>
          <w:tcPr>
            <w:tcW w:w="25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E4030" w:rsidR="00900132" w:rsidP="006A14E9" w:rsidRDefault="00900132" w14:paraId="19A3A11C" wp14:textId="77777777">
            <w:pPr>
              <w:spacing w:line="272" w:lineRule="auto"/>
              <w:ind w:left="2"/>
              <w:rPr>
                <w:lang w:val="pl-PL"/>
              </w:rPr>
            </w:pPr>
            <w:r w:rsidRPr="00EE4030">
              <w:rPr>
                <w:b/>
                <w:lang w:val="pl-PL"/>
              </w:rPr>
              <w:t xml:space="preserve">DOBROWOLNOŚĆ/ OBOWIĄZEK PODANIA </w:t>
            </w:r>
          </w:p>
          <w:p w:rsidRPr="00EE4030" w:rsidR="00900132" w:rsidP="006A14E9" w:rsidRDefault="00900132" w14:paraId="6545C2B2" wp14:textId="77777777">
            <w:pPr>
              <w:ind w:left="2"/>
              <w:rPr>
                <w:lang w:val="pl-PL"/>
              </w:rPr>
            </w:pPr>
            <w:r w:rsidRPr="00EE4030">
              <w:rPr>
                <w:b/>
                <w:lang w:val="pl-PL"/>
              </w:rPr>
              <w:t xml:space="preserve">DANYCH OSOBOWYCH </w:t>
            </w:r>
          </w:p>
        </w:tc>
        <w:tc>
          <w:tcPr>
            <w:tcW w:w="7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E4030" w:rsidR="00900132" w:rsidP="006A14E9" w:rsidRDefault="00900132" w14:paraId="3366560B" wp14:textId="77777777">
            <w:pPr>
              <w:ind w:right="102"/>
              <w:rPr>
                <w:lang w:val="pl-PL"/>
              </w:rPr>
            </w:pPr>
            <w:r w:rsidRPr="00EE4030">
              <w:rPr>
                <w:lang w:val="pl-PL"/>
              </w:rPr>
              <w:t>Podanie danych osobowych jest dobrowolne na etapie wypełniania formularza</w:t>
            </w:r>
            <w:r w:rsidR="0043026C">
              <w:rPr>
                <w:lang w:val="pl-PL"/>
              </w:rPr>
              <w:t>/deklaracji</w:t>
            </w:r>
            <w:r w:rsidRPr="00EE4030">
              <w:rPr>
                <w:lang w:val="pl-PL"/>
              </w:rPr>
              <w:t xml:space="preserve">, ale niezbędne do dalszego udziału w kwalifikacji do projektu. </w:t>
            </w:r>
          </w:p>
        </w:tc>
      </w:tr>
      <w:tr xmlns:wp14="http://schemas.microsoft.com/office/word/2010/wordml" w:rsidR="00900132" w:rsidTr="00286C6A" w14:paraId="51FE5C8D" wp14:textId="77777777">
        <w:trPr>
          <w:trHeight w:val="973"/>
        </w:trPr>
        <w:tc>
          <w:tcPr>
            <w:tcW w:w="25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00132" w:rsidP="006A14E9" w:rsidRDefault="00900132" w14:paraId="76960206" wp14:textId="77777777">
            <w:pPr>
              <w:spacing w:after="14"/>
              <w:ind w:left="2"/>
            </w:pPr>
            <w:r>
              <w:rPr>
                <w:b/>
              </w:rPr>
              <w:t xml:space="preserve">ZAUTOMATYZOWANE </w:t>
            </w:r>
          </w:p>
          <w:p w:rsidR="00900132" w:rsidP="006A14E9" w:rsidRDefault="00900132" w14:paraId="6FAFA793" wp14:textId="77777777">
            <w:pPr>
              <w:spacing w:after="17"/>
              <w:ind w:left="2"/>
            </w:pPr>
            <w:r>
              <w:rPr>
                <w:b/>
              </w:rPr>
              <w:t xml:space="preserve">PODEJMOWANIE </w:t>
            </w:r>
          </w:p>
          <w:p w:rsidR="00900132" w:rsidP="006A14E9" w:rsidRDefault="00900132" w14:paraId="2C8E5807" wp14:textId="77777777">
            <w:pPr>
              <w:ind w:left="2"/>
            </w:pPr>
            <w:r>
              <w:rPr>
                <w:b/>
              </w:rPr>
              <w:t xml:space="preserve">DECYZJI/ PROFILOWANIE </w:t>
            </w:r>
          </w:p>
        </w:tc>
        <w:tc>
          <w:tcPr>
            <w:tcW w:w="7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00132" w:rsidP="006A14E9" w:rsidRDefault="00900132" w14:paraId="727DEA2E" wp14:textId="77777777">
            <w:pPr>
              <w:spacing w:after="180" w:line="293" w:lineRule="auto"/>
              <w:ind w:right="105"/>
            </w:pPr>
            <w:r w:rsidRPr="0559CF96">
              <w:rPr>
                <w:lang w:val="pl-PL"/>
              </w:rPr>
              <w:t xml:space="preserve">Dane osobowe nie będą podlegały zautomatyzowanemu przetwarzaniu  w celu wydania decyzji w indywidualnych przypadkach. </w:t>
            </w:r>
            <w:r w:rsidRPr="0559CF96">
              <w:t>Dane osobowe</w:t>
            </w:r>
            <w:r w:rsidR="0043026C">
              <w:t xml:space="preserve"> </w:t>
            </w:r>
            <w:r w:rsidRPr="0559CF96">
              <w:t>nie</w:t>
            </w:r>
            <w:r w:rsidR="0043026C">
              <w:t xml:space="preserve"> </w:t>
            </w:r>
            <w:r w:rsidRPr="0559CF96">
              <w:t>będą</w:t>
            </w:r>
            <w:r w:rsidR="0043026C">
              <w:t xml:space="preserve"> </w:t>
            </w:r>
            <w:r w:rsidRPr="0559CF96">
              <w:t>podlegać</w:t>
            </w:r>
            <w:r w:rsidR="0043026C">
              <w:t xml:space="preserve"> </w:t>
            </w:r>
            <w:r w:rsidRPr="0559CF96">
              <w:t xml:space="preserve">profilowaniu. </w:t>
            </w:r>
          </w:p>
        </w:tc>
      </w:tr>
      <w:tr xmlns:wp14="http://schemas.microsoft.com/office/word/2010/wordml" w:rsidRPr="003C14C7" w:rsidR="00900132" w:rsidTr="00D01879" w14:paraId="77943B32" wp14:textId="77777777">
        <w:trPr>
          <w:trHeight w:val="1188"/>
        </w:trPr>
        <w:tc>
          <w:tcPr>
            <w:tcW w:w="25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E4030" w:rsidR="00900132" w:rsidP="006A14E9" w:rsidRDefault="00900132" w14:paraId="10A030D5" wp14:textId="77777777">
            <w:pPr>
              <w:spacing w:line="272" w:lineRule="auto"/>
              <w:ind w:left="2"/>
              <w:rPr>
                <w:lang w:val="pl-PL"/>
              </w:rPr>
            </w:pPr>
            <w:r w:rsidRPr="00EE4030">
              <w:rPr>
                <w:b/>
                <w:lang w:val="pl-PL"/>
              </w:rPr>
              <w:t xml:space="preserve">PRZEKAZYWANIA DANYCH DO PAŃSTW </w:t>
            </w:r>
          </w:p>
          <w:p w:rsidRPr="00EE4030" w:rsidR="00900132" w:rsidP="006A14E9" w:rsidRDefault="00900132" w14:paraId="606543E4" wp14:textId="77777777">
            <w:pPr>
              <w:spacing w:after="61"/>
              <w:ind w:left="2"/>
              <w:rPr>
                <w:lang w:val="pl-PL"/>
              </w:rPr>
            </w:pPr>
            <w:r w:rsidRPr="00EE4030">
              <w:rPr>
                <w:b/>
                <w:lang w:val="pl-PL"/>
              </w:rPr>
              <w:t xml:space="preserve">TRZECICH/ ORGANIZACJI </w:t>
            </w:r>
          </w:p>
          <w:p w:rsidR="00900132" w:rsidP="006A14E9" w:rsidRDefault="00900132" w14:paraId="0F63C337" wp14:textId="77777777">
            <w:pPr>
              <w:ind w:left="2"/>
            </w:pPr>
            <w:r>
              <w:rPr>
                <w:b/>
              </w:rPr>
              <w:t xml:space="preserve">MIĘDZYNARODOWYCH </w:t>
            </w:r>
          </w:p>
        </w:tc>
        <w:tc>
          <w:tcPr>
            <w:tcW w:w="7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E4030" w:rsidR="00900132" w:rsidP="006A14E9" w:rsidRDefault="00900132" w14:paraId="66F8521D" wp14:textId="77777777">
            <w:pPr>
              <w:spacing w:after="157" w:line="313" w:lineRule="auto"/>
              <w:rPr>
                <w:lang w:val="pl-PL"/>
              </w:rPr>
            </w:pPr>
            <w:r w:rsidRPr="00EE4030">
              <w:rPr>
                <w:lang w:val="pl-PL"/>
              </w:rPr>
              <w:t xml:space="preserve">Dane osobowe nie będą przekazywane do państwa trzeciego ani organizacji międzynarodowej. </w:t>
            </w:r>
          </w:p>
          <w:p w:rsidRPr="00EE4030" w:rsidR="00900132" w:rsidP="006A14E9" w:rsidRDefault="00900132" w14:paraId="5A39BBE3" wp14:textId="77777777">
            <w:pPr>
              <w:rPr>
                <w:lang w:val="pl-PL"/>
              </w:rPr>
            </w:pPr>
          </w:p>
        </w:tc>
      </w:tr>
    </w:tbl>
    <w:p xmlns:wp14="http://schemas.microsoft.com/office/word/2010/wordml" w:rsidR="00900132" w:rsidP="00900132" w:rsidRDefault="00900132" w14:paraId="41C8F396" wp14:textId="77777777">
      <w:pPr>
        <w:spacing w:after="263" w:line="240" w:lineRule="auto"/>
        <w:ind w:left="14" w:right="684" w:hanging="14"/>
        <w:jc w:val="right"/>
      </w:pPr>
    </w:p>
    <w:p xmlns:wp14="http://schemas.microsoft.com/office/word/2010/wordml" w:rsidR="00286C6A" w:rsidP="00900132" w:rsidRDefault="00286C6A" w14:paraId="72A3D3EC" wp14:textId="77777777">
      <w:pPr>
        <w:spacing w:after="263" w:line="240" w:lineRule="auto"/>
        <w:ind w:left="14" w:right="684" w:hanging="14"/>
        <w:jc w:val="right"/>
      </w:pPr>
    </w:p>
    <w:p xmlns:wp14="http://schemas.microsoft.com/office/word/2010/wordml" w:rsidR="0043026C" w:rsidP="00900132" w:rsidRDefault="0043026C" w14:paraId="0D0B940D" wp14:textId="77777777">
      <w:pPr>
        <w:spacing w:after="263" w:line="240" w:lineRule="auto"/>
        <w:ind w:left="14" w:right="684" w:hanging="14"/>
        <w:jc w:val="right"/>
      </w:pPr>
    </w:p>
    <w:p xmlns:wp14="http://schemas.microsoft.com/office/word/2010/wordml" w:rsidRPr="00286C6A" w:rsidR="00900132" w:rsidP="00900132" w:rsidRDefault="00900132" w14:paraId="219414DD" wp14:textId="77777777">
      <w:pPr>
        <w:spacing w:after="0" w:line="240" w:lineRule="auto"/>
        <w:ind w:left="14" w:right="691" w:hanging="14"/>
        <w:jc w:val="right"/>
        <w:rPr>
          <w:i/>
        </w:rPr>
      </w:pPr>
      <w:r w:rsidRPr="00286C6A">
        <w:rPr>
          <w:i/>
        </w:rPr>
        <w:t xml:space="preserve">.........................................................        </w:t>
      </w:r>
      <w:r w:rsidRPr="00286C6A" w:rsidR="0043026C">
        <w:rPr>
          <w:i/>
        </w:rPr>
        <w:t xml:space="preserve">                 </w:t>
      </w:r>
      <w:r w:rsidRPr="00286C6A">
        <w:rPr>
          <w:i/>
        </w:rPr>
        <w:t xml:space="preserve">              ................................................. </w:t>
      </w:r>
    </w:p>
    <w:p xmlns:wp14="http://schemas.microsoft.com/office/word/2010/wordml" w:rsidRPr="00286C6A" w:rsidR="00900132" w:rsidP="0043026C" w:rsidRDefault="0043026C" w14:paraId="6D8FD421" wp14:textId="77777777">
      <w:pPr>
        <w:tabs>
          <w:tab w:val="left" w:pos="851"/>
          <w:tab w:val="right" w:pos="8277"/>
        </w:tabs>
        <w:spacing w:after="63" w:line="240" w:lineRule="auto"/>
        <w:ind w:left="14" w:right="795" w:hanging="14"/>
        <w:rPr>
          <w:i/>
        </w:rPr>
      </w:pPr>
      <w:r w:rsidRPr="00286C6A">
        <w:rPr>
          <w:i/>
        </w:rPr>
        <w:tab/>
      </w:r>
      <w:r w:rsidRPr="00286C6A">
        <w:rPr>
          <w:i/>
        </w:rPr>
        <w:tab/>
      </w:r>
      <w:r w:rsidRPr="00286C6A">
        <w:rPr>
          <w:i/>
        </w:rPr>
        <w:t xml:space="preserve">   </w:t>
      </w:r>
      <w:r w:rsidRPr="00286C6A" w:rsidR="00900132">
        <w:rPr>
          <w:i/>
        </w:rPr>
        <w:t xml:space="preserve">miejscowość, data                                                                       czytelny podpis </w:t>
      </w:r>
    </w:p>
    <w:p xmlns:wp14="http://schemas.microsoft.com/office/word/2010/wordml" w:rsidRPr="003C14C7" w:rsidR="00900132" w:rsidP="00900132" w:rsidRDefault="00900132" w14:paraId="0E27B00A" wp14:textId="77777777">
      <w:pPr>
        <w:spacing w:after="63"/>
        <w:ind w:right="795" w:firstLine="710"/>
        <w:jc w:val="center"/>
      </w:pPr>
    </w:p>
    <w:p xmlns:wp14="http://schemas.microsoft.com/office/word/2010/wordml" w:rsidRPr="003C14C7" w:rsidR="00900132" w:rsidP="00900132" w:rsidRDefault="00900132" w14:paraId="60061E4C" wp14:textId="77777777">
      <w:pPr>
        <w:spacing w:after="63"/>
        <w:ind w:right="795" w:firstLine="710"/>
        <w:jc w:val="center"/>
      </w:pPr>
    </w:p>
    <w:p xmlns:wp14="http://schemas.microsoft.com/office/word/2010/wordml" w:rsidR="00C2715D" w:rsidRDefault="00C2715D" w14:paraId="44EAFD9C" wp14:textId="77777777"/>
    <w:sectPr w:rsidR="00C2715D" w:rsidSect="00C36385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BD2A96" w:rsidP="00900132" w:rsidRDefault="00BD2A96" w14:paraId="62486C05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BD2A96" w:rsidP="00900132" w:rsidRDefault="00BD2A96" w14:paraId="410165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1301860657"/>
      <w:docPartObj>
        <w:docPartGallery w:val="Page Numbers (Bottom of Page)"/>
        <w:docPartUnique/>
      </w:docPartObj>
    </w:sdtPr>
    <w:sdtContent>
      <w:p xmlns:wp14="http://schemas.microsoft.com/office/word/2010/wordml" w:rsidR="00286C6A" w:rsidRDefault="00EB36C1" w14:paraId="649841BE" wp14:textId="77777777">
        <w:pPr>
          <w:pStyle w:val="Stopka"/>
          <w:jc w:val="center"/>
        </w:pPr>
        <w:r>
          <w:fldChar w:fldCharType="begin"/>
        </w:r>
        <w:r>
          <w:instrText> PAGE   \* MERGEFORMAT </w:instrText>
        </w:r>
        <w:r>
          <w:fldChar w:fldCharType="separate"/>
        </w:r>
        <w:r w:rsidR="00B67A10"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="00286C6A" w:rsidRDefault="00286C6A" w14:paraId="3656B9AB" wp14:textId="77777777">
    <w:pPr>
      <w:pStyle w:val="Stopka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BD2A96" w:rsidP="00900132" w:rsidRDefault="00BD2A96" w14:paraId="4B94D5A5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BD2A96" w:rsidP="00900132" w:rsidRDefault="00BD2A96" w14:paraId="3DEEC669" wp14:textId="77777777">
      <w:pPr>
        <w:spacing w:after="0" w:line="240" w:lineRule="auto"/>
      </w:pPr>
      <w:r>
        <w:continuationSeparator/>
      </w:r>
    </w:p>
  </w:footnote>
  <w:footnote w:id="2">
    <w:p xmlns:wp14="http://schemas.microsoft.com/office/word/2010/wordml" w:rsidRPr="00EE4030" w:rsidR="00900132" w:rsidP="00900132" w:rsidRDefault="00900132" w14:paraId="1D1E0F40" wp14:textId="77777777">
      <w:pPr>
        <w:pStyle w:val="footnotedescription"/>
        <w:spacing w:line="274" w:lineRule="auto"/>
        <w:ind w:right="9"/>
        <w:jc w:val="both"/>
        <w:rPr>
          <w:lang w:val="pl-PL"/>
        </w:rPr>
      </w:pPr>
      <w:r w:rsidRPr="00286C6A">
        <w:rPr>
          <w:rStyle w:val="footnotemark"/>
        </w:rPr>
        <w:footnoteRef/>
      </w:r>
      <w:r w:rsidRPr="00286C6A">
        <w:rPr>
          <w:lang w:val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</w:t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900132" w:rsidRDefault="00900132" w14:paraId="45FB0818" wp14:textId="77777777">
    <w:pPr>
      <w:pStyle w:val="Nagwek"/>
    </w:pPr>
  </w:p>
  <w:p xmlns:wp14="http://schemas.microsoft.com/office/word/2010/wordml" w:rsidR="00900132" w:rsidRDefault="00900132" w14:paraId="049F31CB" wp14:textId="77777777">
    <w:pPr>
      <w:pStyle w:val="Nagwek"/>
    </w:pPr>
    <w:r w:rsidRPr="00900132">
      <w:rPr>
        <w:noProof/>
      </w:rPr>
      <w:drawing>
        <wp:inline xmlns:wp14="http://schemas.microsoft.com/office/word/2010/wordprocessingDrawing" distT="0" distB="0" distL="0" distR="0" wp14:anchorId="136B0B9F" wp14:editId="7777777">
          <wp:extent cx="5760720" cy="741308"/>
          <wp:effectExtent l="19050" t="0" r="0" b="0"/>
          <wp:docPr id="1" name="Obraz 1" descr="C:\Users\PCK Łódź 2\Desktop\FE+RP+UE+WL\UKLAD POZIOMY\ACHROMATYCZNE\FE+UE+HERB-WL-ACH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K Łódź 2\Desktop\FE+RP+UE+WL\UKLAD POZIOMY\ACHROMATYCZNE\FE+UE+HERB-WL-ACH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3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xmlns:wp14="http://schemas.microsoft.com/office/word/2010/wordml" w:rsidR="00900132" w:rsidRDefault="00900132" w14:paraId="53128261" wp14:textId="777777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47EC"/>
    <w:multiLevelType w:val="hybridMultilevel"/>
    <w:tmpl w:val="BD608EE8"/>
    <w:lvl w:ilvl="0" w:tplc="ECA06220">
      <w:start w:val="1"/>
      <w:numFmt w:val="bullet"/>
      <w:lvlText w:val="–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2B6C8E4">
      <w:start w:val="1"/>
      <w:numFmt w:val="bullet"/>
      <w:lvlText w:val="o"/>
      <w:lvlJc w:val="left"/>
      <w:pPr>
        <w:ind w:left="11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8602B38">
      <w:start w:val="1"/>
      <w:numFmt w:val="bullet"/>
      <w:lvlText w:val="▪"/>
      <w:lvlJc w:val="left"/>
      <w:pPr>
        <w:ind w:left="19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FE090CC">
      <w:start w:val="1"/>
      <w:numFmt w:val="bullet"/>
      <w:lvlText w:val="•"/>
      <w:lvlJc w:val="left"/>
      <w:pPr>
        <w:ind w:left="262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700611A">
      <w:start w:val="1"/>
      <w:numFmt w:val="bullet"/>
      <w:lvlText w:val="o"/>
      <w:lvlJc w:val="left"/>
      <w:pPr>
        <w:ind w:left="334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A2C0257E">
      <w:start w:val="1"/>
      <w:numFmt w:val="bullet"/>
      <w:lvlText w:val="▪"/>
      <w:lvlJc w:val="left"/>
      <w:pPr>
        <w:ind w:left="406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B46E4CAA">
      <w:start w:val="1"/>
      <w:numFmt w:val="bullet"/>
      <w:lvlText w:val="•"/>
      <w:lvlJc w:val="left"/>
      <w:pPr>
        <w:ind w:left="47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58ECC9E">
      <w:start w:val="1"/>
      <w:numFmt w:val="bullet"/>
      <w:lvlText w:val="o"/>
      <w:lvlJc w:val="left"/>
      <w:pPr>
        <w:ind w:left="55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D6CB35E">
      <w:start w:val="1"/>
      <w:numFmt w:val="bullet"/>
      <w:lvlText w:val="▪"/>
      <w:lvlJc w:val="left"/>
      <w:pPr>
        <w:ind w:left="622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>
    <w:nsid w:val="1EB3618C"/>
    <w:multiLevelType w:val="hybridMultilevel"/>
    <w:tmpl w:val="01CA2060"/>
    <w:lvl w:ilvl="0" w:tplc="5232BC86">
      <w:start w:val="1"/>
      <w:numFmt w:val="bullet"/>
      <w:lvlText w:val="–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63C00DC">
      <w:start w:val="1"/>
      <w:numFmt w:val="bullet"/>
      <w:lvlText w:val="o"/>
      <w:lvlJc w:val="left"/>
      <w:pPr>
        <w:ind w:left="11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ECA5204">
      <w:start w:val="1"/>
      <w:numFmt w:val="bullet"/>
      <w:lvlText w:val="▪"/>
      <w:lvlJc w:val="left"/>
      <w:pPr>
        <w:ind w:left="19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818ABCA">
      <w:start w:val="1"/>
      <w:numFmt w:val="bullet"/>
      <w:lvlText w:val="•"/>
      <w:lvlJc w:val="left"/>
      <w:pPr>
        <w:ind w:left="262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8BC1E6A">
      <w:start w:val="1"/>
      <w:numFmt w:val="bullet"/>
      <w:lvlText w:val="o"/>
      <w:lvlJc w:val="left"/>
      <w:pPr>
        <w:ind w:left="334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3288768">
      <w:start w:val="1"/>
      <w:numFmt w:val="bullet"/>
      <w:lvlText w:val="▪"/>
      <w:lvlJc w:val="left"/>
      <w:pPr>
        <w:ind w:left="406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2CE39C4">
      <w:start w:val="1"/>
      <w:numFmt w:val="bullet"/>
      <w:lvlText w:val="•"/>
      <w:lvlJc w:val="left"/>
      <w:pPr>
        <w:ind w:left="47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70638EC">
      <w:start w:val="1"/>
      <w:numFmt w:val="bullet"/>
      <w:lvlText w:val="o"/>
      <w:lvlJc w:val="left"/>
      <w:pPr>
        <w:ind w:left="55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DFA4DD4">
      <w:start w:val="1"/>
      <w:numFmt w:val="bullet"/>
      <w:lvlText w:val="▪"/>
      <w:lvlJc w:val="left"/>
      <w:pPr>
        <w:ind w:left="622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>
    <w:nsid w:val="2DEC72DE"/>
    <w:multiLevelType w:val="hybridMultilevel"/>
    <w:tmpl w:val="20A24B78"/>
    <w:lvl w:ilvl="0" w:tplc="AC06E150">
      <w:start w:val="1"/>
      <w:numFmt w:val="bullet"/>
      <w:lvlText w:val="–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DB4235E">
      <w:start w:val="1"/>
      <w:numFmt w:val="bullet"/>
      <w:lvlText w:val="o"/>
      <w:lvlJc w:val="left"/>
      <w:pPr>
        <w:ind w:left="11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0B44EB6">
      <w:start w:val="1"/>
      <w:numFmt w:val="bullet"/>
      <w:lvlText w:val="▪"/>
      <w:lvlJc w:val="left"/>
      <w:pPr>
        <w:ind w:left="19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0EF66ECE">
      <w:start w:val="1"/>
      <w:numFmt w:val="bullet"/>
      <w:lvlText w:val="•"/>
      <w:lvlJc w:val="left"/>
      <w:pPr>
        <w:ind w:left="262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FC68C2E">
      <w:start w:val="1"/>
      <w:numFmt w:val="bullet"/>
      <w:lvlText w:val="o"/>
      <w:lvlJc w:val="left"/>
      <w:pPr>
        <w:ind w:left="334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878A900">
      <w:start w:val="1"/>
      <w:numFmt w:val="bullet"/>
      <w:lvlText w:val="▪"/>
      <w:lvlJc w:val="left"/>
      <w:pPr>
        <w:ind w:left="406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9446EDC">
      <w:start w:val="1"/>
      <w:numFmt w:val="bullet"/>
      <w:lvlText w:val="•"/>
      <w:lvlJc w:val="left"/>
      <w:pPr>
        <w:ind w:left="47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6B16CA2E">
      <w:start w:val="1"/>
      <w:numFmt w:val="bullet"/>
      <w:lvlText w:val="o"/>
      <w:lvlJc w:val="left"/>
      <w:pPr>
        <w:ind w:left="55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406543E">
      <w:start w:val="1"/>
      <w:numFmt w:val="bullet"/>
      <w:lvlText w:val="▪"/>
      <w:lvlJc w:val="left"/>
      <w:pPr>
        <w:ind w:left="622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>
    <w:nsid w:val="54B027EE"/>
    <w:multiLevelType w:val="hybridMultilevel"/>
    <w:tmpl w:val="12C67C46"/>
    <w:lvl w:ilvl="0" w:tplc="14A0BF5A">
      <w:start w:val="1"/>
      <w:numFmt w:val="bullet"/>
      <w:lvlText w:val="–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CA0AE7A">
      <w:start w:val="1"/>
      <w:numFmt w:val="bullet"/>
      <w:lvlText w:val="o"/>
      <w:lvlJc w:val="left"/>
      <w:pPr>
        <w:ind w:left="11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A44BD3C">
      <w:start w:val="1"/>
      <w:numFmt w:val="bullet"/>
      <w:lvlText w:val="▪"/>
      <w:lvlJc w:val="left"/>
      <w:pPr>
        <w:ind w:left="19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EDEFD0A">
      <w:start w:val="1"/>
      <w:numFmt w:val="bullet"/>
      <w:lvlText w:val="•"/>
      <w:lvlJc w:val="left"/>
      <w:pPr>
        <w:ind w:left="262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8940FE4">
      <w:start w:val="1"/>
      <w:numFmt w:val="bullet"/>
      <w:lvlText w:val="o"/>
      <w:lvlJc w:val="left"/>
      <w:pPr>
        <w:ind w:left="334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AF0B6CC">
      <w:start w:val="1"/>
      <w:numFmt w:val="bullet"/>
      <w:lvlText w:val="▪"/>
      <w:lvlJc w:val="left"/>
      <w:pPr>
        <w:ind w:left="406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A0E570C">
      <w:start w:val="1"/>
      <w:numFmt w:val="bullet"/>
      <w:lvlText w:val="•"/>
      <w:lvlJc w:val="left"/>
      <w:pPr>
        <w:ind w:left="478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ED50D3CE">
      <w:start w:val="1"/>
      <w:numFmt w:val="bullet"/>
      <w:lvlText w:val="o"/>
      <w:lvlJc w:val="left"/>
      <w:pPr>
        <w:ind w:left="55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85EECA4">
      <w:start w:val="1"/>
      <w:numFmt w:val="bullet"/>
      <w:lvlText w:val="▪"/>
      <w:lvlJc w:val="left"/>
      <w:pPr>
        <w:ind w:left="622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0132"/>
    <w:rsid w:val="00286C6A"/>
    <w:rsid w:val="00396D65"/>
    <w:rsid w:val="003E0D50"/>
    <w:rsid w:val="0043026C"/>
    <w:rsid w:val="0048639F"/>
    <w:rsid w:val="00900132"/>
    <w:rsid w:val="00A340C6"/>
    <w:rsid w:val="00B67A10"/>
    <w:rsid w:val="00BC7CF0"/>
    <w:rsid w:val="00BD2A96"/>
    <w:rsid w:val="00C2715D"/>
    <w:rsid w:val="00C36385"/>
    <w:rsid w:val="00D01879"/>
    <w:rsid w:val="00EB36C1"/>
    <w:rsid w:val="0783CF74"/>
    <w:rsid w:val="557A76CF"/>
    <w:rsid w:val="5985D5EC"/>
    <w:rsid w:val="5CB1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A6F3B59"/>
  <w15:docId w15:val="{FE4700D6-2880-416D-A11A-44CBD46D213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C36385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footnotedescription" w:customStyle="1">
    <w:name w:val="footnote description"/>
    <w:next w:val="Normalny"/>
    <w:link w:val="footnotedescriptionChar"/>
    <w:hidden/>
    <w:rsid w:val="00900132"/>
    <w:pPr>
      <w:spacing w:after="0" w:line="275" w:lineRule="auto"/>
    </w:pPr>
    <w:rPr>
      <w:rFonts w:ascii="Times New Roman" w:hAnsi="Times New Roman" w:eastAsia="Times New Roman" w:cs="Times New Roman"/>
      <w:i/>
      <w:color w:val="000000"/>
      <w:sz w:val="20"/>
      <w:lang w:val="en-US" w:eastAsia="en-US"/>
    </w:rPr>
  </w:style>
  <w:style w:type="character" w:styleId="footnotedescriptionChar" w:customStyle="1">
    <w:name w:val="footnote description Char"/>
    <w:link w:val="footnotedescription"/>
    <w:rsid w:val="00900132"/>
    <w:rPr>
      <w:rFonts w:ascii="Times New Roman" w:hAnsi="Times New Roman" w:eastAsia="Times New Roman" w:cs="Times New Roman"/>
      <w:i/>
      <w:color w:val="000000"/>
      <w:sz w:val="20"/>
      <w:lang w:val="en-US" w:eastAsia="en-US"/>
    </w:rPr>
  </w:style>
  <w:style w:type="character" w:styleId="footnotemark" w:customStyle="1">
    <w:name w:val="footnote mark"/>
    <w:hidden/>
    <w:rsid w:val="00900132"/>
    <w:rPr>
      <w:rFonts w:ascii="Calibri" w:hAnsi="Calibri" w:eastAsia="Calibri" w:cs="Calibri"/>
      <w:color w:val="000000"/>
      <w:sz w:val="20"/>
      <w:vertAlign w:val="superscript"/>
    </w:rPr>
  </w:style>
  <w:style w:type="table" w:styleId="Tabela-Siatka1" w:customStyle="1">
    <w:name w:val="Tabela - Siatka1"/>
    <w:rsid w:val="00900132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013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00132"/>
  </w:style>
  <w:style w:type="paragraph" w:styleId="Stopka">
    <w:name w:val="footer"/>
    <w:basedOn w:val="Normalny"/>
    <w:link w:val="StopkaZnak"/>
    <w:uiPriority w:val="99"/>
    <w:unhideWhenUsed/>
    <w:rsid w:val="0090013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00132"/>
  </w:style>
  <w:style w:type="paragraph" w:styleId="Tekstdymka">
    <w:name w:val="Balloon Text"/>
    <w:basedOn w:val="Normalny"/>
    <w:link w:val="TekstdymkaZnak"/>
    <w:uiPriority w:val="99"/>
    <w:semiHidden/>
    <w:unhideWhenUsed/>
    <w:rsid w:val="0090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00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DA6C48FBA274AB5154BA3031A1B5B" ma:contentTypeVersion="4" ma:contentTypeDescription="Utwórz nowy dokument." ma:contentTypeScope="" ma:versionID="24f2a59a1e03e0bdbc52f26a7fe013f7">
  <xsd:schema xmlns:xsd="http://www.w3.org/2001/XMLSchema" xmlns:xs="http://www.w3.org/2001/XMLSchema" xmlns:p="http://schemas.microsoft.com/office/2006/metadata/properties" xmlns:ns2="5daa11ce-d35c-4694-8ab4-0457f392f5e2" targetNamespace="http://schemas.microsoft.com/office/2006/metadata/properties" ma:root="true" ma:fieldsID="27b32cce7b43ec95c173cc26c82e0cb0" ns2:_="">
    <xsd:import namespace="5daa11ce-d35c-4694-8ab4-0457f39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a11ce-d35c-4694-8ab4-0457f392f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D00CB-DEA5-421E-8FCF-033075B9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a11ce-d35c-4694-8ab4-0457f39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7F48E-8BF1-48AB-A664-7886D3FB0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479D0-7CD1-4D66-A543-E05ED82DF2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PCK Łódź 2</dc:creator>
  <lastModifiedBy>Michał Siemiński</lastModifiedBy>
  <revision>5</revision>
  <lastPrinted>2024-11-30T10:24:00.0000000Z</lastPrinted>
  <dcterms:created xsi:type="dcterms:W3CDTF">2024-11-30T10:25:00.0000000Z</dcterms:created>
  <dcterms:modified xsi:type="dcterms:W3CDTF">2024-12-20T10:10:54.3646350Z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0x010100D66DA6C48FBA274AB5154BA3031A1B5B</vt:lpwstr>
  </property>
</Properties>
</file>