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F06882" w14:textId="77777777" w:rsidR="00727CE4" w:rsidRPr="00535BB1" w:rsidRDefault="00727CE4" w:rsidP="00741AB1">
      <w:pPr>
        <w:spacing w:after="0" w:line="240" w:lineRule="auto"/>
        <w:rPr>
          <w:rFonts w:ascii="Arial" w:hAnsi="Arial" w:cs="Arial"/>
          <w:b/>
        </w:rPr>
      </w:pPr>
    </w:p>
    <w:p w14:paraId="774FAF43" w14:textId="0D41EB86" w:rsidR="00C555C2" w:rsidRPr="000C5A0C" w:rsidRDefault="00C555C2" w:rsidP="00C555C2">
      <w:pPr>
        <w:spacing w:after="0" w:line="240" w:lineRule="auto"/>
        <w:jc w:val="center"/>
        <w:rPr>
          <w:rFonts w:ascii="Arial" w:hAnsi="Arial" w:cs="Arial"/>
          <w:b/>
        </w:rPr>
      </w:pPr>
      <w:r w:rsidRPr="00535BB1">
        <w:rPr>
          <w:rFonts w:ascii="Arial" w:hAnsi="Arial" w:cs="Arial"/>
          <w:b/>
        </w:rPr>
        <w:t xml:space="preserve">UMOWA </w:t>
      </w:r>
      <w:r w:rsidR="00727CE4" w:rsidRPr="00535BB1">
        <w:rPr>
          <w:rFonts w:ascii="Arial" w:hAnsi="Arial" w:cs="Arial"/>
          <w:b/>
        </w:rPr>
        <w:t>– ZAPROJEKTUJ I WYBUDUJ</w:t>
      </w:r>
    </w:p>
    <w:p w14:paraId="47038318" w14:textId="4D786A73" w:rsidR="00C555C2" w:rsidRPr="000C5A0C" w:rsidRDefault="00C555C2" w:rsidP="00C555C2">
      <w:pPr>
        <w:spacing w:after="0" w:line="240" w:lineRule="auto"/>
        <w:jc w:val="center"/>
        <w:rPr>
          <w:rFonts w:ascii="Arial" w:hAnsi="Arial" w:cs="Arial"/>
        </w:rPr>
      </w:pPr>
      <w:r w:rsidRPr="000C5A0C">
        <w:rPr>
          <w:rFonts w:ascii="Arial" w:hAnsi="Arial" w:cs="Arial"/>
        </w:rPr>
        <w:t>zawarta w dniu __</w:t>
      </w:r>
      <w:r w:rsidR="00727CE4" w:rsidRPr="000C5A0C">
        <w:rPr>
          <w:rFonts w:ascii="Arial" w:hAnsi="Arial" w:cs="Arial"/>
        </w:rPr>
        <w:t xml:space="preserve"> </w:t>
      </w:r>
      <w:r w:rsidRPr="000C5A0C">
        <w:rPr>
          <w:rFonts w:ascii="Arial" w:hAnsi="Arial" w:cs="Arial"/>
        </w:rPr>
        <w:t xml:space="preserve">w </w:t>
      </w:r>
      <w:r w:rsidR="00727CE4" w:rsidRPr="00535BB1">
        <w:rPr>
          <w:rFonts w:ascii="Arial" w:hAnsi="Arial" w:cs="Arial"/>
        </w:rPr>
        <w:t>Szczecinie</w:t>
      </w:r>
      <w:r w:rsidRPr="00535BB1">
        <w:rPr>
          <w:rFonts w:ascii="Arial" w:hAnsi="Arial" w:cs="Arial"/>
        </w:rPr>
        <w:t xml:space="preserve">, </w:t>
      </w:r>
      <w:r w:rsidR="00727CE4" w:rsidRPr="00535BB1">
        <w:rPr>
          <w:rFonts w:ascii="Arial" w:hAnsi="Arial" w:cs="Arial"/>
        </w:rPr>
        <w:t>[dalej: „</w:t>
      </w:r>
      <w:r w:rsidR="00727CE4" w:rsidRPr="00535BB1">
        <w:rPr>
          <w:rFonts w:ascii="Arial" w:hAnsi="Arial" w:cs="Arial"/>
          <w:b/>
        </w:rPr>
        <w:t>Umowa</w:t>
      </w:r>
      <w:r w:rsidR="00727CE4" w:rsidRPr="000C5A0C">
        <w:rPr>
          <w:rFonts w:ascii="Arial" w:hAnsi="Arial" w:cs="Arial"/>
        </w:rPr>
        <w:t xml:space="preserve">”] </w:t>
      </w:r>
      <w:r w:rsidRPr="000C5A0C">
        <w:rPr>
          <w:rFonts w:ascii="Arial" w:hAnsi="Arial" w:cs="Arial"/>
        </w:rPr>
        <w:t>pomiędzy:</w:t>
      </w:r>
    </w:p>
    <w:p w14:paraId="6CC8FCF8" w14:textId="77777777" w:rsidR="00C555C2" w:rsidRPr="000C5A0C" w:rsidRDefault="00C555C2" w:rsidP="00C555C2">
      <w:pPr>
        <w:spacing w:after="0" w:line="240" w:lineRule="auto"/>
        <w:jc w:val="center"/>
        <w:rPr>
          <w:rFonts w:ascii="Arial" w:hAnsi="Arial" w:cs="Arial"/>
        </w:rPr>
      </w:pPr>
    </w:p>
    <w:p w14:paraId="5FFDE53D" w14:textId="448F35E1" w:rsidR="00C63535" w:rsidRPr="00535BB1" w:rsidRDefault="00C63535" w:rsidP="00C63535">
      <w:pPr>
        <w:jc w:val="both"/>
        <w:rPr>
          <w:rFonts w:ascii="Arial" w:hAnsi="Arial" w:cs="Arial"/>
        </w:rPr>
      </w:pPr>
      <w:r w:rsidRPr="00535BB1">
        <w:rPr>
          <w:rFonts w:ascii="Arial" w:hAnsi="Arial" w:cs="Arial"/>
          <w:b/>
        </w:rPr>
        <w:t xml:space="preserve">Silikaty Trąbki sp. z o. o. </w:t>
      </w:r>
      <w:r w:rsidRPr="00535BB1">
        <w:rPr>
          <w:rFonts w:ascii="Arial" w:hAnsi="Arial" w:cs="Arial"/>
        </w:rPr>
        <w:t xml:space="preserve">z siedzibą w </w:t>
      </w:r>
      <w:r w:rsidR="008956AF" w:rsidRPr="00535BB1">
        <w:rPr>
          <w:rFonts w:ascii="Arial" w:hAnsi="Arial" w:cs="Arial"/>
        </w:rPr>
        <w:t>Szczecinie,</w:t>
      </w:r>
      <w:r w:rsidRPr="00535BB1">
        <w:rPr>
          <w:rFonts w:ascii="Arial" w:hAnsi="Arial" w:cs="Arial"/>
        </w:rPr>
        <w:t xml:space="preserve"> </w:t>
      </w:r>
      <w:r w:rsidR="008956AF" w:rsidRPr="00535BB1">
        <w:rPr>
          <w:rFonts w:ascii="Arial" w:hAnsi="Arial" w:cs="Arial"/>
        </w:rPr>
        <w:t>Plac Batorego 3, 70-207 Szczecin</w:t>
      </w:r>
      <w:r w:rsidRPr="00535BB1">
        <w:rPr>
          <w:rFonts w:ascii="Arial" w:hAnsi="Arial" w:cs="Arial"/>
        </w:rPr>
        <w:t xml:space="preserve">, zarejestrowana w rejestrze przedsiębiorców Krajowego Rejestru Sądowego prowadzonego przez Sąd Rejonowy </w:t>
      </w:r>
      <w:r w:rsidR="00CD18CA" w:rsidRPr="00535BB1">
        <w:rPr>
          <w:rFonts w:ascii="Arial" w:hAnsi="Arial" w:cs="Arial"/>
        </w:rPr>
        <w:t>Szczecin-Centrum w Szczecinie, XIII</w:t>
      </w:r>
      <w:r w:rsidRPr="00535BB1">
        <w:rPr>
          <w:rFonts w:ascii="Arial" w:hAnsi="Arial" w:cs="Arial"/>
        </w:rPr>
        <w:t xml:space="preserve"> Wydział Gospodarczy Krajowego Rejestru Sądowego pod numerem KRS: </w:t>
      </w:r>
      <w:r w:rsidR="00F97F1F" w:rsidRPr="00535BB1">
        <w:rPr>
          <w:rFonts w:ascii="Arial" w:hAnsi="Arial" w:cs="Arial"/>
        </w:rPr>
        <w:t>0000105009</w:t>
      </w:r>
      <w:r w:rsidRPr="00535BB1">
        <w:rPr>
          <w:rFonts w:ascii="Arial" w:hAnsi="Arial" w:cs="Arial"/>
        </w:rPr>
        <w:t xml:space="preserve">, NIP: </w:t>
      </w:r>
      <w:r w:rsidR="002C79FC" w:rsidRPr="00535BB1">
        <w:rPr>
          <w:rFonts w:ascii="Arial" w:hAnsi="Arial" w:cs="Arial"/>
        </w:rPr>
        <w:t>8522395792</w:t>
      </w:r>
      <w:r w:rsidRPr="00535BB1">
        <w:rPr>
          <w:rFonts w:ascii="Arial" w:hAnsi="Arial" w:cs="Arial"/>
        </w:rPr>
        <w:t xml:space="preserve">, REGON: </w:t>
      </w:r>
      <w:r w:rsidR="0010687B" w:rsidRPr="00535BB1">
        <w:rPr>
          <w:rFonts w:ascii="Arial" w:hAnsi="Arial" w:cs="Arial"/>
        </w:rPr>
        <w:t>1243263300000</w:t>
      </w:r>
    </w:p>
    <w:p w14:paraId="1B3E00EC" w14:textId="150D0B7F" w:rsidR="0010687B" w:rsidRPr="00535BB1" w:rsidRDefault="0010687B" w:rsidP="00C63535">
      <w:pPr>
        <w:jc w:val="both"/>
        <w:rPr>
          <w:rFonts w:ascii="Arial" w:hAnsi="Arial" w:cs="Arial"/>
        </w:rPr>
      </w:pPr>
      <w:r w:rsidRPr="00535BB1">
        <w:rPr>
          <w:rFonts w:ascii="Arial" w:hAnsi="Arial" w:cs="Arial"/>
        </w:rPr>
        <w:t>reprezentowaną przez: Bogusława Berezę – Prezesa Zarządu uprawnionego do samodzielnej reprezentacji</w:t>
      </w:r>
    </w:p>
    <w:p w14:paraId="3A3723AC" w14:textId="34CFB790" w:rsidR="00C555C2" w:rsidRPr="000C5A0C" w:rsidRDefault="00C555C2" w:rsidP="00C555C2">
      <w:pPr>
        <w:jc w:val="both"/>
        <w:rPr>
          <w:rFonts w:ascii="Arial" w:hAnsi="Arial" w:cs="Arial"/>
        </w:rPr>
      </w:pPr>
      <w:r w:rsidRPr="00535BB1">
        <w:rPr>
          <w:rFonts w:ascii="Arial" w:hAnsi="Arial" w:cs="Arial"/>
        </w:rPr>
        <w:t>zwan</w:t>
      </w:r>
      <w:r w:rsidR="0010687B" w:rsidRPr="00535BB1">
        <w:rPr>
          <w:rFonts w:ascii="Arial" w:hAnsi="Arial" w:cs="Arial"/>
        </w:rPr>
        <w:t>a</w:t>
      </w:r>
      <w:r w:rsidRPr="000C5A0C">
        <w:rPr>
          <w:rFonts w:ascii="Arial" w:hAnsi="Arial" w:cs="Arial"/>
        </w:rPr>
        <w:t xml:space="preserve"> dalej </w:t>
      </w:r>
      <w:r w:rsidR="003D6528" w:rsidRPr="000C5A0C">
        <w:rPr>
          <w:rFonts w:ascii="Arial" w:hAnsi="Arial" w:cs="Arial"/>
        </w:rPr>
        <w:t>„</w:t>
      </w:r>
      <w:r w:rsidRPr="000C5A0C">
        <w:rPr>
          <w:rFonts w:ascii="Arial" w:hAnsi="Arial" w:cs="Arial"/>
          <w:b/>
        </w:rPr>
        <w:t>Zamawiającym</w:t>
      </w:r>
      <w:r w:rsidR="003D6528" w:rsidRPr="000C5A0C">
        <w:rPr>
          <w:rFonts w:ascii="Arial" w:hAnsi="Arial" w:cs="Arial"/>
          <w:b/>
        </w:rPr>
        <w:t>”</w:t>
      </w:r>
      <w:r w:rsidRPr="000C5A0C">
        <w:rPr>
          <w:rFonts w:ascii="Arial" w:hAnsi="Arial" w:cs="Arial"/>
        </w:rPr>
        <w:t>,</w:t>
      </w:r>
    </w:p>
    <w:p w14:paraId="70604124" w14:textId="77777777" w:rsidR="00C555C2" w:rsidRPr="000C5A0C" w:rsidRDefault="00C555C2" w:rsidP="00C555C2">
      <w:pPr>
        <w:jc w:val="both"/>
        <w:rPr>
          <w:rFonts w:ascii="Arial" w:hAnsi="Arial" w:cs="Arial"/>
        </w:rPr>
      </w:pPr>
      <w:r w:rsidRPr="000C5A0C">
        <w:rPr>
          <w:rFonts w:ascii="Arial" w:hAnsi="Arial" w:cs="Arial"/>
        </w:rPr>
        <w:t>a</w:t>
      </w:r>
    </w:p>
    <w:p w14:paraId="19E7D826" w14:textId="260BD9E8" w:rsidR="009B5B37" w:rsidRPr="000C5A0C" w:rsidRDefault="0010687B" w:rsidP="009C345B">
      <w:pPr>
        <w:jc w:val="both"/>
        <w:rPr>
          <w:rFonts w:ascii="Arial" w:hAnsi="Arial" w:cs="Arial"/>
        </w:rPr>
      </w:pPr>
      <w:r w:rsidRPr="00535BB1">
        <w:rPr>
          <w:rFonts w:ascii="Arial" w:hAnsi="Arial" w:cs="Arial"/>
          <w:b/>
        </w:rPr>
        <w:t>[…]</w:t>
      </w:r>
    </w:p>
    <w:p w14:paraId="63C17560" w14:textId="318E7F4A" w:rsidR="00BB723B" w:rsidRPr="000C5A0C" w:rsidRDefault="002F4611" w:rsidP="009C345B">
      <w:pPr>
        <w:jc w:val="both"/>
        <w:rPr>
          <w:rFonts w:ascii="Arial" w:hAnsi="Arial" w:cs="Arial"/>
        </w:rPr>
      </w:pPr>
      <w:r w:rsidRPr="00535BB1">
        <w:rPr>
          <w:rFonts w:ascii="Arial" w:hAnsi="Arial" w:cs="Arial"/>
        </w:rPr>
        <w:t>r</w:t>
      </w:r>
      <w:r w:rsidR="00BB723B" w:rsidRPr="00535BB1">
        <w:rPr>
          <w:rFonts w:ascii="Arial" w:hAnsi="Arial" w:cs="Arial"/>
        </w:rPr>
        <w:t>eprezentowan</w:t>
      </w:r>
      <w:r w:rsidR="0010687B" w:rsidRPr="00535BB1">
        <w:rPr>
          <w:rFonts w:ascii="Arial" w:hAnsi="Arial" w:cs="Arial"/>
        </w:rPr>
        <w:t>a</w:t>
      </w:r>
      <w:r w:rsidR="00BB723B" w:rsidRPr="00535BB1">
        <w:rPr>
          <w:rFonts w:ascii="Arial" w:hAnsi="Arial" w:cs="Arial"/>
        </w:rPr>
        <w:t xml:space="preserve"> przez: </w:t>
      </w:r>
      <w:r w:rsidR="0010687B" w:rsidRPr="00535BB1">
        <w:rPr>
          <w:rFonts w:ascii="Arial" w:hAnsi="Arial" w:cs="Arial"/>
          <w:b/>
        </w:rPr>
        <w:t>[…]</w:t>
      </w:r>
    </w:p>
    <w:p w14:paraId="19E93989" w14:textId="3E24C0EF" w:rsidR="00BB723B" w:rsidRPr="000C5A0C" w:rsidRDefault="00C555C2" w:rsidP="00C555C2">
      <w:pPr>
        <w:rPr>
          <w:rFonts w:ascii="Arial" w:hAnsi="Arial" w:cs="Arial"/>
        </w:rPr>
      </w:pPr>
      <w:r w:rsidRPr="000C5A0C">
        <w:rPr>
          <w:rFonts w:ascii="Arial" w:hAnsi="Arial" w:cs="Arial"/>
        </w:rPr>
        <w:t xml:space="preserve">zwanym dalej </w:t>
      </w:r>
      <w:r w:rsidR="003D6528" w:rsidRPr="000C5A0C">
        <w:rPr>
          <w:rFonts w:ascii="Arial" w:hAnsi="Arial" w:cs="Arial"/>
        </w:rPr>
        <w:t>„</w:t>
      </w:r>
      <w:r w:rsidRPr="000C5A0C">
        <w:rPr>
          <w:rFonts w:ascii="Arial" w:hAnsi="Arial" w:cs="Arial"/>
          <w:b/>
        </w:rPr>
        <w:t>Wykonawcą</w:t>
      </w:r>
      <w:r w:rsidR="003D6528" w:rsidRPr="000C5A0C">
        <w:rPr>
          <w:rFonts w:ascii="Arial" w:hAnsi="Arial" w:cs="Arial"/>
          <w:b/>
        </w:rPr>
        <w:t>”</w:t>
      </w:r>
      <w:r w:rsidRPr="000C5A0C">
        <w:rPr>
          <w:rFonts w:ascii="Arial" w:hAnsi="Arial" w:cs="Arial"/>
        </w:rPr>
        <w:t>,</w:t>
      </w:r>
    </w:p>
    <w:p w14:paraId="5979CBF1" w14:textId="307AF6C4" w:rsidR="00C555C2" w:rsidRPr="000C5A0C" w:rsidRDefault="00C555C2" w:rsidP="00C555C2">
      <w:pPr>
        <w:rPr>
          <w:rFonts w:ascii="Arial" w:hAnsi="Arial" w:cs="Arial"/>
        </w:rPr>
      </w:pPr>
      <w:r w:rsidRPr="000C5A0C">
        <w:rPr>
          <w:rFonts w:ascii="Arial" w:hAnsi="Arial" w:cs="Arial"/>
        </w:rPr>
        <w:t xml:space="preserve">łącznie zwanymi </w:t>
      </w:r>
      <w:r w:rsidR="003D6528" w:rsidRPr="000C5A0C">
        <w:rPr>
          <w:rFonts w:ascii="Arial" w:hAnsi="Arial" w:cs="Arial"/>
        </w:rPr>
        <w:t>„</w:t>
      </w:r>
      <w:r w:rsidRPr="000C5A0C">
        <w:rPr>
          <w:rFonts w:ascii="Arial" w:hAnsi="Arial" w:cs="Arial"/>
          <w:b/>
        </w:rPr>
        <w:t>Stronami</w:t>
      </w:r>
      <w:r w:rsidR="003D6528" w:rsidRPr="000C5A0C">
        <w:rPr>
          <w:rFonts w:ascii="Arial" w:hAnsi="Arial" w:cs="Arial"/>
        </w:rPr>
        <w:t>”</w:t>
      </w:r>
      <w:r w:rsidRPr="000C5A0C">
        <w:rPr>
          <w:rFonts w:ascii="Arial" w:hAnsi="Arial" w:cs="Arial"/>
        </w:rPr>
        <w:t>.</w:t>
      </w:r>
    </w:p>
    <w:p w14:paraId="3407B25E" w14:textId="77777777" w:rsidR="005808F7" w:rsidRPr="00535BB1" w:rsidRDefault="00630C97" w:rsidP="005808F7">
      <w:pPr>
        <w:spacing w:afterLines="60" w:after="144" w:line="240" w:lineRule="auto"/>
        <w:jc w:val="both"/>
        <w:rPr>
          <w:rFonts w:ascii="Arial" w:hAnsi="Arial" w:cs="Arial"/>
        </w:rPr>
      </w:pPr>
      <w:r w:rsidRPr="00535BB1">
        <w:rPr>
          <w:rFonts w:ascii="Arial" w:hAnsi="Arial" w:cs="Arial"/>
        </w:rPr>
        <w:t>Niniejsza umowa zostaje zawarta w rezultacie dokonania przez Zamawiającego wyboru oferty Wykonawcy w postępowaniu o udzielenie zamówienia prowadzonego zgodnie z zasadą konkurencyjności, określoną w</w:t>
      </w:r>
      <w:r w:rsidR="0045025C" w:rsidRPr="00535BB1">
        <w:rPr>
          <w:rFonts w:ascii="Arial" w:hAnsi="Arial" w:cs="Arial"/>
        </w:rPr>
        <w:t xml:space="preserve"> </w:t>
      </w:r>
      <w:r w:rsidR="005A5B83" w:rsidRPr="00535BB1">
        <w:rPr>
          <w:rFonts w:ascii="Arial" w:hAnsi="Arial" w:cs="Arial"/>
        </w:rPr>
        <w:t>„</w:t>
      </w:r>
      <w:r w:rsidR="005A5B83" w:rsidRPr="00535BB1">
        <w:rPr>
          <w:rFonts w:ascii="Arial" w:hAnsi="Arial" w:cs="Arial"/>
          <w:i/>
        </w:rPr>
        <w:t>Wytycznych dotyczących kwalifikowalności wydatków na lata 2021-2027</w:t>
      </w:r>
      <w:r w:rsidR="005A5B83" w:rsidRPr="00535BB1">
        <w:rPr>
          <w:rFonts w:ascii="Arial" w:hAnsi="Arial" w:cs="Arial"/>
        </w:rPr>
        <w:t>”</w:t>
      </w:r>
      <w:r w:rsidR="009E0085" w:rsidRPr="00535BB1">
        <w:rPr>
          <w:rFonts w:ascii="Arial" w:hAnsi="Arial" w:cs="Arial"/>
        </w:rPr>
        <w:t xml:space="preserve"> w ramach </w:t>
      </w:r>
      <w:r w:rsidR="002D0511" w:rsidRPr="00535BB1">
        <w:rPr>
          <w:rFonts w:ascii="Arial" w:hAnsi="Arial" w:cs="Arial"/>
        </w:rPr>
        <w:t>realizacji przez Zamawiającego projek</w:t>
      </w:r>
      <w:r w:rsidR="00A549AA" w:rsidRPr="00535BB1">
        <w:rPr>
          <w:rFonts w:ascii="Arial" w:hAnsi="Arial" w:cs="Arial"/>
        </w:rPr>
        <w:t>tu „</w:t>
      </w:r>
      <w:r w:rsidR="00A549AA" w:rsidRPr="00535BB1">
        <w:rPr>
          <w:rFonts w:ascii="Arial" w:hAnsi="Arial" w:cs="Arial"/>
          <w:i/>
        </w:rPr>
        <w:t>Inwestycja firmy produkcyjnej na obszarze Specjalnej Strefy Włączenia celem wprowadzenia innowacyjnych materiałów budowlanych, innowacji procesowej i zwiększenia zatrudnienia</w:t>
      </w:r>
      <w:r w:rsidR="00A549AA" w:rsidRPr="00535BB1">
        <w:rPr>
          <w:rFonts w:ascii="Arial" w:hAnsi="Arial" w:cs="Arial"/>
        </w:rPr>
        <w:t xml:space="preserve">” </w:t>
      </w:r>
      <w:r w:rsidR="002A172C" w:rsidRPr="00535BB1">
        <w:rPr>
          <w:rFonts w:ascii="Arial" w:hAnsi="Arial" w:cs="Arial"/>
        </w:rPr>
        <w:t xml:space="preserve">w ramach </w:t>
      </w:r>
      <w:r w:rsidR="005808F7" w:rsidRPr="00535BB1">
        <w:rPr>
          <w:rFonts w:ascii="Arial" w:hAnsi="Arial" w:cs="Arial"/>
        </w:rPr>
        <w:t>Programu Fundusze Europejskie dla Pomorza Zachodniego 2021-2027, Priorytet 1 Fundusze Europejskie na rzecz przedsiębiorczego Pomorza Zachodniego, działanie 1.6 Wsparcie innowacyjnych inwestycji przedsiębiorstw, typ projektu: Inwestycje przedsiębiorstw na obszarze Specjalnej Strefy Włączenia.</w:t>
      </w:r>
    </w:p>
    <w:p w14:paraId="4DF48C46" w14:textId="75218359" w:rsidR="00630C97" w:rsidRPr="00535BB1" w:rsidRDefault="007674B3" w:rsidP="00C555C2">
      <w:pPr>
        <w:rPr>
          <w:rFonts w:ascii="Arial" w:hAnsi="Arial" w:cs="Arial"/>
        </w:rPr>
      </w:pPr>
      <w:r w:rsidRPr="00535BB1">
        <w:rPr>
          <w:rFonts w:ascii="Arial" w:hAnsi="Arial" w:cs="Arial"/>
        </w:rPr>
        <w:t>Strony postanawiają co następuje:</w:t>
      </w:r>
    </w:p>
    <w:p w14:paraId="3091CD2B" w14:textId="6850D976" w:rsidR="00C555C2" w:rsidRPr="000C5A0C" w:rsidRDefault="00C555C2" w:rsidP="000723D2">
      <w:pPr>
        <w:spacing w:after="0"/>
        <w:jc w:val="center"/>
        <w:rPr>
          <w:rFonts w:ascii="Arial" w:hAnsi="Arial" w:cs="Arial"/>
          <w:b/>
        </w:rPr>
      </w:pPr>
      <w:r w:rsidRPr="000C5A0C">
        <w:rPr>
          <w:rFonts w:ascii="Arial" w:hAnsi="Arial" w:cs="Arial"/>
          <w:b/>
        </w:rPr>
        <w:t>§ 1</w:t>
      </w:r>
      <w:r w:rsidR="00421ED0" w:rsidRPr="000C5A0C">
        <w:rPr>
          <w:rFonts w:ascii="Arial" w:hAnsi="Arial" w:cs="Arial"/>
          <w:b/>
        </w:rPr>
        <w:t>. Przedmiot Umowy</w:t>
      </w:r>
    </w:p>
    <w:p w14:paraId="63961B08" w14:textId="5E95076A" w:rsidR="007674B3" w:rsidRPr="00535BB1" w:rsidRDefault="007674B3" w:rsidP="00C555C2">
      <w:pPr>
        <w:pStyle w:val="Akapitzlist"/>
        <w:numPr>
          <w:ilvl w:val="0"/>
          <w:numId w:val="1"/>
        </w:numPr>
        <w:jc w:val="both"/>
        <w:rPr>
          <w:rFonts w:ascii="Arial" w:hAnsi="Arial" w:cs="Arial"/>
        </w:rPr>
      </w:pPr>
      <w:r w:rsidRPr="00535BB1">
        <w:rPr>
          <w:rFonts w:ascii="Arial" w:hAnsi="Arial" w:cs="Arial"/>
        </w:rPr>
        <w:t xml:space="preserve">Zamawiający zleca, a Wykonawca </w:t>
      </w:r>
      <w:r w:rsidR="002905EC" w:rsidRPr="00535BB1">
        <w:rPr>
          <w:rFonts w:ascii="Arial" w:hAnsi="Arial" w:cs="Arial"/>
        </w:rPr>
        <w:t xml:space="preserve">zobowiązuje się do zaprojektowania, dostarczenia </w:t>
      </w:r>
      <w:r w:rsidR="00310912" w:rsidRPr="00535BB1">
        <w:rPr>
          <w:rFonts w:ascii="Arial" w:hAnsi="Arial" w:cs="Arial"/>
        </w:rPr>
        <w:t xml:space="preserve">konstrukcji hali </w:t>
      </w:r>
      <w:r w:rsidR="00E2512B" w:rsidRPr="000C5A0C">
        <w:rPr>
          <w:rFonts w:ascii="Arial" w:hAnsi="Arial" w:cs="Arial"/>
        </w:rPr>
        <w:t xml:space="preserve">i wyposażenia </w:t>
      </w:r>
      <w:r w:rsidR="000C5A0C" w:rsidRPr="00535BB1">
        <w:rPr>
          <w:rFonts w:ascii="Arial" w:hAnsi="Arial" w:cs="Arial"/>
        </w:rPr>
        <w:t>m. in. okna, drzwi bramy, systemu odwadniające)</w:t>
      </w:r>
      <w:r w:rsidR="000C5A0C" w:rsidRPr="000C5A0C">
        <w:rPr>
          <w:rFonts w:ascii="Arial" w:hAnsi="Arial" w:cs="Arial"/>
        </w:rPr>
        <w:t xml:space="preserve"> oraz</w:t>
      </w:r>
      <w:r w:rsidR="002905EC" w:rsidRPr="00535BB1">
        <w:rPr>
          <w:rFonts w:ascii="Arial" w:hAnsi="Arial" w:cs="Arial"/>
        </w:rPr>
        <w:t xml:space="preserve"> </w:t>
      </w:r>
      <w:r w:rsidR="00430FC2" w:rsidRPr="00535BB1">
        <w:rPr>
          <w:rFonts w:ascii="Arial" w:hAnsi="Arial" w:cs="Arial"/>
        </w:rPr>
        <w:t>wykonania prac mających na celu kompleksowe wykonanie hali produkcyjnej w miejscowości Trąbki.</w:t>
      </w:r>
      <w:r w:rsidR="007F7D45" w:rsidRPr="00535BB1">
        <w:rPr>
          <w:rFonts w:ascii="Arial" w:hAnsi="Arial" w:cs="Arial"/>
        </w:rPr>
        <w:t xml:space="preserve"> </w:t>
      </w:r>
    </w:p>
    <w:p w14:paraId="47FD1B49" w14:textId="5467C0F1" w:rsidR="00430FC2" w:rsidRPr="00535BB1" w:rsidRDefault="00430FC2" w:rsidP="00C555C2">
      <w:pPr>
        <w:pStyle w:val="Akapitzlist"/>
        <w:numPr>
          <w:ilvl w:val="0"/>
          <w:numId w:val="1"/>
        </w:numPr>
        <w:jc w:val="both"/>
        <w:rPr>
          <w:rFonts w:ascii="Arial" w:hAnsi="Arial" w:cs="Arial"/>
        </w:rPr>
      </w:pPr>
      <w:r w:rsidRPr="00535BB1">
        <w:rPr>
          <w:rFonts w:ascii="Arial" w:hAnsi="Arial" w:cs="Arial"/>
        </w:rPr>
        <w:t xml:space="preserve">Wykonawca zobowiązuje się wykonać przedmiot Umowy zgodnie z opisem technicznym, normami budowlanymi oraz wymaganiami Zamawiającego. </w:t>
      </w:r>
    </w:p>
    <w:p w14:paraId="20E6C805" w14:textId="3E1F7316" w:rsidR="00E0165C" w:rsidRPr="00535BB1" w:rsidRDefault="00E0165C" w:rsidP="00C555C2">
      <w:pPr>
        <w:pStyle w:val="Akapitzlist"/>
        <w:numPr>
          <w:ilvl w:val="0"/>
          <w:numId w:val="1"/>
        </w:numPr>
        <w:jc w:val="both"/>
        <w:rPr>
          <w:rFonts w:ascii="Arial" w:hAnsi="Arial" w:cs="Arial"/>
        </w:rPr>
      </w:pPr>
      <w:r w:rsidRPr="00535BB1">
        <w:rPr>
          <w:rFonts w:ascii="Arial" w:hAnsi="Arial" w:cs="Arial"/>
        </w:rPr>
        <w:t>W ramach przedmiotu Umowy, Wykonawca zobowiązuje się do:</w:t>
      </w:r>
    </w:p>
    <w:p w14:paraId="1D99E1A9" w14:textId="5211413B" w:rsidR="00E0165C" w:rsidRPr="00535BB1" w:rsidRDefault="00F23B22" w:rsidP="007E5D3E">
      <w:pPr>
        <w:pStyle w:val="Akapitzlist"/>
        <w:numPr>
          <w:ilvl w:val="1"/>
          <w:numId w:val="1"/>
        </w:numPr>
        <w:spacing w:after="0"/>
        <w:jc w:val="both"/>
        <w:rPr>
          <w:rFonts w:ascii="Arial" w:hAnsi="Arial" w:cs="Arial"/>
        </w:rPr>
      </w:pPr>
      <w:r w:rsidRPr="00535BB1">
        <w:rPr>
          <w:rFonts w:ascii="Arial" w:hAnsi="Arial" w:cs="Arial"/>
        </w:rPr>
        <w:t>w</w:t>
      </w:r>
      <w:r w:rsidR="00E0165C" w:rsidRPr="00535BB1">
        <w:rPr>
          <w:rFonts w:ascii="Arial" w:hAnsi="Arial" w:cs="Arial"/>
        </w:rPr>
        <w:t>ykonania projektu konstrukcji hali oraz fundamentów pod halę;</w:t>
      </w:r>
    </w:p>
    <w:p w14:paraId="272A6E1E" w14:textId="222979C7" w:rsidR="00E0165C" w:rsidRPr="00535BB1" w:rsidRDefault="00F23B22" w:rsidP="00E0165C">
      <w:pPr>
        <w:pStyle w:val="Akapitzlist"/>
        <w:numPr>
          <w:ilvl w:val="1"/>
          <w:numId w:val="1"/>
        </w:numPr>
        <w:jc w:val="both"/>
        <w:rPr>
          <w:rFonts w:ascii="Arial" w:hAnsi="Arial" w:cs="Arial"/>
        </w:rPr>
      </w:pPr>
      <w:r w:rsidRPr="00535BB1">
        <w:rPr>
          <w:rFonts w:ascii="Arial" w:hAnsi="Arial" w:cs="Arial"/>
        </w:rPr>
        <w:t xml:space="preserve">dostawy i </w:t>
      </w:r>
      <w:r w:rsidR="002758D6" w:rsidRPr="00535BB1">
        <w:rPr>
          <w:rFonts w:ascii="Arial" w:hAnsi="Arial" w:cs="Arial"/>
        </w:rPr>
        <w:t xml:space="preserve">prac </w:t>
      </w:r>
      <w:r w:rsidRPr="00535BB1">
        <w:rPr>
          <w:rFonts w:ascii="Arial" w:hAnsi="Arial" w:cs="Arial"/>
        </w:rPr>
        <w:t>montażu konstrukcji stalowej hali;</w:t>
      </w:r>
    </w:p>
    <w:p w14:paraId="186217A6" w14:textId="77777777" w:rsidR="007E5D3E" w:rsidRPr="00535BB1" w:rsidRDefault="007E5D3E" w:rsidP="007E5D3E">
      <w:pPr>
        <w:pStyle w:val="Akapitzlist"/>
        <w:numPr>
          <w:ilvl w:val="1"/>
          <w:numId w:val="1"/>
        </w:numPr>
        <w:jc w:val="both"/>
        <w:rPr>
          <w:rFonts w:ascii="Arial" w:hAnsi="Arial" w:cs="Arial"/>
        </w:rPr>
      </w:pPr>
      <w:r w:rsidRPr="00535BB1">
        <w:rPr>
          <w:rFonts w:ascii="Arial" w:hAnsi="Arial" w:cs="Arial"/>
        </w:rPr>
        <w:t>dostawy i wyposażenia obiektu w drzwi, bramy, okna oraz systemy odwadniające;</w:t>
      </w:r>
    </w:p>
    <w:p w14:paraId="0631FC7F" w14:textId="77777777" w:rsidR="007E5D3E" w:rsidRPr="00535BB1" w:rsidRDefault="007E5D3E" w:rsidP="007E5D3E">
      <w:pPr>
        <w:pStyle w:val="Akapitzlist"/>
        <w:numPr>
          <w:ilvl w:val="1"/>
          <w:numId w:val="1"/>
        </w:numPr>
        <w:jc w:val="both"/>
        <w:rPr>
          <w:rFonts w:ascii="Arial" w:hAnsi="Arial" w:cs="Arial"/>
        </w:rPr>
      </w:pPr>
      <w:r w:rsidRPr="00535BB1">
        <w:rPr>
          <w:rFonts w:ascii="Arial" w:hAnsi="Arial" w:cs="Arial"/>
        </w:rPr>
        <w:t>przeprowadzenie prac wykończeniowych i montażowych;</w:t>
      </w:r>
    </w:p>
    <w:p w14:paraId="7FBF3EA3" w14:textId="44F7901D" w:rsidR="00A74DC7" w:rsidRPr="00535BB1" w:rsidRDefault="007E5D3E" w:rsidP="006A7344">
      <w:pPr>
        <w:pStyle w:val="Akapitzlist"/>
        <w:numPr>
          <w:ilvl w:val="1"/>
          <w:numId w:val="1"/>
        </w:numPr>
        <w:spacing w:after="0"/>
        <w:jc w:val="both"/>
        <w:rPr>
          <w:rFonts w:ascii="Arial" w:hAnsi="Arial" w:cs="Arial"/>
        </w:rPr>
      </w:pPr>
      <w:r w:rsidRPr="00535BB1">
        <w:rPr>
          <w:rFonts w:ascii="Arial" w:hAnsi="Arial" w:cs="Arial"/>
        </w:rPr>
        <w:t>dostarczenia dokumentacji technicznej i powykonawczej</w:t>
      </w:r>
      <w:r w:rsidR="006A7344" w:rsidRPr="00535BB1">
        <w:rPr>
          <w:rFonts w:ascii="Arial" w:hAnsi="Arial" w:cs="Arial"/>
        </w:rPr>
        <w:t>.</w:t>
      </w:r>
    </w:p>
    <w:p w14:paraId="397B3172" w14:textId="7A4E10F6" w:rsidR="00392D86" w:rsidRPr="00535BB1" w:rsidRDefault="00392D86" w:rsidP="00392D86">
      <w:pPr>
        <w:pStyle w:val="Akapitzlist"/>
        <w:numPr>
          <w:ilvl w:val="0"/>
          <w:numId w:val="1"/>
        </w:numPr>
        <w:jc w:val="both"/>
        <w:rPr>
          <w:rFonts w:ascii="Arial" w:hAnsi="Arial" w:cs="Arial"/>
        </w:rPr>
      </w:pPr>
      <w:r w:rsidRPr="00535BB1">
        <w:rPr>
          <w:rFonts w:ascii="Arial" w:hAnsi="Arial" w:cs="Arial"/>
        </w:rPr>
        <w:t>Wykonawca zobowiązuje się wykonać przedmiot Umowy zgodnie z opisem technicznym, normami budowlanymi oraz wymaganiami Zamawiającego. Specyfikacja techniczna, zgodnie z którą Wykonawca zobowiązuje się w</w:t>
      </w:r>
      <w:r w:rsidR="0050433F" w:rsidRPr="00535BB1">
        <w:rPr>
          <w:rFonts w:ascii="Arial" w:hAnsi="Arial" w:cs="Arial"/>
        </w:rPr>
        <w:t>ykonać przedmiotu Umowy,</w:t>
      </w:r>
      <w:r w:rsidRPr="00535BB1">
        <w:rPr>
          <w:rFonts w:ascii="Arial" w:hAnsi="Arial" w:cs="Arial"/>
        </w:rPr>
        <w:t xml:space="preserve"> stanowi załącznik nr 1 do niniejszej Umowy.</w:t>
      </w:r>
    </w:p>
    <w:p w14:paraId="4BAAC5E3" w14:textId="18C78663" w:rsidR="00A9577F" w:rsidRPr="00535BB1" w:rsidRDefault="00A9577F" w:rsidP="00C555C2">
      <w:pPr>
        <w:pStyle w:val="Akapitzlist"/>
        <w:numPr>
          <w:ilvl w:val="0"/>
          <w:numId w:val="1"/>
        </w:numPr>
        <w:jc w:val="both"/>
        <w:rPr>
          <w:rFonts w:ascii="Arial" w:hAnsi="Arial" w:cs="Arial"/>
        </w:rPr>
      </w:pPr>
      <w:r w:rsidRPr="00535BB1">
        <w:rPr>
          <w:rFonts w:ascii="Arial" w:hAnsi="Arial" w:cs="Arial"/>
        </w:rPr>
        <w:lastRenderedPageBreak/>
        <w:t>Wykonawca zobowiązuje się wykonać przedmiot Umowy w 4 etapach:</w:t>
      </w:r>
    </w:p>
    <w:p w14:paraId="6DBE7683" w14:textId="77777777" w:rsidR="00E109B4" w:rsidRPr="00535BB1" w:rsidRDefault="00E109B4" w:rsidP="00E109B4">
      <w:pPr>
        <w:pStyle w:val="Akapitzlist"/>
        <w:numPr>
          <w:ilvl w:val="1"/>
          <w:numId w:val="1"/>
        </w:numPr>
        <w:jc w:val="both"/>
        <w:rPr>
          <w:rFonts w:ascii="Arial" w:hAnsi="Arial" w:cs="Arial"/>
        </w:rPr>
      </w:pPr>
      <w:r w:rsidRPr="00535BB1">
        <w:rPr>
          <w:rFonts w:ascii="Arial" w:hAnsi="Arial" w:cs="Arial"/>
        </w:rPr>
        <w:t>ETAP 1 – wykonanie projektu konstrukcji hali oraz fundamentów;</w:t>
      </w:r>
    </w:p>
    <w:p w14:paraId="3ED570F5" w14:textId="77777777" w:rsidR="00E109B4" w:rsidRPr="00535BB1" w:rsidRDefault="00E109B4" w:rsidP="00E109B4">
      <w:pPr>
        <w:pStyle w:val="Akapitzlist"/>
        <w:numPr>
          <w:ilvl w:val="1"/>
          <w:numId w:val="1"/>
        </w:numPr>
        <w:jc w:val="both"/>
        <w:rPr>
          <w:rFonts w:ascii="Arial" w:hAnsi="Arial" w:cs="Arial"/>
        </w:rPr>
      </w:pPr>
      <w:r w:rsidRPr="00535BB1">
        <w:rPr>
          <w:rFonts w:ascii="Arial" w:hAnsi="Arial" w:cs="Arial"/>
        </w:rPr>
        <w:t>ETAP 2 – dostawa konstrukcji stalowej hali;</w:t>
      </w:r>
    </w:p>
    <w:p w14:paraId="1D5B3A1A" w14:textId="77777777" w:rsidR="00E109B4" w:rsidRPr="00535BB1" w:rsidRDefault="00E109B4" w:rsidP="00E109B4">
      <w:pPr>
        <w:pStyle w:val="Akapitzlist"/>
        <w:numPr>
          <w:ilvl w:val="1"/>
          <w:numId w:val="1"/>
        </w:numPr>
        <w:jc w:val="both"/>
        <w:rPr>
          <w:rFonts w:ascii="Arial" w:hAnsi="Arial" w:cs="Arial"/>
        </w:rPr>
      </w:pPr>
      <w:r w:rsidRPr="00535BB1">
        <w:rPr>
          <w:rFonts w:ascii="Arial" w:hAnsi="Arial" w:cs="Arial"/>
        </w:rPr>
        <w:t>ETAP 3 – montaż hali (ściany, dach, drzwi, okna);</w:t>
      </w:r>
    </w:p>
    <w:p w14:paraId="74862302" w14:textId="4ADB6F48" w:rsidR="00966210" w:rsidRPr="00535BB1" w:rsidRDefault="00E109B4" w:rsidP="00966210">
      <w:pPr>
        <w:pStyle w:val="Akapitzlist"/>
        <w:numPr>
          <w:ilvl w:val="1"/>
          <w:numId w:val="1"/>
        </w:numPr>
        <w:jc w:val="both"/>
        <w:rPr>
          <w:rFonts w:ascii="Arial" w:hAnsi="Arial" w:cs="Arial"/>
        </w:rPr>
      </w:pPr>
      <w:r w:rsidRPr="00535BB1">
        <w:rPr>
          <w:rFonts w:ascii="Arial" w:hAnsi="Arial" w:cs="Arial"/>
        </w:rPr>
        <w:t>ETAP 4 – odbiór techniczny hali</w:t>
      </w:r>
      <w:r w:rsidRPr="00535BB1">
        <w:rPr>
          <w:rFonts w:ascii="Arial" w:hAnsi="Arial" w:cs="Arial"/>
          <w:bCs/>
        </w:rPr>
        <w:t>.</w:t>
      </w:r>
    </w:p>
    <w:p w14:paraId="596846F6" w14:textId="557B4154" w:rsidR="00C5586D" w:rsidRPr="00535BB1" w:rsidRDefault="00871A2D" w:rsidP="00BB723B">
      <w:pPr>
        <w:pStyle w:val="Akapitzlist"/>
        <w:numPr>
          <w:ilvl w:val="0"/>
          <w:numId w:val="1"/>
        </w:numPr>
        <w:jc w:val="both"/>
        <w:rPr>
          <w:rFonts w:ascii="Arial" w:hAnsi="Arial" w:cs="Arial"/>
        </w:rPr>
      </w:pPr>
      <w:r w:rsidRPr="00535BB1">
        <w:rPr>
          <w:rFonts w:ascii="Arial" w:hAnsi="Arial" w:cs="Arial"/>
        </w:rPr>
        <w:t>W ramach Et</w:t>
      </w:r>
      <w:r w:rsidR="0052380A" w:rsidRPr="00535BB1">
        <w:rPr>
          <w:rFonts w:ascii="Arial" w:hAnsi="Arial" w:cs="Arial"/>
        </w:rPr>
        <w:t>apu 1 Wykonawca zobowiązuje się do sporządzenia projektu budowlanego i wykonawczego</w:t>
      </w:r>
      <w:r w:rsidR="00C5586D" w:rsidRPr="00535BB1">
        <w:rPr>
          <w:rFonts w:ascii="Arial" w:hAnsi="Arial" w:cs="Arial"/>
        </w:rPr>
        <w:t>:</w:t>
      </w:r>
    </w:p>
    <w:p w14:paraId="60B5CB2C" w14:textId="22BD9ADC" w:rsidR="00871A2D" w:rsidRPr="00535BB1" w:rsidRDefault="00C5586D" w:rsidP="00C5586D">
      <w:pPr>
        <w:pStyle w:val="Akapitzlist"/>
        <w:numPr>
          <w:ilvl w:val="1"/>
          <w:numId w:val="1"/>
        </w:numPr>
        <w:jc w:val="both"/>
        <w:rPr>
          <w:rFonts w:ascii="Arial" w:hAnsi="Arial" w:cs="Arial"/>
        </w:rPr>
      </w:pPr>
      <w:r w:rsidRPr="00535BB1">
        <w:rPr>
          <w:rFonts w:ascii="Arial" w:hAnsi="Arial" w:cs="Arial"/>
        </w:rPr>
        <w:t>hali produkcyjnej</w:t>
      </w:r>
      <w:r w:rsidR="00232C66" w:rsidRPr="00535BB1">
        <w:rPr>
          <w:rFonts w:ascii="Arial" w:hAnsi="Arial" w:cs="Arial"/>
        </w:rPr>
        <w:t>;</w:t>
      </w:r>
    </w:p>
    <w:p w14:paraId="429FB416" w14:textId="5EEABEE4" w:rsidR="00C5586D" w:rsidRPr="00535BB1" w:rsidRDefault="00C5586D" w:rsidP="00C5586D">
      <w:pPr>
        <w:pStyle w:val="Akapitzlist"/>
        <w:numPr>
          <w:ilvl w:val="1"/>
          <w:numId w:val="1"/>
        </w:numPr>
        <w:jc w:val="both"/>
        <w:rPr>
          <w:rFonts w:ascii="Arial" w:hAnsi="Arial" w:cs="Arial"/>
        </w:rPr>
      </w:pPr>
      <w:r w:rsidRPr="00535BB1">
        <w:rPr>
          <w:rFonts w:ascii="Arial" w:hAnsi="Arial" w:cs="Arial"/>
        </w:rPr>
        <w:t>fundamentów pod halę produkcyjną</w:t>
      </w:r>
      <w:r w:rsidR="00232C66" w:rsidRPr="00535BB1">
        <w:rPr>
          <w:rFonts w:ascii="Arial" w:hAnsi="Arial" w:cs="Arial"/>
        </w:rPr>
        <w:t>.</w:t>
      </w:r>
    </w:p>
    <w:p w14:paraId="3D6AC5D5" w14:textId="7AD769AE" w:rsidR="00DF7D54" w:rsidRPr="00535BB1" w:rsidRDefault="00283BDE" w:rsidP="008A2D0F">
      <w:pPr>
        <w:pStyle w:val="Akapitzlist"/>
        <w:numPr>
          <w:ilvl w:val="0"/>
          <w:numId w:val="1"/>
        </w:numPr>
        <w:jc w:val="both"/>
        <w:rPr>
          <w:rFonts w:ascii="Arial" w:hAnsi="Arial" w:cs="Arial"/>
        </w:rPr>
      </w:pPr>
      <w:r w:rsidRPr="00535BB1">
        <w:rPr>
          <w:rFonts w:ascii="Arial" w:hAnsi="Arial" w:cs="Arial"/>
        </w:rPr>
        <w:t>Na podstawie projektu wykonanego w Etapie 1</w:t>
      </w:r>
      <w:r w:rsidR="008A2D0F" w:rsidRPr="000C5A0C">
        <w:rPr>
          <w:rFonts w:ascii="Arial" w:hAnsi="Arial" w:cs="Arial"/>
          <w:bCs/>
        </w:rPr>
        <w:t xml:space="preserve"> [dalej: „</w:t>
      </w:r>
      <w:r w:rsidR="008A2D0F" w:rsidRPr="000C5A0C">
        <w:rPr>
          <w:rFonts w:ascii="Arial" w:hAnsi="Arial" w:cs="Arial"/>
          <w:b/>
        </w:rPr>
        <w:t>Projekt</w:t>
      </w:r>
      <w:r w:rsidR="008A2D0F" w:rsidRPr="000C5A0C">
        <w:rPr>
          <w:rFonts w:ascii="Arial" w:hAnsi="Arial" w:cs="Arial"/>
          <w:bCs/>
        </w:rPr>
        <w:t>”]</w:t>
      </w:r>
      <w:r w:rsidRPr="00535BB1">
        <w:rPr>
          <w:rFonts w:ascii="Arial" w:hAnsi="Arial" w:cs="Arial"/>
          <w:bCs/>
        </w:rPr>
        <w:t>:</w:t>
      </w:r>
    </w:p>
    <w:p w14:paraId="2832CBA2" w14:textId="2879FA1B" w:rsidR="00A70AF4" w:rsidRPr="00535BB1" w:rsidRDefault="00283BDE" w:rsidP="00283BDE">
      <w:pPr>
        <w:pStyle w:val="Akapitzlist"/>
        <w:numPr>
          <w:ilvl w:val="1"/>
          <w:numId w:val="1"/>
        </w:numPr>
        <w:jc w:val="both"/>
        <w:rPr>
          <w:rFonts w:ascii="Arial" w:hAnsi="Arial" w:cs="Arial"/>
        </w:rPr>
      </w:pPr>
      <w:r w:rsidRPr="00535BB1">
        <w:rPr>
          <w:rFonts w:ascii="Arial" w:hAnsi="Arial" w:cs="Arial"/>
        </w:rPr>
        <w:t xml:space="preserve">Wykonawca </w:t>
      </w:r>
      <w:r w:rsidR="000D5A5D" w:rsidRPr="00535BB1">
        <w:rPr>
          <w:rFonts w:ascii="Arial" w:hAnsi="Arial" w:cs="Arial"/>
        </w:rPr>
        <w:t xml:space="preserve">wykona </w:t>
      </w:r>
      <w:r w:rsidR="00916B1C" w:rsidRPr="00535BB1">
        <w:rPr>
          <w:rFonts w:ascii="Arial" w:hAnsi="Arial" w:cs="Arial"/>
        </w:rPr>
        <w:t>roboty</w:t>
      </w:r>
      <w:r w:rsidR="00A70AF4" w:rsidRPr="00535BB1">
        <w:rPr>
          <w:rFonts w:ascii="Arial" w:hAnsi="Arial" w:cs="Arial"/>
        </w:rPr>
        <w:t xml:space="preserve"> polegające na kompleksowym wykonaniu hali produkcyjnej w ramach realizacji Etapu 3;</w:t>
      </w:r>
    </w:p>
    <w:p w14:paraId="434987DC" w14:textId="7D74C3A8" w:rsidR="00283BDE" w:rsidRPr="00535BB1" w:rsidRDefault="00916B1C" w:rsidP="00283BDE">
      <w:pPr>
        <w:pStyle w:val="Akapitzlist"/>
        <w:numPr>
          <w:ilvl w:val="1"/>
          <w:numId w:val="1"/>
        </w:numPr>
        <w:jc w:val="both"/>
        <w:rPr>
          <w:rFonts w:ascii="Arial" w:hAnsi="Arial" w:cs="Arial"/>
        </w:rPr>
      </w:pPr>
      <w:r w:rsidRPr="00535BB1">
        <w:rPr>
          <w:rFonts w:ascii="Arial" w:hAnsi="Arial" w:cs="Arial"/>
        </w:rPr>
        <w:t>Zamawiający wykona roboty budowlane w celu wykonania fundamentów pod halę produkcyjną.</w:t>
      </w:r>
    </w:p>
    <w:p w14:paraId="216EEF11" w14:textId="1E39923C" w:rsidR="005A293E" w:rsidRPr="00535BB1" w:rsidRDefault="008E2F46" w:rsidP="005A293E">
      <w:pPr>
        <w:pStyle w:val="Akapitzlist"/>
        <w:numPr>
          <w:ilvl w:val="0"/>
          <w:numId w:val="1"/>
        </w:numPr>
        <w:jc w:val="both"/>
        <w:rPr>
          <w:rFonts w:ascii="Arial" w:hAnsi="Arial" w:cs="Arial"/>
        </w:rPr>
      </w:pPr>
      <w:r w:rsidRPr="00535BB1">
        <w:rPr>
          <w:rFonts w:ascii="Arial" w:hAnsi="Arial" w:cs="Arial"/>
        </w:rPr>
        <w:t xml:space="preserve">Wykonawca zobowiązuje się do wykonania </w:t>
      </w:r>
      <w:r w:rsidR="008A2D0F" w:rsidRPr="000C5A0C">
        <w:rPr>
          <w:rFonts w:ascii="Arial" w:hAnsi="Arial" w:cs="Arial"/>
          <w:bCs/>
        </w:rPr>
        <w:t>P</w:t>
      </w:r>
      <w:r w:rsidR="005A293E" w:rsidRPr="000C5A0C">
        <w:rPr>
          <w:rFonts w:ascii="Arial" w:hAnsi="Arial" w:cs="Arial"/>
          <w:bCs/>
        </w:rPr>
        <w:t>rojekt</w:t>
      </w:r>
      <w:r w:rsidR="00C30652" w:rsidRPr="000C5A0C">
        <w:rPr>
          <w:rFonts w:ascii="Arial" w:hAnsi="Arial" w:cs="Arial"/>
          <w:bCs/>
        </w:rPr>
        <w:t>u</w:t>
      </w:r>
      <w:r w:rsidR="008A2D0F" w:rsidRPr="000C5A0C">
        <w:rPr>
          <w:rFonts w:ascii="Arial" w:hAnsi="Arial" w:cs="Arial"/>
          <w:bCs/>
        </w:rPr>
        <w:t xml:space="preserve"> </w:t>
      </w:r>
      <w:r w:rsidR="008030BD" w:rsidRPr="000C5A0C">
        <w:rPr>
          <w:rFonts w:ascii="Arial" w:hAnsi="Arial" w:cs="Arial"/>
          <w:bCs/>
        </w:rPr>
        <w:t xml:space="preserve">zgodnie z obowiązującymi standardami </w:t>
      </w:r>
      <w:r w:rsidR="002365CB" w:rsidRPr="000C5A0C">
        <w:rPr>
          <w:rFonts w:ascii="Arial" w:hAnsi="Arial" w:cs="Arial"/>
          <w:bCs/>
        </w:rPr>
        <w:t>architektonicznymi</w:t>
      </w:r>
      <w:r w:rsidR="002365CB" w:rsidRPr="00535BB1">
        <w:rPr>
          <w:rFonts w:ascii="Arial" w:hAnsi="Arial" w:cs="Arial"/>
          <w:bCs/>
        </w:rPr>
        <w:t xml:space="preserve"> </w:t>
      </w:r>
      <w:r w:rsidR="008A2D0F" w:rsidRPr="00535BB1">
        <w:rPr>
          <w:rFonts w:ascii="Arial" w:hAnsi="Arial" w:cs="Arial"/>
        </w:rPr>
        <w:t xml:space="preserve">i </w:t>
      </w:r>
      <w:r w:rsidRPr="00535BB1">
        <w:rPr>
          <w:rFonts w:ascii="Arial" w:hAnsi="Arial" w:cs="Arial"/>
        </w:rPr>
        <w:t>przekazania go Zamawiającemu w formie:</w:t>
      </w:r>
    </w:p>
    <w:p w14:paraId="691454B6" w14:textId="77777777" w:rsidR="008E2F46" w:rsidRPr="00535BB1" w:rsidRDefault="008E2F46" w:rsidP="008E2F46">
      <w:pPr>
        <w:pStyle w:val="Akapitzlist"/>
        <w:numPr>
          <w:ilvl w:val="1"/>
          <w:numId w:val="1"/>
        </w:numPr>
        <w:jc w:val="both"/>
        <w:rPr>
          <w:rFonts w:ascii="Arial" w:hAnsi="Arial" w:cs="Arial"/>
        </w:rPr>
      </w:pPr>
      <w:r w:rsidRPr="00535BB1">
        <w:rPr>
          <w:rFonts w:ascii="Arial" w:hAnsi="Arial" w:cs="Arial"/>
        </w:rPr>
        <w:t>pisemnej;</w:t>
      </w:r>
    </w:p>
    <w:p w14:paraId="4CC0C195" w14:textId="4E27AB8B" w:rsidR="004326A0" w:rsidRPr="00535BB1" w:rsidRDefault="008E2F46" w:rsidP="008E2F46">
      <w:pPr>
        <w:pStyle w:val="Akapitzlist"/>
        <w:numPr>
          <w:ilvl w:val="1"/>
          <w:numId w:val="1"/>
        </w:numPr>
        <w:jc w:val="both"/>
        <w:rPr>
          <w:rFonts w:ascii="Arial" w:hAnsi="Arial" w:cs="Arial"/>
        </w:rPr>
      </w:pPr>
      <w:r w:rsidRPr="00535BB1">
        <w:rPr>
          <w:rFonts w:ascii="Arial" w:hAnsi="Arial" w:cs="Arial"/>
        </w:rPr>
        <w:t>elektronicznej (*.</w:t>
      </w:r>
      <w:proofErr w:type="spellStart"/>
      <w:r w:rsidRPr="00535BB1">
        <w:rPr>
          <w:rFonts w:ascii="Arial" w:hAnsi="Arial" w:cs="Arial"/>
        </w:rPr>
        <w:t>dwg</w:t>
      </w:r>
      <w:proofErr w:type="spellEnd"/>
      <w:r w:rsidRPr="00535BB1">
        <w:rPr>
          <w:rFonts w:ascii="Arial" w:hAnsi="Arial" w:cs="Arial"/>
        </w:rPr>
        <w:t>).</w:t>
      </w:r>
    </w:p>
    <w:p w14:paraId="341A812F" w14:textId="77777777" w:rsidR="00396440" w:rsidRPr="000C5A0C" w:rsidRDefault="008E2F46" w:rsidP="00BB723B">
      <w:pPr>
        <w:pStyle w:val="Akapitzlist"/>
        <w:numPr>
          <w:ilvl w:val="0"/>
          <w:numId w:val="1"/>
        </w:numPr>
        <w:jc w:val="both"/>
        <w:rPr>
          <w:rFonts w:ascii="Arial" w:hAnsi="Arial" w:cs="Arial"/>
          <w:bCs/>
        </w:rPr>
      </w:pPr>
      <w:r w:rsidRPr="00535BB1">
        <w:rPr>
          <w:rFonts w:ascii="Arial" w:hAnsi="Arial" w:cs="Arial"/>
          <w:bCs/>
        </w:rPr>
        <w:t xml:space="preserve">Zamawiający </w:t>
      </w:r>
      <w:r w:rsidR="008A2D0F" w:rsidRPr="000C5A0C">
        <w:rPr>
          <w:rFonts w:ascii="Arial" w:hAnsi="Arial" w:cs="Arial"/>
          <w:bCs/>
        </w:rPr>
        <w:t>W terminie 7 dni od dnia przekazania Projektu</w:t>
      </w:r>
      <w:r w:rsidR="009D0F2C" w:rsidRPr="000C5A0C">
        <w:rPr>
          <w:rFonts w:ascii="Arial" w:hAnsi="Arial" w:cs="Arial"/>
          <w:bCs/>
        </w:rPr>
        <w:t xml:space="preserve"> zgodnie z ust. 8, Zamawiający zaakceptuje go lub zgłosi do niego uwagi</w:t>
      </w:r>
      <w:r w:rsidR="00297C9A" w:rsidRPr="000C5A0C">
        <w:rPr>
          <w:rFonts w:ascii="Arial" w:hAnsi="Arial" w:cs="Arial"/>
          <w:bCs/>
        </w:rPr>
        <w:t xml:space="preserve"> oraz wskaże termin na ich usunięcie (nie krótszy niż 3 </w:t>
      </w:r>
      <w:r w:rsidR="00AE4B22" w:rsidRPr="000C5A0C">
        <w:rPr>
          <w:rFonts w:ascii="Arial" w:hAnsi="Arial" w:cs="Arial"/>
          <w:bCs/>
        </w:rPr>
        <w:t xml:space="preserve">dni). </w:t>
      </w:r>
      <w:r w:rsidR="00683FF6" w:rsidRPr="000C5A0C">
        <w:rPr>
          <w:rFonts w:ascii="Arial" w:hAnsi="Arial" w:cs="Arial"/>
          <w:bCs/>
        </w:rPr>
        <w:t xml:space="preserve">Akceptacja lub zgłoszenie uwag przez Zamawiającego nastąpi w formie wiadomości e-mail. </w:t>
      </w:r>
    </w:p>
    <w:p w14:paraId="0251BBC5" w14:textId="77777777" w:rsidR="004D75DF" w:rsidRPr="000C5A0C" w:rsidRDefault="00FD7F5F" w:rsidP="00BB723B">
      <w:pPr>
        <w:pStyle w:val="Akapitzlist"/>
        <w:numPr>
          <w:ilvl w:val="0"/>
          <w:numId w:val="1"/>
        </w:numPr>
        <w:jc w:val="both"/>
        <w:rPr>
          <w:rFonts w:ascii="Arial" w:hAnsi="Arial" w:cs="Arial"/>
          <w:bCs/>
        </w:rPr>
      </w:pPr>
      <w:r w:rsidRPr="000C5A0C">
        <w:rPr>
          <w:rFonts w:ascii="Arial" w:hAnsi="Arial" w:cs="Arial"/>
          <w:bCs/>
        </w:rPr>
        <w:t xml:space="preserve">Po akceptacji Projektu przystąpi do realizacji Etapu 2, w ramach którego zobowiązuje się do dostawy </w:t>
      </w:r>
      <w:r w:rsidR="00CA1F17" w:rsidRPr="000C5A0C">
        <w:rPr>
          <w:rFonts w:ascii="Arial" w:hAnsi="Arial" w:cs="Arial"/>
          <w:bCs/>
        </w:rPr>
        <w:t>konstrukcji stalowej hali, która</w:t>
      </w:r>
      <w:r w:rsidR="001811D2" w:rsidRPr="000C5A0C">
        <w:rPr>
          <w:rFonts w:ascii="Arial" w:hAnsi="Arial" w:cs="Arial"/>
          <w:bCs/>
        </w:rPr>
        <w:t xml:space="preserve"> zostanie wykorzystana do realizacji prac </w:t>
      </w:r>
      <w:r w:rsidR="00942BA2" w:rsidRPr="000C5A0C">
        <w:rPr>
          <w:rFonts w:ascii="Arial" w:hAnsi="Arial" w:cs="Arial"/>
          <w:bCs/>
        </w:rPr>
        <w:t xml:space="preserve">w ramach Etapu 3. Konstrukcja stalowa powinna odpowiadać </w:t>
      </w:r>
      <w:r w:rsidR="004D75DF" w:rsidRPr="000C5A0C">
        <w:rPr>
          <w:rFonts w:ascii="Arial" w:hAnsi="Arial" w:cs="Arial"/>
          <w:bCs/>
        </w:rPr>
        <w:t>wymaganiom określonym w załączniku nr 1 do niniejszej Umowy.</w:t>
      </w:r>
    </w:p>
    <w:p w14:paraId="7970D876" w14:textId="77777777" w:rsidR="00612086" w:rsidRPr="000C5A0C" w:rsidRDefault="004D75DF" w:rsidP="00BB723B">
      <w:pPr>
        <w:pStyle w:val="Akapitzlist"/>
        <w:numPr>
          <w:ilvl w:val="0"/>
          <w:numId w:val="1"/>
        </w:numPr>
        <w:jc w:val="both"/>
        <w:rPr>
          <w:rFonts w:ascii="Arial" w:hAnsi="Arial" w:cs="Arial"/>
          <w:bCs/>
        </w:rPr>
      </w:pPr>
      <w:r w:rsidRPr="000C5A0C">
        <w:rPr>
          <w:rFonts w:ascii="Arial" w:hAnsi="Arial" w:cs="Arial"/>
          <w:bCs/>
        </w:rPr>
        <w:t xml:space="preserve">W ramach Etapu 2, </w:t>
      </w:r>
      <w:r w:rsidR="00612086" w:rsidRPr="000C5A0C">
        <w:rPr>
          <w:rFonts w:ascii="Arial" w:hAnsi="Arial" w:cs="Arial"/>
          <w:bCs/>
        </w:rPr>
        <w:t>Wykonawca zobowiązuje się do zbadania spoin spawalniczych na etapie produkcji konstrukcji stalowej i dostarczenia wyników badań Zamawiającemu. Zakres badań powinien obejmować: VT, MT, UT (dla spoin z pełnym przetopem).</w:t>
      </w:r>
    </w:p>
    <w:p w14:paraId="5D8E0351" w14:textId="4C1AAFB1" w:rsidR="008E2F46" w:rsidRPr="00535BB1" w:rsidRDefault="009B3268" w:rsidP="00BB723B">
      <w:pPr>
        <w:pStyle w:val="Akapitzlist"/>
        <w:numPr>
          <w:ilvl w:val="0"/>
          <w:numId w:val="1"/>
        </w:numPr>
        <w:jc w:val="both"/>
        <w:rPr>
          <w:rFonts w:ascii="Arial" w:hAnsi="Arial" w:cs="Arial"/>
        </w:rPr>
      </w:pPr>
      <w:r w:rsidRPr="000C5A0C">
        <w:rPr>
          <w:rFonts w:ascii="Arial" w:hAnsi="Arial" w:cs="Arial"/>
          <w:bCs/>
        </w:rPr>
        <w:t xml:space="preserve">Strony ustalają miejsce dostawy na: </w:t>
      </w:r>
      <w:r w:rsidR="00562D83" w:rsidRPr="000C5A0C">
        <w:rPr>
          <w:rFonts w:ascii="Arial" w:hAnsi="Arial" w:cs="Arial"/>
          <w:bCs/>
        </w:rPr>
        <w:t>ul. Leśna 10, 73-121 Trąbki.</w:t>
      </w:r>
    </w:p>
    <w:p w14:paraId="24A2FFE8" w14:textId="42CEB27B" w:rsidR="00D2793D" w:rsidRPr="000C5A0C" w:rsidRDefault="00FF2D2C" w:rsidP="00D2793D">
      <w:pPr>
        <w:pStyle w:val="Akapitzlist"/>
        <w:numPr>
          <w:ilvl w:val="0"/>
          <w:numId w:val="1"/>
        </w:numPr>
        <w:jc w:val="both"/>
        <w:rPr>
          <w:rFonts w:ascii="Arial" w:hAnsi="Arial" w:cs="Arial"/>
          <w:bCs/>
        </w:rPr>
      </w:pPr>
      <w:r w:rsidRPr="000C5A0C">
        <w:rPr>
          <w:rFonts w:ascii="Arial" w:hAnsi="Arial" w:cs="Arial"/>
          <w:bCs/>
        </w:rPr>
        <w:t xml:space="preserve">Wykonawca zobowiązuje się do </w:t>
      </w:r>
      <w:r w:rsidR="009C1C34" w:rsidRPr="000C5A0C">
        <w:rPr>
          <w:rFonts w:ascii="Arial" w:hAnsi="Arial" w:cs="Arial"/>
          <w:bCs/>
        </w:rPr>
        <w:t xml:space="preserve">rozpoczęcia realizacji robót w ramach Etapu 3, po protokolarnym przekazaniu mu placu budowy przez Zamawiającego. </w:t>
      </w:r>
      <w:r w:rsidR="00C75A41" w:rsidRPr="000C5A0C">
        <w:rPr>
          <w:rFonts w:ascii="Arial" w:hAnsi="Arial" w:cs="Arial"/>
          <w:bCs/>
        </w:rPr>
        <w:t xml:space="preserve">Wykonawca zobowiązuje się do realizacji prac/robót w ramach Etapu 3 zgodnie z specyfikacją określoną w załączniku nr </w:t>
      </w:r>
      <w:r w:rsidR="007F4470" w:rsidRPr="000C5A0C">
        <w:rPr>
          <w:rFonts w:ascii="Arial" w:hAnsi="Arial" w:cs="Arial"/>
          <w:bCs/>
        </w:rPr>
        <w:t>1</w:t>
      </w:r>
      <w:r w:rsidR="00A93476" w:rsidRPr="000C5A0C">
        <w:rPr>
          <w:rFonts w:ascii="Arial" w:hAnsi="Arial" w:cs="Arial"/>
          <w:bCs/>
        </w:rPr>
        <w:t>.</w:t>
      </w:r>
      <w:r w:rsidR="0043613D" w:rsidRPr="000C5A0C">
        <w:rPr>
          <w:rFonts w:ascii="Arial" w:hAnsi="Arial" w:cs="Arial"/>
          <w:bCs/>
        </w:rPr>
        <w:t xml:space="preserve"> </w:t>
      </w:r>
    </w:p>
    <w:p w14:paraId="72618A64" w14:textId="786B8E6F" w:rsidR="000B70CE" w:rsidRPr="000C5A0C" w:rsidRDefault="00597812" w:rsidP="006C58EF">
      <w:pPr>
        <w:pStyle w:val="Akapitzlist"/>
        <w:numPr>
          <w:ilvl w:val="0"/>
          <w:numId w:val="1"/>
        </w:numPr>
        <w:spacing w:after="0"/>
        <w:jc w:val="both"/>
        <w:rPr>
          <w:rFonts w:ascii="Arial" w:hAnsi="Arial" w:cs="Arial"/>
          <w:bCs/>
        </w:rPr>
      </w:pPr>
      <w:r w:rsidRPr="000C5A0C">
        <w:rPr>
          <w:rFonts w:ascii="Arial" w:hAnsi="Arial" w:cs="Arial"/>
          <w:bCs/>
        </w:rPr>
        <w:t xml:space="preserve">W ramach Etapu 3 Wykonawca zobowiązany jest także do </w:t>
      </w:r>
      <w:r w:rsidR="00D2793D" w:rsidRPr="000C5A0C">
        <w:rPr>
          <w:rFonts w:ascii="Arial" w:hAnsi="Arial" w:cs="Arial"/>
          <w:bCs/>
        </w:rPr>
        <w:t>dostawy i wyposażenia obiektu w drzwi, bramy, okna oraz systemy odwadniające</w:t>
      </w:r>
      <w:r w:rsidR="007F4470" w:rsidRPr="000C5A0C">
        <w:rPr>
          <w:rFonts w:ascii="Arial" w:hAnsi="Arial" w:cs="Arial"/>
          <w:bCs/>
        </w:rPr>
        <w:t xml:space="preserve"> zgodnie ze specyfikacją określoną w załączniku nr 1.</w:t>
      </w:r>
    </w:p>
    <w:p w14:paraId="5476BF85" w14:textId="36D30918" w:rsidR="006C58EF" w:rsidRPr="000C5A0C" w:rsidRDefault="006C58EF" w:rsidP="00837228">
      <w:pPr>
        <w:pStyle w:val="Akapitzlist"/>
        <w:numPr>
          <w:ilvl w:val="0"/>
          <w:numId w:val="1"/>
        </w:numPr>
        <w:spacing w:after="0"/>
        <w:jc w:val="both"/>
        <w:rPr>
          <w:rFonts w:ascii="Arial" w:hAnsi="Arial" w:cs="Arial"/>
          <w:bCs/>
        </w:rPr>
      </w:pPr>
      <w:r w:rsidRPr="000C5A0C">
        <w:rPr>
          <w:rFonts w:ascii="Arial" w:hAnsi="Arial" w:cs="Arial"/>
          <w:bCs/>
        </w:rPr>
        <w:t>Prace realizowane w ramach Etapu 3 będą realizowane na istniejącej u Zamawiającego infrastrukturze – istniejącym już ciągu technologicznym należącym do Zamawiająceg</w:t>
      </w:r>
      <w:r w:rsidR="00FF3065" w:rsidRPr="000C5A0C">
        <w:rPr>
          <w:rFonts w:ascii="Arial" w:hAnsi="Arial" w:cs="Arial"/>
          <w:bCs/>
        </w:rPr>
        <w:t xml:space="preserve">o, który </w:t>
      </w:r>
      <w:r w:rsidR="00275975" w:rsidRPr="000C5A0C">
        <w:rPr>
          <w:rFonts w:ascii="Arial" w:hAnsi="Arial" w:cs="Arial"/>
          <w:bCs/>
        </w:rPr>
        <w:t xml:space="preserve">zlokalizowany jest przy ul. Leśnej 10, 73-121 Trąbki. </w:t>
      </w:r>
      <w:r w:rsidRPr="000C5A0C">
        <w:rPr>
          <w:rFonts w:ascii="Arial" w:hAnsi="Arial" w:cs="Arial"/>
          <w:bCs/>
        </w:rPr>
        <w:t xml:space="preserve">Wykonawca oświadcza, że zapoznał się z terenem </w:t>
      </w:r>
      <w:r w:rsidR="00BD0E2B" w:rsidRPr="000C5A0C">
        <w:rPr>
          <w:rFonts w:ascii="Arial" w:hAnsi="Arial" w:cs="Arial"/>
          <w:bCs/>
        </w:rPr>
        <w:t>realizacji tych prac oraz nie wnosi do niego żadnych zastrzeżeń.</w:t>
      </w:r>
    </w:p>
    <w:p w14:paraId="4E366465" w14:textId="34FE3019" w:rsidR="00837228" w:rsidRPr="000C5A0C" w:rsidRDefault="00837228" w:rsidP="00837228">
      <w:pPr>
        <w:pStyle w:val="Akapitzlist"/>
        <w:numPr>
          <w:ilvl w:val="0"/>
          <w:numId w:val="1"/>
        </w:numPr>
        <w:jc w:val="both"/>
        <w:rPr>
          <w:rFonts w:ascii="Arial" w:hAnsi="Arial" w:cs="Arial"/>
          <w:bCs/>
        </w:rPr>
      </w:pPr>
      <w:r w:rsidRPr="000C5A0C">
        <w:rPr>
          <w:rFonts w:ascii="Arial" w:hAnsi="Arial" w:cs="Arial"/>
          <w:bCs/>
        </w:rPr>
        <w:t>Wykonawca w ramach zamówienia będzie zobowiązany do wykonania dokumentacji technicznej</w:t>
      </w:r>
      <w:r w:rsidR="005058EE" w:rsidRPr="000C5A0C">
        <w:rPr>
          <w:rFonts w:ascii="Arial" w:hAnsi="Arial" w:cs="Arial"/>
          <w:bCs/>
        </w:rPr>
        <w:t>,</w:t>
      </w:r>
      <w:r w:rsidRPr="000C5A0C">
        <w:rPr>
          <w:rFonts w:ascii="Arial" w:hAnsi="Arial" w:cs="Arial"/>
          <w:bCs/>
        </w:rPr>
        <w:t xml:space="preserve"> która będzie składać się z:</w:t>
      </w:r>
    </w:p>
    <w:p w14:paraId="17B64FEF" w14:textId="64991934" w:rsidR="00837228" w:rsidRPr="000C5A0C" w:rsidRDefault="00837228" w:rsidP="00837228">
      <w:pPr>
        <w:pStyle w:val="Akapitzlist"/>
        <w:numPr>
          <w:ilvl w:val="1"/>
          <w:numId w:val="1"/>
        </w:numPr>
        <w:jc w:val="both"/>
        <w:rPr>
          <w:rFonts w:ascii="Arial" w:hAnsi="Arial" w:cs="Arial"/>
          <w:bCs/>
        </w:rPr>
      </w:pPr>
      <w:r w:rsidRPr="000C5A0C">
        <w:rPr>
          <w:rFonts w:ascii="Arial" w:hAnsi="Arial" w:cs="Arial"/>
          <w:bCs/>
        </w:rPr>
        <w:t>Projektu oraz projektu wykonawczego;</w:t>
      </w:r>
    </w:p>
    <w:p w14:paraId="615C8CA2" w14:textId="77777777" w:rsidR="00837228" w:rsidRPr="000C5A0C" w:rsidRDefault="00837228" w:rsidP="00837228">
      <w:pPr>
        <w:pStyle w:val="Akapitzlist"/>
        <w:numPr>
          <w:ilvl w:val="1"/>
          <w:numId w:val="1"/>
        </w:numPr>
        <w:jc w:val="both"/>
        <w:rPr>
          <w:rFonts w:ascii="Arial" w:hAnsi="Arial" w:cs="Arial"/>
          <w:bCs/>
        </w:rPr>
      </w:pPr>
      <w:r w:rsidRPr="000C5A0C">
        <w:rPr>
          <w:rFonts w:ascii="Arial" w:hAnsi="Arial" w:cs="Arial"/>
          <w:bCs/>
        </w:rPr>
        <w:t>deklaracji zgodności i atestów na zastosowane materiały;</w:t>
      </w:r>
    </w:p>
    <w:p w14:paraId="368C0AC7" w14:textId="77777777" w:rsidR="00837228" w:rsidRPr="000C5A0C" w:rsidRDefault="00837228" w:rsidP="00040AE3">
      <w:pPr>
        <w:pStyle w:val="Akapitzlist"/>
        <w:numPr>
          <w:ilvl w:val="1"/>
          <w:numId w:val="1"/>
        </w:numPr>
        <w:jc w:val="both"/>
        <w:rPr>
          <w:rFonts w:ascii="Arial" w:hAnsi="Arial" w:cs="Arial"/>
          <w:bCs/>
        </w:rPr>
      </w:pPr>
      <w:r w:rsidRPr="000C5A0C">
        <w:rPr>
          <w:rFonts w:ascii="Arial" w:hAnsi="Arial" w:cs="Arial"/>
          <w:bCs/>
        </w:rPr>
        <w:t>dokumentacji powykonawczej obejmującej:</w:t>
      </w:r>
    </w:p>
    <w:p w14:paraId="35864BA9" w14:textId="77777777" w:rsidR="00837228" w:rsidRPr="000C5A0C" w:rsidRDefault="00837228" w:rsidP="00040AE3">
      <w:pPr>
        <w:pStyle w:val="Akapitzlist"/>
        <w:numPr>
          <w:ilvl w:val="2"/>
          <w:numId w:val="1"/>
        </w:numPr>
        <w:jc w:val="both"/>
        <w:rPr>
          <w:rFonts w:ascii="Arial" w:hAnsi="Arial" w:cs="Arial"/>
          <w:bCs/>
        </w:rPr>
      </w:pPr>
      <w:r w:rsidRPr="000C5A0C">
        <w:rPr>
          <w:rFonts w:ascii="Arial" w:hAnsi="Arial" w:cs="Arial"/>
          <w:bCs/>
        </w:rPr>
        <w:t xml:space="preserve">rzuty, </w:t>
      </w:r>
    </w:p>
    <w:p w14:paraId="03B83E30" w14:textId="5CF43A43" w:rsidR="00837228" w:rsidRPr="000C5A0C" w:rsidRDefault="00837228" w:rsidP="00040AE3">
      <w:pPr>
        <w:pStyle w:val="Akapitzlist"/>
        <w:numPr>
          <w:ilvl w:val="2"/>
          <w:numId w:val="1"/>
        </w:numPr>
        <w:jc w:val="both"/>
        <w:rPr>
          <w:rFonts w:ascii="Arial" w:hAnsi="Arial" w:cs="Arial"/>
          <w:bCs/>
        </w:rPr>
      </w:pPr>
      <w:r w:rsidRPr="000C5A0C">
        <w:rPr>
          <w:rFonts w:ascii="Arial" w:hAnsi="Arial" w:cs="Arial"/>
          <w:bCs/>
        </w:rPr>
        <w:t>schematy</w:t>
      </w:r>
      <w:r w:rsidR="00040AE3" w:rsidRPr="000C5A0C">
        <w:rPr>
          <w:rFonts w:ascii="Arial" w:hAnsi="Arial" w:cs="Arial"/>
          <w:bCs/>
        </w:rPr>
        <w:t>.</w:t>
      </w:r>
    </w:p>
    <w:p w14:paraId="5A623238" w14:textId="17957AA1" w:rsidR="006D696B" w:rsidRPr="000C5A0C" w:rsidRDefault="006D696B" w:rsidP="00BB723B">
      <w:pPr>
        <w:pStyle w:val="Akapitzlist"/>
        <w:numPr>
          <w:ilvl w:val="0"/>
          <w:numId w:val="1"/>
        </w:numPr>
        <w:jc w:val="both"/>
        <w:rPr>
          <w:rFonts w:ascii="Arial" w:hAnsi="Arial" w:cs="Arial"/>
          <w:bCs/>
        </w:rPr>
      </w:pPr>
      <w:r w:rsidRPr="000C5A0C">
        <w:rPr>
          <w:rFonts w:ascii="Arial" w:hAnsi="Arial" w:cs="Arial"/>
          <w:bCs/>
        </w:rPr>
        <w:lastRenderedPageBreak/>
        <w:t>Komplet dokumentacji, o której mowa w ust. 16 Wykonawca</w:t>
      </w:r>
      <w:r w:rsidR="007F5836" w:rsidRPr="000C5A0C">
        <w:rPr>
          <w:rFonts w:ascii="Arial" w:hAnsi="Arial" w:cs="Arial"/>
          <w:bCs/>
        </w:rPr>
        <w:t xml:space="preserve"> </w:t>
      </w:r>
      <w:r w:rsidR="008568B5" w:rsidRPr="000C5A0C">
        <w:rPr>
          <w:rFonts w:ascii="Arial" w:hAnsi="Arial" w:cs="Arial"/>
          <w:bCs/>
        </w:rPr>
        <w:t>przekaże Zamawiającemu wraz z</w:t>
      </w:r>
      <w:r w:rsidR="0054512F" w:rsidRPr="000C5A0C">
        <w:rPr>
          <w:rFonts w:ascii="Arial" w:hAnsi="Arial" w:cs="Arial"/>
          <w:bCs/>
        </w:rPr>
        <w:t xml:space="preserve">e zgłoszeniem gotowości odbioru przedmiotu Umowy po zakończeniu realizacji Etapu 3. </w:t>
      </w:r>
    </w:p>
    <w:p w14:paraId="15211B20" w14:textId="77777777" w:rsidR="00C03356" w:rsidRPr="000C5A0C" w:rsidRDefault="00C03356" w:rsidP="009E1397">
      <w:pPr>
        <w:pStyle w:val="Akapitzlist"/>
        <w:jc w:val="both"/>
        <w:rPr>
          <w:rFonts w:ascii="Arial" w:hAnsi="Arial" w:cs="Arial"/>
        </w:rPr>
      </w:pPr>
    </w:p>
    <w:p w14:paraId="260C7F21" w14:textId="674435D5" w:rsidR="00DE49A8" w:rsidRPr="000C5A0C" w:rsidRDefault="00DE49A8" w:rsidP="00C03356">
      <w:pPr>
        <w:pStyle w:val="Akapitzlist"/>
        <w:jc w:val="center"/>
        <w:rPr>
          <w:rFonts w:ascii="Arial" w:hAnsi="Arial" w:cs="Arial"/>
        </w:rPr>
      </w:pPr>
      <w:r w:rsidRPr="000C5A0C">
        <w:rPr>
          <w:rFonts w:ascii="Arial" w:hAnsi="Arial" w:cs="Arial"/>
          <w:b/>
          <w:color w:val="222222"/>
        </w:rPr>
        <w:t>§ 2</w:t>
      </w:r>
      <w:r w:rsidR="00421ED0" w:rsidRPr="000C5A0C">
        <w:rPr>
          <w:rFonts w:ascii="Arial" w:hAnsi="Arial" w:cs="Arial"/>
          <w:b/>
          <w:color w:val="222222"/>
        </w:rPr>
        <w:t>. Zobowiązania Stron</w:t>
      </w:r>
    </w:p>
    <w:p w14:paraId="47AAECCD" w14:textId="7590CD13" w:rsidR="00DE49A8" w:rsidRPr="000C5A0C" w:rsidRDefault="00DE49A8" w:rsidP="00DE49A8">
      <w:pPr>
        <w:pStyle w:val="Akapitzlist"/>
        <w:numPr>
          <w:ilvl w:val="6"/>
          <w:numId w:val="1"/>
        </w:numPr>
        <w:ind w:left="709"/>
        <w:jc w:val="both"/>
        <w:rPr>
          <w:rFonts w:ascii="Arial" w:hAnsi="Arial" w:cs="Arial"/>
          <w:color w:val="222222"/>
        </w:rPr>
      </w:pPr>
      <w:r w:rsidRPr="000C5A0C">
        <w:rPr>
          <w:rFonts w:ascii="Arial" w:hAnsi="Arial" w:cs="Arial"/>
          <w:color w:val="222222"/>
        </w:rPr>
        <w:t>Zamawiający zobowiązuje się do:</w:t>
      </w:r>
    </w:p>
    <w:p w14:paraId="4F1856E6" w14:textId="665CF865" w:rsidR="00DE49A8" w:rsidRPr="000C5A0C" w:rsidRDefault="00C63D5A" w:rsidP="00DE49A8">
      <w:pPr>
        <w:pStyle w:val="Akapitzlist"/>
        <w:numPr>
          <w:ilvl w:val="7"/>
          <w:numId w:val="1"/>
        </w:numPr>
        <w:ind w:left="1134"/>
        <w:jc w:val="both"/>
        <w:rPr>
          <w:rFonts w:ascii="Arial" w:hAnsi="Arial" w:cs="Arial"/>
          <w:color w:val="222222"/>
        </w:rPr>
      </w:pPr>
      <w:r w:rsidRPr="000C5A0C">
        <w:rPr>
          <w:rFonts w:ascii="Arial" w:hAnsi="Arial" w:cs="Arial"/>
          <w:color w:val="222222"/>
        </w:rPr>
        <w:t>p</w:t>
      </w:r>
      <w:r w:rsidR="00545943" w:rsidRPr="000C5A0C">
        <w:rPr>
          <w:rFonts w:ascii="Arial" w:hAnsi="Arial" w:cs="Arial"/>
          <w:color w:val="222222"/>
        </w:rPr>
        <w:t>rotokolarne</w:t>
      </w:r>
      <w:r w:rsidRPr="000C5A0C">
        <w:rPr>
          <w:rFonts w:ascii="Arial" w:hAnsi="Arial" w:cs="Arial"/>
          <w:color w:val="222222"/>
        </w:rPr>
        <w:t>go</w:t>
      </w:r>
      <w:r w:rsidR="00545943" w:rsidRPr="000C5A0C">
        <w:rPr>
          <w:rFonts w:ascii="Arial" w:hAnsi="Arial" w:cs="Arial"/>
          <w:color w:val="222222"/>
        </w:rPr>
        <w:t xml:space="preserve"> p</w:t>
      </w:r>
      <w:r w:rsidR="00DE49A8" w:rsidRPr="000C5A0C">
        <w:rPr>
          <w:rFonts w:ascii="Arial" w:hAnsi="Arial" w:cs="Arial"/>
          <w:color w:val="222222"/>
        </w:rPr>
        <w:t>rzekazani</w:t>
      </w:r>
      <w:r w:rsidRPr="000C5A0C">
        <w:rPr>
          <w:rFonts w:ascii="Arial" w:hAnsi="Arial" w:cs="Arial"/>
          <w:color w:val="222222"/>
        </w:rPr>
        <w:t>a</w:t>
      </w:r>
      <w:r w:rsidR="00DE49A8" w:rsidRPr="000C5A0C">
        <w:rPr>
          <w:rFonts w:ascii="Arial" w:hAnsi="Arial" w:cs="Arial"/>
          <w:color w:val="222222"/>
        </w:rPr>
        <w:t xml:space="preserve"> Wykonawcy terenu budowy</w:t>
      </w:r>
      <w:r w:rsidR="00B035D2" w:rsidRPr="000C5A0C">
        <w:rPr>
          <w:rFonts w:ascii="Arial" w:hAnsi="Arial" w:cs="Arial"/>
          <w:color w:val="222222"/>
        </w:rPr>
        <w:t>. Przekazanie Wykonawcy terenu budowy nastąpi po zakończeniu realizacji Etapu 2;</w:t>
      </w:r>
    </w:p>
    <w:p w14:paraId="15617C1A" w14:textId="19B7593C" w:rsidR="00545943" w:rsidRPr="000C5A0C" w:rsidRDefault="00C63D5A" w:rsidP="00DE49A8">
      <w:pPr>
        <w:pStyle w:val="Akapitzlist"/>
        <w:numPr>
          <w:ilvl w:val="7"/>
          <w:numId w:val="1"/>
        </w:numPr>
        <w:ind w:left="1134"/>
        <w:jc w:val="both"/>
        <w:rPr>
          <w:rFonts w:ascii="Arial" w:hAnsi="Arial" w:cs="Arial"/>
          <w:color w:val="222222"/>
        </w:rPr>
      </w:pPr>
      <w:r w:rsidRPr="000C5A0C">
        <w:rPr>
          <w:rFonts w:ascii="Arial" w:hAnsi="Arial" w:cs="Arial"/>
          <w:color w:val="222222"/>
        </w:rPr>
        <w:t>w</w:t>
      </w:r>
      <w:r w:rsidR="00545943" w:rsidRPr="000C5A0C">
        <w:rPr>
          <w:rFonts w:ascii="Arial" w:hAnsi="Arial" w:cs="Arial"/>
          <w:color w:val="222222"/>
        </w:rPr>
        <w:t xml:space="preserve">spółdziałania z Wykonawcą w celu wykonania </w:t>
      </w:r>
      <w:r w:rsidR="00B035D2" w:rsidRPr="000C5A0C">
        <w:rPr>
          <w:rFonts w:ascii="Arial" w:hAnsi="Arial" w:cs="Arial"/>
          <w:color w:val="222222"/>
        </w:rPr>
        <w:t>przedmiotu Umowy;</w:t>
      </w:r>
    </w:p>
    <w:p w14:paraId="5CDDC439" w14:textId="2C116ED1" w:rsidR="00545943" w:rsidRPr="000C5A0C" w:rsidRDefault="00C63D5A" w:rsidP="00DE49A8">
      <w:pPr>
        <w:pStyle w:val="Akapitzlist"/>
        <w:numPr>
          <w:ilvl w:val="7"/>
          <w:numId w:val="1"/>
        </w:numPr>
        <w:ind w:left="1134"/>
        <w:jc w:val="both"/>
        <w:rPr>
          <w:rFonts w:ascii="Arial" w:hAnsi="Arial" w:cs="Arial"/>
          <w:color w:val="222222"/>
        </w:rPr>
      </w:pPr>
      <w:r w:rsidRPr="000C5A0C">
        <w:rPr>
          <w:rFonts w:ascii="Arial" w:hAnsi="Arial" w:cs="Arial"/>
          <w:color w:val="222222"/>
        </w:rPr>
        <w:t>bi</w:t>
      </w:r>
      <w:r w:rsidR="00545943" w:rsidRPr="000C5A0C">
        <w:rPr>
          <w:rFonts w:ascii="Arial" w:hAnsi="Arial" w:cs="Arial"/>
          <w:color w:val="222222"/>
        </w:rPr>
        <w:t xml:space="preserve">eżącego informowania Wykonawcy o wszelkich zmianach wynikłych w związku z realizacją </w:t>
      </w:r>
      <w:r w:rsidR="005021D3" w:rsidRPr="000C5A0C">
        <w:rPr>
          <w:rFonts w:ascii="Arial" w:hAnsi="Arial" w:cs="Arial"/>
          <w:color w:val="222222"/>
        </w:rPr>
        <w:t>przedmiotu Umowy.</w:t>
      </w:r>
    </w:p>
    <w:p w14:paraId="36CFE47A" w14:textId="025D91F3" w:rsidR="00545943" w:rsidRPr="000C5A0C" w:rsidRDefault="00C63D5A" w:rsidP="00DE49A8">
      <w:pPr>
        <w:pStyle w:val="Akapitzlist"/>
        <w:numPr>
          <w:ilvl w:val="7"/>
          <w:numId w:val="1"/>
        </w:numPr>
        <w:ind w:left="1134"/>
        <w:jc w:val="both"/>
        <w:rPr>
          <w:rFonts w:ascii="Arial" w:hAnsi="Arial" w:cs="Arial"/>
          <w:color w:val="222222"/>
        </w:rPr>
      </w:pPr>
      <w:r w:rsidRPr="000C5A0C">
        <w:rPr>
          <w:rFonts w:ascii="Arial" w:hAnsi="Arial" w:cs="Arial"/>
          <w:color w:val="222222"/>
        </w:rPr>
        <w:t>u</w:t>
      </w:r>
      <w:r w:rsidR="00545943" w:rsidRPr="000C5A0C">
        <w:rPr>
          <w:rFonts w:ascii="Arial" w:hAnsi="Arial" w:cs="Arial"/>
          <w:color w:val="222222"/>
        </w:rPr>
        <w:t>dzielania Wykonawcy wszelkich informacji i wskazówek koniecznych do wykonania Umowy</w:t>
      </w:r>
      <w:r w:rsidR="00B93425" w:rsidRPr="000C5A0C">
        <w:rPr>
          <w:rFonts w:ascii="Arial" w:hAnsi="Arial" w:cs="Arial"/>
          <w:color w:val="222222"/>
        </w:rPr>
        <w:t>;</w:t>
      </w:r>
    </w:p>
    <w:p w14:paraId="2C9A09FD" w14:textId="71E14BC1" w:rsidR="00B204FE" w:rsidRPr="000C5A0C" w:rsidRDefault="00F65762" w:rsidP="00DE49A8">
      <w:pPr>
        <w:pStyle w:val="Akapitzlist"/>
        <w:numPr>
          <w:ilvl w:val="7"/>
          <w:numId w:val="1"/>
        </w:numPr>
        <w:ind w:left="1134"/>
        <w:jc w:val="both"/>
        <w:rPr>
          <w:rFonts w:ascii="Arial" w:hAnsi="Arial" w:cs="Arial"/>
          <w:color w:val="222222"/>
        </w:rPr>
      </w:pPr>
      <w:r w:rsidRPr="000C5A0C">
        <w:rPr>
          <w:rFonts w:ascii="Arial" w:hAnsi="Arial" w:cs="Arial"/>
          <w:color w:val="222222"/>
        </w:rPr>
        <w:t xml:space="preserve">zapewnienia rozładunku </w:t>
      </w:r>
      <w:r w:rsidR="00143ACF" w:rsidRPr="000C5A0C">
        <w:rPr>
          <w:rFonts w:ascii="Arial" w:hAnsi="Arial" w:cs="Arial"/>
          <w:color w:val="222222"/>
        </w:rPr>
        <w:t>przedmiotu dostawy realizowanego w ramach Etapu 2;</w:t>
      </w:r>
    </w:p>
    <w:p w14:paraId="739DDB2C" w14:textId="4C11B8F5" w:rsidR="00143ACF" w:rsidRPr="000C5A0C" w:rsidRDefault="00143ACF" w:rsidP="00DE49A8">
      <w:pPr>
        <w:pStyle w:val="Akapitzlist"/>
        <w:numPr>
          <w:ilvl w:val="7"/>
          <w:numId w:val="1"/>
        </w:numPr>
        <w:ind w:left="1134"/>
        <w:jc w:val="both"/>
        <w:rPr>
          <w:rFonts w:ascii="Arial" w:hAnsi="Arial" w:cs="Arial"/>
          <w:color w:val="222222"/>
        </w:rPr>
      </w:pPr>
      <w:r w:rsidRPr="000C5A0C">
        <w:rPr>
          <w:rFonts w:ascii="Arial" w:hAnsi="Arial" w:cs="Arial"/>
          <w:color w:val="222222"/>
        </w:rPr>
        <w:t xml:space="preserve">zapewnienia miejsca składowania </w:t>
      </w:r>
      <w:r w:rsidR="00561B6D" w:rsidRPr="000C5A0C">
        <w:rPr>
          <w:rFonts w:ascii="Arial" w:hAnsi="Arial" w:cs="Arial"/>
          <w:color w:val="222222"/>
        </w:rPr>
        <w:t>dostarczonych przez Wykonawcę materiałów w ramach realizacji przedmiotu Umowy;</w:t>
      </w:r>
    </w:p>
    <w:p w14:paraId="6603D214" w14:textId="716A3A1A" w:rsidR="00B93425" w:rsidRPr="000C5A0C" w:rsidRDefault="00B93425" w:rsidP="00DE49A8">
      <w:pPr>
        <w:pStyle w:val="Akapitzlist"/>
        <w:numPr>
          <w:ilvl w:val="7"/>
          <w:numId w:val="1"/>
        </w:numPr>
        <w:ind w:left="1134"/>
        <w:jc w:val="both"/>
        <w:rPr>
          <w:rFonts w:ascii="Arial" w:hAnsi="Arial" w:cs="Arial"/>
          <w:color w:val="222222"/>
        </w:rPr>
      </w:pPr>
      <w:r w:rsidRPr="000C5A0C">
        <w:rPr>
          <w:rFonts w:ascii="Arial" w:hAnsi="Arial" w:cs="Arial"/>
          <w:color w:val="222222"/>
        </w:rPr>
        <w:t xml:space="preserve">odbioru przedmiotu Umowy w terminie do </w:t>
      </w:r>
      <w:r w:rsidR="009D65A5" w:rsidRPr="000C5A0C">
        <w:rPr>
          <w:rFonts w:ascii="Arial" w:hAnsi="Arial" w:cs="Arial"/>
          <w:color w:val="222222"/>
        </w:rPr>
        <w:t>7</w:t>
      </w:r>
      <w:r w:rsidRPr="000C5A0C">
        <w:rPr>
          <w:rFonts w:ascii="Arial" w:hAnsi="Arial" w:cs="Arial"/>
          <w:color w:val="222222"/>
        </w:rPr>
        <w:t xml:space="preserve"> dni od dnia zgłoszenia </w:t>
      </w:r>
      <w:r w:rsidR="006E3C71" w:rsidRPr="000C5A0C">
        <w:rPr>
          <w:rFonts w:ascii="Arial" w:hAnsi="Arial" w:cs="Arial"/>
          <w:color w:val="222222"/>
        </w:rPr>
        <w:t>Wykonawcy gotowości do odbioru po zakończeniu prac w ramach Etapu 3.</w:t>
      </w:r>
    </w:p>
    <w:p w14:paraId="74D19639" w14:textId="64FF7D9E" w:rsidR="00545943" w:rsidRPr="000C5A0C" w:rsidRDefault="00545943" w:rsidP="00545943">
      <w:pPr>
        <w:pStyle w:val="Akapitzlist"/>
        <w:numPr>
          <w:ilvl w:val="6"/>
          <w:numId w:val="1"/>
        </w:numPr>
        <w:ind w:left="709"/>
        <w:jc w:val="both"/>
        <w:rPr>
          <w:rFonts w:ascii="Arial" w:hAnsi="Arial" w:cs="Arial"/>
          <w:color w:val="222222"/>
        </w:rPr>
      </w:pPr>
      <w:r w:rsidRPr="000C5A0C">
        <w:rPr>
          <w:rFonts w:ascii="Arial" w:hAnsi="Arial" w:cs="Arial"/>
          <w:color w:val="222222"/>
        </w:rPr>
        <w:t>Wykonawca zobowiązuje się do:</w:t>
      </w:r>
    </w:p>
    <w:p w14:paraId="18BD5F29" w14:textId="180770BA" w:rsidR="00421ED0" w:rsidRPr="000C5A0C" w:rsidRDefault="00421ED0" w:rsidP="00421ED0">
      <w:pPr>
        <w:pStyle w:val="Akapitzlist"/>
        <w:numPr>
          <w:ilvl w:val="7"/>
          <w:numId w:val="1"/>
        </w:numPr>
        <w:ind w:left="1134" w:hanging="425"/>
        <w:jc w:val="both"/>
        <w:rPr>
          <w:rFonts w:ascii="Arial" w:hAnsi="Arial" w:cs="Arial"/>
          <w:color w:val="222222"/>
        </w:rPr>
      </w:pPr>
      <w:r w:rsidRPr="000C5A0C">
        <w:rPr>
          <w:rFonts w:ascii="Arial" w:hAnsi="Arial" w:cs="Arial"/>
          <w:color w:val="222222"/>
        </w:rPr>
        <w:t>terminowego oraz należytego wykonania Umowy, tj. zgodnie z najlepszą starannością, zasadami aktualnej wiedzy technicznej</w:t>
      </w:r>
      <w:r w:rsidR="00C9538F" w:rsidRPr="000C5A0C">
        <w:rPr>
          <w:rFonts w:ascii="Arial" w:hAnsi="Arial" w:cs="Arial"/>
          <w:color w:val="222222"/>
        </w:rPr>
        <w:t xml:space="preserve">, w szczególności zgodnie z specyfikacją wskazaną w załączniku nr 1, zasadami sztuki budowlanej, obowiązującymi </w:t>
      </w:r>
      <w:r w:rsidR="003024BB" w:rsidRPr="000C5A0C">
        <w:rPr>
          <w:rFonts w:ascii="Arial" w:hAnsi="Arial" w:cs="Arial"/>
          <w:color w:val="222222"/>
        </w:rPr>
        <w:t>przepisami</w:t>
      </w:r>
      <w:r w:rsidR="00C9538F" w:rsidRPr="000C5A0C">
        <w:rPr>
          <w:rFonts w:ascii="Arial" w:hAnsi="Arial" w:cs="Arial"/>
          <w:color w:val="222222"/>
        </w:rPr>
        <w:t xml:space="preserve"> prawa i normami oraz przy użyciu </w:t>
      </w:r>
      <w:r w:rsidR="003024BB" w:rsidRPr="000C5A0C">
        <w:rPr>
          <w:rFonts w:ascii="Arial" w:hAnsi="Arial" w:cs="Arial"/>
          <w:color w:val="222222"/>
        </w:rPr>
        <w:t>materiałów, sprzętu i siły roboczej.</w:t>
      </w:r>
    </w:p>
    <w:p w14:paraId="33F85B26" w14:textId="77777777" w:rsidR="00421ED0" w:rsidRPr="000C5A0C" w:rsidRDefault="00421ED0" w:rsidP="00421ED0">
      <w:pPr>
        <w:pStyle w:val="Akapitzlist"/>
        <w:numPr>
          <w:ilvl w:val="7"/>
          <w:numId w:val="1"/>
        </w:numPr>
        <w:ind w:left="1134" w:hanging="425"/>
        <w:jc w:val="both"/>
        <w:rPr>
          <w:rFonts w:ascii="Arial" w:hAnsi="Arial" w:cs="Arial"/>
          <w:color w:val="222222"/>
        </w:rPr>
      </w:pPr>
      <w:r w:rsidRPr="000C5A0C">
        <w:rPr>
          <w:rFonts w:ascii="Arial" w:hAnsi="Arial" w:cs="Arial"/>
          <w:color w:val="222222"/>
        </w:rPr>
        <w:t>bieżącego informowania Zamawiającego o wszelkich zmianach wynikłych w związku z wykonywaniem Umowy;</w:t>
      </w:r>
    </w:p>
    <w:p w14:paraId="59CD7D92" w14:textId="309DE059" w:rsidR="00421ED0" w:rsidRPr="000C5A0C" w:rsidRDefault="00421ED0" w:rsidP="00421ED0">
      <w:pPr>
        <w:pStyle w:val="Akapitzlist"/>
        <w:numPr>
          <w:ilvl w:val="7"/>
          <w:numId w:val="1"/>
        </w:numPr>
        <w:ind w:left="1134" w:hanging="425"/>
        <w:jc w:val="both"/>
        <w:rPr>
          <w:rFonts w:ascii="Arial" w:hAnsi="Arial" w:cs="Arial"/>
          <w:color w:val="222222"/>
        </w:rPr>
      </w:pPr>
      <w:r w:rsidRPr="000C5A0C">
        <w:rPr>
          <w:rFonts w:ascii="Arial" w:hAnsi="Arial" w:cs="Arial"/>
          <w:color w:val="222222"/>
        </w:rPr>
        <w:t>informowania Zamawiającego, na jego prośbę, o stanie zaawansowania wykonania Przedmiotu</w:t>
      </w:r>
      <w:r w:rsidR="00664826" w:rsidRPr="000C5A0C">
        <w:rPr>
          <w:rFonts w:ascii="Arial" w:hAnsi="Arial" w:cs="Arial"/>
          <w:color w:val="222222"/>
        </w:rPr>
        <w:t xml:space="preserve"> </w:t>
      </w:r>
      <w:r w:rsidRPr="000C5A0C">
        <w:rPr>
          <w:rFonts w:ascii="Arial" w:hAnsi="Arial" w:cs="Arial"/>
          <w:color w:val="222222"/>
        </w:rPr>
        <w:t>Umowy,</w:t>
      </w:r>
    </w:p>
    <w:p w14:paraId="5B8CB686" w14:textId="472D79A0" w:rsidR="0097421A" w:rsidRPr="000C5A0C" w:rsidRDefault="00C63D5A" w:rsidP="00545943">
      <w:pPr>
        <w:pStyle w:val="Akapitzlist"/>
        <w:numPr>
          <w:ilvl w:val="7"/>
          <w:numId w:val="1"/>
        </w:numPr>
        <w:ind w:left="1134"/>
        <w:jc w:val="both"/>
        <w:rPr>
          <w:rFonts w:ascii="Arial" w:hAnsi="Arial" w:cs="Arial"/>
          <w:color w:val="222222"/>
        </w:rPr>
      </w:pPr>
      <w:r w:rsidRPr="000C5A0C">
        <w:rPr>
          <w:rFonts w:ascii="Arial" w:hAnsi="Arial" w:cs="Arial"/>
          <w:color w:val="222222"/>
        </w:rPr>
        <w:t>z</w:t>
      </w:r>
      <w:r w:rsidR="0097421A" w:rsidRPr="000C5A0C">
        <w:rPr>
          <w:rFonts w:ascii="Arial" w:hAnsi="Arial" w:cs="Arial"/>
          <w:color w:val="222222"/>
        </w:rPr>
        <w:t xml:space="preserve">agospodarowanie terenu </w:t>
      </w:r>
      <w:r w:rsidR="003126F7" w:rsidRPr="000C5A0C">
        <w:rPr>
          <w:rFonts w:ascii="Arial" w:hAnsi="Arial" w:cs="Arial"/>
          <w:color w:val="222222"/>
        </w:rPr>
        <w:t xml:space="preserve">realizacji </w:t>
      </w:r>
      <w:r w:rsidR="00046C46" w:rsidRPr="000C5A0C">
        <w:rPr>
          <w:rFonts w:ascii="Arial" w:hAnsi="Arial" w:cs="Arial"/>
          <w:color w:val="222222"/>
        </w:rPr>
        <w:t>robót w ramach Etapu 3</w:t>
      </w:r>
      <w:r w:rsidR="00852066" w:rsidRPr="000C5A0C">
        <w:rPr>
          <w:rFonts w:ascii="Arial" w:hAnsi="Arial" w:cs="Arial"/>
          <w:color w:val="222222"/>
        </w:rPr>
        <w:t xml:space="preserve"> poprzez zaopatrzenie go we wszelkie narzędzia niezbędne do należytego przeprowadzenia robót budowlanych</w:t>
      </w:r>
      <w:r w:rsidR="00664DAC" w:rsidRPr="000C5A0C">
        <w:rPr>
          <w:rFonts w:ascii="Arial" w:hAnsi="Arial" w:cs="Arial"/>
          <w:color w:val="222222"/>
        </w:rPr>
        <w:t xml:space="preserve"> oraz zapewnienia zaplecza socjalnego i sanitarnego dla pracowników</w:t>
      </w:r>
      <w:r w:rsidR="002A446D" w:rsidRPr="000C5A0C">
        <w:rPr>
          <w:rFonts w:ascii="Arial" w:hAnsi="Arial" w:cs="Arial"/>
          <w:color w:val="222222"/>
        </w:rPr>
        <w:t>;</w:t>
      </w:r>
    </w:p>
    <w:p w14:paraId="3427268A" w14:textId="77777777" w:rsidR="00051371" w:rsidRPr="000C5A0C" w:rsidRDefault="00C63D5A" w:rsidP="00051371">
      <w:pPr>
        <w:pStyle w:val="Akapitzlist"/>
        <w:numPr>
          <w:ilvl w:val="7"/>
          <w:numId w:val="1"/>
        </w:numPr>
        <w:ind w:left="1134"/>
        <w:jc w:val="both"/>
        <w:rPr>
          <w:rFonts w:ascii="Arial" w:hAnsi="Arial" w:cs="Arial"/>
          <w:color w:val="222222"/>
        </w:rPr>
      </w:pPr>
      <w:r w:rsidRPr="000C5A0C">
        <w:rPr>
          <w:rFonts w:ascii="Arial" w:hAnsi="Arial" w:cs="Arial"/>
          <w:color w:val="222222"/>
        </w:rPr>
        <w:t>u</w:t>
      </w:r>
      <w:r w:rsidR="0097421A" w:rsidRPr="000C5A0C">
        <w:rPr>
          <w:rFonts w:ascii="Arial" w:hAnsi="Arial" w:cs="Arial"/>
          <w:color w:val="222222"/>
        </w:rPr>
        <w:t>trzymywania porządku na terenie budowy w czasie realizacji przedmiotu Umowy</w:t>
      </w:r>
      <w:r w:rsidR="00051371" w:rsidRPr="000C5A0C">
        <w:rPr>
          <w:rFonts w:ascii="Arial" w:hAnsi="Arial" w:cs="Arial"/>
          <w:color w:val="222222"/>
        </w:rPr>
        <w:t>;</w:t>
      </w:r>
    </w:p>
    <w:p w14:paraId="2DFE9676" w14:textId="1042380F" w:rsidR="00051371" w:rsidRPr="000C5A0C" w:rsidRDefault="00051371" w:rsidP="00051371">
      <w:pPr>
        <w:pStyle w:val="Akapitzlist"/>
        <w:numPr>
          <w:ilvl w:val="7"/>
          <w:numId w:val="1"/>
        </w:numPr>
        <w:ind w:left="1134"/>
        <w:jc w:val="both"/>
        <w:rPr>
          <w:rFonts w:ascii="Arial" w:hAnsi="Arial" w:cs="Arial"/>
          <w:color w:val="222222"/>
        </w:rPr>
      </w:pPr>
      <w:r w:rsidRPr="000C5A0C">
        <w:rPr>
          <w:rFonts w:ascii="Arial" w:hAnsi="Arial" w:cs="Arial"/>
        </w:rPr>
        <w:t>przestrzeganie zasad BHP.</w:t>
      </w:r>
    </w:p>
    <w:p w14:paraId="2DBC275A" w14:textId="2D3DA2C3" w:rsidR="0097421A" w:rsidRPr="000C5A0C" w:rsidRDefault="0097421A" w:rsidP="0097421A">
      <w:pPr>
        <w:pStyle w:val="Akapitzlist"/>
        <w:numPr>
          <w:ilvl w:val="6"/>
          <w:numId w:val="1"/>
        </w:numPr>
        <w:ind w:left="709"/>
        <w:jc w:val="both"/>
        <w:rPr>
          <w:rFonts w:ascii="Arial" w:hAnsi="Arial" w:cs="Arial"/>
          <w:color w:val="222222"/>
        </w:rPr>
      </w:pPr>
      <w:r w:rsidRPr="000C5A0C">
        <w:rPr>
          <w:rFonts w:ascii="Arial" w:hAnsi="Arial" w:cs="Arial"/>
          <w:color w:val="222222"/>
        </w:rPr>
        <w:t xml:space="preserve">Wszystkie </w:t>
      </w:r>
      <w:r w:rsidR="002A446D" w:rsidRPr="000C5A0C">
        <w:rPr>
          <w:rFonts w:ascii="Arial" w:hAnsi="Arial" w:cs="Arial"/>
          <w:color w:val="222222"/>
        </w:rPr>
        <w:t>materiały nie</w:t>
      </w:r>
      <w:r w:rsidRPr="000C5A0C">
        <w:rPr>
          <w:rFonts w:ascii="Arial" w:hAnsi="Arial" w:cs="Arial"/>
          <w:color w:val="222222"/>
        </w:rPr>
        <w:t xml:space="preserve"> nadające się do ponownego wbudowania a pochodzące z prowadzonych w ramach przedmiotu Umowy robót budowlanych wymagające wywozu</w:t>
      </w:r>
      <w:r w:rsidR="00486028" w:rsidRPr="000C5A0C">
        <w:rPr>
          <w:rFonts w:ascii="Arial" w:hAnsi="Arial" w:cs="Arial"/>
          <w:color w:val="222222"/>
        </w:rPr>
        <w:t xml:space="preserve"> </w:t>
      </w:r>
      <w:r w:rsidRPr="000C5A0C">
        <w:rPr>
          <w:rFonts w:ascii="Arial" w:hAnsi="Arial" w:cs="Arial"/>
          <w:color w:val="222222"/>
        </w:rPr>
        <w:t xml:space="preserve">będą stanowiły własność </w:t>
      </w:r>
      <w:r w:rsidR="00852066" w:rsidRPr="000C5A0C">
        <w:rPr>
          <w:rFonts w:ascii="Arial" w:hAnsi="Arial" w:cs="Arial"/>
          <w:color w:val="222222"/>
        </w:rPr>
        <w:t>Zamawiającego</w:t>
      </w:r>
      <w:r w:rsidRPr="000C5A0C">
        <w:rPr>
          <w:rFonts w:ascii="Arial" w:hAnsi="Arial" w:cs="Arial"/>
          <w:color w:val="222222"/>
        </w:rPr>
        <w:t>.</w:t>
      </w:r>
    </w:p>
    <w:p w14:paraId="157D388B" w14:textId="480365B5" w:rsidR="00421ED0" w:rsidRPr="000C5A0C" w:rsidRDefault="00421ED0" w:rsidP="00421ED0">
      <w:pPr>
        <w:pStyle w:val="Akapitzlist"/>
        <w:numPr>
          <w:ilvl w:val="6"/>
          <w:numId w:val="1"/>
        </w:numPr>
        <w:ind w:left="709"/>
        <w:jc w:val="both"/>
        <w:rPr>
          <w:rFonts w:ascii="Arial" w:hAnsi="Arial" w:cs="Arial"/>
          <w:color w:val="222222"/>
        </w:rPr>
      </w:pPr>
      <w:r w:rsidRPr="000C5A0C">
        <w:rPr>
          <w:rFonts w:ascii="Arial" w:hAnsi="Arial" w:cs="Arial"/>
        </w:rPr>
        <w:t xml:space="preserve">Wykonawca oświadcza, iż posiada niezbędne kwalifikacje oraz zaplecze techniczne i osobowe do wykonania </w:t>
      </w:r>
      <w:r w:rsidR="009E1397" w:rsidRPr="000C5A0C">
        <w:rPr>
          <w:rFonts w:ascii="Arial" w:hAnsi="Arial" w:cs="Arial"/>
        </w:rPr>
        <w:t>p</w:t>
      </w:r>
      <w:r w:rsidRPr="000C5A0C">
        <w:rPr>
          <w:rFonts w:ascii="Arial" w:hAnsi="Arial" w:cs="Arial"/>
        </w:rPr>
        <w:t>rzedmiotu Umowy.</w:t>
      </w:r>
    </w:p>
    <w:p w14:paraId="376AD099" w14:textId="77777777" w:rsidR="00421ED0" w:rsidRPr="000C5A0C" w:rsidRDefault="00421ED0" w:rsidP="000723D2">
      <w:pPr>
        <w:pStyle w:val="Akapitzlist"/>
        <w:spacing w:after="0"/>
        <w:ind w:left="0"/>
        <w:jc w:val="center"/>
        <w:rPr>
          <w:rFonts w:ascii="Arial" w:hAnsi="Arial" w:cs="Arial"/>
          <w:b/>
        </w:rPr>
      </w:pPr>
    </w:p>
    <w:p w14:paraId="37F5D173" w14:textId="3BD00C0B" w:rsidR="00421ED0" w:rsidRPr="000C5A0C" w:rsidRDefault="00421ED0" w:rsidP="000723D2">
      <w:pPr>
        <w:pStyle w:val="Akapitzlist"/>
        <w:spacing w:after="0"/>
        <w:ind w:left="0"/>
        <w:jc w:val="center"/>
        <w:rPr>
          <w:rFonts w:ascii="Arial" w:hAnsi="Arial" w:cs="Arial"/>
          <w:b/>
        </w:rPr>
      </w:pPr>
      <w:r w:rsidRPr="000C5A0C">
        <w:rPr>
          <w:rFonts w:ascii="Arial" w:hAnsi="Arial" w:cs="Arial"/>
          <w:b/>
        </w:rPr>
        <w:t>§ 3. Termin wykonania Umowy i odbiór przedmiotu Umowy</w:t>
      </w:r>
    </w:p>
    <w:p w14:paraId="68D746F7" w14:textId="7DFEB490" w:rsidR="00C555C2" w:rsidRPr="000C5A0C" w:rsidRDefault="00C555C2" w:rsidP="00523BFE">
      <w:pPr>
        <w:pStyle w:val="Akapitzlist"/>
        <w:numPr>
          <w:ilvl w:val="0"/>
          <w:numId w:val="4"/>
        </w:numPr>
        <w:spacing w:after="0"/>
        <w:ind w:left="709"/>
        <w:jc w:val="both"/>
        <w:rPr>
          <w:rFonts w:ascii="Arial" w:hAnsi="Arial" w:cs="Arial"/>
        </w:rPr>
      </w:pPr>
      <w:r w:rsidRPr="000C5A0C">
        <w:rPr>
          <w:rFonts w:ascii="Arial" w:hAnsi="Arial" w:cs="Arial"/>
        </w:rPr>
        <w:t>Wykonawca zobowiązuje się zrealizować</w:t>
      </w:r>
      <w:r w:rsidR="0028232C" w:rsidRPr="000C5A0C">
        <w:rPr>
          <w:rFonts w:ascii="Arial" w:hAnsi="Arial" w:cs="Arial"/>
        </w:rPr>
        <w:t xml:space="preserve"> </w:t>
      </w:r>
      <w:r w:rsidR="009904D0" w:rsidRPr="000C5A0C">
        <w:rPr>
          <w:rFonts w:ascii="Arial" w:hAnsi="Arial" w:cs="Arial"/>
          <w:bCs/>
        </w:rPr>
        <w:t>przedmiot</w:t>
      </w:r>
      <w:r w:rsidR="009904D0" w:rsidRPr="000C5A0C">
        <w:rPr>
          <w:rFonts w:ascii="Arial" w:hAnsi="Arial" w:cs="Arial"/>
        </w:rPr>
        <w:t xml:space="preserve"> Umowy w </w:t>
      </w:r>
      <w:r w:rsidR="009904D0" w:rsidRPr="000C5A0C">
        <w:rPr>
          <w:rFonts w:ascii="Arial" w:hAnsi="Arial" w:cs="Arial"/>
          <w:bCs/>
        </w:rPr>
        <w:t>następujących terminach:</w:t>
      </w:r>
    </w:p>
    <w:p w14:paraId="184E1551" w14:textId="28C6C211" w:rsidR="00385407" w:rsidRPr="000C5A0C" w:rsidRDefault="00385407" w:rsidP="00385407">
      <w:pPr>
        <w:pStyle w:val="Akapitzlist"/>
        <w:numPr>
          <w:ilvl w:val="1"/>
          <w:numId w:val="4"/>
        </w:numPr>
        <w:spacing w:after="0"/>
        <w:jc w:val="both"/>
        <w:rPr>
          <w:rFonts w:ascii="Arial" w:hAnsi="Arial" w:cs="Arial"/>
          <w:bCs/>
        </w:rPr>
      </w:pPr>
      <w:r w:rsidRPr="000C5A0C">
        <w:rPr>
          <w:rFonts w:ascii="Arial" w:hAnsi="Arial" w:cs="Arial"/>
          <w:bCs/>
        </w:rPr>
        <w:t>E</w:t>
      </w:r>
      <w:r w:rsidR="00BB4BCA" w:rsidRPr="000C5A0C">
        <w:rPr>
          <w:rFonts w:ascii="Arial" w:hAnsi="Arial" w:cs="Arial"/>
          <w:bCs/>
        </w:rPr>
        <w:t>tap</w:t>
      </w:r>
      <w:r w:rsidRPr="000C5A0C">
        <w:rPr>
          <w:rFonts w:ascii="Arial" w:hAnsi="Arial" w:cs="Arial"/>
          <w:bCs/>
        </w:rPr>
        <w:t xml:space="preserve"> 1 – wykonanie </w:t>
      </w:r>
      <w:r w:rsidR="00E60983" w:rsidRPr="000C5A0C">
        <w:rPr>
          <w:rFonts w:ascii="Arial" w:hAnsi="Arial" w:cs="Arial"/>
          <w:bCs/>
        </w:rPr>
        <w:t>Projektu</w:t>
      </w:r>
      <w:r w:rsidRPr="000C5A0C">
        <w:rPr>
          <w:rFonts w:ascii="Arial" w:hAnsi="Arial" w:cs="Arial"/>
          <w:bCs/>
        </w:rPr>
        <w:t xml:space="preserve"> – w terminie do 4 tygodni od dnia </w:t>
      </w:r>
      <w:r w:rsidR="00E60983" w:rsidRPr="000C5A0C">
        <w:rPr>
          <w:rFonts w:ascii="Arial" w:hAnsi="Arial" w:cs="Arial"/>
          <w:bCs/>
        </w:rPr>
        <w:t>zawarcia U</w:t>
      </w:r>
      <w:r w:rsidRPr="000C5A0C">
        <w:rPr>
          <w:rFonts w:ascii="Arial" w:hAnsi="Arial" w:cs="Arial"/>
          <w:bCs/>
        </w:rPr>
        <w:t>mowy;</w:t>
      </w:r>
    </w:p>
    <w:p w14:paraId="06948B9D" w14:textId="3D7128C0" w:rsidR="00385407" w:rsidRPr="000C5A0C" w:rsidRDefault="00BB4BCA" w:rsidP="00385407">
      <w:pPr>
        <w:pStyle w:val="Akapitzlist"/>
        <w:numPr>
          <w:ilvl w:val="1"/>
          <w:numId w:val="4"/>
        </w:numPr>
        <w:spacing w:after="0"/>
        <w:jc w:val="both"/>
        <w:rPr>
          <w:rFonts w:ascii="Arial" w:hAnsi="Arial" w:cs="Arial"/>
          <w:bCs/>
        </w:rPr>
      </w:pPr>
      <w:r w:rsidRPr="000C5A0C">
        <w:rPr>
          <w:rFonts w:ascii="Arial" w:hAnsi="Arial" w:cs="Arial"/>
          <w:bCs/>
        </w:rPr>
        <w:t>Etap</w:t>
      </w:r>
      <w:r w:rsidR="00385407" w:rsidRPr="000C5A0C">
        <w:rPr>
          <w:rFonts w:ascii="Arial" w:hAnsi="Arial" w:cs="Arial"/>
          <w:bCs/>
        </w:rPr>
        <w:t xml:space="preserve"> 2 – dostawa konstrukcji stalowej hali </w:t>
      </w:r>
      <w:r w:rsidR="00E87D73" w:rsidRPr="000C5A0C">
        <w:rPr>
          <w:rFonts w:ascii="Arial" w:hAnsi="Arial" w:cs="Arial"/>
          <w:bCs/>
        </w:rPr>
        <w:t xml:space="preserve">– </w:t>
      </w:r>
      <w:r w:rsidR="00385407" w:rsidRPr="000C5A0C">
        <w:rPr>
          <w:rFonts w:ascii="Arial" w:hAnsi="Arial" w:cs="Arial"/>
          <w:bCs/>
        </w:rPr>
        <w:t xml:space="preserve">w terminie do 8 tygodni od dnia akceptacji </w:t>
      </w:r>
      <w:r w:rsidR="00E60983" w:rsidRPr="000C5A0C">
        <w:rPr>
          <w:rFonts w:ascii="Arial" w:hAnsi="Arial" w:cs="Arial"/>
          <w:bCs/>
        </w:rPr>
        <w:t>P</w:t>
      </w:r>
      <w:r w:rsidR="00385407" w:rsidRPr="000C5A0C">
        <w:rPr>
          <w:rFonts w:ascii="Arial" w:hAnsi="Arial" w:cs="Arial"/>
          <w:bCs/>
        </w:rPr>
        <w:t>rojektu przez Zamawiającego bez zastrzeżeń;</w:t>
      </w:r>
    </w:p>
    <w:p w14:paraId="0BBCA895" w14:textId="71F2C6F0" w:rsidR="00385407" w:rsidRPr="000C5A0C" w:rsidRDefault="00BB4BCA" w:rsidP="00385407">
      <w:pPr>
        <w:pStyle w:val="Akapitzlist"/>
        <w:numPr>
          <w:ilvl w:val="1"/>
          <w:numId w:val="4"/>
        </w:numPr>
        <w:spacing w:after="0"/>
        <w:jc w:val="both"/>
        <w:rPr>
          <w:rFonts w:ascii="Arial" w:hAnsi="Arial" w:cs="Arial"/>
          <w:bCs/>
        </w:rPr>
      </w:pPr>
      <w:r w:rsidRPr="000C5A0C">
        <w:rPr>
          <w:rFonts w:ascii="Arial" w:hAnsi="Arial" w:cs="Arial"/>
          <w:bCs/>
        </w:rPr>
        <w:t>Etap</w:t>
      </w:r>
      <w:r w:rsidR="00385407" w:rsidRPr="000C5A0C">
        <w:rPr>
          <w:rFonts w:ascii="Arial" w:hAnsi="Arial" w:cs="Arial"/>
          <w:bCs/>
        </w:rPr>
        <w:t xml:space="preserve"> 3 – montaż hali</w:t>
      </w:r>
      <w:r w:rsidR="00E60983" w:rsidRPr="000C5A0C">
        <w:rPr>
          <w:rFonts w:ascii="Arial" w:hAnsi="Arial" w:cs="Arial"/>
          <w:bCs/>
        </w:rPr>
        <w:t xml:space="preserve"> </w:t>
      </w:r>
      <w:r w:rsidR="00385407" w:rsidRPr="000C5A0C">
        <w:rPr>
          <w:rFonts w:ascii="Arial" w:hAnsi="Arial" w:cs="Arial"/>
          <w:bCs/>
        </w:rPr>
        <w:t>(ściany, dach, drzwi, okna)</w:t>
      </w:r>
      <w:r w:rsidR="00E60983" w:rsidRPr="000C5A0C">
        <w:rPr>
          <w:rFonts w:ascii="Arial" w:hAnsi="Arial" w:cs="Arial"/>
          <w:bCs/>
        </w:rPr>
        <w:t xml:space="preserve"> oraz dostawa wyposażenia</w:t>
      </w:r>
      <w:r w:rsidR="00385407" w:rsidRPr="000C5A0C">
        <w:rPr>
          <w:rFonts w:ascii="Arial" w:hAnsi="Arial" w:cs="Arial"/>
          <w:bCs/>
        </w:rPr>
        <w:t xml:space="preserve"> </w:t>
      </w:r>
      <w:r w:rsidR="00E87D73" w:rsidRPr="000C5A0C">
        <w:rPr>
          <w:rFonts w:ascii="Arial" w:hAnsi="Arial" w:cs="Arial"/>
          <w:bCs/>
        </w:rPr>
        <w:t xml:space="preserve">– </w:t>
      </w:r>
      <w:r w:rsidR="00385407" w:rsidRPr="000C5A0C">
        <w:rPr>
          <w:rFonts w:ascii="Arial" w:hAnsi="Arial" w:cs="Arial"/>
          <w:bCs/>
        </w:rPr>
        <w:t>w terminie do 4 tygodni od dnia przekazania placu budowy potwierdzonego protokołem przekazania;</w:t>
      </w:r>
    </w:p>
    <w:p w14:paraId="5E3C9E0A" w14:textId="4E216774" w:rsidR="009904D0" w:rsidRPr="000C5A0C" w:rsidRDefault="00BB4BCA" w:rsidP="00385407">
      <w:pPr>
        <w:pStyle w:val="Akapitzlist"/>
        <w:numPr>
          <w:ilvl w:val="1"/>
          <w:numId w:val="4"/>
        </w:numPr>
        <w:spacing w:after="0"/>
        <w:jc w:val="both"/>
        <w:rPr>
          <w:rFonts w:ascii="Arial" w:hAnsi="Arial" w:cs="Arial"/>
          <w:bCs/>
        </w:rPr>
      </w:pPr>
      <w:r w:rsidRPr="000C5A0C">
        <w:rPr>
          <w:rFonts w:ascii="Arial" w:hAnsi="Arial" w:cs="Arial"/>
          <w:bCs/>
        </w:rPr>
        <w:lastRenderedPageBreak/>
        <w:t>Etap</w:t>
      </w:r>
      <w:r w:rsidR="00385407" w:rsidRPr="000C5A0C">
        <w:rPr>
          <w:rFonts w:ascii="Arial" w:hAnsi="Arial" w:cs="Arial"/>
          <w:bCs/>
        </w:rPr>
        <w:t xml:space="preserve"> 4 – odbiór techniczny hali – w terminie do 7 dni od dnia zgłoszenia przez Wykonawcę gotowości do odbioru.</w:t>
      </w:r>
    </w:p>
    <w:p w14:paraId="310C702C" w14:textId="57432D56" w:rsidR="00E57B5A" w:rsidRPr="000C5A0C" w:rsidRDefault="00DE49A8" w:rsidP="00526BDD">
      <w:pPr>
        <w:pStyle w:val="Akapitzlist"/>
        <w:numPr>
          <w:ilvl w:val="0"/>
          <w:numId w:val="4"/>
        </w:numPr>
        <w:spacing w:after="0"/>
        <w:ind w:left="709"/>
        <w:jc w:val="both"/>
        <w:rPr>
          <w:rFonts w:ascii="Arial" w:hAnsi="Arial" w:cs="Arial"/>
          <w:bCs/>
        </w:rPr>
      </w:pPr>
      <w:r w:rsidRPr="000C5A0C">
        <w:rPr>
          <w:rFonts w:ascii="Arial" w:hAnsi="Arial" w:cs="Arial"/>
          <w:bCs/>
        </w:rPr>
        <w:t xml:space="preserve">Strony oświadczają, że </w:t>
      </w:r>
      <w:r w:rsidR="00E57B5A" w:rsidRPr="000C5A0C">
        <w:rPr>
          <w:rFonts w:ascii="Arial" w:hAnsi="Arial" w:cs="Arial"/>
          <w:bCs/>
        </w:rPr>
        <w:t xml:space="preserve">terminy, o których mowa </w:t>
      </w:r>
      <w:r w:rsidR="003F6A93" w:rsidRPr="000C5A0C">
        <w:rPr>
          <w:rFonts w:ascii="Arial" w:hAnsi="Arial" w:cs="Arial"/>
          <w:bCs/>
        </w:rPr>
        <w:t>w ust. 1 będą zachowane:</w:t>
      </w:r>
    </w:p>
    <w:p w14:paraId="10CA1731" w14:textId="47DC5B62" w:rsidR="00E57B5A" w:rsidRPr="000C5A0C" w:rsidRDefault="003F6A93" w:rsidP="00E57B5A">
      <w:pPr>
        <w:pStyle w:val="Akapitzlist"/>
        <w:numPr>
          <w:ilvl w:val="1"/>
          <w:numId w:val="4"/>
        </w:numPr>
        <w:spacing w:after="0"/>
        <w:jc w:val="both"/>
        <w:rPr>
          <w:rFonts w:ascii="Arial" w:hAnsi="Arial" w:cs="Arial"/>
          <w:bCs/>
        </w:rPr>
      </w:pPr>
      <w:r w:rsidRPr="000C5A0C">
        <w:rPr>
          <w:rFonts w:ascii="Arial" w:hAnsi="Arial" w:cs="Arial"/>
          <w:bCs/>
        </w:rPr>
        <w:t xml:space="preserve">w przypadku </w:t>
      </w:r>
      <w:r w:rsidR="00E57B5A" w:rsidRPr="000C5A0C">
        <w:rPr>
          <w:rFonts w:ascii="Arial" w:hAnsi="Arial" w:cs="Arial"/>
          <w:bCs/>
        </w:rPr>
        <w:t xml:space="preserve">Etapu 1 – </w:t>
      </w:r>
      <w:r w:rsidRPr="000C5A0C">
        <w:rPr>
          <w:rFonts w:ascii="Arial" w:hAnsi="Arial" w:cs="Arial"/>
          <w:bCs/>
        </w:rPr>
        <w:t>wraz z przekazaniem Projektu Zamawiającemu w formie, o której mowa w § 1 ust. 8;</w:t>
      </w:r>
    </w:p>
    <w:p w14:paraId="3686C51D" w14:textId="510CD8AE" w:rsidR="003F6A93" w:rsidRPr="000C5A0C" w:rsidRDefault="003F6A93" w:rsidP="00E57B5A">
      <w:pPr>
        <w:pStyle w:val="Akapitzlist"/>
        <w:numPr>
          <w:ilvl w:val="1"/>
          <w:numId w:val="4"/>
        </w:numPr>
        <w:spacing w:after="0"/>
        <w:jc w:val="both"/>
        <w:rPr>
          <w:rFonts w:ascii="Arial" w:hAnsi="Arial" w:cs="Arial"/>
          <w:bCs/>
        </w:rPr>
      </w:pPr>
      <w:r w:rsidRPr="000C5A0C">
        <w:rPr>
          <w:rFonts w:ascii="Arial" w:hAnsi="Arial" w:cs="Arial"/>
          <w:bCs/>
        </w:rPr>
        <w:t xml:space="preserve">w przypadku Etapu 2 – </w:t>
      </w:r>
      <w:r w:rsidR="00217C57" w:rsidRPr="000C5A0C">
        <w:rPr>
          <w:rFonts w:ascii="Arial" w:hAnsi="Arial" w:cs="Arial"/>
          <w:bCs/>
        </w:rPr>
        <w:t xml:space="preserve">wraz z </w:t>
      </w:r>
      <w:r w:rsidR="00AD002B" w:rsidRPr="000C5A0C">
        <w:rPr>
          <w:rFonts w:ascii="Arial" w:hAnsi="Arial" w:cs="Arial"/>
          <w:bCs/>
        </w:rPr>
        <w:t>dostarczenie</w:t>
      </w:r>
      <w:r w:rsidR="00E87D73" w:rsidRPr="000C5A0C">
        <w:rPr>
          <w:rFonts w:ascii="Arial" w:hAnsi="Arial" w:cs="Arial"/>
          <w:bCs/>
        </w:rPr>
        <w:t>m</w:t>
      </w:r>
      <w:r w:rsidR="00AD002B" w:rsidRPr="000C5A0C">
        <w:rPr>
          <w:rFonts w:ascii="Arial" w:hAnsi="Arial" w:cs="Arial"/>
          <w:bCs/>
        </w:rPr>
        <w:t xml:space="preserve"> konstrukcji stalowej w</w:t>
      </w:r>
      <w:r w:rsidR="00217C57" w:rsidRPr="000C5A0C">
        <w:rPr>
          <w:rFonts w:ascii="Arial" w:hAnsi="Arial" w:cs="Arial"/>
          <w:bCs/>
        </w:rPr>
        <w:t xml:space="preserve"> wyznaczone miejsce oraz dostarczenie</w:t>
      </w:r>
      <w:r w:rsidR="00E87D73" w:rsidRPr="000C5A0C">
        <w:rPr>
          <w:rFonts w:ascii="Arial" w:hAnsi="Arial" w:cs="Arial"/>
          <w:bCs/>
        </w:rPr>
        <w:t>m</w:t>
      </w:r>
      <w:r w:rsidR="00217C57" w:rsidRPr="000C5A0C">
        <w:rPr>
          <w:rFonts w:ascii="Arial" w:hAnsi="Arial" w:cs="Arial"/>
          <w:bCs/>
        </w:rPr>
        <w:t xml:space="preserve"> Zamawiającemu wyników badań, o których mowa w </w:t>
      </w:r>
      <w:r w:rsidR="00BA292B" w:rsidRPr="000C5A0C">
        <w:rPr>
          <w:rFonts w:ascii="Arial" w:hAnsi="Arial" w:cs="Arial"/>
          <w:bCs/>
        </w:rPr>
        <w:t>§ 1 ust. 11;</w:t>
      </w:r>
    </w:p>
    <w:p w14:paraId="1F7D94E6" w14:textId="0D476D5C" w:rsidR="00E87D73" w:rsidRPr="000C5A0C" w:rsidRDefault="00BA292B" w:rsidP="00E57B5A">
      <w:pPr>
        <w:pStyle w:val="Akapitzlist"/>
        <w:numPr>
          <w:ilvl w:val="1"/>
          <w:numId w:val="4"/>
        </w:numPr>
        <w:spacing w:after="0"/>
        <w:jc w:val="both"/>
        <w:rPr>
          <w:rFonts w:ascii="Arial" w:hAnsi="Arial" w:cs="Arial"/>
          <w:bCs/>
        </w:rPr>
      </w:pPr>
      <w:r w:rsidRPr="000C5A0C">
        <w:rPr>
          <w:rFonts w:ascii="Arial" w:hAnsi="Arial" w:cs="Arial"/>
          <w:bCs/>
        </w:rPr>
        <w:t>w przypadku Etapu 3</w:t>
      </w:r>
      <w:r w:rsidR="00B93425" w:rsidRPr="000C5A0C">
        <w:rPr>
          <w:rFonts w:ascii="Arial" w:hAnsi="Arial" w:cs="Arial"/>
          <w:bCs/>
        </w:rPr>
        <w:t xml:space="preserve"> </w:t>
      </w:r>
      <w:r w:rsidR="00E87D73" w:rsidRPr="000C5A0C">
        <w:rPr>
          <w:rFonts w:ascii="Arial" w:hAnsi="Arial" w:cs="Arial"/>
          <w:bCs/>
        </w:rPr>
        <w:t xml:space="preserve">– wraz ze </w:t>
      </w:r>
      <w:r w:rsidR="006E3C71" w:rsidRPr="000C5A0C">
        <w:rPr>
          <w:rFonts w:ascii="Arial" w:hAnsi="Arial" w:cs="Arial"/>
          <w:bCs/>
        </w:rPr>
        <w:t>zgłoszenie</w:t>
      </w:r>
      <w:r w:rsidR="00E87D73" w:rsidRPr="000C5A0C">
        <w:rPr>
          <w:rFonts w:ascii="Arial" w:hAnsi="Arial" w:cs="Arial"/>
          <w:bCs/>
        </w:rPr>
        <w:t>m</w:t>
      </w:r>
      <w:r w:rsidR="006E3C71" w:rsidRPr="000C5A0C">
        <w:rPr>
          <w:rFonts w:ascii="Arial" w:hAnsi="Arial" w:cs="Arial"/>
          <w:bCs/>
        </w:rPr>
        <w:t xml:space="preserve"> przez Wykonawcę gotowości odbioru przedmiotu Umowy</w:t>
      </w:r>
      <w:r w:rsidR="00FC182B" w:rsidRPr="000C5A0C">
        <w:rPr>
          <w:rFonts w:ascii="Arial" w:hAnsi="Arial" w:cs="Arial"/>
          <w:bCs/>
        </w:rPr>
        <w:t>;</w:t>
      </w:r>
    </w:p>
    <w:p w14:paraId="6C303C2C" w14:textId="19BEB103" w:rsidR="00FC182B" w:rsidRPr="00535BB1" w:rsidRDefault="00FC182B" w:rsidP="00535BB1">
      <w:pPr>
        <w:pStyle w:val="Akapitzlist"/>
        <w:numPr>
          <w:ilvl w:val="1"/>
          <w:numId w:val="4"/>
        </w:numPr>
        <w:spacing w:after="0"/>
        <w:jc w:val="both"/>
        <w:rPr>
          <w:rFonts w:ascii="Arial" w:hAnsi="Arial" w:cs="Arial"/>
          <w:bCs/>
        </w:rPr>
      </w:pPr>
      <w:r w:rsidRPr="00535BB1">
        <w:rPr>
          <w:rFonts w:ascii="Arial" w:hAnsi="Arial" w:cs="Arial"/>
          <w:bCs/>
        </w:rPr>
        <w:t xml:space="preserve">w przypadku Etapu 4 – </w:t>
      </w:r>
      <w:r w:rsidR="00E87D73" w:rsidRPr="000C5A0C">
        <w:rPr>
          <w:rFonts w:ascii="Arial" w:hAnsi="Arial" w:cs="Arial"/>
          <w:bCs/>
        </w:rPr>
        <w:t xml:space="preserve">wraz ze </w:t>
      </w:r>
      <w:r w:rsidRPr="00535BB1">
        <w:rPr>
          <w:rFonts w:ascii="Arial" w:hAnsi="Arial" w:cs="Arial"/>
          <w:bCs/>
        </w:rPr>
        <w:t>sporządzenie</w:t>
      </w:r>
      <w:r w:rsidR="00E87D73" w:rsidRPr="000C5A0C">
        <w:rPr>
          <w:rFonts w:ascii="Arial" w:hAnsi="Arial" w:cs="Arial"/>
          <w:bCs/>
        </w:rPr>
        <w:t>m</w:t>
      </w:r>
      <w:r w:rsidRPr="00535BB1">
        <w:rPr>
          <w:rFonts w:ascii="Arial" w:hAnsi="Arial" w:cs="Arial"/>
          <w:bCs/>
        </w:rPr>
        <w:t xml:space="preserve"> i podpisanie</w:t>
      </w:r>
      <w:r w:rsidR="00E87D73" w:rsidRPr="000C5A0C">
        <w:rPr>
          <w:rFonts w:ascii="Arial" w:hAnsi="Arial" w:cs="Arial"/>
          <w:bCs/>
        </w:rPr>
        <w:t>m</w:t>
      </w:r>
      <w:r w:rsidRPr="00535BB1">
        <w:rPr>
          <w:rFonts w:ascii="Arial" w:hAnsi="Arial" w:cs="Arial"/>
          <w:bCs/>
        </w:rPr>
        <w:t xml:space="preserve"> protokołu odbioru przedmiotu Umowy.</w:t>
      </w:r>
    </w:p>
    <w:p w14:paraId="5B0A0489" w14:textId="1A407E21" w:rsidR="009B24FD" w:rsidRPr="000C5A0C" w:rsidRDefault="009B24FD" w:rsidP="00D32BA1">
      <w:pPr>
        <w:pStyle w:val="Akapitzlist"/>
        <w:numPr>
          <w:ilvl w:val="0"/>
          <w:numId w:val="4"/>
        </w:numPr>
        <w:spacing w:after="0"/>
        <w:ind w:left="709"/>
        <w:jc w:val="both"/>
        <w:rPr>
          <w:rFonts w:ascii="Arial" w:hAnsi="Arial" w:cs="Arial"/>
          <w:bCs/>
        </w:rPr>
      </w:pPr>
      <w:r w:rsidRPr="000C5A0C">
        <w:rPr>
          <w:rFonts w:ascii="Arial" w:hAnsi="Arial" w:cs="Arial"/>
          <w:bCs/>
        </w:rPr>
        <w:t>W przypadku wystąpienia zagrożenia niedotrzymania któregokolwiek z terminów wskazanych w ust. 1, Wykonawca ma obowiązek wykonania wszelkich niezbędnych czynności dla wywiązania się ze swoich zobowiązań (dodatkowy personel i sprzęt, wydłużony czas pracy lub dodatkowe zmiany robocze, itp.). W tym przypadku Wykonawca nie ma prawa żądać dodatkowego wynagrodzenia za wykonane czynności.</w:t>
      </w:r>
    </w:p>
    <w:p w14:paraId="04AF9BFF" w14:textId="77777777" w:rsidR="00FC182B" w:rsidRPr="000C5A0C" w:rsidRDefault="00FC182B" w:rsidP="00FC182B">
      <w:pPr>
        <w:spacing w:after="0"/>
        <w:jc w:val="both"/>
        <w:rPr>
          <w:rFonts w:ascii="Arial" w:hAnsi="Arial" w:cs="Arial"/>
          <w:bCs/>
        </w:rPr>
      </w:pPr>
    </w:p>
    <w:p w14:paraId="53A6EC08" w14:textId="1F18253F" w:rsidR="00FC3307" w:rsidRPr="000C5A0C" w:rsidRDefault="00FC3307" w:rsidP="00FC3307">
      <w:pPr>
        <w:pStyle w:val="Akapitzlist"/>
        <w:spacing w:after="120" w:line="240" w:lineRule="auto"/>
        <w:ind w:left="0"/>
        <w:jc w:val="center"/>
        <w:rPr>
          <w:rFonts w:ascii="Arial" w:eastAsia="Times New Roman" w:hAnsi="Arial" w:cs="Arial"/>
          <w:b/>
          <w:lang w:eastAsia="x-none"/>
        </w:rPr>
      </w:pPr>
      <w:r w:rsidRPr="000C5A0C">
        <w:rPr>
          <w:rFonts w:ascii="Arial" w:eastAsia="Times New Roman" w:hAnsi="Arial" w:cs="Arial"/>
          <w:b/>
          <w:lang w:val="x-none" w:eastAsia="x-none"/>
        </w:rPr>
        <w:t>§</w:t>
      </w:r>
      <w:r w:rsidRPr="000C5A0C">
        <w:rPr>
          <w:rFonts w:ascii="Arial" w:eastAsia="Times New Roman" w:hAnsi="Arial" w:cs="Arial"/>
          <w:b/>
          <w:lang w:eastAsia="x-none"/>
        </w:rPr>
        <w:t xml:space="preserve"> </w:t>
      </w:r>
      <w:r w:rsidR="004D4D8B" w:rsidRPr="000C5A0C">
        <w:rPr>
          <w:rFonts w:ascii="Arial" w:eastAsia="Times New Roman" w:hAnsi="Arial" w:cs="Arial"/>
          <w:b/>
          <w:lang w:eastAsia="x-none"/>
        </w:rPr>
        <w:t>4</w:t>
      </w:r>
      <w:r w:rsidR="0081459A" w:rsidRPr="000C5A0C">
        <w:rPr>
          <w:rFonts w:ascii="Arial" w:eastAsia="Times New Roman" w:hAnsi="Arial" w:cs="Arial"/>
          <w:b/>
          <w:lang w:eastAsia="x-none"/>
        </w:rPr>
        <w:t>.</w:t>
      </w:r>
      <w:r w:rsidRPr="000C5A0C">
        <w:rPr>
          <w:rFonts w:ascii="Arial" w:eastAsia="Times New Roman" w:hAnsi="Arial" w:cs="Arial"/>
          <w:b/>
          <w:lang w:eastAsia="x-none"/>
        </w:rPr>
        <w:t xml:space="preserve"> Odbiór</w:t>
      </w:r>
    </w:p>
    <w:p w14:paraId="4DDD555E" w14:textId="217833BA" w:rsidR="00FC3307" w:rsidRPr="000C5A0C" w:rsidRDefault="00FC3307" w:rsidP="0073207C">
      <w:pPr>
        <w:pStyle w:val="Akapitzlist"/>
        <w:numPr>
          <w:ilvl w:val="0"/>
          <w:numId w:val="22"/>
        </w:numPr>
        <w:spacing w:after="120" w:line="240" w:lineRule="auto"/>
        <w:ind w:left="709"/>
        <w:jc w:val="both"/>
        <w:rPr>
          <w:rFonts w:ascii="Arial" w:eastAsia="Times New Roman" w:hAnsi="Arial" w:cs="Arial"/>
          <w:lang w:eastAsia="x-none"/>
        </w:rPr>
      </w:pPr>
      <w:r w:rsidRPr="000C5A0C">
        <w:rPr>
          <w:rFonts w:ascii="Arial" w:eastAsia="Times New Roman" w:hAnsi="Arial" w:cs="Arial"/>
          <w:lang w:eastAsia="x-none"/>
        </w:rPr>
        <w:t>Strony oświadczają, że dokumentem potwierdzającym należyte wykonanie całości przedmiotu Umowy przez Wykonawcę, będzie protokół odbioru przedmiotu Umowy bez zastrzeżeń podpisany przez Zamawiająceg</w:t>
      </w:r>
      <w:r w:rsidR="0003719B" w:rsidRPr="000C5A0C">
        <w:rPr>
          <w:rFonts w:ascii="Arial" w:eastAsia="Times New Roman" w:hAnsi="Arial" w:cs="Arial"/>
          <w:lang w:eastAsia="x-none"/>
        </w:rPr>
        <w:t>o.</w:t>
      </w:r>
    </w:p>
    <w:p w14:paraId="3F20DF13" w14:textId="44E0B217" w:rsidR="00FC3307" w:rsidRPr="000C5A0C" w:rsidRDefault="00FC3307" w:rsidP="0073207C">
      <w:pPr>
        <w:pStyle w:val="Akapitzlist"/>
        <w:numPr>
          <w:ilvl w:val="0"/>
          <w:numId w:val="22"/>
        </w:numPr>
        <w:spacing w:after="120" w:line="240" w:lineRule="auto"/>
        <w:ind w:left="709"/>
        <w:jc w:val="both"/>
        <w:rPr>
          <w:rFonts w:ascii="Arial" w:eastAsia="Times New Roman" w:hAnsi="Arial" w:cs="Arial"/>
          <w:lang w:eastAsia="x-none"/>
        </w:rPr>
      </w:pPr>
      <w:r w:rsidRPr="000C5A0C">
        <w:rPr>
          <w:rFonts w:ascii="Arial" w:eastAsia="Times New Roman" w:hAnsi="Arial" w:cs="Arial"/>
          <w:lang w:eastAsia="x-none"/>
        </w:rPr>
        <w:t xml:space="preserve">Odbiór zostanie poprzedzony </w:t>
      </w:r>
      <w:r w:rsidR="0006008D" w:rsidRPr="000C5A0C">
        <w:rPr>
          <w:rFonts w:ascii="Arial" w:eastAsia="Times New Roman" w:hAnsi="Arial" w:cs="Arial"/>
          <w:lang w:eastAsia="x-none"/>
        </w:rPr>
        <w:t>testem szczelności, stabilności oraz zabezpieczeń antykorozyjnych wykonanej hali produkcyjnej.</w:t>
      </w:r>
    </w:p>
    <w:p w14:paraId="6B1AB344" w14:textId="14C74B1E" w:rsidR="00FC3307" w:rsidRPr="000C5A0C" w:rsidRDefault="00FC3307" w:rsidP="0073207C">
      <w:pPr>
        <w:pStyle w:val="Akapitzlist"/>
        <w:numPr>
          <w:ilvl w:val="0"/>
          <w:numId w:val="22"/>
        </w:numPr>
        <w:spacing w:after="120" w:line="240" w:lineRule="auto"/>
        <w:ind w:left="709"/>
        <w:jc w:val="both"/>
        <w:rPr>
          <w:rFonts w:ascii="Arial" w:eastAsia="Times New Roman" w:hAnsi="Arial" w:cs="Arial"/>
          <w:lang w:eastAsia="x-none"/>
        </w:rPr>
      </w:pPr>
      <w:bookmarkStart w:id="0" w:name="_Hlk89870240"/>
      <w:r w:rsidRPr="000C5A0C">
        <w:rPr>
          <w:rFonts w:ascii="Arial" w:eastAsia="Times New Roman" w:hAnsi="Arial" w:cs="Arial"/>
          <w:shd w:val="clear" w:color="auto" w:fill="FFFFFF"/>
        </w:rPr>
        <w:t>W przypadku gdy podczas odbioru zostaną stwierdzone wady, usterki lub inne nieprawidłowości</w:t>
      </w:r>
      <w:r w:rsidR="005B6A84" w:rsidRPr="000C5A0C">
        <w:rPr>
          <w:rFonts w:ascii="Arial" w:eastAsia="Times New Roman" w:hAnsi="Arial" w:cs="Arial"/>
          <w:shd w:val="clear" w:color="auto" w:fill="FFFFFF"/>
        </w:rPr>
        <w:t>,</w:t>
      </w:r>
      <w:r w:rsidRPr="000C5A0C">
        <w:rPr>
          <w:rFonts w:ascii="Arial" w:eastAsia="Times New Roman" w:hAnsi="Arial" w:cs="Arial"/>
          <w:shd w:val="clear" w:color="auto" w:fill="FFFFFF"/>
        </w:rPr>
        <w:t xml:space="preserve"> Wykonawca zobowiązuje się w terminie </w:t>
      </w:r>
      <w:r w:rsidR="0006008D" w:rsidRPr="000C5A0C">
        <w:rPr>
          <w:rFonts w:ascii="Arial" w:eastAsia="Times New Roman" w:hAnsi="Arial" w:cs="Arial"/>
          <w:shd w:val="clear" w:color="auto" w:fill="FFFFFF"/>
        </w:rPr>
        <w:t>nie krótszym niż 7 dni</w:t>
      </w:r>
      <w:r w:rsidRPr="000C5A0C">
        <w:rPr>
          <w:rFonts w:ascii="Arial" w:eastAsia="Times New Roman" w:hAnsi="Arial" w:cs="Arial"/>
          <w:shd w:val="clear" w:color="auto" w:fill="FFFFFF"/>
        </w:rPr>
        <w:t xml:space="preserve"> od dnia otrzymania protokołu odbioru usunąć stwierdzoną wadę, usterkę lub inną nieprawidłowość.</w:t>
      </w:r>
    </w:p>
    <w:bookmarkEnd w:id="0"/>
    <w:p w14:paraId="7A5C2FF6" w14:textId="5024B3D8" w:rsidR="00FC3307" w:rsidRPr="000C5A0C" w:rsidRDefault="00FC3307" w:rsidP="0073207C">
      <w:pPr>
        <w:pStyle w:val="Akapitzlist"/>
        <w:numPr>
          <w:ilvl w:val="0"/>
          <w:numId w:val="22"/>
        </w:numPr>
        <w:spacing w:after="120" w:line="240" w:lineRule="auto"/>
        <w:jc w:val="both"/>
        <w:rPr>
          <w:rFonts w:ascii="Arial" w:eastAsia="Times New Roman" w:hAnsi="Arial" w:cs="Arial"/>
          <w:lang w:eastAsia="x-none"/>
        </w:rPr>
      </w:pPr>
      <w:r w:rsidRPr="000C5A0C">
        <w:rPr>
          <w:rFonts w:ascii="Arial" w:eastAsia="Times New Roman" w:hAnsi="Arial" w:cs="Arial"/>
          <w:lang w:eastAsia="x-none"/>
        </w:rPr>
        <w:t>Wykonawca zobowiązuje się do usunięcia stwierdzonych w protokole odbioru wad, usterek lub innych nieprawidłowości w terminie określonym w ust. 3</w:t>
      </w:r>
      <w:r w:rsidR="007A3386" w:rsidRPr="000C5A0C">
        <w:rPr>
          <w:rFonts w:ascii="Arial" w:eastAsia="Times New Roman" w:hAnsi="Arial" w:cs="Arial"/>
          <w:lang w:eastAsia="x-none"/>
        </w:rPr>
        <w:t xml:space="preserve">. Na okoliczność usunięcia wad, usterek lub innych nieprawidłowości zostanie spisany dodatkowy protokół odbioru, do którego stosuje się odpowiednio postanowienia niniejszego paragrafu. </w:t>
      </w:r>
      <w:r w:rsidR="007E5A9A" w:rsidRPr="000C5A0C">
        <w:rPr>
          <w:rFonts w:ascii="Arial" w:eastAsia="Times New Roman" w:hAnsi="Arial" w:cs="Arial"/>
          <w:lang w:eastAsia="x-none"/>
        </w:rPr>
        <w:t>W przypadku usunięcia wszystkich stwierdzonych wad, usterek lub innych nieprawidłowości przez Wykonawcę, protokół, o którym mowa w niniejszym ustępie</w:t>
      </w:r>
      <w:r w:rsidR="001A39F6" w:rsidRPr="000C5A0C">
        <w:rPr>
          <w:rFonts w:ascii="Arial" w:eastAsia="Times New Roman" w:hAnsi="Arial" w:cs="Arial"/>
          <w:lang w:eastAsia="x-none"/>
        </w:rPr>
        <w:t>,</w:t>
      </w:r>
      <w:r w:rsidR="007E5A9A" w:rsidRPr="000C5A0C">
        <w:rPr>
          <w:rFonts w:ascii="Arial" w:eastAsia="Times New Roman" w:hAnsi="Arial" w:cs="Arial"/>
          <w:lang w:eastAsia="x-none"/>
        </w:rPr>
        <w:t xml:space="preserve"> będzie równoważny z protokołem, o którym mowa w ust. 1.</w:t>
      </w:r>
      <w:r w:rsidR="007A3386" w:rsidRPr="000C5A0C">
        <w:rPr>
          <w:rFonts w:ascii="Arial" w:eastAsia="Times New Roman" w:hAnsi="Arial" w:cs="Arial"/>
          <w:lang w:eastAsia="x-none"/>
        </w:rPr>
        <w:t xml:space="preserve"> </w:t>
      </w:r>
    </w:p>
    <w:p w14:paraId="3DA8DEBD" w14:textId="117E3C85" w:rsidR="00FC3307" w:rsidRPr="000C5A0C" w:rsidRDefault="00FC3307" w:rsidP="0073207C">
      <w:pPr>
        <w:pStyle w:val="Akapitzlist"/>
        <w:numPr>
          <w:ilvl w:val="0"/>
          <w:numId w:val="22"/>
        </w:numPr>
        <w:spacing w:after="120" w:line="240" w:lineRule="auto"/>
        <w:jc w:val="both"/>
        <w:rPr>
          <w:rFonts w:ascii="Arial" w:eastAsia="Times New Roman" w:hAnsi="Arial" w:cs="Arial"/>
          <w:lang w:eastAsia="x-none"/>
        </w:rPr>
      </w:pPr>
      <w:r w:rsidRPr="000C5A0C">
        <w:rPr>
          <w:rFonts w:ascii="Arial" w:eastAsia="Times New Roman" w:hAnsi="Arial" w:cs="Arial"/>
          <w:shd w:val="clear" w:color="auto" w:fill="FFFFFF"/>
        </w:rPr>
        <w:t xml:space="preserve">Jeżeli wyznaczony przez Zamawiającego termin, o którym mowa w ust. 3 i 4 jest niemożliwy do zachowania to Wykonawca zobowiązuje się do poinformowania o tym Zamawiającego w formie dokumentowej. Ww. informacje Wykonawca zobowiązuje się do przesłania na adres e-mail Zamawiającego wskazany w </w:t>
      </w:r>
      <w:r w:rsidR="00B02F2E" w:rsidRPr="000C5A0C">
        <w:rPr>
          <w:rFonts w:ascii="Arial" w:eastAsia="Times New Roman" w:hAnsi="Arial" w:cs="Arial"/>
          <w:shd w:val="clear" w:color="auto" w:fill="FFFFFF"/>
        </w:rPr>
        <w:t>§ 12.</w:t>
      </w:r>
    </w:p>
    <w:p w14:paraId="1275C192" w14:textId="52B84E38" w:rsidR="00FC3307" w:rsidRPr="000C5A0C" w:rsidRDefault="00FC3307" w:rsidP="0073207C">
      <w:pPr>
        <w:pStyle w:val="Akapitzlist"/>
        <w:numPr>
          <w:ilvl w:val="0"/>
          <w:numId w:val="22"/>
        </w:numPr>
        <w:spacing w:after="120" w:line="240" w:lineRule="auto"/>
        <w:jc w:val="both"/>
        <w:rPr>
          <w:rFonts w:ascii="Arial" w:eastAsia="Times New Roman" w:hAnsi="Arial" w:cs="Arial"/>
          <w:lang w:eastAsia="x-none"/>
        </w:rPr>
      </w:pPr>
      <w:r w:rsidRPr="000C5A0C">
        <w:rPr>
          <w:rFonts w:ascii="Arial" w:eastAsia="Times New Roman" w:hAnsi="Arial" w:cs="Arial"/>
          <w:shd w:val="clear" w:color="auto" w:fill="FFFFFF"/>
        </w:rPr>
        <w:t xml:space="preserve">Jeżeli zajdzie okoliczność wskazana w ust. 5, Strony zobowiązują się, po przeprowadzonych konsultacjach, do wyznaczenia kolejnego, odpowiedniego terminu, który nie może być jednak dłuższy niż kolejne </w:t>
      </w:r>
      <w:r w:rsidR="00433ED9" w:rsidRPr="000C5A0C">
        <w:rPr>
          <w:rFonts w:ascii="Arial" w:eastAsia="Times New Roman" w:hAnsi="Arial" w:cs="Arial"/>
          <w:shd w:val="clear" w:color="auto" w:fill="FFFFFF"/>
        </w:rPr>
        <w:t>7</w:t>
      </w:r>
      <w:r w:rsidRPr="000C5A0C">
        <w:rPr>
          <w:rFonts w:ascii="Arial" w:eastAsia="Times New Roman" w:hAnsi="Arial" w:cs="Arial"/>
          <w:shd w:val="clear" w:color="auto" w:fill="FFFFFF"/>
        </w:rPr>
        <w:t xml:space="preserve"> dni od dnia dokonania uzgodnień.</w:t>
      </w:r>
    </w:p>
    <w:p w14:paraId="4A8FA766" w14:textId="77777777" w:rsidR="00FC3307" w:rsidRPr="000C5A0C" w:rsidRDefault="00FC3307" w:rsidP="0073207C">
      <w:pPr>
        <w:pStyle w:val="Akapitzlist"/>
        <w:numPr>
          <w:ilvl w:val="0"/>
          <w:numId w:val="22"/>
        </w:numPr>
        <w:spacing w:after="120" w:line="240" w:lineRule="auto"/>
        <w:ind w:left="709"/>
        <w:jc w:val="both"/>
        <w:rPr>
          <w:rFonts w:ascii="Arial" w:eastAsia="Times New Roman" w:hAnsi="Arial" w:cs="Arial"/>
          <w:lang w:eastAsia="x-none"/>
        </w:rPr>
      </w:pPr>
      <w:r w:rsidRPr="000C5A0C">
        <w:rPr>
          <w:rFonts w:ascii="Arial" w:eastAsia="Times New Roman" w:hAnsi="Arial" w:cs="Arial"/>
          <w:lang w:eastAsia="x-none"/>
        </w:rPr>
        <w:t>Odbioru dokona uprawniony przedstawiciel Zamawiającego.</w:t>
      </w:r>
    </w:p>
    <w:p w14:paraId="0415D817" w14:textId="77777777" w:rsidR="00FC3307" w:rsidRPr="000C5A0C" w:rsidRDefault="00FC3307" w:rsidP="0073207C">
      <w:pPr>
        <w:pStyle w:val="Akapitzlist"/>
        <w:numPr>
          <w:ilvl w:val="0"/>
          <w:numId w:val="22"/>
        </w:numPr>
        <w:spacing w:after="120" w:line="240" w:lineRule="auto"/>
        <w:ind w:left="709"/>
        <w:jc w:val="both"/>
        <w:rPr>
          <w:rFonts w:ascii="Arial" w:eastAsia="Times New Roman" w:hAnsi="Arial" w:cs="Arial"/>
          <w:lang w:eastAsia="x-none"/>
        </w:rPr>
      </w:pPr>
      <w:r w:rsidRPr="000C5A0C">
        <w:rPr>
          <w:rFonts w:ascii="Arial" w:eastAsia="Times New Roman" w:hAnsi="Arial" w:cs="Arial"/>
          <w:lang w:eastAsia="x-none"/>
        </w:rPr>
        <w:t>Strony ustalają miejsce odbioru przedmiotu Umowy na adres wskazany przez Zamawiającego.</w:t>
      </w:r>
    </w:p>
    <w:p w14:paraId="550F8A46" w14:textId="77777777" w:rsidR="00FC3307" w:rsidRPr="000C5A0C" w:rsidRDefault="00FC3307" w:rsidP="0073207C">
      <w:pPr>
        <w:pStyle w:val="Akapitzlist"/>
        <w:numPr>
          <w:ilvl w:val="0"/>
          <w:numId w:val="22"/>
        </w:numPr>
        <w:spacing w:after="120" w:line="240" w:lineRule="auto"/>
        <w:ind w:left="709"/>
        <w:jc w:val="both"/>
        <w:rPr>
          <w:rFonts w:ascii="Arial" w:eastAsia="Times New Roman" w:hAnsi="Arial" w:cs="Arial"/>
          <w:lang w:eastAsia="x-none"/>
        </w:rPr>
      </w:pPr>
      <w:r w:rsidRPr="000C5A0C">
        <w:rPr>
          <w:rFonts w:ascii="Arial" w:eastAsia="Times New Roman" w:hAnsi="Arial" w:cs="Arial"/>
          <w:lang w:eastAsia="x-none"/>
        </w:rPr>
        <w:t xml:space="preserve">Zamawiający sporządzi pisemny protokół z odbioru przedmiotu Umowy. </w:t>
      </w:r>
    </w:p>
    <w:p w14:paraId="25CA583C" w14:textId="77777777" w:rsidR="00C555C2" w:rsidRPr="000C5A0C" w:rsidRDefault="00C555C2" w:rsidP="00C555C2">
      <w:pPr>
        <w:spacing w:after="0"/>
        <w:jc w:val="both"/>
        <w:rPr>
          <w:rFonts w:ascii="Arial" w:hAnsi="Arial" w:cs="Arial"/>
        </w:rPr>
      </w:pPr>
    </w:p>
    <w:p w14:paraId="5EA7BBDA" w14:textId="6ACE177A" w:rsidR="00C555C2" w:rsidRPr="000C5A0C" w:rsidRDefault="00C555C2" w:rsidP="000723D2">
      <w:pPr>
        <w:spacing w:after="0"/>
        <w:jc w:val="center"/>
        <w:rPr>
          <w:rFonts w:ascii="Arial" w:hAnsi="Arial" w:cs="Arial"/>
          <w:b/>
        </w:rPr>
      </w:pPr>
      <w:r w:rsidRPr="000C5A0C">
        <w:rPr>
          <w:rFonts w:ascii="Arial" w:hAnsi="Arial" w:cs="Arial"/>
          <w:b/>
        </w:rPr>
        <w:t xml:space="preserve">§ </w:t>
      </w:r>
      <w:r w:rsidR="007E1877" w:rsidRPr="000C5A0C">
        <w:rPr>
          <w:rFonts w:ascii="Arial" w:hAnsi="Arial" w:cs="Arial"/>
          <w:b/>
        </w:rPr>
        <w:t>5</w:t>
      </w:r>
      <w:r w:rsidR="00421ED0" w:rsidRPr="000C5A0C">
        <w:rPr>
          <w:rFonts w:ascii="Arial" w:hAnsi="Arial" w:cs="Arial"/>
          <w:b/>
        </w:rPr>
        <w:t>. Wynagrodzenie</w:t>
      </w:r>
    </w:p>
    <w:p w14:paraId="280C2826" w14:textId="414E609B" w:rsidR="00BD2742" w:rsidRPr="000C5A0C" w:rsidRDefault="00C555C2" w:rsidP="00BD2742">
      <w:pPr>
        <w:pStyle w:val="Akapitzlist"/>
        <w:numPr>
          <w:ilvl w:val="0"/>
          <w:numId w:val="2"/>
        </w:numPr>
        <w:spacing w:after="120" w:line="276" w:lineRule="auto"/>
        <w:ind w:left="709"/>
        <w:jc w:val="both"/>
        <w:rPr>
          <w:rFonts w:ascii="Arial" w:eastAsia="Times New Roman" w:hAnsi="Arial" w:cs="Arial"/>
          <w:lang w:eastAsia="x-none"/>
        </w:rPr>
      </w:pPr>
      <w:r w:rsidRPr="000C5A0C">
        <w:rPr>
          <w:rFonts w:ascii="Arial" w:eastAsia="Times New Roman" w:hAnsi="Arial" w:cs="Arial"/>
          <w:lang w:eastAsia="x-none"/>
        </w:rPr>
        <w:t xml:space="preserve">Zamawiający za wykonanie przedmiotu umowy zapłaci Wykonawcy wynagrodzenie </w:t>
      </w:r>
      <w:r w:rsidR="00741740" w:rsidRPr="000C5A0C">
        <w:rPr>
          <w:rFonts w:ascii="Arial" w:eastAsia="Times New Roman" w:hAnsi="Arial" w:cs="Arial"/>
          <w:lang w:eastAsia="x-none"/>
        </w:rPr>
        <w:t>ryczałtowe</w:t>
      </w:r>
      <w:r w:rsidR="000A2017" w:rsidRPr="000C5A0C">
        <w:rPr>
          <w:rFonts w:ascii="Arial" w:eastAsia="Times New Roman" w:hAnsi="Arial" w:cs="Arial"/>
          <w:lang w:eastAsia="x-none"/>
        </w:rPr>
        <w:t xml:space="preserve"> </w:t>
      </w:r>
      <w:r w:rsidRPr="000C5A0C">
        <w:rPr>
          <w:rFonts w:ascii="Arial" w:eastAsia="Times New Roman" w:hAnsi="Arial" w:cs="Arial"/>
          <w:lang w:eastAsia="x-none"/>
        </w:rPr>
        <w:t>w wysokości</w:t>
      </w:r>
      <w:r w:rsidR="00D237EB" w:rsidRPr="000C5A0C">
        <w:rPr>
          <w:rFonts w:ascii="Arial" w:eastAsia="Times New Roman" w:hAnsi="Arial" w:cs="Arial"/>
          <w:lang w:eastAsia="x-none"/>
        </w:rPr>
        <w:t xml:space="preserve"> </w:t>
      </w:r>
      <w:r w:rsidR="000A2017" w:rsidRPr="000C5A0C">
        <w:rPr>
          <w:rFonts w:ascii="Arial" w:eastAsia="Times New Roman" w:hAnsi="Arial" w:cs="Arial"/>
          <w:lang w:eastAsia="x-none"/>
        </w:rPr>
        <w:t>[…]</w:t>
      </w:r>
      <w:r w:rsidR="00D237EB" w:rsidRPr="000C5A0C">
        <w:rPr>
          <w:rFonts w:ascii="Arial" w:eastAsia="Times New Roman" w:hAnsi="Arial" w:cs="Arial"/>
          <w:lang w:eastAsia="x-none"/>
        </w:rPr>
        <w:t xml:space="preserve"> zł </w:t>
      </w:r>
      <w:r w:rsidRPr="000C5A0C">
        <w:rPr>
          <w:rFonts w:ascii="Arial" w:eastAsia="Times New Roman" w:hAnsi="Arial" w:cs="Arial"/>
          <w:lang w:eastAsia="x-none"/>
        </w:rPr>
        <w:t>(słownie złotych:</w:t>
      </w:r>
      <w:r w:rsidR="00D237EB" w:rsidRPr="000C5A0C">
        <w:rPr>
          <w:rFonts w:ascii="Arial" w:eastAsia="Times New Roman" w:hAnsi="Arial" w:cs="Arial"/>
          <w:lang w:eastAsia="x-none"/>
        </w:rPr>
        <w:t xml:space="preserve"> </w:t>
      </w:r>
      <w:r w:rsidR="000A2017" w:rsidRPr="000C5A0C">
        <w:rPr>
          <w:rFonts w:ascii="Arial" w:eastAsia="Times New Roman" w:hAnsi="Arial" w:cs="Arial"/>
          <w:lang w:eastAsia="x-none"/>
        </w:rPr>
        <w:t xml:space="preserve">[…] </w:t>
      </w:r>
      <w:r w:rsidR="00D237EB" w:rsidRPr="000C5A0C">
        <w:rPr>
          <w:rFonts w:ascii="Arial" w:eastAsia="Times New Roman" w:hAnsi="Arial" w:cs="Arial"/>
          <w:lang w:eastAsia="x-none"/>
        </w:rPr>
        <w:t>/100</w:t>
      </w:r>
      <w:r w:rsidRPr="000C5A0C">
        <w:rPr>
          <w:rFonts w:ascii="Arial" w:eastAsia="Times New Roman" w:hAnsi="Arial" w:cs="Arial"/>
          <w:lang w:eastAsia="x-none"/>
        </w:rPr>
        <w:t xml:space="preserve">) </w:t>
      </w:r>
      <w:r w:rsidR="00BD2742" w:rsidRPr="000C5A0C">
        <w:rPr>
          <w:rFonts w:ascii="Arial" w:eastAsia="Times New Roman" w:hAnsi="Arial" w:cs="Arial"/>
          <w:lang w:eastAsia="x-none"/>
        </w:rPr>
        <w:t>brutto.</w:t>
      </w:r>
    </w:p>
    <w:p w14:paraId="52A71796" w14:textId="7670A0EE" w:rsidR="009E1397" w:rsidRPr="000C5A0C" w:rsidRDefault="009E1397" w:rsidP="00C555C2">
      <w:pPr>
        <w:pStyle w:val="Akapitzlist"/>
        <w:numPr>
          <w:ilvl w:val="0"/>
          <w:numId w:val="2"/>
        </w:numPr>
        <w:spacing w:after="120" w:line="276" w:lineRule="auto"/>
        <w:ind w:left="709"/>
        <w:jc w:val="both"/>
        <w:rPr>
          <w:rFonts w:ascii="Arial" w:eastAsia="Times New Roman" w:hAnsi="Arial" w:cs="Arial"/>
          <w:lang w:eastAsia="x-none"/>
        </w:rPr>
      </w:pPr>
      <w:r w:rsidRPr="000C5A0C">
        <w:rPr>
          <w:rFonts w:ascii="Arial" w:eastAsia="Times New Roman" w:hAnsi="Arial" w:cs="Arial"/>
          <w:lang w:eastAsia="x-none"/>
        </w:rPr>
        <w:t xml:space="preserve">Strony oświadczają, że wynagrodzenie, o którym mowa w ust. 1 będzie płatne częściowo </w:t>
      </w:r>
      <w:r w:rsidR="009F4D90" w:rsidRPr="000C5A0C">
        <w:rPr>
          <w:rFonts w:ascii="Arial" w:eastAsia="Times New Roman" w:hAnsi="Arial" w:cs="Arial"/>
          <w:lang w:eastAsia="x-none"/>
        </w:rPr>
        <w:t>według następujących zasad:</w:t>
      </w:r>
    </w:p>
    <w:p w14:paraId="38251E5F" w14:textId="4F10794C" w:rsidR="009F4D90" w:rsidRPr="000C5A0C" w:rsidRDefault="009F4D90" w:rsidP="009F4D90">
      <w:pPr>
        <w:pStyle w:val="Akapitzlist"/>
        <w:numPr>
          <w:ilvl w:val="1"/>
          <w:numId w:val="2"/>
        </w:numPr>
        <w:spacing w:after="120" w:line="276" w:lineRule="auto"/>
        <w:jc w:val="both"/>
        <w:rPr>
          <w:rFonts w:ascii="Arial" w:eastAsia="Times New Roman" w:hAnsi="Arial" w:cs="Arial"/>
          <w:lang w:eastAsia="x-none"/>
        </w:rPr>
      </w:pPr>
      <w:r w:rsidRPr="000C5A0C">
        <w:rPr>
          <w:rFonts w:ascii="Arial" w:eastAsia="Times New Roman" w:hAnsi="Arial" w:cs="Arial"/>
          <w:lang w:eastAsia="x-none"/>
        </w:rPr>
        <w:lastRenderedPageBreak/>
        <w:t>za wykonanie Etapu 1, Zamawiający zapł</w:t>
      </w:r>
      <w:r w:rsidR="005C491A" w:rsidRPr="000C5A0C">
        <w:rPr>
          <w:rFonts w:ascii="Arial" w:eastAsia="Times New Roman" w:hAnsi="Arial" w:cs="Arial"/>
          <w:lang w:eastAsia="x-none"/>
        </w:rPr>
        <w:t>aci wynagrodzenie ryczałtowe w wysokości: […] zł (słownie złotych: […] /100) brutto</w:t>
      </w:r>
      <w:r w:rsidR="00237989" w:rsidRPr="000C5A0C">
        <w:rPr>
          <w:rFonts w:ascii="Arial" w:eastAsia="Times New Roman" w:hAnsi="Arial" w:cs="Arial"/>
          <w:lang w:eastAsia="x-none"/>
        </w:rPr>
        <w:t>;</w:t>
      </w:r>
    </w:p>
    <w:p w14:paraId="281F0476" w14:textId="249C75A3" w:rsidR="005C491A" w:rsidRPr="000C5A0C" w:rsidRDefault="005C491A" w:rsidP="005C491A">
      <w:pPr>
        <w:pStyle w:val="Akapitzlist"/>
        <w:numPr>
          <w:ilvl w:val="1"/>
          <w:numId w:val="2"/>
        </w:numPr>
        <w:spacing w:after="120" w:line="276" w:lineRule="auto"/>
        <w:jc w:val="both"/>
        <w:rPr>
          <w:rFonts w:ascii="Arial" w:eastAsia="Times New Roman" w:hAnsi="Arial" w:cs="Arial"/>
          <w:lang w:eastAsia="x-none"/>
        </w:rPr>
      </w:pPr>
      <w:r w:rsidRPr="000C5A0C">
        <w:rPr>
          <w:rFonts w:ascii="Arial" w:eastAsia="Times New Roman" w:hAnsi="Arial" w:cs="Arial"/>
          <w:lang w:eastAsia="x-none"/>
        </w:rPr>
        <w:t>za wykonanie Etapu 2, Zamawiający zapłaci wynagrodzenie ryczałtowe w wysokości: […] zł (słownie złotych: […] /100) brutto;</w:t>
      </w:r>
    </w:p>
    <w:p w14:paraId="6DD342C2" w14:textId="28F06AC6" w:rsidR="00237989" w:rsidRPr="000C5A0C" w:rsidRDefault="005C491A" w:rsidP="00237989">
      <w:pPr>
        <w:pStyle w:val="Akapitzlist"/>
        <w:numPr>
          <w:ilvl w:val="1"/>
          <w:numId w:val="2"/>
        </w:numPr>
        <w:spacing w:after="120" w:line="276" w:lineRule="auto"/>
        <w:jc w:val="both"/>
        <w:rPr>
          <w:rFonts w:ascii="Arial" w:eastAsia="Times New Roman" w:hAnsi="Arial" w:cs="Arial"/>
          <w:lang w:eastAsia="x-none"/>
        </w:rPr>
      </w:pPr>
      <w:r w:rsidRPr="000C5A0C">
        <w:rPr>
          <w:rFonts w:ascii="Arial" w:eastAsia="Times New Roman" w:hAnsi="Arial" w:cs="Arial"/>
          <w:lang w:eastAsia="x-none"/>
        </w:rPr>
        <w:t>za wykonanie Etapu 3, Zamawiający zapłaci wynagrodzenie ryczałtowe w wysokości: […] zł (słownie złotych: […] /100) brutto</w:t>
      </w:r>
      <w:r w:rsidR="00237989" w:rsidRPr="000C5A0C">
        <w:rPr>
          <w:rFonts w:ascii="Arial" w:eastAsia="Times New Roman" w:hAnsi="Arial" w:cs="Arial"/>
          <w:lang w:eastAsia="x-none"/>
        </w:rPr>
        <w:t>.</w:t>
      </w:r>
    </w:p>
    <w:p w14:paraId="3A4409C3" w14:textId="7EC757C8" w:rsidR="00A71408" w:rsidRPr="000C5A0C" w:rsidRDefault="00134461" w:rsidP="00237989">
      <w:pPr>
        <w:pStyle w:val="Akapitzlist"/>
        <w:numPr>
          <w:ilvl w:val="0"/>
          <w:numId w:val="2"/>
        </w:numPr>
        <w:spacing w:after="120" w:line="276" w:lineRule="auto"/>
        <w:jc w:val="both"/>
        <w:rPr>
          <w:rFonts w:ascii="Arial" w:eastAsia="Times New Roman" w:hAnsi="Arial" w:cs="Arial"/>
          <w:lang w:eastAsia="x-none"/>
        </w:rPr>
      </w:pPr>
      <w:r w:rsidRPr="000C5A0C">
        <w:rPr>
          <w:rFonts w:ascii="Arial" w:eastAsia="Times New Roman" w:hAnsi="Arial" w:cs="Arial"/>
          <w:lang w:eastAsia="x-none"/>
        </w:rPr>
        <w:t xml:space="preserve">Zamawiający dopuszcza możliwość zapłaty </w:t>
      </w:r>
      <w:r w:rsidR="00A71408" w:rsidRPr="000C5A0C">
        <w:rPr>
          <w:rFonts w:ascii="Arial" w:eastAsia="Times New Roman" w:hAnsi="Arial" w:cs="Arial"/>
          <w:lang w:eastAsia="x-none"/>
        </w:rPr>
        <w:t>zaliczki,</w:t>
      </w:r>
      <w:r w:rsidRPr="000C5A0C">
        <w:rPr>
          <w:rFonts w:ascii="Arial" w:eastAsia="Times New Roman" w:hAnsi="Arial" w:cs="Arial"/>
          <w:lang w:eastAsia="x-none"/>
        </w:rPr>
        <w:t xml:space="preserve"> jednakże wyłącznie na poczet</w:t>
      </w:r>
      <w:r w:rsidR="00A71408" w:rsidRPr="000C5A0C">
        <w:rPr>
          <w:rFonts w:ascii="Arial" w:eastAsia="Times New Roman" w:hAnsi="Arial" w:cs="Arial"/>
          <w:lang w:eastAsia="x-none"/>
        </w:rPr>
        <w:t>:</w:t>
      </w:r>
    </w:p>
    <w:p w14:paraId="5A01D613" w14:textId="3AD4ABB3" w:rsidR="00A71408" w:rsidRPr="000C5A0C" w:rsidRDefault="00134461" w:rsidP="00A71408">
      <w:pPr>
        <w:pStyle w:val="Akapitzlist"/>
        <w:numPr>
          <w:ilvl w:val="1"/>
          <w:numId w:val="2"/>
        </w:numPr>
        <w:spacing w:after="120" w:line="276" w:lineRule="auto"/>
        <w:jc w:val="both"/>
        <w:rPr>
          <w:rFonts w:ascii="Arial" w:eastAsia="Times New Roman" w:hAnsi="Arial" w:cs="Arial"/>
          <w:lang w:eastAsia="x-none"/>
        </w:rPr>
      </w:pPr>
      <w:r w:rsidRPr="000C5A0C">
        <w:rPr>
          <w:rFonts w:ascii="Arial" w:eastAsia="Times New Roman" w:hAnsi="Arial" w:cs="Arial"/>
          <w:lang w:eastAsia="x-none"/>
        </w:rPr>
        <w:t xml:space="preserve">wykonania Etapu 2 </w:t>
      </w:r>
      <w:r w:rsidR="00A71408" w:rsidRPr="000C5A0C">
        <w:rPr>
          <w:rFonts w:ascii="Arial" w:eastAsia="Times New Roman" w:hAnsi="Arial" w:cs="Arial"/>
          <w:lang w:eastAsia="x-none"/>
        </w:rPr>
        <w:t>w wysokości do 50% wynagrodzenia brutto za realizację tego etapu</w:t>
      </w:r>
      <w:r w:rsidR="008D1860" w:rsidRPr="000C5A0C">
        <w:rPr>
          <w:rFonts w:ascii="Arial" w:eastAsia="Times New Roman" w:hAnsi="Arial" w:cs="Arial"/>
          <w:lang w:eastAsia="x-none"/>
        </w:rPr>
        <w:t xml:space="preserve"> (tj. 50% wynagrodzenia, o którym mowa w u</w:t>
      </w:r>
      <w:r w:rsidR="00E8021E" w:rsidRPr="000C5A0C">
        <w:rPr>
          <w:rFonts w:ascii="Arial" w:eastAsia="Times New Roman" w:hAnsi="Arial" w:cs="Arial"/>
          <w:lang w:eastAsia="x-none"/>
        </w:rPr>
        <w:t>s</w:t>
      </w:r>
      <w:r w:rsidR="008D1860" w:rsidRPr="000C5A0C">
        <w:rPr>
          <w:rFonts w:ascii="Arial" w:eastAsia="Times New Roman" w:hAnsi="Arial" w:cs="Arial"/>
          <w:lang w:eastAsia="x-none"/>
        </w:rPr>
        <w:t>t. 2 pkt 2 powyżej</w:t>
      </w:r>
      <w:r w:rsidR="00E8021E" w:rsidRPr="000C5A0C">
        <w:rPr>
          <w:rFonts w:ascii="Arial" w:eastAsia="Times New Roman" w:hAnsi="Arial" w:cs="Arial"/>
          <w:lang w:eastAsia="x-none"/>
        </w:rPr>
        <w:t>)</w:t>
      </w:r>
      <w:r w:rsidR="008D1860" w:rsidRPr="000C5A0C">
        <w:rPr>
          <w:rFonts w:ascii="Arial" w:eastAsia="Times New Roman" w:hAnsi="Arial" w:cs="Arial"/>
          <w:lang w:eastAsia="x-none"/>
        </w:rPr>
        <w:t>;</w:t>
      </w:r>
    </w:p>
    <w:p w14:paraId="7E667BB2" w14:textId="42448D3E" w:rsidR="00A71408" w:rsidRPr="000C5A0C" w:rsidRDefault="00A71408" w:rsidP="00A71408">
      <w:pPr>
        <w:pStyle w:val="Akapitzlist"/>
        <w:numPr>
          <w:ilvl w:val="1"/>
          <w:numId w:val="2"/>
        </w:numPr>
        <w:spacing w:after="120" w:line="276" w:lineRule="auto"/>
        <w:jc w:val="both"/>
        <w:rPr>
          <w:rFonts w:ascii="Arial" w:eastAsia="Times New Roman" w:hAnsi="Arial" w:cs="Arial"/>
          <w:lang w:eastAsia="x-none"/>
        </w:rPr>
      </w:pPr>
      <w:r w:rsidRPr="000C5A0C">
        <w:rPr>
          <w:rFonts w:ascii="Arial" w:eastAsia="Times New Roman" w:hAnsi="Arial" w:cs="Arial"/>
          <w:lang w:eastAsia="x-none"/>
        </w:rPr>
        <w:t xml:space="preserve">wykonania Etapu 3 w wysokości do 50% </w:t>
      </w:r>
      <w:r w:rsidR="008D1860" w:rsidRPr="000C5A0C">
        <w:rPr>
          <w:rFonts w:ascii="Arial" w:eastAsia="Times New Roman" w:hAnsi="Arial" w:cs="Arial"/>
          <w:lang w:eastAsia="x-none"/>
        </w:rPr>
        <w:t>wynagrodzenia brutto za realizację tego etapu</w:t>
      </w:r>
      <w:r w:rsidR="004C3116" w:rsidRPr="000C5A0C">
        <w:rPr>
          <w:rFonts w:ascii="Arial" w:eastAsia="Times New Roman" w:hAnsi="Arial" w:cs="Arial"/>
          <w:lang w:eastAsia="x-none"/>
        </w:rPr>
        <w:t xml:space="preserve"> (tj. 50% wynagrodzenia, o którym mowa w ust. 2 pkt 2 powyżej).</w:t>
      </w:r>
    </w:p>
    <w:p w14:paraId="7496D471" w14:textId="32E466FA" w:rsidR="00237989" w:rsidRPr="000C5A0C" w:rsidRDefault="00C555C2" w:rsidP="00237989">
      <w:pPr>
        <w:pStyle w:val="Akapitzlist"/>
        <w:numPr>
          <w:ilvl w:val="0"/>
          <w:numId w:val="2"/>
        </w:numPr>
        <w:spacing w:after="120" w:line="276" w:lineRule="auto"/>
        <w:jc w:val="both"/>
        <w:rPr>
          <w:rFonts w:ascii="Arial" w:eastAsia="Times New Roman" w:hAnsi="Arial" w:cs="Arial"/>
          <w:lang w:eastAsia="x-none"/>
        </w:rPr>
      </w:pPr>
      <w:r w:rsidRPr="000C5A0C">
        <w:rPr>
          <w:rFonts w:ascii="Arial" w:eastAsia="Times New Roman" w:hAnsi="Arial" w:cs="Arial"/>
          <w:lang w:eastAsia="x-none"/>
        </w:rPr>
        <w:t>Podstawą zapłaty</w:t>
      </w:r>
      <w:r w:rsidR="00D14C04" w:rsidRPr="000C5A0C">
        <w:rPr>
          <w:rFonts w:ascii="Arial" w:eastAsia="Times New Roman" w:hAnsi="Arial" w:cs="Arial"/>
          <w:lang w:eastAsia="x-none"/>
        </w:rPr>
        <w:t xml:space="preserve"> każdej z części wynagrodzenia,</w:t>
      </w:r>
      <w:r w:rsidRPr="000C5A0C">
        <w:rPr>
          <w:rFonts w:ascii="Arial" w:eastAsia="Times New Roman" w:hAnsi="Arial" w:cs="Arial"/>
          <w:lang w:eastAsia="x-none"/>
        </w:rPr>
        <w:t xml:space="preserve"> będzie wystawiona przez Wykonawcę faktura</w:t>
      </w:r>
      <w:r w:rsidR="00385307" w:rsidRPr="000C5A0C">
        <w:rPr>
          <w:rFonts w:ascii="Arial" w:eastAsia="Times New Roman" w:hAnsi="Arial" w:cs="Arial"/>
          <w:lang w:eastAsia="x-none"/>
        </w:rPr>
        <w:t xml:space="preserve">. </w:t>
      </w:r>
    </w:p>
    <w:p w14:paraId="23E14E5C" w14:textId="7F4F422F" w:rsidR="00C555C2" w:rsidRPr="000C5A0C" w:rsidRDefault="006069AA" w:rsidP="009B5AF6">
      <w:pPr>
        <w:pStyle w:val="Akapitzlist"/>
        <w:numPr>
          <w:ilvl w:val="0"/>
          <w:numId w:val="2"/>
        </w:numPr>
        <w:spacing w:after="120" w:line="276" w:lineRule="auto"/>
        <w:jc w:val="both"/>
        <w:rPr>
          <w:rFonts w:ascii="Arial" w:eastAsia="Times New Roman" w:hAnsi="Arial" w:cs="Arial"/>
          <w:lang w:eastAsia="x-none"/>
        </w:rPr>
      </w:pPr>
      <w:r w:rsidRPr="000C5A0C">
        <w:rPr>
          <w:rFonts w:ascii="Arial" w:eastAsia="Times New Roman" w:hAnsi="Arial" w:cs="Arial"/>
          <w:lang w:eastAsia="x-none"/>
        </w:rPr>
        <w:t>Wykonawca będzie wystawiał faktury</w:t>
      </w:r>
      <w:r w:rsidR="001A782E" w:rsidRPr="000C5A0C">
        <w:rPr>
          <w:rFonts w:ascii="Arial" w:eastAsia="Times New Roman" w:hAnsi="Arial" w:cs="Arial"/>
          <w:lang w:eastAsia="x-none"/>
        </w:rPr>
        <w:t>:</w:t>
      </w:r>
    </w:p>
    <w:p w14:paraId="7F235A05" w14:textId="6CACA37B" w:rsidR="00237989" w:rsidRPr="000C5A0C" w:rsidRDefault="00237989" w:rsidP="00237989">
      <w:pPr>
        <w:pStyle w:val="Akapitzlist"/>
        <w:numPr>
          <w:ilvl w:val="1"/>
          <w:numId w:val="2"/>
        </w:numPr>
        <w:spacing w:after="120" w:line="276" w:lineRule="auto"/>
        <w:jc w:val="both"/>
        <w:rPr>
          <w:rFonts w:ascii="Arial" w:eastAsia="Times New Roman" w:hAnsi="Arial" w:cs="Arial"/>
          <w:lang w:eastAsia="x-none"/>
        </w:rPr>
      </w:pPr>
      <w:r w:rsidRPr="000C5A0C">
        <w:rPr>
          <w:rFonts w:ascii="Arial" w:eastAsia="Times New Roman" w:hAnsi="Arial" w:cs="Arial"/>
          <w:lang w:eastAsia="x-none"/>
        </w:rPr>
        <w:t xml:space="preserve">za wykonanie Etapu 1 </w:t>
      </w:r>
      <w:r w:rsidR="006069AA" w:rsidRPr="000C5A0C">
        <w:rPr>
          <w:rFonts w:ascii="Arial" w:eastAsia="Times New Roman" w:hAnsi="Arial" w:cs="Arial"/>
          <w:lang w:eastAsia="x-none"/>
        </w:rPr>
        <w:t>–</w:t>
      </w:r>
      <w:r w:rsidRPr="000C5A0C">
        <w:rPr>
          <w:rFonts w:ascii="Arial" w:eastAsia="Times New Roman" w:hAnsi="Arial" w:cs="Arial"/>
          <w:lang w:eastAsia="x-none"/>
        </w:rPr>
        <w:t xml:space="preserve"> </w:t>
      </w:r>
      <w:r w:rsidR="006069AA" w:rsidRPr="000C5A0C">
        <w:rPr>
          <w:rFonts w:ascii="Arial" w:eastAsia="Times New Roman" w:hAnsi="Arial" w:cs="Arial"/>
          <w:lang w:eastAsia="x-none"/>
        </w:rPr>
        <w:t xml:space="preserve">wraz z </w:t>
      </w:r>
      <w:r w:rsidR="000D23F8" w:rsidRPr="000C5A0C">
        <w:rPr>
          <w:rFonts w:ascii="Arial" w:hAnsi="Arial" w:cs="Arial"/>
          <w:bCs/>
        </w:rPr>
        <w:t>przekazaniem Projektu Zamawiającemu w formie, o której mowa w § 1 ust. 8;</w:t>
      </w:r>
    </w:p>
    <w:p w14:paraId="1210CF37" w14:textId="0E54F4C3" w:rsidR="00D077BB" w:rsidRPr="000C5A0C" w:rsidRDefault="00D077BB" w:rsidP="00237989">
      <w:pPr>
        <w:pStyle w:val="Akapitzlist"/>
        <w:numPr>
          <w:ilvl w:val="1"/>
          <w:numId w:val="2"/>
        </w:numPr>
        <w:spacing w:after="120" w:line="276" w:lineRule="auto"/>
        <w:jc w:val="both"/>
        <w:rPr>
          <w:rFonts w:ascii="Arial" w:eastAsia="Times New Roman" w:hAnsi="Arial" w:cs="Arial"/>
          <w:lang w:eastAsia="x-none"/>
        </w:rPr>
      </w:pPr>
      <w:r w:rsidRPr="000C5A0C">
        <w:rPr>
          <w:rFonts w:ascii="Arial" w:hAnsi="Arial" w:cs="Arial"/>
          <w:bCs/>
        </w:rPr>
        <w:t xml:space="preserve">za wykonanie Etapu 2 </w:t>
      </w:r>
      <w:r w:rsidR="006069AA" w:rsidRPr="000C5A0C">
        <w:rPr>
          <w:rFonts w:ascii="Arial" w:hAnsi="Arial" w:cs="Arial"/>
          <w:bCs/>
        </w:rPr>
        <w:t>–</w:t>
      </w:r>
      <w:r w:rsidRPr="000C5A0C">
        <w:rPr>
          <w:rFonts w:ascii="Arial" w:hAnsi="Arial" w:cs="Arial"/>
          <w:bCs/>
        </w:rPr>
        <w:t xml:space="preserve"> </w:t>
      </w:r>
      <w:r w:rsidR="00636820" w:rsidRPr="000C5A0C">
        <w:rPr>
          <w:rFonts w:ascii="Arial" w:hAnsi="Arial" w:cs="Arial"/>
          <w:bCs/>
        </w:rPr>
        <w:t>w terminie zakończenia jego realizacji;</w:t>
      </w:r>
    </w:p>
    <w:p w14:paraId="6CE23DAD" w14:textId="3856D3BD" w:rsidR="00151C8A" w:rsidRPr="00535BB1" w:rsidRDefault="00636820" w:rsidP="00535BB1">
      <w:pPr>
        <w:pStyle w:val="Akapitzlist"/>
        <w:numPr>
          <w:ilvl w:val="1"/>
          <w:numId w:val="2"/>
        </w:numPr>
        <w:spacing w:after="120" w:line="276" w:lineRule="auto"/>
        <w:jc w:val="both"/>
        <w:rPr>
          <w:rFonts w:ascii="Arial" w:eastAsia="Times New Roman" w:hAnsi="Arial" w:cs="Arial"/>
          <w:lang w:eastAsia="x-none"/>
        </w:rPr>
      </w:pPr>
      <w:r w:rsidRPr="000C5A0C">
        <w:rPr>
          <w:rFonts w:ascii="Arial" w:eastAsia="Times New Roman" w:hAnsi="Arial" w:cs="Arial"/>
          <w:lang w:eastAsia="x-none"/>
        </w:rPr>
        <w:t>za wykonanie Etapu 3 – po</w:t>
      </w:r>
      <w:r w:rsidR="004D4D8B" w:rsidRPr="000C5A0C">
        <w:rPr>
          <w:rFonts w:ascii="Arial" w:eastAsia="Times New Roman" w:hAnsi="Arial" w:cs="Arial"/>
          <w:lang w:eastAsia="x-none"/>
        </w:rPr>
        <w:t xml:space="preserve"> podpisaniu przez Zamawiającego protokołu odbioru przedmiotu Umowy bez zastrzeżeń, o którym mowa w § 4</w:t>
      </w:r>
      <w:r w:rsidR="00DF6E72" w:rsidRPr="000C5A0C">
        <w:rPr>
          <w:rFonts w:ascii="Arial" w:eastAsia="Times New Roman" w:hAnsi="Arial" w:cs="Arial"/>
          <w:lang w:eastAsia="x-none"/>
        </w:rPr>
        <w:t xml:space="preserve"> (po usunięciu stwierdzonych wad lub usterek)</w:t>
      </w:r>
      <w:r w:rsidR="00E70430" w:rsidRPr="000C5A0C">
        <w:rPr>
          <w:rFonts w:ascii="Arial" w:eastAsia="Times New Roman" w:hAnsi="Arial" w:cs="Arial"/>
          <w:lang w:eastAsia="x-none"/>
        </w:rPr>
        <w:t>.</w:t>
      </w:r>
    </w:p>
    <w:p w14:paraId="5E9FD650" w14:textId="6A7F2268" w:rsidR="00151C8A" w:rsidRPr="000C5A0C" w:rsidRDefault="00151C8A" w:rsidP="00151C8A">
      <w:pPr>
        <w:pStyle w:val="Akapitzlist"/>
        <w:numPr>
          <w:ilvl w:val="0"/>
          <w:numId w:val="2"/>
        </w:numPr>
        <w:spacing w:after="120" w:line="276" w:lineRule="auto"/>
        <w:jc w:val="both"/>
        <w:rPr>
          <w:rFonts w:ascii="Arial" w:eastAsia="Times New Roman" w:hAnsi="Arial" w:cs="Arial"/>
          <w:lang w:eastAsia="x-none"/>
        </w:rPr>
      </w:pPr>
      <w:r w:rsidRPr="000C5A0C">
        <w:rPr>
          <w:rFonts w:ascii="Arial" w:eastAsia="Times New Roman" w:hAnsi="Arial" w:cs="Arial"/>
          <w:lang w:eastAsia="x-none"/>
        </w:rPr>
        <w:t xml:space="preserve">Podstawą zapłaty zaliczek na zasadach określonych w ust. 3 powyżej, będzie wystawiona przez Wykonawcę faktura </w:t>
      </w:r>
      <w:r w:rsidR="00D37A03" w:rsidRPr="000C5A0C">
        <w:rPr>
          <w:rFonts w:ascii="Arial" w:eastAsia="Times New Roman" w:hAnsi="Arial" w:cs="Arial"/>
          <w:lang w:eastAsia="x-none"/>
        </w:rPr>
        <w:t>proforma</w:t>
      </w:r>
      <w:r w:rsidRPr="000C5A0C">
        <w:rPr>
          <w:rFonts w:ascii="Arial" w:eastAsia="Times New Roman" w:hAnsi="Arial" w:cs="Arial"/>
          <w:lang w:eastAsia="x-none"/>
        </w:rPr>
        <w:t>, którą Wykonawca wystawi</w:t>
      </w:r>
      <w:r w:rsidR="00EE3D25" w:rsidRPr="000C5A0C">
        <w:rPr>
          <w:rFonts w:ascii="Arial" w:eastAsia="Times New Roman" w:hAnsi="Arial" w:cs="Arial"/>
          <w:lang w:eastAsia="x-none"/>
        </w:rPr>
        <w:t xml:space="preserve"> i doręczy Zamawiającemu w dniu rozpoczęcia etapu</w:t>
      </w:r>
      <w:r w:rsidR="001B56D8" w:rsidRPr="000C5A0C">
        <w:rPr>
          <w:rFonts w:ascii="Arial" w:eastAsia="Times New Roman" w:hAnsi="Arial" w:cs="Arial"/>
          <w:lang w:eastAsia="x-none"/>
        </w:rPr>
        <w:t>, na poczet wykonania którego zaliczka jest wypłacana.</w:t>
      </w:r>
      <w:r w:rsidR="002049A0" w:rsidRPr="000C5A0C">
        <w:rPr>
          <w:rFonts w:ascii="Arial" w:eastAsia="Times New Roman" w:hAnsi="Arial" w:cs="Arial"/>
          <w:lang w:eastAsia="x-none"/>
        </w:rPr>
        <w:t xml:space="preserve"> </w:t>
      </w:r>
      <w:r w:rsidR="004E0400" w:rsidRPr="000C5A0C">
        <w:rPr>
          <w:rFonts w:ascii="Arial" w:eastAsia="Times New Roman" w:hAnsi="Arial" w:cs="Arial"/>
          <w:lang w:eastAsia="x-none"/>
        </w:rPr>
        <w:t xml:space="preserve">W dniu </w:t>
      </w:r>
      <w:r w:rsidR="00ED0650" w:rsidRPr="000C5A0C">
        <w:rPr>
          <w:rFonts w:ascii="Arial" w:eastAsia="Times New Roman" w:hAnsi="Arial" w:cs="Arial"/>
          <w:lang w:eastAsia="x-none"/>
        </w:rPr>
        <w:t xml:space="preserve">zaksięgowania wpłaty zaliczki na rachunku bankowym Wykonawcy, wystawi on </w:t>
      </w:r>
      <w:r w:rsidR="00997F40" w:rsidRPr="000C5A0C">
        <w:rPr>
          <w:rFonts w:ascii="Arial" w:eastAsia="Times New Roman" w:hAnsi="Arial" w:cs="Arial"/>
          <w:lang w:eastAsia="x-none"/>
        </w:rPr>
        <w:t>fakturę zaliczkową.</w:t>
      </w:r>
      <w:r w:rsidR="00D83D60" w:rsidRPr="000C5A0C">
        <w:rPr>
          <w:rFonts w:ascii="Arial" w:eastAsia="Times New Roman" w:hAnsi="Arial" w:cs="Arial"/>
          <w:lang w:eastAsia="x-none"/>
        </w:rPr>
        <w:t xml:space="preserve"> Zapłacona zaliczka zostanie zaliczona na poczet wynagrodzenia </w:t>
      </w:r>
      <w:r w:rsidR="00260B11" w:rsidRPr="000C5A0C">
        <w:rPr>
          <w:rFonts w:ascii="Arial" w:eastAsia="Times New Roman" w:hAnsi="Arial" w:cs="Arial"/>
          <w:lang w:eastAsia="x-none"/>
        </w:rPr>
        <w:t>należnego Wykonawcy za wykonanie etapu, którego zaliczka dotyczyła.</w:t>
      </w:r>
    </w:p>
    <w:p w14:paraId="519E5460" w14:textId="76025E4B" w:rsidR="004318D8" w:rsidRPr="000C5A0C" w:rsidRDefault="004318D8" w:rsidP="009B5AF6">
      <w:pPr>
        <w:pStyle w:val="Akapitzlist"/>
        <w:numPr>
          <w:ilvl w:val="0"/>
          <w:numId w:val="2"/>
        </w:numPr>
        <w:spacing w:after="120" w:line="276" w:lineRule="auto"/>
        <w:jc w:val="both"/>
        <w:rPr>
          <w:rFonts w:ascii="Arial" w:eastAsia="Times New Roman" w:hAnsi="Arial" w:cs="Arial"/>
          <w:lang w:eastAsia="x-none"/>
        </w:rPr>
      </w:pPr>
      <w:r w:rsidRPr="000C5A0C">
        <w:rPr>
          <w:rFonts w:ascii="Arial" w:eastAsia="Times New Roman" w:hAnsi="Arial" w:cs="Arial"/>
          <w:lang w:eastAsia="x-none"/>
        </w:rPr>
        <w:t>Strony ustalają, że termin płatności każdej faktury wynosi do 14 dni od dnia przyjęcia przez Zamawiającego prawidłowo wystawionej faktury.</w:t>
      </w:r>
    </w:p>
    <w:p w14:paraId="6B1D2F13" w14:textId="4FDC4DB7" w:rsidR="00C555C2" w:rsidRPr="000C5A0C" w:rsidRDefault="00C555C2" w:rsidP="009B5AF6">
      <w:pPr>
        <w:pStyle w:val="Akapitzlist"/>
        <w:numPr>
          <w:ilvl w:val="0"/>
          <w:numId w:val="2"/>
        </w:numPr>
        <w:spacing w:after="120" w:line="276" w:lineRule="auto"/>
        <w:jc w:val="both"/>
        <w:rPr>
          <w:rFonts w:ascii="Arial" w:eastAsia="Times New Roman" w:hAnsi="Arial" w:cs="Arial"/>
          <w:lang w:eastAsia="x-none"/>
        </w:rPr>
      </w:pPr>
      <w:r w:rsidRPr="000C5A0C">
        <w:rPr>
          <w:rFonts w:ascii="Arial" w:eastAsia="Times New Roman" w:hAnsi="Arial" w:cs="Arial"/>
          <w:lang w:eastAsia="x-none"/>
        </w:rPr>
        <w:t>Wynagrodzenie zostanie przekazane na rachunek bankowy wskazany na fakturze przez Wykonawcę.</w:t>
      </w:r>
    </w:p>
    <w:p w14:paraId="5C0C08A4" w14:textId="3E335CAD" w:rsidR="00E36627" w:rsidRPr="00535BB1" w:rsidRDefault="00E36627" w:rsidP="00E36627">
      <w:pPr>
        <w:pStyle w:val="Akapitzlist"/>
        <w:numPr>
          <w:ilvl w:val="0"/>
          <w:numId w:val="2"/>
        </w:numPr>
        <w:spacing w:after="120" w:line="276" w:lineRule="auto"/>
        <w:jc w:val="both"/>
        <w:rPr>
          <w:rFonts w:ascii="Arial" w:eastAsia="Times New Roman" w:hAnsi="Arial" w:cs="Arial"/>
          <w:lang w:eastAsia="x-none"/>
        </w:rPr>
      </w:pPr>
      <w:r w:rsidRPr="00535BB1">
        <w:rPr>
          <w:rFonts w:ascii="Arial" w:eastAsia="Times New Roman" w:hAnsi="Arial" w:cs="Arial"/>
          <w:lang w:eastAsia="x-none"/>
        </w:rPr>
        <w:t xml:space="preserve">Za dzień zapłaty uznaje się dzień obciążenia rachunku bankowego Zamawiającego. </w:t>
      </w:r>
    </w:p>
    <w:p w14:paraId="2098CD68" w14:textId="4B6D6304" w:rsidR="00CD10CF" w:rsidRPr="000C5A0C" w:rsidRDefault="00CD10CF" w:rsidP="00CD10CF">
      <w:pPr>
        <w:pStyle w:val="Akapitzlist"/>
        <w:numPr>
          <w:ilvl w:val="0"/>
          <w:numId w:val="2"/>
        </w:numPr>
        <w:spacing w:after="120" w:line="276" w:lineRule="auto"/>
        <w:jc w:val="both"/>
        <w:rPr>
          <w:rFonts w:ascii="Arial" w:eastAsia="Times New Roman" w:hAnsi="Arial" w:cs="Arial"/>
          <w:lang w:eastAsia="x-none"/>
        </w:rPr>
      </w:pPr>
      <w:r w:rsidRPr="000C5A0C">
        <w:rPr>
          <w:rFonts w:ascii="Arial" w:eastAsia="Times New Roman" w:hAnsi="Arial" w:cs="Arial"/>
          <w:lang w:eastAsia="x-none"/>
        </w:rPr>
        <w:t>W przypadku odstąpienia lub rozwiązania niniejszej Umowy Wykonawca może żądać wyłącznie wynagrodzenia należnego z tytułu wykonania części Umowy</w:t>
      </w:r>
      <w:r w:rsidR="00FF0EBF" w:rsidRPr="000C5A0C">
        <w:rPr>
          <w:rFonts w:ascii="Arial" w:eastAsia="Times New Roman" w:hAnsi="Arial" w:cs="Arial"/>
          <w:lang w:eastAsia="x-none"/>
        </w:rPr>
        <w:t>, a w przypadku wypłaty zaliczki nie zrealizowania części Umowy, na poczet której zaliczka została wypłacona, Wykonawca zobowiązany jest do zwrotu tej zaliczki Zamawiającemu.</w:t>
      </w:r>
    </w:p>
    <w:p w14:paraId="5B7B1BEE" w14:textId="15F5A9A2" w:rsidR="005C5EBE" w:rsidRPr="000C5A0C" w:rsidRDefault="00272D6E" w:rsidP="00272D6E">
      <w:pPr>
        <w:pStyle w:val="Akapitzlist"/>
        <w:numPr>
          <w:ilvl w:val="0"/>
          <w:numId w:val="2"/>
        </w:numPr>
        <w:spacing w:after="120" w:line="276" w:lineRule="auto"/>
        <w:jc w:val="both"/>
        <w:rPr>
          <w:rFonts w:ascii="Arial" w:eastAsia="Times New Roman" w:hAnsi="Arial" w:cs="Arial"/>
          <w:lang w:eastAsia="x-none"/>
        </w:rPr>
      </w:pPr>
      <w:r w:rsidRPr="000C5A0C">
        <w:rPr>
          <w:rFonts w:ascii="Arial" w:eastAsia="Times New Roman" w:hAnsi="Arial" w:cs="Arial"/>
          <w:lang w:eastAsia="x-none"/>
        </w:rPr>
        <w:t>Wynagrodzenie, o którym mowa ust. 1, obejmuje wszystkie koszty związane z realizacją przedmiotu Umowy. Dla uniknięcia wątpliwości: wynagrodzenie nie podlega rewizji w związku ze zmianą zakresu robót, która była możliwa do przewidzenia na etapie ofertowania przy dołożeniu przez Wykonawcę najwyższej profesjonalnej staranności przy przygotowywaniu oferty</w:t>
      </w:r>
      <w:r w:rsidR="00C353FB" w:rsidRPr="000C5A0C">
        <w:rPr>
          <w:rFonts w:ascii="Arial" w:eastAsia="Times New Roman" w:hAnsi="Arial" w:cs="Arial"/>
          <w:lang w:eastAsia="x-none"/>
        </w:rPr>
        <w:t>.</w:t>
      </w:r>
    </w:p>
    <w:p w14:paraId="0F10EC71" w14:textId="3E7C5C0E" w:rsidR="008D770B" w:rsidRPr="00535BB1" w:rsidRDefault="008D770B" w:rsidP="008D770B">
      <w:pPr>
        <w:pStyle w:val="Akapitzlist"/>
        <w:numPr>
          <w:ilvl w:val="0"/>
          <w:numId w:val="2"/>
        </w:numPr>
        <w:spacing w:after="120" w:line="259" w:lineRule="auto"/>
        <w:contextualSpacing w:val="0"/>
        <w:jc w:val="both"/>
        <w:rPr>
          <w:rFonts w:ascii="Arial" w:eastAsia="Times New Roman" w:hAnsi="Arial" w:cs="Arial"/>
          <w:lang w:eastAsia="x-none"/>
        </w:rPr>
      </w:pPr>
      <w:bookmarkStart w:id="1" w:name="_Ref169159011"/>
      <w:r w:rsidRPr="00535BB1">
        <w:rPr>
          <w:rFonts w:ascii="Arial" w:eastAsia="Times New Roman" w:hAnsi="Arial" w:cs="Arial"/>
          <w:lang w:eastAsia="x-none"/>
        </w:rPr>
        <w:t>Zamawiający na podstawie art. 106n ustawy z dnia 11 marca 2004 r. o podatku od towarów i usług (VAT) oświadcza, że wyraża zgodę na wystawianie i przesyłanie przez Wykonawcę faktur VAT, korekt faktur VAT, duplikatów faktur VAT w formie elektronicznej, zgodnie z obowiązującymi przepisami.</w:t>
      </w:r>
      <w:bookmarkEnd w:id="1"/>
    </w:p>
    <w:p w14:paraId="72C51DB0" w14:textId="77777777" w:rsidR="008D770B" w:rsidRDefault="008D770B" w:rsidP="008D770B">
      <w:pPr>
        <w:pStyle w:val="Akapitzlist"/>
        <w:spacing w:after="120" w:line="276" w:lineRule="auto"/>
        <w:jc w:val="both"/>
        <w:rPr>
          <w:rFonts w:ascii="Arial" w:eastAsia="Times New Roman" w:hAnsi="Arial" w:cs="Arial"/>
          <w:lang w:eastAsia="x-none"/>
        </w:rPr>
      </w:pPr>
    </w:p>
    <w:p w14:paraId="589566E9" w14:textId="77777777" w:rsidR="005A2260" w:rsidRPr="000C5A0C" w:rsidRDefault="005A2260" w:rsidP="008D770B">
      <w:pPr>
        <w:pStyle w:val="Akapitzlist"/>
        <w:spacing w:after="120" w:line="276" w:lineRule="auto"/>
        <w:jc w:val="both"/>
        <w:rPr>
          <w:rFonts w:ascii="Arial" w:eastAsia="Times New Roman" w:hAnsi="Arial" w:cs="Arial"/>
          <w:lang w:eastAsia="x-none"/>
        </w:rPr>
      </w:pPr>
    </w:p>
    <w:p w14:paraId="479B89C5" w14:textId="3E2B6AD2" w:rsidR="00332848" w:rsidRPr="000C5A0C" w:rsidRDefault="00332848" w:rsidP="00332848">
      <w:pPr>
        <w:spacing w:after="0" w:line="240" w:lineRule="auto"/>
        <w:jc w:val="center"/>
        <w:rPr>
          <w:rFonts w:ascii="Arial" w:eastAsia="Times New Roman" w:hAnsi="Arial" w:cs="Arial"/>
          <w:b/>
          <w:lang w:eastAsia="x-none"/>
        </w:rPr>
      </w:pPr>
      <w:r w:rsidRPr="000C5A0C">
        <w:rPr>
          <w:rFonts w:ascii="Arial" w:eastAsia="Times New Roman" w:hAnsi="Arial" w:cs="Arial"/>
          <w:b/>
          <w:lang w:val="x-none" w:eastAsia="x-none"/>
        </w:rPr>
        <w:lastRenderedPageBreak/>
        <w:t>§</w:t>
      </w:r>
      <w:r w:rsidRPr="000C5A0C">
        <w:rPr>
          <w:rFonts w:ascii="Arial" w:eastAsia="Times New Roman" w:hAnsi="Arial" w:cs="Arial"/>
          <w:b/>
          <w:lang w:eastAsia="x-none"/>
        </w:rPr>
        <w:t xml:space="preserve"> 6</w:t>
      </w:r>
      <w:r w:rsidR="0081459A" w:rsidRPr="000C5A0C">
        <w:rPr>
          <w:rFonts w:ascii="Arial" w:eastAsia="Times New Roman" w:hAnsi="Arial" w:cs="Arial"/>
          <w:b/>
          <w:lang w:eastAsia="x-none"/>
        </w:rPr>
        <w:t>.</w:t>
      </w:r>
      <w:r w:rsidR="00425A51" w:rsidRPr="000C5A0C">
        <w:rPr>
          <w:rFonts w:ascii="Arial" w:eastAsia="Times New Roman" w:hAnsi="Arial" w:cs="Arial"/>
          <w:b/>
          <w:lang w:eastAsia="x-none"/>
        </w:rPr>
        <w:t xml:space="preserve"> </w:t>
      </w:r>
      <w:r w:rsidR="00151C8A" w:rsidRPr="000C5A0C">
        <w:rPr>
          <w:rFonts w:ascii="Arial" w:eastAsia="Times New Roman" w:hAnsi="Arial" w:cs="Arial"/>
          <w:b/>
          <w:lang w:eastAsia="x-none"/>
        </w:rPr>
        <w:t xml:space="preserve">Indeksacja, waloryzacja </w:t>
      </w:r>
      <w:r w:rsidR="00547393" w:rsidRPr="000C5A0C">
        <w:rPr>
          <w:rFonts w:ascii="Arial" w:eastAsia="Times New Roman" w:hAnsi="Arial" w:cs="Arial"/>
          <w:b/>
          <w:lang w:eastAsia="x-none"/>
        </w:rPr>
        <w:t>cesja wierzytelności, notyfikacja</w:t>
      </w:r>
    </w:p>
    <w:p w14:paraId="350134AA" w14:textId="22ADC84B" w:rsidR="00332848" w:rsidRPr="000C5A0C" w:rsidRDefault="00332848" w:rsidP="0073207C">
      <w:pPr>
        <w:pStyle w:val="Akapitzlist"/>
        <w:numPr>
          <w:ilvl w:val="0"/>
          <w:numId w:val="23"/>
        </w:numPr>
        <w:spacing w:after="120" w:line="240" w:lineRule="auto"/>
        <w:ind w:left="709"/>
        <w:jc w:val="both"/>
        <w:rPr>
          <w:rFonts w:ascii="Arial" w:eastAsia="Times New Roman" w:hAnsi="Arial" w:cs="Arial"/>
          <w:b/>
          <w:lang w:eastAsia="x-none"/>
        </w:rPr>
      </w:pPr>
      <w:r w:rsidRPr="000C5A0C">
        <w:rPr>
          <w:rFonts w:ascii="Arial" w:eastAsia="Times New Roman" w:hAnsi="Arial" w:cs="Arial"/>
          <w:lang w:eastAsia="x-none"/>
        </w:rPr>
        <w:t xml:space="preserve">Zamawiający nie przewiduje indeksacji </w:t>
      </w:r>
      <w:r w:rsidR="00151C8A" w:rsidRPr="000C5A0C">
        <w:rPr>
          <w:rFonts w:ascii="Arial" w:eastAsia="Times New Roman" w:hAnsi="Arial" w:cs="Arial"/>
          <w:lang w:eastAsia="x-none"/>
        </w:rPr>
        <w:t xml:space="preserve">lub waloryzacji </w:t>
      </w:r>
      <w:r w:rsidRPr="000C5A0C">
        <w:rPr>
          <w:rFonts w:ascii="Arial" w:eastAsia="Times New Roman" w:hAnsi="Arial" w:cs="Arial"/>
          <w:lang w:eastAsia="x-none"/>
        </w:rPr>
        <w:t>cen.</w:t>
      </w:r>
    </w:p>
    <w:p w14:paraId="0A4E3F65" w14:textId="77777777" w:rsidR="00332848" w:rsidRPr="000C5A0C" w:rsidRDefault="00332848" w:rsidP="0073207C">
      <w:pPr>
        <w:pStyle w:val="Akapitzlist"/>
        <w:numPr>
          <w:ilvl w:val="0"/>
          <w:numId w:val="23"/>
        </w:numPr>
        <w:spacing w:after="120" w:line="240" w:lineRule="auto"/>
        <w:ind w:left="709"/>
        <w:jc w:val="both"/>
        <w:rPr>
          <w:rFonts w:ascii="Arial" w:eastAsia="Times New Roman" w:hAnsi="Arial" w:cs="Arial"/>
          <w:lang w:eastAsia="x-none"/>
        </w:rPr>
      </w:pPr>
      <w:r w:rsidRPr="000C5A0C">
        <w:rPr>
          <w:rFonts w:ascii="Arial" w:eastAsia="Times New Roman" w:hAnsi="Arial" w:cs="Arial"/>
          <w:lang w:eastAsia="x-none"/>
        </w:rPr>
        <w:t>Zamawiający nie wyraża zgody na przelew wierzytelności z niniejszej Umowy na osobę trzecią.</w:t>
      </w:r>
    </w:p>
    <w:p w14:paraId="76E2ACCD" w14:textId="77777777" w:rsidR="00332848" w:rsidRPr="000C5A0C" w:rsidRDefault="00332848" w:rsidP="0073207C">
      <w:pPr>
        <w:pStyle w:val="Akapitzlist"/>
        <w:numPr>
          <w:ilvl w:val="0"/>
          <w:numId w:val="23"/>
        </w:numPr>
        <w:spacing w:after="120" w:line="240" w:lineRule="auto"/>
        <w:ind w:left="709"/>
        <w:jc w:val="both"/>
        <w:rPr>
          <w:rFonts w:ascii="Arial" w:eastAsia="Times New Roman" w:hAnsi="Arial" w:cs="Arial"/>
          <w:lang w:eastAsia="x-none"/>
        </w:rPr>
      </w:pPr>
      <w:r w:rsidRPr="000C5A0C">
        <w:rPr>
          <w:rFonts w:ascii="Arial" w:eastAsia="Times New Roman" w:hAnsi="Arial" w:cs="Arial"/>
          <w:lang w:eastAsia="x-none"/>
        </w:rPr>
        <w:t>Wykonawca zobowiązany jest do pisemnego informowania Zamawiającego o zmianie numeru rachunku bankowego, NIP i REGON, adresu i firmy.</w:t>
      </w:r>
    </w:p>
    <w:p w14:paraId="2A68E093" w14:textId="77777777" w:rsidR="002A6528" w:rsidRPr="000C5A0C" w:rsidRDefault="002A6528" w:rsidP="002A6528">
      <w:pPr>
        <w:pStyle w:val="Akapitzlist"/>
        <w:spacing w:after="120" w:line="240" w:lineRule="auto"/>
        <w:ind w:left="0"/>
        <w:jc w:val="center"/>
        <w:rPr>
          <w:rFonts w:ascii="Arial" w:eastAsia="Times New Roman" w:hAnsi="Arial" w:cs="Arial"/>
          <w:b/>
          <w:bCs/>
          <w:lang w:eastAsia="x-none"/>
        </w:rPr>
      </w:pPr>
    </w:p>
    <w:p w14:paraId="7FBDE8D2" w14:textId="18B4A98E" w:rsidR="002A6528" w:rsidRPr="000C5A0C" w:rsidRDefault="002A6528" w:rsidP="002A6528">
      <w:pPr>
        <w:pStyle w:val="Akapitzlist"/>
        <w:spacing w:after="120" w:line="240" w:lineRule="auto"/>
        <w:ind w:left="0"/>
        <w:jc w:val="center"/>
        <w:rPr>
          <w:rFonts w:ascii="Arial" w:eastAsia="Times New Roman" w:hAnsi="Arial" w:cs="Arial"/>
          <w:b/>
          <w:bCs/>
          <w:lang w:eastAsia="x-none"/>
        </w:rPr>
      </w:pPr>
      <w:r w:rsidRPr="000C5A0C">
        <w:rPr>
          <w:rFonts w:ascii="Arial" w:eastAsia="Times New Roman" w:hAnsi="Arial" w:cs="Arial"/>
          <w:b/>
          <w:bCs/>
          <w:lang w:eastAsia="x-none"/>
        </w:rPr>
        <w:t>§ 7</w:t>
      </w:r>
      <w:r w:rsidR="0081459A" w:rsidRPr="000C5A0C">
        <w:rPr>
          <w:rFonts w:ascii="Arial" w:eastAsia="Times New Roman" w:hAnsi="Arial" w:cs="Arial"/>
          <w:b/>
          <w:bCs/>
          <w:lang w:eastAsia="x-none"/>
        </w:rPr>
        <w:t>.</w:t>
      </w:r>
      <w:r w:rsidR="00895E3C" w:rsidRPr="000C5A0C">
        <w:rPr>
          <w:rFonts w:ascii="Arial" w:eastAsia="Times New Roman" w:hAnsi="Arial" w:cs="Arial"/>
          <w:b/>
          <w:bCs/>
          <w:lang w:eastAsia="x-none"/>
        </w:rPr>
        <w:t xml:space="preserve"> Rękojmia i gwarancja</w:t>
      </w:r>
    </w:p>
    <w:p w14:paraId="3399CC68" w14:textId="7FE99C17" w:rsidR="002A6528" w:rsidRPr="000C5A0C" w:rsidRDefault="002A6528" w:rsidP="0073207C">
      <w:pPr>
        <w:pStyle w:val="Akapitzlist"/>
        <w:numPr>
          <w:ilvl w:val="0"/>
          <w:numId w:val="24"/>
        </w:numPr>
        <w:spacing w:after="120" w:line="240" w:lineRule="auto"/>
        <w:jc w:val="both"/>
        <w:rPr>
          <w:rFonts w:ascii="Arial" w:eastAsia="Times New Roman" w:hAnsi="Arial" w:cs="Arial"/>
          <w:lang w:eastAsia="x-none"/>
        </w:rPr>
      </w:pPr>
      <w:r w:rsidRPr="000C5A0C">
        <w:rPr>
          <w:rFonts w:ascii="Arial" w:eastAsia="Times New Roman" w:hAnsi="Arial" w:cs="Arial"/>
          <w:lang w:eastAsia="x-none"/>
        </w:rPr>
        <w:t>Wykonawca jest odpowiedzialny wobec Zamawiającego z tytułu rękojmi za wady w przedmiocie niniejszej Umowy przez okres 60 miesięcy</w:t>
      </w:r>
      <w:r w:rsidR="00943BD7" w:rsidRPr="000C5A0C">
        <w:rPr>
          <w:rFonts w:ascii="Arial" w:eastAsia="Times New Roman" w:hAnsi="Arial" w:cs="Arial"/>
          <w:lang w:eastAsia="x-none"/>
        </w:rPr>
        <w:t xml:space="preserve"> liczony od dnia </w:t>
      </w:r>
      <w:r w:rsidR="00AC7316" w:rsidRPr="000C5A0C">
        <w:rPr>
          <w:rFonts w:ascii="Arial" w:eastAsia="Times New Roman" w:hAnsi="Arial" w:cs="Arial"/>
          <w:lang w:eastAsia="x-none"/>
        </w:rPr>
        <w:t>odbioru dnia odbioru przedmiotu Umowy zgodnie z postanowieniami § 4.</w:t>
      </w:r>
    </w:p>
    <w:p w14:paraId="2E437EE2" w14:textId="07DE22FD" w:rsidR="002A6528" w:rsidRPr="000C5A0C" w:rsidRDefault="002A6528" w:rsidP="0073207C">
      <w:pPr>
        <w:pStyle w:val="Akapitzlist"/>
        <w:numPr>
          <w:ilvl w:val="0"/>
          <w:numId w:val="24"/>
        </w:numPr>
        <w:spacing w:after="120" w:line="240" w:lineRule="auto"/>
        <w:jc w:val="both"/>
        <w:rPr>
          <w:rFonts w:ascii="Arial" w:eastAsia="Times New Roman" w:hAnsi="Arial" w:cs="Arial"/>
          <w:lang w:eastAsia="x-none"/>
        </w:rPr>
      </w:pPr>
      <w:r w:rsidRPr="000C5A0C">
        <w:rPr>
          <w:rFonts w:ascii="Arial" w:eastAsia="Times New Roman" w:hAnsi="Arial" w:cs="Arial"/>
          <w:lang w:eastAsia="x-none"/>
        </w:rPr>
        <w:t>Okres rękojmi rozpoczyna się z dniem podpisania przez Zamawiającego protokołu odbioru,</w:t>
      </w:r>
      <w:r w:rsidR="00C53622" w:rsidRPr="000C5A0C">
        <w:rPr>
          <w:rFonts w:ascii="Arial" w:eastAsia="Times New Roman" w:hAnsi="Arial" w:cs="Arial"/>
          <w:lang w:eastAsia="x-none"/>
        </w:rPr>
        <w:t xml:space="preserve"> o którym mowa w § 4.</w:t>
      </w:r>
    </w:p>
    <w:p w14:paraId="6E677A6B" w14:textId="77777777" w:rsidR="002A6528" w:rsidRPr="000C5A0C" w:rsidRDefault="002A6528" w:rsidP="0073207C">
      <w:pPr>
        <w:pStyle w:val="Akapitzlist"/>
        <w:numPr>
          <w:ilvl w:val="0"/>
          <w:numId w:val="24"/>
        </w:numPr>
        <w:spacing w:after="120" w:line="240" w:lineRule="auto"/>
        <w:jc w:val="both"/>
        <w:rPr>
          <w:rFonts w:ascii="Arial" w:eastAsia="Times New Roman" w:hAnsi="Arial" w:cs="Arial"/>
          <w:lang w:eastAsia="x-none"/>
        </w:rPr>
      </w:pPr>
      <w:r w:rsidRPr="000C5A0C">
        <w:rPr>
          <w:rFonts w:ascii="Arial" w:eastAsia="Times New Roman" w:hAnsi="Arial" w:cs="Arial"/>
          <w:lang w:eastAsia="x-none"/>
        </w:rPr>
        <w:t>Wykonawca nie może odmówić usunięcia wad ujawnionych w okresie rękojmi bez względu na wysokość związanych z tym kosztów.</w:t>
      </w:r>
    </w:p>
    <w:p w14:paraId="12D03E4E" w14:textId="77777777" w:rsidR="002A6528" w:rsidRPr="000C5A0C" w:rsidRDefault="002A6528" w:rsidP="0073207C">
      <w:pPr>
        <w:pStyle w:val="Akapitzlist"/>
        <w:numPr>
          <w:ilvl w:val="0"/>
          <w:numId w:val="24"/>
        </w:numPr>
        <w:spacing w:after="120" w:line="240" w:lineRule="auto"/>
        <w:jc w:val="both"/>
        <w:rPr>
          <w:rFonts w:ascii="Arial" w:eastAsia="Times New Roman" w:hAnsi="Arial" w:cs="Arial"/>
          <w:lang w:eastAsia="x-none"/>
        </w:rPr>
      </w:pPr>
      <w:r w:rsidRPr="000C5A0C">
        <w:rPr>
          <w:rFonts w:ascii="Arial" w:eastAsia="Times New Roman" w:hAnsi="Arial" w:cs="Arial"/>
          <w:lang w:eastAsia="x-none"/>
        </w:rPr>
        <w:t xml:space="preserve">Strony oświadczają, że w przypadku wystąpienia wad w okresie rękojmi Wykonawca dokona ich usunięcia w terminie do 7 dni kalendarzowych od momentu ich zgłoszenia przez Zamawiającego. Jeżeli Strony ustalą, że usunięcie wad nie będzie możliwe w tym terminie, Strony ustalą inny termin usunięcia wad – na tę okoliczność zostanie spisany odpowiedni protokół. </w:t>
      </w:r>
    </w:p>
    <w:p w14:paraId="7D0C1DBD" w14:textId="2B65A849" w:rsidR="0082535B" w:rsidRPr="000C5A0C" w:rsidRDefault="0082535B" w:rsidP="0073207C">
      <w:pPr>
        <w:pStyle w:val="Akapitzlist"/>
        <w:numPr>
          <w:ilvl w:val="0"/>
          <w:numId w:val="24"/>
        </w:numPr>
        <w:spacing w:after="120" w:line="240" w:lineRule="auto"/>
        <w:jc w:val="both"/>
        <w:rPr>
          <w:rFonts w:ascii="Arial" w:eastAsia="Times New Roman" w:hAnsi="Arial" w:cs="Arial"/>
          <w:lang w:eastAsia="x-none"/>
        </w:rPr>
      </w:pPr>
      <w:r w:rsidRPr="000C5A0C">
        <w:rPr>
          <w:rFonts w:ascii="Arial" w:eastAsia="Times New Roman" w:hAnsi="Arial" w:cs="Arial"/>
          <w:lang w:eastAsia="x-none"/>
        </w:rPr>
        <w:t xml:space="preserve">Niezależnie od rękojmi za wady, Wykonawca udziela Zamawiającemu </w:t>
      </w:r>
      <w:r w:rsidR="00282DC6" w:rsidRPr="000C5A0C">
        <w:rPr>
          <w:rFonts w:ascii="Arial" w:eastAsia="Times New Roman" w:hAnsi="Arial" w:cs="Arial"/>
          <w:lang w:eastAsia="x-none"/>
        </w:rPr>
        <w:t xml:space="preserve">gwarancji </w:t>
      </w:r>
      <w:r w:rsidR="00574E7B" w:rsidRPr="000C5A0C">
        <w:rPr>
          <w:rFonts w:ascii="Arial" w:eastAsia="Times New Roman" w:hAnsi="Arial" w:cs="Arial"/>
          <w:lang w:eastAsia="x-none"/>
        </w:rPr>
        <w:t>na konstrukcję hali</w:t>
      </w:r>
      <w:r w:rsidR="00AE147D" w:rsidRPr="000C5A0C">
        <w:rPr>
          <w:rFonts w:ascii="Arial" w:eastAsia="Times New Roman" w:hAnsi="Arial" w:cs="Arial"/>
          <w:lang w:eastAsia="x-none"/>
        </w:rPr>
        <w:t xml:space="preserve"> przez okres 60 miesięcy liczony </w:t>
      </w:r>
      <w:r w:rsidR="008F4E4A" w:rsidRPr="000C5A0C">
        <w:rPr>
          <w:rFonts w:ascii="Arial" w:eastAsia="Times New Roman" w:hAnsi="Arial" w:cs="Arial"/>
          <w:lang w:eastAsia="x-none"/>
        </w:rPr>
        <w:t xml:space="preserve">od dnia </w:t>
      </w:r>
      <w:r w:rsidR="00625AF8" w:rsidRPr="000C5A0C">
        <w:rPr>
          <w:rFonts w:ascii="Arial" w:eastAsia="Times New Roman" w:hAnsi="Arial" w:cs="Arial"/>
          <w:lang w:eastAsia="x-none"/>
        </w:rPr>
        <w:t>podpisania protokołu odbioru przedmiotu Umowy bez zastrzeżeń zgodnie z postanowieniami § 4</w:t>
      </w:r>
      <w:r w:rsidR="00AF7EE8" w:rsidRPr="000C5A0C">
        <w:rPr>
          <w:rFonts w:ascii="Arial" w:eastAsia="Times New Roman" w:hAnsi="Arial" w:cs="Arial"/>
          <w:lang w:eastAsia="x-none"/>
        </w:rPr>
        <w:t xml:space="preserve">. </w:t>
      </w:r>
      <w:r w:rsidR="000C31C5" w:rsidRPr="000C5A0C">
        <w:rPr>
          <w:rFonts w:ascii="Arial" w:eastAsia="Times New Roman" w:hAnsi="Arial" w:cs="Arial"/>
          <w:lang w:eastAsia="x-none"/>
        </w:rPr>
        <w:t xml:space="preserve">W ramach gwarancji, Wykonawca, na własny koszt, przy zachowaniu należytej staranności zobowiązuje się do usuwania zgłoszonych przez Zamawiającego wad lub usterek dotyczących przedmiotu gwarancji. </w:t>
      </w:r>
      <w:r w:rsidR="002365CB" w:rsidRPr="000C5A0C">
        <w:rPr>
          <w:rFonts w:ascii="Arial" w:eastAsia="Times New Roman" w:hAnsi="Arial" w:cs="Arial"/>
          <w:lang w:eastAsia="x-none"/>
        </w:rPr>
        <w:t>Dokument gwarancji stanowi załącznik nr 2 do niniejszej Umowy.</w:t>
      </w:r>
      <w:r w:rsidR="00922041" w:rsidRPr="000C5A0C">
        <w:rPr>
          <w:rFonts w:ascii="Arial" w:eastAsia="Times New Roman" w:hAnsi="Arial" w:cs="Arial"/>
          <w:lang w:eastAsia="x-none"/>
        </w:rPr>
        <w:t xml:space="preserve"> </w:t>
      </w:r>
    </w:p>
    <w:p w14:paraId="7F6EA5CC" w14:textId="77777777" w:rsidR="00895E3C" w:rsidRPr="000C5A0C" w:rsidRDefault="00895E3C" w:rsidP="00895E3C">
      <w:pPr>
        <w:pStyle w:val="Akapitzlist"/>
        <w:spacing w:after="120" w:line="240" w:lineRule="auto"/>
        <w:rPr>
          <w:rFonts w:ascii="Arial" w:eastAsia="Times New Roman" w:hAnsi="Arial" w:cs="Arial"/>
          <w:b/>
          <w:bCs/>
          <w:lang w:eastAsia="x-none"/>
        </w:rPr>
      </w:pPr>
    </w:p>
    <w:p w14:paraId="625BFE67" w14:textId="6B7AC9C9" w:rsidR="002A6528" w:rsidRPr="000C5A0C" w:rsidRDefault="00895E3C" w:rsidP="00895E3C">
      <w:pPr>
        <w:pStyle w:val="Akapitzlist"/>
        <w:spacing w:after="120" w:line="240" w:lineRule="auto"/>
        <w:jc w:val="center"/>
        <w:rPr>
          <w:rFonts w:ascii="Arial" w:eastAsia="Times New Roman" w:hAnsi="Arial" w:cs="Arial"/>
          <w:b/>
          <w:bCs/>
          <w:lang w:eastAsia="x-none"/>
        </w:rPr>
      </w:pPr>
      <w:r w:rsidRPr="000C5A0C">
        <w:rPr>
          <w:rFonts w:ascii="Arial" w:eastAsia="Times New Roman" w:hAnsi="Arial" w:cs="Arial"/>
          <w:b/>
          <w:bCs/>
          <w:lang w:eastAsia="x-none"/>
        </w:rPr>
        <w:t xml:space="preserve">§ </w:t>
      </w:r>
      <w:r w:rsidR="003D1472" w:rsidRPr="000C5A0C">
        <w:rPr>
          <w:rFonts w:ascii="Arial" w:eastAsia="Times New Roman" w:hAnsi="Arial" w:cs="Arial"/>
          <w:b/>
          <w:bCs/>
          <w:lang w:eastAsia="x-none"/>
        </w:rPr>
        <w:t>8.</w:t>
      </w:r>
      <w:r w:rsidRPr="000C5A0C">
        <w:rPr>
          <w:rFonts w:ascii="Arial" w:eastAsia="Times New Roman" w:hAnsi="Arial" w:cs="Arial"/>
          <w:b/>
          <w:bCs/>
          <w:lang w:eastAsia="x-none"/>
        </w:rPr>
        <w:t xml:space="preserve"> Nienależyte wykonanie Umowy</w:t>
      </w:r>
    </w:p>
    <w:p w14:paraId="0D5D778D" w14:textId="58CA4757" w:rsidR="00E55AB7" w:rsidRPr="000C5A0C" w:rsidRDefault="00E55AB7" w:rsidP="0073207C">
      <w:pPr>
        <w:pStyle w:val="Akapitzlist"/>
        <w:numPr>
          <w:ilvl w:val="0"/>
          <w:numId w:val="25"/>
        </w:numPr>
        <w:spacing w:after="120" w:line="276" w:lineRule="auto"/>
        <w:ind w:left="709"/>
        <w:jc w:val="both"/>
        <w:rPr>
          <w:rFonts w:ascii="Arial" w:eastAsia="Times New Roman" w:hAnsi="Arial" w:cs="Arial"/>
          <w:lang w:eastAsia="x-none"/>
        </w:rPr>
      </w:pPr>
      <w:r w:rsidRPr="000C5A0C">
        <w:rPr>
          <w:rFonts w:ascii="Arial" w:eastAsia="Times New Roman" w:hAnsi="Arial" w:cs="Arial"/>
          <w:lang w:eastAsia="x-none"/>
        </w:rPr>
        <w:t>W przypadku, gdy Wykonawca będzie wykonywał niniejszą Umowę w sposób nienależyty</w:t>
      </w:r>
      <w:r w:rsidR="001A39F6" w:rsidRPr="000C5A0C">
        <w:rPr>
          <w:rFonts w:ascii="Arial" w:eastAsia="Times New Roman" w:hAnsi="Arial" w:cs="Arial"/>
          <w:lang w:eastAsia="x-none"/>
        </w:rPr>
        <w:t>,</w:t>
      </w:r>
      <w:r w:rsidRPr="000C5A0C">
        <w:rPr>
          <w:rFonts w:ascii="Arial" w:eastAsia="Times New Roman" w:hAnsi="Arial" w:cs="Arial"/>
          <w:lang w:eastAsia="x-none"/>
        </w:rPr>
        <w:t xml:space="preserve"> Zamawiający wezwie go, w formie pisemnej lub elektronicznej na adres wskazany w </w:t>
      </w:r>
      <w:r w:rsidR="00926A9C" w:rsidRPr="000C5A0C">
        <w:rPr>
          <w:rFonts w:ascii="Arial" w:eastAsia="Times New Roman" w:hAnsi="Arial" w:cs="Arial"/>
          <w:lang w:eastAsia="x-none"/>
        </w:rPr>
        <w:t xml:space="preserve">§ 12, </w:t>
      </w:r>
      <w:r w:rsidRPr="000C5A0C">
        <w:rPr>
          <w:rFonts w:ascii="Arial" w:eastAsia="Times New Roman" w:hAnsi="Arial" w:cs="Arial"/>
          <w:lang w:eastAsia="x-none"/>
        </w:rPr>
        <w:t>do należytego wykonania umowy wyznaczając mu w tym celu odpowiedni termin</w:t>
      </w:r>
      <w:r w:rsidR="00140856" w:rsidRPr="000C5A0C">
        <w:rPr>
          <w:rFonts w:ascii="Arial" w:eastAsia="Times New Roman" w:hAnsi="Arial" w:cs="Arial"/>
          <w:lang w:eastAsia="x-none"/>
        </w:rPr>
        <w:t xml:space="preserve">, nie krótszy niż 7 dni. </w:t>
      </w:r>
    </w:p>
    <w:p w14:paraId="678D5A00" w14:textId="77777777" w:rsidR="00E55AB7" w:rsidRPr="000C5A0C" w:rsidRDefault="00E55AB7" w:rsidP="0073207C">
      <w:pPr>
        <w:pStyle w:val="Akapitzlist"/>
        <w:numPr>
          <w:ilvl w:val="0"/>
          <w:numId w:val="25"/>
        </w:numPr>
        <w:spacing w:after="120" w:line="276" w:lineRule="auto"/>
        <w:ind w:left="709"/>
        <w:jc w:val="both"/>
        <w:rPr>
          <w:rFonts w:ascii="Arial" w:eastAsia="Times New Roman" w:hAnsi="Arial" w:cs="Arial"/>
          <w:lang w:eastAsia="x-none"/>
        </w:rPr>
      </w:pPr>
      <w:r w:rsidRPr="000C5A0C">
        <w:rPr>
          <w:rFonts w:ascii="Arial" w:eastAsia="Times New Roman" w:hAnsi="Arial" w:cs="Arial"/>
          <w:lang w:eastAsia="x-none"/>
        </w:rPr>
        <w:t xml:space="preserve">W przypadku, gdy Wykonawca nie wykona swoich zobowiązań, pomimo wezwania, Zamawiający jest uprawniony do samodzielnego ich </w:t>
      </w:r>
      <w:proofErr w:type="gramStart"/>
      <w:r w:rsidRPr="000C5A0C">
        <w:rPr>
          <w:rFonts w:ascii="Arial" w:eastAsia="Times New Roman" w:hAnsi="Arial" w:cs="Arial"/>
          <w:lang w:eastAsia="x-none"/>
        </w:rPr>
        <w:t>wykonania,</w:t>
      </w:r>
      <w:proofErr w:type="gramEnd"/>
      <w:r w:rsidRPr="000C5A0C">
        <w:rPr>
          <w:rFonts w:ascii="Arial" w:eastAsia="Times New Roman" w:hAnsi="Arial" w:cs="Arial"/>
          <w:lang w:eastAsia="x-none"/>
        </w:rPr>
        <w:t xml:space="preserve"> bądź powierzenia ich wykonania innemu podmiotowi.</w:t>
      </w:r>
    </w:p>
    <w:p w14:paraId="34C28EB0" w14:textId="77777777" w:rsidR="00E55AB7" w:rsidRPr="000C5A0C" w:rsidRDefault="00E55AB7" w:rsidP="0073207C">
      <w:pPr>
        <w:pStyle w:val="Akapitzlist"/>
        <w:numPr>
          <w:ilvl w:val="0"/>
          <w:numId w:val="25"/>
        </w:numPr>
        <w:spacing w:after="120" w:line="276" w:lineRule="auto"/>
        <w:ind w:left="709"/>
        <w:jc w:val="both"/>
        <w:rPr>
          <w:rFonts w:ascii="Arial" w:eastAsia="Times New Roman" w:hAnsi="Arial" w:cs="Arial"/>
          <w:lang w:eastAsia="x-none"/>
        </w:rPr>
      </w:pPr>
      <w:r w:rsidRPr="000C5A0C">
        <w:rPr>
          <w:rFonts w:ascii="Arial" w:eastAsia="Times New Roman" w:hAnsi="Arial" w:cs="Arial"/>
          <w:lang w:eastAsia="x-none"/>
        </w:rPr>
        <w:t>Zamawiający, w przypadku wykonania zastępczego powierzonego innemu podmiotowi będzie uprawniony do obciążenia nimi Wykonawcę faktycznie poniesionym kosztem.</w:t>
      </w:r>
    </w:p>
    <w:p w14:paraId="5C86F53A" w14:textId="6D658A62" w:rsidR="00CB5AD0" w:rsidRPr="000C5A0C" w:rsidRDefault="00CB5AD0" w:rsidP="00CB5AD0">
      <w:pPr>
        <w:spacing w:after="0" w:line="240" w:lineRule="auto"/>
        <w:jc w:val="center"/>
        <w:rPr>
          <w:rFonts w:ascii="Arial" w:eastAsia="Times New Roman" w:hAnsi="Arial" w:cs="Arial"/>
          <w:b/>
          <w:lang w:eastAsia="x-none"/>
        </w:rPr>
      </w:pPr>
      <w:r w:rsidRPr="000C5A0C">
        <w:rPr>
          <w:rFonts w:ascii="Arial" w:eastAsia="Times New Roman" w:hAnsi="Arial" w:cs="Arial"/>
          <w:b/>
          <w:lang w:eastAsia="x-none"/>
        </w:rPr>
        <w:t xml:space="preserve">§ </w:t>
      </w:r>
      <w:r w:rsidR="003D1472" w:rsidRPr="000C5A0C">
        <w:rPr>
          <w:rFonts w:ascii="Arial" w:eastAsia="Times New Roman" w:hAnsi="Arial" w:cs="Arial"/>
          <w:b/>
          <w:lang w:eastAsia="x-none"/>
        </w:rPr>
        <w:t>9.</w:t>
      </w:r>
      <w:r w:rsidRPr="000C5A0C">
        <w:rPr>
          <w:rFonts w:ascii="Arial" w:eastAsia="Times New Roman" w:hAnsi="Arial" w:cs="Arial"/>
          <w:b/>
          <w:lang w:eastAsia="x-none"/>
        </w:rPr>
        <w:t xml:space="preserve"> Kary umowne</w:t>
      </w:r>
    </w:p>
    <w:p w14:paraId="407A98A6" w14:textId="77777777" w:rsidR="00CB5AD0" w:rsidRPr="000C5A0C" w:rsidRDefault="00CB5AD0" w:rsidP="0073207C">
      <w:pPr>
        <w:pStyle w:val="Akapitzlist"/>
        <w:numPr>
          <w:ilvl w:val="0"/>
          <w:numId w:val="27"/>
        </w:numPr>
        <w:spacing w:after="120" w:line="240" w:lineRule="auto"/>
        <w:jc w:val="both"/>
        <w:rPr>
          <w:rFonts w:ascii="Arial" w:eastAsia="Times New Roman" w:hAnsi="Arial" w:cs="Arial"/>
          <w:lang w:val="x-none" w:eastAsia="x-none"/>
        </w:rPr>
      </w:pPr>
      <w:r w:rsidRPr="000C5A0C">
        <w:rPr>
          <w:rFonts w:ascii="Arial" w:eastAsia="Times New Roman" w:hAnsi="Arial" w:cs="Arial"/>
          <w:lang w:eastAsia="x-none"/>
        </w:rPr>
        <w:t>Wykonawca</w:t>
      </w:r>
      <w:r w:rsidRPr="000C5A0C">
        <w:rPr>
          <w:rFonts w:ascii="Arial" w:eastAsia="Times New Roman" w:hAnsi="Arial" w:cs="Arial"/>
          <w:lang w:val="x-none" w:eastAsia="x-none"/>
        </w:rPr>
        <w:t xml:space="preserve"> zobowiązuje się zapłacić Zamawiającemu karę Umowną, z tytułu:</w:t>
      </w:r>
    </w:p>
    <w:p w14:paraId="3A3EE555" w14:textId="2D1CC7EC" w:rsidR="00CB5AD0" w:rsidRPr="000C5A0C" w:rsidRDefault="00CB5AD0" w:rsidP="0073207C">
      <w:pPr>
        <w:pStyle w:val="Akapitzlist"/>
        <w:numPr>
          <w:ilvl w:val="1"/>
          <w:numId w:val="26"/>
        </w:numPr>
        <w:spacing w:after="120" w:line="240" w:lineRule="auto"/>
        <w:ind w:left="1134" w:hanging="283"/>
        <w:jc w:val="both"/>
        <w:rPr>
          <w:rFonts w:ascii="Arial" w:eastAsia="Times New Roman" w:hAnsi="Arial" w:cs="Arial"/>
          <w:lang w:eastAsia="x-none"/>
        </w:rPr>
      </w:pPr>
      <w:r w:rsidRPr="000C5A0C">
        <w:rPr>
          <w:rFonts w:ascii="Arial" w:eastAsia="Times New Roman" w:hAnsi="Arial" w:cs="Arial"/>
          <w:lang w:eastAsia="x-none"/>
        </w:rPr>
        <w:t>opóźnienia w wykonaniu każdej z części przedmiotu Umowy w terminach określony</w:t>
      </w:r>
      <w:r w:rsidR="00547393" w:rsidRPr="000C5A0C">
        <w:rPr>
          <w:rFonts w:ascii="Arial" w:eastAsia="Times New Roman" w:hAnsi="Arial" w:cs="Arial"/>
          <w:lang w:eastAsia="x-none"/>
        </w:rPr>
        <w:t xml:space="preserve">ch </w:t>
      </w:r>
      <w:r w:rsidR="003D1472" w:rsidRPr="000C5A0C">
        <w:rPr>
          <w:rFonts w:ascii="Arial" w:eastAsia="Times New Roman" w:hAnsi="Arial" w:cs="Arial"/>
          <w:lang w:eastAsia="x-none"/>
        </w:rPr>
        <w:t>w</w:t>
      </w:r>
      <w:r w:rsidRPr="000C5A0C">
        <w:rPr>
          <w:rFonts w:ascii="Arial" w:eastAsia="Times New Roman" w:hAnsi="Arial" w:cs="Arial"/>
          <w:lang w:eastAsia="x-none"/>
        </w:rPr>
        <w:t xml:space="preserve"> § </w:t>
      </w:r>
      <w:r w:rsidR="003D1472" w:rsidRPr="000C5A0C">
        <w:rPr>
          <w:rFonts w:ascii="Arial" w:eastAsia="Times New Roman" w:hAnsi="Arial" w:cs="Arial"/>
          <w:lang w:eastAsia="x-none"/>
        </w:rPr>
        <w:t>3</w:t>
      </w:r>
      <w:r w:rsidRPr="000C5A0C">
        <w:rPr>
          <w:rFonts w:ascii="Arial" w:eastAsia="Times New Roman" w:hAnsi="Arial" w:cs="Arial"/>
          <w:lang w:eastAsia="x-none"/>
        </w:rPr>
        <w:t xml:space="preserve"> w wysokości 1% wynagrodzenia brutto określonego w § </w:t>
      </w:r>
      <w:r w:rsidR="00236B70" w:rsidRPr="000C5A0C">
        <w:rPr>
          <w:rFonts w:ascii="Arial" w:eastAsia="Times New Roman" w:hAnsi="Arial" w:cs="Arial"/>
          <w:lang w:eastAsia="x-none"/>
        </w:rPr>
        <w:t>5</w:t>
      </w:r>
      <w:r w:rsidRPr="000C5A0C">
        <w:rPr>
          <w:rFonts w:ascii="Arial" w:eastAsia="Times New Roman" w:hAnsi="Arial" w:cs="Arial"/>
          <w:lang w:eastAsia="x-none"/>
        </w:rPr>
        <w:t xml:space="preserve"> ust. 1 za każdy dzień opóźnienia, jednak nie więcej niż </w:t>
      </w:r>
      <w:r w:rsidR="009F1BB2" w:rsidRPr="000C5A0C">
        <w:rPr>
          <w:rFonts w:ascii="Arial" w:eastAsia="Times New Roman" w:hAnsi="Arial" w:cs="Arial"/>
          <w:lang w:eastAsia="x-none"/>
        </w:rPr>
        <w:t>30</w:t>
      </w:r>
      <w:r w:rsidRPr="000C5A0C">
        <w:rPr>
          <w:rFonts w:ascii="Arial" w:eastAsia="Times New Roman" w:hAnsi="Arial" w:cs="Arial"/>
          <w:lang w:eastAsia="x-none"/>
        </w:rPr>
        <w:t>0 zł za każdy dzień opóźnienia;</w:t>
      </w:r>
    </w:p>
    <w:p w14:paraId="19F0BD3B" w14:textId="442E84E5" w:rsidR="00CB5AD0" w:rsidRPr="000C5A0C" w:rsidRDefault="00CB5AD0" w:rsidP="0073207C">
      <w:pPr>
        <w:pStyle w:val="Akapitzlist"/>
        <w:numPr>
          <w:ilvl w:val="1"/>
          <w:numId w:val="26"/>
        </w:numPr>
        <w:spacing w:after="120" w:line="240" w:lineRule="auto"/>
        <w:ind w:left="1134" w:hanging="283"/>
        <w:jc w:val="both"/>
        <w:rPr>
          <w:rFonts w:ascii="Arial" w:eastAsia="Times New Roman" w:hAnsi="Arial" w:cs="Arial"/>
          <w:lang w:eastAsia="x-none"/>
        </w:rPr>
      </w:pPr>
      <w:r w:rsidRPr="000C5A0C">
        <w:rPr>
          <w:rFonts w:ascii="Arial" w:eastAsia="Times New Roman" w:hAnsi="Arial" w:cs="Arial"/>
          <w:lang w:eastAsia="x-none"/>
        </w:rPr>
        <w:t xml:space="preserve">opóźnienia w usuwaniu wad, usterek lub innych nieprawidłowości zgodnie z postanowieniami § </w:t>
      </w:r>
      <w:r w:rsidR="003D1472" w:rsidRPr="000C5A0C">
        <w:rPr>
          <w:rFonts w:ascii="Arial" w:eastAsia="Times New Roman" w:hAnsi="Arial" w:cs="Arial"/>
          <w:lang w:eastAsia="x-none"/>
        </w:rPr>
        <w:t>4</w:t>
      </w:r>
      <w:r w:rsidRPr="000C5A0C">
        <w:rPr>
          <w:rFonts w:ascii="Arial" w:eastAsia="Times New Roman" w:hAnsi="Arial" w:cs="Arial"/>
          <w:lang w:eastAsia="x-none"/>
        </w:rPr>
        <w:t xml:space="preserve"> w wysokości 1% wynagrodzenia brutto określonego w § </w:t>
      </w:r>
      <w:r w:rsidR="003D1472" w:rsidRPr="000C5A0C">
        <w:rPr>
          <w:rFonts w:ascii="Arial" w:eastAsia="Times New Roman" w:hAnsi="Arial" w:cs="Arial"/>
          <w:lang w:eastAsia="x-none"/>
        </w:rPr>
        <w:t>5</w:t>
      </w:r>
      <w:r w:rsidRPr="000C5A0C">
        <w:rPr>
          <w:rFonts w:ascii="Arial" w:eastAsia="Times New Roman" w:hAnsi="Arial" w:cs="Arial"/>
          <w:lang w:eastAsia="x-none"/>
        </w:rPr>
        <w:t xml:space="preserve"> ust. 1 za każdy dzień opóźnienia, jednak nie więcej niż </w:t>
      </w:r>
      <w:r w:rsidR="002F0AAF" w:rsidRPr="000C5A0C">
        <w:rPr>
          <w:rFonts w:ascii="Arial" w:eastAsia="Times New Roman" w:hAnsi="Arial" w:cs="Arial"/>
          <w:lang w:eastAsia="x-none"/>
        </w:rPr>
        <w:t>3</w:t>
      </w:r>
      <w:r w:rsidRPr="000C5A0C">
        <w:rPr>
          <w:rFonts w:ascii="Arial" w:eastAsia="Times New Roman" w:hAnsi="Arial" w:cs="Arial"/>
          <w:lang w:eastAsia="x-none"/>
        </w:rPr>
        <w:t>00 zł za każdy dzień opóźnienia;</w:t>
      </w:r>
    </w:p>
    <w:p w14:paraId="4398419F" w14:textId="47AD2F11" w:rsidR="00CB5AD0" w:rsidRPr="000C5A0C" w:rsidRDefault="00CB5AD0" w:rsidP="0073207C">
      <w:pPr>
        <w:pStyle w:val="Akapitzlist"/>
        <w:numPr>
          <w:ilvl w:val="1"/>
          <w:numId w:val="26"/>
        </w:numPr>
        <w:spacing w:after="120" w:line="240" w:lineRule="auto"/>
        <w:ind w:left="1134" w:hanging="283"/>
        <w:jc w:val="both"/>
        <w:rPr>
          <w:rFonts w:ascii="Arial" w:eastAsia="Times New Roman" w:hAnsi="Arial" w:cs="Arial"/>
          <w:lang w:eastAsia="x-none"/>
        </w:rPr>
      </w:pPr>
      <w:r w:rsidRPr="000C5A0C">
        <w:rPr>
          <w:rFonts w:ascii="Arial" w:eastAsia="Times New Roman" w:hAnsi="Arial" w:cs="Arial"/>
          <w:lang w:eastAsia="x-none"/>
        </w:rPr>
        <w:t xml:space="preserve">opóźnienia w realizacji obowiązku wynikającego z § </w:t>
      </w:r>
      <w:r w:rsidR="003D1472" w:rsidRPr="000C5A0C">
        <w:rPr>
          <w:rFonts w:ascii="Arial" w:eastAsia="Times New Roman" w:hAnsi="Arial" w:cs="Arial"/>
          <w:lang w:eastAsia="x-none"/>
        </w:rPr>
        <w:t>8</w:t>
      </w:r>
      <w:r w:rsidRPr="000C5A0C">
        <w:rPr>
          <w:rFonts w:ascii="Arial" w:eastAsia="Times New Roman" w:hAnsi="Arial" w:cs="Arial"/>
          <w:lang w:eastAsia="x-none"/>
        </w:rPr>
        <w:t xml:space="preserve"> w wysokości 1% wynagrodzenia brutto określonego w § </w:t>
      </w:r>
      <w:r w:rsidR="003D1472" w:rsidRPr="000C5A0C">
        <w:rPr>
          <w:rFonts w:ascii="Arial" w:eastAsia="Times New Roman" w:hAnsi="Arial" w:cs="Arial"/>
          <w:lang w:eastAsia="x-none"/>
        </w:rPr>
        <w:t>5</w:t>
      </w:r>
      <w:r w:rsidRPr="000C5A0C">
        <w:rPr>
          <w:rFonts w:ascii="Arial" w:eastAsia="Times New Roman" w:hAnsi="Arial" w:cs="Arial"/>
          <w:lang w:eastAsia="x-none"/>
        </w:rPr>
        <w:t xml:space="preserve"> ust. 1 za każdy dzień opóźnienia, jednak nie więcej niż </w:t>
      </w:r>
      <w:r w:rsidR="00D13CF9" w:rsidRPr="000C5A0C">
        <w:rPr>
          <w:rFonts w:ascii="Arial" w:eastAsia="Times New Roman" w:hAnsi="Arial" w:cs="Arial"/>
          <w:lang w:eastAsia="x-none"/>
        </w:rPr>
        <w:t>3</w:t>
      </w:r>
      <w:r w:rsidRPr="000C5A0C">
        <w:rPr>
          <w:rFonts w:ascii="Arial" w:eastAsia="Times New Roman" w:hAnsi="Arial" w:cs="Arial"/>
          <w:lang w:eastAsia="x-none"/>
        </w:rPr>
        <w:t>00 zł za każdy dzień opóźnienia;</w:t>
      </w:r>
    </w:p>
    <w:p w14:paraId="431A4BA6" w14:textId="6A7F56C1" w:rsidR="00CB5AD0" w:rsidRPr="000C5A0C" w:rsidRDefault="00CB5AD0" w:rsidP="0073207C">
      <w:pPr>
        <w:pStyle w:val="Akapitzlist"/>
        <w:numPr>
          <w:ilvl w:val="1"/>
          <w:numId w:val="26"/>
        </w:numPr>
        <w:spacing w:after="120" w:line="240" w:lineRule="auto"/>
        <w:ind w:left="1134" w:hanging="283"/>
        <w:jc w:val="both"/>
        <w:rPr>
          <w:rFonts w:ascii="Arial" w:eastAsia="Times New Roman" w:hAnsi="Arial" w:cs="Arial"/>
          <w:lang w:eastAsia="x-none"/>
        </w:rPr>
      </w:pPr>
      <w:r w:rsidRPr="000C5A0C">
        <w:rPr>
          <w:rFonts w:ascii="Arial" w:eastAsia="Times New Roman" w:hAnsi="Arial" w:cs="Arial"/>
          <w:lang w:eastAsia="x-none"/>
        </w:rPr>
        <w:lastRenderedPageBreak/>
        <w:t xml:space="preserve">odstąpienia od Umowy lub rozwiązania Umowy przez Zamawiającego </w:t>
      </w:r>
      <w:r w:rsidRPr="000C5A0C">
        <w:rPr>
          <w:rFonts w:ascii="Arial" w:eastAsia="Times New Roman" w:hAnsi="Arial" w:cs="Arial"/>
          <w:lang w:eastAsia="x-none"/>
        </w:rPr>
        <w:br/>
        <w:t xml:space="preserve">z przyczyn leżących po stronie Wykonawcy w wysokości </w:t>
      </w:r>
      <w:r w:rsidR="003D1472" w:rsidRPr="000C5A0C">
        <w:rPr>
          <w:rFonts w:ascii="Arial" w:eastAsia="Times New Roman" w:hAnsi="Arial" w:cs="Arial"/>
          <w:lang w:eastAsia="x-none"/>
        </w:rPr>
        <w:t>1</w:t>
      </w:r>
      <w:r w:rsidR="00EB7DC4" w:rsidRPr="000C5A0C">
        <w:rPr>
          <w:rFonts w:ascii="Arial" w:eastAsia="Times New Roman" w:hAnsi="Arial" w:cs="Arial"/>
          <w:lang w:eastAsia="x-none"/>
        </w:rPr>
        <w:t>5</w:t>
      </w:r>
      <w:r w:rsidRPr="000C5A0C">
        <w:rPr>
          <w:rFonts w:ascii="Arial" w:eastAsia="Times New Roman" w:hAnsi="Arial" w:cs="Arial"/>
          <w:lang w:eastAsia="x-none"/>
        </w:rPr>
        <w:t>% wysokości wynagrodzenia brutto określonego w § 3 ust. 1 Umowy</w:t>
      </w:r>
      <w:r w:rsidR="00EB7DC4" w:rsidRPr="000C5A0C">
        <w:rPr>
          <w:rFonts w:ascii="Arial" w:eastAsia="Times New Roman" w:hAnsi="Arial" w:cs="Arial"/>
          <w:lang w:eastAsia="x-none"/>
        </w:rPr>
        <w:t>;</w:t>
      </w:r>
    </w:p>
    <w:p w14:paraId="214C9C42" w14:textId="32302226" w:rsidR="00CB5AD0" w:rsidRPr="000C5A0C" w:rsidRDefault="00CB5AD0" w:rsidP="0073207C">
      <w:pPr>
        <w:pStyle w:val="Akapitzlist"/>
        <w:numPr>
          <w:ilvl w:val="1"/>
          <w:numId w:val="26"/>
        </w:numPr>
        <w:spacing w:after="120" w:line="240" w:lineRule="auto"/>
        <w:ind w:left="1134" w:hanging="283"/>
        <w:jc w:val="both"/>
        <w:rPr>
          <w:rFonts w:ascii="Arial" w:eastAsia="Times New Roman" w:hAnsi="Arial" w:cs="Arial"/>
          <w:lang w:eastAsia="x-none"/>
        </w:rPr>
      </w:pPr>
      <w:r w:rsidRPr="000C5A0C">
        <w:rPr>
          <w:rFonts w:ascii="Arial" w:eastAsia="Times New Roman" w:hAnsi="Arial" w:cs="Arial"/>
          <w:lang w:eastAsia="x-none"/>
        </w:rPr>
        <w:t>opóźnienia w realizacji obowiązków wynikających z rękojmi za wady</w:t>
      </w:r>
      <w:r w:rsidR="00EB7DC4" w:rsidRPr="000C5A0C">
        <w:rPr>
          <w:rFonts w:ascii="Arial" w:eastAsia="Times New Roman" w:hAnsi="Arial" w:cs="Arial"/>
          <w:lang w:eastAsia="x-none"/>
        </w:rPr>
        <w:t xml:space="preserve"> </w:t>
      </w:r>
      <w:r w:rsidR="00463C2C" w:rsidRPr="000C5A0C">
        <w:rPr>
          <w:rFonts w:ascii="Arial" w:eastAsia="Times New Roman" w:hAnsi="Arial" w:cs="Arial"/>
          <w:lang w:eastAsia="x-none"/>
        </w:rPr>
        <w:t>lub gwarancji</w:t>
      </w:r>
      <w:r w:rsidRPr="000C5A0C">
        <w:rPr>
          <w:rFonts w:ascii="Arial" w:eastAsia="Times New Roman" w:hAnsi="Arial" w:cs="Arial"/>
          <w:lang w:eastAsia="x-none"/>
        </w:rPr>
        <w:t xml:space="preserve"> </w:t>
      </w:r>
      <w:r w:rsidR="002D5077" w:rsidRPr="000C5A0C">
        <w:rPr>
          <w:rFonts w:ascii="Arial" w:eastAsia="Times New Roman" w:hAnsi="Arial" w:cs="Arial"/>
          <w:lang w:eastAsia="x-none"/>
        </w:rPr>
        <w:t xml:space="preserve">(§ 7 ust. 5) </w:t>
      </w:r>
      <w:r w:rsidRPr="000C5A0C">
        <w:rPr>
          <w:rFonts w:ascii="Arial" w:eastAsia="Times New Roman" w:hAnsi="Arial" w:cs="Arial"/>
          <w:lang w:eastAsia="x-none"/>
        </w:rPr>
        <w:t xml:space="preserve">w wysokości 1% wynagrodzenia brutto określonego w § </w:t>
      </w:r>
      <w:r w:rsidR="00184300" w:rsidRPr="000C5A0C">
        <w:rPr>
          <w:rFonts w:ascii="Arial" w:eastAsia="Times New Roman" w:hAnsi="Arial" w:cs="Arial"/>
          <w:lang w:eastAsia="x-none"/>
        </w:rPr>
        <w:t>5</w:t>
      </w:r>
      <w:r w:rsidRPr="000C5A0C">
        <w:rPr>
          <w:rFonts w:ascii="Arial" w:eastAsia="Times New Roman" w:hAnsi="Arial" w:cs="Arial"/>
          <w:lang w:eastAsia="x-none"/>
        </w:rPr>
        <w:t xml:space="preserve"> ust. 1 za każdy dzień opóźnienia, jednak nie więcej niż </w:t>
      </w:r>
      <w:r w:rsidR="008C57B5" w:rsidRPr="000C5A0C">
        <w:rPr>
          <w:rFonts w:ascii="Arial" w:eastAsia="Times New Roman" w:hAnsi="Arial" w:cs="Arial"/>
          <w:lang w:eastAsia="x-none"/>
        </w:rPr>
        <w:t>3</w:t>
      </w:r>
      <w:r w:rsidRPr="000C5A0C">
        <w:rPr>
          <w:rFonts w:ascii="Arial" w:eastAsia="Times New Roman" w:hAnsi="Arial" w:cs="Arial"/>
          <w:lang w:eastAsia="x-none"/>
        </w:rPr>
        <w:t>00 zł za każdy dzień opóźnienia.</w:t>
      </w:r>
    </w:p>
    <w:p w14:paraId="13136373" w14:textId="77777777" w:rsidR="00CB5AD0" w:rsidRPr="000C5A0C" w:rsidRDefault="00CB5AD0" w:rsidP="0073207C">
      <w:pPr>
        <w:pStyle w:val="Akapitzlist"/>
        <w:numPr>
          <w:ilvl w:val="0"/>
          <w:numId w:val="27"/>
        </w:numPr>
        <w:spacing w:after="120" w:line="240" w:lineRule="auto"/>
        <w:jc w:val="both"/>
        <w:rPr>
          <w:rFonts w:ascii="Arial" w:eastAsia="Times New Roman" w:hAnsi="Arial" w:cs="Arial"/>
          <w:lang w:val="x-none" w:eastAsia="x-none"/>
        </w:rPr>
      </w:pPr>
      <w:r w:rsidRPr="000C5A0C">
        <w:rPr>
          <w:rFonts w:ascii="Arial" w:eastAsia="Times New Roman" w:hAnsi="Arial" w:cs="Arial"/>
          <w:lang w:eastAsia="x-none"/>
        </w:rPr>
        <w:t>Roszczenie</w:t>
      </w:r>
      <w:r w:rsidRPr="000C5A0C">
        <w:rPr>
          <w:rFonts w:ascii="Arial" w:eastAsia="Times New Roman" w:hAnsi="Arial" w:cs="Arial"/>
          <w:lang w:val="x-none" w:eastAsia="x-none"/>
        </w:rPr>
        <w:t xml:space="preserve"> o zapłatę kar Umownych z tytułu </w:t>
      </w:r>
      <w:r w:rsidRPr="000C5A0C">
        <w:rPr>
          <w:rFonts w:ascii="Arial" w:eastAsia="Times New Roman" w:hAnsi="Arial" w:cs="Arial"/>
          <w:lang w:eastAsia="x-none"/>
        </w:rPr>
        <w:t>opóźnienia</w:t>
      </w:r>
      <w:r w:rsidRPr="000C5A0C">
        <w:rPr>
          <w:rFonts w:ascii="Arial" w:eastAsia="Times New Roman" w:hAnsi="Arial" w:cs="Arial"/>
          <w:lang w:val="x-none" w:eastAsia="x-none"/>
        </w:rPr>
        <w:t>, ustalonych za każdy rozpoczęty dzień zwłoki, staje się wymagalne:</w:t>
      </w:r>
    </w:p>
    <w:p w14:paraId="69DAF397" w14:textId="77777777" w:rsidR="00CB5AD0" w:rsidRPr="000C5A0C" w:rsidRDefault="00CB5AD0" w:rsidP="0073207C">
      <w:pPr>
        <w:pStyle w:val="Akapitzlist"/>
        <w:numPr>
          <w:ilvl w:val="0"/>
          <w:numId w:val="28"/>
        </w:numPr>
        <w:spacing w:after="120" w:line="240" w:lineRule="auto"/>
        <w:ind w:left="1134"/>
        <w:jc w:val="both"/>
        <w:rPr>
          <w:rFonts w:ascii="Arial" w:eastAsia="Times New Roman" w:hAnsi="Arial" w:cs="Arial"/>
          <w:lang w:eastAsia="x-none"/>
        </w:rPr>
      </w:pPr>
      <w:r w:rsidRPr="000C5A0C">
        <w:rPr>
          <w:rFonts w:ascii="Arial" w:eastAsia="Times New Roman" w:hAnsi="Arial" w:cs="Arial"/>
          <w:lang w:eastAsia="x-none"/>
        </w:rPr>
        <w:t>za pierwszy rozpoczęty dzień opóźnienia – w tym dniu;</w:t>
      </w:r>
    </w:p>
    <w:p w14:paraId="0FBFC645" w14:textId="77777777" w:rsidR="00CB5AD0" w:rsidRPr="000C5A0C" w:rsidRDefault="00CB5AD0" w:rsidP="0073207C">
      <w:pPr>
        <w:pStyle w:val="Akapitzlist"/>
        <w:numPr>
          <w:ilvl w:val="0"/>
          <w:numId w:val="28"/>
        </w:numPr>
        <w:spacing w:after="120" w:line="240" w:lineRule="auto"/>
        <w:ind w:left="1134"/>
        <w:jc w:val="both"/>
        <w:rPr>
          <w:rFonts w:ascii="Arial" w:eastAsia="Times New Roman" w:hAnsi="Arial" w:cs="Arial"/>
          <w:lang w:eastAsia="x-none"/>
        </w:rPr>
      </w:pPr>
      <w:r w:rsidRPr="000C5A0C">
        <w:rPr>
          <w:rFonts w:ascii="Arial" w:eastAsia="Times New Roman" w:hAnsi="Arial" w:cs="Arial"/>
          <w:lang w:eastAsia="x-none"/>
        </w:rPr>
        <w:t>za każdy następny rozpoczęty dzień opóźnienia – odpowiednio w każdym z tych dni.</w:t>
      </w:r>
    </w:p>
    <w:p w14:paraId="4B25F372" w14:textId="77777777" w:rsidR="00CB5AD0" w:rsidRPr="000C5A0C" w:rsidRDefault="00CB5AD0" w:rsidP="0073207C">
      <w:pPr>
        <w:pStyle w:val="Akapitzlist"/>
        <w:numPr>
          <w:ilvl w:val="0"/>
          <w:numId w:val="27"/>
        </w:numPr>
        <w:spacing w:after="120" w:line="240" w:lineRule="auto"/>
        <w:jc w:val="both"/>
        <w:rPr>
          <w:rFonts w:ascii="Arial" w:eastAsia="Times New Roman" w:hAnsi="Arial" w:cs="Arial"/>
          <w:lang w:eastAsia="x-none"/>
        </w:rPr>
      </w:pPr>
      <w:r w:rsidRPr="000C5A0C">
        <w:rPr>
          <w:rFonts w:ascii="Arial" w:eastAsia="Times New Roman" w:hAnsi="Arial" w:cs="Arial"/>
          <w:lang w:eastAsia="x-none"/>
        </w:rPr>
        <w:t>Strony zgodnie oświadczają, że kary Umowne określone w ust. 1 mogą być sumowane.</w:t>
      </w:r>
    </w:p>
    <w:p w14:paraId="15FCBBDB" w14:textId="1E98193D" w:rsidR="00FE048A" w:rsidRPr="000C5A0C" w:rsidRDefault="00FE048A" w:rsidP="0073207C">
      <w:pPr>
        <w:pStyle w:val="Akapitzlist"/>
        <w:numPr>
          <w:ilvl w:val="0"/>
          <w:numId w:val="27"/>
        </w:numPr>
        <w:spacing w:after="120" w:line="240" w:lineRule="auto"/>
        <w:jc w:val="both"/>
        <w:rPr>
          <w:rFonts w:ascii="Arial" w:eastAsia="Times New Roman" w:hAnsi="Arial" w:cs="Arial"/>
          <w:lang w:eastAsia="x-none"/>
        </w:rPr>
      </w:pPr>
      <w:r w:rsidRPr="000C5A0C">
        <w:rPr>
          <w:rFonts w:ascii="Arial" w:eastAsia="Times New Roman" w:hAnsi="Arial" w:cs="Arial"/>
          <w:lang w:eastAsia="x-none"/>
        </w:rPr>
        <w:t>Łączna maksymalna wysokość kar umownych, któr</w:t>
      </w:r>
      <w:r w:rsidR="00926A9C" w:rsidRPr="000C5A0C">
        <w:rPr>
          <w:rFonts w:ascii="Arial" w:eastAsia="Times New Roman" w:hAnsi="Arial" w:cs="Arial"/>
          <w:lang w:eastAsia="x-none"/>
        </w:rPr>
        <w:t xml:space="preserve">ą może </w:t>
      </w:r>
      <w:r w:rsidRPr="000C5A0C">
        <w:rPr>
          <w:rFonts w:ascii="Arial" w:eastAsia="Times New Roman" w:hAnsi="Arial" w:cs="Arial"/>
          <w:lang w:eastAsia="x-none"/>
        </w:rPr>
        <w:t xml:space="preserve">dochodzić </w:t>
      </w:r>
      <w:r w:rsidR="00926A9C" w:rsidRPr="000C5A0C">
        <w:rPr>
          <w:rFonts w:ascii="Arial" w:eastAsia="Times New Roman" w:hAnsi="Arial" w:cs="Arial"/>
          <w:lang w:eastAsia="x-none"/>
        </w:rPr>
        <w:t>Zamawiający nie może przekroczyć wysokości kwoty wynagrodzenia, o którym mowa w § 5 ust. 1 Umowy.</w:t>
      </w:r>
    </w:p>
    <w:p w14:paraId="09F946F7" w14:textId="77777777" w:rsidR="00CB5AD0" w:rsidRPr="000C5A0C" w:rsidRDefault="00CB5AD0" w:rsidP="0073207C">
      <w:pPr>
        <w:pStyle w:val="Akapitzlist"/>
        <w:numPr>
          <w:ilvl w:val="0"/>
          <w:numId w:val="27"/>
        </w:numPr>
        <w:spacing w:after="120" w:line="240" w:lineRule="auto"/>
        <w:jc w:val="both"/>
        <w:rPr>
          <w:rFonts w:ascii="Arial" w:eastAsia="Times New Roman" w:hAnsi="Arial" w:cs="Arial"/>
          <w:lang w:eastAsia="x-none"/>
        </w:rPr>
      </w:pPr>
      <w:r w:rsidRPr="000C5A0C">
        <w:rPr>
          <w:rFonts w:ascii="Arial" w:eastAsia="Times New Roman" w:hAnsi="Arial" w:cs="Arial"/>
          <w:lang w:eastAsia="x-none"/>
        </w:rPr>
        <w:t xml:space="preserve">W przypadku, gdy kary Umowne przewidziane w ust. 1 nie pokryją w całości powstałej szkody, Zamawiający ma prawo dochodzić odszkodowania do pełnej wysokości </w:t>
      </w:r>
      <w:r w:rsidRPr="000C5A0C">
        <w:rPr>
          <w:rFonts w:ascii="Arial" w:eastAsia="Times New Roman" w:hAnsi="Arial" w:cs="Arial"/>
          <w:lang w:eastAsia="x-none"/>
        </w:rPr>
        <w:br/>
        <w:t xml:space="preserve">na zasadach ogólnych. </w:t>
      </w:r>
    </w:p>
    <w:p w14:paraId="134037A3" w14:textId="4C66A411" w:rsidR="00CB5AD0" w:rsidRPr="000C5A0C" w:rsidRDefault="00CB5AD0" w:rsidP="0073207C">
      <w:pPr>
        <w:pStyle w:val="Akapitzlist"/>
        <w:numPr>
          <w:ilvl w:val="0"/>
          <w:numId w:val="27"/>
        </w:numPr>
        <w:spacing w:after="120" w:line="240" w:lineRule="auto"/>
        <w:jc w:val="both"/>
        <w:rPr>
          <w:rFonts w:ascii="Arial" w:eastAsia="Times New Roman" w:hAnsi="Arial" w:cs="Arial"/>
          <w:lang w:eastAsia="x-none"/>
        </w:rPr>
      </w:pPr>
      <w:r w:rsidRPr="000C5A0C">
        <w:rPr>
          <w:rFonts w:ascii="Arial" w:eastAsia="Times New Roman" w:hAnsi="Arial" w:cs="Arial"/>
          <w:lang w:eastAsia="x-none"/>
        </w:rPr>
        <w:t>Wierzytelność z tytułu kar Umownych oraz szkód, wynikających z nienależytego wykonania niniejszej Umowy przez Wykonawcę, Zamawiający jest uprawniony do skompensowania z należnym Wykonawcy wynagrodzeniem, nawet jeśli którakolwiek z wierzytelności nie jest jeszcze wymagalna. Do kompensaty dochodzi poprzez złożenie przez Zamawiającego Wykonawcy oświadczenia o dokonaniu kompensaty wraz z wyjaśnieniem podstaw powstania wierzytelności po stronie Zamawiającego. Złożenie takie oświadczenia ma skutek zapłaty.</w:t>
      </w:r>
    </w:p>
    <w:p w14:paraId="7470569F" w14:textId="273FCDD4" w:rsidR="005A0DBE" w:rsidRPr="000C5A0C" w:rsidRDefault="005A0DBE" w:rsidP="005A0DBE">
      <w:pPr>
        <w:spacing w:after="0" w:line="240" w:lineRule="auto"/>
        <w:jc w:val="center"/>
        <w:rPr>
          <w:rFonts w:ascii="Arial" w:hAnsi="Arial" w:cs="Arial"/>
          <w:b/>
        </w:rPr>
      </w:pPr>
      <w:r w:rsidRPr="000C5A0C">
        <w:rPr>
          <w:rFonts w:ascii="Arial" w:hAnsi="Arial" w:cs="Arial"/>
          <w:b/>
        </w:rPr>
        <w:t>§ 10. Rozwiązanie Umowy</w:t>
      </w:r>
    </w:p>
    <w:p w14:paraId="14B7F545" w14:textId="1C49BE55" w:rsidR="005A0DBE" w:rsidRPr="000C5A0C" w:rsidRDefault="005A0DBE" w:rsidP="0073207C">
      <w:pPr>
        <w:pStyle w:val="Akapitzlist"/>
        <w:numPr>
          <w:ilvl w:val="0"/>
          <w:numId w:val="29"/>
        </w:numPr>
        <w:spacing w:after="120" w:line="240" w:lineRule="auto"/>
        <w:ind w:left="709"/>
        <w:jc w:val="both"/>
        <w:rPr>
          <w:rFonts w:ascii="Arial" w:eastAsia="Times New Roman" w:hAnsi="Arial" w:cs="Arial"/>
          <w:lang w:val="x-none" w:eastAsia="x-none"/>
        </w:rPr>
      </w:pPr>
      <w:r w:rsidRPr="000C5A0C">
        <w:rPr>
          <w:rFonts w:ascii="Arial" w:eastAsia="Times New Roman" w:hAnsi="Arial" w:cs="Arial"/>
          <w:lang w:val="x-none" w:eastAsia="x-none"/>
        </w:rPr>
        <w:t>Z</w:t>
      </w:r>
      <w:r w:rsidRPr="000C5A0C">
        <w:rPr>
          <w:rFonts w:ascii="Arial" w:eastAsia="Times New Roman" w:hAnsi="Arial" w:cs="Arial"/>
          <w:lang w:eastAsia="x-none"/>
        </w:rPr>
        <w:t>amawiający</w:t>
      </w:r>
      <w:r w:rsidRPr="000C5A0C">
        <w:rPr>
          <w:rFonts w:ascii="Arial" w:eastAsia="Times New Roman" w:hAnsi="Arial" w:cs="Arial"/>
          <w:lang w:val="x-none" w:eastAsia="x-none"/>
        </w:rPr>
        <w:t xml:space="preserve"> upoważniony jest do jednostronnego </w:t>
      </w:r>
      <w:r w:rsidRPr="000C5A0C">
        <w:rPr>
          <w:rFonts w:ascii="Arial" w:eastAsia="Times New Roman" w:hAnsi="Arial" w:cs="Arial"/>
          <w:lang w:eastAsia="x-none"/>
        </w:rPr>
        <w:t>wypowiedzenia</w:t>
      </w:r>
      <w:r w:rsidRPr="000C5A0C">
        <w:rPr>
          <w:rFonts w:ascii="Arial" w:eastAsia="Times New Roman" w:hAnsi="Arial" w:cs="Arial"/>
          <w:lang w:val="x-none" w:eastAsia="x-none"/>
        </w:rPr>
        <w:t xml:space="preserve"> </w:t>
      </w:r>
      <w:r w:rsidRPr="000C5A0C">
        <w:rPr>
          <w:rFonts w:ascii="Arial" w:eastAsia="Times New Roman" w:hAnsi="Arial" w:cs="Arial"/>
          <w:lang w:eastAsia="x-none"/>
        </w:rPr>
        <w:t>Umowy</w:t>
      </w:r>
      <w:r w:rsidRPr="000C5A0C">
        <w:rPr>
          <w:rFonts w:ascii="Arial" w:eastAsia="Times New Roman" w:hAnsi="Arial" w:cs="Arial"/>
          <w:lang w:val="x-none" w:eastAsia="x-none"/>
        </w:rPr>
        <w:t xml:space="preserve"> </w:t>
      </w:r>
      <w:r w:rsidRPr="000C5A0C">
        <w:rPr>
          <w:rFonts w:ascii="Arial" w:eastAsia="Times New Roman" w:hAnsi="Arial" w:cs="Arial"/>
          <w:lang w:eastAsia="x-none"/>
        </w:rPr>
        <w:t xml:space="preserve">lub odstąpienia od Umowy </w:t>
      </w:r>
      <w:r w:rsidRPr="000C5A0C">
        <w:rPr>
          <w:rFonts w:ascii="Arial" w:eastAsia="Times New Roman" w:hAnsi="Arial" w:cs="Arial"/>
          <w:lang w:val="x-none" w:eastAsia="x-none"/>
        </w:rPr>
        <w:t>z</w:t>
      </w:r>
      <w:r w:rsidRPr="000C5A0C">
        <w:rPr>
          <w:rFonts w:ascii="Arial" w:eastAsia="Times New Roman" w:hAnsi="Arial" w:cs="Arial"/>
          <w:lang w:eastAsia="x-none"/>
        </w:rPr>
        <w:t>e skutkiem natychmiastowym</w:t>
      </w:r>
      <w:r w:rsidRPr="000C5A0C">
        <w:rPr>
          <w:rFonts w:ascii="Arial" w:eastAsia="Times New Roman" w:hAnsi="Arial" w:cs="Arial"/>
          <w:lang w:val="x-none" w:eastAsia="x-none"/>
        </w:rPr>
        <w:t xml:space="preserve"> w przypadku</w:t>
      </w:r>
      <w:r w:rsidRPr="000C5A0C">
        <w:rPr>
          <w:rFonts w:ascii="Arial" w:eastAsia="Times New Roman" w:hAnsi="Arial" w:cs="Arial"/>
          <w:lang w:eastAsia="x-none"/>
        </w:rPr>
        <w:t xml:space="preserve"> rażącego naruszania przez Wykonawcę postanowień niniejszej Umowy</w:t>
      </w:r>
      <w:r w:rsidR="001A39F6" w:rsidRPr="000C5A0C">
        <w:rPr>
          <w:rFonts w:ascii="Arial" w:eastAsia="Times New Roman" w:hAnsi="Arial" w:cs="Arial"/>
          <w:lang w:eastAsia="x-none"/>
        </w:rPr>
        <w:t>,</w:t>
      </w:r>
      <w:r w:rsidRPr="000C5A0C">
        <w:rPr>
          <w:rFonts w:ascii="Arial" w:eastAsia="Times New Roman" w:hAnsi="Arial" w:cs="Arial"/>
          <w:lang w:eastAsia="x-none"/>
        </w:rPr>
        <w:t xml:space="preserve"> a w szczególności gdy</w:t>
      </w:r>
      <w:r w:rsidRPr="000C5A0C">
        <w:rPr>
          <w:rFonts w:ascii="Arial" w:eastAsia="Times New Roman" w:hAnsi="Arial" w:cs="Arial"/>
          <w:lang w:val="x-none" w:eastAsia="x-none"/>
        </w:rPr>
        <w:t>:</w:t>
      </w:r>
    </w:p>
    <w:p w14:paraId="704913EE" w14:textId="3ADEDB5D" w:rsidR="005A0DBE" w:rsidRPr="000C5A0C" w:rsidRDefault="005A0DBE" w:rsidP="0073207C">
      <w:pPr>
        <w:pStyle w:val="Akapitzlist"/>
        <w:numPr>
          <w:ilvl w:val="1"/>
          <w:numId w:val="29"/>
        </w:numPr>
        <w:spacing w:after="120" w:line="240" w:lineRule="auto"/>
        <w:ind w:left="1276" w:hanging="218"/>
        <w:jc w:val="both"/>
        <w:rPr>
          <w:rFonts w:ascii="Arial" w:eastAsia="Times New Roman" w:hAnsi="Arial" w:cs="Arial"/>
          <w:lang w:val="x-none" w:eastAsia="x-none"/>
        </w:rPr>
      </w:pPr>
      <w:r w:rsidRPr="000C5A0C">
        <w:rPr>
          <w:rFonts w:ascii="Arial" w:eastAsia="Times New Roman" w:hAnsi="Arial" w:cs="Arial"/>
          <w:lang w:eastAsia="x-none"/>
        </w:rPr>
        <w:t xml:space="preserve">Wykonawca opóźnia się w wykonaniu każdej z części przedmiotu Umowy o więcej niż </w:t>
      </w:r>
      <w:r w:rsidR="00BA6FA5" w:rsidRPr="000C5A0C">
        <w:rPr>
          <w:rFonts w:ascii="Arial" w:eastAsia="Times New Roman" w:hAnsi="Arial" w:cs="Arial"/>
          <w:lang w:eastAsia="x-none"/>
        </w:rPr>
        <w:t xml:space="preserve">14 </w:t>
      </w:r>
      <w:r w:rsidRPr="000C5A0C">
        <w:rPr>
          <w:rFonts w:ascii="Arial" w:eastAsia="Times New Roman" w:hAnsi="Arial" w:cs="Arial"/>
          <w:lang w:eastAsia="x-none"/>
        </w:rPr>
        <w:t>dni</w:t>
      </w:r>
      <w:r w:rsidR="00BA6FA5" w:rsidRPr="000C5A0C">
        <w:rPr>
          <w:rFonts w:ascii="Arial" w:eastAsia="Times New Roman" w:hAnsi="Arial" w:cs="Arial"/>
          <w:lang w:eastAsia="x-none"/>
        </w:rPr>
        <w:t>;</w:t>
      </w:r>
    </w:p>
    <w:p w14:paraId="7F378FC3" w14:textId="2FA0561B" w:rsidR="005A0DBE" w:rsidRPr="00535BB1" w:rsidRDefault="005A0DBE" w:rsidP="0073207C">
      <w:pPr>
        <w:pStyle w:val="Akapitzlist"/>
        <w:numPr>
          <w:ilvl w:val="1"/>
          <w:numId w:val="29"/>
        </w:numPr>
        <w:spacing w:after="120" w:line="240" w:lineRule="auto"/>
        <w:ind w:left="1276" w:hanging="218"/>
        <w:jc w:val="both"/>
        <w:rPr>
          <w:rFonts w:ascii="Arial" w:eastAsia="Times New Roman" w:hAnsi="Arial" w:cs="Arial"/>
          <w:b/>
          <w:bCs/>
          <w:lang w:val="x-none" w:eastAsia="x-none"/>
        </w:rPr>
      </w:pPr>
      <w:r w:rsidRPr="00535BB1">
        <w:rPr>
          <w:rFonts w:ascii="Arial" w:eastAsia="Times New Roman" w:hAnsi="Arial" w:cs="Arial"/>
          <w:b/>
          <w:bCs/>
          <w:lang w:eastAsia="x-none"/>
        </w:rPr>
        <w:t xml:space="preserve">Wykonawca po </w:t>
      </w:r>
      <w:r w:rsidRPr="00535BB1">
        <w:rPr>
          <w:rFonts w:ascii="Arial" w:eastAsia="Times New Roman" w:hAnsi="Arial" w:cs="Arial"/>
          <w:b/>
          <w:bCs/>
          <w:lang w:val="x-none" w:eastAsia="x-none"/>
        </w:rPr>
        <w:t>upływie</w:t>
      </w:r>
      <w:r w:rsidRPr="00535BB1">
        <w:rPr>
          <w:rFonts w:ascii="Arial" w:eastAsia="Times New Roman" w:hAnsi="Arial" w:cs="Arial"/>
          <w:b/>
          <w:bCs/>
          <w:lang w:eastAsia="x-none"/>
        </w:rPr>
        <w:t xml:space="preserve"> terminu wskazanego w § </w:t>
      </w:r>
      <w:r w:rsidR="00592F19" w:rsidRPr="00535BB1">
        <w:rPr>
          <w:rFonts w:ascii="Arial" w:eastAsia="Times New Roman" w:hAnsi="Arial" w:cs="Arial"/>
          <w:b/>
          <w:bCs/>
          <w:lang w:eastAsia="x-none"/>
        </w:rPr>
        <w:t>8</w:t>
      </w:r>
      <w:r w:rsidRPr="00535BB1">
        <w:rPr>
          <w:rFonts w:ascii="Arial" w:eastAsia="Times New Roman" w:hAnsi="Arial" w:cs="Arial"/>
          <w:b/>
          <w:bCs/>
          <w:lang w:eastAsia="x-none"/>
        </w:rPr>
        <w:t xml:space="preserve"> ust. 1, w dalszym ciągu nie wykonuje lub nienależycie wykonuje przedmiot niniejszej Umowy</w:t>
      </w:r>
      <w:r w:rsidR="002D5077" w:rsidRPr="000C5A0C">
        <w:rPr>
          <w:rFonts w:ascii="Arial" w:eastAsia="Times New Roman" w:hAnsi="Arial" w:cs="Arial"/>
          <w:b/>
          <w:bCs/>
          <w:lang w:eastAsia="x-none"/>
        </w:rPr>
        <w:t xml:space="preserve"> - </w:t>
      </w:r>
      <w:r w:rsidR="002D5077" w:rsidRPr="000C5A0C">
        <w:rPr>
          <w:rFonts w:ascii="Arial" w:eastAsia="Times New Roman" w:hAnsi="Arial" w:cs="Arial"/>
          <w:lang w:eastAsia="x-none"/>
        </w:rPr>
        <w:t>po uprzednim wezwaniu Wykonawcy do wykonania lub należytego wykonania Umowy pod rygorem odstąpienia lub wypowiedzenia Umowy, w wyznaczonym przez Zamawiającego terminie wynoszącym co najmniej 7 dni</w:t>
      </w:r>
      <w:r w:rsidRPr="00535BB1">
        <w:rPr>
          <w:rFonts w:ascii="Arial" w:eastAsia="Times New Roman" w:hAnsi="Arial" w:cs="Arial"/>
          <w:b/>
          <w:bCs/>
          <w:lang w:eastAsia="x-none"/>
        </w:rPr>
        <w:t>;</w:t>
      </w:r>
    </w:p>
    <w:p w14:paraId="11932407" w14:textId="014BB829" w:rsidR="005A0DBE" w:rsidRPr="000C5A0C" w:rsidRDefault="005A0DBE" w:rsidP="0073207C">
      <w:pPr>
        <w:pStyle w:val="Akapitzlist"/>
        <w:numPr>
          <w:ilvl w:val="1"/>
          <w:numId w:val="29"/>
        </w:numPr>
        <w:spacing w:after="120" w:line="240" w:lineRule="auto"/>
        <w:ind w:left="1276" w:hanging="218"/>
        <w:jc w:val="both"/>
        <w:rPr>
          <w:rFonts w:ascii="Arial" w:eastAsia="Times New Roman" w:hAnsi="Arial" w:cs="Arial"/>
          <w:lang w:val="x-none" w:eastAsia="x-none"/>
        </w:rPr>
      </w:pPr>
      <w:r w:rsidRPr="000C5A0C">
        <w:rPr>
          <w:rFonts w:ascii="Arial" w:eastAsia="Times New Roman" w:hAnsi="Arial" w:cs="Arial"/>
          <w:lang w:eastAsia="x-none"/>
        </w:rPr>
        <w:t>Wykonawca nie podjął się wykonywania swoich obowiązków lub bezpodstawnie przerwał ich wykonywanie</w:t>
      </w:r>
      <w:r w:rsidR="00B7546B" w:rsidRPr="000C5A0C">
        <w:rPr>
          <w:rFonts w:ascii="Arial" w:eastAsia="Times New Roman" w:hAnsi="Arial" w:cs="Arial"/>
          <w:lang w:eastAsia="x-none"/>
        </w:rPr>
        <w:t xml:space="preserve"> </w:t>
      </w:r>
      <w:r w:rsidR="001A39F6" w:rsidRPr="000C5A0C">
        <w:rPr>
          <w:rFonts w:ascii="Arial" w:eastAsia="Times New Roman" w:hAnsi="Arial" w:cs="Arial"/>
          <w:lang w:eastAsia="x-none"/>
        </w:rPr>
        <w:t xml:space="preserve">– </w:t>
      </w:r>
      <w:r w:rsidR="00B7546B" w:rsidRPr="000C5A0C">
        <w:rPr>
          <w:rFonts w:ascii="Arial" w:eastAsia="Times New Roman" w:hAnsi="Arial" w:cs="Arial"/>
          <w:lang w:eastAsia="x-none"/>
        </w:rPr>
        <w:t>po uprzednim wezwaniu Wykonawcy do ich wykonania w wyznaczonym przez Zamawiającego terminie wynoszącym co najmniej 7 dni.</w:t>
      </w:r>
    </w:p>
    <w:p w14:paraId="45ACFE36" w14:textId="2B0C26D5" w:rsidR="005A0DBE" w:rsidRPr="000C5A0C" w:rsidRDefault="005A0DBE" w:rsidP="0073207C">
      <w:pPr>
        <w:pStyle w:val="Akapitzlist"/>
        <w:numPr>
          <w:ilvl w:val="0"/>
          <w:numId w:val="29"/>
        </w:numPr>
        <w:spacing w:line="240" w:lineRule="auto"/>
        <w:ind w:left="709"/>
        <w:jc w:val="both"/>
        <w:rPr>
          <w:rFonts w:ascii="Arial" w:eastAsia="Times New Roman" w:hAnsi="Arial" w:cs="Arial"/>
          <w:lang w:eastAsia="x-none"/>
        </w:rPr>
      </w:pPr>
      <w:r w:rsidRPr="000C5A0C">
        <w:rPr>
          <w:rFonts w:ascii="Arial" w:eastAsia="Times New Roman" w:hAnsi="Arial" w:cs="Arial"/>
          <w:lang w:eastAsia="x-none"/>
        </w:rPr>
        <w:t xml:space="preserve">Wypowiedzenie oraz odstąpienie od Umowy </w:t>
      </w:r>
      <w:r w:rsidR="00592F19" w:rsidRPr="000C5A0C">
        <w:rPr>
          <w:rFonts w:ascii="Arial" w:eastAsia="Times New Roman" w:hAnsi="Arial" w:cs="Arial"/>
          <w:lang w:eastAsia="x-none"/>
        </w:rPr>
        <w:t>wymagają</w:t>
      </w:r>
      <w:r w:rsidRPr="000C5A0C">
        <w:rPr>
          <w:rFonts w:ascii="Arial" w:eastAsia="Times New Roman" w:hAnsi="Arial" w:cs="Arial"/>
          <w:lang w:eastAsia="x-none"/>
        </w:rPr>
        <w:t xml:space="preserve"> formy pisemnej pod rygorem nieważności.</w:t>
      </w:r>
    </w:p>
    <w:p w14:paraId="27A7E482" w14:textId="77777777" w:rsidR="00431662" w:rsidRPr="000C5A0C" w:rsidRDefault="005A0DBE" w:rsidP="00431662">
      <w:pPr>
        <w:pStyle w:val="Akapitzlist"/>
        <w:numPr>
          <w:ilvl w:val="0"/>
          <w:numId w:val="29"/>
        </w:numPr>
        <w:spacing w:line="240" w:lineRule="auto"/>
        <w:ind w:left="709"/>
        <w:jc w:val="both"/>
        <w:rPr>
          <w:rFonts w:ascii="Arial" w:eastAsia="Times New Roman" w:hAnsi="Arial" w:cs="Arial"/>
          <w:lang w:eastAsia="x-none"/>
        </w:rPr>
      </w:pPr>
      <w:r w:rsidRPr="000C5A0C">
        <w:rPr>
          <w:rFonts w:ascii="Arial" w:eastAsia="Times New Roman" w:hAnsi="Arial" w:cs="Arial"/>
          <w:lang w:eastAsia="x-none"/>
        </w:rPr>
        <w:t xml:space="preserve">Zamawiający ma prawo do skorzystania z prawa odstąpienia od Umowy w terminie do dnia </w:t>
      </w:r>
      <w:r w:rsidR="002475CB" w:rsidRPr="000C5A0C">
        <w:rPr>
          <w:rFonts w:ascii="Arial" w:eastAsia="Times New Roman" w:hAnsi="Arial" w:cs="Arial"/>
          <w:lang w:eastAsia="x-none"/>
        </w:rPr>
        <w:t xml:space="preserve">odbioru przedmiotu </w:t>
      </w:r>
      <w:r w:rsidR="001E1C1A" w:rsidRPr="000C5A0C">
        <w:rPr>
          <w:rFonts w:ascii="Arial" w:eastAsia="Times New Roman" w:hAnsi="Arial" w:cs="Arial"/>
          <w:lang w:eastAsia="x-none"/>
        </w:rPr>
        <w:t xml:space="preserve">bez zastrzeżeń. </w:t>
      </w:r>
    </w:p>
    <w:p w14:paraId="6F486B42" w14:textId="77777777" w:rsidR="00431662" w:rsidRPr="000C5A0C" w:rsidRDefault="00431662" w:rsidP="00431662">
      <w:pPr>
        <w:pStyle w:val="Akapitzlist"/>
        <w:spacing w:line="240" w:lineRule="auto"/>
        <w:ind w:left="709"/>
        <w:jc w:val="both"/>
        <w:rPr>
          <w:rFonts w:ascii="Arial" w:eastAsia="Times New Roman" w:hAnsi="Arial" w:cs="Arial"/>
          <w:lang w:eastAsia="x-none"/>
        </w:rPr>
      </w:pPr>
    </w:p>
    <w:p w14:paraId="18B0FCA4" w14:textId="6EF605C6" w:rsidR="0003167A" w:rsidRPr="000C5A0C" w:rsidRDefault="0003167A" w:rsidP="00431662">
      <w:pPr>
        <w:pStyle w:val="Akapitzlist"/>
        <w:spacing w:line="240" w:lineRule="auto"/>
        <w:ind w:left="709"/>
        <w:jc w:val="center"/>
        <w:rPr>
          <w:rFonts w:ascii="Arial" w:eastAsia="Times New Roman" w:hAnsi="Arial" w:cs="Arial"/>
          <w:lang w:eastAsia="x-none"/>
        </w:rPr>
      </w:pPr>
      <w:r w:rsidRPr="000C5A0C">
        <w:rPr>
          <w:rFonts w:ascii="Arial" w:eastAsia="Times New Roman" w:hAnsi="Arial" w:cs="Arial"/>
          <w:b/>
          <w:lang w:eastAsia="x-none"/>
        </w:rPr>
        <w:t>§ 11. Prawa autorskie</w:t>
      </w:r>
    </w:p>
    <w:p w14:paraId="58D8D899" w14:textId="0AE4B08A" w:rsidR="0003167A" w:rsidRPr="000C5A0C" w:rsidRDefault="0003167A" w:rsidP="0073207C">
      <w:pPr>
        <w:pStyle w:val="Akapitzlist"/>
        <w:numPr>
          <w:ilvl w:val="0"/>
          <w:numId w:val="30"/>
        </w:numPr>
        <w:spacing w:line="276" w:lineRule="auto"/>
        <w:ind w:left="709"/>
        <w:jc w:val="both"/>
        <w:rPr>
          <w:rFonts w:ascii="Arial" w:eastAsia="Times New Roman" w:hAnsi="Arial" w:cs="Arial"/>
          <w:lang w:eastAsia="x-none"/>
        </w:rPr>
      </w:pPr>
      <w:r w:rsidRPr="000C5A0C">
        <w:rPr>
          <w:rFonts w:ascii="Arial" w:eastAsia="Times New Roman" w:hAnsi="Arial" w:cs="Arial"/>
          <w:lang w:eastAsia="x-none"/>
        </w:rPr>
        <w:t xml:space="preserve">Wykonawca, w ramach wynagrodzenia określonego w § </w:t>
      </w:r>
      <w:r w:rsidR="005F2A77" w:rsidRPr="000C5A0C">
        <w:rPr>
          <w:rFonts w:ascii="Arial" w:eastAsia="Times New Roman" w:hAnsi="Arial" w:cs="Arial"/>
          <w:lang w:eastAsia="x-none"/>
        </w:rPr>
        <w:t>5</w:t>
      </w:r>
      <w:r w:rsidRPr="000C5A0C">
        <w:rPr>
          <w:rFonts w:ascii="Arial" w:eastAsia="Times New Roman" w:hAnsi="Arial" w:cs="Arial"/>
          <w:lang w:eastAsia="x-none"/>
        </w:rPr>
        <w:t xml:space="preserve"> ust. 1, przenosi na Zamawiającego prawa majątkowe do poszczególnych elementów przedmiotu Umowy</w:t>
      </w:r>
      <w:r w:rsidR="00353272" w:rsidRPr="000C5A0C">
        <w:rPr>
          <w:rFonts w:ascii="Arial" w:eastAsia="Times New Roman" w:hAnsi="Arial" w:cs="Arial"/>
          <w:lang w:eastAsia="x-none"/>
        </w:rPr>
        <w:t>, w tym Projektu</w:t>
      </w:r>
      <w:r w:rsidRPr="000C5A0C">
        <w:rPr>
          <w:rFonts w:ascii="Arial" w:eastAsia="Times New Roman" w:hAnsi="Arial" w:cs="Arial"/>
          <w:lang w:eastAsia="x-none"/>
        </w:rPr>
        <w:t xml:space="preserve"> </w:t>
      </w:r>
      <w:r w:rsidR="00DE3ABD" w:rsidRPr="000C5A0C">
        <w:rPr>
          <w:rFonts w:ascii="Arial" w:eastAsia="Times New Roman" w:hAnsi="Arial" w:cs="Arial"/>
          <w:lang w:eastAsia="x-none"/>
        </w:rPr>
        <w:t>[</w:t>
      </w:r>
      <w:r w:rsidRPr="000C5A0C">
        <w:rPr>
          <w:rFonts w:ascii="Arial" w:eastAsia="Times New Roman" w:hAnsi="Arial" w:cs="Arial"/>
          <w:lang w:eastAsia="x-none"/>
        </w:rPr>
        <w:t>dale</w:t>
      </w:r>
      <w:r w:rsidR="00DE3ABD" w:rsidRPr="000C5A0C">
        <w:rPr>
          <w:rFonts w:ascii="Arial" w:eastAsia="Times New Roman" w:hAnsi="Arial" w:cs="Arial"/>
          <w:lang w:eastAsia="x-none"/>
        </w:rPr>
        <w:t>j łącznie „</w:t>
      </w:r>
      <w:r w:rsidR="00DE3ABD" w:rsidRPr="000C5A0C">
        <w:rPr>
          <w:rFonts w:ascii="Arial" w:eastAsia="Times New Roman" w:hAnsi="Arial" w:cs="Arial"/>
          <w:b/>
          <w:bCs/>
          <w:lang w:eastAsia="x-none"/>
        </w:rPr>
        <w:t>utwór</w:t>
      </w:r>
      <w:r w:rsidRPr="000C5A0C">
        <w:rPr>
          <w:rFonts w:ascii="Arial" w:eastAsia="Times New Roman" w:hAnsi="Arial" w:cs="Arial"/>
          <w:lang w:eastAsia="x-none"/>
        </w:rPr>
        <w:t>”</w:t>
      </w:r>
      <w:r w:rsidR="00DE3ABD" w:rsidRPr="000C5A0C">
        <w:rPr>
          <w:rFonts w:ascii="Arial" w:eastAsia="Times New Roman" w:hAnsi="Arial" w:cs="Arial"/>
          <w:lang w:eastAsia="x-none"/>
        </w:rPr>
        <w:t>]</w:t>
      </w:r>
      <w:r w:rsidRPr="000C5A0C">
        <w:rPr>
          <w:rFonts w:ascii="Arial" w:eastAsia="Times New Roman" w:hAnsi="Arial" w:cs="Arial"/>
          <w:lang w:eastAsia="x-none"/>
        </w:rPr>
        <w:t xml:space="preserve"> będących utworami w rozumieniu art. 1 ustawy z dnia 4 lutego 1994 r.</w:t>
      </w:r>
      <w:r w:rsidR="000400AA" w:rsidRPr="000C5A0C">
        <w:rPr>
          <w:rFonts w:ascii="Arial" w:eastAsia="Times New Roman" w:hAnsi="Arial" w:cs="Arial"/>
          <w:lang w:eastAsia="x-none"/>
        </w:rPr>
        <w:t xml:space="preserve"> o prawie autorskim i prawach pokrewnych</w:t>
      </w:r>
      <w:r w:rsidRPr="000C5A0C">
        <w:rPr>
          <w:rFonts w:ascii="Arial" w:eastAsia="Times New Roman" w:hAnsi="Arial" w:cs="Arial"/>
          <w:lang w:eastAsia="x-none"/>
        </w:rPr>
        <w:t xml:space="preserve"> (</w:t>
      </w:r>
      <w:r w:rsidR="000400AA" w:rsidRPr="000C5A0C">
        <w:rPr>
          <w:rFonts w:ascii="Arial" w:eastAsia="Times New Roman" w:hAnsi="Arial" w:cs="Arial"/>
          <w:lang w:eastAsia="x-none"/>
        </w:rPr>
        <w:t>Dz. U. z 2</w:t>
      </w:r>
      <w:r w:rsidR="00353272" w:rsidRPr="000C5A0C">
        <w:rPr>
          <w:rFonts w:ascii="Arial" w:eastAsia="Times New Roman" w:hAnsi="Arial" w:cs="Arial"/>
          <w:lang w:eastAsia="x-none"/>
        </w:rPr>
        <w:t>022 r. poz. 2509) [dalej: „</w:t>
      </w:r>
      <w:r w:rsidR="00353272" w:rsidRPr="000C5A0C">
        <w:rPr>
          <w:rFonts w:ascii="Arial" w:eastAsia="Times New Roman" w:hAnsi="Arial" w:cs="Arial"/>
          <w:b/>
          <w:bCs/>
          <w:lang w:eastAsia="x-none"/>
        </w:rPr>
        <w:t>Prawo Autorskie</w:t>
      </w:r>
      <w:r w:rsidR="00353272" w:rsidRPr="000C5A0C">
        <w:rPr>
          <w:rFonts w:ascii="Arial" w:eastAsia="Times New Roman" w:hAnsi="Arial" w:cs="Arial"/>
          <w:lang w:eastAsia="x-none"/>
        </w:rPr>
        <w:t>”].</w:t>
      </w:r>
    </w:p>
    <w:p w14:paraId="11FA4831" w14:textId="0FEBE4ED" w:rsidR="0003167A" w:rsidRPr="000C5A0C" w:rsidRDefault="0003167A" w:rsidP="0073207C">
      <w:pPr>
        <w:pStyle w:val="Akapitzlist"/>
        <w:numPr>
          <w:ilvl w:val="0"/>
          <w:numId w:val="30"/>
        </w:numPr>
        <w:spacing w:line="276" w:lineRule="auto"/>
        <w:ind w:left="709"/>
        <w:jc w:val="both"/>
        <w:rPr>
          <w:rFonts w:ascii="Arial" w:eastAsia="Times New Roman" w:hAnsi="Arial" w:cs="Arial"/>
          <w:lang w:eastAsia="x-none"/>
        </w:rPr>
      </w:pPr>
      <w:r w:rsidRPr="000C5A0C">
        <w:rPr>
          <w:rFonts w:ascii="Arial" w:eastAsia="Times New Roman" w:hAnsi="Arial" w:cs="Arial"/>
          <w:lang w:eastAsia="x-none"/>
        </w:rPr>
        <w:t xml:space="preserve">Przeniesienie na Zamawiającego autorskich praw majątkowych, o których mowa w niniejszym paragrafie, dotyczących utworu w całości, jak i w poszczególnych </w:t>
      </w:r>
      <w:r w:rsidRPr="000C5A0C">
        <w:rPr>
          <w:rFonts w:ascii="Arial" w:eastAsia="Times New Roman" w:hAnsi="Arial" w:cs="Arial"/>
          <w:lang w:eastAsia="x-none"/>
        </w:rPr>
        <w:lastRenderedPageBreak/>
        <w:t xml:space="preserve">fragmentach, następuje </w:t>
      </w:r>
      <w:r w:rsidR="00DE3ABD" w:rsidRPr="000C5A0C">
        <w:rPr>
          <w:rFonts w:ascii="Arial" w:eastAsia="Times New Roman" w:hAnsi="Arial" w:cs="Arial"/>
          <w:lang w:eastAsia="x-none"/>
        </w:rPr>
        <w:t>wraz jego przekazaniem</w:t>
      </w:r>
      <w:r w:rsidRPr="000C5A0C">
        <w:rPr>
          <w:rFonts w:ascii="Arial" w:eastAsia="Times New Roman" w:hAnsi="Arial" w:cs="Arial"/>
          <w:lang w:eastAsia="x-none"/>
        </w:rPr>
        <w:t>, na warunkach określonych w §</w:t>
      </w:r>
      <w:r w:rsidR="00881E07" w:rsidRPr="000C5A0C">
        <w:rPr>
          <w:rFonts w:ascii="Arial" w:eastAsia="Times New Roman" w:hAnsi="Arial" w:cs="Arial"/>
          <w:lang w:eastAsia="x-none"/>
        </w:rPr>
        <w:t xml:space="preserve"> </w:t>
      </w:r>
      <w:r w:rsidR="00EB3DB8" w:rsidRPr="000C5A0C">
        <w:rPr>
          <w:rFonts w:ascii="Arial" w:eastAsia="Times New Roman" w:hAnsi="Arial" w:cs="Arial"/>
          <w:lang w:eastAsia="x-none"/>
        </w:rPr>
        <w:t>1 i 3</w:t>
      </w:r>
      <w:r w:rsidRPr="000C5A0C">
        <w:rPr>
          <w:rFonts w:ascii="Arial" w:eastAsia="Times New Roman" w:hAnsi="Arial" w:cs="Arial"/>
          <w:lang w:eastAsia="x-none"/>
        </w:rPr>
        <w:t>, bez ograniczeń czasowych i</w:t>
      </w:r>
      <w:r w:rsidRPr="000C5A0C">
        <w:rPr>
          <w:rFonts w:ascii="Arial" w:eastAsia="Times New Roman" w:hAnsi="Arial" w:cs="Arial"/>
          <w:b/>
          <w:lang w:eastAsia="x-none"/>
        </w:rPr>
        <w:t xml:space="preserve"> </w:t>
      </w:r>
      <w:r w:rsidRPr="000C5A0C">
        <w:rPr>
          <w:rFonts w:ascii="Arial" w:eastAsia="Times New Roman" w:hAnsi="Arial" w:cs="Arial"/>
          <w:lang w:eastAsia="x-none"/>
        </w:rPr>
        <w:t>terytorialnych, oraz</w:t>
      </w:r>
      <w:r w:rsidRPr="000C5A0C">
        <w:rPr>
          <w:rFonts w:ascii="Arial" w:eastAsia="Times New Roman" w:hAnsi="Arial" w:cs="Arial"/>
          <w:b/>
          <w:lang w:eastAsia="x-none"/>
        </w:rPr>
        <w:t xml:space="preserve"> </w:t>
      </w:r>
      <w:r w:rsidRPr="000C5A0C">
        <w:rPr>
          <w:rFonts w:ascii="Arial" w:eastAsia="Times New Roman" w:hAnsi="Arial" w:cs="Arial"/>
          <w:lang w:eastAsia="x-none"/>
        </w:rPr>
        <w:t>obejmuje wszystkie możliwe pola eksploatacji, w szczególności te, o których mowa w art. 50 ustawy o prawie autorskim i prawach pokrewnych a także inne, następujące pola eksploatacji:</w:t>
      </w:r>
    </w:p>
    <w:p w14:paraId="49B034C6" w14:textId="77777777" w:rsidR="0003167A" w:rsidRPr="000C5A0C" w:rsidRDefault="0003167A" w:rsidP="0073207C">
      <w:pPr>
        <w:pStyle w:val="Akapitzlist"/>
        <w:numPr>
          <w:ilvl w:val="1"/>
          <w:numId w:val="30"/>
        </w:numPr>
        <w:spacing w:line="276" w:lineRule="auto"/>
        <w:ind w:left="1276" w:hanging="567"/>
        <w:jc w:val="both"/>
        <w:rPr>
          <w:rFonts w:ascii="Arial" w:eastAsia="Times New Roman" w:hAnsi="Arial" w:cs="Arial"/>
          <w:lang w:eastAsia="x-none"/>
        </w:rPr>
      </w:pPr>
      <w:r w:rsidRPr="000C5A0C">
        <w:rPr>
          <w:rFonts w:ascii="Arial" w:eastAsia="Times New Roman" w:hAnsi="Arial" w:cs="Arial"/>
          <w:lang w:eastAsia="x-none"/>
        </w:rPr>
        <w:t xml:space="preserve">trwałego lub czasowego utrwalania i zwielokrotniania utworów w całości </w:t>
      </w:r>
      <w:r w:rsidRPr="000C5A0C">
        <w:rPr>
          <w:rFonts w:ascii="Arial" w:eastAsia="Times New Roman" w:hAnsi="Arial" w:cs="Arial"/>
          <w:lang w:eastAsia="x-none"/>
        </w:rPr>
        <w:br/>
        <w:t xml:space="preserve">lub w części jakimikolwiek środkami i w jakiejkolwiek formie, niezależnie </w:t>
      </w:r>
      <w:r w:rsidRPr="000C5A0C">
        <w:rPr>
          <w:rFonts w:ascii="Arial" w:eastAsia="Times New Roman" w:hAnsi="Arial" w:cs="Arial"/>
          <w:lang w:eastAsia="x-none"/>
        </w:rPr>
        <w:br/>
        <w:t>od formatu, systemu lub standardu, w tym techniką drukarską, techniką zapisu magnetycznego oraz techniką cyfrową, techniką światłoczułą, techniką zapisu komputerowego na wszystkich rodzajach nośników dostosowanych do tej formy zapisu lub poprzez wprowadzanie do pamięci komputera oraz trwałe lub czasowe utrwalanie lub zwielokrotnianie takich zapisów, włączając w to sporządzanie ich kopii oraz dowolne korzystanie i rozporządzanie tymi kopiami w nieograniczonej ilości nadań i wielkości nakładów;</w:t>
      </w:r>
    </w:p>
    <w:p w14:paraId="09818070" w14:textId="77777777" w:rsidR="0003167A" w:rsidRPr="000C5A0C" w:rsidRDefault="0003167A" w:rsidP="0073207C">
      <w:pPr>
        <w:pStyle w:val="Akapitzlist"/>
        <w:numPr>
          <w:ilvl w:val="1"/>
          <w:numId w:val="30"/>
        </w:numPr>
        <w:spacing w:line="276" w:lineRule="auto"/>
        <w:ind w:left="1276" w:hanging="567"/>
        <w:jc w:val="both"/>
        <w:rPr>
          <w:rFonts w:ascii="Arial" w:eastAsia="Times New Roman" w:hAnsi="Arial" w:cs="Arial"/>
          <w:lang w:eastAsia="x-none"/>
        </w:rPr>
      </w:pPr>
      <w:r w:rsidRPr="000C5A0C">
        <w:rPr>
          <w:rFonts w:ascii="Arial" w:eastAsia="Times New Roman" w:hAnsi="Arial" w:cs="Arial"/>
          <w:lang w:eastAsia="x-none"/>
        </w:rPr>
        <w:t xml:space="preserve">tworzenia nowych wersji i adaptacji (tłumaczenie, przystosowanie, zmianę układu </w:t>
      </w:r>
      <w:r w:rsidRPr="000C5A0C">
        <w:rPr>
          <w:rFonts w:ascii="Arial" w:eastAsia="Times New Roman" w:hAnsi="Arial" w:cs="Arial"/>
          <w:lang w:eastAsia="x-none"/>
        </w:rPr>
        <w:br/>
        <w:t>lub jakiekolwiek inne zmiany) w nieograniczonej ilości nadań;</w:t>
      </w:r>
    </w:p>
    <w:p w14:paraId="66C0900A" w14:textId="77777777" w:rsidR="0003167A" w:rsidRPr="000C5A0C" w:rsidRDefault="0003167A" w:rsidP="0073207C">
      <w:pPr>
        <w:pStyle w:val="Akapitzlist"/>
        <w:numPr>
          <w:ilvl w:val="1"/>
          <w:numId w:val="30"/>
        </w:numPr>
        <w:spacing w:line="276" w:lineRule="auto"/>
        <w:ind w:left="1276" w:hanging="567"/>
        <w:jc w:val="both"/>
        <w:rPr>
          <w:rFonts w:ascii="Arial" w:eastAsia="Times New Roman" w:hAnsi="Arial" w:cs="Arial"/>
          <w:lang w:eastAsia="x-none"/>
        </w:rPr>
      </w:pPr>
      <w:r w:rsidRPr="000C5A0C">
        <w:rPr>
          <w:rFonts w:ascii="Arial" w:eastAsia="Times New Roman" w:hAnsi="Arial" w:cs="Arial"/>
          <w:lang w:eastAsia="x-none"/>
        </w:rPr>
        <w:t>rozpowszechniania, w nieograniczonej ilości nadań i wielkości nakładów;</w:t>
      </w:r>
    </w:p>
    <w:p w14:paraId="24F0CDB2" w14:textId="77777777" w:rsidR="0003167A" w:rsidRPr="000C5A0C" w:rsidRDefault="0003167A" w:rsidP="0073207C">
      <w:pPr>
        <w:pStyle w:val="Akapitzlist"/>
        <w:numPr>
          <w:ilvl w:val="1"/>
          <w:numId w:val="30"/>
        </w:numPr>
        <w:spacing w:line="276" w:lineRule="auto"/>
        <w:ind w:left="1276" w:hanging="567"/>
        <w:jc w:val="both"/>
        <w:rPr>
          <w:rFonts w:ascii="Arial" w:eastAsia="Times New Roman" w:hAnsi="Arial" w:cs="Arial"/>
          <w:lang w:eastAsia="x-none"/>
        </w:rPr>
      </w:pPr>
      <w:r w:rsidRPr="000C5A0C">
        <w:rPr>
          <w:rFonts w:ascii="Arial" w:eastAsia="Times New Roman" w:hAnsi="Arial" w:cs="Arial"/>
          <w:lang w:eastAsia="x-none"/>
        </w:rPr>
        <w:t>zezwolenia na tworzenie opracowań, przeróbek, adaptacji Utworów oraz rozporządzania i korzystania z takich opracowań na wszystkich polach eksploatacji określonych w niniejszej Umowie w nieograniczonej ilości nadań i wielkości nakładów;</w:t>
      </w:r>
    </w:p>
    <w:p w14:paraId="450FE009" w14:textId="77777777" w:rsidR="0003167A" w:rsidRPr="000C5A0C" w:rsidRDefault="0003167A" w:rsidP="0073207C">
      <w:pPr>
        <w:pStyle w:val="Akapitzlist"/>
        <w:numPr>
          <w:ilvl w:val="1"/>
          <w:numId w:val="30"/>
        </w:numPr>
        <w:spacing w:after="0" w:line="276" w:lineRule="auto"/>
        <w:ind w:left="1276" w:hanging="567"/>
        <w:jc w:val="both"/>
        <w:rPr>
          <w:rFonts w:ascii="Arial" w:eastAsia="Times New Roman" w:hAnsi="Arial" w:cs="Arial"/>
          <w:lang w:eastAsia="x-none"/>
        </w:rPr>
      </w:pPr>
      <w:r w:rsidRPr="000C5A0C">
        <w:rPr>
          <w:rFonts w:ascii="Arial" w:eastAsia="Times New Roman" w:hAnsi="Arial" w:cs="Arial"/>
          <w:lang w:eastAsia="x-none"/>
        </w:rPr>
        <w:t xml:space="preserve">sporządzenia kopii zapasowej, rozporządzania częściami składowymi Utworów </w:t>
      </w:r>
      <w:r w:rsidRPr="000C5A0C">
        <w:rPr>
          <w:rFonts w:ascii="Arial" w:eastAsia="Times New Roman" w:hAnsi="Arial" w:cs="Arial"/>
          <w:lang w:eastAsia="x-none"/>
        </w:rPr>
        <w:br/>
        <w:t>i jego opracowaniami oraz prawa udostępniania ich do korzystania, w tym udzielania licencji na rzecz osób trzecich, na wszystkich wymienionych w niniejszej Umowie polach eksploatacji w nieograniczonej ilości nadań i wielkości nakładów;</w:t>
      </w:r>
    </w:p>
    <w:p w14:paraId="0D127FDB" w14:textId="0B234769" w:rsidR="0003167A" w:rsidRPr="000C5A0C" w:rsidRDefault="0003167A" w:rsidP="0073207C">
      <w:pPr>
        <w:pStyle w:val="Akapitzlist"/>
        <w:numPr>
          <w:ilvl w:val="1"/>
          <w:numId w:val="30"/>
        </w:numPr>
        <w:spacing w:line="259" w:lineRule="auto"/>
        <w:ind w:left="1276" w:hanging="567"/>
        <w:jc w:val="both"/>
        <w:rPr>
          <w:rFonts w:ascii="Arial" w:eastAsia="Times New Roman" w:hAnsi="Arial" w:cs="Arial"/>
          <w:lang w:eastAsia="x-none"/>
        </w:rPr>
      </w:pPr>
      <w:r w:rsidRPr="000C5A0C">
        <w:rPr>
          <w:rFonts w:ascii="Arial" w:eastAsia="Times New Roman" w:hAnsi="Arial" w:cs="Arial"/>
          <w:lang w:eastAsia="x-none"/>
        </w:rPr>
        <w:t>obserwowania, badania i testowania funkcjonowania utworu w celu poznania jego idei i zasad w trakcie wprowadzania, wyświetlania, stosowania, przekazywania lub przechowywania lub bez związku z tymi czynnościami,</w:t>
      </w:r>
    </w:p>
    <w:p w14:paraId="19BFAC15" w14:textId="176DF886" w:rsidR="0003167A" w:rsidRPr="000C5A0C" w:rsidRDefault="0003167A" w:rsidP="0073207C">
      <w:pPr>
        <w:pStyle w:val="Akapitzlist"/>
        <w:numPr>
          <w:ilvl w:val="1"/>
          <w:numId w:val="30"/>
        </w:numPr>
        <w:spacing w:line="259" w:lineRule="auto"/>
        <w:ind w:left="1276" w:hanging="567"/>
        <w:rPr>
          <w:rFonts w:ascii="Arial" w:eastAsia="Times New Roman" w:hAnsi="Arial" w:cs="Arial"/>
          <w:lang w:eastAsia="x-none"/>
        </w:rPr>
      </w:pPr>
      <w:r w:rsidRPr="000C5A0C">
        <w:rPr>
          <w:rFonts w:ascii="Arial" w:eastAsia="Times New Roman" w:hAnsi="Arial" w:cs="Arial"/>
          <w:lang w:eastAsia="x-none"/>
        </w:rPr>
        <w:t>integrowania z innymi produktami</w:t>
      </w:r>
      <w:r w:rsidR="00B35322" w:rsidRPr="000C5A0C">
        <w:rPr>
          <w:rFonts w:ascii="Arial" w:eastAsia="Times New Roman" w:hAnsi="Arial" w:cs="Arial"/>
          <w:lang w:eastAsia="x-none"/>
        </w:rPr>
        <w:t>;</w:t>
      </w:r>
    </w:p>
    <w:p w14:paraId="713DAEA6" w14:textId="4079D478" w:rsidR="00B35322" w:rsidRPr="000C5A0C" w:rsidRDefault="00B35322" w:rsidP="00535BB1">
      <w:pPr>
        <w:pStyle w:val="Akapitzlist"/>
        <w:numPr>
          <w:ilvl w:val="1"/>
          <w:numId w:val="30"/>
        </w:numPr>
        <w:spacing w:line="259" w:lineRule="auto"/>
        <w:ind w:left="1276" w:hanging="567"/>
        <w:jc w:val="both"/>
        <w:rPr>
          <w:rFonts w:ascii="Arial" w:eastAsia="Times New Roman" w:hAnsi="Arial" w:cs="Arial"/>
          <w:lang w:eastAsia="x-none"/>
        </w:rPr>
      </w:pPr>
      <w:r w:rsidRPr="000C5A0C">
        <w:rPr>
          <w:rFonts w:ascii="Arial" w:eastAsia="Times New Roman" w:hAnsi="Arial" w:cs="Arial"/>
          <w:lang w:eastAsia="x-none"/>
        </w:rPr>
        <w:t>wykonania na podstawie Utworu robót budowlanych lub innych prac celem wykonania fundamentów pod halę realizowaną przez Wykonawcę na podstawie niniejszej Umowy</w:t>
      </w:r>
      <w:r w:rsidR="00F629B3" w:rsidRPr="000C5A0C">
        <w:rPr>
          <w:rFonts w:ascii="Arial" w:eastAsia="Times New Roman" w:hAnsi="Arial" w:cs="Arial"/>
          <w:lang w:eastAsia="x-none"/>
        </w:rPr>
        <w:t>.</w:t>
      </w:r>
    </w:p>
    <w:p w14:paraId="69396BF5" w14:textId="77777777" w:rsidR="0003167A" w:rsidRPr="000C5A0C" w:rsidRDefault="0003167A" w:rsidP="0073207C">
      <w:pPr>
        <w:pStyle w:val="Akapitzlist"/>
        <w:numPr>
          <w:ilvl w:val="0"/>
          <w:numId w:val="30"/>
        </w:numPr>
        <w:spacing w:line="276" w:lineRule="auto"/>
        <w:ind w:left="709"/>
        <w:jc w:val="both"/>
        <w:rPr>
          <w:rFonts w:ascii="Arial" w:eastAsia="Times New Roman" w:hAnsi="Arial" w:cs="Arial"/>
          <w:lang w:eastAsia="x-none"/>
        </w:rPr>
      </w:pPr>
      <w:r w:rsidRPr="000C5A0C">
        <w:rPr>
          <w:rFonts w:ascii="Arial" w:eastAsia="Times New Roman" w:hAnsi="Arial" w:cs="Arial"/>
          <w:lang w:eastAsia="x-none"/>
        </w:rPr>
        <w:t xml:space="preserve">Wykonawca zobowiązuje się do niewykonywania przysługujących mu praw osobistych </w:t>
      </w:r>
      <w:r w:rsidRPr="000C5A0C">
        <w:rPr>
          <w:rFonts w:ascii="Arial" w:eastAsia="Times New Roman" w:hAnsi="Arial" w:cs="Arial"/>
          <w:lang w:eastAsia="x-none"/>
        </w:rPr>
        <w:br/>
        <w:t xml:space="preserve">w sposób ograniczający prawa do utworów przysługujących Zamawiającemu. </w:t>
      </w:r>
    </w:p>
    <w:p w14:paraId="5AEF7709" w14:textId="77777777" w:rsidR="0003167A" w:rsidRPr="000C5A0C" w:rsidRDefault="0003167A" w:rsidP="0073207C">
      <w:pPr>
        <w:pStyle w:val="Akapitzlist"/>
        <w:numPr>
          <w:ilvl w:val="0"/>
          <w:numId w:val="30"/>
        </w:numPr>
        <w:spacing w:line="276" w:lineRule="auto"/>
        <w:ind w:left="709"/>
        <w:jc w:val="both"/>
        <w:rPr>
          <w:rFonts w:ascii="Arial" w:eastAsia="Times New Roman" w:hAnsi="Arial" w:cs="Arial"/>
          <w:lang w:eastAsia="x-none"/>
        </w:rPr>
      </w:pPr>
      <w:r w:rsidRPr="000C5A0C">
        <w:rPr>
          <w:rFonts w:ascii="Arial" w:eastAsia="Times New Roman" w:hAnsi="Arial" w:cs="Arial"/>
          <w:lang w:eastAsia="x-none"/>
        </w:rPr>
        <w:t>W razie powiększenia się możliwych pól eksploatacji Pracy określonych w niniejszej Umowie oraz w art. 50 ustawy o Prawie Autorskim inne pola eksploatacji, Wykonawca zobowiązuje się do przeniesienia praw autorskich do utworu na nowych polach eksploatacji na Zamawiającego w terminie 30 dni od otrzymania stosownego wezwania od Zamawiającego.</w:t>
      </w:r>
    </w:p>
    <w:p w14:paraId="2FB676BA" w14:textId="7904A49B" w:rsidR="0003167A" w:rsidRPr="000C5A0C" w:rsidRDefault="0003167A" w:rsidP="0073207C">
      <w:pPr>
        <w:pStyle w:val="Akapitzlist"/>
        <w:numPr>
          <w:ilvl w:val="0"/>
          <w:numId w:val="30"/>
        </w:numPr>
        <w:spacing w:line="276" w:lineRule="auto"/>
        <w:ind w:left="709"/>
        <w:jc w:val="both"/>
        <w:rPr>
          <w:rFonts w:ascii="Arial" w:eastAsia="Times New Roman" w:hAnsi="Arial" w:cs="Arial"/>
          <w:lang w:eastAsia="x-none"/>
        </w:rPr>
      </w:pPr>
      <w:r w:rsidRPr="000C5A0C">
        <w:rPr>
          <w:rFonts w:ascii="Arial" w:eastAsia="Times New Roman" w:hAnsi="Arial" w:cs="Arial"/>
          <w:lang w:eastAsia="x-none"/>
        </w:rPr>
        <w:t>Zamawiający nabywa autorskie prawa majątkowe do wszystkich utworów, które powstaną w ramach realizacji przedmiotu Umowy a także własność nośników, na których te utwory są zapisane</w:t>
      </w:r>
      <w:r w:rsidR="00A20B3F" w:rsidRPr="000C5A0C">
        <w:rPr>
          <w:rFonts w:ascii="Arial" w:eastAsia="Times New Roman" w:hAnsi="Arial" w:cs="Arial"/>
          <w:lang w:eastAsia="x-none"/>
        </w:rPr>
        <w:t>, a które Wykonawca przekazuje Zamawiającemu wraz z przekazaniem utworu.</w:t>
      </w:r>
    </w:p>
    <w:p w14:paraId="05F58AFA" w14:textId="1BEC4A74" w:rsidR="0003167A" w:rsidRPr="000C5A0C" w:rsidRDefault="0003167A" w:rsidP="0073207C">
      <w:pPr>
        <w:pStyle w:val="Akapitzlist"/>
        <w:numPr>
          <w:ilvl w:val="0"/>
          <w:numId w:val="30"/>
        </w:numPr>
        <w:spacing w:line="276" w:lineRule="auto"/>
        <w:ind w:left="709"/>
        <w:jc w:val="both"/>
        <w:rPr>
          <w:rFonts w:ascii="Arial" w:eastAsia="Times New Roman" w:hAnsi="Arial" w:cs="Arial"/>
          <w:lang w:eastAsia="x-none"/>
        </w:rPr>
      </w:pPr>
      <w:r w:rsidRPr="000C5A0C">
        <w:rPr>
          <w:rFonts w:ascii="Arial" w:eastAsia="Times New Roman" w:hAnsi="Arial" w:cs="Arial"/>
          <w:lang w:eastAsia="x-none"/>
        </w:rPr>
        <w:t>Wykonawca oświadcza, że wynagrodzenie określone w §</w:t>
      </w:r>
      <w:r w:rsidR="00A20B3F" w:rsidRPr="000C5A0C">
        <w:rPr>
          <w:rFonts w:ascii="Arial" w:eastAsia="Times New Roman" w:hAnsi="Arial" w:cs="Arial"/>
          <w:lang w:eastAsia="x-none"/>
        </w:rPr>
        <w:t>5</w:t>
      </w:r>
      <w:r w:rsidRPr="000C5A0C">
        <w:rPr>
          <w:rFonts w:ascii="Arial" w:eastAsia="Times New Roman" w:hAnsi="Arial" w:cs="Arial"/>
          <w:lang w:eastAsia="x-none"/>
        </w:rPr>
        <w:t xml:space="preserve"> wyczerpuje wszelkie roszczenia Wykonawcy w zakresie autorskich praw majątkowych.</w:t>
      </w:r>
    </w:p>
    <w:p w14:paraId="37E13E49" w14:textId="5750107D" w:rsidR="0003167A" w:rsidRPr="000C5A0C" w:rsidRDefault="0003167A" w:rsidP="0073207C">
      <w:pPr>
        <w:pStyle w:val="Akapitzlist"/>
        <w:numPr>
          <w:ilvl w:val="0"/>
          <w:numId w:val="30"/>
        </w:numPr>
        <w:spacing w:line="276" w:lineRule="auto"/>
        <w:ind w:left="709"/>
        <w:jc w:val="both"/>
        <w:rPr>
          <w:rFonts w:ascii="Arial" w:eastAsia="Times New Roman" w:hAnsi="Arial" w:cs="Arial"/>
          <w:lang w:eastAsia="x-none"/>
        </w:rPr>
      </w:pPr>
      <w:r w:rsidRPr="000C5A0C">
        <w:rPr>
          <w:rFonts w:ascii="Arial" w:eastAsia="Times New Roman" w:hAnsi="Arial" w:cs="Arial"/>
          <w:lang w:eastAsia="x-none"/>
        </w:rPr>
        <w:t xml:space="preserve">W ramach wynagrodzenia określonego w § </w:t>
      </w:r>
      <w:r w:rsidR="00A20B3F" w:rsidRPr="000C5A0C">
        <w:rPr>
          <w:rFonts w:ascii="Arial" w:eastAsia="Times New Roman" w:hAnsi="Arial" w:cs="Arial"/>
          <w:lang w:eastAsia="x-none"/>
        </w:rPr>
        <w:t>5</w:t>
      </w:r>
      <w:r w:rsidRPr="000C5A0C">
        <w:rPr>
          <w:rFonts w:ascii="Arial" w:eastAsia="Times New Roman" w:hAnsi="Arial" w:cs="Arial"/>
          <w:lang w:eastAsia="x-none"/>
        </w:rPr>
        <w:t xml:space="preserve">, Wykonawca zapewnia oraz zezwala na wykonywanie przez Zamawiającego w pełni autorskich praw zależnych do utworu w szczególności ich opracowań (adaptacji, przeróbek, modyfikacji), rozporządzania nim, </w:t>
      </w:r>
      <w:r w:rsidRPr="000C5A0C">
        <w:rPr>
          <w:rFonts w:ascii="Arial" w:eastAsia="Times New Roman" w:hAnsi="Arial" w:cs="Arial"/>
          <w:lang w:eastAsia="x-none"/>
        </w:rPr>
        <w:lastRenderedPageBreak/>
        <w:t>wykonywania i korzystania z opracowań utworu na wszystkich polach eksploatacji, w szczególności określonych w niniejszym paragrafie i przenosi na Zamawiającego wyłączne prawo do udzielania zgód na wykonanie praw zależnych do utworów zależnych stworzonych na podstawie utworu, w szczególności ich opracowań (adaptacji, przeróbek, modyfikacji), rozporządzania nimi, wykonywania i korzystania z opracowań utworu na wszystkich polach eksploatacji określonych w niniejszym paragrafie wraz z prawem do udzielania takich zezwoleń osobom trzecim. Wszelkie prawa do wyżej powołanych, w ten sposób powstałych utworów zależnych w zakresie określonym niniejszą Umową, na polach eksploatacji określonych w niniejszym paragrafie należą do Zamawiającego. W celu uniknięcia wątpliwości, Strony niniejszej Umowy zgodnie oświadczają, że przez prawa zależne do utworu rozumieją również wszelkie zmodyfikowane ich wersje, powstałe w toku realizacji Umowy.</w:t>
      </w:r>
    </w:p>
    <w:p w14:paraId="571F4977" w14:textId="77777777" w:rsidR="0003167A" w:rsidRPr="000C5A0C" w:rsidRDefault="0003167A" w:rsidP="0073207C">
      <w:pPr>
        <w:pStyle w:val="Akapitzlist"/>
        <w:numPr>
          <w:ilvl w:val="0"/>
          <w:numId w:val="30"/>
        </w:numPr>
        <w:spacing w:line="276" w:lineRule="auto"/>
        <w:ind w:left="709"/>
        <w:jc w:val="both"/>
        <w:rPr>
          <w:rFonts w:ascii="Arial" w:eastAsia="Times New Roman" w:hAnsi="Arial" w:cs="Arial"/>
          <w:lang w:eastAsia="x-none"/>
        </w:rPr>
      </w:pPr>
      <w:r w:rsidRPr="000C5A0C">
        <w:rPr>
          <w:rFonts w:ascii="Arial" w:eastAsia="Times New Roman" w:hAnsi="Arial" w:cs="Arial"/>
          <w:lang w:eastAsia="x-none"/>
        </w:rPr>
        <w:t>Wykonawca zobowiązuje się do nieprzenoszenia na rzecz osób trzecich autorskich praw majątkowych do utworu w czasie obowiązywaniu niniejszej Umowy.</w:t>
      </w:r>
    </w:p>
    <w:p w14:paraId="665236FD" w14:textId="77777777" w:rsidR="0003167A" w:rsidRPr="000C5A0C" w:rsidRDefault="0003167A" w:rsidP="0073207C">
      <w:pPr>
        <w:pStyle w:val="Akapitzlist"/>
        <w:numPr>
          <w:ilvl w:val="0"/>
          <w:numId w:val="30"/>
        </w:numPr>
        <w:spacing w:line="276" w:lineRule="auto"/>
        <w:ind w:left="709"/>
        <w:jc w:val="both"/>
        <w:rPr>
          <w:rFonts w:ascii="Arial" w:eastAsia="Times New Roman" w:hAnsi="Arial" w:cs="Arial"/>
          <w:lang w:eastAsia="x-none"/>
        </w:rPr>
      </w:pPr>
      <w:r w:rsidRPr="000C5A0C">
        <w:rPr>
          <w:rFonts w:ascii="Arial" w:eastAsia="Times New Roman" w:hAnsi="Arial" w:cs="Arial"/>
          <w:lang w:eastAsia="x-none"/>
        </w:rPr>
        <w:t xml:space="preserve">W przypadku wystąpienia przez jakąkolwiek osobę trzecią z jakimkolwiek roszczeniem </w:t>
      </w:r>
      <w:r w:rsidRPr="000C5A0C">
        <w:rPr>
          <w:rFonts w:ascii="Arial" w:eastAsia="Times New Roman" w:hAnsi="Arial" w:cs="Arial"/>
          <w:lang w:eastAsia="x-none"/>
        </w:rPr>
        <w:br/>
        <w:t>w stosunku do Zamawiającego z tytułu autorskich praw osobistych lub majątkowych, Wykonawca pokryje wszelkie koszty i straty poniesione przez Zamawiającego, w związku z pojawieniem się takich roszczeń.</w:t>
      </w:r>
    </w:p>
    <w:p w14:paraId="297235E5" w14:textId="77777777" w:rsidR="001D6186" w:rsidRPr="000C5A0C" w:rsidRDefault="001D6186" w:rsidP="00B7546B">
      <w:pPr>
        <w:spacing w:after="0"/>
        <w:rPr>
          <w:rFonts w:ascii="Arial" w:eastAsia="Times New Roman" w:hAnsi="Arial" w:cs="Arial"/>
          <w:b/>
          <w:lang w:eastAsia="x-none"/>
        </w:rPr>
      </w:pPr>
    </w:p>
    <w:p w14:paraId="3D96CE55" w14:textId="2721D4FC" w:rsidR="001D6186" w:rsidRPr="000C5A0C" w:rsidRDefault="001D6186" w:rsidP="00736E96">
      <w:pPr>
        <w:spacing w:after="0"/>
        <w:jc w:val="center"/>
        <w:rPr>
          <w:rFonts w:ascii="Arial" w:hAnsi="Arial" w:cs="Arial"/>
          <w:b/>
        </w:rPr>
      </w:pPr>
      <w:r w:rsidRPr="000C5A0C">
        <w:rPr>
          <w:rFonts w:ascii="Arial" w:hAnsi="Arial" w:cs="Arial"/>
          <w:b/>
        </w:rPr>
        <w:t xml:space="preserve">§ </w:t>
      </w:r>
      <w:r w:rsidR="0081459A" w:rsidRPr="000C5A0C">
        <w:rPr>
          <w:rFonts w:ascii="Arial" w:hAnsi="Arial" w:cs="Arial"/>
          <w:b/>
          <w:bCs/>
        </w:rPr>
        <w:t>12</w:t>
      </w:r>
      <w:r w:rsidRPr="000C5A0C">
        <w:rPr>
          <w:rFonts w:ascii="Arial" w:hAnsi="Arial" w:cs="Arial"/>
          <w:b/>
        </w:rPr>
        <w:t>. Osoby kontaktowe</w:t>
      </w:r>
    </w:p>
    <w:p w14:paraId="5D767A47" w14:textId="77777777" w:rsidR="001D6186" w:rsidRPr="000C5A0C" w:rsidRDefault="001D6186" w:rsidP="00523BFE">
      <w:pPr>
        <w:pStyle w:val="Bezodstpw"/>
        <w:numPr>
          <w:ilvl w:val="0"/>
          <w:numId w:val="6"/>
        </w:numPr>
        <w:spacing w:line="276" w:lineRule="auto"/>
        <w:jc w:val="both"/>
        <w:rPr>
          <w:rFonts w:ascii="Arial" w:hAnsi="Arial" w:cs="Arial"/>
        </w:rPr>
      </w:pPr>
      <w:r w:rsidRPr="000C5A0C">
        <w:rPr>
          <w:rFonts w:ascii="Arial" w:hAnsi="Arial" w:cs="Arial"/>
        </w:rPr>
        <w:t>Osobami wyznaczonymi do kontaktu z Wykonawcą ze Strony Zamawiającego są:</w:t>
      </w:r>
    </w:p>
    <w:p w14:paraId="53249F8D" w14:textId="76C86410" w:rsidR="001D6186" w:rsidRPr="000C5A0C" w:rsidRDefault="00736E96" w:rsidP="00523BFE">
      <w:pPr>
        <w:pStyle w:val="Bezodstpw"/>
        <w:numPr>
          <w:ilvl w:val="1"/>
          <w:numId w:val="5"/>
        </w:numPr>
        <w:spacing w:line="276" w:lineRule="auto"/>
        <w:ind w:left="1134"/>
        <w:jc w:val="both"/>
        <w:rPr>
          <w:rFonts w:ascii="Arial" w:hAnsi="Arial" w:cs="Arial"/>
          <w:lang w:val="en-BZ"/>
        </w:rPr>
      </w:pPr>
      <w:r w:rsidRPr="000C5A0C">
        <w:rPr>
          <w:rFonts w:ascii="Arial" w:hAnsi="Arial" w:cs="Arial"/>
          <w:highlight w:val="yellow"/>
          <w:lang w:val="en-BZ"/>
        </w:rPr>
        <w:t>[…]</w:t>
      </w:r>
      <w:r w:rsidR="001D6186" w:rsidRPr="000C5A0C">
        <w:rPr>
          <w:rFonts w:ascii="Arial" w:hAnsi="Arial" w:cs="Arial"/>
          <w:highlight w:val="yellow"/>
          <w:lang w:val="en-BZ"/>
        </w:rPr>
        <w:t>, e-mail:</w:t>
      </w:r>
      <w:r w:rsidRPr="000C5A0C">
        <w:rPr>
          <w:rFonts w:ascii="Arial" w:hAnsi="Arial" w:cs="Arial"/>
          <w:highlight w:val="yellow"/>
        </w:rPr>
        <w:t>[…]</w:t>
      </w:r>
      <w:r w:rsidR="001D6186" w:rsidRPr="000C5A0C">
        <w:rPr>
          <w:rFonts w:ascii="Arial" w:hAnsi="Arial" w:cs="Arial"/>
          <w:highlight w:val="yellow"/>
          <w:lang w:val="en-BZ"/>
        </w:rPr>
        <w:t xml:space="preserve">, tel. </w:t>
      </w:r>
      <w:r w:rsidRPr="000C5A0C">
        <w:rPr>
          <w:rFonts w:ascii="Arial" w:hAnsi="Arial" w:cs="Arial"/>
          <w:highlight w:val="yellow"/>
          <w:lang w:val="en-BZ"/>
        </w:rPr>
        <w:t>[…]</w:t>
      </w:r>
      <w:r w:rsidR="009E1397" w:rsidRPr="000C5A0C">
        <w:rPr>
          <w:rFonts w:ascii="Arial" w:hAnsi="Arial" w:cs="Arial"/>
          <w:lang w:val="en-BZ"/>
        </w:rPr>
        <w:t>;</w:t>
      </w:r>
    </w:p>
    <w:p w14:paraId="00B3BB38" w14:textId="17D6DD44" w:rsidR="009E1397" w:rsidRPr="000C5A0C" w:rsidRDefault="009E1397" w:rsidP="00523BFE">
      <w:pPr>
        <w:pStyle w:val="Bezodstpw"/>
        <w:numPr>
          <w:ilvl w:val="1"/>
          <w:numId w:val="5"/>
        </w:numPr>
        <w:spacing w:line="276" w:lineRule="auto"/>
        <w:ind w:left="1134"/>
        <w:jc w:val="both"/>
        <w:rPr>
          <w:rFonts w:ascii="Arial" w:hAnsi="Arial" w:cs="Arial"/>
          <w:lang w:val="en-BZ"/>
        </w:rPr>
      </w:pPr>
      <w:r w:rsidRPr="000C5A0C">
        <w:rPr>
          <w:rFonts w:ascii="Arial" w:hAnsi="Arial" w:cs="Arial"/>
          <w:highlight w:val="yellow"/>
          <w:lang w:val="en-BZ"/>
        </w:rPr>
        <w:t>[…],</w:t>
      </w:r>
      <w:r w:rsidRPr="000C5A0C">
        <w:rPr>
          <w:rFonts w:ascii="Arial" w:hAnsi="Arial" w:cs="Arial"/>
          <w:lang w:val="en-BZ"/>
        </w:rPr>
        <w:t xml:space="preserve"> </w:t>
      </w:r>
      <w:r w:rsidRPr="000C5A0C">
        <w:rPr>
          <w:rFonts w:ascii="Arial" w:hAnsi="Arial" w:cs="Arial"/>
          <w:highlight w:val="yellow"/>
          <w:lang w:val="en-BZ"/>
        </w:rPr>
        <w:t>e-mail:</w:t>
      </w:r>
      <w:r w:rsidRPr="000C5A0C">
        <w:rPr>
          <w:rFonts w:ascii="Arial" w:hAnsi="Arial" w:cs="Arial"/>
          <w:highlight w:val="yellow"/>
        </w:rPr>
        <w:t>[…]</w:t>
      </w:r>
      <w:r w:rsidRPr="000C5A0C">
        <w:rPr>
          <w:rFonts w:ascii="Arial" w:hAnsi="Arial" w:cs="Arial"/>
          <w:highlight w:val="yellow"/>
          <w:lang w:val="en-BZ"/>
        </w:rPr>
        <w:t>, tel. […]</w:t>
      </w:r>
      <w:r w:rsidRPr="000C5A0C">
        <w:rPr>
          <w:rFonts w:ascii="Arial" w:hAnsi="Arial" w:cs="Arial"/>
          <w:lang w:val="en-BZ"/>
        </w:rPr>
        <w:t>.</w:t>
      </w:r>
    </w:p>
    <w:p w14:paraId="3CDD1507" w14:textId="77777777" w:rsidR="0081459A" w:rsidRPr="000C5A0C" w:rsidRDefault="001D6186" w:rsidP="00523BFE">
      <w:pPr>
        <w:pStyle w:val="Bezodstpw"/>
        <w:numPr>
          <w:ilvl w:val="0"/>
          <w:numId w:val="6"/>
        </w:numPr>
        <w:spacing w:line="276" w:lineRule="auto"/>
        <w:jc w:val="both"/>
        <w:rPr>
          <w:rFonts w:ascii="Arial" w:hAnsi="Arial" w:cs="Arial"/>
        </w:rPr>
      </w:pPr>
      <w:r w:rsidRPr="000C5A0C">
        <w:rPr>
          <w:rFonts w:ascii="Arial" w:hAnsi="Arial" w:cs="Arial"/>
        </w:rPr>
        <w:t>Osobami wyznaczonymi do kontaktu z Zamawiającym ze Strony Wykonawcy są:</w:t>
      </w:r>
    </w:p>
    <w:p w14:paraId="68FE59AB" w14:textId="4C9CF7D9" w:rsidR="0081459A" w:rsidRPr="000C5A0C" w:rsidRDefault="0081459A" w:rsidP="0081459A">
      <w:pPr>
        <w:pStyle w:val="Bezodstpw"/>
        <w:numPr>
          <w:ilvl w:val="1"/>
          <w:numId w:val="6"/>
        </w:numPr>
        <w:spacing w:line="276" w:lineRule="auto"/>
        <w:ind w:left="1134"/>
        <w:jc w:val="both"/>
        <w:rPr>
          <w:rFonts w:ascii="Arial" w:hAnsi="Arial" w:cs="Arial"/>
        </w:rPr>
      </w:pPr>
      <w:r w:rsidRPr="000C5A0C">
        <w:rPr>
          <w:rFonts w:ascii="Arial" w:hAnsi="Arial" w:cs="Arial"/>
          <w:highlight w:val="yellow"/>
          <w:lang w:val="en-BZ"/>
        </w:rPr>
        <w:t>[…], e-mail:</w:t>
      </w:r>
      <w:r w:rsidRPr="000C5A0C">
        <w:rPr>
          <w:rFonts w:ascii="Arial" w:hAnsi="Arial" w:cs="Arial"/>
          <w:highlight w:val="yellow"/>
        </w:rPr>
        <w:t>[…]</w:t>
      </w:r>
      <w:r w:rsidRPr="000C5A0C">
        <w:rPr>
          <w:rFonts w:ascii="Arial" w:hAnsi="Arial" w:cs="Arial"/>
          <w:highlight w:val="yellow"/>
          <w:lang w:val="en-BZ"/>
        </w:rPr>
        <w:t>, tel. […]</w:t>
      </w:r>
      <w:r w:rsidRPr="000C5A0C">
        <w:rPr>
          <w:rFonts w:ascii="Arial" w:hAnsi="Arial" w:cs="Arial"/>
          <w:lang w:val="en-BZ"/>
        </w:rPr>
        <w:t>;</w:t>
      </w:r>
    </w:p>
    <w:p w14:paraId="00C2E644" w14:textId="77777777" w:rsidR="0081459A" w:rsidRPr="000C5A0C" w:rsidRDefault="0081459A" w:rsidP="0081459A">
      <w:pPr>
        <w:pStyle w:val="Bezodstpw"/>
        <w:numPr>
          <w:ilvl w:val="1"/>
          <w:numId w:val="6"/>
        </w:numPr>
        <w:spacing w:line="276" w:lineRule="auto"/>
        <w:ind w:left="1134"/>
        <w:jc w:val="both"/>
        <w:rPr>
          <w:rFonts w:ascii="Arial" w:hAnsi="Arial" w:cs="Arial"/>
          <w:lang w:val="en-BZ"/>
        </w:rPr>
      </w:pPr>
      <w:r w:rsidRPr="000C5A0C">
        <w:rPr>
          <w:rFonts w:ascii="Arial" w:hAnsi="Arial" w:cs="Arial"/>
          <w:highlight w:val="yellow"/>
          <w:lang w:val="en-BZ"/>
        </w:rPr>
        <w:t>[…],</w:t>
      </w:r>
      <w:r w:rsidRPr="000C5A0C">
        <w:rPr>
          <w:rFonts w:ascii="Arial" w:hAnsi="Arial" w:cs="Arial"/>
          <w:lang w:val="en-BZ"/>
        </w:rPr>
        <w:t xml:space="preserve"> </w:t>
      </w:r>
      <w:r w:rsidRPr="000C5A0C">
        <w:rPr>
          <w:rFonts w:ascii="Arial" w:hAnsi="Arial" w:cs="Arial"/>
          <w:highlight w:val="yellow"/>
          <w:lang w:val="en-BZ"/>
        </w:rPr>
        <w:t>e-mail:</w:t>
      </w:r>
      <w:r w:rsidRPr="000C5A0C">
        <w:rPr>
          <w:rFonts w:ascii="Arial" w:hAnsi="Arial" w:cs="Arial"/>
          <w:highlight w:val="yellow"/>
        </w:rPr>
        <w:t>[…]</w:t>
      </w:r>
      <w:r w:rsidRPr="000C5A0C">
        <w:rPr>
          <w:rFonts w:ascii="Arial" w:hAnsi="Arial" w:cs="Arial"/>
          <w:highlight w:val="yellow"/>
          <w:lang w:val="en-BZ"/>
        </w:rPr>
        <w:t>, tel. […]</w:t>
      </w:r>
      <w:r w:rsidRPr="000C5A0C">
        <w:rPr>
          <w:rFonts w:ascii="Arial" w:hAnsi="Arial" w:cs="Arial"/>
          <w:lang w:val="en-BZ"/>
        </w:rPr>
        <w:t>.</w:t>
      </w:r>
    </w:p>
    <w:p w14:paraId="764C0373" w14:textId="28396B8B" w:rsidR="001D6186" w:rsidRPr="000C5A0C" w:rsidRDefault="001D6186" w:rsidP="00523BFE">
      <w:pPr>
        <w:pStyle w:val="Bezodstpw"/>
        <w:numPr>
          <w:ilvl w:val="0"/>
          <w:numId w:val="6"/>
        </w:numPr>
        <w:spacing w:line="276" w:lineRule="auto"/>
        <w:jc w:val="both"/>
        <w:rPr>
          <w:rFonts w:ascii="Arial" w:hAnsi="Arial" w:cs="Arial"/>
        </w:rPr>
      </w:pPr>
      <w:r w:rsidRPr="000C5A0C">
        <w:rPr>
          <w:rFonts w:ascii="Arial" w:hAnsi="Arial" w:cs="Arial"/>
        </w:rPr>
        <w:t>Każda ze Stron zobowiązana jest do informowania o wszelkich zmianach numerów i adresów wskazanych w ust. 1-</w:t>
      </w:r>
      <w:r w:rsidR="00F80299" w:rsidRPr="000C5A0C">
        <w:rPr>
          <w:rFonts w:ascii="Arial" w:hAnsi="Arial" w:cs="Arial"/>
        </w:rPr>
        <w:t>2</w:t>
      </w:r>
      <w:r w:rsidRPr="000C5A0C">
        <w:rPr>
          <w:rFonts w:ascii="Arial" w:hAnsi="Arial" w:cs="Arial"/>
        </w:rPr>
        <w:t>.</w:t>
      </w:r>
    </w:p>
    <w:p w14:paraId="5D2D4770" w14:textId="41D3E9B8" w:rsidR="001D6186" w:rsidRPr="000C5A0C" w:rsidRDefault="001D6186" w:rsidP="00523BFE">
      <w:pPr>
        <w:pStyle w:val="Bezodstpw"/>
        <w:numPr>
          <w:ilvl w:val="0"/>
          <w:numId w:val="6"/>
        </w:numPr>
        <w:spacing w:line="276" w:lineRule="auto"/>
        <w:jc w:val="both"/>
        <w:rPr>
          <w:rFonts w:ascii="Arial" w:hAnsi="Arial" w:cs="Arial"/>
        </w:rPr>
      </w:pPr>
      <w:r w:rsidRPr="000C5A0C">
        <w:rPr>
          <w:rFonts w:ascii="Arial" w:hAnsi="Arial" w:cs="Arial"/>
        </w:rPr>
        <w:t xml:space="preserve">W przypadku braku realizacji obowiązku wynikającego z ust. </w:t>
      </w:r>
      <w:r w:rsidR="00736E96" w:rsidRPr="000C5A0C">
        <w:rPr>
          <w:rFonts w:ascii="Arial" w:hAnsi="Arial" w:cs="Arial"/>
        </w:rPr>
        <w:t>3</w:t>
      </w:r>
      <w:r w:rsidRPr="000C5A0C">
        <w:rPr>
          <w:rFonts w:ascii="Arial" w:hAnsi="Arial" w:cs="Arial"/>
        </w:rPr>
        <w:t>, wszelkie pisma oraz informacje wysłane na adresy wskazane w ust. 1-</w:t>
      </w:r>
      <w:r w:rsidR="00F80299" w:rsidRPr="000C5A0C">
        <w:rPr>
          <w:rFonts w:ascii="Arial" w:hAnsi="Arial" w:cs="Arial"/>
        </w:rPr>
        <w:t>2</w:t>
      </w:r>
      <w:r w:rsidRPr="000C5A0C">
        <w:rPr>
          <w:rFonts w:ascii="Arial" w:hAnsi="Arial" w:cs="Arial"/>
        </w:rPr>
        <w:t xml:space="preserve"> uznaje się za doręczone.</w:t>
      </w:r>
    </w:p>
    <w:p w14:paraId="2D1A8CD9" w14:textId="77777777" w:rsidR="001D6186" w:rsidRPr="000C5A0C" w:rsidRDefault="001D6186" w:rsidP="00523BFE">
      <w:pPr>
        <w:pStyle w:val="Bezodstpw"/>
        <w:numPr>
          <w:ilvl w:val="0"/>
          <w:numId w:val="6"/>
        </w:numPr>
        <w:spacing w:line="276" w:lineRule="auto"/>
        <w:jc w:val="both"/>
        <w:rPr>
          <w:rFonts w:ascii="Arial" w:hAnsi="Arial" w:cs="Arial"/>
        </w:rPr>
      </w:pPr>
      <w:r w:rsidRPr="000C5A0C">
        <w:rPr>
          <w:rFonts w:ascii="Arial" w:hAnsi="Arial" w:cs="Arial"/>
        </w:rPr>
        <w:t>Strony uzgadniają, że wszelkie oświadczenia woli w związku z wykonywaniem niniejszej Umowy będą kierowały na wskazane w ust. 1 i 2 adresy e-mailowe w formie dokumentowej, tzn. zeskanowanego podpisanego dokumentu. Dopuszczalna jest także forma elektroniczna, tj. z użyciem kwalifikowanego podpisu elektronicznego. Datą złożenia oświadczenia jest data wysłania wiadomości e-mail.</w:t>
      </w:r>
    </w:p>
    <w:p w14:paraId="3858B14E" w14:textId="77777777" w:rsidR="001D6186" w:rsidRPr="000C5A0C" w:rsidRDefault="001D6186" w:rsidP="000723D2">
      <w:pPr>
        <w:spacing w:after="0"/>
        <w:jc w:val="center"/>
        <w:rPr>
          <w:rFonts w:ascii="Arial" w:eastAsia="Times New Roman" w:hAnsi="Arial" w:cs="Arial"/>
          <w:b/>
          <w:lang w:eastAsia="x-none"/>
        </w:rPr>
      </w:pPr>
    </w:p>
    <w:p w14:paraId="5EBF9326" w14:textId="48D25733" w:rsidR="001D6186" w:rsidRPr="000C5A0C" w:rsidRDefault="001D6186" w:rsidP="001D6186">
      <w:pPr>
        <w:spacing w:line="259" w:lineRule="auto"/>
        <w:jc w:val="center"/>
        <w:rPr>
          <w:rFonts w:ascii="Arial" w:hAnsi="Arial" w:cs="Arial"/>
          <w:b/>
        </w:rPr>
      </w:pPr>
      <w:r w:rsidRPr="000C5A0C">
        <w:rPr>
          <w:rFonts w:ascii="Arial" w:hAnsi="Arial" w:cs="Arial"/>
          <w:b/>
        </w:rPr>
        <w:t xml:space="preserve">§ </w:t>
      </w:r>
      <w:r w:rsidR="0081459A" w:rsidRPr="000C5A0C">
        <w:rPr>
          <w:rFonts w:ascii="Arial" w:hAnsi="Arial" w:cs="Arial"/>
          <w:b/>
        </w:rPr>
        <w:t>13</w:t>
      </w:r>
      <w:r w:rsidRPr="000C5A0C">
        <w:rPr>
          <w:rFonts w:ascii="Arial" w:hAnsi="Arial" w:cs="Arial"/>
          <w:b/>
        </w:rPr>
        <w:t>. Postanowienia końcowe</w:t>
      </w:r>
    </w:p>
    <w:p w14:paraId="767CF45D" w14:textId="78DA948C" w:rsidR="001D6186" w:rsidRPr="000C5A0C" w:rsidRDefault="001D6186" w:rsidP="00523BFE">
      <w:pPr>
        <w:numPr>
          <w:ilvl w:val="0"/>
          <w:numId w:val="3"/>
        </w:numPr>
        <w:spacing w:after="0" w:line="276" w:lineRule="auto"/>
        <w:jc w:val="both"/>
        <w:rPr>
          <w:rFonts w:ascii="Arial" w:hAnsi="Arial" w:cs="Arial"/>
          <w:b/>
        </w:rPr>
      </w:pPr>
      <w:r w:rsidRPr="000C5A0C">
        <w:rPr>
          <w:rFonts w:ascii="Arial" w:eastAsia="Times New Roman" w:hAnsi="Arial" w:cs="Arial"/>
          <w:shd w:val="clear" w:color="auto" w:fill="FFFFFF"/>
        </w:rPr>
        <w:t xml:space="preserve">W sprawach nieuregulowanych umową, mają zastosowanie przepisy prawa polskiego, w szczególności </w:t>
      </w:r>
      <w:r w:rsidR="00F80299" w:rsidRPr="000C5A0C">
        <w:rPr>
          <w:rFonts w:ascii="Arial" w:eastAsia="Times New Roman" w:hAnsi="Arial" w:cs="Arial"/>
          <w:shd w:val="clear" w:color="auto" w:fill="FFFFFF"/>
        </w:rPr>
        <w:t xml:space="preserve">ustawy z dnia 23 kwietnia 1964 r. - </w:t>
      </w:r>
      <w:r w:rsidRPr="000C5A0C">
        <w:rPr>
          <w:rFonts w:ascii="Arial" w:eastAsia="Times New Roman" w:hAnsi="Arial" w:cs="Arial"/>
          <w:shd w:val="clear" w:color="auto" w:fill="FFFFFF"/>
        </w:rPr>
        <w:t>Kodeks cywiln</w:t>
      </w:r>
      <w:r w:rsidR="00F80299" w:rsidRPr="000C5A0C">
        <w:rPr>
          <w:rFonts w:ascii="Arial" w:eastAsia="Times New Roman" w:hAnsi="Arial" w:cs="Arial"/>
          <w:shd w:val="clear" w:color="auto" w:fill="FFFFFF"/>
        </w:rPr>
        <w:t>y</w:t>
      </w:r>
      <w:r w:rsidR="00F710E3" w:rsidRPr="000C5A0C">
        <w:rPr>
          <w:rFonts w:ascii="Arial" w:eastAsia="Times New Roman" w:hAnsi="Arial" w:cs="Arial"/>
          <w:shd w:val="clear" w:color="auto" w:fill="FFFFFF"/>
        </w:rPr>
        <w:t>.</w:t>
      </w:r>
    </w:p>
    <w:p w14:paraId="32B792A4" w14:textId="1FF105A4" w:rsidR="001D6186" w:rsidRPr="000C5A0C" w:rsidRDefault="001D6186" w:rsidP="00523BFE">
      <w:pPr>
        <w:numPr>
          <w:ilvl w:val="0"/>
          <w:numId w:val="3"/>
        </w:numPr>
        <w:spacing w:after="0" w:line="276" w:lineRule="auto"/>
        <w:jc w:val="both"/>
        <w:rPr>
          <w:rFonts w:ascii="Arial" w:hAnsi="Arial" w:cs="Arial"/>
          <w:b/>
        </w:rPr>
      </w:pPr>
      <w:r w:rsidRPr="000C5A0C">
        <w:rPr>
          <w:rFonts w:ascii="Arial" w:eastAsia="Times New Roman" w:hAnsi="Arial" w:cs="Arial"/>
          <w:shd w:val="clear" w:color="auto" w:fill="FFFFFF"/>
        </w:rPr>
        <w:t xml:space="preserve">W </w:t>
      </w:r>
      <w:proofErr w:type="gramStart"/>
      <w:r w:rsidRPr="000C5A0C">
        <w:rPr>
          <w:rFonts w:ascii="Arial" w:eastAsia="Times New Roman" w:hAnsi="Arial" w:cs="Arial"/>
          <w:shd w:val="clear" w:color="auto" w:fill="FFFFFF"/>
        </w:rPr>
        <w:t>przypadku</w:t>
      </w:r>
      <w:proofErr w:type="gramEnd"/>
      <w:r w:rsidRPr="000C5A0C">
        <w:rPr>
          <w:rFonts w:ascii="Arial" w:eastAsia="Times New Roman" w:hAnsi="Arial" w:cs="Arial"/>
          <w:shd w:val="clear" w:color="auto" w:fill="FFFFFF"/>
        </w:rPr>
        <w:t xml:space="preserve"> gdyby którekolwiek z postanowień niniejszej umowy zostało uznane za nieważne</w:t>
      </w:r>
      <w:r w:rsidR="00F629B3" w:rsidRPr="000C5A0C">
        <w:rPr>
          <w:rFonts w:ascii="Arial" w:eastAsia="Times New Roman" w:hAnsi="Arial" w:cs="Arial"/>
          <w:shd w:val="clear" w:color="auto" w:fill="FFFFFF"/>
        </w:rPr>
        <w:t>,</w:t>
      </w:r>
      <w:r w:rsidRPr="000C5A0C">
        <w:rPr>
          <w:rFonts w:ascii="Arial" w:eastAsia="Times New Roman" w:hAnsi="Arial" w:cs="Arial"/>
          <w:shd w:val="clear" w:color="auto" w:fill="FFFFFF"/>
        </w:rPr>
        <w:t xml:space="preserve"> umowa w pozostałej części pozostaje ważna.</w:t>
      </w:r>
    </w:p>
    <w:p w14:paraId="478164FC" w14:textId="77777777" w:rsidR="001D6186" w:rsidRPr="000C5A0C" w:rsidRDefault="001D6186" w:rsidP="00523BFE">
      <w:pPr>
        <w:numPr>
          <w:ilvl w:val="0"/>
          <w:numId w:val="3"/>
        </w:numPr>
        <w:spacing w:after="0" w:line="276" w:lineRule="auto"/>
        <w:jc w:val="both"/>
        <w:rPr>
          <w:rFonts w:ascii="Arial" w:hAnsi="Arial" w:cs="Arial"/>
          <w:b/>
        </w:rPr>
      </w:pPr>
      <w:r w:rsidRPr="000C5A0C">
        <w:rPr>
          <w:rFonts w:ascii="Arial" w:eastAsia="Times New Roman" w:hAnsi="Arial" w:cs="Arial"/>
          <w:shd w:val="clear" w:color="auto" w:fill="FFFFFF"/>
        </w:rPr>
        <w:t>W przypadku, o którym mowa w ust. 2, Strony zobowiązują się do zastąpienia nieważnych postanowień umowy nowymi postanowieniami zbliżonymi celem do postanowień uznanych za nieważne.</w:t>
      </w:r>
    </w:p>
    <w:p w14:paraId="4A0BF55B" w14:textId="2DFF6384" w:rsidR="001D6186" w:rsidRPr="000C5A0C" w:rsidRDefault="00B31F0C" w:rsidP="00B31F0C">
      <w:pPr>
        <w:numPr>
          <w:ilvl w:val="0"/>
          <w:numId w:val="3"/>
        </w:numPr>
        <w:spacing w:after="0" w:line="276" w:lineRule="auto"/>
        <w:jc w:val="both"/>
        <w:rPr>
          <w:rFonts w:ascii="Arial" w:hAnsi="Arial" w:cs="Arial"/>
          <w:b/>
        </w:rPr>
      </w:pPr>
      <w:r w:rsidRPr="000C5A0C">
        <w:rPr>
          <w:rFonts w:ascii="Arial" w:eastAsia="Times New Roman" w:hAnsi="Arial" w:cs="Arial"/>
          <w:shd w:val="clear" w:color="auto" w:fill="FFFFFF"/>
        </w:rPr>
        <w:t xml:space="preserve">Wszelkie zmiany treści niniejszej umowy wymagają formy pisemnej pod rygorem nieważności. </w:t>
      </w:r>
      <w:r w:rsidR="001D6186" w:rsidRPr="000C5A0C">
        <w:rPr>
          <w:rFonts w:ascii="Arial" w:hAnsi="Arial" w:cs="Arial"/>
        </w:rPr>
        <w:t>Dopuszczalna jest także forma elektroniczna z użyciem kwalifikowanego podpisu elektronicznego</w:t>
      </w:r>
      <w:r w:rsidRPr="000C5A0C">
        <w:rPr>
          <w:rFonts w:ascii="Arial" w:hAnsi="Arial" w:cs="Arial"/>
        </w:rPr>
        <w:t xml:space="preserve"> lub podpisu zaufanego </w:t>
      </w:r>
      <w:proofErr w:type="spellStart"/>
      <w:r w:rsidRPr="000C5A0C">
        <w:rPr>
          <w:rFonts w:ascii="Arial" w:hAnsi="Arial" w:cs="Arial"/>
        </w:rPr>
        <w:t>ePUAP</w:t>
      </w:r>
      <w:proofErr w:type="spellEnd"/>
      <w:r w:rsidRPr="000C5A0C">
        <w:rPr>
          <w:rFonts w:ascii="Arial" w:hAnsi="Arial" w:cs="Arial"/>
        </w:rPr>
        <w:t>.</w:t>
      </w:r>
    </w:p>
    <w:p w14:paraId="66501CFF" w14:textId="7D248726" w:rsidR="00F752F6" w:rsidRPr="000C5A0C" w:rsidRDefault="007836E7" w:rsidP="00B31F0C">
      <w:pPr>
        <w:numPr>
          <w:ilvl w:val="0"/>
          <w:numId w:val="3"/>
        </w:numPr>
        <w:spacing w:after="0" w:line="276" w:lineRule="auto"/>
        <w:jc w:val="both"/>
        <w:rPr>
          <w:rFonts w:ascii="Arial" w:hAnsi="Arial" w:cs="Arial"/>
          <w:b/>
        </w:rPr>
      </w:pPr>
      <w:r w:rsidRPr="000C5A0C">
        <w:rPr>
          <w:rFonts w:ascii="Arial" w:hAnsi="Arial" w:cs="Arial"/>
          <w:b/>
        </w:rPr>
        <w:lastRenderedPageBreak/>
        <w:t xml:space="preserve">Strony przewidują zmiany treści Umowy: </w:t>
      </w:r>
    </w:p>
    <w:p w14:paraId="73B8880F" w14:textId="77777777" w:rsidR="00A864D8" w:rsidRPr="00535BB1" w:rsidRDefault="00A864D8" w:rsidP="00A864D8">
      <w:pPr>
        <w:pStyle w:val="Akapitzlist"/>
        <w:numPr>
          <w:ilvl w:val="1"/>
          <w:numId w:val="3"/>
        </w:numPr>
        <w:spacing w:after="200" w:line="276" w:lineRule="auto"/>
        <w:jc w:val="both"/>
        <w:rPr>
          <w:rFonts w:ascii="Arial" w:hAnsi="Arial" w:cs="Arial"/>
        </w:rPr>
      </w:pPr>
      <w:r w:rsidRPr="00535BB1">
        <w:rPr>
          <w:rFonts w:ascii="Arial" w:hAnsi="Arial" w:cs="Arial"/>
        </w:rPr>
        <w:t>gdy nastąpi zmiana powszechnie obowiązujących przepisów prawa w zakresie mającym wpływ na realizację przedmiotu zamówienia – w takim wypadku zmianie ulegnie umowa w zakresie objętym zmianą ww. przepisów prawa;</w:t>
      </w:r>
    </w:p>
    <w:p w14:paraId="09488DE1" w14:textId="77777777" w:rsidR="00A864D8" w:rsidRPr="00535BB1" w:rsidRDefault="00A864D8" w:rsidP="00A864D8">
      <w:pPr>
        <w:pStyle w:val="Akapitzlist"/>
        <w:numPr>
          <w:ilvl w:val="1"/>
          <w:numId w:val="3"/>
        </w:numPr>
        <w:spacing w:after="200" w:line="276" w:lineRule="auto"/>
        <w:jc w:val="both"/>
        <w:rPr>
          <w:rFonts w:ascii="Arial" w:hAnsi="Arial" w:cs="Arial"/>
        </w:rPr>
      </w:pPr>
      <w:r w:rsidRPr="00535BB1">
        <w:rPr>
          <w:rFonts w:ascii="Arial" w:hAnsi="Arial" w:cs="Arial"/>
        </w:rPr>
        <w:t>w przypadku zmiany ustawowej stawki podatku VAT, w takim wypadku zmianie ulegnie wysokość wynagrodzenia Wykonawcy brutto, odpowiednio do zmiany wysokości stawki podatku VAT;</w:t>
      </w:r>
    </w:p>
    <w:p w14:paraId="3F77AFE7" w14:textId="4197100F" w:rsidR="00A864D8" w:rsidRPr="00535BB1" w:rsidRDefault="00A864D8" w:rsidP="00A864D8">
      <w:pPr>
        <w:pStyle w:val="Akapitzlist"/>
        <w:numPr>
          <w:ilvl w:val="1"/>
          <w:numId w:val="3"/>
        </w:numPr>
        <w:spacing w:after="200" w:line="276" w:lineRule="auto"/>
        <w:jc w:val="both"/>
        <w:rPr>
          <w:rFonts w:ascii="Arial" w:hAnsi="Arial" w:cs="Arial"/>
        </w:rPr>
      </w:pPr>
      <w:r w:rsidRPr="00535BB1">
        <w:rPr>
          <w:rFonts w:ascii="Arial" w:hAnsi="Arial" w:cs="Arial"/>
        </w:rPr>
        <w:t xml:space="preserve"> gdy konieczność wprowadzenia zmian będzie następstwem zmian wprowadzonych w umowach pomiędzy Zamawiającym, a inną niż Wykonawca stroną, w szczególności instytucją Zarządzającą, Pośredniczącą, a także innymi instytucjami, które na podstawie przepisów prawa mogą wpływać na realizację zamówienia </w:t>
      </w:r>
      <w:r w:rsidR="00F629B3" w:rsidRPr="00535BB1">
        <w:rPr>
          <w:rFonts w:ascii="Arial" w:hAnsi="Arial" w:cs="Arial"/>
        </w:rPr>
        <w:t xml:space="preserve">– </w:t>
      </w:r>
      <w:r w:rsidRPr="00535BB1">
        <w:rPr>
          <w:rFonts w:ascii="Arial" w:hAnsi="Arial" w:cs="Arial"/>
        </w:rPr>
        <w:t>w takim wypadku zmianie ulegnie umowa w zakresie objętym zmianą ww. zapisów umownych;</w:t>
      </w:r>
    </w:p>
    <w:p w14:paraId="6DA40F7A" w14:textId="35A61B74" w:rsidR="00A864D8" w:rsidRPr="00535BB1" w:rsidRDefault="00A864D8" w:rsidP="00A864D8">
      <w:pPr>
        <w:pStyle w:val="Akapitzlist"/>
        <w:numPr>
          <w:ilvl w:val="1"/>
          <w:numId w:val="3"/>
        </w:numPr>
        <w:spacing w:after="200" w:line="276" w:lineRule="auto"/>
        <w:jc w:val="both"/>
        <w:rPr>
          <w:rFonts w:ascii="Arial" w:hAnsi="Arial" w:cs="Arial"/>
        </w:rPr>
      </w:pPr>
      <w:r w:rsidRPr="00535BB1">
        <w:rPr>
          <w:rFonts w:ascii="Arial" w:hAnsi="Arial" w:cs="Arial"/>
        </w:rPr>
        <w:t xml:space="preserve">gdy konieczność wprowadzenia zmian będzie następstwem zmian wytycznych dotyczących realizowania programu, w ramach którego zamówienie jest dofinansowane lub wytycznych i zaleceń Instytucji Zarządzającej lub Instytucji Pośredniczącej, w szczególności w zakresie sprawozdawczości </w:t>
      </w:r>
      <w:r w:rsidR="00F629B3" w:rsidRPr="00535BB1">
        <w:rPr>
          <w:rFonts w:ascii="Arial" w:hAnsi="Arial" w:cs="Arial"/>
        </w:rPr>
        <w:t xml:space="preserve">– </w:t>
      </w:r>
      <w:r w:rsidRPr="00535BB1">
        <w:rPr>
          <w:rFonts w:ascii="Arial" w:hAnsi="Arial" w:cs="Arial"/>
        </w:rPr>
        <w:t>w takim wypadku zmianie ulegnie umowa w zakresie objętym zmianą wytycznych i zaleceń;</w:t>
      </w:r>
    </w:p>
    <w:p w14:paraId="49F29E00" w14:textId="35956F71" w:rsidR="00A864D8" w:rsidRPr="00535BB1" w:rsidRDefault="00A864D8" w:rsidP="00A864D8">
      <w:pPr>
        <w:pStyle w:val="Akapitzlist"/>
        <w:numPr>
          <w:ilvl w:val="1"/>
          <w:numId w:val="3"/>
        </w:numPr>
        <w:spacing w:after="200" w:line="276" w:lineRule="auto"/>
        <w:jc w:val="both"/>
        <w:rPr>
          <w:rFonts w:ascii="Arial" w:hAnsi="Arial" w:cs="Arial"/>
        </w:rPr>
      </w:pPr>
      <w:r w:rsidRPr="00535BB1">
        <w:rPr>
          <w:rFonts w:ascii="Arial" w:hAnsi="Arial" w:cs="Arial"/>
        </w:rPr>
        <w:t xml:space="preserve">gdy wystąpią udokumentowane i obiektywne przeszkody uniemożliwiające realizację zamówienia lub osiągnięcie jego celów według pierwotnie przyjętego harmonogramu realizacji </w:t>
      </w:r>
      <w:r w:rsidR="005B4929" w:rsidRPr="00535BB1">
        <w:rPr>
          <w:rFonts w:ascii="Arial" w:hAnsi="Arial" w:cs="Arial"/>
        </w:rPr>
        <w:t>przedmiotu Umowy</w:t>
      </w:r>
      <w:r w:rsidRPr="00535BB1">
        <w:rPr>
          <w:rFonts w:ascii="Arial" w:hAnsi="Arial" w:cs="Arial"/>
        </w:rPr>
        <w:t xml:space="preserve"> – w takim przypadku dopuszczalna jest zmiana zakresu umowy, wynagrodzenia Wykonawcy lub terminu jej wykonania</w:t>
      </w:r>
      <w:r w:rsidR="00BE7666" w:rsidRPr="000C5A0C">
        <w:rPr>
          <w:rFonts w:ascii="Arial" w:hAnsi="Arial" w:cs="Arial"/>
        </w:rPr>
        <w:t xml:space="preserve"> w zakresie niezbędnym do usunięcia skutków </w:t>
      </w:r>
      <w:proofErr w:type="spellStart"/>
      <w:r w:rsidR="00BE7666" w:rsidRPr="000C5A0C">
        <w:rPr>
          <w:rFonts w:ascii="Arial" w:hAnsi="Arial" w:cs="Arial"/>
        </w:rPr>
        <w:t>ww</w:t>
      </w:r>
      <w:proofErr w:type="spellEnd"/>
      <w:r w:rsidR="00BE7666" w:rsidRPr="000C5A0C">
        <w:rPr>
          <w:rFonts w:ascii="Arial" w:hAnsi="Arial" w:cs="Arial"/>
        </w:rPr>
        <w:t>, tj. w przypadku zmiany terminu – przez czas trwania tych przeszkód lub czas usunięcia ich skutków;</w:t>
      </w:r>
    </w:p>
    <w:p w14:paraId="51B84777" w14:textId="4D7CD16D" w:rsidR="00C82992" w:rsidRPr="00535BB1" w:rsidRDefault="00C82992" w:rsidP="00A864D8">
      <w:pPr>
        <w:pStyle w:val="Akapitzlist"/>
        <w:numPr>
          <w:ilvl w:val="1"/>
          <w:numId w:val="3"/>
        </w:numPr>
        <w:spacing w:after="200" w:line="276" w:lineRule="auto"/>
        <w:jc w:val="both"/>
        <w:rPr>
          <w:rFonts w:ascii="Arial" w:hAnsi="Arial" w:cs="Arial"/>
        </w:rPr>
      </w:pPr>
      <w:r w:rsidRPr="00535BB1">
        <w:rPr>
          <w:rFonts w:ascii="Arial" w:hAnsi="Arial" w:cs="Arial"/>
        </w:rPr>
        <w:t>gdy wystąpi konieczność zrealizowania przedmiotu Zamówienia przy zastosowaniu innych rozwiązań technicznych/technologicznych, materiałowych lub narzędzi, niż wskazane w Ofercie Wykonawcy w sytuacji, gdyby zastosowanie przewidzianych w Ofercie rozwiązań groziło niewykonaniem lub wadliwym wykonaniem Umowy. Rozliczenie ewentualnych robót zamiennych i usług zamiennych</w:t>
      </w:r>
      <w:r w:rsidR="006D5802" w:rsidRPr="00535BB1">
        <w:rPr>
          <w:rFonts w:ascii="Arial" w:hAnsi="Arial" w:cs="Arial"/>
        </w:rPr>
        <w:t xml:space="preserve"> nastąpi kosztorysem różnicowym, który stanowić będzie różnicę pomiędzy </w:t>
      </w:r>
      <w:r w:rsidR="002D5077" w:rsidRPr="000C5A0C">
        <w:rPr>
          <w:rFonts w:ascii="Arial" w:hAnsi="Arial" w:cs="Arial"/>
        </w:rPr>
        <w:t xml:space="preserve">wynagrodzeniem </w:t>
      </w:r>
      <w:r w:rsidR="00D0680B" w:rsidRPr="000C5A0C">
        <w:rPr>
          <w:rFonts w:ascii="Arial" w:hAnsi="Arial" w:cs="Arial"/>
        </w:rPr>
        <w:t>określonym niniejszą Umową</w:t>
      </w:r>
      <w:r w:rsidR="006D5802" w:rsidRPr="00535BB1">
        <w:rPr>
          <w:rFonts w:ascii="Arial" w:hAnsi="Arial" w:cs="Arial"/>
        </w:rPr>
        <w:t>, a kosztorysem robót zamiennych;</w:t>
      </w:r>
    </w:p>
    <w:p w14:paraId="44077121" w14:textId="77777777" w:rsidR="00AB4792" w:rsidRPr="00535BB1" w:rsidRDefault="00AB4792" w:rsidP="00AB4792">
      <w:pPr>
        <w:pStyle w:val="Akapitzlist"/>
        <w:numPr>
          <w:ilvl w:val="1"/>
          <w:numId w:val="3"/>
        </w:numPr>
        <w:spacing w:after="200" w:line="276" w:lineRule="auto"/>
        <w:jc w:val="both"/>
        <w:rPr>
          <w:rFonts w:ascii="Arial" w:hAnsi="Arial" w:cs="Arial"/>
        </w:rPr>
      </w:pPr>
      <w:r w:rsidRPr="00535BB1">
        <w:rPr>
          <w:rFonts w:ascii="Arial" w:hAnsi="Arial" w:cs="Arial"/>
        </w:rPr>
        <w:t xml:space="preserve">gdy nastąpi konieczność zmiany terminu realizacji przedmiotu zamówienia lub poszczególnych etapów, w sytuacji: </w:t>
      </w:r>
    </w:p>
    <w:p w14:paraId="6F831D44" w14:textId="0BF5530A" w:rsidR="00B0441D" w:rsidRPr="00535BB1" w:rsidRDefault="00B0441D" w:rsidP="00B0441D">
      <w:pPr>
        <w:pStyle w:val="Akapitzlist"/>
        <w:numPr>
          <w:ilvl w:val="2"/>
          <w:numId w:val="3"/>
        </w:numPr>
        <w:spacing w:after="200" w:line="276" w:lineRule="auto"/>
        <w:jc w:val="both"/>
        <w:rPr>
          <w:rFonts w:ascii="Arial" w:hAnsi="Arial" w:cs="Arial"/>
        </w:rPr>
      </w:pPr>
      <w:r w:rsidRPr="00535BB1">
        <w:rPr>
          <w:rFonts w:ascii="Arial" w:hAnsi="Arial" w:cs="Arial"/>
        </w:rPr>
        <w:t>w przypadku zawieszenia robót przez Zamawiającego z powodów wystąpienia przyczyn technicznych lub organizacyjnych okresowo uniemożliwiających kontynuowanie wykonywania przedmiotu umowy, o czas zawieszenia. O zawieszeniu Zamawiający powiadomi Wykonawcę wskazując przyczynę zawieszenia;</w:t>
      </w:r>
    </w:p>
    <w:p w14:paraId="1406B1E4" w14:textId="45628406" w:rsidR="00B0441D" w:rsidRPr="00535BB1" w:rsidRDefault="00B0441D" w:rsidP="00B0441D">
      <w:pPr>
        <w:pStyle w:val="Akapitzlist"/>
        <w:numPr>
          <w:ilvl w:val="2"/>
          <w:numId w:val="3"/>
        </w:numPr>
        <w:spacing w:after="200" w:line="276" w:lineRule="auto"/>
        <w:jc w:val="both"/>
        <w:rPr>
          <w:rFonts w:ascii="Arial" w:hAnsi="Arial" w:cs="Arial"/>
        </w:rPr>
      </w:pPr>
      <w:r w:rsidRPr="00535BB1">
        <w:rPr>
          <w:rFonts w:ascii="Arial" w:hAnsi="Arial" w:cs="Arial"/>
        </w:rPr>
        <w:t xml:space="preserve">działania siły wyższej, uniemożliwiającego wykonanie zamówienia w określonym pierwotnie terminie </w:t>
      </w:r>
      <w:r w:rsidR="00F629B3" w:rsidRPr="00535BB1">
        <w:rPr>
          <w:rFonts w:ascii="Arial" w:hAnsi="Arial" w:cs="Arial"/>
        </w:rPr>
        <w:t xml:space="preserve">– </w:t>
      </w:r>
      <w:r w:rsidRPr="00535BB1">
        <w:rPr>
          <w:rFonts w:ascii="Arial" w:hAnsi="Arial" w:cs="Arial"/>
        </w:rPr>
        <w:t>w takim przypadku termin zostanie wydłużony o czas występowania siły wyższej lub usunięcia jej skutków;</w:t>
      </w:r>
    </w:p>
    <w:p w14:paraId="5FE338CA" w14:textId="77777777" w:rsidR="00B0441D" w:rsidRPr="00535BB1" w:rsidRDefault="00B0441D" w:rsidP="00B0441D">
      <w:pPr>
        <w:pStyle w:val="Akapitzlist"/>
        <w:numPr>
          <w:ilvl w:val="2"/>
          <w:numId w:val="3"/>
        </w:numPr>
        <w:spacing w:after="200" w:line="276" w:lineRule="auto"/>
        <w:jc w:val="both"/>
        <w:rPr>
          <w:rFonts w:ascii="Arial" w:hAnsi="Arial" w:cs="Arial"/>
        </w:rPr>
      </w:pPr>
      <w:r w:rsidRPr="00535BB1">
        <w:rPr>
          <w:rFonts w:ascii="Arial" w:hAnsi="Arial" w:cs="Arial"/>
        </w:rPr>
        <w:t xml:space="preserve">w przypadku wystąpienia obiektywnych czynników niezależnych od stron, np. pogoda niesprzyjająca realizacji prac, tj. w przypadku wystąpienia temperatury poniżej -10 stopni Celsjusza oraz powyżej 30 </w:t>
      </w:r>
      <w:r w:rsidRPr="00535BB1">
        <w:rPr>
          <w:rFonts w:ascii="Arial" w:hAnsi="Arial" w:cs="Arial"/>
        </w:rPr>
        <w:lastRenderedPageBreak/>
        <w:t>stopni Celsjusza – termin zostanie przedłużony o czas niezbędny do eliminacji okoliczności, za które Zamawiający lub Wykonawca nie odpowiadają;</w:t>
      </w:r>
    </w:p>
    <w:p w14:paraId="2B0689BB" w14:textId="77777777" w:rsidR="00B0441D" w:rsidRPr="00535BB1" w:rsidRDefault="00B0441D" w:rsidP="00B0441D">
      <w:pPr>
        <w:pStyle w:val="Akapitzlist"/>
        <w:numPr>
          <w:ilvl w:val="2"/>
          <w:numId w:val="3"/>
        </w:numPr>
        <w:spacing w:after="0" w:line="276" w:lineRule="auto"/>
        <w:jc w:val="both"/>
        <w:rPr>
          <w:rFonts w:ascii="Arial" w:hAnsi="Arial" w:cs="Arial"/>
        </w:rPr>
      </w:pPr>
      <w:r w:rsidRPr="00535BB1">
        <w:rPr>
          <w:rFonts w:ascii="Arial" w:hAnsi="Arial" w:cs="Arial"/>
        </w:rPr>
        <w:t>w przypadku udokumentowanych opóźnień ze strony dostawców/podwykonawców Wykonawcy, na które Wykonawca nie miał wpływu i nie wystąpiły one z powodu zaniedbań Wykonawcy (np. zbyt późnego złożenia zamówienia u dostawców).</w:t>
      </w:r>
    </w:p>
    <w:p w14:paraId="47D08DC8" w14:textId="487B2222" w:rsidR="001D6186" w:rsidRPr="000C5A0C" w:rsidRDefault="001D6186" w:rsidP="00523BFE">
      <w:pPr>
        <w:numPr>
          <w:ilvl w:val="0"/>
          <w:numId w:val="3"/>
        </w:numPr>
        <w:spacing w:after="0" w:line="276" w:lineRule="auto"/>
        <w:jc w:val="both"/>
        <w:rPr>
          <w:rFonts w:ascii="Arial" w:hAnsi="Arial" w:cs="Arial"/>
          <w:b/>
        </w:rPr>
      </w:pPr>
      <w:r w:rsidRPr="000C5A0C">
        <w:rPr>
          <w:rFonts w:ascii="Arial" w:eastAsia="Times New Roman" w:hAnsi="Arial" w:cs="Arial"/>
          <w:shd w:val="clear" w:color="auto" w:fill="FFFFFF"/>
        </w:rPr>
        <w:t xml:space="preserve">Ewentualne spory wynikłe na tle realizacji niniejszej </w:t>
      </w:r>
      <w:r w:rsidR="00F629B3" w:rsidRPr="000C5A0C">
        <w:rPr>
          <w:rFonts w:ascii="Arial" w:eastAsia="Times New Roman" w:hAnsi="Arial" w:cs="Arial"/>
          <w:shd w:val="clear" w:color="auto" w:fill="FFFFFF"/>
        </w:rPr>
        <w:t xml:space="preserve">Umowy </w:t>
      </w:r>
      <w:r w:rsidRPr="000C5A0C">
        <w:rPr>
          <w:rFonts w:ascii="Arial" w:eastAsia="Times New Roman" w:hAnsi="Arial" w:cs="Arial"/>
          <w:shd w:val="clear" w:color="auto" w:fill="FFFFFF"/>
        </w:rPr>
        <w:t xml:space="preserve">będą rozstrzygane przez rzeczowo właściwy sąd powszechny </w:t>
      </w:r>
      <w:r w:rsidR="00F80299" w:rsidRPr="000C5A0C">
        <w:rPr>
          <w:rFonts w:ascii="Arial" w:eastAsia="Times New Roman" w:hAnsi="Arial" w:cs="Arial"/>
          <w:shd w:val="clear" w:color="auto" w:fill="FFFFFF"/>
        </w:rPr>
        <w:t>dla</w:t>
      </w:r>
      <w:r w:rsidR="00736E96" w:rsidRPr="000C5A0C">
        <w:rPr>
          <w:rFonts w:ascii="Arial" w:eastAsia="Times New Roman" w:hAnsi="Arial" w:cs="Arial"/>
          <w:shd w:val="clear" w:color="auto" w:fill="FFFFFF"/>
        </w:rPr>
        <w:t xml:space="preserve"> siedziby </w:t>
      </w:r>
      <w:r w:rsidR="00B31F0C" w:rsidRPr="000C5A0C">
        <w:rPr>
          <w:rFonts w:ascii="Arial" w:eastAsia="Times New Roman" w:hAnsi="Arial" w:cs="Arial"/>
          <w:shd w:val="clear" w:color="auto" w:fill="FFFFFF"/>
        </w:rPr>
        <w:t>Zamawiającego.</w:t>
      </w:r>
    </w:p>
    <w:p w14:paraId="1D126D67" w14:textId="77777777" w:rsidR="008D17C2" w:rsidRPr="000C5A0C" w:rsidRDefault="00A06014" w:rsidP="00523BFE">
      <w:pPr>
        <w:numPr>
          <w:ilvl w:val="0"/>
          <w:numId w:val="3"/>
        </w:numPr>
        <w:spacing w:after="0" w:line="276" w:lineRule="auto"/>
        <w:jc w:val="both"/>
        <w:rPr>
          <w:rFonts w:ascii="Arial" w:hAnsi="Arial" w:cs="Arial"/>
          <w:b/>
        </w:rPr>
      </w:pPr>
      <w:r w:rsidRPr="000C5A0C">
        <w:rPr>
          <w:rFonts w:ascii="Arial" w:eastAsia="Times New Roman" w:hAnsi="Arial" w:cs="Arial"/>
          <w:shd w:val="clear" w:color="auto" w:fill="FFFFFF"/>
        </w:rPr>
        <w:t>Integralną częścią niniejszej Umowy jest</w:t>
      </w:r>
      <w:r w:rsidR="008D17C2" w:rsidRPr="000C5A0C">
        <w:rPr>
          <w:rFonts w:ascii="Arial" w:eastAsia="Times New Roman" w:hAnsi="Arial" w:cs="Arial"/>
          <w:shd w:val="clear" w:color="auto" w:fill="FFFFFF"/>
        </w:rPr>
        <w:t>:</w:t>
      </w:r>
    </w:p>
    <w:p w14:paraId="4D44392F" w14:textId="1398F9F5" w:rsidR="00A06014" w:rsidRPr="000C5A0C" w:rsidRDefault="003D6528" w:rsidP="00523BFE">
      <w:pPr>
        <w:numPr>
          <w:ilvl w:val="1"/>
          <w:numId w:val="3"/>
        </w:numPr>
        <w:spacing w:after="0" w:line="276" w:lineRule="auto"/>
        <w:jc w:val="both"/>
        <w:rPr>
          <w:rFonts w:ascii="Arial" w:hAnsi="Arial" w:cs="Arial"/>
          <w:b/>
        </w:rPr>
      </w:pPr>
      <w:r w:rsidRPr="000C5A0C">
        <w:rPr>
          <w:rFonts w:ascii="Arial" w:eastAsia="Times New Roman" w:hAnsi="Arial" w:cs="Arial"/>
          <w:shd w:val="clear" w:color="auto" w:fill="FFFFFF"/>
        </w:rPr>
        <w:t>z</w:t>
      </w:r>
      <w:r w:rsidR="00A06014" w:rsidRPr="000C5A0C">
        <w:rPr>
          <w:rFonts w:ascii="Arial" w:eastAsia="Times New Roman" w:hAnsi="Arial" w:cs="Arial"/>
          <w:shd w:val="clear" w:color="auto" w:fill="FFFFFF"/>
        </w:rPr>
        <w:t xml:space="preserve">ałącznik nr 1 – </w:t>
      </w:r>
      <w:r w:rsidR="001B240E" w:rsidRPr="000C5A0C">
        <w:rPr>
          <w:rFonts w:ascii="Arial" w:eastAsia="Times New Roman" w:hAnsi="Arial" w:cs="Arial"/>
          <w:shd w:val="clear" w:color="auto" w:fill="FFFFFF"/>
        </w:rPr>
        <w:t>specyfikacja techniczna przedmiotu zamówienia</w:t>
      </w:r>
    </w:p>
    <w:p w14:paraId="13614DEC" w14:textId="311F3961" w:rsidR="009E1397" w:rsidRPr="000C5A0C" w:rsidRDefault="009E1397" w:rsidP="00523BFE">
      <w:pPr>
        <w:numPr>
          <w:ilvl w:val="1"/>
          <w:numId w:val="3"/>
        </w:numPr>
        <w:spacing w:after="0" w:line="276" w:lineRule="auto"/>
        <w:jc w:val="both"/>
        <w:rPr>
          <w:rFonts w:ascii="Arial" w:hAnsi="Arial" w:cs="Arial"/>
          <w:b/>
        </w:rPr>
      </w:pPr>
      <w:r w:rsidRPr="000C5A0C">
        <w:rPr>
          <w:rFonts w:ascii="Arial" w:eastAsia="Times New Roman" w:hAnsi="Arial" w:cs="Arial"/>
          <w:shd w:val="clear" w:color="auto" w:fill="FFFFFF"/>
        </w:rPr>
        <w:t xml:space="preserve">załącznik nr 2 – </w:t>
      </w:r>
      <w:r w:rsidR="001B240E" w:rsidRPr="000C5A0C">
        <w:rPr>
          <w:rFonts w:ascii="Arial" w:eastAsia="Times New Roman" w:hAnsi="Arial" w:cs="Arial"/>
          <w:shd w:val="clear" w:color="auto" w:fill="FFFFFF"/>
        </w:rPr>
        <w:t>dokument gwarancji.</w:t>
      </w:r>
    </w:p>
    <w:p w14:paraId="51710811" w14:textId="5FC7C2B4" w:rsidR="00C555C2" w:rsidRPr="000C5A0C" w:rsidRDefault="00C555C2" w:rsidP="00523BFE">
      <w:pPr>
        <w:numPr>
          <w:ilvl w:val="0"/>
          <w:numId w:val="3"/>
        </w:numPr>
        <w:spacing w:after="0" w:line="276" w:lineRule="auto"/>
        <w:jc w:val="both"/>
        <w:rPr>
          <w:rFonts w:ascii="Arial" w:hAnsi="Arial" w:cs="Arial"/>
          <w:b/>
        </w:rPr>
      </w:pPr>
      <w:r w:rsidRPr="000C5A0C">
        <w:rPr>
          <w:rFonts w:ascii="Arial" w:eastAsia="Times New Roman" w:hAnsi="Arial" w:cs="Arial"/>
          <w:shd w:val="clear" w:color="auto" w:fill="FFFFFF"/>
        </w:rPr>
        <w:t>Umowa zostaje sporządzona w dwóch jednobrzmiących egzemplarzach, po jednym dla każdej ze stron.</w:t>
      </w:r>
    </w:p>
    <w:p w14:paraId="1047E706" w14:textId="77777777" w:rsidR="00314375" w:rsidRPr="000C5A0C" w:rsidRDefault="00314375" w:rsidP="00F80299">
      <w:pPr>
        <w:spacing w:after="0"/>
        <w:jc w:val="both"/>
        <w:rPr>
          <w:rFonts w:ascii="Arial" w:hAnsi="Arial" w:cs="Arial"/>
          <w:b/>
        </w:rPr>
      </w:pPr>
    </w:p>
    <w:p w14:paraId="762C84D2" w14:textId="77777777" w:rsidR="00871063" w:rsidRPr="000C5A0C" w:rsidRDefault="00871063" w:rsidP="00F80299">
      <w:pPr>
        <w:spacing w:after="0"/>
        <w:jc w:val="both"/>
        <w:rPr>
          <w:rFonts w:ascii="Arial" w:hAnsi="Arial" w:cs="Arial"/>
          <w:b/>
        </w:rPr>
      </w:pPr>
    </w:p>
    <w:p w14:paraId="3FF51231" w14:textId="77777777" w:rsidR="00871063" w:rsidRPr="000C5A0C" w:rsidRDefault="00871063" w:rsidP="00F80299">
      <w:pPr>
        <w:spacing w:after="0"/>
        <w:jc w:val="both"/>
        <w:rPr>
          <w:rFonts w:ascii="Arial" w:hAnsi="Arial" w:cs="Arial"/>
          <w:b/>
        </w:rPr>
      </w:pPr>
    </w:p>
    <w:tbl>
      <w:tblPr>
        <w:tblW w:w="0" w:type="auto"/>
        <w:jc w:val="center"/>
        <w:tblLook w:val="04A0" w:firstRow="1" w:lastRow="0" w:firstColumn="1" w:lastColumn="0" w:noHBand="0" w:noVBand="1"/>
      </w:tblPr>
      <w:tblGrid>
        <w:gridCol w:w="4531"/>
        <w:gridCol w:w="4531"/>
      </w:tblGrid>
      <w:tr w:rsidR="000723D2" w:rsidRPr="00535BB1" w14:paraId="2C9435DC" w14:textId="77777777" w:rsidTr="00664826">
        <w:trPr>
          <w:jc w:val="center"/>
        </w:trPr>
        <w:tc>
          <w:tcPr>
            <w:tcW w:w="4531" w:type="dxa"/>
            <w:shd w:val="clear" w:color="auto" w:fill="auto"/>
          </w:tcPr>
          <w:p w14:paraId="3EF0179E" w14:textId="77777777" w:rsidR="000723D2" w:rsidRPr="000C5A0C" w:rsidRDefault="000723D2" w:rsidP="00664826">
            <w:pPr>
              <w:pStyle w:val="Bezodstpw"/>
              <w:jc w:val="center"/>
              <w:rPr>
                <w:rFonts w:ascii="Arial" w:hAnsi="Arial" w:cs="Arial"/>
              </w:rPr>
            </w:pPr>
            <w:r w:rsidRPr="000C5A0C">
              <w:rPr>
                <w:rFonts w:ascii="Arial" w:hAnsi="Arial" w:cs="Arial"/>
              </w:rPr>
              <w:t>______________________</w:t>
            </w:r>
          </w:p>
          <w:p w14:paraId="1BC6F127" w14:textId="67BC558C" w:rsidR="000723D2" w:rsidRPr="000C5A0C" w:rsidRDefault="000723D2" w:rsidP="00664826">
            <w:pPr>
              <w:pStyle w:val="Bezodstpw"/>
              <w:jc w:val="center"/>
              <w:rPr>
                <w:rFonts w:ascii="Arial" w:hAnsi="Arial" w:cs="Arial"/>
              </w:rPr>
            </w:pPr>
            <w:r w:rsidRPr="000C5A0C">
              <w:rPr>
                <w:rFonts w:ascii="Arial" w:hAnsi="Arial" w:cs="Arial"/>
              </w:rPr>
              <w:t>Zamawiając</w:t>
            </w:r>
            <w:r w:rsidR="001B240E" w:rsidRPr="000C5A0C">
              <w:rPr>
                <w:rFonts w:ascii="Arial" w:hAnsi="Arial" w:cs="Arial"/>
              </w:rPr>
              <w:t>y</w:t>
            </w:r>
          </w:p>
          <w:p w14:paraId="3A1E1619" w14:textId="3F2AD6AB" w:rsidR="000723D2" w:rsidRPr="000C5A0C" w:rsidRDefault="000723D2" w:rsidP="00664826">
            <w:pPr>
              <w:pStyle w:val="Bezodstpw"/>
              <w:jc w:val="center"/>
              <w:rPr>
                <w:rFonts w:ascii="Arial" w:hAnsi="Arial" w:cs="Arial"/>
              </w:rPr>
            </w:pPr>
          </w:p>
        </w:tc>
        <w:tc>
          <w:tcPr>
            <w:tcW w:w="4531" w:type="dxa"/>
            <w:shd w:val="clear" w:color="auto" w:fill="auto"/>
          </w:tcPr>
          <w:p w14:paraId="2F428803" w14:textId="77777777" w:rsidR="000723D2" w:rsidRPr="000C5A0C" w:rsidRDefault="000723D2" w:rsidP="00664826">
            <w:pPr>
              <w:pStyle w:val="Bezodstpw"/>
              <w:jc w:val="center"/>
              <w:rPr>
                <w:rFonts w:ascii="Arial" w:hAnsi="Arial" w:cs="Arial"/>
              </w:rPr>
            </w:pPr>
            <w:r w:rsidRPr="000C5A0C">
              <w:rPr>
                <w:rFonts w:ascii="Arial" w:hAnsi="Arial" w:cs="Arial"/>
              </w:rPr>
              <w:t>______________________</w:t>
            </w:r>
          </w:p>
          <w:p w14:paraId="2668A725" w14:textId="1D9FD532" w:rsidR="000723D2" w:rsidRPr="000C5A0C" w:rsidRDefault="000723D2" w:rsidP="00664826">
            <w:pPr>
              <w:pStyle w:val="Bezodstpw"/>
              <w:jc w:val="center"/>
              <w:rPr>
                <w:rFonts w:ascii="Arial" w:hAnsi="Arial" w:cs="Arial"/>
              </w:rPr>
            </w:pPr>
            <w:r w:rsidRPr="000C5A0C">
              <w:rPr>
                <w:rFonts w:ascii="Arial" w:hAnsi="Arial" w:cs="Arial"/>
              </w:rPr>
              <w:t>Wykonawc</w:t>
            </w:r>
            <w:r w:rsidR="001B240E" w:rsidRPr="000C5A0C">
              <w:rPr>
                <w:rFonts w:ascii="Arial" w:hAnsi="Arial" w:cs="Arial"/>
              </w:rPr>
              <w:t>a</w:t>
            </w:r>
          </w:p>
          <w:p w14:paraId="17E0F7EE" w14:textId="17C29E8E" w:rsidR="000723D2" w:rsidRPr="000C5A0C" w:rsidRDefault="000723D2" w:rsidP="00664826">
            <w:pPr>
              <w:pStyle w:val="Bezodstpw"/>
              <w:jc w:val="center"/>
              <w:rPr>
                <w:rFonts w:ascii="Arial" w:hAnsi="Arial" w:cs="Arial"/>
              </w:rPr>
            </w:pPr>
          </w:p>
        </w:tc>
      </w:tr>
    </w:tbl>
    <w:p w14:paraId="102673DD" w14:textId="77777777" w:rsidR="0098678A" w:rsidRPr="000C5A0C" w:rsidRDefault="0098678A">
      <w:pPr>
        <w:rPr>
          <w:rFonts w:ascii="Arial" w:hAnsi="Arial" w:cs="Arial"/>
        </w:rPr>
      </w:pPr>
    </w:p>
    <w:p w14:paraId="69265B68" w14:textId="77777777" w:rsidR="001043AA" w:rsidRPr="00535BB1" w:rsidRDefault="001043AA">
      <w:pPr>
        <w:spacing w:line="259" w:lineRule="auto"/>
        <w:rPr>
          <w:rFonts w:ascii="Arial" w:hAnsi="Arial" w:cs="Arial"/>
        </w:rPr>
      </w:pPr>
      <w:r w:rsidRPr="00535BB1">
        <w:rPr>
          <w:rFonts w:ascii="Arial" w:hAnsi="Arial" w:cs="Arial"/>
        </w:rPr>
        <w:br w:type="page"/>
      </w:r>
    </w:p>
    <w:p w14:paraId="2ACFC731" w14:textId="77777777" w:rsidR="00D03987" w:rsidRPr="00535BB1" w:rsidRDefault="00D03987" w:rsidP="001043AA">
      <w:pPr>
        <w:rPr>
          <w:rFonts w:ascii="Arial" w:hAnsi="Arial" w:cs="Arial"/>
        </w:rPr>
      </w:pPr>
    </w:p>
    <w:p w14:paraId="25137D18" w14:textId="7EDE2DC0" w:rsidR="001043AA" w:rsidRPr="00535BB1" w:rsidRDefault="001043AA" w:rsidP="001043AA">
      <w:pPr>
        <w:rPr>
          <w:rFonts w:ascii="Arial" w:hAnsi="Arial" w:cs="Arial"/>
        </w:rPr>
      </w:pPr>
      <w:r w:rsidRPr="00535BB1">
        <w:rPr>
          <w:rFonts w:ascii="Arial" w:hAnsi="Arial" w:cs="Arial"/>
        </w:rPr>
        <w:t>Załącznik nr 1 – Specyfikacja techniczna</w:t>
      </w:r>
    </w:p>
    <w:p w14:paraId="2F3E7497" w14:textId="77777777" w:rsidR="001043AA" w:rsidRPr="00535BB1" w:rsidRDefault="001043AA" w:rsidP="001043AA">
      <w:pPr>
        <w:rPr>
          <w:rFonts w:ascii="Arial" w:hAnsi="Arial" w:cs="Arial"/>
        </w:rPr>
      </w:pPr>
      <w:r w:rsidRPr="00535BB1">
        <w:rPr>
          <w:rFonts w:ascii="Arial" w:hAnsi="Arial" w:cs="Arial"/>
          <w:b/>
        </w:rPr>
        <w:t>Specyfikacja Techniczna Zakupu Hali Produkcyjnej</w:t>
      </w:r>
    </w:p>
    <w:p w14:paraId="0A0B8F1D" w14:textId="77777777" w:rsidR="001043AA" w:rsidRPr="00535BB1" w:rsidRDefault="001043AA" w:rsidP="001043AA">
      <w:pPr>
        <w:rPr>
          <w:rFonts w:ascii="Arial" w:hAnsi="Arial" w:cs="Arial"/>
        </w:rPr>
      </w:pPr>
      <w:r w:rsidRPr="00535BB1">
        <w:rPr>
          <w:rFonts w:ascii="Arial" w:hAnsi="Arial" w:cs="Arial"/>
          <w:b/>
        </w:rPr>
        <w:t>1. Wprowadzenie</w:t>
      </w:r>
      <w:r w:rsidRPr="00535BB1">
        <w:rPr>
          <w:rFonts w:ascii="Arial" w:hAnsi="Arial" w:cs="Arial"/>
        </w:rPr>
        <w:t xml:space="preserve"> Przedmiotem specyfikacji jest kompleksowe wykonanie hali produkcyjnej w miejscowości 73-121 Trąbki. Wykonawca ma obowiązek dostarczenia oraz montażu hali zgodnie z opisem technicznym, normami budowlanymi oraz wymaganiami inwestora.</w:t>
      </w:r>
    </w:p>
    <w:p w14:paraId="787DFF3C" w14:textId="77777777" w:rsidR="001043AA" w:rsidRPr="00535BB1" w:rsidRDefault="001043AA" w:rsidP="001043AA">
      <w:pPr>
        <w:rPr>
          <w:rFonts w:ascii="Arial" w:hAnsi="Arial" w:cs="Arial"/>
        </w:rPr>
      </w:pPr>
      <w:r w:rsidRPr="00535BB1">
        <w:rPr>
          <w:rFonts w:ascii="Arial" w:hAnsi="Arial" w:cs="Arial"/>
          <w:b/>
        </w:rPr>
        <w:t>2. Zakres prac</w:t>
      </w:r>
      <w:r w:rsidRPr="00535BB1">
        <w:rPr>
          <w:rFonts w:ascii="Arial" w:hAnsi="Arial" w:cs="Arial"/>
        </w:rPr>
        <w:t xml:space="preserve"> Zakres prac obejmuje:</w:t>
      </w:r>
    </w:p>
    <w:p w14:paraId="14B58760" w14:textId="77777777" w:rsidR="001043AA" w:rsidRPr="00535BB1" w:rsidRDefault="001043AA" w:rsidP="00523BFE">
      <w:pPr>
        <w:numPr>
          <w:ilvl w:val="0"/>
          <w:numId w:val="7"/>
        </w:numPr>
        <w:spacing w:line="259" w:lineRule="auto"/>
        <w:rPr>
          <w:rFonts w:ascii="Arial" w:hAnsi="Arial" w:cs="Arial"/>
        </w:rPr>
      </w:pPr>
      <w:r w:rsidRPr="00535BB1">
        <w:rPr>
          <w:rFonts w:ascii="Arial" w:hAnsi="Arial" w:cs="Arial"/>
        </w:rPr>
        <w:t>Dostawę i montaż konstrukcji stalowej.</w:t>
      </w:r>
    </w:p>
    <w:p w14:paraId="13173AFB" w14:textId="77777777" w:rsidR="001043AA" w:rsidRPr="00535BB1" w:rsidRDefault="001043AA" w:rsidP="00523BFE">
      <w:pPr>
        <w:numPr>
          <w:ilvl w:val="0"/>
          <w:numId w:val="7"/>
        </w:numPr>
        <w:spacing w:line="259" w:lineRule="auto"/>
        <w:rPr>
          <w:rFonts w:ascii="Arial" w:hAnsi="Arial" w:cs="Arial"/>
        </w:rPr>
      </w:pPr>
      <w:r w:rsidRPr="00535BB1">
        <w:rPr>
          <w:rFonts w:ascii="Arial" w:hAnsi="Arial" w:cs="Arial"/>
        </w:rPr>
        <w:t>Montaż poszycia dachowego i ścian.</w:t>
      </w:r>
    </w:p>
    <w:p w14:paraId="7D3E5F22" w14:textId="77777777" w:rsidR="001043AA" w:rsidRPr="00535BB1" w:rsidRDefault="001043AA" w:rsidP="00523BFE">
      <w:pPr>
        <w:numPr>
          <w:ilvl w:val="0"/>
          <w:numId w:val="7"/>
        </w:numPr>
        <w:spacing w:line="259" w:lineRule="auto"/>
        <w:rPr>
          <w:rFonts w:ascii="Arial" w:hAnsi="Arial" w:cs="Arial"/>
        </w:rPr>
      </w:pPr>
      <w:r w:rsidRPr="00535BB1">
        <w:rPr>
          <w:rFonts w:ascii="Arial" w:hAnsi="Arial" w:cs="Arial"/>
        </w:rPr>
        <w:t>Wyposażenie obiektu w drzwi, bramy, okna oraz systemy odwadniające.</w:t>
      </w:r>
    </w:p>
    <w:p w14:paraId="5CD4A525" w14:textId="77777777" w:rsidR="001043AA" w:rsidRPr="00535BB1" w:rsidRDefault="001043AA" w:rsidP="00523BFE">
      <w:pPr>
        <w:numPr>
          <w:ilvl w:val="0"/>
          <w:numId w:val="7"/>
        </w:numPr>
        <w:spacing w:line="259" w:lineRule="auto"/>
        <w:rPr>
          <w:rFonts w:ascii="Arial" w:hAnsi="Arial" w:cs="Arial"/>
        </w:rPr>
      </w:pPr>
      <w:r w:rsidRPr="00535BB1">
        <w:rPr>
          <w:rFonts w:ascii="Arial" w:hAnsi="Arial" w:cs="Arial"/>
        </w:rPr>
        <w:t>Przeprowadzenie prac wykończeniowych i montażowych.</w:t>
      </w:r>
    </w:p>
    <w:p w14:paraId="64D057C7" w14:textId="77777777" w:rsidR="001043AA" w:rsidRPr="00535BB1" w:rsidRDefault="001043AA" w:rsidP="00523BFE">
      <w:pPr>
        <w:numPr>
          <w:ilvl w:val="0"/>
          <w:numId w:val="7"/>
        </w:numPr>
        <w:spacing w:line="259" w:lineRule="auto"/>
        <w:rPr>
          <w:rFonts w:ascii="Arial" w:hAnsi="Arial" w:cs="Arial"/>
        </w:rPr>
      </w:pPr>
      <w:r w:rsidRPr="00535BB1">
        <w:rPr>
          <w:rFonts w:ascii="Arial" w:hAnsi="Arial" w:cs="Arial"/>
        </w:rPr>
        <w:t>Dostarczenie dokumentacji technicznej i powykonawczej.</w:t>
      </w:r>
    </w:p>
    <w:p w14:paraId="27C4573E" w14:textId="77777777" w:rsidR="001043AA" w:rsidRPr="00535BB1" w:rsidRDefault="001043AA" w:rsidP="001043AA">
      <w:pPr>
        <w:rPr>
          <w:rFonts w:ascii="Arial" w:hAnsi="Arial" w:cs="Arial"/>
        </w:rPr>
      </w:pPr>
      <w:r w:rsidRPr="00535BB1">
        <w:rPr>
          <w:rFonts w:ascii="Arial" w:hAnsi="Arial" w:cs="Arial"/>
          <w:b/>
        </w:rPr>
        <w:t>3. Wymagania techniczne</w:t>
      </w:r>
      <w:r w:rsidRPr="00535BB1">
        <w:rPr>
          <w:rFonts w:ascii="Arial" w:hAnsi="Arial" w:cs="Arial"/>
        </w:rPr>
        <w:t xml:space="preserve"> 3.1 Konstrukcja stalowa:</w:t>
      </w:r>
    </w:p>
    <w:p w14:paraId="3253B938" w14:textId="77777777" w:rsidR="001043AA" w:rsidRPr="00535BB1" w:rsidRDefault="001043AA" w:rsidP="00523BFE">
      <w:pPr>
        <w:numPr>
          <w:ilvl w:val="0"/>
          <w:numId w:val="8"/>
        </w:numPr>
        <w:spacing w:line="259" w:lineRule="auto"/>
        <w:rPr>
          <w:rFonts w:ascii="Arial" w:hAnsi="Arial" w:cs="Arial"/>
        </w:rPr>
      </w:pPr>
      <w:r w:rsidRPr="00535BB1">
        <w:rPr>
          <w:rFonts w:ascii="Arial" w:hAnsi="Arial" w:cs="Arial"/>
        </w:rPr>
        <w:t>Rama główna: dwuteowniki stalowe.</w:t>
      </w:r>
    </w:p>
    <w:p w14:paraId="50F56F10" w14:textId="77777777" w:rsidR="001043AA" w:rsidRPr="00535BB1" w:rsidRDefault="001043AA" w:rsidP="00523BFE">
      <w:pPr>
        <w:numPr>
          <w:ilvl w:val="0"/>
          <w:numId w:val="8"/>
        </w:numPr>
        <w:spacing w:line="259" w:lineRule="auto"/>
        <w:rPr>
          <w:rFonts w:ascii="Arial" w:hAnsi="Arial" w:cs="Arial"/>
        </w:rPr>
      </w:pPr>
      <w:r w:rsidRPr="00535BB1">
        <w:rPr>
          <w:rFonts w:ascii="Arial" w:hAnsi="Arial" w:cs="Arial"/>
        </w:rPr>
        <w:t xml:space="preserve">Elementy nośne: profile stalowe typu </w:t>
      </w:r>
      <w:proofErr w:type="spellStart"/>
      <w:r w:rsidRPr="00535BB1">
        <w:rPr>
          <w:rFonts w:ascii="Arial" w:hAnsi="Arial" w:cs="Arial"/>
        </w:rPr>
        <w:t>Rk</w:t>
      </w:r>
      <w:proofErr w:type="spellEnd"/>
      <w:r w:rsidRPr="00535BB1">
        <w:rPr>
          <w:rFonts w:ascii="Arial" w:hAnsi="Arial" w:cs="Arial"/>
        </w:rPr>
        <w:t xml:space="preserve"> i płatwie dachowe Z.</w:t>
      </w:r>
    </w:p>
    <w:p w14:paraId="72B28ADB" w14:textId="410D6F74" w:rsidR="001043AA" w:rsidRPr="00535BB1" w:rsidRDefault="001043AA" w:rsidP="00523BFE">
      <w:pPr>
        <w:numPr>
          <w:ilvl w:val="0"/>
          <w:numId w:val="8"/>
        </w:numPr>
        <w:spacing w:line="259" w:lineRule="auto"/>
        <w:rPr>
          <w:rFonts w:ascii="Arial" w:hAnsi="Arial" w:cs="Arial"/>
        </w:rPr>
      </w:pPr>
      <w:r w:rsidRPr="00535BB1">
        <w:rPr>
          <w:rFonts w:ascii="Arial" w:hAnsi="Arial" w:cs="Arial"/>
        </w:rPr>
        <w:t>dachowa: spawana z elementów stalowych zgodnie z EN 1090-2</w:t>
      </w:r>
      <w:r w:rsidR="005F3175" w:rsidRPr="00535BB1">
        <w:rPr>
          <w:rFonts w:ascii="Arial" w:hAnsi="Arial" w:cs="Arial"/>
        </w:rPr>
        <w:t xml:space="preserve"> </w:t>
      </w:r>
      <w:r w:rsidR="005F3175" w:rsidRPr="000C5A0C">
        <w:rPr>
          <w:rFonts w:ascii="Arial" w:hAnsi="Arial" w:cs="Arial"/>
        </w:rPr>
        <w:t>lub równoważnych</w:t>
      </w:r>
      <w:r w:rsidRPr="000C5A0C">
        <w:rPr>
          <w:rFonts w:ascii="Arial" w:hAnsi="Arial" w:cs="Arial"/>
        </w:rPr>
        <w:t xml:space="preserve"> </w:t>
      </w:r>
      <w:r w:rsidRPr="00535BB1">
        <w:rPr>
          <w:rFonts w:ascii="Arial" w:hAnsi="Arial" w:cs="Arial"/>
        </w:rPr>
        <w:t>i PN-EN ISO 3834</w:t>
      </w:r>
      <w:r w:rsidR="005F3175" w:rsidRPr="000C5A0C">
        <w:rPr>
          <w:rFonts w:ascii="Arial" w:hAnsi="Arial" w:cs="Arial"/>
        </w:rPr>
        <w:t xml:space="preserve"> lub równoważnych</w:t>
      </w:r>
      <w:r w:rsidR="00D1695F" w:rsidRPr="00535BB1">
        <w:rPr>
          <w:rFonts w:ascii="Arial" w:hAnsi="Arial" w:cs="Arial"/>
        </w:rPr>
        <w:t>.</w:t>
      </w:r>
    </w:p>
    <w:p w14:paraId="4685EFCA" w14:textId="77777777" w:rsidR="001043AA" w:rsidRPr="00535BB1" w:rsidRDefault="001043AA" w:rsidP="00523BFE">
      <w:pPr>
        <w:numPr>
          <w:ilvl w:val="0"/>
          <w:numId w:val="8"/>
        </w:numPr>
        <w:spacing w:line="259" w:lineRule="auto"/>
        <w:rPr>
          <w:rFonts w:ascii="Arial" w:hAnsi="Arial" w:cs="Arial"/>
        </w:rPr>
      </w:pPr>
      <w:proofErr w:type="spellStart"/>
      <w:r w:rsidRPr="00535BB1">
        <w:rPr>
          <w:rFonts w:ascii="Arial" w:hAnsi="Arial" w:cs="Arial"/>
        </w:rPr>
        <w:t>Kotwienie</w:t>
      </w:r>
      <w:proofErr w:type="spellEnd"/>
      <w:r w:rsidRPr="00535BB1">
        <w:rPr>
          <w:rFonts w:ascii="Arial" w:hAnsi="Arial" w:cs="Arial"/>
        </w:rPr>
        <w:t>: kotwy wklejane lub płytkowe do zabetonowania.</w:t>
      </w:r>
    </w:p>
    <w:p w14:paraId="1B4CF85E" w14:textId="77777777" w:rsidR="001043AA" w:rsidRPr="00535BB1" w:rsidRDefault="001043AA" w:rsidP="001043AA">
      <w:pPr>
        <w:rPr>
          <w:rFonts w:ascii="Arial" w:hAnsi="Arial" w:cs="Arial"/>
        </w:rPr>
      </w:pPr>
      <w:r w:rsidRPr="00535BB1">
        <w:rPr>
          <w:rFonts w:ascii="Arial" w:hAnsi="Arial" w:cs="Arial"/>
        </w:rPr>
        <w:t>3.2 Wymiary hali:</w:t>
      </w:r>
    </w:p>
    <w:p w14:paraId="72E0FBC5" w14:textId="77777777" w:rsidR="001043AA" w:rsidRPr="00535BB1" w:rsidRDefault="001043AA" w:rsidP="00523BFE">
      <w:pPr>
        <w:numPr>
          <w:ilvl w:val="0"/>
          <w:numId w:val="9"/>
        </w:numPr>
        <w:spacing w:line="259" w:lineRule="auto"/>
        <w:rPr>
          <w:rFonts w:ascii="Arial" w:hAnsi="Arial" w:cs="Arial"/>
        </w:rPr>
      </w:pPr>
      <w:r w:rsidRPr="00535BB1">
        <w:rPr>
          <w:rFonts w:ascii="Arial" w:hAnsi="Arial" w:cs="Arial"/>
        </w:rPr>
        <w:t>Szerokość: 12 m (w osi słupów).</w:t>
      </w:r>
    </w:p>
    <w:p w14:paraId="3C27BBAA" w14:textId="77777777" w:rsidR="001043AA" w:rsidRPr="00535BB1" w:rsidRDefault="001043AA" w:rsidP="00523BFE">
      <w:pPr>
        <w:numPr>
          <w:ilvl w:val="0"/>
          <w:numId w:val="9"/>
        </w:numPr>
        <w:spacing w:line="259" w:lineRule="auto"/>
        <w:rPr>
          <w:rFonts w:ascii="Arial" w:hAnsi="Arial" w:cs="Arial"/>
        </w:rPr>
      </w:pPr>
      <w:r w:rsidRPr="00535BB1">
        <w:rPr>
          <w:rFonts w:ascii="Arial" w:hAnsi="Arial" w:cs="Arial"/>
        </w:rPr>
        <w:t>Długość: 30 m (w osi słupów).</w:t>
      </w:r>
    </w:p>
    <w:p w14:paraId="5B572F6A" w14:textId="77777777" w:rsidR="001043AA" w:rsidRPr="00535BB1" w:rsidRDefault="001043AA" w:rsidP="00523BFE">
      <w:pPr>
        <w:numPr>
          <w:ilvl w:val="0"/>
          <w:numId w:val="9"/>
        </w:numPr>
        <w:spacing w:line="259" w:lineRule="auto"/>
        <w:rPr>
          <w:rFonts w:ascii="Arial" w:hAnsi="Arial" w:cs="Arial"/>
        </w:rPr>
      </w:pPr>
      <w:r w:rsidRPr="00535BB1">
        <w:rPr>
          <w:rFonts w:ascii="Arial" w:hAnsi="Arial" w:cs="Arial"/>
        </w:rPr>
        <w:t>Wysokość ściany bocznej: 6,5 m.</w:t>
      </w:r>
    </w:p>
    <w:p w14:paraId="3AC2DA5D" w14:textId="77777777" w:rsidR="001043AA" w:rsidRPr="00535BB1" w:rsidRDefault="001043AA" w:rsidP="00523BFE">
      <w:pPr>
        <w:numPr>
          <w:ilvl w:val="0"/>
          <w:numId w:val="9"/>
        </w:numPr>
        <w:spacing w:line="259" w:lineRule="auto"/>
        <w:rPr>
          <w:rFonts w:ascii="Arial" w:hAnsi="Arial" w:cs="Arial"/>
        </w:rPr>
      </w:pPr>
      <w:r w:rsidRPr="00535BB1">
        <w:rPr>
          <w:rFonts w:ascii="Arial" w:hAnsi="Arial" w:cs="Arial"/>
        </w:rPr>
        <w:t>Kąt nachylenia dachu: 9°.</w:t>
      </w:r>
    </w:p>
    <w:p w14:paraId="603FE7FE" w14:textId="77777777" w:rsidR="001043AA" w:rsidRPr="00535BB1" w:rsidRDefault="001043AA" w:rsidP="00523BFE">
      <w:pPr>
        <w:numPr>
          <w:ilvl w:val="0"/>
          <w:numId w:val="9"/>
        </w:numPr>
        <w:spacing w:line="259" w:lineRule="auto"/>
        <w:rPr>
          <w:rFonts w:ascii="Arial" w:hAnsi="Arial" w:cs="Arial"/>
        </w:rPr>
      </w:pPr>
      <w:r w:rsidRPr="00535BB1">
        <w:rPr>
          <w:rFonts w:ascii="Arial" w:hAnsi="Arial" w:cs="Arial"/>
        </w:rPr>
        <w:t>Powierzchnia brutto: 360 m².</w:t>
      </w:r>
    </w:p>
    <w:p w14:paraId="0EB3DCAF" w14:textId="77777777" w:rsidR="001043AA" w:rsidRPr="00535BB1" w:rsidRDefault="001043AA" w:rsidP="001043AA">
      <w:pPr>
        <w:rPr>
          <w:rFonts w:ascii="Arial" w:hAnsi="Arial" w:cs="Arial"/>
        </w:rPr>
      </w:pPr>
      <w:r w:rsidRPr="00535BB1">
        <w:rPr>
          <w:rFonts w:ascii="Arial" w:hAnsi="Arial" w:cs="Arial"/>
        </w:rPr>
        <w:t>3.3 Poszycie:</w:t>
      </w:r>
    </w:p>
    <w:p w14:paraId="2525DE26" w14:textId="77777777" w:rsidR="001043AA" w:rsidRPr="00535BB1" w:rsidRDefault="001043AA" w:rsidP="00523BFE">
      <w:pPr>
        <w:numPr>
          <w:ilvl w:val="0"/>
          <w:numId w:val="10"/>
        </w:numPr>
        <w:spacing w:line="259" w:lineRule="auto"/>
        <w:rPr>
          <w:rFonts w:ascii="Arial" w:hAnsi="Arial" w:cs="Arial"/>
        </w:rPr>
      </w:pPr>
      <w:r w:rsidRPr="00535BB1">
        <w:rPr>
          <w:rFonts w:ascii="Arial" w:hAnsi="Arial" w:cs="Arial"/>
        </w:rPr>
        <w:t xml:space="preserve">Dach i ściany: płyty warstwowe z wypełnieniem PIR o grubości 80 mm, współczynnik przenikania ciepła </w:t>
      </w:r>
      <w:proofErr w:type="spellStart"/>
      <w:r w:rsidRPr="00535BB1">
        <w:rPr>
          <w:rFonts w:ascii="Arial" w:hAnsi="Arial" w:cs="Arial"/>
        </w:rPr>
        <w:t>Uc</w:t>
      </w:r>
      <w:proofErr w:type="spellEnd"/>
      <w:r w:rsidRPr="00535BB1">
        <w:rPr>
          <w:rFonts w:ascii="Arial" w:hAnsi="Arial" w:cs="Arial"/>
        </w:rPr>
        <w:t>=0,27 W/m²K.</w:t>
      </w:r>
    </w:p>
    <w:p w14:paraId="38C8109A" w14:textId="77777777" w:rsidR="001043AA" w:rsidRPr="00535BB1" w:rsidRDefault="001043AA" w:rsidP="00523BFE">
      <w:pPr>
        <w:numPr>
          <w:ilvl w:val="0"/>
          <w:numId w:val="10"/>
        </w:numPr>
        <w:spacing w:line="259" w:lineRule="auto"/>
        <w:rPr>
          <w:rFonts w:ascii="Arial" w:hAnsi="Arial" w:cs="Arial"/>
        </w:rPr>
      </w:pPr>
      <w:r w:rsidRPr="00535BB1">
        <w:rPr>
          <w:rFonts w:ascii="Arial" w:hAnsi="Arial" w:cs="Arial"/>
        </w:rPr>
        <w:t xml:space="preserve">Okładziny z blach ocynkowanych i powlekanych </w:t>
      </w:r>
      <w:proofErr w:type="spellStart"/>
      <w:r w:rsidRPr="00535BB1">
        <w:rPr>
          <w:rFonts w:ascii="Arial" w:hAnsi="Arial" w:cs="Arial"/>
        </w:rPr>
        <w:t>poliesterem</w:t>
      </w:r>
      <w:proofErr w:type="spellEnd"/>
      <w:r w:rsidRPr="00535BB1">
        <w:rPr>
          <w:rFonts w:ascii="Arial" w:hAnsi="Arial" w:cs="Arial"/>
        </w:rPr>
        <w:t xml:space="preserve"> w kolorze RAL.</w:t>
      </w:r>
    </w:p>
    <w:p w14:paraId="6E31B1A5" w14:textId="77777777" w:rsidR="001043AA" w:rsidRPr="00535BB1" w:rsidRDefault="001043AA" w:rsidP="001043AA">
      <w:pPr>
        <w:rPr>
          <w:rFonts w:ascii="Arial" w:hAnsi="Arial" w:cs="Arial"/>
        </w:rPr>
      </w:pPr>
      <w:r w:rsidRPr="00535BB1">
        <w:rPr>
          <w:rFonts w:ascii="Arial" w:hAnsi="Arial" w:cs="Arial"/>
        </w:rPr>
        <w:t>3.4 Zabezpieczenie antykorozyjne:</w:t>
      </w:r>
    </w:p>
    <w:p w14:paraId="0378EEA5" w14:textId="7557B6D1" w:rsidR="001043AA" w:rsidRPr="00535BB1" w:rsidRDefault="001043AA" w:rsidP="00523BFE">
      <w:pPr>
        <w:numPr>
          <w:ilvl w:val="0"/>
          <w:numId w:val="11"/>
        </w:numPr>
        <w:spacing w:line="259" w:lineRule="auto"/>
        <w:rPr>
          <w:rFonts w:ascii="Arial" w:hAnsi="Arial" w:cs="Arial"/>
        </w:rPr>
      </w:pPr>
      <w:r w:rsidRPr="00535BB1">
        <w:rPr>
          <w:rFonts w:ascii="Arial" w:hAnsi="Arial" w:cs="Arial"/>
        </w:rPr>
        <w:t>Cynkowanie ogniowe zgodnie z PN-EN ISO 1461</w:t>
      </w:r>
      <w:r w:rsidR="00D1695F" w:rsidRPr="00535BB1">
        <w:rPr>
          <w:rFonts w:ascii="Arial" w:hAnsi="Arial" w:cs="Arial"/>
        </w:rPr>
        <w:t xml:space="preserve"> </w:t>
      </w:r>
      <w:r w:rsidR="00D1695F" w:rsidRPr="000C5A0C">
        <w:rPr>
          <w:rFonts w:ascii="Arial" w:hAnsi="Arial" w:cs="Arial"/>
        </w:rPr>
        <w:t>lub równoważnych</w:t>
      </w:r>
      <w:r w:rsidRPr="000C5A0C">
        <w:rPr>
          <w:rFonts w:ascii="Arial" w:hAnsi="Arial" w:cs="Arial"/>
        </w:rPr>
        <w:t xml:space="preserve"> </w:t>
      </w:r>
      <w:r w:rsidRPr="00535BB1">
        <w:rPr>
          <w:rFonts w:ascii="Arial" w:hAnsi="Arial" w:cs="Arial"/>
        </w:rPr>
        <w:t>(grubość powłoki 70-150 µm).</w:t>
      </w:r>
    </w:p>
    <w:p w14:paraId="5167F267" w14:textId="77777777" w:rsidR="001043AA" w:rsidRPr="00535BB1" w:rsidRDefault="001043AA" w:rsidP="001043AA">
      <w:pPr>
        <w:rPr>
          <w:rFonts w:ascii="Arial" w:hAnsi="Arial" w:cs="Arial"/>
        </w:rPr>
      </w:pPr>
      <w:r w:rsidRPr="00535BB1">
        <w:rPr>
          <w:rFonts w:ascii="Arial" w:hAnsi="Arial" w:cs="Arial"/>
        </w:rPr>
        <w:t>3.5 Wyposażenie:</w:t>
      </w:r>
    </w:p>
    <w:p w14:paraId="1BCB37AE" w14:textId="77777777" w:rsidR="001043AA" w:rsidRPr="00535BB1" w:rsidRDefault="001043AA" w:rsidP="00523BFE">
      <w:pPr>
        <w:numPr>
          <w:ilvl w:val="0"/>
          <w:numId w:val="12"/>
        </w:numPr>
        <w:spacing w:line="259" w:lineRule="auto"/>
        <w:rPr>
          <w:rFonts w:ascii="Arial" w:hAnsi="Arial" w:cs="Arial"/>
        </w:rPr>
      </w:pPr>
      <w:r w:rsidRPr="00535BB1">
        <w:rPr>
          <w:rFonts w:ascii="Arial" w:hAnsi="Arial" w:cs="Arial"/>
        </w:rPr>
        <w:t>Bramy rolowane: 2 sztuki o wymiarach 350x400 cm i 350x350 cm.</w:t>
      </w:r>
    </w:p>
    <w:p w14:paraId="5E23D504" w14:textId="77777777" w:rsidR="001043AA" w:rsidRPr="00535BB1" w:rsidRDefault="001043AA" w:rsidP="00523BFE">
      <w:pPr>
        <w:numPr>
          <w:ilvl w:val="0"/>
          <w:numId w:val="12"/>
        </w:numPr>
        <w:spacing w:line="259" w:lineRule="auto"/>
        <w:rPr>
          <w:rFonts w:ascii="Arial" w:hAnsi="Arial" w:cs="Arial"/>
        </w:rPr>
      </w:pPr>
      <w:r w:rsidRPr="00535BB1">
        <w:rPr>
          <w:rFonts w:ascii="Arial" w:hAnsi="Arial" w:cs="Arial"/>
        </w:rPr>
        <w:t>Drzwi techniczne: 1 sztuka o wymiarach 100x220 cm.</w:t>
      </w:r>
    </w:p>
    <w:p w14:paraId="1FAFED3F" w14:textId="77777777" w:rsidR="001043AA" w:rsidRPr="00535BB1" w:rsidRDefault="001043AA" w:rsidP="00523BFE">
      <w:pPr>
        <w:numPr>
          <w:ilvl w:val="0"/>
          <w:numId w:val="12"/>
        </w:numPr>
        <w:spacing w:line="259" w:lineRule="auto"/>
        <w:rPr>
          <w:rFonts w:ascii="Arial" w:hAnsi="Arial" w:cs="Arial"/>
        </w:rPr>
      </w:pPr>
      <w:r w:rsidRPr="00535BB1">
        <w:rPr>
          <w:rFonts w:ascii="Arial" w:hAnsi="Arial" w:cs="Arial"/>
        </w:rPr>
        <w:lastRenderedPageBreak/>
        <w:t>Okna PVC: 6 sztuk o wymiarach 120x300 cm.</w:t>
      </w:r>
    </w:p>
    <w:p w14:paraId="3B2D47DA" w14:textId="77777777" w:rsidR="001043AA" w:rsidRPr="00535BB1" w:rsidRDefault="001043AA" w:rsidP="00523BFE">
      <w:pPr>
        <w:numPr>
          <w:ilvl w:val="0"/>
          <w:numId w:val="12"/>
        </w:numPr>
        <w:spacing w:line="259" w:lineRule="auto"/>
        <w:rPr>
          <w:rFonts w:ascii="Arial" w:hAnsi="Arial" w:cs="Arial"/>
        </w:rPr>
      </w:pPr>
      <w:r w:rsidRPr="00535BB1">
        <w:rPr>
          <w:rFonts w:ascii="Arial" w:hAnsi="Arial" w:cs="Arial"/>
        </w:rPr>
        <w:t>Świetliki dachowe: 4 sztuki (3szt - 2,5x2,5 m i 1 szt. - 2,5x5 m).</w:t>
      </w:r>
    </w:p>
    <w:p w14:paraId="532A585A" w14:textId="77777777" w:rsidR="001043AA" w:rsidRPr="00535BB1" w:rsidRDefault="001043AA" w:rsidP="001043AA">
      <w:pPr>
        <w:rPr>
          <w:rFonts w:ascii="Arial" w:hAnsi="Arial" w:cs="Arial"/>
        </w:rPr>
      </w:pPr>
      <w:r w:rsidRPr="00535BB1">
        <w:rPr>
          <w:rFonts w:ascii="Arial" w:hAnsi="Arial" w:cs="Arial"/>
        </w:rPr>
        <w:t>3.6 System odwadniania:</w:t>
      </w:r>
    </w:p>
    <w:p w14:paraId="1A8C4C97" w14:textId="77777777" w:rsidR="001043AA" w:rsidRPr="00535BB1" w:rsidRDefault="001043AA" w:rsidP="00523BFE">
      <w:pPr>
        <w:numPr>
          <w:ilvl w:val="0"/>
          <w:numId w:val="13"/>
        </w:numPr>
        <w:spacing w:line="259" w:lineRule="auto"/>
        <w:rPr>
          <w:rFonts w:ascii="Arial" w:hAnsi="Arial" w:cs="Arial"/>
        </w:rPr>
      </w:pPr>
      <w:r w:rsidRPr="00535BB1">
        <w:rPr>
          <w:rFonts w:ascii="Arial" w:hAnsi="Arial" w:cs="Arial"/>
        </w:rPr>
        <w:t>Rynny stalowe ocynkowane i powlekane o wymiarach 150/100 mm.</w:t>
      </w:r>
    </w:p>
    <w:p w14:paraId="1362F2CF" w14:textId="77777777" w:rsidR="001043AA" w:rsidRPr="00535BB1" w:rsidRDefault="001043AA" w:rsidP="001043AA">
      <w:pPr>
        <w:rPr>
          <w:rFonts w:ascii="Arial" w:hAnsi="Arial" w:cs="Arial"/>
        </w:rPr>
      </w:pPr>
      <w:r w:rsidRPr="00535BB1">
        <w:rPr>
          <w:rFonts w:ascii="Arial" w:hAnsi="Arial" w:cs="Arial"/>
        </w:rPr>
        <w:t>3.7 Wykonanie otworów technologicznych</w:t>
      </w:r>
    </w:p>
    <w:p w14:paraId="56099A48" w14:textId="77777777" w:rsidR="001043AA" w:rsidRPr="00535BB1" w:rsidRDefault="001043AA" w:rsidP="00523BFE">
      <w:pPr>
        <w:pStyle w:val="Akapitzlist"/>
        <w:numPr>
          <w:ilvl w:val="0"/>
          <w:numId w:val="21"/>
        </w:numPr>
        <w:spacing w:line="259" w:lineRule="auto"/>
        <w:rPr>
          <w:rFonts w:ascii="Arial" w:hAnsi="Arial" w:cs="Arial"/>
        </w:rPr>
      </w:pPr>
      <w:r w:rsidRPr="00535BB1">
        <w:rPr>
          <w:rFonts w:ascii="Arial" w:hAnsi="Arial" w:cs="Arial"/>
        </w:rPr>
        <w:t>212x200 cm – 1 szt.</w:t>
      </w:r>
    </w:p>
    <w:p w14:paraId="4970A701" w14:textId="77777777" w:rsidR="001043AA" w:rsidRPr="00535BB1" w:rsidRDefault="001043AA" w:rsidP="00523BFE">
      <w:pPr>
        <w:pStyle w:val="Akapitzlist"/>
        <w:numPr>
          <w:ilvl w:val="0"/>
          <w:numId w:val="21"/>
        </w:numPr>
        <w:spacing w:line="259" w:lineRule="auto"/>
        <w:rPr>
          <w:rFonts w:ascii="Arial" w:hAnsi="Arial" w:cs="Arial"/>
        </w:rPr>
      </w:pPr>
      <w:r w:rsidRPr="00535BB1">
        <w:rPr>
          <w:rFonts w:ascii="Arial" w:hAnsi="Arial" w:cs="Arial"/>
        </w:rPr>
        <w:t>212x80 cm – 1 szt.</w:t>
      </w:r>
    </w:p>
    <w:p w14:paraId="01C3ABF5" w14:textId="77777777" w:rsidR="001043AA" w:rsidRPr="00535BB1" w:rsidRDefault="001043AA" w:rsidP="00523BFE">
      <w:pPr>
        <w:pStyle w:val="Akapitzlist"/>
        <w:numPr>
          <w:ilvl w:val="0"/>
          <w:numId w:val="21"/>
        </w:numPr>
        <w:spacing w:line="259" w:lineRule="auto"/>
        <w:rPr>
          <w:rFonts w:ascii="Arial" w:hAnsi="Arial" w:cs="Arial"/>
        </w:rPr>
      </w:pPr>
      <w:r w:rsidRPr="00535BB1">
        <w:rPr>
          <w:rFonts w:ascii="Arial" w:hAnsi="Arial" w:cs="Arial"/>
        </w:rPr>
        <w:t>260x350 cm – 1szt.</w:t>
      </w:r>
    </w:p>
    <w:p w14:paraId="4AA87A45" w14:textId="77777777" w:rsidR="001043AA" w:rsidRPr="00535BB1" w:rsidRDefault="001043AA" w:rsidP="00523BFE">
      <w:pPr>
        <w:pStyle w:val="Akapitzlist"/>
        <w:numPr>
          <w:ilvl w:val="0"/>
          <w:numId w:val="21"/>
        </w:numPr>
        <w:spacing w:line="259" w:lineRule="auto"/>
        <w:rPr>
          <w:rFonts w:ascii="Arial" w:hAnsi="Arial" w:cs="Arial"/>
        </w:rPr>
      </w:pPr>
      <w:r w:rsidRPr="00535BB1">
        <w:rPr>
          <w:rFonts w:ascii="Arial" w:hAnsi="Arial" w:cs="Arial"/>
        </w:rPr>
        <w:t>150x200 cm – 1 szt.</w:t>
      </w:r>
    </w:p>
    <w:p w14:paraId="3C677F9D" w14:textId="77777777" w:rsidR="001043AA" w:rsidRPr="00535BB1" w:rsidRDefault="001043AA" w:rsidP="001043AA">
      <w:pPr>
        <w:rPr>
          <w:rFonts w:ascii="Arial" w:hAnsi="Arial" w:cs="Arial"/>
        </w:rPr>
      </w:pPr>
      <w:r w:rsidRPr="00535BB1">
        <w:rPr>
          <w:rFonts w:ascii="Arial" w:hAnsi="Arial" w:cs="Arial"/>
          <w:b/>
        </w:rPr>
        <w:t>4. Dokumentacja techniczna</w:t>
      </w:r>
    </w:p>
    <w:p w14:paraId="69976CA5" w14:textId="77777777" w:rsidR="001043AA" w:rsidRPr="00535BB1" w:rsidRDefault="001043AA" w:rsidP="00523BFE">
      <w:pPr>
        <w:numPr>
          <w:ilvl w:val="0"/>
          <w:numId w:val="14"/>
        </w:numPr>
        <w:spacing w:line="259" w:lineRule="auto"/>
        <w:rPr>
          <w:rFonts w:ascii="Arial" w:hAnsi="Arial" w:cs="Arial"/>
        </w:rPr>
      </w:pPr>
      <w:r w:rsidRPr="00535BB1">
        <w:rPr>
          <w:rFonts w:ascii="Arial" w:hAnsi="Arial" w:cs="Arial"/>
        </w:rPr>
        <w:t>Projekt budowlany i wykonawczy: wersja papierowa i elektroniczna (*.</w:t>
      </w:r>
      <w:proofErr w:type="spellStart"/>
      <w:r w:rsidRPr="00535BB1">
        <w:rPr>
          <w:rFonts w:ascii="Arial" w:hAnsi="Arial" w:cs="Arial"/>
        </w:rPr>
        <w:t>dwg</w:t>
      </w:r>
      <w:proofErr w:type="spellEnd"/>
      <w:r w:rsidRPr="00535BB1">
        <w:rPr>
          <w:rFonts w:ascii="Arial" w:hAnsi="Arial" w:cs="Arial"/>
        </w:rPr>
        <w:t>).</w:t>
      </w:r>
    </w:p>
    <w:p w14:paraId="712FE223" w14:textId="77777777" w:rsidR="001043AA" w:rsidRPr="00535BB1" w:rsidRDefault="001043AA" w:rsidP="00523BFE">
      <w:pPr>
        <w:numPr>
          <w:ilvl w:val="0"/>
          <w:numId w:val="14"/>
        </w:numPr>
        <w:spacing w:line="259" w:lineRule="auto"/>
        <w:rPr>
          <w:rFonts w:ascii="Arial" w:hAnsi="Arial" w:cs="Arial"/>
        </w:rPr>
      </w:pPr>
      <w:r w:rsidRPr="00535BB1">
        <w:rPr>
          <w:rFonts w:ascii="Arial" w:hAnsi="Arial" w:cs="Arial"/>
        </w:rPr>
        <w:t>Deklaracje zgodności i atesty na zastosowane materiały.</w:t>
      </w:r>
    </w:p>
    <w:p w14:paraId="55033DA4" w14:textId="77777777" w:rsidR="001043AA" w:rsidRPr="00535BB1" w:rsidRDefault="001043AA" w:rsidP="00523BFE">
      <w:pPr>
        <w:numPr>
          <w:ilvl w:val="0"/>
          <w:numId w:val="14"/>
        </w:numPr>
        <w:spacing w:line="259" w:lineRule="auto"/>
        <w:rPr>
          <w:rFonts w:ascii="Arial" w:hAnsi="Arial" w:cs="Arial"/>
        </w:rPr>
      </w:pPr>
      <w:r w:rsidRPr="00535BB1">
        <w:rPr>
          <w:rFonts w:ascii="Arial" w:hAnsi="Arial" w:cs="Arial"/>
        </w:rPr>
        <w:t>Dokumentacja powykonawcza obejmująca rzuty, schematy oraz protokoły odbiorów.</w:t>
      </w:r>
    </w:p>
    <w:p w14:paraId="12508972" w14:textId="77777777" w:rsidR="001043AA" w:rsidRPr="00535BB1" w:rsidRDefault="001043AA" w:rsidP="001043AA">
      <w:pPr>
        <w:rPr>
          <w:rFonts w:ascii="Arial" w:hAnsi="Arial" w:cs="Arial"/>
        </w:rPr>
      </w:pPr>
      <w:r w:rsidRPr="00535BB1">
        <w:rPr>
          <w:rFonts w:ascii="Arial" w:hAnsi="Arial" w:cs="Arial"/>
          <w:b/>
        </w:rPr>
        <w:t>6. Normy i standardy</w:t>
      </w:r>
    </w:p>
    <w:p w14:paraId="36B58FFD" w14:textId="3B7994D3" w:rsidR="001043AA" w:rsidRPr="00535BB1" w:rsidRDefault="001043AA" w:rsidP="00523BFE">
      <w:pPr>
        <w:numPr>
          <w:ilvl w:val="0"/>
          <w:numId w:val="16"/>
        </w:numPr>
        <w:spacing w:line="259" w:lineRule="auto"/>
        <w:rPr>
          <w:rFonts w:ascii="Arial" w:hAnsi="Arial" w:cs="Arial"/>
        </w:rPr>
      </w:pPr>
      <w:r w:rsidRPr="00535BB1">
        <w:rPr>
          <w:rFonts w:ascii="Arial" w:hAnsi="Arial" w:cs="Arial"/>
        </w:rPr>
        <w:t xml:space="preserve">Konstrukcja zgodna z normami EN 1090-2 </w:t>
      </w:r>
      <w:r w:rsidR="00D1695F" w:rsidRPr="000C5A0C">
        <w:rPr>
          <w:rFonts w:ascii="Arial" w:hAnsi="Arial" w:cs="Arial"/>
        </w:rPr>
        <w:t xml:space="preserve">lub równoważnych </w:t>
      </w:r>
      <w:r w:rsidRPr="00535BB1">
        <w:rPr>
          <w:rFonts w:ascii="Arial" w:hAnsi="Arial" w:cs="Arial"/>
        </w:rPr>
        <w:t>i PN-EN ISO 3834</w:t>
      </w:r>
      <w:r w:rsidR="00D1695F" w:rsidRPr="000C5A0C">
        <w:rPr>
          <w:rFonts w:ascii="Arial" w:hAnsi="Arial" w:cs="Arial"/>
        </w:rPr>
        <w:t xml:space="preserve"> lub równoważnych</w:t>
      </w:r>
      <w:r w:rsidRPr="00535BB1">
        <w:rPr>
          <w:rFonts w:ascii="Arial" w:hAnsi="Arial" w:cs="Arial"/>
        </w:rPr>
        <w:t>.</w:t>
      </w:r>
    </w:p>
    <w:p w14:paraId="6E61B1E0" w14:textId="424F3AC5" w:rsidR="001043AA" w:rsidRPr="00535BB1" w:rsidRDefault="001043AA" w:rsidP="00523BFE">
      <w:pPr>
        <w:numPr>
          <w:ilvl w:val="0"/>
          <w:numId w:val="16"/>
        </w:numPr>
        <w:spacing w:line="259" w:lineRule="auto"/>
        <w:rPr>
          <w:rFonts w:ascii="Arial" w:hAnsi="Arial" w:cs="Arial"/>
        </w:rPr>
      </w:pPr>
      <w:r w:rsidRPr="00535BB1">
        <w:rPr>
          <w:rFonts w:ascii="Arial" w:hAnsi="Arial" w:cs="Arial"/>
        </w:rPr>
        <w:t>Poszycia i elementy wykończeniowe zgodne z PN-EN ISO 1461</w:t>
      </w:r>
      <w:r w:rsidR="00D1695F" w:rsidRPr="000C5A0C">
        <w:rPr>
          <w:rFonts w:ascii="Arial" w:hAnsi="Arial" w:cs="Arial"/>
        </w:rPr>
        <w:t xml:space="preserve"> lub równoważnych</w:t>
      </w:r>
      <w:r w:rsidRPr="00535BB1">
        <w:rPr>
          <w:rFonts w:ascii="Arial" w:hAnsi="Arial" w:cs="Arial"/>
        </w:rPr>
        <w:t>.</w:t>
      </w:r>
    </w:p>
    <w:p w14:paraId="34F1DDD4" w14:textId="77777777" w:rsidR="001043AA" w:rsidRPr="00535BB1" w:rsidRDefault="001043AA" w:rsidP="00523BFE">
      <w:pPr>
        <w:numPr>
          <w:ilvl w:val="0"/>
          <w:numId w:val="16"/>
        </w:numPr>
        <w:spacing w:line="259" w:lineRule="auto"/>
        <w:rPr>
          <w:rFonts w:ascii="Arial" w:hAnsi="Arial" w:cs="Arial"/>
        </w:rPr>
      </w:pPr>
      <w:r w:rsidRPr="00535BB1">
        <w:rPr>
          <w:rFonts w:ascii="Arial" w:hAnsi="Arial" w:cs="Arial"/>
        </w:rPr>
        <w:t>Spełnienie wymagań Dyrektywy Maszynowej 2006/42/WE oraz deklaracji zgodności CE.</w:t>
      </w:r>
    </w:p>
    <w:p w14:paraId="68C4C60F" w14:textId="7D7BE70E" w:rsidR="001043AA" w:rsidRPr="00535BB1" w:rsidRDefault="001043AA" w:rsidP="002365CB">
      <w:pPr>
        <w:numPr>
          <w:ilvl w:val="0"/>
          <w:numId w:val="16"/>
        </w:numPr>
        <w:spacing w:line="259" w:lineRule="auto"/>
        <w:rPr>
          <w:rFonts w:ascii="Arial" w:hAnsi="Arial" w:cs="Arial"/>
        </w:rPr>
      </w:pPr>
      <w:r w:rsidRPr="00535BB1">
        <w:rPr>
          <w:rFonts w:ascii="Arial" w:hAnsi="Arial" w:cs="Arial"/>
        </w:rPr>
        <w:t>Odporność ogniowa: klasa "E".</w:t>
      </w:r>
    </w:p>
    <w:p w14:paraId="5FEF1A78" w14:textId="3462AE7E" w:rsidR="001043AA" w:rsidRPr="00535BB1" w:rsidRDefault="001043AA" w:rsidP="001043AA">
      <w:pPr>
        <w:rPr>
          <w:rFonts w:ascii="Arial" w:hAnsi="Arial" w:cs="Arial"/>
        </w:rPr>
      </w:pPr>
      <w:r w:rsidRPr="00535BB1">
        <w:rPr>
          <w:rFonts w:ascii="Arial" w:hAnsi="Arial" w:cs="Arial"/>
          <w:b/>
          <w:bCs/>
        </w:rPr>
        <w:t>8. Testy</w:t>
      </w:r>
    </w:p>
    <w:p w14:paraId="72D75272" w14:textId="77777777" w:rsidR="001043AA" w:rsidRPr="00535BB1" w:rsidRDefault="001043AA" w:rsidP="00523BFE">
      <w:pPr>
        <w:numPr>
          <w:ilvl w:val="0"/>
          <w:numId w:val="18"/>
        </w:numPr>
        <w:spacing w:line="259" w:lineRule="auto"/>
        <w:rPr>
          <w:rFonts w:ascii="Arial" w:hAnsi="Arial" w:cs="Arial"/>
        </w:rPr>
      </w:pPr>
      <w:r w:rsidRPr="00535BB1">
        <w:rPr>
          <w:rFonts w:ascii="Arial" w:hAnsi="Arial" w:cs="Arial"/>
        </w:rPr>
        <w:t>Wykonanie testów szczelności, stabilności oraz zabezpieczeń antykorozyjnych.</w:t>
      </w:r>
    </w:p>
    <w:p w14:paraId="100EC4EA" w14:textId="77777777" w:rsidR="001043AA" w:rsidRPr="00535BB1" w:rsidRDefault="001043AA" w:rsidP="001043AA">
      <w:pPr>
        <w:rPr>
          <w:rFonts w:ascii="Arial" w:hAnsi="Arial" w:cs="Arial"/>
        </w:rPr>
      </w:pPr>
    </w:p>
    <w:sectPr w:rsidR="001043AA" w:rsidRPr="00535BB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4517C7" w14:textId="77777777" w:rsidR="004F19E4" w:rsidRDefault="004F19E4" w:rsidP="00727CE4">
      <w:pPr>
        <w:spacing w:after="0" w:line="240" w:lineRule="auto"/>
      </w:pPr>
      <w:r>
        <w:separator/>
      </w:r>
    </w:p>
  </w:endnote>
  <w:endnote w:type="continuationSeparator" w:id="0">
    <w:p w14:paraId="4D26A29A" w14:textId="77777777" w:rsidR="004F19E4" w:rsidRDefault="004F19E4" w:rsidP="00727CE4">
      <w:pPr>
        <w:spacing w:after="0" w:line="240" w:lineRule="auto"/>
      </w:pPr>
      <w:r>
        <w:continuationSeparator/>
      </w:r>
    </w:p>
  </w:endnote>
  <w:endnote w:type="continuationNotice" w:id="1">
    <w:p w14:paraId="44DF09F9" w14:textId="77777777" w:rsidR="004F19E4" w:rsidRDefault="004F19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EF1D0" w14:textId="77777777" w:rsidR="00535BB1" w:rsidRDefault="00535BB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E3A5E" w14:textId="77777777" w:rsidR="00535BB1" w:rsidRDefault="00535BB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8DECB5" w14:textId="77777777" w:rsidR="00535BB1" w:rsidRDefault="00535BB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0D2F78" w14:textId="77777777" w:rsidR="004F19E4" w:rsidRDefault="004F19E4" w:rsidP="00727CE4">
      <w:pPr>
        <w:spacing w:after="0" w:line="240" w:lineRule="auto"/>
      </w:pPr>
      <w:r>
        <w:separator/>
      </w:r>
    </w:p>
  </w:footnote>
  <w:footnote w:type="continuationSeparator" w:id="0">
    <w:p w14:paraId="321A5584" w14:textId="77777777" w:rsidR="004F19E4" w:rsidRDefault="004F19E4" w:rsidP="00727CE4">
      <w:pPr>
        <w:spacing w:after="0" w:line="240" w:lineRule="auto"/>
      </w:pPr>
      <w:r>
        <w:continuationSeparator/>
      </w:r>
    </w:p>
  </w:footnote>
  <w:footnote w:type="continuationNotice" w:id="1">
    <w:p w14:paraId="7D263C46" w14:textId="77777777" w:rsidR="004F19E4" w:rsidRDefault="004F19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1EEF8" w14:textId="77777777" w:rsidR="00535BB1" w:rsidRDefault="00535BB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4DAB6A" w14:textId="6BBEE59F" w:rsidR="00727CE4" w:rsidRDefault="00727CE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48351" w14:textId="77777777" w:rsidR="00535BB1" w:rsidRDefault="00535BB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81C47"/>
    <w:multiLevelType w:val="multilevel"/>
    <w:tmpl w:val="2B920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91C46"/>
    <w:multiLevelType w:val="hybridMultilevel"/>
    <w:tmpl w:val="39FA8B0E"/>
    <w:lvl w:ilvl="0" w:tplc="5A78430E">
      <w:start w:val="1"/>
      <w:numFmt w:val="decimal"/>
      <w:lvlText w:val="%1."/>
      <w:lvlJc w:val="left"/>
      <w:pPr>
        <w:ind w:left="720" w:hanging="360"/>
      </w:pPr>
      <w:rPr>
        <w:b w:val="0"/>
      </w:rPr>
    </w:lvl>
    <w:lvl w:ilvl="1" w:tplc="04150011">
      <w:start w:val="1"/>
      <w:numFmt w:val="decimal"/>
      <w:lvlText w:val="%2)"/>
      <w:lvlJc w:val="left"/>
      <w:pPr>
        <w:ind w:left="1440" w:hanging="360"/>
      </w:pPr>
    </w:lvl>
    <w:lvl w:ilvl="2" w:tplc="04150017">
      <w:start w:val="1"/>
      <w:numFmt w:val="lowerLetter"/>
      <w:lvlText w:val="%3)"/>
      <w:lvlJc w:val="left"/>
      <w:pPr>
        <w:ind w:left="2160" w:hanging="180"/>
      </w:pPr>
      <w:rPr>
        <w:rFonts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CE30655"/>
    <w:multiLevelType w:val="multilevel"/>
    <w:tmpl w:val="4998C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9A01BF"/>
    <w:multiLevelType w:val="hybridMultilevel"/>
    <w:tmpl w:val="AB7097E0"/>
    <w:lvl w:ilvl="0" w:tplc="028CFA22">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0873F45"/>
    <w:multiLevelType w:val="multilevel"/>
    <w:tmpl w:val="010A1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21352A"/>
    <w:multiLevelType w:val="hybridMultilevel"/>
    <w:tmpl w:val="76AC35A2"/>
    <w:lvl w:ilvl="0" w:tplc="011AAE4A">
      <w:start w:val="1"/>
      <w:numFmt w:val="decimal"/>
      <w:lvlText w:val="%1."/>
      <w:lvlJc w:val="left"/>
      <w:pPr>
        <w:ind w:left="720" w:hanging="360"/>
      </w:pPr>
      <w:rPr>
        <w:b w:val="0"/>
        <w:bCs/>
      </w:rPr>
    </w:lvl>
    <w:lvl w:ilvl="1" w:tplc="9B8E0DEA">
      <w:start w:val="1"/>
      <w:numFmt w:val="decimal"/>
      <w:lvlText w:val="%2)"/>
      <w:lvlJc w:val="left"/>
      <w:pPr>
        <w:ind w:left="1440" w:hanging="360"/>
      </w:pPr>
      <w:rPr>
        <w:b w:val="0"/>
        <w:bCs/>
      </w:rPr>
    </w:lvl>
    <w:lvl w:ilvl="2" w:tplc="C11E2BAA">
      <w:start w:val="1"/>
      <w:numFmt w:val="lowerLetter"/>
      <w:lvlText w:val="%3)"/>
      <w:lvlJc w:val="left"/>
      <w:pPr>
        <w:ind w:left="2160" w:hanging="180"/>
      </w:pPr>
      <w:rPr>
        <w:b w:val="0"/>
        <w:bCs/>
      </w:rPr>
    </w:lvl>
    <w:lvl w:ilvl="3" w:tplc="CB46F340">
      <w:start w:val="1"/>
      <w:numFmt w:val="bullet"/>
      <w:lvlText w:val=""/>
      <w:lvlJc w:val="left"/>
      <w:pPr>
        <w:ind w:left="2880" w:hanging="360"/>
      </w:pPr>
      <w:rPr>
        <w:rFonts w:ascii="Symbol" w:hAnsi="Symbo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7ABCE468">
      <w:start w:val="1"/>
      <w:numFmt w:val="decimal"/>
      <w:lvlText w:val="%8)"/>
      <w:lvlJc w:val="left"/>
      <w:pPr>
        <w:ind w:left="5760" w:hanging="360"/>
      </w:pPr>
      <w:rPr>
        <w:rFonts w:hint="default"/>
      </w:rPr>
    </w:lvl>
    <w:lvl w:ilvl="8" w:tplc="0415001B">
      <w:start w:val="1"/>
      <w:numFmt w:val="lowerRoman"/>
      <w:lvlText w:val="%9."/>
      <w:lvlJc w:val="right"/>
      <w:pPr>
        <w:ind w:left="6480" w:hanging="180"/>
      </w:pPr>
    </w:lvl>
  </w:abstractNum>
  <w:abstractNum w:abstractNumId="6" w15:restartNumberingAfterBreak="0">
    <w:nsid w:val="14BA52D7"/>
    <w:multiLevelType w:val="hybridMultilevel"/>
    <w:tmpl w:val="8BDAAF10"/>
    <w:lvl w:ilvl="0" w:tplc="C2C0FC6E">
      <w:start w:val="1"/>
      <w:numFmt w:val="lowerRoman"/>
      <w:pStyle w:val="Mateusz"/>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78362E"/>
    <w:multiLevelType w:val="hybridMultilevel"/>
    <w:tmpl w:val="9FCCC550"/>
    <w:lvl w:ilvl="0" w:tplc="05D65B16">
      <w:start w:val="1"/>
      <w:numFmt w:val="decimal"/>
      <w:lvlText w:val="%1."/>
      <w:lvlJc w:val="left"/>
      <w:pPr>
        <w:ind w:left="720" w:hanging="360"/>
      </w:pPr>
      <w:rPr>
        <w:b w:val="0"/>
        <w:bCs/>
      </w:rPr>
    </w:lvl>
    <w:lvl w:ilvl="1" w:tplc="B26A42FC">
      <w:start w:val="1"/>
      <w:numFmt w:val="decimal"/>
      <w:lvlText w:val="%2)"/>
      <w:lvlJc w:val="left"/>
      <w:pPr>
        <w:ind w:left="1440" w:hanging="360"/>
      </w:pPr>
      <w:rPr>
        <w:b w:val="0"/>
        <w:bCs/>
      </w:rPr>
    </w:lvl>
    <w:lvl w:ilvl="2" w:tplc="04150017">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7D62CF7"/>
    <w:multiLevelType w:val="hybridMultilevel"/>
    <w:tmpl w:val="CB2276D0"/>
    <w:lvl w:ilvl="0" w:tplc="9F8E9B6E">
      <w:start w:val="1"/>
      <w:numFmt w:val="decimal"/>
      <w:lvlText w:val="%1."/>
      <w:lvlJc w:val="left"/>
      <w:pPr>
        <w:ind w:left="720" w:hanging="360"/>
      </w:pPr>
      <w:rPr>
        <w:b w:val="0"/>
        <w:bCs/>
      </w:rPr>
    </w:lvl>
    <w:lvl w:ilvl="1" w:tplc="7ABCE468">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7E846DC"/>
    <w:multiLevelType w:val="multilevel"/>
    <w:tmpl w:val="5F64E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423FA2"/>
    <w:multiLevelType w:val="hybridMultilevel"/>
    <w:tmpl w:val="628E74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9910D6"/>
    <w:multiLevelType w:val="multilevel"/>
    <w:tmpl w:val="4462E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B86B99"/>
    <w:multiLevelType w:val="multilevel"/>
    <w:tmpl w:val="36049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B916EA"/>
    <w:multiLevelType w:val="multilevel"/>
    <w:tmpl w:val="94BEA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B51129"/>
    <w:multiLevelType w:val="hybridMultilevel"/>
    <w:tmpl w:val="7A8A719A"/>
    <w:lvl w:ilvl="0" w:tplc="0415000F">
      <w:start w:val="1"/>
      <w:numFmt w:val="decimal"/>
      <w:lvlText w:val="%1."/>
      <w:lvlJc w:val="left"/>
      <w:pPr>
        <w:ind w:left="5040" w:hanging="360"/>
      </w:pPr>
    </w:lvl>
    <w:lvl w:ilvl="1" w:tplc="7ABCE46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070E13"/>
    <w:multiLevelType w:val="multilevel"/>
    <w:tmpl w:val="4B627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913751"/>
    <w:multiLevelType w:val="multilevel"/>
    <w:tmpl w:val="AA32D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CB7330"/>
    <w:multiLevelType w:val="multilevel"/>
    <w:tmpl w:val="956A7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92772E"/>
    <w:multiLevelType w:val="multilevel"/>
    <w:tmpl w:val="D2943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4909DE"/>
    <w:multiLevelType w:val="multilevel"/>
    <w:tmpl w:val="8A461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46792F"/>
    <w:multiLevelType w:val="hybridMultilevel"/>
    <w:tmpl w:val="7CA8BBBE"/>
    <w:lvl w:ilvl="0" w:tplc="F4B2F38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49A10D8"/>
    <w:multiLevelType w:val="hybridMultilevel"/>
    <w:tmpl w:val="628E74D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4ED760F"/>
    <w:multiLevelType w:val="hybridMultilevel"/>
    <w:tmpl w:val="3A90F38A"/>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4B203CE1"/>
    <w:multiLevelType w:val="hybridMultilevel"/>
    <w:tmpl w:val="FDCE5480"/>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4E8018E"/>
    <w:multiLevelType w:val="hybridMultilevel"/>
    <w:tmpl w:val="C82825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553D5FDC"/>
    <w:multiLevelType w:val="hybridMultilevel"/>
    <w:tmpl w:val="AFDC363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58C0785B"/>
    <w:multiLevelType w:val="hybridMultilevel"/>
    <w:tmpl w:val="CB760FCC"/>
    <w:lvl w:ilvl="0" w:tplc="C5C4A73A">
      <w:start w:val="1"/>
      <w:numFmt w:val="decimal"/>
      <w:lvlText w:val="%1."/>
      <w:lvlJc w:val="left"/>
      <w:pPr>
        <w:ind w:left="720" w:hanging="360"/>
      </w:pPr>
      <w:rPr>
        <w:rFonts w:hint="default"/>
      </w:rPr>
    </w:lvl>
    <w:lvl w:ilvl="1" w:tplc="04150011">
      <w:start w:val="1"/>
      <w:numFmt w:val="decimal"/>
      <w:lvlText w:val="%2)"/>
      <w:lvlJc w:val="left"/>
      <w:pPr>
        <w:ind w:left="720" w:hanging="360"/>
      </w:pPr>
    </w:lvl>
    <w:lvl w:ilvl="2" w:tplc="47A4D186">
      <w:start w:val="19"/>
      <w:numFmt w:val="bullet"/>
      <w:lvlText w:val=""/>
      <w:lvlJc w:val="left"/>
      <w:pPr>
        <w:ind w:left="2340" w:hanging="360"/>
      </w:pPr>
      <w:rPr>
        <w:rFonts w:ascii="Symbol" w:hAnsi="Symbol" w:hint="default"/>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95F6029"/>
    <w:multiLevelType w:val="hybridMultilevel"/>
    <w:tmpl w:val="DB20F6B2"/>
    <w:lvl w:ilvl="0" w:tplc="FFFFFFFF">
      <w:start w:val="1"/>
      <w:numFmt w:val="decimal"/>
      <w:lvlText w:val="%1."/>
      <w:lvlJc w:val="left"/>
      <w:pPr>
        <w:ind w:left="720" w:hanging="360"/>
      </w:pPr>
    </w:lvl>
    <w:lvl w:ilvl="1" w:tplc="CFF6B5C6">
      <w:start w:val="1"/>
      <w:numFmt w:val="lowerLetter"/>
      <w:lvlText w:val="%2."/>
      <w:lvlJc w:val="left"/>
      <w:pPr>
        <w:ind w:left="1440" w:hanging="360"/>
      </w:pPr>
      <w:rPr>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99F60CF"/>
    <w:multiLevelType w:val="hybridMultilevel"/>
    <w:tmpl w:val="628E74D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EA407B9"/>
    <w:multiLevelType w:val="hybridMultilevel"/>
    <w:tmpl w:val="D88E7C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566465F"/>
    <w:multiLevelType w:val="multilevel"/>
    <w:tmpl w:val="DE46C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2B2804"/>
    <w:multiLevelType w:val="hybridMultilevel"/>
    <w:tmpl w:val="8A185BE2"/>
    <w:lvl w:ilvl="0" w:tplc="0415000F">
      <w:start w:val="1"/>
      <w:numFmt w:val="decimal"/>
      <w:lvlText w:val="%1."/>
      <w:lvlJc w:val="left"/>
      <w:pPr>
        <w:ind w:left="720" w:hanging="360"/>
      </w:pPr>
      <w:rPr>
        <w:rFonts w:hint="default"/>
      </w:rPr>
    </w:lvl>
    <w:lvl w:ilvl="1" w:tplc="7ABCE468">
      <w:start w:val="1"/>
      <w:numFmt w:val="decimal"/>
      <w:lvlText w:val="%2)"/>
      <w:lvlJc w:val="left"/>
      <w:pPr>
        <w:ind w:left="1440" w:hanging="360"/>
      </w:pPr>
      <w:rPr>
        <w:rFonts w:hint="default"/>
      </w:rPr>
    </w:lvl>
    <w:lvl w:ilvl="2" w:tplc="42F07C60">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A602B0F"/>
    <w:multiLevelType w:val="hybridMultilevel"/>
    <w:tmpl w:val="31AE2B34"/>
    <w:lvl w:ilvl="0" w:tplc="0415000F">
      <w:start w:val="1"/>
      <w:numFmt w:val="decimal"/>
      <w:lvlText w:val="%1."/>
      <w:lvlJc w:val="left"/>
      <w:pPr>
        <w:ind w:left="720" w:hanging="360"/>
      </w:pPr>
      <w:rPr>
        <w:rFonts w:hint="default"/>
      </w:rPr>
    </w:lvl>
    <w:lvl w:ilvl="1" w:tplc="04150011">
      <w:start w:val="1"/>
      <w:numFmt w:val="decimal"/>
      <w:lvlText w:val="%2)"/>
      <w:lvlJc w:val="left"/>
      <w:pPr>
        <w:ind w:left="1495"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1E648E5"/>
    <w:multiLevelType w:val="hybridMultilevel"/>
    <w:tmpl w:val="FDCE5480"/>
    <w:lvl w:ilvl="0" w:tplc="0D04CCE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7203285B"/>
    <w:multiLevelType w:val="multilevel"/>
    <w:tmpl w:val="DDE6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7D56DC"/>
    <w:multiLevelType w:val="hybridMultilevel"/>
    <w:tmpl w:val="D046C3C0"/>
    <w:lvl w:ilvl="0" w:tplc="0415000F">
      <w:start w:val="1"/>
      <w:numFmt w:val="decimal"/>
      <w:lvlText w:val="%1."/>
      <w:lvlJc w:val="left"/>
      <w:pPr>
        <w:ind w:left="720" w:hanging="360"/>
      </w:pPr>
    </w:lvl>
    <w:lvl w:ilvl="1" w:tplc="04150011">
      <w:start w:val="1"/>
      <w:numFmt w:val="decimal"/>
      <w:lvlText w:val="%2)"/>
      <w:lvlJc w:val="left"/>
      <w:pPr>
        <w:ind w:left="1495"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79C67594"/>
    <w:multiLevelType w:val="hybridMultilevel"/>
    <w:tmpl w:val="ECA293D6"/>
    <w:lvl w:ilvl="0" w:tplc="3F0410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61118433">
    <w:abstractNumId w:val="5"/>
  </w:num>
  <w:num w:numId="2" w16cid:durableId="1177304344">
    <w:abstractNumId w:val="8"/>
  </w:num>
  <w:num w:numId="3" w16cid:durableId="360740224">
    <w:abstractNumId w:val="7"/>
  </w:num>
  <w:num w:numId="4" w16cid:durableId="1861628641">
    <w:abstractNumId w:val="14"/>
  </w:num>
  <w:num w:numId="5" w16cid:durableId="622931273">
    <w:abstractNumId w:val="31"/>
  </w:num>
  <w:num w:numId="6" w16cid:durableId="644704775">
    <w:abstractNumId w:val="32"/>
  </w:num>
  <w:num w:numId="7" w16cid:durableId="939409229">
    <w:abstractNumId w:val="2"/>
  </w:num>
  <w:num w:numId="8" w16cid:durableId="343096730">
    <w:abstractNumId w:val="15"/>
  </w:num>
  <w:num w:numId="9" w16cid:durableId="1578176003">
    <w:abstractNumId w:val="34"/>
  </w:num>
  <w:num w:numId="10" w16cid:durableId="1937520583">
    <w:abstractNumId w:val="16"/>
  </w:num>
  <w:num w:numId="11" w16cid:durableId="527059705">
    <w:abstractNumId w:val="11"/>
  </w:num>
  <w:num w:numId="12" w16cid:durableId="1069382665">
    <w:abstractNumId w:val="30"/>
  </w:num>
  <w:num w:numId="13" w16cid:durableId="1558783905">
    <w:abstractNumId w:val="18"/>
  </w:num>
  <w:num w:numId="14" w16cid:durableId="393432660">
    <w:abstractNumId w:val="4"/>
  </w:num>
  <w:num w:numId="15" w16cid:durableId="1769230491">
    <w:abstractNumId w:val="13"/>
  </w:num>
  <w:num w:numId="16" w16cid:durableId="1555433662">
    <w:abstractNumId w:val="0"/>
  </w:num>
  <w:num w:numId="17" w16cid:durableId="329601761">
    <w:abstractNumId w:val="12"/>
  </w:num>
  <w:num w:numId="18" w16cid:durableId="2126803546">
    <w:abstractNumId w:val="17"/>
  </w:num>
  <w:num w:numId="19" w16cid:durableId="102575290">
    <w:abstractNumId w:val="19"/>
  </w:num>
  <w:num w:numId="20" w16cid:durableId="1076980800">
    <w:abstractNumId w:val="9"/>
  </w:num>
  <w:num w:numId="21" w16cid:durableId="327639535">
    <w:abstractNumId w:val="29"/>
  </w:num>
  <w:num w:numId="22" w16cid:durableId="2066752560">
    <w:abstractNumId w:val="24"/>
  </w:num>
  <w:num w:numId="23" w16cid:durableId="2060738324">
    <w:abstractNumId w:val="3"/>
  </w:num>
  <w:num w:numId="24" w16cid:durableId="98765828">
    <w:abstractNumId w:val="20"/>
  </w:num>
  <w:num w:numId="25" w16cid:durableId="135614226">
    <w:abstractNumId w:val="33"/>
  </w:num>
  <w:num w:numId="26" w16cid:durableId="9314700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53031764">
    <w:abstractNumId w:val="23"/>
  </w:num>
  <w:num w:numId="28" w16cid:durableId="184902282">
    <w:abstractNumId w:val="25"/>
  </w:num>
  <w:num w:numId="29" w16cid:durableId="1567959369">
    <w:abstractNumId w:val="22"/>
  </w:num>
  <w:num w:numId="30" w16cid:durableId="1152483203">
    <w:abstractNumId w:val="35"/>
  </w:num>
  <w:num w:numId="31" w16cid:durableId="1380206860">
    <w:abstractNumId w:val="21"/>
  </w:num>
  <w:num w:numId="32" w16cid:durableId="480082566">
    <w:abstractNumId w:val="6"/>
  </w:num>
  <w:num w:numId="33" w16cid:durableId="2103406379">
    <w:abstractNumId w:val="10"/>
  </w:num>
  <w:num w:numId="34" w16cid:durableId="1090782320">
    <w:abstractNumId w:val="27"/>
  </w:num>
  <w:num w:numId="35" w16cid:durableId="1131511523">
    <w:abstractNumId w:val="28"/>
  </w:num>
  <w:num w:numId="36" w16cid:durableId="1337534472">
    <w:abstractNumId w:val="26"/>
  </w:num>
  <w:num w:numId="37" w16cid:durableId="2057124663">
    <w:abstractNumId w:val="3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525"/>
    <w:rsid w:val="0003167A"/>
    <w:rsid w:val="0003719B"/>
    <w:rsid w:val="000400AA"/>
    <w:rsid w:val="00040AE3"/>
    <w:rsid w:val="00046C46"/>
    <w:rsid w:val="00051371"/>
    <w:rsid w:val="0006008D"/>
    <w:rsid w:val="00065D1E"/>
    <w:rsid w:val="000723D2"/>
    <w:rsid w:val="00076820"/>
    <w:rsid w:val="00082CDB"/>
    <w:rsid w:val="00085C97"/>
    <w:rsid w:val="00087A70"/>
    <w:rsid w:val="00090C45"/>
    <w:rsid w:val="000941C9"/>
    <w:rsid w:val="000A2017"/>
    <w:rsid w:val="000B6AF8"/>
    <w:rsid w:val="000B70CE"/>
    <w:rsid w:val="000C31C5"/>
    <w:rsid w:val="000C5A0C"/>
    <w:rsid w:val="000C736E"/>
    <w:rsid w:val="000D23F8"/>
    <w:rsid w:val="000D5A5D"/>
    <w:rsid w:val="000E20AA"/>
    <w:rsid w:val="000E4056"/>
    <w:rsid w:val="000F2E51"/>
    <w:rsid w:val="001043AA"/>
    <w:rsid w:val="0010687B"/>
    <w:rsid w:val="00134461"/>
    <w:rsid w:val="00140856"/>
    <w:rsid w:val="00143ACF"/>
    <w:rsid w:val="00151C8A"/>
    <w:rsid w:val="00176FD0"/>
    <w:rsid w:val="001811D2"/>
    <w:rsid w:val="00184300"/>
    <w:rsid w:val="001A39F6"/>
    <w:rsid w:val="001A782E"/>
    <w:rsid w:val="001B240E"/>
    <w:rsid w:val="001B56D8"/>
    <w:rsid w:val="001C5319"/>
    <w:rsid w:val="001D10EA"/>
    <w:rsid w:val="001D6186"/>
    <w:rsid w:val="001E1C1A"/>
    <w:rsid w:val="001E64E1"/>
    <w:rsid w:val="002049A0"/>
    <w:rsid w:val="00217C57"/>
    <w:rsid w:val="00227A6C"/>
    <w:rsid w:val="002309C3"/>
    <w:rsid w:val="002329BA"/>
    <w:rsid w:val="00232C66"/>
    <w:rsid w:val="002365CB"/>
    <w:rsid w:val="00236B70"/>
    <w:rsid w:val="00237989"/>
    <w:rsid w:val="002475CB"/>
    <w:rsid w:val="00256985"/>
    <w:rsid w:val="002606DF"/>
    <w:rsid w:val="00260B11"/>
    <w:rsid w:val="00272D6E"/>
    <w:rsid w:val="002758D6"/>
    <w:rsid w:val="00275975"/>
    <w:rsid w:val="0028232C"/>
    <w:rsid w:val="00282DC6"/>
    <w:rsid w:val="00283BDE"/>
    <w:rsid w:val="002905EC"/>
    <w:rsid w:val="00297C9A"/>
    <w:rsid w:val="002A138F"/>
    <w:rsid w:val="002A172C"/>
    <w:rsid w:val="002A446D"/>
    <w:rsid w:val="002A6528"/>
    <w:rsid w:val="002A7ACD"/>
    <w:rsid w:val="002C713F"/>
    <w:rsid w:val="002C79FC"/>
    <w:rsid w:val="002D0511"/>
    <w:rsid w:val="002D5077"/>
    <w:rsid w:val="002E7D6F"/>
    <w:rsid w:val="002F0AAF"/>
    <w:rsid w:val="002F10A8"/>
    <w:rsid w:val="002F4611"/>
    <w:rsid w:val="003024BB"/>
    <w:rsid w:val="00310912"/>
    <w:rsid w:val="003126F7"/>
    <w:rsid w:val="00314375"/>
    <w:rsid w:val="00324B79"/>
    <w:rsid w:val="00331FA3"/>
    <w:rsid w:val="00332848"/>
    <w:rsid w:val="003361E9"/>
    <w:rsid w:val="00340E01"/>
    <w:rsid w:val="003445D5"/>
    <w:rsid w:val="00353272"/>
    <w:rsid w:val="00363C55"/>
    <w:rsid w:val="00372525"/>
    <w:rsid w:val="00372EC2"/>
    <w:rsid w:val="00385307"/>
    <w:rsid w:val="00385407"/>
    <w:rsid w:val="0039196F"/>
    <w:rsid w:val="00392D86"/>
    <w:rsid w:val="00396440"/>
    <w:rsid w:val="003C432A"/>
    <w:rsid w:val="003D1472"/>
    <w:rsid w:val="003D6528"/>
    <w:rsid w:val="003F3B11"/>
    <w:rsid w:val="003F6A93"/>
    <w:rsid w:val="00421ED0"/>
    <w:rsid w:val="00424E46"/>
    <w:rsid w:val="00425A51"/>
    <w:rsid w:val="00430FC2"/>
    <w:rsid w:val="00431662"/>
    <w:rsid w:val="004318D8"/>
    <w:rsid w:val="004326A0"/>
    <w:rsid w:val="00433ED9"/>
    <w:rsid w:val="0043613D"/>
    <w:rsid w:val="0045025C"/>
    <w:rsid w:val="00463C2C"/>
    <w:rsid w:val="0048168B"/>
    <w:rsid w:val="00486028"/>
    <w:rsid w:val="00493727"/>
    <w:rsid w:val="004B23E8"/>
    <w:rsid w:val="004C3116"/>
    <w:rsid w:val="004D4D8B"/>
    <w:rsid w:val="004D70BF"/>
    <w:rsid w:val="004D75DF"/>
    <w:rsid w:val="004E0400"/>
    <w:rsid w:val="004F19E4"/>
    <w:rsid w:val="00501F8F"/>
    <w:rsid w:val="005021D3"/>
    <w:rsid w:val="0050433F"/>
    <w:rsid w:val="005058EE"/>
    <w:rsid w:val="0052152F"/>
    <w:rsid w:val="0052380A"/>
    <w:rsid w:val="00523BFE"/>
    <w:rsid w:val="00526BDD"/>
    <w:rsid w:val="00535BB1"/>
    <w:rsid w:val="0054512F"/>
    <w:rsid w:val="00545943"/>
    <w:rsid w:val="00547393"/>
    <w:rsid w:val="00561B6D"/>
    <w:rsid w:val="00562D83"/>
    <w:rsid w:val="00574E7B"/>
    <w:rsid w:val="005808F7"/>
    <w:rsid w:val="0058638A"/>
    <w:rsid w:val="00592F19"/>
    <w:rsid w:val="005959D9"/>
    <w:rsid w:val="00597812"/>
    <w:rsid w:val="005A0DBE"/>
    <w:rsid w:val="005A2260"/>
    <w:rsid w:val="005A293E"/>
    <w:rsid w:val="005A5B83"/>
    <w:rsid w:val="005B4929"/>
    <w:rsid w:val="005B6A84"/>
    <w:rsid w:val="005C491A"/>
    <w:rsid w:val="005C5EBE"/>
    <w:rsid w:val="005E6422"/>
    <w:rsid w:val="005F286F"/>
    <w:rsid w:val="005F2A77"/>
    <w:rsid w:val="005F3175"/>
    <w:rsid w:val="005F4ECD"/>
    <w:rsid w:val="00604A1E"/>
    <w:rsid w:val="006069AA"/>
    <w:rsid w:val="006071E5"/>
    <w:rsid w:val="00612086"/>
    <w:rsid w:val="00614160"/>
    <w:rsid w:val="00616775"/>
    <w:rsid w:val="00625AF8"/>
    <w:rsid w:val="00630C97"/>
    <w:rsid w:val="00636820"/>
    <w:rsid w:val="0065490D"/>
    <w:rsid w:val="00664826"/>
    <w:rsid w:val="00664DAC"/>
    <w:rsid w:val="006763D7"/>
    <w:rsid w:val="00680B5E"/>
    <w:rsid w:val="00683FF6"/>
    <w:rsid w:val="006A7344"/>
    <w:rsid w:val="006B1DC8"/>
    <w:rsid w:val="006B720A"/>
    <w:rsid w:val="006C5129"/>
    <w:rsid w:val="006C58EF"/>
    <w:rsid w:val="006D5802"/>
    <w:rsid w:val="006D696B"/>
    <w:rsid w:val="006E3C71"/>
    <w:rsid w:val="006E643E"/>
    <w:rsid w:val="00727CE4"/>
    <w:rsid w:val="0073207C"/>
    <w:rsid w:val="00736E96"/>
    <w:rsid w:val="00741740"/>
    <w:rsid w:val="00741AB1"/>
    <w:rsid w:val="007674B3"/>
    <w:rsid w:val="007836E7"/>
    <w:rsid w:val="00792AA5"/>
    <w:rsid w:val="00797EA2"/>
    <w:rsid w:val="007A3386"/>
    <w:rsid w:val="007C0BAE"/>
    <w:rsid w:val="007E1877"/>
    <w:rsid w:val="007E52CA"/>
    <w:rsid w:val="007E5A9A"/>
    <w:rsid w:val="007E5D3E"/>
    <w:rsid w:val="007F2FCB"/>
    <w:rsid w:val="007F4470"/>
    <w:rsid w:val="007F5836"/>
    <w:rsid w:val="007F7D45"/>
    <w:rsid w:val="008030BD"/>
    <w:rsid w:val="0081459A"/>
    <w:rsid w:val="0082535B"/>
    <w:rsid w:val="0083601B"/>
    <w:rsid w:val="00837228"/>
    <w:rsid w:val="00847B62"/>
    <w:rsid w:val="00852066"/>
    <w:rsid w:val="008568B5"/>
    <w:rsid w:val="00871063"/>
    <w:rsid w:val="00871A2D"/>
    <w:rsid w:val="00881E07"/>
    <w:rsid w:val="008956AF"/>
    <w:rsid w:val="00895E3C"/>
    <w:rsid w:val="008A2D0F"/>
    <w:rsid w:val="008B6C30"/>
    <w:rsid w:val="008C311C"/>
    <w:rsid w:val="008C57B5"/>
    <w:rsid w:val="008C619C"/>
    <w:rsid w:val="008D17C2"/>
    <w:rsid w:val="008D1860"/>
    <w:rsid w:val="008D770B"/>
    <w:rsid w:val="008E2F46"/>
    <w:rsid w:val="008F4E4A"/>
    <w:rsid w:val="008F773A"/>
    <w:rsid w:val="00901CEE"/>
    <w:rsid w:val="00916B1C"/>
    <w:rsid w:val="00922041"/>
    <w:rsid w:val="00926A9C"/>
    <w:rsid w:val="00942BA2"/>
    <w:rsid w:val="00943BD7"/>
    <w:rsid w:val="00966210"/>
    <w:rsid w:val="0097421A"/>
    <w:rsid w:val="0098678A"/>
    <w:rsid w:val="009904D0"/>
    <w:rsid w:val="00997F40"/>
    <w:rsid w:val="009B24FD"/>
    <w:rsid w:val="009B3268"/>
    <w:rsid w:val="009B3D6E"/>
    <w:rsid w:val="009B5AF6"/>
    <w:rsid w:val="009B5B37"/>
    <w:rsid w:val="009C1C34"/>
    <w:rsid w:val="009C23C2"/>
    <w:rsid w:val="009C345B"/>
    <w:rsid w:val="009C466D"/>
    <w:rsid w:val="009D0B1B"/>
    <w:rsid w:val="009D0F2C"/>
    <w:rsid w:val="009D65A5"/>
    <w:rsid w:val="009E0085"/>
    <w:rsid w:val="009E1397"/>
    <w:rsid w:val="009F1BB2"/>
    <w:rsid w:val="009F4D90"/>
    <w:rsid w:val="00A02FC8"/>
    <w:rsid w:val="00A06014"/>
    <w:rsid w:val="00A20B3F"/>
    <w:rsid w:val="00A260BC"/>
    <w:rsid w:val="00A269B3"/>
    <w:rsid w:val="00A34393"/>
    <w:rsid w:val="00A549AA"/>
    <w:rsid w:val="00A70AF4"/>
    <w:rsid w:val="00A71408"/>
    <w:rsid w:val="00A74DC7"/>
    <w:rsid w:val="00A83EFD"/>
    <w:rsid w:val="00A864D8"/>
    <w:rsid w:val="00A93476"/>
    <w:rsid w:val="00A9577F"/>
    <w:rsid w:val="00A9706E"/>
    <w:rsid w:val="00AB4792"/>
    <w:rsid w:val="00AC7316"/>
    <w:rsid w:val="00AD002B"/>
    <w:rsid w:val="00AD0BD7"/>
    <w:rsid w:val="00AE147D"/>
    <w:rsid w:val="00AE1FA9"/>
    <w:rsid w:val="00AE4B22"/>
    <w:rsid w:val="00AF7EE8"/>
    <w:rsid w:val="00B02F2E"/>
    <w:rsid w:val="00B035D2"/>
    <w:rsid w:val="00B0441D"/>
    <w:rsid w:val="00B204FE"/>
    <w:rsid w:val="00B22BA5"/>
    <w:rsid w:val="00B24CDF"/>
    <w:rsid w:val="00B24E4E"/>
    <w:rsid w:val="00B31F0C"/>
    <w:rsid w:val="00B35322"/>
    <w:rsid w:val="00B40E9B"/>
    <w:rsid w:val="00B55C6C"/>
    <w:rsid w:val="00B70A8E"/>
    <w:rsid w:val="00B7546B"/>
    <w:rsid w:val="00B93425"/>
    <w:rsid w:val="00BA292B"/>
    <w:rsid w:val="00BA6FA5"/>
    <w:rsid w:val="00BB04A4"/>
    <w:rsid w:val="00BB4BCA"/>
    <w:rsid w:val="00BB532A"/>
    <w:rsid w:val="00BB723B"/>
    <w:rsid w:val="00BC2CDB"/>
    <w:rsid w:val="00BD0E2B"/>
    <w:rsid w:val="00BD2742"/>
    <w:rsid w:val="00BE7666"/>
    <w:rsid w:val="00BF414B"/>
    <w:rsid w:val="00C03356"/>
    <w:rsid w:val="00C27EE1"/>
    <w:rsid w:val="00C30652"/>
    <w:rsid w:val="00C353FB"/>
    <w:rsid w:val="00C47FE6"/>
    <w:rsid w:val="00C53622"/>
    <w:rsid w:val="00C53C55"/>
    <w:rsid w:val="00C555C2"/>
    <w:rsid w:val="00C5586D"/>
    <w:rsid w:val="00C63535"/>
    <w:rsid w:val="00C63D5A"/>
    <w:rsid w:val="00C75A41"/>
    <w:rsid w:val="00C80636"/>
    <w:rsid w:val="00C82992"/>
    <w:rsid w:val="00C9538F"/>
    <w:rsid w:val="00C97760"/>
    <w:rsid w:val="00CA1F17"/>
    <w:rsid w:val="00CB5AD0"/>
    <w:rsid w:val="00CC0686"/>
    <w:rsid w:val="00CD10CF"/>
    <w:rsid w:val="00CD18CA"/>
    <w:rsid w:val="00CF59E9"/>
    <w:rsid w:val="00D03987"/>
    <w:rsid w:val="00D0680B"/>
    <w:rsid w:val="00D077BB"/>
    <w:rsid w:val="00D13CF9"/>
    <w:rsid w:val="00D14C04"/>
    <w:rsid w:val="00D1695F"/>
    <w:rsid w:val="00D237EB"/>
    <w:rsid w:val="00D2793D"/>
    <w:rsid w:val="00D32BA1"/>
    <w:rsid w:val="00D37A03"/>
    <w:rsid w:val="00D80807"/>
    <w:rsid w:val="00D83D60"/>
    <w:rsid w:val="00DA678D"/>
    <w:rsid w:val="00DC6DEC"/>
    <w:rsid w:val="00DE3ABD"/>
    <w:rsid w:val="00DE49A8"/>
    <w:rsid w:val="00DF6E72"/>
    <w:rsid w:val="00DF7D54"/>
    <w:rsid w:val="00E0165C"/>
    <w:rsid w:val="00E109B4"/>
    <w:rsid w:val="00E14401"/>
    <w:rsid w:val="00E14BB7"/>
    <w:rsid w:val="00E2512B"/>
    <w:rsid w:val="00E36627"/>
    <w:rsid w:val="00E55AB7"/>
    <w:rsid w:val="00E57B5A"/>
    <w:rsid w:val="00E60983"/>
    <w:rsid w:val="00E70430"/>
    <w:rsid w:val="00E713E8"/>
    <w:rsid w:val="00E8021E"/>
    <w:rsid w:val="00E8095F"/>
    <w:rsid w:val="00E87D73"/>
    <w:rsid w:val="00E909BD"/>
    <w:rsid w:val="00EB3DB8"/>
    <w:rsid w:val="00EB7DC4"/>
    <w:rsid w:val="00ED0650"/>
    <w:rsid w:val="00ED6B72"/>
    <w:rsid w:val="00EE0757"/>
    <w:rsid w:val="00EE3D25"/>
    <w:rsid w:val="00F07F5C"/>
    <w:rsid w:val="00F12881"/>
    <w:rsid w:val="00F17F96"/>
    <w:rsid w:val="00F23B22"/>
    <w:rsid w:val="00F43136"/>
    <w:rsid w:val="00F5457F"/>
    <w:rsid w:val="00F61D3C"/>
    <w:rsid w:val="00F629B3"/>
    <w:rsid w:val="00F65762"/>
    <w:rsid w:val="00F710E3"/>
    <w:rsid w:val="00F752F6"/>
    <w:rsid w:val="00F80299"/>
    <w:rsid w:val="00F9390F"/>
    <w:rsid w:val="00F93B6E"/>
    <w:rsid w:val="00F97F1F"/>
    <w:rsid w:val="00FC182B"/>
    <w:rsid w:val="00FC3307"/>
    <w:rsid w:val="00FC48AA"/>
    <w:rsid w:val="00FD4228"/>
    <w:rsid w:val="00FD7F5F"/>
    <w:rsid w:val="00FE048A"/>
    <w:rsid w:val="00FE72F4"/>
    <w:rsid w:val="00FF0B5C"/>
    <w:rsid w:val="00FF0EBF"/>
    <w:rsid w:val="00FF2CA3"/>
    <w:rsid w:val="00FF2D2C"/>
    <w:rsid w:val="00FF30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10FF8"/>
  <w15:chartTrackingRefBased/>
  <w15:docId w15:val="{C1237D83-A553-4972-A156-631FC1BBD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555C2"/>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p1,Preambuła,Tytuły,Lista num,Spec. 4.,HŁ_Bullet1,BulletC,normalny tekst,List bullet,Obiekt,List Paragraph1,Akapit z listą1,Akapit z listą31,Wyliczanie,Nag 1,Akapit z listą3,Podsis rysunku,Bullet Number,List Paragraph2,ISCG Numerowanie"/>
    <w:basedOn w:val="Normalny"/>
    <w:link w:val="AkapitzlistZnak"/>
    <w:uiPriority w:val="34"/>
    <w:qFormat/>
    <w:rsid w:val="00C555C2"/>
    <w:pPr>
      <w:ind w:left="720"/>
      <w:contextualSpacing/>
    </w:pPr>
    <w:rPr>
      <w:rFonts w:ascii="Calibri" w:eastAsia="Calibri" w:hAnsi="Calibri" w:cs="Times New Roman"/>
    </w:rPr>
  </w:style>
  <w:style w:type="paragraph" w:styleId="Bezodstpw">
    <w:name w:val="No Spacing"/>
    <w:uiPriority w:val="99"/>
    <w:qFormat/>
    <w:rsid w:val="00C555C2"/>
    <w:pPr>
      <w:spacing w:after="0" w:line="240" w:lineRule="auto"/>
    </w:pPr>
  </w:style>
  <w:style w:type="paragraph" w:styleId="Tekstdymka">
    <w:name w:val="Balloon Text"/>
    <w:basedOn w:val="Normalny"/>
    <w:link w:val="TekstdymkaZnak"/>
    <w:uiPriority w:val="99"/>
    <w:semiHidden/>
    <w:unhideWhenUsed/>
    <w:rsid w:val="00DE49A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E49A8"/>
    <w:rPr>
      <w:rFonts w:ascii="Segoe UI" w:hAnsi="Segoe UI" w:cs="Segoe UI"/>
      <w:sz w:val="18"/>
      <w:szCs w:val="18"/>
    </w:rPr>
  </w:style>
  <w:style w:type="character" w:styleId="Odwoaniedokomentarza">
    <w:name w:val="annotation reference"/>
    <w:basedOn w:val="Domylnaczcionkaakapitu"/>
    <w:uiPriority w:val="99"/>
    <w:semiHidden/>
    <w:unhideWhenUsed/>
    <w:rsid w:val="00C63D5A"/>
    <w:rPr>
      <w:sz w:val="16"/>
      <w:szCs w:val="16"/>
    </w:rPr>
  </w:style>
  <w:style w:type="paragraph" w:styleId="Tekstkomentarza">
    <w:name w:val="annotation text"/>
    <w:basedOn w:val="Normalny"/>
    <w:link w:val="TekstkomentarzaZnak"/>
    <w:uiPriority w:val="99"/>
    <w:semiHidden/>
    <w:unhideWhenUsed/>
    <w:rsid w:val="00C63D5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63D5A"/>
    <w:rPr>
      <w:sz w:val="20"/>
      <w:szCs w:val="20"/>
    </w:rPr>
  </w:style>
  <w:style w:type="paragraph" w:styleId="Tematkomentarza">
    <w:name w:val="annotation subject"/>
    <w:basedOn w:val="Tekstkomentarza"/>
    <w:next w:val="Tekstkomentarza"/>
    <w:link w:val="TematkomentarzaZnak"/>
    <w:uiPriority w:val="99"/>
    <w:semiHidden/>
    <w:unhideWhenUsed/>
    <w:rsid w:val="00C63D5A"/>
    <w:rPr>
      <w:b/>
      <w:bCs/>
    </w:rPr>
  </w:style>
  <w:style w:type="character" w:customStyle="1" w:styleId="TematkomentarzaZnak">
    <w:name w:val="Temat komentarza Znak"/>
    <w:basedOn w:val="TekstkomentarzaZnak"/>
    <w:link w:val="Tematkomentarza"/>
    <w:uiPriority w:val="99"/>
    <w:semiHidden/>
    <w:rsid w:val="00C63D5A"/>
    <w:rPr>
      <w:b/>
      <w:bCs/>
      <w:sz w:val="20"/>
      <w:szCs w:val="20"/>
    </w:rPr>
  </w:style>
  <w:style w:type="character" w:styleId="Hipercze">
    <w:name w:val="Hyperlink"/>
    <w:basedOn w:val="Domylnaczcionkaakapitu"/>
    <w:uiPriority w:val="99"/>
    <w:unhideWhenUsed/>
    <w:rsid w:val="001D6186"/>
    <w:rPr>
      <w:color w:val="0563C1" w:themeColor="hyperlink"/>
      <w:u w:val="single"/>
    </w:rPr>
  </w:style>
  <w:style w:type="paragraph" w:styleId="Nagwek">
    <w:name w:val="header"/>
    <w:basedOn w:val="Normalny"/>
    <w:link w:val="NagwekZnak"/>
    <w:uiPriority w:val="99"/>
    <w:unhideWhenUsed/>
    <w:rsid w:val="00727CE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27CE4"/>
  </w:style>
  <w:style w:type="paragraph" w:styleId="Stopka">
    <w:name w:val="footer"/>
    <w:basedOn w:val="Normalny"/>
    <w:link w:val="StopkaZnak"/>
    <w:uiPriority w:val="99"/>
    <w:unhideWhenUsed/>
    <w:rsid w:val="00727CE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27CE4"/>
  </w:style>
  <w:style w:type="character" w:customStyle="1" w:styleId="AkapitzlistZnak">
    <w:name w:val="Akapit z listą Znak"/>
    <w:aliases w:val="lp1 Znak,Preambuła Znak,Tytuły Znak,Lista num Znak,Spec. 4. Znak,HŁ_Bullet1 Znak,BulletC Znak,normalny tekst Znak,List bullet Znak,Obiekt Znak,List Paragraph1 Znak,Akapit z listą1 Znak,Akapit z listą31 Znak,Wyliczanie Znak,Nag 1 Znak"/>
    <w:link w:val="Akapitzlist"/>
    <w:qFormat/>
    <w:locked/>
    <w:rsid w:val="009B24FD"/>
    <w:rPr>
      <w:rFonts w:ascii="Calibri" w:eastAsia="Calibri" w:hAnsi="Calibri" w:cs="Times New Roman"/>
    </w:rPr>
  </w:style>
  <w:style w:type="paragraph" w:customStyle="1" w:styleId="Mateusz">
    <w:name w:val="Mateusz"/>
    <w:basedOn w:val="Bezodstpw"/>
    <w:link w:val="MateuszZnak"/>
    <w:qFormat/>
    <w:rsid w:val="00272D6E"/>
    <w:pPr>
      <w:numPr>
        <w:numId w:val="32"/>
      </w:numPr>
      <w:spacing w:before="120" w:after="120" w:line="360" w:lineRule="auto"/>
      <w:ind w:left="357" w:hanging="357"/>
      <w:jc w:val="both"/>
    </w:pPr>
    <w:rPr>
      <w:rFonts w:ascii="Calibri Light" w:hAnsi="Calibri Light"/>
      <w:kern w:val="2"/>
      <w:lang w:val="en-GB"/>
      <w14:ligatures w14:val="standardContextual"/>
    </w:rPr>
  </w:style>
  <w:style w:type="character" w:customStyle="1" w:styleId="MateuszZnak">
    <w:name w:val="Mateusz Znak"/>
    <w:basedOn w:val="Domylnaczcionkaakapitu"/>
    <w:link w:val="Mateusz"/>
    <w:rsid w:val="00272D6E"/>
    <w:rPr>
      <w:rFonts w:ascii="Calibri Light" w:hAnsi="Calibri Light"/>
      <w:kern w:val="2"/>
      <w:lang w:val="en-GB"/>
      <w14:ligatures w14:val="standardContextual"/>
    </w:rPr>
  </w:style>
  <w:style w:type="paragraph" w:styleId="Poprawka">
    <w:name w:val="Revision"/>
    <w:hidden/>
    <w:uiPriority w:val="99"/>
    <w:semiHidden/>
    <w:rsid w:val="005058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003323">
      <w:bodyDiv w:val="1"/>
      <w:marLeft w:val="0"/>
      <w:marRight w:val="0"/>
      <w:marTop w:val="0"/>
      <w:marBottom w:val="0"/>
      <w:divBdr>
        <w:top w:val="none" w:sz="0" w:space="0" w:color="auto"/>
        <w:left w:val="none" w:sz="0" w:space="0" w:color="auto"/>
        <w:bottom w:val="none" w:sz="0" w:space="0" w:color="auto"/>
        <w:right w:val="none" w:sz="0" w:space="0" w:color="auto"/>
      </w:divBdr>
    </w:div>
    <w:div w:id="697974730">
      <w:bodyDiv w:val="1"/>
      <w:marLeft w:val="0"/>
      <w:marRight w:val="0"/>
      <w:marTop w:val="0"/>
      <w:marBottom w:val="0"/>
      <w:divBdr>
        <w:top w:val="none" w:sz="0" w:space="0" w:color="auto"/>
        <w:left w:val="none" w:sz="0" w:space="0" w:color="auto"/>
        <w:bottom w:val="none" w:sz="0" w:space="0" w:color="auto"/>
        <w:right w:val="none" w:sz="0" w:space="0" w:color="auto"/>
      </w:divBdr>
    </w:div>
    <w:div w:id="899749713">
      <w:bodyDiv w:val="1"/>
      <w:marLeft w:val="0"/>
      <w:marRight w:val="0"/>
      <w:marTop w:val="0"/>
      <w:marBottom w:val="0"/>
      <w:divBdr>
        <w:top w:val="none" w:sz="0" w:space="0" w:color="auto"/>
        <w:left w:val="none" w:sz="0" w:space="0" w:color="auto"/>
        <w:bottom w:val="none" w:sz="0" w:space="0" w:color="auto"/>
        <w:right w:val="none" w:sz="0" w:space="0" w:color="auto"/>
      </w:divBdr>
    </w:div>
    <w:div w:id="190159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13</Pages>
  <Words>4684</Words>
  <Characters>28109</Characters>
  <Application>Microsoft Office Word</Application>
  <DocSecurity>0</DocSecurity>
  <Lines>234</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Lis</dc:creator>
  <cp:keywords/>
  <dc:description/>
  <cp:lastModifiedBy>Maciej Lis</cp:lastModifiedBy>
  <cp:revision>85</cp:revision>
  <dcterms:created xsi:type="dcterms:W3CDTF">2024-12-18T13:18:00Z</dcterms:created>
  <dcterms:modified xsi:type="dcterms:W3CDTF">2024-12-19T20:16:00Z</dcterms:modified>
</cp:coreProperties>
</file>